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020F14" w14:textId="77777777" w:rsidR="003852EF" w:rsidRPr="0010523B" w:rsidRDefault="00756CB4">
      <w:pPr>
        <w:spacing w:before="166"/>
        <w:ind w:left="1" w:right="1"/>
        <w:jc w:val="center"/>
        <w:rPr>
          <w:rFonts w:ascii="Cambria" w:eastAsia="Cambria" w:hAnsi="Cambria" w:cs="Cambria"/>
          <w:b/>
          <w:bCs/>
          <w:color w:val="000000" w:themeColor="text1"/>
          <w:sz w:val="40"/>
          <w:szCs w:val="40"/>
        </w:rPr>
      </w:pPr>
      <w:bookmarkStart w:id="0" w:name="_Hlk217721112"/>
      <w:r w:rsidRPr="0010523B">
        <w:rPr>
          <w:rFonts w:ascii="Cambria" w:eastAsia="Cambria" w:hAnsi="Cambria" w:cs="Cambria"/>
          <w:b/>
          <w:bCs/>
          <w:color w:val="000000" w:themeColor="text1"/>
          <w:sz w:val="40"/>
          <w:szCs w:val="40"/>
        </w:rPr>
        <w:t>DAYANANDA SAGAR UNIVERSITY</w:t>
      </w:r>
    </w:p>
    <w:p w14:paraId="76097623" w14:textId="77777777" w:rsidR="003852EF" w:rsidRPr="0010523B" w:rsidRDefault="00756CB4">
      <w:pPr>
        <w:spacing w:before="74" w:line="276" w:lineRule="auto"/>
        <w:ind w:left="77" w:right="64"/>
        <w:jc w:val="center"/>
        <w:rPr>
          <w:rFonts w:ascii="Cambria" w:eastAsia="Cambria" w:hAnsi="Cambria" w:cs="Cambria"/>
          <w:color w:val="000000" w:themeColor="text1"/>
          <w:sz w:val="36"/>
          <w:szCs w:val="36"/>
        </w:rPr>
      </w:pPr>
      <w:r w:rsidRPr="0010523B">
        <w:rPr>
          <w:rFonts w:ascii="Cambria" w:eastAsia="Cambria" w:hAnsi="Cambria" w:cs="Cambria"/>
          <w:color w:val="000000" w:themeColor="text1"/>
          <w:sz w:val="36"/>
          <w:szCs w:val="36"/>
        </w:rPr>
        <w:t>SHAVIGE MALLESHWARA HILLS, KUMARASWAMY LAYOUT BENGALURU</w:t>
      </w:r>
      <w:r w:rsidRPr="0010523B">
        <w:rPr>
          <w:rFonts w:ascii="Cambria" w:eastAsia="Cambria" w:hAnsi="Cambria" w:cs="Cambria"/>
          <w:color w:val="000000" w:themeColor="text1"/>
          <w:sz w:val="40"/>
          <w:szCs w:val="40"/>
        </w:rPr>
        <w:t>–</w:t>
      </w:r>
      <w:r w:rsidRPr="0010523B">
        <w:rPr>
          <w:rFonts w:ascii="Cambria" w:eastAsia="Cambria" w:hAnsi="Cambria" w:cs="Cambria"/>
          <w:color w:val="000000" w:themeColor="text1"/>
          <w:sz w:val="36"/>
          <w:szCs w:val="36"/>
        </w:rPr>
        <w:t>560 111, KARNATAKA.</w:t>
      </w:r>
    </w:p>
    <w:p w14:paraId="640610ED" w14:textId="77777777" w:rsidR="003852EF" w:rsidRPr="0010523B" w:rsidRDefault="003852EF">
      <w:pPr>
        <w:pBdr>
          <w:top w:val="nil"/>
          <w:left w:val="nil"/>
          <w:bottom w:val="nil"/>
          <w:right w:val="nil"/>
          <w:between w:val="nil"/>
        </w:pBdr>
        <w:rPr>
          <w:rFonts w:ascii="Cambria" w:eastAsia="Cambria" w:hAnsi="Cambria" w:cs="Cambria"/>
          <w:color w:val="000000" w:themeColor="text1"/>
          <w:sz w:val="36"/>
          <w:szCs w:val="36"/>
        </w:rPr>
      </w:pPr>
    </w:p>
    <w:p w14:paraId="57C449CF" w14:textId="77777777" w:rsidR="003852EF" w:rsidRPr="0010523B" w:rsidRDefault="003852EF">
      <w:pPr>
        <w:pBdr>
          <w:top w:val="nil"/>
          <w:left w:val="nil"/>
          <w:bottom w:val="nil"/>
          <w:right w:val="nil"/>
          <w:between w:val="nil"/>
        </w:pBdr>
        <w:spacing w:before="229"/>
        <w:rPr>
          <w:rFonts w:ascii="Cambria" w:eastAsia="Cambria" w:hAnsi="Cambria" w:cs="Cambria"/>
          <w:color w:val="000000" w:themeColor="text1"/>
          <w:sz w:val="36"/>
          <w:szCs w:val="36"/>
        </w:rPr>
      </w:pPr>
    </w:p>
    <w:p w14:paraId="205071C1" w14:textId="77777777" w:rsidR="003852EF" w:rsidRPr="0010523B" w:rsidRDefault="00756CB4">
      <w:pPr>
        <w:ind w:left="250"/>
        <w:rPr>
          <w:rFonts w:ascii="Cambria" w:eastAsia="Cambria" w:hAnsi="Cambria" w:cs="Cambria"/>
          <w:b/>
          <w:bCs/>
          <w:color w:val="000000" w:themeColor="text1"/>
          <w:sz w:val="36"/>
          <w:szCs w:val="36"/>
        </w:rPr>
      </w:pPr>
      <w:r w:rsidRPr="0010523B">
        <w:rPr>
          <w:rFonts w:ascii="Cambria" w:eastAsia="Cambria" w:hAnsi="Cambria" w:cs="Cambria"/>
          <w:b/>
          <w:bCs/>
          <w:color w:val="000000" w:themeColor="text1"/>
          <w:sz w:val="36"/>
          <w:szCs w:val="36"/>
        </w:rPr>
        <w:t>SCHOOL OF COMMERCE &amp; MANAGEMENT STUDIES</w:t>
      </w:r>
    </w:p>
    <w:p w14:paraId="1B25BE25" w14:textId="77777777" w:rsidR="003852EF" w:rsidRPr="0010523B" w:rsidRDefault="003852EF">
      <w:pPr>
        <w:pBdr>
          <w:top w:val="nil"/>
          <w:left w:val="nil"/>
          <w:bottom w:val="nil"/>
          <w:right w:val="nil"/>
          <w:between w:val="nil"/>
        </w:pBdr>
        <w:rPr>
          <w:rFonts w:ascii="Cambria" w:eastAsia="Cambria" w:hAnsi="Cambria" w:cs="Cambria"/>
          <w:b/>
          <w:bCs/>
          <w:color w:val="000000" w:themeColor="text1"/>
          <w:sz w:val="20"/>
          <w:szCs w:val="20"/>
        </w:rPr>
      </w:pPr>
    </w:p>
    <w:p w14:paraId="416FDEEC" w14:textId="77777777" w:rsidR="00411303" w:rsidRPr="0010523B" w:rsidRDefault="00411303">
      <w:pPr>
        <w:pBdr>
          <w:top w:val="nil"/>
          <w:left w:val="nil"/>
          <w:bottom w:val="nil"/>
          <w:right w:val="nil"/>
          <w:between w:val="nil"/>
        </w:pBdr>
        <w:rPr>
          <w:rFonts w:ascii="Cambria" w:eastAsia="Cambria" w:hAnsi="Cambria" w:cs="Cambria"/>
          <w:b/>
          <w:bCs/>
          <w:color w:val="000000" w:themeColor="text1"/>
          <w:sz w:val="20"/>
          <w:szCs w:val="20"/>
        </w:rPr>
      </w:pPr>
    </w:p>
    <w:p w14:paraId="11FC497E" w14:textId="77777777" w:rsidR="003852EF" w:rsidRPr="0010523B" w:rsidRDefault="003852EF">
      <w:pPr>
        <w:pBdr>
          <w:top w:val="nil"/>
          <w:left w:val="nil"/>
          <w:bottom w:val="nil"/>
          <w:right w:val="nil"/>
          <w:between w:val="nil"/>
        </w:pBdr>
        <w:rPr>
          <w:rFonts w:ascii="Cambria" w:eastAsia="Cambria" w:hAnsi="Cambria" w:cs="Cambria"/>
          <w:b/>
          <w:bCs/>
          <w:color w:val="000000" w:themeColor="text1"/>
          <w:sz w:val="20"/>
          <w:szCs w:val="20"/>
        </w:rPr>
      </w:pPr>
    </w:p>
    <w:p w14:paraId="169C1528" w14:textId="6835CDAE" w:rsidR="003852EF" w:rsidRPr="0010523B" w:rsidRDefault="00411303" w:rsidP="00411303">
      <w:pPr>
        <w:pBdr>
          <w:top w:val="nil"/>
          <w:left w:val="nil"/>
          <w:bottom w:val="nil"/>
          <w:right w:val="nil"/>
          <w:between w:val="nil"/>
        </w:pBdr>
        <w:spacing w:before="16"/>
        <w:jc w:val="center"/>
        <w:rPr>
          <w:rFonts w:ascii="Cambria" w:eastAsia="Cambria" w:hAnsi="Cambria" w:cs="Cambria"/>
          <w:b/>
          <w:bCs/>
          <w:color w:val="000000" w:themeColor="text1"/>
          <w:sz w:val="20"/>
          <w:szCs w:val="20"/>
        </w:rPr>
      </w:pPr>
      <w:r w:rsidRPr="0010523B">
        <w:rPr>
          <w:noProof/>
          <w:color w:val="000000" w:themeColor="text1"/>
          <w:lang w:val="en-IN" w:bidi="ar-SA"/>
        </w:rPr>
        <w:drawing>
          <wp:inline distT="0" distB="0" distL="0" distR="0" wp14:anchorId="084A80C4" wp14:editId="10AAAB8E">
            <wp:extent cx="3404870" cy="1282671"/>
            <wp:effectExtent l="0" t="0" r="0" b="0"/>
            <wp:docPr id="7" name="pasted-movie.png">
              <a:extLst xmlns:a="http://schemas.openxmlformats.org/drawingml/2006/main">
                <a:ext uri="{FF2B5EF4-FFF2-40B4-BE49-F238E27FC236}">
                  <a16:creationId xmlns:a16="http://schemas.microsoft.com/office/drawing/2014/main" id="{156A0C95-1D61-9A85-A9D7-871EF3F16E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asted-movie.png">
                      <a:extLst>
                        <a:ext uri="{FF2B5EF4-FFF2-40B4-BE49-F238E27FC236}">
                          <a16:creationId xmlns:a16="http://schemas.microsoft.com/office/drawing/2014/main" id="{156A0C95-1D61-9A85-A9D7-871EF3F16EAB}"/>
                        </a:ext>
                      </a:extLst>
                    </pic:cNvPr>
                    <pic:cNvPicPr>
                      <a:picLocks noChangeAspect="1"/>
                    </pic:cNvPicPr>
                  </pic:nvPicPr>
                  <pic:blipFill>
                    <a:blip r:embed="rId7"/>
                    <a:stretch>
                      <a:fillRect/>
                    </a:stretch>
                  </pic:blipFill>
                  <pic:spPr>
                    <a:xfrm>
                      <a:off x="0" y="0"/>
                      <a:ext cx="3430538" cy="1292341"/>
                    </a:xfrm>
                    <a:prstGeom prst="rect">
                      <a:avLst/>
                    </a:prstGeom>
                    <a:ln w="12700">
                      <a:miter lim="400000"/>
                    </a:ln>
                  </pic:spPr>
                </pic:pic>
              </a:graphicData>
            </a:graphic>
          </wp:inline>
        </w:drawing>
      </w:r>
    </w:p>
    <w:p w14:paraId="7CE463B6" w14:textId="77777777" w:rsidR="003852EF" w:rsidRPr="0010523B" w:rsidRDefault="003852EF">
      <w:pPr>
        <w:pBdr>
          <w:top w:val="nil"/>
          <w:left w:val="nil"/>
          <w:bottom w:val="nil"/>
          <w:right w:val="nil"/>
          <w:between w:val="nil"/>
        </w:pBdr>
        <w:spacing w:before="177"/>
        <w:rPr>
          <w:rFonts w:ascii="Cambria" w:eastAsia="Cambria" w:hAnsi="Cambria" w:cs="Cambria"/>
          <w:b/>
          <w:bCs/>
          <w:color w:val="000000" w:themeColor="text1"/>
          <w:sz w:val="36"/>
          <w:szCs w:val="36"/>
        </w:rPr>
      </w:pPr>
    </w:p>
    <w:p w14:paraId="60D2488F" w14:textId="77777777" w:rsidR="003852EF" w:rsidRPr="0010523B" w:rsidRDefault="00756CB4">
      <w:pPr>
        <w:spacing w:before="1" w:line="276" w:lineRule="auto"/>
        <w:ind w:left="2406" w:right="2405"/>
        <w:jc w:val="center"/>
        <w:rPr>
          <w:rFonts w:ascii="Cambria" w:eastAsia="Cambria" w:hAnsi="Cambria" w:cs="Cambria"/>
          <w:b/>
          <w:bCs/>
          <w:color w:val="000000" w:themeColor="text1"/>
          <w:sz w:val="40"/>
          <w:szCs w:val="40"/>
        </w:rPr>
      </w:pPr>
      <w:r w:rsidRPr="0010523B">
        <w:rPr>
          <w:rFonts w:ascii="Cambria" w:eastAsia="Cambria" w:hAnsi="Cambria" w:cs="Cambria"/>
          <w:b/>
          <w:bCs/>
          <w:color w:val="000000" w:themeColor="text1"/>
          <w:sz w:val="40"/>
          <w:szCs w:val="40"/>
        </w:rPr>
        <w:t>SCHEME &amp; SYLLABUS FOR</w:t>
      </w:r>
    </w:p>
    <w:p w14:paraId="7E367122" w14:textId="77777777" w:rsidR="003852EF" w:rsidRPr="0010523B" w:rsidRDefault="00756CB4">
      <w:pPr>
        <w:spacing w:line="461" w:lineRule="auto"/>
        <w:ind w:right="1"/>
        <w:jc w:val="center"/>
        <w:rPr>
          <w:rFonts w:ascii="Cambria" w:eastAsia="Cambria" w:hAnsi="Cambria" w:cs="Cambria"/>
          <w:b/>
          <w:bCs/>
          <w:color w:val="000000" w:themeColor="text1"/>
          <w:sz w:val="40"/>
          <w:szCs w:val="40"/>
        </w:rPr>
      </w:pPr>
      <w:r w:rsidRPr="0010523B">
        <w:rPr>
          <w:rFonts w:ascii="Cambria" w:eastAsia="Cambria" w:hAnsi="Cambria" w:cs="Cambria"/>
          <w:b/>
          <w:bCs/>
          <w:color w:val="000000" w:themeColor="text1"/>
          <w:sz w:val="40"/>
          <w:szCs w:val="40"/>
        </w:rPr>
        <w:t>MASTER OF BUSINESS ADMINISTRATION (MBA)</w:t>
      </w:r>
    </w:p>
    <w:p w14:paraId="099F27BB" w14:textId="77777777" w:rsidR="003852EF" w:rsidRPr="0010523B" w:rsidRDefault="003852EF">
      <w:pPr>
        <w:pBdr>
          <w:top w:val="nil"/>
          <w:left w:val="nil"/>
          <w:bottom w:val="nil"/>
          <w:right w:val="nil"/>
          <w:between w:val="nil"/>
        </w:pBdr>
        <w:rPr>
          <w:rFonts w:ascii="Cambria" w:eastAsia="Cambria" w:hAnsi="Cambria" w:cs="Cambria"/>
          <w:b/>
          <w:bCs/>
          <w:color w:val="000000" w:themeColor="text1"/>
          <w:sz w:val="40"/>
          <w:szCs w:val="40"/>
        </w:rPr>
      </w:pPr>
    </w:p>
    <w:p w14:paraId="39C3E682" w14:textId="77777777" w:rsidR="003852EF" w:rsidRPr="0010523B" w:rsidRDefault="003852EF">
      <w:pPr>
        <w:pBdr>
          <w:top w:val="nil"/>
          <w:left w:val="nil"/>
          <w:bottom w:val="nil"/>
          <w:right w:val="nil"/>
          <w:between w:val="nil"/>
        </w:pBdr>
        <w:spacing w:before="220"/>
        <w:rPr>
          <w:rFonts w:ascii="Cambria" w:eastAsia="Cambria" w:hAnsi="Cambria" w:cs="Cambria"/>
          <w:b/>
          <w:bCs/>
          <w:color w:val="000000" w:themeColor="text1"/>
          <w:sz w:val="40"/>
          <w:szCs w:val="40"/>
        </w:rPr>
      </w:pPr>
    </w:p>
    <w:p w14:paraId="2B6EDE32" w14:textId="7EA9E598" w:rsidR="003852EF" w:rsidRPr="0010523B" w:rsidRDefault="00756CB4">
      <w:pPr>
        <w:ind w:right="796"/>
        <w:jc w:val="center"/>
        <w:rPr>
          <w:rFonts w:ascii="Cambria" w:eastAsia="Cambria" w:hAnsi="Cambria" w:cs="Cambria"/>
          <w:b/>
          <w:bCs/>
          <w:color w:val="000000" w:themeColor="text1"/>
          <w:sz w:val="40"/>
          <w:szCs w:val="40"/>
        </w:rPr>
        <w:sectPr w:rsidR="003852EF" w:rsidRPr="0010523B">
          <w:pgSz w:w="12240" w:h="15840"/>
          <w:pgMar w:top="1820" w:right="1440" w:bottom="280" w:left="1440" w:header="720" w:footer="720" w:gutter="0"/>
          <w:pgNumType w:start="1"/>
          <w:cols w:space="720"/>
        </w:sectPr>
      </w:pPr>
      <w:r w:rsidRPr="0010523B">
        <w:rPr>
          <w:rFonts w:ascii="Cambria" w:eastAsia="Cambria" w:hAnsi="Cambria" w:cs="Cambria"/>
          <w:b/>
          <w:bCs/>
          <w:color w:val="000000" w:themeColor="text1"/>
          <w:sz w:val="40"/>
          <w:szCs w:val="40"/>
        </w:rPr>
        <w:t>(With effect from 202</w:t>
      </w:r>
      <w:r w:rsidR="00411303" w:rsidRPr="0010523B">
        <w:rPr>
          <w:rFonts w:ascii="Cambria" w:eastAsia="Cambria" w:hAnsi="Cambria" w:cs="Cambria"/>
          <w:b/>
          <w:bCs/>
          <w:color w:val="000000" w:themeColor="text1"/>
          <w:sz w:val="40"/>
          <w:szCs w:val="40"/>
        </w:rPr>
        <w:t>5</w:t>
      </w:r>
      <w:r w:rsidRPr="0010523B">
        <w:rPr>
          <w:rFonts w:ascii="Cambria" w:eastAsia="Cambria" w:hAnsi="Cambria" w:cs="Cambria"/>
          <w:b/>
          <w:bCs/>
          <w:color w:val="000000" w:themeColor="text1"/>
          <w:sz w:val="40"/>
          <w:szCs w:val="40"/>
        </w:rPr>
        <w:t>-2</w:t>
      </w:r>
      <w:r w:rsidR="00411303" w:rsidRPr="0010523B">
        <w:rPr>
          <w:rFonts w:ascii="Cambria" w:eastAsia="Cambria" w:hAnsi="Cambria" w:cs="Cambria"/>
          <w:b/>
          <w:bCs/>
          <w:color w:val="000000" w:themeColor="text1"/>
          <w:sz w:val="40"/>
          <w:szCs w:val="40"/>
        </w:rPr>
        <w:t>7</w:t>
      </w:r>
      <w:r w:rsidRPr="0010523B">
        <w:rPr>
          <w:rFonts w:ascii="Cambria" w:eastAsia="Cambria" w:hAnsi="Cambria" w:cs="Cambria"/>
          <w:b/>
          <w:bCs/>
          <w:color w:val="000000" w:themeColor="text1"/>
          <w:sz w:val="40"/>
          <w:szCs w:val="40"/>
        </w:rPr>
        <w:t>)</w:t>
      </w:r>
    </w:p>
    <w:p w14:paraId="574EFD41" w14:textId="79E68789" w:rsidR="003852EF" w:rsidRPr="0010523B" w:rsidRDefault="00756CB4">
      <w:pPr>
        <w:spacing w:before="83"/>
        <w:ind w:lef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u w:val="single"/>
        </w:rPr>
        <w:lastRenderedPageBreak/>
        <w:t xml:space="preserve"> SCHEME - MBA – 202</w:t>
      </w:r>
      <w:r w:rsidR="005800D9" w:rsidRPr="0010523B">
        <w:rPr>
          <w:rFonts w:ascii="Courier New" w:eastAsia="Courier New" w:hAnsi="Courier New" w:cs="Courier New"/>
          <w:b/>
          <w:bCs/>
          <w:color w:val="000000" w:themeColor="text1"/>
          <w:sz w:val="24"/>
          <w:szCs w:val="24"/>
          <w:u w:val="single"/>
        </w:rPr>
        <w:t>5</w:t>
      </w:r>
      <w:r w:rsidRPr="0010523B">
        <w:rPr>
          <w:rFonts w:ascii="Courier New" w:eastAsia="Courier New" w:hAnsi="Courier New" w:cs="Courier New"/>
          <w:b/>
          <w:bCs/>
          <w:color w:val="000000" w:themeColor="text1"/>
          <w:sz w:val="24"/>
          <w:szCs w:val="24"/>
          <w:u w:val="single"/>
        </w:rPr>
        <w:t>-2</w:t>
      </w:r>
      <w:r w:rsidR="005800D9" w:rsidRPr="0010523B">
        <w:rPr>
          <w:rFonts w:ascii="Courier New" w:eastAsia="Courier New" w:hAnsi="Courier New" w:cs="Courier New"/>
          <w:b/>
          <w:bCs/>
          <w:color w:val="000000" w:themeColor="text1"/>
          <w:sz w:val="24"/>
          <w:szCs w:val="24"/>
          <w:u w:val="single"/>
        </w:rPr>
        <w:t>7</w:t>
      </w:r>
      <w:r w:rsidRPr="0010523B">
        <w:rPr>
          <w:rFonts w:ascii="Courier New" w:eastAsia="Courier New" w:hAnsi="Courier New" w:cs="Courier New"/>
          <w:b/>
          <w:bCs/>
          <w:color w:val="000000" w:themeColor="text1"/>
          <w:sz w:val="24"/>
          <w:szCs w:val="24"/>
          <w:u w:val="single"/>
        </w:rPr>
        <w:t xml:space="preserve"> ONWARDS</w:t>
      </w:r>
    </w:p>
    <w:p w14:paraId="0C567F55" w14:textId="77777777" w:rsidR="003852EF" w:rsidRPr="0010523B" w:rsidRDefault="003852EF">
      <w:pPr>
        <w:pBdr>
          <w:top w:val="nil"/>
          <w:left w:val="nil"/>
          <w:bottom w:val="nil"/>
          <w:right w:val="nil"/>
          <w:between w:val="nil"/>
        </w:pBdr>
        <w:spacing w:before="86"/>
        <w:rPr>
          <w:rFonts w:ascii="Courier New" w:eastAsia="Courier New" w:hAnsi="Courier New" w:cs="Courier New"/>
          <w:b/>
          <w:bCs/>
          <w:color w:val="000000" w:themeColor="text1"/>
          <w:sz w:val="24"/>
          <w:szCs w:val="24"/>
        </w:rPr>
      </w:pPr>
    </w:p>
    <w:p w14:paraId="6D5F95C0" w14:textId="77777777" w:rsidR="003852EF" w:rsidRPr="0010523B" w:rsidRDefault="00756CB4">
      <w:pPr>
        <w:ind w:lef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u w:val="single"/>
        </w:rPr>
        <w:t>I SEMESTER</w:t>
      </w:r>
    </w:p>
    <w:p w14:paraId="0700D799" w14:textId="77777777" w:rsidR="003852EF" w:rsidRPr="0010523B" w:rsidRDefault="003852EF">
      <w:pPr>
        <w:pBdr>
          <w:top w:val="nil"/>
          <w:left w:val="nil"/>
          <w:bottom w:val="nil"/>
          <w:right w:val="nil"/>
          <w:between w:val="nil"/>
        </w:pBdr>
        <w:spacing w:before="124"/>
        <w:rPr>
          <w:rFonts w:ascii="Courier New" w:eastAsia="Courier New" w:hAnsi="Courier New" w:cs="Courier New"/>
          <w:b/>
          <w:bCs/>
          <w:color w:val="000000" w:themeColor="text1"/>
          <w:sz w:val="20"/>
          <w:szCs w:val="20"/>
        </w:rPr>
      </w:pPr>
    </w:p>
    <w:tbl>
      <w:tblPr>
        <w:tblStyle w:val="a"/>
        <w:tblW w:w="14591" w:type="dxa"/>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6"/>
        <w:gridCol w:w="1417"/>
        <w:gridCol w:w="1558"/>
        <w:gridCol w:w="4400"/>
        <w:gridCol w:w="1215"/>
        <w:gridCol w:w="543"/>
        <w:gridCol w:w="544"/>
        <w:gridCol w:w="447"/>
        <w:gridCol w:w="634"/>
        <w:gridCol w:w="812"/>
        <w:gridCol w:w="903"/>
        <w:gridCol w:w="1532"/>
      </w:tblGrid>
      <w:tr w:rsidR="0010523B" w:rsidRPr="0010523B" w14:paraId="43F27B97" w14:textId="77777777">
        <w:trPr>
          <w:trHeight w:val="311"/>
        </w:trPr>
        <w:tc>
          <w:tcPr>
            <w:tcW w:w="586" w:type="dxa"/>
            <w:vMerge w:val="restart"/>
          </w:tcPr>
          <w:p w14:paraId="465BAAF9" w14:textId="77777777" w:rsidR="003852EF" w:rsidRPr="0010523B" w:rsidRDefault="003852EF">
            <w:pPr>
              <w:pBdr>
                <w:top w:val="nil"/>
                <w:left w:val="nil"/>
                <w:bottom w:val="nil"/>
                <w:right w:val="nil"/>
                <w:between w:val="nil"/>
              </w:pBdr>
              <w:spacing w:before="46"/>
              <w:rPr>
                <w:rFonts w:ascii="Courier New" w:eastAsia="Courier New" w:hAnsi="Courier New" w:cs="Courier New"/>
                <w:b/>
                <w:bCs/>
                <w:color w:val="000000" w:themeColor="text1"/>
                <w:sz w:val="24"/>
                <w:szCs w:val="24"/>
              </w:rPr>
            </w:pPr>
          </w:p>
          <w:p w14:paraId="45BAFA9B" w14:textId="77777777" w:rsidR="003852EF" w:rsidRPr="0010523B" w:rsidRDefault="00756CB4">
            <w:pPr>
              <w:pBdr>
                <w:top w:val="nil"/>
                <w:left w:val="nil"/>
                <w:bottom w:val="nil"/>
                <w:right w:val="nil"/>
                <w:between w:val="nil"/>
              </w:pBdr>
              <w:spacing w:before="1"/>
              <w:ind w:left="148"/>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SL</w:t>
            </w:r>
          </w:p>
        </w:tc>
        <w:tc>
          <w:tcPr>
            <w:tcW w:w="1417" w:type="dxa"/>
            <w:vMerge w:val="restart"/>
          </w:tcPr>
          <w:p w14:paraId="312CF895" w14:textId="77777777" w:rsidR="003852EF" w:rsidRPr="0010523B" w:rsidRDefault="00756CB4">
            <w:pPr>
              <w:pBdr>
                <w:top w:val="nil"/>
                <w:left w:val="nil"/>
                <w:bottom w:val="nil"/>
                <w:right w:val="nil"/>
                <w:between w:val="nil"/>
              </w:pBdr>
              <w:spacing w:before="1" w:line="280" w:lineRule="auto"/>
              <w:ind w:left="416" w:right="192" w:hanging="216"/>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PROGRAM CODE</w:t>
            </w:r>
          </w:p>
        </w:tc>
        <w:tc>
          <w:tcPr>
            <w:tcW w:w="1558" w:type="dxa"/>
            <w:vMerge w:val="restart"/>
            <w:tcBorders>
              <w:right w:val="single" w:sz="6" w:space="0" w:color="000000"/>
            </w:tcBorders>
          </w:tcPr>
          <w:p w14:paraId="254931AA" w14:textId="77777777" w:rsidR="003852EF" w:rsidRPr="0010523B" w:rsidRDefault="00756CB4">
            <w:pPr>
              <w:pBdr>
                <w:top w:val="nil"/>
                <w:left w:val="nil"/>
                <w:bottom w:val="nil"/>
                <w:right w:val="nil"/>
                <w:between w:val="nil"/>
              </w:pBdr>
              <w:spacing w:before="160" w:line="280" w:lineRule="auto"/>
              <w:ind w:left="493" w:right="324" w:hanging="144"/>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CODE</w:t>
            </w:r>
          </w:p>
        </w:tc>
        <w:tc>
          <w:tcPr>
            <w:tcW w:w="4400" w:type="dxa"/>
            <w:vMerge w:val="restart"/>
            <w:tcBorders>
              <w:left w:val="single" w:sz="6" w:space="0" w:color="000000"/>
            </w:tcBorders>
          </w:tcPr>
          <w:p w14:paraId="04030FD1" w14:textId="77777777" w:rsidR="003852EF" w:rsidRPr="0010523B" w:rsidRDefault="003852EF">
            <w:pPr>
              <w:pBdr>
                <w:top w:val="nil"/>
                <w:left w:val="nil"/>
                <w:bottom w:val="nil"/>
                <w:right w:val="nil"/>
                <w:between w:val="nil"/>
              </w:pBdr>
              <w:spacing w:before="46"/>
              <w:rPr>
                <w:rFonts w:ascii="Courier New" w:eastAsia="Courier New" w:hAnsi="Courier New" w:cs="Courier New"/>
                <w:b/>
                <w:bCs/>
                <w:color w:val="000000" w:themeColor="text1"/>
                <w:sz w:val="24"/>
                <w:szCs w:val="24"/>
              </w:rPr>
            </w:pPr>
          </w:p>
          <w:p w14:paraId="04827C3A" w14:textId="77777777" w:rsidR="003852EF" w:rsidRPr="0010523B" w:rsidRDefault="00756CB4">
            <w:pPr>
              <w:pBdr>
                <w:top w:val="nil"/>
                <w:left w:val="nil"/>
                <w:bottom w:val="nil"/>
                <w:right w:val="nil"/>
                <w:between w:val="nil"/>
              </w:pBdr>
              <w:spacing w:before="1"/>
              <w:ind w:left="1329"/>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TITLE</w:t>
            </w:r>
          </w:p>
        </w:tc>
        <w:tc>
          <w:tcPr>
            <w:tcW w:w="1215" w:type="dxa"/>
            <w:vMerge w:val="restart"/>
          </w:tcPr>
          <w:p w14:paraId="1CE4727F" w14:textId="4BD804E7" w:rsidR="003852EF" w:rsidRPr="0010523B" w:rsidRDefault="00F57D4E" w:rsidP="00F57D4E">
            <w:pPr>
              <w:pBdr>
                <w:top w:val="nil"/>
                <w:left w:val="nil"/>
                <w:bottom w:val="nil"/>
                <w:right w:val="nil"/>
                <w:between w:val="nil"/>
              </w:pBdr>
              <w:spacing w:before="1"/>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 xml:space="preserve"> CR /AU</w:t>
            </w:r>
          </w:p>
          <w:p w14:paraId="0309392C" w14:textId="6CA684BC" w:rsidR="003852EF" w:rsidRPr="0010523B" w:rsidRDefault="003852EF">
            <w:pPr>
              <w:pBdr>
                <w:top w:val="nil"/>
                <w:left w:val="nil"/>
                <w:bottom w:val="nil"/>
                <w:right w:val="nil"/>
                <w:between w:val="nil"/>
              </w:pBdr>
              <w:spacing w:before="7"/>
              <w:ind w:left="892" w:right="158"/>
              <w:rPr>
                <w:rFonts w:ascii="Courier New" w:eastAsia="Courier New" w:hAnsi="Courier New" w:cs="Courier New"/>
                <w:b/>
                <w:bCs/>
                <w:color w:val="000000" w:themeColor="text1"/>
                <w:sz w:val="24"/>
                <w:szCs w:val="24"/>
              </w:rPr>
            </w:pPr>
          </w:p>
        </w:tc>
        <w:tc>
          <w:tcPr>
            <w:tcW w:w="2980" w:type="dxa"/>
            <w:gridSpan w:val="5"/>
          </w:tcPr>
          <w:p w14:paraId="13E307F5" w14:textId="77777777" w:rsidR="003852EF" w:rsidRPr="0010523B" w:rsidRDefault="00756CB4">
            <w:pPr>
              <w:pBdr>
                <w:top w:val="nil"/>
                <w:left w:val="nil"/>
                <w:bottom w:val="nil"/>
                <w:right w:val="nil"/>
                <w:between w:val="nil"/>
              </w:pBdr>
              <w:spacing w:before="16"/>
              <w:ind w:left="186"/>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SCHEME OF TEACHING</w:t>
            </w:r>
          </w:p>
        </w:tc>
        <w:tc>
          <w:tcPr>
            <w:tcW w:w="2435" w:type="dxa"/>
            <w:gridSpan w:val="2"/>
          </w:tcPr>
          <w:p w14:paraId="07B4F39D" w14:textId="77777777" w:rsidR="003852EF" w:rsidRPr="0010523B" w:rsidRDefault="00756CB4">
            <w:pPr>
              <w:pBdr>
                <w:top w:val="nil"/>
                <w:left w:val="nil"/>
                <w:bottom w:val="nil"/>
                <w:right w:val="nil"/>
                <w:between w:val="nil"/>
              </w:pBdr>
              <w:spacing w:before="16"/>
              <w:ind w:left="264"/>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PREREQUISITES</w:t>
            </w:r>
          </w:p>
        </w:tc>
      </w:tr>
      <w:tr w:rsidR="0010523B" w:rsidRPr="0010523B" w14:paraId="54BDC85F" w14:textId="77777777">
        <w:trPr>
          <w:trHeight w:val="628"/>
        </w:trPr>
        <w:tc>
          <w:tcPr>
            <w:tcW w:w="586" w:type="dxa"/>
            <w:vMerge/>
          </w:tcPr>
          <w:p w14:paraId="487C3A7A" w14:textId="77777777" w:rsidR="003852EF" w:rsidRPr="0010523B" w:rsidRDefault="003852EF">
            <w:pPr>
              <w:pBdr>
                <w:top w:val="nil"/>
                <w:left w:val="nil"/>
                <w:bottom w:val="nil"/>
                <w:right w:val="nil"/>
                <w:between w:val="nil"/>
              </w:pBdr>
              <w:spacing w:line="276" w:lineRule="auto"/>
              <w:rPr>
                <w:rFonts w:ascii="Courier New" w:eastAsia="Courier New" w:hAnsi="Courier New" w:cs="Courier New"/>
                <w:b/>
                <w:bCs/>
                <w:color w:val="000000" w:themeColor="text1"/>
                <w:sz w:val="24"/>
                <w:szCs w:val="24"/>
              </w:rPr>
            </w:pPr>
          </w:p>
        </w:tc>
        <w:tc>
          <w:tcPr>
            <w:tcW w:w="1417" w:type="dxa"/>
            <w:vMerge/>
          </w:tcPr>
          <w:p w14:paraId="60DC465D" w14:textId="77777777" w:rsidR="003852EF" w:rsidRPr="0010523B" w:rsidRDefault="003852EF">
            <w:pPr>
              <w:pBdr>
                <w:top w:val="nil"/>
                <w:left w:val="nil"/>
                <w:bottom w:val="nil"/>
                <w:right w:val="nil"/>
                <w:between w:val="nil"/>
              </w:pBdr>
              <w:spacing w:line="276" w:lineRule="auto"/>
              <w:rPr>
                <w:rFonts w:ascii="Courier New" w:eastAsia="Courier New" w:hAnsi="Courier New" w:cs="Courier New"/>
                <w:b/>
                <w:bCs/>
                <w:color w:val="000000" w:themeColor="text1"/>
                <w:sz w:val="24"/>
                <w:szCs w:val="24"/>
              </w:rPr>
            </w:pPr>
          </w:p>
        </w:tc>
        <w:tc>
          <w:tcPr>
            <w:tcW w:w="1558" w:type="dxa"/>
            <w:vMerge/>
            <w:tcBorders>
              <w:right w:val="single" w:sz="6" w:space="0" w:color="000000"/>
            </w:tcBorders>
          </w:tcPr>
          <w:p w14:paraId="7D845B23" w14:textId="77777777" w:rsidR="003852EF" w:rsidRPr="0010523B" w:rsidRDefault="003852EF">
            <w:pPr>
              <w:pBdr>
                <w:top w:val="nil"/>
                <w:left w:val="nil"/>
                <w:bottom w:val="nil"/>
                <w:right w:val="nil"/>
                <w:between w:val="nil"/>
              </w:pBdr>
              <w:spacing w:line="276" w:lineRule="auto"/>
              <w:rPr>
                <w:rFonts w:ascii="Courier New" w:eastAsia="Courier New" w:hAnsi="Courier New" w:cs="Courier New"/>
                <w:b/>
                <w:bCs/>
                <w:color w:val="000000" w:themeColor="text1"/>
                <w:sz w:val="24"/>
                <w:szCs w:val="24"/>
              </w:rPr>
            </w:pPr>
          </w:p>
        </w:tc>
        <w:tc>
          <w:tcPr>
            <w:tcW w:w="4400" w:type="dxa"/>
            <w:vMerge/>
            <w:tcBorders>
              <w:left w:val="single" w:sz="6" w:space="0" w:color="000000"/>
            </w:tcBorders>
          </w:tcPr>
          <w:p w14:paraId="59A9497F" w14:textId="77777777" w:rsidR="003852EF" w:rsidRPr="0010523B" w:rsidRDefault="003852EF">
            <w:pPr>
              <w:pBdr>
                <w:top w:val="nil"/>
                <w:left w:val="nil"/>
                <w:bottom w:val="nil"/>
                <w:right w:val="nil"/>
                <w:between w:val="nil"/>
              </w:pBdr>
              <w:spacing w:line="276" w:lineRule="auto"/>
              <w:rPr>
                <w:rFonts w:ascii="Courier New" w:eastAsia="Courier New" w:hAnsi="Courier New" w:cs="Courier New"/>
                <w:b/>
                <w:bCs/>
                <w:color w:val="000000" w:themeColor="text1"/>
                <w:sz w:val="24"/>
                <w:szCs w:val="24"/>
              </w:rPr>
            </w:pPr>
          </w:p>
        </w:tc>
        <w:tc>
          <w:tcPr>
            <w:tcW w:w="1215" w:type="dxa"/>
            <w:vMerge/>
          </w:tcPr>
          <w:p w14:paraId="4E7569AC" w14:textId="77777777" w:rsidR="003852EF" w:rsidRPr="0010523B" w:rsidRDefault="003852EF">
            <w:pPr>
              <w:pBdr>
                <w:top w:val="nil"/>
                <w:left w:val="nil"/>
                <w:bottom w:val="nil"/>
                <w:right w:val="nil"/>
                <w:between w:val="nil"/>
              </w:pBdr>
              <w:spacing w:line="276" w:lineRule="auto"/>
              <w:rPr>
                <w:rFonts w:ascii="Courier New" w:eastAsia="Courier New" w:hAnsi="Courier New" w:cs="Courier New"/>
                <w:b/>
                <w:bCs/>
                <w:color w:val="000000" w:themeColor="text1"/>
                <w:sz w:val="24"/>
                <w:szCs w:val="24"/>
              </w:rPr>
            </w:pPr>
          </w:p>
        </w:tc>
        <w:tc>
          <w:tcPr>
            <w:tcW w:w="543" w:type="dxa"/>
          </w:tcPr>
          <w:p w14:paraId="0963D1D7" w14:textId="77777777" w:rsidR="003852EF" w:rsidRPr="0010523B" w:rsidRDefault="00756CB4">
            <w:pPr>
              <w:pBdr>
                <w:top w:val="nil"/>
                <w:left w:val="nil"/>
                <w:bottom w:val="nil"/>
                <w:right w:val="nil"/>
                <w:between w:val="nil"/>
              </w:pBdr>
              <w:spacing w:before="155"/>
              <w:ind w:left="31" w:right="1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L</w:t>
            </w:r>
          </w:p>
        </w:tc>
        <w:tc>
          <w:tcPr>
            <w:tcW w:w="544" w:type="dxa"/>
          </w:tcPr>
          <w:p w14:paraId="5575DD3A" w14:textId="77777777" w:rsidR="003852EF" w:rsidRPr="0010523B" w:rsidRDefault="00756CB4">
            <w:pPr>
              <w:pBdr>
                <w:top w:val="nil"/>
                <w:left w:val="nil"/>
                <w:bottom w:val="nil"/>
                <w:right w:val="nil"/>
                <w:between w:val="nil"/>
              </w:pBdr>
              <w:spacing w:before="155"/>
              <w:ind w:left="190"/>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T</w:t>
            </w:r>
          </w:p>
        </w:tc>
        <w:tc>
          <w:tcPr>
            <w:tcW w:w="447" w:type="dxa"/>
          </w:tcPr>
          <w:p w14:paraId="25B4D5C9" w14:textId="77777777" w:rsidR="003852EF" w:rsidRPr="0010523B" w:rsidRDefault="00756CB4">
            <w:pPr>
              <w:pBdr>
                <w:top w:val="nil"/>
                <w:left w:val="nil"/>
                <w:bottom w:val="nil"/>
                <w:right w:val="nil"/>
                <w:between w:val="nil"/>
              </w:pBdr>
              <w:spacing w:before="155"/>
              <w:ind w:left="8" w:right="16"/>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P</w:t>
            </w:r>
          </w:p>
        </w:tc>
        <w:tc>
          <w:tcPr>
            <w:tcW w:w="634" w:type="dxa"/>
          </w:tcPr>
          <w:p w14:paraId="257A4016" w14:textId="73747A56" w:rsidR="003852EF" w:rsidRPr="0010523B" w:rsidRDefault="00756CB4">
            <w:pPr>
              <w:pBdr>
                <w:top w:val="nil"/>
                <w:left w:val="nil"/>
                <w:bottom w:val="nil"/>
                <w:right w:val="nil"/>
                <w:between w:val="nil"/>
              </w:pBdr>
              <w:spacing w:before="20"/>
              <w:ind w:left="3" w:right="7"/>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w:t>
            </w:r>
            <w:r w:rsidR="00F57D4E" w:rsidRPr="0010523B">
              <w:rPr>
                <w:rFonts w:ascii="Courier New" w:eastAsia="Courier New" w:hAnsi="Courier New" w:cs="Courier New"/>
                <w:b/>
                <w:bCs/>
                <w:color w:val="000000" w:themeColor="text1"/>
                <w:sz w:val="24"/>
                <w:szCs w:val="24"/>
              </w:rPr>
              <w:t>P</w:t>
            </w:r>
          </w:p>
        </w:tc>
        <w:tc>
          <w:tcPr>
            <w:tcW w:w="812" w:type="dxa"/>
          </w:tcPr>
          <w:p w14:paraId="5DF94B15" w14:textId="77777777" w:rsidR="003852EF" w:rsidRPr="0010523B" w:rsidRDefault="00756CB4">
            <w:pPr>
              <w:pBdr>
                <w:top w:val="nil"/>
                <w:left w:val="nil"/>
                <w:bottom w:val="nil"/>
                <w:right w:val="nil"/>
                <w:between w:val="nil"/>
              </w:pBdr>
              <w:spacing w:before="155"/>
              <w:ind w:left="7" w:right="16"/>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w:t>
            </w:r>
          </w:p>
        </w:tc>
        <w:tc>
          <w:tcPr>
            <w:tcW w:w="903" w:type="dxa"/>
          </w:tcPr>
          <w:p w14:paraId="3FC23C38" w14:textId="77777777" w:rsidR="003852EF" w:rsidRPr="0010523B" w:rsidRDefault="00756CB4">
            <w:pPr>
              <w:pBdr>
                <w:top w:val="nil"/>
                <w:left w:val="nil"/>
                <w:bottom w:val="nil"/>
                <w:right w:val="nil"/>
                <w:between w:val="nil"/>
              </w:pBdr>
              <w:spacing w:before="155"/>
              <w:ind w:right="25"/>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SEM</w:t>
            </w:r>
          </w:p>
        </w:tc>
        <w:tc>
          <w:tcPr>
            <w:tcW w:w="1532" w:type="dxa"/>
          </w:tcPr>
          <w:p w14:paraId="198D1726" w14:textId="77777777" w:rsidR="003852EF" w:rsidRPr="0010523B" w:rsidRDefault="00756CB4">
            <w:pPr>
              <w:pBdr>
                <w:top w:val="nil"/>
                <w:left w:val="nil"/>
                <w:bottom w:val="nil"/>
                <w:right w:val="nil"/>
                <w:between w:val="nil"/>
              </w:pBdr>
              <w:spacing w:before="20" w:line="259" w:lineRule="auto"/>
              <w:ind w:left="461" w:right="338" w:hanging="144"/>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CODE</w:t>
            </w:r>
          </w:p>
        </w:tc>
      </w:tr>
      <w:tr w:rsidR="0010523B" w:rsidRPr="0010523B" w14:paraId="13F13528" w14:textId="77777777">
        <w:trPr>
          <w:trHeight w:val="364"/>
        </w:trPr>
        <w:tc>
          <w:tcPr>
            <w:tcW w:w="586" w:type="dxa"/>
          </w:tcPr>
          <w:p w14:paraId="0FBCCDDD" w14:textId="77777777" w:rsidR="003852EF" w:rsidRPr="0010523B" w:rsidRDefault="00756CB4">
            <w:pPr>
              <w:pBdr>
                <w:top w:val="nil"/>
                <w:left w:val="nil"/>
                <w:bottom w:val="nil"/>
                <w:right w:val="nil"/>
                <w:between w:val="nil"/>
              </w:pBdr>
              <w:spacing w:before="40"/>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1</w:t>
            </w:r>
          </w:p>
        </w:tc>
        <w:tc>
          <w:tcPr>
            <w:tcW w:w="1417" w:type="dxa"/>
          </w:tcPr>
          <w:p w14:paraId="59325998" w14:textId="77777777" w:rsidR="003852EF" w:rsidRPr="0010523B" w:rsidRDefault="00756CB4">
            <w:pPr>
              <w:pBdr>
                <w:top w:val="nil"/>
                <w:left w:val="nil"/>
                <w:bottom w:val="nil"/>
                <w:right w:val="nil"/>
                <w:between w:val="nil"/>
              </w:pBdr>
              <w:spacing w:before="6"/>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1558" w:type="dxa"/>
            <w:tcBorders>
              <w:right w:val="single" w:sz="6" w:space="0" w:color="000000"/>
            </w:tcBorders>
          </w:tcPr>
          <w:p w14:paraId="7BA412E7" w14:textId="3EE5128E" w:rsidR="003852EF" w:rsidRPr="0010523B" w:rsidRDefault="00411303">
            <w:pPr>
              <w:pBdr>
                <w:top w:val="nil"/>
                <w:left w:val="nil"/>
                <w:bottom w:val="nil"/>
                <w:right w:val="nil"/>
                <w:between w:val="nil"/>
              </w:pBdr>
              <w:spacing w:before="40"/>
              <w:ind w:left="17"/>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25MBA5101</w:t>
            </w:r>
          </w:p>
        </w:tc>
        <w:tc>
          <w:tcPr>
            <w:tcW w:w="4400" w:type="dxa"/>
            <w:tcBorders>
              <w:left w:val="single" w:sz="6" w:space="0" w:color="000000"/>
            </w:tcBorders>
          </w:tcPr>
          <w:p w14:paraId="60761D54" w14:textId="77777777" w:rsidR="003852EF" w:rsidRPr="0010523B" w:rsidRDefault="00756CB4">
            <w:pPr>
              <w:pBdr>
                <w:top w:val="nil"/>
                <w:left w:val="nil"/>
                <w:bottom w:val="nil"/>
                <w:right w:val="nil"/>
                <w:between w:val="nil"/>
              </w:pBdr>
              <w:spacing w:before="6"/>
              <w:ind w:left="214"/>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ACCOUNTING FOR MANAGERS</w:t>
            </w:r>
          </w:p>
        </w:tc>
        <w:tc>
          <w:tcPr>
            <w:tcW w:w="1215" w:type="dxa"/>
          </w:tcPr>
          <w:p w14:paraId="2E5011A2" w14:textId="77777777" w:rsidR="003852EF" w:rsidRPr="0010523B" w:rsidRDefault="00756CB4">
            <w:pPr>
              <w:pBdr>
                <w:top w:val="nil"/>
                <w:left w:val="nil"/>
                <w:bottom w:val="nil"/>
                <w:right w:val="nil"/>
                <w:between w:val="nil"/>
              </w:pBdr>
              <w:spacing w:before="40"/>
              <w:ind w:left="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543" w:type="dxa"/>
          </w:tcPr>
          <w:p w14:paraId="50C13FD4" w14:textId="77777777" w:rsidR="003852EF" w:rsidRPr="0010523B" w:rsidRDefault="00756CB4">
            <w:pPr>
              <w:pBdr>
                <w:top w:val="nil"/>
                <w:left w:val="nil"/>
                <w:bottom w:val="nil"/>
                <w:right w:val="nil"/>
                <w:between w:val="nil"/>
              </w:pBdr>
              <w:spacing w:before="6"/>
              <w:ind w:left="3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544" w:type="dxa"/>
          </w:tcPr>
          <w:p w14:paraId="20BA88E6" w14:textId="553CCC6C" w:rsidR="003852EF" w:rsidRPr="0010523B" w:rsidRDefault="00DC1B53" w:rsidP="00DC1B53">
            <w:pPr>
              <w:pBdr>
                <w:top w:val="nil"/>
                <w:left w:val="nil"/>
                <w:bottom w:val="nil"/>
                <w:right w:val="nil"/>
                <w:between w:val="nil"/>
              </w:pBdr>
              <w:spacing w:before="6"/>
              <w:ind w:right="4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447" w:type="dxa"/>
          </w:tcPr>
          <w:p w14:paraId="2F22B413" w14:textId="1F3C34A6" w:rsidR="003852EF" w:rsidRPr="0010523B" w:rsidRDefault="00DC1B53">
            <w:pPr>
              <w:pBdr>
                <w:top w:val="nil"/>
                <w:left w:val="nil"/>
                <w:bottom w:val="nil"/>
                <w:right w:val="nil"/>
                <w:between w:val="nil"/>
              </w:pBdr>
              <w:spacing w:before="6"/>
              <w:ind w:left="16" w:right="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634" w:type="dxa"/>
          </w:tcPr>
          <w:p w14:paraId="6163128B" w14:textId="77777777" w:rsidR="003852EF" w:rsidRPr="0010523B" w:rsidRDefault="00756CB4">
            <w:pPr>
              <w:pBdr>
                <w:top w:val="nil"/>
                <w:left w:val="nil"/>
                <w:bottom w:val="nil"/>
                <w:right w:val="nil"/>
                <w:between w:val="nil"/>
              </w:pBdr>
              <w:spacing w:before="6"/>
              <w:ind w:left="7" w:right="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812" w:type="dxa"/>
          </w:tcPr>
          <w:p w14:paraId="30CB4FF0" w14:textId="77777777" w:rsidR="003852EF" w:rsidRPr="0010523B" w:rsidRDefault="00756CB4">
            <w:pPr>
              <w:pBdr>
                <w:top w:val="nil"/>
                <w:left w:val="nil"/>
                <w:bottom w:val="nil"/>
                <w:right w:val="nil"/>
                <w:between w:val="nil"/>
              </w:pBdr>
              <w:spacing w:before="6"/>
              <w:ind w:left="16" w:righ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w:t>
            </w:r>
          </w:p>
        </w:tc>
        <w:tc>
          <w:tcPr>
            <w:tcW w:w="903" w:type="dxa"/>
          </w:tcPr>
          <w:p w14:paraId="02C6842E" w14:textId="77777777" w:rsidR="003852EF" w:rsidRPr="0010523B" w:rsidRDefault="00756CB4">
            <w:pPr>
              <w:pBdr>
                <w:top w:val="nil"/>
                <w:left w:val="nil"/>
                <w:bottom w:val="nil"/>
                <w:right w:val="nil"/>
                <w:between w:val="nil"/>
              </w:pBdr>
              <w:spacing w:before="40"/>
              <w:ind w:left="10" w:right="2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532" w:type="dxa"/>
          </w:tcPr>
          <w:p w14:paraId="14C991F6" w14:textId="77777777" w:rsidR="003852EF" w:rsidRPr="0010523B" w:rsidRDefault="00756CB4">
            <w:pPr>
              <w:pBdr>
                <w:top w:val="nil"/>
                <w:left w:val="nil"/>
                <w:bottom w:val="nil"/>
                <w:right w:val="nil"/>
                <w:between w:val="nil"/>
              </w:pBdr>
              <w:spacing w:before="40"/>
              <w:ind w:right="2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10523B" w:rsidRPr="0010523B" w14:paraId="331DC93F" w14:textId="77777777">
        <w:trPr>
          <w:trHeight w:val="369"/>
        </w:trPr>
        <w:tc>
          <w:tcPr>
            <w:tcW w:w="586" w:type="dxa"/>
          </w:tcPr>
          <w:p w14:paraId="2790FF26" w14:textId="77777777" w:rsidR="003852EF" w:rsidRPr="0010523B" w:rsidRDefault="00756CB4">
            <w:pPr>
              <w:pBdr>
                <w:top w:val="nil"/>
                <w:left w:val="nil"/>
                <w:bottom w:val="nil"/>
                <w:right w:val="nil"/>
                <w:between w:val="nil"/>
              </w:pBdr>
              <w:spacing w:before="40"/>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1417" w:type="dxa"/>
          </w:tcPr>
          <w:p w14:paraId="00991074" w14:textId="77777777" w:rsidR="003852EF" w:rsidRPr="0010523B" w:rsidRDefault="00756CB4">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1558" w:type="dxa"/>
            <w:tcBorders>
              <w:right w:val="single" w:sz="6" w:space="0" w:color="000000"/>
            </w:tcBorders>
          </w:tcPr>
          <w:p w14:paraId="0B18D5BC" w14:textId="7623BF8B" w:rsidR="003852EF" w:rsidRPr="0010523B" w:rsidRDefault="00411303">
            <w:pPr>
              <w:pBdr>
                <w:top w:val="nil"/>
                <w:left w:val="nil"/>
                <w:bottom w:val="nil"/>
                <w:right w:val="nil"/>
                <w:between w:val="nil"/>
              </w:pBdr>
              <w:spacing w:before="11"/>
              <w:ind w:left="17"/>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25MBA5102</w:t>
            </w:r>
          </w:p>
        </w:tc>
        <w:tc>
          <w:tcPr>
            <w:tcW w:w="4400" w:type="dxa"/>
            <w:tcBorders>
              <w:left w:val="single" w:sz="6" w:space="0" w:color="000000"/>
            </w:tcBorders>
          </w:tcPr>
          <w:p w14:paraId="52CC4B7D" w14:textId="77777777" w:rsidR="003852EF" w:rsidRPr="0010523B" w:rsidRDefault="00756CB4">
            <w:pPr>
              <w:pBdr>
                <w:top w:val="nil"/>
                <w:left w:val="nil"/>
                <w:bottom w:val="nil"/>
                <w:right w:val="nil"/>
                <w:between w:val="nil"/>
              </w:pBdr>
              <w:spacing w:before="11"/>
              <w:ind w:left="214"/>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MARKETING MANAGEMENT</w:t>
            </w:r>
          </w:p>
        </w:tc>
        <w:tc>
          <w:tcPr>
            <w:tcW w:w="1215" w:type="dxa"/>
          </w:tcPr>
          <w:p w14:paraId="0278D69D" w14:textId="77777777" w:rsidR="003852EF" w:rsidRPr="0010523B" w:rsidRDefault="00756CB4">
            <w:pPr>
              <w:pBdr>
                <w:top w:val="nil"/>
                <w:left w:val="nil"/>
                <w:bottom w:val="nil"/>
                <w:right w:val="nil"/>
                <w:between w:val="nil"/>
              </w:pBdr>
              <w:spacing w:before="40"/>
              <w:ind w:left="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543" w:type="dxa"/>
          </w:tcPr>
          <w:p w14:paraId="70CDF8E2" w14:textId="77777777" w:rsidR="003852EF" w:rsidRPr="0010523B" w:rsidRDefault="00756CB4">
            <w:pPr>
              <w:pBdr>
                <w:top w:val="nil"/>
                <w:left w:val="nil"/>
                <w:bottom w:val="nil"/>
                <w:right w:val="nil"/>
                <w:between w:val="nil"/>
              </w:pBdr>
              <w:spacing w:before="11"/>
              <w:ind w:left="3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544" w:type="dxa"/>
          </w:tcPr>
          <w:p w14:paraId="28D1EA9E" w14:textId="77777777" w:rsidR="003852EF" w:rsidRPr="0010523B" w:rsidRDefault="00756CB4">
            <w:pPr>
              <w:pBdr>
                <w:top w:val="nil"/>
                <w:left w:val="nil"/>
                <w:bottom w:val="nil"/>
                <w:right w:val="nil"/>
                <w:between w:val="nil"/>
              </w:pBdr>
              <w:spacing w:before="11"/>
              <w:ind w:right="48"/>
              <w:jc w:val="right"/>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47" w:type="dxa"/>
          </w:tcPr>
          <w:p w14:paraId="18228B30" w14:textId="77777777" w:rsidR="003852EF" w:rsidRPr="0010523B" w:rsidRDefault="00756CB4">
            <w:pPr>
              <w:pBdr>
                <w:top w:val="nil"/>
                <w:left w:val="nil"/>
                <w:bottom w:val="nil"/>
                <w:right w:val="nil"/>
                <w:between w:val="nil"/>
              </w:pBdr>
              <w:spacing w:before="11"/>
              <w:ind w:left="16" w:right="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634" w:type="dxa"/>
          </w:tcPr>
          <w:p w14:paraId="00427779" w14:textId="77777777" w:rsidR="003852EF" w:rsidRPr="0010523B" w:rsidRDefault="00756CB4">
            <w:pPr>
              <w:pBdr>
                <w:top w:val="nil"/>
                <w:left w:val="nil"/>
                <w:bottom w:val="nil"/>
                <w:right w:val="nil"/>
                <w:between w:val="nil"/>
              </w:pBdr>
              <w:spacing w:before="11"/>
              <w:ind w:left="7" w:right="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812" w:type="dxa"/>
          </w:tcPr>
          <w:p w14:paraId="10EE17EE" w14:textId="77777777" w:rsidR="003852EF" w:rsidRPr="0010523B" w:rsidRDefault="00756CB4">
            <w:pPr>
              <w:pBdr>
                <w:top w:val="nil"/>
                <w:left w:val="nil"/>
                <w:bottom w:val="nil"/>
                <w:right w:val="nil"/>
                <w:between w:val="nil"/>
              </w:pBdr>
              <w:spacing w:before="11"/>
              <w:ind w:left="16" w:righ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903" w:type="dxa"/>
          </w:tcPr>
          <w:p w14:paraId="1918B711" w14:textId="77777777" w:rsidR="003852EF" w:rsidRPr="0010523B" w:rsidRDefault="00756CB4">
            <w:pPr>
              <w:pBdr>
                <w:top w:val="nil"/>
                <w:left w:val="nil"/>
                <w:bottom w:val="nil"/>
                <w:right w:val="nil"/>
                <w:between w:val="nil"/>
              </w:pBdr>
              <w:spacing w:before="40"/>
              <w:ind w:left="10" w:right="2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532" w:type="dxa"/>
          </w:tcPr>
          <w:p w14:paraId="6433D275" w14:textId="77777777" w:rsidR="003852EF" w:rsidRPr="0010523B" w:rsidRDefault="00756CB4">
            <w:pPr>
              <w:pBdr>
                <w:top w:val="nil"/>
                <w:left w:val="nil"/>
                <w:bottom w:val="nil"/>
                <w:right w:val="nil"/>
                <w:between w:val="nil"/>
              </w:pBdr>
              <w:spacing w:before="40"/>
              <w:ind w:right="2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10523B" w:rsidRPr="0010523B" w14:paraId="388E7A05" w14:textId="77777777">
        <w:trPr>
          <w:trHeight w:val="369"/>
        </w:trPr>
        <w:tc>
          <w:tcPr>
            <w:tcW w:w="586" w:type="dxa"/>
          </w:tcPr>
          <w:p w14:paraId="18BE53C6" w14:textId="77777777" w:rsidR="003852EF" w:rsidRPr="0010523B" w:rsidRDefault="00756CB4">
            <w:pPr>
              <w:pBdr>
                <w:top w:val="nil"/>
                <w:left w:val="nil"/>
                <w:bottom w:val="nil"/>
                <w:right w:val="nil"/>
                <w:between w:val="nil"/>
              </w:pBdr>
              <w:spacing w:before="40"/>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1417" w:type="dxa"/>
          </w:tcPr>
          <w:p w14:paraId="58A09D42" w14:textId="77777777" w:rsidR="003852EF" w:rsidRPr="0010523B" w:rsidRDefault="00756CB4">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1558" w:type="dxa"/>
            <w:tcBorders>
              <w:right w:val="single" w:sz="6" w:space="0" w:color="000000"/>
            </w:tcBorders>
          </w:tcPr>
          <w:p w14:paraId="24BDCE03" w14:textId="1F93C717" w:rsidR="003852EF" w:rsidRPr="0010523B" w:rsidRDefault="00411303">
            <w:pPr>
              <w:pBdr>
                <w:top w:val="nil"/>
                <w:left w:val="nil"/>
                <w:bottom w:val="nil"/>
                <w:right w:val="nil"/>
                <w:between w:val="nil"/>
              </w:pBdr>
              <w:spacing w:before="11"/>
              <w:ind w:left="17"/>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25MBA5103</w:t>
            </w:r>
          </w:p>
        </w:tc>
        <w:tc>
          <w:tcPr>
            <w:tcW w:w="4400" w:type="dxa"/>
            <w:tcBorders>
              <w:left w:val="single" w:sz="6" w:space="0" w:color="000000"/>
            </w:tcBorders>
          </w:tcPr>
          <w:p w14:paraId="2095052F" w14:textId="77777777" w:rsidR="003852EF" w:rsidRPr="0010523B" w:rsidRDefault="00756CB4">
            <w:pPr>
              <w:pBdr>
                <w:top w:val="nil"/>
                <w:left w:val="nil"/>
                <w:bottom w:val="nil"/>
                <w:right w:val="nil"/>
                <w:between w:val="nil"/>
              </w:pBdr>
              <w:spacing w:before="11"/>
              <w:ind w:left="214"/>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HUMAN RESOURCE MANAGEMENT</w:t>
            </w:r>
          </w:p>
        </w:tc>
        <w:tc>
          <w:tcPr>
            <w:tcW w:w="1215" w:type="dxa"/>
          </w:tcPr>
          <w:p w14:paraId="0FF4A97A" w14:textId="77777777" w:rsidR="003852EF" w:rsidRPr="0010523B" w:rsidRDefault="00756CB4">
            <w:pPr>
              <w:pBdr>
                <w:top w:val="nil"/>
                <w:left w:val="nil"/>
                <w:bottom w:val="nil"/>
                <w:right w:val="nil"/>
                <w:between w:val="nil"/>
              </w:pBdr>
              <w:spacing w:before="40"/>
              <w:ind w:left="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543" w:type="dxa"/>
          </w:tcPr>
          <w:p w14:paraId="38167926" w14:textId="77777777" w:rsidR="003852EF" w:rsidRPr="0010523B" w:rsidRDefault="00756CB4">
            <w:pPr>
              <w:pBdr>
                <w:top w:val="nil"/>
                <w:left w:val="nil"/>
                <w:bottom w:val="nil"/>
                <w:right w:val="nil"/>
                <w:between w:val="nil"/>
              </w:pBdr>
              <w:spacing w:before="11"/>
              <w:ind w:left="3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544" w:type="dxa"/>
          </w:tcPr>
          <w:p w14:paraId="513279C0" w14:textId="77777777" w:rsidR="003852EF" w:rsidRPr="0010523B" w:rsidRDefault="00756CB4">
            <w:pPr>
              <w:pBdr>
                <w:top w:val="nil"/>
                <w:left w:val="nil"/>
                <w:bottom w:val="nil"/>
                <w:right w:val="nil"/>
                <w:between w:val="nil"/>
              </w:pBdr>
              <w:spacing w:before="11"/>
              <w:ind w:right="48"/>
              <w:jc w:val="right"/>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47" w:type="dxa"/>
          </w:tcPr>
          <w:p w14:paraId="18759784" w14:textId="77777777" w:rsidR="003852EF" w:rsidRPr="0010523B" w:rsidRDefault="00756CB4">
            <w:pPr>
              <w:pBdr>
                <w:top w:val="nil"/>
                <w:left w:val="nil"/>
                <w:bottom w:val="nil"/>
                <w:right w:val="nil"/>
                <w:between w:val="nil"/>
              </w:pBdr>
              <w:spacing w:before="11"/>
              <w:ind w:left="16" w:right="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634" w:type="dxa"/>
          </w:tcPr>
          <w:p w14:paraId="7242517B" w14:textId="77777777" w:rsidR="003852EF" w:rsidRPr="0010523B" w:rsidRDefault="00756CB4">
            <w:pPr>
              <w:pBdr>
                <w:top w:val="nil"/>
                <w:left w:val="nil"/>
                <w:bottom w:val="nil"/>
                <w:right w:val="nil"/>
                <w:between w:val="nil"/>
              </w:pBdr>
              <w:spacing w:before="11"/>
              <w:ind w:left="7" w:right="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812" w:type="dxa"/>
          </w:tcPr>
          <w:p w14:paraId="753CD42A" w14:textId="77777777" w:rsidR="003852EF" w:rsidRPr="0010523B" w:rsidRDefault="00756CB4">
            <w:pPr>
              <w:pBdr>
                <w:top w:val="nil"/>
                <w:left w:val="nil"/>
                <w:bottom w:val="nil"/>
                <w:right w:val="nil"/>
                <w:between w:val="nil"/>
              </w:pBdr>
              <w:spacing w:before="11"/>
              <w:ind w:left="16" w:righ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903" w:type="dxa"/>
          </w:tcPr>
          <w:p w14:paraId="39A45275" w14:textId="77777777" w:rsidR="003852EF" w:rsidRPr="0010523B" w:rsidRDefault="00756CB4">
            <w:pPr>
              <w:pBdr>
                <w:top w:val="nil"/>
                <w:left w:val="nil"/>
                <w:bottom w:val="nil"/>
                <w:right w:val="nil"/>
                <w:between w:val="nil"/>
              </w:pBdr>
              <w:spacing w:before="40"/>
              <w:ind w:left="10" w:right="2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532" w:type="dxa"/>
          </w:tcPr>
          <w:p w14:paraId="6FFC2E70" w14:textId="77777777" w:rsidR="003852EF" w:rsidRPr="0010523B" w:rsidRDefault="00756CB4">
            <w:pPr>
              <w:pBdr>
                <w:top w:val="nil"/>
                <w:left w:val="nil"/>
                <w:bottom w:val="nil"/>
                <w:right w:val="nil"/>
                <w:between w:val="nil"/>
              </w:pBdr>
              <w:spacing w:before="40"/>
              <w:ind w:right="2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10523B" w:rsidRPr="0010523B" w14:paraId="692262BA" w14:textId="77777777">
        <w:trPr>
          <w:trHeight w:val="369"/>
        </w:trPr>
        <w:tc>
          <w:tcPr>
            <w:tcW w:w="586" w:type="dxa"/>
          </w:tcPr>
          <w:p w14:paraId="4CEBEB0E" w14:textId="77777777" w:rsidR="003852EF" w:rsidRPr="0010523B" w:rsidRDefault="00756CB4">
            <w:pPr>
              <w:pBdr>
                <w:top w:val="nil"/>
                <w:left w:val="nil"/>
                <w:bottom w:val="nil"/>
                <w:right w:val="nil"/>
                <w:between w:val="nil"/>
              </w:pBdr>
              <w:spacing w:before="40"/>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w:t>
            </w:r>
          </w:p>
        </w:tc>
        <w:tc>
          <w:tcPr>
            <w:tcW w:w="1417" w:type="dxa"/>
          </w:tcPr>
          <w:p w14:paraId="11A55EBE" w14:textId="77777777" w:rsidR="003852EF" w:rsidRPr="0010523B" w:rsidRDefault="00756CB4">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1558" w:type="dxa"/>
            <w:tcBorders>
              <w:right w:val="single" w:sz="6" w:space="0" w:color="000000"/>
            </w:tcBorders>
          </w:tcPr>
          <w:p w14:paraId="10304CA8" w14:textId="383A5659" w:rsidR="003852EF" w:rsidRPr="0010523B" w:rsidRDefault="00411303">
            <w:pPr>
              <w:pBdr>
                <w:top w:val="nil"/>
                <w:left w:val="nil"/>
                <w:bottom w:val="nil"/>
                <w:right w:val="nil"/>
                <w:between w:val="nil"/>
              </w:pBdr>
              <w:spacing w:before="11"/>
              <w:ind w:left="17"/>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25MBA5104</w:t>
            </w:r>
          </w:p>
        </w:tc>
        <w:tc>
          <w:tcPr>
            <w:tcW w:w="4400" w:type="dxa"/>
            <w:tcBorders>
              <w:left w:val="single" w:sz="6" w:space="0" w:color="000000"/>
            </w:tcBorders>
          </w:tcPr>
          <w:p w14:paraId="27F99443" w14:textId="77777777" w:rsidR="003852EF" w:rsidRPr="0010523B" w:rsidRDefault="00756CB4">
            <w:pPr>
              <w:pBdr>
                <w:top w:val="nil"/>
                <w:left w:val="nil"/>
                <w:bottom w:val="nil"/>
                <w:right w:val="nil"/>
                <w:between w:val="nil"/>
              </w:pBdr>
              <w:spacing w:before="11"/>
              <w:ind w:left="214"/>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ORGANIZATION BEHAVIOUR</w:t>
            </w:r>
          </w:p>
        </w:tc>
        <w:tc>
          <w:tcPr>
            <w:tcW w:w="1215" w:type="dxa"/>
          </w:tcPr>
          <w:p w14:paraId="2CB98FE7" w14:textId="77777777" w:rsidR="003852EF" w:rsidRPr="0010523B" w:rsidRDefault="00756CB4">
            <w:pPr>
              <w:pBdr>
                <w:top w:val="nil"/>
                <w:left w:val="nil"/>
                <w:bottom w:val="nil"/>
                <w:right w:val="nil"/>
                <w:between w:val="nil"/>
              </w:pBdr>
              <w:spacing w:before="40"/>
              <w:ind w:left="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543" w:type="dxa"/>
          </w:tcPr>
          <w:p w14:paraId="65D26848" w14:textId="77777777" w:rsidR="003852EF" w:rsidRPr="0010523B" w:rsidRDefault="00756CB4">
            <w:pPr>
              <w:pBdr>
                <w:top w:val="nil"/>
                <w:left w:val="nil"/>
                <w:bottom w:val="nil"/>
                <w:right w:val="nil"/>
                <w:between w:val="nil"/>
              </w:pBdr>
              <w:spacing w:before="11"/>
              <w:ind w:left="3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544" w:type="dxa"/>
          </w:tcPr>
          <w:p w14:paraId="53F78A6A" w14:textId="77777777" w:rsidR="003852EF" w:rsidRPr="0010523B" w:rsidRDefault="00756CB4">
            <w:pPr>
              <w:pBdr>
                <w:top w:val="nil"/>
                <w:left w:val="nil"/>
                <w:bottom w:val="nil"/>
                <w:right w:val="nil"/>
                <w:between w:val="nil"/>
              </w:pBdr>
              <w:spacing w:before="11"/>
              <w:ind w:right="48"/>
              <w:jc w:val="right"/>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47" w:type="dxa"/>
          </w:tcPr>
          <w:p w14:paraId="5A85F2CD" w14:textId="77777777" w:rsidR="003852EF" w:rsidRPr="0010523B" w:rsidRDefault="00756CB4">
            <w:pPr>
              <w:pBdr>
                <w:top w:val="nil"/>
                <w:left w:val="nil"/>
                <w:bottom w:val="nil"/>
                <w:right w:val="nil"/>
                <w:between w:val="nil"/>
              </w:pBdr>
              <w:spacing w:before="11"/>
              <w:ind w:left="16" w:right="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634" w:type="dxa"/>
          </w:tcPr>
          <w:p w14:paraId="5FC08AB2" w14:textId="77777777" w:rsidR="003852EF" w:rsidRPr="0010523B" w:rsidRDefault="00756CB4">
            <w:pPr>
              <w:pBdr>
                <w:top w:val="nil"/>
                <w:left w:val="nil"/>
                <w:bottom w:val="nil"/>
                <w:right w:val="nil"/>
                <w:between w:val="nil"/>
              </w:pBdr>
              <w:spacing w:before="11"/>
              <w:ind w:left="7" w:right="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812" w:type="dxa"/>
          </w:tcPr>
          <w:p w14:paraId="7895C1E7" w14:textId="77777777" w:rsidR="003852EF" w:rsidRPr="0010523B" w:rsidRDefault="00756CB4">
            <w:pPr>
              <w:pBdr>
                <w:top w:val="nil"/>
                <w:left w:val="nil"/>
                <w:bottom w:val="nil"/>
                <w:right w:val="nil"/>
                <w:between w:val="nil"/>
              </w:pBdr>
              <w:spacing w:before="11"/>
              <w:ind w:left="16" w:righ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903" w:type="dxa"/>
          </w:tcPr>
          <w:p w14:paraId="243CA2B2" w14:textId="77777777" w:rsidR="003852EF" w:rsidRPr="0010523B" w:rsidRDefault="00756CB4">
            <w:pPr>
              <w:pBdr>
                <w:top w:val="nil"/>
                <w:left w:val="nil"/>
                <w:bottom w:val="nil"/>
                <w:right w:val="nil"/>
                <w:between w:val="nil"/>
              </w:pBdr>
              <w:spacing w:before="40"/>
              <w:ind w:left="10" w:right="2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532" w:type="dxa"/>
          </w:tcPr>
          <w:p w14:paraId="453A502B" w14:textId="77777777" w:rsidR="003852EF" w:rsidRPr="0010523B" w:rsidRDefault="00756CB4">
            <w:pPr>
              <w:pBdr>
                <w:top w:val="nil"/>
                <w:left w:val="nil"/>
                <w:bottom w:val="nil"/>
                <w:right w:val="nil"/>
                <w:between w:val="nil"/>
              </w:pBdr>
              <w:spacing w:before="40"/>
              <w:ind w:right="2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10523B" w:rsidRPr="0010523B" w14:paraId="5605F253" w14:textId="77777777">
        <w:trPr>
          <w:trHeight w:val="369"/>
        </w:trPr>
        <w:tc>
          <w:tcPr>
            <w:tcW w:w="586" w:type="dxa"/>
          </w:tcPr>
          <w:p w14:paraId="673262FE" w14:textId="77777777" w:rsidR="003852EF" w:rsidRPr="0010523B" w:rsidRDefault="00756CB4">
            <w:pPr>
              <w:pBdr>
                <w:top w:val="nil"/>
                <w:left w:val="nil"/>
                <w:bottom w:val="nil"/>
                <w:right w:val="nil"/>
                <w:between w:val="nil"/>
              </w:pBdr>
              <w:spacing w:before="40"/>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5</w:t>
            </w:r>
          </w:p>
        </w:tc>
        <w:tc>
          <w:tcPr>
            <w:tcW w:w="1417" w:type="dxa"/>
          </w:tcPr>
          <w:p w14:paraId="130C99EB" w14:textId="77777777" w:rsidR="003852EF" w:rsidRPr="0010523B" w:rsidRDefault="00756CB4">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1558" w:type="dxa"/>
            <w:tcBorders>
              <w:right w:val="single" w:sz="6" w:space="0" w:color="000000"/>
            </w:tcBorders>
          </w:tcPr>
          <w:p w14:paraId="65799892" w14:textId="356A7489" w:rsidR="003852EF" w:rsidRPr="0010523B" w:rsidRDefault="00411303">
            <w:pPr>
              <w:pBdr>
                <w:top w:val="nil"/>
                <w:left w:val="nil"/>
                <w:bottom w:val="nil"/>
                <w:right w:val="nil"/>
                <w:between w:val="nil"/>
              </w:pBdr>
              <w:spacing w:before="11"/>
              <w:ind w:left="17"/>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25MBA5105</w:t>
            </w:r>
          </w:p>
        </w:tc>
        <w:tc>
          <w:tcPr>
            <w:tcW w:w="4400" w:type="dxa"/>
            <w:tcBorders>
              <w:left w:val="single" w:sz="6" w:space="0" w:color="000000"/>
            </w:tcBorders>
          </w:tcPr>
          <w:p w14:paraId="04DF0ED5" w14:textId="77777777" w:rsidR="003852EF" w:rsidRPr="0010523B" w:rsidRDefault="00756CB4">
            <w:pPr>
              <w:pBdr>
                <w:top w:val="nil"/>
                <w:left w:val="nil"/>
                <w:bottom w:val="nil"/>
                <w:right w:val="nil"/>
                <w:between w:val="nil"/>
              </w:pBdr>
              <w:spacing w:before="11"/>
              <w:ind w:left="214"/>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INFORMATION SYSTEMS</w:t>
            </w:r>
          </w:p>
        </w:tc>
        <w:tc>
          <w:tcPr>
            <w:tcW w:w="1215" w:type="dxa"/>
          </w:tcPr>
          <w:p w14:paraId="7C48A32B" w14:textId="77777777" w:rsidR="003852EF" w:rsidRPr="0010523B" w:rsidRDefault="00756CB4">
            <w:pPr>
              <w:pBdr>
                <w:top w:val="nil"/>
                <w:left w:val="nil"/>
                <w:bottom w:val="nil"/>
                <w:right w:val="nil"/>
                <w:between w:val="nil"/>
              </w:pBdr>
              <w:spacing w:before="40"/>
              <w:ind w:left="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543" w:type="dxa"/>
          </w:tcPr>
          <w:p w14:paraId="09A8A5C1" w14:textId="77777777" w:rsidR="003852EF" w:rsidRPr="0010523B" w:rsidRDefault="00756CB4">
            <w:pPr>
              <w:pBdr>
                <w:top w:val="nil"/>
                <w:left w:val="nil"/>
                <w:bottom w:val="nil"/>
                <w:right w:val="nil"/>
                <w:between w:val="nil"/>
              </w:pBdr>
              <w:spacing w:before="11"/>
              <w:ind w:left="3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544" w:type="dxa"/>
          </w:tcPr>
          <w:p w14:paraId="25EB9DC7" w14:textId="77777777" w:rsidR="003852EF" w:rsidRPr="0010523B" w:rsidRDefault="00756CB4">
            <w:pPr>
              <w:pBdr>
                <w:top w:val="nil"/>
                <w:left w:val="nil"/>
                <w:bottom w:val="nil"/>
                <w:right w:val="nil"/>
                <w:between w:val="nil"/>
              </w:pBdr>
              <w:spacing w:before="11"/>
              <w:ind w:right="48"/>
              <w:jc w:val="right"/>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47" w:type="dxa"/>
          </w:tcPr>
          <w:p w14:paraId="5B10ABC4" w14:textId="77777777" w:rsidR="003852EF" w:rsidRPr="0010523B" w:rsidRDefault="00756CB4">
            <w:pPr>
              <w:pBdr>
                <w:top w:val="nil"/>
                <w:left w:val="nil"/>
                <w:bottom w:val="nil"/>
                <w:right w:val="nil"/>
                <w:between w:val="nil"/>
              </w:pBdr>
              <w:spacing w:before="11"/>
              <w:ind w:left="16" w:right="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634" w:type="dxa"/>
          </w:tcPr>
          <w:p w14:paraId="299A5B31" w14:textId="77777777" w:rsidR="003852EF" w:rsidRPr="0010523B" w:rsidRDefault="00756CB4">
            <w:pPr>
              <w:pBdr>
                <w:top w:val="nil"/>
                <w:left w:val="nil"/>
                <w:bottom w:val="nil"/>
                <w:right w:val="nil"/>
                <w:between w:val="nil"/>
              </w:pBdr>
              <w:spacing w:before="11"/>
              <w:ind w:left="7" w:right="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812" w:type="dxa"/>
          </w:tcPr>
          <w:p w14:paraId="21A92A3D" w14:textId="77777777" w:rsidR="003852EF" w:rsidRPr="0010523B" w:rsidRDefault="00756CB4">
            <w:pPr>
              <w:pBdr>
                <w:top w:val="nil"/>
                <w:left w:val="nil"/>
                <w:bottom w:val="nil"/>
                <w:right w:val="nil"/>
                <w:between w:val="nil"/>
              </w:pBdr>
              <w:spacing w:before="11"/>
              <w:ind w:left="16" w:righ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903" w:type="dxa"/>
          </w:tcPr>
          <w:p w14:paraId="71C62BEA" w14:textId="77777777" w:rsidR="003852EF" w:rsidRPr="0010523B" w:rsidRDefault="00756CB4">
            <w:pPr>
              <w:pBdr>
                <w:top w:val="nil"/>
                <w:left w:val="nil"/>
                <w:bottom w:val="nil"/>
                <w:right w:val="nil"/>
                <w:between w:val="nil"/>
              </w:pBdr>
              <w:spacing w:before="40"/>
              <w:ind w:left="10" w:right="2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532" w:type="dxa"/>
          </w:tcPr>
          <w:p w14:paraId="5A8FB454" w14:textId="77777777" w:rsidR="003852EF" w:rsidRPr="0010523B" w:rsidRDefault="00756CB4">
            <w:pPr>
              <w:pBdr>
                <w:top w:val="nil"/>
                <w:left w:val="nil"/>
                <w:bottom w:val="nil"/>
                <w:right w:val="nil"/>
                <w:between w:val="nil"/>
              </w:pBdr>
              <w:spacing w:before="40"/>
              <w:ind w:right="2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10523B" w:rsidRPr="0010523B" w14:paraId="441FF69A" w14:textId="77777777">
        <w:trPr>
          <w:trHeight w:val="369"/>
        </w:trPr>
        <w:tc>
          <w:tcPr>
            <w:tcW w:w="586" w:type="dxa"/>
          </w:tcPr>
          <w:p w14:paraId="3D2E4500" w14:textId="77777777" w:rsidR="003852EF" w:rsidRPr="0010523B" w:rsidRDefault="00756CB4">
            <w:pPr>
              <w:pBdr>
                <w:top w:val="nil"/>
                <w:left w:val="nil"/>
                <w:bottom w:val="nil"/>
                <w:right w:val="nil"/>
                <w:between w:val="nil"/>
              </w:pBdr>
              <w:spacing w:before="40"/>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6</w:t>
            </w:r>
          </w:p>
        </w:tc>
        <w:tc>
          <w:tcPr>
            <w:tcW w:w="1417" w:type="dxa"/>
          </w:tcPr>
          <w:p w14:paraId="3319EB97" w14:textId="77777777" w:rsidR="003852EF" w:rsidRPr="0010523B" w:rsidRDefault="00756CB4">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1558" w:type="dxa"/>
            <w:tcBorders>
              <w:right w:val="single" w:sz="6" w:space="0" w:color="000000"/>
            </w:tcBorders>
          </w:tcPr>
          <w:p w14:paraId="046FCA7D" w14:textId="7C65600D" w:rsidR="003852EF" w:rsidRPr="0010523B" w:rsidRDefault="00411303">
            <w:pPr>
              <w:pBdr>
                <w:top w:val="nil"/>
                <w:left w:val="nil"/>
                <w:bottom w:val="nil"/>
                <w:right w:val="nil"/>
                <w:between w:val="nil"/>
              </w:pBdr>
              <w:spacing w:before="11"/>
              <w:ind w:left="17"/>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25MBA5106</w:t>
            </w:r>
          </w:p>
        </w:tc>
        <w:tc>
          <w:tcPr>
            <w:tcW w:w="4400" w:type="dxa"/>
            <w:tcBorders>
              <w:left w:val="single" w:sz="6" w:space="0" w:color="000000"/>
            </w:tcBorders>
          </w:tcPr>
          <w:p w14:paraId="4FB7CD97" w14:textId="77777777" w:rsidR="003852EF" w:rsidRPr="0010523B" w:rsidRDefault="00756CB4">
            <w:pPr>
              <w:pBdr>
                <w:top w:val="nil"/>
                <w:left w:val="nil"/>
                <w:bottom w:val="nil"/>
                <w:right w:val="nil"/>
                <w:between w:val="nil"/>
              </w:pBdr>
              <w:spacing w:before="11"/>
              <w:ind w:left="214"/>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STATISTICS FOR MANAGERS</w:t>
            </w:r>
          </w:p>
        </w:tc>
        <w:tc>
          <w:tcPr>
            <w:tcW w:w="1215" w:type="dxa"/>
          </w:tcPr>
          <w:p w14:paraId="5956EBD3" w14:textId="77777777" w:rsidR="003852EF" w:rsidRPr="0010523B" w:rsidRDefault="00756CB4">
            <w:pPr>
              <w:pBdr>
                <w:top w:val="nil"/>
                <w:left w:val="nil"/>
                <w:bottom w:val="nil"/>
                <w:right w:val="nil"/>
                <w:between w:val="nil"/>
              </w:pBdr>
              <w:spacing w:before="40"/>
              <w:ind w:left="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543" w:type="dxa"/>
          </w:tcPr>
          <w:p w14:paraId="76A1F2E9" w14:textId="4B71ABB9" w:rsidR="003852EF" w:rsidRPr="0010523B" w:rsidRDefault="00DC1B53">
            <w:pPr>
              <w:pBdr>
                <w:top w:val="nil"/>
                <w:left w:val="nil"/>
                <w:bottom w:val="nil"/>
                <w:right w:val="nil"/>
                <w:between w:val="nil"/>
              </w:pBdr>
              <w:spacing w:before="11"/>
              <w:ind w:left="3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1</w:t>
            </w:r>
          </w:p>
        </w:tc>
        <w:tc>
          <w:tcPr>
            <w:tcW w:w="544" w:type="dxa"/>
          </w:tcPr>
          <w:p w14:paraId="3DF0DF1D" w14:textId="3C80B7FF" w:rsidR="003852EF" w:rsidRPr="0010523B" w:rsidRDefault="00DC1B53">
            <w:pPr>
              <w:pBdr>
                <w:top w:val="nil"/>
                <w:left w:val="nil"/>
                <w:bottom w:val="nil"/>
                <w:right w:val="nil"/>
                <w:between w:val="nil"/>
              </w:pBdr>
              <w:spacing w:before="11"/>
              <w:ind w:right="48"/>
              <w:jc w:val="right"/>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447" w:type="dxa"/>
          </w:tcPr>
          <w:p w14:paraId="5CAC28C9" w14:textId="77777777" w:rsidR="003852EF" w:rsidRPr="0010523B" w:rsidRDefault="00756CB4">
            <w:pPr>
              <w:pBdr>
                <w:top w:val="nil"/>
                <w:left w:val="nil"/>
                <w:bottom w:val="nil"/>
                <w:right w:val="nil"/>
                <w:between w:val="nil"/>
              </w:pBdr>
              <w:spacing w:before="11"/>
              <w:ind w:left="16" w:right="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634" w:type="dxa"/>
          </w:tcPr>
          <w:p w14:paraId="53A58B46" w14:textId="77777777" w:rsidR="003852EF" w:rsidRPr="0010523B" w:rsidRDefault="00756CB4">
            <w:pPr>
              <w:pBdr>
                <w:top w:val="nil"/>
                <w:left w:val="nil"/>
                <w:bottom w:val="nil"/>
                <w:right w:val="nil"/>
                <w:between w:val="nil"/>
              </w:pBdr>
              <w:spacing w:before="11"/>
              <w:ind w:left="7" w:right="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812" w:type="dxa"/>
          </w:tcPr>
          <w:p w14:paraId="10DCD79F" w14:textId="77777777" w:rsidR="003852EF" w:rsidRPr="0010523B" w:rsidRDefault="00756CB4">
            <w:pPr>
              <w:pBdr>
                <w:top w:val="nil"/>
                <w:left w:val="nil"/>
                <w:bottom w:val="nil"/>
                <w:right w:val="nil"/>
                <w:between w:val="nil"/>
              </w:pBdr>
              <w:spacing w:before="11"/>
              <w:ind w:left="16" w:righ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903" w:type="dxa"/>
          </w:tcPr>
          <w:p w14:paraId="0348A46A" w14:textId="77777777" w:rsidR="003852EF" w:rsidRPr="0010523B" w:rsidRDefault="00756CB4">
            <w:pPr>
              <w:pBdr>
                <w:top w:val="nil"/>
                <w:left w:val="nil"/>
                <w:bottom w:val="nil"/>
                <w:right w:val="nil"/>
                <w:between w:val="nil"/>
              </w:pBdr>
              <w:spacing w:before="40"/>
              <w:ind w:left="10" w:right="2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532" w:type="dxa"/>
          </w:tcPr>
          <w:p w14:paraId="14D82C16" w14:textId="77777777" w:rsidR="003852EF" w:rsidRPr="0010523B" w:rsidRDefault="00756CB4">
            <w:pPr>
              <w:pBdr>
                <w:top w:val="nil"/>
                <w:left w:val="nil"/>
                <w:bottom w:val="nil"/>
                <w:right w:val="nil"/>
                <w:between w:val="nil"/>
              </w:pBdr>
              <w:spacing w:before="40"/>
              <w:ind w:right="2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10523B" w:rsidRPr="0010523B" w14:paraId="607E9A9A" w14:textId="77777777">
        <w:trPr>
          <w:trHeight w:val="624"/>
        </w:trPr>
        <w:tc>
          <w:tcPr>
            <w:tcW w:w="586" w:type="dxa"/>
          </w:tcPr>
          <w:p w14:paraId="19443BAD" w14:textId="77777777" w:rsidR="003852EF" w:rsidRPr="0010523B" w:rsidRDefault="00756CB4">
            <w:pPr>
              <w:pBdr>
                <w:top w:val="nil"/>
                <w:left w:val="nil"/>
                <w:bottom w:val="nil"/>
                <w:right w:val="nil"/>
                <w:between w:val="nil"/>
              </w:pBdr>
              <w:spacing w:before="164"/>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7</w:t>
            </w:r>
          </w:p>
        </w:tc>
        <w:tc>
          <w:tcPr>
            <w:tcW w:w="1417" w:type="dxa"/>
          </w:tcPr>
          <w:p w14:paraId="69B22B7F" w14:textId="77777777" w:rsidR="003852EF" w:rsidRPr="0010523B" w:rsidRDefault="00756CB4">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1558" w:type="dxa"/>
            <w:tcBorders>
              <w:right w:val="single" w:sz="6" w:space="0" w:color="000000"/>
            </w:tcBorders>
          </w:tcPr>
          <w:p w14:paraId="733B8432" w14:textId="4A112AB5" w:rsidR="003852EF" w:rsidRPr="0010523B" w:rsidRDefault="00411303">
            <w:pPr>
              <w:pBdr>
                <w:top w:val="nil"/>
                <w:left w:val="nil"/>
                <w:bottom w:val="nil"/>
                <w:right w:val="nil"/>
                <w:between w:val="nil"/>
              </w:pBdr>
              <w:spacing w:before="11"/>
              <w:ind w:left="17"/>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25MBA5107</w:t>
            </w:r>
          </w:p>
        </w:tc>
        <w:tc>
          <w:tcPr>
            <w:tcW w:w="4400" w:type="dxa"/>
            <w:tcBorders>
              <w:left w:val="single" w:sz="6" w:space="0" w:color="000000"/>
            </w:tcBorders>
          </w:tcPr>
          <w:p w14:paraId="4D4B62EE" w14:textId="77777777" w:rsidR="003852EF" w:rsidRPr="0010523B" w:rsidRDefault="00756CB4">
            <w:pPr>
              <w:pBdr>
                <w:top w:val="nil"/>
                <w:left w:val="nil"/>
                <w:bottom w:val="nil"/>
                <w:right w:val="nil"/>
                <w:between w:val="nil"/>
              </w:pBdr>
              <w:spacing w:before="11"/>
              <w:ind w:left="214"/>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BUSINESS ECONOMICS AND</w:t>
            </w:r>
          </w:p>
          <w:p w14:paraId="601F2C89" w14:textId="77777777" w:rsidR="003852EF" w:rsidRPr="0010523B" w:rsidRDefault="00756CB4">
            <w:pPr>
              <w:pBdr>
                <w:top w:val="nil"/>
                <w:left w:val="nil"/>
                <w:bottom w:val="nil"/>
                <w:right w:val="nil"/>
                <w:between w:val="nil"/>
              </w:pBdr>
              <w:spacing w:before="40"/>
              <w:ind w:left="214"/>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POLICY</w:t>
            </w:r>
          </w:p>
        </w:tc>
        <w:tc>
          <w:tcPr>
            <w:tcW w:w="1215" w:type="dxa"/>
          </w:tcPr>
          <w:p w14:paraId="26FC6913" w14:textId="77777777" w:rsidR="003852EF" w:rsidRPr="0010523B" w:rsidRDefault="00756CB4">
            <w:pPr>
              <w:pBdr>
                <w:top w:val="nil"/>
                <w:left w:val="nil"/>
                <w:bottom w:val="nil"/>
                <w:right w:val="nil"/>
                <w:between w:val="nil"/>
              </w:pBdr>
              <w:spacing w:before="164"/>
              <w:ind w:left="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543" w:type="dxa"/>
          </w:tcPr>
          <w:p w14:paraId="3C57C78F" w14:textId="77777777" w:rsidR="003852EF" w:rsidRPr="0010523B" w:rsidRDefault="00756CB4">
            <w:pPr>
              <w:pBdr>
                <w:top w:val="nil"/>
                <w:left w:val="nil"/>
                <w:bottom w:val="nil"/>
                <w:right w:val="nil"/>
                <w:between w:val="nil"/>
              </w:pBdr>
              <w:spacing w:before="11"/>
              <w:ind w:left="3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544" w:type="dxa"/>
          </w:tcPr>
          <w:p w14:paraId="0E8F81A2" w14:textId="77777777" w:rsidR="003852EF" w:rsidRPr="0010523B" w:rsidRDefault="00756CB4">
            <w:pPr>
              <w:pBdr>
                <w:top w:val="nil"/>
                <w:left w:val="nil"/>
                <w:bottom w:val="nil"/>
                <w:right w:val="nil"/>
                <w:between w:val="nil"/>
              </w:pBdr>
              <w:spacing w:before="11"/>
              <w:ind w:right="48"/>
              <w:jc w:val="right"/>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47" w:type="dxa"/>
          </w:tcPr>
          <w:p w14:paraId="326CDEAC" w14:textId="77777777" w:rsidR="003852EF" w:rsidRPr="0010523B" w:rsidRDefault="00756CB4">
            <w:pPr>
              <w:pBdr>
                <w:top w:val="nil"/>
                <w:left w:val="nil"/>
                <w:bottom w:val="nil"/>
                <w:right w:val="nil"/>
                <w:between w:val="nil"/>
              </w:pBdr>
              <w:spacing w:before="11"/>
              <w:ind w:left="16" w:right="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634" w:type="dxa"/>
          </w:tcPr>
          <w:p w14:paraId="15A73684" w14:textId="77777777" w:rsidR="003852EF" w:rsidRPr="0010523B" w:rsidRDefault="00756CB4">
            <w:pPr>
              <w:pBdr>
                <w:top w:val="nil"/>
                <w:left w:val="nil"/>
                <w:bottom w:val="nil"/>
                <w:right w:val="nil"/>
                <w:between w:val="nil"/>
              </w:pBdr>
              <w:spacing w:before="11"/>
              <w:ind w:left="7" w:right="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812" w:type="dxa"/>
          </w:tcPr>
          <w:p w14:paraId="4AE32B1D" w14:textId="77777777" w:rsidR="003852EF" w:rsidRPr="0010523B" w:rsidRDefault="00756CB4">
            <w:pPr>
              <w:pBdr>
                <w:top w:val="nil"/>
                <w:left w:val="nil"/>
                <w:bottom w:val="nil"/>
                <w:right w:val="nil"/>
                <w:between w:val="nil"/>
              </w:pBdr>
              <w:spacing w:before="11"/>
              <w:ind w:left="16" w:righ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903" w:type="dxa"/>
          </w:tcPr>
          <w:p w14:paraId="07F9C41E" w14:textId="77777777" w:rsidR="003852EF" w:rsidRPr="0010523B" w:rsidRDefault="00756CB4">
            <w:pPr>
              <w:pBdr>
                <w:top w:val="nil"/>
                <w:left w:val="nil"/>
                <w:bottom w:val="nil"/>
                <w:right w:val="nil"/>
                <w:between w:val="nil"/>
              </w:pBdr>
              <w:spacing w:before="164"/>
              <w:ind w:left="10" w:right="2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532" w:type="dxa"/>
          </w:tcPr>
          <w:p w14:paraId="13E55871" w14:textId="77777777" w:rsidR="003852EF" w:rsidRPr="0010523B" w:rsidRDefault="00756CB4">
            <w:pPr>
              <w:pBdr>
                <w:top w:val="nil"/>
                <w:left w:val="nil"/>
                <w:bottom w:val="nil"/>
                <w:right w:val="nil"/>
                <w:between w:val="nil"/>
              </w:pBdr>
              <w:spacing w:before="164"/>
              <w:ind w:right="2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10523B" w:rsidRPr="0010523B" w14:paraId="6BF548A9" w14:textId="77777777">
        <w:trPr>
          <w:trHeight w:val="369"/>
        </w:trPr>
        <w:tc>
          <w:tcPr>
            <w:tcW w:w="586" w:type="dxa"/>
          </w:tcPr>
          <w:p w14:paraId="73FDDE95" w14:textId="77777777" w:rsidR="003852EF" w:rsidRPr="0010523B" w:rsidRDefault="00756CB4">
            <w:pPr>
              <w:pBdr>
                <w:top w:val="nil"/>
                <w:left w:val="nil"/>
                <w:bottom w:val="nil"/>
                <w:right w:val="nil"/>
                <w:between w:val="nil"/>
              </w:pBdr>
              <w:spacing w:before="40"/>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8</w:t>
            </w:r>
          </w:p>
        </w:tc>
        <w:tc>
          <w:tcPr>
            <w:tcW w:w="1417" w:type="dxa"/>
          </w:tcPr>
          <w:p w14:paraId="6D50F5C2" w14:textId="77777777" w:rsidR="003852EF" w:rsidRPr="0010523B" w:rsidRDefault="00756CB4">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1558" w:type="dxa"/>
            <w:tcBorders>
              <w:right w:val="single" w:sz="6" w:space="0" w:color="000000"/>
            </w:tcBorders>
          </w:tcPr>
          <w:p w14:paraId="55F10897" w14:textId="12379B17" w:rsidR="003852EF" w:rsidRPr="0010523B" w:rsidRDefault="00411303">
            <w:pPr>
              <w:pBdr>
                <w:top w:val="nil"/>
                <w:left w:val="nil"/>
                <w:bottom w:val="nil"/>
                <w:right w:val="nil"/>
                <w:between w:val="nil"/>
              </w:pBdr>
              <w:spacing w:before="11"/>
              <w:ind w:left="17"/>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25MBA5108</w:t>
            </w:r>
          </w:p>
        </w:tc>
        <w:tc>
          <w:tcPr>
            <w:tcW w:w="4400" w:type="dxa"/>
            <w:tcBorders>
              <w:left w:val="single" w:sz="6" w:space="0" w:color="000000"/>
            </w:tcBorders>
          </w:tcPr>
          <w:p w14:paraId="1AE35F1A" w14:textId="77777777" w:rsidR="003852EF" w:rsidRPr="0010523B" w:rsidRDefault="00756CB4">
            <w:pPr>
              <w:pBdr>
                <w:top w:val="nil"/>
                <w:left w:val="nil"/>
                <w:bottom w:val="nil"/>
                <w:right w:val="nil"/>
                <w:between w:val="nil"/>
              </w:pBdr>
              <w:spacing w:before="11"/>
              <w:ind w:left="214"/>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BUSINESS COMMUNICATION – I</w:t>
            </w:r>
          </w:p>
        </w:tc>
        <w:tc>
          <w:tcPr>
            <w:tcW w:w="1215" w:type="dxa"/>
          </w:tcPr>
          <w:p w14:paraId="1FC41E8C" w14:textId="77777777" w:rsidR="003852EF" w:rsidRPr="0010523B" w:rsidRDefault="00756CB4">
            <w:pPr>
              <w:pBdr>
                <w:top w:val="nil"/>
                <w:left w:val="nil"/>
                <w:bottom w:val="nil"/>
                <w:right w:val="nil"/>
                <w:between w:val="nil"/>
              </w:pBdr>
              <w:spacing w:before="40"/>
              <w:ind w:left="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543" w:type="dxa"/>
          </w:tcPr>
          <w:p w14:paraId="41D499E1" w14:textId="77777777" w:rsidR="003852EF" w:rsidRPr="0010523B" w:rsidRDefault="00756CB4">
            <w:pPr>
              <w:pBdr>
                <w:top w:val="nil"/>
                <w:left w:val="nil"/>
                <w:bottom w:val="nil"/>
                <w:right w:val="nil"/>
                <w:between w:val="nil"/>
              </w:pBdr>
              <w:spacing w:before="11"/>
              <w:ind w:left="3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544" w:type="dxa"/>
          </w:tcPr>
          <w:p w14:paraId="14202F59" w14:textId="77777777" w:rsidR="003852EF" w:rsidRPr="0010523B" w:rsidRDefault="00756CB4">
            <w:pPr>
              <w:pBdr>
                <w:top w:val="nil"/>
                <w:left w:val="nil"/>
                <w:bottom w:val="nil"/>
                <w:right w:val="nil"/>
                <w:between w:val="nil"/>
              </w:pBdr>
              <w:spacing w:before="11"/>
              <w:ind w:right="48"/>
              <w:jc w:val="right"/>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47" w:type="dxa"/>
          </w:tcPr>
          <w:p w14:paraId="31C51E4F" w14:textId="77777777" w:rsidR="003852EF" w:rsidRPr="0010523B" w:rsidRDefault="00756CB4">
            <w:pPr>
              <w:pBdr>
                <w:top w:val="nil"/>
                <w:left w:val="nil"/>
                <w:bottom w:val="nil"/>
                <w:right w:val="nil"/>
                <w:between w:val="nil"/>
              </w:pBdr>
              <w:spacing w:before="11"/>
              <w:ind w:left="16" w:right="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634" w:type="dxa"/>
          </w:tcPr>
          <w:p w14:paraId="72288048" w14:textId="77777777" w:rsidR="003852EF" w:rsidRPr="0010523B" w:rsidRDefault="00756CB4">
            <w:pPr>
              <w:pBdr>
                <w:top w:val="nil"/>
                <w:left w:val="nil"/>
                <w:bottom w:val="nil"/>
                <w:right w:val="nil"/>
                <w:between w:val="nil"/>
              </w:pBdr>
              <w:spacing w:before="11"/>
              <w:ind w:left="7" w:right="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812" w:type="dxa"/>
          </w:tcPr>
          <w:p w14:paraId="16CE4438" w14:textId="77777777" w:rsidR="003852EF" w:rsidRPr="0010523B" w:rsidRDefault="00756CB4">
            <w:pPr>
              <w:pBdr>
                <w:top w:val="nil"/>
                <w:left w:val="nil"/>
                <w:bottom w:val="nil"/>
                <w:right w:val="nil"/>
                <w:between w:val="nil"/>
              </w:pBdr>
              <w:spacing w:before="11"/>
              <w:ind w:left="16" w:righ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903" w:type="dxa"/>
          </w:tcPr>
          <w:p w14:paraId="021BC7C7" w14:textId="77777777" w:rsidR="003852EF" w:rsidRPr="0010523B" w:rsidRDefault="00756CB4">
            <w:pPr>
              <w:pBdr>
                <w:top w:val="nil"/>
                <w:left w:val="nil"/>
                <w:bottom w:val="nil"/>
                <w:right w:val="nil"/>
                <w:between w:val="nil"/>
              </w:pBdr>
              <w:spacing w:before="40"/>
              <w:ind w:left="10" w:right="2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532" w:type="dxa"/>
          </w:tcPr>
          <w:p w14:paraId="7ECBCFF1" w14:textId="77777777" w:rsidR="003852EF" w:rsidRPr="0010523B" w:rsidRDefault="00756CB4">
            <w:pPr>
              <w:pBdr>
                <w:top w:val="nil"/>
                <w:left w:val="nil"/>
                <w:bottom w:val="nil"/>
                <w:right w:val="nil"/>
                <w:between w:val="nil"/>
              </w:pBdr>
              <w:spacing w:before="40"/>
              <w:ind w:right="2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10523B" w:rsidRPr="0010523B" w14:paraId="70A1586C" w14:textId="77777777">
        <w:trPr>
          <w:trHeight w:val="623"/>
        </w:trPr>
        <w:tc>
          <w:tcPr>
            <w:tcW w:w="9176" w:type="dxa"/>
            <w:gridSpan w:val="5"/>
          </w:tcPr>
          <w:p w14:paraId="3BF172C2" w14:textId="77777777" w:rsidR="003852EF" w:rsidRPr="0010523B" w:rsidRDefault="003852EF">
            <w:pPr>
              <w:pBdr>
                <w:top w:val="nil"/>
                <w:left w:val="nil"/>
                <w:bottom w:val="nil"/>
                <w:right w:val="nil"/>
                <w:between w:val="nil"/>
              </w:pBdr>
              <w:rPr>
                <w:color w:val="000000" w:themeColor="text1"/>
                <w:sz w:val="24"/>
                <w:szCs w:val="24"/>
              </w:rPr>
            </w:pPr>
          </w:p>
        </w:tc>
        <w:tc>
          <w:tcPr>
            <w:tcW w:w="543" w:type="dxa"/>
          </w:tcPr>
          <w:p w14:paraId="38CC3D97" w14:textId="2A70DE69" w:rsidR="003852EF" w:rsidRPr="0010523B" w:rsidRDefault="001B37BA">
            <w:pPr>
              <w:pBdr>
                <w:top w:val="nil"/>
                <w:left w:val="nil"/>
                <w:bottom w:val="nil"/>
                <w:right w:val="nil"/>
                <w:between w:val="nil"/>
              </w:pBdr>
              <w:spacing w:before="155"/>
              <w:ind w:left="31" w:right="2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16</w:t>
            </w:r>
          </w:p>
        </w:tc>
        <w:tc>
          <w:tcPr>
            <w:tcW w:w="544" w:type="dxa"/>
          </w:tcPr>
          <w:p w14:paraId="0E639DC7" w14:textId="051A23D3" w:rsidR="003852EF" w:rsidRPr="0010523B" w:rsidRDefault="001B37BA">
            <w:pPr>
              <w:pBdr>
                <w:top w:val="nil"/>
                <w:left w:val="nil"/>
                <w:bottom w:val="nil"/>
                <w:right w:val="nil"/>
                <w:between w:val="nil"/>
              </w:pBdr>
              <w:spacing w:before="1"/>
              <w:ind w:left="190"/>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04</w:t>
            </w:r>
          </w:p>
        </w:tc>
        <w:tc>
          <w:tcPr>
            <w:tcW w:w="447" w:type="dxa"/>
          </w:tcPr>
          <w:p w14:paraId="1EA89F8E" w14:textId="77777777" w:rsidR="003852EF" w:rsidRPr="0010523B" w:rsidRDefault="00756CB4">
            <w:pPr>
              <w:pBdr>
                <w:top w:val="nil"/>
                <w:left w:val="nil"/>
                <w:bottom w:val="nil"/>
                <w:right w:val="nil"/>
                <w:between w:val="nil"/>
              </w:pBdr>
              <w:spacing w:before="1"/>
              <w:ind w:left="141"/>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1</w:t>
            </w:r>
          </w:p>
          <w:p w14:paraId="45FDD045" w14:textId="77219AC3" w:rsidR="003852EF" w:rsidRPr="0010523B" w:rsidRDefault="001B37BA">
            <w:pPr>
              <w:pBdr>
                <w:top w:val="nil"/>
                <w:left w:val="nil"/>
                <w:bottom w:val="nil"/>
                <w:right w:val="nil"/>
                <w:between w:val="nil"/>
              </w:pBdr>
              <w:spacing w:before="40"/>
              <w:ind w:left="141"/>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0</w:t>
            </w:r>
          </w:p>
        </w:tc>
        <w:tc>
          <w:tcPr>
            <w:tcW w:w="634" w:type="dxa"/>
          </w:tcPr>
          <w:p w14:paraId="352BBE0F" w14:textId="77777777" w:rsidR="003852EF" w:rsidRPr="0010523B" w:rsidRDefault="00756CB4">
            <w:pPr>
              <w:pBdr>
                <w:top w:val="nil"/>
                <w:left w:val="nil"/>
                <w:bottom w:val="nil"/>
                <w:right w:val="nil"/>
                <w:between w:val="nil"/>
              </w:pBdr>
              <w:spacing w:before="155"/>
              <w:ind w:left="3" w:right="7"/>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w:t>
            </w:r>
          </w:p>
        </w:tc>
        <w:tc>
          <w:tcPr>
            <w:tcW w:w="812" w:type="dxa"/>
          </w:tcPr>
          <w:p w14:paraId="6A271ADD" w14:textId="77777777" w:rsidR="003852EF" w:rsidRPr="0010523B" w:rsidRDefault="00756CB4">
            <w:pPr>
              <w:pBdr>
                <w:top w:val="nil"/>
                <w:left w:val="nil"/>
                <w:bottom w:val="nil"/>
                <w:right w:val="nil"/>
                <w:between w:val="nil"/>
              </w:pBdr>
              <w:spacing w:before="155"/>
              <w:ind w:left="7" w:right="16"/>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23</w:t>
            </w:r>
          </w:p>
        </w:tc>
        <w:tc>
          <w:tcPr>
            <w:tcW w:w="2435" w:type="dxa"/>
            <w:gridSpan w:val="2"/>
          </w:tcPr>
          <w:p w14:paraId="793E932F" w14:textId="77777777" w:rsidR="003852EF" w:rsidRPr="0010523B" w:rsidRDefault="003852EF">
            <w:pPr>
              <w:pBdr>
                <w:top w:val="nil"/>
                <w:left w:val="nil"/>
                <w:bottom w:val="nil"/>
                <w:right w:val="nil"/>
                <w:between w:val="nil"/>
              </w:pBdr>
              <w:rPr>
                <w:color w:val="000000" w:themeColor="text1"/>
                <w:sz w:val="24"/>
                <w:szCs w:val="24"/>
              </w:rPr>
            </w:pPr>
          </w:p>
        </w:tc>
      </w:tr>
      <w:tr w:rsidR="0010523B" w:rsidRPr="0010523B" w14:paraId="1CFE2D36" w14:textId="77777777">
        <w:trPr>
          <w:trHeight w:val="369"/>
        </w:trPr>
        <w:tc>
          <w:tcPr>
            <w:tcW w:w="586" w:type="dxa"/>
          </w:tcPr>
          <w:p w14:paraId="78CA2C3B" w14:textId="77777777" w:rsidR="003852EF" w:rsidRPr="0010523B" w:rsidRDefault="00756CB4">
            <w:pPr>
              <w:pBdr>
                <w:top w:val="nil"/>
                <w:left w:val="nil"/>
                <w:bottom w:val="nil"/>
                <w:right w:val="nil"/>
                <w:between w:val="nil"/>
              </w:pBdr>
              <w:spacing w:before="40"/>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9</w:t>
            </w:r>
          </w:p>
        </w:tc>
        <w:tc>
          <w:tcPr>
            <w:tcW w:w="1417" w:type="dxa"/>
          </w:tcPr>
          <w:p w14:paraId="7F0FBD27" w14:textId="77777777" w:rsidR="003852EF" w:rsidRPr="0010523B" w:rsidRDefault="00756CB4">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1558" w:type="dxa"/>
            <w:tcBorders>
              <w:right w:val="single" w:sz="6" w:space="0" w:color="000000"/>
            </w:tcBorders>
          </w:tcPr>
          <w:p w14:paraId="19D88CC3" w14:textId="57A829A4" w:rsidR="003852EF" w:rsidRPr="0010523B" w:rsidRDefault="00411303">
            <w:pPr>
              <w:pBdr>
                <w:top w:val="nil"/>
                <w:left w:val="nil"/>
                <w:bottom w:val="nil"/>
                <w:right w:val="nil"/>
                <w:between w:val="nil"/>
              </w:pBdr>
              <w:spacing w:before="11"/>
              <w:ind w:left="17"/>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25MBA5109</w:t>
            </w:r>
          </w:p>
        </w:tc>
        <w:tc>
          <w:tcPr>
            <w:tcW w:w="4400" w:type="dxa"/>
            <w:tcBorders>
              <w:left w:val="single" w:sz="6" w:space="0" w:color="000000"/>
            </w:tcBorders>
          </w:tcPr>
          <w:p w14:paraId="239CD79A" w14:textId="77777777" w:rsidR="003852EF" w:rsidRPr="0010523B" w:rsidRDefault="00756CB4">
            <w:pPr>
              <w:pBdr>
                <w:top w:val="nil"/>
                <w:left w:val="nil"/>
                <w:bottom w:val="nil"/>
                <w:right w:val="nil"/>
                <w:between w:val="nil"/>
              </w:pBdr>
              <w:spacing w:before="40"/>
              <w:ind w:left="104"/>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CREATIVITY &amp; INNOVATION</w:t>
            </w:r>
          </w:p>
        </w:tc>
        <w:tc>
          <w:tcPr>
            <w:tcW w:w="1215" w:type="dxa"/>
          </w:tcPr>
          <w:p w14:paraId="530802B7" w14:textId="77777777" w:rsidR="003852EF" w:rsidRPr="0010523B" w:rsidRDefault="00756CB4">
            <w:pPr>
              <w:pBdr>
                <w:top w:val="nil"/>
                <w:left w:val="nil"/>
                <w:bottom w:val="nil"/>
                <w:right w:val="nil"/>
                <w:between w:val="nil"/>
              </w:pBdr>
              <w:spacing w:before="40"/>
              <w:ind w:left="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AU</w:t>
            </w:r>
          </w:p>
        </w:tc>
        <w:tc>
          <w:tcPr>
            <w:tcW w:w="543" w:type="dxa"/>
          </w:tcPr>
          <w:p w14:paraId="755D032A" w14:textId="77777777" w:rsidR="003852EF" w:rsidRPr="0010523B" w:rsidRDefault="00756CB4">
            <w:pPr>
              <w:pBdr>
                <w:top w:val="nil"/>
                <w:left w:val="nil"/>
                <w:bottom w:val="nil"/>
                <w:right w:val="nil"/>
                <w:between w:val="nil"/>
              </w:pBdr>
              <w:spacing w:before="40"/>
              <w:ind w:left="31" w:right="1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544" w:type="dxa"/>
          </w:tcPr>
          <w:p w14:paraId="0C4F568D" w14:textId="77777777" w:rsidR="003852EF" w:rsidRPr="0010523B" w:rsidRDefault="00756CB4">
            <w:pPr>
              <w:pBdr>
                <w:top w:val="nil"/>
                <w:left w:val="nil"/>
                <w:bottom w:val="nil"/>
                <w:right w:val="nil"/>
                <w:between w:val="nil"/>
              </w:pBdr>
              <w:spacing w:before="40"/>
              <w:ind w:left="190"/>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47" w:type="dxa"/>
          </w:tcPr>
          <w:p w14:paraId="5AB80F1A" w14:textId="77777777" w:rsidR="003852EF" w:rsidRPr="0010523B" w:rsidRDefault="00756CB4">
            <w:pPr>
              <w:pBdr>
                <w:top w:val="nil"/>
                <w:left w:val="nil"/>
                <w:bottom w:val="nil"/>
                <w:right w:val="nil"/>
                <w:between w:val="nil"/>
              </w:pBdr>
              <w:spacing w:before="40"/>
              <w:ind w:left="8" w:right="16"/>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634" w:type="dxa"/>
          </w:tcPr>
          <w:p w14:paraId="622834E8" w14:textId="77777777" w:rsidR="003852EF" w:rsidRPr="0010523B" w:rsidRDefault="00756CB4">
            <w:pPr>
              <w:pBdr>
                <w:top w:val="nil"/>
                <w:left w:val="nil"/>
                <w:bottom w:val="nil"/>
                <w:right w:val="nil"/>
                <w:between w:val="nil"/>
              </w:pBdr>
              <w:spacing w:before="40"/>
              <w:ind w:left="3" w:right="7"/>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812" w:type="dxa"/>
          </w:tcPr>
          <w:p w14:paraId="3B8287AA" w14:textId="77777777" w:rsidR="003852EF" w:rsidRPr="0010523B" w:rsidRDefault="00756CB4">
            <w:pPr>
              <w:pBdr>
                <w:top w:val="nil"/>
                <w:left w:val="nil"/>
                <w:bottom w:val="nil"/>
                <w:right w:val="nil"/>
                <w:between w:val="nil"/>
              </w:pBdr>
              <w:spacing w:before="40"/>
              <w:ind w:left="7" w:right="16"/>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903" w:type="dxa"/>
          </w:tcPr>
          <w:p w14:paraId="199B675E" w14:textId="77777777" w:rsidR="003852EF" w:rsidRPr="0010523B" w:rsidRDefault="00756CB4">
            <w:pPr>
              <w:pBdr>
                <w:top w:val="nil"/>
                <w:left w:val="nil"/>
                <w:bottom w:val="nil"/>
                <w:right w:val="nil"/>
                <w:between w:val="nil"/>
              </w:pBdr>
              <w:spacing w:before="40"/>
              <w:ind w:left="10" w:right="2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532" w:type="dxa"/>
          </w:tcPr>
          <w:p w14:paraId="79D9361F" w14:textId="77777777" w:rsidR="003852EF" w:rsidRPr="0010523B" w:rsidRDefault="00756CB4">
            <w:pPr>
              <w:pBdr>
                <w:top w:val="nil"/>
                <w:left w:val="nil"/>
                <w:bottom w:val="nil"/>
                <w:right w:val="nil"/>
                <w:between w:val="nil"/>
              </w:pBdr>
              <w:spacing w:before="40"/>
              <w:ind w:right="2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3852EF" w:rsidRPr="0010523B" w14:paraId="05E91514" w14:textId="77777777">
        <w:trPr>
          <w:trHeight w:val="369"/>
        </w:trPr>
        <w:tc>
          <w:tcPr>
            <w:tcW w:w="586" w:type="dxa"/>
          </w:tcPr>
          <w:p w14:paraId="5E194476" w14:textId="77777777" w:rsidR="003852EF" w:rsidRPr="0010523B" w:rsidRDefault="00756CB4">
            <w:pPr>
              <w:pBdr>
                <w:top w:val="nil"/>
                <w:left w:val="nil"/>
                <w:bottom w:val="nil"/>
                <w:right w:val="nil"/>
                <w:between w:val="nil"/>
              </w:pBdr>
              <w:spacing w:before="40"/>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10</w:t>
            </w:r>
          </w:p>
        </w:tc>
        <w:tc>
          <w:tcPr>
            <w:tcW w:w="1417" w:type="dxa"/>
          </w:tcPr>
          <w:p w14:paraId="0A644687" w14:textId="77777777" w:rsidR="003852EF" w:rsidRPr="0010523B" w:rsidRDefault="00756CB4">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1558" w:type="dxa"/>
            <w:tcBorders>
              <w:right w:val="single" w:sz="6" w:space="0" w:color="000000"/>
            </w:tcBorders>
          </w:tcPr>
          <w:p w14:paraId="43F24C7C" w14:textId="19558056" w:rsidR="003852EF" w:rsidRPr="0010523B" w:rsidRDefault="00411303">
            <w:pPr>
              <w:pBdr>
                <w:top w:val="nil"/>
                <w:left w:val="nil"/>
                <w:bottom w:val="nil"/>
                <w:right w:val="nil"/>
                <w:between w:val="nil"/>
              </w:pBdr>
              <w:spacing w:before="11"/>
              <w:ind w:left="17"/>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25MBA5110</w:t>
            </w:r>
          </w:p>
        </w:tc>
        <w:tc>
          <w:tcPr>
            <w:tcW w:w="4400" w:type="dxa"/>
            <w:tcBorders>
              <w:left w:val="single" w:sz="6" w:space="0" w:color="000000"/>
            </w:tcBorders>
          </w:tcPr>
          <w:p w14:paraId="416D07AA" w14:textId="77777777" w:rsidR="003852EF" w:rsidRPr="0010523B" w:rsidRDefault="00756CB4">
            <w:pPr>
              <w:pBdr>
                <w:top w:val="nil"/>
                <w:left w:val="nil"/>
                <w:bottom w:val="nil"/>
                <w:right w:val="nil"/>
                <w:between w:val="nil"/>
              </w:pBdr>
              <w:spacing w:before="40"/>
              <w:ind w:left="104"/>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EXCEL &amp; POWERPOINT BASICS</w:t>
            </w:r>
          </w:p>
        </w:tc>
        <w:tc>
          <w:tcPr>
            <w:tcW w:w="1215" w:type="dxa"/>
          </w:tcPr>
          <w:p w14:paraId="0ECBDDB3" w14:textId="77777777" w:rsidR="003852EF" w:rsidRPr="0010523B" w:rsidRDefault="00756CB4">
            <w:pPr>
              <w:pBdr>
                <w:top w:val="nil"/>
                <w:left w:val="nil"/>
                <w:bottom w:val="nil"/>
                <w:right w:val="nil"/>
                <w:between w:val="nil"/>
              </w:pBdr>
              <w:spacing w:before="40"/>
              <w:ind w:left="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AU</w:t>
            </w:r>
          </w:p>
        </w:tc>
        <w:tc>
          <w:tcPr>
            <w:tcW w:w="543" w:type="dxa"/>
          </w:tcPr>
          <w:p w14:paraId="3E04E6CE" w14:textId="77777777" w:rsidR="003852EF" w:rsidRPr="0010523B" w:rsidRDefault="00756CB4">
            <w:pPr>
              <w:pBdr>
                <w:top w:val="nil"/>
                <w:left w:val="nil"/>
                <w:bottom w:val="nil"/>
                <w:right w:val="nil"/>
                <w:between w:val="nil"/>
              </w:pBdr>
              <w:spacing w:before="40"/>
              <w:ind w:left="31" w:right="1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544" w:type="dxa"/>
          </w:tcPr>
          <w:p w14:paraId="5D175150" w14:textId="77777777" w:rsidR="003852EF" w:rsidRPr="0010523B" w:rsidRDefault="00756CB4">
            <w:pPr>
              <w:pBdr>
                <w:top w:val="nil"/>
                <w:left w:val="nil"/>
                <w:bottom w:val="nil"/>
                <w:right w:val="nil"/>
                <w:between w:val="nil"/>
              </w:pBdr>
              <w:spacing w:before="40"/>
              <w:ind w:left="190"/>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47" w:type="dxa"/>
          </w:tcPr>
          <w:p w14:paraId="62975A27" w14:textId="77777777" w:rsidR="003852EF" w:rsidRPr="0010523B" w:rsidRDefault="00756CB4">
            <w:pPr>
              <w:pBdr>
                <w:top w:val="nil"/>
                <w:left w:val="nil"/>
                <w:bottom w:val="nil"/>
                <w:right w:val="nil"/>
                <w:between w:val="nil"/>
              </w:pBdr>
              <w:spacing w:before="40"/>
              <w:ind w:left="8" w:right="16"/>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634" w:type="dxa"/>
          </w:tcPr>
          <w:p w14:paraId="636A802E" w14:textId="77777777" w:rsidR="003852EF" w:rsidRPr="0010523B" w:rsidRDefault="00756CB4">
            <w:pPr>
              <w:pBdr>
                <w:top w:val="nil"/>
                <w:left w:val="nil"/>
                <w:bottom w:val="nil"/>
                <w:right w:val="nil"/>
                <w:between w:val="nil"/>
              </w:pBdr>
              <w:spacing w:before="40"/>
              <w:ind w:left="3" w:right="7"/>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812" w:type="dxa"/>
          </w:tcPr>
          <w:p w14:paraId="07C441C7" w14:textId="77777777" w:rsidR="003852EF" w:rsidRPr="0010523B" w:rsidRDefault="00756CB4">
            <w:pPr>
              <w:pBdr>
                <w:top w:val="nil"/>
                <w:left w:val="nil"/>
                <w:bottom w:val="nil"/>
                <w:right w:val="nil"/>
                <w:between w:val="nil"/>
              </w:pBdr>
              <w:spacing w:before="40"/>
              <w:ind w:left="7" w:right="16"/>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903" w:type="dxa"/>
          </w:tcPr>
          <w:p w14:paraId="0F1C1356" w14:textId="77777777" w:rsidR="003852EF" w:rsidRPr="0010523B" w:rsidRDefault="00756CB4">
            <w:pPr>
              <w:pBdr>
                <w:top w:val="nil"/>
                <w:left w:val="nil"/>
                <w:bottom w:val="nil"/>
                <w:right w:val="nil"/>
                <w:between w:val="nil"/>
              </w:pBdr>
              <w:spacing w:before="40"/>
              <w:ind w:left="10" w:right="2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532" w:type="dxa"/>
          </w:tcPr>
          <w:p w14:paraId="431E8BE1" w14:textId="77777777" w:rsidR="003852EF" w:rsidRPr="0010523B" w:rsidRDefault="00756CB4">
            <w:pPr>
              <w:pBdr>
                <w:top w:val="nil"/>
                <w:left w:val="nil"/>
                <w:bottom w:val="nil"/>
                <w:right w:val="nil"/>
                <w:between w:val="nil"/>
              </w:pBdr>
              <w:spacing w:before="40"/>
              <w:ind w:right="2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bl>
    <w:p w14:paraId="59DA47AD" w14:textId="77777777" w:rsidR="003852EF" w:rsidRPr="0010523B" w:rsidRDefault="003852EF">
      <w:pPr>
        <w:pBdr>
          <w:top w:val="nil"/>
          <w:left w:val="nil"/>
          <w:bottom w:val="nil"/>
          <w:right w:val="nil"/>
          <w:between w:val="nil"/>
        </w:pBdr>
        <w:rPr>
          <w:rFonts w:ascii="Courier New" w:eastAsia="Courier New" w:hAnsi="Courier New" w:cs="Courier New"/>
          <w:b/>
          <w:bCs/>
          <w:color w:val="000000" w:themeColor="text1"/>
          <w:sz w:val="24"/>
          <w:szCs w:val="24"/>
        </w:rPr>
      </w:pPr>
    </w:p>
    <w:p w14:paraId="25FCA685" w14:textId="77777777" w:rsidR="003852EF" w:rsidRPr="0010523B" w:rsidRDefault="003852EF">
      <w:pPr>
        <w:pBdr>
          <w:top w:val="nil"/>
          <w:left w:val="nil"/>
          <w:bottom w:val="nil"/>
          <w:right w:val="nil"/>
          <w:between w:val="nil"/>
        </w:pBdr>
        <w:spacing w:before="102"/>
        <w:rPr>
          <w:rFonts w:ascii="Courier New" w:eastAsia="Courier New" w:hAnsi="Courier New" w:cs="Courier New"/>
          <w:b/>
          <w:bCs/>
          <w:color w:val="000000" w:themeColor="text1"/>
          <w:sz w:val="24"/>
          <w:szCs w:val="24"/>
        </w:rPr>
      </w:pPr>
    </w:p>
    <w:p w14:paraId="009C624B" w14:textId="77777777" w:rsidR="00F57D4E" w:rsidRPr="0010523B" w:rsidRDefault="00756CB4">
      <w:pPr>
        <w:pBdr>
          <w:top w:val="nil"/>
          <w:left w:val="nil"/>
          <w:bottom w:val="nil"/>
          <w:right w:val="nil"/>
          <w:between w:val="nil"/>
        </w:pBdr>
        <w:ind w:left="180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 xml:space="preserve">CR – Credit, AU – Audit, L – Lecture, T – Tutorial, P – Practical, S/P – Seminar/Project, </w:t>
      </w:r>
    </w:p>
    <w:p w14:paraId="0378DDAB" w14:textId="0AC66D9A" w:rsidR="003852EF" w:rsidRPr="0010523B" w:rsidRDefault="00756CB4" w:rsidP="00F57D4E">
      <w:pPr>
        <w:pBdr>
          <w:top w:val="nil"/>
          <w:left w:val="nil"/>
          <w:bottom w:val="nil"/>
          <w:right w:val="nil"/>
          <w:between w:val="nil"/>
        </w:pBdr>
        <w:ind w:left="180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w:t>
      </w:r>
      <w:r w:rsidR="00F57D4E" w:rsidRPr="0010523B">
        <w:rPr>
          <w:rFonts w:ascii="Courier New" w:eastAsia="Courier New" w:hAnsi="Courier New" w:cs="Courier New"/>
          <w:color w:val="000000" w:themeColor="text1"/>
          <w:sz w:val="24"/>
          <w:szCs w:val="24"/>
        </w:rPr>
        <w:t xml:space="preserve"> </w:t>
      </w:r>
      <w:r w:rsidRPr="0010523B">
        <w:rPr>
          <w:rFonts w:ascii="Courier New" w:eastAsia="Courier New" w:hAnsi="Courier New" w:cs="Courier New"/>
          <w:color w:val="000000" w:themeColor="text1"/>
          <w:sz w:val="24"/>
          <w:szCs w:val="24"/>
        </w:rPr>
        <w:t>– No. of Credits</w:t>
      </w:r>
    </w:p>
    <w:p w14:paraId="65FCDEFF" w14:textId="77777777" w:rsidR="00B84345" w:rsidRPr="0010523B" w:rsidRDefault="00B84345" w:rsidP="00F57D4E">
      <w:pPr>
        <w:pBdr>
          <w:top w:val="nil"/>
          <w:left w:val="nil"/>
          <w:bottom w:val="nil"/>
          <w:right w:val="nil"/>
          <w:between w:val="nil"/>
        </w:pBdr>
        <w:ind w:left="1805"/>
        <w:rPr>
          <w:rFonts w:ascii="Courier New" w:eastAsia="Courier New" w:hAnsi="Courier New" w:cs="Courier New"/>
          <w:color w:val="000000" w:themeColor="text1"/>
          <w:sz w:val="24"/>
          <w:szCs w:val="24"/>
        </w:rPr>
      </w:pPr>
    </w:p>
    <w:p w14:paraId="3103C10B" w14:textId="5CA7A0B7" w:rsidR="00B84345" w:rsidRPr="0010523B" w:rsidRDefault="00B84345" w:rsidP="00F57D4E">
      <w:pPr>
        <w:pBdr>
          <w:top w:val="nil"/>
          <w:left w:val="nil"/>
          <w:bottom w:val="nil"/>
          <w:right w:val="nil"/>
          <w:between w:val="nil"/>
        </w:pBdr>
        <w:ind w:left="1805"/>
        <w:rPr>
          <w:rFonts w:ascii="Courier New" w:eastAsia="Courier New" w:hAnsi="Courier New" w:cs="Courier New"/>
          <w:color w:val="000000" w:themeColor="text1"/>
          <w:sz w:val="24"/>
          <w:szCs w:val="24"/>
        </w:rPr>
        <w:sectPr w:rsidR="00B84345" w:rsidRPr="0010523B">
          <w:pgSz w:w="15840" w:h="12240" w:orient="landscape"/>
          <w:pgMar w:top="1340" w:right="360" w:bottom="280" w:left="360" w:header="720" w:footer="720" w:gutter="0"/>
          <w:cols w:space="720"/>
        </w:sectPr>
      </w:pPr>
      <w:r w:rsidRPr="0010523B">
        <w:rPr>
          <w:rFonts w:ascii="Courier New" w:eastAsia="Courier New" w:hAnsi="Courier New" w:cs="Courier New"/>
          <w:color w:val="000000" w:themeColor="text1"/>
          <w:sz w:val="24"/>
          <w:szCs w:val="24"/>
        </w:rPr>
        <w:t>#4 hours self-study component for all the courses</w:t>
      </w:r>
    </w:p>
    <w:p w14:paraId="4EDCAC68" w14:textId="63861F8D" w:rsidR="003852EF" w:rsidRPr="0010523B" w:rsidRDefault="00756CB4">
      <w:pPr>
        <w:spacing w:before="83"/>
        <w:ind w:lef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u w:val="single"/>
        </w:rPr>
        <w:lastRenderedPageBreak/>
        <w:t>SCHEME - MBA – 202</w:t>
      </w:r>
      <w:r w:rsidR="005800D9" w:rsidRPr="0010523B">
        <w:rPr>
          <w:rFonts w:ascii="Courier New" w:eastAsia="Courier New" w:hAnsi="Courier New" w:cs="Courier New"/>
          <w:b/>
          <w:bCs/>
          <w:color w:val="000000" w:themeColor="text1"/>
          <w:sz w:val="24"/>
          <w:szCs w:val="24"/>
          <w:u w:val="single"/>
        </w:rPr>
        <w:t>5</w:t>
      </w:r>
      <w:r w:rsidRPr="0010523B">
        <w:rPr>
          <w:rFonts w:ascii="Courier New" w:eastAsia="Courier New" w:hAnsi="Courier New" w:cs="Courier New"/>
          <w:b/>
          <w:bCs/>
          <w:color w:val="000000" w:themeColor="text1"/>
          <w:sz w:val="24"/>
          <w:szCs w:val="24"/>
          <w:u w:val="single"/>
        </w:rPr>
        <w:t>-2</w:t>
      </w:r>
      <w:r w:rsidR="005800D9" w:rsidRPr="0010523B">
        <w:rPr>
          <w:rFonts w:ascii="Courier New" w:eastAsia="Courier New" w:hAnsi="Courier New" w:cs="Courier New"/>
          <w:b/>
          <w:bCs/>
          <w:color w:val="000000" w:themeColor="text1"/>
          <w:sz w:val="24"/>
          <w:szCs w:val="24"/>
          <w:u w:val="single"/>
        </w:rPr>
        <w:t>7</w:t>
      </w:r>
      <w:r w:rsidRPr="0010523B">
        <w:rPr>
          <w:rFonts w:ascii="Courier New" w:eastAsia="Courier New" w:hAnsi="Courier New" w:cs="Courier New"/>
          <w:b/>
          <w:bCs/>
          <w:color w:val="000000" w:themeColor="text1"/>
          <w:sz w:val="24"/>
          <w:szCs w:val="24"/>
          <w:u w:val="single"/>
        </w:rPr>
        <w:t xml:space="preserve"> ONWARDS</w:t>
      </w:r>
    </w:p>
    <w:p w14:paraId="02CEEFF8" w14:textId="77777777" w:rsidR="003852EF" w:rsidRPr="0010523B" w:rsidRDefault="003852EF">
      <w:pPr>
        <w:pBdr>
          <w:top w:val="nil"/>
          <w:left w:val="nil"/>
          <w:bottom w:val="nil"/>
          <w:right w:val="nil"/>
          <w:between w:val="nil"/>
        </w:pBdr>
        <w:spacing w:before="91"/>
        <w:rPr>
          <w:rFonts w:ascii="Courier New" w:eastAsia="Courier New" w:hAnsi="Courier New" w:cs="Courier New"/>
          <w:b/>
          <w:bCs/>
          <w:color w:val="000000" w:themeColor="text1"/>
          <w:sz w:val="24"/>
          <w:szCs w:val="24"/>
        </w:rPr>
      </w:pPr>
    </w:p>
    <w:p w14:paraId="57D8BCEE" w14:textId="77777777" w:rsidR="003852EF" w:rsidRPr="0010523B" w:rsidRDefault="00756CB4">
      <w:pPr>
        <w:ind w:lef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u w:val="single"/>
        </w:rPr>
        <w:t>II SEMESTER</w:t>
      </w:r>
    </w:p>
    <w:p w14:paraId="30D4ED60" w14:textId="77777777" w:rsidR="003852EF" w:rsidRPr="0010523B" w:rsidRDefault="003852EF">
      <w:pPr>
        <w:pBdr>
          <w:top w:val="nil"/>
          <w:left w:val="nil"/>
          <w:bottom w:val="nil"/>
          <w:right w:val="nil"/>
          <w:between w:val="nil"/>
        </w:pBdr>
        <w:spacing w:before="133"/>
        <w:rPr>
          <w:rFonts w:ascii="Courier New" w:eastAsia="Courier New" w:hAnsi="Courier New" w:cs="Courier New"/>
          <w:b/>
          <w:bCs/>
          <w:color w:val="000000" w:themeColor="text1"/>
          <w:sz w:val="20"/>
          <w:szCs w:val="20"/>
        </w:rPr>
      </w:pPr>
    </w:p>
    <w:tbl>
      <w:tblPr>
        <w:tblStyle w:val="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44"/>
        <w:gridCol w:w="1603"/>
        <w:gridCol w:w="1618"/>
        <w:gridCol w:w="4886"/>
        <w:gridCol w:w="1022"/>
        <w:gridCol w:w="501"/>
        <w:gridCol w:w="507"/>
        <w:gridCol w:w="580"/>
        <w:gridCol w:w="589"/>
        <w:gridCol w:w="683"/>
        <w:gridCol w:w="938"/>
        <w:gridCol w:w="1459"/>
      </w:tblGrid>
      <w:tr w:rsidR="0010523B" w:rsidRPr="0010523B" w14:paraId="08C6EDC2" w14:textId="77777777" w:rsidTr="00F57D4E">
        <w:trPr>
          <w:trHeight w:val="311"/>
        </w:trPr>
        <w:tc>
          <w:tcPr>
            <w:tcW w:w="250" w:type="pct"/>
            <w:vMerge w:val="restart"/>
          </w:tcPr>
          <w:p w14:paraId="73A35077" w14:textId="77777777" w:rsidR="003852EF" w:rsidRPr="0010523B" w:rsidRDefault="003852EF">
            <w:pPr>
              <w:pBdr>
                <w:top w:val="nil"/>
                <w:left w:val="nil"/>
                <w:bottom w:val="nil"/>
                <w:right w:val="nil"/>
                <w:between w:val="nil"/>
              </w:pBdr>
              <w:spacing w:before="42"/>
              <w:rPr>
                <w:rFonts w:ascii="Courier New" w:eastAsia="Courier New" w:hAnsi="Courier New" w:cs="Courier New"/>
                <w:b/>
                <w:bCs/>
                <w:color w:val="000000" w:themeColor="text1"/>
                <w:sz w:val="24"/>
                <w:szCs w:val="24"/>
              </w:rPr>
            </w:pPr>
          </w:p>
          <w:p w14:paraId="5B52E834" w14:textId="77777777" w:rsidR="003852EF" w:rsidRPr="0010523B" w:rsidRDefault="00756CB4">
            <w:pPr>
              <w:pBdr>
                <w:top w:val="nil"/>
                <w:left w:val="nil"/>
                <w:bottom w:val="nil"/>
                <w:right w:val="nil"/>
                <w:between w:val="nil"/>
              </w:pBdr>
              <w:ind w:left="254"/>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SL</w:t>
            </w:r>
          </w:p>
        </w:tc>
        <w:tc>
          <w:tcPr>
            <w:tcW w:w="510" w:type="pct"/>
            <w:vMerge w:val="restart"/>
          </w:tcPr>
          <w:p w14:paraId="16A30037" w14:textId="77777777" w:rsidR="003852EF" w:rsidRPr="0010523B" w:rsidRDefault="00756CB4">
            <w:pPr>
              <w:pBdr>
                <w:top w:val="nil"/>
                <w:left w:val="nil"/>
                <w:bottom w:val="nil"/>
                <w:right w:val="nil"/>
                <w:between w:val="nil"/>
              </w:pBdr>
              <w:spacing w:before="1" w:line="276" w:lineRule="auto"/>
              <w:ind w:left="522" w:right="278" w:hanging="216"/>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PROGRAM CODE</w:t>
            </w:r>
          </w:p>
        </w:tc>
        <w:tc>
          <w:tcPr>
            <w:tcW w:w="512" w:type="pct"/>
            <w:vMerge w:val="restart"/>
          </w:tcPr>
          <w:p w14:paraId="064BF1FC" w14:textId="77777777" w:rsidR="003852EF" w:rsidRPr="0010523B" w:rsidRDefault="00756CB4">
            <w:pPr>
              <w:pBdr>
                <w:top w:val="nil"/>
                <w:left w:val="nil"/>
                <w:bottom w:val="nil"/>
                <w:right w:val="nil"/>
                <w:between w:val="nil"/>
              </w:pBdr>
              <w:spacing w:before="160" w:line="276" w:lineRule="auto"/>
              <w:ind w:left="527" w:right="360" w:hanging="144"/>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CODE</w:t>
            </w:r>
          </w:p>
        </w:tc>
        <w:tc>
          <w:tcPr>
            <w:tcW w:w="1619" w:type="pct"/>
            <w:vMerge w:val="restart"/>
          </w:tcPr>
          <w:p w14:paraId="2A8F0646" w14:textId="77777777" w:rsidR="003852EF" w:rsidRPr="0010523B" w:rsidRDefault="003852EF">
            <w:pPr>
              <w:pBdr>
                <w:top w:val="nil"/>
                <w:left w:val="nil"/>
                <w:bottom w:val="nil"/>
                <w:right w:val="nil"/>
                <w:between w:val="nil"/>
              </w:pBdr>
              <w:spacing w:before="42"/>
              <w:rPr>
                <w:rFonts w:ascii="Courier New" w:eastAsia="Courier New" w:hAnsi="Courier New" w:cs="Courier New"/>
                <w:b/>
                <w:bCs/>
                <w:color w:val="000000" w:themeColor="text1"/>
                <w:sz w:val="24"/>
                <w:szCs w:val="24"/>
              </w:rPr>
            </w:pPr>
          </w:p>
          <w:p w14:paraId="4BF067F9" w14:textId="77777777" w:rsidR="003852EF" w:rsidRPr="0010523B" w:rsidRDefault="00756CB4">
            <w:pPr>
              <w:pBdr>
                <w:top w:val="nil"/>
                <w:left w:val="nil"/>
                <w:bottom w:val="nil"/>
                <w:right w:val="nil"/>
                <w:between w:val="nil"/>
              </w:pBdr>
              <w:ind w:left="1694"/>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TITLE</w:t>
            </w:r>
          </w:p>
        </w:tc>
        <w:tc>
          <w:tcPr>
            <w:tcW w:w="342" w:type="pct"/>
            <w:vMerge w:val="restart"/>
          </w:tcPr>
          <w:p w14:paraId="60D18C4E" w14:textId="77777777" w:rsidR="003852EF" w:rsidRPr="0010523B" w:rsidRDefault="00756CB4">
            <w:pPr>
              <w:pBdr>
                <w:top w:val="nil"/>
                <w:left w:val="nil"/>
                <w:bottom w:val="nil"/>
                <w:right w:val="nil"/>
                <w:between w:val="nil"/>
              </w:pBdr>
              <w:spacing w:before="160" w:line="276" w:lineRule="auto"/>
              <w:ind w:left="397" w:right="238" w:hanging="144"/>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CR / AU</w:t>
            </w:r>
          </w:p>
        </w:tc>
        <w:tc>
          <w:tcPr>
            <w:tcW w:w="967" w:type="pct"/>
            <w:gridSpan w:val="5"/>
          </w:tcPr>
          <w:p w14:paraId="620065CC" w14:textId="77777777" w:rsidR="003852EF" w:rsidRPr="0010523B" w:rsidRDefault="00756CB4">
            <w:pPr>
              <w:pBdr>
                <w:top w:val="nil"/>
                <w:left w:val="nil"/>
                <w:bottom w:val="nil"/>
                <w:right w:val="nil"/>
                <w:between w:val="nil"/>
              </w:pBdr>
              <w:spacing w:before="16"/>
              <w:ind w:left="230"/>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SCHEME OF TEACHING</w:t>
            </w:r>
          </w:p>
        </w:tc>
        <w:tc>
          <w:tcPr>
            <w:tcW w:w="800" w:type="pct"/>
            <w:gridSpan w:val="2"/>
          </w:tcPr>
          <w:p w14:paraId="444E3EAB" w14:textId="77777777" w:rsidR="003852EF" w:rsidRPr="0010523B" w:rsidRDefault="00756CB4">
            <w:pPr>
              <w:pBdr>
                <w:top w:val="nil"/>
                <w:left w:val="nil"/>
                <w:bottom w:val="nil"/>
                <w:right w:val="nil"/>
                <w:between w:val="nil"/>
              </w:pBdr>
              <w:spacing w:before="16"/>
              <w:ind w:left="326"/>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PREREQUISITES</w:t>
            </w:r>
          </w:p>
        </w:tc>
      </w:tr>
      <w:tr w:rsidR="0010523B" w:rsidRPr="0010523B" w14:paraId="31DAB16C" w14:textId="77777777" w:rsidTr="00F57D4E">
        <w:trPr>
          <w:trHeight w:val="623"/>
        </w:trPr>
        <w:tc>
          <w:tcPr>
            <w:tcW w:w="250" w:type="pct"/>
            <w:vMerge/>
          </w:tcPr>
          <w:p w14:paraId="529BD177" w14:textId="77777777" w:rsidR="003852EF" w:rsidRPr="0010523B" w:rsidRDefault="003852EF">
            <w:pPr>
              <w:pBdr>
                <w:top w:val="nil"/>
                <w:left w:val="nil"/>
                <w:bottom w:val="nil"/>
                <w:right w:val="nil"/>
                <w:between w:val="nil"/>
              </w:pBdr>
              <w:spacing w:line="276" w:lineRule="auto"/>
              <w:rPr>
                <w:rFonts w:ascii="Courier New" w:eastAsia="Courier New" w:hAnsi="Courier New" w:cs="Courier New"/>
                <w:b/>
                <w:bCs/>
                <w:color w:val="000000" w:themeColor="text1"/>
                <w:sz w:val="24"/>
                <w:szCs w:val="24"/>
              </w:rPr>
            </w:pPr>
          </w:p>
        </w:tc>
        <w:tc>
          <w:tcPr>
            <w:tcW w:w="510" w:type="pct"/>
            <w:vMerge/>
          </w:tcPr>
          <w:p w14:paraId="3EBF9F97" w14:textId="77777777" w:rsidR="003852EF" w:rsidRPr="0010523B" w:rsidRDefault="003852EF">
            <w:pPr>
              <w:pBdr>
                <w:top w:val="nil"/>
                <w:left w:val="nil"/>
                <w:bottom w:val="nil"/>
                <w:right w:val="nil"/>
                <w:between w:val="nil"/>
              </w:pBdr>
              <w:spacing w:line="276" w:lineRule="auto"/>
              <w:rPr>
                <w:rFonts w:ascii="Courier New" w:eastAsia="Courier New" w:hAnsi="Courier New" w:cs="Courier New"/>
                <w:b/>
                <w:bCs/>
                <w:color w:val="000000" w:themeColor="text1"/>
                <w:sz w:val="24"/>
                <w:szCs w:val="24"/>
              </w:rPr>
            </w:pPr>
          </w:p>
        </w:tc>
        <w:tc>
          <w:tcPr>
            <w:tcW w:w="512" w:type="pct"/>
            <w:vMerge/>
          </w:tcPr>
          <w:p w14:paraId="585A4A22" w14:textId="77777777" w:rsidR="003852EF" w:rsidRPr="0010523B" w:rsidRDefault="003852EF">
            <w:pPr>
              <w:pBdr>
                <w:top w:val="nil"/>
                <w:left w:val="nil"/>
                <w:bottom w:val="nil"/>
                <w:right w:val="nil"/>
                <w:between w:val="nil"/>
              </w:pBdr>
              <w:spacing w:line="276" w:lineRule="auto"/>
              <w:rPr>
                <w:rFonts w:ascii="Courier New" w:eastAsia="Courier New" w:hAnsi="Courier New" w:cs="Courier New"/>
                <w:b/>
                <w:bCs/>
                <w:color w:val="000000" w:themeColor="text1"/>
                <w:sz w:val="24"/>
                <w:szCs w:val="24"/>
              </w:rPr>
            </w:pPr>
          </w:p>
        </w:tc>
        <w:tc>
          <w:tcPr>
            <w:tcW w:w="1619" w:type="pct"/>
            <w:vMerge/>
          </w:tcPr>
          <w:p w14:paraId="1ADAD1DF" w14:textId="77777777" w:rsidR="003852EF" w:rsidRPr="0010523B" w:rsidRDefault="003852EF">
            <w:pPr>
              <w:pBdr>
                <w:top w:val="nil"/>
                <w:left w:val="nil"/>
                <w:bottom w:val="nil"/>
                <w:right w:val="nil"/>
                <w:between w:val="nil"/>
              </w:pBdr>
              <w:spacing w:line="276" w:lineRule="auto"/>
              <w:rPr>
                <w:rFonts w:ascii="Courier New" w:eastAsia="Courier New" w:hAnsi="Courier New" w:cs="Courier New"/>
                <w:b/>
                <w:bCs/>
                <w:color w:val="000000" w:themeColor="text1"/>
                <w:sz w:val="24"/>
                <w:szCs w:val="24"/>
              </w:rPr>
            </w:pPr>
          </w:p>
        </w:tc>
        <w:tc>
          <w:tcPr>
            <w:tcW w:w="342" w:type="pct"/>
            <w:vMerge/>
          </w:tcPr>
          <w:p w14:paraId="57B2117B" w14:textId="77777777" w:rsidR="003852EF" w:rsidRPr="0010523B" w:rsidRDefault="003852EF">
            <w:pPr>
              <w:pBdr>
                <w:top w:val="nil"/>
                <w:left w:val="nil"/>
                <w:bottom w:val="nil"/>
                <w:right w:val="nil"/>
                <w:between w:val="nil"/>
              </w:pBdr>
              <w:spacing w:line="276" w:lineRule="auto"/>
              <w:rPr>
                <w:rFonts w:ascii="Courier New" w:eastAsia="Courier New" w:hAnsi="Courier New" w:cs="Courier New"/>
                <w:b/>
                <w:bCs/>
                <w:color w:val="000000" w:themeColor="text1"/>
                <w:sz w:val="24"/>
                <w:szCs w:val="24"/>
              </w:rPr>
            </w:pPr>
          </w:p>
        </w:tc>
        <w:tc>
          <w:tcPr>
            <w:tcW w:w="170" w:type="pct"/>
          </w:tcPr>
          <w:p w14:paraId="655581BC" w14:textId="77777777" w:rsidR="003852EF" w:rsidRPr="0010523B" w:rsidRDefault="00756CB4">
            <w:pPr>
              <w:pBdr>
                <w:top w:val="nil"/>
                <w:left w:val="nil"/>
                <w:bottom w:val="nil"/>
                <w:right w:val="nil"/>
                <w:between w:val="nil"/>
              </w:pBdr>
              <w:spacing w:before="155"/>
              <w:ind w:left="27" w:right="18"/>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L</w:t>
            </w:r>
          </w:p>
        </w:tc>
        <w:tc>
          <w:tcPr>
            <w:tcW w:w="172" w:type="pct"/>
          </w:tcPr>
          <w:p w14:paraId="1C5EF246" w14:textId="77777777" w:rsidR="003852EF" w:rsidRPr="0010523B" w:rsidRDefault="00756CB4">
            <w:pPr>
              <w:pBdr>
                <w:top w:val="nil"/>
                <w:left w:val="nil"/>
                <w:bottom w:val="nil"/>
                <w:right w:val="nil"/>
                <w:between w:val="nil"/>
              </w:pBdr>
              <w:spacing w:before="155"/>
              <w:ind w:left="49" w:right="35"/>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T</w:t>
            </w:r>
          </w:p>
        </w:tc>
        <w:tc>
          <w:tcPr>
            <w:tcW w:w="196" w:type="pct"/>
          </w:tcPr>
          <w:p w14:paraId="01812D44" w14:textId="77777777" w:rsidR="003852EF" w:rsidRPr="0010523B" w:rsidRDefault="00756CB4">
            <w:pPr>
              <w:pBdr>
                <w:top w:val="nil"/>
                <w:left w:val="nil"/>
                <w:bottom w:val="nil"/>
                <w:right w:val="nil"/>
                <w:between w:val="nil"/>
              </w:pBdr>
              <w:spacing w:before="155"/>
              <w:ind w:left="24" w:right="1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P</w:t>
            </w:r>
          </w:p>
        </w:tc>
        <w:tc>
          <w:tcPr>
            <w:tcW w:w="199" w:type="pct"/>
          </w:tcPr>
          <w:p w14:paraId="53B24844" w14:textId="3BC9339A" w:rsidR="003852EF" w:rsidRPr="0010523B" w:rsidRDefault="00756CB4">
            <w:pPr>
              <w:pBdr>
                <w:top w:val="nil"/>
                <w:left w:val="nil"/>
                <w:bottom w:val="nil"/>
                <w:right w:val="nil"/>
                <w:between w:val="nil"/>
              </w:pBdr>
              <w:spacing w:before="16"/>
              <w:ind w:left="35" w:right="20"/>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w:t>
            </w:r>
            <w:r w:rsidR="0078652D" w:rsidRPr="0010523B">
              <w:rPr>
                <w:rFonts w:ascii="Courier New" w:eastAsia="Courier New" w:hAnsi="Courier New" w:cs="Courier New"/>
                <w:b/>
                <w:bCs/>
                <w:color w:val="000000" w:themeColor="text1"/>
                <w:sz w:val="24"/>
                <w:szCs w:val="24"/>
              </w:rPr>
              <w:t>P</w:t>
            </w:r>
          </w:p>
        </w:tc>
        <w:tc>
          <w:tcPr>
            <w:tcW w:w="230" w:type="pct"/>
          </w:tcPr>
          <w:p w14:paraId="798B4C3E" w14:textId="77777777" w:rsidR="003852EF" w:rsidRPr="0010523B" w:rsidRDefault="00756CB4">
            <w:pPr>
              <w:pBdr>
                <w:top w:val="nil"/>
                <w:left w:val="nil"/>
                <w:bottom w:val="nil"/>
                <w:right w:val="nil"/>
                <w:between w:val="nil"/>
              </w:pBdr>
              <w:spacing w:before="155"/>
              <w:ind w:left="25" w:right="10"/>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w:t>
            </w:r>
          </w:p>
        </w:tc>
        <w:tc>
          <w:tcPr>
            <w:tcW w:w="314" w:type="pct"/>
          </w:tcPr>
          <w:p w14:paraId="6FF8CF45" w14:textId="77777777" w:rsidR="003852EF" w:rsidRPr="0010523B" w:rsidRDefault="00756CB4">
            <w:pPr>
              <w:pBdr>
                <w:top w:val="nil"/>
                <w:left w:val="nil"/>
                <w:bottom w:val="nil"/>
                <w:right w:val="nil"/>
                <w:between w:val="nil"/>
              </w:pBdr>
              <w:spacing w:before="155"/>
              <w:ind w:lef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SEM</w:t>
            </w:r>
          </w:p>
        </w:tc>
        <w:tc>
          <w:tcPr>
            <w:tcW w:w="487" w:type="pct"/>
          </w:tcPr>
          <w:p w14:paraId="373487DF" w14:textId="77777777" w:rsidR="003852EF" w:rsidRPr="0010523B" w:rsidRDefault="00756CB4">
            <w:pPr>
              <w:pBdr>
                <w:top w:val="nil"/>
                <w:left w:val="nil"/>
                <w:bottom w:val="nil"/>
                <w:right w:val="nil"/>
                <w:between w:val="nil"/>
              </w:pBdr>
              <w:spacing w:before="16"/>
              <w:ind w:left="43" w:right="44"/>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w:t>
            </w:r>
          </w:p>
          <w:p w14:paraId="754D4EF3" w14:textId="77777777" w:rsidR="003852EF" w:rsidRPr="0010523B" w:rsidRDefault="00756CB4">
            <w:pPr>
              <w:pBdr>
                <w:top w:val="nil"/>
                <w:left w:val="nil"/>
                <w:bottom w:val="nil"/>
                <w:right w:val="nil"/>
                <w:between w:val="nil"/>
              </w:pBdr>
              <w:spacing w:before="25"/>
              <w:ind w:left="43" w:right="44"/>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CODE</w:t>
            </w:r>
          </w:p>
        </w:tc>
      </w:tr>
      <w:tr w:rsidR="0010523B" w:rsidRPr="0010523B" w14:paraId="60909DCD" w14:textId="77777777" w:rsidTr="00F57D4E">
        <w:trPr>
          <w:trHeight w:val="316"/>
        </w:trPr>
        <w:tc>
          <w:tcPr>
            <w:tcW w:w="250" w:type="pct"/>
          </w:tcPr>
          <w:p w14:paraId="2DD53A80" w14:textId="77777777" w:rsidR="003852EF" w:rsidRPr="0010523B" w:rsidRDefault="00756CB4">
            <w:pPr>
              <w:pBdr>
                <w:top w:val="nil"/>
                <w:left w:val="nil"/>
                <w:bottom w:val="nil"/>
                <w:right w:val="nil"/>
                <w:between w:val="nil"/>
              </w:pBdr>
              <w:spacing w:before="11"/>
              <w:ind w:left="2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1</w:t>
            </w:r>
          </w:p>
        </w:tc>
        <w:tc>
          <w:tcPr>
            <w:tcW w:w="510" w:type="pct"/>
          </w:tcPr>
          <w:p w14:paraId="6832182A" w14:textId="77777777" w:rsidR="003852EF" w:rsidRPr="0010523B" w:rsidRDefault="00756CB4">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512" w:type="pct"/>
          </w:tcPr>
          <w:p w14:paraId="64D5F107" w14:textId="42D52877" w:rsidR="003852EF" w:rsidRPr="0010523B" w:rsidRDefault="00411303">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25MBA5201</w:t>
            </w:r>
          </w:p>
        </w:tc>
        <w:tc>
          <w:tcPr>
            <w:tcW w:w="1619" w:type="pct"/>
          </w:tcPr>
          <w:p w14:paraId="7E8C775A" w14:textId="77777777" w:rsidR="003852EF" w:rsidRPr="0010523B" w:rsidRDefault="00756CB4">
            <w:pPr>
              <w:pBdr>
                <w:top w:val="nil"/>
                <w:left w:val="nil"/>
                <w:bottom w:val="nil"/>
                <w:right w:val="nil"/>
                <w:between w:val="nil"/>
              </w:pBdr>
              <w:spacing w:before="11"/>
              <w:ind w:left="109"/>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FINANCIAL MANAGEMENT</w:t>
            </w:r>
          </w:p>
        </w:tc>
        <w:tc>
          <w:tcPr>
            <w:tcW w:w="342" w:type="pct"/>
          </w:tcPr>
          <w:p w14:paraId="6DCBA16B" w14:textId="77777777" w:rsidR="003852EF" w:rsidRPr="0010523B" w:rsidRDefault="00756CB4">
            <w:pPr>
              <w:pBdr>
                <w:top w:val="nil"/>
                <w:left w:val="nil"/>
                <w:bottom w:val="nil"/>
                <w:right w:val="nil"/>
                <w:between w:val="nil"/>
              </w:pBdr>
              <w:spacing w:before="11"/>
              <w:ind w:left="52" w:right="4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170" w:type="pct"/>
          </w:tcPr>
          <w:p w14:paraId="37FC6B1A" w14:textId="77777777" w:rsidR="003852EF" w:rsidRPr="0010523B" w:rsidRDefault="00756CB4">
            <w:pPr>
              <w:pBdr>
                <w:top w:val="nil"/>
                <w:left w:val="nil"/>
                <w:bottom w:val="nil"/>
                <w:right w:val="nil"/>
                <w:between w:val="nil"/>
              </w:pBdr>
              <w:spacing w:before="11"/>
              <w:ind w:left="27" w:right="1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172" w:type="pct"/>
          </w:tcPr>
          <w:p w14:paraId="69A58734" w14:textId="4DB06C7D" w:rsidR="003852EF" w:rsidRPr="0010523B" w:rsidRDefault="00F97EFD">
            <w:pPr>
              <w:pBdr>
                <w:top w:val="nil"/>
                <w:left w:val="nil"/>
                <w:bottom w:val="nil"/>
                <w:right w:val="nil"/>
                <w:between w:val="nil"/>
              </w:pBdr>
              <w:spacing w:before="11"/>
              <w:ind w:left="49" w:right="3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196" w:type="pct"/>
          </w:tcPr>
          <w:p w14:paraId="0E40D007" w14:textId="3A0081F8" w:rsidR="003852EF" w:rsidRPr="0010523B" w:rsidRDefault="00F97EFD">
            <w:pPr>
              <w:pBdr>
                <w:top w:val="nil"/>
                <w:left w:val="nil"/>
                <w:bottom w:val="nil"/>
                <w:right w:val="nil"/>
                <w:between w:val="nil"/>
              </w:pBdr>
              <w:spacing w:before="11"/>
              <w:ind w:left="24" w:right="1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99" w:type="pct"/>
          </w:tcPr>
          <w:p w14:paraId="677952DD" w14:textId="77777777" w:rsidR="003852EF" w:rsidRPr="0010523B" w:rsidRDefault="00756CB4">
            <w:pPr>
              <w:pBdr>
                <w:top w:val="nil"/>
                <w:left w:val="nil"/>
                <w:bottom w:val="nil"/>
                <w:right w:val="nil"/>
                <w:between w:val="nil"/>
              </w:pBdr>
              <w:spacing w:before="11"/>
              <w:ind w:left="35" w:right="2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230" w:type="pct"/>
          </w:tcPr>
          <w:p w14:paraId="346CDC93" w14:textId="77777777" w:rsidR="003852EF" w:rsidRPr="0010523B" w:rsidRDefault="00756CB4">
            <w:pPr>
              <w:pBdr>
                <w:top w:val="nil"/>
                <w:left w:val="nil"/>
                <w:bottom w:val="nil"/>
                <w:right w:val="nil"/>
                <w:between w:val="nil"/>
              </w:pBdr>
              <w:spacing w:before="11"/>
              <w:ind w:left="25" w:right="1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w:t>
            </w:r>
          </w:p>
        </w:tc>
        <w:tc>
          <w:tcPr>
            <w:tcW w:w="314" w:type="pct"/>
          </w:tcPr>
          <w:p w14:paraId="4F56C9A5" w14:textId="77777777" w:rsidR="003852EF" w:rsidRPr="0010523B" w:rsidRDefault="00756CB4">
            <w:pPr>
              <w:pBdr>
                <w:top w:val="nil"/>
                <w:left w:val="nil"/>
                <w:bottom w:val="nil"/>
                <w:right w:val="nil"/>
                <w:between w:val="nil"/>
              </w:pBdr>
              <w:spacing w:before="11"/>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87" w:type="pct"/>
          </w:tcPr>
          <w:p w14:paraId="4F829B67" w14:textId="77777777" w:rsidR="003852EF" w:rsidRPr="0010523B" w:rsidRDefault="00756CB4">
            <w:pPr>
              <w:pBdr>
                <w:top w:val="nil"/>
                <w:left w:val="nil"/>
                <w:bottom w:val="nil"/>
                <w:right w:val="nil"/>
                <w:between w:val="nil"/>
              </w:pBdr>
              <w:spacing w:before="11"/>
              <w:ind w:left="43" w:right="4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10523B" w:rsidRPr="0010523B" w14:paraId="2A9EAD7E" w14:textId="77777777" w:rsidTr="00F57D4E">
        <w:trPr>
          <w:trHeight w:val="312"/>
        </w:trPr>
        <w:tc>
          <w:tcPr>
            <w:tcW w:w="250" w:type="pct"/>
          </w:tcPr>
          <w:p w14:paraId="2702A415" w14:textId="77777777" w:rsidR="003852EF" w:rsidRPr="0010523B" w:rsidRDefault="00756CB4">
            <w:pPr>
              <w:pBdr>
                <w:top w:val="nil"/>
                <w:left w:val="nil"/>
                <w:bottom w:val="nil"/>
                <w:right w:val="nil"/>
                <w:between w:val="nil"/>
              </w:pBdr>
              <w:spacing w:before="11"/>
              <w:ind w:left="2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510" w:type="pct"/>
          </w:tcPr>
          <w:p w14:paraId="2B5D6E9B" w14:textId="77777777" w:rsidR="003852EF" w:rsidRPr="0010523B" w:rsidRDefault="00756CB4">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512" w:type="pct"/>
          </w:tcPr>
          <w:p w14:paraId="3A68F3E5" w14:textId="32AC1241" w:rsidR="003852EF" w:rsidRPr="0010523B" w:rsidRDefault="00411303">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25MBA5202</w:t>
            </w:r>
          </w:p>
        </w:tc>
        <w:tc>
          <w:tcPr>
            <w:tcW w:w="1619" w:type="pct"/>
          </w:tcPr>
          <w:p w14:paraId="67616BE2" w14:textId="77777777" w:rsidR="003852EF" w:rsidRPr="0010523B" w:rsidRDefault="00756CB4">
            <w:pPr>
              <w:pBdr>
                <w:top w:val="nil"/>
                <w:left w:val="nil"/>
                <w:bottom w:val="nil"/>
                <w:right w:val="nil"/>
                <w:between w:val="nil"/>
              </w:pBdr>
              <w:spacing w:before="11"/>
              <w:ind w:left="109"/>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OPERATIONS MANAGEMENT</w:t>
            </w:r>
          </w:p>
        </w:tc>
        <w:tc>
          <w:tcPr>
            <w:tcW w:w="342" w:type="pct"/>
          </w:tcPr>
          <w:p w14:paraId="1F74B92F" w14:textId="77777777" w:rsidR="003852EF" w:rsidRPr="0010523B" w:rsidRDefault="00756CB4">
            <w:pPr>
              <w:pBdr>
                <w:top w:val="nil"/>
                <w:left w:val="nil"/>
                <w:bottom w:val="nil"/>
                <w:right w:val="nil"/>
                <w:between w:val="nil"/>
              </w:pBdr>
              <w:spacing w:before="11"/>
              <w:ind w:left="52" w:right="4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170" w:type="pct"/>
          </w:tcPr>
          <w:p w14:paraId="5BF1121F" w14:textId="77777777" w:rsidR="003852EF" w:rsidRPr="0010523B" w:rsidRDefault="00756CB4">
            <w:pPr>
              <w:pBdr>
                <w:top w:val="nil"/>
                <w:left w:val="nil"/>
                <w:bottom w:val="nil"/>
                <w:right w:val="nil"/>
                <w:between w:val="nil"/>
              </w:pBdr>
              <w:spacing w:before="11"/>
              <w:ind w:left="27" w:right="1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172" w:type="pct"/>
          </w:tcPr>
          <w:p w14:paraId="4A510521" w14:textId="7A21E815" w:rsidR="003852EF" w:rsidRPr="0010523B" w:rsidRDefault="00F97EFD">
            <w:pPr>
              <w:pBdr>
                <w:top w:val="nil"/>
                <w:left w:val="nil"/>
                <w:bottom w:val="nil"/>
                <w:right w:val="nil"/>
                <w:between w:val="nil"/>
              </w:pBdr>
              <w:spacing w:before="11"/>
              <w:ind w:left="49" w:right="3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196" w:type="pct"/>
          </w:tcPr>
          <w:p w14:paraId="213EA2F9" w14:textId="5786D78C" w:rsidR="003852EF" w:rsidRPr="0010523B" w:rsidRDefault="00F97EFD">
            <w:pPr>
              <w:pBdr>
                <w:top w:val="nil"/>
                <w:left w:val="nil"/>
                <w:bottom w:val="nil"/>
                <w:right w:val="nil"/>
                <w:between w:val="nil"/>
              </w:pBdr>
              <w:spacing w:before="11"/>
              <w:ind w:left="24" w:right="1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99" w:type="pct"/>
          </w:tcPr>
          <w:p w14:paraId="7AFEF814" w14:textId="77777777" w:rsidR="003852EF" w:rsidRPr="0010523B" w:rsidRDefault="00756CB4">
            <w:pPr>
              <w:pBdr>
                <w:top w:val="nil"/>
                <w:left w:val="nil"/>
                <w:bottom w:val="nil"/>
                <w:right w:val="nil"/>
                <w:between w:val="nil"/>
              </w:pBdr>
              <w:spacing w:before="11"/>
              <w:ind w:left="35" w:right="2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230" w:type="pct"/>
          </w:tcPr>
          <w:p w14:paraId="22801E5D" w14:textId="77777777" w:rsidR="003852EF" w:rsidRPr="0010523B" w:rsidRDefault="00756CB4">
            <w:pPr>
              <w:pBdr>
                <w:top w:val="nil"/>
                <w:left w:val="nil"/>
                <w:bottom w:val="nil"/>
                <w:right w:val="nil"/>
                <w:between w:val="nil"/>
              </w:pBdr>
              <w:spacing w:before="11"/>
              <w:ind w:left="25" w:right="1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w:t>
            </w:r>
          </w:p>
        </w:tc>
        <w:tc>
          <w:tcPr>
            <w:tcW w:w="314" w:type="pct"/>
          </w:tcPr>
          <w:p w14:paraId="28199C72" w14:textId="77777777" w:rsidR="003852EF" w:rsidRPr="0010523B" w:rsidRDefault="00756CB4">
            <w:pPr>
              <w:pBdr>
                <w:top w:val="nil"/>
                <w:left w:val="nil"/>
                <w:bottom w:val="nil"/>
                <w:right w:val="nil"/>
                <w:between w:val="nil"/>
              </w:pBdr>
              <w:spacing w:before="11"/>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87" w:type="pct"/>
          </w:tcPr>
          <w:p w14:paraId="79937FE7" w14:textId="77777777" w:rsidR="003852EF" w:rsidRPr="0010523B" w:rsidRDefault="00756CB4">
            <w:pPr>
              <w:pBdr>
                <w:top w:val="nil"/>
                <w:left w:val="nil"/>
                <w:bottom w:val="nil"/>
                <w:right w:val="nil"/>
                <w:between w:val="nil"/>
              </w:pBdr>
              <w:spacing w:before="11"/>
              <w:ind w:left="43" w:right="4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10523B" w:rsidRPr="0010523B" w14:paraId="546EDA59" w14:textId="77777777" w:rsidTr="00F57D4E">
        <w:trPr>
          <w:trHeight w:val="316"/>
        </w:trPr>
        <w:tc>
          <w:tcPr>
            <w:tcW w:w="250" w:type="pct"/>
          </w:tcPr>
          <w:p w14:paraId="247275E5" w14:textId="77777777" w:rsidR="003852EF" w:rsidRPr="0010523B" w:rsidRDefault="00756CB4">
            <w:pPr>
              <w:pBdr>
                <w:top w:val="nil"/>
                <w:left w:val="nil"/>
                <w:bottom w:val="nil"/>
                <w:right w:val="nil"/>
                <w:between w:val="nil"/>
              </w:pBdr>
              <w:spacing w:before="11"/>
              <w:ind w:left="2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510" w:type="pct"/>
          </w:tcPr>
          <w:p w14:paraId="562191BB" w14:textId="77777777" w:rsidR="003852EF" w:rsidRPr="0010523B" w:rsidRDefault="00756CB4">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512" w:type="pct"/>
          </w:tcPr>
          <w:p w14:paraId="60E08DF8" w14:textId="0B9482AA" w:rsidR="003852EF" w:rsidRPr="0010523B" w:rsidRDefault="00411303">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25MBA5203</w:t>
            </w:r>
          </w:p>
        </w:tc>
        <w:tc>
          <w:tcPr>
            <w:tcW w:w="1619" w:type="pct"/>
          </w:tcPr>
          <w:p w14:paraId="21B35789" w14:textId="77777777" w:rsidR="003852EF" w:rsidRPr="0010523B" w:rsidRDefault="00756CB4">
            <w:pPr>
              <w:pBdr>
                <w:top w:val="nil"/>
                <w:left w:val="nil"/>
                <w:bottom w:val="nil"/>
                <w:right w:val="nil"/>
                <w:between w:val="nil"/>
              </w:pBdr>
              <w:spacing w:before="11"/>
              <w:ind w:left="109"/>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INTERNATIONAL BUSINESS</w:t>
            </w:r>
          </w:p>
        </w:tc>
        <w:tc>
          <w:tcPr>
            <w:tcW w:w="342" w:type="pct"/>
          </w:tcPr>
          <w:p w14:paraId="7831E095" w14:textId="77777777" w:rsidR="003852EF" w:rsidRPr="0010523B" w:rsidRDefault="00756CB4">
            <w:pPr>
              <w:pBdr>
                <w:top w:val="nil"/>
                <w:left w:val="nil"/>
                <w:bottom w:val="nil"/>
                <w:right w:val="nil"/>
                <w:between w:val="nil"/>
              </w:pBdr>
              <w:spacing w:before="11"/>
              <w:ind w:left="52" w:right="4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170" w:type="pct"/>
          </w:tcPr>
          <w:p w14:paraId="2C81AEB7" w14:textId="77777777" w:rsidR="003852EF" w:rsidRPr="0010523B" w:rsidRDefault="00756CB4">
            <w:pPr>
              <w:pBdr>
                <w:top w:val="nil"/>
                <w:left w:val="nil"/>
                <w:bottom w:val="nil"/>
                <w:right w:val="nil"/>
                <w:between w:val="nil"/>
              </w:pBdr>
              <w:spacing w:before="11"/>
              <w:ind w:left="27" w:right="1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172" w:type="pct"/>
          </w:tcPr>
          <w:p w14:paraId="06185C41" w14:textId="77777777" w:rsidR="003852EF" w:rsidRPr="0010523B" w:rsidRDefault="00756CB4">
            <w:pPr>
              <w:pBdr>
                <w:top w:val="nil"/>
                <w:left w:val="nil"/>
                <w:bottom w:val="nil"/>
                <w:right w:val="nil"/>
                <w:between w:val="nil"/>
              </w:pBdr>
              <w:spacing w:before="11"/>
              <w:ind w:left="49" w:right="3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96" w:type="pct"/>
          </w:tcPr>
          <w:p w14:paraId="6F97DECF" w14:textId="77777777" w:rsidR="003852EF" w:rsidRPr="0010523B" w:rsidRDefault="00756CB4">
            <w:pPr>
              <w:pBdr>
                <w:top w:val="nil"/>
                <w:left w:val="nil"/>
                <w:bottom w:val="nil"/>
                <w:right w:val="nil"/>
                <w:between w:val="nil"/>
              </w:pBdr>
              <w:spacing w:before="11"/>
              <w:ind w:left="24" w:right="1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199" w:type="pct"/>
          </w:tcPr>
          <w:p w14:paraId="304BAA0E" w14:textId="77777777" w:rsidR="003852EF" w:rsidRPr="0010523B" w:rsidRDefault="00756CB4">
            <w:pPr>
              <w:pBdr>
                <w:top w:val="nil"/>
                <w:left w:val="nil"/>
                <w:bottom w:val="nil"/>
                <w:right w:val="nil"/>
                <w:between w:val="nil"/>
              </w:pBdr>
              <w:spacing w:before="11"/>
              <w:ind w:left="35" w:right="2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230" w:type="pct"/>
          </w:tcPr>
          <w:p w14:paraId="61C7A27E" w14:textId="77777777" w:rsidR="003852EF" w:rsidRPr="0010523B" w:rsidRDefault="00756CB4">
            <w:pPr>
              <w:pBdr>
                <w:top w:val="nil"/>
                <w:left w:val="nil"/>
                <w:bottom w:val="nil"/>
                <w:right w:val="nil"/>
                <w:between w:val="nil"/>
              </w:pBdr>
              <w:spacing w:before="11"/>
              <w:ind w:left="25" w:right="1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314" w:type="pct"/>
          </w:tcPr>
          <w:p w14:paraId="42B19995" w14:textId="77777777" w:rsidR="003852EF" w:rsidRPr="0010523B" w:rsidRDefault="00756CB4">
            <w:pPr>
              <w:pBdr>
                <w:top w:val="nil"/>
                <w:left w:val="nil"/>
                <w:bottom w:val="nil"/>
                <w:right w:val="nil"/>
                <w:between w:val="nil"/>
              </w:pBdr>
              <w:spacing w:before="11"/>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87" w:type="pct"/>
          </w:tcPr>
          <w:p w14:paraId="325DD2DB" w14:textId="77777777" w:rsidR="003852EF" w:rsidRPr="0010523B" w:rsidRDefault="00756CB4">
            <w:pPr>
              <w:pBdr>
                <w:top w:val="nil"/>
                <w:left w:val="nil"/>
                <w:bottom w:val="nil"/>
                <w:right w:val="nil"/>
                <w:between w:val="nil"/>
              </w:pBdr>
              <w:spacing w:before="11"/>
              <w:ind w:left="43" w:right="4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10523B" w:rsidRPr="0010523B" w14:paraId="6BBDD16A" w14:textId="77777777" w:rsidTr="00F57D4E">
        <w:trPr>
          <w:trHeight w:val="623"/>
        </w:trPr>
        <w:tc>
          <w:tcPr>
            <w:tcW w:w="250" w:type="pct"/>
          </w:tcPr>
          <w:p w14:paraId="3BBB6A6A" w14:textId="77777777" w:rsidR="003852EF" w:rsidRPr="0010523B" w:rsidRDefault="00756CB4">
            <w:pPr>
              <w:pBdr>
                <w:top w:val="nil"/>
                <w:left w:val="nil"/>
                <w:bottom w:val="nil"/>
                <w:right w:val="nil"/>
                <w:between w:val="nil"/>
              </w:pBdr>
              <w:spacing w:before="164"/>
              <w:ind w:left="2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w:t>
            </w:r>
          </w:p>
        </w:tc>
        <w:tc>
          <w:tcPr>
            <w:tcW w:w="510" w:type="pct"/>
          </w:tcPr>
          <w:p w14:paraId="1FEE356F" w14:textId="77777777" w:rsidR="003852EF" w:rsidRPr="0010523B" w:rsidRDefault="00756CB4">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512" w:type="pct"/>
          </w:tcPr>
          <w:p w14:paraId="10849D66" w14:textId="5B2246E2" w:rsidR="003852EF" w:rsidRPr="0010523B" w:rsidRDefault="00411303">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25MBA5204</w:t>
            </w:r>
          </w:p>
        </w:tc>
        <w:tc>
          <w:tcPr>
            <w:tcW w:w="1619" w:type="pct"/>
          </w:tcPr>
          <w:p w14:paraId="4A96FCC3" w14:textId="77777777" w:rsidR="003852EF" w:rsidRPr="0010523B" w:rsidRDefault="00756CB4">
            <w:pPr>
              <w:pBdr>
                <w:top w:val="nil"/>
                <w:left w:val="nil"/>
                <w:bottom w:val="nil"/>
                <w:right w:val="nil"/>
                <w:between w:val="nil"/>
              </w:pBdr>
              <w:spacing w:before="11"/>
              <w:ind w:left="109"/>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CORPORATE GOVERNANCE &amp; BUSINESS</w:t>
            </w:r>
          </w:p>
          <w:p w14:paraId="1D6BB336" w14:textId="77777777" w:rsidR="003852EF" w:rsidRPr="0010523B" w:rsidRDefault="00756CB4">
            <w:pPr>
              <w:pBdr>
                <w:top w:val="nil"/>
                <w:left w:val="nil"/>
                <w:bottom w:val="nil"/>
                <w:right w:val="nil"/>
                <w:between w:val="nil"/>
              </w:pBdr>
              <w:spacing w:before="40"/>
              <w:ind w:left="109"/>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LAW</w:t>
            </w:r>
          </w:p>
        </w:tc>
        <w:tc>
          <w:tcPr>
            <w:tcW w:w="342" w:type="pct"/>
          </w:tcPr>
          <w:p w14:paraId="47C6E773" w14:textId="77777777" w:rsidR="003852EF" w:rsidRPr="0010523B" w:rsidRDefault="00756CB4">
            <w:pPr>
              <w:pBdr>
                <w:top w:val="nil"/>
                <w:left w:val="nil"/>
                <w:bottom w:val="nil"/>
                <w:right w:val="nil"/>
                <w:between w:val="nil"/>
              </w:pBdr>
              <w:spacing w:before="164"/>
              <w:ind w:left="52" w:right="4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170" w:type="pct"/>
          </w:tcPr>
          <w:p w14:paraId="34A9EF89" w14:textId="77777777" w:rsidR="003852EF" w:rsidRPr="0010523B" w:rsidRDefault="00756CB4">
            <w:pPr>
              <w:pBdr>
                <w:top w:val="nil"/>
                <w:left w:val="nil"/>
                <w:bottom w:val="nil"/>
                <w:right w:val="nil"/>
                <w:between w:val="nil"/>
              </w:pBdr>
              <w:spacing w:before="11"/>
              <w:ind w:left="27" w:right="1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172" w:type="pct"/>
          </w:tcPr>
          <w:p w14:paraId="76571C8E" w14:textId="77777777" w:rsidR="003852EF" w:rsidRPr="0010523B" w:rsidRDefault="00756CB4">
            <w:pPr>
              <w:pBdr>
                <w:top w:val="nil"/>
                <w:left w:val="nil"/>
                <w:bottom w:val="nil"/>
                <w:right w:val="nil"/>
                <w:between w:val="nil"/>
              </w:pBdr>
              <w:spacing w:before="11"/>
              <w:ind w:left="49" w:right="3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96" w:type="pct"/>
          </w:tcPr>
          <w:p w14:paraId="06EF5FDC" w14:textId="77777777" w:rsidR="003852EF" w:rsidRPr="0010523B" w:rsidRDefault="00756CB4">
            <w:pPr>
              <w:pBdr>
                <w:top w:val="nil"/>
                <w:left w:val="nil"/>
                <w:bottom w:val="nil"/>
                <w:right w:val="nil"/>
                <w:between w:val="nil"/>
              </w:pBdr>
              <w:spacing w:before="11"/>
              <w:ind w:left="24" w:right="1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199" w:type="pct"/>
          </w:tcPr>
          <w:p w14:paraId="283D4088" w14:textId="77777777" w:rsidR="003852EF" w:rsidRPr="0010523B" w:rsidRDefault="00756CB4">
            <w:pPr>
              <w:pBdr>
                <w:top w:val="nil"/>
                <w:left w:val="nil"/>
                <w:bottom w:val="nil"/>
                <w:right w:val="nil"/>
                <w:between w:val="nil"/>
              </w:pBdr>
              <w:spacing w:before="11"/>
              <w:ind w:left="35" w:right="2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230" w:type="pct"/>
          </w:tcPr>
          <w:p w14:paraId="50E1716E" w14:textId="77777777" w:rsidR="003852EF" w:rsidRPr="0010523B" w:rsidRDefault="00756CB4">
            <w:pPr>
              <w:pBdr>
                <w:top w:val="nil"/>
                <w:left w:val="nil"/>
                <w:bottom w:val="nil"/>
                <w:right w:val="nil"/>
                <w:between w:val="nil"/>
              </w:pBdr>
              <w:spacing w:before="11"/>
              <w:ind w:left="25" w:right="1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314" w:type="pct"/>
          </w:tcPr>
          <w:p w14:paraId="73C9627F" w14:textId="77777777" w:rsidR="003852EF" w:rsidRPr="0010523B" w:rsidRDefault="00756CB4">
            <w:pPr>
              <w:pBdr>
                <w:top w:val="nil"/>
                <w:left w:val="nil"/>
                <w:bottom w:val="nil"/>
                <w:right w:val="nil"/>
                <w:between w:val="nil"/>
              </w:pBdr>
              <w:spacing w:before="164"/>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87" w:type="pct"/>
          </w:tcPr>
          <w:p w14:paraId="0FD4A4AA" w14:textId="77777777" w:rsidR="003852EF" w:rsidRPr="0010523B" w:rsidRDefault="00756CB4">
            <w:pPr>
              <w:pBdr>
                <w:top w:val="nil"/>
                <w:left w:val="nil"/>
                <w:bottom w:val="nil"/>
                <w:right w:val="nil"/>
                <w:between w:val="nil"/>
              </w:pBdr>
              <w:spacing w:before="164"/>
              <w:ind w:left="43" w:right="4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10523B" w:rsidRPr="0010523B" w14:paraId="002DE08D" w14:textId="77777777" w:rsidTr="00F57D4E">
        <w:trPr>
          <w:trHeight w:val="311"/>
        </w:trPr>
        <w:tc>
          <w:tcPr>
            <w:tcW w:w="250" w:type="pct"/>
          </w:tcPr>
          <w:p w14:paraId="6C17D088" w14:textId="77777777" w:rsidR="003852EF" w:rsidRPr="0010523B" w:rsidRDefault="00756CB4">
            <w:pPr>
              <w:pBdr>
                <w:top w:val="nil"/>
                <w:left w:val="nil"/>
                <w:bottom w:val="nil"/>
                <w:right w:val="nil"/>
                <w:between w:val="nil"/>
              </w:pBdr>
              <w:spacing w:before="11"/>
              <w:ind w:left="2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5</w:t>
            </w:r>
          </w:p>
        </w:tc>
        <w:tc>
          <w:tcPr>
            <w:tcW w:w="510" w:type="pct"/>
          </w:tcPr>
          <w:p w14:paraId="68A7E984" w14:textId="77777777" w:rsidR="003852EF" w:rsidRPr="0010523B" w:rsidRDefault="00756CB4">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512" w:type="pct"/>
          </w:tcPr>
          <w:p w14:paraId="0CB64D64" w14:textId="01A50C50" w:rsidR="003852EF" w:rsidRPr="0010523B" w:rsidRDefault="00411303">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25MBA5205</w:t>
            </w:r>
          </w:p>
        </w:tc>
        <w:tc>
          <w:tcPr>
            <w:tcW w:w="1619" w:type="pct"/>
          </w:tcPr>
          <w:p w14:paraId="48C3A009" w14:textId="77777777" w:rsidR="003852EF" w:rsidRPr="0010523B" w:rsidRDefault="00756CB4">
            <w:pPr>
              <w:pBdr>
                <w:top w:val="nil"/>
                <w:left w:val="nil"/>
                <w:bottom w:val="nil"/>
                <w:right w:val="nil"/>
                <w:between w:val="nil"/>
              </w:pBdr>
              <w:spacing w:before="11"/>
              <w:ind w:left="109"/>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ESSENTIALS OF ENTREPRENEURSHIP</w:t>
            </w:r>
          </w:p>
        </w:tc>
        <w:tc>
          <w:tcPr>
            <w:tcW w:w="342" w:type="pct"/>
          </w:tcPr>
          <w:p w14:paraId="13DF67A4" w14:textId="77777777" w:rsidR="003852EF" w:rsidRPr="0010523B" w:rsidRDefault="00756CB4">
            <w:pPr>
              <w:pBdr>
                <w:top w:val="nil"/>
                <w:left w:val="nil"/>
                <w:bottom w:val="nil"/>
                <w:right w:val="nil"/>
                <w:between w:val="nil"/>
              </w:pBdr>
              <w:spacing w:before="11"/>
              <w:ind w:left="52" w:right="4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170" w:type="pct"/>
          </w:tcPr>
          <w:p w14:paraId="7C97C768" w14:textId="77777777" w:rsidR="003852EF" w:rsidRPr="0010523B" w:rsidRDefault="00756CB4">
            <w:pPr>
              <w:pBdr>
                <w:top w:val="nil"/>
                <w:left w:val="nil"/>
                <w:bottom w:val="nil"/>
                <w:right w:val="nil"/>
                <w:between w:val="nil"/>
              </w:pBdr>
              <w:spacing w:before="11"/>
              <w:ind w:left="27" w:right="1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172" w:type="pct"/>
          </w:tcPr>
          <w:p w14:paraId="65C9CFE6" w14:textId="77777777" w:rsidR="003852EF" w:rsidRPr="0010523B" w:rsidRDefault="00756CB4">
            <w:pPr>
              <w:pBdr>
                <w:top w:val="nil"/>
                <w:left w:val="nil"/>
                <w:bottom w:val="nil"/>
                <w:right w:val="nil"/>
                <w:between w:val="nil"/>
              </w:pBdr>
              <w:spacing w:before="11"/>
              <w:ind w:left="49" w:right="3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96" w:type="pct"/>
          </w:tcPr>
          <w:p w14:paraId="0A3992C9" w14:textId="77777777" w:rsidR="003852EF" w:rsidRPr="0010523B" w:rsidRDefault="00756CB4">
            <w:pPr>
              <w:pBdr>
                <w:top w:val="nil"/>
                <w:left w:val="nil"/>
                <w:bottom w:val="nil"/>
                <w:right w:val="nil"/>
                <w:between w:val="nil"/>
              </w:pBdr>
              <w:spacing w:before="11"/>
              <w:ind w:left="24" w:right="1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199" w:type="pct"/>
          </w:tcPr>
          <w:p w14:paraId="5DC0CF88" w14:textId="77777777" w:rsidR="003852EF" w:rsidRPr="0010523B" w:rsidRDefault="00756CB4">
            <w:pPr>
              <w:pBdr>
                <w:top w:val="nil"/>
                <w:left w:val="nil"/>
                <w:bottom w:val="nil"/>
                <w:right w:val="nil"/>
                <w:between w:val="nil"/>
              </w:pBdr>
              <w:spacing w:before="11"/>
              <w:ind w:left="35" w:right="2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230" w:type="pct"/>
          </w:tcPr>
          <w:p w14:paraId="48E67C2F" w14:textId="77777777" w:rsidR="003852EF" w:rsidRPr="0010523B" w:rsidRDefault="00756CB4">
            <w:pPr>
              <w:pBdr>
                <w:top w:val="nil"/>
                <w:left w:val="nil"/>
                <w:bottom w:val="nil"/>
                <w:right w:val="nil"/>
                <w:between w:val="nil"/>
              </w:pBdr>
              <w:spacing w:before="11"/>
              <w:ind w:left="25" w:right="1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314" w:type="pct"/>
          </w:tcPr>
          <w:p w14:paraId="4D36E081" w14:textId="77777777" w:rsidR="003852EF" w:rsidRPr="0010523B" w:rsidRDefault="00756CB4">
            <w:pPr>
              <w:pBdr>
                <w:top w:val="nil"/>
                <w:left w:val="nil"/>
                <w:bottom w:val="nil"/>
                <w:right w:val="nil"/>
                <w:between w:val="nil"/>
              </w:pBdr>
              <w:spacing w:before="11"/>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87" w:type="pct"/>
          </w:tcPr>
          <w:p w14:paraId="4D4F8F00" w14:textId="77777777" w:rsidR="003852EF" w:rsidRPr="0010523B" w:rsidRDefault="00756CB4">
            <w:pPr>
              <w:pBdr>
                <w:top w:val="nil"/>
                <w:left w:val="nil"/>
                <w:bottom w:val="nil"/>
                <w:right w:val="nil"/>
                <w:between w:val="nil"/>
              </w:pBdr>
              <w:spacing w:before="11"/>
              <w:ind w:left="43" w:right="4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10523B" w:rsidRPr="0010523B" w14:paraId="165964AB" w14:textId="77777777" w:rsidTr="00F57D4E">
        <w:trPr>
          <w:trHeight w:val="316"/>
        </w:trPr>
        <w:tc>
          <w:tcPr>
            <w:tcW w:w="250" w:type="pct"/>
          </w:tcPr>
          <w:p w14:paraId="7B0C23C3" w14:textId="77777777" w:rsidR="003852EF" w:rsidRPr="0010523B" w:rsidRDefault="00756CB4">
            <w:pPr>
              <w:pBdr>
                <w:top w:val="nil"/>
                <w:left w:val="nil"/>
                <w:bottom w:val="nil"/>
                <w:right w:val="nil"/>
                <w:between w:val="nil"/>
              </w:pBdr>
              <w:spacing w:before="11"/>
              <w:ind w:left="2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6</w:t>
            </w:r>
          </w:p>
        </w:tc>
        <w:tc>
          <w:tcPr>
            <w:tcW w:w="510" w:type="pct"/>
          </w:tcPr>
          <w:p w14:paraId="1BC4E5EE" w14:textId="77777777" w:rsidR="003852EF" w:rsidRPr="0010523B" w:rsidRDefault="00756CB4">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512" w:type="pct"/>
          </w:tcPr>
          <w:p w14:paraId="6BB5A783" w14:textId="327B8089" w:rsidR="003852EF" w:rsidRPr="0010523B" w:rsidRDefault="00411303">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25MBA5206</w:t>
            </w:r>
          </w:p>
        </w:tc>
        <w:tc>
          <w:tcPr>
            <w:tcW w:w="1619" w:type="pct"/>
          </w:tcPr>
          <w:p w14:paraId="32E83471" w14:textId="77777777" w:rsidR="003852EF" w:rsidRPr="0010523B" w:rsidRDefault="00756CB4">
            <w:pPr>
              <w:pBdr>
                <w:top w:val="nil"/>
                <w:left w:val="nil"/>
                <w:bottom w:val="nil"/>
                <w:right w:val="nil"/>
                <w:between w:val="nil"/>
              </w:pBdr>
              <w:spacing w:before="11"/>
              <w:ind w:left="109"/>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BUSINESS COMMUNICATION – II</w:t>
            </w:r>
          </w:p>
        </w:tc>
        <w:tc>
          <w:tcPr>
            <w:tcW w:w="342" w:type="pct"/>
          </w:tcPr>
          <w:p w14:paraId="1130A39A" w14:textId="77777777" w:rsidR="003852EF" w:rsidRPr="0010523B" w:rsidRDefault="00756CB4">
            <w:pPr>
              <w:pBdr>
                <w:top w:val="nil"/>
                <w:left w:val="nil"/>
                <w:bottom w:val="nil"/>
                <w:right w:val="nil"/>
                <w:between w:val="nil"/>
              </w:pBdr>
              <w:spacing w:before="11"/>
              <w:ind w:left="52" w:right="4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170" w:type="pct"/>
          </w:tcPr>
          <w:p w14:paraId="1201088A" w14:textId="77777777" w:rsidR="003852EF" w:rsidRPr="0010523B" w:rsidRDefault="00756CB4">
            <w:pPr>
              <w:pBdr>
                <w:top w:val="nil"/>
                <w:left w:val="nil"/>
                <w:bottom w:val="nil"/>
                <w:right w:val="nil"/>
                <w:between w:val="nil"/>
              </w:pBdr>
              <w:spacing w:before="11"/>
              <w:ind w:left="27" w:right="1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172" w:type="pct"/>
          </w:tcPr>
          <w:p w14:paraId="4CB15572" w14:textId="77777777" w:rsidR="003852EF" w:rsidRPr="0010523B" w:rsidRDefault="00756CB4">
            <w:pPr>
              <w:pBdr>
                <w:top w:val="nil"/>
                <w:left w:val="nil"/>
                <w:bottom w:val="nil"/>
                <w:right w:val="nil"/>
                <w:between w:val="nil"/>
              </w:pBdr>
              <w:spacing w:before="11"/>
              <w:ind w:left="49" w:right="3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96" w:type="pct"/>
          </w:tcPr>
          <w:p w14:paraId="4A27E2E9" w14:textId="77777777" w:rsidR="003852EF" w:rsidRPr="0010523B" w:rsidRDefault="00756CB4">
            <w:pPr>
              <w:pBdr>
                <w:top w:val="nil"/>
                <w:left w:val="nil"/>
                <w:bottom w:val="nil"/>
                <w:right w:val="nil"/>
                <w:between w:val="nil"/>
              </w:pBdr>
              <w:spacing w:before="11"/>
              <w:ind w:left="24" w:right="1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99" w:type="pct"/>
          </w:tcPr>
          <w:p w14:paraId="7738DF14" w14:textId="77777777" w:rsidR="003852EF" w:rsidRPr="0010523B" w:rsidRDefault="00756CB4">
            <w:pPr>
              <w:pBdr>
                <w:top w:val="nil"/>
                <w:left w:val="nil"/>
                <w:bottom w:val="nil"/>
                <w:right w:val="nil"/>
                <w:between w:val="nil"/>
              </w:pBdr>
              <w:spacing w:before="11"/>
              <w:ind w:left="35" w:right="2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230" w:type="pct"/>
          </w:tcPr>
          <w:p w14:paraId="5BD30BAF" w14:textId="77777777" w:rsidR="003852EF" w:rsidRPr="0010523B" w:rsidRDefault="00756CB4">
            <w:pPr>
              <w:pBdr>
                <w:top w:val="nil"/>
                <w:left w:val="nil"/>
                <w:bottom w:val="nil"/>
                <w:right w:val="nil"/>
                <w:between w:val="nil"/>
              </w:pBdr>
              <w:spacing w:before="11"/>
              <w:ind w:left="25" w:right="1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314" w:type="pct"/>
          </w:tcPr>
          <w:p w14:paraId="4A741782" w14:textId="77777777" w:rsidR="003852EF" w:rsidRPr="0010523B" w:rsidRDefault="00756CB4">
            <w:pPr>
              <w:pBdr>
                <w:top w:val="nil"/>
                <w:left w:val="nil"/>
                <w:bottom w:val="nil"/>
                <w:right w:val="nil"/>
                <w:between w:val="nil"/>
              </w:pBdr>
              <w:spacing w:before="11"/>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87" w:type="pct"/>
          </w:tcPr>
          <w:p w14:paraId="62B6B562" w14:textId="77777777" w:rsidR="003852EF" w:rsidRPr="0010523B" w:rsidRDefault="00756CB4">
            <w:pPr>
              <w:pBdr>
                <w:top w:val="nil"/>
                <w:left w:val="nil"/>
                <w:bottom w:val="nil"/>
                <w:right w:val="nil"/>
                <w:between w:val="nil"/>
              </w:pBdr>
              <w:spacing w:before="11"/>
              <w:ind w:left="43" w:right="4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10523B" w:rsidRPr="0010523B" w14:paraId="53F38474" w14:textId="77777777" w:rsidTr="00F57D4E">
        <w:trPr>
          <w:trHeight w:val="316"/>
        </w:trPr>
        <w:tc>
          <w:tcPr>
            <w:tcW w:w="250" w:type="pct"/>
          </w:tcPr>
          <w:p w14:paraId="7E77B575" w14:textId="77777777" w:rsidR="003852EF" w:rsidRPr="0010523B" w:rsidRDefault="00756CB4">
            <w:pPr>
              <w:pBdr>
                <w:top w:val="nil"/>
                <w:left w:val="nil"/>
                <w:bottom w:val="nil"/>
                <w:right w:val="nil"/>
                <w:between w:val="nil"/>
              </w:pBdr>
              <w:spacing w:before="11"/>
              <w:ind w:left="2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7</w:t>
            </w:r>
          </w:p>
        </w:tc>
        <w:tc>
          <w:tcPr>
            <w:tcW w:w="510" w:type="pct"/>
          </w:tcPr>
          <w:p w14:paraId="51793254" w14:textId="77777777" w:rsidR="003852EF" w:rsidRPr="0010523B" w:rsidRDefault="00756CB4">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512" w:type="pct"/>
          </w:tcPr>
          <w:p w14:paraId="318C9EDA" w14:textId="39F58CDC" w:rsidR="003852EF" w:rsidRPr="0010523B" w:rsidRDefault="00411303">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25MBA5207</w:t>
            </w:r>
          </w:p>
        </w:tc>
        <w:tc>
          <w:tcPr>
            <w:tcW w:w="1619" w:type="pct"/>
          </w:tcPr>
          <w:p w14:paraId="7AB6DEF8" w14:textId="77777777" w:rsidR="003852EF" w:rsidRPr="0010523B" w:rsidRDefault="00756CB4">
            <w:pPr>
              <w:pBdr>
                <w:top w:val="nil"/>
                <w:left w:val="nil"/>
                <w:bottom w:val="nil"/>
                <w:right w:val="nil"/>
                <w:between w:val="nil"/>
              </w:pBdr>
              <w:spacing w:before="11"/>
              <w:ind w:left="109"/>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BUSINESS RESEARCH METHODS</w:t>
            </w:r>
          </w:p>
        </w:tc>
        <w:tc>
          <w:tcPr>
            <w:tcW w:w="342" w:type="pct"/>
          </w:tcPr>
          <w:p w14:paraId="5494BEC3" w14:textId="77777777" w:rsidR="003852EF" w:rsidRPr="0010523B" w:rsidRDefault="00756CB4">
            <w:pPr>
              <w:pBdr>
                <w:top w:val="nil"/>
                <w:left w:val="nil"/>
                <w:bottom w:val="nil"/>
                <w:right w:val="nil"/>
                <w:between w:val="nil"/>
              </w:pBdr>
              <w:spacing w:before="11"/>
              <w:ind w:left="52" w:right="4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170" w:type="pct"/>
          </w:tcPr>
          <w:p w14:paraId="6967239E" w14:textId="77777777" w:rsidR="003852EF" w:rsidRPr="0010523B" w:rsidRDefault="00756CB4">
            <w:pPr>
              <w:pBdr>
                <w:top w:val="nil"/>
                <w:left w:val="nil"/>
                <w:bottom w:val="nil"/>
                <w:right w:val="nil"/>
                <w:between w:val="nil"/>
              </w:pBdr>
              <w:spacing w:before="11"/>
              <w:ind w:left="27" w:right="1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172" w:type="pct"/>
          </w:tcPr>
          <w:p w14:paraId="34CE4A01" w14:textId="77777777" w:rsidR="003852EF" w:rsidRPr="0010523B" w:rsidRDefault="00756CB4">
            <w:pPr>
              <w:pBdr>
                <w:top w:val="nil"/>
                <w:left w:val="nil"/>
                <w:bottom w:val="nil"/>
                <w:right w:val="nil"/>
                <w:between w:val="nil"/>
              </w:pBdr>
              <w:spacing w:before="11"/>
              <w:ind w:left="49" w:right="3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96" w:type="pct"/>
          </w:tcPr>
          <w:p w14:paraId="68F9C787" w14:textId="77777777" w:rsidR="003852EF" w:rsidRPr="0010523B" w:rsidRDefault="00756CB4">
            <w:pPr>
              <w:pBdr>
                <w:top w:val="nil"/>
                <w:left w:val="nil"/>
                <w:bottom w:val="nil"/>
                <w:right w:val="nil"/>
                <w:between w:val="nil"/>
              </w:pBdr>
              <w:spacing w:before="11"/>
              <w:ind w:left="24" w:right="1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199" w:type="pct"/>
          </w:tcPr>
          <w:p w14:paraId="5168649A" w14:textId="77777777" w:rsidR="003852EF" w:rsidRPr="0010523B" w:rsidRDefault="00756CB4">
            <w:pPr>
              <w:pBdr>
                <w:top w:val="nil"/>
                <w:left w:val="nil"/>
                <w:bottom w:val="nil"/>
                <w:right w:val="nil"/>
                <w:between w:val="nil"/>
              </w:pBdr>
              <w:spacing w:before="11"/>
              <w:ind w:left="35" w:right="2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230" w:type="pct"/>
          </w:tcPr>
          <w:p w14:paraId="2CE84AA1" w14:textId="77777777" w:rsidR="003852EF" w:rsidRPr="0010523B" w:rsidRDefault="00756CB4">
            <w:pPr>
              <w:pBdr>
                <w:top w:val="nil"/>
                <w:left w:val="nil"/>
                <w:bottom w:val="nil"/>
                <w:right w:val="nil"/>
                <w:between w:val="nil"/>
              </w:pBdr>
              <w:spacing w:before="11"/>
              <w:ind w:left="25" w:right="1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314" w:type="pct"/>
          </w:tcPr>
          <w:p w14:paraId="6683BE6E" w14:textId="77777777" w:rsidR="003852EF" w:rsidRPr="0010523B" w:rsidRDefault="00756CB4">
            <w:pPr>
              <w:pBdr>
                <w:top w:val="nil"/>
                <w:left w:val="nil"/>
                <w:bottom w:val="nil"/>
                <w:right w:val="nil"/>
                <w:between w:val="nil"/>
              </w:pBdr>
              <w:spacing w:before="11"/>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87" w:type="pct"/>
          </w:tcPr>
          <w:p w14:paraId="672D67C9" w14:textId="77777777" w:rsidR="003852EF" w:rsidRPr="0010523B" w:rsidRDefault="00756CB4">
            <w:pPr>
              <w:pBdr>
                <w:top w:val="nil"/>
                <w:left w:val="nil"/>
                <w:bottom w:val="nil"/>
                <w:right w:val="nil"/>
                <w:between w:val="nil"/>
              </w:pBdr>
              <w:spacing w:before="11"/>
              <w:ind w:left="43" w:right="4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10523B" w:rsidRPr="0010523B" w14:paraId="5BDC2BFE" w14:textId="77777777" w:rsidTr="00F57D4E">
        <w:trPr>
          <w:trHeight w:val="624"/>
        </w:trPr>
        <w:tc>
          <w:tcPr>
            <w:tcW w:w="250" w:type="pct"/>
          </w:tcPr>
          <w:p w14:paraId="402D2856" w14:textId="77777777" w:rsidR="003852EF" w:rsidRPr="0010523B" w:rsidRDefault="00756CB4">
            <w:pPr>
              <w:pBdr>
                <w:top w:val="nil"/>
                <w:left w:val="nil"/>
                <w:bottom w:val="nil"/>
                <w:right w:val="nil"/>
                <w:between w:val="nil"/>
              </w:pBdr>
              <w:spacing w:before="165"/>
              <w:ind w:left="2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8</w:t>
            </w:r>
          </w:p>
        </w:tc>
        <w:tc>
          <w:tcPr>
            <w:tcW w:w="510" w:type="pct"/>
          </w:tcPr>
          <w:p w14:paraId="1F714F0D" w14:textId="77777777" w:rsidR="003852EF" w:rsidRPr="0010523B" w:rsidRDefault="00756CB4">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512" w:type="pct"/>
          </w:tcPr>
          <w:p w14:paraId="58F25719" w14:textId="04555687" w:rsidR="003852EF" w:rsidRPr="0010523B" w:rsidRDefault="00411303">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25MBA5208</w:t>
            </w:r>
          </w:p>
        </w:tc>
        <w:tc>
          <w:tcPr>
            <w:tcW w:w="1619" w:type="pct"/>
          </w:tcPr>
          <w:p w14:paraId="64044ED2" w14:textId="77777777" w:rsidR="003852EF" w:rsidRPr="0010523B" w:rsidRDefault="00756CB4">
            <w:pPr>
              <w:pBdr>
                <w:top w:val="nil"/>
                <w:left w:val="nil"/>
                <w:bottom w:val="nil"/>
                <w:right w:val="nil"/>
                <w:between w:val="nil"/>
              </w:pBdr>
              <w:spacing w:before="11"/>
              <w:ind w:left="109"/>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INTRODUCTION TO BUSINESS</w:t>
            </w:r>
          </w:p>
          <w:p w14:paraId="1450A7FB" w14:textId="77777777" w:rsidR="003852EF" w:rsidRPr="0010523B" w:rsidRDefault="00756CB4">
            <w:pPr>
              <w:pBdr>
                <w:top w:val="nil"/>
                <w:left w:val="nil"/>
                <w:bottom w:val="nil"/>
                <w:right w:val="nil"/>
                <w:between w:val="nil"/>
              </w:pBdr>
              <w:spacing w:before="40"/>
              <w:ind w:left="109"/>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ANALYTICS</w:t>
            </w:r>
          </w:p>
        </w:tc>
        <w:tc>
          <w:tcPr>
            <w:tcW w:w="342" w:type="pct"/>
          </w:tcPr>
          <w:p w14:paraId="75490BEA" w14:textId="77777777" w:rsidR="003852EF" w:rsidRPr="0010523B" w:rsidRDefault="00756CB4">
            <w:pPr>
              <w:pBdr>
                <w:top w:val="nil"/>
                <w:left w:val="nil"/>
                <w:bottom w:val="nil"/>
                <w:right w:val="nil"/>
                <w:between w:val="nil"/>
              </w:pBdr>
              <w:spacing w:before="165"/>
              <w:ind w:left="52" w:right="4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170" w:type="pct"/>
          </w:tcPr>
          <w:p w14:paraId="0E5B1802" w14:textId="77777777" w:rsidR="003852EF" w:rsidRPr="0010523B" w:rsidRDefault="00756CB4">
            <w:pPr>
              <w:pBdr>
                <w:top w:val="nil"/>
                <w:left w:val="nil"/>
                <w:bottom w:val="nil"/>
                <w:right w:val="nil"/>
                <w:between w:val="nil"/>
              </w:pBdr>
              <w:spacing w:before="11"/>
              <w:ind w:left="27" w:right="1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172" w:type="pct"/>
          </w:tcPr>
          <w:p w14:paraId="57B4ABEA" w14:textId="77777777" w:rsidR="003852EF" w:rsidRPr="0010523B" w:rsidRDefault="00756CB4">
            <w:pPr>
              <w:pBdr>
                <w:top w:val="nil"/>
                <w:left w:val="nil"/>
                <w:bottom w:val="nil"/>
                <w:right w:val="nil"/>
                <w:between w:val="nil"/>
              </w:pBdr>
              <w:spacing w:before="11"/>
              <w:ind w:left="49" w:right="3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96" w:type="pct"/>
          </w:tcPr>
          <w:p w14:paraId="493409C6" w14:textId="77777777" w:rsidR="003852EF" w:rsidRPr="0010523B" w:rsidRDefault="00756CB4">
            <w:pPr>
              <w:pBdr>
                <w:top w:val="nil"/>
                <w:left w:val="nil"/>
                <w:bottom w:val="nil"/>
                <w:right w:val="nil"/>
                <w:between w:val="nil"/>
              </w:pBdr>
              <w:spacing w:before="11"/>
              <w:ind w:left="24" w:right="1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199" w:type="pct"/>
          </w:tcPr>
          <w:p w14:paraId="6C67BBA1" w14:textId="77777777" w:rsidR="003852EF" w:rsidRPr="0010523B" w:rsidRDefault="00756CB4">
            <w:pPr>
              <w:pBdr>
                <w:top w:val="nil"/>
                <w:left w:val="nil"/>
                <w:bottom w:val="nil"/>
                <w:right w:val="nil"/>
                <w:between w:val="nil"/>
              </w:pBdr>
              <w:spacing w:before="11"/>
              <w:ind w:left="35" w:right="2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230" w:type="pct"/>
          </w:tcPr>
          <w:p w14:paraId="6296135C" w14:textId="77777777" w:rsidR="003852EF" w:rsidRPr="0010523B" w:rsidRDefault="00756CB4">
            <w:pPr>
              <w:pBdr>
                <w:top w:val="nil"/>
                <w:left w:val="nil"/>
                <w:bottom w:val="nil"/>
                <w:right w:val="nil"/>
                <w:between w:val="nil"/>
              </w:pBdr>
              <w:spacing w:before="11"/>
              <w:ind w:left="25" w:right="1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w:t>
            </w:r>
          </w:p>
        </w:tc>
        <w:tc>
          <w:tcPr>
            <w:tcW w:w="314" w:type="pct"/>
          </w:tcPr>
          <w:p w14:paraId="3271A4A3" w14:textId="77777777" w:rsidR="003852EF" w:rsidRPr="0010523B" w:rsidRDefault="00756CB4">
            <w:pPr>
              <w:pBdr>
                <w:top w:val="nil"/>
                <w:left w:val="nil"/>
                <w:bottom w:val="nil"/>
                <w:right w:val="nil"/>
                <w:between w:val="nil"/>
              </w:pBdr>
              <w:spacing w:before="165"/>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87" w:type="pct"/>
          </w:tcPr>
          <w:p w14:paraId="4CC5D07D" w14:textId="77777777" w:rsidR="003852EF" w:rsidRPr="0010523B" w:rsidRDefault="00756CB4">
            <w:pPr>
              <w:pBdr>
                <w:top w:val="nil"/>
                <w:left w:val="nil"/>
                <w:bottom w:val="nil"/>
                <w:right w:val="nil"/>
                <w:between w:val="nil"/>
              </w:pBdr>
              <w:spacing w:before="165"/>
              <w:ind w:left="43" w:right="4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10523B" w:rsidRPr="0010523B" w14:paraId="3A214BAF" w14:textId="77777777" w:rsidTr="00F57D4E">
        <w:trPr>
          <w:trHeight w:val="316"/>
        </w:trPr>
        <w:tc>
          <w:tcPr>
            <w:tcW w:w="3233" w:type="pct"/>
            <w:gridSpan w:val="5"/>
          </w:tcPr>
          <w:p w14:paraId="28908E49" w14:textId="77777777" w:rsidR="003852EF" w:rsidRPr="0010523B" w:rsidRDefault="003852EF">
            <w:pPr>
              <w:pBdr>
                <w:top w:val="nil"/>
                <w:left w:val="nil"/>
                <w:bottom w:val="nil"/>
                <w:right w:val="nil"/>
                <w:between w:val="nil"/>
              </w:pBdr>
              <w:rPr>
                <w:color w:val="000000" w:themeColor="text1"/>
                <w:sz w:val="24"/>
                <w:szCs w:val="24"/>
              </w:rPr>
            </w:pPr>
          </w:p>
        </w:tc>
        <w:tc>
          <w:tcPr>
            <w:tcW w:w="170" w:type="pct"/>
          </w:tcPr>
          <w:p w14:paraId="4CAF4648" w14:textId="77777777" w:rsidR="003852EF" w:rsidRPr="0010523B" w:rsidRDefault="00756CB4">
            <w:pPr>
              <w:pBdr>
                <w:top w:val="nil"/>
                <w:left w:val="nil"/>
                <w:bottom w:val="nil"/>
                <w:right w:val="nil"/>
                <w:between w:val="nil"/>
              </w:pBdr>
              <w:spacing w:before="16"/>
              <w:ind w:left="27"/>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19</w:t>
            </w:r>
          </w:p>
        </w:tc>
        <w:tc>
          <w:tcPr>
            <w:tcW w:w="172" w:type="pct"/>
          </w:tcPr>
          <w:p w14:paraId="7B282819" w14:textId="772F1E71" w:rsidR="003852EF" w:rsidRPr="0010523B" w:rsidRDefault="001B37BA" w:rsidP="001B37BA">
            <w:pPr>
              <w:pBdr>
                <w:top w:val="nil"/>
                <w:left w:val="nil"/>
                <w:bottom w:val="nil"/>
                <w:right w:val="nil"/>
                <w:between w:val="nil"/>
              </w:pBdr>
              <w:spacing w:before="16"/>
              <w:ind w:left="68" w:right="35"/>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04</w:t>
            </w:r>
          </w:p>
        </w:tc>
        <w:tc>
          <w:tcPr>
            <w:tcW w:w="196" w:type="pct"/>
          </w:tcPr>
          <w:p w14:paraId="4E972F28" w14:textId="3EB76852" w:rsidR="003852EF" w:rsidRPr="0010523B" w:rsidRDefault="001B37BA">
            <w:pPr>
              <w:pBdr>
                <w:top w:val="nil"/>
                <w:left w:val="nil"/>
                <w:bottom w:val="nil"/>
                <w:right w:val="nil"/>
                <w:between w:val="nil"/>
              </w:pBdr>
              <w:spacing w:before="16"/>
              <w:ind w:left="24"/>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10</w:t>
            </w:r>
          </w:p>
        </w:tc>
        <w:tc>
          <w:tcPr>
            <w:tcW w:w="199" w:type="pct"/>
          </w:tcPr>
          <w:p w14:paraId="18F8F6E9" w14:textId="77777777" w:rsidR="003852EF" w:rsidRPr="0010523B" w:rsidRDefault="00756CB4">
            <w:pPr>
              <w:pBdr>
                <w:top w:val="nil"/>
                <w:left w:val="nil"/>
                <w:bottom w:val="nil"/>
                <w:right w:val="nil"/>
                <w:between w:val="nil"/>
              </w:pBdr>
              <w:spacing w:before="16"/>
              <w:ind w:left="35"/>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w:t>
            </w:r>
          </w:p>
        </w:tc>
        <w:tc>
          <w:tcPr>
            <w:tcW w:w="230" w:type="pct"/>
          </w:tcPr>
          <w:p w14:paraId="22251945" w14:textId="77777777" w:rsidR="003852EF" w:rsidRPr="0010523B" w:rsidRDefault="00756CB4">
            <w:pPr>
              <w:pBdr>
                <w:top w:val="nil"/>
                <w:left w:val="nil"/>
                <w:bottom w:val="nil"/>
                <w:right w:val="nil"/>
                <w:between w:val="nil"/>
              </w:pBdr>
              <w:spacing w:before="16"/>
              <w:ind w:left="25"/>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26</w:t>
            </w:r>
          </w:p>
        </w:tc>
        <w:tc>
          <w:tcPr>
            <w:tcW w:w="800" w:type="pct"/>
            <w:gridSpan w:val="2"/>
          </w:tcPr>
          <w:p w14:paraId="044730A1" w14:textId="77777777" w:rsidR="003852EF" w:rsidRPr="0010523B" w:rsidRDefault="003852EF">
            <w:pPr>
              <w:pBdr>
                <w:top w:val="nil"/>
                <w:left w:val="nil"/>
                <w:bottom w:val="nil"/>
                <w:right w:val="nil"/>
                <w:between w:val="nil"/>
              </w:pBdr>
              <w:rPr>
                <w:color w:val="000000" w:themeColor="text1"/>
                <w:sz w:val="24"/>
                <w:szCs w:val="24"/>
              </w:rPr>
            </w:pPr>
          </w:p>
        </w:tc>
      </w:tr>
      <w:tr w:rsidR="0010523B" w:rsidRPr="0010523B" w14:paraId="2BBCFFF2" w14:textId="77777777" w:rsidTr="00F57D4E">
        <w:trPr>
          <w:trHeight w:val="311"/>
        </w:trPr>
        <w:tc>
          <w:tcPr>
            <w:tcW w:w="250" w:type="pct"/>
          </w:tcPr>
          <w:p w14:paraId="2A613F15" w14:textId="77777777" w:rsidR="003852EF" w:rsidRPr="0010523B" w:rsidRDefault="00756CB4">
            <w:pPr>
              <w:pBdr>
                <w:top w:val="nil"/>
                <w:left w:val="nil"/>
                <w:bottom w:val="nil"/>
                <w:right w:val="nil"/>
                <w:between w:val="nil"/>
              </w:pBdr>
              <w:spacing w:before="11"/>
              <w:ind w:left="2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9</w:t>
            </w:r>
          </w:p>
        </w:tc>
        <w:tc>
          <w:tcPr>
            <w:tcW w:w="510" w:type="pct"/>
          </w:tcPr>
          <w:p w14:paraId="6FBDDF8B" w14:textId="77777777" w:rsidR="003852EF" w:rsidRPr="0010523B" w:rsidRDefault="00756CB4">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512" w:type="pct"/>
          </w:tcPr>
          <w:p w14:paraId="6235CC4F" w14:textId="69A4EA9A" w:rsidR="003852EF" w:rsidRPr="0010523B" w:rsidRDefault="00411303">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25MBA5209</w:t>
            </w:r>
          </w:p>
        </w:tc>
        <w:tc>
          <w:tcPr>
            <w:tcW w:w="1619" w:type="pct"/>
          </w:tcPr>
          <w:p w14:paraId="44EBD36F" w14:textId="77777777" w:rsidR="003852EF" w:rsidRPr="0010523B" w:rsidRDefault="00756CB4">
            <w:pPr>
              <w:pBdr>
                <w:top w:val="nil"/>
                <w:left w:val="nil"/>
                <w:bottom w:val="nil"/>
                <w:right w:val="nil"/>
                <w:between w:val="nil"/>
              </w:pBdr>
              <w:spacing w:before="11"/>
              <w:ind w:left="109"/>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DESIGN THINKING</w:t>
            </w:r>
          </w:p>
        </w:tc>
        <w:tc>
          <w:tcPr>
            <w:tcW w:w="342" w:type="pct"/>
          </w:tcPr>
          <w:p w14:paraId="261B0FE9" w14:textId="77777777" w:rsidR="003852EF" w:rsidRPr="0010523B" w:rsidRDefault="00756CB4">
            <w:pPr>
              <w:pBdr>
                <w:top w:val="nil"/>
                <w:left w:val="nil"/>
                <w:bottom w:val="nil"/>
                <w:right w:val="nil"/>
                <w:between w:val="nil"/>
              </w:pBdr>
              <w:spacing w:before="11"/>
              <w:ind w:left="52" w:right="4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AU</w:t>
            </w:r>
          </w:p>
        </w:tc>
        <w:tc>
          <w:tcPr>
            <w:tcW w:w="170" w:type="pct"/>
          </w:tcPr>
          <w:p w14:paraId="773E152A" w14:textId="77777777" w:rsidR="003852EF" w:rsidRPr="0010523B" w:rsidRDefault="00756CB4">
            <w:pPr>
              <w:pBdr>
                <w:top w:val="nil"/>
                <w:left w:val="nil"/>
                <w:bottom w:val="nil"/>
                <w:right w:val="nil"/>
                <w:between w:val="nil"/>
              </w:pBdr>
              <w:spacing w:before="11"/>
              <w:ind w:left="27" w:right="1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172" w:type="pct"/>
          </w:tcPr>
          <w:p w14:paraId="23BEDCF4" w14:textId="77777777" w:rsidR="003852EF" w:rsidRPr="0010523B" w:rsidRDefault="00756CB4">
            <w:pPr>
              <w:pBdr>
                <w:top w:val="nil"/>
                <w:left w:val="nil"/>
                <w:bottom w:val="nil"/>
                <w:right w:val="nil"/>
                <w:between w:val="nil"/>
              </w:pBdr>
              <w:spacing w:before="11"/>
              <w:ind w:left="49" w:right="3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96" w:type="pct"/>
          </w:tcPr>
          <w:p w14:paraId="6C2F374F" w14:textId="77777777" w:rsidR="003852EF" w:rsidRPr="0010523B" w:rsidRDefault="00756CB4">
            <w:pPr>
              <w:pBdr>
                <w:top w:val="nil"/>
                <w:left w:val="nil"/>
                <w:bottom w:val="nil"/>
                <w:right w:val="nil"/>
                <w:between w:val="nil"/>
              </w:pBdr>
              <w:spacing w:before="11"/>
              <w:ind w:left="24" w:right="1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99" w:type="pct"/>
          </w:tcPr>
          <w:p w14:paraId="6A69B427" w14:textId="77777777" w:rsidR="003852EF" w:rsidRPr="0010523B" w:rsidRDefault="00756CB4">
            <w:pPr>
              <w:pBdr>
                <w:top w:val="nil"/>
                <w:left w:val="nil"/>
                <w:bottom w:val="nil"/>
                <w:right w:val="nil"/>
                <w:between w:val="nil"/>
              </w:pBdr>
              <w:spacing w:before="11"/>
              <w:ind w:left="35" w:right="2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230" w:type="pct"/>
          </w:tcPr>
          <w:p w14:paraId="74313014" w14:textId="77777777" w:rsidR="003852EF" w:rsidRPr="0010523B" w:rsidRDefault="00756CB4">
            <w:pPr>
              <w:pBdr>
                <w:top w:val="nil"/>
                <w:left w:val="nil"/>
                <w:bottom w:val="nil"/>
                <w:right w:val="nil"/>
                <w:between w:val="nil"/>
              </w:pBdr>
              <w:spacing w:before="11"/>
              <w:ind w:left="25" w:right="1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314" w:type="pct"/>
          </w:tcPr>
          <w:p w14:paraId="1E0E6F65" w14:textId="77777777" w:rsidR="003852EF" w:rsidRPr="0010523B" w:rsidRDefault="00756CB4">
            <w:pPr>
              <w:pBdr>
                <w:top w:val="nil"/>
                <w:left w:val="nil"/>
                <w:bottom w:val="nil"/>
                <w:right w:val="nil"/>
                <w:between w:val="nil"/>
              </w:pBdr>
              <w:spacing w:before="11"/>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87" w:type="pct"/>
          </w:tcPr>
          <w:p w14:paraId="2AD4408C" w14:textId="77777777" w:rsidR="003852EF" w:rsidRPr="0010523B" w:rsidRDefault="00756CB4">
            <w:pPr>
              <w:pBdr>
                <w:top w:val="nil"/>
                <w:left w:val="nil"/>
                <w:bottom w:val="nil"/>
                <w:right w:val="nil"/>
                <w:between w:val="nil"/>
              </w:pBdr>
              <w:spacing w:before="11"/>
              <w:ind w:left="43" w:right="4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3852EF" w:rsidRPr="0010523B" w14:paraId="105817F0" w14:textId="77777777" w:rsidTr="00F57D4E">
        <w:trPr>
          <w:trHeight w:val="316"/>
        </w:trPr>
        <w:tc>
          <w:tcPr>
            <w:tcW w:w="250" w:type="pct"/>
          </w:tcPr>
          <w:p w14:paraId="0CB3AC87" w14:textId="77777777" w:rsidR="003852EF" w:rsidRPr="0010523B" w:rsidRDefault="00756CB4">
            <w:pPr>
              <w:pBdr>
                <w:top w:val="nil"/>
                <w:left w:val="nil"/>
                <w:bottom w:val="nil"/>
                <w:right w:val="nil"/>
                <w:between w:val="nil"/>
              </w:pBdr>
              <w:spacing w:before="11"/>
              <w:ind w:left="2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10</w:t>
            </w:r>
          </w:p>
        </w:tc>
        <w:tc>
          <w:tcPr>
            <w:tcW w:w="510" w:type="pct"/>
          </w:tcPr>
          <w:p w14:paraId="63EE60B4" w14:textId="77777777" w:rsidR="003852EF" w:rsidRPr="0010523B" w:rsidRDefault="00756CB4">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512" w:type="pct"/>
          </w:tcPr>
          <w:p w14:paraId="4B00B2EE" w14:textId="165E9B4A" w:rsidR="003852EF" w:rsidRPr="0010523B" w:rsidRDefault="00411303">
            <w:pPr>
              <w:pBdr>
                <w:top w:val="nil"/>
                <w:left w:val="nil"/>
                <w:bottom w:val="nil"/>
                <w:right w:val="nil"/>
                <w:between w:val="nil"/>
              </w:pBdr>
              <w:spacing w:before="11"/>
              <w:ind w:left="1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25MBA5210</w:t>
            </w:r>
          </w:p>
        </w:tc>
        <w:tc>
          <w:tcPr>
            <w:tcW w:w="1619" w:type="pct"/>
          </w:tcPr>
          <w:p w14:paraId="74DD309F" w14:textId="77777777" w:rsidR="003852EF" w:rsidRPr="0010523B" w:rsidRDefault="00756CB4">
            <w:pPr>
              <w:pBdr>
                <w:top w:val="nil"/>
                <w:left w:val="nil"/>
                <w:bottom w:val="nil"/>
                <w:right w:val="nil"/>
                <w:between w:val="nil"/>
              </w:pBdr>
              <w:spacing w:before="11"/>
              <w:ind w:left="109"/>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LEADERSHIP &amp; BUSINESS ETHICS</w:t>
            </w:r>
          </w:p>
        </w:tc>
        <w:tc>
          <w:tcPr>
            <w:tcW w:w="342" w:type="pct"/>
          </w:tcPr>
          <w:p w14:paraId="649F2DA2" w14:textId="77777777" w:rsidR="003852EF" w:rsidRPr="0010523B" w:rsidRDefault="00756CB4">
            <w:pPr>
              <w:pBdr>
                <w:top w:val="nil"/>
                <w:left w:val="nil"/>
                <w:bottom w:val="nil"/>
                <w:right w:val="nil"/>
                <w:between w:val="nil"/>
              </w:pBdr>
              <w:spacing w:before="11"/>
              <w:ind w:left="52" w:right="4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AU</w:t>
            </w:r>
          </w:p>
        </w:tc>
        <w:tc>
          <w:tcPr>
            <w:tcW w:w="170" w:type="pct"/>
          </w:tcPr>
          <w:p w14:paraId="49A69304" w14:textId="77777777" w:rsidR="003852EF" w:rsidRPr="0010523B" w:rsidRDefault="00756CB4">
            <w:pPr>
              <w:pBdr>
                <w:top w:val="nil"/>
                <w:left w:val="nil"/>
                <w:bottom w:val="nil"/>
                <w:right w:val="nil"/>
                <w:between w:val="nil"/>
              </w:pBdr>
              <w:spacing w:before="11"/>
              <w:ind w:left="27" w:right="1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172" w:type="pct"/>
          </w:tcPr>
          <w:p w14:paraId="1662E143" w14:textId="77777777" w:rsidR="003852EF" w:rsidRPr="0010523B" w:rsidRDefault="00756CB4">
            <w:pPr>
              <w:pBdr>
                <w:top w:val="nil"/>
                <w:left w:val="nil"/>
                <w:bottom w:val="nil"/>
                <w:right w:val="nil"/>
                <w:between w:val="nil"/>
              </w:pBdr>
              <w:spacing w:before="11"/>
              <w:ind w:left="49" w:right="3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96" w:type="pct"/>
          </w:tcPr>
          <w:p w14:paraId="6A6894E3" w14:textId="77777777" w:rsidR="003852EF" w:rsidRPr="0010523B" w:rsidRDefault="00756CB4">
            <w:pPr>
              <w:pBdr>
                <w:top w:val="nil"/>
                <w:left w:val="nil"/>
                <w:bottom w:val="nil"/>
                <w:right w:val="nil"/>
                <w:between w:val="nil"/>
              </w:pBdr>
              <w:spacing w:before="11"/>
              <w:ind w:left="24" w:right="1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99" w:type="pct"/>
          </w:tcPr>
          <w:p w14:paraId="4924C898" w14:textId="77777777" w:rsidR="003852EF" w:rsidRPr="0010523B" w:rsidRDefault="00756CB4">
            <w:pPr>
              <w:pBdr>
                <w:top w:val="nil"/>
                <w:left w:val="nil"/>
                <w:bottom w:val="nil"/>
                <w:right w:val="nil"/>
                <w:between w:val="nil"/>
              </w:pBdr>
              <w:spacing w:before="11"/>
              <w:ind w:left="35" w:right="2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230" w:type="pct"/>
          </w:tcPr>
          <w:p w14:paraId="233039ED" w14:textId="77777777" w:rsidR="003852EF" w:rsidRPr="0010523B" w:rsidRDefault="00756CB4">
            <w:pPr>
              <w:pBdr>
                <w:top w:val="nil"/>
                <w:left w:val="nil"/>
                <w:bottom w:val="nil"/>
                <w:right w:val="nil"/>
                <w:between w:val="nil"/>
              </w:pBdr>
              <w:spacing w:before="11"/>
              <w:ind w:left="25" w:right="1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314" w:type="pct"/>
          </w:tcPr>
          <w:p w14:paraId="0C2AF040" w14:textId="77777777" w:rsidR="003852EF" w:rsidRPr="0010523B" w:rsidRDefault="00756CB4">
            <w:pPr>
              <w:pBdr>
                <w:top w:val="nil"/>
                <w:left w:val="nil"/>
                <w:bottom w:val="nil"/>
                <w:right w:val="nil"/>
                <w:between w:val="nil"/>
              </w:pBdr>
              <w:spacing w:before="11"/>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87" w:type="pct"/>
          </w:tcPr>
          <w:p w14:paraId="664F6EBC" w14:textId="77777777" w:rsidR="003852EF" w:rsidRPr="0010523B" w:rsidRDefault="00756CB4">
            <w:pPr>
              <w:pBdr>
                <w:top w:val="nil"/>
                <w:left w:val="nil"/>
                <w:bottom w:val="nil"/>
                <w:right w:val="nil"/>
                <w:between w:val="nil"/>
              </w:pBdr>
              <w:spacing w:before="11"/>
              <w:ind w:left="43" w:right="4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bl>
    <w:p w14:paraId="1E9B0C69" w14:textId="77777777" w:rsidR="003852EF" w:rsidRPr="0010523B" w:rsidRDefault="003852EF">
      <w:pPr>
        <w:pBdr>
          <w:top w:val="nil"/>
          <w:left w:val="nil"/>
          <w:bottom w:val="nil"/>
          <w:right w:val="nil"/>
          <w:between w:val="nil"/>
        </w:pBdr>
        <w:spacing w:before="62"/>
        <w:rPr>
          <w:rFonts w:ascii="Courier New" w:eastAsia="Courier New" w:hAnsi="Courier New" w:cs="Courier New"/>
          <w:b/>
          <w:bCs/>
          <w:color w:val="000000" w:themeColor="text1"/>
          <w:sz w:val="24"/>
          <w:szCs w:val="24"/>
        </w:rPr>
      </w:pPr>
    </w:p>
    <w:p w14:paraId="3D37D0CA" w14:textId="09C9ACDA" w:rsidR="003852EF" w:rsidRPr="0010523B" w:rsidRDefault="00756CB4" w:rsidP="00F57D4E">
      <w:pPr>
        <w:pBdr>
          <w:top w:val="nil"/>
          <w:left w:val="nil"/>
          <w:bottom w:val="nil"/>
          <w:right w:val="nil"/>
          <w:between w:val="nil"/>
        </w:pBdr>
        <w:spacing w:before="1" w:line="276" w:lineRule="auto"/>
        <w:ind w:left="1077" w:right="1281"/>
        <w:jc w:val="both"/>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 – Credit, AU – Audit, L – Lecture, T – Tutorial, P – Practical, S/P – Seminar/Project, C – No. of Credits</w:t>
      </w:r>
    </w:p>
    <w:p w14:paraId="53540F8A" w14:textId="0CE84B4E" w:rsidR="00B84345" w:rsidRPr="0010523B" w:rsidRDefault="00B84345" w:rsidP="00F57D4E">
      <w:pPr>
        <w:pBdr>
          <w:top w:val="nil"/>
          <w:left w:val="nil"/>
          <w:bottom w:val="nil"/>
          <w:right w:val="nil"/>
          <w:between w:val="nil"/>
        </w:pBdr>
        <w:spacing w:before="1" w:line="276" w:lineRule="auto"/>
        <w:ind w:left="1077" w:right="1281"/>
        <w:jc w:val="both"/>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 hours self-study component for all the courses</w:t>
      </w:r>
    </w:p>
    <w:p w14:paraId="1DB391AD" w14:textId="77777777" w:rsidR="00B84345" w:rsidRPr="0010523B" w:rsidRDefault="00B84345" w:rsidP="00F57D4E">
      <w:pPr>
        <w:pBdr>
          <w:top w:val="nil"/>
          <w:left w:val="nil"/>
          <w:bottom w:val="nil"/>
          <w:right w:val="nil"/>
          <w:between w:val="nil"/>
        </w:pBdr>
        <w:spacing w:before="1" w:line="276" w:lineRule="auto"/>
        <w:ind w:left="1077" w:right="1281"/>
        <w:jc w:val="both"/>
        <w:rPr>
          <w:rFonts w:ascii="Courier New" w:eastAsia="Courier New" w:hAnsi="Courier New" w:cs="Courier New"/>
          <w:color w:val="000000" w:themeColor="text1"/>
          <w:sz w:val="24"/>
          <w:szCs w:val="24"/>
        </w:rPr>
        <w:sectPr w:rsidR="00B84345" w:rsidRPr="0010523B">
          <w:pgSz w:w="15840" w:h="12240" w:orient="landscape"/>
          <w:pgMar w:top="1340" w:right="360" w:bottom="280" w:left="360" w:header="720" w:footer="720" w:gutter="0"/>
          <w:cols w:space="720"/>
        </w:sectPr>
      </w:pPr>
    </w:p>
    <w:p w14:paraId="2151BB83" w14:textId="2E2D48AE" w:rsidR="003852EF" w:rsidRPr="0010523B" w:rsidRDefault="00756CB4">
      <w:pPr>
        <w:spacing w:before="88" w:line="276" w:lineRule="auto"/>
        <w:ind w:left="5730" w:right="5716"/>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u w:val="single"/>
        </w:rPr>
        <w:lastRenderedPageBreak/>
        <w:t>SCHEME - MBA – 202</w:t>
      </w:r>
      <w:r w:rsidR="005800D9" w:rsidRPr="0010523B">
        <w:rPr>
          <w:rFonts w:ascii="Courier New" w:eastAsia="Courier New" w:hAnsi="Courier New" w:cs="Courier New"/>
          <w:b/>
          <w:bCs/>
          <w:color w:val="000000" w:themeColor="text1"/>
          <w:sz w:val="24"/>
          <w:szCs w:val="24"/>
          <w:u w:val="single"/>
        </w:rPr>
        <w:t>5</w:t>
      </w:r>
      <w:r w:rsidRPr="0010523B">
        <w:rPr>
          <w:rFonts w:ascii="Courier New" w:eastAsia="Courier New" w:hAnsi="Courier New" w:cs="Courier New"/>
          <w:b/>
          <w:bCs/>
          <w:color w:val="000000" w:themeColor="text1"/>
          <w:sz w:val="24"/>
          <w:szCs w:val="24"/>
          <w:u w:val="single"/>
        </w:rPr>
        <w:t>-2</w:t>
      </w:r>
      <w:r w:rsidR="005800D9" w:rsidRPr="0010523B">
        <w:rPr>
          <w:rFonts w:ascii="Courier New" w:eastAsia="Courier New" w:hAnsi="Courier New" w:cs="Courier New"/>
          <w:b/>
          <w:bCs/>
          <w:color w:val="000000" w:themeColor="text1"/>
          <w:sz w:val="24"/>
          <w:szCs w:val="24"/>
          <w:u w:val="single"/>
        </w:rPr>
        <w:t>7</w:t>
      </w:r>
      <w:r w:rsidRPr="0010523B">
        <w:rPr>
          <w:rFonts w:ascii="Courier New" w:eastAsia="Courier New" w:hAnsi="Courier New" w:cs="Courier New"/>
          <w:b/>
          <w:bCs/>
          <w:color w:val="000000" w:themeColor="text1"/>
          <w:sz w:val="24"/>
          <w:szCs w:val="24"/>
          <w:u w:val="single"/>
        </w:rPr>
        <w:t xml:space="preserve"> ONWARDS</w:t>
      </w:r>
      <w:r w:rsidRPr="0010523B">
        <w:rPr>
          <w:rFonts w:ascii="Courier New" w:eastAsia="Courier New" w:hAnsi="Courier New" w:cs="Courier New"/>
          <w:b/>
          <w:bCs/>
          <w:color w:val="000000" w:themeColor="text1"/>
          <w:sz w:val="24"/>
          <w:szCs w:val="24"/>
        </w:rPr>
        <w:t xml:space="preserve"> </w:t>
      </w:r>
      <w:r w:rsidRPr="0010523B">
        <w:rPr>
          <w:rFonts w:ascii="Courier New" w:eastAsia="Courier New" w:hAnsi="Courier New" w:cs="Courier New"/>
          <w:b/>
          <w:bCs/>
          <w:color w:val="000000" w:themeColor="text1"/>
          <w:sz w:val="24"/>
          <w:szCs w:val="24"/>
          <w:u w:val="single"/>
        </w:rPr>
        <w:t>III SEMESTER</w:t>
      </w:r>
    </w:p>
    <w:p w14:paraId="57935A2B" w14:textId="77777777" w:rsidR="003852EF" w:rsidRPr="0010523B" w:rsidRDefault="003852EF">
      <w:pPr>
        <w:pBdr>
          <w:top w:val="nil"/>
          <w:left w:val="nil"/>
          <w:bottom w:val="nil"/>
          <w:right w:val="nil"/>
          <w:between w:val="nil"/>
        </w:pBdr>
        <w:spacing w:before="83"/>
        <w:rPr>
          <w:rFonts w:ascii="Courier New" w:eastAsia="Courier New" w:hAnsi="Courier New" w:cs="Courier New"/>
          <w:b/>
          <w:bCs/>
          <w:color w:val="000000" w:themeColor="text1"/>
          <w:sz w:val="20"/>
          <w:szCs w:val="20"/>
        </w:rPr>
      </w:pPr>
    </w:p>
    <w:tbl>
      <w:tblPr>
        <w:tblStyle w:val="a1"/>
        <w:tblW w:w="497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4"/>
        <w:gridCol w:w="1410"/>
        <w:gridCol w:w="1673"/>
        <w:gridCol w:w="912"/>
        <w:gridCol w:w="2214"/>
        <w:gridCol w:w="256"/>
        <w:gridCol w:w="1267"/>
        <w:gridCol w:w="617"/>
        <w:gridCol w:w="289"/>
        <w:gridCol w:w="6"/>
        <w:gridCol w:w="912"/>
        <w:gridCol w:w="496"/>
        <w:gridCol w:w="502"/>
        <w:gridCol w:w="394"/>
        <w:gridCol w:w="686"/>
        <w:gridCol w:w="584"/>
        <w:gridCol w:w="930"/>
        <w:gridCol w:w="1390"/>
      </w:tblGrid>
      <w:tr w:rsidR="0010523B" w:rsidRPr="0010523B" w14:paraId="6DBC6148" w14:textId="77777777" w:rsidTr="00B0011D">
        <w:trPr>
          <w:trHeight w:val="311"/>
        </w:trPr>
        <w:tc>
          <w:tcPr>
            <w:tcW w:w="168" w:type="pct"/>
            <w:vMerge w:val="restart"/>
          </w:tcPr>
          <w:p w14:paraId="4AF70BB2" w14:textId="77777777" w:rsidR="003852EF" w:rsidRPr="0010523B" w:rsidRDefault="003852EF">
            <w:pPr>
              <w:pBdr>
                <w:top w:val="nil"/>
                <w:left w:val="nil"/>
                <w:bottom w:val="nil"/>
                <w:right w:val="nil"/>
                <w:between w:val="nil"/>
              </w:pBdr>
              <w:spacing w:before="46"/>
              <w:rPr>
                <w:rFonts w:ascii="Courier New" w:eastAsia="Courier New" w:hAnsi="Courier New" w:cs="Courier New"/>
                <w:b/>
                <w:bCs/>
                <w:color w:val="000000" w:themeColor="text1"/>
                <w:sz w:val="24"/>
                <w:szCs w:val="24"/>
              </w:rPr>
            </w:pPr>
            <w:bookmarkStart w:id="1" w:name="_Hlk217722691"/>
            <w:bookmarkStart w:id="2" w:name="_Hlk217722720"/>
          </w:p>
          <w:p w14:paraId="028890F9" w14:textId="77777777" w:rsidR="003852EF" w:rsidRPr="0010523B" w:rsidRDefault="00756CB4">
            <w:pPr>
              <w:pBdr>
                <w:top w:val="nil"/>
                <w:left w:val="nil"/>
                <w:bottom w:val="nil"/>
                <w:right w:val="nil"/>
                <w:between w:val="nil"/>
              </w:pBdr>
              <w:ind w:left="129"/>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SL</w:t>
            </w:r>
          </w:p>
        </w:tc>
        <w:tc>
          <w:tcPr>
            <w:tcW w:w="469" w:type="pct"/>
            <w:vMerge w:val="restart"/>
          </w:tcPr>
          <w:p w14:paraId="4C2E43BF" w14:textId="77777777" w:rsidR="003852EF" w:rsidRPr="0010523B" w:rsidRDefault="003852EF">
            <w:pPr>
              <w:pBdr>
                <w:top w:val="nil"/>
                <w:left w:val="nil"/>
                <w:bottom w:val="nil"/>
                <w:right w:val="nil"/>
                <w:between w:val="nil"/>
              </w:pBdr>
              <w:spacing w:before="13"/>
              <w:rPr>
                <w:rFonts w:ascii="Courier New" w:eastAsia="Courier New" w:hAnsi="Courier New" w:cs="Courier New"/>
                <w:b/>
                <w:bCs/>
                <w:color w:val="000000" w:themeColor="text1"/>
                <w:sz w:val="24"/>
                <w:szCs w:val="24"/>
              </w:rPr>
            </w:pPr>
          </w:p>
          <w:p w14:paraId="25E9E56F" w14:textId="77777777" w:rsidR="003852EF" w:rsidRPr="0010523B" w:rsidRDefault="00756CB4">
            <w:pPr>
              <w:pBdr>
                <w:top w:val="nil"/>
                <w:left w:val="nil"/>
                <w:bottom w:val="nil"/>
                <w:right w:val="nil"/>
                <w:between w:val="nil"/>
              </w:pBdr>
              <w:ind w:left="354" w:right="128" w:hanging="216"/>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PROGRAM CODE</w:t>
            </w:r>
          </w:p>
        </w:tc>
        <w:tc>
          <w:tcPr>
            <w:tcW w:w="556" w:type="pct"/>
            <w:vMerge w:val="restart"/>
          </w:tcPr>
          <w:p w14:paraId="1913A526" w14:textId="77777777" w:rsidR="003852EF" w:rsidRPr="0010523B" w:rsidRDefault="00756CB4">
            <w:pPr>
              <w:pBdr>
                <w:top w:val="nil"/>
                <w:left w:val="nil"/>
                <w:bottom w:val="nil"/>
                <w:right w:val="nil"/>
                <w:between w:val="nil"/>
              </w:pBdr>
              <w:spacing w:before="160" w:line="280" w:lineRule="auto"/>
              <w:ind w:left="469" w:right="324" w:hanging="144"/>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CODE</w:t>
            </w:r>
          </w:p>
        </w:tc>
        <w:tc>
          <w:tcPr>
            <w:tcW w:w="1846" w:type="pct"/>
            <w:gridSpan w:val="6"/>
            <w:vMerge w:val="restart"/>
          </w:tcPr>
          <w:p w14:paraId="21B363C5" w14:textId="77777777" w:rsidR="003852EF" w:rsidRPr="0010523B" w:rsidRDefault="003852EF">
            <w:pPr>
              <w:pBdr>
                <w:top w:val="nil"/>
                <w:left w:val="nil"/>
                <w:bottom w:val="nil"/>
                <w:right w:val="nil"/>
                <w:between w:val="nil"/>
              </w:pBdr>
              <w:spacing w:before="46"/>
              <w:rPr>
                <w:rFonts w:ascii="Courier New" w:eastAsia="Courier New" w:hAnsi="Courier New" w:cs="Courier New"/>
                <w:b/>
                <w:bCs/>
                <w:color w:val="000000" w:themeColor="text1"/>
                <w:sz w:val="24"/>
                <w:szCs w:val="24"/>
              </w:rPr>
            </w:pPr>
          </w:p>
          <w:p w14:paraId="7A07428C" w14:textId="77777777" w:rsidR="003852EF" w:rsidRPr="0010523B" w:rsidRDefault="00756CB4">
            <w:pPr>
              <w:pBdr>
                <w:top w:val="nil"/>
                <w:left w:val="nil"/>
                <w:bottom w:val="nil"/>
                <w:right w:val="nil"/>
                <w:between w:val="nil"/>
              </w:pBdr>
              <w:ind w:right="10"/>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TITLE</w:t>
            </w:r>
          </w:p>
        </w:tc>
        <w:tc>
          <w:tcPr>
            <w:tcW w:w="305" w:type="pct"/>
            <w:gridSpan w:val="2"/>
            <w:vMerge w:val="restart"/>
          </w:tcPr>
          <w:p w14:paraId="0390E7BA" w14:textId="77777777" w:rsidR="003852EF" w:rsidRPr="0010523B" w:rsidRDefault="00756CB4">
            <w:pPr>
              <w:pBdr>
                <w:top w:val="nil"/>
                <w:left w:val="nil"/>
                <w:bottom w:val="nil"/>
                <w:right w:val="nil"/>
                <w:between w:val="nil"/>
              </w:pBdr>
              <w:spacing w:before="160"/>
              <w:ind w:left="150"/>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CR</w:t>
            </w:r>
          </w:p>
          <w:p w14:paraId="69168F94" w14:textId="77777777" w:rsidR="003852EF" w:rsidRPr="0010523B" w:rsidRDefault="00756CB4">
            <w:pPr>
              <w:pBdr>
                <w:top w:val="nil"/>
                <w:left w:val="nil"/>
                <w:bottom w:val="nil"/>
                <w:right w:val="nil"/>
                <w:between w:val="nil"/>
              </w:pBdr>
              <w:spacing w:before="40"/>
              <w:ind w:left="150" w:right="24"/>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 AU</w:t>
            </w:r>
          </w:p>
        </w:tc>
        <w:tc>
          <w:tcPr>
            <w:tcW w:w="885" w:type="pct"/>
            <w:gridSpan w:val="5"/>
          </w:tcPr>
          <w:p w14:paraId="218F05C5" w14:textId="77777777" w:rsidR="003852EF" w:rsidRPr="0010523B" w:rsidRDefault="00756CB4">
            <w:pPr>
              <w:pBdr>
                <w:top w:val="nil"/>
                <w:left w:val="nil"/>
                <w:bottom w:val="nil"/>
                <w:right w:val="nil"/>
                <w:between w:val="nil"/>
              </w:pBdr>
              <w:spacing w:before="16"/>
              <w:ind w:left="123"/>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SCHEME OF TEACHING</w:t>
            </w:r>
          </w:p>
        </w:tc>
        <w:tc>
          <w:tcPr>
            <w:tcW w:w="771" w:type="pct"/>
            <w:gridSpan w:val="2"/>
          </w:tcPr>
          <w:p w14:paraId="06DD2AB7" w14:textId="77777777" w:rsidR="003852EF" w:rsidRPr="0010523B" w:rsidRDefault="00756CB4">
            <w:pPr>
              <w:pBdr>
                <w:top w:val="nil"/>
                <w:left w:val="nil"/>
                <w:bottom w:val="nil"/>
                <w:right w:val="nil"/>
                <w:between w:val="nil"/>
              </w:pBdr>
              <w:spacing w:before="16"/>
              <w:ind w:left="300"/>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PREREQUISITES</w:t>
            </w:r>
          </w:p>
        </w:tc>
      </w:tr>
      <w:tr w:rsidR="0010523B" w:rsidRPr="0010523B" w14:paraId="2CACFA31" w14:textId="77777777" w:rsidTr="00B0011D">
        <w:trPr>
          <w:trHeight w:val="623"/>
        </w:trPr>
        <w:tc>
          <w:tcPr>
            <w:tcW w:w="168" w:type="pct"/>
            <w:vMerge/>
          </w:tcPr>
          <w:p w14:paraId="6EECE6D6" w14:textId="77777777" w:rsidR="003852EF" w:rsidRPr="0010523B" w:rsidRDefault="003852EF">
            <w:pPr>
              <w:pBdr>
                <w:top w:val="nil"/>
                <w:left w:val="nil"/>
                <w:bottom w:val="nil"/>
                <w:right w:val="nil"/>
                <w:between w:val="nil"/>
              </w:pBdr>
              <w:spacing w:line="276" w:lineRule="auto"/>
              <w:rPr>
                <w:rFonts w:ascii="Courier New" w:eastAsia="Courier New" w:hAnsi="Courier New" w:cs="Courier New"/>
                <w:b/>
                <w:bCs/>
                <w:color w:val="000000" w:themeColor="text1"/>
                <w:sz w:val="24"/>
                <w:szCs w:val="24"/>
              </w:rPr>
            </w:pPr>
          </w:p>
        </w:tc>
        <w:tc>
          <w:tcPr>
            <w:tcW w:w="469" w:type="pct"/>
            <w:vMerge/>
          </w:tcPr>
          <w:p w14:paraId="11609E4D" w14:textId="77777777" w:rsidR="003852EF" w:rsidRPr="0010523B" w:rsidRDefault="003852EF">
            <w:pPr>
              <w:pBdr>
                <w:top w:val="nil"/>
                <w:left w:val="nil"/>
                <w:bottom w:val="nil"/>
                <w:right w:val="nil"/>
                <w:between w:val="nil"/>
              </w:pBdr>
              <w:spacing w:line="276" w:lineRule="auto"/>
              <w:rPr>
                <w:rFonts w:ascii="Courier New" w:eastAsia="Courier New" w:hAnsi="Courier New" w:cs="Courier New"/>
                <w:b/>
                <w:bCs/>
                <w:color w:val="000000" w:themeColor="text1"/>
                <w:sz w:val="24"/>
                <w:szCs w:val="24"/>
              </w:rPr>
            </w:pPr>
          </w:p>
        </w:tc>
        <w:tc>
          <w:tcPr>
            <w:tcW w:w="556" w:type="pct"/>
            <w:vMerge/>
          </w:tcPr>
          <w:p w14:paraId="42A59B82" w14:textId="77777777" w:rsidR="003852EF" w:rsidRPr="0010523B" w:rsidRDefault="003852EF">
            <w:pPr>
              <w:pBdr>
                <w:top w:val="nil"/>
                <w:left w:val="nil"/>
                <w:bottom w:val="nil"/>
                <w:right w:val="nil"/>
                <w:between w:val="nil"/>
              </w:pBdr>
              <w:spacing w:line="276" w:lineRule="auto"/>
              <w:rPr>
                <w:rFonts w:ascii="Courier New" w:eastAsia="Courier New" w:hAnsi="Courier New" w:cs="Courier New"/>
                <w:b/>
                <w:bCs/>
                <w:color w:val="000000" w:themeColor="text1"/>
                <w:sz w:val="24"/>
                <w:szCs w:val="24"/>
              </w:rPr>
            </w:pPr>
          </w:p>
        </w:tc>
        <w:tc>
          <w:tcPr>
            <w:tcW w:w="1846" w:type="pct"/>
            <w:gridSpan w:val="6"/>
            <w:vMerge/>
          </w:tcPr>
          <w:p w14:paraId="664B9228" w14:textId="77777777" w:rsidR="003852EF" w:rsidRPr="0010523B" w:rsidRDefault="003852EF">
            <w:pPr>
              <w:pBdr>
                <w:top w:val="nil"/>
                <w:left w:val="nil"/>
                <w:bottom w:val="nil"/>
                <w:right w:val="nil"/>
                <w:between w:val="nil"/>
              </w:pBdr>
              <w:spacing w:line="276" w:lineRule="auto"/>
              <w:rPr>
                <w:rFonts w:ascii="Courier New" w:eastAsia="Courier New" w:hAnsi="Courier New" w:cs="Courier New"/>
                <w:b/>
                <w:bCs/>
                <w:color w:val="000000" w:themeColor="text1"/>
                <w:sz w:val="24"/>
                <w:szCs w:val="24"/>
              </w:rPr>
            </w:pPr>
          </w:p>
        </w:tc>
        <w:tc>
          <w:tcPr>
            <w:tcW w:w="305" w:type="pct"/>
            <w:gridSpan w:val="2"/>
            <w:vMerge/>
          </w:tcPr>
          <w:p w14:paraId="7C32F0C1" w14:textId="77777777" w:rsidR="003852EF" w:rsidRPr="0010523B" w:rsidRDefault="003852EF">
            <w:pPr>
              <w:pBdr>
                <w:top w:val="nil"/>
                <w:left w:val="nil"/>
                <w:bottom w:val="nil"/>
                <w:right w:val="nil"/>
                <w:between w:val="nil"/>
              </w:pBdr>
              <w:spacing w:line="276" w:lineRule="auto"/>
              <w:rPr>
                <w:rFonts w:ascii="Courier New" w:eastAsia="Courier New" w:hAnsi="Courier New" w:cs="Courier New"/>
                <w:b/>
                <w:bCs/>
                <w:color w:val="000000" w:themeColor="text1"/>
                <w:sz w:val="24"/>
                <w:szCs w:val="24"/>
              </w:rPr>
            </w:pPr>
          </w:p>
        </w:tc>
        <w:tc>
          <w:tcPr>
            <w:tcW w:w="165" w:type="pct"/>
          </w:tcPr>
          <w:p w14:paraId="494B0F5A" w14:textId="77777777" w:rsidR="003852EF" w:rsidRPr="0010523B" w:rsidRDefault="00756CB4">
            <w:pPr>
              <w:pBdr>
                <w:top w:val="nil"/>
                <w:left w:val="nil"/>
                <w:bottom w:val="nil"/>
                <w:right w:val="nil"/>
                <w:between w:val="nil"/>
              </w:pBdr>
              <w:spacing w:before="155"/>
              <w:ind w:left="33" w:right="66"/>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L</w:t>
            </w:r>
          </w:p>
        </w:tc>
        <w:tc>
          <w:tcPr>
            <w:tcW w:w="167" w:type="pct"/>
          </w:tcPr>
          <w:p w14:paraId="5F98D79F" w14:textId="77777777" w:rsidR="003852EF" w:rsidRPr="0010523B" w:rsidRDefault="00756CB4">
            <w:pPr>
              <w:pBdr>
                <w:top w:val="nil"/>
                <w:left w:val="nil"/>
                <w:bottom w:val="nil"/>
                <w:right w:val="nil"/>
                <w:between w:val="nil"/>
              </w:pBdr>
              <w:spacing w:before="155"/>
              <w:ind w:right="38"/>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T</w:t>
            </w:r>
          </w:p>
        </w:tc>
        <w:tc>
          <w:tcPr>
            <w:tcW w:w="131" w:type="pct"/>
          </w:tcPr>
          <w:p w14:paraId="0594C622" w14:textId="77777777" w:rsidR="003852EF" w:rsidRPr="0010523B" w:rsidRDefault="00756CB4">
            <w:pPr>
              <w:pBdr>
                <w:top w:val="nil"/>
                <w:left w:val="nil"/>
                <w:bottom w:val="nil"/>
                <w:right w:val="nil"/>
                <w:between w:val="nil"/>
              </w:pBdr>
              <w:spacing w:before="155"/>
              <w:ind w:right="17"/>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P</w:t>
            </w:r>
          </w:p>
        </w:tc>
        <w:tc>
          <w:tcPr>
            <w:tcW w:w="228" w:type="pct"/>
          </w:tcPr>
          <w:p w14:paraId="3781B1E3" w14:textId="77777777" w:rsidR="003852EF" w:rsidRPr="0010523B" w:rsidRDefault="00756CB4">
            <w:pPr>
              <w:pBdr>
                <w:top w:val="nil"/>
                <w:left w:val="nil"/>
                <w:bottom w:val="nil"/>
                <w:right w:val="nil"/>
                <w:between w:val="nil"/>
              </w:pBdr>
              <w:spacing w:before="155"/>
              <w:ind w:right="30"/>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S/P</w:t>
            </w:r>
          </w:p>
        </w:tc>
        <w:tc>
          <w:tcPr>
            <w:tcW w:w="194" w:type="pct"/>
          </w:tcPr>
          <w:p w14:paraId="05921966" w14:textId="77777777" w:rsidR="003852EF" w:rsidRPr="0010523B" w:rsidRDefault="00756CB4">
            <w:pPr>
              <w:pBdr>
                <w:top w:val="nil"/>
                <w:left w:val="nil"/>
                <w:bottom w:val="nil"/>
                <w:right w:val="nil"/>
                <w:between w:val="nil"/>
              </w:pBdr>
              <w:spacing w:before="155"/>
              <w:ind w:right="33"/>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w:t>
            </w:r>
          </w:p>
        </w:tc>
        <w:tc>
          <w:tcPr>
            <w:tcW w:w="309" w:type="pct"/>
          </w:tcPr>
          <w:p w14:paraId="50E51FEA" w14:textId="77777777" w:rsidR="003852EF" w:rsidRPr="0010523B" w:rsidRDefault="00756CB4">
            <w:pPr>
              <w:pBdr>
                <w:top w:val="nil"/>
                <w:left w:val="nil"/>
                <w:bottom w:val="nil"/>
                <w:right w:val="nil"/>
                <w:between w:val="nil"/>
              </w:pBdr>
              <w:spacing w:before="155"/>
              <w:ind w:left="10" w:right="41"/>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SEM</w:t>
            </w:r>
          </w:p>
        </w:tc>
        <w:tc>
          <w:tcPr>
            <w:tcW w:w="462" w:type="pct"/>
          </w:tcPr>
          <w:p w14:paraId="01064740" w14:textId="77777777" w:rsidR="003852EF" w:rsidRPr="0010523B" w:rsidRDefault="00756CB4">
            <w:pPr>
              <w:pBdr>
                <w:top w:val="nil"/>
                <w:left w:val="nil"/>
                <w:bottom w:val="nil"/>
                <w:right w:val="nil"/>
                <w:between w:val="nil"/>
              </w:pBdr>
              <w:spacing w:before="16"/>
              <w:ind w:left="11" w:right="44"/>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w:t>
            </w:r>
          </w:p>
          <w:p w14:paraId="68E823A9" w14:textId="77777777" w:rsidR="003852EF" w:rsidRPr="0010523B" w:rsidRDefault="00756CB4">
            <w:pPr>
              <w:pBdr>
                <w:top w:val="nil"/>
                <w:left w:val="nil"/>
                <w:bottom w:val="nil"/>
                <w:right w:val="nil"/>
                <w:between w:val="nil"/>
              </w:pBdr>
              <w:spacing w:before="26"/>
              <w:ind w:left="11" w:right="44"/>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CODE</w:t>
            </w:r>
          </w:p>
        </w:tc>
      </w:tr>
      <w:tr w:rsidR="0010523B" w:rsidRPr="0010523B" w14:paraId="782BE018" w14:textId="77777777" w:rsidTr="00B0011D">
        <w:trPr>
          <w:trHeight w:val="316"/>
        </w:trPr>
        <w:tc>
          <w:tcPr>
            <w:tcW w:w="168" w:type="pct"/>
          </w:tcPr>
          <w:p w14:paraId="0306E90B" w14:textId="77777777" w:rsidR="003852EF" w:rsidRPr="0010523B" w:rsidRDefault="00756CB4">
            <w:pPr>
              <w:pBdr>
                <w:top w:val="nil"/>
                <w:left w:val="nil"/>
                <w:bottom w:val="nil"/>
                <w:right w:val="nil"/>
                <w:between w:val="nil"/>
              </w:pBdr>
              <w:spacing w:before="16"/>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1</w:t>
            </w:r>
          </w:p>
        </w:tc>
        <w:tc>
          <w:tcPr>
            <w:tcW w:w="469" w:type="pct"/>
          </w:tcPr>
          <w:p w14:paraId="3B270A29" w14:textId="77777777" w:rsidR="003852EF" w:rsidRPr="0010523B" w:rsidRDefault="00756CB4">
            <w:pPr>
              <w:pBdr>
                <w:top w:val="nil"/>
                <w:left w:val="nil"/>
                <w:bottom w:val="nil"/>
                <w:right w:val="nil"/>
                <w:between w:val="nil"/>
              </w:pBdr>
              <w:spacing w:before="16"/>
              <w:ind w:left="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556" w:type="pct"/>
          </w:tcPr>
          <w:p w14:paraId="63BDA574" w14:textId="087D2F95" w:rsidR="003852EF" w:rsidRPr="0010523B" w:rsidRDefault="00411303">
            <w:pPr>
              <w:pBdr>
                <w:top w:val="nil"/>
                <w:left w:val="nil"/>
                <w:bottom w:val="nil"/>
                <w:right w:val="nil"/>
                <w:between w:val="nil"/>
              </w:pBdr>
              <w:spacing w:before="16"/>
              <w:ind w:left="10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25MBA6301</w:t>
            </w:r>
          </w:p>
        </w:tc>
        <w:tc>
          <w:tcPr>
            <w:tcW w:w="1846" w:type="pct"/>
            <w:gridSpan w:val="6"/>
          </w:tcPr>
          <w:p w14:paraId="7D814CD2" w14:textId="77777777" w:rsidR="003852EF" w:rsidRPr="0010523B" w:rsidRDefault="00756CB4">
            <w:pPr>
              <w:pBdr>
                <w:top w:val="nil"/>
                <w:left w:val="nil"/>
                <w:bottom w:val="nil"/>
                <w:right w:val="nil"/>
                <w:between w:val="nil"/>
              </w:pBdr>
              <w:spacing w:before="16"/>
              <w:ind w:left="104"/>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STRATEGIC MANAGEMENT</w:t>
            </w:r>
          </w:p>
        </w:tc>
        <w:tc>
          <w:tcPr>
            <w:tcW w:w="305" w:type="pct"/>
            <w:gridSpan w:val="2"/>
          </w:tcPr>
          <w:p w14:paraId="646D13E4" w14:textId="77777777" w:rsidR="003852EF" w:rsidRPr="0010523B" w:rsidRDefault="00756CB4">
            <w:pPr>
              <w:pBdr>
                <w:top w:val="nil"/>
                <w:left w:val="nil"/>
                <w:bottom w:val="nil"/>
                <w:right w:val="nil"/>
                <w:between w:val="nil"/>
              </w:pBdr>
              <w:spacing w:before="16"/>
              <w:ind w:right="3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165" w:type="pct"/>
          </w:tcPr>
          <w:p w14:paraId="47A0F88E" w14:textId="77777777" w:rsidR="003852EF" w:rsidRPr="0010523B" w:rsidRDefault="00756CB4">
            <w:pPr>
              <w:pBdr>
                <w:top w:val="nil"/>
                <w:left w:val="nil"/>
                <w:bottom w:val="nil"/>
                <w:right w:val="nil"/>
                <w:between w:val="nil"/>
              </w:pBdr>
              <w:spacing w:before="16"/>
              <w:ind w:left="33" w:right="66"/>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167" w:type="pct"/>
          </w:tcPr>
          <w:p w14:paraId="056C3A8E" w14:textId="77777777" w:rsidR="003852EF" w:rsidRPr="0010523B" w:rsidRDefault="00756CB4">
            <w:pPr>
              <w:pBdr>
                <w:top w:val="nil"/>
                <w:left w:val="nil"/>
                <w:bottom w:val="nil"/>
                <w:right w:val="nil"/>
                <w:between w:val="nil"/>
              </w:pBdr>
              <w:spacing w:before="16"/>
              <w:ind w:right="3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31" w:type="pct"/>
          </w:tcPr>
          <w:p w14:paraId="240EFA55" w14:textId="77777777" w:rsidR="003852EF" w:rsidRPr="0010523B" w:rsidRDefault="00756CB4">
            <w:pPr>
              <w:pBdr>
                <w:top w:val="nil"/>
                <w:left w:val="nil"/>
                <w:bottom w:val="nil"/>
                <w:right w:val="nil"/>
                <w:between w:val="nil"/>
              </w:pBdr>
              <w:spacing w:before="16"/>
              <w:ind w:right="17"/>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228" w:type="pct"/>
          </w:tcPr>
          <w:p w14:paraId="6DA650D0" w14:textId="77777777" w:rsidR="003852EF" w:rsidRPr="0010523B" w:rsidRDefault="00756CB4">
            <w:pPr>
              <w:pBdr>
                <w:top w:val="nil"/>
                <w:left w:val="nil"/>
                <w:bottom w:val="nil"/>
                <w:right w:val="nil"/>
                <w:between w:val="nil"/>
              </w:pBdr>
              <w:spacing w:before="16"/>
              <w:ind w:right="3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94" w:type="pct"/>
          </w:tcPr>
          <w:p w14:paraId="207735C6" w14:textId="77777777" w:rsidR="003852EF" w:rsidRPr="0010523B" w:rsidRDefault="00756CB4">
            <w:pPr>
              <w:pBdr>
                <w:top w:val="nil"/>
                <w:left w:val="nil"/>
                <w:bottom w:val="nil"/>
                <w:right w:val="nil"/>
                <w:between w:val="nil"/>
              </w:pBdr>
              <w:spacing w:before="16"/>
              <w:ind w:right="3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309" w:type="pct"/>
          </w:tcPr>
          <w:p w14:paraId="1856AA4C" w14:textId="77777777" w:rsidR="003852EF" w:rsidRPr="0010523B" w:rsidRDefault="00756CB4">
            <w:pPr>
              <w:pBdr>
                <w:top w:val="nil"/>
                <w:left w:val="nil"/>
                <w:bottom w:val="nil"/>
                <w:right w:val="nil"/>
                <w:between w:val="nil"/>
              </w:pBdr>
              <w:spacing w:before="16"/>
              <w:ind w:left="10" w:right="4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62" w:type="pct"/>
          </w:tcPr>
          <w:p w14:paraId="4FCFF662" w14:textId="77777777" w:rsidR="003852EF" w:rsidRPr="0010523B" w:rsidRDefault="00756CB4">
            <w:pPr>
              <w:pBdr>
                <w:top w:val="nil"/>
                <w:left w:val="nil"/>
                <w:bottom w:val="nil"/>
                <w:right w:val="nil"/>
                <w:between w:val="nil"/>
              </w:pBdr>
              <w:spacing w:before="16"/>
              <w:ind w:left="11" w:right="4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10523B" w:rsidRPr="0010523B" w14:paraId="7D1066ED" w14:textId="77777777" w:rsidTr="00B0011D">
        <w:trPr>
          <w:trHeight w:val="311"/>
        </w:trPr>
        <w:tc>
          <w:tcPr>
            <w:tcW w:w="168" w:type="pct"/>
          </w:tcPr>
          <w:p w14:paraId="4640F866" w14:textId="77777777" w:rsidR="003852EF" w:rsidRPr="0010523B" w:rsidRDefault="00756CB4">
            <w:pPr>
              <w:pBdr>
                <w:top w:val="nil"/>
                <w:left w:val="nil"/>
                <w:bottom w:val="nil"/>
                <w:right w:val="nil"/>
                <w:between w:val="nil"/>
              </w:pBdr>
              <w:spacing w:before="11"/>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469" w:type="pct"/>
          </w:tcPr>
          <w:p w14:paraId="45862850" w14:textId="77777777" w:rsidR="003852EF" w:rsidRPr="0010523B" w:rsidRDefault="00756CB4">
            <w:pPr>
              <w:pBdr>
                <w:top w:val="nil"/>
                <w:left w:val="nil"/>
                <w:bottom w:val="nil"/>
                <w:right w:val="nil"/>
                <w:between w:val="nil"/>
              </w:pBdr>
              <w:spacing w:before="11"/>
              <w:ind w:left="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556" w:type="pct"/>
          </w:tcPr>
          <w:p w14:paraId="46C554F0" w14:textId="4E5ADB35" w:rsidR="003852EF" w:rsidRPr="0010523B" w:rsidRDefault="00411303">
            <w:pPr>
              <w:pBdr>
                <w:top w:val="nil"/>
                <w:left w:val="nil"/>
                <w:bottom w:val="nil"/>
                <w:right w:val="nil"/>
                <w:between w:val="nil"/>
              </w:pBdr>
              <w:spacing w:before="11"/>
              <w:ind w:left="10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25MBAXYYY</w:t>
            </w:r>
          </w:p>
        </w:tc>
        <w:tc>
          <w:tcPr>
            <w:tcW w:w="303" w:type="pct"/>
            <w:tcBorders>
              <w:right w:val="nil"/>
            </w:tcBorders>
          </w:tcPr>
          <w:p w14:paraId="1B5846CB" w14:textId="77777777" w:rsidR="003852EF" w:rsidRPr="0010523B" w:rsidRDefault="00756CB4">
            <w:pPr>
              <w:pBdr>
                <w:top w:val="nil"/>
                <w:left w:val="nil"/>
                <w:bottom w:val="nil"/>
                <w:right w:val="nil"/>
                <w:between w:val="nil"/>
              </w:pBdr>
              <w:spacing w:before="11"/>
              <w:ind w:left="104"/>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MAJOR</w:t>
            </w:r>
          </w:p>
        </w:tc>
        <w:tc>
          <w:tcPr>
            <w:tcW w:w="736" w:type="pct"/>
            <w:tcBorders>
              <w:left w:val="nil"/>
              <w:right w:val="nil"/>
            </w:tcBorders>
          </w:tcPr>
          <w:p w14:paraId="24A097CA" w14:textId="77777777" w:rsidR="003852EF" w:rsidRPr="0010523B" w:rsidRDefault="00756CB4">
            <w:pPr>
              <w:pBdr>
                <w:top w:val="nil"/>
                <w:left w:val="nil"/>
                <w:bottom w:val="nil"/>
                <w:right w:val="nil"/>
                <w:between w:val="nil"/>
              </w:pBdr>
              <w:spacing w:before="11"/>
              <w:ind w:left="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SPECIALIZATION</w:t>
            </w:r>
          </w:p>
        </w:tc>
        <w:tc>
          <w:tcPr>
            <w:tcW w:w="85" w:type="pct"/>
            <w:tcBorders>
              <w:left w:val="nil"/>
              <w:right w:val="nil"/>
            </w:tcBorders>
          </w:tcPr>
          <w:p w14:paraId="3FEBE325" w14:textId="77777777" w:rsidR="003852EF" w:rsidRPr="0010523B" w:rsidRDefault="00756CB4">
            <w:pPr>
              <w:pBdr>
                <w:top w:val="nil"/>
                <w:left w:val="nil"/>
                <w:bottom w:val="nil"/>
                <w:right w:val="nil"/>
                <w:between w:val="nil"/>
              </w:pBdr>
              <w:spacing w:before="11"/>
              <w:ind w:right="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21" w:type="pct"/>
            <w:tcBorders>
              <w:left w:val="nil"/>
              <w:right w:val="nil"/>
            </w:tcBorders>
          </w:tcPr>
          <w:p w14:paraId="5775D636" w14:textId="77777777" w:rsidR="003852EF" w:rsidRPr="0010523B" w:rsidRDefault="00756CB4">
            <w:pPr>
              <w:pBdr>
                <w:top w:val="nil"/>
                <w:left w:val="nil"/>
                <w:bottom w:val="nil"/>
                <w:right w:val="nil"/>
                <w:between w:val="nil"/>
              </w:pBdr>
              <w:spacing w:before="11"/>
              <w:ind w:right="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ELECTIVE</w:t>
            </w:r>
          </w:p>
        </w:tc>
        <w:tc>
          <w:tcPr>
            <w:tcW w:w="205" w:type="pct"/>
            <w:tcBorders>
              <w:left w:val="nil"/>
              <w:right w:val="nil"/>
            </w:tcBorders>
          </w:tcPr>
          <w:p w14:paraId="5EA7B24D" w14:textId="77777777" w:rsidR="003852EF" w:rsidRPr="0010523B" w:rsidRDefault="00756CB4">
            <w:pPr>
              <w:pBdr>
                <w:top w:val="nil"/>
                <w:left w:val="nil"/>
                <w:bottom w:val="nil"/>
                <w:right w:val="nil"/>
                <w:between w:val="nil"/>
              </w:pBdr>
              <w:spacing w:before="11"/>
              <w:ind w:right="-15"/>
              <w:jc w:val="right"/>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96" w:type="pct"/>
            <w:tcBorders>
              <w:left w:val="nil"/>
            </w:tcBorders>
          </w:tcPr>
          <w:p w14:paraId="62702842" w14:textId="77777777" w:rsidR="003852EF" w:rsidRPr="0010523B" w:rsidRDefault="00756CB4">
            <w:pPr>
              <w:pBdr>
                <w:top w:val="nil"/>
                <w:left w:val="nil"/>
                <w:bottom w:val="nil"/>
                <w:right w:val="nil"/>
                <w:between w:val="nil"/>
              </w:pBdr>
              <w:spacing w:before="11"/>
              <w:ind w:right="11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1</w:t>
            </w:r>
          </w:p>
        </w:tc>
        <w:tc>
          <w:tcPr>
            <w:tcW w:w="305" w:type="pct"/>
            <w:gridSpan w:val="2"/>
          </w:tcPr>
          <w:p w14:paraId="03C56896" w14:textId="77777777" w:rsidR="003852EF" w:rsidRPr="0010523B" w:rsidRDefault="00756CB4">
            <w:pPr>
              <w:pBdr>
                <w:top w:val="nil"/>
                <w:left w:val="nil"/>
                <w:bottom w:val="nil"/>
                <w:right w:val="nil"/>
                <w:between w:val="nil"/>
              </w:pBdr>
              <w:spacing w:before="11"/>
              <w:ind w:right="3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165" w:type="pct"/>
          </w:tcPr>
          <w:p w14:paraId="4749F897" w14:textId="77777777" w:rsidR="003852EF" w:rsidRPr="0010523B" w:rsidRDefault="00756CB4">
            <w:pPr>
              <w:pBdr>
                <w:top w:val="nil"/>
                <w:left w:val="nil"/>
                <w:bottom w:val="nil"/>
                <w:right w:val="nil"/>
                <w:between w:val="nil"/>
              </w:pBdr>
              <w:spacing w:before="11"/>
              <w:ind w:left="33" w:right="66"/>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167" w:type="pct"/>
          </w:tcPr>
          <w:p w14:paraId="7BD2983C" w14:textId="77777777" w:rsidR="003852EF" w:rsidRPr="0010523B" w:rsidRDefault="00756CB4">
            <w:pPr>
              <w:pBdr>
                <w:top w:val="nil"/>
                <w:left w:val="nil"/>
                <w:bottom w:val="nil"/>
                <w:right w:val="nil"/>
                <w:between w:val="nil"/>
              </w:pBdr>
              <w:spacing w:before="11"/>
              <w:ind w:right="3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31" w:type="pct"/>
          </w:tcPr>
          <w:p w14:paraId="59273EC4" w14:textId="77777777" w:rsidR="003852EF" w:rsidRPr="0010523B" w:rsidRDefault="00756CB4">
            <w:pPr>
              <w:pBdr>
                <w:top w:val="nil"/>
                <w:left w:val="nil"/>
                <w:bottom w:val="nil"/>
                <w:right w:val="nil"/>
                <w:between w:val="nil"/>
              </w:pBdr>
              <w:spacing w:before="11"/>
              <w:ind w:right="17"/>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228" w:type="pct"/>
          </w:tcPr>
          <w:p w14:paraId="519FC08A" w14:textId="77777777" w:rsidR="003852EF" w:rsidRPr="0010523B" w:rsidRDefault="00756CB4">
            <w:pPr>
              <w:pBdr>
                <w:top w:val="nil"/>
                <w:left w:val="nil"/>
                <w:bottom w:val="nil"/>
                <w:right w:val="nil"/>
                <w:between w:val="nil"/>
              </w:pBdr>
              <w:spacing w:before="11"/>
              <w:ind w:right="3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94" w:type="pct"/>
          </w:tcPr>
          <w:p w14:paraId="78AA5814" w14:textId="77777777" w:rsidR="003852EF" w:rsidRPr="0010523B" w:rsidRDefault="00756CB4">
            <w:pPr>
              <w:pBdr>
                <w:top w:val="nil"/>
                <w:left w:val="nil"/>
                <w:bottom w:val="nil"/>
                <w:right w:val="nil"/>
                <w:between w:val="nil"/>
              </w:pBdr>
              <w:spacing w:before="11"/>
              <w:ind w:right="3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w:t>
            </w:r>
          </w:p>
        </w:tc>
        <w:tc>
          <w:tcPr>
            <w:tcW w:w="309" w:type="pct"/>
          </w:tcPr>
          <w:p w14:paraId="3A01F153" w14:textId="77777777" w:rsidR="003852EF" w:rsidRPr="0010523B" w:rsidRDefault="00756CB4">
            <w:pPr>
              <w:pBdr>
                <w:top w:val="nil"/>
                <w:left w:val="nil"/>
                <w:bottom w:val="nil"/>
                <w:right w:val="nil"/>
                <w:between w:val="nil"/>
              </w:pBdr>
              <w:spacing w:before="11"/>
              <w:ind w:right="4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62" w:type="pct"/>
          </w:tcPr>
          <w:p w14:paraId="7793D2F1" w14:textId="77777777" w:rsidR="003852EF" w:rsidRPr="0010523B" w:rsidRDefault="00756CB4">
            <w:pPr>
              <w:pBdr>
                <w:top w:val="nil"/>
                <w:left w:val="nil"/>
                <w:bottom w:val="nil"/>
                <w:right w:val="nil"/>
                <w:between w:val="nil"/>
              </w:pBdr>
              <w:spacing w:before="11"/>
              <w:ind w:right="4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10523B" w:rsidRPr="0010523B" w14:paraId="7CEDAFDA" w14:textId="77777777" w:rsidTr="00B0011D">
        <w:trPr>
          <w:trHeight w:val="360"/>
        </w:trPr>
        <w:tc>
          <w:tcPr>
            <w:tcW w:w="168" w:type="pct"/>
          </w:tcPr>
          <w:p w14:paraId="79498A34" w14:textId="77777777" w:rsidR="003852EF" w:rsidRPr="0010523B" w:rsidRDefault="00756CB4">
            <w:pPr>
              <w:pBdr>
                <w:top w:val="nil"/>
                <w:left w:val="nil"/>
                <w:bottom w:val="nil"/>
                <w:right w:val="nil"/>
                <w:between w:val="nil"/>
              </w:pBdr>
              <w:spacing w:before="35"/>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469" w:type="pct"/>
          </w:tcPr>
          <w:p w14:paraId="1547F3B1" w14:textId="77777777" w:rsidR="003852EF" w:rsidRPr="0010523B" w:rsidRDefault="00756CB4">
            <w:pPr>
              <w:pBdr>
                <w:top w:val="nil"/>
                <w:left w:val="nil"/>
                <w:bottom w:val="nil"/>
                <w:right w:val="nil"/>
                <w:between w:val="nil"/>
              </w:pBdr>
              <w:spacing w:before="11"/>
              <w:ind w:left="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556" w:type="pct"/>
          </w:tcPr>
          <w:p w14:paraId="045C7817" w14:textId="074C0ACE" w:rsidR="003852EF" w:rsidRPr="0010523B" w:rsidRDefault="00411303">
            <w:pPr>
              <w:pBdr>
                <w:top w:val="nil"/>
                <w:left w:val="nil"/>
                <w:bottom w:val="nil"/>
                <w:right w:val="nil"/>
                <w:between w:val="nil"/>
              </w:pBdr>
              <w:spacing w:before="35"/>
              <w:ind w:left="10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25MBAXYYY</w:t>
            </w:r>
          </w:p>
        </w:tc>
        <w:tc>
          <w:tcPr>
            <w:tcW w:w="303" w:type="pct"/>
            <w:tcBorders>
              <w:right w:val="nil"/>
            </w:tcBorders>
          </w:tcPr>
          <w:p w14:paraId="6A77B2F7" w14:textId="77777777" w:rsidR="003852EF" w:rsidRPr="0010523B" w:rsidRDefault="00756CB4">
            <w:pPr>
              <w:pBdr>
                <w:top w:val="nil"/>
                <w:left w:val="nil"/>
                <w:bottom w:val="nil"/>
                <w:right w:val="nil"/>
                <w:between w:val="nil"/>
              </w:pBdr>
              <w:spacing w:before="11"/>
              <w:ind w:left="104"/>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MAJOR</w:t>
            </w:r>
          </w:p>
        </w:tc>
        <w:tc>
          <w:tcPr>
            <w:tcW w:w="736" w:type="pct"/>
            <w:tcBorders>
              <w:left w:val="nil"/>
              <w:right w:val="nil"/>
            </w:tcBorders>
          </w:tcPr>
          <w:p w14:paraId="0D1998CE" w14:textId="77777777" w:rsidR="003852EF" w:rsidRPr="0010523B" w:rsidRDefault="00756CB4">
            <w:pPr>
              <w:pBdr>
                <w:top w:val="nil"/>
                <w:left w:val="nil"/>
                <w:bottom w:val="nil"/>
                <w:right w:val="nil"/>
                <w:between w:val="nil"/>
              </w:pBdr>
              <w:spacing w:before="11"/>
              <w:ind w:left="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SPECIALIZATION</w:t>
            </w:r>
          </w:p>
        </w:tc>
        <w:tc>
          <w:tcPr>
            <w:tcW w:w="85" w:type="pct"/>
            <w:tcBorders>
              <w:left w:val="nil"/>
              <w:right w:val="nil"/>
            </w:tcBorders>
          </w:tcPr>
          <w:p w14:paraId="2A07DFF8" w14:textId="77777777" w:rsidR="003852EF" w:rsidRPr="0010523B" w:rsidRDefault="00756CB4">
            <w:pPr>
              <w:pBdr>
                <w:top w:val="nil"/>
                <w:left w:val="nil"/>
                <w:bottom w:val="nil"/>
                <w:right w:val="nil"/>
                <w:between w:val="nil"/>
              </w:pBdr>
              <w:spacing w:before="11"/>
              <w:ind w:right="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21" w:type="pct"/>
            <w:tcBorders>
              <w:left w:val="nil"/>
              <w:right w:val="nil"/>
            </w:tcBorders>
          </w:tcPr>
          <w:p w14:paraId="0B27EB5D" w14:textId="77777777" w:rsidR="003852EF" w:rsidRPr="0010523B" w:rsidRDefault="00756CB4">
            <w:pPr>
              <w:pBdr>
                <w:top w:val="nil"/>
                <w:left w:val="nil"/>
                <w:bottom w:val="nil"/>
                <w:right w:val="nil"/>
                <w:between w:val="nil"/>
              </w:pBdr>
              <w:spacing w:before="11"/>
              <w:ind w:right="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ELECTIVE</w:t>
            </w:r>
          </w:p>
        </w:tc>
        <w:tc>
          <w:tcPr>
            <w:tcW w:w="205" w:type="pct"/>
            <w:tcBorders>
              <w:left w:val="nil"/>
              <w:right w:val="nil"/>
            </w:tcBorders>
          </w:tcPr>
          <w:p w14:paraId="157D0017" w14:textId="77777777" w:rsidR="003852EF" w:rsidRPr="0010523B" w:rsidRDefault="00756CB4">
            <w:pPr>
              <w:pBdr>
                <w:top w:val="nil"/>
                <w:left w:val="nil"/>
                <w:bottom w:val="nil"/>
                <w:right w:val="nil"/>
                <w:between w:val="nil"/>
              </w:pBdr>
              <w:spacing w:before="11"/>
              <w:ind w:right="-15"/>
              <w:jc w:val="right"/>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96" w:type="pct"/>
            <w:tcBorders>
              <w:left w:val="nil"/>
            </w:tcBorders>
          </w:tcPr>
          <w:p w14:paraId="777939C2" w14:textId="77777777" w:rsidR="003852EF" w:rsidRPr="0010523B" w:rsidRDefault="00756CB4">
            <w:pPr>
              <w:pBdr>
                <w:top w:val="nil"/>
                <w:left w:val="nil"/>
                <w:bottom w:val="nil"/>
                <w:right w:val="nil"/>
                <w:between w:val="nil"/>
              </w:pBdr>
              <w:spacing w:before="11"/>
              <w:ind w:right="11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305" w:type="pct"/>
            <w:gridSpan w:val="2"/>
          </w:tcPr>
          <w:p w14:paraId="00A9CBA7" w14:textId="77777777" w:rsidR="003852EF" w:rsidRPr="0010523B" w:rsidRDefault="00756CB4">
            <w:pPr>
              <w:pBdr>
                <w:top w:val="nil"/>
                <w:left w:val="nil"/>
                <w:bottom w:val="nil"/>
                <w:right w:val="nil"/>
                <w:between w:val="nil"/>
              </w:pBdr>
              <w:spacing w:before="11"/>
              <w:ind w:right="3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165" w:type="pct"/>
          </w:tcPr>
          <w:p w14:paraId="0CF68908" w14:textId="77777777" w:rsidR="003852EF" w:rsidRPr="0010523B" w:rsidRDefault="00756CB4">
            <w:pPr>
              <w:pBdr>
                <w:top w:val="nil"/>
                <w:left w:val="nil"/>
                <w:bottom w:val="nil"/>
                <w:right w:val="nil"/>
                <w:between w:val="nil"/>
              </w:pBdr>
              <w:spacing w:before="11"/>
              <w:ind w:left="33" w:right="66"/>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167" w:type="pct"/>
          </w:tcPr>
          <w:p w14:paraId="68F3B6B2" w14:textId="77777777" w:rsidR="003852EF" w:rsidRPr="0010523B" w:rsidRDefault="00756CB4">
            <w:pPr>
              <w:pBdr>
                <w:top w:val="nil"/>
                <w:left w:val="nil"/>
                <w:bottom w:val="nil"/>
                <w:right w:val="nil"/>
                <w:between w:val="nil"/>
              </w:pBdr>
              <w:spacing w:before="11"/>
              <w:ind w:right="3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31" w:type="pct"/>
          </w:tcPr>
          <w:p w14:paraId="68B4B83F" w14:textId="77777777" w:rsidR="003852EF" w:rsidRPr="0010523B" w:rsidRDefault="00756CB4">
            <w:pPr>
              <w:pBdr>
                <w:top w:val="nil"/>
                <w:left w:val="nil"/>
                <w:bottom w:val="nil"/>
                <w:right w:val="nil"/>
                <w:between w:val="nil"/>
              </w:pBdr>
              <w:spacing w:before="11"/>
              <w:ind w:right="17"/>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228" w:type="pct"/>
          </w:tcPr>
          <w:p w14:paraId="780D287E" w14:textId="77777777" w:rsidR="003852EF" w:rsidRPr="0010523B" w:rsidRDefault="00756CB4">
            <w:pPr>
              <w:pBdr>
                <w:top w:val="nil"/>
                <w:left w:val="nil"/>
                <w:bottom w:val="nil"/>
                <w:right w:val="nil"/>
                <w:between w:val="nil"/>
              </w:pBdr>
              <w:spacing w:before="11"/>
              <w:ind w:right="3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94" w:type="pct"/>
          </w:tcPr>
          <w:p w14:paraId="2BD76149" w14:textId="77777777" w:rsidR="003852EF" w:rsidRPr="0010523B" w:rsidRDefault="00756CB4">
            <w:pPr>
              <w:pBdr>
                <w:top w:val="nil"/>
                <w:left w:val="nil"/>
                <w:bottom w:val="nil"/>
                <w:right w:val="nil"/>
                <w:between w:val="nil"/>
              </w:pBdr>
              <w:spacing w:before="11"/>
              <w:ind w:right="3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w:t>
            </w:r>
          </w:p>
        </w:tc>
        <w:tc>
          <w:tcPr>
            <w:tcW w:w="309" w:type="pct"/>
          </w:tcPr>
          <w:p w14:paraId="00BBFC93" w14:textId="77777777" w:rsidR="003852EF" w:rsidRPr="0010523B" w:rsidRDefault="00756CB4">
            <w:pPr>
              <w:pBdr>
                <w:top w:val="nil"/>
                <w:left w:val="nil"/>
                <w:bottom w:val="nil"/>
                <w:right w:val="nil"/>
                <w:between w:val="nil"/>
              </w:pBdr>
              <w:spacing w:before="35"/>
              <w:ind w:right="4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62" w:type="pct"/>
          </w:tcPr>
          <w:p w14:paraId="46D538B7" w14:textId="77777777" w:rsidR="003852EF" w:rsidRPr="0010523B" w:rsidRDefault="00756CB4">
            <w:pPr>
              <w:pBdr>
                <w:top w:val="nil"/>
                <w:left w:val="nil"/>
                <w:bottom w:val="nil"/>
                <w:right w:val="nil"/>
                <w:between w:val="nil"/>
              </w:pBdr>
              <w:spacing w:before="35"/>
              <w:ind w:right="4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10523B" w:rsidRPr="0010523B" w14:paraId="2C701BF6" w14:textId="77777777" w:rsidTr="00B0011D">
        <w:trPr>
          <w:trHeight w:val="359"/>
        </w:trPr>
        <w:tc>
          <w:tcPr>
            <w:tcW w:w="168" w:type="pct"/>
          </w:tcPr>
          <w:p w14:paraId="45802EAA" w14:textId="77777777" w:rsidR="003852EF" w:rsidRPr="0010523B" w:rsidRDefault="00756CB4">
            <w:pPr>
              <w:pBdr>
                <w:top w:val="nil"/>
                <w:left w:val="nil"/>
                <w:bottom w:val="nil"/>
                <w:right w:val="nil"/>
                <w:between w:val="nil"/>
              </w:pBdr>
              <w:spacing w:before="35"/>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w:t>
            </w:r>
          </w:p>
        </w:tc>
        <w:tc>
          <w:tcPr>
            <w:tcW w:w="469" w:type="pct"/>
          </w:tcPr>
          <w:p w14:paraId="618AFBF5" w14:textId="77777777" w:rsidR="003852EF" w:rsidRPr="0010523B" w:rsidRDefault="00756CB4">
            <w:pPr>
              <w:pBdr>
                <w:top w:val="nil"/>
                <w:left w:val="nil"/>
                <w:bottom w:val="nil"/>
                <w:right w:val="nil"/>
                <w:between w:val="nil"/>
              </w:pBdr>
              <w:spacing w:before="11"/>
              <w:ind w:left="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556" w:type="pct"/>
          </w:tcPr>
          <w:p w14:paraId="2BF0DBCB" w14:textId="47DC59A5" w:rsidR="003852EF" w:rsidRPr="0010523B" w:rsidRDefault="00411303">
            <w:pPr>
              <w:pBdr>
                <w:top w:val="nil"/>
                <w:left w:val="nil"/>
                <w:bottom w:val="nil"/>
                <w:right w:val="nil"/>
                <w:between w:val="nil"/>
              </w:pBdr>
              <w:spacing w:before="35"/>
              <w:ind w:left="10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25MBAXYYY</w:t>
            </w:r>
          </w:p>
        </w:tc>
        <w:tc>
          <w:tcPr>
            <w:tcW w:w="303" w:type="pct"/>
            <w:tcBorders>
              <w:right w:val="nil"/>
            </w:tcBorders>
          </w:tcPr>
          <w:p w14:paraId="522CC2E7" w14:textId="77777777" w:rsidR="003852EF" w:rsidRPr="0010523B" w:rsidRDefault="00756CB4">
            <w:pPr>
              <w:pBdr>
                <w:top w:val="nil"/>
                <w:left w:val="nil"/>
                <w:bottom w:val="nil"/>
                <w:right w:val="nil"/>
                <w:between w:val="nil"/>
              </w:pBdr>
              <w:spacing w:before="11"/>
              <w:ind w:left="104"/>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MAJOR</w:t>
            </w:r>
          </w:p>
        </w:tc>
        <w:tc>
          <w:tcPr>
            <w:tcW w:w="736" w:type="pct"/>
            <w:tcBorders>
              <w:left w:val="nil"/>
              <w:right w:val="nil"/>
            </w:tcBorders>
          </w:tcPr>
          <w:p w14:paraId="1A3DEEB0" w14:textId="77777777" w:rsidR="003852EF" w:rsidRPr="0010523B" w:rsidRDefault="00756CB4">
            <w:pPr>
              <w:pBdr>
                <w:top w:val="nil"/>
                <w:left w:val="nil"/>
                <w:bottom w:val="nil"/>
                <w:right w:val="nil"/>
                <w:between w:val="nil"/>
              </w:pBdr>
              <w:spacing w:before="11"/>
              <w:ind w:left="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SPECIALIZATION</w:t>
            </w:r>
          </w:p>
        </w:tc>
        <w:tc>
          <w:tcPr>
            <w:tcW w:w="85" w:type="pct"/>
            <w:tcBorders>
              <w:left w:val="nil"/>
              <w:right w:val="nil"/>
            </w:tcBorders>
          </w:tcPr>
          <w:p w14:paraId="54FA9673" w14:textId="77777777" w:rsidR="003852EF" w:rsidRPr="0010523B" w:rsidRDefault="00756CB4">
            <w:pPr>
              <w:pBdr>
                <w:top w:val="nil"/>
                <w:left w:val="nil"/>
                <w:bottom w:val="nil"/>
                <w:right w:val="nil"/>
                <w:between w:val="nil"/>
              </w:pBdr>
              <w:spacing w:before="11"/>
              <w:ind w:right="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21" w:type="pct"/>
            <w:tcBorders>
              <w:left w:val="nil"/>
              <w:right w:val="nil"/>
            </w:tcBorders>
          </w:tcPr>
          <w:p w14:paraId="2C6AA2AE" w14:textId="77777777" w:rsidR="003852EF" w:rsidRPr="0010523B" w:rsidRDefault="00756CB4">
            <w:pPr>
              <w:pBdr>
                <w:top w:val="nil"/>
                <w:left w:val="nil"/>
                <w:bottom w:val="nil"/>
                <w:right w:val="nil"/>
                <w:between w:val="nil"/>
              </w:pBdr>
              <w:spacing w:before="11"/>
              <w:ind w:right="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ELECTIVE</w:t>
            </w:r>
          </w:p>
        </w:tc>
        <w:tc>
          <w:tcPr>
            <w:tcW w:w="205" w:type="pct"/>
            <w:tcBorders>
              <w:left w:val="nil"/>
              <w:right w:val="nil"/>
            </w:tcBorders>
          </w:tcPr>
          <w:p w14:paraId="11EFAC14" w14:textId="77777777" w:rsidR="003852EF" w:rsidRPr="0010523B" w:rsidRDefault="00756CB4">
            <w:pPr>
              <w:pBdr>
                <w:top w:val="nil"/>
                <w:left w:val="nil"/>
                <w:bottom w:val="nil"/>
                <w:right w:val="nil"/>
                <w:between w:val="nil"/>
              </w:pBdr>
              <w:spacing w:before="11"/>
              <w:ind w:right="-15"/>
              <w:jc w:val="right"/>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96" w:type="pct"/>
            <w:tcBorders>
              <w:left w:val="nil"/>
            </w:tcBorders>
          </w:tcPr>
          <w:p w14:paraId="32A93DF4" w14:textId="77777777" w:rsidR="003852EF" w:rsidRPr="0010523B" w:rsidRDefault="00756CB4">
            <w:pPr>
              <w:pBdr>
                <w:top w:val="nil"/>
                <w:left w:val="nil"/>
                <w:bottom w:val="nil"/>
                <w:right w:val="nil"/>
                <w:between w:val="nil"/>
              </w:pBdr>
              <w:spacing w:before="11"/>
              <w:ind w:right="11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305" w:type="pct"/>
            <w:gridSpan w:val="2"/>
          </w:tcPr>
          <w:p w14:paraId="21BA8672" w14:textId="77777777" w:rsidR="003852EF" w:rsidRPr="0010523B" w:rsidRDefault="00756CB4">
            <w:pPr>
              <w:pBdr>
                <w:top w:val="nil"/>
                <w:left w:val="nil"/>
                <w:bottom w:val="nil"/>
                <w:right w:val="nil"/>
                <w:between w:val="nil"/>
              </w:pBdr>
              <w:spacing w:before="11"/>
              <w:ind w:right="3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165" w:type="pct"/>
          </w:tcPr>
          <w:p w14:paraId="0BC47DDD" w14:textId="77777777" w:rsidR="003852EF" w:rsidRPr="0010523B" w:rsidRDefault="00756CB4">
            <w:pPr>
              <w:pBdr>
                <w:top w:val="nil"/>
                <w:left w:val="nil"/>
                <w:bottom w:val="nil"/>
                <w:right w:val="nil"/>
                <w:between w:val="nil"/>
              </w:pBdr>
              <w:spacing w:before="11"/>
              <w:ind w:left="33" w:right="66"/>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167" w:type="pct"/>
          </w:tcPr>
          <w:p w14:paraId="0C1D2E7A" w14:textId="77777777" w:rsidR="003852EF" w:rsidRPr="0010523B" w:rsidRDefault="00756CB4">
            <w:pPr>
              <w:pBdr>
                <w:top w:val="nil"/>
                <w:left w:val="nil"/>
                <w:bottom w:val="nil"/>
                <w:right w:val="nil"/>
                <w:between w:val="nil"/>
              </w:pBdr>
              <w:spacing w:before="11"/>
              <w:ind w:right="3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31" w:type="pct"/>
          </w:tcPr>
          <w:p w14:paraId="568CB1B8" w14:textId="77777777" w:rsidR="003852EF" w:rsidRPr="0010523B" w:rsidRDefault="00756CB4">
            <w:pPr>
              <w:pBdr>
                <w:top w:val="nil"/>
                <w:left w:val="nil"/>
                <w:bottom w:val="nil"/>
                <w:right w:val="nil"/>
                <w:between w:val="nil"/>
              </w:pBdr>
              <w:spacing w:before="11"/>
              <w:ind w:right="17"/>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228" w:type="pct"/>
          </w:tcPr>
          <w:p w14:paraId="6E8AD0E8" w14:textId="77777777" w:rsidR="003852EF" w:rsidRPr="0010523B" w:rsidRDefault="00756CB4">
            <w:pPr>
              <w:pBdr>
                <w:top w:val="nil"/>
                <w:left w:val="nil"/>
                <w:bottom w:val="nil"/>
                <w:right w:val="nil"/>
                <w:between w:val="nil"/>
              </w:pBdr>
              <w:spacing w:before="11"/>
              <w:ind w:right="3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94" w:type="pct"/>
          </w:tcPr>
          <w:p w14:paraId="5E7D5827" w14:textId="77777777" w:rsidR="003852EF" w:rsidRPr="0010523B" w:rsidRDefault="00756CB4">
            <w:pPr>
              <w:pBdr>
                <w:top w:val="nil"/>
                <w:left w:val="nil"/>
                <w:bottom w:val="nil"/>
                <w:right w:val="nil"/>
                <w:between w:val="nil"/>
              </w:pBdr>
              <w:spacing w:before="11"/>
              <w:ind w:right="3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w:t>
            </w:r>
          </w:p>
        </w:tc>
        <w:tc>
          <w:tcPr>
            <w:tcW w:w="309" w:type="pct"/>
          </w:tcPr>
          <w:p w14:paraId="09ABC463" w14:textId="77777777" w:rsidR="003852EF" w:rsidRPr="0010523B" w:rsidRDefault="00756CB4">
            <w:pPr>
              <w:pBdr>
                <w:top w:val="nil"/>
                <w:left w:val="nil"/>
                <w:bottom w:val="nil"/>
                <w:right w:val="nil"/>
                <w:between w:val="nil"/>
              </w:pBdr>
              <w:spacing w:before="35"/>
              <w:ind w:right="4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62" w:type="pct"/>
          </w:tcPr>
          <w:p w14:paraId="1D99B2E1" w14:textId="77777777" w:rsidR="003852EF" w:rsidRPr="0010523B" w:rsidRDefault="00756CB4">
            <w:pPr>
              <w:pBdr>
                <w:top w:val="nil"/>
                <w:left w:val="nil"/>
                <w:bottom w:val="nil"/>
                <w:right w:val="nil"/>
                <w:between w:val="nil"/>
              </w:pBdr>
              <w:spacing w:before="35"/>
              <w:ind w:right="4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10523B" w:rsidRPr="0010523B" w14:paraId="6EEC8A9D" w14:textId="77777777" w:rsidTr="00B0011D">
        <w:trPr>
          <w:trHeight w:val="359"/>
        </w:trPr>
        <w:tc>
          <w:tcPr>
            <w:tcW w:w="168" w:type="pct"/>
          </w:tcPr>
          <w:p w14:paraId="63ED6503" w14:textId="77777777" w:rsidR="003852EF" w:rsidRPr="0010523B" w:rsidRDefault="00756CB4">
            <w:pPr>
              <w:pBdr>
                <w:top w:val="nil"/>
                <w:left w:val="nil"/>
                <w:bottom w:val="nil"/>
                <w:right w:val="nil"/>
                <w:between w:val="nil"/>
              </w:pBdr>
              <w:spacing w:before="35"/>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5</w:t>
            </w:r>
          </w:p>
        </w:tc>
        <w:tc>
          <w:tcPr>
            <w:tcW w:w="469" w:type="pct"/>
          </w:tcPr>
          <w:p w14:paraId="25490A38" w14:textId="77777777" w:rsidR="003852EF" w:rsidRPr="0010523B" w:rsidRDefault="00756CB4">
            <w:pPr>
              <w:pBdr>
                <w:top w:val="nil"/>
                <w:left w:val="nil"/>
                <w:bottom w:val="nil"/>
                <w:right w:val="nil"/>
                <w:between w:val="nil"/>
              </w:pBdr>
              <w:spacing w:before="11"/>
              <w:ind w:left="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556" w:type="pct"/>
          </w:tcPr>
          <w:p w14:paraId="7E19CFEB" w14:textId="0D348881" w:rsidR="003852EF" w:rsidRPr="0010523B" w:rsidRDefault="00411303">
            <w:pPr>
              <w:pBdr>
                <w:top w:val="nil"/>
                <w:left w:val="nil"/>
                <w:bottom w:val="nil"/>
                <w:right w:val="nil"/>
                <w:between w:val="nil"/>
              </w:pBdr>
              <w:spacing w:before="35"/>
              <w:ind w:left="10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25MBAXYYY</w:t>
            </w:r>
          </w:p>
        </w:tc>
        <w:tc>
          <w:tcPr>
            <w:tcW w:w="303" w:type="pct"/>
            <w:tcBorders>
              <w:right w:val="nil"/>
            </w:tcBorders>
          </w:tcPr>
          <w:p w14:paraId="3F4A78CF" w14:textId="77777777" w:rsidR="003852EF" w:rsidRPr="0010523B" w:rsidRDefault="00756CB4">
            <w:pPr>
              <w:pBdr>
                <w:top w:val="nil"/>
                <w:left w:val="nil"/>
                <w:bottom w:val="nil"/>
                <w:right w:val="nil"/>
                <w:between w:val="nil"/>
              </w:pBdr>
              <w:spacing w:before="11"/>
              <w:ind w:left="104"/>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MAJOR</w:t>
            </w:r>
          </w:p>
        </w:tc>
        <w:tc>
          <w:tcPr>
            <w:tcW w:w="736" w:type="pct"/>
            <w:tcBorders>
              <w:left w:val="nil"/>
              <w:right w:val="nil"/>
            </w:tcBorders>
          </w:tcPr>
          <w:p w14:paraId="27098294" w14:textId="77777777" w:rsidR="003852EF" w:rsidRPr="0010523B" w:rsidRDefault="00756CB4">
            <w:pPr>
              <w:pBdr>
                <w:top w:val="nil"/>
                <w:left w:val="nil"/>
                <w:bottom w:val="nil"/>
                <w:right w:val="nil"/>
                <w:between w:val="nil"/>
              </w:pBdr>
              <w:spacing w:before="11"/>
              <w:ind w:left="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SPECIALIZATION</w:t>
            </w:r>
          </w:p>
        </w:tc>
        <w:tc>
          <w:tcPr>
            <w:tcW w:w="85" w:type="pct"/>
            <w:tcBorders>
              <w:left w:val="nil"/>
              <w:right w:val="nil"/>
            </w:tcBorders>
          </w:tcPr>
          <w:p w14:paraId="32E33864" w14:textId="77777777" w:rsidR="003852EF" w:rsidRPr="0010523B" w:rsidRDefault="00756CB4">
            <w:pPr>
              <w:pBdr>
                <w:top w:val="nil"/>
                <w:left w:val="nil"/>
                <w:bottom w:val="nil"/>
                <w:right w:val="nil"/>
                <w:between w:val="nil"/>
              </w:pBdr>
              <w:spacing w:before="11"/>
              <w:ind w:right="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21" w:type="pct"/>
            <w:tcBorders>
              <w:left w:val="nil"/>
              <w:right w:val="nil"/>
            </w:tcBorders>
          </w:tcPr>
          <w:p w14:paraId="51F718E3" w14:textId="77777777" w:rsidR="003852EF" w:rsidRPr="0010523B" w:rsidRDefault="00756CB4">
            <w:pPr>
              <w:pBdr>
                <w:top w:val="nil"/>
                <w:left w:val="nil"/>
                <w:bottom w:val="nil"/>
                <w:right w:val="nil"/>
                <w:between w:val="nil"/>
              </w:pBdr>
              <w:spacing w:before="11"/>
              <w:ind w:right="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ELECTIVE</w:t>
            </w:r>
          </w:p>
        </w:tc>
        <w:tc>
          <w:tcPr>
            <w:tcW w:w="205" w:type="pct"/>
            <w:tcBorders>
              <w:left w:val="nil"/>
              <w:right w:val="nil"/>
            </w:tcBorders>
          </w:tcPr>
          <w:p w14:paraId="0F829E06" w14:textId="77777777" w:rsidR="003852EF" w:rsidRPr="0010523B" w:rsidRDefault="00756CB4">
            <w:pPr>
              <w:pBdr>
                <w:top w:val="nil"/>
                <w:left w:val="nil"/>
                <w:bottom w:val="nil"/>
                <w:right w:val="nil"/>
                <w:between w:val="nil"/>
              </w:pBdr>
              <w:spacing w:before="11"/>
              <w:ind w:right="-15"/>
              <w:jc w:val="right"/>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96" w:type="pct"/>
            <w:tcBorders>
              <w:left w:val="nil"/>
            </w:tcBorders>
          </w:tcPr>
          <w:p w14:paraId="20F512B0" w14:textId="77777777" w:rsidR="003852EF" w:rsidRPr="0010523B" w:rsidRDefault="00756CB4">
            <w:pPr>
              <w:pBdr>
                <w:top w:val="nil"/>
                <w:left w:val="nil"/>
                <w:bottom w:val="nil"/>
                <w:right w:val="nil"/>
                <w:between w:val="nil"/>
              </w:pBdr>
              <w:spacing w:before="11"/>
              <w:ind w:right="11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w:t>
            </w:r>
          </w:p>
        </w:tc>
        <w:tc>
          <w:tcPr>
            <w:tcW w:w="305" w:type="pct"/>
            <w:gridSpan w:val="2"/>
          </w:tcPr>
          <w:p w14:paraId="74DAC0DA" w14:textId="77777777" w:rsidR="003852EF" w:rsidRPr="0010523B" w:rsidRDefault="00756CB4">
            <w:pPr>
              <w:pBdr>
                <w:top w:val="nil"/>
                <w:left w:val="nil"/>
                <w:bottom w:val="nil"/>
                <w:right w:val="nil"/>
                <w:between w:val="nil"/>
              </w:pBdr>
              <w:spacing w:before="11"/>
              <w:ind w:right="3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165" w:type="pct"/>
          </w:tcPr>
          <w:p w14:paraId="07256003" w14:textId="77777777" w:rsidR="003852EF" w:rsidRPr="0010523B" w:rsidRDefault="00756CB4">
            <w:pPr>
              <w:pBdr>
                <w:top w:val="nil"/>
                <w:left w:val="nil"/>
                <w:bottom w:val="nil"/>
                <w:right w:val="nil"/>
                <w:between w:val="nil"/>
              </w:pBdr>
              <w:spacing w:before="11"/>
              <w:ind w:left="33" w:right="66"/>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167" w:type="pct"/>
          </w:tcPr>
          <w:p w14:paraId="3FE10D76" w14:textId="77777777" w:rsidR="003852EF" w:rsidRPr="0010523B" w:rsidRDefault="00756CB4">
            <w:pPr>
              <w:pBdr>
                <w:top w:val="nil"/>
                <w:left w:val="nil"/>
                <w:bottom w:val="nil"/>
                <w:right w:val="nil"/>
                <w:between w:val="nil"/>
              </w:pBdr>
              <w:spacing w:before="11"/>
              <w:ind w:right="3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31" w:type="pct"/>
          </w:tcPr>
          <w:p w14:paraId="37CE2E73" w14:textId="77777777" w:rsidR="003852EF" w:rsidRPr="0010523B" w:rsidRDefault="00756CB4">
            <w:pPr>
              <w:pBdr>
                <w:top w:val="nil"/>
                <w:left w:val="nil"/>
                <w:bottom w:val="nil"/>
                <w:right w:val="nil"/>
                <w:between w:val="nil"/>
              </w:pBdr>
              <w:spacing w:before="11"/>
              <w:ind w:right="17"/>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228" w:type="pct"/>
          </w:tcPr>
          <w:p w14:paraId="7BD8CFA9" w14:textId="77777777" w:rsidR="003852EF" w:rsidRPr="0010523B" w:rsidRDefault="00756CB4">
            <w:pPr>
              <w:pBdr>
                <w:top w:val="nil"/>
                <w:left w:val="nil"/>
                <w:bottom w:val="nil"/>
                <w:right w:val="nil"/>
                <w:between w:val="nil"/>
              </w:pBdr>
              <w:spacing w:before="11"/>
              <w:ind w:right="3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94" w:type="pct"/>
          </w:tcPr>
          <w:p w14:paraId="47A37716" w14:textId="77777777" w:rsidR="003852EF" w:rsidRPr="0010523B" w:rsidRDefault="00756CB4">
            <w:pPr>
              <w:pBdr>
                <w:top w:val="nil"/>
                <w:left w:val="nil"/>
                <w:bottom w:val="nil"/>
                <w:right w:val="nil"/>
                <w:between w:val="nil"/>
              </w:pBdr>
              <w:spacing w:before="11"/>
              <w:ind w:right="3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w:t>
            </w:r>
          </w:p>
        </w:tc>
        <w:tc>
          <w:tcPr>
            <w:tcW w:w="309" w:type="pct"/>
          </w:tcPr>
          <w:p w14:paraId="651C6806" w14:textId="77777777" w:rsidR="003852EF" w:rsidRPr="0010523B" w:rsidRDefault="00756CB4">
            <w:pPr>
              <w:pBdr>
                <w:top w:val="nil"/>
                <w:left w:val="nil"/>
                <w:bottom w:val="nil"/>
                <w:right w:val="nil"/>
                <w:between w:val="nil"/>
              </w:pBdr>
              <w:spacing w:before="35"/>
              <w:ind w:right="4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62" w:type="pct"/>
          </w:tcPr>
          <w:p w14:paraId="0DCF90A4" w14:textId="77777777" w:rsidR="003852EF" w:rsidRPr="0010523B" w:rsidRDefault="00756CB4">
            <w:pPr>
              <w:pBdr>
                <w:top w:val="nil"/>
                <w:left w:val="nil"/>
                <w:bottom w:val="nil"/>
                <w:right w:val="nil"/>
                <w:between w:val="nil"/>
              </w:pBdr>
              <w:spacing w:before="35"/>
              <w:ind w:right="4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10523B" w:rsidRPr="0010523B" w14:paraId="197482D4" w14:textId="77777777" w:rsidTr="00B0011D">
        <w:trPr>
          <w:trHeight w:val="360"/>
        </w:trPr>
        <w:tc>
          <w:tcPr>
            <w:tcW w:w="168" w:type="pct"/>
          </w:tcPr>
          <w:p w14:paraId="038E9B3B" w14:textId="77777777" w:rsidR="003852EF" w:rsidRPr="0010523B" w:rsidRDefault="00756CB4">
            <w:pPr>
              <w:pBdr>
                <w:top w:val="nil"/>
                <w:left w:val="nil"/>
                <w:bottom w:val="nil"/>
                <w:right w:val="nil"/>
                <w:between w:val="nil"/>
              </w:pBdr>
              <w:spacing w:before="35"/>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6</w:t>
            </w:r>
          </w:p>
        </w:tc>
        <w:tc>
          <w:tcPr>
            <w:tcW w:w="469" w:type="pct"/>
          </w:tcPr>
          <w:p w14:paraId="10E5D305" w14:textId="77777777" w:rsidR="003852EF" w:rsidRPr="0010523B" w:rsidRDefault="00756CB4">
            <w:pPr>
              <w:pBdr>
                <w:top w:val="nil"/>
                <w:left w:val="nil"/>
                <w:bottom w:val="nil"/>
                <w:right w:val="nil"/>
                <w:between w:val="nil"/>
              </w:pBdr>
              <w:spacing w:before="11"/>
              <w:ind w:left="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556" w:type="pct"/>
          </w:tcPr>
          <w:p w14:paraId="5BDD1D37" w14:textId="549696A8" w:rsidR="003852EF" w:rsidRPr="0010523B" w:rsidRDefault="00411303">
            <w:pPr>
              <w:pBdr>
                <w:top w:val="nil"/>
                <w:left w:val="nil"/>
                <w:bottom w:val="nil"/>
                <w:right w:val="nil"/>
                <w:between w:val="nil"/>
              </w:pBdr>
              <w:spacing w:before="35"/>
              <w:ind w:left="10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25MBAXYYY</w:t>
            </w:r>
          </w:p>
        </w:tc>
        <w:tc>
          <w:tcPr>
            <w:tcW w:w="303" w:type="pct"/>
            <w:tcBorders>
              <w:right w:val="nil"/>
            </w:tcBorders>
          </w:tcPr>
          <w:p w14:paraId="4CB69BE0" w14:textId="77777777" w:rsidR="003852EF" w:rsidRPr="0010523B" w:rsidRDefault="00756CB4">
            <w:pPr>
              <w:pBdr>
                <w:top w:val="nil"/>
                <w:left w:val="nil"/>
                <w:bottom w:val="nil"/>
                <w:right w:val="nil"/>
                <w:between w:val="nil"/>
              </w:pBdr>
              <w:spacing w:before="11"/>
              <w:ind w:left="104"/>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MINOR</w:t>
            </w:r>
          </w:p>
        </w:tc>
        <w:tc>
          <w:tcPr>
            <w:tcW w:w="736" w:type="pct"/>
            <w:tcBorders>
              <w:left w:val="nil"/>
              <w:right w:val="nil"/>
            </w:tcBorders>
          </w:tcPr>
          <w:p w14:paraId="1486B280" w14:textId="77777777" w:rsidR="003852EF" w:rsidRPr="0010523B" w:rsidRDefault="00756CB4">
            <w:pPr>
              <w:pBdr>
                <w:top w:val="nil"/>
                <w:left w:val="nil"/>
                <w:bottom w:val="nil"/>
                <w:right w:val="nil"/>
                <w:between w:val="nil"/>
              </w:pBdr>
              <w:spacing w:before="11"/>
              <w:ind w:left="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SPECIALIZATION</w:t>
            </w:r>
          </w:p>
        </w:tc>
        <w:tc>
          <w:tcPr>
            <w:tcW w:w="85" w:type="pct"/>
            <w:tcBorders>
              <w:left w:val="nil"/>
              <w:right w:val="nil"/>
            </w:tcBorders>
          </w:tcPr>
          <w:p w14:paraId="0E7A8EFA" w14:textId="77777777" w:rsidR="003852EF" w:rsidRPr="0010523B" w:rsidRDefault="00756CB4">
            <w:pPr>
              <w:pBdr>
                <w:top w:val="nil"/>
                <w:left w:val="nil"/>
                <w:bottom w:val="nil"/>
                <w:right w:val="nil"/>
                <w:between w:val="nil"/>
              </w:pBdr>
              <w:spacing w:before="11"/>
              <w:ind w:right="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21" w:type="pct"/>
            <w:tcBorders>
              <w:left w:val="nil"/>
              <w:right w:val="nil"/>
            </w:tcBorders>
          </w:tcPr>
          <w:p w14:paraId="0ECBC253" w14:textId="77777777" w:rsidR="003852EF" w:rsidRPr="0010523B" w:rsidRDefault="00756CB4">
            <w:pPr>
              <w:pBdr>
                <w:top w:val="nil"/>
                <w:left w:val="nil"/>
                <w:bottom w:val="nil"/>
                <w:right w:val="nil"/>
                <w:between w:val="nil"/>
              </w:pBdr>
              <w:spacing w:before="11"/>
              <w:ind w:right="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ELECTIVE</w:t>
            </w:r>
          </w:p>
        </w:tc>
        <w:tc>
          <w:tcPr>
            <w:tcW w:w="205" w:type="pct"/>
            <w:tcBorders>
              <w:left w:val="nil"/>
              <w:right w:val="nil"/>
            </w:tcBorders>
          </w:tcPr>
          <w:p w14:paraId="39EA91CA" w14:textId="77777777" w:rsidR="003852EF" w:rsidRPr="0010523B" w:rsidRDefault="00756CB4">
            <w:pPr>
              <w:pBdr>
                <w:top w:val="nil"/>
                <w:left w:val="nil"/>
                <w:bottom w:val="nil"/>
                <w:right w:val="nil"/>
                <w:between w:val="nil"/>
              </w:pBdr>
              <w:spacing w:before="11"/>
              <w:ind w:right="-15"/>
              <w:jc w:val="right"/>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96" w:type="pct"/>
            <w:tcBorders>
              <w:left w:val="nil"/>
            </w:tcBorders>
          </w:tcPr>
          <w:p w14:paraId="76E7CF97" w14:textId="77777777" w:rsidR="003852EF" w:rsidRPr="0010523B" w:rsidRDefault="00756CB4">
            <w:pPr>
              <w:pBdr>
                <w:top w:val="nil"/>
                <w:left w:val="nil"/>
                <w:bottom w:val="nil"/>
                <w:right w:val="nil"/>
                <w:between w:val="nil"/>
              </w:pBdr>
              <w:spacing w:before="11"/>
              <w:ind w:right="11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1</w:t>
            </w:r>
          </w:p>
        </w:tc>
        <w:tc>
          <w:tcPr>
            <w:tcW w:w="305" w:type="pct"/>
            <w:gridSpan w:val="2"/>
          </w:tcPr>
          <w:p w14:paraId="3613D28F" w14:textId="77777777" w:rsidR="003852EF" w:rsidRPr="0010523B" w:rsidRDefault="00756CB4">
            <w:pPr>
              <w:pBdr>
                <w:top w:val="nil"/>
                <w:left w:val="nil"/>
                <w:bottom w:val="nil"/>
                <w:right w:val="nil"/>
                <w:between w:val="nil"/>
              </w:pBdr>
              <w:spacing w:before="11"/>
              <w:ind w:right="3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165" w:type="pct"/>
          </w:tcPr>
          <w:p w14:paraId="318197C9" w14:textId="77777777" w:rsidR="003852EF" w:rsidRPr="0010523B" w:rsidRDefault="00756CB4">
            <w:pPr>
              <w:pBdr>
                <w:top w:val="nil"/>
                <w:left w:val="nil"/>
                <w:bottom w:val="nil"/>
                <w:right w:val="nil"/>
                <w:between w:val="nil"/>
              </w:pBdr>
              <w:spacing w:before="11"/>
              <w:ind w:left="33" w:right="66"/>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167" w:type="pct"/>
          </w:tcPr>
          <w:p w14:paraId="53A8B9B5" w14:textId="77777777" w:rsidR="003852EF" w:rsidRPr="0010523B" w:rsidRDefault="00756CB4">
            <w:pPr>
              <w:pBdr>
                <w:top w:val="nil"/>
                <w:left w:val="nil"/>
                <w:bottom w:val="nil"/>
                <w:right w:val="nil"/>
                <w:between w:val="nil"/>
              </w:pBdr>
              <w:spacing w:before="11"/>
              <w:ind w:right="3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31" w:type="pct"/>
          </w:tcPr>
          <w:p w14:paraId="0AE93DBB" w14:textId="77777777" w:rsidR="003852EF" w:rsidRPr="0010523B" w:rsidRDefault="00756CB4">
            <w:pPr>
              <w:pBdr>
                <w:top w:val="nil"/>
                <w:left w:val="nil"/>
                <w:bottom w:val="nil"/>
                <w:right w:val="nil"/>
                <w:between w:val="nil"/>
              </w:pBdr>
              <w:spacing w:before="11"/>
              <w:ind w:right="17"/>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228" w:type="pct"/>
          </w:tcPr>
          <w:p w14:paraId="30F1F4C5" w14:textId="77777777" w:rsidR="003852EF" w:rsidRPr="0010523B" w:rsidRDefault="00756CB4">
            <w:pPr>
              <w:pBdr>
                <w:top w:val="nil"/>
                <w:left w:val="nil"/>
                <w:bottom w:val="nil"/>
                <w:right w:val="nil"/>
                <w:between w:val="nil"/>
              </w:pBdr>
              <w:spacing w:before="11"/>
              <w:ind w:right="3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94" w:type="pct"/>
          </w:tcPr>
          <w:p w14:paraId="4D47E822" w14:textId="77777777" w:rsidR="003852EF" w:rsidRPr="0010523B" w:rsidRDefault="00756CB4">
            <w:pPr>
              <w:pBdr>
                <w:top w:val="nil"/>
                <w:left w:val="nil"/>
                <w:bottom w:val="nil"/>
                <w:right w:val="nil"/>
                <w:between w:val="nil"/>
              </w:pBdr>
              <w:spacing w:before="11"/>
              <w:ind w:right="3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w:t>
            </w:r>
          </w:p>
        </w:tc>
        <w:tc>
          <w:tcPr>
            <w:tcW w:w="309" w:type="pct"/>
          </w:tcPr>
          <w:p w14:paraId="5AA12D87" w14:textId="77777777" w:rsidR="003852EF" w:rsidRPr="0010523B" w:rsidRDefault="00756CB4">
            <w:pPr>
              <w:pBdr>
                <w:top w:val="nil"/>
                <w:left w:val="nil"/>
                <w:bottom w:val="nil"/>
                <w:right w:val="nil"/>
                <w:between w:val="nil"/>
              </w:pBdr>
              <w:spacing w:before="35"/>
              <w:ind w:right="4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62" w:type="pct"/>
          </w:tcPr>
          <w:p w14:paraId="745C7153" w14:textId="77777777" w:rsidR="003852EF" w:rsidRPr="0010523B" w:rsidRDefault="00756CB4">
            <w:pPr>
              <w:pBdr>
                <w:top w:val="nil"/>
                <w:left w:val="nil"/>
                <w:bottom w:val="nil"/>
                <w:right w:val="nil"/>
                <w:between w:val="nil"/>
              </w:pBdr>
              <w:spacing w:before="35"/>
              <w:ind w:right="4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10523B" w:rsidRPr="0010523B" w14:paraId="07DF632C" w14:textId="77777777" w:rsidTr="00B0011D">
        <w:trPr>
          <w:trHeight w:val="359"/>
        </w:trPr>
        <w:tc>
          <w:tcPr>
            <w:tcW w:w="168" w:type="pct"/>
          </w:tcPr>
          <w:p w14:paraId="25CBB44B" w14:textId="77777777" w:rsidR="003852EF" w:rsidRPr="0010523B" w:rsidRDefault="00756CB4">
            <w:pPr>
              <w:pBdr>
                <w:top w:val="nil"/>
                <w:left w:val="nil"/>
                <w:bottom w:val="nil"/>
                <w:right w:val="nil"/>
                <w:between w:val="nil"/>
              </w:pBdr>
              <w:spacing w:before="35"/>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7</w:t>
            </w:r>
          </w:p>
        </w:tc>
        <w:tc>
          <w:tcPr>
            <w:tcW w:w="469" w:type="pct"/>
          </w:tcPr>
          <w:p w14:paraId="12D05A58" w14:textId="77777777" w:rsidR="003852EF" w:rsidRPr="0010523B" w:rsidRDefault="00756CB4">
            <w:pPr>
              <w:pBdr>
                <w:top w:val="nil"/>
                <w:left w:val="nil"/>
                <w:bottom w:val="nil"/>
                <w:right w:val="nil"/>
                <w:between w:val="nil"/>
              </w:pBdr>
              <w:spacing w:before="11"/>
              <w:ind w:left="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556" w:type="pct"/>
          </w:tcPr>
          <w:p w14:paraId="5E26A52E" w14:textId="2065D375" w:rsidR="003852EF" w:rsidRPr="0010523B" w:rsidRDefault="00411303">
            <w:pPr>
              <w:pBdr>
                <w:top w:val="nil"/>
                <w:left w:val="nil"/>
                <w:bottom w:val="nil"/>
                <w:right w:val="nil"/>
                <w:between w:val="nil"/>
              </w:pBdr>
              <w:spacing w:before="35"/>
              <w:ind w:left="10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25MBAXYYY</w:t>
            </w:r>
          </w:p>
        </w:tc>
        <w:tc>
          <w:tcPr>
            <w:tcW w:w="303" w:type="pct"/>
            <w:tcBorders>
              <w:right w:val="nil"/>
            </w:tcBorders>
          </w:tcPr>
          <w:p w14:paraId="0B9BACEE" w14:textId="77777777" w:rsidR="003852EF" w:rsidRPr="0010523B" w:rsidRDefault="00756CB4">
            <w:pPr>
              <w:pBdr>
                <w:top w:val="nil"/>
                <w:left w:val="nil"/>
                <w:bottom w:val="nil"/>
                <w:right w:val="nil"/>
                <w:between w:val="nil"/>
              </w:pBdr>
              <w:spacing w:before="11"/>
              <w:ind w:left="104"/>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MINOR</w:t>
            </w:r>
          </w:p>
        </w:tc>
        <w:tc>
          <w:tcPr>
            <w:tcW w:w="736" w:type="pct"/>
            <w:tcBorders>
              <w:left w:val="nil"/>
              <w:right w:val="nil"/>
            </w:tcBorders>
          </w:tcPr>
          <w:p w14:paraId="6E45EA6B" w14:textId="77777777" w:rsidR="003852EF" w:rsidRPr="0010523B" w:rsidRDefault="00756CB4">
            <w:pPr>
              <w:pBdr>
                <w:top w:val="nil"/>
                <w:left w:val="nil"/>
                <w:bottom w:val="nil"/>
                <w:right w:val="nil"/>
                <w:between w:val="nil"/>
              </w:pBdr>
              <w:spacing w:before="11"/>
              <w:ind w:left="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SPECIALIZATION</w:t>
            </w:r>
          </w:p>
        </w:tc>
        <w:tc>
          <w:tcPr>
            <w:tcW w:w="85" w:type="pct"/>
            <w:tcBorders>
              <w:left w:val="nil"/>
              <w:right w:val="nil"/>
            </w:tcBorders>
          </w:tcPr>
          <w:p w14:paraId="0B3F0169" w14:textId="77777777" w:rsidR="003852EF" w:rsidRPr="0010523B" w:rsidRDefault="00756CB4">
            <w:pPr>
              <w:pBdr>
                <w:top w:val="nil"/>
                <w:left w:val="nil"/>
                <w:bottom w:val="nil"/>
                <w:right w:val="nil"/>
                <w:between w:val="nil"/>
              </w:pBdr>
              <w:spacing w:before="11"/>
              <w:ind w:right="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21" w:type="pct"/>
            <w:tcBorders>
              <w:left w:val="nil"/>
              <w:right w:val="nil"/>
            </w:tcBorders>
          </w:tcPr>
          <w:p w14:paraId="0B25DA69" w14:textId="77777777" w:rsidR="003852EF" w:rsidRPr="0010523B" w:rsidRDefault="00756CB4">
            <w:pPr>
              <w:pBdr>
                <w:top w:val="nil"/>
                <w:left w:val="nil"/>
                <w:bottom w:val="nil"/>
                <w:right w:val="nil"/>
                <w:between w:val="nil"/>
              </w:pBdr>
              <w:spacing w:before="11"/>
              <w:ind w:right="2"/>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ELECTIVE</w:t>
            </w:r>
          </w:p>
        </w:tc>
        <w:tc>
          <w:tcPr>
            <w:tcW w:w="205" w:type="pct"/>
            <w:tcBorders>
              <w:left w:val="nil"/>
              <w:right w:val="nil"/>
            </w:tcBorders>
          </w:tcPr>
          <w:p w14:paraId="4638A9A3" w14:textId="77777777" w:rsidR="003852EF" w:rsidRPr="0010523B" w:rsidRDefault="00756CB4">
            <w:pPr>
              <w:pBdr>
                <w:top w:val="nil"/>
                <w:left w:val="nil"/>
                <w:bottom w:val="nil"/>
                <w:right w:val="nil"/>
                <w:between w:val="nil"/>
              </w:pBdr>
              <w:spacing w:before="11"/>
              <w:ind w:right="-15"/>
              <w:jc w:val="right"/>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96" w:type="pct"/>
            <w:tcBorders>
              <w:left w:val="nil"/>
            </w:tcBorders>
          </w:tcPr>
          <w:p w14:paraId="06D0B499" w14:textId="77777777" w:rsidR="003852EF" w:rsidRPr="0010523B" w:rsidRDefault="00756CB4">
            <w:pPr>
              <w:pBdr>
                <w:top w:val="nil"/>
                <w:left w:val="nil"/>
                <w:bottom w:val="nil"/>
                <w:right w:val="nil"/>
                <w:between w:val="nil"/>
              </w:pBdr>
              <w:spacing w:before="11"/>
              <w:ind w:right="11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305" w:type="pct"/>
            <w:gridSpan w:val="2"/>
          </w:tcPr>
          <w:p w14:paraId="0FAD1805" w14:textId="77777777" w:rsidR="003852EF" w:rsidRPr="0010523B" w:rsidRDefault="00756CB4">
            <w:pPr>
              <w:pBdr>
                <w:top w:val="nil"/>
                <w:left w:val="nil"/>
                <w:bottom w:val="nil"/>
                <w:right w:val="nil"/>
                <w:between w:val="nil"/>
              </w:pBdr>
              <w:spacing w:before="11"/>
              <w:ind w:right="3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165" w:type="pct"/>
          </w:tcPr>
          <w:p w14:paraId="7E7F2166" w14:textId="77777777" w:rsidR="003852EF" w:rsidRPr="0010523B" w:rsidRDefault="00756CB4">
            <w:pPr>
              <w:pBdr>
                <w:top w:val="nil"/>
                <w:left w:val="nil"/>
                <w:bottom w:val="nil"/>
                <w:right w:val="nil"/>
                <w:between w:val="nil"/>
              </w:pBdr>
              <w:spacing w:before="11"/>
              <w:ind w:left="33" w:right="66"/>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167" w:type="pct"/>
          </w:tcPr>
          <w:p w14:paraId="6E313EFD" w14:textId="77777777" w:rsidR="003852EF" w:rsidRPr="0010523B" w:rsidRDefault="00756CB4">
            <w:pPr>
              <w:pBdr>
                <w:top w:val="nil"/>
                <w:left w:val="nil"/>
                <w:bottom w:val="nil"/>
                <w:right w:val="nil"/>
                <w:between w:val="nil"/>
              </w:pBdr>
              <w:spacing w:before="11"/>
              <w:ind w:right="38"/>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31" w:type="pct"/>
          </w:tcPr>
          <w:p w14:paraId="724A5057" w14:textId="77777777" w:rsidR="003852EF" w:rsidRPr="0010523B" w:rsidRDefault="00756CB4">
            <w:pPr>
              <w:pBdr>
                <w:top w:val="nil"/>
                <w:left w:val="nil"/>
                <w:bottom w:val="nil"/>
                <w:right w:val="nil"/>
                <w:between w:val="nil"/>
              </w:pBdr>
              <w:spacing w:before="11"/>
              <w:ind w:right="17"/>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228" w:type="pct"/>
          </w:tcPr>
          <w:p w14:paraId="27F9111E" w14:textId="77777777" w:rsidR="003852EF" w:rsidRPr="0010523B" w:rsidRDefault="00756CB4">
            <w:pPr>
              <w:pBdr>
                <w:top w:val="nil"/>
                <w:left w:val="nil"/>
                <w:bottom w:val="nil"/>
                <w:right w:val="nil"/>
                <w:between w:val="nil"/>
              </w:pBdr>
              <w:spacing w:before="11"/>
              <w:ind w:right="3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94" w:type="pct"/>
          </w:tcPr>
          <w:p w14:paraId="19127AF3" w14:textId="77777777" w:rsidR="003852EF" w:rsidRPr="0010523B" w:rsidRDefault="00756CB4">
            <w:pPr>
              <w:pBdr>
                <w:top w:val="nil"/>
                <w:left w:val="nil"/>
                <w:bottom w:val="nil"/>
                <w:right w:val="nil"/>
                <w:between w:val="nil"/>
              </w:pBdr>
              <w:spacing w:before="11"/>
              <w:ind w:right="3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w:t>
            </w:r>
          </w:p>
        </w:tc>
        <w:tc>
          <w:tcPr>
            <w:tcW w:w="309" w:type="pct"/>
          </w:tcPr>
          <w:p w14:paraId="750387F4" w14:textId="77777777" w:rsidR="003852EF" w:rsidRPr="0010523B" w:rsidRDefault="00756CB4">
            <w:pPr>
              <w:pBdr>
                <w:top w:val="nil"/>
                <w:left w:val="nil"/>
                <w:bottom w:val="nil"/>
                <w:right w:val="nil"/>
                <w:between w:val="nil"/>
              </w:pBdr>
              <w:spacing w:before="35"/>
              <w:ind w:right="4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62" w:type="pct"/>
          </w:tcPr>
          <w:p w14:paraId="23838704" w14:textId="77777777" w:rsidR="003852EF" w:rsidRPr="0010523B" w:rsidRDefault="00756CB4">
            <w:pPr>
              <w:pBdr>
                <w:top w:val="nil"/>
                <w:left w:val="nil"/>
                <w:bottom w:val="nil"/>
                <w:right w:val="nil"/>
                <w:between w:val="nil"/>
              </w:pBdr>
              <w:spacing w:before="35"/>
              <w:ind w:right="4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10523B" w:rsidRPr="0010523B" w14:paraId="5CE56346" w14:textId="77777777" w:rsidTr="00B0011D">
        <w:trPr>
          <w:trHeight w:val="325"/>
        </w:trPr>
        <w:tc>
          <w:tcPr>
            <w:tcW w:w="3343" w:type="pct"/>
            <w:gridSpan w:val="11"/>
          </w:tcPr>
          <w:p w14:paraId="1FEC43BC" w14:textId="77777777" w:rsidR="00B0011D" w:rsidRPr="0010523B" w:rsidRDefault="00B0011D" w:rsidP="00B0011D">
            <w:pPr>
              <w:pBdr>
                <w:top w:val="nil"/>
                <w:left w:val="nil"/>
                <w:bottom w:val="nil"/>
                <w:right w:val="nil"/>
                <w:between w:val="nil"/>
              </w:pBdr>
              <w:rPr>
                <w:color w:val="000000" w:themeColor="text1"/>
                <w:sz w:val="24"/>
                <w:szCs w:val="24"/>
              </w:rPr>
            </w:pPr>
          </w:p>
        </w:tc>
        <w:tc>
          <w:tcPr>
            <w:tcW w:w="165" w:type="pct"/>
          </w:tcPr>
          <w:p w14:paraId="45EF5857" w14:textId="77777777" w:rsidR="00B0011D" w:rsidRPr="0010523B" w:rsidRDefault="00B0011D" w:rsidP="00B0011D">
            <w:pPr>
              <w:pBdr>
                <w:top w:val="nil"/>
                <w:left w:val="nil"/>
                <w:bottom w:val="nil"/>
                <w:right w:val="nil"/>
                <w:between w:val="nil"/>
              </w:pBdr>
              <w:spacing w:before="155"/>
              <w:ind w:left="33" w:right="68"/>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20</w:t>
            </w:r>
          </w:p>
        </w:tc>
        <w:tc>
          <w:tcPr>
            <w:tcW w:w="167" w:type="pct"/>
          </w:tcPr>
          <w:p w14:paraId="0A1CE1AB" w14:textId="77777777" w:rsidR="00B0011D" w:rsidRPr="0010523B" w:rsidRDefault="00B0011D" w:rsidP="00B0011D">
            <w:pPr>
              <w:pBdr>
                <w:top w:val="nil"/>
                <w:left w:val="nil"/>
                <w:bottom w:val="nil"/>
                <w:right w:val="nil"/>
                <w:between w:val="nil"/>
              </w:pBdr>
              <w:spacing w:before="155"/>
              <w:ind w:right="38"/>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w:t>
            </w:r>
          </w:p>
        </w:tc>
        <w:tc>
          <w:tcPr>
            <w:tcW w:w="131" w:type="pct"/>
          </w:tcPr>
          <w:p w14:paraId="110A0B5B" w14:textId="53466295" w:rsidR="00B0011D" w:rsidRPr="0010523B" w:rsidRDefault="00B0011D" w:rsidP="00B0011D">
            <w:pPr>
              <w:pBdr>
                <w:top w:val="nil"/>
                <w:left w:val="nil"/>
                <w:bottom w:val="nil"/>
                <w:right w:val="nil"/>
                <w:between w:val="nil"/>
              </w:pBdr>
              <w:spacing w:before="16"/>
              <w:ind w:right="17"/>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1</w:t>
            </w:r>
            <w:r w:rsidR="005D5400" w:rsidRPr="0010523B">
              <w:rPr>
                <w:rFonts w:ascii="Courier New" w:eastAsia="Courier New" w:hAnsi="Courier New" w:cs="Courier New"/>
                <w:b/>
                <w:bCs/>
                <w:color w:val="000000" w:themeColor="text1"/>
                <w:sz w:val="24"/>
                <w:szCs w:val="24"/>
              </w:rPr>
              <w:t>4</w:t>
            </w:r>
          </w:p>
        </w:tc>
        <w:tc>
          <w:tcPr>
            <w:tcW w:w="228" w:type="pct"/>
          </w:tcPr>
          <w:p w14:paraId="4962584E" w14:textId="77777777" w:rsidR="00B0011D" w:rsidRPr="0010523B" w:rsidRDefault="00B0011D" w:rsidP="00B0011D">
            <w:pPr>
              <w:pBdr>
                <w:top w:val="nil"/>
                <w:left w:val="nil"/>
                <w:bottom w:val="nil"/>
                <w:right w:val="nil"/>
                <w:between w:val="nil"/>
              </w:pBdr>
              <w:spacing w:before="155"/>
              <w:ind w:right="30"/>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w:t>
            </w:r>
          </w:p>
        </w:tc>
        <w:tc>
          <w:tcPr>
            <w:tcW w:w="194" w:type="pct"/>
          </w:tcPr>
          <w:p w14:paraId="5CE295A8" w14:textId="77777777" w:rsidR="00B0011D" w:rsidRPr="0010523B" w:rsidRDefault="00B0011D" w:rsidP="00B0011D">
            <w:pPr>
              <w:pBdr>
                <w:top w:val="nil"/>
                <w:left w:val="nil"/>
                <w:bottom w:val="nil"/>
                <w:right w:val="nil"/>
                <w:between w:val="nil"/>
              </w:pBdr>
              <w:spacing w:before="155"/>
              <w:ind w:right="33"/>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27</w:t>
            </w:r>
          </w:p>
        </w:tc>
        <w:tc>
          <w:tcPr>
            <w:tcW w:w="309" w:type="pct"/>
          </w:tcPr>
          <w:p w14:paraId="7B942864" w14:textId="77777777" w:rsidR="00B0011D" w:rsidRPr="0010523B" w:rsidRDefault="00B0011D" w:rsidP="00B0011D">
            <w:pPr>
              <w:pBdr>
                <w:top w:val="nil"/>
                <w:left w:val="nil"/>
                <w:bottom w:val="nil"/>
                <w:right w:val="nil"/>
                <w:between w:val="nil"/>
              </w:pBdr>
              <w:rPr>
                <w:color w:val="000000" w:themeColor="text1"/>
                <w:sz w:val="24"/>
                <w:szCs w:val="24"/>
              </w:rPr>
            </w:pPr>
          </w:p>
        </w:tc>
        <w:tc>
          <w:tcPr>
            <w:tcW w:w="462" w:type="pct"/>
          </w:tcPr>
          <w:p w14:paraId="7DDE86C6" w14:textId="77777777" w:rsidR="00B0011D" w:rsidRPr="0010523B" w:rsidRDefault="00B0011D" w:rsidP="00B0011D">
            <w:pPr>
              <w:pBdr>
                <w:top w:val="nil"/>
                <w:left w:val="nil"/>
                <w:bottom w:val="nil"/>
                <w:right w:val="nil"/>
                <w:between w:val="nil"/>
              </w:pBdr>
              <w:rPr>
                <w:color w:val="000000" w:themeColor="text1"/>
                <w:sz w:val="18"/>
                <w:szCs w:val="18"/>
              </w:rPr>
            </w:pPr>
          </w:p>
        </w:tc>
      </w:tr>
      <w:tr w:rsidR="0010523B" w:rsidRPr="0010523B" w14:paraId="1A918E86" w14:textId="77777777" w:rsidTr="00B0011D">
        <w:trPr>
          <w:trHeight w:val="623"/>
        </w:trPr>
        <w:tc>
          <w:tcPr>
            <w:tcW w:w="168" w:type="pct"/>
          </w:tcPr>
          <w:p w14:paraId="671E4C52" w14:textId="77777777" w:rsidR="00B0011D" w:rsidRPr="0010523B" w:rsidRDefault="00B0011D" w:rsidP="00B0011D">
            <w:pPr>
              <w:pBdr>
                <w:top w:val="nil"/>
                <w:left w:val="nil"/>
                <w:bottom w:val="nil"/>
                <w:right w:val="nil"/>
                <w:between w:val="nil"/>
              </w:pBdr>
              <w:spacing w:before="170"/>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8</w:t>
            </w:r>
          </w:p>
        </w:tc>
        <w:tc>
          <w:tcPr>
            <w:tcW w:w="469" w:type="pct"/>
          </w:tcPr>
          <w:p w14:paraId="1062C21B" w14:textId="77777777" w:rsidR="00B0011D" w:rsidRPr="0010523B" w:rsidRDefault="00B0011D" w:rsidP="00B0011D">
            <w:pPr>
              <w:pBdr>
                <w:top w:val="nil"/>
                <w:left w:val="nil"/>
                <w:bottom w:val="nil"/>
                <w:right w:val="nil"/>
                <w:between w:val="nil"/>
              </w:pBdr>
              <w:spacing w:before="11"/>
              <w:ind w:left="17"/>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556" w:type="pct"/>
          </w:tcPr>
          <w:p w14:paraId="37BD30E5" w14:textId="7FBFD9C7" w:rsidR="00B0011D" w:rsidRPr="0010523B" w:rsidRDefault="00B0011D" w:rsidP="00B0011D">
            <w:pPr>
              <w:pBdr>
                <w:top w:val="nil"/>
                <w:left w:val="nil"/>
                <w:bottom w:val="nil"/>
                <w:right w:val="nil"/>
                <w:between w:val="nil"/>
              </w:pBdr>
              <w:spacing w:before="11"/>
              <w:ind w:left="109"/>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25MBA6302</w:t>
            </w:r>
          </w:p>
        </w:tc>
        <w:tc>
          <w:tcPr>
            <w:tcW w:w="1848" w:type="pct"/>
            <w:gridSpan w:val="7"/>
          </w:tcPr>
          <w:p w14:paraId="700985AC" w14:textId="77777777" w:rsidR="00B0011D" w:rsidRPr="0010523B" w:rsidRDefault="00B0011D" w:rsidP="00B0011D">
            <w:pPr>
              <w:pBdr>
                <w:top w:val="nil"/>
                <w:left w:val="nil"/>
                <w:bottom w:val="nil"/>
                <w:right w:val="nil"/>
                <w:between w:val="nil"/>
              </w:pBdr>
              <w:spacing w:before="11"/>
              <w:ind w:left="103"/>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CORPORATE GOVERNANCE AND</w:t>
            </w:r>
          </w:p>
          <w:p w14:paraId="385A1870" w14:textId="77777777" w:rsidR="00B0011D" w:rsidRPr="0010523B" w:rsidRDefault="00B0011D" w:rsidP="00B0011D">
            <w:pPr>
              <w:pBdr>
                <w:top w:val="nil"/>
                <w:left w:val="nil"/>
                <w:bottom w:val="nil"/>
                <w:right w:val="nil"/>
                <w:between w:val="nil"/>
              </w:pBdr>
              <w:spacing w:before="40"/>
              <w:ind w:left="103"/>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ENTERPRISE RISK MANAGEMENT</w:t>
            </w:r>
          </w:p>
        </w:tc>
        <w:tc>
          <w:tcPr>
            <w:tcW w:w="303" w:type="pct"/>
          </w:tcPr>
          <w:p w14:paraId="73684B63" w14:textId="77777777" w:rsidR="00B0011D" w:rsidRPr="0010523B" w:rsidRDefault="00B0011D" w:rsidP="00B0011D">
            <w:pPr>
              <w:pBdr>
                <w:top w:val="nil"/>
                <w:left w:val="nil"/>
                <w:bottom w:val="nil"/>
                <w:right w:val="nil"/>
                <w:between w:val="nil"/>
              </w:pBdr>
              <w:spacing w:before="11"/>
              <w:ind w:right="2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AU</w:t>
            </w:r>
          </w:p>
        </w:tc>
        <w:tc>
          <w:tcPr>
            <w:tcW w:w="165" w:type="pct"/>
          </w:tcPr>
          <w:p w14:paraId="032118D8" w14:textId="77777777" w:rsidR="00B0011D" w:rsidRPr="0010523B" w:rsidRDefault="00B0011D" w:rsidP="00B0011D">
            <w:pPr>
              <w:pBdr>
                <w:top w:val="nil"/>
                <w:left w:val="nil"/>
                <w:bottom w:val="nil"/>
                <w:right w:val="nil"/>
                <w:between w:val="nil"/>
              </w:pBdr>
              <w:spacing w:before="170"/>
              <w:ind w:left="33" w:right="66"/>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167" w:type="pct"/>
          </w:tcPr>
          <w:p w14:paraId="27C2BDF5" w14:textId="77777777" w:rsidR="00B0011D" w:rsidRPr="0010523B" w:rsidRDefault="00B0011D" w:rsidP="00B0011D">
            <w:pPr>
              <w:pBdr>
                <w:top w:val="nil"/>
                <w:left w:val="nil"/>
                <w:bottom w:val="nil"/>
                <w:right w:val="nil"/>
                <w:between w:val="nil"/>
              </w:pBdr>
              <w:spacing w:before="155"/>
              <w:ind w:right="38"/>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w:t>
            </w:r>
          </w:p>
        </w:tc>
        <w:tc>
          <w:tcPr>
            <w:tcW w:w="131" w:type="pct"/>
          </w:tcPr>
          <w:p w14:paraId="74FE2F47" w14:textId="77777777" w:rsidR="00B0011D" w:rsidRPr="0010523B" w:rsidRDefault="00B0011D" w:rsidP="00B0011D">
            <w:pPr>
              <w:pBdr>
                <w:top w:val="nil"/>
                <w:left w:val="nil"/>
                <w:bottom w:val="nil"/>
                <w:right w:val="nil"/>
                <w:between w:val="nil"/>
              </w:pBdr>
              <w:spacing w:before="155"/>
              <w:ind w:right="17"/>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w:t>
            </w:r>
          </w:p>
        </w:tc>
        <w:tc>
          <w:tcPr>
            <w:tcW w:w="228" w:type="pct"/>
          </w:tcPr>
          <w:p w14:paraId="5668AE61" w14:textId="77777777" w:rsidR="00B0011D" w:rsidRPr="0010523B" w:rsidRDefault="00B0011D" w:rsidP="00B0011D">
            <w:pPr>
              <w:pBdr>
                <w:top w:val="nil"/>
                <w:left w:val="nil"/>
                <w:bottom w:val="nil"/>
                <w:right w:val="nil"/>
                <w:between w:val="nil"/>
              </w:pBdr>
              <w:spacing w:before="155"/>
              <w:ind w:right="30"/>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w:t>
            </w:r>
          </w:p>
        </w:tc>
        <w:tc>
          <w:tcPr>
            <w:tcW w:w="194" w:type="pct"/>
          </w:tcPr>
          <w:p w14:paraId="08F6952F" w14:textId="77777777" w:rsidR="00B0011D" w:rsidRPr="0010523B" w:rsidRDefault="00B0011D" w:rsidP="00B0011D">
            <w:pPr>
              <w:pBdr>
                <w:top w:val="nil"/>
                <w:left w:val="nil"/>
                <w:bottom w:val="nil"/>
                <w:right w:val="nil"/>
                <w:between w:val="nil"/>
              </w:pBdr>
              <w:spacing w:before="170"/>
              <w:ind w:right="3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309" w:type="pct"/>
          </w:tcPr>
          <w:p w14:paraId="76C5ECA9" w14:textId="77777777" w:rsidR="00B0011D" w:rsidRPr="0010523B" w:rsidRDefault="00B0011D" w:rsidP="00B0011D">
            <w:pPr>
              <w:pBdr>
                <w:top w:val="nil"/>
                <w:left w:val="nil"/>
                <w:bottom w:val="nil"/>
                <w:right w:val="nil"/>
                <w:between w:val="nil"/>
              </w:pBdr>
              <w:spacing w:before="170"/>
              <w:ind w:left="10" w:right="4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62" w:type="pct"/>
          </w:tcPr>
          <w:p w14:paraId="2214FF44" w14:textId="77777777" w:rsidR="00B0011D" w:rsidRPr="0010523B" w:rsidRDefault="00B0011D" w:rsidP="00B0011D">
            <w:pPr>
              <w:pBdr>
                <w:top w:val="nil"/>
                <w:left w:val="nil"/>
                <w:bottom w:val="nil"/>
                <w:right w:val="nil"/>
                <w:between w:val="nil"/>
              </w:pBdr>
              <w:spacing w:before="170"/>
              <w:ind w:left="11" w:right="4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B0011D" w:rsidRPr="0010523B" w14:paraId="20E31F7B" w14:textId="77777777" w:rsidTr="00B0011D">
        <w:trPr>
          <w:trHeight w:val="539"/>
        </w:trPr>
        <w:tc>
          <w:tcPr>
            <w:tcW w:w="168" w:type="pct"/>
          </w:tcPr>
          <w:p w14:paraId="5D1574B5" w14:textId="77777777" w:rsidR="00B0011D" w:rsidRPr="0010523B" w:rsidRDefault="00B0011D" w:rsidP="00B0011D">
            <w:pPr>
              <w:pBdr>
                <w:top w:val="nil"/>
                <w:left w:val="nil"/>
                <w:bottom w:val="nil"/>
                <w:right w:val="nil"/>
                <w:between w:val="nil"/>
              </w:pBdr>
              <w:spacing w:before="170"/>
              <w:ind w:left="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9</w:t>
            </w:r>
          </w:p>
        </w:tc>
        <w:tc>
          <w:tcPr>
            <w:tcW w:w="469" w:type="pct"/>
          </w:tcPr>
          <w:p w14:paraId="1B2B2F47" w14:textId="77777777" w:rsidR="00B0011D" w:rsidRPr="0010523B" w:rsidRDefault="00B0011D" w:rsidP="00B0011D">
            <w:pPr>
              <w:pBdr>
                <w:top w:val="nil"/>
                <w:left w:val="nil"/>
                <w:bottom w:val="nil"/>
                <w:right w:val="nil"/>
                <w:between w:val="nil"/>
              </w:pBdr>
              <w:spacing w:before="11"/>
              <w:ind w:left="17"/>
              <w:jc w:val="center"/>
              <w:rPr>
                <w:rFonts w:ascii="Courier New" w:eastAsia="Courier New" w:hAnsi="Courier New" w:cs="Courier New"/>
                <w:color w:val="000000" w:themeColor="text1"/>
                <w:sz w:val="24"/>
                <w:szCs w:val="24"/>
              </w:rPr>
            </w:pPr>
            <w:bookmarkStart w:id="3" w:name="_heading=h.11460zgq5kvx" w:colFirst="0" w:colLast="0"/>
            <w:bookmarkEnd w:id="3"/>
            <w:r w:rsidRPr="0010523B">
              <w:rPr>
                <w:rFonts w:ascii="Courier New" w:eastAsia="Courier New" w:hAnsi="Courier New" w:cs="Courier New"/>
                <w:color w:val="000000" w:themeColor="text1"/>
                <w:sz w:val="24"/>
                <w:szCs w:val="24"/>
              </w:rPr>
              <w:t>205</w:t>
            </w:r>
          </w:p>
        </w:tc>
        <w:tc>
          <w:tcPr>
            <w:tcW w:w="556" w:type="pct"/>
          </w:tcPr>
          <w:p w14:paraId="62C1835E" w14:textId="2C0F8C21" w:rsidR="00B0011D" w:rsidRPr="0010523B" w:rsidRDefault="00B0011D" w:rsidP="00B0011D">
            <w:pPr>
              <w:pBdr>
                <w:top w:val="nil"/>
                <w:left w:val="nil"/>
                <w:bottom w:val="nil"/>
                <w:right w:val="nil"/>
                <w:between w:val="nil"/>
              </w:pBdr>
              <w:spacing w:before="11"/>
              <w:ind w:left="109"/>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25MBA6303</w:t>
            </w:r>
          </w:p>
        </w:tc>
        <w:tc>
          <w:tcPr>
            <w:tcW w:w="1848" w:type="pct"/>
            <w:gridSpan w:val="7"/>
          </w:tcPr>
          <w:p w14:paraId="34D99F6A" w14:textId="71085687" w:rsidR="00B0011D" w:rsidRPr="0010523B" w:rsidRDefault="00B0011D" w:rsidP="00B0011D">
            <w:pPr>
              <w:pBdr>
                <w:top w:val="nil"/>
                <w:left w:val="nil"/>
                <w:bottom w:val="nil"/>
                <w:right w:val="nil"/>
                <w:between w:val="nil"/>
              </w:pBdr>
              <w:spacing w:before="11"/>
              <w:ind w:left="103"/>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SDGs AND NET ZERO STRATEGY</w:t>
            </w:r>
          </w:p>
        </w:tc>
        <w:tc>
          <w:tcPr>
            <w:tcW w:w="303" w:type="pct"/>
          </w:tcPr>
          <w:p w14:paraId="1BC57F6D" w14:textId="77777777" w:rsidR="00B0011D" w:rsidRPr="0010523B" w:rsidRDefault="00B0011D" w:rsidP="00B0011D">
            <w:pPr>
              <w:pBdr>
                <w:top w:val="nil"/>
                <w:left w:val="nil"/>
                <w:bottom w:val="nil"/>
                <w:right w:val="nil"/>
                <w:between w:val="nil"/>
              </w:pBdr>
              <w:spacing w:before="11"/>
              <w:ind w:right="2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AU</w:t>
            </w:r>
          </w:p>
        </w:tc>
        <w:tc>
          <w:tcPr>
            <w:tcW w:w="165" w:type="pct"/>
          </w:tcPr>
          <w:p w14:paraId="02B62AE1" w14:textId="77777777" w:rsidR="00B0011D" w:rsidRPr="0010523B" w:rsidRDefault="00B0011D" w:rsidP="00B0011D">
            <w:pPr>
              <w:pBdr>
                <w:top w:val="nil"/>
                <w:left w:val="nil"/>
                <w:bottom w:val="nil"/>
                <w:right w:val="nil"/>
                <w:between w:val="nil"/>
              </w:pBdr>
              <w:spacing w:before="170"/>
              <w:ind w:left="33" w:right="66"/>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167" w:type="pct"/>
          </w:tcPr>
          <w:p w14:paraId="2197A8A5" w14:textId="77777777" w:rsidR="00B0011D" w:rsidRPr="0010523B" w:rsidRDefault="00B0011D" w:rsidP="00B0011D">
            <w:pPr>
              <w:pBdr>
                <w:top w:val="nil"/>
                <w:left w:val="nil"/>
                <w:bottom w:val="nil"/>
                <w:right w:val="nil"/>
                <w:between w:val="nil"/>
              </w:pBdr>
              <w:spacing w:before="155"/>
              <w:ind w:right="38"/>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w:t>
            </w:r>
          </w:p>
        </w:tc>
        <w:tc>
          <w:tcPr>
            <w:tcW w:w="131" w:type="pct"/>
          </w:tcPr>
          <w:p w14:paraId="522D908B" w14:textId="77777777" w:rsidR="00B0011D" w:rsidRPr="0010523B" w:rsidRDefault="00B0011D" w:rsidP="00B0011D">
            <w:pPr>
              <w:pBdr>
                <w:top w:val="nil"/>
                <w:left w:val="nil"/>
                <w:bottom w:val="nil"/>
                <w:right w:val="nil"/>
                <w:between w:val="nil"/>
              </w:pBdr>
              <w:spacing w:before="155"/>
              <w:ind w:right="17"/>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w:t>
            </w:r>
          </w:p>
        </w:tc>
        <w:tc>
          <w:tcPr>
            <w:tcW w:w="228" w:type="pct"/>
          </w:tcPr>
          <w:p w14:paraId="390F03BB" w14:textId="77777777" w:rsidR="00B0011D" w:rsidRPr="0010523B" w:rsidRDefault="00B0011D" w:rsidP="00B0011D">
            <w:pPr>
              <w:pBdr>
                <w:top w:val="nil"/>
                <w:left w:val="nil"/>
                <w:bottom w:val="nil"/>
                <w:right w:val="nil"/>
                <w:between w:val="nil"/>
              </w:pBdr>
              <w:spacing w:before="155"/>
              <w:ind w:right="30"/>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w:t>
            </w:r>
          </w:p>
        </w:tc>
        <w:tc>
          <w:tcPr>
            <w:tcW w:w="194" w:type="pct"/>
          </w:tcPr>
          <w:p w14:paraId="100EF19B" w14:textId="77777777" w:rsidR="00B0011D" w:rsidRPr="0010523B" w:rsidRDefault="00B0011D" w:rsidP="00B0011D">
            <w:pPr>
              <w:pBdr>
                <w:top w:val="nil"/>
                <w:left w:val="nil"/>
                <w:bottom w:val="nil"/>
                <w:right w:val="nil"/>
                <w:between w:val="nil"/>
              </w:pBdr>
              <w:spacing w:before="170"/>
              <w:ind w:right="3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309" w:type="pct"/>
          </w:tcPr>
          <w:p w14:paraId="28578487" w14:textId="77777777" w:rsidR="00B0011D" w:rsidRPr="0010523B" w:rsidRDefault="00B0011D" w:rsidP="00B0011D">
            <w:pPr>
              <w:pBdr>
                <w:top w:val="nil"/>
                <w:left w:val="nil"/>
                <w:bottom w:val="nil"/>
                <w:right w:val="nil"/>
                <w:between w:val="nil"/>
              </w:pBdr>
              <w:spacing w:before="170"/>
              <w:ind w:left="10" w:right="4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462" w:type="pct"/>
          </w:tcPr>
          <w:p w14:paraId="4083F1E1" w14:textId="77777777" w:rsidR="00B0011D" w:rsidRPr="0010523B" w:rsidRDefault="00B0011D" w:rsidP="00B0011D">
            <w:pPr>
              <w:pBdr>
                <w:top w:val="nil"/>
                <w:left w:val="nil"/>
                <w:bottom w:val="nil"/>
                <w:right w:val="nil"/>
                <w:between w:val="nil"/>
              </w:pBdr>
              <w:spacing w:before="170"/>
              <w:ind w:left="11" w:right="4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bookmarkEnd w:id="1"/>
    </w:tbl>
    <w:p w14:paraId="443B63E3" w14:textId="77777777" w:rsidR="003852EF" w:rsidRPr="0010523B" w:rsidRDefault="003852EF">
      <w:pPr>
        <w:pBdr>
          <w:top w:val="nil"/>
          <w:left w:val="nil"/>
          <w:bottom w:val="nil"/>
          <w:right w:val="nil"/>
          <w:between w:val="nil"/>
        </w:pBdr>
        <w:spacing w:before="62"/>
        <w:rPr>
          <w:rFonts w:ascii="Courier New" w:eastAsia="Courier New" w:hAnsi="Courier New" w:cs="Courier New"/>
          <w:b/>
          <w:bCs/>
          <w:color w:val="000000" w:themeColor="text1"/>
          <w:sz w:val="24"/>
          <w:szCs w:val="24"/>
        </w:rPr>
      </w:pPr>
    </w:p>
    <w:p w14:paraId="3573C9C4" w14:textId="596582FC" w:rsidR="003852EF" w:rsidRPr="0010523B" w:rsidRDefault="00756CB4" w:rsidP="00B0011D">
      <w:pPr>
        <w:pBdr>
          <w:top w:val="nil"/>
          <w:left w:val="nil"/>
          <w:bottom w:val="nil"/>
          <w:right w:val="nil"/>
          <w:between w:val="nil"/>
        </w:pBdr>
        <w:spacing w:line="276" w:lineRule="auto"/>
        <w:ind w:left="1085" w:right="1284"/>
        <w:jc w:val="both"/>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 – Credit, AU – Audit, L – Lecture, T – Tutorial, P – Practical, S/P – Seminar/Project, C – No. of Credits</w:t>
      </w:r>
    </w:p>
    <w:p w14:paraId="32C42647" w14:textId="73F2670A" w:rsidR="00BC6B0A" w:rsidRPr="0010523B" w:rsidRDefault="00BC6B0A" w:rsidP="00B0011D">
      <w:pPr>
        <w:pBdr>
          <w:top w:val="nil"/>
          <w:left w:val="nil"/>
          <w:bottom w:val="nil"/>
          <w:right w:val="nil"/>
          <w:between w:val="nil"/>
        </w:pBdr>
        <w:spacing w:line="276" w:lineRule="auto"/>
        <w:ind w:left="1085" w:right="1284"/>
        <w:jc w:val="both"/>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 hours self-study component for all the courses</w:t>
      </w:r>
    </w:p>
    <w:p w14:paraId="23E08FF1" w14:textId="77777777" w:rsidR="00B0011D" w:rsidRPr="0010523B" w:rsidRDefault="00B0011D" w:rsidP="00B0011D">
      <w:pPr>
        <w:pBdr>
          <w:top w:val="nil"/>
          <w:left w:val="nil"/>
          <w:bottom w:val="nil"/>
          <w:right w:val="nil"/>
          <w:between w:val="nil"/>
        </w:pBdr>
        <w:spacing w:line="276" w:lineRule="auto"/>
        <w:ind w:left="1085" w:right="1284"/>
        <w:jc w:val="both"/>
        <w:rPr>
          <w:rFonts w:ascii="Courier New" w:eastAsia="Courier New" w:hAnsi="Courier New" w:cs="Courier New"/>
          <w:color w:val="000000" w:themeColor="text1"/>
          <w:sz w:val="24"/>
          <w:szCs w:val="24"/>
        </w:rPr>
      </w:pPr>
    </w:p>
    <w:p w14:paraId="361036ED" w14:textId="77777777" w:rsidR="003852EF" w:rsidRPr="0010523B" w:rsidRDefault="00756CB4">
      <w:pPr>
        <w:tabs>
          <w:tab w:val="left" w:pos="2237"/>
        </w:tabs>
        <w:spacing w:before="9" w:after="19"/>
        <w:ind w:left="1085"/>
        <w:rPr>
          <w:rFonts w:ascii="Courier New" w:eastAsia="Courier New" w:hAnsi="Courier New" w:cs="Courier New"/>
          <w:b/>
          <w:bCs/>
          <w:color w:val="000000" w:themeColor="text1"/>
          <w:sz w:val="24"/>
          <w:szCs w:val="24"/>
        </w:rPr>
      </w:pPr>
      <w:r w:rsidRPr="0010523B">
        <w:rPr>
          <w:rFonts w:ascii="Courier New" w:eastAsia="Courier New" w:hAnsi="Courier New" w:cs="Courier New"/>
          <w:color w:val="000000" w:themeColor="text1"/>
          <w:sz w:val="24"/>
          <w:szCs w:val="24"/>
        </w:rPr>
        <w:t>Note:</w:t>
      </w:r>
      <w:r w:rsidRPr="0010523B">
        <w:rPr>
          <w:rFonts w:ascii="Courier New" w:eastAsia="Courier New" w:hAnsi="Courier New" w:cs="Courier New"/>
          <w:color w:val="000000" w:themeColor="text1"/>
          <w:sz w:val="24"/>
          <w:szCs w:val="24"/>
        </w:rPr>
        <w:tab/>
      </w:r>
      <w:r w:rsidRPr="0010523B">
        <w:rPr>
          <w:rFonts w:ascii="Courier New" w:eastAsia="Courier New" w:hAnsi="Courier New" w:cs="Courier New"/>
          <w:b/>
          <w:bCs/>
          <w:color w:val="000000" w:themeColor="text1"/>
          <w:sz w:val="24"/>
          <w:szCs w:val="24"/>
        </w:rPr>
        <w:t>X = F/H/M/I/S/E/B/R</w:t>
      </w:r>
    </w:p>
    <w:tbl>
      <w:tblPr>
        <w:tblStyle w:val="a2"/>
        <w:tblW w:w="13237" w:type="dxa"/>
        <w:tblInd w:w="1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3"/>
        <w:gridCol w:w="4014"/>
        <w:gridCol w:w="2237"/>
        <w:gridCol w:w="4753"/>
      </w:tblGrid>
      <w:tr w:rsidR="0010523B" w:rsidRPr="0010523B" w14:paraId="3D8BF5FC" w14:textId="77777777">
        <w:trPr>
          <w:trHeight w:val="628"/>
        </w:trPr>
        <w:tc>
          <w:tcPr>
            <w:tcW w:w="2233" w:type="dxa"/>
          </w:tcPr>
          <w:p w14:paraId="2717E9F5" w14:textId="77777777" w:rsidR="003852EF" w:rsidRPr="0010523B" w:rsidRDefault="00756CB4">
            <w:pPr>
              <w:pBdr>
                <w:top w:val="nil"/>
                <w:left w:val="nil"/>
                <w:bottom w:val="nil"/>
                <w:right w:val="nil"/>
                <w:between w:val="nil"/>
              </w:pBdr>
              <w:spacing w:before="1"/>
              <w:ind w:left="13"/>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SPECIALIZATION</w:t>
            </w:r>
          </w:p>
          <w:p w14:paraId="5B7716E5" w14:textId="77777777" w:rsidR="003852EF" w:rsidRPr="0010523B" w:rsidRDefault="00756CB4">
            <w:pPr>
              <w:pBdr>
                <w:top w:val="nil"/>
                <w:left w:val="nil"/>
                <w:bottom w:val="nil"/>
                <w:right w:val="nil"/>
                <w:between w:val="nil"/>
              </w:pBdr>
              <w:tabs>
                <w:tab w:val="left" w:pos="1022"/>
              </w:tabs>
              <w:spacing w:before="40"/>
              <w:ind w:left="14"/>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CODE</w:t>
            </w:r>
            <w:r w:rsidRPr="0010523B">
              <w:rPr>
                <w:rFonts w:ascii="Courier New" w:eastAsia="Courier New" w:hAnsi="Courier New" w:cs="Courier New"/>
                <w:b/>
                <w:bCs/>
                <w:color w:val="000000" w:themeColor="text1"/>
                <w:sz w:val="24"/>
                <w:szCs w:val="24"/>
              </w:rPr>
              <w:tab/>
              <w:t>(X)</w:t>
            </w:r>
          </w:p>
        </w:tc>
        <w:tc>
          <w:tcPr>
            <w:tcW w:w="4014" w:type="dxa"/>
          </w:tcPr>
          <w:p w14:paraId="02B6468E" w14:textId="77777777" w:rsidR="003852EF" w:rsidRPr="0010523B" w:rsidRDefault="00756CB4">
            <w:pPr>
              <w:pBdr>
                <w:top w:val="nil"/>
                <w:left w:val="nil"/>
                <w:bottom w:val="nil"/>
                <w:right w:val="nil"/>
                <w:between w:val="nil"/>
              </w:pBdr>
              <w:spacing w:before="1"/>
              <w:ind w:left="1003"/>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SPECIALIZATION</w:t>
            </w:r>
          </w:p>
        </w:tc>
        <w:tc>
          <w:tcPr>
            <w:tcW w:w="2237" w:type="dxa"/>
          </w:tcPr>
          <w:p w14:paraId="25BD76A0" w14:textId="77777777" w:rsidR="003852EF" w:rsidRPr="0010523B" w:rsidRDefault="00756CB4">
            <w:pPr>
              <w:pBdr>
                <w:top w:val="nil"/>
                <w:left w:val="nil"/>
                <w:bottom w:val="nil"/>
                <w:right w:val="nil"/>
                <w:between w:val="nil"/>
              </w:pBdr>
              <w:spacing w:before="1"/>
              <w:ind w:lef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SPECIALIZATION</w:t>
            </w:r>
          </w:p>
          <w:p w14:paraId="707CA513" w14:textId="77777777" w:rsidR="003852EF" w:rsidRPr="0010523B" w:rsidRDefault="00756CB4">
            <w:pPr>
              <w:pBdr>
                <w:top w:val="nil"/>
                <w:left w:val="nil"/>
                <w:bottom w:val="nil"/>
                <w:right w:val="nil"/>
                <w:between w:val="nil"/>
              </w:pBdr>
              <w:tabs>
                <w:tab w:val="left" w:pos="1017"/>
              </w:tabs>
              <w:spacing w:before="40"/>
              <w:ind w:lef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CODE</w:t>
            </w:r>
            <w:r w:rsidRPr="0010523B">
              <w:rPr>
                <w:rFonts w:ascii="Courier New" w:eastAsia="Courier New" w:hAnsi="Courier New" w:cs="Courier New"/>
                <w:b/>
                <w:bCs/>
                <w:color w:val="000000" w:themeColor="text1"/>
                <w:sz w:val="24"/>
                <w:szCs w:val="24"/>
              </w:rPr>
              <w:tab/>
              <w:t>(X)</w:t>
            </w:r>
          </w:p>
        </w:tc>
        <w:tc>
          <w:tcPr>
            <w:tcW w:w="4753" w:type="dxa"/>
          </w:tcPr>
          <w:p w14:paraId="78D5CFA5" w14:textId="77777777" w:rsidR="003852EF" w:rsidRPr="0010523B" w:rsidRDefault="00756CB4">
            <w:pPr>
              <w:pBdr>
                <w:top w:val="nil"/>
                <w:left w:val="nil"/>
                <w:bottom w:val="nil"/>
                <w:right w:val="nil"/>
                <w:between w:val="nil"/>
              </w:pBdr>
              <w:spacing w:before="1"/>
              <w:ind w:left="1363"/>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SPECIALIZATION</w:t>
            </w:r>
          </w:p>
        </w:tc>
      </w:tr>
      <w:tr w:rsidR="0010523B" w:rsidRPr="0010523B" w14:paraId="13FA3A76" w14:textId="77777777">
        <w:trPr>
          <w:trHeight w:val="311"/>
        </w:trPr>
        <w:tc>
          <w:tcPr>
            <w:tcW w:w="2233" w:type="dxa"/>
          </w:tcPr>
          <w:p w14:paraId="3D68A6EE" w14:textId="77777777" w:rsidR="003852EF" w:rsidRPr="0010523B" w:rsidRDefault="00756CB4">
            <w:pPr>
              <w:pBdr>
                <w:top w:val="nil"/>
                <w:left w:val="nil"/>
                <w:bottom w:val="nil"/>
                <w:right w:val="nil"/>
                <w:between w:val="nil"/>
              </w:pBdr>
              <w:spacing w:before="16"/>
              <w:ind w:left="14"/>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F</w:t>
            </w:r>
          </w:p>
        </w:tc>
        <w:tc>
          <w:tcPr>
            <w:tcW w:w="4014" w:type="dxa"/>
          </w:tcPr>
          <w:p w14:paraId="72D8BEE4" w14:textId="77777777" w:rsidR="003852EF" w:rsidRPr="0010523B" w:rsidRDefault="00756CB4">
            <w:pPr>
              <w:pBdr>
                <w:top w:val="nil"/>
                <w:left w:val="nil"/>
                <w:bottom w:val="nil"/>
                <w:right w:val="nil"/>
                <w:between w:val="nil"/>
              </w:pBdr>
              <w:spacing w:before="16"/>
              <w:ind w:left="110"/>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FINANCE MANAGEMENT</w:t>
            </w:r>
          </w:p>
        </w:tc>
        <w:tc>
          <w:tcPr>
            <w:tcW w:w="2237" w:type="dxa"/>
          </w:tcPr>
          <w:p w14:paraId="00202725" w14:textId="77777777" w:rsidR="003852EF" w:rsidRPr="0010523B" w:rsidRDefault="00756CB4">
            <w:pPr>
              <w:pBdr>
                <w:top w:val="nil"/>
                <w:left w:val="nil"/>
                <w:bottom w:val="nil"/>
                <w:right w:val="nil"/>
                <w:between w:val="nil"/>
              </w:pBdr>
              <w:spacing w:before="16"/>
              <w:ind w:lef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w:t>
            </w:r>
          </w:p>
        </w:tc>
        <w:tc>
          <w:tcPr>
            <w:tcW w:w="4753" w:type="dxa"/>
          </w:tcPr>
          <w:p w14:paraId="6C8A62B9" w14:textId="77777777" w:rsidR="003852EF" w:rsidRPr="0010523B" w:rsidRDefault="00756CB4">
            <w:pPr>
              <w:pBdr>
                <w:top w:val="nil"/>
                <w:left w:val="nil"/>
                <w:bottom w:val="nil"/>
                <w:right w:val="nil"/>
                <w:between w:val="nil"/>
              </w:pBdr>
              <w:spacing w:before="16"/>
              <w:ind w:left="105"/>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SUPPLY CHAIN MANAGEMENT</w:t>
            </w:r>
          </w:p>
        </w:tc>
      </w:tr>
      <w:tr w:rsidR="0010523B" w:rsidRPr="0010523B" w14:paraId="59100453" w14:textId="77777777">
        <w:trPr>
          <w:trHeight w:val="311"/>
        </w:trPr>
        <w:tc>
          <w:tcPr>
            <w:tcW w:w="2233" w:type="dxa"/>
          </w:tcPr>
          <w:p w14:paraId="01A18E46" w14:textId="77777777" w:rsidR="003852EF" w:rsidRPr="0010523B" w:rsidRDefault="00756CB4">
            <w:pPr>
              <w:pBdr>
                <w:top w:val="nil"/>
                <w:left w:val="nil"/>
                <w:bottom w:val="nil"/>
                <w:right w:val="nil"/>
                <w:between w:val="nil"/>
              </w:pBdr>
              <w:spacing w:before="16"/>
              <w:ind w:left="14"/>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H</w:t>
            </w:r>
          </w:p>
        </w:tc>
        <w:tc>
          <w:tcPr>
            <w:tcW w:w="4014" w:type="dxa"/>
          </w:tcPr>
          <w:p w14:paraId="2DDBB8E5" w14:textId="77777777" w:rsidR="003852EF" w:rsidRPr="0010523B" w:rsidRDefault="00756CB4">
            <w:pPr>
              <w:pBdr>
                <w:top w:val="nil"/>
                <w:left w:val="nil"/>
                <w:bottom w:val="nil"/>
                <w:right w:val="nil"/>
                <w:between w:val="nil"/>
              </w:pBdr>
              <w:spacing w:before="16"/>
              <w:ind w:left="110"/>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HUMAN RESOURCE MANAGEMENT</w:t>
            </w:r>
          </w:p>
        </w:tc>
        <w:tc>
          <w:tcPr>
            <w:tcW w:w="2237" w:type="dxa"/>
          </w:tcPr>
          <w:p w14:paraId="6150FC23" w14:textId="77777777" w:rsidR="003852EF" w:rsidRPr="0010523B" w:rsidRDefault="00756CB4">
            <w:pPr>
              <w:pBdr>
                <w:top w:val="nil"/>
                <w:left w:val="nil"/>
                <w:bottom w:val="nil"/>
                <w:right w:val="nil"/>
                <w:between w:val="nil"/>
              </w:pBdr>
              <w:spacing w:before="16"/>
              <w:ind w:lef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E</w:t>
            </w:r>
          </w:p>
        </w:tc>
        <w:tc>
          <w:tcPr>
            <w:tcW w:w="4753" w:type="dxa"/>
          </w:tcPr>
          <w:p w14:paraId="7AE5B2F9" w14:textId="77777777" w:rsidR="003852EF" w:rsidRPr="0010523B" w:rsidRDefault="00756CB4">
            <w:pPr>
              <w:pBdr>
                <w:top w:val="nil"/>
                <w:left w:val="nil"/>
                <w:bottom w:val="nil"/>
                <w:right w:val="nil"/>
                <w:between w:val="nil"/>
              </w:pBdr>
              <w:spacing w:before="16"/>
              <w:ind w:left="105"/>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ENTREPRENEURSHIP MANAGEMENT</w:t>
            </w:r>
          </w:p>
        </w:tc>
      </w:tr>
      <w:tr w:rsidR="0010523B" w:rsidRPr="0010523B" w14:paraId="50A3B643" w14:textId="77777777">
        <w:trPr>
          <w:trHeight w:val="311"/>
        </w:trPr>
        <w:tc>
          <w:tcPr>
            <w:tcW w:w="2233" w:type="dxa"/>
          </w:tcPr>
          <w:p w14:paraId="5682C662" w14:textId="77777777" w:rsidR="003852EF" w:rsidRPr="0010523B" w:rsidRDefault="00756CB4">
            <w:pPr>
              <w:pBdr>
                <w:top w:val="nil"/>
                <w:left w:val="nil"/>
                <w:bottom w:val="nil"/>
                <w:right w:val="nil"/>
                <w:between w:val="nil"/>
              </w:pBdr>
              <w:spacing w:before="16"/>
              <w:ind w:left="14"/>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M</w:t>
            </w:r>
          </w:p>
        </w:tc>
        <w:tc>
          <w:tcPr>
            <w:tcW w:w="4014" w:type="dxa"/>
          </w:tcPr>
          <w:p w14:paraId="72017C75" w14:textId="77777777" w:rsidR="003852EF" w:rsidRPr="0010523B" w:rsidRDefault="00756CB4">
            <w:pPr>
              <w:pBdr>
                <w:top w:val="nil"/>
                <w:left w:val="nil"/>
                <w:bottom w:val="nil"/>
                <w:right w:val="nil"/>
                <w:between w:val="nil"/>
              </w:pBdr>
              <w:spacing w:before="16"/>
              <w:ind w:left="110"/>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MARKETING MANAGEMENT</w:t>
            </w:r>
          </w:p>
        </w:tc>
        <w:tc>
          <w:tcPr>
            <w:tcW w:w="2237" w:type="dxa"/>
          </w:tcPr>
          <w:p w14:paraId="3E10930F" w14:textId="77777777" w:rsidR="003852EF" w:rsidRPr="0010523B" w:rsidRDefault="00756CB4">
            <w:pPr>
              <w:pBdr>
                <w:top w:val="nil"/>
                <w:left w:val="nil"/>
                <w:bottom w:val="nil"/>
                <w:right w:val="nil"/>
                <w:between w:val="nil"/>
              </w:pBdr>
              <w:spacing w:before="16"/>
              <w:ind w:lef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B</w:t>
            </w:r>
          </w:p>
        </w:tc>
        <w:tc>
          <w:tcPr>
            <w:tcW w:w="4753" w:type="dxa"/>
          </w:tcPr>
          <w:p w14:paraId="1CE67859" w14:textId="77777777" w:rsidR="003852EF" w:rsidRPr="0010523B" w:rsidRDefault="00756CB4">
            <w:pPr>
              <w:pBdr>
                <w:top w:val="nil"/>
                <w:left w:val="nil"/>
                <w:bottom w:val="nil"/>
                <w:right w:val="nil"/>
                <w:between w:val="nil"/>
              </w:pBdr>
              <w:spacing w:before="16"/>
              <w:ind w:left="105"/>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BUSINESS ANALYTICS</w:t>
            </w:r>
          </w:p>
        </w:tc>
      </w:tr>
      <w:tr w:rsidR="0010523B" w:rsidRPr="0010523B" w14:paraId="6E6C1F19" w14:textId="77777777">
        <w:trPr>
          <w:trHeight w:val="312"/>
        </w:trPr>
        <w:tc>
          <w:tcPr>
            <w:tcW w:w="2233" w:type="dxa"/>
          </w:tcPr>
          <w:p w14:paraId="33941091" w14:textId="77777777" w:rsidR="003852EF" w:rsidRPr="0010523B" w:rsidRDefault="00756CB4">
            <w:pPr>
              <w:pBdr>
                <w:top w:val="nil"/>
                <w:left w:val="nil"/>
                <w:bottom w:val="nil"/>
                <w:right w:val="nil"/>
                <w:between w:val="nil"/>
              </w:pBdr>
              <w:spacing w:before="2"/>
              <w:ind w:left="14"/>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I</w:t>
            </w:r>
          </w:p>
        </w:tc>
        <w:tc>
          <w:tcPr>
            <w:tcW w:w="4014" w:type="dxa"/>
          </w:tcPr>
          <w:p w14:paraId="524C578D" w14:textId="77777777" w:rsidR="003852EF" w:rsidRPr="0010523B" w:rsidRDefault="00756CB4">
            <w:pPr>
              <w:pBdr>
                <w:top w:val="nil"/>
                <w:left w:val="nil"/>
                <w:bottom w:val="nil"/>
                <w:right w:val="nil"/>
                <w:between w:val="nil"/>
              </w:pBdr>
              <w:spacing w:before="2"/>
              <w:ind w:left="110"/>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IT &amp; SYSTEMS MANAGEMENT</w:t>
            </w:r>
          </w:p>
        </w:tc>
        <w:tc>
          <w:tcPr>
            <w:tcW w:w="2237" w:type="dxa"/>
          </w:tcPr>
          <w:p w14:paraId="55C7A3FF" w14:textId="77777777" w:rsidR="003852EF" w:rsidRPr="0010523B" w:rsidRDefault="00756CB4">
            <w:pPr>
              <w:pBdr>
                <w:top w:val="nil"/>
                <w:left w:val="nil"/>
                <w:bottom w:val="nil"/>
                <w:right w:val="nil"/>
                <w:between w:val="nil"/>
              </w:pBdr>
              <w:spacing w:before="2"/>
              <w:ind w:lef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R</w:t>
            </w:r>
          </w:p>
        </w:tc>
        <w:tc>
          <w:tcPr>
            <w:tcW w:w="4753" w:type="dxa"/>
          </w:tcPr>
          <w:p w14:paraId="66EB5D6D" w14:textId="77777777" w:rsidR="003852EF" w:rsidRPr="0010523B" w:rsidRDefault="00756CB4">
            <w:pPr>
              <w:pBdr>
                <w:top w:val="nil"/>
                <w:left w:val="nil"/>
                <w:bottom w:val="nil"/>
                <w:right w:val="nil"/>
                <w:between w:val="nil"/>
              </w:pBdr>
              <w:spacing w:before="2"/>
              <w:ind w:left="105"/>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ARTIFICIAL INTELLIGENCE</w:t>
            </w:r>
          </w:p>
        </w:tc>
      </w:tr>
      <w:tr w:rsidR="0010523B" w:rsidRPr="0010523B" w14:paraId="229AB0D3" w14:textId="77777777">
        <w:trPr>
          <w:trHeight w:val="316"/>
        </w:trPr>
        <w:tc>
          <w:tcPr>
            <w:tcW w:w="2233" w:type="dxa"/>
          </w:tcPr>
          <w:p w14:paraId="44F1EFA1" w14:textId="77777777" w:rsidR="003852EF" w:rsidRPr="0010523B" w:rsidRDefault="00756CB4">
            <w:pPr>
              <w:pBdr>
                <w:top w:val="nil"/>
                <w:left w:val="nil"/>
                <w:bottom w:val="nil"/>
                <w:right w:val="nil"/>
                <w:between w:val="nil"/>
              </w:pBdr>
              <w:spacing w:before="1"/>
              <w:ind w:left="14"/>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T</w:t>
            </w:r>
          </w:p>
        </w:tc>
        <w:tc>
          <w:tcPr>
            <w:tcW w:w="4014" w:type="dxa"/>
          </w:tcPr>
          <w:p w14:paraId="1082BC8C" w14:textId="77777777" w:rsidR="003852EF" w:rsidRPr="0010523B" w:rsidRDefault="00756CB4">
            <w:pPr>
              <w:pBdr>
                <w:top w:val="nil"/>
                <w:left w:val="nil"/>
                <w:bottom w:val="nil"/>
                <w:right w:val="nil"/>
                <w:between w:val="nil"/>
              </w:pBdr>
              <w:spacing w:before="1"/>
              <w:ind w:left="110"/>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FinTech</w:t>
            </w:r>
          </w:p>
        </w:tc>
        <w:tc>
          <w:tcPr>
            <w:tcW w:w="2237" w:type="dxa"/>
          </w:tcPr>
          <w:p w14:paraId="0287FE29" w14:textId="77777777" w:rsidR="003852EF" w:rsidRPr="0010523B" w:rsidRDefault="003852EF">
            <w:pPr>
              <w:pBdr>
                <w:top w:val="nil"/>
                <w:left w:val="nil"/>
                <w:bottom w:val="nil"/>
                <w:right w:val="nil"/>
                <w:between w:val="nil"/>
              </w:pBdr>
              <w:rPr>
                <w:color w:val="000000" w:themeColor="text1"/>
                <w:sz w:val="24"/>
                <w:szCs w:val="24"/>
              </w:rPr>
            </w:pPr>
          </w:p>
        </w:tc>
        <w:tc>
          <w:tcPr>
            <w:tcW w:w="4753" w:type="dxa"/>
          </w:tcPr>
          <w:p w14:paraId="362E2052" w14:textId="77777777" w:rsidR="003852EF" w:rsidRPr="0010523B" w:rsidRDefault="003852EF">
            <w:pPr>
              <w:pBdr>
                <w:top w:val="nil"/>
                <w:left w:val="nil"/>
                <w:bottom w:val="nil"/>
                <w:right w:val="nil"/>
                <w:between w:val="nil"/>
              </w:pBdr>
              <w:rPr>
                <w:color w:val="000000" w:themeColor="text1"/>
                <w:sz w:val="24"/>
                <w:szCs w:val="24"/>
              </w:rPr>
            </w:pPr>
          </w:p>
        </w:tc>
      </w:tr>
    </w:tbl>
    <w:p w14:paraId="237E60A0" w14:textId="77777777" w:rsidR="003852EF" w:rsidRPr="0010523B" w:rsidRDefault="003852EF">
      <w:pPr>
        <w:pBdr>
          <w:top w:val="nil"/>
          <w:left w:val="nil"/>
          <w:bottom w:val="nil"/>
          <w:right w:val="nil"/>
          <w:between w:val="nil"/>
        </w:pBdr>
        <w:rPr>
          <w:color w:val="000000" w:themeColor="text1"/>
          <w:sz w:val="24"/>
          <w:szCs w:val="24"/>
        </w:rPr>
        <w:sectPr w:rsidR="003852EF" w:rsidRPr="0010523B">
          <w:pgSz w:w="15840" w:h="12240" w:orient="landscape"/>
          <w:pgMar w:top="1340" w:right="360" w:bottom="280" w:left="360" w:header="720" w:footer="720" w:gutter="0"/>
          <w:cols w:space="720"/>
        </w:sectPr>
      </w:pPr>
    </w:p>
    <w:bookmarkEnd w:id="2"/>
    <w:p w14:paraId="424DA906" w14:textId="08604316" w:rsidR="003852EF" w:rsidRPr="0010523B" w:rsidRDefault="00756CB4">
      <w:pPr>
        <w:spacing w:before="83"/>
        <w:ind w:lef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u w:val="single"/>
        </w:rPr>
        <w:lastRenderedPageBreak/>
        <w:t>SCHEME - MBA – 202</w:t>
      </w:r>
      <w:r w:rsidR="005800D9" w:rsidRPr="0010523B">
        <w:rPr>
          <w:rFonts w:ascii="Courier New" w:eastAsia="Courier New" w:hAnsi="Courier New" w:cs="Courier New"/>
          <w:b/>
          <w:bCs/>
          <w:color w:val="000000" w:themeColor="text1"/>
          <w:sz w:val="24"/>
          <w:szCs w:val="24"/>
          <w:u w:val="single"/>
        </w:rPr>
        <w:t>5</w:t>
      </w:r>
      <w:r w:rsidRPr="0010523B">
        <w:rPr>
          <w:rFonts w:ascii="Courier New" w:eastAsia="Courier New" w:hAnsi="Courier New" w:cs="Courier New"/>
          <w:b/>
          <w:bCs/>
          <w:color w:val="000000" w:themeColor="text1"/>
          <w:sz w:val="24"/>
          <w:szCs w:val="24"/>
          <w:u w:val="single"/>
        </w:rPr>
        <w:t>-2</w:t>
      </w:r>
      <w:r w:rsidR="005800D9" w:rsidRPr="0010523B">
        <w:rPr>
          <w:rFonts w:ascii="Courier New" w:eastAsia="Courier New" w:hAnsi="Courier New" w:cs="Courier New"/>
          <w:b/>
          <w:bCs/>
          <w:color w:val="000000" w:themeColor="text1"/>
          <w:sz w:val="24"/>
          <w:szCs w:val="24"/>
          <w:u w:val="single"/>
        </w:rPr>
        <w:t>7</w:t>
      </w:r>
      <w:r w:rsidRPr="0010523B">
        <w:rPr>
          <w:rFonts w:ascii="Courier New" w:eastAsia="Courier New" w:hAnsi="Courier New" w:cs="Courier New"/>
          <w:b/>
          <w:bCs/>
          <w:color w:val="000000" w:themeColor="text1"/>
          <w:sz w:val="24"/>
          <w:szCs w:val="24"/>
          <w:u w:val="single"/>
        </w:rPr>
        <w:t xml:space="preserve"> ONWARDS</w:t>
      </w:r>
    </w:p>
    <w:p w14:paraId="385A2F49" w14:textId="77777777" w:rsidR="003852EF" w:rsidRPr="0010523B" w:rsidRDefault="003852EF">
      <w:pPr>
        <w:pBdr>
          <w:top w:val="nil"/>
          <w:left w:val="nil"/>
          <w:bottom w:val="nil"/>
          <w:right w:val="nil"/>
          <w:between w:val="nil"/>
        </w:pBdr>
        <w:spacing w:before="81"/>
        <w:rPr>
          <w:rFonts w:ascii="Courier New" w:eastAsia="Courier New" w:hAnsi="Courier New" w:cs="Courier New"/>
          <w:b/>
          <w:bCs/>
          <w:color w:val="000000" w:themeColor="text1"/>
          <w:sz w:val="24"/>
          <w:szCs w:val="24"/>
        </w:rPr>
      </w:pPr>
    </w:p>
    <w:p w14:paraId="76D4D0C5" w14:textId="77777777" w:rsidR="003852EF" w:rsidRPr="0010523B" w:rsidRDefault="00756CB4">
      <w:pPr>
        <w:ind w:lef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u w:val="single"/>
        </w:rPr>
        <w:t>IV SEMESTER</w:t>
      </w:r>
    </w:p>
    <w:p w14:paraId="5D59F9D2" w14:textId="77777777" w:rsidR="003852EF" w:rsidRPr="0010523B" w:rsidRDefault="003852EF">
      <w:pPr>
        <w:pBdr>
          <w:top w:val="nil"/>
          <w:left w:val="nil"/>
          <w:bottom w:val="nil"/>
          <w:right w:val="nil"/>
          <w:between w:val="nil"/>
        </w:pBdr>
        <w:spacing w:before="129"/>
        <w:rPr>
          <w:rFonts w:ascii="Courier New" w:eastAsia="Courier New" w:hAnsi="Courier New" w:cs="Courier New"/>
          <w:b/>
          <w:bCs/>
          <w:color w:val="000000" w:themeColor="text1"/>
          <w:sz w:val="20"/>
          <w:szCs w:val="20"/>
        </w:rPr>
      </w:pPr>
    </w:p>
    <w:tbl>
      <w:tblPr>
        <w:tblStyle w:val="a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06"/>
        <w:gridCol w:w="1276"/>
        <w:gridCol w:w="1703"/>
        <w:gridCol w:w="5379"/>
        <w:gridCol w:w="692"/>
        <w:gridCol w:w="616"/>
        <w:gridCol w:w="471"/>
        <w:gridCol w:w="625"/>
        <w:gridCol w:w="625"/>
        <w:gridCol w:w="716"/>
        <w:gridCol w:w="994"/>
        <w:gridCol w:w="1527"/>
      </w:tblGrid>
      <w:tr w:rsidR="0010523B" w:rsidRPr="0010523B" w14:paraId="1EE786B8" w14:textId="77777777" w:rsidTr="005800D9">
        <w:trPr>
          <w:trHeight w:val="311"/>
        </w:trPr>
        <w:tc>
          <w:tcPr>
            <w:tcW w:w="168" w:type="pct"/>
            <w:vMerge w:val="restart"/>
          </w:tcPr>
          <w:p w14:paraId="5FD1C8A0" w14:textId="77777777" w:rsidR="003852EF" w:rsidRPr="0010523B" w:rsidRDefault="003852EF">
            <w:pPr>
              <w:pBdr>
                <w:top w:val="nil"/>
                <w:left w:val="nil"/>
                <w:bottom w:val="nil"/>
                <w:right w:val="nil"/>
                <w:between w:val="nil"/>
              </w:pBdr>
              <w:spacing w:before="46"/>
              <w:rPr>
                <w:rFonts w:ascii="Courier New" w:eastAsia="Courier New" w:hAnsi="Courier New" w:cs="Courier New"/>
                <w:b/>
                <w:bCs/>
                <w:color w:val="000000" w:themeColor="text1"/>
                <w:sz w:val="24"/>
                <w:szCs w:val="24"/>
              </w:rPr>
            </w:pPr>
          </w:p>
          <w:p w14:paraId="0E0A8C14" w14:textId="77777777" w:rsidR="003852EF" w:rsidRPr="0010523B" w:rsidRDefault="00756CB4">
            <w:pPr>
              <w:pBdr>
                <w:top w:val="nil"/>
                <w:left w:val="nil"/>
                <w:bottom w:val="nil"/>
                <w:right w:val="nil"/>
                <w:between w:val="nil"/>
              </w:pBdr>
              <w:spacing w:before="1"/>
              <w:ind w:left="110"/>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SL</w:t>
            </w:r>
          </w:p>
        </w:tc>
        <w:tc>
          <w:tcPr>
            <w:tcW w:w="422" w:type="pct"/>
            <w:vMerge w:val="restart"/>
          </w:tcPr>
          <w:p w14:paraId="45AC8899" w14:textId="77777777" w:rsidR="003852EF" w:rsidRPr="0010523B" w:rsidRDefault="003852EF">
            <w:pPr>
              <w:pBdr>
                <w:top w:val="nil"/>
                <w:left w:val="nil"/>
                <w:bottom w:val="nil"/>
                <w:right w:val="nil"/>
                <w:between w:val="nil"/>
              </w:pBdr>
              <w:spacing w:before="4"/>
              <w:rPr>
                <w:rFonts w:ascii="Courier New" w:eastAsia="Courier New" w:hAnsi="Courier New" w:cs="Courier New"/>
                <w:b/>
                <w:bCs/>
                <w:color w:val="000000" w:themeColor="text1"/>
                <w:sz w:val="24"/>
                <w:szCs w:val="24"/>
              </w:rPr>
            </w:pPr>
          </w:p>
          <w:p w14:paraId="07012B4E" w14:textId="77777777" w:rsidR="003852EF" w:rsidRPr="0010523B" w:rsidRDefault="00756CB4">
            <w:pPr>
              <w:pBdr>
                <w:top w:val="nil"/>
                <w:left w:val="nil"/>
                <w:bottom w:val="nil"/>
                <w:right w:val="nil"/>
                <w:between w:val="nil"/>
              </w:pBdr>
              <w:ind w:left="354" w:right="124" w:hanging="221"/>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PROGRAM CODE</w:t>
            </w:r>
          </w:p>
        </w:tc>
        <w:tc>
          <w:tcPr>
            <w:tcW w:w="563" w:type="pct"/>
            <w:vMerge w:val="restart"/>
          </w:tcPr>
          <w:p w14:paraId="52E6FB05" w14:textId="77777777" w:rsidR="003852EF" w:rsidRPr="0010523B" w:rsidRDefault="00756CB4">
            <w:pPr>
              <w:pBdr>
                <w:top w:val="nil"/>
                <w:left w:val="nil"/>
                <w:bottom w:val="nil"/>
                <w:right w:val="nil"/>
                <w:between w:val="nil"/>
              </w:pBdr>
              <w:spacing w:before="160" w:line="280" w:lineRule="auto"/>
              <w:ind w:left="566" w:right="400" w:hanging="140"/>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CODE</w:t>
            </w:r>
          </w:p>
        </w:tc>
        <w:tc>
          <w:tcPr>
            <w:tcW w:w="1778" w:type="pct"/>
            <w:vMerge w:val="restart"/>
          </w:tcPr>
          <w:p w14:paraId="0238C4B0" w14:textId="77777777" w:rsidR="003852EF" w:rsidRPr="0010523B" w:rsidRDefault="003852EF">
            <w:pPr>
              <w:pBdr>
                <w:top w:val="nil"/>
                <w:left w:val="nil"/>
                <w:bottom w:val="nil"/>
                <w:right w:val="nil"/>
                <w:between w:val="nil"/>
              </w:pBdr>
              <w:spacing w:before="46"/>
              <w:rPr>
                <w:rFonts w:ascii="Courier New" w:eastAsia="Courier New" w:hAnsi="Courier New" w:cs="Courier New"/>
                <w:b/>
                <w:bCs/>
                <w:color w:val="000000" w:themeColor="text1"/>
                <w:sz w:val="24"/>
                <w:szCs w:val="24"/>
              </w:rPr>
            </w:pPr>
          </w:p>
          <w:p w14:paraId="56DE4D8E" w14:textId="77777777" w:rsidR="003852EF" w:rsidRPr="0010523B" w:rsidRDefault="00756CB4">
            <w:pPr>
              <w:pBdr>
                <w:top w:val="nil"/>
                <w:left w:val="nil"/>
                <w:bottom w:val="nil"/>
                <w:right w:val="nil"/>
                <w:between w:val="nil"/>
              </w:pBdr>
              <w:spacing w:before="1"/>
              <w:ind w:left="14"/>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TITLE</w:t>
            </w:r>
          </w:p>
        </w:tc>
        <w:tc>
          <w:tcPr>
            <w:tcW w:w="229" w:type="pct"/>
            <w:vMerge w:val="restart"/>
          </w:tcPr>
          <w:p w14:paraId="29523494" w14:textId="77777777" w:rsidR="003852EF" w:rsidRPr="0010523B" w:rsidRDefault="00756CB4">
            <w:pPr>
              <w:pBdr>
                <w:top w:val="nil"/>
                <w:left w:val="nil"/>
                <w:bottom w:val="nil"/>
                <w:right w:val="nil"/>
                <w:between w:val="nil"/>
              </w:pBdr>
              <w:spacing w:before="160"/>
              <w:ind w:left="211"/>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CR</w:t>
            </w:r>
          </w:p>
          <w:p w14:paraId="51B7E323" w14:textId="77777777" w:rsidR="003852EF" w:rsidRPr="0010523B" w:rsidRDefault="00756CB4">
            <w:pPr>
              <w:pBdr>
                <w:top w:val="nil"/>
                <w:left w:val="nil"/>
                <w:bottom w:val="nil"/>
                <w:right w:val="nil"/>
                <w:between w:val="nil"/>
              </w:pBdr>
              <w:spacing w:before="40"/>
              <w:ind w:left="139"/>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/AU</w:t>
            </w:r>
          </w:p>
        </w:tc>
        <w:tc>
          <w:tcPr>
            <w:tcW w:w="1011" w:type="pct"/>
            <w:gridSpan w:val="5"/>
          </w:tcPr>
          <w:p w14:paraId="16919999" w14:textId="77777777" w:rsidR="003852EF" w:rsidRPr="0010523B" w:rsidRDefault="00756CB4">
            <w:pPr>
              <w:pBdr>
                <w:top w:val="nil"/>
                <w:left w:val="nil"/>
                <w:bottom w:val="nil"/>
                <w:right w:val="nil"/>
                <w:between w:val="nil"/>
              </w:pBdr>
              <w:spacing w:before="16"/>
              <w:ind w:left="264"/>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SCHEME OF TEACHING</w:t>
            </w:r>
          </w:p>
        </w:tc>
        <w:tc>
          <w:tcPr>
            <w:tcW w:w="830" w:type="pct"/>
            <w:gridSpan w:val="2"/>
          </w:tcPr>
          <w:p w14:paraId="6ABE3AED" w14:textId="77777777" w:rsidR="003852EF" w:rsidRPr="0010523B" w:rsidRDefault="00756CB4">
            <w:pPr>
              <w:pBdr>
                <w:top w:val="nil"/>
                <w:left w:val="nil"/>
                <w:bottom w:val="nil"/>
                <w:right w:val="nil"/>
                <w:between w:val="nil"/>
              </w:pBdr>
              <w:spacing w:before="16"/>
              <w:ind w:left="374"/>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PREREQUISITES</w:t>
            </w:r>
          </w:p>
        </w:tc>
      </w:tr>
      <w:tr w:rsidR="0010523B" w:rsidRPr="0010523B" w14:paraId="4BECEEDC" w14:textId="77777777" w:rsidTr="005800D9">
        <w:trPr>
          <w:trHeight w:val="623"/>
        </w:trPr>
        <w:tc>
          <w:tcPr>
            <w:tcW w:w="168" w:type="pct"/>
            <w:vMerge/>
          </w:tcPr>
          <w:p w14:paraId="3327F48C" w14:textId="77777777" w:rsidR="003852EF" w:rsidRPr="0010523B" w:rsidRDefault="003852EF">
            <w:pPr>
              <w:pBdr>
                <w:top w:val="nil"/>
                <w:left w:val="nil"/>
                <w:bottom w:val="nil"/>
                <w:right w:val="nil"/>
                <w:between w:val="nil"/>
              </w:pBdr>
              <w:spacing w:line="276" w:lineRule="auto"/>
              <w:rPr>
                <w:rFonts w:ascii="Courier New" w:eastAsia="Courier New" w:hAnsi="Courier New" w:cs="Courier New"/>
                <w:b/>
                <w:bCs/>
                <w:color w:val="000000" w:themeColor="text1"/>
                <w:sz w:val="24"/>
                <w:szCs w:val="24"/>
              </w:rPr>
            </w:pPr>
          </w:p>
        </w:tc>
        <w:tc>
          <w:tcPr>
            <w:tcW w:w="422" w:type="pct"/>
            <w:vMerge/>
          </w:tcPr>
          <w:p w14:paraId="1EDD5F13" w14:textId="77777777" w:rsidR="003852EF" w:rsidRPr="0010523B" w:rsidRDefault="003852EF">
            <w:pPr>
              <w:pBdr>
                <w:top w:val="nil"/>
                <w:left w:val="nil"/>
                <w:bottom w:val="nil"/>
                <w:right w:val="nil"/>
                <w:between w:val="nil"/>
              </w:pBdr>
              <w:spacing w:line="276" w:lineRule="auto"/>
              <w:rPr>
                <w:rFonts w:ascii="Courier New" w:eastAsia="Courier New" w:hAnsi="Courier New" w:cs="Courier New"/>
                <w:b/>
                <w:bCs/>
                <w:color w:val="000000" w:themeColor="text1"/>
                <w:sz w:val="24"/>
                <w:szCs w:val="24"/>
              </w:rPr>
            </w:pPr>
          </w:p>
        </w:tc>
        <w:tc>
          <w:tcPr>
            <w:tcW w:w="563" w:type="pct"/>
            <w:vMerge/>
          </w:tcPr>
          <w:p w14:paraId="2D9528EE" w14:textId="77777777" w:rsidR="003852EF" w:rsidRPr="0010523B" w:rsidRDefault="003852EF">
            <w:pPr>
              <w:pBdr>
                <w:top w:val="nil"/>
                <w:left w:val="nil"/>
                <w:bottom w:val="nil"/>
                <w:right w:val="nil"/>
                <w:between w:val="nil"/>
              </w:pBdr>
              <w:spacing w:line="276" w:lineRule="auto"/>
              <w:rPr>
                <w:rFonts w:ascii="Courier New" w:eastAsia="Courier New" w:hAnsi="Courier New" w:cs="Courier New"/>
                <w:b/>
                <w:bCs/>
                <w:color w:val="000000" w:themeColor="text1"/>
                <w:sz w:val="24"/>
                <w:szCs w:val="24"/>
              </w:rPr>
            </w:pPr>
          </w:p>
        </w:tc>
        <w:tc>
          <w:tcPr>
            <w:tcW w:w="1778" w:type="pct"/>
            <w:vMerge/>
          </w:tcPr>
          <w:p w14:paraId="4E5001CF" w14:textId="77777777" w:rsidR="003852EF" w:rsidRPr="0010523B" w:rsidRDefault="003852EF">
            <w:pPr>
              <w:pBdr>
                <w:top w:val="nil"/>
                <w:left w:val="nil"/>
                <w:bottom w:val="nil"/>
                <w:right w:val="nil"/>
                <w:between w:val="nil"/>
              </w:pBdr>
              <w:spacing w:line="276" w:lineRule="auto"/>
              <w:rPr>
                <w:rFonts w:ascii="Courier New" w:eastAsia="Courier New" w:hAnsi="Courier New" w:cs="Courier New"/>
                <w:b/>
                <w:bCs/>
                <w:color w:val="000000" w:themeColor="text1"/>
                <w:sz w:val="24"/>
                <w:szCs w:val="24"/>
              </w:rPr>
            </w:pPr>
          </w:p>
        </w:tc>
        <w:tc>
          <w:tcPr>
            <w:tcW w:w="229" w:type="pct"/>
            <w:vMerge/>
          </w:tcPr>
          <w:p w14:paraId="6E6249BF" w14:textId="77777777" w:rsidR="003852EF" w:rsidRPr="0010523B" w:rsidRDefault="003852EF">
            <w:pPr>
              <w:pBdr>
                <w:top w:val="nil"/>
                <w:left w:val="nil"/>
                <w:bottom w:val="nil"/>
                <w:right w:val="nil"/>
                <w:between w:val="nil"/>
              </w:pBdr>
              <w:spacing w:line="276" w:lineRule="auto"/>
              <w:rPr>
                <w:rFonts w:ascii="Courier New" w:eastAsia="Courier New" w:hAnsi="Courier New" w:cs="Courier New"/>
                <w:b/>
                <w:bCs/>
                <w:color w:val="000000" w:themeColor="text1"/>
                <w:sz w:val="24"/>
                <w:szCs w:val="24"/>
              </w:rPr>
            </w:pPr>
          </w:p>
        </w:tc>
        <w:tc>
          <w:tcPr>
            <w:tcW w:w="204" w:type="pct"/>
          </w:tcPr>
          <w:p w14:paraId="4BB425A3" w14:textId="77777777" w:rsidR="003852EF" w:rsidRPr="0010523B" w:rsidRDefault="00756CB4">
            <w:pPr>
              <w:pBdr>
                <w:top w:val="nil"/>
                <w:left w:val="nil"/>
                <w:bottom w:val="nil"/>
                <w:right w:val="nil"/>
                <w:between w:val="nil"/>
              </w:pBdr>
              <w:spacing w:before="155"/>
              <w:ind w:left="14"/>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L</w:t>
            </w:r>
          </w:p>
        </w:tc>
        <w:tc>
          <w:tcPr>
            <w:tcW w:w="156" w:type="pct"/>
          </w:tcPr>
          <w:p w14:paraId="5914C4CA" w14:textId="77777777" w:rsidR="003852EF" w:rsidRPr="0010523B" w:rsidRDefault="00756CB4">
            <w:pPr>
              <w:pBdr>
                <w:top w:val="nil"/>
                <w:left w:val="nil"/>
                <w:bottom w:val="nil"/>
                <w:right w:val="nil"/>
                <w:between w:val="nil"/>
              </w:pBdr>
              <w:spacing w:before="155"/>
              <w:ind w:left="24"/>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T</w:t>
            </w:r>
          </w:p>
        </w:tc>
        <w:tc>
          <w:tcPr>
            <w:tcW w:w="207" w:type="pct"/>
          </w:tcPr>
          <w:p w14:paraId="0CCE6CC7" w14:textId="77777777" w:rsidR="003852EF" w:rsidRPr="0010523B" w:rsidRDefault="00756CB4">
            <w:pPr>
              <w:pBdr>
                <w:top w:val="nil"/>
                <w:left w:val="nil"/>
                <w:bottom w:val="nil"/>
                <w:right w:val="nil"/>
                <w:between w:val="nil"/>
              </w:pBdr>
              <w:spacing w:before="155"/>
              <w:ind w:left="35" w:right="20"/>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P</w:t>
            </w:r>
          </w:p>
        </w:tc>
        <w:tc>
          <w:tcPr>
            <w:tcW w:w="207" w:type="pct"/>
          </w:tcPr>
          <w:p w14:paraId="662FB747" w14:textId="77777777" w:rsidR="003852EF" w:rsidRPr="0010523B" w:rsidRDefault="00756CB4">
            <w:pPr>
              <w:pBdr>
                <w:top w:val="nil"/>
                <w:left w:val="nil"/>
                <w:bottom w:val="nil"/>
                <w:right w:val="nil"/>
                <w:between w:val="nil"/>
              </w:pBdr>
              <w:spacing w:before="16"/>
              <w:ind w:left="35" w:right="11"/>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w:t>
            </w:r>
          </w:p>
          <w:p w14:paraId="4F970658" w14:textId="77777777" w:rsidR="003852EF" w:rsidRPr="0010523B" w:rsidRDefault="00756CB4">
            <w:pPr>
              <w:pBdr>
                <w:top w:val="nil"/>
                <w:left w:val="nil"/>
                <w:bottom w:val="nil"/>
                <w:right w:val="nil"/>
                <w:between w:val="nil"/>
              </w:pBdr>
              <w:spacing w:before="25"/>
              <w:ind w:left="35" w:right="1"/>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P</w:t>
            </w:r>
          </w:p>
        </w:tc>
        <w:tc>
          <w:tcPr>
            <w:tcW w:w="237" w:type="pct"/>
          </w:tcPr>
          <w:p w14:paraId="6FDB38DB" w14:textId="77777777" w:rsidR="003852EF" w:rsidRPr="0010523B" w:rsidRDefault="00756CB4">
            <w:pPr>
              <w:pBdr>
                <w:top w:val="nil"/>
                <w:left w:val="nil"/>
                <w:bottom w:val="nil"/>
                <w:right w:val="nil"/>
                <w:between w:val="nil"/>
              </w:pBdr>
              <w:spacing w:before="155"/>
              <w:ind w:left="3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w:t>
            </w:r>
          </w:p>
        </w:tc>
        <w:tc>
          <w:tcPr>
            <w:tcW w:w="327" w:type="pct"/>
          </w:tcPr>
          <w:p w14:paraId="4821100F" w14:textId="77777777" w:rsidR="003852EF" w:rsidRPr="0010523B" w:rsidRDefault="00756CB4">
            <w:pPr>
              <w:pBdr>
                <w:top w:val="nil"/>
                <w:left w:val="nil"/>
                <w:bottom w:val="nil"/>
                <w:right w:val="nil"/>
                <w:between w:val="nil"/>
              </w:pBdr>
              <w:spacing w:before="155"/>
              <w:ind w:left="24"/>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SEM</w:t>
            </w:r>
          </w:p>
        </w:tc>
        <w:tc>
          <w:tcPr>
            <w:tcW w:w="503" w:type="pct"/>
          </w:tcPr>
          <w:p w14:paraId="3771FBDF" w14:textId="77777777" w:rsidR="003852EF" w:rsidRPr="0010523B" w:rsidRDefault="00756CB4">
            <w:pPr>
              <w:pBdr>
                <w:top w:val="nil"/>
                <w:left w:val="nil"/>
                <w:bottom w:val="nil"/>
                <w:right w:val="nil"/>
                <w:between w:val="nil"/>
              </w:pBdr>
              <w:spacing w:before="16"/>
              <w:ind w:left="29" w:righ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w:t>
            </w:r>
          </w:p>
          <w:p w14:paraId="2AD86D7C" w14:textId="77777777" w:rsidR="003852EF" w:rsidRPr="0010523B" w:rsidRDefault="00756CB4">
            <w:pPr>
              <w:pBdr>
                <w:top w:val="nil"/>
                <w:left w:val="nil"/>
                <w:bottom w:val="nil"/>
                <w:right w:val="nil"/>
                <w:between w:val="nil"/>
              </w:pBdr>
              <w:spacing w:before="25"/>
              <w:ind w:left="29" w:righ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CODE</w:t>
            </w:r>
          </w:p>
        </w:tc>
      </w:tr>
      <w:tr w:rsidR="0010523B" w:rsidRPr="0010523B" w14:paraId="064C8296" w14:textId="77777777" w:rsidTr="005800D9">
        <w:trPr>
          <w:trHeight w:val="316"/>
        </w:trPr>
        <w:tc>
          <w:tcPr>
            <w:tcW w:w="168" w:type="pct"/>
          </w:tcPr>
          <w:p w14:paraId="5B944C55" w14:textId="77777777" w:rsidR="003852EF" w:rsidRPr="0010523B" w:rsidRDefault="00756CB4">
            <w:pPr>
              <w:pBdr>
                <w:top w:val="nil"/>
                <w:left w:val="nil"/>
                <w:bottom w:val="nil"/>
                <w:right w:val="nil"/>
                <w:between w:val="nil"/>
              </w:pBdr>
              <w:spacing w:before="11"/>
              <w:ind w:left="110"/>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1</w:t>
            </w:r>
          </w:p>
        </w:tc>
        <w:tc>
          <w:tcPr>
            <w:tcW w:w="422" w:type="pct"/>
          </w:tcPr>
          <w:p w14:paraId="63412D9F" w14:textId="77777777" w:rsidR="003852EF" w:rsidRPr="0010523B" w:rsidRDefault="00756CB4">
            <w:pPr>
              <w:pBdr>
                <w:top w:val="nil"/>
                <w:left w:val="nil"/>
                <w:bottom w:val="nil"/>
                <w:right w:val="nil"/>
                <w:between w:val="nil"/>
              </w:pBdr>
              <w:spacing w:before="11"/>
              <w:ind w:left="19" w:right="6"/>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563" w:type="pct"/>
          </w:tcPr>
          <w:p w14:paraId="5680174F" w14:textId="16AA777D" w:rsidR="003852EF" w:rsidRPr="0010523B" w:rsidRDefault="00411303">
            <w:pPr>
              <w:pBdr>
                <w:top w:val="nil"/>
                <w:left w:val="nil"/>
                <w:bottom w:val="nil"/>
                <w:right w:val="nil"/>
                <w:between w:val="nil"/>
              </w:pBdr>
              <w:spacing w:before="11"/>
              <w:ind w:left="110"/>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25MBAXYYY</w:t>
            </w:r>
          </w:p>
        </w:tc>
        <w:tc>
          <w:tcPr>
            <w:tcW w:w="1778" w:type="pct"/>
          </w:tcPr>
          <w:p w14:paraId="0B0B16C8" w14:textId="77777777" w:rsidR="003852EF" w:rsidRPr="0010523B" w:rsidRDefault="00756CB4">
            <w:pPr>
              <w:pBdr>
                <w:top w:val="nil"/>
                <w:left w:val="nil"/>
                <w:bottom w:val="nil"/>
                <w:right w:val="nil"/>
                <w:between w:val="nil"/>
              </w:pBdr>
              <w:spacing w:before="11"/>
              <w:ind w:left="11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MAJOR SPECIALIZATION – ELECTIVE – 5</w:t>
            </w:r>
          </w:p>
        </w:tc>
        <w:tc>
          <w:tcPr>
            <w:tcW w:w="229" w:type="pct"/>
          </w:tcPr>
          <w:p w14:paraId="4375AB68" w14:textId="77777777" w:rsidR="003852EF" w:rsidRPr="0010523B" w:rsidRDefault="00756CB4">
            <w:pPr>
              <w:pBdr>
                <w:top w:val="nil"/>
                <w:left w:val="nil"/>
                <w:bottom w:val="nil"/>
                <w:right w:val="nil"/>
                <w:between w:val="nil"/>
              </w:pBdr>
              <w:spacing w:before="11"/>
              <w:ind w:left="2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204" w:type="pct"/>
          </w:tcPr>
          <w:p w14:paraId="143D89D4" w14:textId="77777777" w:rsidR="003852EF" w:rsidRPr="0010523B" w:rsidRDefault="00756CB4">
            <w:pPr>
              <w:pBdr>
                <w:top w:val="nil"/>
                <w:left w:val="nil"/>
                <w:bottom w:val="nil"/>
                <w:right w:val="nil"/>
                <w:between w:val="nil"/>
              </w:pBdr>
              <w:spacing w:before="11"/>
              <w:ind w:left="1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156" w:type="pct"/>
          </w:tcPr>
          <w:p w14:paraId="17DD43B7" w14:textId="77777777" w:rsidR="003852EF" w:rsidRPr="0010523B" w:rsidRDefault="00756CB4">
            <w:pPr>
              <w:pBdr>
                <w:top w:val="nil"/>
                <w:left w:val="nil"/>
                <w:bottom w:val="nil"/>
                <w:right w:val="nil"/>
                <w:between w:val="nil"/>
              </w:pBdr>
              <w:spacing w:before="11"/>
              <w:ind w:left="2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207" w:type="pct"/>
          </w:tcPr>
          <w:p w14:paraId="1E7B71B7" w14:textId="77777777" w:rsidR="003852EF" w:rsidRPr="0010523B" w:rsidRDefault="00756CB4">
            <w:pPr>
              <w:pBdr>
                <w:top w:val="nil"/>
                <w:left w:val="nil"/>
                <w:bottom w:val="nil"/>
                <w:right w:val="nil"/>
                <w:between w:val="nil"/>
              </w:pBdr>
              <w:spacing w:before="11"/>
              <w:ind w:left="35" w:right="2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207" w:type="pct"/>
          </w:tcPr>
          <w:p w14:paraId="00C62FBC" w14:textId="77777777" w:rsidR="003852EF" w:rsidRPr="0010523B" w:rsidRDefault="00756CB4">
            <w:pPr>
              <w:pBdr>
                <w:top w:val="nil"/>
                <w:left w:val="nil"/>
                <w:bottom w:val="nil"/>
                <w:right w:val="nil"/>
                <w:between w:val="nil"/>
              </w:pBdr>
              <w:spacing w:before="11"/>
              <w:ind w:left="35" w:right="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237" w:type="pct"/>
          </w:tcPr>
          <w:p w14:paraId="4E21DFE4" w14:textId="77777777" w:rsidR="003852EF" w:rsidRPr="0010523B" w:rsidRDefault="00756CB4">
            <w:pPr>
              <w:pBdr>
                <w:top w:val="nil"/>
                <w:left w:val="nil"/>
                <w:bottom w:val="nil"/>
                <w:right w:val="nil"/>
                <w:between w:val="nil"/>
              </w:pBdr>
              <w:spacing w:before="11"/>
              <w:ind w:left="3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w:t>
            </w:r>
          </w:p>
        </w:tc>
        <w:tc>
          <w:tcPr>
            <w:tcW w:w="830" w:type="pct"/>
            <w:gridSpan w:val="2"/>
            <w:vMerge w:val="restart"/>
          </w:tcPr>
          <w:p w14:paraId="04970832" w14:textId="77777777" w:rsidR="003852EF" w:rsidRPr="0010523B" w:rsidRDefault="00756CB4">
            <w:pPr>
              <w:pBdr>
                <w:top w:val="nil"/>
                <w:left w:val="nil"/>
                <w:bottom w:val="nil"/>
                <w:right w:val="nil"/>
                <w:between w:val="nil"/>
              </w:pBdr>
              <w:spacing w:before="20" w:line="259" w:lineRule="auto"/>
              <w:ind w:left="557" w:right="513" w:firstLine="355"/>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REFER PERQUISITE</w:t>
            </w:r>
          </w:p>
          <w:p w14:paraId="3122275A" w14:textId="77777777" w:rsidR="003852EF" w:rsidRPr="0010523B" w:rsidRDefault="00756CB4">
            <w:pPr>
              <w:pBdr>
                <w:top w:val="nil"/>
                <w:left w:val="nil"/>
                <w:bottom w:val="nil"/>
                <w:right w:val="nil"/>
                <w:between w:val="nil"/>
              </w:pBdr>
              <w:spacing w:before="19"/>
              <w:ind w:left="840"/>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MATRIX</w:t>
            </w:r>
          </w:p>
        </w:tc>
      </w:tr>
      <w:tr w:rsidR="0010523B" w:rsidRPr="0010523B" w14:paraId="5FD8B0D0" w14:textId="77777777" w:rsidTr="005800D9">
        <w:trPr>
          <w:trHeight w:val="614"/>
        </w:trPr>
        <w:tc>
          <w:tcPr>
            <w:tcW w:w="168" w:type="pct"/>
          </w:tcPr>
          <w:p w14:paraId="403A74A2" w14:textId="77777777" w:rsidR="003852EF" w:rsidRPr="0010523B" w:rsidRDefault="00756CB4">
            <w:pPr>
              <w:pBdr>
                <w:top w:val="nil"/>
                <w:left w:val="nil"/>
                <w:bottom w:val="nil"/>
                <w:right w:val="nil"/>
                <w:between w:val="nil"/>
              </w:pBdr>
              <w:spacing w:before="160"/>
              <w:ind w:left="110"/>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422" w:type="pct"/>
          </w:tcPr>
          <w:p w14:paraId="1D9930E9" w14:textId="77777777" w:rsidR="003852EF" w:rsidRPr="0010523B" w:rsidRDefault="00756CB4">
            <w:pPr>
              <w:pBdr>
                <w:top w:val="nil"/>
                <w:left w:val="nil"/>
                <w:bottom w:val="nil"/>
                <w:right w:val="nil"/>
                <w:between w:val="nil"/>
              </w:pBdr>
              <w:spacing w:before="11"/>
              <w:ind w:left="19" w:right="6"/>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563" w:type="pct"/>
          </w:tcPr>
          <w:p w14:paraId="18F62E1E" w14:textId="12888E22" w:rsidR="003852EF" w:rsidRPr="0010523B" w:rsidRDefault="00411303">
            <w:pPr>
              <w:pBdr>
                <w:top w:val="nil"/>
                <w:left w:val="nil"/>
                <w:bottom w:val="nil"/>
                <w:right w:val="nil"/>
                <w:between w:val="nil"/>
              </w:pBdr>
              <w:spacing w:before="160"/>
              <w:ind w:left="110"/>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25MBAXYYY</w:t>
            </w:r>
          </w:p>
        </w:tc>
        <w:tc>
          <w:tcPr>
            <w:tcW w:w="1778" w:type="pct"/>
          </w:tcPr>
          <w:p w14:paraId="3753F5B6" w14:textId="77777777" w:rsidR="003852EF" w:rsidRPr="0010523B" w:rsidRDefault="00756CB4">
            <w:pPr>
              <w:pBdr>
                <w:top w:val="nil"/>
                <w:left w:val="nil"/>
                <w:bottom w:val="nil"/>
                <w:right w:val="nil"/>
                <w:between w:val="nil"/>
              </w:pBdr>
              <w:spacing w:before="11"/>
              <w:ind w:left="11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MINOR SPECIALIZATION – ELECTIVE – 3</w:t>
            </w:r>
          </w:p>
        </w:tc>
        <w:tc>
          <w:tcPr>
            <w:tcW w:w="229" w:type="pct"/>
          </w:tcPr>
          <w:p w14:paraId="2B062587" w14:textId="77777777" w:rsidR="003852EF" w:rsidRPr="0010523B" w:rsidRDefault="00756CB4">
            <w:pPr>
              <w:pBdr>
                <w:top w:val="nil"/>
                <w:left w:val="nil"/>
                <w:bottom w:val="nil"/>
                <w:right w:val="nil"/>
                <w:between w:val="nil"/>
              </w:pBdr>
              <w:spacing w:before="11"/>
              <w:ind w:left="2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204" w:type="pct"/>
          </w:tcPr>
          <w:p w14:paraId="25DA80CA" w14:textId="77777777" w:rsidR="003852EF" w:rsidRPr="0010523B" w:rsidRDefault="00756CB4">
            <w:pPr>
              <w:pBdr>
                <w:top w:val="nil"/>
                <w:left w:val="nil"/>
                <w:bottom w:val="nil"/>
                <w:right w:val="nil"/>
                <w:between w:val="nil"/>
              </w:pBdr>
              <w:spacing w:before="11"/>
              <w:ind w:left="1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156" w:type="pct"/>
          </w:tcPr>
          <w:p w14:paraId="4A8B8991" w14:textId="77777777" w:rsidR="003852EF" w:rsidRPr="0010523B" w:rsidRDefault="00756CB4">
            <w:pPr>
              <w:pBdr>
                <w:top w:val="nil"/>
                <w:left w:val="nil"/>
                <w:bottom w:val="nil"/>
                <w:right w:val="nil"/>
                <w:between w:val="nil"/>
              </w:pBdr>
              <w:spacing w:before="11"/>
              <w:ind w:left="2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207" w:type="pct"/>
          </w:tcPr>
          <w:p w14:paraId="662964C1" w14:textId="77777777" w:rsidR="003852EF" w:rsidRPr="0010523B" w:rsidRDefault="00756CB4">
            <w:pPr>
              <w:pBdr>
                <w:top w:val="nil"/>
                <w:left w:val="nil"/>
                <w:bottom w:val="nil"/>
                <w:right w:val="nil"/>
                <w:between w:val="nil"/>
              </w:pBdr>
              <w:spacing w:before="11"/>
              <w:ind w:left="35" w:right="2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207" w:type="pct"/>
          </w:tcPr>
          <w:p w14:paraId="5D0B1B3A" w14:textId="77777777" w:rsidR="003852EF" w:rsidRPr="0010523B" w:rsidRDefault="00756CB4">
            <w:pPr>
              <w:pBdr>
                <w:top w:val="nil"/>
                <w:left w:val="nil"/>
                <w:bottom w:val="nil"/>
                <w:right w:val="nil"/>
                <w:between w:val="nil"/>
              </w:pBdr>
              <w:spacing w:before="11"/>
              <w:ind w:left="35" w:right="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237" w:type="pct"/>
          </w:tcPr>
          <w:p w14:paraId="0E20551E" w14:textId="77777777" w:rsidR="003852EF" w:rsidRPr="0010523B" w:rsidRDefault="00756CB4">
            <w:pPr>
              <w:pBdr>
                <w:top w:val="nil"/>
                <w:left w:val="nil"/>
                <w:bottom w:val="nil"/>
                <w:right w:val="nil"/>
                <w:between w:val="nil"/>
              </w:pBdr>
              <w:spacing w:before="160"/>
              <w:ind w:left="3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w:t>
            </w:r>
          </w:p>
        </w:tc>
        <w:tc>
          <w:tcPr>
            <w:tcW w:w="830" w:type="pct"/>
            <w:gridSpan w:val="2"/>
            <w:vMerge/>
          </w:tcPr>
          <w:p w14:paraId="096E1999" w14:textId="77777777" w:rsidR="003852EF" w:rsidRPr="0010523B" w:rsidRDefault="003852EF">
            <w:pPr>
              <w:pBdr>
                <w:top w:val="nil"/>
                <w:left w:val="nil"/>
                <w:bottom w:val="nil"/>
                <w:right w:val="nil"/>
                <w:between w:val="nil"/>
              </w:pBdr>
              <w:spacing w:line="276" w:lineRule="auto"/>
              <w:rPr>
                <w:rFonts w:ascii="Courier New" w:eastAsia="Courier New" w:hAnsi="Courier New" w:cs="Courier New"/>
                <w:color w:val="000000" w:themeColor="text1"/>
                <w:sz w:val="24"/>
                <w:szCs w:val="24"/>
              </w:rPr>
            </w:pPr>
          </w:p>
        </w:tc>
      </w:tr>
      <w:tr w:rsidR="0010523B" w:rsidRPr="0010523B" w14:paraId="3DE3EEF6" w14:textId="77777777" w:rsidTr="005800D9">
        <w:trPr>
          <w:trHeight w:val="311"/>
        </w:trPr>
        <w:tc>
          <w:tcPr>
            <w:tcW w:w="168" w:type="pct"/>
          </w:tcPr>
          <w:p w14:paraId="1703F82D" w14:textId="77777777" w:rsidR="003852EF" w:rsidRPr="0010523B" w:rsidRDefault="00756CB4">
            <w:pPr>
              <w:pBdr>
                <w:top w:val="nil"/>
                <w:left w:val="nil"/>
                <w:bottom w:val="nil"/>
                <w:right w:val="nil"/>
                <w:between w:val="nil"/>
              </w:pBdr>
              <w:spacing w:before="11"/>
              <w:ind w:left="110"/>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422" w:type="pct"/>
          </w:tcPr>
          <w:p w14:paraId="0E549D4F" w14:textId="77777777" w:rsidR="003852EF" w:rsidRPr="0010523B" w:rsidRDefault="00756CB4">
            <w:pPr>
              <w:pBdr>
                <w:top w:val="nil"/>
                <w:left w:val="nil"/>
                <w:bottom w:val="nil"/>
                <w:right w:val="nil"/>
                <w:between w:val="nil"/>
              </w:pBdr>
              <w:spacing w:before="11"/>
              <w:ind w:left="19" w:right="6"/>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563" w:type="pct"/>
          </w:tcPr>
          <w:p w14:paraId="5F2393B3" w14:textId="684DEB98" w:rsidR="003852EF" w:rsidRPr="0010523B" w:rsidRDefault="00411303">
            <w:pPr>
              <w:pBdr>
                <w:top w:val="nil"/>
                <w:left w:val="nil"/>
                <w:bottom w:val="nil"/>
                <w:right w:val="nil"/>
                <w:between w:val="nil"/>
              </w:pBdr>
              <w:spacing w:before="11"/>
              <w:ind w:left="110"/>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25MBA6401</w:t>
            </w:r>
          </w:p>
        </w:tc>
        <w:tc>
          <w:tcPr>
            <w:tcW w:w="1778" w:type="pct"/>
          </w:tcPr>
          <w:p w14:paraId="72E6161D" w14:textId="77777777" w:rsidR="003852EF" w:rsidRPr="0010523B" w:rsidRDefault="00756CB4">
            <w:pPr>
              <w:pBdr>
                <w:top w:val="nil"/>
                <w:left w:val="nil"/>
                <w:bottom w:val="nil"/>
                <w:right w:val="nil"/>
                <w:between w:val="nil"/>
              </w:pBdr>
              <w:spacing w:before="11"/>
              <w:ind w:left="11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INTERNSHIP/FIELD WORK</w:t>
            </w:r>
          </w:p>
        </w:tc>
        <w:tc>
          <w:tcPr>
            <w:tcW w:w="229" w:type="pct"/>
          </w:tcPr>
          <w:p w14:paraId="7FEB3970" w14:textId="77777777" w:rsidR="003852EF" w:rsidRPr="0010523B" w:rsidRDefault="00756CB4">
            <w:pPr>
              <w:pBdr>
                <w:top w:val="nil"/>
                <w:left w:val="nil"/>
                <w:bottom w:val="nil"/>
                <w:right w:val="nil"/>
                <w:between w:val="nil"/>
              </w:pBdr>
              <w:spacing w:before="11"/>
              <w:ind w:left="2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204" w:type="pct"/>
          </w:tcPr>
          <w:p w14:paraId="7E0774E5" w14:textId="77777777" w:rsidR="003852EF" w:rsidRPr="0010523B" w:rsidRDefault="00756CB4">
            <w:pPr>
              <w:pBdr>
                <w:top w:val="nil"/>
                <w:left w:val="nil"/>
                <w:bottom w:val="nil"/>
                <w:right w:val="nil"/>
                <w:between w:val="nil"/>
              </w:pBdr>
              <w:spacing w:before="11"/>
              <w:ind w:left="1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56" w:type="pct"/>
          </w:tcPr>
          <w:p w14:paraId="7F1C7517" w14:textId="77777777" w:rsidR="003852EF" w:rsidRPr="0010523B" w:rsidRDefault="00756CB4">
            <w:pPr>
              <w:pBdr>
                <w:top w:val="nil"/>
                <w:left w:val="nil"/>
                <w:bottom w:val="nil"/>
                <w:right w:val="nil"/>
                <w:between w:val="nil"/>
              </w:pBdr>
              <w:spacing w:before="11"/>
              <w:ind w:left="2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207" w:type="pct"/>
          </w:tcPr>
          <w:p w14:paraId="01C4F5F6" w14:textId="77777777" w:rsidR="003852EF" w:rsidRPr="0010523B" w:rsidRDefault="00756CB4">
            <w:pPr>
              <w:pBdr>
                <w:top w:val="nil"/>
                <w:left w:val="nil"/>
                <w:bottom w:val="nil"/>
                <w:right w:val="nil"/>
                <w:between w:val="nil"/>
              </w:pBdr>
              <w:spacing w:before="11"/>
              <w:ind w:left="35" w:right="2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207" w:type="pct"/>
          </w:tcPr>
          <w:p w14:paraId="7C1C828E" w14:textId="77777777" w:rsidR="003852EF" w:rsidRPr="0010523B" w:rsidRDefault="00756CB4">
            <w:pPr>
              <w:pBdr>
                <w:top w:val="nil"/>
                <w:left w:val="nil"/>
                <w:bottom w:val="nil"/>
                <w:right w:val="nil"/>
                <w:between w:val="nil"/>
              </w:pBdr>
              <w:spacing w:before="11"/>
              <w:ind w:left="35" w:right="1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12</w:t>
            </w:r>
          </w:p>
        </w:tc>
        <w:tc>
          <w:tcPr>
            <w:tcW w:w="237" w:type="pct"/>
          </w:tcPr>
          <w:p w14:paraId="6CC97786" w14:textId="77777777" w:rsidR="003852EF" w:rsidRPr="0010523B" w:rsidRDefault="00756CB4">
            <w:pPr>
              <w:pBdr>
                <w:top w:val="nil"/>
                <w:left w:val="nil"/>
                <w:bottom w:val="nil"/>
                <w:right w:val="nil"/>
                <w:between w:val="nil"/>
              </w:pBdr>
              <w:spacing w:before="11"/>
              <w:ind w:left="3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6</w:t>
            </w:r>
          </w:p>
        </w:tc>
        <w:tc>
          <w:tcPr>
            <w:tcW w:w="327" w:type="pct"/>
          </w:tcPr>
          <w:p w14:paraId="07FB3CDB" w14:textId="77777777" w:rsidR="003852EF" w:rsidRPr="0010523B" w:rsidRDefault="00756CB4">
            <w:pPr>
              <w:pBdr>
                <w:top w:val="nil"/>
                <w:left w:val="nil"/>
                <w:bottom w:val="nil"/>
                <w:right w:val="nil"/>
                <w:between w:val="nil"/>
              </w:pBdr>
              <w:spacing w:before="11"/>
              <w:ind w:left="2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503" w:type="pct"/>
          </w:tcPr>
          <w:p w14:paraId="4C5A43B2" w14:textId="77777777" w:rsidR="003852EF" w:rsidRPr="0010523B" w:rsidRDefault="00756CB4">
            <w:pPr>
              <w:pBdr>
                <w:top w:val="nil"/>
                <w:left w:val="nil"/>
                <w:bottom w:val="nil"/>
                <w:right w:val="nil"/>
                <w:between w:val="nil"/>
              </w:pBdr>
              <w:spacing w:before="11"/>
              <w:ind w:left="2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10523B" w:rsidRPr="0010523B" w14:paraId="2691E772" w14:textId="77777777" w:rsidTr="005800D9">
        <w:trPr>
          <w:trHeight w:val="311"/>
        </w:trPr>
        <w:tc>
          <w:tcPr>
            <w:tcW w:w="168" w:type="pct"/>
          </w:tcPr>
          <w:p w14:paraId="6C533166" w14:textId="77777777" w:rsidR="003852EF" w:rsidRPr="0010523B" w:rsidRDefault="00756CB4">
            <w:pPr>
              <w:pBdr>
                <w:top w:val="nil"/>
                <w:left w:val="nil"/>
                <w:bottom w:val="nil"/>
                <w:right w:val="nil"/>
                <w:between w:val="nil"/>
              </w:pBdr>
              <w:spacing w:before="11"/>
              <w:ind w:left="110"/>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w:t>
            </w:r>
          </w:p>
        </w:tc>
        <w:tc>
          <w:tcPr>
            <w:tcW w:w="422" w:type="pct"/>
          </w:tcPr>
          <w:p w14:paraId="4E9B14AF" w14:textId="77777777" w:rsidR="003852EF" w:rsidRPr="0010523B" w:rsidRDefault="00756CB4">
            <w:pPr>
              <w:pBdr>
                <w:top w:val="nil"/>
                <w:left w:val="nil"/>
                <w:bottom w:val="nil"/>
                <w:right w:val="nil"/>
                <w:between w:val="nil"/>
              </w:pBdr>
              <w:spacing w:before="11"/>
              <w:ind w:left="19" w:right="6"/>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205</w:t>
            </w:r>
          </w:p>
        </w:tc>
        <w:tc>
          <w:tcPr>
            <w:tcW w:w="563" w:type="pct"/>
          </w:tcPr>
          <w:p w14:paraId="2E755684" w14:textId="0586E39A" w:rsidR="003852EF" w:rsidRPr="0010523B" w:rsidRDefault="00411303">
            <w:pPr>
              <w:pBdr>
                <w:top w:val="nil"/>
                <w:left w:val="nil"/>
                <w:bottom w:val="nil"/>
                <w:right w:val="nil"/>
                <w:between w:val="nil"/>
              </w:pBdr>
              <w:spacing w:before="11"/>
              <w:ind w:left="110"/>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25MBA6402</w:t>
            </w:r>
          </w:p>
        </w:tc>
        <w:tc>
          <w:tcPr>
            <w:tcW w:w="1778" w:type="pct"/>
          </w:tcPr>
          <w:p w14:paraId="6684D0BB" w14:textId="77777777" w:rsidR="003852EF" w:rsidRPr="0010523B" w:rsidRDefault="00756CB4">
            <w:pPr>
              <w:pBdr>
                <w:top w:val="nil"/>
                <w:left w:val="nil"/>
                <w:bottom w:val="nil"/>
                <w:right w:val="nil"/>
                <w:between w:val="nil"/>
              </w:pBdr>
              <w:spacing w:before="11"/>
              <w:ind w:left="11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PROJECT WORK</w:t>
            </w:r>
          </w:p>
        </w:tc>
        <w:tc>
          <w:tcPr>
            <w:tcW w:w="229" w:type="pct"/>
          </w:tcPr>
          <w:p w14:paraId="10487A6A" w14:textId="77777777" w:rsidR="003852EF" w:rsidRPr="0010523B" w:rsidRDefault="00756CB4">
            <w:pPr>
              <w:pBdr>
                <w:top w:val="nil"/>
                <w:left w:val="nil"/>
                <w:bottom w:val="nil"/>
                <w:right w:val="nil"/>
                <w:between w:val="nil"/>
              </w:pBdr>
              <w:spacing w:before="11"/>
              <w:ind w:left="2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w:t>
            </w:r>
          </w:p>
        </w:tc>
        <w:tc>
          <w:tcPr>
            <w:tcW w:w="204" w:type="pct"/>
          </w:tcPr>
          <w:p w14:paraId="478CFE3D" w14:textId="77777777" w:rsidR="003852EF" w:rsidRPr="0010523B" w:rsidRDefault="00756CB4">
            <w:pPr>
              <w:pBdr>
                <w:top w:val="nil"/>
                <w:left w:val="nil"/>
                <w:bottom w:val="nil"/>
                <w:right w:val="nil"/>
                <w:between w:val="nil"/>
              </w:pBdr>
              <w:spacing w:before="11"/>
              <w:ind w:left="1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156" w:type="pct"/>
          </w:tcPr>
          <w:p w14:paraId="070239D0" w14:textId="77777777" w:rsidR="003852EF" w:rsidRPr="0010523B" w:rsidRDefault="00756CB4">
            <w:pPr>
              <w:pBdr>
                <w:top w:val="nil"/>
                <w:left w:val="nil"/>
                <w:bottom w:val="nil"/>
                <w:right w:val="nil"/>
                <w:between w:val="nil"/>
              </w:pBdr>
              <w:spacing w:before="11"/>
              <w:ind w:left="2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207" w:type="pct"/>
          </w:tcPr>
          <w:p w14:paraId="7B709742" w14:textId="77777777" w:rsidR="003852EF" w:rsidRPr="0010523B" w:rsidRDefault="00756CB4">
            <w:pPr>
              <w:pBdr>
                <w:top w:val="nil"/>
                <w:left w:val="nil"/>
                <w:bottom w:val="nil"/>
                <w:right w:val="nil"/>
                <w:between w:val="nil"/>
              </w:pBdr>
              <w:spacing w:before="11"/>
              <w:ind w:left="35" w:right="20"/>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207" w:type="pct"/>
          </w:tcPr>
          <w:p w14:paraId="2967AFBF" w14:textId="77777777" w:rsidR="003852EF" w:rsidRPr="0010523B" w:rsidRDefault="00756CB4">
            <w:pPr>
              <w:pBdr>
                <w:top w:val="nil"/>
                <w:left w:val="nil"/>
                <w:bottom w:val="nil"/>
                <w:right w:val="nil"/>
                <w:between w:val="nil"/>
              </w:pBdr>
              <w:spacing w:before="11"/>
              <w:ind w:left="35" w:right="11"/>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24</w:t>
            </w:r>
          </w:p>
        </w:tc>
        <w:tc>
          <w:tcPr>
            <w:tcW w:w="237" w:type="pct"/>
          </w:tcPr>
          <w:p w14:paraId="09CDF41A" w14:textId="77777777" w:rsidR="003852EF" w:rsidRPr="0010523B" w:rsidRDefault="00756CB4">
            <w:pPr>
              <w:pBdr>
                <w:top w:val="nil"/>
                <w:left w:val="nil"/>
                <w:bottom w:val="nil"/>
                <w:right w:val="nil"/>
                <w:between w:val="nil"/>
              </w:pBdr>
              <w:spacing w:before="11"/>
              <w:ind w:left="3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12</w:t>
            </w:r>
          </w:p>
        </w:tc>
        <w:tc>
          <w:tcPr>
            <w:tcW w:w="327" w:type="pct"/>
          </w:tcPr>
          <w:p w14:paraId="3D1A4863" w14:textId="77777777" w:rsidR="003852EF" w:rsidRPr="0010523B" w:rsidRDefault="00756CB4">
            <w:pPr>
              <w:pBdr>
                <w:top w:val="nil"/>
                <w:left w:val="nil"/>
                <w:bottom w:val="nil"/>
                <w:right w:val="nil"/>
                <w:between w:val="nil"/>
              </w:pBdr>
              <w:spacing w:before="11"/>
              <w:ind w:left="24"/>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c>
          <w:tcPr>
            <w:tcW w:w="503" w:type="pct"/>
          </w:tcPr>
          <w:p w14:paraId="3457C79F" w14:textId="77777777" w:rsidR="003852EF" w:rsidRPr="0010523B" w:rsidRDefault="00756CB4">
            <w:pPr>
              <w:pBdr>
                <w:top w:val="nil"/>
                <w:left w:val="nil"/>
                <w:bottom w:val="nil"/>
                <w:right w:val="nil"/>
                <w:between w:val="nil"/>
              </w:pBdr>
              <w:spacing w:before="11"/>
              <w:ind w:left="2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w:t>
            </w:r>
          </w:p>
        </w:tc>
      </w:tr>
      <w:tr w:rsidR="003852EF" w:rsidRPr="0010523B" w14:paraId="220A7D93" w14:textId="77777777" w:rsidTr="005800D9">
        <w:trPr>
          <w:trHeight w:val="311"/>
        </w:trPr>
        <w:tc>
          <w:tcPr>
            <w:tcW w:w="3159" w:type="pct"/>
            <w:gridSpan w:val="5"/>
          </w:tcPr>
          <w:p w14:paraId="4668BB3C" w14:textId="77777777" w:rsidR="003852EF" w:rsidRPr="0010523B" w:rsidRDefault="003852EF">
            <w:pPr>
              <w:pBdr>
                <w:top w:val="nil"/>
                <w:left w:val="nil"/>
                <w:bottom w:val="nil"/>
                <w:right w:val="nil"/>
                <w:between w:val="nil"/>
              </w:pBdr>
              <w:rPr>
                <w:color w:val="000000" w:themeColor="text1"/>
              </w:rPr>
            </w:pPr>
          </w:p>
        </w:tc>
        <w:tc>
          <w:tcPr>
            <w:tcW w:w="204" w:type="pct"/>
          </w:tcPr>
          <w:p w14:paraId="3AE3B6D4" w14:textId="77777777" w:rsidR="003852EF" w:rsidRPr="0010523B" w:rsidRDefault="00756CB4">
            <w:pPr>
              <w:pBdr>
                <w:top w:val="nil"/>
                <w:left w:val="nil"/>
                <w:bottom w:val="nil"/>
                <w:right w:val="nil"/>
                <w:between w:val="nil"/>
              </w:pBdr>
              <w:spacing w:before="16"/>
              <w:ind w:left="14"/>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06</w:t>
            </w:r>
          </w:p>
        </w:tc>
        <w:tc>
          <w:tcPr>
            <w:tcW w:w="156" w:type="pct"/>
          </w:tcPr>
          <w:p w14:paraId="4CE9A82D" w14:textId="77777777" w:rsidR="003852EF" w:rsidRPr="0010523B" w:rsidRDefault="00756CB4">
            <w:pPr>
              <w:pBdr>
                <w:top w:val="nil"/>
                <w:left w:val="nil"/>
                <w:bottom w:val="nil"/>
                <w:right w:val="nil"/>
                <w:between w:val="nil"/>
              </w:pBdr>
              <w:spacing w:before="16"/>
              <w:ind w:left="24"/>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w:t>
            </w:r>
          </w:p>
        </w:tc>
        <w:tc>
          <w:tcPr>
            <w:tcW w:w="207" w:type="pct"/>
          </w:tcPr>
          <w:p w14:paraId="3AE592ED" w14:textId="77777777" w:rsidR="003852EF" w:rsidRPr="0010523B" w:rsidRDefault="00756CB4">
            <w:pPr>
              <w:pBdr>
                <w:top w:val="nil"/>
                <w:left w:val="nil"/>
                <w:bottom w:val="nil"/>
                <w:right w:val="nil"/>
                <w:between w:val="nil"/>
              </w:pBdr>
              <w:spacing w:before="16"/>
              <w:ind w:left="35" w:right="20"/>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04</w:t>
            </w:r>
          </w:p>
        </w:tc>
        <w:tc>
          <w:tcPr>
            <w:tcW w:w="207" w:type="pct"/>
          </w:tcPr>
          <w:p w14:paraId="14425A01" w14:textId="77777777" w:rsidR="003852EF" w:rsidRPr="0010523B" w:rsidRDefault="00756CB4">
            <w:pPr>
              <w:pBdr>
                <w:top w:val="nil"/>
                <w:left w:val="nil"/>
                <w:bottom w:val="nil"/>
                <w:right w:val="nil"/>
                <w:between w:val="nil"/>
              </w:pBdr>
              <w:spacing w:before="16"/>
              <w:ind w:left="35" w:right="11"/>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36</w:t>
            </w:r>
          </w:p>
        </w:tc>
        <w:tc>
          <w:tcPr>
            <w:tcW w:w="237" w:type="pct"/>
          </w:tcPr>
          <w:p w14:paraId="50838BEA" w14:textId="77777777" w:rsidR="003852EF" w:rsidRPr="0010523B" w:rsidRDefault="00756CB4">
            <w:pPr>
              <w:pBdr>
                <w:top w:val="nil"/>
                <w:left w:val="nil"/>
                <w:bottom w:val="nil"/>
                <w:right w:val="nil"/>
                <w:between w:val="nil"/>
              </w:pBdr>
              <w:spacing w:before="16"/>
              <w:ind w:left="3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26</w:t>
            </w:r>
          </w:p>
        </w:tc>
        <w:tc>
          <w:tcPr>
            <w:tcW w:w="830" w:type="pct"/>
            <w:gridSpan w:val="2"/>
          </w:tcPr>
          <w:p w14:paraId="619B68A5" w14:textId="77777777" w:rsidR="003852EF" w:rsidRPr="0010523B" w:rsidRDefault="003852EF">
            <w:pPr>
              <w:pBdr>
                <w:top w:val="nil"/>
                <w:left w:val="nil"/>
                <w:bottom w:val="nil"/>
                <w:right w:val="nil"/>
                <w:between w:val="nil"/>
              </w:pBdr>
              <w:rPr>
                <w:color w:val="000000" w:themeColor="text1"/>
              </w:rPr>
            </w:pPr>
          </w:p>
        </w:tc>
      </w:tr>
    </w:tbl>
    <w:p w14:paraId="07803F02" w14:textId="77777777" w:rsidR="003852EF" w:rsidRPr="0010523B" w:rsidRDefault="003852EF">
      <w:pPr>
        <w:pBdr>
          <w:top w:val="nil"/>
          <w:left w:val="nil"/>
          <w:bottom w:val="nil"/>
          <w:right w:val="nil"/>
          <w:between w:val="nil"/>
        </w:pBdr>
        <w:spacing w:before="60"/>
        <w:rPr>
          <w:rFonts w:ascii="Courier New" w:eastAsia="Courier New" w:hAnsi="Courier New" w:cs="Courier New"/>
          <w:b/>
          <w:bCs/>
          <w:color w:val="000000" w:themeColor="text1"/>
          <w:sz w:val="24"/>
          <w:szCs w:val="24"/>
        </w:rPr>
      </w:pPr>
    </w:p>
    <w:p w14:paraId="5DFDD198" w14:textId="4834EF00" w:rsidR="003852EF" w:rsidRPr="0010523B" w:rsidRDefault="00756CB4" w:rsidP="00B0011D">
      <w:pPr>
        <w:pBdr>
          <w:top w:val="nil"/>
          <w:left w:val="nil"/>
          <w:bottom w:val="nil"/>
          <w:right w:val="nil"/>
          <w:between w:val="nil"/>
        </w:pBdr>
        <w:spacing w:line="276" w:lineRule="auto"/>
        <w:ind w:left="1085" w:right="1284"/>
        <w:jc w:val="both"/>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CR – Credit, AU – Audit, L – Lecture, T – Tutorial, P – Practical, S/P – Seminar/Project, C – No. of Credits</w:t>
      </w:r>
    </w:p>
    <w:p w14:paraId="6D5E91F4" w14:textId="77777777" w:rsidR="003852EF" w:rsidRPr="0010523B" w:rsidRDefault="003852EF">
      <w:pPr>
        <w:pBdr>
          <w:top w:val="nil"/>
          <w:left w:val="nil"/>
          <w:bottom w:val="nil"/>
          <w:right w:val="nil"/>
          <w:between w:val="nil"/>
        </w:pBdr>
        <w:spacing w:before="25"/>
        <w:rPr>
          <w:rFonts w:ascii="Courier New" w:eastAsia="Courier New" w:hAnsi="Courier New" w:cs="Courier New"/>
          <w:color w:val="000000" w:themeColor="text1"/>
          <w:sz w:val="24"/>
          <w:szCs w:val="24"/>
        </w:rPr>
      </w:pPr>
    </w:p>
    <w:p w14:paraId="60122065" w14:textId="77777777" w:rsidR="003852EF" w:rsidRPr="0010523B" w:rsidRDefault="00756CB4">
      <w:pPr>
        <w:tabs>
          <w:tab w:val="left" w:pos="2237"/>
        </w:tabs>
        <w:ind w:left="1085"/>
        <w:rPr>
          <w:rFonts w:ascii="Courier New" w:eastAsia="Courier New" w:hAnsi="Courier New" w:cs="Courier New"/>
          <w:b/>
          <w:bCs/>
          <w:color w:val="000000" w:themeColor="text1"/>
          <w:sz w:val="24"/>
          <w:szCs w:val="24"/>
        </w:rPr>
      </w:pPr>
      <w:r w:rsidRPr="0010523B">
        <w:rPr>
          <w:rFonts w:ascii="Courier New" w:eastAsia="Courier New" w:hAnsi="Courier New" w:cs="Courier New"/>
          <w:color w:val="000000" w:themeColor="text1"/>
          <w:sz w:val="24"/>
          <w:szCs w:val="24"/>
        </w:rPr>
        <w:t>Note:</w:t>
      </w:r>
      <w:r w:rsidRPr="0010523B">
        <w:rPr>
          <w:rFonts w:ascii="Courier New" w:eastAsia="Courier New" w:hAnsi="Courier New" w:cs="Courier New"/>
          <w:color w:val="000000" w:themeColor="text1"/>
          <w:sz w:val="24"/>
          <w:szCs w:val="24"/>
        </w:rPr>
        <w:tab/>
      </w:r>
      <w:r w:rsidRPr="0010523B">
        <w:rPr>
          <w:rFonts w:ascii="Courier New" w:eastAsia="Courier New" w:hAnsi="Courier New" w:cs="Courier New"/>
          <w:b/>
          <w:bCs/>
          <w:color w:val="000000" w:themeColor="text1"/>
          <w:sz w:val="24"/>
          <w:szCs w:val="24"/>
        </w:rPr>
        <w:t>X = F/H/M/I/S/E/B/R</w:t>
      </w:r>
    </w:p>
    <w:p w14:paraId="3271AC1E" w14:textId="77777777" w:rsidR="003852EF" w:rsidRPr="0010523B" w:rsidRDefault="003852EF">
      <w:pPr>
        <w:pBdr>
          <w:top w:val="nil"/>
          <w:left w:val="nil"/>
          <w:bottom w:val="nil"/>
          <w:right w:val="nil"/>
          <w:between w:val="nil"/>
        </w:pBdr>
        <w:rPr>
          <w:rFonts w:ascii="Courier New" w:eastAsia="Courier New" w:hAnsi="Courier New" w:cs="Courier New"/>
          <w:b/>
          <w:bCs/>
          <w:color w:val="000000" w:themeColor="text1"/>
          <w:sz w:val="20"/>
          <w:szCs w:val="20"/>
        </w:rPr>
      </w:pPr>
    </w:p>
    <w:p w14:paraId="4DE4C42E" w14:textId="77777777" w:rsidR="003852EF" w:rsidRPr="0010523B" w:rsidRDefault="003852EF">
      <w:pPr>
        <w:pBdr>
          <w:top w:val="nil"/>
          <w:left w:val="nil"/>
          <w:bottom w:val="nil"/>
          <w:right w:val="nil"/>
          <w:between w:val="nil"/>
        </w:pBdr>
        <w:spacing w:before="215"/>
        <w:rPr>
          <w:rFonts w:ascii="Courier New" w:eastAsia="Courier New" w:hAnsi="Courier New" w:cs="Courier New"/>
          <w:b/>
          <w:bCs/>
          <w:color w:val="000000" w:themeColor="text1"/>
          <w:sz w:val="20"/>
          <w:szCs w:val="20"/>
        </w:rPr>
      </w:pPr>
    </w:p>
    <w:tbl>
      <w:tblPr>
        <w:tblStyle w:val="a4"/>
        <w:tblW w:w="13237" w:type="dxa"/>
        <w:tblInd w:w="1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3"/>
        <w:gridCol w:w="4014"/>
        <w:gridCol w:w="2237"/>
        <w:gridCol w:w="4753"/>
      </w:tblGrid>
      <w:tr w:rsidR="0010523B" w:rsidRPr="0010523B" w14:paraId="0EE07FB0" w14:textId="77777777">
        <w:trPr>
          <w:trHeight w:val="623"/>
        </w:trPr>
        <w:tc>
          <w:tcPr>
            <w:tcW w:w="2233" w:type="dxa"/>
          </w:tcPr>
          <w:p w14:paraId="5C46E4E9" w14:textId="77777777" w:rsidR="003852EF" w:rsidRPr="0010523B" w:rsidRDefault="00756CB4">
            <w:pPr>
              <w:pBdr>
                <w:top w:val="nil"/>
                <w:left w:val="nil"/>
                <w:bottom w:val="nil"/>
                <w:right w:val="nil"/>
                <w:between w:val="nil"/>
              </w:pBdr>
              <w:spacing w:before="16"/>
              <w:ind w:left="13"/>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SPECIALIZATION</w:t>
            </w:r>
          </w:p>
          <w:p w14:paraId="26C8B46F" w14:textId="77777777" w:rsidR="003852EF" w:rsidRPr="0010523B" w:rsidRDefault="00756CB4">
            <w:pPr>
              <w:pBdr>
                <w:top w:val="nil"/>
                <w:left w:val="nil"/>
                <w:bottom w:val="nil"/>
                <w:right w:val="nil"/>
                <w:between w:val="nil"/>
              </w:pBdr>
              <w:tabs>
                <w:tab w:val="left" w:pos="1022"/>
              </w:tabs>
              <w:spacing w:before="25"/>
              <w:ind w:left="14"/>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CODE</w:t>
            </w:r>
            <w:r w:rsidRPr="0010523B">
              <w:rPr>
                <w:rFonts w:ascii="Courier New" w:eastAsia="Courier New" w:hAnsi="Courier New" w:cs="Courier New"/>
                <w:b/>
                <w:bCs/>
                <w:color w:val="000000" w:themeColor="text1"/>
                <w:sz w:val="24"/>
                <w:szCs w:val="24"/>
              </w:rPr>
              <w:tab/>
              <w:t>(X)</w:t>
            </w:r>
          </w:p>
        </w:tc>
        <w:tc>
          <w:tcPr>
            <w:tcW w:w="4014" w:type="dxa"/>
          </w:tcPr>
          <w:p w14:paraId="7CBECE7A" w14:textId="77777777" w:rsidR="003852EF" w:rsidRPr="0010523B" w:rsidRDefault="00756CB4">
            <w:pPr>
              <w:pBdr>
                <w:top w:val="nil"/>
                <w:left w:val="nil"/>
                <w:bottom w:val="nil"/>
                <w:right w:val="nil"/>
                <w:between w:val="nil"/>
              </w:pBdr>
              <w:spacing w:before="16"/>
              <w:ind w:left="1003"/>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SPECIALIZATION</w:t>
            </w:r>
          </w:p>
        </w:tc>
        <w:tc>
          <w:tcPr>
            <w:tcW w:w="2237" w:type="dxa"/>
          </w:tcPr>
          <w:p w14:paraId="3F041B73" w14:textId="77777777" w:rsidR="003852EF" w:rsidRPr="0010523B" w:rsidRDefault="00756CB4">
            <w:pPr>
              <w:pBdr>
                <w:top w:val="nil"/>
                <w:left w:val="nil"/>
                <w:bottom w:val="nil"/>
                <w:right w:val="nil"/>
                <w:between w:val="nil"/>
              </w:pBdr>
              <w:spacing w:before="16"/>
              <w:ind w:lef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SPECIALIZATION</w:t>
            </w:r>
          </w:p>
          <w:p w14:paraId="1B9DF1CE" w14:textId="77777777" w:rsidR="003852EF" w:rsidRPr="0010523B" w:rsidRDefault="00756CB4">
            <w:pPr>
              <w:pBdr>
                <w:top w:val="nil"/>
                <w:left w:val="nil"/>
                <w:bottom w:val="nil"/>
                <w:right w:val="nil"/>
                <w:between w:val="nil"/>
              </w:pBdr>
              <w:tabs>
                <w:tab w:val="left" w:pos="1017"/>
              </w:tabs>
              <w:spacing w:before="25"/>
              <w:ind w:lef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CODE</w:t>
            </w:r>
            <w:r w:rsidRPr="0010523B">
              <w:rPr>
                <w:rFonts w:ascii="Courier New" w:eastAsia="Courier New" w:hAnsi="Courier New" w:cs="Courier New"/>
                <w:b/>
                <w:bCs/>
                <w:color w:val="000000" w:themeColor="text1"/>
                <w:sz w:val="24"/>
                <w:szCs w:val="24"/>
              </w:rPr>
              <w:tab/>
              <w:t>(X)</w:t>
            </w:r>
          </w:p>
        </w:tc>
        <w:tc>
          <w:tcPr>
            <w:tcW w:w="4753" w:type="dxa"/>
          </w:tcPr>
          <w:p w14:paraId="15523C50" w14:textId="77777777" w:rsidR="003852EF" w:rsidRPr="0010523B" w:rsidRDefault="00756CB4">
            <w:pPr>
              <w:pBdr>
                <w:top w:val="nil"/>
                <w:left w:val="nil"/>
                <w:bottom w:val="nil"/>
                <w:right w:val="nil"/>
                <w:between w:val="nil"/>
              </w:pBdr>
              <w:spacing w:before="16"/>
              <w:ind w:left="1363"/>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SPECIALIZATION</w:t>
            </w:r>
          </w:p>
        </w:tc>
      </w:tr>
      <w:tr w:rsidR="0010523B" w:rsidRPr="0010523B" w14:paraId="0F3D5294" w14:textId="77777777">
        <w:trPr>
          <w:trHeight w:val="316"/>
        </w:trPr>
        <w:tc>
          <w:tcPr>
            <w:tcW w:w="2233" w:type="dxa"/>
          </w:tcPr>
          <w:p w14:paraId="558F465F" w14:textId="77777777" w:rsidR="003852EF" w:rsidRPr="0010523B" w:rsidRDefault="00756CB4">
            <w:pPr>
              <w:pBdr>
                <w:top w:val="nil"/>
                <w:left w:val="nil"/>
                <w:bottom w:val="nil"/>
                <w:right w:val="nil"/>
                <w:between w:val="nil"/>
              </w:pBdr>
              <w:spacing w:before="1"/>
              <w:ind w:left="14"/>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F</w:t>
            </w:r>
          </w:p>
        </w:tc>
        <w:tc>
          <w:tcPr>
            <w:tcW w:w="4014" w:type="dxa"/>
          </w:tcPr>
          <w:p w14:paraId="748B96A1" w14:textId="77777777" w:rsidR="003852EF" w:rsidRPr="0010523B" w:rsidRDefault="00756CB4">
            <w:pPr>
              <w:pBdr>
                <w:top w:val="nil"/>
                <w:left w:val="nil"/>
                <w:bottom w:val="nil"/>
                <w:right w:val="nil"/>
                <w:between w:val="nil"/>
              </w:pBdr>
              <w:spacing w:before="1"/>
              <w:ind w:left="110"/>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FINANCE MANAGEMENT</w:t>
            </w:r>
          </w:p>
        </w:tc>
        <w:tc>
          <w:tcPr>
            <w:tcW w:w="2237" w:type="dxa"/>
          </w:tcPr>
          <w:p w14:paraId="2A1EA2D0" w14:textId="77777777" w:rsidR="003852EF" w:rsidRPr="0010523B" w:rsidRDefault="00756CB4">
            <w:pPr>
              <w:pBdr>
                <w:top w:val="nil"/>
                <w:left w:val="nil"/>
                <w:bottom w:val="nil"/>
                <w:right w:val="nil"/>
                <w:between w:val="nil"/>
              </w:pBdr>
              <w:spacing w:before="1"/>
              <w:ind w:lef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w:t>
            </w:r>
          </w:p>
        </w:tc>
        <w:tc>
          <w:tcPr>
            <w:tcW w:w="4753" w:type="dxa"/>
          </w:tcPr>
          <w:p w14:paraId="7458D702" w14:textId="77777777" w:rsidR="003852EF" w:rsidRPr="0010523B" w:rsidRDefault="00756CB4">
            <w:pPr>
              <w:pBdr>
                <w:top w:val="nil"/>
                <w:left w:val="nil"/>
                <w:bottom w:val="nil"/>
                <w:right w:val="nil"/>
                <w:between w:val="nil"/>
              </w:pBdr>
              <w:spacing w:before="1"/>
              <w:ind w:left="105"/>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SUPPLY CHAIN MANAGEMENT</w:t>
            </w:r>
          </w:p>
        </w:tc>
      </w:tr>
      <w:tr w:rsidR="0010523B" w:rsidRPr="0010523B" w14:paraId="16B526BF" w14:textId="77777777">
        <w:trPr>
          <w:trHeight w:val="312"/>
        </w:trPr>
        <w:tc>
          <w:tcPr>
            <w:tcW w:w="2233" w:type="dxa"/>
          </w:tcPr>
          <w:p w14:paraId="3E95AC24" w14:textId="77777777" w:rsidR="003852EF" w:rsidRPr="0010523B" w:rsidRDefault="00756CB4">
            <w:pPr>
              <w:pBdr>
                <w:top w:val="nil"/>
                <w:left w:val="nil"/>
                <w:bottom w:val="nil"/>
                <w:right w:val="nil"/>
                <w:between w:val="nil"/>
              </w:pBdr>
              <w:spacing w:before="16"/>
              <w:ind w:left="14"/>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H</w:t>
            </w:r>
          </w:p>
        </w:tc>
        <w:tc>
          <w:tcPr>
            <w:tcW w:w="4014" w:type="dxa"/>
          </w:tcPr>
          <w:p w14:paraId="0EF9B9A6" w14:textId="77777777" w:rsidR="003852EF" w:rsidRPr="0010523B" w:rsidRDefault="00756CB4">
            <w:pPr>
              <w:pBdr>
                <w:top w:val="nil"/>
                <w:left w:val="nil"/>
                <w:bottom w:val="nil"/>
                <w:right w:val="nil"/>
                <w:between w:val="nil"/>
              </w:pBdr>
              <w:spacing w:before="16"/>
              <w:ind w:left="110"/>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HUMAN RESOURCE MANAGEMENT</w:t>
            </w:r>
          </w:p>
        </w:tc>
        <w:tc>
          <w:tcPr>
            <w:tcW w:w="2237" w:type="dxa"/>
          </w:tcPr>
          <w:p w14:paraId="1D53BD3E" w14:textId="77777777" w:rsidR="003852EF" w:rsidRPr="0010523B" w:rsidRDefault="00756CB4">
            <w:pPr>
              <w:pBdr>
                <w:top w:val="nil"/>
                <w:left w:val="nil"/>
                <w:bottom w:val="nil"/>
                <w:right w:val="nil"/>
                <w:between w:val="nil"/>
              </w:pBdr>
              <w:spacing w:before="16"/>
              <w:ind w:lef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E</w:t>
            </w:r>
          </w:p>
        </w:tc>
        <w:tc>
          <w:tcPr>
            <w:tcW w:w="4753" w:type="dxa"/>
          </w:tcPr>
          <w:p w14:paraId="308FC63F" w14:textId="77777777" w:rsidR="003852EF" w:rsidRPr="0010523B" w:rsidRDefault="00756CB4">
            <w:pPr>
              <w:pBdr>
                <w:top w:val="nil"/>
                <w:left w:val="nil"/>
                <w:bottom w:val="nil"/>
                <w:right w:val="nil"/>
                <w:between w:val="nil"/>
              </w:pBdr>
              <w:spacing w:before="16"/>
              <w:ind w:left="105"/>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ENTREPRENEURSHIP MANAGEMENT</w:t>
            </w:r>
          </w:p>
        </w:tc>
      </w:tr>
      <w:tr w:rsidR="0010523B" w:rsidRPr="0010523B" w14:paraId="615757A7" w14:textId="77777777">
        <w:trPr>
          <w:trHeight w:val="311"/>
        </w:trPr>
        <w:tc>
          <w:tcPr>
            <w:tcW w:w="2233" w:type="dxa"/>
          </w:tcPr>
          <w:p w14:paraId="3E9C2848" w14:textId="77777777" w:rsidR="003852EF" w:rsidRPr="0010523B" w:rsidRDefault="00756CB4">
            <w:pPr>
              <w:pBdr>
                <w:top w:val="nil"/>
                <w:left w:val="nil"/>
                <w:bottom w:val="nil"/>
                <w:right w:val="nil"/>
                <w:between w:val="nil"/>
              </w:pBdr>
              <w:spacing w:before="16"/>
              <w:ind w:left="14"/>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M</w:t>
            </w:r>
          </w:p>
        </w:tc>
        <w:tc>
          <w:tcPr>
            <w:tcW w:w="4014" w:type="dxa"/>
          </w:tcPr>
          <w:p w14:paraId="07C22328" w14:textId="77777777" w:rsidR="003852EF" w:rsidRPr="0010523B" w:rsidRDefault="00756CB4">
            <w:pPr>
              <w:pBdr>
                <w:top w:val="nil"/>
                <w:left w:val="nil"/>
                <w:bottom w:val="nil"/>
                <w:right w:val="nil"/>
                <w:between w:val="nil"/>
              </w:pBdr>
              <w:spacing w:before="16"/>
              <w:ind w:left="110"/>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MARKETING MANAGEMENT</w:t>
            </w:r>
          </w:p>
        </w:tc>
        <w:tc>
          <w:tcPr>
            <w:tcW w:w="2237" w:type="dxa"/>
          </w:tcPr>
          <w:p w14:paraId="3DCB7692" w14:textId="77777777" w:rsidR="003852EF" w:rsidRPr="0010523B" w:rsidRDefault="00756CB4">
            <w:pPr>
              <w:pBdr>
                <w:top w:val="nil"/>
                <w:left w:val="nil"/>
                <w:bottom w:val="nil"/>
                <w:right w:val="nil"/>
                <w:between w:val="nil"/>
              </w:pBdr>
              <w:spacing w:before="16"/>
              <w:ind w:lef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B</w:t>
            </w:r>
          </w:p>
        </w:tc>
        <w:tc>
          <w:tcPr>
            <w:tcW w:w="4753" w:type="dxa"/>
          </w:tcPr>
          <w:p w14:paraId="41908BFE" w14:textId="77777777" w:rsidR="003852EF" w:rsidRPr="0010523B" w:rsidRDefault="00756CB4">
            <w:pPr>
              <w:pBdr>
                <w:top w:val="nil"/>
                <w:left w:val="nil"/>
                <w:bottom w:val="nil"/>
                <w:right w:val="nil"/>
                <w:between w:val="nil"/>
              </w:pBdr>
              <w:spacing w:before="16"/>
              <w:ind w:left="105"/>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BUSINESS ANALYTICS</w:t>
            </w:r>
          </w:p>
        </w:tc>
      </w:tr>
      <w:tr w:rsidR="0010523B" w:rsidRPr="0010523B" w14:paraId="161F8B86" w14:textId="77777777">
        <w:trPr>
          <w:trHeight w:val="311"/>
        </w:trPr>
        <w:tc>
          <w:tcPr>
            <w:tcW w:w="2233" w:type="dxa"/>
          </w:tcPr>
          <w:p w14:paraId="6ECA8D56" w14:textId="77777777" w:rsidR="003852EF" w:rsidRPr="0010523B" w:rsidRDefault="00756CB4">
            <w:pPr>
              <w:pBdr>
                <w:top w:val="nil"/>
                <w:left w:val="nil"/>
                <w:bottom w:val="nil"/>
                <w:right w:val="nil"/>
                <w:between w:val="nil"/>
              </w:pBdr>
              <w:spacing w:before="16"/>
              <w:ind w:left="14"/>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I</w:t>
            </w:r>
          </w:p>
        </w:tc>
        <w:tc>
          <w:tcPr>
            <w:tcW w:w="4014" w:type="dxa"/>
          </w:tcPr>
          <w:p w14:paraId="6B9D1D1E" w14:textId="77777777" w:rsidR="003852EF" w:rsidRPr="0010523B" w:rsidRDefault="00756CB4">
            <w:pPr>
              <w:pBdr>
                <w:top w:val="nil"/>
                <w:left w:val="nil"/>
                <w:bottom w:val="nil"/>
                <w:right w:val="nil"/>
                <w:between w:val="nil"/>
              </w:pBdr>
              <w:spacing w:before="16"/>
              <w:ind w:left="110"/>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IT &amp; SYSTEMS MANAGEMENT</w:t>
            </w:r>
          </w:p>
        </w:tc>
        <w:tc>
          <w:tcPr>
            <w:tcW w:w="2237" w:type="dxa"/>
          </w:tcPr>
          <w:p w14:paraId="0572F1ED" w14:textId="77777777" w:rsidR="003852EF" w:rsidRPr="0010523B" w:rsidRDefault="00756CB4">
            <w:pPr>
              <w:pBdr>
                <w:top w:val="nil"/>
                <w:left w:val="nil"/>
                <w:bottom w:val="nil"/>
                <w:right w:val="nil"/>
                <w:between w:val="nil"/>
              </w:pBdr>
              <w:spacing w:before="16"/>
              <w:ind w:lef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R</w:t>
            </w:r>
          </w:p>
        </w:tc>
        <w:tc>
          <w:tcPr>
            <w:tcW w:w="4753" w:type="dxa"/>
          </w:tcPr>
          <w:p w14:paraId="25B7C579" w14:textId="77777777" w:rsidR="003852EF" w:rsidRPr="0010523B" w:rsidRDefault="00756CB4">
            <w:pPr>
              <w:pBdr>
                <w:top w:val="nil"/>
                <w:left w:val="nil"/>
                <w:bottom w:val="nil"/>
                <w:right w:val="nil"/>
                <w:between w:val="nil"/>
              </w:pBdr>
              <w:spacing w:before="16"/>
              <w:ind w:left="105"/>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ARTIFICIAL INTELLIGENCE</w:t>
            </w:r>
          </w:p>
        </w:tc>
      </w:tr>
      <w:tr w:rsidR="0010523B" w:rsidRPr="0010523B" w14:paraId="33D4AC75" w14:textId="77777777">
        <w:trPr>
          <w:trHeight w:val="311"/>
        </w:trPr>
        <w:tc>
          <w:tcPr>
            <w:tcW w:w="2233" w:type="dxa"/>
          </w:tcPr>
          <w:p w14:paraId="533861FB" w14:textId="77777777" w:rsidR="003852EF" w:rsidRPr="0010523B" w:rsidRDefault="00756CB4">
            <w:pPr>
              <w:pBdr>
                <w:top w:val="nil"/>
                <w:left w:val="nil"/>
                <w:bottom w:val="nil"/>
                <w:right w:val="nil"/>
                <w:between w:val="nil"/>
              </w:pBdr>
              <w:spacing w:before="16"/>
              <w:ind w:left="14"/>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F</w:t>
            </w:r>
          </w:p>
        </w:tc>
        <w:tc>
          <w:tcPr>
            <w:tcW w:w="4014" w:type="dxa"/>
          </w:tcPr>
          <w:p w14:paraId="3513ACE8" w14:textId="77777777" w:rsidR="003852EF" w:rsidRPr="0010523B" w:rsidRDefault="00756CB4">
            <w:pPr>
              <w:pBdr>
                <w:top w:val="nil"/>
                <w:left w:val="nil"/>
                <w:bottom w:val="nil"/>
                <w:right w:val="nil"/>
                <w:between w:val="nil"/>
              </w:pBdr>
              <w:spacing w:before="16"/>
              <w:ind w:left="110"/>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FINTECH</w:t>
            </w:r>
          </w:p>
        </w:tc>
        <w:tc>
          <w:tcPr>
            <w:tcW w:w="2237" w:type="dxa"/>
          </w:tcPr>
          <w:p w14:paraId="4EDD0823" w14:textId="77777777" w:rsidR="003852EF" w:rsidRPr="0010523B" w:rsidRDefault="00756CB4">
            <w:pPr>
              <w:pBdr>
                <w:top w:val="nil"/>
                <w:left w:val="nil"/>
                <w:bottom w:val="nil"/>
                <w:right w:val="nil"/>
                <w:between w:val="nil"/>
              </w:pBdr>
              <w:spacing w:before="16"/>
              <w:ind w:lef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w:t>
            </w:r>
          </w:p>
        </w:tc>
        <w:tc>
          <w:tcPr>
            <w:tcW w:w="4753" w:type="dxa"/>
          </w:tcPr>
          <w:p w14:paraId="108E07FA" w14:textId="77777777" w:rsidR="003852EF" w:rsidRPr="0010523B" w:rsidRDefault="00756CB4">
            <w:pPr>
              <w:pBdr>
                <w:top w:val="nil"/>
                <w:left w:val="nil"/>
                <w:bottom w:val="nil"/>
                <w:right w:val="nil"/>
                <w:between w:val="nil"/>
              </w:pBdr>
              <w:spacing w:before="16"/>
              <w:ind w:left="105"/>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w:t>
            </w:r>
          </w:p>
        </w:tc>
      </w:tr>
    </w:tbl>
    <w:p w14:paraId="00E8C58C" w14:textId="77777777" w:rsidR="003852EF" w:rsidRPr="0010523B" w:rsidRDefault="003852EF">
      <w:pPr>
        <w:pBdr>
          <w:top w:val="nil"/>
          <w:left w:val="nil"/>
          <w:bottom w:val="nil"/>
          <w:right w:val="nil"/>
          <w:between w:val="nil"/>
        </w:pBdr>
        <w:rPr>
          <w:rFonts w:ascii="Courier New" w:eastAsia="Courier New" w:hAnsi="Courier New" w:cs="Courier New"/>
          <w:b/>
          <w:bCs/>
          <w:color w:val="000000" w:themeColor="text1"/>
          <w:sz w:val="24"/>
          <w:szCs w:val="24"/>
        </w:rPr>
        <w:sectPr w:rsidR="003852EF" w:rsidRPr="0010523B">
          <w:pgSz w:w="15840" w:h="12240" w:orient="landscape"/>
          <w:pgMar w:top="1340" w:right="360" w:bottom="280" w:left="360" w:header="720" w:footer="720" w:gutter="0"/>
          <w:cols w:space="720"/>
        </w:sectPr>
      </w:pPr>
    </w:p>
    <w:p w14:paraId="7CEF3272" w14:textId="77777777" w:rsidR="003852EF" w:rsidRPr="0010523B" w:rsidRDefault="00756CB4">
      <w:pPr>
        <w:spacing w:before="83"/>
        <w:ind w:left="1085"/>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u w:val="single"/>
        </w:rPr>
        <w:lastRenderedPageBreak/>
        <w:t>LIST OF ELECTIVES</w:t>
      </w:r>
    </w:p>
    <w:p w14:paraId="7F6F2E28" w14:textId="70FEC405" w:rsidR="003852EF" w:rsidRPr="0010523B" w:rsidRDefault="00B0011D">
      <w:pPr>
        <w:spacing w:before="41" w:after="44"/>
        <w:ind w:left="9" w:right="7766"/>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u w:val="single"/>
        </w:rPr>
        <w:t>SPECIALIZATION: FINANCE MANAGEMENT - F</w:t>
      </w:r>
    </w:p>
    <w:tbl>
      <w:tblPr>
        <w:tblStyle w:val="a5"/>
        <w:tblW w:w="12018" w:type="dxa"/>
        <w:tblInd w:w="1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2314"/>
        <w:gridCol w:w="8767"/>
      </w:tblGrid>
      <w:tr w:rsidR="0010523B" w:rsidRPr="0010523B" w14:paraId="614A74D4" w14:textId="77777777">
        <w:trPr>
          <w:trHeight w:val="311"/>
        </w:trPr>
        <w:tc>
          <w:tcPr>
            <w:tcW w:w="937" w:type="dxa"/>
          </w:tcPr>
          <w:p w14:paraId="674AABBD" w14:textId="77777777" w:rsidR="003852EF" w:rsidRPr="0010523B" w:rsidRDefault="00756CB4">
            <w:pPr>
              <w:pBdr>
                <w:top w:val="nil"/>
                <w:left w:val="nil"/>
                <w:bottom w:val="nil"/>
                <w:right w:val="nil"/>
                <w:between w:val="nil"/>
              </w:pBdr>
              <w:spacing w:before="16"/>
              <w:ind w:left="13"/>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SL.NO</w:t>
            </w:r>
          </w:p>
        </w:tc>
        <w:tc>
          <w:tcPr>
            <w:tcW w:w="2314" w:type="dxa"/>
          </w:tcPr>
          <w:p w14:paraId="36AB7190" w14:textId="77777777" w:rsidR="003852EF" w:rsidRPr="0010523B" w:rsidRDefault="00756CB4">
            <w:pPr>
              <w:pBdr>
                <w:top w:val="nil"/>
                <w:left w:val="nil"/>
                <w:bottom w:val="nil"/>
                <w:right w:val="nil"/>
                <w:between w:val="nil"/>
              </w:pBdr>
              <w:spacing w:before="16"/>
              <w:ind w:left="13"/>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CODE</w:t>
            </w:r>
          </w:p>
        </w:tc>
        <w:tc>
          <w:tcPr>
            <w:tcW w:w="8767" w:type="dxa"/>
          </w:tcPr>
          <w:p w14:paraId="6A307D79" w14:textId="77777777" w:rsidR="003852EF" w:rsidRPr="0010523B" w:rsidRDefault="00756CB4">
            <w:pPr>
              <w:pBdr>
                <w:top w:val="nil"/>
                <w:left w:val="nil"/>
                <w:bottom w:val="nil"/>
                <w:right w:val="nil"/>
                <w:between w:val="nil"/>
              </w:pBdr>
              <w:spacing w:before="16"/>
              <w:ind w:left="9" w:righ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TITLE</w:t>
            </w:r>
          </w:p>
        </w:tc>
      </w:tr>
      <w:tr w:rsidR="0010523B" w:rsidRPr="0010523B" w14:paraId="2692C1B5" w14:textId="77777777">
        <w:trPr>
          <w:trHeight w:val="311"/>
        </w:trPr>
        <w:tc>
          <w:tcPr>
            <w:tcW w:w="937" w:type="dxa"/>
          </w:tcPr>
          <w:p w14:paraId="0070DC1C"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1</w:t>
            </w:r>
          </w:p>
        </w:tc>
        <w:tc>
          <w:tcPr>
            <w:tcW w:w="2314" w:type="dxa"/>
          </w:tcPr>
          <w:p w14:paraId="04B8D1A7" w14:textId="11283B45"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25MBAF001</w:t>
            </w:r>
          </w:p>
        </w:tc>
        <w:tc>
          <w:tcPr>
            <w:tcW w:w="8767" w:type="dxa"/>
          </w:tcPr>
          <w:p w14:paraId="414F9EFA" w14:textId="77777777" w:rsidR="003852EF" w:rsidRPr="0010523B" w:rsidRDefault="00756CB4">
            <w:pPr>
              <w:pBdr>
                <w:top w:val="nil"/>
                <w:left w:val="nil"/>
                <w:bottom w:val="nil"/>
                <w:right w:val="nil"/>
                <w:between w:val="nil"/>
              </w:pBdr>
              <w:spacing w:before="11"/>
              <w:ind w:left="21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FINANCIAL MARKETS AND SERVICES</w:t>
            </w:r>
          </w:p>
        </w:tc>
      </w:tr>
      <w:tr w:rsidR="0010523B" w:rsidRPr="0010523B" w14:paraId="51835033" w14:textId="77777777">
        <w:trPr>
          <w:trHeight w:val="312"/>
        </w:trPr>
        <w:tc>
          <w:tcPr>
            <w:tcW w:w="937" w:type="dxa"/>
          </w:tcPr>
          <w:p w14:paraId="671E1205"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2314" w:type="dxa"/>
          </w:tcPr>
          <w:p w14:paraId="07A63EC9" w14:textId="10F905F6"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25MBAF002</w:t>
            </w:r>
          </w:p>
        </w:tc>
        <w:tc>
          <w:tcPr>
            <w:tcW w:w="8767" w:type="dxa"/>
          </w:tcPr>
          <w:p w14:paraId="0FC346E4" w14:textId="77777777" w:rsidR="003852EF" w:rsidRPr="0010523B" w:rsidRDefault="00756CB4">
            <w:pPr>
              <w:pBdr>
                <w:top w:val="nil"/>
                <w:left w:val="nil"/>
                <w:bottom w:val="nil"/>
                <w:right w:val="nil"/>
                <w:between w:val="nil"/>
              </w:pBdr>
              <w:spacing w:before="11"/>
              <w:ind w:left="21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MERGERS, ACQUISITIONS &amp; RESTRUCTURING</w:t>
            </w:r>
          </w:p>
        </w:tc>
      </w:tr>
      <w:tr w:rsidR="0010523B" w:rsidRPr="0010523B" w14:paraId="59A4BB90" w14:textId="77777777">
        <w:trPr>
          <w:trHeight w:val="311"/>
        </w:trPr>
        <w:tc>
          <w:tcPr>
            <w:tcW w:w="937" w:type="dxa"/>
          </w:tcPr>
          <w:p w14:paraId="35A89749"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2314" w:type="dxa"/>
          </w:tcPr>
          <w:p w14:paraId="1FC08E6F" w14:textId="40E69492"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25MBAF003</w:t>
            </w:r>
          </w:p>
        </w:tc>
        <w:tc>
          <w:tcPr>
            <w:tcW w:w="8767" w:type="dxa"/>
          </w:tcPr>
          <w:p w14:paraId="3924F3AB" w14:textId="77777777" w:rsidR="003852EF" w:rsidRPr="0010523B" w:rsidRDefault="00756CB4">
            <w:pPr>
              <w:pBdr>
                <w:top w:val="nil"/>
                <w:left w:val="nil"/>
                <w:bottom w:val="nil"/>
                <w:right w:val="nil"/>
                <w:between w:val="nil"/>
              </w:pBdr>
              <w:spacing w:before="11"/>
              <w:ind w:left="21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SECURITY ANALYSIS &amp; PORTFOLIO MANAGEMENT</w:t>
            </w:r>
          </w:p>
        </w:tc>
      </w:tr>
      <w:tr w:rsidR="0010523B" w:rsidRPr="0010523B" w14:paraId="65FC3EF7" w14:textId="77777777">
        <w:trPr>
          <w:trHeight w:val="316"/>
        </w:trPr>
        <w:tc>
          <w:tcPr>
            <w:tcW w:w="937" w:type="dxa"/>
          </w:tcPr>
          <w:p w14:paraId="1FBC785A"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w:t>
            </w:r>
          </w:p>
        </w:tc>
        <w:tc>
          <w:tcPr>
            <w:tcW w:w="2314" w:type="dxa"/>
          </w:tcPr>
          <w:p w14:paraId="1C61E3E6" w14:textId="38496B58"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25MBAF004</w:t>
            </w:r>
          </w:p>
        </w:tc>
        <w:tc>
          <w:tcPr>
            <w:tcW w:w="8767" w:type="dxa"/>
          </w:tcPr>
          <w:p w14:paraId="7270A1CE" w14:textId="77777777" w:rsidR="003852EF" w:rsidRPr="0010523B" w:rsidRDefault="00756CB4">
            <w:pPr>
              <w:pBdr>
                <w:top w:val="nil"/>
                <w:left w:val="nil"/>
                <w:bottom w:val="nil"/>
                <w:right w:val="nil"/>
                <w:between w:val="nil"/>
              </w:pBdr>
              <w:spacing w:before="11"/>
              <w:ind w:left="21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FINANCIAL DERIVATIVES</w:t>
            </w:r>
          </w:p>
        </w:tc>
      </w:tr>
      <w:tr w:rsidR="003852EF" w:rsidRPr="0010523B" w14:paraId="5A295DF8" w14:textId="77777777">
        <w:trPr>
          <w:trHeight w:val="311"/>
        </w:trPr>
        <w:tc>
          <w:tcPr>
            <w:tcW w:w="937" w:type="dxa"/>
          </w:tcPr>
          <w:p w14:paraId="19086F90"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5</w:t>
            </w:r>
          </w:p>
        </w:tc>
        <w:tc>
          <w:tcPr>
            <w:tcW w:w="2314" w:type="dxa"/>
          </w:tcPr>
          <w:p w14:paraId="73AC9504" w14:textId="0CB4D233"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25MBAF005</w:t>
            </w:r>
          </w:p>
        </w:tc>
        <w:tc>
          <w:tcPr>
            <w:tcW w:w="8767" w:type="dxa"/>
          </w:tcPr>
          <w:p w14:paraId="3EDDB303" w14:textId="77777777" w:rsidR="003852EF" w:rsidRPr="0010523B" w:rsidRDefault="00756CB4">
            <w:pPr>
              <w:pBdr>
                <w:top w:val="nil"/>
                <w:left w:val="nil"/>
                <w:bottom w:val="nil"/>
                <w:right w:val="nil"/>
                <w:between w:val="nil"/>
              </w:pBdr>
              <w:spacing w:before="11"/>
              <w:ind w:left="21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INTERNATIONAL FINANCIAL MANAGEMENT</w:t>
            </w:r>
          </w:p>
        </w:tc>
      </w:tr>
    </w:tbl>
    <w:p w14:paraId="0006D1CF" w14:textId="77777777" w:rsidR="003852EF" w:rsidRPr="0010523B" w:rsidRDefault="003852EF">
      <w:pPr>
        <w:pBdr>
          <w:top w:val="nil"/>
          <w:left w:val="nil"/>
          <w:bottom w:val="nil"/>
          <w:right w:val="nil"/>
          <w:between w:val="nil"/>
        </w:pBdr>
        <w:spacing w:before="40"/>
        <w:rPr>
          <w:rFonts w:ascii="Courier New" w:eastAsia="Courier New" w:hAnsi="Courier New" w:cs="Courier New"/>
          <w:b/>
          <w:bCs/>
          <w:color w:val="000000" w:themeColor="text1"/>
          <w:sz w:val="24"/>
          <w:szCs w:val="24"/>
        </w:rPr>
      </w:pPr>
    </w:p>
    <w:p w14:paraId="20AB9618" w14:textId="040058E0" w:rsidR="003852EF" w:rsidRPr="0010523B" w:rsidRDefault="00B0011D">
      <w:pPr>
        <w:spacing w:after="43"/>
        <w:ind w:left="1085"/>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u w:val="single"/>
        </w:rPr>
        <w:t>SPECIALIZATION: HUMAN RESOURCE MANAGEMENT - H</w:t>
      </w:r>
    </w:p>
    <w:tbl>
      <w:tblPr>
        <w:tblStyle w:val="a6"/>
        <w:tblW w:w="12018" w:type="dxa"/>
        <w:tblInd w:w="1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2314"/>
        <w:gridCol w:w="8767"/>
      </w:tblGrid>
      <w:tr w:rsidR="0010523B" w:rsidRPr="0010523B" w14:paraId="23A25729" w14:textId="77777777">
        <w:trPr>
          <w:trHeight w:val="311"/>
        </w:trPr>
        <w:tc>
          <w:tcPr>
            <w:tcW w:w="937" w:type="dxa"/>
          </w:tcPr>
          <w:p w14:paraId="71A9CA6B" w14:textId="77777777" w:rsidR="003852EF" w:rsidRPr="0010523B" w:rsidRDefault="00756CB4">
            <w:pPr>
              <w:pBdr>
                <w:top w:val="nil"/>
                <w:left w:val="nil"/>
                <w:bottom w:val="nil"/>
                <w:right w:val="nil"/>
                <w:between w:val="nil"/>
              </w:pBdr>
              <w:spacing w:before="16"/>
              <w:ind w:left="13"/>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SL.NO</w:t>
            </w:r>
          </w:p>
        </w:tc>
        <w:tc>
          <w:tcPr>
            <w:tcW w:w="2314" w:type="dxa"/>
          </w:tcPr>
          <w:p w14:paraId="19C75F16" w14:textId="77777777" w:rsidR="003852EF" w:rsidRPr="0010523B" w:rsidRDefault="00756CB4">
            <w:pPr>
              <w:pBdr>
                <w:top w:val="nil"/>
                <w:left w:val="nil"/>
                <w:bottom w:val="nil"/>
                <w:right w:val="nil"/>
                <w:between w:val="nil"/>
              </w:pBdr>
              <w:spacing w:before="16"/>
              <w:ind w:left="13"/>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CODE</w:t>
            </w:r>
          </w:p>
        </w:tc>
        <w:tc>
          <w:tcPr>
            <w:tcW w:w="8767" w:type="dxa"/>
          </w:tcPr>
          <w:p w14:paraId="10979E58" w14:textId="77777777" w:rsidR="003852EF" w:rsidRPr="0010523B" w:rsidRDefault="00756CB4">
            <w:pPr>
              <w:pBdr>
                <w:top w:val="nil"/>
                <w:left w:val="nil"/>
                <w:bottom w:val="nil"/>
                <w:right w:val="nil"/>
                <w:between w:val="nil"/>
              </w:pBdr>
              <w:spacing w:before="16"/>
              <w:ind w:left="9" w:righ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TITLE</w:t>
            </w:r>
          </w:p>
        </w:tc>
      </w:tr>
      <w:tr w:rsidR="0010523B" w:rsidRPr="0010523B" w14:paraId="5799175E" w14:textId="77777777">
        <w:trPr>
          <w:trHeight w:val="311"/>
        </w:trPr>
        <w:tc>
          <w:tcPr>
            <w:tcW w:w="937" w:type="dxa"/>
          </w:tcPr>
          <w:p w14:paraId="25F6746C"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1</w:t>
            </w:r>
          </w:p>
        </w:tc>
        <w:tc>
          <w:tcPr>
            <w:tcW w:w="2314" w:type="dxa"/>
          </w:tcPr>
          <w:p w14:paraId="7ADD135F" w14:textId="202A3384"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25MBAH001</w:t>
            </w:r>
          </w:p>
        </w:tc>
        <w:tc>
          <w:tcPr>
            <w:tcW w:w="8767" w:type="dxa"/>
          </w:tcPr>
          <w:p w14:paraId="0E3D0FF0" w14:textId="77777777" w:rsidR="003852EF" w:rsidRPr="0010523B" w:rsidRDefault="00756CB4">
            <w:pPr>
              <w:pBdr>
                <w:top w:val="nil"/>
                <w:left w:val="nil"/>
                <w:bottom w:val="nil"/>
                <w:right w:val="nil"/>
                <w:between w:val="nil"/>
              </w:pBdr>
              <w:spacing w:before="11"/>
              <w:ind w:left="21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EMPLOYEE RELATIONS AND LABOUR LAW</w:t>
            </w:r>
          </w:p>
        </w:tc>
      </w:tr>
      <w:tr w:rsidR="0010523B" w:rsidRPr="0010523B" w14:paraId="0CBE417F" w14:textId="77777777">
        <w:trPr>
          <w:trHeight w:val="311"/>
        </w:trPr>
        <w:tc>
          <w:tcPr>
            <w:tcW w:w="937" w:type="dxa"/>
          </w:tcPr>
          <w:p w14:paraId="27225F4B"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2314" w:type="dxa"/>
          </w:tcPr>
          <w:p w14:paraId="6CAE9A88" w14:textId="419E1D79"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25MBAH002</w:t>
            </w:r>
          </w:p>
        </w:tc>
        <w:tc>
          <w:tcPr>
            <w:tcW w:w="8767" w:type="dxa"/>
          </w:tcPr>
          <w:p w14:paraId="016B4EE4" w14:textId="77777777" w:rsidR="003852EF" w:rsidRPr="0010523B" w:rsidRDefault="00756CB4">
            <w:pPr>
              <w:pBdr>
                <w:top w:val="nil"/>
                <w:left w:val="nil"/>
                <w:bottom w:val="nil"/>
                <w:right w:val="nil"/>
                <w:between w:val="nil"/>
              </w:pBdr>
              <w:spacing w:before="11"/>
              <w:ind w:left="21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PERFORMANCE MANAGEMENT &amp; COMPENSATION MANAGEMENT</w:t>
            </w:r>
          </w:p>
        </w:tc>
      </w:tr>
      <w:tr w:rsidR="0010523B" w:rsidRPr="0010523B" w14:paraId="3D394358" w14:textId="77777777">
        <w:trPr>
          <w:trHeight w:val="316"/>
        </w:trPr>
        <w:tc>
          <w:tcPr>
            <w:tcW w:w="937" w:type="dxa"/>
          </w:tcPr>
          <w:p w14:paraId="79E34F3F"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2314" w:type="dxa"/>
          </w:tcPr>
          <w:p w14:paraId="20640C60" w14:textId="720E59D9"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25MBAH003</w:t>
            </w:r>
          </w:p>
        </w:tc>
        <w:tc>
          <w:tcPr>
            <w:tcW w:w="8767" w:type="dxa"/>
          </w:tcPr>
          <w:p w14:paraId="393B9112" w14:textId="77777777" w:rsidR="003852EF" w:rsidRPr="0010523B" w:rsidRDefault="00756CB4">
            <w:pPr>
              <w:pBdr>
                <w:top w:val="nil"/>
                <w:left w:val="nil"/>
                <w:bottom w:val="nil"/>
                <w:right w:val="nil"/>
                <w:between w:val="nil"/>
              </w:pBdr>
              <w:spacing w:before="11"/>
              <w:ind w:left="21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HIRING &amp; PSYCHOMETRIC ASSESSMENT</w:t>
            </w:r>
          </w:p>
        </w:tc>
      </w:tr>
      <w:tr w:rsidR="0010523B" w:rsidRPr="0010523B" w14:paraId="085211F8" w14:textId="77777777">
        <w:trPr>
          <w:trHeight w:val="311"/>
        </w:trPr>
        <w:tc>
          <w:tcPr>
            <w:tcW w:w="937" w:type="dxa"/>
          </w:tcPr>
          <w:p w14:paraId="58D95EB5"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w:t>
            </w:r>
          </w:p>
        </w:tc>
        <w:tc>
          <w:tcPr>
            <w:tcW w:w="2314" w:type="dxa"/>
          </w:tcPr>
          <w:p w14:paraId="26133A7E" w14:textId="469F306A"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25MBAH004</w:t>
            </w:r>
          </w:p>
        </w:tc>
        <w:tc>
          <w:tcPr>
            <w:tcW w:w="8767" w:type="dxa"/>
          </w:tcPr>
          <w:p w14:paraId="4AB7CD76" w14:textId="77777777" w:rsidR="003852EF" w:rsidRPr="0010523B" w:rsidRDefault="00756CB4">
            <w:pPr>
              <w:pBdr>
                <w:top w:val="nil"/>
                <w:left w:val="nil"/>
                <w:bottom w:val="nil"/>
                <w:right w:val="nil"/>
                <w:between w:val="nil"/>
              </w:pBdr>
              <w:spacing w:before="11"/>
              <w:ind w:left="21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STRATEGIC HR &amp; CHANGE MANAGEMENT</w:t>
            </w:r>
          </w:p>
        </w:tc>
      </w:tr>
      <w:tr w:rsidR="003852EF" w:rsidRPr="0010523B" w14:paraId="116E158B" w14:textId="77777777">
        <w:trPr>
          <w:trHeight w:val="311"/>
        </w:trPr>
        <w:tc>
          <w:tcPr>
            <w:tcW w:w="937" w:type="dxa"/>
          </w:tcPr>
          <w:p w14:paraId="4F88125D"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5</w:t>
            </w:r>
          </w:p>
        </w:tc>
        <w:tc>
          <w:tcPr>
            <w:tcW w:w="2314" w:type="dxa"/>
          </w:tcPr>
          <w:p w14:paraId="32354743" w14:textId="037FF141"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25MBAH005</w:t>
            </w:r>
          </w:p>
        </w:tc>
        <w:tc>
          <w:tcPr>
            <w:tcW w:w="8767" w:type="dxa"/>
          </w:tcPr>
          <w:p w14:paraId="40FBA823" w14:textId="668AC647" w:rsidR="003852EF" w:rsidRPr="0010523B" w:rsidRDefault="00756CB4">
            <w:pPr>
              <w:pBdr>
                <w:top w:val="nil"/>
                <w:left w:val="nil"/>
                <w:bottom w:val="nil"/>
                <w:right w:val="nil"/>
                <w:between w:val="nil"/>
              </w:pBdr>
              <w:spacing w:before="11"/>
              <w:ind w:left="21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 xml:space="preserve">INTERNATIONAL HRM AND </w:t>
            </w:r>
            <w:r w:rsidR="00B0011D" w:rsidRPr="0010523B">
              <w:rPr>
                <w:rFonts w:ascii="Courier New" w:eastAsia="Courier New" w:hAnsi="Courier New" w:cs="Courier New"/>
                <w:color w:val="000000" w:themeColor="text1"/>
                <w:sz w:val="24"/>
                <w:szCs w:val="24"/>
              </w:rPr>
              <w:t>CROSS-CULTURAL</w:t>
            </w:r>
            <w:r w:rsidRPr="0010523B">
              <w:rPr>
                <w:rFonts w:ascii="Courier New" w:eastAsia="Courier New" w:hAnsi="Courier New" w:cs="Courier New"/>
                <w:color w:val="000000" w:themeColor="text1"/>
                <w:sz w:val="24"/>
                <w:szCs w:val="24"/>
              </w:rPr>
              <w:t xml:space="preserve"> MANAGEMENT</w:t>
            </w:r>
          </w:p>
        </w:tc>
      </w:tr>
    </w:tbl>
    <w:p w14:paraId="473D2C45" w14:textId="77777777" w:rsidR="003852EF" w:rsidRPr="0010523B" w:rsidRDefault="003852EF">
      <w:pPr>
        <w:pBdr>
          <w:top w:val="nil"/>
          <w:left w:val="nil"/>
          <w:bottom w:val="nil"/>
          <w:right w:val="nil"/>
          <w:between w:val="nil"/>
        </w:pBdr>
        <w:spacing w:before="40"/>
        <w:rPr>
          <w:rFonts w:ascii="Courier New" w:eastAsia="Courier New" w:hAnsi="Courier New" w:cs="Courier New"/>
          <w:b/>
          <w:bCs/>
          <w:color w:val="000000" w:themeColor="text1"/>
          <w:sz w:val="24"/>
          <w:szCs w:val="24"/>
        </w:rPr>
      </w:pPr>
    </w:p>
    <w:p w14:paraId="10D82471" w14:textId="2532FFEA" w:rsidR="003852EF" w:rsidRPr="0010523B" w:rsidRDefault="00B0011D" w:rsidP="00265567">
      <w:pPr>
        <w:spacing w:before="1" w:after="43"/>
        <w:ind w:left="11" w:right="7768"/>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u w:val="single"/>
        </w:rPr>
        <w:t>SPECIALIZATION: MARKETING MANAGEMENT – M</w:t>
      </w:r>
    </w:p>
    <w:tbl>
      <w:tblPr>
        <w:tblStyle w:val="a7"/>
        <w:tblW w:w="12010" w:type="dxa"/>
        <w:tblInd w:w="1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5"/>
        <w:gridCol w:w="2010"/>
        <w:gridCol w:w="9035"/>
      </w:tblGrid>
      <w:tr w:rsidR="0010523B" w:rsidRPr="0010523B" w14:paraId="3EE33F68" w14:textId="77777777" w:rsidTr="005800D9">
        <w:trPr>
          <w:trHeight w:val="320"/>
        </w:trPr>
        <w:tc>
          <w:tcPr>
            <w:tcW w:w="965" w:type="dxa"/>
          </w:tcPr>
          <w:p w14:paraId="4EFAC091" w14:textId="77777777" w:rsidR="003852EF" w:rsidRPr="0010523B" w:rsidRDefault="00756CB4">
            <w:pPr>
              <w:pBdr>
                <w:top w:val="nil"/>
                <w:left w:val="nil"/>
                <w:bottom w:val="nil"/>
                <w:right w:val="nil"/>
                <w:between w:val="nil"/>
              </w:pBdr>
              <w:spacing w:before="16"/>
              <w:ind w:left="13"/>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SL.NO</w:t>
            </w:r>
          </w:p>
        </w:tc>
        <w:tc>
          <w:tcPr>
            <w:tcW w:w="2010" w:type="dxa"/>
          </w:tcPr>
          <w:p w14:paraId="04BA5964" w14:textId="77777777" w:rsidR="003852EF" w:rsidRPr="0010523B" w:rsidRDefault="00756CB4">
            <w:pPr>
              <w:pBdr>
                <w:top w:val="nil"/>
                <w:left w:val="nil"/>
                <w:bottom w:val="nil"/>
                <w:right w:val="nil"/>
                <w:between w:val="nil"/>
              </w:pBdr>
              <w:spacing w:before="16"/>
              <w:ind w:left="12"/>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CODE</w:t>
            </w:r>
          </w:p>
        </w:tc>
        <w:tc>
          <w:tcPr>
            <w:tcW w:w="9035" w:type="dxa"/>
          </w:tcPr>
          <w:p w14:paraId="7C03F537" w14:textId="77777777" w:rsidR="003852EF" w:rsidRPr="0010523B" w:rsidRDefault="00756CB4">
            <w:pPr>
              <w:pBdr>
                <w:top w:val="nil"/>
                <w:left w:val="nil"/>
                <w:bottom w:val="nil"/>
                <w:right w:val="nil"/>
                <w:between w:val="nil"/>
              </w:pBdr>
              <w:spacing w:before="16"/>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TITLE</w:t>
            </w:r>
          </w:p>
        </w:tc>
      </w:tr>
      <w:tr w:rsidR="0010523B" w:rsidRPr="0010523B" w14:paraId="6621F394" w14:textId="77777777" w:rsidTr="005800D9">
        <w:trPr>
          <w:trHeight w:val="321"/>
        </w:trPr>
        <w:tc>
          <w:tcPr>
            <w:tcW w:w="965" w:type="dxa"/>
          </w:tcPr>
          <w:p w14:paraId="2F045F82"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1</w:t>
            </w:r>
          </w:p>
        </w:tc>
        <w:tc>
          <w:tcPr>
            <w:tcW w:w="2010" w:type="dxa"/>
          </w:tcPr>
          <w:p w14:paraId="55D0D930" w14:textId="4CBD0EBD" w:rsidR="003852EF" w:rsidRPr="0010523B" w:rsidRDefault="00411303">
            <w:pPr>
              <w:pBdr>
                <w:top w:val="nil"/>
                <w:left w:val="nil"/>
                <w:bottom w:val="nil"/>
                <w:right w:val="nil"/>
                <w:between w:val="nil"/>
              </w:pBdr>
              <w:spacing w:before="11"/>
              <w:ind w:left="12"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25MBAM001</w:t>
            </w:r>
          </w:p>
        </w:tc>
        <w:tc>
          <w:tcPr>
            <w:tcW w:w="9035" w:type="dxa"/>
          </w:tcPr>
          <w:p w14:paraId="4828F3E8" w14:textId="77777777" w:rsidR="003852EF" w:rsidRPr="0010523B" w:rsidRDefault="00756CB4">
            <w:pPr>
              <w:pBdr>
                <w:top w:val="nil"/>
                <w:left w:val="nil"/>
                <w:bottom w:val="nil"/>
                <w:right w:val="nil"/>
                <w:between w:val="nil"/>
              </w:pBdr>
              <w:spacing w:before="11"/>
              <w:ind w:left="214"/>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MODERN MARKETING MANAGEMENT (RETAIL, B2B, SERVICES, CBMR)</w:t>
            </w:r>
          </w:p>
        </w:tc>
      </w:tr>
      <w:tr w:rsidR="0010523B" w:rsidRPr="0010523B" w14:paraId="3FD23439" w14:textId="77777777" w:rsidTr="005800D9">
        <w:trPr>
          <w:trHeight w:val="325"/>
        </w:trPr>
        <w:tc>
          <w:tcPr>
            <w:tcW w:w="965" w:type="dxa"/>
          </w:tcPr>
          <w:p w14:paraId="3F8A6EF9"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2010" w:type="dxa"/>
          </w:tcPr>
          <w:p w14:paraId="3CD02A1D" w14:textId="5D3D44D5" w:rsidR="003852EF" w:rsidRPr="0010523B" w:rsidRDefault="00411303">
            <w:pPr>
              <w:pBdr>
                <w:top w:val="nil"/>
                <w:left w:val="nil"/>
                <w:bottom w:val="nil"/>
                <w:right w:val="nil"/>
                <w:between w:val="nil"/>
              </w:pBdr>
              <w:spacing w:before="11"/>
              <w:ind w:left="12"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25MBAM002</w:t>
            </w:r>
          </w:p>
        </w:tc>
        <w:tc>
          <w:tcPr>
            <w:tcW w:w="9035" w:type="dxa"/>
          </w:tcPr>
          <w:p w14:paraId="18EC6458" w14:textId="77777777" w:rsidR="003852EF" w:rsidRPr="0010523B" w:rsidRDefault="00756CB4">
            <w:pPr>
              <w:pBdr>
                <w:top w:val="nil"/>
                <w:left w:val="nil"/>
                <w:bottom w:val="nil"/>
                <w:right w:val="nil"/>
                <w:between w:val="nil"/>
              </w:pBdr>
              <w:spacing w:before="11"/>
              <w:ind w:left="214"/>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RURAL MARKETING MANAGEMENT</w:t>
            </w:r>
          </w:p>
        </w:tc>
      </w:tr>
      <w:tr w:rsidR="0010523B" w:rsidRPr="0010523B" w14:paraId="098403A5" w14:textId="77777777" w:rsidTr="005800D9">
        <w:trPr>
          <w:trHeight w:val="320"/>
        </w:trPr>
        <w:tc>
          <w:tcPr>
            <w:tcW w:w="965" w:type="dxa"/>
          </w:tcPr>
          <w:p w14:paraId="7E2A47A5"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2010" w:type="dxa"/>
          </w:tcPr>
          <w:p w14:paraId="370B7616" w14:textId="4D69398E" w:rsidR="003852EF" w:rsidRPr="0010523B" w:rsidRDefault="00411303">
            <w:pPr>
              <w:pBdr>
                <w:top w:val="nil"/>
                <w:left w:val="nil"/>
                <w:bottom w:val="nil"/>
                <w:right w:val="nil"/>
                <w:between w:val="nil"/>
              </w:pBdr>
              <w:spacing w:before="11"/>
              <w:ind w:left="12"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25MBAM003</w:t>
            </w:r>
          </w:p>
        </w:tc>
        <w:tc>
          <w:tcPr>
            <w:tcW w:w="9035" w:type="dxa"/>
          </w:tcPr>
          <w:p w14:paraId="4DBDE842" w14:textId="77777777" w:rsidR="003852EF" w:rsidRPr="0010523B" w:rsidRDefault="00756CB4">
            <w:pPr>
              <w:pBdr>
                <w:top w:val="nil"/>
                <w:left w:val="nil"/>
                <w:bottom w:val="nil"/>
                <w:right w:val="nil"/>
                <w:between w:val="nil"/>
              </w:pBdr>
              <w:spacing w:before="11"/>
              <w:ind w:left="392"/>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DIGITAL MARKETING</w:t>
            </w:r>
          </w:p>
        </w:tc>
      </w:tr>
      <w:tr w:rsidR="0010523B" w:rsidRPr="0010523B" w14:paraId="7DDBBF9F" w14:textId="77777777" w:rsidTr="005800D9">
        <w:trPr>
          <w:trHeight w:val="320"/>
        </w:trPr>
        <w:tc>
          <w:tcPr>
            <w:tcW w:w="965" w:type="dxa"/>
          </w:tcPr>
          <w:p w14:paraId="288C985A"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w:t>
            </w:r>
          </w:p>
        </w:tc>
        <w:tc>
          <w:tcPr>
            <w:tcW w:w="2010" w:type="dxa"/>
          </w:tcPr>
          <w:p w14:paraId="34BD6C25" w14:textId="07E7A512" w:rsidR="003852EF" w:rsidRPr="0010523B" w:rsidRDefault="00411303">
            <w:pPr>
              <w:pBdr>
                <w:top w:val="nil"/>
                <w:left w:val="nil"/>
                <w:bottom w:val="nil"/>
                <w:right w:val="nil"/>
                <w:between w:val="nil"/>
              </w:pBdr>
              <w:spacing w:before="11"/>
              <w:ind w:left="12"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25MBAM004</w:t>
            </w:r>
          </w:p>
        </w:tc>
        <w:tc>
          <w:tcPr>
            <w:tcW w:w="9035" w:type="dxa"/>
          </w:tcPr>
          <w:p w14:paraId="61EA8ACD" w14:textId="77777777" w:rsidR="003852EF" w:rsidRPr="0010523B" w:rsidRDefault="00756CB4">
            <w:pPr>
              <w:pBdr>
                <w:top w:val="nil"/>
                <w:left w:val="nil"/>
                <w:bottom w:val="nil"/>
                <w:right w:val="nil"/>
                <w:between w:val="nil"/>
              </w:pBdr>
              <w:spacing w:before="11"/>
              <w:ind w:left="392"/>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INTEGRATED MARKETING COMMUNICATIONS (IMC)</w:t>
            </w:r>
          </w:p>
        </w:tc>
      </w:tr>
      <w:tr w:rsidR="0010523B" w:rsidRPr="0010523B" w14:paraId="4F670690" w14:textId="77777777" w:rsidTr="005800D9">
        <w:trPr>
          <w:trHeight w:val="320"/>
        </w:trPr>
        <w:tc>
          <w:tcPr>
            <w:tcW w:w="965" w:type="dxa"/>
          </w:tcPr>
          <w:p w14:paraId="72533F34"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5</w:t>
            </w:r>
          </w:p>
        </w:tc>
        <w:tc>
          <w:tcPr>
            <w:tcW w:w="2010" w:type="dxa"/>
          </w:tcPr>
          <w:p w14:paraId="7EACA53F" w14:textId="0EDC9639" w:rsidR="003852EF" w:rsidRPr="0010523B" w:rsidRDefault="00411303">
            <w:pPr>
              <w:pBdr>
                <w:top w:val="nil"/>
                <w:left w:val="nil"/>
                <w:bottom w:val="nil"/>
                <w:right w:val="nil"/>
                <w:between w:val="nil"/>
              </w:pBdr>
              <w:spacing w:before="11"/>
              <w:ind w:left="12"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25MBAM005</w:t>
            </w:r>
          </w:p>
        </w:tc>
        <w:tc>
          <w:tcPr>
            <w:tcW w:w="9035" w:type="dxa"/>
          </w:tcPr>
          <w:p w14:paraId="404C6FBA" w14:textId="77777777" w:rsidR="003852EF" w:rsidRPr="0010523B" w:rsidRDefault="00756CB4">
            <w:pPr>
              <w:pBdr>
                <w:top w:val="nil"/>
                <w:left w:val="nil"/>
                <w:bottom w:val="nil"/>
                <w:right w:val="nil"/>
                <w:between w:val="nil"/>
              </w:pBdr>
              <w:spacing w:before="11"/>
              <w:ind w:left="214"/>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GLOBAL MARKETING AND DISTRIBUTION MANAGEMENT</w:t>
            </w:r>
          </w:p>
        </w:tc>
      </w:tr>
    </w:tbl>
    <w:p w14:paraId="3E73B3E7" w14:textId="77777777" w:rsidR="003852EF" w:rsidRPr="0010523B" w:rsidRDefault="003852EF">
      <w:pPr>
        <w:pBdr>
          <w:top w:val="nil"/>
          <w:left w:val="nil"/>
          <w:bottom w:val="nil"/>
          <w:right w:val="nil"/>
          <w:between w:val="nil"/>
        </w:pBdr>
        <w:rPr>
          <w:rFonts w:ascii="Courier New" w:eastAsia="Courier New" w:hAnsi="Courier New" w:cs="Courier New"/>
          <w:color w:val="000000" w:themeColor="text1"/>
          <w:sz w:val="24"/>
          <w:szCs w:val="24"/>
        </w:rPr>
        <w:sectPr w:rsidR="003852EF" w:rsidRPr="0010523B">
          <w:pgSz w:w="15840" w:h="12240" w:orient="landscape"/>
          <w:pgMar w:top="1340" w:right="360" w:bottom="280" w:left="360" w:header="720" w:footer="720" w:gutter="0"/>
          <w:cols w:space="720"/>
        </w:sectPr>
      </w:pPr>
    </w:p>
    <w:p w14:paraId="77C98CD7" w14:textId="7583A74C" w:rsidR="003852EF" w:rsidRPr="0010523B" w:rsidRDefault="00265567">
      <w:pPr>
        <w:spacing w:before="83" w:after="44"/>
        <w:ind w:left="1085"/>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u w:val="single"/>
        </w:rPr>
        <w:lastRenderedPageBreak/>
        <w:t>SPECIALIZATION: IT &amp; SYSTEMS MANAGEMENT – I</w:t>
      </w:r>
    </w:p>
    <w:tbl>
      <w:tblPr>
        <w:tblStyle w:val="a8"/>
        <w:tblW w:w="12018" w:type="dxa"/>
        <w:tblInd w:w="1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2314"/>
        <w:gridCol w:w="8767"/>
      </w:tblGrid>
      <w:tr w:rsidR="0010523B" w:rsidRPr="0010523B" w14:paraId="21BFD663" w14:textId="77777777">
        <w:trPr>
          <w:trHeight w:val="311"/>
        </w:trPr>
        <w:tc>
          <w:tcPr>
            <w:tcW w:w="937" w:type="dxa"/>
          </w:tcPr>
          <w:p w14:paraId="0A2D11D7" w14:textId="77777777" w:rsidR="003852EF" w:rsidRPr="0010523B" w:rsidRDefault="00756CB4">
            <w:pPr>
              <w:pBdr>
                <w:top w:val="nil"/>
                <w:left w:val="nil"/>
                <w:bottom w:val="nil"/>
                <w:right w:val="nil"/>
                <w:between w:val="nil"/>
              </w:pBdr>
              <w:spacing w:before="16"/>
              <w:ind w:left="13"/>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SL.NO</w:t>
            </w:r>
          </w:p>
        </w:tc>
        <w:tc>
          <w:tcPr>
            <w:tcW w:w="2314" w:type="dxa"/>
          </w:tcPr>
          <w:p w14:paraId="7E1210C9" w14:textId="77777777" w:rsidR="003852EF" w:rsidRPr="0010523B" w:rsidRDefault="00756CB4">
            <w:pPr>
              <w:pBdr>
                <w:top w:val="nil"/>
                <w:left w:val="nil"/>
                <w:bottom w:val="nil"/>
                <w:right w:val="nil"/>
                <w:between w:val="nil"/>
              </w:pBdr>
              <w:spacing w:before="16"/>
              <w:ind w:left="13"/>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CODE</w:t>
            </w:r>
          </w:p>
        </w:tc>
        <w:tc>
          <w:tcPr>
            <w:tcW w:w="8767" w:type="dxa"/>
          </w:tcPr>
          <w:p w14:paraId="161AEB41" w14:textId="77777777" w:rsidR="003852EF" w:rsidRPr="0010523B" w:rsidRDefault="00756CB4">
            <w:pPr>
              <w:pBdr>
                <w:top w:val="nil"/>
                <w:left w:val="nil"/>
                <w:bottom w:val="nil"/>
                <w:right w:val="nil"/>
                <w:between w:val="nil"/>
              </w:pBdr>
              <w:spacing w:before="16"/>
              <w:ind w:lef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TITLE</w:t>
            </w:r>
          </w:p>
        </w:tc>
      </w:tr>
      <w:tr w:rsidR="0010523B" w:rsidRPr="0010523B" w14:paraId="3DCD1D79" w14:textId="77777777">
        <w:trPr>
          <w:trHeight w:val="311"/>
        </w:trPr>
        <w:tc>
          <w:tcPr>
            <w:tcW w:w="937" w:type="dxa"/>
          </w:tcPr>
          <w:p w14:paraId="5790492A"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1</w:t>
            </w:r>
          </w:p>
        </w:tc>
        <w:tc>
          <w:tcPr>
            <w:tcW w:w="2314" w:type="dxa"/>
          </w:tcPr>
          <w:p w14:paraId="5553A8BF" w14:textId="07A4979F"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25MBAI001</w:t>
            </w:r>
          </w:p>
        </w:tc>
        <w:tc>
          <w:tcPr>
            <w:tcW w:w="8767" w:type="dxa"/>
          </w:tcPr>
          <w:p w14:paraId="057D9516" w14:textId="77777777" w:rsidR="003852EF" w:rsidRPr="0010523B" w:rsidRDefault="00756CB4">
            <w:pPr>
              <w:pBdr>
                <w:top w:val="nil"/>
                <w:left w:val="nil"/>
                <w:bottom w:val="nil"/>
                <w:right w:val="nil"/>
                <w:between w:val="nil"/>
              </w:pBdr>
              <w:spacing w:before="11"/>
              <w:ind w:left="21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ENTERPRISE IT SYSTEMS AND APPLICATIONS</w:t>
            </w:r>
          </w:p>
        </w:tc>
      </w:tr>
      <w:tr w:rsidR="0010523B" w:rsidRPr="0010523B" w14:paraId="1EBA7D69" w14:textId="77777777">
        <w:trPr>
          <w:trHeight w:val="316"/>
        </w:trPr>
        <w:tc>
          <w:tcPr>
            <w:tcW w:w="937" w:type="dxa"/>
          </w:tcPr>
          <w:p w14:paraId="00F07271"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2314" w:type="dxa"/>
          </w:tcPr>
          <w:p w14:paraId="23631778" w14:textId="12119934"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25MBAI002</w:t>
            </w:r>
          </w:p>
        </w:tc>
        <w:tc>
          <w:tcPr>
            <w:tcW w:w="8767" w:type="dxa"/>
          </w:tcPr>
          <w:p w14:paraId="2B8815D6" w14:textId="77777777" w:rsidR="003852EF" w:rsidRPr="0010523B" w:rsidRDefault="00756CB4">
            <w:pPr>
              <w:pBdr>
                <w:top w:val="nil"/>
                <w:left w:val="nil"/>
                <w:bottom w:val="nil"/>
                <w:right w:val="nil"/>
                <w:between w:val="nil"/>
              </w:pBdr>
              <w:spacing w:before="11"/>
              <w:ind w:left="21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BUSINESS TECHNOLOGIES</w:t>
            </w:r>
          </w:p>
        </w:tc>
      </w:tr>
      <w:tr w:rsidR="0010523B" w:rsidRPr="0010523B" w14:paraId="1219393B" w14:textId="77777777">
        <w:trPr>
          <w:trHeight w:val="619"/>
        </w:trPr>
        <w:tc>
          <w:tcPr>
            <w:tcW w:w="937" w:type="dxa"/>
          </w:tcPr>
          <w:p w14:paraId="7369EBFD" w14:textId="77777777" w:rsidR="003852EF" w:rsidRPr="0010523B" w:rsidRDefault="00756CB4">
            <w:pPr>
              <w:pBdr>
                <w:top w:val="nil"/>
                <w:left w:val="nil"/>
                <w:bottom w:val="nil"/>
                <w:right w:val="nil"/>
                <w:between w:val="nil"/>
              </w:pBdr>
              <w:spacing w:before="6"/>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2314" w:type="dxa"/>
          </w:tcPr>
          <w:p w14:paraId="418F2C01" w14:textId="521DA246" w:rsidR="003852EF" w:rsidRPr="0010523B" w:rsidRDefault="00411303">
            <w:pPr>
              <w:pBdr>
                <w:top w:val="nil"/>
                <w:left w:val="nil"/>
                <w:bottom w:val="nil"/>
                <w:right w:val="nil"/>
                <w:between w:val="nil"/>
              </w:pBdr>
              <w:spacing w:before="6"/>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25MBAI003</w:t>
            </w:r>
          </w:p>
        </w:tc>
        <w:tc>
          <w:tcPr>
            <w:tcW w:w="8767" w:type="dxa"/>
          </w:tcPr>
          <w:p w14:paraId="5C1AFAED" w14:textId="0AB9CA89" w:rsidR="003852EF" w:rsidRPr="0010523B" w:rsidRDefault="00756CB4" w:rsidP="00265567">
            <w:pPr>
              <w:pBdr>
                <w:top w:val="nil"/>
                <w:left w:val="nil"/>
                <w:bottom w:val="nil"/>
                <w:right w:val="nil"/>
                <w:between w:val="nil"/>
              </w:pBdr>
              <w:spacing w:before="6"/>
              <w:ind w:left="21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PROGRAM AND PROJECT MANAGEMENT, CUSTOMER SERVICE</w:t>
            </w:r>
            <w:r w:rsidR="00265567" w:rsidRPr="0010523B">
              <w:rPr>
                <w:rFonts w:ascii="Courier New" w:eastAsia="Courier New" w:hAnsi="Courier New" w:cs="Courier New"/>
                <w:color w:val="000000" w:themeColor="text1"/>
                <w:sz w:val="24"/>
                <w:szCs w:val="24"/>
              </w:rPr>
              <w:t xml:space="preserve"> </w:t>
            </w:r>
            <w:r w:rsidRPr="0010523B">
              <w:rPr>
                <w:rFonts w:ascii="Courier New" w:eastAsia="Courier New" w:hAnsi="Courier New" w:cs="Courier New"/>
                <w:color w:val="000000" w:themeColor="text1"/>
                <w:sz w:val="24"/>
                <w:szCs w:val="24"/>
              </w:rPr>
              <w:t>MANAGEMENT</w:t>
            </w:r>
          </w:p>
        </w:tc>
      </w:tr>
      <w:tr w:rsidR="0010523B" w:rsidRPr="0010523B" w14:paraId="22D07F7D" w14:textId="77777777">
        <w:trPr>
          <w:trHeight w:val="940"/>
        </w:trPr>
        <w:tc>
          <w:tcPr>
            <w:tcW w:w="937" w:type="dxa"/>
          </w:tcPr>
          <w:p w14:paraId="6CB54BD2"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w:t>
            </w:r>
          </w:p>
        </w:tc>
        <w:tc>
          <w:tcPr>
            <w:tcW w:w="2314" w:type="dxa"/>
          </w:tcPr>
          <w:p w14:paraId="022AAAC2" w14:textId="249E701B"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25MBAI004</w:t>
            </w:r>
          </w:p>
        </w:tc>
        <w:tc>
          <w:tcPr>
            <w:tcW w:w="8767" w:type="dxa"/>
          </w:tcPr>
          <w:p w14:paraId="35193344" w14:textId="3364AF1C" w:rsidR="003852EF" w:rsidRPr="0010523B" w:rsidRDefault="00756CB4" w:rsidP="00265567">
            <w:pPr>
              <w:pBdr>
                <w:top w:val="nil"/>
                <w:left w:val="nil"/>
                <w:bottom w:val="nil"/>
                <w:right w:val="nil"/>
                <w:between w:val="nil"/>
              </w:pBdr>
              <w:spacing w:before="11"/>
              <w:ind w:left="21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STARTUP AND PRODUCT DEVELOPMENT: (INNOVATION, IDEATION,</w:t>
            </w:r>
            <w:r w:rsidR="00265567" w:rsidRPr="0010523B">
              <w:rPr>
                <w:rFonts w:ascii="Courier New" w:eastAsia="Courier New" w:hAnsi="Courier New" w:cs="Courier New"/>
                <w:color w:val="000000" w:themeColor="text1"/>
                <w:sz w:val="24"/>
                <w:szCs w:val="24"/>
              </w:rPr>
              <w:t xml:space="preserve"> </w:t>
            </w:r>
            <w:r w:rsidRPr="0010523B">
              <w:rPr>
                <w:rFonts w:ascii="Courier New" w:eastAsia="Courier New" w:hAnsi="Courier New" w:cs="Courier New"/>
                <w:color w:val="000000" w:themeColor="text1"/>
                <w:sz w:val="24"/>
                <w:szCs w:val="24"/>
              </w:rPr>
              <w:t>PRODUCT MANAGEMENT, INTELLECTUAL PROPERTY AND BUSINESS DEVELOPMENT)</w:t>
            </w:r>
          </w:p>
        </w:tc>
      </w:tr>
      <w:tr w:rsidR="003852EF" w:rsidRPr="0010523B" w14:paraId="389F4E40" w14:textId="77777777">
        <w:trPr>
          <w:trHeight w:val="311"/>
        </w:trPr>
        <w:tc>
          <w:tcPr>
            <w:tcW w:w="937" w:type="dxa"/>
          </w:tcPr>
          <w:p w14:paraId="33B79256"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5</w:t>
            </w:r>
          </w:p>
        </w:tc>
        <w:tc>
          <w:tcPr>
            <w:tcW w:w="2314" w:type="dxa"/>
          </w:tcPr>
          <w:p w14:paraId="2475C25D" w14:textId="39CD44F4"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25MBAI005</w:t>
            </w:r>
          </w:p>
        </w:tc>
        <w:tc>
          <w:tcPr>
            <w:tcW w:w="8767" w:type="dxa"/>
          </w:tcPr>
          <w:p w14:paraId="54AE2A73" w14:textId="77777777" w:rsidR="003852EF" w:rsidRPr="0010523B" w:rsidRDefault="00756CB4">
            <w:pPr>
              <w:pBdr>
                <w:top w:val="nil"/>
                <w:left w:val="nil"/>
                <w:bottom w:val="nil"/>
                <w:right w:val="nil"/>
                <w:between w:val="nil"/>
              </w:pBdr>
              <w:spacing w:before="11"/>
              <w:ind w:left="21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FUNDAMENTALS OF AI/ MACHINE LEARNING &amp; RPA</w:t>
            </w:r>
          </w:p>
        </w:tc>
      </w:tr>
    </w:tbl>
    <w:p w14:paraId="5289CA3C" w14:textId="77777777" w:rsidR="003852EF" w:rsidRPr="0010523B" w:rsidRDefault="003852EF">
      <w:pPr>
        <w:pBdr>
          <w:top w:val="nil"/>
          <w:left w:val="nil"/>
          <w:bottom w:val="nil"/>
          <w:right w:val="nil"/>
          <w:between w:val="nil"/>
        </w:pBdr>
        <w:spacing w:before="40"/>
        <w:rPr>
          <w:rFonts w:ascii="Courier New" w:eastAsia="Courier New" w:hAnsi="Courier New" w:cs="Courier New"/>
          <w:b/>
          <w:bCs/>
          <w:color w:val="000000" w:themeColor="text1"/>
          <w:sz w:val="24"/>
          <w:szCs w:val="24"/>
        </w:rPr>
      </w:pPr>
    </w:p>
    <w:p w14:paraId="0B204999" w14:textId="21A53069" w:rsidR="003852EF" w:rsidRPr="0010523B" w:rsidRDefault="00265567">
      <w:pPr>
        <w:spacing w:after="44"/>
        <w:ind w:left="1085"/>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u w:val="single"/>
        </w:rPr>
        <w:t>SPECIALIZATION: SUPPLY CHAIN MANAGEMENT – S</w:t>
      </w:r>
    </w:p>
    <w:tbl>
      <w:tblPr>
        <w:tblStyle w:val="a9"/>
        <w:tblW w:w="12068" w:type="dxa"/>
        <w:tblInd w:w="1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34"/>
        <w:gridCol w:w="1774"/>
        <w:gridCol w:w="9460"/>
      </w:tblGrid>
      <w:tr w:rsidR="0010523B" w:rsidRPr="0010523B" w14:paraId="7E8CE31B" w14:textId="77777777" w:rsidTr="00265567">
        <w:trPr>
          <w:trHeight w:val="295"/>
        </w:trPr>
        <w:tc>
          <w:tcPr>
            <w:tcW w:w="834" w:type="dxa"/>
          </w:tcPr>
          <w:p w14:paraId="70B43856" w14:textId="77777777" w:rsidR="003852EF" w:rsidRPr="0010523B" w:rsidRDefault="00756CB4">
            <w:pPr>
              <w:pBdr>
                <w:top w:val="nil"/>
                <w:left w:val="nil"/>
                <w:bottom w:val="nil"/>
                <w:right w:val="nil"/>
                <w:between w:val="nil"/>
              </w:pBdr>
              <w:spacing w:before="2"/>
              <w:ind w:left="13"/>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SL.NO</w:t>
            </w:r>
          </w:p>
        </w:tc>
        <w:tc>
          <w:tcPr>
            <w:tcW w:w="1774" w:type="dxa"/>
          </w:tcPr>
          <w:p w14:paraId="4CE23F91" w14:textId="77777777" w:rsidR="003852EF" w:rsidRPr="0010523B" w:rsidRDefault="00756CB4">
            <w:pPr>
              <w:pBdr>
                <w:top w:val="nil"/>
                <w:left w:val="nil"/>
                <w:bottom w:val="nil"/>
                <w:right w:val="nil"/>
                <w:between w:val="nil"/>
              </w:pBdr>
              <w:spacing w:before="2"/>
              <w:ind w:left="8"/>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CODE</w:t>
            </w:r>
          </w:p>
        </w:tc>
        <w:tc>
          <w:tcPr>
            <w:tcW w:w="9460" w:type="dxa"/>
          </w:tcPr>
          <w:p w14:paraId="1EAD6F20" w14:textId="77777777" w:rsidR="003852EF" w:rsidRPr="0010523B" w:rsidRDefault="00756CB4">
            <w:pPr>
              <w:pBdr>
                <w:top w:val="nil"/>
                <w:left w:val="nil"/>
                <w:bottom w:val="nil"/>
                <w:right w:val="nil"/>
                <w:between w:val="nil"/>
              </w:pBdr>
              <w:spacing w:before="2"/>
              <w:ind w:left="11"/>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TITLE</w:t>
            </w:r>
          </w:p>
        </w:tc>
      </w:tr>
      <w:tr w:rsidR="0010523B" w:rsidRPr="0010523B" w14:paraId="28FC8E73" w14:textId="77777777" w:rsidTr="00265567">
        <w:trPr>
          <w:trHeight w:val="299"/>
        </w:trPr>
        <w:tc>
          <w:tcPr>
            <w:tcW w:w="834" w:type="dxa"/>
          </w:tcPr>
          <w:p w14:paraId="7DF183C2"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1</w:t>
            </w:r>
          </w:p>
        </w:tc>
        <w:tc>
          <w:tcPr>
            <w:tcW w:w="1774" w:type="dxa"/>
          </w:tcPr>
          <w:p w14:paraId="35589A8B" w14:textId="7ABA2B86" w:rsidR="003852EF" w:rsidRPr="0010523B" w:rsidRDefault="00411303">
            <w:pPr>
              <w:pBdr>
                <w:top w:val="nil"/>
                <w:left w:val="nil"/>
                <w:bottom w:val="nil"/>
                <w:right w:val="nil"/>
                <w:between w:val="nil"/>
              </w:pBdr>
              <w:spacing w:before="11"/>
              <w:ind w:left="8"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25MBAS001</w:t>
            </w:r>
          </w:p>
        </w:tc>
        <w:tc>
          <w:tcPr>
            <w:tcW w:w="9460" w:type="dxa"/>
          </w:tcPr>
          <w:p w14:paraId="232DA415" w14:textId="77777777" w:rsidR="003852EF" w:rsidRPr="0010523B" w:rsidRDefault="00756CB4" w:rsidP="00265567">
            <w:pPr>
              <w:pBdr>
                <w:top w:val="nil"/>
                <w:left w:val="nil"/>
                <w:bottom w:val="nil"/>
                <w:right w:val="nil"/>
                <w:between w:val="nil"/>
              </w:pBdr>
              <w:spacing w:before="11"/>
              <w:ind w:left="214"/>
              <w:jc w:val="both"/>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INTERNATIONAL SUPPLY CHAIN OPERATIONS PLANNING</w:t>
            </w:r>
          </w:p>
        </w:tc>
      </w:tr>
      <w:tr w:rsidR="0010523B" w:rsidRPr="0010523B" w14:paraId="64CB5DC2" w14:textId="77777777" w:rsidTr="00265567">
        <w:trPr>
          <w:trHeight w:val="294"/>
        </w:trPr>
        <w:tc>
          <w:tcPr>
            <w:tcW w:w="834" w:type="dxa"/>
          </w:tcPr>
          <w:p w14:paraId="7BF19CED"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1774" w:type="dxa"/>
          </w:tcPr>
          <w:p w14:paraId="7F1E376A" w14:textId="43B963F8" w:rsidR="003852EF" w:rsidRPr="0010523B" w:rsidRDefault="00411303">
            <w:pPr>
              <w:pBdr>
                <w:top w:val="nil"/>
                <w:left w:val="nil"/>
                <w:bottom w:val="nil"/>
                <w:right w:val="nil"/>
                <w:between w:val="nil"/>
              </w:pBdr>
              <w:spacing w:before="11"/>
              <w:ind w:left="8"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25MBAS002</w:t>
            </w:r>
          </w:p>
        </w:tc>
        <w:tc>
          <w:tcPr>
            <w:tcW w:w="9460" w:type="dxa"/>
          </w:tcPr>
          <w:p w14:paraId="4540DF82" w14:textId="77777777" w:rsidR="003852EF" w:rsidRPr="0010523B" w:rsidRDefault="00756CB4" w:rsidP="00265567">
            <w:pPr>
              <w:pBdr>
                <w:top w:val="nil"/>
                <w:left w:val="nil"/>
                <w:bottom w:val="nil"/>
                <w:right w:val="nil"/>
                <w:between w:val="nil"/>
              </w:pBdr>
              <w:spacing w:before="11"/>
              <w:ind w:left="214"/>
              <w:jc w:val="both"/>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TRANSPORTATION, INVENTORY &amp; WAREHOUSE MANAGEMENT</w:t>
            </w:r>
          </w:p>
        </w:tc>
      </w:tr>
      <w:tr w:rsidR="0010523B" w:rsidRPr="0010523B" w14:paraId="5525FB9F" w14:textId="77777777" w:rsidTr="00265567">
        <w:trPr>
          <w:trHeight w:val="295"/>
        </w:trPr>
        <w:tc>
          <w:tcPr>
            <w:tcW w:w="834" w:type="dxa"/>
          </w:tcPr>
          <w:p w14:paraId="68D8CC04"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1774" w:type="dxa"/>
          </w:tcPr>
          <w:p w14:paraId="6017AEE9" w14:textId="4D7F7682" w:rsidR="003852EF" w:rsidRPr="0010523B" w:rsidRDefault="00411303">
            <w:pPr>
              <w:pBdr>
                <w:top w:val="nil"/>
                <w:left w:val="nil"/>
                <w:bottom w:val="nil"/>
                <w:right w:val="nil"/>
                <w:between w:val="nil"/>
              </w:pBdr>
              <w:spacing w:before="11"/>
              <w:ind w:left="8"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25MBAS003</w:t>
            </w:r>
          </w:p>
        </w:tc>
        <w:tc>
          <w:tcPr>
            <w:tcW w:w="9460" w:type="dxa"/>
          </w:tcPr>
          <w:p w14:paraId="079E0B59" w14:textId="77777777" w:rsidR="003852EF" w:rsidRPr="0010523B" w:rsidRDefault="00756CB4" w:rsidP="00265567">
            <w:pPr>
              <w:pBdr>
                <w:top w:val="nil"/>
                <w:left w:val="nil"/>
                <w:bottom w:val="nil"/>
                <w:right w:val="nil"/>
                <w:between w:val="nil"/>
              </w:pBdr>
              <w:spacing w:before="11"/>
              <w:ind w:left="214"/>
              <w:jc w:val="both"/>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PROCUREMENT, FACTORY PLANNING &amp; SCHEDULING</w:t>
            </w:r>
          </w:p>
        </w:tc>
      </w:tr>
      <w:tr w:rsidR="0010523B" w:rsidRPr="0010523B" w14:paraId="656E211B" w14:textId="77777777" w:rsidTr="00265567">
        <w:trPr>
          <w:trHeight w:val="249"/>
        </w:trPr>
        <w:tc>
          <w:tcPr>
            <w:tcW w:w="834" w:type="dxa"/>
          </w:tcPr>
          <w:p w14:paraId="2D32D5A2"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w:t>
            </w:r>
          </w:p>
        </w:tc>
        <w:tc>
          <w:tcPr>
            <w:tcW w:w="1774" w:type="dxa"/>
          </w:tcPr>
          <w:p w14:paraId="123A7DA6" w14:textId="40FF74F1" w:rsidR="003852EF" w:rsidRPr="0010523B" w:rsidRDefault="00411303">
            <w:pPr>
              <w:pBdr>
                <w:top w:val="nil"/>
                <w:left w:val="nil"/>
                <w:bottom w:val="nil"/>
                <w:right w:val="nil"/>
                <w:between w:val="nil"/>
              </w:pBdr>
              <w:spacing w:before="11"/>
              <w:ind w:left="8"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25MBAS004</w:t>
            </w:r>
          </w:p>
        </w:tc>
        <w:tc>
          <w:tcPr>
            <w:tcW w:w="9460" w:type="dxa"/>
          </w:tcPr>
          <w:p w14:paraId="4CB8B7C0" w14:textId="5AB9A5E3" w:rsidR="00265567" w:rsidRPr="0010523B" w:rsidRDefault="00756CB4" w:rsidP="00265567">
            <w:pPr>
              <w:pBdr>
                <w:top w:val="nil"/>
                <w:left w:val="nil"/>
                <w:bottom w:val="nil"/>
                <w:right w:val="nil"/>
                <w:between w:val="nil"/>
              </w:pBdr>
              <w:spacing w:before="11"/>
              <w:ind w:left="214"/>
              <w:jc w:val="both"/>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DEMAND MANAGEMENT (DEMAND PLANNING &amp; FORECASTING) &amp;</w:t>
            </w:r>
            <w:r w:rsidR="00265567" w:rsidRPr="0010523B">
              <w:rPr>
                <w:rFonts w:ascii="Courier New" w:eastAsia="Courier New" w:hAnsi="Courier New" w:cs="Courier New"/>
                <w:color w:val="000000" w:themeColor="text1"/>
                <w:sz w:val="24"/>
                <w:szCs w:val="24"/>
              </w:rPr>
              <w:t xml:space="preserve"> </w:t>
            </w:r>
            <w:r w:rsidRPr="0010523B">
              <w:rPr>
                <w:rFonts w:ascii="Courier New" w:eastAsia="Courier New" w:hAnsi="Courier New" w:cs="Courier New"/>
                <w:color w:val="000000" w:themeColor="text1"/>
                <w:sz w:val="24"/>
                <w:szCs w:val="24"/>
              </w:rPr>
              <w:t>PROCUREMENT</w:t>
            </w:r>
          </w:p>
        </w:tc>
      </w:tr>
      <w:tr w:rsidR="003852EF" w:rsidRPr="0010523B" w14:paraId="243433CF" w14:textId="77777777" w:rsidTr="00265567">
        <w:trPr>
          <w:trHeight w:val="596"/>
        </w:trPr>
        <w:tc>
          <w:tcPr>
            <w:tcW w:w="834" w:type="dxa"/>
          </w:tcPr>
          <w:p w14:paraId="4CF8F947"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5</w:t>
            </w:r>
          </w:p>
        </w:tc>
        <w:tc>
          <w:tcPr>
            <w:tcW w:w="1774" w:type="dxa"/>
          </w:tcPr>
          <w:p w14:paraId="067FE4ED" w14:textId="6C7B0BDF" w:rsidR="003852EF" w:rsidRPr="0010523B" w:rsidRDefault="00411303">
            <w:pPr>
              <w:pBdr>
                <w:top w:val="nil"/>
                <w:left w:val="nil"/>
                <w:bottom w:val="nil"/>
                <w:right w:val="nil"/>
                <w:between w:val="nil"/>
              </w:pBdr>
              <w:spacing w:before="11"/>
              <w:ind w:left="8"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25MBAS005</w:t>
            </w:r>
          </w:p>
        </w:tc>
        <w:tc>
          <w:tcPr>
            <w:tcW w:w="9460" w:type="dxa"/>
          </w:tcPr>
          <w:p w14:paraId="42F3F614" w14:textId="6A153C9A" w:rsidR="003852EF" w:rsidRPr="0010523B" w:rsidRDefault="00756CB4" w:rsidP="00265567">
            <w:pPr>
              <w:pBdr>
                <w:top w:val="nil"/>
                <w:left w:val="nil"/>
                <w:bottom w:val="nil"/>
                <w:right w:val="nil"/>
                <w:between w:val="nil"/>
              </w:pBdr>
              <w:spacing w:before="11"/>
              <w:ind w:left="214"/>
              <w:jc w:val="both"/>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SCM FOR BUSINESS IMPACT: SUPPLY CHAIN METRICS, SUPPLY CHAIN ANALYTICS</w:t>
            </w:r>
            <w:r w:rsidR="00265567" w:rsidRPr="0010523B">
              <w:rPr>
                <w:rFonts w:ascii="Courier New" w:eastAsia="Courier New" w:hAnsi="Courier New" w:cs="Courier New"/>
                <w:color w:val="000000" w:themeColor="text1"/>
                <w:sz w:val="24"/>
                <w:szCs w:val="24"/>
              </w:rPr>
              <w:t xml:space="preserve"> </w:t>
            </w:r>
            <w:r w:rsidRPr="0010523B">
              <w:rPr>
                <w:rFonts w:ascii="Courier New" w:eastAsia="Courier New" w:hAnsi="Courier New" w:cs="Courier New"/>
                <w:color w:val="000000" w:themeColor="text1"/>
                <w:sz w:val="24"/>
                <w:szCs w:val="24"/>
              </w:rPr>
              <w:t>AND PERFORMANCE MANAGEMENT</w:t>
            </w:r>
          </w:p>
        </w:tc>
      </w:tr>
    </w:tbl>
    <w:p w14:paraId="01B45E2D" w14:textId="77777777" w:rsidR="003852EF" w:rsidRPr="0010523B" w:rsidRDefault="003852EF">
      <w:pPr>
        <w:pBdr>
          <w:top w:val="nil"/>
          <w:left w:val="nil"/>
          <w:bottom w:val="nil"/>
          <w:right w:val="nil"/>
          <w:between w:val="nil"/>
        </w:pBdr>
        <w:spacing w:before="38"/>
        <w:rPr>
          <w:rFonts w:ascii="Courier New" w:eastAsia="Courier New" w:hAnsi="Courier New" w:cs="Courier New"/>
          <w:b/>
          <w:bCs/>
          <w:color w:val="000000" w:themeColor="text1"/>
          <w:sz w:val="24"/>
          <w:szCs w:val="24"/>
        </w:rPr>
      </w:pPr>
    </w:p>
    <w:p w14:paraId="7F8D8CE1" w14:textId="34927271" w:rsidR="003852EF" w:rsidRPr="0010523B" w:rsidRDefault="00265567">
      <w:pPr>
        <w:spacing w:after="43"/>
        <w:ind w:left="1085"/>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u w:val="single"/>
        </w:rPr>
        <w:t>SPECIALIZATION: ENTREPRENEURSHIP MANAGEMENT – E</w:t>
      </w:r>
    </w:p>
    <w:tbl>
      <w:tblPr>
        <w:tblStyle w:val="aa"/>
        <w:tblW w:w="12018" w:type="dxa"/>
        <w:tblInd w:w="1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2314"/>
        <w:gridCol w:w="8767"/>
      </w:tblGrid>
      <w:tr w:rsidR="0010523B" w:rsidRPr="0010523B" w14:paraId="4BE29948" w14:textId="77777777">
        <w:trPr>
          <w:trHeight w:val="311"/>
        </w:trPr>
        <w:tc>
          <w:tcPr>
            <w:tcW w:w="937" w:type="dxa"/>
          </w:tcPr>
          <w:p w14:paraId="74629E35" w14:textId="77777777" w:rsidR="003852EF" w:rsidRPr="0010523B" w:rsidRDefault="00756CB4">
            <w:pPr>
              <w:pBdr>
                <w:top w:val="nil"/>
                <w:left w:val="nil"/>
                <w:bottom w:val="nil"/>
                <w:right w:val="nil"/>
                <w:between w:val="nil"/>
              </w:pBdr>
              <w:spacing w:before="1"/>
              <w:ind w:left="13"/>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SL.NO</w:t>
            </w:r>
          </w:p>
        </w:tc>
        <w:tc>
          <w:tcPr>
            <w:tcW w:w="2314" w:type="dxa"/>
          </w:tcPr>
          <w:p w14:paraId="065C3B96" w14:textId="77777777" w:rsidR="003852EF" w:rsidRPr="0010523B" w:rsidRDefault="00756CB4">
            <w:pPr>
              <w:pBdr>
                <w:top w:val="nil"/>
                <w:left w:val="nil"/>
                <w:bottom w:val="nil"/>
                <w:right w:val="nil"/>
                <w:between w:val="nil"/>
              </w:pBdr>
              <w:spacing w:before="1"/>
              <w:ind w:left="13"/>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CODE</w:t>
            </w:r>
          </w:p>
        </w:tc>
        <w:tc>
          <w:tcPr>
            <w:tcW w:w="8767" w:type="dxa"/>
          </w:tcPr>
          <w:p w14:paraId="1B66A55D" w14:textId="77777777" w:rsidR="003852EF" w:rsidRPr="0010523B" w:rsidRDefault="00756CB4">
            <w:pPr>
              <w:pBdr>
                <w:top w:val="nil"/>
                <w:left w:val="nil"/>
                <w:bottom w:val="nil"/>
                <w:right w:val="nil"/>
                <w:between w:val="nil"/>
              </w:pBdr>
              <w:spacing w:before="1"/>
              <w:ind w:left="9" w:righ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TITLE</w:t>
            </w:r>
          </w:p>
        </w:tc>
      </w:tr>
      <w:tr w:rsidR="0010523B" w:rsidRPr="0010523B" w14:paraId="6BEEAC31" w14:textId="77777777">
        <w:trPr>
          <w:trHeight w:val="311"/>
        </w:trPr>
        <w:tc>
          <w:tcPr>
            <w:tcW w:w="937" w:type="dxa"/>
          </w:tcPr>
          <w:p w14:paraId="4F1F3759"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1</w:t>
            </w:r>
          </w:p>
        </w:tc>
        <w:tc>
          <w:tcPr>
            <w:tcW w:w="2314" w:type="dxa"/>
          </w:tcPr>
          <w:p w14:paraId="7B9B2327" w14:textId="13C5DD63"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25MBAE001</w:t>
            </w:r>
          </w:p>
        </w:tc>
        <w:tc>
          <w:tcPr>
            <w:tcW w:w="8767" w:type="dxa"/>
          </w:tcPr>
          <w:p w14:paraId="09A0767F" w14:textId="77777777" w:rsidR="003852EF" w:rsidRPr="0010523B" w:rsidRDefault="00756CB4">
            <w:pPr>
              <w:pBdr>
                <w:top w:val="nil"/>
                <w:left w:val="nil"/>
                <w:bottom w:val="nil"/>
                <w:right w:val="nil"/>
                <w:between w:val="nil"/>
              </w:pBdr>
              <w:spacing w:before="11"/>
              <w:ind w:left="210"/>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ENTREPRENEURSHIP &amp; INNOVATION</w:t>
            </w:r>
          </w:p>
        </w:tc>
      </w:tr>
      <w:tr w:rsidR="0010523B" w:rsidRPr="0010523B" w14:paraId="406B5A2B" w14:textId="77777777">
        <w:trPr>
          <w:trHeight w:val="311"/>
        </w:trPr>
        <w:tc>
          <w:tcPr>
            <w:tcW w:w="937" w:type="dxa"/>
          </w:tcPr>
          <w:p w14:paraId="3E50CDA2"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2314" w:type="dxa"/>
          </w:tcPr>
          <w:p w14:paraId="3CEDA72E" w14:textId="0B258620"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25MBAE002</w:t>
            </w:r>
          </w:p>
        </w:tc>
        <w:tc>
          <w:tcPr>
            <w:tcW w:w="8767" w:type="dxa"/>
          </w:tcPr>
          <w:p w14:paraId="043355B3" w14:textId="77777777" w:rsidR="003852EF" w:rsidRPr="0010523B" w:rsidRDefault="00756CB4">
            <w:pPr>
              <w:pBdr>
                <w:top w:val="nil"/>
                <w:left w:val="nil"/>
                <w:bottom w:val="nil"/>
                <w:right w:val="nil"/>
                <w:between w:val="nil"/>
              </w:pBdr>
              <w:spacing w:before="11"/>
              <w:ind w:left="210"/>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BUSINESS PLAN DEVELOPMENT</w:t>
            </w:r>
          </w:p>
        </w:tc>
      </w:tr>
      <w:tr w:rsidR="0010523B" w:rsidRPr="0010523B" w14:paraId="1B75D635" w14:textId="77777777">
        <w:trPr>
          <w:trHeight w:val="311"/>
        </w:trPr>
        <w:tc>
          <w:tcPr>
            <w:tcW w:w="937" w:type="dxa"/>
          </w:tcPr>
          <w:p w14:paraId="716EE88D"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2314" w:type="dxa"/>
          </w:tcPr>
          <w:p w14:paraId="46DC6D9F" w14:textId="7B0B4930"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25MBAE003</w:t>
            </w:r>
          </w:p>
        </w:tc>
        <w:tc>
          <w:tcPr>
            <w:tcW w:w="8767" w:type="dxa"/>
          </w:tcPr>
          <w:p w14:paraId="1166451B" w14:textId="77777777" w:rsidR="003852EF" w:rsidRPr="0010523B" w:rsidRDefault="00756CB4">
            <w:pPr>
              <w:pBdr>
                <w:top w:val="nil"/>
                <w:left w:val="nil"/>
                <w:bottom w:val="nil"/>
                <w:right w:val="nil"/>
                <w:between w:val="nil"/>
              </w:pBdr>
              <w:spacing w:before="11"/>
              <w:ind w:left="210"/>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ENTREPRENEURIAL FINANCE</w:t>
            </w:r>
          </w:p>
        </w:tc>
      </w:tr>
      <w:tr w:rsidR="0010523B" w:rsidRPr="0010523B" w14:paraId="03932F73" w14:textId="77777777">
        <w:trPr>
          <w:trHeight w:val="316"/>
        </w:trPr>
        <w:tc>
          <w:tcPr>
            <w:tcW w:w="937" w:type="dxa"/>
          </w:tcPr>
          <w:p w14:paraId="12A767FA"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w:t>
            </w:r>
          </w:p>
        </w:tc>
        <w:tc>
          <w:tcPr>
            <w:tcW w:w="2314" w:type="dxa"/>
          </w:tcPr>
          <w:p w14:paraId="3B4CA88E" w14:textId="5685BA4A"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25MBAE004</w:t>
            </w:r>
          </w:p>
        </w:tc>
        <w:tc>
          <w:tcPr>
            <w:tcW w:w="8767" w:type="dxa"/>
          </w:tcPr>
          <w:p w14:paraId="06EB150C" w14:textId="77777777" w:rsidR="003852EF" w:rsidRPr="0010523B" w:rsidRDefault="00756CB4">
            <w:pPr>
              <w:pBdr>
                <w:top w:val="nil"/>
                <w:left w:val="nil"/>
                <w:bottom w:val="nil"/>
                <w:right w:val="nil"/>
                <w:between w:val="nil"/>
              </w:pBdr>
              <w:spacing w:before="11"/>
              <w:ind w:left="210"/>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NEW VENTURE CREATION</w:t>
            </w:r>
          </w:p>
        </w:tc>
      </w:tr>
      <w:tr w:rsidR="0010523B" w:rsidRPr="0010523B" w14:paraId="5FEC4470" w14:textId="77777777">
        <w:trPr>
          <w:trHeight w:val="312"/>
        </w:trPr>
        <w:tc>
          <w:tcPr>
            <w:tcW w:w="937" w:type="dxa"/>
          </w:tcPr>
          <w:p w14:paraId="40900A32"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5</w:t>
            </w:r>
          </w:p>
        </w:tc>
        <w:tc>
          <w:tcPr>
            <w:tcW w:w="2314" w:type="dxa"/>
          </w:tcPr>
          <w:p w14:paraId="70E3FB93" w14:textId="71E82C90"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25MBAE005</w:t>
            </w:r>
          </w:p>
        </w:tc>
        <w:tc>
          <w:tcPr>
            <w:tcW w:w="8767" w:type="dxa"/>
          </w:tcPr>
          <w:p w14:paraId="75372751" w14:textId="77777777" w:rsidR="003852EF" w:rsidRPr="0010523B" w:rsidRDefault="00756CB4">
            <w:pPr>
              <w:pBdr>
                <w:top w:val="nil"/>
                <w:left w:val="nil"/>
                <w:bottom w:val="nil"/>
                <w:right w:val="nil"/>
                <w:between w:val="nil"/>
              </w:pBdr>
              <w:spacing w:before="11"/>
              <w:ind w:left="210"/>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SOCIAL ENTREPRENEURSHIP</w:t>
            </w:r>
          </w:p>
        </w:tc>
      </w:tr>
    </w:tbl>
    <w:p w14:paraId="060A59D4" w14:textId="77777777" w:rsidR="003852EF" w:rsidRPr="0010523B" w:rsidRDefault="003852EF">
      <w:pPr>
        <w:pBdr>
          <w:top w:val="nil"/>
          <w:left w:val="nil"/>
          <w:bottom w:val="nil"/>
          <w:right w:val="nil"/>
          <w:between w:val="nil"/>
        </w:pBdr>
        <w:rPr>
          <w:rFonts w:ascii="Courier New" w:eastAsia="Courier New" w:hAnsi="Courier New" w:cs="Courier New"/>
          <w:color w:val="000000" w:themeColor="text1"/>
          <w:sz w:val="24"/>
          <w:szCs w:val="24"/>
        </w:rPr>
        <w:sectPr w:rsidR="003852EF" w:rsidRPr="0010523B">
          <w:pgSz w:w="15840" w:h="12240" w:orient="landscape"/>
          <w:pgMar w:top="1340" w:right="360" w:bottom="280" w:left="360" w:header="720" w:footer="720" w:gutter="0"/>
          <w:cols w:space="720"/>
        </w:sectPr>
      </w:pPr>
    </w:p>
    <w:p w14:paraId="5624C506" w14:textId="77777777" w:rsidR="003852EF" w:rsidRPr="0010523B" w:rsidRDefault="003852EF">
      <w:pPr>
        <w:pBdr>
          <w:top w:val="nil"/>
          <w:left w:val="nil"/>
          <w:bottom w:val="nil"/>
          <w:right w:val="nil"/>
          <w:between w:val="nil"/>
        </w:pBdr>
        <w:spacing w:before="129"/>
        <w:rPr>
          <w:rFonts w:ascii="Courier New" w:eastAsia="Courier New" w:hAnsi="Courier New" w:cs="Courier New"/>
          <w:b/>
          <w:bCs/>
          <w:color w:val="000000" w:themeColor="text1"/>
          <w:sz w:val="24"/>
          <w:szCs w:val="24"/>
        </w:rPr>
      </w:pPr>
    </w:p>
    <w:p w14:paraId="5BA75B0F" w14:textId="77777777" w:rsidR="003852EF" w:rsidRPr="0010523B" w:rsidRDefault="00756CB4">
      <w:pPr>
        <w:spacing w:after="39"/>
        <w:ind w:left="1085"/>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u w:val="single"/>
        </w:rPr>
        <w:t>SPECIALIZATION: BUSINESS ANALYTICS – B</w:t>
      </w:r>
    </w:p>
    <w:tbl>
      <w:tblPr>
        <w:tblStyle w:val="ab"/>
        <w:tblW w:w="12018" w:type="dxa"/>
        <w:tblInd w:w="1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2314"/>
        <w:gridCol w:w="8767"/>
      </w:tblGrid>
      <w:tr w:rsidR="0010523B" w:rsidRPr="0010523B" w14:paraId="58D73239" w14:textId="77777777">
        <w:trPr>
          <w:trHeight w:val="311"/>
        </w:trPr>
        <w:tc>
          <w:tcPr>
            <w:tcW w:w="937" w:type="dxa"/>
          </w:tcPr>
          <w:p w14:paraId="3E5D2D29" w14:textId="77777777" w:rsidR="003852EF" w:rsidRPr="0010523B" w:rsidRDefault="00756CB4">
            <w:pPr>
              <w:pBdr>
                <w:top w:val="nil"/>
                <w:left w:val="nil"/>
                <w:bottom w:val="nil"/>
                <w:right w:val="nil"/>
                <w:between w:val="nil"/>
              </w:pBdr>
              <w:spacing w:before="16"/>
              <w:ind w:left="13"/>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SL.NO</w:t>
            </w:r>
          </w:p>
        </w:tc>
        <w:tc>
          <w:tcPr>
            <w:tcW w:w="2314" w:type="dxa"/>
          </w:tcPr>
          <w:p w14:paraId="179A4827" w14:textId="77777777" w:rsidR="003852EF" w:rsidRPr="0010523B" w:rsidRDefault="00756CB4">
            <w:pPr>
              <w:pBdr>
                <w:top w:val="nil"/>
                <w:left w:val="nil"/>
                <w:bottom w:val="nil"/>
                <w:right w:val="nil"/>
                <w:between w:val="nil"/>
              </w:pBdr>
              <w:spacing w:before="16"/>
              <w:ind w:left="13"/>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CODE</w:t>
            </w:r>
          </w:p>
        </w:tc>
        <w:tc>
          <w:tcPr>
            <w:tcW w:w="8767" w:type="dxa"/>
          </w:tcPr>
          <w:p w14:paraId="14CEB3DF" w14:textId="77777777" w:rsidR="003852EF" w:rsidRPr="0010523B" w:rsidRDefault="00756CB4">
            <w:pPr>
              <w:pBdr>
                <w:top w:val="nil"/>
                <w:left w:val="nil"/>
                <w:bottom w:val="nil"/>
                <w:right w:val="nil"/>
                <w:between w:val="nil"/>
              </w:pBdr>
              <w:spacing w:before="16"/>
              <w:ind w:left="9" w:righ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TITLE</w:t>
            </w:r>
          </w:p>
        </w:tc>
      </w:tr>
      <w:tr w:rsidR="0010523B" w:rsidRPr="0010523B" w14:paraId="44FE397A" w14:textId="77777777">
        <w:trPr>
          <w:trHeight w:val="311"/>
        </w:trPr>
        <w:tc>
          <w:tcPr>
            <w:tcW w:w="937" w:type="dxa"/>
          </w:tcPr>
          <w:p w14:paraId="52AEA819"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1</w:t>
            </w:r>
          </w:p>
        </w:tc>
        <w:tc>
          <w:tcPr>
            <w:tcW w:w="2314" w:type="dxa"/>
          </w:tcPr>
          <w:p w14:paraId="1173966F" w14:textId="433E3769"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25MBAB001</w:t>
            </w:r>
          </w:p>
        </w:tc>
        <w:tc>
          <w:tcPr>
            <w:tcW w:w="8767" w:type="dxa"/>
          </w:tcPr>
          <w:p w14:paraId="1A5EE184" w14:textId="77777777" w:rsidR="003852EF" w:rsidRPr="0010523B" w:rsidRDefault="00756CB4">
            <w:pPr>
              <w:pBdr>
                <w:top w:val="nil"/>
                <w:left w:val="nil"/>
                <w:bottom w:val="nil"/>
                <w:right w:val="nil"/>
                <w:between w:val="nil"/>
              </w:pBdr>
              <w:spacing w:before="11"/>
              <w:ind w:left="210"/>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DATA MANAGEMENT SYSTEMS</w:t>
            </w:r>
          </w:p>
        </w:tc>
      </w:tr>
      <w:tr w:rsidR="0010523B" w:rsidRPr="0010523B" w14:paraId="2E2069D2" w14:textId="77777777">
        <w:trPr>
          <w:trHeight w:val="312"/>
        </w:trPr>
        <w:tc>
          <w:tcPr>
            <w:tcW w:w="937" w:type="dxa"/>
          </w:tcPr>
          <w:p w14:paraId="67EFE3D2"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2314" w:type="dxa"/>
          </w:tcPr>
          <w:p w14:paraId="7903DBB5" w14:textId="739D4272"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25MBAB002</w:t>
            </w:r>
          </w:p>
        </w:tc>
        <w:tc>
          <w:tcPr>
            <w:tcW w:w="8767" w:type="dxa"/>
          </w:tcPr>
          <w:p w14:paraId="2410A897" w14:textId="77777777" w:rsidR="003852EF" w:rsidRPr="0010523B" w:rsidRDefault="00756CB4">
            <w:pPr>
              <w:pBdr>
                <w:top w:val="nil"/>
                <w:left w:val="nil"/>
                <w:bottom w:val="nil"/>
                <w:right w:val="nil"/>
                <w:between w:val="nil"/>
              </w:pBdr>
              <w:spacing w:before="11"/>
              <w:ind w:left="210"/>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APPLIED ANALYTICS</w:t>
            </w:r>
          </w:p>
        </w:tc>
      </w:tr>
      <w:tr w:rsidR="0010523B" w:rsidRPr="0010523B" w14:paraId="241D5183" w14:textId="77777777">
        <w:trPr>
          <w:trHeight w:val="311"/>
        </w:trPr>
        <w:tc>
          <w:tcPr>
            <w:tcW w:w="937" w:type="dxa"/>
          </w:tcPr>
          <w:p w14:paraId="2C886346"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2314" w:type="dxa"/>
          </w:tcPr>
          <w:p w14:paraId="075540EF" w14:textId="062A22C7"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25MBAB003</w:t>
            </w:r>
          </w:p>
        </w:tc>
        <w:tc>
          <w:tcPr>
            <w:tcW w:w="8767" w:type="dxa"/>
          </w:tcPr>
          <w:p w14:paraId="6CA8D5C1" w14:textId="77777777" w:rsidR="003852EF" w:rsidRPr="0010523B" w:rsidRDefault="00756CB4">
            <w:pPr>
              <w:pBdr>
                <w:top w:val="nil"/>
                <w:left w:val="nil"/>
                <w:bottom w:val="nil"/>
                <w:right w:val="nil"/>
                <w:between w:val="nil"/>
              </w:pBdr>
              <w:spacing w:before="11"/>
              <w:ind w:left="210"/>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DATA VISUALIZATION FOR DECISION MAKING</w:t>
            </w:r>
          </w:p>
        </w:tc>
      </w:tr>
      <w:tr w:rsidR="0010523B" w:rsidRPr="0010523B" w14:paraId="477771B1" w14:textId="77777777">
        <w:trPr>
          <w:trHeight w:val="316"/>
        </w:trPr>
        <w:tc>
          <w:tcPr>
            <w:tcW w:w="937" w:type="dxa"/>
          </w:tcPr>
          <w:p w14:paraId="13CCE6EF"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w:t>
            </w:r>
          </w:p>
        </w:tc>
        <w:tc>
          <w:tcPr>
            <w:tcW w:w="2314" w:type="dxa"/>
          </w:tcPr>
          <w:p w14:paraId="36C41838" w14:textId="17057736"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25MBAB004</w:t>
            </w:r>
          </w:p>
        </w:tc>
        <w:tc>
          <w:tcPr>
            <w:tcW w:w="8767" w:type="dxa"/>
          </w:tcPr>
          <w:p w14:paraId="1BE1FB6E" w14:textId="77777777" w:rsidR="003852EF" w:rsidRPr="0010523B" w:rsidRDefault="00756CB4">
            <w:pPr>
              <w:pBdr>
                <w:top w:val="nil"/>
                <w:left w:val="nil"/>
                <w:bottom w:val="nil"/>
                <w:right w:val="nil"/>
                <w:between w:val="nil"/>
              </w:pBdr>
              <w:spacing w:before="11"/>
              <w:ind w:left="210"/>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PREDICTIVE ANALYTICS USING R</w:t>
            </w:r>
          </w:p>
        </w:tc>
      </w:tr>
      <w:tr w:rsidR="003852EF" w:rsidRPr="0010523B" w14:paraId="2D3FAE0B" w14:textId="77777777">
        <w:trPr>
          <w:trHeight w:val="311"/>
        </w:trPr>
        <w:tc>
          <w:tcPr>
            <w:tcW w:w="937" w:type="dxa"/>
          </w:tcPr>
          <w:p w14:paraId="4C517F1F"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5</w:t>
            </w:r>
          </w:p>
        </w:tc>
        <w:tc>
          <w:tcPr>
            <w:tcW w:w="2314" w:type="dxa"/>
          </w:tcPr>
          <w:p w14:paraId="6D86B0B6" w14:textId="6D305507"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25MBAB005</w:t>
            </w:r>
          </w:p>
        </w:tc>
        <w:tc>
          <w:tcPr>
            <w:tcW w:w="8767" w:type="dxa"/>
          </w:tcPr>
          <w:p w14:paraId="633617E6" w14:textId="77777777" w:rsidR="003852EF" w:rsidRPr="0010523B" w:rsidRDefault="00756CB4">
            <w:pPr>
              <w:pBdr>
                <w:top w:val="nil"/>
                <w:left w:val="nil"/>
                <w:bottom w:val="nil"/>
                <w:right w:val="nil"/>
                <w:between w:val="nil"/>
              </w:pBdr>
              <w:spacing w:before="11"/>
              <w:ind w:left="210"/>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EDA USING PYTHON</w:t>
            </w:r>
          </w:p>
        </w:tc>
      </w:tr>
    </w:tbl>
    <w:p w14:paraId="7F04AD84" w14:textId="77777777" w:rsidR="003852EF" w:rsidRPr="0010523B" w:rsidRDefault="003852EF">
      <w:pPr>
        <w:pBdr>
          <w:top w:val="nil"/>
          <w:left w:val="nil"/>
          <w:bottom w:val="nil"/>
          <w:right w:val="nil"/>
          <w:between w:val="nil"/>
        </w:pBdr>
        <w:rPr>
          <w:rFonts w:ascii="Courier New" w:eastAsia="Courier New" w:hAnsi="Courier New" w:cs="Courier New"/>
          <w:b/>
          <w:bCs/>
          <w:color w:val="000000" w:themeColor="text1"/>
          <w:sz w:val="24"/>
          <w:szCs w:val="24"/>
        </w:rPr>
      </w:pPr>
    </w:p>
    <w:p w14:paraId="718192C4" w14:textId="77777777" w:rsidR="003852EF" w:rsidRPr="0010523B" w:rsidRDefault="003852EF">
      <w:pPr>
        <w:pBdr>
          <w:top w:val="nil"/>
          <w:left w:val="nil"/>
          <w:bottom w:val="nil"/>
          <w:right w:val="nil"/>
          <w:between w:val="nil"/>
        </w:pBdr>
        <w:spacing w:before="79"/>
        <w:rPr>
          <w:rFonts w:ascii="Courier New" w:eastAsia="Courier New" w:hAnsi="Courier New" w:cs="Courier New"/>
          <w:b/>
          <w:bCs/>
          <w:color w:val="000000" w:themeColor="text1"/>
          <w:sz w:val="24"/>
          <w:szCs w:val="24"/>
        </w:rPr>
      </w:pPr>
    </w:p>
    <w:p w14:paraId="12E8661D" w14:textId="77777777" w:rsidR="003852EF" w:rsidRPr="0010523B" w:rsidRDefault="00756CB4">
      <w:pPr>
        <w:spacing w:before="1" w:after="43"/>
        <w:ind w:left="1085"/>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u w:val="single"/>
        </w:rPr>
        <w:t xml:space="preserve">SPECIALIZATION: ARTIFICIAL INTELLIGENCE </w:t>
      </w:r>
      <w:r w:rsidRPr="0010523B">
        <w:rPr>
          <w:b/>
          <w:bCs/>
          <w:color w:val="000000" w:themeColor="text1"/>
          <w:sz w:val="24"/>
          <w:szCs w:val="24"/>
          <w:u w:val="single"/>
        </w:rPr>
        <w:t xml:space="preserve">– </w:t>
      </w:r>
      <w:r w:rsidRPr="0010523B">
        <w:rPr>
          <w:rFonts w:ascii="Courier New" w:eastAsia="Courier New" w:hAnsi="Courier New" w:cs="Courier New"/>
          <w:b/>
          <w:bCs/>
          <w:color w:val="000000" w:themeColor="text1"/>
          <w:sz w:val="24"/>
          <w:szCs w:val="24"/>
          <w:u w:val="single"/>
        </w:rPr>
        <w:t>R</w:t>
      </w:r>
    </w:p>
    <w:tbl>
      <w:tblPr>
        <w:tblStyle w:val="ac"/>
        <w:tblW w:w="12018" w:type="dxa"/>
        <w:tblInd w:w="1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2314"/>
        <w:gridCol w:w="8767"/>
      </w:tblGrid>
      <w:tr w:rsidR="0010523B" w:rsidRPr="0010523B" w14:paraId="13284064" w14:textId="77777777">
        <w:trPr>
          <w:trHeight w:val="311"/>
        </w:trPr>
        <w:tc>
          <w:tcPr>
            <w:tcW w:w="937" w:type="dxa"/>
          </w:tcPr>
          <w:p w14:paraId="78A21237" w14:textId="77777777" w:rsidR="003852EF" w:rsidRPr="0010523B" w:rsidRDefault="00756CB4">
            <w:pPr>
              <w:pBdr>
                <w:top w:val="nil"/>
                <w:left w:val="nil"/>
                <w:bottom w:val="nil"/>
                <w:right w:val="nil"/>
                <w:between w:val="nil"/>
              </w:pBdr>
              <w:spacing w:before="16"/>
              <w:ind w:left="13"/>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SL.NO</w:t>
            </w:r>
          </w:p>
        </w:tc>
        <w:tc>
          <w:tcPr>
            <w:tcW w:w="2314" w:type="dxa"/>
          </w:tcPr>
          <w:p w14:paraId="7CA1C435" w14:textId="77777777" w:rsidR="003852EF" w:rsidRPr="0010523B" w:rsidRDefault="00756CB4">
            <w:pPr>
              <w:pBdr>
                <w:top w:val="nil"/>
                <w:left w:val="nil"/>
                <w:bottom w:val="nil"/>
                <w:right w:val="nil"/>
                <w:between w:val="nil"/>
              </w:pBdr>
              <w:spacing w:before="16"/>
              <w:ind w:left="13"/>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CODE</w:t>
            </w:r>
          </w:p>
        </w:tc>
        <w:tc>
          <w:tcPr>
            <w:tcW w:w="8767" w:type="dxa"/>
          </w:tcPr>
          <w:p w14:paraId="64F12BC0" w14:textId="77777777" w:rsidR="003852EF" w:rsidRPr="0010523B" w:rsidRDefault="00756CB4">
            <w:pPr>
              <w:pBdr>
                <w:top w:val="nil"/>
                <w:left w:val="nil"/>
                <w:bottom w:val="nil"/>
                <w:right w:val="nil"/>
                <w:between w:val="nil"/>
              </w:pBdr>
              <w:spacing w:before="16"/>
              <w:ind w:left="9" w:right="9"/>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TITLE</w:t>
            </w:r>
          </w:p>
        </w:tc>
      </w:tr>
      <w:tr w:rsidR="0010523B" w:rsidRPr="0010523B" w14:paraId="5AD259D4" w14:textId="77777777">
        <w:trPr>
          <w:trHeight w:val="312"/>
        </w:trPr>
        <w:tc>
          <w:tcPr>
            <w:tcW w:w="937" w:type="dxa"/>
          </w:tcPr>
          <w:p w14:paraId="0A3AF56D"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1</w:t>
            </w:r>
          </w:p>
        </w:tc>
        <w:tc>
          <w:tcPr>
            <w:tcW w:w="2314" w:type="dxa"/>
          </w:tcPr>
          <w:p w14:paraId="12E619D0" w14:textId="551F3F6A"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25MBAR001</w:t>
            </w:r>
          </w:p>
        </w:tc>
        <w:tc>
          <w:tcPr>
            <w:tcW w:w="8767" w:type="dxa"/>
          </w:tcPr>
          <w:p w14:paraId="2078F16B" w14:textId="77777777" w:rsidR="003852EF" w:rsidRPr="0010523B" w:rsidRDefault="00756CB4">
            <w:pPr>
              <w:pBdr>
                <w:top w:val="nil"/>
                <w:left w:val="nil"/>
                <w:bottom w:val="nil"/>
                <w:right w:val="nil"/>
                <w:between w:val="nil"/>
              </w:pBdr>
              <w:spacing w:before="11"/>
              <w:ind w:left="210"/>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DATA SCIENCE FUNDAMENTALS</w:t>
            </w:r>
          </w:p>
        </w:tc>
      </w:tr>
      <w:tr w:rsidR="0010523B" w:rsidRPr="0010523B" w14:paraId="435E148A" w14:textId="77777777">
        <w:trPr>
          <w:trHeight w:val="311"/>
        </w:trPr>
        <w:tc>
          <w:tcPr>
            <w:tcW w:w="937" w:type="dxa"/>
          </w:tcPr>
          <w:p w14:paraId="52CD108D"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2314" w:type="dxa"/>
          </w:tcPr>
          <w:p w14:paraId="2000D8B3" w14:textId="22F64E8E"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25MBAR002</w:t>
            </w:r>
          </w:p>
        </w:tc>
        <w:tc>
          <w:tcPr>
            <w:tcW w:w="8767" w:type="dxa"/>
          </w:tcPr>
          <w:p w14:paraId="5B861EF2" w14:textId="509A4BBF" w:rsidR="003852EF" w:rsidRPr="0010523B" w:rsidRDefault="00756CB4">
            <w:pPr>
              <w:pBdr>
                <w:top w:val="nil"/>
                <w:left w:val="nil"/>
                <w:bottom w:val="nil"/>
                <w:right w:val="nil"/>
                <w:between w:val="nil"/>
              </w:pBdr>
              <w:spacing w:before="11"/>
              <w:ind w:left="210"/>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 xml:space="preserve">AI </w:t>
            </w:r>
            <w:r w:rsidR="00265567" w:rsidRPr="0010523B">
              <w:rPr>
                <w:rFonts w:ascii="Courier New" w:eastAsia="Courier New" w:hAnsi="Courier New" w:cs="Courier New"/>
                <w:color w:val="000000" w:themeColor="text1"/>
                <w:sz w:val="24"/>
                <w:szCs w:val="24"/>
              </w:rPr>
              <w:t>BASICS:</w:t>
            </w:r>
            <w:r w:rsidRPr="0010523B">
              <w:rPr>
                <w:rFonts w:ascii="Courier New" w:eastAsia="Courier New" w:hAnsi="Courier New" w:cs="Courier New"/>
                <w:color w:val="000000" w:themeColor="text1"/>
                <w:sz w:val="24"/>
                <w:szCs w:val="24"/>
              </w:rPr>
              <w:t xml:space="preserve"> MACHINE LEARNING, DEEP LEARNING, NLP, RI</w:t>
            </w:r>
          </w:p>
        </w:tc>
      </w:tr>
      <w:tr w:rsidR="0010523B" w:rsidRPr="0010523B" w14:paraId="30F478EC" w14:textId="77777777">
        <w:trPr>
          <w:trHeight w:val="316"/>
        </w:trPr>
        <w:tc>
          <w:tcPr>
            <w:tcW w:w="937" w:type="dxa"/>
          </w:tcPr>
          <w:p w14:paraId="0B46B7D2"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2314" w:type="dxa"/>
          </w:tcPr>
          <w:p w14:paraId="3306A3EB" w14:textId="00ADCCF4"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25MBAR003</w:t>
            </w:r>
          </w:p>
        </w:tc>
        <w:tc>
          <w:tcPr>
            <w:tcW w:w="8767" w:type="dxa"/>
          </w:tcPr>
          <w:p w14:paraId="20CB43CB" w14:textId="77777777" w:rsidR="003852EF" w:rsidRPr="0010523B" w:rsidRDefault="00756CB4">
            <w:pPr>
              <w:pBdr>
                <w:top w:val="nil"/>
                <w:left w:val="nil"/>
                <w:bottom w:val="nil"/>
                <w:right w:val="nil"/>
                <w:between w:val="nil"/>
              </w:pBdr>
              <w:spacing w:before="11"/>
              <w:ind w:left="210"/>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PYTHON PROGRAMMING &amp; PYTORCH</w:t>
            </w:r>
          </w:p>
        </w:tc>
      </w:tr>
      <w:tr w:rsidR="0010523B" w:rsidRPr="0010523B" w14:paraId="1DB80B85" w14:textId="77777777">
        <w:trPr>
          <w:trHeight w:val="312"/>
        </w:trPr>
        <w:tc>
          <w:tcPr>
            <w:tcW w:w="937" w:type="dxa"/>
          </w:tcPr>
          <w:p w14:paraId="2DCFB5B9"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w:t>
            </w:r>
          </w:p>
        </w:tc>
        <w:tc>
          <w:tcPr>
            <w:tcW w:w="2314" w:type="dxa"/>
          </w:tcPr>
          <w:p w14:paraId="147B58B2" w14:textId="54E455D1"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25MBAR004</w:t>
            </w:r>
          </w:p>
        </w:tc>
        <w:tc>
          <w:tcPr>
            <w:tcW w:w="8767" w:type="dxa"/>
          </w:tcPr>
          <w:p w14:paraId="5B065A03" w14:textId="77777777" w:rsidR="003852EF" w:rsidRPr="0010523B" w:rsidRDefault="00756CB4">
            <w:pPr>
              <w:pBdr>
                <w:top w:val="nil"/>
                <w:left w:val="nil"/>
                <w:bottom w:val="nil"/>
                <w:right w:val="nil"/>
                <w:between w:val="nil"/>
              </w:pBdr>
              <w:spacing w:before="11"/>
              <w:ind w:left="210"/>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MANAGING AI PROJECTS &amp; TRENDS IN AI</w:t>
            </w:r>
          </w:p>
        </w:tc>
      </w:tr>
      <w:tr w:rsidR="003852EF" w:rsidRPr="0010523B" w14:paraId="36C9A7A0" w14:textId="77777777">
        <w:trPr>
          <w:trHeight w:val="623"/>
        </w:trPr>
        <w:tc>
          <w:tcPr>
            <w:tcW w:w="937" w:type="dxa"/>
          </w:tcPr>
          <w:p w14:paraId="389EAC68" w14:textId="77777777" w:rsidR="003852EF" w:rsidRPr="0010523B" w:rsidRDefault="00756CB4">
            <w:pPr>
              <w:pBdr>
                <w:top w:val="nil"/>
                <w:left w:val="nil"/>
                <w:bottom w:val="nil"/>
                <w:right w:val="nil"/>
                <w:between w:val="nil"/>
              </w:pBdr>
              <w:spacing w:before="11"/>
              <w:ind w:left="1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5</w:t>
            </w:r>
          </w:p>
        </w:tc>
        <w:tc>
          <w:tcPr>
            <w:tcW w:w="2314" w:type="dxa"/>
          </w:tcPr>
          <w:p w14:paraId="3A48E960" w14:textId="2EEB8DFA" w:rsidR="003852EF" w:rsidRPr="0010523B" w:rsidRDefault="00411303">
            <w:pPr>
              <w:pBdr>
                <w:top w:val="nil"/>
                <w:left w:val="nil"/>
                <w:bottom w:val="nil"/>
                <w:right w:val="nil"/>
                <w:between w:val="nil"/>
              </w:pBdr>
              <w:spacing w:before="11"/>
              <w:ind w:left="13" w:righ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25MBAR005</w:t>
            </w:r>
          </w:p>
        </w:tc>
        <w:tc>
          <w:tcPr>
            <w:tcW w:w="8767" w:type="dxa"/>
          </w:tcPr>
          <w:p w14:paraId="696A86FE" w14:textId="33252C92" w:rsidR="003852EF" w:rsidRPr="0010523B" w:rsidRDefault="00756CB4" w:rsidP="00265567">
            <w:pPr>
              <w:pBdr>
                <w:top w:val="nil"/>
                <w:left w:val="nil"/>
                <w:bottom w:val="nil"/>
                <w:right w:val="nil"/>
                <w:between w:val="nil"/>
              </w:pBdr>
              <w:spacing w:before="11"/>
              <w:ind w:left="210"/>
              <w:jc w:val="both"/>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 xml:space="preserve">INDUSTRY APPLICATIONS OF </w:t>
            </w:r>
            <w:r w:rsidR="00265567" w:rsidRPr="0010523B">
              <w:rPr>
                <w:rFonts w:ascii="Courier New" w:eastAsia="Courier New" w:hAnsi="Courier New" w:cs="Courier New"/>
                <w:color w:val="000000" w:themeColor="text1"/>
                <w:sz w:val="24"/>
                <w:szCs w:val="24"/>
              </w:rPr>
              <w:t>AI:</w:t>
            </w:r>
            <w:r w:rsidRPr="0010523B">
              <w:rPr>
                <w:rFonts w:ascii="Courier New" w:eastAsia="Courier New" w:hAnsi="Courier New" w:cs="Courier New"/>
                <w:color w:val="000000" w:themeColor="text1"/>
                <w:sz w:val="24"/>
                <w:szCs w:val="24"/>
              </w:rPr>
              <w:t xml:space="preserve"> </w:t>
            </w:r>
            <w:r w:rsidR="00265567" w:rsidRPr="0010523B">
              <w:rPr>
                <w:rFonts w:ascii="Courier New" w:eastAsia="Courier New" w:hAnsi="Courier New" w:cs="Courier New"/>
                <w:color w:val="000000" w:themeColor="text1"/>
                <w:sz w:val="24"/>
                <w:szCs w:val="24"/>
              </w:rPr>
              <w:t>BFSI,</w:t>
            </w:r>
            <w:r w:rsidRPr="0010523B">
              <w:rPr>
                <w:rFonts w:ascii="Courier New" w:eastAsia="Courier New" w:hAnsi="Courier New" w:cs="Courier New"/>
                <w:color w:val="000000" w:themeColor="text1"/>
                <w:sz w:val="24"/>
                <w:szCs w:val="24"/>
              </w:rPr>
              <w:t xml:space="preserve"> HEALTH </w:t>
            </w:r>
            <w:r w:rsidR="00265567" w:rsidRPr="0010523B">
              <w:rPr>
                <w:rFonts w:ascii="Courier New" w:eastAsia="Courier New" w:hAnsi="Courier New" w:cs="Courier New"/>
                <w:color w:val="000000" w:themeColor="text1"/>
                <w:sz w:val="24"/>
                <w:szCs w:val="24"/>
              </w:rPr>
              <w:t>CARE, EDUCATION,</w:t>
            </w:r>
            <w:r w:rsidRPr="0010523B">
              <w:rPr>
                <w:rFonts w:ascii="Courier New" w:eastAsia="Courier New" w:hAnsi="Courier New" w:cs="Courier New"/>
                <w:color w:val="000000" w:themeColor="text1"/>
                <w:sz w:val="24"/>
                <w:szCs w:val="24"/>
              </w:rPr>
              <w:t xml:space="preserve"> </w:t>
            </w:r>
            <w:r w:rsidR="00265567" w:rsidRPr="0010523B">
              <w:rPr>
                <w:rFonts w:ascii="Courier New" w:eastAsia="Courier New" w:hAnsi="Courier New" w:cs="Courier New"/>
                <w:color w:val="000000" w:themeColor="text1"/>
                <w:sz w:val="24"/>
                <w:szCs w:val="24"/>
              </w:rPr>
              <w:t>MANUFACTURING,</w:t>
            </w:r>
            <w:r w:rsidRPr="0010523B">
              <w:rPr>
                <w:rFonts w:ascii="Courier New" w:eastAsia="Courier New" w:hAnsi="Courier New" w:cs="Courier New"/>
                <w:color w:val="000000" w:themeColor="text1"/>
                <w:sz w:val="24"/>
                <w:szCs w:val="24"/>
              </w:rPr>
              <w:t xml:space="preserve"> </w:t>
            </w:r>
            <w:r w:rsidR="00265567" w:rsidRPr="0010523B">
              <w:rPr>
                <w:rFonts w:ascii="Courier New" w:eastAsia="Courier New" w:hAnsi="Courier New" w:cs="Courier New"/>
                <w:color w:val="000000" w:themeColor="text1"/>
                <w:sz w:val="24"/>
                <w:szCs w:val="24"/>
              </w:rPr>
              <w:t>SCM,</w:t>
            </w:r>
            <w:r w:rsidRPr="0010523B">
              <w:rPr>
                <w:rFonts w:ascii="Courier New" w:eastAsia="Courier New" w:hAnsi="Courier New" w:cs="Courier New"/>
                <w:color w:val="000000" w:themeColor="text1"/>
                <w:sz w:val="24"/>
                <w:szCs w:val="24"/>
              </w:rPr>
              <w:t xml:space="preserve"> </w:t>
            </w:r>
            <w:r w:rsidR="00265567" w:rsidRPr="0010523B">
              <w:rPr>
                <w:rFonts w:ascii="Courier New" w:eastAsia="Courier New" w:hAnsi="Courier New" w:cs="Courier New"/>
                <w:color w:val="000000" w:themeColor="text1"/>
                <w:sz w:val="24"/>
                <w:szCs w:val="24"/>
              </w:rPr>
              <w:t>RETAIL,</w:t>
            </w:r>
            <w:r w:rsidRPr="0010523B">
              <w:rPr>
                <w:rFonts w:ascii="Courier New" w:eastAsia="Courier New" w:hAnsi="Courier New" w:cs="Courier New"/>
                <w:color w:val="000000" w:themeColor="text1"/>
                <w:sz w:val="24"/>
                <w:szCs w:val="24"/>
              </w:rPr>
              <w:t xml:space="preserve"> PHARMA</w:t>
            </w:r>
          </w:p>
        </w:tc>
      </w:tr>
    </w:tbl>
    <w:p w14:paraId="7130676F" w14:textId="77777777" w:rsidR="003852EF" w:rsidRPr="0010523B" w:rsidRDefault="003852EF">
      <w:pPr>
        <w:pBdr>
          <w:top w:val="nil"/>
          <w:left w:val="nil"/>
          <w:bottom w:val="nil"/>
          <w:right w:val="nil"/>
          <w:between w:val="nil"/>
        </w:pBdr>
        <w:spacing w:before="63"/>
        <w:rPr>
          <w:rFonts w:ascii="Courier New" w:eastAsia="Courier New" w:hAnsi="Courier New" w:cs="Courier New"/>
          <w:b/>
          <w:bCs/>
          <w:color w:val="000000" w:themeColor="text1"/>
          <w:sz w:val="24"/>
          <w:szCs w:val="24"/>
        </w:rPr>
      </w:pPr>
    </w:p>
    <w:p w14:paraId="68FD0402" w14:textId="77777777" w:rsidR="003852EF" w:rsidRPr="0010523B" w:rsidRDefault="00756CB4">
      <w:pPr>
        <w:ind w:left="1085"/>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u w:val="single"/>
        </w:rPr>
        <w:t xml:space="preserve">SPECIALIZATION: FINTECH - T </w:t>
      </w:r>
    </w:p>
    <w:p w14:paraId="4D8FB624" w14:textId="77777777" w:rsidR="003852EF" w:rsidRPr="0010523B" w:rsidRDefault="003852EF">
      <w:pPr>
        <w:pBdr>
          <w:top w:val="nil"/>
          <w:left w:val="nil"/>
          <w:bottom w:val="nil"/>
          <w:right w:val="nil"/>
          <w:between w:val="nil"/>
        </w:pBdr>
        <w:spacing w:before="133" w:after="1"/>
        <w:rPr>
          <w:rFonts w:ascii="Courier New" w:eastAsia="Courier New" w:hAnsi="Courier New" w:cs="Courier New"/>
          <w:b/>
          <w:bCs/>
          <w:color w:val="000000" w:themeColor="text1"/>
          <w:sz w:val="20"/>
          <w:szCs w:val="20"/>
        </w:rPr>
      </w:pPr>
    </w:p>
    <w:tbl>
      <w:tblPr>
        <w:tblStyle w:val="ad"/>
        <w:tblW w:w="11978" w:type="dxa"/>
        <w:tblInd w:w="17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6"/>
        <w:gridCol w:w="2309"/>
        <w:gridCol w:w="8713"/>
      </w:tblGrid>
      <w:tr w:rsidR="0010523B" w:rsidRPr="0010523B" w14:paraId="73976DDD" w14:textId="77777777" w:rsidTr="00265567">
        <w:trPr>
          <w:trHeight w:val="268"/>
        </w:trPr>
        <w:tc>
          <w:tcPr>
            <w:tcW w:w="956" w:type="dxa"/>
          </w:tcPr>
          <w:p w14:paraId="1D4B4EC2" w14:textId="77777777" w:rsidR="003852EF" w:rsidRPr="0010523B" w:rsidRDefault="00756CB4">
            <w:pPr>
              <w:pBdr>
                <w:top w:val="nil"/>
                <w:left w:val="nil"/>
                <w:bottom w:val="nil"/>
                <w:right w:val="nil"/>
                <w:between w:val="nil"/>
              </w:pBdr>
              <w:spacing w:line="248" w:lineRule="auto"/>
              <w:ind w:left="5" w:right="1"/>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SL.NO</w:t>
            </w:r>
          </w:p>
        </w:tc>
        <w:tc>
          <w:tcPr>
            <w:tcW w:w="2309" w:type="dxa"/>
          </w:tcPr>
          <w:p w14:paraId="6D192D7C" w14:textId="77777777" w:rsidR="003852EF" w:rsidRPr="0010523B" w:rsidRDefault="00756CB4">
            <w:pPr>
              <w:pBdr>
                <w:top w:val="nil"/>
                <w:left w:val="nil"/>
                <w:bottom w:val="nil"/>
                <w:right w:val="nil"/>
                <w:between w:val="nil"/>
              </w:pBdr>
              <w:spacing w:line="248" w:lineRule="auto"/>
              <w:ind w:left="71" w:right="74"/>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CODE</w:t>
            </w:r>
          </w:p>
        </w:tc>
        <w:tc>
          <w:tcPr>
            <w:tcW w:w="8713" w:type="dxa"/>
          </w:tcPr>
          <w:p w14:paraId="79F2D30C" w14:textId="77777777" w:rsidR="003852EF" w:rsidRPr="0010523B" w:rsidRDefault="00756CB4">
            <w:pPr>
              <w:pBdr>
                <w:top w:val="nil"/>
                <w:left w:val="nil"/>
                <w:bottom w:val="nil"/>
                <w:right w:val="nil"/>
                <w:between w:val="nil"/>
              </w:pBdr>
              <w:spacing w:line="248" w:lineRule="auto"/>
              <w:jc w:val="center"/>
              <w:rPr>
                <w:rFonts w:ascii="Courier New" w:eastAsia="Courier New" w:hAnsi="Courier New" w:cs="Courier New"/>
                <w:b/>
                <w:bCs/>
                <w:color w:val="000000" w:themeColor="text1"/>
                <w:sz w:val="24"/>
                <w:szCs w:val="24"/>
              </w:rPr>
            </w:pPr>
            <w:r w:rsidRPr="0010523B">
              <w:rPr>
                <w:rFonts w:ascii="Courier New" w:eastAsia="Courier New" w:hAnsi="Courier New" w:cs="Courier New"/>
                <w:b/>
                <w:bCs/>
                <w:color w:val="000000" w:themeColor="text1"/>
                <w:sz w:val="24"/>
                <w:szCs w:val="24"/>
              </w:rPr>
              <w:t>COURSE TITLE</w:t>
            </w:r>
          </w:p>
        </w:tc>
      </w:tr>
      <w:tr w:rsidR="0010523B" w:rsidRPr="0010523B" w14:paraId="224B6150" w14:textId="77777777" w:rsidTr="00265567">
        <w:trPr>
          <w:trHeight w:val="273"/>
        </w:trPr>
        <w:tc>
          <w:tcPr>
            <w:tcW w:w="956" w:type="dxa"/>
          </w:tcPr>
          <w:p w14:paraId="135EB6E4" w14:textId="77777777" w:rsidR="003852EF" w:rsidRPr="0010523B" w:rsidRDefault="00756CB4">
            <w:pPr>
              <w:pBdr>
                <w:top w:val="nil"/>
                <w:left w:val="nil"/>
                <w:bottom w:val="nil"/>
                <w:right w:val="nil"/>
                <w:between w:val="nil"/>
              </w:pBdr>
              <w:spacing w:before="6" w:line="246" w:lineRule="auto"/>
              <w:ind w:lef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1</w:t>
            </w:r>
          </w:p>
        </w:tc>
        <w:tc>
          <w:tcPr>
            <w:tcW w:w="2309" w:type="dxa"/>
          </w:tcPr>
          <w:p w14:paraId="339B0931" w14:textId="6374FFCB" w:rsidR="003852EF" w:rsidRPr="0010523B" w:rsidRDefault="00411303">
            <w:pPr>
              <w:pBdr>
                <w:top w:val="nil"/>
                <w:left w:val="nil"/>
                <w:bottom w:val="nil"/>
                <w:right w:val="nil"/>
                <w:between w:val="nil"/>
              </w:pBdr>
              <w:spacing w:before="6" w:line="246" w:lineRule="auto"/>
              <w:ind w:left="71" w:right="29"/>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25MBAT001</w:t>
            </w:r>
          </w:p>
        </w:tc>
        <w:tc>
          <w:tcPr>
            <w:tcW w:w="8713" w:type="dxa"/>
          </w:tcPr>
          <w:p w14:paraId="5DBC77C3" w14:textId="77777777" w:rsidR="003852EF" w:rsidRPr="0010523B" w:rsidRDefault="00756CB4">
            <w:pPr>
              <w:pBdr>
                <w:top w:val="nil"/>
                <w:left w:val="nil"/>
                <w:bottom w:val="nil"/>
                <w:right w:val="nil"/>
                <w:between w:val="nil"/>
              </w:pBdr>
              <w:spacing w:before="6" w:line="246" w:lineRule="auto"/>
              <w:ind w:left="21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FINANCIAL SERVICES TECHNOLOGY AND MANAGEMENT</w:t>
            </w:r>
          </w:p>
        </w:tc>
      </w:tr>
      <w:tr w:rsidR="0010523B" w:rsidRPr="0010523B" w14:paraId="116C266F" w14:textId="77777777" w:rsidTr="00265567">
        <w:trPr>
          <w:trHeight w:val="273"/>
        </w:trPr>
        <w:tc>
          <w:tcPr>
            <w:tcW w:w="956" w:type="dxa"/>
          </w:tcPr>
          <w:p w14:paraId="40E0FC00" w14:textId="77777777" w:rsidR="003852EF" w:rsidRPr="0010523B" w:rsidRDefault="00756CB4">
            <w:pPr>
              <w:pBdr>
                <w:top w:val="nil"/>
                <w:left w:val="nil"/>
                <w:bottom w:val="nil"/>
                <w:right w:val="nil"/>
                <w:between w:val="nil"/>
              </w:pBdr>
              <w:spacing w:before="6" w:line="246" w:lineRule="auto"/>
              <w:ind w:lef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w:t>
            </w:r>
          </w:p>
        </w:tc>
        <w:tc>
          <w:tcPr>
            <w:tcW w:w="2309" w:type="dxa"/>
          </w:tcPr>
          <w:p w14:paraId="12305FD9" w14:textId="1E6C51D7" w:rsidR="003852EF" w:rsidRPr="0010523B" w:rsidRDefault="00411303">
            <w:pPr>
              <w:pBdr>
                <w:top w:val="nil"/>
                <w:left w:val="nil"/>
                <w:bottom w:val="nil"/>
                <w:right w:val="nil"/>
                <w:between w:val="nil"/>
              </w:pBdr>
              <w:spacing w:before="6" w:line="246" w:lineRule="auto"/>
              <w:ind w:left="74" w:right="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25MBAT002</w:t>
            </w:r>
          </w:p>
        </w:tc>
        <w:tc>
          <w:tcPr>
            <w:tcW w:w="8713" w:type="dxa"/>
          </w:tcPr>
          <w:p w14:paraId="64D9C51F" w14:textId="77777777" w:rsidR="003852EF" w:rsidRPr="0010523B" w:rsidRDefault="00756CB4">
            <w:pPr>
              <w:pBdr>
                <w:top w:val="nil"/>
                <w:left w:val="nil"/>
                <w:bottom w:val="nil"/>
                <w:right w:val="nil"/>
                <w:between w:val="nil"/>
              </w:pBdr>
              <w:spacing w:before="6" w:line="246" w:lineRule="auto"/>
              <w:ind w:left="21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BLOCK CHAIN FOR BUSINESS</w:t>
            </w:r>
          </w:p>
        </w:tc>
      </w:tr>
      <w:tr w:rsidR="0010523B" w:rsidRPr="0010523B" w14:paraId="0B857DC2" w14:textId="77777777" w:rsidTr="00265567">
        <w:trPr>
          <w:trHeight w:val="268"/>
        </w:trPr>
        <w:tc>
          <w:tcPr>
            <w:tcW w:w="956" w:type="dxa"/>
          </w:tcPr>
          <w:p w14:paraId="7D0B2093" w14:textId="77777777" w:rsidR="003852EF" w:rsidRPr="0010523B" w:rsidRDefault="00756CB4">
            <w:pPr>
              <w:pBdr>
                <w:top w:val="nil"/>
                <w:left w:val="nil"/>
                <w:bottom w:val="nil"/>
                <w:right w:val="nil"/>
                <w:between w:val="nil"/>
              </w:pBdr>
              <w:spacing w:before="1" w:line="246" w:lineRule="auto"/>
              <w:ind w:lef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3</w:t>
            </w:r>
          </w:p>
        </w:tc>
        <w:tc>
          <w:tcPr>
            <w:tcW w:w="2309" w:type="dxa"/>
          </w:tcPr>
          <w:p w14:paraId="2EEDA6B5" w14:textId="6F7F9A2D" w:rsidR="003852EF" w:rsidRPr="0010523B" w:rsidRDefault="00411303">
            <w:pPr>
              <w:pBdr>
                <w:top w:val="nil"/>
                <w:left w:val="nil"/>
                <w:bottom w:val="nil"/>
                <w:right w:val="nil"/>
                <w:between w:val="nil"/>
              </w:pBdr>
              <w:spacing w:before="1" w:line="246" w:lineRule="auto"/>
              <w:ind w:left="74" w:right="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25MBAT003</w:t>
            </w:r>
          </w:p>
        </w:tc>
        <w:tc>
          <w:tcPr>
            <w:tcW w:w="8713" w:type="dxa"/>
          </w:tcPr>
          <w:p w14:paraId="6E21389B" w14:textId="77777777" w:rsidR="003852EF" w:rsidRPr="0010523B" w:rsidRDefault="00756CB4">
            <w:pPr>
              <w:pBdr>
                <w:top w:val="nil"/>
                <w:left w:val="nil"/>
                <w:bottom w:val="nil"/>
                <w:right w:val="nil"/>
                <w:between w:val="nil"/>
              </w:pBdr>
              <w:spacing w:before="1" w:line="246" w:lineRule="auto"/>
              <w:ind w:left="21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INNOVATIONS IN WEALTH MANAGEMENT</w:t>
            </w:r>
          </w:p>
        </w:tc>
      </w:tr>
      <w:tr w:rsidR="0010523B" w:rsidRPr="0010523B" w14:paraId="7AC337D6" w14:textId="77777777" w:rsidTr="00265567">
        <w:trPr>
          <w:trHeight w:val="273"/>
        </w:trPr>
        <w:tc>
          <w:tcPr>
            <w:tcW w:w="956" w:type="dxa"/>
          </w:tcPr>
          <w:p w14:paraId="1B36413D" w14:textId="77777777" w:rsidR="003852EF" w:rsidRPr="0010523B" w:rsidRDefault="00756CB4">
            <w:pPr>
              <w:pBdr>
                <w:top w:val="nil"/>
                <w:left w:val="nil"/>
                <w:bottom w:val="nil"/>
                <w:right w:val="nil"/>
                <w:between w:val="nil"/>
              </w:pBdr>
              <w:spacing w:before="6" w:line="246" w:lineRule="auto"/>
              <w:ind w:lef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4</w:t>
            </w:r>
          </w:p>
        </w:tc>
        <w:tc>
          <w:tcPr>
            <w:tcW w:w="2309" w:type="dxa"/>
          </w:tcPr>
          <w:p w14:paraId="0B7178C3" w14:textId="05472444" w:rsidR="003852EF" w:rsidRPr="0010523B" w:rsidRDefault="00411303">
            <w:pPr>
              <w:pBdr>
                <w:top w:val="nil"/>
                <w:left w:val="nil"/>
                <w:bottom w:val="nil"/>
                <w:right w:val="nil"/>
                <w:between w:val="nil"/>
              </w:pBdr>
              <w:spacing w:before="6" w:line="246" w:lineRule="auto"/>
              <w:ind w:left="74" w:right="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25MBAT004</w:t>
            </w:r>
          </w:p>
        </w:tc>
        <w:tc>
          <w:tcPr>
            <w:tcW w:w="8713" w:type="dxa"/>
          </w:tcPr>
          <w:p w14:paraId="1B327BC7" w14:textId="77777777" w:rsidR="003852EF" w:rsidRPr="0010523B" w:rsidRDefault="00756CB4">
            <w:pPr>
              <w:pBdr>
                <w:top w:val="nil"/>
                <w:left w:val="nil"/>
                <w:bottom w:val="nil"/>
                <w:right w:val="nil"/>
                <w:between w:val="nil"/>
              </w:pBdr>
              <w:spacing w:before="6" w:line="246" w:lineRule="auto"/>
              <w:ind w:left="21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DIGITAL PAYMENT</w:t>
            </w:r>
          </w:p>
        </w:tc>
      </w:tr>
      <w:tr w:rsidR="0010523B" w:rsidRPr="0010523B" w14:paraId="55168E8C" w14:textId="77777777" w:rsidTr="00265567">
        <w:trPr>
          <w:trHeight w:val="273"/>
        </w:trPr>
        <w:tc>
          <w:tcPr>
            <w:tcW w:w="956" w:type="dxa"/>
          </w:tcPr>
          <w:p w14:paraId="2E4215F0" w14:textId="77777777" w:rsidR="003852EF" w:rsidRPr="0010523B" w:rsidRDefault="00756CB4">
            <w:pPr>
              <w:pBdr>
                <w:top w:val="nil"/>
                <w:left w:val="nil"/>
                <w:bottom w:val="nil"/>
                <w:right w:val="nil"/>
                <w:between w:val="nil"/>
              </w:pBdr>
              <w:spacing w:before="6" w:line="246" w:lineRule="auto"/>
              <w:ind w:left="5"/>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5</w:t>
            </w:r>
          </w:p>
        </w:tc>
        <w:tc>
          <w:tcPr>
            <w:tcW w:w="2309" w:type="dxa"/>
          </w:tcPr>
          <w:p w14:paraId="38506224" w14:textId="60131E37" w:rsidR="003852EF" w:rsidRPr="0010523B" w:rsidRDefault="00411303">
            <w:pPr>
              <w:pBdr>
                <w:top w:val="nil"/>
                <w:left w:val="nil"/>
                <w:bottom w:val="nil"/>
                <w:right w:val="nil"/>
                <w:between w:val="nil"/>
              </w:pBdr>
              <w:spacing w:before="6" w:line="246" w:lineRule="auto"/>
              <w:ind w:left="74" w:right="3"/>
              <w:jc w:val="center"/>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25MBAT005</w:t>
            </w:r>
          </w:p>
        </w:tc>
        <w:tc>
          <w:tcPr>
            <w:tcW w:w="8713" w:type="dxa"/>
          </w:tcPr>
          <w:p w14:paraId="7ED1E3A1" w14:textId="77777777" w:rsidR="003852EF" w:rsidRPr="0010523B" w:rsidRDefault="00756CB4">
            <w:pPr>
              <w:pBdr>
                <w:top w:val="nil"/>
                <w:left w:val="nil"/>
                <w:bottom w:val="nil"/>
                <w:right w:val="nil"/>
                <w:between w:val="nil"/>
              </w:pBdr>
              <w:spacing w:before="6" w:line="246" w:lineRule="auto"/>
              <w:ind w:left="215"/>
              <w:rPr>
                <w:rFonts w:ascii="Courier New" w:eastAsia="Courier New" w:hAnsi="Courier New" w:cs="Courier New"/>
                <w:color w:val="000000" w:themeColor="text1"/>
                <w:sz w:val="24"/>
                <w:szCs w:val="24"/>
              </w:rPr>
            </w:pPr>
            <w:r w:rsidRPr="0010523B">
              <w:rPr>
                <w:rFonts w:ascii="Courier New" w:eastAsia="Courier New" w:hAnsi="Courier New" w:cs="Courier New"/>
                <w:color w:val="000000" w:themeColor="text1"/>
                <w:sz w:val="24"/>
                <w:szCs w:val="24"/>
              </w:rPr>
              <w:t xml:space="preserve">TECHNOLOGIES IN </w:t>
            </w:r>
            <w:proofErr w:type="gramStart"/>
            <w:r w:rsidRPr="0010523B">
              <w:rPr>
                <w:rFonts w:ascii="Courier New" w:eastAsia="Courier New" w:hAnsi="Courier New" w:cs="Courier New"/>
                <w:color w:val="000000" w:themeColor="text1"/>
                <w:sz w:val="24"/>
                <w:szCs w:val="24"/>
              </w:rPr>
              <w:t>BANKING ,</w:t>
            </w:r>
            <w:proofErr w:type="gramEnd"/>
            <w:r w:rsidRPr="0010523B">
              <w:rPr>
                <w:rFonts w:ascii="Courier New" w:eastAsia="Courier New" w:hAnsi="Courier New" w:cs="Courier New"/>
                <w:color w:val="000000" w:themeColor="text1"/>
                <w:sz w:val="24"/>
                <w:szCs w:val="24"/>
              </w:rPr>
              <w:t xml:space="preserve"> INSURANCE AND REGULATIONS</w:t>
            </w:r>
          </w:p>
        </w:tc>
      </w:tr>
    </w:tbl>
    <w:p w14:paraId="5D6782D3" w14:textId="77777777" w:rsidR="003852EF" w:rsidRPr="0010523B" w:rsidRDefault="003852EF">
      <w:pPr>
        <w:pBdr>
          <w:top w:val="nil"/>
          <w:left w:val="nil"/>
          <w:bottom w:val="nil"/>
          <w:right w:val="nil"/>
          <w:between w:val="nil"/>
        </w:pBdr>
        <w:spacing w:line="246" w:lineRule="auto"/>
        <w:rPr>
          <w:rFonts w:ascii="Courier New" w:eastAsia="Courier New" w:hAnsi="Courier New" w:cs="Courier New"/>
          <w:color w:val="000000" w:themeColor="text1"/>
          <w:sz w:val="24"/>
          <w:szCs w:val="24"/>
        </w:rPr>
        <w:sectPr w:rsidR="003852EF" w:rsidRPr="0010523B">
          <w:pgSz w:w="15840" w:h="12240" w:orient="landscape"/>
          <w:pgMar w:top="1340" w:right="360" w:bottom="280" w:left="360" w:header="720" w:footer="720" w:gutter="0"/>
          <w:cols w:space="720"/>
        </w:sectPr>
      </w:pPr>
    </w:p>
    <w:bookmarkEnd w:id="0"/>
    <w:p w14:paraId="6712BD0E" w14:textId="61F3185E" w:rsidR="003852EF" w:rsidRPr="0010523B" w:rsidRDefault="00756CB4">
      <w:pPr>
        <w:tabs>
          <w:tab w:val="left" w:pos="3601"/>
          <w:tab w:val="left" w:pos="3664"/>
        </w:tabs>
        <w:spacing w:before="79" w:line="276" w:lineRule="auto"/>
        <w:ind w:left="720" w:right="5392"/>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r>
      <w:r w:rsidR="00695396">
        <w:rPr>
          <w:b/>
          <w:bCs/>
          <w:color w:val="000000" w:themeColor="text1"/>
          <w:sz w:val="24"/>
          <w:szCs w:val="24"/>
        </w:rPr>
        <w:tab/>
      </w:r>
      <w:r w:rsidRPr="0010523B">
        <w:rPr>
          <w:b/>
          <w:bCs/>
          <w:color w:val="000000" w:themeColor="text1"/>
          <w:sz w:val="24"/>
          <w:szCs w:val="24"/>
        </w:rPr>
        <w:t>: I SEM / I YEAR COURSE CODE</w:t>
      </w:r>
      <w:r w:rsidRPr="0010523B">
        <w:rPr>
          <w:b/>
          <w:bCs/>
          <w:color w:val="000000" w:themeColor="text1"/>
          <w:sz w:val="24"/>
          <w:szCs w:val="24"/>
        </w:rPr>
        <w:tab/>
      </w:r>
      <w:r w:rsidRPr="0010523B">
        <w:rPr>
          <w:b/>
          <w:bCs/>
          <w:color w:val="000000" w:themeColor="text1"/>
          <w:sz w:val="24"/>
          <w:szCs w:val="24"/>
        </w:rPr>
        <w:tab/>
        <w:t xml:space="preserve">: </w:t>
      </w:r>
      <w:r w:rsidR="00411303" w:rsidRPr="0010523B">
        <w:rPr>
          <w:b/>
          <w:bCs/>
          <w:color w:val="000000" w:themeColor="text1"/>
          <w:sz w:val="24"/>
          <w:szCs w:val="24"/>
        </w:rPr>
        <w:t>25MBA</w:t>
      </w:r>
      <w:r w:rsidRPr="0010523B">
        <w:rPr>
          <w:b/>
          <w:bCs/>
          <w:color w:val="000000" w:themeColor="text1"/>
          <w:sz w:val="24"/>
          <w:szCs w:val="24"/>
        </w:rPr>
        <w:t>5101</w:t>
      </w:r>
    </w:p>
    <w:p w14:paraId="1D78F43B" w14:textId="254CE1DF" w:rsidR="00411303" w:rsidRPr="0010523B" w:rsidRDefault="00756CB4">
      <w:pPr>
        <w:tabs>
          <w:tab w:val="left" w:pos="3664"/>
        </w:tabs>
        <w:spacing w:before="4" w:line="280" w:lineRule="auto"/>
        <w:ind w:left="720" w:right="3453"/>
        <w:rPr>
          <w:b/>
          <w:bCs/>
          <w:color w:val="000000" w:themeColor="text1"/>
          <w:sz w:val="24"/>
          <w:szCs w:val="24"/>
        </w:rPr>
      </w:pPr>
      <w:r w:rsidRPr="0010523B">
        <w:rPr>
          <w:b/>
          <w:bCs/>
          <w:color w:val="000000" w:themeColor="text1"/>
          <w:sz w:val="24"/>
          <w:szCs w:val="24"/>
        </w:rPr>
        <w:t xml:space="preserve">TITLE OF THE </w:t>
      </w:r>
      <w:r w:rsidR="00265567" w:rsidRPr="0010523B">
        <w:rPr>
          <w:b/>
          <w:bCs/>
          <w:color w:val="000000" w:themeColor="text1"/>
          <w:sz w:val="24"/>
          <w:szCs w:val="24"/>
        </w:rPr>
        <w:t>COURSE</w:t>
      </w:r>
      <w:r w:rsidR="00695396">
        <w:rPr>
          <w:b/>
          <w:bCs/>
          <w:color w:val="000000" w:themeColor="text1"/>
          <w:sz w:val="24"/>
          <w:szCs w:val="24"/>
        </w:rPr>
        <w:tab/>
      </w:r>
      <w:r w:rsidR="00265567" w:rsidRPr="0010523B">
        <w:rPr>
          <w:b/>
          <w:bCs/>
          <w:color w:val="000000" w:themeColor="text1"/>
          <w:sz w:val="24"/>
          <w:szCs w:val="24"/>
        </w:rPr>
        <w:t>:</w:t>
      </w:r>
      <w:r w:rsidRPr="0010523B">
        <w:rPr>
          <w:b/>
          <w:bCs/>
          <w:color w:val="000000" w:themeColor="text1"/>
          <w:sz w:val="24"/>
          <w:szCs w:val="24"/>
        </w:rPr>
        <w:t xml:space="preserve"> ACCOUNTING FOR MANAGERS </w:t>
      </w:r>
    </w:p>
    <w:p w14:paraId="54EBAB36" w14:textId="5F41EEF1" w:rsidR="003852EF" w:rsidRPr="0010523B" w:rsidRDefault="00D45B29">
      <w:pPr>
        <w:tabs>
          <w:tab w:val="left" w:pos="3664"/>
        </w:tabs>
        <w:spacing w:before="4" w:line="280" w:lineRule="auto"/>
        <w:ind w:left="720" w:right="3453"/>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2: 0</w:t>
      </w:r>
      <w:r w:rsidR="00756CB4" w:rsidRPr="0010523B">
        <w:rPr>
          <w:b/>
          <w:bCs/>
          <w:color w:val="000000" w:themeColor="text1"/>
          <w:sz w:val="24"/>
          <w:szCs w:val="24"/>
        </w:rPr>
        <w:t>: 4</w:t>
      </w:r>
    </w:p>
    <w:p w14:paraId="70140A62" w14:textId="77777777" w:rsidR="003852EF" w:rsidRPr="0010523B" w:rsidRDefault="003852EF">
      <w:pPr>
        <w:pBdr>
          <w:top w:val="nil"/>
          <w:left w:val="nil"/>
          <w:bottom w:val="nil"/>
          <w:right w:val="nil"/>
          <w:between w:val="nil"/>
        </w:pBdr>
        <w:spacing w:before="29"/>
        <w:rPr>
          <w:b/>
          <w:bCs/>
          <w:color w:val="000000" w:themeColor="text1"/>
          <w:sz w:val="24"/>
          <w:szCs w:val="24"/>
        </w:rPr>
      </w:pPr>
    </w:p>
    <w:p w14:paraId="4BDF54A7" w14:textId="77777777" w:rsidR="003852EF" w:rsidRPr="0010523B" w:rsidRDefault="00756CB4">
      <w:pPr>
        <w:pStyle w:val="Heading2"/>
        <w:tabs>
          <w:tab w:val="left" w:pos="9546"/>
        </w:tabs>
        <w:ind w:left="1080" w:hanging="390"/>
        <w:rPr>
          <w:color w:val="000000" w:themeColor="text1"/>
        </w:rPr>
      </w:pPr>
      <w:r w:rsidRPr="0010523B">
        <w:rPr>
          <w:color w:val="000000" w:themeColor="text1"/>
          <w:shd w:val="clear" w:color="auto" w:fill="C00000"/>
        </w:rPr>
        <w:t xml:space="preserve"> Overview</w:t>
      </w:r>
      <w:r w:rsidRPr="0010523B">
        <w:rPr>
          <w:color w:val="000000" w:themeColor="text1"/>
          <w:shd w:val="clear" w:color="auto" w:fill="C00000"/>
        </w:rPr>
        <w:tab/>
      </w:r>
    </w:p>
    <w:p w14:paraId="51BF58AB" w14:textId="77777777" w:rsidR="003852EF" w:rsidRPr="0010523B" w:rsidRDefault="003852EF">
      <w:pPr>
        <w:pBdr>
          <w:top w:val="nil"/>
          <w:left w:val="nil"/>
          <w:bottom w:val="nil"/>
          <w:right w:val="nil"/>
          <w:between w:val="nil"/>
        </w:pBdr>
        <w:spacing w:before="72"/>
        <w:rPr>
          <w:b/>
          <w:bCs/>
          <w:color w:val="000000" w:themeColor="text1"/>
          <w:sz w:val="24"/>
          <w:szCs w:val="24"/>
        </w:rPr>
      </w:pPr>
    </w:p>
    <w:p w14:paraId="34B97555" w14:textId="77777777" w:rsidR="003852EF" w:rsidRPr="0010523B" w:rsidRDefault="00756CB4" w:rsidP="00FD0F77">
      <w:pPr>
        <w:pBdr>
          <w:top w:val="nil"/>
          <w:left w:val="nil"/>
          <w:bottom w:val="nil"/>
          <w:right w:val="nil"/>
          <w:between w:val="nil"/>
        </w:pBdr>
        <w:spacing w:line="276" w:lineRule="auto"/>
        <w:ind w:left="737" w:right="1531"/>
        <w:jc w:val="both"/>
        <w:rPr>
          <w:color w:val="000000" w:themeColor="text1"/>
          <w:sz w:val="24"/>
          <w:szCs w:val="24"/>
        </w:rPr>
      </w:pPr>
      <w:r w:rsidRPr="0010523B">
        <w:rPr>
          <w:color w:val="000000" w:themeColor="text1"/>
          <w:sz w:val="24"/>
          <w:szCs w:val="24"/>
        </w:rPr>
        <w:t>The course aims at introducing basic concepts of accounting and problem solving. The course deals with introductory topics such as journal, ledger, profit and loss account, balance sheet, and cash flow statements. Application of basic concepts in management situations is done with the help of topics like operating costing, decision making, and budgeting and variance analysis.</w:t>
      </w:r>
    </w:p>
    <w:p w14:paraId="49D71638" w14:textId="77777777" w:rsidR="003852EF" w:rsidRPr="0010523B" w:rsidRDefault="003852EF">
      <w:pPr>
        <w:pBdr>
          <w:top w:val="nil"/>
          <w:left w:val="nil"/>
          <w:bottom w:val="nil"/>
          <w:right w:val="nil"/>
          <w:between w:val="nil"/>
        </w:pBdr>
        <w:spacing w:before="53"/>
        <w:rPr>
          <w:color w:val="000000" w:themeColor="text1"/>
          <w:sz w:val="24"/>
          <w:szCs w:val="24"/>
        </w:rPr>
      </w:pPr>
    </w:p>
    <w:p w14:paraId="5B7C421A" w14:textId="3C5459AE" w:rsidR="003852EF" w:rsidRPr="0010523B" w:rsidRDefault="00756CB4" w:rsidP="00FD0F77">
      <w:pPr>
        <w:pStyle w:val="Heading2"/>
        <w:tabs>
          <w:tab w:val="left" w:pos="9666"/>
        </w:tabs>
        <w:rPr>
          <w:color w:val="000000" w:themeColor="text1"/>
        </w:rPr>
      </w:pPr>
      <w:r w:rsidRPr="0010523B">
        <w:rPr>
          <w:color w:val="000000" w:themeColor="text1"/>
          <w:shd w:val="clear" w:color="auto" w:fill="C00000"/>
        </w:rPr>
        <w:t>Course Objectives</w:t>
      </w:r>
      <w:r w:rsidRPr="0010523B">
        <w:rPr>
          <w:color w:val="000000" w:themeColor="text1"/>
          <w:shd w:val="clear" w:color="auto" w:fill="C00000"/>
        </w:rPr>
        <w:tab/>
      </w:r>
    </w:p>
    <w:p w14:paraId="4900BE87" w14:textId="77777777" w:rsidR="003852EF" w:rsidRPr="0010523B" w:rsidRDefault="003852EF" w:rsidP="00FD0F77">
      <w:pPr>
        <w:pBdr>
          <w:top w:val="nil"/>
          <w:left w:val="nil"/>
          <w:bottom w:val="nil"/>
          <w:right w:val="nil"/>
          <w:between w:val="nil"/>
        </w:pBdr>
        <w:spacing w:before="72"/>
        <w:jc w:val="both"/>
        <w:rPr>
          <w:b/>
          <w:bCs/>
          <w:color w:val="000000" w:themeColor="text1"/>
          <w:sz w:val="24"/>
          <w:szCs w:val="24"/>
        </w:rPr>
      </w:pPr>
    </w:p>
    <w:p w14:paraId="1169F0C1" w14:textId="77777777" w:rsidR="00D26961" w:rsidRPr="0010523B" w:rsidRDefault="00756CB4" w:rsidP="00756CB4">
      <w:pPr>
        <w:numPr>
          <w:ilvl w:val="0"/>
          <w:numId w:val="369"/>
        </w:numPr>
        <w:pBdr>
          <w:top w:val="nil"/>
          <w:left w:val="nil"/>
          <w:bottom w:val="nil"/>
          <w:right w:val="nil"/>
          <w:between w:val="nil"/>
        </w:pBdr>
        <w:tabs>
          <w:tab w:val="left" w:pos="1440"/>
        </w:tabs>
        <w:spacing w:before="1"/>
        <w:ind w:left="1077" w:hanging="357"/>
        <w:jc w:val="both"/>
        <w:rPr>
          <w:color w:val="000000" w:themeColor="text1"/>
          <w:sz w:val="24"/>
          <w:szCs w:val="24"/>
        </w:rPr>
      </w:pPr>
      <w:r w:rsidRPr="0010523B">
        <w:rPr>
          <w:color w:val="000000" w:themeColor="text1"/>
          <w:sz w:val="24"/>
          <w:szCs w:val="24"/>
        </w:rPr>
        <w:t>Comprehend the concepts, principles and processes in the field of accounting</w:t>
      </w:r>
    </w:p>
    <w:p w14:paraId="6E459937" w14:textId="77777777" w:rsidR="00D26961" w:rsidRPr="0010523B" w:rsidRDefault="00756CB4" w:rsidP="00756CB4">
      <w:pPr>
        <w:numPr>
          <w:ilvl w:val="0"/>
          <w:numId w:val="369"/>
        </w:numPr>
        <w:pBdr>
          <w:top w:val="nil"/>
          <w:left w:val="nil"/>
          <w:bottom w:val="nil"/>
          <w:right w:val="nil"/>
          <w:between w:val="nil"/>
        </w:pBdr>
        <w:tabs>
          <w:tab w:val="left" w:pos="1441"/>
        </w:tabs>
        <w:spacing w:before="1"/>
        <w:ind w:left="1077" w:hanging="357"/>
        <w:jc w:val="both"/>
        <w:rPr>
          <w:color w:val="000000" w:themeColor="text1"/>
          <w:sz w:val="24"/>
          <w:szCs w:val="24"/>
        </w:rPr>
      </w:pPr>
      <w:r w:rsidRPr="0010523B">
        <w:rPr>
          <w:color w:val="000000" w:themeColor="text1"/>
          <w:sz w:val="24"/>
          <w:szCs w:val="24"/>
        </w:rPr>
        <w:t>Discuss the case situations in management accounting</w:t>
      </w:r>
    </w:p>
    <w:p w14:paraId="2D5456B3" w14:textId="77777777" w:rsidR="00D26961" w:rsidRPr="0010523B" w:rsidRDefault="00756CB4" w:rsidP="00756CB4">
      <w:pPr>
        <w:numPr>
          <w:ilvl w:val="0"/>
          <w:numId w:val="369"/>
        </w:numPr>
        <w:pBdr>
          <w:top w:val="nil"/>
          <w:left w:val="nil"/>
          <w:bottom w:val="nil"/>
          <w:right w:val="nil"/>
          <w:between w:val="nil"/>
        </w:pBdr>
        <w:tabs>
          <w:tab w:val="left" w:pos="1440"/>
        </w:tabs>
        <w:spacing w:before="1"/>
        <w:ind w:left="1077" w:right="1531" w:hanging="357"/>
        <w:jc w:val="both"/>
        <w:rPr>
          <w:color w:val="000000" w:themeColor="text1"/>
          <w:sz w:val="24"/>
          <w:szCs w:val="24"/>
        </w:rPr>
      </w:pPr>
      <w:r w:rsidRPr="0010523B">
        <w:rPr>
          <w:color w:val="000000" w:themeColor="text1"/>
          <w:sz w:val="24"/>
          <w:szCs w:val="24"/>
        </w:rPr>
        <w:t>Explain the ways to create an impact in the business organization with proper management and control techniques</w:t>
      </w:r>
    </w:p>
    <w:p w14:paraId="5921E8AB" w14:textId="77777777" w:rsidR="00D26961" w:rsidRPr="0010523B" w:rsidRDefault="00756CB4" w:rsidP="00756CB4">
      <w:pPr>
        <w:numPr>
          <w:ilvl w:val="0"/>
          <w:numId w:val="369"/>
        </w:numPr>
        <w:pBdr>
          <w:top w:val="nil"/>
          <w:left w:val="nil"/>
          <w:bottom w:val="nil"/>
          <w:right w:val="nil"/>
          <w:between w:val="nil"/>
        </w:pBdr>
        <w:tabs>
          <w:tab w:val="left" w:pos="1440"/>
        </w:tabs>
        <w:spacing w:before="1"/>
        <w:ind w:left="1077" w:hanging="357"/>
        <w:jc w:val="both"/>
        <w:rPr>
          <w:color w:val="000000" w:themeColor="text1"/>
          <w:sz w:val="24"/>
          <w:szCs w:val="24"/>
        </w:rPr>
      </w:pPr>
      <w:r w:rsidRPr="0010523B">
        <w:rPr>
          <w:color w:val="000000" w:themeColor="text1"/>
          <w:sz w:val="24"/>
          <w:szCs w:val="24"/>
        </w:rPr>
        <w:t>Develop decision facilitating and decision enhancing roles for managerial roles</w:t>
      </w:r>
    </w:p>
    <w:p w14:paraId="3FAD7C0A" w14:textId="3E72E758" w:rsidR="003852EF" w:rsidRPr="0010523B" w:rsidRDefault="00756CB4" w:rsidP="00756CB4">
      <w:pPr>
        <w:numPr>
          <w:ilvl w:val="0"/>
          <w:numId w:val="369"/>
        </w:numPr>
        <w:pBdr>
          <w:top w:val="nil"/>
          <w:left w:val="nil"/>
          <w:bottom w:val="nil"/>
          <w:right w:val="nil"/>
          <w:between w:val="nil"/>
        </w:pBdr>
        <w:tabs>
          <w:tab w:val="left" w:pos="1440"/>
        </w:tabs>
        <w:spacing w:before="1"/>
        <w:ind w:left="1077" w:hanging="357"/>
        <w:jc w:val="both"/>
        <w:rPr>
          <w:color w:val="000000" w:themeColor="text1"/>
          <w:sz w:val="24"/>
          <w:szCs w:val="24"/>
        </w:rPr>
      </w:pPr>
      <w:r w:rsidRPr="0010523B">
        <w:rPr>
          <w:color w:val="000000" w:themeColor="text1"/>
          <w:sz w:val="24"/>
          <w:szCs w:val="24"/>
        </w:rPr>
        <w:t>Evaluate alternative solutions to business problems and arrive at right decisions</w:t>
      </w:r>
    </w:p>
    <w:p w14:paraId="7D7C738E" w14:textId="77777777" w:rsidR="003852EF" w:rsidRPr="0010523B" w:rsidRDefault="003852EF">
      <w:pPr>
        <w:pBdr>
          <w:top w:val="nil"/>
          <w:left w:val="nil"/>
          <w:bottom w:val="nil"/>
          <w:right w:val="nil"/>
          <w:between w:val="nil"/>
        </w:pBdr>
        <w:spacing w:before="91"/>
        <w:rPr>
          <w:color w:val="000000" w:themeColor="text1"/>
          <w:sz w:val="24"/>
          <w:szCs w:val="24"/>
        </w:rPr>
      </w:pPr>
    </w:p>
    <w:p w14:paraId="2A6A0C51" w14:textId="0B012C8D" w:rsidR="003852EF" w:rsidRPr="0010523B" w:rsidRDefault="00756CB4" w:rsidP="00FD0F77">
      <w:pPr>
        <w:pStyle w:val="Heading2"/>
        <w:tabs>
          <w:tab w:val="left" w:pos="9666"/>
        </w:tabs>
        <w:rPr>
          <w:color w:val="000000" w:themeColor="text1"/>
        </w:rPr>
      </w:pPr>
      <w:r w:rsidRPr="0010523B">
        <w:rPr>
          <w:color w:val="000000" w:themeColor="text1"/>
          <w:shd w:val="clear" w:color="auto" w:fill="C00000"/>
        </w:rPr>
        <w:t>Course Outcomes</w:t>
      </w:r>
      <w:r w:rsidRPr="0010523B">
        <w:rPr>
          <w:color w:val="000000" w:themeColor="text1"/>
          <w:shd w:val="clear" w:color="auto" w:fill="C00000"/>
        </w:rPr>
        <w:tab/>
      </w:r>
    </w:p>
    <w:p w14:paraId="41675179" w14:textId="77777777" w:rsidR="003852EF" w:rsidRPr="0010523B" w:rsidRDefault="003852EF">
      <w:pPr>
        <w:pBdr>
          <w:top w:val="nil"/>
          <w:left w:val="nil"/>
          <w:bottom w:val="nil"/>
          <w:right w:val="nil"/>
          <w:between w:val="nil"/>
        </w:pBdr>
        <w:spacing w:before="73"/>
        <w:rPr>
          <w:b/>
          <w:bCs/>
          <w:color w:val="000000" w:themeColor="text1"/>
          <w:sz w:val="24"/>
          <w:szCs w:val="24"/>
        </w:rPr>
      </w:pPr>
    </w:p>
    <w:p w14:paraId="33AD64D3" w14:textId="77777777" w:rsidR="003852EF" w:rsidRPr="0010523B" w:rsidRDefault="00756CB4" w:rsidP="00FD0F77">
      <w:pPr>
        <w:pBdr>
          <w:top w:val="nil"/>
          <w:left w:val="nil"/>
          <w:bottom w:val="nil"/>
          <w:right w:val="nil"/>
          <w:between w:val="nil"/>
        </w:pBdr>
        <w:ind w:left="720"/>
        <w:jc w:val="both"/>
        <w:rPr>
          <w:color w:val="000000" w:themeColor="text1"/>
          <w:sz w:val="24"/>
          <w:szCs w:val="24"/>
        </w:rPr>
      </w:pPr>
      <w:r w:rsidRPr="0010523B">
        <w:rPr>
          <w:color w:val="000000" w:themeColor="text1"/>
          <w:sz w:val="24"/>
          <w:szCs w:val="24"/>
        </w:rPr>
        <w:t>At the end of the successful completion of a course, the student should be able to:</w:t>
      </w:r>
    </w:p>
    <w:p w14:paraId="02624B65" w14:textId="77777777" w:rsidR="00D26961" w:rsidRPr="0010523B" w:rsidRDefault="00756CB4" w:rsidP="00756CB4">
      <w:pPr>
        <w:pStyle w:val="ListParagraph"/>
        <w:numPr>
          <w:ilvl w:val="0"/>
          <w:numId w:val="368"/>
        </w:numPr>
        <w:pBdr>
          <w:top w:val="nil"/>
          <w:left w:val="nil"/>
          <w:bottom w:val="nil"/>
          <w:right w:val="nil"/>
          <w:between w:val="nil"/>
        </w:pBdr>
        <w:tabs>
          <w:tab w:val="left" w:pos="1441"/>
        </w:tabs>
        <w:spacing w:before="41" w:line="276" w:lineRule="auto"/>
        <w:ind w:left="1083" w:right="1531" w:hanging="363"/>
        <w:jc w:val="both"/>
        <w:rPr>
          <w:color w:val="000000" w:themeColor="text1"/>
          <w:sz w:val="24"/>
          <w:szCs w:val="24"/>
        </w:rPr>
      </w:pPr>
      <w:r w:rsidRPr="0010523B">
        <w:rPr>
          <w:color w:val="000000" w:themeColor="text1"/>
          <w:sz w:val="24"/>
          <w:szCs w:val="24"/>
        </w:rPr>
        <w:t>Exhibit a fair understanding of the principles of accounting to record business transactions.</w:t>
      </w:r>
    </w:p>
    <w:p w14:paraId="167D6DDD" w14:textId="77777777" w:rsidR="00D26961" w:rsidRPr="0010523B" w:rsidRDefault="00756CB4" w:rsidP="00756CB4">
      <w:pPr>
        <w:pStyle w:val="ListParagraph"/>
        <w:numPr>
          <w:ilvl w:val="0"/>
          <w:numId w:val="368"/>
        </w:numPr>
        <w:pBdr>
          <w:top w:val="nil"/>
          <w:left w:val="nil"/>
          <w:bottom w:val="nil"/>
          <w:right w:val="nil"/>
          <w:between w:val="nil"/>
        </w:pBdr>
        <w:tabs>
          <w:tab w:val="left" w:pos="1441"/>
        </w:tabs>
        <w:spacing w:before="41" w:line="276" w:lineRule="auto"/>
        <w:ind w:left="1083" w:right="1531" w:hanging="363"/>
        <w:jc w:val="both"/>
        <w:rPr>
          <w:color w:val="000000" w:themeColor="text1"/>
          <w:sz w:val="24"/>
          <w:szCs w:val="24"/>
        </w:rPr>
      </w:pPr>
      <w:r w:rsidRPr="0010523B">
        <w:rPr>
          <w:color w:val="000000" w:themeColor="text1"/>
          <w:sz w:val="24"/>
          <w:szCs w:val="24"/>
        </w:rPr>
        <w:t>Demonstrate the ability to apply the concept to prepare financial statements.</w:t>
      </w:r>
    </w:p>
    <w:p w14:paraId="2792B6BE" w14:textId="77777777" w:rsidR="00D26961" w:rsidRPr="0010523B" w:rsidRDefault="00756CB4" w:rsidP="00756CB4">
      <w:pPr>
        <w:pStyle w:val="ListParagraph"/>
        <w:numPr>
          <w:ilvl w:val="0"/>
          <w:numId w:val="368"/>
        </w:numPr>
        <w:pBdr>
          <w:top w:val="nil"/>
          <w:left w:val="nil"/>
          <w:bottom w:val="nil"/>
          <w:right w:val="nil"/>
          <w:between w:val="nil"/>
        </w:pBdr>
        <w:tabs>
          <w:tab w:val="left" w:pos="1441"/>
        </w:tabs>
        <w:spacing w:before="41" w:line="276" w:lineRule="auto"/>
        <w:ind w:left="1083" w:right="1531" w:hanging="363"/>
        <w:jc w:val="both"/>
        <w:rPr>
          <w:color w:val="000000" w:themeColor="text1"/>
          <w:sz w:val="24"/>
          <w:szCs w:val="24"/>
        </w:rPr>
      </w:pPr>
      <w:r w:rsidRPr="0010523B">
        <w:rPr>
          <w:color w:val="000000" w:themeColor="text1"/>
          <w:sz w:val="24"/>
          <w:szCs w:val="24"/>
        </w:rPr>
        <w:t>Exhibit a fair understanding of the concept of Indian and global accounting standards.</w:t>
      </w:r>
    </w:p>
    <w:p w14:paraId="500C2E5A" w14:textId="77777777" w:rsidR="00D26961" w:rsidRPr="0010523B" w:rsidRDefault="00756CB4" w:rsidP="00756CB4">
      <w:pPr>
        <w:pStyle w:val="ListParagraph"/>
        <w:numPr>
          <w:ilvl w:val="0"/>
          <w:numId w:val="368"/>
        </w:numPr>
        <w:pBdr>
          <w:top w:val="nil"/>
          <w:left w:val="nil"/>
          <w:bottom w:val="nil"/>
          <w:right w:val="nil"/>
          <w:between w:val="nil"/>
        </w:pBdr>
        <w:tabs>
          <w:tab w:val="left" w:pos="1441"/>
        </w:tabs>
        <w:spacing w:before="41" w:line="276" w:lineRule="auto"/>
        <w:ind w:left="1083" w:right="1531" w:hanging="363"/>
        <w:jc w:val="both"/>
        <w:rPr>
          <w:color w:val="000000" w:themeColor="text1"/>
          <w:sz w:val="24"/>
          <w:szCs w:val="24"/>
        </w:rPr>
      </w:pPr>
      <w:r w:rsidRPr="0010523B">
        <w:rPr>
          <w:color w:val="000000" w:themeColor="text1"/>
          <w:sz w:val="24"/>
          <w:szCs w:val="24"/>
        </w:rPr>
        <w:t>Exhibit the ability to apply the principles of cost and management accounting to make managerial decisions.</w:t>
      </w:r>
    </w:p>
    <w:p w14:paraId="1757EFD3" w14:textId="5659D9FA" w:rsidR="003852EF" w:rsidRPr="0010523B" w:rsidRDefault="00756CB4" w:rsidP="00756CB4">
      <w:pPr>
        <w:pStyle w:val="ListParagraph"/>
        <w:numPr>
          <w:ilvl w:val="0"/>
          <w:numId w:val="368"/>
        </w:numPr>
        <w:pBdr>
          <w:top w:val="nil"/>
          <w:left w:val="nil"/>
          <w:bottom w:val="nil"/>
          <w:right w:val="nil"/>
          <w:between w:val="nil"/>
        </w:pBdr>
        <w:tabs>
          <w:tab w:val="left" w:pos="1441"/>
        </w:tabs>
        <w:spacing w:before="41" w:line="276" w:lineRule="auto"/>
        <w:ind w:left="1083" w:right="1531" w:hanging="363"/>
        <w:jc w:val="both"/>
        <w:rPr>
          <w:color w:val="000000" w:themeColor="text1"/>
          <w:sz w:val="24"/>
          <w:szCs w:val="24"/>
        </w:rPr>
      </w:pPr>
      <w:r w:rsidRPr="0010523B">
        <w:rPr>
          <w:color w:val="000000" w:themeColor="text1"/>
          <w:sz w:val="24"/>
          <w:szCs w:val="24"/>
        </w:rPr>
        <w:t xml:space="preserve">Demonstrate the ability to use accounting tools to </w:t>
      </w:r>
      <w:proofErr w:type="spellStart"/>
      <w:r w:rsidRPr="0010523B">
        <w:rPr>
          <w:color w:val="000000" w:themeColor="text1"/>
          <w:sz w:val="24"/>
          <w:szCs w:val="24"/>
        </w:rPr>
        <w:t>analyse</w:t>
      </w:r>
      <w:proofErr w:type="spellEnd"/>
      <w:r w:rsidRPr="0010523B">
        <w:rPr>
          <w:color w:val="000000" w:themeColor="text1"/>
          <w:sz w:val="24"/>
          <w:szCs w:val="24"/>
        </w:rPr>
        <w:t xml:space="preserve"> and interpret financial statements.</w:t>
      </w:r>
    </w:p>
    <w:p w14:paraId="23983BFC" w14:textId="77777777" w:rsidR="003852EF" w:rsidRPr="0010523B" w:rsidRDefault="003852EF">
      <w:pPr>
        <w:pBdr>
          <w:top w:val="nil"/>
          <w:left w:val="nil"/>
          <w:bottom w:val="nil"/>
          <w:right w:val="nil"/>
          <w:between w:val="nil"/>
        </w:pBdr>
        <w:spacing w:before="99"/>
        <w:rPr>
          <w:color w:val="000000" w:themeColor="text1"/>
          <w:sz w:val="20"/>
          <w:szCs w:val="20"/>
        </w:rPr>
      </w:pPr>
    </w:p>
    <w:tbl>
      <w:tblPr>
        <w:tblStyle w:val="ae"/>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10523B" w:rsidRPr="0010523B" w14:paraId="000D6DD0" w14:textId="77777777">
        <w:trPr>
          <w:trHeight w:val="1272"/>
        </w:trPr>
        <w:tc>
          <w:tcPr>
            <w:tcW w:w="2564" w:type="dxa"/>
          </w:tcPr>
          <w:p w14:paraId="2241ED38" w14:textId="77777777" w:rsidR="003852EF" w:rsidRPr="0010523B" w:rsidRDefault="003852EF">
            <w:pPr>
              <w:pBdr>
                <w:top w:val="nil"/>
                <w:left w:val="nil"/>
                <w:bottom w:val="nil"/>
                <w:right w:val="nil"/>
                <w:between w:val="nil"/>
              </w:pBdr>
              <w:spacing w:before="37"/>
              <w:rPr>
                <w:color w:val="000000" w:themeColor="text1"/>
                <w:sz w:val="24"/>
                <w:szCs w:val="24"/>
              </w:rPr>
            </w:pPr>
          </w:p>
          <w:p w14:paraId="5636396F" w14:textId="77777777" w:rsidR="003852EF" w:rsidRPr="0010523B" w:rsidRDefault="00756CB4">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64" w:type="dxa"/>
          </w:tcPr>
          <w:p w14:paraId="79464B16" w14:textId="77777777" w:rsidR="003852EF" w:rsidRPr="0010523B" w:rsidRDefault="00756CB4" w:rsidP="00756CB4">
            <w:pPr>
              <w:numPr>
                <w:ilvl w:val="0"/>
                <w:numId w:val="367"/>
              </w:numPr>
              <w:pBdr>
                <w:top w:val="nil"/>
                <w:left w:val="nil"/>
                <w:bottom w:val="nil"/>
                <w:right w:val="nil"/>
                <w:between w:val="nil"/>
              </w:pBdr>
              <w:tabs>
                <w:tab w:val="left" w:pos="470"/>
              </w:tabs>
              <w:spacing w:line="268" w:lineRule="auto"/>
              <w:ind w:hanging="360"/>
              <w:rPr>
                <w:color w:val="000000" w:themeColor="text1"/>
                <w:sz w:val="24"/>
                <w:szCs w:val="24"/>
              </w:rPr>
            </w:pPr>
            <w:r w:rsidRPr="0010523B">
              <w:rPr>
                <w:color w:val="000000" w:themeColor="text1"/>
                <w:sz w:val="24"/>
                <w:szCs w:val="24"/>
              </w:rPr>
              <w:t>Lectures</w:t>
            </w:r>
          </w:p>
          <w:p w14:paraId="18BB7D30" w14:textId="77777777" w:rsidR="003852EF" w:rsidRPr="0010523B" w:rsidRDefault="00756CB4" w:rsidP="00756CB4">
            <w:pPr>
              <w:numPr>
                <w:ilvl w:val="0"/>
                <w:numId w:val="367"/>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Readings</w:t>
            </w:r>
          </w:p>
          <w:p w14:paraId="6BBE4704" w14:textId="77777777" w:rsidR="003852EF" w:rsidRPr="0010523B" w:rsidRDefault="00756CB4" w:rsidP="00756CB4">
            <w:pPr>
              <w:numPr>
                <w:ilvl w:val="0"/>
                <w:numId w:val="367"/>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Active student participation and class room exercises</w:t>
            </w:r>
          </w:p>
          <w:p w14:paraId="7DB76793" w14:textId="7673EE79" w:rsidR="003852EF" w:rsidRPr="0010523B" w:rsidRDefault="00756CB4" w:rsidP="00756CB4">
            <w:pPr>
              <w:numPr>
                <w:ilvl w:val="0"/>
                <w:numId w:val="367"/>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 xml:space="preserve">Case Analysis collaboratively with </w:t>
            </w:r>
            <w:r w:rsidR="00FD0F77" w:rsidRPr="0010523B">
              <w:rPr>
                <w:color w:val="000000" w:themeColor="text1"/>
                <w:sz w:val="24"/>
                <w:szCs w:val="24"/>
              </w:rPr>
              <w:t>students’</w:t>
            </w:r>
            <w:r w:rsidRPr="0010523B">
              <w:rPr>
                <w:color w:val="000000" w:themeColor="text1"/>
                <w:sz w:val="24"/>
                <w:szCs w:val="24"/>
              </w:rPr>
              <w:t xml:space="preserve"> involvement</w:t>
            </w:r>
          </w:p>
        </w:tc>
      </w:tr>
      <w:tr w:rsidR="0010523B" w:rsidRPr="0010523B" w14:paraId="36CEB5D8" w14:textId="77777777">
        <w:trPr>
          <w:trHeight w:val="1905"/>
        </w:trPr>
        <w:tc>
          <w:tcPr>
            <w:tcW w:w="2564" w:type="dxa"/>
          </w:tcPr>
          <w:p w14:paraId="1E3A7E56" w14:textId="77777777" w:rsidR="003852EF" w:rsidRPr="0010523B" w:rsidRDefault="003852EF">
            <w:pPr>
              <w:pBdr>
                <w:top w:val="nil"/>
                <w:left w:val="nil"/>
                <w:bottom w:val="nil"/>
                <w:right w:val="nil"/>
                <w:between w:val="nil"/>
              </w:pBdr>
              <w:rPr>
                <w:color w:val="000000" w:themeColor="text1"/>
                <w:sz w:val="24"/>
                <w:szCs w:val="24"/>
              </w:rPr>
            </w:pPr>
          </w:p>
          <w:p w14:paraId="450D5E71" w14:textId="77777777" w:rsidR="003852EF" w:rsidRPr="0010523B" w:rsidRDefault="003852EF">
            <w:pPr>
              <w:pBdr>
                <w:top w:val="nil"/>
                <w:left w:val="nil"/>
                <w:bottom w:val="nil"/>
                <w:right w:val="nil"/>
                <w:between w:val="nil"/>
              </w:pBdr>
              <w:spacing w:before="236"/>
              <w:rPr>
                <w:color w:val="000000" w:themeColor="text1"/>
                <w:sz w:val="24"/>
                <w:szCs w:val="24"/>
              </w:rPr>
            </w:pPr>
          </w:p>
          <w:p w14:paraId="2CECFB2E" w14:textId="77777777" w:rsidR="003852EF" w:rsidRPr="0010523B" w:rsidRDefault="00756CB4">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564" w:type="dxa"/>
          </w:tcPr>
          <w:p w14:paraId="1A6CDD4B" w14:textId="77777777" w:rsidR="003852EF" w:rsidRPr="0010523B" w:rsidRDefault="00756CB4">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5D7247F5" w14:textId="77777777" w:rsidR="003852EF" w:rsidRPr="0010523B" w:rsidRDefault="00756CB4" w:rsidP="00756CB4">
            <w:pPr>
              <w:numPr>
                <w:ilvl w:val="0"/>
                <w:numId w:val="366"/>
              </w:numPr>
              <w:pBdr>
                <w:top w:val="nil"/>
                <w:left w:val="nil"/>
                <w:bottom w:val="nil"/>
                <w:right w:val="nil"/>
                <w:between w:val="nil"/>
              </w:pBdr>
              <w:tabs>
                <w:tab w:val="left" w:pos="653"/>
              </w:tabs>
              <w:spacing w:line="275" w:lineRule="auto"/>
              <w:rPr>
                <w:color w:val="000000" w:themeColor="text1"/>
                <w:sz w:val="24"/>
                <w:szCs w:val="24"/>
              </w:rPr>
            </w:pPr>
            <w:r w:rsidRPr="0010523B">
              <w:rPr>
                <w:color w:val="000000" w:themeColor="text1"/>
                <w:sz w:val="24"/>
                <w:szCs w:val="24"/>
              </w:rPr>
              <w:t>Mini projects,</w:t>
            </w:r>
          </w:p>
          <w:p w14:paraId="043F6750" w14:textId="77777777" w:rsidR="003852EF" w:rsidRPr="0010523B" w:rsidRDefault="00756CB4" w:rsidP="00756CB4">
            <w:pPr>
              <w:numPr>
                <w:ilvl w:val="0"/>
                <w:numId w:val="366"/>
              </w:numPr>
              <w:pBdr>
                <w:top w:val="nil"/>
                <w:left w:val="nil"/>
                <w:bottom w:val="nil"/>
                <w:right w:val="nil"/>
                <w:between w:val="nil"/>
              </w:pBdr>
              <w:tabs>
                <w:tab w:val="left" w:pos="653"/>
              </w:tabs>
              <w:spacing w:before="33"/>
              <w:rPr>
                <w:color w:val="000000" w:themeColor="text1"/>
                <w:sz w:val="24"/>
                <w:szCs w:val="24"/>
              </w:rPr>
            </w:pPr>
            <w:r w:rsidRPr="0010523B">
              <w:rPr>
                <w:color w:val="000000" w:themeColor="text1"/>
                <w:sz w:val="24"/>
                <w:szCs w:val="24"/>
              </w:rPr>
              <w:t>Submission of assignments</w:t>
            </w:r>
          </w:p>
          <w:p w14:paraId="0F6B0B5B" w14:textId="77777777" w:rsidR="003852EF" w:rsidRPr="0010523B" w:rsidRDefault="00756CB4" w:rsidP="00756CB4">
            <w:pPr>
              <w:numPr>
                <w:ilvl w:val="0"/>
                <w:numId w:val="366"/>
              </w:numPr>
              <w:pBdr>
                <w:top w:val="nil"/>
                <w:left w:val="nil"/>
                <w:bottom w:val="nil"/>
                <w:right w:val="nil"/>
                <w:between w:val="nil"/>
              </w:pBdr>
              <w:tabs>
                <w:tab w:val="left" w:pos="653"/>
              </w:tabs>
              <w:spacing w:before="41"/>
              <w:rPr>
                <w:color w:val="000000" w:themeColor="text1"/>
                <w:sz w:val="24"/>
                <w:szCs w:val="24"/>
              </w:rPr>
            </w:pPr>
            <w:r w:rsidRPr="0010523B">
              <w:rPr>
                <w:color w:val="000000" w:themeColor="text1"/>
                <w:sz w:val="24"/>
                <w:szCs w:val="24"/>
              </w:rPr>
              <w:t>Group assignments</w:t>
            </w:r>
          </w:p>
          <w:p w14:paraId="189F6ABE" w14:textId="77777777" w:rsidR="003852EF" w:rsidRPr="0010523B" w:rsidRDefault="00756CB4" w:rsidP="00756CB4">
            <w:pPr>
              <w:numPr>
                <w:ilvl w:val="0"/>
                <w:numId w:val="366"/>
              </w:numPr>
              <w:pBdr>
                <w:top w:val="nil"/>
                <w:left w:val="nil"/>
                <w:bottom w:val="nil"/>
                <w:right w:val="nil"/>
                <w:between w:val="nil"/>
              </w:pBdr>
              <w:tabs>
                <w:tab w:val="left" w:pos="653"/>
              </w:tabs>
              <w:spacing w:before="40"/>
              <w:rPr>
                <w:color w:val="000000" w:themeColor="text1"/>
                <w:sz w:val="24"/>
                <w:szCs w:val="24"/>
              </w:rPr>
            </w:pPr>
            <w:r w:rsidRPr="0010523B">
              <w:rPr>
                <w:color w:val="000000" w:themeColor="text1"/>
                <w:sz w:val="24"/>
                <w:szCs w:val="24"/>
              </w:rPr>
              <w:t>Written Exam</w:t>
            </w:r>
          </w:p>
        </w:tc>
      </w:tr>
    </w:tbl>
    <w:p w14:paraId="3322E980" w14:textId="77777777" w:rsidR="003852EF" w:rsidRPr="0010523B" w:rsidRDefault="003852EF">
      <w:pPr>
        <w:pBdr>
          <w:top w:val="nil"/>
          <w:left w:val="nil"/>
          <w:bottom w:val="nil"/>
          <w:right w:val="nil"/>
          <w:between w:val="nil"/>
        </w:pBdr>
        <w:rPr>
          <w:color w:val="000000" w:themeColor="text1"/>
          <w:sz w:val="24"/>
          <w:szCs w:val="24"/>
        </w:rPr>
        <w:sectPr w:rsidR="003852EF" w:rsidRPr="0010523B">
          <w:pgSz w:w="12240" w:h="15840"/>
          <w:pgMar w:top="1320" w:right="360" w:bottom="280" w:left="720" w:header="720" w:footer="720" w:gutter="0"/>
          <w:cols w:space="720"/>
        </w:sectPr>
      </w:pPr>
    </w:p>
    <w:p w14:paraId="5D6498A8" w14:textId="1508F240" w:rsidR="003852EF" w:rsidRPr="0010523B" w:rsidRDefault="00756CB4">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lastRenderedPageBreak/>
        <w:t>Syllabus</w:t>
      </w:r>
      <w:r w:rsidRPr="0010523B">
        <w:rPr>
          <w:b/>
          <w:bCs/>
          <w:color w:val="000000" w:themeColor="text1"/>
          <w:sz w:val="24"/>
          <w:szCs w:val="24"/>
          <w:shd w:val="clear" w:color="auto" w:fill="C00000"/>
        </w:rPr>
        <w:tab/>
      </w:r>
    </w:p>
    <w:p w14:paraId="774157F8" w14:textId="77777777" w:rsidR="003852EF" w:rsidRPr="0010523B" w:rsidRDefault="003852EF">
      <w:pPr>
        <w:pBdr>
          <w:top w:val="nil"/>
          <w:left w:val="nil"/>
          <w:bottom w:val="nil"/>
          <w:right w:val="nil"/>
          <w:between w:val="nil"/>
        </w:pBdr>
        <w:spacing w:before="131"/>
        <w:rPr>
          <w:b/>
          <w:bCs/>
          <w:color w:val="000000" w:themeColor="text1"/>
          <w:sz w:val="20"/>
          <w:szCs w:val="20"/>
        </w:rPr>
      </w:pPr>
    </w:p>
    <w:tbl>
      <w:tblPr>
        <w:tblStyle w:val="af"/>
        <w:tblW w:w="912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6328"/>
        <w:gridCol w:w="1594"/>
      </w:tblGrid>
      <w:tr w:rsidR="0010523B" w:rsidRPr="0010523B" w14:paraId="4A9ECB50" w14:textId="77777777">
        <w:trPr>
          <w:trHeight w:val="638"/>
        </w:trPr>
        <w:tc>
          <w:tcPr>
            <w:tcW w:w="1205" w:type="dxa"/>
          </w:tcPr>
          <w:p w14:paraId="20D8B75D" w14:textId="77777777" w:rsidR="003852EF" w:rsidRPr="0010523B" w:rsidRDefault="00756CB4" w:rsidP="00FD0F77">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328" w:type="dxa"/>
          </w:tcPr>
          <w:p w14:paraId="34FF1E69" w14:textId="77777777" w:rsidR="003852EF" w:rsidRPr="0010523B" w:rsidRDefault="00756CB4" w:rsidP="00FD0F77">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594" w:type="dxa"/>
          </w:tcPr>
          <w:p w14:paraId="3A3E81C1" w14:textId="77777777" w:rsidR="003852EF" w:rsidRPr="0010523B" w:rsidRDefault="00756CB4" w:rsidP="00FD0F77">
            <w:pPr>
              <w:pBdr>
                <w:top w:val="nil"/>
                <w:left w:val="nil"/>
                <w:bottom w:val="nil"/>
                <w:right w:val="nil"/>
                <w:between w:val="nil"/>
              </w:pBdr>
              <w:spacing w:before="1"/>
              <w:ind w:right="290"/>
              <w:jc w:val="center"/>
              <w:rPr>
                <w:b/>
                <w:bCs/>
                <w:color w:val="000000" w:themeColor="text1"/>
                <w:sz w:val="24"/>
                <w:szCs w:val="24"/>
              </w:rPr>
            </w:pPr>
            <w:r w:rsidRPr="0010523B">
              <w:rPr>
                <w:b/>
                <w:bCs/>
                <w:color w:val="000000" w:themeColor="text1"/>
                <w:sz w:val="24"/>
                <w:szCs w:val="24"/>
                <w:u w:val="single"/>
              </w:rPr>
              <w:t>Teaching</w:t>
            </w:r>
          </w:p>
          <w:p w14:paraId="0B049A44" w14:textId="77777777" w:rsidR="003852EF" w:rsidRPr="0010523B" w:rsidRDefault="00756CB4" w:rsidP="00FD0F77">
            <w:pPr>
              <w:pBdr>
                <w:top w:val="nil"/>
                <w:left w:val="nil"/>
                <w:bottom w:val="nil"/>
                <w:right w:val="nil"/>
                <w:between w:val="nil"/>
              </w:pBdr>
              <w:spacing w:before="41"/>
              <w:ind w:right="354"/>
              <w:jc w:val="center"/>
              <w:rPr>
                <w:b/>
                <w:bCs/>
                <w:color w:val="000000" w:themeColor="text1"/>
                <w:sz w:val="24"/>
                <w:szCs w:val="24"/>
              </w:rPr>
            </w:pPr>
            <w:r w:rsidRPr="0010523B">
              <w:rPr>
                <w:b/>
                <w:bCs/>
                <w:color w:val="000000" w:themeColor="text1"/>
                <w:sz w:val="24"/>
                <w:szCs w:val="24"/>
                <w:u w:val="single"/>
              </w:rPr>
              <w:t>Hours</w:t>
            </w:r>
          </w:p>
        </w:tc>
      </w:tr>
      <w:tr w:rsidR="0010523B" w:rsidRPr="0010523B" w14:paraId="717B4F88" w14:textId="77777777">
        <w:trPr>
          <w:trHeight w:val="5079"/>
        </w:trPr>
        <w:tc>
          <w:tcPr>
            <w:tcW w:w="1205" w:type="dxa"/>
          </w:tcPr>
          <w:p w14:paraId="48EAA723" w14:textId="77777777" w:rsidR="003852EF" w:rsidRPr="0010523B" w:rsidRDefault="00756CB4" w:rsidP="00FD0F77">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328" w:type="dxa"/>
          </w:tcPr>
          <w:p w14:paraId="6D1AB2D8" w14:textId="77777777" w:rsidR="003852EF" w:rsidRPr="0010523B" w:rsidRDefault="00756CB4">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Introduction to Accounting</w:t>
            </w:r>
          </w:p>
          <w:p w14:paraId="570D0007" w14:textId="4BA7563B" w:rsidR="003852EF" w:rsidRPr="0010523B" w:rsidRDefault="00756CB4" w:rsidP="00FD0F77">
            <w:pPr>
              <w:pBdr>
                <w:top w:val="nil"/>
                <w:left w:val="nil"/>
                <w:bottom w:val="nil"/>
                <w:right w:val="nil"/>
                <w:between w:val="nil"/>
              </w:pBdr>
              <w:spacing w:before="31" w:line="276" w:lineRule="auto"/>
              <w:ind w:left="110" w:right="96"/>
              <w:jc w:val="both"/>
              <w:rPr>
                <w:color w:val="000000" w:themeColor="text1"/>
                <w:sz w:val="24"/>
                <w:szCs w:val="24"/>
              </w:rPr>
            </w:pPr>
            <w:r w:rsidRPr="0010523B">
              <w:rPr>
                <w:color w:val="000000" w:themeColor="text1"/>
                <w:sz w:val="24"/>
                <w:szCs w:val="24"/>
              </w:rPr>
              <w:t>Introduction, meaning &amp; scope of financial accounting, meaning and nature of business transactions, introduction to basic elements of financial accounting, accounting concepts, principles, conventions and assumptions, disclosure, generally accepted accounting principles</w:t>
            </w:r>
            <w:r w:rsidR="00FD0F77" w:rsidRPr="0010523B">
              <w:rPr>
                <w:color w:val="000000" w:themeColor="text1"/>
                <w:sz w:val="24"/>
                <w:szCs w:val="24"/>
              </w:rPr>
              <w:t xml:space="preserve">. </w:t>
            </w:r>
            <w:r w:rsidRPr="0010523B">
              <w:rPr>
                <w:color w:val="000000" w:themeColor="text1"/>
                <w:sz w:val="24"/>
                <w:szCs w:val="24"/>
              </w:rPr>
              <w:t>Accounting mechanics: accounting process: principles of double entry, accounting equation, accounting process--journal entries, ledger accounts, trial balance, systems of accounting and its effect on financial statements, depreciation - estimating the useful life, determination of cost, methods for calculating depreciation (SLM &amp; WDV), inventory – valuation of inventory, different conventions on inventory valuation. Introduction to Accounting Software like TALLY, Quick Books, etc. The basic features on data entry and report</w:t>
            </w:r>
            <w:r w:rsidR="00FD0F77" w:rsidRPr="0010523B">
              <w:rPr>
                <w:color w:val="000000" w:themeColor="text1"/>
                <w:sz w:val="24"/>
                <w:szCs w:val="24"/>
              </w:rPr>
              <w:t xml:space="preserve"> </w:t>
            </w:r>
            <w:r w:rsidRPr="0010523B">
              <w:rPr>
                <w:color w:val="000000" w:themeColor="text1"/>
                <w:sz w:val="24"/>
                <w:szCs w:val="24"/>
              </w:rPr>
              <w:t xml:space="preserve">generation including account </w:t>
            </w:r>
            <w:r w:rsidR="00FD0F77" w:rsidRPr="0010523B">
              <w:rPr>
                <w:color w:val="000000" w:themeColor="text1"/>
                <w:sz w:val="24"/>
                <w:szCs w:val="24"/>
              </w:rPr>
              <w:t>masters,</w:t>
            </w:r>
            <w:r w:rsidRPr="0010523B">
              <w:rPr>
                <w:color w:val="000000" w:themeColor="text1"/>
                <w:sz w:val="24"/>
                <w:szCs w:val="24"/>
              </w:rPr>
              <w:t xml:space="preserve"> cost </w:t>
            </w:r>
            <w:r w:rsidR="00FD0F77" w:rsidRPr="0010523B">
              <w:rPr>
                <w:color w:val="000000" w:themeColor="text1"/>
                <w:sz w:val="24"/>
                <w:szCs w:val="24"/>
              </w:rPr>
              <w:t>centers</w:t>
            </w:r>
            <w:r w:rsidRPr="0010523B">
              <w:rPr>
                <w:color w:val="000000" w:themeColor="text1"/>
                <w:sz w:val="24"/>
                <w:szCs w:val="24"/>
              </w:rPr>
              <w:t>, etc. AI in accounting.</w:t>
            </w:r>
          </w:p>
        </w:tc>
        <w:tc>
          <w:tcPr>
            <w:tcW w:w="1594" w:type="dxa"/>
          </w:tcPr>
          <w:p w14:paraId="28C6E63C" w14:textId="77777777" w:rsidR="003852EF" w:rsidRPr="0010523B" w:rsidRDefault="00756CB4">
            <w:pPr>
              <w:pBdr>
                <w:top w:val="nil"/>
                <w:left w:val="nil"/>
                <w:bottom w:val="nil"/>
                <w:right w:val="nil"/>
                <w:between w:val="nil"/>
              </w:pBdr>
              <w:spacing w:line="268" w:lineRule="auto"/>
              <w:ind w:left="17"/>
              <w:jc w:val="center"/>
              <w:rPr>
                <w:color w:val="000000" w:themeColor="text1"/>
                <w:sz w:val="24"/>
                <w:szCs w:val="24"/>
              </w:rPr>
            </w:pPr>
            <w:r w:rsidRPr="0010523B">
              <w:rPr>
                <w:color w:val="000000" w:themeColor="text1"/>
                <w:sz w:val="24"/>
                <w:szCs w:val="24"/>
              </w:rPr>
              <w:t>8</w:t>
            </w:r>
          </w:p>
        </w:tc>
      </w:tr>
      <w:tr w:rsidR="0010523B" w:rsidRPr="0010523B" w14:paraId="4367A2C0" w14:textId="77777777">
        <w:trPr>
          <w:trHeight w:val="2539"/>
        </w:trPr>
        <w:tc>
          <w:tcPr>
            <w:tcW w:w="1205" w:type="dxa"/>
          </w:tcPr>
          <w:p w14:paraId="22A6F60A" w14:textId="77777777" w:rsidR="003852EF" w:rsidRPr="0010523B" w:rsidRDefault="00756CB4" w:rsidP="00FD0F77">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328" w:type="dxa"/>
          </w:tcPr>
          <w:p w14:paraId="7A39AB2E" w14:textId="77777777" w:rsidR="003852EF" w:rsidRPr="0010523B" w:rsidRDefault="00756CB4">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Preparation of Financial Statements</w:t>
            </w:r>
          </w:p>
          <w:p w14:paraId="04C519F6" w14:textId="3546554F" w:rsidR="003852EF" w:rsidRPr="0010523B" w:rsidRDefault="00756CB4" w:rsidP="00FD0F77">
            <w:pPr>
              <w:pBdr>
                <w:top w:val="nil"/>
                <w:left w:val="nil"/>
                <w:bottom w:val="nil"/>
                <w:right w:val="nil"/>
                <w:between w:val="nil"/>
              </w:pBdr>
              <w:spacing w:before="31" w:line="276" w:lineRule="auto"/>
              <w:ind w:left="110" w:right="99"/>
              <w:jc w:val="both"/>
              <w:rPr>
                <w:color w:val="000000" w:themeColor="text1"/>
                <w:sz w:val="24"/>
                <w:szCs w:val="24"/>
              </w:rPr>
            </w:pPr>
            <w:r w:rsidRPr="0010523B">
              <w:rPr>
                <w:color w:val="000000" w:themeColor="text1"/>
                <w:sz w:val="24"/>
                <w:szCs w:val="24"/>
              </w:rPr>
              <w:t xml:space="preserve">Preparation of financial statements: balance sheet, profit and loss </w:t>
            </w:r>
            <w:r w:rsidR="00FD0F77" w:rsidRPr="0010523B">
              <w:rPr>
                <w:color w:val="000000" w:themeColor="text1"/>
                <w:sz w:val="24"/>
                <w:szCs w:val="24"/>
              </w:rPr>
              <w:t>account (with</w:t>
            </w:r>
            <w:r w:rsidRPr="0010523B">
              <w:rPr>
                <w:color w:val="000000" w:themeColor="text1"/>
                <w:sz w:val="24"/>
                <w:szCs w:val="24"/>
              </w:rPr>
              <w:t xml:space="preserve"> numerical), schedule III of the Companies Act (theory), cash flow statements: understanding cash flow </w:t>
            </w:r>
            <w:r w:rsidR="00FD0F77" w:rsidRPr="0010523B">
              <w:rPr>
                <w:color w:val="000000" w:themeColor="text1"/>
                <w:sz w:val="24"/>
                <w:szCs w:val="24"/>
              </w:rPr>
              <w:t>statements (</w:t>
            </w:r>
            <w:r w:rsidRPr="0010523B">
              <w:rPr>
                <w:color w:val="000000" w:themeColor="text1"/>
                <w:sz w:val="24"/>
                <w:szCs w:val="24"/>
              </w:rPr>
              <w:t>with numerical)</w:t>
            </w:r>
            <w:r w:rsidR="00FD0F77" w:rsidRPr="0010523B">
              <w:rPr>
                <w:color w:val="000000" w:themeColor="text1"/>
                <w:sz w:val="24"/>
                <w:szCs w:val="24"/>
              </w:rPr>
              <w:t xml:space="preserve">, </w:t>
            </w:r>
            <w:r w:rsidRPr="0010523B">
              <w:rPr>
                <w:color w:val="000000" w:themeColor="text1"/>
                <w:sz w:val="24"/>
                <w:szCs w:val="24"/>
              </w:rPr>
              <w:t xml:space="preserve">Case study of a listed company to understand corporate financial statements - including notes to accounts, off balance sheet items, </w:t>
            </w:r>
            <w:r w:rsidR="00FD0F77" w:rsidRPr="0010523B">
              <w:rPr>
                <w:color w:val="000000" w:themeColor="text1"/>
                <w:sz w:val="24"/>
                <w:szCs w:val="24"/>
              </w:rPr>
              <w:t>auditors ‘&amp;</w:t>
            </w:r>
            <w:r w:rsidRPr="0010523B">
              <w:rPr>
                <w:color w:val="000000" w:themeColor="text1"/>
                <w:sz w:val="24"/>
                <w:szCs w:val="24"/>
              </w:rPr>
              <w:t xml:space="preserve"> </w:t>
            </w:r>
            <w:r w:rsidR="00FD0F77" w:rsidRPr="0010523B">
              <w:rPr>
                <w:color w:val="000000" w:themeColor="text1"/>
                <w:sz w:val="24"/>
                <w:szCs w:val="24"/>
              </w:rPr>
              <w:t>directors ‘report</w:t>
            </w:r>
            <w:r w:rsidRPr="0010523B">
              <w:rPr>
                <w:color w:val="000000" w:themeColor="text1"/>
                <w:sz w:val="24"/>
                <w:szCs w:val="24"/>
              </w:rPr>
              <w:t xml:space="preserve">, </w:t>
            </w:r>
            <w:r w:rsidR="00FD0F77" w:rsidRPr="0010523B">
              <w:rPr>
                <w:color w:val="000000" w:themeColor="text1"/>
                <w:sz w:val="24"/>
                <w:szCs w:val="24"/>
              </w:rPr>
              <w:t>etc.</w:t>
            </w:r>
          </w:p>
        </w:tc>
        <w:tc>
          <w:tcPr>
            <w:tcW w:w="1594" w:type="dxa"/>
          </w:tcPr>
          <w:p w14:paraId="1881B774" w14:textId="77777777" w:rsidR="003852EF" w:rsidRPr="0010523B" w:rsidRDefault="00756CB4">
            <w:pPr>
              <w:pBdr>
                <w:top w:val="nil"/>
                <w:left w:val="nil"/>
                <w:bottom w:val="nil"/>
                <w:right w:val="nil"/>
                <w:between w:val="nil"/>
              </w:pBdr>
              <w:spacing w:line="268" w:lineRule="auto"/>
              <w:ind w:left="17"/>
              <w:jc w:val="center"/>
              <w:rPr>
                <w:color w:val="000000" w:themeColor="text1"/>
                <w:sz w:val="24"/>
                <w:szCs w:val="24"/>
              </w:rPr>
            </w:pPr>
            <w:r w:rsidRPr="0010523B">
              <w:rPr>
                <w:color w:val="000000" w:themeColor="text1"/>
                <w:sz w:val="24"/>
                <w:szCs w:val="24"/>
              </w:rPr>
              <w:t>8</w:t>
            </w:r>
          </w:p>
        </w:tc>
      </w:tr>
      <w:tr w:rsidR="0010523B" w:rsidRPr="0010523B" w14:paraId="3BB6E726" w14:textId="77777777">
        <w:trPr>
          <w:trHeight w:val="1905"/>
        </w:trPr>
        <w:tc>
          <w:tcPr>
            <w:tcW w:w="1205" w:type="dxa"/>
          </w:tcPr>
          <w:p w14:paraId="79DB6FC5" w14:textId="77777777" w:rsidR="003852EF" w:rsidRPr="0010523B" w:rsidRDefault="00756CB4" w:rsidP="00FD0F77">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328" w:type="dxa"/>
          </w:tcPr>
          <w:p w14:paraId="725BD877" w14:textId="3921762E" w:rsidR="003852EF" w:rsidRPr="0010523B" w:rsidRDefault="00756CB4">
            <w:pPr>
              <w:pBdr>
                <w:top w:val="nil"/>
                <w:left w:val="nil"/>
                <w:bottom w:val="nil"/>
                <w:right w:val="nil"/>
                <w:between w:val="nil"/>
              </w:pBdr>
              <w:spacing w:before="1" w:line="276" w:lineRule="auto"/>
              <w:ind w:left="168" w:right="101"/>
              <w:jc w:val="both"/>
              <w:rPr>
                <w:b/>
                <w:bCs/>
                <w:color w:val="000000" w:themeColor="text1"/>
                <w:sz w:val="24"/>
                <w:szCs w:val="24"/>
              </w:rPr>
            </w:pPr>
            <w:r w:rsidRPr="0010523B">
              <w:rPr>
                <w:b/>
                <w:bCs/>
                <w:color w:val="000000" w:themeColor="text1"/>
                <w:sz w:val="24"/>
                <w:szCs w:val="24"/>
              </w:rPr>
              <w:t xml:space="preserve">Corporate Reporting, Corporate Governance and </w:t>
            </w:r>
            <w:r w:rsidR="00FD0F77" w:rsidRPr="0010523B">
              <w:rPr>
                <w:b/>
                <w:bCs/>
                <w:color w:val="000000" w:themeColor="text1"/>
                <w:sz w:val="24"/>
                <w:szCs w:val="24"/>
              </w:rPr>
              <w:t>Related Subjects.</w:t>
            </w:r>
          </w:p>
          <w:p w14:paraId="49DF68EF" w14:textId="7BE76621" w:rsidR="003852EF" w:rsidRPr="0010523B" w:rsidRDefault="00756CB4" w:rsidP="00FD0F77">
            <w:pPr>
              <w:pBdr>
                <w:top w:val="nil"/>
                <w:left w:val="nil"/>
                <w:bottom w:val="nil"/>
                <w:right w:val="nil"/>
                <w:between w:val="nil"/>
              </w:pBdr>
              <w:spacing w:line="276" w:lineRule="auto"/>
              <w:ind w:left="110" w:right="98"/>
              <w:jc w:val="both"/>
              <w:rPr>
                <w:color w:val="000000" w:themeColor="text1"/>
                <w:sz w:val="24"/>
                <w:szCs w:val="24"/>
              </w:rPr>
            </w:pPr>
            <w:r w:rsidRPr="0010523B">
              <w:rPr>
                <w:color w:val="000000" w:themeColor="text1"/>
                <w:sz w:val="24"/>
                <w:szCs w:val="24"/>
              </w:rPr>
              <w:t xml:space="preserve">Reporting on internal controls, internal financial controls, related party transactions and similar corporate </w:t>
            </w:r>
            <w:r w:rsidR="00FD0F77" w:rsidRPr="0010523B">
              <w:rPr>
                <w:color w:val="000000" w:themeColor="text1"/>
                <w:sz w:val="24"/>
                <w:szCs w:val="24"/>
              </w:rPr>
              <w:t>governance-based</w:t>
            </w:r>
            <w:r w:rsidRPr="0010523B">
              <w:rPr>
                <w:color w:val="000000" w:themeColor="text1"/>
                <w:sz w:val="24"/>
                <w:szCs w:val="24"/>
              </w:rPr>
              <w:t xml:space="preserve"> reports. </w:t>
            </w:r>
            <w:proofErr w:type="spellStart"/>
            <w:r w:rsidRPr="0010523B">
              <w:rPr>
                <w:color w:val="000000" w:themeColor="text1"/>
                <w:sz w:val="24"/>
                <w:szCs w:val="24"/>
              </w:rPr>
              <w:t>Sarbans</w:t>
            </w:r>
            <w:proofErr w:type="spellEnd"/>
            <w:r w:rsidRPr="0010523B">
              <w:rPr>
                <w:color w:val="000000" w:themeColor="text1"/>
                <w:sz w:val="24"/>
                <w:szCs w:val="24"/>
              </w:rPr>
              <w:t xml:space="preserve"> </w:t>
            </w:r>
            <w:proofErr w:type="spellStart"/>
            <w:r w:rsidRPr="0010523B">
              <w:rPr>
                <w:color w:val="000000" w:themeColor="text1"/>
                <w:sz w:val="24"/>
                <w:szCs w:val="24"/>
              </w:rPr>
              <w:t>Oxely</w:t>
            </w:r>
            <w:proofErr w:type="spellEnd"/>
            <w:r w:rsidRPr="0010523B">
              <w:rPr>
                <w:color w:val="000000" w:themeColor="text1"/>
                <w:sz w:val="24"/>
                <w:szCs w:val="24"/>
              </w:rPr>
              <w:t xml:space="preserve"> Act (USA) and Indian</w:t>
            </w:r>
            <w:r w:rsidR="00FD0F77" w:rsidRPr="0010523B">
              <w:rPr>
                <w:color w:val="000000" w:themeColor="text1"/>
                <w:sz w:val="24"/>
                <w:szCs w:val="24"/>
              </w:rPr>
              <w:t xml:space="preserve"> </w:t>
            </w:r>
            <w:r w:rsidRPr="0010523B">
              <w:rPr>
                <w:color w:val="000000" w:themeColor="text1"/>
                <w:sz w:val="24"/>
                <w:szCs w:val="24"/>
              </w:rPr>
              <w:t>interpretation and implementation on internal controls.</w:t>
            </w:r>
          </w:p>
        </w:tc>
        <w:tc>
          <w:tcPr>
            <w:tcW w:w="1594" w:type="dxa"/>
          </w:tcPr>
          <w:p w14:paraId="1AC96867" w14:textId="77777777" w:rsidR="003852EF" w:rsidRPr="0010523B" w:rsidRDefault="00756CB4">
            <w:pPr>
              <w:pBdr>
                <w:top w:val="nil"/>
                <w:left w:val="nil"/>
                <w:bottom w:val="nil"/>
                <w:right w:val="nil"/>
                <w:between w:val="nil"/>
              </w:pBdr>
              <w:spacing w:line="268" w:lineRule="auto"/>
              <w:ind w:left="17"/>
              <w:jc w:val="center"/>
              <w:rPr>
                <w:color w:val="000000" w:themeColor="text1"/>
                <w:sz w:val="24"/>
                <w:szCs w:val="24"/>
              </w:rPr>
            </w:pPr>
            <w:r w:rsidRPr="0010523B">
              <w:rPr>
                <w:color w:val="000000" w:themeColor="text1"/>
                <w:sz w:val="24"/>
                <w:szCs w:val="24"/>
              </w:rPr>
              <w:t>8</w:t>
            </w:r>
          </w:p>
        </w:tc>
      </w:tr>
    </w:tbl>
    <w:p w14:paraId="72CE6B54" w14:textId="77777777" w:rsidR="003852EF" w:rsidRPr="0010523B" w:rsidRDefault="003852EF">
      <w:pPr>
        <w:pBdr>
          <w:top w:val="nil"/>
          <w:left w:val="nil"/>
          <w:bottom w:val="nil"/>
          <w:right w:val="nil"/>
          <w:between w:val="nil"/>
        </w:pBdr>
        <w:spacing w:line="268" w:lineRule="auto"/>
        <w:jc w:val="center"/>
        <w:rPr>
          <w:color w:val="000000" w:themeColor="text1"/>
          <w:sz w:val="24"/>
          <w:szCs w:val="24"/>
        </w:rPr>
        <w:sectPr w:rsidR="003852EF" w:rsidRPr="0010523B">
          <w:pgSz w:w="12240" w:h="15840"/>
          <w:pgMar w:top="1320" w:right="360" w:bottom="280" w:left="720" w:header="720" w:footer="720" w:gutter="0"/>
          <w:cols w:space="720"/>
        </w:sectPr>
      </w:pPr>
    </w:p>
    <w:p w14:paraId="73F85D23" w14:textId="77777777" w:rsidR="003852EF" w:rsidRPr="0010523B" w:rsidRDefault="003852EF">
      <w:pPr>
        <w:pBdr>
          <w:top w:val="nil"/>
          <w:left w:val="nil"/>
          <w:bottom w:val="nil"/>
          <w:right w:val="nil"/>
          <w:between w:val="nil"/>
        </w:pBdr>
        <w:spacing w:line="276" w:lineRule="auto"/>
        <w:rPr>
          <w:color w:val="000000" w:themeColor="text1"/>
          <w:sz w:val="24"/>
          <w:szCs w:val="24"/>
        </w:rPr>
      </w:pPr>
    </w:p>
    <w:tbl>
      <w:tblPr>
        <w:tblStyle w:val="af0"/>
        <w:tblW w:w="912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6328"/>
        <w:gridCol w:w="1594"/>
      </w:tblGrid>
      <w:tr w:rsidR="0010523B" w:rsidRPr="0010523B" w14:paraId="7BA3B22F" w14:textId="77777777">
        <w:trPr>
          <w:trHeight w:val="3806"/>
        </w:trPr>
        <w:tc>
          <w:tcPr>
            <w:tcW w:w="1205" w:type="dxa"/>
          </w:tcPr>
          <w:p w14:paraId="1A1A1003" w14:textId="77777777" w:rsidR="003852EF" w:rsidRPr="0010523B" w:rsidRDefault="00756CB4" w:rsidP="00FD0F77">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IV</w:t>
            </w:r>
          </w:p>
        </w:tc>
        <w:tc>
          <w:tcPr>
            <w:tcW w:w="6328" w:type="dxa"/>
          </w:tcPr>
          <w:p w14:paraId="3E96710E" w14:textId="77777777" w:rsidR="00FD0F77" w:rsidRPr="0010523B" w:rsidRDefault="00756CB4" w:rsidP="00FD0F77">
            <w:pPr>
              <w:pBdr>
                <w:top w:val="nil"/>
                <w:left w:val="nil"/>
                <w:bottom w:val="nil"/>
                <w:right w:val="nil"/>
                <w:between w:val="nil"/>
              </w:pBdr>
              <w:spacing w:line="276" w:lineRule="auto"/>
              <w:ind w:left="110" w:right="112"/>
              <w:jc w:val="both"/>
              <w:rPr>
                <w:b/>
                <w:bCs/>
                <w:color w:val="000000" w:themeColor="text1"/>
                <w:sz w:val="24"/>
                <w:szCs w:val="24"/>
              </w:rPr>
            </w:pPr>
            <w:r w:rsidRPr="0010523B">
              <w:rPr>
                <w:b/>
                <w:bCs/>
                <w:color w:val="000000" w:themeColor="text1"/>
                <w:sz w:val="24"/>
                <w:szCs w:val="24"/>
              </w:rPr>
              <w:t xml:space="preserve">Introduction to Cost and Management Accounting </w:t>
            </w:r>
          </w:p>
          <w:p w14:paraId="74E50626" w14:textId="5B148DF2" w:rsidR="003852EF" w:rsidRPr="0010523B" w:rsidRDefault="00756CB4" w:rsidP="00FD0F77">
            <w:pPr>
              <w:pBdr>
                <w:top w:val="nil"/>
                <w:left w:val="nil"/>
                <w:bottom w:val="nil"/>
                <w:right w:val="nil"/>
                <w:between w:val="nil"/>
              </w:pBdr>
              <w:spacing w:line="276" w:lineRule="auto"/>
              <w:ind w:left="110" w:right="112"/>
              <w:jc w:val="both"/>
              <w:rPr>
                <w:color w:val="000000" w:themeColor="text1"/>
                <w:sz w:val="24"/>
                <w:szCs w:val="24"/>
              </w:rPr>
            </w:pPr>
            <w:r w:rsidRPr="0010523B">
              <w:rPr>
                <w:color w:val="000000" w:themeColor="text1"/>
                <w:sz w:val="24"/>
                <w:szCs w:val="24"/>
              </w:rPr>
              <w:t xml:space="preserve">Meaning, scope, objectives, and importance of </w:t>
            </w:r>
            <w:r w:rsidR="00FD0F77" w:rsidRPr="0010523B">
              <w:rPr>
                <w:color w:val="000000" w:themeColor="text1"/>
                <w:sz w:val="24"/>
                <w:szCs w:val="24"/>
              </w:rPr>
              <w:t>cost accounting</w:t>
            </w:r>
            <w:r w:rsidRPr="0010523B">
              <w:rPr>
                <w:color w:val="000000" w:themeColor="text1"/>
                <w:sz w:val="24"/>
                <w:szCs w:val="24"/>
              </w:rPr>
              <w:t xml:space="preserve">, difference between cost and financial accounting, basic concepts of cost, costing &amp; cost accounting classification of cost, elements of cost, cost </w:t>
            </w:r>
            <w:r w:rsidR="00FD0F77" w:rsidRPr="0010523B">
              <w:rPr>
                <w:color w:val="000000" w:themeColor="text1"/>
                <w:sz w:val="24"/>
                <w:szCs w:val="24"/>
              </w:rPr>
              <w:t>center</w:t>
            </w:r>
            <w:r w:rsidRPr="0010523B">
              <w:rPr>
                <w:color w:val="000000" w:themeColor="text1"/>
                <w:sz w:val="24"/>
                <w:szCs w:val="24"/>
              </w:rPr>
              <w:t>, cost units &amp; cost object, cost reduction and saving, introduction to prime cost &amp;</w:t>
            </w:r>
            <w:r w:rsidR="00FD0F77" w:rsidRPr="0010523B">
              <w:rPr>
                <w:color w:val="000000" w:themeColor="text1"/>
                <w:sz w:val="24"/>
                <w:szCs w:val="24"/>
              </w:rPr>
              <w:t xml:space="preserve">   </w:t>
            </w:r>
            <w:r w:rsidRPr="0010523B">
              <w:rPr>
                <w:color w:val="000000" w:themeColor="text1"/>
                <w:sz w:val="24"/>
                <w:szCs w:val="24"/>
              </w:rPr>
              <w:t>overheads, CVP analysis.</w:t>
            </w:r>
          </w:p>
          <w:p w14:paraId="1129CF73" w14:textId="2C7BEE65" w:rsidR="003852EF" w:rsidRPr="0010523B" w:rsidRDefault="00756CB4" w:rsidP="00FD0F77">
            <w:pPr>
              <w:pBdr>
                <w:top w:val="nil"/>
                <w:left w:val="nil"/>
                <w:bottom w:val="nil"/>
                <w:right w:val="nil"/>
                <w:between w:val="nil"/>
              </w:pBdr>
              <w:spacing w:line="276" w:lineRule="auto"/>
              <w:ind w:left="110"/>
              <w:jc w:val="both"/>
              <w:rPr>
                <w:color w:val="000000" w:themeColor="text1"/>
                <w:sz w:val="24"/>
                <w:szCs w:val="24"/>
              </w:rPr>
            </w:pPr>
            <w:r w:rsidRPr="0010523B">
              <w:rPr>
                <w:color w:val="000000" w:themeColor="text1"/>
                <w:sz w:val="24"/>
                <w:szCs w:val="24"/>
              </w:rPr>
              <w:t>Material cost: purchasing, receiving, storage, issues, inventory valuation &amp; inventory control</w:t>
            </w:r>
            <w:r w:rsidR="00FD0F77" w:rsidRPr="0010523B">
              <w:rPr>
                <w:color w:val="000000" w:themeColor="text1"/>
                <w:sz w:val="24"/>
                <w:szCs w:val="24"/>
              </w:rPr>
              <w:t>.</w:t>
            </w:r>
          </w:p>
          <w:p w14:paraId="32D13E5A" w14:textId="1598AC8B" w:rsidR="003852EF" w:rsidRPr="0010523B" w:rsidRDefault="00756CB4" w:rsidP="00FD0F77">
            <w:pPr>
              <w:pBdr>
                <w:top w:val="nil"/>
                <w:left w:val="nil"/>
                <w:bottom w:val="nil"/>
                <w:right w:val="nil"/>
                <w:between w:val="nil"/>
              </w:pBdr>
              <w:spacing w:line="276" w:lineRule="auto"/>
              <w:ind w:left="110" w:right="95"/>
              <w:jc w:val="both"/>
              <w:rPr>
                <w:color w:val="000000" w:themeColor="text1"/>
                <w:sz w:val="24"/>
                <w:szCs w:val="24"/>
              </w:rPr>
            </w:pPr>
            <w:r w:rsidRPr="0010523B">
              <w:rPr>
                <w:color w:val="000000" w:themeColor="text1"/>
                <w:sz w:val="24"/>
                <w:szCs w:val="24"/>
              </w:rPr>
              <w:t xml:space="preserve">Labor Cost: Basic Concepts &amp; labor turnover, latest trends Overheads: Meaning and treatment of overheads, Identification of overhead with cost </w:t>
            </w:r>
            <w:r w:rsidR="00FD0F77" w:rsidRPr="0010523B">
              <w:rPr>
                <w:color w:val="000000" w:themeColor="text1"/>
                <w:sz w:val="24"/>
                <w:szCs w:val="24"/>
              </w:rPr>
              <w:t>center</w:t>
            </w:r>
            <w:r w:rsidRPr="0010523B">
              <w:rPr>
                <w:color w:val="000000" w:themeColor="text1"/>
                <w:sz w:val="24"/>
                <w:szCs w:val="24"/>
              </w:rPr>
              <w:t>, Allocation, apportionment and</w:t>
            </w:r>
            <w:r w:rsidR="00FD0F77" w:rsidRPr="0010523B">
              <w:rPr>
                <w:color w:val="000000" w:themeColor="text1"/>
                <w:sz w:val="24"/>
                <w:szCs w:val="24"/>
              </w:rPr>
              <w:t xml:space="preserve"> </w:t>
            </w:r>
            <w:r w:rsidRPr="0010523B">
              <w:rPr>
                <w:color w:val="000000" w:themeColor="text1"/>
                <w:sz w:val="24"/>
                <w:szCs w:val="24"/>
              </w:rPr>
              <w:t>absorption of overheads.</w:t>
            </w:r>
          </w:p>
        </w:tc>
        <w:tc>
          <w:tcPr>
            <w:tcW w:w="1594" w:type="dxa"/>
          </w:tcPr>
          <w:p w14:paraId="2051C29D" w14:textId="77777777" w:rsidR="003852EF" w:rsidRPr="0010523B" w:rsidRDefault="00756CB4">
            <w:pPr>
              <w:pBdr>
                <w:top w:val="nil"/>
                <w:left w:val="nil"/>
                <w:bottom w:val="nil"/>
                <w:right w:val="nil"/>
                <w:between w:val="nil"/>
              </w:pBdr>
              <w:spacing w:line="268" w:lineRule="auto"/>
              <w:ind w:left="17"/>
              <w:jc w:val="center"/>
              <w:rPr>
                <w:color w:val="000000" w:themeColor="text1"/>
                <w:sz w:val="24"/>
                <w:szCs w:val="24"/>
              </w:rPr>
            </w:pPr>
            <w:r w:rsidRPr="0010523B">
              <w:rPr>
                <w:color w:val="000000" w:themeColor="text1"/>
                <w:sz w:val="24"/>
                <w:szCs w:val="24"/>
              </w:rPr>
              <w:t>8</w:t>
            </w:r>
          </w:p>
        </w:tc>
      </w:tr>
      <w:tr w:rsidR="003852EF" w:rsidRPr="0010523B" w14:paraId="0CA6AB9F" w14:textId="77777777">
        <w:trPr>
          <w:trHeight w:val="2861"/>
        </w:trPr>
        <w:tc>
          <w:tcPr>
            <w:tcW w:w="1205" w:type="dxa"/>
          </w:tcPr>
          <w:p w14:paraId="51F7BB45" w14:textId="77777777" w:rsidR="003852EF" w:rsidRPr="0010523B" w:rsidRDefault="00756CB4" w:rsidP="00FD0F77">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V</w:t>
            </w:r>
          </w:p>
        </w:tc>
        <w:tc>
          <w:tcPr>
            <w:tcW w:w="6328" w:type="dxa"/>
          </w:tcPr>
          <w:p w14:paraId="27D82C32" w14:textId="77777777" w:rsidR="003852EF" w:rsidRPr="0010523B" w:rsidRDefault="00756CB4">
            <w:pPr>
              <w:pBdr>
                <w:top w:val="nil"/>
                <w:left w:val="nil"/>
                <w:bottom w:val="nil"/>
                <w:right w:val="nil"/>
                <w:between w:val="nil"/>
              </w:pBdr>
              <w:spacing w:before="1"/>
              <w:ind w:left="110"/>
              <w:jc w:val="both"/>
              <w:rPr>
                <w:b/>
                <w:bCs/>
                <w:color w:val="000000" w:themeColor="text1"/>
                <w:sz w:val="24"/>
                <w:szCs w:val="24"/>
              </w:rPr>
            </w:pPr>
            <w:r w:rsidRPr="0010523B">
              <w:rPr>
                <w:b/>
                <w:bCs/>
                <w:color w:val="000000" w:themeColor="text1"/>
                <w:sz w:val="24"/>
                <w:szCs w:val="24"/>
              </w:rPr>
              <w:t>Reconciliation and Integration</w:t>
            </w:r>
          </w:p>
          <w:p w14:paraId="2947B81A" w14:textId="0EB6C750" w:rsidR="003852EF" w:rsidRPr="0010523B" w:rsidRDefault="00756CB4" w:rsidP="00FD0F77">
            <w:pPr>
              <w:pBdr>
                <w:top w:val="nil"/>
                <w:left w:val="nil"/>
                <w:bottom w:val="nil"/>
                <w:right w:val="nil"/>
                <w:between w:val="nil"/>
              </w:pBdr>
              <w:spacing w:before="31" w:line="276" w:lineRule="auto"/>
              <w:ind w:left="110" w:right="93"/>
              <w:jc w:val="both"/>
              <w:rPr>
                <w:color w:val="000000" w:themeColor="text1"/>
                <w:sz w:val="24"/>
                <w:szCs w:val="24"/>
              </w:rPr>
            </w:pPr>
            <w:r w:rsidRPr="0010523B">
              <w:rPr>
                <w:color w:val="000000" w:themeColor="text1"/>
                <w:sz w:val="24"/>
                <w:szCs w:val="24"/>
              </w:rPr>
              <w:t>Reconciliation and integration between financial and cost accounts. Financial Statement Analysis (1) Ratio Analysis, (2) Trend Analysis, (3) Comparative balance sheet and profit &amp; loss account, (4) Common size financial statement, and (5) Dupont analysis. Recent developments in the area of accounting like Comprehensive Income, Fair Market Value, etc. (General mention) Reconciliation and Integration between financial and cost</w:t>
            </w:r>
            <w:r w:rsidR="00FD0F77" w:rsidRPr="0010523B">
              <w:rPr>
                <w:color w:val="000000" w:themeColor="text1"/>
                <w:sz w:val="24"/>
                <w:szCs w:val="24"/>
              </w:rPr>
              <w:t xml:space="preserve"> </w:t>
            </w:r>
            <w:r w:rsidRPr="0010523B">
              <w:rPr>
                <w:color w:val="000000" w:themeColor="text1"/>
                <w:sz w:val="24"/>
                <w:szCs w:val="24"/>
              </w:rPr>
              <w:t>accounts.</w:t>
            </w:r>
          </w:p>
        </w:tc>
        <w:tc>
          <w:tcPr>
            <w:tcW w:w="1594" w:type="dxa"/>
          </w:tcPr>
          <w:p w14:paraId="3F6E7C63" w14:textId="77777777" w:rsidR="003852EF" w:rsidRPr="0010523B" w:rsidRDefault="00756CB4">
            <w:pPr>
              <w:pBdr>
                <w:top w:val="nil"/>
                <w:left w:val="nil"/>
                <w:bottom w:val="nil"/>
                <w:right w:val="nil"/>
                <w:between w:val="nil"/>
              </w:pBdr>
              <w:spacing w:line="273" w:lineRule="auto"/>
              <w:ind w:left="17"/>
              <w:jc w:val="center"/>
              <w:rPr>
                <w:color w:val="000000" w:themeColor="text1"/>
                <w:sz w:val="24"/>
                <w:szCs w:val="24"/>
              </w:rPr>
            </w:pPr>
            <w:r w:rsidRPr="0010523B">
              <w:rPr>
                <w:color w:val="000000" w:themeColor="text1"/>
                <w:sz w:val="24"/>
                <w:szCs w:val="24"/>
              </w:rPr>
              <w:t>8</w:t>
            </w:r>
          </w:p>
        </w:tc>
      </w:tr>
    </w:tbl>
    <w:p w14:paraId="7112BB71" w14:textId="77777777" w:rsidR="003852EF" w:rsidRPr="0010523B" w:rsidRDefault="003852EF">
      <w:pPr>
        <w:pBdr>
          <w:top w:val="nil"/>
          <w:left w:val="nil"/>
          <w:bottom w:val="nil"/>
          <w:right w:val="nil"/>
          <w:between w:val="nil"/>
        </w:pBdr>
        <w:spacing w:before="61"/>
        <w:rPr>
          <w:b/>
          <w:bCs/>
          <w:color w:val="000000" w:themeColor="text1"/>
          <w:sz w:val="24"/>
          <w:szCs w:val="24"/>
        </w:rPr>
      </w:pPr>
    </w:p>
    <w:p w14:paraId="76ADBF3B" w14:textId="77777777" w:rsidR="003852EF" w:rsidRPr="0010523B" w:rsidRDefault="00756CB4">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028E2AE8" w14:textId="77777777" w:rsidR="003852EF" w:rsidRPr="0010523B" w:rsidRDefault="003852EF">
      <w:pPr>
        <w:pBdr>
          <w:top w:val="nil"/>
          <w:left w:val="nil"/>
          <w:bottom w:val="nil"/>
          <w:right w:val="nil"/>
          <w:between w:val="nil"/>
        </w:pBdr>
        <w:spacing w:before="131"/>
        <w:rPr>
          <w:b/>
          <w:bCs/>
          <w:color w:val="000000" w:themeColor="text1"/>
          <w:sz w:val="20"/>
          <w:szCs w:val="20"/>
        </w:rPr>
      </w:pPr>
    </w:p>
    <w:tbl>
      <w:tblPr>
        <w:tblStyle w:val="af1"/>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3B4E765D" w14:textId="77777777">
        <w:trPr>
          <w:trHeight w:val="316"/>
        </w:trPr>
        <w:tc>
          <w:tcPr>
            <w:tcW w:w="797" w:type="dxa"/>
          </w:tcPr>
          <w:p w14:paraId="2310AC1F" w14:textId="77777777" w:rsidR="003852EF" w:rsidRPr="0010523B" w:rsidRDefault="003852EF">
            <w:pPr>
              <w:pBdr>
                <w:top w:val="nil"/>
                <w:left w:val="nil"/>
                <w:bottom w:val="nil"/>
                <w:right w:val="nil"/>
                <w:between w:val="nil"/>
              </w:pBdr>
              <w:rPr>
                <w:color w:val="000000" w:themeColor="text1"/>
                <w:sz w:val="24"/>
                <w:szCs w:val="24"/>
              </w:rPr>
            </w:pPr>
          </w:p>
        </w:tc>
        <w:tc>
          <w:tcPr>
            <w:tcW w:w="801" w:type="dxa"/>
          </w:tcPr>
          <w:p w14:paraId="51A7F0B0" w14:textId="77777777" w:rsidR="003852EF" w:rsidRPr="0010523B" w:rsidRDefault="00756CB4">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32C96F19" w14:textId="77777777" w:rsidR="003852EF" w:rsidRPr="0010523B" w:rsidRDefault="00756CB4">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74B7DFC8" w14:textId="77777777" w:rsidR="003852EF" w:rsidRPr="0010523B" w:rsidRDefault="00756CB4">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4D10E35B" w14:textId="77777777" w:rsidR="003852EF" w:rsidRPr="0010523B" w:rsidRDefault="00756CB4">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1BEF02E3" w14:textId="77777777" w:rsidR="003852EF" w:rsidRPr="0010523B" w:rsidRDefault="00756CB4">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10523B" w:rsidRPr="0010523B" w14:paraId="4DF7CF95" w14:textId="77777777">
        <w:trPr>
          <w:trHeight w:val="316"/>
        </w:trPr>
        <w:tc>
          <w:tcPr>
            <w:tcW w:w="797" w:type="dxa"/>
          </w:tcPr>
          <w:p w14:paraId="4C1F9498" w14:textId="77777777" w:rsidR="003852EF" w:rsidRPr="0010523B" w:rsidRDefault="00756CB4">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729457A5" w14:textId="77777777" w:rsidR="003852EF" w:rsidRPr="0010523B" w:rsidRDefault="00756CB4">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3FF33945" w14:textId="77777777" w:rsidR="003852EF" w:rsidRPr="0010523B" w:rsidRDefault="00756CB4">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70E8EE4B" w14:textId="77777777" w:rsidR="003852EF" w:rsidRPr="0010523B" w:rsidRDefault="00756CB4">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330AB878" w14:textId="77777777" w:rsidR="003852EF" w:rsidRPr="0010523B" w:rsidRDefault="00756CB4">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1</w:t>
            </w:r>
          </w:p>
        </w:tc>
        <w:tc>
          <w:tcPr>
            <w:tcW w:w="802" w:type="dxa"/>
          </w:tcPr>
          <w:p w14:paraId="3D53ABEF" w14:textId="77777777" w:rsidR="003852EF" w:rsidRPr="0010523B" w:rsidRDefault="00756CB4">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6F586B25" w14:textId="77777777">
        <w:trPr>
          <w:trHeight w:val="316"/>
        </w:trPr>
        <w:tc>
          <w:tcPr>
            <w:tcW w:w="797" w:type="dxa"/>
          </w:tcPr>
          <w:p w14:paraId="36E36637" w14:textId="77777777" w:rsidR="003852EF" w:rsidRPr="0010523B" w:rsidRDefault="00756CB4">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4CD512B6" w14:textId="77777777" w:rsidR="003852EF" w:rsidRPr="0010523B" w:rsidRDefault="00756CB4">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253BBBF1" w14:textId="77777777" w:rsidR="003852EF" w:rsidRPr="0010523B" w:rsidRDefault="00756CB4">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7FA5CEA2" w14:textId="77777777" w:rsidR="003852EF" w:rsidRPr="0010523B" w:rsidRDefault="00756CB4">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16F52500" w14:textId="77777777" w:rsidR="003852EF" w:rsidRPr="0010523B" w:rsidRDefault="00756CB4">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55992620" w14:textId="77777777" w:rsidR="003852EF" w:rsidRPr="0010523B" w:rsidRDefault="00756CB4">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3D36F15F" w14:textId="77777777">
        <w:trPr>
          <w:trHeight w:val="316"/>
        </w:trPr>
        <w:tc>
          <w:tcPr>
            <w:tcW w:w="797" w:type="dxa"/>
          </w:tcPr>
          <w:p w14:paraId="2E135C42" w14:textId="77777777" w:rsidR="003852EF" w:rsidRPr="0010523B" w:rsidRDefault="00756CB4">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CO3</w:t>
            </w:r>
          </w:p>
        </w:tc>
        <w:tc>
          <w:tcPr>
            <w:tcW w:w="801" w:type="dxa"/>
          </w:tcPr>
          <w:p w14:paraId="37C72685" w14:textId="77777777" w:rsidR="003852EF" w:rsidRPr="0010523B" w:rsidRDefault="00756CB4">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1</w:t>
            </w:r>
          </w:p>
        </w:tc>
        <w:tc>
          <w:tcPr>
            <w:tcW w:w="797" w:type="dxa"/>
          </w:tcPr>
          <w:p w14:paraId="6E1D8E49" w14:textId="77777777" w:rsidR="003852EF" w:rsidRPr="0010523B" w:rsidRDefault="00756CB4">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7EE87BC7" w14:textId="77777777" w:rsidR="003852EF" w:rsidRPr="0010523B" w:rsidRDefault="00756CB4">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37E18BD6" w14:textId="77777777" w:rsidR="003852EF" w:rsidRPr="0010523B" w:rsidRDefault="00756CB4">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3</w:t>
            </w:r>
          </w:p>
        </w:tc>
        <w:tc>
          <w:tcPr>
            <w:tcW w:w="802" w:type="dxa"/>
          </w:tcPr>
          <w:p w14:paraId="62BE6509" w14:textId="77777777" w:rsidR="003852EF" w:rsidRPr="0010523B" w:rsidRDefault="00756CB4">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4CF0A5C6" w14:textId="77777777">
        <w:trPr>
          <w:trHeight w:val="316"/>
        </w:trPr>
        <w:tc>
          <w:tcPr>
            <w:tcW w:w="797" w:type="dxa"/>
          </w:tcPr>
          <w:p w14:paraId="7FD6A0F3" w14:textId="77777777" w:rsidR="003852EF" w:rsidRPr="0010523B" w:rsidRDefault="00756CB4">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CO4</w:t>
            </w:r>
          </w:p>
        </w:tc>
        <w:tc>
          <w:tcPr>
            <w:tcW w:w="801" w:type="dxa"/>
          </w:tcPr>
          <w:p w14:paraId="67E98981" w14:textId="77777777" w:rsidR="003852EF" w:rsidRPr="0010523B" w:rsidRDefault="00756CB4">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1</w:t>
            </w:r>
          </w:p>
        </w:tc>
        <w:tc>
          <w:tcPr>
            <w:tcW w:w="797" w:type="dxa"/>
          </w:tcPr>
          <w:p w14:paraId="054D0431" w14:textId="77777777" w:rsidR="003852EF" w:rsidRPr="0010523B" w:rsidRDefault="00756CB4">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76A6759C" w14:textId="77777777" w:rsidR="003852EF" w:rsidRPr="0010523B" w:rsidRDefault="00756CB4">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6AFAC925" w14:textId="77777777" w:rsidR="003852EF" w:rsidRPr="0010523B" w:rsidRDefault="00756CB4">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3</w:t>
            </w:r>
          </w:p>
        </w:tc>
        <w:tc>
          <w:tcPr>
            <w:tcW w:w="802" w:type="dxa"/>
          </w:tcPr>
          <w:p w14:paraId="32038ACD" w14:textId="77777777" w:rsidR="003852EF" w:rsidRPr="0010523B" w:rsidRDefault="00756CB4">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3</w:t>
            </w:r>
          </w:p>
        </w:tc>
      </w:tr>
      <w:tr w:rsidR="003852EF" w:rsidRPr="0010523B" w14:paraId="0E10FD09" w14:textId="77777777">
        <w:trPr>
          <w:trHeight w:val="321"/>
        </w:trPr>
        <w:tc>
          <w:tcPr>
            <w:tcW w:w="797" w:type="dxa"/>
          </w:tcPr>
          <w:p w14:paraId="47148BD3" w14:textId="77777777" w:rsidR="003852EF" w:rsidRPr="0010523B" w:rsidRDefault="00756CB4">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7A44F0E5" w14:textId="77777777" w:rsidR="003852EF" w:rsidRPr="0010523B" w:rsidRDefault="00756CB4">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41DA79D4" w14:textId="77777777" w:rsidR="003852EF" w:rsidRPr="0010523B" w:rsidRDefault="00756CB4">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75807E92" w14:textId="77777777" w:rsidR="003852EF" w:rsidRPr="0010523B" w:rsidRDefault="00756CB4">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5D84AEF5" w14:textId="77777777" w:rsidR="003852EF" w:rsidRPr="0010523B" w:rsidRDefault="00756CB4">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4638DA06" w14:textId="77777777" w:rsidR="003852EF" w:rsidRPr="0010523B" w:rsidRDefault="00756CB4">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bl>
    <w:p w14:paraId="3CC8087A" w14:textId="77777777" w:rsidR="003852EF" w:rsidRPr="0010523B" w:rsidRDefault="003852EF">
      <w:pPr>
        <w:pBdr>
          <w:top w:val="nil"/>
          <w:left w:val="nil"/>
          <w:bottom w:val="nil"/>
          <w:right w:val="nil"/>
          <w:between w:val="nil"/>
        </w:pBdr>
        <w:spacing w:before="40"/>
        <w:rPr>
          <w:b/>
          <w:bCs/>
          <w:color w:val="000000" w:themeColor="text1"/>
          <w:sz w:val="24"/>
          <w:szCs w:val="24"/>
        </w:rPr>
      </w:pPr>
    </w:p>
    <w:p w14:paraId="60FA11BA" w14:textId="77777777" w:rsidR="003852EF" w:rsidRPr="0010523B" w:rsidRDefault="00756CB4">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7486EB80" w14:textId="77777777" w:rsidR="003852EF" w:rsidRPr="0010523B" w:rsidRDefault="003852EF">
      <w:pPr>
        <w:pBdr>
          <w:top w:val="nil"/>
          <w:left w:val="nil"/>
          <w:bottom w:val="nil"/>
          <w:right w:val="nil"/>
          <w:between w:val="nil"/>
        </w:pBdr>
        <w:spacing w:before="74"/>
        <w:rPr>
          <w:b/>
          <w:bCs/>
          <w:color w:val="000000" w:themeColor="text1"/>
          <w:sz w:val="24"/>
          <w:szCs w:val="24"/>
        </w:rPr>
      </w:pPr>
    </w:p>
    <w:p w14:paraId="77059305" w14:textId="77777777" w:rsidR="003852EF" w:rsidRPr="0010523B" w:rsidRDefault="00756CB4" w:rsidP="00756CB4">
      <w:pPr>
        <w:numPr>
          <w:ilvl w:val="1"/>
          <w:numId w:val="368"/>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Mini projects on company financial statement analysis</w:t>
      </w:r>
    </w:p>
    <w:p w14:paraId="2BE61B08" w14:textId="77777777" w:rsidR="003852EF" w:rsidRPr="0010523B" w:rsidRDefault="00756CB4" w:rsidP="00756CB4">
      <w:pPr>
        <w:numPr>
          <w:ilvl w:val="1"/>
          <w:numId w:val="368"/>
        </w:numPr>
        <w:pBdr>
          <w:top w:val="nil"/>
          <w:left w:val="nil"/>
          <w:bottom w:val="nil"/>
          <w:right w:val="nil"/>
          <w:between w:val="nil"/>
        </w:pBdr>
        <w:tabs>
          <w:tab w:val="left" w:pos="1440"/>
        </w:tabs>
        <w:spacing w:before="37"/>
        <w:ind w:left="1440" w:hanging="360"/>
        <w:rPr>
          <w:color w:val="000000" w:themeColor="text1"/>
          <w:sz w:val="24"/>
          <w:szCs w:val="24"/>
        </w:rPr>
      </w:pPr>
      <w:r w:rsidRPr="0010523B">
        <w:rPr>
          <w:color w:val="000000" w:themeColor="text1"/>
          <w:sz w:val="24"/>
          <w:szCs w:val="24"/>
        </w:rPr>
        <w:t>Preparation of financial statements</w:t>
      </w:r>
    </w:p>
    <w:p w14:paraId="35A7D142" w14:textId="77777777" w:rsidR="003852EF" w:rsidRPr="0010523B" w:rsidRDefault="003852EF">
      <w:pPr>
        <w:pBdr>
          <w:top w:val="nil"/>
          <w:left w:val="nil"/>
          <w:bottom w:val="nil"/>
          <w:right w:val="nil"/>
          <w:between w:val="nil"/>
        </w:pBdr>
        <w:spacing w:before="96"/>
        <w:rPr>
          <w:color w:val="000000" w:themeColor="text1"/>
          <w:sz w:val="24"/>
          <w:szCs w:val="24"/>
        </w:rPr>
      </w:pPr>
    </w:p>
    <w:p w14:paraId="544CD7D3" w14:textId="77777777" w:rsidR="00D26961" w:rsidRPr="0010523B" w:rsidRDefault="00D26961">
      <w:pPr>
        <w:pBdr>
          <w:top w:val="nil"/>
          <w:left w:val="nil"/>
          <w:bottom w:val="nil"/>
          <w:right w:val="nil"/>
          <w:between w:val="nil"/>
        </w:pBdr>
        <w:spacing w:before="96"/>
        <w:rPr>
          <w:color w:val="000000" w:themeColor="text1"/>
          <w:sz w:val="24"/>
          <w:szCs w:val="24"/>
        </w:rPr>
      </w:pPr>
    </w:p>
    <w:p w14:paraId="681E7AD5" w14:textId="77777777" w:rsidR="00D26961" w:rsidRPr="0010523B" w:rsidRDefault="00D26961">
      <w:pPr>
        <w:pBdr>
          <w:top w:val="nil"/>
          <w:left w:val="nil"/>
          <w:bottom w:val="nil"/>
          <w:right w:val="nil"/>
          <w:between w:val="nil"/>
        </w:pBdr>
        <w:spacing w:before="96"/>
        <w:rPr>
          <w:color w:val="000000" w:themeColor="text1"/>
          <w:sz w:val="24"/>
          <w:szCs w:val="24"/>
        </w:rPr>
      </w:pPr>
    </w:p>
    <w:p w14:paraId="0213922B" w14:textId="4AFB0D27" w:rsidR="003852EF" w:rsidRPr="0010523B" w:rsidRDefault="00756CB4" w:rsidP="00FD0F77">
      <w:pPr>
        <w:pStyle w:val="Heading2"/>
        <w:tabs>
          <w:tab w:val="left" w:pos="9666"/>
        </w:tabs>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527D5C7F" w14:textId="77777777" w:rsidR="003852EF" w:rsidRPr="0010523B" w:rsidRDefault="003852EF">
      <w:pPr>
        <w:pBdr>
          <w:top w:val="nil"/>
          <w:left w:val="nil"/>
          <w:bottom w:val="nil"/>
          <w:right w:val="nil"/>
          <w:between w:val="nil"/>
        </w:pBdr>
        <w:rPr>
          <w:color w:val="000000" w:themeColor="text1"/>
          <w:sz w:val="24"/>
          <w:szCs w:val="24"/>
        </w:rPr>
        <w:sectPr w:rsidR="003852EF" w:rsidRPr="0010523B">
          <w:pgSz w:w="12240" w:h="15840"/>
          <w:pgMar w:top="1380" w:right="360" w:bottom="1629" w:left="720" w:header="720" w:footer="720" w:gutter="0"/>
          <w:cols w:space="720"/>
        </w:sectPr>
      </w:pPr>
    </w:p>
    <w:p w14:paraId="2E524B5B" w14:textId="77777777" w:rsidR="003852EF" w:rsidRPr="0010523B" w:rsidRDefault="003852EF">
      <w:pPr>
        <w:pBdr>
          <w:top w:val="nil"/>
          <w:left w:val="nil"/>
          <w:bottom w:val="nil"/>
          <w:right w:val="nil"/>
          <w:between w:val="nil"/>
        </w:pBdr>
        <w:spacing w:line="276" w:lineRule="auto"/>
        <w:rPr>
          <w:color w:val="000000" w:themeColor="text1"/>
          <w:sz w:val="24"/>
          <w:szCs w:val="24"/>
        </w:rPr>
      </w:pPr>
    </w:p>
    <w:tbl>
      <w:tblPr>
        <w:tblStyle w:val="af3"/>
        <w:tblW w:w="912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
        <w:gridCol w:w="1777"/>
        <w:gridCol w:w="1311"/>
        <w:gridCol w:w="605"/>
        <w:gridCol w:w="398"/>
        <w:gridCol w:w="427"/>
        <w:gridCol w:w="413"/>
        <w:gridCol w:w="422"/>
        <w:gridCol w:w="3438"/>
      </w:tblGrid>
      <w:tr w:rsidR="0010523B" w:rsidRPr="0010523B" w14:paraId="4480D932" w14:textId="77777777" w:rsidTr="0010523B">
        <w:trPr>
          <w:trHeight w:val="633"/>
        </w:trPr>
        <w:tc>
          <w:tcPr>
            <w:tcW w:w="336" w:type="dxa"/>
            <w:vMerge w:val="restart"/>
          </w:tcPr>
          <w:p w14:paraId="26DA0E56" w14:textId="5F9FB776" w:rsidR="00D26961" w:rsidRPr="0010523B" w:rsidRDefault="00D26961">
            <w:pPr>
              <w:pBdr>
                <w:top w:val="nil"/>
                <w:left w:val="nil"/>
                <w:bottom w:val="nil"/>
                <w:right w:val="nil"/>
                <w:between w:val="nil"/>
              </w:pBdr>
              <w:spacing w:line="268" w:lineRule="auto"/>
              <w:ind w:left="24" w:right="10"/>
              <w:jc w:val="center"/>
              <w:rPr>
                <w:color w:val="000000" w:themeColor="text1"/>
                <w:sz w:val="24"/>
                <w:szCs w:val="24"/>
              </w:rPr>
            </w:pPr>
            <w:r w:rsidRPr="0010523B">
              <w:rPr>
                <w:b/>
                <w:bCs/>
                <w:color w:val="000000" w:themeColor="text1"/>
                <w:sz w:val="24"/>
                <w:szCs w:val="24"/>
              </w:rPr>
              <w:t>#</w:t>
            </w:r>
          </w:p>
        </w:tc>
        <w:tc>
          <w:tcPr>
            <w:tcW w:w="1777" w:type="dxa"/>
            <w:vMerge w:val="restart"/>
          </w:tcPr>
          <w:p w14:paraId="1664BF9A" w14:textId="0AED2A65" w:rsidR="00D26961" w:rsidRPr="0010523B" w:rsidRDefault="00D26961" w:rsidP="00D26961">
            <w:pPr>
              <w:pBdr>
                <w:top w:val="nil"/>
                <w:left w:val="nil"/>
                <w:bottom w:val="nil"/>
                <w:right w:val="nil"/>
                <w:between w:val="nil"/>
              </w:pBdr>
              <w:spacing w:line="268" w:lineRule="auto"/>
              <w:ind w:left="110"/>
              <w:jc w:val="center"/>
              <w:rPr>
                <w:color w:val="000000" w:themeColor="text1"/>
                <w:sz w:val="24"/>
                <w:szCs w:val="24"/>
              </w:rPr>
            </w:pPr>
            <w:r w:rsidRPr="0010523B">
              <w:rPr>
                <w:b/>
                <w:bCs/>
                <w:color w:val="000000" w:themeColor="text1"/>
                <w:sz w:val="24"/>
                <w:szCs w:val="24"/>
              </w:rPr>
              <w:t>Description of Assessment Method</w:t>
            </w:r>
          </w:p>
        </w:tc>
        <w:tc>
          <w:tcPr>
            <w:tcW w:w="1311" w:type="dxa"/>
            <w:vMerge w:val="restart"/>
          </w:tcPr>
          <w:p w14:paraId="6A821C78" w14:textId="77777777" w:rsidR="00D26961" w:rsidRPr="0010523B" w:rsidRDefault="00D26961" w:rsidP="00D26961">
            <w:pPr>
              <w:pBdr>
                <w:top w:val="nil"/>
                <w:left w:val="nil"/>
                <w:bottom w:val="nil"/>
                <w:right w:val="nil"/>
                <w:between w:val="nil"/>
              </w:pBdr>
              <w:ind w:left="110"/>
              <w:jc w:val="center"/>
              <w:rPr>
                <w:b/>
                <w:bCs/>
                <w:color w:val="000000" w:themeColor="text1"/>
                <w:sz w:val="24"/>
                <w:szCs w:val="24"/>
              </w:rPr>
            </w:pPr>
            <w:r w:rsidRPr="0010523B">
              <w:rPr>
                <w:b/>
                <w:bCs/>
                <w:color w:val="000000" w:themeColor="text1"/>
                <w:sz w:val="24"/>
                <w:szCs w:val="24"/>
              </w:rPr>
              <w:t>Weightage</w:t>
            </w:r>
          </w:p>
          <w:p w14:paraId="32173FED" w14:textId="1C8B1FEE" w:rsidR="00D26961" w:rsidRPr="0010523B" w:rsidRDefault="00D26961" w:rsidP="00D26961">
            <w:pPr>
              <w:pBdr>
                <w:top w:val="nil"/>
                <w:left w:val="nil"/>
                <w:bottom w:val="nil"/>
                <w:right w:val="nil"/>
                <w:between w:val="nil"/>
              </w:pBdr>
              <w:spacing w:line="268" w:lineRule="auto"/>
              <w:ind w:left="110"/>
              <w:jc w:val="center"/>
              <w:rPr>
                <w:color w:val="000000" w:themeColor="text1"/>
                <w:sz w:val="24"/>
                <w:szCs w:val="24"/>
              </w:rPr>
            </w:pPr>
            <w:r w:rsidRPr="0010523B">
              <w:rPr>
                <w:b/>
                <w:bCs/>
                <w:color w:val="000000" w:themeColor="text1"/>
                <w:sz w:val="24"/>
                <w:szCs w:val="24"/>
              </w:rPr>
              <w:t>%</w:t>
            </w:r>
          </w:p>
        </w:tc>
        <w:tc>
          <w:tcPr>
            <w:tcW w:w="2265" w:type="dxa"/>
            <w:gridSpan w:val="5"/>
          </w:tcPr>
          <w:p w14:paraId="10E7DE2A" w14:textId="77777777" w:rsidR="00D26961" w:rsidRPr="0010523B" w:rsidRDefault="00D26961" w:rsidP="00D26961">
            <w:pPr>
              <w:pBdr>
                <w:top w:val="nil"/>
                <w:left w:val="nil"/>
                <w:bottom w:val="nil"/>
                <w:right w:val="nil"/>
                <w:between w:val="nil"/>
              </w:pBdr>
              <w:spacing w:line="273" w:lineRule="auto"/>
              <w:ind w:left="119"/>
              <w:jc w:val="center"/>
              <w:rPr>
                <w:b/>
                <w:bCs/>
                <w:color w:val="000000" w:themeColor="text1"/>
                <w:sz w:val="24"/>
                <w:szCs w:val="24"/>
              </w:rPr>
            </w:pPr>
            <w:r w:rsidRPr="0010523B">
              <w:rPr>
                <w:b/>
                <w:bCs/>
                <w:color w:val="000000" w:themeColor="text1"/>
                <w:sz w:val="24"/>
                <w:szCs w:val="24"/>
              </w:rPr>
              <w:t>Learning Outcomes</w:t>
            </w:r>
          </w:p>
          <w:p w14:paraId="2C028D24" w14:textId="2A429959" w:rsidR="00D26961" w:rsidRPr="0010523B" w:rsidRDefault="00D26961" w:rsidP="00D26961">
            <w:pPr>
              <w:pBdr>
                <w:top w:val="nil"/>
                <w:left w:val="nil"/>
                <w:bottom w:val="nil"/>
                <w:right w:val="nil"/>
                <w:between w:val="nil"/>
              </w:pBdr>
              <w:jc w:val="center"/>
              <w:rPr>
                <w:color w:val="000000" w:themeColor="text1"/>
              </w:rPr>
            </w:pPr>
            <w:r w:rsidRPr="0010523B">
              <w:rPr>
                <w:b/>
                <w:bCs/>
                <w:color w:val="000000" w:themeColor="text1"/>
                <w:sz w:val="24"/>
                <w:szCs w:val="24"/>
              </w:rPr>
              <w:t>Assessed</w:t>
            </w:r>
          </w:p>
        </w:tc>
        <w:tc>
          <w:tcPr>
            <w:tcW w:w="3438" w:type="dxa"/>
          </w:tcPr>
          <w:p w14:paraId="78ED591E" w14:textId="4B1DCC19" w:rsidR="00D26961" w:rsidRPr="0010523B" w:rsidRDefault="00D26961" w:rsidP="00D26961">
            <w:pPr>
              <w:pBdr>
                <w:top w:val="nil"/>
                <w:left w:val="nil"/>
                <w:bottom w:val="nil"/>
                <w:right w:val="nil"/>
                <w:between w:val="nil"/>
              </w:pBdr>
              <w:tabs>
                <w:tab w:val="left" w:pos="2378"/>
              </w:tabs>
              <w:spacing w:line="274" w:lineRule="auto"/>
              <w:ind w:left="113"/>
              <w:jc w:val="both"/>
              <w:rPr>
                <w:b/>
                <w:bCs/>
                <w:color w:val="000000" w:themeColor="text1"/>
                <w:sz w:val="24"/>
                <w:szCs w:val="24"/>
              </w:rPr>
            </w:pPr>
            <w:r w:rsidRPr="0010523B">
              <w:rPr>
                <w:b/>
                <w:bCs/>
                <w:color w:val="000000" w:themeColor="text1"/>
                <w:sz w:val="24"/>
                <w:szCs w:val="24"/>
              </w:rPr>
              <w:t>Submission day/week (assignments) or length (exam)</w:t>
            </w:r>
          </w:p>
        </w:tc>
      </w:tr>
      <w:tr w:rsidR="0010523B" w:rsidRPr="0010523B" w14:paraId="0DE17FF5" w14:textId="77777777">
        <w:trPr>
          <w:trHeight w:val="633"/>
        </w:trPr>
        <w:tc>
          <w:tcPr>
            <w:tcW w:w="336" w:type="dxa"/>
            <w:vMerge/>
          </w:tcPr>
          <w:p w14:paraId="27080E17" w14:textId="77777777" w:rsidR="00D26961" w:rsidRPr="0010523B" w:rsidRDefault="00D26961" w:rsidP="00D26961">
            <w:pPr>
              <w:pBdr>
                <w:top w:val="nil"/>
                <w:left w:val="nil"/>
                <w:bottom w:val="nil"/>
                <w:right w:val="nil"/>
                <w:between w:val="nil"/>
              </w:pBdr>
              <w:spacing w:line="268" w:lineRule="auto"/>
              <w:ind w:left="24" w:right="10"/>
              <w:jc w:val="center"/>
              <w:rPr>
                <w:color w:val="000000" w:themeColor="text1"/>
                <w:sz w:val="24"/>
                <w:szCs w:val="24"/>
              </w:rPr>
            </w:pPr>
          </w:p>
        </w:tc>
        <w:tc>
          <w:tcPr>
            <w:tcW w:w="1777" w:type="dxa"/>
            <w:vMerge/>
          </w:tcPr>
          <w:p w14:paraId="7B115DC5" w14:textId="77777777" w:rsidR="00D26961" w:rsidRPr="0010523B" w:rsidRDefault="00D26961" w:rsidP="00D26961">
            <w:pPr>
              <w:pBdr>
                <w:top w:val="nil"/>
                <w:left w:val="nil"/>
                <w:bottom w:val="nil"/>
                <w:right w:val="nil"/>
                <w:between w:val="nil"/>
              </w:pBdr>
              <w:spacing w:line="268" w:lineRule="auto"/>
              <w:ind w:left="110"/>
              <w:rPr>
                <w:color w:val="000000" w:themeColor="text1"/>
                <w:sz w:val="24"/>
                <w:szCs w:val="24"/>
              </w:rPr>
            </w:pPr>
          </w:p>
        </w:tc>
        <w:tc>
          <w:tcPr>
            <w:tcW w:w="1311" w:type="dxa"/>
            <w:vMerge/>
          </w:tcPr>
          <w:p w14:paraId="64475177" w14:textId="77777777" w:rsidR="00D26961" w:rsidRPr="0010523B" w:rsidRDefault="00D26961" w:rsidP="00D26961">
            <w:pPr>
              <w:pBdr>
                <w:top w:val="nil"/>
                <w:left w:val="nil"/>
                <w:bottom w:val="nil"/>
                <w:right w:val="nil"/>
                <w:between w:val="nil"/>
              </w:pBdr>
              <w:spacing w:line="268" w:lineRule="auto"/>
              <w:ind w:left="110"/>
              <w:rPr>
                <w:color w:val="000000" w:themeColor="text1"/>
                <w:sz w:val="24"/>
                <w:szCs w:val="24"/>
              </w:rPr>
            </w:pPr>
          </w:p>
        </w:tc>
        <w:tc>
          <w:tcPr>
            <w:tcW w:w="605" w:type="dxa"/>
          </w:tcPr>
          <w:p w14:paraId="1F0D28A9" w14:textId="65EF7B9D" w:rsidR="00D26961" w:rsidRPr="0010523B" w:rsidRDefault="00D26961" w:rsidP="00D26961">
            <w:pPr>
              <w:pBdr>
                <w:top w:val="nil"/>
                <w:left w:val="nil"/>
                <w:bottom w:val="nil"/>
                <w:right w:val="nil"/>
                <w:between w:val="nil"/>
              </w:pBdr>
              <w:jc w:val="center"/>
              <w:rPr>
                <w:color w:val="000000" w:themeColor="text1"/>
              </w:rPr>
            </w:pPr>
            <w:r w:rsidRPr="0010523B">
              <w:rPr>
                <w:b/>
                <w:bCs/>
                <w:color w:val="000000" w:themeColor="text1"/>
                <w:sz w:val="24"/>
                <w:szCs w:val="24"/>
              </w:rPr>
              <w:t>1</w:t>
            </w:r>
          </w:p>
        </w:tc>
        <w:tc>
          <w:tcPr>
            <w:tcW w:w="398" w:type="dxa"/>
          </w:tcPr>
          <w:p w14:paraId="56DD9A7C" w14:textId="2F663065" w:rsidR="00D26961" w:rsidRPr="0010523B" w:rsidRDefault="00D26961" w:rsidP="00D26961">
            <w:pPr>
              <w:pBdr>
                <w:top w:val="nil"/>
                <w:left w:val="nil"/>
                <w:bottom w:val="nil"/>
                <w:right w:val="nil"/>
                <w:between w:val="nil"/>
              </w:pBdr>
              <w:jc w:val="center"/>
              <w:rPr>
                <w:color w:val="000000" w:themeColor="text1"/>
              </w:rPr>
            </w:pPr>
            <w:r w:rsidRPr="0010523B">
              <w:rPr>
                <w:b/>
                <w:bCs/>
                <w:color w:val="000000" w:themeColor="text1"/>
                <w:sz w:val="24"/>
                <w:szCs w:val="24"/>
              </w:rPr>
              <w:t>2</w:t>
            </w:r>
          </w:p>
        </w:tc>
        <w:tc>
          <w:tcPr>
            <w:tcW w:w="427" w:type="dxa"/>
          </w:tcPr>
          <w:p w14:paraId="0E7C5EA4" w14:textId="7E5B5DEA" w:rsidR="00D26961" w:rsidRPr="0010523B" w:rsidRDefault="00D26961" w:rsidP="00D26961">
            <w:pPr>
              <w:pBdr>
                <w:top w:val="nil"/>
                <w:left w:val="nil"/>
                <w:bottom w:val="nil"/>
                <w:right w:val="nil"/>
                <w:between w:val="nil"/>
              </w:pBdr>
              <w:jc w:val="center"/>
              <w:rPr>
                <w:color w:val="000000" w:themeColor="text1"/>
              </w:rPr>
            </w:pPr>
            <w:r w:rsidRPr="0010523B">
              <w:rPr>
                <w:b/>
                <w:bCs/>
                <w:color w:val="000000" w:themeColor="text1"/>
                <w:sz w:val="24"/>
                <w:szCs w:val="24"/>
              </w:rPr>
              <w:t>3</w:t>
            </w:r>
          </w:p>
        </w:tc>
        <w:tc>
          <w:tcPr>
            <w:tcW w:w="413" w:type="dxa"/>
          </w:tcPr>
          <w:p w14:paraId="54477A04" w14:textId="122EE84D" w:rsidR="00D26961" w:rsidRPr="0010523B" w:rsidRDefault="00D26961" w:rsidP="00D26961">
            <w:pPr>
              <w:pBdr>
                <w:top w:val="nil"/>
                <w:left w:val="nil"/>
                <w:bottom w:val="nil"/>
                <w:right w:val="nil"/>
                <w:between w:val="nil"/>
              </w:pBdr>
              <w:jc w:val="center"/>
              <w:rPr>
                <w:color w:val="000000" w:themeColor="text1"/>
              </w:rPr>
            </w:pPr>
            <w:r w:rsidRPr="0010523B">
              <w:rPr>
                <w:b/>
                <w:bCs/>
                <w:color w:val="000000" w:themeColor="text1"/>
                <w:sz w:val="24"/>
                <w:szCs w:val="24"/>
              </w:rPr>
              <w:t>4</w:t>
            </w:r>
          </w:p>
        </w:tc>
        <w:tc>
          <w:tcPr>
            <w:tcW w:w="422" w:type="dxa"/>
          </w:tcPr>
          <w:p w14:paraId="5520CD62" w14:textId="2C92830D" w:rsidR="00D26961" w:rsidRPr="0010523B" w:rsidRDefault="00D26961" w:rsidP="00D26961">
            <w:pPr>
              <w:pBdr>
                <w:top w:val="nil"/>
                <w:left w:val="nil"/>
                <w:bottom w:val="nil"/>
                <w:right w:val="nil"/>
                <w:between w:val="nil"/>
              </w:pBdr>
              <w:jc w:val="center"/>
              <w:rPr>
                <w:color w:val="000000" w:themeColor="text1"/>
              </w:rPr>
            </w:pPr>
            <w:r w:rsidRPr="0010523B">
              <w:rPr>
                <w:b/>
                <w:bCs/>
                <w:color w:val="000000" w:themeColor="text1"/>
                <w:sz w:val="24"/>
                <w:szCs w:val="24"/>
              </w:rPr>
              <w:t>5</w:t>
            </w:r>
          </w:p>
        </w:tc>
        <w:tc>
          <w:tcPr>
            <w:tcW w:w="3438" w:type="dxa"/>
          </w:tcPr>
          <w:p w14:paraId="667411F3" w14:textId="77777777" w:rsidR="00D26961" w:rsidRPr="0010523B" w:rsidRDefault="00D26961" w:rsidP="00D26961">
            <w:pPr>
              <w:pBdr>
                <w:top w:val="nil"/>
                <w:left w:val="nil"/>
                <w:bottom w:val="nil"/>
                <w:right w:val="nil"/>
                <w:between w:val="nil"/>
              </w:pBdr>
              <w:rPr>
                <w:color w:val="000000" w:themeColor="text1"/>
              </w:rPr>
            </w:pPr>
          </w:p>
        </w:tc>
      </w:tr>
      <w:tr w:rsidR="0010523B" w:rsidRPr="0010523B" w14:paraId="14E2D54E" w14:textId="77777777">
        <w:trPr>
          <w:trHeight w:val="633"/>
        </w:trPr>
        <w:tc>
          <w:tcPr>
            <w:tcW w:w="336" w:type="dxa"/>
          </w:tcPr>
          <w:p w14:paraId="2621A605" w14:textId="77777777" w:rsidR="00D26961" w:rsidRPr="0010523B" w:rsidRDefault="00D26961" w:rsidP="00D26961">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1</w:t>
            </w:r>
          </w:p>
        </w:tc>
        <w:tc>
          <w:tcPr>
            <w:tcW w:w="1777" w:type="dxa"/>
          </w:tcPr>
          <w:p w14:paraId="14531A64" w14:textId="53D93E17" w:rsidR="00D26961" w:rsidRPr="0010523B" w:rsidRDefault="00D26961" w:rsidP="00D26961">
            <w:pPr>
              <w:pBdr>
                <w:top w:val="nil"/>
                <w:left w:val="nil"/>
                <w:bottom w:val="nil"/>
                <w:right w:val="nil"/>
                <w:between w:val="nil"/>
              </w:pBdr>
              <w:spacing w:line="268" w:lineRule="auto"/>
              <w:ind w:left="110"/>
              <w:jc w:val="both"/>
              <w:rPr>
                <w:color w:val="000000" w:themeColor="text1"/>
                <w:sz w:val="24"/>
                <w:szCs w:val="24"/>
              </w:rPr>
            </w:pPr>
            <w:r w:rsidRPr="0010523B">
              <w:rPr>
                <w:color w:val="000000" w:themeColor="text1"/>
                <w:sz w:val="24"/>
                <w:szCs w:val="24"/>
              </w:rPr>
              <w:t>Class Participation</w:t>
            </w:r>
          </w:p>
        </w:tc>
        <w:tc>
          <w:tcPr>
            <w:tcW w:w="1311" w:type="dxa"/>
          </w:tcPr>
          <w:p w14:paraId="53281BF5" w14:textId="77777777" w:rsidR="00D26961" w:rsidRPr="0010523B" w:rsidRDefault="00D26961" w:rsidP="00D2696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605" w:type="dxa"/>
          </w:tcPr>
          <w:p w14:paraId="44C57798" w14:textId="77777777" w:rsidR="00D26961" w:rsidRPr="0010523B" w:rsidRDefault="00D26961" w:rsidP="00D26961">
            <w:pPr>
              <w:pBdr>
                <w:top w:val="nil"/>
                <w:left w:val="nil"/>
                <w:bottom w:val="nil"/>
                <w:right w:val="nil"/>
                <w:between w:val="nil"/>
              </w:pBdr>
              <w:rPr>
                <w:color w:val="000000" w:themeColor="text1"/>
              </w:rPr>
            </w:pPr>
          </w:p>
        </w:tc>
        <w:tc>
          <w:tcPr>
            <w:tcW w:w="398" w:type="dxa"/>
          </w:tcPr>
          <w:p w14:paraId="6689EA24" w14:textId="77777777" w:rsidR="00D26961" w:rsidRPr="0010523B" w:rsidRDefault="00D26961" w:rsidP="00D26961">
            <w:pPr>
              <w:pBdr>
                <w:top w:val="nil"/>
                <w:left w:val="nil"/>
                <w:bottom w:val="nil"/>
                <w:right w:val="nil"/>
                <w:between w:val="nil"/>
              </w:pBdr>
              <w:rPr>
                <w:color w:val="000000" w:themeColor="text1"/>
              </w:rPr>
            </w:pPr>
          </w:p>
        </w:tc>
        <w:tc>
          <w:tcPr>
            <w:tcW w:w="427" w:type="dxa"/>
          </w:tcPr>
          <w:p w14:paraId="53E864CF" w14:textId="77777777" w:rsidR="00D26961" w:rsidRPr="0010523B" w:rsidRDefault="00D26961" w:rsidP="00D26961">
            <w:pPr>
              <w:pBdr>
                <w:top w:val="nil"/>
                <w:left w:val="nil"/>
                <w:bottom w:val="nil"/>
                <w:right w:val="nil"/>
                <w:between w:val="nil"/>
              </w:pBdr>
              <w:rPr>
                <w:color w:val="000000" w:themeColor="text1"/>
              </w:rPr>
            </w:pPr>
          </w:p>
        </w:tc>
        <w:tc>
          <w:tcPr>
            <w:tcW w:w="413" w:type="dxa"/>
          </w:tcPr>
          <w:p w14:paraId="15702B19" w14:textId="77777777" w:rsidR="00D26961" w:rsidRPr="0010523B" w:rsidRDefault="00D26961" w:rsidP="00D26961">
            <w:pPr>
              <w:pBdr>
                <w:top w:val="nil"/>
                <w:left w:val="nil"/>
                <w:bottom w:val="nil"/>
                <w:right w:val="nil"/>
                <w:between w:val="nil"/>
              </w:pBdr>
              <w:rPr>
                <w:color w:val="000000" w:themeColor="text1"/>
              </w:rPr>
            </w:pPr>
          </w:p>
        </w:tc>
        <w:tc>
          <w:tcPr>
            <w:tcW w:w="422" w:type="dxa"/>
          </w:tcPr>
          <w:p w14:paraId="0B322604" w14:textId="77777777" w:rsidR="00D26961" w:rsidRPr="0010523B" w:rsidRDefault="00D26961" w:rsidP="00D26961">
            <w:pPr>
              <w:pBdr>
                <w:top w:val="nil"/>
                <w:left w:val="nil"/>
                <w:bottom w:val="nil"/>
                <w:right w:val="nil"/>
                <w:between w:val="nil"/>
              </w:pBdr>
              <w:rPr>
                <w:color w:val="000000" w:themeColor="text1"/>
              </w:rPr>
            </w:pPr>
          </w:p>
        </w:tc>
        <w:tc>
          <w:tcPr>
            <w:tcW w:w="3438" w:type="dxa"/>
          </w:tcPr>
          <w:p w14:paraId="1DE92951" w14:textId="77777777" w:rsidR="00D26961" w:rsidRPr="0010523B" w:rsidRDefault="00D26961" w:rsidP="00D26961">
            <w:pPr>
              <w:pBdr>
                <w:top w:val="nil"/>
                <w:left w:val="nil"/>
                <w:bottom w:val="nil"/>
                <w:right w:val="nil"/>
                <w:between w:val="nil"/>
              </w:pBdr>
              <w:rPr>
                <w:color w:val="000000" w:themeColor="text1"/>
              </w:rPr>
            </w:pPr>
          </w:p>
        </w:tc>
      </w:tr>
      <w:tr w:rsidR="0010523B" w:rsidRPr="0010523B" w14:paraId="588AA4F5" w14:textId="77777777">
        <w:trPr>
          <w:trHeight w:val="316"/>
        </w:trPr>
        <w:tc>
          <w:tcPr>
            <w:tcW w:w="336" w:type="dxa"/>
          </w:tcPr>
          <w:p w14:paraId="5D1DD2BF" w14:textId="77777777" w:rsidR="00D26961" w:rsidRPr="0010523B" w:rsidRDefault="00D26961" w:rsidP="00D26961">
            <w:pPr>
              <w:pBdr>
                <w:top w:val="nil"/>
                <w:left w:val="nil"/>
                <w:bottom w:val="nil"/>
                <w:right w:val="nil"/>
                <w:between w:val="nil"/>
              </w:pBdr>
              <w:spacing w:line="273" w:lineRule="auto"/>
              <w:ind w:left="24" w:right="10"/>
              <w:jc w:val="center"/>
              <w:rPr>
                <w:color w:val="000000" w:themeColor="text1"/>
                <w:sz w:val="24"/>
                <w:szCs w:val="24"/>
              </w:rPr>
            </w:pPr>
            <w:r w:rsidRPr="0010523B">
              <w:rPr>
                <w:color w:val="000000" w:themeColor="text1"/>
                <w:sz w:val="24"/>
                <w:szCs w:val="24"/>
              </w:rPr>
              <w:t>2</w:t>
            </w:r>
          </w:p>
        </w:tc>
        <w:tc>
          <w:tcPr>
            <w:tcW w:w="1777" w:type="dxa"/>
          </w:tcPr>
          <w:p w14:paraId="5C2AD92E" w14:textId="77777777" w:rsidR="00D26961" w:rsidRPr="0010523B" w:rsidRDefault="00D26961" w:rsidP="00D26961">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Attendance</w:t>
            </w:r>
          </w:p>
        </w:tc>
        <w:tc>
          <w:tcPr>
            <w:tcW w:w="1311" w:type="dxa"/>
          </w:tcPr>
          <w:p w14:paraId="72DA93D9" w14:textId="77777777" w:rsidR="00D26961" w:rsidRPr="0010523B" w:rsidRDefault="00D26961" w:rsidP="00D26961">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5</w:t>
            </w:r>
          </w:p>
        </w:tc>
        <w:tc>
          <w:tcPr>
            <w:tcW w:w="605" w:type="dxa"/>
          </w:tcPr>
          <w:p w14:paraId="4666D961" w14:textId="77777777" w:rsidR="00D26961" w:rsidRPr="0010523B" w:rsidRDefault="00D26961" w:rsidP="00D26961">
            <w:pPr>
              <w:pBdr>
                <w:top w:val="nil"/>
                <w:left w:val="nil"/>
                <w:bottom w:val="nil"/>
                <w:right w:val="nil"/>
                <w:between w:val="nil"/>
              </w:pBdr>
              <w:rPr>
                <w:color w:val="000000" w:themeColor="text1"/>
              </w:rPr>
            </w:pPr>
          </w:p>
        </w:tc>
        <w:tc>
          <w:tcPr>
            <w:tcW w:w="398" w:type="dxa"/>
          </w:tcPr>
          <w:p w14:paraId="72AE274A" w14:textId="77777777" w:rsidR="00D26961" w:rsidRPr="0010523B" w:rsidRDefault="00D26961" w:rsidP="00D26961">
            <w:pPr>
              <w:pBdr>
                <w:top w:val="nil"/>
                <w:left w:val="nil"/>
                <w:bottom w:val="nil"/>
                <w:right w:val="nil"/>
                <w:between w:val="nil"/>
              </w:pBdr>
              <w:rPr>
                <w:color w:val="000000" w:themeColor="text1"/>
              </w:rPr>
            </w:pPr>
          </w:p>
        </w:tc>
        <w:tc>
          <w:tcPr>
            <w:tcW w:w="427" w:type="dxa"/>
          </w:tcPr>
          <w:p w14:paraId="1E2645E9" w14:textId="77777777" w:rsidR="00D26961" w:rsidRPr="0010523B" w:rsidRDefault="00D26961" w:rsidP="00D26961">
            <w:pPr>
              <w:pBdr>
                <w:top w:val="nil"/>
                <w:left w:val="nil"/>
                <w:bottom w:val="nil"/>
                <w:right w:val="nil"/>
                <w:between w:val="nil"/>
              </w:pBdr>
              <w:rPr>
                <w:color w:val="000000" w:themeColor="text1"/>
              </w:rPr>
            </w:pPr>
          </w:p>
        </w:tc>
        <w:tc>
          <w:tcPr>
            <w:tcW w:w="413" w:type="dxa"/>
          </w:tcPr>
          <w:p w14:paraId="3D54B138" w14:textId="77777777" w:rsidR="00D26961" w:rsidRPr="0010523B" w:rsidRDefault="00D26961" w:rsidP="00D26961">
            <w:pPr>
              <w:pBdr>
                <w:top w:val="nil"/>
                <w:left w:val="nil"/>
                <w:bottom w:val="nil"/>
                <w:right w:val="nil"/>
                <w:between w:val="nil"/>
              </w:pBdr>
              <w:rPr>
                <w:color w:val="000000" w:themeColor="text1"/>
              </w:rPr>
            </w:pPr>
          </w:p>
        </w:tc>
        <w:tc>
          <w:tcPr>
            <w:tcW w:w="422" w:type="dxa"/>
          </w:tcPr>
          <w:p w14:paraId="751F864F" w14:textId="77777777" w:rsidR="00D26961" w:rsidRPr="0010523B" w:rsidRDefault="00D26961" w:rsidP="00D26961">
            <w:pPr>
              <w:pBdr>
                <w:top w:val="nil"/>
                <w:left w:val="nil"/>
                <w:bottom w:val="nil"/>
                <w:right w:val="nil"/>
                <w:between w:val="nil"/>
              </w:pBdr>
              <w:rPr>
                <w:color w:val="000000" w:themeColor="text1"/>
              </w:rPr>
            </w:pPr>
          </w:p>
        </w:tc>
        <w:tc>
          <w:tcPr>
            <w:tcW w:w="3438" w:type="dxa"/>
          </w:tcPr>
          <w:p w14:paraId="55708427" w14:textId="77777777" w:rsidR="00D26961" w:rsidRPr="0010523B" w:rsidRDefault="00D26961" w:rsidP="00D26961">
            <w:pPr>
              <w:pBdr>
                <w:top w:val="nil"/>
                <w:left w:val="nil"/>
                <w:bottom w:val="nil"/>
                <w:right w:val="nil"/>
                <w:between w:val="nil"/>
              </w:pBdr>
              <w:rPr>
                <w:color w:val="000000" w:themeColor="text1"/>
              </w:rPr>
            </w:pPr>
          </w:p>
        </w:tc>
      </w:tr>
      <w:tr w:rsidR="0010523B" w:rsidRPr="0010523B" w14:paraId="23766993" w14:textId="77777777">
        <w:trPr>
          <w:trHeight w:val="317"/>
        </w:trPr>
        <w:tc>
          <w:tcPr>
            <w:tcW w:w="336" w:type="dxa"/>
          </w:tcPr>
          <w:p w14:paraId="59E72E35" w14:textId="77777777" w:rsidR="00D26961" w:rsidRPr="0010523B" w:rsidRDefault="00D26961" w:rsidP="00D26961">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3</w:t>
            </w:r>
          </w:p>
        </w:tc>
        <w:tc>
          <w:tcPr>
            <w:tcW w:w="1777" w:type="dxa"/>
          </w:tcPr>
          <w:p w14:paraId="14E493FA" w14:textId="77777777" w:rsidR="00D26961" w:rsidRPr="0010523B" w:rsidRDefault="00D26961" w:rsidP="00D26961">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311" w:type="dxa"/>
          </w:tcPr>
          <w:p w14:paraId="200DA6CE" w14:textId="77777777" w:rsidR="00D26961" w:rsidRPr="0010523B" w:rsidRDefault="00D26961" w:rsidP="00D2696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605" w:type="dxa"/>
          </w:tcPr>
          <w:p w14:paraId="46C4DD2A" w14:textId="77777777" w:rsidR="00D26961" w:rsidRPr="0010523B" w:rsidRDefault="00D26961" w:rsidP="00D2696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398" w:type="dxa"/>
          </w:tcPr>
          <w:p w14:paraId="0965742B" w14:textId="77777777" w:rsidR="00D26961" w:rsidRPr="0010523B" w:rsidRDefault="00D26961" w:rsidP="00D26961">
            <w:pPr>
              <w:pBdr>
                <w:top w:val="nil"/>
                <w:left w:val="nil"/>
                <w:bottom w:val="nil"/>
                <w:right w:val="nil"/>
                <w:between w:val="nil"/>
              </w:pBdr>
              <w:spacing w:line="268" w:lineRule="auto"/>
              <w:jc w:val="center"/>
              <w:rPr>
                <w:color w:val="000000" w:themeColor="text1"/>
                <w:sz w:val="24"/>
                <w:szCs w:val="24"/>
              </w:rPr>
            </w:pPr>
            <w:r w:rsidRPr="0010523B">
              <w:rPr>
                <w:color w:val="000000" w:themeColor="text1"/>
                <w:sz w:val="24"/>
                <w:szCs w:val="24"/>
              </w:rPr>
              <w:t>X</w:t>
            </w:r>
          </w:p>
        </w:tc>
        <w:tc>
          <w:tcPr>
            <w:tcW w:w="427" w:type="dxa"/>
          </w:tcPr>
          <w:p w14:paraId="14265C48" w14:textId="77777777" w:rsidR="00D26961" w:rsidRPr="0010523B" w:rsidRDefault="00D26961" w:rsidP="00D26961">
            <w:pPr>
              <w:pBdr>
                <w:top w:val="nil"/>
                <w:left w:val="nil"/>
                <w:bottom w:val="nil"/>
                <w:right w:val="nil"/>
                <w:between w:val="nil"/>
              </w:pBdr>
              <w:jc w:val="center"/>
              <w:rPr>
                <w:color w:val="000000" w:themeColor="text1"/>
              </w:rPr>
            </w:pPr>
          </w:p>
        </w:tc>
        <w:tc>
          <w:tcPr>
            <w:tcW w:w="413" w:type="dxa"/>
          </w:tcPr>
          <w:p w14:paraId="1EAEF4A6" w14:textId="77777777" w:rsidR="00D26961" w:rsidRPr="0010523B" w:rsidRDefault="00D26961" w:rsidP="00D26961">
            <w:pPr>
              <w:pBdr>
                <w:top w:val="nil"/>
                <w:left w:val="nil"/>
                <w:bottom w:val="nil"/>
                <w:right w:val="nil"/>
                <w:between w:val="nil"/>
              </w:pBdr>
              <w:jc w:val="center"/>
              <w:rPr>
                <w:color w:val="000000" w:themeColor="text1"/>
              </w:rPr>
            </w:pPr>
          </w:p>
        </w:tc>
        <w:tc>
          <w:tcPr>
            <w:tcW w:w="422" w:type="dxa"/>
          </w:tcPr>
          <w:p w14:paraId="38EC4A83" w14:textId="77777777" w:rsidR="00D26961" w:rsidRPr="0010523B" w:rsidRDefault="00D26961" w:rsidP="00D26961">
            <w:pPr>
              <w:pBdr>
                <w:top w:val="nil"/>
                <w:left w:val="nil"/>
                <w:bottom w:val="nil"/>
                <w:right w:val="nil"/>
                <w:between w:val="nil"/>
              </w:pBdr>
              <w:jc w:val="center"/>
              <w:rPr>
                <w:color w:val="000000" w:themeColor="text1"/>
              </w:rPr>
            </w:pPr>
          </w:p>
        </w:tc>
        <w:tc>
          <w:tcPr>
            <w:tcW w:w="3438" w:type="dxa"/>
          </w:tcPr>
          <w:p w14:paraId="5BF364FF" w14:textId="77777777" w:rsidR="00D26961" w:rsidRPr="0010523B" w:rsidRDefault="00D26961" w:rsidP="00D26961">
            <w:pPr>
              <w:pBdr>
                <w:top w:val="nil"/>
                <w:left w:val="nil"/>
                <w:bottom w:val="nil"/>
                <w:right w:val="nil"/>
                <w:between w:val="nil"/>
              </w:pBdr>
              <w:rPr>
                <w:color w:val="000000" w:themeColor="text1"/>
              </w:rPr>
            </w:pPr>
          </w:p>
        </w:tc>
      </w:tr>
      <w:tr w:rsidR="0010523B" w:rsidRPr="0010523B" w14:paraId="48557FF6" w14:textId="77777777">
        <w:trPr>
          <w:trHeight w:val="321"/>
        </w:trPr>
        <w:tc>
          <w:tcPr>
            <w:tcW w:w="336" w:type="dxa"/>
          </w:tcPr>
          <w:p w14:paraId="10BCE534" w14:textId="77777777" w:rsidR="00D26961" w:rsidRPr="0010523B" w:rsidRDefault="00D26961" w:rsidP="00D26961">
            <w:pPr>
              <w:pBdr>
                <w:top w:val="nil"/>
                <w:left w:val="nil"/>
                <w:bottom w:val="nil"/>
                <w:right w:val="nil"/>
                <w:between w:val="nil"/>
              </w:pBdr>
              <w:spacing w:line="273" w:lineRule="auto"/>
              <w:ind w:left="24" w:right="10"/>
              <w:jc w:val="center"/>
              <w:rPr>
                <w:color w:val="000000" w:themeColor="text1"/>
                <w:sz w:val="24"/>
                <w:szCs w:val="24"/>
              </w:rPr>
            </w:pPr>
            <w:r w:rsidRPr="0010523B">
              <w:rPr>
                <w:color w:val="000000" w:themeColor="text1"/>
                <w:sz w:val="24"/>
                <w:szCs w:val="24"/>
              </w:rPr>
              <w:t>4</w:t>
            </w:r>
          </w:p>
        </w:tc>
        <w:tc>
          <w:tcPr>
            <w:tcW w:w="1777" w:type="dxa"/>
          </w:tcPr>
          <w:p w14:paraId="39B1A33B" w14:textId="77777777" w:rsidR="00D26961" w:rsidRPr="0010523B" w:rsidRDefault="00D26961" w:rsidP="00D26961">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Assignment 2</w:t>
            </w:r>
          </w:p>
        </w:tc>
        <w:tc>
          <w:tcPr>
            <w:tcW w:w="1311" w:type="dxa"/>
          </w:tcPr>
          <w:p w14:paraId="6ECFCFC5" w14:textId="77777777" w:rsidR="00D26961" w:rsidRPr="0010523B" w:rsidRDefault="00D26961" w:rsidP="00D26961">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10</w:t>
            </w:r>
          </w:p>
        </w:tc>
        <w:tc>
          <w:tcPr>
            <w:tcW w:w="605" w:type="dxa"/>
          </w:tcPr>
          <w:p w14:paraId="3562A164" w14:textId="77777777" w:rsidR="00D26961" w:rsidRPr="0010523B" w:rsidRDefault="00D26961" w:rsidP="00D26961">
            <w:pPr>
              <w:pBdr>
                <w:top w:val="nil"/>
                <w:left w:val="nil"/>
                <w:bottom w:val="nil"/>
                <w:right w:val="nil"/>
                <w:between w:val="nil"/>
              </w:pBdr>
              <w:jc w:val="center"/>
              <w:rPr>
                <w:color w:val="000000" w:themeColor="text1"/>
              </w:rPr>
            </w:pPr>
          </w:p>
        </w:tc>
        <w:tc>
          <w:tcPr>
            <w:tcW w:w="398" w:type="dxa"/>
          </w:tcPr>
          <w:p w14:paraId="23D657AA" w14:textId="77777777" w:rsidR="00D26961" w:rsidRPr="0010523B" w:rsidRDefault="00D26961" w:rsidP="00D26961">
            <w:pPr>
              <w:pBdr>
                <w:top w:val="nil"/>
                <w:left w:val="nil"/>
                <w:bottom w:val="nil"/>
                <w:right w:val="nil"/>
                <w:between w:val="nil"/>
              </w:pBdr>
              <w:jc w:val="center"/>
              <w:rPr>
                <w:color w:val="000000" w:themeColor="text1"/>
              </w:rPr>
            </w:pPr>
          </w:p>
        </w:tc>
        <w:tc>
          <w:tcPr>
            <w:tcW w:w="427" w:type="dxa"/>
          </w:tcPr>
          <w:p w14:paraId="70EDE288" w14:textId="77777777" w:rsidR="00D26961" w:rsidRPr="0010523B" w:rsidRDefault="00D26961" w:rsidP="00D26961">
            <w:pPr>
              <w:pBdr>
                <w:top w:val="nil"/>
                <w:left w:val="nil"/>
                <w:bottom w:val="nil"/>
                <w:right w:val="nil"/>
                <w:between w:val="nil"/>
              </w:pBdr>
              <w:spacing w:line="273" w:lineRule="auto"/>
              <w:ind w:right="28"/>
              <w:jc w:val="center"/>
              <w:rPr>
                <w:color w:val="000000" w:themeColor="text1"/>
                <w:sz w:val="24"/>
                <w:szCs w:val="24"/>
              </w:rPr>
            </w:pPr>
            <w:r w:rsidRPr="0010523B">
              <w:rPr>
                <w:color w:val="000000" w:themeColor="text1"/>
                <w:sz w:val="24"/>
                <w:szCs w:val="24"/>
              </w:rPr>
              <w:t>X</w:t>
            </w:r>
          </w:p>
        </w:tc>
        <w:tc>
          <w:tcPr>
            <w:tcW w:w="413" w:type="dxa"/>
          </w:tcPr>
          <w:p w14:paraId="71186A13" w14:textId="77777777" w:rsidR="00D26961" w:rsidRPr="0010523B" w:rsidRDefault="00D26961" w:rsidP="00D26961">
            <w:pPr>
              <w:pBdr>
                <w:top w:val="nil"/>
                <w:left w:val="nil"/>
                <w:bottom w:val="nil"/>
                <w:right w:val="nil"/>
                <w:between w:val="nil"/>
              </w:pBdr>
              <w:spacing w:line="273" w:lineRule="auto"/>
              <w:ind w:right="14"/>
              <w:jc w:val="center"/>
              <w:rPr>
                <w:color w:val="000000" w:themeColor="text1"/>
                <w:sz w:val="24"/>
                <w:szCs w:val="24"/>
              </w:rPr>
            </w:pPr>
            <w:r w:rsidRPr="0010523B">
              <w:rPr>
                <w:color w:val="000000" w:themeColor="text1"/>
                <w:sz w:val="24"/>
                <w:szCs w:val="24"/>
              </w:rPr>
              <w:t>X</w:t>
            </w:r>
          </w:p>
        </w:tc>
        <w:tc>
          <w:tcPr>
            <w:tcW w:w="422" w:type="dxa"/>
          </w:tcPr>
          <w:p w14:paraId="50AA3FAE" w14:textId="77777777" w:rsidR="00D26961" w:rsidRPr="0010523B" w:rsidRDefault="00D26961" w:rsidP="00D26961">
            <w:pPr>
              <w:pBdr>
                <w:top w:val="nil"/>
                <w:left w:val="nil"/>
                <w:bottom w:val="nil"/>
                <w:right w:val="nil"/>
                <w:between w:val="nil"/>
              </w:pBdr>
              <w:jc w:val="center"/>
              <w:rPr>
                <w:color w:val="000000" w:themeColor="text1"/>
              </w:rPr>
            </w:pPr>
          </w:p>
        </w:tc>
        <w:tc>
          <w:tcPr>
            <w:tcW w:w="3438" w:type="dxa"/>
          </w:tcPr>
          <w:p w14:paraId="2E59DBE4" w14:textId="77777777" w:rsidR="00D26961" w:rsidRPr="0010523B" w:rsidRDefault="00D26961" w:rsidP="00D26961">
            <w:pPr>
              <w:pBdr>
                <w:top w:val="nil"/>
                <w:left w:val="nil"/>
                <w:bottom w:val="nil"/>
                <w:right w:val="nil"/>
                <w:between w:val="nil"/>
              </w:pBdr>
              <w:rPr>
                <w:color w:val="000000" w:themeColor="text1"/>
              </w:rPr>
            </w:pPr>
          </w:p>
        </w:tc>
      </w:tr>
      <w:tr w:rsidR="0010523B" w:rsidRPr="0010523B" w14:paraId="5BD9E19F" w14:textId="77777777">
        <w:trPr>
          <w:trHeight w:val="633"/>
        </w:trPr>
        <w:tc>
          <w:tcPr>
            <w:tcW w:w="336" w:type="dxa"/>
          </w:tcPr>
          <w:p w14:paraId="131ADACF" w14:textId="77777777" w:rsidR="00D26961" w:rsidRPr="0010523B" w:rsidRDefault="00D26961" w:rsidP="00D26961">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5</w:t>
            </w:r>
          </w:p>
        </w:tc>
        <w:tc>
          <w:tcPr>
            <w:tcW w:w="1777" w:type="dxa"/>
          </w:tcPr>
          <w:p w14:paraId="0848F3E5" w14:textId="77777777" w:rsidR="00D26961" w:rsidRPr="0010523B" w:rsidRDefault="00D26961" w:rsidP="00D26961">
            <w:pPr>
              <w:pBdr>
                <w:top w:val="nil"/>
                <w:left w:val="nil"/>
                <w:bottom w:val="nil"/>
                <w:right w:val="nil"/>
                <w:between w:val="nil"/>
              </w:pBdr>
              <w:tabs>
                <w:tab w:val="left" w:pos="792"/>
              </w:tabs>
              <w:spacing w:line="268" w:lineRule="auto"/>
              <w:ind w:left="110"/>
              <w:jc w:val="both"/>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71C1509C" w14:textId="77777777" w:rsidR="00D26961" w:rsidRPr="0010523B" w:rsidRDefault="00D26961" w:rsidP="00D26961">
            <w:pPr>
              <w:pBdr>
                <w:top w:val="nil"/>
                <w:left w:val="nil"/>
                <w:bottom w:val="nil"/>
                <w:right w:val="nil"/>
                <w:between w:val="nil"/>
              </w:pBdr>
              <w:spacing w:before="36"/>
              <w:ind w:left="317"/>
              <w:jc w:val="both"/>
              <w:rPr>
                <w:color w:val="000000" w:themeColor="text1"/>
                <w:sz w:val="24"/>
                <w:szCs w:val="24"/>
              </w:rPr>
            </w:pPr>
            <w:r w:rsidRPr="0010523B">
              <w:rPr>
                <w:color w:val="000000" w:themeColor="text1"/>
                <w:sz w:val="24"/>
                <w:szCs w:val="24"/>
              </w:rPr>
              <w:t>Exam</w:t>
            </w:r>
          </w:p>
        </w:tc>
        <w:tc>
          <w:tcPr>
            <w:tcW w:w="1311" w:type="dxa"/>
          </w:tcPr>
          <w:p w14:paraId="203E6842" w14:textId="77777777" w:rsidR="00D26961" w:rsidRPr="0010523B" w:rsidRDefault="00D26961" w:rsidP="00D2696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20</w:t>
            </w:r>
          </w:p>
        </w:tc>
        <w:tc>
          <w:tcPr>
            <w:tcW w:w="605" w:type="dxa"/>
          </w:tcPr>
          <w:p w14:paraId="153281EC" w14:textId="77777777" w:rsidR="00D26961" w:rsidRPr="0010523B" w:rsidRDefault="00D26961" w:rsidP="00D2696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398" w:type="dxa"/>
          </w:tcPr>
          <w:p w14:paraId="4DAEFB52" w14:textId="77777777" w:rsidR="00D26961" w:rsidRPr="0010523B" w:rsidRDefault="00D26961" w:rsidP="00D26961">
            <w:pPr>
              <w:pBdr>
                <w:top w:val="nil"/>
                <w:left w:val="nil"/>
                <w:bottom w:val="nil"/>
                <w:right w:val="nil"/>
                <w:between w:val="nil"/>
              </w:pBdr>
              <w:spacing w:line="268" w:lineRule="auto"/>
              <w:jc w:val="center"/>
              <w:rPr>
                <w:color w:val="000000" w:themeColor="text1"/>
                <w:sz w:val="24"/>
                <w:szCs w:val="24"/>
              </w:rPr>
            </w:pPr>
            <w:r w:rsidRPr="0010523B">
              <w:rPr>
                <w:color w:val="000000" w:themeColor="text1"/>
                <w:sz w:val="24"/>
                <w:szCs w:val="24"/>
              </w:rPr>
              <w:t>X</w:t>
            </w:r>
          </w:p>
        </w:tc>
        <w:tc>
          <w:tcPr>
            <w:tcW w:w="427" w:type="dxa"/>
          </w:tcPr>
          <w:p w14:paraId="4CEC68A8" w14:textId="77777777" w:rsidR="00D26961" w:rsidRPr="0010523B" w:rsidRDefault="00D26961" w:rsidP="00D26961">
            <w:pPr>
              <w:pBdr>
                <w:top w:val="nil"/>
                <w:left w:val="nil"/>
                <w:bottom w:val="nil"/>
                <w:right w:val="nil"/>
                <w:between w:val="nil"/>
              </w:pBdr>
              <w:spacing w:line="268" w:lineRule="auto"/>
              <w:ind w:right="28"/>
              <w:jc w:val="center"/>
              <w:rPr>
                <w:color w:val="000000" w:themeColor="text1"/>
                <w:sz w:val="24"/>
                <w:szCs w:val="24"/>
              </w:rPr>
            </w:pPr>
            <w:r w:rsidRPr="0010523B">
              <w:rPr>
                <w:color w:val="000000" w:themeColor="text1"/>
                <w:sz w:val="24"/>
                <w:szCs w:val="24"/>
              </w:rPr>
              <w:t>X</w:t>
            </w:r>
          </w:p>
        </w:tc>
        <w:tc>
          <w:tcPr>
            <w:tcW w:w="413" w:type="dxa"/>
          </w:tcPr>
          <w:p w14:paraId="2477D624" w14:textId="77777777" w:rsidR="00D26961" w:rsidRPr="0010523B" w:rsidRDefault="00D26961" w:rsidP="00D26961">
            <w:pPr>
              <w:pBdr>
                <w:top w:val="nil"/>
                <w:left w:val="nil"/>
                <w:bottom w:val="nil"/>
                <w:right w:val="nil"/>
                <w:between w:val="nil"/>
              </w:pBdr>
              <w:jc w:val="center"/>
              <w:rPr>
                <w:color w:val="000000" w:themeColor="text1"/>
              </w:rPr>
            </w:pPr>
          </w:p>
        </w:tc>
        <w:tc>
          <w:tcPr>
            <w:tcW w:w="422" w:type="dxa"/>
          </w:tcPr>
          <w:p w14:paraId="245EE624" w14:textId="77777777" w:rsidR="00D26961" w:rsidRPr="0010523B" w:rsidRDefault="00D26961" w:rsidP="00D26961">
            <w:pPr>
              <w:pBdr>
                <w:top w:val="nil"/>
                <w:left w:val="nil"/>
                <w:bottom w:val="nil"/>
                <w:right w:val="nil"/>
                <w:between w:val="nil"/>
              </w:pBdr>
              <w:jc w:val="center"/>
              <w:rPr>
                <w:color w:val="000000" w:themeColor="text1"/>
              </w:rPr>
            </w:pPr>
          </w:p>
        </w:tc>
        <w:tc>
          <w:tcPr>
            <w:tcW w:w="3438" w:type="dxa"/>
          </w:tcPr>
          <w:p w14:paraId="67AFBC5B" w14:textId="77777777" w:rsidR="00D26961" w:rsidRPr="0010523B" w:rsidRDefault="00D26961" w:rsidP="00D26961">
            <w:pPr>
              <w:pBdr>
                <w:top w:val="nil"/>
                <w:left w:val="nil"/>
                <w:bottom w:val="nil"/>
                <w:right w:val="nil"/>
                <w:between w:val="nil"/>
              </w:pBdr>
              <w:rPr>
                <w:color w:val="000000" w:themeColor="text1"/>
              </w:rPr>
            </w:pPr>
          </w:p>
        </w:tc>
      </w:tr>
      <w:tr w:rsidR="0010523B" w:rsidRPr="0010523B" w14:paraId="7D69BF32" w14:textId="77777777">
        <w:trPr>
          <w:trHeight w:val="316"/>
        </w:trPr>
        <w:tc>
          <w:tcPr>
            <w:tcW w:w="336" w:type="dxa"/>
          </w:tcPr>
          <w:p w14:paraId="50B1868C" w14:textId="77777777" w:rsidR="00D26961" w:rsidRPr="0010523B" w:rsidRDefault="00D26961" w:rsidP="00D26961">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6</w:t>
            </w:r>
          </w:p>
        </w:tc>
        <w:tc>
          <w:tcPr>
            <w:tcW w:w="1777" w:type="dxa"/>
          </w:tcPr>
          <w:p w14:paraId="45839761" w14:textId="77777777" w:rsidR="00D26961" w:rsidRPr="0010523B" w:rsidRDefault="00D26961" w:rsidP="00D26961">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311" w:type="dxa"/>
          </w:tcPr>
          <w:p w14:paraId="64533B01" w14:textId="77777777" w:rsidR="00D26961" w:rsidRPr="0010523B" w:rsidRDefault="00D26961" w:rsidP="00D2696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605" w:type="dxa"/>
          </w:tcPr>
          <w:p w14:paraId="680B7C3D" w14:textId="77777777" w:rsidR="00D26961" w:rsidRPr="0010523B" w:rsidRDefault="00D26961" w:rsidP="00D2696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398" w:type="dxa"/>
          </w:tcPr>
          <w:p w14:paraId="1BAA1910" w14:textId="77777777" w:rsidR="00D26961" w:rsidRPr="0010523B" w:rsidRDefault="00D26961" w:rsidP="00D26961">
            <w:pPr>
              <w:pBdr>
                <w:top w:val="nil"/>
                <w:left w:val="nil"/>
                <w:bottom w:val="nil"/>
                <w:right w:val="nil"/>
                <w:between w:val="nil"/>
              </w:pBdr>
              <w:spacing w:line="268" w:lineRule="auto"/>
              <w:jc w:val="center"/>
              <w:rPr>
                <w:color w:val="000000" w:themeColor="text1"/>
                <w:sz w:val="24"/>
                <w:szCs w:val="24"/>
              </w:rPr>
            </w:pPr>
            <w:r w:rsidRPr="0010523B">
              <w:rPr>
                <w:color w:val="000000" w:themeColor="text1"/>
                <w:sz w:val="24"/>
                <w:szCs w:val="24"/>
              </w:rPr>
              <w:t>X</w:t>
            </w:r>
          </w:p>
        </w:tc>
        <w:tc>
          <w:tcPr>
            <w:tcW w:w="427" w:type="dxa"/>
          </w:tcPr>
          <w:p w14:paraId="679039AD" w14:textId="77777777" w:rsidR="00D26961" w:rsidRPr="0010523B" w:rsidRDefault="00D26961" w:rsidP="00D26961">
            <w:pPr>
              <w:pBdr>
                <w:top w:val="nil"/>
                <w:left w:val="nil"/>
                <w:bottom w:val="nil"/>
                <w:right w:val="nil"/>
                <w:between w:val="nil"/>
              </w:pBdr>
              <w:spacing w:line="268" w:lineRule="auto"/>
              <w:ind w:right="28"/>
              <w:jc w:val="center"/>
              <w:rPr>
                <w:color w:val="000000" w:themeColor="text1"/>
                <w:sz w:val="24"/>
                <w:szCs w:val="24"/>
              </w:rPr>
            </w:pPr>
            <w:r w:rsidRPr="0010523B">
              <w:rPr>
                <w:color w:val="000000" w:themeColor="text1"/>
                <w:sz w:val="24"/>
                <w:szCs w:val="24"/>
              </w:rPr>
              <w:t>X</w:t>
            </w:r>
          </w:p>
        </w:tc>
        <w:tc>
          <w:tcPr>
            <w:tcW w:w="413" w:type="dxa"/>
          </w:tcPr>
          <w:p w14:paraId="23018AE6" w14:textId="77777777" w:rsidR="00D26961" w:rsidRPr="0010523B" w:rsidRDefault="00D26961" w:rsidP="00D26961">
            <w:pPr>
              <w:pBdr>
                <w:top w:val="nil"/>
                <w:left w:val="nil"/>
                <w:bottom w:val="nil"/>
                <w:right w:val="nil"/>
                <w:between w:val="nil"/>
              </w:pBdr>
              <w:jc w:val="center"/>
              <w:rPr>
                <w:color w:val="000000" w:themeColor="text1"/>
              </w:rPr>
            </w:pPr>
          </w:p>
        </w:tc>
        <w:tc>
          <w:tcPr>
            <w:tcW w:w="422" w:type="dxa"/>
          </w:tcPr>
          <w:p w14:paraId="0D3A665C" w14:textId="77777777" w:rsidR="00D26961" w:rsidRPr="0010523B" w:rsidRDefault="00D26961" w:rsidP="00D26961">
            <w:pPr>
              <w:pBdr>
                <w:top w:val="nil"/>
                <w:left w:val="nil"/>
                <w:bottom w:val="nil"/>
                <w:right w:val="nil"/>
                <w:between w:val="nil"/>
              </w:pBdr>
              <w:jc w:val="center"/>
              <w:rPr>
                <w:color w:val="000000" w:themeColor="text1"/>
              </w:rPr>
            </w:pPr>
          </w:p>
        </w:tc>
        <w:tc>
          <w:tcPr>
            <w:tcW w:w="3438" w:type="dxa"/>
          </w:tcPr>
          <w:p w14:paraId="147591DE" w14:textId="77777777" w:rsidR="00D26961" w:rsidRPr="0010523B" w:rsidRDefault="00D26961" w:rsidP="00D26961">
            <w:pPr>
              <w:pBdr>
                <w:top w:val="nil"/>
                <w:left w:val="nil"/>
                <w:bottom w:val="nil"/>
                <w:right w:val="nil"/>
                <w:between w:val="nil"/>
              </w:pBdr>
              <w:rPr>
                <w:color w:val="000000" w:themeColor="text1"/>
              </w:rPr>
            </w:pPr>
          </w:p>
        </w:tc>
      </w:tr>
      <w:tr w:rsidR="00D26961" w:rsidRPr="0010523B" w14:paraId="71D83455" w14:textId="77777777">
        <w:trPr>
          <w:trHeight w:val="633"/>
        </w:trPr>
        <w:tc>
          <w:tcPr>
            <w:tcW w:w="336" w:type="dxa"/>
          </w:tcPr>
          <w:p w14:paraId="5CD8E14A" w14:textId="77777777" w:rsidR="00D26961" w:rsidRPr="0010523B" w:rsidRDefault="00D26961" w:rsidP="00D26961">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7</w:t>
            </w:r>
          </w:p>
        </w:tc>
        <w:tc>
          <w:tcPr>
            <w:tcW w:w="1777" w:type="dxa"/>
          </w:tcPr>
          <w:p w14:paraId="0747C51A" w14:textId="77777777" w:rsidR="00D26961" w:rsidRPr="0010523B" w:rsidRDefault="00D26961" w:rsidP="00D26961">
            <w:pPr>
              <w:pBdr>
                <w:top w:val="nil"/>
                <w:left w:val="nil"/>
                <w:bottom w:val="nil"/>
                <w:right w:val="nil"/>
                <w:between w:val="nil"/>
              </w:pBdr>
              <w:tabs>
                <w:tab w:val="left" w:pos="1181"/>
              </w:tabs>
              <w:spacing w:line="268" w:lineRule="auto"/>
              <w:ind w:left="9"/>
              <w:jc w:val="both"/>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67613B87" w14:textId="77777777" w:rsidR="00D26961" w:rsidRPr="0010523B" w:rsidRDefault="00D26961" w:rsidP="00D26961">
            <w:pPr>
              <w:pBdr>
                <w:top w:val="nil"/>
                <w:left w:val="nil"/>
                <w:bottom w:val="nil"/>
                <w:right w:val="nil"/>
                <w:between w:val="nil"/>
              </w:pBdr>
              <w:spacing w:before="36"/>
              <w:ind w:left="89"/>
              <w:jc w:val="both"/>
              <w:rPr>
                <w:color w:val="000000" w:themeColor="text1"/>
                <w:sz w:val="24"/>
                <w:szCs w:val="24"/>
              </w:rPr>
            </w:pPr>
            <w:r w:rsidRPr="0010523B">
              <w:rPr>
                <w:color w:val="000000" w:themeColor="text1"/>
                <w:sz w:val="24"/>
                <w:szCs w:val="24"/>
              </w:rPr>
              <w:t>Examination</w:t>
            </w:r>
          </w:p>
        </w:tc>
        <w:tc>
          <w:tcPr>
            <w:tcW w:w="1311" w:type="dxa"/>
          </w:tcPr>
          <w:p w14:paraId="18359604" w14:textId="77777777" w:rsidR="00D26961" w:rsidRPr="0010523B" w:rsidRDefault="00D26961" w:rsidP="00D2696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40</w:t>
            </w:r>
          </w:p>
        </w:tc>
        <w:tc>
          <w:tcPr>
            <w:tcW w:w="605" w:type="dxa"/>
          </w:tcPr>
          <w:p w14:paraId="5AC8E77A" w14:textId="77777777" w:rsidR="00D26961" w:rsidRPr="0010523B" w:rsidRDefault="00D26961" w:rsidP="00D2696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398" w:type="dxa"/>
          </w:tcPr>
          <w:p w14:paraId="68650CDC" w14:textId="77777777" w:rsidR="00D26961" w:rsidRPr="0010523B" w:rsidRDefault="00D26961" w:rsidP="00D26961">
            <w:pPr>
              <w:pBdr>
                <w:top w:val="nil"/>
                <w:left w:val="nil"/>
                <w:bottom w:val="nil"/>
                <w:right w:val="nil"/>
                <w:between w:val="nil"/>
              </w:pBdr>
              <w:spacing w:line="268" w:lineRule="auto"/>
              <w:jc w:val="center"/>
              <w:rPr>
                <w:color w:val="000000" w:themeColor="text1"/>
                <w:sz w:val="24"/>
                <w:szCs w:val="24"/>
              </w:rPr>
            </w:pPr>
            <w:r w:rsidRPr="0010523B">
              <w:rPr>
                <w:color w:val="000000" w:themeColor="text1"/>
                <w:sz w:val="24"/>
                <w:szCs w:val="24"/>
              </w:rPr>
              <w:t>X</w:t>
            </w:r>
          </w:p>
        </w:tc>
        <w:tc>
          <w:tcPr>
            <w:tcW w:w="427" w:type="dxa"/>
          </w:tcPr>
          <w:p w14:paraId="07AB3016" w14:textId="77777777" w:rsidR="00D26961" w:rsidRPr="0010523B" w:rsidRDefault="00D26961" w:rsidP="00D26961">
            <w:pPr>
              <w:pBdr>
                <w:top w:val="nil"/>
                <w:left w:val="nil"/>
                <w:bottom w:val="nil"/>
                <w:right w:val="nil"/>
                <w:between w:val="nil"/>
              </w:pBdr>
              <w:spacing w:line="268" w:lineRule="auto"/>
              <w:ind w:right="28"/>
              <w:jc w:val="center"/>
              <w:rPr>
                <w:color w:val="000000" w:themeColor="text1"/>
                <w:sz w:val="24"/>
                <w:szCs w:val="24"/>
              </w:rPr>
            </w:pPr>
            <w:r w:rsidRPr="0010523B">
              <w:rPr>
                <w:color w:val="000000" w:themeColor="text1"/>
                <w:sz w:val="24"/>
                <w:szCs w:val="24"/>
              </w:rPr>
              <w:t>X</w:t>
            </w:r>
          </w:p>
        </w:tc>
        <w:tc>
          <w:tcPr>
            <w:tcW w:w="413" w:type="dxa"/>
          </w:tcPr>
          <w:p w14:paraId="4D607F81" w14:textId="77777777" w:rsidR="00D26961" w:rsidRPr="0010523B" w:rsidRDefault="00D26961" w:rsidP="00D26961">
            <w:pPr>
              <w:pBdr>
                <w:top w:val="nil"/>
                <w:left w:val="nil"/>
                <w:bottom w:val="nil"/>
                <w:right w:val="nil"/>
                <w:between w:val="nil"/>
              </w:pBdr>
              <w:spacing w:line="268" w:lineRule="auto"/>
              <w:ind w:right="14"/>
              <w:jc w:val="center"/>
              <w:rPr>
                <w:color w:val="000000" w:themeColor="text1"/>
                <w:sz w:val="24"/>
                <w:szCs w:val="24"/>
              </w:rPr>
            </w:pPr>
            <w:r w:rsidRPr="0010523B">
              <w:rPr>
                <w:color w:val="000000" w:themeColor="text1"/>
                <w:sz w:val="24"/>
                <w:szCs w:val="24"/>
              </w:rPr>
              <w:t>X</w:t>
            </w:r>
          </w:p>
        </w:tc>
        <w:tc>
          <w:tcPr>
            <w:tcW w:w="422" w:type="dxa"/>
          </w:tcPr>
          <w:p w14:paraId="0A084498" w14:textId="77777777" w:rsidR="00D26961" w:rsidRPr="0010523B" w:rsidRDefault="00D26961" w:rsidP="00D26961">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3438" w:type="dxa"/>
          </w:tcPr>
          <w:p w14:paraId="7A3C2EB1" w14:textId="77777777" w:rsidR="00D26961" w:rsidRPr="0010523B" w:rsidRDefault="00D26961" w:rsidP="00D26961">
            <w:pPr>
              <w:pBdr>
                <w:top w:val="nil"/>
                <w:left w:val="nil"/>
                <w:bottom w:val="nil"/>
                <w:right w:val="nil"/>
                <w:between w:val="nil"/>
              </w:pBdr>
              <w:rPr>
                <w:color w:val="000000" w:themeColor="text1"/>
              </w:rPr>
            </w:pPr>
          </w:p>
        </w:tc>
      </w:tr>
    </w:tbl>
    <w:p w14:paraId="28BD6F0F" w14:textId="77777777" w:rsidR="00D26961" w:rsidRPr="0010523B" w:rsidRDefault="00D26961">
      <w:pPr>
        <w:tabs>
          <w:tab w:val="left" w:pos="9666"/>
        </w:tabs>
        <w:ind w:left="720" w:right="1160" w:hanging="29"/>
        <w:rPr>
          <w:b/>
          <w:bCs/>
          <w:color w:val="000000" w:themeColor="text1"/>
          <w:sz w:val="24"/>
          <w:szCs w:val="24"/>
          <w:shd w:val="clear" w:color="auto" w:fill="C00000"/>
        </w:rPr>
      </w:pPr>
    </w:p>
    <w:p w14:paraId="0E5CA0C9" w14:textId="5A01E488" w:rsidR="003852EF" w:rsidRPr="0010523B" w:rsidRDefault="00756CB4">
      <w:pPr>
        <w:tabs>
          <w:tab w:val="left" w:pos="9666"/>
        </w:tabs>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r w:rsidR="00D26961" w:rsidRPr="0010523B">
        <w:rPr>
          <w:b/>
          <w:bCs/>
          <w:color w:val="000000" w:themeColor="text1"/>
          <w:sz w:val="24"/>
          <w:szCs w:val="24"/>
        </w:rPr>
        <w:t>s</w:t>
      </w:r>
    </w:p>
    <w:p w14:paraId="1290F4E5" w14:textId="745B2321" w:rsidR="003852EF" w:rsidRPr="0010523B" w:rsidRDefault="00756CB4" w:rsidP="00756CB4">
      <w:pPr>
        <w:numPr>
          <w:ilvl w:val="0"/>
          <w:numId w:val="365"/>
        </w:numPr>
        <w:pBdr>
          <w:top w:val="nil"/>
          <w:left w:val="nil"/>
          <w:bottom w:val="nil"/>
          <w:right w:val="nil"/>
          <w:between w:val="nil"/>
        </w:pBdr>
        <w:tabs>
          <w:tab w:val="left" w:pos="1441"/>
        </w:tabs>
        <w:spacing w:before="24" w:line="276" w:lineRule="auto"/>
        <w:ind w:right="1215" w:hanging="360"/>
        <w:rPr>
          <w:color w:val="000000" w:themeColor="text1"/>
          <w:sz w:val="24"/>
          <w:szCs w:val="24"/>
        </w:rPr>
      </w:pPr>
      <w:r w:rsidRPr="0010523B">
        <w:rPr>
          <w:color w:val="000000" w:themeColor="text1"/>
          <w:sz w:val="24"/>
          <w:szCs w:val="24"/>
        </w:rPr>
        <w:t>Dr. S. N. Maheshwari, Dr. S. K. Maheshwari, Sharad K. Maheshwari, Accounting for Management, Vikas Publishing House</w:t>
      </w:r>
      <w:r w:rsidR="00D26961" w:rsidRPr="0010523B">
        <w:rPr>
          <w:color w:val="000000" w:themeColor="text1"/>
          <w:sz w:val="24"/>
          <w:szCs w:val="24"/>
        </w:rPr>
        <w:t>.</w:t>
      </w:r>
    </w:p>
    <w:p w14:paraId="5E0FBFAB" w14:textId="675F9C73" w:rsidR="003852EF" w:rsidRPr="0010523B" w:rsidRDefault="00756CB4" w:rsidP="00756CB4">
      <w:pPr>
        <w:numPr>
          <w:ilvl w:val="0"/>
          <w:numId w:val="365"/>
        </w:numPr>
        <w:pBdr>
          <w:top w:val="nil"/>
          <w:left w:val="nil"/>
          <w:bottom w:val="nil"/>
          <w:right w:val="nil"/>
          <w:between w:val="nil"/>
        </w:pBdr>
        <w:tabs>
          <w:tab w:val="left" w:pos="1440"/>
        </w:tabs>
        <w:spacing w:before="3"/>
        <w:ind w:left="1440" w:hanging="360"/>
        <w:rPr>
          <w:color w:val="000000" w:themeColor="text1"/>
          <w:sz w:val="24"/>
          <w:szCs w:val="24"/>
        </w:rPr>
      </w:pPr>
      <w:r w:rsidRPr="0010523B">
        <w:rPr>
          <w:color w:val="000000" w:themeColor="text1"/>
          <w:sz w:val="24"/>
          <w:szCs w:val="24"/>
        </w:rPr>
        <w:t>Colin Drury, Cost &amp; Management Accounting, Cengage Learning</w:t>
      </w:r>
      <w:r w:rsidR="00D26961" w:rsidRPr="0010523B">
        <w:rPr>
          <w:color w:val="000000" w:themeColor="text1"/>
          <w:sz w:val="24"/>
          <w:szCs w:val="24"/>
        </w:rPr>
        <w:t>.</w:t>
      </w:r>
    </w:p>
    <w:p w14:paraId="5EB3C918" w14:textId="77777777" w:rsidR="00D26961" w:rsidRPr="0010523B" w:rsidRDefault="00D26961" w:rsidP="00D26961">
      <w:pPr>
        <w:pBdr>
          <w:top w:val="nil"/>
          <w:left w:val="nil"/>
          <w:bottom w:val="nil"/>
          <w:right w:val="nil"/>
          <w:between w:val="nil"/>
        </w:pBdr>
        <w:tabs>
          <w:tab w:val="left" w:pos="1440"/>
        </w:tabs>
        <w:spacing w:before="3"/>
        <w:ind w:left="1440"/>
        <w:rPr>
          <w:color w:val="000000" w:themeColor="text1"/>
          <w:sz w:val="24"/>
          <w:szCs w:val="24"/>
        </w:rPr>
      </w:pPr>
    </w:p>
    <w:p w14:paraId="2CAC3692" w14:textId="51C3AAE0" w:rsidR="003852EF" w:rsidRPr="0010523B" w:rsidRDefault="00D26961" w:rsidP="00D26961">
      <w:pPr>
        <w:rPr>
          <w:b/>
          <w:bCs/>
          <w:color w:val="000000" w:themeColor="text1"/>
          <w:sz w:val="24"/>
          <w:szCs w:val="24"/>
        </w:rPr>
      </w:pPr>
      <w:r w:rsidRPr="0010523B">
        <w:rPr>
          <w:color w:val="000000" w:themeColor="text1"/>
          <w:sz w:val="24"/>
          <w:szCs w:val="24"/>
        </w:rPr>
        <w:t xml:space="preserve">             </w:t>
      </w:r>
      <w:r w:rsidRPr="0010523B">
        <w:rPr>
          <w:b/>
          <w:bCs/>
          <w:color w:val="000000" w:themeColor="text1"/>
          <w:sz w:val="24"/>
          <w:szCs w:val="24"/>
        </w:rPr>
        <w:t>Reference books</w:t>
      </w:r>
    </w:p>
    <w:p w14:paraId="65B64D30" w14:textId="69DB44D0" w:rsidR="003852EF" w:rsidRPr="0010523B" w:rsidRDefault="00756CB4" w:rsidP="00756CB4">
      <w:pPr>
        <w:pStyle w:val="ListParagraph"/>
        <w:numPr>
          <w:ilvl w:val="1"/>
          <w:numId w:val="364"/>
        </w:numPr>
        <w:pBdr>
          <w:top w:val="nil"/>
          <w:left w:val="nil"/>
          <w:bottom w:val="nil"/>
          <w:right w:val="nil"/>
          <w:between w:val="nil"/>
        </w:pBdr>
        <w:tabs>
          <w:tab w:val="left" w:pos="1441"/>
        </w:tabs>
        <w:spacing w:before="31" w:line="271" w:lineRule="auto"/>
        <w:ind w:right="1675"/>
        <w:jc w:val="both"/>
        <w:rPr>
          <w:color w:val="000000" w:themeColor="text1"/>
          <w:sz w:val="24"/>
          <w:szCs w:val="24"/>
        </w:rPr>
      </w:pPr>
      <w:proofErr w:type="spellStart"/>
      <w:r w:rsidRPr="0010523B">
        <w:rPr>
          <w:color w:val="000000" w:themeColor="text1"/>
          <w:sz w:val="24"/>
          <w:szCs w:val="24"/>
        </w:rPr>
        <w:t>Narayanaswamy</w:t>
      </w:r>
      <w:proofErr w:type="spellEnd"/>
      <w:r w:rsidRPr="0010523B">
        <w:rPr>
          <w:color w:val="000000" w:themeColor="text1"/>
          <w:sz w:val="24"/>
          <w:szCs w:val="24"/>
        </w:rPr>
        <w:t xml:space="preserve"> R., Financial Accounting – A Managerial Perspective, PHI Learning</w:t>
      </w:r>
      <w:r w:rsidR="00D26961" w:rsidRPr="0010523B">
        <w:rPr>
          <w:color w:val="000000" w:themeColor="text1"/>
          <w:sz w:val="24"/>
          <w:szCs w:val="24"/>
        </w:rPr>
        <w:t>.</w:t>
      </w:r>
    </w:p>
    <w:p w14:paraId="1DBC1596" w14:textId="77777777" w:rsidR="003852EF" w:rsidRPr="0010523B" w:rsidRDefault="00756CB4" w:rsidP="00756CB4">
      <w:pPr>
        <w:numPr>
          <w:ilvl w:val="0"/>
          <w:numId w:val="364"/>
        </w:numPr>
        <w:pBdr>
          <w:top w:val="nil"/>
          <w:left w:val="nil"/>
          <w:bottom w:val="nil"/>
          <w:right w:val="nil"/>
          <w:between w:val="nil"/>
        </w:pBdr>
        <w:tabs>
          <w:tab w:val="left" w:pos="1440"/>
        </w:tabs>
        <w:spacing w:before="15"/>
        <w:ind w:left="1440" w:hanging="360"/>
        <w:jc w:val="both"/>
        <w:rPr>
          <w:color w:val="000000" w:themeColor="text1"/>
          <w:sz w:val="24"/>
          <w:szCs w:val="24"/>
        </w:rPr>
      </w:pPr>
      <w:r w:rsidRPr="0010523B">
        <w:rPr>
          <w:color w:val="000000" w:themeColor="text1"/>
          <w:sz w:val="24"/>
          <w:szCs w:val="24"/>
        </w:rPr>
        <w:t>Charles T. Horngren Cost Accounting- A Managerial Emphasis, Pearson</w:t>
      </w:r>
    </w:p>
    <w:p w14:paraId="5394EB97" w14:textId="1BEBBE46" w:rsidR="003852EF" w:rsidRPr="0010523B" w:rsidRDefault="00756CB4" w:rsidP="00756CB4">
      <w:pPr>
        <w:numPr>
          <w:ilvl w:val="0"/>
          <w:numId w:val="364"/>
        </w:numPr>
        <w:pBdr>
          <w:top w:val="nil"/>
          <w:left w:val="nil"/>
          <w:bottom w:val="nil"/>
          <w:right w:val="nil"/>
          <w:between w:val="nil"/>
        </w:pBdr>
        <w:tabs>
          <w:tab w:val="left" w:pos="1441"/>
        </w:tabs>
        <w:spacing w:before="37" w:line="254" w:lineRule="auto"/>
        <w:ind w:right="1698" w:hanging="360"/>
        <w:jc w:val="both"/>
        <w:rPr>
          <w:color w:val="000000" w:themeColor="text1"/>
          <w:sz w:val="28"/>
          <w:szCs w:val="28"/>
        </w:rPr>
      </w:pPr>
      <w:r w:rsidRPr="0010523B">
        <w:rPr>
          <w:color w:val="000000" w:themeColor="text1"/>
          <w:sz w:val="24"/>
          <w:szCs w:val="24"/>
        </w:rPr>
        <w:t>Bhattacharya, A.B. Financial Accounting for Business Managers. New Delhi: Prentice Hall of India</w:t>
      </w:r>
      <w:r w:rsidR="00D26961" w:rsidRPr="0010523B">
        <w:rPr>
          <w:color w:val="000000" w:themeColor="text1"/>
          <w:sz w:val="24"/>
          <w:szCs w:val="24"/>
        </w:rPr>
        <w:t>.</w:t>
      </w:r>
    </w:p>
    <w:p w14:paraId="131EE05E" w14:textId="77777777" w:rsidR="003852EF" w:rsidRPr="0010523B" w:rsidRDefault="003852EF">
      <w:pPr>
        <w:pBdr>
          <w:top w:val="nil"/>
          <w:left w:val="nil"/>
          <w:bottom w:val="nil"/>
          <w:right w:val="nil"/>
          <w:between w:val="nil"/>
        </w:pBdr>
        <w:spacing w:before="73"/>
        <w:rPr>
          <w:color w:val="000000" w:themeColor="text1"/>
          <w:sz w:val="24"/>
          <w:szCs w:val="24"/>
        </w:rPr>
      </w:pPr>
    </w:p>
    <w:p w14:paraId="229227D4" w14:textId="3DEF4DAF" w:rsidR="003852EF" w:rsidRPr="0010523B" w:rsidRDefault="00756CB4" w:rsidP="00D26961">
      <w:pPr>
        <w:pStyle w:val="Heading2"/>
        <w:tabs>
          <w:tab w:val="left" w:pos="9666"/>
        </w:tabs>
        <w:spacing w:before="1"/>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5C0EB3E6" w14:textId="77777777" w:rsidR="003852EF" w:rsidRPr="0010523B" w:rsidRDefault="003852EF">
      <w:pPr>
        <w:pBdr>
          <w:top w:val="nil"/>
          <w:left w:val="nil"/>
          <w:bottom w:val="nil"/>
          <w:right w:val="nil"/>
          <w:between w:val="nil"/>
        </w:pBdr>
        <w:spacing w:before="72"/>
        <w:rPr>
          <w:b/>
          <w:bCs/>
          <w:color w:val="000000" w:themeColor="text1"/>
          <w:sz w:val="24"/>
          <w:szCs w:val="24"/>
        </w:rPr>
      </w:pPr>
    </w:p>
    <w:p w14:paraId="3B186E20" w14:textId="77777777" w:rsidR="003852EF" w:rsidRPr="0010523B" w:rsidRDefault="00756CB4" w:rsidP="00756CB4">
      <w:pPr>
        <w:numPr>
          <w:ilvl w:val="1"/>
          <w:numId w:val="364"/>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Harvard Business Review</w:t>
      </w:r>
    </w:p>
    <w:p w14:paraId="334586DC" w14:textId="77777777" w:rsidR="003852EF" w:rsidRPr="0010523B" w:rsidRDefault="00756CB4" w:rsidP="00756CB4">
      <w:pPr>
        <w:numPr>
          <w:ilvl w:val="1"/>
          <w:numId w:val="364"/>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MIT Sloan Management Review</w:t>
      </w:r>
    </w:p>
    <w:p w14:paraId="0D537978" w14:textId="77777777" w:rsidR="003852EF" w:rsidRPr="0010523B" w:rsidRDefault="003852EF">
      <w:pPr>
        <w:pBdr>
          <w:top w:val="nil"/>
          <w:left w:val="nil"/>
          <w:bottom w:val="nil"/>
          <w:right w:val="nil"/>
          <w:between w:val="nil"/>
        </w:pBdr>
        <w:spacing w:before="96"/>
        <w:rPr>
          <w:color w:val="000000" w:themeColor="text1"/>
          <w:sz w:val="24"/>
          <w:szCs w:val="24"/>
        </w:rPr>
      </w:pPr>
    </w:p>
    <w:p w14:paraId="5667B860" w14:textId="20840CA4" w:rsidR="003852EF" w:rsidRPr="0010523B" w:rsidRDefault="00756CB4" w:rsidP="00D26961">
      <w:pPr>
        <w:pStyle w:val="Heading2"/>
        <w:tabs>
          <w:tab w:val="left" w:pos="9666"/>
        </w:tabs>
        <w:rPr>
          <w:color w:val="000000" w:themeColor="text1"/>
        </w:rPr>
      </w:pPr>
      <w:r w:rsidRPr="0010523B">
        <w:rPr>
          <w:color w:val="000000" w:themeColor="text1"/>
          <w:shd w:val="clear" w:color="auto" w:fill="C00000"/>
        </w:rPr>
        <w:t>Suggested Courses on Coursera</w:t>
      </w:r>
      <w:r w:rsidRPr="0010523B">
        <w:rPr>
          <w:color w:val="000000" w:themeColor="text1"/>
          <w:shd w:val="clear" w:color="auto" w:fill="C00000"/>
        </w:rPr>
        <w:tab/>
      </w:r>
    </w:p>
    <w:p w14:paraId="64191529" w14:textId="77777777" w:rsidR="003852EF" w:rsidRPr="0010523B" w:rsidRDefault="003852EF">
      <w:pPr>
        <w:pBdr>
          <w:top w:val="nil"/>
          <w:left w:val="nil"/>
          <w:bottom w:val="nil"/>
          <w:right w:val="nil"/>
          <w:between w:val="nil"/>
        </w:pBdr>
        <w:spacing w:before="72"/>
        <w:rPr>
          <w:b/>
          <w:bCs/>
          <w:color w:val="000000" w:themeColor="text1"/>
          <w:sz w:val="24"/>
          <w:szCs w:val="24"/>
        </w:rPr>
      </w:pPr>
    </w:p>
    <w:p w14:paraId="314DC161" w14:textId="77777777" w:rsidR="003852EF" w:rsidRPr="0010523B" w:rsidRDefault="000D5E55" w:rsidP="00756CB4">
      <w:pPr>
        <w:numPr>
          <w:ilvl w:val="0"/>
          <w:numId w:val="363"/>
        </w:numPr>
        <w:pBdr>
          <w:top w:val="nil"/>
          <w:left w:val="nil"/>
          <w:bottom w:val="nil"/>
          <w:right w:val="nil"/>
          <w:between w:val="nil"/>
        </w:pBdr>
        <w:tabs>
          <w:tab w:val="left" w:pos="1440"/>
        </w:tabs>
        <w:ind w:left="1440" w:hanging="360"/>
        <w:rPr>
          <w:color w:val="000000" w:themeColor="text1"/>
          <w:sz w:val="24"/>
          <w:szCs w:val="24"/>
        </w:rPr>
      </w:pPr>
      <w:hyperlink r:id="rId8">
        <w:r w:rsidR="003852EF" w:rsidRPr="0010523B">
          <w:rPr>
            <w:color w:val="000000" w:themeColor="text1"/>
            <w:sz w:val="24"/>
            <w:szCs w:val="24"/>
            <w:u w:val="single"/>
          </w:rPr>
          <w:t>https://www.coursera.org/specializations/accounting-fundamentals</w:t>
        </w:r>
      </w:hyperlink>
    </w:p>
    <w:p w14:paraId="0F0066E8" w14:textId="77777777" w:rsidR="003852EF" w:rsidRPr="0010523B" w:rsidRDefault="000D5E55" w:rsidP="00756CB4">
      <w:pPr>
        <w:numPr>
          <w:ilvl w:val="0"/>
          <w:numId w:val="363"/>
        </w:numPr>
        <w:pBdr>
          <w:top w:val="nil"/>
          <w:left w:val="nil"/>
          <w:bottom w:val="nil"/>
          <w:right w:val="nil"/>
          <w:between w:val="nil"/>
        </w:pBdr>
        <w:tabs>
          <w:tab w:val="left" w:pos="1440"/>
        </w:tabs>
        <w:spacing w:before="46"/>
        <w:ind w:left="1440" w:hanging="360"/>
        <w:rPr>
          <w:color w:val="000000" w:themeColor="text1"/>
          <w:sz w:val="24"/>
          <w:szCs w:val="24"/>
        </w:rPr>
        <w:sectPr w:rsidR="003852EF" w:rsidRPr="0010523B">
          <w:type w:val="continuous"/>
          <w:pgSz w:w="12240" w:h="15840"/>
          <w:pgMar w:top="1380" w:right="360" w:bottom="280" w:left="720" w:header="720" w:footer="720" w:gutter="0"/>
          <w:cols w:space="720"/>
        </w:sectPr>
      </w:pPr>
      <w:hyperlink r:id="rId9">
        <w:r w:rsidR="003852EF" w:rsidRPr="0010523B">
          <w:rPr>
            <w:color w:val="000000" w:themeColor="text1"/>
            <w:sz w:val="24"/>
            <w:szCs w:val="24"/>
            <w:u w:val="single"/>
          </w:rPr>
          <w:t>https://www.coursera.org/learn/uva-darden-financial-accounting</w:t>
        </w:r>
      </w:hyperlink>
    </w:p>
    <w:p w14:paraId="1D787C65" w14:textId="65842AE5" w:rsidR="003852EF" w:rsidRPr="0010523B" w:rsidRDefault="00756CB4">
      <w:pPr>
        <w:tabs>
          <w:tab w:val="left" w:pos="3601"/>
        </w:tabs>
        <w:spacing w:before="79" w:line="276" w:lineRule="auto"/>
        <w:ind w:left="720" w:right="5392"/>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 SEM / I YEAR COURSE CODE</w:t>
      </w:r>
      <w:r w:rsidRPr="0010523B">
        <w:rPr>
          <w:b/>
          <w:bCs/>
          <w:color w:val="000000" w:themeColor="text1"/>
          <w:sz w:val="24"/>
          <w:szCs w:val="24"/>
        </w:rPr>
        <w:tab/>
        <w:t xml:space="preserve">: </w:t>
      </w:r>
      <w:r w:rsidR="00411303" w:rsidRPr="0010523B">
        <w:rPr>
          <w:b/>
          <w:bCs/>
          <w:color w:val="000000" w:themeColor="text1"/>
          <w:sz w:val="24"/>
          <w:szCs w:val="24"/>
        </w:rPr>
        <w:t>25MBA</w:t>
      </w:r>
      <w:r w:rsidRPr="0010523B">
        <w:rPr>
          <w:b/>
          <w:bCs/>
          <w:color w:val="000000" w:themeColor="text1"/>
          <w:sz w:val="24"/>
          <w:szCs w:val="24"/>
        </w:rPr>
        <w:t>5102</w:t>
      </w:r>
    </w:p>
    <w:p w14:paraId="6AD899EC" w14:textId="44ED0382" w:rsidR="00411303" w:rsidRPr="0010523B" w:rsidRDefault="00756CB4">
      <w:pPr>
        <w:tabs>
          <w:tab w:val="left" w:pos="3601"/>
        </w:tabs>
        <w:spacing w:before="4" w:line="280" w:lineRule="auto"/>
        <w:ind w:left="720" w:right="3745"/>
        <w:rPr>
          <w:b/>
          <w:bCs/>
          <w:color w:val="000000" w:themeColor="text1"/>
          <w:sz w:val="24"/>
          <w:szCs w:val="24"/>
        </w:rPr>
      </w:pPr>
      <w:r w:rsidRPr="0010523B">
        <w:rPr>
          <w:b/>
          <w:bCs/>
          <w:color w:val="000000" w:themeColor="text1"/>
          <w:sz w:val="24"/>
          <w:szCs w:val="24"/>
        </w:rPr>
        <w:t xml:space="preserve">TITLE OF THE COURSE </w:t>
      </w:r>
      <w:r w:rsidR="00695396">
        <w:rPr>
          <w:b/>
          <w:bCs/>
          <w:color w:val="000000" w:themeColor="text1"/>
          <w:sz w:val="24"/>
          <w:szCs w:val="24"/>
        </w:rPr>
        <w:tab/>
        <w:t xml:space="preserve">; </w:t>
      </w:r>
      <w:r w:rsidR="00695396" w:rsidRPr="0010523B">
        <w:rPr>
          <w:b/>
          <w:bCs/>
          <w:color w:val="000000" w:themeColor="text1"/>
          <w:sz w:val="24"/>
          <w:szCs w:val="24"/>
        </w:rPr>
        <w:t>MARKETING</w:t>
      </w:r>
      <w:r w:rsidRPr="0010523B">
        <w:rPr>
          <w:b/>
          <w:bCs/>
          <w:color w:val="000000" w:themeColor="text1"/>
          <w:sz w:val="24"/>
          <w:szCs w:val="24"/>
        </w:rPr>
        <w:t xml:space="preserve"> MANAGEMENT</w:t>
      </w:r>
    </w:p>
    <w:p w14:paraId="3248E551" w14:textId="515FFF79" w:rsidR="003852EF" w:rsidRPr="0010523B" w:rsidRDefault="00756CB4">
      <w:pPr>
        <w:tabs>
          <w:tab w:val="left" w:pos="3601"/>
        </w:tabs>
        <w:spacing w:before="4" w:line="280" w:lineRule="auto"/>
        <w:ind w:left="720" w:right="3745"/>
        <w:rPr>
          <w:b/>
          <w:bCs/>
          <w:color w:val="000000" w:themeColor="text1"/>
          <w:sz w:val="24"/>
          <w:szCs w:val="24"/>
        </w:rPr>
      </w:pPr>
      <w:r w:rsidRPr="0010523B">
        <w:rPr>
          <w:b/>
          <w:bCs/>
          <w:color w:val="000000" w:themeColor="text1"/>
          <w:sz w:val="24"/>
          <w:szCs w:val="24"/>
        </w:rPr>
        <w:t xml:space="preserve"> L: T: P: C</w:t>
      </w:r>
      <w:r w:rsidRPr="0010523B">
        <w:rPr>
          <w:b/>
          <w:bCs/>
          <w:color w:val="000000" w:themeColor="text1"/>
          <w:sz w:val="24"/>
          <w:szCs w:val="24"/>
        </w:rPr>
        <w:tab/>
        <w:t>: 2: 0: 2: 3</w:t>
      </w:r>
    </w:p>
    <w:p w14:paraId="319217DD" w14:textId="77777777" w:rsidR="003852EF" w:rsidRPr="0010523B" w:rsidRDefault="003852EF">
      <w:pPr>
        <w:pBdr>
          <w:top w:val="nil"/>
          <w:left w:val="nil"/>
          <w:bottom w:val="nil"/>
          <w:right w:val="nil"/>
          <w:between w:val="nil"/>
        </w:pBdr>
        <w:spacing w:before="29"/>
        <w:rPr>
          <w:b/>
          <w:bCs/>
          <w:color w:val="000000" w:themeColor="text1"/>
          <w:sz w:val="24"/>
          <w:szCs w:val="24"/>
        </w:rPr>
      </w:pPr>
    </w:p>
    <w:p w14:paraId="4CAA3F0B" w14:textId="77777777" w:rsidR="003852EF" w:rsidRPr="0010523B" w:rsidRDefault="00756CB4">
      <w:pPr>
        <w:pStyle w:val="Heading2"/>
        <w:tabs>
          <w:tab w:val="left" w:pos="9666"/>
        </w:tabs>
        <w:ind w:left="720" w:hanging="29"/>
        <w:rPr>
          <w:color w:val="000000" w:themeColor="text1"/>
        </w:rPr>
      </w:pPr>
      <w:r w:rsidRPr="0010523B">
        <w:rPr>
          <w:color w:val="000000" w:themeColor="text1"/>
          <w:shd w:val="clear" w:color="auto" w:fill="C00000"/>
        </w:rPr>
        <w:t xml:space="preserve"> Overview</w:t>
      </w:r>
      <w:r w:rsidRPr="0010523B">
        <w:rPr>
          <w:color w:val="000000" w:themeColor="text1"/>
          <w:shd w:val="clear" w:color="auto" w:fill="C00000"/>
        </w:rPr>
        <w:tab/>
      </w:r>
    </w:p>
    <w:p w14:paraId="3A4166F5" w14:textId="77777777" w:rsidR="003852EF" w:rsidRPr="0010523B" w:rsidRDefault="003852EF">
      <w:pPr>
        <w:pBdr>
          <w:top w:val="nil"/>
          <w:left w:val="nil"/>
          <w:bottom w:val="nil"/>
          <w:right w:val="nil"/>
          <w:between w:val="nil"/>
        </w:pBdr>
        <w:spacing w:before="72"/>
        <w:rPr>
          <w:b/>
          <w:bCs/>
          <w:color w:val="000000" w:themeColor="text1"/>
          <w:sz w:val="24"/>
          <w:szCs w:val="24"/>
        </w:rPr>
      </w:pPr>
    </w:p>
    <w:p w14:paraId="7A17964C" w14:textId="77777777" w:rsidR="003852EF" w:rsidRPr="0010523B" w:rsidRDefault="00756CB4" w:rsidP="00D26961">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This course explains the nature and purpose of marketing, followed by the fundamentals of each of the most important marketing tasks. It analyses the business need for customer orientation, the evaluation of markets and the targeting of market opportunities. Marketing is the art and science of creating customer value and market place exchanges that benefit the organization and its stakeholders.</w:t>
      </w:r>
    </w:p>
    <w:p w14:paraId="75EDE4E1" w14:textId="77777777" w:rsidR="003852EF" w:rsidRPr="0010523B" w:rsidRDefault="00756CB4" w:rsidP="00D26961">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Marketing management is the core of an operating business. Every organization, be it national or international, requires a marketing team that could popularize the brand through activities, including promotions, advertisements, sales, media and entertainment. It is an organizational philosophy and a set of guiding principles for interfacing with customers, competitors, collaborators, and the environment. Marketing Management course comprises study relating to market research and analysis, product designs, pricing, promotion, selling and distribution and other similar marketing concepts. Scope for marketing management is an ever-expanding global phenomenon given that marketing itself is a vast field. After the completion of this course, students can be placed as management trainees or executives or managers in reputed companies across industries, including FMCG, retail, tourism, banking, hospitality, media, advertising and market research.</w:t>
      </w:r>
    </w:p>
    <w:p w14:paraId="427294EF" w14:textId="77777777" w:rsidR="003852EF" w:rsidRPr="0010523B" w:rsidRDefault="003852EF">
      <w:pPr>
        <w:pBdr>
          <w:top w:val="nil"/>
          <w:left w:val="nil"/>
          <w:bottom w:val="nil"/>
          <w:right w:val="nil"/>
          <w:between w:val="nil"/>
        </w:pBdr>
        <w:spacing w:before="53"/>
        <w:rPr>
          <w:color w:val="000000" w:themeColor="text1"/>
          <w:sz w:val="24"/>
          <w:szCs w:val="24"/>
        </w:rPr>
      </w:pPr>
    </w:p>
    <w:p w14:paraId="40C85EC7" w14:textId="3C7691FC" w:rsidR="003852EF" w:rsidRPr="0010523B" w:rsidRDefault="00756CB4" w:rsidP="00D26961">
      <w:pPr>
        <w:pStyle w:val="Heading2"/>
        <w:tabs>
          <w:tab w:val="left" w:pos="9666"/>
        </w:tabs>
        <w:rPr>
          <w:color w:val="000000" w:themeColor="text1"/>
        </w:rPr>
      </w:pPr>
      <w:r w:rsidRPr="0010523B">
        <w:rPr>
          <w:color w:val="000000" w:themeColor="text1"/>
          <w:shd w:val="clear" w:color="auto" w:fill="C00000"/>
        </w:rPr>
        <w:t>Course Objectives</w:t>
      </w:r>
      <w:r w:rsidRPr="0010523B">
        <w:rPr>
          <w:color w:val="000000" w:themeColor="text1"/>
          <w:shd w:val="clear" w:color="auto" w:fill="C00000"/>
        </w:rPr>
        <w:tab/>
      </w:r>
    </w:p>
    <w:p w14:paraId="61E8DCD8" w14:textId="77777777" w:rsidR="003852EF" w:rsidRPr="0010523B" w:rsidRDefault="003852EF">
      <w:pPr>
        <w:pBdr>
          <w:top w:val="nil"/>
          <w:left w:val="nil"/>
          <w:bottom w:val="nil"/>
          <w:right w:val="nil"/>
          <w:between w:val="nil"/>
        </w:pBdr>
        <w:spacing w:before="72"/>
        <w:rPr>
          <w:b/>
          <w:bCs/>
          <w:color w:val="000000" w:themeColor="text1"/>
          <w:sz w:val="24"/>
          <w:szCs w:val="24"/>
        </w:rPr>
      </w:pPr>
    </w:p>
    <w:p w14:paraId="3D6D4188" w14:textId="6731541D" w:rsidR="003852EF" w:rsidRPr="0010523B" w:rsidRDefault="00756CB4" w:rsidP="00756CB4">
      <w:pPr>
        <w:numPr>
          <w:ilvl w:val="0"/>
          <w:numId w:val="362"/>
        </w:numPr>
        <w:pBdr>
          <w:top w:val="nil"/>
          <w:left w:val="nil"/>
          <w:bottom w:val="nil"/>
          <w:right w:val="nil"/>
          <w:between w:val="nil"/>
        </w:pBdr>
        <w:tabs>
          <w:tab w:val="left" w:pos="1080"/>
        </w:tabs>
        <w:ind w:left="1077" w:hanging="357"/>
        <w:rPr>
          <w:color w:val="000000" w:themeColor="text1"/>
          <w:sz w:val="24"/>
          <w:szCs w:val="24"/>
        </w:rPr>
      </w:pPr>
      <w:r w:rsidRPr="0010523B">
        <w:rPr>
          <w:color w:val="000000" w:themeColor="text1"/>
          <w:sz w:val="24"/>
          <w:szCs w:val="24"/>
        </w:rPr>
        <w:t xml:space="preserve">To evaluate market opportunities from various </w:t>
      </w:r>
      <w:r w:rsidR="00D26961" w:rsidRPr="0010523B">
        <w:rPr>
          <w:color w:val="000000" w:themeColor="text1"/>
          <w:sz w:val="24"/>
          <w:szCs w:val="24"/>
        </w:rPr>
        <w:t>stakeholders’</w:t>
      </w:r>
      <w:r w:rsidRPr="0010523B">
        <w:rPr>
          <w:color w:val="000000" w:themeColor="text1"/>
          <w:sz w:val="24"/>
          <w:szCs w:val="24"/>
        </w:rPr>
        <w:t xml:space="preserve"> perspective</w:t>
      </w:r>
    </w:p>
    <w:p w14:paraId="2377C9F0" w14:textId="5947C753" w:rsidR="003852EF" w:rsidRPr="0010523B" w:rsidRDefault="00756CB4" w:rsidP="00756CB4">
      <w:pPr>
        <w:numPr>
          <w:ilvl w:val="0"/>
          <w:numId w:val="362"/>
        </w:numPr>
        <w:pBdr>
          <w:top w:val="nil"/>
          <w:left w:val="nil"/>
          <w:bottom w:val="nil"/>
          <w:right w:val="nil"/>
          <w:between w:val="nil"/>
        </w:pBdr>
        <w:tabs>
          <w:tab w:val="left" w:pos="1080"/>
        </w:tabs>
        <w:spacing w:before="46"/>
        <w:ind w:hanging="360"/>
        <w:rPr>
          <w:color w:val="000000" w:themeColor="text1"/>
          <w:sz w:val="24"/>
          <w:szCs w:val="24"/>
        </w:rPr>
      </w:pPr>
      <w:r w:rsidRPr="0010523B">
        <w:rPr>
          <w:color w:val="000000" w:themeColor="text1"/>
          <w:sz w:val="24"/>
          <w:szCs w:val="24"/>
        </w:rPr>
        <w:t xml:space="preserve">To develop effective </w:t>
      </w:r>
      <w:r w:rsidR="00D26961" w:rsidRPr="0010523B">
        <w:rPr>
          <w:color w:val="000000" w:themeColor="text1"/>
          <w:sz w:val="24"/>
          <w:szCs w:val="24"/>
        </w:rPr>
        <w:t>customer-oriented</w:t>
      </w:r>
      <w:r w:rsidRPr="0010523B">
        <w:rPr>
          <w:color w:val="000000" w:themeColor="text1"/>
          <w:sz w:val="24"/>
          <w:szCs w:val="24"/>
        </w:rPr>
        <w:t xml:space="preserve"> strategies to achieve organizational objectives.</w:t>
      </w:r>
    </w:p>
    <w:p w14:paraId="458AB343" w14:textId="77777777" w:rsidR="003852EF" w:rsidRPr="0010523B" w:rsidRDefault="00756CB4" w:rsidP="00756CB4">
      <w:pPr>
        <w:numPr>
          <w:ilvl w:val="0"/>
          <w:numId w:val="362"/>
        </w:numPr>
        <w:pBdr>
          <w:top w:val="nil"/>
          <w:left w:val="nil"/>
          <w:bottom w:val="nil"/>
          <w:right w:val="nil"/>
          <w:between w:val="nil"/>
        </w:pBdr>
        <w:tabs>
          <w:tab w:val="left" w:pos="1080"/>
        </w:tabs>
        <w:spacing w:before="40" w:line="276" w:lineRule="auto"/>
        <w:ind w:right="2037" w:hanging="360"/>
        <w:rPr>
          <w:color w:val="000000" w:themeColor="text1"/>
          <w:sz w:val="24"/>
          <w:szCs w:val="24"/>
        </w:rPr>
      </w:pPr>
      <w:r w:rsidRPr="0010523B">
        <w:rPr>
          <w:color w:val="000000" w:themeColor="text1"/>
          <w:sz w:val="24"/>
          <w:szCs w:val="24"/>
        </w:rPr>
        <w:t>To design customer relationship management implementation strategy towards maximizing customer satisfaction.</w:t>
      </w:r>
    </w:p>
    <w:p w14:paraId="750BD838" w14:textId="77777777" w:rsidR="003852EF" w:rsidRPr="0010523B" w:rsidRDefault="00756CB4" w:rsidP="00756CB4">
      <w:pPr>
        <w:numPr>
          <w:ilvl w:val="0"/>
          <w:numId w:val="362"/>
        </w:numPr>
        <w:pBdr>
          <w:top w:val="nil"/>
          <w:left w:val="nil"/>
          <w:bottom w:val="nil"/>
          <w:right w:val="nil"/>
          <w:between w:val="nil"/>
        </w:pBdr>
        <w:tabs>
          <w:tab w:val="left" w:pos="1080"/>
        </w:tabs>
        <w:spacing w:before="5"/>
        <w:ind w:hanging="360"/>
        <w:rPr>
          <w:color w:val="000000" w:themeColor="text1"/>
          <w:sz w:val="24"/>
          <w:szCs w:val="24"/>
        </w:rPr>
      </w:pPr>
      <w:r w:rsidRPr="0010523B">
        <w:rPr>
          <w:color w:val="000000" w:themeColor="text1"/>
          <w:sz w:val="24"/>
          <w:szCs w:val="24"/>
        </w:rPr>
        <w:t>To examine Marketing Mix and market communication strategies.</w:t>
      </w:r>
    </w:p>
    <w:p w14:paraId="6272D61A" w14:textId="77777777" w:rsidR="003852EF" w:rsidRPr="0010523B" w:rsidRDefault="00756CB4" w:rsidP="00756CB4">
      <w:pPr>
        <w:numPr>
          <w:ilvl w:val="0"/>
          <w:numId w:val="362"/>
        </w:numPr>
        <w:pBdr>
          <w:top w:val="nil"/>
          <w:left w:val="nil"/>
          <w:bottom w:val="nil"/>
          <w:right w:val="nil"/>
          <w:between w:val="nil"/>
        </w:pBdr>
        <w:tabs>
          <w:tab w:val="left" w:pos="1080"/>
        </w:tabs>
        <w:spacing w:before="36"/>
        <w:ind w:hanging="360"/>
        <w:rPr>
          <w:color w:val="000000" w:themeColor="text1"/>
          <w:sz w:val="24"/>
          <w:szCs w:val="24"/>
        </w:rPr>
      </w:pPr>
      <w:r w:rsidRPr="0010523B">
        <w:rPr>
          <w:color w:val="000000" w:themeColor="text1"/>
          <w:sz w:val="24"/>
          <w:szCs w:val="24"/>
        </w:rPr>
        <w:t>To understand and implement various strategic planning models in Marketing.</w:t>
      </w:r>
    </w:p>
    <w:p w14:paraId="6A8C83BA" w14:textId="77777777" w:rsidR="003852EF" w:rsidRPr="0010523B" w:rsidRDefault="003852EF">
      <w:pPr>
        <w:pBdr>
          <w:top w:val="nil"/>
          <w:left w:val="nil"/>
          <w:bottom w:val="nil"/>
          <w:right w:val="nil"/>
          <w:between w:val="nil"/>
        </w:pBdr>
        <w:spacing w:before="91"/>
        <w:rPr>
          <w:color w:val="000000" w:themeColor="text1"/>
          <w:sz w:val="24"/>
          <w:szCs w:val="24"/>
        </w:rPr>
      </w:pPr>
    </w:p>
    <w:p w14:paraId="2BA66012" w14:textId="6A74D89D" w:rsidR="003852EF" w:rsidRPr="0010523B" w:rsidRDefault="00756CB4" w:rsidP="00D26961">
      <w:pPr>
        <w:pStyle w:val="Heading2"/>
        <w:tabs>
          <w:tab w:val="left" w:pos="9666"/>
        </w:tabs>
        <w:rPr>
          <w:color w:val="000000" w:themeColor="text1"/>
        </w:rPr>
      </w:pPr>
      <w:r w:rsidRPr="0010523B">
        <w:rPr>
          <w:color w:val="000000" w:themeColor="text1"/>
          <w:shd w:val="clear" w:color="auto" w:fill="C00000"/>
        </w:rPr>
        <w:t>Course Outcomes</w:t>
      </w:r>
      <w:r w:rsidRPr="0010523B">
        <w:rPr>
          <w:color w:val="000000" w:themeColor="text1"/>
          <w:shd w:val="clear" w:color="auto" w:fill="C00000"/>
        </w:rPr>
        <w:tab/>
      </w:r>
    </w:p>
    <w:p w14:paraId="28C062CA" w14:textId="77777777" w:rsidR="003852EF" w:rsidRPr="0010523B" w:rsidRDefault="003852EF">
      <w:pPr>
        <w:pBdr>
          <w:top w:val="nil"/>
          <w:left w:val="nil"/>
          <w:bottom w:val="nil"/>
          <w:right w:val="nil"/>
          <w:between w:val="nil"/>
        </w:pBdr>
        <w:spacing w:before="72"/>
        <w:rPr>
          <w:b/>
          <w:bCs/>
          <w:color w:val="000000" w:themeColor="text1"/>
          <w:sz w:val="24"/>
          <w:szCs w:val="24"/>
        </w:rPr>
      </w:pPr>
    </w:p>
    <w:tbl>
      <w:tblPr>
        <w:tblStyle w:val="TableGrid"/>
        <w:tblW w:w="419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40"/>
      </w:tblGrid>
      <w:tr w:rsidR="0010523B" w:rsidRPr="0010523B" w14:paraId="6147D20D" w14:textId="77777777" w:rsidTr="00D26961">
        <w:tc>
          <w:tcPr>
            <w:tcW w:w="5000" w:type="pct"/>
            <w:hideMark/>
          </w:tcPr>
          <w:p w14:paraId="0B554514" w14:textId="77777777" w:rsidR="00D26961" w:rsidRPr="0010523B" w:rsidRDefault="00D26961" w:rsidP="00756CB4">
            <w:pPr>
              <w:pStyle w:val="ListParagraph"/>
              <w:widowControl w:val="0"/>
              <w:numPr>
                <w:ilvl w:val="0"/>
                <w:numId w:val="442"/>
              </w:numPr>
              <w:tabs>
                <w:tab w:val="left" w:pos="1441"/>
              </w:tabs>
              <w:autoSpaceDE w:val="0"/>
              <w:autoSpaceDN w:val="0"/>
              <w:spacing w:line="276" w:lineRule="auto"/>
              <w:ind w:left="1077" w:hanging="357"/>
              <w:contextualSpacing/>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 xml:space="preserve">Exhibit a fair understanding of the </w:t>
            </w:r>
            <w:r w:rsidRPr="0010523B">
              <w:rPr>
                <w:rStyle w:val="Strong"/>
                <w:rFonts w:ascii="Times New Roman" w:hAnsi="Times New Roman" w:cs="Times New Roman"/>
                <w:b w:val="0"/>
                <w:bCs w:val="0"/>
                <w:color w:val="000000" w:themeColor="text1"/>
                <w:sz w:val="24"/>
                <w:szCs w:val="24"/>
              </w:rPr>
              <w:t>concepts, theories, models, and principles of Marketing Management</w:t>
            </w:r>
            <w:r w:rsidRPr="0010523B">
              <w:rPr>
                <w:rFonts w:ascii="Times New Roman" w:hAnsi="Times New Roman" w:cs="Times New Roman"/>
                <w:color w:val="000000" w:themeColor="text1"/>
                <w:sz w:val="24"/>
                <w:szCs w:val="24"/>
              </w:rPr>
              <w:t xml:space="preserve"> for analysing market opportunities and customer needs</w:t>
            </w:r>
          </w:p>
        </w:tc>
      </w:tr>
      <w:tr w:rsidR="0010523B" w:rsidRPr="0010523B" w14:paraId="39FB842C" w14:textId="77777777" w:rsidTr="00D26961">
        <w:tc>
          <w:tcPr>
            <w:tcW w:w="5000" w:type="pct"/>
            <w:hideMark/>
          </w:tcPr>
          <w:p w14:paraId="1B5228FF" w14:textId="5E442FF8" w:rsidR="00D26961" w:rsidRPr="0010523B" w:rsidRDefault="00D26961" w:rsidP="00756CB4">
            <w:pPr>
              <w:pStyle w:val="ListParagraph"/>
              <w:widowControl w:val="0"/>
              <w:numPr>
                <w:ilvl w:val="0"/>
                <w:numId w:val="442"/>
              </w:numPr>
              <w:tabs>
                <w:tab w:val="left" w:pos="1441"/>
              </w:tabs>
              <w:autoSpaceDE w:val="0"/>
              <w:autoSpaceDN w:val="0"/>
              <w:spacing w:line="276" w:lineRule="auto"/>
              <w:ind w:left="1077" w:hanging="357"/>
              <w:contextualSpacing/>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 xml:space="preserve">Demonstrate the ability to </w:t>
            </w:r>
            <w:r w:rsidRPr="0010523B">
              <w:rPr>
                <w:rStyle w:val="Strong"/>
                <w:rFonts w:ascii="Times New Roman" w:hAnsi="Times New Roman" w:cs="Times New Roman"/>
                <w:b w:val="0"/>
                <w:bCs w:val="0"/>
                <w:color w:val="000000" w:themeColor="text1"/>
                <w:sz w:val="24"/>
                <w:szCs w:val="24"/>
              </w:rPr>
              <w:t>apply marketing concepts, theories, and models</w:t>
            </w:r>
            <w:r w:rsidR="00F0219D" w:rsidRPr="0010523B">
              <w:rPr>
                <w:rStyle w:val="Strong"/>
                <w:rFonts w:ascii="Times New Roman" w:hAnsi="Times New Roman" w:cs="Times New Roman"/>
                <w:b w:val="0"/>
                <w:bCs w:val="0"/>
                <w:color w:val="000000" w:themeColor="text1"/>
                <w:sz w:val="24"/>
                <w:szCs w:val="24"/>
              </w:rPr>
              <w:t xml:space="preserve"> </w:t>
            </w:r>
            <w:r w:rsidRPr="0010523B">
              <w:rPr>
                <w:rFonts w:ascii="Times New Roman" w:hAnsi="Times New Roman" w:cs="Times New Roman"/>
                <w:color w:val="000000" w:themeColor="text1"/>
                <w:sz w:val="24"/>
                <w:szCs w:val="24"/>
              </w:rPr>
              <w:t xml:space="preserve">particularly </w:t>
            </w:r>
            <w:r w:rsidRPr="0010523B">
              <w:rPr>
                <w:rStyle w:val="Strong"/>
                <w:rFonts w:ascii="Times New Roman" w:hAnsi="Times New Roman" w:cs="Times New Roman"/>
                <w:b w:val="0"/>
                <w:bCs w:val="0"/>
                <w:color w:val="000000" w:themeColor="text1"/>
                <w:sz w:val="24"/>
                <w:szCs w:val="24"/>
              </w:rPr>
              <w:t>Segmentation, Targeting, and Positioning (STP)</w:t>
            </w:r>
            <w:r w:rsidR="00F0219D" w:rsidRPr="0010523B">
              <w:rPr>
                <w:rStyle w:val="Strong"/>
                <w:rFonts w:ascii="Times New Roman" w:hAnsi="Times New Roman" w:cs="Times New Roman"/>
                <w:b w:val="0"/>
                <w:bCs w:val="0"/>
                <w:color w:val="000000" w:themeColor="text1"/>
                <w:sz w:val="24"/>
                <w:szCs w:val="24"/>
              </w:rPr>
              <w:t xml:space="preserve"> </w:t>
            </w:r>
            <w:r w:rsidRPr="0010523B">
              <w:rPr>
                <w:rFonts w:ascii="Times New Roman" w:hAnsi="Times New Roman" w:cs="Times New Roman"/>
                <w:color w:val="000000" w:themeColor="text1"/>
                <w:sz w:val="24"/>
                <w:szCs w:val="24"/>
              </w:rPr>
              <w:t>to develop effective marketing strategies aligned with organizational objectives.</w:t>
            </w:r>
          </w:p>
        </w:tc>
      </w:tr>
      <w:tr w:rsidR="0010523B" w:rsidRPr="0010523B" w14:paraId="046D3E4C" w14:textId="77777777" w:rsidTr="00D26961">
        <w:tc>
          <w:tcPr>
            <w:tcW w:w="5000" w:type="pct"/>
            <w:hideMark/>
          </w:tcPr>
          <w:p w14:paraId="010A550B" w14:textId="77777777" w:rsidR="00D26961" w:rsidRPr="0010523B" w:rsidRDefault="00D26961" w:rsidP="00756CB4">
            <w:pPr>
              <w:pStyle w:val="ListParagraph"/>
              <w:widowControl w:val="0"/>
              <w:numPr>
                <w:ilvl w:val="0"/>
                <w:numId w:val="442"/>
              </w:numPr>
              <w:tabs>
                <w:tab w:val="left" w:pos="1441"/>
              </w:tabs>
              <w:autoSpaceDE w:val="0"/>
              <w:autoSpaceDN w:val="0"/>
              <w:spacing w:line="276" w:lineRule="auto"/>
              <w:ind w:left="1077" w:hanging="357"/>
              <w:contextualSpacing/>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 xml:space="preserve">Demonstrate the ability to </w:t>
            </w:r>
            <w:r w:rsidRPr="0010523B">
              <w:rPr>
                <w:rStyle w:val="Strong"/>
                <w:rFonts w:ascii="Times New Roman" w:hAnsi="Times New Roman" w:cs="Times New Roman"/>
                <w:b w:val="0"/>
                <w:bCs w:val="0"/>
                <w:color w:val="000000" w:themeColor="text1"/>
                <w:sz w:val="24"/>
                <w:szCs w:val="24"/>
              </w:rPr>
              <w:t>analyse real-time marketing problems</w:t>
            </w:r>
            <w:r w:rsidRPr="0010523B">
              <w:rPr>
                <w:rFonts w:ascii="Times New Roman" w:hAnsi="Times New Roman" w:cs="Times New Roman"/>
                <w:color w:val="000000" w:themeColor="text1"/>
                <w:sz w:val="24"/>
                <w:szCs w:val="24"/>
              </w:rPr>
              <w:t xml:space="preserve"> related to consumer behaviour and customer relationship management by using appropriate marketing frameworks and analytical tools.</w:t>
            </w:r>
          </w:p>
        </w:tc>
      </w:tr>
      <w:tr w:rsidR="0010523B" w:rsidRPr="0010523B" w14:paraId="6910EECC" w14:textId="77777777" w:rsidTr="00D26961">
        <w:tc>
          <w:tcPr>
            <w:tcW w:w="5000" w:type="pct"/>
            <w:hideMark/>
          </w:tcPr>
          <w:p w14:paraId="6DFB9F08" w14:textId="77777777" w:rsidR="00D26961" w:rsidRPr="0010523B" w:rsidRDefault="00D26961" w:rsidP="00756CB4">
            <w:pPr>
              <w:pStyle w:val="ListParagraph"/>
              <w:widowControl w:val="0"/>
              <w:numPr>
                <w:ilvl w:val="0"/>
                <w:numId w:val="442"/>
              </w:numPr>
              <w:tabs>
                <w:tab w:val="left" w:pos="1441"/>
              </w:tabs>
              <w:autoSpaceDE w:val="0"/>
              <w:autoSpaceDN w:val="0"/>
              <w:spacing w:line="276" w:lineRule="auto"/>
              <w:ind w:left="1077" w:hanging="357"/>
              <w:contextualSpacing/>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 xml:space="preserve">Exhibit the ability to </w:t>
            </w:r>
            <w:r w:rsidRPr="0010523B">
              <w:rPr>
                <w:rStyle w:val="Strong"/>
                <w:rFonts w:ascii="Times New Roman" w:hAnsi="Times New Roman" w:cs="Times New Roman"/>
                <w:b w:val="0"/>
                <w:bCs w:val="0"/>
                <w:color w:val="000000" w:themeColor="text1"/>
                <w:sz w:val="24"/>
                <w:szCs w:val="24"/>
              </w:rPr>
              <w:t xml:space="preserve">design and redesign marketing mix strategies and integrated </w:t>
            </w:r>
            <w:r w:rsidRPr="0010523B">
              <w:rPr>
                <w:rStyle w:val="Strong"/>
                <w:rFonts w:ascii="Times New Roman" w:hAnsi="Times New Roman" w:cs="Times New Roman"/>
                <w:b w:val="0"/>
                <w:bCs w:val="0"/>
                <w:color w:val="000000" w:themeColor="text1"/>
                <w:sz w:val="24"/>
                <w:szCs w:val="24"/>
              </w:rPr>
              <w:lastRenderedPageBreak/>
              <w:t>marketing communication approaches</w:t>
            </w:r>
            <w:r w:rsidRPr="0010523B">
              <w:rPr>
                <w:rFonts w:ascii="Times New Roman" w:hAnsi="Times New Roman" w:cs="Times New Roman"/>
                <w:color w:val="000000" w:themeColor="text1"/>
                <w:sz w:val="24"/>
                <w:szCs w:val="24"/>
              </w:rPr>
              <w:t xml:space="preserve"> by applying acquired marketing knowledge to real-world business scenarios.</w:t>
            </w:r>
          </w:p>
        </w:tc>
      </w:tr>
      <w:tr w:rsidR="0010523B" w:rsidRPr="0010523B" w14:paraId="7E079FDB" w14:textId="77777777" w:rsidTr="00D26961">
        <w:tc>
          <w:tcPr>
            <w:tcW w:w="5000" w:type="pct"/>
            <w:hideMark/>
          </w:tcPr>
          <w:p w14:paraId="389F45D3" w14:textId="77777777" w:rsidR="00D26961" w:rsidRPr="0010523B" w:rsidRDefault="00D26961" w:rsidP="00756CB4">
            <w:pPr>
              <w:pStyle w:val="ListParagraph"/>
              <w:widowControl w:val="0"/>
              <w:numPr>
                <w:ilvl w:val="0"/>
                <w:numId w:val="442"/>
              </w:numPr>
              <w:tabs>
                <w:tab w:val="left" w:pos="1441"/>
              </w:tabs>
              <w:autoSpaceDE w:val="0"/>
              <w:autoSpaceDN w:val="0"/>
              <w:spacing w:line="276" w:lineRule="auto"/>
              <w:ind w:left="1077" w:hanging="357"/>
              <w:contextualSpacing/>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lastRenderedPageBreak/>
              <w:t xml:space="preserve">Exhibit the ability to </w:t>
            </w:r>
            <w:r w:rsidRPr="0010523B">
              <w:rPr>
                <w:rStyle w:val="Strong"/>
                <w:rFonts w:ascii="Times New Roman" w:hAnsi="Times New Roman" w:cs="Times New Roman"/>
                <w:b w:val="0"/>
                <w:bCs w:val="0"/>
                <w:color w:val="000000" w:themeColor="text1"/>
                <w:sz w:val="24"/>
                <w:szCs w:val="24"/>
              </w:rPr>
              <w:t>develop strategic marketing plans</w:t>
            </w:r>
            <w:r w:rsidRPr="0010523B">
              <w:rPr>
                <w:rFonts w:ascii="Times New Roman" w:hAnsi="Times New Roman" w:cs="Times New Roman"/>
                <w:color w:val="000000" w:themeColor="text1"/>
                <w:sz w:val="24"/>
                <w:szCs w:val="24"/>
              </w:rPr>
              <w:t xml:space="preserve"> by integrating market analysis, strategic marketing concepts, and planning tools to support long-term business growth and competitiveness.</w:t>
            </w:r>
          </w:p>
          <w:p w14:paraId="58A2FDEF" w14:textId="77777777" w:rsidR="0008057B" w:rsidRPr="0010523B" w:rsidRDefault="0008057B" w:rsidP="0008057B">
            <w:pPr>
              <w:pStyle w:val="ListParagraph"/>
              <w:widowControl w:val="0"/>
              <w:tabs>
                <w:tab w:val="left" w:pos="1441"/>
              </w:tabs>
              <w:autoSpaceDE w:val="0"/>
              <w:autoSpaceDN w:val="0"/>
              <w:spacing w:line="276" w:lineRule="auto"/>
              <w:ind w:left="1077" w:firstLine="0"/>
              <w:contextualSpacing/>
              <w:jc w:val="both"/>
              <w:rPr>
                <w:rFonts w:ascii="Times New Roman" w:hAnsi="Times New Roman" w:cs="Times New Roman"/>
                <w:color w:val="000000" w:themeColor="text1"/>
                <w:sz w:val="24"/>
                <w:szCs w:val="24"/>
              </w:rPr>
            </w:pPr>
          </w:p>
          <w:p w14:paraId="49A5F07C" w14:textId="77777777" w:rsidR="0008057B" w:rsidRPr="0010523B" w:rsidRDefault="0008057B" w:rsidP="0008057B">
            <w:pPr>
              <w:tabs>
                <w:tab w:val="left" w:pos="1441"/>
              </w:tabs>
              <w:autoSpaceDE w:val="0"/>
              <w:autoSpaceDN w:val="0"/>
              <w:spacing w:line="276" w:lineRule="auto"/>
              <w:contextualSpacing/>
              <w:jc w:val="both"/>
              <w:rPr>
                <w:color w:val="000000" w:themeColor="text1"/>
                <w:sz w:val="24"/>
                <w:szCs w:val="24"/>
              </w:rPr>
            </w:pPr>
          </w:p>
        </w:tc>
      </w:tr>
    </w:tbl>
    <w:tbl>
      <w:tblPr>
        <w:tblStyle w:val="af4"/>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19"/>
        <w:gridCol w:w="6809"/>
      </w:tblGrid>
      <w:tr w:rsidR="0010523B" w:rsidRPr="0010523B" w14:paraId="42258A7A" w14:textId="77777777">
        <w:trPr>
          <w:trHeight w:val="1267"/>
        </w:trPr>
        <w:tc>
          <w:tcPr>
            <w:tcW w:w="2319" w:type="dxa"/>
          </w:tcPr>
          <w:p w14:paraId="09E65E16" w14:textId="77777777" w:rsidR="003852EF" w:rsidRPr="0010523B" w:rsidRDefault="003852EF">
            <w:pPr>
              <w:pBdr>
                <w:top w:val="nil"/>
                <w:left w:val="nil"/>
                <w:bottom w:val="nil"/>
                <w:right w:val="nil"/>
                <w:between w:val="nil"/>
              </w:pBdr>
              <w:spacing w:before="42"/>
              <w:rPr>
                <w:color w:val="000000" w:themeColor="text1"/>
                <w:sz w:val="24"/>
                <w:szCs w:val="24"/>
              </w:rPr>
            </w:pPr>
          </w:p>
          <w:p w14:paraId="65B43055" w14:textId="77777777" w:rsidR="003852EF" w:rsidRPr="0010523B" w:rsidRDefault="00756CB4">
            <w:pPr>
              <w:pBdr>
                <w:top w:val="nil"/>
                <w:left w:val="nil"/>
                <w:bottom w:val="nil"/>
                <w:right w:val="nil"/>
                <w:between w:val="nil"/>
              </w:pBdr>
              <w:spacing w:line="276" w:lineRule="auto"/>
              <w:ind w:left="110" w:right="907"/>
              <w:rPr>
                <w:b/>
                <w:bCs/>
                <w:color w:val="000000" w:themeColor="text1"/>
                <w:sz w:val="24"/>
                <w:szCs w:val="24"/>
              </w:rPr>
            </w:pPr>
            <w:r w:rsidRPr="0010523B">
              <w:rPr>
                <w:b/>
                <w:bCs/>
                <w:color w:val="000000" w:themeColor="text1"/>
                <w:sz w:val="24"/>
                <w:szCs w:val="24"/>
              </w:rPr>
              <w:t>Approach to Learning</w:t>
            </w:r>
          </w:p>
        </w:tc>
        <w:tc>
          <w:tcPr>
            <w:tcW w:w="6809" w:type="dxa"/>
          </w:tcPr>
          <w:p w14:paraId="4CAF0B83" w14:textId="77777777" w:rsidR="003852EF" w:rsidRPr="0010523B" w:rsidRDefault="00756CB4" w:rsidP="00756CB4">
            <w:pPr>
              <w:numPr>
                <w:ilvl w:val="0"/>
                <w:numId w:val="360"/>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72598A3C" w14:textId="77777777" w:rsidR="003852EF" w:rsidRPr="0010523B" w:rsidRDefault="00756CB4" w:rsidP="00756CB4">
            <w:pPr>
              <w:numPr>
                <w:ilvl w:val="0"/>
                <w:numId w:val="360"/>
              </w:numPr>
              <w:pBdr>
                <w:top w:val="nil"/>
                <w:left w:val="nil"/>
                <w:bottom w:val="nil"/>
                <w:right w:val="nil"/>
                <w:between w:val="nil"/>
              </w:pBdr>
              <w:tabs>
                <w:tab w:val="left" w:pos="470"/>
              </w:tabs>
              <w:spacing w:before="36"/>
              <w:rPr>
                <w:color w:val="000000" w:themeColor="text1"/>
                <w:sz w:val="24"/>
                <w:szCs w:val="24"/>
              </w:rPr>
            </w:pPr>
            <w:r w:rsidRPr="0010523B">
              <w:rPr>
                <w:color w:val="000000" w:themeColor="text1"/>
                <w:sz w:val="24"/>
                <w:szCs w:val="24"/>
              </w:rPr>
              <w:t>Readings</w:t>
            </w:r>
          </w:p>
          <w:p w14:paraId="70192458" w14:textId="77777777" w:rsidR="003852EF" w:rsidRPr="0010523B" w:rsidRDefault="00756CB4" w:rsidP="00756CB4">
            <w:pPr>
              <w:numPr>
                <w:ilvl w:val="0"/>
                <w:numId w:val="360"/>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 room exercises</w:t>
            </w:r>
          </w:p>
          <w:p w14:paraId="0F942A40" w14:textId="7CB0CBC4" w:rsidR="003852EF" w:rsidRPr="0010523B" w:rsidRDefault="00756CB4" w:rsidP="00756CB4">
            <w:pPr>
              <w:numPr>
                <w:ilvl w:val="0"/>
                <w:numId w:val="360"/>
              </w:numPr>
              <w:pBdr>
                <w:top w:val="nil"/>
                <w:left w:val="nil"/>
                <w:bottom w:val="nil"/>
                <w:right w:val="nil"/>
                <w:between w:val="nil"/>
              </w:pBdr>
              <w:tabs>
                <w:tab w:val="left" w:pos="470"/>
              </w:tabs>
              <w:spacing w:before="46"/>
              <w:rPr>
                <w:color w:val="000000" w:themeColor="text1"/>
                <w:sz w:val="24"/>
                <w:szCs w:val="24"/>
              </w:rPr>
            </w:pPr>
            <w:r w:rsidRPr="0010523B">
              <w:rPr>
                <w:color w:val="000000" w:themeColor="text1"/>
                <w:sz w:val="24"/>
                <w:szCs w:val="24"/>
              </w:rPr>
              <w:t xml:space="preserve">Case Analysis collaboratively with </w:t>
            </w:r>
            <w:r w:rsidR="0008057B" w:rsidRPr="0010523B">
              <w:rPr>
                <w:color w:val="000000" w:themeColor="text1"/>
                <w:sz w:val="24"/>
                <w:szCs w:val="24"/>
              </w:rPr>
              <w:t>students’</w:t>
            </w:r>
            <w:r w:rsidRPr="0010523B">
              <w:rPr>
                <w:color w:val="000000" w:themeColor="text1"/>
                <w:sz w:val="24"/>
                <w:szCs w:val="24"/>
              </w:rPr>
              <w:t xml:space="preserve"> involvement</w:t>
            </w:r>
          </w:p>
        </w:tc>
      </w:tr>
      <w:tr w:rsidR="003852EF" w:rsidRPr="0010523B" w14:paraId="13BE853D" w14:textId="77777777">
        <w:trPr>
          <w:trHeight w:val="1905"/>
        </w:trPr>
        <w:tc>
          <w:tcPr>
            <w:tcW w:w="2319" w:type="dxa"/>
          </w:tcPr>
          <w:p w14:paraId="353E511F" w14:textId="77777777" w:rsidR="003852EF" w:rsidRPr="0010523B" w:rsidRDefault="003852EF">
            <w:pPr>
              <w:pBdr>
                <w:top w:val="nil"/>
                <w:left w:val="nil"/>
                <w:bottom w:val="nil"/>
                <w:right w:val="nil"/>
                <w:between w:val="nil"/>
              </w:pBdr>
              <w:rPr>
                <w:color w:val="000000" w:themeColor="text1"/>
                <w:sz w:val="24"/>
                <w:szCs w:val="24"/>
              </w:rPr>
            </w:pPr>
          </w:p>
          <w:p w14:paraId="32BAF432" w14:textId="77777777" w:rsidR="003852EF" w:rsidRPr="0010523B" w:rsidRDefault="003852EF">
            <w:pPr>
              <w:pBdr>
                <w:top w:val="nil"/>
                <w:left w:val="nil"/>
                <w:bottom w:val="nil"/>
                <w:right w:val="nil"/>
                <w:between w:val="nil"/>
              </w:pBdr>
              <w:spacing w:before="241"/>
              <w:rPr>
                <w:color w:val="000000" w:themeColor="text1"/>
                <w:sz w:val="24"/>
                <w:szCs w:val="24"/>
              </w:rPr>
            </w:pPr>
          </w:p>
          <w:p w14:paraId="4936E526" w14:textId="77777777" w:rsidR="003852EF" w:rsidRPr="0010523B" w:rsidRDefault="00756CB4">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809" w:type="dxa"/>
          </w:tcPr>
          <w:p w14:paraId="5A01CB7A" w14:textId="77777777" w:rsidR="003852EF" w:rsidRPr="0010523B" w:rsidRDefault="00756CB4">
            <w:pPr>
              <w:pBdr>
                <w:top w:val="nil"/>
                <w:left w:val="nil"/>
                <w:bottom w:val="nil"/>
                <w:right w:val="nil"/>
                <w:between w:val="nil"/>
              </w:pBdr>
              <w:spacing w:line="280" w:lineRule="auto"/>
              <w:ind w:left="110" w:right="113"/>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11E7FE03" w14:textId="77777777" w:rsidR="003852EF" w:rsidRPr="0010523B" w:rsidRDefault="00756CB4" w:rsidP="00756CB4">
            <w:pPr>
              <w:numPr>
                <w:ilvl w:val="0"/>
                <w:numId w:val="359"/>
              </w:numPr>
              <w:pBdr>
                <w:top w:val="nil"/>
                <w:left w:val="nil"/>
                <w:bottom w:val="nil"/>
                <w:right w:val="nil"/>
                <w:between w:val="nil"/>
              </w:pBdr>
              <w:tabs>
                <w:tab w:val="left" w:pos="653"/>
              </w:tabs>
              <w:spacing w:line="269" w:lineRule="auto"/>
              <w:rPr>
                <w:color w:val="000000" w:themeColor="text1"/>
                <w:sz w:val="24"/>
                <w:szCs w:val="24"/>
              </w:rPr>
            </w:pPr>
            <w:r w:rsidRPr="0010523B">
              <w:rPr>
                <w:color w:val="000000" w:themeColor="text1"/>
                <w:sz w:val="24"/>
                <w:szCs w:val="24"/>
              </w:rPr>
              <w:t>Mini projects,</w:t>
            </w:r>
          </w:p>
          <w:p w14:paraId="0C0861C8" w14:textId="77777777" w:rsidR="003852EF" w:rsidRPr="0010523B" w:rsidRDefault="00756CB4" w:rsidP="00756CB4">
            <w:pPr>
              <w:numPr>
                <w:ilvl w:val="0"/>
                <w:numId w:val="359"/>
              </w:numPr>
              <w:pBdr>
                <w:top w:val="nil"/>
                <w:left w:val="nil"/>
                <w:bottom w:val="nil"/>
                <w:right w:val="nil"/>
                <w:between w:val="nil"/>
              </w:pBdr>
              <w:tabs>
                <w:tab w:val="left" w:pos="653"/>
              </w:tabs>
              <w:spacing w:before="27"/>
              <w:rPr>
                <w:color w:val="000000" w:themeColor="text1"/>
                <w:sz w:val="24"/>
                <w:szCs w:val="24"/>
              </w:rPr>
            </w:pPr>
            <w:r w:rsidRPr="0010523B">
              <w:rPr>
                <w:color w:val="000000" w:themeColor="text1"/>
                <w:sz w:val="24"/>
                <w:szCs w:val="24"/>
              </w:rPr>
              <w:t>Submission of assignments</w:t>
            </w:r>
          </w:p>
          <w:p w14:paraId="389BDAF9" w14:textId="77777777" w:rsidR="003852EF" w:rsidRPr="0010523B" w:rsidRDefault="00756CB4" w:rsidP="00756CB4">
            <w:pPr>
              <w:numPr>
                <w:ilvl w:val="0"/>
                <w:numId w:val="359"/>
              </w:numPr>
              <w:pBdr>
                <w:top w:val="nil"/>
                <w:left w:val="nil"/>
                <w:bottom w:val="nil"/>
                <w:right w:val="nil"/>
                <w:between w:val="nil"/>
              </w:pBdr>
              <w:tabs>
                <w:tab w:val="left" w:pos="653"/>
              </w:tabs>
              <w:spacing w:before="42"/>
              <w:rPr>
                <w:color w:val="000000" w:themeColor="text1"/>
                <w:sz w:val="24"/>
                <w:szCs w:val="24"/>
              </w:rPr>
            </w:pPr>
            <w:r w:rsidRPr="0010523B">
              <w:rPr>
                <w:color w:val="000000" w:themeColor="text1"/>
                <w:sz w:val="24"/>
                <w:szCs w:val="24"/>
              </w:rPr>
              <w:t>Group assignments</w:t>
            </w:r>
          </w:p>
          <w:p w14:paraId="4E2C4777" w14:textId="77777777" w:rsidR="003852EF" w:rsidRPr="0010523B" w:rsidRDefault="00756CB4" w:rsidP="00756CB4">
            <w:pPr>
              <w:numPr>
                <w:ilvl w:val="0"/>
                <w:numId w:val="359"/>
              </w:numPr>
              <w:pBdr>
                <w:top w:val="nil"/>
                <w:left w:val="nil"/>
                <w:bottom w:val="nil"/>
                <w:right w:val="nil"/>
                <w:between w:val="nil"/>
              </w:pBdr>
              <w:tabs>
                <w:tab w:val="left" w:pos="653"/>
              </w:tabs>
              <w:spacing w:before="41"/>
              <w:rPr>
                <w:color w:val="000000" w:themeColor="text1"/>
                <w:sz w:val="24"/>
                <w:szCs w:val="24"/>
              </w:rPr>
            </w:pPr>
            <w:r w:rsidRPr="0010523B">
              <w:rPr>
                <w:color w:val="000000" w:themeColor="text1"/>
                <w:sz w:val="24"/>
                <w:szCs w:val="24"/>
              </w:rPr>
              <w:t>Written Exam</w:t>
            </w:r>
          </w:p>
        </w:tc>
      </w:tr>
    </w:tbl>
    <w:p w14:paraId="0F0A22F2" w14:textId="77777777" w:rsidR="003852EF" w:rsidRPr="0010523B" w:rsidRDefault="003852EF">
      <w:pPr>
        <w:pBdr>
          <w:top w:val="nil"/>
          <w:left w:val="nil"/>
          <w:bottom w:val="nil"/>
          <w:right w:val="nil"/>
          <w:between w:val="nil"/>
        </w:pBdr>
        <w:spacing w:before="65"/>
        <w:rPr>
          <w:color w:val="000000" w:themeColor="text1"/>
          <w:sz w:val="24"/>
          <w:szCs w:val="24"/>
        </w:rPr>
      </w:pPr>
    </w:p>
    <w:p w14:paraId="12EB50B8" w14:textId="77777777" w:rsidR="003852EF" w:rsidRPr="0010523B" w:rsidRDefault="00756CB4">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68845C29" w14:textId="77777777" w:rsidR="003852EF" w:rsidRPr="0010523B" w:rsidRDefault="003852EF">
      <w:pPr>
        <w:pBdr>
          <w:top w:val="nil"/>
          <w:left w:val="nil"/>
          <w:bottom w:val="nil"/>
          <w:right w:val="nil"/>
          <w:between w:val="nil"/>
        </w:pBdr>
        <w:spacing w:before="131"/>
        <w:rPr>
          <w:b/>
          <w:bCs/>
          <w:color w:val="000000" w:themeColor="text1"/>
          <w:sz w:val="20"/>
          <w:szCs w:val="20"/>
        </w:rPr>
      </w:pPr>
    </w:p>
    <w:tbl>
      <w:tblPr>
        <w:tblStyle w:val="af5"/>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338"/>
        <w:gridCol w:w="1777"/>
      </w:tblGrid>
      <w:tr w:rsidR="0010523B" w:rsidRPr="0010523B" w14:paraId="5C28799F" w14:textId="77777777">
        <w:trPr>
          <w:trHeight w:val="633"/>
        </w:trPr>
        <w:tc>
          <w:tcPr>
            <w:tcW w:w="1013" w:type="dxa"/>
          </w:tcPr>
          <w:p w14:paraId="38D08F60" w14:textId="77777777" w:rsidR="003852EF" w:rsidRPr="0010523B" w:rsidRDefault="00756CB4" w:rsidP="0008057B">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338" w:type="dxa"/>
          </w:tcPr>
          <w:p w14:paraId="341920BB" w14:textId="77777777" w:rsidR="003852EF" w:rsidRPr="0010523B" w:rsidRDefault="00756CB4" w:rsidP="0008057B">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777" w:type="dxa"/>
          </w:tcPr>
          <w:p w14:paraId="5B5B646C" w14:textId="3C867D11" w:rsidR="003852EF" w:rsidRPr="0010523B" w:rsidRDefault="00756CB4" w:rsidP="0008057B">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Teaching</w:t>
            </w:r>
            <w:r w:rsidR="0008057B" w:rsidRPr="0010523B">
              <w:rPr>
                <w:b/>
                <w:bCs/>
                <w:color w:val="000000" w:themeColor="text1"/>
                <w:sz w:val="24"/>
                <w:szCs w:val="24"/>
              </w:rPr>
              <w:t xml:space="preserve"> </w:t>
            </w:r>
            <w:r w:rsidRPr="0010523B">
              <w:rPr>
                <w:b/>
                <w:bCs/>
                <w:color w:val="000000" w:themeColor="text1"/>
                <w:sz w:val="24"/>
                <w:szCs w:val="24"/>
                <w:u w:val="single"/>
              </w:rPr>
              <w:t>Hours</w:t>
            </w:r>
          </w:p>
        </w:tc>
      </w:tr>
      <w:tr w:rsidR="0010523B" w:rsidRPr="0010523B" w14:paraId="126AF3D8" w14:textId="77777777" w:rsidTr="0008057B">
        <w:trPr>
          <w:trHeight w:val="1337"/>
        </w:trPr>
        <w:tc>
          <w:tcPr>
            <w:tcW w:w="1013" w:type="dxa"/>
          </w:tcPr>
          <w:p w14:paraId="17CEA24E" w14:textId="77777777" w:rsidR="003852EF" w:rsidRPr="0010523B" w:rsidRDefault="00756CB4" w:rsidP="0008057B">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338" w:type="dxa"/>
          </w:tcPr>
          <w:p w14:paraId="6D354022" w14:textId="77777777" w:rsidR="003852EF" w:rsidRPr="0010523B" w:rsidRDefault="00756CB4">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u w:val="single"/>
              </w:rPr>
              <w:t>Introduction to Marketing</w:t>
            </w:r>
          </w:p>
          <w:p w14:paraId="6BFB77DF" w14:textId="78266B44" w:rsidR="0008057B" w:rsidRPr="0010523B" w:rsidRDefault="00756CB4" w:rsidP="0008057B">
            <w:pPr>
              <w:pBdr>
                <w:top w:val="nil"/>
                <w:left w:val="nil"/>
                <w:bottom w:val="nil"/>
                <w:right w:val="nil"/>
                <w:between w:val="nil"/>
              </w:pBdr>
              <w:spacing w:before="41" w:line="276" w:lineRule="auto"/>
              <w:ind w:left="110" w:right="70"/>
              <w:jc w:val="both"/>
              <w:rPr>
                <w:color w:val="000000" w:themeColor="text1"/>
                <w:sz w:val="24"/>
                <w:szCs w:val="24"/>
              </w:rPr>
            </w:pPr>
            <w:r w:rsidRPr="0010523B">
              <w:rPr>
                <w:color w:val="000000" w:themeColor="text1"/>
                <w:sz w:val="24"/>
                <w:szCs w:val="24"/>
              </w:rPr>
              <w:t>Marketing – Marketing Management - Core Concepts – Marketing of Products and Services – Philosophies of Marketing Management – The Marketing Environment, Group</w:t>
            </w:r>
            <w:r w:rsidR="0008057B" w:rsidRPr="0010523B">
              <w:rPr>
                <w:color w:val="000000" w:themeColor="text1"/>
                <w:sz w:val="24"/>
                <w:szCs w:val="24"/>
              </w:rPr>
              <w:t xml:space="preserve"> </w:t>
            </w:r>
            <w:r w:rsidRPr="0010523B">
              <w:rPr>
                <w:color w:val="000000" w:themeColor="text1"/>
                <w:sz w:val="24"/>
                <w:szCs w:val="24"/>
              </w:rPr>
              <w:t>Marketing</w:t>
            </w:r>
            <w:r w:rsidR="0008057B" w:rsidRPr="0010523B">
              <w:rPr>
                <w:color w:val="000000" w:themeColor="text1"/>
                <w:sz w:val="24"/>
                <w:szCs w:val="24"/>
              </w:rPr>
              <w:t>.</w:t>
            </w:r>
          </w:p>
        </w:tc>
        <w:tc>
          <w:tcPr>
            <w:tcW w:w="1777" w:type="dxa"/>
          </w:tcPr>
          <w:p w14:paraId="293286D2" w14:textId="77777777" w:rsidR="003852EF" w:rsidRPr="0010523B" w:rsidRDefault="00756CB4" w:rsidP="0008057B">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w:t>
            </w:r>
          </w:p>
        </w:tc>
      </w:tr>
      <w:tr w:rsidR="0010523B" w:rsidRPr="0010523B" w14:paraId="6C3AC223" w14:textId="77777777">
        <w:trPr>
          <w:trHeight w:val="3173"/>
        </w:trPr>
        <w:tc>
          <w:tcPr>
            <w:tcW w:w="1013" w:type="dxa"/>
          </w:tcPr>
          <w:p w14:paraId="2C1958DF" w14:textId="77777777" w:rsidR="003852EF" w:rsidRPr="0010523B" w:rsidRDefault="00756CB4" w:rsidP="0008057B">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338" w:type="dxa"/>
          </w:tcPr>
          <w:p w14:paraId="63732DB7" w14:textId="77777777" w:rsidR="003852EF" w:rsidRPr="0010523B" w:rsidRDefault="00756CB4">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u w:val="single"/>
              </w:rPr>
              <w:t xml:space="preserve">Consumer </w:t>
            </w:r>
            <w:proofErr w:type="spellStart"/>
            <w:r w:rsidRPr="0010523B">
              <w:rPr>
                <w:b/>
                <w:bCs/>
                <w:color w:val="000000" w:themeColor="text1"/>
                <w:sz w:val="24"/>
                <w:szCs w:val="24"/>
                <w:u w:val="single"/>
              </w:rPr>
              <w:t>Behaviour</w:t>
            </w:r>
            <w:proofErr w:type="spellEnd"/>
            <w:r w:rsidRPr="0010523B">
              <w:rPr>
                <w:b/>
                <w:bCs/>
                <w:color w:val="000000" w:themeColor="text1"/>
                <w:sz w:val="24"/>
                <w:szCs w:val="24"/>
                <w:u w:val="single"/>
              </w:rPr>
              <w:t xml:space="preserve"> and Marketing research</w:t>
            </w:r>
          </w:p>
          <w:p w14:paraId="2452B820" w14:textId="2693A980" w:rsidR="003852EF" w:rsidRPr="0010523B" w:rsidRDefault="00756CB4" w:rsidP="0008057B">
            <w:pPr>
              <w:pBdr>
                <w:top w:val="nil"/>
                <w:left w:val="nil"/>
                <w:bottom w:val="nil"/>
                <w:right w:val="nil"/>
                <w:between w:val="nil"/>
              </w:pBdr>
              <w:spacing w:before="31" w:line="276" w:lineRule="auto"/>
              <w:ind w:left="177" w:right="250"/>
              <w:jc w:val="both"/>
              <w:rPr>
                <w:color w:val="000000" w:themeColor="text1"/>
                <w:sz w:val="24"/>
                <w:szCs w:val="24"/>
              </w:rPr>
            </w:pPr>
            <w:r w:rsidRPr="0010523B">
              <w:rPr>
                <w:color w:val="000000" w:themeColor="text1"/>
                <w:sz w:val="24"/>
                <w:szCs w:val="24"/>
              </w:rPr>
              <w:t xml:space="preserve">Market Segmentation Levels – Importance – Procedures – Bases for Segmentation – Targeting Strategies – Positioning: Differentiation Strategies – Positioning Strategies – Individual Buyer </w:t>
            </w:r>
            <w:r w:rsidR="0008057B" w:rsidRPr="0010523B">
              <w:rPr>
                <w:color w:val="000000" w:themeColor="text1"/>
                <w:sz w:val="24"/>
                <w:szCs w:val="24"/>
              </w:rPr>
              <w:t>Behavior</w:t>
            </w:r>
            <w:r w:rsidRPr="0010523B">
              <w:rPr>
                <w:color w:val="000000" w:themeColor="text1"/>
                <w:sz w:val="24"/>
                <w:szCs w:val="24"/>
              </w:rPr>
              <w:t>: Model – Buying Decision Process – Buying Roles – Buying Influences –Marketing Research - Methods to understand customers and identify problems, Types of research, designing research methodology. Field Study (Group Wise): Market Research –</w:t>
            </w:r>
            <w:r w:rsidR="0008057B" w:rsidRPr="0010523B">
              <w:rPr>
                <w:color w:val="000000" w:themeColor="text1"/>
                <w:sz w:val="24"/>
                <w:szCs w:val="24"/>
              </w:rPr>
              <w:t xml:space="preserve"> </w:t>
            </w:r>
            <w:r w:rsidRPr="0010523B">
              <w:rPr>
                <w:color w:val="000000" w:themeColor="text1"/>
                <w:sz w:val="24"/>
                <w:szCs w:val="24"/>
              </w:rPr>
              <w:t>Consumers and Products</w:t>
            </w:r>
            <w:r w:rsidR="00AD2AB8" w:rsidRPr="0010523B">
              <w:rPr>
                <w:color w:val="000000" w:themeColor="text1"/>
                <w:sz w:val="24"/>
                <w:szCs w:val="24"/>
              </w:rPr>
              <w:t>.</w:t>
            </w:r>
          </w:p>
        </w:tc>
        <w:tc>
          <w:tcPr>
            <w:tcW w:w="1777" w:type="dxa"/>
          </w:tcPr>
          <w:p w14:paraId="146E72E7" w14:textId="77777777" w:rsidR="003852EF" w:rsidRPr="0010523B" w:rsidRDefault="00756CB4" w:rsidP="0008057B">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7</w:t>
            </w:r>
          </w:p>
        </w:tc>
      </w:tr>
      <w:tr w:rsidR="0010523B" w:rsidRPr="0010523B" w14:paraId="1295F303" w14:textId="77777777" w:rsidTr="0008057B">
        <w:trPr>
          <w:trHeight w:val="416"/>
        </w:trPr>
        <w:tc>
          <w:tcPr>
            <w:tcW w:w="1013" w:type="dxa"/>
          </w:tcPr>
          <w:p w14:paraId="253697BA" w14:textId="77777777" w:rsidR="003852EF" w:rsidRPr="0010523B" w:rsidRDefault="00756CB4" w:rsidP="0008057B">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338" w:type="dxa"/>
          </w:tcPr>
          <w:p w14:paraId="3A677A56" w14:textId="77777777" w:rsidR="003852EF" w:rsidRPr="0010523B" w:rsidRDefault="00756CB4">
            <w:pPr>
              <w:pBdr>
                <w:top w:val="nil"/>
                <w:left w:val="nil"/>
                <w:bottom w:val="nil"/>
                <w:right w:val="nil"/>
                <w:between w:val="nil"/>
              </w:pBdr>
              <w:spacing w:line="268" w:lineRule="auto"/>
              <w:ind w:left="110"/>
              <w:jc w:val="both"/>
              <w:rPr>
                <w:b/>
                <w:bCs/>
                <w:color w:val="000000" w:themeColor="text1"/>
                <w:sz w:val="24"/>
                <w:szCs w:val="24"/>
              </w:rPr>
            </w:pPr>
            <w:r w:rsidRPr="0010523B">
              <w:rPr>
                <w:b/>
                <w:bCs/>
                <w:color w:val="000000" w:themeColor="text1"/>
                <w:sz w:val="24"/>
                <w:szCs w:val="24"/>
                <w:u w:val="single"/>
              </w:rPr>
              <w:t xml:space="preserve">Customer Relationship Management </w:t>
            </w:r>
          </w:p>
          <w:p w14:paraId="0958A65E" w14:textId="3EF207FB" w:rsidR="003852EF" w:rsidRPr="0010523B" w:rsidRDefault="00756CB4" w:rsidP="0008057B">
            <w:pPr>
              <w:pBdr>
                <w:top w:val="nil"/>
                <w:left w:val="nil"/>
                <w:bottom w:val="nil"/>
                <w:right w:val="nil"/>
                <w:between w:val="nil"/>
              </w:pBdr>
              <w:spacing w:before="36" w:line="276" w:lineRule="auto"/>
              <w:ind w:left="108" w:right="221"/>
              <w:jc w:val="both"/>
              <w:rPr>
                <w:color w:val="000000" w:themeColor="text1"/>
                <w:sz w:val="24"/>
                <w:szCs w:val="24"/>
              </w:rPr>
            </w:pPr>
            <w:r w:rsidRPr="0010523B">
              <w:rPr>
                <w:color w:val="000000" w:themeColor="text1"/>
                <w:sz w:val="24"/>
                <w:szCs w:val="24"/>
              </w:rPr>
              <w:t xml:space="preserve">Relationship Marketing Vs. Relationship Management, Definitions of Customer Relationship Management (CRM), Forms of Relationship Management, Managing Customer Loyalty and Development, Reasons Behind Losing Customers by </w:t>
            </w:r>
            <w:r w:rsidR="0008057B" w:rsidRPr="0010523B">
              <w:rPr>
                <w:color w:val="000000" w:themeColor="text1"/>
                <w:sz w:val="24"/>
                <w:szCs w:val="24"/>
              </w:rPr>
              <w:t>Organizations</w:t>
            </w:r>
            <w:r w:rsidRPr="0010523B">
              <w:rPr>
                <w:color w:val="000000" w:themeColor="text1"/>
                <w:sz w:val="24"/>
                <w:szCs w:val="24"/>
              </w:rPr>
              <w:t>, Significance of Customer Relationship Management, Social Actions Affecting Buyer- Seller Relationships, Rural Marketing, Services Marketing,</w:t>
            </w:r>
            <w:r w:rsidR="0008057B" w:rsidRPr="0010523B">
              <w:rPr>
                <w:color w:val="000000" w:themeColor="text1"/>
                <w:sz w:val="24"/>
                <w:szCs w:val="24"/>
              </w:rPr>
              <w:t xml:space="preserve"> </w:t>
            </w:r>
            <w:r w:rsidRPr="0010523B">
              <w:rPr>
                <w:color w:val="000000" w:themeColor="text1"/>
                <w:sz w:val="24"/>
                <w:szCs w:val="24"/>
              </w:rPr>
              <w:t>E-</w:t>
            </w:r>
            <w:r w:rsidRPr="0010523B">
              <w:rPr>
                <w:color w:val="000000" w:themeColor="text1"/>
                <w:sz w:val="24"/>
                <w:szCs w:val="24"/>
              </w:rPr>
              <w:lastRenderedPageBreak/>
              <w:t>Marketing or Online Marketing</w:t>
            </w:r>
            <w:r w:rsidR="0008057B" w:rsidRPr="0010523B">
              <w:rPr>
                <w:color w:val="000000" w:themeColor="text1"/>
                <w:sz w:val="24"/>
                <w:szCs w:val="24"/>
              </w:rPr>
              <w:t>.</w:t>
            </w:r>
          </w:p>
        </w:tc>
        <w:tc>
          <w:tcPr>
            <w:tcW w:w="1777" w:type="dxa"/>
          </w:tcPr>
          <w:p w14:paraId="28F32317" w14:textId="77777777" w:rsidR="003852EF" w:rsidRPr="0010523B" w:rsidRDefault="00756CB4" w:rsidP="0008057B">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lastRenderedPageBreak/>
              <w:t>6</w:t>
            </w:r>
          </w:p>
        </w:tc>
      </w:tr>
      <w:tr w:rsidR="0010523B" w:rsidRPr="0010523B" w14:paraId="0CB94191" w14:textId="77777777" w:rsidTr="0008057B">
        <w:trPr>
          <w:trHeight w:val="416"/>
        </w:trPr>
        <w:tc>
          <w:tcPr>
            <w:tcW w:w="1013" w:type="dxa"/>
          </w:tcPr>
          <w:p w14:paraId="13DEAD97" w14:textId="5B033C1B" w:rsidR="0008057B" w:rsidRPr="0010523B" w:rsidRDefault="0008057B" w:rsidP="0008057B">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IV</w:t>
            </w:r>
          </w:p>
        </w:tc>
        <w:tc>
          <w:tcPr>
            <w:tcW w:w="6338" w:type="dxa"/>
          </w:tcPr>
          <w:p w14:paraId="2625B938" w14:textId="77777777" w:rsidR="0008057B" w:rsidRPr="0010523B" w:rsidRDefault="0008057B" w:rsidP="0008057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u w:val="single"/>
              </w:rPr>
              <w:t>Marketing Mix</w:t>
            </w:r>
          </w:p>
          <w:p w14:paraId="08A10853" w14:textId="44DAF182" w:rsidR="0008057B" w:rsidRPr="0010523B" w:rsidRDefault="0008057B" w:rsidP="0008057B">
            <w:pPr>
              <w:pBdr>
                <w:top w:val="nil"/>
                <w:left w:val="nil"/>
                <w:bottom w:val="nil"/>
                <w:right w:val="nil"/>
                <w:between w:val="nil"/>
              </w:pBdr>
              <w:spacing w:before="31" w:line="276" w:lineRule="auto"/>
              <w:ind w:left="177" w:right="214"/>
              <w:jc w:val="both"/>
              <w:rPr>
                <w:color w:val="000000" w:themeColor="text1"/>
                <w:sz w:val="24"/>
                <w:szCs w:val="24"/>
              </w:rPr>
            </w:pPr>
            <w:r w:rsidRPr="0010523B">
              <w:rPr>
                <w:color w:val="000000" w:themeColor="text1"/>
                <w:sz w:val="24"/>
                <w:szCs w:val="24"/>
              </w:rPr>
              <w:t>Product Classification – Product Levels – Product Hierarchy – New Product Development: Process Adoption Process – Product Life Cycle – Branding, Brand Name and identity – Brand Strategies, Marketing Communication, Process – Integrated Marketing Communications – Advertising – Developing effective advertising programs – Forms of Advertising – Appeals – Sales Promotion, Digital and Mobile marketing. Pricing methods – Initiating Price Changes – Responding to Price Changes, Sales process, Sales force organization and management. Marketing Channels, Channel Functions – Channel Levels – Channel Design Decisions – Channel Management. Case study on Marketing Mix strategy</w:t>
            </w:r>
          </w:p>
          <w:p w14:paraId="60B62683" w14:textId="1E6FEA03" w:rsidR="0008057B" w:rsidRPr="0010523B" w:rsidRDefault="0008057B" w:rsidP="0008057B">
            <w:pPr>
              <w:pBdr>
                <w:top w:val="nil"/>
                <w:left w:val="nil"/>
                <w:bottom w:val="nil"/>
                <w:right w:val="nil"/>
                <w:between w:val="nil"/>
              </w:pBdr>
              <w:spacing w:line="268" w:lineRule="auto"/>
              <w:ind w:left="110"/>
              <w:jc w:val="both"/>
              <w:rPr>
                <w:b/>
                <w:bCs/>
                <w:color w:val="000000" w:themeColor="text1"/>
                <w:sz w:val="24"/>
                <w:szCs w:val="24"/>
                <w:u w:val="single"/>
              </w:rPr>
            </w:pPr>
            <w:r w:rsidRPr="0010523B">
              <w:rPr>
                <w:color w:val="000000" w:themeColor="text1"/>
                <w:sz w:val="24"/>
                <w:szCs w:val="24"/>
              </w:rPr>
              <w:t>Group wise article (Literature review).</w:t>
            </w:r>
          </w:p>
        </w:tc>
        <w:tc>
          <w:tcPr>
            <w:tcW w:w="1777" w:type="dxa"/>
          </w:tcPr>
          <w:p w14:paraId="46F05352" w14:textId="51E3B93C" w:rsidR="0008057B" w:rsidRPr="0010523B" w:rsidRDefault="0008057B" w:rsidP="0008057B">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6</w:t>
            </w:r>
          </w:p>
        </w:tc>
      </w:tr>
      <w:tr w:rsidR="0008057B" w:rsidRPr="0010523B" w14:paraId="32423FEB" w14:textId="77777777" w:rsidTr="0008057B">
        <w:trPr>
          <w:trHeight w:val="416"/>
        </w:trPr>
        <w:tc>
          <w:tcPr>
            <w:tcW w:w="1013" w:type="dxa"/>
          </w:tcPr>
          <w:p w14:paraId="2B3B377E" w14:textId="2846110F" w:rsidR="0008057B" w:rsidRPr="0010523B" w:rsidRDefault="0008057B" w:rsidP="0008057B">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V</w:t>
            </w:r>
          </w:p>
        </w:tc>
        <w:tc>
          <w:tcPr>
            <w:tcW w:w="6338" w:type="dxa"/>
          </w:tcPr>
          <w:p w14:paraId="23093342" w14:textId="77777777" w:rsidR="0008057B" w:rsidRPr="0010523B" w:rsidRDefault="0008057B" w:rsidP="0008057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u w:val="single"/>
              </w:rPr>
              <w:t>Strategic Marketing and Planning</w:t>
            </w:r>
          </w:p>
          <w:p w14:paraId="19CCA861" w14:textId="09DA646D" w:rsidR="0008057B" w:rsidRPr="0010523B" w:rsidRDefault="0008057B" w:rsidP="00AD2AB8">
            <w:pPr>
              <w:pBdr>
                <w:top w:val="nil"/>
                <w:left w:val="nil"/>
                <w:bottom w:val="nil"/>
                <w:right w:val="nil"/>
                <w:between w:val="nil"/>
              </w:pBdr>
              <w:spacing w:before="31" w:line="276" w:lineRule="auto"/>
              <w:ind w:left="177" w:right="96"/>
              <w:jc w:val="both"/>
              <w:rPr>
                <w:color w:val="000000" w:themeColor="text1"/>
                <w:sz w:val="24"/>
                <w:szCs w:val="24"/>
              </w:rPr>
            </w:pPr>
            <w:r w:rsidRPr="0010523B">
              <w:rPr>
                <w:color w:val="000000" w:themeColor="text1"/>
                <w:sz w:val="24"/>
                <w:szCs w:val="24"/>
              </w:rPr>
              <w:t>Fundamentals of strategic marketing, understanding marketing as a strategy. Marketing organization, Consultative marketing and Strategic implications of marketing decisions. Competitive marketing strategies. Strategic Market Analysis, Strategic GAP Analysis, Porter Five Forces Framework, PLEESTIC Environmental Analysis, SWOT, GE 9 Cell Model, BCG Matrix, and Ansoff ‘s Matrix</w:t>
            </w:r>
            <w:r w:rsidR="00AD2AB8" w:rsidRPr="0010523B">
              <w:rPr>
                <w:color w:val="000000" w:themeColor="text1"/>
                <w:sz w:val="24"/>
                <w:szCs w:val="24"/>
              </w:rPr>
              <w:t xml:space="preserve"> </w:t>
            </w:r>
            <w:r w:rsidRPr="0010523B">
              <w:rPr>
                <w:color w:val="000000" w:themeColor="text1"/>
                <w:sz w:val="24"/>
                <w:szCs w:val="24"/>
              </w:rPr>
              <w:t>etc. Marketing</w:t>
            </w:r>
            <w:r w:rsidR="00AD2AB8" w:rsidRPr="0010523B">
              <w:rPr>
                <w:color w:val="000000" w:themeColor="text1"/>
                <w:sz w:val="24"/>
                <w:szCs w:val="24"/>
              </w:rPr>
              <w:t xml:space="preserve"> </w:t>
            </w:r>
            <w:r w:rsidRPr="0010523B">
              <w:rPr>
                <w:color w:val="000000" w:themeColor="text1"/>
                <w:sz w:val="24"/>
                <w:szCs w:val="24"/>
              </w:rPr>
              <w:t>Analytics, Implications of social media marketing</w:t>
            </w:r>
            <w:r w:rsidR="00AD2AB8" w:rsidRPr="0010523B">
              <w:rPr>
                <w:color w:val="000000" w:themeColor="text1"/>
                <w:sz w:val="24"/>
                <w:szCs w:val="24"/>
              </w:rPr>
              <w:t>.</w:t>
            </w:r>
          </w:p>
        </w:tc>
        <w:tc>
          <w:tcPr>
            <w:tcW w:w="1777" w:type="dxa"/>
          </w:tcPr>
          <w:p w14:paraId="5B644F47" w14:textId="40D8C763" w:rsidR="0008057B" w:rsidRPr="0010523B" w:rsidRDefault="0008057B" w:rsidP="0008057B">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7</w:t>
            </w:r>
          </w:p>
        </w:tc>
      </w:tr>
    </w:tbl>
    <w:p w14:paraId="4FCC8C85" w14:textId="77777777" w:rsidR="00AD2AB8" w:rsidRPr="0010523B" w:rsidRDefault="00AD2AB8" w:rsidP="00AD2AB8">
      <w:pPr>
        <w:tabs>
          <w:tab w:val="left" w:pos="9666"/>
        </w:tabs>
        <w:ind w:left="691"/>
        <w:rPr>
          <w:b/>
          <w:bCs/>
          <w:color w:val="000000" w:themeColor="text1"/>
          <w:sz w:val="24"/>
          <w:szCs w:val="24"/>
          <w:shd w:val="clear" w:color="auto" w:fill="C00000"/>
        </w:rPr>
      </w:pPr>
    </w:p>
    <w:p w14:paraId="2E474789" w14:textId="05816356" w:rsidR="00AD2AB8" w:rsidRPr="0010523B" w:rsidRDefault="00AD2AB8" w:rsidP="00AD2AB8">
      <w:pPr>
        <w:tabs>
          <w:tab w:val="left" w:pos="9666"/>
        </w:tabs>
        <w:ind w:left="691"/>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7F902988" w14:textId="77777777" w:rsidR="00AD2AB8" w:rsidRPr="0010523B" w:rsidRDefault="00AD2AB8" w:rsidP="00AD2AB8">
      <w:pPr>
        <w:pBdr>
          <w:top w:val="nil"/>
          <w:left w:val="nil"/>
          <w:bottom w:val="nil"/>
          <w:right w:val="nil"/>
          <w:between w:val="nil"/>
        </w:pBdr>
        <w:spacing w:before="131"/>
        <w:rPr>
          <w:b/>
          <w:bCs/>
          <w:color w:val="000000" w:themeColor="text1"/>
          <w:sz w:val="20"/>
          <w:szCs w:val="20"/>
        </w:rPr>
      </w:pPr>
    </w:p>
    <w:tbl>
      <w:tblPr>
        <w:tblStyle w:val="af7"/>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5B6B8B43" w14:textId="77777777" w:rsidTr="0010523B">
        <w:trPr>
          <w:trHeight w:val="316"/>
        </w:trPr>
        <w:tc>
          <w:tcPr>
            <w:tcW w:w="797" w:type="dxa"/>
          </w:tcPr>
          <w:p w14:paraId="589653A5" w14:textId="77777777" w:rsidR="00AD2AB8" w:rsidRPr="0010523B" w:rsidRDefault="00AD2AB8" w:rsidP="0010523B">
            <w:pPr>
              <w:pBdr>
                <w:top w:val="nil"/>
                <w:left w:val="nil"/>
                <w:bottom w:val="nil"/>
                <w:right w:val="nil"/>
                <w:between w:val="nil"/>
              </w:pBdr>
              <w:rPr>
                <w:color w:val="000000" w:themeColor="text1"/>
                <w:sz w:val="24"/>
                <w:szCs w:val="24"/>
              </w:rPr>
            </w:pPr>
          </w:p>
        </w:tc>
        <w:tc>
          <w:tcPr>
            <w:tcW w:w="801" w:type="dxa"/>
          </w:tcPr>
          <w:p w14:paraId="1A13C9EB" w14:textId="77777777" w:rsidR="00AD2AB8" w:rsidRPr="0010523B" w:rsidRDefault="00AD2AB8"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04360235" w14:textId="77777777" w:rsidR="00AD2AB8" w:rsidRPr="0010523B" w:rsidRDefault="00AD2AB8"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26FF69D2" w14:textId="77777777" w:rsidR="00AD2AB8" w:rsidRPr="0010523B" w:rsidRDefault="00AD2AB8"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2F8B6A77" w14:textId="77777777" w:rsidR="00AD2AB8" w:rsidRPr="0010523B" w:rsidRDefault="00AD2AB8"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12803485" w14:textId="77777777" w:rsidR="00AD2AB8" w:rsidRPr="0010523B" w:rsidRDefault="00AD2AB8"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10523B" w:rsidRPr="0010523B" w14:paraId="58041B72" w14:textId="77777777" w:rsidTr="0010523B">
        <w:trPr>
          <w:trHeight w:val="317"/>
        </w:trPr>
        <w:tc>
          <w:tcPr>
            <w:tcW w:w="797" w:type="dxa"/>
          </w:tcPr>
          <w:p w14:paraId="47CA64FA" w14:textId="77777777" w:rsidR="00AD2AB8" w:rsidRPr="0010523B" w:rsidRDefault="00AD2AB8"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3A90AA48" w14:textId="77777777" w:rsidR="00AD2AB8" w:rsidRPr="0010523B" w:rsidRDefault="00AD2AB8"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AE14F5E" w14:textId="77777777" w:rsidR="00AD2AB8" w:rsidRPr="0010523B" w:rsidRDefault="00AD2AB8"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10AEA05E" w14:textId="77777777" w:rsidR="00AD2AB8" w:rsidRPr="0010523B" w:rsidRDefault="00AD2AB8"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164AFA1C" w14:textId="77777777" w:rsidR="00AD2AB8" w:rsidRPr="0010523B" w:rsidRDefault="00AD2AB8"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5569D458" w14:textId="77777777" w:rsidR="00AD2AB8" w:rsidRPr="0010523B" w:rsidRDefault="00AD2AB8"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3E2D2064" w14:textId="77777777" w:rsidTr="0010523B">
        <w:trPr>
          <w:trHeight w:val="316"/>
        </w:trPr>
        <w:tc>
          <w:tcPr>
            <w:tcW w:w="797" w:type="dxa"/>
          </w:tcPr>
          <w:p w14:paraId="309DB856" w14:textId="77777777" w:rsidR="00AD2AB8" w:rsidRPr="0010523B" w:rsidRDefault="00AD2AB8"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2DB57F81" w14:textId="77777777" w:rsidR="00AD2AB8" w:rsidRPr="0010523B" w:rsidRDefault="00AD2AB8"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26E93D8C" w14:textId="77777777" w:rsidR="00AD2AB8" w:rsidRPr="0010523B" w:rsidRDefault="00AD2AB8"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5CEAFADA" w14:textId="77777777" w:rsidR="00AD2AB8" w:rsidRPr="0010523B" w:rsidRDefault="00AD2AB8"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3DA6529D" w14:textId="77777777" w:rsidR="00AD2AB8" w:rsidRPr="0010523B" w:rsidRDefault="00AD2AB8"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0BC2D93" w14:textId="77777777" w:rsidR="00AD2AB8" w:rsidRPr="0010523B" w:rsidRDefault="00AD2AB8"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4D7F0C05" w14:textId="77777777" w:rsidTr="0010523B">
        <w:trPr>
          <w:trHeight w:val="316"/>
        </w:trPr>
        <w:tc>
          <w:tcPr>
            <w:tcW w:w="797" w:type="dxa"/>
          </w:tcPr>
          <w:p w14:paraId="64407AD0" w14:textId="77777777" w:rsidR="00AD2AB8" w:rsidRPr="0010523B" w:rsidRDefault="00AD2AB8"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CO3</w:t>
            </w:r>
          </w:p>
        </w:tc>
        <w:tc>
          <w:tcPr>
            <w:tcW w:w="801" w:type="dxa"/>
          </w:tcPr>
          <w:p w14:paraId="18B45947" w14:textId="77777777" w:rsidR="00AD2AB8" w:rsidRPr="0010523B" w:rsidRDefault="00AD2AB8"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9D1B8DB" w14:textId="77777777" w:rsidR="00AD2AB8" w:rsidRPr="0010523B" w:rsidRDefault="00AD2AB8"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5DAD8F03" w14:textId="77777777" w:rsidR="00AD2AB8" w:rsidRPr="0010523B" w:rsidRDefault="00AD2AB8"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6543DAE" w14:textId="77777777" w:rsidR="00AD2AB8" w:rsidRPr="0010523B" w:rsidRDefault="00AD2AB8"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3</w:t>
            </w:r>
          </w:p>
        </w:tc>
        <w:tc>
          <w:tcPr>
            <w:tcW w:w="802" w:type="dxa"/>
          </w:tcPr>
          <w:p w14:paraId="48CF2303" w14:textId="77777777" w:rsidR="00AD2AB8" w:rsidRPr="0010523B" w:rsidRDefault="00AD2AB8"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272EE5A0" w14:textId="77777777" w:rsidTr="0010523B">
        <w:trPr>
          <w:trHeight w:val="316"/>
        </w:trPr>
        <w:tc>
          <w:tcPr>
            <w:tcW w:w="797" w:type="dxa"/>
          </w:tcPr>
          <w:p w14:paraId="1DFD052B" w14:textId="77777777" w:rsidR="00AD2AB8" w:rsidRPr="0010523B" w:rsidRDefault="00AD2AB8"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0EBC04F0" w14:textId="77777777" w:rsidR="00AD2AB8" w:rsidRPr="0010523B" w:rsidRDefault="00AD2AB8"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5E161525" w14:textId="77777777" w:rsidR="00AD2AB8" w:rsidRPr="0010523B" w:rsidRDefault="00AD2AB8"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103621DB" w14:textId="77777777" w:rsidR="00AD2AB8" w:rsidRPr="0010523B" w:rsidRDefault="00AD2AB8"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07BD9A3D" w14:textId="77777777" w:rsidR="00AD2AB8" w:rsidRPr="0010523B" w:rsidRDefault="00AD2AB8"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FD2DB2C" w14:textId="77777777" w:rsidR="00AD2AB8" w:rsidRPr="0010523B" w:rsidRDefault="00AD2AB8"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AD2AB8" w:rsidRPr="0010523B" w14:paraId="5755087F" w14:textId="77777777" w:rsidTr="0010523B">
        <w:trPr>
          <w:trHeight w:val="321"/>
        </w:trPr>
        <w:tc>
          <w:tcPr>
            <w:tcW w:w="797" w:type="dxa"/>
          </w:tcPr>
          <w:p w14:paraId="4D2BFF45" w14:textId="77777777" w:rsidR="00AD2AB8" w:rsidRPr="0010523B" w:rsidRDefault="00AD2AB8"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2BECD33C" w14:textId="77777777" w:rsidR="00AD2AB8" w:rsidRPr="0010523B" w:rsidRDefault="00AD2AB8"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37705E1E" w14:textId="77777777" w:rsidR="00AD2AB8" w:rsidRPr="0010523B" w:rsidRDefault="00AD2AB8"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6CD77D03" w14:textId="77777777" w:rsidR="00AD2AB8" w:rsidRPr="0010523B" w:rsidRDefault="00AD2AB8"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1E3CD4F" w14:textId="77777777" w:rsidR="00AD2AB8" w:rsidRPr="0010523B" w:rsidRDefault="00AD2AB8"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B4814DC" w14:textId="77777777" w:rsidR="00AD2AB8" w:rsidRPr="0010523B" w:rsidRDefault="00AD2AB8"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bl>
    <w:p w14:paraId="7433E266" w14:textId="77777777" w:rsidR="00AD2AB8" w:rsidRPr="0010523B" w:rsidRDefault="00AD2AB8" w:rsidP="00AD2AB8">
      <w:pPr>
        <w:pBdr>
          <w:top w:val="nil"/>
          <w:left w:val="nil"/>
          <w:bottom w:val="nil"/>
          <w:right w:val="nil"/>
          <w:between w:val="nil"/>
        </w:pBdr>
        <w:spacing w:before="34"/>
        <w:rPr>
          <w:b/>
          <w:bCs/>
          <w:color w:val="000000" w:themeColor="text1"/>
          <w:sz w:val="24"/>
          <w:szCs w:val="24"/>
        </w:rPr>
      </w:pPr>
    </w:p>
    <w:p w14:paraId="01B82A8D" w14:textId="77777777" w:rsidR="00AD2AB8" w:rsidRPr="0010523B" w:rsidRDefault="00AD2AB8" w:rsidP="00AD2AB8">
      <w:pPr>
        <w:tabs>
          <w:tab w:val="left" w:pos="9666"/>
        </w:tabs>
        <w:ind w:left="691"/>
        <w:rPr>
          <w:b/>
          <w:bCs/>
          <w:color w:val="000000" w:themeColor="text1"/>
          <w:sz w:val="24"/>
          <w:szCs w:val="24"/>
        </w:rPr>
      </w:pPr>
      <w:r w:rsidRPr="0010523B">
        <w:rPr>
          <w:b/>
          <w:bCs/>
          <w:color w:val="000000" w:themeColor="text1"/>
          <w:sz w:val="24"/>
          <w:szCs w:val="24"/>
          <w:shd w:val="clear" w:color="auto" w:fill="C00000"/>
        </w:rPr>
        <w:t>Action Based Component</w:t>
      </w:r>
      <w:r w:rsidRPr="0010523B">
        <w:rPr>
          <w:b/>
          <w:bCs/>
          <w:color w:val="000000" w:themeColor="text1"/>
          <w:sz w:val="24"/>
          <w:szCs w:val="24"/>
          <w:shd w:val="clear" w:color="auto" w:fill="C00000"/>
        </w:rPr>
        <w:tab/>
      </w:r>
    </w:p>
    <w:p w14:paraId="11450AB7" w14:textId="77777777" w:rsidR="00AD2AB8" w:rsidRPr="0010523B" w:rsidRDefault="00AD2AB8" w:rsidP="00AD2AB8">
      <w:pPr>
        <w:pBdr>
          <w:top w:val="nil"/>
          <w:left w:val="nil"/>
          <w:bottom w:val="nil"/>
          <w:right w:val="nil"/>
          <w:between w:val="nil"/>
        </w:pBdr>
        <w:spacing w:before="79"/>
        <w:rPr>
          <w:b/>
          <w:bCs/>
          <w:color w:val="000000" w:themeColor="text1"/>
          <w:sz w:val="24"/>
          <w:szCs w:val="24"/>
        </w:rPr>
      </w:pPr>
    </w:p>
    <w:p w14:paraId="20B8B765" w14:textId="77777777" w:rsidR="00AD2AB8" w:rsidRPr="0010523B" w:rsidRDefault="00AD2AB8" w:rsidP="00756CB4">
      <w:pPr>
        <w:numPr>
          <w:ilvl w:val="1"/>
          <w:numId w:val="508"/>
        </w:numPr>
        <w:pBdr>
          <w:top w:val="nil"/>
          <w:left w:val="nil"/>
          <w:bottom w:val="nil"/>
          <w:right w:val="nil"/>
          <w:between w:val="nil"/>
        </w:pBdr>
        <w:tabs>
          <w:tab w:val="left" w:pos="1440"/>
        </w:tabs>
        <w:rPr>
          <w:color w:val="000000" w:themeColor="text1"/>
          <w:sz w:val="24"/>
          <w:szCs w:val="24"/>
        </w:rPr>
      </w:pPr>
      <w:r w:rsidRPr="0010523B">
        <w:rPr>
          <w:color w:val="000000" w:themeColor="text1"/>
          <w:sz w:val="24"/>
          <w:szCs w:val="24"/>
        </w:rPr>
        <w:t>Group discussion: a. Evolution of Marketing</w:t>
      </w:r>
    </w:p>
    <w:p w14:paraId="69606EE9" w14:textId="59E240E8" w:rsidR="00AD2AB8" w:rsidRPr="0010523B" w:rsidRDefault="00AD2AB8" w:rsidP="00756CB4">
      <w:pPr>
        <w:pStyle w:val="ListParagraph"/>
        <w:numPr>
          <w:ilvl w:val="5"/>
          <w:numId w:val="508"/>
        </w:numPr>
        <w:pBdr>
          <w:top w:val="nil"/>
          <w:left w:val="nil"/>
          <w:bottom w:val="nil"/>
          <w:right w:val="nil"/>
          <w:between w:val="nil"/>
        </w:pBdr>
        <w:spacing w:before="40"/>
        <w:rPr>
          <w:color w:val="000000" w:themeColor="text1"/>
          <w:sz w:val="24"/>
          <w:szCs w:val="24"/>
        </w:rPr>
      </w:pPr>
      <w:r w:rsidRPr="0010523B">
        <w:rPr>
          <w:color w:val="000000" w:themeColor="text1"/>
          <w:sz w:val="24"/>
          <w:szCs w:val="24"/>
        </w:rPr>
        <w:t>b. Emerging trends in Marketing</w:t>
      </w:r>
    </w:p>
    <w:p w14:paraId="338BDCF4" w14:textId="77777777" w:rsidR="00AD2AB8" w:rsidRPr="0010523B" w:rsidRDefault="00AD2AB8" w:rsidP="00756CB4">
      <w:pPr>
        <w:numPr>
          <w:ilvl w:val="1"/>
          <w:numId w:val="508"/>
        </w:numPr>
        <w:pBdr>
          <w:top w:val="nil"/>
          <w:left w:val="nil"/>
          <w:bottom w:val="nil"/>
          <w:right w:val="nil"/>
          <w:between w:val="nil"/>
        </w:pBdr>
        <w:tabs>
          <w:tab w:val="left" w:pos="1440"/>
        </w:tabs>
        <w:spacing w:before="38"/>
        <w:rPr>
          <w:color w:val="000000" w:themeColor="text1"/>
          <w:sz w:val="24"/>
          <w:szCs w:val="24"/>
        </w:rPr>
      </w:pPr>
      <w:r w:rsidRPr="0010523B">
        <w:rPr>
          <w:color w:val="000000" w:themeColor="text1"/>
          <w:sz w:val="24"/>
          <w:szCs w:val="24"/>
        </w:rPr>
        <w:t>Simulation of Scenario – Group Activity- Product and Market related Scenarios</w:t>
      </w:r>
    </w:p>
    <w:p w14:paraId="17A83D3B" w14:textId="77777777" w:rsidR="00AD2AB8" w:rsidRPr="0010523B" w:rsidRDefault="00AD2AB8" w:rsidP="00756CB4">
      <w:pPr>
        <w:numPr>
          <w:ilvl w:val="1"/>
          <w:numId w:val="508"/>
        </w:numPr>
        <w:pBdr>
          <w:top w:val="nil"/>
          <w:left w:val="nil"/>
          <w:bottom w:val="nil"/>
          <w:right w:val="nil"/>
          <w:between w:val="nil"/>
        </w:pBdr>
        <w:tabs>
          <w:tab w:val="left" w:pos="1441"/>
        </w:tabs>
        <w:spacing w:before="43" w:line="268" w:lineRule="auto"/>
        <w:ind w:right="1756"/>
        <w:jc w:val="both"/>
        <w:rPr>
          <w:color w:val="000000" w:themeColor="text1"/>
          <w:sz w:val="24"/>
          <w:szCs w:val="24"/>
        </w:rPr>
      </w:pPr>
      <w:r w:rsidRPr="0010523B">
        <w:rPr>
          <w:color w:val="000000" w:themeColor="text1"/>
          <w:sz w:val="24"/>
          <w:szCs w:val="24"/>
        </w:rPr>
        <w:t>Case studies on Marketing Mix strategy, Positioning Strategy and Marketing Strategy Concepts.</w:t>
      </w:r>
    </w:p>
    <w:p w14:paraId="2C41C9F1" w14:textId="77777777" w:rsidR="00AD2AB8" w:rsidRPr="0010523B" w:rsidRDefault="00AD2AB8" w:rsidP="00756CB4">
      <w:pPr>
        <w:numPr>
          <w:ilvl w:val="1"/>
          <w:numId w:val="508"/>
        </w:numPr>
        <w:pBdr>
          <w:top w:val="nil"/>
          <w:left w:val="nil"/>
          <w:bottom w:val="nil"/>
          <w:right w:val="nil"/>
          <w:between w:val="nil"/>
        </w:pBdr>
        <w:tabs>
          <w:tab w:val="left" w:pos="1440"/>
        </w:tabs>
        <w:spacing w:before="4"/>
        <w:rPr>
          <w:color w:val="000000" w:themeColor="text1"/>
          <w:sz w:val="24"/>
          <w:szCs w:val="24"/>
        </w:rPr>
        <w:sectPr w:rsidR="00AD2AB8" w:rsidRPr="0010523B" w:rsidSect="00AD2AB8">
          <w:pgSz w:w="12240" w:h="15840"/>
          <w:pgMar w:top="1380" w:right="360" w:bottom="280" w:left="720" w:header="720" w:footer="720" w:gutter="0"/>
          <w:cols w:space="720"/>
        </w:sectPr>
      </w:pPr>
      <w:r w:rsidRPr="0010523B">
        <w:rPr>
          <w:color w:val="000000" w:themeColor="text1"/>
          <w:sz w:val="24"/>
          <w:szCs w:val="24"/>
        </w:rPr>
        <w:t>Group wise article (Literature review)</w:t>
      </w:r>
    </w:p>
    <w:p w14:paraId="69E5B5AC" w14:textId="77777777" w:rsidR="00AD2AB8" w:rsidRPr="0010523B" w:rsidRDefault="00AD2AB8" w:rsidP="00AD2AB8">
      <w:pPr>
        <w:pStyle w:val="Heading2"/>
        <w:tabs>
          <w:tab w:val="left" w:pos="9666"/>
        </w:tabs>
        <w:spacing w:before="76"/>
        <w:rPr>
          <w:color w:val="000000" w:themeColor="text1"/>
        </w:rPr>
      </w:pPr>
      <w:r w:rsidRPr="0010523B">
        <w:rPr>
          <w:color w:val="000000" w:themeColor="text1"/>
          <w:shd w:val="clear" w:color="auto" w:fill="C00000"/>
        </w:rPr>
        <w:lastRenderedPageBreak/>
        <w:t>Course Assessment</w:t>
      </w:r>
      <w:r w:rsidRPr="0010523B">
        <w:rPr>
          <w:color w:val="000000" w:themeColor="text1"/>
          <w:shd w:val="clear" w:color="auto" w:fill="C00000"/>
        </w:rPr>
        <w:tab/>
      </w:r>
    </w:p>
    <w:p w14:paraId="2C776D63" w14:textId="77777777" w:rsidR="00AD2AB8" w:rsidRPr="0010523B" w:rsidRDefault="00AD2AB8" w:rsidP="00AD2AB8">
      <w:pPr>
        <w:pBdr>
          <w:top w:val="nil"/>
          <w:left w:val="nil"/>
          <w:bottom w:val="nil"/>
          <w:right w:val="nil"/>
          <w:between w:val="nil"/>
        </w:pBdr>
        <w:spacing w:before="136"/>
        <w:rPr>
          <w:b/>
          <w:bCs/>
          <w:color w:val="000000" w:themeColor="text1"/>
          <w:sz w:val="20"/>
          <w:szCs w:val="20"/>
        </w:rPr>
      </w:pPr>
    </w:p>
    <w:tbl>
      <w:tblPr>
        <w:tblStyle w:val="af8"/>
        <w:tblW w:w="9141"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
        <w:gridCol w:w="2300"/>
        <w:gridCol w:w="1249"/>
        <w:gridCol w:w="423"/>
        <w:gridCol w:w="418"/>
        <w:gridCol w:w="423"/>
        <w:gridCol w:w="423"/>
        <w:gridCol w:w="418"/>
        <w:gridCol w:w="3151"/>
      </w:tblGrid>
      <w:tr w:rsidR="0010523B" w:rsidRPr="0010523B" w14:paraId="73BD79AF" w14:textId="77777777" w:rsidTr="00AD2AB8">
        <w:trPr>
          <w:trHeight w:val="950"/>
        </w:trPr>
        <w:tc>
          <w:tcPr>
            <w:tcW w:w="336" w:type="dxa"/>
            <w:vMerge w:val="restart"/>
          </w:tcPr>
          <w:p w14:paraId="7CAC4A00" w14:textId="77777777" w:rsidR="00AD2AB8" w:rsidRPr="0010523B" w:rsidRDefault="00AD2AB8" w:rsidP="0010523B">
            <w:pPr>
              <w:pBdr>
                <w:top w:val="nil"/>
                <w:left w:val="nil"/>
                <w:bottom w:val="nil"/>
                <w:right w:val="nil"/>
                <w:between w:val="nil"/>
              </w:pBdr>
              <w:spacing w:before="201"/>
              <w:rPr>
                <w:b/>
                <w:bCs/>
                <w:color w:val="000000" w:themeColor="text1"/>
                <w:sz w:val="24"/>
                <w:szCs w:val="24"/>
              </w:rPr>
            </w:pPr>
          </w:p>
          <w:p w14:paraId="789FD66F" w14:textId="77777777" w:rsidR="00AD2AB8" w:rsidRPr="0010523B" w:rsidRDefault="00AD2AB8"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300" w:type="dxa"/>
            <w:vMerge w:val="restart"/>
          </w:tcPr>
          <w:p w14:paraId="26F26B05" w14:textId="77777777" w:rsidR="00AD2AB8" w:rsidRPr="0010523B" w:rsidRDefault="00AD2AB8" w:rsidP="0010523B">
            <w:pPr>
              <w:pBdr>
                <w:top w:val="nil"/>
                <w:left w:val="nil"/>
                <w:bottom w:val="nil"/>
                <w:right w:val="nil"/>
                <w:between w:val="nil"/>
              </w:pBdr>
              <w:tabs>
                <w:tab w:val="left" w:pos="1935"/>
              </w:tabs>
              <w:spacing w:before="160" w:line="276" w:lineRule="auto"/>
              <w:ind w:left="110" w:right="90"/>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249" w:type="dxa"/>
            <w:vMerge w:val="restart"/>
          </w:tcPr>
          <w:p w14:paraId="3D005AAF" w14:textId="77777777" w:rsidR="00AD2AB8" w:rsidRPr="0010523B" w:rsidRDefault="00AD2AB8" w:rsidP="0010523B">
            <w:pPr>
              <w:pBdr>
                <w:top w:val="nil"/>
                <w:left w:val="nil"/>
                <w:bottom w:val="nil"/>
                <w:right w:val="nil"/>
                <w:between w:val="nil"/>
              </w:pBdr>
              <w:spacing w:before="42"/>
              <w:rPr>
                <w:b/>
                <w:bCs/>
                <w:color w:val="000000" w:themeColor="text1"/>
                <w:sz w:val="24"/>
                <w:szCs w:val="24"/>
              </w:rPr>
            </w:pPr>
          </w:p>
          <w:p w14:paraId="51A3CA6F" w14:textId="77777777" w:rsidR="00AD2AB8" w:rsidRPr="0010523B" w:rsidRDefault="00AD2AB8" w:rsidP="0010523B">
            <w:pPr>
              <w:pBdr>
                <w:top w:val="nil"/>
                <w:left w:val="nil"/>
                <w:bottom w:val="nil"/>
                <w:right w:val="nil"/>
                <w:between w:val="nil"/>
              </w:pBdr>
              <w:ind w:left="109"/>
              <w:rPr>
                <w:b/>
                <w:bCs/>
                <w:color w:val="000000" w:themeColor="text1"/>
                <w:sz w:val="24"/>
                <w:szCs w:val="24"/>
              </w:rPr>
            </w:pPr>
            <w:r w:rsidRPr="0010523B">
              <w:rPr>
                <w:b/>
                <w:bCs/>
                <w:color w:val="000000" w:themeColor="text1"/>
                <w:sz w:val="24"/>
                <w:szCs w:val="24"/>
              </w:rPr>
              <w:t>Weightage</w:t>
            </w:r>
          </w:p>
          <w:p w14:paraId="1399DC85" w14:textId="77777777" w:rsidR="00AD2AB8" w:rsidRPr="0010523B" w:rsidRDefault="00AD2AB8" w:rsidP="0010523B">
            <w:pPr>
              <w:pBdr>
                <w:top w:val="nil"/>
                <w:left w:val="nil"/>
                <w:bottom w:val="nil"/>
                <w:right w:val="nil"/>
                <w:between w:val="nil"/>
              </w:pBdr>
              <w:spacing w:before="41"/>
              <w:ind w:left="109"/>
              <w:rPr>
                <w:b/>
                <w:bCs/>
                <w:color w:val="000000" w:themeColor="text1"/>
                <w:sz w:val="24"/>
                <w:szCs w:val="24"/>
              </w:rPr>
            </w:pPr>
            <w:r w:rsidRPr="0010523B">
              <w:rPr>
                <w:b/>
                <w:bCs/>
                <w:color w:val="000000" w:themeColor="text1"/>
                <w:sz w:val="24"/>
                <w:szCs w:val="24"/>
              </w:rPr>
              <w:t>%</w:t>
            </w:r>
          </w:p>
        </w:tc>
        <w:tc>
          <w:tcPr>
            <w:tcW w:w="2105" w:type="dxa"/>
            <w:gridSpan w:val="5"/>
          </w:tcPr>
          <w:p w14:paraId="10AD85C7" w14:textId="77777777" w:rsidR="00AD2AB8" w:rsidRPr="0010523B" w:rsidRDefault="00AD2AB8"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Learning</w:t>
            </w:r>
          </w:p>
          <w:p w14:paraId="6BF1E441" w14:textId="77777777" w:rsidR="00AD2AB8" w:rsidRPr="0010523B" w:rsidRDefault="00AD2AB8" w:rsidP="0010523B">
            <w:pPr>
              <w:pBdr>
                <w:top w:val="nil"/>
                <w:left w:val="nil"/>
                <w:bottom w:val="nil"/>
                <w:right w:val="nil"/>
                <w:between w:val="nil"/>
              </w:pBdr>
              <w:spacing w:before="41" w:line="266" w:lineRule="auto"/>
              <w:ind w:left="830" w:right="234"/>
              <w:rPr>
                <w:b/>
                <w:bCs/>
                <w:color w:val="000000" w:themeColor="text1"/>
                <w:sz w:val="24"/>
                <w:szCs w:val="24"/>
              </w:rPr>
            </w:pPr>
            <w:r w:rsidRPr="0010523B">
              <w:rPr>
                <w:b/>
                <w:bCs/>
                <w:color w:val="000000" w:themeColor="text1"/>
                <w:sz w:val="24"/>
                <w:szCs w:val="24"/>
              </w:rPr>
              <w:t>Outcomes Assessed</w:t>
            </w:r>
          </w:p>
        </w:tc>
        <w:tc>
          <w:tcPr>
            <w:tcW w:w="3151" w:type="dxa"/>
          </w:tcPr>
          <w:p w14:paraId="41C31305" w14:textId="1C2FF1C4" w:rsidR="00AD2AB8" w:rsidRPr="0010523B" w:rsidRDefault="00AD2AB8" w:rsidP="00AD2AB8">
            <w:pPr>
              <w:pBdr>
                <w:top w:val="nil"/>
                <w:left w:val="nil"/>
                <w:bottom w:val="nil"/>
                <w:right w:val="nil"/>
                <w:between w:val="nil"/>
              </w:pBdr>
              <w:spacing w:line="275" w:lineRule="auto"/>
              <w:jc w:val="both"/>
              <w:rPr>
                <w:b/>
                <w:bCs/>
                <w:color w:val="000000" w:themeColor="text1"/>
                <w:sz w:val="24"/>
                <w:szCs w:val="24"/>
              </w:rPr>
            </w:pPr>
            <w:r w:rsidRPr="0010523B">
              <w:rPr>
                <w:b/>
                <w:bCs/>
                <w:color w:val="000000" w:themeColor="text1"/>
                <w:sz w:val="24"/>
                <w:szCs w:val="24"/>
              </w:rPr>
              <w:t>Submission day/week (assignments) or length (exam)</w:t>
            </w:r>
          </w:p>
        </w:tc>
      </w:tr>
      <w:tr w:rsidR="0010523B" w:rsidRPr="0010523B" w14:paraId="7E84D20F" w14:textId="77777777" w:rsidTr="00AD2AB8">
        <w:trPr>
          <w:trHeight w:val="316"/>
        </w:trPr>
        <w:tc>
          <w:tcPr>
            <w:tcW w:w="336" w:type="dxa"/>
            <w:vMerge/>
          </w:tcPr>
          <w:p w14:paraId="46F22ABB" w14:textId="77777777" w:rsidR="00AD2AB8" w:rsidRPr="0010523B" w:rsidRDefault="00AD2AB8" w:rsidP="0010523B">
            <w:pPr>
              <w:pBdr>
                <w:top w:val="nil"/>
                <w:left w:val="nil"/>
                <w:bottom w:val="nil"/>
                <w:right w:val="nil"/>
                <w:between w:val="nil"/>
              </w:pBdr>
              <w:spacing w:line="276" w:lineRule="auto"/>
              <w:rPr>
                <w:b/>
                <w:bCs/>
                <w:color w:val="000000" w:themeColor="text1"/>
                <w:sz w:val="24"/>
                <w:szCs w:val="24"/>
              </w:rPr>
            </w:pPr>
          </w:p>
        </w:tc>
        <w:tc>
          <w:tcPr>
            <w:tcW w:w="2300" w:type="dxa"/>
            <w:vMerge/>
          </w:tcPr>
          <w:p w14:paraId="535E2106" w14:textId="77777777" w:rsidR="00AD2AB8" w:rsidRPr="0010523B" w:rsidRDefault="00AD2AB8" w:rsidP="0010523B">
            <w:pPr>
              <w:pBdr>
                <w:top w:val="nil"/>
                <w:left w:val="nil"/>
                <w:bottom w:val="nil"/>
                <w:right w:val="nil"/>
                <w:between w:val="nil"/>
              </w:pBdr>
              <w:spacing w:line="276" w:lineRule="auto"/>
              <w:rPr>
                <w:b/>
                <w:bCs/>
                <w:color w:val="000000" w:themeColor="text1"/>
                <w:sz w:val="24"/>
                <w:szCs w:val="24"/>
              </w:rPr>
            </w:pPr>
          </w:p>
        </w:tc>
        <w:tc>
          <w:tcPr>
            <w:tcW w:w="1249" w:type="dxa"/>
            <w:vMerge/>
          </w:tcPr>
          <w:p w14:paraId="5D25BBE5" w14:textId="77777777" w:rsidR="00AD2AB8" w:rsidRPr="0010523B" w:rsidRDefault="00AD2AB8" w:rsidP="0010523B">
            <w:pPr>
              <w:pBdr>
                <w:top w:val="nil"/>
                <w:left w:val="nil"/>
                <w:bottom w:val="nil"/>
                <w:right w:val="nil"/>
                <w:between w:val="nil"/>
              </w:pBdr>
              <w:spacing w:line="276" w:lineRule="auto"/>
              <w:rPr>
                <w:b/>
                <w:bCs/>
                <w:color w:val="000000" w:themeColor="text1"/>
                <w:sz w:val="24"/>
                <w:szCs w:val="24"/>
              </w:rPr>
            </w:pPr>
          </w:p>
        </w:tc>
        <w:tc>
          <w:tcPr>
            <w:tcW w:w="423" w:type="dxa"/>
          </w:tcPr>
          <w:p w14:paraId="0BA61C6F" w14:textId="77777777" w:rsidR="00AD2AB8" w:rsidRPr="0010523B" w:rsidRDefault="00AD2AB8" w:rsidP="0010523B">
            <w:pPr>
              <w:pBdr>
                <w:top w:val="nil"/>
                <w:left w:val="nil"/>
                <w:bottom w:val="nil"/>
                <w:right w:val="nil"/>
                <w:between w:val="nil"/>
              </w:pBdr>
              <w:spacing w:line="273" w:lineRule="auto"/>
              <w:ind w:left="12" w:right="82"/>
              <w:jc w:val="center"/>
              <w:rPr>
                <w:b/>
                <w:bCs/>
                <w:color w:val="000000" w:themeColor="text1"/>
                <w:sz w:val="24"/>
                <w:szCs w:val="24"/>
              </w:rPr>
            </w:pPr>
            <w:r w:rsidRPr="0010523B">
              <w:rPr>
                <w:b/>
                <w:bCs/>
                <w:color w:val="000000" w:themeColor="text1"/>
                <w:sz w:val="24"/>
                <w:szCs w:val="24"/>
              </w:rPr>
              <w:t>1</w:t>
            </w:r>
          </w:p>
        </w:tc>
        <w:tc>
          <w:tcPr>
            <w:tcW w:w="418" w:type="dxa"/>
          </w:tcPr>
          <w:p w14:paraId="7E9D7270" w14:textId="77777777" w:rsidR="00AD2AB8" w:rsidRPr="0010523B" w:rsidRDefault="00AD2AB8" w:rsidP="0010523B">
            <w:pPr>
              <w:pBdr>
                <w:top w:val="nil"/>
                <w:left w:val="nil"/>
                <w:bottom w:val="nil"/>
                <w:right w:val="nil"/>
                <w:between w:val="nil"/>
              </w:pBdr>
              <w:spacing w:line="273" w:lineRule="auto"/>
              <w:ind w:left="109"/>
              <w:rPr>
                <w:b/>
                <w:bCs/>
                <w:color w:val="000000" w:themeColor="text1"/>
                <w:sz w:val="24"/>
                <w:szCs w:val="24"/>
              </w:rPr>
            </w:pPr>
            <w:r w:rsidRPr="0010523B">
              <w:rPr>
                <w:b/>
                <w:bCs/>
                <w:color w:val="000000" w:themeColor="text1"/>
                <w:sz w:val="24"/>
                <w:szCs w:val="24"/>
              </w:rPr>
              <w:t>2</w:t>
            </w:r>
          </w:p>
        </w:tc>
        <w:tc>
          <w:tcPr>
            <w:tcW w:w="423" w:type="dxa"/>
          </w:tcPr>
          <w:p w14:paraId="793C21A7" w14:textId="77777777" w:rsidR="00AD2AB8" w:rsidRPr="0010523B" w:rsidRDefault="00AD2AB8" w:rsidP="0010523B">
            <w:pPr>
              <w:pBdr>
                <w:top w:val="nil"/>
                <w:left w:val="nil"/>
                <w:bottom w:val="nil"/>
                <w:right w:val="nil"/>
                <w:between w:val="nil"/>
              </w:pBdr>
              <w:spacing w:line="273" w:lineRule="auto"/>
              <w:ind w:left="10" w:right="82"/>
              <w:jc w:val="center"/>
              <w:rPr>
                <w:b/>
                <w:bCs/>
                <w:color w:val="000000" w:themeColor="text1"/>
                <w:sz w:val="24"/>
                <w:szCs w:val="24"/>
              </w:rPr>
            </w:pPr>
            <w:r w:rsidRPr="0010523B">
              <w:rPr>
                <w:b/>
                <w:bCs/>
                <w:color w:val="000000" w:themeColor="text1"/>
                <w:sz w:val="24"/>
                <w:szCs w:val="24"/>
              </w:rPr>
              <w:t>3</w:t>
            </w:r>
          </w:p>
        </w:tc>
        <w:tc>
          <w:tcPr>
            <w:tcW w:w="423" w:type="dxa"/>
          </w:tcPr>
          <w:p w14:paraId="12E40453" w14:textId="77777777" w:rsidR="00AD2AB8" w:rsidRPr="0010523B" w:rsidRDefault="00AD2AB8" w:rsidP="0010523B">
            <w:pPr>
              <w:pBdr>
                <w:top w:val="nil"/>
                <w:left w:val="nil"/>
                <w:bottom w:val="nil"/>
                <w:right w:val="nil"/>
                <w:between w:val="nil"/>
              </w:pBdr>
              <w:spacing w:line="273" w:lineRule="auto"/>
              <w:ind w:right="82"/>
              <w:jc w:val="center"/>
              <w:rPr>
                <w:b/>
                <w:bCs/>
                <w:color w:val="000000" w:themeColor="text1"/>
                <w:sz w:val="24"/>
                <w:szCs w:val="24"/>
              </w:rPr>
            </w:pPr>
            <w:r w:rsidRPr="0010523B">
              <w:rPr>
                <w:b/>
                <w:bCs/>
                <w:color w:val="000000" w:themeColor="text1"/>
                <w:sz w:val="24"/>
                <w:szCs w:val="24"/>
              </w:rPr>
              <w:t>4</w:t>
            </w:r>
          </w:p>
        </w:tc>
        <w:tc>
          <w:tcPr>
            <w:tcW w:w="418" w:type="dxa"/>
          </w:tcPr>
          <w:p w14:paraId="508692FB" w14:textId="77777777" w:rsidR="00AD2AB8" w:rsidRPr="0010523B" w:rsidRDefault="00AD2AB8" w:rsidP="0010523B">
            <w:pPr>
              <w:pBdr>
                <w:top w:val="nil"/>
                <w:left w:val="nil"/>
                <w:bottom w:val="nil"/>
                <w:right w:val="nil"/>
                <w:between w:val="nil"/>
              </w:pBdr>
              <w:spacing w:line="273" w:lineRule="auto"/>
              <w:ind w:right="78"/>
              <w:jc w:val="center"/>
              <w:rPr>
                <w:b/>
                <w:bCs/>
                <w:color w:val="000000" w:themeColor="text1"/>
                <w:sz w:val="24"/>
                <w:szCs w:val="24"/>
              </w:rPr>
            </w:pPr>
            <w:r w:rsidRPr="0010523B">
              <w:rPr>
                <w:b/>
                <w:bCs/>
                <w:color w:val="000000" w:themeColor="text1"/>
                <w:sz w:val="24"/>
                <w:szCs w:val="24"/>
              </w:rPr>
              <w:t>5</w:t>
            </w:r>
          </w:p>
        </w:tc>
        <w:tc>
          <w:tcPr>
            <w:tcW w:w="3151" w:type="dxa"/>
          </w:tcPr>
          <w:p w14:paraId="55C1952D" w14:textId="77777777" w:rsidR="00AD2AB8" w:rsidRPr="0010523B" w:rsidRDefault="00AD2AB8" w:rsidP="0010523B">
            <w:pPr>
              <w:pBdr>
                <w:top w:val="nil"/>
                <w:left w:val="nil"/>
                <w:bottom w:val="nil"/>
                <w:right w:val="nil"/>
                <w:between w:val="nil"/>
              </w:pBdr>
              <w:rPr>
                <w:color w:val="000000" w:themeColor="text1"/>
              </w:rPr>
            </w:pPr>
          </w:p>
        </w:tc>
      </w:tr>
      <w:tr w:rsidR="0010523B" w:rsidRPr="0010523B" w14:paraId="7A3FC340" w14:textId="77777777" w:rsidTr="00AD2AB8">
        <w:trPr>
          <w:trHeight w:val="316"/>
        </w:trPr>
        <w:tc>
          <w:tcPr>
            <w:tcW w:w="336" w:type="dxa"/>
          </w:tcPr>
          <w:p w14:paraId="487B8D2C" w14:textId="77777777" w:rsidR="00AD2AB8" w:rsidRPr="0010523B" w:rsidRDefault="00AD2AB8" w:rsidP="0010523B">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1</w:t>
            </w:r>
          </w:p>
        </w:tc>
        <w:tc>
          <w:tcPr>
            <w:tcW w:w="2300" w:type="dxa"/>
          </w:tcPr>
          <w:p w14:paraId="46E3B769" w14:textId="77777777" w:rsidR="00AD2AB8" w:rsidRPr="0010523B" w:rsidRDefault="00AD2AB8"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249" w:type="dxa"/>
          </w:tcPr>
          <w:p w14:paraId="29001C99" w14:textId="77777777" w:rsidR="00AD2AB8" w:rsidRPr="0010523B" w:rsidRDefault="00AD2AB8" w:rsidP="00AD2AB8">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5</w:t>
            </w:r>
          </w:p>
        </w:tc>
        <w:tc>
          <w:tcPr>
            <w:tcW w:w="423" w:type="dxa"/>
          </w:tcPr>
          <w:p w14:paraId="0455F12D" w14:textId="77777777" w:rsidR="00AD2AB8" w:rsidRPr="0010523B" w:rsidRDefault="00AD2AB8" w:rsidP="00AD2AB8">
            <w:pPr>
              <w:pBdr>
                <w:top w:val="nil"/>
                <w:left w:val="nil"/>
                <w:bottom w:val="nil"/>
                <w:right w:val="nil"/>
                <w:between w:val="nil"/>
              </w:pBdr>
              <w:jc w:val="center"/>
              <w:rPr>
                <w:color w:val="000000" w:themeColor="text1"/>
              </w:rPr>
            </w:pPr>
          </w:p>
        </w:tc>
        <w:tc>
          <w:tcPr>
            <w:tcW w:w="418" w:type="dxa"/>
          </w:tcPr>
          <w:p w14:paraId="70120BC9" w14:textId="77777777" w:rsidR="00AD2AB8" w:rsidRPr="0010523B" w:rsidRDefault="00AD2AB8" w:rsidP="00AD2AB8">
            <w:pPr>
              <w:pBdr>
                <w:top w:val="nil"/>
                <w:left w:val="nil"/>
                <w:bottom w:val="nil"/>
                <w:right w:val="nil"/>
                <w:between w:val="nil"/>
              </w:pBdr>
              <w:jc w:val="center"/>
              <w:rPr>
                <w:color w:val="000000" w:themeColor="text1"/>
              </w:rPr>
            </w:pPr>
          </w:p>
        </w:tc>
        <w:tc>
          <w:tcPr>
            <w:tcW w:w="423" w:type="dxa"/>
          </w:tcPr>
          <w:p w14:paraId="7F5AFFF3" w14:textId="77777777" w:rsidR="00AD2AB8" w:rsidRPr="0010523B" w:rsidRDefault="00AD2AB8" w:rsidP="00AD2AB8">
            <w:pPr>
              <w:pBdr>
                <w:top w:val="nil"/>
                <w:left w:val="nil"/>
                <w:bottom w:val="nil"/>
                <w:right w:val="nil"/>
                <w:between w:val="nil"/>
              </w:pBdr>
              <w:jc w:val="center"/>
              <w:rPr>
                <w:color w:val="000000" w:themeColor="text1"/>
              </w:rPr>
            </w:pPr>
          </w:p>
        </w:tc>
        <w:tc>
          <w:tcPr>
            <w:tcW w:w="423" w:type="dxa"/>
          </w:tcPr>
          <w:p w14:paraId="6119F6B3" w14:textId="77777777" w:rsidR="00AD2AB8" w:rsidRPr="0010523B" w:rsidRDefault="00AD2AB8" w:rsidP="00AD2AB8">
            <w:pPr>
              <w:pBdr>
                <w:top w:val="nil"/>
                <w:left w:val="nil"/>
                <w:bottom w:val="nil"/>
                <w:right w:val="nil"/>
                <w:between w:val="nil"/>
              </w:pBdr>
              <w:jc w:val="center"/>
              <w:rPr>
                <w:color w:val="000000" w:themeColor="text1"/>
              </w:rPr>
            </w:pPr>
          </w:p>
        </w:tc>
        <w:tc>
          <w:tcPr>
            <w:tcW w:w="418" w:type="dxa"/>
          </w:tcPr>
          <w:p w14:paraId="3C1A20BF" w14:textId="77777777" w:rsidR="00AD2AB8" w:rsidRPr="0010523B" w:rsidRDefault="00AD2AB8" w:rsidP="00AD2AB8">
            <w:pPr>
              <w:pBdr>
                <w:top w:val="nil"/>
                <w:left w:val="nil"/>
                <w:bottom w:val="nil"/>
                <w:right w:val="nil"/>
                <w:between w:val="nil"/>
              </w:pBdr>
              <w:jc w:val="center"/>
              <w:rPr>
                <w:color w:val="000000" w:themeColor="text1"/>
              </w:rPr>
            </w:pPr>
          </w:p>
        </w:tc>
        <w:tc>
          <w:tcPr>
            <w:tcW w:w="3151" w:type="dxa"/>
          </w:tcPr>
          <w:p w14:paraId="5167128E" w14:textId="77777777" w:rsidR="00AD2AB8" w:rsidRPr="0010523B" w:rsidRDefault="00AD2AB8" w:rsidP="0010523B">
            <w:pPr>
              <w:pBdr>
                <w:top w:val="nil"/>
                <w:left w:val="nil"/>
                <w:bottom w:val="nil"/>
                <w:right w:val="nil"/>
                <w:between w:val="nil"/>
              </w:pBdr>
              <w:rPr>
                <w:color w:val="000000" w:themeColor="text1"/>
              </w:rPr>
            </w:pPr>
          </w:p>
        </w:tc>
      </w:tr>
      <w:tr w:rsidR="0010523B" w:rsidRPr="0010523B" w14:paraId="31D5D43C" w14:textId="77777777" w:rsidTr="00AD2AB8">
        <w:trPr>
          <w:trHeight w:val="316"/>
        </w:trPr>
        <w:tc>
          <w:tcPr>
            <w:tcW w:w="336" w:type="dxa"/>
          </w:tcPr>
          <w:p w14:paraId="7B325D24" w14:textId="77777777" w:rsidR="00AD2AB8" w:rsidRPr="0010523B" w:rsidRDefault="00AD2AB8" w:rsidP="0010523B">
            <w:pPr>
              <w:pBdr>
                <w:top w:val="nil"/>
                <w:left w:val="nil"/>
                <w:bottom w:val="nil"/>
                <w:right w:val="nil"/>
                <w:between w:val="nil"/>
              </w:pBdr>
              <w:spacing w:line="273" w:lineRule="auto"/>
              <w:ind w:left="24" w:right="10"/>
              <w:jc w:val="center"/>
              <w:rPr>
                <w:color w:val="000000" w:themeColor="text1"/>
                <w:sz w:val="24"/>
                <w:szCs w:val="24"/>
              </w:rPr>
            </w:pPr>
            <w:r w:rsidRPr="0010523B">
              <w:rPr>
                <w:color w:val="000000" w:themeColor="text1"/>
                <w:sz w:val="24"/>
                <w:szCs w:val="24"/>
              </w:rPr>
              <w:t>2</w:t>
            </w:r>
          </w:p>
        </w:tc>
        <w:tc>
          <w:tcPr>
            <w:tcW w:w="2300" w:type="dxa"/>
          </w:tcPr>
          <w:p w14:paraId="562C27B0" w14:textId="77777777" w:rsidR="00AD2AB8" w:rsidRPr="0010523B" w:rsidRDefault="00AD2AB8"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Attendance</w:t>
            </w:r>
          </w:p>
        </w:tc>
        <w:tc>
          <w:tcPr>
            <w:tcW w:w="1249" w:type="dxa"/>
          </w:tcPr>
          <w:p w14:paraId="76FB5D48" w14:textId="77777777" w:rsidR="00AD2AB8" w:rsidRPr="0010523B" w:rsidRDefault="00AD2AB8" w:rsidP="00AD2AB8">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5</w:t>
            </w:r>
          </w:p>
        </w:tc>
        <w:tc>
          <w:tcPr>
            <w:tcW w:w="423" w:type="dxa"/>
          </w:tcPr>
          <w:p w14:paraId="243684E6" w14:textId="77777777" w:rsidR="00AD2AB8" w:rsidRPr="0010523B" w:rsidRDefault="00AD2AB8" w:rsidP="00AD2AB8">
            <w:pPr>
              <w:pBdr>
                <w:top w:val="nil"/>
                <w:left w:val="nil"/>
                <w:bottom w:val="nil"/>
                <w:right w:val="nil"/>
                <w:between w:val="nil"/>
              </w:pBdr>
              <w:jc w:val="center"/>
              <w:rPr>
                <w:color w:val="000000" w:themeColor="text1"/>
              </w:rPr>
            </w:pPr>
          </w:p>
        </w:tc>
        <w:tc>
          <w:tcPr>
            <w:tcW w:w="418" w:type="dxa"/>
          </w:tcPr>
          <w:p w14:paraId="5A953B34" w14:textId="77777777" w:rsidR="00AD2AB8" w:rsidRPr="0010523B" w:rsidRDefault="00AD2AB8" w:rsidP="00AD2AB8">
            <w:pPr>
              <w:pBdr>
                <w:top w:val="nil"/>
                <w:left w:val="nil"/>
                <w:bottom w:val="nil"/>
                <w:right w:val="nil"/>
                <w:between w:val="nil"/>
              </w:pBdr>
              <w:jc w:val="center"/>
              <w:rPr>
                <w:color w:val="000000" w:themeColor="text1"/>
              </w:rPr>
            </w:pPr>
          </w:p>
        </w:tc>
        <w:tc>
          <w:tcPr>
            <w:tcW w:w="423" w:type="dxa"/>
          </w:tcPr>
          <w:p w14:paraId="2A0D16F4" w14:textId="77777777" w:rsidR="00AD2AB8" w:rsidRPr="0010523B" w:rsidRDefault="00AD2AB8" w:rsidP="00AD2AB8">
            <w:pPr>
              <w:pBdr>
                <w:top w:val="nil"/>
                <w:left w:val="nil"/>
                <w:bottom w:val="nil"/>
                <w:right w:val="nil"/>
                <w:between w:val="nil"/>
              </w:pBdr>
              <w:jc w:val="center"/>
              <w:rPr>
                <w:color w:val="000000" w:themeColor="text1"/>
              </w:rPr>
            </w:pPr>
          </w:p>
        </w:tc>
        <w:tc>
          <w:tcPr>
            <w:tcW w:w="423" w:type="dxa"/>
          </w:tcPr>
          <w:p w14:paraId="5336590B" w14:textId="77777777" w:rsidR="00AD2AB8" w:rsidRPr="0010523B" w:rsidRDefault="00AD2AB8" w:rsidP="00AD2AB8">
            <w:pPr>
              <w:pBdr>
                <w:top w:val="nil"/>
                <w:left w:val="nil"/>
                <w:bottom w:val="nil"/>
                <w:right w:val="nil"/>
                <w:between w:val="nil"/>
              </w:pBdr>
              <w:jc w:val="center"/>
              <w:rPr>
                <w:color w:val="000000" w:themeColor="text1"/>
              </w:rPr>
            </w:pPr>
          </w:p>
        </w:tc>
        <w:tc>
          <w:tcPr>
            <w:tcW w:w="418" w:type="dxa"/>
          </w:tcPr>
          <w:p w14:paraId="6702E2FF" w14:textId="77777777" w:rsidR="00AD2AB8" w:rsidRPr="0010523B" w:rsidRDefault="00AD2AB8" w:rsidP="00AD2AB8">
            <w:pPr>
              <w:pBdr>
                <w:top w:val="nil"/>
                <w:left w:val="nil"/>
                <w:bottom w:val="nil"/>
                <w:right w:val="nil"/>
                <w:between w:val="nil"/>
              </w:pBdr>
              <w:jc w:val="center"/>
              <w:rPr>
                <w:color w:val="000000" w:themeColor="text1"/>
              </w:rPr>
            </w:pPr>
          </w:p>
        </w:tc>
        <w:tc>
          <w:tcPr>
            <w:tcW w:w="3151" w:type="dxa"/>
          </w:tcPr>
          <w:p w14:paraId="74CB2EF8" w14:textId="77777777" w:rsidR="00AD2AB8" w:rsidRPr="0010523B" w:rsidRDefault="00AD2AB8" w:rsidP="0010523B">
            <w:pPr>
              <w:pBdr>
                <w:top w:val="nil"/>
                <w:left w:val="nil"/>
                <w:bottom w:val="nil"/>
                <w:right w:val="nil"/>
                <w:between w:val="nil"/>
              </w:pBdr>
              <w:rPr>
                <w:color w:val="000000" w:themeColor="text1"/>
              </w:rPr>
            </w:pPr>
          </w:p>
        </w:tc>
      </w:tr>
      <w:tr w:rsidR="0010523B" w:rsidRPr="0010523B" w14:paraId="08F066D2" w14:textId="77777777" w:rsidTr="00AD2AB8">
        <w:trPr>
          <w:trHeight w:val="316"/>
        </w:trPr>
        <w:tc>
          <w:tcPr>
            <w:tcW w:w="336" w:type="dxa"/>
          </w:tcPr>
          <w:p w14:paraId="733BCA40" w14:textId="77777777" w:rsidR="00AD2AB8" w:rsidRPr="0010523B" w:rsidRDefault="00AD2AB8" w:rsidP="0010523B">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3</w:t>
            </w:r>
          </w:p>
        </w:tc>
        <w:tc>
          <w:tcPr>
            <w:tcW w:w="2300" w:type="dxa"/>
          </w:tcPr>
          <w:p w14:paraId="57CAEBE4" w14:textId="77777777" w:rsidR="00AD2AB8" w:rsidRPr="0010523B" w:rsidRDefault="00AD2AB8"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249" w:type="dxa"/>
          </w:tcPr>
          <w:p w14:paraId="1EC8605F" w14:textId="77777777" w:rsidR="00AD2AB8" w:rsidRPr="0010523B" w:rsidRDefault="00AD2AB8" w:rsidP="00AD2AB8">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423" w:type="dxa"/>
          </w:tcPr>
          <w:p w14:paraId="0825EE7D" w14:textId="77777777" w:rsidR="00AD2AB8" w:rsidRPr="0010523B" w:rsidRDefault="00AD2AB8" w:rsidP="00AD2AB8">
            <w:pPr>
              <w:pBdr>
                <w:top w:val="nil"/>
                <w:left w:val="nil"/>
                <w:bottom w:val="nil"/>
                <w:right w:val="nil"/>
                <w:between w:val="nil"/>
              </w:pBdr>
              <w:spacing w:line="268" w:lineRule="auto"/>
              <w:ind w:left="57" w:right="82"/>
              <w:jc w:val="center"/>
              <w:rPr>
                <w:color w:val="000000" w:themeColor="text1"/>
                <w:sz w:val="24"/>
                <w:szCs w:val="24"/>
              </w:rPr>
            </w:pPr>
            <w:r w:rsidRPr="0010523B">
              <w:rPr>
                <w:color w:val="000000" w:themeColor="text1"/>
                <w:sz w:val="24"/>
                <w:szCs w:val="24"/>
              </w:rPr>
              <w:t>X</w:t>
            </w:r>
          </w:p>
        </w:tc>
        <w:tc>
          <w:tcPr>
            <w:tcW w:w="418" w:type="dxa"/>
          </w:tcPr>
          <w:p w14:paraId="323AD9F3" w14:textId="77777777" w:rsidR="00AD2AB8" w:rsidRPr="0010523B" w:rsidRDefault="00AD2AB8" w:rsidP="00AD2AB8">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23" w:type="dxa"/>
          </w:tcPr>
          <w:p w14:paraId="16C7FD05" w14:textId="77777777" w:rsidR="00AD2AB8" w:rsidRPr="0010523B" w:rsidRDefault="00AD2AB8" w:rsidP="00AD2AB8">
            <w:pPr>
              <w:pBdr>
                <w:top w:val="nil"/>
                <w:left w:val="nil"/>
                <w:bottom w:val="nil"/>
                <w:right w:val="nil"/>
                <w:between w:val="nil"/>
              </w:pBdr>
              <w:jc w:val="center"/>
              <w:rPr>
                <w:color w:val="000000" w:themeColor="text1"/>
              </w:rPr>
            </w:pPr>
          </w:p>
        </w:tc>
        <w:tc>
          <w:tcPr>
            <w:tcW w:w="423" w:type="dxa"/>
          </w:tcPr>
          <w:p w14:paraId="11427612" w14:textId="77777777" w:rsidR="00AD2AB8" w:rsidRPr="0010523B" w:rsidRDefault="00AD2AB8" w:rsidP="00AD2AB8">
            <w:pPr>
              <w:pBdr>
                <w:top w:val="nil"/>
                <w:left w:val="nil"/>
                <w:bottom w:val="nil"/>
                <w:right w:val="nil"/>
                <w:between w:val="nil"/>
              </w:pBdr>
              <w:jc w:val="center"/>
              <w:rPr>
                <w:color w:val="000000" w:themeColor="text1"/>
              </w:rPr>
            </w:pPr>
          </w:p>
        </w:tc>
        <w:tc>
          <w:tcPr>
            <w:tcW w:w="418" w:type="dxa"/>
          </w:tcPr>
          <w:p w14:paraId="3DB84E6E" w14:textId="77777777" w:rsidR="00AD2AB8" w:rsidRPr="0010523B" w:rsidRDefault="00AD2AB8" w:rsidP="00AD2AB8">
            <w:pPr>
              <w:pBdr>
                <w:top w:val="nil"/>
                <w:left w:val="nil"/>
                <w:bottom w:val="nil"/>
                <w:right w:val="nil"/>
                <w:between w:val="nil"/>
              </w:pBdr>
              <w:jc w:val="center"/>
              <w:rPr>
                <w:color w:val="000000" w:themeColor="text1"/>
              </w:rPr>
            </w:pPr>
          </w:p>
        </w:tc>
        <w:tc>
          <w:tcPr>
            <w:tcW w:w="3151" w:type="dxa"/>
          </w:tcPr>
          <w:p w14:paraId="62A5AD26" w14:textId="77777777" w:rsidR="00AD2AB8" w:rsidRPr="0010523B" w:rsidRDefault="00AD2AB8" w:rsidP="0010523B">
            <w:pPr>
              <w:pBdr>
                <w:top w:val="nil"/>
                <w:left w:val="nil"/>
                <w:bottom w:val="nil"/>
                <w:right w:val="nil"/>
                <w:between w:val="nil"/>
              </w:pBdr>
              <w:rPr>
                <w:color w:val="000000" w:themeColor="text1"/>
              </w:rPr>
            </w:pPr>
          </w:p>
        </w:tc>
      </w:tr>
      <w:tr w:rsidR="0010523B" w:rsidRPr="0010523B" w14:paraId="5C8E46B0" w14:textId="77777777" w:rsidTr="00AD2AB8">
        <w:trPr>
          <w:trHeight w:val="321"/>
        </w:trPr>
        <w:tc>
          <w:tcPr>
            <w:tcW w:w="336" w:type="dxa"/>
          </w:tcPr>
          <w:p w14:paraId="09A53BDE" w14:textId="77777777" w:rsidR="00AD2AB8" w:rsidRPr="0010523B" w:rsidRDefault="00AD2AB8" w:rsidP="0010523B">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4</w:t>
            </w:r>
          </w:p>
        </w:tc>
        <w:tc>
          <w:tcPr>
            <w:tcW w:w="2300" w:type="dxa"/>
          </w:tcPr>
          <w:p w14:paraId="22F66242" w14:textId="77777777" w:rsidR="00AD2AB8" w:rsidRPr="0010523B" w:rsidRDefault="00AD2AB8"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249" w:type="dxa"/>
          </w:tcPr>
          <w:p w14:paraId="612430B4" w14:textId="77777777" w:rsidR="00AD2AB8" w:rsidRPr="0010523B" w:rsidRDefault="00AD2AB8" w:rsidP="00AD2AB8">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423" w:type="dxa"/>
          </w:tcPr>
          <w:p w14:paraId="446D421B" w14:textId="77777777" w:rsidR="00AD2AB8" w:rsidRPr="0010523B" w:rsidRDefault="00AD2AB8" w:rsidP="00AD2AB8">
            <w:pPr>
              <w:pBdr>
                <w:top w:val="nil"/>
                <w:left w:val="nil"/>
                <w:bottom w:val="nil"/>
                <w:right w:val="nil"/>
                <w:between w:val="nil"/>
              </w:pBdr>
              <w:jc w:val="center"/>
              <w:rPr>
                <w:color w:val="000000" w:themeColor="text1"/>
              </w:rPr>
            </w:pPr>
          </w:p>
        </w:tc>
        <w:tc>
          <w:tcPr>
            <w:tcW w:w="418" w:type="dxa"/>
          </w:tcPr>
          <w:p w14:paraId="2E8DE20C" w14:textId="77777777" w:rsidR="00AD2AB8" w:rsidRPr="0010523B" w:rsidRDefault="00AD2AB8" w:rsidP="00AD2AB8">
            <w:pPr>
              <w:pBdr>
                <w:top w:val="nil"/>
                <w:left w:val="nil"/>
                <w:bottom w:val="nil"/>
                <w:right w:val="nil"/>
                <w:between w:val="nil"/>
              </w:pBdr>
              <w:jc w:val="center"/>
              <w:rPr>
                <w:color w:val="000000" w:themeColor="text1"/>
              </w:rPr>
            </w:pPr>
          </w:p>
        </w:tc>
        <w:tc>
          <w:tcPr>
            <w:tcW w:w="423" w:type="dxa"/>
          </w:tcPr>
          <w:p w14:paraId="1425B0D7" w14:textId="77777777" w:rsidR="00AD2AB8" w:rsidRPr="0010523B" w:rsidRDefault="00AD2AB8" w:rsidP="00AD2AB8">
            <w:pPr>
              <w:pBdr>
                <w:top w:val="nil"/>
                <w:left w:val="nil"/>
                <w:bottom w:val="nil"/>
                <w:right w:val="nil"/>
                <w:between w:val="nil"/>
              </w:pBdr>
              <w:spacing w:line="268" w:lineRule="auto"/>
              <w:ind w:left="55" w:right="82"/>
              <w:jc w:val="center"/>
              <w:rPr>
                <w:color w:val="000000" w:themeColor="text1"/>
                <w:sz w:val="24"/>
                <w:szCs w:val="24"/>
              </w:rPr>
            </w:pPr>
            <w:r w:rsidRPr="0010523B">
              <w:rPr>
                <w:color w:val="000000" w:themeColor="text1"/>
                <w:sz w:val="24"/>
                <w:szCs w:val="24"/>
              </w:rPr>
              <w:t>X</w:t>
            </w:r>
          </w:p>
        </w:tc>
        <w:tc>
          <w:tcPr>
            <w:tcW w:w="423" w:type="dxa"/>
          </w:tcPr>
          <w:p w14:paraId="04FDF0B7" w14:textId="77777777" w:rsidR="00AD2AB8" w:rsidRPr="0010523B" w:rsidRDefault="00AD2AB8" w:rsidP="00AD2AB8">
            <w:pPr>
              <w:pBdr>
                <w:top w:val="nil"/>
                <w:left w:val="nil"/>
                <w:bottom w:val="nil"/>
                <w:right w:val="nil"/>
                <w:between w:val="nil"/>
              </w:pBdr>
              <w:spacing w:line="268" w:lineRule="auto"/>
              <w:ind w:left="45" w:right="82"/>
              <w:jc w:val="center"/>
              <w:rPr>
                <w:color w:val="000000" w:themeColor="text1"/>
                <w:sz w:val="24"/>
                <w:szCs w:val="24"/>
              </w:rPr>
            </w:pPr>
            <w:r w:rsidRPr="0010523B">
              <w:rPr>
                <w:color w:val="000000" w:themeColor="text1"/>
                <w:sz w:val="24"/>
                <w:szCs w:val="24"/>
              </w:rPr>
              <w:t>X</w:t>
            </w:r>
          </w:p>
        </w:tc>
        <w:tc>
          <w:tcPr>
            <w:tcW w:w="418" w:type="dxa"/>
          </w:tcPr>
          <w:p w14:paraId="1D085055" w14:textId="77777777" w:rsidR="00AD2AB8" w:rsidRPr="0010523B" w:rsidRDefault="00AD2AB8" w:rsidP="00AD2AB8">
            <w:pPr>
              <w:pBdr>
                <w:top w:val="nil"/>
                <w:left w:val="nil"/>
                <w:bottom w:val="nil"/>
                <w:right w:val="nil"/>
                <w:between w:val="nil"/>
              </w:pBdr>
              <w:jc w:val="center"/>
              <w:rPr>
                <w:color w:val="000000" w:themeColor="text1"/>
              </w:rPr>
            </w:pPr>
          </w:p>
        </w:tc>
        <w:tc>
          <w:tcPr>
            <w:tcW w:w="3151" w:type="dxa"/>
          </w:tcPr>
          <w:p w14:paraId="62FE9B07" w14:textId="77777777" w:rsidR="00AD2AB8" w:rsidRPr="0010523B" w:rsidRDefault="00AD2AB8" w:rsidP="0010523B">
            <w:pPr>
              <w:pBdr>
                <w:top w:val="nil"/>
                <w:left w:val="nil"/>
                <w:bottom w:val="nil"/>
                <w:right w:val="nil"/>
                <w:between w:val="nil"/>
              </w:pBdr>
              <w:rPr>
                <w:color w:val="000000" w:themeColor="text1"/>
              </w:rPr>
            </w:pPr>
          </w:p>
        </w:tc>
      </w:tr>
      <w:tr w:rsidR="0010523B" w:rsidRPr="0010523B" w14:paraId="7915AE18" w14:textId="77777777" w:rsidTr="00AD2AB8">
        <w:trPr>
          <w:trHeight w:val="316"/>
        </w:trPr>
        <w:tc>
          <w:tcPr>
            <w:tcW w:w="336" w:type="dxa"/>
          </w:tcPr>
          <w:p w14:paraId="593AC466" w14:textId="77777777" w:rsidR="00AD2AB8" w:rsidRPr="0010523B" w:rsidRDefault="00AD2AB8" w:rsidP="0010523B">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5</w:t>
            </w:r>
          </w:p>
        </w:tc>
        <w:tc>
          <w:tcPr>
            <w:tcW w:w="2300" w:type="dxa"/>
          </w:tcPr>
          <w:p w14:paraId="3E8D5D90" w14:textId="77777777" w:rsidR="00AD2AB8" w:rsidRPr="0010523B" w:rsidRDefault="00AD2AB8"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Mid Semester Exam</w:t>
            </w:r>
          </w:p>
        </w:tc>
        <w:tc>
          <w:tcPr>
            <w:tcW w:w="1249" w:type="dxa"/>
          </w:tcPr>
          <w:p w14:paraId="504B355A" w14:textId="77777777" w:rsidR="00AD2AB8" w:rsidRPr="0010523B" w:rsidRDefault="00AD2AB8" w:rsidP="00AD2AB8">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20</w:t>
            </w:r>
          </w:p>
        </w:tc>
        <w:tc>
          <w:tcPr>
            <w:tcW w:w="423" w:type="dxa"/>
          </w:tcPr>
          <w:p w14:paraId="704AA7F1" w14:textId="77777777" w:rsidR="00AD2AB8" w:rsidRPr="0010523B" w:rsidRDefault="00AD2AB8" w:rsidP="00AD2AB8">
            <w:pPr>
              <w:pBdr>
                <w:top w:val="nil"/>
                <w:left w:val="nil"/>
                <w:bottom w:val="nil"/>
                <w:right w:val="nil"/>
                <w:between w:val="nil"/>
              </w:pBdr>
              <w:spacing w:line="268" w:lineRule="auto"/>
              <w:ind w:left="57" w:right="82"/>
              <w:jc w:val="center"/>
              <w:rPr>
                <w:color w:val="000000" w:themeColor="text1"/>
                <w:sz w:val="24"/>
                <w:szCs w:val="24"/>
              </w:rPr>
            </w:pPr>
            <w:r w:rsidRPr="0010523B">
              <w:rPr>
                <w:color w:val="000000" w:themeColor="text1"/>
                <w:sz w:val="24"/>
                <w:szCs w:val="24"/>
              </w:rPr>
              <w:t>X</w:t>
            </w:r>
          </w:p>
        </w:tc>
        <w:tc>
          <w:tcPr>
            <w:tcW w:w="418" w:type="dxa"/>
          </w:tcPr>
          <w:p w14:paraId="7B19B81E" w14:textId="77777777" w:rsidR="00AD2AB8" w:rsidRPr="0010523B" w:rsidRDefault="00AD2AB8" w:rsidP="00AD2AB8">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23" w:type="dxa"/>
          </w:tcPr>
          <w:p w14:paraId="24B94293" w14:textId="77777777" w:rsidR="00AD2AB8" w:rsidRPr="0010523B" w:rsidRDefault="00AD2AB8" w:rsidP="00AD2AB8">
            <w:pPr>
              <w:pBdr>
                <w:top w:val="nil"/>
                <w:left w:val="nil"/>
                <w:bottom w:val="nil"/>
                <w:right w:val="nil"/>
                <w:between w:val="nil"/>
              </w:pBdr>
              <w:jc w:val="center"/>
              <w:rPr>
                <w:color w:val="000000" w:themeColor="text1"/>
              </w:rPr>
            </w:pPr>
          </w:p>
        </w:tc>
        <w:tc>
          <w:tcPr>
            <w:tcW w:w="423" w:type="dxa"/>
          </w:tcPr>
          <w:p w14:paraId="723BB5A0" w14:textId="77777777" w:rsidR="00AD2AB8" w:rsidRPr="0010523B" w:rsidRDefault="00AD2AB8" w:rsidP="00AD2AB8">
            <w:pPr>
              <w:pBdr>
                <w:top w:val="nil"/>
                <w:left w:val="nil"/>
                <w:bottom w:val="nil"/>
                <w:right w:val="nil"/>
                <w:between w:val="nil"/>
              </w:pBdr>
              <w:jc w:val="center"/>
              <w:rPr>
                <w:color w:val="000000" w:themeColor="text1"/>
              </w:rPr>
            </w:pPr>
          </w:p>
        </w:tc>
        <w:tc>
          <w:tcPr>
            <w:tcW w:w="418" w:type="dxa"/>
          </w:tcPr>
          <w:p w14:paraId="77B3AC1D" w14:textId="77777777" w:rsidR="00AD2AB8" w:rsidRPr="0010523B" w:rsidRDefault="00AD2AB8" w:rsidP="00AD2AB8">
            <w:pPr>
              <w:pBdr>
                <w:top w:val="nil"/>
                <w:left w:val="nil"/>
                <w:bottom w:val="nil"/>
                <w:right w:val="nil"/>
                <w:between w:val="nil"/>
              </w:pBdr>
              <w:jc w:val="center"/>
              <w:rPr>
                <w:color w:val="000000" w:themeColor="text1"/>
              </w:rPr>
            </w:pPr>
          </w:p>
        </w:tc>
        <w:tc>
          <w:tcPr>
            <w:tcW w:w="3151" w:type="dxa"/>
          </w:tcPr>
          <w:p w14:paraId="42DED171" w14:textId="77777777" w:rsidR="00AD2AB8" w:rsidRPr="0010523B" w:rsidRDefault="00AD2AB8" w:rsidP="0010523B">
            <w:pPr>
              <w:pBdr>
                <w:top w:val="nil"/>
                <w:left w:val="nil"/>
                <w:bottom w:val="nil"/>
                <w:right w:val="nil"/>
                <w:between w:val="nil"/>
              </w:pBdr>
              <w:rPr>
                <w:color w:val="000000" w:themeColor="text1"/>
              </w:rPr>
            </w:pPr>
          </w:p>
        </w:tc>
      </w:tr>
      <w:tr w:rsidR="0010523B" w:rsidRPr="0010523B" w14:paraId="3079EE75" w14:textId="77777777" w:rsidTr="00AD2AB8">
        <w:trPr>
          <w:trHeight w:val="316"/>
        </w:trPr>
        <w:tc>
          <w:tcPr>
            <w:tcW w:w="336" w:type="dxa"/>
          </w:tcPr>
          <w:p w14:paraId="4FC4CAF3" w14:textId="77777777" w:rsidR="00AD2AB8" w:rsidRPr="0010523B" w:rsidRDefault="00AD2AB8" w:rsidP="0010523B">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6</w:t>
            </w:r>
          </w:p>
        </w:tc>
        <w:tc>
          <w:tcPr>
            <w:tcW w:w="2300" w:type="dxa"/>
          </w:tcPr>
          <w:p w14:paraId="4BAAAC69" w14:textId="77777777" w:rsidR="00AD2AB8" w:rsidRPr="0010523B" w:rsidRDefault="00AD2AB8"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249" w:type="dxa"/>
          </w:tcPr>
          <w:p w14:paraId="6DA513B4" w14:textId="77777777" w:rsidR="00AD2AB8" w:rsidRPr="0010523B" w:rsidRDefault="00AD2AB8" w:rsidP="00AD2AB8">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423" w:type="dxa"/>
          </w:tcPr>
          <w:p w14:paraId="70F1DF3E" w14:textId="77777777" w:rsidR="00AD2AB8" w:rsidRPr="0010523B" w:rsidRDefault="00AD2AB8" w:rsidP="00AD2AB8">
            <w:pPr>
              <w:pBdr>
                <w:top w:val="nil"/>
                <w:left w:val="nil"/>
                <w:bottom w:val="nil"/>
                <w:right w:val="nil"/>
                <w:between w:val="nil"/>
              </w:pBdr>
              <w:jc w:val="center"/>
              <w:rPr>
                <w:color w:val="000000" w:themeColor="text1"/>
              </w:rPr>
            </w:pPr>
          </w:p>
        </w:tc>
        <w:tc>
          <w:tcPr>
            <w:tcW w:w="418" w:type="dxa"/>
          </w:tcPr>
          <w:p w14:paraId="0A0E3B4C" w14:textId="77777777" w:rsidR="00AD2AB8" w:rsidRPr="0010523B" w:rsidRDefault="00AD2AB8" w:rsidP="00AD2AB8">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23" w:type="dxa"/>
          </w:tcPr>
          <w:p w14:paraId="5F058A21" w14:textId="77777777" w:rsidR="00AD2AB8" w:rsidRPr="0010523B" w:rsidRDefault="00AD2AB8" w:rsidP="00AD2AB8">
            <w:pPr>
              <w:pBdr>
                <w:top w:val="nil"/>
                <w:left w:val="nil"/>
                <w:bottom w:val="nil"/>
                <w:right w:val="nil"/>
                <w:between w:val="nil"/>
              </w:pBdr>
              <w:spacing w:line="268" w:lineRule="auto"/>
              <w:ind w:left="55" w:right="82"/>
              <w:jc w:val="center"/>
              <w:rPr>
                <w:color w:val="000000" w:themeColor="text1"/>
                <w:sz w:val="24"/>
                <w:szCs w:val="24"/>
              </w:rPr>
            </w:pPr>
            <w:r w:rsidRPr="0010523B">
              <w:rPr>
                <w:color w:val="000000" w:themeColor="text1"/>
                <w:sz w:val="24"/>
                <w:szCs w:val="24"/>
              </w:rPr>
              <w:t>X</w:t>
            </w:r>
          </w:p>
        </w:tc>
        <w:tc>
          <w:tcPr>
            <w:tcW w:w="423" w:type="dxa"/>
          </w:tcPr>
          <w:p w14:paraId="729104AD" w14:textId="77777777" w:rsidR="00AD2AB8" w:rsidRPr="0010523B" w:rsidRDefault="00AD2AB8" w:rsidP="00AD2AB8">
            <w:pPr>
              <w:pBdr>
                <w:top w:val="nil"/>
                <w:left w:val="nil"/>
                <w:bottom w:val="nil"/>
                <w:right w:val="nil"/>
                <w:between w:val="nil"/>
              </w:pBdr>
              <w:jc w:val="center"/>
              <w:rPr>
                <w:color w:val="000000" w:themeColor="text1"/>
              </w:rPr>
            </w:pPr>
          </w:p>
        </w:tc>
        <w:tc>
          <w:tcPr>
            <w:tcW w:w="418" w:type="dxa"/>
          </w:tcPr>
          <w:p w14:paraId="406D683E" w14:textId="77777777" w:rsidR="00AD2AB8" w:rsidRPr="0010523B" w:rsidRDefault="00AD2AB8" w:rsidP="00AD2AB8">
            <w:pPr>
              <w:pBdr>
                <w:top w:val="nil"/>
                <w:left w:val="nil"/>
                <w:bottom w:val="nil"/>
                <w:right w:val="nil"/>
                <w:between w:val="nil"/>
              </w:pBdr>
              <w:jc w:val="center"/>
              <w:rPr>
                <w:color w:val="000000" w:themeColor="text1"/>
              </w:rPr>
            </w:pPr>
          </w:p>
        </w:tc>
        <w:tc>
          <w:tcPr>
            <w:tcW w:w="3151" w:type="dxa"/>
          </w:tcPr>
          <w:p w14:paraId="4044F50E" w14:textId="77777777" w:rsidR="00AD2AB8" w:rsidRPr="0010523B" w:rsidRDefault="00AD2AB8" w:rsidP="0010523B">
            <w:pPr>
              <w:pBdr>
                <w:top w:val="nil"/>
                <w:left w:val="nil"/>
                <w:bottom w:val="nil"/>
                <w:right w:val="nil"/>
                <w:between w:val="nil"/>
              </w:pBdr>
              <w:rPr>
                <w:color w:val="000000" w:themeColor="text1"/>
              </w:rPr>
            </w:pPr>
          </w:p>
        </w:tc>
      </w:tr>
      <w:tr w:rsidR="00AD2AB8" w:rsidRPr="0010523B" w14:paraId="6E252589" w14:textId="77777777" w:rsidTr="00AD2AB8">
        <w:trPr>
          <w:trHeight w:val="633"/>
        </w:trPr>
        <w:tc>
          <w:tcPr>
            <w:tcW w:w="336" w:type="dxa"/>
          </w:tcPr>
          <w:p w14:paraId="50BDC636" w14:textId="77777777" w:rsidR="00AD2AB8" w:rsidRPr="0010523B" w:rsidRDefault="00AD2AB8" w:rsidP="0010523B">
            <w:pPr>
              <w:pBdr>
                <w:top w:val="nil"/>
                <w:left w:val="nil"/>
                <w:bottom w:val="nil"/>
                <w:right w:val="nil"/>
                <w:between w:val="nil"/>
              </w:pBdr>
              <w:spacing w:line="273" w:lineRule="auto"/>
              <w:ind w:left="24" w:right="10"/>
              <w:jc w:val="center"/>
              <w:rPr>
                <w:color w:val="000000" w:themeColor="text1"/>
                <w:sz w:val="24"/>
                <w:szCs w:val="24"/>
              </w:rPr>
            </w:pPr>
            <w:r w:rsidRPr="0010523B">
              <w:rPr>
                <w:color w:val="000000" w:themeColor="text1"/>
                <w:sz w:val="24"/>
                <w:szCs w:val="24"/>
              </w:rPr>
              <w:t>7</w:t>
            </w:r>
          </w:p>
        </w:tc>
        <w:tc>
          <w:tcPr>
            <w:tcW w:w="2300" w:type="dxa"/>
          </w:tcPr>
          <w:p w14:paraId="1B69D8F1" w14:textId="77777777" w:rsidR="00AD2AB8" w:rsidRPr="0010523B" w:rsidRDefault="00AD2AB8" w:rsidP="00AD2AB8">
            <w:pPr>
              <w:pBdr>
                <w:top w:val="nil"/>
                <w:left w:val="nil"/>
                <w:bottom w:val="nil"/>
                <w:right w:val="nil"/>
                <w:between w:val="nil"/>
              </w:pBdr>
              <w:tabs>
                <w:tab w:val="left" w:pos="1747"/>
              </w:tabs>
              <w:spacing w:line="273" w:lineRule="auto"/>
              <w:ind w:left="110"/>
              <w:jc w:val="both"/>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46B4486D" w14:textId="77777777" w:rsidR="00AD2AB8" w:rsidRPr="0010523B" w:rsidRDefault="00AD2AB8" w:rsidP="00AD2AB8">
            <w:pPr>
              <w:pBdr>
                <w:top w:val="nil"/>
                <w:left w:val="nil"/>
                <w:bottom w:val="nil"/>
                <w:right w:val="nil"/>
                <w:between w:val="nil"/>
              </w:pBdr>
              <w:spacing w:before="36"/>
              <w:ind w:left="317"/>
              <w:jc w:val="both"/>
              <w:rPr>
                <w:color w:val="000000" w:themeColor="text1"/>
                <w:sz w:val="24"/>
                <w:szCs w:val="24"/>
              </w:rPr>
            </w:pPr>
            <w:r w:rsidRPr="0010523B">
              <w:rPr>
                <w:color w:val="000000" w:themeColor="text1"/>
                <w:sz w:val="24"/>
                <w:szCs w:val="24"/>
              </w:rPr>
              <w:t>Examination</w:t>
            </w:r>
          </w:p>
        </w:tc>
        <w:tc>
          <w:tcPr>
            <w:tcW w:w="1249" w:type="dxa"/>
          </w:tcPr>
          <w:p w14:paraId="0D4B6441" w14:textId="77777777" w:rsidR="00AD2AB8" w:rsidRPr="0010523B" w:rsidRDefault="00AD2AB8" w:rsidP="00AD2AB8">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40</w:t>
            </w:r>
          </w:p>
        </w:tc>
        <w:tc>
          <w:tcPr>
            <w:tcW w:w="423" w:type="dxa"/>
          </w:tcPr>
          <w:p w14:paraId="2051BF3F" w14:textId="77777777" w:rsidR="00AD2AB8" w:rsidRPr="0010523B" w:rsidRDefault="00AD2AB8" w:rsidP="00AD2AB8">
            <w:pPr>
              <w:pBdr>
                <w:top w:val="nil"/>
                <w:left w:val="nil"/>
                <w:bottom w:val="nil"/>
                <w:right w:val="nil"/>
                <w:between w:val="nil"/>
              </w:pBdr>
              <w:spacing w:line="273" w:lineRule="auto"/>
              <w:ind w:left="57" w:right="82"/>
              <w:jc w:val="center"/>
              <w:rPr>
                <w:color w:val="000000" w:themeColor="text1"/>
                <w:sz w:val="24"/>
                <w:szCs w:val="24"/>
              </w:rPr>
            </w:pPr>
            <w:r w:rsidRPr="0010523B">
              <w:rPr>
                <w:color w:val="000000" w:themeColor="text1"/>
                <w:sz w:val="24"/>
                <w:szCs w:val="24"/>
              </w:rPr>
              <w:t>X</w:t>
            </w:r>
          </w:p>
        </w:tc>
        <w:tc>
          <w:tcPr>
            <w:tcW w:w="418" w:type="dxa"/>
          </w:tcPr>
          <w:p w14:paraId="7B229F1D" w14:textId="77777777" w:rsidR="00AD2AB8" w:rsidRPr="0010523B" w:rsidRDefault="00AD2AB8" w:rsidP="00AD2AB8">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X</w:t>
            </w:r>
          </w:p>
        </w:tc>
        <w:tc>
          <w:tcPr>
            <w:tcW w:w="423" w:type="dxa"/>
          </w:tcPr>
          <w:p w14:paraId="7A3F0375" w14:textId="77777777" w:rsidR="00AD2AB8" w:rsidRPr="0010523B" w:rsidRDefault="00AD2AB8" w:rsidP="00AD2AB8">
            <w:pPr>
              <w:pBdr>
                <w:top w:val="nil"/>
                <w:left w:val="nil"/>
                <w:bottom w:val="nil"/>
                <w:right w:val="nil"/>
                <w:between w:val="nil"/>
              </w:pBdr>
              <w:spacing w:line="273" w:lineRule="auto"/>
              <w:ind w:left="55" w:right="82"/>
              <w:jc w:val="center"/>
              <w:rPr>
                <w:color w:val="000000" w:themeColor="text1"/>
                <w:sz w:val="24"/>
                <w:szCs w:val="24"/>
              </w:rPr>
            </w:pPr>
            <w:r w:rsidRPr="0010523B">
              <w:rPr>
                <w:color w:val="000000" w:themeColor="text1"/>
                <w:sz w:val="24"/>
                <w:szCs w:val="24"/>
              </w:rPr>
              <w:t>X</w:t>
            </w:r>
          </w:p>
        </w:tc>
        <w:tc>
          <w:tcPr>
            <w:tcW w:w="423" w:type="dxa"/>
          </w:tcPr>
          <w:p w14:paraId="5E749D4F" w14:textId="77777777" w:rsidR="00AD2AB8" w:rsidRPr="0010523B" w:rsidRDefault="00AD2AB8" w:rsidP="00AD2AB8">
            <w:pPr>
              <w:pBdr>
                <w:top w:val="nil"/>
                <w:left w:val="nil"/>
                <w:bottom w:val="nil"/>
                <w:right w:val="nil"/>
                <w:between w:val="nil"/>
              </w:pBdr>
              <w:spacing w:line="273" w:lineRule="auto"/>
              <w:ind w:left="45" w:right="82"/>
              <w:jc w:val="center"/>
              <w:rPr>
                <w:color w:val="000000" w:themeColor="text1"/>
                <w:sz w:val="24"/>
                <w:szCs w:val="24"/>
              </w:rPr>
            </w:pPr>
            <w:r w:rsidRPr="0010523B">
              <w:rPr>
                <w:color w:val="000000" w:themeColor="text1"/>
                <w:sz w:val="24"/>
                <w:szCs w:val="24"/>
              </w:rPr>
              <w:t>X</w:t>
            </w:r>
          </w:p>
        </w:tc>
        <w:tc>
          <w:tcPr>
            <w:tcW w:w="418" w:type="dxa"/>
          </w:tcPr>
          <w:p w14:paraId="3AC3B8A4" w14:textId="77777777" w:rsidR="00AD2AB8" w:rsidRPr="0010523B" w:rsidRDefault="00AD2AB8" w:rsidP="00AD2AB8">
            <w:pPr>
              <w:pBdr>
                <w:top w:val="nil"/>
                <w:left w:val="nil"/>
                <w:bottom w:val="nil"/>
                <w:right w:val="nil"/>
                <w:between w:val="nil"/>
              </w:pBdr>
              <w:spacing w:line="273" w:lineRule="auto"/>
              <w:ind w:left="54" w:right="78"/>
              <w:jc w:val="center"/>
              <w:rPr>
                <w:color w:val="000000" w:themeColor="text1"/>
                <w:sz w:val="24"/>
                <w:szCs w:val="24"/>
              </w:rPr>
            </w:pPr>
            <w:r w:rsidRPr="0010523B">
              <w:rPr>
                <w:color w:val="000000" w:themeColor="text1"/>
                <w:sz w:val="24"/>
                <w:szCs w:val="24"/>
              </w:rPr>
              <w:t>X</w:t>
            </w:r>
          </w:p>
        </w:tc>
        <w:tc>
          <w:tcPr>
            <w:tcW w:w="3151" w:type="dxa"/>
          </w:tcPr>
          <w:p w14:paraId="018F365C" w14:textId="77777777" w:rsidR="00AD2AB8" w:rsidRPr="0010523B" w:rsidRDefault="00AD2AB8" w:rsidP="0010523B">
            <w:pPr>
              <w:pBdr>
                <w:top w:val="nil"/>
                <w:left w:val="nil"/>
                <w:bottom w:val="nil"/>
                <w:right w:val="nil"/>
                <w:between w:val="nil"/>
              </w:pBdr>
              <w:rPr>
                <w:color w:val="000000" w:themeColor="text1"/>
              </w:rPr>
            </w:pPr>
          </w:p>
        </w:tc>
      </w:tr>
    </w:tbl>
    <w:p w14:paraId="221DE8DE" w14:textId="77777777" w:rsidR="00AD2AB8" w:rsidRPr="0010523B" w:rsidRDefault="00AD2AB8" w:rsidP="00AD2AB8">
      <w:pPr>
        <w:pBdr>
          <w:top w:val="nil"/>
          <w:left w:val="nil"/>
          <w:bottom w:val="nil"/>
          <w:right w:val="nil"/>
          <w:between w:val="nil"/>
        </w:pBdr>
        <w:spacing w:before="41"/>
        <w:rPr>
          <w:b/>
          <w:bCs/>
          <w:color w:val="000000" w:themeColor="text1"/>
          <w:sz w:val="24"/>
          <w:szCs w:val="24"/>
        </w:rPr>
      </w:pPr>
    </w:p>
    <w:p w14:paraId="707B4178" w14:textId="5F74B1EE" w:rsidR="00AD2AB8" w:rsidRPr="0010523B" w:rsidRDefault="00AD2AB8" w:rsidP="00AD2AB8">
      <w:pPr>
        <w:tabs>
          <w:tab w:val="left" w:pos="9666"/>
        </w:tabs>
        <w:spacing w:line="552" w:lineRule="auto"/>
        <w:ind w:left="720" w:right="1160" w:hanging="29"/>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Textbooks</w:t>
      </w:r>
    </w:p>
    <w:p w14:paraId="438B9AF8" w14:textId="77777777" w:rsidR="00AD2AB8" w:rsidRPr="0010523B" w:rsidRDefault="00AD2AB8" w:rsidP="00756CB4">
      <w:pPr>
        <w:numPr>
          <w:ilvl w:val="0"/>
          <w:numId w:val="358"/>
        </w:numPr>
        <w:pBdr>
          <w:top w:val="nil"/>
          <w:left w:val="nil"/>
          <w:bottom w:val="nil"/>
          <w:right w:val="nil"/>
          <w:between w:val="nil"/>
        </w:pBdr>
        <w:tabs>
          <w:tab w:val="left" w:pos="1441"/>
        </w:tabs>
        <w:spacing w:line="280" w:lineRule="auto"/>
        <w:ind w:right="1531" w:hanging="357"/>
        <w:jc w:val="both"/>
        <w:rPr>
          <w:color w:val="000000" w:themeColor="text1"/>
          <w:sz w:val="24"/>
          <w:szCs w:val="24"/>
        </w:rPr>
      </w:pPr>
      <w:r w:rsidRPr="0010523B">
        <w:rPr>
          <w:color w:val="000000" w:themeColor="text1"/>
          <w:sz w:val="24"/>
          <w:szCs w:val="24"/>
        </w:rPr>
        <w:t xml:space="preserve">Philip Kotler, Kevin Lane </w:t>
      </w:r>
      <w:proofErr w:type="spellStart"/>
      <w:r w:rsidRPr="0010523B">
        <w:rPr>
          <w:color w:val="000000" w:themeColor="text1"/>
          <w:sz w:val="24"/>
          <w:szCs w:val="24"/>
        </w:rPr>
        <w:t>Kellar</w:t>
      </w:r>
      <w:proofErr w:type="spellEnd"/>
      <w:r w:rsidRPr="0010523B">
        <w:rPr>
          <w:color w:val="000000" w:themeColor="text1"/>
          <w:sz w:val="24"/>
          <w:szCs w:val="24"/>
        </w:rPr>
        <w:t xml:space="preserve">, Abraham Koshy and </w:t>
      </w:r>
      <w:proofErr w:type="spellStart"/>
      <w:r w:rsidRPr="0010523B">
        <w:rPr>
          <w:color w:val="000000" w:themeColor="text1"/>
          <w:sz w:val="24"/>
          <w:szCs w:val="24"/>
        </w:rPr>
        <w:t>MithileswarJha</w:t>
      </w:r>
      <w:proofErr w:type="spellEnd"/>
      <w:r w:rsidRPr="0010523B">
        <w:rPr>
          <w:color w:val="000000" w:themeColor="text1"/>
          <w:sz w:val="24"/>
          <w:szCs w:val="24"/>
        </w:rPr>
        <w:t>, Marketing Management – A South Asian Perspective, Pearson.</w:t>
      </w:r>
    </w:p>
    <w:p w14:paraId="5DC4F807" w14:textId="77777777" w:rsidR="00AD2AB8" w:rsidRPr="0010523B" w:rsidRDefault="00AD2AB8" w:rsidP="00756CB4">
      <w:pPr>
        <w:numPr>
          <w:ilvl w:val="0"/>
          <w:numId w:val="358"/>
        </w:numPr>
        <w:pBdr>
          <w:top w:val="nil"/>
          <w:left w:val="nil"/>
          <w:bottom w:val="nil"/>
          <w:right w:val="nil"/>
          <w:between w:val="nil"/>
        </w:pBdr>
        <w:tabs>
          <w:tab w:val="left" w:pos="1440"/>
        </w:tabs>
        <w:spacing w:line="269" w:lineRule="auto"/>
        <w:ind w:left="1440" w:right="1531" w:hanging="357"/>
        <w:jc w:val="both"/>
        <w:rPr>
          <w:color w:val="000000" w:themeColor="text1"/>
          <w:sz w:val="24"/>
          <w:szCs w:val="24"/>
        </w:rPr>
      </w:pPr>
      <w:r w:rsidRPr="0010523B">
        <w:rPr>
          <w:color w:val="000000" w:themeColor="text1"/>
          <w:sz w:val="24"/>
          <w:szCs w:val="24"/>
        </w:rPr>
        <w:t xml:space="preserve">Dawn </w:t>
      </w:r>
      <w:proofErr w:type="spellStart"/>
      <w:r w:rsidRPr="0010523B">
        <w:rPr>
          <w:color w:val="000000" w:themeColor="text1"/>
          <w:sz w:val="24"/>
          <w:szCs w:val="24"/>
        </w:rPr>
        <w:t>Iacobucci</w:t>
      </w:r>
      <w:proofErr w:type="spellEnd"/>
      <w:r w:rsidRPr="0010523B">
        <w:rPr>
          <w:color w:val="000000" w:themeColor="text1"/>
          <w:sz w:val="24"/>
          <w:szCs w:val="24"/>
        </w:rPr>
        <w:t xml:space="preserve">, Marketing </w:t>
      </w:r>
      <w:proofErr w:type="spellStart"/>
      <w:proofErr w:type="gramStart"/>
      <w:r w:rsidRPr="0010523B">
        <w:rPr>
          <w:color w:val="000000" w:themeColor="text1"/>
          <w:sz w:val="24"/>
          <w:szCs w:val="24"/>
        </w:rPr>
        <w:t>Management,Cengage</w:t>
      </w:r>
      <w:proofErr w:type="spellEnd"/>
      <w:proofErr w:type="gramEnd"/>
    </w:p>
    <w:p w14:paraId="686C1FDF" w14:textId="77777777" w:rsidR="00AD2AB8" w:rsidRPr="0010523B" w:rsidRDefault="00AD2AB8" w:rsidP="00AD2AB8">
      <w:pPr>
        <w:pBdr>
          <w:top w:val="nil"/>
          <w:left w:val="nil"/>
          <w:bottom w:val="nil"/>
          <w:right w:val="nil"/>
          <w:between w:val="nil"/>
        </w:pBdr>
        <w:spacing w:before="80"/>
        <w:rPr>
          <w:color w:val="000000" w:themeColor="text1"/>
          <w:sz w:val="24"/>
          <w:szCs w:val="24"/>
        </w:rPr>
      </w:pPr>
    </w:p>
    <w:p w14:paraId="170FAD78" w14:textId="77777777" w:rsidR="00AD2AB8" w:rsidRPr="0010523B" w:rsidRDefault="00AD2AB8" w:rsidP="00AD2AB8">
      <w:pPr>
        <w:ind w:left="720"/>
        <w:rPr>
          <w:b/>
          <w:bCs/>
          <w:color w:val="000000" w:themeColor="text1"/>
          <w:sz w:val="24"/>
          <w:szCs w:val="24"/>
        </w:rPr>
      </w:pPr>
      <w:r w:rsidRPr="0010523B">
        <w:rPr>
          <w:b/>
          <w:bCs/>
          <w:color w:val="000000" w:themeColor="text1"/>
          <w:sz w:val="24"/>
          <w:szCs w:val="24"/>
        </w:rPr>
        <w:t>Reference books</w:t>
      </w:r>
    </w:p>
    <w:p w14:paraId="4F7E86F2" w14:textId="77777777" w:rsidR="00AD2AB8" w:rsidRPr="0010523B" w:rsidRDefault="00AD2AB8" w:rsidP="00AD2AB8">
      <w:pPr>
        <w:pBdr>
          <w:top w:val="nil"/>
          <w:left w:val="nil"/>
          <w:bottom w:val="nil"/>
          <w:right w:val="nil"/>
          <w:between w:val="nil"/>
        </w:pBdr>
        <w:spacing w:before="72"/>
        <w:rPr>
          <w:b/>
          <w:bCs/>
          <w:color w:val="000000" w:themeColor="text1"/>
          <w:sz w:val="24"/>
          <w:szCs w:val="24"/>
        </w:rPr>
      </w:pPr>
    </w:p>
    <w:p w14:paraId="440BCE27" w14:textId="77777777" w:rsidR="00AD2AB8" w:rsidRPr="0010523B" w:rsidRDefault="00AD2AB8" w:rsidP="00756CB4">
      <w:pPr>
        <w:numPr>
          <w:ilvl w:val="0"/>
          <w:numId w:val="357"/>
        </w:numPr>
        <w:pBdr>
          <w:top w:val="nil"/>
          <w:left w:val="nil"/>
          <w:bottom w:val="nil"/>
          <w:right w:val="nil"/>
          <w:between w:val="nil"/>
        </w:pBdr>
        <w:tabs>
          <w:tab w:val="left" w:pos="1440"/>
        </w:tabs>
        <w:ind w:left="1440" w:right="1531" w:hanging="357"/>
        <w:jc w:val="both"/>
        <w:rPr>
          <w:color w:val="000000" w:themeColor="text1"/>
          <w:sz w:val="24"/>
          <w:szCs w:val="24"/>
        </w:rPr>
      </w:pPr>
      <w:proofErr w:type="spellStart"/>
      <w:r w:rsidRPr="0010523B">
        <w:rPr>
          <w:color w:val="000000" w:themeColor="text1"/>
          <w:sz w:val="24"/>
          <w:szCs w:val="24"/>
        </w:rPr>
        <w:t>Zikmund</w:t>
      </w:r>
      <w:proofErr w:type="spellEnd"/>
      <w:r w:rsidRPr="0010523B">
        <w:rPr>
          <w:color w:val="000000" w:themeColor="text1"/>
          <w:sz w:val="24"/>
          <w:szCs w:val="24"/>
        </w:rPr>
        <w:t xml:space="preserve"> D Amico, Marketing, Thomson South Western.</w:t>
      </w:r>
    </w:p>
    <w:p w14:paraId="13F078A6" w14:textId="77777777" w:rsidR="00AD2AB8" w:rsidRPr="0010523B" w:rsidRDefault="00AD2AB8" w:rsidP="00756CB4">
      <w:pPr>
        <w:numPr>
          <w:ilvl w:val="0"/>
          <w:numId w:val="357"/>
        </w:numPr>
        <w:pBdr>
          <w:top w:val="nil"/>
          <w:left w:val="nil"/>
          <w:bottom w:val="nil"/>
          <w:right w:val="nil"/>
          <w:between w:val="nil"/>
        </w:pBdr>
        <w:tabs>
          <w:tab w:val="left" w:pos="1441"/>
          <w:tab w:val="left" w:pos="1829"/>
          <w:tab w:val="left" w:pos="2184"/>
          <w:tab w:val="left" w:pos="3640"/>
          <w:tab w:val="left" w:pos="4206"/>
          <w:tab w:val="left" w:pos="4557"/>
          <w:tab w:val="left" w:pos="6084"/>
          <w:tab w:val="left" w:pos="7304"/>
          <w:tab w:val="left" w:pos="8778"/>
        </w:tabs>
        <w:spacing w:before="46" w:line="271" w:lineRule="auto"/>
        <w:ind w:left="1083" w:right="1531" w:firstLine="0"/>
        <w:jc w:val="both"/>
        <w:rPr>
          <w:color w:val="000000" w:themeColor="text1"/>
          <w:sz w:val="24"/>
          <w:szCs w:val="24"/>
        </w:rPr>
      </w:pPr>
      <w:r w:rsidRPr="0010523B">
        <w:rPr>
          <w:color w:val="000000" w:themeColor="text1"/>
          <w:sz w:val="24"/>
          <w:szCs w:val="24"/>
        </w:rPr>
        <w:t>V</w:t>
      </w:r>
      <w:r w:rsidRPr="0010523B">
        <w:rPr>
          <w:color w:val="000000" w:themeColor="text1"/>
          <w:sz w:val="24"/>
          <w:szCs w:val="24"/>
        </w:rPr>
        <w:tab/>
        <w:t>S</w:t>
      </w:r>
      <w:r w:rsidRPr="0010523B">
        <w:rPr>
          <w:color w:val="000000" w:themeColor="text1"/>
          <w:sz w:val="24"/>
          <w:szCs w:val="24"/>
        </w:rPr>
        <w:tab/>
        <w:t>Ramaswamy</w:t>
      </w:r>
      <w:r w:rsidRPr="0010523B">
        <w:rPr>
          <w:color w:val="000000" w:themeColor="text1"/>
          <w:sz w:val="24"/>
          <w:szCs w:val="24"/>
        </w:rPr>
        <w:tab/>
        <w:t>and</w:t>
      </w:r>
      <w:r w:rsidRPr="0010523B">
        <w:rPr>
          <w:color w:val="000000" w:themeColor="text1"/>
          <w:sz w:val="24"/>
          <w:szCs w:val="24"/>
        </w:rPr>
        <w:tab/>
        <w:t>S</w:t>
      </w:r>
      <w:r w:rsidRPr="0010523B">
        <w:rPr>
          <w:color w:val="000000" w:themeColor="text1"/>
          <w:sz w:val="24"/>
          <w:szCs w:val="24"/>
        </w:rPr>
        <w:tab/>
      </w:r>
      <w:proofErr w:type="spellStart"/>
      <w:r w:rsidRPr="0010523B">
        <w:rPr>
          <w:color w:val="000000" w:themeColor="text1"/>
          <w:sz w:val="24"/>
          <w:szCs w:val="24"/>
        </w:rPr>
        <w:t>Namakumari</w:t>
      </w:r>
      <w:proofErr w:type="spellEnd"/>
      <w:r w:rsidRPr="0010523B">
        <w:rPr>
          <w:color w:val="000000" w:themeColor="text1"/>
          <w:sz w:val="24"/>
          <w:szCs w:val="24"/>
        </w:rPr>
        <w:t>,</w:t>
      </w:r>
      <w:r w:rsidRPr="0010523B">
        <w:rPr>
          <w:color w:val="000000" w:themeColor="text1"/>
          <w:sz w:val="24"/>
          <w:szCs w:val="24"/>
        </w:rPr>
        <w:tab/>
        <w:t>Marketing</w:t>
      </w:r>
      <w:r w:rsidRPr="0010523B">
        <w:rPr>
          <w:color w:val="000000" w:themeColor="text1"/>
          <w:sz w:val="24"/>
          <w:szCs w:val="24"/>
        </w:rPr>
        <w:tab/>
        <w:t>Management</w:t>
      </w:r>
      <w:r w:rsidRPr="0010523B">
        <w:rPr>
          <w:color w:val="000000" w:themeColor="text1"/>
          <w:sz w:val="24"/>
          <w:szCs w:val="24"/>
        </w:rPr>
        <w:tab/>
        <w:t>Planning Implementation and Control – The Indian context, Macmillan India.</w:t>
      </w:r>
    </w:p>
    <w:p w14:paraId="0B5140EA" w14:textId="77777777" w:rsidR="00AD2AB8" w:rsidRPr="0010523B" w:rsidRDefault="00AD2AB8" w:rsidP="00756CB4">
      <w:pPr>
        <w:numPr>
          <w:ilvl w:val="0"/>
          <w:numId w:val="357"/>
        </w:numPr>
        <w:pBdr>
          <w:top w:val="nil"/>
          <w:left w:val="nil"/>
          <w:bottom w:val="nil"/>
          <w:right w:val="nil"/>
          <w:between w:val="nil"/>
        </w:pBdr>
        <w:tabs>
          <w:tab w:val="left" w:pos="1441"/>
        </w:tabs>
        <w:spacing w:before="11" w:line="276" w:lineRule="auto"/>
        <w:ind w:right="1531" w:hanging="357"/>
        <w:jc w:val="both"/>
        <w:rPr>
          <w:color w:val="000000" w:themeColor="text1"/>
          <w:sz w:val="24"/>
          <w:szCs w:val="24"/>
        </w:rPr>
      </w:pPr>
      <w:proofErr w:type="spellStart"/>
      <w:proofErr w:type="gramStart"/>
      <w:r w:rsidRPr="0010523B">
        <w:rPr>
          <w:color w:val="000000" w:themeColor="text1"/>
          <w:sz w:val="24"/>
          <w:szCs w:val="24"/>
        </w:rPr>
        <w:t>O‘</w:t>
      </w:r>
      <w:proofErr w:type="gramEnd"/>
      <w:r w:rsidRPr="0010523B">
        <w:rPr>
          <w:color w:val="000000" w:themeColor="text1"/>
          <w:sz w:val="24"/>
          <w:szCs w:val="24"/>
        </w:rPr>
        <w:t>Guinn</w:t>
      </w:r>
      <w:proofErr w:type="spellEnd"/>
      <w:r w:rsidRPr="0010523B">
        <w:rPr>
          <w:color w:val="000000" w:themeColor="text1"/>
          <w:sz w:val="24"/>
          <w:szCs w:val="24"/>
        </w:rPr>
        <w:t xml:space="preserve">, Allen and </w:t>
      </w:r>
      <w:proofErr w:type="spellStart"/>
      <w:r w:rsidRPr="0010523B">
        <w:rPr>
          <w:color w:val="000000" w:themeColor="text1"/>
          <w:sz w:val="24"/>
          <w:szCs w:val="24"/>
        </w:rPr>
        <w:t>Semenik</w:t>
      </w:r>
      <w:proofErr w:type="spellEnd"/>
      <w:r w:rsidRPr="0010523B">
        <w:rPr>
          <w:color w:val="000000" w:themeColor="text1"/>
          <w:sz w:val="24"/>
          <w:szCs w:val="24"/>
        </w:rPr>
        <w:t>, Advertising and Brand Promotion, Thomson South Western.</w:t>
      </w:r>
    </w:p>
    <w:p w14:paraId="473404DC" w14:textId="77777777" w:rsidR="00AD2AB8" w:rsidRPr="0010523B" w:rsidRDefault="00AD2AB8" w:rsidP="00756CB4">
      <w:pPr>
        <w:numPr>
          <w:ilvl w:val="0"/>
          <w:numId w:val="357"/>
        </w:numPr>
        <w:pBdr>
          <w:top w:val="nil"/>
          <w:left w:val="nil"/>
          <w:bottom w:val="nil"/>
          <w:right w:val="nil"/>
          <w:between w:val="nil"/>
        </w:pBdr>
        <w:tabs>
          <w:tab w:val="left" w:pos="1440"/>
        </w:tabs>
        <w:spacing w:before="3"/>
        <w:ind w:left="1440" w:right="1531" w:hanging="357"/>
        <w:jc w:val="both"/>
        <w:rPr>
          <w:color w:val="000000" w:themeColor="text1"/>
          <w:sz w:val="24"/>
          <w:szCs w:val="24"/>
        </w:rPr>
      </w:pPr>
      <w:r w:rsidRPr="0010523B">
        <w:rPr>
          <w:color w:val="000000" w:themeColor="text1"/>
          <w:sz w:val="24"/>
          <w:szCs w:val="24"/>
        </w:rPr>
        <w:t>Philip Kotler: Marketing Management, Prentice Hall of India Ltd, New Delhi.</w:t>
      </w:r>
    </w:p>
    <w:p w14:paraId="31AB3A13" w14:textId="77777777" w:rsidR="00AD2AB8" w:rsidRPr="0010523B" w:rsidRDefault="00AD2AB8" w:rsidP="00756CB4">
      <w:pPr>
        <w:numPr>
          <w:ilvl w:val="0"/>
          <w:numId w:val="357"/>
        </w:numPr>
        <w:pBdr>
          <w:top w:val="nil"/>
          <w:left w:val="nil"/>
          <w:bottom w:val="nil"/>
          <w:right w:val="nil"/>
          <w:between w:val="nil"/>
        </w:pBdr>
        <w:tabs>
          <w:tab w:val="left" w:pos="1441"/>
        </w:tabs>
        <w:spacing w:before="36" w:line="283" w:lineRule="auto"/>
        <w:ind w:right="1531" w:hanging="357"/>
        <w:jc w:val="both"/>
        <w:rPr>
          <w:color w:val="000000" w:themeColor="text1"/>
          <w:sz w:val="24"/>
          <w:szCs w:val="24"/>
        </w:rPr>
      </w:pPr>
      <w:r w:rsidRPr="0010523B">
        <w:rPr>
          <w:color w:val="000000" w:themeColor="text1"/>
          <w:sz w:val="24"/>
          <w:szCs w:val="24"/>
        </w:rPr>
        <w:t xml:space="preserve">Marchand&amp; B: </w:t>
      </w:r>
      <w:proofErr w:type="spellStart"/>
      <w:r w:rsidRPr="0010523B">
        <w:rPr>
          <w:color w:val="000000" w:themeColor="text1"/>
          <w:sz w:val="24"/>
          <w:szCs w:val="24"/>
        </w:rPr>
        <w:t>Vardharajan</w:t>
      </w:r>
      <w:proofErr w:type="spellEnd"/>
      <w:r w:rsidRPr="0010523B">
        <w:rPr>
          <w:color w:val="000000" w:themeColor="text1"/>
          <w:sz w:val="24"/>
          <w:szCs w:val="24"/>
        </w:rPr>
        <w:t>: An introduction to Marketing, Vikas Publishing House, New Delhi.</w:t>
      </w:r>
    </w:p>
    <w:p w14:paraId="10DFAFB1" w14:textId="77777777" w:rsidR="00AD2AB8" w:rsidRPr="0010523B" w:rsidRDefault="00AD2AB8" w:rsidP="00756CB4">
      <w:pPr>
        <w:numPr>
          <w:ilvl w:val="0"/>
          <w:numId w:val="357"/>
        </w:numPr>
        <w:pBdr>
          <w:top w:val="nil"/>
          <w:left w:val="nil"/>
          <w:bottom w:val="nil"/>
          <w:right w:val="nil"/>
          <w:between w:val="nil"/>
        </w:pBdr>
        <w:tabs>
          <w:tab w:val="left" w:pos="1441"/>
        </w:tabs>
        <w:spacing w:line="276" w:lineRule="auto"/>
        <w:ind w:right="1531" w:hanging="357"/>
        <w:jc w:val="both"/>
        <w:rPr>
          <w:color w:val="000000" w:themeColor="text1"/>
          <w:sz w:val="24"/>
          <w:szCs w:val="24"/>
        </w:rPr>
      </w:pPr>
      <w:r w:rsidRPr="0010523B">
        <w:rPr>
          <w:color w:val="000000" w:themeColor="text1"/>
          <w:sz w:val="24"/>
          <w:szCs w:val="24"/>
        </w:rPr>
        <w:t>Maurice &amp; Modell &amp; Larry Rosenberg: Marketing: Prentice Hall of India Ltd. New Delhi.</w:t>
      </w:r>
    </w:p>
    <w:p w14:paraId="7063C309" w14:textId="77777777" w:rsidR="00AD2AB8" w:rsidRPr="0010523B" w:rsidRDefault="00AD2AB8" w:rsidP="00756CB4">
      <w:pPr>
        <w:numPr>
          <w:ilvl w:val="0"/>
          <w:numId w:val="357"/>
        </w:numPr>
        <w:pBdr>
          <w:top w:val="nil"/>
          <w:left w:val="nil"/>
          <w:bottom w:val="nil"/>
          <w:right w:val="nil"/>
          <w:between w:val="nil"/>
        </w:pBdr>
        <w:tabs>
          <w:tab w:val="left" w:pos="1441"/>
        </w:tabs>
        <w:spacing w:line="280" w:lineRule="auto"/>
        <w:ind w:right="1531" w:hanging="357"/>
        <w:jc w:val="both"/>
        <w:rPr>
          <w:color w:val="000000" w:themeColor="text1"/>
          <w:sz w:val="24"/>
          <w:szCs w:val="24"/>
        </w:rPr>
      </w:pPr>
      <w:r w:rsidRPr="0010523B">
        <w:rPr>
          <w:color w:val="000000" w:themeColor="text1"/>
          <w:sz w:val="24"/>
          <w:szCs w:val="24"/>
        </w:rPr>
        <w:t xml:space="preserve">Mohammad </w:t>
      </w:r>
      <w:proofErr w:type="spellStart"/>
      <w:r w:rsidRPr="0010523B">
        <w:rPr>
          <w:color w:val="000000" w:themeColor="text1"/>
          <w:sz w:val="24"/>
          <w:szCs w:val="24"/>
        </w:rPr>
        <w:t>Amanatullah</w:t>
      </w:r>
      <w:proofErr w:type="spellEnd"/>
      <w:r w:rsidRPr="0010523B">
        <w:rPr>
          <w:color w:val="000000" w:themeColor="text1"/>
          <w:sz w:val="24"/>
          <w:szCs w:val="24"/>
        </w:rPr>
        <w:t>: Principles of Modern Marketing, Kalyani Publications New Delhi.</w:t>
      </w:r>
    </w:p>
    <w:p w14:paraId="3E3E10C7" w14:textId="77777777" w:rsidR="00AD2AB8" w:rsidRPr="0010523B" w:rsidRDefault="00AD2AB8" w:rsidP="00756CB4">
      <w:pPr>
        <w:numPr>
          <w:ilvl w:val="0"/>
          <w:numId w:val="357"/>
        </w:numPr>
        <w:pBdr>
          <w:top w:val="nil"/>
          <w:left w:val="nil"/>
          <w:bottom w:val="nil"/>
          <w:right w:val="nil"/>
          <w:between w:val="nil"/>
        </w:pBdr>
        <w:tabs>
          <w:tab w:val="left" w:pos="1440"/>
        </w:tabs>
        <w:spacing w:line="269" w:lineRule="auto"/>
        <w:ind w:left="1440" w:right="1531" w:hanging="357"/>
        <w:jc w:val="both"/>
        <w:rPr>
          <w:color w:val="000000" w:themeColor="text1"/>
          <w:sz w:val="24"/>
          <w:szCs w:val="24"/>
        </w:rPr>
      </w:pPr>
      <w:r w:rsidRPr="0010523B">
        <w:rPr>
          <w:color w:val="000000" w:themeColor="text1"/>
          <w:sz w:val="24"/>
          <w:szCs w:val="24"/>
        </w:rPr>
        <w:t xml:space="preserve">Dr. C. N. </w:t>
      </w:r>
      <w:proofErr w:type="spellStart"/>
      <w:r w:rsidRPr="0010523B">
        <w:rPr>
          <w:color w:val="000000" w:themeColor="text1"/>
          <w:sz w:val="24"/>
          <w:szCs w:val="24"/>
        </w:rPr>
        <w:t>Sontakki</w:t>
      </w:r>
      <w:proofErr w:type="spellEnd"/>
      <w:r w:rsidRPr="0010523B">
        <w:rPr>
          <w:color w:val="000000" w:themeColor="text1"/>
          <w:sz w:val="24"/>
          <w:szCs w:val="24"/>
        </w:rPr>
        <w:t>: Marketing Management, Kalyani Publications, New Delhi.</w:t>
      </w:r>
    </w:p>
    <w:p w14:paraId="6E167A55" w14:textId="77777777" w:rsidR="00AD2AB8" w:rsidRPr="0010523B" w:rsidRDefault="00AD2AB8" w:rsidP="00AD2AB8">
      <w:pPr>
        <w:pBdr>
          <w:top w:val="nil"/>
          <w:left w:val="nil"/>
          <w:bottom w:val="nil"/>
          <w:right w:val="nil"/>
          <w:between w:val="nil"/>
        </w:pBdr>
        <w:spacing w:before="73"/>
        <w:rPr>
          <w:color w:val="000000" w:themeColor="text1"/>
          <w:sz w:val="24"/>
          <w:szCs w:val="24"/>
        </w:rPr>
      </w:pPr>
    </w:p>
    <w:p w14:paraId="6F5FF920" w14:textId="3D256A88" w:rsidR="00AD2AB8" w:rsidRPr="0010523B" w:rsidRDefault="00AD2AB8" w:rsidP="00AD2AB8">
      <w:pPr>
        <w:pStyle w:val="Heading2"/>
        <w:tabs>
          <w:tab w:val="left" w:pos="9666"/>
        </w:tabs>
        <w:spacing w:before="1"/>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4FE53058" w14:textId="77777777" w:rsidR="00AD2AB8" w:rsidRPr="0010523B" w:rsidRDefault="00AD2AB8" w:rsidP="00AD2AB8">
      <w:pPr>
        <w:pBdr>
          <w:top w:val="nil"/>
          <w:left w:val="nil"/>
          <w:bottom w:val="nil"/>
          <w:right w:val="nil"/>
          <w:between w:val="nil"/>
        </w:pBdr>
        <w:spacing w:before="71"/>
        <w:rPr>
          <w:b/>
          <w:bCs/>
          <w:color w:val="000000" w:themeColor="text1"/>
          <w:sz w:val="24"/>
          <w:szCs w:val="24"/>
        </w:rPr>
      </w:pPr>
    </w:p>
    <w:p w14:paraId="267C7337" w14:textId="77777777" w:rsidR="00AD2AB8" w:rsidRPr="0010523B" w:rsidRDefault="00AD2AB8" w:rsidP="00756CB4">
      <w:pPr>
        <w:numPr>
          <w:ilvl w:val="0"/>
          <w:numId w:val="355"/>
        </w:numPr>
        <w:pBdr>
          <w:top w:val="nil"/>
          <w:left w:val="nil"/>
          <w:bottom w:val="nil"/>
          <w:right w:val="nil"/>
          <w:between w:val="nil"/>
        </w:pBdr>
        <w:tabs>
          <w:tab w:val="left" w:pos="1440"/>
        </w:tabs>
        <w:spacing w:before="1"/>
        <w:ind w:left="1440" w:hanging="360"/>
        <w:rPr>
          <w:color w:val="000000" w:themeColor="text1"/>
          <w:sz w:val="24"/>
          <w:szCs w:val="24"/>
        </w:rPr>
        <w:sectPr w:rsidR="00AD2AB8" w:rsidRPr="0010523B" w:rsidSect="00AD2AB8">
          <w:pgSz w:w="12240" w:h="15840"/>
          <w:pgMar w:top="1640" w:right="360" w:bottom="280" w:left="720" w:header="720" w:footer="720" w:gutter="0"/>
          <w:cols w:space="720"/>
        </w:sectPr>
      </w:pPr>
      <w:r w:rsidRPr="0010523B">
        <w:rPr>
          <w:color w:val="000000" w:themeColor="text1"/>
          <w:sz w:val="24"/>
          <w:szCs w:val="24"/>
        </w:rPr>
        <w:t>Harvard Business Review</w:t>
      </w:r>
    </w:p>
    <w:p w14:paraId="0F5CD741" w14:textId="77777777" w:rsidR="00AD2AB8" w:rsidRPr="0010523B" w:rsidRDefault="00AD2AB8" w:rsidP="00756CB4">
      <w:pPr>
        <w:numPr>
          <w:ilvl w:val="0"/>
          <w:numId w:val="355"/>
        </w:numPr>
        <w:pBdr>
          <w:top w:val="nil"/>
          <w:left w:val="nil"/>
          <w:bottom w:val="nil"/>
          <w:right w:val="nil"/>
          <w:between w:val="nil"/>
        </w:pBdr>
        <w:tabs>
          <w:tab w:val="left" w:pos="1440"/>
        </w:tabs>
        <w:spacing w:before="70"/>
        <w:ind w:left="1440" w:hanging="360"/>
        <w:rPr>
          <w:color w:val="000000" w:themeColor="text1"/>
          <w:sz w:val="24"/>
          <w:szCs w:val="24"/>
        </w:rPr>
      </w:pPr>
      <w:r w:rsidRPr="0010523B">
        <w:rPr>
          <w:color w:val="000000" w:themeColor="text1"/>
          <w:sz w:val="24"/>
          <w:szCs w:val="24"/>
        </w:rPr>
        <w:lastRenderedPageBreak/>
        <w:t>MIT Sloan Management Review</w:t>
      </w:r>
    </w:p>
    <w:p w14:paraId="77BA9D05" w14:textId="77777777" w:rsidR="00AD2AB8" w:rsidRPr="0010523B" w:rsidRDefault="00AD2AB8" w:rsidP="00756CB4">
      <w:pPr>
        <w:numPr>
          <w:ilvl w:val="0"/>
          <w:numId w:val="355"/>
        </w:numPr>
        <w:pBdr>
          <w:top w:val="nil"/>
          <w:left w:val="nil"/>
          <w:bottom w:val="nil"/>
          <w:right w:val="nil"/>
          <w:between w:val="nil"/>
        </w:pBdr>
        <w:tabs>
          <w:tab w:val="left" w:pos="1440"/>
        </w:tabs>
        <w:spacing w:before="40"/>
        <w:ind w:left="1440" w:hanging="360"/>
        <w:rPr>
          <w:color w:val="000000" w:themeColor="text1"/>
          <w:sz w:val="24"/>
          <w:szCs w:val="24"/>
        </w:rPr>
      </w:pPr>
      <w:r w:rsidRPr="0010523B">
        <w:rPr>
          <w:color w:val="000000" w:themeColor="text1"/>
          <w:sz w:val="24"/>
          <w:szCs w:val="24"/>
        </w:rPr>
        <w:t>ISTD. Indian society for Training &amp; Development</w:t>
      </w:r>
    </w:p>
    <w:p w14:paraId="4D26C2CD" w14:textId="77777777" w:rsidR="00AD2AB8" w:rsidRPr="0010523B" w:rsidRDefault="00AD2AB8" w:rsidP="00756CB4">
      <w:pPr>
        <w:numPr>
          <w:ilvl w:val="0"/>
          <w:numId w:val="355"/>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Articles &amp; literature from Cite HR website</w:t>
      </w:r>
    </w:p>
    <w:p w14:paraId="630C0138" w14:textId="77777777" w:rsidR="00AD2AB8" w:rsidRPr="0010523B" w:rsidRDefault="00AD2AB8" w:rsidP="00756CB4">
      <w:pPr>
        <w:numPr>
          <w:ilvl w:val="0"/>
          <w:numId w:val="355"/>
        </w:numPr>
        <w:pBdr>
          <w:top w:val="nil"/>
          <w:left w:val="nil"/>
          <w:bottom w:val="nil"/>
          <w:right w:val="nil"/>
          <w:between w:val="nil"/>
        </w:pBdr>
        <w:tabs>
          <w:tab w:val="left" w:pos="1440"/>
        </w:tabs>
        <w:spacing w:before="42"/>
        <w:ind w:left="1440" w:hanging="360"/>
        <w:rPr>
          <w:color w:val="000000" w:themeColor="text1"/>
          <w:sz w:val="24"/>
          <w:szCs w:val="24"/>
        </w:rPr>
      </w:pPr>
      <w:r w:rsidRPr="0010523B">
        <w:rPr>
          <w:color w:val="000000" w:themeColor="text1"/>
          <w:sz w:val="24"/>
          <w:szCs w:val="24"/>
        </w:rPr>
        <w:t>Case studies and Articles from ICMR</w:t>
      </w:r>
    </w:p>
    <w:p w14:paraId="5E97BDDF" w14:textId="77777777" w:rsidR="00AD2AB8" w:rsidRPr="0010523B" w:rsidRDefault="00AD2AB8" w:rsidP="00AD2AB8">
      <w:pPr>
        <w:pBdr>
          <w:top w:val="nil"/>
          <w:left w:val="nil"/>
          <w:bottom w:val="nil"/>
          <w:right w:val="nil"/>
          <w:between w:val="nil"/>
        </w:pBdr>
        <w:spacing w:before="91"/>
        <w:rPr>
          <w:color w:val="000000" w:themeColor="text1"/>
          <w:sz w:val="24"/>
          <w:szCs w:val="24"/>
        </w:rPr>
      </w:pPr>
    </w:p>
    <w:p w14:paraId="7E5C0FDD" w14:textId="033E6594" w:rsidR="00AD2AB8" w:rsidRPr="0010523B" w:rsidRDefault="00AD2AB8" w:rsidP="00AD2AB8">
      <w:pPr>
        <w:pStyle w:val="Heading2"/>
        <w:tabs>
          <w:tab w:val="left" w:pos="9666"/>
        </w:tabs>
        <w:rPr>
          <w:color w:val="000000" w:themeColor="text1"/>
        </w:rPr>
      </w:pPr>
      <w:r w:rsidRPr="0010523B">
        <w:rPr>
          <w:color w:val="000000" w:themeColor="text1"/>
          <w:shd w:val="clear" w:color="auto" w:fill="C00000"/>
        </w:rPr>
        <w:t>Suggested Courses</w:t>
      </w:r>
      <w:r w:rsidRPr="0010523B">
        <w:rPr>
          <w:color w:val="000000" w:themeColor="text1"/>
          <w:shd w:val="clear" w:color="auto" w:fill="C00000"/>
        </w:rPr>
        <w:tab/>
      </w:r>
    </w:p>
    <w:p w14:paraId="2CD99B28" w14:textId="77777777" w:rsidR="00AD2AB8" w:rsidRPr="0010523B" w:rsidRDefault="00AD2AB8" w:rsidP="00AD2AB8">
      <w:pPr>
        <w:pBdr>
          <w:top w:val="nil"/>
          <w:left w:val="nil"/>
          <w:bottom w:val="nil"/>
          <w:right w:val="nil"/>
          <w:between w:val="nil"/>
        </w:pBdr>
        <w:spacing w:before="72"/>
        <w:rPr>
          <w:b/>
          <w:bCs/>
          <w:color w:val="000000" w:themeColor="text1"/>
          <w:sz w:val="24"/>
          <w:szCs w:val="24"/>
        </w:rPr>
      </w:pPr>
    </w:p>
    <w:p w14:paraId="33220966" w14:textId="77777777" w:rsidR="00AD2AB8" w:rsidRPr="0010523B" w:rsidRDefault="00AD2AB8" w:rsidP="00756CB4">
      <w:pPr>
        <w:numPr>
          <w:ilvl w:val="0"/>
          <w:numId w:val="354"/>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Introduction to Marketing, University of Pennsylvania, Coursera</w:t>
      </w:r>
    </w:p>
    <w:p w14:paraId="3BCF6CEA" w14:textId="77777777" w:rsidR="00AD2AB8" w:rsidRPr="0010523B" w:rsidRDefault="00AD2AB8" w:rsidP="00756CB4">
      <w:pPr>
        <w:numPr>
          <w:ilvl w:val="0"/>
          <w:numId w:val="354"/>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Developing a Marketing Mix for Growth, University of ILLINIOS, Coursera</w:t>
      </w:r>
    </w:p>
    <w:p w14:paraId="1F922533" w14:textId="77777777" w:rsidR="00AD2AB8" w:rsidRPr="0010523B" w:rsidRDefault="00AD2AB8" w:rsidP="00756CB4">
      <w:pPr>
        <w:numPr>
          <w:ilvl w:val="0"/>
          <w:numId w:val="354"/>
        </w:numPr>
        <w:pBdr>
          <w:top w:val="nil"/>
          <w:left w:val="nil"/>
          <w:bottom w:val="nil"/>
          <w:right w:val="nil"/>
          <w:between w:val="nil"/>
        </w:pBdr>
        <w:tabs>
          <w:tab w:val="left" w:pos="1440"/>
        </w:tabs>
        <w:spacing w:before="41"/>
        <w:ind w:left="1440" w:hanging="360"/>
        <w:rPr>
          <w:color w:val="000000" w:themeColor="text1"/>
        </w:rPr>
        <w:sectPr w:rsidR="00AD2AB8" w:rsidRPr="0010523B" w:rsidSect="00AD2AB8">
          <w:pgSz w:w="12240" w:h="15840"/>
          <w:pgMar w:top="1320" w:right="360" w:bottom="280" w:left="720" w:header="720" w:footer="720" w:gutter="0"/>
          <w:cols w:space="720"/>
        </w:sectPr>
      </w:pPr>
      <w:r w:rsidRPr="0010523B">
        <w:rPr>
          <w:color w:val="000000" w:themeColor="text1"/>
        </w:rPr>
        <w:t>Developing a Marketing Mix for Growth</w:t>
      </w:r>
    </w:p>
    <w:p w14:paraId="201D6F84" w14:textId="77777777" w:rsidR="00AD2AB8" w:rsidRPr="0010523B" w:rsidRDefault="00AD2AB8" w:rsidP="00AD2AB8">
      <w:pPr>
        <w:tabs>
          <w:tab w:val="left" w:pos="3601"/>
        </w:tabs>
        <w:spacing w:before="79" w:line="276" w:lineRule="auto"/>
        <w:ind w:left="720" w:right="5392"/>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 SEM / I YEAR COURSE CODE</w:t>
      </w:r>
      <w:r w:rsidRPr="0010523B">
        <w:rPr>
          <w:b/>
          <w:bCs/>
          <w:color w:val="000000" w:themeColor="text1"/>
          <w:sz w:val="24"/>
          <w:szCs w:val="24"/>
        </w:rPr>
        <w:tab/>
        <w:t>: 25MBA5103</w:t>
      </w:r>
    </w:p>
    <w:p w14:paraId="244BDD44" w14:textId="3DE64385" w:rsidR="00AD2AB8" w:rsidRPr="0010523B" w:rsidRDefault="00AD2AB8" w:rsidP="00AD2AB8">
      <w:pPr>
        <w:tabs>
          <w:tab w:val="left" w:pos="3601"/>
        </w:tabs>
        <w:spacing w:before="4" w:line="280" w:lineRule="auto"/>
        <w:ind w:left="720" w:right="2947"/>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xml:space="preserve">: HUMAN RESOURCE MANAGEMENT </w:t>
      </w:r>
    </w:p>
    <w:p w14:paraId="0D744A08" w14:textId="77777777" w:rsidR="00AD2AB8" w:rsidRPr="0010523B" w:rsidRDefault="00AD2AB8" w:rsidP="00AD2AB8">
      <w:pPr>
        <w:tabs>
          <w:tab w:val="left" w:pos="3601"/>
        </w:tabs>
        <w:spacing w:before="4" w:line="280" w:lineRule="auto"/>
        <w:ind w:left="720" w:right="2947"/>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2: 0: 2: 3</w:t>
      </w:r>
    </w:p>
    <w:p w14:paraId="4148BD98" w14:textId="77777777" w:rsidR="00AD2AB8" w:rsidRPr="0010523B" w:rsidRDefault="00AD2AB8" w:rsidP="00AD2AB8">
      <w:pPr>
        <w:pBdr>
          <w:top w:val="nil"/>
          <w:left w:val="nil"/>
          <w:bottom w:val="nil"/>
          <w:right w:val="nil"/>
          <w:between w:val="nil"/>
        </w:pBdr>
        <w:spacing w:before="29"/>
        <w:rPr>
          <w:b/>
          <w:bCs/>
          <w:color w:val="000000" w:themeColor="text1"/>
          <w:sz w:val="24"/>
          <w:szCs w:val="24"/>
        </w:rPr>
      </w:pPr>
    </w:p>
    <w:p w14:paraId="1E9E3BE6" w14:textId="5C34D3DA" w:rsidR="00AD2AB8" w:rsidRPr="0010523B" w:rsidRDefault="00AD2AB8" w:rsidP="005C71EA">
      <w:pPr>
        <w:pStyle w:val="Heading2"/>
        <w:tabs>
          <w:tab w:val="left" w:pos="9666"/>
        </w:tabs>
        <w:rPr>
          <w:color w:val="000000" w:themeColor="text1"/>
        </w:rPr>
      </w:pPr>
      <w:r w:rsidRPr="0010523B">
        <w:rPr>
          <w:color w:val="000000" w:themeColor="text1"/>
          <w:shd w:val="clear" w:color="auto" w:fill="C00000"/>
        </w:rPr>
        <w:t>Overview</w:t>
      </w:r>
      <w:r w:rsidRPr="0010523B">
        <w:rPr>
          <w:color w:val="000000" w:themeColor="text1"/>
          <w:shd w:val="clear" w:color="auto" w:fill="C00000"/>
        </w:rPr>
        <w:tab/>
      </w:r>
    </w:p>
    <w:p w14:paraId="376CAB91" w14:textId="77777777" w:rsidR="00AD2AB8" w:rsidRPr="0010523B" w:rsidRDefault="00AD2AB8" w:rsidP="00AD2AB8">
      <w:pPr>
        <w:pBdr>
          <w:top w:val="nil"/>
          <w:left w:val="nil"/>
          <w:bottom w:val="nil"/>
          <w:right w:val="nil"/>
          <w:between w:val="nil"/>
        </w:pBdr>
        <w:spacing w:before="72"/>
        <w:rPr>
          <w:b/>
          <w:bCs/>
          <w:color w:val="000000" w:themeColor="text1"/>
          <w:sz w:val="24"/>
          <w:szCs w:val="24"/>
        </w:rPr>
      </w:pPr>
    </w:p>
    <w:p w14:paraId="5EFE9850" w14:textId="0DEF6E72" w:rsidR="00AD2AB8" w:rsidRPr="0010523B" w:rsidRDefault="00AD2AB8" w:rsidP="00AD2AB8">
      <w:pPr>
        <w:pBdr>
          <w:top w:val="nil"/>
          <w:left w:val="nil"/>
          <w:bottom w:val="nil"/>
          <w:right w:val="nil"/>
          <w:between w:val="nil"/>
        </w:pBdr>
        <w:spacing w:line="276" w:lineRule="auto"/>
        <w:ind w:left="720" w:right="1612"/>
        <w:jc w:val="both"/>
        <w:rPr>
          <w:color w:val="000000" w:themeColor="text1"/>
          <w:sz w:val="24"/>
          <w:szCs w:val="24"/>
        </w:rPr>
      </w:pPr>
      <w:r w:rsidRPr="0010523B">
        <w:rPr>
          <w:color w:val="000000" w:themeColor="text1"/>
          <w:sz w:val="24"/>
          <w:szCs w:val="24"/>
        </w:rPr>
        <w:t xml:space="preserve">Human Resource Management (HRM) is an important core course offered along with the course on Organizational </w:t>
      </w:r>
      <w:r w:rsidR="005C71EA" w:rsidRPr="0010523B">
        <w:rPr>
          <w:color w:val="000000" w:themeColor="text1"/>
          <w:sz w:val="24"/>
          <w:szCs w:val="24"/>
        </w:rPr>
        <w:t>Behavior</w:t>
      </w:r>
      <w:r w:rsidRPr="0010523B">
        <w:rPr>
          <w:color w:val="000000" w:themeColor="text1"/>
          <w:sz w:val="24"/>
          <w:szCs w:val="24"/>
        </w:rPr>
        <w:t xml:space="preserve"> to have a strong foundation in HRM function. The content includes the dimension and scope of HRM, evolution of HRM and HRD, contemporary HRM functions, roles of HRM in general. The students will learn the aspects of human resources planning, Job design and Job analysis, recruitment &amp; selection, T&amp;D, talent management, performance management, compensation and Industrial relations. This course will enable both HR Specialist and other functional executives to learn, appreciate and absorb the framework of HR function along with best practices for implementation in industries.</w:t>
      </w:r>
    </w:p>
    <w:p w14:paraId="68262F91" w14:textId="77777777" w:rsidR="00AD2AB8" w:rsidRPr="0010523B" w:rsidRDefault="00AD2AB8" w:rsidP="00AD2AB8">
      <w:pPr>
        <w:pBdr>
          <w:top w:val="nil"/>
          <w:left w:val="nil"/>
          <w:bottom w:val="nil"/>
          <w:right w:val="nil"/>
          <w:between w:val="nil"/>
        </w:pBdr>
        <w:spacing w:before="51"/>
        <w:rPr>
          <w:color w:val="000000" w:themeColor="text1"/>
          <w:sz w:val="24"/>
          <w:szCs w:val="24"/>
        </w:rPr>
      </w:pPr>
    </w:p>
    <w:p w14:paraId="1BFBCD35" w14:textId="356CC748" w:rsidR="00AD2AB8" w:rsidRPr="0010523B" w:rsidRDefault="00AD2AB8" w:rsidP="005C71EA">
      <w:pPr>
        <w:pStyle w:val="Heading2"/>
        <w:tabs>
          <w:tab w:val="left" w:pos="9666"/>
        </w:tabs>
        <w:rPr>
          <w:color w:val="000000" w:themeColor="text1"/>
        </w:rPr>
      </w:pPr>
      <w:r w:rsidRPr="0010523B">
        <w:rPr>
          <w:color w:val="000000" w:themeColor="text1"/>
          <w:shd w:val="clear" w:color="auto" w:fill="C00000"/>
        </w:rPr>
        <w:t>Course Objectives</w:t>
      </w:r>
      <w:r w:rsidRPr="0010523B">
        <w:rPr>
          <w:color w:val="000000" w:themeColor="text1"/>
          <w:shd w:val="clear" w:color="auto" w:fill="C00000"/>
        </w:rPr>
        <w:tab/>
      </w:r>
    </w:p>
    <w:p w14:paraId="25FC2393" w14:textId="77777777" w:rsidR="00AD2AB8" w:rsidRPr="0010523B" w:rsidRDefault="00AD2AB8" w:rsidP="00AD2AB8">
      <w:pPr>
        <w:pBdr>
          <w:top w:val="nil"/>
          <w:left w:val="nil"/>
          <w:bottom w:val="nil"/>
          <w:right w:val="nil"/>
          <w:between w:val="nil"/>
        </w:pBdr>
        <w:spacing w:before="72"/>
        <w:rPr>
          <w:b/>
          <w:bCs/>
          <w:color w:val="000000" w:themeColor="text1"/>
          <w:sz w:val="24"/>
          <w:szCs w:val="24"/>
        </w:rPr>
      </w:pPr>
    </w:p>
    <w:p w14:paraId="54ED9684" w14:textId="77777777" w:rsidR="00AD2AB8" w:rsidRPr="0010523B" w:rsidRDefault="00AD2AB8" w:rsidP="00756CB4">
      <w:pPr>
        <w:numPr>
          <w:ilvl w:val="0"/>
          <w:numId w:val="353"/>
        </w:numPr>
        <w:pBdr>
          <w:top w:val="nil"/>
          <w:left w:val="nil"/>
          <w:bottom w:val="nil"/>
          <w:right w:val="nil"/>
          <w:between w:val="nil"/>
        </w:pBdr>
        <w:tabs>
          <w:tab w:val="left" w:pos="1440"/>
        </w:tabs>
        <w:spacing w:before="1"/>
        <w:ind w:left="1077" w:right="1531" w:hanging="357"/>
        <w:jc w:val="both"/>
        <w:rPr>
          <w:color w:val="000000" w:themeColor="text1"/>
          <w:sz w:val="24"/>
          <w:szCs w:val="24"/>
        </w:rPr>
      </w:pPr>
      <w:r w:rsidRPr="0010523B">
        <w:rPr>
          <w:color w:val="000000" w:themeColor="text1"/>
          <w:sz w:val="24"/>
          <w:szCs w:val="24"/>
        </w:rPr>
        <w:t xml:space="preserve">To disseminate the evolution and conceptual and </w:t>
      </w:r>
      <w:proofErr w:type="gramStart"/>
      <w:r w:rsidRPr="0010523B">
        <w:rPr>
          <w:color w:val="000000" w:themeColor="text1"/>
          <w:sz w:val="24"/>
          <w:szCs w:val="24"/>
        </w:rPr>
        <w:t>models</w:t>
      </w:r>
      <w:proofErr w:type="gramEnd"/>
      <w:r w:rsidRPr="0010523B">
        <w:rPr>
          <w:color w:val="000000" w:themeColor="text1"/>
          <w:sz w:val="24"/>
          <w:szCs w:val="24"/>
        </w:rPr>
        <w:t xml:space="preserve"> framework of HRM</w:t>
      </w:r>
    </w:p>
    <w:p w14:paraId="39B4372C" w14:textId="77777777" w:rsidR="00AD2AB8" w:rsidRPr="0010523B" w:rsidRDefault="00AD2AB8" w:rsidP="00756CB4">
      <w:pPr>
        <w:numPr>
          <w:ilvl w:val="0"/>
          <w:numId w:val="353"/>
        </w:numPr>
        <w:pBdr>
          <w:top w:val="nil"/>
          <w:left w:val="nil"/>
          <w:bottom w:val="nil"/>
          <w:right w:val="nil"/>
          <w:between w:val="nil"/>
        </w:pBdr>
        <w:tabs>
          <w:tab w:val="left" w:pos="1440"/>
        </w:tabs>
        <w:spacing w:before="45"/>
        <w:ind w:left="1077" w:right="1531" w:hanging="357"/>
        <w:jc w:val="both"/>
        <w:rPr>
          <w:color w:val="000000" w:themeColor="text1"/>
          <w:sz w:val="24"/>
          <w:szCs w:val="24"/>
        </w:rPr>
      </w:pPr>
      <w:r w:rsidRPr="0010523B">
        <w:rPr>
          <w:color w:val="000000" w:themeColor="text1"/>
          <w:sz w:val="24"/>
          <w:szCs w:val="24"/>
        </w:rPr>
        <w:t>To highlight the different roles and functions of HRM, Transactional and Transformational HRM</w:t>
      </w:r>
    </w:p>
    <w:p w14:paraId="51B55811" w14:textId="41CEFE49" w:rsidR="00AD2AB8" w:rsidRPr="0010523B" w:rsidRDefault="00AD2AB8" w:rsidP="00756CB4">
      <w:pPr>
        <w:numPr>
          <w:ilvl w:val="0"/>
          <w:numId w:val="353"/>
        </w:numPr>
        <w:pBdr>
          <w:top w:val="nil"/>
          <w:left w:val="nil"/>
          <w:bottom w:val="nil"/>
          <w:right w:val="nil"/>
          <w:between w:val="nil"/>
        </w:pBdr>
        <w:tabs>
          <w:tab w:val="left" w:pos="1441"/>
        </w:tabs>
        <w:spacing w:before="41" w:line="276" w:lineRule="auto"/>
        <w:ind w:left="1077" w:right="1531" w:hanging="357"/>
        <w:jc w:val="both"/>
        <w:rPr>
          <w:color w:val="000000" w:themeColor="text1"/>
          <w:sz w:val="24"/>
          <w:szCs w:val="24"/>
        </w:rPr>
      </w:pPr>
      <w:r w:rsidRPr="0010523B">
        <w:rPr>
          <w:color w:val="000000" w:themeColor="text1"/>
          <w:sz w:val="24"/>
          <w:szCs w:val="24"/>
        </w:rPr>
        <w:t xml:space="preserve">To illuminate the process and practices of core HR functions including Recruitment selection, T&amp;D, PMS, Compensation, Wellness, Sustainability and Green </w:t>
      </w:r>
      <w:r w:rsidR="005C71EA" w:rsidRPr="0010523B">
        <w:rPr>
          <w:color w:val="000000" w:themeColor="text1"/>
          <w:sz w:val="24"/>
          <w:szCs w:val="24"/>
        </w:rPr>
        <w:t>HRM, etc.</w:t>
      </w:r>
    </w:p>
    <w:p w14:paraId="35007026" w14:textId="77777777" w:rsidR="00AD2AB8" w:rsidRPr="0010523B" w:rsidRDefault="00AD2AB8" w:rsidP="00756CB4">
      <w:pPr>
        <w:numPr>
          <w:ilvl w:val="0"/>
          <w:numId w:val="353"/>
        </w:numPr>
        <w:pBdr>
          <w:top w:val="nil"/>
          <w:left w:val="nil"/>
          <w:bottom w:val="nil"/>
          <w:right w:val="nil"/>
          <w:between w:val="nil"/>
        </w:pBdr>
        <w:tabs>
          <w:tab w:val="left" w:pos="1441"/>
        </w:tabs>
        <w:spacing w:before="4" w:line="276" w:lineRule="auto"/>
        <w:ind w:left="1077" w:right="1531" w:hanging="357"/>
        <w:jc w:val="both"/>
        <w:rPr>
          <w:color w:val="000000" w:themeColor="text1"/>
          <w:sz w:val="24"/>
          <w:szCs w:val="24"/>
        </w:rPr>
      </w:pPr>
      <w:r w:rsidRPr="0010523B">
        <w:rPr>
          <w:color w:val="000000" w:themeColor="text1"/>
          <w:sz w:val="24"/>
          <w:szCs w:val="24"/>
        </w:rPr>
        <w:t xml:space="preserve">To sensitize the factors relating to Workplace disputes, Industrial peace and harmony and applicable </w:t>
      </w:r>
      <w:proofErr w:type="spellStart"/>
      <w:r w:rsidRPr="0010523B">
        <w:rPr>
          <w:color w:val="000000" w:themeColor="text1"/>
          <w:sz w:val="24"/>
          <w:szCs w:val="24"/>
        </w:rPr>
        <w:t>Labour</w:t>
      </w:r>
      <w:proofErr w:type="spellEnd"/>
      <w:r w:rsidRPr="0010523B">
        <w:rPr>
          <w:color w:val="000000" w:themeColor="text1"/>
          <w:sz w:val="24"/>
          <w:szCs w:val="24"/>
        </w:rPr>
        <w:t xml:space="preserve"> codes</w:t>
      </w:r>
    </w:p>
    <w:p w14:paraId="6CDB31D3" w14:textId="77777777" w:rsidR="00AD2AB8" w:rsidRPr="0010523B" w:rsidRDefault="00AD2AB8" w:rsidP="00756CB4">
      <w:pPr>
        <w:numPr>
          <w:ilvl w:val="0"/>
          <w:numId w:val="353"/>
        </w:numPr>
        <w:pBdr>
          <w:top w:val="nil"/>
          <w:left w:val="nil"/>
          <w:bottom w:val="nil"/>
          <w:right w:val="nil"/>
          <w:between w:val="nil"/>
        </w:pBdr>
        <w:tabs>
          <w:tab w:val="left" w:pos="1440"/>
        </w:tabs>
        <w:spacing w:before="4"/>
        <w:ind w:left="1077" w:right="1531" w:hanging="357"/>
        <w:jc w:val="both"/>
        <w:rPr>
          <w:color w:val="000000" w:themeColor="text1"/>
          <w:sz w:val="24"/>
          <w:szCs w:val="24"/>
        </w:rPr>
      </w:pPr>
      <w:r w:rsidRPr="0010523B">
        <w:rPr>
          <w:color w:val="000000" w:themeColor="text1"/>
          <w:sz w:val="24"/>
          <w:szCs w:val="24"/>
        </w:rPr>
        <w:t>To elucidate the global best HR practices across different sectors and industries for implementation.</w:t>
      </w:r>
    </w:p>
    <w:p w14:paraId="30136B8E" w14:textId="77777777" w:rsidR="00AD2AB8" w:rsidRPr="0010523B" w:rsidRDefault="00AD2AB8" w:rsidP="00AD2AB8">
      <w:pPr>
        <w:pBdr>
          <w:top w:val="nil"/>
          <w:left w:val="nil"/>
          <w:bottom w:val="nil"/>
          <w:right w:val="nil"/>
          <w:between w:val="nil"/>
        </w:pBdr>
        <w:spacing w:before="81"/>
        <w:rPr>
          <w:color w:val="000000" w:themeColor="text1"/>
          <w:sz w:val="24"/>
          <w:szCs w:val="24"/>
        </w:rPr>
      </w:pPr>
    </w:p>
    <w:p w14:paraId="741202D2" w14:textId="3CFDFDC7" w:rsidR="00AD2AB8" w:rsidRPr="0010523B" w:rsidRDefault="00AD2AB8" w:rsidP="005C71EA">
      <w:pPr>
        <w:pStyle w:val="Heading2"/>
        <w:tabs>
          <w:tab w:val="left" w:pos="9556"/>
        </w:tabs>
        <w:rPr>
          <w:color w:val="000000" w:themeColor="text1"/>
        </w:rPr>
      </w:pPr>
      <w:r w:rsidRPr="0010523B">
        <w:rPr>
          <w:color w:val="000000" w:themeColor="text1"/>
          <w:shd w:val="clear" w:color="auto" w:fill="C00000"/>
        </w:rPr>
        <w:t>Course Outcomes</w:t>
      </w:r>
      <w:r w:rsidRPr="0010523B">
        <w:rPr>
          <w:color w:val="000000" w:themeColor="text1"/>
          <w:shd w:val="clear" w:color="auto" w:fill="C00000"/>
        </w:rPr>
        <w:tab/>
      </w:r>
    </w:p>
    <w:p w14:paraId="72032321" w14:textId="77777777" w:rsidR="00AD2AB8" w:rsidRPr="0010523B" w:rsidRDefault="00AD2AB8" w:rsidP="005C71EA">
      <w:pPr>
        <w:pBdr>
          <w:top w:val="nil"/>
          <w:left w:val="nil"/>
          <w:bottom w:val="nil"/>
          <w:right w:val="nil"/>
          <w:between w:val="nil"/>
        </w:pBdr>
        <w:spacing w:before="72"/>
        <w:ind w:left="720" w:right="1531"/>
        <w:rPr>
          <w:b/>
          <w:bCs/>
          <w:color w:val="000000" w:themeColor="text1"/>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6"/>
      </w:tblGrid>
      <w:tr w:rsidR="0010523B" w:rsidRPr="0010523B" w14:paraId="0A432C0A" w14:textId="77777777" w:rsidTr="005C71EA">
        <w:tc>
          <w:tcPr>
            <w:tcW w:w="5000" w:type="pct"/>
            <w:hideMark/>
          </w:tcPr>
          <w:p w14:paraId="7D67981B" w14:textId="6DE9D9E1" w:rsidR="00AD2AB8" w:rsidRPr="0010523B" w:rsidRDefault="00AD2AB8" w:rsidP="005C71EA">
            <w:pPr>
              <w:ind w:left="1077" w:right="1531" w:hanging="357"/>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1. Exhibit the fair understanding of concepts, theories, models an</w:t>
            </w:r>
            <w:r w:rsidR="005C71EA" w:rsidRPr="0010523B">
              <w:rPr>
                <w:rFonts w:ascii="Times New Roman" w:hAnsi="Times New Roman" w:cs="Times New Roman"/>
                <w:color w:val="000000" w:themeColor="text1"/>
                <w:sz w:val="24"/>
                <w:szCs w:val="24"/>
              </w:rPr>
              <w:t xml:space="preserve">d </w:t>
            </w:r>
            <w:r w:rsidRPr="0010523B">
              <w:rPr>
                <w:rFonts w:ascii="Times New Roman" w:hAnsi="Times New Roman" w:cs="Times New Roman"/>
                <w:color w:val="000000" w:themeColor="text1"/>
                <w:sz w:val="24"/>
                <w:szCs w:val="24"/>
              </w:rPr>
              <w:t>principles of human resource management course</w:t>
            </w:r>
          </w:p>
        </w:tc>
      </w:tr>
      <w:tr w:rsidR="0010523B" w:rsidRPr="0010523B" w14:paraId="0316AD18" w14:textId="77777777" w:rsidTr="005C71EA">
        <w:tc>
          <w:tcPr>
            <w:tcW w:w="5000" w:type="pct"/>
            <w:hideMark/>
          </w:tcPr>
          <w:p w14:paraId="4DFD2238" w14:textId="135CB299" w:rsidR="00AD2AB8" w:rsidRPr="0010523B" w:rsidRDefault="00AD2AB8" w:rsidP="00756CB4">
            <w:pPr>
              <w:pStyle w:val="ListParagraph"/>
              <w:numPr>
                <w:ilvl w:val="0"/>
                <w:numId w:val="361"/>
              </w:numPr>
              <w:ind w:right="1531"/>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Demonstrate the ability of applying the skill of concepts, theories, models and principles of human resource management in real-time problem-solving course</w:t>
            </w:r>
          </w:p>
        </w:tc>
      </w:tr>
      <w:tr w:rsidR="0010523B" w:rsidRPr="0010523B" w14:paraId="15BB2447" w14:textId="77777777" w:rsidTr="005C71EA">
        <w:tc>
          <w:tcPr>
            <w:tcW w:w="5000" w:type="pct"/>
            <w:hideMark/>
          </w:tcPr>
          <w:p w14:paraId="17FB10AB" w14:textId="77777777" w:rsidR="00AD2AB8" w:rsidRPr="0010523B" w:rsidRDefault="00AD2AB8" w:rsidP="005C71EA">
            <w:pPr>
              <w:ind w:left="1077" w:right="1531" w:hanging="357"/>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 xml:space="preserve">3. Demonstrate the ability of analysing the real time problems using skill acquired by concepts, theories, models and principles of </w:t>
            </w:r>
            <w:r w:rsidRPr="0010523B">
              <w:rPr>
                <w:rFonts w:ascii="Times New Roman" w:hAnsi="Times New Roman" w:cs="Times New Roman"/>
                <w:color w:val="000000" w:themeColor="text1"/>
                <w:sz w:val="24"/>
                <w:szCs w:val="24"/>
              </w:rPr>
              <w:t xml:space="preserve">human resource management </w:t>
            </w:r>
            <w:r w:rsidRPr="0010523B">
              <w:rPr>
                <w:rFonts w:ascii="Times New Roman" w:eastAsia="Times New Roman" w:hAnsi="Times New Roman" w:cs="Times New Roman"/>
                <w:color w:val="000000" w:themeColor="text1"/>
                <w:sz w:val="24"/>
                <w:szCs w:val="24"/>
              </w:rPr>
              <w:t>course</w:t>
            </w:r>
          </w:p>
        </w:tc>
      </w:tr>
      <w:tr w:rsidR="0010523B" w:rsidRPr="0010523B" w14:paraId="7F1EA650" w14:textId="77777777" w:rsidTr="005C71EA">
        <w:tc>
          <w:tcPr>
            <w:tcW w:w="5000" w:type="pct"/>
            <w:hideMark/>
          </w:tcPr>
          <w:p w14:paraId="476B6C18" w14:textId="77777777" w:rsidR="00AD2AB8" w:rsidRPr="0010523B" w:rsidRDefault="00AD2AB8" w:rsidP="005C71EA">
            <w:pPr>
              <w:ind w:left="1077" w:right="1531" w:hanging="357"/>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 xml:space="preserve">4. Exhibit the ability of designing and redesigning existing and new models by using the acquired skills from concepts, theories, models and principles of </w:t>
            </w:r>
            <w:r w:rsidRPr="0010523B">
              <w:rPr>
                <w:rFonts w:ascii="Times New Roman" w:hAnsi="Times New Roman" w:cs="Times New Roman"/>
                <w:color w:val="000000" w:themeColor="text1"/>
                <w:sz w:val="24"/>
                <w:szCs w:val="24"/>
              </w:rPr>
              <w:t xml:space="preserve">human resource management </w:t>
            </w:r>
            <w:r w:rsidRPr="0010523B">
              <w:rPr>
                <w:rFonts w:ascii="Times New Roman" w:eastAsia="Times New Roman" w:hAnsi="Times New Roman" w:cs="Times New Roman"/>
                <w:color w:val="000000" w:themeColor="text1"/>
                <w:sz w:val="24"/>
                <w:szCs w:val="24"/>
              </w:rPr>
              <w:t>in real-time problem-solving course</w:t>
            </w:r>
          </w:p>
        </w:tc>
      </w:tr>
      <w:tr w:rsidR="0010523B" w:rsidRPr="0010523B" w14:paraId="713AAE2D" w14:textId="77777777" w:rsidTr="005C71EA">
        <w:tc>
          <w:tcPr>
            <w:tcW w:w="5000" w:type="pct"/>
            <w:hideMark/>
          </w:tcPr>
          <w:p w14:paraId="55DF43D9" w14:textId="77777777" w:rsidR="00AD2AB8" w:rsidRPr="0010523B" w:rsidRDefault="00AD2AB8" w:rsidP="005C71EA">
            <w:pPr>
              <w:ind w:left="1077" w:right="1531" w:hanging="357"/>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 xml:space="preserve">5. Exhibit the ability of developing / redesigning existing and new models by using the acquired skills from concepts, theories, models and principles of </w:t>
            </w:r>
            <w:r w:rsidRPr="0010523B">
              <w:rPr>
                <w:rFonts w:ascii="Times New Roman" w:hAnsi="Times New Roman" w:cs="Times New Roman"/>
                <w:color w:val="000000" w:themeColor="text1"/>
                <w:sz w:val="24"/>
                <w:szCs w:val="24"/>
              </w:rPr>
              <w:t xml:space="preserve">human resource management </w:t>
            </w:r>
            <w:r w:rsidRPr="0010523B">
              <w:rPr>
                <w:rFonts w:ascii="Times New Roman" w:eastAsia="Times New Roman" w:hAnsi="Times New Roman" w:cs="Times New Roman"/>
                <w:color w:val="000000" w:themeColor="text1"/>
                <w:sz w:val="24"/>
                <w:szCs w:val="24"/>
              </w:rPr>
              <w:t>in real-time problem-solving course</w:t>
            </w:r>
          </w:p>
        </w:tc>
      </w:tr>
    </w:tbl>
    <w:tbl>
      <w:tblPr>
        <w:tblStyle w:val="af9"/>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8"/>
        <w:gridCol w:w="6290"/>
      </w:tblGrid>
      <w:tr w:rsidR="0010523B" w:rsidRPr="0010523B" w14:paraId="45ABCD2B" w14:textId="77777777" w:rsidTr="0010523B">
        <w:trPr>
          <w:trHeight w:val="1272"/>
        </w:trPr>
        <w:tc>
          <w:tcPr>
            <w:tcW w:w="2838" w:type="dxa"/>
          </w:tcPr>
          <w:p w14:paraId="7338E616" w14:textId="77777777" w:rsidR="00AD2AB8" w:rsidRPr="0010523B" w:rsidRDefault="00AD2AB8" w:rsidP="0010523B">
            <w:pPr>
              <w:pBdr>
                <w:top w:val="nil"/>
                <w:left w:val="nil"/>
                <w:bottom w:val="nil"/>
                <w:right w:val="nil"/>
                <w:between w:val="nil"/>
              </w:pBdr>
              <w:spacing w:before="37"/>
              <w:rPr>
                <w:color w:val="000000" w:themeColor="text1"/>
                <w:sz w:val="24"/>
                <w:szCs w:val="24"/>
              </w:rPr>
            </w:pPr>
          </w:p>
          <w:p w14:paraId="68DFD001" w14:textId="77777777" w:rsidR="00AD2AB8" w:rsidRPr="0010523B" w:rsidRDefault="00AD2AB8"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Approach to Learning</w:t>
            </w:r>
          </w:p>
        </w:tc>
        <w:tc>
          <w:tcPr>
            <w:tcW w:w="6290" w:type="dxa"/>
          </w:tcPr>
          <w:p w14:paraId="6D3B937F" w14:textId="77777777" w:rsidR="00AD2AB8" w:rsidRPr="0010523B" w:rsidRDefault="00AD2AB8" w:rsidP="00756CB4">
            <w:pPr>
              <w:numPr>
                <w:ilvl w:val="0"/>
                <w:numId w:val="352"/>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219666E0" w14:textId="77777777" w:rsidR="00AD2AB8" w:rsidRPr="0010523B" w:rsidRDefault="00AD2AB8" w:rsidP="00756CB4">
            <w:pPr>
              <w:numPr>
                <w:ilvl w:val="0"/>
                <w:numId w:val="352"/>
              </w:numPr>
              <w:pBdr>
                <w:top w:val="nil"/>
                <w:left w:val="nil"/>
                <w:bottom w:val="nil"/>
                <w:right w:val="nil"/>
                <w:between w:val="nil"/>
              </w:pBdr>
              <w:tabs>
                <w:tab w:val="left" w:pos="470"/>
              </w:tabs>
              <w:spacing w:before="36"/>
              <w:rPr>
                <w:color w:val="000000" w:themeColor="text1"/>
                <w:sz w:val="24"/>
                <w:szCs w:val="24"/>
              </w:rPr>
            </w:pPr>
            <w:r w:rsidRPr="0010523B">
              <w:rPr>
                <w:color w:val="000000" w:themeColor="text1"/>
                <w:sz w:val="24"/>
                <w:szCs w:val="24"/>
              </w:rPr>
              <w:t>Readings</w:t>
            </w:r>
          </w:p>
          <w:p w14:paraId="21F55D0B" w14:textId="77777777" w:rsidR="00AD2AB8" w:rsidRPr="0010523B" w:rsidRDefault="00AD2AB8" w:rsidP="00756CB4">
            <w:pPr>
              <w:numPr>
                <w:ilvl w:val="0"/>
                <w:numId w:val="352"/>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classroom exercises</w:t>
            </w:r>
          </w:p>
          <w:p w14:paraId="5CFF3547" w14:textId="77777777" w:rsidR="00AD2AB8" w:rsidRPr="0010523B" w:rsidRDefault="00AD2AB8" w:rsidP="00756CB4">
            <w:pPr>
              <w:numPr>
                <w:ilvl w:val="0"/>
                <w:numId w:val="352"/>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 xml:space="preserve">Case Analysis collaboratively with </w:t>
            </w:r>
            <w:proofErr w:type="gramStart"/>
            <w:r w:rsidRPr="0010523B">
              <w:rPr>
                <w:color w:val="000000" w:themeColor="text1"/>
                <w:sz w:val="24"/>
                <w:szCs w:val="24"/>
              </w:rPr>
              <w:t>students</w:t>
            </w:r>
            <w:proofErr w:type="gramEnd"/>
            <w:r w:rsidRPr="0010523B">
              <w:rPr>
                <w:color w:val="000000" w:themeColor="text1"/>
                <w:sz w:val="24"/>
                <w:szCs w:val="24"/>
              </w:rPr>
              <w:t xml:space="preserve"> involvement</w:t>
            </w:r>
          </w:p>
        </w:tc>
      </w:tr>
    </w:tbl>
    <w:p w14:paraId="6AEAC56F" w14:textId="77777777" w:rsidR="00AD2AB8" w:rsidRPr="0010523B" w:rsidRDefault="00AD2AB8" w:rsidP="00AD2AB8">
      <w:pPr>
        <w:pBdr>
          <w:top w:val="nil"/>
          <w:left w:val="nil"/>
          <w:bottom w:val="nil"/>
          <w:right w:val="nil"/>
          <w:between w:val="nil"/>
        </w:pBdr>
        <w:rPr>
          <w:color w:val="000000" w:themeColor="text1"/>
          <w:sz w:val="24"/>
          <w:szCs w:val="24"/>
        </w:rPr>
        <w:sectPr w:rsidR="00AD2AB8" w:rsidRPr="0010523B" w:rsidSect="00AD2AB8">
          <w:pgSz w:w="12240" w:h="15840"/>
          <w:pgMar w:top="1320" w:right="360" w:bottom="280" w:left="720" w:header="720" w:footer="720" w:gutter="0"/>
          <w:cols w:space="720"/>
        </w:sectPr>
      </w:pPr>
    </w:p>
    <w:p w14:paraId="4BA512DB" w14:textId="77777777" w:rsidR="00AD2AB8" w:rsidRPr="0010523B" w:rsidRDefault="00AD2AB8" w:rsidP="00AD2AB8">
      <w:pPr>
        <w:pBdr>
          <w:top w:val="nil"/>
          <w:left w:val="nil"/>
          <w:bottom w:val="nil"/>
          <w:right w:val="nil"/>
          <w:between w:val="nil"/>
        </w:pBdr>
        <w:spacing w:line="276" w:lineRule="auto"/>
        <w:rPr>
          <w:color w:val="000000" w:themeColor="text1"/>
          <w:sz w:val="24"/>
          <w:szCs w:val="24"/>
        </w:rPr>
      </w:pPr>
    </w:p>
    <w:tbl>
      <w:tblPr>
        <w:tblStyle w:val="afa"/>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8"/>
        <w:gridCol w:w="6290"/>
      </w:tblGrid>
      <w:tr w:rsidR="00AD2AB8" w:rsidRPr="0010523B" w14:paraId="77C5B697" w14:textId="77777777" w:rsidTr="0010523B">
        <w:trPr>
          <w:trHeight w:val="1905"/>
        </w:trPr>
        <w:tc>
          <w:tcPr>
            <w:tcW w:w="2838" w:type="dxa"/>
          </w:tcPr>
          <w:p w14:paraId="16D14C2E" w14:textId="77777777" w:rsidR="00AD2AB8" w:rsidRPr="0010523B" w:rsidRDefault="00AD2AB8" w:rsidP="0010523B">
            <w:pPr>
              <w:pBdr>
                <w:top w:val="nil"/>
                <w:left w:val="nil"/>
                <w:bottom w:val="nil"/>
                <w:right w:val="nil"/>
                <w:between w:val="nil"/>
              </w:pBdr>
              <w:rPr>
                <w:color w:val="000000" w:themeColor="text1"/>
                <w:sz w:val="24"/>
                <w:szCs w:val="24"/>
              </w:rPr>
            </w:pPr>
          </w:p>
          <w:p w14:paraId="76643469" w14:textId="77777777" w:rsidR="00AD2AB8" w:rsidRPr="0010523B" w:rsidRDefault="00AD2AB8" w:rsidP="0010523B">
            <w:pPr>
              <w:pBdr>
                <w:top w:val="nil"/>
                <w:left w:val="nil"/>
                <w:bottom w:val="nil"/>
                <w:right w:val="nil"/>
                <w:between w:val="nil"/>
              </w:pBdr>
              <w:spacing w:before="236"/>
              <w:rPr>
                <w:color w:val="000000" w:themeColor="text1"/>
                <w:sz w:val="24"/>
                <w:szCs w:val="24"/>
              </w:rPr>
            </w:pPr>
          </w:p>
          <w:p w14:paraId="7D3B86B8" w14:textId="77777777" w:rsidR="00AD2AB8" w:rsidRPr="0010523B" w:rsidRDefault="00AD2AB8"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290" w:type="dxa"/>
          </w:tcPr>
          <w:p w14:paraId="6FAC344E" w14:textId="77777777" w:rsidR="00AD2AB8" w:rsidRPr="0010523B" w:rsidRDefault="00AD2AB8" w:rsidP="0010523B">
            <w:pPr>
              <w:pBdr>
                <w:top w:val="nil"/>
                <w:left w:val="nil"/>
                <w:bottom w:val="nil"/>
                <w:right w:val="nil"/>
                <w:between w:val="nil"/>
              </w:pBdr>
              <w:spacing w:line="276" w:lineRule="auto"/>
              <w:ind w:left="110" w:right="108"/>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3C5F9118" w14:textId="77777777" w:rsidR="00AD2AB8" w:rsidRPr="0010523B" w:rsidRDefault="00AD2AB8" w:rsidP="00756CB4">
            <w:pPr>
              <w:numPr>
                <w:ilvl w:val="0"/>
                <w:numId w:val="351"/>
              </w:numPr>
              <w:pBdr>
                <w:top w:val="nil"/>
                <w:left w:val="nil"/>
                <w:bottom w:val="nil"/>
                <w:right w:val="nil"/>
                <w:between w:val="nil"/>
              </w:pBdr>
              <w:tabs>
                <w:tab w:val="left" w:pos="652"/>
              </w:tabs>
              <w:spacing w:line="275" w:lineRule="auto"/>
              <w:rPr>
                <w:color w:val="000000" w:themeColor="text1"/>
                <w:sz w:val="24"/>
                <w:szCs w:val="24"/>
              </w:rPr>
            </w:pPr>
            <w:r w:rsidRPr="0010523B">
              <w:rPr>
                <w:color w:val="000000" w:themeColor="text1"/>
                <w:sz w:val="24"/>
                <w:szCs w:val="24"/>
              </w:rPr>
              <w:t>Mini projects,</w:t>
            </w:r>
          </w:p>
          <w:p w14:paraId="394E09D4" w14:textId="77777777" w:rsidR="00AD2AB8" w:rsidRPr="0010523B" w:rsidRDefault="00AD2AB8" w:rsidP="00756CB4">
            <w:pPr>
              <w:numPr>
                <w:ilvl w:val="0"/>
                <w:numId w:val="351"/>
              </w:numPr>
              <w:pBdr>
                <w:top w:val="nil"/>
                <w:left w:val="nil"/>
                <w:bottom w:val="nil"/>
                <w:right w:val="nil"/>
                <w:between w:val="nil"/>
              </w:pBdr>
              <w:tabs>
                <w:tab w:val="left" w:pos="652"/>
              </w:tabs>
              <w:spacing w:before="33"/>
              <w:rPr>
                <w:color w:val="000000" w:themeColor="text1"/>
                <w:sz w:val="24"/>
                <w:szCs w:val="24"/>
              </w:rPr>
            </w:pPr>
            <w:r w:rsidRPr="0010523B">
              <w:rPr>
                <w:color w:val="000000" w:themeColor="text1"/>
                <w:sz w:val="24"/>
                <w:szCs w:val="24"/>
              </w:rPr>
              <w:t>Submission of assignments</w:t>
            </w:r>
          </w:p>
          <w:p w14:paraId="01DBE821" w14:textId="77777777" w:rsidR="00AD2AB8" w:rsidRPr="0010523B" w:rsidRDefault="00AD2AB8" w:rsidP="00756CB4">
            <w:pPr>
              <w:numPr>
                <w:ilvl w:val="0"/>
                <w:numId w:val="351"/>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Group assignments</w:t>
            </w:r>
          </w:p>
          <w:p w14:paraId="6C64F2DB" w14:textId="77777777" w:rsidR="00AD2AB8" w:rsidRPr="0010523B" w:rsidRDefault="00AD2AB8" w:rsidP="00756CB4">
            <w:pPr>
              <w:numPr>
                <w:ilvl w:val="0"/>
                <w:numId w:val="351"/>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76FAB983" w14:textId="77777777" w:rsidR="00AD2AB8" w:rsidRPr="0010523B" w:rsidRDefault="00AD2AB8" w:rsidP="00AD2AB8">
      <w:pPr>
        <w:pBdr>
          <w:top w:val="nil"/>
          <w:left w:val="nil"/>
          <w:bottom w:val="nil"/>
          <w:right w:val="nil"/>
          <w:between w:val="nil"/>
        </w:pBdr>
        <w:rPr>
          <w:color w:val="000000" w:themeColor="text1"/>
          <w:sz w:val="24"/>
          <w:szCs w:val="24"/>
        </w:rPr>
      </w:pPr>
    </w:p>
    <w:p w14:paraId="0BABBDC5" w14:textId="77777777" w:rsidR="00AD2AB8" w:rsidRPr="0010523B" w:rsidRDefault="00AD2AB8" w:rsidP="00AD2AB8">
      <w:pPr>
        <w:pBdr>
          <w:top w:val="nil"/>
          <w:left w:val="nil"/>
          <w:bottom w:val="nil"/>
          <w:right w:val="nil"/>
          <w:between w:val="nil"/>
        </w:pBdr>
        <w:spacing w:before="101"/>
        <w:rPr>
          <w:color w:val="000000" w:themeColor="text1"/>
          <w:sz w:val="24"/>
          <w:szCs w:val="24"/>
        </w:rPr>
      </w:pPr>
    </w:p>
    <w:p w14:paraId="569BE6B0" w14:textId="77777777" w:rsidR="00AD2AB8" w:rsidRPr="0010523B" w:rsidRDefault="00AD2AB8" w:rsidP="00AD2AB8">
      <w:pPr>
        <w:tabs>
          <w:tab w:val="left" w:pos="9666"/>
        </w:tabs>
        <w:spacing w:before="1"/>
        <w:ind w:left="691"/>
        <w:rPr>
          <w:b/>
          <w:bCs/>
          <w:color w:val="000000" w:themeColor="text1"/>
          <w:sz w:val="24"/>
          <w:szCs w:val="24"/>
        </w:rPr>
      </w:pPr>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35EDC9A7" w14:textId="77777777" w:rsidR="00AD2AB8" w:rsidRPr="0010523B" w:rsidRDefault="00AD2AB8" w:rsidP="00AD2AB8">
      <w:pPr>
        <w:pBdr>
          <w:top w:val="nil"/>
          <w:left w:val="nil"/>
          <w:bottom w:val="nil"/>
          <w:right w:val="nil"/>
          <w:between w:val="nil"/>
        </w:pBdr>
        <w:spacing w:before="130" w:after="1"/>
        <w:rPr>
          <w:b/>
          <w:bCs/>
          <w:color w:val="000000" w:themeColor="text1"/>
          <w:sz w:val="20"/>
          <w:szCs w:val="20"/>
        </w:rPr>
      </w:pPr>
    </w:p>
    <w:tbl>
      <w:tblPr>
        <w:tblStyle w:val="afb"/>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338"/>
        <w:gridCol w:w="1777"/>
      </w:tblGrid>
      <w:tr w:rsidR="0010523B" w:rsidRPr="0010523B" w14:paraId="280248A0" w14:textId="77777777" w:rsidTr="0010523B">
        <w:trPr>
          <w:trHeight w:val="633"/>
        </w:trPr>
        <w:tc>
          <w:tcPr>
            <w:tcW w:w="1013" w:type="dxa"/>
          </w:tcPr>
          <w:p w14:paraId="7E5DCBBA" w14:textId="77777777" w:rsidR="00AD2AB8" w:rsidRPr="0010523B" w:rsidRDefault="00AD2AB8" w:rsidP="005C71EA">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338" w:type="dxa"/>
          </w:tcPr>
          <w:p w14:paraId="6F5DAA62" w14:textId="77777777" w:rsidR="00AD2AB8" w:rsidRPr="0010523B" w:rsidRDefault="00AD2AB8" w:rsidP="005C71EA">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777" w:type="dxa"/>
          </w:tcPr>
          <w:p w14:paraId="775E6FB4" w14:textId="77777777" w:rsidR="00AD2AB8" w:rsidRPr="0010523B" w:rsidRDefault="00AD2AB8" w:rsidP="005C71EA">
            <w:pPr>
              <w:pBdr>
                <w:top w:val="nil"/>
                <w:left w:val="nil"/>
                <w:bottom w:val="nil"/>
                <w:right w:val="nil"/>
                <w:between w:val="nil"/>
              </w:pBdr>
              <w:spacing w:before="1"/>
              <w:ind w:left="15"/>
              <w:jc w:val="center"/>
              <w:rPr>
                <w:b/>
                <w:bCs/>
                <w:color w:val="000000" w:themeColor="text1"/>
                <w:sz w:val="24"/>
                <w:szCs w:val="24"/>
              </w:rPr>
            </w:pPr>
            <w:r w:rsidRPr="0010523B">
              <w:rPr>
                <w:b/>
                <w:bCs/>
                <w:color w:val="000000" w:themeColor="text1"/>
                <w:sz w:val="24"/>
                <w:szCs w:val="24"/>
                <w:u w:val="single"/>
              </w:rPr>
              <w:t>Teaching</w:t>
            </w:r>
          </w:p>
          <w:p w14:paraId="7CF04133" w14:textId="77777777" w:rsidR="00AD2AB8" w:rsidRPr="0010523B" w:rsidRDefault="00AD2AB8" w:rsidP="005C71EA">
            <w:pPr>
              <w:pBdr>
                <w:top w:val="nil"/>
                <w:left w:val="nil"/>
                <w:bottom w:val="nil"/>
                <w:right w:val="nil"/>
                <w:between w:val="nil"/>
              </w:pBdr>
              <w:spacing w:before="41"/>
              <w:ind w:left="12"/>
              <w:jc w:val="center"/>
              <w:rPr>
                <w:b/>
                <w:bCs/>
                <w:color w:val="000000" w:themeColor="text1"/>
                <w:sz w:val="24"/>
                <w:szCs w:val="24"/>
              </w:rPr>
            </w:pPr>
            <w:r w:rsidRPr="0010523B">
              <w:rPr>
                <w:b/>
                <w:bCs/>
                <w:color w:val="000000" w:themeColor="text1"/>
                <w:sz w:val="24"/>
                <w:szCs w:val="24"/>
                <w:u w:val="single"/>
              </w:rPr>
              <w:t>Hours</w:t>
            </w:r>
          </w:p>
        </w:tc>
      </w:tr>
      <w:tr w:rsidR="0010523B" w:rsidRPr="0010523B" w14:paraId="1FBFD9D2" w14:textId="77777777" w:rsidTr="0010523B">
        <w:trPr>
          <w:trHeight w:val="2861"/>
        </w:trPr>
        <w:tc>
          <w:tcPr>
            <w:tcW w:w="1013" w:type="dxa"/>
          </w:tcPr>
          <w:p w14:paraId="7AA8E8C7" w14:textId="77777777" w:rsidR="00AD2AB8" w:rsidRPr="0010523B" w:rsidRDefault="00AD2AB8" w:rsidP="005C71EA">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w:t>
            </w:r>
          </w:p>
        </w:tc>
        <w:tc>
          <w:tcPr>
            <w:tcW w:w="6338" w:type="dxa"/>
          </w:tcPr>
          <w:p w14:paraId="26489858" w14:textId="5C62DF95" w:rsidR="00A10471" w:rsidRPr="0010523B" w:rsidRDefault="00AD2AB8" w:rsidP="0010523B">
            <w:pPr>
              <w:pBdr>
                <w:top w:val="nil"/>
                <w:left w:val="nil"/>
                <w:bottom w:val="nil"/>
                <w:right w:val="nil"/>
                <w:between w:val="nil"/>
              </w:pBdr>
              <w:spacing w:line="276" w:lineRule="auto"/>
              <w:ind w:left="177" w:right="85" w:hanging="68"/>
              <w:jc w:val="both"/>
              <w:rPr>
                <w:b/>
                <w:bCs/>
                <w:color w:val="000000" w:themeColor="text1"/>
                <w:sz w:val="24"/>
                <w:szCs w:val="24"/>
              </w:rPr>
            </w:pPr>
            <w:r w:rsidRPr="0010523B">
              <w:rPr>
                <w:b/>
                <w:bCs/>
                <w:color w:val="000000" w:themeColor="text1"/>
                <w:sz w:val="24"/>
                <w:szCs w:val="24"/>
              </w:rPr>
              <w:t>HRM</w:t>
            </w:r>
          </w:p>
          <w:p w14:paraId="7066D8F2" w14:textId="3E697BB1" w:rsidR="00AD2AB8" w:rsidRPr="0010523B" w:rsidRDefault="00AD2AB8" w:rsidP="00A10471">
            <w:pPr>
              <w:pBdr>
                <w:top w:val="nil"/>
                <w:left w:val="nil"/>
                <w:bottom w:val="nil"/>
                <w:right w:val="nil"/>
                <w:between w:val="nil"/>
              </w:pBdr>
              <w:spacing w:line="276" w:lineRule="auto"/>
              <w:ind w:left="108" w:right="85"/>
              <w:jc w:val="both"/>
              <w:rPr>
                <w:color w:val="000000" w:themeColor="text1"/>
                <w:sz w:val="24"/>
                <w:szCs w:val="24"/>
              </w:rPr>
            </w:pPr>
            <w:r w:rsidRPr="0010523B">
              <w:rPr>
                <w:color w:val="000000" w:themeColor="text1"/>
                <w:sz w:val="24"/>
                <w:szCs w:val="24"/>
              </w:rPr>
              <w:t xml:space="preserve">Introduction, Definition, </w:t>
            </w:r>
            <w:r w:rsidR="00A10471" w:rsidRPr="0010523B">
              <w:rPr>
                <w:color w:val="000000" w:themeColor="text1"/>
                <w:sz w:val="24"/>
                <w:szCs w:val="24"/>
              </w:rPr>
              <w:t>Importance,</w:t>
            </w:r>
            <w:r w:rsidRPr="0010523B">
              <w:rPr>
                <w:color w:val="000000" w:themeColor="text1"/>
                <w:sz w:val="24"/>
                <w:szCs w:val="24"/>
              </w:rPr>
              <w:t xml:space="preserve"> Nature and Scope of HRM; Evolution of HRM, Difference between Transactional, Transformational and strategic HRM; Roles of HRM, Organization of HRM, line and staff responsibility role and competencies of HR professionals; HR function as a Strategic partner; factors influencing HRM, Opportunities and Challenges in Human Resource Management. Intrinsic and extrinsic motivation and Engagement of Employees to retain</w:t>
            </w:r>
            <w:r w:rsidR="00A10471" w:rsidRPr="0010523B">
              <w:rPr>
                <w:color w:val="000000" w:themeColor="text1"/>
                <w:sz w:val="24"/>
                <w:szCs w:val="24"/>
              </w:rPr>
              <w:t xml:space="preserve"> </w:t>
            </w:r>
            <w:r w:rsidRPr="0010523B">
              <w:rPr>
                <w:color w:val="000000" w:themeColor="text1"/>
                <w:sz w:val="24"/>
                <w:szCs w:val="24"/>
              </w:rPr>
              <w:t>the talent in the VUCA world; application of AI in HR domain</w:t>
            </w:r>
            <w:r w:rsidR="00A10471" w:rsidRPr="0010523B">
              <w:rPr>
                <w:color w:val="000000" w:themeColor="text1"/>
                <w:sz w:val="24"/>
                <w:szCs w:val="24"/>
              </w:rPr>
              <w:t>.</w:t>
            </w:r>
          </w:p>
        </w:tc>
        <w:tc>
          <w:tcPr>
            <w:tcW w:w="1777" w:type="dxa"/>
          </w:tcPr>
          <w:p w14:paraId="349DAB42" w14:textId="77777777" w:rsidR="00AD2AB8" w:rsidRPr="0010523B" w:rsidRDefault="00AD2AB8" w:rsidP="0010523B">
            <w:pPr>
              <w:pBdr>
                <w:top w:val="nil"/>
                <w:left w:val="nil"/>
                <w:bottom w:val="nil"/>
                <w:right w:val="nil"/>
                <w:between w:val="nil"/>
              </w:pBdr>
              <w:spacing w:line="273" w:lineRule="auto"/>
              <w:ind w:left="15"/>
              <w:jc w:val="center"/>
              <w:rPr>
                <w:color w:val="000000" w:themeColor="text1"/>
                <w:sz w:val="24"/>
                <w:szCs w:val="24"/>
              </w:rPr>
            </w:pPr>
            <w:r w:rsidRPr="0010523B">
              <w:rPr>
                <w:color w:val="000000" w:themeColor="text1"/>
                <w:sz w:val="24"/>
                <w:szCs w:val="24"/>
              </w:rPr>
              <w:t>6</w:t>
            </w:r>
          </w:p>
        </w:tc>
      </w:tr>
      <w:tr w:rsidR="0010523B" w:rsidRPr="0010523B" w14:paraId="4F4E0591" w14:textId="77777777" w:rsidTr="0010523B">
        <w:trPr>
          <w:trHeight w:val="5079"/>
        </w:trPr>
        <w:tc>
          <w:tcPr>
            <w:tcW w:w="1013" w:type="dxa"/>
          </w:tcPr>
          <w:p w14:paraId="1E1414C6" w14:textId="77777777" w:rsidR="00AD2AB8" w:rsidRPr="0010523B" w:rsidRDefault="00AD2AB8" w:rsidP="005C71EA">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338" w:type="dxa"/>
          </w:tcPr>
          <w:p w14:paraId="6E857971" w14:textId="77777777" w:rsidR="00A10471" w:rsidRPr="0010523B" w:rsidRDefault="00AD2AB8" w:rsidP="0010523B">
            <w:pPr>
              <w:pBdr>
                <w:top w:val="nil"/>
                <w:left w:val="nil"/>
                <w:bottom w:val="nil"/>
                <w:right w:val="nil"/>
                <w:between w:val="nil"/>
              </w:pBdr>
              <w:spacing w:line="276" w:lineRule="auto"/>
              <w:ind w:left="177" w:right="205" w:hanging="68"/>
              <w:jc w:val="both"/>
              <w:rPr>
                <w:color w:val="000000" w:themeColor="text1"/>
                <w:sz w:val="24"/>
                <w:szCs w:val="24"/>
              </w:rPr>
            </w:pPr>
            <w:r w:rsidRPr="0010523B">
              <w:rPr>
                <w:b/>
                <w:bCs/>
                <w:color w:val="000000" w:themeColor="text1"/>
                <w:sz w:val="24"/>
                <w:szCs w:val="24"/>
              </w:rPr>
              <w:t>Recruitment and Selection</w:t>
            </w:r>
          </w:p>
          <w:p w14:paraId="036DAE59" w14:textId="574E3649" w:rsidR="00AD2AB8" w:rsidRPr="0010523B" w:rsidRDefault="00AD2AB8" w:rsidP="00A10471">
            <w:pPr>
              <w:pBdr>
                <w:top w:val="nil"/>
                <w:left w:val="nil"/>
                <w:bottom w:val="nil"/>
                <w:right w:val="nil"/>
                <w:between w:val="nil"/>
              </w:pBdr>
              <w:spacing w:line="276" w:lineRule="auto"/>
              <w:ind w:left="108" w:right="204"/>
              <w:jc w:val="both"/>
              <w:rPr>
                <w:color w:val="000000" w:themeColor="text1"/>
                <w:sz w:val="24"/>
                <w:szCs w:val="24"/>
              </w:rPr>
            </w:pPr>
            <w:r w:rsidRPr="0010523B">
              <w:rPr>
                <w:color w:val="000000" w:themeColor="text1"/>
                <w:sz w:val="24"/>
                <w:szCs w:val="24"/>
              </w:rPr>
              <w:t xml:space="preserve">HR planning, Job Analysis, Job description, Job Enlargement, Rotation; preparation of KRA and KPI documents for various functional positions; traditional and digital and social media methods of recruitment and selection; competency based recruitment; Psychometric and other test (aptitude, achievement, situational, aspirational, cultural fit test); Talent management; Recruitment process; recruitment sources, recruitment tools &amp; practices, recruitment process, cost benefit analysis of recruitment sources. Interview Techniques and methods for different positions; Talent acquisition, development and retention; On board and induction of employees; usage of software in selection &amp; talent management; promoting ethical behavior, Individual moral values and performance; Leading without Leadership positions; AI and HRM as a strategic intervention; The skills and </w:t>
            </w:r>
            <w:proofErr w:type="spellStart"/>
            <w:r w:rsidRPr="0010523B">
              <w:rPr>
                <w:color w:val="000000" w:themeColor="text1"/>
                <w:sz w:val="24"/>
                <w:szCs w:val="24"/>
              </w:rPr>
              <w:t>comptency</w:t>
            </w:r>
            <w:proofErr w:type="spellEnd"/>
            <w:r w:rsidRPr="0010523B">
              <w:rPr>
                <w:color w:val="000000" w:themeColor="text1"/>
                <w:sz w:val="24"/>
                <w:szCs w:val="24"/>
              </w:rPr>
              <w:t xml:space="preserve"> required by HR profession for AI intervention. </w:t>
            </w:r>
          </w:p>
        </w:tc>
        <w:tc>
          <w:tcPr>
            <w:tcW w:w="1777" w:type="dxa"/>
          </w:tcPr>
          <w:p w14:paraId="21C64B93" w14:textId="77777777" w:rsidR="00AD2AB8" w:rsidRPr="0010523B" w:rsidRDefault="00AD2AB8"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7</w:t>
            </w:r>
          </w:p>
        </w:tc>
      </w:tr>
    </w:tbl>
    <w:p w14:paraId="7F386A3B" w14:textId="77777777" w:rsidR="00AD2AB8" w:rsidRPr="0010523B" w:rsidRDefault="00AD2AB8" w:rsidP="00AD2AB8">
      <w:pPr>
        <w:pBdr>
          <w:top w:val="nil"/>
          <w:left w:val="nil"/>
          <w:bottom w:val="nil"/>
          <w:right w:val="nil"/>
          <w:between w:val="nil"/>
        </w:pBdr>
        <w:spacing w:line="268" w:lineRule="auto"/>
        <w:jc w:val="center"/>
        <w:rPr>
          <w:color w:val="000000" w:themeColor="text1"/>
          <w:sz w:val="24"/>
          <w:szCs w:val="24"/>
        </w:rPr>
        <w:sectPr w:rsidR="00AD2AB8" w:rsidRPr="0010523B" w:rsidSect="00AD2AB8">
          <w:type w:val="continuous"/>
          <w:pgSz w:w="12240" w:h="15840"/>
          <w:pgMar w:top="1380" w:right="360" w:bottom="280" w:left="720" w:header="720" w:footer="720" w:gutter="0"/>
          <w:cols w:space="720"/>
        </w:sectPr>
      </w:pPr>
    </w:p>
    <w:p w14:paraId="3250627B" w14:textId="77777777" w:rsidR="00AD2AB8" w:rsidRPr="0010523B" w:rsidRDefault="00AD2AB8" w:rsidP="00AD2AB8">
      <w:pPr>
        <w:pBdr>
          <w:top w:val="nil"/>
          <w:left w:val="nil"/>
          <w:bottom w:val="nil"/>
          <w:right w:val="nil"/>
          <w:between w:val="nil"/>
        </w:pBdr>
        <w:spacing w:line="276" w:lineRule="auto"/>
        <w:rPr>
          <w:color w:val="000000" w:themeColor="text1"/>
          <w:sz w:val="24"/>
          <w:szCs w:val="24"/>
        </w:rPr>
      </w:pPr>
    </w:p>
    <w:tbl>
      <w:tblPr>
        <w:tblStyle w:val="afc"/>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338"/>
        <w:gridCol w:w="1777"/>
      </w:tblGrid>
      <w:tr w:rsidR="0010523B" w:rsidRPr="0010523B" w14:paraId="2920533D" w14:textId="77777777" w:rsidTr="0010523B">
        <w:trPr>
          <w:trHeight w:val="2539"/>
        </w:trPr>
        <w:tc>
          <w:tcPr>
            <w:tcW w:w="1013" w:type="dxa"/>
          </w:tcPr>
          <w:p w14:paraId="50DEC4B3" w14:textId="77777777" w:rsidR="00AD2AB8" w:rsidRPr="0010523B" w:rsidRDefault="00AD2AB8" w:rsidP="0010523B">
            <w:pPr>
              <w:pBdr>
                <w:top w:val="nil"/>
                <w:left w:val="nil"/>
                <w:bottom w:val="nil"/>
                <w:right w:val="nil"/>
                <w:between w:val="nil"/>
              </w:pBdr>
              <w:spacing w:line="268" w:lineRule="auto"/>
              <w:ind w:left="82" w:right="135"/>
              <w:jc w:val="center"/>
              <w:rPr>
                <w:color w:val="000000" w:themeColor="text1"/>
                <w:sz w:val="24"/>
                <w:szCs w:val="24"/>
              </w:rPr>
            </w:pPr>
            <w:r w:rsidRPr="0010523B">
              <w:rPr>
                <w:color w:val="000000" w:themeColor="text1"/>
                <w:sz w:val="24"/>
                <w:szCs w:val="24"/>
              </w:rPr>
              <w:t>Unit III</w:t>
            </w:r>
          </w:p>
        </w:tc>
        <w:tc>
          <w:tcPr>
            <w:tcW w:w="6338" w:type="dxa"/>
          </w:tcPr>
          <w:p w14:paraId="2B05091E" w14:textId="77777777" w:rsidR="00A10471" w:rsidRPr="0010523B" w:rsidRDefault="00AD2AB8" w:rsidP="0010523B">
            <w:pPr>
              <w:pBdr>
                <w:top w:val="nil"/>
                <w:left w:val="nil"/>
                <w:bottom w:val="nil"/>
                <w:right w:val="nil"/>
                <w:between w:val="nil"/>
              </w:pBdr>
              <w:spacing w:line="276" w:lineRule="auto"/>
              <w:ind w:left="177" w:right="181" w:hanging="68"/>
              <w:rPr>
                <w:color w:val="000000" w:themeColor="text1"/>
                <w:sz w:val="24"/>
                <w:szCs w:val="24"/>
              </w:rPr>
            </w:pPr>
            <w:r w:rsidRPr="0010523B">
              <w:rPr>
                <w:b/>
                <w:bCs/>
                <w:color w:val="000000" w:themeColor="text1"/>
                <w:sz w:val="24"/>
                <w:szCs w:val="24"/>
              </w:rPr>
              <w:t>Training and Development</w:t>
            </w:r>
          </w:p>
          <w:p w14:paraId="1092B59B" w14:textId="7705D4D2" w:rsidR="00AD2AB8" w:rsidRPr="0010523B" w:rsidRDefault="00A10471" w:rsidP="00A10471">
            <w:pPr>
              <w:pBdr>
                <w:top w:val="nil"/>
                <w:left w:val="nil"/>
                <w:bottom w:val="nil"/>
                <w:right w:val="nil"/>
                <w:between w:val="nil"/>
              </w:pBdr>
              <w:spacing w:line="276" w:lineRule="auto"/>
              <w:ind w:left="176" w:right="181"/>
              <w:jc w:val="both"/>
              <w:rPr>
                <w:color w:val="000000" w:themeColor="text1"/>
                <w:sz w:val="24"/>
                <w:szCs w:val="24"/>
              </w:rPr>
            </w:pPr>
            <w:r w:rsidRPr="0010523B">
              <w:rPr>
                <w:color w:val="000000" w:themeColor="text1"/>
                <w:sz w:val="24"/>
                <w:szCs w:val="24"/>
              </w:rPr>
              <w:t>S</w:t>
            </w:r>
            <w:r w:rsidR="00AD2AB8" w:rsidRPr="0010523B">
              <w:rPr>
                <w:color w:val="000000" w:themeColor="text1"/>
                <w:sz w:val="24"/>
                <w:szCs w:val="24"/>
              </w:rPr>
              <w:t>cope and differentiation of education,</w:t>
            </w:r>
            <w:r w:rsidRPr="0010523B">
              <w:rPr>
                <w:color w:val="000000" w:themeColor="text1"/>
                <w:sz w:val="24"/>
                <w:szCs w:val="24"/>
              </w:rPr>
              <w:t xml:space="preserve"> </w:t>
            </w:r>
            <w:r w:rsidR="00AD2AB8" w:rsidRPr="0010523B">
              <w:rPr>
                <w:color w:val="000000" w:themeColor="text1"/>
                <w:sz w:val="24"/>
                <w:szCs w:val="24"/>
              </w:rPr>
              <w:t>Training and development; Training needs assessment methods and procedure; selection of usage of effective training methods in conducting T&amp;D; on-the job and off-the-job training, Different kinds of training, Continuous Learning process; Kirkpatrick model of evaluating effectiveness of training function; Talent development and</w:t>
            </w:r>
            <w:r w:rsidRPr="0010523B">
              <w:rPr>
                <w:color w:val="000000" w:themeColor="text1"/>
                <w:sz w:val="24"/>
                <w:szCs w:val="24"/>
              </w:rPr>
              <w:t xml:space="preserve"> </w:t>
            </w:r>
            <w:r w:rsidR="00AD2AB8" w:rsidRPr="0010523B">
              <w:rPr>
                <w:color w:val="000000" w:themeColor="text1"/>
                <w:sz w:val="24"/>
                <w:szCs w:val="24"/>
              </w:rPr>
              <w:t>Retention: AI application in learning, training and employee development</w:t>
            </w:r>
            <w:r w:rsidRPr="0010523B">
              <w:rPr>
                <w:color w:val="000000" w:themeColor="text1"/>
                <w:sz w:val="24"/>
                <w:szCs w:val="24"/>
              </w:rPr>
              <w:t>.</w:t>
            </w:r>
          </w:p>
        </w:tc>
        <w:tc>
          <w:tcPr>
            <w:tcW w:w="1777" w:type="dxa"/>
          </w:tcPr>
          <w:p w14:paraId="674DA784" w14:textId="77777777" w:rsidR="00AD2AB8" w:rsidRPr="0010523B" w:rsidRDefault="00AD2AB8"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7</w:t>
            </w:r>
          </w:p>
        </w:tc>
      </w:tr>
      <w:tr w:rsidR="0010523B" w:rsidRPr="0010523B" w14:paraId="37FC9AE5" w14:textId="77777777" w:rsidTr="0010523B">
        <w:trPr>
          <w:trHeight w:val="2856"/>
        </w:trPr>
        <w:tc>
          <w:tcPr>
            <w:tcW w:w="1013" w:type="dxa"/>
          </w:tcPr>
          <w:p w14:paraId="58260E4B" w14:textId="77777777" w:rsidR="00AD2AB8" w:rsidRPr="0010523B" w:rsidRDefault="00AD2AB8" w:rsidP="0010523B">
            <w:pPr>
              <w:pBdr>
                <w:top w:val="nil"/>
                <w:left w:val="nil"/>
                <w:bottom w:val="nil"/>
                <w:right w:val="nil"/>
                <w:between w:val="nil"/>
              </w:pBdr>
              <w:spacing w:line="268" w:lineRule="auto"/>
              <w:ind w:left="97" w:right="135"/>
              <w:jc w:val="center"/>
              <w:rPr>
                <w:color w:val="000000" w:themeColor="text1"/>
                <w:sz w:val="24"/>
                <w:szCs w:val="24"/>
              </w:rPr>
            </w:pPr>
            <w:r w:rsidRPr="0010523B">
              <w:rPr>
                <w:color w:val="000000" w:themeColor="text1"/>
                <w:sz w:val="24"/>
                <w:szCs w:val="24"/>
              </w:rPr>
              <w:t>Unit IV</w:t>
            </w:r>
          </w:p>
        </w:tc>
        <w:tc>
          <w:tcPr>
            <w:tcW w:w="6338" w:type="dxa"/>
          </w:tcPr>
          <w:p w14:paraId="61CC9507" w14:textId="77777777" w:rsidR="00A10471" w:rsidRPr="0010523B" w:rsidRDefault="00AD2AB8" w:rsidP="0010523B">
            <w:pPr>
              <w:pBdr>
                <w:top w:val="nil"/>
                <w:left w:val="nil"/>
                <w:bottom w:val="nil"/>
                <w:right w:val="nil"/>
                <w:between w:val="nil"/>
              </w:pBdr>
              <w:spacing w:line="276" w:lineRule="auto"/>
              <w:ind w:left="110" w:right="79"/>
              <w:jc w:val="both"/>
              <w:rPr>
                <w:color w:val="000000" w:themeColor="text1"/>
                <w:sz w:val="24"/>
                <w:szCs w:val="24"/>
              </w:rPr>
            </w:pPr>
            <w:r w:rsidRPr="0010523B">
              <w:rPr>
                <w:b/>
                <w:bCs/>
                <w:color w:val="000000" w:themeColor="text1"/>
                <w:sz w:val="24"/>
                <w:szCs w:val="24"/>
              </w:rPr>
              <w:t>Performance Management &amp; Compensation</w:t>
            </w:r>
          </w:p>
          <w:p w14:paraId="4AC14501" w14:textId="58523011" w:rsidR="00AD2AB8" w:rsidRPr="0010523B" w:rsidRDefault="00A10471" w:rsidP="00A10471">
            <w:pPr>
              <w:pBdr>
                <w:top w:val="nil"/>
                <w:left w:val="nil"/>
                <w:bottom w:val="nil"/>
                <w:right w:val="nil"/>
                <w:between w:val="nil"/>
              </w:pBdr>
              <w:spacing w:line="276" w:lineRule="auto"/>
              <w:ind w:left="110" w:right="79"/>
              <w:jc w:val="both"/>
              <w:rPr>
                <w:color w:val="000000" w:themeColor="text1"/>
                <w:sz w:val="24"/>
                <w:szCs w:val="24"/>
              </w:rPr>
            </w:pPr>
            <w:r w:rsidRPr="0010523B">
              <w:rPr>
                <w:color w:val="000000" w:themeColor="text1"/>
                <w:sz w:val="24"/>
                <w:szCs w:val="24"/>
              </w:rPr>
              <w:t>P</w:t>
            </w:r>
            <w:r w:rsidR="00AD2AB8" w:rsidRPr="0010523B">
              <w:rPr>
                <w:color w:val="000000" w:themeColor="text1"/>
                <w:sz w:val="24"/>
                <w:szCs w:val="24"/>
              </w:rPr>
              <w:t>erformance appraisal, planning and management; KRA/KPI mutual finalization based on MBO; PMS process, self-appraisal, Appraiser, Reviewer, quantification and handling feedback; different methods of appraisal including 360 degree and online assessment. compensation planning, Cost to the company,</w:t>
            </w:r>
            <w:r w:rsidRPr="0010523B">
              <w:rPr>
                <w:color w:val="000000" w:themeColor="text1"/>
                <w:sz w:val="24"/>
                <w:szCs w:val="24"/>
              </w:rPr>
              <w:t xml:space="preserve"> </w:t>
            </w:r>
            <w:r w:rsidR="00AD2AB8" w:rsidRPr="0010523B">
              <w:rPr>
                <w:color w:val="000000" w:themeColor="text1"/>
                <w:sz w:val="24"/>
                <w:szCs w:val="24"/>
              </w:rPr>
              <w:t xml:space="preserve">fixed and variable pay, productivity </w:t>
            </w:r>
            <w:r w:rsidRPr="0010523B">
              <w:rPr>
                <w:color w:val="000000" w:themeColor="text1"/>
                <w:sz w:val="24"/>
                <w:szCs w:val="24"/>
              </w:rPr>
              <w:t>incentive-based</w:t>
            </w:r>
            <w:r w:rsidR="00AD2AB8" w:rsidRPr="0010523B">
              <w:rPr>
                <w:color w:val="000000" w:themeColor="text1"/>
                <w:sz w:val="24"/>
                <w:szCs w:val="24"/>
              </w:rPr>
              <w:t xml:space="preserve"> compensation; Rewarding innovation, teamwork and collaboration; PMS for start-up ventures: Practicing sustainability as a performance parameter of the organization and employee. </w:t>
            </w:r>
          </w:p>
        </w:tc>
        <w:tc>
          <w:tcPr>
            <w:tcW w:w="1777" w:type="dxa"/>
          </w:tcPr>
          <w:p w14:paraId="73810729" w14:textId="77777777" w:rsidR="00AD2AB8" w:rsidRPr="0010523B" w:rsidRDefault="00AD2AB8"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6</w:t>
            </w:r>
          </w:p>
        </w:tc>
      </w:tr>
      <w:tr w:rsidR="00AD2AB8" w:rsidRPr="0010523B" w14:paraId="211C356A" w14:textId="77777777" w:rsidTr="0010523B">
        <w:trPr>
          <w:trHeight w:val="2544"/>
        </w:trPr>
        <w:tc>
          <w:tcPr>
            <w:tcW w:w="1013" w:type="dxa"/>
          </w:tcPr>
          <w:p w14:paraId="70CF055A" w14:textId="77777777" w:rsidR="00AD2AB8" w:rsidRPr="0010523B" w:rsidRDefault="00AD2AB8" w:rsidP="0010523B">
            <w:pPr>
              <w:pBdr>
                <w:top w:val="nil"/>
                <w:left w:val="nil"/>
                <w:bottom w:val="nil"/>
                <w:right w:val="nil"/>
                <w:between w:val="nil"/>
              </w:pBdr>
              <w:spacing w:line="273" w:lineRule="auto"/>
              <w:ind w:right="123"/>
              <w:jc w:val="center"/>
              <w:rPr>
                <w:color w:val="000000" w:themeColor="text1"/>
                <w:sz w:val="24"/>
                <w:szCs w:val="24"/>
              </w:rPr>
            </w:pPr>
            <w:r w:rsidRPr="0010523B">
              <w:rPr>
                <w:color w:val="000000" w:themeColor="text1"/>
                <w:sz w:val="24"/>
                <w:szCs w:val="24"/>
              </w:rPr>
              <w:t>Unit V</w:t>
            </w:r>
          </w:p>
        </w:tc>
        <w:tc>
          <w:tcPr>
            <w:tcW w:w="6338" w:type="dxa"/>
          </w:tcPr>
          <w:p w14:paraId="69BD6E06" w14:textId="77777777" w:rsidR="00A10471" w:rsidRPr="0010523B" w:rsidRDefault="00AD2AB8" w:rsidP="0010523B">
            <w:pPr>
              <w:pBdr>
                <w:top w:val="nil"/>
                <w:left w:val="nil"/>
                <w:bottom w:val="nil"/>
                <w:right w:val="nil"/>
                <w:between w:val="nil"/>
              </w:pBdr>
              <w:spacing w:line="276" w:lineRule="auto"/>
              <w:ind w:left="177" w:right="77" w:hanging="68"/>
              <w:jc w:val="both"/>
              <w:rPr>
                <w:color w:val="000000" w:themeColor="text1"/>
                <w:sz w:val="24"/>
                <w:szCs w:val="24"/>
              </w:rPr>
            </w:pPr>
            <w:r w:rsidRPr="0010523B">
              <w:rPr>
                <w:b/>
                <w:bCs/>
                <w:color w:val="000000" w:themeColor="text1"/>
                <w:sz w:val="24"/>
                <w:szCs w:val="24"/>
              </w:rPr>
              <w:t>Industrial Peace and Harmony</w:t>
            </w:r>
          </w:p>
          <w:p w14:paraId="510D3672" w14:textId="32AA75D7" w:rsidR="00AD2AB8" w:rsidRPr="0010523B" w:rsidRDefault="00AD2AB8" w:rsidP="00A10471">
            <w:pPr>
              <w:pBdr>
                <w:top w:val="nil"/>
                <w:left w:val="nil"/>
                <w:bottom w:val="nil"/>
                <w:right w:val="nil"/>
                <w:between w:val="nil"/>
              </w:pBdr>
              <w:spacing w:line="276" w:lineRule="auto"/>
              <w:ind w:left="176" w:right="77"/>
              <w:jc w:val="both"/>
              <w:rPr>
                <w:color w:val="000000" w:themeColor="text1"/>
                <w:sz w:val="24"/>
                <w:szCs w:val="24"/>
              </w:rPr>
            </w:pPr>
            <w:r w:rsidRPr="0010523B">
              <w:rPr>
                <w:color w:val="000000" w:themeColor="text1"/>
                <w:sz w:val="24"/>
                <w:szCs w:val="24"/>
              </w:rPr>
              <w:t xml:space="preserve">Transparent and proactive IR policies and practices, Grievance Handling, </w:t>
            </w:r>
            <w:r w:rsidR="00A10471" w:rsidRPr="0010523B">
              <w:rPr>
                <w:color w:val="000000" w:themeColor="text1"/>
                <w:sz w:val="24"/>
                <w:szCs w:val="24"/>
              </w:rPr>
              <w:t>Worker’s</w:t>
            </w:r>
            <w:r w:rsidRPr="0010523B">
              <w:rPr>
                <w:color w:val="000000" w:themeColor="text1"/>
                <w:sz w:val="24"/>
                <w:szCs w:val="24"/>
              </w:rPr>
              <w:t xml:space="preserve"> participation in management, charge sheet and enquiry procedure; compliance for peace, Brief of core 20 Labor laws; New Labor law codes and implication on both employees and employer; workplace harassment, POSH Act, Industrial safety and role of safety officer; Global comparable</w:t>
            </w:r>
          </w:p>
          <w:p w14:paraId="02EE8ADC" w14:textId="736A0775" w:rsidR="00AD2AB8" w:rsidRPr="0010523B" w:rsidRDefault="00AD2AB8" w:rsidP="00A10471">
            <w:pPr>
              <w:pBdr>
                <w:top w:val="nil"/>
                <w:left w:val="nil"/>
                <w:bottom w:val="nil"/>
                <w:right w:val="nil"/>
                <w:between w:val="nil"/>
              </w:pBdr>
              <w:ind w:left="176"/>
              <w:jc w:val="both"/>
              <w:rPr>
                <w:color w:val="000000" w:themeColor="text1"/>
                <w:sz w:val="24"/>
                <w:szCs w:val="24"/>
              </w:rPr>
            </w:pPr>
            <w:r w:rsidRPr="0010523B">
              <w:rPr>
                <w:color w:val="000000" w:themeColor="text1"/>
                <w:sz w:val="24"/>
                <w:szCs w:val="24"/>
              </w:rPr>
              <w:t>Industrial Laws</w:t>
            </w:r>
            <w:r w:rsidR="00A10471" w:rsidRPr="0010523B">
              <w:rPr>
                <w:color w:val="000000" w:themeColor="text1"/>
                <w:sz w:val="24"/>
                <w:szCs w:val="24"/>
              </w:rPr>
              <w:t>.</w:t>
            </w:r>
          </w:p>
        </w:tc>
        <w:tc>
          <w:tcPr>
            <w:tcW w:w="1777" w:type="dxa"/>
          </w:tcPr>
          <w:p w14:paraId="1451CC6D" w14:textId="77777777" w:rsidR="00AD2AB8" w:rsidRPr="0010523B" w:rsidRDefault="00AD2AB8" w:rsidP="0010523B">
            <w:pPr>
              <w:pBdr>
                <w:top w:val="nil"/>
                <w:left w:val="nil"/>
                <w:bottom w:val="nil"/>
                <w:right w:val="nil"/>
                <w:between w:val="nil"/>
              </w:pBdr>
              <w:spacing w:line="273" w:lineRule="auto"/>
              <w:ind w:left="15"/>
              <w:jc w:val="center"/>
              <w:rPr>
                <w:color w:val="000000" w:themeColor="text1"/>
                <w:sz w:val="24"/>
                <w:szCs w:val="24"/>
              </w:rPr>
            </w:pPr>
            <w:r w:rsidRPr="0010523B">
              <w:rPr>
                <w:color w:val="000000" w:themeColor="text1"/>
                <w:sz w:val="24"/>
                <w:szCs w:val="24"/>
              </w:rPr>
              <w:t>4</w:t>
            </w:r>
          </w:p>
        </w:tc>
      </w:tr>
    </w:tbl>
    <w:p w14:paraId="5239D662" w14:textId="77777777" w:rsidR="00AD2AB8" w:rsidRPr="0010523B" w:rsidRDefault="00AD2AB8" w:rsidP="00AD2AB8">
      <w:pPr>
        <w:pBdr>
          <w:top w:val="nil"/>
          <w:left w:val="nil"/>
          <w:bottom w:val="nil"/>
          <w:right w:val="nil"/>
          <w:between w:val="nil"/>
        </w:pBdr>
        <w:spacing w:before="56"/>
        <w:rPr>
          <w:b/>
          <w:bCs/>
          <w:color w:val="000000" w:themeColor="text1"/>
          <w:sz w:val="24"/>
          <w:szCs w:val="24"/>
        </w:rPr>
      </w:pPr>
    </w:p>
    <w:p w14:paraId="0FE25442" w14:textId="77777777" w:rsidR="00AD2AB8" w:rsidRPr="0010523B" w:rsidRDefault="00AD2AB8" w:rsidP="00AD2AB8">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78C7159B" w14:textId="77777777" w:rsidR="00AD2AB8" w:rsidRPr="0010523B" w:rsidRDefault="00AD2AB8" w:rsidP="00AD2AB8">
      <w:pPr>
        <w:pBdr>
          <w:top w:val="nil"/>
          <w:left w:val="nil"/>
          <w:bottom w:val="nil"/>
          <w:right w:val="nil"/>
          <w:between w:val="nil"/>
        </w:pBdr>
        <w:spacing w:before="131"/>
        <w:rPr>
          <w:b/>
          <w:bCs/>
          <w:color w:val="000000" w:themeColor="text1"/>
          <w:sz w:val="20"/>
          <w:szCs w:val="20"/>
        </w:rPr>
      </w:pPr>
    </w:p>
    <w:tbl>
      <w:tblPr>
        <w:tblStyle w:val="afd"/>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22F789FF" w14:textId="77777777" w:rsidTr="0010523B">
        <w:trPr>
          <w:trHeight w:val="321"/>
        </w:trPr>
        <w:tc>
          <w:tcPr>
            <w:tcW w:w="797" w:type="dxa"/>
          </w:tcPr>
          <w:p w14:paraId="0894CCE7" w14:textId="77777777" w:rsidR="00AD2AB8" w:rsidRPr="0010523B" w:rsidRDefault="00AD2AB8" w:rsidP="0010523B">
            <w:pPr>
              <w:pBdr>
                <w:top w:val="nil"/>
                <w:left w:val="nil"/>
                <w:bottom w:val="nil"/>
                <w:right w:val="nil"/>
                <w:between w:val="nil"/>
              </w:pBdr>
              <w:rPr>
                <w:color w:val="000000" w:themeColor="text1"/>
                <w:sz w:val="24"/>
                <w:szCs w:val="24"/>
              </w:rPr>
            </w:pPr>
          </w:p>
        </w:tc>
        <w:tc>
          <w:tcPr>
            <w:tcW w:w="801" w:type="dxa"/>
          </w:tcPr>
          <w:p w14:paraId="4F857B7B" w14:textId="77777777" w:rsidR="00AD2AB8" w:rsidRPr="0010523B" w:rsidRDefault="00AD2AB8"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4EDEF50D" w14:textId="77777777" w:rsidR="00AD2AB8" w:rsidRPr="0010523B" w:rsidRDefault="00AD2AB8"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5A6BC59E" w14:textId="77777777" w:rsidR="00AD2AB8" w:rsidRPr="0010523B" w:rsidRDefault="00AD2AB8"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73892CB1" w14:textId="77777777" w:rsidR="00AD2AB8" w:rsidRPr="0010523B" w:rsidRDefault="00AD2AB8"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70846A86" w14:textId="77777777" w:rsidR="00AD2AB8" w:rsidRPr="0010523B" w:rsidRDefault="00AD2AB8"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10523B" w:rsidRPr="0010523B" w14:paraId="52A82D87" w14:textId="77777777" w:rsidTr="0010523B">
        <w:trPr>
          <w:trHeight w:val="317"/>
        </w:trPr>
        <w:tc>
          <w:tcPr>
            <w:tcW w:w="797" w:type="dxa"/>
          </w:tcPr>
          <w:p w14:paraId="0D75C419" w14:textId="77777777" w:rsidR="00AD2AB8" w:rsidRPr="0010523B" w:rsidRDefault="00AD2AB8"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79F098FE" w14:textId="77777777" w:rsidR="00AD2AB8" w:rsidRPr="0010523B" w:rsidRDefault="00AD2AB8"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1E2A4508" w14:textId="77777777" w:rsidR="00AD2AB8" w:rsidRPr="0010523B" w:rsidRDefault="00AD2AB8"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56A70804" w14:textId="77777777" w:rsidR="00AD2AB8" w:rsidRPr="0010523B" w:rsidRDefault="00AD2AB8"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0EB5F90" w14:textId="77777777" w:rsidR="00AD2AB8" w:rsidRPr="0010523B" w:rsidRDefault="00AD2AB8"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40BDF68C" w14:textId="77777777" w:rsidR="00AD2AB8" w:rsidRPr="0010523B" w:rsidRDefault="00AD2AB8"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1118F3D5" w14:textId="77777777" w:rsidTr="0010523B">
        <w:trPr>
          <w:trHeight w:val="316"/>
        </w:trPr>
        <w:tc>
          <w:tcPr>
            <w:tcW w:w="797" w:type="dxa"/>
          </w:tcPr>
          <w:p w14:paraId="18E777A0" w14:textId="77777777" w:rsidR="00AD2AB8" w:rsidRPr="0010523B" w:rsidRDefault="00AD2AB8"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02E4F7F7" w14:textId="77777777" w:rsidR="00AD2AB8" w:rsidRPr="0010523B" w:rsidRDefault="00AD2AB8"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2509731B" w14:textId="77777777" w:rsidR="00AD2AB8" w:rsidRPr="0010523B" w:rsidRDefault="00AD2AB8"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7691AB60" w14:textId="77777777" w:rsidR="00AD2AB8" w:rsidRPr="0010523B" w:rsidRDefault="00AD2AB8"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4D68672D" w14:textId="77777777" w:rsidR="00AD2AB8" w:rsidRPr="0010523B" w:rsidRDefault="00AD2AB8"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394B195E" w14:textId="77777777" w:rsidR="00AD2AB8" w:rsidRPr="0010523B" w:rsidRDefault="00AD2AB8"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5801F9C5" w14:textId="77777777" w:rsidTr="0010523B">
        <w:trPr>
          <w:trHeight w:val="316"/>
        </w:trPr>
        <w:tc>
          <w:tcPr>
            <w:tcW w:w="797" w:type="dxa"/>
          </w:tcPr>
          <w:p w14:paraId="054EED34" w14:textId="77777777" w:rsidR="00AD2AB8" w:rsidRPr="0010523B" w:rsidRDefault="00AD2AB8"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3FEE878F" w14:textId="77777777" w:rsidR="00AD2AB8" w:rsidRPr="0010523B" w:rsidRDefault="00AD2AB8"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3CD33E1C" w14:textId="77777777" w:rsidR="00AD2AB8" w:rsidRPr="0010523B" w:rsidRDefault="00AD2AB8"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0F0284C0" w14:textId="77777777" w:rsidR="00AD2AB8" w:rsidRPr="0010523B" w:rsidRDefault="00AD2AB8"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6EAB85A6" w14:textId="77777777" w:rsidR="00AD2AB8" w:rsidRPr="0010523B" w:rsidRDefault="00AD2AB8"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45333195" w14:textId="77777777" w:rsidR="00AD2AB8" w:rsidRPr="0010523B" w:rsidRDefault="00AD2AB8"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31973CB9" w14:textId="77777777" w:rsidTr="0010523B">
        <w:trPr>
          <w:trHeight w:val="316"/>
        </w:trPr>
        <w:tc>
          <w:tcPr>
            <w:tcW w:w="797" w:type="dxa"/>
          </w:tcPr>
          <w:p w14:paraId="5ED7CFD5" w14:textId="77777777" w:rsidR="00AD2AB8" w:rsidRPr="0010523B" w:rsidRDefault="00AD2AB8"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184D1358" w14:textId="77777777" w:rsidR="00AD2AB8" w:rsidRPr="0010523B" w:rsidRDefault="00AD2AB8"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5FEBDF33" w14:textId="77777777" w:rsidR="00AD2AB8" w:rsidRPr="0010523B" w:rsidRDefault="00AD2AB8"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76DE8542" w14:textId="77777777" w:rsidR="00AD2AB8" w:rsidRPr="0010523B" w:rsidRDefault="00AD2AB8"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51AB3E18" w14:textId="77777777" w:rsidR="00AD2AB8" w:rsidRPr="0010523B" w:rsidRDefault="00AD2AB8"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317A0825" w14:textId="77777777" w:rsidR="00AD2AB8" w:rsidRPr="0010523B" w:rsidRDefault="00AD2AB8"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AD2AB8" w:rsidRPr="0010523B" w14:paraId="7BAA744E" w14:textId="77777777" w:rsidTr="0010523B">
        <w:trPr>
          <w:trHeight w:val="316"/>
        </w:trPr>
        <w:tc>
          <w:tcPr>
            <w:tcW w:w="797" w:type="dxa"/>
          </w:tcPr>
          <w:p w14:paraId="1201516A" w14:textId="77777777" w:rsidR="00AD2AB8" w:rsidRPr="0010523B" w:rsidRDefault="00AD2AB8"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CO5</w:t>
            </w:r>
          </w:p>
        </w:tc>
        <w:tc>
          <w:tcPr>
            <w:tcW w:w="801" w:type="dxa"/>
          </w:tcPr>
          <w:p w14:paraId="579CF891" w14:textId="77777777" w:rsidR="00AD2AB8" w:rsidRPr="0010523B" w:rsidRDefault="00AD2AB8"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3BF8C132" w14:textId="77777777" w:rsidR="00AD2AB8" w:rsidRPr="0010523B" w:rsidRDefault="00AD2AB8"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511871EE" w14:textId="77777777" w:rsidR="00AD2AB8" w:rsidRPr="0010523B" w:rsidRDefault="00AD2AB8"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31D79E57" w14:textId="77777777" w:rsidR="00AD2AB8" w:rsidRPr="0010523B" w:rsidRDefault="00AD2AB8"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3</w:t>
            </w:r>
          </w:p>
        </w:tc>
        <w:tc>
          <w:tcPr>
            <w:tcW w:w="802" w:type="dxa"/>
          </w:tcPr>
          <w:p w14:paraId="37E23225" w14:textId="77777777" w:rsidR="00AD2AB8" w:rsidRPr="0010523B" w:rsidRDefault="00AD2AB8"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3</w:t>
            </w:r>
          </w:p>
        </w:tc>
      </w:tr>
    </w:tbl>
    <w:p w14:paraId="553CBD62" w14:textId="77777777" w:rsidR="00AD2AB8" w:rsidRPr="0010523B" w:rsidRDefault="00AD2AB8" w:rsidP="00AD2AB8">
      <w:pPr>
        <w:pBdr>
          <w:top w:val="nil"/>
          <w:left w:val="nil"/>
          <w:bottom w:val="nil"/>
          <w:right w:val="nil"/>
          <w:between w:val="nil"/>
        </w:pBdr>
        <w:spacing w:before="39"/>
        <w:rPr>
          <w:b/>
          <w:bCs/>
          <w:color w:val="000000" w:themeColor="text1"/>
          <w:sz w:val="24"/>
          <w:szCs w:val="24"/>
        </w:rPr>
      </w:pPr>
    </w:p>
    <w:p w14:paraId="163A4BEB" w14:textId="77777777" w:rsidR="00AD2AB8" w:rsidRPr="0010523B" w:rsidRDefault="00AD2AB8" w:rsidP="00AD2AB8">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557F3EC0" w14:textId="77777777" w:rsidR="00AD2AB8" w:rsidRPr="0010523B" w:rsidRDefault="00AD2AB8" w:rsidP="00AD2AB8">
      <w:pPr>
        <w:pBdr>
          <w:top w:val="nil"/>
          <w:left w:val="nil"/>
          <w:bottom w:val="nil"/>
          <w:right w:val="nil"/>
          <w:between w:val="nil"/>
        </w:pBdr>
        <w:spacing w:before="72"/>
        <w:rPr>
          <w:b/>
          <w:bCs/>
          <w:color w:val="000000" w:themeColor="text1"/>
          <w:sz w:val="24"/>
          <w:szCs w:val="24"/>
        </w:rPr>
      </w:pPr>
    </w:p>
    <w:p w14:paraId="0D97376D" w14:textId="77777777" w:rsidR="00AD2AB8" w:rsidRPr="0010523B" w:rsidRDefault="00AD2AB8" w:rsidP="00756CB4">
      <w:pPr>
        <w:numPr>
          <w:ilvl w:val="0"/>
          <w:numId w:val="350"/>
        </w:numPr>
        <w:pBdr>
          <w:top w:val="nil"/>
          <w:left w:val="nil"/>
          <w:bottom w:val="nil"/>
          <w:right w:val="nil"/>
          <w:between w:val="nil"/>
        </w:pBdr>
        <w:tabs>
          <w:tab w:val="left" w:pos="960"/>
        </w:tabs>
        <w:rPr>
          <w:color w:val="000000" w:themeColor="text1"/>
          <w:sz w:val="24"/>
          <w:szCs w:val="24"/>
        </w:rPr>
      </w:pPr>
      <w:r w:rsidRPr="0010523B">
        <w:rPr>
          <w:b/>
          <w:bCs/>
          <w:color w:val="000000" w:themeColor="text1"/>
          <w:sz w:val="24"/>
          <w:szCs w:val="24"/>
        </w:rPr>
        <w:t xml:space="preserve">Guest lecture </w:t>
      </w:r>
      <w:r w:rsidRPr="0010523B">
        <w:rPr>
          <w:color w:val="000000" w:themeColor="text1"/>
          <w:sz w:val="24"/>
          <w:szCs w:val="24"/>
        </w:rPr>
        <w:t>by the current HR senior Practitioner</w:t>
      </w:r>
    </w:p>
    <w:p w14:paraId="7D3604BF" w14:textId="3182456A" w:rsidR="00AD2AB8" w:rsidRPr="0010523B" w:rsidRDefault="00AD2AB8" w:rsidP="00756CB4">
      <w:pPr>
        <w:numPr>
          <w:ilvl w:val="0"/>
          <w:numId w:val="350"/>
        </w:numPr>
        <w:pBdr>
          <w:top w:val="nil"/>
          <w:left w:val="nil"/>
          <w:bottom w:val="nil"/>
          <w:right w:val="nil"/>
          <w:between w:val="nil"/>
        </w:pBdr>
        <w:tabs>
          <w:tab w:val="left" w:pos="960"/>
        </w:tabs>
        <w:spacing w:before="46"/>
        <w:rPr>
          <w:color w:val="000000" w:themeColor="text1"/>
          <w:sz w:val="24"/>
          <w:szCs w:val="24"/>
        </w:rPr>
      </w:pPr>
      <w:r w:rsidRPr="0010523B">
        <w:rPr>
          <w:b/>
          <w:bCs/>
          <w:color w:val="000000" w:themeColor="text1"/>
          <w:sz w:val="24"/>
          <w:szCs w:val="24"/>
        </w:rPr>
        <w:t xml:space="preserve">Role plays </w:t>
      </w:r>
      <w:r w:rsidRPr="0010523B">
        <w:rPr>
          <w:color w:val="000000" w:themeColor="text1"/>
          <w:sz w:val="24"/>
          <w:szCs w:val="24"/>
        </w:rPr>
        <w:t xml:space="preserve">by students- Line function by one group, Staff function by </w:t>
      </w:r>
      <w:r w:rsidR="00A10471" w:rsidRPr="0010523B">
        <w:rPr>
          <w:color w:val="000000" w:themeColor="text1"/>
          <w:sz w:val="24"/>
          <w:szCs w:val="24"/>
        </w:rPr>
        <w:t>another</w:t>
      </w:r>
      <w:r w:rsidRPr="0010523B">
        <w:rPr>
          <w:color w:val="000000" w:themeColor="text1"/>
          <w:sz w:val="24"/>
          <w:szCs w:val="24"/>
        </w:rPr>
        <w:t xml:space="preserve"> group</w:t>
      </w:r>
    </w:p>
    <w:p w14:paraId="1C60FD6A" w14:textId="6DADD476" w:rsidR="00AD2AB8" w:rsidRPr="0010523B" w:rsidRDefault="00AD2AB8" w:rsidP="00756CB4">
      <w:pPr>
        <w:numPr>
          <w:ilvl w:val="0"/>
          <w:numId w:val="350"/>
        </w:numPr>
        <w:pBdr>
          <w:top w:val="nil"/>
          <w:left w:val="nil"/>
          <w:bottom w:val="nil"/>
          <w:right w:val="nil"/>
          <w:between w:val="nil"/>
        </w:pBdr>
        <w:tabs>
          <w:tab w:val="left" w:pos="984"/>
          <w:tab w:val="left" w:pos="1441"/>
        </w:tabs>
        <w:spacing w:before="41" w:line="276" w:lineRule="auto"/>
        <w:ind w:left="1440" w:right="1531" w:hanging="720"/>
        <w:rPr>
          <w:color w:val="000000" w:themeColor="text1"/>
          <w:sz w:val="24"/>
          <w:szCs w:val="24"/>
        </w:rPr>
      </w:pPr>
      <w:r w:rsidRPr="0010523B">
        <w:rPr>
          <w:color w:val="000000" w:themeColor="text1"/>
          <w:sz w:val="24"/>
          <w:szCs w:val="24"/>
        </w:rPr>
        <w:t xml:space="preserve">Students to go and </w:t>
      </w:r>
      <w:r w:rsidRPr="0010523B">
        <w:rPr>
          <w:b/>
          <w:bCs/>
          <w:color w:val="000000" w:themeColor="text1"/>
          <w:sz w:val="24"/>
          <w:szCs w:val="24"/>
        </w:rPr>
        <w:t xml:space="preserve">meet few HR practitioners </w:t>
      </w:r>
      <w:r w:rsidRPr="0010523B">
        <w:rPr>
          <w:color w:val="000000" w:themeColor="text1"/>
          <w:sz w:val="24"/>
          <w:szCs w:val="24"/>
        </w:rPr>
        <w:t xml:space="preserve">in the industry and present in the class </w:t>
      </w:r>
      <w:r w:rsidRPr="0010523B">
        <w:rPr>
          <w:color w:val="000000" w:themeColor="text1"/>
          <w:sz w:val="24"/>
          <w:szCs w:val="24"/>
        </w:rPr>
        <w:lastRenderedPageBreak/>
        <w:t>about</w:t>
      </w:r>
    </w:p>
    <w:p w14:paraId="4FE67FE2" w14:textId="77777777" w:rsidR="00AD2AB8" w:rsidRPr="0010523B" w:rsidRDefault="00AD2AB8" w:rsidP="00756CB4">
      <w:pPr>
        <w:pStyle w:val="ListParagraph"/>
        <w:numPr>
          <w:ilvl w:val="2"/>
          <w:numId w:val="509"/>
        </w:numPr>
        <w:pBdr>
          <w:top w:val="nil"/>
          <w:left w:val="nil"/>
          <w:bottom w:val="nil"/>
          <w:right w:val="nil"/>
          <w:between w:val="nil"/>
        </w:pBdr>
        <w:tabs>
          <w:tab w:val="left" w:pos="1556"/>
        </w:tabs>
        <w:spacing w:before="1"/>
        <w:rPr>
          <w:color w:val="000000" w:themeColor="text1"/>
          <w:sz w:val="24"/>
          <w:szCs w:val="24"/>
        </w:rPr>
      </w:pPr>
      <w:r w:rsidRPr="0010523B">
        <w:rPr>
          <w:color w:val="000000" w:themeColor="text1"/>
          <w:sz w:val="24"/>
          <w:szCs w:val="24"/>
        </w:rPr>
        <w:t>Operational HR Activities</w:t>
      </w:r>
    </w:p>
    <w:p w14:paraId="59172DE3" w14:textId="2AC72FD0" w:rsidR="00AD2AB8" w:rsidRPr="0010523B" w:rsidRDefault="00AD2AB8" w:rsidP="00756CB4">
      <w:pPr>
        <w:pStyle w:val="ListParagraph"/>
        <w:numPr>
          <w:ilvl w:val="2"/>
          <w:numId w:val="509"/>
        </w:numPr>
        <w:pBdr>
          <w:top w:val="nil"/>
          <w:left w:val="nil"/>
          <w:bottom w:val="nil"/>
          <w:right w:val="nil"/>
          <w:between w:val="nil"/>
        </w:pBdr>
        <w:tabs>
          <w:tab w:val="left" w:pos="1556"/>
        </w:tabs>
        <w:spacing w:before="37"/>
        <w:rPr>
          <w:color w:val="000000" w:themeColor="text1"/>
          <w:sz w:val="24"/>
          <w:szCs w:val="24"/>
        </w:rPr>
      </w:pPr>
      <w:r w:rsidRPr="0010523B">
        <w:rPr>
          <w:color w:val="000000" w:themeColor="text1"/>
          <w:sz w:val="24"/>
          <w:szCs w:val="24"/>
        </w:rPr>
        <w:t>Strategic HR Activities</w:t>
      </w:r>
    </w:p>
    <w:p w14:paraId="69484EFB" w14:textId="77777777" w:rsidR="00A10471" w:rsidRPr="0010523B" w:rsidRDefault="00A10471" w:rsidP="00756CB4">
      <w:pPr>
        <w:numPr>
          <w:ilvl w:val="0"/>
          <w:numId w:val="350"/>
        </w:numPr>
        <w:pBdr>
          <w:top w:val="nil"/>
          <w:left w:val="nil"/>
          <w:bottom w:val="nil"/>
          <w:right w:val="nil"/>
          <w:between w:val="nil"/>
        </w:pBdr>
        <w:tabs>
          <w:tab w:val="left" w:pos="960"/>
        </w:tabs>
        <w:spacing w:before="70"/>
        <w:rPr>
          <w:color w:val="000000" w:themeColor="text1"/>
          <w:sz w:val="24"/>
          <w:szCs w:val="24"/>
        </w:rPr>
      </w:pPr>
      <w:r w:rsidRPr="0010523B">
        <w:rPr>
          <w:b/>
          <w:bCs/>
          <w:color w:val="000000" w:themeColor="text1"/>
          <w:sz w:val="24"/>
          <w:szCs w:val="24"/>
        </w:rPr>
        <w:t xml:space="preserve">Video lectures </w:t>
      </w:r>
      <w:r w:rsidRPr="0010523B">
        <w:rPr>
          <w:color w:val="000000" w:themeColor="text1"/>
          <w:sz w:val="24"/>
          <w:szCs w:val="24"/>
        </w:rPr>
        <w:t>by Experts like Prof Dave Ulrich</w:t>
      </w:r>
    </w:p>
    <w:p w14:paraId="160AD425" w14:textId="77777777" w:rsidR="00A10471" w:rsidRPr="0010523B" w:rsidRDefault="00A10471" w:rsidP="00756CB4">
      <w:pPr>
        <w:numPr>
          <w:ilvl w:val="0"/>
          <w:numId w:val="350"/>
        </w:numPr>
        <w:pBdr>
          <w:top w:val="nil"/>
          <w:left w:val="nil"/>
          <w:bottom w:val="nil"/>
          <w:right w:val="nil"/>
          <w:between w:val="nil"/>
        </w:pBdr>
        <w:tabs>
          <w:tab w:val="left" w:pos="998"/>
          <w:tab w:val="left" w:pos="1441"/>
        </w:tabs>
        <w:spacing w:before="40" w:line="276" w:lineRule="auto"/>
        <w:ind w:left="1077" w:right="1213" w:hanging="357"/>
        <w:rPr>
          <w:color w:val="000000" w:themeColor="text1"/>
          <w:sz w:val="24"/>
          <w:szCs w:val="24"/>
        </w:rPr>
      </w:pPr>
      <w:r w:rsidRPr="0010523B">
        <w:rPr>
          <w:b/>
          <w:bCs/>
          <w:color w:val="000000" w:themeColor="text1"/>
          <w:sz w:val="24"/>
          <w:szCs w:val="24"/>
        </w:rPr>
        <w:t xml:space="preserve">HR Competition </w:t>
      </w:r>
      <w:r w:rsidRPr="0010523B">
        <w:rPr>
          <w:color w:val="000000" w:themeColor="text1"/>
          <w:sz w:val="24"/>
          <w:szCs w:val="24"/>
        </w:rPr>
        <w:t xml:space="preserve">Students to prepare, present actual JA, KRA, KPI for few positions after </w:t>
      </w:r>
      <w:r w:rsidRPr="0010523B">
        <w:rPr>
          <w:b/>
          <w:bCs/>
          <w:color w:val="000000" w:themeColor="text1"/>
          <w:sz w:val="24"/>
          <w:szCs w:val="24"/>
        </w:rPr>
        <w:t xml:space="preserve">field study </w:t>
      </w:r>
      <w:r w:rsidRPr="0010523B">
        <w:rPr>
          <w:color w:val="000000" w:themeColor="text1"/>
          <w:sz w:val="24"/>
          <w:szCs w:val="24"/>
        </w:rPr>
        <w:t>and in the context of conceptual models discussed in the class</w:t>
      </w:r>
    </w:p>
    <w:p w14:paraId="7322E5C8" w14:textId="77777777" w:rsidR="00A10471" w:rsidRPr="0010523B" w:rsidRDefault="00A10471" w:rsidP="00A10471">
      <w:pPr>
        <w:pBdr>
          <w:top w:val="nil"/>
          <w:left w:val="nil"/>
          <w:bottom w:val="nil"/>
          <w:right w:val="nil"/>
          <w:between w:val="nil"/>
        </w:pBdr>
        <w:spacing w:before="55"/>
        <w:rPr>
          <w:color w:val="000000" w:themeColor="text1"/>
          <w:sz w:val="24"/>
          <w:szCs w:val="24"/>
        </w:rPr>
      </w:pPr>
    </w:p>
    <w:p w14:paraId="1CD60CF0" w14:textId="0FC717AD" w:rsidR="00A10471" w:rsidRPr="0010523B" w:rsidRDefault="00A10471" w:rsidP="00A10471">
      <w:pPr>
        <w:pStyle w:val="Heading2"/>
        <w:tabs>
          <w:tab w:val="left" w:pos="9666"/>
        </w:tabs>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5ABB2096" w14:textId="77777777" w:rsidR="00A10471" w:rsidRPr="0010523B" w:rsidRDefault="00A10471" w:rsidP="00A10471">
      <w:pPr>
        <w:pBdr>
          <w:top w:val="nil"/>
          <w:left w:val="nil"/>
          <w:bottom w:val="nil"/>
          <w:right w:val="nil"/>
          <w:between w:val="nil"/>
        </w:pBdr>
        <w:spacing w:before="131"/>
        <w:rPr>
          <w:b/>
          <w:bCs/>
          <w:color w:val="000000" w:themeColor="text1"/>
          <w:sz w:val="20"/>
          <w:szCs w:val="20"/>
        </w:rPr>
      </w:pPr>
    </w:p>
    <w:tbl>
      <w:tblPr>
        <w:tblStyle w:val="afe"/>
        <w:tblW w:w="913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9"/>
        <w:gridCol w:w="2070"/>
        <w:gridCol w:w="1359"/>
        <w:gridCol w:w="706"/>
        <w:gridCol w:w="485"/>
        <w:gridCol w:w="509"/>
        <w:gridCol w:w="499"/>
        <w:gridCol w:w="504"/>
        <w:gridCol w:w="2626"/>
      </w:tblGrid>
      <w:tr w:rsidR="0010523B" w:rsidRPr="0010523B" w14:paraId="7BB05F3E" w14:textId="77777777" w:rsidTr="0010523B">
        <w:trPr>
          <w:trHeight w:val="950"/>
        </w:trPr>
        <w:tc>
          <w:tcPr>
            <w:tcW w:w="379" w:type="dxa"/>
            <w:vMerge w:val="restart"/>
          </w:tcPr>
          <w:p w14:paraId="57DE0CAF" w14:textId="77777777" w:rsidR="00A10471" w:rsidRPr="0010523B" w:rsidRDefault="00A10471" w:rsidP="0010523B">
            <w:pPr>
              <w:pBdr>
                <w:top w:val="nil"/>
                <w:left w:val="nil"/>
                <w:bottom w:val="nil"/>
                <w:right w:val="nil"/>
                <w:between w:val="nil"/>
              </w:pBdr>
              <w:spacing w:before="200"/>
              <w:rPr>
                <w:b/>
                <w:bCs/>
                <w:color w:val="000000" w:themeColor="text1"/>
                <w:sz w:val="24"/>
                <w:szCs w:val="24"/>
              </w:rPr>
            </w:pPr>
          </w:p>
          <w:p w14:paraId="7C996884" w14:textId="77777777" w:rsidR="00A10471" w:rsidRPr="0010523B" w:rsidRDefault="00A10471"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070" w:type="dxa"/>
            <w:vMerge w:val="restart"/>
          </w:tcPr>
          <w:p w14:paraId="244B9314" w14:textId="77777777" w:rsidR="00A10471" w:rsidRPr="0010523B" w:rsidRDefault="00A10471" w:rsidP="0010523B">
            <w:pPr>
              <w:pBdr>
                <w:top w:val="nil"/>
                <w:left w:val="nil"/>
                <w:bottom w:val="nil"/>
                <w:right w:val="nil"/>
                <w:between w:val="nil"/>
              </w:pBdr>
              <w:tabs>
                <w:tab w:val="left" w:pos="1767"/>
              </w:tabs>
              <w:spacing w:before="159" w:line="276" w:lineRule="auto"/>
              <w:ind w:left="110" w:right="90"/>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59" w:type="dxa"/>
            <w:vMerge w:val="restart"/>
          </w:tcPr>
          <w:p w14:paraId="02563B50" w14:textId="77777777" w:rsidR="00A10471" w:rsidRPr="0010523B" w:rsidRDefault="00A10471" w:rsidP="0010523B">
            <w:pPr>
              <w:pBdr>
                <w:top w:val="nil"/>
                <w:left w:val="nil"/>
                <w:bottom w:val="nil"/>
                <w:right w:val="nil"/>
                <w:between w:val="nil"/>
              </w:pBdr>
              <w:spacing w:before="46"/>
              <w:rPr>
                <w:b/>
                <w:bCs/>
                <w:color w:val="000000" w:themeColor="text1"/>
                <w:sz w:val="24"/>
                <w:szCs w:val="24"/>
              </w:rPr>
            </w:pPr>
          </w:p>
          <w:p w14:paraId="412E25C2" w14:textId="77777777" w:rsidR="00A10471" w:rsidRPr="0010523B" w:rsidRDefault="00A10471"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Weightage</w:t>
            </w:r>
          </w:p>
          <w:p w14:paraId="226B5813" w14:textId="77777777" w:rsidR="00A10471" w:rsidRPr="0010523B" w:rsidRDefault="00A10471" w:rsidP="0010523B">
            <w:pPr>
              <w:pBdr>
                <w:top w:val="nil"/>
                <w:left w:val="nil"/>
                <w:bottom w:val="nil"/>
                <w:right w:val="nil"/>
                <w:between w:val="nil"/>
              </w:pBdr>
              <w:spacing w:before="36"/>
              <w:ind w:left="110"/>
              <w:rPr>
                <w:b/>
                <w:bCs/>
                <w:color w:val="000000" w:themeColor="text1"/>
                <w:sz w:val="24"/>
                <w:szCs w:val="24"/>
              </w:rPr>
            </w:pPr>
            <w:r w:rsidRPr="0010523B">
              <w:rPr>
                <w:b/>
                <w:bCs/>
                <w:color w:val="000000" w:themeColor="text1"/>
                <w:sz w:val="24"/>
                <w:szCs w:val="24"/>
              </w:rPr>
              <w:t>%</w:t>
            </w:r>
          </w:p>
        </w:tc>
        <w:tc>
          <w:tcPr>
            <w:tcW w:w="2703" w:type="dxa"/>
            <w:gridSpan w:val="5"/>
          </w:tcPr>
          <w:p w14:paraId="0B1E9E28" w14:textId="77777777" w:rsidR="00A10471" w:rsidRPr="0010523B" w:rsidRDefault="00A10471" w:rsidP="0010523B">
            <w:pPr>
              <w:pBdr>
                <w:top w:val="nil"/>
                <w:left w:val="nil"/>
                <w:bottom w:val="nil"/>
                <w:right w:val="nil"/>
                <w:between w:val="nil"/>
              </w:pBdr>
              <w:tabs>
                <w:tab w:val="left" w:pos="1560"/>
              </w:tabs>
              <w:spacing w:line="276" w:lineRule="auto"/>
              <w:ind w:left="830" w:right="111" w:hanging="721"/>
              <w:rPr>
                <w:b/>
                <w:bCs/>
                <w:color w:val="000000" w:themeColor="text1"/>
                <w:sz w:val="24"/>
                <w:szCs w:val="24"/>
              </w:rPr>
            </w:pPr>
            <w:r w:rsidRPr="0010523B">
              <w:rPr>
                <w:b/>
                <w:bCs/>
                <w:color w:val="000000" w:themeColor="text1"/>
                <w:sz w:val="24"/>
                <w:szCs w:val="24"/>
              </w:rPr>
              <w:t>Learning</w:t>
            </w:r>
            <w:r w:rsidRPr="0010523B">
              <w:rPr>
                <w:b/>
                <w:bCs/>
                <w:color w:val="000000" w:themeColor="text1"/>
                <w:sz w:val="24"/>
                <w:szCs w:val="24"/>
              </w:rPr>
              <w:tab/>
              <w:t>Outcomes Assessed</w:t>
            </w:r>
          </w:p>
        </w:tc>
        <w:tc>
          <w:tcPr>
            <w:tcW w:w="2626" w:type="dxa"/>
          </w:tcPr>
          <w:p w14:paraId="30A6226C" w14:textId="77777777" w:rsidR="00A10471" w:rsidRPr="0010523B" w:rsidRDefault="00A10471" w:rsidP="0010523B">
            <w:pPr>
              <w:pBdr>
                <w:top w:val="nil"/>
                <w:left w:val="nil"/>
                <w:bottom w:val="nil"/>
                <w:right w:val="nil"/>
                <w:between w:val="nil"/>
              </w:pBdr>
              <w:tabs>
                <w:tab w:val="left" w:pos="1551"/>
              </w:tabs>
              <w:spacing w:line="276" w:lineRule="auto"/>
              <w:ind w:left="106" w:right="103"/>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7083646B" w14:textId="77777777" w:rsidR="00A10471" w:rsidRPr="0010523B" w:rsidRDefault="00A10471" w:rsidP="0010523B">
            <w:pPr>
              <w:pBdr>
                <w:top w:val="nil"/>
                <w:left w:val="nil"/>
                <w:bottom w:val="nil"/>
                <w:right w:val="nil"/>
                <w:between w:val="nil"/>
              </w:pBdr>
              <w:spacing w:line="275" w:lineRule="auto"/>
              <w:ind w:left="106"/>
              <w:rPr>
                <w:b/>
                <w:bCs/>
                <w:color w:val="000000" w:themeColor="text1"/>
                <w:sz w:val="24"/>
                <w:szCs w:val="24"/>
              </w:rPr>
            </w:pPr>
            <w:r w:rsidRPr="0010523B">
              <w:rPr>
                <w:b/>
                <w:bCs/>
                <w:color w:val="000000" w:themeColor="text1"/>
                <w:sz w:val="24"/>
                <w:szCs w:val="24"/>
              </w:rPr>
              <w:t>(exam)</w:t>
            </w:r>
          </w:p>
        </w:tc>
      </w:tr>
      <w:tr w:rsidR="0010523B" w:rsidRPr="0010523B" w14:paraId="57F1FC10" w14:textId="77777777" w:rsidTr="0010523B">
        <w:trPr>
          <w:trHeight w:val="316"/>
        </w:trPr>
        <w:tc>
          <w:tcPr>
            <w:tcW w:w="379" w:type="dxa"/>
            <w:vMerge/>
          </w:tcPr>
          <w:p w14:paraId="3842CFD3" w14:textId="77777777" w:rsidR="00A10471" w:rsidRPr="0010523B" w:rsidRDefault="00A10471" w:rsidP="0010523B">
            <w:pPr>
              <w:pBdr>
                <w:top w:val="nil"/>
                <w:left w:val="nil"/>
                <w:bottom w:val="nil"/>
                <w:right w:val="nil"/>
                <w:between w:val="nil"/>
              </w:pBdr>
              <w:spacing w:line="276" w:lineRule="auto"/>
              <w:rPr>
                <w:b/>
                <w:bCs/>
                <w:color w:val="000000" w:themeColor="text1"/>
                <w:sz w:val="24"/>
                <w:szCs w:val="24"/>
              </w:rPr>
            </w:pPr>
          </w:p>
        </w:tc>
        <w:tc>
          <w:tcPr>
            <w:tcW w:w="2070" w:type="dxa"/>
            <w:vMerge/>
          </w:tcPr>
          <w:p w14:paraId="762BA6B1" w14:textId="77777777" w:rsidR="00A10471" w:rsidRPr="0010523B" w:rsidRDefault="00A10471" w:rsidP="0010523B">
            <w:pPr>
              <w:pBdr>
                <w:top w:val="nil"/>
                <w:left w:val="nil"/>
                <w:bottom w:val="nil"/>
                <w:right w:val="nil"/>
                <w:between w:val="nil"/>
              </w:pBdr>
              <w:spacing w:line="276" w:lineRule="auto"/>
              <w:rPr>
                <w:b/>
                <w:bCs/>
                <w:color w:val="000000" w:themeColor="text1"/>
                <w:sz w:val="24"/>
                <w:szCs w:val="24"/>
              </w:rPr>
            </w:pPr>
          </w:p>
        </w:tc>
        <w:tc>
          <w:tcPr>
            <w:tcW w:w="1359" w:type="dxa"/>
            <w:vMerge/>
          </w:tcPr>
          <w:p w14:paraId="03A6DABA" w14:textId="77777777" w:rsidR="00A10471" w:rsidRPr="0010523B" w:rsidRDefault="00A10471" w:rsidP="0010523B">
            <w:pPr>
              <w:pBdr>
                <w:top w:val="nil"/>
                <w:left w:val="nil"/>
                <w:bottom w:val="nil"/>
                <w:right w:val="nil"/>
                <w:between w:val="nil"/>
              </w:pBdr>
              <w:spacing w:line="276" w:lineRule="auto"/>
              <w:rPr>
                <w:b/>
                <w:bCs/>
                <w:color w:val="000000" w:themeColor="text1"/>
                <w:sz w:val="24"/>
                <w:szCs w:val="24"/>
              </w:rPr>
            </w:pPr>
          </w:p>
        </w:tc>
        <w:tc>
          <w:tcPr>
            <w:tcW w:w="706" w:type="dxa"/>
          </w:tcPr>
          <w:p w14:paraId="3321BFF4" w14:textId="77777777" w:rsidR="00A10471" w:rsidRPr="0010523B" w:rsidRDefault="00A10471" w:rsidP="00A10471">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1</w:t>
            </w:r>
          </w:p>
        </w:tc>
        <w:tc>
          <w:tcPr>
            <w:tcW w:w="485" w:type="dxa"/>
          </w:tcPr>
          <w:p w14:paraId="30CDB7D4" w14:textId="77777777" w:rsidR="00A10471" w:rsidRPr="0010523B" w:rsidRDefault="00A10471" w:rsidP="00A10471">
            <w:pPr>
              <w:pBdr>
                <w:top w:val="nil"/>
                <w:left w:val="nil"/>
                <w:bottom w:val="nil"/>
                <w:right w:val="nil"/>
                <w:between w:val="nil"/>
              </w:pBdr>
              <w:spacing w:line="273" w:lineRule="auto"/>
              <w:ind w:right="132"/>
              <w:jc w:val="center"/>
              <w:rPr>
                <w:b/>
                <w:bCs/>
                <w:color w:val="000000" w:themeColor="text1"/>
                <w:sz w:val="24"/>
                <w:szCs w:val="24"/>
              </w:rPr>
            </w:pPr>
            <w:r w:rsidRPr="0010523B">
              <w:rPr>
                <w:b/>
                <w:bCs/>
                <w:color w:val="000000" w:themeColor="text1"/>
                <w:sz w:val="24"/>
                <w:szCs w:val="24"/>
              </w:rPr>
              <w:t>2</w:t>
            </w:r>
          </w:p>
        </w:tc>
        <w:tc>
          <w:tcPr>
            <w:tcW w:w="509" w:type="dxa"/>
          </w:tcPr>
          <w:p w14:paraId="5F11FEBB" w14:textId="77777777" w:rsidR="00A10471" w:rsidRPr="0010523B" w:rsidRDefault="00A10471" w:rsidP="00A10471">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3</w:t>
            </w:r>
          </w:p>
        </w:tc>
        <w:tc>
          <w:tcPr>
            <w:tcW w:w="499" w:type="dxa"/>
          </w:tcPr>
          <w:p w14:paraId="5066270C" w14:textId="77777777" w:rsidR="00A10471" w:rsidRPr="0010523B" w:rsidRDefault="00A10471" w:rsidP="00A10471">
            <w:pPr>
              <w:pBdr>
                <w:top w:val="nil"/>
                <w:left w:val="nil"/>
                <w:bottom w:val="nil"/>
                <w:right w:val="nil"/>
                <w:between w:val="nil"/>
              </w:pBdr>
              <w:spacing w:line="273" w:lineRule="auto"/>
              <w:ind w:left="105"/>
              <w:jc w:val="center"/>
              <w:rPr>
                <w:b/>
                <w:bCs/>
                <w:color w:val="000000" w:themeColor="text1"/>
                <w:sz w:val="24"/>
                <w:szCs w:val="24"/>
              </w:rPr>
            </w:pPr>
            <w:r w:rsidRPr="0010523B">
              <w:rPr>
                <w:b/>
                <w:bCs/>
                <w:color w:val="000000" w:themeColor="text1"/>
                <w:sz w:val="24"/>
                <w:szCs w:val="24"/>
              </w:rPr>
              <w:t>4</w:t>
            </w:r>
          </w:p>
        </w:tc>
        <w:tc>
          <w:tcPr>
            <w:tcW w:w="504" w:type="dxa"/>
          </w:tcPr>
          <w:p w14:paraId="79F4CC66" w14:textId="77777777" w:rsidR="00A10471" w:rsidRPr="0010523B" w:rsidRDefault="00A10471" w:rsidP="00A10471">
            <w:pPr>
              <w:pBdr>
                <w:top w:val="nil"/>
                <w:left w:val="nil"/>
                <w:bottom w:val="nil"/>
                <w:right w:val="nil"/>
                <w:between w:val="nil"/>
              </w:pBdr>
              <w:spacing w:line="273" w:lineRule="auto"/>
              <w:ind w:left="105"/>
              <w:jc w:val="center"/>
              <w:rPr>
                <w:b/>
                <w:bCs/>
                <w:color w:val="000000" w:themeColor="text1"/>
                <w:sz w:val="24"/>
                <w:szCs w:val="24"/>
              </w:rPr>
            </w:pPr>
            <w:r w:rsidRPr="0010523B">
              <w:rPr>
                <w:b/>
                <w:bCs/>
                <w:color w:val="000000" w:themeColor="text1"/>
                <w:sz w:val="24"/>
                <w:szCs w:val="24"/>
              </w:rPr>
              <w:t>5</w:t>
            </w:r>
          </w:p>
        </w:tc>
        <w:tc>
          <w:tcPr>
            <w:tcW w:w="2626" w:type="dxa"/>
          </w:tcPr>
          <w:p w14:paraId="3F526B7A" w14:textId="77777777" w:rsidR="00A10471" w:rsidRPr="0010523B" w:rsidRDefault="00A10471" w:rsidP="0010523B">
            <w:pPr>
              <w:pBdr>
                <w:top w:val="nil"/>
                <w:left w:val="nil"/>
                <w:bottom w:val="nil"/>
                <w:right w:val="nil"/>
                <w:between w:val="nil"/>
              </w:pBdr>
              <w:rPr>
                <w:color w:val="000000" w:themeColor="text1"/>
              </w:rPr>
            </w:pPr>
          </w:p>
        </w:tc>
      </w:tr>
      <w:tr w:rsidR="0010523B" w:rsidRPr="0010523B" w14:paraId="01DB5830" w14:textId="77777777" w:rsidTr="0010523B">
        <w:trPr>
          <w:trHeight w:val="316"/>
        </w:trPr>
        <w:tc>
          <w:tcPr>
            <w:tcW w:w="379" w:type="dxa"/>
          </w:tcPr>
          <w:p w14:paraId="795FDC5B" w14:textId="77777777" w:rsidR="00A10471" w:rsidRPr="0010523B" w:rsidRDefault="00A10471" w:rsidP="0010523B">
            <w:pPr>
              <w:pBdr>
                <w:top w:val="nil"/>
                <w:left w:val="nil"/>
                <w:bottom w:val="nil"/>
                <w:right w:val="nil"/>
                <w:between w:val="nil"/>
              </w:pBdr>
              <w:spacing w:line="273" w:lineRule="auto"/>
              <w:ind w:right="26"/>
              <w:jc w:val="center"/>
              <w:rPr>
                <w:color w:val="000000" w:themeColor="text1"/>
                <w:sz w:val="24"/>
                <w:szCs w:val="24"/>
              </w:rPr>
            </w:pPr>
            <w:r w:rsidRPr="0010523B">
              <w:rPr>
                <w:color w:val="000000" w:themeColor="text1"/>
                <w:sz w:val="24"/>
                <w:szCs w:val="24"/>
              </w:rPr>
              <w:t>1</w:t>
            </w:r>
          </w:p>
        </w:tc>
        <w:tc>
          <w:tcPr>
            <w:tcW w:w="2070" w:type="dxa"/>
          </w:tcPr>
          <w:p w14:paraId="6D959A7F" w14:textId="77777777" w:rsidR="00A10471" w:rsidRPr="0010523B" w:rsidRDefault="00A10471"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Class Participation</w:t>
            </w:r>
          </w:p>
        </w:tc>
        <w:tc>
          <w:tcPr>
            <w:tcW w:w="1359" w:type="dxa"/>
          </w:tcPr>
          <w:p w14:paraId="1F54FBB1" w14:textId="77777777" w:rsidR="00A10471" w:rsidRPr="0010523B" w:rsidRDefault="00A10471" w:rsidP="00A10471">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5</w:t>
            </w:r>
          </w:p>
        </w:tc>
        <w:tc>
          <w:tcPr>
            <w:tcW w:w="706" w:type="dxa"/>
          </w:tcPr>
          <w:p w14:paraId="1A486B07" w14:textId="77777777" w:rsidR="00A10471" w:rsidRPr="0010523B" w:rsidRDefault="00A10471" w:rsidP="00A10471">
            <w:pPr>
              <w:pBdr>
                <w:top w:val="nil"/>
                <w:left w:val="nil"/>
                <w:bottom w:val="nil"/>
                <w:right w:val="nil"/>
                <w:between w:val="nil"/>
              </w:pBdr>
              <w:jc w:val="center"/>
              <w:rPr>
                <w:color w:val="000000" w:themeColor="text1"/>
              </w:rPr>
            </w:pPr>
          </w:p>
        </w:tc>
        <w:tc>
          <w:tcPr>
            <w:tcW w:w="485" w:type="dxa"/>
          </w:tcPr>
          <w:p w14:paraId="673EA815" w14:textId="77777777" w:rsidR="00A10471" w:rsidRPr="0010523B" w:rsidRDefault="00A10471" w:rsidP="00A10471">
            <w:pPr>
              <w:pBdr>
                <w:top w:val="nil"/>
                <w:left w:val="nil"/>
                <w:bottom w:val="nil"/>
                <w:right w:val="nil"/>
                <w:between w:val="nil"/>
              </w:pBdr>
              <w:jc w:val="center"/>
              <w:rPr>
                <w:color w:val="000000" w:themeColor="text1"/>
              </w:rPr>
            </w:pPr>
          </w:p>
        </w:tc>
        <w:tc>
          <w:tcPr>
            <w:tcW w:w="509" w:type="dxa"/>
          </w:tcPr>
          <w:p w14:paraId="69C324D6" w14:textId="77777777" w:rsidR="00A10471" w:rsidRPr="0010523B" w:rsidRDefault="00A10471" w:rsidP="00A10471">
            <w:pPr>
              <w:pBdr>
                <w:top w:val="nil"/>
                <w:left w:val="nil"/>
                <w:bottom w:val="nil"/>
                <w:right w:val="nil"/>
                <w:between w:val="nil"/>
              </w:pBdr>
              <w:jc w:val="center"/>
              <w:rPr>
                <w:color w:val="000000" w:themeColor="text1"/>
              </w:rPr>
            </w:pPr>
          </w:p>
        </w:tc>
        <w:tc>
          <w:tcPr>
            <w:tcW w:w="499" w:type="dxa"/>
          </w:tcPr>
          <w:p w14:paraId="7E692591" w14:textId="77777777" w:rsidR="00A10471" w:rsidRPr="0010523B" w:rsidRDefault="00A10471" w:rsidP="00A10471">
            <w:pPr>
              <w:pBdr>
                <w:top w:val="nil"/>
                <w:left w:val="nil"/>
                <w:bottom w:val="nil"/>
                <w:right w:val="nil"/>
                <w:between w:val="nil"/>
              </w:pBdr>
              <w:jc w:val="center"/>
              <w:rPr>
                <w:color w:val="000000" w:themeColor="text1"/>
              </w:rPr>
            </w:pPr>
          </w:p>
        </w:tc>
        <w:tc>
          <w:tcPr>
            <w:tcW w:w="504" w:type="dxa"/>
          </w:tcPr>
          <w:p w14:paraId="22D3273C" w14:textId="77777777" w:rsidR="00A10471" w:rsidRPr="0010523B" w:rsidRDefault="00A10471" w:rsidP="00A10471">
            <w:pPr>
              <w:pBdr>
                <w:top w:val="nil"/>
                <w:left w:val="nil"/>
                <w:bottom w:val="nil"/>
                <w:right w:val="nil"/>
                <w:between w:val="nil"/>
              </w:pBdr>
              <w:jc w:val="center"/>
              <w:rPr>
                <w:color w:val="000000" w:themeColor="text1"/>
              </w:rPr>
            </w:pPr>
          </w:p>
        </w:tc>
        <w:tc>
          <w:tcPr>
            <w:tcW w:w="2626" w:type="dxa"/>
          </w:tcPr>
          <w:p w14:paraId="1994F082" w14:textId="77777777" w:rsidR="00A10471" w:rsidRPr="0010523B" w:rsidRDefault="00A10471" w:rsidP="0010523B">
            <w:pPr>
              <w:pBdr>
                <w:top w:val="nil"/>
                <w:left w:val="nil"/>
                <w:bottom w:val="nil"/>
                <w:right w:val="nil"/>
                <w:between w:val="nil"/>
              </w:pBdr>
              <w:rPr>
                <w:color w:val="000000" w:themeColor="text1"/>
              </w:rPr>
            </w:pPr>
          </w:p>
        </w:tc>
      </w:tr>
      <w:tr w:rsidR="0010523B" w:rsidRPr="0010523B" w14:paraId="72BB1EAC" w14:textId="77777777" w:rsidTr="0010523B">
        <w:trPr>
          <w:trHeight w:val="321"/>
        </w:trPr>
        <w:tc>
          <w:tcPr>
            <w:tcW w:w="379" w:type="dxa"/>
          </w:tcPr>
          <w:p w14:paraId="56D2DC50" w14:textId="77777777" w:rsidR="00A10471" w:rsidRPr="0010523B" w:rsidRDefault="00A10471" w:rsidP="0010523B">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2</w:t>
            </w:r>
          </w:p>
        </w:tc>
        <w:tc>
          <w:tcPr>
            <w:tcW w:w="2070" w:type="dxa"/>
          </w:tcPr>
          <w:p w14:paraId="725ACFB7" w14:textId="77777777" w:rsidR="00A10471" w:rsidRPr="0010523B" w:rsidRDefault="00A10471"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359" w:type="dxa"/>
          </w:tcPr>
          <w:p w14:paraId="20DF8A7B" w14:textId="77777777" w:rsidR="00A10471" w:rsidRPr="0010523B" w:rsidRDefault="00A10471" w:rsidP="00A1047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706" w:type="dxa"/>
          </w:tcPr>
          <w:p w14:paraId="3AD052D9" w14:textId="77777777" w:rsidR="00A10471" w:rsidRPr="0010523B" w:rsidRDefault="00A10471" w:rsidP="00A10471">
            <w:pPr>
              <w:pBdr>
                <w:top w:val="nil"/>
                <w:left w:val="nil"/>
                <w:bottom w:val="nil"/>
                <w:right w:val="nil"/>
                <w:between w:val="nil"/>
              </w:pBdr>
              <w:jc w:val="center"/>
              <w:rPr>
                <w:color w:val="000000" w:themeColor="text1"/>
              </w:rPr>
            </w:pPr>
          </w:p>
        </w:tc>
        <w:tc>
          <w:tcPr>
            <w:tcW w:w="485" w:type="dxa"/>
          </w:tcPr>
          <w:p w14:paraId="65071137" w14:textId="77777777" w:rsidR="00A10471" w:rsidRPr="0010523B" w:rsidRDefault="00A10471" w:rsidP="00A10471">
            <w:pPr>
              <w:pBdr>
                <w:top w:val="nil"/>
                <w:left w:val="nil"/>
                <w:bottom w:val="nil"/>
                <w:right w:val="nil"/>
                <w:between w:val="nil"/>
              </w:pBdr>
              <w:jc w:val="center"/>
              <w:rPr>
                <w:color w:val="000000" w:themeColor="text1"/>
              </w:rPr>
            </w:pPr>
          </w:p>
        </w:tc>
        <w:tc>
          <w:tcPr>
            <w:tcW w:w="509" w:type="dxa"/>
          </w:tcPr>
          <w:p w14:paraId="5B2C68A2" w14:textId="77777777" w:rsidR="00A10471" w:rsidRPr="0010523B" w:rsidRDefault="00A10471" w:rsidP="00A10471">
            <w:pPr>
              <w:pBdr>
                <w:top w:val="nil"/>
                <w:left w:val="nil"/>
                <w:bottom w:val="nil"/>
                <w:right w:val="nil"/>
                <w:between w:val="nil"/>
              </w:pBdr>
              <w:jc w:val="center"/>
              <w:rPr>
                <w:color w:val="000000" w:themeColor="text1"/>
              </w:rPr>
            </w:pPr>
          </w:p>
        </w:tc>
        <w:tc>
          <w:tcPr>
            <w:tcW w:w="499" w:type="dxa"/>
          </w:tcPr>
          <w:p w14:paraId="51B70024" w14:textId="77777777" w:rsidR="00A10471" w:rsidRPr="0010523B" w:rsidRDefault="00A10471" w:rsidP="00A10471">
            <w:pPr>
              <w:pBdr>
                <w:top w:val="nil"/>
                <w:left w:val="nil"/>
                <w:bottom w:val="nil"/>
                <w:right w:val="nil"/>
                <w:between w:val="nil"/>
              </w:pBdr>
              <w:jc w:val="center"/>
              <w:rPr>
                <w:color w:val="000000" w:themeColor="text1"/>
              </w:rPr>
            </w:pPr>
          </w:p>
        </w:tc>
        <w:tc>
          <w:tcPr>
            <w:tcW w:w="504" w:type="dxa"/>
          </w:tcPr>
          <w:p w14:paraId="748D577E" w14:textId="77777777" w:rsidR="00A10471" w:rsidRPr="0010523B" w:rsidRDefault="00A10471" w:rsidP="00A10471">
            <w:pPr>
              <w:pBdr>
                <w:top w:val="nil"/>
                <w:left w:val="nil"/>
                <w:bottom w:val="nil"/>
                <w:right w:val="nil"/>
                <w:between w:val="nil"/>
              </w:pBdr>
              <w:jc w:val="center"/>
              <w:rPr>
                <w:color w:val="000000" w:themeColor="text1"/>
              </w:rPr>
            </w:pPr>
          </w:p>
        </w:tc>
        <w:tc>
          <w:tcPr>
            <w:tcW w:w="2626" w:type="dxa"/>
          </w:tcPr>
          <w:p w14:paraId="6D62649F" w14:textId="77777777" w:rsidR="00A10471" w:rsidRPr="0010523B" w:rsidRDefault="00A10471" w:rsidP="0010523B">
            <w:pPr>
              <w:pBdr>
                <w:top w:val="nil"/>
                <w:left w:val="nil"/>
                <w:bottom w:val="nil"/>
                <w:right w:val="nil"/>
                <w:between w:val="nil"/>
              </w:pBdr>
              <w:rPr>
                <w:color w:val="000000" w:themeColor="text1"/>
              </w:rPr>
            </w:pPr>
          </w:p>
        </w:tc>
      </w:tr>
      <w:tr w:rsidR="0010523B" w:rsidRPr="0010523B" w14:paraId="1D5A9988" w14:textId="77777777" w:rsidTr="0010523B">
        <w:trPr>
          <w:trHeight w:val="316"/>
        </w:trPr>
        <w:tc>
          <w:tcPr>
            <w:tcW w:w="379" w:type="dxa"/>
          </w:tcPr>
          <w:p w14:paraId="0F949084" w14:textId="77777777" w:rsidR="00A10471" w:rsidRPr="0010523B" w:rsidRDefault="00A10471" w:rsidP="0010523B">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3</w:t>
            </w:r>
          </w:p>
        </w:tc>
        <w:tc>
          <w:tcPr>
            <w:tcW w:w="2070" w:type="dxa"/>
          </w:tcPr>
          <w:p w14:paraId="5178DE4F" w14:textId="77777777" w:rsidR="00A10471" w:rsidRPr="0010523B" w:rsidRDefault="00A10471"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359" w:type="dxa"/>
          </w:tcPr>
          <w:p w14:paraId="24F56C0B" w14:textId="77777777" w:rsidR="00A10471" w:rsidRPr="0010523B" w:rsidRDefault="00A10471" w:rsidP="00A1047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706" w:type="dxa"/>
          </w:tcPr>
          <w:p w14:paraId="763EB8AF" w14:textId="77777777" w:rsidR="00A10471" w:rsidRPr="0010523B" w:rsidRDefault="00A10471" w:rsidP="00A1047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5" w:type="dxa"/>
          </w:tcPr>
          <w:p w14:paraId="5F4017D8" w14:textId="77777777" w:rsidR="00A10471" w:rsidRPr="0010523B" w:rsidRDefault="00A10471" w:rsidP="00A10471">
            <w:pPr>
              <w:pBdr>
                <w:top w:val="nil"/>
                <w:left w:val="nil"/>
                <w:bottom w:val="nil"/>
                <w:right w:val="nil"/>
                <w:between w:val="nil"/>
              </w:pBdr>
              <w:spacing w:line="268" w:lineRule="auto"/>
              <w:ind w:left="44" w:right="132"/>
              <w:jc w:val="center"/>
              <w:rPr>
                <w:color w:val="000000" w:themeColor="text1"/>
                <w:sz w:val="24"/>
                <w:szCs w:val="24"/>
              </w:rPr>
            </w:pPr>
            <w:r w:rsidRPr="0010523B">
              <w:rPr>
                <w:color w:val="000000" w:themeColor="text1"/>
                <w:sz w:val="24"/>
                <w:szCs w:val="24"/>
              </w:rPr>
              <w:t>X</w:t>
            </w:r>
          </w:p>
        </w:tc>
        <w:tc>
          <w:tcPr>
            <w:tcW w:w="509" w:type="dxa"/>
          </w:tcPr>
          <w:p w14:paraId="38DFA67D" w14:textId="77777777" w:rsidR="00A10471" w:rsidRPr="0010523B" w:rsidRDefault="00A10471" w:rsidP="00A10471">
            <w:pPr>
              <w:pBdr>
                <w:top w:val="nil"/>
                <w:left w:val="nil"/>
                <w:bottom w:val="nil"/>
                <w:right w:val="nil"/>
                <w:between w:val="nil"/>
              </w:pBdr>
              <w:jc w:val="center"/>
              <w:rPr>
                <w:color w:val="000000" w:themeColor="text1"/>
              </w:rPr>
            </w:pPr>
          </w:p>
        </w:tc>
        <w:tc>
          <w:tcPr>
            <w:tcW w:w="499" w:type="dxa"/>
          </w:tcPr>
          <w:p w14:paraId="7702EE43" w14:textId="77777777" w:rsidR="00A10471" w:rsidRPr="0010523B" w:rsidRDefault="00A10471" w:rsidP="00A10471">
            <w:pPr>
              <w:pBdr>
                <w:top w:val="nil"/>
                <w:left w:val="nil"/>
                <w:bottom w:val="nil"/>
                <w:right w:val="nil"/>
                <w:between w:val="nil"/>
              </w:pBdr>
              <w:jc w:val="center"/>
              <w:rPr>
                <w:color w:val="000000" w:themeColor="text1"/>
              </w:rPr>
            </w:pPr>
          </w:p>
        </w:tc>
        <w:tc>
          <w:tcPr>
            <w:tcW w:w="504" w:type="dxa"/>
          </w:tcPr>
          <w:p w14:paraId="467B6CE9" w14:textId="77777777" w:rsidR="00A10471" w:rsidRPr="0010523B" w:rsidRDefault="00A10471" w:rsidP="00A10471">
            <w:pPr>
              <w:pBdr>
                <w:top w:val="nil"/>
                <w:left w:val="nil"/>
                <w:bottom w:val="nil"/>
                <w:right w:val="nil"/>
                <w:between w:val="nil"/>
              </w:pBdr>
              <w:jc w:val="center"/>
              <w:rPr>
                <w:color w:val="000000" w:themeColor="text1"/>
              </w:rPr>
            </w:pPr>
          </w:p>
        </w:tc>
        <w:tc>
          <w:tcPr>
            <w:tcW w:w="2626" w:type="dxa"/>
          </w:tcPr>
          <w:p w14:paraId="080E0821" w14:textId="77777777" w:rsidR="00A10471" w:rsidRPr="0010523B" w:rsidRDefault="00A10471" w:rsidP="0010523B">
            <w:pPr>
              <w:pBdr>
                <w:top w:val="nil"/>
                <w:left w:val="nil"/>
                <w:bottom w:val="nil"/>
                <w:right w:val="nil"/>
                <w:between w:val="nil"/>
              </w:pBdr>
              <w:rPr>
                <w:color w:val="000000" w:themeColor="text1"/>
              </w:rPr>
            </w:pPr>
          </w:p>
        </w:tc>
      </w:tr>
      <w:tr w:rsidR="0010523B" w:rsidRPr="0010523B" w14:paraId="10634FFF" w14:textId="77777777" w:rsidTr="0010523B">
        <w:trPr>
          <w:trHeight w:val="317"/>
        </w:trPr>
        <w:tc>
          <w:tcPr>
            <w:tcW w:w="379" w:type="dxa"/>
          </w:tcPr>
          <w:p w14:paraId="37C0AB15" w14:textId="77777777" w:rsidR="00A10471" w:rsidRPr="0010523B" w:rsidRDefault="00A10471" w:rsidP="0010523B">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4</w:t>
            </w:r>
          </w:p>
        </w:tc>
        <w:tc>
          <w:tcPr>
            <w:tcW w:w="2070" w:type="dxa"/>
          </w:tcPr>
          <w:p w14:paraId="757012B4" w14:textId="77777777" w:rsidR="00A10471" w:rsidRPr="0010523B" w:rsidRDefault="00A10471"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359" w:type="dxa"/>
          </w:tcPr>
          <w:p w14:paraId="678A6791" w14:textId="77777777" w:rsidR="00A10471" w:rsidRPr="0010523B" w:rsidRDefault="00A10471" w:rsidP="00A1047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706" w:type="dxa"/>
          </w:tcPr>
          <w:p w14:paraId="43B42055" w14:textId="77777777" w:rsidR="00A10471" w:rsidRPr="0010523B" w:rsidRDefault="00A10471" w:rsidP="00A10471">
            <w:pPr>
              <w:pBdr>
                <w:top w:val="nil"/>
                <w:left w:val="nil"/>
                <w:bottom w:val="nil"/>
                <w:right w:val="nil"/>
                <w:between w:val="nil"/>
              </w:pBdr>
              <w:jc w:val="center"/>
              <w:rPr>
                <w:color w:val="000000" w:themeColor="text1"/>
              </w:rPr>
            </w:pPr>
          </w:p>
        </w:tc>
        <w:tc>
          <w:tcPr>
            <w:tcW w:w="485" w:type="dxa"/>
          </w:tcPr>
          <w:p w14:paraId="704943FA" w14:textId="77777777" w:rsidR="00A10471" w:rsidRPr="0010523B" w:rsidRDefault="00A10471" w:rsidP="00A10471">
            <w:pPr>
              <w:pBdr>
                <w:top w:val="nil"/>
                <w:left w:val="nil"/>
                <w:bottom w:val="nil"/>
                <w:right w:val="nil"/>
                <w:between w:val="nil"/>
              </w:pBdr>
              <w:jc w:val="center"/>
              <w:rPr>
                <w:color w:val="000000" w:themeColor="text1"/>
              </w:rPr>
            </w:pPr>
          </w:p>
        </w:tc>
        <w:tc>
          <w:tcPr>
            <w:tcW w:w="509" w:type="dxa"/>
          </w:tcPr>
          <w:p w14:paraId="45C1CBA0" w14:textId="77777777" w:rsidR="00A10471" w:rsidRPr="0010523B" w:rsidRDefault="00A10471" w:rsidP="00A10471">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99" w:type="dxa"/>
          </w:tcPr>
          <w:p w14:paraId="36AD9211" w14:textId="77777777" w:rsidR="00A10471" w:rsidRPr="0010523B" w:rsidRDefault="00A10471" w:rsidP="00A10471">
            <w:pPr>
              <w:pBdr>
                <w:top w:val="nil"/>
                <w:left w:val="nil"/>
                <w:bottom w:val="nil"/>
                <w:right w:val="nil"/>
                <w:between w:val="nil"/>
              </w:pBdr>
              <w:spacing w:line="268" w:lineRule="auto"/>
              <w:ind w:left="105"/>
              <w:jc w:val="center"/>
              <w:rPr>
                <w:color w:val="000000" w:themeColor="text1"/>
                <w:sz w:val="24"/>
                <w:szCs w:val="24"/>
              </w:rPr>
            </w:pPr>
            <w:r w:rsidRPr="0010523B">
              <w:rPr>
                <w:color w:val="000000" w:themeColor="text1"/>
                <w:sz w:val="24"/>
                <w:szCs w:val="24"/>
              </w:rPr>
              <w:t>X</w:t>
            </w:r>
          </w:p>
        </w:tc>
        <w:tc>
          <w:tcPr>
            <w:tcW w:w="504" w:type="dxa"/>
          </w:tcPr>
          <w:p w14:paraId="3BC960F4" w14:textId="77777777" w:rsidR="00A10471" w:rsidRPr="0010523B" w:rsidRDefault="00A10471" w:rsidP="00A10471">
            <w:pPr>
              <w:pBdr>
                <w:top w:val="nil"/>
                <w:left w:val="nil"/>
                <w:bottom w:val="nil"/>
                <w:right w:val="nil"/>
                <w:between w:val="nil"/>
              </w:pBdr>
              <w:jc w:val="center"/>
              <w:rPr>
                <w:color w:val="000000" w:themeColor="text1"/>
              </w:rPr>
            </w:pPr>
          </w:p>
        </w:tc>
        <w:tc>
          <w:tcPr>
            <w:tcW w:w="2626" w:type="dxa"/>
          </w:tcPr>
          <w:p w14:paraId="3799551F" w14:textId="77777777" w:rsidR="00A10471" w:rsidRPr="0010523B" w:rsidRDefault="00A10471" w:rsidP="0010523B">
            <w:pPr>
              <w:pBdr>
                <w:top w:val="nil"/>
                <w:left w:val="nil"/>
                <w:bottom w:val="nil"/>
                <w:right w:val="nil"/>
                <w:between w:val="nil"/>
              </w:pBdr>
              <w:rPr>
                <w:color w:val="000000" w:themeColor="text1"/>
              </w:rPr>
            </w:pPr>
          </w:p>
        </w:tc>
      </w:tr>
      <w:tr w:rsidR="0010523B" w:rsidRPr="0010523B" w14:paraId="005D3CCE" w14:textId="77777777" w:rsidTr="0010523B">
        <w:trPr>
          <w:trHeight w:val="633"/>
        </w:trPr>
        <w:tc>
          <w:tcPr>
            <w:tcW w:w="379" w:type="dxa"/>
          </w:tcPr>
          <w:p w14:paraId="4D0092EC" w14:textId="77777777" w:rsidR="00A10471" w:rsidRPr="0010523B" w:rsidRDefault="00A10471" w:rsidP="0010523B">
            <w:pPr>
              <w:pBdr>
                <w:top w:val="nil"/>
                <w:left w:val="nil"/>
                <w:bottom w:val="nil"/>
                <w:right w:val="nil"/>
                <w:between w:val="nil"/>
              </w:pBdr>
              <w:spacing w:line="273" w:lineRule="auto"/>
              <w:ind w:right="26"/>
              <w:jc w:val="center"/>
              <w:rPr>
                <w:color w:val="000000" w:themeColor="text1"/>
                <w:sz w:val="24"/>
                <w:szCs w:val="24"/>
              </w:rPr>
            </w:pPr>
            <w:r w:rsidRPr="0010523B">
              <w:rPr>
                <w:color w:val="000000" w:themeColor="text1"/>
                <w:sz w:val="24"/>
                <w:szCs w:val="24"/>
              </w:rPr>
              <w:t>5</w:t>
            </w:r>
          </w:p>
        </w:tc>
        <w:tc>
          <w:tcPr>
            <w:tcW w:w="2070" w:type="dxa"/>
          </w:tcPr>
          <w:p w14:paraId="2A1144CC" w14:textId="77777777" w:rsidR="00A10471" w:rsidRPr="0010523B" w:rsidRDefault="00A10471" w:rsidP="0010523B">
            <w:pPr>
              <w:pBdr>
                <w:top w:val="nil"/>
                <w:left w:val="nil"/>
                <w:bottom w:val="nil"/>
                <w:right w:val="nil"/>
                <w:between w:val="nil"/>
              </w:pBdr>
              <w:tabs>
                <w:tab w:val="left" w:pos="1085"/>
              </w:tabs>
              <w:spacing w:line="273"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73891083" w14:textId="77777777" w:rsidR="00A10471" w:rsidRPr="0010523B" w:rsidRDefault="00A10471" w:rsidP="0010523B">
            <w:pPr>
              <w:pBdr>
                <w:top w:val="nil"/>
                <w:left w:val="nil"/>
                <w:bottom w:val="nil"/>
                <w:right w:val="nil"/>
                <w:between w:val="nil"/>
              </w:pBdr>
              <w:spacing w:before="36"/>
              <w:ind w:left="317"/>
              <w:rPr>
                <w:color w:val="000000" w:themeColor="text1"/>
                <w:sz w:val="24"/>
                <w:szCs w:val="24"/>
              </w:rPr>
            </w:pPr>
            <w:r w:rsidRPr="0010523B">
              <w:rPr>
                <w:color w:val="000000" w:themeColor="text1"/>
                <w:sz w:val="24"/>
                <w:szCs w:val="24"/>
              </w:rPr>
              <w:t>Exam</w:t>
            </w:r>
          </w:p>
        </w:tc>
        <w:tc>
          <w:tcPr>
            <w:tcW w:w="1359" w:type="dxa"/>
          </w:tcPr>
          <w:p w14:paraId="6C4B5997" w14:textId="77777777" w:rsidR="00A10471" w:rsidRPr="0010523B" w:rsidRDefault="00A10471" w:rsidP="00A10471">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20</w:t>
            </w:r>
          </w:p>
        </w:tc>
        <w:tc>
          <w:tcPr>
            <w:tcW w:w="706" w:type="dxa"/>
          </w:tcPr>
          <w:p w14:paraId="21B8D431" w14:textId="77777777" w:rsidR="00A10471" w:rsidRPr="0010523B" w:rsidRDefault="00A10471" w:rsidP="00A10471">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X</w:t>
            </w:r>
          </w:p>
        </w:tc>
        <w:tc>
          <w:tcPr>
            <w:tcW w:w="485" w:type="dxa"/>
          </w:tcPr>
          <w:p w14:paraId="4AB129A7" w14:textId="77777777" w:rsidR="00A10471" w:rsidRPr="0010523B" w:rsidRDefault="00A10471" w:rsidP="00A10471">
            <w:pPr>
              <w:pBdr>
                <w:top w:val="nil"/>
                <w:left w:val="nil"/>
                <w:bottom w:val="nil"/>
                <w:right w:val="nil"/>
                <w:between w:val="nil"/>
              </w:pBdr>
              <w:spacing w:line="273" w:lineRule="auto"/>
              <w:ind w:left="44" w:right="132"/>
              <w:jc w:val="center"/>
              <w:rPr>
                <w:color w:val="000000" w:themeColor="text1"/>
                <w:sz w:val="24"/>
                <w:szCs w:val="24"/>
              </w:rPr>
            </w:pPr>
            <w:r w:rsidRPr="0010523B">
              <w:rPr>
                <w:color w:val="000000" w:themeColor="text1"/>
                <w:sz w:val="24"/>
                <w:szCs w:val="24"/>
              </w:rPr>
              <w:t>X</w:t>
            </w:r>
          </w:p>
        </w:tc>
        <w:tc>
          <w:tcPr>
            <w:tcW w:w="509" w:type="dxa"/>
          </w:tcPr>
          <w:p w14:paraId="0997BAF2" w14:textId="77777777" w:rsidR="00A10471" w:rsidRPr="0010523B" w:rsidRDefault="00A10471" w:rsidP="00A10471">
            <w:pPr>
              <w:pBdr>
                <w:top w:val="nil"/>
                <w:left w:val="nil"/>
                <w:bottom w:val="nil"/>
                <w:right w:val="nil"/>
                <w:between w:val="nil"/>
              </w:pBdr>
              <w:jc w:val="center"/>
              <w:rPr>
                <w:color w:val="000000" w:themeColor="text1"/>
              </w:rPr>
            </w:pPr>
          </w:p>
        </w:tc>
        <w:tc>
          <w:tcPr>
            <w:tcW w:w="499" w:type="dxa"/>
          </w:tcPr>
          <w:p w14:paraId="1CEB9023" w14:textId="77777777" w:rsidR="00A10471" w:rsidRPr="0010523B" w:rsidRDefault="00A10471" w:rsidP="00A10471">
            <w:pPr>
              <w:pBdr>
                <w:top w:val="nil"/>
                <w:left w:val="nil"/>
                <w:bottom w:val="nil"/>
                <w:right w:val="nil"/>
                <w:between w:val="nil"/>
              </w:pBdr>
              <w:jc w:val="center"/>
              <w:rPr>
                <w:color w:val="000000" w:themeColor="text1"/>
              </w:rPr>
            </w:pPr>
          </w:p>
        </w:tc>
        <w:tc>
          <w:tcPr>
            <w:tcW w:w="504" w:type="dxa"/>
          </w:tcPr>
          <w:p w14:paraId="1405475D" w14:textId="77777777" w:rsidR="00A10471" w:rsidRPr="0010523B" w:rsidRDefault="00A10471" w:rsidP="00A10471">
            <w:pPr>
              <w:pBdr>
                <w:top w:val="nil"/>
                <w:left w:val="nil"/>
                <w:bottom w:val="nil"/>
                <w:right w:val="nil"/>
                <w:between w:val="nil"/>
              </w:pBdr>
              <w:jc w:val="center"/>
              <w:rPr>
                <w:color w:val="000000" w:themeColor="text1"/>
              </w:rPr>
            </w:pPr>
          </w:p>
        </w:tc>
        <w:tc>
          <w:tcPr>
            <w:tcW w:w="2626" w:type="dxa"/>
          </w:tcPr>
          <w:p w14:paraId="298F7A8D" w14:textId="77777777" w:rsidR="00A10471" w:rsidRPr="0010523B" w:rsidRDefault="00A10471" w:rsidP="0010523B">
            <w:pPr>
              <w:pBdr>
                <w:top w:val="nil"/>
                <w:left w:val="nil"/>
                <w:bottom w:val="nil"/>
                <w:right w:val="nil"/>
                <w:between w:val="nil"/>
              </w:pBdr>
              <w:rPr>
                <w:color w:val="000000" w:themeColor="text1"/>
              </w:rPr>
            </w:pPr>
          </w:p>
        </w:tc>
      </w:tr>
      <w:tr w:rsidR="0010523B" w:rsidRPr="0010523B" w14:paraId="01CD79FC" w14:textId="77777777" w:rsidTr="0010523B">
        <w:trPr>
          <w:trHeight w:val="316"/>
        </w:trPr>
        <w:tc>
          <w:tcPr>
            <w:tcW w:w="379" w:type="dxa"/>
          </w:tcPr>
          <w:p w14:paraId="13F26C8D" w14:textId="77777777" w:rsidR="00A10471" w:rsidRPr="0010523B" w:rsidRDefault="00A10471" w:rsidP="0010523B">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6</w:t>
            </w:r>
          </w:p>
        </w:tc>
        <w:tc>
          <w:tcPr>
            <w:tcW w:w="2070" w:type="dxa"/>
          </w:tcPr>
          <w:p w14:paraId="563B1C2A" w14:textId="77777777" w:rsidR="00A10471" w:rsidRPr="0010523B" w:rsidRDefault="00A10471"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359" w:type="dxa"/>
          </w:tcPr>
          <w:p w14:paraId="34B44F48" w14:textId="77777777" w:rsidR="00A10471" w:rsidRPr="0010523B" w:rsidRDefault="00A10471" w:rsidP="00A1047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706" w:type="dxa"/>
          </w:tcPr>
          <w:p w14:paraId="045248EA" w14:textId="77777777" w:rsidR="00A10471" w:rsidRPr="0010523B" w:rsidRDefault="00A10471" w:rsidP="00A10471">
            <w:pPr>
              <w:pBdr>
                <w:top w:val="nil"/>
                <w:left w:val="nil"/>
                <w:bottom w:val="nil"/>
                <w:right w:val="nil"/>
                <w:between w:val="nil"/>
              </w:pBdr>
              <w:jc w:val="center"/>
              <w:rPr>
                <w:color w:val="000000" w:themeColor="text1"/>
              </w:rPr>
            </w:pPr>
          </w:p>
        </w:tc>
        <w:tc>
          <w:tcPr>
            <w:tcW w:w="485" w:type="dxa"/>
          </w:tcPr>
          <w:p w14:paraId="63C3DE9F" w14:textId="77777777" w:rsidR="00A10471" w:rsidRPr="0010523B" w:rsidRDefault="00A10471" w:rsidP="00A10471">
            <w:pPr>
              <w:pBdr>
                <w:top w:val="nil"/>
                <w:left w:val="nil"/>
                <w:bottom w:val="nil"/>
                <w:right w:val="nil"/>
                <w:between w:val="nil"/>
              </w:pBdr>
              <w:spacing w:line="268" w:lineRule="auto"/>
              <w:ind w:left="44" w:right="132"/>
              <w:jc w:val="center"/>
              <w:rPr>
                <w:color w:val="000000" w:themeColor="text1"/>
                <w:sz w:val="24"/>
                <w:szCs w:val="24"/>
              </w:rPr>
            </w:pPr>
            <w:r w:rsidRPr="0010523B">
              <w:rPr>
                <w:color w:val="000000" w:themeColor="text1"/>
                <w:sz w:val="24"/>
                <w:szCs w:val="24"/>
              </w:rPr>
              <w:t>X</w:t>
            </w:r>
          </w:p>
        </w:tc>
        <w:tc>
          <w:tcPr>
            <w:tcW w:w="509" w:type="dxa"/>
          </w:tcPr>
          <w:p w14:paraId="6C405AA4" w14:textId="77777777" w:rsidR="00A10471" w:rsidRPr="0010523B" w:rsidRDefault="00A10471" w:rsidP="00A10471">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99" w:type="dxa"/>
          </w:tcPr>
          <w:p w14:paraId="7BE24075" w14:textId="77777777" w:rsidR="00A10471" w:rsidRPr="0010523B" w:rsidRDefault="00A10471" w:rsidP="00A10471">
            <w:pPr>
              <w:pBdr>
                <w:top w:val="nil"/>
                <w:left w:val="nil"/>
                <w:bottom w:val="nil"/>
                <w:right w:val="nil"/>
                <w:between w:val="nil"/>
              </w:pBdr>
              <w:jc w:val="center"/>
              <w:rPr>
                <w:color w:val="000000" w:themeColor="text1"/>
              </w:rPr>
            </w:pPr>
          </w:p>
        </w:tc>
        <w:tc>
          <w:tcPr>
            <w:tcW w:w="504" w:type="dxa"/>
          </w:tcPr>
          <w:p w14:paraId="31CFC483" w14:textId="77777777" w:rsidR="00A10471" w:rsidRPr="0010523B" w:rsidRDefault="00A10471" w:rsidP="00A10471">
            <w:pPr>
              <w:pBdr>
                <w:top w:val="nil"/>
                <w:left w:val="nil"/>
                <w:bottom w:val="nil"/>
                <w:right w:val="nil"/>
                <w:between w:val="nil"/>
              </w:pBdr>
              <w:jc w:val="center"/>
              <w:rPr>
                <w:color w:val="000000" w:themeColor="text1"/>
              </w:rPr>
            </w:pPr>
          </w:p>
        </w:tc>
        <w:tc>
          <w:tcPr>
            <w:tcW w:w="2626" w:type="dxa"/>
          </w:tcPr>
          <w:p w14:paraId="0AB2A0BF" w14:textId="77777777" w:rsidR="00A10471" w:rsidRPr="0010523B" w:rsidRDefault="00A10471" w:rsidP="0010523B">
            <w:pPr>
              <w:pBdr>
                <w:top w:val="nil"/>
                <w:left w:val="nil"/>
                <w:bottom w:val="nil"/>
                <w:right w:val="nil"/>
                <w:between w:val="nil"/>
              </w:pBdr>
              <w:rPr>
                <w:color w:val="000000" w:themeColor="text1"/>
              </w:rPr>
            </w:pPr>
          </w:p>
        </w:tc>
      </w:tr>
      <w:tr w:rsidR="00A10471" w:rsidRPr="0010523B" w14:paraId="43CF855E" w14:textId="77777777" w:rsidTr="0010523B">
        <w:trPr>
          <w:trHeight w:val="633"/>
        </w:trPr>
        <w:tc>
          <w:tcPr>
            <w:tcW w:w="379" w:type="dxa"/>
          </w:tcPr>
          <w:p w14:paraId="42CD6DAC" w14:textId="77777777" w:rsidR="00A10471" w:rsidRPr="0010523B" w:rsidRDefault="00A10471" w:rsidP="0010523B">
            <w:pPr>
              <w:pBdr>
                <w:top w:val="nil"/>
                <w:left w:val="nil"/>
                <w:bottom w:val="nil"/>
                <w:right w:val="nil"/>
                <w:between w:val="nil"/>
              </w:pBdr>
              <w:spacing w:line="273" w:lineRule="auto"/>
              <w:ind w:right="26"/>
              <w:jc w:val="center"/>
              <w:rPr>
                <w:color w:val="000000" w:themeColor="text1"/>
                <w:sz w:val="24"/>
                <w:szCs w:val="24"/>
              </w:rPr>
            </w:pPr>
            <w:r w:rsidRPr="0010523B">
              <w:rPr>
                <w:color w:val="000000" w:themeColor="text1"/>
                <w:sz w:val="24"/>
                <w:szCs w:val="24"/>
              </w:rPr>
              <w:t>7</w:t>
            </w:r>
          </w:p>
        </w:tc>
        <w:tc>
          <w:tcPr>
            <w:tcW w:w="2070" w:type="dxa"/>
          </w:tcPr>
          <w:p w14:paraId="5DF53102" w14:textId="77777777" w:rsidR="00A10471" w:rsidRPr="0010523B" w:rsidRDefault="00A10471" w:rsidP="0010523B">
            <w:pPr>
              <w:pBdr>
                <w:top w:val="nil"/>
                <w:left w:val="nil"/>
                <w:bottom w:val="nil"/>
                <w:right w:val="nil"/>
                <w:between w:val="nil"/>
              </w:pBdr>
              <w:tabs>
                <w:tab w:val="left" w:pos="1580"/>
              </w:tabs>
              <w:spacing w:line="273"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2265FC2F" w14:textId="77777777" w:rsidR="00A10471" w:rsidRPr="0010523B" w:rsidRDefault="00A10471" w:rsidP="0010523B">
            <w:pPr>
              <w:pBdr>
                <w:top w:val="nil"/>
                <w:left w:val="nil"/>
                <w:bottom w:val="nil"/>
                <w:right w:val="nil"/>
                <w:between w:val="nil"/>
              </w:pBdr>
              <w:spacing w:before="36"/>
              <w:ind w:left="317"/>
              <w:rPr>
                <w:color w:val="000000" w:themeColor="text1"/>
                <w:sz w:val="24"/>
                <w:szCs w:val="24"/>
              </w:rPr>
            </w:pPr>
            <w:r w:rsidRPr="0010523B">
              <w:rPr>
                <w:color w:val="000000" w:themeColor="text1"/>
                <w:sz w:val="24"/>
                <w:szCs w:val="24"/>
              </w:rPr>
              <w:t>Examination</w:t>
            </w:r>
          </w:p>
        </w:tc>
        <w:tc>
          <w:tcPr>
            <w:tcW w:w="1359" w:type="dxa"/>
          </w:tcPr>
          <w:p w14:paraId="3D88647A" w14:textId="77777777" w:rsidR="00A10471" w:rsidRPr="0010523B" w:rsidRDefault="00A10471" w:rsidP="00A10471">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40</w:t>
            </w:r>
          </w:p>
        </w:tc>
        <w:tc>
          <w:tcPr>
            <w:tcW w:w="706" w:type="dxa"/>
          </w:tcPr>
          <w:p w14:paraId="34836826" w14:textId="77777777" w:rsidR="00A10471" w:rsidRPr="0010523B" w:rsidRDefault="00A10471" w:rsidP="00A10471">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X</w:t>
            </w:r>
          </w:p>
        </w:tc>
        <w:tc>
          <w:tcPr>
            <w:tcW w:w="485" w:type="dxa"/>
          </w:tcPr>
          <w:p w14:paraId="303F4CC0" w14:textId="77777777" w:rsidR="00A10471" w:rsidRPr="0010523B" w:rsidRDefault="00A10471" w:rsidP="00A10471">
            <w:pPr>
              <w:pBdr>
                <w:top w:val="nil"/>
                <w:left w:val="nil"/>
                <w:bottom w:val="nil"/>
                <w:right w:val="nil"/>
                <w:between w:val="nil"/>
              </w:pBdr>
              <w:spacing w:line="273" w:lineRule="auto"/>
              <w:ind w:left="44" w:right="132"/>
              <w:jc w:val="center"/>
              <w:rPr>
                <w:color w:val="000000" w:themeColor="text1"/>
                <w:sz w:val="24"/>
                <w:szCs w:val="24"/>
              </w:rPr>
            </w:pPr>
            <w:r w:rsidRPr="0010523B">
              <w:rPr>
                <w:color w:val="000000" w:themeColor="text1"/>
                <w:sz w:val="24"/>
                <w:szCs w:val="24"/>
              </w:rPr>
              <w:t>X</w:t>
            </w:r>
          </w:p>
        </w:tc>
        <w:tc>
          <w:tcPr>
            <w:tcW w:w="509" w:type="dxa"/>
          </w:tcPr>
          <w:p w14:paraId="07703E84" w14:textId="77777777" w:rsidR="00A10471" w:rsidRPr="0010523B" w:rsidRDefault="00A10471" w:rsidP="00A10471">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X</w:t>
            </w:r>
          </w:p>
        </w:tc>
        <w:tc>
          <w:tcPr>
            <w:tcW w:w="499" w:type="dxa"/>
          </w:tcPr>
          <w:p w14:paraId="781AFC7B" w14:textId="77777777" w:rsidR="00A10471" w:rsidRPr="0010523B" w:rsidRDefault="00A10471" w:rsidP="00A10471">
            <w:pPr>
              <w:pBdr>
                <w:top w:val="nil"/>
                <w:left w:val="nil"/>
                <w:bottom w:val="nil"/>
                <w:right w:val="nil"/>
                <w:between w:val="nil"/>
              </w:pBdr>
              <w:spacing w:line="273" w:lineRule="auto"/>
              <w:ind w:left="105"/>
              <w:jc w:val="center"/>
              <w:rPr>
                <w:color w:val="000000" w:themeColor="text1"/>
                <w:sz w:val="24"/>
                <w:szCs w:val="24"/>
              </w:rPr>
            </w:pPr>
            <w:r w:rsidRPr="0010523B">
              <w:rPr>
                <w:color w:val="000000" w:themeColor="text1"/>
                <w:sz w:val="24"/>
                <w:szCs w:val="24"/>
              </w:rPr>
              <w:t>X</w:t>
            </w:r>
          </w:p>
        </w:tc>
        <w:tc>
          <w:tcPr>
            <w:tcW w:w="504" w:type="dxa"/>
          </w:tcPr>
          <w:p w14:paraId="3E54F32B" w14:textId="77777777" w:rsidR="00A10471" w:rsidRPr="0010523B" w:rsidRDefault="00A10471" w:rsidP="00A10471">
            <w:pPr>
              <w:pBdr>
                <w:top w:val="nil"/>
                <w:left w:val="nil"/>
                <w:bottom w:val="nil"/>
                <w:right w:val="nil"/>
                <w:between w:val="nil"/>
              </w:pBdr>
              <w:spacing w:line="273" w:lineRule="auto"/>
              <w:ind w:left="105"/>
              <w:jc w:val="center"/>
              <w:rPr>
                <w:color w:val="000000" w:themeColor="text1"/>
                <w:sz w:val="24"/>
                <w:szCs w:val="24"/>
              </w:rPr>
            </w:pPr>
            <w:r w:rsidRPr="0010523B">
              <w:rPr>
                <w:color w:val="000000" w:themeColor="text1"/>
                <w:sz w:val="24"/>
                <w:szCs w:val="24"/>
              </w:rPr>
              <w:t>X</w:t>
            </w:r>
          </w:p>
        </w:tc>
        <w:tc>
          <w:tcPr>
            <w:tcW w:w="2626" w:type="dxa"/>
          </w:tcPr>
          <w:p w14:paraId="5C019575" w14:textId="77777777" w:rsidR="00A10471" w:rsidRPr="0010523B" w:rsidRDefault="00A10471" w:rsidP="0010523B">
            <w:pPr>
              <w:pBdr>
                <w:top w:val="nil"/>
                <w:left w:val="nil"/>
                <w:bottom w:val="nil"/>
                <w:right w:val="nil"/>
                <w:between w:val="nil"/>
              </w:pBdr>
              <w:rPr>
                <w:color w:val="000000" w:themeColor="text1"/>
              </w:rPr>
            </w:pPr>
          </w:p>
        </w:tc>
      </w:tr>
    </w:tbl>
    <w:p w14:paraId="0B3C3527" w14:textId="77777777" w:rsidR="00A10471" w:rsidRPr="0010523B" w:rsidRDefault="00A10471" w:rsidP="00A10471">
      <w:pPr>
        <w:pBdr>
          <w:top w:val="nil"/>
          <w:left w:val="nil"/>
          <w:bottom w:val="nil"/>
          <w:right w:val="nil"/>
          <w:between w:val="nil"/>
        </w:pBdr>
        <w:spacing w:before="40"/>
        <w:rPr>
          <w:b/>
          <w:bCs/>
          <w:color w:val="000000" w:themeColor="text1"/>
          <w:sz w:val="24"/>
          <w:szCs w:val="24"/>
        </w:rPr>
      </w:pPr>
    </w:p>
    <w:p w14:paraId="1FCFD005" w14:textId="1109594C" w:rsidR="00A10471" w:rsidRPr="0010523B" w:rsidRDefault="00A10471" w:rsidP="00A10471">
      <w:pPr>
        <w:tabs>
          <w:tab w:val="left" w:pos="9666"/>
        </w:tabs>
        <w:spacing w:line="552"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Textbooks</w:t>
      </w:r>
    </w:p>
    <w:p w14:paraId="026C01CC" w14:textId="77777777" w:rsidR="00A10471" w:rsidRPr="0010523B" w:rsidRDefault="00A10471" w:rsidP="00756CB4">
      <w:pPr>
        <w:numPr>
          <w:ilvl w:val="0"/>
          <w:numId w:val="349"/>
        </w:numPr>
        <w:pBdr>
          <w:top w:val="nil"/>
          <w:left w:val="nil"/>
          <w:bottom w:val="nil"/>
          <w:right w:val="nil"/>
          <w:between w:val="nil"/>
        </w:pBdr>
        <w:tabs>
          <w:tab w:val="left" w:pos="1441"/>
          <w:tab w:val="left" w:pos="3875"/>
          <w:tab w:val="left" w:pos="4470"/>
          <w:tab w:val="left" w:pos="5291"/>
          <w:tab w:val="left" w:pos="6108"/>
          <w:tab w:val="left" w:pos="7539"/>
          <w:tab w:val="left" w:pos="8643"/>
        </w:tabs>
        <w:spacing w:before="3" w:line="276" w:lineRule="auto"/>
        <w:ind w:right="1197" w:hanging="360"/>
        <w:rPr>
          <w:color w:val="000000" w:themeColor="text1"/>
          <w:sz w:val="24"/>
          <w:szCs w:val="24"/>
        </w:rPr>
      </w:pPr>
      <w:proofErr w:type="spellStart"/>
      <w:r w:rsidRPr="0010523B">
        <w:rPr>
          <w:color w:val="000000" w:themeColor="text1"/>
          <w:sz w:val="24"/>
          <w:szCs w:val="24"/>
        </w:rPr>
        <w:t>DeNisi</w:t>
      </w:r>
      <w:proofErr w:type="spellEnd"/>
      <w:r w:rsidRPr="0010523B">
        <w:rPr>
          <w:color w:val="000000" w:themeColor="text1"/>
          <w:sz w:val="24"/>
          <w:szCs w:val="24"/>
        </w:rPr>
        <w:t>/Griffin/Sarkar;</w:t>
      </w:r>
      <w:r w:rsidRPr="0010523B">
        <w:rPr>
          <w:color w:val="000000" w:themeColor="text1"/>
          <w:sz w:val="24"/>
          <w:szCs w:val="24"/>
        </w:rPr>
        <w:tab/>
        <w:t>HR</w:t>
      </w:r>
      <w:r w:rsidRPr="0010523B">
        <w:rPr>
          <w:color w:val="000000" w:themeColor="text1"/>
          <w:sz w:val="24"/>
          <w:szCs w:val="24"/>
        </w:rPr>
        <w:tab/>
        <w:t>South</w:t>
      </w:r>
      <w:r w:rsidRPr="0010523B">
        <w:rPr>
          <w:color w:val="000000" w:themeColor="text1"/>
          <w:sz w:val="24"/>
          <w:szCs w:val="24"/>
        </w:rPr>
        <w:tab/>
        <w:t>Asian</w:t>
      </w:r>
      <w:r w:rsidRPr="0010523B">
        <w:rPr>
          <w:color w:val="000000" w:themeColor="text1"/>
          <w:sz w:val="24"/>
          <w:szCs w:val="24"/>
        </w:rPr>
        <w:tab/>
        <w:t>Perspective;</w:t>
      </w:r>
      <w:r w:rsidRPr="0010523B">
        <w:rPr>
          <w:color w:val="000000" w:themeColor="text1"/>
          <w:sz w:val="24"/>
          <w:szCs w:val="24"/>
        </w:rPr>
        <w:tab/>
        <w:t>Cengage</w:t>
      </w:r>
      <w:r w:rsidRPr="0010523B">
        <w:rPr>
          <w:color w:val="000000" w:themeColor="text1"/>
          <w:sz w:val="24"/>
          <w:szCs w:val="24"/>
        </w:rPr>
        <w:tab/>
        <w:t>publishers (9788131524466)</w:t>
      </w:r>
    </w:p>
    <w:p w14:paraId="048DA882" w14:textId="77777777" w:rsidR="00A10471" w:rsidRPr="0010523B" w:rsidRDefault="00A10471" w:rsidP="00756CB4">
      <w:pPr>
        <w:numPr>
          <w:ilvl w:val="0"/>
          <w:numId w:val="349"/>
        </w:numPr>
        <w:pBdr>
          <w:top w:val="nil"/>
          <w:left w:val="nil"/>
          <w:bottom w:val="nil"/>
          <w:right w:val="nil"/>
          <w:between w:val="nil"/>
        </w:pBdr>
        <w:tabs>
          <w:tab w:val="left" w:pos="1441"/>
        </w:tabs>
        <w:spacing w:line="276" w:lineRule="auto"/>
        <w:ind w:right="1634" w:hanging="360"/>
        <w:rPr>
          <w:color w:val="000000" w:themeColor="text1"/>
          <w:sz w:val="24"/>
          <w:szCs w:val="24"/>
        </w:rPr>
      </w:pPr>
      <w:proofErr w:type="spellStart"/>
      <w:r w:rsidRPr="0010523B">
        <w:rPr>
          <w:color w:val="000000" w:themeColor="text1"/>
          <w:sz w:val="24"/>
          <w:szCs w:val="24"/>
        </w:rPr>
        <w:t>Bohlander</w:t>
      </w:r>
      <w:proofErr w:type="spellEnd"/>
      <w:r w:rsidRPr="0010523B">
        <w:rPr>
          <w:color w:val="000000" w:themeColor="text1"/>
          <w:sz w:val="24"/>
          <w:szCs w:val="24"/>
        </w:rPr>
        <w:t>; Principles of Human Resources Management; Cengage Publishers (9788131532492)</w:t>
      </w:r>
    </w:p>
    <w:p w14:paraId="49863BF3" w14:textId="77777777" w:rsidR="00A10471" w:rsidRPr="0010523B" w:rsidRDefault="00A10471" w:rsidP="00A10471">
      <w:pPr>
        <w:pBdr>
          <w:top w:val="nil"/>
          <w:left w:val="nil"/>
          <w:bottom w:val="nil"/>
          <w:right w:val="nil"/>
          <w:between w:val="nil"/>
        </w:pBdr>
        <w:spacing w:before="44"/>
        <w:rPr>
          <w:color w:val="000000" w:themeColor="text1"/>
          <w:sz w:val="24"/>
          <w:szCs w:val="24"/>
        </w:rPr>
      </w:pPr>
    </w:p>
    <w:p w14:paraId="3DB6B701" w14:textId="77777777" w:rsidR="00A10471" w:rsidRPr="0010523B" w:rsidRDefault="00A10471" w:rsidP="00A10471">
      <w:pPr>
        <w:ind w:left="720"/>
        <w:rPr>
          <w:b/>
          <w:bCs/>
          <w:color w:val="000000" w:themeColor="text1"/>
          <w:sz w:val="24"/>
          <w:szCs w:val="24"/>
        </w:rPr>
      </w:pPr>
      <w:r w:rsidRPr="0010523B">
        <w:rPr>
          <w:b/>
          <w:bCs/>
          <w:color w:val="000000" w:themeColor="text1"/>
          <w:sz w:val="24"/>
          <w:szCs w:val="24"/>
        </w:rPr>
        <w:t>Reference books</w:t>
      </w:r>
    </w:p>
    <w:p w14:paraId="259774D6" w14:textId="77777777" w:rsidR="00A10471" w:rsidRPr="0010523B" w:rsidRDefault="00A10471" w:rsidP="00A10471">
      <w:pPr>
        <w:pBdr>
          <w:top w:val="nil"/>
          <w:left w:val="nil"/>
          <w:bottom w:val="nil"/>
          <w:right w:val="nil"/>
          <w:between w:val="nil"/>
        </w:pBdr>
        <w:spacing w:before="72"/>
        <w:rPr>
          <w:b/>
          <w:bCs/>
          <w:color w:val="000000" w:themeColor="text1"/>
          <w:sz w:val="24"/>
          <w:szCs w:val="24"/>
        </w:rPr>
      </w:pPr>
    </w:p>
    <w:p w14:paraId="3E69F68E" w14:textId="3512707C" w:rsidR="00A10471" w:rsidRPr="0010523B" w:rsidRDefault="00A10471" w:rsidP="00756CB4">
      <w:pPr>
        <w:numPr>
          <w:ilvl w:val="0"/>
          <w:numId w:val="348"/>
        </w:numPr>
        <w:pBdr>
          <w:top w:val="nil"/>
          <w:left w:val="nil"/>
          <w:bottom w:val="nil"/>
          <w:right w:val="nil"/>
          <w:between w:val="nil"/>
        </w:pBdr>
        <w:tabs>
          <w:tab w:val="left" w:pos="979"/>
          <w:tab w:val="left" w:pos="1441"/>
        </w:tabs>
        <w:spacing w:line="276" w:lineRule="auto"/>
        <w:ind w:left="1440" w:right="1531" w:hanging="357"/>
        <w:jc w:val="both"/>
        <w:rPr>
          <w:color w:val="000000" w:themeColor="text1"/>
          <w:sz w:val="24"/>
          <w:szCs w:val="24"/>
        </w:rPr>
      </w:pPr>
      <w:r w:rsidRPr="0010523B">
        <w:rPr>
          <w:color w:val="000000" w:themeColor="text1"/>
          <w:sz w:val="24"/>
          <w:szCs w:val="24"/>
        </w:rPr>
        <w:t>Diane, Arthur, Recruiting, interviewing, selection &amp;amp; orienting new employees (4th ed.).</w:t>
      </w:r>
    </w:p>
    <w:p w14:paraId="02248400" w14:textId="77777777" w:rsidR="00A10471" w:rsidRPr="0010523B" w:rsidRDefault="00A10471" w:rsidP="00756CB4">
      <w:pPr>
        <w:numPr>
          <w:ilvl w:val="0"/>
          <w:numId w:val="348"/>
        </w:numPr>
        <w:pBdr>
          <w:top w:val="nil"/>
          <w:left w:val="nil"/>
          <w:bottom w:val="nil"/>
          <w:right w:val="nil"/>
          <w:between w:val="nil"/>
        </w:pBdr>
        <w:tabs>
          <w:tab w:val="left" w:pos="960"/>
        </w:tabs>
        <w:spacing w:before="3"/>
        <w:ind w:left="1321" w:hanging="238"/>
        <w:jc w:val="both"/>
        <w:rPr>
          <w:color w:val="000000" w:themeColor="text1"/>
          <w:sz w:val="24"/>
          <w:szCs w:val="24"/>
        </w:rPr>
      </w:pPr>
      <w:r w:rsidRPr="0010523B">
        <w:rPr>
          <w:color w:val="000000" w:themeColor="text1"/>
          <w:sz w:val="24"/>
          <w:szCs w:val="24"/>
        </w:rPr>
        <w:t xml:space="preserve">Fisher, </w:t>
      </w:r>
      <w:proofErr w:type="spellStart"/>
      <w:r w:rsidRPr="0010523B">
        <w:rPr>
          <w:color w:val="000000" w:themeColor="text1"/>
          <w:sz w:val="24"/>
          <w:szCs w:val="24"/>
        </w:rPr>
        <w:t>Schoenfiled</w:t>
      </w:r>
      <w:proofErr w:type="spellEnd"/>
      <w:r w:rsidRPr="0010523B">
        <w:rPr>
          <w:color w:val="000000" w:themeColor="text1"/>
          <w:sz w:val="24"/>
          <w:szCs w:val="24"/>
        </w:rPr>
        <w:t xml:space="preserve">. Shaw. (2008). Human resource management. </w:t>
      </w:r>
      <w:proofErr w:type="spellStart"/>
      <w:r w:rsidRPr="0010523B">
        <w:rPr>
          <w:color w:val="000000" w:themeColor="text1"/>
          <w:sz w:val="24"/>
          <w:szCs w:val="24"/>
        </w:rPr>
        <w:t>Biztantra</w:t>
      </w:r>
      <w:proofErr w:type="spellEnd"/>
      <w:r w:rsidRPr="0010523B">
        <w:rPr>
          <w:color w:val="000000" w:themeColor="text1"/>
          <w:sz w:val="24"/>
          <w:szCs w:val="24"/>
        </w:rPr>
        <w:t xml:space="preserve"> print.</w:t>
      </w:r>
    </w:p>
    <w:p w14:paraId="4DE8A261" w14:textId="77777777" w:rsidR="00A10471" w:rsidRPr="0010523B" w:rsidRDefault="00A10471" w:rsidP="00756CB4">
      <w:pPr>
        <w:numPr>
          <w:ilvl w:val="0"/>
          <w:numId w:val="348"/>
        </w:numPr>
        <w:pBdr>
          <w:top w:val="nil"/>
          <w:left w:val="nil"/>
          <w:bottom w:val="nil"/>
          <w:right w:val="nil"/>
          <w:between w:val="nil"/>
        </w:pBdr>
        <w:tabs>
          <w:tab w:val="left" w:pos="960"/>
        </w:tabs>
        <w:spacing w:before="41"/>
        <w:ind w:left="1321" w:hanging="238"/>
        <w:jc w:val="both"/>
        <w:rPr>
          <w:color w:val="000000" w:themeColor="text1"/>
          <w:sz w:val="24"/>
          <w:szCs w:val="24"/>
        </w:rPr>
      </w:pPr>
      <w:r w:rsidRPr="0010523B">
        <w:rPr>
          <w:color w:val="000000" w:themeColor="text1"/>
          <w:sz w:val="24"/>
          <w:szCs w:val="24"/>
        </w:rPr>
        <w:t xml:space="preserve">Snell, </w:t>
      </w:r>
      <w:proofErr w:type="spellStart"/>
      <w:r w:rsidRPr="0010523B">
        <w:rPr>
          <w:color w:val="000000" w:themeColor="text1"/>
          <w:sz w:val="24"/>
          <w:szCs w:val="24"/>
        </w:rPr>
        <w:t>Bohlander</w:t>
      </w:r>
      <w:proofErr w:type="spellEnd"/>
      <w:r w:rsidRPr="0010523B">
        <w:rPr>
          <w:color w:val="000000" w:themeColor="text1"/>
          <w:sz w:val="24"/>
          <w:szCs w:val="24"/>
        </w:rPr>
        <w:t xml:space="preserve">. (2009). Human resource management. </w:t>
      </w:r>
      <w:proofErr w:type="spellStart"/>
      <w:r w:rsidRPr="0010523B">
        <w:rPr>
          <w:color w:val="000000" w:themeColor="text1"/>
          <w:sz w:val="24"/>
          <w:szCs w:val="24"/>
        </w:rPr>
        <w:t>Cenage</w:t>
      </w:r>
      <w:proofErr w:type="spellEnd"/>
      <w:r w:rsidRPr="0010523B">
        <w:rPr>
          <w:color w:val="000000" w:themeColor="text1"/>
          <w:sz w:val="24"/>
          <w:szCs w:val="24"/>
        </w:rPr>
        <w:t xml:space="preserve"> Learning print.</w:t>
      </w:r>
    </w:p>
    <w:p w14:paraId="70AA4DC9" w14:textId="77777777" w:rsidR="00A10471" w:rsidRPr="0010523B" w:rsidRDefault="00A10471" w:rsidP="00756CB4">
      <w:pPr>
        <w:numPr>
          <w:ilvl w:val="0"/>
          <w:numId w:val="348"/>
        </w:numPr>
        <w:pBdr>
          <w:top w:val="nil"/>
          <w:left w:val="nil"/>
          <w:bottom w:val="nil"/>
          <w:right w:val="nil"/>
          <w:between w:val="nil"/>
        </w:pBdr>
        <w:tabs>
          <w:tab w:val="left" w:pos="960"/>
        </w:tabs>
        <w:spacing w:before="41"/>
        <w:ind w:left="1321" w:hanging="238"/>
        <w:jc w:val="both"/>
        <w:rPr>
          <w:color w:val="000000" w:themeColor="text1"/>
          <w:sz w:val="24"/>
          <w:szCs w:val="24"/>
        </w:rPr>
      </w:pPr>
      <w:r w:rsidRPr="0010523B">
        <w:rPr>
          <w:color w:val="000000" w:themeColor="text1"/>
          <w:sz w:val="24"/>
          <w:szCs w:val="24"/>
        </w:rPr>
        <w:t>Robert, Half. (2007). Finding, hiring and keeping the best employees. Wiley</w:t>
      </w:r>
    </w:p>
    <w:p w14:paraId="5077141A" w14:textId="77777777" w:rsidR="00A10471" w:rsidRPr="0010523B" w:rsidRDefault="00A10471" w:rsidP="00756CB4">
      <w:pPr>
        <w:numPr>
          <w:ilvl w:val="0"/>
          <w:numId w:val="348"/>
        </w:numPr>
        <w:pBdr>
          <w:top w:val="nil"/>
          <w:left w:val="nil"/>
          <w:bottom w:val="nil"/>
          <w:right w:val="nil"/>
          <w:between w:val="nil"/>
        </w:pBdr>
        <w:tabs>
          <w:tab w:val="left" w:pos="960"/>
        </w:tabs>
        <w:spacing w:before="41"/>
        <w:ind w:left="1321" w:hanging="238"/>
        <w:jc w:val="both"/>
        <w:rPr>
          <w:color w:val="000000" w:themeColor="text1"/>
          <w:sz w:val="24"/>
          <w:szCs w:val="24"/>
        </w:rPr>
      </w:pPr>
      <w:r w:rsidRPr="0010523B">
        <w:rPr>
          <w:color w:val="000000" w:themeColor="text1"/>
          <w:sz w:val="24"/>
          <w:szCs w:val="24"/>
        </w:rPr>
        <w:t>Harper, Sally. (1997). Personnel management handbook. Gower publication.</w:t>
      </w:r>
    </w:p>
    <w:p w14:paraId="034AFB7F" w14:textId="77777777" w:rsidR="00A10471" w:rsidRPr="0010523B" w:rsidRDefault="00A10471" w:rsidP="00756CB4">
      <w:pPr>
        <w:numPr>
          <w:ilvl w:val="0"/>
          <w:numId w:val="348"/>
        </w:numPr>
        <w:pBdr>
          <w:top w:val="nil"/>
          <w:left w:val="nil"/>
          <w:bottom w:val="nil"/>
          <w:right w:val="nil"/>
          <w:between w:val="nil"/>
        </w:pBdr>
        <w:tabs>
          <w:tab w:val="left" w:pos="960"/>
        </w:tabs>
        <w:spacing w:before="41"/>
        <w:ind w:left="1321" w:hanging="238"/>
        <w:jc w:val="both"/>
        <w:rPr>
          <w:color w:val="000000" w:themeColor="text1"/>
          <w:sz w:val="24"/>
          <w:szCs w:val="24"/>
        </w:rPr>
      </w:pPr>
      <w:r w:rsidRPr="0010523B">
        <w:rPr>
          <w:color w:val="000000" w:themeColor="text1"/>
          <w:sz w:val="24"/>
          <w:szCs w:val="24"/>
        </w:rPr>
        <w:t xml:space="preserve">Walker, James. W. (2007). Human resource planning. Tata </w:t>
      </w:r>
      <w:proofErr w:type="spellStart"/>
      <w:r w:rsidRPr="0010523B">
        <w:rPr>
          <w:color w:val="000000" w:themeColor="text1"/>
          <w:sz w:val="24"/>
          <w:szCs w:val="24"/>
        </w:rPr>
        <w:t>Mcgraw</w:t>
      </w:r>
      <w:proofErr w:type="spellEnd"/>
      <w:r w:rsidRPr="0010523B">
        <w:rPr>
          <w:color w:val="000000" w:themeColor="text1"/>
          <w:sz w:val="24"/>
          <w:szCs w:val="24"/>
        </w:rPr>
        <w:t xml:space="preserve"> hill.</w:t>
      </w:r>
    </w:p>
    <w:p w14:paraId="6E9EE6A4" w14:textId="77777777" w:rsidR="00A10471" w:rsidRPr="0010523B" w:rsidRDefault="00A10471" w:rsidP="00756CB4">
      <w:pPr>
        <w:numPr>
          <w:ilvl w:val="0"/>
          <w:numId w:val="348"/>
        </w:numPr>
        <w:pBdr>
          <w:top w:val="nil"/>
          <w:left w:val="nil"/>
          <w:bottom w:val="nil"/>
          <w:right w:val="nil"/>
          <w:between w:val="nil"/>
        </w:pBdr>
        <w:tabs>
          <w:tab w:val="left" w:pos="960"/>
        </w:tabs>
        <w:spacing w:before="41"/>
        <w:ind w:left="1321" w:hanging="238"/>
        <w:jc w:val="both"/>
        <w:rPr>
          <w:color w:val="000000" w:themeColor="text1"/>
          <w:sz w:val="24"/>
          <w:szCs w:val="24"/>
        </w:rPr>
      </w:pPr>
      <w:r w:rsidRPr="0010523B">
        <w:rPr>
          <w:color w:val="000000" w:themeColor="text1"/>
          <w:sz w:val="24"/>
          <w:szCs w:val="24"/>
        </w:rPr>
        <w:t>Cherrington, David. J. The management of human resources (4th ed.).</w:t>
      </w:r>
    </w:p>
    <w:p w14:paraId="61030190" w14:textId="77777777" w:rsidR="00A10471" w:rsidRPr="0010523B" w:rsidRDefault="00A10471" w:rsidP="00756CB4">
      <w:pPr>
        <w:numPr>
          <w:ilvl w:val="0"/>
          <w:numId w:val="348"/>
        </w:numPr>
        <w:pBdr>
          <w:top w:val="nil"/>
          <w:left w:val="nil"/>
          <w:bottom w:val="nil"/>
          <w:right w:val="nil"/>
          <w:between w:val="nil"/>
        </w:pBdr>
        <w:tabs>
          <w:tab w:val="left" w:pos="960"/>
        </w:tabs>
        <w:spacing w:before="41"/>
        <w:ind w:left="1321" w:hanging="238"/>
        <w:jc w:val="both"/>
        <w:rPr>
          <w:color w:val="000000" w:themeColor="text1"/>
          <w:sz w:val="24"/>
          <w:szCs w:val="24"/>
        </w:rPr>
        <w:sectPr w:rsidR="00A10471" w:rsidRPr="0010523B" w:rsidSect="00A10471">
          <w:pgSz w:w="12240" w:h="15840"/>
          <w:pgMar w:top="1320" w:right="360" w:bottom="280" w:left="720" w:header="720" w:footer="720" w:gutter="0"/>
          <w:cols w:space="720"/>
        </w:sectPr>
      </w:pPr>
      <w:proofErr w:type="spellStart"/>
      <w:r w:rsidRPr="0010523B">
        <w:rPr>
          <w:color w:val="000000" w:themeColor="text1"/>
          <w:sz w:val="24"/>
          <w:szCs w:val="24"/>
        </w:rPr>
        <w:t>Timple</w:t>
      </w:r>
      <w:proofErr w:type="spellEnd"/>
      <w:r w:rsidRPr="0010523B">
        <w:rPr>
          <w:color w:val="000000" w:themeColor="text1"/>
          <w:sz w:val="24"/>
          <w:szCs w:val="24"/>
        </w:rPr>
        <w:t>, Dale. The art &amp;amp; science of business management; Managing people, Vol.5.</w:t>
      </w:r>
    </w:p>
    <w:p w14:paraId="0BDCFFEE" w14:textId="77777777" w:rsidR="00FE42C2" w:rsidRPr="0010523B" w:rsidRDefault="00FE42C2" w:rsidP="00FE42C2">
      <w:pPr>
        <w:pStyle w:val="Heading2"/>
        <w:tabs>
          <w:tab w:val="left" w:pos="9666"/>
        </w:tabs>
        <w:spacing w:before="76"/>
        <w:rPr>
          <w:color w:val="000000" w:themeColor="text1"/>
        </w:rPr>
      </w:pPr>
      <w:r w:rsidRPr="0010523B">
        <w:rPr>
          <w:color w:val="000000" w:themeColor="text1"/>
          <w:shd w:val="clear" w:color="auto" w:fill="C00000"/>
        </w:rPr>
        <w:lastRenderedPageBreak/>
        <w:t>Readings &amp; Case Analysis</w:t>
      </w:r>
      <w:r w:rsidRPr="0010523B">
        <w:rPr>
          <w:color w:val="000000" w:themeColor="text1"/>
          <w:shd w:val="clear" w:color="auto" w:fill="C00000"/>
        </w:rPr>
        <w:tab/>
      </w:r>
    </w:p>
    <w:p w14:paraId="3852FFAA" w14:textId="77777777" w:rsidR="00FE42C2" w:rsidRPr="0010523B" w:rsidRDefault="00FE42C2" w:rsidP="00FE42C2">
      <w:pPr>
        <w:pBdr>
          <w:top w:val="nil"/>
          <w:left w:val="nil"/>
          <w:bottom w:val="nil"/>
          <w:right w:val="nil"/>
          <w:between w:val="nil"/>
        </w:pBdr>
        <w:spacing w:before="77"/>
        <w:ind w:left="1083"/>
        <w:rPr>
          <w:b/>
          <w:bCs/>
          <w:color w:val="000000" w:themeColor="text1"/>
          <w:sz w:val="24"/>
          <w:szCs w:val="24"/>
        </w:rPr>
      </w:pPr>
    </w:p>
    <w:p w14:paraId="6326EB0E" w14:textId="77777777" w:rsidR="00FE42C2" w:rsidRPr="0010523B" w:rsidRDefault="00FE42C2" w:rsidP="00756CB4">
      <w:pPr>
        <w:numPr>
          <w:ilvl w:val="0"/>
          <w:numId w:val="347"/>
        </w:numPr>
        <w:pBdr>
          <w:top w:val="nil"/>
          <w:left w:val="nil"/>
          <w:bottom w:val="nil"/>
          <w:right w:val="nil"/>
          <w:between w:val="nil"/>
        </w:pBdr>
        <w:tabs>
          <w:tab w:val="left" w:pos="960"/>
        </w:tabs>
        <w:ind w:left="1321" w:hanging="238"/>
        <w:rPr>
          <w:color w:val="000000" w:themeColor="text1"/>
          <w:sz w:val="24"/>
          <w:szCs w:val="24"/>
        </w:rPr>
      </w:pPr>
      <w:r w:rsidRPr="0010523B">
        <w:rPr>
          <w:color w:val="000000" w:themeColor="text1"/>
          <w:sz w:val="24"/>
          <w:szCs w:val="24"/>
        </w:rPr>
        <w:t>South west Airlines</w:t>
      </w:r>
    </w:p>
    <w:p w14:paraId="6714712B" w14:textId="77777777" w:rsidR="00FE42C2" w:rsidRPr="0010523B" w:rsidRDefault="00FE42C2" w:rsidP="00756CB4">
      <w:pPr>
        <w:numPr>
          <w:ilvl w:val="0"/>
          <w:numId w:val="347"/>
        </w:numPr>
        <w:pBdr>
          <w:top w:val="nil"/>
          <w:left w:val="nil"/>
          <w:bottom w:val="nil"/>
          <w:right w:val="nil"/>
          <w:between w:val="nil"/>
        </w:pBdr>
        <w:tabs>
          <w:tab w:val="left" w:pos="960"/>
        </w:tabs>
        <w:spacing w:before="41"/>
        <w:ind w:left="1321" w:hanging="238"/>
        <w:rPr>
          <w:color w:val="000000" w:themeColor="text1"/>
          <w:sz w:val="24"/>
          <w:szCs w:val="24"/>
        </w:rPr>
      </w:pPr>
      <w:r w:rsidRPr="0010523B">
        <w:rPr>
          <w:color w:val="000000" w:themeColor="text1"/>
          <w:sz w:val="24"/>
          <w:szCs w:val="24"/>
        </w:rPr>
        <w:t>Portman hotel</w:t>
      </w:r>
    </w:p>
    <w:p w14:paraId="16466CD8" w14:textId="77777777" w:rsidR="00FE42C2" w:rsidRPr="0010523B" w:rsidRDefault="00FE42C2" w:rsidP="00756CB4">
      <w:pPr>
        <w:numPr>
          <w:ilvl w:val="0"/>
          <w:numId w:val="347"/>
        </w:numPr>
        <w:pBdr>
          <w:top w:val="nil"/>
          <w:left w:val="nil"/>
          <w:bottom w:val="nil"/>
          <w:right w:val="nil"/>
          <w:between w:val="nil"/>
        </w:pBdr>
        <w:tabs>
          <w:tab w:val="left" w:pos="960"/>
        </w:tabs>
        <w:spacing w:before="41"/>
        <w:ind w:left="1321" w:hanging="238"/>
        <w:rPr>
          <w:color w:val="000000" w:themeColor="text1"/>
          <w:sz w:val="24"/>
          <w:szCs w:val="24"/>
        </w:rPr>
      </w:pPr>
      <w:r w:rsidRPr="0010523B">
        <w:rPr>
          <w:color w:val="000000" w:themeColor="text1"/>
          <w:sz w:val="24"/>
          <w:szCs w:val="24"/>
        </w:rPr>
        <w:t>Consistent Bundle of HR practices</w:t>
      </w:r>
    </w:p>
    <w:p w14:paraId="26CA555D" w14:textId="77777777" w:rsidR="00FE42C2" w:rsidRPr="0010523B" w:rsidRDefault="00FE42C2" w:rsidP="00FE42C2">
      <w:pPr>
        <w:pBdr>
          <w:top w:val="nil"/>
          <w:left w:val="nil"/>
          <w:bottom w:val="nil"/>
          <w:right w:val="nil"/>
          <w:between w:val="nil"/>
        </w:pBdr>
        <w:spacing w:before="91"/>
        <w:rPr>
          <w:color w:val="000000" w:themeColor="text1"/>
          <w:sz w:val="24"/>
          <w:szCs w:val="24"/>
        </w:rPr>
      </w:pPr>
    </w:p>
    <w:p w14:paraId="3B39A1C9" w14:textId="3C1897F1" w:rsidR="00FE42C2" w:rsidRPr="0010523B" w:rsidRDefault="00FE42C2" w:rsidP="00FE42C2">
      <w:pPr>
        <w:pStyle w:val="Heading2"/>
        <w:tabs>
          <w:tab w:val="left" w:pos="9666"/>
        </w:tabs>
        <w:rPr>
          <w:color w:val="000000" w:themeColor="text1"/>
        </w:rPr>
      </w:pPr>
      <w:r w:rsidRPr="0010523B">
        <w:rPr>
          <w:color w:val="000000" w:themeColor="text1"/>
          <w:shd w:val="clear" w:color="auto" w:fill="C00000"/>
        </w:rPr>
        <w:t>Suggested Courses</w:t>
      </w:r>
      <w:r w:rsidRPr="0010523B">
        <w:rPr>
          <w:color w:val="000000" w:themeColor="text1"/>
          <w:shd w:val="clear" w:color="auto" w:fill="C00000"/>
        </w:rPr>
        <w:tab/>
      </w:r>
    </w:p>
    <w:p w14:paraId="2D005D0F" w14:textId="77777777" w:rsidR="00FE42C2" w:rsidRPr="0010523B" w:rsidRDefault="00FE42C2" w:rsidP="00FE42C2">
      <w:pPr>
        <w:pBdr>
          <w:top w:val="nil"/>
          <w:left w:val="nil"/>
          <w:bottom w:val="nil"/>
          <w:right w:val="nil"/>
          <w:between w:val="nil"/>
        </w:pBdr>
        <w:spacing w:before="73"/>
        <w:ind w:left="1083"/>
        <w:rPr>
          <w:b/>
          <w:bCs/>
          <w:color w:val="000000" w:themeColor="text1"/>
          <w:sz w:val="24"/>
          <w:szCs w:val="24"/>
        </w:rPr>
      </w:pPr>
    </w:p>
    <w:p w14:paraId="2B4371FA" w14:textId="77777777" w:rsidR="00FE42C2" w:rsidRPr="0010523B" w:rsidRDefault="00FE42C2" w:rsidP="00756CB4">
      <w:pPr>
        <w:numPr>
          <w:ilvl w:val="0"/>
          <w:numId w:val="345"/>
        </w:numPr>
        <w:pBdr>
          <w:top w:val="nil"/>
          <w:left w:val="nil"/>
          <w:bottom w:val="nil"/>
          <w:right w:val="nil"/>
          <w:between w:val="nil"/>
        </w:pBdr>
        <w:tabs>
          <w:tab w:val="left" w:pos="960"/>
        </w:tabs>
        <w:ind w:left="1321" w:hanging="238"/>
        <w:rPr>
          <w:color w:val="000000" w:themeColor="text1"/>
          <w:sz w:val="24"/>
          <w:szCs w:val="24"/>
        </w:rPr>
      </w:pPr>
      <w:r w:rsidRPr="0010523B">
        <w:rPr>
          <w:color w:val="000000" w:themeColor="text1"/>
          <w:sz w:val="24"/>
          <w:szCs w:val="24"/>
        </w:rPr>
        <w:t>SHRM; Strategic Human resources Management</w:t>
      </w:r>
    </w:p>
    <w:p w14:paraId="2A03FE30" w14:textId="77777777" w:rsidR="00FE42C2" w:rsidRPr="0010523B" w:rsidRDefault="00FE42C2" w:rsidP="00756CB4">
      <w:pPr>
        <w:numPr>
          <w:ilvl w:val="0"/>
          <w:numId w:val="345"/>
        </w:numPr>
        <w:pBdr>
          <w:top w:val="nil"/>
          <w:left w:val="nil"/>
          <w:bottom w:val="nil"/>
          <w:right w:val="nil"/>
          <w:between w:val="nil"/>
        </w:pBdr>
        <w:tabs>
          <w:tab w:val="left" w:pos="960"/>
        </w:tabs>
        <w:ind w:left="1321" w:hanging="238"/>
        <w:rPr>
          <w:color w:val="000000" w:themeColor="text1"/>
          <w:sz w:val="24"/>
          <w:szCs w:val="24"/>
        </w:rPr>
      </w:pPr>
      <w:r w:rsidRPr="0010523B">
        <w:rPr>
          <w:color w:val="000000" w:themeColor="text1"/>
          <w:sz w:val="24"/>
          <w:szCs w:val="24"/>
        </w:rPr>
        <w:t>New Labor code and compliance</w:t>
      </w:r>
    </w:p>
    <w:p w14:paraId="70F96C4D" w14:textId="77777777" w:rsidR="00FE42C2" w:rsidRPr="0010523B" w:rsidRDefault="00FE42C2" w:rsidP="00756CB4">
      <w:pPr>
        <w:numPr>
          <w:ilvl w:val="0"/>
          <w:numId w:val="345"/>
        </w:numPr>
        <w:pBdr>
          <w:top w:val="nil"/>
          <w:left w:val="nil"/>
          <w:bottom w:val="nil"/>
          <w:right w:val="nil"/>
          <w:between w:val="nil"/>
        </w:pBdr>
        <w:tabs>
          <w:tab w:val="left" w:pos="960"/>
        </w:tabs>
        <w:ind w:left="1321" w:hanging="238"/>
        <w:rPr>
          <w:color w:val="000000" w:themeColor="text1"/>
          <w:sz w:val="24"/>
          <w:szCs w:val="24"/>
        </w:rPr>
      </w:pPr>
      <w:r w:rsidRPr="0010523B">
        <w:rPr>
          <w:color w:val="000000" w:themeColor="text1"/>
          <w:sz w:val="24"/>
          <w:szCs w:val="24"/>
        </w:rPr>
        <w:t>HR Analytics</w:t>
      </w:r>
    </w:p>
    <w:p w14:paraId="44A9AB2C" w14:textId="0A68C926" w:rsidR="00FE42C2" w:rsidRPr="0010523B" w:rsidRDefault="00FE42C2" w:rsidP="00756CB4">
      <w:pPr>
        <w:numPr>
          <w:ilvl w:val="0"/>
          <w:numId w:val="345"/>
        </w:numPr>
        <w:pBdr>
          <w:top w:val="nil"/>
          <w:left w:val="nil"/>
          <w:bottom w:val="nil"/>
          <w:right w:val="nil"/>
          <w:between w:val="nil"/>
        </w:pBdr>
        <w:tabs>
          <w:tab w:val="left" w:pos="960"/>
        </w:tabs>
        <w:ind w:left="1321" w:hanging="238"/>
        <w:rPr>
          <w:color w:val="000000" w:themeColor="text1"/>
          <w:sz w:val="24"/>
          <w:szCs w:val="24"/>
        </w:rPr>
        <w:sectPr w:rsidR="00FE42C2" w:rsidRPr="0010523B" w:rsidSect="00FE42C2">
          <w:pgSz w:w="12240" w:h="15840"/>
          <w:pgMar w:top="1640" w:right="360" w:bottom="280" w:left="720" w:header="720" w:footer="720" w:gutter="0"/>
          <w:cols w:space="720"/>
        </w:sectPr>
      </w:pPr>
      <w:r w:rsidRPr="0010523B">
        <w:rPr>
          <w:color w:val="000000" w:themeColor="text1"/>
          <w:sz w:val="24"/>
          <w:szCs w:val="24"/>
        </w:rPr>
        <w:t>People soft /SAP HR Hands on learning</w:t>
      </w:r>
    </w:p>
    <w:p w14:paraId="4D90BCE3" w14:textId="77777777" w:rsidR="00FE42C2" w:rsidRPr="0010523B" w:rsidRDefault="00FE42C2" w:rsidP="00FE42C2">
      <w:pPr>
        <w:tabs>
          <w:tab w:val="left" w:pos="3601"/>
        </w:tabs>
        <w:spacing w:before="79" w:line="276" w:lineRule="auto"/>
        <w:ind w:left="720" w:right="5392"/>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 SEM / I YEAR COURSE CODE</w:t>
      </w:r>
      <w:r w:rsidRPr="0010523B">
        <w:rPr>
          <w:b/>
          <w:bCs/>
          <w:color w:val="000000" w:themeColor="text1"/>
          <w:sz w:val="24"/>
          <w:szCs w:val="24"/>
        </w:rPr>
        <w:tab/>
        <w:t>: 25MBA5104</w:t>
      </w:r>
    </w:p>
    <w:p w14:paraId="44AB407C" w14:textId="72EC6AFD" w:rsidR="00FE42C2" w:rsidRPr="0010523B" w:rsidRDefault="00FE42C2" w:rsidP="00FE42C2">
      <w:pPr>
        <w:tabs>
          <w:tab w:val="left" w:pos="3601"/>
        </w:tabs>
        <w:spacing w:before="4" w:line="280" w:lineRule="auto"/>
        <w:ind w:left="720" w:right="3371"/>
        <w:rPr>
          <w:b/>
          <w:bCs/>
          <w:color w:val="000000" w:themeColor="text1"/>
          <w:sz w:val="24"/>
          <w:szCs w:val="24"/>
        </w:rPr>
      </w:pPr>
      <w:r w:rsidRPr="0010523B">
        <w:rPr>
          <w:b/>
          <w:bCs/>
          <w:color w:val="000000" w:themeColor="text1"/>
          <w:sz w:val="24"/>
          <w:szCs w:val="24"/>
        </w:rPr>
        <w:t>TITLE OF THE COURS</w:t>
      </w:r>
      <w:r w:rsidR="00695396">
        <w:rPr>
          <w:b/>
          <w:bCs/>
          <w:color w:val="000000" w:themeColor="text1"/>
          <w:sz w:val="24"/>
          <w:szCs w:val="24"/>
        </w:rPr>
        <w:t>E</w:t>
      </w:r>
      <w:r w:rsidR="00695396">
        <w:rPr>
          <w:b/>
          <w:bCs/>
          <w:color w:val="000000" w:themeColor="text1"/>
          <w:sz w:val="24"/>
          <w:szCs w:val="24"/>
        </w:rPr>
        <w:tab/>
      </w:r>
      <w:r w:rsidRPr="0010523B">
        <w:rPr>
          <w:b/>
          <w:bCs/>
          <w:color w:val="000000" w:themeColor="text1"/>
          <w:sz w:val="24"/>
          <w:szCs w:val="24"/>
        </w:rPr>
        <w:t>: ORGANISATIONAL BEHAVIOUR</w:t>
      </w:r>
    </w:p>
    <w:p w14:paraId="78D59DB9" w14:textId="77777777" w:rsidR="00FE42C2" w:rsidRPr="0010523B" w:rsidRDefault="00FE42C2" w:rsidP="00FE42C2">
      <w:pPr>
        <w:tabs>
          <w:tab w:val="left" w:pos="3601"/>
        </w:tabs>
        <w:spacing w:before="4" w:line="280" w:lineRule="auto"/>
        <w:ind w:left="720" w:right="3371"/>
        <w:rPr>
          <w:b/>
          <w:bCs/>
          <w:color w:val="000000" w:themeColor="text1"/>
          <w:sz w:val="24"/>
          <w:szCs w:val="24"/>
        </w:rPr>
      </w:pPr>
      <w:r w:rsidRPr="0010523B">
        <w:rPr>
          <w:b/>
          <w:bCs/>
          <w:color w:val="000000" w:themeColor="text1"/>
          <w:sz w:val="24"/>
          <w:szCs w:val="24"/>
        </w:rPr>
        <w:t xml:space="preserve"> L: T: P: C</w:t>
      </w:r>
      <w:r w:rsidRPr="0010523B">
        <w:rPr>
          <w:b/>
          <w:bCs/>
          <w:color w:val="000000" w:themeColor="text1"/>
          <w:sz w:val="24"/>
          <w:szCs w:val="24"/>
        </w:rPr>
        <w:tab/>
        <w:t>: 2: 0: 2: 3</w:t>
      </w:r>
    </w:p>
    <w:p w14:paraId="3610C9C1" w14:textId="77777777" w:rsidR="00FE42C2" w:rsidRPr="0010523B" w:rsidRDefault="00FE42C2" w:rsidP="00FE42C2">
      <w:pPr>
        <w:pBdr>
          <w:top w:val="nil"/>
          <w:left w:val="nil"/>
          <w:bottom w:val="nil"/>
          <w:right w:val="nil"/>
          <w:between w:val="nil"/>
        </w:pBdr>
        <w:spacing w:before="29"/>
        <w:rPr>
          <w:b/>
          <w:bCs/>
          <w:color w:val="000000" w:themeColor="text1"/>
          <w:sz w:val="24"/>
          <w:szCs w:val="24"/>
        </w:rPr>
      </w:pPr>
    </w:p>
    <w:p w14:paraId="3D18BB38" w14:textId="77777777" w:rsidR="00FE42C2" w:rsidRPr="0010523B" w:rsidRDefault="00FE42C2" w:rsidP="00FE42C2">
      <w:pPr>
        <w:pStyle w:val="Heading2"/>
        <w:tabs>
          <w:tab w:val="left" w:pos="9666"/>
        </w:tabs>
        <w:ind w:left="720" w:hanging="29"/>
        <w:rPr>
          <w:color w:val="000000" w:themeColor="text1"/>
        </w:rPr>
      </w:pPr>
      <w:r w:rsidRPr="0010523B">
        <w:rPr>
          <w:color w:val="000000" w:themeColor="text1"/>
          <w:shd w:val="clear" w:color="auto" w:fill="C00000"/>
        </w:rPr>
        <w:t xml:space="preserve"> Overview</w:t>
      </w:r>
      <w:r w:rsidRPr="0010523B">
        <w:rPr>
          <w:color w:val="000000" w:themeColor="text1"/>
          <w:shd w:val="clear" w:color="auto" w:fill="C00000"/>
        </w:rPr>
        <w:tab/>
      </w:r>
    </w:p>
    <w:p w14:paraId="78D31F78" w14:textId="77777777" w:rsidR="00FE42C2" w:rsidRPr="0010523B" w:rsidRDefault="00FE42C2" w:rsidP="00FE42C2">
      <w:pPr>
        <w:pBdr>
          <w:top w:val="nil"/>
          <w:left w:val="nil"/>
          <w:bottom w:val="nil"/>
          <w:right w:val="nil"/>
          <w:between w:val="nil"/>
        </w:pBdr>
        <w:spacing w:before="72"/>
        <w:rPr>
          <w:b/>
          <w:bCs/>
          <w:color w:val="000000" w:themeColor="text1"/>
          <w:sz w:val="24"/>
          <w:szCs w:val="24"/>
        </w:rPr>
      </w:pPr>
    </w:p>
    <w:p w14:paraId="566B2D69" w14:textId="358FF908" w:rsidR="00FE42C2" w:rsidRPr="0010523B" w:rsidRDefault="00FE42C2" w:rsidP="00FE42C2">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Organizations face increasing environmental uncertainty with shortening product and technology life cycles and increasing competition. Managers need to develop an understanding of their organization ‘s industry structure, external environment as well as its internal strengths and weaknesses. This course is designed to provide students with a foundational understanding of the history and development of Organizational Behavior (OB) theories and concepts. The body of knowledge focuses on how the attributes and behaviors of individuals and groups influence the culture, design, ethics, learning and structure of an organization. The applied focus of the course is to facilitate experiential learning of contemporary approaches to conflict resolution, communication, decision making, leadership, motivation, negotiation, power and politics within a team environment.</w:t>
      </w:r>
    </w:p>
    <w:p w14:paraId="68BA07DC" w14:textId="77777777" w:rsidR="00FE42C2" w:rsidRPr="0010523B" w:rsidRDefault="00FE42C2" w:rsidP="00FE42C2">
      <w:pPr>
        <w:pBdr>
          <w:top w:val="nil"/>
          <w:left w:val="nil"/>
          <w:bottom w:val="nil"/>
          <w:right w:val="nil"/>
          <w:between w:val="nil"/>
        </w:pBdr>
        <w:spacing w:before="50"/>
        <w:rPr>
          <w:color w:val="000000" w:themeColor="text1"/>
          <w:sz w:val="24"/>
          <w:szCs w:val="24"/>
        </w:rPr>
      </w:pPr>
    </w:p>
    <w:p w14:paraId="43CC6048" w14:textId="6F517382" w:rsidR="00FE42C2" w:rsidRPr="0010523B" w:rsidRDefault="00FE42C2" w:rsidP="00FE42C2">
      <w:pPr>
        <w:pStyle w:val="Heading2"/>
        <w:tabs>
          <w:tab w:val="left" w:pos="9666"/>
        </w:tabs>
        <w:spacing w:before="1"/>
        <w:rPr>
          <w:color w:val="000000" w:themeColor="text1"/>
        </w:rPr>
      </w:pPr>
      <w:r w:rsidRPr="0010523B">
        <w:rPr>
          <w:color w:val="000000" w:themeColor="text1"/>
          <w:shd w:val="clear" w:color="auto" w:fill="C00000"/>
        </w:rPr>
        <w:t>Course Objectives</w:t>
      </w:r>
      <w:r w:rsidRPr="0010523B">
        <w:rPr>
          <w:color w:val="000000" w:themeColor="text1"/>
          <w:shd w:val="clear" w:color="auto" w:fill="C00000"/>
        </w:rPr>
        <w:tab/>
      </w:r>
    </w:p>
    <w:p w14:paraId="12969070" w14:textId="77777777" w:rsidR="00FE42C2" w:rsidRPr="0010523B" w:rsidRDefault="00FE42C2" w:rsidP="00FE42C2">
      <w:pPr>
        <w:pBdr>
          <w:top w:val="nil"/>
          <w:left w:val="nil"/>
          <w:bottom w:val="nil"/>
          <w:right w:val="nil"/>
          <w:between w:val="nil"/>
        </w:pBdr>
        <w:spacing w:before="77"/>
        <w:rPr>
          <w:b/>
          <w:bCs/>
          <w:color w:val="000000" w:themeColor="text1"/>
          <w:sz w:val="24"/>
          <w:szCs w:val="24"/>
        </w:rPr>
      </w:pPr>
    </w:p>
    <w:p w14:paraId="352FC9D7" w14:textId="77777777" w:rsidR="00FE42C2" w:rsidRPr="0010523B" w:rsidRDefault="00FE42C2" w:rsidP="00756CB4">
      <w:pPr>
        <w:numPr>
          <w:ilvl w:val="0"/>
          <w:numId w:val="344"/>
        </w:numPr>
        <w:pBdr>
          <w:top w:val="nil"/>
          <w:left w:val="nil"/>
          <w:bottom w:val="nil"/>
          <w:right w:val="nil"/>
          <w:between w:val="nil"/>
        </w:pBdr>
        <w:tabs>
          <w:tab w:val="left" w:pos="1080"/>
        </w:tabs>
        <w:spacing w:line="276" w:lineRule="auto"/>
        <w:ind w:left="1077" w:right="1531" w:hanging="357"/>
        <w:rPr>
          <w:color w:val="000000" w:themeColor="text1"/>
          <w:sz w:val="24"/>
          <w:szCs w:val="24"/>
        </w:rPr>
      </w:pPr>
      <w:r w:rsidRPr="0010523B">
        <w:rPr>
          <w:color w:val="000000" w:themeColor="text1"/>
          <w:sz w:val="24"/>
          <w:szCs w:val="24"/>
        </w:rPr>
        <w:t xml:space="preserve">To enable the students to comprehend the contemporary organizational </w:t>
      </w:r>
      <w:proofErr w:type="spellStart"/>
      <w:r w:rsidRPr="0010523B">
        <w:rPr>
          <w:color w:val="000000" w:themeColor="text1"/>
          <w:sz w:val="24"/>
          <w:szCs w:val="24"/>
        </w:rPr>
        <w:t>behaviour</w:t>
      </w:r>
      <w:proofErr w:type="spellEnd"/>
      <w:r w:rsidRPr="0010523B">
        <w:rPr>
          <w:color w:val="000000" w:themeColor="text1"/>
          <w:sz w:val="24"/>
          <w:szCs w:val="24"/>
        </w:rPr>
        <w:t xml:space="preserve"> theories, models and interventions </w:t>
      </w:r>
    </w:p>
    <w:p w14:paraId="055F1CF1" w14:textId="77777777" w:rsidR="00FE42C2" w:rsidRPr="0010523B" w:rsidRDefault="00FE42C2" w:rsidP="00756CB4">
      <w:pPr>
        <w:numPr>
          <w:ilvl w:val="0"/>
          <w:numId w:val="344"/>
        </w:numPr>
        <w:pBdr>
          <w:top w:val="nil"/>
          <w:left w:val="nil"/>
          <w:bottom w:val="nil"/>
          <w:right w:val="nil"/>
          <w:between w:val="nil"/>
        </w:pBdr>
        <w:tabs>
          <w:tab w:val="left" w:pos="1080"/>
        </w:tabs>
        <w:spacing w:line="276" w:lineRule="auto"/>
        <w:ind w:left="1077" w:right="1531" w:hanging="357"/>
        <w:rPr>
          <w:color w:val="000000" w:themeColor="text1"/>
          <w:sz w:val="24"/>
          <w:szCs w:val="24"/>
        </w:rPr>
      </w:pPr>
      <w:r w:rsidRPr="0010523B">
        <w:rPr>
          <w:color w:val="000000" w:themeColor="text1"/>
          <w:sz w:val="24"/>
          <w:szCs w:val="24"/>
        </w:rPr>
        <w:t xml:space="preserve">To help them understand individual determinants of behavior like attitudes and personality and how personality influences decision-making. </w:t>
      </w:r>
    </w:p>
    <w:p w14:paraId="2CE6093E" w14:textId="77777777" w:rsidR="00FE42C2" w:rsidRPr="0010523B" w:rsidRDefault="00FE42C2" w:rsidP="00756CB4">
      <w:pPr>
        <w:numPr>
          <w:ilvl w:val="0"/>
          <w:numId w:val="344"/>
        </w:numPr>
        <w:pBdr>
          <w:top w:val="nil"/>
          <w:left w:val="nil"/>
          <w:bottom w:val="nil"/>
          <w:right w:val="nil"/>
          <w:between w:val="nil"/>
        </w:pBdr>
        <w:tabs>
          <w:tab w:val="left" w:pos="1080"/>
        </w:tabs>
        <w:spacing w:line="275" w:lineRule="auto"/>
        <w:ind w:left="1077" w:right="1531" w:hanging="357"/>
        <w:rPr>
          <w:color w:val="000000" w:themeColor="text1"/>
          <w:sz w:val="24"/>
          <w:szCs w:val="24"/>
        </w:rPr>
      </w:pPr>
      <w:r w:rsidRPr="0010523B">
        <w:rPr>
          <w:color w:val="000000" w:themeColor="text1"/>
          <w:sz w:val="24"/>
          <w:szCs w:val="24"/>
        </w:rPr>
        <w:t>To familiarize the students with organizational culture and help them to manage change</w:t>
      </w:r>
    </w:p>
    <w:p w14:paraId="0FFD5223" w14:textId="77777777" w:rsidR="00FE42C2" w:rsidRPr="0010523B" w:rsidRDefault="00FE42C2" w:rsidP="00756CB4">
      <w:pPr>
        <w:numPr>
          <w:ilvl w:val="0"/>
          <w:numId w:val="344"/>
        </w:numPr>
        <w:pBdr>
          <w:top w:val="nil"/>
          <w:left w:val="nil"/>
          <w:bottom w:val="nil"/>
          <w:right w:val="nil"/>
          <w:between w:val="nil"/>
        </w:pBdr>
        <w:tabs>
          <w:tab w:val="left" w:pos="1080"/>
        </w:tabs>
        <w:spacing w:before="44"/>
        <w:ind w:left="1077" w:right="1531" w:hanging="357"/>
        <w:rPr>
          <w:color w:val="000000" w:themeColor="text1"/>
          <w:sz w:val="24"/>
          <w:szCs w:val="24"/>
        </w:rPr>
      </w:pPr>
      <w:r w:rsidRPr="0010523B">
        <w:rPr>
          <w:color w:val="000000" w:themeColor="text1"/>
          <w:sz w:val="24"/>
          <w:szCs w:val="24"/>
        </w:rPr>
        <w:t xml:space="preserve">To enable a deep understanding of leadership and its theories and models and types of leadership </w:t>
      </w:r>
    </w:p>
    <w:p w14:paraId="0444CE8D" w14:textId="77777777" w:rsidR="00FE42C2" w:rsidRPr="0010523B" w:rsidRDefault="00FE42C2" w:rsidP="00756CB4">
      <w:pPr>
        <w:numPr>
          <w:ilvl w:val="0"/>
          <w:numId w:val="344"/>
        </w:numPr>
        <w:pBdr>
          <w:top w:val="nil"/>
          <w:left w:val="nil"/>
          <w:bottom w:val="nil"/>
          <w:right w:val="nil"/>
          <w:between w:val="nil"/>
        </w:pBdr>
        <w:tabs>
          <w:tab w:val="left" w:pos="1080"/>
        </w:tabs>
        <w:spacing w:before="41"/>
        <w:ind w:left="1077" w:right="1531" w:hanging="357"/>
        <w:rPr>
          <w:color w:val="000000" w:themeColor="text1"/>
          <w:sz w:val="24"/>
          <w:szCs w:val="24"/>
        </w:rPr>
      </w:pPr>
      <w:r w:rsidRPr="0010523B">
        <w:rPr>
          <w:color w:val="000000" w:themeColor="text1"/>
          <w:sz w:val="24"/>
          <w:szCs w:val="24"/>
        </w:rPr>
        <w:t xml:space="preserve">To </w:t>
      </w:r>
      <w:proofErr w:type="spellStart"/>
      <w:r w:rsidRPr="0010523B">
        <w:rPr>
          <w:color w:val="000000" w:themeColor="text1"/>
          <w:sz w:val="24"/>
          <w:szCs w:val="24"/>
        </w:rPr>
        <w:t>analyse</w:t>
      </w:r>
      <w:proofErr w:type="spellEnd"/>
      <w:r w:rsidRPr="0010523B">
        <w:rPr>
          <w:color w:val="000000" w:themeColor="text1"/>
          <w:sz w:val="24"/>
          <w:szCs w:val="24"/>
        </w:rPr>
        <w:t xml:space="preserve"> group and team </w:t>
      </w:r>
      <w:proofErr w:type="spellStart"/>
      <w:r w:rsidRPr="0010523B">
        <w:rPr>
          <w:color w:val="000000" w:themeColor="text1"/>
          <w:sz w:val="24"/>
          <w:szCs w:val="24"/>
        </w:rPr>
        <w:t>behaviour</w:t>
      </w:r>
      <w:proofErr w:type="spellEnd"/>
      <w:r w:rsidRPr="0010523B">
        <w:rPr>
          <w:color w:val="000000" w:themeColor="text1"/>
          <w:sz w:val="24"/>
          <w:szCs w:val="24"/>
        </w:rPr>
        <w:t xml:space="preserve"> and use this to build effective teams</w:t>
      </w:r>
    </w:p>
    <w:p w14:paraId="5EB4B5C9" w14:textId="77777777" w:rsidR="00FE42C2" w:rsidRPr="0010523B" w:rsidRDefault="00FE42C2" w:rsidP="00FE42C2">
      <w:pPr>
        <w:pBdr>
          <w:top w:val="nil"/>
          <w:left w:val="nil"/>
          <w:bottom w:val="nil"/>
          <w:right w:val="nil"/>
          <w:between w:val="nil"/>
        </w:pBdr>
        <w:spacing w:before="91"/>
        <w:rPr>
          <w:color w:val="000000" w:themeColor="text1"/>
          <w:sz w:val="24"/>
          <w:szCs w:val="24"/>
        </w:rPr>
      </w:pPr>
    </w:p>
    <w:p w14:paraId="55AED38F" w14:textId="1B621300" w:rsidR="00FE42C2" w:rsidRPr="0010523B" w:rsidRDefault="00FE42C2" w:rsidP="00FE42C2">
      <w:pPr>
        <w:pStyle w:val="Heading2"/>
        <w:tabs>
          <w:tab w:val="left" w:pos="9666"/>
        </w:tabs>
        <w:rPr>
          <w:color w:val="000000" w:themeColor="text1"/>
        </w:rPr>
      </w:pPr>
      <w:r w:rsidRPr="0010523B">
        <w:rPr>
          <w:color w:val="000000" w:themeColor="text1"/>
          <w:shd w:val="clear" w:color="auto" w:fill="C00000"/>
        </w:rPr>
        <w:t>Course Outcomes</w:t>
      </w:r>
      <w:r w:rsidRPr="0010523B">
        <w:rPr>
          <w:color w:val="000000" w:themeColor="text1"/>
          <w:shd w:val="clear" w:color="auto" w:fill="C00000"/>
        </w:rPr>
        <w:tab/>
      </w:r>
    </w:p>
    <w:p w14:paraId="2EF6F23C" w14:textId="77777777" w:rsidR="00FE42C2" w:rsidRPr="0010523B" w:rsidRDefault="00FE42C2" w:rsidP="00FE42C2">
      <w:pPr>
        <w:pBdr>
          <w:top w:val="nil"/>
          <w:left w:val="nil"/>
          <w:bottom w:val="nil"/>
          <w:right w:val="nil"/>
          <w:between w:val="nil"/>
        </w:pBdr>
        <w:spacing w:before="73"/>
        <w:rPr>
          <w:b/>
          <w:bCs/>
          <w:color w:val="000000" w:themeColor="text1"/>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6"/>
      </w:tblGrid>
      <w:tr w:rsidR="0010523B" w:rsidRPr="0010523B" w14:paraId="6F5E3271" w14:textId="77777777" w:rsidTr="00FE42C2">
        <w:tc>
          <w:tcPr>
            <w:tcW w:w="5000" w:type="pct"/>
            <w:hideMark/>
          </w:tcPr>
          <w:p w14:paraId="52B7C71B" w14:textId="77777777" w:rsidR="00FE42C2" w:rsidRPr="0010523B" w:rsidRDefault="00FE42C2" w:rsidP="0010523B">
            <w:pPr>
              <w:ind w:right="113"/>
              <w:jc w:val="both"/>
              <w:rPr>
                <w:rFonts w:ascii="Times New Roman" w:eastAsia="Times New Roman" w:hAnsi="Times New Roman" w:cs="Times New Roman"/>
                <w:color w:val="000000" w:themeColor="text1"/>
                <w:sz w:val="24"/>
                <w:szCs w:val="24"/>
              </w:rPr>
            </w:pPr>
          </w:p>
        </w:tc>
      </w:tr>
      <w:tr w:rsidR="0010523B" w:rsidRPr="0010523B" w14:paraId="31273ABD" w14:textId="77777777" w:rsidTr="00FE42C2">
        <w:tc>
          <w:tcPr>
            <w:tcW w:w="5000" w:type="pct"/>
            <w:hideMark/>
          </w:tcPr>
          <w:p w14:paraId="0BC21EE0" w14:textId="77777777" w:rsidR="00FE42C2" w:rsidRPr="0010523B" w:rsidRDefault="00FE42C2" w:rsidP="00FE42C2">
            <w:pPr>
              <w:ind w:left="1077" w:right="1531" w:hanging="357"/>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1. Exhibit the fair understanding of concepts, theories, models and principles of organizational behaviour course</w:t>
            </w:r>
          </w:p>
        </w:tc>
      </w:tr>
      <w:tr w:rsidR="0010523B" w:rsidRPr="0010523B" w14:paraId="652DD4DB" w14:textId="77777777" w:rsidTr="00FE42C2">
        <w:tc>
          <w:tcPr>
            <w:tcW w:w="5000" w:type="pct"/>
            <w:hideMark/>
          </w:tcPr>
          <w:p w14:paraId="49052373" w14:textId="7C55AFD3" w:rsidR="00FE42C2" w:rsidRPr="0010523B" w:rsidRDefault="00FE42C2" w:rsidP="00FE42C2">
            <w:pPr>
              <w:ind w:left="1077" w:right="1531" w:hanging="357"/>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 xml:space="preserve">2.   Demonstrate the ability of applying the skill of concepts, theories, models and principles of </w:t>
            </w:r>
            <w:r w:rsidRPr="0010523B">
              <w:rPr>
                <w:rFonts w:ascii="Times New Roman" w:hAnsi="Times New Roman" w:cs="Times New Roman"/>
                <w:color w:val="000000" w:themeColor="text1"/>
                <w:sz w:val="24"/>
                <w:szCs w:val="24"/>
              </w:rPr>
              <w:t xml:space="preserve">organizational behaviour </w:t>
            </w:r>
            <w:r w:rsidRPr="0010523B">
              <w:rPr>
                <w:rFonts w:ascii="Times New Roman" w:eastAsia="Times New Roman" w:hAnsi="Times New Roman" w:cs="Times New Roman"/>
                <w:color w:val="000000" w:themeColor="text1"/>
                <w:sz w:val="24"/>
                <w:szCs w:val="24"/>
              </w:rPr>
              <w:t>in real-time problem-solving course</w:t>
            </w:r>
          </w:p>
        </w:tc>
      </w:tr>
      <w:tr w:rsidR="0010523B" w:rsidRPr="0010523B" w14:paraId="38FE5AE7" w14:textId="77777777" w:rsidTr="00FE42C2">
        <w:tc>
          <w:tcPr>
            <w:tcW w:w="5000" w:type="pct"/>
            <w:hideMark/>
          </w:tcPr>
          <w:p w14:paraId="2A4BCCD9" w14:textId="7E471C46" w:rsidR="00FE42C2" w:rsidRPr="0010523B" w:rsidRDefault="00FE42C2" w:rsidP="00FE42C2">
            <w:pPr>
              <w:ind w:left="1077" w:right="1531" w:hanging="357"/>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 xml:space="preserve">3.  Demonstrate the ability of analysing the real time problems using skill acquired by concepts, theories, models and principles of </w:t>
            </w:r>
            <w:r w:rsidRPr="0010523B">
              <w:rPr>
                <w:rFonts w:ascii="Times New Roman" w:hAnsi="Times New Roman" w:cs="Times New Roman"/>
                <w:color w:val="000000" w:themeColor="text1"/>
                <w:sz w:val="24"/>
                <w:szCs w:val="24"/>
              </w:rPr>
              <w:t xml:space="preserve">organizational behaviour </w:t>
            </w:r>
            <w:r w:rsidRPr="0010523B">
              <w:rPr>
                <w:rFonts w:ascii="Times New Roman" w:eastAsia="Times New Roman" w:hAnsi="Times New Roman" w:cs="Times New Roman"/>
                <w:color w:val="000000" w:themeColor="text1"/>
                <w:sz w:val="24"/>
                <w:szCs w:val="24"/>
              </w:rPr>
              <w:t>course</w:t>
            </w:r>
          </w:p>
        </w:tc>
      </w:tr>
      <w:tr w:rsidR="0010523B" w:rsidRPr="0010523B" w14:paraId="33E87848" w14:textId="77777777" w:rsidTr="00FE42C2">
        <w:tc>
          <w:tcPr>
            <w:tcW w:w="5000" w:type="pct"/>
            <w:hideMark/>
          </w:tcPr>
          <w:p w14:paraId="10F220FE" w14:textId="0914958E" w:rsidR="00FE42C2" w:rsidRPr="0010523B" w:rsidRDefault="00FE42C2" w:rsidP="00FE42C2">
            <w:pPr>
              <w:ind w:left="1077" w:right="1531" w:hanging="357"/>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 xml:space="preserve">4.  Exhibit the ability of designing and redesigning existing and new models by using the acquired skills from concepts, theories, models and principles of </w:t>
            </w:r>
            <w:r w:rsidRPr="0010523B">
              <w:rPr>
                <w:rFonts w:ascii="Times New Roman" w:hAnsi="Times New Roman" w:cs="Times New Roman"/>
                <w:color w:val="000000" w:themeColor="text1"/>
                <w:sz w:val="24"/>
                <w:szCs w:val="24"/>
              </w:rPr>
              <w:t xml:space="preserve">organizational behaviour </w:t>
            </w:r>
            <w:r w:rsidRPr="0010523B">
              <w:rPr>
                <w:rFonts w:ascii="Times New Roman" w:eastAsia="Times New Roman" w:hAnsi="Times New Roman" w:cs="Times New Roman"/>
                <w:color w:val="000000" w:themeColor="text1"/>
                <w:sz w:val="24"/>
                <w:szCs w:val="24"/>
              </w:rPr>
              <w:t>in real-time problem-solving course</w:t>
            </w:r>
          </w:p>
        </w:tc>
      </w:tr>
      <w:tr w:rsidR="0010523B" w:rsidRPr="0010523B" w14:paraId="5C8CF4AA" w14:textId="77777777" w:rsidTr="00FE42C2">
        <w:tc>
          <w:tcPr>
            <w:tcW w:w="5000" w:type="pct"/>
            <w:hideMark/>
          </w:tcPr>
          <w:p w14:paraId="785B2AFC" w14:textId="75BA2041" w:rsidR="00FE42C2" w:rsidRPr="0010523B" w:rsidRDefault="00FE42C2" w:rsidP="00FE42C2">
            <w:pPr>
              <w:ind w:left="1077" w:right="1531" w:hanging="357"/>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 xml:space="preserve">5.  Exhibit the ability of developing / redesigning existing and new models by using the acquired skills from concepts, theories, models and principles of </w:t>
            </w:r>
            <w:r w:rsidRPr="0010523B">
              <w:rPr>
                <w:rFonts w:ascii="Times New Roman" w:hAnsi="Times New Roman" w:cs="Times New Roman"/>
                <w:color w:val="000000" w:themeColor="text1"/>
                <w:sz w:val="24"/>
                <w:szCs w:val="24"/>
              </w:rPr>
              <w:t xml:space="preserve">organizational behaviour </w:t>
            </w:r>
            <w:r w:rsidRPr="0010523B">
              <w:rPr>
                <w:rFonts w:ascii="Times New Roman" w:eastAsia="Times New Roman" w:hAnsi="Times New Roman" w:cs="Times New Roman"/>
                <w:color w:val="000000" w:themeColor="text1"/>
                <w:sz w:val="24"/>
                <w:szCs w:val="24"/>
              </w:rPr>
              <w:t>in real-time problem-solving course</w:t>
            </w:r>
          </w:p>
        </w:tc>
      </w:tr>
    </w:tbl>
    <w:tbl>
      <w:tblPr>
        <w:tblStyle w:val="aff"/>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20"/>
        <w:gridCol w:w="5110"/>
      </w:tblGrid>
      <w:tr w:rsidR="0010523B" w:rsidRPr="0010523B" w14:paraId="7E493C8F" w14:textId="77777777" w:rsidTr="0010523B">
        <w:trPr>
          <w:trHeight w:val="1901"/>
        </w:trPr>
        <w:tc>
          <w:tcPr>
            <w:tcW w:w="4020" w:type="dxa"/>
          </w:tcPr>
          <w:p w14:paraId="269305FC" w14:textId="77777777" w:rsidR="00FE42C2" w:rsidRPr="0010523B" w:rsidRDefault="00FE42C2" w:rsidP="0010523B">
            <w:pPr>
              <w:pBdr>
                <w:top w:val="nil"/>
                <w:left w:val="nil"/>
                <w:bottom w:val="nil"/>
                <w:right w:val="nil"/>
                <w:between w:val="nil"/>
              </w:pBdr>
              <w:spacing w:before="37"/>
              <w:rPr>
                <w:color w:val="000000" w:themeColor="text1"/>
                <w:sz w:val="24"/>
                <w:szCs w:val="24"/>
              </w:rPr>
            </w:pPr>
          </w:p>
          <w:p w14:paraId="7159616C" w14:textId="77777777" w:rsidR="00FE42C2" w:rsidRPr="0010523B" w:rsidRDefault="00FE42C2"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5110" w:type="dxa"/>
          </w:tcPr>
          <w:p w14:paraId="0CFB5403" w14:textId="77777777" w:rsidR="00FE42C2" w:rsidRPr="0010523B" w:rsidRDefault="00FE42C2" w:rsidP="00756CB4">
            <w:pPr>
              <w:numPr>
                <w:ilvl w:val="0"/>
                <w:numId w:val="343"/>
              </w:numPr>
              <w:pBdr>
                <w:top w:val="nil"/>
                <w:left w:val="nil"/>
                <w:bottom w:val="nil"/>
                <w:right w:val="nil"/>
                <w:between w:val="nil"/>
              </w:pBdr>
              <w:tabs>
                <w:tab w:val="left" w:pos="469"/>
              </w:tabs>
              <w:spacing w:line="268" w:lineRule="auto"/>
              <w:rPr>
                <w:color w:val="000000" w:themeColor="text1"/>
                <w:sz w:val="24"/>
                <w:szCs w:val="24"/>
              </w:rPr>
            </w:pPr>
            <w:r w:rsidRPr="0010523B">
              <w:rPr>
                <w:color w:val="000000" w:themeColor="text1"/>
                <w:sz w:val="24"/>
                <w:szCs w:val="24"/>
              </w:rPr>
              <w:t>Lectures</w:t>
            </w:r>
          </w:p>
          <w:p w14:paraId="20D2C099" w14:textId="77777777" w:rsidR="00FE42C2" w:rsidRPr="0010523B" w:rsidRDefault="00FE42C2" w:rsidP="00756CB4">
            <w:pPr>
              <w:numPr>
                <w:ilvl w:val="0"/>
                <w:numId w:val="343"/>
              </w:numPr>
              <w:pBdr>
                <w:top w:val="nil"/>
                <w:left w:val="nil"/>
                <w:bottom w:val="nil"/>
                <w:right w:val="nil"/>
                <w:between w:val="nil"/>
              </w:pBdr>
              <w:tabs>
                <w:tab w:val="left" w:pos="469"/>
              </w:tabs>
              <w:spacing w:before="36"/>
              <w:rPr>
                <w:color w:val="000000" w:themeColor="text1"/>
                <w:sz w:val="24"/>
                <w:szCs w:val="24"/>
              </w:rPr>
            </w:pPr>
            <w:r w:rsidRPr="0010523B">
              <w:rPr>
                <w:color w:val="000000" w:themeColor="text1"/>
                <w:sz w:val="24"/>
                <w:szCs w:val="24"/>
              </w:rPr>
              <w:t>Readings</w:t>
            </w:r>
          </w:p>
          <w:p w14:paraId="50336853" w14:textId="77777777" w:rsidR="00FE42C2" w:rsidRPr="0010523B" w:rsidRDefault="00FE42C2" w:rsidP="00756CB4">
            <w:pPr>
              <w:numPr>
                <w:ilvl w:val="0"/>
                <w:numId w:val="343"/>
              </w:numPr>
              <w:pBdr>
                <w:top w:val="nil"/>
                <w:left w:val="nil"/>
                <w:bottom w:val="nil"/>
                <w:right w:val="nil"/>
                <w:between w:val="nil"/>
              </w:pBdr>
              <w:tabs>
                <w:tab w:val="left" w:pos="469"/>
              </w:tabs>
              <w:spacing w:before="36" w:line="280" w:lineRule="auto"/>
              <w:ind w:right="346"/>
              <w:rPr>
                <w:color w:val="000000" w:themeColor="text1"/>
                <w:sz w:val="24"/>
                <w:szCs w:val="24"/>
              </w:rPr>
            </w:pPr>
            <w:r w:rsidRPr="0010523B">
              <w:rPr>
                <w:color w:val="000000" w:themeColor="text1"/>
                <w:sz w:val="24"/>
                <w:szCs w:val="24"/>
              </w:rPr>
              <w:t>Active student participation and classroom exercises</w:t>
            </w:r>
          </w:p>
          <w:p w14:paraId="5F362193" w14:textId="77777777" w:rsidR="00FE42C2" w:rsidRPr="0010523B" w:rsidRDefault="00FE42C2" w:rsidP="00756CB4">
            <w:pPr>
              <w:numPr>
                <w:ilvl w:val="0"/>
                <w:numId w:val="343"/>
              </w:numPr>
              <w:pBdr>
                <w:top w:val="nil"/>
                <w:left w:val="nil"/>
                <w:bottom w:val="nil"/>
                <w:right w:val="nil"/>
                <w:between w:val="nil"/>
              </w:pBdr>
              <w:tabs>
                <w:tab w:val="left" w:pos="469"/>
              </w:tabs>
              <w:spacing w:line="274" w:lineRule="auto"/>
              <w:rPr>
                <w:color w:val="000000" w:themeColor="text1"/>
                <w:sz w:val="24"/>
                <w:szCs w:val="24"/>
              </w:rPr>
            </w:pPr>
            <w:r w:rsidRPr="0010523B">
              <w:rPr>
                <w:color w:val="000000" w:themeColor="text1"/>
                <w:sz w:val="24"/>
                <w:szCs w:val="24"/>
              </w:rPr>
              <w:t>Case Analysis collaboratively with students</w:t>
            </w:r>
          </w:p>
          <w:p w14:paraId="3AB2F40C" w14:textId="77777777" w:rsidR="00FE42C2" w:rsidRPr="0010523B" w:rsidRDefault="00FE42C2" w:rsidP="0010523B">
            <w:pPr>
              <w:pBdr>
                <w:top w:val="nil"/>
                <w:left w:val="nil"/>
                <w:bottom w:val="nil"/>
                <w:right w:val="nil"/>
                <w:between w:val="nil"/>
              </w:pBdr>
              <w:spacing w:before="41"/>
              <w:ind w:left="469"/>
              <w:rPr>
                <w:color w:val="000000" w:themeColor="text1"/>
                <w:sz w:val="24"/>
                <w:szCs w:val="24"/>
              </w:rPr>
            </w:pPr>
            <w:r w:rsidRPr="0010523B">
              <w:rPr>
                <w:color w:val="000000" w:themeColor="text1"/>
                <w:sz w:val="24"/>
                <w:szCs w:val="24"/>
              </w:rPr>
              <w:t>involvement</w:t>
            </w:r>
          </w:p>
        </w:tc>
      </w:tr>
      <w:tr w:rsidR="0010523B" w:rsidRPr="0010523B" w14:paraId="08D42F23" w14:textId="77777777" w:rsidTr="0010523B">
        <w:trPr>
          <w:trHeight w:val="1901"/>
        </w:trPr>
        <w:tc>
          <w:tcPr>
            <w:tcW w:w="4020" w:type="dxa"/>
          </w:tcPr>
          <w:p w14:paraId="47155EA7" w14:textId="77777777" w:rsidR="00FE42C2" w:rsidRPr="0010523B" w:rsidRDefault="00FE42C2" w:rsidP="00FE42C2">
            <w:pPr>
              <w:pBdr>
                <w:top w:val="nil"/>
                <w:left w:val="nil"/>
                <w:bottom w:val="nil"/>
                <w:right w:val="nil"/>
                <w:between w:val="nil"/>
              </w:pBdr>
              <w:rPr>
                <w:color w:val="000000" w:themeColor="text1"/>
                <w:sz w:val="24"/>
                <w:szCs w:val="24"/>
              </w:rPr>
            </w:pPr>
          </w:p>
          <w:p w14:paraId="19DCF9B2" w14:textId="77777777" w:rsidR="00FE42C2" w:rsidRPr="0010523B" w:rsidRDefault="00FE42C2" w:rsidP="00FE42C2">
            <w:pPr>
              <w:pBdr>
                <w:top w:val="nil"/>
                <w:left w:val="nil"/>
                <w:bottom w:val="nil"/>
                <w:right w:val="nil"/>
                <w:between w:val="nil"/>
              </w:pBdr>
              <w:rPr>
                <w:color w:val="000000" w:themeColor="text1"/>
                <w:sz w:val="24"/>
                <w:szCs w:val="24"/>
              </w:rPr>
            </w:pPr>
          </w:p>
          <w:p w14:paraId="4D63F103" w14:textId="77777777" w:rsidR="00FE42C2" w:rsidRPr="0010523B" w:rsidRDefault="00FE42C2" w:rsidP="00FE42C2">
            <w:pPr>
              <w:pBdr>
                <w:top w:val="nil"/>
                <w:left w:val="nil"/>
                <w:bottom w:val="nil"/>
                <w:right w:val="nil"/>
                <w:between w:val="nil"/>
              </w:pBdr>
              <w:spacing w:before="119"/>
              <w:rPr>
                <w:color w:val="000000" w:themeColor="text1"/>
                <w:sz w:val="24"/>
                <w:szCs w:val="24"/>
              </w:rPr>
            </w:pPr>
          </w:p>
          <w:p w14:paraId="22A39303" w14:textId="0E21E7A5" w:rsidR="00FE42C2" w:rsidRPr="0010523B" w:rsidRDefault="00FE42C2" w:rsidP="00FE42C2">
            <w:pPr>
              <w:pBdr>
                <w:top w:val="nil"/>
                <w:left w:val="nil"/>
                <w:bottom w:val="nil"/>
                <w:right w:val="nil"/>
                <w:between w:val="nil"/>
              </w:pBdr>
              <w:spacing w:before="37"/>
              <w:rPr>
                <w:color w:val="000000" w:themeColor="text1"/>
                <w:sz w:val="24"/>
                <w:szCs w:val="24"/>
              </w:rPr>
            </w:pPr>
            <w:r w:rsidRPr="0010523B">
              <w:rPr>
                <w:b/>
                <w:bCs/>
                <w:color w:val="000000" w:themeColor="text1"/>
                <w:sz w:val="24"/>
                <w:szCs w:val="24"/>
              </w:rPr>
              <w:t>Assessment Strategy</w:t>
            </w:r>
          </w:p>
        </w:tc>
        <w:tc>
          <w:tcPr>
            <w:tcW w:w="5110" w:type="dxa"/>
          </w:tcPr>
          <w:p w14:paraId="45C05977" w14:textId="77777777" w:rsidR="00FE42C2" w:rsidRPr="0010523B" w:rsidRDefault="00FE42C2" w:rsidP="00FE42C2">
            <w:pPr>
              <w:pBdr>
                <w:top w:val="nil"/>
                <w:left w:val="nil"/>
                <w:bottom w:val="nil"/>
                <w:right w:val="nil"/>
                <w:between w:val="nil"/>
              </w:pBdr>
              <w:spacing w:line="276" w:lineRule="auto"/>
              <w:ind w:left="109" w:right="77"/>
              <w:jc w:val="both"/>
              <w:rPr>
                <w:color w:val="000000" w:themeColor="text1"/>
                <w:sz w:val="24"/>
                <w:szCs w:val="24"/>
              </w:rPr>
            </w:pPr>
            <w:r w:rsidRPr="0010523B">
              <w:rPr>
                <w:color w:val="000000" w:themeColor="text1"/>
                <w:sz w:val="24"/>
                <w:szCs w:val="24"/>
              </w:rPr>
              <w:t>Participants will be assessed on both conceptual understanding and business application of Organization by</w:t>
            </w:r>
          </w:p>
          <w:p w14:paraId="7F3510BB" w14:textId="77777777" w:rsidR="00FE42C2" w:rsidRPr="0010523B" w:rsidRDefault="00FE42C2" w:rsidP="00756CB4">
            <w:pPr>
              <w:numPr>
                <w:ilvl w:val="0"/>
                <w:numId w:val="342"/>
              </w:numPr>
              <w:pBdr>
                <w:top w:val="nil"/>
                <w:left w:val="nil"/>
                <w:bottom w:val="nil"/>
                <w:right w:val="nil"/>
                <w:between w:val="nil"/>
              </w:pBdr>
              <w:tabs>
                <w:tab w:val="left" w:pos="652"/>
              </w:tabs>
              <w:spacing w:line="275" w:lineRule="auto"/>
              <w:rPr>
                <w:color w:val="000000" w:themeColor="text1"/>
                <w:sz w:val="24"/>
                <w:szCs w:val="24"/>
              </w:rPr>
            </w:pPr>
            <w:r w:rsidRPr="0010523B">
              <w:rPr>
                <w:color w:val="000000" w:themeColor="text1"/>
                <w:sz w:val="24"/>
                <w:szCs w:val="24"/>
              </w:rPr>
              <w:t>Mini Projects,</w:t>
            </w:r>
          </w:p>
          <w:p w14:paraId="31CFC25B" w14:textId="77777777" w:rsidR="00FE42C2" w:rsidRPr="0010523B" w:rsidRDefault="00FE42C2" w:rsidP="00756CB4">
            <w:pPr>
              <w:numPr>
                <w:ilvl w:val="0"/>
                <w:numId w:val="342"/>
              </w:numPr>
              <w:pBdr>
                <w:top w:val="nil"/>
                <w:left w:val="nil"/>
                <w:bottom w:val="nil"/>
                <w:right w:val="nil"/>
                <w:between w:val="nil"/>
              </w:pBdr>
              <w:tabs>
                <w:tab w:val="left" w:pos="652"/>
              </w:tabs>
              <w:spacing w:before="32"/>
              <w:rPr>
                <w:color w:val="000000" w:themeColor="text1"/>
                <w:sz w:val="24"/>
                <w:szCs w:val="24"/>
              </w:rPr>
            </w:pPr>
            <w:r w:rsidRPr="0010523B">
              <w:rPr>
                <w:color w:val="000000" w:themeColor="text1"/>
                <w:sz w:val="24"/>
                <w:szCs w:val="24"/>
              </w:rPr>
              <w:t>Submission of assignments</w:t>
            </w:r>
          </w:p>
          <w:p w14:paraId="344E8D53" w14:textId="77777777" w:rsidR="00FE42C2" w:rsidRPr="0010523B" w:rsidRDefault="00FE42C2" w:rsidP="00756CB4">
            <w:pPr>
              <w:numPr>
                <w:ilvl w:val="0"/>
                <w:numId w:val="342"/>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Group assignments</w:t>
            </w:r>
          </w:p>
          <w:p w14:paraId="784BA3B4" w14:textId="2C542CFC" w:rsidR="00FE42C2" w:rsidRPr="0010523B" w:rsidRDefault="00FE42C2" w:rsidP="00756CB4">
            <w:pPr>
              <w:numPr>
                <w:ilvl w:val="0"/>
                <w:numId w:val="342"/>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5AA52FBC" w14:textId="77777777" w:rsidR="00FE42C2" w:rsidRPr="0010523B" w:rsidRDefault="00FE42C2" w:rsidP="00FE42C2">
      <w:pPr>
        <w:pBdr>
          <w:top w:val="nil"/>
          <w:left w:val="nil"/>
          <w:bottom w:val="nil"/>
          <w:right w:val="nil"/>
          <w:between w:val="nil"/>
        </w:pBdr>
        <w:rPr>
          <w:color w:val="000000" w:themeColor="text1"/>
          <w:sz w:val="24"/>
          <w:szCs w:val="24"/>
        </w:rPr>
        <w:sectPr w:rsidR="00FE42C2" w:rsidRPr="0010523B" w:rsidSect="00FE42C2">
          <w:pgSz w:w="12240" w:h="15840"/>
          <w:pgMar w:top="1320" w:right="360" w:bottom="972" w:left="720" w:header="720" w:footer="720" w:gutter="0"/>
          <w:cols w:space="720"/>
        </w:sectPr>
      </w:pPr>
    </w:p>
    <w:p w14:paraId="57FBC640" w14:textId="77777777" w:rsidR="00FE42C2" w:rsidRPr="0010523B" w:rsidRDefault="00FE42C2" w:rsidP="00FE42C2">
      <w:pPr>
        <w:pBdr>
          <w:top w:val="nil"/>
          <w:left w:val="nil"/>
          <w:bottom w:val="nil"/>
          <w:right w:val="nil"/>
          <w:between w:val="nil"/>
        </w:pBdr>
        <w:spacing w:before="60"/>
        <w:rPr>
          <w:color w:val="000000" w:themeColor="text1"/>
          <w:sz w:val="24"/>
          <w:szCs w:val="24"/>
        </w:rPr>
      </w:pPr>
    </w:p>
    <w:p w14:paraId="70F17916" w14:textId="77777777" w:rsidR="00FE42C2" w:rsidRPr="0010523B" w:rsidRDefault="00FE42C2" w:rsidP="00FE42C2">
      <w:pPr>
        <w:tabs>
          <w:tab w:val="left" w:pos="9666"/>
        </w:tabs>
        <w:spacing w:before="1"/>
        <w:ind w:left="691"/>
        <w:rPr>
          <w:b/>
          <w:bCs/>
          <w:color w:val="000000" w:themeColor="text1"/>
          <w:sz w:val="24"/>
          <w:szCs w:val="24"/>
        </w:rPr>
      </w:pPr>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7ABF3A26" w14:textId="77777777" w:rsidR="00FE42C2" w:rsidRPr="0010523B" w:rsidRDefault="00FE42C2" w:rsidP="00FE42C2">
      <w:pPr>
        <w:pBdr>
          <w:top w:val="nil"/>
          <w:left w:val="nil"/>
          <w:bottom w:val="nil"/>
          <w:right w:val="nil"/>
          <w:between w:val="nil"/>
        </w:pBdr>
        <w:spacing w:before="130" w:after="1"/>
        <w:rPr>
          <w:b/>
          <w:bCs/>
          <w:color w:val="000000" w:themeColor="text1"/>
          <w:sz w:val="20"/>
          <w:szCs w:val="20"/>
        </w:rPr>
      </w:pPr>
    </w:p>
    <w:tbl>
      <w:tblPr>
        <w:tblStyle w:val="aff1"/>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338"/>
        <w:gridCol w:w="1777"/>
      </w:tblGrid>
      <w:tr w:rsidR="0010523B" w:rsidRPr="0010523B" w14:paraId="6AA89EBC" w14:textId="77777777" w:rsidTr="0010523B">
        <w:trPr>
          <w:trHeight w:val="633"/>
        </w:trPr>
        <w:tc>
          <w:tcPr>
            <w:tcW w:w="1013" w:type="dxa"/>
          </w:tcPr>
          <w:p w14:paraId="1526B912" w14:textId="77777777" w:rsidR="00FE42C2" w:rsidRPr="0010523B" w:rsidRDefault="00FE42C2" w:rsidP="00FE42C2">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338" w:type="dxa"/>
          </w:tcPr>
          <w:p w14:paraId="0996A55C" w14:textId="77777777" w:rsidR="00FE42C2" w:rsidRPr="0010523B" w:rsidRDefault="00FE42C2" w:rsidP="00FE42C2">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777" w:type="dxa"/>
          </w:tcPr>
          <w:p w14:paraId="73526846" w14:textId="77777777" w:rsidR="00FE42C2" w:rsidRPr="0010523B" w:rsidRDefault="00FE42C2" w:rsidP="00FE42C2">
            <w:pPr>
              <w:pBdr>
                <w:top w:val="nil"/>
                <w:left w:val="nil"/>
                <w:bottom w:val="nil"/>
                <w:right w:val="nil"/>
                <w:between w:val="nil"/>
              </w:pBdr>
              <w:spacing w:before="1"/>
              <w:ind w:left="15"/>
              <w:jc w:val="center"/>
              <w:rPr>
                <w:b/>
                <w:bCs/>
                <w:color w:val="000000" w:themeColor="text1"/>
                <w:sz w:val="24"/>
                <w:szCs w:val="24"/>
              </w:rPr>
            </w:pPr>
            <w:r w:rsidRPr="0010523B">
              <w:rPr>
                <w:b/>
                <w:bCs/>
                <w:color w:val="000000" w:themeColor="text1"/>
                <w:sz w:val="24"/>
                <w:szCs w:val="24"/>
                <w:u w:val="single"/>
              </w:rPr>
              <w:t>Teaching</w:t>
            </w:r>
          </w:p>
          <w:p w14:paraId="3B774BED" w14:textId="77777777" w:rsidR="00FE42C2" w:rsidRPr="0010523B" w:rsidRDefault="00FE42C2" w:rsidP="00FE42C2">
            <w:pPr>
              <w:pBdr>
                <w:top w:val="nil"/>
                <w:left w:val="nil"/>
                <w:bottom w:val="nil"/>
                <w:right w:val="nil"/>
                <w:between w:val="nil"/>
              </w:pBdr>
              <w:spacing w:before="41"/>
              <w:ind w:left="12"/>
              <w:jc w:val="center"/>
              <w:rPr>
                <w:b/>
                <w:bCs/>
                <w:color w:val="000000" w:themeColor="text1"/>
                <w:sz w:val="24"/>
                <w:szCs w:val="24"/>
              </w:rPr>
            </w:pPr>
            <w:r w:rsidRPr="0010523B">
              <w:rPr>
                <w:b/>
                <w:bCs/>
                <w:color w:val="000000" w:themeColor="text1"/>
                <w:sz w:val="24"/>
                <w:szCs w:val="24"/>
                <w:u w:val="single"/>
              </w:rPr>
              <w:t>Hours</w:t>
            </w:r>
          </w:p>
        </w:tc>
      </w:tr>
      <w:tr w:rsidR="0010523B" w:rsidRPr="0010523B" w14:paraId="686F5F63" w14:textId="77777777" w:rsidTr="0010523B">
        <w:trPr>
          <w:trHeight w:val="1905"/>
        </w:trPr>
        <w:tc>
          <w:tcPr>
            <w:tcW w:w="1013" w:type="dxa"/>
          </w:tcPr>
          <w:p w14:paraId="61DE71C1" w14:textId="77777777" w:rsidR="00FE42C2" w:rsidRPr="0010523B" w:rsidRDefault="00FE42C2" w:rsidP="00FE42C2">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w:t>
            </w:r>
          </w:p>
        </w:tc>
        <w:tc>
          <w:tcPr>
            <w:tcW w:w="6338" w:type="dxa"/>
          </w:tcPr>
          <w:p w14:paraId="2DBEE2B0" w14:textId="77777777" w:rsidR="00FE42C2" w:rsidRPr="0010523B" w:rsidRDefault="00FE42C2" w:rsidP="0010523B">
            <w:pPr>
              <w:pBdr>
                <w:top w:val="nil"/>
                <w:left w:val="nil"/>
                <w:bottom w:val="nil"/>
                <w:right w:val="nil"/>
                <w:between w:val="nil"/>
              </w:pBdr>
              <w:spacing w:before="1"/>
              <w:ind w:left="110"/>
              <w:jc w:val="both"/>
              <w:rPr>
                <w:b/>
                <w:bCs/>
                <w:color w:val="000000" w:themeColor="text1"/>
                <w:sz w:val="24"/>
                <w:szCs w:val="24"/>
              </w:rPr>
            </w:pPr>
            <w:r w:rsidRPr="0010523B">
              <w:rPr>
                <w:b/>
                <w:bCs/>
                <w:color w:val="000000" w:themeColor="text1"/>
                <w:sz w:val="24"/>
                <w:szCs w:val="24"/>
              </w:rPr>
              <w:t>Introduction to OB</w:t>
            </w:r>
          </w:p>
          <w:p w14:paraId="40352F7E" w14:textId="5C4E619E" w:rsidR="00FE42C2" w:rsidRPr="0010523B" w:rsidRDefault="00FE42C2" w:rsidP="00FE42C2">
            <w:pPr>
              <w:pBdr>
                <w:top w:val="nil"/>
                <w:left w:val="nil"/>
                <w:bottom w:val="nil"/>
                <w:right w:val="nil"/>
                <w:between w:val="nil"/>
              </w:pBdr>
              <w:spacing w:before="31" w:line="276" w:lineRule="auto"/>
              <w:ind w:left="176" w:right="85"/>
              <w:jc w:val="both"/>
              <w:rPr>
                <w:color w:val="000000" w:themeColor="text1"/>
                <w:sz w:val="24"/>
                <w:szCs w:val="24"/>
              </w:rPr>
            </w:pPr>
            <w:r w:rsidRPr="0010523B">
              <w:rPr>
                <w:color w:val="000000" w:themeColor="text1"/>
                <w:sz w:val="24"/>
                <w:szCs w:val="24"/>
              </w:rPr>
              <w:t>Meaning and Importance of Organizational Behavior (OB), Contributing Disciplines, Challenges and Opportunities for OB, Personality Theories, Determinants and Attributes, Values and Attitudes, and Components and Functions of Attitudes, Locus of Control.</w:t>
            </w:r>
          </w:p>
        </w:tc>
        <w:tc>
          <w:tcPr>
            <w:tcW w:w="1777" w:type="dxa"/>
          </w:tcPr>
          <w:p w14:paraId="536BC4F2" w14:textId="77777777" w:rsidR="00FE42C2" w:rsidRPr="0010523B" w:rsidRDefault="00FE42C2" w:rsidP="0010523B">
            <w:pPr>
              <w:pBdr>
                <w:top w:val="nil"/>
                <w:left w:val="nil"/>
                <w:bottom w:val="nil"/>
                <w:right w:val="nil"/>
                <w:between w:val="nil"/>
              </w:pBdr>
              <w:spacing w:line="273" w:lineRule="auto"/>
              <w:ind w:left="15"/>
              <w:jc w:val="center"/>
              <w:rPr>
                <w:color w:val="000000" w:themeColor="text1"/>
                <w:sz w:val="24"/>
                <w:szCs w:val="24"/>
              </w:rPr>
            </w:pPr>
            <w:r w:rsidRPr="0010523B">
              <w:rPr>
                <w:color w:val="000000" w:themeColor="text1"/>
                <w:sz w:val="24"/>
                <w:szCs w:val="24"/>
              </w:rPr>
              <w:t>3</w:t>
            </w:r>
          </w:p>
        </w:tc>
      </w:tr>
      <w:tr w:rsidR="0010523B" w:rsidRPr="0010523B" w14:paraId="17247035" w14:textId="77777777" w:rsidTr="0010523B">
        <w:trPr>
          <w:trHeight w:val="1958"/>
        </w:trPr>
        <w:tc>
          <w:tcPr>
            <w:tcW w:w="1013" w:type="dxa"/>
          </w:tcPr>
          <w:p w14:paraId="13AB5340" w14:textId="77777777" w:rsidR="00FE42C2" w:rsidRPr="0010523B" w:rsidRDefault="00FE42C2" w:rsidP="00FE42C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338" w:type="dxa"/>
          </w:tcPr>
          <w:p w14:paraId="2EA58283" w14:textId="77777777" w:rsidR="00FE42C2" w:rsidRPr="0010523B" w:rsidRDefault="00FE42C2" w:rsidP="0010523B">
            <w:pPr>
              <w:pBdr>
                <w:top w:val="nil"/>
                <w:left w:val="nil"/>
                <w:bottom w:val="nil"/>
                <w:right w:val="nil"/>
                <w:between w:val="nil"/>
              </w:pBdr>
              <w:spacing w:before="35"/>
              <w:ind w:left="110"/>
              <w:jc w:val="both"/>
              <w:rPr>
                <w:b/>
                <w:bCs/>
                <w:color w:val="000000" w:themeColor="text1"/>
                <w:sz w:val="24"/>
                <w:szCs w:val="24"/>
              </w:rPr>
            </w:pPr>
            <w:r w:rsidRPr="0010523B">
              <w:rPr>
                <w:b/>
                <w:bCs/>
                <w:color w:val="000000" w:themeColor="text1"/>
                <w:sz w:val="24"/>
                <w:szCs w:val="24"/>
              </w:rPr>
              <w:t>Motivation, Leadership &amp; Perception</w:t>
            </w:r>
          </w:p>
          <w:p w14:paraId="1413D16D" w14:textId="6D986E24" w:rsidR="00FE42C2" w:rsidRPr="0010523B" w:rsidRDefault="00FE42C2" w:rsidP="00234D85">
            <w:pPr>
              <w:pBdr>
                <w:top w:val="nil"/>
                <w:left w:val="nil"/>
                <w:bottom w:val="nil"/>
                <w:right w:val="nil"/>
                <w:between w:val="nil"/>
              </w:pBdr>
              <w:spacing w:before="46" w:line="276" w:lineRule="auto"/>
              <w:ind w:left="176" w:right="225"/>
              <w:jc w:val="both"/>
              <w:rPr>
                <w:color w:val="000000" w:themeColor="text1"/>
                <w:sz w:val="24"/>
                <w:szCs w:val="24"/>
              </w:rPr>
            </w:pPr>
            <w:r w:rsidRPr="0010523B">
              <w:rPr>
                <w:color w:val="000000" w:themeColor="text1"/>
                <w:sz w:val="24"/>
                <w:szCs w:val="24"/>
              </w:rPr>
              <w:t>Motivation, Basic Concepts, Motivation Theories, Problems in Motivation. Leadership, Characteristics of a leader, Theories – Managerial grid, Perception. Psychological, Contract and Commitment, leading virtual teams, managing</w:t>
            </w:r>
            <w:r w:rsidR="00234D85" w:rsidRPr="0010523B">
              <w:rPr>
                <w:color w:val="000000" w:themeColor="text1"/>
                <w:sz w:val="24"/>
                <w:szCs w:val="24"/>
              </w:rPr>
              <w:t xml:space="preserve"> </w:t>
            </w:r>
            <w:r w:rsidRPr="0010523B">
              <w:rPr>
                <w:color w:val="000000" w:themeColor="text1"/>
                <w:sz w:val="24"/>
                <w:szCs w:val="24"/>
              </w:rPr>
              <w:t>a hybrid workplace</w:t>
            </w:r>
            <w:r w:rsidR="00234D85" w:rsidRPr="0010523B">
              <w:rPr>
                <w:color w:val="000000" w:themeColor="text1"/>
                <w:sz w:val="24"/>
                <w:szCs w:val="24"/>
              </w:rPr>
              <w:t>.</w:t>
            </w:r>
          </w:p>
        </w:tc>
        <w:tc>
          <w:tcPr>
            <w:tcW w:w="1777" w:type="dxa"/>
          </w:tcPr>
          <w:p w14:paraId="5755F1A7" w14:textId="77777777" w:rsidR="00FE42C2" w:rsidRPr="0010523B" w:rsidRDefault="00FE42C2"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5</w:t>
            </w:r>
          </w:p>
        </w:tc>
      </w:tr>
      <w:tr w:rsidR="0010523B" w:rsidRPr="0010523B" w14:paraId="561CAFB4" w14:textId="77777777" w:rsidTr="0010523B">
        <w:trPr>
          <w:trHeight w:val="1906"/>
        </w:trPr>
        <w:tc>
          <w:tcPr>
            <w:tcW w:w="1013" w:type="dxa"/>
          </w:tcPr>
          <w:p w14:paraId="6BF1613E" w14:textId="77777777" w:rsidR="00FE42C2" w:rsidRPr="0010523B" w:rsidRDefault="00FE42C2" w:rsidP="00FE42C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338" w:type="dxa"/>
          </w:tcPr>
          <w:p w14:paraId="262C6603" w14:textId="77777777" w:rsidR="00FE42C2" w:rsidRPr="0010523B" w:rsidRDefault="00FE42C2" w:rsidP="0010523B">
            <w:pPr>
              <w:pBdr>
                <w:top w:val="nil"/>
                <w:left w:val="nil"/>
                <w:bottom w:val="nil"/>
                <w:right w:val="nil"/>
                <w:between w:val="nil"/>
              </w:pBdr>
              <w:spacing w:line="268" w:lineRule="auto"/>
              <w:ind w:left="110"/>
              <w:jc w:val="both"/>
              <w:rPr>
                <w:color w:val="000000" w:themeColor="text1"/>
                <w:sz w:val="24"/>
                <w:szCs w:val="24"/>
              </w:rPr>
            </w:pPr>
            <w:r w:rsidRPr="0010523B">
              <w:rPr>
                <w:b/>
                <w:bCs/>
                <w:color w:val="000000" w:themeColor="text1"/>
                <w:sz w:val="24"/>
                <w:szCs w:val="24"/>
              </w:rPr>
              <w:t>Teams and teamwork</w:t>
            </w:r>
          </w:p>
          <w:p w14:paraId="3D022CFC" w14:textId="2FF53D17" w:rsidR="00FE42C2" w:rsidRPr="0010523B" w:rsidRDefault="00FE42C2" w:rsidP="00234D85">
            <w:pPr>
              <w:pBdr>
                <w:top w:val="nil"/>
                <w:left w:val="nil"/>
                <w:bottom w:val="nil"/>
                <w:right w:val="nil"/>
                <w:between w:val="nil"/>
              </w:pBdr>
              <w:spacing w:before="41" w:line="276" w:lineRule="auto"/>
              <w:ind w:left="176" w:right="88"/>
              <w:jc w:val="both"/>
              <w:rPr>
                <w:color w:val="000000" w:themeColor="text1"/>
                <w:sz w:val="24"/>
                <w:szCs w:val="24"/>
              </w:rPr>
            </w:pPr>
            <w:r w:rsidRPr="0010523B">
              <w:rPr>
                <w:color w:val="000000" w:themeColor="text1"/>
                <w:sz w:val="24"/>
                <w:szCs w:val="24"/>
              </w:rPr>
              <w:t xml:space="preserve">Definition of teams, Tuckman ‘s stages of team development, </w:t>
            </w:r>
            <w:r w:rsidR="00234D85" w:rsidRPr="0010523B">
              <w:rPr>
                <w:color w:val="000000" w:themeColor="text1"/>
                <w:sz w:val="24"/>
                <w:szCs w:val="24"/>
              </w:rPr>
              <w:t>Belbin ‘</w:t>
            </w:r>
            <w:r w:rsidRPr="0010523B">
              <w:rPr>
                <w:color w:val="000000" w:themeColor="text1"/>
                <w:sz w:val="24"/>
                <w:szCs w:val="24"/>
              </w:rPr>
              <w:t>s team roles, four traditional types of teams – functional, cross functional, self-managed and virtual teams. New types of teams – flexible teams, dispersed teams,</w:t>
            </w:r>
            <w:r w:rsidR="00234D85" w:rsidRPr="0010523B">
              <w:rPr>
                <w:color w:val="000000" w:themeColor="text1"/>
                <w:sz w:val="24"/>
                <w:szCs w:val="24"/>
              </w:rPr>
              <w:t xml:space="preserve"> </w:t>
            </w:r>
            <w:r w:rsidRPr="0010523B">
              <w:rPr>
                <w:color w:val="000000" w:themeColor="text1"/>
                <w:sz w:val="24"/>
                <w:szCs w:val="24"/>
              </w:rPr>
              <w:t>collaborative teams, collaborative team.</w:t>
            </w:r>
          </w:p>
        </w:tc>
        <w:tc>
          <w:tcPr>
            <w:tcW w:w="1777" w:type="dxa"/>
          </w:tcPr>
          <w:p w14:paraId="1784A0E2" w14:textId="77777777" w:rsidR="00FE42C2" w:rsidRPr="0010523B" w:rsidRDefault="00FE42C2"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10523B" w:rsidRPr="0010523B" w14:paraId="5CF0825C" w14:textId="77777777" w:rsidTr="0010523B">
        <w:trPr>
          <w:trHeight w:val="3806"/>
        </w:trPr>
        <w:tc>
          <w:tcPr>
            <w:tcW w:w="1013" w:type="dxa"/>
          </w:tcPr>
          <w:p w14:paraId="258D6FAC" w14:textId="77777777" w:rsidR="00FE42C2" w:rsidRPr="0010523B" w:rsidRDefault="00FE42C2" w:rsidP="00234D8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lastRenderedPageBreak/>
              <w:t>Unit IV</w:t>
            </w:r>
          </w:p>
        </w:tc>
        <w:tc>
          <w:tcPr>
            <w:tcW w:w="6338" w:type="dxa"/>
          </w:tcPr>
          <w:p w14:paraId="5A2653A0" w14:textId="43E5C3BE" w:rsidR="00234D85" w:rsidRPr="0010523B" w:rsidRDefault="00FE42C2" w:rsidP="00234D85">
            <w:pPr>
              <w:pBdr>
                <w:top w:val="nil"/>
                <w:left w:val="nil"/>
                <w:bottom w:val="nil"/>
                <w:right w:val="nil"/>
                <w:between w:val="nil"/>
              </w:pBdr>
              <w:tabs>
                <w:tab w:val="left" w:pos="1430"/>
                <w:tab w:val="left" w:pos="2305"/>
                <w:tab w:val="left" w:pos="2789"/>
                <w:tab w:val="left" w:pos="3841"/>
                <w:tab w:val="left" w:pos="4739"/>
                <w:tab w:val="left" w:pos="5680"/>
              </w:tabs>
              <w:spacing w:line="276" w:lineRule="auto"/>
              <w:ind w:left="110" w:right="250"/>
              <w:jc w:val="both"/>
              <w:rPr>
                <w:b/>
                <w:bCs/>
                <w:color w:val="000000" w:themeColor="text1"/>
                <w:sz w:val="24"/>
                <w:szCs w:val="24"/>
              </w:rPr>
            </w:pPr>
            <w:r w:rsidRPr="0010523B">
              <w:rPr>
                <w:b/>
                <w:bCs/>
                <w:color w:val="000000" w:themeColor="text1"/>
                <w:sz w:val="24"/>
                <w:szCs w:val="24"/>
              </w:rPr>
              <w:t xml:space="preserve">Organizational Culture &amp; Group </w:t>
            </w:r>
            <w:r w:rsidR="00234D85" w:rsidRPr="0010523B">
              <w:rPr>
                <w:b/>
                <w:bCs/>
                <w:color w:val="000000" w:themeColor="text1"/>
                <w:sz w:val="24"/>
                <w:szCs w:val="24"/>
              </w:rPr>
              <w:t>Behavior</w:t>
            </w:r>
            <w:r w:rsidRPr="0010523B">
              <w:rPr>
                <w:b/>
                <w:bCs/>
                <w:color w:val="000000" w:themeColor="text1"/>
                <w:sz w:val="24"/>
                <w:szCs w:val="24"/>
              </w:rPr>
              <w:t xml:space="preserve"> </w:t>
            </w:r>
          </w:p>
          <w:p w14:paraId="6A007E6B" w14:textId="7C8B0CA5" w:rsidR="00FE42C2" w:rsidRPr="0010523B" w:rsidRDefault="00FE42C2" w:rsidP="00234D85">
            <w:pPr>
              <w:pBdr>
                <w:top w:val="nil"/>
                <w:left w:val="nil"/>
                <w:bottom w:val="nil"/>
                <w:right w:val="nil"/>
                <w:between w:val="nil"/>
              </w:pBdr>
              <w:tabs>
                <w:tab w:val="left" w:pos="1430"/>
                <w:tab w:val="left" w:pos="2305"/>
                <w:tab w:val="left" w:pos="2789"/>
                <w:tab w:val="left" w:pos="3841"/>
                <w:tab w:val="left" w:pos="4739"/>
                <w:tab w:val="left" w:pos="5680"/>
              </w:tabs>
              <w:spacing w:line="276" w:lineRule="auto"/>
              <w:ind w:left="110" w:right="250"/>
              <w:jc w:val="both"/>
              <w:rPr>
                <w:color w:val="000000" w:themeColor="text1"/>
                <w:sz w:val="24"/>
                <w:szCs w:val="24"/>
              </w:rPr>
            </w:pPr>
            <w:r w:rsidRPr="0010523B">
              <w:rPr>
                <w:color w:val="000000" w:themeColor="text1"/>
                <w:sz w:val="24"/>
                <w:szCs w:val="24"/>
              </w:rPr>
              <w:t>Organizational Culture, Elements of Organizational Culture, Organizational Culture and Performance, Changing and Strengthening Culture, Organizational Socialization, Group Dynamics,</w:t>
            </w:r>
            <w:r w:rsidRPr="0010523B">
              <w:rPr>
                <w:color w:val="000000" w:themeColor="text1"/>
                <w:sz w:val="24"/>
                <w:szCs w:val="24"/>
              </w:rPr>
              <w:tab/>
              <w:t>Types</w:t>
            </w:r>
            <w:r w:rsidRPr="0010523B">
              <w:rPr>
                <w:color w:val="000000" w:themeColor="text1"/>
                <w:sz w:val="24"/>
                <w:szCs w:val="24"/>
              </w:rPr>
              <w:tab/>
              <w:t>of</w:t>
            </w:r>
            <w:r w:rsidRPr="0010523B">
              <w:rPr>
                <w:color w:val="000000" w:themeColor="text1"/>
                <w:sz w:val="24"/>
                <w:szCs w:val="24"/>
              </w:rPr>
              <w:tab/>
              <w:t>Groups,</w:t>
            </w:r>
            <w:r w:rsidRPr="0010523B">
              <w:rPr>
                <w:color w:val="000000" w:themeColor="text1"/>
                <w:sz w:val="24"/>
                <w:szCs w:val="24"/>
              </w:rPr>
              <w:tab/>
              <w:t>Group</w:t>
            </w:r>
            <w:r w:rsidRPr="0010523B">
              <w:rPr>
                <w:color w:val="000000" w:themeColor="text1"/>
                <w:sz w:val="24"/>
                <w:szCs w:val="24"/>
              </w:rPr>
              <w:tab/>
              <w:t>Norms</w:t>
            </w:r>
            <w:r w:rsidRPr="0010523B">
              <w:rPr>
                <w:color w:val="000000" w:themeColor="text1"/>
                <w:sz w:val="24"/>
                <w:szCs w:val="24"/>
              </w:rPr>
              <w:tab/>
              <w:t>and Cohesiveness, Group Roles, Employer Motivation. Conflict Process, Sources of Conflict, Structural Approach to Conflict Management, Resolving Conflict through Negotiation, Crisis management, leadership during crisis, Organization structure, organization structures of IT companies, Gig economy companies, Organization structures of Apple vs. Oracle, how competition drives culture e.g. Enron &amp; Satyam</w:t>
            </w:r>
            <w:r w:rsidR="00234D85" w:rsidRPr="0010523B">
              <w:rPr>
                <w:color w:val="000000" w:themeColor="text1"/>
                <w:sz w:val="24"/>
                <w:szCs w:val="24"/>
              </w:rPr>
              <w:t>.</w:t>
            </w:r>
          </w:p>
        </w:tc>
        <w:tc>
          <w:tcPr>
            <w:tcW w:w="1777" w:type="dxa"/>
          </w:tcPr>
          <w:p w14:paraId="2FFECC4D" w14:textId="77777777" w:rsidR="00FE42C2" w:rsidRPr="0010523B" w:rsidRDefault="00FE42C2"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10523B" w:rsidRPr="0010523B" w14:paraId="66FD5362" w14:textId="77777777" w:rsidTr="00234D85">
        <w:trPr>
          <w:trHeight w:val="1976"/>
        </w:trPr>
        <w:tc>
          <w:tcPr>
            <w:tcW w:w="1013" w:type="dxa"/>
          </w:tcPr>
          <w:p w14:paraId="787742E2" w14:textId="6F15F5B8" w:rsidR="00234D85" w:rsidRPr="0010523B" w:rsidRDefault="00234D85" w:rsidP="00234D8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V</w:t>
            </w:r>
          </w:p>
        </w:tc>
        <w:tc>
          <w:tcPr>
            <w:tcW w:w="6338" w:type="dxa"/>
          </w:tcPr>
          <w:p w14:paraId="388086B6" w14:textId="77777777" w:rsidR="00234D85" w:rsidRPr="0010523B" w:rsidRDefault="00234D85" w:rsidP="00234D85">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Organizational Change Management</w:t>
            </w:r>
          </w:p>
          <w:p w14:paraId="35BCB921" w14:textId="77777777" w:rsidR="00234D85" w:rsidRPr="0010523B" w:rsidRDefault="00234D85" w:rsidP="00234D85">
            <w:pPr>
              <w:pBdr>
                <w:top w:val="nil"/>
                <w:left w:val="nil"/>
                <w:bottom w:val="nil"/>
                <w:right w:val="nil"/>
                <w:between w:val="nil"/>
              </w:pBdr>
              <w:spacing w:before="31" w:line="276" w:lineRule="auto"/>
              <w:ind w:left="108" w:right="92"/>
              <w:jc w:val="both"/>
              <w:rPr>
                <w:color w:val="000000" w:themeColor="text1"/>
                <w:sz w:val="24"/>
                <w:szCs w:val="24"/>
              </w:rPr>
            </w:pPr>
            <w:r w:rsidRPr="0010523B">
              <w:rPr>
                <w:color w:val="000000" w:themeColor="text1"/>
                <w:sz w:val="24"/>
                <w:szCs w:val="24"/>
              </w:rPr>
              <w:t>Organizational change—forces for change, Resistance to change, overcoming resistance to change, Change Agents, Organizational Development, and Organizational Development</w:t>
            </w:r>
          </w:p>
          <w:p w14:paraId="124DC846" w14:textId="31E61F06" w:rsidR="00234D85" w:rsidRPr="0010523B" w:rsidRDefault="00234D85" w:rsidP="00234D85">
            <w:pPr>
              <w:pBdr>
                <w:top w:val="nil"/>
                <w:left w:val="nil"/>
                <w:bottom w:val="nil"/>
                <w:right w:val="nil"/>
                <w:between w:val="nil"/>
              </w:pBdr>
              <w:tabs>
                <w:tab w:val="left" w:pos="1430"/>
                <w:tab w:val="left" w:pos="2305"/>
                <w:tab w:val="left" w:pos="2789"/>
                <w:tab w:val="left" w:pos="3841"/>
                <w:tab w:val="left" w:pos="4739"/>
                <w:tab w:val="left" w:pos="5680"/>
              </w:tabs>
              <w:spacing w:line="276" w:lineRule="auto"/>
              <w:ind w:left="108" w:right="250"/>
              <w:rPr>
                <w:b/>
                <w:bCs/>
                <w:color w:val="000000" w:themeColor="text1"/>
                <w:sz w:val="24"/>
                <w:szCs w:val="24"/>
              </w:rPr>
            </w:pPr>
            <w:r w:rsidRPr="0010523B">
              <w:rPr>
                <w:color w:val="000000" w:themeColor="text1"/>
                <w:sz w:val="24"/>
                <w:szCs w:val="24"/>
              </w:rPr>
              <w:t>intervention. Organization Structure; Skills and Competency Required for effective Conflict Management.</w:t>
            </w:r>
          </w:p>
        </w:tc>
        <w:tc>
          <w:tcPr>
            <w:tcW w:w="1777" w:type="dxa"/>
          </w:tcPr>
          <w:p w14:paraId="4D08D5C2" w14:textId="1D7425A3" w:rsidR="00234D85" w:rsidRPr="0010523B" w:rsidRDefault="00234D85" w:rsidP="00234D85">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6</w:t>
            </w:r>
          </w:p>
        </w:tc>
      </w:tr>
    </w:tbl>
    <w:p w14:paraId="11C5DBD7" w14:textId="77777777" w:rsidR="00FE42C2" w:rsidRPr="0010523B" w:rsidRDefault="00FE42C2" w:rsidP="00234D85">
      <w:pPr>
        <w:pBdr>
          <w:top w:val="nil"/>
          <w:left w:val="nil"/>
          <w:bottom w:val="nil"/>
          <w:right w:val="nil"/>
          <w:between w:val="nil"/>
        </w:pBdr>
        <w:spacing w:line="268" w:lineRule="auto"/>
        <w:rPr>
          <w:color w:val="000000" w:themeColor="text1"/>
          <w:sz w:val="24"/>
          <w:szCs w:val="24"/>
        </w:rPr>
        <w:sectPr w:rsidR="00FE42C2" w:rsidRPr="0010523B" w:rsidSect="00FE42C2">
          <w:type w:val="continuous"/>
          <w:pgSz w:w="12240" w:h="15840"/>
          <w:pgMar w:top="1380" w:right="360" w:bottom="1182" w:left="720" w:header="720" w:footer="720" w:gutter="0"/>
          <w:cols w:space="720"/>
        </w:sectPr>
      </w:pPr>
    </w:p>
    <w:p w14:paraId="595DEB37" w14:textId="77777777" w:rsidR="00FE42C2" w:rsidRPr="0010523B" w:rsidRDefault="00FE42C2" w:rsidP="00FE42C2">
      <w:pPr>
        <w:pBdr>
          <w:top w:val="nil"/>
          <w:left w:val="nil"/>
          <w:bottom w:val="nil"/>
          <w:right w:val="nil"/>
          <w:between w:val="nil"/>
        </w:pBdr>
        <w:spacing w:before="60"/>
        <w:rPr>
          <w:b/>
          <w:bCs/>
          <w:color w:val="000000" w:themeColor="text1"/>
          <w:sz w:val="24"/>
          <w:szCs w:val="24"/>
        </w:rPr>
      </w:pPr>
    </w:p>
    <w:p w14:paraId="031579AC" w14:textId="77777777" w:rsidR="00FE42C2" w:rsidRPr="0010523B" w:rsidRDefault="00FE42C2" w:rsidP="00FE42C2">
      <w:pPr>
        <w:tabs>
          <w:tab w:val="left" w:pos="9666"/>
        </w:tabs>
        <w:spacing w:before="1"/>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69E9630B" w14:textId="77777777" w:rsidR="00FE42C2" w:rsidRPr="0010523B" w:rsidRDefault="00FE42C2" w:rsidP="00FE42C2">
      <w:pPr>
        <w:pBdr>
          <w:top w:val="nil"/>
          <w:left w:val="nil"/>
          <w:bottom w:val="nil"/>
          <w:right w:val="nil"/>
          <w:between w:val="nil"/>
        </w:pBdr>
        <w:spacing w:before="130" w:after="1"/>
        <w:rPr>
          <w:b/>
          <w:bCs/>
          <w:color w:val="000000" w:themeColor="text1"/>
          <w:sz w:val="20"/>
          <w:szCs w:val="20"/>
        </w:rPr>
      </w:pPr>
    </w:p>
    <w:tbl>
      <w:tblPr>
        <w:tblStyle w:val="aff3"/>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283A0717" w14:textId="77777777" w:rsidTr="0010523B">
        <w:trPr>
          <w:trHeight w:val="316"/>
        </w:trPr>
        <w:tc>
          <w:tcPr>
            <w:tcW w:w="797" w:type="dxa"/>
          </w:tcPr>
          <w:p w14:paraId="3989999B" w14:textId="77777777" w:rsidR="00FE42C2" w:rsidRPr="0010523B" w:rsidRDefault="00FE42C2" w:rsidP="0010523B">
            <w:pPr>
              <w:pBdr>
                <w:top w:val="nil"/>
                <w:left w:val="nil"/>
                <w:bottom w:val="nil"/>
                <w:right w:val="nil"/>
                <w:between w:val="nil"/>
              </w:pBdr>
              <w:rPr>
                <w:color w:val="000000" w:themeColor="text1"/>
              </w:rPr>
            </w:pPr>
          </w:p>
        </w:tc>
        <w:tc>
          <w:tcPr>
            <w:tcW w:w="801" w:type="dxa"/>
          </w:tcPr>
          <w:p w14:paraId="6ED69C68" w14:textId="77777777" w:rsidR="00FE42C2" w:rsidRPr="0010523B" w:rsidRDefault="00FE42C2"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3A3B3E76" w14:textId="77777777" w:rsidR="00FE42C2" w:rsidRPr="0010523B" w:rsidRDefault="00FE42C2"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0DD8184D" w14:textId="77777777" w:rsidR="00FE42C2" w:rsidRPr="0010523B" w:rsidRDefault="00FE42C2"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3628F6DF" w14:textId="77777777" w:rsidR="00FE42C2" w:rsidRPr="0010523B" w:rsidRDefault="00FE42C2"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5C93ABFE" w14:textId="77777777" w:rsidR="00FE42C2" w:rsidRPr="0010523B" w:rsidRDefault="00FE42C2"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10523B" w:rsidRPr="0010523B" w14:paraId="0D2B0DDF" w14:textId="77777777" w:rsidTr="0010523B">
        <w:trPr>
          <w:trHeight w:val="316"/>
        </w:trPr>
        <w:tc>
          <w:tcPr>
            <w:tcW w:w="797" w:type="dxa"/>
          </w:tcPr>
          <w:p w14:paraId="552ED2B3" w14:textId="77777777" w:rsidR="00FE42C2" w:rsidRPr="0010523B" w:rsidRDefault="00FE42C2"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0055F29A" w14:textId="77777777" w:rsidR="00FE42C2" w:rsidRPr="0010523B" w:rsidRDefault="00FE42C2"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7C489BB0" w14:textId="77777777" w:rsidR="00FE42C2" w:rsidRPr="0010523B" w:rsidRDefault="00FE42C2"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0889B36A" w14:textId="77777777" w:rsidR="00FE42C2" w:rsidRPr="0010523B" w:rsidRDefault="00FE42C2"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25B4B0C4" w14:textId="77777777" w:rsidR="00FE42C2" w:rsidRPr="0010523B" w:rsidRDefault="00FE42C2"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1FEE1F14" w14:textId="77777777" w:rsidR="00FE42C2" w:rsidRPr="0010523B" w:rsidRDefault="00FE42C2"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6703794E" w14:textId="77777777" w:rsidTr="0010523B">
        <w:trPr>
          <w:trHeight w:val="316"/>
        </w:trPr>
        <w:tc>
          <w:tcPr>
            <w:tcW w:w="797" w:type="dxa"/>
          </w:tcPr>
          <w:p w14:paraId="47BFE20D" w14:textId="77777777" w:rsidR="00FE42C2" w:rsidRPr="0010523B" w:rsidRDefault="00FE42C2"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CO2</w:t>
            </w:r>
          </w:p>
        </w:tc>
        <w:tc>
          <w:tcPr>
            <w:tcW w:w="801" w:type="dxa"/>
          </w:tcPr>
          <w:p w14:paraId="274FF5D9" w14:textId="77777777" w:rsidR="00FE42C2" w:rsidRPr="0010523B" w:rsidRDefault="00FE42C2"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4197599A" w14:textId="77777777" w:rsidR="00FE42C2" w:rsidRPr="0010523B" w:rsidRDefault="00FE42C2"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665545A1" w14:textId="77777777" w:rsidR="00FE42C2" w:rsidRPr="0010523B" w:rsidRDefault="00FE42C2"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705D25C6" w14:textId="77777777" w:rsidR="00FE42C2" w:rsidRPr="0010523B" w:rsidRDefault="00FE42C2"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407F1989" w14:textId="77777777" w:rsidR="00FE42C2" w:rsidRPr="0010523B" w:rsidRDefault="00FE42C2"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37075D6F" w14:textId="77777777" w:rsidTr="0010523B">
        <w:trPr>
          <w:trHeight w:val="316"/>
        </w:trPr>
        <w:tc>
          <w:tcPr>
            <w:tcW w:w="797" w:type="dxa"/>
          </w:tcPr>
          <w:p w14:paraId="0B518BB1" w14:textId="77777777" w:rsidR="00FE42C2" w:rsidRPr="0010523B" w:rsidRDefault="00FE42C2"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CO3</w:t>
            </w:r>
          </w:p>
        </w:tc>
        <w:tc>
          <w:tcPr>
            <w:tcW w:w="801" w:type="dxa"/>
          </w:tcPr>
          <w:p w14:paraId="5268BD6C" w14:textId="77777777" w:rsidR="00FE42C2" w:rsidRPr="0010523B" w:rsidRDefault="00FE42C2"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1737B3F3" w14:textId="77777777" w:rsidR="00FE42C2" w:rsidRPr="0010523B" w:rsidRDefault="00FE42C2"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4EFF3157" w14:textId="77777777" w:rsidR="00FE42C2" w:rsidRPr="0010523B" w:rsidRDefault="00FE42C2"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2F14BC0F" w14:textId="77777777" w:rsidR="00FE42C2" w:rsidRPr="0010523B" w:rsidRDefault="00FE42C2"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3</w:t>
            </w:r>
          </w:p>
        </w:tc>
        <w:tc>
          <w:tcPr>
            <w:tcW w:w="802" w:type="dxa"/>
          </w:tcPr>
          <w:p w14:paraId="497F630A" w14:textId="77777777" w:rsidR="00FE42C2" w:rsidRPr="0010523B" w:rsidRDefault="00FE42C2"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7676FA07" w14:textId="77777777" w:rsidTr="0010523B">
        <w:trPr>
          <w:trHeight w:val="316"/>
        </w:trPr>
        <w:tc>
          <w:tcPr>
            <w:tcW w:w="797" w:type="dxa"/>
          </w:tcPr>
          <w:p w14:paraId="30984D42" w14:textId="77777777" w:rsidR="00FE42C2" w:rsidRPr="0010523B" w:rsidRDefault="00FE42C2"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CO4</w:t>
            </w:r>
          </w:p>
        </w:tc>
        <w:tc>
          <w:tcPr>
            <w:tcW w:w="801" w:type="dxa"/>
          </w:tcPr>
          <w:p w14:paraId="5DD89FF6" w14:textId="77777777" w:rsidR="00FE42C2" w:rsidRPr="0010523B" w:rsidRDefault="00FE42C2"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5A7D890A" w14:textId="77777777" w:rsidR="00FE42C2" w:rsidRPr="0010523B" w:rsidRDefault="00FE42C2"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1CFF3B52" w14:textId="77777777" w:rsidR="00FE42C2" w:rsidRPr="0010523B" w:rsidRDefault="00FE42C2"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069387D8" w14:textId="77777777" w:rsidR="00FE42C2" w:rsidRPr="0010523B" w:rsidRDefault="00FE42C2"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4CF0EC8" w14:textId="77777777" w:rsidR="00FE42C2" w:rsidRPr="0010523B" w:rsidRDefault="00FE42C2"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3</w:t>
            </w:r>
          </w:p>
        </w:tc>
      </w:tr>
      <w:tr w:rsidR="00FE42C2" w:rsidRPr="0010523B" w14:paraId="764480D4" w14:textId="77777777" w:rsidTr="0010523B">
        <w:trPr>
          <w:trHeight w:val="321"/>
        </w:trPr>
        <w:tc>
          <w:tcPr>
            <w:tcW w:w="797" w:type="dxa"/>
          </w:tcPr>
          <w:p w14:paraId="4D62C38C" w14:textId="77777777" w:rsidR="00FE42C2" w:rsidRPr="0010523B" w:rsidRDefault="00FE42C2"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60F4A601" w14:textId="77777777" w:rsidR="00FE42C2" w:rsidRPr="0010523B" w:rsidRDefault="00FE42C2"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24914D88" w14:textId="77777777" w:rsidR="00FE42C2" w:rsidRPr="0010523B" w:rsidRDefault="00FE42C2"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755813B9" w14:textId="77777777" w:rsidR="00FE42C2" w:rsidRPr="0010523B" w:rsidRDefault="00FE42C2"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4EF99EAF" w14:textId="77777777" w:rsidR="00FE42C2" w:rsidRPr="0010523B" w:rsidRDefault="00FE42C2"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594990CA" w14:textId="77777777" w:rsidR="00FE42C2" w:rsidRPr="0010523B" w:rsidRDefault="00FE42C2"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3D0F30FD" w14:textId="77777777" w:rsidR="00FE42C2" w:rsidRPr="0010523B" w:rsidRDefault="00FE42C2" w:rsidP="00FE42C2">
      <w:pPr>
        <w:pBdr>
          <w:top w:val="nil"/>
          <w:left w:val="nil"/>
          <w:bottom w:val="nil"/>
          <w:right w:val="nil"/>
          <w:between w:val="nil"/>
        </w:pBdr>
        <w:spacing w:before="40"/>
        <w:rPr>
          <w:b/>
          <w:bCs/>
          <w:color w:val="000000" w:themeColor="text1"/>
          <w:sz w:val="24"/>
          <w:szCs w:val="24"/>
        </w:rPr>
      </w:pPr>
    </w:p>
    <w:p w14:paraId="0AD72A03" w14:textId="77777777" w:rsidR="00FE42C2" w:rsidRPr="0010523B" w:rsidRDefault="00FE42C2" w:rsidP="00FE42C2">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7B736F3B" w14:textId="77777777" w:rsidR="00FE42C2" w:rsidRPr="0010523B" w:rsidRDefault="00FE42C2" w:rsidP="00FE42C2">
      <w:pPr>
        <w:pBdr>
          <w:top w:val="nil"/>
          <w:left w:val="nil"/>
          <w:bottom w:val="nil"/>
          <w:right w:val="nil"/>
          <w:between w:val="nil"/>
        </w:pBdr>
        <w:spacing w:before="74"/>
        <w:rPr>
          <w:b/>
          <w:bCs/>
          <w:color w:val="000000" w:themeColor="text1"/>
          <w:sz w:val="24"/>
          <w:szCs w:val="24"/>
        </w:rPr>
      </w:pPr>
    </w:p>
    <w:p w14:paraId="551F877F" w14:textId="77777777" w:rsidR="0091067F" w:rsidRPr="0010523B" w:rsidRDefault="00FE42C2" w:rsidP="00756CB4">
      <w:pPr>
        <w:numPr>
          <w:ilvl w:val="0"/>
          <w:numId w:val="510"/>
        </w:numPr>
        <w:pBdr>
          <w:top w:val="nil"/>
          <w:left w:val="nil"/>
          <w:bottom w:val="nil"/>
          <w:right w:val="nil"/>
          <w:between w:val="nil"/>
        </w:pBdr>
        <w:tabs>
          <w:tab w:val="left" w:pos="1440"/>
        </w:tabs>
        <w:ind w:hanging="11"/>
        <w:rPr>
          <w:color w:val="000000" w:themeColor="text1"/>
          <w:sz w:val="24"/>
          <w:szCs w:val="24"/>
        </w:rPr>
      </w:pPr>
      <w:r w:rsidRPr="0010523B">
        <w:rPr>
          <w:color w:val="000000" w:themeColor="text1"/>
          <w:sz w:val="24"/>
          <w:szCs w:val="24"/>
        </w:rPr>
        <w:t>Understanding personality using Big 5 questionnaire – Mini project</w:t>
      </w:r>
    </w:p>
    <w:p w14:paraId="6CB8E3CB" w14:textId="17F8CF99" w:rsidR="00234D85" w:rsidRPr="0010523B" w:rsidRDefault="00FE42C2" w:rsidP="00756CB4">
      <w:pPr>
        <w:numPr>
          <w:ilvl w:val="0"/>
          <w:numId w:val="510"/>
        </w:numPr>
        <w:pBdr>
          <w:top w:val="nil"/>
          <w:left w:val="nil"/>
          <w:bottom w:val="nil"/>
          <w:right w:val="nil"/>
          <w:between w:val="nil"/>
        </w:pBdr>
        <w:tabs>
          <w:tab w:val="left" w:pos="1440"/>
        </w:tabs>
        <w:ind w:hanging="11"/>
        <w:rPr>
          <w:color w:val="000000" w:themeColor="text1"/>
          <w:sz w:val="24"/>
          <w:szCs w:val="24"/>
        </w:rPr>
      </w:pPr>
      <w:r w:rsidRPr="0010523B">
        <w:rPr>
          <w:color w:val="000000" w:themeColor="text1"/>
          <w:sz w:val="24"/>
          <w:szCs w:val="24"/>
        </w:rPr>
        <w:t>Understanding team orientation - Seminar</w:t>
      </w:r>
    </w:p>
    <w:p w14:paraId="24EDDDC9" w14:textId="77777777" w:rsidR="00234D85" w:rsidRPr="0010523B" w:rsidRDefault="00234D85" w:rsidP="00FE42C2">
      <w:pPr>
        <w:pBdr>
          <w:top w:val="nil"/>
          <w:left w:val="nil"/>
          <w:bottom w:val="nil"/>
          <w:right w:val="nil"/>
          <w:between w:val="nil"/>
        </w:pBdr>
        <w:spacing w:before="91"/>
        <w:rPr>
          <w:color w:val="000000" w:themeColor="text1"/>
          <w:sz w:val="24"/>
          <w:szCs w:val="24"/>
        </w:rPr>
      </w:pPr>
    </w:p>
    <w:p w14:paraId="07704DD0" w14:textId="644100FE" w:rsidR="00FE42C2" w:rsidRPr="0010523B" w:rsidRDefault="00FE42C2" w:rsidP="00234D85">
      <w:pPr>
        <w:pStyle w:val="Heading2"/>
        <w:tabs>
          <w:tab w:val="left" w:pos="9666"/>
        </w:tabs>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7A65D21E" w14:textId="77777777" w:rsidR="00FE42C2" w:rsidRPr="0010523B" w:rsidRDefault="00FE42C2" w:rsidP="00FE42C2">
      <w:pPr>
        <w:pBdr>
          <w:top w:val="nil"/>
          <w:left w:val="nil"/>
          <w:bottom w:val="nil"/>
          <w:right w:val="nil"/>
          <w:between w:val="nil"/>
        </w:pBdr>
        <w:spacing w:before="136"/>
        <w:rPr>
          <w:b/>
          <w:bCs/>
          <w:color w:val="000000" w:themeColor="text1"/>
          <w:sz w:val="20"/>
          <w:szCs w:val="20"/>
        </w:rPr>
      </w:pPr>
    </w:p>
    <w:tbl>
      <w:tblPr>
        <w:tblStyle w:val="aff4"/>
        <w:tblW w:w="9129"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9"/>
        <w:gridCol w:w="2074"/>
        <w:gridCol w:w="1339"/>
        <w:gridCol w:w="720"/>
        <w:gridCol w:w="484"/>
        <w:gridCol w:w="504"/>
        <w:gridCol w:w="499"/>
        <w:gridCol w:w="504"/>
        <w:gridCol w:w="2626"/>
      </w:tblGrid>
      <w:tr w:rsidR="0010523B" w:rsidRPr="0010523B" w14:paraId="1E185390" w14:textId="77777777" w:rsidTr="0010523B">
        <w:trPr>
          <w:trHeight w:val="950"/>
        </w:trPr>
        <w:tc>
          <w:tcPr>
            <w:tcW w:w="379" w:type="dxa"/>
            <w:vMerge w:val="restart"/>
          </w:tcPr>
          <w:p w14:paraId="2F3AB386" w14:textId="77777777" w:rsidR="00FE42C2" w:rsidRPr="0010523B" w:rsidRDefault="00FE42C2" w:rsidP="0010523B">
            <w:pPr>
              <w:pBdr>
                <w:top w:val="nil"/>
                <w:left w:val="nil"/>
                <w:bottom w:val="nil"/>
                <w:right w:val="nil"/>
                <w:between w:val="nil"/>
              </w:pBdr>
              <w:spacing w:before="200"/>
              <w:rPr>
                <w:b/>
                <w:bCs/>
                <w:color w:val="000000" w:themeColor="text1"/>
                <w:sz w:val="24"/>
                <w:szCs w:val="24"/>
              </w:rPr>
            </w:pPr>
          </w:p>
          <w:p w14:paraId="7A05E16F" w14:textId="77777777" w:rsidR="00FE42C2" w:rsidRPr="0010523B" w:rsidRDefault="00FE42C2"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w:t>
            </w:r>
          </w:p>
        </w:tc>
        <w:tc>
          <w:tcPr>
            <w:tcW w:w="2074" w:type="dxa"/>
            <w:vMerge w:val="restart"/>
          </w:tcPr>
          <w:p w14:paraId="4EA663A6" w14:textId="77777777" w:rsidR="00FE42C2" w:rsidRPr="0010523B" w:rsidRDefault="00FE42C2" w:rsidP="0010523B">
            <w:pPr>
              <w:pBdr>
                <w:top w:val="nil"/>
                <w:left w:val="nil"/>
                <w:bottom w:val="nil"/>
                <w:right w:val="nil"/>
                <w:between w:val="nil"/>
              </w:pBdr>
              <w:tabs>
                <w:tab w:val="left" w:pos="1767"/>
              </w:tabs>
              <w:spacing w:before="159" w:line="276" w:lineRule="auto"/>
              <w:ind w:left="110" w:right="94"/>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39" w:type="dxa"/>
            <w:vMerge w:val="restart"/>
          </w:tcPr>
          <w:p w14:paraId="6049A8C0" w14:textId="77777777" w:rsidR="00FE42C2" w:rsidRPr="0010523B" w:rsidRDefault="00FE42C2" w:rsidP="0010523B">
            <w:pPr>
              <w:pBdr>
                <w:top w:val="nil"/>
                <w:left w:val="nil"/>
                <w:bottom w:val="nil"/>
                <w:right w:val="nil"/>
                <w:between w:val="nil"/>
              </w:pBdr>
              <w:spacing w:before="42"/>
              <w:rPr>
                <w:b/>
                <w:bCs/>
                <w:color w:val="000000" w:themeColor="text1"/>
                <w:sz w:val="24"/>
                <w:szCs w:val="24"/>
              </w:rPr>
            </w:pPr>
          </w:p>
          <w:p w14:paraId="04DBB89A" w14:textId="77777777" w:rsidR="00FE42C2" w:rsidRPr="0010523B" w:rsidRDefault="00FE42C2"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Weightage</w:t>
            </w:r>
          </w:p>
          <w:p w14:paraId="7C45A02B" w14:textId="77777777" w:rsidR="00FE42C2" w:rsidRPr="0010523B" w:rsidRDefault="00FE42C2" w:rsidP="0010523B">
            <w:pPr>
              <w:pBdr>
                <w:top w:val="nil"/>
                <w:left w:val="nil"/>
                <w:bottom w:val="nil"/>
                <w:right w:val="nil"/>
                <w:between w:val="nil"/>
              </w:pBdr>
              <w:spacing w:before="41"/>
              <w:ind w:left="110"/>
              <w:rPr>
                <w:b/>
                <w:bCs/>
                <w:color w:val="000000" w:themeColor="text1"/>
                <w:sz w:val="24"/>
                <w:szCs w:val="24"/>
              </w:rPr>
            </w:pPr>
            <w:r w:rsidRPr="0010523B">
              <w:rPr>
                <w:b/>
                <w:bCs/>
                <w:color w:val="000000" w:themeColor="text1"/>
                <w:sz w:val="24"/>
                <w:szCs w:val="24"/>
              </w:rPr>
              <w:t>%</w:t>
            </w:r>
          </w:p>
        </w:tc>
        <w:tc>
          <w:tcPr>
            <w:tcW w:w="2711" w:type="dxa"/>
            <w:gridSpan w:val="5"/>
          </w:tcPr>
          <w:p w14:paraId="161E829E" w14:textId="77777777" w:rsidR="00FE42C2" w:rsidRPr="0010523B" w:rsidRDefault="00FE42C2" w:rsidP="0010523B">
            <w:pPr>
              <w:pBdr>
                <w:top w:val="nil"/>
                <w:left w:val="nil"/>
                <w:bottom w:val="nil"/>
                <w:right w:val="nil"/>
                <w:between w:val="nil"/>
              </w:pBdr>
              <w:tabs>
                <w:tab w:val="left" w:pos="1581"/>
              </w:tabs>
              <w:spacing w:before="1" w:line="276" w:lineRule="auto"/>
              <w:ind w:left="832" w:right="98" w:hanging="721"/>
              <w:rPr>
                <w:b/>
                <w:bCs/>
                <w:color w:val="000000" w:themeColor="text1"/>
                <w:sz w:val="24"/>
                <w:szCs w:val="24"/>
              </w:rPr>
            </w:pPr>
            <w:r w:rsidRPr="0010523B">
              <w:rPr>
                <w:b/>
                <w:bCs/>
                <w:color w:val="000000" w:themeColor="text1"/>
                <w:sz w:val="24"/>
                <w:szCs w:val="24"/>
              </w:rPr>
              <w:t>Learning</w:t>
            </w:r>
            <w:r w:rsidRPr="0010523B">
              <w:rPr>
                <w:b/>
                <w:bCs/>
                <w:color w:val="000000" w:themeColor="text1"/>
                <w:sz w:val="24"/>
                <w:szCs w:val="24"/>
              </w:rPr>
              <w:tab/>
              <w:t>Outcomes Assessed</w:t>
            </w:r>
          </w:p>
        </w:tc>
        <w:tc>
          <w:tcPr>
            <w:tcW w:w="2626" w:type="dxa"/>
          </w:tcPr>
          <w:p w14:paraId="2B859794" w14:textId="77777777" w:rsidR="00FE42C2" w:rsidRPr="0010523B" w:rsidRDefault="00FE42C2" w:rsidP="0010523B">
            <w:pPr>
              <w:pBdr>
                <w:top w:val="nil"/>
                <w:left w:val="nil"/>
                <w:bottom w:val="nil"/>
                <w:right w:val="nil"/>
                <w:between w:val="nil"/>
              </w:pBdr>
              <w:tabs>
                <w:tab w:val="left" w:pos="1559"/>
              </w:tabs>
              <w:spacing w:line="273" w:lineRule="auto"/>
              <w:ind w:left="114"/>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3F14DABD" w14:textId="77777777" w:rsidR="00FE42C2" w:rsidRPr="0010523B" w:rsidRDefault="00FE42C2" w:rsidP="0010523B">
            <w:pPr>
              <w:pBdr>
                <w:top w:val="nil"/>
                <w:left w:val="nil"/>
                <w:bottom w:val="nil"/>
                <w:right w:val="nil"/>
                <w:between w:val="nil"/>
              </w:pBdr>
              <w:spacing w:before="6"/>
              <w:ind w:left="114"/>
              <w:rPr>
                <w:b/>
                <w:bCs/>
                <w:color w:val="000000" w:themeColor="text1"/>
                <w:sz w:val="24"/>
                <w:szCs w:val="24"/>
              </w:rPr>
            </w:pPr>
            <w:r w:rsidRPr="0010523B">
              <w:rPr>
                <w:b/>
                <w:bCs/>
                <w:color w:val="000000" w:themeColor="text1"/>
                <w:sz w:val="24"/>
                <w:szCs w:val="24"/>
              </w:rPr>
              <w:t>(assignments) or length (exam)</w:t>
            </w:r>
          </w:p>
        </w:tc>
      </w:tr>
      <w:tr w:rsidR="0010523B" w:rsidRPr="0010523B" w14:paraId="5F730D58" w14:textId="77777777" w:rsidTr="0010523B">
        <w:trPr>
          <w:trHeight w:val="316"/>
        </w:trPr>
        <w:tc>
          <w:tcPr>
            <w:tcW w:w="379" w:type="dxa"/>
            <w:vMerge/>
          </w:tcPr>
          <w:p w14:paraId="264A790E" w14:textId="77777777" w:rsidR="00FE42C2" w:rsidRPr="0010523B" w:rsidRDefault="00FE42C2" w:rsidP="0010523B">
            <w:pPr>
              <w:pBdr>
                <w:top w:val="nil"/>
                <w:left w:val="nil"/>
                <w:bottom w:val="nil"/>
                <w:right w:val="nil"/>
                <w:between w:val="nil"/>
              </w:pBdr>
              <w:spacing w:line="276" w:lineRule="auto"/>
              <w:rPr>
                <w:b/>
                <w:bCs/>
                <w:color w:val="000000" w:themeColor="text1"/>
                <w:sz w:val="24"/>
                <w:szCs w:val="24"/>
              </w:rPr>
            </w:pPr>
          </w:p>
        </w:tc>
        <w:tc>
          <w:tcPr>
            <w:tcW w:w="2074" w:type="dxa"/>
            <w:vMerge/>
          </w:tcPr>
          <w:p w14:paraId="1212DB57" w14:textId="77777777" w:rsidR="00FE42C2" w:rsidRPr="0010523B" w:rsidRDefault="00FE42C2" w:rsidP="0010523B">
            <w:pPr>
              <w:pBdr>
                <w:top w:val="nil"/>
                <w:left w:val="nil"/>
                <w:bottom w:val="nil"/>
                <w:right w:val="nil"/>
                <w:between w:val="nil"/>
              </w:pBdr>
              <w:spacing w:line="276" w:lineRule="auto"/>
              <w:rPr>
                <w:b/>
                <w:bCs/>
                <w:color w:val="000000" w:themeColor="text1"/>
                <w:sz w:val="24"/>
                <w:szCs w:val="24"/>
              </w:rPr>
            </w:pPr>
          </w:p>
        </w:tc>
        <w:tc>
          <w:tcPr>
            <w:tcW w:w="1339" w:type="dxa"/>
            <w:vMerge/>
          </w:tcPr>
          <w:p w14:paraId="7875567E" w14:textId="77777777" w:rsidR="00FE42C2" w:rsidRPr="0010523B" w:rsidRDefault="00FE42C2" w:rsidP="0010523B">
            <w:pPr>
              <w:pBdr>
                <w:top w:val="nil"/>
                <w:left w:val="nil"/>
                <w:bottom w:val="nil"/>
                <w:right w:val="nil"/>
                <w:between w:val="nil"/>
              </w:pBdr>
              <w:spacing w:line="276" w:lineRule="auto"/>
              <w:rPr>
                <w:b/>
                <w:bCs/>
                <w:color w:val="000000" w:themeColor="text1"/>
                <w:sz w:val="24"/>
                <w:szCs w:val="24"/>
              </w:rPr>
            </w:pPr>
          </w:p>
        </w:tc>
        <w:tc>
          <w:tcPr>
            <w:tcW w:w="720" w:type="dxa"/>
          </w:tcPr>
          <w:p w14:paraId="48842153" w14:textId="77777777" w:rsidR="00FE42C2" w:rsidRPr="0010523B" w:rsidRDefault="00FE42C2" w:rsidP="00234D85">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1</w:t>
            </w:r>
          </w:p>
        </w:tc>
        <w:tc>
          <w:tcPr>
            <w:tcW w:w="484" w:type="dxa"/>
          </w:tcPr>
          <w:p w14:paraId="0FFF493E" w14:textId="77777777" w:rsidR="00FE42C2" w:rsidRPr="0010523B" w:rsidRDefault="00FE42C2" w:rsidP="00234D85">
            <w:pPr>
              <w:pBdr>
                <w:top w:val="nil"/>
                <w:left w:val="nil"/>
                <w:bottom w:val="nil"/>
                <w:right w:val="nil"/>
                <w:between w:val="nil"/>
              </w:pBdr>
              <w:spacing w:line="273" w:lineRule="auto"/>
              <w:ind w:right="127"/>
              <w:jc w:val="center"/>
              <w:rPr>
                <w:b/>
                <w:bCs/>
                <w:color w:val="000000" w:themeColor="text1"/>
                <w:sz w:val="24"/>
                <w:szCs w:val="24"/>
              </w:rPr>
            </w:pPr>
            <w:r w:rsidRPr="0010523B">
              <w:rPr>
                <w:b/>
                <w:bCs/>
                <w:color w:val="000000" w:themeColor="text1"/>
                <w:sz w:val="24"/>
                <w:szCs w:val="24"/>
              </w:rPr>
              <w:t>2</w:t>
            </w:r>
          </w:p>
        </w:tc>
        <w:tc>
          <w:tcPr>
            <w:tcW w:w="504" w:type="dxa"/>
          </w:tcPr>
          <w:p w14:paraId="4FA98C11" w14:textId="77777777" w:rsidR="00FE42C2" w:rsidRPr="0010523B" w:rsidRDefault="00FE42C2" w:rsidP="00234D85">
            <w:pPr>
              <w:pBdr>
                <w:top w:val="nil"/>
                <w:left w:val="nil"/>
                <w:bottom w:val="nil"/>
                <w:right w:val="nil"/>
                <w:between w:val="nil"/>
              </w:pBdr>
              <w:spacing w:line="273" w:lineRule="auto"/>
              <w:ind w:right="146"/>
              <w:jc w:val="center"/>
              <w:rPr>
                <w:b/>
                <w:bCs/>
                <w:color w:val="000000" w:themeColor="text1"/>
                <w:sz w:val="24"/>
                <w:szCs w:val="24"/>
              </w:rPr>
            </w:pPr>
            <w:r w:rsidRPr="0010523B">
              <w:rPr>
                <w:b/>
                <w:bCs/>
                <w:color w:val="000000" w:themeColor="text1"/>
                <w:sz w:val="24"/>
                <w:szCs w:val="24"/>
              </w:rPr>
              <w:t>3</w:t>
            </w:r>
          </w:p>
        </w:tc>
        <w:tc>
          <w:tcPr>
            <w:tcW w:w="499" w:type="dxa"/>
          </w:tcPr>
          <w:p w14:paraId="366F3906" w14:textId="77777777" w:rsidR="00FE42C2" w:rsidRPr="0010523B" w:rsidRDefault="00FE42C2" w:rsidP="00234D85">
            <w:pPr>
              <w:pBdr>
                <w:top w:val="nil"/>
                <w:left w:val="nil"/>
                <w:bottom w:val="nil"/>
                <w:right w:val="nil"/>
                <w:between w:val="nil"/>
              </w:pBdr>
              <w:spacing w:line="273" w:lineRule="auto"/>
              <w:ind w:left="113"/>
              <w:jc w:val="center"/>
              <w:rPr>
                <w:b/>
                <w:bCs/>
                <w:color w:val="000000" w:themeColor="text1"/>
                <w:sz w:val="24"/>
                <w:szCs w:val="24"/>
              </w:rPr>
            </w:pPr>
            <w:r w:rsidRPr="0010523B">
              <w:rPr>
                <w:b/>
                <w:bCs/>
                <w:color w:val="000000" w:themeColor="text1"/>
                <w:sz w:val="24"/>
                <w:szCs w:val="24"/>
              </w:rPr>
              <w:t>4</w:t>
            </w:r>
          </w:p>
        </w:tc>
        <w:tc>
          <w:tcPr>
            <w:tcW w:w="504" w:type="dxa"/>
          </w:tcPr>
          <w:p w14:paraId="63EB74A4" w14:textId="77777777" w:rsidR="00FE42C2" w:rsidRPr="0010523B" w:rsidRDefault="00FE42C2" w:rsidP="00234D85">
            <w:pPr>
              <w:pBdr>
                <w:top w:val="nil"/>
                <w:left w:val="nil"/>
                <w:bottom w:val="nil"/>
                <w:right w:val="nil"/>
                <w:between w:val="nil"/>
              </w:pBdr>
              <w:spacing w:line="273" w:lineRule="auto"/>
              <w:ind w:left="113"/>
              <w:jc w:val="center"/>
              <w:rPr>
                <w:b/>
                <w:bCs/>
                <w:color w:val="000000" w:themeColor="text1"/>
                <w:sz w:val="24"/>
                <w:szCs w:val="24"/>
              </w:rPr>
            </w:pPr>
            <w:r w:rsidRPr="0010523B">
              <w:rPr>
                <w:b/>
                <w:bCs/>
                <w:color w:val="000000" w:themeColor="text1"/>
                <w:sz w:val="24"/>
                <w:szCs w:val="24"/>
              </w:rPr>
              <w:t>5</w:t>
            </w:r>
          </w:p>
        </w:tc>
        <w:tc>
          <w:tcPr>
            <w:tcW w:w="2626" w:type="dxa"/>
          </w:tcPr>
          <w:p w14:paraId="5AE6B322" w14:textId="77777777" w:rsidR="00FE42C2" w:rsidRPr="0010523B" w:rsidRDefault="00FE42C2" w:rsidP="0010523B">
            <w:pPr>
              <w:pBdr>
                <w:top w:val="nil"/>
                <w:left w:val="nil"/>
                <w:bottom w:val="nil"/>
                <w:right w:val="nil"/>
                <w:between w:val="nil"/>
              </w:pBdr>
              <w:rPr>
                <w:color w:val="000000" w:themeColor="text1"/>
              </w:rPr>
            </w:pPr>
          </w:p>
        </w:tc>
      </w:tr>
      <w:tr w:rsidR="0010523B" w:rsidRPr="0010523B" w14:paraId="52618996" w14:textId="77777777" w:rsidTr="0010523B">
        <w:trPr>
          <w:trHeight w:val="316"/>
        </w:trPr>
        <w:tc>
          <w:tcPr>
            <w:tcW w:w="379" w:type="dxa"/>
          </w:tcPr>
          <w:p w14:paraId="5BD3DBAF" w14:textId="77777777" w:rsidR="00FE42C2" w:rsidRPr="0010523B" w:rsidRDefault="00FE42C2" w:rsidP="0010523B">
            <w:pPr>
              <w:pBdr>
                <w:top w:val="nil"/>
                <w:left w:val="nil"/>
                <w:bottom w:val="nil"/>
                <w:right w:val="nil"/>
                <w:between w:val="nil"/>
              </w:pBdr>
              <w:spacing w:line="273" w:lineRule="auto"/>
              <w:ind w:right="26"/>
              <w:jc w:val="center"/>
              <w:rPr>
                <w:color w:val="000000" w:themeColor="text1"/>
                <w:sz w:val="24"/>
                <w:szCs w:val="24"/>
              </w:rPr>
            </w:pPr>
            <w:r w:rsidRPr="0010523B">
              <w:rPr>
                <w:color w:val="000000" w:themeColor="text1"/>
                <w:sz w:val="24"/>
                <w:szCs w:val="24"/>
              </w:rPr>
              <w:t>1</w:t>
            </w:r>
          </w:p>
        </w:tc>
        <w:tc>
          <w:tcPr>
            <w:tcW w:w="2074" w:type="dxa"/>
          </w:tcPr>
          <w:p w14:paraId="699FA5EF" w14:textId="77777777" w:rsidR="00FE42C2" w:rsidRPr="0010523B" w:rsidRDefault="00FE42C2"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Class Participation</w:t>
            </w:r>
          </w:p>
        </w:tc>
        <w:tc>
          <w:tcPr>
            <w:tcW w:w="1339" w:type="dxa"/>
          </w:tcPr>
          <w:p w14:paraId="2CADA81A" w14:textId="77777777" w:rsidR="00FE42C2" w:rsidRPr="0010523B" w:rsidRDefault="00FE42C2" w:rsidP="00234D85">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5</w:t>
            </w:r>
          </w:p>
        </w:tc>
        <w:tc>
          <w:tcPr>
            <w:tcW w:w="720" w:type="dxa"/>
          </w:tcPr>
          <w:p w14:paraId="1D16C4F7" w14:textId="77777777" w:rsidR="00FE42C2" w:rsidRPr="0010523B" w:rsidRDefault="00FE42C2" w:rsidP="00234D85">
            <w:pPr>
              <w:pBdr>
                <w:top w:val="nil"/>
                <w:left w:val="nil"/>
                <w:bottom w:val="nil"/>
                <w:right w:val="nil"/>
                <w:between w:val="nil"/>
              </w:pBdr>
              <w:jc w:val="center"/>
              <w:rPr>
                <w:color w:val="000000" w:themeColor="text1"/>
              </w:rPr>
            </w:pPr>
          </w:p>
        </w:tc>
        <w:tc>
          <w:tcPr>
            <w:tcW w:w="484" w:type="dxa"/>
          </w:tcPr>
          <w:p w14:paraId="0D8EF134" w14:textId="77777777" w:rsidR="00FE42C2" w:rsidRPr="0010523B" w:rsidRDefault="00FE42C2" w:rsidP="00234D85">
            <w:pPr>
              <w:pBdr>
                <w:top w:val="nil"/>
                <w:left w:val="nil"/>
                <w:bottom w:val="nil"/>
                <w:right w:val="nil"/>
                <w:between w:val="nil"/>
              </w:pBdr>
              <w:jc w:val="center"/>
              <w:rPr>
                <w:color w:val="000000" w:themeColor="text1"/>
              </w:rPr>
            </w:pPr>
          </w:p>
        </w:tc>
        <w:tc>
          <w:tcPr>
            <w:tcW w:w="504" w:type="dxa"/>
          </w:tcPr>
          <w:p w14:paraId="3FC81794" w14:textId="77777777" w:rsidR="00FE42C2" w:rsidRPr="0010523B" w:rsidRDefault="00FE42C2" w:rsidP="00234D85">
            <w:pPr>
              <w:pBdr>
                <w:top w:val="nil"/>
                <w:left w:val="nil"/>
                <w:bottom w:val="nil"/>
                <w:right w:val="nil"/>
                <w:between w:val="nil"/>
              </w:pBdr>
              <w:jc w:val="center"/>
              <w:rPr>
                <w:color w:val="000000" w:themeColor="text1"/>
              </w:rPr>
            </w:pPr>
          </w:p>
        </w:tc>
        <w:tc>
          <w:tcPr>
            <w:tcW w:w="499" w:type="dxa"/>
          </w:tcPr>
          <w:p w14:paraId="7A3D71BD" w14:textId="77777777" w:rsidR="00FE42C2" w:rsidRPr="0010523B" w:rsidRDefault="00FE42C2" w:rsidP="00234D85">
            <w:pPr>
              <w:pBdr>
                <w:top w:val="nil"/>
                <w:left w:val="nil"/>
                <w:bottom w:val="nil"/>
                <w:right w:val="nil"/>
                <w:between w:val="nil"/>
              </w:pBdr>
              <w:jc w:val="center"/>
              <w:rPr>
                <w:color w:val="000000" w:themeColor="text1"/>
              </w:rPr>
            </w:pPr>
          </w:p>
        </w:tc>
        <w:tc>
          <w:tcPr>
            <w:tcW w:w="504" w:type="dxa"/>
          </w:tcPr>
          <w:p w14:paraId="22414BDC" w14:textId="77777777" w:rsidR="00FE42C2" w:rsidRPr="0010523B" w:rsidRDefault="00FE42C2" w:rsidP="00234D85">
            <w:pPr>
              <w:pBdr>
                <w:top w:val="nil"/>
                <w:left w:val="nil"/>
                <w:bottom w:val="nil"/>
                <w:right w:val="nil"/>
                <w:between w:val="nil"/>
              </w:pBdr>
              <w:jc w:val="center"/>
              <w:rPr>
                <w:color w:val="000000" w:themeColor="text1"/>
              </w:rPr>
            </w:pPr>
          </w:p>
        </w:tc>
        <w:tc>
          <w:tcPr>
            <w:tcW w:w="2626" w:type="dxa"/>
          </w:tcPr>
          <w:p w14:paraId="3E07F57D" w14:textId="77777777" w:rsidR="00FE42C2" w:rsidRPr="0010523B" w:rsidRDefault="00FE42C2" w:rsidP="0010523B">
            <w:pPr>
              <w:pBdr>
                <w:top w:val="nil"/>
                <w:left w:val="nil"/>
                <w:bottom w:val="nil"/>
                <w:right w:val="nil"/>
                <w:between w:val="nil"/>
              </w:pBdr>
              <w:rPr>
                <w:color w:val="000000" w:themeColor="text1"/>
              </w:rPr>
            </w:pPr>
          </w:p>
        </w:tc>
      </w:tr>
      <w:tr w:rsidR="0010523B" w:rsidRPr="0010523B" w14:paraId="77456401" w14:textId="77777777" w:rsidTr="0010523B">
        <w:trPr>
          <w:trHeight w:val="316"/>
        </w:trPr>
        <w:tc>
          <w:tcPr>
            <w:tcW w:w="379" w:type="dxa"/>
          </w:tcPr>
          <w:p w14:paraId="02E81CC8" w14:textId="77777777" w:rsidR="00FE42C2" w:rsidRPr="0010523B" w:rsidRDefault="00FE42C2" w:rsidP="0010523B">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2</w:t>
            </w:r>
          </w:p>
        </w:tc>
        <w:tc>
          <w:tcPr>
            <w:tcW w:w="2074" w:type="dxa"/>
          </w:tcPr>
          <w:p w14:paraId="1DA4DD9B" w14:textId="77777777" w:rsidR="00FE42C2" w:rsidRPr="0010523B" w:rsidRDefault="00FE42C2"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339" w:type="dxa"/>
          </w:tcPr>
          <w:p w14:paraId="58D63895" w14:textId="77777777" w:rsidR="00FE42C2" w:rsidRPr="0010523B" w:rsidRDefault="00FE42C2" w:rsidP="00234D8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720" w:type="dxa"/>
          </w:tcPr>
          <w:p w14:paraId="2D45A298" w14:textId="77777777" w:rsidR="00FE42C2" w:rsidRPr="0010523B" w:rsidRDefault="00FE42C2" w:rsidP="00234D85">
            <w:pPr>
              <w:pBdr>
                <w:top w:val="nil"/>
                <w:left w:val="nil"/>
                <w:bottom w:val="nil"/>
                <w:right w:val="nil"/>
                <w:between w:val="nil"/>
              </w:pBdr>
              <w:jc w:val="center"/>
              <w:rPr>
                <w:color w:val="000000" w:themeColor="text1"/>
              </w:rPr>
            </w:pPr>
          </w:p>
        </w:tc>
        <w:tc>
          <w:tcPr>
            <w:tcW w:w="484" w:type="dxa"/>
          </w:tcPr>
          <w:p w14:paraId="637B5B5C" w14:textId="77777777" w:rsidR="00FE42C2" w:rsidRPr="0010523B" w:rsidRDefault="00FE42C2" w:rsidP="00234D85">
            <w:pPr>
              <w:pBdr>
                <w:top w:val="nil"/>
                <w:left w:val="nil"/>
                <w:bottom w:val="nil"/>
                <w:right w:val="nil"/>
                <w:between w:val="nil"/>
              </w:pBdr>
              <w:jc w:val="center"/>
              <w:rPr>
                <w:color w:val="000000" w:themeColor="text1"/>
              </w:rPr>
            </w:pPr>
          </w:p>
        </w:tc>
        <w:tc>
          <w:tcPr>
            <w:tcW w:w="504" w:type="dxa"/>
          </w:tcPr>
          <w:p w14:paraId="0E6CD6D4" w14:textId="77777777" w:rsidR="00FE42C2" w:rsidRPr="0010523B" w:rsidRDefault="00FE42C2" w:rsidP="00234D85">
            <w:pPr>
              <w:pBdr>
                <w:top w:val="nil"/>
                <w:left w:val="nil"/>
                <w:bottom w:val="nil"/>
                <w:right w:val="nil"/>
                <w:between w:val="nil"/>
              </w:pBdr>
              <w:jc w:val="center"/>
              <w:rPr>
                <w:color w:val="000000" w:themeColor="text1"/>
              </w:rPr>
            </w:pPr>
          </w:p>
        </w:tc>
        <w:tc>
          <w:tcPr>
            <w:tcW w:w="499" w:type="dxa"/>
          </w:tcPr>
          <w:p w14:paraId="007A46E8" w14:textId="77777777" w:rsidR="00FE42C2" w:rsidRPr="0010523B" w:rsidRDefault="00FE42C2" w:rsidP="00234D85">
            <w:pPr>
              <w:pBdr>
                <w:top w:val="nil"/>
                <w:left w:val="nil"/>
                <w:bottom w:val="nil"/>
                <w:right w:val="nil"/>
                <w:between w:val="nil"/>
              </w:pBdr>
              <w:jc w:val="center"/>
              <w:rPr>
                <w:color w:val="000000" w:themeColor="text1"/>
              </w:rPr>
            </w:pPr>
          </w:p>
        </w:tc>
        <w:tc>
          <w:tcPr>
            <w:tcW w:w="504" w:type="dxa"/>
          </w:tcPr>
          <w:p w14:paraId="6DFED51F" w14:textId="77777777" w:rsidR="00FE42C2" w:rsidRPr="0010523B" w:rsidRDefault="00FE42C2" w:rsidP="00234D85">
            <w:pPr>
              <w:pBdr>
                <w:top w:val="nil"/>
                <w:left w:val="nil"/>
                <w:bottom w:val="nil"/>
                <w:right w:val="nil"/>
                <w:between w:val="nil"/>
              </w:pBdr>
              <w:jc w:val="center"/>
              <w:rPr>
                <w:color w:val="000000" w:themeColor="text1"/>
              </w:rPr>
            </w:pPr>
          </w:p>
        </w:tc>
        <w:tc>
          <w:tcPr>
            <w:tcW w:w="2626" w:type="dxa"/>
          </w:tcPr>
          <w:p w14:paraId="6442F1DC" w14:textId="77777777" w:rsidR="00FE42C2" w:rsidRPr="0010523B" w:rsidRDefault="00FE42C2" w:rsidP="0010523B">
            <w:pPr>
              <w:pBdr>
                <w:top w:val="nil"/>
                <w:left w:val="nil"/>
                <w:bottom w:val="nil"/>
                <w:right w:val="nil"/>
                <w:between w:val="nil"/>
              </w:pBdr>
              <w:rPr>
                <w:color w:val="000000" w:themeColor="text1"/>
              </w:rPr>
            </w:pPr>
          </w:p>
        </w:tc>
      </w:tr>
      <w:tr w:rsidR="0010523B" w:rsidRPr="0010523B" w14:paraId="699DE8F9" w14:textId="77777777" w:rsidTr="0010523B">
        <w:trPr>
          <w:trHeight w:val="316"/>
        </w:trPr>
        <w:tc>
          <w:tcPr>
            <w:tcW w:w="379" w:type="dxa"/>
          </w:tcPr>
          <w:p w14:paraId="3C1A6776" w14:textId="77777777" w:rsidR="00FE42C2" w:rsidRPr="0010523B" w:rsidRDefault="00FE42C2" w:rsidP="0010523B">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lastRenderedPageBreak/>
              <w:t>3</w:t>
            </w:r>
          </w:p>
        </w:tc>
        <w:tc>
          <w:tcPr>
            <w:tcW w:w="2074" w:type="dxa"/>
          </w:tcPr>
          <w:p w14:paraId="5BFFDF53" w14:textId="77777777" w:rsidR="00FE42C2" w:rsidRPr="0010523B" w:rsidRDefault="00FE42C2"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339" w:type="dxa"/>
          </w:tcPr>
          <w:p w14:paraId="02275B9B" w14:textId="77777777" w:rsidR="00FE42C2" w:rsidRPr="0010523B" w:rsidRDefault="00FE42C2" w:rsidP="00234D8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720" w:type="dxa"/>
          </w:tcPr>
          <w:p w14:paraId="3AF204BA" w14:textId="77777777" w:rsidR="00FE42C2" w:rsidRPr="0010523B" w:rsidRDefault="00FE42C2" w:rsidP="00234D85">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84" w:type="dxa"/>
          </w:tcPr>
          <w:p w14:paraId="71AC2EFC" w14:textId="77777777" w:rsidR="00FE42C2" w:rsidRPr="0010523B" w:rsidRDefault="00FE42C2" w:rsidP="00234D85">
            <w:pPr>
              <w:pBdr>
                <w:top w:val="nil"/>
                <w:left w:val="nil"/>
                <w:bottom w:val="nil"/>
                <w:right w:val="nil"/>
                <w:between w:val="nil"/>
              </w:pBdr>
              <w:spacing w:line="268" w:lineRule="auto"/>
              <w:ind w:right="83"/>
              <w:jc w:val="center"/>
              <w:rPr>
                <w:color w:val="000000" w:themeColor="text1"/>
                <w:sz w:val="24"/>
                <w:szCs w:val="24"/>
              </w:rPr>
            </w:pPr>
            <w:r w:rsidRPr="0010523B">
              <w:rPr>
                <w:color w:val="000000" w:themeColor="text1"/>
                <w:sz w:val="24"/>
                <w:szCs w:val="24"/>
              </w:rPr>
              <w:t>X</w:t>
            </w:r>
          </w:p>
        </w:tc>
        <w:tc>
          <w:tcPr>
            <w:tcW w:w="504" w:type="dxa"/>
          </w:tcPr>
          <w:p w14:paraId="75935B1A" w14:textId="77777777" w:rsidR="00FE42C2" w:rsidRPr="0010523B" w:rsidRDefault="00FE42C2" w:rsidP="00234D85">
            <w:pPr>
              <w:pBdr>
                <w:top w:val="nil"/>
                <w:left w:val="nil"/>
                <w:bottom w:val="nil"/>
                <w:right w:val="nil"/>
                <w:between w:val="nil"/>
              </w:pBdr>
              <w:jc w:val="center"/>
              <w:rPr>
                <w:color w:val="000000" w:themeColor="text1"/>
              </w:rPr>
            </w:pPr>
          </w:p>
        </w:tc>
        <w:tc>
          <w:tcPr>
            <w:tcW w:w="499" w:type="dxa"/>
          </w:tcPr>
          <w:p w14:paraId="311AE178" w14:textId="77777777" w:rsidR="00FE42C2" w:rsidRPr="0010523B" w:rsidRDefault="00FE42C2" w:rsidP="00234D85">
            <w:pPr>
              <w:pBdr>
                <w:top w:val="nil"/>
                <w:left w:val="nil"/>
                <w:bottom w:val="nil"/>
                <w:right w:val="nil"/>
                <w:between w:val="nil"/>
              </w:pBdr>
              <w:jc w:val="center"/>
              <w:rPr>
                <w:color w:val="000000" w:themeColor="text1"/>
              </w:rPr>
            </w:pPr>
          </w:p>
        </w:tc>
        <w:tc>
          <w:tcPr>
            <w:tcW w:w="504" w:type="dxa"/>
          </w:tcPr>
          <w:p w14:paraId="6F487728" w14:textId="77777777" w:rsidR="00FE42C2" w:rsidRPr="0010523B" w:rsidRDefault="00FE42C2" w:rsidP="00234D85">
            <w:pPr>
              <w:pBdr>
                <w:top w:val="nil"/>
                <w:left w:val="nil"/>
                <w:bottom w:val="nil"/>
                <w:right w:val="nil"/>
                <w:between w:val="nil"/>
              </w:pBdr>
              <w:jc w:val="center"/>
              <w:rPr>
                <w:color w:val="000000" w:themeColor="text1"/>
              </w:rPr>
            </w:pPr>
          </w:p>
        </w:tc>
        <w:tc>
          <w:tcPr>
            <w:tcW w:w="2626" w:type="dxa"/>
          </w:tcPr>
          <w:p w14:paraId="4A102D12" w14:textId="77777777" w:rsidR="00FE42C2" w:rsidRPr="0010523B" w:rsidRDefault="00FE42C2" w:rsidP="0010523B">
            <w:pPr>
              <w:pBdr>
                <w:top w:val="nil"/>
                <w:left w:val="nil"/>
                <w:bottom w:val="nil"/>
                <w:right w:val="nil"/>
                <w:between w:val="nil"/>
              </w:pBdr>
              <w:rPr>
                <w:color w:val="000000" w:themeColor="text1"/>
              </w:rPr>
            </w:pPr>
          </w:p>
        </w:tc>
      </w:tr>
      <w:tr w:rsidR="0010523B" w:rsidRPr="0010523B" w14:paraId="39C065D3" w14:textId="77777777" w:rsidTr="0010523B">
        <w:trPr>
          <w:trHeight w:val="321"/>
        </w:trPr>
        <w:tc>
          <w:tcPr>
            <w:tcW w:w="379" w:type="dxa"/>
          </w:tcPr>
          <w:p w14:paraId="69FF85B3" w14:textId="77777777" w:rsidR="00FE42C2" w:rsidRPr="0010523B" w:rsidRDefault="00FE42C2" w:rsidP="0010523B">
            <w:pPr>
              <w:pBdr>
                <w:top w:val="nil"/>
                <w:left w:val="nil"/>
                <w:bottom w:val="nil"/>
                <w:right w:val="nil"/>
                <w:between w:val="nil"/>
              </w:pBdr>
              <w:spacing w:line="273" w:lineRule="auto"/>
              <w:ind w:right="26"/>
              <w:jc w:val="center"/>
              <w:rPr>
                <w:color w:val="000000" w:themeColor="text1"/>
                <w:sz w:val="24"/>
                <w:szCs w:val="24"/>
              </w:rPr>
            </w:pPr>
            <w:r w:rsidRPr="0010523B">
              <w:rPr>
                <w:color w:val="000000" w:themeColor="text1"/>
                <w:sz w:val="24"/>
                <w:szCs w:val="24"/>
              </w:rPr>
              <w:t>4</w:t>
            </w:r>
          </w:p>
        </w:tc>
        <w:tc>
          <w:tcPr>
            <w:tcW w:w="2074" w:type="dxa"/>
          </w:tcPr>
          <w:p w14:paraId="0AB91DCA" w14:textId="77777777" w:rsidR="00FE42C2" w:rsidRPr="0010523B" w:rsidRDefault="00FE42C2"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Assignment 2</w:t>
            </w:r>
          </w:p>
        </w:tc>
        <w:tc>
          <w:tcPr>
            <w:tcW w:w="1339" w:type="dxa"/>
          </w:tcPr>
          <w:p w14:paraId="7AB88839" w14:textId="77777777" w:rsidR="00FE42C2" w:rsidRPr="0010523B" w:rsidRDefault="00FE42C2" w:rsidP="00234D85">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10</w:t>
            </w:r>
          </w:p>
        </w:tc>
        <w:tc>
          <w:tcPr>
            <w:tcW w:w="720" w:type="dxa"/>
          </w:tcPr>
          <w:p w14:paraId="144EFB9B" w14:textId="77777777" w:rsidR="00FE42C2" w:rsidRPr="0010523B" w:rsidRDefault="00FE42C2" w:rsidP="00234D85">
            <w:pPr>
              <w:pBdr>
                <w:top w:val="nil"/>
                <w:left w:val="nil"/>
                <w:bottom w:val="nil"/>
                <w:right w:val="nil"/>
                <w:between w:val="nil"/>
              </w:pBdr>
              <w:jc w:val="center"/>
              <w:rPr>
                <w:color w:val="000000" w:themeColor="text1"/>
              </w:rPr>
            </w:pPr>
          </w:p>
        </w:tc>
        <w:tc>
          <w:tcPr>
            <w:tcW w:w="484" w:type="dxa"/>
          </w:tcPr>
          <w:p w14:paraId="35171764" w14:textId="77777777" w:rsidR="00FE42C2" w:rsidRPr="0010523B" w:rsidRDefault="00FE42C2" w:rsidP="00234D85">
            <w:pPr>
              <w:pBdr>
                <w:top w:val="nil"/>
                <w:left w:val="nil"/>
                <w:bottom w:val="nil"/>
                <w:right w:val="nil"/>
                <w:between w:val="nil"/>
              </w:pBdr>
              <w:jc w:val="center"/>
              <w:rPr>
                <w:color w:val="000000" w:themeColor="text1"/>
              </w:rPr>
            </w:pPr>
          </w:p>
        </w:tc>
        <w:tc>
          <w:tcPr>
            <w:tcW w:w="504" w:type="dxa"/>
          </w:tcPr>
          <w:p w14:paraId="51E92601" w14:textId="77777777" w:rsidR="00FE42C2" w:rsidRPr="0010523B" w:rsidRDefault="00FE42C2" w:rsidP="00234D85">
            <w:pPr>
              <w:pBdr>
                <w:top w:val="nil"/>
                <w:left w:val="nil"/>
                <w:bottom w:val="nil"/>
                <w:right w:val="nil"/>
                <w:between w:val="nil"/>
              </w:pBdr>
              <w:spacing w:line="273" w:lineRule="auto"/>
              <w:ind w:left="45" w:right="146"/>
              <w:jc w:val="center"/>
              <w:rPr>
                <w:color w:val="000000" w:themeColor="text1"/>
                <w:sz w:val="24"/>
                <w:szCs w:val="24"/>
              </w:rPr>
            </w:pPr>
            <w:r w:rsidRPr="0010523B">
              <w:rPr>
                <w:color w:val="000000" w:themeColor="text1"/>
                <w:sz w:val="24"/>
                <w:szCs w:val="24"/>
              </w:rPr>
              <w:t>X</w:t>
            </w:r>
          </w:p>
        </w:tc>
        <w:tc>
          <w:tcPr>
            <w:tcW w:w="499" w:type="dxa"/>
          </w:tcPr>
          <w:p w14:paraId="7863C38F" w14:textId="77777777" w:rsidR="00FE42C2" w:rsidRPr="0010523B" w:rsidRDefault="00FE42C2" w:rsidP="00234D85">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X</w:t>
            </w:r>
          </w:p>
        </w:tc>
        <w:tc>
          <w:tcPr>
            <w:tcW w:w="504" w:type="dxa"/>
          </w:tcPr>
          <w:p w14:paraId="265244EE" w14:textId="77777777" w:rsidR="00FE42C2" w:rsidRPr="0010523B" w:rsidRDefault="00FE42C2" w:rsidP="00234D85">
            <w:pPr>
              <w:pBdr>
                <w:top w:val="nil"/>
                <w:left w:val="nil"/>
                <w:bottom w:val="nil"/>
                <w:right w:val="nil"/>
                <w:between w:val="nil"/>
              </w:pBdr>
              <w:jc w:val="center"/>
              <w:rPr>
                <w:color w:val="000000" w:themeColor="text1"/>
              </w:rPr>
            </w:pPr>
          </w:p>
        </w:tc>
        <w:tc>
          <w:tcPr>
            <w:tcW w:w="2626" w:type="dxa"/>
          </w:tcPr>
          <w:p w14:paraId="3D2B1B3A" w14:textId="77777777" w:rsidR="00FE42C2" w:rsidRPr="0010523B" w:rsidRDefault="00FE42C2" w:rsidP="0010523B">
            <w:pPr>
              <w:pBdr>
                <w:top w:val="nil"/>
                <w:left w:val="nil"/>
                <w:bottom w:val="nil"/>
                <w:right w:val="nil"/>
                <w:between w:val="nil"/>
              </w:pBdr>
              <w:rPr>
                <w:color w:val="000000" w:themeColor="text1"/>
              </w:rPr>
            </w:pPr>
          </w:p>
        </w:tc>
      </w:tr>
      <w:tr w:rsidR="0010523B" w:rsidRPr="0010523B" w14:paraId="24411EAD" w14:textId="77777777" w:rsidTr="0010523B">
        <w:trPr>
          <w:trHeight w:val="633"/>
        </w:trPr>
        <w:tc>
          <w:tcPr>
            <w:tcW w:w="379" w:type="dxa"/>
          </w:tcPr>
          <w:p w14:paraId="250F1CC1" w14:textId="77777777" w:rsidR="00FE42C2" w:rsidRPr="0010523B" w:rsidRDefault="00FE42C2" w:rsidP="0010523B">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5</w:t>
            </w:r>
          </w:p>
        </w:tc>
        <w:tc>
          <w:tcPr>
            <w:tcW w:w="2074" w:type="dxa"/>
          </w:tcPr>
          <w:p w14:paraId="4FCEEE6E" w14:textId="77777777" w:rsidR="00FE42C2" w:rsidRPr="0010523B" w:rsidRDefault="00FE42C2" w:rsidP="0010523B">
            <w:pPr>
              <w:pBdr>
                <w:top w:val="nil"/>
                <w:left w:val="nil"/>
                <w:bottom w:val="nil"/>
                <w:right w:val="nil"/>
                <w:between w:val="nil"/>
              </w:pBdr>
              <w:tabs>
                <w:tab w:val="left" w:pos="1085"/>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509DD564" w14:textId="77777777" w:rsidR="00FE42C2" w:rsidRPr="0010523B" w:rsidRDefault="00FE42C2" w:rsidP="0010523B">
            <w:pPr>
              <w:pBdr>
                <w:top w:val="nil"/>
                <w:left w:val="nil"/>
                <w:bottom w:val="nil"/>
                <w:right w:val="nil"/>
                <w:between w:val="nil"/>
              </w:pBdr>
              <w:spacing w:before="36"/>
              <w:ind w:left="317"/>
              <w:rPr>
                <w:color w:val="000000" w:themeColor="text1"/>
                <w:sz w:val="24"/>
                <w:szCs w:val="24"/>
              </w:rPr>
            </w:pPr>
            <w:r w:rsidRPr="0010523B">
              <w:rPr>
                <w:color w:val="000000" w:themeColor="text1"/>
                <w:sz w:val="24"/>
                <w:szCs w:val="24"/>
              </w:rPr>
              <w:t>Exam</w:t>
            </w:r>
          </w:p>
        </w:tc>
        <w:tc>
          <w:tcPr>
            <w:tcW w:w="1339" w:type="dxa"/>
          </w:tcPr>
          <w:p w14:paraId="52103897" w14:textId="77777777" w:rsidR="00FE42C2" w:rsidRPr="0010523B" w:rsidRDefault="00FE42C2" w:rsidP="00234D8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20</w:t>
            </w:r>
          </w:p>
        </w:tc>
        <w:tc>
          <w:tcPr>
            <w:tcW w:w="720" w:type="dxa"/>
          </w:tcPr>
          <w:p w14:paraId="5357DBD6" w14:textId="77777777" w:rsidR="00FE42C2" w:rsidRPr="0010523B" w:rsidRDefault="00FE42C2" w:rsidP="00234D85">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84" w:type="dxa"/>
          </w:tcPr>
          <w:p w14:paraId="6C99788E" w14:textId="77777777" w:rsidR="00FE42C2" w:rsidRPr="0010523B" w:rsidRDefault="00FE42C2" w:rsidP="00234D85">
            <w:pPr>
              <w:pBdr>
                <w:top w:val="nil"/>
                <w:left w:val="nil"/>
                <w:bottom w:val="nil"/>
                <w:right w:val="nil"/>
                <w:between w:val="nil"/>
              </w:pBdr>
              <w:spacing w:line="268" w:lineRule="auto"/>
              <w:ind w:right="83"/>
              <w:jc w:val="center"/>
              <w:rPr>
                <w:color w:val="000000" w:themeColor="text1"/>
                <w:sz w:val="24"/>
                <w:szCs w:val="24"/>
              </w:rPr>
            </w:pPr>
            <w:r w:rsidRPr="0010523B">
              <w:rPr>
                <w:color w:val="000000" w:themeColor="text1"/>
                <w:sz w:val="24"/>
                <w:szCs w:val="24"/>
              </w:rPr>
              <w:t>X</w:t>
            </w:r>
          </w:p>
        </w:tc>
        <w:tc>
          <w:tcPr>
            <w:tcW w:w="504" w:type="dxa"/>
          </w:tcPr>
          <w:p w14:paraId="56B2DB4B" w14:textId="77777777" w:rsidR="00FE42C2" w:rsidRPr="0010523B" w:rsidRDefault="00FE42C2" w:rsidP="00234D85">
            <w:pPr>
              <w:pBdr>
                <w:top w:val="nil"/>
                <w:left w:val="nil"/>
                <w:bottom w:val="nil"/>
                <w:right w:val="nil"/>
                <w:between w:val="nil"/>
              </w:pBdr>
              <w:jc w:val="center"/>
              <w:rPr>
                <w:color w:val="000000" w:themeColor="text1"/>
              </w:rPr>
            </w:pPr>
          </w:p>
        </w:tc>
        <w:tc>
          <w:tcPr>
            <w:tcW w:w="499" w:type="dxa"/>
          </w:tcPr>
          <w:p w14:paraId="2693A1E4" w14:textId="77777777" w:rsidR="00FE42C2" w:rsidRPr="0010523B" w:rsidRDefault="00FE42C2" w:rsidP="00234D85">
            <w:pPr>
              <w:pBdr>
                <w:top w:val="nil"/>
                <w:left w:val="nil"/>
                <w:bottom w:val="nil"/>
                <w:right w:val="nil"/>
                <w:between w:val="nil"/>
              </w:pBdr>
              <w:jc w:val="center"/>
              <w:rPr>
                <w:color w:val="000000" w:themeColor="text1"/>
              </w:rPr>
            </w:pPr>
          </w:p>
        </w:tc>
        <w:tc>
          <w:tcPr>
            <w:tcW w:w="504" w:type="dxa"/>
          </w:tcPr>
          <w:p w14:paraId="08B672E9" w14:textId="77777777" w:rsidR="00FE42C2" w:rsidRPr="0010523B" w:rsidRDefault="00FE42C2" w:rsidP="00234D85">
            <w:pPr>
              <w:pBdr>
                <w:top w:val="nil"/>
                <w:left w:val="nil"/>
                <w:bottom w:val="nil"/>
                <w:right w:val="nil"/>
                <w:between w:val="nil"/>
              </w:pBdr>
              <w:jc w:val="center"/>
              <w:rPr>
                <w:color w:val="000000" w:themeColor="text1"/>
              </w:rPr>
            </w:pPr>
          </w:p>
        </w:tc>
        <w:tc>
          <w:tcPr>
            <w:tcW w:w="2626" w:type="dxa"/>
          </w:tcPr>
          <w:p w14:paraId="5A630845" w14:textId="77777777" w:rsidR="00FE42C2" w:rsidRPr="0010523B" w:rsidRDefault="00FE42C2" w:rsidP="0010523B">
            <w:pPr>
              <w:pBdr>
                <w:top w:val="nil"/>
                <w:left w:val="nil"/>
                <w:bottom w:val="nil"/>
                <w:right w:val="nil"/>
                <w:between w:val="nil"/>
              </w:pBdr>
              <w:rPr>
                <w:color w:val="000000" w:themeColor="text1"/>
              </w:rPr>
            </w:pPr>
          </w:p>
        </w:tc>
      </w:tr>
      <w:tr w:rsidR="0010523B" w:rsidRPr="0010523B" w14:paraId="76924333" w14:textId="77777777" w:rsidTr="0010523B">
        <w:trPr>
          <w:trHeight w:val="316"/>
        </w:trPr>
        <w:tc>
          <w:tcPr>
            <w:tcW w:w="379" w:type="dxa"/>
          </w:tcPr>
          <w:p w14:paraId="7142A3FE" w14:textId="77777777" w:rsidR="00FE42C2" w:rsidRPr="0010523B" w:rsidRDefault="00FE42C2" w:rsidP="0010523B">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6</w:t>
            </w:r>
          </w:p>
        </w:tc>
        <w:tc>
          <w:tcPr>
            <w:tcW w:w="2074" w:type="dxa"/>
          </w:tcPr>
          <w:p w14:paraId="249A3C9D" w14:textId="77777777" w:rsidR="00FE42C2" w:rsidRPr="0010523B" w:rsidRDefault="00FE42C2"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339" w:type="dxa"/>
          </w:tcPr>
          <w:p w14:paraId="4C1417E5" w14:textId="77777777" w:rsidR="00FE42C2" w:rsidRPr="0010523B" w:rsidRDefault="00FE42C2" w:rsidP="00234D8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720" w:type="dxa"/>
          </w:tcPr>
          <w:p w14:paraId="39E58342" w14:textId="77777777" w:rsidR="00FE42C2" w:rsidRPr="0010523B" w:rsidRDefault="00FE42C2" w:rsidP="00234D85">
            <w:pPr>
              <w:pBdr>
                <w:top w:val="nil"/>
                <w:left w:val="nil"/>
                <w:bottom w:val="nil"/>
                <w:right w:val="nil"/>
                <w:between w:val="nil"/>
              </w:pBdr>
              <w:jc w:val="center"/>
              <w:rPr>
                <w:color w:val="000000" w:themeColor="text1"/>
              </w:rPr>
            </w:pPr>
          </w:p>
        </w:tc>
        <w:tc>
          <w:tcPr>
            <w:tcW w:w="484" w:type="dxa"/>
          </w:tcPr>
          <w:p w14:paraId="34E9575D" w14:textId="77777777" w:rsidR="00FE42C2" w:rsidRPr="0010523B" w:rsidRDefault="00FE42C2" w:rsidP="00234D85">
            <w:pPr>
              <w:pBdr>
                <w:top w:val="nil"/>
                <w:left w:val="nil"/>
                <w:bottom w:val="nil"/>
                <w:right w:val="nil"/>
                <w:between w:val="nil"/>
              </w:pBdr>
              <w:spacing w:line="268" w:lineRule="auto"/>
              <w:ind w:right="83"/>
              <w:jc w:val="center"/>
              <w:rPr>
                <w:color w:val="000000" w:themeColor="text1"/>
                <w:sz w:val="24"/>
                <w:szCs w:val="24"/>
              </w:rPr>
            </w:pPr>
            <w:r w:rsidRPr="0010523B">
              <w:rPr>
                <w:color w:val="000000" w:themeColor="text1"/>
                <w:sz w:val="24"/>
                <w:szCs w:val="24"/>
              </w:rPr>
              <w:t>X</w:t>
            </w:r>
          </w:p>
        </w:tc>
        <w:tc>
          <w:tcPr>
            <w:tcW w:w="504" w:type="dxa"/>
          </w:tcPr>
          <w:p w14:paraId="76C96333" w14:textId="77777777" w:rsidR="00FE42C2" w:rsidRPr="0010523B" w:rsidRDefault="00FE42C2" w:rsidP="00234D85">
            <w:pPr>
              <w:pBdr>
                <w:top w:val="nil"/>
                <w:left w:val="nil"/>
                <w:bottom w:val="nil"/>
                <w:right w:val="nil"/>
                <w:between w:val="nil"/>
              </w:pBdr>
              <w:spacing w:line="268" w:lineRule="auto"/>
              <w:ind w:left="45" w:right="146"/>
              <w:jc w:val="center"/>
              <w:rPr>
                <w:color w:val="000000" w:themeColor="text1"/>
                <w:sz w:val="24"/>
                <w:szCs w:val="24"/>
              </w:rPr>
            </w:pPr>
            <w:r w:rsidRPr="0010523B">
              <w:rPr>
                <w:color w:val="000000" w:themeColor="text1"/>
                <w:sz w:val="24"/>
                <w:szCs w:val="24"/>
              </w:rPr>
              <w:t>X</w:t>
            </w:r>
          </w:p>
        </w:tc>
        <w:tc>
          <w:tcPr>
            <w:tcW w:w="499" w:type="dxa"/>
          </w:tcPr>
          <w:p w14:paraId="26EF8242" w14:textId="77777777" w:rsidR="00FE42C2" w:rsidRPr="0010523B" w:rsidRDefault="00FE42C2" w:rsidP="00234D85">
            <w:pPr>
              <w:pBdr>
                <w:top w:val="nil"/>
                <w:left w:val="nil"/>
                <w:bottom w:val="nil"/>
                <w:right w:val="nil"/>
                <w:between w:val="nil"/>
              </w:pBdr>
              <w:jc w:val="center"/>
              <w:rPr>
                <w:color w:val="000000" w:themeColor="text1"/>
              </w:rPr>
            </w:pPr>
          </w:p>
        </w:tc>
        <w:tc>
          <w:tcPr>
            <w:tcW w:w="504" w:type="dxa"/>
          </w:tcPr>
          <w:p w14:paraId="4D64D2A7" w14:textId="77777777" w:rsidR="00FE42C2" w:rsidRPr="0010523B" w:rsidRDefault="00FE42C2" w:rsidP="00234D85">
            <w:pPr>
              <w:pBdr>
                <w:top w:val="nil"/>
                <w:left w:val="nil"/>
                <w:bottom w:val="nil"/>
                <w:right w:val="nil"/>
                <w:between w:val="nil"/>
              </w:pBdr>
              <w:jc w:val="center"/>
              <w:rPr>
                <w:color w:val="000000" w:themeColor="text1"/>
              </w:rPr>
            </w:pPr>
          </w:p>
        </w:tc>
        <w:tc>
          <w:tcPr>
            <w:tcW w:w="2626" w:type="dxa"/>
          </w:tcPr>
          <w:p w14:paraId="2FF21EBF" w14:textId="77777777" w:rsidR="00FE42C2" w:rsidRPr="0010523B" w:rsidRDefault="00FE42C2" w:rsidP="0010523B">
            <w:pPr>
              <w:pBdr>
                <w:top w:val="nil"/>
                <w:left w:val="nil"/>
                <w:bottom w:val="nil"/>
                <w:right w:val="nil"/>
                <w:between w:val="nil"/>
              </w:pBdr>
              <w:rPr>
                <w:color w:val="000000" w:themeColor="text1"/>
              </w:rPr>
            </w:pPr>
          </w:p>
        </w:tc>
      </w:tr>
      <w:tr w:rsidR="00FE42C2" w:rsidRPr="0010523B" w14:paraId="6EA861F7" w14:textId="77777777" w:rsidTr="0010523B">
        <w:trPr>
          <w:trHeight w:val="633"/>
        </w:trPr>
        <w:tc>
          <w:tcPr>
            <w:tcW w:w="379" w:type="dxa"/>
          </w:tcPr>
          <w:p w14:paraId="6428F61C" w14:textId="77777777" w:rsidR="00FE42C2" w:rsidRPr="0010523B" w:rsidRDefault="00FE42C2" w:rsidP="0010523B">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7</w:t>
            </w:r>
          </w:p>
        </w:tc>
        <w:tc>
          <w:tcPr>
            <w:tcW w:w="2074" w:type="dxa"/>
          </w:tcPr>
          <w:p w14:paraId="1276704F" w14:textId="77777777" w:rsidR="00FE42C2" w:rsidRPr="0010523B" w:rsidRDefault="00FE42C2" w:rsidP="0010523B">
            <w:pPr>
              <w:pBdr>
                <w:top w:val="nil"/>
                <w:left w:val="nil"/>
                <w:bottom w:val="nil"/>
                <w:right w:val="nil"/>
                <w:between w:val="nil"/>
              </w:pBdr>
              <w:tabs>
                <w:tab w:val="left" w:pos="1580"/>
              </w:tabs>
              <w:spacing w:line="268"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64BF3BE5" w14:textId="77777777" w:rsidR="00FE42C2" w:rsidRPr="0010523B" w:rsidRDefault="00FE42C2" w:rsidP="0010523B">
            <w:pPr>
              <w:pBdr>
                <w:top w:val="nil"/>
                <w:left w:val="nil"/>
                <w:bottom w:val="nil"/>
                <w:right w:val="nil"/>
                <w:between w:val="nil"/>
              </w:pBdr>
              <w:spacing w:before="36"/>
              <w:ind w:left="317"/>
              <w:rPr>
                <w:color w:val="000000" w:themeColor="text1"/>
                <w:sz w:val="24"/>
                <w:szCs w:val="24"/>
              </w:rPr>
            </w:pPr>
            <w:r w:rsidRPr="0010523B">
              <w:rPr>
                <w:color w:val="000000" w:themeColor="text1"/>
                <w:sz w:val="24"/>
                <w:szCs w:val="24"/>
              </w:rPr>
              <w:t>Examination</w:t>
            </w:r>
          </w:p>
        </w:tc>
        <w:tc>
          <w:tcPr>
            <w:tcW w:w="1339" w:type="dxa"/>
          </w:tcPr>
          <w:p w14:paraId="1769BF0C" w14:textId="77777777" w:rsidR="00FE42C2" w:rsidRPr="0010523B" w:rsidRDefault="00FE42C2" w:rsidP="00234D8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40</w:t>
            </w:r>
          </w:p>
        </w:tc>
        <w:tc>
          <w:tcPr>
            <w:tcW w:w="720" w:type="dxa"/>
          </w:tcPr>
          <w:p w14:paraId="4ED2F6B1" w14:textId="77777777" w:rsidR="00FE42C2" w:rsidRPr="0010523B" w:rsidRDefault="00FE42C2" w:rsidP="00234D85">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84" w:type="dxa"/>
          </w:tcPr>
          <w:p w14:paraId="0E4EBB25" w14:textId="77777777" w:rsidR="00FE42C2" w:rsidRPr="0010523B" w:rsidRDefault="00FE42C2" w:rsidP="00234D85">
            <w:pPr>
              <w:pBdr>
                <w:top w:val="nil"/>
                <w:left w:val="nil"/>
                <w:bottom w:val="nil"/>
                <w:right w:val="nil"/>
                <w:between w:val="nil"/>
              </w:pBdr>
              <w:spacing w:line="268" w:lineRule="auto"/>
              <w:ind w:right="83"/>
              <w:jc w:val="center"/>
              <w:rPr>
                <w:color w:val="000000" w:themeColor="text1"/>
                <w:sz w:val="24"/>
                <w:szCs w:val="24"/>
              </w:rPr>
            </w:pPr>
            <w:r w:rsidRPr="0010523B">
              <w:rPr>
                <w:color w:val="000000" w:themeColor="text1"/>
                <w:sz w:val="24"/>
                <w:szCs w:val="24"/>
              </w:rPr>
              <w:t>X</w:t>
            </w:r>
          </w:p>
        </w:tc>
        <w:tc>
          <w:tcPr>
            <w:tcW w:w="504" w:type="dxa"/>
          </w:tcPr>
          <w:p w14:paraId="7D6E41EB" w14:textId="77777777" w:rsidR="00FE42C2" w:rsidRPr="0010523B" w:rsidRDefault="00FE42C2" w:rsidP="00234D85">
            <w:pPr>
              <w:pBdr>
                <w:top w:val="nil"/>
                <w:left w:val="nil"/>
                <w:bottom w:val="nil"/>
                <w:right w:val="nil"/>
                <w:between w:val="nil"/>
              </w:pBdr>
              <w:spacing w:line="268" w:lineRule="auto"/>
              <w:ind w:left="45" w:right="146"/>
              <w:jc w:val="center"/>
              <w:rPr>
                <w:color w:val="000000" w:themeColor="text1"/>
                <w:sz w:val="24"/>
                <w:szCs w:val="24"/>
              </w:rPr>
            </w:pPr>
            <w:r w:rsidRPr="0010523B">
              <w:rPr>
                <w:color w:val="000000" w:themeColor="text1"/>
                <w:sz w:val="24"/>
                <w:szCs w:val="24"/>
              </w:rPr>
              <w:t>X</w:t>
            </w:r>
          </w:p>
        </w:tc>
        <w:tc>
          <w:tcPr>
            <w:tcW w:w="499" w:type="dxa"/>
          </w:tcPr>
          <w:p w14:paraId="09E3DF84" w14:textId="77777777" w:rsidR="00FE42C2" w:rsidRPr="0010523B" w:rsidRDefault="00FE42C2" w:rsidP="00234D85">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504" w:type="dxa"/>
          </w:tcPr>
          <w:p w14:paraId="06028A45" w14:textId="77777777" w:rsidR="00FE42C2" w:rsidRPr="0010523B" w:rsidRDefault="00FE42C2" w:rsidP="00234D85">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2626" w:type="dxa"/>
          </w:tcPr>
          <w:p w14:paraId="2A7F3F33" w14:textId="77777777" w:rsidR="00FE42C2" w:rsidRPr="0010523B" w:rsidRDefault="00FE42C2" w:rsidP="0010523B">
            <w:pPr>
              <w:pBdr>
                <w:top w:val="nil"/>
                <w:left w:val="nil"/>
                <w:bottom w:val="nil"/>
                <w:right w:val="nil"/>
                <w:between w:val="nil"/>
              </w:pBdr>
              <w:rPr>
                <w:color w:val="000000" w:themeColor="text1"/>
              </w:rPr>
            </w:pPr>
          </w:p>
        </w:tc>
      </w:tr>
    </w:tbl>
    <w:p w14:paraId="4CC323C9" w14:textId="77777777" w:rsidR="00FE42C2" w:rsidRPr="0010523B" w:rsidRDefault="00FE42C2" w:rsidP="00FE42C2">
      <w:pPr>
        <w:pBdr>
          <w:top w:val="nil"/>
          <w:left w:val="nil"/>
          <w:bottom w:val="nil"/>
          <w:right w:val="nil"/>
          <w:between w:val="nil"/>
        </w:pBdr>
        <w:spacing w:before="41"/>
        <w:rPr>
          <w:b/>
          <w:bCs/>
          <w:color w:val="000000" w:themeColor="text1"/>
          <w:sz w:val="24"/>
          <w:szCs w:val="24"/>
        </w:rPr>
      </w:pPr>
    </w:p>
    <w:p w14:paraId="7540B4F3" w14:textId="54623319" w:rsidR="00FE42C2" w:rsidRPr="0010523B" w:rsidRDefault="00FE42C2" w:rsidP="00FE42C2">
      <w:pPr>
        <w:tabs>
          <w:tab w:val="left" w:pos="9666"/>
        </w:tabs>
        <w:spacing w:line="552"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r w:rsidR="00234D85" w:rsidRPr="0010523B">
        <w:rPr>
          <w:b/>
          <w:bCs/>
          <w:color w:val="000000" w:themeColor="text1"/>
          <w:sz w:val="24"/>
          <w:szCs w:val="24"/>
        </w:rPr>
        <w:t>s</w:t>
      </w:r>
    </w:p>
    <w:p w14:paraId="0336CC5F" w14:textId="77777777" w:rsidR="00234D85" w:rsidRPr="0010523B" w:rsidRDefault="00FE42C2" w:rsidP="00756CB4">
      <w:pPr>
        <w:numPr>
          <w:ilvl w:val="0"/>
          <w:numId w:val="341"/>
        </w:numPr>
        <w:pBdr>
          <w:top w:val="nil"/>
          <w:left w:val="nil"/>
          <w:bottom w:val="nil"/>
          <w:right w:val="nil"/>
          <w:between w:val="nil"/>
        </w:pBdr>
        <w:tabs>
          <w:tab w:val="left" w:pos="1080"/>
        </w:tabs>
        <w:spacing w:line="276" w:lineRule="auto"/>
        <w:ind w:left="1440" w:right="1531" w:hanging="357"/>
        <w:rPr>
          <w:color w:val="000000" w:themeColor="text1"/>
          <w:sz w:val="24"/>
          <w:szCs w:val="24"/>
        </w:rPr>
      </w:pPr>
      <w:r w:rsidRPr="0010523B">
        <w:rPr>
          <w:color w:val="000000" w:themeColor="text1"/>
          <w:sz w:val="24"/>
          <w:szCs w:val="24"/>
        </w:rPr>
        <w:t xml:space="preserve">Organization </w:t>
      </w:r>
      <w:proofErr w:type="spellStart"/>
      <w:r w:rsidRPr="0010523B">
        <w:rPr>
          <w:color w:val="000000" w:themeColor="text1"/>
          <w:sz w:val="24"/>
          <w:szCs w:val="24"/>
        </w:rPr>
        <w:t>Behaviour</w:t>
      </w:r>
      <w:proofErr w:type="spellEnd"/>
      <w:r w:rsidRPr="0010523B">
        <w:rPr>
          <w:color w:val="000000" w:themeColor="text1"/>
          <w:sz w:val="24"/>
          <w:szCs w:val="24"/>
        </w:rPr>
        <w:t xml:space="preserve"> by Stephan Robbins, Timothy Judge &amp; Niharika Vohra 18 E by Pearson Education ISBN No 978-9353067038</w:t>
      </w:r>
    </w:p>
    <w:p w14:paraId="41CF0418" w14:textId="13A02EF9" w:rsidR="00234D85" w:rsidRPr="0010523B" w:rsidRDefault="00FE42C2" w:rsidP="00756CB4">
      <w:pPr>
        <w:numPr>
          <w:ilvl w:val="0"/>
          <w:numId w:val="341"/>
        </w:numPr>
        <w:pBdr>
          <w:top w:val="nil"/>
          <w:left w:val="nil"/>
          <w:bottom w:val="nil"/>
          <w:right w:val="nil"/>
          <w:between w:val="nil"/>
        </w:pBdr>
        <w:tabs>
          <w:tab w:val="left" w:pos="1080"/>
        </w:tabs>
        <w:spacing w:line="276" w:lineRule="auto"/>
        <w:ind w:left="1440" w:right="1531" w:hanging="357"/>
        <w:jc w:val="both"/>
        <w:rPr>
          <w:color w:val="000000" w:themeColor="text1"/>
          <w:sz w:val="24"/>
          <w:szCs w:val="24"/>
        </w:rPr>
      </w:pPr>
      <w:r w:rsidRPr="0010523B">
        <w:rPr>
          <w:color w:val="000000" w:themeColor="text1"/>
          <w:sz w:val="24"/>
          <w:szCs w:val="24"/>
        </w:rPr>
        <w:t xml:space="preserve">Organizational </w:t>
      </w:r>
      <w:proofErr w:type="spellStart"/>
      <w:r w:rsidRPr="0010523B">
        <w:rPr>
          <w:color w:val="000000" w:themeColor="text1"/>
          <w:sz w:val="24"/>
          <w:szCs w:val="24"/>
        </w:rPr>
        <w:t>Behaviour</w:t>
      </w:r>
      <w:proofErr w:type="spellEnd"/>
      <w:r w:rsidRPr="0010523B">
        <w:rPr>
          <w:color w:val="000000" w:themeColor="text1"/>
          <w:sz w:val="24"/>
          <w:szCs w:val="24"/>
        </w:rPr>
        <w:t>: Managing People and Organizations, by Ricky W. Griffin,</w:t>
      </w:r>
      <w:r w:rsidR="00234D85" w:rsidRPr="0010523B">
        <w:rPr>
          <w:color w:val="000000" w:themeColor="text1"/>
          <w:sz w:val="24"/>
          <w:szCs w:val="24"/>
        </w:rPr>
        <w:t xml:space="preserve"> Jean M. Phillips, &amp; Stanley M. Gully 13E by Cengage ISBN: 9781337680691</w:t>
      </w:r>
    </w:p>
    <w:p w14:paraId="516577A9" w14:textId="77777777" w:rsidR="00FE42C2" w:rsidRPr="0010523B" w:rsidRDefault="00FE42C2" w:rsidP="00234D85">
      <w:pPr>
        <w:pBdr>
          <w:top w:val="nil"/>
          <w:left w:val="nil"/>
          <w:bottom w:val="nil"/>
          <w:right w:val="nil"/>
          <w:between w:val="nil"/>
        </w:pBdr>
        <w:tabs>
          <w:tab w:val="left" w:pos="1080"/>
        </w:tabs>
        <w:spacing w:line="275" w:lineRule="auto"/>
        <w:ind w:right="1531"/>
        <w:rPr>
          <w:color w:val="000000" w:themeColor="text1"/>
          <w:sz w:val="24"/>
          <w:szCs w:val="24"/>
        </w:rPr>
      </w:pPr>
    </w:p>
    <w:p w14:paraId="3CAC6A08" w14:textId="77777777" w:rsidR="00234D85" w:rsidRPr="0010523B" w:rsidRDefault="00234D85" w:rsidP="00234D85">
      <w:pPr>
        <w:ind w:left="720"/>
        <w:rPr>
          <w:b/>
          <w:bCs/>
          <w:color w:val="000000" w:themeColor="text1"/>
          <w:sz w:val="24"/>
          <w:szCs w:val="24"/>
        </w:rPr>
      </w:pPr>
      <w:r w:rsidRPr="0010523B">
        <w:rPr>
          <w:b/>
          <w:bCs/>
          <w:color w:val="000000" w:themeColor="text1"/>
          <w:sz w:val="24"/>
          <w:szCs w:val="24"/>
        </w:rPr>
        <w:t>Reference books</w:t>
      </w:r>
    </w:p>
    <w:p w14:paraId="3D6C945E" w14:textId="77777777" w:rsidR="00234D85" w:rsidRPr="0010523B" w:rsidRDefault="00234D85" w:rsidP="00234D85">
      <w:pPr>
        <w:pBdr>
          <w:top w:val="nil"/>
          <w:left w:val="nil"/>
          <w:bottom w:val="nil"/>
          <w:right w:val="nil"/>
          <w:between w:val="nil"/>
        </w:pBdr>
        <w:spacing w:before="72"/>
        <w:rPr>
          <w:b/>
          <w:bCs/>
          <w:color w:val="000000" w:themeColor="text1"/>
          <w:sz w:val="24"/>
          <w:szCs w:val="24"/>
        </w:rPr>
      </w:pPr>
    </w:p>
    <w:p w14:paraId="5436AC03" w14:textId="77777777" w:rsidR="00234D85" w:rsidRPr="0010523B" w:rsidRDefault="00234D85" w:rsidP="00756CB4">
      <w:pPr>
        <w:numPr>
          <w:ilvl w:val="0"/>
          <w:numId w:val="340"/>
        </w:numPr>
        <w:pBdr>
          <w:top w:val="nil"/>
          <w:left w:val="nil"/>
          <w:bottom w:val="nil"/>
          <w:right w:val="nil"/>
          <w:between w:val="nil"/>
        </w:pBdr>
        <w:tabs>
          <w:tab w:val="left" w:pos="1080"/>
        </w:tabs>
        <w:spacing w:before="1"/>
        <w:ind w:left="1440" w:hanging="357"/>
        <w:rPr>
          <w:color w:val="000000" w:themeColor="text1"/>
          <w:sz w:val="24"/>
          <w:szCs w:val="24"/>
        </w:rPr>
      </w:pPr>
      <w:r w:rsidRPr="0010523B">
        <w:rPr>
          <w:color w:val="000000" w:themeColor="text1"/>
          <w:sz w:val="24"/>
          <w:szCs w:val="24"/>
        </w:rPr>
        <w:t xml:space="preserve">Organization </w:t>
      </w:r>
      <w:proofErr w:type="spellStart"/>
      <w:r w:rsidRPr="0010523B">
        <w:rPr>
          <w:color w:val="000000" w:themeColor="text1"/>
          <w:sz w:val="24"/>
          <w:szCs w:val="24"/>
        </w:rPr>
        <w:t>Behaviour</w:t>
      </w:r>
      <w:proofErr w:type="spellEnd"/>
      <w:r w:rsidRPr="0010523B">
        <w:rPr>
          <w:color w:val="000000" w:themeColor="text1"/>
          <w:sz w:val="24"/>
          <w:szCs w:val="24"/>
        </w:rPr>
        <w:t xml:space="preserve"> by Fred Luthans 12 E by McGraw Hill</w:t>
      </w:r>
    </w:p>
    <w:p w14:paraId="16624525" w14:textId="77777777" w:rsidR="00234D85" w:rsidRPr="0010523B" w:rsidRDefault="00234D85" w:rsidP="00756CB4">
      <w:pPr>
        <w:numPr>
          <w:ilvl w:val="0"/>
          <w:numId w:val="340"/>
        </w:numPr>
        <w:pBdr>
          <w:top w:val="nil"/>
          <w:left w:val="nil"/>
          <w:bottom w:val="nil"/>
          <w:right w:val="nil"/>
          <w:between w:val="nil"/>
        </w:pBdr>
        <w:tabs>
          <w:tab w:val="left" w:pos="1080"/>
        </w:tabs>
        <w:spacing w:before="1"/>
        <w:ind w:left="1440" w:hanging="357"/>
        <w:rPr>
          <w:color w:val="000000" w:themeColor="text1"/>
          <w:sz w:val="24"/>
          <w:szCs w:val="24"/>
        </w:rPr>
      </w:pPr>
      <w:r w:rsidRPr="0010523B">
        <w:rPr>
          <w:color w:val="000000" w:themeColor="text1"/>
          <w:sz w:val="24"/>
          <w:szCs w:val="24"/>
        </w:rPr>
        <w:t>Extreme Ownership – How US Seals Lead and Win by St. Martin ‘s Press</w:t>
      </w:r>
    </w:p>
    <w:p w14:paraId="69589609" w14:textId="77777777" w:rsidR="00234D85" w:rsidRPr="0010523B" w:rsidRDefault="00234D85" w:rsidP="00756CB4">
      <w:pPr>
        <w:numPr>
          <w:ilvl w:val="0"/>
          <w:numId w:val="340"/>
        </w:numPr>
        <w:pBdr>
          <w:top w:val="nil"/>
          <w:left w:val="nil"/>
          <w:bottom w:val="nil"/>
          <w:right w:val="nil"/>
          <w:between w:val="nil"/>
        </w:pBdr>
        <w:tabs>
          <w:tab w:val="left" w:pos="1080"/>
        </w:tabs>
        <w:spacing w:before="1"/>
        <w:ind w:left="1440" w:hanging="357"/>
        <w:rPr>
          <w:color w:val="000000" w:themeColor="text1"/>
          <w:sz w:val="24"/>
          <w:szCs w:val="24"/>
        </w:rPr>
      </w:pPr>
      <w:r w:rsidRPr="0010523B">
        <w:rPr>
          <w:color w:val="000000" w:themeColor="text1"/>
          <w:sz w:val="24"/>
          <w:szCs w:val="24"/>
        </w:rPr>
        <w:t>On becoming a leader – Warren Bennis</w:t>
      </w:r>
    </w:p>
    <w:p w14:paraId="03E2CA4F" w14:textId="1A5C7DF3" w:rsidR="00234D85" w:rsidRPr="0010523B" w:rsidRDefault="00234D85" w:rsidP="00756CB4">
      <w:pPr>
        <w:numPr>
          <w:ilvl w:val="0"/>
          <w:numId w:val="340"/>
        </w:numPr>
        <w:pBdr>
          <w:top w:val="nil"/>
          <w:left w:val="nil"/>
          <w:bottom w:val="nil"/>
          <w:right w:val="nil"/>
          <w:between w:val="nil"/>
        </w:pBdr>
        <w:tabs>
          <w:tab w:val="left" w:pos="1080"/>
        </w:tabs>
        <w:spacing w:before="1"/>
        <w:ind w:left="1440" w:hanging="357"/>
        <w:rPr>
          <w:color w:val="000000" w:themeColor="text1"/>
          <w:sz w:val="24"/>
          <w:szCs w:val="24"/>
        </w:rPr>
      </w:pPr>
      <w:r w:rsidRPr="0010523B">
        <w:rPr>
          <w:color w:val="000000" w:themeColor="text1"/>
          <w:sz w:val="24"/>
          <w:szCs w:val="24"/>
        </w:rPr>
        <w:t xml:space="preserve">Team </w:t>
      </w:r>
      <w:proofErr w:type="gramStart"/>
      <w:r w:rsidRPr="0010523B">
        <w:rPr>
          <w:color w:val="000000" w:themeColor="text1"/>
          <w:sz w:val="24"/>
          <w:szCs w:val="24"/>
        </w:rPr>
        <w:t>Of</w:t>
      </w:r>
      <w:proofErr w:type="gramEnd"/>
      <w:r w:rsidRPr="0010523B">
        <w:rPr>
          <w:color w:val="000000" w:themeColor="text1"/>
          <w:sz w:val="24"/>
          <w:szCs w:val="24"/>
        </w:rPr>
        <w:t xml:space="preserve"> Teams – Stanley </w:t>
      </w:r>
      <w:proofErr w:type="spellStart"/>
      <w:r w:rsidRPr="0010523B">
        <w:rPr>
          <w:color w:val="000000" w:themeColor="text1"/>
          <w:sz w:val="24"/>
          <w:szCs w:val="24"/>
        </w:rPr>
        <w:t>Mcchrystal</w:t>
      </w:r>
      <w:proofErr w:type="spellEnd"/>
    </w:p>
    <w:p w14:paraId="2E77F9F7" w14:textId="77777777" w:rsidR="00234D85" w:rsidRPr="0010523B" w:rsidRDefault="00234D85" w:rsidP="00234D85">
      <w:pPr>
        <w:pBdr>
          <w:top w:val="nil"/>
          <w:left w:val="nil"/>
          <w:bottom w:val="nil"/>
          <w:right w:val="nil"/>
          <w:between w:val="nil"/>
        </w:pBdr>
        <w:spacing w:before="91"/>
        <w:rPr>
          <w:color w:val="000000" w:themeColor="text1"/>
          <w:sz w:val="24"/>
          <w:szCs w:val="24"/>
        </w:rPr>
      </w:pPr>
    </w:p>
    <w:p w14:paraId="4BBD3439" w14:textId="0680D168" w:rsidR="00234D85" w:rsidRPr="0010523B" w:rsidRDefault="00234D85" w:rsidP="00234D85">
      <w:pPr>
        <w:pStyle w:val="Heading2"/>
        <w:tabs>
          <w:tab w:val="left" w:pos="9666"/>
        </w:tabs>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34895117" w14:textId="77777777" w:rsidR="00234D85" w:rsidRPr="0010523B" w:rsidRDefault="00234D85" w:rsidP="00234D85">
      <w:pPr>
        <w:pBdr>
          <w:top w:val="nil"/>
          <w:left w:val="nil"/>
          <w:bottom w:val="nil"/>
          <w:right w:val="nil"/>
          <w:between w:val="nil"/>
        </w:pBdr>
        <w:spacing w:before="77"/>
        <w:ind w:left="1083"/>
        <w:rPr>
          <w:b/>
          <w:bCs/>
          <w:color w:val="000000" w:themeColor="text1"/>
          <w:sz w:val="24"/>
          <w:szCs w:val="24"/>
        </w:rPr>
      </w:pPr>
    </w:p>
    <w:p w14:paraId="00036863" w14:textId="77777777" w:rsidR="00234D85" w:rsidRPr="0010523B" w:rsidRDefault="00234D85" w:rsidP="00756CB4">
      <w:pPr>
        <w:numPr>
          <w:ilvl w:val="0"/>
          <w:numId w:val="339"/>
        </w:numPr>
        <w:pBdr>
          <w:top w:val="nil"/>
          <w:left w:val="nil"/>
          <w:bottom w:val="nil"/>
          <w:right w:val="nil"/>
          <w:between w:val="nil"/>
        </w:pBdr>
        <w:tabs>
          <w:tab w:val="left" w:pos="1080"/>
        </w:tabs>
        <w:ind w:left="1440" w:right="1531" w:hanging="357"/>
        <w:rPr>
          <w:color w:val="000000" w:themeColor="text1"/>
          <w:sz w:val="24"/>
          <w:szCs w:val="24"/>
        </w:rPr>
      </w:pPr>
      <w:r w:rsidRPr="0010523B">
        <w:rPr>
          <w:color w:val="000000" w:themeColor="text1"/>
          <w:sz w:val="24"/>
          <w:szCs w:val="24"/>
        </w:rPr>
        <w:t>The Secret Ingredient of Thriving Companies? Human Magic Hubert Joly: HBR: 2022</w:t>
      </w:r>
    </w:p>
    <w:p w14:paraId="7DC1DF09" w14:textId="77777777" w:rsidR="00234D85" w:rsidRPr="0010523B" w:rsidRDefault="00234D85" w:rsidP="00756CB4">
      <w:pPr>
        <w:numPr>
          <w:ilvl w:val="0"/>
          <w:numId w:val="339"/>
        </w:numPr>
        <w:pBdr>
          <w:top w:val="nil"/>
          <w:left w:val="nil"/>
          <w:bottom w:val="nil"/>
          <w:right w:val="nil"/>
          <w:between w:val="nil"/>
        </w:pBdr>
        <w:tabs>
          <w:tab w:val="left" w:pos="1080"/>
        </w:tabs>
        <w:ind w:left="1440" w:right="1531" w:hanging="357"/>
        <w:rPr>
          <w:color w:val="000000" w:themeColor="text1"/>
          <w:sz w:val="24"/>
          <w:szCs w:val="24"/>
        </w:rPr>
      </w:pPr>
      <w:r w:rsidRPr="0010523B">
        <w:rPr>
          <w:color w:val="000000" w:themeColor="text1"/>
          <w:sz w:val="24"/>
          <w:szCs w:val="24"/>
        </w:rPr>
        <w:t xml:space="preserve">Techniques to Build Rapport with Your Colleagues Christina </w:t>
      </w:r>
      <w:proofErr w:type="spellStart"/>
      <w:r w:rsidRPr="0010523B">
        <w:rPr>
          <w:color w:val="000000" w:themeColor="text1"/>
          <w:sz w:val="24"/>
          <w:szCs w:val="24"/>
        </w:rPr>
        <w:t>Hillsberg</w:t>
      </w:r>
      <w:proofErr w:type="spellEnd"/>
      <w:r w:rsidRPr="0010523B">
        <w:rPr>
          <w:color w:val="000000" w:themeColor="text1"/>
          <w:sz w:val="24"/>
          <w:szCs w:val="24"/>
        </w:rPr>
        <w:t>: HBR: 2021</w:t>
      </w:r>
    </w:p>
    <w:p w14:paraId="11D66B51" w14:textId="77777777" w:rsidR="00234D85" w:rsidRPr="0010523B" w:rsidRDefault="00234D85" w:rsidP="00756CB4">
      <w:pPr>
        <w:numPr>
          <w:ilvl w:val="0"/>
          <w:numId w:val="339"/>
        </w:numPr>
        <w:pBdr>
          <w:top w:val="nil"/>
          <w:left w:val="nil"/>
          <w:bottom w:val="nil"/>
          <w:right w:val="nil"/>
          <w:between w:val="nil"/>
        </w:pBdr>
        <w:tabs>
          <w:tab w:val="left" w:pos="1080"/>
        </w:tabs>
        <w:ind w:left="1440" w:right="1531" w:hanging="357"/>
        <w:rPr>
          <w:color w:val="000000" w:themeColor="text1"/>
          <w:sz w:val="24"/>
          <w:szCs w:val="24"/>
        </w:rPr>
      </w:pPr>
      <w:r w:rsidRPr="0010523B">
        <w:rPr>
          <w:color w:val="000000" w:themeColor="text1"/>
          <w:sz w:val="24"/>
          <w:szCs w:val="24"/>
        </w:rPr>
        <w:t xml:space="preserve">Don't Let Power Corrupt You Julie Battilana, </w:t>
      </w:r>
      <w:proofErr w:type="spellStart"/>
      <w:r w:rsidRPr="0010523B">
        <w:rPr>
          <w:color w:val="000000" w:themeColor="text1"/>
          <w:sz w:val="24"/>
          <w:szCs w:val="24"/>
        </w:rPr>
        <w:t>Tiziana</w:t>
      </w:r>
      <w:proofErr w:type="spellEnd"/>
      <w:r w:rsidRPr="0010523B">
        <w:rPr>
          <w:color w:val="000000" w:themeColor="text1"/>
          <w:sz w:val="24"/>
          <w:szCs w:val="24"/>
        </w:rPr>
        <w:t xml:space="preserve"> Casciaro: HBR: 2021</w:t>
      </w:r>
    </w:p>
    <w:p w14:paraId="117F6646" w14:textId="4BE57B5D" w:rsidR="00234D85" w:rsidRPr="0010523B" w:rsidRDefault="00234D85" w:rsidP="00756CB4">
      <w:pPr>
        <w:numPr>
          <w:ilvl w:val="0"/>
          <w:numId w:val="339"/>
        </w:numPr>
        <w:pBdr>
          <w:top w:val="nil"/>
          <w:left w:val="nil"/>
          <w:bottom w:val="nil"/>
          <w:right w:val="nil"/>
          <w:between w:val="nil"/>
        </w:pBdr>
        <w:tabs>
          <w:tab w:val="left" w:pos="1080"/>
        </w:tabs>
        <w:ind w:left="1440" w:right="1531" w:hanging="357"/>
        <w:rPr>
          <w:color w:val="000000" w:themeColor="text1"/>
          <w:sz w:val="24"/>
          <w:szCs w:val="24"/>
        </w:rPr>
      </w:pPr>
      <w:r w:rsidRPr="0010523B">
        <w:rPr>
          <w:color w:val="000000" w:themeColor="text1"/>
          <w:sz w:val="24"/>
          <w:szCs w:val="24"/>
        </w:rPr>
        <w:t xml:space="preserve">Tony </w:t>
      </w:r>
      <w:proofErr w:type="spellStart"/>
      <w:r w:rsidRPr="0010523B">
        <w:rPr>
          <w:color w:val="000000" w:themeColor="text1"/>
          <w:sz w:val="24"/>
          <w:szCs w:val="24"/>
        </w:rPr>
        <w:t>Tsieh</w:t>
      </w:r>
      <w:proofErr w:type="spellEnd"/>
      <w:r w:rsidRPr="0010523B">
        <w:rPr>
          <w:color w:val="000000" w:themeColor="text1"/>
          <w:sz w:val="24"/>
          <w:szCs w:val="24"/>
        </w:rPr>
        <w:t xml:space="preserve"> at Zappos: HBR :2018</w:t>
      </w:r>
    </w:p>
    <w:p w14:paraId="4A4A08DE" w14:textId="77777777" w:rsidR="00234D85" w:rsidRPr="0010523B" w:rsidRDefault="00234D85" w:rsidP="00756CB4">
      <w:pPr>
        <w:numPr>
          <w:ilvl w:val="0"/>
          <w:numId w:val="339"/>
        </w:numPr>
        <w:pBdr>
          <w:top w:val="nil"/>
          <w:left w:val="nil"/>
          <w:bottom w:val="nil"/>
          <w:right w:val="nil"/>
          <w:between w:val="nil"/>
        </w:pBdr>
        <w:tabs>
          <w:tab w:val="left" w:pos="1080"/>
        </w:tabs>
        <w:ind w:left="1440" w:right="1531" w:hanging="357"/>
        <w:rPr>
          <w:color w:val="000000" w:themeColor="text1"/>
          <w:sz w:val="24"/>
          <w:szCs w:val="24"/>
        </w:rPr>
      </w:pPr>
      <w:r w:rsidRPr="0010523B">
        <w:rPr>
          <w:color w:val="000000" w:themeColor="text1"/>
          <w:sz w:val="24"/>
          <w:szCs w:val="24"/>
        </w:rPr>
        <w:t>American rowing crew: HBR :2005</w:t>
      </w:r>
    </w:p>
    <w:p w14:paraId="68294F65" w14:textId="03901A35" w:rsidR="00234D85" w:rsidRPr="0010523B" w:rsidRDefault="00234D85" w:rsidP="00756CB4">
      <w:pPr>
        <w:numPr>
          <w:ilvl w:val="0"/>
          <w:numId w:val="339"/>
        </w:numPr>
        <w:pBdr>
          <w:top w:val="nil"/>
          <w:left w:val="nil"/>
          <w:bottom w:val="nil"/>
          <w:right w:val="nil"/>
          <w:between w:val="nil"/>
        </w:pBdr>
        <w:tabs>
          <w:tab w:val="left" w:pos="1080"/>
        </w:tabs>
        <w:ind w:left="1440" w:right="1531" w:hanging="357"/>
        <w:rPr>
          <w:color w:val="000000" w:themeColor="text1"/>
          <w:sz w:val="24"/>
          <w:szCs w:val="24"/>
        </w:rPr>
      </w:pPr>
      <w:r w:rsidRPr="0010523B">
        <w:rPr>
          <w:color w:val="000000" w:themeColor="text1"/>
          <w:sz w:val="24"/>
          <w:szCs w:val="24"/>
        </w:rPr>
        <w:t>Culture at Google: HBR:2020</w:t>
      </w:r>
    </w:p>
    <w:p w14:paraId="13D7C005" w14:textId="77777777" w:rsidR="00234D85" w:rsidRPr="0010523B" w:rsidRDefault="00234D85" w:rsidP="00756CB4">
      <w:pPr>
        <w:numPr>
          <w:ilvl w:val="0"/>
          <w:numId w:val="339"/>
        </w:numPr>
        <w:pBdr>
          <w:top w:val="nil"/>
          <w:left w:val="nil"/>
          <w:bottom w:val="nil"/>
          <w:right w:val="nil"/>
          <w:between w:val="nil"/>
        </w:pBdr>
        <w:tabs>
          <w:tab w:val="left" w:pos="1080"/>
        </w:tabs>
        <w:spacing w:before="41"/>
        <w:ind w:left="1440" w:hanging="357"/>
        <w:rPr>
          <w:color w:val="000000" w:themeColor="text1"/>
          <w:sz w:val="24"/>
          <w:szCs w:val="24"/>
        </w:rPr>
      </w:pPr>
      <w:r w:rsidRPr="0010523B">
        <w:rPr>
          <w:color w:val="000000" w:themeColor="text1"/>
          <w:sz w:val="24"/>
          <w:szCs w:val="24"/>
        </w:rPr>
        <w:t>Ritz Carlton: HBR :2005</w:t>
      </w:r>
    </w:p>
    <w:p w14:paraId="16A6E99E" w14:textId="77777777" w:rsidR="00234D85" w:rsidRPr="0010523B" w:rsidRDefault="00234D85" w:rsidP="00CC6005">
      <w:pPr>
        <w:pBdr>
          <w:top w:val="nil"/>
          <w:left w:val="nil"/>
          <w:bottom w:val="nil"/>
          <w:right w:val="nil"/>
          <w:between w:val="nil"/>
        </w:pBdr>
        <w:tabs>
          <w:tab w:val="left" w:pos="1080"/>
        </w:tabs>
        <w:spacing w:before="41"/>
        <w:rPr>
          <w:color w:val="000000" w:themeColor="text1"/>
          <w:sz w:val="24"/>
          <w:szCs w:val="24"/>
        </w:rPr>
      </w:pPr>
    </w:p>
    <w:p w14:paraId="09BFC69B" w14:textId="16008506" w:rsidR="00234D85" w:rsidRPr="0010523B" w:rsidRDefault="00234D85" w:rsidP="00234D85">
      <w:pPr>
        <w:pStyle w:val="Heading2"/>
        <w:tabs>
          <w:tab w:val="left" w:pos="9666"/>
        </w:tabs>
        <w:rPr>
          <w:color w:val="000000" w:themeColor="text1"/>
        </w:rPr>
      </w:pPr>
      <w:r w:rsidRPr="0010523B">
        <w:rPr>
          <w:color w:val="000000" w:themeColor="text1"/>
          <w:shd w:val="clear" w:color="auto" w:fill="C00000"/>
        </w:rPr>
        <w:t>Suggested Courses</w:t>
      </w:r>
      <w:r w:rsidRPr="0010523B">
        <w:rPr>
          <w:color w:val="000000" w:themeColor="text1"/>
          <w:shd w:val="clear" w:color="auto" w:fill="C00000"/>
        </w:rPr>
        <w:tab/>
      </w:r>
    </w:p>
    <w:p w14:paraId="1D32D5DE" w14:textId="77777777" w:rsidR="00234D85" w:rsidRPr="0010523B" w:rsidRDefault="00234D85" w:rsidP="00234D85">
      <w:pPr>
        <w:pBdr>
          <w:top w:val="nil"/>
          <w:left w:val="nil"/>
          <w:bottom w:val="nil"/>
          <w:right w:val="nil"/>
          <w:between w:val="nil"/>
        </w:pBdr>
        <w:spacing w:before="72"/>
        <w:rPr>
          <w:b/>
          <w:bCs/>
          <w:color w:val="000000" w:themeColor="text1"/>
          <w:sz w:val="24"/>
          <w:szCs w:val="24"/>
        </w:rPr>
      </w:pPr>
    </w:p>
    <w:p w14:paraId="424369E9" w14:textId="77777777" w:rsidR="00234D85" w:rsidRPr="0010523B" w:rsidRDefault="00234D85" w:rsidP="00756CB4">
      <w:pPr>
        <w:numPr>
          <w:ilvl w:val="0"/>
          <w:numId w:val="83"/>
        </w:numPr>
        <w:pBdr>
          <w:top w:val="nil"/>
          <w:left w:val="nil"/>
          <w:bottom w:val="nil"/>
          <w:right w:val="nil"/>
          <w:between w:val="nil"/>
        </w:pBdr>
        <w:tabs>
          <w:tab w:val="left" w:pos="960"/>
        </w:tabs>
        <w:rPr>
          <w:color w:val="000000" w:themeColor="text1"/>
          <w:sz w:val="24"/>
          <w:szCs w:val="24"/>
        </w:rPr>
        <w:sectPr w:rsidR="00234D85" w:rsidRPr="0010523B" w:rsidSect="00234D85">
          <w:type w:val="continuous"/>
          <w:pgSz w:w="12240" w:h="15840"/>
          <w:pgMar w:top="1320" w:right="360" w:bottom="280" w:left="720" w:header="720" w:footer="720" w:gutter="0"/>
          <w:cols w:space="720"/>
        </w:sectPr>
      </w:pPr>
      <w:proofErr w:type="spellStart"/>
      <w:r w:rsidRPr="0010523B">
        <w:rPr>
          <w:color w:val="000000" w:themeColor="text1"/>
          <w:sz w:val="24"/>
          <w:szCs w:val="24"/>
        </w:rPr>
        <w:t>Organisation</w:t>
      </w:r>
      <w:proofErr w:type="spellEnd"/>
      <w:r w:rsidRPr="0010523B">
        <w:rPr>
          <w:color w:val="000000" w:themeColor="text1"/>
          <w:sz w:val="24"/>
          <w:szCs w:val="24"/>
        </w:rPr>
        <w:t xml:space="preserve"> </w:t>
      </w:r>
      <w:proofErr w:type="spellStart"/>
      <w:r w:rsidRPr="0010523B">
        <w:rPr>
          <w:color w:val="000000" w:themeColor="text1"/>
          <w:sz w:val="24"/>
          <w:szCs w:val="24"/>
        </w:rPr>
        <w:t>behaviour</w:t>
      </w:r>
      <w:proofErr w:type="spellEnd"/>
      <w:r w:rsidRPr="0010523B">
        <w:rPr>
          <w:color w:val="000000" w:themeColor="text1"/>
          <w:sz w:val="24"/>
          <w:szCs w:val="24"/>
        </w:rPr>
        <w:t xml:space="preserve"> – Know your people – Prof. Rebecca Mitchell - Coursera</w:t>
      </w:r>
    </w:p>
    <w:p w14:paraId="734C2D52" w14:textId="3DDCD420" w:rsidR="00234D85" w:rsidRPr="0010523B" w:rsidRDefault="00234D85" w:rsidP="00234D85">
      <w:pPr>
        <w:pBdr>
          <w:top w:val="nil"/>
          <w:left w:val="nil"/>
          <w:bottom w:val="nil"/>
          <w:right w:val="nil"/>
          <w:between w:val="nil"/>
        </w:pBdr>
        <w:tabs>
          <w:tab w:val="left" w:pos="1080"/>
        </w:tabs>
        <w:spacing w:line="275" w:lineRule="auto"/>
        <w:ind w:right="1531"/>
        <w:rPr>
          <w:color w:val="000000" w:themeColor="text1"/>
          <w:sz w:val="24"/>
          <w:szCs w:val="24"/>
        </w:rPr>
        <w:sectPr w:rsidR="00234D85" w:rsidRPr="0010523B" w:rsidSect="00FE42C2">
          <w:type w:val="continuous"/>
          <w:pgSz w:w="12240" w:h="15840"/>
          <w:pgMar w:top="1380" w:right="360" w:bottom="280" w:left="720" w:header="720" w:footer="720" w:gutter="0"/>
          <w:cols w:space="720"/>
        </w:sectPr>
      </w:pPr>
    </w:p>
    <w:p w14:paraId="09AB6E55" w14:textId="77777777" w:rsidR="00FE42C2" w:rsidRPr="0010523B" w:rsidRDefault="00FE42C2" w:rsidP="00FE42C2">
      <w:pPr>
        <w:pBdr>
          <w:top w:val="nil"/>
          <w:left w:val="nil"/>
          <w:bottom w:val="nil"/>
          <w:right w:val="nil"/>
          <w:between w:val="nil"/>
        </w:pBdr>
        <w:spacing w:before="91"/>
        <w:rPr>
          <w:color w:val="000000" w:themeColor="text1"/>
          <w:sz w:val="24"/>
          <w:szCs w:val="24"/>
        </w:rPr>
      </w:pPr>
    </w:p>
    <w:p w14:paraId="47381D33" w14:textId="77777777" w:rsidR="00FE42C2" w:rsidRPr="0010523B" w:rsidRDefault="00FE42C2" w:rsidP="00FE42C2">
      <w:pPr>
        <w:tabs>
          <w:tab w:val="left" w:pos="3601"/>
        </w:tabs>
        <w:spacing w:before="79" w:line="276" w:lineRule="auto"/>
        <w:ind w:left="720" w:right="5392"/>
        <w:rPr>
          <w:b/>
          <w:bCs/>
          <w:color w:val="000000" w:themeColor="text1"/>
          <w:sz w:val="24"/>
          <w:szCs w:val="24"/>
        </w:rPr>
      </w:pPr>
      <w:r w:rsidRPr="0010523B">
        <w:rPr>
          <w:b/>
          <w:bCs/>
          <w:color w:val="000000" w:themeColor="text1"/>
          <w:sz w:val="24"/>
          <w:szCs w:val="24"/>
        </w:rPr>
        <w:t>SEMESTER/YEAR</w:t>
      </w:r>
      <w:r w:rsidRPr="0010523B">
        <w:rPr>
          <w:b/>
          <w:bCs/>
          <w:color w:val="000000" w:themeColor="text1"/>
          <w:sz w:val="24"/>
          <w:szCs w:val="24"/>
        </w:rPr>
        <w:tab/>
        <w:t>: I SEM / I YEAR COURSE CODE</w:t>
      </w:r>
      <w:r w:rsidRPr="0010523B">
        <w:rPr>
          <w:b/>
          <w:bCs/>
          <w:color w:val="000000" w:themeColor="text1"/>
          <w:sz w:val="24"/>
          <w:szCs w:val="24"/>
        </w:rPr>
        <w:tab/>
        <w:t>: 25MBA5105</w:t>
      </w:r>
    </w:p>
    <w:p w14:paraId="4EC518D3" w14:textId="557E9FAD" w:rsidR="00FE42C2" w:rsidRPr="0010523B" w:rsidRDefault="00FE42C2" w:rsidP="00FE42C2">
      <w:pPr>
        <w:tabs>
          <w:tab w:val="left" w:pos="3601"/>
        </w:tabs>
        <w:spacing w:before="4" w:line="280" w:lineRule="auto"/>
        <w:ind w:left="720" w:right="4183"/>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INFORMATION SYSTEMS</w:t>
      </w:r>
    </w:p>
    <w:p w14:paraId="7A5634AF" w14:textId="77777777" w:rsidR="00FE42C2" w:rsidRPr="0010523B" w:rsidRDefault="00FE42C2" w:rsidP="00FE42C2">
      <w:pPr>
        <w:tabs>
          <w:tab w:val="left" w:pos="3601"/>
        </w:tabs>
        <w:spacing w:before="4" w:line="280" w:lineRule="auto"/>
        <w:ind w:left="720" w:right="4183"/>
        <w:rPr>
          <w:b/>
          <w:bCs/>
          <w:color w:val="000000" w:themeColor="text1"/>
          <w:sz w:val="24"/>
          <w:szCs w:val="24"/>
        </w:rPr>
      </w:pPr>
      <w:r w:rsidRPr="0010523B">
        <w:rPr>
          <w:b/>
          <w:bCs/>
          <w:color w:val="000000" w:themeColor="text1"/>
          <w:sz w:val="24"/>
          <w:szCs w:val="24"/>
        </w:rPr>
        <w:t xml:space="preserve"> L: T: P: C</w:t>
      </w:r>
      <w:r w:rsidRPr="0010523B">
        <w:rPr>
          <w:b/>
          <w:bCs/>
          <w:color w:val="000000" w:themeColor="text1"/>
          <w:sz w:val="24"/>
          <w:szCs w:val="24"/>
        </w:rPr>
        <w:tab/>
        <w:t>: 2: 0: 2: 3</w:t>
      </w:r>
    </w:p>
    <w:p w14:paraId="58301C34" w14:textId="77777777" w:rsidR="00FE42C2" w:rsidRPr="0010523B" w:rsidRDefault="00FE42C2" w:rsidP="00FE42C2">
      <w:pPr>
        <w:pBdr>
          <w:top w:val="nil"/>
          <w:left w:val="nil"/>
          <w:bottom w:val="nil"/>
          <w:right w:val="nil"/>
          <w:between w:val="nil"/>
        </w:pBdr>
        <w:spacing w:before="29"/>
        <w:rPr>
          <w:b/>
          <w:bCs/>
          <w:color w:val="000000" w:themeColor="text1"/>
          <w:sz w:val="24"/>
          <w:szCs w:val="24"/>
        </w:rPr>
      </w:pPr>
    </w:p>
    <w:p w14:paraId="48B6CFD5" w14:textId="77777777" w:rsidR="00FE42C2" w:rsidRPr="0010523B" w:rsidRDefault="00FE42C2" w:rsidP="00FE42C2">
      <w:pPr>
        <w:pStyle w:val="Heading2"/>
        <w:tabs>
          <w:tab w:val="left" w:pos="9666"/>
        </w:tabs>
        <w:ind w:left="720" w:hanging="29"/>
        <w:rPr>
          <w:color w:val="000000" w:themeColor="text1"/>
        </w:rPr>
      </w:pPr>
      <w:r w:rsidRPr="0010523B">
        <w:rPr>
          <w:color w:val="000000" w:themeColor="text1"/>
          <w:shd w:val="clear" w:color="auto" w:fill="C00000"/>
        </w:rPr>
        <w:t xml:space="preserve"> Overview</w:t>
      </w:r>
      <w:r w:rsidRPr="0010523B">
        <w:rPr>
          <w:color w:val="000000" w:themeColor="text1"/>
          <w:shd w:val="clear" w:color="auto" w:fill="C00000"/>
        </w:rPr>
        <w:tab/>
      </w:r>
    </w:p>
    <w:p w14:paraId="284FE929" w14:textId="77777777" w:rsidR="00FE42C2" w:rsidRPr="0010523B" w:rsidRDefault="00FE42C2" w:rsidP="00FE42C2">
      <w:pPr>
        <w:pBdr>
          <w:top w:val="nil"/>
          <w:left w:val="nil"/>
          <w:bottom w:val="nil"/>
          <w:right w:val="nil"/>
          <w:between w:val="nil"/>
        </w:pBdr>
        <w:spacing w:before="72"/>
        <w:rPr>
          <w:b/>
          <w:bCs/>
          <w:color w:val="000000" w:themeColor="text1"/>
          <w:sz w:val="24"/>
          <w:szCs w:val="24"/>
        </w:rPr>
      </w:pPr>
    </w:p>
    <w:p w14:paraId="1CB08803" w14:textId="77777777" w:rsidR="00FE42C2" w:rsidRPr="0010523B" w:rsidRDefault="00FE42C2" w:rsidP="00AF107F">
      <w:pPr>
        <w:pBdr>
          <w:top w:val="nil"/>
          <w:left w:val="nil"/>
          <w:bottom w:val="nil"/>
          <w:right w:val="nil"/>
          <w:between w:val="nil"/>
        </w:pBdr>
        <w:spacing w:line="276" w:lineRule="auto"/>
        <w:ind w:left="629" w:right="1531"/>
        <w:jc w:val="both"/>
        <w:rPr>
          <w:color w:val="000000" w:themeColor="text1"/>
          <w:sz w:val="24"/>
          <w:szCs w:val="24"/>
        </w:rPr>
      </w:pPr>
      <w:r w:rsidRPr="0010523B">
        <w:rPr>
          <w:color w:val="000000" w:themeColor="text1"/>
          <w:sz w:val="24"/>
          <w:szCs w:val="24"/>
        </w:rPr>
        <w:t>Since information technology tools and solutions are essential requirement to run modern enterprises, it is imperative for every manager/entrepreneur to be aware of the landscape of information technology and solutions and their role in businesses. This course intends to equip managers with an understanding of information technology systems to make informed decisions on matters related to this area. This course provides an overview of information technology systems from the supply demand side - the key elements like software development, tools, different ingredients of IT systems, functional information system, how to develop information system.</w:t>
      </w:r>
    </w:p>
    <w:p w14:paraId="3B5EA4D2" w14:textId="77777777" w:rsidR="00FE42C2" w:rsidRPr="0010523B" w:rsidRDefault="00FE42C2" w:rsidP="00234D85">
      <w:pPr>
        <w:pBdr>
          <w:top w:val="nil"/>
          <w:left w:val="nil"/>
          <w:bottom w:val="nil"/>
          <w:right w:val="nil"/>
          <w:between w:val="nil"/>
        </w:pBdr>
        <w:spacing w:before="52"/>
        <w:ind w:left="720" w:right="1531"/>
        <w:rPr>
          <w:color w:val="000000" w:themeColor="text1"/>
          <w:sz w:val="24"/>
          <w:szCs w:val="24"/>
        </w:rPr>
      </w:pPr>
    </w:p>
    <w:p w14:paraId="38E5DBF0" w14:textId="48C253E8" w:rsidR="00FE42C2" w:rsidRPr="0010523B" w:rsidRDefault="00FE42C2" w:rsidP="00AF107F">
      <w:pPr>
        <w:pStyle w:val="Heading2"/>
        <w:tabs>
          <w:tab w:val="left" w:pos="9666"/>
        </w:tabs>
        <w:rPr>
          <w:color w:val="000000" w:themeColor="text1"/>
        </w:rPr>
      </w:pPr>
      <w:r w:rsidRPr="0010523B">
        <w:rPr>
          <w:color w:val="000000" w:themeColor="text1"/>
          <w:shd w:val="clear" w:color="auto" w:fill="C00000"/>
        </w:rPr>
        <w:t>Course Objectives</w:t>
      </w:r>
      <w:r w:rsidRPr="0010523B">
        <w:rPr>
          <w:color w:val="000000" w:themeColor="text1"/>
          <w:shd w:val="clear" w:color="auto" w:fill="C00000"/>
        </w:rPr>
        <w:tab/>
      </w:r>
    </w:p>
    <w:p w14:paraId="6533633F" w14:textId="77777777" w:rsidR="00FE42C2" w:rsidRPr="0010523B" w:rsidRDefault="00FE42C2" w:rsidP="00FE42C2">
      <w:pPr>
        <w:pBdr>
          <w:top w:val="nil"/>
          <w:left w:val="nil"/>
          <w:bottom w:val="nil"/>
          <w:right w:val="nil"/>
          <w:between w:val="nil"/>
        </w:pBdr>
        <w:spacing w:before="72"/>
        <w:rPr>
          <w:b/>
          <w:bCs/>
          <w:color w:val="000000" w:themeColor="text1"/>
          <w:sz w:val="24"/>
          <w:szCs w:val="24"/>
        </w:rPr>
      </w:pPr>
    </w:p>
    <w:p w14:paraId="7DABB9AA" w14:textId="77777777" w:rsidR="00AF107F" w:rsidRPr="0010523B" w:rsidRDefault="00FE42C2" w:rsidP="00756CB4">
      <w:pPr>
        <w:numPr>
          <w:ilvl w:val="0"/>
          <w:numId w:val="338"/>
        </w:numPr>
        <w:pBdr>
          <w:top w:val="nil"/>
          <w:left w:val="nil"/>
          <w:bottom w:val="nil"/>
          <w:right w:val="nil"/>
          <w:between w:val="nil"/>
        </w:pBdr>
        <w:tabs>
          <w:tab w:val="left" w:pos="1440"/>
        </w:tabs>
        <w:ind w:left="1077" w:hanging="357"/>
        <w:rPr>
          <w:color w:val="000000" w:themeColor="text1"/>
          <w:sz w:val="24"/>
          <w:szCs w:val="24"/>
        </w:rPr>
      </w:pPr>
      <w:r w:rsidRPr="0010523B">
        <w:rPr>
          <w:color w:val="000000" w:themeColor="text1"/>
          <w:sz w:val="24"/>
          <w:szCs w:val="24"/>
        </w:rPr>
        <w:t>To understand the activities of IS</w:t>
      </w:r>
    </w:p>
    <w:p w14:paraId="14E58936" w14:textId="77777777" w:rsidR="00AF107F" w:rsidRPr="0010523B" w:rsidRDefault="00FE42C2" w:rsidP="00756CB4">
      <w:pPr>
        <w:numPr>
          <w:ilvl w:val="0"/>
          <w:numId w:val="338"/>
        </w:numPr>
        <w:pBdr>
          <w:top w:val="nil"/>
          <w:left w:val="nil"/>
          <w:bottom w:val="nil"/>
          <w:right w:val="nil"/>
          <w:between w:val="nil"/>
        </w:pBdr>
        <w:tabs>
          <w:tab w:val="left" w:pos="1440"/>
        </w:tabs>
        <w:ind w:left="1077" w:hanging="357"/>
        <w:rPr>
          <w:color w:val="000000" w:themeColor="text1"/>
          <w:sz w:val="24"/>
          <w:szCs w:val="24"/>
        </w:rPr>
      </w:pPr>
      <w:r w:rsidRPr="0010523B">
        <w:rPr>
          <w:color w:val="000000" w:themeColor="text1"/>
          <w:sz w:val="24"/>
          <w:szCs w:val="24"/>
        </w:rPr>
        <w:t>To explain the different e-Business systems and also decision support systems</w:t>
      </w:r>
    </w:p>
    <w:p w14:paraId="5652223F" w14:textId="1EED1C70" w:rsidR="00AF107F" w:rsidRPr="0010523B" w:rsidRDefault="00FE42C2" w:rsidP="00756CB4">
      <w:pPr>
        <w:numPr>
          <w:ilvl w:val="0"/>
          <w:numId w:val="338"/>
        </w:numPr>
        <w:pBdr>
          <w:top w:val="nil"/>
          <w:left w:val="nil"/>
          <w:bottom w:val="nil"/>
          <w:right w:val="nil"/>
          <w:between w:val="nil"/>
        </w:pBdr>
        <w:tabs>
          <w:tab w:val="left" w:pos="1441"/>
        </w:tabs>
        <w:ind w:left="1077" w:hanging="357"/>
        <w:rPr>
          <w:color w:val="000000" w:themeColor="text1"/>
          <w:sz w:val="24"/>
          <w:szCs w:val="24"/>
        </w:rPr>
      </w:pPr>
      <w:r w:rsidRPr="0010523B">
        <w:rPr>
          <w:color w:val="000000" w:themeColor="text1"/>
          <w:sz w:val="24"/>
          <w:szCs w:val="24"/>
        </w:rPr>
        <w:t xml:space="preserve">To explain various </w:t>
      </w:r>
      <w:r w:rsidR="00AF107F" w:rsidRPr="0010523B">
        <w:rPr>
          <w:color w:val="000000" w:themeColor="text1"/>
          <w:sz w:val="24"/>
          <w:szCs w:val="24"/>
        </w:rPr>
        <w:t>ERP ‘</w:t>
      </w:r>
      <w:r w:rsidRPr="0010523B">
        <w:rPr>
          <w:color w:val="000000" w:themeColor="text1"/>
          <w:sz w:val="24"/>
          <w:szCs w:val="24"/>
        </w:rPr>
        <w:t>s and their selection criteria</w:t>
      </w:r>
    </w:p>
    <w:p w14:paraId="553C6DA1" w14:textId="77777777" w:rsidR="00AF107F" w:rsidRPr="0010523B" w:rsidRDefault="00FE42C2" w:rsidP="00756CB4">
      <w:pPr>
        <w:numPr>
          <w:ilvl w:val="0"/>
          <w:numId w:val="338"/>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To describe how database management software helps business professionals and supports the operations and management of a business</w:t>
      </w:r>
    </w:p>
    <w:p w14:paraId="7D603C9C" w14:textId="27006556" w:rsidR="00FE42C2" w:rsidRPr="0010523B" w:rsidRDefault="00FE42C2" w:rsidP="00756CB4">
      <w:pPr>
        <w:numPr>
          <w:ilvl w:val="0"/>
          <w:numId w:val="338"/>
        </w:numPr>
        <w:pBdr>
          <w:top w:val="nil"/>
          <w:left w:val="nil"/>
          <w:bottom w:val="nil"/>
          <w:right w:val="nil"/>
          <w:between w:val="nil"/>
        </w:pBdr>
        <w:tabs>
          <w:tab w:val="left" w:pos="1440"/>
        </w:tabs>
        <w:ind w:left="1077" w:hanging="357"/>
        <w:rPr>
          <w:color w:val="000000" w:themeColor="text1"/>
          <w:sz w:val="24"/>
          <w:szCs w:val="24"/>
        </w:rPr>
      </w:pPr>
      <w:r w:rsidRPr="0010523B">
        <w:rPr>
          <w:color w:val="000000" w:themeColor="text1"/>
          <w:sz w:val="24"/>
          <w:szCs w:val="24"/>
        </w:rPr>
        <w:t>To explain software development life cycle and agile development methodologies</w:t>
      </w:r>
    </w:p>
    <w:p w14:paraId="70021F4F" w14:textId="77777777" w:rsidR="00FE42C2" w:rsidRPr="0010523B" w:rsidRDefault="00FE42C2" w:rsidP="00FE42C2">
      <w:pPr>
        <w:pBdr>
          <w:top w:val="nil"/>
          <w:left w:val="nil"/>
          <w:bottom w:val="nil"/>
          <w:right w:val="nil"/>
          <w:between w:val="nil"/>
        </w:pBdr>
        <w:spacing w:before="87"/>
        <w:rPr>
          <w:color w:val="000000" w:themeColor="text1"/>
          <w:sz w:val="24"/>
          <w:szCs w:val="24"/>
        </w:rPr>
      </w:pPr>
    </w:p>
    <w:p w14:paraId="1C78169B" w14:textId="4D9278FE" w:rsidR="00FE42C2" w:rsidRPr="0010523B" w:rsidRDefault="00FE42C2" w:rsidP="00AF107F">
      <w:pPr>
        <w:pStyle w:val="Heading2"/>
        <w:tabs>
          <w:tab w:val="left" w:pos="9666"/>
        </w:tabs>
        <w:rPr>
          <w:color w:val="000000" w:themeColor="text1"/>
        </w:rPr>
      </w:pPr>
      <w:r w:rsidRPr="0010523B">
        <w:rPr>
          <w:color w:val="000000" w:themeColor="text1"/>
          <w:shd w:val="clear" w:color="auto" w:fill="C00000"/>
        </w:rPr>
        <w:t>Course Outcomes</w:t>
      </w:r>
      <w:r w:rsidRPr="0010523B">
        <w:rPr>
          <w:color w:val="000000" w:themeColor="text1"/>
          <w:shd w:val="clear" w:color="auto" w:fill="C00000"/>
        </w:rPr>
        <w:tab/>
      </w:r>
    </w:p>
    <w:p w14:paraId="46080A5B" w14:textId="77777777" w:rsidR="00FE42C2" w:rsidRPr="0010523B" w:rsidRDefault="00FE42C2" w:rsidP="00FE42C2">
      <w:pPr>
        <w:pBdr>
          <w:top w:val="nil"/>
          <w:left w:val="nil"/>
          <w:bottom w:val="nil"/>
          <w:right w:val="nil"/>
          <w:between w:val="nil"/>
        </w:pBdr>
        <w:spacing w:before="72"/>
        <w:ind w:left="720" w:firstLine="720"/>
        <w:rPr>
          <w:color w:val="000000" w:themeColor="text1"/>
          <w:sz w:val="24"/>
          <w:szCs w:val="24"/>
        </w:rPr>
      </w:pPr>
      <w:r w:rsidRPr="0010523B">
        <w:rPr>
          <w:color w:val="000000" w:themeColor="text1"/>
          <w:sz w:val="24"/>
          <w:szCs w:val="24"/>
        </w:rPr>
        <w:t>After completion of this course students will be able to:</w:t>
      </w:r>
    </w:p>
    <w:p w14:paraId="0102266B" w14:textId="77777777" w:rsidR="00AF107F" w:rsidRPr="0010523B" w:rsidRDefault="00FE42C2" w:rsidP="00756CB4">
      <w:pPr>
        <w:numPr>
          <w:ilvl w:val="0"/>
          <w:numId w:val="337"/>
        </w:numPr>
        <w:pBdr>
          <w:top w:val="nil"/>
          <w:left w:val="nil"/>
          <w:bottom w:val="nil"/>
          <w:right w:val="nil"/>
          <w:between w:val="nil"/>
        </w:pBdr>
        <w:tabs>
          <w:tab w:val="left" w:pos="1440"/>
        </w:tabs>
        <w:spacing w:line="274" w:lineRule="auto"/>
        <w:ind w:left="1077" w:right="1531" w:hanging="357"/>
        <w:jc w:val="both"/>
        <w:rPr>
          <w:color w:val="000000" w:themeColor="text1"/>
          <w:sz w:val="24"/>
          <w:szCs w:val="24"/>
        </w:rPr>
      </w:pPr>
      <w:r w:rsidRPr="0010523B">
        <w:rPr>
          <w:color w:val="000000" w:themeColor="text1"/>
          <w:sz w:val="24"/>
          <w:szCs w:val="24"/>
        </w:rPr>
        <w:t xml:space="preserve">Exhibit the fair understanding of concepts, theories, models and principles of Information Systems and their role in business operations in the Information Systems course. </w:t>
      </w:r>
    </w:p>
    <w:p w14:paraId="38708481" w14:textId="77777777" w:rsidR="00AF107F" w:rsidRPr="0010523B" w:rsidRDefault="00FE42C2" w:rsidP="00756CB4">
      <w:pPr>
        <w:numPr>
          <w:ilvl w:val="0"/>
          <w:numId w:val="337"/>
        </w:numPr>
        <w:pBdr>
          <w:top w:val="nil"/>
          <w:left w:val="nil"/>
          <w:bottom w:val="nil"/>
          <w:right w:val="nil"/>
          <w:between w:val="nil"/>
        </w:pBdr>
        <w:tabs>
          <w:tab w:val="left" w:pos="1440"/>
        </w:tabs>
        <w:spacing w:line="274" w:lineRule="auto"/>
        <w:ind w:left="1077" w:right="1531" w:hanging="357"/>
        <w:jc w:val="both"/>
        <w:rPr>
          <w:color w:val="000000" w:themeColor="text1"/>
          <w:sz w:val="24"/>
          <w:szCs w:val="24"/>
        </w:rPr>
      </w:pPr>
      <w:r w:rsidRPr="0010523B">
        <w:rPr>
          <w:color w:val="000000" w:themeColor="text1"/>
          <w:sz w:val="24"/>
          <w:szCs w:val="24"/>
        </w:rPr>
        <w:t xml:space="preserve">Demonstrate the ability of applying the skill of concepts, theories, models and principles of functional business systems and management support system design in the Information Systems course. </w:t>
      </w:r>
    </w:p>
    <w:p w14:paraId="1A1D6133" w14:textId="77777777" w:rsidR="00AF107F" w:rsidRPr="0010523B" w:rsidRDefault="00FE42C2" w:rsidP="00756CB4">
      <w:pPr>
        <w:numPr>
          <w:ilvl w:val="0"/>
          <w:numId w:val="337"/>
        </w:numPr>
        <w:pBdr>
          <w:top w:val="nil"/>
          <w:left w:val="nil"/>
          <w:bottom w:val="nil"/>
          <w:right w:val="nil"/>
          <w:between w:val="nil"/>
        </w:pBdr>
        <w:tabs>
          <w:tab w:val="left" w:pos="1440"/>
        </w:tabs>
        <w:spacing w:line="274" w:lineRule="auto"/>
        <w:ind w:left="1077" w:right="1531" w:hanging="357"/>
        <w:jc w:val="both"/>
        <w:rPr>
          <w:color w:val="000000" w:themeColor="text1"/>
          <w:sz w:val="24"/>
          <w:szCs w:val="24"/>
        </w:rPr>
      </w:pPr>
      <w:r w:rsidRPr="0010523B">
        <w:rPr>
          <w:color w:val="000000" w:themeColor="text1"/>
          <w:sz w:val="24"/>
          <w:szCs w:val="24"/>
        </w:rPr>
        <w:t>Demonstrate the ability of analyzing the real-time problems using skill acquired by concepts, theories, models and principles of Enterprise Resource Planning (ERP) systems and their advancements in the Information Systems course.</w:t>
      </w:r>
    </w:p>
    <w:p w14:paraId="64ADB791" w14:textId="77777777" w:rsidR="00AF107F" w:rsidRPr="0010523B" w:rsidRDefault="00FE42C2" w:rsidP="00756CB4">
      <w:pPr>
        <w:numPr>
          <w:ilvl w:val="0"/>
          <w:numId w:val="337"/>
        </w:numPr>
        <w:pBdr>
          <w:top w:val="nil"/>
          <w:left w:val="nil"/>
          <w:bottom w:val="nil"/>
          <w:right w:val="nil"/>
          <w:between w:val="nil"/>
        </w:pBdr>
        <w:tabs>
          <w:tab w:val="left" w:pos="1440"/>
        </w:tabs>
        <w:spacing w:line="274" w:lineRule="auto"/>
        <w:ind w:left="1077" w:right="1531" w:hanging="357"/>
        <w:jc w:val="both"/>
        <w:rPr>
          <w:color w:val="000000" w:themeColor="text1"/>
          <w:sz w:val="24"/>
          <w:szCs w:val="24"/>
        </w:rPr>
      </w:pPr>
      <w:r w:rsidRPr="0010523B">
        <w:rPr>
          <w:color w:val="000000" w:themeColor="text1"/>
          <w:sz w:val="24"/>
          <w:szCs w:val="24"/>
        </w:rPr>
        <w:t xml:space="preserve">Exhibit the ability of designing and redesigning existing and new models by using the acquired skills from concepts, theories, models and principles of Database Management Systems and E-commerce applications in the Information Systems course. </w:t>
      </w:r>
    </w:p>
    <w:p w14:paraId="32717BEA" w14:textId="1406D1DD" w:rsidR="00FE42C2" w:rsidRPr="0010523B" w:rsidRDefault="00FE42C2" w:rsidP="00756CB4">
      <w:pPr>
        <w:numPr>
          <w:ilvl w:val="0"/>
          <w:numId w:val="337"/>
        </w:numPr>
        <w:pBdr>
          <w:top w:val="nil"/>
          <w:left w:val="nil"/>
          <w:bottom w:val="nil"/>
          <w:right w:val="nil"/>
          <w:between w:val="nil"/>
        </w:pBdr>
        <w:tabs>
          <w:tab w:val="left" w:pos="1440"/>
        </w:tabs>
        <w:spacing w:line="274" w:lineRule="auto"/>
        <w:ind w:left="1077" w:right="1531" w:hanging="357"/>
        <w:jc w:val="both"/>
        <w:rPr>
          <w:color w:val="000000" w:themeColor="text1"/>
          <w:sz w:val="24"/>
          <w:szCs w:val="24"/>
        </w:rPr>
      </w:pPr>
      <w:r w:rsidRPr="0010523B">
        <w:rPr>
          <w:color w:val="000000" w:themeColor="text1"/>
          <w:sz w:val="24"/>
          <w:szCs w:val="24"/>
        </w:rPr>
        <w:t xml:space="preserve">Exhibit the ability of developing or redesigning existing and new models by using the acquired skills from concepts, theories, models and principles of Software Development </w:t>
      </w:r>
      <w:r w:rsidRPr="0010523B">
        <w:rPr>
          <w:color w:val="000000" w:themeColor="text1"/>
          <w:sz w:val="24"/>
          <w:szCs w:val="24"/>
        </w:rPr>
        <w:lastRenderedPageBreak/>
        <w:t>Methodologies in the Information Systems course.</w:t>
      </w:r>
    </w:p>
    <w:p w14:paraId="46AB9DE5" w14:textId="77777777" w:rsidR="00FE42C2" w:rsidRPr="0010523B" w:rsidRDefault="00FE42C2" w:rsidP="00FE42C2">
      <w:pPr>
        <w:pBdr>
          <w:top w:val="nil"/>
          <w:left w:val="nil"/>
          <w:bottom w:val="nil"/>
          <w:right w:val="nil"/>
          <w:between w:val="nil"/>
        </w:pBdr>
        <w:spacing w:before="131"/>
        <w:rPr>
          <w:color w:val="000000" w:themeColor="text1"/>
          <w:sz w:val="20"/>
          <w:szCs w:val="20"/>
        </w:rPr>
      </w:pPr>
    </w:p>
    <w:tbl>
      <w:tblPr>
        <w:tblStyle w:val="aff5"/>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20"/>
        <w:gridCol w:w="5110"/>
      </w:tblGrid>
      <w:tr w:rsidR="0010523B" w:rsidRPr="0010523B" w14:paraId="141B672F" w14:textId="77777777" w:rsidTr="0010523B">
        <w:trPr>
          <w:trHeight w:val="1906"/>
        </w:trPr>
        <w:tc>
          <w:tcPr>
            <w:tcW w:w="4020" w:type="dxa"/>
          </w:tcPr>
          <w:p w14:paraId="40D52485" w14:textId="77777777" w:rsidR="00FE42C2" w:rsidRPr="0010523B" w:rsidRDefault="00FE42C2" w:rsidP="0010523B">
            <w:pPr>
              <w:pBdr>
                <w:top w:val="nil"/>
                <w:left w:val="nil"/>
                <w:bottom w:val="nil"/>
                <w:right w:val="nil"/>
                <w:between w:val="nil"/>
              </w:pBdr>
              <w:spacing w:before="37"/>
              <w:rPr>
                <w:color w:val="000000" w:themeColor="text1"/>
                <w:sz w:val="24"/>
                <w:szCs w:val="24"/>
              </w:rPr>
            </w:pPr>
          </w:p>
          <w:p w14:paraId="4BE6E359" w14:textId="77777777" w:rsidR="00FE42C2" w:rsidRPr="0010523B" w:rsidRDefault="00FE42C2"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5110" w:type="dxa"/>
          </w:tcPr>
          <w:p w14:paraId="73ACAFC9" w14:textId="77777777" w:rsidR="00FE42C2" w:rsidRPr="0010523B" w:rsidRDefault="00FE42C2" w:rsidP="00756CB4">
            <w:pPr>
              <w:numPr>
                <w:ilvl w:val="0"/>
                <w:numId w:val="335"/>
              </w:numPr>
              <w:pBdr>
                <w:top w:val="nil"/>
                <w:left w:val="nil"/>
                <w:bottom w:val="nil"/>
                <w:right w:val="nil"/>
                <w:between w:val="nil"/>
              </w:pBdr>
              <w:tabs>
                <w:tab w:val="left" w:pos="469"/>
              </w:tabs>
              <w:spacing w:line="273" w:lineRule="auto"/>
              <w:rPr>
                <w:color w:val="000000" w:themeColor="text1"/>
                <w:sz w:val="24"/>
                <w:szCs w:val="24"/>
              </w:rPr>
            </w:pPr>
            <w:r w:rsidRPr="0010523B">
              <w:rPr>
                <w:color w:val="000000" w:themeColor="text1"/>
                <w:sz w:val="24"/>
                <w:szCs w:val="24"/>
              </w:rPr>
              <w:t>Lectures</w:t>
            </w:r>
          </w:p>
          <w:p w14:paraId="42E0A5C9" w14:textId="77777777" w:rsidR="00FE42C2" w:rsidRPr="0010523B" w:rsidRDefault="00FE42C2" w:rsidP="00756CB4">
            <w:pPr>
              <w:numPr>
                <w:ilvl w:val="0"/>
                <w:numId w:val="335"/>
              </w:numPr>
              <w:pBdr>
                <w:top w:val="nil"/>
                <w:left w:val="nil"/>
                <w:bottom w:val="nil"/>
                <w:right w:val="nil"/>
                <w:between w:val="nil"/>
              </w:pBdr>
              <w:tabs>
                <w:tab w:val="left" w:pos="469"/>
              </w:tabs>
              <w:spacing w:before="36"/>
              <w:rPr>
                <w:color w:val="000000" w:themeColor="text1"/>
                <w:sz w:val="24"/>
                <w:szCs w:val="24"/>
              </w:rPr>
            </w:pPr>
            <w:r w:rsidRPr="0010523B">
              <w:rPr>
                <w:color w:val="000000" w:themeColor="text1"/>
                <w:sz w:val="24"/>
                <w:szCs w:val="24"/>
              </w:rPr>
              <w:t>Readings</w:t>
            </w:r>
          </w:p>
          <w:p w14:paraId="3F44DBEC" w14:textId="77777777" w:rsidR="00FE42C2" w:rsidRPr="0010523B" w:rsidRDefault="00FE42C2" w:rsidP="00756CB4">
            <w:pPr>
              <w:numPr>
                <w:ilvl w:val="0"/>
                <w:numId w:val="335"/>
              </w:numPr>
              <w:pBdr>
                <w:top w:val="nil"/>
                <w:left w:val="nil"/>
                <w:bottom w:val="nil"/>
                <w:right w:val="nil"/>
                <w:between w:val="nil"/>
              </w:pBdr>
              <w:tabs>
                <w:tab w:val="left" w:pos="469"/>
              </w:tabs>
              <w:spacing w:before="36" w:line="280" w:lineRule="auto"/>
              <w:ind w:right="403"/>
              <w:rPr>
                <w:color w:val="000000" w:themeColor="text1"/>
                <w:sz w:val="24"/>
                <w:szCs w:val="24"/>
              </w:rPr>
            </w:pPr>
            <w:r w:rsidRPr="0010523B">
              <w:rPr>
                <w:color w:val="000000" w:themeColor="text1"/>
                <w:sz w:val="24"/>
                <w:szCs w:val="24"/>
              </w:rPr>
              <w:t>Active student participation and class room exercises</w:t>
            </w:r>
          </w:p>
          <w:p w14:paraId="4FB5C6A6" w14:textId="77777777" w:rsidR="00FE42C2" w:rsidRPr="0010523B" w:rsidRDefault="00FE42C2" w:rsidP="00756CB4">
            <w:pPr>
              <w:numPr>
                <w:ilvl w:val="0"/>
                <w:numId w:val="335"/>
              </w:numPr>
              <w:pBdr>
                <w:top w:val="nil"/>
                <w:left w:val="nil"/>
                <w:bottom w:val="nil"/>
                <w:right w:val="nil"/>
                <w:between w:val="nil"/>
              </w:pBdr>
              <w:tabs>
                <w:tab w:val="left" w:pos="469"/>
              </w:tabs>
              <w:spacing w:line="273" w:lineRule="auto"/>
              <w:rPr>
                <w:color w:val="000000" w:themeColor="text1"/>
                <w:sz w:val="24"/>
                <w:szCs w:val="24"/>
              </w:rPr>
            </w:pPr>
            <w:r w:rsidRPr="0010523B">
              <w:rPr>
                <w:color w:val="000000" w:themeColor="text1"/>
                <w:sz w:val="24"/>
                <w:szCs w:val="24"/>
              </w:rPr>
              <w:t>Case Analysis collaboratively with students</w:t>
            </w:r>
          </w:p>
          <w:p w14:paraId="0B92A6F3" w14:textId="77777777" w:rsidR="00FE42C2" w:rsidRPr="0010523B" w:rsidRDefault="00FE42C2" w:rsidP="0010523B">
            <w:pPr>
              <w:pBdr>
                <w:top w:val="nil"/>
                <w:left w:val="nil"/>
                <w:bottom w:val="nil"/>
                <w:right w:val="nil"/>
                <w:between w:val="nil"/>
              </w:pBdr>
              <w:spacing w:before="41"/>
              <w:ind w:left="469"/>
              <w:rPr>
                <w:color w:val="000000" w:themeColor="text1"/>
                <w:sz w:val="24"/>
                <w:szCs w:val="24"/>
              </w:rPr>
            </w:pPr>
            <w:r w:rsidRPr="0010523B">
              <w:rPr>
                <w:color w:val="000000" w:themeColor="text1"/>
                <w:sz w:val="24"/>
                <w:szCs w:val="24"/>
              </w:rPr>
              <w:t>involvement</w:t>
            </w:r>
          </w:p>
        </w:tc>
      </w:tr>
      <w:tr w:rsidR="0010523B" w:rsidRPr="0010523B" w14:paraId="1DC6F647" w14:textId="77777777" w:rsidTr="0010523B">
        <w:trPr>
          <w:trHeight w:val="1906"/>
        </w:trPr>
        <w:tc>
          <w:tcPr>
            <w:tcW w:w="4020" w:type="dxa"/>
          </w:tcPr>
          <w:p w14:paraId="0C8A7156" w14:textId="77777777" w:rsidR="00AF107F" w:rsidRPr="0010523B" w:rsidRDefault="00AF107F" w:rsidP="00AF107F">
            <w:pPr>
              <w:pBdr>
                <w:top w:val="nil"/>
                <w:left w:val="nil"/>
                <w:bottom w:val="nil"/>
                <w:right w:val="nil"/>
                <w:between w:val="nil"/>
              </w:pBdr>
              <w:rPr>
                <w:color w:val="000000" w:themeColor="text1"/>
                <w:sz w:val="24"/>
                <w:szCs w:val="24"/>
              </w:rPr>
            </w:pPr>
          </w:p>
          <w:p w14:paraId="362A97A8" w14:textId="77777777" w:rsidR="00AF107F" w:rsidRPr="0010523B" w:rsidRDefault="00AF107F" w:rsidP="00AF107F">
            <w:pPr>
              <w:pBdr>
                <w:top w:val="nil"/>
                <w:left w:val="nil"/>
                <w:bottom w:val="nil"/>
                <w:right w:val="nil"/>
                <w:between w:val="nil"/>
              </w:pBdr>
              <w:rPr>
                <w:color w:val="000000" w:themeColor="text1"/>
                <w:sz w:val="24"/>
                <w:szCs w:val="24"/>
              </w:rPr>
            </w:pPr>
          </w:p>
          <w:p w14:paraId="1B08D057" w14:textId="77777777" w:rsidR="00AF107F" w:rsidRPr="0010523B" w:rsidRDefault="00AF107F" w:rsidP="00AF107F">
            <w:pPr>
              <w:pBdr>
                <w:top w:val="nil"/>
                <w:left w:val="nil"/>
                <w:bottom w:val="nil"/>
                <w:right w:val="nil"/>
                <w:between w:val="nil"/>
              </w:pBdr>
              <w:spacing w:before="119"/>
              <w:rPr>
                <w:color w:val="000000" w:themeColor="text1"/>
                <w:sz w:val="24"/>
                <w:szCs w:val="24"/>
              </w:rPr>
            </w:pPr>
          </w:p>
          <w:p w14:paraId="2CB53A05" w14:textId="3C2D57F2" w:rsidR="00AF107F" w:rsidRPr="0010523B" w:rsidRDefault="00AF107F" w:rsidP="00AF107F">
            <w:pPr>
              <w:pBdr>
                <w:top w:val="nil"/>
                <w:left w:val="nil"/>
                <w:bottom w:val="nil"/>
                <w:right w:val="nil"/>
                <w:between w:val="nil"/>
              </w:pBdr>
              <w:spacing w:before="37"/>
              <w:rPr>
                <w:color w:val="000000" w:themeColor="text1"/>
                <w:sz w:val="24"/>
                <w:szCs w:val="24"/>
              </w:rPr>
            </w:pPr>
            <w:r w:rsidRPr="0010523B">
              <w:rPr>
                <w:b/>
                <w:bCs/>
                <w:color w:val="000000" w:themeColor="text1"/>
                <w:sz w:val="24"/>
                <w:szCs w:val="24"/>
              </w:rPr>
              <w:t>Assessment Strategy</w:t>
            </w:r>
          </w:p>
        </w:tc>
        <w:tc>
          <w:tcPr>
            <w:tcW w:w="5110" w:type="dxa"/>
          </w:tcPr>
          <w:p w14:paraId="3293BD8D" w14:textId="77777777" w:rsidR="00AF107F" w:rsidRPr="0010523B" w:rsidRDefault="00AF107F" w:rsidP="00AF107F">
            <w:pPr>
              <w:pBdr>
                <w:top w:val="nil"/>
                <w:left w:val="nil"/>
                <w:bottom w:val="nil"/>
                <w:right w:val="nil"/>
                <w:between w:val="nil"/>
              </w:pBdr>
              <w:spacing w:line="276" w:lineRule="auto"/>
              <w:ind w:left="109" w:right="93"/>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68DB8D82" w14:textId="18D41A17" w:rsidR="00AF107F" w:rsidRPr="0010523B" w:rsidRDefault="00AF107F" w:rsidP="00756CB4">
            <w:pPr>
              <w:numPr>
                <w:ilvl w:val="0"/>
                <w:numId w:val="334"/>
              </w:numPr>
              <w:pBdr>
                <w:top w:val="nil"/>
                <w:left w:val="nil"/>
                <w:bottom w:val="nil"/>
                <w:right w:val="nil"/>
                <w:between w:val="nil"/>
              </w:pBdr>
              <w:tabs>
                <w:tab w:val="left" w:pos="652"/>
              </w:tabs>
              <w:spacing w:line="275" w:lineRule="auto"/>
              <w:rPr>
                <w:color w:val="000000" w:themeColor="text1"/>
                <w:sz w:val="24"/>
                <w:szCs w:val="24"/>
              </w:rPr>
            </w:pPr>
            <w:r w:rsidRPr="0010523B">
              <w:rPr>
                <w:color w:val="000000" w:themeColor="text1"/>
                <w:sz w:val="24"/>
                <w:szCs w:val="24"/>
              </w:rPr>
              <w:t>Mini projects</w:t>
            </w:r>
          </w:p>
          <w:p w14:paraId="49D09269" w14:textId="77777777" w:rsidR="00AF107F" w:rsidRPr="0010523B" w:rsidRDefault="00AF107F" w:rsidP="00756CB4">
            <w:pPr>
              <w:numPr>
                <w:ilvl w:val="0"/>
                <w:numId w:val="334"/>
              </w:numPr>
              <w:pBdr>
                <w:top w:val="nil"/>
                <w:left w:val="nil"/>
                <w:bottom w:val="nil"/>
                <w:right w:val="nil"/>
                <w:between w:val="nil"/>
              </w:pBdr>
              <w:tabs>
                <w:tab w:val="left" w:pos="652"/>
              </w:tabs>
              <w:spacing w:before="32"/>
              <w:rPr>
                <w:color w:val="000000" w:themeColor="text1"/>
                <w:sz w:val="24"/>
                <w:szCs w:val="24"/>
              </w:rPr>
            </w:pPr>
            <w:r w:rsidRPr="0010523B">
              <w:rPr>
                <w:color w:val="000000" w:themeColor="text1"/>
                <w:sz w:val="24"/>
                <w:szCs w:val="24"/>
              </w:rPr>
              <w:t>Submission of assignments</w:t>
            </w:r>
          </w:p>
          <w:p w14:paraId="2A0B915B" w14:textId="77777777" w:rsidR="00AF107F" w:rsidRPr="0010523B" w:rsidRDefault="00AF107F" w:rsidP="00756CB4">
            <w:pPr>
              <w:numPr>
                <w:ilvl w:val="0"/>
                <w:numId w:val="334"/>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Group assignments</w:t>
            </w:r>
          </w:p>
          <w:p w14:paraId="3F7F9D6B" w14:textId="5280961C" w:rsidR="00AF107F" w:rsidRPr="0010523B" w:rsidRDefault="00AF107F" w:rsidP="00756CB4">
            <w:pPr>
              <w:numPr>
                <w:ilvl w:val="0"/>
                <w:numId w:val="334"/>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7A5244AC" w14:textId="77777777" w:rsidR="00FE42C2" w:rsidRPr="0010523B" w:rsidRDefault="00FE42C2" w:rsidP="00FE42C2">
      <w:pPr>
        <w:pBdr>
          <w:top w:val="nil"/>
          <w:left w:val="nil"/>
          <w:bottom w:val="nil"/>
          <w:right w:val="nil"/>
          <w:between w:val="nil"/>
        </w:pBdr>
        <w:rPr>
          <w:color w:val="000000" w:themeColor="text1"/>
          <w:sz w:val="24"/>
          <w:szCs w:val="24"/>
        </w:rPr>
        <w:sectPr w:rsidR="00FE42C2" w:rsidRPr="0010523B" w:rsidSect="00FE42C2">
          <w:pgSz w:w="12240" w:h="15840"/>
          <w:pgMar w:top="1320" w:right="360" w:bottom="1289" w:left="720" w:header="720" w:footer="720" w:gutter="0"/>
          <w:cols w:space="720"/>
        </w:sectPr>
      </w:pPr>
    </w:p>
    <w:p w14:paraId="41216914" w14:textId="77777777" w:rsidR="00FE42C2" w:rsidRPr="0010523B" w:rsidRDefault="00FE42C2" w:rsidP="00FE42C2">
      <w:pPr>
        <w:pBdr>
          <w:top w:val="nil"/>
          <w:left w:val="nil"/>
          <w:bottom w:val="nil"/>
          <w:right w:val="nil"/>
          <w:between w:val="nil"/>
        </w:pBdr>
        <w:spacing w:line="276" w:lineRule="auto"/>
        <w:rPr>
          <w:color w:val="000000" w:themeColor="text1"/>
          <w:sz w:val="24"/>
          <w:szCs w:val="24"/>
        </w:rPr>
      </w:pPr>
    </w:p>
    <w:p w14:paraId="47CCE627" w14:textId="77777777" w:rsidR="00FE42C2" w:rsidRPr="0010523B" w:rsidRDefault="00FE42C2" w:rsidP="00FE42C2">
      <w:pPr>
        <w:pBdr>
          <w:top w:val="nil"/>
          <w:left w:val="nil"/>
          <w:bottom w:val="nil"/>
          <w:right w:val="nil"/>
          <w:between w:val="nil"/>
        </w:pBdr>
        <w:rPr>
          <w:color w:val="000000" w:themeColor="text1"/>
          <w:sz w:val="24"/>
          <w:szCs w:val="24"/>
        </w:rPr>
      </w:pPr>
    </w:p>
    <w:p w14:paraId="1AA6488E" w14:textId="77777777" w:rsidR="00FE42C2" w:rsidRPr="0010523B" w:rsidRDefault="00FE42C2" w:rsidP="00FE42C2">
      <w:pPr>
        <w:pBdr>
          <w:top w:val="nil"/>
          <w:left w:val="nil"/>
          <w:bottom w:val="nil"/>
          <w:right w:val="nil"/>
          <w:between w:val="nil"/>
        </w:pBdr>
        <w:spacing w:before="101"/>
        <w:rPr>
          <w:color w:val="000000" w:themeColor="text1"/>
          <w:sz w:val="24"/>
          <w:szCs w:val="24"/>
        </w:rPr>
      </w:pPr>
    </w:p>
    <w:p w14:paraId="783A26A8" w14:textId="77777777" w:rsidR="00FE42C2" w:rsidRPr="0010523B" w:rsidRDefault="00FE42C2" w:rsidP="00FE42C2">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69E9E846" w14:textId="77777777" w:rsidR="00FE42C2" w:rsidRPr="0010523B" w:rsidRDefault="00FE42C2" w:rsidP="00FE42C2">
      <w:pPr>
        <w:pBdr>
          <w:top w:val="nil"/>
          <w:left w:val="nil"/>
          <w:bottom w:val="nil"/>
          <w:right w:val="nil"/>
          <w:between w:val="nil"/>
        </w:pBdr>
        <w:spacing w:before="131"/>
        <w:rPr>
          <w:b/>
          <w:bCs/>
          <w:color w:val="000000" w:themeColor="text1"/>
          <w:sz w:val="20"/>
          <w:szCs w:val="20"/>
        </w:rPr>
      </w:pPr>
    </w:p>
    <w:tbl>
      <w:tblPr>
        <w:tblStyle w:val="aff7"/>
        <w:tblW w:w="9135"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10"/>
        <w:gridCol w:w="6735"/>
        <w:gridCol w:w="1290"/>
      </w:tblGrid>
      <w:tr w:rsidR="0010523B" w:rsidRPr="0010523B" w14:paraId="3E732AF6" w14:textId="77777777" w:rsidTr="0010523B">
        <w:trPr>
          <w:trHeight w:val="637"/>
        </w:trPr>
        <w:tc>
          <w:tcPr>
            <w:tcW w:w="1110" w:type="dxa"/>
          </w:tcPr>
          <w:p w14:paraId="4D80BF56" w14:textId="77777777" w:rsidR="00FE42C2" w:rsidRPr="0010523B" w:rsidRDefault="00FE42C2" w:rsidP="00AF107F">
            <w:pPr>
              <w:pBdr>
                <w:top w:val="nil"/>
                <w:left w:val="nil"/>
                <w:bottom w:val="nil"/>
                <w:right w:val="nil"/>
                <w:between w:val="nil"/>
              </w:pBdr>
              <w:spacing w:before="1"/>
              <w:ind w:left="53" w:right="68"/>
              <w:jc w:val="center"/>
              <w:rPr>
                <w:b/>
                <w:bCs/>
                <w:color w:val="000000" w:themeColor="text1"/>
                <w:sz w:val="24"/>
                <w:szCs w:val="24"/>
              </w:rPr>
            </w:pPr>
            <w:r w:rsidRPr="0010523B">
              <w:rPr>
                <w:b/>
                <w:bCs/>
                <w:color w:val="000000" w:themeColor="text1"/>
                <w:sz w:val="24"/>
                <w:szCs w:val="24"/>
                <w:u w:val="single"/>
              </w:rPr>
              <w:t>Units</w:t>
            </w:r>
          </w:p>
        </w:tc>
        <w:tc>
          <w:tcPr>
            <w:tcW w:w="6735" w:type="dxa"/>
          </w:tcPr>
          <w:p w14:paraId="5F393463" w14:textId="77777777" w:rsidR="00FE42C2" w:rsidRPr="0010523B" w:rsidRDefault="00FE42C2" w:rsidP="00AF107F">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290" w:type="dxa"/>
          </w:tcPr>
          <w:p w14:paraId="309B9441" w14:textId="77777777" w:rsidR="00FE42C2" w:rsidRPr="0010523B" w:rsidRDefault="00FE42C2" w:rsidP="00AF107F">
            <w:pPr>
              <w:pBdr>
                <w:top w:val="nil"/>
                <w:left w:val="nil"/>
                <w:bottom w:val="nil"/>
                <w:right w:val="nil"/>
                <w:between w:val="nil"/>
              </w:pBdr>
              <w:spacing w:before="1"/>
              <w:ind w:left="115"/>
              <w:jc w:val="center"/>
              <w:rPr>
                <w:b/>
                <w:bCs/>
                <w:color w:val="000000" w:themeColor="text1"/>
                <w:sz w:val="24"/>
                <w:szCs w:val="24"/>
              </w:rPr>
            </w:pPr>
            <w:r w:rsidRPr="0010523B">
              <w:rPr>
                <w:b/>
                <w:bCs/>
                <w:color w:val="000000" w:themeColor="text1"/>
                <w:sz w:val="24"/>
                <w:szCs w:val="24"/>
                <w:u w:val="single"/>
              </w:rPr>
              <w:t>Teaching</w:t>
            </w:r>
          </w:p>
          <w:p w14:paraId="5B9356BB" w14:textId="77777777" w:rsidR="00FE42C2" w:rsidRPr="0010523B" w:rsidRDefault="00FE42C2" w:rsidP="00AF107F">
            <w:pPr>
              <w:pBdr>
                <w:top w:val="nil"/>
                <w:left w:val="nil"/>
                <w:bottom w:val="nil"/>
                <w:right w:val="nil"/>
                <w:between w:val="nil"/>
              </w:pBdr>
              <w:spacing w:before="41"/>
              <w:ind w:left="115"/>
              <w:jc w:val="center"/>
              <w:rPr>
                <w:b/>
                <w:bCs/>
                <w:color w:val="000000" w:themeColor="text1"/>
                <w:sz w:val="24"/>
                <w:szCs w:val="24"/>
              </w:rPr>
            </w:pPr>
            <w:r w:rsidRPr="0010523B">
              <w:rPr>
                <w:b/>
                <w:bCs/>
                <w:color w:val="000000" w:themeColor="text1"/>
                <w:sz w:val="24"/>
                <w:szCs w:val="24"/>
                <w:u w:val="single"/>
              </w:rPr>
              <w:t>Hours</w:t>
            </w:r>
          </w:p>
        </w:tc>
      </w:tr>
      <w:tr w:rsidR="0010523B" w:rsidRPr="0010523B" w14:paraId="2B63EBC4" w14:textId="77777777" w:rsidTr="0010523B">
        <w:trPr>
          <w:trHeight w:val="2271"/>
        </w:trPr>
        <w:tc>
          <w:tcPr>
            <w:tcW w:w="1110" w:type="dxa"/>
          </w:tcPr>
          <w:p w14:paraId="6343EFD7" w14:textId="77777777" w:rsidR="00FE42C2" w:rsidRPr="0010523B" w:rsidRDefault="00FE42C2" w:rsidP="00AF107F">
            <w:pPr>
              <w:pBdr>
                <w:top w:val="nil"/>
                <w:left w:val="nil"/>
                <w:bottom w:val="nil"/>
                <w:right w:val="nil"/>
                <w:between w:val="nil"/>
              </w:pBdr>
              <w:spacing w:line="268" w:lineRule="auto"/>
              <w:ind w:left="53" w:right="54"/>
              <w:jc w:val="center"/>
              <w:rPr>
                <w:color w:val="000000" w:themeColor="text1"/>
                <w:sz w:val="24"/>
                <w:szCs w:val="24"/>
              </w:rPr>
            </w:pPr>
            <w:r w:rsidRPr="0010523B">
              <w:rPr>
                <w:color w:val="000000" w:themeColor="text1"/>
                <w:sz w:val="24"/>
                <w:szCs w:val="24"/>
              </w:rPr>
              <w:t>Unit I</w:t>
            </w:r>
          </w:p>
        </w:tc>
        <w:tc>
          <w:tcPr>
            <w:tcW w:w="6735" w:type="dxa"/>
          </w:tcPr>
          <w:p w14:paraId="4054E817" w14:textId="77777777" w:rsidR="00FE42C2" w:rsidRPr="0010523B" w:rsidRDefault="00FE42C2" w:rsidP="0010523B">
            <w:pPr>
              <w:pBdr>
                <w:top w:val="nil"/>
                <w:left w:val="nil"/>
                <w:bottom w:val="nil"/>
                <w:right w:val="nil"/>
                <w:between w:val="nil"/>
              </w:pBdr>
              <w:spacing w:line="320" w:lineRule="auto"/>
              <w:ind w:left="110"/>
              <w:rPr>
                <w:b/>
                <w:bCs/>
                <w:color w:val="000000" w:themeColor="text1"/>
                <w:sz w:val="28"/>
                <w:szCs w:val="28"/>
              </w:rPr>
            </w:pPr>
            <w:r w:rsidRPr="0010523B">
              <w:rPr>
                <w:b/>
                <w:bCs/>
                <w:color w:val="000000" w:themeColor="text1"/>
                <w:sz w:val="28"/>
                <w:szCs w:val="28"/>
              </w:rPr>
              <w:t>Introduction</w:t>
            </w:r>
          </w:p>
          <w:p w14:paraId="1458A428" w14:textId="77777777" w:rsidR="00FE42C2" w:rsidRPr="0010523B" w:rsidRDefault="00FE42C2" w:rsidP="0010523B">
            <w:pPr>
              <w:pBdr>
                <w:top w:val="nil"/>
                <w:left w:val="nil"/>
                <w:bottom w:val="nil"/>
                <w:right w:val="nil"/>
                <w:between w:val="nil"/>
              </w:pBdr>
              <w:spacing w:before="37" w:line="276" w:lineRule="auto"/>
              <w:ind w:left="110" w:right="91"/>
              <w:jc w:val="both"/>
              <w:rPr>
                <w:color w:val="000000" w:themeColor="text1"/>
                <w:sz w:val="24"/>
                <w:szCs w:val="24"/>
              </w:rPr>
            </w:pPr>
            <w:r w:rsidRPr="0010523B">
              <w:rPr>
                <w:color w:val="000000" w:themeColor="text1"/>
                <w:sz w:val="24"/>
                <w:szCs w:val="24"/>
              </w:rPr>
              <w:t>Components of Information System – Resources – Activities – Types of Information System: Operations Support Systems – Management Support Systems – Strategic Information System and Other Classifications – Strategic Uses of Information Technology, Computing Platform, Operating System, Functions of Operating</w:t>
            </w:r>
          </w:p>
          <w:p w14:paraId="279E584B" w14:textId="1BF9A984" w:rsidR="00FE42C2" w:rsidRPr="0010523B" w:rsidRDefault="00FE42C2" w:rsidP="0010523B">
            <w:pPr>
              <w:pBdr>
                <w:top w:val="nil"/>
                <w:left w:val="nil"/>
                <w:bottom w:val="nil"/>
                <w:right w:val="nil"/>
                <w:between w:val="nil"/>
              </w:pBdr>
              <w:spacing w:before="7"/>
              <w:ind w:left="110"/>
              <w:rPr>
                <w:color w:val="000000" w:themeColor="text1"/>
                <w:sz w:val="24"/>
                <w:szCs w:val="24"/>
              </w:rPr>
            </w:pPr>
            <w:r w:rsidRPr="0010523B">
              <w:rPr>
                <w:color w:val="000000" w:themeColor="text1"/>
                <w:sz w:val="24"/>
                <w:szCs w:val="24"/>
              </w:rPr>
              <w:t>Systems</w:t>
            </w:r>
            <w:r w:rsidR="00AF107F" w:rsidRPr="0010523B">
              <w:rPr>
                <w:color w:val="000000" w:themeColor="text1"/>
                <w:sz w:val="24"/>
                <w:szCs w:val="24"/>
              </w:rPr>
              <w:t>.</w:t>
            </w:r>
          </w:p>
        </w:tc>
        <w:tc>
          <w:tcPr>
            <w:tcW w:w="1290" w:type="dxa"/>
          </w:tcPr>
          <w:p w14:paraId="00ADECD9" w14:textId="77777777" w:rsidR="00FE42C2" w:rsidRPr="0010523B" w:rsidRDefault="00FE42C2" w:rsidP="0010523B">
            <w:pPr>
              <w:pBdr>
                <w:top w:val="nil"/>
                <w:left w:val="nil"/>
                <w:bottom w:val="nil"/>
                <w:right w:val="nil"/>
                <w:between w:val="nil"/>
              </w:pBdr>
              <w:spacing w:line="268" w:lineRule="auto"/>
              <w:ind w:left="20"/>
              <w:jc w:val="center"/>
              <w:rPr>
                <w:color w:val="000000" w:themeColor="text1"/>
                <w:sz w:val="24"/>
                <w:szCs w:val="24"/>
              </w:rPr>
            </w:pPr>
            <w:r w:rsidRPr="0010523B">
              <w:rPr>
                <w:color w:val="000000" w:themeColor="text1"/>
                <w:sz w:val="24"/>
                <w:szCs w:val="24"/>
              </w:rPr>
              <w:t>6</w:t>
            </w:r>
          </w:p>
        </w:tc>
      </w:tr>
      <w:tr w:rsidR="0010523B" w:rsidRPr="0010523B" w14:paraId="09B80200" w14:textId="77777777" w:rsidTr="0010523B">
        <w:trPr>
          <w:trHeight w:val="1905"/>
        </w:trPr>
        <w:tc>
          <w:tcPr>
            <w:tcW w:w="1110" w:type="dxa"/>
          </w:tcPr>
          <w:p w14:paraId="33589B1E" w14:textId="77777777" w:rsidR="00FE42C2" w:rsidRPr="0010523B" w:rsidRDefault="00FE42C2" w:rsidP="00AF107F">
            <w:pPr>
              <w:pBdr>
                <w:top w:val="nil"/>
                <w:left w:val="nil"/>
                <w:bottom w:val="nil"/>
                <w:right w:val="nil"/>
                <w:between w:val="nil"/>
              </w:pBdr>
              <w:spacing w:line="273" w:lineRule="auto"/>
              <w:ind w:left="53" w:right="200"/>
              <w:jc w:val="center"/>
              <w:rPr>
                <w:color w:val="000000" w:themeColor="text1"/>
                <w:sz w:val="24"/>
                <w:szCs w:val="24"/>
              </w:rPr>
            </w:pPr>
            <w:r w:rsidRPr="0010523B">
              <w:rPr>
                <w:color w:val="000000" w:themeColor="text1"/>
                <w:sz w:val="24"/>
                <w:szCs w:val="24"/>
              </w:rPr>
              <w:t>Unit II</w:t>
            </w:r>
          </w:p>
        </w:tc>
        <w:tc>
          <w:tcPr>
            <w:tcW w:w="6735" w:type="dxa"/>
          </w:tcPr>
          <w:p w14:paraId="694395DD" w14:textId="77777777" w:rsidR="00FE42C2" w:rsidRPr="0010523B" w:rsidRDefault="00FE42C2" w:rsidP="0010523B">
            <w:pPr>
              <w:pBdr>
                <w:top w:val="nil"/>
                <w:left w:val="nil"/>
                <w:bottom w:val="nil"/>
                <w:right w:val="nil"/>
                <w:between w:val="nil"/>
              </w:pBdr>
              <w:spacing w:before="1"/>
              <w:ind w:left="110"/>
              <w:jc w:val="both"/>
              <w:rPr>
                <w:b/>
                <w:bCs/>
                <w:color w:val="000000" w:themeColor="text1"/>
                <w:sz w:val="24"/>
                <w:szCs w:val="24"/>
              </w:rPr>
            </w:pPr>
            <w:r w:rsidRPr="0010523B">
              <w:rPr>
                <w:b/>
                <w:bCs/>
                <w:color w:val="000000" w:themeColor="text1"/>
                <w:sz w:val="24"/>
                <w:szCs w:val="24"/>
              </w:rPr>
              <w:t>E-Business Systems</w:t>
            </w:r>
          </w:p>
          <w:p w14:paraId="60D93E2D" w14:textId="53E8F987" w:rsidR="00FE42C2" w:rsidRPr="0010523B" w:rsidRDefault="00FE42C2" w:rsidP="0010523B">
            <w:pPr>
              <w:pBdr>
                <w:top w:val="nil"/>
                <w:left w:val="nil"/>
                <w:bottom w:val="nil"/>
                <w:right w:val="nil"/>
                <w:between w:val="nil"/>
              </w:pBdr>
              <w:spacing w:before="31" w:line="276" w:lineRule="auto"/>
              <w:ind w:left="110" w:right="84"/>
              <w:jc w:val="both"/>
              <w:rPr>
                <w:color w:val="000000" w:themeColor="text1"/>
                <w:sz w:val="24"/>
                <w:szCs w:val="24"/>
              </w:rPr>
            </w:pPr>
            <w:r w:rsidRPr="0010523B">
              <w:rPr>
                <w:color w:val="000000" w:themeColor="text1"/>
                <w:sz w:val="24"/>
                <w:szCs w:val="24"/>
              </w:rPr>
              <w:t>Functional Business Systems: Marketing – Manufacturing – Human Resource – Accounting – Financial Management Systems, Decision Support Systems Executive Information Systems –Knowledge Management Systems, Artificial Intelligence, Guidelines for designing a Management Support System, Digital Platforms and Platform-based Business Models</w:t>
            </w:r>
            <w:r w:rsidR="00AF107F" w:rsidRPr="0010523B">
              <w:rPr>
                <w:color w:val="000000" w:themeColor="text1"/>
                <w:sz w:val="24"/>
                <w:szCs w:val="24"/>
              </w:rPr>
              <w:t>.</w:t>
            </w:r>
          </w:p>
        </w:tc>
        <w:tc>
          <w:tcPr>
            <w:tcW w:w="1290" w:type="dxa"/>
          </w:tcPr>
          <w:p w14:paraId="09332250" w14:textId="77777777" w:rsidR="00FE42C2" w:rsidRPr="0010523B" w:rsidRDefault="00FE42C2" w:rsidP="0010523B">
            <w:pPr>
              <w:pBdr>
                <w:top w:val="nil"/>
                <w:left w:val="nil"/>
                <w:bottom w:val="nil"/>
                <w:right w:val="nil"/>
                <w:between w:val="nil"/>
              </w:pBdr>
              <w:spacing w:line="273" w:lineRule="auto"/>
              <w:ind w:left="20"/>
              <w:jc w:val="center"/>
              <w:rPr>
                <w:color w:val="000000" w:themeColor="text1"/>
                <w:sz w:val="24"/>
                <w:szCs w:val="24"/>
              </w:rPr>
            </w:pPr>
            <w:r w:rsidRPr="0010523B">
              <w:rPr>
                <w:color w:val="000000" w:themeColor="text1"/>
                <w:sz w:val="24"/>
                <w:szCs w:val="24"/>
              </w:rPr>
              <w:t>6</w:t>
            </w:r>
          </w:p>
        </w:tc>
      </w:tr>
      <w:tr w:rsidR="0010523B" w:rsidRPr="0010523B" w14:paraId="6903AD77" w14:textId="77777777" w:rsidTr="00AF107F">
        <w:trPr>
          <w:trHeight w:val="274"/>
        </w:trPr>
        <w:tc>
          <w:tcPr>
            <w:tcW w:w="1110" w:type="dxa"/>
          </w:tcPr>
          <w:p w14:paraId="7331708C" w14:textId="77777777" w:rsidR="00FE42C2" w:rsidRPr="0010523B" w:rsidRDefault="00FE42C2" w:rsidP="00AF107F">
            <w:pPr>
              <w:pBdr>
                <w:top w:val="nil"/>
                <w:left w:val="nil"/>
                <w:bottom w:val="nil"/>
                <w:right w:val="nil"/>
                <w:between w:val="nil"/>
              </w:pBdr>
              <w:spacing w:line="268" w:lineRule="auto"/>
              <w:ind w:left="53" w:right="200"/>
              <w:jc w:val="center"/>
              <w:rPr>
                <w:color w:val="000000" w:themeColor="text1"/>
                <w:sz w:val="24"/>
                <w:szCs w:val="24"/>
              </w:rPr>
            </w:pPr>
            <w:r w:rsidRPr="0010523B">
              <w:rPr>
                <w:color w:val="000000" w:themeColor="text1"/>
                <w:sz w:val="24"/>
                <w:szCs w:val="24"/>
              </w:rPr>
              <w:t>Unit III</w:t>
            </w:r>
          </w:p>
        </w:tc>
        <w:tc>
          <w:tcPr>
            <w:tcW w:w="6735" w:type="dxa"/>
          </w:tcPr>
          <w:p w14:paraId="4AB78DB1" w14:textId="77777777" w:rsidR="00FE42C2" w:rsidRPr="0010523B" w:rsidRDefault="00FE42C2"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Enterprise Business System</w:t>
            </w:r>
          </w:p>
          <w:p w14:paraId="7EC38940" w14:textId="2BB9A24F" w:rsidR="00FE42C2" w:rsidRPr="0010523B" w:rsidRDefault="00FE42C2" w:rsidP="0010523B">
            <w:pPr>
              <w:pBdr>
                <w:top w:val="nil"/>
                <w:left w:val="nil"/>
                <w:bottom w:val="nil"/>
                <w:right w:val="nil"/>
                <w:between w:val="nil"/>
              </w:pBdr>
              <w:spacing w:before="36" w:line="273" w:lineRule="auto"/>
              <w:ind w:left="110" w:right="99"/>
              <w:jc w:val="both"/>
              <w:rPr>
                <w:color w:val="000000" w:themeColor="text1"/>
                <w:sz w:val="24"/>
                <w:szCs w:val="24"/>
              </w:rPr>
            </w:pPr>
            <w:r w:rsidRPr="0010523B">
              <w:rPr>
                <w:color w:val="000000" w:themeColor="text1"/>
                <w:sz w:val="24"/>
                <w:szCs w:val="24"/>
              </w:rPr>
              <w:t xml:space="preserve">Evolution, Commercial and open ERP, Modules, Selection of ERP vendors, implementation, costs involved, Process Modelling, Business Process Reengineering (BPR), Supply Chain </w:t>
            </w:r>
            <w:r w:rsidRPr="0010523B">
              <w:rPr>
                <w:color w:val="000000" w:themeColor="text1"/>
                <w:sz w:val="24"/>
                <w:szCs w:val="24"/>
              </w:rPr>
              <w:lastRenderedPageBreak/>
              <w:t>Management, Customer Relationship Management, ERP Integration with SCM and CRM</w:t>
            </w:r>
            <w:r w:rsidR="00AF107F" w:rsidRPr="0010523B">
              <w:rPr>
                <w:color w:val="000000" w:themeColor="text1"/>
                <w:sz w:val="24"/>
                <w:szCs w:val="24"/>
              </w:rPr>
              <w:t>.</w:t>
            </w:r>
          </w:p>
        </w:tc>
        <w:tc>
          <w:tcPr>
            <w:tcW w:w="1290" w:type="dxa"/>
          </w:tcPr>
          <w:p w14:paraId="2E75672B" w14:textId="77777777" w:rsidR="00FE42C2" w:rsidRPr="0010523B" w:rsidRDefault="00FE42C2" w:rsidP="0010523B">
            <w:pPr>
              <w:pBdr>
                <w:top w:val="nil"/>
                <w:left w:val="nil"/>
                <w:bottom w:val="nil"/>
                <w:right w:val="nil"/>
                <w:between w:val="nil"/>
              </w:pBdr>
              <w:spacing w:line="268" w:lineRule="auto"/>
              <w:ind w:left="20"/>
              <w:jc w:val="center"/>
              <w:rPr>
                <w:color w:val="000000" w:themeColor="text1"/>
                <w:sz w:val="24"/>
                <w:szCs w:val="24"/>
              </w:rPr>
            </w:pPr>
            <w:r w:rsidRPr="0010523B">
              <w:rPr>
                <w:color w:val="000000" w:themeColor="text1"/>
                <w:sz w:val="24"/>
                <w:szCs w:val="24"/>
              </w:rPr>
              <w:lastRenderedPageBreak/>
              <w:t>6</w:t>
            </w:r>
          </w:p>
        </w:tc>
      </w:tr>
      <w:tr w:rsidR="0010523B" w:rsidRPr="0010523B" w14:paraId="0E338051" w14:textId="77777777" w:rsidTr="00AF107F">
        <w:trPr>
          <w:trHeight w:val="1928"/>
        </w:trPr>
        <w:tc>
          <w:tcPr>
            <w:tcW w:w="1110" w:type="dxa"/>
          </w:tcPr>
          <w:p w14:paraId="4D22AE0F" w14:textId="77777777" w:rsidR="00FE42C2" w:rsidRPr="0010523B" w:rsidRDefault="00FE42C2" w:rsidP="0010523B">
            <w:pPr>
              <w:pBdr>
                <w:top w:val="nil"/>
                <w:left w:val="nil"/>
                <w:bottom w:val="nil"/>
                <w:right w:val="nil"/>
                <w:between w:val="nil"/>
              </w:pBdr>
              <w:spacing w:line="273" w:lineRule="auto"/>
              <w:ind w:left="53" w:right="200"/>
              <w:jc w:val="center"/>
              <w:rPr>
                <w:color w:val="000000" w:themeColor="text1"/>
                <w:sz w:val="24"/>
                <w:szCs w:val="24"/>
              </w:rPr>
            </w:pPr>
            <w:r w:rsidRPr="0010523B">
              <w:rPr>
                <w:color w:val="000000" w:themeColor="text1"/>
                <w:sz w:val="24"/>
                <w:szCs w:val="24"/>
              </w:rPr>
              <w:t>Unit IV</w:t>
            </w:r>
          </w:p>
        </w:tc>
        <w:tc>
          <w:tcPr>
            <w:tcW w:w="6735" w:type="dxa"/>
          </w:tcPr>
          <w:p w14:paraId="467C4AA5" w14:textId="77777777" w:rsidR="00FE42C2" w:rsidRPr="0010523B" w:rsidRDefault="00FE42C2" w:rsidP="0010523B">
            <w:pPr>
              <w:pBdr>
                <w:top w:val="nil"/>
                <w:left w:val="nil"/>
                <w:bottom w:val="nil"/>
                <w:right w:val="nil"/>
                <w:between w:val="nil"/>
              </w:pBdr>
              <w:spacing w:before="1"/>
              <w:ind w:left="110"/>
              <w:jc w:val="both"/>
              <w:rPr>
                <w:b/>
                <w:bCs/>
                <w:color w:val="000000" w:themeColor="text1"/>
                <w:sz w:val="24"/>
                <w:szCs w:val="24"/>
              </w:rPr>
            </w:pPr>
            <w:r w:rsidRPr="0010523B">
              <w:rPr>
                <w:b/>
                <w:bCs/>
                <w:color w:val="000000" w:themeColor="text1"/>
                <w:sz w:val="24"/>
                <w:szCs w:val="24"/>
              </w:rPr>
              <w:t>Database Management System and Ecommerce</w:t>
            </w:r>
          </w:p>
          <w:p w14:paraId="5A0F2B79" w14:textId="1B430780" w:rsidR="00FE42C2" w:rsidRPr="0010523B" w:rsidRDefault="00FE42C2" w:rsidP="00AF107F">
            <w:pPr>
              <w:pBdr>
                <w:top w:val="nil"/>
                <w:left w:val="nil"/>
                <w:bottom w:val="nil"/>
                <w:right w:val="nil"/>
                <w:between w:val="nil"/>
              </w:pBdr>
              <w:spacing w:before="31" w:line="273" w:lineRule="auto"/>
              <w:ind w:left="110" w:right="88"/>
              <w:jc w:val="both"/>
              <w:rPr>
                <w:color w:val="000000" w:themeColor="text1"/>
                <w:sz w:val="24"/>
                <w:szCs w:val="24"/>
              </w:rPr>
            </w:pPr>
            <w:r w:rsidRPr="0010523B">
              <w:rPr>
                <w:color w:val="000000" w:themeColor="text1"/>
                <w:sz w:val="24"/>
                <w:szCs w:val="24"/>
              </w:rPr>
              <w:t>Database Management System- Technical foundation of database management, Database Structures, Database development, Data resource management, types of databases, Database Management approach.</w:t>
            </w:r>
            <w:r w:rsidR="00AF107F" w:rsidRPr="0010523B">
              <w:rPr>
                <w:color w:val="000000" w:themeColor="text1"/>
                <w:sz w:val="24"/>
                <w:szCs w:val="24"/>
              </w:rPr>
              <w:t xml:space="preserve"> </w:t>
            </w:r>
            <w:r w:rsidRPr="0010523B">
              <w:rPr>
                <w:color w:val="000000" w:themeColor="text1"/>
                <w:sz w:val="24"/>
                <w:szCs w:val="24"/>
              </w:rPr>
              <w:t>Ecommerce- Concepts – Scope- Framework – Business Models –</w:t>
            </w:r>
            <w:r w:rsidR="00AF107F" w:rsidRPr="0010523B">
              <w:rPr>
                <w:color w:val="000000" w:themeColor="text1"/>
                <w:sz w:val="24"/>
                <w:szCs w:val="24"/>
              </w:rPr>
              <w:t xml:space="preserve"> </w:t>
            </w:r>
            <w:r w:rsidRPr="0010523B">
              <w:rPr>
                <w:color w:val="000000" w:themeColor="text1"/>
                <w:sz w:val="24"/>
                <w:szCs w:val="24"/>
              </w:rPr>
              <w:t>Payment – Security –Cyber Law, IT Act</w:t>
            </w:r>
            <w:r w:rsidR="00AF107F" w:rsidRPr="0010523B">
              <w:rPr>
                <w:color w:val="000000" w:themeColor="text1"/>
                <w:sz w:val="24"/>
                <w:szCs w:val="24"/>
              </w:rPr>
              <w:t>.</w:t>
            </w:r>
          </w:p>
        </w:tc>
        <w:tc>
          <w:tcPr>
            <w:tcW w:w="1290" w:type="dxa"/>
          </w:tcPr>
          <w:p w14:paraId="1303A73D" w14:textId="77777777" w:rsidR="00FE42C2" w:rsidRPr="0010523B" w:rsidRDefault="00FE42C2" w:rsidP="0010523B">
            <w:pPr>
              <w:pBdr>
                <w:top w:val="nil"/>
                <w:left w:val="nil"/>
                <w:bottom w:val="nil"/>
                <w:right w:val="nil"/>
                <w:between w:val="nil"/>
              </w:pBdr>
              <w:spacing w:line="273" w:lineRule="auto"/>
              <w:ind w:left="20"/>
              <w:jc w:val="center"/>
              <w:rPr>
                <w:color w:val="000000" w:themeColor="text1"/>
                <w:sz w:val="24"/>
                <w:szCs w:val="24"/>
              </w:rPr>
            </w:pPr>
            <w:r w:rsidRPr="0010523B">
              <w:rPr>
                <w:color w:val="000000" w:themeColor="text1"/>
                <w:sz w:val="24"/>
                <w:szCs w:val="24"/>
              </w:rPr>
              <w:t>6</w:t>
            </w:r>
          </w:p>
        </w:tc>
      </w:tr>
      <w:tr w:rsidR="00FE42C2" w:rsidRPr="0010523B" w14:paraId="442AF560" w14:textId="77777777" w:rsidTr="0010523B">
        <w:trPr>
          <w:trHeight w:val="1588"/>
        </w:trPr>
        <w:tc>
          <w:tcPr>
            <w:tcW w:w="1110" w:type="dxa"/>
          </w:tcPr>
          <w:p w14:paraId="68CE5CE5" w14:textId="77777777" w:rsidR="00FE42C2" w:rsidRPr="0010523B" w:rsidRDefault="00FE42C2" w:rsidP="0010523B">
            <w:pPr>
              <w:pBdr>
                <w:top w:val="nil"/>
                <w:left w:val="nil"/>
                <w:bottom w:val="nil"/>
                <w:right w:val="nil"/>
                <w:between w:val="nil"/>
              </w:pBdr>
              <w:spacing w:line="268" w:lineRule="auto"/>
              <w:ind w:left="53" w:right="200"/>
              <w:jc w:val="center"/>
              <w:rPr>
                <w:color w:val="000000" w:themeColor="text1"/>
                <w:sz w:val="24"/>
                <w:szCs w:val="24"/>
              </w:rPr>
            </w:pPr>
            <w:r w:rsidRPr="0010523B">
              <w:rPr>
                <w:color w:val="000000" w:themeColor="text1"/>
                <w:sz w:val="24"/>
                <w:szCs w:val="24"/>
              </w:rPr>
              <w:t>Unit V</w:t>
            </w:r>
          </w:p>
        </w:tc>
        <w:tc>
          <w:tcPr>
            <w:tcW w:w="6735" w:type="dxa"/>
          </w:tcPr>
          <w:p w14:paraId="4FCEA33E" w14:textId="77777777" w:rsidR="00FE42C2" w:rsidRPr="0010523B" w:rsidRDefault="00FE42C2"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Developing Business/IT Solutions and Emerging Trends</w:t>
            </w:r>
          </w:p>
          <w:p w14:paraId="12577656" w14:textId="45DA74D9" w:rsidR="00FE42C2" w:rsidRPr="0010523B" w:rsidRDefault="00FE42C2" w:rsidP="00AF107F">
            <w:pPr>
              <w:pBdr>
                <w:top w:val="nil"/>
                <w:left w:val="nil"/>
                <w:bottom w:val="nil"/>
                <w:right w:val="nil"/>
                <w:between w:val="nil"/>
              </w:pBdr>
              <w:spacing w:before="41" w:line="273" w:lineRule="auto"/>
              <w:ind w:left="177" w:right="91"/>
              <w:jc w:val="both"/>
              <w:rPr>
                <w:color w:val="000000" w:themeColor="text1"/>
                <w:sz w:val="24"/>
                <w:szCs w:val="24"/>
              </w:rPr>
            </w:pPr>
            <w:r w:rsidRPr="0010523B">
              <w:rPr>
                <w:color w:val="000000" w:themeColor="text1"/>
                <w:sz w:val="24"/>
                <w:szCs w:val="24"/>
              </w:rPr>
              <w:t>Systems Development Life Cycle, Prototyping, System Analysis, Systems Design, Implementation, Agile Development Methodologies, Software testing, Protecting Information Resources, Introduction and</w:t>
            </w:r>
            <w:r w:rsidR="00AF107F" w:rsidRPr="0010523B">
              <w:rPr>
                <w:color w:val="000000" w:themeColor="text1"/>
                <w:sz w:val="24"/>
                <w:szCs w:val="24"/>
              </w:rPr>
              <w:t xml:space="preserve"> </w:t>
            </w:r>
            <w:r w:rsidRPr="0010523B">
              <w:rPr>
                <w:color w:val="000000" w:themeColor="text1"/>
                <w:sz w:val="24"/>
                <w:szCs w:val="24"/>
              </w:rPr>
              <w:t>applications of Cloud Computing.</w:t>
            </w:r>
          </w:p>
        </w:tc>
        <w:tc>
          <w:tcPr>
            <w:tcW w:w="1290" w:type="dxa"/>
          </w:tcPr>
          <w:p w14:paraId="40637FCF" w14:textId="77777777" w:rsidR="00FE42C2" w:rsidRPr="0010523B" w:rsidRDefault="00FE42C2" w:rsidP="0010523B">
            <w:pPr>
              <w:pBdr>
                <w:top w:val="nil"/>
                <w:left w:val="nil"/>
                <w:bottom w:val="nil"/>
                <w:right w:val="nil"/>
                <w:between w:val="nil"/>
              </w:pBdr>
              <w:spacing w:line="268" w:lineRule="auto"/>
              <w:ind w:left="20"/>
              <w:jc w:val="center"/>
              <w:rPr>
                <w:color w:val="000000" w:themeColor="text1"/>
                <w:sz w:val="24"/>
                <w:szCs w:val="24"/>
              </w:rPr>
            </w:pPr>
            <w:r w:rsidRPr="0010523B">
              <w:rPr>
                <w:color w:val="000000" w:themeColor="text1"/>
                <w:sz w:val="24"/>
                <w:szCs w:val="24"/>
              </w:rPr>
              <w:t>6</w:t>
            </w:r>
          </w:p>
        </w:tc>
      </w:tr>
    </w:tbl>
    <w:p w14:paraId="04B167CD" w14:textId="77777777" w:rsidR="00AF107F" w:rsidRPr="0010523B" w:rsidRDefault="00AF107F" w:rsidP="00AF107F">
      <w:pPr>
        <w:tabs>
          <w:tab w:val="left" w:pos="9666"/>
        </w:tabs>
        <w:spacing w:before="79"/>
        <w:ind w:left="691"/>
        <w:rPr>
          <w:b/>
          <w:bCs/>
          <w:color w:val="000000" w:themeColor="text1"/>
          <w:sz w:val="24"/>
          <w:szCs w:val="24"/>
          <w:shd w:val="clear" w:color="auto" w:fill="C00000"/>
        </w:rPr>
      </w:pPr>
    </w:p>
    <w:p w14:paraId="0F131CF7" w14:textId="026C02BB" w:rsidR="00AF107F" w:rsidRPr="0010523B" w:rsidRDefault="00AF107F" w:rsidP="00AF107F">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6B4AECF2" w14:textId="77777777" w:rsidR="00AF107F" w:rsidRPr="0010523B" w:rsidRDefault="00AF107F" w:rsidP="00AF107F">
      <w:pPr>
        <w:pBdr>
          <w:top w:val="nil"/>
          <w:left w:val="nil"/>
          <w:bottom w:val="nil"/>
          <w:right w:val="nil"/>
          <w:between w:val="nil"/>
        </w:pBdr>
        <w:spacing w:before="131"/>
        <w:rPr>
          <w:b/>
          <w:bCs/>
          <w:color w:val="000000" w:themeColor="text1"/>
          <w:sz w:val="20"/>
          <w:szCs w:val="20"/>
        </w:rPr>
      </w:pPr>
    </w:p>
    <w:tbl>
      <w:tblPr>
        <w:tblStyle w:val="aff8"/>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78A7FBC1" w14:textId="77777777" w:rsidTr="0010523B">
        <w:trPr>
          <w:trHeight w:val="321"/>
        </w:trPr>
        <w:tc>
          <w:tcPr>
            <w:tcW w:w="797" w:type="dxa"/>
          </w:tcPr>
          <w:p w14:paraId="3470E91D" w14:textId="77777777" w:rsidR="00AF107F" w:rsidRPr="0010523B" w:rsidRDefault="00AF107F" w:rsidP="0010523B">
            <w:pPr>
              <w:pBdr>
                <w:top w:val="nil"/>
                <w:left w:val="nil"/>
                <w:bottom w:val="nil"/>
                <w:right w:val="nil"/>
                <w:between w:val="nil"/>
              </w:pBdr>
              <w:rPr>
                <w:color w:val="000000" w:themeColor="text1"/>
              </w:rPr>
            </w:pPr>
          </w:p>
        </w:tc>
        <w:tc>
          <w:tcPr>
            <w:tcW w:w="801" w:type="dxa"/>
          </w:tcPr>
          <w:p w14:paraId="6AABD845" w14:textId="77777777" w:rsidR="00AF107F" w:rsidRPr="0010523B" w:rsidRDefault="00AF107F"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5D94CDFE" w14:textId="77777777" w:rsidR="00AF107F" w:rsidRPr="0010523B" w:rsidRDefault="00AF107F"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30AF7DF0" w14:textId="77777777" w:rsidR="00AF107F" w:rsidRPr="0010523B" w:rsidRDefault="00AF107F"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577F32E8" w14:textId="77777777" w:rsidR="00AF107F" w:rsidRPr="0010523B" w:rsidRDefault="00AF107F"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45D0DC80" w14:textId="77777777" w:rsidR="00AF107F" w:rsidRPr="0010523B" w:rsidRDefault="00AF107F"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10523B" w:rsidRPr="0010523B" w14:paraId="7E1433D5" w14:textId="77777777" w:rsidTr="0010523B">
        <w:trPr>
          <w:trHeight w:val="312"/>
        </w:trPr>
        <w:tc>
          <w:tcPr>
            <w:tcW w:w="797" w:type="dxa"/>
          </w:tcPr>
          <w:p w14:paraId="5F721279" w14:textId="77777777" w:rsidR="00AF107F" w:rsidRPr="0010523B" w:rsidRDefault="00AF107F"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363B936F" w14:textId="77777777" w:rsidR="00AF107F" w:rsidRPr="0010523B" w:rsidRDefault="00AF107F"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2693DD3F" w14:textId="77777777" w:rsidR="00AF107F" w:rsidRPr="0010523B" w:rsidRDefault="00AF107F"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119B7E26" w14:textId="77777777" w:rsidR="00AF107F" w:rsidRPr="0010523B" w:rsidRDefault="00AF107F"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15433D7E" w14:textId="77777777" w:rsidR="00AF107F" w:rsidRPr="0010523B" w:rsidRDefault="00AF107F"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4F9ABB67" w14:textId="77777777" w:rsidR="00AF107F" w:rsidRPr="0010523B" w:rsidRDefault="00AF107F"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1DBE9144" w14:textId="77777777" w:rsidTr="0010523B">
        <w:trPr>
          <w:trHeight w:val="321"/>
        </w:trPr>
        <w:tc>
          <w:tcPr>
            <w:tcW w:w="797" w:type="dxa"/>
          </w:tcPr>
          <w:p w14:paraId="68157547" w14:textId="77777777" w:rsidR="00AF107F" w:rsidRPr="0010523B" w:rsidRDefault="00AF107F"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CO2</w:t>
            </w:r>
          </w:p>
        </w:tc>
        <w:tc>
          <w:tcPr>
            <w:tcW w:w="801" w:type="dxa"/>
          </w:tcPr>
          <w:p w14:paraId="1A410B39" w14:textId="77777777" w:rsidR="00AF107F" w:rsidRPr="0010523B" w:rsidRDefault="00AF107F"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1</w:t>
            </w:r>
          </w:p>
        </w:tc>
        <w:tc>
          <w:tcPr>
            <w:tcW w:w="797" w:type="dxa"/>
          </w:tcPr>
          <w:p w14:paraId="4C5848CC" w14:textId="77777777" w:rsidR="00AF107F" w:rsidRPr="0010523B" w:rsidRDefault="00AF107F"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71ED91B3" w14:textId="77777777" w:rsidR="00AF107F" w:rsidRPr="0010523B" w:rsidRDefault="00AF107F"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41FB66D4" w14:textId="77777777" w:rsidR="00AF107F" w:rsidRPr="0010523B" w:rsidRDefault="00AF107F"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4A4B4F2" w14:textId="77777777" w:rsidR="00AF107F" w:rsidRPr="0010523B" w:rsidRDefault="00AF107F"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0FC83453" w14:textId="77777777" w:rsidTr="0010523B">
        <w:trPr>
          <w:trHeight w:val="316"/>
        </w:trPr>
        <w:tc>
          <w:tcPr>
            <w:tcW w:w="797" w:type="dxa"/>
          </w:tcPr>
          <w:p w14:paraId="32D7A004" w14:textId="77777777" w:rsidR="00AF107F" w:rsidRPr="0010523B" w:rsidRDefault="00AF107F"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152289C7" w14:textId="77777777" w:rsidR="00AF107F" w:rsidRPr="0010523B" w:rsidRDefault="00AF107F"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690C6657" w14:textId="77777777" w:rsidR="00AF107F" w:rsidRPr="0010523B" w:rsidRDefault="00AF107F"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1BBF09A6" w14:textId="77777777" w:rsidR="00AF107F" w:rsidRPr="0010523B" w:rsidRDefault="00AF107F"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0AE1EA51" w14:textId="77777777" w:rsidR="00AF107F" w:rsidRPr="0010523B" w:rsidRDefault="00AF107F"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17E6E412" w14:textId="77777777" w:rsidR="00AF107F" w:rsidRPr="0010523B" w:rsidRDefault="00AF107F"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4C9CD5A7" w14:textId="77777777" w:rsidTr="0010523B">
        <w:trPr>
          <w:trHeight w:val="316"/>
        </w:trPr>
        <w:tc>
          <w:tcPr>
            <w:tcW w:w="797" w:type="dxa"/>
          </w:tcPr>
          <w:p w14:paraId="0E8C06F5" w14:textId="77777777" w:rsidR="00AF107F" w:rsidRPr="0010523B" w:rsidRDefault="00AF107F"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2CF39E53" w14:textId="77777777" w:rsidR="00AF107F" w:rsidRPr="0010523B" w:rsidRDefault="00AF107F"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190DAE45" w14:textId="77777777" w:rsidR="00AF107F" w:rsidRPr="0010523B" w:rsidRDefault="00AF107F"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CE357EC" w14:textId="77777777" w:rsidR="00AF107F" w:rsidRPr="0010523B" w:rsidRDefault="00AF107F"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78B0BDD1" w14:textId="77777777" w:rsidR="00AF107F" w:rsidRPr="0010523B" w:rsidRDefault="00AF107F"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2F6EE6E6" w14:textId="77777777" w:rsidR="00AF107F" w:rsidRPr="0010523B" w:rsidRDefault="00AF107F"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AF107F" w:rsidRPr="0010523B" w14:paraId="53E17C18" w14:textId="77777777" w:rsidTr="0010523B">
        <w:trPr>
          <w:trHeight w:val="316"/>
        </w:trPr>
        <w:tc>
          <w:tcPr>
            <w:tcW w:w="797" w:type="dxa"/>
          </w:tcPr>
          <w:p w14:paraId="37BD482D" w14:textId="77777777" w:rsidR="00AF107F" w:rsidRPr="0010523B" w:rsidRDefault="00AF107F"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7386BE63" w14:textId="77777777" w:rsidR="00AF107F" w:rsidRPr="0010523B" w:rsidRDefault="00AF107F"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1342C637" w14:textId="77777777" w:rsidR="00AF107F" w:rsidRPr="0010523B" w:rsidRDefault="00AF107F"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03BAF557" w14:textId="77777777" w:rsidR="00AF107F" w:rsidRPr="0010523B" w:rsidRDefault="00AF107F"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3662B76A" w14:textId="77777777" w:rsidR="00AF107F" w:rsidRPr="0010523B" w:rsidRDefault="00AF107F"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42328D1" w14:textId="77777777" w:rsidR="00AF107F" w:rsidRPr="0010523B" w:rsidRDefault="00AF107F"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0C6277F8" w14:textId="77777777" w:rsidR="00AF107F" w:rsidRPr="0010523B" w:rsidRDefault="00AF107F" w:rsidP="00AF107F">
      <w:pPr>
        <w:pBdr>
          <w:top w:val="nil"/>
          <w:left w:val="nil"/>
          <w:bottom w:val="nil"/>
          <w:right w:val="nil"/>
          <w:between w:val="nil"/>
        </w:pBdr>
        <w:spacing w:before="39"/>
        <w:rPr>
          <w:b/>
          <w:bCs/>
          <w:color w:val="000000" w:themeColor="text1"/>
          <w:sz w:val="24"/>
          <w:szCs w:val="24"/>
        </w:rPr>
      </w:pPr>
    </w:p>
    <w:p w14:paraId="38A11101" w14:textId="77777777" w:rsidR="00AF107F" w:rsidRPr="0010523B" w:rsidRDefault="00AF107F" w:rsidP="00AF107F">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161617C7" w14:textId="77777777" w:rsidR="00AF107F" w:rsidRPr="0010523B" w:rsidRDefault="00AF107F" w:rsidP="00AF107F">
      <w:pPr>
        <w:pBdr>
          <w:top w:val="nil"/>
          <w:left w:val="nil"/>
          <w:bottom w:val="nil"/>
          <w:right w:val="nil"/>
          <w:between w:val="nil"/>
        </w:pBdr>
        <w:spacing w:before="74"/>
        <w:rPr>
          <w:b/>
          <w:bCs/>
          <w:color w:val="000000" w:themeColor="text1"/>
          <w:sz w:val="24"/>
          <w:szCs w:val="24"/>
        </w:rPr>
      </w:pPr>
    </w:p>
    <w:p w14:paraId="689ADA8C" w14:textId="77777777" w:rsidR="00AF107F" w:rsidRPr="0010523B" w:rsidRDefault="00AF107F" w:rsidP="00756CB4">
      <w:pPr>
        <w:pStyle w:val="ListParagraph"/>
        <w:numPr>
          <w:ilvl w:val="0"/>
          <w:numId w:val="511"/>
        </w:numPr>
        <w:pBdr>
          <w:top w:val="nil"/>
          <w:left w:val="nil"/>
          <w:bottom w:val="nil"/>
          <w:right w:val="nil"/>
          <w:between w:val="nil"/>
        </w:pBdr>
        <w:tabs>
          <w:tab w:val="left" w:pos="1440"/>
        </w:tabs>
        <w:rPr>
          <w:color w:val="000000" w:themeColor="text1"/>
          <w:sz w:val="24"/>
          <w:szCs w:val="24"/>
        </w:rPr>
      </w:pPr>
      <w:r w:rsidRPr="0010523B">
        <w:rPr>
          <w:color w:val="000000" w:themeColor="text1"/>
          <w:sz w:val="24"/>
          <w:szCs w:val="24"/>
        </w:rPr>
        <w:t>Mini Project on Database development</w:t>
      </w:r>
    </w:p>
    <w:p w14:paraId="17BF21FA" w14:textId="77777777" w:rsidR="00AF107F" w:rsidRPr="0010523B" w:rsidRDefault="00AF107F" w:rsidP="00756CB4">
      <w:pPr>
        <w:pStyle w:val="ListParagraph"/>
        <w:numPr>
          <w:ilvl w:val="0"/>
          <w:numId w:val="511"/>
        </w:numPr>
        <w:pBdr>
          <w:top w:val="nil"/>
          <w:left w:val="nil"/>
          <w:bottom w:val="nil"/>
          <w:right w:val="nil"/>
          <w:between w:val="nil"/>
        </w:pBdr>
        <w:tabs>
          <w:tab w:val="left" w:pos="1440"/>
        </w:tabs>
        <w:spacing w:before="42"/>
        <w:rPr>
          <w:color w:val="000000" w:themeColor="text1"/>
          <w:sz w:val="24"/>
          <w:szCs w:val="24"/>
        </w:rPr>
      </w:pPr>
      <w:r w:rsidRPr="0010523B">
        <w:rPr>
          <w:color w:val="000000" w:themeColor="text1"/>
          <w:sz w:val="24"/>
          <w:szCs w:val="24"/>
        </w:rPr>
        <w:t>Group assignments on Computing Platform</w:t>
      </w:r>
    </w:p>
    <w:p w14:paraId="1A8723A1" w14:textId="77777777" w:rsidR="00AF107F" w:rsidRPr="0010523B" w:rsidRDefault="00AF107F" w:rsidP="00756CB4">
      <w:pPr>
        <w:pStyle w:val="ListParagraph"/>
        <w:numPr>
          <w:ilvl w:val="0"/>
          <w:numId w:val="511"/>
        </w:numPr>
        <w:pBdr>
          <w:top w:val="nil"/>
          <w:left w:val="nil"/>
          <w:bottom w:val="nil"/>
          <w:right w:val="nil"/>
          <w:between w:val="nil"/>
        </w:pBdr>
        <w:tabs>
          <w:tab w:val="left" w:pos="1440"/>
        </w:tabs>
        <w:spacing w:before="43"/>
        <w:rPr>
          <w:color w:val="000000" w:themeColor="text1"/>
          <w:sz w:val="24"/>
          <w:szCs w:val="24"/>
        </w:rPr>
      </w:pPr>
      <w:r w:rsidRPr="0010523B">
        <w:rPr>
          <w:color w:val="000000" w:themeColor="text1"/>
          <w:sz w:val="24"/>
          <w:szCs w:val="24"/>
        </w:rPr>
        <w:t>Group assignments on E-Commerce Models</w:t>
      </w:r>
    </w:p>
    <w:p w14:paraId="3F144129" w14:textId="77777777" w:rsidR="00FE42C2" w:rsidRPr="0010523B" w:rsidRDefault="00FE42C2" w:rsidP="00FE42C2">
      <w:pPr>
        <w:pBdr>
          <w:top w:val="nil"/>
          <w:left w:val="nil"/>
          <w:bottom w:val="nil"/>
          <w:right w:val="nil"/>
          <w:between w:val="nil"/>
        </w:pBdr>
        <w:spacing w:line="268" w:lineRule="auto"/>
        <w:jc w:val="center"/>
        <w:rPr>
          <w:color w:val="000000" w:themeColor="text1"/>
          <w:sz w:val="24"/>
          <w:szCs w:val="24"/>
        </w:rPr>
        <w:sectPr w:rsidR="00FE42C2" w:rsidRPr="0010523B" w:rsidSect="00FE42C2">
          <w:type w:val="continuous"/>
          <w:pgSz w:w="12240" w:h="15840"/>
          <w:pgMar w:top="1380" w:right="360" w:bottom="280" w:left="720" w:header="720" w:footer="720" w:gutter="0"/>
          <w:cols w:space="720"/>
        </w:sectPr>
      </w:pPr>
    </w:p>
    <w:p w14:paraId="3137542B" w14:textId="5156EEC7" w:rsidR="00FE42C2" w:rsidRPr="0010523B" w:rsidRDefault="00FE42C2" w:rsidP="00AF107F">
      <w:pPr>
        <w:tabs>
          <w:tab w:val="left" w:pos="9666"/>
        </w:tabs>
        <w:spacing w:before="79"/>
        <w:ind w:left="691"/>
        <w:rPr>
          <w:color w:val="000000" w:themeColor="text1"/>
          <w:sz w:val="24"/>
          <w:szCs w:val="24"/>
        </w:rPr>
      </w:pPr>
      <w:r w:rsidRPr="0010523B">
        <w:rPr>
          <w:b/>
          <w:bCs/>
          <w:color w:val="000000" w:themeColor="text1"/>
          <w:sz w:val="24"/>
          <w:szCs w:val="24"/>
          <w:shd w:val="clear" w:color="auto" w:fill="C00000"/>
        </w:rPr>
        <w:lastRenderedPageBreak/>
        <w:t xml:space="preserve"> </w:t>
      </w:r>
    </w:p>
    <w:p w14:paraId="32A4C7D2" w14:textId="77777777" w:rsidR="00FE42C2" w:rsidRPr="0010523B" w:rsidRDefault="00FE42C2" w:rsidP="00FE42C2">
      <w:pPr>
        <w:pBdr>
          <w:top w:val="nil"/>
          <w:left w:val="nil"/>
          <w:bottom w:val="nil"/>
          <w:right w:val="nil"/>
          <w:between w:val="nil"/>
        </w:pBdr>
        <w:spacing w:before="85"/>
        <w:rPr>
          <w:color w:val="000000" w:themeColor="text1"/>
          <w:sz w:val="24"/>
          <w:szCs w:val="24"/>
        </w:rPr>
      </w:pPr>
    </w:p>
    <w:p w14:paraId="769280BA" w14:textId="24E7C8DE" w:rsidR="00FE42C2" w:rsidRPr="0010523B" w:rsidRDefault="00FE42C2" w:rsidP="00AF107F">
      <w:pPr>
        <w:pStyle w:val="Heading2"/>
        <w:tabs>
          <w:tab w:val="left" w:pos="9666"/>
        </w:tabs>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6D615DAC" w14:textId="77777777" w:rsidR="00FE42C2" w:rsidRPr="0010523B" w:rsidRDefault="00FE42C2" w:rsidP="00FE42C2">
      <w:pPr>
        <w:pBdr>
          <w:top w:val="nil"/>
          <w:left w:val="nil"/>
          <w:bottom w:val="nil"/>
          <w:right w:val="nil"/>
          <w:between w:val="nil"/>
        </w:pBdr>
        <w:spacing w:before="117"/>
        <w:rPr>
          <w:b/>
          <w:bCs/>
          <w:color w:val="000000" w:themeColor="text1"/>
          <w:sz w:val="20"/>
          <w:szCs w:val="20"/>
        </w:rPr>
      </w:pPr>
    </w:p>
    <w:tbl>
      <w:tblPr>
        <w:tblStyle w:val="aff9"/>
        <w:tblW w:w="913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9"/>
        <w:gridCol w:w="2070"/>
        <w:gridCol w:w="1359"/>
        <w:gridCol w:w="706"/>
        <w:gridCol w:w="485"/>
        <w:gridCol w:w="509"/>
        <w:gridCol w:w="499"/>
        <w:gridCol w:w="504"/>
        <w:gridCol w:w="2626"/>
      </w:tblGrid>
      <w:tr w:rsidR="0010523B" w:rsidRPr="0010523B" w14:paraId="01A77B27" w14:textId="77777777" w:rsidTr="0010523B">
        <w:trPr>
          <w:trHeight w:val="950"/>
        </w:trPr>
        <w:tc>
          <w:tcPr>
            <w:tcW w:w="379" w:type="dxa"/>
            <w:vMerge w:val="restart"/>
          </w:tcPr>
          <w:p w14:paraId="4B53844C" w14:textId="77777777" w:rsidR="00FE42C2" w:rsidRPr="0010523B" w:rsidRDefault="00FE42C2" w:rsidP="0010523B">
            <w:pPr>
              <w:pBdr>
                <w:top w:val="nil"/>
                <w:left w:val="nil"/>
                <w:bottom w:val="nil"/>
                <w:right w:val="nil"/>
                <w:between w:val="nil"/>
              </w:pBdr>
              <w:spacing w:before="220"/>
              <w:rPr>
                <w:b/>
                <w:bCs/>
                <w:color w:val="000000" w:themeColor="text1"/>
                <w:sz w:val="24"/>
                <w:szCs w:val="24"/>
              </w:rPr>
            </w:pPr>
          </w:p>
          <w:p w14:paraId="5E073857" w14:textId="77777777" w:rsidR="00FE42C2" w:rsidRPr="0010523B" w:rsidRDefault="00FE42C2"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070" w:type="dxa"/>
            <w:vMerge w:val="restart"/>
          </w:tcPr>
          <w:p w14:paraId="56094E8D" w14:textId="77777777" w:rsidR="00FE42C2" w:rsidRPr="0010523B" w:rsidRDefault="00FE42C2" w:rsidP="0010523B">
            <w:pPr>
              <w:pBdr>
                <w:top w:val="nil"/>
                <w:left w:val="nil"/>
                <w:bottom w:val="nil"/>
                <w:right w:val="nil"/>
                <w:between w:val="nil"/>
              </w:pBdr>
              <w:spacing w:before="179" w:line="276" w:lineRule="auto"/>
              <w:ind w:left="110" w:right="90"/>
              <w:rPr>
                <w:b/>
                <w:bCs/>
                <w:color w:val="000000" w:themeColor="text1"/>
                <w:sz w:val="24"/>
                <w:szCs w:val="24"/>
              </w:rPr>
            </w:pPr>
            <w:r w:rsidRPr="0010523B">
              <w:rPr>
                <w:b/>
                <w:bCs/>
                <w:color w:val="000000" w:themeColor="text1"/>
                <w:sz w:val="24"/>
                <w:szCs w:val="24"/>
              </w:rPr>
              <w:t>Description of Assessment Method</w:t>
            </w:r>
          </w:p>
        </w:tc>
        <w:tc>
          <w:tcPr>
            <w:tcW w:w="1359" w:type="dxa"/>
            <w:vMerge w:val="restart"/>
          </w:tcPr>
          <w:p w14:paraId="3E17551C" w14:textId="77777777" w:rsidR="00FE42C2" w:rsidRPr="0010523B" w:rsidRDefault="00FE42C2" w:rsidP="0010523B">
            <w:pPr>
              <w:pBdr>
                <w:top w:val="nil"/>
                <w:left w:val="nil"/>
                <w:bottom w:val="nil"/>
                <w:right w:val="nil"/>
                <w:between w:val="nil"/>
              </w:pBdr>
              <w:spacing w:before="61"/>
              <w:rPr>
                <w:b/>
                <w:bCs/>
                <w:color w:val="000000" w:themeColor="text1"/>
                <w:sz w:val="24"/>
                <w:szCs w:val="24"/>
              </w:rPr>
            </w:pPr>
          </w:p>
          <w:p w14:paraId="2028DD81" w14:textId="77777777" w:rsidR="00FE42C2" w:rsidRPr="0010523B" w:rsidRDefault="00FE42C2" w:rsidP="0010523B">
            <w:pPr>
              <w:pBdr>
                <w:top w:val="nil"/>
                <w:left w:val="nil"/>
                <w:bottom w:val="nil"/>
                <w:right w:val="nil"/>
                <w:between w:val="nil"/>
              </w:pBdr>
              <w:ind w:left="14"/>
              <w:jc w:val="center"/>
              <w:rPr>
                <w:b/>
                <w:bCs/>
                <w:color w:val="000000" w:themeColor="text1"/>
                <w:sz w:val="24"/>
                <w:szCs w:val="24"/>
              </w:rPr>
            </w:pPr>
            <w:r w:rsidRPr="0010523B">
              <w:rPr>
                <w:b/>
                <w:bCs/>
                <w:color w:val="000000" w:themeColor="text1"/>
                <w:sz w:val="24"/>
                <w:szCs w:val="24"/>
              </w:rPr>
              <w:t>Weightage</w:t>
            </w:r>
          </w:p>
          <w:p w14:paraId="5AC65888" w14:textId="77777777" w:rsidR="00FE42C2" w:rsidRPr="0010523B" w:rsidRDefault="00FE42C2" w:rsidP="0010523B">
            <w:pPr>
              <w:pBdr>
                <w:top w:val="nil"/>
                <w:left w:val="nil"/>
                <w:bottom w:val="nil"/>
                <w:right w:val="nil"/>
                <w:between w:val="nil"/>
              </w:pBdr>
              <w:spacing w:before="41"/>
              <w:ind w:left="14"/>
              <w:jc w:val="center"/>
              <w:rPr>
                <w:b/>
                <w:bCs/>
                <w:color w:val="000000" w:themeColor="text1"/>
                <w:sz w:val="24"/>
                <w:szCs w:val="24"/>
              </w:rPr>
            </w:pPr>
            <w:r w:rsidRPr="0010523B">
              <w:rPr>
                <w:b/>
                <w:bCs/>
                <w:color w:val="000000" w:themeColor="text1"/>
                <w:sz w:val="24"/>
                <w:szCs w:val="24"/>
              </w:rPr>
              <w:t>%</w:t>
            </w:r>
          </w:p>
        </w:tc>
        <w:tc>
          <w:tcPr>
            <w:tcW w:w="2703" w:type="dxa"/>
            <w:gridSpan w:val="5"/>
          </w:tcPr>
          <w:p w14:paraId="063F3BDE" w14:textId="77777777" w:rsidR="00FE42C2" w:rsidRPr="0010523B" w:rsidRDefault="00FE42C2" w:rsidP="0010523B">
            <w:pPr>
              <w:pBdr>
                <w:top w:val="nil"/>
                <w:left w:val="nil"/>
                <w:bottom w:val="nil"/>
                <w:right w:val="nil"/>
                <w:between w:val="nil"/>
              </w:pBdr>
              <w:tabs>
                <w:tab w:val="left" w:pos="1560"/>
              </w:tabs>
              <w:spacing w:before="15" w:line="276" w:lineRule="auto"/>
              <w:ind w:left="830" w:right="111" w:hanging="721"/>
              <w:rPr>
                <w:b/>
                <w:bCs/>
                <w:color w:val="000000" w:themeColor="text1"/>
                <w:sz w:val="24"/>
                <w:szCs w:val="24"/>
              </w:rPr>
            </w:pPr>
            <w:r w:rsidRPr="0010523B">
              <w:rPr>
                <w:b/>
                <w:bCs/>
                <w:color w:val="000000" w:themeColor="text1"/>
                <w:sz w:val="24"/>
                <w:szCs w:val="24"/>
              </w:rPr>
              <w:t>Learning</w:t>
            </w:r>
            <w:r w:rsidRPr="0010523B">
              <w:rPr>
                <w:b/>
                <w:bCs/>
                <w:color w:val="000000" w:themeColor="text1"/>
                <w:sz w:val="24"/>
                <w:szCs w:val="24"/>
              </w:rPr>
              <w:tab/>
              <w:t>Outcomes Assessed</w:t>
            </w:r>
          </w:p>
        </w:tc>
        <w:tc>
          <w:tcPr>
            <w:tcW w:w="2626" w:type="dxa"/>
          </w:tcPr>
          <w:p w14:paraId="42E85AB0" w14:textId="77777777" w:rsidR="00FE42C2" w:rsidRPr="0010523B" w:rsidRDefault="00FE42C2" w:rsidP="0010523B">
            <w:pPr>
              <w:pBdr>
                <w:top w:val="nil"/>
                <w:left w:val="nil"/>
                <w:bottom w:val="nil"/>
                <w:right w:val="nil"/>
                <w:between w:val="nil"/>
              </w:pBdr>
              <w:spacing w:before="15" w:line="276" w:lineRule="auto"/>
              <w:ind w:left="106" w:right="133"/>
              <w:rPr>
                <w:b/>
                <w:bCs/>
                <w:color w:val="000000" w:themeColor="text1"/>
                <w:sz w:val="24"/>
                <w:szCs w:val="24"/>
              </w:rPr>
            </w:pPr>
            <w:r w:rsidRPr="0010523B">
              <w:rPr>
                <w:b/>
                <w:bCs/>
                <w:color w:val="000000" w:themeColor="text1"/>
                <w:sz w:val="24"/>
                <w:szCs w:val="24"/>
              </w:rPr>
              <w:t>Submission day/week (assignments) or length</w:t>
            </w:r>
          </w:p>
          <w:p w14:paraId="66EBDDC3" w14:textId="77777777" w:rsidR="00FE42C2" w:rsidRPr="0010523B" w:rsidRDefault="00FE42C2" w:rsidP="0010523B">
            <w:pPr>
              <w:pBdr>
                <w:top w:val="nil"/>
                <w:left w:val="nil"/>
                <w:bottom w:val="nil"/>
                <w:right w:val="nil"/>
                <w:between w:val="nil"/>
              </w:pBdr>
              <w:spacing w:line="275" w:lineRule="auto"/>
              <w:ind w:left="106"/>
              <w:rPr>
                <w:b/>
                <w:bCs/>
                <w:color w:val="000000" w:themeColor="text1"/>
                <w:sz w:val="24"/>
                <w:szCs w:val="24"/>
              </w:rPr>
            </w:pPr>
            <w:r w:rsidRPr="0010523B">
              <w:rPr>
                <w:b/>
                <w:bCs/>
                <w:color w:val="000000" w:themeColor="text1"/>
                <w:sz w:val="24"/>
                <w:szCs w:val="24"/>
              </w:rPr>
              <w:t>(exam)</w:t>
            </w:r>
          </w:p>
        </w:tc>
      </w:tr>
      <w:tr w:rsidR="0010523B" w:rsidRPr="0010523B" w14:paraId="0C37E57B" w14:textId="77777777" w:rsidTr="0010523B">
        <w:trPr>
          <w:trHeight w:val="316"/>
        </w:trPr>
        <w:tc>
          <w:tcPr>
            <w:tcW w:w="379" w:type="dxa"/>
            <w:vMerge/>
          </w:tcPr>
          <w:p w14:paraId="112C3D92" w14:textId="77777777" w:rsidR="00FE42C2" w:rsidRPr="0010523B" w:rsidRDefault="00FE42C2" w:rsidP="0010523B">
            <w:pPr>
              <w:pBdr>
                <w:top w:val="nil"/>
                <w:left w:val="nil"/>
                <w:bottom w:val="nil"/>
                <w:right w:val="nil"/>
                <w:between w:val="nil"/>
              </w:pBdr>
              <w:spacing w:line="276" w:lineRule="auto"/>
              <w:rPr>
                <w:b/>
                <w:bCs/>
                <w:color w:val="000000" w:themeColor="text1"/>
                <w:sz w:val="24"/>
                <w:szCs w:val="24"/>
              </w:rPr>
            </w:pPr>
          </w:p>
        </w:tc>
        <w:tc>
          <w:tcPr>
            <w:tcW w:w="2070" w:type="dxa"/>
            <w:vMerge/>
          </w:tcPr>
          <w:p w14:paraId="6942B892" w14:textId="77777777" w:rsidR="00FE42C2" w:rsidRPr="0010523B" w:rsidRDefault="00FE42C2" w:rsidP="0010523B">
            <w:pPr>
              <w:pBdr>
                <w:top w:val="nil"/>
                <w:left w:val="nil"/>
                <w:bottom w:val="nil"/>
                <w:right w:val="nil"/>
                <w:between w:val="nil"/>
              </w:pBdr>
              <w:spacing w:line="276" w:lineRule="auto"/>
              <w:rPr>
                <w:b/>
                <w:bCs/>
                <w:color w:val="000000" w:themeColor="text1"/>
                <w:sz w:val="24"/>
                <w:szCs w:val="24"/>
              </w:rPr>
            </w:pPr>
          </w:p>
        </w:tc>
        <w:tc>
          <w:tcPr>
            <w:tcW w:w="1359" w:type="dxa"/>
            <w:vMerge/>
          </w:tcPr>
          <w:p w14:paraId="3FAF96AA" w14:textId="77777777" w:rsidR="00FE42C2" w:rsidRPr="0010523B" w:rsidRDefault="00FE42C2" w:rsidP="0010523B">
            <w:pPr>
              <w:pBdr>
                <w:top w:val="nil"/>
                <w:left w:val="nil"/>
                <w:bottom w:val="nil"/>
                <w:right w:val="nil"/>
                <w:between w:val="nil"/>
              </w:pBdr>
              <w:spacing w:line="276" w:lineRule="auto"/>
              <w:rPr>
                <w:b/>
                <w:bCs/>
                <w:color w:val="000000" w:themeColor="text1"/>
                <w:sz w:val="24"/>
                <w:szCs w:val="24"/>
              </w:rPr>
            </w:pPr>
          </w:p>
        </w:tc>
        <w:tc>
          <w:tcPr>
            <w:tcW w:w="706" w:type="dxa"/>
          </w:tcPr>
          <w:p w14:paraId="4E33BCD7" w14:textId="77777777" w:rsidR="00FE42C2" w:rsidRPr="0010523B" w:rsidRDefault="00FE42C2" w:rsidP="00AF107F">
            <w:pPr>
              <w:pBdr>
                <w:top w:val="nil"/>
                <w:left w:val="nil"/>
                <w:bottom w:val="nil"/>
                <w:right w:val="nil"/>
                <w:between w:val="nil"/>
              </w:pBdr>
              <w:spacing w:before="15"/>
              <w:ind w:left="110"/>
              <w:jc w:val="center"/>
              <w:rPr>
                <w:b/>
                <w:bCs/>
                <w:color w:val="000000" w:themeColor="text1"/>
                <w:sz w:val="24"/>
                <w:szCs w:val="24"/>
              </w:rPr>
            </w:pPr>
            <w:r w:rsidRPr="0010523B">
              <w:rPr>
                <w:b/>
                <w:bCs/>
                <w:color w:val="000000" w:themeColor="text1"/>
                <w:sz w:val="24"/>
                <w:szCs w:val="24"/>
              </w:rPr>
              <w:t>1</w:t>
            </w:r>
          </w:p>
        </w:tc>
        <w:tc>
          <w:tcPr>
            <w:tcW w:w="485" w:type="dxa"/>
          </w:tcPr>
          <w:p w14:paraId="31E07014" w14:textId="77777777" w:rsidR="00FE42C2" w:rsidRPr="0010523B" w:rsidRDefault="00FE42C2" w:rsidP="00AF107F">
            <w:pPr>
              <w:pBdr>
                <w:top w:val="nil"/>
                <w:left w:val="nil"/>
                <w:bottom w:val="nil"/>
                <w:right w:val="nil"/>
                <w:between w:val="nil"/>
              </w:pBdr>
              <w:spacing w:before="15"/>
              <w:ind w:right="132"/>
              <w:jc w:val="center"/>
              <w:rPr>
                <w:b/>
                <w:bCs/>
                <w:color w:val="000000" w:themeColor="text1"/>
                <w:sz w:val="24"/>
                <w:szCs w:val="24"/>
              </w:rPr>
            </w:pPr>
            <w:r w:rsidRPr="0010523B">
              <w:rPr>
                <w:b/>
                <w:bCs/>
                <w:color w:val="000000" w:themeColor="text1"/>
                <w:sz w:val="24"/>
                <w:szCs w:val="24"/>
              </w:rPr>
              <w:t>2</w:t>
            </w:r>
          </w:p>
        </w:tc>
        <w:tc>
          <w:tcPr>
            <w:tcW w:w="509" w:type="dxa"/>
          </w:tcPr>
          <w:p w14:paraId="0A387F4B" w14:textId="77777777" w:rsidR="00FE42C2" w:rsidRPr="0010523B" w:rsidRDefault="00FE42C2" w:rsidP="00AF107F">
            <w:pPr>
              <w:pBdr>
                <w:top w:val="nil"/>
                <w:left w:val="nil"/>
                <w:bottom w:val="nil"/>
                <w:right w:val="nil"/>
                <w:between w:val="nil"/>
              </w:pBdr>
              <w:spacing w:before="15"/>
              <w:ind w:left="109"/>
              <w:jc w:val="center"/>
              <w:rPr>
                <w:b/>
                <w:bCs/>
                <w:color w:val="000000" w:themeColor="text1"/>
                <w:sz w:val="24"/>
                <w:szCs w:val="24"/>
              </w:rPr>
            </w:pPr>
            <w:r w:rsidRPr="0010523B">
              <w:rPr>
                <w:b/>
                <w:bCs/>
                <w:color w:val="000000" w:themeColor="text1"/>
                <w:sz w:val="24"/>
                <w:szCs w:val="24"/>
              </w:rPr>
              <w:t>3</w:t>
            </w:r>
          </w:p>
        </w:tc>
        <w:tc>
          <w:tcPr>
            <w:tcW w:w="499" w:type="dxa"/>
          </w:tcPr>
          <w:p w14:paraId="3478136C" w14:textId="77777777" w:rsidR="00FE42C2" w:rsidRPr="0010523B" w:rsidRDefault="00FE42C2" w:rsidP="00AF107F">
            <w:pPr>
              <w:pBdr>
                <w:top w:val="nil"/>
                <w:left w:val="nil"/>
                <w:bottom w:val="nil"/>
                <w:right w:val="nil"/>
                <w:between w:val="nil"/>
              </w:pBdr>
              <w:spacing w:before="15"/>
              <w:ind w:left="105"/>
              <w:jc w:val="center"/>
              <w:rPr>
                <w:b/>
                <w:bCs/>
                <w:color w:val="000000" w:themeColor="text1"/>
                <w:sz w:val="24"/>
                <w:szCs w:val="24"/>
              </w:rPr>
            </w:pPr>
            <w:r w:rsidRPr="0010523B">
              <w:rPr>
                <w:b/>
                <w:bCs/>
                <w:color w:val="000000" w:themeColor="text1"/>
                <w:sz w:val="24"/>
                <w:szCs w:val="24"/>
              </w:rPr>
              <w:t>4</w:t>
            </w:r>
          </w:p>
        </w:tc>
        <w:tc>
          <w:tcPr>
            <w:tcW w:w="504" w:type="dxa"/>
          </w:tcPr>
          <w:p w14:paraId="7D8DF265" w14:textId="77777777" w:rsidR="00FE42C2" w:rsidRPr="0010523B" w:rsidRDefault="00FE42C2" w:rsidP="00AF107F">
            <w:pPr>
              <w:pBdr>
                <w:top w:val="nil"/>
                <w:left w:val="nil"/>
                <w:bottom w:val="nil"/>
                <w:right w:val="nil"/>
                <w:between w:val="nil"/>
              </w:pBdr>
              <w:spacing w:before="15"/>
              <w:ind w:left="105"/>
              <w:jc w:val="center"/>
              <w:rPr>
                <w:b/>
                <w:bCs/>
                <w:color w:val="000000" w:themeColor="text1"/>
                <w:sz w:val="24"/>
                <w:szCs w:val="24"/>
              </w:rPr>
            </w:pPr>
            <w:r w:rsidRPr="0010523B">
              <w:rPr>
                <w:b/>
                <w:bCs/>
                <w:color w:val="000000" w:themeColor="text1"/>
                <w:sz w:val="24"/>
                <w:szCs w:val="24"/>
              </w:rPr>
              <w:t>5</w:t>
            </w:r>
          </w:p>
        </w:tc>
        <w:tc>
          <w:tcPr>
            <w:tcW w:w="2626" w:type="dxa"/>
          </w:tcPr>
          <w:p w14:paraId="4998F691" w14:textId="77777777" w:rsidR="00FE42C2" w:rsidRPr="0010523B" w:rsidRDefault="00FE42C2" w:rsidP="0010523B">
            <w:pPr>
              <w:pBdr>
                <w:top w:val="nil"/>
                <w:left w:val="nil"/>
                <w:bottom w:val="nil"/>
                <w:right w:val="nil"/>
                <w:between w:val="nil"/>
              </w:pBdr>
              <w:rPr>
                <w:color w:val="000000" w:themeColor="text1"/>
              </w:rPr>
            </w:pPr>
          </w:p>
        </w:tc>
      </w:tr>
      <w:tr w:rsidR="0010523B" w:rsidRPr="0010523B" w14:paraId="30456FC8" w14:textId="77777777" w:rsidTr="0010523B">
        <w:trPr>
          <w:trHeight w:val="316"/>
        </w:trPr>
        <w:tc>
          <w:tcPr>
            <w:tcW w:w="379" w:type="dxa"/>
          </w:tcPr>
          <w:p w14:paraId="576B5A20" w14:textId="77777777" w:rsidR="00FE42C2" w:rsidRPr="0010523B" w:rsidRDefault="00FE42C2" w:rsidP="0010523B">
            <w:pPr>
              <w:pBdr>
                <w:top w:val="nil"/>
                <w:left w:val="nil"/>
                <w:bottom w:val="nil"/>
                <w:right w:val="nil"/>
                <w:between w:val="nil"/>
              </w:pBdr>
              <w:spacing w:before="6"/>
              <w:ind w:right="26"/>
              <w:jc w:val="center"/>
              <w:rPr>
                <w:color w:val="000000" w:themeColor="text1"/>
                <w:sz w:val="24"/>
                <w:szCs w:val="24"/>
              </w:rPr>
            </w:pPr>
            <w:r w:rsidRPr="0010523B">
              <w:rPr>
                <w:color w:val="000000" w:themeColor="text1"/>
                <w:sz w:val="24"/>
                <w:szCs w:val="24"/>
              </w:rPr>
              <w:t>1</w:t>
            </w:r>
          </w:p>
        </w:tc>
        <w:tc>
          <w:tcPr>
            <w:tcW w:w="2070" w:type="dxa"/>
          </w:tcPr>
          <w:p w14:paraId="4C6D718A" w14:textId="77777777" w:rsidR="00FE42C2" w:rsidRPr="0010523B" w:rsidRDefault="00FE42C2"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Class Participation</w:t>
            </w:r>
          </w:p>
        </w:tc>
        <w:tc>
          <w:tcPr>
            <w:tcW w:w="1359" w:type="dxa"/>
          </w:tcPr>
          <w:p w14:paraId="1DA994E6" w14:textId="77777777" w:rsidR="00FE42C2" w:rsidRPr="0010523B" w:rsidRDefault="00FE42C2" w:rsidP="00AF107F">
            <w:pPr>
              <w:pBdr>
                <w:top w:val="nil"/>
                <w:left w:val="nil"/>
                <w:bottom w:val="nil"/>
                <w:right w:val="nil"/>
                <w:between w:val="nil"/>
              </w:pBdr>
              <w:spacing w:before="6"/>
              <w:ind w:left="14" w:right="4"/>
              <w:jc w:val="center"/>
              <w:rPr>
                <w:color w:val="000000" w:themeColor="text1"/>
                <w:sz w:val="24"/>
                <w:szCs w:val="24"/>
              </w:rPr>
            </w:pPr>
            <w:r w:rsidRPr="0010523B">
              <w:rPr>
                <w:color w:val="000000" w:themeColor="text1"/>
                <w:sz w:val="24"/>
                <w:szCs w:val="24"/>
              </w:rPr>
              <w:t>5</w:t>
            </w:r>
          </w:p>
        </w:tc>
        <w:tc>
          <w:tcPr>
            <w:tcW w:w="706" w:type="dxa"/>
          </w:tcPr>
          <w:p w14:paraId="0DC20643" w14:textId="77777777" w:rsidR="00FE42C2" w:rsidRPr="0010523B" w:rsidRDefault="00FE42C2" w:rsidP="00AF107F">
            <w:pPr>
              <w:pBdr>
                <w:top w:val="nil"/>
                <w:left w:val="nil"/>
                <w:bottom w:val="nil"/>
                <w:right w:val="nil"/>
                <w:between w:val="nil"/>
              </w:pBdr>
              <w:jc w:val="center"/>
              <w:rPr>
                <w:color w:val="000000" w:themeColor="text1"/>
              </w:rPr>
            </w:pPr>
          </w:p>
        </w:tc>
        <w:tc>
          <w:tcPr>
            <w:tcW w:w="485" w:type="dxa"/>
          </w:tcPr>
          <w:p w14:paraId="6776EF7C" w14:textId="77777777" w:rsidR="00FE42C2" w:rsidRPr="0010523B" w:rsidRDefault="00FE42C2" w:rsidP="00AF107F">
            <w:pPr>
              <w:pBdr>
                <w:top w:val="nil"/>
                <w:left w:val="nil"/>
                <w:bottom w:val="nil"/>
                <w:right w:val="nil"/>
                <w:between w:val="nil"/>
              </w:pBdr>
              <w:jc w:val="center"/>
              <w:rPr>
                <w:color w:val="000000" w:themeColor="text1"/>
              </w:rPr>
            </w:pPr>
          </w:p>
        </w:tc>
        <w:tc>
          <w:tcPr>
            <w:tcW w:w="509" w:type="dxa"/>
          </w:tcPr>
          <w:p w14:paraId="58CE5C42" w14:textId="77777777" w:rsidR="00FE42C2" w:rsidRPr="0010523B" w:rsidRDefault="00FE42C2" w:rsidP="00AF107F">
            <w:pPr>
              <w:pBdr>
                <w:top w:val="nil"/>
                <w:left w:val="nil"/>
                <w:bottom w:val="nil"/>
                <w:right w:val="nil"/>
                <w:between w:val="nil"/>
              </w:pBdr>
              <w:jc w:val="center"/>
              <w:rPr>
                <w:color w:val="000000" w:themeColor="text1"/>
              </w:rPr>
            </w:pPr>
          </w:p>
        </w:tc>
        <w:tc>
          <w:tcPr>
            <w:tcW w:w="499" w:type="dxa"/>
          </w:tcPr>
          <w:p w14:paraId="7FB6459C" w14:textId="77777777" w:rsidR="00FE42C2" w:rsidRPr="0010523B" w:rsidRDefault="00FE42C2" w:rsidP="00AF107F">
            <w:pPr>
              <w:pBdr>
                <w:top w:val="nil"/>
                <w:left w:val="nil"/>
                <w:bottom w:val="nil"/>
                <w:right w:val="nil"/>
                <w:between w:val="nil"/>
              </w:pBdr>
              <w:jc w:val="center"/>
              <w:rPr>
                <w:color w:val="000000" w:themeColor="text1"/>
              </w:rPr>
            </w:pPr>
          </w:p>
        </w:tc>
        <w:tc>
          <w:tcPr>
            <w:tcW w:w="504" w:type="dxa"/>
          </w:tcPr>
          <w:p w14:paraId="0E99789F" w14:textId="77777777" w:rsidR="00FE42C2" w:rsidRPr="0010523B" w:rsidRDefault="00FE42C2" w:rsidP="00AF107F">
            <w:pPr>
              <w:pBdr>
                <w:top w:val="nil"/>
                <w:left w:val="nil"/>
                <w:bottom w:val="nil"/>
                <w:right w:val="nil"/>
                <w:between w:val="nil"/>
              </w:pBdr>
              <w:jc w:val="center"/>
              <w:rPr>
                <w:color w:val="000000" w:themeColor="text1"/>
              </w:rPr>
            </w:pPr>
          </w:p>
        </w:tc>
        <w:tc>
          <w:tcPr>
            <w:tcW w:w="2626" w:type="dxa"/>
          </w:tcPr>
          <w:p w14:paraId="30B5247C" w14:textId="77777777" w:rsidR="00FE42C2" w:rsidRPr="0010523B" w:rsidRDefault="00FE42C2" w:rsidP="0010523B">
            <w:pPr>
              <w:pBdr>
                <w:top w:val="nil"/>
                <w:left w:val="nil"/>
                <w:bottom w:val="nil"/>
                <w:right w:val="nil"/>
                <w:between w:val="nil"/>
              </w:pBdr>
              <w:rPr>
                <w:color w:val="000000" w:themeColor="text1"/>
              </w:rPr>
            </w:pPr>
          </w:p>
        </w:tc>
      </w:tr>
      <w:tr w:rsidR="0010523B" w:rsidRPr="0010523B" w14:paraId="34124BCB" w14:textId="77777777" w:rsidTr="0010523B">
        <w:trPr>
          <w:trHeight w:val="321"/>
        </w:trPr>
        <w:tc>
          <w:tcPr>
            <w:tcW w:w="379" w:type="dxa"/>
          </w:tcPr>
          <w:p w14:paraId="72DE111D" w14:textId="77777777" w:rsidR="00FE42C2" w:rsidRPr="0010523B" w:rsidRDefault="00FE42C2" w:rsidP="0010523B">
            <w:pPr>
              <w:pBdr>
                <w:top w:val="nil"/>
                <w:left w:val="nil"/>
                <w:bottom w:val="nil"/>
                <w:right w:val="nil"/>
                <w:between w:val="nil"/>
              </w:pBdr>
              <w:spacing w:before="6"/>
              <w:ind w:right="26"/>
              <w:jc w:val="center"/>
              <w:rPr>
                <w:color w:val="000000" w:themeColor="text1"/>
                <w:sz w:val="24"/>
                <w:szCs w:val="24"/>
              </w:rPr>
            </w:pPr>
            <w:r w:rsidRPr="0010523B">
              <w:rPr>
                <w:color w:val="000000" w:themeColor="text1"/>
                <w:sz w:val="24"/>
                <w:szCs w:val="24"/>
              </w:rPr>
              <w:t>2</w:t>
            </w:r>
          </w:p>
        </w:tc>
        <w:tc>
          <w:tcPr>
            <w:tcW w:w="2070" w:type="dxa"/>
          </w:tcPr>
          <w:p w14:paraId="4C436DFC" w14:textId="77777777" w:rsidR="00FE42C2" w:rsidRPr="0010523B" w:rsidRDefault="00FE42C2"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Attendance</w:t>
            </w:r>
          </w:p>
        </w:tc>
        <w:tc>
          <w:tcPr>
            <w:tcW w:w="1359" w:type="dxa"/>
          </w:tcPr>
          <w:p w14:paraId="51DF3E7A" w14:textId="77777777" w:rsidR="00FE42C2" w:rsidRPr="0010523B" w:rsidRDefault="00FE42C2" w:rsidP="00AF107F">
            <w:pPr>
              <w:pBdr>
                <w:top w:val="nil"/>
                <w:left w:val="nil"/>
                <w:bottom w:val="nil"/>
                <w:right w:val="nil"/>
                <w:between w:val="nil"/>
              </w:pBdr>
              <w:spacing w:before="6"/>
              <w:ind w:left="14" w:right="4"/>
              <w:jc w:val="center"/>
              <w:rPr>
                <w:color w:val="000000" w:themeColor="text1"/>
                <w:sz w:val="24"/>
                <w:szCs w:val="24"/>
              </w:rPr>
            </w:pPr>
            <w:r w:rsidRPr="0010523B">
              <w:rPr>
                <w:color w:val="000000" w:themeColor="text1"/>
                <w:sz w:val="24"/>
                <w:szCs w:val="24"/>
              </w:rPr>
              <w:t>5</w:t>
            </w:r>
          </w:p>
        </w:tc>
        <w:tc>
          <w:tcPr>
            <w:tcW w:w="706" w:type="dxa"/>
          </w:tcPr>
          <w:p w14:paraId="7C6CB7AB" w14:textId="77777777" w:rsidR="00FE42C2" w:rsidRPr="0010523B" w:rsidRDefault="00FE42C2" w:rsidP="00AF107F">
            <w:pPr>
              <w:pBdr>
                <w:top w:val="nil"/>
                <w:left w:val="nil"/>
                <w:bottom w:val="nil"/>
                <w:right w:val="nil"/>
                <w:between w:val="nil"/>
              </w:pBdr>
              <w:jc w:val="center"/>
              <w:rPr>
                <w:color w:val="000000" w:themeColor="text1"/>
              </w:rPr>
            </w:pPr>
          </w:p>
        </w:tc>
        <w:tc>
          <w:tcPr>
            <w:tcW w:w="485" w:type="dxa"/>
          </w:tcPr>
          <w:p w14:paraId="71CF03CB" w14:textId="77777777" w:rsidR="00FE42C2" w:rsidRPr="0010523B" w:rsidRDefault="00FE42C2" w:rsidP="00AF107F">
            <w:pPr>
              <w:pBdr>
                <w:top w:val="nil"/>
                <w:left w:val="nil"/>
                <w:bottom w:val="nil"/>
                <w:right w:val="nil"/>
                <w:between w:val="nil"/>
              </w:pBdr>
              <w:jc w:val="center"/>
              <w:rPr>
                <w:color w:val="000000" w:themeColor="text1"/>
              </w:rPr>
            </w:pPr>
          </w:p>
        </w:tc>
        <w:tc>
          <w:tcPr>
            <w:tcW w:w="509" w:type="dxa"/>
          </w:tcPr>
          <w:p w14:paraId="2DD17982" w14:textId="77777777" w:rsidR="00FE42C2" w:rsidRPr="0010523B" w:rsidRDefault="00FE42C2" w:rsidP="00AF107F">
            <w:pPr>
              <w:pBdr>
                <w:top w:val="nil"/>
                <w:left w:val="nil"/>
                <w:bottom w:val="nil"/>
                <w:right w:val="nil"/>
                <w:between w:val="nil"/>
              </w:pBdr>
              <w:jc w:val="center"/>
              <w:rPr>
                <w:color w:val="000000" w:themeColor="text1"/>
              </w:rPr>
            </w:pPr>
          </w:p>
        </w:tc>
        <w:tc>
          <w:tcPr>
            <w:tcW w:w="499" w:type="dxa"/>
          </w:tcPr>
          <w:p w14:paraId="582F4651" w14:textId="77777777" w:rsidR="00FE42C2" w:rsidRPr="0010523B" w:rsidRDefault="00FE42C2" w:rsidP="00AF107F">
            <w:pPr>
              <w:pBdr>
                <w:top w:val="nil"/>
                <w:left w:val="nil"/>
                <w:bottom w:val="nil"/>
                <w:right w:val="nil"/>
                <w:between w:val="nil"/>
              </w:pBdr>
              <w:jc w:val="center"/>
              <w:rPr>
                <w:color w:val="000000" w:themeColor="text1"/>
              </w:rPr>
            </w:pPr>
          </w:p>
        </w:tc>
        <w:tc>
          <w:tcPr>
            <w:tcW w:w="504" w:type="dxa"/>
          </w:tcPr>
          <w:p w14:paraId="28A98651" w14:textId="77777777" w:rsidR="00FE42C2" w:rsidRPr="0010523B" w:rsidRDefault="00FE42C2" w:rsidP="00AF107F">
            <w:pPr>
              <w:pBdr>
                <w:top w:val="nil"/>
                <w:left w:val="nil"/>
                <w:bottom w:val="nil"/>
                <w:right w:val="nil"/>
                <w:between w:val="nil"/>
              </w:pBdr>
              <w:jc w:val="center"/>
              <w:rPr>
                <w:color w:val="000000" w:themeColor="text1"/>
              </w:rPr>
            </w:pPr>
          </w:p>
        </w:tc>
        <w:tc>
          <w:tcPr>
            <w:tcW w:w="2626" w:type="dxa"/>
          </w:tcPr>
          <w:p w14:paraId="0A9292B1" w14:textId="77777777" w:rsidR="00FE42C2" w:rsidRPr="0010523B" w:rsidRDefault="00FE42C2" w:rsidP="0010523B">
            <w:pPr>
              <w:pBdr>
                <w:top w:val="nil"/>
                <w:left w:val="nil"/>
                <w:bottom w:val="nil"/>
                <w:right w:val="nil"/>
                <w:between w:val="nil"/>
              </w:pBdr>
              <w:rPr>
                <w:color w:val="000000" w:themeColor="text1"/>
              </w:rPr>
            </w:pPr>
          </w:p>
        </w:tc>
      </w:tr>
      <w:tr w:rsidR="0010523B" w:rsidRPr="0010523B" w14:paraId="70153030" w14:textId="77777777" w:rsidTr="0010523B">
        <w:trPr>
          <w:trHeight w:val="311"/>
        </w:trPr>
        <w:tc>
          <w:tcPr>
            <w:tcW w:w="379" w:type="dxa"/>
          </w:tcPr>
          <w:p w14:paraId="3CF28D21" w14:textId="77777777" w:rsidR="00FE42C2" w:rsidRPr="0010523B" w:rsidRDefault="00FE42C2" w:rsidP="0010523B">
            <w:pPr>
              <w:pBdr>
                <w:top w:val="nil"/>
                <w:left w:val="nil"/>
                <w:bottom w:val="nil"/>
                <w:right w:val="nil"/>
                <w:between w:val="nil"/>
              </w:pBdr>
              <w:spacing w:before="6"/>
              <w:ind w:right="26"/>
              <w:jc w:val="center"/>
              <w:rPr>
                <w:color w:val="000000" w:themeColor="text1"/>
                <w:sz w:val="24"/>
                <w:szCs w:val="24"/>
              </w:rPr>
            </w:pPr>
            <w:r w:rsidRPr="0010523B">
              <w:rPr>
                <w:color w:val="000000" w:themeColor="text1"/>
                <w:sz w:val="24"/>
                <w:szCs w:val="24"/>
              </w:rPr>
              <w:t>3</w:t>
            </w:r>
          </w:p>
        </w:tc>
        <w:tc>
          <w:tcPr>
            <w:tcW w:w="2070" w:type="dxa"/>
          </w:tcPr>
          <w:p w14:paraId="401CF16C" w14:textId="77777777" w:rsidR="00FE42C2" w:rsidRPr="0010523B" w:rsidRDefault="00FE42C2"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1</w:t>
            </w:r>
          </w:p>
        </w:tc>
        <w:tc>
          <w:tcPr>
            <w:tcW w:w="1359" w:type="dxa"/>
          </w:tcPr>
          <w:p w14:paraId="31668C2F" w14:textId="77777777" w:rsidR="00FE42C2" w:rsidRPr="0010523B" w:rsidRDefault="00FE42C2" w:rsidP="00AF107F">
            <w:pPr>
              <w:pBdr>
                <w:top w:val="nil"/>
                <w:left w:val="nil"/>
                <w:bottom w:val="nil"/>
                <w:right w:val="nil"/>
                <w:between w:val="nil"/>
              </w:pBdr>
              <w:spacing w:before="6"/>
              <w:ind w:left="14"/>
              <w:jc w:val="center"/>
              <w:rPr>
                <w:color w:val="000000" w:themeColor="text1"/>
                <w:sz w:val="24"/>
                <w:szCs w:val="24"/>
              </w:rPr>
            </w:pPr>
            <w:r w:rsidRPr="0010523B">
              <w:rPr>
                <w:color w:val="000000" w:themeColor="text1"/>
                <w:sz w:val="24"/>
                <w:szCs w:val="24"/>
              </w:rPr>
              <w:t>10</w:t>
            </w:r>
          </w:p>
        </w:tc>
        <w:tc>
          <w:tcPr>
            <w:tcW w:w="706" w:type="dxa"/>
          </w:tcPr>
          <w:p w14:paraId="461CB9A5" w14:textId="77777777" w:rsidR="00FE42C2" w:rsidRPr="0010523B" w:rsidRDefault="00FE42C2" w:rsidP="00AF107F">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485" w:type="dxa"/>
          </w:tcPr>
          <w:p w14:paraId="570ACF39" w14:textId="77777777" w:rsidR="00FE42C2" w:rsidRPr="0010523B" w:rsidRDefault="00FE42C2" w:rsidP="00AF107F">
            <w:pPr>
              <w:pBdr>
                <w:top w:val="nil"/>
                <w:left w:val="nil"/>
                <w:bottom w:val="nil"/>
                <w:right w:val="nil"/>
                <w:between w:val="nil"/>
              </w:pBdr>
              <w:spacing w:before="6"/>
              <w:ind w:left="44" w:right="132"/>
              <w:jc w:val="center"/>
              <w:rPr>
                <w:color w:val="000000" w:themeColor="text1"/>
                <w:sz w:val="24"/>
                <w:szCs w:val="24"/>
              </w:rPr>
            </w:pPr>
            <w:r w:rsidRPr="0010523B">
              <w:rPr>
                <w:color w:val="000000" w:themeColor="text1"/>
                <w:sz w:val="24"/>
                <w:szCs w:val="24"/>
              </w:rPr>
              <w:t>X</w:t>
            </w:r>
          </w:p>
        </w:tc>
        <w:tc>
          <w:tcPr>
            <w:tcW w:w="509" w:type="dxa"/>
          </w:tcPr>
          <w:p w14:paraId="54BCA735" w14:textId="77777777" w:rsidR="00FE42C2" w:rsidRPr="0010523B" w:rsidRDefault="00FE42C2" w:rsidP="00AF107F">
            <w:pPr>
              <w:pBdr>
                <w:top w:val="nil"/>
                <w:left w:val="nil"/>
                <w:bottom w:val="nil"/>
                <w:right w:val="nil"/>
                <w:between w:val="nil"/>
              </w:pBdr>
              <w:jc w:val="center"/>
              <w:rPr>
                <w:color w:val="000000" w:themeColor="text1"/>
              </w:rPr>
            </w:pPr>
          </w:p>
        </w:tc>
        <w:tc>
          <w:tcPr>
            <w:tcW w:w="499" w:type="dxa"/>
          </w:tcPr>
          <w:p w14:paraId="64676C80" w14:textId="77777777" w:rsidR="00FE42C2" w:rsidRPr="0010523B" w:rsidRDefault="00FE42C2" w:rsidP="00AF107F">
            <w:pPr>
              <w:pBdr>
                <w:top w:val="nil"/>
                <w:left w:val="nil"/>
                <w:bottom w:val="nil"/>
                <w:right w:val="nil"/>
                <w:between w:val="nil"/>
              </w:pBdr>
              <w:jc w:val="center"/>
              <w:rPr>
                <w:color w:val="000000" w:themeColor="text1"/>
              </w:rPr>
            </w:pPr>
          </w:p>
        </w:tc>
        <w:tc>
          <w:tcPr>
            <w:tcW w:w="504" w:type="dxa"/>
          </w:tcPr>
          <w:p w14:paraId="6EBA58F1" w14:textId="77777777" w:rsidR="00FE42C2" w:rsidRPr="0010523B" w:rsidRDefault="00FE42C2" w:rsidP="00AF107F">
            <w:pPr>
              <w:pBdr>
                <w:top w:val="nil"/>
                <w:left w:val="nil"/>
                <w:bottom w:val="nil"/>
                <w:right w:val="nil"/>
                <w:between w:val="nil"/>
              </w:pBdr>
              <w:jc w:val="center"/>
              <w:rPr>
                <w:color w:val="000000" w:themeColor="text1"/>
              </w:rPr>
            </w:pPr>
          </w:p>
        </w:tc>
        <w:tc>
          <w:tcPr>
            <w:tcW w:w="2626" w:type="dxa"/>
          </w:tcPr>
          <w:p w14:paraId="7DF30BB6" w14:textId="77777777" w:rsidR="00FE42C2" w:rsidRPr="0010523B" w:rsidRDefault="00FE42C2" w:rsidP="0010523B">
            <w:pPr>
              <w:pBdr>
                <w:top w:val="nil"/>
                <w:left w:val="nil"/>
                <w:bottom w:val="nil"/>
                <w:right w:val="nil"/>
                <w:between w:val="nil"/>
              </w:pBdr>
              <w:rPr>
                <w:color w:val="000000" w:themeColor="text1"/>
              </w:rPr>
            </w:pPr>
          </w:p>
        </w:tc>
      </w:tr>
      <w:tr w:rsidR="0010523B" w:rsidRPr="0010523B" w14:paraId="13D863D5" w14:textId="77777777" w:rsidTr="0010523B">
        <w:trPr>
          <w:trHeight w:val="321"/>
        </w:trPr>
        <w:tc>
          <w:tcPr>
            <w:tcW w:w="379" w:type="dxa"/>
          </w:tcPr>
          <w:p w14:paraId="77E69101" w14:textId="77777777" w:rsidR="00FE42C2" w:rsidRPr="0010523B" w:rsidRDefault="00FE42C2" w:rsidP="0010523B">
            <w:pPr>
              <w:pBdr>
                <w:top w:val="nil"/>
                <w:left w:val="nil"/>
                <w:bottom w:val="nil"/>
                <w:right w:val="nil"/>
                <w:between w:val="nil"/>
              </w:pBdr>
              <w:spacing w:before="6"/>
              <w:ind w:right="26"/>
              <w:jc w:val="center"/>
              <w:rPr>
                <w:color w:val="000000" w:themeColor="text1"/>
                <w:sz w:val="24"/>
                <w:szCs w:val="24"/>
              </w:rPr>
            </w:pPr>
            <w:r w:rsidRPr="0010523B">
              <w:rPr>
                <w:color w:val="000000" w:themeColor="text1"/>
                <w:sz w:val="24"/>
                <w:szCs w:val="24"/>
              </w:rPr>
              <w:t>4</w:t>
            </w:r>
          </w:p>
        </w:tc>
        <w:tc>
          <w:tcPr>
            <w:tcW w:w="2070" w:type="dxa"/>
          </w:tcPr>
          <w:p w14:paraId="6355BF09" w14:textId="77777777" w:rsidR="00FE42C2" w:rsidRPr="0010523B" w:rsidRDefault="00FE42C2"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2</w:t>
            </w:r>
          </w:p>
        </w:tc>
        <w:tc>
          <w:tcPr>
            <w:tcW w:w="1359" w:type="dxa"/>
          </w:tcPr>
          <w:p w14:paraId="6B8E96DB" w14:textId="77777777" w:rsidR="00FE42C2" w:rsidRPr="0010523B" w:rsidRDefault="00FE42C2" w:rsidP="00AF107F">
            <w:pPr>
              <w:pBdr>
                <w:top w:val="nil"/>
                <w:left w:val="nil"/>
                <w:bottom w:val="nil"/>
                <w:right w:val="nil"/>
                <w:between w:val="nil"/>
              </w:pBdr>
              <w:spacing w:before="6"/>
              <w:ind w:left="14"/>
              <w:jc w:val="center"/>
              <w:rPr>
                <w:color w:val="000000" w:themeColor="text1"/>
                <w:sz w:val="24"/>
                <w:szCs w:val="24"/>
              </w:rPr>
            </w:pPr>
            <w:r w:rsidRPr="0010523B">
              <w:rPr>
                <w:color w:val="000000" w:themeColor="text1"/>
                <w:sz w:val="24"/>
                <w:szCs w:val="24"/>
              </w:rPr>
              <w:t>10</w:t>
            </w:r>
          </w:p>
        </w:tc>
        <w:tc>
          <w:tcPr>
            <w:tcW w:w="706" w:type="dxa"/>
          </w:tcPr>
          <w:p w14:paraId="583E408D" w14:textId="77777777" w:rsidR="00FE42C2" w:rsidRPr="0010523B" w:rsidRDefault="00FE42C2" w:rsidP="00AF107F">
            <w:pPr>
              <w:pBdr>
                <w:top w:val="nil"/>
                <w:left w:val="nil"/>
                <w:bottom w:val="nil"/>
                <w:right w:val="nil"/>
                <w:between w:val="nil"/>
              </w:pBdr>
              <w:jc w:val="center"/>
              <w:rPr>
                <w:color w:val="000000" w:themeColor="text1"/>
              </w:rPr>
            </w:pPr>
          </w:p>
        </w:tc>
        <w:tc>
          <w:tcPr>
            <w:tcW w:w="485" w:type="dxa"/>
          </w:tcPr>
          <w:p w14:paraId="673F37C3" w14:textId="77777777" w:rsidR="00FE42C2" w:rsidRPr="0010523B" w:rsidRDefault="00FE42C2" w:rsidP="00AF107F">
            <w:pPr>
              <w:pBdr>
                <w:top w:val="nil"/>
                <w:left w:val="nil"/>
                <w:bottom w:val="nil"/>
                <w:right w:val="nil"/>
                <w:between w:val="nil"/>
              </w:pBdr>
              <w:jc w:val="center"/>
              <w:rPr>
                <w:color w:val="000000" w:themeColor="text1"/>
              </w:rPr>
            </w:pPr>
          </w:p>
        </w:tc>
        <w:tc>
          <w:tcPr>
            <w:tcW w:w="509" w:type="dxa"/>
          </w:tcPr>
          <w:p w14:paraId="7F4B2C2C" w14:textId="77777777" w:rsidR="00FE42C2" w:rsidRPr="0010523B" w:rsidRDefault="00FE42C2" w:rsidP="00AF107F">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99" w:type="dxa"/>
          </w:tcPr>
          <w:p w14:paraId="01EA8940" w14:textId="77777777" w:rsidR="00FE42C2" w:rsidRPr="0010523B" w:rsidRDefault="00FE42C2" w:rsidP="00AF107F">
            <w:pPr>
              <w:pBdr>
                <w:top w:val="nil"/>
                <w:left w:val="nil"/>
                <w:bottom w:val="nil"/>
                <w:right w:val="nil"/>
                <w:between w:val="nil"/>
              </w:pBdr>
              <w:spacing w:before="6"/>
              <w:ind w:left="105"/>
              <w:jc w:val="center"/>
              <w:rPr>
                <w:color w:val="000000" w:themeColor="text1"/>
                <w:sz w:val="24"/>
                <w:szCs w:val="24"/>
              </w:rPr>
            </w:pPr>
            <w:r w:rsidRPr="0010523B">
              <w:rPr>
                <w:color w:val="000000" w:themeColor="text1"/>
                <w:sz w:val="24"/>
                <w:szCs w:val="24"/>
              </w:rPr>
              <w:t>X</w:t>
            </w:r>
          </w:p>
        </w:tc>
        <w:tc>
          <w:tcPr>
            <w:tcW w:w="504" w:type="dxa"/>
          </w:tcPr>
          <w:p w14:paraId="1DA01A11" w14:textId="77777777" w:rsidR="00FE42C2" w:rsidRPr="0010523B" w:rsidRDefault="00FE42C2" w:rsidP="00AF107F">
            <w:pPr>
              <w:pBdr>
                <w:top w:val="nil"/>
                <w:left w:val="nil"/>
                <w:bottom w:val="nil"/>
                <w:right w:val="nil"/>
                <w:between w:val="nil"/>
              </w:pBdr>
              <w:jc w:val="center"/>
              <w:rPr>
                <w:color w:val="000000" w:themeColor="text1"/>
              </w:rPr>
            </w:pPr>
          </w:p>
        </w:tc>
        <w:tc>
          <w:tcPr>
            <w:tcW w:w="2626" w:type="dxa"/>
          </w:tcPr>
          <w:p w14:paraId="2214D266" w14:textId="77777777" w:rsidR="00FE42C2" w:rsidRPr="0010523B" w:rsidRDefault="00FE42C2" w:rsidP="0010523B">
            <w:pPr>
              <w:pBdr>
                <w:top w:val="nil"/>
                <w:left w:val="nil"/>
                <w:bottom w:val="nil"/>
                <w:right w:val="nil"/>
                <w:between w:val="nil"/>
              </w:pBdr>
              <w:rPr>
                <w:color w:val="000000" w:themeColor="text1"/>
              </w:rPr>
            </w:pPr>
          </w:p>
        </w:tc>
      </w:tr>
      <w:tr w:rsidR="0010523B" w:rsidRPr="0010523B" w14:paraId="7789900E" w14:textId="77777777" w:rsidTr="0010523B">
        <w:trPr>
          <w:trHeight w:val="633"/>
        </w:trPr>
        <w:tc>
          <w:tcPr>
            <w:tcW w:w="379" w:type="dxa"/>
          </w:tcPr>
          <w:p w14:paraId="6F7A8E82" w14:textId="77777777" w:rsidR="00FE42C2" w:rsidRPr="0010523B" w:rsidRDefault="00FE42C2" w:rsidP="0010523B">
            <w:pPr>
              <w:pBdr>
                <w:top w:val="nil"/>
                <w:left w:val="nil"/>
                <w:bottom w:val="nil"/>
                <w:right w:val="nil"/>
                <w:between w:val="nil"/>
              </w:pBdr>
              <w:spacing w:before="6"/>
              <w:ind w:right="26"/>
              <w:jc w:val="center"/>
              <w:rPr>
                <w:color w:val="000000" w:themeColor="text1"/>
                <w:sz w:val="24"/>
                <w:szCs w:val="24"/>
              </w:rPr>
            </w:pPr>
            <w:r w:rsidRPr="0010523B">
              <w:rPr>
                <w:color w:val="000000" w:themeColor="text1"/>
                <w:sz w:val="24"/>
                <w:szCs w:val="24"/>
              </w:rPr>
              <w:t>5</w:t>
            </w:r>
          </w:p>
        </w:tc>
        <w:tc>
          <w:tcPr>
            <w:tcW w:w="2070" w:type="dxa"/>
          </w:tcPr>
          <w:p w14:paraId="4BBA10E7" w14:textId="77777777" w:rsidR="00FE42C2" w:rsidRPr="0010523B" w:rsidRDefault="00FE42C2"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Mid Semester</w:t>
            </w:r>
          </w:p>
          <w:p w14:paraId="3C275B8A" w14:textId="77777777" w:rsidR="00FE42C2" w:rsidRPr="0010523B" w:rsidRDefault="00FE42C2" w:rsidP="0010523B">
            <w:pPr>
              <w:pBdr>
                <w:top w:val="nil"/>
                <w:left w:val="nil"/>
                <w:bottom w:val="nil"/>
                <w:right w:val="nil"/>
                <w:between w:val="nil"/>
              </w:pBdr>
              <w:spacing w:before="41"/>
              <w:ind w:left="110"/>
              <w:rPr>
                <w:color w:val="000000" w:themeColor="text1"/>
                <w:sz w:val="24"/>
                <w:szCs w:val="24"/>
              </w:rPr>
            </w:pPr>
            <w:r w:rsidRPr="0010523B">
              <w:rPr>
                <w:color w:val="000000" w:themeColor="text1"/>
                <w:sz w:val="24"/>
                <w:szCs w:val="24"/>
              </w:rPr>
              <w:t>Exam</w:t>
            </w:r>
          </w:p>
        </w:tc>
        <w:tc>
          <w:tcPr>
            <w:tcW w:w="1359" w:type="dxa"/>
          </w:tcPr>
          <w:p w14:paraId="4CEF8D02" w14:textId="77777777" w:rsidR="00FE42C2" w:rsidRPr="0010523B" w:rsidRDefault="00FE42C2" w:rsidP="00AF107F">
            <w:pPr>
              <w:pBdr>
                <w:top w:val="nil"/>
                <w:left w:val="nil"/>
                <w:bottom w:val="nil"/>
                <w:right w:val="nil"/>
                <w:between w:val="nil"/>
              </w:pBdr>
              <w:spacing w:before="6"/>
              <w:ind w:left="14"/>
              <w:jc w:val="center"/>
              <w:rPr>
                <w:color w:val="000000" w:themeColor="text1"/>
                <w:sz w:val="24"/>
                <w:szCs w:val="24"/>
              </w:rPr>
            </w:pPr>
            <w:r w:rsidRPr="0010523B">
              <w:rPr>
                <w:color w:val="000000" w:themeColor="text1"/>
                <w:sz w:val="24"/>
                <w:szCs w:val="24"/>
              </w:rPr>
              <w:t>20</w:t>
            </w:r>
          </w:p>
        </w:tc>
        <w:tc>
          <w:tcPr>
            <w:tcW w:w="706" w:type="dxa"/>
          </w:tcPr>
          <w:p w14:paraId="1D015155" w14:textId="77777777" w:rsidR="00FE42C2" w:rsidRPr="0010523B" w:rsidRDefault="00FE42C2" w:rsidP="00AF107F">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485" w:type="dxa"/>
          </w:tcPr>
          <w:p w14:paraId="5699E7EB" w14:textId="77777777" w:rsidR="00FE42C2" w:rsidRPr="0010523B" w:rsidRDefault="00FE42C2" w:rsidP="00AF107F">
            <w:pPr>
              <w:pBdr>
                <w:top w:val="nil"/>
                <w:left w:val="nil"/>
                <w:bottom w:val="nil"/>
                <w:right w:val="nil"/>
                <w:between w:val="nil"/>
              </w:pBdr>
              <w:spacing w:before="6"/>
              <w:ind w:left="44" w:right="132"/>
              <w:jc w:val="center"/>
              <w:rPr>
                <w:color w:val="000000" w:themeColor="text1"/>
                <w:sz w:val="24"/>
                <w:szCs w:val="24"/>
              </w:rPr>
            </w:pPr>
            <w:r w:rsidRPr="0010523B">
              <w:rPr>
                <w:color w:val="000000" w:themeColor="text1"/>
                <w:sz w:val="24"/>
                <w:szCs w:val="24"/>
              </w:rPr>
              <w:t>X</w:t>
            </w:r>
          </w:p>
        </w:tc>
        <w:tc>
          <w:tcPr>
            <w:tcW w:w="509" w:type="dxa"/>
          </w:tcPr>
          <w:p w14:paraId="69630B7E" w14:textId="77777777" w:rsidR="00FE42C2" w:rsidRPr="0010523B" w:rsidRDefault="00FE42C2" w:rsidP="00AF107F">
            <w:pPr>
              <w:pBdr>
                <w:top w:val="nil"/>
                <w:left w:val="nil"/>
                <w:bottom w:val="nil"/>
                <w:right w:val="nil"/>
                <w:between w:val="nil"/>
              </w:pBdr>
              <w:jc w:val="center"/>
              <w:rPr>
                <w:color w:val="000000" w:themeColor="text1"/>
              </w:rPr>
            </w:pPr>
          </w:p>
        </w:tc>
        <w:tc>
          <w:tcPr>
            <w:tcW w:w="499" w:type="dxa"/>
          </w:tcPr>
          <w:p w14:paraId="17BCDAE9" w14:textId="77777777" w:rsidR="00FE42C2" w:rsidRPr="0010523B" w:rsidRDefault="00FE42C2" w:rsidP="00AF107F">
            <w:pPr>
              <w:pBdr>
                <w:top w:val="nil"/>
                <w:left w:val="nil"/>
                <w:bottom w:val="nil"/>
                <w:right w:val="nil"/>
                <w:between w:val="nil"/>
              </w:pBdr>
              <w:jc w:val="center"/>
              <w:rPr>
                <w:color w:val="000000" w:themeColor="text1"/>
              </w:rPr>
            </w:pPr>
          </w:p>
        </w:tc>
        <w:tc>
          <w:tcPr>
            <w:tcW w:w="504" w:type="dxa"/>
          </w:tcPr>
          <w:p w14:paraId="4326D2F8" w14:textId="77777777" w:rsidR="00FE42C2" w:rsidRPr="0010523B" w:rsidRDefault="00FE42C2" w:rsidP="00AF107F">
            <w:pPr>
              <w:pBdr>
                <w:top w:val="nil"/>
                <w:left w:val="nil"/>
                <w:bottom w:val="nil"/>
                <w:right w:val="nil"/>
                <w:between w:val="nil"/>
              </w:pBdr>
              <w:jc w:val="center"/>
              <w:rPr>
                <w:color w:val="000000" w:themeColor="text1"/>
              </w:rPr>
            </w:pPr>
          </w:p>
        </w:tc>
        <w:tc>
          <w:tcPr>
            <w:tcW w:w="2626" w:type="dxa"/>
          </w:tcPr>
          <w:p w14:paraId="43784205" w14:textId="77777777" w:rsidR="00FE42C2" w:rsidRPr="0010523B" w:rsidRDefault="00FE42C2" w:rsidP="0010523B">
            <w:pPr>
              <w:pBdr>
                <w:top w:val="nil"/>
                <w:left w:val="nil"/>
                <w:bottom w:val="nil"/>
                <w:right w:val="nil"/>
                <w:between w:val="nil"/>
              </w:pBdr>
              <w:rPr>
                <w:color w:val="000000" w:themeColor="text1"/>
              </w:rPr>
            </w:pPr>
          </w:p>
        </w:tc>
      </w:tr>
      <w:tr w:rsidR="0010523B" w:rsidRPr="0010523B" w14:paraId="61221AF7" w14:textId="77777777" w:rsidTr="0010523B">
        <w:trPr>
          <w:trHeight w:val="316"/>
        </w:trPr>
        <w:tc>
          <w:tcPr>
            <w:tcW w:w="379" w:type="dxa"/>
          </w:tcPr>
          <w:p w14:paraId="73686BE8" w14:textId="77777777" w:rsidR="00FE42C2" w:rsidRPr="0010523B" w:rsidRDefault="00FE42C2" w:rsidP="0010523B">
            <w:pPr>
              <w:pBdr>
                <w:top w:val="nil"/>
                <w:left w:val="nil"/>
                <w:bottom w:val="nil"/>
                <w:right w:val="nil"/>
                <w:between w:val="nil"/>
              </w:pBdr>
              <w:spacing w:before="6"/>
              <w:ind w:right="26"/>
              <w:jc w:val="center"/>
              <w:rPr>
                <w:color w:val="000000" w:themeColor="text1"/>
                <w:sz w:val="24"/>
                <w:szCs w:val="24"/>
              </w:rPr>
            </w:pPr>
            <w:r w:rsidRPr="0010523B">
              <w:rPr>
                <w:color w:val="000000" w:themeColor="text1"/>
                <w:sz w:val="24"/>
                <w:szCs w:val="24"/>
              </w:rPr>
              <w:t>6</w:t>
            </w:r>
          </w:p>
        </w:tc>
        <w:tc>
          <w:tcPr>
            <w:tcW w:w="2070" w:type="dxa"/>
          </w:tcPr>
          <w:p w14:paraId="0800A92F" w14:textId="77777777" w:rsidR="00FE42C2" w:rsidRPr="0010523B" w:rsidRDefault="00FE42C2"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CBT</w:t>
            </w:r>
          </w:p>
        </w:tc>
        <w:tc>
          <w:tcPr>
            <w:tcW w:w="1359" w:type="dxa"/>
          </w:tcPr>
          <w:p w14:paraId="1C6713F8" w14:textId="77777777" w:rsidR="00FE42C2" w:rsidRPr="0010523B" w:rsidRDefault="00FE42C2" w:rsidP="00AF107F">
            <w:pPr>
              <w:pBdr>
                <w:top w:val="nil"/>
                <w:left w:val="nil"/>
                <w:bottom w:val="nil"/>
                <w:right w:val="nil"/>
                <w:between w:val="nil"/>
              </w:pBdr>
              <w:spacing w:before="6"/>
              <w:ind w:left="14"/>
              <w:jc w:val="center"/>
              <w:rPr>
                <w:color w:val="000000" w:themeColor="text1"/>
                <w:sz w:val="24"/>
                <w:szCs w:val="24"/>
              </w:rPr>
            </w:pPr>
            <w:r w:rsidRPr="0010523B">
              <w:rPr>
                <w:color w:val="000000" w:themeColor="text1"/>
                <w:sz w:val="24"/>
                <w:szCs w:val="24"/>
              </w:rPr>
              <w:t>10</w:t>
            </w:r>
          </w:p>
        </w:tc>
        <w:tc>
          <w:tcPr>
            <w:tcW w:w="706" w:type="dxa"/>
          </w:tcPr>
          <w:p w14:paraId="3975C4CC" w14:textId="77777777" w:rsidR="00FE42C2" w:rsidRPr="0010523B" w:rsidRDefault="00FE42C2" w:rsidP="00AF107F">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485" w:type="dxa"/>
          </w:tcPr>
          <w:p w14:paraId="760B8652" w14:textId="77777777" w:rsidR="00FE42C2" w:rsidRPr="0010523B" w:rsidRDefault="00FE42C2" w:rsidP="00AF107F">
            <w:pPr>
              <w:pBdr>
                <w:top w:val="nil"/>
                <w:left w:val="nil"/>
                <w:bottom w:val="nil"/>
                <w:right w:val="nil"/>
                <w:between w:val="nil"/>
              </w:pBdr>
              <w:spacing w:before="6"/>
              <w:ind w:left="44" w:right="132"/>
              <w:jc w:val="center"/>
              <w:rPr>
                <w:color w:val="000000" w:themeColor="text1"/>
                <w:sz w:val="24"/>
                <w:szCs w:val="24"/>
              </w:rPr>
            </w:pPr>
            <w:r w:rsidRPr="0010523B">
              <w:rPr>
                <w:color w:val="000000" w:themeColor="text1"/>
                <w:sz w:val="24"/>
                <w:szCs w:val="24"/>
              </w:rPr>
              <w:t>X</w:t>
            </w:r>
          </w:p>
        </w:tc>
        <w:tc>
          <w:tcPr>
            <w:tcW w:w="509" w:type="dxa"/>
          </w:tcPr>
          <w:p w14:paraId="332CEB2E" w14:textId="77777777" w:rsidR="00FE42C2" w:rsidRPr="0010523B" w:rsidRDefault="00FE42C2" w:rsidP="00AF107F">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99" w:type="dxa"/>
          </w:tcPr>
          <w:p w14:paraId="5D47130F" w14:textId="77777777" w:rsidR="00FE42C2" w:rsidRPr="0010523B" w:rsidRDefault="00FE42C2" w:rsidP="00AF107F">
            <w:pPr>
              <w:pBdr>
                <w:top w:val="nil"/>
                <w:left w:val="nil"/>
                <w:bottom w:val="nil"/>
                <w:right w:val="nil"/>
                <w:between w:val="nil"/>
              </w:pBdr>
              <w:jc w:val="center"/>
              <w:rPr>
                <w:color w:val="000000" w:themeColor="text1"/>
              </w:rPr>
            </w:pPr>
          </w:p>
        </w:tc>
        <w:tc>
          <w:tcPr>
            <w:tcW w:w="504" w:type="dxa"/>
          </w:tcPr>
          <w:p w14:paraId="0AB30E01" w14:textId="77777777" w:rsidR="00FE42C2" w:rsidRPr="0010523B" w:rsidRDefault="00FE42C2" w:rsidP="00AF107F">
            <w:pPr>
              <w:pBdr>
                <w:top w:val="nil"/>
                <w:left w:val="nil"/>
                <w:bottom w:val="nil"/>
                <w:right w:val="nil"/>
                <w:between w:val="nil"/>
              </w:pBdr>
              <w:jc w:val="center"/>
              <w:rPr>
                <w:color w:val="000000" w:themeColor="text1"/>
              </w:rPr>
            </w:pPr>
          </w:p>
        </w:tc>
        <w:tc>
          <w:tcPr>
            <w:tcW w:w="2626" w:type="dxa"/>
          </w:tcPr>
          <w:p w14:paraId="122CF0E4" w14:textId="77777777" w:rsidR="00FE42C2" w:rsidRPr="0010523B" w:rsidRDefault="00FE42C2" w:rsidP="0010523B">
            <w:pPr>
              <w:pBdr>
                <w:top w:val="nil"/>
                <w:left w:val="nil"/>
                <w:bottom w:val="nil"/>
                <w:right w:val="nil"/>
                <w:between w:val="nil"/>
              </w:pBdr>
              <w:rPr>
                <w:color w:val="000000" w:themeColor="text1"/>
              </w:rPr>
            </w:pPr>
          </w:p>
        </w:tc>
      </w:tr>
      <w:tr w:rsidR="00FE42C2" w:rsidRPr="0010523B" w14:paraId="54C48BAA" w14:textId="77777777" w:rsidTr="0010523B">
        <w:trPr>
          <w:trHeight w:val="638"/>
        </w:trPr>
        <w:tc>
          <w:tcPr>
            <w:tcW w:w="379" w:type="dxa"/>
          </w:tcPr>
          <w:p w14:paraId="74716226" w14:textId="77777777" w:rsidR="00FE42C2" w:rsidRPr="0010523B" w:rsidRDefault="00FE42C2" w:rsidP="0010523B">
            <w:pPr>
              <w:pBdr>
                <w:top w:val="nil"/>
                <w:left w:val="nil"/>
                <w:bottom w:val="nil"/>
                <w:right w:val="nil"/>
                <w:between w:val="nil"/>
              </w:pBdr>
              <w:spacing w:before="6"/>
              <w:ind w:right="26"/>
              <w:jc w:val="center"/>
              <w:rPr>
                <w:color w:val="000000" w:themeColor="text1"/>
                <w:sz w:val="24"/>
                <w:szCs w:val="24"/>
              </w:rPr>
            </w:pPr>
            <w:r w:rsidRPr="0010523B">
              <w:rPr>
                <w:color w:val="000000" w:themeColor="text1"/>
                <w:sz w:val="24"/>
                <w:szCs w:val="24"/>
              </w:rPr>
              <w:t>7</w:t>
            </w:r>
          </w:p>
        </w:tc>
        <w:tc>
          <w:tcPr>
            <w:tcW w:w="2070" w:type="dxa"/>
          </w:tcPr>
          <w:p w14:paraId="3CCF45A3" w14:textId="77777777" w:rsidR="00FE42C2" w:rsidRPr="0010523B" w:rsidRDefault="00FE42C2"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Semester End</w:t>
            </w:r>
          </w:p>
          <w:p w14:paraId="76AF658A" w14:textId="77777777" w:rsidR="00FE42C2" w:rsidRPr="0010523B" w:rsidRDefault="00FE42C2" w:rsidP="0010523B">
            <w:pPr>
              <w:pBdr>
                <w:top w:val="nil"/>
                <w:left w:val="nil"/>
                <w:bottom w:val="nil"/>
                <w:right w:val="nil"/>
                <w:between w:val="nil"/>
              </w:pBdr>
              <w:spacing w:before="41"/>
              <w:ind w:left="110"/>
              <w:rPr>
                <w:color w:val="000000" w:themeColor="text1"/>
                <w:sz w:val="24"/>
                <w:szCs w:val="24"/>
              </w:rPr>
            </w:pPr>
            <w:r w:rsidRPr="0010523B">
              <w:rPr>
                <w:color w:val="000000" w:themeColor="text1"/>
                <w:sz w:val="24"/>
                <w:szCs w:val="24"/>
              </w:rPr>
              <w:t>Examination</w:t>
            </w:r>
          </w:p>
        </w:tc>
        <w:tc>
          <w:tcPr>
            <w:tcW w:w="1359" w:type="dxa"/>
          </w:tcPr>
          <w:p w14:paraId="41D74B7B" w14:textId="77777777" w:rsidR="00FE42C2" w:rsidRPr="0010523B" w:rsidRDefault="00FE42C2" w:rsidP="00AF107F">
            <w:pPr>
              <w:pBdr>
                <w:top w:val="nil"/>
                <w:left w:val="nil"/>
                <w:bottom w:val="nil"/>
                <w:right w:val="nil"/>
                <w:between w:val="nil"/>
              </w:pBdr>
              <w:spacing w:before="6"/>
              <w:ind w:left="14"/>
              <w:jc w:val="center"/>
              <w:rPr>
                <w:color w:val="000000" w:themeColor="text1"/>
                <w:sz w:val="24"/>
                <w:szCs w:val="24"/>
              </w:rPr>
            </w:pPr>
            <w:r w:rsidRPr="0010523B">
              <w:rPr>
                <w:color w:val="000000" w:themeColor="text1"/>
                <w:sz w:val="24"/>
                <w:szCs w:val="24"/>
              </w:rPr>
              <w:t>40</w:t>
            </w:r>
          </w:p>
        </w:tc>
        <w:tc>
          <w:tcPr>
            <w:tcW w:w="706" w:type="dxa"/>
          </w:tcPr>
          <w:p w14:paraId="7B777A55" w14:textId="77777777" w:rsidR="00FE42C2" w:rsidRPr="0010523B" w:rsidRDefault="00FE42C2" w:rsidP="00AF107F">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485" w:type="dxa"/>
          </w:tcPr>
          <w:p w14:paraId="319D081D" w14:textId="77777777" w:rsidR="00FE42C2" w:rsidRPr="0010523B" w:rsidRDefault="00FE42C2" w:rsidP="00AF107F">
            <w:pPr>
              <w:pBdr>
                <w:top w:val="nil"/>
                <w:left w:val="nil"/>
                <w:bottom w:val="nil"/>
                <w:right w:val="nil"/>
                <w:between w:val="nil"/>
              </w:pBdr>
              <w:spacing w:before="6"/>
              <w:ind w:left="44" w:right="132"/>
              <w:jc w:val="center"/>
              <w:rPr>
                <w:color w:val="000000" w:themeColor="text1"/>
                <w:sz w:val="24"/>
                <w:szCs w:val="24"/>
              </w:rPr>
            </w:pPr>
            <w:r w:rsidRPr="0010523B">
              <w:rPr>
                <w:color w:val="000000" w:themeColor="text1"/>
                <w:sz w:val="24"/>
                <w:szCs w:val="24"/>
              </w:rPr>
              <w:t>X</w:t>
            </w:r>
          </w:p>
        </w:tc>
        <w:tc>
          <w:tcPr>
            <w:tcW w:w="509" w:type="dxa"/>
          </w:tcPr>
          <w:p w14:paraId="704D167A" w14:textId="77777777" w:rsidR="00FE42C2" w:rsidRPr="0010523B" w:rsidRDefault="00FE42C2" w:rsidP="00AF107F">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99" w:type="dxa"/>
          </w:tcPr>
          <w:p w14:paraId="58642D45" w14:textId="77777777" w:rsidR="00FE42C2" w:rsidRPr="0010523B" w:rsidRDefault="00FE42C2" w:rsidP="00AF107F">
            <w:pPr>
              <w:pBdr>
                <w:top w:val="nil"/>
                <w:left w:val="nil"/>
                <w:bottom w:val="nil"/>
                <w:right w:val="nil"/>
                <w:between w:val="nil"/>
              </w:pBdr>
              <w:spacing w:before="6"/>
              <w:ind w:left="105"/>
              <w:jc w:val="center"/>
              <w:rPr>
                <w:color w:val="000000" w:themeColor="text1"/>
                <w:sz w:val="24"/>
                <w:szCs w:val="24"/>
              </w:rPr>
            </w:pPr>
            <w:r w:rsidRPr="0010523B">
              <w:rPr>
                <w:color w:val="000000" w:themeColor="text1"/>
                <w:sz w:val="24"/>
                <w:szCs w:val="24"/>
              </w:rPr>
              <w:t>X</w:t>
            </w:r>
          </w:p>
        </w:tc>
        <w:tc>
          <w:tcPr>
            <w:tcW w:w="504" w:type="dxa"/>
          </w:tcPr>
          <w:p w14:paraId="1629A016" w14:textId="77777777" w:rsidR="00FE42C2" w:rsidRPr="0010523B" w:rsidRDefault="00FE42C2" w:rsidP="00AF107F">
            <w:pPr>
              <w:pBdr>
                <w:top w:val="nil"/>
                <w:left w:val="nil"/>
                <w:bottom w:val="nil"/>
                <w:right w:val="nil"/>
                <w:between w:val="nil"/>
              </w:pBdr>
              <w:spacing w:before="6"/>
              <w:ind w:left="105"/>
              <w:jc w:val="center"/>
              <w:rPr>
                <w:color w:val="000000" w:themeColor="text1"/>
                <w:sz w:val="24"/>
                <w:szCs w:val="24"/>
              </w:rPr>
            </w:pPr>
            <w:r w:rsidRPr="0010523B">
              <w:rPr>
                <w:color w:val="000000" w:themeColor="text1"/>
                <w:sz w:val="24"/>
                <w:szCs w:val="24"/>
              </w:rPr>
              <w:t>X</w:t>
            </w:r>
          </w:p>
        </w:tc>
        <w:tc>
          <w:tcPr>
            <w:tcW w:w="2626" w:type="dxa"/>
          </w:tcPr>
          <w:p w14:paraId="55EF34AC" w14:textId="77777777" w:rsidR="00FE42C2" w:rsidRPr="0010523B" w:rsidRDefault="00FE42C2" w:rsidP="0010523B">
            <w:pPr>
              <w:pBdr>
                <w:top w:val="nil"/>
                <w:left w:val="nil"/>
                <w:bottom w:val="nil"/>
                <w:right w:val="nil"/>
                <w:between w:val="nil"/>
              </w:pBdr>
              <w:rPr>
                <w:color w:val="000000" w:themeColor="text1"/>
              </w:rPr>
            </w:pPr>
          </w:p>
        </w:tc>
      </w:tr>
    </w:tbl>
    <w:p w14:paraId="1F97118C" w14:textId="77777777" w:rsidR="00AF107F" w:rsidRPr="0010523B" w:rsidRDefault="00AF107F" w:rsidP="00FE42C2">
      <w:pPr>
        <w:tabs>
          <w:tab w:val="left" w:pos="9666"/>
        </w:tabs>
        <w:spacing w:before="1"/>
        <w:ind w:left="720" w:right="1160" w:hanging="29"/>
        <w:rPr>
          <w:b/>
          <w:bCs/>
          <w:color w:val="000000" w:themeColor="text1"/>
          <w:sz w:val="24"/>
          <w:szCs w:val="24"/>
          <w:shd w:val="clear" w:color="auto" w:fill="C00000"/>
        </w:rPr>
      </w:pPr>
    </w:p>
    <w:p w14:paraId="132EE927" w14:textId="0188EB86" w:rsidR="00FE42C2" w:rsidRPr="0010523B" w:rsidRDefault="00FE42C2" w:rsidP="00FE42C2">
      <w:pPr>
        <w:tabs>
          <w:tab w:val="left" w:pos="9666"/>
        </w:tabs>
        <w:spacing w:before="1"/>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r w:rsidR="00AF107F" w:rsidRPr="0010523B">
        <w:rPr>
          <w:b/>
          <w:bCs/>
          <w:color w:val="000000" w:themeColor="text1"/>
          <w:sz w:val="24"/>
          <w:szCs w:val="24"/>
        </w:rPr>
        <w:t>s</w:t>
      </w:r>
    </w:p>
    <w:p w14:paraId="09B34255" w14:textId="77777777" w:rsidR="00FE42C2" w:rsidRPr="0010523B" w:rsidRDefault="00FE42C2" w:rsidP="00756CB4">
      <w:pPr>
        <w:numPr>
          <w:ilvl w:val="0"/>
          <w:numId w:val="333"/>
        </w:numPr>
        <w:pBdr>
          <w:top w:val="nil"/>
          <w:left w:val="nil"/>
          <w:bottom w:val="nil"/>
          <w:right w:val="nil"/>
          <w:between w:val="nil"/>
        </w:pBdr>
        <w:tabs>
          <w:tab w:val="left" w:pos="1441"/>
        </w:tabs>
        <w:spacing w:before="16" w:line="280" w:lineRule="auto"/>
        <w:ind w:right="1584" w:hanging="360"/>
        <w:rPr>
          <w:color w:val="000000" w:themeColor="text1"/>
          <w:sz w:val="24"/>
          <w:szCs w:val="24"/>
        </w:rPr>
      </w:pPr>
      <w:r w:rsidRPr="0010523B">
        <w:rPr>
          <w:color w:val="000000" w:themeColor="text1"/>
          <w:sz w:val="24"/>
          <w:szCs w:val="24"/>
        </w:rPr>
        <w:t xml:space="preserve">Management Information System- Hossein </w:t>
      </w:r>
      <w:proofErr w:type="spellStart"/>
      <w:r w:rsidRPr="0010523B">
        <w:rPr>
          <w:color w:val="000000" w:themeColor="text1"/>
          <w:sz w:val="24"/>
          <w:szCs w:val="24"/>
        </w:rPr>
        <w:t>Bidgoli</w:t>
      </w:r>
      <w:proofErr w:type="spellEnd"/>
      <w:r w:rsidRPr="0010523B">
        <w:rPr>
          <w:color w:val="000000" w:themeColor="text1"/>
          <w:sz w:val="24"/>
          <w:szCs w:val="24"/>
        </w:rPr>
        <w:t xml:space="preserve"> and </w:t>
      </w:r>
      <w:proofErr w:type="spellStart"/>
      <w:r w:rsidRPr="0010523B">
        <w:rPr>
          <w:color w:val="000000" w:themeColor="text1"/>
          <w:sz w:val="24"/>
          <w:szCs w:val="24"/>
        </w:rPr>
        <w:t>Nilanjan</w:t>
      </w:r>
      <w:proofErr w:type="spellEnd"/>
      <w:r w:rsidRPr="0010523B">
        <w:rPr>
          <w:color w:val="000000" w:themeColor="text1"/>
          <w:sz w:val="24"/>
          <w:szCs w:val="24"/>
        </w:rPr>
        <w:t xml:space="preserve"> Chattopadhyay- CENGAGE Learning</w:t>
      </w:r>
    </w:p>
    <w:p w14:paraId="3D045D18" w14:textId="33F6780F" w:rsidR="00FE42C2" w:rsidRPr="0010523B" w:rsidRDefault="00FE42C2" w:rsidP="00756CB4">
      <w:pPr>
        <w:numPr>
          <w:ilvl w:val="0"/>
          <w:numId w:val="333"/>
        </w:numPr>
        <w:pBdr>
          <w:top w:val="nil"/>
          <w:left w:val="nil"/>
          <w:bottom w:val="nil"/>
          <w:right w:val="nil"/>
          <w:between w:val="nil"/>
        </w:pBdr>
        <w:tabs>
          <w:tab w:val="left" w:pos="1441"/>
        </w:tabs>
        <w:spacing w:line="276" w:lineRule="auto"/>
        <w:ind w:right="1209" w:hanging="360"/>
        <w:rPr>
          <w:color w:val="000000" w:themeColor="text1"/>
          <w:sz w:val="24"/>
          <w:szCs w:val="24"/>
        </w:rPr>
      </w:pPr>
      <w:r w:rsidRPr="0010523B">
        <w:rPr>
          <w:color w:val="000000" w:themeColor="text1"/>
          <w:sz w:val="24"/>
          <w:szCs w:val="24"/>
        </w:rPr>
        <w:t xml:space="preserve">Management Information Systems- James </w:t>
      </w:r>
      <w:proofErr w:type="gramStart"/>
      <w:r w:rsidR="00AF107F" w:rsidRPr="0010523B">
        <w:rPr>
          <w:color w:val="000000" w:themeColor="text1"/>
          <w:sz w:val="24"/>
          <w:szCs w:val="24"/>
        </w:rPr>
        <w:t>O‘</w:t>
      </w:r>
      <w:proofErr w:type="gramEnd"/>
      <w:r w:rsidR="00AF107F" w:rsidRPr="0010523B">
        <w:rPr>
          <w:color w:val="000000" w:themeColor="text1"/>
          <w:sz w:val="24"/>
          <w:szCs w:val="24"/>
        </w:rPr>
        <w:t>Brien</w:t>
      </w:r>
      <w:r w:rsidRPr="0010523B">
        <w:rPr>
          <w:color w:val="000000" w:themeColor="text1"/>
          <w:sz w:val="24"/>
          <w:szCs w:val="24"/>
        </w:rPr>
        <w:t xml:space="preserve">, George M </w:t>
      </w:r>
      <w:proofErr w:type="spellStart"/>
      <w:r w:rsidRPr="0010523B">
        <w:rPr>
          <w:color w:val="000000" w:themeColor="text1"/>
          <w:sz w:val="24"/>
          <w:szCs w:val="24"/>
        </w:rPr>
        <w:t>Marakas</w:t>
      </w:r>
      <w:proofErr w:type="spellEnd"/>
      <w:r w:rsidRPr="0010523B">
        <w:rPr>
          <w:color w:val="000000" w:themeColor="text1"/>
          <w:sz w:val="24"/>
          <w:szCs w:val="24"/>
        </w:rPr>
        <w:t xml:space="preserve"> and Ramesh </w:t>
      </w:r>
      <w:proofErr w:type="spellStart"/>
      <w:r w:rsidRPr="0010523B">
        <w:rPr>
          <w:color w:val="000000" w:themeColor="text1"/>
          <w:sz w:val="24"/>
          <w:szCs w:val="24"/>
        </w:rPr>
        <w:t>Behl</w:t>
      </w:r>
      <w:proofErr w:type="spellEnd"/>
    </w:p>
    <w:p w14:paraId="6B742D9E" w14:textId="77777777" w:rsidR="00FE42C2" w:rsidRPr="0010523B" w:rsidRDefault="00FE42C2" w:rsidP="00FE42C2">
      <w:pPr>
        <w:pBdr>
          <w:top w:val="nil"/>
          <w:left w:val="nil"/>
          <w:bottom w:val="nil"/>
          <w:right w:val="nil"/>
          <w:between w:val="nil"/>
        </w:pBdr>
        <w:spacing w:before="37"/>
        <w:rPr>
          <w:color w:val="000000" w:themeColor="text1"/>
          <w:sz w:val="24"/>
          <w:szCs w:val="24"/>
        </w:rPr>
      </w:pPr>
    </w:p>
    <w:p w14:paraId="630706AD" w14:textId="77777777" w:rsidR="00FE42C2" w:rsidRPr="0010523B" w:rsidRDefault="00FE42C2" w:rsidP="00FE42C2">
      <w:pPr>
        <w:ind w:left="720"/>
        <w:rPr>
          <w:b/>
          <w:bCs/>
          <w:color w:val="000000" w:themeColor="text1"/>
          <w:sz w:val="24"/>
          <w:szCs w:val="24"/>
        </w:rPr>
      </w:pPr>
      <w:r w:rsidRPr="0010523B">
        <w:rPr>
          <w:b/>
          <w:bCs/>
          <w:color w:val="000000" w:themeColor="text1"/>
          <w:sz w:val="24"/>
          <w:szCs w:val="24"/>
        </w:rPr>
        <w:t>Reference books</w:t>
      </w:r>
    </w:p>
    <w:p w14:paraId="1A4D598A" w14:textId="77777777" w:rsidR="00FE42C2" w:rsidRPr="0010523B" w:rsidRDefault="00FE42C2" w:rsidP="00756CB4">
      <w:pPr>
        <w:numPr>
          <w:ilvl w:val="0"/>
          <w:numId w:val="332"/>
        </w:numPr>
        <w:pBdr>
          <w:top w:val="nil"/>
          <w:left w:val="nil"/>
          <w:bottom w:val="nil"/>
          <w:right w:val="nil"/>
          <w:between w:val="nil"/>
        </w:pBdr>
        <w:tabs>
          <w:tab w:val="left" w:pos="1441"/>
        </w:tabs>
        <w:spacing w:before="37" w:line="271" w:lineRule="auto"/>
        <w:ind w:right="1833" w:hanging="360"/>
        <w:rPr>
          <w:color w:val="000000" w:themeColor="text1"/>
          <w:sz w:val="24"/>
          <w:szCs w:val="24"/>
        </w:rPr>
      </w:pPr>
      <w:r w:rsidRPr="0010523B">
        <w:rPr>
          <w:color w:val="000000" w:themeColor="text1"/>
          <w:sz w:val="24"/>
          <w:szCs w:val="24"/>
        </w:rPr>
        <w:t>MIS: Managing Information Systems in Business, Government and Society by Rahul De – Wiley Publications</w:t>
      </w:r>
    </w:p>
    <w:p w14:paraId="2470CC91" w14:textId="77777777" w:rsidR="00AF107F" w:rsidRPr="0010523B" w:rsidRDefault="00AF107F" w:rsidP="00756CB4">
      <w:pPr>
        <w:numPr>
          <w:ilvl w:val="0"/>
          <w:numId w:val="332"/>
        </w:numPr>
        <w:pBdr>
          <w:top w:val="nil"/>
          <w:left w:val="nil"/>
          <w:bottom w:val="nil"/>
          <w:right w:val="nil"/>
          <w:between w:val="nil"/>
        </w:pBdr>
        <w:tabs>
          <w:tab w:val="left" w:pos="1441"/>
        </w:tabs>
        <w:spacing w:before="70" w:line="276" w:lineRule="auto"/>
        <w:ind w:right="1258" w:hanging="360"/>
        <w:rPr>
          <w:color w:val="000000" w:themeColor="text1"/>
          <w:sz w:val="24"/>
          <w:szCs w:val="24"/>
        </w:rPr>
      </w:pPr>
      <w:r w:rsidRPr="0010523B">
        <w:rPr>
          <w:color w:val="000000" w:themeColor="text1"/>
          <w:sz w:val="24"/>
          <w:szCs w:val="24"/>
        </w:rPr>
        <w:t>Management Information System – Managing the digital firm by Kenneth C Laudon and Jane P. Laudon – Pearson</w:t>
      </w:r>
    </w:p>
    <w:p w14:paraId="16648A74" w14:textId="77777777" w:rsidR="00AF107F" w:rsidRPr="0010523B" w:rsidRDefault="00AF107F" w:rsidP="00756CB4">
      <w:pPr>
        <w:numPr>
          <w:ilvl w:val="0"/>
          <w:numId w:val="332"/>
        </w:numPr>
        <w:pBdr>
          <w:top w:val="nil"/>
          <w:left w:val="nil"/>
          <w:bottom w:val="nil"/>
          <w:right w:val="nil"/>
          <w:between w:val="nil"/>
        </w:pBdr>
        <w:tabs>
          <w:tab w:val="left" w:pos="1440"/>
        </w:tabs>
        <w:spacing w:before="3"/>
        <w:ind w:left="1440" w:hanging="360"/>
        <w:rPr>
          <w:color w:val="000000" w:themeColor="text1"/>
          <w:sz w:val="24"/>
          <w:szCs w:val="24"/>
        </w:rPr>
      </w:pPr>
      <w:r w:rsidRPr="0010523B">
        <w:rPr>
          <w:color w:val="000000" w:themeColor="text1"/>
          <w:sz w:val="24"/>
          <w:szCs w:val="24"/>
        </w:rPr>
        <w:t>Using MIS by David M Kroenke by Pearson</w:t>
      </w:r>
    </w:p>
    <w:p w14:paraId="5DF230B8" w14:textId="77777777" w:rsidR="00AF107F" w:rsidRPr="0010523B" w:rsidRDefault="00AF107F" w:rsidP="00AF107F">
      <w:pPr>
        <w:pBdr>
          <w:top w:val="nil"/>
          <w:left w:val="nil"/>
          <w:bottom w:val="nil"/>
          <w:right w:val="nil"/>
          <w:between w:val="nil"/>
        </w:pBdr>
        <w:tabs>
          <w:tab w:val="left" w:pos="1440"/>
        </w:tabs>
        <w:spacing w:before="3"/>
        <w:ind w:left="1440"/>
        <w:rPr>
          <w:color w:val="000000" w:themeColor="text1"/>
          <w:sz w:val="24"/>
          <w:szCs w:val="24"/>
        </w:rPr>
      </w:pPr>
    </w:p>
    <w:p w14:paraId="37067AD0" w14:textId="2F43F38A" w:rsidR="00AF107F" w:rsidRPr="0010523B" w:rsidRDefault="00AF107F" w:rsidP="00AF107F">
      <w:pPr>
        <w:pStyle w:val="Heading2"/>
        <w:tabs>
          <w:tab w:val="left" w:pos="9666"/>
        </w:tabs>
        <w:rPr>
          <w:color w:val="000000" w:themeColor="text1"/>
        </w:rPr>
      </w:pPr>
      <w:r w:rsidRPr="0010523B">
        <w:rPr>
          <w:color w:val="000000" w:themeColor="text1"/>
          <w:shd w:val="clear" w:color="auto" w:fill="C00000"/>
        </w:rPr>
        <w:t xml:space="preserve"> Readings &amp; Case Analysis</w:t>
      </w:r>
      <w:r w:rsidRPr="0010523B">
        <w:rPr>
          <w:color w:val="000000" w:themeColor="text1"/>
          <w:shd w:val="clear" w:color="auto" w:fill="C00000"/>
        </w:rPr>
        <w:tab/>
      </w:r>
    </w:p>
    <w:p w14:paraId="0EA24306" w14:textId="77777777" w:rsidR="00AF107F" w:rsidRPr="0010523B" w:rsidRDefault="00AF107F" w:rsidP="00AF107F">
      <w:pPr>
        <w:pBdr>
          <w:top w:val="nil"/>
          <w:left w:val="nil"/>
          <w:bottom w:val="nil"/>
          <w:right w:val="nil"/>
          <w:between w:val="nil"/>
        </w:pBdr>
        <w:spacing w:before="67"/>
        <w:rPr>
          <w:b/>
          <w:bCs/>
          <w:color w:val="000000" w:themeColor="text1"/>
          <w:sz w:val="24"/>
          <w:szCs w:val="24"/>
        </w:rPr>
      </w:pPr>
    </w:p>
    <w:p w14:paraId="01F1FF45" w14:textId="77777777" w:rsidR="00AF107F" w:rsidRPr="0010523B" w:rsidRDefault="00AF107F" w:rsidP="00756CB4">
      <w:pPr>
        <w:numPr>
          <w:ilvl w:val="0"/>
          <w:numId w:val="331"/>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Harvard Business Review- Madras cements case study</w:t>
      </w:r>
    </w:p>
    <w:p w14:paraId="3BDAB57C" w14:textId="77777777" w:rsidR="00AF107F" w:rsidRPr="0010523B" w:rsidRDefault="00AF107F" w:rsidP="00756CB4">
      <w:pPr>
        <w:numPr>
          <w:ilvl w:val="0"/>
          <w:numId w:val="331"/>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Articles &amp; literature What to expect from artificial intelligence</w:t>
      </w:r>
    </w:p>
    <w:p w14:paraId="50713176" w14:textId="77777777" w:rsidR="00AF107F" w:rsidRPr="0010523B" w:rsidRDefault="00AF107F" w:rsidP="00AF107F">
      <w:pPr>
        <w:pBdr>
          <w:top w:val="nil"/>
          <w:left w:val="nil"/>
          <w:bottom w:val="nil"/>
          <w:right w:val="nil"/>
          <w:between w:val="nil"/>
        </w:pBdr>
        <w:spacing w:before="91"/>
        <w:rPr>
          <w:color w:val="000000" w:themeColor="text1"/>
          <w:sz w:val="24"/>
          <w:szCs w:val="24"/>
        </w:rPr>
      </w:pPr>
    </w:p>
    <w:p w14:paraId="21835D6D" w14:textId="77777777" w:rsidR="00AF107F" w:rsidRPr="0010523B" w:rsidRDefault="00AF107F" w:rsidP="00AF107F">
      <w:pPr>
        <w:pStyle w:val="Heading2"/>
        <w:tabs>
          <w:tab w:val="left" w:pos="9666"/>
        </w:tabs>
        <w:spacing w:before="1"/>
        <w:rPr>
          <w:color w:val="000000" w:themeColor="text1"/>
        </w:rPr>
      </w:pPr>
      <w:r w:rsidRPr="0010523B">
        <w:rPr>
          <w:color w:val="000000" w:themeColor="text1"/>
          <w:shd w:val="clear" w:color="auto" w:fill="C00000"/>
        </w:rPr>
        <w:t xml:space="preserve"> Suggested Courses</w:t>
      </w:r>
      <w:r w:rsidRPr="0010523B">
        <w:rPr>
          <w:color w:val="000000" w:themeColor="text1"/>
          <w:shd w:val="clear" w:color="auto" w:fill="C00000"/>
        </w:rPr>
        <w:tab/>
      </w:r>
    </w:p>
    <w:p w14:paraId="47A3E51B" w14:textId="77777777" w:rsidR="00AF107F" w:rsidRPr="0010523B" w:rsidRDefault="00AF107F" w:rsidP="00AF107F">
      <w:pPr>
        <w:pBdr>
          <w:top w:val="nil"/>
          <w:left w:val="nil"/>
          <w:bottom w:val="nil"/>
          <w:right w:val="nil"/>
          <w:between w:val="nil"/>
        </w:pBdr>
        <w:spacing w:before="76"/>
        <w:rPr>
          <w:b/>
          <w:bCs/>
          <w:color w:val="000000" w:themeColor="text1"/>
          <w:sz w:val="24"/>
          <w:szCs w:val="24"/>
        </w:rPr>
      </w:pPr>
    </w:p>
    <w:p w14:paraId="759913B9" w14:textId="77777777" w:rsidR="00AF107F" w:rsidRPr="0010523B" w:rsidRDefault="00AF107F" w:rsidP="00756CB4">
      <w:pPr>
        <w:numPr>
          <w:ilvl w:val="0"/>
          <w:numId w:val="330"/>
        </w:numPr>
        <w:pBdr>
          <w:top w:val="nil"/>
          <w:left w:val="nil"/>
          <w:bottom w:val="nil"/>
          <w:right w:val="nil"/>
          <w:between w:val="nil"/>
        </w:pBdr>
        <w:tabs>
          <w:tab w:val="left" w:pos="1440"/>
        </w:tabs>
        <w:spacing w:before="1"/>
        <w:ind w:left="1440" w:hanging="360"/>
        <w:rPr>
          <w:color w:val="000000" w:themeColor="text1"/>
          <w:sz w:val="24"/>
          <w:szCs w:val="24"/>
        </w:rPr>
      </w:pPr>
      <w:r w:rsidRPr="0010523B">
        <w:rPr>
          <w:color w:val="000000" w:themeColor="text1"/>
          <w:sz w:val="24"/>
          <w:szCs w:val="24"/>
        </w:rPr>
        <w:t>SAP ERP Fundamentals</w:t>
      </w:r>
    </w:p>
    <w:p w14:paraId="0C969506" w14:textId="77777777" w:rsidR="00AF107F" w:rsidRPr="0010523B" w:rsidRDefault="00AF107F" w:rsidP="00756CB4">
      <w:pPr>
        <w:numPr>
          <w:ilvl w:val="0"/>
          <w:numId w:val="330"/>
        </w:numPr>
        <w:pBdr>
          <w:top w:val="nil"/>
          <w:left w:val="nil"/>
          <w:bottom w:val="nil"/>
          <w:right w:val="nil"/>
          <w:between w:val="nil"/>
        </w:pBdr>
        <w:tabs>
          <w:tab w:val="left" w:pos="1440"/>
        </w:tabs>
        <w:spacing w:before="40"/>
        <w:ind w:left="1440" w:hanging="360"/>
        <w:rPr>
          <w:color w:val="000000" w:themeColor="text1"/>
          <w:sz w:val="24"/>
          <w:szCs w:val="24"/>
        </w:rPr>
      </w:pPr>
      <w:r w:rsidRPr="0010523B">
        <w:rPr>
          <w:color w:val="000000" w:themeColor="text1"/>
          <w:sz w:val="24"/>
          <w:szCs w:val="24"/>
        </w:rPr>
        <w:t>Odoo Basics</w:t>
      </w:r>
    </w:p>
    <w:p w14:paraId="07DFC18D" w14:textId="77777777" w:rsidR="00AF107F" w:rsidRPr="0010523B" w:rsidRDefault="00AF107F" w:rsidP="00756CB4">
      <w:pPr>
        <w:numPr>
          <w:ilvl w:val="0"/>
          <w:numId w:val="330"/>
        </w:numPr>
        <w:pBdr>
          <w:top w:val="nil"/>
          <w:left w:val="nil"/>
          <w:bottom w:val="nil"/>
          <w:right w:val="nil"/>
          <w:between w:val="nil"/>
        </w:pBdr>
        <w:tabs>
          <w:tab w:val="left" w:pos="1441"/>
          <w:tab w:val="left" w:pos="2583"/>
          <w:tab w:val="left" w:pos="4101"/>
          <w:tab w:val="left" w:pos="5589"/>
        </w:tabs>
        <w:spacing w:before="36" w:line="280" w:lineRule="auto"/>
        <w:ind w:right="1200" w:hanging="360"/>
        <w:rPr>
          <w:color w:val="000000" w:themeColor="text1"/>
          <w:sz w:val="24"/>
          <w:szCs w:val="24"/>
        </w:rPr>
        <w:sectPr w:rsidR="00AF107F" w:rsidRPr="0010523B" w:rsidSect="00AF107F">
          <w:pgSz w:w="12240" w:h="15840"/>
          <w:pgMar w:top="1320" w:right="360" w:bottom="280" w:left="720" w:header="720" w:footer="720" w:gutter="0"/>
          <w:cols w:space="720"/>
        </w:sectPr>
      </w:pPr>
      <w:r w:rsidRPr="0010523B">
        <w:rPr>
          <w:color w:val="000000" w:themeColor="text1"/>
          <w:sz w:val="24"/>
          <w:szCs w:val="24"/>
        </w:rPr>
        <w:t>Database</w:t>
      </w:r>
      <w:r w:rsidRPr="0010523B">
        <w:rPr>
          <w:color w:val="000000" w:themeColor="text1"/>
          <w:sz w:val="24"/>
          <w:szCs w:val="24"/>
        </w:rPr>
        <w:tab/>
        <w:t>Management</w:t>
      </w:r>
      <w:r w:rsidRPr="0010523B">
        <w:rPr>
          <w:color w:val="000000" w:themeColor="text1"/>
          <w:sz w:val="24"/>
          <w:szCs w:val="24"/>
        </w:rPr>
        <w:tab/>
        <w:t>Essentials</w:t>
      </w:r>
      <w:r w:rsidRPr="0010523B">
        <w:rPr>
          <w:color w:val="000000" w:themeColor="text1"/>
          <w:sz w:val="24"/>
          <w:szCs w:val="24"/>
        </w:rPr>
        <w:tab/>
        <w:t>(https://</w:t>
      </w:r>
      <w:hyperlink r:id="rId10">
        <w:r w:rsidRPr="0010523B">
          <w:rPr>
            <w:color w:val="000000" w:themeColor="text1"/>
            <w:sz w:val="24"/>
            <w:szCs w:val="24"/>
          </w:rPr>
          <w:t>www.coursera.org/learn/database-</w:t>
        </w:r>
      </w:hyperlink>
      <w:r w:rsidRPr="0010523B">
        <w:rPr>
          <w:color w:val="000000" w:themeColor="text1"/>
          <w:sz w:val="24"/>
          <w:szCs w:val="24"/>
        </w:rPr>
        <w:t xml:space="preserve"> </w:t>
      </w:r>
      <w:proofErr w:type="spellStart"/>
      <w:r w:rsidRPr="0010523B">
        <w:rPr>
          <w:color w:val="000000" w:themeColor="text1"/>
          <w:sz w:val="24"/>
          <w:szCs w:val="24"/>
        </w:rPr>
        <w:t>management#syllabus</w:t>
      </w:r>
      <w:proofErr w:type="spellEnd"/>
    </w:p>
    <w:p w14:paraId="696A87CA" w14:textId="77777777" w:rsidR="00AF107F" w:rsidRPr="0010523B" w:rsidRDefault="00AF107F" w:rsidP="00AF107F">
      <w:pPr>
        <w:tabs>
          <w:tab w:val="left" w:pos="3601"/>
        </w:tabs>
        <w:spacing w:before="79" w:line="276" w:lineRule="auto"/>
        <w:ind w:left="720" w:right="5392"/>
        <w:rPr>
          <w:color w:val="000000" w:themeColor="text1"/>
          <w:sz w:val="24"/>
          <w:szCs w:val="24"/>
        </w:rPr>
      </w:pPr>
      <w:r w:rsidRPr="0010523B">
        <w:rPr>
          <w:color w:val="000000" w:themeColor="text1"/>
          <w:sz w:val="24"/>
          <w:szCs w:val="24"/>
        </w:rPr>
        <w:lastRenderedPageBreak/>
        <w:tab/>
      </w:r>
    </w:p>
    <w:p w14:paraId="51A0DB1D" w14:textId="0044C5F2" w:rsidR="00AF107F" w:rsidRPr="0010523B" w:rsidRDefault="00AF107F" w:rsidP="00AF107F">
      <w:pPr>
        <w:tabs>
          <w:tab w:val="left" w:pos="3601"/>
        </w:tabs>
        <w:spacing w:before="79" w:line="276" w:lineRule="auto"/>
        <w:ind w:left="720" w:right="5392"/>
        <w:rPr>
          <w:b/>
          <w:bCs/>
          <w:color w:val="000000" w:themeColor="text1"/>
          <w:sz w:val="24"/>
          <w:szCs w:val="24"/>
          <w:shd w:val="clear" w:color="auto" w:fill="FFD966"/>
        </w:rPr>
      </w:pPr>
      <w:r w:rsidRPr="0010523B">
        <w:rPr>
          <w:b/>
          <w:bCs/>
          <w:color w:val="000000" w:themeColor="text1"/>
          <w:sz w:val="24"/>
          <w:szCs w:val="24"/>
        </w:rPr>
        <w:t>SEMESTER/YEAR</w:t>
      </w:r>
      <w:r w:rsidRPr="0010523B">
        <w:rPr>
          <w:b/>
          <w:bCs/>
          <w:color w:val="000000" w:themeColor="text1"/>
          <w:sz w:val="24"/>
          <w:szCs w:val="24"/>
        </w:rPr>
        <w:tab/>
        <w:t>: I SEM / I YEAR COURSE CODE</w:t>
      </w:r>
      <w:r w:rsidRPr="0010523B">
        <w:rPr>
          <w:b/>
          <w:bCs/>
          <w:color w:val="000000" w:themeColor="text1"/>
          <w:sz w:val="24"/>
          <w:szCs w:val="24"/>
        </w:rPr>
        <w:tab/>
        <w:t>: 25MBA5106</w:t>
      </w:r>
    </w:p>
    <w:p w14:paraId="2302B610" w14:textId="6CD9C4AF" w:rsidR="00AF107F" w:rsidRPr="0010523B" w:rsidRDefault="00AF107F" w:rsidP="00AF107F">
      <w:pPr>
        <w:tabs>
          <w:tab w:val="left" w:pos="3601"/>
        </w:tabs>
        <w:spacing w:before="4" w:line="280" w:lineRule="auto"/>
        <w:ind w:left="720" w:right="3708"/>
        <w:rPr>
          <w:b/>
          <w:bCs/>
          <w:color w:val="000000" w:themeColor="text1"/>
          <w:sz w:val="24"/>
          <w:szCs w:val="24"/>
        </w:rPr>
      </w:pPr>
      <w:r w:rsidRPr="0010523B">
        <w:rPr>
          <w:b/>
          <w:bCs/>
          <w:color w:val="000000" w:themeColor="text1"/>
          <w:sz w:val="24"/>
          <w:szCs w:val="24"/>
        </w:rPr>
        <w:t>TITLE OF THE COURS</w:t>
      </w:r>
      <w:r w:rsidR="00695396">
        <w:rPr>
          <w:b/>
          <w:bCs/>
          <w:color w:val="000000" w:themeColor="text1"/>
          <w:sz w:val="24"/>
          <w:szCs w:val="24"/>
        </w:rPr>
        <w:t>E</w:t>
      </w:r>
      <w:r w:rsidR="00695396">
        <w:rPr>
          <w:b/>
          <w:bCs/>
          <w:color w:val="000000" w:themeColor="text1"/>
          <w:sz w:val="24"/>
          <w:szCs w:val="24"/>
        </w:rPr>
        <w:tab/>
      </w:r>
      <w:r w:rsidRPr="0010523B">
        <w:rPr>
          <w:b/>
          <w:bCs/>
          <w:color w:val="000000" w:themeColor="text1"/>
          <w:sz w:val="24"/>
          <w:szCs w:val="24"/>
        </w:rPr>
        <w:t xml:space="preserve">: STATISTICS FOR MANAGERS </w:t>
      </w:r>
    </w:p>
    <w:p w14:paraId="3A0F4513" w14:textId="1686E185" w:rsidR="00AF107F" w:rsidRPr="0010523B" w:rsidRDefault="003365DE" w:rsidP="00AF107F">
      <w:pPr>
        <w:tabs>
          <w:tab w:val="left" w:pos="3601"/>
        </w:tabs>
        <w:spacing w:before="4" w:line="280" w:lineRule="auto"/>
        <w:ind w:left="720" w:right="3708"/>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1: 2</w:t>
      </w:r>
      <w:r w:rsidR="00AF107F" w:rsidRPr="0010523B">
        <w:rPr>
          <w:b/>
          <w:bCs/>
          <w:color w:val="000000" w:themeColor="text1"/>
          <w:sz w:val="24"/>
          <w:szCs w:val="24"/>
        </w:rPr>
        <w:t>: 0: 2</w:t>
      </w:r>
    </w:p>
    <w:p w14:paraId="76D9CBC1" w14:textId="77777777" w:rsidR="00AF107F" w:rsidRPr="0010523B" w:rsidRDefault="00AF107F" w:rsidP="00AF107F">
      <w:pPr>
        <w:pBdr>
          <w:top w:val="nil"/>
          <w:left w:val="nil"/>
          <w:bottom w:val="nil"/>
          <w:right w:val="nil"/>
          <w:between w:val="nil"/>
        </w:pBdr>
        <w:spacing w:before="29"/>
        <w:rPr>
          <w:b/>
          <w:bCs/>
          <w:color w:val="000000" w:themeColor="text1"/>
          <w:sz w:val="24"/>
          <w:szCs w:val="24"/>
        </w:rPr>
      </w:pPr>
    </w:p>
    <w:p w14:paraId="1C6AB3DC" w14:textId="77777777" w:rsidR="00AF107F" w:rsidRPr="0010523B" w:rsidRDefault="00AF107F" w:rsidP="00AF107F">
      <w:pPr>
        <w:pStyle w:val="Heading2"/>
        <w:tabs>
          <w:tab w:val="left" w:pos="9666"/>
        </w:tabs>
        <w:ind w:left="778" w:hanging="87"/>
        <w:rPr>
          <w:color w:val="000000" w:themeColor="text1"/>
        </w:rPr>
      </w:pPr>
      <w:r w:rsidRPr="0010523B">
        <w:rPr>
          <w:color w:val="000000" w:themeColor="text1"/>
          <w:shd w:val="clear" w:color="auto" w:fill="C00000"/>
        </w:rPr>
        <w:t xml:space="preserve"> Overview</w:t>
      </w:r>
      <w:r w:rsidRPr="0010523B">
        <w:rPr>
          <w:color w:val="000000" w:themeColor="text1"/>
          <w:shd w:val="clear" w:color="auto" w:fill="C00000"/>
        </w:rPr>
        <w:tab/>
      </w:r>
    </w:p>
    <w:p w14:paraId="4482C56E" w14:textId="77777777" w:rsidR="00AF107F" w:rsidRPr="0010523B" w:rsidRDefault="00AF107F" w:rsidP="00AF107F">
      <w:pPr>
        <w:pBdr>
          <w:top w:val="nil"/>
          <w:left w:val="nil"/>
          <w:bottom w:val="nil"/>
          <w:right w:val="nil"/>
          <w:between w:val="nil"/>
        </w:pBdr>
        <w:spacing w:before="72"/>
        <w:rPr>
          <w:b/>
          <w:bCs/>
          <w:color w:val="000000" w:themeColor="text1"/>
          <w:sz w:val="24"/>
          <w:szCs w:val="24"/>
        </w:rPr>
      </w:pPr>
    </w:p>
    <w:p w14:paraId="67DCE3E0" w14:textId="77777777" w:rsidR="00AF107F" w:rsidRPr="0010523B" w:rsidRDefault="00AF107F" w:rsidP="00AF107F">
      <w:pPr>
        <w:spacing w:line="276" w:lineRule="auto"/>
        <w:ind w:left="754" w:right="1531" w:hanging="34"/>
        <w:jc w:val="both"/>
        <w:rPr>
          <w:color w:val="000000" w:themeColor="text1"/>
          <w:sz w:val="24"/>
          <w:szCs w:val="24"/>
        </w:rPr>
      </w:pPr>
      <w:r w:rsidRPr="0010523B">
        <w:rPr>
          <w:color w:val="000000" w:themeColor="text1"/>
          <w:sz w:val="24"/>
          <w:szCs w:val="24"/>
        </w:rPr>
        <w:t xml:space="preserve">This course provides students with basic statistical concepts and analytical tools, and the opportunity to apply them to </w:t>
      </w:r>
      <w:proofErr w:type="spellStart"/>
      <w:r w:rsidRPr="0010523B">
        <w:rPr>
          <w:color w:val="000000" w:themeColor="text1"/>
          <w:sz w:val="24"/>
          <w:szCs w:val="24"/>
        </w:rPr>
        <w:t>analyse</w:t>
      </w:r>
      <w:proofErr w:type="spellEnd"/>
      <w:r w:rsidRPr="0010523B">
        <w:rPr>
          <w:color w:val="000000" w:themeColor="text1"/>
          <w:sz w:val="24"/>
          <w:szCs w:val="24"/>
        </w:rPr>
        <w:t xml:space="preserve"> real-world business and economic data. Main topics include descriptive statistics, probability &amp; probability distributions, sampling distributions and methods, confidence interval estimation, hypothesis testing, estimation theory and basics of exponential polynomial differentiations and integrations. Students will learn how to perform basic analysis with statistical software along with theory sessions</w:t>
      </w:r>
    </w:p>
    <w:p w14:paraId="201EFD31" w14:textId="77777777" w:rsidR="00AF107F" w:rsidRPr="0010523B" w:rsidRDefault="00AF107F" w:rsidP="00AF107F">
      <w:pPr>
        <w:pBdr>
          <w:top w:val="nil"/>
          <w:left w:val="nil"/>
          <w:bottom w:val="nil"/>
          <w:right w:val="nil"/>
          <w:between w:val="nil"/>
        </w:pBdr>
        <w:spacing w:before="53"/>
        <w:rPr>
          <w:color w:val="000000" w:themeColor="text1"/>
          <w:sz w:val="24"/>
          <w:szCs w:val="24"/>
        </w:rPr>
      </w:pPr>
    </w:p>
    <w:p w14:paraId="5FE3FB18" w14:textId="56934675" w:rsidR="00AF107F" w:rsidRPr="0010523B" w:rsidRDefault="00AF107F" w:rsidP="00AF107F">
      <w:pPr>
        <w:pStyle w:val="Heading2"/>
        <w:tabs>
          <w:tab w:val="left" w:pos="9666"/>
        </w:tabs>
        <w:rPr>
          <w:color w:val="000000" w:themeColor="text1"/>
        </w:rPr>
      </w:pPr>
      <w:r w:rsidRPr="0010523B">
        <w:rPr>
          <w:color w:val="000000" w:themeColor="text1"/>
          <w:shd w:val="clear" w:color="auto" w:fill="C00000"/>
        </w:rPr>
        <w:t>Course Objectives</w:t>
      </w:r>
      <w:r w:rsidRPr="0010523B">
        <w:rPr>
          <w:color w:val="000000" w:themeColor="text1"/>
          <w:shd w:val="clear" w:color="auto" w:fill="C00000"/>
        </w:rPr>
        <w:tab/>
      </w:r>
    </w:p>
    <w:p w14:paraId="4824ADB2" w14:textId="77777777" w:rsidR="00AF107F" w:rsidRPr="0010523B" w:rsidRDefault="00AF107F" w:rsidP="00AF107F">
      <w:pPr>
        <w:tabs>
          <w:tab w:val="left" w:pos="1441"/>
        </w:tabs>
        <w:spacing w:line="276" w:lineRule="auto"/>
        <w:ind w:right="1209"/>
        <w:rPr>
          <w:b/>
          <w:bCs/>
          <w:color w:val="000000" w:themeColor="text1"/>
          <w:sz w:val="24"/>
          <w:szCs w:val="24"/>
        </w:rPr>
      </w:pPr>
    </w:p>
    <w:p w14:paraId="422867AC" w14:textId="77777777" w:rsidR="00AF107F" w:rsidRPr="0010523B" w:rsidRDefault="00AF107F" w:rsidP="00756CB4">
      <w:pPr>
        <w:numPr>
          <w:ilvl w:val="0"/>
          <w:numId w:val="329"/>
        </w:numPr>
        <w:tabs>
          <w:tab w:val="left" w:pos="1441"/>
        </w:tabs>
        <w:spacing w:line="276" w:lineRule="auto"/>
        <w:ind w:left="1077" w:right="1531" w:hanging="357"/>
        <w:jc w:val="both"/>
        <w:rPr>
          <w:color w:val="000000" w:themeColor="text1"/>
        </w:rPr>
      </w:pPr>
      <w:r w:rsidRPr="0010523B">
        <w:rPr>
          <w:color w:val="000000" w:themeColor="text1"/>
          <w:sz w:val="24"/>
          <w:szCs w:val="24"/>
        </w:rPr>
        <w:t>To enable the students to have a deeper insight understanding the data and its properties with the help of statistical methods.</w:t>
      </w:r>
    </w:p>
    <w:p w14:paraId="231DFB71" w14:textId="77777777" w:rsidR="00AF107F" w:rsidRPr="0010523B" w:rsidRDefault="00AF107F" w:rsidP="00756CB4">
      <w:pPr>
        <w:numPr>
          <w:ilvl w:val="0"/>
          <w:numId w:val="329"/>
        </w:numPr>
        <w:tabs>
          <w:tab w:val="left" w:pos="1441"/>
        </w:tabs>
        <w:spacing w:line="276" w:lineRule="auto"/>
        <w:ind w:left="1077" w:right="1531" w:hanging="357"/>
        <w:jc w:val="both"/>
        <w:rPr>
          <w:color w:val="000000" w:themeColor="text1"/>
        </w:rPr>
      </w:pPr>
      <w:r w:rsidRPr="0010523B">
        <w:rPr>
          <w:color w:val="000000" w:themeColor="text1"/>
          <w:sz w:val="24"/>
          <w:szCs w:val="24"/>
        </w:rPr>
        <w:t>To enable students to understand the concepts of probability and applications of probability in real world situations.</w:t>
      </w:r>
    </w:p>
    <w:p w14:paraId="5043DC3E" w14:textId="77777777" w:rsidR="00AF107F" w:rsidRPr="0010523B" w:rsidRDefault="00AF107F" w:rsidP="00756CB4">
      <w:pPr>
        <w:numPr>
          <w:ilvl w:val="0"/>
          <w:numId w:val="329"/>
        </w:numPr>
        <w:tabs>
          <w:tab w:val="left" w:pos="1441"/>
        </w:tabs>
        <w:spacing w:line="276" w:lineRule="auto"/>
        <w:ind w:left="1077" w:right="1531" w:hanging="357"/>
        <w:jc w:val="both"/>
        <w:rPr>
          <w:color w:val="000000" w:themeColor="text1"/>
        </w:rPr>
      </w:pPr>
      <w:r w:rsidRPr="0010523B">
        <w:rPr>
          <w:color w:val="000000" w:themeColor="text1"/>
          <w:sz w:val="24"/>
          <w:szCs w:val="24"/>
        </w:rPr>
        <w:t>To enable students, apply the concepts of correlation and regression for forecasting and predictions.</w:t>
      </w:r>
    </w:p>
    <w:p w14:paraId="56650738" w14:textId="77777777" w:rsidR="00AF107F" w:rsidRPr="0010523B" w:rsidRDefault="00AF107F" w:rsidP="00756CB4">
      <w:pPr>
        <w:numPr>
          <w:ilvl w:val="0"/>
          <w:numId w:val="329"/>
        </w:numPr>
        <w:tabs>
          <w:tab w:val="left" w:pos="1441"/>
        </w:tabs>
        <w:spacing w:line="276" w:lineRule="auto"/>
        <w:ind w:left="1077" w:right="1531" w:hanging="357"/>
        <w:jc w:val="both"/>
        <w:rPr>
          <w:color w:val="000000" w:themeColor="text1"/>
        </w:rPr>
      </w:pPr>
      <w:r w:rsidRPr="0010523B">
        <w:rPr>
          <w:color w:val="000000" w:themeColor="text1"/>
          <w:sz w:val="24"/>
          <w:szCs w:val="24"/>
        </w:rPr>
        <w:t>To enable students to understand the importance of hypothesis testing in relation to decision making over limited data.</w:t>
      </w:r>
    </w:p>
    <w:p w14:paraId="7CD2E13B" w14:textId="77777777" w:rsidR="00AF107F" w:rsidRPr="0010523B" w:rsidRDefault="00AF107F" w:rsidP="00756CB4">
      <w:pPr>
        <w:numPr>
          <w:ilvl w:val="0"/>
          <w:numId w:val="329"/>
        </w:numPr>
        <w:tabs>
          <w:tab w:val="left" w:pos="1441"/>
        </w:tabs>
        <w:spacing w:line="276" w:lineRule="auto"/>
        <w:ind w:left="1077" w:right="1531" w:hanging="357"/>
        <w:jc w:val="both"/>
        <w:rPr>
          <w:color w:val="000000" w:themeColor="text1"/>
        </w:rPr>
      </w:pPr>
      <w:r w:rsidRPr="0010523B">
        <w:rPr>
          <w:color w:val="000000" w:themeColor="text1"/>
          <w:sz w:val="24"/>
          <w:szCs w:val="24"/>
        </w:rPr>
        <w:t>To enable the students to develop the scientific perspective of hypothesis validation based on the proper application of various hypothesis testing methods.</w:t>
      </w:r>
    </w:p>
    <w:p w14:paraId="4117983C" w14:textId="77777777" w:rsidR="00AF107F" w:rsidRPr="0010523B" w:rsidRDefault="00AF107F" w:rsidP="00AF107F">
      <w:pPr>
        <w:pBdr>
          <w:top w:val="nil"/>
          <w:left w:val="nil"/>
          <w:bottom w:val="nil"/>
          <w:right w:val="nil"/>
          <w:between w:val="nil"/>
        </w:pBdr>
        <w:spacing w:before="35"/>
        <w:rPr>
          <w:color w:val="000000" w:themeColor="text1"/>
          <w:sz w:val="24"/>
          <w:szCs w:val="24"/>
        </w:rPr>
      </w:pPr>
    </w:p>
    <w:p w14:paraId="4137FCC1" w14:textId="2B4783F9" w:rsidR="00AF107F" w:rsidRPr="0010523B" w:rsidRDefault="00AF107F" w:rsidP="00AF107F">
      <w:pPr>
        <w:pStyle w:val="Heading2"/>
        <w:tabs>
          <w:tab w:val="left" w:pos="9666"/>
        </w:tabs>
        <w:rPr>
          <w:color w:val="000000" w:themeColor="text1"/>
        </w:rPr>
      </w:pPr>
      <w:r w:rsidRPr="0010523B">
        <w:rPr>
          <w:color w:val="000000" w:themeColor="text1"/>
          <w:shd w:val="clear" w:color="auto" w:fill="C00000"/>
        </w:rPr>
        <w:t>Course Outcomes</w:t>
      </w:r>
      <w:r w:rsidRPr="0010523B">
        <w:rPr>
          <w:color w:val="000000" w:themeColor="text1"/>
          <w:shd w:val="clear" w:color="auto" w:fill="C00000"/>
        </w:rPr>
        <w:tab/>
      </w:r>
    </w:p>
    <w:p w14:paraId="1BE8527B" w14:textId="77777777" w:rsidR="00AF107F" w:rsidRPr="0010523B" w:rsidRDefault="00AF107F" w:rsidP="00AF107F">
      <w:pPr>
        <w:pBdr>
          <w:top w:val="nil"/>
          <w:left w:val="nil"/>
          <w:bottom w:val="nil"/>
          <w:right w:val="nil"/>
          <w:between w:val="nil"/>
        </w:pBdr>
        <w:spacing w:before="72"/>
        <w:rPr>
          <w:b/>
          <w:bCs/>
          <w:color w:val="000000" w:themeColor="text1"/>
          <w:sz w:val="24"/>
          <w:szCs w:val="24"/>
        </w:rPr>
      </w:pPr>
    </w:p>
    <w:p w14:paraId="3AB0EE68" w14:textId="719E9E9A" w:rsidR="00AF107F" w:rsidRPr="0010523B" w:rsidRDefault="00AF107F" w:rsidP="00AF107F">
      <w:pPr>
        <w:tabs>
          <w:tab w:val="left" w:pos="1441"/>
        </w:tabs>
        <w:spacing w:line="276" w:lineRule="auto"/>
        <w:ind w:left="720" w:right="1208"/>
        <w:rPr>
          <w:color w:val="000000" w:themeColor="text1"/>
          <w:sz w:val="24"/>
          <w:szCs w:val="24"/>
        </w:rPr>
      </w:pPr>
      <w:r w:rsidRPr="0010523B">
        <w:rPr>
          <w:color w:val="000000" w:themeColor="text1"/>
          <w:sz w:val="24"/>
          <w:szCs w:val="24"/>
        </w:rPr>
        <w:t>After completion of this course students will be able to:</w:t>
      </w:r>
    </w:p>
    <w:p w14:paraId="30B6EEB0" w14:textId="77777777" w:rsidR="00AF107F" w:rsidRPr="0010523B" w:rsidRDefault="00AF107F" w:rsidP="00756CB4">
      <w:pPr>
        <w:numPr>
          <w:ilvl w:val="0"/>
          <w:numId w:val="328"/>
        </w:numPr>
        <w:tabs>
          <w:tab w:val="left" w:pos="1287"/>
        </w:tabs>
        <w:spacing w:before="4" w:line="281" w:lineRule="auto"/>
        <w:ind w:left="1077" w:right="1531" w:hanging="357"/>
        <w:jc w:val="both"/>
        <w:rPr>
          <w:color w:val="000000" w:themeColor="text1"/>
          <w:sz w:val="24"/>
          <w:szCs w:val="24"/>
        </w:rPr>
      </w:pPr>
      <w:r w:rsidRPr="0010523B">
        <w:rPr>
          <w:color w:val="000000" w:themeColor="text1"/>
          <w:sz w:val="24"/>
          <w:szCs w:val="24"/>
        </w:rPr>
        <w:t>Exhibit the fair understanding of concepts, theories, models and principles of statistics such as types of data, probability, central tendency, dispersion, correlation, regression, sampling and hypotheses testing.</w:t>
      </w:r>
    </w:p>
    <w:p w14:paraId="74EFA6C8" w14:textId="77777777" w:rsidR="00AF107F" w:rsidRPr="0010523B" w:rsidRDefault="00AF107F" w:rsidP="00756CB4">
      <w:pPr>
        <w:numPr>
          <w:ilvl w:val="0"/>
          <w:numId w:val="328"/>
        </w:numPr>
        <w:tabs>
          <w:tab w:val="left" w:pos="1287"/>
        </w:tabs>
        <w:spacing w:before="4" w:line="281" w:lineRule="auto"/>
        <w:ind w:left="1077" w:right="1531" w:hanging="357"/>
        <w:jc w:val="both"/>
        <w:rPr>
          <w:color w:val="000000" w:themeColor="text1"/>
          <w:sz w:val="24"/>
          <w:szCs w:val="24"/>
        </w:rPr>
      </w:pPr>
      <w:r w:rsidRPr="0010523B">
        <w:rPr>
          <w:color w:val="000000" w:themeColor="text1"/>
          <w:sz w:val="24"/>
          <w:szCs w:val="24"/>
        </w:rPr>
        <w:t>Demonstrate the ability of applying the skill of concepts, theories and models through appropriate statistical tools and Excel-based techniques in real time problem solving.</w:t>
      </w:r>
    </w:p>
    <w:p w14:paraId="28DE467C" w14:textId="77777777" w:rsidR="00AF107F" w:rsidRPr="0010523B" w:rsidRDefault="00AF107F" w:rsidP="00756CB4">
      <w:pPr>
        <w:numPr>
          <w:ilvl w:val="0"/>
          <w:numId w:val="328"/>
        </w:numPr>
        <w:tabs>
          <w:tab w:val="left" w:pos="1287"/>
        </w:tabs>
        <w:spacing w:before="4" w:line="281" w:lineRule="auto"/>
        <w:ind w:left="1077" w:right="1531" w:hanging="357"/>
        <w:jc w:val="both"/>
        <w:rPr>
          <w:color w:val="000000" w:themeColor="text1"/>
          <w:sz w:val="24"/>
          <w:szCs w:val="24"/>
        </w:rPr>
      </w:pPr>
      <w:r w:rsidRPr="0010523B">
        <w:rPr>
          <w:color w:val="000000" w:themeColor="text1"/>
          <w:sz w:val="24"/>
          <w:szCs w:val="24"/>
        </w:rPr>
        <w:t xml:space="preserve">Demonstrate the ability of </w:t>
      </w:r>
      <w:proofErr w:type="spellStart"/>
      <w:r w:rsidRPr="0010523B">
        <w:rPr>
          <w:color w:val="000000" w:themeColor="text1"/>
          <w:sz w:val="24"/>
          <w:szCs w:val="24"/>
        </w:rPr>
        <w:t>analysing</w:t>
      </w:r>
      <w:proofErr w:type="spellEnd"/>
      <w:r w:rsidRPr="0010523B">
        <w:rPr>
          <w:color w:val="000000" w:themeColor="text1"/>
          <w:sz w:val="24"/>
          <w:szCs w:val="24"/>
        </w:rPr>
        <w:t xml:space="preserve"> the real time problems using skills acquired by concepts, theories, models and principles of statistics such as identifying relationships, trends, and patterns using regression analysis, and interpret the outcomes meaningfully for managerial insight.</w:t>
      </w:r>
    </w:p>
    <w:p w14:paraId="7242D863" w14:textId="77777777" w:rsidR="00AF107F" w:rsidRPr="0010523B" w:rsidRDefault="00AF107F" w:rsidP="00756CB4">
      <w:pPr>
        <w:numPr>
          <w:ilvl w:val="0"/>
          <w:numId w:val="328"/>
        </w:numPr>
        <w:tabs>
          <w:tab w:val="left" w:pos="1287"/>
        </w:tabs>
        <w:spacing w:before="4" w:line="281" w:lineRule="auto"/>
        <w:ind w:left="1077" w:right="1531" w:hanging="357"/>
        <w:jc w:val="both"/>
        <w:rPr>
          <w:color w:val="000000" w:themeColor="text1"/>
          <w:sz w:val="24"/>
          <w:szCs w:val="24"/>
        </w:rPr>
      </w:pPr>
      <w:r w:rsidRPr="0010523B">
        <w:rPr>
          <w:color w:val="000000" w:themeColor="text1"/>
          <w:sz w:val="24"/>
          <w:szCs w:val="24"/>
        </w:rPr>
        <w:t xml:space="preserve">Exhibit the ability of designing and redesigning existing and new models by using the acquired skills from concepts, theories, models and principles of sampling distributions, </w:t>
      </w:r>
      <w:r w:rsidRPr="0010523B">
        <w:rPr>
          <w:color w:val="000000" w:themeColor="text1"/>
          <w:sz w:val="24"/>
          <w:szCs w:val="24"/>
        </w:rPr>
        <w:lastRenderedPageBreak/>
        <w:t>regression, estimation, and hypothesis testing in real time problem solving.</w:t>
      </w:r>
    </w:p>
    <w:p w14:paraId="097449E6" w14:textId="77777777" w:rsidR="00AF107F" w:rsidRPr="0010523B" w:rsidRDefault="00AF107F" w:rsidP="00756CB4">
      <w:pPr>
        <w:numPr>
          <w:ilvl w:val="0"/>
          <w:numId w:val="328"/>
        </w:numPr>
        <w:tabs>
          <w:tab w:val="left" w:pos="1287"/>
        </w:tabs>
        <w:spacing w:before="4" w:line="281" w:lineRule="auto"/>
        <w:ind w:left="1077" w:right="1531" w:hanging="357"/>
        <w:jc w:val="both"/>
        <w:rPr>
          <w:color w:val="000000" w:themeColor="text1"/>
          <w:sz w:val="24"/>
          <w:szCs w:val="24"/>
        </w:rPr>
      </w:pPr>
      <w:r w:rsidRPr="0010523B">
        <w:rPr>
          <w:color w:val="000000" w:themeColor="text1"/>
          <w:sz w:val="24"/>
          <w:szCs w:val="24"/>
        </w:rPr>
        <w:t>Exhibit the ability of developing or redesigning data-driven models by integrating multiple statistical methods, draw valid conclusions and formulate data-driven business recommendations.</w:t>
      </w:r>
    </w:p>
    <w:p w14:paraId="4D43C0D0" w14:textId="77777777" w:rsidR="00AF107F" w:rsidRPr="0010523B" w:rsidRDefault="00AF107F" w:rsidP="00AF107F">
      <w:pPr>
        <w:pBdr>
          <w:top w:val="nil"/>
          <w:left w:val="nil"/>
          <w:bottom w:val="nil"/>
          <w:right w:val="nil"/>
          <w:between w:val="nil"/>
        </w:pBdr>
        <w:spacing w:before="83"/>
        <w:rPr>
          <w:color w:val="000000" w:themeColor="text1"/>
          <w:sz w:val="20"/>
          <w:szCs w:val="20"/>
        </w:rPr>
      </w:pPr>
    </w:p>
    <w:tbl>
      <w:tblPr>
        <w:tblStyle w:val="affa"/>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10523B" w:rsidRPr="0010523B" w14:paraId="21A6C478" w14:textId="77777777" w:rsidTr="0010523B">
        <w:trPr>
          <w:trHeight w:val="1588"/>
        </w:trPr>
        <w:tc>
          <w:tcPr>
            <w:tcW w:w="2564" w:type="dxa"/>
          </w:tcPr>
          <w:p w14:paraId="3B48D79C" w14:textId="77777777" w:rsidR="00AF107F" w:rsidRPr="0010523B" w:rsidRDefault="00AF107F" w:rsidP="0010523B">
            <w:pPr>
              <w:pBdr>
                <w:top w:val="nil"/>
                <w:left w:val="nil"/>
                <w:bottom w:val="nil"/>
                <w:right w:val="nil"/>
                <w:between w:val="nil"/>
              </w:pBdr>
              <w:spacing w:before="37"/>
              <w:rPr>
                <w:color w:val="000000" w:themeColor="text1"/>
                <w:sz w:val="24"/>
                <w:szCs w:val="24"/>
              </w:rPr>
            </w:pPr>
          </w:p>
          <w:p w14:paraId="748452A9" w14:textId="77777777" w:rsidR="00AF107F" w:rsidRPr="0010523B" w:rsidRDefault="00AF107F"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64" w:type="dxa"/>
          </w:tcPr>
          <w:p w14:paraId="1364192E" w14:textId="77777777" w:rsidR="00AF107F" w:rsidRPr="0010523B" w:rsidRDefault="00AF107F" w:rsidP="00756CB4">
            <w:pPr>
              <w:numPr>
                <w:ilvl w:val="0"/>
                <w:numId w:val="327"/>
              </w:numPr>
              <w:pBdr>
                <w:top w:val="nil"/>
                <w:left w:val="nil"/>
                <w:bottom w:val="nil"/>
                <w:right w:val="nil"/>
                <w:between w:val="nil"/>
              </w:pBdr>
              <w:tabs>
                <w:tab w:val="left" w:pos="470"/>
              </w:tabs>
              <w:spacing w:line="268" w:lineRule="auto"/>
              <w:ind w:hanging="360"/>
              <w:rPr>
                <w:color w:val="000000" w:themeColor="text1"/>
                <w:sz w:val="24"/>
                <w:szCs w:val="24"/>
              </w:rPr>
            </w:pPr>
            <w:r w:rsidRPr="0010523B">
              <w:rPr>
                <w:color w:val="000000" w:themeColor="text1"/>
                <w:sz w:val="24"/>
                <w:szCs w:val="24"/>
              </w:rPr>
              <w:t>Lectures</w:t>
            </w:r>
          </w:p>
          <w:p w14:paraId="0226AFE3" w14:textId="77777777" w:rsidR="00AF107F" w:rsidRPr="0010523B" w:rsidRDefault="00AF107F" w:rsidP="00756CB4">
            <w:pPr>
              <w:numPr>
                <w:ilvl w:val="0"/>
                <w:numId w:val="327"/>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Readings</w:t>
            </w:r>
          </w:p>
          <w:p w14:paraId="21365775" w14:textId="77777777" w:rsidR="00AF107F" w:rsidRPr="0010523B" w:rsidRDefault="00AF107F" w:rsidP="00756CB4">
            <w:pPr>
              <w:numPr>
                <w:ilvl w:val="0"/>
                <w:numId w:val="327"/>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Active student participation and classroom exercises</w:t>
            </w:r>
          </w:p>
          <w:p w14:paraId="3CC5DBA1" w14:textId="07A37349" w:rsidR="00AF107F" w:rsidRPr="0010523B" w:rsidRDefault="00AF107F" w:rsidP="00756CB4">
            <w:pPr>
              <w:numPr>
                <w:ilvl w:val="0"/>
                <w:numId w:val="327"/>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Case Analysis collaboratively with students ‘involvement</w:t>
            </w:r>
          </w:p>
          <w:p w14:paraId="0D877BD8" w14:textId="77777777" w:rsidR="00AF107F" w:rsidRPr="0010523B" w:rsidRDefault="00AF107F" w:rsidP="00756CB4">
            <w:pPr>
              <w:numPr>
                <w:ilvl w:val="0"/>
                <w:numId w:val="327"/>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Visual presentation</w:t>
            </w:r>
          </w:p>
        </w:tc>
      </w:tr>
      <w:tr w:rsidR="0010523B" w:rsidRPr="0010523B" w14:paraId="32D10D6C" w14:textId="77777777" w:rsidTr="0010523B">
        <w:trPr>
          <w:trHeight w:val="1588"/>
        </w:trPr>
        <w:tc>
          <w:tcPr>
            <w:tcW w:w="2564" w:type="dxa"/>
          </w:tcPr>
          <w:p w14:paraId="55ADEC3F" w14:textId="77777777" w:rsidR="00AF107F" w:rsidRPr="0010523B" w:rsidRDefault="00AF107F" w:rsidP="00AF107F">
            <w:pPr>
              <w:pBdr>
                <w:top w:val="nil"/>
                <w:left w:val="nil"/>
                <w:bottom w:val="nil"/>
                <w:right w:val="nil"/>
                <w:between w:val="nil"/>
              </w:pBdr>
              <w:rPr>
                <w:color w:val="000000" w:themeColor="text1"/>
                <w:sz w:val="24"/>
                <w:szCs w:val="24"/>
              </w:rPr>
            </w:pPr>
          </w:p>
          <w:p w14:paraId="0C4D1CFC" w14:textId="77777777" w:rsidR="00AF107F" w:rsidRPr="0010523B" w:rsidRDefault="00AF107F" w:rsidP="00AF107F">
            <w:pPr>
              <w:pBdr>
                <w:top w:val="nil"/>
                <w:left w:val="nil"/>
                <w:bottom w:val="nil"/>
                <w:right w:val="nil"/>
                <w:between w:val="nil"/>
              </w:pBdr>
              <w:spacing w:before="82"/>
              <w:rPr>
                <w:color w:val="000000" w:themeColor="text1"/>
                <w:sz w:val="24"/>
                <w:szCs w:val="24"/>
              </w:rPr>
            </w:pPr>
          </w:p>
          <w:p w14:paraId="3C030C9E" w14:textId="055D98D6" w:rsidR="00AF107F" w:rsidRPr="0010523B" w:rsidRDefault="00AF107F" w:rsidP="00AF107F">
            <w:pPr>
              <w:pBdr>
                <w:top w:val="nil"/>
                <w:left w:val="nil"/>
                <w:bottom w:val="nil"/>
                <w:right w:val="nil"/>
                <w:between w:val="nil"/>
              </w:pBdr>
              <w:spacing w:before="37"/>
              <w:rPr>
                <w:color w:val="000000" w:themeColor="text1"/>
                <w:sz w:val="24"/>
                <w:szCs w:val="24"/>
              </w:rPr>
            </w:pPr>
            <w:r w:rsidRPr="0010523B">
              <w:rPr>
                <w:b/>
                <w:bCs/>
                <w:color w:val="000000" w:themeColor="text1"/>
                <w:sz w:val="24"/>
                <w:szCs w:val="24"/>
              </w:rPr>
              <w:t>Assessment Strategy</w:t>
            </w:r>
          </w:p>
        </w:tc>
        <w:tc>
          <w:tcPr>
            <w:tcW w:w="6564" w:type="dxa"/>
          </w:tcPr>
          <w:p w14:paraId="72BD0070" w14:textId="77777777" w:rsidR="00AF107F" w:rsidRPr="0010523B" w:rsidRDefault="00AF107F" w:rsidP="00AF107F">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applications of Statistical Concepts through</w:t>
            </w:r>
          </w:p>
          <w:p w14:paraId="57C6B974" w14:textId="77777777" w:rsidR="00AF107F" w:rsidRPr="0010523B" w:rsidRDefault="00AF107F" w:rsidP="00756CB4">
            <w:pPr>
              <w:numPr>
                <w:ilvl w:val="0"/>
                <w:numId w:val="326"/>
              </w:numPr>
              <w:pBdr>
                <w:top w:val="nil"/>
                <w:left w:val="nil"/>
                <w:bottom w:val="nil"/>
                <w:right w:val="nil"/>
                <w:between w:val="nil"/>
              </w:pBdr>
              <w:tabs>
                <w:tab w:val="left" w:pos="653"/>
              </w:tabs>
              <w:spacing w:line="275" w:lineRule="auto"/>
              <w:rPr>
                <w:color w:val="000000" w:themeColor="text1"/>
                <w:sz w:val="24"/>
                <w:szCs w:val="24"/>
              </w:rPr>
            </w:pPr>
            <w:r w:rsidRPr="0010523B">
              <w:rPr>
                <w:color w:val="000000" w:themeColor="text1"/>
                <w:sz w:val="24"/>
                <w:szCs w:val="24"/>
              </w:rPr>
              <w:t>Case study discussions &amp; solving mini projects.</w:t>
            </w:r>
          </w:p>
          <w:p w14:paraId="06F5CD4E" w14:textId="77777777" w:rsidR="00AF107F" w:rsidRPr="0010523B" w:rsidRDefault="00AF107F" w:rsidP="00756CB4">
            <w:pPr>
              <w:numPr>
                <w:ilvl w:val="0"/>
                <w:numId w:val="326"/>
              </w:numPr>
              <w:pBdr>
                <w:top w:val="nil"/>
                <w:left w:val="nil"/>
                <w:bottom w:val="nil"/>
                <w:right w:val="nil"/>
                <w:between w:val="nil"/>
              </w:pBdr>
              <w:tabs>
                <w:tab w:val="left" w:pos="653"/>
              </w:tabs>
              <w:spacing w:before="33"/>
              <w:rPr>
                <w:color w:val="000000" w:themeColor="text1"/>
                <w:sz w:val="24"/>
                <w:szCs w:val="24"/>
              </w:rPr>
            </w:pPr>
            <w:r w:rsidRPr="0010523B">
              <w:rPr>
                <w:color w:val="000000" w:themeColor="text1"/>
                <w:sz w:val="24"/>
                <w:szCs w:val="24"/>
              </w:rPr>
              <w:t>Submission of assignments</w:t>
            </w:r>
          </w:p>
          <w:p w14:paraId="5C07D05B" w14:textId="5257A22F" w:rsidR="00AF107F" w:rsidRPr="0010523B" w:rsidRDefault="00AF107F" w:rsidP="00756CB4">
            <w:pPr>
              <w:numPr>
                <w:ilvl w:val="0"/>
                <w:numId w:val="326"/>
              </w:numPr>
              <w:pBdr>
                <w:top w:val="nil"/>
                <w:left w:val="nil"/>
                <w:bottom w:val="nil"/>
                <w:right w:val="nil"/>
                <w:between w:val="nil"/>
              </w:pBdr>
              <w:tabs>
                <w:tab w:val="left" w:pos="653"/>
              </w:tabs>
              <w:spacing w:before="33"/>
              <w:rPr>
                <w:color w:val="000000" w:themeColor="text1"/>
                <w:sz w:val="24"/>
                <w:szCs w:val="24"/>
              </w:rPr>
            </w:pPr>
            <w:r w:rsidRPr="0010523B">
              <w:rPr>
                <w:color w:val="000000" w:themeColor="text1"/>
                <w:sz w:val="24"/>
                <w:szCs w:val="24"/>
              </w:rPr>
              <w:t>Written Exam</w:t>
            </w:r>
          </w:p>
        </w:tc>
      </w:tr>
    </w:tbl>
    <w:p w14:paraId="15CBEF83" w14:textId="77777777" w:rsidR="00AF107F" w:rsidRPr="0010523B" w:rsidRDefault="00AF107F" w:rsidP="00AF107F">
      <w:pPr>
        <w:pBdr>
          <w:top w:val="nil"/>
          <w:left w:val="nil"/>
          <w:bottom w:val="nil"/>
          <w:right w:val="nil"/>
          <w:between w:val="nil"/>
        </w:pBdr>
        <w:rPr>
          <w:color w:val="000000" w:themeColor="text1"/>
          <w:sz w:val="24"/>
          <w:szCs w:val="24"/>
        </w:rPr>
        <w:sectPr w:rsidR="00AF107F" w:rsidRPr="0010523B" w:rsidSect="00AF107F">
          <w:pgSz w:w="12240" w:h="15840"/>
          <w:pgMar w:top="1320" w:right="360" w:bottom="974" w:left="720" w:header="720" w:footer="720" w:gutter="0"/>
          <w:cols w:space="720"/>
        </w:sectPr>
      </w:pPr>
    </w:p>
    <w:p w14:paraId="71C93A3C" w14:textId="77777777" w:rsidR="00AF107F" w:rsidRPr="0010523B" w:rsidRDefault="00AF107F" w:rsidP="00AF107F">
      <w:pPr>
        <w:pBdr>
          <w:top w:val="nil"/>
          <w:left w:val="nil"/>
          <w:bottom w:val="nil"/>
          <w:right w:val="nil"/>
          <w:between w:val="nil"/>
        </w:pBdr>
        <w:spacing w:before="60"/>
        <w:rPr>
          <w:color w:val="000000" w:themeColor="text1"/>
          <w:sz w:val="24"/>
          <w:szCs w:val="24"/>
        </w:rPr>
      </w:pPr>
    </w:p>
    <w:p w14:paraId="4FCC159E" w14:textId="77777777" w:rsidR="00AF107F" w:rsidRPr="0010523B" w:rsidRDefault="00AF107F" w:rsidP="00AF107F">
      <w:pPr>
        <w:tabs>
          <w:tab w:val="left" w:pos="9666"/>
        </w:tabs>
        <w:spacing w:before="1"/>
        <w:ind w:left="691"/>
        <w:rPr>
          <w:b/>
          <w:bCs/>
          <w:color w:val="000000" w:themeColor="text1"/>
          <w:sz w:val="24"/>
          <w:szCs w:val="24"/>
        </w:rPr>
      </w:pPr>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6366381F" w14:textId="77777777" w:rsidR="00AF107F" w:rsidRPr="0010523B" w:rsidRDefault="00AF107F" w:rsidP="00AF107F">
      <w:pPr>
        <w:pBdr>
          <w:top w:val="nil"/>
          <w:left w:val="nil"/>
          <w:bottom w:val="nil"/>
          <w:right w:val="nil"/>
          <w:between w:val="nil"/>
        </w:pBdr>
        <w:spacing w:before="130" w:after="1"/>
        <w:rPr>
          <w:b/>
          <w:bCs/>
          <w:color w:val="000000" w:themeColor="text1"/>
          <w:sz w:val="20"/>
          <w:szCs w:val="20"/>
        </w:rPr>
      </w:pPr>
    </w:p>
    <w:tbl>
      <w:tblPr>
        <w:tblStyle w:val="affc"/>
        <w:tblW w:w="912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5"/>
        <w:gridCol w:w="6256"/>
        <w:gridCol w:w="1906"/>
      </w:tblGrid>
      <w:tr w:rsidR="0010523B" w:rsidRPr="0010523B" w14:paraId="3C3E0DBA" w14:textId="77777777" w:rsidTr="0010523B">
        <w:trPr>
          <w:trHeight w:val="316"/>
        </w:trPr>
        <w:tc>
          <w:tcPr>
            <w:tcW w:w="965" w:type="dxa"/>
          </w:tcPr>
          <w:p w14:paraId="6383E26A" w14:textId="77777777" w:rsidR="00AF107F" w:rsidRPr="0010523B" w:rsidRDefault="00AF107F" w:rsidP="00AF107F">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256" w:type="dxa"/>
          </w:tcPr>
          <w:p w14:paraId="5591DE97" w14:textId="77777777" w:rsidR="00AF107F" w:rsidRPr="0010523B" w:rsidRDefault="00AF107F" w:rsidP="00AF107F">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906" w:type="dxa"/>
          </w:tcPr>
          <w:p w14:paraId="581517C7" w14:textId="77777777" w:rsidR="00AF107F" w:rsidRPr="0010523B" w:rsidRDefault="00AF107F" w:rsidP="00AF107F">
            <w:pPr>
              <w:pBdr>
                <w:top w:val="nil"/>
                <w:left w:val="nil"/>
                <w:bottom w:val="nil"/>
                <w:right w:val="nil"/>
                <w:between w:val="nil"/>
              </w:pBdr>
              <w:spacing w:line="273" w:lineRule="auto"/>
              <w:ind w:left="21" w:right="3"/>
              <w:jc w:val="center"/>
              <w:rPr>
                <w:b/>
                <w:bCs/>
                <w:color w:val="000000" w:themeColor="text1"/>
                <w:sz w:val="24"/>
                <w:szCs w:val="24"/>
              </w:rPr>
            </w:pPr>
            <w:r w:rsidRPr="0010523B">
              <w:rPr>
                <w:b/>
                <w:bCs/>
                <w:color w:val="000000" w:themeColor="text1"/>
                <w:sz w:val="24"/>
                <w:szCs w:val="24"/>
                <w:u w:val="single"/>
              </w:rPr>
              <w:t>Teaching Hours</w:t>
            </w:r>
          </w:p>
        </w:tc>
      </w:tr>
      <w:tr w:rsidR="0010523B" w:rsidRPr="0010523B" w14:paraId="1FD2EF05" w14:textId="77777777" w:rsidTr="0010523B">
        <w:trPr>
          <w:trHeight w:val="1335"/>
        </w:trPr>
        <w:tc>
          <w:tcPr>
            <w:tcW w:w="965" w:type="dxa"/>
          </w:tcPr>
          <w:p w14:paraId="33A169A5" w14:textId="77777777" w:rsidR="00AF107F" w:rsidRPr="0010523B" w:rsidRDefault="00AF107F" w:rsidP="00AF107F">
            <w:pPr>
              <w:pBdr>
                <w:top w:val="nil"/>
                <w:left w:val="nil"/>
                <w:bottom w:val="nil"/>
                <w:right w:val="nil"/>
                <w:between w:val="nil"/>
              </w:pBdr>
              <w:spacing w:before="186"/>
              <w:jc w:val="center"/>
              <w:rPr>
                <w:b/>
                <w:bCs/>
                <w:color w:val="000000" w:themeColor="text1"/>
                <w:sz w:val="24"/>
                <w:szCs w:val="24"/>
              </w:rPr>
            </w:pPr>
          </w:p>
          <w:p w14:paraId="525EA6F2" w14:textId="77777777" w:rsidR="00AF107F" w:rsidRPr="0010523B" w:rsidRDefault="00AF107F" w:rsidP="00AF107F">
            <w:pPr>
              <w:pBdr>
                <w:top w:val="nil"/>
                <w:left w:val="nil"/>
                <w:bottom w:val="nil"/>
                <w:right w:val="nil"/>
                <w:between w:val="nil"/>
              </w:pBdr>
              <w:ind w:left="110"/>
              <w:jc w:val="center"/>
              <w:rPr>
                <w:color w:val="000000" w:themeColor="text1"/>
                <w:sz w:val="24"/>
                <w:szCs w:val="24"/>
              </w:rPr>
            </w:pPr>
            <w:r w:rsidRPr="0010523B">
              <w:rPr>
                <w:color w:val="000000" w:themeColor="text1"/>
                <w:sz w:val="24"/>
                <w:szCs w:val="24"/>
              </w:rPr>
              <w:t>Unit I</w:t>
            </w:r>
          </w:p>
        </w:tc>
        <w:tc>
          <w:tcPr>
            <w:tcW w:w="6256" w:type="dxa"/>
          </w:tcPr>
          <w:p w14:paraId="1437811C" w14:textId="77777777" w:rsidR="00AF107F" w:rsidRPr="0010523B" w:rsidRDefault="00AF107F" w:rsidP="00AF107F">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Introduction and Descriptive Statistics</w:t>
            </w:r>
          </w:p>
          <w:p w14:paraId="0E488740" w14:textId="721F9F9B" w:rsidR="00AF107F" w:rsidRPr="0010523B" w:rsidRDefault="00AF107F" w:rsidP="00AF107F">
            <w:pPr>
              <w:pBdr>
                <w:top w:val="nil"/>
                <w:left w:val="nil"/>
                <w:bottom w:val="nil"/>
                <w:right w:val="nil"/>
                <w:between w:val="nil"/>
              </w:pBdr>
              <w:spacing w:before="31" w:line="276" w:lineRule="auto"/>
              <w:ind w:left="134" w:hanging="24"/>
              <w:jc w:val="both"/>
              <w:rPr>
                <w:color w:val="000000" w:themeColor="text1"/>
                <w:sz w:val="24"/>
                <w:szCs w:val="24"/>
              </w:rPr>
            </w:pPr>
            <w:r w:rsidRPr="0010523B">
              <w:rPr>
                <w:color w:val="000000" w:themeColor="text1"/>
                <w:sz w:val="24"/>
                <w:szCs w:val="24"/>
              </w:rPr>
              <w:t xml:space="preserve">Key Statistical Concepts; Use of Statistics, Types of Data; Graphical Representation and </w:t>
            </w:r>
            <w:proofErr w:type="spellStart"/>
            <w:r w:rsidRPr="0010523B">
              <w:rPr>
                <w:color w:val="000000" w:themeColor="text1"/>
                <w:sz w:val="24"/>
                <w:szCs w:val="24"/>
              </w:rPr>
              <w:t>visualisation</w:t>
            </w:r>
            <w:proofErr w:type="spellEnd"/>
            <w:r w:rsidRPr="0010523B">
              <w:rPr>
                <w:color w:val="000000" w:themeColor="text1"/>
                <w:sz w:val="24"/>
                <w:szCs w:val="24"/>
              </w:rPr>
              <w:t xml:space="preserve"> using Excel, Measures of Central Tendency, Measures of Variability, Measures of Shape.</w:t>
            </w:r>
          </w:p>
        </w:tc>
        <w:tc>
          <w:tcPr>
            <w:tcW w:w="1906" w:type="dxa"/>
          </w:tcPr>
          <w:p w14:paraId="0F796829" w14:textId="77777777" w:rsidR="00AF107F" w:rsidRPr="0010523B" w:rsidRDefault="00AF107F" w:rsidP="0010523B">
            <w:pPr>
              <w:pBdr>
                <w:top w:val="nil"/>
                <w:left w:val="nil"/>
                <w:bottom w:val="nil"/>
                <w:right w:val="nil"/>
                <w:between w:val="nil"/>
              </w:pBdr>
              <w:spacing w:before="186"/>
              <w:rPr>
                <w:b/>
                <w:bCs/>
                <w:color w:val="000000" w:themeColor="text1"/>
                <w:sz w:val="24"/>
                <w:szCs w:val="24"/>
              </w:rPr>
            </w:pPr>
          </w:p>
          <w:p w14:paraId="3F9DB26E" w14:textId="77777777" w:rsidR="00AF107F" w:rsidRPr="0010523B" w:rsidRDefault="00AF107F" w:rsidP="0010523B">
            <w:pPr>
              <w:pBdr>
                <w:top w:val="nil"/>
                <w:left w:val="nil"/>
                <w:bottom w:val="nil"/>
                <w:right w:val="nil"/>
                <w:between w:val="nil"/>
              </w:pBdr>
              <w:ind w:left="21"/>
              <w:jc w:val="center"/>
              <w:rPr>
                <w:color w:val="000000" w:themeColor="text1"/>
                <w:sz w:val="24"/>
                <w:szCs w:val="24"/>
              </w:rPr>
            </w:pPr>
            <w:r w:rsidRPr="0010523B">
              <w:rPr>
                <w:color w:val="000000" w:themeColor="text1"/>
                <w:sz w:val="24"/>
                <w:szCs w:val="24"/>
              </w:rPr>
              <w:t>4</w:t>
            </w:r>
          </w:p>
        </w:tc>
      </w:tr>
      <w:tr w:rsidR="0010523B" w:rsidRPr="0010523B" w14:paraId="5B7ACCF4" w14:textId="77777777" w:rsidTr="0010523B">
        <w:trPr>
          <w:trHeight w:val="2539"/>
        </w:trPr>
        <w:tc>
          <w:tcPr>
            <w:tcW w:w="965" w:type="dxa"/>
          </w:tcPr>
          <w:p w14:paraId="7A284A1C" w14:textId="77777777" w:rsidR="00AF107F" w:rsidRPr="0010523B" w:rsidRDefault="00AF107F" w:rsidP="00AF107F">
            <w:pPr>
              <w:pBdr>
                <w:top w:val="nil"/>
                <w:left w:val="nil"/>
                <w:bottom w:val="nil"/>
                <w:right w:val="nil"/>
                <w:between w:val="nil"/>
              </w:pBdr>
              <w:jc w:val="center"/>
              <w:rPr>
                <w:b/>
                <w:bCs/>
                <w:color w:val="000000" w:themeColor="text1"/>
                <w:sz w:val="24"/>
                <w:szCs w:val="24"/>
              </w:rPr>
            </w:pPr>
          </w:p>
          <w:p w14:paraId="76B01652" w14:textId="77777777" w:rsidR="00AF107F" w:rsidRPr="0010523B" w:rsidRDefault="00AF107F" w:rsidP="00AF107F">
            <w:pPr>
              <w:pBdr>
                <w:top w:val="nil"/>
                <w:left w:val="nil"/>
                <w:bottom w:val="nil"/>
                <w:right w:val="nil"/>
                <w:between w:val="nil"/>
              </w:pBdr>
              <w:jc w:val="center"/>
              <w:rPr>
                <w:b/>
                <w:bCs/>
                <w:color w:val="000000" w:themeColor="text1"/>
                <w:sz w:val="24"/>
                <w:szCs w:val="24"/>
              </w:rPr>
            </w:pPr>
          </w:p>
          <w:p w14:paraId="5C553542" w14:textId="77777777" w:rsidR="00AF107F" w:rsidRPr="0010523B" w:rsidRDefault="00AF107F" w:rsidP="00AF107F">
            <w:pPr>
              <w:pBdr>
                <w:top w:val="nil"/>
                <w:left w:val="nil"/>
                <w:bottom w:val="nil"/>
                <w:right w:val="nil"/>
                <w:between w:val="nil"/>
              </w:pBdr>
              <w:spacing w:before="268"/>
              <w:jc w:val="center"/>
              <w:rPr>
                <w:b/>
                <w:bCs/>
                <w:color w:val="000000" w:themeColor="text1"/>
                <w:sz w:val="24"/>
                <w:szCs w:val="24"/>
              </w:rPr>
            </w:pPr>
          </w:p>
          <w:p w14:paraId="4BE90D5A" w14:textId="77777777" w:rsidR="00AF107F" w:rsidRPr="0010523B" w:rsidRDefault="00AF107F" w:rsidP="00AF107F">
            <w:pPr>
              <w:pBdr>
                <w:top w:val="nil"/>
                <w:left w:val="nil"/>
                <w:bottom w:val="nil"/>
                <w:right w:val="nil"/>
                <w:between w:val="nil"/>
              </w:pBdr>
              <w:ind w:left="110"/>
              <w:jc w:val="center"/>
              <w:rPr>
                <w:color w:val="000000" w:themeColor="text1"/>
                <w:sz w:val="24"/>
                <w:szCs w:val="24"/>
              </w:rPr>
            </w:pPr>
            <w:r w:rsidRPr="0010523B">
              <w:rPr>
                <w:color w:val="000000" w:themeColor="text1"/>
                <w:sz w:val="24"/>
                <w:szCs w:val="24"/>
              </w:rPr>
              <w:t>Unit II</w:t>
            </w:r>
          </w:p>
        </w:tc>
        <w:tc>
          <w:tcPr>
            <w:tcW w:w="6256" w:type="dxa"/>
          </w:tcPr>
          <w:p w14:paraId="46B21082" w14:textId="77777777" w:rsidR="00AF107F" w:rsidRPr="0010523B" w:rsidRDefault="00AF107F" w:rsidP="00AF107F">
            <w:pPr>
              <w:pBdr>
                <w:top w:val="nil"/>
                <w:left w:val="nil"/>
                <w:bottom w:val="nil"/>
                <w:right w:val="nil"/>
                <w:between w:val="nil"/>
              </w:pBdr>
              <w:spacing w:line="276" w:lineRule="auto"/>
              <w:ind w:left="134" w:right="95" w:hanging="29"/>
              <w:jc w:val="both"/>
              <w:rPr>
                <w:color w:val="000000" w:themeColor="text1"/>
                <w:sz w:val="24"/>
                <w:szCs w:val="24"/>
              </w:rPr>
            </w:pPr>
            <w:r w:rsidRPr="0010523B">
              <w:rPr>
                <w:b/>
                <w:bCs/>
                <w:color w:val="000000" w:themeColor="text1"/>
                <w:sz w:val="24"/>
                <w:szCs w:val="24"/>
              </w:rPr>
              <w:t xml:space="preserve">Probability: </w:t>
            </w:r>
            <w:r w:rsidRPr="0010523B">
              <w:rPr>
                <w:color w:val="000000" w:themeColor="text1"/>
                <w:sz w:val="24"/>
                <w:szCs w:val="24"/>
              </w:rPr>
              <w:t>Assigning Probability to Events; Joint, Marginal and Conditional Probability; Probability Rules and Trees; Bayes’ Law.</w:t>
            </w:r>
          </w:p>
          <w:p w14:paraId="38302AC3" w14:textId="77777777" w:rsidR="00AF107F" w:rsidRPr="0010523B" w:rsidRDefault="00AF107F" w:rsidP="00AF107F">
            <w:pPr>
              <w:pBdr>
                <w:top w:val="nil"/>
                <w:left w:val="nil"/>
                <w:bottom w:val="nil"/>
                <w:right w:val="nil"/>
                <w:between w:val="nil"/>
              </w:pBdr>
              <w:ind w:left="110"/>
              <w:jc w:val="both"/>
              <w:rPr>
                <w:b/>
                <w:bCs/>
                <w:color w:val="000000" w:themeColor="text1"/>
                <w:sz w:val="24"/>
                <w:szCs w:val="24"/>
              </w:rPr>
            </w:pPr>
            <w:r w:rsidRPr="0010523B">
              <w:rPr>
                <w:b/>
                <w:bCs/>
                <w:color w:val="000000" w:themeColor="text1"/>
                <w:sz w:val="24"/>
                <w:szCs w:val="24"/>
              </w:rPr>
              <w:t>Probability Distributions</w:t>
            </w:r>
          </w:p>
          <w:p w14:paraId="3895A3EA" w14:textId="69A6D895" w:rsidR="00AF107F" w:rsidRPr="0010523B" w:rsidRDefault="00AF107F" w:rsidP="00AF107F">
            <w:pPr>
              <w:pBdr>
                <w:top w:val="nil"/>
                <w:left w:val="nil"/>
                <w:bottom w:val="nil"/>
                <w:right w:val="nil"/>
                <w:between w:val="nil"/>
              </w:pBdr>
              <w:spacing w:before="22" w:line="278" w:lineRule="auto"/>
              <w:ind w:left="110" w:right="93"/>
              <w:jc w:val="both"/>
              <w:rPr>
                <w:color w:val="000000" w:themeColor="text1"/>
                <w:sz w:val="24"/>
                <w:szCs w:val="24"/>
              </w:rPr>
            </w:pPr>
            <w:r w:rsidRPr="0010523B">
              <w:rPr>
                <w:color w:val="000000" w:themeColor="text1"/>
                <w:sz w:val="24"/>
                <w:szCs w:val="24"/>
              </w:rPr>
              <w:t>Discrete and Continuous Random Variables; Bivariate Distributions – Binomial Distribution, Poisson Distribution; Continuous Probability Distributions; Probability Density Functions; Normal Distribution; Exponential Distribution.</w:t>
            </w:r>
          </w:p>
        </w:tc>
        <w:tc>
          <w:tcPr>
            <w:tcW w:w="1906" w:type="dxa"/>
          </w:tcPr>
          <w:p w14:paraId="5FBE0C57" w14:textId="77777777" w:rsidR="00AF107F" w:rsidRPr="0010523B" w:rsidRDefault="00AF107F" w:rsidP="0010523B">
            <w:pPr>
              <w:pBdr>
                <w:top w:val="nil"/>
                <w:left w:val="nil"/>
                <w:bottom w:val="nil"/>
                <w:right w:val="nil"/>
                <w:between w:val="nil"/>
              </w:pBdr>
              <w:rPr>
                <w:b/>
                <w:bCs/>
                <w:color w:val="000000" w:themeColor="text1"/>
                <w:sz w:val="24"/>
                <w:szCs w:val="24"/>
              </w:rPr>
            </w:pPr>
          </w:p>
          <w:p w14:paraId="18EC58A0" w14:textId="77777777" w:rsidR="00AF107F" w:rsidRPr="0010523B" w:rsidRDefault="00AF107F" w:rsidP="0010523B">
            <w:pPr>
              <w:pBdr>
                <w:top w:val="nil"/>
                <w:left w:val="nil"/>
                <w:bottom w:val="nil"/>
                <w:right w:val="nil"/>
                <w:between w:val="nil"/>
              </w:pBdr>
              <w:rPr>
                <w:b/>
                <w:bCs/>
                <w:color w:val="000000" w:themeColor="text1"/>
                <w:sz w:val="24"/>
                <w:szCs w:val="24"/>
              </w:rPr>
            </w:pPr>
          </w:p>
          <w:p w14:paraId="3E109EA2" w14:textId="77777777" w:rsidR="00AF107F" w:rsidRPr="0010523B" w:rsidRDefault="00AF107F" w:rsidP="0010523B">
            <w:pPr>
              <w:pBdr>
                <w:top w:val="nil"/>
                <w:left w:val="nil"/>
                <w:bottom w:val="nil"/>
                <w:right w:val="nil"/>
                <w:between w:val="nil"/>
              </w:pBdr>
              <w:spacing w:before="268"/>
              <w:rPr>
                <w:b/>
                <w:bCs/>
                <w:color w:val="000000" w:themeColor="text1"/>
                <w:sz w:val="24"/>
                <w:szCs w:val="24"/>
              </w:rPr>
            </w:pPr>
          </w:p>
          <w:p w14:paraId="1EA282A6" w14:textId="77777777" w:rsidR="00AF107F" w:rsidRPr="0010523B" w:rsidRDefault="00AF107F" w:rsidP="0010523B">
            <w:pPr>
              <w:pBdr>
                <w:top w:val="nil"/>
                <w:left w:val="nil"/>
                <w:bottom w:val="nil"/>
                <w:right w:val="nil"/>
                <w:between w:val="nil"/>
              </w:pBdr>
              <w:ind w:left="21"/>
              <w:jc w:val="center"/>
              <w:rPr>
                <w:color w:val="000000" w:themeColor="text1"/>
                <w:sz w:val="24"/>
                <w:szCs w:val="24"/>
              </w:rPr>
            </w:pPr>
            <w:r w:rsidRPr="0010523B">
              <w:rPr>
                <w:color w:val="000000" w:themeColor="text1"/>
                <w:sz w:val="24"/>
                <w:szCs w:val="24"/>
              </w:rPr>
              <w:t>4</w:t>
            </w:r>
          </w:p>
        </w:tc>
      </w:tr>
      <w:tr w:rsidR="0010523B" w:rsidRPr="0010523B" w14:paraId="45B897B0" w14:textId="77777777" w:rsidTr="0010523B">
        <w:trPr>
          <w:trHeight w:val="2856"/>
        </w:trPr>
        <w:tc>
          <w:tcPr>
            <w:tcW w:w="965" w:type="dxa"/>
          </w:tcPr>
          <w:p w14:paraId="1115A4C1" w14:textId="77777777" w:rsidR="00AF107F" w:rsidRPr="0010523B" w:rsidRDefault="00AF107F" w:rsidP="00AF107F">
            <w:pPr>
              <w:pBdr>
                <w:top w:val="nil"/>
                <w:left w:val="nil"/>
                <w:bottom w:val="nil"/>
                <w:right w:val="nil"/>
                <w:between w:val="nil"/>
              </w:pBdr>
              <w:jc w:val="center"/>
              <w:rPr>
                <w:b/>
                <w:bCs/>
                <w:color w:val="000000" w:themeColor="text1"/>
                <w:sz w:val="24"/>
                <w:szCs w:val="24"/>
              </w:rPr>
            </w:pPr>
          </w:p>
          <w:p w14:paraId="065E3A1D" w14:textId="77777777" w:rsidR="00AF107F" w:rsidRPr="0010523B" w:rsidRDefault="00AF107F" w:rsidP="00AF107F">
            <w:pPr>
              <w:pBdr>
                <w:top w:val="nil"/>
                <w:left w:val="nil"/>
                <w:bottom w:val="nil"/>
                <w:right w:val="nil"/>
                <w:between w:val="nil"/>
              </w:pBdr>
              <w:jc w:val="center"/>
              <w:rPr>
                <w:b/>
                <w:bCs/>
                <w:color w:val="000000" w:themeColor="text1"/>
                <w:sz w:val="24"/>
                <w:szCs w:val="24"/>
              </w:rPr>
            </w:pPr>
          </w:p>
          <w:p w14:paraId="67E80E46" w14:textId="77777777" w:rsidR="00AF107F" w:rsidRPr="0010523B" w:rsidRDefault="00AF107F" w:rsidP="00AF107F">
            <w:pPr>
              <w:pBdr>
                <w:top w:val="nil"/>
                <w:left w:val="nil"/>
                <w:bottom w:val="nil"/>
                <w:right w:val="nil"/>
                <w:between w:val="nil"/>
              </w:pBdr>
              <w:jc w:val="center"/>
              <w:rPr>
                <w:b/>
                <w:bCs/>
                <w:color w:val="000000" w:themeColor="text1"/>
                <w:sz w:val="24"/>
                <w:szCs w:val="24"/>
              </w:rPr>
            </w:pPr>
          </w:p>
          <w:p w14:paraId="4C7885EB" w14:textId="77777777" w:rsidR="00AF107F" w:rsidRPr="0010523B" w:rsidRDefault="00AF107F" w:rsidP="00AF107F">
            <w:pPr>
              <w:pBdr>
                <w:top w:val="nil"/>
                <w:left w:val="nil"/>
                <w:bottom w:val="nil"/>
                <w:right w:val="nil"/>
                <w:between w:val="nil"/>
              </w:pBdr>
              <w:spacing w:before="150"/>
              <w:jc w:val="center"/>
              <w:rPr>
                <w:b/>
                <w:bCs/>
                <w:color w:val="000000" w:themeColor="text1"/>
                <w:sz w:val="24"/>
                <w:szCs w:val="24"/>
              </w:rPr>
            </w:pPr>
          </w:p>
          <w:p w14:paraId="46B67731" w14:textId="77777777" w:rsidR="00AF107F" w:rsidRPr="0010523B" w:rsidRDefault="00AF107F" w:rsidP="00AF107F">
            <w:pPr>
              <w:pBdr>
                <w:top w:val="nil"/>
                <w:left w:val="nil"/>
                <w:bottom w:val="nil"/>
                <w:right w:val="nil"/>
                <w:between w:val="nil"/>
              </w:pBdr>
              <w:ind w:left="110"/>
              <w:jc w:val="center"/>
              <w:rPr>
                <w:color w:val="000000" w:themeColor="text1"/>
                <w:sz w:val="24"/>
                <w:szCs w:val="24"/>
              </w:rPr>
            </w:pPr>
            <w:r w:rsidRPr="0010523B">
              <w:rPr>
                <w:color w:val="000000" w:themeColor="text1"/>
                <w:sz w:val="24"/>
                <w:szCs w:val="24"/>
              </w:rPr>
              <w:t>Unit III</w:t>
            </w:r>
          </w:p>
        </w:tc>
        <w:tc>
          <w:tcPr>
            <w:tcW w:w="6256" w:type="dxa"/>
          </w:tcPr>
          <w:p w14:paraId="61075F13" w14:textId="77777777" w:rsidR="00AF107F" w:rsidRPr="0010523B" w:rsidRDefault="00AF107F" w:rsidP="00AF107F">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Correlation and Regression Analysis</w:t>
            </w:r>
          </w:p>
          <w:p w14:paraId="6E69C61A" w14:textId="7BD72882" w:rsidR="00AF107F" w:rsidRPr="0010523B" w:rsidRDefault="00AF107F" w:rsidP="00AF107F">
            <w:pPr>
              <w:pBdr>
                <w:top w:val="nil"/>
                <w:left w:val="nil"/>
                <w:bottom w:val="nil"/>
                <w:right w:val="nil"/>
                <w:between w:val="nil"/>
              </w:pBdr>
              <w:spacing w:before="31" w:line="276" w:lineRule="auto"/>
              <w:ind w:left="110" w:right="102"/>
              <w:jc w:val="both"/>
              <w:rPr>
                <w:color w:val="000000" w:themeColor="text1"/>
                <w:sz w:val="24"/>
                <w:szCs w:val="24"/>
                <w:shd w:val="clear" w:color="auto" w:fill="FFE599"/>
              </w:rPr>
            </w:pPr>
            <w:r w:rsidRPr="0010523B">
              <w:rPr>
                <w:color w:val="000000" w:themeColor="text1"/>
                <w:sz w:val="24"/>
                <w:szCs w:val="24"/>
              </w:rPr>
              <w:t>Correlation Analysis Significance; Correlation and Causation; Types of Correlation; Pearson and rank correlation. Simple Linear Regression; Regression Model; Estimating Coefficients; Error Variable: Required Conditions; Assessing the Model; Using the Regression Equation; Regression Diagnostics—I, Multiple Regression Model; Estimating the Coefficients and Assessing the Model; Multiple Regression</w:t>
            </w:r>
            <w:r w:rsidR="008E7160" w:rsidRPr="0010523B">
              <w:rPr>
                <w:color w:val="000000" w:themeColor="text1"/>
                <w:sz w:val="24"/>
                <w:szCs w:val="24"/>
                <w:shd w:val="clear" w:color="auto" w:fill="FFE599"/>
              </w:rPr>
              <w:t xml:space="preserve"> </w:t>
            </w:r>
            <w:r w:rsidRPr="0010523B">
              <w:rPr>
                <w:color w:val="000000" w:themeColor="text1"/>
                <w:sz w:val="24"/>
                <w:szCs w:val="24"/>
              </w:rPr>
              <w:t>Diagnostics.</w:t>
            </w:r>
          </w:p>
        </w:tc>
        <w:tc>
          <w:tcPr>
            <w:tcW w:w="1906" w:type="dxa"/>
          </w:tcPr>
          <w:p w14:paraId="6AE1B6CC" w14:textId="77777777" w:rsidR="00AF107F" w:rsidRPr="0010523B" w:rsidRDefault="00AF107F" w:rsidP="0010523B">
            <w:pPr>
              <w:pBdr>
                <w:top w:val="nil"/>
                <w:left w:val="nil"/>
                <w:bottom w:val="nil"/>
                <w:right w:val="nil"/>
                <w:between w:val="nil"/>
              </w:pBdr>
              <w:rPr>
                <w:b/>
                <w:bCs/>
                <w:color w:val="000000" w:themeColor="text1"/>
                <w:sz w:val="24"/>
                <w:szCs w:val="24"/>
              </w:rPr>
            </w:pPr>
          </w:p>
          <w:p w14:paraId="702EAAEA" w14:textId="77777777" w:rsidR="00AF107F" w:rsidRPr="0010523B" w:rsidRDefault="00AF107F" w:rsidP="0010523B">
            <w:pPr>
              <w:pBdr>
                <w:top w:val="nil"/>
                <w:left w:val="nil"/>
                <w:bottom w:val="nil"/>
                <w:right w:val="nil"/>
                <w:between w:val="nil"/>
              </w:pBdr>
              <w:rPr>
                <w:b/>
                <w:bCs/>
                <w:color w:val="000000" w:themeColor="text1"/>
                <w:sz w:val="24"/>
                <w:szCs w:val="24"/>
              </w:rPr>
            </w:pPr>
          </w:p>
          <w:p w14:paraId="495FC81F" w14:textId="77777777" w:rsidR="00AF107F" w:rsidRPr="0010523B" w:rsidRDefault="00AF107F" w:rsidP="0010523B">
            <w:pPr>
              <w:pBdr>
                <w:top w:val="nil"/>
                <w:left w:val="nil"/>
                <w:bottom w:val="nil"/>
                <w:right w:val="nil"/>
                <w:between w:val="nil"/>
              </w:pBdr>
              <w:rPr>
                <w:b/>
                <w:bCs/>
                <w:color w:val="000000" w:themeColor="text1"/>
                <w:sz w:val="24"/>
                <w:szCs w:val="24"/>
              </w:rPr>
            </w:pPr>
          </w:p>
          <w:p w14:paraId="7A8D2380" w14:textId="77777777" w:rsidR="00AF107F" w:rsidRPr="0010523B" w:rsidRDefault="00AF107F" w:rsidP="0010523B">
            <w:pPr>
              <w:pBdr>
                <w:top w:val="nil"/>
                <w:left w:val="nil"/>
                <w:bottom w:val="nil"/>
                <w:right w:val="nil"/>
                <w:between w:val="nil"/>
              </w:pBdr>
              <w:spacing w:before="150"/>
              <w:rPr>
                <w:b/>
                <w:bCs/>
                <w:color w:val="000000" w:themeColor="text1"/>
                <w:sz w:val="24"/>
                <w:szCs w:val="24"/>
              </w:rPr>
            </w:pPr>
          </w:p>
          <w:p w14:paraId="1397E854" w14:textId="77777777" w:rsidR="00AF107F" w:rsidRPr="0010523B" w:rsidRDefault="00AF107F" w:rsidP="0010523B">
            <w:pPr>
              <w:pBdr>
                <w:top w:val="nil"/>
                <w:left w:val="nil"/>
                <w:bottom w:val="nil"/>
                <w:right w:val="nil"/>
                <w:between w:val="nil"/>
              </w:pBdr>
              <w:ind w:left="21"/>
              <w:jc w:val="center"/>
              <w:rPr>
                <w:color w:val="000000" w:themeColor="text1"/>
                <w:sz w:val="24"/>
                <w:szCs w:val="24"/>
              </w:rPr>
            </w:pPr>
            <w:r w:rsidRPr="0010523B">
              <w:rPr>
                <w:color w:val="000000" w:themeColor="text1"/>
                <w:sz w:val="24"/>
                <w:szCs w:val="24"/>
              </w:rPr>
              <w:t>4</w:t>
            </w:r>
          </w:p>
        </w:tc>
      </w:tr>
      <w:tr w:rsidR="0010523B" w:rsidRPr="0010523B" w14:paraId="2EA2D602" w14:textId="77777777" w:rsidTr="0010523B">
        <w:trPr>
          <w:trHeight w:val="2534"/>
        </w:trPr>
        <w:tc>
          <w:tcPr>
            <w:tcW w:w="965" w:type="dxa"/>
          </w:tcPr>
          <w:p w14:paraId="55A0051E" w14:textId="77777777" w:rsidR="00AF107F" w:rsidRPr="0010523B" w:rsidRDefault="00AF107F" w:rsidP="0010523B">
            <w:pPr>
              <w:pBdr>
                <w:top w:val="nil"/>
                <w:left w:val="nil"/>
                <w:bottom w:val="nil"/>
                <w:right w:val="nil"/>
                <w:between w:val="nil"/>
              </w:pBdr>
              <w:rPr>
                <w:b/>
                <w:bCs/>
                <w:color w:val="000000" w:themeColor="text1"/>
                <w:sz w:val="24"/>
                <w:szCs w:val="24"/>
              </w:rPr>
            </w:pPr>
          </w:p>
          <w:p w14:paraId="76F122FE" w14:textId="77777777" w:rsidR="00AF107F" w:rsidRPr="0010523B" w:rsidRDefault="00AF107F" w:rsidP="0010523B">
            <w:pPr>
              <w:pBdr>
                <w:top w:val="nil"/>
                <w:left w:val="nil"/>
                <w:bottom w:val="nil"/>
                <w:right w:val="nil"/>
                <w:between w:val="nil"/>
              </w:pBdr>
              <w:rPr>
                <w:b/>
                <w:bCs/>
                <w:color w:val="000000" w:themeColor="text1"/>
                <w:sz w:val="24"/>
                <w:szCs w:val="24"/>
              </w:rPr>
            </w:pPr>
          </w:p>
          <w:p w14:paraId="1BD854F9" w14:textId="77777777" w:rsidR="00AF107F" w:rsidRPr="0010523B" w:rsidRDefault="00AF107F" w:rsidP="0010523B">
            <w:pPr>
              <w:pBdr>
                <w:top w:val="nil"/>
                <w:left w:val="nil"/>
                <w:bottom w:val="nil"/>
                <w:right w:val="nil"/>
                <w:between w:val="nil"/>
              </w:pBdr>
              <w:spacing w:before="267"/>
              <w:rPr>
                <w:b/>
                <w:bCs/>
                <w:color w:val="000000" w:themeColor="text1"/>
                <w:sz w:val="24"/>
                <w:szCs w:val="24"/>
              </w:rPr>
            </w:pPr>
          </w:p>
          <w:p w14:paraId="5540A11C" w14:textId="77777777" w:rsidR="00AF107F" w:rsidRPr="0010523B" w:rsidRDefault="00AF107F" w:rsidP="0010523B">
            <w:pPr>
              <w:pBdr>
                <w:top w:val="nil"/>
                <w:left w:val="nil"/>
                <w:bottom w:val="nil"/>
                <w:right w:val="nil"/>
                <w:between w:val="nil"/>
              </w:pBdr>
              <w:spacing w:before="1"/>
              <w:ind w:left="110"/>
              <w:rPr>
                <w:color w:val="000000" w:themeColor="text1"/>
                <w:sz w:val="24"/>
                <w:szCs w:val="24"/>
              </w:rPr>
            </w:pPr>
            <w:r w:rsidRPr="0010523B">
              <w:rPr>
                <w:color w:val="000000" w:themeColor="text1"/>
                <w:sz w:val="24"/>
                <w:szCs w:val="24"/>
              </w:rPr>
              <w:t>Unit IV</w:t>
            </w:r>
          </w:p>
        </w:tc>
        <w:tc>
          <w:tcPr>
            <w:tcW w:w="6256" w:type="dxa"/>
          </w:tcPr>
          <w:p w14:paraId="2B71820B" w14:textId="77777777" w:rsidR="00AF107F" w:rsidRPr="0010523B" w:rsidRDefault="00AF107F" w:rsidP="0010523B">
            <w:pPr>
              <w:pBdr>
                <w:top w:val="nil"/>
                <w:left w:val="nil"/>
                <w:bottom w:val="nil"/>
                <w:right w:val="nil"/>
                <w:between w:val="nil"/>
              </w:pBdr>
              <w:spacing w:before="1" w:line="276" w:lineRule="auto"/>
              <w:ind w:left="110" w:right="344"/>
              <w:jc w:val="both"/>
              <w:rPr>
                <w:b/>
                <w:bCs/>
                <w:color w:val="000000" w:themeColor="text1"/>
                <w:sz w:val="24"/>
                <w:szCs w:val="24"/>
              </w:rPr>
            </w:pPr>
            <w:r w:rsidRPr="0010523B">
              <w:rPr>
                <w:b/>
                <w:bCs/>
                <w:color w:val="000000" w:themeColor="text1"/>
                <w:sz w:val="24"/>
                <w:szCs w:val="24"/>
              </w:rPr>
              <w:t>Sampling Distributions, Estimation Theory and Concept of Hypothesis Testing</w:t>
            </w:r>
          </w:p>
          <w:p w14:paraId="7CC8DF65" w14:textId="330D1705" w:rsidR="00AF107F" w:rsidRPr="0010523B" w:rsidRDefault="00AF107F" w:rsidP="008E7160">
            <w:pPr>
              <w:pBdr>
                <w:top w:val="nil"/>
                <w:left w:val="nil"/>
                <w:bottom w:val="nil"/>
                <w:right w:val="nil"/>
                <w:between w:val="nil"/>
              </w:pBdr>
              <w:spacing w:line="276" w:lineRule="auto"/>
              <w:ind w:left="110" w:right="92"/>
              <w:jc w:val="both"/>
              <w:rPr>
                <w:color w:val="000000" w:themeColor="text1"/>
                <w:sz w:val="24"/>
                <w:szCs w:val="24"/>
              </w:rPr>
            </w:pPr>
            <w:r w:rsidRPr="0010523B">
              <w:rPr>
                <w:color w:val="000000" w:themeColor="text1"/>
                <w:sz w:val="24"/>
                <w:szCs w:val="24"/>
              </w:rPr>
              <w:t>Introduction to Sampling Distribution; Central Limit Theorem, Sampling Distributions of – Mean, Proportions and Difference between Two Means, Point Estimation, and Interval Estimation. Introduction and Procedure to Hypothesis Testing; One-tail and Two-tail Tests; Type-I and Type-II</w:t>
            </w:r>
            <w:r w:rsidR="008E7160" w:rsidRPr="0010523B">
              <w:rPr>
                <w:color w:val="000000" w:themeColor="text1"/>
                <w:sz w:val="24"/>
                <w:szCs w:val="24"/>
              </w:rPr>
              <w:t xml:space="preserve"> </w:t>
            </w:r>
            <w:r w:rsidRPr="0010523B">
              <w:rPr>
                <w:color w:val="000000" w:themeColor="text1"/>
                <w:sz w:val="24"/>
                <w:szCs w:val="24"/>
              </w:rPr>
              <w:t>Errors; Significance Level and p-Value.</w:t>
            </w:r>
          </w:p>
        </w:tc>
        <w:tc>
          <w:tcPr>
            <w:tcW w:w="1906" w:type="dxa"/>
          </w:tcPr>
          <w:p w14:paraId="412F1DCD" w14:textId="77777777" w:rsidR="00AF107F" w:rsidRPr="0010523B" w:rsidRDefault="00AF107F" w:rsidP="0010523B">
            <w:pPr>
              <w:pBdr>
                <w:top w:val="nil"/>
                <w:left w:val="nil"/>
                <w:bottom w:val="nil"/>
                <w:right w:val="nil"/>
                <w:between w:val="nil"/>
              </w:pBdr>
              <w:rPr>
                <w:b/>
                <w:bCs/>
                <w:color w:val="000000" w:themeColor="text1"/>
                <w:sz w:val="24"/>
                <w:szCs w:val="24"/>
              </w:rPr>
            </w:pPr>
          </w:p>
          <w:p w14:paraId="479721E8" w14:textId="77777777" w:rsidR="00AF107F" w:rsidRPr="0010523B" w:rsidRDefault="00AF107F" w:rsidP="0010523B">
            <w:pPr>
              <w:pBdr>
                <w:top w:val="nil"/>
                <w:left w:val="nil"/>
                <w:bottom w:val="nil"/>
                <w:right w:val="nil"/>
                <w:between w:val="nil"/>
              </w:pBdr>
              <w:rPr>
                <w:b/>
                <w:bCs/>
                <w:color w:val="000000" w:themeColor="text1"/>
                <w:sz w:val="24"/>
                <w:szCs w:val="24"/>
              </w:rPr>
            </w:pPr>
          </w:p>
          <w:p w14:paraId="0BFC925B" w14:textId="77777777" w:rsidR="00AF107F" w:rsidRPr="0010523B" w:rsidRDefault="00AF107F" w:rsidP="0010523B">
            <w:pPr>
              <w:pBdr>
                <w:top w:val="nil"/>
                <w:left w:val="nil"/>
                <w:bottom w:val="nil"/>
                <w:right w:val="nil"/>
                <w:between w:val="nil"/>
              </w:pBdr>
              <w:spacing w:before="267"/>
              <w:rPr>
                <w:b/>
                <w:bCs/>
                <w:color w:val="000000" w:themeColor="text1"/>
                <w:sz w:val="24"/>
                <w:szCs w:val="24"/>
              </w:rPr>
            </w:pPr>
          </w:p>
          <w:p w14:paraId="73877510" w14:textId="77777777" w:rsidR="00AF107F" w:rsidRPr="0010523B" w:rsidRDefault="00AF107F" w:rsidP="0010523B">
            <w:pPr>
              <w:pBdr>
                <w:top w:val="nil"/>
                <w:left w:val="nil"/>
                <w:bottom w:val="nil"/>
                <w:right w:val="nil"/>
                <w:between w:val="nil"/>
              </w:pBdr>
              <w:spacing w:before="1"/>
              <w:ind w:left="21"/>
              <w:jc w:val="center"/>
              <w:rPr>
                <w:color w:val="000000" w:themeColor="text1"/>
                <w:sz w:val="24"/>
                <w:szCs w:val="24"/>
              </w:rPr>
            </w:pPr>
            <w:r w:rsidRPr="0010523B">
              <w:rPr>
                <w:color w:val="000000" w:themeColor="text1"/>
                <w:sz w:val="24"/>
                <w:szCs w:val="24"/>
              </w:rPr>
              <w:t>4</w:t>
            </w:r>
          </w:p>
        </w:tc>
      </w:tr>
      <w:tr w:rsidR="0010523B" w:rsidRPr="0010523B" w14:paraId="676DC0D5" w14:textId="77777777" w:rsidTr="0010523B">
        <w:trPr>
          <w:trHeight w:val="1276"/>
        </w:trPr>
        <w:tc>
          <w:tcPr>
            <w:tcW w:w="965" w:type="dxa"/>
          </w:tcPr>
          <w:p w14:paraId="37F8D37C" w14:textId="77777777" w:rsidR="00AF107F" w:rsidRPr="0010523B" w:rsidRDefault="00AF107F" w:rsidP="0010523B">
            <w:pPr>
              <w:pBdr>
                <w:top w:val="nil"/>
                <w:left w:val="nil"/>
                <w:bottom w:val="nil"/>
                <w:right w:val="nil"/>
                <w:between w:val="nil"/>
              </w:pBdr>
              <w:spacing w:before="190"/>
              <w:rPr>
                <w:b/>
                <w:bCs/>
                <w:color w:val="000000" w:themeColor="text1"/>
                <w:sz w:val="24"/>
                <w:szCs w:val="24"/>
              </w:rPr>
            </w:pPr>
          </w:p>
          <w:p w14:paraId="5FD5FDD5" w14:textId="77777777" w:rsidR="00AF107F" w:rsidRPr="0010523B" w:rsidRDefault="00AF107F" w:rsidP="0010523B">
            <w:pPr>
              <w:pBdr>
                <w:top w:val="nil"/>
                <w:left w:val="nil"/>
                <w:bottom w:val="nil"/>
                <w:right w:val="nil"/>
                <w:between w:val="nil"/>
              </w:pBdr>
              <w:spacing w:before="1"/>
              <w:ind w:left="110"/>
              <w:rPr>
                <w:color w:val="000000" w:themeColor="text1"/>
                <w:sz w:val="24"/>
                <w:szCs w:val="24"/>
              </w:rPr>
            </w:pPr>
            <w:r w:rsidRPr="0010523B">
              <w:rPr>
                <w:color w:val="000000" w:themeColor="text1"/>
                <w:sz w:val="24"/>
                <w:szCs w:val="24"/>
              </w:rPr>
              <w:t>Unit V</w:t>
            </w:r>
          </w:p>
        </w:tc>
        <w:tc>
          <w:tcPr>
            <w:tcW w:w="6256" w:type="dxa"/>
          </w:tcPr>
          <w:p w14:paraId="2F77C0A7" w14:textId="77777777" w:rsidR="00AF107F" w:rsidRPr="0010523B" w:rsidRDefault="00AF107F"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Hypothesis Testing</w:t>
            </w:r>
          </w:p>
          <w:p w14:paraId="01DD6FF3" w14:textId="0BD9D147" w:rsidR="00AF107F" w:rsidRPr="0010523B" w:rsidRDefault="00AF107F" w:rsidP="008E7160">
            <w:pPr>
              <w:pBdr>
                <w:top w:val="nil"/>
                <w:left w:val="nil"/>
                <w:bottom w:val="nil"/>
                <w:right w:val="nil"/>
                <w:between w:val="nil"/>
              </w:pBdr>
              <w:spacing w:before="41"/>
              <w:ind w:left="108"/>
              <w:jc w:val="both"/>
              <w:rPr>
                <w:color w:val="000000" w:themeColor="text1"/>
                <w:sz w:val="24"/>
                <w:szCs w:val="24"/>
              </w:rPr>
            </w:pPr>
            <w:r w:rsidRPr="0010523B">
              <w:rPr>
                <w:color w:val="000000" w:themeColor="text1"/>
                <w:sz w:val="24"/>
                <w:szCs w:val="24"/>
              </w:rPr>
              <w:t>Hypothesis tests for Means (t-Test, Z-Test and ANOVA),</w:t>
            </w:r>
            <w:r w:rsidR="008E7160" w:rsidRPr="0010523B">
              <w:rPr>
                <w:color w:val="000000" w:themeColor="text1"/>
                <w:sz w:val="24"/>
                <w:szCs w:val="24"/>
              </w:rPr>
              <w:t xml:space="preserve"> </w:t>
            </w:r>
            <w:r w:rsidRPr="0010523B">
              <w:rPr>
                <w:color w:val="000000" w:themeColor="text1"/>
                <w:sz w:val="24"/>
                <w:szCs w:val="24"/>
              </w:rPr>
              <w:t>Proportions</w:t>
            </w:r>
            <w:r w:rsidRPr="0010523B">
              <w:rPr>
                <w:color w:val="000000" w:themeColor="text1"/>
                <w:sz w:val="24"/>
                <w:szCs w:val="24"/>
              </w:rPr>
              <w:tab/>
              <w:t>(t-Test,</w:t>
            </w:r>
            <w:r w:rsidRPr="0010523B">
              <w:rPr>
                <w:color w:val="000000" w:themeColor="text1"/>
                <w:sz w:val="24"/>
                <w:szCs w:val="24"/>
              </w:rPr>
              <w:tab/>
              <w:t>Z-Test</w:t>
            </w:r>
            <w:r w:rsidRPr="0010523B">
              <w:rPr>
                <w:color w:val="000000" w:themeColor="text1"/>
                <w:sz w:val="24"/>
                <w:szCs w:val="24"/>
              </w:rPr>
              <w:tab/>
              <w:t>and</w:t>
            </w:r>
            <w:r w:rsidRPr="0010523B">
              <w:rPr>
                <w:color w:val="000000" w:themeColor="text1"/>
                <w:sz w:val="24"/>
                <w:szCs w:val="24"/>
              </w:rPr>
              <w:tab/>
              <w:t>Chi-Square</w:t>
            </w:r>
            <w:r w:rsidRPr="0010523B">
              <w:rPr>
                <w:color w:val="000000" w:themeColor="text1"/>
                <w:sz w:val="24"/>
                <w:szCs w:val="24"/>
              </w:rPr>
              <w:tab/>
              <w:t>Test)</w:t>
            </w:r>
            <w:r w:rsidRPr="0010523B">
              <w:rPr>
                <w:color w:val="000000" w:themeColor="text1"/>
                <w:sz w:val="24"/>
                <w:szCs w:val="24"/>
              </w:rPr>
              <w:tab/>
              <w:t>and Variances (F-Test).</w:t>
            </w:r>
          </w:p>
        </w:tc>
        <w:tc>
          <w:tcPr>
            <w:tcW w:w="1906" w:type="dxa"/>
          </w:tcPr>
          <w:p w14:paraId="271C7494" w14:textId="77777777" w:rsidR="00AF107F" w:rsidRPr="0010523B" w:rsidRDefault="00AF107F" w:rsidP="0010523B">
            <w:pPr>
              <w:pBdr>
                <w:top w:val="nil"/>
                <w:left w:val="nil"/>
                <w:bottom w:val="nil"/>
                <w:right w:val="nil"/>
                <w:between w:val="nil"/>
              </w:pBdr>
              <w:spacing w:before="190"/>
              <w:rPr>
                <w:b/>
                <w:bCs/>
                <w:color w:val="000000" w:themeColor="text1"/>
                <w:sz w:val="24"/>
                <w:szCs w:val="24"/>
              </w:rPr>
            </w:pPr>
          </w:p>
          <w:p w14:paraId="09B10732" w14:textId="77777777" w:rsidR="00AF107F" w:rsidRPr="0010523B" w:rsidRDefault="00AF107F" w:rsidP="0010523B">
            <w:pPr>
              <w:pBdr>
                <w:top w:val="nil"/>
                <w:left w:val="nil"/>
                <w:bottom w:val="nil"/>
                <w:right w:val="nil"/>
                <w:between w:val="nil"/>
              </w:pBdr>
              <w:spacing w:before="1"/>
              <w:ind w:left="21"/>
              <w:jc w:val="center"/>
              <w:rPr>
                <w:color w:val="000000" w:themeColor="text1"/>
                <w:sz w:val="24"/>
                <w:szCs w:val="24"/>
              </w:rPr>
            </w:pPr>
            <w:r w:rsidRPr="0010523B">
              <w:rPr>
                <w:color w:val="000000" w:themeColor="text1"/>
                <w:sz w:val="24"/>
                <w:szCs w:val="24"/>
              </w:rPr>
              <w:t>4</w:t>
            </w:r>
          </w:p>
        </w:tc>
      </w:tr>
    </w:tbl>
    <w:p w14:paraId="52032AD8" w14:textId="77777777" w:rsidR="008E7160" w:rsidRPr="0010523B" w:rsidRDefault="008E7160" w:rsidP="008E7160">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5E8F8911" w14:textId="77777777" w:rsidR="008E7160" w:rsidRPr="0010523B" w:rsidRDefault="008E7160" w:rsidP="008E7160">
      <w:pPr>
        <w:pBdr>
          <w:top w:val="nil"/>
          <w:left w:val="nil"/>
          <w:bottom w:val="nil"/>
          <w:right w:val="nil"/>
          <w:between w:val="nil"/>
        </w:pBdr>
        <w:spacing w:before="131"/>
        <w:rPr>
          <w:b/>
          <w:bCs/>
          <w:color w:val="000000" w:themeColor="text1"/>
          <w:sz w:val="20"/>
          <w:szCs w:val="20"/>
        </w:rPr>
      </w:pPr>
    </w:p>
    <w:tbl>
      <w:tblPr>
        <w:tblStyle w:val="affd"/>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7403B43C" w14:textId="77777777" w:rsidTr="0010523B">
        <w:trPr>
          <w:trHeight w:val="321"/>
        </w:trPr>
        <w:tc>
          <w:tcPr>
            <w:tcW w:w="797" w:type="dxa"/>
          </w:tcPr>
          <w:p w14:paraId="438A40E5" w14:textId="77777777" w:rsidR="008E7160" w:rsidRPr="0010523B" w:rsidRDefault="008E7160" w:rsidP="0010523B">
            <w:pPr>
              <w:pBdr>
                <w:top w:val="nil"/>
                <w:left w:val="nil"/>
                <w:bottom w:val="nil"/>
                <w:right w:val="nil"/>
                <w:between w:val="nil"/>
              </w:pBdr>
              <w:rPr>
                <w:color w:val="000000" w:themeColor="text1"/>
              </w:rPr>
            </w:pPr>
          </w:p>
        </w:tc>
        <w:tc>
          <w:tcPr>
            <w:tcW w:w="801" w:type="dxa"/>
          </w:tcPr>
          <w:p w14:paraId="29E8645D" w14:textId="77777777" w:rsidR="008E7160" w:rsidRPr="0010523B" w:rsidRDefault="008E7160"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535F0F16" w14:textId="77777777" w:rsidR="008E7160" w:rsidRPr="0010523B" w:rsidRDefault="008E7160"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00D2ADE4" w14:textId="77777777" w:rsidR="008E7160" w:rsidRPr="0010523B" w:rsidRDefault="008E7160"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2D65B0B6" w14:textId="77777777" w:rsidR="008E7160" w:rsidRPr="0010523B" w:rsidRDefault="008E7160"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31390864" w14:textId="77777777" w:rsidR="008E7160" w:rsidRPr="0010523B" w:rsidRDefault="008E7160"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10523B" w:rsidRPr="0010523B" w14:paraId="09042D27" w14:textId="77777777" w:rsidTr="0010523B">
        <w:trPr>
          <w:trHeight w:val="312"/>
        </w:trPr>
        <w:tc>
          <w:tcPr>
            <w:tcW w:w="797" w:type="dxa"/>
          </w:tcPr>
          <w:p w14:paraId="4D266A6E" w14:textId="77777777" w:rsidR="008E7160" w:rsidRPr="0010523B" w:rsidRDefault="008E7160"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55CDCD29" w14:textId="77777777" w:rsidR="008E7160" w:rsidRPr="0010523B" w:rsidRDefault="008E7160"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53447782" w14:textId="77777777" w:rsidR="008E7160" w:rsidRPr="0010523B" w:rsidRDefault="008E7160"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04A9995C" w14:textId="77777777" w:rsidR="008E7160" w:rsidRPr="0010523B" w:rsidRDefault="008E7160"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796D1DCF" w14:textId="77777777" w:rsidR="008E7160" w:rsidRPr="0010523B" w:rsidRDefault="008E7160"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1</w:t>
            </w:r>
          </w:p>
        </w:tc>
        <w:tc>
          <w:tcPr>
            <w:tcW w:w="802" w:type="dxa"/>
          </w:tcPr>
          <w:p w14:paraId="6A1D81A9" w14:textId="77777777" w:rsidR="008E7160" w:rsidRPr="0010523B" w:rsidRDefault="008E7160"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1A78DF51" w14:textId="77777777" w:rsidTr="0010523B">
        <w:trPr>
          <w:trHeight w:val="321"/>
        </w:trPr>
        <w:tc>
          <w:tcPr>
            <w:tcW w:w="797" w:type="dxa"/>
          </w:tcPr>
          <w:p w14:paraId="0044F535" w14:textId="77777777" w:rsidR="008E7160" w:rsidRPr="0010523B" w:rsidRDefault="008E7160"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CO2</w:t>
            </w:r>
          </w:p>
        </w:tc>
        <w:tc>
          <w:tcPr>
            <w:tcW w:w="801" w:type="dxa"/>
          </w:tcPr>
          <w:p w14:paraId="707FA308" w14:textId="77777777" w:rsidR="008E7160" w:rsidRPr="0010523B" w:rsidRDefault="008E7160"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B9E4D43" w14:textId="77777777" w:rsidR="008E7160" w:rsidRPr="0010523B" w:rsidRDefault="008E7160"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306E606" w14:textId="77777777" w:rsidR="008E7160" w:rsidRPr="0010523B" w:rsidRDefault="008E7160" w:rsidP="0010523B">
            <w:pPr>
              <w:pBdr>
                <w:top w:val="nil"/>
                <w:left w:val="nil"/>
                <w:bottom w:val="nil"/>
                <w:right w:val="nil"/>
                <w:between w:val="nil"/>
              </w:pBdr>
              <w:spacing w:line="273" w:lineRule="auto"/>
              <w:ind w:left="58" w:right="43"/>
              <w:jc w:val="center"/>
              <w:rPr>
                <w:color w:val="000000" w:themeColor="text1"/>
                <w:sz w:val="24"/>
                <w:szCs w:val="24"/>
              </w:rPr>
            </w:pPr>
            <w:r w:rsidRPr="0010523B">
              <w:rPr>
                <w:color w:val="000000" w:themeColor="text1"/>
                <w:sz w:val="24"/>
                <w:szCs w:val="24"/>
              </w:rPr>
              <w:t>-</w:t>
            </w:r>
          </w:p>
        </w:tc>
        <w:tc>
          <w:tcPr>
            <w:tcW w:w="797" w:type="dxa"/>
          </w:tcPr>
          <w:p w14:paraId="2AB33033" w14:textId="77777777" w:rsidR="008E7160" w:rsidRPr="0010523B" w:rsidRDefault="008E7160" w:rsidP="0010523B">
            <w:pPr>
              <w:pBdr>
                <w:top w:val="nil"/>
                <w:left w:val="nil"/>
                <w:bottom w:val="nil"/>
                <w:right w:val="nil"/>
                <w:between w:val="nil"/>
              </w:pBdr>
              <w:spacing w:line="273" w:lineRule="auto"/>
              <w:ind w:left="53" w:right="33"/>
              <w:jc w:val="center"/>
              <w:rPr>
                <w:color w:val="000000" w:themeColor="text1"/>
                <w:sz w:val="24"/>
                <w:szCs w:val="24"/>
              </w:rPr>
            </w:pPr>
            <w:r w:rsidRPr="0010523B">
              <w:rPr>
                <w:color w:val="000000" w:themeColor="text1"/>
                <w:sz w:val="24"/>
                <w:szCs w:val="24"/>
              </w:rPr>
              <w:t>-</w:t>
            </w:r>
          </w:p>
        </w:tc>
        <w:tc>
          <w:tcPr>
            <w:tcW w:w="802" w:type="dxa"/>
          </w:tcPr>
          <w:p w14:paraId="374CDAF6" w14:textId="77777777" w:rsidR="008E7160" w:rsidRPr="0010523B" w:rsidRDefault="008E7160"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393D7FE8" w14:textId="77777777" w:rsidTr="0010523B">
        <w:trPr>
          <w:trHeight w:val="316"/>
        </w:trPr>
        <w:tc>
          <w:tcPr>
            <w:tcW w:w="797" w:type="dxa"/>
          </w:tcPr>
          <w:p w14:paraId="2A1BF900" w14:textId="77777777" w:rsidR="008E7160" w:rsidRPr="0010523B" w:rsidRDefault="008E7160"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0E2C2EEC" w14:textId="77777777" w:rsidR="008E7160" w:rsidRPr="0010523B" w:rsidRDefault="008E7160"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010D6DF" w14:textId="77777777" w:rsidR="008E7160" w:rsidRPr="0010523B" w:rsidRDefault="008E7160"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10FF943" w14:textId="77777777" w:rsidR="008E7160" w:rsidRPr="0010523B" w:rsidRDefault="008E7160"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4CDA476C" w14:textId="77777777" w:rsidR="008E7160" w:rsidRPr="0010523B" w:rsidRDefault="008E7160"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6CF2CA08" w14:textId="77777777" w:rsidR="008E7160" w:rsidRPr="0010523B" w:rsidRDefault="008E7160"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1CACE378" w14:textId="77777777" w:rsidTr="0010523B">
        <w:trPr>
          <w:trHeight w:val="316"/>
        </w:trPr>
        <w:tc>
          <w:tcPr>
            <w:tcW w:w="797" w:type="dxa"/>
          </w:tcPr>
          <w:p w14:paraId="0760A972" w14:textId="77777777" w:rsidR="008E7160" w:rsidRPr="0010523B" w:rsidRDefault="008E7160"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22513CCD" w14:textId="77777777" w:rsidR="008E7160" w:rsidRPr="0010523B" w:rsidRDefault="008E7160"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21965BC4" w14:textId="77777777" w:rsidR="008E7160" w:rsidRPr="0010523B" w:rsidRDefault="008E7160"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204B3922" w14:textId="77777777" w:rsidR="008E7160" w:rsidRPr="0010523B" w:rsidRDefault="008E7160"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00DB9968" w14:textId="77777777" w:rsidR="008E7160" w:rsidRPr="0010523B" w:rsidRDefault="008E7160"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0398EC46" w14:textId="77777777" w:rsidR="008E7160" w:rsidRPr="0010523B" w:rsidRDefault="008E7160"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8E7160" w:rsidRPr="0010523B" w14:paraId="632F6758" w14:textId="77777777" w:rsidTr="0010523B">
        <w:trPr>
          <w:trHeight w:val="316"/>
        </w:trPr>
        <w:tc>
          <w:tcPr>
            <w:tcW w:w="797" w:type="dxa"/>
          </w:tcPr>
          <w:p w14:paraId="2F9F2DBF" w14:textId="77777777" w:rsidR="008E7160" w:rsidRPr="0010523B" w:rsidRDefault="008E7160"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08AAC6F4" w14:textId="77777777" w:rsidR="008E7160" w:rsidRPr="0010523B" w:rsidRDefault="008E7160"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1A9F3035" w14:textId="77777777" w:rsidR="008E7160" w:rsidRPr="0010523B" w:rsidRDefault="008E7160"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68092DDE" w14:textId="77777777" w:rsidR="008E7160" w:rsidRPr="0010523B" w:rsidRDefault="008E7160"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43318037" w14:textId="77777777" w:rsidR="008E7160" w:rsidRPr="0010523B" w:rsidRDefault="008E7160"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5D10A8FA" w14:textId="77777777" w:rsidR="008E7160" w:rsidRPr="0010523B" w:rsidRDefault="008E7160"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bl>
    <w:p w14:paraId="2C9C83B8" w14:textId="77777777" w:rsidR="008E7160" w:rsidRPr="0010523B" w:rsidRDefault="008E7160" w:rsidP="008E7160">
      <w:pPr>
        <w:pBdr>
          <w:top w:val="nil"/>
          <w:left w:val="nil"/>
          <w:bottom w:val="nil"/>
          <w:right w:val="nil"/>
          <w:between w:val="nil"/>
        </w:pBdr>
        <w:spacing w:before="39"/>
        <w:rPr>
          <w:b/>
          <w:bCs/>
          <w:color w:val="000000" w:themeColor="text1"/>
          <w:sz w:val="24"/>
          <w:szCs w:val="24"/>
        </w:rPr>
      </w:pPr>
    </w:p>
    <w:p w14:paraId="0B760124" w14:textId="77777777" w:rsidR="008E7160" w:rsidRPr="0010523B" w:rsidRDefault="008E7160" w:rsidP="008E7160">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Action Based Components</w:t>
      </w:r>
      <w:r w:rsidRPr="0010523B">
        <w:rPr>
          <w:b/>
          <w:bCs/>
          <w:color w:val="000000" w:themeColor="text1"/>
          <w:sz w:val="24"/>
          <w:szCs w:val="24"/>
          <w:shd w:val="clear" w:color="auto" w:fill="C00000"/>
        </w:rPr>
        <w:tab/>
      </w:r>
    </w:p>
    <w:p w14:paraId="491666A5" w14:textId="77777777" w:rsidR="008E7160" w:rsidRPr="0010523B" w:rsidRDefault="008E7160" w:rsidP="008E7160">
      <w:pPr>
        <w:pBdr>
          <w:top w:val="nil"/>
          <w:left w:val="nil"/>
          <w:bottom w:val="nil"/>
          <w:right w:val="nil"/>
          <w:between w:val="nil"/>
        </w:pBdr>
        <w:spacing w:before="74"/>
        <w:rPr>
          <w:b/>
          <w:bCs/>
          <w:color w:val="000000" w:themeColor="text1"/>
          <w:sz w:val="24"/>
          <w:szCs w:val="24"/>
        </w:rPr>
      </w:pPr>
    </w:p>
    <w:p w14:paraId="7B6C93FE" w14:textId="77777777" w:rsidR="008E7160" w:rsidRPr="0010523B" w:rsidRDefault="008E7160" w:rsidP="00756CB4">
      <w:pPr>
        <w:numPr>
          <w:ilvl w:val="0"/>
          <w:numId w:val="512"/>
        </w:numPr>
        <w:pBdr>
          <w:top w:val="nil"/>
          <w:left w:val="nil"/>
          <w:bottom w:val="nil"/>
          <w:right w:val="nil"/>
          <w:between w:val="nil"/>
        </w:pBdr>
        <w:tabs>
          <w:tab w:val="left" w:pos="1441"/>
        </w:tabs>
        <w:spacing w:line="268" w:lineRule="auto"/>
        <w:ind w:right="1807"/>
        <w:rPr>
          <w:color w:val="000000" w:themeColor="text1"/>
          <w:sz w:val="24"/>
          <w:szCs w:val="24"/>
        </w:rPr>
      </w:pPr>
      <w:r w:rsidRPr="0010523B">
        <w:rPr>
          <w:color w:val="000000" w:themeColor="text1"/>
          <w:sz w:val="24"/>
          <w:szCs w:val="24"/>
        </w:rPr>
        <w:t>Application MS Excel for Data Processing and Data Visualizations and Data Simulations.</w:t>
      </w:r>
    </w:p>
    <w:p w14:paraId="0F765F21" w14:textId="77777777" w:rsidR="008E7160" w:rsidRPr="0010523B" w:rsidRDefault="008E7160" w:rsidP="00756CB4">
      <w:pPr>
        <w:numPr>
          <w:ilvl w:val="0"/>
          <w:numId w:val="512"/>
        </w:numPr>
        <w:pBdr>
          <w:top w:val="nil"/>
          <w:left w:val="nil"/>
          <w:bottom w:val="nil"/>
          <w:right w:val="nil"/>
          <w:between w:val="nil"/>
        </w:pBdr>
        <w:tabs>
          <w:tab w:val="left" w:pos="1441"/>
        </w:tabs>
        <w:spacing w:before="10" w:line="268" w:lineRule="auto"/>
        <w:ind w:right="1221"/>
        <w:rPr>
          <w:color w:val="000000" w:themeColor="text1"/>
          <w:sz w:val="24"/>
          <w:szCs w:val="24"/>
        </w:rPr>
      </w:pPr>
      <w:r w:rsidRPr="0010523B">
        <w:rPr>
          <w:color w:val="000000" w:themeColor="text1"/>
          <w:sz w:val="24"/>
          <w:szCs w:val="24"/>
        </w:rPr>
        <w:t>Application of either IBM SPSS Software or SSA JMP software for Hypothesis Testing.</w:t>
      </w:r>
    </w:p>
    <w:p w14:paraId="4B2C1F2C" w14:textId="77777777" w:rsidR="008E7160" w:rsidRPr="0010523B" w:rsidRDefault="008E7160" w:rsidP="00756CB4">
      <w:pPr>
        <w:numPr>
          <w:ilvl w:val="0"/>
          <w:numId w:val="512"/>
        </w:numPr>
        <w:pBdr>
          <w:top w:val="nil"/>
          <w:left w:val="nil"/>
          <w:bottom w:val="nil"/>
          <w:right w:val="nil"/>
          <w:between w:val="nil"/>
        </w:pBdr>
        <w:tabs>
          <w:tab w:val="left" w:pos="1441"/>
        </w:tabs>
        <w:spacing w:before="10" w:line="268" w:lineRule="auto"/>
        <w:ind w:right="1870"/>
        <w:rPr>
          <w:color w:val="000000" w:themeColor="text1"/>
          <w:sz w:val="24"/>
          <w:szCs w:val="24"/>
        </w:rPr>
      </w:pPr>
      <w:r w:rsidRPr="0010523B">
        <w:rPr>
          <w:color w:val="000000" w:themeColor="text1"/>
          <w:sz w:val="24"/>
          <w:szCs w:val="24"/>
        </w:rPr>
        <w:t>Application of Google forms and Google Sheets for Data Collection and Data Handling.</w:t>
      </w:r>
    </w:p>
    <w:p w14:paraId="76B4BEF0" w14:textId="77777777" w:rsidR="008E7160" w:rsidRPr="0010523B" w:rsidRDefault="008E7160" w:rsidP="00756CB4">
      <w:pPr>
        <w:numPr>
          <w:ilvl w:val="0"/>
          <w:numId w:val="512"/>
        </w:numPr>
        <w:pBdr>
          <w:top w:val="nil"/>
          <w:left w:val="nil"/>
          <w:bottom w:val="nil"/>
          <w:right w:val="nil"/>
          <w:between w:val="nil"/>
        </w:pBdr>
        <w:tabs>
          <w:tab w:val="left" w:pos="1440"/>
        </w:tabs>
        <w:spacing w:before="9"/>
        <w:rPr>
          <w:color w:val="000000" w:themeColor="text1"/>
          <w:sz w:val="24"/>
          <w:szCs w:val="24"/>
        </w:rPr>
      </w:pPr>
      <w:r w:rsidRPr="0010523B">
        <w:rPr>
          <w:color w:val="000000" w:themeColor="text1"/>
          <w:sz w:val="24"/>
          <w:szCs w:val="24"/>
        </w:rPr>
        <w:t xml:space="preserve">Application of </w:t>
      </w:r>
      <w:proofErr w:type="gramStart"/>
      <w:r w:rsidRPr="0010523B">
        <w:rPr>
          <w:color w:val="000000" w:themeColor="text1"/>
          <w:sz w:val="24"/>
          <w:szCs w:val="24"/>
        </w:rPr>
        <w:t>Pearson‘</w:t>
      </w:r>
      <w:proofErr w:type="gramEnd"/>
      <w:r w:rsidRPr="0010523B">
        <w:rPr>
          <w:color w:val="000000" w:themeColor="text1"/>
          <w:sz w:val="24"/>
          <w:szCs w:val="24"/>
        </w:rPr>
        <w:t>s Education QM Software for Probability Problems.</w:t>
      </w:r>
    </w:p>
    <w:p w14:paraId="0F0DE2DE" w14:textId="77777777" w:rsidR="008E7160" w:rsidRPr="0010523B" w:rsidRDefault="008E7160" w:rsidP="008E7160">
      <w:pPr>
        <w:pBdr>
          <w:top w:val="nil"/>
          <w:left w:val="nil"/>
          <w:bottom w:val="nil"/>
          <w:right w:val="nil"/>
          <w:between w:val="nil"/>
        </w:pBdr>
        <w:spacing w:before="91"/>
        <w:rPr>
          <w:color w:val="000000" w:themeColor="text1"/>
          <w:sz w:val="24"/>
          <w:szCs w:val="24"/>
        </w:rPr>
      </w:pPr>
    </w:p>
    <w:p w14:paraId="22C524DC" w14:textId="41219C18" w:rsidR="008E7160" w:rsidRPr="0010523B" w:rsidRDefault="008E7160" w:rsidP="008E7160">
      <w:pPr>
        <w:pStyle w:val="Heading2"/>
        <w:tabs>
          <w:tab w:val="left" w:pos="9666"/>
        </w:tabs>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0023C6F8" w14:textId="77777777" w:rsidR="008E7160" w:rsidRPr="0010523B" w:rsidRDefault="008E7160" w:rsidP="008E7160">
      <w:pPr>
        <w:pBdr>
          <w:top w:val="nil"/>
          <w:left w:val="nil"/>
          <w:bottom w:val="nil"/>
          <w:right w:val="nil"/>
          <w:between w:val="nil"/>
        </w:pBdr>
        <w:spacing w:before="112"/>
        <w:rPr>
          <w:b/>
          <w:bCs/>
          <w:color w:val="000000" w:themeColor="text1"/>
          <w:sz w:val="20"/>
          <w:szCs w:val="20"/>
        </w:rPr>
      </w:pPr>
    </w:p>
    <w:tbl>
      <w:tblPr>
        <w:tblStyle w:val="affe"/>
        <w:tblW w:w="9192"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9"/>
        <w:gridCol w:w="1982"/>
        <w:gridCol w:w="1363"/>
        <w:gridCol w:w="368"/>
        <w:gridCol w:w="498"/>
        <w:gridCol w:w="494"/>
        <w:gridCol w:w="498"/>
        <w:gridCol w:w="571"/>
        <w:gridCol w:w="2669"/>
      </w:tblGrid>
      <w:tr w:rsidR="0010523B" w:rsidRPr="0010523B" w14:paraId="5634DF87" w14:textId="77777777" w:rsidTr="0010523B">
        <w:trPr>
          <w:trHeight w:val="954"/>
        </w:trPr>
        <w:tc>
          <w:tcPr>
            <w:tcW w:w="749" w:type="dxa"/>
            <w:vMerge w:val="restart"/>
          </w:tcPr>
          <w:p w14:paraId="7794D0A9" w14:textId="77777777" w:rsidR="008E7160" w:rsidRPr="0010523B" w:rsidRDefault="008E7160" w:rsidP="0010523B">
            <w:pPr>
              <w:pBdr>
                <w:top w:val="nil"/>
                <w:left w:val="nil"/>
                <w:bottom w:val="nil"/>
                <w:right w:val="nil"/>
                <w:between w:val="nil"/>
              </w:pBdr>
              <w:spacing w:before="219"/>
              <w:rPr>
                <w:b/>
                <w:bCs/>
                <w:color w:val="000000" w:themeColor="text1"/>
                <w:sz w:val="24"/>
                <w:szCs w:val="24"/>
              </w:rPr>
            </w:pPr>
          </w:p>
          <w:p w14:paraId="2315E8EC" w14:textId="77777777" w:rsidR="008E7160" w:rsidRPr="0010523B" w:rsidRDefault="008E7160"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1982" w:type="dxa"/>
            <w:vMerge w:val="restart"/>
          </w:tcPr>
          <w:p w14:paraId="1A955B76" w14:textId="77777777" w:rsidR="008E7160" w:rsidRPr="0010523B" w:rsidRDefault="008E7160" w:rsidP="0010523B">
            <w:pPr>
              <w:pBdr>
                <w:top w:val="nil"/>
                <w:left w:val="nil"/>
                <w:bottom w:val="nil"/>
                <w:right w:val="nil"/>
                <w:between w:val="nil"/>
              </w:pBdr>
              <w:tabs>
                <w:tab w:val="left" w:pos="1680"/>
              </w:tabs>
              <w:spacing w:before="179" w:line="276" w:lineRule="auto"/>
              <w:ind w:left="110" w:right="89"/>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63" w:type="dxa"/>
            <w:vMerge w:val="restart"/>
          </w:tcPr>
          <w:p w14:paraId="6EE27A68" w14:textId="77777777" w:rsidR="008E7160" w:rsidRPr="0010523B" w:rsidRDefault="008E7160" w:rsidP="0010523B">
            <w:pPr>
              <w:pBdr>
                <w:top w:val="nil"/>
                <w:left w:val="nil"/>
                <w:bottom w:val="nil"/>
                <w:right w:val="nil"/>
                <w:between w:val="nil"/>
              </w:pBdr>
              <w:spacing w:before="61"/>
              <w:rPr>
                <w:b/>
                <w:bCs/>
                <w:color w:val="000000" w:themeColor="text1"/>
                <w:sz w:val="24"/>
                <w:szCs w:val="24"/>
              </w:rPr>
            </w:pPr>
          </w:p>
          <w:p w14:paraId="017EDEFF" w14:textId="77777777" w:rsidR="008E7160" w:rsidRPr="0010523B" w:rsidRDefault="008E7160" w:rsidP="0010523B">
            <w:pPr>
              <w:pBdr>
                <w:top w:val="nil"/>
                <w:left w:val="nil"/>
                <w:bottom w:val="nil"/>
                <w:right w:val="nil"/>
                <w:between w:val="nil"/>
              </w:pBdr>
              <w:ind w:left="111"/>
              <w:rPr>
                <w:b/>
                <w:bCs/>
                <w:color w:val="000000" w:themeColor="text1"/>
                <w:sz w:val="24"/>
                <w:szCs w:val="24"/>
              </w:rPr>
            </w:pPr>
            <w:r w:rsidRPr="0010523B">
              <w:rPr>
                <w:b/>
                <w:bCs/>
                <w:color w:val="000000" w:themeColor="text1"/>
                <w:sz w:val="24"/>
                <w:szCs w:val="24"/>
              </w:rPr>
              <w:t>Weightage</w:t>
            </w:r>
          </w:p>
          <w:p w14:paraId="7B3D8FCF" w14:textId="77777777" w:rsidR="008E7160" w:rsidRPr="0010523B" w:rsidRDefault="008E7160" w:rsidP="0010523B">
            <w:pPr>
              <w:pBdr>
                <w:top w:val="nil"/>
                <w:left w:val="nil"/>
                <w:bottom w:val="nil"/>
                <w:right w:val="nil"/>
                <w:between w:val="nil"/>
              </w:pBdr>
              <w:spacing w:before="41"/>
              <w:ind w:left="111"/>
              <w:rPr>
                <w:b/>
                <w:bCs/>
                <w:color w:val="000000" w:themeColor="text1"/>
                <w:sz w:val="24"/>
                <w:szCs w:val="24"/>
              </w:rPr>
            </w:pPr>
            <w:r w:rsidRPr="0010523B">
              <w:rPr>
                <w:b/>
                <w:bCs/>
                <w:color w:val="000000" w:themeColor="text1"/>
                <w:sz w:val="24"/>
                <w:szCs w:val="24"/>
              </w:rPr>
              <w:t>%</w:t>
            </w:r>
          </w:p>
        </w:tc>
        <w:tc>
          <w:tcPr>
            <w:tcW w:w="2429" w:type="dxa"/>
            <w:gridSpan w:val="5"/>
          </w:tcPr>
          <w:p w14:paraId="03C2FABB" w14:textId="77777777" w:rsidR="008E7160" w:rsidRPr="0010523B" w:rsidRDefault="008E7160" w:rsidP="0010523B">
            <w:pPr>
              <w:pBdr>
                <w:top w:val="nil"/>
                <w:left w:val="nil"/>
                <w:bottom w:val="nil"/>
                <w:right w:val="nil"/>
                <w:between w:val="nil"/>
              </w:pBdr>
              <w:tabs>
                <w:tab w:val="left" w:pos="1308"/>
              </w:tabs>
              <w:spacing w:before="15"/>
              <w:ind w:left="112"/>
              <w:rPr>
                <w:b/>
                <w:bCs/>
                <w:color w:val="000000" w:themeColor="text1"/>
                <w:sz w:val="24"/>
                <w:szCs w:val="24"/>
              </w:rPr>
            </w:pPr>
            <w:r w:rsidRPr="0010523B">
              <w:rPr>
                <w:b/>
                <w:bCs/>
                <w:color w:val="000000" w:themeColor="text1"/>
                <w:sz w:val="24"/>
                <w:szCs w:val="24"/>
              </w:rPr>
              <w:t>Learning</w:t>
            </w:r>
            <w:r w:rsidRPr="0010523B">
              <w:rPr>
                <w:b/>
                <w:bCs/>
                <w:color w:val="000000" w:themeColor="text1"/>
                <w:sz w:val="24"/>
                <w:szCs w:val="24"/>
              </w:rPr>
              <w:tab/>
              <w:t>Outcomes</w:t>
            </w:r>
          </w:p>
          <w:p w14:paraId="6A19809E" w14:textId="77777777" w:rsidR="008E7160" w:rsidRPr="0010523B" w:rsidRDefault="008E7160" w:rsidP="0010523B">
            <w:pPr>
              <w:pBdr>
                <w:top w:val="nil"/>
                <w:left w:val="nil"/>
                <w:bottom w:val="nil"/>
                <w:right w:val="nil"/>
                <w:between w:val="nil"/>
              </w:pBdr>
              <w:spacing w:before="41"/>
              <w:ind w:left="832"/>
              <w:rPr>
                <w:b/>
                <w:bCs/>
                <w:color w:val="000000" w:themeColor="text1"/>
                <w:sz w:val="24"/>
                <w:szCs w:val="24"/>
              </w:rPr>
            </w:pPr>
            <w:r w:rsidRPr="0010523B">
              <w:rPr>
                <w:b/>
                <w:bCs/>
                <w:color w:val="000000" w:themeColor="text1"/>
                <w:sz w:val="24"/>
                <w:szCs w:val="24"/>
              </w:rPr>
              <w:t>Assessed **</w:t>
            </w:r>
          </w:p>
        </w:tc>
        <w:tc>
          <w:tcPr>
            <w:tcW w:w="2669" w:type="dxa"/>
          </w:tcPr>
          <w:p w14:paraId="6F681F70" w14:textId="77777777" w:rsidR="008E7160" w:rsidRPr="0010523B" w:rsidRDefault="008E7160" w:rsidP="0010523B">
            <w:pPr>
              <w:pBdr>
                <w:top w:val="nil"/>
                <w:left w:val="nil"/>
                <w:bottom w:val="nil"/>
                <w:right w:val="nil"/>
                <w:between w:val="nil"/>
              </w:pBdr>
              <w:spacing w:before="15" w:line="276" w:lineRule="auto"/>
              <w:ind w:left="118" w:right="164"/>
              <w:rPr>
                <w:b/>
                <w:bCs/>
                <w:color w:val="000000" w:themeColor="text1"/>
                <w:sz w:val="24"/>
                <w:szCs w:val="24"/>
              </w:rPr>
            </w:pPr>
            <w:r w:rsidRPr="0010523B">
              <w:rPr>
                <w:b/>
                <w:bCs/>
                <w:color w:val="000000" w:themeColor="text1"/>
                <w:sz w:val="24"/>
                <w:szCs w:val="24"/>
              </w:rPr>
              <w:t>Submission day/week (assignments) or length</w:t>
            </w:r>
          </w:p>
          <w:p w14:paraId="088AF710" w14:textId="77777777" w:rsidR="008E7160" w:rsidRPr="0010523B" w:rsidRDefault="008E7160" w:rsidP="0010523B">
            <w:pPr>
              <w:pBdr>
                <w:top w:val="nil"/>
                <w:left w:val="nil"/>
                <w:bottom w:val="nil"/>
                <w:right w:val="nil"/>
                <w:between w:val="nil"/>
              </w:pBdr>
              <w:spacing w:before="4"/>
              <w:ind w:left="118"/>
              <w:rPr>
                <w:b/>
                <w:bCs/>
                <w:color w:val="000000" w:themeColor="text1"/>
                <w:sz w:val="24"/>
                <w:szCs w:val="24"/>
              </w:rPr>
            </w:pPr>
            <w:r w:rsidRPr="0010523B">
              <w:rPr>
                <w:b/>
                <w:bCs/>
                <w:color w:val="000000" w:themeColor="text1"/>
                <w:sz w:val="24"/>
                <w:szCs w:val="24"/>
              </w:rPr>
              <w:t>(exam)</w:t>
            </w:r>
          </w:p>
        </w:tc>
      </w:tr>
      <w:tr w:rsidR="0010523B" w:rsidRPr="0010523B" w14:paraId="414C929F" w14:textId="77777777" w:rsidTr="0010523B">
        <w:trPr>
          <w:trHeight w:val="316"/>
        </w:trPr>
        <w:tc>
          <w:tcPr>
            <w:tcW w:w="749" w:type="dxa"/>
            <w:vMerge/>
          </w:tcPr>
          <w:p w14:paraId="45701928" w14:textId="77777777" w:rsidR="008E7160" w:rsidRPr="0010523B" w:rsidRDefault="008E7160" w:rsidP="0010523B">
            <w:pPr>
              <w:pBdr>
                <w:top w:val="nil"/>
                <w:left w:val="nil"/>
                <w:bottom w:val="nil"/>
                <w:right w:val="nil"/>
                <w:between w:val="nil"/>
              </w:pBdr>
              <w:spacing w:line="276" w:lineRule="auto"/>
              <w:rPr>
                <w:b/>
                <w:bCs/>
                <w:color w:val="000000" w:themeColor="text1"/>
                <w:sz w:val="24"/>
                <w:szCs w:val="24"/>
              </w:rPr>
            </w:pPr>
          </w:p>
        </w:tc>
        <w:tc>
          <w:tcPr>
            <w:tcW w:w="1982" w:type="dxa"/>
            <w:vMerge/>
          </w:tcPr>
          <w:p w14:paraId="7881E892" w14:textId="77777777" w:rsidR="008E7160" w:rsidRPr="0010523B" w:rsidRDefault="008E7160" w:rsidP="0010523B">
            <w:pPr>
              <w:pBdr>
                <w:top w:val="nil"/>
                <w:left w:val="nil"/>
                <w:bottom w:val="nil"/>
                <w:right w:val="nil"/>
                <w:between w:val="nil"/>
              </w:pBdr>
              <w:spacing w:line="276" w:lineRule="auto"/>
              <w:rPr>
                <w:b/>
                <w:bCs/>
                <w:color w:val="000000" w:themeColor="text1"/>
                <w:sz w:val="24"/>
                <w:szCs w:val="24"/>
              </w:rPr>
            </w:pPr>
          </w:p>
        </w:tc>
        <w:tc>
          <w:tcPr>
            <w:tcW w:w="1363" w:type="dxa"/>
            <w:vMerge/>
          </w:tcPr>
          <w:p w14:paraId="2AC42F76" w14:textId="77777777" w:rsidR="008E7160" w:rsidRPr="0010523B" w:rsidRDefault="008E7160" w:rsidP="0010523B">
            <w:pPr>
              <w:pBdr>
                <w:top w:val="nil"/>
                <w:left w:val="nil"/>
                <w:bottom w:val="nil"/>
                <w:right w:val="nil"/>
                <w:between w:val="nil"/>
              </w:pBdr>
              <w:spacing w:line="276" w:lineRule="auto"/>
              <w:rPr>
                <w:b/>
                <w:bCs/>
                <w:color w:val="000000" w:themeColor="text1"/>
                <w:sz w:val="24"/>
                <w:szCs w:val="24"/>
              </w:rPr>
            </w:pPr>
          </w:p>
        </w:tc>
        <w:tc>
          <w:tcPr>
            <w:tcW w:w="368" w:type="dxa"/>
          </w:tcPr>
          <w:p w14:paraId="435D969C" w14:textId="77777777" w:rsidR="008E7160" w:rsidRPr="0010523B" w:rsidRDefault="008E7160" w:rsidP="008E7160">
            <w:pPr>
              <w:pBdr>
                <w:top w:val="nil"/>
                <w:left w:val="nil"/>
                <w:bottom w:val="nil"/>
                <w:right w:val="nil"/>
                <w:between w:val="nil"/>
              </w:pBdr>
              <w:spacing w:before="16"/>
              <w:ind w:right="10"/>
              <w:jc w:val="center"/>
              <w:rPr>
                <w:b/>
                <w:bCs/>
                <w:color w:val="000000" w:themeColor="text1"/>
                <w:sz w:val="24"/>
                <w:szCs w:val="24"/>
              </w:rPr>
            </w:pPr>
            <w:r w:rsidRPr="0010523B">
              <w:rPr>
                <w:b/>
                <w:bCs/>
                <w:color w:val="000000" w:themeColor="text1"/>
                <w:sz w:val="24"/>
                <w:szCs w:val="24"/>
              </w:rPr>
              <w:t>1</w:t>
            </w:r>
          </w:p>
        </w:tc>
        <w:tc>
          <w:tcPr>
            <w:tcW w:w="498" w:type="dxa"/>
          </w:tcPr>
          <w:p w14:paraId="7867C937" w14:textId="77777777" w:rsidR="008E7160" w:rsidRPr="0010523B" w:rsidRDefault="008E7160" w:rsidP="008E7160">
            <w:pPr>
              <w:pBdr>
                <w:top w:val="nil"/>
                <w:left w:val="nil"/>
                <w:bottom w:val="nil"/>
                <w:right w:val="nil"/>
                <w:between w:val="nil"/>
              </w:pBdr>
              <w:spacing w:before="16"/>
              <w:ind w:left="114"/>
              <w:jc w:val="center"/>
              <w:rPr>
                <w:b/>
                <w:bCs/>
                <w:color w:val="000000" w:themeColor="text1"/>
                <w:sz w:val="24"/>
                <w:szCs w:val="24"/>
              </w:rPr>
            </w:pPr>
            <w:r w:rsidRPr="0010523B">
              <w:rPr>
                <w:b/>
                <w:bCs/>
                <w:color w:val="000000" w:themeColor="text1"/>
                <w:sz w:val="24"/>
                <w:szCs w:val="24"/>
              </w:rPr>
              <w:t>2</w:t>
            </w:r>
          </w:p>
        </w:tc>
        <w:tc>
          <w:tcPr>
            <w:tcW w:w="494" w:type="dxa"/>
          </w:tcPr>
          <w:p w14:paraId="409F4E6C" w14:textId="77777777" w:rsidR="008E7160" w:rsidRPr="0010523B" w:rsidRDefault="008E7160" w:rsidP="008E7160">
            <w:pPr>
              <w:pBdr>
                <w:top w:val="nil"/>
                <w:left w:val="nil"/>
                <w:bottom w:val="nil"/>
                <w:right w:val="nil"/>
                <w:between w:val="nil"/>
              </w:pBdr>
              <w:spacing w:before="16"/>
              <w:ind w:left="115"/>
              <w:jc w:val="center"/>
              <w:rPr>
                <w:b/>
                <w:bCs/>
                <w:color w:val="000000" w:themeColor="text1"/>
                <w:sz w:val="24"/>
                <w:szCs w:val="24"/>
              </w:rPr>
            </w:pPr>
            <w:r w:rsidRPr="0010523B">
              <w:rPr>
                <w:b/>
                <w:bCs/>
                <w:color w:val="000000" w:themeColor="text1"/>
                <w:sz w:val="24"/>
                <w:szCs w:val="24"/>
              </w:rPr>
              <w:t>3</w:t>
            </w:r>
          </w:p>
        </w:tc>
        <w:tc>
          <w:tcPr>
            <w:tcW w:w="498" w:type="dxa"/>
          </w:tcPr>
          <w:p w14:paraId="3A90606C" w14:textId="77777777" w:rsidR="008E7160" w:rsidRPr="0010523B" w:rsidRDefault="008E7160" w:rsidP="008E7160">
            <w:pPr>
              <w:pBdr>
                <w:top w:val="nil"/>
                <w:left w:val="nil"/>
                <w:bottom w:val="nil"/>
                <w:right w:val="nil"/>
                <w:between w:val="nil"/>
              </w:pBdr>
              <w:spacing w:before="16"/>
              <w:ind w:left="116"/>
              <w:jc w:val="center"/>
              <w:rPr>
                <w:b/>
                <w:bCs/>
                <w:color w:val="000000" w:themeColor="text1"/>
                <w:sz w:val="24"/>
                <w:szCs w:val="24"/>
              </w:rPr>
            </w:pPr>
            <w:r w:rsidRPr="0010523B">
              <w:rPr>
                <w:b/>
                <w:bCs/>
                <w:color w:val="000000" w:themeColor="text1"/>
                <w:sz w:val="24"/>
                <w:szCs w:val="24"/>
              </w:rPr>
              <w:t>4</w:t>
            </w:r>
          </w:p>
        </w:tc>
        <w:tc>
          <w:tcPr>
            <w:tcW w:w="571" w:type="dxa"/>
          </w:tcPr>
          <w:p w14:paraId="4FCFEB3F" w14:textId="77777777" w:rsidR="008E7160" w:rsidRPr="0010523B" w:rsidRDefault="008E7160" w:rsidP="008E7160">
            <w:pPr>
              <w:pBdr>
                <w:top w:val="nil"/>
                <w:left w:val="nil"/>
                <w:bottom w:val="nil"/>
                <w:right w:val="nil"/>
                <w:between w:val="nil"/>
              </w:pBdr>
              <w:spacing w:before="16"/>
              <w:ind w:left="117"/>
              <w:jc w:val="center"/>
              <w:rPr>
                <w:b/>
                <w:bCs/>
                <w:color w:val="000000" w:themeColor="text1"/>
                <w:sz w:val="24"/>
                <w:szCs w:val="24"/>
              </w:rPr>
            </w:pPr>
            <w:r w:rsidRPr="0010523B">
              <w:rPr>
                <w:b/>
                <w:bCs/>
                <w:color w:val="000000" w:themeColor="text1"/>
                <w:sz w:val="24"/>
                <w:szCs w:val="24"/>
              </w:rPr>
              <w:t>5</w:t>
            </w:r>
          </w:p>
        </w:tc>
        <w:tc>
          <w:tcPr>
            <w:tcW w:w="2669" w:type="dxa"/>
          </w:tcPr>
          <w:p w14:paraId="7680ABD2" w14:textId="77777777" w:rsidR="008E7160" w:rsidRPr="0010523B" w:rsidRDefault="008E7160" w:rsidP="0010523B">
            <w:pPr>
              <w:pBdr>
                <w:top w:val="nil"/>
                <w:left w:val="nil"/>
                <w:bottom w:val="nil"/>
                <w:right w:val="nil"/>
                <w:between w:val="nil"/>
              </w:pBdr>
              <w:rPr>
                <w:color w:val="000000" w:themeColor="text1"/>
              </w:rPr>
            </w:pPr>
          </w:p>
        </w:tc>
      </w:tr>
      <w:tr w:rsidR="0010523B" w:rsidRPr="0010523B" w14:paraId="1916DED3" w14:textId="77777777" w:rsidTr="0010523B">
        <w:trPr>
          <w:trHeight w:val="633"/>
        </w:trPr>
        <w:tc>
          <w:tcPr>
            <w:tcW w:w="749" w:type="dxa"/>
          </w:tcPr>
          <w:p w14:paraId="31A1B701" w14:textId="77777777" w:rsidR="008E7160" w:rsidRPr="0010523B" w:rsidRDefault="008E7160"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1</w:t>
            </w:r>
          </w:p>
        </w:tc>
        <w:tc>
          <w:tcPr>
            <w:tcW w:w="1982" w:type="dxa"/>
          </w:tcPr>
          <w:p w14:paraId="23F661A7" w14:textId="77777777" w:rsidR="008E7160" w:rsidRPr="0010523B" w:rsidRDefault="008E7160"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Class</w:t>
            </w:r>
          </w:p>
          <w:p w14:paraId="3E0D17AA" w14:textId="77777777" w:rsidR="008E7160" w:rsidRPr="0010523B" w:rsidRDefault="008E7160" w:rsidP="0010523B">
            <w:pPr>
              <w:pBdr>
                <w:top w:val="nil"/>
                <w:left w:val="nil"/>
                <w:bottom w:val="nil"/>
                <w:right w:val="nil"/>
                <w:between w:val="nil"/>
              </w:pBdr>
              <w:spacing w:before="41"/>
              <w:ind w:left="110"/>
              <w:rPr>
                <w:color w:val="000000" w:themeColor="text1"/>
                <w:sz w:val="24"/>
                <w:szCs w:val="24"/>
              </w:rPr>
            </w:pPr>
            <w:r w:rsidRPr="0010523B">
              <w:rPr>
                <w:color w:val="000000" w:themeColor="text1"/>
                <w:sz w:val="24"/>
                <w:szCs w:val="24"/>
              </w:rPr>
              <w:t>Participation</w:t>
            </w:r>
          </w:p>
        </w:tc>
        <w:tc>
          <w:tcPr>
            <w:tcW w:w="1363" w:type="dxa"/>
          </w:tcPr>
          <w:p w14:paraId="17519FFD" w14:textId="77777777" w:rsidR="008E7160" w:rsidRPr="0010523B" w:rsidRDefault="008E7160" w:rsidP="008E7160">
            <w:pPr>
              <w:pBdr>
                <w:top w:val="nil"/>
                <w:left w:val="nil"/>
                <w:bottom w:val="nil"/>
                <w:right w:val="nil"/>
                <w:between w:val="nil"/>
              </w:pBdr>
              <w:spacing w:before="6"/>
              <w:ind w:left="111"/>
              <w:jc w:val="center"/>
              <w:rPr>
                <w:color w:val="000000" w:themeColor="text1"/>
                <w:sz w:val="24"/>
                <w:szCs w:val="24"/>
              </w:rPr>
            </w:pPr>
            <w:r w:rsidRPr="0010523B">
              <w:rPr>
                <w:color w:val="000000" w:themeColor="text1"/>
                <w:sz w:val="24"/>
                <w:szCs w:val="24"/>
              </w:rPr>
              <w:t>5</w:t>
            </w:r>
          </w:p>
        </w:tc>
        <w:tc>
          <w:tcPr>
            <w:tcW w:w="368" w:type="dxa"/>
          </w:tcPr>
          <w:p w14:paraId="31736E79" w14:textId="77777777" w:rsidR="008E7160" w:rsidRPr="0010523B" w:rsidRDefault="008E7160" w:rsidP="008E7160">
            <w:pPr>
              <w:pBdr>
                <w:top w:val="nil"/>
                <w:left w:val="nil"/>
                <w:bottom w:val="nil"/>
                <w:right w:val="nil"/>
                <w:between w:val="nil"/>
              </w:pBdr>
              <w:jc w:val="center"/>
              <w:rPr>
                <w:color w:val="000000" w:themeColor="text1"/>
              </w:rPr>
            </w:pPr>
          </w:p>
        </w:tc>
        <w:tc>
          <w:tcPr>
            <w:tcW w:w="498" w:type="dxa"/>
          </w:tcPr>
          <w:p w14:paraId="3461EF53" w14:textId="77777777" w:rsidR="008E7160" w:rsidRPr="0010523B" w:rsidRDefault="008E7160" w:rsidP="008E7160">
            <w:pPr>
              <w:pBdr>
                <w:top w:val="nil"/>
                <w:left w:val="nil"/>
                <w:bottom w:val="nil"/>
                <w:right w:val="nil"/>
                <w:between w:val="nil"/>
              </w:pBdr>
              <w:jc w:val="center"/>
              <w:rPr>
                <w:color w:val="000000" w:themeColor="text1"/>
              </w:rPr>
            </w:pPr>
          </w:p>
        </w:tc>
        <w:tc>
          <w:tcPr>
            <w:tcW w:w="494" w:type="dxa"/>
          </w:tcPr>
          <w:p w14:paraId="2C27150D" w14:textId="77777777" w:rsidR="008E7160" w:rsidRPr="0010523B" w:rsidRDefault="008E7160" w:rsidP="008E7160">
            <w:pPr>
              <w:pBdr>
                <w:top w:val="nil"/>
                <w:left w:val="nil"/>
                <w:bottom w:val="nil"/>
                <w:right w:val="nil"/>
                <w:between w:val="nil"/>
              </w:pBdr>
              <w:jc w:val="center"/>
              <w:rPr>
                <w:color w:val="000000" w:themeColor="text1"/>
              </w:rPr>
            </w:pPr>
          </w:p>
        </w:tc>
        <w:tc>
          <w:tcPr>
            <w:tcW w:w="498" w:type="dxa"/>
          </w:tcPr>
          <w:p w14:paraId="725F5BA7" w14:textId="77777777" w:rsidR="008E7160" w:rsidRPr="0010523B" w:rsidRDefault="008E7160" w:rsidP="008E7160">
            <w:pPr>
              <w:pBdr>
                <w:top w:val="nil"/>
                <w:left w:val="nil"/>
                <w:bottom w:val="nil"/>
                <w:right w:val="nil"/>
                <w:between w:val="nil"/>
              </w:pBdr>
              <w:jc w:val="center"/>
              <w:rPr>
                <w:color w:val="000000" w:themeColor="text1"/>
              </w:rPr>
            </w:pPr>
          </w:p>
        </w:tc>
        <w:tc>
          <w:tcPr>
            <w:tcW w:w="571" w:type="dxa"/>
          </w:tcPr>
          <w:p w14:paraId="4F4BFDE5" w14:textId="77777777" w:rsidR="008E7160" w:rsidRPr="0010523B" w:rsidRDefault="008E7160" w:rsidP="0010523B">
            <w:pPr>
              <w:pBdr>
                <w:top w:val="nil"/>
                <w:left w:val="nil"/>
                <w:bottom w:val="nil"/>
                <w:right w:val="nil"/>
                <w:between w:val="nil"/>
              </w:pBdr>
              <w:rPr>
                <w:color w:val="000000" w:themeColor="text1"/>
              </w:rPr>
            </w:pPr>
          </w:p>
        </w:tc>
        <w:tc>
          <w:tcPr>
            <w:tcW w:w="2669" w:type="dxa"/>
          </w:tcPr>
          <w:p w14:paraId="31580725" w14:textId="77777777" w:rsidR="008E7160" w:rsidRPr="0010523B" w:rsidRDefault="008E7160" w:rsidP="0010523B">
            <w:pPr>
              <w:pBdr>
                <w:top w:val="nil"/>
                <w:left w:val="nil"/>
                <w:bottom w:val="nil"/>
                <w:right w:val="nil"/>
                <w:between w:val="nil"/>
              </w:pBdr>
              <w:rPr>
                <w:color w:val="000000" w:themeColor="text1"/>
              </w:rPr>
            </w:pPr>
          </w:p>
        </w:tc>
      </w:tr>
      <w:tr w:rsidR="0010523B" w:rsidRPr="0010523B" w14:paraId="506A97D4" w14:textId="77777777" w:rsidTr="0010523B">
        <w:trPr>
          <w:trHeight w:val="316"/>
        </w:trPr>
        <w:tc>
          <w:tcPr>
            <w:tcW w:w="749" w:type="dxa"/>
          </w:tcPr>
          <w:p w14:paraId="1D6F09F7" w14:textId="77777777" w:rsidR="008E7160" w:rsidRPr="0010523B" w:rsidRDefault="008E7160"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2</w:t>
            </w:r>
          </w:p>
        </w:tc>
        <w:tc>
          <w:tcPr>
            <w:tcW w:w="1982" w:type="dxa"/>
          </w:tcPr>
          <w:p w14:paraId="47DDFCE1" w14:textId="77777777" w:rsidR="008E7160" w:rsidRPr="0010523B" w:rsidRDefault="008E7160"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Attendance</w:t>
            </w:r>
          </w:p>
        </w:tc>
        <w:tc>
          <w:tcPr>
            <w:tcW w:w="1363" w:type="dxa"/>
          </w:tcPr>
          <w:p w14:paraId="2A3B2DC3" w14:textId="77777777" w:rsidR="008E7160" w:rsidRPr="0010523B" w:rsidRDefault="008E7160" w:rsidP="008E7160">
            <w:pPr>
              <w:pBdr>
                <w:top w:val="nil"/>
                <w:left w:val="nil"/>
                <w:bottom w:val="nil"/>
                <w:right w:val="nil"/>
                <w:between w:val="nil"/>
              </w:pBdr>
              <w:spacing w:before="6"/>
              <w:ind w:left="111"/>
              <w:jc w:val="center"/>
              <w:rPr>
                <w:color w:val="000000" w:themeColor="text1"/>
                <w:sz w:val="24"/>
                <w:szCs w:val="24"/>
              </w:rPr>
            </w:pPr>
            <w:r w:rsidRPr="0010523B">
              <w:rPr>
                <w:color w:val="000000" w:themeColor="text1"/>
                <w:sz w:val="24"/>
                <w:szCs w:val="24"/>
              </w:rPr>
              <w:t>5</w:t>
            </w:r>
          </w:p>
        </w:tc>
        <w:tc>
          <w:tcPr>
            <w:tcW w:w="368" w:type="dxa"/>
          </w:tcPr>
          <w:p w14:paraId="3B576C81" w14:textId="77777777" w:rsidR="008E7160" w:rsidRPr="0010523B" w:rsidRDefault="008E7160" w:rsidP="008E7160">
            <w:pPr>
              <w:pBdr>
                <w:top w:val="nil"/>
                <w:left w:val="nil"/>
                <w:bottom w:val="nil"/>
                <w:right w:val="nil"/>
                <w:between w:val="nil"/>
              </w:pBdr>
              <w:jc w:val="center"/>
              <w:rPr>
                <w:color w:val="000000" w:themeColor="text1"/>
              </w:rPr>
            </w:pPr>
          </w:p>
        </w:tc>
        <w:tc>
          <w:tcPr>
            <w:tcW w:w="498" w:type="dxa"/>
          </w:tcPr>
          <w:p w14:paraId="23EA6276" w14:textId="77777777" w:rsidR="008E7160" w:rsidRPr="0010523B" w:rsidRDefault="008E7160" w:rsidP="008E7160">
            <w:pPr>
              <w:pBdr>
                <w:top w:val="nil"/>
                <w:left w:val="nil"/>
                <w:bottom w:val="nil"/>
                <w:right w:val="nil"/>
                <w:between w:val="nil"/>
              </w:pBdr>
              <w:jc w:val="center"/>
              <w:rPr>
                <w:color w:val="000000" w:themeColor="text1"/>
              </w:rPr>
            </w:pPr>
          </w:p>
        </w:tc>
        <w:tc>
          <w:tcPr>
            <w:tcW w:w="494" w:type="dxa"/>
          </w:tcPr>
          <w:p w14:paraId="71D01B49" w14:textId="77777777" w:rsidR="008E7160" w:rsidRPr="0010523B" w:rsidRDefault="008E7160" w:rsidP="008E7160">
            <w:pPr>
              <w:pBdr>
                <w:top w:val="nil"/>
                <w:left w:val="nil"/>
                <w:bottom w:val="nil"/>
                <w:right w:val="nil"/>
                <w:between w:val="nil"/>
              </w:pBdr>
              <w:jc w:val="center"/>
              <w:rPr>
                <w:color w:val="000000" w:themeColor="text1"/>
              </w:rPr>
            </w:pPr>
          </w:p>
        </w:tc>
        <w:tc>
          <w:tcPr>
            <w:tcW w:w="498" w:type="dxa"/>
          </w:tcPr>
          <w:p w14:paraId="57B3B83A" w14:textId="77777777" w:rsidR="008E7160" w:rsidRPr="0010523B" w:rsidRDefault="008E7160" w:rsidP="008E7160">
            <w:pPr>
              <w:pBdr>
                <w:top w:val="nil"/>
                <w:left w:val="nil"/>
                <w:bottom w:val="nil"/>
                <w:right w:val="nil"/>
                <w:between w:val="nil"/>
              </w:pBdr>
              <w:jc w:val="center"/>
              <w:rPr>
                <w:color w:val="000000" w:themeColor="text1"/>
              </w:rPr>
            </w:pPr>
          </w:p>
        </w:tc>
        <w:tc>
          <w:tcPr>
            <w:tcW w:w="571" w:type="dxa"/>
          </w:tcPr>
          <w:p w14:paraId="24AF7AE3" w14:textId="77777777" w:rsidR="008E7160" w:rsidRPr="0010523B" w:rsidRDefault="008E7160" w:rsidP="0010523B">
            <w:pPr>
              <w:pBdr>
                <w:top w:val="nil"/>
                <w:left w:val="nil"/>
                <w:bottom w:val="nil"/>
                <w:right w:val="nil"/>
                <w:between w:val="nil"/>
              </w:pBdr>
              <w:rPr>
                <w:color w:val="000000" w:themeColor="text1"/>
              </w:rPr>
            </w:pPr>
          </w:p>
        </w:tc>
        <w:tc>
          <w:tcPr>
            <w:tcW w:w="2669" w:type="dxa"/>
          </w:tcPr>
          <w:p w14:paraId="7B0A2CEE" w14:textId="77777777" w:rsidR="008E7160" w:rsidRPr="0010523B" w:rsidRDefault="008E7160" w:rsidP="0010523B">
            <w:pPr>
              <w:pBdr>
                <w:top w:val="nil"/>
                <w:left w:val="nil"/>
                <w:bottom w:val="nil"/>
                <w:right w:val="nil"/>
                <w:between w:val="nil"/>
              </w:pBdr>
              <w:rPr>
                <w:color w:val="000000" w:themeColor="text1"/>
              </w:rPr>
            </w:pPr>
          </w:p>
        </w:tc>
      </w:tr>
      <w:tr w:rsidR="0010523B" w:rsidRPr="0010523B" w14:paraId="72767FB5" w14:textId="77777777" w:rsidTr="0010523B">
        <w:trPr>
          <w:trHeight w:val="316"/>
        </w:trPr>
        <w:tc>
          <w:tcPr>
            <w:tcW w:w="749" w:type="dxa"/>
          </w:tcPr>
          <w:p w14:paraId="244F731D" w14:textId="77777777" w:rsidR="008E7160" w:rsidRPr="0010523B" w:rsidRDefault="008E7160"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3</w:t>
            </w:r>
          </w:p>
        </w:tc>
        <w:tc>
          <w:tcPr>
            <w:tcW w:w="1982" w:type="dxa"/>
          </w:tcPr>
          <w:p w14:paraId="16FFE3DF" w14:textId="77777777" w:rsidR="008E7160" w:rsidRPr="0010523B" w:rsidRDefault="008E7160"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1</w:t>
            </w:r>
          </w:p>
        </w:tc>
        <w:tc>
          <w:tcPr>
            <w:tcW w:w="1363" w:type="dxa"/>
          </w:tcPr>
          <w:p w14:paraId="71D5AEA9" w14:textId="77777777" w:rsidR="008E7160" w:rsidRPr="0010523B" w:rsidRDefault="008E7160" w:rsidP="008E7160">
            <w:pPr>
              <w:pBdr>
                <w:top w:val="nil"/>
                <w:left w:val="nil"/>
                <w:bottom w:val="nil"/>
                <w:right w:val="nil"/>
                <w:between w:val="nil"/>
              </w:pBdr>
              <w:spacing w:before="6"/>
              <w:ind w:left="111"/>
              <w:jc w:val="center"/>
              <w:rPr>
                <w:color w:val="000000" w:themeColor="text1"/>
                <w:sz w:val="24"/>
                <w:szCs w:val="24"/>
              </w:rPr>
            </w:pPr>
            <w:r w:rsidRPr="0010523B">
              <w:rPr>
                <w:color w:val="000000" w:themeColor="text1"/>
                <w:sz w:val="24"/>
                <w:szCs w:val="24"/>
              </w:rPr>
              <w:t>10</w:t>
            </w:r>
          </w:p>
        </w:tc>
        <w:tc>
          <w:tcPr>
            <w:tcW w:w="368" w:type="dxa"/>
          </w:tcPr>
          <w:p w14:paraId="2D9A82A1" w14:textId="77777777" w:rsidR="008E7160" w:rsidRPr="0010523B" w:rsidRDefault="008E7160" w:rsidP="008E7160">
            <w:pPr>
              <w:pBdr>
                <w:top w:val="nil"/>
                <w:left w:val="nil"/>
                <w:bottom w:val="nil"/>
                <w:right w:val="nil"/>
                <w:between w:val="nil"/>
              </w:pBdr>
              <w:spacing w:before="15"/>
              <w:ind w:right="10"/>
              <w:jc w:val="center"/>
              <w:rPr>
                <w:b/>
                <w:bCs/>
                <w:color w:val="000000" w:themeColor="text1"/>
                <w:sz w:val="24"/>
                <w:szCs w:val="24"/>
              </w:rPr>
            </w:pPr>
            <w:r w:rsidRPr="0010523B">
              <w:rPr>
                <w:b/>
                <w:bCs/>
                <w:color w:val="000000" w:themeColor="text1"/>
                <w:sz w:val="24"/>
                <w:szCs w:val="24"/>
              </w:rPr>
              <w:t>x</w:t>
            </w:r>
          </w:p>
        </w:tc>
        <w:tc>
          <w:tcPr>
            <w:tcW w:w="498" w:type="dxa"/>
          </w:tcPr>
          <w:p w14:paraId="1B92306F" w14:textId="77777777" w:rsidR="008E7160" w:rsidRPr="0010523B" w:rsidRDefault="008E7160" w:rsidP="008E7160">
            <w:pPr>
              <w:pBdr>
                <w:top w:val="nil"/>
                <w:left w:val="nil"/>
                <w:bottom w:val="nil"/>
                <w:right w:val="nil"/>
                <w:between w:val="nil"/>
              </w:pBdr>
              <w:spacing w:before="15"/>
              <w:ind w:left="114"/>
              <w:jc w:val="center"/>
              <w:rPr>
                <w:b/>
                <w:bCs/>
                <w:color w:val="000000" w:themeColor="text1"/>
                <w:sz w:val="24"/>
                <w:szCs w:val="24"/>
              </w:rPr>
            </w:pPr>
            <w:r w:rsidRPr="0010523B">
              <w:rPr>
                <w:b/>
                <w:bCs/>
                <w:color w:val="000000" w:themeColor="text1"/>
                <w:sz w:val="24"/>
                <w:szCs w:val="24"/>
              </w:rPr>
              <w:t>x</w:t>
            </w:r>
          </w:p>
        </w:tc>
        <w:tc>
          <w:tcPr>
            <w:tcW w:w="494" w:type="dxa"/>
          </w:tcPr>
          <w:p w14:paraId="5258D2E9" w14:textId="77777777" w:rsidR="008E7160" w:rsidRPr="0010523B" w:rsidRDefault="008E7160" w:rsidP="008E7160">
            <w:pPr>
              <w:pBdr>
                <w:top w:val="nil"/>
                <w:left w:val="nil"/>
                <w:bottom w:val="nil"/>
                <w:right w:val="nil"/>
                <w:between w:val="nil"/>
              </w:pBdr>
              <w:jc w:val="center"/>
              <w:rPr>
                <w:color w:val="000000" w:themeColor="text1"/>
              </w:rPr>
            </w:pPr>
          </w:p>
        </w:tc>
        <w:tc>
          <w:tcPr>
            <w:tcW w:w="498" w:type="dxa"/>
          </w:tcPr>
          <w:p w14:paraId="34A02483" w14:textId="77777777" w:rsidR="008E7160" w:rsidRPr="0010523B" w:rsidRDefault="008E7160" w:rsidP="008E7160">
            <w:pPr>
              <w:pBdr>
                <w:top w:val="nil"/>
                <w:left w:val="nil"/>
                <w:bottom w:val="nil"/>
                <w:right w:val="nil"/>
                <w:between w:val="nil"/>
              </w:pBdr>
              <w:jc w:val="center"/>
              <w:rPr>
                <w:color w:val="000000" w:themeColor="text1"/>
              </w:rPr>
            </w:pPr>
          </w:p>
        </w:tc>
        <w:tc>
          <w:tcPr>
            <w:tcW w:w="571" w:type="dxa"/>
          </w:tcPr>
          <w:p w14:paraId="7EA596B2" w14:textId="77777777" w:rsidR="008E7160" w:rsidRPr="0010523B" w:rsidRDefault="008E7160" w:rsidP="0010523B">
            <w:pPr>
              <w:pBdr>
                <w:top w:val="nil"/>
                <w:left w:val="nil"/>
                <w:bottom w:val="nil"/>
                <w:right w:val="nil"/>
                <w:between w:val="nil"/>
              </w:pBdr>
              <w:rPr>
                <w:color w:val="000000" w:themeColor="text1"/>
              </w:rPr>
            </w:pPr>
          </w:p>
        </w:tc>
        <w:tc>
          <w:tcPr>
            <w:tcW w:w="2669" w:type="dxa"/>
          </w:tcPr>
          <w:p w14:paraId="31931417" w14:textId="77777777" w:rsidR="008E7160" w:rsidRPr="0010523B" w:rsidRDefault="008E7160" w:rsidP="0010523B">
            <w:pPr>
              <w:pBdr>
                <w:top w:val="nil"/>
                <w:left w:val="nil"/>
                <w:bottom w:val="nil"/>
                <w:right w:val="nil"/>
                <w:between w:val="nil"/>
              </w:pBdr>
              <w:rPr>
                <w:color w:val="000000" w:themeColor="text1"/>
              </w:rPr>
            </w:pPr>
          </w:p>
        </w:tc>
      </w:tr>
      <w:tr w:rsidR="0010523B" w:rsidRPr="0010523B" w14:paraId="36701376" w14:textId="77777777" w:rsidTr="0010523B">
        <w:trPr>
          <w:trHeight w:val="317"/>
        </w:trPr>
        <w:tc>
          <w:tcPr>
            <w:tcW w:w="749" w:type="dxa"/>
          </w:tcPr>
          <w:p w14:paraId="470E3C4A" w14:textId="77777777" w:rsidR="008E7160" w:rsidRPr="0010523B" w:rsidRDefault="008E7160"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4</w:t>
            </w:r>
          </w:p>
        </w:tc>
        <w:tc>
          <w:tcPr>
            <w:tcW w:w="1982" w:type="dxa"/>
          </w:tcPr>
          <w:p w14:paraId="082BAE57" w14:textId="77777777" w:rsidR="008E7160" w:rsidRPr="0010523B" w:rsidRDefault="008E7160"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2</w:t>
            </w:r>
          </w:p>
        </w:tc>
        <w:tc>
          <w:tcPr>
            <w:tcW w:w="1363" w:type="dxa"/>
          </w:tcPr>
          <w:p w14:paraId="0ECBEFB6" w14:textId="77777777" w:rsidR="008E7160" w:rsidRPr="0010523B" w:rsidRDefault="008E7160" w:rsidP="008E7160">
            <w:pPr>
              <w:pBdr>
                <w:top w:val="nil"/>
                <w:left w:val="nil"/>
                <w:bottom w:val="nil"/>
                <w:right w:val="nil"/>
                <w:between w:val="nil"/>
              </w:pBdr>
              <w:spacing w:before="6"/>
              <w:ind w:left="111"/>
              <w:jc w:val="center"/>
              <w:rPr>
                <w:color w:val="000000" w:themeColor="text1"/>
                <w:sz w:val="24"/>
                <w:szCs w:val="24"/>
              </w:rPr>
            </w:pPr>
            <w:r w:rsidRPr="0010523B">
              <w:rPr>
                <w:color w:val="000000" w:themeColor="text1"/>
                <w:sz w:val="24"/>
                <w:szCs w:val="24"/>
              </w:rPr>
              <w:t>10</w:t>
            </w:r>
          </w:p>
        </w:tc>
        <w:tc>
          <w:tcPr>
            <w:tcW w:w="368" w:type="dxa"/>
          </w:tcPr>
          <w:p w14:paraId="40B7E41F" w14:textId="77777777" w:rsidR="008E7160" w:rsidRPr="0010523B" w:rsidRDefault="008E7160" w:rsidP="008E7160">
            <w:pPr>
              <w:pBdr>
                <w:top w:val="nil"/>
                <w:left w:val="nil"/>
                <w:bottom w:val="nil"/>
                <w:right w:val="nil"/>
                <w:between w:val="nil"/>
              </w:pBdr>
              <w:spacing w:before="16"/>
              <w:ind w:right="10"/>
              <w:jc w:val="center"/>
              <w:rPr>
                <w:b/>
                <w:bCs/>
                <w:color w:val="000000" w:themeColor="text1"/>
                <w:sz w:val="24"/>
                <w:szCs w:val="24"/>
              </w:rPr>
            </w:pPr>
            <w:r w:rsidRPr="0010523B">
              <w:rPr>
                <w:b/>
                <w:bCs/>
                <w:color w:val="000000" w:themeColor="text1"/>
                <w:sz w:val="24"/>
                <w:szCs w:val="24"/>
              </w:rPr>
              <w:t>x</w:t>
            </w:r>
          </w:p>
        </w:tc>
        <w:tc>
          <w:tcPr>
            <w:tcW w:w="498" w:type="dxa"/>
          </w:tcPr>
          <w:p w14:paraId="69B74C48" w14:textId="77777777" w:rsidR="008E7160" w:rsidRPr="0010523B" w:rsidRDefault="008E7160" w:rsidP="008E7160">
            <w:pPr>
              <w:pBdr>
                <w:top w:val="nil"/>
                <w:left w:val="nil"/>
                <w:bottom w:val="nil"/>
                <w:right w:val="nil"/>
                <w:between w:val="nil"/>
              </w:pBdr>
              <w:spacing w:before="16"/>
              <w:ind w:left="114"/>
              <w:jc w:val="center"/>
              <w:rPr>
                <w:b/>
                <w:bCs/>
                <w:color w:val="000000" w:themeColor="text1"/>
                <w:sz w:val="24"/>
                <w:szCs w:val="24"/>
              </w:rPr>
            </w:pPr>
            <w:r w:rsidRPr="0010523B">
              <w:rPr>
                <w:b/>
                <w:bCs/>
                <w:color w:val="000000" w:themeColor="text1"/>
                <w:sz w:val="24"/>
                <w:szCs w:val="24"/>
              </w:rPr>
              <w:t>x</w:t>
            </w:r>
          </w:p>
        </w:tc>
        <w:tc>
          <w:tcPr>
            <w:tcW w:w="494" w:type="dxa"/>
          </w:tcPr>
          <w:p w14:paraId="37F649E3" w14:textId="77777777" w:rsidR="008E7160" w:rsidRPr="0010523B" w:rsidRDefault="008E7160" w:rsidP="008E7160">
            <w:pPr>
              <w:pBdr>
                <w:top w:val="nil"/>
                <w:left w:val="nil"/>
                <w:bottom w:val="nil"/>
                <w:right w:val="nil"/>
                <w:between w:val="nil"/>
              </w:pBdr>
              <w:spacing w:before="16"/>
              <w:ind w:left="115"/>
              <w:jc w:val="center"/>
              <w:rPr>
                <w:b/>
                <w:bCs/>
                <w:color w:val="000000" w:themeColor="text1"/>
                <w:sz w:val="24"/>
                <w:szCs w:val="24"/>
              </w:rPr>
            </w:pPr>
            <w:r w:rsidRPr="0010523B">
              <w:rPr>
                <w:b/>
                <w:bCs/>
                <w:color w:val="000000" w:themeColor="text1"/>
                <w:sz w:val="24"/>
                <w:szCs w:val="24"/>
              </w:rPr>
              <w:t>x</w:t>
            </w:r>
          </w:p>
        </w:tc>
        <w:tc>
          <w:tcPr>
            <w:tcW w:w="498" w:type="dxa"/>
          </w:tcPr>
          <w:p w14:paraId="7E7D5A3C" w14:textId="77777777" w:rsidR="008E7160" w:rsidRPr="0010523B" w:rsidRDefault="008E7160" w:rsidP="008E7160">
            <w:pPr>
              <w:pBdr>
                <w:top w:val="nil"/>
                <w:left w:val="nil"/>
                <w:bottom w:val="nil"/>
                <w:right w:val="nil"/>
                <w:between w:val="nil"/>
              </w:pBdr>
              <w:spacing w:before="16"/>
              <w:ind w:left="116"/>
              <w:jc w:val="center"/>
              <w:rPr>
                <w:b/>
                <w:bCs/>
                <w:color w:val="000000" w:themeColor="text1"/>
                <w:sz w:val="24"/>
                <w:szCs w:val="24"/>
              </w:rPr>
            </w:pPr>
            <w:r w:rsidRPr="0010523B">
              <w:rPr>
                <w:b/>
                <w:bCs/>
                <w:color w:val="000000" w:themeColor="text1"/>
                <w:sz w:val="24"/>
                <w:szCs w:val="24"/>
              </w:rPr>
              <w:t>x</w:t>
            </w:r>
          </w:p>
        </w:tc>
        <w:tc>
          <w:tcPr>
            <w:tcW w:w="571" w:type="dxa"/>
          </w:tcPr>
          <w:p w14:paraId="29FBA8A8" w14:textId="77777777" w:rsidR="008E7160" w:rsidRPr="0010523B" w:rsidRDefault="008E7160" w:rsidP="0010523B">
            <w:pPr>
              <w:pBdr>
                <w:top w:val="nil"/>
                <w:left w:val="nil"/>
                <w:bottom w:val="nil"/>
                <w:right w:val="nil"/>
                <w:between w:val="nil"/>
              </w:pBdr>
              <w:rPr>
                <w:color w:val="000000" w:themeColor="text1"/>
              </w:rPr>
            </w:pPr>
          </w:p>
        </w:tc>
        <w:tc>
          <w:tcPr>
            <w:tcW w:w="2669" w:type="dxa"/>
          </w:tcPr>
          <w:p w14:paraId="36820E6C" w14:textId="77777777" w:rsidR="008E7160" w:rsidRPr="0010523B" w:rsidRDefault="008E7160" w:rsidP="0010523B">
            <w:pPr>
              <w:pBdr>
                <w:top w:val="nil"/>
                <w:left w:val="nil"/>
                <w:bottom w:val="nil"/>
                <w:right w:val="nil"/>
                <w:between w:val="nil"/>
              </w:pBdr>
              <w:rPr>
                <w:color w:val="000000" w:themeColor="text1"/>
              </w:rPr>
            </w:pPr>
          </w:p>
        </w:tc>
      </w:tr>
      <w:tr w:rsidR="0010523B" w:rsidRPr="0010523B" w14:paraId="19CF1EE5" w14:textId="77777777" w:rsidTr="0010523B">
        <w:trPr>
          <w:trHeight w:val="637"/>
        </w:trPr>
        <w:tc>
          <w:tcPr>
            <w:tcW w:w="749" w:type="dxa"/>
          </w:tcPr>
          <w:p w14:paraId="04A761A0" w14:textId="77777777" w:rsidR="008E7160" w:rsidRPr="0010523B" w:rsidRDefault="008E7160"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5</w:t>
            </w:r>
          </w:p>
        </w:tc>
        <w:tc>
          <w:tcPr>
            <w:tcW w:w="1982" w:type="dxa"/>
          </w:tcPr>
          <w:p w14:paraId="2458DCBE" w14:textId="77777777" w:rsidR="008E7160" w:rsidRPr="0010523B" w:rsidRDefault="008E7160" w:rsidP="0010523B">
            <w:pPr>
              <w:pBdr>
                <w:top w:val="nil"/>
                <w:left w:val="nil"/>
                <w:bottom w:val="nil"/>
                <w:right w:val="nil"/>
                <w:between w:val="nil"/>
              </w:pBdr>
              <w:tabs>
                <w:tab w:val="left" w:pos="998"/>
              </w:tabs>
              <w:spacing w:before="6"/>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00191F8C" w14:textId="77777777" w:rsidR="008E7160" w:rsidRPr="0010523B" w:rsidRDefault="008E7160" w:rsidP="0010523B">
            <w:pPr>
              <w:pBdr>
                <w:top w:val="nil"/>
                <w:left w:val="nil"/>
                <w:bottom w:val="nil"/>
                <w:right w:val="nil"/>
                <w:between w:val="nil"/>
              </w:pBdr>
              <w:spacing w:before="41"/>
              <w:ind w:left="316"/>
              <w:rPr>
                <w:color w:val="000000" w:themeColor="text1"/>
                <w:sz w:val="24"/>
                <w:szCs w:val="24"/>
              </w:rPr>
            </w:pPr>
            <w:r w:rsidRPr="0010523B">
              <w:rPr>
                <w:color w:val="000000" w:themeColor="text1"/>
                <w:sz w:val="24"/>
                <w:szCs w:val="24"/>
              </w:rPr>
              <w:t>Exam</w:t>
            </w:r>
          </w:p>
        </w:tc>
        <w:tc>
          <w:tcPr>
            <w:tcW w:w="1363" w:type="dxa"/>
          </w:tcPr>
          <w:p w14:paraId="5EDBEC03" w14:textId="77777777" w:rsidR="008E7160" w:rsidRPr="0010523B" w:rsidRDefault="008E7160" w:rsidP="008E7160">
            <w:pPr>
              <w:pBdr>
                <w:top w:val="nil"/>
                <w:left w:val="nil"/>
                <w:bottom w:val="nil"/>
                <w:right w:val="nil"/>
                <w:between w:val="nil"/>
              </w:pBdr>
              <w:spacing w:before="6"/>
              <w:ind w:left="111"/>
              <w:jc w:val="center"/>
              <w:rPr>
                <w:color w:val="000000" w:themeColor="text1"/>
                <w:sz w:val="24"/>
                <w:szCs w:val="24"/>
              </w:rPr>
            </w:pPr>
            <w:r w:rsidRPr="0010523B">
              <w:rPr>
                <w:color w:val="000000" w:themeColor="text1"/>
                <w:sz w:val="24"/>
                <w:szCs w:val="24"/>
              </w:rPr>
              <w:t>20</w:t>
            </w:r>
          </w:p>
        </w:tc>
        <w:tc>
          <w:tcPr>
            <w:tcW w:w="368" w:type="dxa"/>
          </w:tcPr>
          <w:p w14:paraId="35FA2B19" w14:textId="77777777" w:rsidR="008E7160" w:rsidRPr="0010523B" w:rsidRDefault="008E7160" w:rsidP="008E7160">
            <w:pPr>
              <w:pBdr>
                <w:top w:val="nil"/>
                <w:left w:val="nil"/>
                <w:bottom w:val="nil"/>
                <w:right w:val="nil"/>
                <w:between w:val="nil"/>
              </w:pBdr>
              <w:spacing w:before="15"/>
              <w:ind w:right="10"/>
              <w:jc w:val="center"/>
              <w:rPr>
                <w:b/>
                <w:bCs/>
                <w:color w:val="000000" w:themeColor="text1"/>
                <w:sz w:val="24"/>
                <w:szCs w:val="24"/>
              </w:rPr>
            </w:pPr>
            <w:r w:rsidRPr="0010523B">
              <w:rPr>
                <w:b/>
                <w:bCs/>
                <w:color w:val="000000" w:themeColor="text1"/>
                <w:sz w:val="24"/>
                <w:szCs w:val="24"/>
              </w:rPr>
              <w:t>x</w:t>
            </w:r>
          </w:p>
        </w:tc>
        <w:tc>
          <w:tcPr>
            <w:tcW w:w="498" w:type="dxa"/>
          </w:tcPr>
          <w:p w14:paraId="595436CC" w14:textId="77777777" w:rsidR="008E7160" w:rsidRPr="0010523B" w:rsidRDefault="008E7160" w:rsidP="008E7160">
            <w:pPr>
              <w:pBdr>
                <w:top w:val="nil"/>
                <w:left w:val="nil"/>
                <w:bottom w:val="nil"/>
                <w:right w:val="nil"/>
                <w:between w:val="nil"/>
              </w:pBdr>
              <w:spacing w:before="15"/>
              <w:ind w:left="114"/>
              <w:jc w:val="center"/>
              <w:rPr>
                <w:b/>
                <w:bCs/>
                <w:color w:val="000000" w:themeColor="text1"/>
                <w:sz w:val="24"/>
                <w:szCs w:val="24"/>
              </w:rPr>
            </w:pPr>
            <w:r w:rsidRPr="0010523B">
              <w:rPr>
                <w:b/>
                <w:bCs/>
                <w:color w:val="000000" w:themeColor="text1"/>
                <w:sz w:val="24"/>
                <w:szCs w:val="24"/>
              </w:rPr>
              <w:t>x</w:t>
            </w:r>
          </w:p>
        </w:tc>
        <w:tc>
          <w:tcPr>
            <w:tcW w:w="494" w:type="dxa"/>
          </w:tcPr>
          <w:p w14:paraId="0EC70C59" w14:textId="77777777" w:rsidR="008E7160" w:rsidRPr="0010523B" w:rsidRDefault="008E7160" w:rsidP="008E7160">
            <w:pPr>
              <w:pBdr>
                <w:top w:val="nil"/>
                <w:left w:val="nil"/>
                <w:bottom w:val="nil"/>
                <w:right w:val="nil"/>
                <w:between w:val="nil"/>
              </w:pBdr>
              <w:spacing w:before="15"/>
              <w:ind w:left="115"/>
              <w:jc w:val="center"/>
              <w:rPr>
                <w:b/>
                <w:bCs/>
                <w:color w:val="000000" w:themeColor="text1"/>
                <w:sz w:val="24"/>
                <w:szCs w:val="24"/>
              </w:rPr>
            </w:pPr>
            <w:r w:rsidRPr="0010523B">
              <w:rPr>
                <w:b/>
                <w:bCs/>
                <w:color w:val="000000" w:themeColor="text1"/>
                <w:sz w:val="24"/>
                <w:szCs w:val="24"/>
              </w:rPr>
              <w:t>x</w:t>
            </w:r>
          </w:p>
        </w:tc>
        <w:tc>
          <w:tcPr>
            <w:tcW w:w="498" w:type="dxa"/>
          </w:tcPr>
          <w:p w14:paraId="05317CD1" w14:textId="77777777" w:rsidR="008E7160" w:rsidRPr="0010523B" w:rsidRDefault="008E7160" w:rsidP="008E7160">
            <w:pPr>
              <w:pBdr>
                <w:top w:val="nil"/>
                <w:left w:val="nil"/>
                <w:bottom w:val="nil"/>
                <w:right w:val="nil"/>
                <w:between w:val="nil"/>
              </w:pBdr>
              <w:jc w:val="center"/>
              <w:rPr>
                <w:color w:val="000000" w:themeColor="text1"/>
              </w:rPr>
            </w:pPr>
          </w:p>
        </w:tc>
        <w:tc>
          <w:tcPr>
            <w:tcW w:w="571" w:type="dxa"/>
          </w:tcPr>
          <w:p w14:paraId="568E002B" w14:textId="77777777" w:rsidR="008E7160" w:rsidRPr="0010523B" w:rsidRDefault="008E7160" w:rsidP="008E7160">
            <w:pPr>
              <w:pBdr>
                <w:top w:val="nil"/>
                <w:left w:val="nil"/>
                <w:bottom w:val="nil"/>
                <w:right w:val="nil"/>
                <w:between w:val="nil"/>
              </w:pBdr>
              <w:jc w:val="center"/>
              <w:rPr>
                <w:color w:val="000000" w:themeColor="text1"/>
              </w:rPr>
            </w:pPr>
          </w:p>
        </w:tc>
        <w:tc>
          <w:tcPr>
            <w:tcW w:w="2669" w:type="dxa"/>
          </w:tcPr>
          <w:p w14:paraId="20A94BD6" w14:textId="77777777" w:rsidR="008E7160" w:rsidRPr="0010523B" w:rsidRDefault="008E7160" w:rsidP="0010523B">
            <w:pPr>
              <w:pBdr>
                <w:top w:val="nil"/>
                <w:left w:val="nil"/>
                <w:bottom w:val="nil"/>
                <w:right w:val="nil"/>
                <w:between w:val="nil"/>
              </w:pBdr>
              <w:rPr>
                <w:color w:val="000000" w:themeColor="text1"/>
              </w:rPr>
            </w:pPr>
          </w:p>
        </w:tc>
      </w:tr>
      <w:tr w:rsidR="0010523B" w:rsidRPr="0010523B" w14:paraId="0034F425" w14:textId="77777777" w:rsidTr="0010523B">
        <w:trPr>
          <w:trHeight w:val="316"/>
        </w:trPr>
        <w:tc>
          <w:tcPr>
            <w:tcW w:w="749" w:type="dxa"/>
          </w:tcPr>
          <w:p w14:paraId="39E0FBFA" w14:textId="77777777" w:rsidR="008E7160" w:rsidRPr="0010523B" w:rsidRDefault="008E7160"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lastRenderedPageBreak/>
              <w:t>6</w:t>
            </w:r>
          </w:p>
        </w:tc>
        <w:tc>
          <w:tcPr>
            <w:tcW w:w="1982" w:type="dxa"/>
          </w:tcPr>
          <w:p w14:paraId="072F75EC" w14:textId="77777777" w:rsidR="008E7160" w:rsidRPr="0010523B" w:rsidRDefault="008E7160"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CBT</w:t>
            </w:r>
          </w:p>
        </w:tc>
        <w:tc>
          <w:tcPr>
            <w:tcW w:w="1363" w:type="dxa"/>
          </w:tcPr>
          <w:p w14:paraId="42CB98E1" w14:textId="77777777" w:rsidR="008E7160" w:rsidRPr="0010523B" w:rsidRDefault="008E7160" w:rsidP="008E7160">
            <w:pPr>
              <w:pBdr>
                <w:top w:val="nil"/>
                <w:left w:val="nil"/>
                <w:bottom w:val="nil"/>
                <w:right w:val="nil"/>
                <w:between w:val="nil"/>
              </w:pBdr>
              <w:spacing w:before="6"/>
              <w:ind w:left="111"/>
              <w:jc w:val="center"/>
              <w:rPr>
                <w:color w:val="000000" w:themeColor="text1"/>
                <w:sz w:val="24"/>
                <w:szCs w:val="24"/>
              </w:rPr>
            </w:pPr>
            <w:r w:rsidRPr="0010523B">
              <w:rPr>
                <w:color w:val="000000" w:themeColor="text1"/>
                <w:sz w:val="24"/>
                <w:szCs w:val="24"/>
              </w:rPr>
              <w:t>10</w:t>
            </w:r>
          </w:p>
        </w:tc>
        <w:tc>
          <w:tcPr>
            <w:tcW w:w="368" w:type="dxa"/>
          </w:tcPr>
          <w:p w14:paraId="17B4C7C8" w14:textId="77777777" w:rsidR="008E7160" w:rsidRPr="0010523B" w:rsidRDefault="008E7160" w:rsidP="008E7160">
            <w:pPr>
              <w:pBdr>
                <w:top w:val="nil"/>
                <w:left w:val="nil"/>
                <w:bottom w:val="nil"/>
                <w:right w:val="nil"/>
                <w:between w:val="nil"/>
              </w:pBdr>
              <w:spacing w:before="15"/>
              <w:ind w:right="10"/>
              <w:jc w:val="center"/>
              <w:rPr>
                <w:b/>
                <w:bCs/>
                <w:color w:val="000000" w:themeColor="text1"/>
                <w:sz w:val="24"/>
                <w:szCs w:val="24"/>
              </w:rPr>
            </w:pPr>
            <w:r w:rsidRPr="0010523B">
              <w:rPr>
                <w:b/>
                <w:bCs/>
                <w:color w:val="000000" w:themeColor="text1"/>
                <w:sz w:val="24"/>
                <w:szCs w:val="24"/>
              </w:rPr>
              <w:t>x</w:t>
            </w:r>
          </w:p>
        </w:tc>
        <w:tc>
          <w:tcPr>
            <w:tcW w:w="498" w:type="dxa"/>
          </w:tcPr>
          <w:p w14:paraId="0D61078B" w14:textId="77777777" w:rsidR="008E7160" w:rsidRPr="0010523B" w:rsidRDefault="008E7160" w:rsidP="008E7160">
            <w:pPr>
              <w:pBdr>
                <w:top w:val="nil"/>
                <w:left w:val="nil"/>
                <w:bottom w:val="nil"/>
                <w:right w:val="nil"/>
                <w:between w:val="nil"/>
              </w:pBdr>
              <w:spacing w:before="15"/>
              <w:ind w:left="114"/>
              <w:jc w:val="center"/>
              <w:rPr>
                <w:b/>
                <w:bCs/>
                <w:color w:val="000000" w:themeColor="text1"/>
                <w:sz w:val="24"/>
                <w:szCs w:val="24"/>
              </w:rPr>
            </w:pPr>
            <w:r w:rsidRPr="0010523B">
              <w:rPr>
                <w:b/>
                <w:bCs/>
                <w:color w:val="000000" w:themeColor="text1"/>
                <w:sz w:val="24"/>
                <w:szCs w:val="24"/>
              </w:rPr>
              <w:t>x</w:t>
            </w:r>
          </w:p>
        </w:tc>
        <w:tc>
          <w:tcPr>
            <w:tcW w:w="494" w:type="dxa"/>
          </w:tcPr>
          <w:p w14:paraId="5E6B28B3" w14:textId="77777777" w:rsidR="008E7160" w:rsidRPr="0010523B" w:rsidRDefault="008E7160" w:rsidP="008E7160">
            <w:pPr>
              <w:pBdr>
                <w:top w:val="nil"/>
                <w:left w:val="nil"/>
                <w:bottom w:val="nil"/>
                <w:right w:val="nil"/>
                <w:between w:val="nil"/>
              </w:pBdr>
              <w:spacing w:before="15"/>
              <w:ind w:left="115"/>
              <w:jc w:val="center"/>
              <w:rPr>
                <w:b/>
                <w:bCs/>
                <w:color w:val="000000" w:themeColor="text1"/>
                <w:sz w:val="24"/>
                <w:szCs w:val="24"/>
              </w:rPr>
            </w:pPr>
            <w:r w:rsidRPr="0010523B">
              <w:rPr>
                <w:b/>
                <w:bCs/>
                <w:color w:val="000000" w:themeColor="text1"/>
                <w:sz w:val="24"/>
                <w:szCs w:val="24"/>
              </w:rPr>
              <w:t>x</w:t>
            </w:r>
          </w:p>
        </w:tc>
        <w:tc>
          <w:tcPr>
            <w:tcW w:w="498" w:type="dxa"/>
          </w:tcPr>
          <w:p w14:paraId="500546A0" w14:textId="77777777" w:rsidR="008E7160" w:rsidRPr="0010523B" w:rsidRDefault="008E7160" w:rsidP="008E7160">
            <w:pPr>
              <w:pBdr>
                <w:top w:val="nil"/>
                <w:left w:val="nil"/>
                <w:bottom w:val="nil"/>
                <w:right w:val="nil"/>
                <w:between w:val="nil"/>
              </w:pBdr>
              <w:jc w:val="center"/>
              <w:rPr>
                <w:color w:val="000000" w:themeColor="text1"/>
              </w:rPr>
            </w:pPr>
          </w:p>
        </w:tc>
        <w:tc>
          <w:tcPr>
            <w:tcW w:w="571" w:type="dxa"/>
          </w:tcPr>
          <w:p w14:paraId="75733BAB" w14:textId="77777777" w:rsidR="008E7160" w:rsidRPr="0010523B" w:rsidRDefault="008E7160" w:rsidP="008E7160">
            <w:pPr>
              <w:pBdr>
                <w:top w:val="nil"/>
                <w:left w:val="nil"/>
                <w:bottom w:val="nil"/>
                <w:right w:val="nil"/>
                <w:between w:val="nil"/>
              </w:pBdr>
              <w:jc w:val="center"/>
              <w:rPr>
                <w:color w:val="000000" w:themeColor="text1"/>
              </w:rPr>
            </w:pPr>
          </w:p>
        </w:tc>
        <w:tc>
          <w:tcPr>
            <w:tcW w:w="2669" w:type="dxa"/>
          </w:tcPr>
          <w:p w14:paraId="60C4FD44" w14:textId="77777777" w:rsidR="008E7160" w:rsidRPr="0010523B" w:rsidRDefault="008E7160" w:rsidP="0010523B">
            <w:pPr>
              <w:pBdr>
                <w:top w:val="nil"/>
                <w:left w:val="nil"/>
                <w:bottom w:val="nil"/>
                <w:right w:val="nil"/>
                <w:between w:val="nil"/>
              </w:pBdr>
              <w:rPr>
                <w:color w:val="000000" w:themeColor="text1"/>
              </w:rPr>
            </w:pPr>
          </w:p>
        </w:tc>
      </w:tr>
      <w:tr w:rsidR="008E7160" w:rsidRPr="0010523B" w14:paraId="12296784" w14:textId="77777777" w:rsidTr="0010523B">
        <w:trPr>
          <w:trHeight w:val="633"/>
        </w:trPr>
        <w:tc>
          <w:tcPr>
            <w:tcW w:w="749" w:type="dxa"/>
          </w:tcPr>
          <w:p w14:paraId="0A86EC23" w14:textId="77777777" w:rsidR="008E7160" w:rsidRPr="0010523B" w:rsidRDefault="008E7160"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7</w:t>
            </w:r>
          </w:p>
        </w:tc>
        <w:tc>
          <w:tcPr>
            <w:tcW w:w="1982" w:type="dxa"/>
          </w:tcPr>
          <w:p w14:paraId="751DB322" w14:textId="77777777" w:rsidR="008E7160" w:rsidRPr="0010523B" w:rsidRDefault="008E7160" w:rsidP="0010523B">
            <w:pPr>
              <w:pBdr>
                <w:top w:val="nil"/>
                <w:left w:val="nil"/>
                <w:bottom w:val="nil"/>
                <w:right w:val="nil"/>
                <w:between w:val="nil"/>
              </w:pBdr>
              <w:tabs>
                <w:tab w:val="left" w:pos="1493"/>
              </w:tabs>
              <w:spacing w:before="6"/>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0F6E2551" w14:textId="77777777" w:rsidR="008E7160" w:rsidRPr="0010523B" w:rsidRDefault="008E7160" w:rsidP="0010523B">
            <w:pPr>
              <w:pBdr>
                <w:top w:val="nil"/>
                <w:left w:val="nil"/>
                <w:bottom w:val="nil"/>
                <w:right w:val="nil"/>
                <w:between w:val="nil"/>
              </w:pBdr>
              <w:spacing w:before="41"/>
              <w:ind w:left="316"/>
              <w:rPr>
                <w:color w:val="000000" w:themeColor="text1"/>
                <w:sz w:val="24"/>
                <w:szCs w:val="24"/>
              </w:rPr>
            </w:pPr>
            <w:r w:rsidRPr="0010523B">
              <w:rPr>
                <w:color w:val="000000" w:themeColor="text1"/>
                <w:sz w:val="24"/>
                <w:szCs w:val="24"/>
              </w:rPr>
              <w:t>Examination</w:t>
            </w:r>
          </w:p>
        </w:tc>
        <w:tc>
          <w:tcPr>
            <w:tcW w:w="1363" w:type="dxa"/>
          </w:tcPr>
          <w:p w14:paraId="0F9A5671" w14:textId="77777777" w:rsidR="008E7160" w:rsidRPr="0010523B" w:rsidRDefault="008E7160" w:rsidP="008E7160">
            <w:pPr>
              <w:pBdr>
                <w:top w:val="nil"/>
                <w:left w:val="nil"/>
                <w:bottom w:val="nil"/>
                <w:right w:val="nil"/>
                <w:between w:val="nil"/>
              </w:pBdr>
              <w:spacing w:before="6"/>
              <w:ind w:left="111"/>
              <w:jc w:val="center"/>
              <w:rPr>
                <w:color w:val="000000" w:themeColor="text1"/>
                <w:sz w:val="24"/>
                <w:szCs w:val="24"/>
              </w:rPr>
            </w:pPr>
            <w:r w:rsidRPr="0010523B">
              <w:rPr>
                <w:color w:val="000000" w:themeColor="text1"/>
                <w:sz w:val="24"/>
                <w:szCs w:val="24"/>
              </w:rPr>
              <w:t>40</w:t>
            </w:r>
          </w:p>
        </w:tc>
        <w:tc>
          <w:tcPr>
            <w:tcW w:w="368" w:type="dxa"/>
          </w:tcPr>
          <w:p w14:paraId="2EF2E181" w14:textId="77777777" w:rsidR="008E7160" w:rsidRPr="0010523B" w:rsidRDefault="008E7160" w:rsidP="008E7160">
            <w:pPr>
              <w:pBdr>
                <w:top w:val="nil"/>
                <w:left w:val="nil"/>
                <w:bottom w:val="nil"/>
                <w:right w:val="nil"/>
                <w:between w:val="nil"/>
              </w:pBdr>
              <w:spacing w:before="15"/>
              <w:ind w:right="10"/>
              <w:jc w:val="center"/>
              <w:rPr>
                <w:b/>
                <w:bCs/>
                <w:color w:val="000000" w:themeColor="text1"/>
                <w:sz w:val="24"/>
                <w:szCs w:val="24"/>
              </w:rPr>
            </w:pPr>
            <w:r w:rsidRPr="0010523B">
              <w:rPr>
                <w:b/>
                <w:bCs/>
                <w:color w:val="000000" w:themeColor="text1"/>
                <w:sz w:val="24"/>
                <w:szCs w:val="24"/>
              </w:rPr>
              <w:t>x</w:t>
            </w:r>
          </w:p>
        </w:tc>
        <w:tc>
          <w:tcPr>
            <w:tcW w:w="498" w:type="dxa"/>
          </w:tcPr>
          <w:p w14:paraId="36C1CB09" w14:textId="77777777" w:rsidR="008E7160" w:rsidRPr="0010523B" w:rsidRDefault="008E7160" w:rsidP="008E7160">
            <w:pPr>
              <w:pBdr>
                <w:top w:val="nil"/>
                <w:left w:val="nil"/>
                <w:bottom w:val="nil"/>
                <w:right w:val="nil"/>
                <w:between w:val="nil"/>
              </w:pBdr>
              <w:spacing w:before="15"/>
              <w:ind w:left="114"/>
              <w:jc w:val="center"/>
              <w:rPr>
                <w:b/>
                <w:bCs/>
                <w:color w:val="000000" w:themeColor="text1"/>
                <w:sz w:val="24"/>
                <w:szCs w:val="24"/>
              </w:rPr>
            </w:pPr>
            <w:r w:rsidRPr="0010523B">
              <w:rPr>
                <w:b/>
                <w:bCs/>
                <w:color w:val="000000" w:themeColor="text1"/>
                <w:sz w:val="24"/>
                <w:szCs w:val="24"/>
              </w:rPr>
              <w:t>x</w:t>
            </w:r>
          </w:p>
        </w:tc>
        <w:tc>
          <w:tcPr>
            <w:tcW w:w="494" w:type="dxa"/>
          </w:tcPr>
          <w:p w14:paraId="4396E273" w14:textId="77777777" w:rsidR="008E7160" w:rsidRPr="0010523B" w:rsidRDefault="008E7160" w:rsidP="008E7160">
            <w:pPr>
              <w:pBdr>
                <w:top w:val="nil"/>
                <w:left w:val="nil"/>
                <w:bottom w:val="nil"/>
                <w:right w:val="nil"/>
                <w:between w:val="nil"/>
              </w:pBdr>
              <w:spacing w:before="15"/>
              <w:ind w:left="115"/>
              <w:jc w:val="center"/>
              <w:rPr>
                <w:b/>
                <w:bCs/>
                <w:color w:val="000000" w:themeColor="text1"/>
                <w:sz w:val="24"/>
                <w:szCs w:val="24"/>
              </w:rPr>
            </w:pPr>
            <w:r w:rsidRPr="0010523B">
              <w:rPr>
                <w:b/>
                <w:bCs/>
                <w:color w:val="000000" w:themeColor="text1"/>
                <w:sz w:val="24"/>
                <w:szCs w:val="24"/>
              </w:rPr>
              <w:t>x</w:t>
            </w:r>
          </w:p>
        </w:tc>
        <w:tc>
          <w:tcPr>
            <w:tcW w:w="498" w:type="dxa"/>
          </w:tcPr>
          <w:p w14:paraId="0E7A28E0" w14:textId="77777777" w:rsidR="008E7160" w:rsidRPr="0010523B" w:rsidRDefault="008E7160" w:rsidP="008E7160">
            <w:pPr>
              <w:pBdr>
                <w:top w:val="nil"/>
                <w:left w:val="nil"/>
                <w:bottom w:val="nil"/>
                <w:right w:val="nil"/>
                <w:between w:val="nil"/>
              </w:pBdr>
              <w:spacing w:before="15"/>
              <w:ind w:left="116"/>
              <w:jc w:val="center"/>
              <w:rPr>
                <w:b/>
                <w:bCs/>
                <w:color w:val="000000" w:themeColor="text1"/>
                <w:sz w:val="24"/>
                <w:szCs w:val="24"/>
              </w:rPr>
            </w:pPr>
            <w:r w:rsidRPr="0010523B">
              <w:rPr>
                <w:b/>
                <w:bCs/>
                <w:color w:val="000000" w:themeColor="text1"/>
                <w:sz w:val="24"/>
                <w:szCs w:val="24"/>
              </w:rPr>
              <w:t>x</w:t>
            </w:r>
          </w:p>
        </w:tc>
        <w:tc>
          <w:tcPr>
            <w:tcW w:w="571" w:type="dxa"/>
          </w:tcPr>
          <w:p w14:paraId="7F7EDDB5" w14:textId="77777777" w:rsidR="008E7160" w:rsidRPr="0010523B" w:rsidRDefault="008E7160" w:rsidP="008E7160">
            <w:pPr>
              <w:pBdr>
                <w:top w:val="nil"/>
                <w:left w:val="nil"/>
                <w:bottom w:val="nil"/>
                <w:right w:val="nil"/>
                <w:between w:val="nil"/>
              </w:pBdr>
              <w:spacing w:before="15"/>
              <w:ind w:left="117"/>
              <w:jc w:val="center"/>
              <w:rPr>
                <w:b/>
                <w:bCs/>
                <w:color w:val="000000" w:themeColor="text1"/>
                <w:sz w:val="24"/>
                <w:szCs w:val="24"/>
              </w:rPr>
            </w:pPr>
            <w:r w:rsidRPr="0010523B">
              <w:rPr>
                <w:b/>
                <w:bCs/>
                <w:color w:val="000000" w:themeColor="text1"/>
                <w:sz w:val="24"/>
                <w:szCs w:val="24"/>
              </w:rPr>
              <w:t>x</w:t>
            </w:r>
          </w:p>
        </w:tc>
        <w:tc>
          <w:tcPr>
            <w:tcW w:w="2669" w:type="dxa"/>
          </w:tcPr>
          <w:p w14:paraId="410C5BC5" w14:textId="77777777" w:rsidR="008E7160" w:rsidRPr="0010523B" w:rsidRDefault="008E7160" w:rsidP="0010523B">
            <w:pPr>
              <w:pBdr>
                <w:top w:val="nil"/>
                <w:left w:val="nil"/>
                <w:bottom w:val="nil"/>
                <w:right w:val="nil"/>
                <w:between w:val="nil"/>
              </w:pBdr>
              <w:rPr>
                <w:color w:val="000000" w:themeColor="text1"/>
              </w:rPr>
            </w:pPr>
          </w:p>
        </w:tc>
      </w:tr>
    </w:tbl>
    <w:p w14:paraId="3A96CE9A" w14:textId="77777777" w:rsidR="008E7160" w:rsidRPr="0010523B" w:rsidRDefault="008E7160" w:rsidP="008E7160">
      <w:pPr>
        <w:tabs>
          <w:tab w:val="left" w:pos="9666"/>
        </w:tabs>
        <w:spacing w:before="2"/>
        <w:ind w:left="720" w:right="1160" w:hanging="29"/>
        <w:rPr>
          <w:b/>
          <w:bCs/>
          <w:color w:val="000000" w:themeColor="text1"/>
          <w:sz w:val="24"/>
          <w:szCs w:val="24"/>
          <w:shd w:val="clear" w:color="auto" w:fill="C00000"/>
        </w:rPr>
      </w:pPr>
    </w:p>
    <w:p w14:paraId="5974E95A" w14:textId="416E2BE5" w:rsidR="008E7160" w:rsidRPr="0010523B" w:rsidRDefault="008E7160" w:rsidP="008E7160">
      <w:pPr>
        <w:tabs>
          <w:tab w:val="left" w:pos="9666"/>
        </w:tabs>
        <w:spacing w:before="2"/>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12CD0C74" w14:textId="77777777" w:rsidR="008E7160" w:rsidRPr="0010523B" w:rsidRDefault="008E7160" w:rsidP="00756CB4">
      <w:pPr>
        <w:numPr>
          <w:ilvl w:val="0"/>
          <w:numId w:val="324"/>
        </w:numPr>
        <w:pBdr>
          <w:top w:val="nil"/>
          <w:left w:val="nil"/>
          <w:bottom w:val="nil"/>
          <w:right w:val="nil"/>
          <w:between w:val="nil"/>
        </w:pBdr>
        <w:tabs>
          <w:tab w:val="left" w:pos="1440"/>
        </w:tabs>
        <w:spacing w:before="20"/>
        <w:ind w:left="1440" w:hanging="292"/>
        <w:rPr>
          <w:color w:val="000000" w:themeColor="text1"/>
          <w:sz w:val="24"/>
          <w:szCs w:val="24"/>
        </w:rPr>
      </w:pPr>
      <w:r w:rsidRPr="0010523B">
        <w:rPr>
          <w:color w:val="000000" w:themeColor="text1"/>
          <w:sz w:val="24"/>
          <w:szCs w:val="24"/>
        </w:rPr>
        <w:t>Statistics for Management and Economics, Gerald Keller, Cengage Learning, 2014.</w:t>
      </w:r>
    </w:p>
    <w:p w14:paraId="5F636C85" w14:textId="77777777" w:rsidR="008E7160" w:rsidRPr="0010523B" w:rsidRDefault="008E7160" w:rsidP="008E7160">
      <w:pPr>
        <w:spacing w:before="79"/>
        <w:ind w:left="720" w:right="1531"/>
        <w:jc w:val="both"/>
        <w:rPr>
          <w:b/>
          <w:bCs/>
          <w:color w:val="000000" w:themeColor="text1"/>
          <w:sz w:val="24"/>
          <w:szCs w:val="24"/>
        </w:rPr>
      </w:pPr>
      <w:r w:rsidRPr="0010523B">
        <w:rPr>
          <w:b/>
          <w:bCs/>
          <w:color w:val="000000" w:themeColor="text1"/>
          <w:sz w:val="24"/>
          <w:szCs w:val="24"/>
        </w:rPr>
        <w:t>Reference books</w:t>
      </w:r>
    </w:p>
    <w:p w14:paraId="044714DE" w14:textId="77777777" w:rsidR="008E7160" w:rsidRPr="0010523B" w:rsidRDefault="008E7160" w:rsidP="00756CB4">
      <w:pPr>
        <w:numPr>
          <w:ilvl w:val="0"/>
          <w:numId w:val="443"/>
        </w:numPr>
        <w:pBdr>
          <w:top w:val="nil"/>
          <w:left w:val="nil"/>
          <w:bottom w:val="nil"/>
          <w:right w:val="nil"/>
          <w:between w:val="nil"/>
        </w:pBdr>
        <w:tabs>
          <w:tab w:val="left" w:pos="1441"/>
        </w:tabs>
        <w:spacing w:before="36" w:line="271" w:lineRule="auto"/>
        <w:ind w:right="1531"/>
        <w:jc w:val="both"/>
        <w:rPr>
          <w:color w:val="000000" w:themeColor="text1"/>
          <w:sz w:val="24"/>
          <w:szCs w:val="24"/>
        </w:rPr>
      </w:pPr>
      <w:r w:rsidRPr="0010523B">
        <w:rPr>
          <w:color w:val="000000" w:themeColor="text1"/>
          <w:sz w:val="24"/>
          <w:szCs w:val="24"/>
        </w:rPr>
        <w:t>Business Statistics, Sharma J K, Pearson Education, New Delhi, First Impression, 2006</w:t>
      </w:r>
    </w:p>
    <w:p w14:paraId="35F8475D" w14:textId="77777777" w:rsidR="008E7160" w:rsidRPr="0010523B" w:rsidRDefault="008E7160" w:rsidP="00756CB4">
      <w:pPr>
        <w:numPr>
          <w:ilvl w:val="0"/>
          <w:numId w:val="443"/>
        </w:numPr>
        <w:pBdr>
          <w:top w:val="nil"/>
          <w:left w:val="nil"/>
          <w:bottom w:val="nil"/>
          <w:right w:val="nil"/>
          <w:between w:val="nil"/>
        </w:pBdr>
        <w:tabs>
          <w:tab w:val="left" w:pos="1441"/>
        </w:tabs>
        <w:spacing w:before="6" w:line="280" w:lineRule="auto"/>
        <w:ind w:right="1531"/>
        <w:jc w:val="both"/>
        <w:rPr>
          <w:color w:val="000000" w:themeColor="text1"/>
          <w:sz w:val="24"/>
          <w:szCs w:val="24"/>
        </w:rPr>
      </w:pPr>
      <w:r w:rsidRPr="0010523B">
        <w:rPr>
          <w:color w:val="000000" w:themeColor="text1"/>
          <w:sz w:val="24"/>
          <w:szCs w:val="24"/>
        </w:rPr>
        <w:t>Statistics for Business and Economics, Chandan J S, Vikas Publishing House Pvt Ltd, 1st Edition, 1998</w:t>
      </w:r>
    </w:p>
    <w:p w14:paraId="10D695E7" w14:textId="77777777" w:rsidR="008E7160" w:rsidRPr="0010523B" w:rsidRDefault="008E7160" w:rsidP="00756CB4">
      <w:pPr>
        <w:numPr>
          <w:ilvl w:val="0"/>
          <w:numId w:val="443"/>
        </w:numPr>
        <w:pBdr>
          <w:top w:val="nil"/>
          <w:left w:val="nil"/>
          <w:bottom w:val="nil"/>
          <w:right w:val="nil"/>
          <w:between w:val="nil"/>
        </w:pBdr>
        <w:tabs>
          <w:tab w:val="left" w:pos="1441"/>
        </w:tabs>
        <w:spacing w:line="276" w:lineRule="auto"/>
        <w:ind w:right="1531"/>
        <w:jc w:val="both"/>
        <w:rPr>
          <w:color w:val="000000" w:themeColor="text1"/>
          <w:sz w:val="24"/>
          <w:szCs w:val="24"/>
        </w:rPr>
      </w:pPr>
      <w:r w:rsidRPr="0010523B">
        <w:rPr>
          <w:color w:val="000000" w:themeColor="text1"/>
          <w:sz w:val="24"/>
          <w:szCs w:val="24"/>
        </w:rPr>
        <w:t xml:space="preserve">Statistics for Managers Using Microsoft Excel, Levine, Stephan, </w:t>
      </w:r>
      <w:proofErr w:type="spellStart"/>
      <w:r w:rsidRPr="0010523B">
        <w:rPr>
          <w:color w:val="000000" w:themeColor="text1"/>
          <w:sz w:val="24"/>
          <w:szCs w:val="24"/>
        </w:rPr>
        <w:t>Krehbiel</w:t>
      </w:r>
      <w:proofErr w:type="spellEnd"/>
      <w:r w:rsidRPr="0010523B">
        <w:rPr>
          <w:color w:val="000000" w:themeColor="text1"/>
          <w:sz w:val="24"/>
          <w:szCs w:val="24"/>
        </w:rPr>
        <w:t xml:space="preserve"> and Berenson, 5th Edition, Prentice Hall, 2009</w:t>
      </w:r>
    </w:p>
    <w:p w14:paraId="151C19F0" w14:textId="77777777" w:rsidR="008E7160" w:rsidRPr="0010523B" w:rsidRDefault="008E7160" w:rsidP="008E7160">
      <w:pPr>
        <w:pBdr>
          <w:top w:val="nil"/>
          <w:left w:val="nil"/>
          <w:bottom w:val="nil"/>
          <w:right w:val="nil"/>
          <w:between w:val="nil"/>
        </w:pBdr>
        <w:tabs>
          <w:tab w:val="left" w:pos="1441"/>
        </w:tabs>
        <w:spacing w:line="276" w:lineRule="auto"/>
        <w:ind w:left="1441" w:right="1531"/>
        <w:jc w:val="both"/>
        <w:rPr>
          <w:color w:val="000000" w:themeColor="text1"/>
          <w:sz w:val="24"/>
          <w:szCs w:val="24"/>
        </w:rPr>
      </w:pPr>
    </w:p>
    <w:p w14:paraId="207463DA" w14:textId="77777777" w:rsidR="008E7160" w:rsidRPr="0010523B" w:rsidRDefault="008E7160" w:rsidP="008E7160">
      <w:pPr>
        <w:pStyle w:val="Heading2"/>
        <w:tabs>
          <w:tab w:val="left" w:pos="9666"/>
        </w:tabs>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2C27681B" w14:textId="77777777" w:rsidR="008E7160" w:rsidRPr="0010523B" w:rsidRDefault="008E7160" w:rsidP="008E7160">
      <w:pPr>
        <w:pBdr>
          <w:top w:val="nil"/>
          <w:left w:val="nil"/>
          <w:bottom w:val="nil"/>
          <w:right w:val="nil"/>
          <w:between w:val="nil"/>
        </w:pBdr>
        <w:spacing w:before="72"/>
        <w:rPr>
          <w:b/>
          <w:bCs/>
          <w:color w:val="000000" w:themeColor="text1"/>
          <w:sz w:val="24"/>
          <w:szCs w:val="24"/>
        </w:rPr>
      </w:pPr>
    </w:p>
    <w:p w14:paraId="7ED19957" w14:textId="77777777" w:rsidR="008E7160" w:rsidRPr="0010523B" w:rsidRDefault="008E7160" w:rsidP="00756CB4">
      <w:pPr>
        <w:numPr>
          <w:ilvl w:val="0"/>
          <w:numId w:val="323"/>
        </w:numPr>
        <w:pBdr>
          <w:top w:val="nil"/>
          <w:left w:val="nil"/>
          <w:bottom w:val="nil"/>
          <w:right w:val="nil"/>
          <w:between w:val="nil"/>
        </w:pBdr>
        <w:tabs>
          <w:tab w:val="left" w:pos="1444"/>
          <w:tab w:val="left" w:pos="1508"/>
        </w:tabs>
        <w:spacing w:line="276" w:lineRule="auto"/>
        <w:ind w:left="1502" w:right="1531" w:hanging="357"/>
        <w:jc w:val="both"/>
        <w:rPr>
          <w:color w:val="000000" w:themeColor="text1"/>
          <w:sz w:val="24"/>
          <w:szCs w:val="24"/>
        </w:rPr>
      </w:pPr>
      <w:r w:rsidRPr="0010523B">
        <w:rPr>
          <w:color w:val="000000" w:themeColor="text1"/>
          <w:sz w:val="24"/>
          <w:szCs w:val="24"/>
        </w:rPr>
        <w:t xml:space="preserve">Ronald L. Wasserstein &amp; Nicole A. Lazar (2016) The </w:t>
      </w:r>
      <w:proofErr w:type="gramStart"/>
      <w:r w:rsidRPr="0010523B">
        <w:rPr>
          <w:color w:val="000000" w:themeColor="text1"/>
          <w:sz w:val="24"/>
          <w:szCs w:val="24"/>
        </w:rPr>
        <w:t>ASA‘</w:t>
      </w:r>
      <w:proofErr w:type="gramEnd"/>
      <w:r w:rsidRPr="0010523B">
        <w:rPr>
          <w:color w:val="000000" w:themeColor="text1"/>
          <w:sz w:val="24"/>
          <w:szCs w:val="24"/>
        </w:rPr>
        <w:t>s Statement on p- Values: Context, Process, and Purpose, The American Statistician, 70:2, 129-133, DOI: 10.1080/00031305.2016.1154108</w:t>
      </w:r>
    </w:p>
    <w:p w14:paraId="2B142466" w14:textId="77777777" w:rsidR="008E7160" w:rsidRPr="0010523B" w:rsidRDefault="008E7160" w:rsidP="008E7160">
      <w:pPr>
        <w:pBdr>
          <w:top w:val="nil"/>
          <w:left w:val="nil"/>
          <w:bottom w:val="nil"/>
          <w:right w:val="nil"/>
          <w:between w:val="nil"/>
        </w:pBdr>
        <w:spacing w:before="54"/>
        <w:rPr>
          <w:color w:val="000000" w:themeColor="text1"/>
          <w:sz w:val="24"/>
          <w:szCs w:val="24"/>
        </w:rPr>
      </w:pPr>
    </w:p>
    <w:p w14:paraId="3EC531CD" w14:textId="77777777" w:rsidR="008E7160" w:rsidRPr="0010523B" w:rsidRDefault="008E7160" w:rsidP="008E7160">
      <w:pPr>
        <w:pStyle w:val="Heading2"/>
        <w:tabs>
          <w:tab w:val="left" w:pos="2881"/>
        </w:tabs>
        <w:ind w:left="720"/>
        <w:rPr>
          <w:color w:val="000000" w:themeColor="text1"/>
        </w:rPr>
      </w:pPr>
      <w:r w:rsidRPr="0010523B">
        <w:rPr>
          <w:color w:val="000000" w:themeColor="text1"/>
          <w:shd w:val="clear" w:color="auto" w:fill="C00000"/>
        </w:rPr>
        <w:t>Suggested Courses</w:t>
      </w:r>
      <w:r w:rsidRPr="0010523B">
        <w:rPr>
          <w:color w:val="000000" w:themeColor="text1"/>
          <w:shd w:val="clear" w:color="auto" w:fill="C00000"/>
        </w:rPr>
        <w:tab/>
      </w:r>
    </w:p>
    <w:p w14:paraId="2E1449A9" w14:textId="77777777" w:rsidR="008E7160" w:rsidRPr="0010523B" w:rsidRDefault="008E7160" w:rsidP="008E7160">
      <w:pPr>
        <w:pBdr>
          <w:top w:val="nil"/>
          <w:left w:val="nil"/>
          <w:bottom w:val="nil"/>
          <w:right w:val="nil"/>
          <w:between w:val="nil"/>
        </w:pBdr>
        <w:spacing w:before="72"/>
        <w:rPr>
          <w:b/>
          <w:bCs/>
          <w:color w:val="000000" w:themeColor="text1"/>
          <w:sz w:val="24"/>
          <w:szCs w:val="24"/>
        </w:rPr>
      </w:pPr>
    </w:p>
    <w:p w14:paraId="5B5A971C" w14:textId="77777777" w:rsidR="008E7160" w:rsidRPr="0010523B" w:rsidRDefault="008E7160" w:rsidP="00756CB4">
      <w:pPr>
        <w:numPr>
          <w:ilvl w:val="0"/>
          <w:numId w:val="322"/>
        </w:numPr>
        <w:pBdr>
          <w:top w:val="nil"/>
          <w:left w:val="nil"/>
          <w:bottom w:val="nil"/>
          <w:right w:val="nil"/>
          <w:between w:val="nil"/>
        </w:pBdr>
        <w:tabs>
          <w:tab w:val="left" w:pos="1440"/>
        </w:tabs>
        <w:ind w:left="1440" w:hanging="292"/>
        <w:rPr>
          <w:color w:val="000000" w:themeColor="text1"/>
          <w:sz w:val="24"/>
          <w:szCs w:val="24"/>
        </w:rPr>
        <w:sectPr w:rsidR="008E7160" w:rsidRPr="0010523B" w:rsidSect="008E7160">
          <w:type w:val="continuous"/>
          <w:pgSz w:w="12240" w:h="15840"/>
          <w:pgMar w:top="1320" w:right="360" w:bottom="280" w:left="720" w:header="720" w:footer="720" w:gutter="0"/>
          <w:cols w:space="720"/>
        </w:sectPr>
      </w:pPr>
      <w:r w:rsidRPr="0010523B">
        <w:rPr>
          <w:color w:val="000000" w:themeColor="text1"/>
          <w:sz w:val="24"/>
          <w:szCs w:val="24"/>
        </w:rPr>
        <w:t>https:/</w:t>
      </w:r>
      <w:hyperlink r:id="rId11">
        <w:r w:rsidRPr="0010523B">
          <w:rPr>
            <w:color w:val="000000" w:themeColor="text1"/>
            <w:sz w:val="24"/>
            <w:szCs w:val="24"/>
          </w:rPr>
          <w:t>/www.coursera.o</w:t>
        </w:r>
      </w:hyperlink>
      <w:r w:rsidRPr="0010523B">
        <w:rPr>
          <w:color w:val="000000" w:themeColor="text1"/>
          <w:sz w:val="24"/>
          <w:szCs w:val="24"/>
        </w:rPr>
        <w:t>r</w:t>
      </w:r>
      <w:hyperlink r:id="rId12">
        <w:r w:rsidRPr="0010523B">
          <w:rPr>
            <w:color w:val="000000" w:themeColor="text1"/>
            <w:sz w:val="24"/>
            <w:szCs w:val="24"/>
          </w:rPr>
          <w:t>g/learn/stanford-statistics?</w:t>
        </w:r>
      </w:hyperlink>
    </w:p>
    <w:p w14:paraId="7528F696" w14:textId="77777777" w:rsidR="008E7160" w:rsidRPr="0010523B" w:rsidRDefault="008E7160" w:rsidP="008E7160">
      <w:pPr>
        <w:pBdr>
          <w:top w:val="nil"/>
          <w:left w:val="nil"/>
          <w:bottom w:val="nil"/>
          <w:right w:val="nil"/>
          <w:between w:val="nil"/>
        </w:pBdr>
        <w:tabs>
          <w:tab w:val="left" w:pos="1440"/>
        </w:tabs>
        <w:spacing w:before="20"/>
        <w:rPr>
          <w:color w:val="000000" w:themeColor="text1"/>
          <w:sz w:val="24"/>
          <w:szCs w:val="24"/>
        </w:rPr>
        <w:sectPr w:rsidR="008E7160" w:rsidRPr="0010523B" w:rsidSect="008E7160">
          <w:type w:val="continuous"/>
          <w:pgSz w:w="12240" w:h="15840"/>
          <w:pgMar w:top="1320" w:right="360" w:bottom="280" w:left="720" w:header="720" w:footer="720" w:gutter="0"/>
          <w:cols w:space="720"/>
        </w:sectPr>
      </w:pPr>
    </w:p>
    <w:p w14:paraId="02CBEEC2" w14:textId="77777777" w:rsidR="008E7160" w:rsidRPr="0010523B" w:rsidRDefault="008E7160" w:rsidP="008E7160">
      <w:pPr>
        <w:pBdr>
          <w:top w:val="nil"/>
          <w:left w:val="nil"/>
          <w:bottom w:val="nil"/>
          <w:right w:val="nil"/>
          <w:between w:val="nil"/>
        </w:pBdr>
        <w:spacing w:before="42"/>
        <w:rPr>
          <w:color w:val="000000" w:themeColor="text1"/>
          <w:sz w:val="24"/>
          <w:szCs w:val="24"/>
        </w:rPr>
      </w:pPr>
    </w:p>
    <w:p w14:paraId="7FFC14AA" w14:textId="388FE7BE" w:rsidR="008E7160" w:rsidRPr="0010523B" w:rsidRDefault="008E7160" w:rsidP="008E7160">
      <w:pPr>
        <w:pStyle w:val="Heading2"/>
        <w:tabs>
          <w:tab w:val="left" w:pos="9666"/>
        </w:tabs>
        <w:ind w:firstLine="691"/>
        <w:rPr>
          <w:color w:val="000000" w:themeColor="text1"/>
        </w:rPr>
      </w:pPr>
      <w:r w:rsidRPr="0010523B">
        <w:rPr>
          <w:color w:val="000000" w:themeColor="text1"/>
          <w:shd w:val="clear" w:color="auto" w:fill="C00000"/>
        </w:rPr>
        <w:t xml:space="preserve"> </w:t>
      </w:r>
    </w:p>
    <w:p w14:paraId="788BAA01" w14:textId="77777777" w:rsidR="00AF107F" w:rsidRPr="0010523B" w:rsidRDefault="00AF107F" w:rsidP="00AF107F">
      <w:pPr>
        <w:pBdr>
          <w:top w:val="nil"/>
          <w:left w:val="nil"/>
          <w:bottom w:val="nil"/>
          <w:right w:val="nil"/>
          <w:between w:val="nil"/>
        </w:pBdr>
        <w:jc w:val="center"/>
        <w:rPr>
          <w:color w:val="000000" w:themeColor="text1"/>
          <w:sz w:val="24"/>
          <w:szCs w:val="24"/>
        </w:rPr>
        <w:sectPr w:rsidR="00AF107F" w:rsidRPr="0010523B" w:rsidSect="00AF107F">
          <w:type w:val="continuous"/>
          <w:pgSz w:w="12240" w:h="15840"/>
          <w:pgMar w:top="1380" w:right="360" w:bottom="280" w:left="720" w:header="720" w:footer="720" w:gutter="0"/>
          <w:cols w:space="720"/>
        </w:sectPr>
      </w:pPr>
    </w:p>
    <w:p w14:paraId="17FA4500" w14:textId="50AD0440" w:rsidR="008E7160" w:rsidRPr="0010523B" w:rsidRDefault="008E7160" w:rsidP="008E7160">
      <w:pPr>
        <w:tabs>
          <w:tab w:val="left" w:pos="3601"/>
        </w:tabs>
        <w:spacing w:before="79" w:line="276" w:lineRule="auto"/>
        <w:ind w:left="720" w:right="5392"/>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 SEM / I YEAR COURSE CODE</w:t>
      </w:r>
      <w:r w:rsidRPr="0010523B">
        <w:rPr>
          <w:b/>
          <w:bCs/>
          <w:color w:val="000000" w:themeColor="text1"/>
          <w:sz w:val="24"/>
          <w:szCs w:val="24"/>
        </w:rPr>
        <w:tab/>
        <w:t>: 25MBA5107</w:t>
      </w:r>
    </w:p>
    <w:p w14:paraId="7735DC4D" w14:textId="09092760" w:rsidR="008E7160" w:rsidRPr="0010523B" w:rsidRDefault="008E7160" w:rsidP="008E7160">
      <w:pPr>
        <w:tabs>
          <w:tab w:val="left" w:pos="3582"/>
        </w:tabs>
        <w:spacing w:before="4" w:line="280" w:lineRule="auto"/>
        <w:ind w:left="720" w:right="2852"/>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xml:space="preserve">: BUSINESS ECONOMICS AND POLICY </w:t>
      </w:r>
    </w:p>
    <w:p w14:paraId="685164DD" w14:textId="77777777" w:rsidR="008E7160" w:rsidRPr="0010523B" w:rsidRDefault="008E7160" w:rsidP="008E7160">
      <w:pPr>
        <w:tabs>
          <w:tab w:val="left" w:pos="3582"/>
        </w:tabs>
        <w:spacing w:before="4" w:line="280" w:lineRule="auto"/>
        <w:ind w:left="720" w:right="2852"/>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2: 0: 2: 3</w:t>
      </w:r>
    </w:p>
    <w:p w14:paraId="15976BE6" w14:textId="77777777" w:rsidR="008E7160" w:rsidRPr="0010523B" w:rsidRDefault="008E7160" w:rsidP="008E7160">
      <w:pPr>
        <w:pBdr>
          <w:top w:val="nil"/>
          <w:left w:val="nil"/>
          <w:bottom w:val="nil"/>
          <w:right w:val="nil"/>
          <w:between w:val="nil"/>
        </w:pBdr>
        <w:spacing w:before="29"/>
        <w:rPr>
          <w:b/>
          <w:bCs/>
          <w:color w:val="000000" w:themeColor="text1"/>
          <w:sz w:val="24"/>
          <w:szCs w:val="24"/>
        </w:rPr>
      </w:pPr>
    </w:p>
    <w:p w14:paraId="6D130276" w14:textId="77777777" w:rsidR="008E7160" w:rsidRPr="0010523B" w:rsidRDefault="008E7160" w:rsidP="008E7160">
      <w:pPr>
        <w:pStyle w:val="Heading2"/>
        <w:tabs>
          <w:tab w:val="left" w:pos="9666"/>
        </w:tabs>
        <w:ind w:left="720" w:hanging="29"/>
        <w:rPr>
          <w:color w:val="000000" w:themeColor="text1"/>
        </w:rPr>
      </w:pPr>
      <w:r w:rsidRPr="0010523B">
        <w:rPr>
          <w:color w:val="000000" w:themeColor="text1"/>
          <w:shd w:val="clear" w:color="auto" w:fill="C00000"/>
        </w:rPr>
        <w:t xml:space="preserve"> Overview</w:t>
      </w:r>
      <w:r w:rsidRPr="0010523B">
        <w:rPr>
          <w:color w:val="000000" w:themeColor="text1"/>
          <w:shd w:val="clear" w:color="auto" w:fill="C00000"/>
        </w:rPr>
        <w:tab/>
      </w:r>
    </w:p>
    <w:p w14:paraId="0D5253A5" w14:textId="77777777" w:rsidR="008E7160" w:rsidRPr="0010523B" w:rsidRDefault="008E7160" w:rsidP="008E7160">
      <w:pPr>
        <w:pBdr>
          <w:top w:val="nil"/>
          <w:left w:val="nil"/>
          <w:bottom w:val="nil"/>
          <w:right w:val="nil"/>
          <w:between w:val="nil"/>
        </w:pBdr>
        <w:spacing w:before="72"/>
        <w:ind w:left="720" w:right="1531"/>
        <w:rPr>
          <w:b/>
          <w:bCs/>
          <w:color w:val="000000" w:themeColor="text1"/>
          <w:sz w:val="24"/>
          <w:szCs w:val="24"/>
        </w:rPr>
      </w:pPr>
    </w:p>
    <w:p w14:paraId="2A5F8E46" w14:textId="16982380" w:rsidR="008E7160" w:rsidRPr="0010523B" w:rsidRDefault="008E7160" w:rsidP="008E7160">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Economics is the foundation of business and public policy. This course gives an overview of theories and concepts in microeconomics such as scarcity, demand and supply, elasticity, market structures and pricing. The subject equips the students with the art of decision making based on economic principles. Macroeconomics focuses on how the external factors affect a firm ‘s operations and the need for managers to understand the dynamics of the ever-changing economic environment.</w:t>
      </w:r>
    </w:p>
    <w:p w14:paraId="2EE1E926" w14:textId="77777777" w:rsidR="008E7160" w:rsidRPr="0010523B" w:rsidRDefault="008E7160" w:rsidP="008E7160">
      <w:pPr>
        <w:pBdr>
          <w:top w:val="nil"/>
          <w:left w:val="nil"/>
          <w:bottom w:val="nil"/>
          <w:right w:val="nil"/>
          <w:between w:val="nil"/>
        </w:pBdr>
        <w:spacing w:before="53"/>
        <w:rPr>
          <w:color w:val="000000" w:themeColor="text1"/>
          <w:sz w:val="24"/>
          <w:szCs w:val="24"/>
        </w:rPr>
      </w:pPr>
    </w:p>
    <w:p w14:paraId="2BBA28DA" w14:textId="6596A8DC" w:rsidR="008E7160" w:rsidRPr="0010523B" w:rsidRDefault="008E7160" w:rsidP="008E7160">
      <w:pPr>
        <w:pStyle w:val="Heading2"/>
        <w:tabs>
          <w:tab w:val="left" w:pos="9666"/>
        </w:tabs>
        <w:rPr>
          <w:color w:val="000000" w:themeColor="text1"/>
        </w:rPr>
      </w:pPr>
      <w:r w:rsidRPr="0010523B">
        <w:rPr>
          <w:color w:val="000000" w:themeColor="text1"/>
          <w:shd w:val="clear" w:color="auto" w:fill="C00000"/>
        </w:rPr>
        <w:t>Course Objectives</w:t>
      </w:r>
      <w:r w:rsidRPr="0010523B">
        <w:rPr>
          <w:color w:val="000000" w:themeColor="text1"/>
          <w:shd w:val="clear" w:color="auto" w:fill="C00000"/>
        </w:rPr>
        <w:tab/>
      </w:r>
    </w:p>
    <w:p w14:paraId="1FBE0911" w14:textId="77777777" w:rsidR="008E7160" w:rsidRPr="0010523B" w:rsidRDefault="008E7160" w:rsidP="008E7160">
      <w:pPr>
        <w:pBdr>
          <w:top w:val="nil"/>
          <w:left w:val="nil"/>
          <w:bottom w:val="nil"/>
          <w:right w:val="nil"/>
          <w:between w:val="nil"/>
        </w:pBdr>
        <w:spacing w:before="72"/>
        <w:rPr>
          <w:b/>
          <w:bCs/>
          <w:color w:val="000000" w:themeColor="text1"/>
          <w:sz w:val="24"/>
          <w:szCs w:val="24"/>
        </w:rPr>
      </w:pPr>
    </w:p>
    <w:p w14:paraId="586E8ACB" w14:textId="77777777" w:rsidR="008E7160" w:rsidRPr="0010523B" w:rsidRDefault="008E7160" w:rsidP="008E7160">
      <w:pPr>
        <w:spacing w:line="276" w:lineRule="auto"/>
        <w:ind w:left="1077" w:right="1531" w:hanging="357"/>
        <w:jc w:val="both"/>
        <w:rPr>
          <w:color w:val="000000" w:themeColor="text1"/>
          <w:sz w:val="24"/>
          <w:szCs w:val="24"/>
        </w:rPr>
      </w:pPr>
      <w:r w:rsidRPr="0010523B">
        <w:rPr>
          <w:color w:val="000000" w:themeColor="text1"/>
          <w:sz w:val="24"/>
          <w:szCs w:val="24"/>
        </w:rPr>
        <w:t>1.</w:t>
      </w:r>
      <w:r w:rsidRPr="0010523B">
        <w:rPr>
          <w:color w:val="000000" w:themeColor="text1"/>
          <w:sz w:val="14"/>
          <w:szCs w:val="14"/>
        </w:rPr>
        <w:t xml:space="preserve">  </w:t>
      </w:r>
      <w:r w:rsidRPr="0010523B">
        <w:rPr>
          <w:color w:val="000000" w:themeColor="text1"/>
          <w:sz w:val="24"/>
          <w:szCs w:val="24"/>
        </w:rPr>
        <w:t>To provide students with a clear understanding of fundamental economic concepts, theories, models, and principles related to markets, market structures, macroeconomic indicators, and the Indian economy.</w:t>
      </w:r>
    </w:p>
    <w:p w14:paraId="23CF81BD" w14:textId="77777777" w:rsidR="008E7160" w:rsidRPr="0010523B" w:rsidRDefault="008E7160" w:rsidP="008E7160">
      <w:pPr>
        <w:spacing w:line="276" w:lineRule="auto"/>
        <w:ind w:left="1077" w:right="1531" w:hanging="357"/>
        <w:jc w:val="both"/>
        <w:rPr>
          <w:color w:val="000000" w:themeColor="text1"/>
          <w:sz w:val="24"/>
          <w:szCs w:val="24"/>
        </w:rPr>
      </w:pPr>
      <w:r w:rsidRPr="0010523B">
        <w:rPr>
          <w:color w:val="000000" w:themeColor="text1"/>
          <w:sz w:val="24"/>
          <w:szCs w:val="24"/>
        </w:rPr>
        <w:t>2.</w:t>
      </w:r>
      <w:r w:rsidRPr="0010523B">
        <w:rPr>
          <w:color w:val="000000" w:themeColor="text1"/>
          <w:sz w:val="14"/>
          <w:szCs w:val="14"/>
        </w:rPr>
        <w:t xml:space="preserve">  </w:t>
      </w:r>
      <w:r w:rsidRPr="0010523B">
        <w:rPr>
          <w:color w:val="000000" w:themeColor="text1"/>
          <w:sz w:val="24"/>
          <w:szCs w:val="24"/>
        </w:rPr>
        <w:t>To enable students to apply economic concepts, theories, models, and principles to managerial decision-making and real-world business problem-solving situations.</w:t>
      </w:r>
    </w:p>
    <w:p w14:paraId="6AB0EA07" w14:textId="77777777" w:rsidR="008E7160" w:rsidRPr="0010523B" w:rsidRDefault="008E7160" w:rsidP="008E7160">
      <w:pPr>
        <w:spacing w:line="276" w:lineRule="auto"/>
        <w:ind w:left="1077" w:right="1531" w:hanging="357"/>
        <w:jc w:val="both"/>
        <w:rPr>
          <w:color w:val="000000" w:themeColor="text1"/>
          <w:sz w:val="24"/>
          <w:szCs w:val="24"/>
        </w:rPr>
      </w:pPr>
      <w:r w:rsidRPr="0010523B">
        <w:rPr>
          <w:color w:val="000000" w:themeColor="text1"/>
          <w:sz w:val="24"/>
          <w:szCs w:val="24"/>
        </w:rPr>
        <w:t>3.</w:t>
      </w:r>
      <w:r w:rsidRPr="0010523B">
        <w:rPr>
          <w:color w:val="000000" w:themeColor="text1"/>
          <w:sz w:val="14"/>
          <w:szCs w:val="14"/>
        </w:rPr>
        <w:t xml:space="preserve">  </w:t>
      </w:r>
      <w:r w:rsidRPr="0010523B">
        <w:rPr>
          <w:color w:val="000000" w:themeColor="text1"/>
          <w:sz w:val="24"/>
          <w:szCs w:val="24"/>
        </w:rPr>
        <w:t>To develop students’ analytical ability to examine real-world economic, business, and policy issues using microeconomic, macroeconomic, and market-based analytical frameworks.</w:t>
      </w:r>
    </w:p>
    <w:p w14:paraId="200EFB7E" w14:textId="77777777" w:rsidR="008E7160" w:rsidRPr="0010523B" w:rsidRDefault="008E7160" w:rsidP="008E7160">
      <w:pPr>
        <w:spacing w:line="276" w:lineRule="auto"/>
        <w:ind w:left="1077" w:right="1531" w:hanging="357"/>
        <w:jc w:val="both"/>
        <w:rPr>
          <w:color w:val="000000" w:themeColor="text1"/>
          <w:sz w:val="24"/>
          <w:szCs w:val="24"/>
        </w:rPr>
      </w:pPr>
      <w:r w:rsidRPr="0010523B">
        <w:rPr>
          <w:color w:val="000000" w:themeColor="text1"/>
          <w:sz w:val="24"/>
          <w:szCs w:val="24"/>
        </w:rPr>
        <w:t>4.</w:t>
      </w:r>
      <w:r w:rsidRPr="0010523B">
        <w:rPr>
          <w:color w:val="000000" w:themeColor="text1"/>
          <w:sz w:val="14"/>
          <w:szCs w:val="14"/>
        </w:rPr>
        <w:t xml:space="preserve">  </w:t>
      </w:r>
      <w:r w:rsidRPr="0010523B">
        <w:rPr>
          <w:color w:val="000000" w:themeColor="text1"/>
          <w:sz w:val="24"/>
          <w:szCs w:val="24"/>
        </w:rPr>
        <w:t>To equip students with the capability to design and redesign business strategies, economic models, and policy responses in response to changing market conditions and macroeconomic environments.</w:t>
      </w:r>
    </w:p>
    <w:p w14:paraId="79D2C84B" w14:textId="77777777" w:rsidR="008E7160" w:rsidRPr="0010523B" w:rsidRDefault="008E7160" w:rsidP="008E7160">
      <w:pPr>
        <w:spacing w:line="276" w:lineRule="auto"/>
        <w:ind w:left="1077" w:right="1531" w:hanging="357"/>
        <w:jc w:val="both"/>
        <w:rPr>
          <w:color w:val="000000" w:themeColor="text1"/>
          <w:sz w:val="24"/>
          <w:szCs w:val="24"/>
        </w:rPr>
      </w:pPr>
      <w:r w:rsidRPr="0010523B">
        <w:rPr>
          <w:color w:val="000000" w:themeColor="text1"/>
          <w:sz w:val="24"/>
          <w:szCs w:val="24"/>
        </w:rPr>
        <w:t>5.</w:t>
      </w:r>
      <w:r w:rsidRPr="0010523B">
        <w:rPr>
          <w:color w:val="000000" w:themeColor="text1"/>
          <w:sz w:val="14"/>
          <w:szCs w:val="14"/>
        </w:rPr>
        <w:t xml:space="preserve">  </w:t>
      </w:r>
      <w:r w:rsidRPr="0010523B">
        <w:rPr>
          <w:color w:val="000000" w:themeColor="text1"/>
          <w:sz w:val="24"/>
          <w:szCs w:val="24"/>
        </w:rPr>
        <w:t>To expose students to contemporary economic and policy challenges in India, including issues related to digitalization, artificial intelligence, and sustainability, and to enable them to evaluate their implications for growth and strategy.</w:t>
      </w:r>
    </w:p>
    <w:p w14:paraId="265AD5F1" w14:textId="77777777" w:rsidR="008E7160" w:rsidRPr="0010523B" w:rsidRDefault="008E7160" w:rsidP="008E7160">
      <w:pPr>
        <w:pBdr>
          <w:top w:val="nil"/>
          <w:left w:val="nil"/>
          <w:bottom w:val="nil"/>
          <w:right w:val="nil"/>
          <w:between w:val="nil"/>
        </w:pBdr>
        <w:spacing w:before="91"/>
        <w:rPr>
          <w:color w:val="000000" w:themeColor="text1"/>
          <w:sz w:val="24"/>
          <w:szCs w:val="24"/>
        </w:rPr>
      </w:pPr>
    </w:p>
    <w:p w14:paraId="05CE3939" w14:textId="78F362C1" w:rsidR="008E7160" w:rsidRPr="0010523B" w:rsidRDefault="008E7160" w:rsidP="008E7160">
      <w:pPr>
        <w:pStyle w:val="Heading2"/>
        <w:tabs>
          <w:tab w:val="left" w:pos="9666"/>
        </w:tabs>
        <w:rPr>
          <w:color w:val="000000" w:themeColor="text1"/>
        </w:rPr>
      </w:pPr>
      <w:r w:rsidRPr="0010523B">
        <w:rPr>
          <w:color w:val="000000" w:themeColor="text1"/>
          <w:shd w:val="clear" w:color="auto" w:fill="C00000"/>
        </w:rPr>
        <w:t>Course Outcomes</w:t>
      </w:r>
      <w:r w:rsidRPr="0010523B">
        <w:rPr>
          <w:color w:val="000000" w:themeColor="text1"/>
          <w:shd w:val="clear" w:color="auto" w:fill="C00000"/>
        </w:rPr>
        <w:tab/>
      </w:r>
    </w:p>
    <w:p w14:paraId="5375FBCC" w14:textId="77777777" w:rsidR="008E7160" w:rsidRPr="0010523B" w:rsidRDefault="008E7160" w:rsidP="008E7160">
      <w:pPr>
        <w:pBdr>
          <w:top w:val="nil"/>
          <w:left w:val="nil"/>
          <w:bottom w:val="nil"/>
          <w:right w:val="nil"/>
          <w:between w:val="nil"/>
        </w:pBdr>
        <w:spacing w:before="72"/>
        <w:rPr>
          <w:b/>
          <w:bCs/>
          <w:color w:val="000000" w:themeColor="text1"/>
          <w:sz w:val="24"/>
          <w:szCs w:val="24"/>
        </w:rPr>
      </w:pPr>
    </w:p>
    <w:p w14:paraId="7049B4DF" w14:textId="77777777" w:rsidR="008E7160" w:rsidRPr="0010523B" w:rsidRDefault="008E7160" w:rsidP="008E7160">
      <w:pPr>
        <w:spacing w:line="276" w:lineRule="auto"/>
        <w:ind w:left="1077" w:right="1531" w:hanging="357"/>
        <w:jc w:val="both"/>
        <w:rPr>
          <w:color w:val="000000" w:themeColor="text1"/>
          <w:sz w:val="24"/>
          <w:szCs w:val="24"/>
        </w:rPr>
      </w:pPr>
      <w:r w:rsidRPr="0010523B">
        <w:rPr>
          <w:color w:val="000000" w:themeColor="text1"/>
          <w:sz w:val="24"/>
          <w:szCs w:val="24"/>
        </w:rPr>
        <w:t>1.</w:t>
      </w:r>
      <w:r w:rsidRPr="0010523B">
        <w:rPr>
          <w:color w:val="000000" w:themeColor="text1"/>
          <w:sz w:val="14"/>
          <w:szCs w:val="14"/>
        </w:rPr>
        <w:t xml:space="preserve">  </w:t>
      </w:r>
      <w:r w:rsidRPr="0010523B">
        <w:rPr>
          <w:color w:val="000000" w:themeColor="text1"/>
          <w:sz w:val="24"/>
          <w:szCs w:val="24"/>
        </w:rPr>
        <w:t>Exhibit a clear understanding of fundamental economic concepts, theories, models, and principles related to markets, market structures, macroeconomic indicators, and the Indian economy as covered in the Business Economics and Policy course.</w:t>
      </w:r>
    </w:p>
    <w:p w14:paraId="56ACC134" w14:textId="77777777" w:rsidR="008E7160" w:rsidRPr="0010523B" w:rsidRDefault="008E7160" w:rsidP="008E7160">
      <w:pPr>
        <w:spacing w:line="276" w:lineRule="auto"/>
        <w:ind w:left="1077" w:right="1531" w:hanging="357"/>
        <w:jc w:val="both"/>
        <w:rPr>
          <w:color w:val="000000" w:themeColor="text1"/>
          <w:sz w:val="24"/>
          <w:szCs w:val="24"/>
        </w:rPr>
      </w:pPr>
      <w:r w:rsidRPr="0010523B">
        <w:rPr>
          <w:color w:val="000000" w:themeColor="text1"/>
          <w:sz w:val="24"/>
          <w:szCs w:val="24"/>
        </w:rPr>
        <w:t>2.</w:t>
      </w:r>
      <w:r w:rsidRPr="0010523B">
        <w:rPr>
          <w:color w:val="000000" w:themeColor="text1"/>
          <w:sz w:val="14"/>
          <w:szCs w:val="14"/>
        </w:rPr>
        <w:t xml:space="preserve">  </w:t>
      </w:r>
      <w:r w:rsidRPr="0010523B">
        <w:rPr>
          <w:color w:val="000000" w:themeColor="text1"/>
          <w:sz w:val="24"/>
          <w:szCs w:val="24"/>
        </w:rPr>
        <w:t>Demonstrate the ability to apply economic concepts, theories, models, and principles of the Business Economics and Policy course to real-time managerial decision-making and business problem-solving contexts.</w:t>
      </w:r>
    </w:p>
    <w:p w14:paraId="3C7CBAD6" w14:textId="77777777" w:rsidR="008E7160" w:rsidRPr="0010523B" w:rsidRDefault="008E7160" w:rsidP="008E7160">
      <w:pPr>
        <w:spacing w:before="240" w:after="240"/>
        <w:ind w:left="1077" w:right="1531" w:hanging="357"/>
        <w:jc w:val="both"/>
        <w:rPr>
          <w:color w:val="000000" w:themeColor="text1"/>
          <w:sz w:val="24"/>
          <w:szCs w:val="24"/>
        </w:rPr>
      </w:pPr>
      <w:r w:rsidRPr="0010523B">
        <w:rPr>
          <w:color w:val="000000" w:themeColor="text1"/>
          <w:sz w:val="24"/>
          <w:szCs w:val="24"/>
        </w:rPr>
        <w:t>3.</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Demonstrate the ability to analyze real-time economic, business, and policy-related problems using analytical tools derived from microeconomics, macroeconomics, and market-based frameworks studied in the course.</w:t>
      </w:r>
    </w:p>
    <w:p w14:paraId="18188082" w14:textId="77777777" w:rsidR="008E7160" w:rsidRPr="0010523B" w:rsidRDefault="008E7160" w:rsidP="008E7160">
      <w:pPr>
        <w:spacing w:before="240" w:after="240"/>
        <w:ind w:left="1077" w:right="1531" w:hanging="357"/>
        <w:jc w:val="both"/>
        <w:rPr>
          <w:color w:val="000000" w:themeColor="text1"/>
          <w:sz w:val="24"/>
          <w:szCs w:val="24"/>
        </w:rPr>
      </w:pPr>
      <w:r w:rsidRPr="0010523B">
        <w:rPr>
          <w:color w:val="000000" w:themeColor="text1"/>
          <w:sz w:val="24"/>
          <w:szCs w:val="24"/>
        </w:rPr>
        <w:t>4.</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 xml:space="preserve">Exhibit the ability to design and redesign business strategies, economic models, and </w:t>
      </w:r>
      <w:r w:rsidRPr="0010523B">
        <w:rPr>
          <w:color w:val="000000" w:themeColor="text1"/>
          <w:sz w:val="24"/>
          <w:szCs w:val="24"/>
        </w:rPr>
        <w:lastRenderedPageBreak/>
        <w:t>policy responses by applying economic principles related to market behavior, macroeconomic conditions, and contemporary economic challenges.</w:t>
      </w:r>
    </w:p>
    <w:p w14:paraId="7F06A9C1" w14:textId="77777777" w:rsidR="008E7160" w:rsidRPr="0010523B" w:rsidRDefault="008E7160" w:rsidP="008E7160">
      <w:pPr>
        <w:spacing w:before="240" w:after="240"/>
        <w:ind w:left="1077" w:right="1531" w:hanging="357"/>
        <w:jc w:val="both"/>
        <w:rPr>
          <w:color w:val="000000" w:themeColor="text1"/>
          <w:sz w:val="24"/>
          <w:szCs w:val="24"/>
        </w:rPr>
      </w:pPr>
      <w:r w:rsidRPr="0010523B">
        <w:rPr>
          <w:color w:val="000000" w:themeColor="text1"/>
          <w:sz w:val="24"/>
          <w:szCs w:val="24"/>
        </w:rPr>
        <w:t>5.</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Exhibit the ability to develop and evaluate strategic economic and policy-oriented solutions by integrating market analysis, macroeconomic trends, and Indian economic policy, including issues related to digitalization, artificial intelligence, and sustainability.</w:t>
      </w:r>
    </w:p>
    <w:p w14:paraId="3DAB4999" w14:textId="77777777" w:rsidR="008E7160" w:rsidRPr="0010523B" w:rsidRDefault="008E7160" w:rsidP="008E7160">
      <w:pPr>
        <w:pBdr>
          <w:top w:val="nil"/>
          <w:left w:val="nil"/>
          <w:bottom w:val="nil"/>
          <w:right w:val="nil"/>
          <w:between w:val="nil"/>
        </w:pBdr>
        <w:spacing w:before="140"/>
        <w:rPr>
          <w:color w:val="000000" w:themeColor="text1"/>
          <w:sz w:val="24"/>
          <w:szCs w:val="24"/>
        </w:rPr>
      </w:pPr>
    </w:p>
    <w:tbl>
      <w:tblPr>
        <w:tblStyle w:val="afff"/>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34"/>
        <w:gridCol w:w="6194"/>
      </w:tblGrid>
      <w:tr w:rsidR="0010523B" w:rsidRPr="0010523B" w14:paraId="4288F3B5" w14:textId="77777777" w:rsidTr="0010523B">
        <w:trPr>
          <w:trHeight w:val="1272"/>
        </w:trPr>
        <w:tc>
          <w:tcPr>
            <w:tcW w:w="2934" w:type="dxa"/>
          </w:tcPr>
          <w:p w14:paraId="6F334F6A" w14:textId="77777777" w:rsidR="008E7160" w:rsidRPr="0010523B" w:rsidRDefault="008E7160" w:rsidP="0010523B">
            <w:pPr>
              <w:pBdr>
                <w:top w:val="nil"/>
                <w:left w:val="nil"/>
                <w:bottom w:val="nil"/>
                <w:right w:val="nil"/>
                <w:between w:val="nil"/>
              </w:pBdr>
              <w:spacing w:before="37"/>
              <w:rPr>
                <w:color w:val="000000" w:themeColor="text1"/>
                <w:sz w:val="24"/>
                <w:szCs w:val="24"/>
              </w:rPr>
            </w:pPr>
          </w:p>
          <w:p w14:paraId="1E7A97BC" w14:textId="77777777" w:rsidR="008E7160" w:rsidRPr="0010523B" w:rsidRDefault="008E7160"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194" w:type="dxa"/>
          </w:tcPr>
          <w:p w14:paraId="601BD572" w14:textId="77777777" w:rsidR="008E7160" w:rsidRPr="0010523B" w:rsidRDefault="008E7160" w:rsidP="00756CB4">
            <w:pPr>
              <w:numPr>
                <w:ilvl w:val="0"/>
                <w:numId w:val="320"/>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26D86190" w14:textId="77777777" w:rsidR="008E7160" w:rsidRPr="0010523B" w:rsidRDefault="008E7160" w:rsidP="00756CB4">
            <w:pPr>
              <w:numPr>
                <w:ilvl w:val="0"/>
                <w:numId w:val="320"/>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Readings</w:t>
            </w:r>
          </w:p>
          <w:p w14:paraId="5623A169" w14:textId="77777777" w:rsidR="008E7160" w:rsidRPr="0010523B" w:rsidRDefault="008E7160" w:rsidP="00756CB4">
            <w:pPr>
              <w:numPr>
                <w:ilvl w:val="0"/>
                <w:numId w:val="320"/>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 room exercises</w:t>
            </w:r>
          </w:p>
          <w:p w14:paraId="2FF419A7" w14:textId="0672A283" w:rsidR="008E7160" w:rsidRPr="0010523B" w:rsidRDefault="008E7160" w:rsidP="00756CB4">
            <w:pPr>
              <w:numPr>
                <w:ilvl w:val="0"/>
                <w:numId w:val="320"/>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Case Analysis collaboratively with students’ involvement</w:t>
            </w:r>
          </w:p>
        </w:tc>
      </w:tr>
      <w:tr w:rsidR="008E7160" w:rsidRPr="0010523B" w14:paraId="0DA64A98" w14:textId="77777777" w:rsidTr="0010523B">
        <w:trPr>
          <w:trHeight w:val="1272"/>
        </w:trPr>
        <w:tc>
          <w:tcPr>
            <w:tcW w:w="2934" w:type="dxa"/>
          </w:tcPr>
          <w:p w14:paraId="315A1EDE" w14:textId="77777777" w:rsidR="008E7160" w:rsidRPr="0010523B" w:rsidRDefault="008E7160" w:rsidP="008E7160">
            <w:pPr>
              <w:pBdr>
                <w:top w:val="nil"/>
                <w:left w:val="nil"/>
                <w:bottom w:val="nil"/>
                <w:right w:val="nil"/>
                <w:between w:val="nil"/>
              </w:pBdr>
              <w:rPr>
                <w:color w:val="000000" w:themeColor="text1"/>
                <w:sz w:val="24"/>
                <w:szCs w:val="24"/>
              </w:rPr>
            </w:pPr>
          </w:p>
          <w:p w14:paraId="695EF965" w14:textId="77777777" w:rsidR="008E7160" w:rsidRPr="0010523B" w:rsidRDefault="008E7160" w:rsidP="008E7160">
            <w:pPr>
              <w:pBdr>
                <w:top w:val="nil"/>
                <w:left w:val="nil"/>
                <w:bottom w:val="nil"/>
                <w:right w:val="nil"/>
                <w:between w:val="nil"/>
              </w:pBdr>
              <w:rPr>
                <w:color w:val="000000" w:themeColor="text1"/>
                <w:sz w:val="24"/>
                <w:szCs w:val="24"/>
              </w:rPr>
            </w:pPr>
          </w:p>
          <w:p w14:paraId="7B929438" w14:textId="77777777" w:rsidR="008E7160" w:rsidRPr="0010523B" w:rsidRDefault="008E7160" w:rsidP="008E7160">
            <w:pPr>
              <w:pBdr>
                <w:top w:val="nil"/>
                <w:left w:val="nil"/>
                <w:bottom w:val="nil"/>
                <w:right w:val="nil"/>
                <w:between w:val="nil"/>
              </w:pBdr>
              <w:spacing w:before="119"/>
              <w:rPr>
                <w:color w:val="000000" w:themeColor="text1"/>
                <w:sz w:val="24"/>
                <w:szCs w:val="24"/>
              </w:rPr>
            </w:pPr>
          </w:p>
          <w:p w14:paraId="6B1D276E" w14:textId="414D2433" w:rsidR="008E7160" w:rsidRPr="0010523B" w:rsidRDefault="008E7160" w:rsidP="008E7160">
            <w:pPr>
              <w:pBdr>
                <w:top w:val="nil"/>
                <w:left w:val="nil"/>
                <w:bottom w:val="nil"/>
                <w:right w:val="nil"/>
                <w:between w:val="nil"/>
              </w:pBdr>
              <w:spacing w:before="37"/>
              <w:rPr>
                <w:color w:val="000000" w:themeColor="text1"/>
                <w:sz w:val="24"/>
                <w:szCs w:val="24"/>
              </w:rPr>
            </w:pPr>
            <w:r w:rsidRPr="0010523B">
              <w:rPr>
                <w:b/>
                <w:bCs/>
                <w:color w:val="000000" w:themeColor="text1"/>
                <w:sz w:val="24"/>
                <w:szCs w:val="24"/>
              </w:rPr>
              <w:t>Assessment Strategy</w:t>
            </w:r>
          </w:p>
        </w:tc>
        <w:tc>
          <w:tcPr>
            <w:tcW w:w="6194" w:type="dxa"/>
          </w:tcPr>
          <w:p w14:paraId="47729C1B" w14:textId="77777777" w:rsidR="008E7160" w:rsidRPr="0010523B" w:rsidRDefault="008E7160" w:rsidP="008E7160">
            <w:pPr>
              <w:pBdr>
                <w:top w:val="nil"/>
                <w:left w:val="nil"/>
                <w:bottom w:val="nil"/>
                <w:right w:val="nil"/>
                <w:between w:val="nil"/>
              </w:pBdr>
              <w:spacing w:line="276" w:lineRule="auto"/>
              <w:ind w:left="110" w:right="90"/>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12DBA103" w14:textId="77777777" w:rsidR="008E7160" w:rsidRPr="0010523B" w:rsidRDefault="008E7160" w:rsidP="00756CB4">
            <w:pPr>
              <w:numPr>
                <w:ilvl w:val="0"/>
                <w:numId w:val="319"/>
              </w:numPr>
              <w:pBdr>
                <w:top w:val="nil"/>
                <w:left w:val="nil"/>
                <w:bottom w:val="nil"/>
                <w:right w:val="nil"/>
                <w:between w:val="nil"/>
              </w:pBdr>
              <w:tabs>
                <w:tab w:val="left" w:pos="652"/>
              </w:tabs>
              <w:spacing w:line="275" w:lineRule="auto"/>
              <w:rPr>
                <w:color w:val="000000" w:themeColor="text1"/>
                <w:sz w:val="24"/>
                <w:szCs w:val="24"/>
              </w:rPr>
            </w:pPr>
            <w:r w:rsidRPr="0010523B">
              <w:rPr>
                <w:color w:val="000000" w:themeColor="text1"/>
                <w:sz w:val="24"/>
                <w:szCs w:val="24"/>
              </w:rPr>
              <w:t>Mini projects,</w:t>
            </w:r>
          </w:p>
          <w:p w14:paraId="0EBCA478" w14:textId="77777777" w:rsidR="008E7160" w:rsidRPr="0010523B" w:rsidRDefault="008E7160" w:rsidP="00756CB4">
            <w:pPr>
              <w:numPr>
                <w:ilvl w:val="0"/>
                <w:numId w:val="319"/>
              </w:numPr>
              <w:pBdr>
                <w:top w:val="nil"/>
                <w:left w:val="nil"/>
                <w:bottom w:val="nil"/>
                <w:right w:val="nil"/>
                <w:between w:val="nil"/>
              </w:pBdr>
              <w:tabs>
                <w:tab w:val="left" w:pos="652"/>
              </w:tabs>
              <w:spacing w:before="32"/>
              <w:rPr>
                <w:color w:val="000000" w:themeColor="text1"/>
                <w:sz w:val="24"/>
                <w:szCs w:val="24"/>
              </w:rPr>
            </w:pPr>
            <w:r w:rsidRPr="0010523B">
              <w:rPr>
                <w:color w:val="000000" w:themeColor="text1"/>
                <w:sz w:val="24"/>
                <w:szCs w:val="24"/>
              </w:rPr>
              <w:t>Submission of assignments</w:t>
            </w:r>
          </w:p>
          <w:p w14:paraId="1912C5F4" w14:textId="77777777" w:rsidR="008E7160" w:rsidRPr="0010523B" w:rsidRDefault="008E7160" w:rsidP="00756CB4">
            <w:pPr>
              <w:numPr>
                <w:ilvl w:val="0"/>
                <w:numId w:val="319"/>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Group assignments</w:t>
            </w:r>
          </w:p>
          <w:p w14:paraId="587EA5AA" w14:textId="3641E59F" w:rsidR="008E7160" w:rsidRPr="0010523B" w:rsidRDefault="008E7160" w:rsidP="00756CB4">
            <w:pPr>
              <w:numPr>
                <w:ilvl w:val="0"/>
                <w:numId w:val="319"/>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234F1073" w14:textId="77777777" w:rsidR="008E7160" w:rsidRPr="0010523B" w:rsidRDefault="008E7160" w:rsidP="008E7160">
      <w:pPr>
        <w:tabs>
          <w:tab w:val="left" w:pos="9666"/>
        </w:tabs>
        <w:spacing w:before="1"/>
        <w:ind w:left="691"/>
        <w:rPr>
          <w:b/>
          <w:bCs/>
          <w:color w:val="000000" w:themeColor="text1"/>
          <w:sz w:val="24"/>
          <w:szCs w:val="24"/>
          <w:shd w:val="clear" w:color="auto" w:fill="C00000"/>
        </w:rPr>
      </w:pPr>
    </w:p>
    <w:p w14:paraId="1A348A46" w14:textId="022D6A2E" w:rsidR="008E7160" w:rsidRPr="0010523B" w:rsidRDefault="008E7160" w:rsidP="008E7160">
      <w:pPr>
        <w:tabs>
          <w:tab w:val="left" w:pos="9666"/>
        </w:tabs>
        <w:spacing w:before="1"/>
        <w:ind w:left="691"/>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6CA954B4" w14:textId="77777777" w:rsidR="008E7160" w:rsidRPr="0010523B" w:rsidRDefault="008E7160" w:rsidP="008E7160">
      <w:pPr>
        <w:pBdr>
          <w:top w:val="nil"/>
          <w:left w:val="nil"/>
          <w:bottom w:val="nil"/>
          <w:right w:val="nil"/>
          <w:between w:val="nil"/>
        </w:pBdr>
        <w:spacing w:before="130" w:after="1"/>
        <w:rPr>
          <w:b/>
          <w:bCs/>
          <w:color w:val="000000" w:themeColor="text1"/>
          <w:sz w:val="20"/>
          <w:szCs w:val="20"/>
        </w:rPr>
      </w:pPr>
    </w:p>
    <w:tbl>
      <w:tblPr>
        <w:tblStyle w:val="afff1"/>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3"/>
        <w:gridCol w:w="6804"/>
        <w:gridCol w:w="1531"/>
      </w:tblGrid>
      <w:tr w:rsidR="0010523B" w:rsidRPr="0010523B" w14:paraId="60DEFBF2" w14:textId="77777777" w:rsidTr="008E7160">
        <w:trPr>
          <w:trHeight w:val="633"/>
        </w:trPr>
        <w:tc>
          <w:tcPr>
            <w:tcW w:w="793" w:type="dxa"/>
          </w:tcPr>
          <w:p w14:paraId="37235CDA" w14:textId="77777777" w:rsidR="008E7160" w:rsidRPr="0010523B" w:rsidRDefault="008E7160" w:rsidP="0010523B">
            <w:pPr>
              <w:pBdr>
                <w:top w:val="nil"/>
                <w:left w:val="nil"/>
                <w:bottom w:val="nil"/>
                <w:right w:val="nil"/>
                <w:between w:val="nil"/>
              </w:pBdr>
              <w:spacing w:before="159"/>
              <w:ind w:left="53" w:right="68"/>
              <w:jc w:val="center"/>
              <w:rPr>
                <w:b/>
                <w:bCs/>
                <w:color w:val="000000" w:themeColor="text1"/>
                <w:sz w:val="24"/>
                <w:szCs w:val="24"/>
              </w:rPr>
            </w:pPr>
            <w:r w:rsidRPr="0010523B">
              <w:rPr>
                <w:b/>
                <w:bCs/>
                <w:color w:val="000000" w:themeColor="text1"/>
                <w:sz w:val="24"/>
                <w:szCs w:val="24"/>
                <w:u w:val="single"/>
              </w:rPr>
              <w:t>Units</w:t>
            </w:r>
          </w:p>
        </w:tc>
        <w:tc>
          <w:tcPr>
            <w:tcW w:w="6804" w:type="dxa"/>
          </w:tcPr>
          <w:p w14:paraId="62ADDA8E" w14:textId="77777777" w:rsidR="008E7160" w:rsidRPr="0010523B" w:rsidRDefault="008E7160" w:rsidP="0010523B">
            <w:pPr>
              <w:pBdr>
                <w:top w:val="nil"/>
                <w:left w:val="nil"/>
                <w:bottom w:val="nil"/>
                <w:right w:val="nil"/>
                <w:between w:val="nil"/>
              </w:pBdr>
              <w:spacing w:before="159"/>
              <w:ind w:left="7"/>
              <w:jc w:val="center"/>
              <w:rPr>
                <w:b/>
                <w:bCs/>
                <w:color w:val="000000" w:themeColor="text1"/>
                <w:sz w:val="24"/>
                <w:szCs w:val="24"/>
              </w:rPr>
            </w:pPr>
            <w:r w:rsidRPr="0010523B">
              <w:rPr>
                <w:b/>
                <w:bCs/>
                <w:color w:val="000000" w:themeColor="text1"/>
                <w:sz w:val="24"/>
                <w:szCs w:val="24"/>
                <w:u w:val="single"/>
              </w:rPr>
              <w:t>Syllabus Details</w:t>
            </w:r>
          </w:p>
        </w:tc>
        <w:tc>
          <w:tcPr>
            <w:tcW w:w="1531" w:type="dxa"/>
          </w:tcPr>
          <w:p w14:paraId="42A65EBD" w14:textId="77777777" w:rsidR="008E7160" w:rsidRPr="0010523B" w:rsidRDefault="008E7160" w:rsidP="0010523B">
            <w:pPr>
              <w:pBdr>
                <w:top w:val="nil"/>
                <w:left w:val="nil"/>
                <w:bottom w:val="nil"/>
                <w:right w:val="nil"/>
                <w:between w:val="nil"/>
              </w:pBdr>
              <w:spacing w:before="1"/>
              <w:ind w:left="19"/>
              <w:jc w:val="center"/>
              <w:rPr>
                <w:b/>
                <w:bCs/>
                <w:color w:val="000000" w:themeColor="text1"/>
                <w:sz w:val="24"/>
                <w:szCs w:val="24"/>
              </w:rPr>
            </w:pPr>
            <w:r w:rsidRPr="0010523B">
              <w:rPr>
                <w:b/>
                <w:bCs/>
                <w:color w:val="000000" w:themeColor="text1"/>
                <w:sz w:val="24"/>
                <w:szCs w:val="24"/>
                <w:u w:val="single"/>
              </w:rPr>
              <w:t>Teaching</w:t>
            </w:r>
          </w:p>
          <w:p w14:paraId="038D5ABF" w14:textId="77777777" w:rsidR="008E7160" w:rsidRPr="0010523B" w:rsidRDefault="008E7160" w:rsidP="0010523B">
            <w:pPr>
              <w:pBdr>
                <w:top w:val="nil"/>
                <w:left w:val="nil"/>
                <w:bottom w:val="nil"/>
                <w:right w:val="nil"/>
                <w:between w:val="nil"/>
              </w:pBdr>
              <w:spacing w:before="41"/>
              <w:ind w:left="19" w:right="3"/>
              <w:jc w:val="center"/>
              <w:rPr>
                <w:b/>
                <w:bCs/>
                <w:color w:val="000000" w:themeColor="text1"/>
                <w:sz w:val="24"/>
                <w:szCs w:val="24"/>
              </w:rPr>
            </w:pPr>
            <w:r w:rsidRPr="0010523B">
              <w:rPr>
                <w:b/>
                <w:bCs/>
                <w:color w:val="000000" w:themeColor="text1"/>
                <w:sz w:val="24"/>
                <w:szCs w:val="24"/>
                <w:u w:val="single"/>
              </w:rPr>
              <w:t>Hours</w:t>
            </w:r>
          </w:p>
        </w:tc>
      </w:tr>
      <w:tr w:rsidR="0010523B" w:rsidRPr="0010523B" w14:paraId="368C223E" w14:textId="77777777" w:rsidTr="008E7160">
        <w:trPr>
          <w:trHeight w:val="2222"/>
        </w:trPr>
        <w:tc>
          <w:tcPr>
            <w:tcW w:w="793" w:type="dxa"/>
          </w:tcPr>
          <w:p w14:paraId="666DCD37" w14:textId="77777777" w:rsidR="008E7160" w:rsidRPr="0010523B" w:rsidRDefault="008E7160" w:rsidP="008E7160">
            <w:pPr>
              <w:pBdr>
                <w:top w:val="nil"/>
                <w:left w:val="nil"/>
                <w:bottom w:val="nil"/>
                <w:right w:val="nil"/>
                <w:between w:val="nil"/>
              </w:pBdr>
              <w:spacing w:before="186"/>
              <w:jc w:val="center"/>
              <w:rPr>
                <w:b/>
                <w:bCs/>
                <w:color w:val="000000" w:themeColor="text1"/>
                <w:sz w:val="24"/>
                <w:szCs w:val="24"/>
              </w:rPr>
            </w:pPr>
          </w:p>
          <w:p w14:paraId="1EB81537" w14:textId="1D669937" w:rsidR="008E7160" w:rsidRPr="0010523B" w:rsidRDefault="008E7160" w:rsidP="008E7160">
            <w:pPr>
              <w:pBdr>
                <w:top w:val="nil"/>
                <w:left w:val="nil"/>
                <w:bottom w:val="nil"/>
                <w:right w:val="nil"/>
                <w:between w:val="nil"/>
              </w:pBdr>
              <w:spacing w:before="1"/>
              <w:ind w:left="53" w:right="54"/>
              <w:jc w:val="center"/>
              <w:rPr>
                <w:color w:val="000000" w:themeColor="text1"/>
                <w:sz w:val="24"/>
                <w:szCs w:val="24"/>
              </w:rPr>
            </w:pPr>
            <w:r w:rsidRPr="0010523B">
              <w:rPr>
                <w:color w:val="000000" w:themeColor="text1"/>
                <w:sz w:val="24"/>
                <w:szCs w:val="24"/>
              </w:rPr>
              <w:t>Unit I</w:t>
            </w:r>
          </w:p>
        </w:tc>
        <w:tc>
          <w:tcPr>
            <w:tcW w:w="6804" w:type="dxa"/>
          </w:tcPr>
          <w:p w14:paraId="1712A7BD" w14:textId="77777777" w:rsidR="008E7160" w:rsidRPr="0010523B" w:rsidRDefault="008E7160" w:rsidP="008E7160">
            <w:pPr>
              <w:pBdr>
                <w:top w:val="nil"/>
                <w:left w:val="nil"/>
                <w:bottom w:val="nil"/>
                <w:right w:val="nil"/>
                <w:between w:val="nil"/>
              </w:pBdr>
              <w:spacing w:before="1"/>
              <w:ind w:left="110"/>
              <w:jc w:val="both"/>
              <w:rPr>
                <w:b/>
                <w:bCs/>
                <w:color w:val="000000" w:themeColor="text1"/>
                <w:sz w:val="24"/>
                <w:szCs w:val="24"/>
              </w:rPr>
            </w:pPr>
            <w:r w:rsidRPr="0010523B">
              <w:rPr>
                <w:b/>
                <w:bCs/>
                <w:color w:val="000000" w:themeColor="text1"/>
                <w:sz w:val="24"/>
                <w:szCs w:val="24"/>
              </w:rPr>
              <w:t>Introduction to Markets</w:t>
            </w:r>
          </w:p>
          <w:p w14:paraId="41B9BF73" w14:textId="77777777" w:rsidR="008E7160" w:rsidRPr="0010523B" w:rsidRDefault="008E7160" w:rsidP="008E7160">
            <w:pPr>
              <w:pBdr>
                <w:top w:val="nil"/>
                <w:left w:val="nil"/>
                <w:bottom w:val="nil"/>
                <w:right w:val="nil"/>
                <w:between w:val="nil"/>
              </w:pBdr>
              <w:spacing w:before="31" w:line="276" w:lineRule="auto"/>
              <w:ind w:left="108"/>
              <w:jc w:val="both"/>
              <w:rPr>
                <w:color w:val="000000" w:themeColor="text1"/>
                <w:sz w:val="24"/>
                <w:szCs w:val="24"/>
              </w:rPr>
            </w:pPr>
            <w:r w:rsidRPr="0010523B">
              <w:rPr>
                <w:color w:val="000000" w:themeColor="text1"/>
                <w:sz w:val="24"/>
                <w:szCs w:val="24"/>
              </w:rPr>
              <w:t>Introduction to economics—economic systems, principles, economic efficiency, opportunity cost and profit maximization, Law of demand, determinants, exceptions, movements along the demand curve, shift in demand curve, law of supply, determinants, movements and shift in supply curve. Market equilibrium, elasticity</w:t>
            </w:r>
          </w:p>
          <w:p w14:paraId="0DF264B0" w14:textId="77777777" w:rsidR="008E7160" w:rsidRPr="0010523B" w:rsidRDefault="008E7160" w:rsidP="008E7160">
            <w:pPr>
              <w:pBdr>
                <w:top w:val="nil"/>
                <w:left w:val="nil"/>
                <w:bottom w:val="nil"/>
                <w:right w:val="nil"/>
                <w:between w:val="nil"/>
              </w:pBdr>
              <w:spacing w:before="8"/>
              <w:ind w:left="108"/>
              <w:jc w:val="both"/>
              <w:rPr>
                <w:color w:val="000000" w:themeColor="text1"/>
                <w:sz w:val="24"/>
                <w:szCs w:val="24"/>
              </w:rPr>
            </w:pPr>
            <w:r w:rsidRPr="0010523B">
              <w:rPr>
                <w:color w:val="000000" w:themeColor="text1"/>
                <w:sz w:val="24"/>
                <w:szCs w:val="24"/>
              </w:rPr>
              <w:t>of demand and supply, practical implications, demand forecasting</w:t>
            </w:r>
          </w:p>
        </w:tc>
        <w:tc>
          <w:tcPr>
            <w:tcW w:w="1531" w:type="dxa"/>
          </w:tcPr>
          <w:p w14:paraId="270D7979" w14:textId="77777777" w:rsidR="008E7160" w:rsidRPr="0010523B" w:rsidRDefault="008E7160" w:rsidP="008E7160">
            <w:pPr>
              <w:pBdr>
                <w:top w:val="nil"/>
                <w:left w:val="nil"/>
                <w:bottom w:val="nil"/>
                <w:right w:val="nil"/>
                <w:between w:val="nil"/>
              </w:pBdr>
              <w:rPr>
                <w:b/>
                <w:bCs/>
                <w:color w:val="000000" w:themeColor="text1"/>
                <w:sz w:val="24"/>
                <w:szCs w:val="24"/>
              </w:rPr>
            </w:pPr>
          </w:p>
          <w:p w14:paraId="4AF9E003" w14:textId="77777777" w:rsidR="008E7160" w:rsidRPr="0010523B" w:rsidRDefault="008E7160" w:rsidP="008E7160">
            <w:pPr>
              <w:pBdr>
                <w:top w:val="nil"/>
                <w:left w:val="nil"/>
                <w:bottom w:val="nil"/>
                <w:right w:val="nil"/>
                <w:between w:val="nil"/>
              </w:pBdr>
              <w:rPr>
                <w:b/>
                <w:bCs/>
                <w:color w:val="000000" w:themeColor="text1"/>
                <w:sz w:val="24"/>
                <w:szCs w:val="24"/>
              </w:rPr>
            </w:pPr>
          </w:p>
          <w:p w14:paraId="6F13B0BF" w14:textId="77777777" w:rsidR="008E7160" w:rsidRPr="0010523B" w:rsidRDefault="008E7160" w:rsidP="008E7160">
            <w:pPr>
              <w:pBdr>
                <w:top w:val="nil"/>
                <w:left w:val="nil"/>
                <w:bottom w:val="nil"/>
                <w:right w:val="nil"/>
                <w:between w:val="nil"/>
              </w:pBdr>
              <w:spacing w:before="114"/>
              <w:rPr>
                <w:b/>
                <w:bCs/>
                <w:color w:val="000000" w:themeColor="text1"/>
                <w:sz w:val="24"/>
                <w:szCs w:val="24"/>
              </w:rPr>
            </w:pPr>
          </w:p>
          <w:p w14:paraId="61709189" w14:textId="77777777" w:rsidR="008E7160" w:rsidRPr="0010523B" w:rsidRDefault="008E7160" w:rsidP="008E7160">
            <w:pPr>
              <w:pBdr>
                <w:top w:val="nil"/>
                <w:left w:val="nil"/>
                <w:bottom w:val="nil"/>
                <w:right w:val="nil"/>
                <w:between w:val="nil"/>
              </w:pBdr>
              <w:spacing w:before="1"/>
              <w:ind w:left="19"/>
              <w:jc w:val="center"/>
              <w:rPr>
                <w:color w:val="000000" w:themeColor="text1"/>
                <w:sz w:val="24"/>
                <w:szCs w:val="24"/>
              </w:rPr>
            </w:pPr>
            <w:r w:rsidRPr="0010523B">
              <w:rPr>
                <w:color w:val="000000" w:themeColor="text1"/>
                <w:sz w:val="24"/>
                <w:szCs w:val="24"/>
              </w:rPr>
              <w:t>5</w:t>
            </w:r>
          </w:p>
        </w:tc>
      </w:tr>
      <w:tr w:rsidR="0010523B" w:rsidRPr="0010523B" w14:paraId="27FA7E0F" w14:textId="77777777" w:rsidTr="008E7160">
        <w:trPr>
          <w:trHeight w:val="1215"/>
        </w:trPr>
        <w:tc>
          <w:tcPr>
            <w:tcW w:w="793" w:type="dxa"/>
          </w:tcPr>
          <w:p w14:paraId="09C39F84" w14:textId="77777777" w:rsidR="008E7160" w:rsidRPr="0010523B" w:rsidRDefault="008E7160" w:rsidP="008E7160">
            <w:pPr>
              <w:pBdr>
                <w:top w:val="nil"/>
                <w:left w:val="nil"/>
                <w:bottom w:val="nil"/>
                <w:right w:val="nil"/>
                <w:between w:val="nil"/>
              </w:pBdr>
              <w:jc w:val="center"/>
              <w:rPr>
                <w:b/>
                <w:bCs/>
                <w:color w:val="000000" w:themeColor="text1"/>
                <w:sz w:val="24"/>
                <w:szCs w:val="24"/>
              </w:rPr>
            </w:pPr>
          </w:p>
          <w:p w14:paraId="30CB366A" w14:textId="77777777" w:rsidR="008E7160" w:rsidRPr="0010523B" w:rsidRDefault="008E7160" w:rsidP="008E7160">
            <w:pPr>
              <w:pBdr>
                <w:top w:val="nil"/>
                <w:left w:val="nil"/>
                <w:bottom w:val="nil"/>
                <w:right w:val="nil"/>
                <w:between w:val="nil"/>
              </w:pBdr>
              <w:jc w:val="center"/>
              <w:rPr>
                <w:b/>
                <w:bCs/>
                <w:color w:val="000000" w:themeColor="text1"/>
                <w:sz w:val="24"/>
                <w:szCs w:val="24"/>
              </w:rPr>
            </w:pPr>
          </w:p>
          <w:p w14:paraId="390A6676" w14:textId="552384F0" w:rsidR="008E7160" w:rsidRPr="0010523B" w:rsidRDefault="008E7160" w:rsidP="008E7160">
            <w:pPr>
              <w:pBdr>
                <w:top w:val="nil"/>
                <w:left w:val="nil"/>
                <w:bottom w:val="nil"/>
                <w:right w:val="nil"/>
                <w:between w:val="nil"/>
              </w:pBdr>
              <w:spacing w:before="145"/>
              <w:ind w:right="200"/>
              <w:jc w:val="center"/>
              <w:rPr>
                <w:color w:val="000000" w:themeColor="text1"/>
                <w:sz w:val="24"/>
                <w:szCs w:val="24"/>
              </w:rPr>
            </w:pPr>
            <w:r w:rsidRPr="0010523B">
              <w:rPr>
                <w:color w:val="000000" w:themeColor="text1"/>
                <w:sz w:val="24"/>
                <w:szCs w:val="24"/>
              </w:rPr>
              <w:t>Unit II</w:t>
            </w:r>
          </w:p>
        </w:tc>
        <w:tc>
          <w:tcPr>
            <w:tcW w:w="6804" w:type="dxa"/>
          </w:tcPr>
          <w:p w14:paraId="5F0990B6" w14:textId="77777777" w:rsidR="008E7160" w:rsidRPr="0010523B" w:rsidRDefault="008E7160" w:rsidP="008E7160">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Market Structures and Decision Making</w:t>
            </w:r>
          </w:p>
          <w:p w14:paraId="0CA96ABD" w14:textId="50B0F3CB" w:rsidR="008E7160" w:rsidRPr="0010523B" w:rsidRDefault="008E7160" w:rsidP="008E7160">
            <w:pPr>
              <w:pBdr>
                <w:top w:val="nil"/>
                <w:left w:val="nil"/>
                <w:bottom w:val="nil"/>
                <w:right w:val="nil"/>
                <w:between w:val="nil"/>
              </w:pBdr>
              <w:spacing w:before="45"/>
              <w:ind w:left="110"/>
              <w:jc w:val="both"/>
              <w:rPr>
                <w:color w:val="000000" w:themeColor="text1"/>
                <w:sz w:val="24"/>
                <w:szCs w:val="24"/>
              </w:rPr>
            </w:pPr>
            <w:r w:rsidRPr="0010523B">
              <w:rPr>
                <w:color w:val="000000" w:themeColor="text1"/>
                <w:sz w:val="24"/>
                <w:szCs w:val="24"/>
              </w:rPr>
              <w:t>Market types—perfect competition, monopoly, monopolistic, oligopoly—features and price determination, non-price competition, price discrimination</w:t>
            </w:r>
          </w:p>
        </w:tc>
        <w:tc>
          <w:tcPr>
            <w:tcW w:w="1531" w:type="dxa"/>
          </w:tcPr>
          <w:p w14:paraId="5A7084EA" w14:textId="77777777" w:rsidR="008E7160" w:rsidRPr="0010523B" w:rsidRDefault="008E7160" w:rsidP="008E7160">
            <w:pPr>
              <w:pBdr>
                <w:top w:val="nil"/>
                <w:left w:val="nil"/>
                <w:bottom w:val="nil"/>
                <w:right w:val="nil"/>
                <w:between w:val="nil"/>
              </w:pBdr>
              <w:spacing w:before="191"/>
              <w:rPr>
                <w:b/>
                <w:bCs/>
                <w:color w:val="000000" w:themeColor="text1"/>
                <w:sz w:val="24"/>
                <w:szCs w:val="24"/>
              </w:rPr>
            </w:pPr>
          </w:p>
          <w:p w14:paraId="29A7DDF3" w14:textId="77777777" w:rsidR="008E7160" w:rsidRPr="0010523B" w:rsidRDefault="008E7160" w:rsidP="008E7160">
            <w:pPr>
              <w:pBdr>
                <w:top w:val="nil"/>
                <w:left w:val="nil"/>
                <w:bottom w:val="nil"/>
                <w:right w:val="nil"/>
                <w:between w:val="nil"/>
              </w:pBdr>
              <w:ind w:left="19"/>
              <w:jc w:val="center"/>
              <w:rPr>
                <w:color w:val="000000" w:themeColor="text1"/>
                <w:sz w:val="24"/>
                <w:szCs w:val="24"/>
              </w:rPr>
            </w:pPr>
            <w:r w:rsidRPr="0010523B">
              <w:rPr>
                <w:color w:val="000000" w:themeColor="text1"/>
                <w:sz w:val="24"/>
                <w:szCs w:val="24"/>
              </w:rPr>
              <w:t>5</w:t>
            </w:r>
          </w:p>
        </w:tc>
      </w:tr>
      <w:tr w:rsidR="0010523B" w:rsidRPr="0010523B" w14:paraId="4E54C6F8" w14:textId="77777777" w:rsidTr="008E7160">
        <w:trPr>
          <w:trHeight w:val="2222"/>
        </w:trPr>
        <w:tc>
          <w:tcPr>
            <w:tcW w:w="793" w:type="dxa"/>
          </w:tcPr>
          <w:p w14:paraId="4BEC43C3" w14:textId="77777777" w:rsidR="008E7160" w:rsidRPr="0010523B" w:rsidRDefault="008E7160" w:rsidP="008E7160">
            <w:pPr>
              <w:pBdr>
                <w:top w:val="nil"/>
                <w:left w:val="nil"/>
                <w:bottom w:val="nil"/>
                <w:right w:val="nil"/>
                <w:between w:val="nil"/>
              </w:pBdr>
              <w:jc w:val="center"/>
              <w:rPr>
                <w:b/>
                <w:bCs/>
                <w:color w:val="000000" w:themeColor="text1"/>
                <w:sz w:val="24"/>
                <w:szCs w:val="24"/>
              </w:rPr>
            </w:pPr>
          </w:p>
          <w:p w14:paraId="41F065A2" w14:textId="77777777" w:rsidR="008E7160" w:rsidRPr="0010523B" w:rsidRDefault="008E7160" w:rsidP="008E7160">
            <w:pPr>
              <w:pBdr>
                <w:top w:val="nil"/>
                <w:left w:val="nil"/>
                <w:bottom w:val="nil"/>
                <w:right w:val="nil"/>
                <w:between w:val="nil"/>
              </w:pBdr>
              <w:jc w:val="center"/>
              <w:rPr>
                <w:b/>
                <w:bCs/>
                <w:color w:val="000000" w:themeColor="text1"/>
                <w:sz w:val="24"/>
                <w:szCs w:val="24"/>
              </w:rPr>
            </w:pPr>
          </w:p>
          <w:p w14:paraId="3E77D0DE" w14:textId="77777777" w:rsidR="008E7160" w:rsidRPr="0010523B" w:rsidRDefault="008E7160" w:rsidP="008E7160">
            <w:pPr>
              <w:pBdr>
                <w:top w:val="nil"/>
                <w:left w:val="nil"/>
                <w:bottom w:val="nil"/>
                <w:right w:val="nil"/>
                <w:between w:val="nil"/>
              </w:pBdr>
              <w:jc w:val="center"/>
              <w:rPr>
                <w:b/>
                <w:bCs/>
                <w:color w:val="000000" w:themeColor="text1"/>
                <w:sz w:val="24"/>
                <w:szCs w:val="24"/>
              </w:rPr>
            </w:pPr>
          </w:p>
          <w:p w14:paraId="1594A666" w14:textId="77777777" w:rsidR="008E7160" w:rsidRPr="0010523B" w:rsidRDefault="008E7160" w:rsidP="008E7160">
            <w:pPr>
              <w:pBdr>
                <w:top w:val="nil"/>
                <w:left w:val="nil"/>
                <w:bottom w:val="nil"/>
                <w:right w:val="nil"/>
                <w:between w:val="nil"/>
              </w:pBdr>
              <w:spacing w:before="150"/>
              <w:jc w:val="center"/>
              <w:rPr>
                <w:b/>
                <w:bCs/>
                <w:color w:val="000000" w:themeColor="text1"/>
                <w:sz w:val="24"/>
                <w:szCs w:val="24"/>
              </w:rPr>
            </w:pPr>
          </w:p>
          <w:p w14:paraId="7DD55B67" w14:textId="02C0510E" w:rsidR="008E7160" w:rsidRPr="0010523B" w:rsidRDefault="008E7160" w:rsidP="008E7160">
            <w:pPr>
              <w:pBdr>
                <w:top w:val="nil"/>
                <w:left w:val="nil"/>
                <w:bottom w:val="nil"/>
                <w:right w:val="nil"/>
                <w:between w:val="nil"/>
              </w:pBdr>
              <w:ind w:left="53" w:right="200"/>
              <w:jc w:val="center"/>
              <w:rPr>
                <w:color w:val="000000" w:themeColor="text1"/>
                <w:sz w:val="24"/>
                <w:szCs w:val="24"/>
              </w:rPr>
            </w:pPr>
            <w:r w:rsidRPr="0010523B">
              <w:rPr>
                <w:color w:val="000000" w:themeColor="text1"/>
                <w:sz w:val="24"/>
                <w:szCs w:val="24"/>
              </w:rPr>
              <w:t>Unit III</w:t>
            </w:r>
          </w:p>
        </w:tc>
        <w:tc>
          <w:tcPr>
            <w:tcW w:w="6804" w:type="dxa"/>
          </w:tcPr>
          <w:p w14:paraId="7D20746D" w14:textId="77777777" w:rsidR="008E7160" w:rsidRPr="0010523B" w:rsidRDefault="008E7160" w:rsidP="008E7160">
            <w:pPr>
              <w:pBdr>
                <w:top w:val="nil"/>
                <w:left w:val="nil"/>
                <w:bottom w:val="nil"/>
                <w:right w:val="nil"/>
                <w:between w:val="nil"/>
              </w:pBdr>
              <w:spacing w:line="273" w:lineRule="auto"/>
              <w:ind w:left="124"/>
              <w:rPr>
                <w:b/>
                <w:bCs/>
                <w:color w:val="000000" w:themeColor="text1"/>
                <w:sz w:val="24"/>
                <w:szCs w:val="24"/>
              </w:rPr>
            </w:pPr>
            <w:r w:rsidRPr="0010523B">
              <w:rPr>
                <w:b/>
                <w:bCs/>
                <w:color w:val="000000" w:themeColor="text1"/>
                <w:sz w:val="24"/>
                <w:szCs w:val="24"/>
              </w:rPr>
              <w:t>Economic Well-being &amp; Policy</w:t>
            </w:r>
          </w:p>
          <w:p w14:paraId="100EF988" w14:textId="2A70CE22" w:rsidR="008E7160" w:rsidRPr="0010523B" w:rsidRDefault="008E7160" w:rsidP="008E7160">
            <w:pPr>
              <w:pBdr>
                <w:top w:val="nil"/>
                <w:left w:val="nil"/>
                <w:bottom w:val="nil"/>
                <w:right w:val="nil"/>
                <w:between w:val="nil"/>
              </w:pBdr>
              <w:spacing w:before="31" w:line="276" w:lineRule="auto"/>
              <w:ind w:left="108"/>
              <w:jc w:val="both"/>
              <w:rPr>
                <w:color w:val="000000" w:themeColor="text1"/>
                <w:sz w:val="24"/>
                <w:szCs w:val="24"/>
              </w:rPr>
            </w:pPr>
            <w:r w:rsidRPr="0010523B">
              <w:rPr>
                <w:color w:val="000000" w:themeColor="text1"/>
                <w:sz w:val="24"/>
                <w:szCs w:val="24"/>
              </w:rPr>
              <w:t>Measurement of National Income, GNP, GDP, Gross Value Added, per-capita income, alternate approaches to measurement of well- being, human development index, economic policies for productivity and inclusive growth. Public policy: market failure, and the role of government; markets with symmetric information; externalities and public goods.</w:t>
            </w:r>
          </w:p>
        </w:tc>
        <w:tc>
          <w:tcPr>
            <w:tcW w:w="1531" w:type="dxa"/>
          </w:tcPr>
          <w:p w14:paraId="29879AE4" w14:textId="77777777" w:rsidR="008E7160" w:rsidRPr="0010523B" w:rsidRDefault="008E7160" w:rsidP="008E7160">
            <w:pPr>
              <w:pBdr>
                <w:top w:val="nil"/>
                <w:left w:val="nil"/>
                <w:bottom w:val="nil"/>
                <w:right w:val="nil"/>
                <w:between w:val="nil"/>
              </w:pBdr>
              <w:rPr>
                <w:b/>
                <w:bCs/>
                <w:color w:val="000000" w:themeColor="text1"/>
                <w:sz w:val="24"/>
                <w:szCs w:val="24"/>
              </w:rPr>
            </w:pPr>
          </w:p>
          <w:p w14:paraId="524DF76A" w14:textId="77777777" w:rsidR="008E7160" w:rsidRPr="0010523B" w:rsidRDefault="008E7160" w:rsidP="008E7160">
            <w:pPr>
              <w:pBdr>
                <w:top w:val="nil"/>
                <w:left w:val="nil"/>
                <w:bottom w:val="nil"/>
                <w:right w:val="nil"/>
                <w:between w:val="nil"/>
              </w:pBdr>
              <w:rPr>
                <w:b/>
                <w:bCs/>
                <w:color w:val="000000" w:themeColor="text1"/>
                <w:sz w:val="24"/>
                <w:szCs w:val="24"/>
              </w:rPr>
            </w:pPr>
          </w:p>
          <w:p w14:paraId="14198E81" w14:textId="77777777" w:rsidR="008E7160" w:rsidRPr="0010523B" w:rsidRDefault="008E7160" w:rsidP="008E7160">
            <w:pPr>
              <w:pBdr>
                <w:top w:val="nil"/>
                <w:left w:val="nil"/>
                <w:bottom w:val="nil"/>
                <w:right w:val="nil"/>
                <w:between w:val="nil"/>
              </w:pBdr>
              <w:spacing w:before="109"/>
              <w:rPr>
                <w:b/>
                <w:bCs/>
                <w:color w:val="000000" w:themeColor="text1"/>
                <w:sz w:val="24"/>
                <w:szCs w:val="24"/>
              </w:rPr>
            </w:pPr>
          </w:p>
          <w:p w14:paraId="337C9B0B" w14:textId="77777777" w:rsidR="008E7160" w:rsidRPr="0010523B" w:rsidRDefault="008E7160" w:rsidP="008E7160">
            <w:pPr>
              <w:pBdr>
                <w:top w:val="nil"/>
                <w:left w:val="nil"/>
                <w:bottom w:val="nil"/>
                <w:right w:val="nil"/>
                <w:between w:val="nil"/>
              </w:pBdr>
              <w:spacing w:before="1"/>
              <w:ind w:left="19"/>
              <w:jc w:val="center"/>
              <w:rPr>
                <w:color w:val="000000" w:themeColor="text1"/>
                <w:sz w:val="24"/>
                <w:szCs w:val="24"/>
              </w:rPr>
            </w:pPr>
            <w:r w:rsidRPr="0010523B">
              <w:rPr>
                <w:color w:val="000000" w:themeColor="text1"/>
                <w:sz w:val="24"/>
                <w:szCs w:val="24"/>
              </w:rPr>
              <w:t>7</w:t>
            </w:r>
          </w:p>
        </w:tc>
      </w:tr>
      <w:tr w:rsidR="0010523B" w:rsidRPr="0010523B" w14:paraId="3BD44AED" w14:textId="77777777" w:rsidTr="008E7160">
        <w:trPr>
          <w:trHeight w:val="1266"/>
        </w:trPr>
        <w:tc>
          <w:tcPr>
            <w:tcW w:w="793" w:type="dxa"/>
          </w:tcPr>
          <w:p w14:paraId="70CB7882" w14:textId="77777777" w:rsidR="008E7160" w:rsidRPr="0010523B" w:rsidRDefault="008E7160" w:rsidP="008E7160">
            <w:pPr>
              <w:pBdr>
                <w:top w:val="nil"/>
                <w:left w:val="nil"/>
                <w:bottom w:val="nil"/>
                <w:right w:val="nil"/>
                <w:between w:val="nil"/>
              </w:pBdr>
              <w:rPr>
                <w:b/>
                <w:bCs/>
                <w:color w:val="000000" w:themeColor="text1"/>
                <w:sz w:val="24"/>
                <w:szCs w:val="24"/>
              </w:rPr>
            </w:pPr>
          </w:p>
          <w:p w14:paraId="48DB027F" w14:textId="77777777" w:rsidR="008E7160" w:rsidRPr="0010523B" w:rsidRDefault="008E7160" w:rsidP="008E7160">
            <w:pPr>
              <w:pBdr>
                <w:top w:val="nil"/>
                <w:left w:val="nil"/>
                <w:bottom w:val="nil"/>
                <w:right w:val="nil"/>
                <w:between w:val="nil"/>
              </w:pBdr>
              <w:rPr>
                <w:b/>
                <w:bCs/>
                <w:color w:val="000000" w:themeColor="text1"/>
                <w:sz w:val="24"/>
                <w:szCs w:val="24"/>
              </w:rPr>
            </w:pPr>
          </w:p>
          <w:p w14:paraId="2561E6FF" w14:textId="73CFC718" w:rsidR="008E7160" w:rsidRPr="0010523B" w:rsidRDefault="008E7160" w:rsidP="00597EE3">
            <w:pPr>
              <w:pBdr>
                <w:top w:val="nil"/>
                <w:left w:val="nil"/>
                <w:bottom w:val="nil"/>
                <w:right w:val="nil"/>
                <w:between w:val="nil"/>
              </w:pBdr>
              <w:spacing w:before="145"/>
              <w:ind w:right="200"/>
              <w:jc w:val="center"/>
              <w:rPr>
                <w:color w:val="000000" w:themeColor="text1"/>
                <w:sz w:val="24"/>
                <w:szCs w:val="24"/>
              </w:rPr>
            </w:pPr>
            <w:r w:rsidRPr="0010523B">
              <w:rPr>
                <w:color w:val="000000" w:themeColor="text1"/>
                <w:sz w:val="24"/>
                <w:szCs w:val="24"/>
              </w:rPr>
              <w:t xml:space="preserve">Unit </w:t>
            </w:r>
            <w:r w:rsidR="00597EE3" w:rsidRPr="0010523B">
              <w:rPr>
                <w:color w:val="000000" w:themeColor="text1"/>
                <w:sz w:val="24"/>
                <w:szCs w:val="24"/>
              </w:rPr>
              <w:t>IV</w:t>
            </w:r>
          </w:p>
        </w:tc>
        <w:tc>
          <w:tcPr>
            <w:tcW w:w="6804" w:type="dxa"/>
          </w:tcPr>
          <w:p w14:paraId="37E78261" w14:textId="77777777" w:rsidR="008E7160" w:rsidRPr="0010523B" w:rsidRDefault="008E7160" w:rsidP="008E7160">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Macroeconomics</w:t>
            </w:r>
          </w:p>
          <w:p w14:paraId="4781907D" w14:textId="77777777" w:rsidR="008E7160" w:rsidRPr="0010523B" w:rsidRDefault="008E7160" w:rsidP="00597EE3">
            <w:pPr>
              <w:pBdr>
                <w:top w:val="nil"/>
                <w:left w:val="nil"/>
                <w:bottom w:val="nil"/>
                <w:right w:val="nil"/>
                <w:between w:val="nil"/>
              </w:pBdr>
              <w:spacing w:before="6"/>
              <w:ind w:left="108"/>
              <w:jc w:val="both"/>
              <w:rPr>
                <w:color w:val="000000" w:themeColor="text1"/>
                <w:sz w:val="24"/>
                <w:szCs w:val="24"/>
              </w:rPr>
            </w:pPr>
            <w:r w:rsidRPr="0010523B">
              <w:rPr>
                <w:color w:val="000000" w:themeColor="text1"/>
                <w:sz w:val="24"/>
                <w:szCs w:val="24"/>
              </w:rPr>
              <w:t>Measurement of inflation &amp; unemployment rate, prices and wages, business cycle and macroeconomic stabilization policies, monetary and fiscal policies, budget deficit and surplus; FDI and FII.</w:t>
            </w:r>
          </w:p>
        </w:tc>
        <w:tc>
          <w:tcPr>
            <w:tcW w:w="1531" w:type="dxa"/>
          </w:tcPr>
          <w:p w14:paraId="5090EFAA" w14:textId="77777777" w:rsidR="008E7160" w:rsidRPr="0010523B" w:rsidRDefault="008E7160" w:rsidP="008E7160">
            <w:pPr>
              <w:pBdr>
                <w:top w:val="nil"/>
                <w:left w:val="nil"/>
                <w:bottom w:val="nil"/>
                <w:right w:val="nil"/>
                <w:between w:val="nil"/>
              </w:pBdr>
              <w:spacing w:before="186"/>
              <w:rPr>
                <w:b/>
                <w:bCs/>
                <w:color w:val="000000" w:themeColor="text1"/>
                <w:sz w:val="24"/>
                <w:szCs w:val="24"/>
              </w:rPr>
            </w:pPr>
          </w:p>
          <w:p w14:paraId="634727F2" w14:textId="77777777" w:rsidR="008E7160" w:rsidRPr="0010523B" w:rsidRDefault="008E7160" w:rsidP="008E7160">
            <w:pPr>
              <w:pBdr>
                <w:top w:val="nil"/>
                <w:left w:val="nil"/>
                <w:bottom w:val="nil"/>
                <w:right w:val="nil"/>
                <w:between w:val="nil"/>
              </w:pBdr>
              <w:ind w:left="19"/>
              <w:jc w:val="center"/>
              <w:rPr>
                <w:color w:val="000000" w:themeColor="text1"/>
                <w:sz w:val="24"/>
                <w:szCs w:val="24"/>
              </w:rPr>
            </w:pPr>
            <w:r w:rsidRPr="0010523B">
              <w:rPr>
                <w:color w:val="000000" w:themeColor="text1"/>
                <w:sz w:val="24"/>
                <w:szCs w:val="24"/>
              </w:rPr>
              <w:t>7</w:t>
            </w:r>
          </w:p>
        </w:tc>
      </w:tr>
      <w:tr w:rsidR="0010523B" w:rsidRPr="0010523B" w14:paraId="188E65F1" w14:textId="77777777" w:rsidTr="008E7160">
        <w:trPr>
          <w:trHeight w:val="1588"/>
        </w:trPr>
        <w:tc>
          <w:tcPr>
            <w:tcW w:w="793" w:type="dxa"/>
          </w:tcPr>
          <w:p w14:paraId="5E0E9C50" w14:textId="77777777" w:rsidR="008E7160" w:rsidRPr="0010523B" w:rsidRDefault="008E7160" w:rsidP="008E7160">
            <w:pPr>
              <w:pBdr>
                <w:top w:val="nil"/>
                <w:left w:val="nil"/>
                <w:bottom w:val="nil"/>
                <w:right w:val="nil"/>
                <w:between w:val="nil"/>
              </w:pBdr>
              <w:spacing w:before="190"/>
              <w:rPr>
                <w:b/>
                <w:bCs/>
                <w:color w:val="000000" w:themeColor="text1"/>
                <w:sz w:val="24"/>
                <w:szCs w:val="24"/>
              </w:rPr>
            </w:pPr>
          </w:p>
          <w:p w14:paraId="1431283E" w14:textId="718F805A" w:rsidR="008E7160" w:rsidRPr="0010523B" w:rsidRDefault="008E7160" w:rsidP="008E7160">
            <w:pPr>
              <w:pBdr>
                <w:top w:val="nil"/>
                <w:left w:val="nil"/>
                <w:bottom w:val="nil"/>
                <w:right w:val="nil"/>
                <w:between w:val="nil"/>
              </w:pBdr>
              <w:ind w:left="53" w:right="200"/>
              <w:jc w:val="center"/>
              <w:rPr>
                <w:color w:val="000000" w:themeColor="text1"/>
                <w:sz w:val="24"/>
                <w:szCs w:val="24"/>
              </w:rPr>
            </w:pPr>
            <w:r w:rsidRPr="0010523B">
              <w:rPr>
                <w:color w:val="000000" w:themeColor="text1"/>
                <w:sz w:val="24"/>
                <w:szCs w:val="24"/>
              </w:rPr>
              <w:t>Unit V</w:t>
            </w:r>
          </w:p>
        </w:tc>
        <w:tc>
          <w:tcPr>
            <w:tcW w:w="6804" w:type="dxa"/>
          </w:tcPr>
          <w:p w14:paraId="3CE18540" w14:textId="77777777" w:rsidR="008E7160" w:rsidRPr="0010523B" w:rsidRDefault="008E7160" w:rsidP="008E7160">
            <w:pPr>
              <w:pBdr>
                <w:top w:val="nil"/>
                <w:left w:val="nil"/>
                <w:bottom w:val="nil"/>
                <w:right w:val="nil"/>
                <w:between w:val="nil"/>
              </w:pBdr>
              <w:spacing w:line="273" w:lineRule="auto"/>
              <w:ind w:left="124"/>
              <w:rPr>
                <w:b/>
                <w:bCs/>
                <w:color w:val="000000" w:themeColor="text1"/>
                <w:sz w:val="24"/>
                <w:szCs w:val="24"/>
              </w:rPr>
            </w:pPr>
            <w:r w:rsidRPr="0010523B">
              <w:rPr>
                <w:b/>
                <w:bCs/>
                <w:color w:val="000000" w:themeColor="text1"/>
                <w:sz w:val="24"/>
                <w:szCs w:val="24"/>
              </w:rPr>
              <w:t>Indian Economy</w:t>
            </w:r>
          </w:p>
          <w:p w14:paraId="32C1C0F7" w14:textId="77777777" w:rsidR="008E7160" w:rsidRPr="0010523B" w:rsidRDefault="008E7160" w:rsidP="00597EE3">
            <w:pPr>
              <w:pBdr>
                <w:top w:val="nil"/>
                <w:left w:val="nil"/>
                <w:bottom w:val="nil"/>
                <w:right w:val="nil"/>
                <w:between w:val="nil"/>
              </w:pBdr>
              <w:spacing w:before="7"/>
              <w:ind w:left="108"/>
              <w:jc w:val="both"/>
              <w:rPr>
                <w:color w:val="000000" w:themeColor="text1"/>
                <w:sz w:val="24"/>
                <w:szCs w:val="24"/>
              </w:rPr>
            </w:pPr>
            <w:r w:rsidRPr="0010523B">
              <w:rPr>
                <w:color w:val="000000" w:themeColor="text1"/>
                <w:sz w:val="24"/>
                <w:szCs w:val="24"/>
              </w:rPr>
              <w:t>Development strategy in historical perspective – ascendancy and decline of socialism; reforms and their impact on growth, poverty, inequality, health and education; track I and track II reforms for inclusive growth. Impact of digitalization, artificial intelligence, and sustainability considerations on India’s growth strategy and policy formulation.</w:t>
            </w:r>
          </w:p>
        </w:tc>
        <w:tc>
          <w:tcPr>
            <w:tcW w:w="1531" w:type="dxa"/>
          </w:tcPr>
          <w:p w14:paraId="4E149FF7" w14:textId="77777777" w:rsidR="008E7160" w:rsidRPr="0010523B" w:rsidRDefault="008E7160" w:rsidP="008E7160">
            <w:pPr>
              <w:pBdr>
                <w:top w:val="nil"/>
                <w:left w:val="nil"/>
                <w:bottom w:val="nil"/>
                <w:right w:val="nil"/>
                <w:between w:val="nil"/>
              </w:pBdr>
              <w:rPr>
                <w:b/>
                <w:bCs/>
                <w:color w:val="000000" w:themeColor="text1"/>
                <w:sz w:val="24"/>
                <w:szCs w:val="24"/>
              </w:rPr>
            </w:pPr>
          </w:p>
          <w:p w14:paraId="0849B794" w14:textId="77777777" w:rsidR="008E7160" w:rsidRPr="0010523B" w:rsidRDefault="008E7160" w:rsidP="008E7160">
            <w:pPr>
              <w:pBdr>
                <w:top w:val="nil"/>
                <w:left w:val="nil"/>
                <w:bottom w:val="nil"/>
                <w:right w:val="nil"/>
                <w:between w:val="nil"/>
              </w:pBdr>
              <w:spacing w:before="73"/>
              <w:rPr>
                <w:b/>
                <w:bCs/>
                <w:color w:val="000000" w:themeColor="text1"/>
                <w:sz w:val="24"/>
                <w:szCs w:val="24"/>
              </w:rPr>
            </w:pPr>
          </w:p>
          <w:p w14:paraId="0F144B03" w14:textId="77777777" w:rsidR="008E7160" w:rsidRPr="0010523B" w:rsidRDefault="008E7160" w:rsidP="008E7160">
            <w:pPr>
              <w:pBdr>
                <w:top w:val="nil"/>
                <w:left w:val="nil"/>
                <w:bottom w:val="nil"/>
                <w:right w:val="nil"/>
                <w:between w:val="nil"/>
              </w:pBdr>
              <w:ind w:left="19"/>
              <w:jc w:val="center"/>
              <w:rPr>
                <w:color w:val="000000" w:themeColor="text1"/>
                <w:sz w:val="24"/>
                <w:szCs w:val="24"/>
              </w:rPr>
            </w:pPr>
            <w:r w:rsidRPr="0010523B">
              <w:rPr>
                <w:color w:val="000000" w:themeColor="text1"/>
                <w:sz w:val="24"/>
                <w:szCs w:val="24"/>
              </w:rPr>
              <w:t>6</w:t>
            </w:r>
          </w:p>
        </w:tc>
      </w:tr>
    </w:tbl>
    <w:p w14:paraId="0F19F099" w14:textId="77777777" w:rsidR="00597EE3" w:rsidRPr="0010523B" w:rsidRDefault="00597EE3" w:rsidP="00597EE3">
      <w:pPr>
        <w:tabs>
          <w:tab w:val="left" w:pos="9666"/>
        </w:tabs>
        <w:spacing w:before="79"/>
        <w:ind w:left="691"/>
        <w:rPr>
          <w:color w:val="000000" w:themeColor="text1"/>
          <w:sz w:val="24"/>
          <w:szCs w:val="24"/>
        </w:rPr>
      </w:pPr>
      <w:r w:rsidRPr="0010523B">
        <w:rPr>
          <w:color w:val="000000" w:themeColor="text1"/>
          <w:sz w:val="24"/>
          <w:szCs w:val="24"/>
        </w:rPr>
        <w:tab/>
      </w:r>
    </w:p>
    <w:p w14:paraId="584BFC21" w14:textId="69BCE7EA" w:rsidR="00597EE3" w:rsidRPr="0010523B" w:rsidRDefault="00597EE3" w:rsidP="00597EE3">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7614635D" w14:textId="77777777" w:rsidR="00597EE3" w:rsidRPr="0010523B" w:rsidRDefault="00597EE3" w:rsidP="00597EE3">
      <w:pPr>
        <w:pBdr>
          <w:top w:val="nil"/>
          <w:left w:val="nil"/>
          <w:bottom w:val="nil"/>
          <w:right w:val="nil"/>
          <w:between w:val="nil"/>
        </w:pBdr>
        <w:spacing w:before="131"/>
        <w:rPr>
          <w:b/>
          <w:bCs/>
          <w:color w:val="000000" w:themeColor="text1"/>
          <w:sz w:val="20"/>
          <w:szCs w:val="20"/>
        </w:rPr>
      </w:pPr>
    </w:p>
    <w:tbl>
      <w:tblPr>
        <w:tblStyle w:val="afff2"/>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5623D3F4" w14:textId="77777777" w:rsidTr="0010523B">
        <w:trPr>
          <w:trHeight w:val="321"/>
        </w:trPr>
        <w:tc>
          <w:tcPr>
            <w:tcW w:w="797" w:type="dxa"/>
          </w:tcPr>
          <w:p w14:paraId="0734DDC6" w14:textId="77777777" w:rsidR="00597EE3" w:rsidRPr="0010523B" w:rsidRDefault="00597EE3" w:rsidP="0010523B">
            <w:pPr>
              <w:pBdr>
                <w:top w:val="nil"/>
                <w:left w:val="nil"/>
                <w:bottom w:val="nil"/>
                <w:right w:val="nil"/>
                <w:between w:val="nil"/>
              </w:pBdr>
              <w:rPr>
                <w:color w:val="000000" w:themeColor="text1"/>
              </w:rPr>
            </w:pPr>
          </w:p>
        </w:tc>
        <w:tc>
          <w:tcPr>
            <w:tcW w:w="801" w:type="dxa"/>
          </w:tcPr>
          <w:p w14:paraId="122CB97E" w14:textId="77777777" w:rsidR="00597EE3" w:rsidRPr="0010523B" w:rsidRDefault="00597EE3"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58D4D1F7" w14:textId="77777777" w:rsidR="00597EE3" w:rsidRPr="0010523B" w:rsidRDefault="00597EE3"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7787DD99" w14:textId="77777777" w:rsidR="00597EE3" w:rsidRPr="0010523B" w:rsidRDefault="00597EE3"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324D33DD" w14:textId="77777777" w:rsidR="00597EE3" w:rsidRPr="0010523B" w:rsidRDefault="00597EE3"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56CB73BC" w14:textId="77777777" w:rsidR="00597EE3" w:rsidRPr="0010523B" w:rsidRDefault="00597EE3"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10523B" w:rsidRPr="0010523B" w14:paraId="52404647" w14:textId="77777777" w:rsidTr="0010523B">
        <w:trPr>
          <w:trHeight w:val="312"/>
        </w:trPr>
        <w:tc>
          <w:tcPr>
            <w:tcW w:w="797" w:type="dxa"/>
          </w:tcPr>
          <w:p w14:paraId="37871D9E" w14:textId="77777777" w:rsidR="00597EE3" w:rsidRPr="0010523B" w:rsidRDefault="00597EE3"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55881867" w14:textId="77777777" w:rsidR="00597EE3" w:rsidRPr="0010523B" w:rsidRDefault="00597EE3"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11D17BC" w14:textId="77777777" w:rsidR="00597EE3" w:rsidRPr="0010523B" w:rsidRDefault="00597EE3"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34246BDA" w14:textId="77777777" w:rsidR="00597EE3" w:rsidRPr="0010523B" w:rsidRDefault="00597EE3"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44A5AE4" w14:textId="77777777" w:rsidR="00597EE3" w:rsidRPr="0010523B" w:rsidRDefault="00597EE3"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38DCEB8" w14:textId="77777777" w:rsidR="00597EE3" w:rsidRPr="0010523B" w:rsidRDefault="00597EE3"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4D835CD5" w14:textId="77777777" w:rsidTr="0010523B">
        <w:trPr>
          <w:trHeight w:val="321"/>
        </w:trPr>
        <w:tc>
          <w:tcPr>
            <w:tcW w:w="797" w:type="dxa"/>
          </w:tcPr>
          <w:p w14:paraId="06D4FF0B" w14:textId="77777777" w:rsidR="00597EE3" w:rsidRPr="0010523B" w:rsidRDefault="00597EE3"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CO2</w:t>
            </w:r>
          </w:p>
        </w:tc>
        <w:tc>
          <w:tcPr>
            <w:tcW w:w="801" w:type="dxa"/>
          </w:tcPr>
          <w:p w14:paraId="3448F607" w14:textId="77777777" w:rsidR="00597EE3" w:rsidRPr="0010523B" w:rsidRDefault="00597EE3"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E134AC0" w14:textId="77777777" w:rsidR="00597EE3" w:rsidRPr="0010523B" w:rsidRDefault="00597EE3"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75278A47" w14:textId="77777777" w:rsidR="00597EE3" w:rsidRPr="0010523B" w:rsidRDefault="00597EE3"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08F0C09B" w14:textId="77777777" w:rsidR="00597EE3" w:rsidRPr="0010523B" w:rsidRDefault="00597EE3"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1719A2B3" w14:textId="77777777" w:rsidR="00597EE3" w:rsidRPr="0010523B" w:rsidRDefault="00597EE3"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288BA18A" w14:textId="77777777" w:rsidTr="0010523B">
        <w:trPr>
          <w:trHeight w:val="316"/>
        </w:trPr>
        <w:tc>
          <w:tcPr>
            <w:tcW w:w="797" w:type="dxa"/>
          </w:tcPr>
          <w:p w14:paraId="438D2CDF" w14:textId="77777777" w:rsidR="00597EE3" w:rsidRPr="0010523B" w:rsidRDefault="00597EE3"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19FF4A85" w14:textId="77777777" w:rsidR="00597EE3" w:rsidRPr="0010523B" w:rsidRDefault="00597EE3"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71DA8C2E" w14:textId="77777777" w:rsidR="00597EE3" w:rsidRPr="0010523B" w:rsidRDefault="00597EE3"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6840C5EE" w14:textId="77777777" w:rsidR="00597EE3" w:rsidRPr="0010523B" w:rsidRDefault="00597EE3"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1</w:t>
            </w:r>
          </w:p>
        </w:tc>
        <w:tc>
          <w:tcPr>
            <w:tcW w:w="797" w:type="dxa"/>
          </w:tcPr>
          <w:p w14:paraId="17F63A2B" w14:textId="77777777" w:rsidR="00597EE3" w:rsidRPr="0010523B" w:rsidRDefault="00597EE3"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5C223D04" w14:textId="77777777" w:rsidR="00597EE3" w:rsidRPr="0010523B" w:rsidRDefault="00597EE3"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664A576A" w14:textId="77777777" w:rsidTr="0010523B">
        <w:trPr>
          <w:trHeight w:val="316"/>
        </w:trPr>
        <w:tc>
          <w:tcPr>
            <w:tcW w:w="797" w:type="dxa"/>
          </w:tcPr>
          <w:p w14:paraId="0FC0F1DE" w14:textId="77777777" w:rsidR="00597EE3" w:rsidRPr="0010523B" w:rsidRDefault="00597EE3"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780B971B" w14:textId="77777777" w:rsidR="00597EE3" w:rsidRPr="0010523B" w:rsidRDefault="00597EE3"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6FB0CF42" w14:textId="77777777" w:rsidR="00597EE3" w:rsidRPr="0010523B" w:rsidRDefault="00597EE3"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6D0BF8E8" w14:textId="77777777" w:rsidR="00597EE3" w:rsidRPr="0010523B" w:rsidRDefault="00597EE3"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F58C5B4" w14:textId="77777777" w:rsidR="00597EE3" w:rsidRPr="0010523B" w:rsidRDefault="00597EE3"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1</w:t>
            </w:r>
          </w:p>
        </w:tc>
        <w:tc>
          <w:tcPr>
            <w:tcW w:w="802" w:type="dxa"/>
          </w:tcPr>
          <w:p w14:paraId="0BA57A1D" w14:textId="77777777" w:rsidR="00597EE3" w:rsidRPr="0010523B" w:rsidRDefault="00597EE3"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597EE3" w:rsidRPr="0010523B" w14:paraId="4E6FC975" w14:textId="77777777" w:rsidTr="0010523B">
        <w:trPr>
          <w:trHeight w:val="316"/>
        </w:trPr>
        <w:tc>
          <w:tcPr>
            <w:tcW w:w="797" w:type="dxa"/>
          </w:tcPr>
          <w:p w14:paraId="4D087624" w14:textId="77777777" w:rsidR="00597EE3" w:rsidRPr="0010523B" w:rsidRDefault="00597EE3"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58A92DDA" w14:textId="77777777" w:rsidR="00597EE3" w:rsidRPr="0010523B" w:rsidRDefault="00597EE3"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D50D7D0" w14:textId="77777777" w:rsidR="00597EE3" w:rsidRPr="0010523B" w:rsidRDefault="00597EE3"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51743BAD" w14:textId="77777777" w:rsidR="00597EE3" w:rsidRPr="0010523B" w:rsidRDefault="00597EE3"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73223216" w14:textId="77777777" w:rsidR="00597EE3" w:rsidRPr="0010523B" w:rsidRDefault="00597EE3"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1E878D2" w14:textId="77777777" w:rsidR="00597EE3" w:rsidRPr="0010523B" w:rsidRDefault="00597EE3"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31907E0D" w14:textId="77777777" w:rsidR="00597EE3" w:rsidRPr="0010523B" w:rsidRDefault="00597EE3" w:rsidP="00597EE3">
      <w:pPr>
        <w:pBdr>
          <w:top w:val="nil"/>
          <w:left w:val="nil"/>
          <w:bottom w:val="nil"/>
          <w:right w:val="nil"/>
          <w:between w:val="nil"/>
        </w:pBdr>
        <w:rPr>
          <w:b/>
          <w:bCs/>
          <w:color w:val="000000" w:themeColor="text1"/>
          <w:sz w:val="24"/>
          <w:szCs w:val="24"/>
        </w:rPr>
      </w:pPr>
    </w:p>
    <w:p w14:paraId="0F407C76" w14:textId="77777777" w:rsidR="00597EE3" w:rsidRPr="0010523B" w:rsidRDefault="00597EE3" w:rsidP="00597EE3">
      <w:pPr>
        <w:pBdr>
          <w:top w:val="nil"/>
          <w:left w:val="nil"/>
          <w:bottom w:val="nil"/>
          <w:right w:val="nil"/>
          <w:between w:val="nil"/>
        </w:pBdr>
        <w:spacing w:before="80"/>
        <w:rPr>
          <w:b/>
          <w:bCs/>
          <w:color w:val="000000" w:themeColor="text1"/>
          <w:sz w:val="24"/>
          <w:szCs w:val="24"/>
        </w:rPr>
      </w:pPr>
    </w:p>
    <w:p w14:paraId="37F37623" w14:textId="77777777" w:rsidR="00597EE3" w:rsidRPr="0010523B" w:rsidRDefault="00597EE3" w:rsidP="00597EE3">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1207EA32" w14:textId="77777777" w:rsidR="00597EE3" w:rsidRPr="0010523B" w:rsidRDefault="00597EE3" w:rsidP="00597EE3">
      <w:pPr>
        <w:pBdr>
          <w:top w:val="nil"/>
          <w:left w:val="nil"/>
          <w:bottom w:val="nil"/>
          <w:right w:val="nil"/>
          <w:between w:val="nil"/>
        </w:pBdr>
        <w:spacing w:before="72"/>
        <w:rPr>
          <w:b/>
          <w:bCs/>
          <w:color w:val="000000" w:themeColor="text1"/>
          <w:sz w:val="24"/>
          <w:szCs w:val="24"/>
        </w:rPr>
      </w:pPr>
    </w:p>
    <w:p w14:paraId="54B02C98" w14:textId="77777777" w:rsidR="00597EE3" w:rsidRPr="0010523B" w:rsidRDefault="00597EE3" w:rsidP="00756CB4">
      <w:pPr>
        <w:numPr>
          <w:ilvl w:val="1"/>
          <w:numId w:val="321"/>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Scenario analysis in every class</w:t>
      </w:r>
    </w:p>
    <w:p w14:paraId="05ABB869" w14:textId="77777777" w:rsidR="00597EE3" w:rsidRPr="0010523B" w:rsidRDefault="00597EE3" w:rsidP="00756CB4">
      <w:pPr>
        <w:numPr>
          <w:ilvl w:val="1"/>
          <w:numId w:val="321"/>
        </w:numPr>
        <w:pBdr>
          <w:top w:val="nil"/>
          <w:left w:val="nil"/>
          <w:bottom w:val="nil"/>
          <w:right w:val="nil"/>
          <w:between w:val="nil"/>
        </w:pBdr>
        <w:tabs>
          <w:tab w:val="left" w:pos="1441"/>
        </w:tabs>
        <w:spacing w:before="46" w:line="280" w:lineRule="auto"/>
        <w:ind w:right="1907" w:hanging="360"/>
        <w:rPr>
          <w:color w:val="000000" w:themeColor="text1"/>
          <w:sz w:val="24"/>
          <w:szCs w:val="24"/>
        </w:rPr>
      </w:pPr>
      <w:r w:rsidRPr="0010523B">
        <w:rPr>
          <w:color w:val="000000" w:themeColor="text1"/>
          <w:sz w:val="24"/>
          <w:szCs w:val="24"/>
        </w:rPr>
        <w:t>Group case assignment 1 on Price Elasticity of demand and supply on Capital structure</w:t>
      </w:r>
    </w:p>
    <w:p w14:paraId="27CE4AEB" w14:textId="77777777" w:rsidR="00597EE3" w:rsidRPr="0010523B" w:rsidRDefault="00597EE3" w:rsidP="00756CB4">
      <w:pPr>
        <w:numPr>
          <w:ilvl w:val="1"/>
          <w:numId w:val="321"/>
        </w:numPr>
        <w:pBdr>
          <w:top w:val="nil"/>
          <w:left w:val="nil"/>
          <w:bottom w:val="nil"/>
          <w:right w:val="nil"/>
          <w:between w:val="nil"/>
        </w:pBdr>
        <w:tabs>
          <w:tab w:val="left" w:pos="1441"/>
        </w:tabs>
        <w:spacing w:line="276" w:lineRule="auto"/>
        <w:ind w:right="1211" w:hanging="360"/>
        <w:rPr>
          <w:color w:val="000000" w:themeColor="text1"/>
          <w:sz w:val="24"/>
          <w:szCs w:val="24"/>
        </w:rPr>
      </w:pPr>
      <w:r w:rsidRPr="0010523B">
        <w:rPr>
          <w:color w:val="000000" w:themeColor="text1"/>
          <w:sz w:val="24"/>
          <w:szCs w:val="24"/>
        </w:rPr>
        <w:t>Group case assignment 2 on impact of trade and taxation on consumer surplus, producer surplus and total surplus.</w:t>
      </w:r>
    </w:p>
    <w:p w14:paraId="301CEABF" w14:textId="77777777" w:rsidR="00597EE3" w:rsidRPr="0010523B" w:rsidRDefault="00597EE3" w:rsidP="00597EE3">
      <w:pPr>
        <w:pBdr>
          <w:top w:val="nil"/>
          <w:left w:val="nil"/>
          <w:bottom w:val="nil"/>
          <w:right w:val="nil"/>
          <w:between w:val="nil"/>
        </w:pBdr>
        <w:spacing w:before="37"/>
        <w:rPr>
          <w:color w:val="000000" w:themeColor="text1"/>
          <w:sz w:val="24"/>
          <w:szCs w:val="24"/>
        </w:rPr>
      </w:pPr>
    </w:p>
    <w:p w14:paraId="60665EE7" w14:textId="712FE955" w:rsidR="00597EE3" w:rsidRPr="0010523B" w:rsidRDefault="00597EE3" w:rsidP="00597EE3">
      <w:pPr>
        <w:pStyle w:val="Heading2"/>
        <w:tabs>
          <w:tab w:val="left" w:pos="9666"/>
        </w:tabs>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5253A2A0" w14:textId="77777777" w:rsidR="00597EE3" w:rsidRPr="0010523B" w:rsidRDefault="00597EE3" w:rsidP="00597EE3">
      <w:pPr>
        <w:pBdr>
          <w:top w:val="nil"/>
          <w:left w:val="nil"/>
          <w:bottom w:val="nil"/>
          <w:right w:val="nil"/>
          <w:between w:val="nil"/>
        </w:pBdr>
        <w:spacing w:before="131" w:after="1"/>
        <w:rPr>
          <w:b/>
          <w:bCs/>
          <w:color w:val="000000" w:themeColor="text1"/>
          <w:sz w:val="20"/>
          <w:szCs w:val="20"/>
        </w:rPr>
      </w:pPr>
    </w:p>
    <w:tbl>
      <w:tblPr>
        <w:tblStyle w:val="afff3"/>
        <w:tblW w:w="9129"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
        <w:gridCol w:w="2195"/>
        <w:gridCol w:w="1311"/>
        <w:gridCol w:w="476"/>
        <w:gridCol w:w="471"/>
        <w:gridCol w:w="471"/>
        <w:gridCol w:w="475"/>
        <w:gridCol w:w="470"/>
        <w:gridCol w:w="2924"/>
      </w:tblGrid>
      <w:tr w:rsidR="0010523B" w:rsidRPr="0010523B" w14:paraId="69AACFE4" w14:textId="77777777" w:rsidTr="0010523B">
        <w:trPr>
          <w:trHeight w:val="954"/>
        </w:trPr>
        <w:tc>
          <w:tcPr>
            <w:tcW w:w="336" w:type="dxa"/>
            <w:vMerge w:val="restart"/>
          </w:tcPr>
          <w:p w14:paraId="6D92C4BD" w14:textId="77777777" w:rsidR="00597EE3" w:rsidRPr="0010523B" w:rsidRDefault="00597EE3" w:rsidP="0010523B">
            <w:pPr>
              <w:pBdr>
                <w:top w:val="nil"/>
                <w:left w:val="nil"/>
                <w:bottom w:val="nil"/>
                <w:right w:val="nil"/>
                <w:between w:val="nil"/>
              </w:pBdr>
              <w:spacing w:before="205"/>
              <w:rPr>
                <w:b/>
                <w:bCs/>
                <w:color w:val="000000" w:themeColor="text1"/>
                <w:sz w:val="24"/>
                <w:szCs w:val="24"/>
              </w:rPr>
            </w:pPr>
          </w:p>
          <w:p w14:paraId="32928717" w14:textId="77777777" w:rsidR="00597EE3" w:rsidRPr="0010523B" w:rsidRDefault="00597EE3"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195" w:type="dxa"/>
            <w:vMerge w:val="restart"/>
          </w:tcPr>
          <w:p w14:paraId="3A553DB8" w14:textId="77777777" w:rsidR="00597EE3" w:rsidRPr="0010523B" w:rsidRDefault="00597EE3" w:rsidP="0010523B">
            <w:pPr>
              <w:pBdr>
                <w:top w:val="nil"/>
                <w:left w:val="nil"/>
                <w:bottom w:val="nil"/>
                <w:right w:val="nil"/>
                <w:between w:val="nil"/>
              </w:pBdr>
              <w:tabs>
                <w:tab w:val="left" w:pos="1891"/>
              </w:tabs>
              <w:spacing w:before="164" w:line="276" w:lineRule="auto"/>
              <w:ind w:left="110" w:right="91"/>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11" w:type="dxa"/>
            <w:vMerge w:val="restart"/>
          </w:tcPr>
          <w:p w14:paraId="732D96CE" w14:textId="77777777" w:rsidR="00597EE3" w:rsidRPr="0010523B" w:rsidRDefault="00597EE3" w:rsidP="0010523B">
            <w:pPr>
              <w:pBdr>
                <w:top w:val="nil"/>
                <w:left w:val="nil"/>
                <w:bottom w:val="nil"/>
                <w:right w:val="nil"/>
                <w:between w:val="nil"/>
              </w:pBdr>
              <w:spacing w:before="42"/>
              <w:rPr>
                <w:b/>
                <w:bCs/>
                <w:color w:val="000000" w:themeColor="text1"/>
                <w:sz w:val="24"/>
                <w:szCs w:val="24"/>
              </w:rPr>
            </w:pPr>
          </w:p>
          <w:p w14:paraId="36FF4A4F" w14:textId="77777777" w:rsidR="00597EE3" w:rsidRPr="0010523B" w:rsidRDefault="00597EE3" w:rsidP="0010523B">
            <w:pPr>
              <w:pBdr>
                <w:top w:val="nil"/>
                <w:left w:val="nil"/>
                <w:bottom w:val="nil"/>
                <w:right w:val="nil"/>
                <w:between w:val="nil"/>
              </w:pBdr>
              <w:ind w:left="18" w:right="5"/>
              <w:jc w:val="center"/>
              <w:rPr>
                <w:b/>
                <w:bCs/>
                <w:color w:val="000000" w:themeColor="text1"/>
                <w:sz w:val="24"/>
                <w:szCs w:val="24"/>
              </w:rPr>
            </w:pPr>
            <w:r w:rsidRPr="0010523B">
              <w:rPr>
                <w:b/>
                <w:bCs/>
                <w:color w:val="000000" w:themeColor="text1"/>
                <w:sz w:val="24"/>
                <w:szCs w:val="24"/>
              </w:rPr>
              <w:t>Weightage</w:t>
            </w:r>
          </w:p>
          <w:p w14:paraId="7AD27AB5" w14:textId="77777777" w:rsidR="00597EE3" w:rsidRPr="0010523B" w:rsidRDefault="00597EE3" w:rsidP="0010523B">
            <w:pPr>
              <w:pBdr>
                <w:top w:val="nil"/>
                <w:left w:val="nil"/>
                <w:bottom w:val="nil"/>
                <w:right w:val="nil"/>
                <w:between w:val="nil"/>
              </w:pBdr>
              <w:spacing w:before="45"/>
              <w:ind w:left="18" w:right="4"/>
              <w:jc w:val="center"/>
              <w:rPr>
                <w:b/>
                <w:bCs/>
                <w:color w:val="000000" w:themeColor="text1"/>
                <w:sz w:val="24"/>
                <w:szCs w:val="24"/>
              </w:rPr>
            </w:pPr>
            <w:r w:rsidRPr="0010523B">
              <w:rPr>
                <w:b/>
                <w:bCs/>
                <w:color w:val="000000" w:themeColor="text1"/>
                <w:sz w:val="24"/>
                <w:szCs w:val="24"/>
              </w:rPr>
              <w:t>%</w:t>
            </w:r>
          </w:p>
        </w:tc>
        <w:tc>
          <w:tcPr>
            <w:tcW w:w="2363" w:type="dxa"/>
            <w:gridSpan w:val="5"/>
          </w:tcPr>
          <w:p w14:paraId="77BA72ED" w14:textId="77777777" w:rsidR="00597EE3" w:rsidRPr="0010523B" w:rsidRDefault="00597EE3" w:rsidP="0010523B">
            <w:pPr>
              <w:pBdr>
                <w:top w:val="nil"/>
                <w:left w:val="nil"/>
                <w:bottom w:val="nil"/>
                <w:right w:val="nil"/>
                <w:between w:val="nil"/>
              </w:pBdr>
              <w:spacing w:before="1" w:line="276" w:lineRule="auto"/>
              <w:ind w:left="109"/>
              <w:rPr>
                <w:b/>
                <w:bCs/>
                <w:color w:val="000000" w:themeColor="text1"/>
                <w:sz w:val="24"/>
                <w:szCs w:val="24"/>
              </w:rPr>
            </w:pPr>
            <w:r w:rsidRPr="0010523B">
              <w:rPr>
                <w:b/>
                <w:bCs/>
                <w:color w:val="000000" w:themeColor="text1"/>
                <w:sz w:val="24"/>
                <w:szCs w:val="24"/>
              </w:rPr>
              <w:t>Learning Outcomes Assessed</w:t>
            </w:r>
          </w:p>
        </w:tc>
        <w:tc>
          <w:tcPr>
            <w:tcW w:w="2924" w:type="dxa"/>
          </w:tcPr>
          <w:p w14:paraId="46D7F3FF" w14:textId="77777777" w:rsidR="00597EE3" w:rsidRPr="0010523B" w:rsidRDefault="00597EE3" w:rsidP="0010523B">
            <w:pPr>
              <w:pBdr>
                <w:top w:val="nil"/>
                <w:left w:val="nil"/>
                <w:bottom w:val="nil"/>
                <w:right w:val="nil"/>
                <w:between w:val="nil"/>
              </w:pBdr>
              <w:tabs>
                <w:tab w:val="left" w:pos="1727"/>
                <w:tab w:val="left" w:pos="1862"/>
                <w:tab w:val="left" w:pos="2178"/>
              </w:tabs>
              <w:spacing w:before="1" w:line="276" w:lineRule="auto"/>
              <w:ind w:left="109" w:right="91"/>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r>
            <w:r w:rsidRPr="0010523B">
              <w:rPr>
                <w:b/>
                <w:bCs/>
                <w:color w:val="000000" w:themeColor="text1"/>
                <w:sz w:val="24"/>
                <w:szCs w:val="24"/>
              </w:rPr>
              <w:tab/>
              <w:t>day/week (assignments)</w:t>
            </w:r>
            <w:r w:rsidRPr="0010523B">
              <w:rPr>
                <w:b/>
                <w:bCs/>
                <w:color w:val="000000" w:themeColor="text1"/>
                <w:sz w:val="24"/>
                <w:szCs w:val="24"/>
              </w:rPr>
              <w:tab/>
              <w:t>or</w:t>
            </w:r>
            <w:r w:rsidRPr="0010523B">
              <w:rPr>
                <w:b/>
                <w:bCs/>
                <w:color w:val="000000" w:themeColor="text1"/>
                <w:sz w:val="24"/>
                <w:szCs w:val="24"/>
              </w:rPr>
              <w:tab/>
              <w:t>length</w:t>
            </w:r>
          </w:p>
          <w:p w14:paraId="65B847E4" w14:textId="77777777" w:rsidR="00597EE3" w:rsidRPr="0010523B" w:rsidRDefault="00597EE3" w:rsidP="0010523B">
            <w:pPr>
              <w:pBdr>
                <w:top w:val="nil"/>
                <w:left w:val="nil"/>
                <w:bottom w:val="nil"/>
                <w:right w:val="nil"/>
                <w:between w:val="nil"/>
              </w:pBdr>
              <w:spacing w:line="275" w:lineRule="auto"/>
              <w:ind w:left="109"/>
              <w:rPr>
                <w:b/>
                <w:bCs/>
                <w:color w:val="000000" w:themeColor="text1"/>
                <w:sz w:val="24"/>
                <w:szCs w:val="24"/>
              </w:rPr>
            </w:pPr>
            <w:r w:rsidRPr="0010523B">
              <w:rPr>
                <w:b/>
                <w:bCs/>
                <w:color w:val="000000" w:themeColor="text1"/>
                <w:sz w:val="24"/>
                <w:szCs w:val="24"/>
              </w:rPr>
              <w:t>(exam)</w:t>
            </w:r>
          </w:p>
        </w:tc>
      </w:tr>
      <w:tr w:rsidR="0010523B" w:rsidRPr="0010523B" w14:paraId="52089425" w14:textId="77777777" w:rsidTr="0010523B">
        <w:trPr>
          <w:trHeight w:val="316"/>
        </w:trPr>
        <w:tc>
          <w:tcPr>
            <w:tcW w:w="336" w:type="dxa"/>
            <w:vMerge/>
          </w:tcPr>
          <w:p w14:paraId="58F64467" w14:textId="77777777" w:rsidR="00597EE3" w:rsidRPr="0010523B" w:rsidRDefault="00597EE3" w:rsidP="0010523B">
            <w:pPr>
              <w:pBdr>
                <w:top w:val="nil"/>
                <w:left w:val="nil"/>
                <w:bottom w:val="nil"/>
                <w:right w:val="nil"/>
                <w:between w:val="nil"/>
              </w:pBdr>
              <w:spacing w:line="276" w:lineRule="auto"/>
              <w:rPr>
                <w:b/>
                <w:bCs/>
                <w:color w:val="000000" w:themeColor="text1"/>
                <w:sz w:val="24"/>
                <w:szCs w:val="24"/>
              </w:rPr>
            </w:pPr>
          </w:p>
        </w:tc>
        <w:tc>
          <w:tcPr>
            <w:tcW w:w="2195" w:type="dxa"/>
            <w:vMerge/>
          </w:tcPr>
          <w:p w14:paraId="7AAB16CE" w14:textId="77777777" w:rsidR="00597EE3" w:rsidRPr="0010523B" w:rsidRDefault="00597EE3" w:rsidP="0010523B">
            <w:pPr>
              <w:pBdr>
                <w:top w:val="nil"/>
                <w:left w:val="nil"/>
                <w:bottom w:val="nil"/>
                <w:right w:val="nil"/>
                <w:between w:val="nil"/>
              </w:pBdr>
              <w:spacing w:line="276" w:lineRule="auto"/>
              <w:rPr>
                <w:b/>
                <w:bCs/>
                <w:color w:val="000000" w:themeColor="text1"/>
                <w:sz w:val="24"/>
                <w:szCs w:val="24"/>
              </w:rPr>
            </w:pPr>
          </w:p>
        </w:tc>
        <w:tc>
          <w:tcPr>
            <w:tcW w:w="1311" w:type="dxa"/>
            <w:vMerge/>
          </w:tcPr>
          <w:p w14:paraId="1096D28D" w14:textId="77777777" w:rsidR="00597EE3" w:rsidRPr="0010523B" w:rsidRDefault="00597EE3" w:rsidP="0010523B">
            <w:pPr>
              <w:pBdr>
                <w:top w:val="nil"/>
                <w:left w:val="nil"/>
                <w:bottom w:val="nil"/>
                <w:right w:val="nil"/>
                <w:between w:val="nil"/>
              </w:pBdr>
              <w:spacing w:line="276" w:lineRule="auto"/>
              <w:rPr>
                <w:b/>
                <w:bCs/>
                <w:color w:val="000000" w:themeColor="text1"/>
                <w:sz w:val="24"/>
                <w:szCs w:val="24"/>
              </w:rPr>
            </w:pPr>
          </w:p>
        </w:tc>
        <w:tc>
          <w:tcPr>
            <w:tcW w:w="476" w:type="dxa"/>
          </w:tcPr>
          <w:p w14:paraId="05182C7D" w14:textId="77777777" w:rsidR="00597EE3" w:rsidRPr="0010523B" w:rsidRDefault="00597EE3" w:rsidP="00597EE3">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1</w:t>
            </w:r>
          </w:p>
        </w:tc>
        <w:tc>
          <w:tcPr>
            <w:tcW w:w="471" w:type="dxa"/>
          </w:tcPr>
          <w:p w14:paraId="0B6F72E8" w14:textId="77777777" w:rsidR="00597EE3" w:rsidRPr="0010523B" w:rsidRDefault="00597EE3" w:rsidP="00597EE3">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2</w:t>
            </w:r>
          </w:p>
        </w:tc>
        <w:tc>
          <w:tcPr>
            <w:tcW w:w="471" w:type="dxa"/>
          </w:tcPr>
          <w:p w14:paraId="4D97EA4C" w14:textId="77777777" w:rsidR="00597EE3" w:rsidRPr="0010523B" w:rsidRDefault="00597EE3" w:rsidP="00597EE3">
            <w:pPr>
              <w:pBdr>
                <w:top w:val="nil"/>
                <w:left w:val="nil"/>
                <w:bottom w:val="nil"/>
                <w:right w:val="nil"/>
                <w:between w:val="nil"/>
              </w:pBdr>
              <w:spacing w:line="273" w:lineRule="auto"/>
              <w:ind w:left="108"/>
              <w:jc w:val="center"/>
              <w:rPr>
                <w:b/>
                <w:bCs/>
                <w:color w:val="000000" w:themeColor="text1"/>
                <w:sz w:val="24"/>
                <w:szCs w:val="24"/>
              </w:rPr>
            </w:pPr>
            <w:r w:rsidRPr="0010523B">
              <w:rPr>
                <w:b/>
                <w:bCs/>
                <w:color w:val="000000" w:themeColor="text1"/>
                <w:sz w:val="24"/>
                <w:szCs w:val="24"/>
              </w:rPr>
              <w:t>3</w:t>
            </w:r>
          </w:p>
        </w:tc>
        <w:tc>
          <w:tcPr>
            <w:tcW w:w="475" w:type="dxa"/>
          </w:tcPr>
          <w:p w14:paraId="58045267" w14:textId="77777777" w:rsidR="00597EE3" w:rsidRPr="0010523B" w:rsidRDefault="00597EE3" w:rsidP="00597EE3">
            <w:pPr>
              <w:pBdr>
                <w:top w:val="nil"/>
                <w:left w:val="nil"/>
                <w:bottom w:val="nil"/>
                <w:right w:val="nil"/>
                <w:between w:val="nil"/>
              </w:pBdr>
              <w:spacing w:line="273" w:lineRule="auto"/>
              <w:ind w:right="125"/>
              <w:jc w:val="center"/>
              <w:rPr>
                <w:b/>
                <w:bCs/>
                <w:color w:val="000000" w:themeColor="text1"/>
                <w:sz w:val="24"/>
                <w:szCs w:val="24"/>
              </w:rPr>
            </w:pPr>
            <w:r w:rsidRPr="0010523B">
              <w:rPr>
                <w:b/>
                <w:bCs/>
                <w:color w:val="000000" w:themeColor="text1"/>
                <w:sz w:val="24"/>
                <w:szCs w:val="24"/>
              </w:rPr>
              <w:t>4</w:t>
            </w:r>
          </w:p>
        </w:tc>
        <w:tc>
          <w:tcPr>
            <w:tcW w:w="470" w:type="dxa"/>
          </w:tcPr>
          <w:p w14:paraId="38DA2FBB" w14:textId="77777777" w:rsidR="00597EE3" w:rsidRPr="0010523B" w:rsidRDefault="00597EE3" w:rsidP="00597EE3">
            <w:pPr>
              <w:pBdr>
                <w:top w:val="nil"/>
                <w:left w:val="nil"/>
                <w:bottom w:val="nil"/>
                <w:right w:val="nil"/>
                <w:between w:val="nil"/>
              </w:pBdr>
              <w:spacing w:line="273" w:lineRule="auto"/>
              <w:ind w:right="120"/>
              <w:jc w:val="center"/>
              <w:rPr>
                <w:b/>
                <w:bCs/>
                <w:color w:val="000000" w:themeColor="text1"/>
                <w:sz w:val="24"/>
                <w:szCs w:val="24"/>
              </w:rPr>
            </w:pPr>
            <w:r w:rsidRPr="0010523B">
              <w:rPr>
                <w:b/>
                <w:bCs/>
                <w:color w:val="000000" w:themeColor="text1"/>
                <w:sz w:val="24"/>
                <w:szCs w:val="24"/>
              </w:rPr>
              <w:t>5</w:t>
            </w:r>
          </w:p>
        </w:tc>
        <w:tc>
          <w:tcPr>
            <w:tcW w:w="2924" w:type="dxa"/>
          </w:tcPr>
          <w:p w14:paraId="2565EB82" w14:textId="77777777" w:rsidR="00597EE3" w:rsidRPr="0010523B" w:rsidRDefault="00597EE3" w:rsidP="0010523B">
            <w:pPr>
              <w:pBdr>
                <w:top w:val="nil"/>
                <w:left w:val="nil"/>
                <w:bottom w:val="nil"/>
                <w:right w:val="nil"/>
                <w:between w:val="nil"/>
              </w:pBdr>
              <w:rPr>
                <w:color w:val="000000" w:themeColor="text1"/>
              </w:rPr>
            </w:pPr>
          </w:p>
        </w:tc>
      </w:tr>
      <w:tr w:rsidR="0010523B" w:rsidRPr="0010523B" w14:paraId="632D6F2C" w14:textId="77777777" w:rsidTr="0010523B">
        <w:trPr>
          <w:trHeight w:val="316"/>
        </w:trPr>
        <w:tc>
          <w:tcPr>
            <w:tcW w:w="336" w:type="dxa"/>
          </w:tcPr>
          <w:p w14:paraId="2E2838F1" w14:textId="77777777" w:rsidR="00597EE3" w:rsidRPr="0010523B" w:rsidRDefault="00597EE3" w:rsidP="0010523B">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1</w:t>
            </w:r>
          </w:p>
        </w:tc>
        <w:tc>
          <w:tcPr>
            <w:tcW w:w="2195" w:type="dxa"/>
          </w:tcPr>
          <w:p w14:paraId="581D45CC" w14:textId="77777777" w:rsidR="00597EE3" w:rsidRPr="0010523B" w:rsidRDefault="00597EE3"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311" w:type="dxa"/>
          </w:tcPr>
          <w:p w14:paraId="760B918D" w14:textId="77777777" w:rsidR="00597EE3" w:rsidRPr="0010523B" w:rsidRDefault="00597EE3" w:rsidP="00597EE3">
            <w:pPr>
              <w:pBdr>
                <w:top w:val="nil"/>
                <w:left w:val="nil"/>
                <w:bottom w:val="nil"/>
                <w:right w:val="nil"/>
                <w:between w:val="nil"/>
              </w:pBdr>
              <w:spacing w:line="268" w:lineRule="auto"/>
              <w:ind w:left="18"/>
              <w:jc w:val="center"/>
              <w:rPr>
                <w:color w:val="000000" w:themeColor="text1"/>
                <w:sz w:val="24"/>
                <w:szCs w:val="24"/>
              </w:rPr>
            </w:pPr>
            <w:r w:rsidRPr="0010523B">
              <w:rPr>
                <w:color w:val="000000" w:themeColor="text1"/>
                <w:sz w:val="24"/>
                <w:szCs w:val="24"/>
              </w:rPr>
              <w:t>5</w:t>
            </w:r>
          </w:p>
        </w:tc>
        <w:tc>
          <w:tcPr>
            <w:tcW w:w="476" w:type="dxa"/>
          </w:tcPr>
          <w:p w14:paraId="34DBC463" w14:textId="77777777" w:rsidR="00597EE3" w:rsidRPr="0010523B" w:rsidRDefault="00597EE3" w:rsidP="00597EE3">
            <w:pPr>
              <w:pBdr>
                <w:top w:val="nil"/>
                <w:left w:val="nil"/>
                <w:bottom w:val="nil"/>
                <w:right w:val="nil"/>
                <w:between w:val="nil"/>
              </w:pBdr>
              <w:jc w:val="center"/>
              <w:rPr>
                <w:color w:val="000000" w:themeColor="text1"/>
              </w:rPr>
            </w:pPr>
          </w:p>
        </w:tc>
        <w:tc>
          <w:tcPr>
            <w:tcW w:w="471" w:type="dxa"/>
          </w:tcPr>
          <w:p w14:paraId="6E09CEAC" w14:textId="77777777" w:rsidR="00597EE3" w:rsidRPr="0010523B" w:rsidRDefault="00597EE3" w:rsidP="00597EE3">
            <w:pPr>
              <w:pBdr>
                <w:top w:val="nil"/>
                <w:left w:val="nil"/>
                <w:bottom w:val="nil"/>
                <w:right w:val="nil"/>
                <w:between w:val="nil"/>
              </w:pBdr>
              <w:jc w:val="center"/>
              <w:rPr>
                <w:color w:val="000000" w:themeColor="text1"/>
              </w:rPr>
            </w:pPr>
          </w:p>
        </w:tc>
        <w:tc>
          <w:tcPr>
            <w:tcW w:w="471" w:type="dxa"/>
          </w:tcPr>
          <w:p w14:paraId="094A8BFB" w14:textId="77777777" w:rsidR="00597EE3" w:rsidRPr="0010523B" w:rsidRDefault="00597EE3" w:rsidP="00597EE3">
            <w:pPr>
              <w:pBdr>
                <w:top w:val="nil"/>
                <w:left w:val="nil"/>
                <w:bottom w:val="nil"/>
                <w:right w:val="nil"/>
                <w:between w:val="nil"/>
              </w:pBdr>
              <w:jc w:val="center"/>
              <w:rPr>
                <w:color w:val="000000" w:themeColor="text1"/>
              </w:rPr>
            </w:pPr>
          </w:p>
        </w:tc>
        <w:tc>
          <w:tcPr>
            <w:tcW w:w="475" w:type="dxa"/>
          </w:tcPr>
          <w:p w14:paraId="0BE8DA74" w14:textId="77777777" w:rsidR="00597EE3" w:rsidRPr="0010523B" w:rsidRDefault="00597EE3" w:rsidP="00597EE3">
            <w:pPr>
              <w:pBdr>
                <w:top w:val="nil"/>
                <w:left w:val="nil"/>
                <w:bottom w:val="nil"/>
                <w:right w:val="nil"/>
                <w:between w:val="nil"/>
              </w:pBdr>
              <w:jc w:val="center"/>
              <w:rPr>
                <w:color w:val="000000" w:themeColor="text1"/>
              </w:rPr>
            </w:pPr>
          </w:p>
        </w:tc>
        <w:tc>
          <w:tcPr>
            <w:tcW w:w="470" w:type="dxa"/>
          </w:tcPr>
          <w:p w14:paraId="7F114571" w14:textId="77777777" w:rsidR="00597EE3" w:rsidRPr="0010523B" w:rsidRDefault="00597EE3" w:rsidP="00597EE3">
            <w:pPr>
              <w:pBdr>
                <w:top w:val="nil"/>
                <w:left w:val="nil"/>
                <w:bottom w:val="nil"/>
                <w:right w:val="nil"/>
                <w:between w:val="nil"/>
              </w:pBdr>
              <w:jc w:val="center"/>
              <w:rPr>
                <w:color w:val="000000" w:themeColor="text1"/>
              </w:rPr>
            </w:pPr>
          </w:p>
        </w:tc>
        <w:tc>
          <w:tcPr>
            <w:tcW w:w="2924" w:type="dxa"/>
          </w:tcPr>
          <w:p w14:paraId="54A1EDD2" w14:textId="77777777" w:rsidR="00597EE3" w:rsidRPr="0010523B" w:rsidRDefault="00597EE3" w:rsidP="0010523B">
            <w:pPr>
              <w:pBdr>
                <w:top w:val="nil"/>
                <w:left w:val="nil"/>
                <w:bottom w:val="nil"/>
                <w:right w:val="nil"/>
                <w:between w:val="nil"/>
              </w:pBdr>
              <w:rPr>
                <w:color w:val="000000" w:themeColor="text1"/>
              </w:rPr>
            </w:pPr>
          </w:p>
        </w:tc>
      </w:tr>
      <w:tr w:rsidR="0010523B" w:rsidRPr="0010523B" w14:paraId="04709CCF" w14:textId="77777777" w:rsidTr="0010523B">
        <w:trPr>
          <w:trHeight w:val="316"/>
        </w:trPr>
        <w:tc>
          <w:tcPr>
            <w:tcW w:w="336" w:type="dxa"/>
          </w:tcPr>
          <w:p w14:paraId="610EDBAD" w14:textId="77777777" w:rsidR="00597EE3" w:rsidRPr="0010523B" w:rsidRDefault="00597EE3" w:rsidP="0010523B">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2</w:t>
            </w:r>
          </w:p>
        </w:tc>
        <w:tc>
          <w:tcPr>
            <w:tcW w:w="2195" w:type="dxa"/>
          </w:tcPr>
          <w:p w14:paraId="120E5CE2" w14:textId="77777777" w:rsidR="00597EE3" w:rsidRPr="0010523B" w:rsidRDefault="00597EE3"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311" w:type="dxa"/>
          </w:tcPr>
          <w:p w14:paraId="4C0E0632" w14:textId="77777777" w:rsidR="00597EE3" w:rsidRPr="0010523B" w:rsidRDefault="00597EE3" w:rsidP="00597EE3">
            <w:pPr>
              <w:pBdr>
                <w:top w:val="nil"/>
                <w:left w:val="nil"/>
                <w:bottom w:val="nil"/>
                <w:right w:val="nil"/>
                <w:between w:val="nil"/>
              </w:pBdr>
              <w:spacing w:line="268" w:lineRule="auto"/>
              <w:ind w:left="18"/>
              <w:jc w:val="center"/>
              <w:rPr>
                <w:color w:val="000000" w:themeColor="text1"/>
                <w:sz w:val="24"/>
                <w:szCs w:val="24"/>
              </w:rPr>
            </w:pPr>
            <w:r w:rsidRPr="0010523B">
              <w:rPr>
                <w:color w:val="000000" w:themeColor="text1"/>
                <w:sz w:val="24"/>
                <w:szCs w:val="24"/>
              </w:rPr>
              <w:t>5</w:t>
            </w:r>
          </w:p>
        </w:tc>
        <w:tc>
          <w:tcPr>
            <w:tcW w:w="476" w:type="dxa"/>
          </w:tcPr>
          <w:p w14:paraId="51107990" w14:textId="77777777" w:rsidR="00597EE3" w:rsidRPr="0010523B" w:rsidRDefault="00597EE3" w:rsidP="00597EE3">
            <w:pPr>
              <w:pBdr>
                <w:top w:val="nil"/>
                <w:left w:val="nil"/>
                <w:bottom w:val="nil"/>
                <w:right w:val="nil"/>
                <w:between w:val="nil"/>
              </w:pBdr>
              <w:jc w:val="center"/>
              <w:rPr>
                <w:color w:val="000000" w:themeColor="text1"/>
              </w:rPr>
            </w:pPr>
          </w:p>
        </w:tc>
        <w:tc>
          <w:tcPr>
            <w:tcW w:w="471" w:type="dxa"/>
          </w:tcPr>
          <w:p w14:paraId="00147B82" w14:textId="77777777" w:rsidR="00597EE3" w:rsidRPr="0010523B" w:rsidRDefault="00597EE3" w:rsidP="00597EE3">
            <w:pPr>
              <w:pBdr>
                <w:top w:val="nil"/>
                <w:left w:val="nil"/>
                <w:bottom w:val="nil"/>
                <w:right w:val="nil"/>
                <w:between w:val="nil"/>
              </w:pBdr>
              <w:jc w:val="center"/>
              <w:rPr>
                <w:color w:val="000000" w:themeColor="text1"/>
              </w:rPr>
            </w:pPr>
          </w:p>
        </w:tc>
        <w:tc>
          <w:tcPr>
            <w:tcW w:w="471" w:type="dxa"/>
          </w:tcPr>
          <w:p w14:paraId="2CD2D6CF" w14:textId="77777777" w:rsidR="00597EE3" w:rsidRPr="0010523B" w:rsidRDefault="00597EE3" w:rsidP="00597EE3">
            <w:pPr>
              <w:pBdr>
                <w:top w:val="nil"/>
                <w:left w:val="nil"/>
                <w:bottom w:val="nil"/>
                <w:right w:val="nil"/>
                <w:between w:val="nil"/>
              </w:pBdr>
              <w:jc w:val="center"/>
              <w:rPr>
                <w:color w:val="000000" w:themeColor="text1"/>
              </w:rPr>
            </w:pPr>
          </w:p>
        </w:tc>
        <w:tc>
          <w:tcPr>
            <w:tcW w:w="475" w:type="dxa"/>
          </w:tcPr>
          <w:p w14:paraId="2F879FF7" w14:textId="77777777" w:rsidR="00597EE3" w:rsidRPr="0010523B" w:rsidRDefault="00597EE3" w:rsidP="00597EE3">
            <w:pPr>
              <w:pBdr>
                <w:top w:val="nil"/>
                <w:left w:val="nil"/>
                <w:bottom w:val="nil"/>
                <w:right w:val="nil"/>
                <w:between w:val="nil"/>
              </w:pBdr>
              <w:jc w:val="center"/>
              <w:rPr>
                <w:color w:val="000000" w:themeColor="text1"/>
              </w:rPr>
            </w:pPr>
          </w:p>
        </w:tc>
        <w:tc>
          <w:tcPr>
            <w:tcW w:w="470" w:type="dxa"/>
          </w:tcPr>
          <w:p w14:paraId="011082E7" w14:textId="77777777" w:rsidR="00597EE3" w:rsidRPr="0010523B" w:rsidRDefault="00597EE3" w:rsidP="00597EE3">
            <w:pPr>
              <w:pBdr>
                <w:top w:val="nil"/>
                <w:left w:val="nil"/>
                <w:bottom w:val="nil"/>
                <w:right w:val="nil"/>
                <w:between w:val="nil"/>
              </w:pBdr>
              <w:jc w:val="center"/>
              <w:rPr>
                <w:color w:val="000000" w:themeColor="text1"/>
              </w:rPr>
            </w:pPr>
          </w:p>
        </w:tc>
        <w:tc>
          <w:tcPr>
            <w:tcW w:w="2924" w:type="dxa"/>
          </w:tcPr>
          <w:p w14:paraId="717A85EC" w14:textId="77777777" w:rsidR="00597EE3" w:rsidRPr="0010523B" w:rsidRDefault="00597EE3" w:rsidP="0010523B">
            <w:pPr>
              <w:pBdr>
                <w:top w:val="nil"/>
                <w:left w:val="nil"/>
                <w:bottom w:val="nil"/>
                <w:right w:val="nil"/>
                <w:between w:val="nil"/>
              </w:pBdr>
              <w:rPr>
                <w:color w:val="000000" w:themeColor="text1"/>
              </w:rPr>
            </w:pPr>
          </w:p>
        </w:tc>
      </w:tr>
      <w:tr w:rsidR="0010523B" w:rsidRPr="0010523B" w14:paraId="343CE8C0" w14:textId="77777777" w:rsidTr="0010523B">
        <w:trPr>
          <w:trHeight w:val="316"/>
        </w:trPr>
        <w:tc>
          <w:tcPr>
            <w:tcW w:w="336" w:type="dxa"/>
          </w:tcPr>
          <w:p w14:paraId="6F3C69C4" w14:textId="77777777" w:rsidR="00597EE3" w:rsidRPr="0010523B" w:rsidRDefault="00597EE3" w:rsidP="0010523B">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3</w:t>
            </w:r>
          </w:p>
        </w:tc>
        <w:tc>
          <w:tcPr>
            <w:tcW w:w="2195" w:type="dxa"/>
          </w:tcPr>
          <w:p w14:paraId="7BB289B9" w14:textId="77777777" w:rsidR="00597EE3" w:rsidRPr="0010523B" w:rsidRDefault="00597EE3"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311" w:type="dxa"/>
          </w:tcPr>
          <w:p w14:paraId="0B5A726D" w14:textId="77777777" w:rsidR="00597EE3" w:rsidRPr="0010523B" w:rsidRDefault="00597EE3" w:rsidP="00597EE3">
            <w:pPr>
              <w:pBdr>
                <w:top w:val="nil"/>
                <w:left w:val="nil"/>
                <w:bottom w:val="nil"/>
                <w:right w:val="nil"/>
                <w:between w:val="nil"/>
              </w:pBdr>
              <w:spacing w:line="268" w:lineRule="auto"/>
              <w:ind w:left="18" w:right="4"/>
              <w:jc w:val="center"/>
              <w:rPr>
                <w:color w:val="000000" w:themeColor="text1"/>
                <w:sz w:val="24"/>
                <w:szCs w:val="24"/>
              </w:rPr>
            </w:pPr>
            <w:r w:rsidRPr="0010523B">
              <w:rPr>
                <w:color w:val="000000" w:themeColor="text1"/>
                <w:sz w:val="24"/>
                <w:szCs w:val="24"/>
              </w:rPr>
              <w:t>10</w:t>
            </w:r>
          </w:p>
        </w:tc>
        <w:tc>
          <w:tcPr>
            <w:tcW w:w="476" w:type="dxa"/>
          </w:tcPr>
          <w:p w14:paraId="27E46896" w14:textId="77777777" w:rsidR="00597EE3" w:rsidRPr="0010523B" w:rsidRDefault="00597EE3" w:rsidP="00597EE3">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1" w:type="dxa"/>
          </w:tcPr>
          <w:p w14:paraId="008D03AF" w14:textId="77777777" w:rsidR="00597EE3" w:rsidRPr="0010523B" w:rsidRDefault="00597EE3" w:rsidP="00597EE3">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1" w:type="dxa"/>
          </w:tcPr>
          <w:p w14:paraId="3CD30519" w14:textId="77777777" w:rsidR="00597EE3" w:rsidRPr="0010523B" w:rsidRDefault="00597EE3" w:rsidP="00597EE3">
            <w:pPr>
              <w:pBdr>
                <w:top w:val="nil"/>
                <w:left w:val="nil"/>
                <w:bottom w:val="nil"/>
                <w:right w:val="nil"/>
                <w:between w:val="nil"/>
              </w:pBdr>
              <w:jc w:val="center"/>
              <w:rPr>
                <w:color w:val="000000" w:themeColor="text1"/>
              </w:rPr>
            </w:pPr>
          </w:p>
        </w:tc>
        <w:tc>
          <w:tcPr>
            <w:tcW w:w="475" w:type="dxa"/>
          </w:tcPr>
          <w:p w14:paraId="06777697" w14:textId="77777777" w:rsidR="00597EE3" w:rsidRPr="0010523B" w:rsidRDefault="00597EE3" w:rsidP="00597EE3">
            <w:pPr>
              <w:pBdr>
                <w:top w:val="nil"/>
                <w:left w:val="nil"/>
                <w:bottom w:val="nil"/>
                <w:right w:val="nil"/>
                <w:between w:val="nil"/>
              </w:pBdr>
              <w:jc w:val="center"/>
              <w:rPr>
                <w:color w:val="000000" w:themeColor="text1"/>
              </w:rPr>
            </w:pPr>
          </w:p>
        </w:tc>
        <w:tc>
          <w:tcPr>
            <w:tcW w:w="470" w:type="dxa"/>
          </w:tcPr>
          <w:p w14:paraId="300D2A04" w14:textId="77777777" w:rsidR="00597EE3" w:rsidRPr="0010523B" w:rsidRDefault="00597EE3" w:rsidP="00597EE3">
            <w:pPr>
              <w:pBdr>
                <w:top w:val="nil"/>
                <w:left w:val="nil"/>
                <w:bottom w:val="nil"/>
                <w:right w:val="nil"/>
                <w:between w:val="nil"/>
              </w:pBdr>
              <w:jc w:val="center"/>
              <w:rPr>
                <w:color w:val="000000" w:themeColor="text1"/>
              </w:rPr>
            </w:pPr>
          </w:p>
        </w:tc>
        <w:tc>
          <w:tcPr>
            <w:tcW w:w="2924" w:type="dxa"/>
          </w:tcPr>
          <w:p w14:paraId="0411A6E9" w14:textId="77777777" w:rsidR="00597EE3" w:rsidRPr="0010523B" w:rsidRDefault="00597EE3" w:rsidP="0010523B">
            <w:pPr>
              <w:pBdr>
                <w:top w:val="nil"/>
                <w:left w:val="nil"/>
                <w:bottom w:val="nil"/>
                <w:right w:val="nil"/>
                <w:between w:val="nil"/>
              </w:pBdr>
              <w:rPr>
                <w:color w:val="000000" w:themeColor="text1"/>
              </w:rPr>
            </w:pPr>
          </w:p>
        </w:tc>
      </w:tr>
      <w:tr w:rsidR="0010523B" w:rsidRPr="0010523B" w14:paraId="2961E963" w14:textId="77777777" w:rsidTr="0010523B">
        <w:trPr>
          <w:trHeight w:val="316"/>
        </w:trPr>
        <w:tc>
          <w:tcPr>
            <w:tcW w:w="336" w:type="dxa"/>
          </w:tcPr>
          <w:p w14:paraId="1FB9D8C1" w14:textId="77777777" w:rsidR="00597EE3" w:rsidRPr="0010523B" w:rsidRDefault="00597EE3" w:rsidP="0010523B">
            <w:pPr>
              <w:pBdr>
                <w:top w:val="nil"/>
                <w:left w:val="nil"/>
                <w:bottom w:val="nil"/>
                <w:right w:val="nil"/>
                <w:between w:val="nil"/>
              </w:pBdr>
              <w:spacing w:line="273" w:lineRule="auto"/>
              <w:ind w:left="24" w:right="10"/>
              <w:jc w:val="center"/>
              <w:rPr>
                <w:color w:val="000000" w:themeColor="text1"/>
                <w:sz w:val="24"/>
                <w:szCs w:val="24"/>
              </w:rPr>
            </w:pPr>
            <w:r w:rsidRPr="0010523B">
              <w:rPr>
                <w:color w:val="000000" w:themeColor="text1"/>
                <w:sz w:val="24"/>
                <w:szCs w:val="24"/>
              </w:rPr>
              <w:t>4</w:t>
            </w:r>
          </w:p>
        </w:tc>
        <w:tc>
          <w:tcPr>
            <w:tcW w:w="2195" w:type="dxa"/>
          </w:tcPr>
          <w:p w14:paraId="37BD3722" w14:textId="77777777" w:rsidR="00597EE3" w:rsidRPr="0010523B" w:rsidRDefault="00597EE3"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Assignment 2</w:t>
            </w:r>
          </w:p>
        </w:tc>
        <w:tc>
          <w:tcPr>
            <w:tcW w:w="1311" w:type="dxa"/>
          </w:tcPr>
          <w:p w14:paraId="70F8F714" w14:textId="77777777" w:rsidR="00597EE3" w:rsidRPr="0010523B" w:rsidRDefault="00597EE3" w:rsidP="00597EE3">
            <w:pPr>
              <w:pBdr>
                <w:top w:val="nil"/>
                <w:left w:val="nil"/>
                <w:bottom w:val="nil"/>
                <w:right w:val="nil"/>
                <w:between w:val="nil"/>
              </w:pBdr>
              <w:spacing w:line="273" w:lineRule="auto"/>
              <w:ind w:left="18" w:right="4"/>
              <w:jc w:val="center"/>
              <w:rPr>
                <w:color w:val="000000" w:themeColor="text1"/>
                <w:sz w:val="24"/>
                <w:szCs w:val="24"/>
              </w:rPr>
            </w:pPr>
            <w:r w:rsidRPr="0010523B">
              <w:rPr>
                <w:color w:val="000000" w:themeColor="text1"/>
                <w:sz w:val="24"/>
                <w:szCs w:val="24"/>
              </w:rPr>
              <w:t>10</w:t>
            </w:r>
          </w:p>
        </w:tc>
        <w:tc>
          <w:tcPr>
            <w:tcW w:w="476" w:type="dxa"/>
          </w:tcPr>
          <w:p w14:paraId="1A2BB167" w14:textId="77777777" w:rsidR="00597EE3" w:rsidRPr="0010523B" w:rsidRDefault="00597EE3" w:rsidP="00597EE3">
            <w:pPr>
              <w:pBdr>
                <w:top w:val="nil"/>
                <w:left w:val="nil"/>
                <w:bottom w:val="nil"/>
                <w:right w:val="nil"/>
                <w:between w:val="nil"/>
              </w:pBdr>
              <w:jc w:val="center"/>
              <w:rPr>
                <w:color w:val="000000" w:themeColor="text1"/>
              </w:rPr>
            </w:pPr>
          </w:p>
        </w:tc>
        <w:tc>
          <w:tcPr>
            <w:tcW w:w="471" w:type="dxa"/>
          </w:tcPr>
          <w:p w14:paraId="19418F11" w14:textId="77777777" w:rsidR="00597EE3" w:rsidRPr="0010523B" w:rsidRDefault="00597EE3" w:rsidP="00597EE3">
            <w:pPr>
              <w:pBdr>
                <w:top w:val="nil"/>
                <w:left w:val="nil"/>
                <w:bottom w:val="nil"/>
                <w:right w:val="nil"/>
                <w:between w:val="nil"/>
              </w:pBdr>
              <w:jc w:val="center"/>
              <w:rPr>
                <w:color w:val="000000" w:themeColor="text1"/>
              </w:rPr>
            </w:pPr>
          </w:p>
        </w:tc>
        <w:tc>
          <w:tcPr>
            <w:tcW w:w="471" w:type="dxa"/>
          </w:tcPr>
          <w:p w14:paraId="031A4011" w14:textId="77777777" w:rsidR="00597EE3" w:rsidRPr="0010523B" w:rsidRDefault="00597EE3" w:rsidP="00597EE3">
            <w:pPr>
              <w:pBdr>
                <w:top w:val="nil"/>
                <w:left w:val="nil"/>
                <w:bottom w:val="nil"/>
                <w:right w:val="nil"/>
                <w:between w:val="nil"/>
              </w:pBdr>
              <w:spacing w:line="273" w:lineRule="auto"/>
              <w:ind w:left="108"/>
              <w:jc w:val="center"/>
              <w:rPr>
                <w:color w:val="000000" w:themeColor="text1"/>
                <w:sz w:val="24"/>
                <w:szCs w:val="24"/>
              </w:rPr>
            </w:pPr>
            <w:r w:rsidRPr="0010523B">
              <w:rPr>
                <w:color w:val="000000" w:themeColor="text1"/>
                <w:sz w:val="24"/>
                <w:szCs w:val="24"/>
              </w:rPr>
              <w:t>X</w:t>
            </w:r>
          </w:p>
        </w:tc>
        <w:tc>
          <w:tcPr>
            <w:tcW w:w="475" w:type="dxa"/>
          </w:tcPr>
          <w:p w14:paraId="21188B31" w14:textId="77777777" w:rsidR="00597EE3" w:rsidRPr="0010523B" w:rsidRDefault="00597EE3" w:rsidP="00597EE3">
            <w:pPr>
              <w:pBdr>
                <w:top w:val="nil"/>
                <w:left w:val="nil"/>
                <w:bottom w:val="nil"/>
                <w:right w:val="nil"/>
                <w:between w:val="nil"/>
              </w:pBdr>
              <w:spacing w:line="273" w:lineRule="auto"/>
              <w:ind w:left="44" w:right="125"/>
              <w:jc w:val="center"/>
              <w:rPr>
                <w:color w:val="000000" w:themeColor="text1"/>
                <w:sz w:val="24"/>
                <w:szCs w:val="24"/>
              </w:rPr>
            </w:pPr>
            <w:r w:rsidRPr="0010523B">
              <w:rPr>
                <w:color w:val="000000" w:themeColor="text1"/>
                <w:sz w:val="24"/>
                <w:szCs w:val="24"/>
              </w:rPr>
              <w:t>X</w:t>
            </w:r>
          </w:p>
        </w:tc>
        <w:tc>
          <w:tcPr>
            <w:tcW w:w="470" w:type="dxa"/>
          </w:tcPr>
          <w:p w14:paraId="45A0A76D" w14:textId="77777777" w:rsidR="00597EE3" w:rsidRPr="0010523B" w:rsidRDefault="00597EE3" w:rsidP="00597EE3">
            <w:pPr>
              <w:pBdr>
                <w:top w:val="nil"/>
                <w:left w:val="nil"/>
                <w:bottom w:val="nil"/>
                <w:right w:val="nil"/>
                <w:between w:val="nil"/>
              </w:pBdr>
              <w:jc w:val="center"/>
              <w:rPr>
                <w:color w:val="000000" w:themeColor="text1"/>
              </w:rPr>
            </w:pPr>
          </w:p>
        </w:tc>
        <w:tc>
          <w:tcPr>
            <w:tcW w:w="2924" w:type="dxa"/>
          </w:tcPr>
          <w:p w14:paraId="3F43DC29" w14:textId="77777777" w:rsidR="00597EE3" w:rsidRPr="0010523B" w:rsidRDefault="00597EE3" w:rsidP="0010523B">
            <w:pPr>
              <w:pBdr>
                <w:top w:val="nil"/>
                <w:left w:val="nil"/>
                <w:bottom w:val="nil"/>
                <w:right w:val="nil"/>
                <w:between w:val="nil"/>
              </w:pBdr>
              <w:rPr>
                <w:color w:val="000000" w:themeColor="text1"/>
              </w:rPr>
            </w:pPr>
          </w:p>
        </w:tc>
      </w:tr>
      <w:tr w:rsidR="0010523B" w:rsidRPr="0010523B" w14:paraId="49A0C3D6" w14:textId="77777777" w:rsidTr="0010523B">
        <w:trPr>
          <w:trHeight w:val="316"/>
        </w:trPr>
        <w:tc>
          <w:tcPr>
            <w:tcW w:w="336" w:type="dxa"/>
          </w:tcPr>
          <w:p w14:paraId="2C43424C" w14:textId="77777777" w:rsidR="00597EE3" w:rsidRPr="0010523B" w:rsidRDefault="00597EE3" w:rsidP="0010523B">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5</w:t>
            </w:r>
          </w:p>
        </w:tc>
        <w:tc>
          <w:tcPr>
            <w:tcW w:w="2195" w:type="dxa"/>
          </w:tcPr>
          <w:p w14:paraId="2B533474" w14:textId="77777777" w:rsidR="00597EE3" w:rsidRPr="0010523B" w:rsidRDefault="00597EE3"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Mid Semester Exam</w:t>
            </w:r>
          </w:p>
        </w:tc>
        <w:tc>
          <w:tcPr>
            <w:tcW w:w="1311" w:type="dxa"/>
          </w:tcPr>
          <w:p w14:paraId="32100DA0" w14:textId="77777777" w:rsidR="00597EE3" w:rsidRPr="0010523B" w:rsidRDefault="00597EE3" w:rsidP="00597EE3">
            <w:pPr>
              <w:pBdr>
                <w:top w:val="nil"/>
                <w:left w:val="nil"/>
                <w:bottom w:val="nil"/>
                <w:right w:val="nil"/>
                <w:between w:val="nil"/>
              </w:pBdr>
              <w:spacing w:line="268" w:lineRule="auto"/>
              <w:ind w:left="18" w:right="4"/>
              <w:jc w:val="center"/>
              <w:rPr>
                <w:color w:val="000000" w:themeColor="text1"/>
                <w:sz w:val="24"/>
                <w:szCs w:val="24"/>
              </w:rPr>
            </w:pPr>
            <w:r w:rsidRPr="0010523B">
              <w:rPr>
                <w:color w:val="000000" w:themeColor="text1"/>
                <w:sz w:val="24"/>
                <w:szCs w:val="24"/>
              </w:rPr>
              <w:t>20</w:t>
            </w:r>
          </w:p>
        </w:tc>
        <w:tc>
          <w:tcPr>
            <w:tcW w:w="476" w:type="dxa"/>
          </w:tcPr>
          <w:p w14:paraId="2CE7718B" w14:textId="77777777" w:rsidR="00597EE3" w:rsidRPr="0010523B" w:rsidRDefault="00597EE3" w:rsidP="00597EE3">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1" w:type="dxa"/>
          </w:tcPr>
          <w:p w14:paraId="45FBA0BC" w14:textId="77777777" w:rsidR="00597EE3" w:rsidRPr="0010523B" w:rsidRDefault="00597EE3" w:rsidP="00597EE3">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1" w:type="dxa"/>
          </w:tcPr>
          <w:p w14:paraId="615231D3" w14:textId="77777777" w:rsidR="00597EE3" w:rsidRPr="0010523B" w:rsidRDefault="00597EE3" w:rsidP="00597EE3">
            <w:pPr>
              <w:pBdr>
                <w:top w:val="nil"/>
                <w:left w:val="nil"/>
                <w:bottom w:val="nil"/>
                <w:right w:val="nil"/>
                <w:between w:val="nil"/>
              </w:pBdr>
              <w:jc w:val="center"/>
              <w:rPr>
                <w:color w:val="000000" w:themeColor="text1"/>
              </w:rPr>
            </w:pPr>
          </w:p>
        </w:tc>
        <w:tc>
          <w:tcPr>
            <w:tcW w:w="475" w:type="dxa"/>
          </w:tcPr>
          <w:p w14:paraId="294E4A37" w14:textId="77777777" w:rsidR="00597EE3" w:rsidRPr="0010523B" w:rsidRDefault="00597EE3" w:rsidP="00597EE3">
            <w:pPr>
              <w:pBdr>
                <w:top w:val="nil"/>
                <w:left w:val="nil"/>
                <w:bottom w:val="nil"/>
                <w:right w:val="nil"/>
                <w:between w:val="nil"/>
              </w:pBdr>
              <w:jc w:val="center"/>
              <w:rPr>
                <w:color w:val="000000" w:themeColor="text1"/>
              </w:rPr>
            </w:pPr>
          </w:p>
        </w:tc>
        <w:tc>
          <w:tcPr>
            <w:tcW w:w="470" w:type="dxa"/>
          </w:tcPr>
          <w:p w14:paraId="3B81DC4C" w14:textId="77777777" w:rsidR="00597EE3" w:rsidRPr="0010523B" w:rsidRDefault="00597EE3" w:rsidP="00597EE3">
            <w:pPr>
              <w:pBdr>
                <w:top w:val="nil"/>
                <w:left w:val="nil"/>
                <w:bottom w:val="nil"/>
                <w:right w:val="nil"/>
                <w:between w:val="nil"/>
              </w:pBdr>
              <w:jc w:val="center"/>
              <w:rPr>
                <w:color w:val="000000" w:themeColor="text1"/>
              </w:rPr>
            </w:pPr>
          </w:p>
        </w:tc>
        <w:tc>
          <w:tcPr>
            <w:tcW w:w="2924" w:type="dxa"/>
          </w:tcPr>
          <w:p w14:paraId="7FED31E9" w14:textId="77777777" w:rsidR="00597EE3" w:rsidRPr="0010523B" w:rsidRDefault="00597EE3" w:rsidP="0010523B">
            <w:pPr>
              <w:pBdr>
                <w:top w:val="nil"/>
                <w:left w:val="nil"/>
                <w:bottom w:val="nil"/>
                <w:right w:val="nil"/>
                <w:between w:val="nil"/>
              </w:pBdr>
              <w:rPr>
                <w:color w:val="000000" w:themeColor="text1"/>
              </w:rPr>
            </w:pPr>
          </w:p>
        </w:tc>
      </w:tr>
      <w:tr w:rsidR="0010523B" w:rsidRPr="0010523B" w14:paraId="09DD1B4D" w14:textId="77777777" w:rsidTr="0010523B">
        <w:trPr>
          <w:trHeight w:val="321"/>
        </w:trPr>
        <w:tc>
          <w:tcPr>
            <w:tcW w:w="336" w:type="dxa"/>
          </w:tcPr>
          <w:p w14:paraId="3785BCE3" w14:textId="77777777" w:rsidR="00597EE3" w:rsidRPr="0010523B" w:rsidRDefault="00597EE3" w:rsidP="0010523B">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6</w:t>
            </w:r>
          </w:p>
        </w:tc>
        <w:tc>
          <w:tcPr>
            <w:tcW w:w="2195" w:type="dxa"/>
          </w:tcPr>
          <w:p w14:paraId="20AC29A2" w14:textId="77777777" w:rsidR="00597EE3" w:rsidRPr="0010523B" w:rsidRDefault="00597EE3"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311" w:type="dxa"/>
          </w:tcPr>
          <w:p w14:paraId="07C5E52D" w14:textId="77777777" w:rsidR="00597EE3" w:rsidRPr="0010523B" w:rsidRDefault="00597EE3" w:rsidP="00597EE3">
            <w:pPr>
              <w:pBdr>
                <w:top w:val="nil"/>
                <w:left w:val="nil"/>
                <w:bottom w:val="nil"/>
                <w:right w:val="nil"/>
                <w:between w:val="nil"/>
              </w:pBdr>
              <w:spacing w:line="268" w:lineRule="auto"/>
              <w:ind w:left="18" w:right="4"/>
              <w:jc w:val="center"/>
              <w:rPr>
                <w:color w:val="000000" w:themeColor="text1"/>
                <w:sz w:val="24"/>
                <w:szCs w:val="24"/>
              </w:rPr>
            </w:pPr>
            <w:r w:rsidRPr="0010523B">
              <w:rPr>
                <w:color w:val="000000" w:themeColor="text1"/>
                <w:sz w:val="24"/>
                <w:szCs w:val="24"/>
              </w:rPr>
              <w:t>10</w:t>
            </w:r>
          </w:p>
        </w:tc>
        <w:tc>
          <w:tcPr>
            <w:tcW w:w="476" w:type="dxa"/>
          </w:tcPr>
          <w:p w14:paraId="4DF5A119" w14:textId="77777777" w:rsidR="00597EE3" w:rsidRPr="0010523B" w:rsidRDefault="00597EE3" w:rsidP="00597EE3">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1" w:type="dxa"/>
          </w:tcPr>
          <w:p w14:paraId="63322D4C" w14:textId="77777777" w:rsidR="00597EE3" w:rsidRPr="0010523B" w:rsidRDefault="00597EE3" w:rsidP="00597EE3">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1" w:type="dxa"/>
          </w:tcPr>
          <w:p w14:paraId="1700A80F" w14:textId="77777777" w:rsidR="00597EE3" w:rsidRPr="0010523B" w:rsidRDefault="00597EE3" w:rsidP="00597EE3">
            <w:pPr>
              <w:pBdr>
                <w:top w:val="nil"/>
                <w:left w:val="nil"/>
                <w:bottom w:val="nil"/>
                <w:right w:val="nil"/>
                <w:between w:val="nil"/>
              </w:pBdr>
              <w:spacing w:line="268" w:lineRule="auto"/>
              <w:ind w:left="108"/>
              <w:jc w:val="center"/>
              <w:rPr>
                <w:color w:val="000000" w:themeColor="text1"/>
                <w:sz w:val="24"/>
                <w:szCs w:val="24"/>
              </w:rPr>
            </w:pPr>
            <w:r w:rsidRPr="0010523B">
              <w:rPr>
                <w:color w:val="000000" w:themeColor="text1"/>
                <w:sz w:val="24"/>
                <w:szCs w:val="24"/>
              </w:rPr>
              <w:t>X</w:t>
            </w:r>
          </w:p>
        </w:tc>
        <w:tc>
          <w:tcPr>
            <w:tcW w:w="475" w:type="dxa"/>
          </w:tcPr>
          <w:p w14:paraId="0F3C0D10" w14:textId="77777777" w:rsidR="00597EE3" w:rsidRPr="0010523B" w:rsidRDefault="00597EE3" w:rsidP="00597EE3">
            <w:pPr>
              <w:pBdr>
                <w:top w:val="nil"/>
                <w:left w:val="nil"/>
                <w:bottom w:val="nil"/>
                <w:right w:val="nil"/>
                <w:between w:val="nil"/>
              </w:pBdr>
              <w:jc w:val="center"/>
              <w:rPr>
                <w:color w:val="000000" w:themeColor="text1"/>
              </w:rPr>
            </w:pPr>
          </w:p>
        </w:tc>
        <w:tc>
          <w:tcPr>
            <w:tcW w:w="470" w:type="dxa"/>
          </w:tcPr>
          <w:p w14:paraId="0DCDC87A" w14:textId="77777777" w:rsidR="00597EE3" w:rsidRPr="0010523B" w:rsidRDefault="00597EE3" w:rsidP="00597EE3">
            <w:pPr>
              <w:pBdr>
                <w:top w:val="nil"/>
                <w:left w:val="nil"/>
                <w:bottom w:val="nil"/>
                <w:right w:val="nil"/>
                <w:between w:val="nil"/>
              </w:pBdr>
              <w:jc w:val="center"/>
              <w:rPr>
                <w:color w:val="000000" w:themeColor="text1"/>
              </w:rPr>
            </w:pPr>
          </w:p>
        </w:tc>
        <w:tc>
          <w:tcPr>
            <w:tcW w:w="2924" w:type="dxa"/>
          </w:tcPr>
          <w:p w14:paraId="2A90A37F" w14:textId="77777777" w:rsidR="00597EE3" w:rsidRPr="0010523B" w:rsidRDefault="00597EE3" w:rsidP="0010523B">
            <w:pPr>
              <w:pBdr>
                <w:top w:val="nil"/>
                <w:left w:val="nil"/>
                <w:bottom w:val="nil"/>
                <w:right w:val="nil"/>
                <w:between w:val="nil"/>
              </w:pBdr>
              <w:rPr>
                <w:color w:val="000000" w:themeColor="text1"/>
              </w:rPr>
            </w:pPr>
          </w:p>
        </w:tc>
      </w:tr>
      <w:tr w:rsidR="00597EE3" w:rsidRPr="0010523B" w14:paraId="03B01898" w14:textId="77777777" w:rsidTr="0010523B">
        <w:trPr>
          <w:trHeight w:val="633"/>
        </w:trPr>
        <w:tc>
          <w:tcPr>
            <w:tcW w:w="336" w:type="dxa"/>
          </w:tcPr>
          <w:p w14:paraId="026D1C7D" w14:textId="77777777" w:rsidR="00597EE3" w:rsidRPr="0010523B" w:rsidRDefault="00597EE3" w:rsidP="0010523B">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7</w:t>
            </w:r>
          </w:p>
        </w:tc>
        <w:tc>
          <w:tcPr>
            <w:tcW w:w="2195" w:type="dxa"/>
          </w:tcPr>
          <w:p w14:paraId="2EEA8DC6" w14:textId="77777777" w:rsidR="00597EE3" w:rsidRPr="0010523B" w:rsidRDefault="00597EE3"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Semester End</w:t>
            </w:r>
          </w:p>
          <w:p w14:paraId="774DBEC5" w14:textId="77777777" w:rsidR="00597EE3" w:rsidRPr="0010523B" w:rsidRDefault="00597EE3" w:rsidP="0010523B">
            <w:pPr>
              <w:pBdr>
                <w:top w:val="nil"/>
                <w:left w:val="nil"/>
                <w:bottom w:val="nil"/>
                <w:right w:val="nil"/>
                <w:between w:val="nil"/>
              </w:pBdr>
              <w:spacing w:before="36"/>
              <w:ind w:left="110"/>
              <w:rPr>
                <w:color w:val="000000" w:themeColor="text1"/>
                <w:sz w:val="24"/>
                <w:szCs w:val="24"/>
              </w:rPr>
            </w:pPr>
            <w:r w:rsidRPr="0010523B">
              <w:rPr>
                <w:color w:val="000000" w:themeColor="text1"/>
                <w:sz w:val="24"/>
                <w:szCs w:val="24"/>
              </w:rPr>
              <w:t>Examination</w:t>
            </w:r>
          </w:p>
        </w:tc>
        <w:tc>
          <w:tcPr>
            <w:tcW w:w="1311" w:type="dxa"/>
          </w:tcPr>
          <w:p w14:paraId="7C9C743D" w14:textId="77777777" w:rsidR="00597EE3" w:rsidRPr="0010523B" w:rsidRDefault="00597EE3" w:rsidP="00597EE3">
            <w:pPr>
              <w:pBdr>
                <w:top w:val="nil"/>
                <w:left w:val="nil"/>
                <w:bottom w:val="nil"/>
                <w:right w:val="nil"/>
                <w:between w:val="nil"/>
              </w:pBdr>
              <w:spacing w:line="268" w:lineRule="auto"/>
              <w:ind w:left="18" w:right="4"/>
              <w:jc w:val="center"/>
              <w:rPr>
                <w:color w:val="000000" w:themeColor="text1"/>
                <w:sz w:val="24"/>
                <w:szCs w:val="24"/>
              </w:rPr>
            </w:pPr>
            <w:r w:rsidRPr="0010523B">
              <w:rPr>
                <w:color w:val="000000" w:themeColor="text1"/>
                <w:sz w:val="24"/>
                <w:szCs w:val="24"/>
              </w:rPr>
              <w:t>40</w:t>
            </w:r>
          </w:p>
        </w:tc>
        <w:tc>
          <w:tcPr>
            <w:tcW w:w="476" w:type="dxa"/>
          </w:tcPr>
          <w:p w14:paraId="19243EED" w14:textId="77777777" w:rsidR="00597EE3" w:rsidRPr="0010523B" w:rsidRDefault="00597EE3" w:rsidP="00597EE3">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1" w:type="dxa"/>
          </w:tcPr>
          <w:p w14:paraId="1E8EB9D4" w14:textId="77777777" w:rsidR="00597EE3" w:rsidRPr="0010523B" w:rsidRDefault="00597EE3" w:rsidP="00597EE3">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1" w:type="dxa"/>
          </w:tcPr>
          <w:p w14:paraId="647BC88A" w14:textId="77777777" w:rsidR="00597EE3" w:rsidRPr="0010523B" w:rsidRDefault="00597EE3" w:rsidP="00597EE3">
            <w:pPr>
              <w:pBdr>
                <w:top w:val="nil"/>
                <w:left w:val="nil"/>
                <w:bottom w:val="nil"/>
                <w:right w:val="nil"/>
                <w:between w:val="nil"/>
              </w:pBdr>
              <w:spacing w:line="268" w:lineRule="auto"/>
              <w:ind w:left="108"/>
              <w:jc w:val="center"/>
              <w:rPr>
                <w:color w:val="000000" w:themeColor="text1"/>
                <w:sz w:val="24"/>
                <w:szCs w:val="24"/>
              </w:rPr>
            </w:pPr>
            <w:r w:rsidRPr="0010523B">
              <w:rPr>
                <w:color w:val="000000" w:themeColor="text1"/>
                <w:sz w:val="24"/>
                <w:szCs w:val="24"/>
              </w:rPr>
              <w:t>X</w:t>
            </w:r>
          </w:p>
        </w:tc>
        <w:tc>
          <w:tcPr>
            <w:tcW w:w="475" w:type="dxa"/>
          </w:tcPr>
          <w:p w14:paraId="7BC93DC1" w14:textId="77777777" w:rsidR="00597EE3" w:rsidRPr="0010523B" w:rsidRDefault="00597EE3" w:rsidP="00597EE3">
            <w:pPr>
              <w:pBdr>
                <w:top w:val="nil"/>
                <w:left w:val="nil"/>
                <w:bottom w:val="nil"/>
                <w:right w:val="nil"/>
                <w:between w:val="nil"/>
              </w:pBdr>
              <w:spacing w:line="268" w:lineRule="auto"/>
              <w:ind w:left="44" w:right="125"/>
              <w:jc w:val="center"/>
              <w:rPr>
                <w:color w:val="000000" w:themeColor="text1"/>
                <w:sz w:val="24"/>
                <w:szCs w:val="24"/>
              </w:rPr>
            </w:pPr>
            <w:r w:rsidRPr="0010523B">
              <w:rPr>
                <w:color w:val="000000" w:themeColor="text1"/>
                <w:sz w:val="24"/>
                <w:szCs w:val="24"/>
              </w:rPr>
              <w:t>X</w:t>
            </w:r>
          </w:p>
        </w:tc>
        <w:tc>
          <w:tcPr>
            <w:tcW w:w="470" w:type="dxa"/>
          </w:tcPr>
          <w:p w14:paraId="72531D55" w14:textId="77777777" w:rsidR="00597EE3" w:rsidRPr="0010523B" w:rsidRDefault="00597EE3" w:rsidP="00597EE3">
            <w:pPr>
              <w:pBdr>
                <w:top w:val="nil"/>
                <w:left w:val="nil"/>
                <w:bottom w:val="nil"/>
                <w:right w:val="nil"/>
                <w:between w:val="nil"/>
              </w:pBdr>
              <w:spacing w:line="268" w:lineRule="auto"/>
              <w:ind w:left="45" w:right="120"/>
              <w:jc w:val="center"/>
              <w:rPr>
                <w:color w:val="000000" w:themeColor="text1"/>
                <w:sz w:val="24"/>
                <w:szCs w:val="24"/>
              </w:rPr>
            </w:pPr>
            <w:r w:rsidRPr="0010523B">
              <w:rPr>
                <w:color w:val="000000" w:themeColor="text1"/>
                <w:sz w:val="24"/>
                <w:szCs w:val="24"/>
              </w:rPr>
              <w:t>X</w:t>
            </w:r>
          </w:p>
        </w:tc>
        <w:tc>
          <w:tcPr>
            <w:tcW w:w="2924" w:type="dxa"/>
          </w:tcPr>
          <w:p w14:paraId="79992868" w14:textId="77777777" w:rsidR="00597EE3" w:rsidRPr="0010523B" w:rsidRDefault="00597EE3" w:rsidP="0010523B">
            <w:pPr>
              <w:pBdr>
                <w:top w:val="nil"/>
                <w:left w:val="nil"/>
                <w:bottom w:val="nil"/>
                <w:right w:val="nil"/>
                <w:between w:val="nil"/>
              </w:pBdr>
              <w:rPr>
                <w:color w:val="000000" w:themeColor="text1"/>
              </w:rPr>
            </w:pPr>
          </w:p>
        </w:tc>
      </w:tr>
    </w:tbl>
    <w:p w14:paraId="16F86C48" w14:textId="77777777" w:rsidR="00597EE3" w:rsidRPr="0010523B" w:rsidRDefault="00597EE3" w:rsidP="00D45B29">
      <w:pPr>
        <w:tabs>
          <w:tab w:val="left" w:pos="9666"/>
        </w:tabs>
        <w:spacing w:line="552" w:lineRule="auto"/>
        <w:ind w:right="1160"/>
        <w:rPr>
          <w:b/>
          <w:bCs/>
          <w:color w:val="000000" w:themeColor="text1"/>
          <w:sz w:val="24"/>
          <w:szCs w:val="24"/>
          <w:shd w:val="clear" w:color="auto" w:fill="C00000"/>
        </w:rPr>
      </w:pPr>
    </w:p>
    <w:p w14:paraId="08783B7B" w14:textId="17684A55" w:rsidR="00597EE3" w:rsidRPr="0010523B" w:rsidRDefault="00597EE3" w:rsidP="00597EE3">
      <w:pPr>
        <w:tabs>
          <w:tab w:val="left" w:pos="9666"/>
        </w:tabs>
        <w:spacing w:line="552"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078E8CD1" w14:textId="77777777" w:rsidR="00597EE3" w:rsidRPr="0010523B" w:rsidRDefault="00597EE3" w:rsidP="00756CB4">
      <w:pPr>
        <w:numPr>
          <w:ilvl w:val="0"/>
          <w:numId w:val="318"/>
        </w:numPr>
        <w:pBdr>
          <w:top w:val="nil"/>
          <w:left w:val="nil"/>
          <w:bottom w:val="nil"/>
          <w:right w:val="nil"/>
          <w:between w:val="nil"/>
        </w:pBdr>
        <w:tabs>
          <w:tab w:val="left" w:pos="1382"/>
        </w:tabs>
        <w:spacing w:line="274" w:lineRule="auto"/>
        <w:ind w:left="1382"/>
        <w:rPr>
          <w:color w:val="000000" w:themeColor="text1"/>
          <w:sz w:val="24"/>
          <w:szCs w:val="24"/>
        </w:rPr>
      </w:pPr>
      <w:r w:rsidRPr="0010523B">
        <w:rPr>
          <w:color w:val="000000" w:themeColor="text1"/>
          <w:sz w:val="24"/>
          <w:szCs w:val="24"/>
        </w:rPr>
        <w:t>Principles of Economics by N. Gregory Mankiw</w:t>
      </w:r>
    </w:p>
    <w:p w14:paraId="02BCEB12" w14:textId="77777777" w:rsidR="00597EE3" w:rsidRPr="0010523B" w:rsidRDefault="00597EE3" w:rsidP="00597EE3">
      <w:pPr>
        <w:pBdr>
          <w:top w:val="nil"/>
          <w:left w:val="nil"/>
          <w:bottom w:val="nil"/>
          <w:right w:val="nil"/>
          <w:between w:val="nil"/>
        </w:pBdr>
        <w:spacing w:before="87"/>
        <w:rPr>
          <w:color w:val="000000" w:themeColor="text1"/>
          <w:sz w:val="24"/>
          <w:szCs w:val="24"/>
        </w:rPr>
      </w:pPr>
    </w:p>
    <w:p w14:paraId="2492CD69" w14:textId="77777777" w:rsidR="00597EE3" w:rsidRPr="0010523B" w:rsidRDefault="00597EE3" w:rsidP="00597EE3">
      <w:pPr>
        <w:ind w:left="782"/>
        <w:rPr>
          <w:b/>
          <w:bCs/>
          <w:color w:val="000000" w:themeColor="text1"/>
          <w:sz w:val="24"/>
          <w:szCs w:val="24"/>
        </w:rPr>
      </w:pPr>
      <w:r w:rsidRPr="0010523B">
        <w:rPr>
          <w:b/>
          <w:bCs/>
          <w:color w:val="000000" w:themeColor="text1"/>
          <w:sz w:val="24"/>
          <w:szCs w:val="24"/>
        </w:rPr>
        <w:t>Reference books</w:t>
      </w:r>
    </w:p>
    <w:p w14:paraId="2EDEEDA5" w14:textId="77777777" w:rsidR="00597EE3" w:rsidRPr="0010523B" w:rsidRDefault="00597EE3" w:rsidP="00597EE3">
      <w:pPr>
        <w:pBdr>
          <w:top w:val="nil"/>
          <w:left w:val="nil"/>
          <w:bottom w:val="nil"/>
          <w:right w:val="nil"/>
          <w:between w:val="nil"/>
        </w:pBdr>
        <w:spacing w:before="72"/>
        <w:rPr>
          <w:b/>
          <w:bCs/>
          <w:color w:val="000000" w:themeColor="text1"/>
          <w:sz w:val="24"/>
          <w:szCs w:val="24"/>
        </w:rPr>
      </w:pPr>
    </w:p>
    <w:p w14:paraId="30DC8C5B" w14:textId="77777777" w:rsidR="00597EE3" w:rsidRPr="0010523B" w:rsidRDefault="00597EE3" w:rsidP="00756CB4">
      <w:pPr>
        <w:numPr>
          <w:ilvl w:val="0"/>
          <w:numId w:val="317"/>
        </w:numPr>
        <w:pBdr>
          <w:top w:val="nil"/>
          <w:left w:val="nil"/>
          <w:bottom w:val="nil"/>
          <w:right w:val="nil"/>
          <w:between w:val="nil"/>
        </w:pBdr>
        <w:tabs>
          <w:tab w:val="left" w:pos="1441"/>
        </w:tabs>
        <w:spacing w:before="1" w:line="276" w:lineRule="auto"/>
        <w:ind w:right="1531" w:hanging="357"/>
        <w:rPr>
          <w:color w:val="000000" w:themeColor="text1"/>
          <w:sz w:val="24"/>
          <w:szCs w:val="24"/>
        </w:rPr>
      </w:pPr>
      <w:proofErr w:type="spellStart"/>
      <w:r w:rsidRPr="0010523B">
        <w:rPr>
          <w:color w:val="000000" w:themeColor="text1"/>
          <w:sz w:val="24"/>
          <w:szCs w:val="24"/>
        </w:rPr>
        <w:t>Geetika</w:t>
      </w:r>
      <w:proofErr w:type="spellEnd"/>
      <w:r w:rsidRPr="0010523B">
        <w:rPr>
          <w:color w:val="000000" w:themeColor="text1"/>
          <w:sz w:val="24"/>
          <w:szCs w:val="24"/>
        </w:rPr>
        <w:t xml:space="preserve">, </w:t>
      </w:r>
      <w:proofErr w:type="spellStart"/>
      <w:r w:rsidRPr="0010523B">
        <w:rPr>
          <w:color w:val="000000" w:themeColor="text1"/>
          <w:sz w:val="24"/>
          <w:szCs w:val="24"/>
        </w:rPr>
        <w:t>Piyali</w:t>
      </w:r>
      <w:proofErr w:type="spellEnd"/>
      <w:r w:rsidRPr="0010523B">
        <w:rPr>
          <w:color w:val="000000" w:themeColor="text1"/>
          <w:sz w:val="24"/>
          <w:szCs w:val="24"/>
        </w:rPr>
        <w:t xml:space="preserve"> Ghosh and </w:t>
      </w:r>
      <w:proofErr w:type="spellStart"/>
      <w:r w:rsidRPr="0010523B">
        <w:rPr>
          <w:color w:val="000000" w:themeColor="text1"/>
          <w:sz w:val="24"/>
          <w:szCs w:val="24"/>
        </w:rPr>
        <w:t>Purba</w:t>
      </w:r>
      <w:proofErr w:type="spellEnd"/>
      <w:r w:rsidRPr="0010523B">
        <w:rPr>
          <w:color w:val="000000" w:themeColor="text1"/>
          <w:sz w:val="24"/>
          <w:szCs w:val="24"/>
        </w:rPr>
        <w:t xml:space="preserve"> Roy Choudhary ―Managerial Economics‖, New Delhi, Tata McGraw-Hill.</w:t>
      </w:r>
    </w:p>
    <w:p w14:paraId="18015BBF" w14:textId="77777777" w:rsidR="00597EE3" w:rsidRPr="0010523B" w:rsidRDefault="00597EE3" w:rsidP="00756CB4">
      <w:pPr>
        <w:numPr>
          <w:ilvl w:val="0"/>
          <w:numId w:val="317"/>
        </w:numPr>
        <w:pBdr>
          <w:top w:val="nil"/>
          <w:left w:val="nil"/>
          <w:bottom w:val="nil"/>
          <w:right w:val="nil"/>
          <w:between w:val="nil"/>
        </w:pBdr>
        <w:tabs>
          <w:tab w:val="left" w:pos="1440"/>
        </w:tabs>
        <w:spacing w:before="70"/>
        <w:ind w:left="1440" w:right="1531" w:hanging="357"/>
        <w:rPr>
          <w:color w:val="000000" w:themeColor="text1"/>
          <w:sz w:val="24"/>
          <w:szCs w:val="24"/>
        </w:rPr>
      </w:pPr>
      <w:r w:rsidRPr="0010523B">
        <w:rPr>
          <w:color w:val="000000" w:themeColor="text1"/>
          <w:sz w:val="24"/>
          <w:szCs w:val="24"/>
        </w:rPr>
        <w:t>Samuelson and Nordhaus, ―Economics‖, New Delhi, Tata McGraw-Hill.</w:t>
      </w:r>
    </w:p>
    <w:p w14:paraId="07297C51" w14:textId="3A9A9914" w:rsidR="00597EE3" w:rsidRPr="0010523B" w:rsidRDefault="00597EE3" w:rsidP="00756CB4">
      <w:pPr>
        <w:numPr>
          <w:ilvl w:val="0"/>
          <w:numId w:val="317"/>
        </w:numPr>
        <w:pBdr>
          <w:top w:val="nil"/>
          <w:left w:val="nil"/>
          <w:bottom w:val="nil"/>
          <w:right w:val="nil"/>
          <w:between w:val="nil"/>
        </w:pBdr>
        <w:tabs>
          <w:tab w:val="left" w:pos="1440"/>
        </w:tabs>
        <w:spacing w:before="40"/>
        <w:ind w:left="1440" w:right="1531" w:hanging="357"/>
        <w:rPr>
          <w:color w:val="000000" w:themeColor="text1"/>
          <w:sz w:val="24"/>
          <w:szCs w:val="24"/>
        </w:rPr>
      </w:pPr>
      <w:r w:rsidRPr="0010523B">
        <w:rPr>
          <w:color w:val="000000" w:themeColor="text1"/>
          <w:sz w:val="24"/>
          <w:szCs w:val="24"/>
        </w:rPr>
        <w:t>U.N. Dwivedi, ―</w:t>
      </w:r>
      <w:proofErr w:type="spellStart"/>
      <w:r w:rsidRPr="0010523B">
        <w:rPr>
          <w:color w:val="000000" w:themeColor="text1"/>
          <w:sz w:val="24"/>
          <w:szCs w:val="24"/>
        </w:rPr>
        <w:t>MacroEconomicsTheoryandPolicy</w:t>
      </w:r>
      <w:proofErr w:type="spellEnd"/>
      <w:r w:rsidRPr="0010523B">
        <w:rPr>
          <w:color w:val="000000" w:themeColor="text1"/>
          <w:sz w:val="24"/>
          <w:szCs w:val="24"/>
        </w:rPr>
        <w:t xml:space="preserve">‖, New Delhi, </w:t>
      </w:r>
      <w:proofErr w:type="spellStart"/>
      <w:r w:rsidRPr="0010523B">
        <w:rPr>
          <w:color w:val="000000" w:themeColor="text1"/>
          <w:sz w:val="24"/>
          <w:szCs w:val="24"/>
        </w:rPr>
        <w:t>TataMcGrawHill</w:t>
      </w:r>
      <w:proofErr w:type="spellEnd"/>
      <w:r w:rsidRPr="0010523B">
        <w:rPr>
          <w:color w:val="000000" w:themeColor="text1"/>
          <w:sz w:val="24"/>
          <w:szCs w:val="24"/>
        </w:rPr>
        <w:t>.</w:t>
      </w:r>
    </w:p>
    <w:p w14:paraId="5D92DF4E" w14:textId="465B2243" w:rsidR="00597EE3" w:rsidRPr="0010523B" w:rsidRDefault="00597EE3" w:rsidP="00756CB4">
      <w:pPr>
        <w:numPr>
          <w:ilvl w:val="0"/>
          <w:numId w:val="317"/>
        </w:numPr>
        <w:pBdr>
          <w:top w:val="nil"/>
          <w:left w:val="nil"/>
          <w:bottom w:val="nil"/>
          <w:right w:val="nil"/>
          <w:between w:val="nil"/>
        </w:pBdr>
        <w:tabs>
          <w:tab w:val="left" w:pos="1440"/>
        </w:tabs>
        <w:spacing w:before="46"/>
        <w:ind w:left="1440" w:right="1531" w:hanging="357"/>
        <w:rPr>
          <w:color w:val="000000" w:themeColor="text1"/>
          <w:sz w:val="24"/>
          <w:szCs w:val="24"/>
        </w:rPr>
      </w:pPr>
      <w:r w:rsidRPr="0010523B">
        <w:rPr>
          <w:color w:val="000000" w:themeColor="text1"/>
          <w:sz w:val="24"/>
          <w:szCs w:val="24"/>
        </w:rPr>
        <w:t>Richard G Lipsey and K. Alex Chrystal, ―Economics‖, New Delhi, Oxford.</w:t>
      </w:r>
    </w:p>
    <w:p w14:paraId="668D8FCC" w14:textId="4453177A" w:rsidR="00597EE3" w:rsidRPr="0010523B" w:rsidRDefault="00597EE3" w:rsidP="00756CB4">
      <w:pPr>
        <w:numPr>
          <w:ilvl w:val="0"/>
          <w:numId w:val="317"/>
        </w:numPr>
        <w:pBdr>
          <w:top w:val="nil"/>
          <w:left w:val="nil"/>
          <w:bottom w:val="nil"/>
          <w:right w:val="nil"/>
          <w:between w:val="nil"/>
        </w:pBdr>
        <w:tabs>
          <w:tab w:val="left" w:pos="1441"/>
        </w:tabs>
        <w:spacing w:before="42" w:line="276" w:lineRule="auto"/>
        <w:ind w:right="1531" w:hanging="357"/>
        <w:jc w:val="both"/>
        <w:rPr>
          <w:color w:val="000000" w:themeColor="text1"/>
          <w:sz w:val="24"/>
          <w:szCs w:val="24"/>
        </w:rPr>
      </w:pPr>
      <w:r w:rsidRPr="0010523B">
        <w:rPr>
          <w:color w:val="000000" w:themeColor="text1"/>
          <w:sz w:val="24"/>
          <w:szCs w:val="24"/>
        </w:rPr>
        <w:t>Feldman, Mark L / Spratt, Michael Frederick., Five Frogs on A Log: A CEO's Field Guide to Accelerating the Transition in Mergers, Acquisitions, and Gut-Wrenching Change. 1st edition, New York: Harper Business</w:t>
      </w:r>
    </w:p>
    <w:p w14:paraId="18BFC6C5" w14:textId="77777777" w:rsidR="00597EE3" w:rsidRPr="0010523B" w:rsidRDefault="00597EE3" w:rsidP="00597EE3">
      <w:pPr>
        <w:pBdr>
          <w:top w:val="nil"/>
          <w:left w:val="nil"/>
          <w:bottom w:val="nil"/>
          <w:right w:val="nil"/>
          <w:between w:val="nil"/>
        </w:pBdr>
        <w:tabs>
          <w:tab w:val="left" w:pos="1441"/>
        </w:tabs>
        <w:spacing w:before="42" w:line="276" w:lineRule="auto"/>
        <w:ind w:left="1084" w:right="1531"/>
        <w:jc w:val="both"/>
        <w:rPr>
          <w:color w:val="000000" w:themeColor="text1"/>
          <w:sz w:val="24"/>
          <w:szCs w:val="24"/>
        </w:rPr>
      </w:pPr>
    </w:p>
    <w:p w14:paraId="6AC9A77F" w14:textId="77777777" w:rsidR="00597EE3" w:rsidRPr="0010523B" w:rsidRDefault="00597EE3" w:rsidP="00597EE3">
      <w:pPr>
        <w:pStyle w:val="Heading2"/>
        <w:tabs>
          <w:tab w:val="left" w:pos="9666"/>
        </w:tabs>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552BA793" w14:textId="77777777" w:rsidR="00597EE3" w:rsidRPr="0010523B" w:rsidRDefault="00597EE3" w:rsidP="00597EE3">
      <w:pPr>
        <w:pBdr>
          <w:top w:val="nil"/>
          <w:left w:val="nil"/>
          <w:bottom w:val="nil"/>
          <w:right w:val="nil"/>
          <w:between w:val="nil"/>
        </w:pBdr>
        <w:spacing w:before="72"/>
        <w:rPr>
          <w:b/>
          <w:bCs/>
          <w:color w:val="000000" w:themeColor="text1"/>
          <w:sz w:val="24"/>
          <w:szCs w:val="24"/>
        </w:rPr>
      </w:pPr>
    </w:p>
    <w:p w14:paraId="06C896BC" w14:textId="77777777" w:rsidR="00597EE3" w:rsidRPr="0010523B" w:rsidRDefault="00597EE3" w:rsidP="00756CB4">
      <w:pPr>
        <w:numPr>
          <w:ilvl w:val="1"/>
          <w:numId w:val="317"/>
        </w:numPr>
        <w:pBdr>
          <w:top w:val="nil"/>
          <w:left w:val="nil"/>
          <w:bottom w:val="nil"/>
          <w:right w:val="nil"/>
          <w:between w:val="nil"/>
        </w:pBdr>
        <w:tabs>
          <w:tab w:val="left" w:pos="2160"/>
        </w:tabs>
        <w:spacing w:before="1"/>
        <w:ind w:left="2160" w:hanging="734"/>
        <w:rPr>
          <w:color w:val="000000" w:themeColor="text1"/>
          <w:sz w:val="24"/>
          <w:szCs w:val="24"/>
        </w:rPr>
      </w:pPr>
      <w:r w:rsidRPr="0010523B">
        <w:rPr>
          <w:color w:val="000000" w:themeColor="text1"/>
          <w:sz w:val="24"/>
          <w:szCs w:val="24"/>
        </w:rPr>
        <w:t>Harvard Business Review</w:t>
      </w:r>
    </w:p>
    <w:p w14:paraId="584B6617" w14:textId="77777777" w:rsidR="00597EE3" w:rsidRPr="0010523B" w:rsidRDefault="00597EE3" w:rsidP="00756CB4">
      <w:pPr>
        <w:numPr>
          <w:ilvl w:val="1"/>
          <w:numId w:val="317"/>
        </w:numPr>
        <w:pBdr>
          <w:top w:val="nil"/>
          <w:left w:val="nil"/>
          <w:bottom w:val="nil"/>
          <w:right w:val="nil"/>
          <w:between w:val="nil"/>
        </w:pBdr>
        <w:tabs>
          <w:tab w:val="left" w:pos="2160"/>
        </w:tabs>
        <w:spacing w:before="40"/>
        <w:ind w:left="2160" w:hanging="734"/>
        <w:rPr>
          <w:color w:val="000000" w:themeColor="text1"/>
          <w:sz w:val="24"/>
          <w:szCs w:val="24"/>
        </w:rPr>
      </w:pPr>
      <w:r w:rsidRPr="0010523B">
        <w:rPr>
          <w:color w:val="000000" w:themeColor="text1"/>
          <w:sz w:val="24"/>
          <w:szCs w:val="24"/>
        </w:rPr>
        <w:t>MIT Sloan Management Review</w:t>
      </w:r>
    </w:p>
    <w:p w14:paraId="62DE758A" w14:textId="77777777" w:rsidR="00597EE3" w:rsidRPr="0010523B" w:rsidRDefault="00597EE3" w:rsidP="00756CB4">
      <w:pPr>
        <w:numPr>
          <w:ilvl w:val="1"/>
          <w:numId w:val="317"/>
        </w:numPr>
        <w:pBdr>
          <w:top w:val="nil"/>
          <w:left w:val="nil"/>
          <w:bottom w:val="nil"/>
          <w:right w:val="nil"/>
          <w:between w:val="nil"/>
        </w:pBdr>
        <w:tabs>
          <w:tab w:val="left" w:pos="2160"/>
        </w:tabs>
        <w:spacing w:before="46"/>
        <w:ind w:left="2160" w:hanging="734"/>
        <w:rPr>
          <w:color w:val="000000" w:themeColor="text1"/>
          <w:sz w:val="24"/>
          <w:szCs w:val="24"/>
        </w:rPr>
      </w:pPr>
      <w:r w:rsidRPr="0010523B">
        <w:rPr>
          <w:color w:val="000000" w:themeColor="text1"/>
          <w:sz w:val="24"/>
          <w:szCs w:val="24"/>
        </w:rPr>
        <w:t>ISTD. Indian society for Training &amp; Development</w:t>
      </w:r>
    </w:p>
    <w:p w14:paraId="394F9BC6" w14:textId="1B749756" w:rsidR="00597EE3" w:rsidRPr="0010523B" w:rsidRDefault="00597EE3" w:rsidP="00756CB4">
      <w:pPr>
        <w:numPr>
          <w:ilvl w:val="1"/>
          <w:numId w:val="317"/>
        </w:numPr>
        <w:pBdr>
          <w:top w:val="nil"/>
          <w:left w:val="nil"/>
          <w:bottom w:val="nil"/>
          <w:right w:val="nil"/>
          <w:between w:val="nil"/>
        </w:pBdr>
        <w:tabs>
          <w:tab w:val="left" w:pos="2160"/>
        </w:tabs>
        <w:spacing w:before="46"/>
        <w:ind w:left="2160" w:hanging="734"/>
        <w:rPr>
          <w:color w:val="000000" w:themeColor="text1"/>
          <w:sz w:val="24"/>
          <w:szCs w:val="24"/>
        </w:rPr>
        <w:sectPr w:rsidR="00597EE3" w:rsidRPr="0010523B" w:rsidSect="00597EE3">
          <w:pgSz w:w="12240" w:h="15840"/>
          <w:pgMar w:top="1320" w:right="360" w:bottom="280" w:left="720" w:header="720" w:footer="720" w:gutter="0"/>
          <w:cols w:space="720"/>
        </w:sectPr>
      </w:pPr>
      <w:r w:rsidRPr="0010523B">
        <w:rPr>
          <w:color w:val="000000" w:themeColor="text1"/>
          <w:sz w:val="24"/>
          <w:szCs w:val="24"/>
        </w:rPr>
        <w:t>Articles &amp; literature from Cite HR website</w:t>
      </w:r>
    </w:p>
    <w:p w14:paraId="06559A68" w14:textId="77777777" w:rsidR="00597EE3" w:rsidRPr="0010523B" w:rsidRDefault="00597EE3" w:rsidP="00597EE3">
      <w:pPr>
        <w:tabs>
          <w:tab w:val="left" w:pos="3601"/>
        </w:tabs>
        <w:spacing w:before="79" w:line="276" w:lineRule="auto"/>
        <w:ind w:left="720" w:right="5392"/>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 SEM / I YEAR COURSE CODE</w:t>
      </w:r>
      <w:r w:rsidRPr="0010523B">
        <w:rPr>
          <w:b/>
          <w:bCs/>
          <w:color w:val="000000" w:themeColor="text1"/>
          <w:sz w:val="24"/>
          <w:szCs w:val="24"/>
        </w:rPr>
        <w:tab/>
        <w:t>: 25MBA5108</w:t>
      </w:r>
    </w:p>
    <w:p w14:paraId="1D11290E" w14:textId="3ACDCE7A" w:rsidR="00597EE3" w:rsidRPr="0010523B" w:rsidRDefault="00597EE3" w:rsidP="00597EE3">
      <w:pPr>
        <w:tabs>
          <w:tab w:val="left" w:pos="3601"/>
        </w:tabs>
        <w:spacing w:before="4" w:line="280" w:lineRule="auto"/>
        <w:ind w:left="720" w:right="3482"/>
        <w:rPr>
          <w:b/>
          <w:bCs/>
          <w:color w:val="000000" w:themeColor="text1"/>
          <w:sz w:val="24"/>
          <w:szCs w:val="24"/>
        </w:rPr>
      </w:pPr>
      <w:r w:rsidRPr="0010523B">
        <w:rPr>
          <w:b/>
          <w:bCs/>
          <w:color w:val="000000" w:themeColor="text1"/>
          <w:sz w:val="24"/>
          <w:szCs w:val="24"/>
        </w:rPr>
        <w:t>TITLE OF THE COURS</w:t>
      </w:r>
      <w:r w:rsidR="00695396">
        <w:rPr>
          <w:b/>
          <w:bCs/>
          <w:color w:val="000000" w:themeColor="text1"/>
          <w:sz w:val="24"/>
          <w:szCs w:val="24"/>
        </w:rPr>
        <w:t>E</w:t>
      </w:r>
      <w:r w:rsidR="00695396">
        <w:rPr>
          <w:b/>
          <w:bCs/>
          <w:color w:val="000000" w:themeColor="text1"/>
          <w:sz w:val="24"/>
          <w:szCs w:val="24"/>
        </w:rPr>
        <w:tab/>
      </w:r>
      <w:r w:rsidRPr="0010523B">
        <w:rPr>
          <w:b/>
          <w:bCs/>
          <w:color w:val="000000" w:themeColor="text1"/>
          <w:sz w:val="24"/>
          <w:szCs w:val="24"/>
        </w:rPr>
        <w:t>: BUSINESS COMMUNICATION- I</w:t>
      </w:r>
    </w:p>
    <w:p w14:paraId="3660AF93" w14:textId="77777777" w:rsidR="00597EE3" w:rsidRPr="0010523B" w:rsidRDefault="00597EE3" w:rsidP="00597EE3">
      <w:pPr>
        <w:tabs>
          <w:tab w:val="left" w:pos="3601"/>
        </w:tabs>
        <w:spacing w:before="4" w:line="280" w:lineRule="auto"/>
        <w:ind w:left="720" w:right="3482"/>
        <w:rPr>
          <w:b/>
          <w:bCs/>
          <w:color w:val="000000" w:themeColor="text1"/>
          <w:sz w:val="24"/>
          <w:szCs w:val="24"/>
        </w:rPr>
      </w:pPr>
      <w:r w:rsidRPr="0010523B">
        <w:rPr>
          <w:b/>
          <w:bCs/>
          <w:color w:val="000000" w:themeColor="text1"/>
          <w:sz w:val="24"/>
          <w:szCs w:val="24"/>
        </w:rPr>
        <w:t xml:space="preserve"> L: T: P: C</w:t>
      </w:r>
      <w:r w:rsidRPr="0010523B">
        <w:rPr>
          <w:b/>
          <w:bCs/>
          <w:color w:val="000000" w:themeColor="text1"/>
          <w:sz w:val="24"/>
          <w:szCs w:val="24"/>
        </w:rPr>
        <w:tab/>
        <w:t>: 2: 0: 0: 2</w:t>
      </w:r>
    </w:p>
    <w:p w14:paraId="363C5868" w14:textId="77777777" w:rsidR="00597EE3" w:rsidRPr="0010523B" w:rsidRDefault="00597EE3" w:rsidP="00597EE3">
      <w:pPr>
        <w:pBdr>
          <w:top w:val="nil"/>
          <w:left w:val="nil"/>
          <w:bottom w:val="nil"/>
          <w:right w:val="nil"/>
          <w:between w:val="nil"/>
        </w:pBdr>
        <w:spacing w:before="29"/>
        <w:rPr>
          <w:b/>
          <w:bCs/>
          <w:color w:val="000000" w:themeColor="text1"/>
          <w:sz w:val="24"/>
          <w:szCs w:val="24"/>
        </w:rPr>
      </w:pPr>
    </w:p>
    <w:p w14:paraId="44186034" w14:textId="77777777" w:rsidR="00597EE3" w:rsidRPr="0010523B" w:rsidRDefault="00597EE3" w:rsidP="00597EE3">
      <w:pPr>
        <w:pStyle w:val="Heading2"/>
        <w:tabs>
          <w:tab w:val="left" w:pos="9666"/>
        </w:tabs>
        <w:ind w:left="720" w:hanging="29"/>
        <w:rPr>
          <w:color w:val="000000" w:themeColor="text1"/>
        </w:rPr>
      </w:pPr>
      <w:r w:rsidRPr="0010523B">
        <w:rPr>
          <w:color w:val="000000" w:themeColor="text1"/>
          <w:shd w:val="clear" w:color="auto" w:fill="C00000"/>
        </w:rPr>
        <w:t xml:space="preserve"> Overview</w:t>
      </w:r>
      <w:r w:rsidRPr="0010523B">
        <w:rPr>
          <w:color w:val="000000" w:themeColor="text1"/>
          <w:shd w:val="clear" w:color="auto" w:fill="C00000"/>
        </w:rPr>
        <w:tab/>
      </w:r>
    </w:p>
    <w:p w14:paraId="762F7D3C" w14:textId="77777777" w:rsidR="00597EE3" w:rsidRPr="0010523B" w:rsidRDefault="00597EE3" w:rsidP="00597EE3">
      <w:pPr>
        <w:pBdr>
          <w:top w:val="nil"/>
          <w:left w:val="nil"/>
          <w:bottom w:val="nil"/>
          <w:right w:val="nil"/>
          <w:between w:val="nil"/>
        </w:pBdr>
        <w:spacing w:before="72"/>
        <w:rPr>
          <w:b/>
          <w:bCs/>
          <w:color w:val="000000" w:themeColor="text1"/>
          <w:sz w:val="24"/>
          <w:szCs w:val="24"/>
        </w:rPr>
      </w:pPr>
    </w:p>
    <w:p w14:paraId="16E4588A" w14:textId="77777777" w:rsidR="00597EE3" w:rsidRPr="0010523B" w:rsidRDefault="00597EE3" w:rsidP="00597EE3">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 xml:space="preserve">In Business Communication I a student will learn the process of communication and what the role of feedback, noise and filters is. After revisiting what has been forgotten during growing up, the students will hone written, visual, and non-verbal skills by way of practice public talk, GD and narrative writing. Students will learn to draft well-organized, clear business documents; appreciate the value of ethical communication and protocols in the flow of organizational communications. The students will be appraised about and made to understand the essentials of listening, reading and writing from the </w:t>
      </w:r>
      <w:proofErr w:type="gramStart"/>
      <w:r w:rsidRPr="0010523B">
        <w:rPr>
          <w:color w:val="000000" w:themeColor="text1"/>
          <w:sz w:val="24"/>
          <w:szCs w:val="24"/>
        </w:rPr>
        <w:t>target‘</w:t>
      </w:r>
      <w:proofErr w:type="gramEnd"/>
      <w:r w:rsidRPr="0010523B">
        <w:rPr>
          <w:color w:val="000000" w:themeColor="text1"/>
          <w:sz w:val="24"/>
          <w:szCs w:val="24"/>
        </w:rPr>
        <w:t>s point of view and the common barriers which come in the way of effective communications.</w:t>
      </w:r>
    </w:p>
    <w:p w14:paraId="512575C8" w14:textId="77777777" w:rsidR="00597EE3" w:rsidRPr="0010523B" w:rsidRDefault="00597EE3" w:rsidP="00597EE3">
      <w:pPr>
        <w:pBdr>
          <w:top w:val="nil"/>
          <w:left w:val="nil"/>
          <w:bottom w:val="nil"/>
          <w:right w:val="nil"/>
          <w:between w:val="nil"/>
        </w:pBdr>
        <w:spacing w:before="52"/>
        <w:ind w:right="1531"/>
        <w:rPr>
          <w:color w:val="000000" w:themeColor="text1"/>
          <w:sz w:val="24"/>
          <w:szCs w:val="24"/>
        </w:rPr>
      </w:pPr>
    </w:p>
    <w:p w14:paraId="252456B8" w14:textId="4C1FE22C" w:rsidR="00597EE3" w:rsidRPr="0010523B" w:rsidRDefault="00597EE3" w:rsidP="00597EE3">
      <w:pPr>
        <w:pStyle w:val="Heading2"/>
        <w:tabs>
          <w:tab w:val="left" w:pos="9666"/>
        </w:tabs>
        <w:rPr>
          <w:color w:val="000000" w:themeColor="text1"/>
        </w:rPr>
      </w:pPr>
      <w:r w:rsidRPr="0010523B">
        <w:rPr>
          <w:color w:val="000000" w:themeColor="text1"/>
          <w:shd w:val="clear" w:color="auto" w:fill="C00000"/>
        </w:rPr>
        <w:t>Course Objectives</w:t>
      </w:r>
      <w:r w:rsidRPr="0010523B">
        <w:rPr>
          <w:color w:val="000000" w:themeColor="text1"/>
          <w:shd w:val="clear" w:color="auto" w:fill="C00000"/>
        </w:rPr>
        <w:tab/>
      </w:r>
    </w:p>
    <w:p w14:paraId="7E1F9B3E" w14:textId="77777777" w:rsidR="00597EE3" w:rsidRPr="0010523B" w:rsidRDefault="00597EE3" w:rsidP="00756CB4">
      <w:pPr>
        <w:numPr>
          <w:ilvl w:val="0"/>
          <w:numId w:val="420"/>
        </w:numPr>
        <w:pBdr>
          <w:top w:val="nil"/>
          <w:left w:val="nil"/>
          <w:bottom w:val="nil"/>
          <w:right w:val="nil"/>
          <w:between w:val="nil"/>
        </w:pBdr>
        <w:spacing w:before="76" w:line="276" w:lineRule="auto"/>
        <w:ind w:left="1077" w:right="1531" w:hanging="357"/>
        <w:jc w:val="both"/>
        <w:rPr>
          <w:color w:val="000000" w:themeColor="text1"/>
          <w:sz w:val="24"/>
          <w:szCs w:val="24"/>
        </w:rPr>
      </w:pPr>
      <w:r w:rsidRPr="0010523B">
        <w:rPr>
          <w:color w:val="000000" w:themeColor="text1"/>
          <w:sz w:val="24"/>
          <w:szCs w:val="24"/>
        </w:rPr>
        <w:t xml:space="preserve">To </w:t>
      </w:r>
      <w:proofErr w:type="spellStart"/>
      <w:r w:rsidRPr="0010523B">
        <w:rPr>
          <w:color w:val="000000" w:themeColor="text1"/>
          <w:sz w:val="24"/>
          <w:szCs w:val="24"/>
        </w:rPr>
        <w:t>familiarise</w:t>
      </w:r>
      <w:proofErr w:type="spellEnd"/>
      <w:r w:rsidRPr="0010523B">
        <w:rPr>
          <w:color w:val="000000" w:themeColor="text1"/>
          <w:sz w:val="24"/>
          <w:szCs w:val="24"/>
        </w:rPr>
        <w:t xml:space="preserve"> students with the process of communication, principles &amp; techniques of Business Communication.</w:t>
      </w:r>
    </w:p>
    <w:p w14:paraId="1D93A7E4" w14:textId="77777777" w:rsidR="00597EE3" w:rsidRPr="0010523B" w:rsidRDefault="00597EE3" w:rsidP="00756CB4">
      <w:pPr>
        <w:numPr>
          <w:ilvl w:val="0"/>
          <w:numId w:val="420"/>
        </w:numPr>
        <w:pBdr>
          <w:top w:val="nil"/>
          <w:left w:val="nil"/>
          <w:bottom w:val="nil"/>
          <w:right w:val="nil"/>
          <w:between w:val="nil"/>
        </w:pBdr>
        <w:spacing w:line="276" w:lineRule="auto"/>
        <w:ind w:left="1077" w:right="1531" w:hanging="357"/>
        <w:jc w:val="both"/>
        <w:rPr>
          <w:color w:val="000000" w:themeColor="text1"/>
          <w:sz w:val="24"/>
          <w:szCs w:val="24"/>
        </w:rPr>
      </w:pPr>
      <w:r w:rsidRPr="0010523B">
        <w:rPr>
          <w:color w:val="000000" w:themeColor="text1"/>
          <w:sz w:val="24"/>
          <w:szCs w:val="24"/>
        </w:rPr>
        <w:t>To enable students to comprehend the different dimensions of Business Communication.</w:t>
      </w:r>
    </w:p>
    <w:p w14:paraId="449C8DCD" w14:textId="77777777" w:rsidR="00597EE3" w:rsidRPr="0010523B" w:rsidRDefault="00597EE3" w:rsidP="00756CB4">
      <w:pPr>
        <w:numPr>
          <w:ilvl w:val="0"/>
          <w:numId w:val="420"/>
        </w:numPr>
        <w:pBdr>
          <w:top w:val="nil"/>
          <w:left w:val="nil"/>
          <w:bottom w:val="nil"/>
          <w:right w:val="nil"/>
          <w:between w:val="nil"/>
        </w:pBdr>
        <w:spacing w:line="276" w:lineRule="auto"/>
        <w:ind w:left="1077" w:right="1531" w:hanging="357"/>
        <w:jc w:val="both"/>
        <w:rPr>
          <w:color w:val="000000" w:themeColor="text1"/>
          <w:sz w:val="24"/>
          <w:szCs w:val="24"/>
        </w:rPr>
      </w:pPr>
      <w:r w:rsidRPr="0010523B">
        <w:rPr>
          <w:color w:val="000000" w:themeColor="text1"/>
          <w:sz w:val="24"/>
          <w:szCs w:val="24"/>
        </w:rPr>
        <w:t xml:space="preserve">To enlighten about the communications strategy for managers. </w:t>
      </w:r>
    </w:p>
    <w:p w14:paraId="44F8BF40" w14:textId="77777777" w:rsidR="00597EE3" w:rsidRPr="0010523B" w:rsidRDefault="00597EE3" w:rsidP="00756CB4">
      <w:pPr>
        <w:numPr>
          <w:ilvl w:val="0"/>
          <w:numId w:val="420"/>
        </w:numPr>
        <w:pBdr>
          <w:top w:val="nil"/>
          <w:left w:val="nil"/>
          <w:bottom w:val="nil"/>
          <w:right w:val="nil"/>
          <w:between w:val="nil"/>
        </w:pBdr>
        <w:spacing w:line="276" w:lineRule="auto"/>
        <w:ind w:left="1077" w:right="1531" w:hanging="357"/>
        <w:jc w:val="both"/>
        <w:rPr>
          <w:color w:val="000000" w:themeColor="text1"/>
          <w:sz w:val="24"/>
          <w:szCs w:val="24"/>
        </w:rPr>
      </w:pPr>
      <w:r w:rsidRPr="0010523B">
        <w:rPr>
          <w:color w:val="000000" w:themeColor="text1"/>
          <w:sz w:val="24"/>
          <w:szCs w:val="24"/>
        </w:rPr>
        <w:t>To understand the Importance of effective communication in the growth of organizations.</w:t>
      </w:r>
    </w:p>
    <w:p w14:paraId="15CDC28F" w14:textId="4DD2BABE" w:rsidR="00597EE3" w:rsidRPr="0010523B" w:rsidRDefault="00597EE3" w:rsidP="00756CB4">
      <w:pPr>
        <w:numPr>
          <w:ilvl w:val="0"/>
          <w:numId w:val="420"/>
        </w:numPr>
        <w:pBdr>
          <w:top w:val="nil"/>
          <w:left w:val="nil"/>
          <w:bottom w:val="nil"/>
          <w:right w:val="nil"/>
          <w:between w:val="nil"/>
        </w:pBdr>
        <w:spacing w:line="276" w:lineRule="auto"/>
        <w:ind w:left="1077" w:right="1531" w:hanging="357"/>
        <w:jc w:val="both"/>
        <w:rPr>
          <w:color w:val="000000" w:themeColor="text1"/>
          <w:sz w:val="24"/>
          <w:szCs w:val="24"/>
        </w:rPr>
      </w:pPr>
      <w:r w:rsidRPr="0010523B">
        <w:rPr>
          <w:color w:val="000000" w:themeColor="text1"/>
          <w:sz w:val="24"/>
          <w:szCs w:val="24"/>
        </w:rPr>
        <w:t>To enable ability to appreciate the limitations in design of organizational communication.</w:t>
      </w:r>
    </w:p>
    <w:p w14:paraId="11ADA64B" w14:textId="77777777" w:rsidR="00597EE3" w:rsidRPr="0010523B" w:rsidRDefault="00597EE3" w:rsidP="00597EE3">
      <w:pPr>
        <w:pBdr>
          <w:top w:val="nil"/>
          <w:left w:val="nil"/>
          <w:bottom w:val="nil"/>
          <w:right w:val="nil"/>
          <w:between w:val="nil"/>
        </w:pBdr>
        <w:spacing w:before="37"/>
        <w:rPr>
          <w:color w:val="000000" w:themeColor="text1"/>
          <w:sz w:val="24"/>
          <w:szCs w:val="24"/>
        </w:rPr>
      </w:pPr>
    </w:p>
    <w:p w14:paraId="4DD14384" w14:textId="5DD8320E" w:rsidR="00597EE3" w:rsidRPr="0010523B" w:rsidRDefault="00597EE3" w:rsidP="00597EE3">
      <w:pPr>
        <w:pStyle w:val="Heading2"/>
        <w:tabs>
          <w:tab w:val="left" w:pos="9666"/>
        </w:tabs>
        <w:rPr>
          <w:color w:val="000000" w:themeColor="text1"/>
        </w:rPr>
      </w:pPr>
      <w:r w:rsidRPr="0010523B">
        <w:rPr>
          <w:color w:val="000000" w:themeColor="text1"/>
          <w:shd w:val="clear" w:color="auto" w:fill="C00000"/>
        </w:rPr>
        <w:t>Course Outcomes</w:t>
      </w:r>
      <w:r w:rsidRPr="0010523B">
        <w:rPr>
          <w:color w:val="000000" w:themeColor="text1"/>
          <w:shd w:val="clear" w:color="auto" w:fill="C00000"/>
        </w:rPr>
        <w:tab/>
      </w:r>
    </w:p>
    <w:p w14:paraId="70180899" w14:textId="77777777" w:rsidR="00597EE3" w:rsidRPr="0010523B" w:rsidRDefault="00597EE3" w:rsidP="00597EE3">
      <w:pPr>
        <w:pBdr>
          <w:top w:val="nil"/>
          <w:left w:val="nil"/>
          <w:bottom w:val="nil"/>
          <w:right w:val="nil"/>
          <w:between w:val="nil"/>
        </w:pBdr>
        <w:spacing w:before="73"/>
        <w:rPr>
          <w:b/>
          <w:bCs/>
          <w:color w:val="000000" w:themeColor="text1"/>
          <w:sz w:val="24"/>
          <w:szCs w:val="24"/>
        </w:rPr>
      </w:pPr>
    </w:p>
    <w:p w14:paraId="650EDA21" w14:textId="77777777" w:rsidR="00597EE3" w:rsidRPr="0010523B" w:rsidRDefault="00597EE3" w:rsidP="00756CB4">
      <w:pPr>
        <w:numPr>
          <w:ilvl w:val="0"/>
          <w:numId w:val="315"/>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 xml:space="preserve">Exhibit the fair understanding of concepts, theories, models and principles of Contemporary Corporate Communication course. </w:t>
      </w:r>
    </w:p>
    <w:p w14:paraId="05D30A45" w14:textId="77777777" w:rsidR="00597EE3" w:rsidRPr="0010523B" w:rsidRDefault="00597EE3" w:rsidP="00756CB4">
      <w:pPr>
        <w:numPr>
          <w:ilvl w:val="0"/>
          <w:numId w:val="315"/>
        </w:numPr>
        <w:pBdr>
          <w:top w:val="nil"/>
          <w:left w:val="nil"/>
          <w:bottom w:val="nil"/>
          <w:right w:val="nil"/>
          <w:between w:val="nil"/>
        </w:pBdr>
        <w:tabs>
          <w:tab w:val="left" w:pos="1440"/>
        </w:tabs>
        <w:spacing w:before="3"/>
        <w:ind w:left="1077" w:right="1531" w:hanging="357"/>
        <w:jc w:val="both"/>
        <w:rPr>
          <w:color w:val="000000" w:themeColor="text1"/>
          <w:sz w:val="24"/>
          <w:szCs w:val="24"/>
        </w:rPr>
      </w:pPr>
      <w:r w:rsidRPr="0010523B">
        <w:rPr>
          <w:color w:val="000000" w:themeColor="text1"/>
          <w:sz w:val="24"/>
          <w:szCs w:val="24"/>
        </w:rPr>
        <w:t xml:space="preserve">Demonstrate the ability of applying the skill of concepts, theories, models and principles of Contemporary Corporate Communication in real time problem solving. </w:t>
      </w:r>
    </w:p>
    <w:p w14:paraId="0C3DAA39" w14:textId="77777777" w:rsidR="00597EE3" w:rsidRPr="0010523B" w:rsidRDefault="00597EE3" w:rsidP="00756CB4">
      <w:pPr>
        <w:numPr>
          <w:ilvl w:val="0"/>
          <w:numId w:val="315"/>
        </w:numPr>
        <w:pBdr>
          <w:top w:val="nil"/>
          <w:left w:val="nil"/>
          <w:bottom w:val="nil"/>
          <w:right w:val="nil"/>
          <w:between w:val="nil"/>
        </w:pBdr>
        <w:tabs>
          <w:tab w:val="left" w:pos="1441"/>
        </w:tabs>
        <w:spacing w:before="41" w:line="276" w:lineRule="auto"/>
        <w:ind w:left="1077" w:right="1531" w:hanging="357"/>
        <w:jc w:val="both"/>
        <w:rPr>
          <w:color w:val="000000" w:themeColor="text1"/>
          <w:sz w:val="24"/>
          <w:szCs w:val="24"/>
        </w:rPr>
      </w:pPr>
      <w:r w:rsidRPr="0010523B">
        <w:rPr>
          <w:rFonts w:ascii="Cambria" w:eastAsia="Cambria" w:hAnsi="Cambria" w:cs="Cambria"/>
          <w:color w:val="000000" w:themeColor="text1"/>
          <w:sz w:val="24"/>
          <w:szCs w:val="24"/>
        </w:rPr>
        <w:t xml:space="preserve">Demonstrate the ability of analyzing the real time problems using skill acquired by concepts, theories, models and principles of Contemporary Corporate Communication course. </w:t>
      </w:r>
    </w:p>
    <w:p w14:paraId="34B8062E" w14:textId="2C43EAEE" w:rsidR="00597EE3" w:rsidRPr="0010523B" w:rsidRDefault="00597EE3" w:rsidP="00756CB4">
      <w:pPr>
        <w:numPr>
          <w:ilvl w:val="0"/>
          <w:numId w:val="315"/>
        </w:numPr>
        <w:pBdr>
          <w:top w:val="nil"/>
          <w:left w:val="nil"/>
          <w:bottom w:val="nil"/>
          <w:right w:val="nil"/>
          <w:between w:val="nil"/>
        </w:pBdr>
        <w:tabs>
          <w:tab w:val="left" w:pos="1440"/>
        </w:tabs>
        <w:spacing w:before="4"/>
        <w:ind w:left="1077" w:right="1531" w:hanging="357"/>
        <w:jc w:val="both"/>
        <w:rPr>
          <w:color w:val="000000" w:themeColor="text1"/>
          <w:sz w:val="24"/>
          <w:szCs w:val="24"/>
        </w:rPr>
      </w:pPr>
      <w:r w:rsidRPr="0010523B">
        <w:rPr>
          <w:color w:val="000000" w:themeColor="text1"/>
          <w:sz w:val="24"/>
          <w:szCs w:val="24"/>
        </w:rPr>
        <w:t xml:space="preserve">Exhibit the ability of designing and redesigning existing and new models by using the acquired skills from concepts, theories, models and principles of Contemporary Corporate Communication in real time problem solving. </w:t>
      </w:r>
    </w:p>
    <w:p w14:paraId="12D1D267" w14:textId="09F3F20F" w:rsidR="00597EE3" w:rsidRPr="0010523B" w:rsidRDefault="00597EE3" w:rsidP="00756CB4">
      <w:pPr>
        <w:numPr>
          <w:ilvl w:val="0"/>
          <w:numId w:val="315"/>
        </w:numPr>
        <w:pBdr>
          <w:top w:val="nil"/>
          <w:left w:val="nil"/>
          <w:bottom w:val="nil"/>
          <w:right w:val="nil"/>
          <w:between w:val="nil"/>
        </w:pBdr>
        <w:tabs>
          <w:tab w:val="left" w:pos="1440"/>
        </w:tabs>
        <w:spacing w:before="36"/>
        <w:ind w:left="1077" w:right="1531" w:hanging="357"/>
        <w:jc w:val="both"/>
        <w:rPr>
          <w:color w:val="000000" w:themeColor="text1"/>
          <w:sz w:val="24"/>
          <w:szCs w:val="24"/>
        </w:rPr>
      </w:pPr>
      <w:r w:rsidRPr="0010523B">
        <w:rPr>
          <w:color w:val="000000" w:themeColor="text1"/>
          <w:sz w:val="24"/>
          <w:szCs w:val="24"/>
        </w:rPr>
        <w:t xml:space="preserve">Exhibit the ability of developing / redesigning existing and new models by using the acquired skills from concepts, theories, models and principles of Contemporary Corporate Communication in real time problem solving. </w:t>
      </w:r>
    </w:p>
    <w:p w14:paraId="16817C08" w14:textId="77777777" w:rsidR="00597EE3" w:rsidRPr="0010523B" w:rsidRDefault="00597EE3" w:rsidP="00597EE3">
      <w:pPr>
        <w:pBdr>
          <w:top w:val="nil"/>
          <w:left w:val="nil"/>
          <w:bottom w:val="nil"/>
          <w:right w:val="nil"/>
          <w:between w:val="nil"/>
        </w:pBdr>
        <w:spacing w:before="145" w:after="1"/>
        <w:rPr>
          <w:color w:val="000000" w:themeColor="text1"/>
          <w:sz w:val="20"/>
          <w:szCs w:val="20"/>
        </w:rPr>
      </w:pPr>
    </w:p>
    <w:tbl>
      <w:tblPr>
        <w:tblStyle w:val="afff4"/>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10523B" w:rsidRPr="0010523B" w14:paraId="522FFC76" w14:textId="77777777" w:rsidTr="0010523B">
        <w:trPr>
          <w:trHeight w:val="1267"/>
        </w:trPr>
        <w:tc>
          <w:tcPr>
            <w:tcW w:w="2564" w:type="dxa"/>
          </w:tcPr>
          <w:p w14:paraId="008004BE" w14:textId="77777777" w:rsidR="00597EE3" w:rsidRPr="0010523B" w:rsidRDefault="00597EE3" w:rsidP="0010523B">
            <w:pPr>
              <w:pBdr>
                <w:top w:val="nil"/>
                <w:left w:val="nil"/>
                <w:bottom w:val="nil"/>
                <w:right w:val="nil"/>
                <w:between w:val="nil"/>
              </w:pBdr>
              <w:spacing w:before="32"/>
              <w:rPr>
                <w:color w:val="000000" w:themeColor="text1"/>
                <w:sz w:val="24"/>
                <w:szCs w:val="24"/>
              </w:rPr>
            </w:pPr>
          </w:p>
          <w:p w14:paraId="4A42AB97" w14:textId="77777777" w:rsidR="00597EE3" w:rsidRPr="0010523B" w:rsidRDefault="00597EE3"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64" w:type="dxa"/>
          </w:tcPr>
          <w:p w14:paraId="7ABD8D08" w14:textId="77777777" w:rsidR="00597EE3" w:rsidRPr="0010523B" w:rsidRDefault="00597EE3" w:rsidP="00756CB4">
            <w:pPr>
              <w:numPr>
                <w:ilvl w:val="0"/>
                <w:numId w:val="314"/>
              </w:numPr>
              <w:pBdr>
                <w:top w:val="nil"/>
                <w:left w:val="nil"/>
                <w:bottom w:val="nil"/>
                <w:right w:val="nil"/>
                <w:between w:val="nil"/>
              </w:pBdr>
              <w:tabs>
                <w:tab w:val="left" w:pos="470"/>
              </w:tabs>
              <w:spacing w:line="268" w:lineRule="auto"/>
              <w:ind w:hanging="360"/>
              <w:rPr>
                <w:color w:val="000000" w:themeColor="text1"/>
                <w:sz w:val="24"/>
                <w:szCs w:val="24"/>
              </w:rPr>
            </w:pPr>
            <w:r w:rsidRPr="0010523B">
              <w:rPr>
                <w:color w:val="000000" w:themeColor="text1"/>
                <w:sz w:val="24"/>
                <w:szCs w:val="24"/>
              </w:rPr>
              <w:t>Lectures</w:t>
            </w:r>
          </w:p>
          <w:p w14:paraId="54D854A8" w14:textId="77777777" w:rsidR="00597EE3" w:rsidRPr="0010523B" w:rsidRDefault="00597EE3" w:rsidP="00756CB4">
            <w:pPr>
              <w:numPr>
                <w:ilvl w:val="0"/>
                <w:numId w:val="314"/>
              </w:numPr>
              <w:pBdr>
                <w:top w:val="nil"/>
                <w:left w:val="nil"/>
                <w:bottom w:val="nil"/>
                <w:right w:val="nil"/>
                <w:between w:val="nil"/>
              </w:pBdr>
              <w:tabs>
                <w:tab w:val="left" w:pos="470"/>
              </w:tabs>
              <w:spacing w:before="36"/>
              <w:ind w:hanging="360"/>
              <w:rPr>
                <w:color w:val="000000" w:themeColor="text1"/>
                <w:sz w:val="24"/>
                <w:szCs w:val="24"/>
              </w:rPr>
            </w:pPr>
            <w:r w:rsidRPr="0010523B">
              <w:rPr>
                <w:color w:val="000000" w:themeColor="text1"/>
                <w:sz w:val="24"/>
                <w:szCs w:val="24"/>
              </w:rPr>
              <w:t>Readings</w:t>
            </w:r>
          </w:p>
          <w:p w14:paraId="0A34887A" w14:textId="77777777" w:rsidR="00597EE3" w:rsidRPr="0010523B" w:rsidRDefault="00597EE3" w:rsidP="00756CB4">
            <w:pPr>
              <w:numPr>
                <w:ilvl w:val="0"/>
                <w:numId w:val="314"/>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Active student participation and classroom exercises</w:t>
            </w:r>
          </w:p>
          <w:p w14:paraId="1C6462D3" w14:textId="0FA15CAB" w:rsidR="00597EE3" w:rsidRPr="0010523B" w:rsidRDefault="00597EE3" w:rsidP="00756CB4">
            <w:pPr>
              <w:numPr>
                <w:ilvl w:val="0"/>
                <w:numId w:val="314"/>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Case Analysis collaboratively with students’ involvement</w:t>
            </w:r>
          </w:p>
        </w:tc>
      </w:tr>
    </w:tbl>
    <w:p w14:paraId="15F52378" w14:textId="77777777" w:rsidR="00597EE3" w:rsidRPr="0010523B" w:rsidRDefault="00597EE3" w:rsidP="00597EE3">
      <w:pPr>
        <w:pBdr>
          <w:top w:val="nil"/>
          <w:left w:val="nil"/>
          <w:bottom w:val="nil"/>
          <w:right w:val="nil"/>
          <w:between w:val="nil"/>
        </w:pBdr>
        <w:rPr>
          <w:color w:val="000000" w:themeColor="text1"/>
          <w:sz w:val="24"/>
          <w:szCs w:val="24"/>
        </w:rPr>
        <w:sectPr w:rsidR="00597EE3" w:rsidRPr="0010523B" w:rsidSect="00597EE3">
          <w:pgSz w:w="12240" w:h="15840"/>
          <w:pgMar w:top="1320" w:right="360" w:bottom="280" w:left="720" w:header="720" w:footer="720" w:gutter="0"/>
          <w:cols w:space="720"/>
        </w:sectPr>
      </w:pPr>
    </w:p>
    <w:p w14:paraId="785E7BF2" w14:textId="77777777" w:rsidR="00597EE3" w:rsidRPr="0010523B" w:rsidRDefault="00597EE3" w:rsidP="00597EE3">
      <w:pPr>
        <w:pBdr>
          <w:top w:val="nil"/>
          <w:left w:val="nil"/>
          <w:bottom w:val="nil"/>
          <w:right w:val="nil"/>
          <w:between w:val="nil"/>
        </w:pBdr>
        <w:spacing w:line="276" w:lineRule="auto"/>
        <w:rPr>
          <w:color w:val="000000" w:themeColor="text1"/>
          <w:sz w:val="24"/>
          <w:szCs w:val="24"/>
        </w:rPr>
      </w:pPr>
    </w:p>
    <w:tbl>
      <w:tblPr>
        <w:tblStyle w:val="afff5"/>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597EE3" w:rsidRPr="0010523B" w14:paraId="28732D3C" w14:textId="77777777" w:rsidTr="0010523B">
        <w:trPr>
          <w:trHeight w:val="2539"/>
        </w:trPr>
        <w:tc>
          <w:tcPr>
            <w:tcW w:w="2564" w:type="dxa"/>
          </w:tcPr>
          <w:p w14:paraId="5BC5EC72" w14:textId="77777777" w:rsidR="00597EE3" w:rsidRPr="0010523B" w:rsidRDefault="00597EE3" w:rsidP="0010523B">
            <w:pPr>
              <w:pBdr>
                <w:top w:val="nil"/>
                <w:left w:val="nil"/>
                <w:bottom w:val="nil"/>
                <w:right w:val="nil"/>
                <w:between w:val="nil"/>
              </w:pBdr>
              <w:rPr>
                <w:color w:val="000000" w:themeColor="text1"/>
                <w:sz w:val="24"/>
                <w:szCs w:val="24"/>
              </w:rPr>
            </w:pPr>
          </w:p>
          <w:p w14:paraId="530CC33B" w14:textId="77777777" w:rsidR="00597EE3" w:rsidRPr="0010523B" w:rsidRDefault="00597EE3" w:rsidP="0010523B">
            <w:pPr>
              <w:pBdr>
                <w:top w:val="nil"/>
                <w:left w:val="nil"/>
                <w:bottom w:val="nil"/>
                <w:right w:val="nil"/>
                <w:between w:val="nil"/>
              </w:pBdr>
              <w:rPr>
                <w:color w:val="000000" w:themeColor="text1"/>
                <w:sz w:val="24"/>
                <w:szCs w:val="24"/>
              </w:rPr>
            </w:pPr>
          </w:p>
          <w:p w14:paraId="2BAA84E7" w14:textId="77777777" w:rsidR="00597EE3" w:rsidRPr="0010523B" w:rsidRDefault="00597EE3" w:rsidP="0010523B">
            <w:pPr>
              <w:pBdr>
                <w:top w:val="nil"/>
                <w:left w:val="nil"/>
                <w:bottom w:val="nil"/>
                <w:right w:val="nil"/>
                <w:between w:val="nil"/>
              </w:pBdr>
              <w:rPr>
                <w:color w:val="000000" w:themeColor="text1"/>
                <w:sz w:val="24"/>
                <w:szCs w:val="24"/>
              </w:rPr>
            </w:pPr>
          </w:p>
          <w:p w14:paraId="47B95CEC" w14:textId="77777777" w:rsidR="00597EE3" w:rsidRPr="0010523B" w:rsidRDefault="00597EE3" w:rsidP="0010523B">
            <w:pPr>
              <w:pBdr>
                <w:top w:val="nil"/>
                <w:left w:val="nil"/>
                <w:bottom w:val="nil"/>
                <w:right w:val="nil"/>
                <w:between w:val="nil"/>
              </w:pBdr>
              <w:spacing w:before="6"/>
              <w:rPr>
                <w:color w:val="000000" w:themeColor="text1"/>
                <w:sz w:val="24"/>
                <w:szCs w:val="24"/>
              </w:rPr>
            </w:pPr>
          </w:p>
          <w:p w14:paraId="2D2E9CC2" w14:textId="77777777" w:rsidR="00597EE3" w:rsidRPr="0010523B" w:rsidRDefault="00597EE3"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Assessment Strategy</w:t>
            </w:r>
          </w:p>
        </w:tc>
        <w:tc>
          <w:tcPr>
            <w:tcW w:w="6564" w:type="dxa"/>
          </w:tcPr>
          <w:p w14:paraId="70407BD7" w14:textId="77777777" w:rsidR="00597EE3" w:rsidRPr="0010523B" w:rsidRDefault="00597EE3" w:rsidP="0010523B">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communication practices by way of:</w:t>
            </w:r>
          </w:p>
          <w:p w14:paraId="74DBDE3D" w14:textId="77777777" w:rsidR="00597EE3" w:rsidRPr="0010523B" w:rsidRDefault="00597EE3" w:rsidP="00756CB4">
            <w:pPr>
              <w:numPr>
                <w:ilvl w:val="0"/>
                <w:numId w:val="313"/>
              </w:numPr>
              <w:pBdr>
                <w:top w:val="nil"/>
                <w:left w:val="nil"/>
                <w:bottom w:val="nil"/>
                <w:right w:val="nil"/>
                <w:between w:val="nil"/>
              </w:pBdr>
              <w:tabs>
                <w:tab w:val="left" w:pos="653"/>
              </w:tabs>
              <w:spacing w:line="275" w:lineRule="auto"/>
              <w:rPr>
                <w:color w:val="000000" w:themeColor="text1"/>
                <w:sz w:val="24"/>
                <w:szCs w:val="24"/>
              </w:rPr>
            </w:pPr>
            <w:r w:rsidRPr="0010523B">
              <w:rPr>
                <w:color w:val="000000" w:themeColor="text1"/>
                <w:sz w:val="24"/>
                <w:szCs w:val="24"/>
              </w:rPr>
              <w:t>Unit wise Individual assignments</w:t>
            </w:r>
          </w:p>
          <w:p w14:paraId="31E9C32C" w14:textId="77777777" w:rsidR="00597EE3" w:rsidRPr="0010523B" w:rsidRDefault="00597EE3" w:rsidP="00756CB4">
            <w:pPr>
              <w:numPr>
                <w:ilvl w:val="0"/>
                <w:numId w:val="313"/>
              </w:numPr>
              <w:pBdr>
                <w:top w:val="nil"/>
                <w:left w:val="nil"/>
                <w:bottom w:val="nil"/>
                <w:right w:val="nil"/>
                <w:between w:val="nil"/>
              </w:pBdr>
              <w:tabs>
                <w:tab w:val="left" w:pos="653"/>
              </w:tabs>
              <w:spacing w:before="33"/>
              <w:rPr>
                <w:color w:val="000000" w:themeColor="text1"/>
                <w:sz w:val="24"/>
                <w:szCs w:val="24"/>
              </w:rPr>
            </w:pPr>
            <w:r w:rsidRPr="0010523B">
              <w:rPr>
                <w:color w:val="000000" w:themeColor="text1"/>
                <w:sz w:val="24"/>
                <w:szCs w:val="24"/>
              </w:rPr>
              <w:t>and/or</w:t>
            </w:r>
          </w:p>
          <w:p w14:paraId="6FF12FF2" w14:textId="77777777" w:rsidR="00597EE3" w:rsidRPr="0010523B" w:rsidRDefault="00597EE3" w:rsidP="00756CB4">
            <w:pPr>
              <w:numPr>
                <w:ilvl w:val="1"/>
                <w:numId w:val="313"/>
              </w:numPr>
              <w:pBdr>
                <w:top w:val="nil"/>
                <w:left w:val="nil"/>
                <w:bottom w:val="nil"/>
                <w:right w:val="nil"/>
                <w:between w:val="nil"/>
              </w:pBdr>
              <w:tabs>
                <w:tab w:val="left" w:pos="1372"/>
              </w:tabs>
              <w:spacing w:before="41"/>
              <w:ind w:left="1372"/>
              <w:rPr>
                <w:color w:val="000000" w:themeColor="text1"/>
                <w:sz w:val="24"/>
                <w:szCs w:val="24"/>
              </w:rPr>
            </w:pPr>
            <w:r w:rsidRPr="0010523B">
              <w:rPr>
                <w:color w:val="000000" w:themeColor="text1"/>
                <w:sz w:val="24"/>
                <w:szCs w:val="24"/>
              </w:rPr>
              <w:t>Debates</w:t>
            </w:r>
          </w:p>
          <w:p w14:paraId="12C94343" w14:textId="77777777" w:rsidR="00597EE3" w:rsidRPr="0010523B" w:rsidRDefault="00597EE3" w:rsidP="00756CB4">
            <w:pPr>
              <w:numPr>
                <w:ilvl w:val="1"/>
                <w:numId w:val="313"/>
              </w:numPr>
              <w:pBdr>
                <w:top w:val="nil"/>
                <w:left w:val="nil"/>
                <w:bottom w:val="nil"/>
                <w:right w:val="nil"/>
                <w:between w:val="nil"/>
              </w:pBdr>
              <w:tabs>
                <w:tab w:val="left" w:pos="1430"/>
              </w:tabs>
              <w:spacing w:before="1"/>
              <w:ind w:left="1430" w:hanging="417"/>
              <w:rPr>
                <w:color w:val="000000" w:themeColor="text1"/>
                <w:sz w:val="24"/>
                <w:szCs w:val="24"/>
              </w:rPr>
            </w:pPr>
            <w:r w:rsidRPr="0010523B">
              <w:rPr>
                <w:color w:val="000000" w:themeColor="text1"/>
                <w:sz w:val="24"/>
                <w:szCs w:val="24"/>
              </w:rPr>
              <w:t>GD/</w:t>
            </w:r>
          </w:p>
          <w:p w14:paraId="4E262DFE" w14:textId="77777777" w:rsidR="00597EE3" w:rsidRPr="0010523B" w:rsidRDefault="00597EE3" w:rsidP="00756CB4">
            <w:pPr>
              <w:numPr>
                <w:ilvl w:val="1"/>
                <w:numId w:val="313"/>
              </w:numPr>
              <w:pBdr>
                <w:top w:val="nil"/>
                <w:left w:val="nil"/>
                <w:bottom w:val="nil"/>
                <w:right w:val="nil"/>
                <w:between w:val="nil"/>
              </w:pBdr>
              <w:tabs>
                <w:tab w:val="left" w:pos="1372"/>
              </w:tabs>
              <w:spacing w:before="2"/>
              <w:ind w:left="1372"/>
              <w:rPr>
                <w:color w:val="000000" w:themeColor="text1"/>
                <w:sz w:val="24"/>
                <w:szCs w:val="24"/>
              </w:rPr>
            </w:pPr>
            <w:proofErr w:type="spellStart"/>
            <w:r w:rsidRPr="0010523B">
              <w:rPr>
                <w:color w:val="000000" w:themeColor="text1"/>
                <w:sz w:val="24"/>
                <w:szCs w:val="24"/>
              </w:rPr>
              <w:t>Lecturette</w:t>
            </w:r>
            <w:proofErr w:type="spellEnd"/>
          </w:p>
          <w:p w14:paraId="29BF3C25" w14:textId="77777777" w:rsidR="00597EE3" w:rsidRPr="0010523B" w:rsidRDefault="00597EE3" w:rsidP="00756CB4">
            <w:pPr>
              <w:numPr>
                <w:ilvl w:val="0"/>
                <w:numId w:val="313"/>
              </w:numPr>
              <w:pBdr>
                <w:top w:val="nil"/>
                <w:left w:val="nil"/>
                <w:bottom w:val="nil"/>
                <w:right w:val="nil"/>
                <w:between w:val="nil"/>
              </w:pBdr>
              <w:tabs>
                <w:tab w:val="left" w:pos="653"/>
              </w:tabs>
              <w:spacing w:before="1"/>
              <w:rPr>
                <w:color w:val="000000" w:themeColor="text1"/>
                <w:sz w:val="24"/>
                <w:szCs w:val="24"/>
              </w:rPr>
            </w:pPr>
            <w:r w:rsidRPr="0010523B">
              <w:rPr>
                <w:color w:val="000000" w:themeColor="text1"/>
                <w:sz w:val="24"/>
                <w:szCs w:val="24"/>
              </w:rPr>
              <w:t>Written Exam</w:t>
            </w:r>
          </w:p>
        </w:tc>
      </w:tr>
    </w:tbl>
    <w:p w14:paraId="659B2FCF" w14:textId="77777777" w:rsidR="00597EE3" w:rsidRPr="0010523B" w:rsidRDefault="00597EE3" w:rsidP="00597EE3">
      <w:pPr>
        <w:pBdr>
          <w:top w:val="nil"/>
          <w:left w:val="nil"/>
          <w:bottom w:val="nil"/>
          <w:right w:val="nil"/>
          <w:between w:val="nil"/>
        </w:pBdr>
        <w:spacing w:before="60"/>
        <w:rPr>
          <w:color w:val="000000" w:themeColor="text1"/>
          <w:sz w:val="24"/>
          <w:szCs w:val="24"/>
        </w:rPr>
      </w:pPr>
    </w:p>
    <w:p w14:paraId="0D861050" w14:textId="77777777" w:rsidR="00597EE3" w:rsidRPr="0010523B" w:rsidRDefault="00597EE3" w:rsidP="00597EE3">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6B2C870E" w14:textId="77777777" w:rsidR="00597EE3" w:rsidRPr="0010523B" w:rsidRDefault="00597EE3" w:rsidP="00597EE3">
      <w:pPr>
        <w:pBdr>
          <w:top w:val="nil"/>
          <w:left w:val="nil"/>
          <w:bottom w:val="nil"/>
          <w:right w:val="nil"/>
          <w:between w:val="nil"/>
        </w:pBdr>
        <w:spacing w:before="131"/>
        <w:rPr>
          <w:b/>
          <w:bCs/>
          <w:color w:val="000000" w:themeColor="text1"/>
          <w:sz w:val="20"/>
          <w:szCs w:val="20"/>
        </w:rPr>
      </w:pPr>
    </w:p>
    <w:tbl>
      <w:tblPr>
        <w:tblStyle w:val="afff6"/>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338"/>
        <w:gridCol w:w="1777"/>
      </w:tblGrid>
      <w:tr w:rsidR="0010523B" w:rsidRPr="0010523B" w14:paraId="49CD59D3" w14:textId="77777777" w:rsidTr="0010523B">
        <w:trPr>
          <w:trHeight w:val="637"/>
        </w:trPr>
        <w:tc>
          <w:tcPr>
            <w:tcW w:w="1013" w:type="dxa"/>
          </w:tcPr>
          <w:p w14:paraId="2646148E" w14:textId="77777777" w:rsidR="00597EE3" w:rsidRPr="0010523B" w:rsidRDefault="00597EE3" w:rsidP="00597EE3">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338" w:type="dxa"/>
          </w:tcPr>
          <w:p w14:paraId="698F57C9" w14:textId="77777777" w:rsidR="00597EE3" w:rsidRPr="0010523B" w:rsidRDefault="00597EE3" w:rsidP="00597EE3">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777" w:type="dxa"/>
          </w:tcPr>
          <w:p w14:paraId="7C90605A" w14:textId="2B036D4B" w:rsidR="00597EE3" w:rsidRPr="0010523B" w:rsidRDefault="00597EE3" w:rsidP="004813FA">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Teaching</w:t>
            </w:r>
            <w:r w:rsidR="004813FA" w:rsidRPr="0010523B">
              <w:rPr>
                <w:b/>
                <w:bCs/>
                <w:color w:val="000000" w:themeColor="text1"/>
                <w:sz w:val="24"/>
                <w:szCs w:val="24"/>
              </w:rPr>
              <w:t xml:space="preserve"> </w:t>
            </w:r>
            <w:r w:rsidRPr="0010523B">
              <w:rPr>
                <w:b/>
                <w:bCs/>
                <w:color w:val="000000" w:themeColor="text1"/>
                <w:sz w:val="24"/>
                <w:szCs w:val="24"/>
                <w:u w:val="single"/>
              </w:rPr>
              <w:t>Hours</w:t>
            </w:r>
          </w:p>
        </w:tc>
      </w:tr>
      <w:tr w:rsidR="0010523B" w:rsidRPr="0010523B" w14:paraId="73CE8CF2" w14:textId="77777777" w:rsidTr="0010523B">
        <w:trPr>
          <w:trHeight w:val="1584"/>
        </w:trPr>
        <w:tc>
          <w:tcPr>
            <w:tcW w:w="1013" w:type="dxa"/>
          </w:tcPr>
          <w:p w14:paraId="65FBDAAD" w14:textId="77777777" w:rsidR="00597EE3" w:rsidRPr="0010523B" w:rsidRDefault="00597EE3" w:rsidP="00597EE3">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338" w:type="dxa"/>
          </w:tcPr>
          <w:p w14:paraId="0A0115B0" w14:textId="77777777" w:rsidR="00597EE3" w:rsidRPr="0010523B" w:rsidRDefault="00597EE3"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Nature &amp; Scope</w:t>
            </w:r>
          </w:p>
          <w:p w14:paraId="66A9B78F" w14:textId="77777777" w:rsidR="00597EE3" w:rsidRPr="0010523B" w:rsidRDefault="00597EE3" w:rsidP="00DD275B">
            <w:pPr>
              <w:pBdr>
                <w:top w:val="nil"/>
                <w:left w:val="nil"/>
                <w:bottom w:val="nil"/>
                <w:right w:val="nil"/>
                <w:between w:val="nil"/>
              </w:pBdr>
              <w:spacing w:before="32"/>
              <w:ind w:left="110"/>
              <w:jc w:val="both"/>
              <w:rPr>
                <w:color w:val="000000" w:themeColor="text1"/>
                <w:sz w:val="24"/>
                <w:szCs w:val="24"/>
              </w:rPr>
            </w:pPr>
            <w:r w:rsidRPr="0010523B">
              <w:rPr>
                <w:color w:val="000000" w:themeColor="text1"/>
                <w:sz w:val="24"/>
                <w:szCs w:val="24"/>
              </w:rPr>
              <w:t>History &amp; Evolution</w:t>
            </w:r>
          </w:p>
          <w:p w14:paraId="17F3D2C0" w14:textId="77777777" w:rsidR="00597EE3" w:rsidRPr="0010523B" w:rsidRDefault="00597EE3" w:rsidP="00DD275B">
            <w:pPr>
              <w:pBdr>
                <w:top w:val="nil"/>
                <w:left w:val="nil"/>
                <w:bottom w:val="nil"/>
                <w:right w:val="nil"/>
                <w:between w:val="nil"/>
              </w:pBdr>
              <w:spacing w:before="40" w:line="276" w:lineRule="auto"/>
              <w:ind w:left="110" w:right="2946"/>
              <w:jc w:val="both"/>
              <w:rPr>
                <w:color w:val="000000" w:themeColor="text1"/>
                <w:sz w:val="24"/>
                <w:szCs w:val="24"/>
              </w:rPr>
            </w:pPr>
            <w:r w:rsidRPr="0010523B">
              <w:rPr>
                <w:color w:val="000000" w:themeColor="text1"/>
                <w:sz w:val="24"/>
                <w:szCs w:val="24"/>
              </w:rPr>
              <w:t>Definition &amp; Process architecture Nature &amp; Classification</w:t>
            </w:r>
          </w:p>
          <w:p w14:paraId="7FE8D581" w14:textId="77777777" w:rsidR="00597EE3" w:rsidRPr="0010523B" w:rsidRDefault="00597EE3" w:rsidP="00DD275B">
            <w:pPr>
              <w:pBdr>
                <w:top w:val="nil"/>
                <w:left w:val="nil"/>
                <w:bottom w:val="nil"/>
                <w:right w:val="nil"/>
                <w:between w:val="nil"/>
              </w:pBdr>
              <w:spacing w:before="4"/>
              <w:ind w:left="110"/>
              <w:jc w:val="both"/>
              <w:rPr>
                <w:color w:val="000000" w:themeColor="text1"/>
                <w:sz w:val="24"/>
                <w:szCs w:val="24"/>
              </w:rPr>
            </w:pPr>
            <w:r w:rsidRPr="0010523B">
              <w:rPr>
                <w:color w:val="000000" w:themeColor="text1"/>
                <w:sz w:val="24"/>
                <w:szCs w:val="24"/>
              </w:rPr>
              <w:t>Models of Communication process</w:t>
            </w:r>
          </w:p>
          <w:p w14:paraId="2253BA30" w14:textId="77777777" w:rsidR="00597EE3" w:rsidRPr="0010523B" w:rsidRDefault="00597EE3" w:rsidP="00DD275B">
            <w:pPr>
              <w:pBdr>
                <w:top w:val="nil"/>
                <w:left w:val="nil"/>
                <w:bottom w:val="nil"/>
                <w:right w:val="nil"/>
                <w:between w:val="nil"/>
              </w:pBdr>
              <w:spacing w:before="4"/>
              <w:ind w:left="110"/>
              <w:jc w:val="both"/>
              <w:rPr>
                <w:color w:val="000000" w:themeColor="text1"/>
                <w:sz w:val="24"/>
                <w:szCs w:val="24"/>
              </w:rPr>
            </w:pPr>
            <w:r w:rsidRPr="0010523B">
              <w:rPr>
                <w:color w:val="000000" w:themeColor="text1"/>
                <w:sz w:val="24"/>
                <w:szCs w:val="24"/>
              </w:rPr>
              <w:t>Applicability of certain models in digital formats of communication</w:t>
            </w:r>
          </w:p>
        </w:tc>
        <w:tc>
          <w:tcPr>
            <w:tcW w:w="1777" w:type="dxa"/>
          </w:tcPr>
          <w:p w14:paraId="011A94E4" w14:textId="77777777" w:rsidR="00597EE3" w:rsidRPr="0010523B" w:rsidRDefault="00597EE3" w:rsidP="00597EE3">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w:t>
            </w:r>
          </w:p>
        </w:tc>
      </w:tr>
      <w:tr w:rsidR="0010523B" w:rsidRPr="0010523B" w14:paraId="56AEBC09" w14:textId="77777777" w:rsidTr="0010523B">
        <w:trPr>
          <w:trHeight w:val="1905"/>
        </w:trPr>
        <w:tc>
          <w:tcPr>
            <w:tcW w:w="1013" w:type="dxa"/>
          </w:tcPr>
          <w:p w14:paraId="560220DE" w14:textId="77777777" w:rsidR="00597EE3" w:rsidRPr="0010523B" w:rsidRDefault="00597EE3" w:rsidP="00597EE3">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338" w:type="dxa"/>
          </w:tcPr>
          <w:p w14:paraId="2AB3BAE4" w14:textId="77777777" w:rsidR="00597EE3" w:rsidRPr="0010523B" w:rsidRDefault="00597EE3"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Business English &amp; Linguistic appropriateness</w:t>
            </w:r>
          </w:p>
          <w:p w14:paraId="4C15994A" w14:textId="789A952B" w:rsidR="00597EE3" w:rsidRPr="0010523B" w:rsidRDefault="00597EE3" w:rsidP="00DD275B">
            <w:pPr>
              <w:pBdr>
                <w:top w:val="nil"/>
                <w:left w:val="nil"/>
                <w:bottom w:val="nil"/>
                <w:right w:val="nil"/>
                <w:between w:val="nil"/>
              </w:pBdr>
              <w:spacing w:before="36" w:line="273" w:lineRule="auto"/>
              <w:ind w:left="110" w:right="2946"/>
              <w:jc w:val="both"/>
              <w:rPr>
                <w:color w:val="000000" w:themeColor="text1"/>
                <w:sz w:val="24"/>
                <w:szCs w:val="24"/>
              </w:rPr>
            </w:pPr>
            <w:r w:rsidRPr="0010523B">
              <w:rPr>
                <w:color w:val="000000" w:themeColor="text1"/>
                <w:sz w:val="24"/>
                <w:szCs w:val="24"/>
              </w:rPr>
              <w:t xml:space="preserve">Revisiting school grammar Subject-Verb-Object agreement Punctuation, </w:t>
            </w:r>
            <w:r w:rsidR="00DD275B" w:rsidRPr="0010523B">
              <w:rPr>
                <w:color w:val="000000" w:themeColor="text1"/>
                <w:sz w:val="24"/>
                <w:szCs w:val="24"/>
              </w:rPr>
              <w:t>Sentence,</w:t>
            </w:r>
            <w:r w:rsidRPr="0010523B">
              <w:rPr>
                <w:color w:val="000000" w:themeColor="text1"/>
                <w:sz w:val="24"/>
                <w:szCs w:val="24"/>
              </w:rPr>
              <w:t xml:space="preserve"> Paragraph Hedging and ambiguity</w:t>
            </w:r>
          </w:p>
          <w:p w14:paraId="73A68B44" w14:textId="77777777" w:rsidR="00597EE3" w:rsidRPr="0010523B" w:rsidRDefault="00597EE3" w:rsidP="00DD275B">
            <w:pPr>
              <w:pBdr>
                <w:top w:val="nil"/>
                <w:left w:val="nil"/>
                <w:bottom w:val="nil"/>
                <w:right w:val="nil"/>
                <w:between w:val="nil"/>
              </w:pBdr>
              <w:spacing w:before="9"/>
              <w:ind w:left="110"/>
              <w:jc w:val="both"/>
              <w:rPr>
                <w:color w:val="000000" w:themeColor="text1"/>
                <w:sz w:val="24"/>
                <w:szCs w:val="24"/>
              </w:rPr>
            </w:pPr>
            <w:r w:rsidRPr="0010523B">
              <w:rPr>
                <w:color w:val="000000" w:themeColor="text1"/>
                <w:sz w:val="24"/>
                <w:szCs w:val="24"/>
              </w:rPr>
              <w:t>Brevity v/s length</w:t>
            </w:r>
          </w:p>
        </w:tc>
        <w:tc>
          <w:tcPr>
            <w:tcW w:w="1777" w:type="dxa"/>
          </w:tcPr>
          <w:p w14:paraId="5739924F" w14:textId="77777777" w:rsidR="00597EE3" w:rsidRPr="0010523B" w:rsidRDefault="00597EE3" w:rsidP="00597EE3">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w:t>
            </w:r>
          </w:p>
        </w:tc>
      </w:tr>
      <w:tr w:rsidR="0010523B" w:rsidRPr="0010523B" w14:paraId="21820B7D" w14:textId="77777777" w:rsidTr="0010523B">
        <w:trPr>
          <w:trHeight w:val="1906"/>
        </w:trPr>
        <w:tc>
          <w:tcPr>
            <w:tcW w:w="1013" w:type="dxa"/>
          </w:tcPr>
          <w:p w14:paraId="08708F39" w14:textId="77777777" w:rsidR="00597EE3" w:rsidRPr="0010523B" w:rsidRDefault="00597EE3" w:rsidP="00597EE3">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338" w:type="dxa"/>
          </w:tcPr>
          <w:p w14:paraId="61332B09" w14:textId="5D5981E3" w:rsidR="00597EE3" w:rsidRPr="0010523B" w:rsidRDefault="00597EE3" w:rsidP="0010523B">
            <w:pPr>
              <w:pBdr>
                <w:top w:val="nil"/>
                <w:left w:val="nil"/>
                <w:bottom w:val="nil"/>
                <w:right w:val="nil"/>
                <w:between w:val="nil"/>
              </w:pBdr>
              <w:spacing w:line="271" w:lineRule="auto"/>
              <w:ind w:left="110" w:right="2231" w:firstLine="61"/>
              <w:rPr>
                <w:color w:val="000000" w:themeColor="text1"/>
                <w:sz w:val="24"/>
                <w:szCs w:val="24"/>
              </w:rPr>
            </w:pPr>
            <w:r w:rsidRPr="0010523B">
              <w:rPr>
                <w:b/>
                <w:bCs/>
                <w:color w:val="000000" w:themeColor="text1"/>
                <w:sz w:val="24"/>
                <w:szCs w:val="24"/>
              </w:rPr>
              <w:t xml:space="preserve">Principles of effective communication </w:t>
            </w:r>
            <w:r w:rsidRPr="0010523B">
              <w:rPr>
                <w:color w:val="000000" w:themeColor="text1"/>
                <w:sz w:val="24"/>
                <w:szCs w:val="24"/>
              </w:rPr>
              <w:t>Business Communication</w:t>
            </w:r>
            <w:r w:rsidR="00DD275B" w:rsidRPr="0010523B">
              <w:rPr>
                <w:color w:val="000000" w:themeColor="text1"/>
                <w:sz w:val="24"/>
                <w:szCs w:val="24"/>
              </w:rPr>
              <w:t>,</w:t>
            </w:r>
            <w:r w:rsidRPr="0010523B">
              <w:rPr>
                <w:color w:val="000000" w:themeColor="text1"/>
                <w:sz w:val="24"/>
                <w:szCs w:val="24"/>
              </w:rPr>
              <w:t xml:space="preserve"> Communication Flow</w:t>
            </w:r>
          </w:p>
          <w:p w14:paraId="0306F45B" w14:textId="12566D40" w:rsidR="00597EE3" w:rsidRPr="0010523B" w:rsidRDefault="00597EE3" w:rsidP="0010523B">
            <w:pPr>
              <w:pBdr>
                <w:top w:val="nil"/>
                <w:left w:val="nil"/>
                <w:bottom w:val="nil"/>
                <w:right w:val="nil"/>
                <w:between w:val="nil"/>
              </w:pBdr>
              <w:spacing w:before="2" w:line="280" w:lineRule="auto"/>
              <w:ind w:left="110" w:right="2946"/>
              <w:rPr>
                <w:color w:val="000000" w:themeColor="text1"/>
                <w:sz w:val="24"/>
                <w:szCs w:val="24"/>
              </w:rPr>
            </w:pPr>
            <w:r w:rsidRPr="0010523B">
              <w:rPr>
                <w:color w:val="000000" w:themeColor="text1"/>
                <w:sz w:val="24"/>
                <w:szCs w:val="24"/>
              </w:rPr>
              <w:t xml:space="preserve">Communication </w:t>
            </w:r>
            <w:r w:rsidR="00DD275B" w:rsidRPr="0010523B">
              <w:rPr>
                <w:color w:val="000000" w:themeColor="text1"/>
                <w:sz w:val="24"/>
                <w:szCs w:val="24"/>
              </w:rPr>
              <w:t>Channels,</w:t>
            </w:r>
            <w:r w:rsidRPr="0010523B">
              <w:rPr>
                <w:color w:val="000000" w:themeColor="text1"/>
                <w:sz w:val="24"/>
                <w:szCs w:val="24"/>
              </w:rPr>
              <w:t xml:space="preserve"> Explanation of the types of </w:t>
            </w:r>
            <w:r w:rsidR="00DD275B" w:rsidRPr="0010523B">
              <w:rPr>
                <w:color w:val="000000" w:themeColor="text1"/>
                <w:sz w:val="24"/>
                <w:szCs w:val="24"/>
              </w:rPr>
              <w:t>Grapevines</w:t>
            </w:r>
            <w:r w:rsidRPr="0010523B">
              <w:rPr>
                <w:color w:val="000000" w:themeColor="text1"/>
                <w:sz w:val="24"/>
                <w:szCs w:val="24"/>
              </w:rPr>
              <w:t xml:space="preserve"> (by </w:t>
            </w:r>
            <w:r w:rsidR="00DD275B" w:rsidRPr="0010523B">
              <w:rPr>
                <w:color w:val="000000" w:themeColor="text1"/>
                <w:sz w:val="24"/>
                <w:szCs w:val="24"/>
              </w:rPr>
              <w:t>self-study</w:t>
            </w:r>
            <w:r w:rsidRPr="0010523B">
              <w:rPr>
                <w:color w:val="000000" w:themeColor="text1"/>
                <w:sz w:val="24"/>
                <w:szCs w:val="24"/>
              </w:rPr>
              <w:t>) Networks</w:t>
            </w:r>
          </w:p>
          <w:p w14:paraId="3CD8F2BE" w14:textId="77777777" w:rsidR="00597EE3" w:rsidRPr="0010523B" w:rsidRDefault="00597EE3" w:rsidP="0010523B">
            <w:pPr>
              <w:pBdr>
                <w:top w:val="nil"/>
                <w:left w:val="nil"/>
                <w:bottom w:val="nil"/>
                <w:right w:val="nil"/>
                <w:between w:val="nil"/>
              </w:pBdr>
              <w:spacing w:before="2" w:line="280" w:lineRule="auto"/>
              <w:ind w:left="110" w:right="2946"/>
              <w:rPr>
                <w:color w:val="000000" w:themeColor="text1"/>
                <w:sz w:val="24"/>
                <w:szCs w:val="24"/>
              </w:rPr>
            </w:pPr>
            <w:r w:rsidRPr="0010523B">
              <w:rPr>
                <w:color w:val="000000" w:themeColor="text1"/>
                <w:sz w:val="24"/>
                <w:szCs w:val="24"/>
              </w:rPr>
              <w:t>Inter-Connectivity of the networks</w:t>
            </w:r>
          </w:p>
          <w:p w14:paraId="69E538E4" w14:textId="77777777" w:rsidR="00597EE3" w:rsidRPr="0010523B" w:rsidRDefault="00597EE3" w:rsidP="0010523B">
            <w:pPr>
              <w:pBdr>
                <w:top w:val="nil"/>
                <w:left w:val="nil"/>
                <w:bottom w:val="nil"/>
                <w:right w:val="nil"/>
                <w:between w:val="nil"/>
              </w:pBdr>
              <w:spacing w:line="269" w:lineRule="auto"/>
              <w:ind w:left="110"/>
              <w:rPr>
                <w:color w:val="000000" w:themeColor="text1"/>
                <w:sz w:val="24"/>
                <w:szCs w:val="24"/>
              </w:rPr>
            </w:pPr>
            <w:r w:rsidRPr="0010523B">
              <w:rPr>
                <w:color w:val="000000" w:themeColor="text1"/>
                <w:sz w:val="24"/>
                <w:szCs w:val="24"/>
              </w:rPr>
              <w:t>7 Cs, 4Ss of Communication</w:t>
            </w:r>
          </w:p>
        </w:tc>
        <w:tc>
          <w:tcPr>
            <w:tcW w:w="1777" w:type="dxa"/>
          </w:tcPr>
          <w:p w14:paraId="19C479D1" w14:textId="77777777" w:rsidR="00597EE3" w:rsidRPr="0010523B" w:rsidRDefault="00597EE3" w:rsidP="00597EE3">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w:t>
            </w:r>
          </w:p>
        </w:tc>
      </w:tr>
      <w:tr w:rsidR="0010523B" w:rsidRPr="0010523B" w14:paraId="56F64F85" w14:textId="77777777" w:rsidTr="0010523B">
        <w:trPr>
          <w:trHeight w:val="2222"/>
        </w:trPr>
        <w:tc>
          <w:tcPr>
            <w:tcW w:w="1013" w:type="dxa"/>
          </w:tcPr>
          <w:p w14:paraId="14FF759B" w14:textId="77777777" w:rsidR="00597EE3" w:rsidRPr="0010523B" w:rsidRDefault="00597EE3" w:rsidP="00DD275B">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lastRenderedPageBreak/>
              <w:t>Unit IV</w:t>
            </w:r>
          </w:p>
        </w:tc>
        <w:tc>
          <w:tcPr>
            <w:tcW w:w="6338" w:type="dxa"/>
          </w:tcPr>
          <w:p w14:paraId="274F81D1" w14:textId="77777777" w:rsidR="00597EE3" w:rsidRPr="0010523B" w:rsidRDefault="00597EE3" w:rsidP="0010523B">
            <w:pPr>
              <w:pBdr>
                <w:top w:val="nil"/>
                <w:left w:val="nil"/>
                <w:bottom w:val="nil"/>
                <w:right w:val="nil"/>
                <w:between w:val="nil"/>
              </w:pBdr>
              <w:spacing w:before="1" w:line="276" w:lineRule="auto"/>
              <w:ind w:left="110"/>
              <w:rPr>
                <w:b/>
                <w:bCs/>
                <w:color w:val="000000" w:themeColor="text1"/>
                <w:sz w:val="24"/>
                <w:szCs w:val="24"/>
              </w:rPr>
            </w:pPr>
            <w:r w:rsidRPr="0010523B">
              <w:rPr>
                <w:b/>
                <w:bCs/>
                <w:color w:val="000000" w:themeColor="text1"/>
                <w:sz w:val="24"/>
                <w:szCs w:val="24"/>
              </w:rPr>
              <w:t>Commonly used Business documents, their features &amp; Drafting Norms</w:t>
            </w:r>
          </w:p>
          <w:p w14:paraId="303405D8" w14:textId="77777777" w:rsidR="00597EE3" w:rsidRPr="0010523B" w:rsidRDefault="00597EE3" w:rsidP="0010523B">
            <w:pPr>
              <w:pBdr>
                <w:top w:val="nil"/>
                <w:left w:val="nil"/>
                <w:bottom w:val="nil"/>
                <w:right w:val="nil"/>
                <w:between w:val="nil"/>
              </w:pBdr>
              <w:spacing w:line="276" w:lineRule="auto"/>
              <w:ind w:left="110" w:right="5425"/>
              <w:rPr>
                <w:color w:val="000000" w:themeColor="text1"/>
                <w:sz w:val="24"/>
                <w:szCs w:val="24"/>
              </w:rPr>
            </w:pPr>
            <w:r w:rsidRPr="0010523B">
              <w:rPr>
                <w:color w:val="000000" w:themeColor="text1"/>
                <w:sz w:val="24"/>
                <w:szCs w:val="24"/>
              </w:rPr>
              <w:t>Letters Agenda Minutes Memos</w:t>
            </w:r>
          </w:p>
          <w:p w14:paraId="56D0FDEB" w14:textId="77777777" w:rsidR="00597EE3" w:rsidRPr="0010523B" w:rsidRDefault="00597EE3" w:rsidP="0010523B">
            <w:pPr>
              <w:pBdr>
                <w:top w:val="nil"/>
                <w:left w:val="nil"/>
                <w:bottom w:val="nil"/>
                <w:right w:val="nil"/>
                <w:between w:val="nil"/>
              </w:pBdr>
              <w:spacing w:line="274" w:lineRule="auto"/>
              <w:ind w:left="110"/>
              <w:rPr>
                <w:color w:val="000000" w:themeColor="text1"/>
                <w:sz w:val="24"/>
                <w:szCs w:val="24"/>
              </w:rPr>
            </w:pPr>
            <w:r w:rsidRPr="0010523B">
              <w:rPr>
                <w:color w:val="000000" w:themeColor="text1"/>
                <w:sz w:val="24"/>
                <w:szCs w:val="24"/>
              </w:rPr>
              <w:t>Proposal &amp; RFP</w:t>
            </w:r>
          </w:p>
        </w:tc>
        <w:tc>
          <w:tcPr>
            <w:tcW w:w="1777" w:type="dxa"/>
          </w:tcPr>
          <w:p w14:paraId="2AAA0108" w14:textId="77777777" w:rsidR="00597EE3" w:rsidRPr="0010523B" w:rsidRDefault="00597EE3" w:rsidP="00DD275B">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w:t>
            </w:r>
          </w:p>
        </w:tc>
      </w:tr>
      <w:tr w:rsidR="0010523B" w:rsidRPr="0010523B" w14:paraId="3386097C" w14:textId="77777777" w:rsidTr="0010523B">
        <w:trPr>
          <w:trHeight w:val="1905"/>
        </w:trPr>
        <w:tc>
          <w:tcPr>
            <w:tcW w:w="1013" w:type="dxa"/>
          </w:tcPr>
          <w:p w14:paraId="42558353" w14:textId="77777777" w:rsidR="00597EE3" w:rsidRPr="0010523B" w:rsidRDefault="00597EE3" w:rsidP="00DD275B">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V</w:t>
            </w:r>
          </w:p>
        </w:tc>
        <w:tc>
          <w:tcPr>
            <w:tcW w:w="6338" w:type="dxa"/>
          </w:tcPr>
          <w:p w14:paraId="659BD11B" w14:textId="77777777" w:rsidR="00597EE3" w:rsidRPr="0010523B" w:rsidRDefault="00597EE3" w:rsidP="0010523B">
            <w:pPr>
              <w:pBdr>
                <w:top w:val="nil"/>
                <w:left w:val="nil"/>
                <w:bottom w:val="nil"/>
                <w:right w:val="nil"/>
                <w:between w:val="nil"/>
              </w:pBdr>
              <w:spacing w:line="273" w:lineRule="auto"/>
              <w:ind w:left="110" w:right="2697"/>
              <w:rPr>
                <w:color w:val="000000" w:themeColor="text1"/>
                <w:sz w:val="24"/>
                <w:szCs w:val="24"/>
              </w:rPr>
            </w:pPr>
            <w:r w:rsidRPr="0010523B">
              <w:rPr>
                <w:b/>
                <w:bCs/>
                <w:color w:val="000000" w:themeColor="text1"/>
                <w:sz w:val="24"/>
                <w:szCs w:val="24"/>
              </w:rPr>
              <w:t xml:space="preserve">Effectiveness evaluation </w:t>
            </w:r>
            <w:r w:rsidRPr="0010523B">
              <w:rPr>
                <w:color w:val="000000" w:themeColor="text1"/>
                <w:sz w:val="24"/>
                <w:szCs w:val="24"/>
              </w:rPr>
              <w:t xml:space="preserve">Organizational Communication Listening, Reading, Writing Protocol in writing / messaging </w:t>
            </w:r>
            <w:proofErr w:type="gramStart"/>
            <w:r w:rsidRPr="0010523B">
              <w:rPr>
                <w:color w:val="000000" w:themeColor="text1"/>
                <w:sz w:val="24"/>
                <w:szCs w:val="24"/>
              </w:rPr>
              <w:t>Receiver‘</w:t>
            </w:r>
            <w:proofErr w:type="gramEnd"/>
            <w:r w:rsidRPr="0010523B">
              <w:rPr>
                <w:color w:val="000000" w:themeColor="text1"/>
                <w:sz w:val="24"/>
                <w:szCs w:val="24"/>
              </w:rPr>
              <w:t>s / target‘s perspective Common Barriers in communication</w:t>
            </w:r>
          </w:p>
        </w:tc>
        <w:tc>
          <w:tcPr>
            <w:tcW w:w="1777" w:type="dxa"/>
          </w:tcPr>
          <w:p w14:paraId="25B1DD5D" w14:textId="77777777" w:rsidR="00597EE3" w:rsidRPr="0010523B" w:rsidRDefault="00597EE3" w:rsidP="00DD275B">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w:t>
            </w:r>
          </w:p>
        </w:tc>
      </w:tr>
    </w:tbl>
    <w:p w14:paraId="22EF3E8C" w14:textId="77777777" w:rsidR="00DD275B" w:rsidRPr="0010523B" w:rsidRDefault="00DD275B" w:rsidP="00DD275B">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4F3F3921" w14:textId="77777777" w:rsidR="00DD275B" w:rsidRPr="0010523B" w:rsidRDefault="00DD275B" w:rsidP="00DD275B">
      <w:pPr>
        <w:pBdr>
          <w:top w:val="nil"/>
          <w:left w:val="nil"/>
          <w:bottom w:val="nil"/>
          <w:right w:val="nil"/>
          <w:between w:val="nil"/>
        </w:pBdr>
        <w:spacing w:before="131"/>
        <w:rPr>
          <w:b/>
          <w:bCs/>
          <w:color w:val="000000" w:themeColor="text1"/>
          <w:sz w:val="20"/>
          <w:szCs w:val="20"/>
        </w:rPr>
      </w:pPr>
    </w:p>
    <w:tbl>
      <w:tblPr>
        <w:tblStyle w:val="afff7"/>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10313D8B" w14:textId="77777777" w:rsidTr="0010523B">
        <w:trPr>
          <w:trHeight w:val="321"/>
        </w:trPr>
        <w:tc>
          <w:tcPr>
            <w:tcW w:w="797" w:type="dxa"/>
          </w:tcPr>
          <w:p w14:paraId="477F90A3" w14:textId="77777777" w:rsidR="00DD275B" w:rsidRPr="0010523B" w:rsidRDefault="00DD275B" w:rsidP="0010523B">
            <w:pPr>
              <w:pBdr>
                <w:top w:val="nil"/>
                <w:left w:val="nil"/>
                <w:bottom w:val="nil"/>
                <w:right w:val="nil"/>
                <w:between w:val="nil"/>
              </w:pBdr>
              <w:rPr>
                <w:color w:val="000000" w:themeColor="text1"/>
              </w:rPr>
            </w:pPr>
          </w:p>
        </w:tc>
        <w:tc>
          <w:tcPr>
            <w:tcW w:w="801" w:type="dxa"/>
          </w:tcPr>
          <w:p w14:paraId="03DC9B67" w14:textId="77777777" w:rsidR="00DD275B" w:rsidRPr="0010523B" w:rsidRDefault="00DD275B"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41427E42" w14:textId="77777777" w:rsidR="00DD275B" w:rsidRPr="0010523B" w:rsidRDefault="00DD275B"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2EF27A87" w14:textId="77777777" w:rsidR="00DD275B" w:rsidRPr="0010523B" w:rsidRDefault="00DD275B"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27534AA3" w14:textId="77777777" w:rsidR="00DD275B" w:rsidRPr="0010523B" w:rsidRDefault="00DD275B"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41630E88" w14:textId="77777777" w:rsidR="00DD275B" w:rsidRPr="0010523B" w:rsidRDefault="00DD275B"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10523B" w:rsidRPr="0010523B" w14:paraId="7F73A1CB" w14:textId="77777777" w:rsidTr="0010523B">
        <w:trPr>
          <w:trHeight w:val="312"/>
        </w:trPr>
        <w:tc>
          <w:tcPr>
            <w:tcW w:w="797" w:type="dxa"/>
          </w:tcPr>
          <w:p w14:paraId="4C12B192" w14:textId="77777777" w:rsidR="00DD275B" w:rsidRPr="0010523B" w:rsidRDefault="00DD275B"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04331119" w14:textId="77777777" w:rsidR="00DD275B" w:rsidRPr="0010523B" w:rsidRDefault="00DD275B" w:rsidP="0010523B">
            <w:pPr>
              <w:pBdr>
                <w:top w:val="nil"/>
                <w:left w:val="nil"/>
                <w:bottom w:val="nil"/>
                <w:right w:val="nil"/>
                <w:between w:val="nil"/>
              </w:pBdr>
              <w:spacing w:line="268" w:lineRule="auto"/>
              <w:ind w:left="49" w:right="35"/>
              <w:jc w:val="center"/>
              <w:rPr>
                <w:color w:val="000000" w:themeColor="text1"/>
                <w:sz w:val="24"/>
                <w:szCs w:val="24"/>
              </w:rPr>
            </w:pPr>
            <w:r w:rsidRPr="0010523B">
              <w:rPr>
                <w:color w:val="000000" w:themeColor="text1"/>
                <w:sz w:val="24"/>
                <w:szCs w:val="24"/>
              </w:rPr>
              <w:t>-</w:t>
            </w:r>
          </w:p>
        </w:tc>
        <w:tc>
          <w:tcPr>
            <w:tcW w:w="797" w:type="dxa"/>
          </w:tcPr>
          <w:p w14:paraId="3623A481" w14:textId="77777777" w:rsidR="00DD275B" w:rsidRPr="0010523B" w:rsidRDefault="00DD275B"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106ABA17" w14:textId="77777777" w:rsidR="00DD275B" w:rsidRPr="0010523B" w:rsidRDefault="00DD275B"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971B3EF" w14:textId="77777777" w:rsidR="00DD275B" w:rsidRPr="0010523B" w:rsidRDefault="00DD275B"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4A10BEC7" w14:textId="77777777" w:rsidR="00DD275B" w:rsidRPr="0010523B" w:rsidRDefault="00DD275B"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20A5A75E" w14:textId="77777777" w:rsidTr="0010523B">
        <w:trPr>
          <w:trHeight w:val="321"/>
        </w:trPr>
        <w:tc>
          <w:tcPr>
            <w:tcW w:w="797" w:type="dxa"/>
          </w:tcPr>
          <w:p w14:paraId="1212F038" w14:textId="77777777" w:rsidR="00DD275B" w:rsidRPr="0010523B" w:rsidRDefault="00DD275B"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CO2</w:t>
            </w:r>
          </w:p>
        </w:tc>
        <w:tc>
          <w:tcPr>
            <w:tcW w:w="801" w:type="dxa"/>
          </w:tcPr>
          <w:p w14:paraId="7B965767" w14:textId="77777777" w:rsidR="00DD275B" w:rsidRPr="0010523B" w:rsidRDefault="00DD275B"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1A3FA0F" w14:textId="77777777" w:rsidR="00DD275B" w:rsidRPr="0010523B" w:rsidRDefault="00DD275B"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1ABD042B" w14:textId="77777777" w:rsidR="00DD275B" w:rsidRPr="0010523B" w:rsidRDefault="00DD275B"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0559C9E" w14:textId="77777777" w:rsidR="00DD275B" w:rsidRPr="0010523B" w:rsidRDefault="00DD275B"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3</w:t>
            </w:r>
          </w:p>
        </w:tc>
        <w:tc>
          <w:tcPr>
            <w:tcW w:w="802" w:type="dxa"/>
          </w:tcPr>
          <w:p w14:paraId="4F663FAD" w14:textId="77777777" w:rsidR="00DD275B" w:rsidRPr="0010523B" w:rsidRDefault="00DD275B"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1B4AC86F" w14:textId="77777777" w:rsidTr="0010523B">
        <w:trPr>
          <w:trHeight w:val="316"/>
        </w:trPr>
        <w:tc>
          <w:tcPr>
            <w:tcW w:w="797" w:type="dxa"/>
          </w:tcPr>
          <w:p w14:paraId="0E127A9F" w14:textId="77777777" w:rsidR="00DD275B" w:rsidRPr="0010523B" w:rsidRDefault="00DD275B"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75F6E573" w14:textId="77777777" w:rsidR="00DD275B" w:rsidRPr="0010523B" w:rsidRDefault="00DD275B"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1BCD55C1" w14:textId="77777777" w:rsidR="00DD275B" w:rsidRPr="0010523B" w:rsidRDefault="00DD275B"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2F5F9306" w14:textId="77777777" w:rsidR="00DD275B" w:rsidRPr="0010523B" w:rsidRDefault="00DD275B"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009812B8" w14:textId="77777777" w:rsidR="00DD275B" w:rsidRPr="0010523B" w:rsidRDefault="00DD275B"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6512BF89" w14:textId="77777777" w:rsidR="00DD275B" w:rsidRPr="0010523B" w:rsidRDefault="00DD275B"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7744BCE9" w14:textId="77777777" w:rsidTr="0010523B">
        <w:trPr>
          <w:trHeight w:val="316"/>
        </w:trPr>
        <w:tc>
          <w:tcPr>
            <w:tcW w:w="797" w:type="dxa"/>
          </w:tcPr>
          <w:p w14:paraId="1EF80B37" w14:textId="77777777" w:rsidR="00DD275B" w:rsidRPr="0010523B" w:rsidRDefault="00DD275B"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2CD2FBFF" w14:textId="77777777" w:rsidR="00DD275B" w:rsidRPr="0010523B" w:rsidRDefault="00DD275B"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351A3643" w14:textId="77777777" w:rsidR="00DD275B" w:rsidRPr="0010523B" w:rsidRDefault="00DD275B"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49A06CE6" w14:textId="77777777" w:rsidR="00DD275B" w:rsidRPr="0010523B" w:rsidRDefault="00DD275B"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A7E951D" w14:textId="77777777" w:rsidR="00DD275B" w:rsidRPr="0010523B" w:rsidRDefault="00DD275B"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552B400B" w14:textId="77777777" w:rsidR="00DD275B" w:rsidRPr="0010523B" w:rsidRDefault="00DD275B"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DD275B" w:rsidRPr="0010523B" w14:paraId="63C9DEF0" w14:textId="77777777" w:rsidTr="0010523B">
        <w:trPr>
          <w:trHeight w:val="316"/>
        </w:trPr>
        <w:tc>
          <w:tcPr>
            <w:tcW w:w="797" w:type="dxa"/>
          </w:tcPr>
          <w:p w14:paraId="23102B76" w14:textId="77777777" w:rsidR="00DD275B" w:rsidRPr="0010523B" w:rsidRDefault="00DD275B"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3E60083D" w14:textId="77777777" w:rsidR="00DD275B" w:rsidRPr="0010523B" w:rsidRDefault="00DD275B"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0528D2BF" w14:textId="77777777" w:rsidR="00DD275B" w:rsidRPr="0010523B" w:rsidRDefault="00DD275B"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0A29A0EA" w14:textId="77777777" w:rsidR="00DD275B" w:rsidRPr="0010523B" w:rsidRDefault="00DD275B"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A0ED4F8" w14:textId="77777777" w:rsidR="00DD275B" w:rsidRPr="0010523B" w:rsidRDefault="00DD275B"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260D357E" w14:textId="77777777" w:rsidR="00DD275B" w:rsidRPr="0010523B" w:rsidRDefault="00DD275B" w:rsidP="0010523B">
            <w:pPr>
              <w:pBdr>
                <w:top w:val="nil"/>
                <w:left w:val="nil"/>
                <w:bottom w:val="nil"/>
                <w:right w:val="nil"/>
                <w:between w:val="nil"/>
              </w:pBdr>
              <w:spacing w:line="268" w:lineRule="auto"/>
              <w:ind w:left="58" w:right="42"/>
              <w:jc w:val="center"/>
              <w:rPr>
                <w:color w:val="000000" w:themeColor="text1"/>
                <w:sz w:val="24"/>
                <w:szCs w:val="24"/>
              </w:rPr>
            </w:pPr>
            <w:r w:rsidRPr="0010523B">
              <w:rPr>
                <w:color w:val="000000" w:themeColor="text1"/>
                <w:sz w:val="24"/>
                <w:szCs w:val="24"/>
              </w:rPr>
              <w:t>-</w:t>
            </w:r>
          </w:p>
        </w:tc>
      </w:tr>
    </w:tbl>
    <w:p w14:paraId="527A97EB" w14:textId="77777777" w:rsidR="00DD275B" w:rsidRPr="0010523B" w:rsidRDefault="00DD275B" w:rsidP="00DD275B">
      <w:pPr>
        <w:pBdr>
          <w:top w:val="nil"/>
          <w:left w:val="nil"/>
          <w:bottom w:val="nil"/>
          <w:right w:val="nil"/>
          <w:between w:val="nil"/>
        </w:pBdr>
        <w:spacing w:before="39"/>
        <w:rPr>
          <w:b/>
          <w:bCs/>
          <w:color w:val="000000" w:themeColor="text1"/>
          <w:sz w:val="24"/>
          <w:szCs w:val="24"/>
        </w:rPr>
      </w:pPr>
    </w:p>
    <w:p w14:paraId="44230071" w14:textId="77777777" w:rsidR="00DD275B" w:rsidRPr="0010523B" w:rsidRDefault="00DD275B" w:rsidP="00DD275B">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0DD4C260" w14:textId="77777777" w:rsidR="00DD275B" w:rsidRPr="0010523B" w:rsidRDefault="00DD275B" w:rsidP="00DD275B">
      <w:pPr>
        <w:pBdr>
          <w:top w:val="nil"/>
          <w:left w:val="nil"/>
          <w:bottom w:val="nil"/>
          <w:right w:val="nil"/>
          <w:between w:val="nil"/>
        </w:pBdr>
        <w:spacing w:before="74"/>
        <w:rPr>
          <w:b/>
          <w:bCs/>
          <w:color w:val="000000" w:themeColor="text1"/>
          <w:sz w:val="24"/>
          <w:szCs w:val="24"/>
        </w:rPr>
      </w:pPr>
    </w:p>
    <w:p w14:paraId="36318FC1" w14:textId="77777777" w:rsidR="00DD275B" w:rsidRPr="0010523B" w:rsidRDefault="00DD275B" w:rsidP="00756CB4">
      <w:pPr>
        <w:pStyle w:val="ListParagraph"/>
        <w:numPr>
          <w:ilvl w:val="0"/>
          <w:numId w:val="513"/>
        </w:numPr>
        <w:pBdr>
          <w:top w:val="nil"/>
          <w:left w:val="nil"/>
          <w:bottom w:val="nil"/>
          <w:right w:val="nil"/>
          <w:between w:val="nil"/>
        </w:pBdr>
        <w:tabs>
          <w:tab w:val="left" w:pos="1440"/>
        </w:tabs>
        <w:rPr>
          <w:color w:val="000000" w:themeColor="text1"/>
          <w:sz w:val="24"/>
          <w:szCs w:val="24"/>
        </w:rPr>
      </w:pPr>
      <w:r w:rsidRPr="0010523B">
        <w:rPr>
          <w:color w:val="000000" w:themeColor="text1"/>
          <w:sz w:val="24"/>
          <w:szCs w:val="24"/>
        </w:rPr>
        <w:t>Unit-wise Individual assignments on theoretical aspects of learning</w:t>
      </w:r>
    </w:p>
    <w:p w14:paraId="26649F67" w14:textId="77777777" w:rsidR="00DD275B" w:rsidRPr="0010523B" w:rsidRDefault="00DD275B" w:rsidP="00756CB4">
      <w:pPr>
        <w:pStyle w:val="ListParagraph"/>
        <w:numPr>
          <w:ilvl w:val="0"/>
          <w:numId w:val="513"/>
        </w:numPr>
        <w:pBdr>
          <w:top w:val="nil"/>
          <w:left w:val="nil"/>
          <w:bottom w:val="nil"/>
          <w:right w:val="nil"/>
          <w:between w:val="nil"/>
        </w:pBdr>
        <w:tabs>
          <w:tab w:val="left" w:pos="1440"/>
        </w:tabs>
        <w:spacing w:before="42"/>
        <w:rPr>
          <w:color w:val="000000" w:themeColor="text1"/>
          <w:sz w:val="24"/>
          <w:szCs w:val="24"/>
        </w:rPr>
      </w:pPr>
      <w:r w:rsidRPr="0010523B">
        <w:rPr>
          <w:color w:val="000000" w:themeColor="text1"/>
          <w:sz w:val="24"/>
          <w:szCs w:val="24"/>
        </w:rPr>
        <w:t>Additional Situational assignment (essay on current business or contemporary issue)</w:t>
      </w:r>
    </w:p>
    <w:p w14:paraId="7D440669" w14:textId="77777777" w:rsidR="00DD275B" w:rsidRPr="0010523B" w:rsidRDefault="00DD275B" w:rsidP="00756CB4">
      <w:pPr>
        <w:pStyle w:val="ListParagraph"/>
        <w:numPr>
          <w:ilvl w:val="0"/>
          <w:numId w:val="513"/>
        </w:numPr>
        <w:pBdr>
          <w:top w:val="nil"/>
          <w:left w:val="nil"/>
          <w:bottom w:val="nil"/>
          <w:right w:val="nil"/>
          <w:between w:val="nil"/>
        </w:pBdr>
        <w:tabs>
          <w:tab w:val="left" w:pos="1440"/>
        </w:tabs>
        <w:spacing w:before="43"/>
        <w:rPr>
          <w:color w:val="000000" w:themeColor="text1"/>
          <w:sz w:val="24"/>
          <w:szCs w:val="24"/>
        </w:rPr>
      </w:pPr>
      <w:r w:rsidRPr="0010523B">
        <w:rPr>
          <w:color w:val="000000" w:themeColor="text1"/>
          <w:sz w:val="24"/>
          <w:szCs w:val="24"/>
        </w:rPr>
        <w:t xml:space="preserve">GD/Debate/ </w:t>
      </w:r>
      <w:proofErr w:type="spellStart"/>
      <w:r w:rsidRPr="0010523B">
        <w:rPr>
          <w:color w:val="000000" w:themeColor="text1"/>
          <w:sz w:val="24"/>
          <w:szCs w:val="24"/>
        </w:rPr>
        <w:t>Lecturette</w:t>
      </w:r>
      <w:proofErr w:type="spellEnd"/>
    </w:p>
    <w:p w14:paraId="35B6DBBD" w14:textId="77777777" w:rsidR="00DD275B" w:rsidRPr="0010523B" w:rsidRDefault="00DD275B" w:rsidP="00DD275B">
      <w:pPr>
        <w:pBdr>
          <w:top w:val="nil"/>
          <w:left w:val="nil"/>
          <w:bottom w:val="nil"/>
          <w:right w:val="nil"/>
          <w:between w:val="nil"/>
        </w:pBdr>
        <w:spacing w:before="85"/>
        <w:rPr>
          <w:color w:val="000000" w:themeColor="text1"/>
          <w:sz w:val="24"/>
          <w:szCs w:val="24"/>
        </w:rPr>
      </w:pPr>
    </w:p>
    <w:p w14:paraId="4318A339" w14:textId="0437D293" w:rsidR="00DD275B" w:rsidRPr="0010523B" w:rsidRDefault="00DD275B" w:rsidP="00DD275B">
      <w:pPr>
        <w:pStyle w:val="Heading2"/>
        <w:tabs>
          <w:tab w:val="left" w:pos="9666"/>
        </w:tabs>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233A9913" w14:textId="77777777" w:rsidR="00DD275B" w:rsidRPr="0010523B" w:rsidRDefault="00DD275B" w:rsidP="00DD275B">
      <w:pPr>
        <w:pBdr>
          <w:top w:val="nil"/>
          <w:left w:val="nil"/>
          <w:bottom w:val="nil"/>
          <w:right w:val="nil"/>
          <w:between w:val="nil"/>
        </w:pBdr>
        <w:spacing w:before="136"/>
        <w:rPr>
          <w:b/>
          <w:bCs/>
          <w:color w:val="000000" w:themeColor="text1"/>
          <w:sz w:val="20"/>
          <w:szCs w:val="20"/>
        </w:rPr>
      </w:pPr>
    </w:p>
    <w:tbl>
      <w:tblPr>
        <w:tblStyle w:val="afff8"/>
        <w:tblW w:w="9129"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
        <w:gridCol w:w="2113"/>
        <w:gridCol w:w="1306"/>
        <w:gridCol w:w="451"/>
        <w:gridCol w:w="446"/>
        <w:gridCol w:w="446"/>
        <w:gridCol w:w="446"/>
        <w:gridCol w:w="450"/>
        <w:gridCol w:w="3135"/>
      </w:tblGrid>
      <w:tr w:rsidR="0010523B" w:rsidRPr="0010523B" w14:paraId="5CC1A9A0" w14:textId="77777777" w:rsidTr="0010523B">
        <w:trPr>
          <w:trHeight w:val="950"/>
        </w:trPr>
        <w:tc>
          <w:tcPr>
            <w:tcW w:w="336" w:type="dxa"/>
            <w:vMerge w:val="restart"/>
          </w:tcPr>
          <w:p w14:paraId="1A0F3FCD" w14:textId="77777777" w:rsidR="00DD275B" w:rsidRPr="0010523B" w:rsidRDefault="00DD275B" w:rsidP="0010523B">
            <w:pPr>
              <w:pBdr>
                <w:top w:val="nil"/>
                <w:left w:val="nil"/>
                <w:bottom w:val="nil"/>
                <w:right w:val="nil"/>
                <w:between w:val="nil"/>
              </w:pBdr>
              <w:spacing w:before="200"/>
              <w:rPr>
                <w:b/>
                <w:bCs/>
                <w:color w:val="000000" w:themeColor="text1"/>
                <w:sz w:val="24"/>
                <w:szCs w:val="24"/>
              </w:rPr>
            </w:pPr>
          </w:p>
          <w:p w14:paraId="560F6367" w14:textId="77777777" w:rsidR="00DD275B" w:rsidRPr="0010523B" w:rsidRDefault="00DD275B"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w:t>
            </w:r>
          </w:p>
        </w:tc>
        <w:tc>
          <w:tcPr>
            <w:tcW w:w="2113" w:type="dxa"/>
            <w:vMerge w:val="restart"/>
          </w:tcPr>
          <w:p w14:paraId="27654EA5" w14:textId="77777777" w:rsidR="00DD275B" w:rsidRPr="0010523B" w:rsidRDefault="00DD275B" w:rsidP="0010523B">
            <w:pPr>
              <w:pBdr>
                <w:top w:val="nil"/>
                <w:left w:val="nil"/>
                <w:bottom w:val="nil"/>
                <w:right w:val="nil"/>
                <w:between w:val="nil"/>
              </w:pBdr>
              <w:spacing w:before="159" w:line="276" w:lineRule="auto"/>
              <w:ind w:left="110" w:right="86"/>
              <w:rPr>
                <w:b/>
                <w:bCs/>
                <w:color w:val="000000" w:themeColor="text1"/>
                <w:sz w:val="24"/>
                <w:szCs w:val="24"/>
              </w:rPr>
            </w:pPr>
            <w:r w:rsidRPr="0010523B">
              <w:rPr>
                <w:b/>
                <w:bCs/>
                <w:color w:val="000000" w:themeColor="text1"/>
                <w:sz w:val="24"/>
                <w:szCs w:val="24"/>
              </w:rPr>
              <w:t>Description of Assessment Method</w:t>
            </w:r>
          </w:p>
        </w:tc>
        <w:tc>
          <w:tcPr>
            <w:tcW w:w="1306" w:type="dxa"/>
            <w:vMerge w:val="restart"/>
          </w:tcPr>
          <w:p w14:paraId="7486DCD1" w14:textId="77777777" w:rsidR="00DD275B" w:rsidRPr="0010523B" w:rsidRDefault="00DD275B" w:rsidP="0010523B">
            <w:pPr>
              <w:pBdr>
                <w:top w:val="nil"/>
                <w:left w:val="nil"/>
                <w:bottom w:val="nil"/>
                <w:right w:val="nil"/>
                <w:between w:val="nil"/>
              </w:pBdr>
              <w:spacing w:before="42"/>
              <w:rPr>
                <w:b/>
                <w:bCs/>
                <w:color w:val="000000" w:themeColor="text1"/>
                <w:sz w:val="24"/>
                <w:szCs w:val="24"/>
              </w:rPr>
            </w:pPr>
          </w:p>
          <w:p w14:paraId="74D225B3" w14:textId="77777777" w:rsidR="00DD275B" w:rsidRPr="0010523B" w:rsidRDefault="00DD275B" w:rsidP="0010523B">
            <w:pPr>
              <w:pBdr>
                <w:top w:val="nil"/>
                <w:left w:val="nil"/>
                <w:bottom w:val="nil"/>
                <w:right w:val="nil"/>
                <w:between w:val="nil"/>
              </w:pBdr>
              <w:ind w:left="29" w:right="10"/>
              <w:jc w:val="center"/>
              <w:rPr>
                <w:b/>
                <w:bCs/>
                <w:color w:val="000000" w:themeColor="text1"/>
                <w:sz w:val="24"/>
                <w:szCs w:val="24"/>
              </w:rPr>
            </w:pPr>
            <w:r w:rsidRPr="0010523B">
              <w:rPr>
                <w:b/>
                <w:bCs/>
                <w:color w:val="000000" w:themeColor="text1"/>
                <w:sz w:val="24"/>
                <w:szCs w:val="24"/>
              </w:rPr>
              <w:t>Weightage</w:t>
            </w:r>
          </w:p>
          <w:p w14:paraId="3CFD33E5" w14:textId="77777777" w:rsidR="00DD275B" w:rsidRPr="0010523B" w:rsidRDefault="00DD275B" w:rsidP="0010523B">
            <w:pPr>
              <w:pBdr>
                <w:top w:val="nil"/>
                <w:left w:val="nil"/>
                <w:bottom w:val="nil"/>
                <w:right w:val="nil"/>
                <w:between w:val="nil"/>
              </w:pBdr>
              <w:spacing w:before="41"/>
              <w:ind w:left="29" w:right="10"/>
              <w:jc w:val="center"/>
              <w:rPr>
                <w:b/>
                <w:bCs/>
                <w:color w:val="000000" w:themeColor="text1"/>
                <w:sz w:val="24"/>
                <w:szCs w:val="24"/>
              </w:rPr>
            </w:pPr>
            <w:r w:rsidRPr="0010523B">
              <w:rPr>
                <w:b/>
                <w:bCs/>
                <w:color w:val="000000" w:themeColor="text1"/>
                <w:sz w:val="24"/>
                <w:szCs w:val="24"/>
              </w:rPr>
              <w:t>%</w:t>
            </w:r>
          </w:p>
        </w:tc>
        <w:tc>
          <w:tcPr>
            <w:tcW w:w="2239" w:type="dxa"/>
            <w:gridSpan w:val="5"/>
          </w:tcPr>
          <w:p w14:paraId="58BCB95F" w14:textId="77777777" w:rsidR="00DD275B" w:rsidRPr="0010523B" w:rsidRDefault="00DD275B" w:rsidP="0010523B">
            <w:pPr>
              <w:pBdr>
                <w:top w:val="nil"/>
                <w:left w:val="nil"/>
                <w:bottom w:val="nil"/>
                <w:right w:val="nil"/>
                <w:between w:val="nil"/>
              </w:pBdr>
              <w:spacing w:before="155" w:line="276" w:lineRule="auto"/>
              <w:ind w:left="110" w:right="158"/>
              <w:rPr>
                <w:b/>
                <w:bCs/>
                <w:color w:val="000000" w:themeColor="text1"/>
                <w:sz w:val="24"/>
                <w:szCs w:val="24"/>
              </w:rPr>
            </w:pPr>
            <w:r w:rsidRPr="0010523B">
              <w:rPr>
                <w:b/>
                <w:bCs/>
                <w:color w:val="000000" w:themeColor="text1"/>
                <w:sz w:val="24"/>
                <w:szCs w:val="24"/>
              </w:rPr>
              <w:t>Learning Outcomes Assessed</w:t>
            </w:r>
          </w:p>
        </w:tc>
        <w:tc>
          <w:tcPr>
            <w:tcW w:w="3135" w:type="dxa"/>
          </w:tcPr>
          <w:p w14:paraId="5B2061E7" w14:textId="77777777" w:rsidR="00DD275B" w:rsidRPr="0010523B" w:rsidRDefault="00DD275B" w:rsidP="0010523B">
            <w:pPr>
              <w:pBdr>
                <w:top w:val="nil"/>
                <w:left w:val="nil"/>
                <w:bottom w:val="nil"/>
                <w:right w:val="nil"/>
                <w:between w:val="nil"/>
              </w:pBdr>
              <w:spacing w:line="276" w:lineRule="auto"/>
              <w:ind w:left="113" w:right="635"/>
              <w:rPr>
                <w:b/>
                <w:bCs/>
                <w:color w:val="000000" w:themeColor="text1"/>
                <w:sz w:val="24"/>
                <w:szCs w:val="24"/>
              </w:rPr>
            </w:pPr>
            <w:r w:rsidRPr="0010523B">
              <w:rPr>
                <w:b/>
                <w:bCs/>
                <w:color w:val="000000" w:themeColor="text1"/>
                <w:sz w:val="24"/>
                <w:szCs w:val="24"/>
              </w:rPr>
              <w:t>Submission day/week (assignments) or length</w:t>
            </w:r>
          </w:p>
          <w:p w14:paraId="0458C672" w14:textId="77777777" w:rsidR="00DD275B" w:rsidRPr="0010523B" w:rsidRDefault="00DD275B" w:rsidP="0010523B">
            <w:pPr>
              <w:pBdr>
                <w:top w:val="nil"/>
                <w:left w:val="nil"/>
                <w:bottom w:val="nil"/>
                <w:right w:val="nil"/>
                <w:between w:val="nil"/>
              </w:pBdr>
              <w:spacing w:line="275" w:lineRule="auto"/>
              <w:ind w:left="113"/>
              <w:rPr>
                <w:b/>
                <w:bCs/>
                <w:color w:val="000000" w:themeColor="text1"/>
                <w:sz w:val="24"/>
                <w:szCs w:val="24"/>
              </w:rPr>
            </w:pPr>
            <w:r w:rsidRPr="0010523B">
              <w:rPr>
                <w:b/>
                <w:bCs/>
                <w:color w:val="000000" w:themeColor="text1"/>
                <w:sz w:val="24"/>
                <w:szCs w:val="24"/>
              </w:rPr>
              <w:t>(exam)</w:t>
            </w:r>
          </w:p>
        </w:tc>
      </w:tr>
      <w:tr w:rsidR="0010523B" w:rsidRPr="0010523B" w14:paraId="41913044" w14:textId="77777777" w:rsidTr="0010523B">
        <w:trPr>
          <w:trHeight w:val="316"/>
        </w:trPr>
        <w:tc>
          <w:tcPr>
            <w:tcW w:w="336" w:type="dxa"/>
            <w:vMerge/>
          </w:tcPr>
          <w:p w14:paraId="0C955165" w14:textId="77777777" w:rsidR="00DD275B" w:rsidRPr="0010523B" w:rsidRDefault="00DD275B" w:rsidP="0010523B">
            <w:pPr>
              <w:pBdr>
                <w:top w:val="nil"/>
                <w:left w:val="nil"/>
                <w:bottom w:val="nil"/>
                <w:right w:val="nil"/>
                <w:between w:val="nil"/>
              </w:pBdr>
              <w:spacing w:line="276" w:lineRule="auto"/>
              <w:rPr>
                <w:b/>
                <w:bCs/>
                <w:color w:val="000000" w:themeColor="text1"/>
                <w:sz w:val="24"/>
                <w:szCs w:val="24"/>
              </w:rPr>
            </w:pPr>
          </w:p>
        </w:tc>
        <w:tc>
          <w:tcPr>
            <w:tcW w:w="2113" w:type="dxa"/>
            <w:vMerge/>
          </w:tcPr>
          <w:p w14:paraId="5760433E" w14:textId="77777777" w:rsidR="00DD275B" w:rsidRPr="0010523B" w:rsidRDefault="00DD275B" w:rsidP="0010523B">
            <w:pPr>
              <w:pBdr>
                <w:top w:val="nil"/>
                <w:left w:val="nil"/>
                <w:bottom w:val="nil"/>
                <w:right w:val="nil"/>
                <w:between w:val="nil"/>
              </w:pBdr>
              <w:spacing w:line="276" w:lineRule="auto"/>
              <w:rPr>
                <w:b/>
                <w:bCs/>
                <w:color w:val="000000" w:themeColor="text1"/>
                <w:sz w:val="24"/>
                <w:szCs w:val="24"/>
              </w:rPr>
            </w:pPr>
          </w:p>
        </w:tc>
        <w:tc>
          <w:tcPr>
            <w:tcW w:w="1306" w:type="dxa"/>
            <w:vMerge/>
          </w:tcPr>
          <w:p w14:paraId="23007A2A" w14:textId="77777777" w:rsidR="00DD275B" w:rsidRPr="0010523B" w:rsidRDefault="00DD275B" w:rsidP="0010523B">
            <w:pPr>
              <w:pBdr>
                <w:top w:val="nil"/>
                <w:left w:val="nil"/>
                <w:bottom w:val="nil"/>
                <w:right w:val="nil"/>
                <w:between w:val="nil"/>
              </w:pBdr>
              <w:spacing w:line="276" w:lineRule="auto"/>
              <w:rPr>
                <w:b/>
                <w:bCs/>
                <w:color w:val="000000" w:themeColor="text1"/>
                <w:sz w:val="24"/>
                <w:szCs w:val="24"/>
              </w:rPr>
            </w:pPr>
          </w:p>
        </w:tc>
        <w:tc>
          <w:tcPr>
            <w:tcW w:w="451" w:type="dxa"/>
          </w:tcPr>
          <w:p w14:paraId="645B7286" w14:textId="77777777" w:rsidR="00DD275B" w:rsidRPr="0010523B" w:rsidRDefault="00DD275B" w:rsidP="0010523B">
            <w:pPr>
              <w:pBdr>
                <w:top w:val="nil"/>
                <w:left w:val="nil"/>
                <w:bottom w:val="nil"/>
                <w:right w:val="nil"/>
                <w:between w:val="nil"/>
              </w:pBdr>
              <w:spacing w:line="273" w:lineRule="auto"/>
              <w:ind w:right="98"/>
              <w:jc w:val="center"/>
              <w:rPr>
                <w:b/>
                <w:bCs/>
                <w:color w:val="000000" w:themeColor="text1"/>
                <w:sz w:val="24"/>
                <w:szCs w:val="24"/>
              </w:rPr>
            </w:pPr>
            <w:r w:rsidRPr="0010523B">
              <w:rPr>
                <w:b/>
                <w:bCs/>
                <w:color w:val="000000" w:themeColor="text1"/>
                <w:sz w:val="24"/>
                <w:szCs w:val="24"/>
              </w:rPr>
              <w:t>1</w:t>
            </w:r>
          </w:p>
        </w:tc>
        <w:tc>
          <w:tcPr>
            <w:tcW w:w="446" w:type="dxa"/>
          </w:tcPr>
          <w:p w14:paraId="234573A5" w14:textId="77777777" w:rsidR="00DD275B" w:rsidRPr="0010523B" w:rsidRDefault="00DD275B" w:rsidP="0010523B">
            <w:pPr>
              <w:pBdr>
                <w:top w:val="nil"/>
                <w:left w:val="nil"/>
                <w:bottom w:val="nil"/>
                <w:right w:val="nil"/>
                <w:between w:val="nil"/>
              </w:pBdr>
              <w:spacing w:line="273" w:lineRule="auto"/>
              <w:ind w:left="2" w:right="94"/>
              <w:jc w:val="center"/>
              <w:rPr>
                <w:b/>
                <w:bCs/>
                <w:color w:val="000000" w:themeColor="text1"/>
                <w:sz w:val="24"/>
                <w:szCs w:val="24"/>
              </w:rPr>
            </w:pPr>
            <w:r w:rsidRPr="0010523B">
              <w:rPr>
                <w:b/>
                <w:bCs/>
                <w:color w:val="000000" w:themeColor="text1"/>
                <w:sz w:val="24"/>
                <w:szCs w:val="24"/>
              </w:rPr>
              <w:t>2</w:t>
            </w:r>
          </w:p>
        </w:tc>
        <w:tc>
          <w:tcPr>
            <w:tcW w:w="446" w:type="dxa"/>
          </w:tcPr>
          <w:p w14:paraId="3A72492C" w14:textId="77777777" w:rsidR="00DD275B" w:rsidRPr="0010523B" w:rsidRDefault="00DD275B" w:rsidP="0010523B">
            <w:pPr>
              <w:pBdr>
                <w:top w:val="nil"/>
                <w:left w:val="nil"/>
                <w:bottom w:val="nil"/>
                <w:right w:val="nil"/>
                <w:between w:val="nil"/>
              </w:pBdr>
              <w:spacing w:line="273" w:lineRule="auto"/>
              <w:ind w:left="3" w:right="94"/>
              <w:jc w:val="center"/>
              <w:rPr>
                <w:b/>
                <w:bCs/>
                <w:color w:val="000000" w:themeColor="text1"/>
                <w:sz w:val="24"/>
                <w:szCs w:val="24"/>
              </w:rPr>
            </w:pPr>
            <w:r w:rsidRPr="0010523B">
              <w:rPr>
                <w:b/>
                <w:bCs/>
                <w:color w:val="000000" w:themeColor="text1"/>
                <w:sz w:val="24"/>
                <w:szCs w:val="24"/>
              </w:rPr>
              <w:t>3</w:t>
            </w:r>
          </w:p>
        </w:tc>
        <w:tc>
          <w:tcPr>
            <w:tcW w:w="446" w:type="dxa"/>
          </w:tcPr>
          <w:p w14:paraId="4D6DFAB8" w14:textId="77777777" w:rsidR="00DD275B" w:rsidRPr="0010523B" w:rsidRDefault="00DD275B" w:rsidP="0010523B">
            <w:pPr>
              <w:pBdr>
                <w:top w:val="nil"/>
                <w:left w:val="nil"/>
                <w:bottom w:val="nil"/>
                <w:right w:val="nil"/>
                <w:between w:val="nil"/>
              </w:pBdr>
              <w:spacing w:line="273" w:lineRule="auto"/>
              <w:ind w:left="5" w:right="94"/>
              <w:jc w:val="center"/>
              <w:rPr>
                <w:b/>
                <w:bCs/>
                <w:color w:val="000000" w:themeColor="text1"/>
                <w:sz w:val="24"/>
                <w:szCs w:val="24"/>
              </w:rPr>
            </w:pPr>
            <w:r w:rsidRPr="0010523B">
              <w:rPr>
                <w:b/>
                <w:bCs/>
                <w:color w:val="000000" w:themeColor="text1"/>
                <w:sz w:val="24"/>
                <w:szCs w:val="24"/>
              </w:rPr>
              <w:t>4</w:t>
            </w:r>
          </w:p>
        </w:tc>
        <w:tc>
          <w:tcPr>
            <w:tcW w:w="450" w:type="dxa"/>
          </w:tcPr>
          <w:p w14:paraId="0F38479A" w14:textId="77777777" w:rsidR="00DD275B" w:rsidRPr="0010523B" w:rsidRDefault="00DD275B" w:rsidP="0010523B">
            <w:pPr>
              <w:pBdr>
                <w:top w:val="nil"/>
                <w:left w:val="nil"/>
                <w:bottom w:val="nil"/>
                <w:right w:val="nil"/>
                <w:between w:val="nil"/>
              </w:pBdr>
              <w:spacing w:line="273" w:lineRule="auto"/>
              <w:ind w:left="112"/>
              <w:rPr>
                <w:b/>
                <w:bCs/>
                <w:color w:val="000000" w:themeColor="text1"/>
                <w:sz w:val="24"/>
                <w:szCs w:val="24"/>
              </w:rPr>
            </w:pPr>
            <w:r w:rsidRPr="0010523B">
              <w:rPr>
                <w:b/>
                <w:bCs/>
                <w:color w:val="000000" w:themeColor="text1"/>
                <w:sz w:val="24"/>
                <w:szCs w:val="24"/>
              </w:rPr>
              <w:t>5</w:t>
            </w:r>
          </w:p>
        </w:tc>
        <w:tc>
          <w:tcPr>
            <w:tcW w:w="3135" w:type="dxa"/>
          </w:tcPr>
          <w:p w14:paraId="7D1FA1DA" w14:textId="77777777" w:rsidR="00DD275B" w:rsidRPr="0010523B" w:rsidRDefault="00DD275B" w:rsidP="0010523B">
            <w:pPr>
              <w:pBdr>
                <w:top w:val="nil"/>
                <w:left w:val="nil"/>
                <w:bottom w:val="nil"/>
                <w:right w:val="nil"/>
                <w:between w:val="nil"/>
              </w:pBdr>
              <w:rPr>
                <w:color w:val="000000" w:themeColor="text1"/>
              </w:rPr>
            </w:pPr>
          </w:p>
        </w:tc>
      </w:tr>
      <w:tr w:rsidR="0010523B" w:rsidRPr="0010523B" w14:paraId="2C110FFA" w14:textId="77777777" w:rsidTr="0010523B">
        <w:trPr>
          <w:trHeight w:val="316"/>
        </w:trPr>
        <w:tc>
          <w:tcPr>
            <w:tcW w:w="336" w:type="dxa"/>
          </w:tcPr>
          <w:p w14:paraId="79F57525" w14:textId="77777777" w:rsidR="00DD275B" w:rsidRPr="0010523B" w:rsidRDefault="00DD275B" w:rsidP="0010523B">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1</w:t>
            </w:r>
          </w:p>
        </w:tc>
        <w:tc>
          <w:tcPr>
            <w:tcW w:w="2113" w:type="dxa"/>
          </w:tcPr>
          <w:p w14:paraId="589C017A" w14:textId="77777777" w:rsidR="00DD275B" w:rsidRPr="0010523B" w:rsidRDefault="00DD275B"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306" w:type="dxa"/>
          </w:tcPr>
          <w:p w14:paraId="73F19B08" w14:textId="77777777" w:rsidR="00DD275B" w:rsidRPr="0010523B" w:rsidRDefault="00DD275B" w:rsidP="0010523B">
            <w:pPr>
              <w:pBdr>
                <w:top w:val="nil"/>
                <w:left w:val="nil"/>
                <w:bottom w:val="nil"/>
                <w:right w:val="nil"/>
                <w:between w:val="nil"/>
              </w:pBdr>
              <w:spacing w:line="268" w:lineRule="auto"/>
              <w:ind w:left="29" w:right="5"/>
              <w:jc w:val="center"/>
              <w:rPr>
                <w:color w:val="000000" w:themeColor="text1"/>
                <w:sz w:val="24"/>
                <w:szCs w:val="24"/>
              </w:rPr>
            </w:pPr>
            <w:r w:rsidRPr="0010523B">
              <w:rPr>
                <w:color w:val="000000" w:themeColor="text1"/>
                <w:sz w:val="24"/>
                <w:szCs w:val="24"/>
              </w:rPr>
              <w:t>5</w:t>
            </w:r>
          </w:p>
        </w:tc>
        <w:tc>
          <w:tcPr>
            <w:tcW w:w="451" w:type="dxa"/>
          </w:tcPr>
          <w:p w14:paraId="16D56976" w14:textId="77777777" w:rsidR="00DD275B" w:rsidRPr="0010523B" w:rsidRDefault="00DD275B" w:rsidP="0010523B">
            <w:pPr>
              <w:pBdr>
                <w:top w:val="nil"/>
                <w:left w:val="nil"/>
                <w:bottom w:val="nil"/>
                <w:right w:val="nil"/>
                <w:between w:val="nil"/>
              </w:pBdr>
              <w:rPr>
                <w:color w:val="000000" w:themeColor="text1"/>
              </w:rPr>
            </w:pPr>
          </w:p>
        </w:tc>
        <w:tc>
          <w:tcPr>
            <w:tcW w:w="446" w:type="dxa"/>
          </w:tcPr>
          <w:p w14:paraId="143B888B" w14:textId="77777777" w:rsidR="00DD275B" w:rsidRPr="0010523B" w:rsidRDefault="00DD275B" w:rsidP="0010523B">
            <w:pPr>
              <w:pBdr>
                <w:top w:val="nil"/>
                <w:left w:val="nil"/>
                <w:bottom w:val="nil"/>
                <w:right w:val="nil"/>
                <w:between w:val="nil"/>
              </w:pBdr>
              <w:rPr>
                <w:color w:val="000000" w:themeColor="text1"/>
              </w:rPr>
            </w:pPr>
          </w:p>
        </w:tc>
        <w:tc>
          <w:tcPr>
            <w:tcW w:w="446" w:type="dxa"/>
          </w:tcPr>
          <w:p w14:paraId="4AF20A92" w14:textId="77777777" w:rsidR="00DD275B" w:rsidRPr="0010523B" w:rsidRDefault="00DD275B" w:rsidP="0010523B">
            <w:pPr>
              <w:pBdr>
                <w:top w:val="nil"/>
                <w:left w:val="nil"/>
                <w:bottom w:val="nil"/>
                <w:right w:val="nil"/>
                <w:between w:val="nil"/>
              </w:pBdr>
              <w:rPr>
                <w:color w:val="000000" w:themeColor="text1"/>
              </w:rPr>
            </w:pPr>
          </w:p>
        </w:tc>
        <w:tc>
          <w:tcPr>
            <w:tcW w:w="446" w:type="dxa"/>
          </w:tcPr>
          <w:p w14:paraId="428C6738" w14:textId="77777777" w:rsidR="00DD275B" w:rsidRPr="0010523B" w:rsidRDefault="00DD275B" w:rsidP="0010523B">
            <w:pPr>
              <w:pBdr>
                <w:top w:val="nil"/>
                <w:left w:val="nil"/>
                <w:bottom w:val="nil"/>
                <w:right w:val="nil"/>
                <w:between w:val="nil"/>
              </w:pBdr>
              <w:rPr>
                <w:color w:val="000000" w:themeColor="text1"/>
              </w:rPr>
            </w:pPr>
          </w:p>
        </w:tc>
        <w:tc>
          <w:tcPr>
            <w:tcW w:w="450" w:type="dxa"/>
          </w:tcPr>
          <w:p w14:paraId="1F60A391" w14:textId="77777777" w:rsidR="00DD275B" w:rsidRPr="0010523B" w:rsidRDefault="00DD275B" w:rsidP="0010523B">
            <w:pPr>
              <w:pBdr>
                <w:top w:val="nil"/>
                <w:left w:val="nil"/>
                <w:bottom w:val="nil"/>
                <w:right w:val="nil"/>
                <w:between w:val="nil"/>
              </w:pBdr>
              <w:rPr>
                <w:color w:val="000000" w:themeColor="text1"/>
              </w:rPr>
            </w:pPr>
          </w:p>
        </w:tc>
        <w:tc>
          <w:tcPr>
            <w:tcW w:w="3135" w:type="dxa"/>
          </w:tcPr>
          <w:p w14:paraId="596FAB72" w14:textId="77777777" w:rsidR="00DD275B" w:rsidRPr="0010523B" w:rsidRDefault="00DD275B" w:rsidP="0010523B">
            <w:pPr>
              <w:pBdr>
                <w:top w:val="nil"/>
                <w:left w:val="nil"/>
                <w:bottom w:val="nil"/>
                <w:right w:val="nil"/>
                <w:between w:val="nil"/>
              </w:pBdr>
              <w:rPr>
                <w:color w:val="000000" w:themeColor="text1"/>
              </w:rPr>
            </w:pPr>
          </w:p>
        </w:tc>
      </w:tr>
      <w:tr w:rsidR="0010523B" w:rsidRPr="0010523B" w14:paraId="135EECA2" w14:textId="77777777" w:rsidTr="0010523B">
        <w:trPr>
          <w:trHeight w:val="316"/>
        </w:trPr>
        <w:tc>
          <w:tcPr>
            <w:tcW w:w="336" w:type="dxa"/>
          </w:tcPr>
          <w:p w14:paraId="259EC250" w14:textId="77777777" w:rsidR="00DD275B" w:rsidRPr="0010523B" w:rsidRDefault="00DD275B" w:rsidP="0010523B">
            <w:pPr>
              <w:pBdr>
                <w:top w:val="nil"/>
                <w:left w:val="nil"/>
                <w:bottom w:val="nil"/>
                <w:right w:val="nil"/>
                <w:between w:val="nil"/>
              </w:pBdr>
              <w:spacing w:line="273" w:lineRule="auto"/>
              <w:ind w:left="24" w:right="10"/>
              <w:jc w:val="center"/>
              <w:rPr>
                <w:color w:val="000000" w:themeColor="text1"/>
                <w:sz w:val="24"/>
                <w:szCs w:val="24"/>
              </w:rPr>
            </w:pPr>
            <w:r w:rsidRPr="0010523B">
              <w:rPr>
                <w:color w:val="000000" w:themeColor="text1"/>
                <w:sz w:val="24"/>
                <w:szCs w:val="24"/>
              </w:rPr>
              <w:t>2</w:t>
            </w:r>
          </w:p>
        </w:tc>
        <w:tc>
          <w:tcPr>
            <w:tcW w:w="2113" w:type="dxa"/>
          </w:tcPr>
          <w:p w14:paraId="56913E65" w14:textId="77777777" w:rsidR="00DD275B" w:rsidRPr="0010523B" w:rsidRDefault="00DD275B"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Attendance</w:t>
            </w:r>
          </w:p>
        </w:tc>
        <w:tc>
          <w:tcPr>
            <w:tcW w:w="1306" w:type="dxa"/>
          </w:tcPr>
          <w:p w14:paraId="1D137F89" w14:textId="77777777" w:rsidR="00DD275B" w:rsidRPr="0010523B" w:rsidRDefault="00DD275B" w:rsidP="0010523B">
            <w:pPr>
              <w:pBdr>
                <w:top w:val="nil"/>
                <w:left w:val="nil"/>
                <w:bottom w:val="nil"/>
                <w:right w:val="nil"/>
                <w:between w:val="nil"/>
              </w:pBdr>
              <w:spacing w:line="273" w:lineRule="auto"/>
              <w:ind w:left="29" w:right="5"/>
              <w:jc w:val="center"/>
              <w:rPr>
                <w:color w:val="000000" w:themeColor="text1"/>
                <w:sz w:val="24"/>
                <w:szCs w:val="24"/>
              </w:rPr>
            </w:pPr>
            <w:r w:rsidRPr="0010523B">
              <w:rPr>
                <w:color w:val="000000" w:themeColor="text1"/>
                <w:sz w:val="24"/>
                <w:szCs w:val="24"/>
              </w:rPr>
              <w:t>5</w:t>
            </w:r>
          </w:p>
        </w:tc>
        <w:tc>
          <w:tcPr>
            <w:tcW w:w="451" w:type="dxa"/>
          </w:tcPr>
          <w:p w14:paraId="10107241" w14:textId="77777777" w:rsidR="00DD275B" w:rsidRPr="0010523B" w:rsidRDefault="00DD275B" w:rsidP="0010523B">
            <w:pPr>
              <w:pBdr>
                <w:top w:val="nil"/>
                <w:left w:val="nil"/>
                <w:bottom w:val="nil"/>
                <w:right w:val="nil"/>
                <w:between w:val="nil"/>
              </w:pBdr>
              <w:rPr>
                <w:color w:val="000000" w:themeColor="text1"/>
              </w:rPr>
            </w:pPr>
          </w:p>
        </w:tc>
        <w:tc>
          <w:tcPr>
            <w:tcW w:w="446" w:type="dxa"/>
          </w:tcPr>
          <w:p w14:paraId="61FBE607" w14:textId="77777777" w:rsidR="00DD275B" w:rsidRPr="0010523B" w:rsidRDefault="00DD275B" w:rsidP="0010523B">
            <w:pPr>
              <w:pBdr>
                <w:top w:val="nil"/>
                <w:left w:val="nil"/>
                <w:bottom w:val="nil"/>
                <w:right w:val="nil"/>
                <w:between w:val="nil"/>
              </w:pBdr>
              <w:rPr>
                <w:color w:val="000000" w:themeColor="text1"/>
              </w:rPr>
            </w:pPr>
          </w:p>
        </w:tc>
        <w:tc>
          <w:tcPr>
            <w:tcW w:w="446" w:type="dxa"/>
          </w:tcPr>
          <w:p w14:paraId="17B48026" w14:textId="77777777" w:rsidR="00DD275B" w:rsidRPr="0010523B" w:rsidRDefault="00DD275B" w:rsidP="0010523B">
            <w:pPr>
              <w:pBdr>
                <w:top w:val="nil"/>
                <w:left w:val="nil"/>
                <w:bottom w:val="nil"/>
                <w:right w:val="nil"/>
                <w:between w:val="nil"/>
              </w:pBdr>
              <w:rPr>
                <w:color w:val="000000" w:themeColor="text1"/>
              </w:rPr>
            </w:pPr>
          </w:p>
        </w:tc>
        <w:tc>
          <w:tcPr>
            <w:tcW w:w="446" w:type="dxa"/>
          </w:tcPr>
          <w:p w14:paraId="02A4F0F9" w14:textId="77777777" w:rsidR="00DD275B" w:rsidRPr="0010523B" w:rsidRDefault="00DD275B" w:rsidP="0010523B">
            <w:pPr>
              <w:pBdr>
                <w:top w:val="nil"/>
                <w:left w:val="nil"/>
                <w:bottom w:val="nil"/>
                <w:right w:val="nil"/>
                <w:between w:val="nil"/>
              </w:pBdr>
              <w:rPr>
                <w:color w:val="000000" w:themeColor="text1"/>
              </w:rPr>
            </w:pPr>
          </w:p>
        </w:tc>
        <w:tc>
          <w:tcPr>
            <w:tcW w:w="450" w:type="dxa"/>
          </w:tcPr>
          <w:p w14:paraId="0CBD38A8" w14:textId="77777777" w:rsidR="00DD275B" w:rsidRPr="0010523B" w:rsidRDefault="00DD275B" w:rsidP="0010523B">
            <w:pPr>
              <w:pBdr>
                <w:top w:val="nil"/>
                <w:left w:val="nil"/>
                <w:bottom w:val="nil"/>
                <w:right w:val="nil"/>
                <w:between w:val="nil"/>
              </w:pBdr>
              <w:rPr>
                <w:color w:val="000000" w:themeColor="text1"/>
              </w:rPr>
            </w:pPr>
          </w:p>
        </w:tc>
        <w:tc>
          <w:tcPr>
            <w:tcW w:w="3135" w:type="dxa"/>
          </w:tcPr>
          <w:p w14:paraId="5233415A" w14:textId="77777777" w:rsidR="00DD275B" w:rsidRPr="0010523B" w:rsidRDefault="00DD275B" w:rsidP="0010523B">
            <w:pPr>
              <w:pBdr>
                <w:top w:val="nil"/>
                <w:left w:val="nil"/>
                <w:bottom w:val="nil"/>
                <w:right w:val="nil"/>
                <w:between w:val="nil"/>
              </w:pBdr>
              <w:rPr>
                <w:color w:val="000000" w:themeColor="text1"/>
              </w:rPr>
            </w:pPr>
          </w:p>
        </w:tc>
      </w:tr>
      <w:tr w:rsidR="0010523B" w:rsidRPr="0010523B" w14:paraId="09F6A982" w14:textId="77777777" w:rsidTr="0010523B">
        <w:trPr>
          <w:trHeight w:val="955"/>
        </w:trPr>
        <w:tc>
          <w:tcPr>
            <w:tcW w:w="336" w:type="dxa"/>
          </w:tcPr>
          <w:p w14:paraId="3BA8D054" w14:textId="77777777" w:rsidR="00DD275B" w:rsidRPr="0010523B" w:rsidRDefault="00DD275B" w:rsidP="0010523B">
            <w:pPr>
              <w:pBdr>
                <w:top w:val="nil"/>
                <w:left w:val="nil"/>
                <w:bottom w:val="nil"/>
                <w:right w:val="nil"/>
                <w:between w:val="nil"/>
              </w:pBdr>
              <w:spacing w:before="28"/>
              <w:rPr>
                <w:b/>
                <w:bCs/>
                <w:color w:val="000000" w:themeColor="text1"/>
                <w:sz w:val="24"/>
                <w:szCs w:val="24"/>
              </w:rPr>
            </w:pPr>
          </w:p>
          <w:p w14:paraId="564CF94F" w14:textId="77777777" w:rsidR="00DD275B" w:rsidRPr="0010523B" w:rsidRDefault="00DD275B" w:rsidP="0010523B">
            <w:pPr>
              <w:pBdr>
                <w:top w:val="nil"/>
                <w:left w:val="nil"/>
                <w:bottom w:val="nil"/>
                <w:right w:val="nil"/>
                <w:between w:val="nil"/>
              </w:pBdr>
              <w:ind w:left="24" w:right="10"/>
              <w:jc w:val="center"/>
              <w:rPr>
                <w:color w:val="000000" w:themeColor="text1"/>
                <w:sz w:val="24"/>
                <w:szCs w:val="24"/>
              </w:rPr>
            </w:pPr>
            <w:r w:rsidRPr="0010523B">
              <w:rPr>
                <w:color w:val="000000" w:themeColor="text1"/>
                <w:sz w:val="24"/>
                <w:szCs w:val="24"/>
              </w:rPr>
              <w:t>3</w:t>
            </w:r>
          </w:p>
        </w:tc>
        <w:tc>
          <w:tcPr>
            <w:tcW w:w="2113" w:type="dxa"/>
          </w:tcPr>
          <w:p w14:paraId="620540E3" w14:textId="77777777" w:rsidR="00DD275B" w:rsidRPr="0010523B" w:rsidRDefault="00DD275B" w:rsidP="0010523B">
            <w:pPr>
              <w:pBdr>
                <w:top w:val="nil"/>
                <w:left w:val="nil"/>
                <w:bottom w:val="nil"/>
                <w:right w:val="nil"/>
                <w:between w:val="nil"/>
              </w:pBdr>
              <w:spacing w:line="276" w:lineRule="auto"/>
              <w:ind w:left="110" w:right="86"/>
              <w:rPr>
                <w:color w:val="000000" w:themeColor="text1"/>
                <w:sz w:val="24"/>
                <w:szCs w:val="24"/>
              </w:rPr>
            </w:pPr>
            <w:r w:rsidRPr="0010523B">
              <w:rPr>
                <w:color w:val="000000" w:themeColor="text1"/>
                <w:sz w:val="24"/>
                <w:szCs w:val="24"/>
              </w:rPr>
              <w:t>Assignment 1 (A&amp;B average of</w:t>
            </w:r>
          </w:p>
          <w:p w14:paraId="7E972199" w14:textId="77777777" w:rsidR="00DD275B" w:rsidRPr="0010523B" w:rsidRDefault="00DD275B" w:rsidP="0010523B">
            <w:pPr>
              <w:pBdr>
                <w:top w:val="nil"/>
                <w:left w:val="nil"/>
                <w:bottom w:val="nil"/>
                <w:right w:val="nil"/>
                <w:between w:val="nil"/>
              </w:pBdr>
              <w:ind w:left="110"/>
              <w:rPr>
                <w:color w:val="000000" w:themeColor="text1"/>
                <w:sz w:val="24"/>
                <w:szCs w:val="24"/>
              </w:rPr>
            </w:pPr>
            <w:r w:rsidRPr="0010523B">
              <w:rPr>
                <w:color w:val="000000" w:themeColor="text1"/>
                <w:sz w:val="24"/>
                <w:szCs w:val="24"/>
              </w:rPr>
              <w:t>two units)</w:t>
            </w:r>
          </w:p>
        </w:tc>
        <w:tc>
          <w:tcPr>
            <w:tcW w:w="1306" w:type="dxa"/>
          </w:tcPr>
          <w:p w14:paraId="06F0E252" w14:textId="77777777" w:rsidR="00DD275B" w:rsidRPr="0010523B" w:rsidRDefault="00DD275B" w:rsidP="0010523B">
            <w:pPr>
              <w:pBdr>
                <w:top w:val="nil"/>
                <w:left w:val="nil"/>
                <w:bottom w:val="nil"/>
                <w:right w:val="nil"/>
                <w:between w:val="nil"/>
              </w:pBdr>
              <w:spacing w:before="28"/>
              <w:rPr>
                <w:b/>
                <w:bCs/>
                <w:color w:val="000000" w:themeColor="text1"/>
                <w:sz w:val="24"/>
                <w:szCs w:val="24"/>
              </w:rPr>
            </w:pPr>
          </w:p>
          <w:p w14:paraId="62272174" w14:textId="77777777" w:rsidR="00DD275B" w:rsidRPr="0010523B" w:rsidRDefault="00DD275B" w:rsidP="0010523B">
            <w:pPr>
              <w:pBdr>
                <w:top w:val="nil"/>
                <w:left w:val="nil"/>
                <w:bottom w:val="nil"/>
                <w:right w:val="nil"/>
                <w:between w:val="nil"/>
              </w:pBdr>
              <w:ind w:left="29"/>
              <w:jc w:val="center"/>
              <w:rPr>
                <w:color w:val="000000" w:themeColor="text1"/>
                <w:sz w:val="24"/>
                <w:szCs w:val="24"/>
              </w:rPr>
            </w:pPr>
            <w:r w:rsidRPr="0010523B">
              <w:rPr>
                <w:color w:val="000000" w:themeColor="text1"/>
                <w:sz w:val="24"/>
                <w:szCs w:val="24"/>
              </w:rPr>
              <w:t>10</w:t>
            </w:r>
          </w:p>
        </w:tc>
        <w:tc>
          <w:tcPr>
            <w:tcW w:w="451" w:type="dxa"/>
          </w:tcPr>
          <w:p w14:paraId="123B4BCA" w14:textId="77777777" w:rsidR="00DD275B" w:rsidRPr="0010523B" w:rsidRDefault="00DD275B" w:rsidP="0010523B">
            <w:pPr>
              <w:pBdr>
                <w:top w:val="nil"/>
                <w:left w:val="nil"/>
                <w:bottom w:val="nil"/>
                <w:right w:val="nil"/>
                <w:between w:val="nil"/>
              </w:pBdr>
              <w:spacing w:before="28"/>
              <w:rPr>
                <w:b/>
                <w:bCs/>
                <w:color w:val="000000" w:themeColor="text1"/>
                <w:sz w:val="24"/>
                <w:szCs w:val="24"/>
              </w:rPr>
            </w:pPr>
          </w:p>
          <w:p w14:paraId="07D74666" w14:textId="77777777" w:rsidR="00DD275B" w:rsidRPr="0010523B" w:rsidRDefault="00DD275B" w:rsidP="0010523B">
            <w:pPr>
              <w:pBdr>
                <w:top w:val="nil"/>
                <w:left w:val="nil"/>
                <w:bottom w:val="nil"/>
                <w:right w:val="nil"/>
                <w:between w:val="nil"/>
              </w:pBdr>
              <w:ind w:left="38" w:right="91"/>
              <w:jc w:val="center"/>
              <w:rPr>
                <w:color w:val="000000" w:themeColor="text1"/>
                <w:sz w:val="24"/>
                <w:szCs w:val="24"/>
              </w:rPr>
            </w:pPr>
            <w:r w:rsidRPr="0010523B">
              <w:rPr>
                <w:color w:val="000000" w:themeColor="text1"/>
                <w:sz w:val="24"/>
                <w:szCs w:val="24"/>
              </w:rPr>
              <w:t>X</w:t>
            </w:r>
          </w:p>
        </w:tc>
        <w:tc>
          <w:tcPr>
            <w:tcW w:w="446" w:type="dxa"/>
          </w:tcPr>
          <w:p w14:paraId="68B46B81" w14:textId="77777777" w:rsidR="00DD275B" w:rsidRPr="0010523B" w:rsidRDefault="00DD275B" w:rsidP="0010523B">
            <w:pPr>
              <w:pBdr>
                <w:top w:val="nil"/>
                <w:left w:val="nil"/>
                <w:bottom w:val="nil"/>
                <w:right w:val="nil"/>
                <w:between w:val="nil"/>
              </w:pBdr>
              <w:spacing w:before="28"/>
              <w:rPr>
                <w:b/>
                <w:bCs/>
                <w:color w:val="000000" w:themeColor="text1"/>
                <w:sz w:val="24"/>
                <w:szCs w:val="24"/>
              </w:rPr>
            </w:pPr>
          </w:p>
          <w:p w14:paraId="6C8D1365" w14:textId="77777777" w:rsidR="00DD275B" w:rsidRPr="0010523B" w:rsidRDefault="00DD275B" w:rsidP="0010523B">
            <w:pPr>
              <w:pBdr>
                <w:top w:val="nil"/>
                <w:left w:val="nil"/>
                <w:bottom w:val="nil"/>
                <w:right w:val="nil"/>
                <w:between w:val="nil"/>
              </w:pBdr>
              <w:ind w:left="47" w:right="94"/>
              <w:jc w:val="center"/>
              <w:rPr>
                <w:color w:val="000000" w:themeColor="text1"/>
                <w:sz w:val="24"/>
                <w:szCs w:val="24"/>
              </w:rPr>
            </w:pPr>
            <w:r w:rsidRPr="0010523B">
              <w:rPr>
                <w:color w:val="000000" w:themeColor="text1"/>
                <w:sz w:val="24"/>
                <w:szCs w:val="24"/>
              </w:rPr>
              <w:t>X</w:t>
            </w:r>
          </w:p>
        </w:tc>
        <w:tc>
          <w:tcPr>
            <w:tcW w:w="446" w:type="dxa"/>
          </w:tcPr>
          <w:p w14:paraId="7B2DFA3B" w14:textId="77777777" w:rsidR="00DD275B" w:rsidRPr="0010523B" w:rsidRDefault="00DD275B" w:rsidP="0010523B">
            <w:pPr>
              <w:pBdr>
                <w:top w:val="nil"/>
                <w:left w:val="nil"/>
                <w:bottom w:val="nil"/>
                <w:right w:val="nil"/>
                <w:between w:val="nil"/>
              </w:pBdr>
              <w:rPr>
                <w:color w:val="000000" w:themeColor="text1"/>
              </w:rPr>
            </w:pPr>
          </w:p>
        </w:tc>
        <w:tc>
          <w:tcPr>
            <w:tcW w:w="446" w:type="dxa"/>
          </w:tcPr>
          <w:p w14:paraId="2DE5A30B" w14:textId="77777777" w:rsidR="00DD275B" w:rsidRPr="0010523B" w:rsidRDefault="00DD275B" w:rsidP="0010523B">
            <w:pPr>
              <w:pBdr>
                <w:top w:val="nil"/>
                <w:left w:val="nil"/>
                <w:bottom w:val="nil"/>
                <w:right w:val="nil"/>
                <w:between w:val="nil"/>
              </w:pBdr>
              <w:rPr>
                <w:color w:val="000000" w:themeColor="text1"/>
              </w:rPr>
            </w:pPr>
          </w:p>
        </w:tc>
        <w:tc>
          <w:tcPr>
            <w:tcW w:w="450" w:type="dxa"/>
          </w:tcPr>
          <w:p w14:paraId="5DACAF57" w14:textId="77777777" w:rsidR="00DD275B" w:rsidRPr="0010523B" w:rsidRDefault="00DD275B" w:rsidP="0010523B">
            <w:pPr>
              <w:pBdr>
                <w:top w:val="nil"/>
                <w:left w:val="nil"/>
                <w:bottom w:val="nil"/>
                <w:right w:val="nil"/>
                <w:between w:val="nil"/>
              </w:pBdr>
              <w:rPr>
                <w:color w:val="000000" w:themeColor="text1"/>
              </w:rPr>
            </w:pPr>
          </w:p>
        </w:tc>
        <w:tc>
          <w:tcPr>
            <w:tcW w:w="3135" w:type="dxa"/>
          </w:tcPr>
          <w:p w14:paraId="44CF8E59" w14:textId="77777777" w:rsidR="00DD275B" w:rsidRPr="0010523B" w:rsidRDefault="00DD275B" w:rsidP="0010523B">
            <w:pPr>
              <w:pBdr>
                <w:top w:val="nil"/>
                <w:left w:val="nil"/>
                <w:bottom w:val="nil"/>
                <w:right w:val="nil"/>
                <w:between w:val="nil"/>
              </w:pBdr>
              <w:spacing w:before="28"/>
              <w:rPr>
                <w:b/>
                <w:bCs/>
                <w:color w:val="000000" w:themeColor="text1"/>
                <w:sz w:val="24"/>
                <w:szCs w:val="24"/>
              </w:rPr>
            </w:pPr>
          </w:p>
          <w:p w14:paraId="6994BBD4" w14:textId="77777777" w:rsidR="00DD275B" w:rsidRPr="0010523B" w:rsidRDefault="00DD275B" w:rsidP="0010523B">
            <w:pPr>
              <w:pBdr>
                <w:top w:val="nil"/>
                <w:left w:val="nil"/>
                <w:bottom w:val="nil"/>
                <w:right w:val="nil"/>
                <w:between w:val="nil"/>
              </w:pBdr>
              <w:ind w:left="113"/>
              <w:rPr>
                <w:color w:val="000000" w:themeColor="text1"/>
                <w:sz w:val="24"/>
                <w:szCs w:val="24"/>
              </w:rPr>
            </w:pPr>
            <w:r w:rsidRPr="0010523B">
              <w:rPr>
                <w:color w:val="000000" w:themeColor="text1"/>
                <w:sz w:val="24"/>
                <w:szCs w:val="24"/>
              </w:rPr>
              <w:t>Within seven days of issue</w:t>
            </w:r>
          </w:p>
        </w:tc>
      </w:tr>
      <w:tr w:rsidR="0010523B" w:rsidRPr="0010523B" w14:paraId="0D82A01D" w14:textId="77777777" w:rsidTr="0010523B">
        <w:trPr>
          <w:trHeight w:val="949"/>
        </w:trPr>
        <w:tc>
          <w:tcPr>
            <w:tcW w:w="336" w:type="dxa"/>
          </w:tcPr>
          <w:p w14:paraId="56D18C82" w14:textId="77777777" w:rsidR="00DD275B" w:rsidRPr="0010523B" w:rsidRDefault="00DD275B" w:rsidP="0010523B">
            <w:pPr>
              <w:pBdr>
                <w:top w:val="nil"/>
                <w:left w:val="nil"/>
                <w:bottom w:val="nil"/>
                <w:right w:val="nil"/>
                <w:between w:val="nil"/>
              </w:pBdr>
              <w:spacing w:before="22"/>
              <w:rPr>
                <w:b/>
                <w:bCs/>
                <w:color w:val="000000" w:themeColor="text1"/>
                <w:sz w:val="24"/>
                <w:szCs w:val="24"/>
              </w:rPr>
            </w:pPr>
          </w:p>
          <w:p w14:paraId="40083E7A" w14:textId="77777777" w:rsidR="00DD275B" w:rsidRPr="0010523B" w:rsidRDefault="00DD275B" w:rsidP="0010523B">
            <w:pPr>
              <w:pBdr>
                <w:top w:val="nil"/>
                <w:left w:val="nil"/>
                <w:bottom w:val="nil"/>
                <w:right w:val="nil"/>
                <w:between w:val="nil"/>
              </w:pBdr>
              <w:spacing w:before="1"/>
              <w:ind w:left="24" w:right="10"/>
              <w:jc w:val="center"/>
              <w:rPr>
                <w:color w:val="000000" w:themeColor="text1"/>
                <w:sz w:val="24"/>
                <w:szCs w:val="24"/>
              </w:rPr>
            </w:pPr>
            <w:r w:rsidRPr="0010523B">
              <w:rPr>
                <w:color w:val="000000" w:themeColor="text1"/>
                <w:sz w:val="24"/>
                <w:szCs w:val="24"/>
              </w:rPr>
              <w:t>4</w:t>
            </w:r>
          </w:p>
        </w:tc>
        <w:tc>
          <w:tcPr>
            <w:tcW w:w="2113" w:type="dxa"/>
          </w:tcPr>
          <w:p w14:paraId="1751B3B3" w14:textId="77777777" w:rsidR="00DD275B" w:rsidRPr="0010523B" w:rsidRDefault="00DD275B" w:rsidP="0010523B">
            <w:pPr>
              <w:pBdr>
                <w:top w:val="nil"/>
                <w:left w:val="nil"/>
                <w:bottom w:val="nil"/>
                <w:right w:val="nil"/>
                <w:between w:val="nil"/>
              </w:pBdr>
              <w:spacing w:line="276" w:lineRule="auto"/>
              <w:ind w:left="110" w:right="86"/>
              <w:rPr>
                <w:color w:val="000000" w:themeColor="text1"/>
                <w:sz w:val="24"/>
                <w:szCs w:val="24"/>
              </w:rPr>
            </w:pPr>
            <w:r w:rsidRPr="0010523B">
              <w:rPr>
                <w:color w:val="000000" w:themeColor="text1"/>
                <w:sz w:val="24"/>
                <w:szCs w:val="24"/>
              </w:rPr>
              <w:t>Assignment 2 (A&amp;B average of</w:t>
            </w:r>
          </w:p>
          <w:p w14:paraId="3467AAA7" w14:textId="77777777" w:rsidR="00DD275B" w:rsidRPr="0010523B" w:rsidRDefault="00DD275B" w:rsidP="0010523B">
            <w:pPr>
              <w:pBdr>
                <w:top w:val="nil"/>
                <w:left w:val="nil"/>
                <w:bottom w:val="nil"/>
                <w:right w:val="nil"/>
                <w:between w:val="nil"/>
              </w:pBdr>
              <w:ind w:left="110"/>
              <w:rPr>
                <w:color w:val="000000" w:themeColor="text1"/>
                <w:sz w:val="24"/>
                <w:szCs w:val="24"/>
              </w:rPr>
            </w:pPr>
            <w:r w:rsidRPr="0010523B">
              <w:rPr>
                <w:color w:val="000000" w:themeColor="text1"/>
                <w:sz w:val="24"/>
                <w:szCs w:val="24"/>
              </w:rPr>
              <w:t>two units)</w:t>
            </w:r>
          </w:p>
        </w:tc>
        <w:tc>
          <w:tcPr>
            <w:tcW w:w="1306" w:type="dxa"/>
          </w:tcPr>
          <w:p w14:paraId="080A8D3B" w14:textId="77777777" w:rsidR="00DD275B" w:rsidRPr="0010523B" w:rsidRDefault="00DD275B" w:rsidP="0010523B">
            <w:pPr>
              <w:pBdr>
                <w:top w:val="nil"/>
                <w:left w:val="nil"/>
                <w:bottom w:val="nil"/>
                <w:right w:val="nil"/>
                <w:between w:val="nil"/>
              </w:pBdr>
              <w:spacing w:before="22"/>
              <w:rPr>
                <w:b/>
                <w:bCs/>
                <w:color w:val="000000" w:themeColor="text1"/>
                <w:sz w:val="24"/>
                <w:szCs w:val="24"/>
              </w:rPr>
            </w:pPr>
          </w:p>
          <w:p w14:paraId="17D8CBA1" w14:textId="77777777" w:rsidR="00DD275B" w:rsidRPr="0010523B" w:rsidRDefault="00DD275B" w:rsidP="0010523B">
            <w:pPr>
              <w:pBdr>
                <w:top w:val="nil"/>
                <w:left w:val="nil"/>
                <w:bottom w:val="nil"/>
                <w:right w:val="nil"/>
                <w:between w:val="nil"/>
              </w:pBdr>
              <w:spacing w:before="1"/>
              <w:ind w:left="29"/>
              <w:jc w:val="center"/>
              <w:rPr>
                <w:color w:val="000000" w:themeColor="text1"/>
                <w:sz w:val="24"/>
                <w:szCs w:val="24"/>
              </w:rPr>
            </w:pPr>
            <w:r w:rsidRPr="0010523B">
              <w:rPr>
                <w:color w:val="000000" w:themeColor="text1"/>
                <w:sz w:val="24"/>
                <w:szCs w:val="24"/>
              </w:rPr>
              <w:t>10</w:t>
            </w:r>
          </w:p>
        </w:tc>
        <w:tc>
          <w:tcPr>
            <w:tcW w:w="451" w:type="dxa"/>
          </w:tcPr>
          <w:p w14:paraId="7308A5FE" w14:textId="77777777" w:rsidR="00DD275B" w:rsidRPr="0010523B" w:rsidRDefault="00DD275B" w:rsidP="0010523B">
            <w:pPr>
              <w:pBdr>
                <w:top w:val="nil"/>
                <w:left w:val="nil"/>
                <w:bottom w:val="nil"/>
                <w:right w:val="nil"/>
                <w:between w:val="nil"/>
              </w:pBdr>
              <w:rPr>
                <w:color w:val="000000" w:themeColor="text1"/>
              </w:rPr>
            </w:pPr>
          </w:p>
        </w:tc>
        <w:tc>
          <w:tcPr>
            <w:tcW w:w="446" w:type="dxa"/>
          </w:tcPr>
          <w:p w14:paraId="2DD4FE8E" w14:textId="77777777" w:rsidR="00DD275B" w:rsidRPr="0010523B" w:rsidRDefault="00DD275B" w:rsidP="0010523B">
            <w:pPr>
              <w:pBdr>
                <w:top w:val="nil"/>
                <w:left w:val="nil"/>
                <w:bottom w:val="nil"/>
                <w:right w:val="nil"/>
                <w:between w:val="nil"/>
              </w:pBdr>
              <w:rPr>
                <w:color w:val="000000" w:themeColor="text1"/>
              </w:rPr>
            </w:pPr>
          </w:p>
        </w:tc>
        <w:tc>
          <w:tcPr>
            <w:tcW w:w="446" w:type="dxa"/>
          </w:tcPr>
          <w:p w14:paraId="5F365C09" w14:textId="77777777" w:rsidR="00DD275B" w:rsidRPr="0010523B" w:rsidRDefault="00DD275B" w:rsidP="0010523B">
            <w:pPr>
              <w:pBdr>
                <w:top w:val="nil"/>
                <w:left w:val="nil"/>
                <w:bottom w:val="nil"/>
                <w:right w:val="nil"/>
                <w:between w:val="nil"/>
              </w:pBdr>
              <w:spacing w:before="22"/>
              <w:rPr>
                <w:b/>
                <w:bCs/>
                <w:color w:val="000000" w:themeColor="text1"/>
                <w:sz w:val="24"/>
                <w:szCs w:val="24"/>
              </w:rPr>
            </w:pPr>
          </w:p>
          <w:p w14:paraId="4375A5ED" w14:textId="77777777" w:rsidR="00DD275B" w:rsidRPr="0010523B" w:rsidRDefault="00DD275B" w:rsidP="0010523B">
            <w:pPr>
              <w:pBdr>
                <w:top w:val="nil"/>
                <w:left w:val="nil"/>
                <w:bottom w:val="nil"/>
                <w:right w:val="nil"/>
                <w:between w:val="nil"/>
              </w:pBdr>
              <w:spacing w:before="1"/>
              <w:ind w:left="48" w:right="94"/>
              <w:jc w:val="center"/>
              <w:rPr>
                <w:color w:val="000000" w:themeColor="text1"/>
                <w:sz w:val="24"/>
                <w:szCs w:val="24"/>
              </w:rPr>
            </w:pPr>
            <w:r w:rsidRPr="0010523B">
              <w:rPr>
                <w:color w:val="000000" w:themeColor="text1"/>
                <w:sz w:val="24"/>
                <w:szCs w:val="24"/>
              </w:rPr>
              <w:t>X</w:t>
            </w:r>
          </w:p>
        </w:tc>
        <w:tc>
          <w:tcPr>
            <w:tcW w:w="446" w:type="dxa"/>
          </w:tcPr>
          <w:p w14:paraId="136B5B14" w14:textId="77777777" w:rsidR="00DD275B" w:rsidRPr="0010523B" w:rsidRDefault="00DD275B" w:rsidP="0010523B">
            <w:pPr>
              <w:pBdr>
                <w:top w:val="nil"/>
                <w:left w:val="nil"/>
                <w:bottom w:val="nil"/>
                <w:right w:val="nil"/>
                <w:between w:val="nil"/>
              </w:pBdr>
              <w:spacing w:before="22"/>
              <w:rPr>
                <w:b/>
                <w:bCs/>
                <w:color w:val="000000" w:themeColor="text1"/>
                <w:sz w:val="24"/>
                <w:szCs w:val="24"/>
              </w:rPr>
            </w:pPr>
          </w:p>
          <w:p w14:paraId="1891C9E9" w14:textId="77777777" w:rsidR="00DD275B" w:rsidRPr="0010523B" w:rsidRDefault="00DD275B" w:rsidP="0010523B">
            <w:pPr>
              <w:pBdr>
                <w:top w:val="nil"/>
                <w:left w:val="nil"/>
                <w:bottom w:val="nil"/>
                <w:right w:val="nil"/>
                <w:between w:val="nil"/>
              </w:pBdr>
              <w:spacing w:before="1"/>
              <w:ind w:left="49" w:right="94"/>
              <w:jc w:val="center"/>
              <w:rPr>
                <w:color w:val="000000" w:themeColor="text1"/>
                <w:sz w:val="24"/>
                <w:szCs w:val="24"/>
              </w:rPr>
            </w:pPr>
            <w:r w:rsidRPr="0010523B">
              <w:rPr>
                <w:color w:val="000000" w:themeColor="text1"/>
                <w:sz w:val="24"/>
                <w:szCs w:val="24"/>
              </w:rPr>
              <w:t>X</w:t>
            </w:r>
          </w:p>
        </w:tc>
        <w:tc>
          <w:tcPr>
            <w:tcW w:w="450" w:type="dxa"/>
          </w:tcPr>
          <w:p w14:paraId="2BFBB99A" w14:textId="77777777" w:rsidR="00DD275B" w:rsidRPr="0010523B" w:rsidRDefault="00DD275B" w:rsidP="0010523B">
            <w:pPr>
              <w:pBdr>
                <w:top w:val="nil"/>
                <w:left w:val="nil"/>
                <w:bottom w:val="nil"/>
                <w:right w:val="nil"/>
                <w:between w:val="nil"/>
              </w:pBdr>
              <w:rPr>
                <w:color w:val="000000" w:themeColor="text1"/>
              </w:rPr>
            </w:pPr>
          </w:p>
        </w:tc>
        <w:tc>
          <w:tcPr>
            <w:tcW w:w="3135" w:type="dxa"/>
          </w:tcPr>
          <w:p w14:paraId="730C0722" w14:textId="77777777" w:rsidR="00DD275B" w:rsidRPr="0010523B" w:rsidRDefault="00DD275B" w:rsidP="0010523B">
            <w:pPr>
              <w:pBdr>
                <w:top w:val="nil"/>
                <w:left w:val="nil"/>
                <w:bottom w:val="nil"/>
                <w:right w:val="nil"/>
                <w:between w:val="nil"/>
              </w:pBdr>
              <w:spacing w:before="22"/>
              <w:rPr>
                <w:b/>
                <w:bCs/>
                <w:color w:val="000000" w:themeColor="text1"/>
                <w:sz w:val="24"/>
                <w:szCs w:val="24"/>
              </w:rPr>
            </w:pPr>
          </w:p>
          <w:p w14:paraId="2F7A9A6A" w14:textId="77777777" w:rsidR="00DD275B" w:rsidRPr="0010523B" w:rsidRDefault="00DD275B" w:rsidP="0010523B">
            <w:pPr>
              <w:pBdr>
                <w:top w:val="nil"/>
                <w:left w:val="nil"/>
                <w:bottom w:val="nil"/>
                <w:right w:val="nil"/>
                <w:between w:val="nil"/>
              </w:pBdr>
              <w:spacing w:before="1"/>
              <w:ind w:left="113"/>
              <w:rPr>
                <w:color w:val="000000" w:themeColor="text1"/>
                <w:sz w:val="24"/>
                <w:szCs w:val="24"/>
              </w:rPr>
            </w:pPr>
            <w:r w:rsidRPr="0010523B">
              <w:rPr>
                <w:color w:val="000000" w:themeColor="text1"/>
                <w:sz w:val="24"/>
                <w:szCs w:val="24"/>
              </w:rPr>
              <w:t>Within seven days of issue</w:t>
            </w:r>
          </w:p>
        </w:tc>
      </w:tr>
      <w:tr w:rsidR="0010523B" w:rsidRPr="0010523B" w14:paraId="4093E304" w14:textId="77777777" w:rsidTr="0010523B">
        <w:trPr>
          <w:trHeight w:val="633"/>
        </w:trPr>
        <w:tc>
          <w:tcPr>
            <w:tcW w:w="336" w:type="dxa"/>
          </w:tcPr>
          <w:p w14:paraId="67453693" w14:textId="77777777" w:rsidR="00DD275B" w:rsidRPr="0010523B" w:rsidRDefault="00DD275B" w:rsidP="0010523B">
            <w:pPr>
              <w:pBdr>
                <w:top w:val="nil"/>
                <w:left w:val="nil"/>
                <w:bottom w:val="nil"/>
                <w:right w:val="nil"/>
                <w:between w:val="nil"/>
              </w:pBdr>
              <w:spacing w:before="146"/>
              <w:ind w:left="24" w:right="10"/>
              <w:jc w:val="center"/>
              <w:rPr>
                <w:color w:val="000000" w:themeColor="text1"/>
                <w:sz w:val="24"/>
                <w:szCs w:val="24"/>
              </w:rPr>
            </w:pPr>
            <w:r w:rsidRPr="0010523B">
              <w:rPr>
                <w:color w:val="000000" w:themeColor="text1"/>
                <w:sz w:val="24"/>
                <w:szCs w:val="24"/>
              </w:rPr>
              <w:lastRenderedPageBreak/>
              <w:t>5</w:t>
            </w:r>
          </w:p>
        </w:tc>
        <w:tc>
          <w:tcPr>
            <w:tcW w:w="2113" w:type="dxa"/>
          </w:tcPr>
          <w:p w14:paraId="654B8E86" w14:textId="77777777" w:rsidR="00DD275B" w:rsidRPr="0010523B" w:rsidRDefault="00DD275B"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Mid Semester</w:t>
            </w:r>
          </w:p>
          <w:p w14:paraId="1EA7A4D1" w14:textId="77777777" w:rsidR="00DD275B" w:rsidRPr="0010523B" w:rsidRDefault="00DD275B" w:rsidP="0010523B">
            <w:pPr>
              <w:pBdr>
                <w:top w:val="nil"/>
                <w:left w:val="nil"/>
                <w:bottom w:val="nil"/>
                <w:right w:val="nil"/>
                <w:between w:val="nil"/>
              </w:pBdr>
              <w:spacing w:before="41"/>
              <w:ind w:left="317"/>
              <w:rPr>
                <w:color w:val="000000" w:themeColor="text1"/>
                <w:sz w:val="24"/>
                <w:szCs w:val="24"/>
              </w:rPr>
            </w:pPr>
            <w:r w:rsidRPr="0010523B">
              <w:rPr>
                <w:color w:val="000000" w:themeColor="text1"/>
                <w:sz w:val="24"/>
                <w:szCs w:val="24"/>
              </w:rPr>
              <w:t>Exam</w:t>
            </w:r>
          </w:p>
        </w:tc>
        <w:tc>
          <w:tcPr>
            <w:tcW w:w="1306" w:type="dxa"/>
          </w:tcPr>
          <w:p w14:paraId="206A9C40" w14:textId="77777777" w:rsidR="00DD275B" w:rsidRPr="0010523B" w:rsidRDefault="00DD275B" w:rsidP="0010523B">
            <w:pPr>
              <w:pBdr>
                <w:top w:val="nil"/>
                <w:left w:val="nil"/>
                <w:bottom w:val="nil"/>
                <w:right w:val="nil"/>
                <w:between w:val="nil"/>
              </w:pBdr>
              <w:spacing w:before="146"/>
              <w:ind w:left="29"/>
              <w:jc w:val="center"/>
              <w:rPr>
                <w:color w:val="000000" w:themeColor="text1"/>
                <w:sz w:val="24"/>
                <w:szCs w:val="24"/>
              </w:rPr>
            </w:pPr>
            <w:r w:rsidRPr="0010523B">
              <w:rPr>
                <w:color w:val="000000" w:themeColor="text1"/>
                <w:sz w:val="24"/>
                <w:szCs w:val="24"/>
              </w:rPr>
              <w:t>20</w:t>
            </w:r>
          </w:p>
        </w:tc>
        <w:tc>
          <w:tcPr>
            <w:tcW w:w="451" w:type="dxa"/>
          </w:tcPr>
          <w:p w14:paraId="34F9112D" w14:textId="77777777" w:rsidR="00DD275B" w:rsidRPr="0010523B" w:rsidRDefault="00DD275B" w:rsidP="0010523B">
            <w:pPr>
              <w:pBdr>
                <w:top w:val="nil"/>
                <w:left w:val="nil"/>
                <w:bottom w:val="nil"/>
                <w:right w:val="nil"/>
                <w:between w:val="nil"/>
              </w:pBdr>
              <w:spacing w:before="146"/>
              <w:ind w:left="38" w:right="91"/>
              <w:jc w:val="center"/>
              <w:rPr>
                <w:color w:val="000000" w:themeColor="text1"/>
                <w:sz w:val="24"/>
                <w:szCs w:val="24"/>
              </w:rPr>
            </w:pPr>
            <w:r w:rsidRPr="0010523B">
              <w:rPr>
                <w:color w:val="000000" w:themeColor="text1"/>
                <w:sz w:val="24"/>
                <w:szCs w:val="24"/>
              </w:rPr>
              <w:t>X</w:t>
            </w:r>
          </w:p>
        </w:tc>
        <w:tc>
          <w:tcPr>
            <w:tcW w:w="446" w:type="dxa"/>
          </w:tcPr>
          <w:p w14:paraId="5214C197" w14:textId="77777777" w:rsidR="00DD275B" w:rsidRPr="0010523B" w:rsidRDefault="00DD275B" w:rsidP="0010523B">
            <w:pPr>
              <w:pBdr>
                <w:top w:val="nil"/>
                <w:left w:val="nil"/>
                <w:bottom w:val="nil"/>
                <w:right w:val="nil"/>
                <w:between w:val="nil"/>
              </w:pBdr>
              <w:spacing w:before="146"/>
              <w:ind w:left="47" w:right="94"/>
              <w:jc w:val="center"/>
              <w:rPr>
                <w:color w:val="000000" w:themeColor="text1"/>
                <w:sz w:val="24"/>
                <w:szCs w:val="24"/>
              </w:rPr>
            </w:pPr>
            <w:r w:rsidRPr="0010523B">
              <w:rPr>
                <w:color w:val="000000" w:themeColor="text1"/>
                <w:sz w:val="24"/>
                <w:szCs w:val="24"/>
              </w:rPr>
              <w:t>X</w:t>
            </w:r>
          </w:p>
        </w:tc>
        <w:tc>
          <w:tcPr>
            <w:tcW w:w="446" w:type="dxa"/>
          </w:tcPr>
          <w:p w14:paraId="01539A52" w14:textId="77777777" w:rsidR="00DD275B" w:rsidRPr="0010523B" w:rsidRDefault="00DD275B" w:rsidP="0010523B">
            <w:pPr>
              <w:pBdr>
                <w:top w:val="nil"/>
                <w:left w:val="nil"/>
                <w:bottom w:val="nil"/>
                <w:right w:val="nil"/>
                <w:between w:val="nil"/>
              </w:pBdr>
              <w:spacing w:before="146"/>
              <w:ind w:left="48" w:right="94"/>
              <w:jc w:val="center"/>
              <w:rPr>
                <w:color w:val="000000" w:themeColor="text1"/>
                <w:sz w:val="24"/>
                <w:szCs w:val="24"/>
              </w:rPr>
            </w:pPr>
            <w:r w:rsidRPr="0010523B">
              <w:rPr>
                <w:color w:val="000000" w:themeColor="text1"/>
                <w:sz w:val="24"/>
                <w:szCs w:val="24"/>
              </w:rPr>
              <w:t>X</w:t>
            </w:r>
          </w:p>
        </w:tc>
        <w:tc>
          <w:tcPr>
            <w:tcW w:w="446" w:type="dxa"/>
          </w:tcPr>
          <w:p w14:paraId="7F53F4CE" w14:textId="77777777" w:rsidR="00DD275B" w:rsidRPr="0010523B" w:rsidRDefault="00DD275B" w:rsidP="0010523B">
            <w:pPr>
              <w:pBdr>
                <w:top w:val="nil"/>
                <w:left w:val="nil"/>
                <w:bottom w:val="nil"/>
                <w:right w:val="nil"/>
                <w:between w:val="nil"/>
              </w:pBdr>
              <w:rPr>
                <w:color w:val="000000" w:themeColor="text1"/>
              </w:rPr>
            </w:pPr>
          </w:p>
        </w:tc>
        <w:tc>
          <w:tcPr>
            <w:tcW w:w="450" w:type="dxa"/>
          </w:tcPr>
          <w:p w14:paraId="52E38BCE" w14:textId="77777777" w:rsidR="00DD275B" w:rsidRPr="0010523B" w:rsidRDefault="00DD275B" w:rsidP="0010523B">
            <w:pPr>
              <w:pBdr>
                <w:top w:val="nil"/>
                <w:left w:val="nil"/>
                <w:bottom w:val="nil"/>
                <w:right w:val="nil"/>
                <w:between w:val="nil"/>
              </w:pBdr>
              <w:rPr>
                <w:color w:val="000000" w:themeColor="text1"/>
              </w:rPr>
            </w:pPr>
          </w:p>
        </w:tc>
        <w:tc>
          <w:tcPr>
            <w:tcW w:w="3135" w:type="dxa"/>
          </w:tcPr>
          <w:p w14:paraId="7E7744B6" w14:textId="77777777" w:rsidR="00DD275B" w:rsidRPr="0010523B" w:rsidRDefault="00DD275B" w:rsidP="0010523B">
            <w:pPr>
              <w:pBdr>
                <w:top w:val="nil"/>
                <w:left w:val="nil"/>
                <w:bottom w:val="nil"/>
                <w:right w:val="nil"/>
                <w:between w:val="nil"/>
              </w:pBdr>
              <w:rPr>
                <w:color w:val="000000" w:themeColor="text1"/>
              </w:rPr>
            </w:pPr>
          </w:p>
        </w:tc>
      </w:tr>
      <w:tr w:rsidR="0010523B" w:rsidRPr="0010523B" w14:paraId="75E362CC" w14:textId="77777777" w:rsidTr="0010523B">
        <w:trPr>
          <w:trHeight w:val="316"/>
        </w:trPr>
        <w:tc>
          <w:tcPr>
            <w:tcW w:w="336" w:type="dxa"/>
          </w:tcPr>
          <w:p w14:paraId="0478F5AF" w14:textId="77777777" w:rsidR="00DD275B" w:rsidRPr="0010523B" w:rsidRDefault="00DD275B" w:rsidP="0010523B">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6</w:t>
            </w:r>
          </w:p>
        </w:tc>
        <w:tc>
          <w:tcPr>
            <w:tcW w:w="2113" w:type="dxa"/>
          </w:tcPr>
          <w:p w14:paraId="2F75FD43" w14:textId="77777777" w:rsidR="00DD275B" w:rsidRPr="0010523B" w:rsidRDefault="00DD275B"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306" w:type="dxa"/>
          </w:tcPr>
          <w:p w14:paraId="5C81C024" w14:textId="77777777" w:rsidR="00DD275B" w:rsidRPr="0010523B" w:rsidRDefault="00DD275B" w:rsidP="0010523B">
            <w:pPr>
              <w:pBdr>
                <w:top w:val="nil"/>
                <w:left w:val="nil"/>
                <w:bottom w:val="nil"/>
                <w:right w:val="nil"/>
                <w:between w:val="nil"/>
              </w:pBdr>
              <w:spacing w:line="268" w:lineRule="auto"/>
              <w:ind w:left="29"/>
              <w:jc w:val="center"/>
              <w:rPr>
                <w:color w:val="000000" w:themeColor="text1"/>
                <w:sz w:val="24"/>
                <w:szCs w:val="24"/>
              </w:rPr>
            </w:pPr>
            <w:r w:rsidRPr="0010523B">
              <w:rPr>
                <w:color w:val="000000" w:themeColor="text1"/>
                <w:sz w:val="24"/>
                <w:szCs w:val="24"/>
              </w:rPr>
              <w:t>10</w:t>
            </w:r>
          </w:p>
        </w:tc>
        <w:tc>
          <w:tcPr>
            <w:tcW w:w="451" w:type="dxa"/>
          </w:tcPr>
          <w:p w14:paraId="78B505E2" w14:textId="77777777" w:rsidR="00DD275B" w:rsidRPr="0010523B" w:rsidRDefault="00DD275B" w:rsidP="0010523B">
            <w:pPr>
              <w:pBdr>
                <w:top w:val="nil"/>
                <w:left w:val="nil"/>
                <w:bottom w:val="nil"/>
                <w:right w:val="nil"/>
                <w:between w:val="nil"/>
              </w:pBdr>
              <w:spacing w:line="268" w:lineRule="auto"/>
              <w:ind w:left="38" w:right="91"/>
              <w:jc w:val="center"/>
              <w:rPr>
                <w:color w:val="000000" w:themeColor="text1"/>
                <w:sz w:val="24"/>
                <w:szCs w:val="24"/>
              </w:rPr>
            </w:pPr>
            <w:r w:rsidRPr="0010523B">
              <w:rPr>
                <w:color w:val="000000" w:themeColor="text1"/>
                <w:sz w:val="24"/>
                <w:szCs w:val="24"/>
              </w:rPr>
              <w:t>X</w:t>
            </w:r>
          </w:p>
        </w:tc>
        <w:tc>
          <w:tcPr>
            <w:tcW w:w="446" w:type="dxa"/>
          </w:tcPr>
          <w:p w14:paraId="53AFA304" w14:textId="77777777" w:rsidR="00DD275B" w:rsidRPr="0010523B" w:rsidRDefault="00DD275B" w:rsidP="0010523B">
            <w:pPr>
              <w:pBdr>
                <w:top w:val="nil"/>
                <w:left w:val="nil"/>
                <w:bottom w:val="nil"/>
                <w:right w:val="nil"/>
                <w:between w:val="nil"/>
              </w:pBdr>
              <w:spacing w:line="268" w:lineRule="auto"/>
              <w:ind w:left="47" w:right="94"/>
              <w:jc w:val="center"/>
              <w:rPr>
                <w:color w:val="000000" w:themeColor="text1"/>
                <w:sz w:val="24"/>
                <w:szCs w:val="24"/>
              </w:rPr>
            </w:pPr>
            <w:r w:rsidRPr="0010523B">
              <w:rPr>
                <w:color w:val="000000" w:themeColor="text1"/>
                <w:sz w:val="24"/>
                <w:szCs w:val="24"/>
              </w:rPr>
              <w:t>X</w:t>
            </w:r>
          </w:p>
        </w:tc>
        <w:tc>
          <w:tcPr>
            <w:tcW w:w="446" w:type="dxa"/>
          </w:tcPr>
          <w:p w14:paraId="140DAA4C" w14:textId="77777777" w:rsidR="00DD275B" w:rsidRPr="0010523B" w:rsidRDefault="00DD275B" w:rsidP="0010523B">
            <w:pPr>
              <w:pBdr>
                <w:top w:val="nil"/>
                <w:left w:val="nil"/>
                <w:bottom w:val="nil"/>
                <w:right w:val="nil"/>
                <w:between w:val="nil"/>
              </w:pBdr>
              <w:spacing w:line="268" w:lineRule="auto"/>
              <w:ind w:left="48" w:right="94"/>
              <w:jc w:val="center"/>
              <w:rPr>
                <w:color w:val="000000" w:themeColor="text1"/>
                <w:sz w:val="24"/>
                <w:szCs w:val="24"/>
              </w:rPr>
            </w:pPr>
            <w:r w:rsidRPr="0010523B">
              <w:rPr>
                <w:color w:val="000000" w:themeColor="text1"/>
                <w:sz w:val="24"/>
                <w:szCs w:val="24"/>
              </w:rPr>
              <w:t>X</w:t>
            </w:r>
          </w:p>
        </w:tc>
        <w:tc>
          <w:tcPr>
            <w:tcW w:w="446" w:type="dxa"/>
          </w:tcPr>
          <w:p w14:paraId="6B4AD0EA" w14:textId="77777777" w:rsidR="00DD275B" w:rsidRPr="0010523B" w:rsidRDefault="00DD275B" w:rsidP="0010523B">
            <w:pPr>
              <w:pBdr>
                <w:top w:val="nil"/>
                <w:left w:val="nil"/>
                <w:bottom w:val="nil"/>
                <w:right w:val="nil"/>
                <w:between w:val="nil"/>
              </w:pBdr>
              <w:rPr>
                <w:color w:val="000000" w:themeColor="text1"/>
              </w:rPr>
            </w:pPr>
          </w:p>
        </w:tc>
        <w:tc>
          <w:tcPr>
            <w:tcW w:w="450" w:type="dxa"/>
          </w:tcPr>
          <w:p w14:paraId="303DA0C3" w14:textId="77777777" w:rsidR="00DD275B" w:rsidRPr="0010523B" w:rsidRDefault="00DD275B" w:rsidP="0010523B">
            <w:pPr>
              <w:pBdr>
                <w:top w:val="nil"/>
                <w:left w:val="nil"/>
                <w:bottom w:val="nil"/>
                <w:right w:val="nil"/>
                <w:between w:val="nil"/>
              </w:pBdr>
              <w:rPr>
                <w:color w:val="000000" w:themeColor="text1"/>
              </w:rPr>
            </w:pPr>
          </w:p>
        </w:tc>
        <w:tc>
          <w:tcPr>
            <w:tcW w:w="3135" w:type="dxa"/>
          </w:tcPr>
          <w:p w14:paraId="474D2724" w14:textId="77777777" w:rsidR="00DD275B" w:rsidRPr="0010523B" w:rsidRDefault="00DD275B" w:rsidP="0010523B">
            <w:pPr>
              <w:pBdr>
                <w:top w:val="nil"/>
                <w:left w:val="nil"/>
                <w:bottom w:val="nil"/>
                <w:right w:val="nil"/>
                <w:between w:val="nil"/>
              </w:pBdr>
              <w:rPr>
                <w:color w:val="000000" w:themeColor="text1"/>
              </w:rPr>
            </w:pPr>
          </w:p>
        </w:tc>
      </w:tr>
      <w:tr w:rsidR="0010523B" w:rsidRPr="0010523B" w14:paraId="1A43C03E" w14:textId="77777777" w:rsidTr="0010523B">
        <w:trPr>
          <w:trHeight w:val="1272"/>
        </w:trPr>
        <w:tc>
          <w:tcPr>
            <w:tcW w:w="336" w:type="dxa"/>
          </w:tcPr>
          <w:p w14:paraId="2F521A55" w14:textId="77777777" w:rsidR="00DD275B" w:rsidRPr="0010523B" w:rsidRDefault="00DD275B" w:rsidP="0010523B">
            <w:pPr>
              <w:pBdr>
                <w:top w:val="nil"/>
                <w:left w:val="nil"/>
                <w:bottom w:val="nil"/>
                <w:right w:val="nil"/>
                <w:between w:val="nil"/>
              </w:pBdr>
              <w:spacing w:before="190"/>
              <w:rPr>
                <w:b/>
                <w:bCs/>
                <w:color w:val="000000" w:themeColor="text1"/>
                <w:sz w:val="24"/>
                <w:szCs w:val="24"/>
              </w:rPr>
            </w:pPr>
          </w:p>
          <w:p w14:paraId="7BC8E9D8" w14:textId="77777777" w:rsidR="00DD275B" w:rsidRPr="0010523B" w:rsidRDefault="00DD275B" w:rsidP="0010523B">
            <w:pPr>
              <w:pBdr>
                <w:top w:val="nil"/>
                <w:left w:val="nil"/>
                <w:bottom w:val="nil"/>
                <w:right w:val="nil"/>
                <w:between w:val="nil"/>
              </w:pBdr>
              <w:spacing w:before="1"/>
              <w:ind w:left="24" w:right="10"/>
              <w:jc w:val="center"/>
              <w:rPr>
                <w:color w:val="000000" w:themeColor="text1"/>
                <w:sz w:val="24"/>
                <w:szCs w:val="24"/>
              </w:rPr>
            </w:pPr>
            <w:r w:rsidRPr="0010523B">
              <w:rPr>
                <w:color w:val="000000" w:themeColor="text1"/>
                <w:sz w:val="24"/>
                <w:szCs w:val="24"/>
              </w:rPr>
              <w:t>7</w:t>
            </w:r>
          </w:p>
        </w:tc>
        <w:tc>
          <w:tcPr>
            <w:tcW w:w="2113" w:type="dxa"/>
          </w:tcPr>
          <w:p w14:paraId="65C001CC" w14:textId="77777777" w:rsidR="00DD275B" w:rsidRPr="0010523B" w:rsidRDefault="00DD275B" w:rsidP="0010523B">
            <w:pPr>
              <w:pBdr>
                <w:top w:val="nil"/>
                <w:left w:val="nil"/>
                <w:bottom w:val="nil"/>
                <w:right w:val="nil"/>
                <w:between w:val="nil"/>
              </w:pBdr>
              <w:spacing w:before="27"/>
              <w:rPr>
                <w:b/>
                <w:bCs/>
                <w:color w:val="000000" w:themeColor="text1"/>
                <w:sz w:val="24"/>
                <w:szCs w:val="24"/>
              </w:rPr>
            </w:pPr>
          </w:p>
          <w:p w14:paraId="1211D28B" w14:textId="77777777" w:rsidR="00DD275B" w:rsidRPr="0010523B" w:rsidRDefault="00DD275B" w:rsidP="0010523B">
            <w:pPr>
              <w:pBdr>
                <w:top w:val="nil"/>
                <w:left w:val="nil"/>
                <w:bottom w:val="nil"/>
                <w:right w:val="nil"/>
                <w:between w:val="nil"/>
              </w:pBdr>
              <w:spacing w:line="276" w:lineRule="auto"/>
              <w:ind w:left="110" w:right="846"/>
              <w:rPr>
                <w:color w:val="000000" w:themeColor="text1"/>
                <w:sz w:val="24"/>
                <w:szCs w:val="24"/>
              </w:rPr>
            </w:pPr>
            <w:r w:rsidRPr="0010523B">
              <w:rPr>
                <w:color w:val="000000" w:themeColor="text1"/>
                <w:sz w:val="24"/>
                <w:szCs w:val="24"/>
              </w:rPr>
              <w:t>Situational Assignment</w:t>
            </w:r>
          </w:p>
        </w:tc>
        <w:tc>
          <w:tcPr>
            <w:tcW w:w="1306" w:type="dxa"/>
          </w:tcPr>
          <w:p w14:paraId="50C6D365" w14:textId="77777777" w:rsidR="00DD275B" w:rsidRPr="0010523B" w:rsidRDefault="00DD275B" w:rsidP="0010523B">
            <w:pPr>
              <w:pBdr>
                <w:top w:val="nil"/>
                <w:left w:val="nil"/>
                <w:bottom w:val="nil"/>
                <w:right w:val="nil"/>
                <w:between w:val="nil"/>
              </w:pBdr>
              <w:rPr>
                <w:color w:val="000000" w:themeColor="text1"/>
              </w:rPr>
            </w:pPr>
          </w:p>
        </w:tc>
        <w:tc>
          <w:tcPr>
            <w:tcW w:w="451" w:type="dxa"/>
          </w:tcPr>
          <w:p w14:paraId="76A8ACAB" w14:textId="77777777" w:rsidR="00DD275B" w:rsidRPr="0010523B" w:rsidRDefault="00DD275B" w:rsidP="0010523B">
            <w:pPr>
              <w:pBdr>
                <w:top w:val="nil"/>
                <w:left w:val="nil"/>
                <w:bottom w:val="nil"/>
                <w:right w:val="nil"/>
                <w:between w:val="nil"/>
              </w:pBdr>
              <w:rPr>
                <w:color w:val="000000" w:themeColor="text1"/>
              </w:rPr>
            </w:pPr>
          </w:p>
        </w:tc>
        <w:tc>
          <w:tcPr>
            <w:tcW w:w="446" w:type="dxa"/>
          </w:tcPr>
          <w:p w14:paraId="3FF51A4D" w14:textId="77777777" w:rsidR="00DD275B" w:rsidRPr="0010523B" w:rsidRDefault="00DD275B" w:rsidP="0010523B">
            <w:pPr>
              <w:pBdr>
                <w:top w:val="nil"/>
                <w:left w:val="nil"/>
                <w:bottom w:val="nil"/>
                <w:right w:val="nil"/>
                <w:between w:val="nil"/>
              </w:pBdr>
              <w:spacing w:before="190"/>
              <w:rPr>
                <w:b/>
                <w:bCs/>
                <w:color w:val="000000" w:themeColor="text1"/>
                <w:sz w:val="24"/>
                <w:szCs w:val="24"/>
              </w:rPr>
            </w:pPr>
          </w:p>
          <w:p w14:paraId="38FED151" w14:textId="77777777" w:rsidR="00DD275B" w:rsidRPr="0010523B" w:rsidRDefault="00DD275B" w:rsidP="0010523B">
            <w:pPr>
              <w:pBdr>
                <w:top w:val="nil"/>
                <w:left w:val="nil"/>
                <w:bottom w:val="nil"/>
                <w:right w:val="nil"/>
                <w:between w:val="nil"/>
              </w:pBdr>
              <w:spacing w:before="1"/>
              <w:ind w:left="47" w:right="94"/>
              <w:jc w:val="center"/>
              <w:rPr>
                <w:color w:val="000000" w:themeColor="text1"/>
                <w:sz w:val="24"/>
                <w:szCs w:val="24"/>
              </w:rPr>
            </w:pPr>
            <w:r w:rsidRPr="0010523B">
              <w:rPr>
                <w:color w:val="000000" w:themeColor="text1"/>
                <w:sz w:val="24"/>
                <w:szCs w:val="24"/>
              </w:rPr>
              <w:t>X</w:t>
            </w:r>
          </w:p>
        </w:tc>
        <w:tc>
          <w:tcPr>
            <w:tcW w:w="446" w:type="dxa"/>
          </w:tcPr>
          <w:p w14:paraId="22B0E5FF" w14:textId="77777777" w:rsidR="00DD275B" w:rsidRPr="0010523B" w:rsidRDefault="00DD275B" w:rsidP="0010523B">
            <w:pPr>
              <w:pBdr>
                <w:top w:val="nil"/>
                <w:left w:val="nil"/>
                <w:bottom w:val="nil"/>
                <w:right w:val="nil"/>
                <w:between w:val="nil"/>
              </w:pBdr>
              <w:spacing w:before="190"/>
              <w:rPr>
                <w:b/>
                <w:bCs/>
                <w:color w:val="000000" w:themeColor="text1"/>
                <w:sz w:val="24"/>
                <w:szCs w:val="24"/>
              </w:rPr>
            </w:pPr>
          </w:p>
          <w:p w14:paraId="77742BBE" w14:textId="77777777" w:rsidR="00DD275B" w:rsidRPr="0010523B" w:rsidRDefault="00DD275B" w:rsidP="0010523B">
            <w:pPr>
              <w:pBdr>
                <w:top w:val="nil"/>
                <w:left w:val="nil"/>
                <w:bottom w:val="nil"/>
                <w:right w:val="nil"/>
                <w:between w:val="nil"/>
              </w:pBdr>
              <w:spacing w:before="1"/>
              <w:ind w:left="48" w:right="94"/>
              <w:jc w:val="center"/>
              <w:rPr>
                <w:color w:val="000000" w:themeColor="text1"/>
                <w:sz w:val="24"/>
                <w:szCs w:val="24"/>
              </w:rPr>
            </w:pPr>
            <w:r w:rsidRPr="0010523B">
              <w:rPr>
                <w:color w:val="000000" w:themeColor="text1"/>
                <w:sz w:val="24"/>
                <w:szCs w:val="24"/>
              </w:rPr>
              <w:t>X</w:t>
            </w:r>
          </w:p>
        </w:tc>
        <w:tc>
          <w:tcPr>
            <w:tcW w:w="446" w:type="dxa"/>
          </w:tcPr>
          <w:p w14:paraId="3EBF1C7F" w14:textId="77777777" w:rsidR="00DD275B" w:rsidRPr="0010523B" w:rsidRDefault="00DD275B" w:rsidP="0010523B">
            <w:pPr>
              <w:pBdr>
                <w:top w:val="nil"/>
                <w:left w:val="nil"/>
                <w:bottom w:val="nil"/>
                <w:right w:val="nil"/>
                <w:between w:val="nil"/>
              </w:pBdr>
              <w:spacing w:before="200"/>
              <w:rPr>
                <w:b/>
                <w:bCs/>
                <w:color w:val="000000" w:themeColor="text1"/>
                <w:sz w:val="24"/>
                <w:szCs w:val="24"/>
              </w:rPr>
            </w:pPr>
          </w:p>
          <w:p w14:paraId="44B5135F" w14:textId="77777777" w:rsidR="00DD275B" w:rsidRPr="0010523B" w:rsidRDefault="00DD275B" w:rsidP="0010523B">
            <w:pPr>
              <w:pBdr>
                <w:top w:val="nil"/>
                <w:left w:val="nil"/>
                <w:bottom w:val="nil"/>
                <w:right w:val="nil"/>
                <w:between w:val="nil"/>
              </w:pBdr>
              <w:ind w:left="50" w:right="94"/>
              <w:jc w:val="center"/>
              <w:rPr>
                <w:b/>
                <w:bCs/>
                <w:color w:val="000000" w:themeColor="text1"/>
                <w:sz w:val="24"/>
                <w:szCs w:val="24"/>
              </w:rPr>
            </w:pPr>
            <w:r w:rsidRPr="0010523B">
              <w:rPr>
                <w:b/>
                <w:bCs/>
                <w:color w:val="000000" w:themeColor="text1"/>
                <w:sz w:val="24"/>
                <w:szCs w:val="24"/>
              </w:rPr>
              <w:t>X</w:t>
            </w:r>
          </w:p>
        </w:tc>
        <w:tc>
          <w:tcPr>
            <w:tcW w:w="450" w:type="dxa"/>
          </w:tcPr>
          <w:p w14:paraId="71B4F82E" w14:textId="77777777" w:rsidR="00DD275B" w:rsidRPr="0010523B" w:rsidRDefault="00DD275B" w:rsidP="0010523B">
            <w:pPr>
              <w:pBdr>
                <w:top w:val="nil"/>
                <w:left w:val="nil"/>
                <w:bottom w:val="nil"/>
                <w:right w:val="nil"/>
                <w:between w:val="nil"/>
              </w:pBdr>
              <w:rPr>
                <w:color w:val="000000" w:themeColor="text1"/>
              </w:rPr>
            </w:pPr>
          </w:p>
        </w:tc>
        <w:tc>
          <w:tcPr>
            <w:tcW w:w="3135" w:type="dxa"/>
          </w:tcPr>
          <w:p w14:paraId="46A1E04A" w14:textId="77777777" w:rsidR="00DD275B" w:rsidRPr="0010523B" w:rsidRDefault="00DD275B" w:rsidP="0010523B">
            <w:pPr>
              <w:pBdr>
                <w:top w:val="nil"/>
                <w:left w:val="nil"/>
                <w:bottom w:val="nil"/>
                <w:right w:val="nil"/>
                <w:between w:val="nil"/>
              </w:pBdr>
              <w:spacing w:line="278" w:lineRule="auto"/>
              <w:ind w:left="113" w:right="139"/>
              <w:rPr>
                <w:color w:val="000000" w:themeColor="text1"/>
                <w:sz w:val="24"/>
                <w:szCs w:val="24"/>
              </w:rPr>
            </w:pPr>
            <w:r w:rsidRPr="0010523B">
              <w:rPr>
                <w:color w:val="000000" w:themeColor="text1"/>
                <w:sz w:val="24"/>
                <w:szCs w:val="24"/>
              </w:rPr>
              <w:t>To augment class participation in case of shy, reserved and under-bearing</w:t>
            </w:r>
          </w:p>
          <w:p w14:paraId="4B266028" w14:textId="77777777" w:rsidR="00DD275B" w:rsidRPr="0010523B" w:rsidRDefault="00DD275B" w:rsidP="0010523B">
            <w:pPr>
              <w:pBdr>
                <w:top w:val="nil"/>
                <w:left w:val="nil"/>
                <w:bottom w:val="nil"/>
                <w:right w:val="nil"/>
                <w:between w:val="nil"/>
              </w:pBdr>
              <w:spacing w:line="271" w:lineRule="auto"/>
              <w:ind w:left="113"/>
              <w:rPr>
                <w:color w:val="000000" w:themeColor="text1"/>
                <w:sz w:val="24"/>
                <w:szCs w:val="24"/>
              </w:rPr>
            </w:pPr>
            <w:r w:rsidRPr="0010523B">
              <w:rPr>
                <w:color w:val="000000" w:themeColor="text1"/>
                <w:sz w:val="24"/>
                <w:szCs w:val="24"/>
              </w:rPr>
              <w:t>students.</w:t>
            </w:r>
          </w:p>
        </w:tc>
      </w:tr>
      <w:tr w:rsidR="0010523B" w:rsidRPr="0010523B" w14:paraId="395C3065" w14:textId="77777777" w:rsidTr="0010523B">
        <w:trPr>
          <w:trHeight w:val="633"/>
        </w:trPr>
        <w:tc>
          <w:tcPr>
            <w:tcW w:w="336" w:type="dxa"/>
          </w:tcPr>
          <w:p w14:paraId="3432B89B" w14:textId="77777777" w:rsidR="00DD275B" w:rsidRPr="0010523B" w:rsidRDefault="00DD275B" w:rsidP="0010523B">
            <w:pPr>
              <w:pBdr>
                <w:top w:val="nil"/>
                <w:left w:val="nil"/>
                <w:bottom w:val="nil"/>
                <w:right w:val="nil"/>
                <w:between w:val="nil"/>
              </w:pBdr>
              <w:spacing w:before="145"/>
              <w:ind w:left="24" w:right="10"/>
              <w:jc w:val="center"/>
              <w:rPr>
                <w:color w:val="000000" w:themeColor="text1"/>
                <w:sz w:val="24"/>
                <w:szCs w:val="24"/>
              </w:rPr>
            </w:pPr>
            <w:r w:rsidRPr="0010523B">
              <w:rPr>
                <w:color w:val="000000" w:themeColor="text1"/>
                <w:sz w:val="24"/>
                <w:szCs w:val="24"/>
              </w:rPr>
              <w:t>8</w:t>
            </w:r>
          </w:p>
        </w:tc>
        <w:tc>
          <w:tcPr>
            <w:tcW w:w="2113" w:type="dxa"/>
          </w:tcPr>
          <w:p w14:paraId="18E0E0FC" w14:textId="77777777" w:rsidR="00DD275B" w:rsidRPr="0010523B" w:rsidRDefault="00DD275B"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Semester End</w:t>
            </w:r>
          </w:p>
          <w:p w14:paraId="0623F2C0" w14:textId="77777777" w:rsidR="00DD275B" w:rsidRPr="0010523B" w:rsidRDefault="00DD275B" w:rsidP="0010523B">
            <w:pPr>
              <w:pBdr>
                <w:top w:val="nil"/>
                <w:left w:val="nil"/>
                <w:bottom w:val="nil"/>
                <w:right w:val="nil"/>
                <w:between w:val="nil"/>
              </w:pBdr>
              <w:spacing w:before="36"/>
              <w:ind w:left="110"/>
              <w:rPr>
                <w:color w:val="000000" w:themeColor="text1"/>
                <w:sz w:val="24"/>
                <w:szCs w:val="24"/>
              </w:rPr>
            </w:pPr>
            <w:r w:rsidRPr="0010523B">
              <w:rPr>
                <w:color w:val="000000" w:themeColor="text1"/>
                <w:sz w:val="24"/>
                <w:szCs w:val="24"/>
              </w:rPr>
              <w:t>Examination</w:t>
            </w:r>
          </w:p>
        </w:tc>
        <w:tc>
          <w:tcPr>
            <w:tcW w:w="1306" w:type="dxa"/>
          </w:tcPr>
          <w:p w14:paraId="2C246301" w14:textId="77777777" w:rsidR="00DD275B" w:rsidRPr="0010523B" w:rsidRDefault="00DD275B" w:rsidP="0010523B">
            <w:pPr>
              <w:pBdr>
                <w:top w:val="nil"/>
                <w:left w:val="nil"/>
                <w:bottom w:val="nil"/>
                <w:right w:val="nil"/>
                <w:between w:val="nil"/>
              </w:pBdr>
              <w:spacing w:before="145"/>
              <w:ind w:left="29"/>
              <w:jc w:val="center"/>
              <w:rPr>
                <w:color w:val="000000" w:themeColor="text1"/>
                <w:sz w:val="24"/>
                <w:szCs w:val="24"/>
              </w:rPr>
            </w:pPr>
            <w:r w:rsidRPr="0010523B">
              <w:rPr>
                <w:color w:val="000000" w:themeColor="text1"/>
                <w:sz w:val="24"/>
                <w:szCs w:val="24"/>
              </w:rPr>
              <w:t>40</w:t>
            </w:r>
          </w:p>
        </w:tc>
        <w:tc>
          <w:tcPr>
            <w:tcW w:w="451" w:type="dxa"/>
          </w:tcPr>
          <w:p w14:paraId="0AF6DA22" w14:textId="77777777" w:rsidR="00DD275B" w:rsidRPr="0010523B" w:rsidRDefault="00DD275B" w:rsidP="0010523B">
            <w:pPr>
              <w:pBdr>
                <w:top w:val="nil"/>
                <w:left w:val="nil"/>
                <w:bottom w:val="nil"/>
                <w:right w:val="nil"/>
                <w:between w:val="nil"/>
              </w:pBdr>
              <w:spacing w:before="145"/>
              <w:ind w:left="38" w:right="91"/>
              <w:jc w:val="center"/>
              <w:rPr>
                <w:color w:val="000000" w:themeColor="text1"/>
                <w:sz w:val="24"/>
                <w:szCs w:val="24"/>
              </w:rPr>
            </w:pPr>
            <w:r w:rsidRPr="0010523B">
              <w:rPr>
                <w:color w:val="000000" w:themeColor="text1"/>
                <w:sz w:val="24"/>
                <w:szCs w:val="24"/>
              </w:rPr>
              <w:t>X</w:t>
            </w:r>
          </w:p>
        </w:tc>
        <w:tc>
          <w:tcPr>
            <w:tcW w:w="446" w:type="dxa"/>
          </w:tcPr>
          <w:p w14:paraId="3B1B09BE" w14:textId="77777777" w:rsidR="00DD275B" w:rsidRPr="0010523B" w:rsidRDefault="00DD275B" w:rsidP="0010523B">
            <w:pPr>
              <w:pBdr>
                <w:top w:val="nil"/>
                <w:left w:val="nil"/>
                <w:bottom w:val="nil"/>
                <w:right w:val="nil"/>
                <w:between w:val="nil"/>
              </w:pBdr>
              <w:spacing w:before="145"/>
              <w:ind w:left="47" w:right="94"/>
              <w:jc w:val="center"/>
              <w:rPr>
                <w:color w:val="000000" w:themeColor="text1"/>
                <w:sz w:val="24"/>
                <w:szCs w:val="24"/>
              </w:rPr>
            </w:pPr>
            <w:r w:rsidRPr="0010523B">
              <w:rPr>
                <w:color w:val="000000" w:themeColor="text1"/>
                <w:sz w:val="24"/>
                <w:szCs w:val="24"/>
              </w:rPr>
              <w:t>X</w:t>
            </w:r>
          </w:p>
        </w:tc>
        <w:tc>
          <w:tcPr>
            <w:tcW w:w="446" w:type="dxa"/>
          </w:tcPr>
          <w:p w14:paraId="17518B21" w14:textId="77777777" w:rsidR="00DD275B" w:rsidRPr="0010523B" w:rsidRDefault="00DD275B" w:rsidP="0010523B">
            <w:pPr>
              <w:pBdr>
                <w:top w:val="nil"/>
                <w:left w:val="nil"/>
                <w:bottom w:val="nil"/>
                <w:right w:val="nil"/>
                <w:between w:val="nil"/>
              </w:pBdr>
              <w:spacing w:before="145"/>
              <w:ind w:left="48" w:right="94"/>
              <w:jc w:val="center"/>
              <w:rPr>
                <w:color w:val="000000" w:themeColor="text1"/>
                <w:sz w:val="24"/>
                <w:szCs w:val="24"/>
              </w:rPr>
            </w:pPr>
            <w:r w:rsidRPr="0010523B">
              <w:rPr>
                <w:color w:val="000000" w:themeColor="text1"/>
                <w:sz w:val="24"/>
                <w:szCs w:val="24"/>
              </w:rPr>
              <w:t>X</w:t>
            </w:r>
          </w:p>
        </w:tc>
        <w:tc>
          <w:tcPr>
            <w:tcW w:w="446" w:type="dxa"/>
          </w:tcPr>
          <w:p w14:paraId="2E5320F2" w14:textId="77777777" w:rsidR="00DD275B" w:rsidRPr="0010523B" w:rsidRDefault="00DD275B" w:rsidP="0010523B">
            <w:pPr>
              <w:pBdr>
                <w:top w:val="nil"/>
                <w:left w:val="nil"/>
                <w:bottom w:val="nil"/>
                <w:right w:val="nil"/>
                <w:between w:val="nil"/>
              </w:pBdr>
              <w:spacing w:before="145"/>
              <w:ind w:left="49" w:right="94"/>
              <w:jc w:val="center"/>
              <w:rPr>
                <w:color w:val="000000" w:themeColor="text1"/>
                <w:sz w:val="24"/>
                <w:szCs w:val="24"/>
              </w:rPr>
            </w:pPr>
            <w:r w:rsidRPr="0010523B">
              <w:rPr>
                <w:color w:val="000000" w:themeColor="text1"/>
                <w:sz w:val="24"/>
                <w:szCs w:val="24"/>
              </w:rPr>
              <w:t>X</w:t>
            </w:r>
          </w:p>
        </w:tc>
        <w:tc>
          <w:tcPr>
            <w:tcW w:w="450" w:type="dxa"/>
          </w:tcPr>
          <w:p w14:paraId="4623A0FB" w14:textId="77777777" w:rsidR="00DD275B" w:rsidRPr="0010523B" w:rsidRDefault="00DD275B" w:rsidP="0010523B">
            <w:pPr>
              <w:pBdr>
                <w:top w:val="nil"/>
                <w:left w:val="nil"/>
                <w:bottom w:val="nil"/>
                <w:right w:val="nil"/>
                <w:between w:val="nil"/>
              </w:pBdr>
              <w:spacing w:before="145"/>
              <w:ind w:left="112"/>
              <w:rPr>
                <w:color w:val="000000" w:themeColor="text1"/>
                <w:sz w:val="24"/>
                <w:szCs w:val="24"/>
              </w:rPr>
            </w:pPr>
            <w:r w:rsidRPr="0010523B">
              <w:rPr>
                <w:color w:val="000000" w:themeColor="text1"/>
                <w:sz w:val="24"/>
                <w:szCs w:val="24"/>
              </w:rPr>
              <w:t>X</w:t>
            </w:r>
          </w:p>
        </w:tc>
        <w:tc>
          <w:tcPr>
            <w:tcW w:w="3135" w:type="dxa"/>
          </w:tcPr>
          <w:p w14:paraId="5FE39872" w14:textId="77777777" w:rsidR="00DD275B" w:rsidRPr="0010523B" w:rsidRDefault="00DD275B" w:rsidP="0010523B">
            <w:pPr>
              <w:pBdr>
                <w:top w:val="nil"/>
                <w:left w:val="nil"/>
                <w:bottom w:val="nil"/>
                <w:right w:val="nil"/>
                <w:between w:val="nil"/>
              </w:pBdr>
              <w:rPr>
                <w:color w:val="000000" w:themeColor="text1"/>
              </w:rPr>
            </w:pPr>
          </w:p>
        </w:tc>
      </w:tr>
    </w:tbl>
    <w:p w14:paraId="20B96A82" w14:textId="77777777" w:rsidR="00DD275B" w:rsidRPr="0010523B" w:rsidRDefault="00DD275B" w:rsidP="00DD275B">
      <w:pPr>
        <w:pBdr>
          <w:top w:val="nil"/>
          <w:left w:val="nil"/>
          <w:bottom w:val="nil"/>
          <w:right w:val="nil"/>
          <w:between w:val="nil"/>
        </w:pBdr>
        <w:rPr>
          <w:color w:val="000000" w:themeColor="text1"/>
        </w:rPr>
        <w:sectPr w:rsidR="00DD275B" w:rsidRPr="0010523B" w:rsidSect="00DD275B">
          <w:type w:val="continuous"/>
          <w:pgSz w:w="12240" w:h="15840"/>
          <w:pgMar w:top="1320" w:right="360" w:bottom="280" w:left="720" w:header="720" w:footer="720" w:gutter="0"/>
          <w:cols w:space="720"/>
        </w:sectPr>
      </w:pPr>
    </w:p>
    <w:p w14:paraId="715A72E7" w14:textId="2BBCCCF5" w:rsidR="00DD275B" w:rsidRPr="0010523B" w:rsidRDefault="00DD275B" w:rsidP="00DD275B">
      <w:pPr>
        <w:tabs>
          <w:tab w:val="left" w:pos="9666"/>
        </w:tabs>
        <w:spacing w:before="79" w:line="552" w:lineRule="auto"/>
        <w:ind w:left="720" w:right="1160" w:hanging="29"/>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 / Reference books</w:t>
      </w:r>
    </w:p>
    <w:p w14:paraId="35F70127" w14:textId="77777777" w:rsidR="00DD275B" w:rsidRPr="0010523B" w:rsidRDefault="00DD275B" w:rsidP="00756CB4">
      <w:pPr>
        <w:numPr>
          <w:ilvl w:val="0"/>
          <w:numId w:val="312"/>
        </w:numPr>
        <w:pBdr>
          <w:top w:val="nil"/>
          <w:left w:val="nil"/>
          <w:bottom w:val="nil"/>
          <w:right w:val="nil"/>
          <w:between w:val="nil"/>
        </w:pBdr>
        <w:tabs>
          <w:tab w:val="left" w:pos="1441"/>
        </w:tabs>
        <w:spacing w:line="276" w:lineRule="auto"/>
        <w:ind w:right="2106" w:hanging="360"/>
        <w:rPr>
          <w:color w:val="000000" w:themeColor="text1"/>
          <w:sz w:val="24"/>
          <w:szCs w:val="24"/>
        </w:rPr>
      </w:pPr>
      <w:r w:rsidRPr="0010523B">
        <w:rPr>
          <w:color w:val="000000" w:themeColor="text1"/>
          <w:sz w:val="24"/>
          <w:szCs w:val="24"/>
        </w:rPr>
        <w:t xml:space="preserve">Business Communication: 2nd edition, Excel Books: MK Sehgal, Vandana </w:t>
      </w:r>
      <w:proofErr w:type="spellStart"/>
      <w:r w:rsidRPr="0010523B">
        <w:rPr>
          <w:color w:val="000000" w:themeColor="text1"/>
          <w:sz w:val="24"/>
          <w:szCs w:val="24"/>
        </w:rPr>
        <w:t>Khetarpal</w:t>
      </w:r>
      <w:proofErr w:type="spellEnd"/>
    </w:p>
    <w:p w14:paraId="5FF40B1C" w14:textId="77777777" w:rsidR="00DD275B" w:rsidRPr="0010523B" w:rsidRDefault="00DD275B" w:rsidP="00756CB4">
      <w:pPr>
        <w:numPr>
          <w:ilvl w:val="0"/>
          <w:numId w:val="312"/>
        </w:numPr>
        <w:pBdr>
          <w:top w:val="nil"/>
          <w:left w:val="nil"/>
          <w:bottom w:val="nil"/>
          <w:right w:val="nil"/>
          <w:between w:val="nil"/>
        </w:pBdr>
        <w:tabs>
          <w:tab w:val="left" w:pos="1440"/>
        </w:tabs>
        <w:spacing w:before="2"/>
        <w:ind w:left="1440" w:hanging="360"/>
        <w:rPr>
          <w:color w:val="000000" w:themeColor="text1"/>
          <w:sz w:val="24"/>
          <w:szCs w:val="24"/>
        </w:rPr>
      </w:pPr>
      <w:r w:rsidRPr="0010523B">
        <w:rPr>
          <w:color w:val="000000" w:themeColor="text1"/>
          <w:sz w:val="24"/>
          <w:szCs w:val="24"/>
        </w:rPr>
        <w:t>Business Communication: 2nd edition, OUP: Meenakshi Raman, Prakash Singh</w:t>
      </w:r>
    </w:p>
    <w:p w14:paraId="305B1820" w14:textId="77777777" w:rsidR="00DD275B" w:rsidRPr="0010523B" w:rsidRDefault="00DD275B" w:rsidP="00DD275B">
      <w:pPr>
        <w:pBdr>
          <w:top w:val="nil"/>
          <w:left w:val="nil"/>
          <w:bottom w:val="nil"/>
          <w:right w:val="nil"/>
          <w:between w:val="nil"/>
        </w:pBdr>
        <w:spacing w:before="82"/>
        <w:rPr>
          <w:color w:val="000000" w:themeColor="text1"/>
          <w:sz w:val="24"/>
          <w:szCs w:val="24"/>
        </w:rPr>
      </w:pPr>
    </w:p>
    <w:p w14:paraId="31B94D21" w14:textId="186FDF80" w:rsidR="00DD275B" w:rsidRPr="0010523B" w:rsidRDefault="00DD275B" w:rsidP="00DD275B">
      <w:pPr>
        <w:pStyle w:val="Heading2"/>
        <w:tabs>
          <w:tab w:val="left" w:pos="9666"/>
        </w:tabs>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2CD0CC19" w14:textId="77777777" w:rsidR="00DD275B" w:rsidRPr="0010523B" w:rsidRDefault="00DD275B" w:rsidP="00DD275B">
      <w:pPr>
        <w:pBdr>
          <w:top w:val="nil"/>
          <w:left w:val="nil"/>
          <w:bottom w:val="nil"/>
          <w:right w:val="nil"/>
          <w:between w:val="nil"/>
        </w:pBdr>
        <w:spacing w:before="72"/>
        <w:rPr>
          <w:b/>
          <w:bCs/>
          <w:color w:val="000000" w:themeColor="text1"/>
          <w:sz w:val="24"/>
          <w:szCs w:val="24"/>
        </w:rPr>
      </w:pPr>
    </w:p>
    <w:p w14:paraId="61329E24" w14:textId="77777777" w:rsidR="00DD275B" w:rsidRPr="0010523B" w:rsidRDefault="00DD275B" w:rsidP="00756CB4">
      <w:pPr>
        <w:numPr>
          <w:ilvl w:val="0"/>
          <w:numId w:val="311"/>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Harvard Business Review and other relevant case studies</w:t>
      </w:r>
    </w:p>
    <w:p w14:paraId="6DE9BAB8" w14:textId="77777777" w:rsidR="00DD275B" w:rsidRPr="0010523B" w:rsidRDefault="00DD275B" w:rsidP="00756CB4">
      <w:pPr>
        <w:numPr>
          <w:ilvl w:val="0"/>
          <w:numId w:val="311"/>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Instructor supplied resource</w:t>
      </w:r>
    </w:p>
    <w:p w14:paraId="3AAD1769" w14:textId="77777777" w:rsidR="00DD275B" w:rsidRPr="0010523B" w:rsidRDefault="00DD275B" w:rsidP="00DD275B">
      <w:pPr>
        <w:pBdr>
          <w:top w:val="nil"/>
          <w:left w:val="nil"/>
          <w:bottom w:val="nil"/>
          <w:right w:val="nil"/>
          <w:between w:val="nil"/>
        </w:pBdr>
        <w:spacing w:before="91"/>
        <w:rPr>
          <w:color w:val="000000" w:themeColor="text1"/>
          <w:sz w:val="24"/>
          <w:szCs w:val="24"/>
        </w:rPr>
      </w:pPr>
    </w:p>
    <w:p w14:paraId="1D67E6A5" w14:textId="16DDEBCC" w:rsidR="00DD275B" w:rsidRPr="0010523B" w:rsidRDefault="00DD275B" w:rsidP="00DD275B">
      <w:pPr>
        <w:pStyle w:val="Heading2"/>
        <w:tabs>
          <w:tab w:val="left" w:pos="9666"/>
        </w:tabs>
        <w:rPr>
          <w:color w:val="000000" w:themeColor="text1"/>
        </w:rPr>
      </w:pPr>
      <w:r w:rsidRPr="0010523B">
        <w:rPr>
          <w:color w:val="000000" w:themeColor="text1"/>
          <w:shd w:val="clear" w:color="auto" w:fill="C00000"/>
        </w:rPr>
        <w:t>Suggested Courses on Coursera</w:t>
      </w:r>
      <w:r w:rsidRPr="0010523B">
        <w:rPr>
          <w:color w:val="000000" w:themeColor="text1"/>
          <w:shd w:val="clear" w:color="auto" w:fill="C00000"/>
        </w:rPr>
        <w:tab/>
      </w:r>
    </w:p>
    <w:p w14:paraId="36081711" w14:textId="77777777" w:rsidR="00DD275B" w:rsidRPr="0010523B" w:rsidRDefault="00DD275B" w:rsidP="00DD275B">
      <w:pPr>
        <w:pBdr>
          <w:top w:val="nil"/>
          <w:left w:val="nil"/>
          <w:bottom w:val="nil"/>
          <w:right w:val="nil"/>
          <w:between w:val="nil"/>
        </w:pBdr>
        <w:spacing w:before="73"/>
        <w:rPr>
          <w:b/>
          <w:bCs/>
          <w:color w:val="000000" w:themeColor="text1"/>
          <w:sz w:val="24"/>
          <w:szCs w:val="24"/>
        </w:rPr>
      </w:pPr>
    </w:p>
    <w:p w14:paraId="6F69B9D2" w14:textId="77777777" w:rsidR="00DD275B" w:rsidRPr="0010523B" w:rsidRDefault="00DD275B" w:rsidP="00756CB4">
      <w:pPr>
        <w:numPr>
          <w:ilvl w:val="0"/>
          <w:numId w:val="310"/>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High Impact Business writing</w:t>
      </w:r>
    </w:p>
    <w:p w14:paraId="59672032" w14:textId="77777777" w:rsidR="00DD275B" w:rsidRPr="0010523B" w:rsidRDefault="00DD275B" w:rsidP="00756CB4">
      <w:pPr>
        <w:numPr>
          <w:ilvl w:val="0"/>
          <w:numId w:val="310"/>
        </w:numPr>
        <w:pBdr>
          <w:top w:val="nil"/>
          <w:left w:val="nil"/>
          <w:bottom w:val="nil"/>
          <w:right w:val="nil"/>
          <w:between w:val="nil"/>
        </w:pBdr>
        <w:tabs>
          <w:tab w:val="left" w:pos="1440"/>
        </w:tabs>
        <w:spacing w:before="45"/>
        <w:ind w:left="1440" w:hanging="360"/>
        <w:rPr>
          <w:color w:val="000000" w:themeColor="text1"/>
          <w:sz w:val="24"/>
          <w:szCs w:val="24"/>
        </w:rPr>
      </w:pPr>
      <w:r w:rsidRPr="0010523B">
        <w:rPr>
          <w:color w:val="000000" w:themeColor="text1"/>
          <w:sz w:val="24"/>
          <w:szCs w:val="24"/>
        </w:rPr>
        <w:t>Communication skills in the 21</w:t>
      </w:r>
      <w:r w:rsidRPr="0010523B">
        <w:rPr>
          <w:color w:val="000000" w:themeColor="text1"/>
          <w:sz w:val="24"/>
          <w:szCs w:val="24"/>
          <w:vertAlign w:val="superscript"/>
        </w:rPr>
        <w:t>st</w:t>
      </w:r>
      <w:r w:rsidRPr="0010523B">
        <w:rPr>
          <w:color w:val="000000" w:themeColor="text1"/>
          <w:sz w:val="24"/>
          <w:szCs w:val="24"/>
        </w:rPr>
        <w:t xml:space="preserve"> century</w:t>
      </w:r>
    </w:p>
    <w:p w14:paraId="2E326C58" w14:textId="77777777" w:rsidR="00DD275B" w:rsidRPr="0010523B" w:rsidRDefault="00DD275B" w:rsidP="00DD275B">
      <w:pPr>
        <w:pBdr>
          <w:top w:val="nil"/>
          <w:left w:val="nil"/>
          <w:bottom w:val="nil"/>
          <w:right w:val="nil"/>
          <w:between w:val="nil"/>
        </w:pBdr>
        <w:tabs>
          <w:tab w:val="left" w:pos="1440"/>
        </w:tabs>
        <w:spacing w:before="45"/>
        <w:rPr>
          <w:color w:val="000000" w:themeColor="text1"/>
          <w:sz w:val="24"/>
          <w:szCs w:val="24"/>
        </w:rPr>
      </w:pPr>
    </w:p>
    <w:p w14:paraId="607E5395" w14:textId="77777777" w:rsidR="00DD275B" w:rsidRPr="0010523B" w:rsidRDefault="00DD275B" w:rsidP="00DD275B">
      <w:pPr>
        <w:pBdr>
          <w:top w:val="nil"/>
          <w:left w:val="nil"/>
          <w:bottom w:val="nil"/>
          <w:right w:val="nil"/>
          <w:between w:val="nil"/>
        </w:pBdr>
        <w:tabs>
          <w:tab w:val="left" w:pos="1440"/>
        </w:tabs>
        <w:spacing w:before="45"/>
        <w:rPr>
          <w:color w:val="000000" w:themeColor="text1"/>
          <w:sz w:val="24"/>
          <w:szCs w:val="24"/>
        </w:rPr>
      </w:pPr>
    </w:p>
    <w:p w14:paraId="24D26C1C" w14:textId="77777777" w:rsidR="00DD275B" w:rsidRPr="0010523B" w:rsidRDefault="00DD275B" w:rsidP="00DD275B">
      <w:pPr>
        <w:pBdr>
          <w:top w:val="nil"/>
          <w:left w:val="nil"/>
          <w:bottom w:val="nil"/>
          <w:right w:val="nil"/>
          <w:between w:val="nil"/>
        </w:pBdr>
        <w:tabs>
          <w:tab w:val="left" w:pos="1440"/>
        </w:tabs>
        <w:spacing w:before="45"/>
        <w:rPr>
          <w:color w:val="000000" w:themeColor="text1"/>
          <w:sz w:val="24"/>
          <w:szCs w:val="24"/>
        </w:rPr>
      </w:pPr>
    </w:p>
    <w:p w14:paraId="4D054344" w14:textId="77777777" w:rsidR="00DD275B" w:rsidRPr="0010523B" w:rsidRDefault="00DD275B" w:rsidP="00DD275B">
      <w:pPr>
        <w:pBdr>
          <w:top w:val="nil"/>
          <w:left w:val="nil"/>
          <w:bottom w:val="nil"/>
          <w:right w:val="nil"/>
          <w:between w:val="nil"/>
        </w:pBdr>
        <w:tabs>
          <w:tab w:val="left" w:pos="1440"/>
        </w:tabs>
        <w:spacing w:before="45"/>
        <w:rPr>
          <w:color w:val="000000" w:themeColor="text1"/>
          <w:sz w:val="24"/>
          <w:szCs w:val="24"/>
        </w:rPr>
      </w:pPr>
    </w:p>
    <w:p w14:paraId="34BD7861" w14:textId="77777777" w:rsidR="00DD275B" w:rsidRPr="0010523B" w:rsidRDefault="00DD275B" w:rsidP="00DD275B">
      <w:pPr>
        <w:pBdr>
          <w:top w:val="nil"/>
          <w:left w:val="nil"/>
          <w:bottom w:val="nil"/>
          <w:right w:val="nil"/>
          <w:between w:val="nil"/>
        </w:pBdr>
        <w:tabs>
          <w:tab w:val="left" w:pos="1440"/>
        </w:tabs>
        <w:spacing w:before="45"/>
        <w:rPr>
          <w:color w:val="000000" w:themeColor="text1"/>
          <w:sz w:val="24"/>
          <w:szCs w:val="24"/>
        </w:rPr>
      </w:pPr>
    </w:p>
    <w:p w14:paraId="54CB5A0F" w14:textId="77777777" w:rsidR="00DD275B" w:rsidRPr="0010523B" w:rsidRDefault="00DD275B" w:rsidP="00DD275B">
      <w:pPr>
        <w:pBdr>
          <w:top w:val="nil"/>
          <w:left w:val="nil"/>
          <w:bottom w:val="nil"/>
          <w:right w:val="nil"/>
          <w:between w:val="nil"/>
        </w:pBdr>
        <w:tabs>
          <w:tab w:val="left" w:pos="1440"/>
        </w:tabs>
        <w:spacing w:before="45"/>
        <w:rPr>
          <w:color w:val="000000" w:themeColor="text1"/>
          <w:sz w:val="24"/>
          <w:szCs w:val="24"/>
        </w:rPr>
      </w:pPr>
    </w:p>
    <w:p w14:paraId="0C597A09" w14:textId="77777777" w:rsidR="00DD275B" w:rsidRPr="0010523B" w:rsidRDefault="00DD275B" w:rsidP="00DD275B">
      <w:pPr>
        <w:pBdr>
          <w:top w:val="nil"/>
          <w:left w:val="nil"/>
          <w:bottom w:val="nil"/>
          <w:right w:val="nil"/>
          <w:between w:val="nil"/>
        </w:pBdr>
        <w:tabs>
          <w:tab w:val="left" w:pos="1440"/>
        </w:tabs>
        <w:spacing w:before="45"/>
        <w:rPr>
          <w:color w:val="000000" w:themeColor="text1"/>
          <w:sz w:val="24"/>
          <w:szCs w:val="24"/>
        </w:rPr>
      </w:pPr>
    </w:p>
    <w:p w14:paraId="4D614B6B" w14:textId="77777777" w:rsidR="00DD275B" w:rsidRPr="0010523B" w:rsidRDefault="00DD275B" w:rsidP="00DD275B">
      <w:pPr>
        <w:pBdr>
          <w:top w:val="nil"/>
          <w:left w:val="nil"/>
          <w:bottom w:val="nil"/>
          <w:right w:val="nil"/>
          <w:between w:val="nil"/>
        </w:pBdr>
        <w:tabs>
          <w:tab w:val="left" w:pos="1440"/>
        </w:tabs>
        <w:spacing w:before="45"/>
        <w:rPr>
          <w:color w:val="000000" w:themeColor="text1"/>
          <w:sz w:val="24"/>
          <w:szCs w:val="24"/>
        </w:rPr>
      </w:pPr>
    </w:p>
    <w:p w14:paraId="4ACC7F94" w14:textId="77777777" w:rsidR="00DD275B" w:rsidRPr="0010523B" w:rsidRDefault="00DD275B" w:rsidP="00DD275B">
      <w:pPr>
        <w:pBdr>
          <w:top w:val="nil"/>
          <w:left w:val="nil"/>
          <w:bottom w:val="nil"/>
          <w:right w:val="nil"/>
          <w:between w:val="nil"/>
        </w:pBdr>
        <w:tabs>
          <w:tab w:val="left" w:pos="1440"/>
        </w:tabs>
        <w:spacing w:before="45"/>
        <w:rPr>
          <w:color w:val="000000" w:themeColor="text1"/>
          <w:sz w:val="24"/>
          <w:szCs w:val="24"/>
        </w:rPr>
      </w:pPr>
    </w:p>
    <w:p w14:paraId="215C7569" w14:textId="77777777" w:rsidR="00DD275B" w:rsidRPr="0010523B" w:rsidRDefault="00DD275B" w:rsidP="00DD275B">
      <w:pPr>
        <w:pBdr>
          <w:top w:val="nil"/>
          <w:left w:val="nil"/>
          <w:bottom w:val="nil"/>
          <w:right w:val="nil"/>
          <w:between w:val="nil"/>
        </w:pBdr>
        <w:tabs>
          <w:tab w:val="left" w:pos="1440"/>
        </w:tabs>
        <w:spacing w:before="45"/>
        <w:rPr>
          <w:color w:val="000000" w:themeColor="text1"/>
          <w:sz w:val="24"/>
          <w:szCs w:val="24"/>
        </w:rPr>
      </w:pPr>
    </w:p>
    <w:p w14:paraId="6F3EAF27" w14:textId="77777777" w:rsidR="00DD275B" w:rsidRPr="0010523B" w:rsidRDefault="00DD275B" w:rsidP="00DD275B">
      <w:pPr>
        <w:pBdr>
          <w:top w:val="nil"/>
          <w:left w:val="nil"/>
          <w:bottom w:val="nil"/>
          <w:right w:val="nil"/>
          <w:between w:val="nil"/>
        </w:pBdr>
        <w:tabs>
          <w:tab w:val="left" w:pos="1440"/>
        </w:tabs>
        <w:spacing w:before="45"/>
        <w:rPr>
          <w:color w:val="000000" w:themeColor="text1"/>
          <w:sz w:val="24"/>
          <w:szCs w:val="24"/>
        </w:rPr>
      </w:pPr>
    </w:p>
    <w:p w14:paraId="68CDA28A" w14:textId="77777777" w:rsidR="00DD275B" w:rsidRPr="0010523B" w:rsidRDefault="00DD275B" w:rsidP="00DD275B">
      <w:pPr>
        <w:pBdr>
          <w:top w:val="nil"/>
          <w:left w:val="nil"/>
          <w:bottom w:val="nil"/>
          <w:right w:val="nil"/>
          <w:between w:val="nil"/>
        </w:pBdr>
        <w:tabs>
          <w:tab w:val="left" w:pos="1440"/>
        </w:tabs>
        <w:spacing w:before="45"/>
        <w:rPr>
          <w:color w:val="000000" w:themeColor="text1"/>
          <w:sz w:val="24"/>
          <w:szCs w:val="24"/>
        </w:rPr>
      </w:pPr>
    </w:p>
    <w:p w14:paraId="6AEDE2CE" w14:textId="77777777" w:rsidR="00DD275B" w:rsidRPr="0010523B" w:rsidRDefault="00DD275B" w:rsidP="00DD275B">
      <w:pPr>
        <w:pBdr>
          <w:top w:val="nil"/>
          <w:left w:val="nil"/>
          <w:bottom w:val="nil"/>
          <w:right w:val="nil"/>
          <w:between w:val="nil"/>
        </w:pBdr>
        <w:tabs>
          <w:tab w:val="left" w:pos="1440"/>
        </w:tabs>
        <w:spacing w:before="45"/>
        <w:rPr>
          <w:color w:val="000000" w:themeColor="text1"/>
          <w:sz w:val="24"/>
          <w:szCs w:val="24"/>
        </w:rPr>
      </w:pPr>
    </w:p>
    <w:p w14:paraId="2CA249DF" w14:textId="77777777" w:rsidR="00DD275B" w:rsidRPr="0010523B" w:rsidRDefault="00DD275B" w:rsidP="00DD275B">
      <w:pPr>
        <w:pBdr>
          <w:top w:val="nil"/>
          <w:left w:val="nil"/>
          <w:bottom w:val="nil"/>
          <w:right w:val="nil"/>
          <w:between w:val="nil"/>
        </w:pBdr>
        <w:tabs>
          <w:tab w:val="left" w:pos="1440"/>
        </w:tabs>
        <w:spacing w:before="45"/>
        <w:rPr>
          <w:color w:val="000000" w:themeColor="text1"/>
          <w:sz w:val="24"/>
          <w:szCs w:val="24"/>
        </w:rPr>
      </w:pPr>
    </w:p>
    <w:p w14:paraId="28AFC109" w14:textId="77777777" w:rsidR="00DD275B" w:rsidRPr="0010523B" w:rsidRDefault="00DD275B" w:rsidP="00DD275B">
      <w:pPr>
        <w:pBdr>
          <w:top w:val="nil"/>
          <w:left w:val="nil"/>
          <w:bottom w:val="nil"/>
          <w:right w:val="nil"/>
          <w:between w:val="nil"/>
        </w:pBdr>
        <w:tabs>
          <w:tab w:val="left" w:pos="1440"/>
        </w:tabs>
        <w:spacing w:before="45"/>
        <w:rPr>
          <w:color w:val="000000" w:themeColor="text1"/>
          <w:sz w:val="24"/>
          <w:szCs w:val="24"/>
        </w:rPr>
      </w:pPr>
    </w:p>
    <w:p w14:paraId="3C91FBFE" w14:textId="77777777" w:rsidR="00DD275B" w:rsidRPr="0010523B" w:rsidRDefault="00DD275B" w:rsidP="00DD275B">
      <w:pPr>
        <w:pBdr>
          <w:top w:val="nil"/>
          <w:left w:val="nil"/>
          <w:bottom w:val="nil"/>
          <w:right w:val="nil"/>
          <w:between w:val="nil"/>
        </w:pBdr>
        <w:tabs>
          <w:tab w:val="left" w:pos="1440"/>
        </w:tabs>
        <w:spacing w:before="45"/>
        <w:rPr>
          <w:color w:val="000000" w:themeColor="text1"/>
          <w:sz w:val="24"/>
          <w:szCs w:val="24"/>
        </w:rPr>
      </w:pPr>
    </w:p>
    <w:p w14:paraId="23D4CF3F" w14:textId="77777777" w:rsidR="00DD275B" w:rsidRPr="0010523B" w:rsidRDefault="00DD275B" w:rsidP="00DD275B">
      <w:pPr>
        <w:pBdr>
          <w:top w:val="nil"/>
          <w:left w:val="nil"/>
          <w:bottom w:val="nil"/>
          <w:right w:val="nil"/>
          <w:between w:val="nil"/>
        </w:pBdr>
        <w:tabs>
          <w:tab w:val="left" w:pos="1440"/>
        </w:tabs>
        <w:spacing w:before="45"/>
        <w:rPr>
          <w:color w:val="000000" w:themeColor="text1"/>
          <w:sz w:val="24"/>
          <w:szCs w:val="24"/>
        </w:rPr>
      </w:pPr>
    </w:p>
    <w:p w14:paraId="73185775" w14:textId="77777777" w:rsidR="00DD275B" w:rsidRPr="0010523B" w:rsidRDefault="00DD275B" w:rsidP="00DD275B">
      <w:pPr>
        <w:pBdr>
          <w:top w:val="nil"/>
          <w:left w:val="nil"/>
          <w:bottom w:val="nil"/>
          <w:right w:val="nil"/>
          <w:between w:val="nil"/>
        </w:pBdr>
        <w:tabs>
          <w:tab w:val="left" w:pos="1440"/>
        </w:tabs>
        <w:spacing w:before="45"/>
        <w:rPr>
          <w:color w:val="000000" w:themeColor="text1"/>
          <w:sz w:val="24"/>
          <w:szCs w:val="24"/>
        </w:rPr>
      </w:pPr>
    </w:p>
    <w:p w14:paraId="07E01E8A" w14:textId="77777777" w:rsidR="00DD275B" w:rsidRPr="0010523B" w:rsidRDefault="00DD275B" w:rsidP="00DD275B">
      <w:pPr>
        <w:tabs>
          <w:tab w:val="left" w:pos="3601"/>
        </w:tabs>
        <w:spacing w:before="79" w:line="276" w:lineRule="auto"/>
        <w:ind w:left="720" w:right="5392"/>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 SEM / I YEAR COURSE CODE</w:t>
      </w:r>
      <w:r w:rsidRPr="0010523B">
        <w:rPr>
          <w:b/>
          <w:bCs/>
          <w:color w:val="000000" w:themeColor="text1"/>
          <w:sz w:val="24"/>
          <w:szCs w:val="24"/>
        </w:rPr>
        <w:tab/>
        <w:t>: 25MBA5109</w:t>
      </w:r>
    </w:p>
    <w:p w14:paraId="3C005180" w14:textId="5ACCFB7A" w:rsidR="00DD275B" w:rsidRPr="0010523B" w:rsidRDefault="00DD275B" w:rsidP="00DD275B">
      <w:pPr>
        <w:tabs>
          <w:tab w:val="left" w:pos="3601"/>
        </w:tabs>
        <w:spacing w:before="4" w:line="280" w:lineRule="auto"/>
        <w:ind w:left="720" w:right="3691"/>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xml:space="preserve">: CREATIVITY &amp; INNOVATION </w:t>
      </w:r>
    </w:p>
    <w:p w14:paraId="73436C45" w14:textId="77777777" w:rsidR="00DD275B" w:rsidRPr="0010523B" w:rsidRDefault="00DD275B" w:rsidP="00DD275B">
      <w:pPr>
        <w:tabs>
          <w:tab w:val="left" w:pos="3601"/>
        </w:tabs>
        <w:spacing w:before="4" w:line="280" w:lineRule="auto"/>
        <w:ind w:left="720" w:right="3691"/>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2: 0: 0: 0</w:t>
      </w:r>
    </w:p>
    <w:p w14:paraId="7C9D8BEC" w14:textId="77777777" w:rsidR="00DD275B" w:rsidRPr="0010523B" w:rsidRDefault="00DD275B" w:rsidP="00DD275B">
      <w:pPr>
        <w:pBdr>
          <w:top w:val="nil"/>
          <w:left w:val="nil"/>
          <w:bottom w:val="nil"/>
          <w:right w:val="nil"/>
          <w:between w:val="nil"/>
        </w:pBdr>
        <w:spacing w:before="29"/>
        <w:rPr>
          <w:b/>
          <w:bCs/>
          <w:color w:val="000000" w:themeColor="text1"/>
          <w:sz w:val="24"/>
          <w:szCs w:val="24"/>
        </w:rPr>
      </w:pPr>
    </w:p>
    <w:p w14:paraId="430DDC7D" w14:textId="2B8AFAEE" w:rsidR="00DD275B" w:rsidRPr="0010523B" w:rsidRDefault="00DD275B" w:rsidP="00DD275B">
      <w:pPr>
        <w:pStyle w:val="Heading2"/>
        <w:tabs>
          <w:tab w:val="left" w:pos="9666"/>
        </w:tabs>
        <w:rPr>
          <w:color w:val="000000" w:themeColor="text1"/>
        </w:rPr>
      </w:pPr>
      <w:r w:rsidRPr="0010523B">
        <w:rPr>
          <w:color w:val="000000" w:themeColor="text1"/>
          <w:shd w:val="clear" w:color="auto" w:fill="C00000"/>
        </w:rPr>
        <w:t>Overview</w:t>
      </w:r>
      <w:r w:rsidRPr="0010523B">
        <w:rPr>
          <w:color w:val="000000" w:themeColor="text1"/>
          <w:shd w:val="clear" w:color="auto" w:fill="C00000"/>
        </w:rPr>
        <w:tab/>
      </w:r>
    </w:p>
    <w:p w14:paraId="05D075B7" w14:textId="77777777" w:rsidR="00DD275B" w:rsidRPr="0010523B" w:rsidRDefault="00DD275B" w:rsidP="00DD275B">
      <w:pPr>
        <w:pBdr>
          <w:top w:val="nil"/>
          <w:left w:val="nil"/>
          <w:bottom w:val="nil"/>
          <w:right w:val="nil"/>
          <w:between w:val="nil"/>
        </w:pBdr>
        <w:spacing w:before="72"/>
        <w:rPr>
          <w:b/>
          <w:bCs/>
          <w:color w:val="000000" w:themeColor="text1"/>
          <w:sz w:val="24"/>
          <w:szCs w:val="24"/>
        </w:rPr>
      </w:pPr>
    </w:p>
    <w:p w14:paraId="294099D7" w14:textId="77777777" w:rsidR="00DD275B" w:rsidRPr="0010523B" w:rsidRDefault="00DD275B" w:rsidP="00DD275B">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 xml:space="preserve">The closer you get to the top of </w:t>
      </w:r>
      <w:proofErr w:type="spellStart"/>
      <w:r w:rsidRPr="0010523B">
        <w:rPr>
          <w:color w:val="000000" w:themeColor="text1"/>
          <w:sz w:val="24"/>
          <w:szCs w:val="24"/>
        </w:rPr>
        <w:t>organisations</w:t>
      </w:r>
      <w:proofErr w:type="spellEnd"/>
      <w:r w:rsidRPr="0010523B">
        <w:rPr>
          <w:color w:val="000000" w:themeColor="text1"/>
          <w:sz w:val="24"/>
          <w:szCs w:val="24"/>
        </w:rPr>
        <w:t>, the starker the importance of creativity and innovation. Equally, spend any time with an entrepreneur and quickly they will promote the importance of creativity and innovation too. For this reason, if you are, or plan to be either an entrepreneur or manager, having a clear and articulate understanding for these concepts will give you tremendous advantage.</w:t>
      </w:r>
    </w:p>
    <w:p w14:paraId="2E5A94F7" w14:textId="77777777" w:rsidR="00DD275B" w:rsidRPr="0010523B" w:rsidRDefault="00DD275B" w:rsidP="00DD275B">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 xml:space="preserve">This course will do more than reinforce the vague notions of innovation and creativity as buzzwords but will instead give you a powerful toolkit for both understanding these terms and practically being able to more reliably harness them in </w:t>
      </w:r>
      <w:proofErr w:type="spellStart"/>
      <w:r w:rsidRPr="0010523B">
        <w:rPr>
          <w:color w:val="000000" w:themeColor="text1"/>
          <w:sz w:val="24"/>
          <w:szCs w:val="24"/>
        </w:rPr>
        <w:t>organisations</w:t>
      </w:r>
      <w:proofErr w:type="spellEnd"/>
      <w:r w:rsidRPr="0010523B">
        <w:rPr>
          <w:color w:val="000000" w:themeColor="text1"/>
          <w:sz w:val="24"/>
          <w:szCs w:val="24"/>
        </w:rPr>
        <w:t xml:space="preserve"> and personal projects.</w:t>
      </w:r>
    </w:p>
    <w:p w14:paraId="6411829F" w14:textId="77777777" w:rsidR="00DD275B" w:rsidRPr="0010523B" w:rsidRDefault="00DD275B" w:rsidP="00DD275B">
      <w:pPr>
        <w:pBdr>
          <w:top w:val="nil"/>
          <w:left w:val="nil"/>
          <w:bottom w:val="nil"/>
          <w:right w:val="nil"/>
          <w:between w:val="nil"/>
        </w:pBdr>
        <w:spacing w:before="1" w:line="276" w:lineRule="auto"/>
        <w:ind w:left="720" w:right="1531"/>
        <w:jc w:val="both"/>
        <w:rPr>
          <w:color w:val="000000" w:themeColor="text1"/>
          <w:sz w:val="24"/>
          <w:szCs w:val="24"/>
        </w:rPr>
      </w:pPr>
      <w:r w:rsidRPr="0010523B">
        <w:rPr>
          <w:color w:val="000000" w:themeColor="text1"/>
          <w:sz w:val="24"/>
          <w:szCs w:val="24"/>
        </w:rPr>
        <w:t>We embody these concepts too, and the course itself is fun and memorable, utilizing arrange of guest speakers, modern materials and on campus exploration.</w:t>
      </w:r>
    </w:p>
    <w:p w14:paraId="0ECD0520" w14:textId="77777777" w:rsidR="00DD275B" w:rsidRPr="0010523B" w:rsidRDefault="00DD275B" w:rsidP="00DD275B">
      <w:pPr>
        <w:pBdr>
          <w:top w:val="nil"/>
          <w:left w:val="nil"/>
          <w:bottom w:val="nil"/>
          <w:right w:val="nil"/>
          <w:between w:val="nil"/>
        </w:pBdr>
        <w:spacing w:before="54"/>
        <w:ind w:left="720" w:right="1531"/>
        <w:rPr>
          <w:color w:val="000000" w:themeColor="text1"/>
          <w:sz w:val="24"/>
          <w:szCs w:val="24"/>
        </w:rPr>
      </w:pPr>
    </w:p>
    <w:p w14:paraId="6A4A5DA9" w14:textId="37F9266B" w:rsidR="00DD275B" w:rsidRPr="0010523B" w:rsidRDefault="00DD275B" w:rsidP="00DD275B">
      <w:pPr>
        <w:pStyle w:val="Heading2"/>
        <w:tabs>
          <w:tab w:val="left" w:pos="9666"/>
        </w:tabs>
        <w:ind w:right="1531"/>
        <w:rPr>
          <w:color w:val="000000" w:themeColor="text1"/>
        </w:rPr>
      </w:pPr>
      <w:r w:rsidRPr="0010523B">
        <w:rPr>
          <w:color w:val="000000" w:themeColor="text1"/>
          <w:shd w:val="clear" w:color="auto" w:fill="C00000"/>
        </w:rPr>
        <w:t>Course Objectives</w:t>
      </w:r>
      <w:r w:rsidRPr="0010523B">
        <w:rPr>
          <w:color w:val="000000" w:themeColor="text1"/>
          <w:shd w:val="clear" w:color="auto" w:fill="C00000"/>
        </w:rPr>
        <w:tab/>
      </w:r>
    </w:p>
    <w:p w14:paraId="41F80FB6" w14:textId="77777777" w:rsidR="00DD275B" w:rsidRPr="0010523B" w:rsidRDefault="00DD275B" w:rsidP="00DD275B">
      <w:pPr>
        <w:pBdr>
          <w:top w:val="nil"/>
          <w:left w:val="nil"/>
          <w:bottom w:val="nil"/>
          <w:right w:val="nil"/>
          <w:between w:val="nil"/>
        </w:pBdr>
        <w:spacing w:before="67"/>
        <w:rPr>
          <w:b/>
          <w:bCs/>
          <w:color w:val="000000" w:themeColor="text1"/>
          <w:sz w:val="24"/>
          <w:szCs w:val="24"/>
        </w:rPr>
      </w:pPr>
    </w:p>
    <w:p w14:paraId="647F817F" w14:textId="77777777" w:rsidR="00DD275B" w:rsidRPr="0010523B" w:rsidRDefault="00DD275B" w:rsidP="00DD275B">
      <w:pPr>
        <w:pBdr>
          <w:top w:val="nil"/>
          <w:left w:val="nil"/>
          <w:bottom w:val="nil"/>
          <w:right w:val="nil"/>
          <w:between w:val="nil"/>
        </w:pBdr>
        <w:spacing w:before="1"/>
        <w:ind w:left="720"/>
        <w:rPr>
          <w:color w:val="000000" w:themeColor="text1"/>
          <w:sz w:val="24"/>
          <w:szCs w:val="24"/>
        </w:rPr>
      </w:pPr>
      <w:r w:rsidRPr="0010523B">
        <w:rPr>
          <w:color w:val="000000" w:themeColor="text1"/>
          <w:sz w:val="24"/>
          <w:szCs w:val="24"/>
        </w:rPr>
        <w:t>On successful completion of this course, students will be able to:</w:t>
      </w:r>
    </w:p>
    <w:p w14:paraId="0A97D0D0" w14:textId="77777777" w:rsidR="00DD275B" w:rsidRPr="0010523B" w:rsidRDefault="00DD275B" w:rsidP="00756CB4">
      <w:pPr>
        <w:numPr>
          <w:ilvl w:val="0"/>
          <w:numId w:val="309"/>
        </w:numPr>
        <w:pBdr>
          <w:top w:val="nil"/>
          <w:left w:val="nil"/>
          <w:bottom w:val="nil"/>
          <w:right w:val="nil"/>
          <w:between w:val="nil"/>
        </w:pBdr>
        <w:tabs>
          <w:tab w:val="left" w:pos="1426"/>
        </w:tabs>
        <w:spacing w:before="45" w:line="276" w:lineRule="auto"/>
        <w:ind w:right="2361" w:hanging="360"/>
        <w:rPr>
          <w:color w:val="000000" w:themeColor="text1"/>
          <w:sz w:val="24"/>
          <w:szCs w:val="24"/>
        </w:rPr>
      </w:pPr>
      <w:r w:rsidRPr="0010523B">
        <w:rPr>
          <w:color w:val="000000" w:themeColor="text1"/>
          <w:sz w:val="24"/>
          <w:szCs w:val="24"/>
        </w:rPr>
        <w:t>Appreciate the imperative of innovation within society to dispel common misconceptions regarding innovation and creativity</w:t>
      </w:r>
    </w:p>
    <w:p w14:paraId="7D326FB6" w14:textId="77777777" w:rsidR="00DD275B" w:rsidRPr="0010523B" w:rsidRDefault="00DD275B" w:rsidP="00756CB4">
      <w:pPr>
        <w:numPr>
          <w:ilvl w:val="0"/>
          <w:numId w:val="309"/>
        </w:numPr>
        <w:pBdr>
          <w:top w:val="nil"/>
          <w:left w:val="nil"/>
          <w:bottom w:val="nil"/>
          <w:right w:val="nil"/>
          <w:between w:val="nil"/>
        </w:pBdr>
        <w:tabs>
          <w:tab w:val="left" w:pos="1426"/>
        </w:tabs>
        <w:spacing w:line="275" w:lineRule="auto"/>
        <w:ind w:hanging="360"/>
        <w:rPr>
          <w:color w:val="000000" w:themeColor="text1"/>
          <w:sz w:val="24"/>
          <w:szCs w:val="24"/>
        </w:rPr>
      </w:pPr>
      <w:r w:rsidRPr="0010523B">
        <w:rPr>
          <w:color w:val="000000" w:themeColor="text1"/>
          <w:sz w:val="24"/>
          <w:szCs w:val="24"/>
        </w:rPr>
        <w:t xml:space="preserve">Critically </w:t>
      </w:r>
      <w:proofErr w:type="spellStart"/>
      <w:r w:rsidRPr="0010523B">
        <w:rPr>
          <w:color w:val="000000" w:themeColor="text1"/>
          <w:sz w:val="24"/>
          <w:szCs w:val="24"/>
        </w:rPr>
        <w:t>analyse</w:t>
      </w:r>
      <w:proofErr w:type="spellEnd"/>
      <w:r w:rsidRPr="0010523B">
        <w:rPr>
          <w:color w:val="000000" w:themeColor="text1"/>
          <w:sz w:val="24"/>
          <w:szCs w:val="24"/>
        </w:rPr>
        <w:t xml:space="preserve"> theories of innovation and creativity</w:t>
      </w:r>
    </w:p>
    <w:p w14:paraId="12F48325" w14:textId="77777777" w:rsidR="00DD275B" w:rsidRPr="0010523B" w:rsidRDefault="00DD275B" w:rsidP="00756CB4">
      <w:pPr>
        <w:numPr>
          <w:ilvl w:val="0"/>
          <w:numId w:val="309"/>
        </w:numPr>
        <w:pBdr>
          <w:top w:val="nil"/>
          <w:left w:val="nil"/>
          <w:bottom w:val="nil"/>
          <w:right w:val="nil"/>
          <w:between w:val="nil"/>
        </w:pBdr>
        <w:tabs>
          <w:tab w:val="left" w:pos="1426"/>
        </w:tabs>
        <w:spacing w:before="41" w:line="276" w:lineRule="auto"/>
        <w:ind w:right="1823" w:hanging="360"/>
        <w:rPr>
          <w:color w:val="000000" w:themeColor="text1"/>
          <w:sz w:val="24"/>
          <w:szCs w:val="24"/>
        </w:rPr>
      </w:pPr>
      <w:r w:rsidRPr="0010523B">
        <w:rPr>
          <w:color w:val="000000" w:themeColor="text1"/>
          <w:sz w:val="24"/>
          <w:szCs w:val="24"/>
        </w:rPr>
        <w:t>Use evidence to critically challenge innovation practices and communicate recommended behavioral changes</w:t>
      </w:r>
    </w:p>
    <w:p w14:paraId="4957D6D1" w14:textId="77777777" w:rsidR="00DD275B" w:rsidRPr="0010523B" w:rsidRDefault="00DD275B" w:rsidP="00756CB4">
      <w:pPr>
        <w:numPr>
          <w:ilvl w:val="0"/>
          <w:numId w:val="309"/>
        </w:numPr>
        <w:pBdr>
          <w:top w:val="nil"/>
          <w:left w:val="nil"/>
          <w:bottom w:val="nil"/>
          <w:right w:val="nil"/>
          <w:between w:val="nil"/>
        </w:pBdr>
        <w:tabs>
          <w:tab w:val="left" w:pos="1426"/>
        </w:tabs>
        <w:spacing w:before="4" w:line="280" w:lineRule="auto"/>
        <w:ind w:right="1361" w:hanging="360"/>
        <w:rPr>
          <w:color w:val="000000" w:themeColor="text1"/>
          <w:sz w:val="24"/>
          <w:szCs w:val="24"/>
        </w:rPr>
      </w:pPr>
      <w:r w:rsidRPr="0010523B">
        <w:rPr>
          <w:color w:val="000000" w:themeColor="text1"/>
          <w:sz w:val="24"/>
          <w:szCs w:val="24"/>
        </w:rPr>
        <w:t>Identify possible changes in established environments and routines to challenge status quo</w:t>
      </w:r>
    </w:p>
    <w:p w14:paraId="49D8E87E" w14:textId="77777777" w:rsidR="00DD275B" w:rsidRPr="0010523B" w:rsidRDefault="00DD275B" w:rsidP="00756CB4">
      <w:pPr>
        <w:numPr>
          <w:ilvl w:val="0"/>
          <w:numId w:val="309"/>
        </w:numPr>
        <w:pBdr>
          <w:top w:val="nil"/>
          <w:left w:val="nil"/>
          <w:bottom w:val="nil"/>
          <w:right w:val="nil"/>
          <w:between w:val="nil"/>
        </w:pBdr>
        <w:tabs>
          <w:tab w:val="left" w:pos="1488"/>
        </w:tabs>
        <w:spacing w:line="269" w:lineRule="auto"/>
        <w:ind w:left="1488" w:hanging="422"/>
        <w:rPr>
          <w:color w:val="000000" w:themeColor="text1"/>
          <w:sz w:val="24"/>
          <w:szCs w:val="24"/>
        </w:rPr>
      </w:pPr>
      <w:r w:rsidRPr="0010523B">
        <w:rPr>
          <w:color w:val="000000" w:themeColor="text1"/>
          <w:sz w:val="24"/>
          <w:szCs w:val="24"/>
        </w:rPr>
        <w:t>Inculcate Ethics in creativity and innovation</w:t>
      </w:r>
    </w:p>
    <w:p w14:paraId="215BF813" w14:textId="77777777" w:rsidR="00DD275B" w:rsidRPr="0010523B" w:rsidRDefault="00DD275B" w:rsidP="00DD275B">
      <w:pPr>
        <w:pBdr>
          <w:top w:val="nil"/>
          <w:left w:val="nil"/>
          <w:bottom w:val="nil"/>
          <w:right w:val="nil"/>
          <w:between w:val="nil"/>
        </w:pBdr>
        <w:spacing w:before="87"/>
        <w:rPr>
          <w:color w:val="000000" w:themeColor="text1"/>
          <w:sz w:val="24"/>
          <w:szCs w:val="24"/>
        </w:rPr>
      </w:pPr>
    </w:p>
    <w:p w14:paraId="6048C39F" w14:textId="77777777" w:rsidR="00DD275B" w:rsidRPr="0010523B" w:rsidRDefault="00DD275B" w:rsidP="00DD275B">
      <w:pPr>
        <w:pStyle w:val="Heading2"/>
        <w:tabs>
          <w:tab w:val="left" w:pos="9522"/>
        </w:tabs>
        <w:ind w:left="317"/>
        <w:rPr>
          <w:color w:val="000000" w:themeColor="text1"/>
        </w:rPr>
      </w:pPr>
      <w:r w:rsidRPr="0010523B">
        <w:rPr>
          <w:color w:val="000000" w:themeColor="text1"/>
          <w:shd w:val="clear" w:color="auto" w:fill="C00000"/>
        </w:rPr>
        <w:t xml:space="preserve"> Course Outcomes</w:t>
      </w:r>
      <w:r w:rsidRPr="0010523B">
        <w:rPr>
          <w:color w:val="000000" w:themeColor="text1"/>
          <w:shd w:val="clear" w:color="auto" w:fill="C00000"/>
        </w:rPr>
        <w:tab/>
      </w:r>
    </w:p>
    <w:p w14:paraId="628598FB" w14:textId="77777777" w:rsidR="00DD275B" w:rsidRPr="0010523B" w:rsidRDefault="00DD275B" w:rsidP="00DD275B">
      <w:pPr>
        <w:pBdr>
          <w:top w:val="nil"/>
          <w:left w:val="nil"/>
          <w:bottom w:val="nil"/>
          <w:right w:val="nil"/>
          <w:between w:val="nil"/>
        </w:pBdr>
        <w:spacing w:before="127"/>
        <w:rPr>
          <w:color w:val="000000" w:themeColor="text1"/>
          <w:sz w:val="20"/>
          <w:szCs w:val="20"/>
        </w:rPr>
      </w:pPr>
    </w:p>
    <w:p w14:paraId="3A4AB671" w14:textId="77777777" w:rsidR="00DD275B" w:rsidRPr="0010523B" w:rsidRDefault="00DD275B" w:rsidP="00756CB4">
      <w:pPr>
        <w:numPr>
          <w:ilvl w:val="0"/>
          <w:numId w:val="422"/>
        </w:numPr>
        <w:pBdr>
          <w:top w:val="nil"/>
          <w:left w:val="nil"/>
          <w:bottom w:val="nil"/>
          <w:right w:val="nil"/>
          <w:between w:val="nil"/>
        </w:pBdr>
        <w:tabs>
          <w:tab w:val="left" w:pos="1441"/>
        </w:tabs>
        <w:spacing w:line="276" w:lineRule="auto"/>
        <w:ind w:left="720" w:right="1531"/>
        <w:jc w:val="both"/>
        <w:rPr>
          <w:color w:val="000000" w:themeColor="text1"/>
          <w:sz w:val="24"/>
          <w:szCs w:val="24"/>
        </w:rPr>
      </w:pPr>
      <w:r w:rsidRPr="0010523B">
        <w:rPr>
          <w:color w:val="000000" w:themeColor="text1"/>
          <w:sz w:val="24"/>
          <w:szCs w:val="24"/>
        </w:rPr>
        <w:t xml:space="preserve">Exhibit the fair understanding of concepts, theories, models and principles of creativity and innovation course. </w:t>
      </w:r>
    </w:p>
    <w:p w14:paraId="5F45DE0C" w14:textId="77777777" w:rsidR="00DD275B" w:rsidRPr="0010523B" w:rsidRDefault="00DD275B" w:rsidP="00756CB4">
      <w:pPr>
        <w:numPr>
          <w:ilvl w:val="0"/>
          <w:numId w:val="422"/>
        </w:numPr>
        <w:pBdr>
          <w:top w:val="nil"/>
          <w:left w:val="nil"/>
          <w:bottom w:val="nil"/>
          <w:right w:val="nil"/>
          <w:between w:val="nil"/>
        </w:pBdr>
        <w:tabs>
          <w:tab w:val="left" w:pos="1440"/>
        </w:tabs>
        <w:spacing w:before="3"/>
        <w:ind w:left="720" w:right="1531" w:hanging="360"/>
        <w:jc w:val="both"/>
        <w:rPr>
          <w:color w:val="000000" w:themeColor="text1"/>
          <w:sz w:val="24"/>
          <w:szCs w:val="24"/>
        </w:rPr>
      </w:pPr>
      <w:r w:rsidRPr="0010523B">
        <w:rPr>
          <w:color w:val="000000" w:themeColor="text1"/>
          <w:sz w:val="24"/>
          <w:szCs w:val="24"/>
        </w:rPr>
        <w:t xml:space="preserve">Demonstrate the ability of applying the skill of concepts, theories, models and principles of creativity and innovation course in real time problem solving. </w:t>
      </w:r>
    </w:p>
    <w:p w14:paraId="166459C3" w14:textId="77777777" w:rsidR="00DD275B" w:rsidRPr="0010523B" w:rsidRDefault="00DD275B" w:rsidP="00756CB4">
      <w:pPr>
        <w:numPr>
          <w:ilvl w:val="0"/>
          <w:numId w:val="422"/>
        </w:numPr>
        <w:pBdr>
          <w:top w:val="nil"/>
          <w:left w:val="nil"/>
          <w:bottom w:val="nil"/>
          <w:right w:val="nil"/>
          <w:between w:val="nil"/>
        </w:pBdr>
        <w:tabs>
          <w:tab w:val="left" w:pos="1441"/>
        </w:tabs>
        <w:spacing w:before="41" w:line="276" w:lineRule="auto"/>
        <w:ind w:left="720" w:right="1531" w:hanging="360"/>
        <w:jc w:val="both"/>
        <w:rPr>
          <w:color w:val="000000" w:themeColor="text1"/>
          <w:sz w:val="24"/>
          <w:szCs w:val="24"/>
        </w:rPr>
      </w:pPr>
      <w:r w:rsidRPr="0010523B">
        <w:rPr>
          <w:rFonts w:ascii="Cambria" w:eastAsia="Cambria" w:hAnsi="Cambria" w:cs="Cambria"/>
          <w:color w:val="000000" w:themeColor="text1"/>
          <w:sz w:val="24"/>
          <w:szCs w:val="24"/>
        </w:rPr>
        <w:t xml:space="preserve">Demonstrate the ability of analyzing the real time problems using skill acquired by concepts, theories, models and principles of </w:t>
      </w:r>
      <w:r w:rsidRPr="0010523B">
        <w:rPr>
          <w:color w:val="000000" w:themeColor="text1"/>
          <w:sz w:val="24"/>
          <w:szCs w:val="24"/>
        </w:rPr>
        <w:t xml:space="preserve">creativity and innovation </w:t>
      </w:r>
      <w:r w:rsidRPr="0010523B">
        <w:rPr>
          <w:rFonts w:ascii="Cambria" w:eastAsia="Cambria" w:hAnsi="Cambria" w:cs="Cambria"/>
          <w:color w:val="000000" w:themeColor="text1"/>
          <w:sz w:val="24"/>
          <w:szCs w:val="24"/>
        </w:rPr>
        <w:t xml:space="preserve">course. </w:t>
      </w:r>
    </w:p>
    <w:p w14:paraId="22D45ACB" w14:textId="77777777" w:rsidR="00DD275B" w:rsidRPr="0010523B" w:rsidRDefault="00DD275B" w:rsidP="00756CB4">
      <w:pPr>
        <w:numPr>
          <w:ilvl w:val="0"/>
          <w:numId w:val="422"/>
        </w:numPr>
        <w:pBdr>
          <w:top w:val="nil"/>
          <w:left w:val="nil"/>
          <w:bottom w:val="nil"/>
          <w:right w:val="nil"/>
          <w:between w:val="nil"/>
        </w:pBdr>
        <w:tabs>
          <w:tab w:val="left" w:pos="1440"/>
        </w:tabs>
        <w:spacing w:before="4"/>
        <w:ind w:left="720" w:right="1531" w:hanging="360"/>
        <w:jc w:val="both"/>
        <w:rPr>
          <w:color w:val="000000" w:themeColor="text1"/>
          <w:sz w:val="24"/>
          <w:szCs w:val="24"/>
        </w:rPr>
      </w:pPr>
      <w:r w:rsidRPr="0010523B">
        <w:rPr>
          <w:color w:val="000000" w:themeColor="text1"/>
          <w:sz w:val="24"/>
          <w:szCs w:val="24"/>
        </w:rPr>
        <w:t xml:space="preserve">Exhibit the ability of designing and redesigning existing and new models by using the acquired skills from concepts, theories, models and principles of creativity and innovation course in real time problem solving. </w:t>
      </w:r>
    </w:p>
    <w:p w14:paraId="47ABE620" w14:textId="335DD537" w:rsidR="00DD275B" w:rsidRPr="0010523B" w:rsidRDefault="00DD275B" w:rsidP="00756CB4">
      <w:pPr>
        <w:numPr>
          <w:ilvl w:val="0"/>
          <w:numId w:val="422"/>
        </w:numPr>
        <w:pBdr>
          <w:top w:val="nil"/>
          <w:left w:val="nil"/>
          <w:bottom w:val="nil"/>
          <w:right w:val="nil"/>
          <w:between w:val="nil"/>
        </w:pBdr>
        <w:tabs>
          <w:tab w:val="left" w:pos="1440"/>
        </w:tabs>
        <w:spacing w:before="36"/>
        <w:ind w:left="720" w:right="1531" w:hanging="360"/>
        <w:jc w:val="both"/>
        <w:rPr>
          <w:color w:val="000000" w:themeColor="text1"/>
          <w:sz w:val="24"/>
          <w:szCs w:val="24"/>
        </w:rPr>
      </w:pPr>
      <w:r w:rsidRPr="0010523B">
        <w:rPr>
          <w:color w:val="000000" w:themeColor="text1"/>
          <w:sz w:val="24"/>
          <w:szCs w:val="24"/>
        </w:rPr>
        <w:lastRenderedPageBreak/>
        <w:t xml:space="preserve">Exhibit the ability of developing / redesigning existing and new models by using the acquired skills from concepts, theories, models and principles of creativity and innovation course in real time problem solving. </w:t>
      </w:r>
    </w:p>
    <w:p w14:paraId="2E234249" w14:textId="77777777" w:rsidR="00DD275B" w:rsidRPr="0010523B" w:rsidRDefault="00DD275B" w:rsidP="00DD275B">
      <w:pPr>
        <w:pBdr>
          <w:top w:val="nil"/>
          <w:left w:val="nil"/>
          <w:bottom w:val="nil"/>
          <w:right w:val="nil"/>
          <w:between w:val="nil"/>
        </w:pBdr>
        <w:spacing w:before="127"/>
        <w:rPr>
          <w:color w:val="000000" w:themeColor="text1"/>
          <w:sz w:val="20"/>
          <w:szCs w:val="20"/>
        </w:rPr>
      </w:pPr>
    </w:p>
    <w:tbl>
      <w:tblPr>
        <w:tblStyle w:val="afff9"/>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10523B" w:rsidRPr="0010523B" w14:paraId="2AB0E2DE" w14:textId="77777777" w:rsidTr="0010523B">
        <w:trPr>
          <w:trHeight w:val="671"/>
        </w:trPr>
        <w:tc>
          <w:tcPr>
            <w:tcW w:w="2564" w:type="dxa"/>
          </w:tcPr>
          <w:p w14:paraId="19B2C52F" w14:textId="77777777" w:rsidR="00DD275B" w:rsidRPr="0010523B" w:rsidRDefault="00DD275B" w:rsidP="0010523B">
            <w:pPr>
              <w:pBdr>
                <w:top w:val="nil"/>
                <w:left w:val="nil"/>
                <w:bottom w:val="nil"/>
                <w:right w:val="nil"/>
                <w:between w:val="nil"/>
              </w:pBdr>
              <w:spacing w:before="37"/>
              <w:rPr>
                <w:color w:val="000000" w:themeColor="text1"/>
                <w:sz w:val="24"/>
                <w:szCs w:val="24"/>
              </w:rPr>
            </w:pPr>
          </w:p>
          <w:p w14:paraId="7A436DAB" w14:textId="77777777" w:rsidR="00DD275B" w:rsidRPr="0010523B" w:rsidRDefault="00DD275B"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64" w:type="dxa"/>
          </w:tcPr>
          <w:p w14:paraId="07D331E9" w14:textId="77777777" w:rsidR="00DD275B" w:rsidRPr="0010523B" w:rsidRDefault="00DD275B" w:rsidP="00756CB4">
            <w:pPr>
              <w:numPr>
                <w:ilvl w:val="0"/>
                <w:numId w:val="514"/>
              </w:numPr>
              <w:pBdr>
                <w:top w:val="nil"/>
                <w:left w:val="nil"/>
                <w:bottom w:val="nil"/>
                <w:right w:val="nil"/>
                <w:between w:val="nil"/>
              </w:pBdr>
              <w:tabs>
                <w:tab w:val="left" w:pos="470"/>
              </w:tabs>
              <w:spacing w:line="283" w:lineRule="auto"/>
              <w:rPr>
                <w:color w:val="000000" w:themeColor="text1"/>
                <w:sz w:val="24"/>
                <w:szCs w:val="24"/>
              </w:rPr>
            </w:pPr>
            <w:r w:rsidRPr="0010523B">
              <w:rPr>
                <w:color w:val="000000" w:themeColor="text1"/>
                <w:sz w:val="24"/>
                <w:szCs w:val="24"/>
              </w:rPr>
              <w:t>Lectures</w:t>
            </w:r>
          </w:p>
          <w:p w14:paraId="1DC2B1F0" w14:textId="77777777" w:rsidR="00DD275B" w:rsidRPr="0010523B" w:rsidRDefault="00DD275B" w:rsidP="00756CB4">
            <w:pPr>
              <w:numPr>
                <w:ilvl w:val="0"/>
                <w:numId w:val="514"/>
              </w:numPr>
              <w:pBdr>
                <w:top w:val="nil"/>
                <w:left w:val="nil"/>
                <w:bottom w:val="nil"/>
                <w:right w:val="nil"/>
                <w:between w:val="nil"/>
              </w:pBdr>
              <w:tabs>
                <w:tab w:val="left" w:pos="470"/>
              </w:tabs>
              <w:spacing w:before="37"/>
              <w:rPr>
                <w:color w:val="000000" w:themeColor="text1"/>
                <w:sz w:val="24"/>
                <w:szCs w:val="24"/>
              </w:rPr>
            </w:pPr>
            <w:r w:rsidRPr="0010523B">
              <w:rPr>
                <w:color w:val="000000" w:themeColor="text1"/>
                <w:sz w:val="24"/>
                <w:szCs w:val="24"/>
              </w:rPr>
              <w:t>Readings</w:t>
            </w:r>
          </w:p>
          <w:p w14:paraId="5130F869" w14:textId="77777777" w:rsidR="00DD275B" w:rsidRPr="0010523B" w:rsidRDefault="00DD275B" w:rsidP="00756CB4">
            <w:pPr>
              <w:numPr>
                <w:ilvl w:val="0"/>
                <w:numId w:val="514"/>
              </w:numPr>
              <w:pBdr>
                <w:top w:val="nil"/>
                <w:left w:val="nil"/>
                <w:bottom w:val="nil"/>
                <w:right w:val="nil"/>
                <w:between w:val="nil"/>
              </w:pBdr>
              <w:tabs>
                <w:tab w:val="left" w:pos="470"/>
              </w:tabs>
              <w:spacing w:line="283" w:lineRule="auto"/>
              <w:rPr>
                <w:color w:val="000000" w:themeColor="text1"/>
                <w:sz w:val="24"/>
                <w:szCs w:val="24"/>
              </w:rPr>
            </w:pPr>
            <w:r w:rsidRPr="0010523B">
              <w:rPr>
                <w:color w:val="000000" w:themeColor="text1"/>
                <w:sz w:val="24"/>
                <w:szCs w:val="24"/>
              </w:rPr>
              <w:t>Active student participation and classroom exercises</w:t>
            </w:r>
          </w:p>
          <w:p w14:paraId="5EB6C523" w14:textId="1CFEB596" w:rsidR="00DD275B" w:rsidRPr="0010523B" w:rsidRDefault="00DD275B" w:rsidP="00756CB4">
            <w:pPr>
              <w:numPr>
                <w:ilvl w:val="0"/>
                <w:numId w:val="514"/>
              </w:numPr>
              <w:pBdr>
                <w:top w:val="nil"/>
                <w:left w:val="nil"/>
                <w:bottom w:val="nil"/>
                <w:right w:val="nil"/>
                <w:between w:val="nil"/>
              </w:pBdr>
              <w:tabs>
                <w:tab w:val="left" w:pos="470"/>
              </w:tabs>
              <w:spacing w:before="42"/>
              <w:rPr>
                <w:color w:val="000000" w:themeColor="text1"/>
                <w:sz w:val="24"/>
                <w:szCs w:val="24"/>
              </w:rPr>
            </w:pPr>
            <w:r w:rsidRPr="0010523B">
              <w:rPr>
                <w:color w:val="000000" w:themeColor="text1"/>
                <w:sz w:val="24"/>
                <w:szCs w:val="24"/>
              </w:rPr>
              <w:t>Case Analysis collaboratively with students ‘involvement</w:t>
            </w:r>
          </w:p>
          <w:p w14:paraId="4C2E63A1" w14:textId="24B5A642" w:rsidR="00DD275B" w:rsidRPr="0010523B" w:rsidRDefault="00DD275B" w:rsidP="00756CB4">
            <w:pPr>
              <w:numPr>
                <w:ilvl w:val="0"/>
                <w:numId w:val="514"/>
              </w:numPr>
              <w:pBdr>
                <w:top w:val="nil"/>
                <w:left w:val="nil"/>
                <w:bottom w:val="nil"/>
                <w:right w:val="nil"/>
                <w:between w:val="nil"/>
              </w:pBdr>
              <w:tabs>
                <w:tab w:val="left" w:pos="470"/>
              </w:tabs>
              <w:spacing w:before="37"/>
              <w:rPr>
                <w:color w:val="000000" w:themeColor="text1"/>
                <w:sz w:val="24"/>
                <w:szCs w:val="24"/>
              </w:rPr>
            </w:pPr>
            <w:r w:rsidRPr="0010523B">
              <w:rPr>
                <w:color w:val="000000" w:themeColor="text1"/>
                <w:sz w:val="24"/>
                <w:szCs w:val="24"/>
              </w:rPr>
              <w:t>Visual presentation</w:t>
            </w:r>
          </w:p>
        </w:tc>
      </w:tr>
      <w:tr w:rsidR="0010523B" w:rsidRPr="0010523B" w14:paraId="4C9453CF" w14:textId="77777777" w:rsidTr="0010523B">
        <w:trPr>
          <w:trHeight w:val="671"/>
        </w:trPr>
        <w:tc>
          <w:tcPr>
            <w:tcW w:w="2564" w:type="dxa"/>
          </w:tcPr>
          <w:p w14:paraId="1DDA4B3A" w14:textId="77777777" w:rsidR="00DD275B" w:rsidRPr="0010523B" w:rsidRDefault="00DD275B" w:rsidP="00DD275B">
            <w:pPr>
              <w:pBdr>
                <w:top w:val="nil"/>
                <w:left w:val="nil"/>
                <w:bottom w:val="nil"/>
                <w:right w:val="nil"/>
                <w:between w:val="nil"/>
              </w:pBdr>
              <w:spacing w:before="215"/>
              <w:rPr>
                <w:color w:val="000000" w:themeColor="text1"/>
                <w:sz w:val="24"/>
                <w:szCs w:val="24"/>
              </w:rPr>
            </w:pPr>
          </w:p>
          <w:p w14:paraId="3FC0B7A0" w14:textId="5A84A9D7" w:rsidR="00DD275B" w:rsidRPr="0010523B" w:rsidRDefault="00DD275B" w:rsidP="00DD275B">
            <w:pPr>
              <w:pBdr>
                <w:top w:val="nil"/>
                <w:left w:val="nil"/>
                <w:bottom w:val="nil"/>
                <w:right w:val="nil"/>
                <w:between w:val="nil"/>
              </w:pBdr>
              <w:spacing w:before="37"/>
              <w:rPr>
                <w:color w:val="000000" w:themeColor="text1"/>
                <w:sz w:val="24"/>
                <w:szCs w:val="24"/>
              </w:rPr>
            </w:pPr>
            <w:r w:rsidRPr="0010523B">
              <w:rPr>
                <w:b/>
                <w:bCs/>
                <w:color w:val="000000" w:themeColor="text1"/>
                <w:sz w:val="24"/>
                <w:szCs w:val="24"/>
              </w:rPr>
              <w:t>Assessment Strategy</w:t>
            </w:r>
          </w:p>
        </w:tc>
        <w:tc>
          <w:tcPr>
            <w:tcW w:w="6564" w:type="dxa"/>
          </w:tcPr>
          <w:p w14:paraId="2E7478AB" w14:textId="77777777" w:rsidR="00DD275B" w:rsidRPr="0010523B" w:rsidRDefault="00DD275B" w:rsidP="00DD275B">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applications of Statistical Concepts through</w:t>
            </w:r>
          </w:p>
          <w:p w14:paraId="4BFC033A" w14:textId="77777777" w:rsidR="00DD275B" w:rsidRPr="0010523B" w:rsidRDefault="00DD275B" w:rsidP="00756CB4">
            <w:pPr>
              <w:pStyle w:val="ListParagraph"/>
              <w:numPr>
                <w:ilvl w:val="0"/>
                <w:numId w:val="515"/>
              </w:numPr>
              <w:pBdr>
                <w:top w:val="nil"/>
                <w:left w:val="nil"/>
                <w:bottom w:val="nil"/>
                <w:right w:val="nil"/>
                <w:between w:val="nil"/>
              </w:pBdr>
              <w:tabs>
                <w:tab w:val="left" w:pos="653"/>
              </w:tabs>
              <w:rPr>
                <w:color w:val="000000" w:themeColor="text1"/>
                <w:sz w:val="24"/>
                <w:szCs w:val="24"/>
              </w:rPr>
            </w:pPr>
            <w:r w:rsidRPr="0010523B">
              <w:rPr>
                <w:color w:val="000000" w:themeColor="text1"/>
                <w:sz w:val="24"/>
                <w:szCs w:val="24"/>
              </w:rPr>
              <w:t>Case study discussions &amp; solving mini projects.</w:t>
            </w:r>
          </w:p>
          <w:p w14:paraId="5F514A18" w14:textId="64E54E5C" w:rsidR="00DD275B" w:rsidRPr="0010523B" w:rsidRDefault="00DD275B" w:rsidP="00756CB4">
            <w:pPr>
              <w:pStyle w:val="ListParagraph"/>
              <w:numPr>
                <w:ilvl w:val="0"/>
                <w:numId w:val="515"/>
              </w:numPr>
              <w:pBdr>
                <w:top w:val="nil"/>
                <w:left w:val="nil"/>
                <w:bottom w:val="nil"/>
                <w:right w:val="nil"/>
                <w:between w:val="nil"/>
              </w:pBdr>
              <w:tabs>
                <w:tab w:val="left" w:pos="653"/>
              </w:tabs>
              <w:rPr>
                <w:color w:val="000000" w:themeColor="text1"/>
                <w:sz w:val="24"/>
                <w:szCs w:val="24"/>
              </w:rPr>
            </w:pPr>
            <w:r w:rsidRPr="0010523B">
              <w:rPr>
                <w:color w:val="000000" w:themeColor="text1"/>
                <w:sz w:val="24"/>
                <w:szCs w:val="24"/>
              </w:rPr>
              <w:t>Submission of assignments</w:t>
            </w:r>
          </w:p>
        </w:tc>
      </w:tr>
    </w:tbl>
    <w:p w14:paraId="5EFC2E25" w14:textId="77777777" w:rsidR="00DD275B" w:rsidRPr="0010523B" w:rsidRDefault="00DD275B" w:rsidP="00DD275B">
      <w:pPr>
        <w:pBdr>
          <w:top w:val="nil"/>
          <w:left w:val="nil"/>
          <w:bottom w:val="nil"/>
          <w:right w:val="nil"/>
          <w:between w:val="nil"/>
        </w:pBdr>
        <w:rPr>
          <w:color w:val="000000" w:themeColor="text1"/>
          <w:sz w:val="24"/>
          <w:szCs w:val="24"/>
        </w:rPr>
        <w:sectPr w:rsidR="00DD275B" w:rsidRPr="0010523B" w:rsidSect="00DD275B">
          <w:type w:val="continuous"/>
          <w:pgSz w:w="12240" w:h="15840"/>
          <w:pgMar w:top="1320" w:right="360" w:bottom="1228" w:left="720" w:header="720" w:footer="720" w:gutter="0"/>
          <w:cols w:space="720"/>
        </w:sectPr>
      </w:pPr>
    </w:p>
    <w:p w14:paraId="3161B6D6" w14:textId="77777777" w:rsidR="00DD275B" w:rsidRPr="0010523B" w:rsidRDefault="00DD275B" w:rsidP="00DD275B">
      <w:pPr>
        <w:pBdr>
          <w:top w:val="nil"/>
          <w:left w:val="nil"/>
          <w:bottom w:val="nil"/>
          <w:right w:val="nil"/>
          <w:between w:val="nil"/>
        </w:pBdr>
        <w:spacing w:before="61"/>
        <w:rPr>
          <w:color w:val="000000" w:themeColor="text1"/>
          <w:sz w:val="24"/>
          <w:szCs w:val="24"/>
        </w:rPr>
      </w:pPr>
    </w:p>
    <w:p w14:paraId="0CAFFD72" w14:textId="77777777" w:rsidR="00DD275B" w:rsidRPr="0010523B" w:rsidRDefault="00DD275B" w:rsidP="00DD275B">
      <w:pPr>
        <w:tabs>
          <w:tab w:val="left" w:pos="9666"/>
        </w:tabs>
        <w:spacing w:before="1"/>
        <w:ind w:left="691"/>
        <w:rPr>
          <w:b/>
          <w:bCs/>
          <w:color w:val="000000" w:themeColor="text1"/>
          <w:sz w:val="24"/>
          <w:szCs w:val="24"/>
        </w:rPr>
      </w:pPr>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569ABFC0" w14:textId="77777777" w:rsidR="00DD275B" w:rsidRPr="0010523B" w:rsidRDefault="00DD275B" w:rsidP="00DD275B">
      <w:pPr>
        <w:pBdr>
          <w:top w:val="nil"/>
          <w:left w:val="nil"/>
          <w:bottom w:val="nil"/>
          <w:right w:val="nil"/>
          <w:between w:val="nil"/>
        </w:pBdr>
        <w:spacing w:before="130" w:after="1"/>
        <w:rPr>
          <w:b/>
          <w:bCs/>
          <w:color w:val="000000" w:themeColor="text1"/>
          <w:sz w:val="20"/>
          <w:szCs w:val="20"/>
        </w:rPr>
      </w:pPr>
    </w:p>
    <w:tbl>
      <w:tblPr>
        <w:tblStyle w:val="afffb"/>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4"/>
        <w:gridCol w:w="6227"/>
        <w:gridCol w:w="1907"/>
      </w:tblGrid>
      <w:tr w:rsidR="0010523B" w:rsidRPr="0010523B" w14:paraId="6AEDE91A" w14:textId="77777777" w:rsidTr="0010523B">
        <w:trPr>
          <w:trHeight w:val="316"/>
        </w:trPr>
        <w:tc>
          <w:tcPr>
            <w:tcW w:w="994" w:type="dxa"/>
          </w:tcPr>
          <w:p w14:paraId="09BB1194" w14:textId="77777777" w:rsidR="00DD275B" w:rsidRPr="0010523B" w:rsidRDefault="00DD275B" w:rsidP="00DD275B">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228" w:type="dxa"/>
          </w:tcPr>
          <w:p w14:paraId="689E12A9" w14:textId="77777777" w:rsidR="00DD275B" w:rsidRPr="0010523B" w:rsidRDefault="00DD275B" w:rsidP="00DD275B">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907" w:type="dxa"/>
          </w:tcPr>
          <w:p w14:paraId="133ECA91" w14:textId="77777777" w:rsidR="00DD275B" w:rsidRPr="0010523B" w:rsidRDefault="00DD275B" w:rsidP="00DD275B">
            <w:pPr>
              <w:pBdr>
                <w:top w:val="nil"/>
                <w:left w:val="nil"/>
                <w:bottom w:val="nil"/>
                <w:right w:val="nil"/>
                <w:between w:val="nil"/>
              </w:pBdr>
              <w:spacing w:before="1"/>
              <w:ind w:left="18" w:right="3"/>
              <w:jc w:val="center"/>
              <w:rPr>
                <w:b/>
                <w:bCs/>
                <w:color w:val="000000" w:themeColor="text1"/>
                <w:sz w:val="24"/>
                <w:szCs w:val="24"/>
              </w:rPr>
            </w:pPr>
            <w:r w:rsidRPr="0010523B">
              <w:rPr>
                <w:b/>
                <w:bCs/>
                <w:color w:val="000000" w:themeColor="text1"/>
                <w:sz w:val="24"/>
                <w:szCs w:val="24"/>
                <w:u w:val="single"/>
              </w:rPr>
              <w:t>Teaching Hours</w:t>
            </w:r>
          </w:p>
        </w:tc>
      </w:tr>
      <w:tr w:rsidR="0010523B" w:rsidRPr="0010523B" w14:paraId="45B9C6F4" w14:textId="77777777" w:rsidTr="0010523B">
        <w:trPr>
          <w:trHeight w:val="1588"/>
        </w:trPr>
        <w:tc>
          <w:tcPr>
            <w:tcW w:w="994" w:type="dxa"/>
          </w:tcPr>
          <w:p w14:paraId="44146EC6" w14:textId="77777777" w:rsidR="00DD275B" w:rsidRPr="0010523B" w:rsidRDefault="00DD275B" w:rsidP="00DD275B">
            <w:pPr>
              <w:pBdr>
                <w:top w:val="nil"/>
                <w:left w:val="nil"/>
                <w:bottom w:val="nil"/>
                <w:right w:val="nil"/>
                <w:between w:val="nil"/>
              </w:pBdr>
              <w:jc w:val="center"/>
              <w:rPr>
                <w:b/>
                <w:bCs/>
                <w:color w:val="000000" w:themeColor="text1"/>
                <w:sz w:val="24"/>
                <w:szCs w:val="24"/>
              </w:rPr>
            </w:pPr>
          </w:p>
          <w:p w14:paraId="5EEA8429" w14:textId="77777777" w:rsidR="00DD275B" w:rsidRPr="0010523B" w:rsidRDefault="00DD275B" w:rsidP="00DD275B">
            <w:pPr>
              <w:pBdr>
                <w:top w:val="nil"/>
                <w:left w:val="nil"/>
                <w:bottom w:val="nil"/>
                <w:right w:val="nil"/>
                <w:between w:val="nil"/>
              </w:pBdr>
              <w:spacing w:before="73"/>
              <w:jc w:val="center"/>
              <w:rPr>
                <w:b/>
                <w:bCs/>
                <w:color w:val="000000" w:themeColor="text1"/>
                <w:sz w:val="24"/>
                <w:szCs w:val="24"/>
              </w:rPr>
            </w:pPr>
          </w:p>
          <w:p w14:paraId="65DCF7C0" w14:textId="77777777" w:rsidR="00DD275B" w:rsidRPr="0010523B" w:rsidRDefault="00DD275B" w:rsidP="00DD275B">
            <w:pPr>
              <w:pBdr>
                <w:top w:val="nil"/>
                <w:left w:val="nil"/>
                <w:bottom w:val="nil"/>
                <w:right w:val="nil"/>
                <w:between w:val="nil"/>
              </w:pBdr>
              <w:spacing w:before="1"/>
              <w:ind w:left="110"/>
              <w:jc w:val="center"/>
              <w:rPr>
                <w:color w:val="000000" w:themeColor="text1"/>
                <w:sz w:val="24"/>
                <w:szCs w:val="24"/>
              </w:rPr>
            </w:pPr>
            <w:r w:rsidRPr="0010523B">
              <w:rPr>
                <w:color w:val="000000" w:themeColor="text1"/>
                <w:sz w:val="24"/>
                <w:szCs w:val="24"/>
              </w:rPr>
              <w:t>Unit I</w:t>
            </w:r>
          </w:p>
        </w:tc>
        <w:tc>
          <w:tcPr>
            <w:tcW w:w="6228" w:type="dxa"/>
          </w:tcPr>
          <w:p w14:paraId="1235A529" w14:textId="529C5B57" w:rsidR="00DD275B" w:rsidRPr="0010523B" w:rsidRDefault="00DD275B" w:rsidP="00DD275B">
            <w:pPr>
              <w:pBdr>
                <w:top w:val="nil"/>
                <w:left w:val="nil"/>
                <w:bottom w:val="nil"/>
                <w:right w:val="nil"/>
                <w:between w:val="nil"/>
              </w:pBdr>
              <w:spacing w:line="276" w:lineRule="auto"/>
              <w:jc w:val="both"/>
              <w:rPr>
                <w:color w:val="000000" w:themeColor="text1"/>
                <w:sz w:val="24"/>
                <w:szCs w:val="24"/>
              </w:rPr>
            </w:pPr>
            <w:r w:rsidRPr="0010523B">
              <w:rPr>
                <w:color w:val="000000" w:themeColor="text1"/>
                <w:sz w:val="24"/>
                <w:szCs w:val="24"/>
              </w:rPr>
              <w:t>The imperative of innovation, The significance of creativity and innovation as a determinant of organizational success. Recognition of innovation and creativity as deep habit as well as modern management imperative, the purpose of the course and the usefulness for students.</w:t>
            </w:r>
          </w:p>
        </w:tc>
        <w:tc>
          <w:tcPr>
            <w:tcW w:w="1907" w:type="dxa"/>
          </w:tcPr>
          <w:p w14:paraId="2F0DD6DC" w14:textId="77777777" w:rsidR="00DD275B" w:rsidRPr="0010523B" w:rsidRDefault="00DD275B" w:rsidP="00DD275B">
            <w:pPr>
              <w:pBdr>
                <w:top w:val="nil"/>
                <w:left w:val="nil"/>
                <w:bottom w:val="nil"/>
                <w:right w:val="nil"/>
                <w:between w:val="nil"/>
              </w:pBdr>
              <w:jc w:val="center"/>
              <w:rPr>
                <w:b/>
                <w:bCs/>
                <w:color w:val="000000" w:themeColor="text1"/>
                <w:sz w:val="24"/>
                <w:szCs w:val="24"/>
              </w:rPr>
            </w:pPr>
          </w:p>
          <w:p w14:paraId="40F87BE8" w14:textId="77777777" w:rsidR="00DD275B" w:rsidRPr="0010523B" w:rsidRDefault="00DD275B" w:rsidP="00DD275B">
            <w:pPr>
              <w:pBdr>
                <w:top w:val="nil"/>
                <w:left w:val="nil"/>
                <w:bottom w:val="nil"/>
                <w:right w:val="nil"/>
                <w:between w:val="nil"/>
              </w:pBdr>
              <w:spacing w:before="73"/>
              <w:jc w:val="center"/>
              <w:rPr>
                <w:b/>
                <w:bCs/>
                <w:color w:val="000000" w:themeColor="text1"/>
                <w:sz w:val="24"/>
                <w:szCs w:val="24"/>
              </w:rPr>
            </w:pPr>
          </w:p>
          <w:p w14:paraId="17B63FC9" w14:textId="77777777" w:rsidR="00DD275B" w:rsidRPr="0010523B" w:rsidRDefault="00DD275B" w:rsidP="00DD275B">
            <w:pPr>
              <w:pBdr>
                <w:top w:val="nil"/>
                <w:left w:val="nil"/>
                <w:bottom w:val="nil"/>
                <w:right w:val="nil"/>
                <w:between w:val="nil"/>
              </w:pBdr>
              <w:spacing w:before="1"/>
              <w:ind w:left="18"/>
              <w:jc w:val="center"/>
              <w:rPr>
                <w:color w:val="000000" w:themeColor="text1"/>
                <w:sz w:val="24"/>
                <w:szCs w:val="24"/>
              </w:rPr>
            </w:pPr>
            <w:r w:rsidRPr="0010523B">
              <w:rPr>
                <w:color w:val="000000" w:themeColor="text1"/>
                <w:sz w:val="24"/>
                <w:szCs w:val="24"/>
              </w:rPr>
              <w:t>2</w:t>
            </w:r>
          </w:p>
        </w:tc>
      </w:tr>
      <w:tr w:rsidR="0010523B" w:rsidRPr="0010523B" w14:paraId="3D76D328" w14:textId="77777777" w:rsidTr="0010523B">
        <w:trPr>
          <w:trHeight w:val="1272"/>
        </w:trPr>
        <w:tc>
          <w:tcPr>
            <w:tcW w:w="994" w:type="dxa"/>
          </w:tcPr>
          <w:p w14:paraId="03125CAE" w14:textId="77777777" w:rsidR="00DD275B" w:rsidRPr="0010523B" w:rsidRDefault="00DD275B" w:rsidP="00DD275B">
            <w:pPr>
              <w:pBdr>
                <w:top w:val="nil"/>
                <w:left w:val="nil"/>
                <w:bottom w:val="nil"/>
                <w:right w:val="nil"/>
                <w:between w:val="nil"/>
              </w:pBdr>
              <w:spacing w:before="190"/>
              <w:jc w:val="center"/>
              <w:rPr>
                <w:b/>
                <w:bCs/>
                <w:color w:val="000000" w:themeColor="text1"/>
                <w:sz w:val="24"/>
                <w:szCs w:val="24"/>
              </w:rPr>
            </w:pPr>
          </w:p>
          <w:p w14:paraId="727A311C" w14:textId="77777777" w:rsidR="00DD275B" w:rsidRPr="0010523B" w:rsidRDefault="00DD275B" w:rsidP="00DD275B">
            <w:pPr>
              <w:pBdr>
                <w:top w:val="nil"/>
                <w:left w:val="nil"/>
                <w:bottom w:val="nil"/>
                <w:right w:val="nil"/>
                <w:between w:val="nil"/>
              </w:pBdr>
              <w:spacing w:before="1"/>
              <w:ind w:left="110"/>
              <w:jc w:val="center"/>
              <w:rPr>
                <w:color w:val="000000" w:themeColor="text1"/>
                <w:sz w:val="24"/>
                <w:szCs w:val="24"/>
              </w:rPr>
            </w:pPr>
            <w:r w:rsidRPr="0010523B">
              <w:rPr>
                <w:color w:val="000000" w:themeColor="text1"/>
                <w:sz w:val="24"/>
                <w:szCs w:val="24"/>
              </w:rPr>
              <w:t>Unit II</w:t>
            </w:r>
          </w:p>
        </w:tc>
        <w:tc>
          <w:tcPr>
            <w:tcW w:w="6228" w:type="dxa"/>
          </w:tcPr>
          <w:p w14:paraId="24BBB05D" w14:textId="4BDFE881" w:rsidR="00DD275B" w:rsidRPr="0010523B" w:rsidRDefault="00DD275B" w:rsidP="00DD275B">
            <w:pPr>
              <w:pBdr>
                <w:top w:val="nil"/>
                <w:left w:val="nil"/>
                <w:bottom w:val="nil"/>
                <w:right w:val="nil"/>
                <w:between w:val="nil"/>
              </w:pBdr>
              <w:spacing w:line="278" w:lineRule="auto"/>
              <w:ind w:hanging="82"/>
              <w:jc w:val="both"/>
              <w:rPr>
                <w:color w:val="000000" w:themeColor="text1"/>
                <w:sz w:val="24"/>
                <w:szCs w:val="24"/>
              </w:rPr>
            </w:pPr>
            <w:r w:rsidRPr="0010523B">
              <w:rPr>
                <w:color w:val="000000" w:themeColor="text1"/>
                <w:sz w:val="24"/>
                <w:szCs w:val="24"/>
              </w:rPr>
              <w:t>Selected definitions of both innovation and creativity, the role of creativity and innovation in both established business and entrepreneurial context Contrast to related terms in invention, commercialization.</w:t>
            </w:r>
          </w:p>
        </w:tc>
        <w:tc>
          <w:tcPr>
            <w:tcW w:w="1907" w:type="dxa"/>
          </w:tcPr>
          <w:p w14:paraId="4F699D13" w14:textId="77777777" w:rsidR="00DD275B" w:rsidRPr="0010523B" w:rsidRDefault="00DD275B" w:rsidP="00DD275B">
            <w:pPr>
              <w:pBdr>
                <w:top w:val="nil"/>
                <w:left w:val="nil"/>
                <w:bottom w:val="nil"/>
                <w:right w:val="nil"/>
                <w:between w:val="nil"/>
              </w:pBdr>
              <w:spacing w:before="190"/>
              <w:jc w:val="center"/>
              <w:rPr>
                <w:b/>
                <w:bCs/>
                <w:color w:val="000000" w:themeColor="text1"/>
                <w:sz w:val="24"/>
                <w:szCs w:val="24"/>
              </w:rPr>
            </w:pPr>
          </w:p>
          <w:p w14:paraId="21BBD212" w14:textId="77777777" w:rsidR="00DD275B" w:rsidRPr="0010523B" w:rsidRDefault="00DD275B" w:rsidP="00DD275B">
            <w:pPr>
              <w:pBdr>
                <w:top w:val="nil"/>
                <w:left w:val="nil"/>
                <w:bottom w:val="nil"/>
                <w:right w:val="nil"/>
                <w:between w:val="nil"/>
              </w:pBdr>
              <w:spacing w:before="1"/>
              <w:ind w:left="18"/>
              <w:jc w:val="center"/>
              <w:rPr>
                <w:color w:val="000000" w:themeColor="text1"/>
                <w:sz w:val="24"/>
                <w:szCs w:val="24"/>
              </w:rPr>
            </w:pPr>
            <w:r w:rsidRPr="0010523B">
              <w:rPr>
                <w:color w:val="000000" w:themeColor="text1"/>
                <w:sz w:val="24"/>
                <w:szCs w:val="24"/>
              </w:rPr>
              <w:t>2</w:t>
            </w:r>
          </w:p>
        </w:tc>
      </w:tr>
      <w:tr w:rsidR="0010523B" w:rsidRPr="0010523B" w14:paraId="2EB5A6AC" w14:textId="77777777" w:rsidTr="0010523B">
        <w:trPr>
          <w:trHeight w:val="1266"/>
        </w:trPr>
        <w:tc>
          <w:tcPr>
            <w:tcW w:w="994" w:type="dxa"/>
          </w:tcPr>
          <w:p w14:paraId="128F7E79" w14:textId="77777777" w:rsidR="00DD275B" w:rsidRPr="0010523B" w:rsidRDefault="00DD275B" w:rsidP="00DD275B">
            <w:pPr>
              <w:pBdr>
                <w:top w:val="nil"/>
                <w:left w:val="nil"/>
                <w:bottom w:val="nil"/>
                <w:right w:val="nil"/>
                <w:between w:val="nil"/>
              </w:pBdr>
              <w:spacing w:before="186"/>
              <w:jc w:val="center"/>
              <w:rPr>
                <w:b/>
                <w:bCs/>
                <w:color w:val="000000" w:themeColor="text1"/>
                <w:sz w:val="24"/>
                <w:szCs w:val="24"/>
              </w:rPr>
            </w:pPr>
          </w:p>
          <w:p w14:paraId="25F3B2BD" w14:textId="77777777" w:rsidR="00DD275B" w:rsidRPr="0010523B" w:rsidRDefault="00DD275B" w:rsidP="00DD275B">
            <w:pPr>
              <w:pBdr>
                <w:top w:val="nil"/>
                <w:left w:val="nil"/>
                <w:bottom w:val="nil"/>
                <w:right w:val="nil"/>
                <w:between w:val="nil"/>
              </w:pBdr>
              <w:ind w:left="110"/>
              <w:jc w:val="center"/>
              <w:rPr>
                <w:color w:val="000000" w:themeColor="text1"/>
                <w:sz w:val="24"/>
                <w:szCs w:val="24"/>
              </w:rPr>
            </w:pPr>
            <w:r w:rsidRPr="0010523B">
              <w:rPr>
                <w:color w:val="000000" w:themeColor="text1"/>
                <w:sz w:val="24"/>
                <w:szCs w:val="24"/>
              </w:rPr>
              <w:t>Unit III</w:t>
            </w:r>
          </w:p>
        </w:tc>
        <w:tc>
          <w:tcPr>
            <w:tcW w:w="6228" w:type="dxa"/>
          </w:tcPr>
          <w:p w14:paraId="16362E06" w14:textId="2A904296" w:rsidR="00DD275B" w:rsidRPr="0010523B" w:rsidRDefault="00DD275B" w:rsidP="00DD275B">
            <w:pPr>
              <w:pBdr>
                <w:top w:val="nil"/>
                <w:left w:val="nil"/>
                <w:bottom w:val="nil"/>
                <w:right w:val="nil"/>
                <w:between w:val="nil"/>
              </w:pBdr>
              <w:spacing w:line="276" w:lineRule="auto"/>
              <w:jc w:val="both"/>
              <w:rPr>
                <w:color w:val="000000" w:themeColor="text1"/>
                <w:sz w:val="24"/>
                <w:szCs w:val="24"/>
              </w:rPr>
            </w:pPr>
            <w:r w:rsidRPr="0010523B">
              <w:rPr>
                <w:color w:val="000000" w:themeColor="text1"/>
                <w:sz w:val="24"/>
                <w:szCs w:val="24"/>
              </w:rPr>
              <w:t>Innovation systems- collective habit and preference Jumping out of the system- breaking the rules of the game Trajectories of resistance and transformation Internal organizational resistance to change.</w:t>
            </w:r>
          </w:p>
        </w:tc>
        <w:tc>
          <w:tcPr>
            <w:tcW w:w="1907" w:type="dxa"/>
          </w:tcPr>
          <w:p w14:paraId="37906BD4" w14:textId="77777777" w:rsidR="00DD275B" w:rsidRPr="0010523B" w:rsidRDefault="00DD275B" w:rsidP="00DD275B">
            <w:pPr>
              <w:pBdr>
                <w:top w:val="nil"/>
                <w:left w:val="nil"/>
                <w:bottom w:val="nil"/>
                <w:right w:val="nil"/>
                <w:between w:val="nil"/>
              </w:pBdr>
              <w:spacing w:before="186"/>
              <w:jc w:val="center"/>
              <w:rPr>
                <w:b/>
                <w:bCs/>
                <w:color w:val="000000" w:themeColor="text1"/>
                <w:sz w:val="24"/>
                <w:szCs w:val="24"/>
              </w:rPr>
            </w:pPr>
          </w:p>
          <w:p w14:paraId="3A858114" w14:textId="77777777" w:rsidR="00DD275B" w:rsidRPr="0010523B" w:rsidRDefault="00DD275B" w:rsidP="00DD275B">
            <w:pPr>
              <w:pBdr>
                <w:top w:val="nil"/>
                <w:left w:val="nil"/>
                <w:bottom w:val="nil"/>
                <w:right w:val="nil"/>
                <w:between w:val="nil"/>
              </w:pBdr>
              <w:ind w:left="18"/>
              <w:jc w:val="center"/>
              <w:rPr>
                <w:color w:val="000000" w:themeColor="text1"/>
                <w:sz w:val="24"/>
                <w:szCs w:val="24"/>
              </w:rPr>
            </w:pPr>
            <w:r w:rsidRPr="0010523B">
              <w:rPr>
                <w:color w:val="000000" w:themeColor="text1"/>
                <w:sz w:val="24"/>
                <w:szCs w:val="24"/>
              </w:rPr>
              <w:t>2</w:t>
            </w:r>
          </w:p>
        </w:tc>
      </w:tr>
      <w:tr w:rsidR="0010523B" w:rsidRPr="0010523B" w14:paraId="6C618959" w14:textId="77777777" w:rsidTr="0010523B">
        <w:trPr>
          <w:trHeight w:val="633"/>
        </w:trPr>
        <w:tc>
          <w:tcPr>
            <w:tcW w:w="994" w:type="dxa"/>
          </w:tcPr>
          <w:p w14:paraId="09C7D620" w14:textId="77777777" w:rsidR="00DD275B" w:rsidRPr="0010523B" w:rsidRDefault="00DD275B" w:rsidP="00DD275B">
            <w:pPr>
              <w:pBdr>
                <w:top w:val="nil"/>
                <w:left w:val="nil"/>
                <w:bottom w:val="nil"/>
                <w:right w:val="nil"/>
                <w:between w:val="nil"/>
              </w:pBdr>
              <w:spacing w:before="145"/>
              <w:ind w:left="110"/>
              <w:jc w:val="center"/>
              <w:rPr>
                <w:color w:val="000000" w:themeColor="text1"/>
                <w:sz w:val="24"/>
                <w:szCs w:val="24"/>
              </w:rPr>
            </w:pPr>
            <w:r w:rsidRPr="0010523B">
              <w:rPr>
                <w:color w:val="000000" w:themeColor="text1"/>
                <w:sz w:val="24"/>
                <w:szCs w:val="24"/>
              </w:rPr>
              <w:t>Unit IV</w:t>
            </w:r>
          </w:p>
        </w:tc>
        <w:tc>
          <w:tcPr>
            <w:tcW w:w="6228" w:type="dxa"/>
          </w:tcPr>
          <w:p w14:paraId="6AD7585B" w14:textId="657326DA" w:rsidR="00DD275B" w:rsidRPr="0010523B" w:rsidRDefault="00DD275B" w:rsidP="00DD275B">
            <w:pPr>
              <w:pBdr>
                <w:top w:val="nil"/>
                <w:left w:val="nil"/>
                <w:bottom w:val="nil"/>
                <w:right w:val="nil"/>
                <w:between w:val="nil"/>
              </w:pBdr>
              <w:spacing w:line="268" w:lineRule="auto"/>
              <w:jc w:val="both"/>
              <w:rPr>
                <w:color w:val="000000" w:themeColor="text1"/>
                <w:sz w:val="24"/>
                <w:szCs w:val="24"/>
              </w:rPr>
            </w:pPr>
            <w:r w:rsidRPr="0010523B">
              <w:rPr>
                <w:color w:val="000000" w:themeColor="text1"/>
                <w:sz w:val="24"/>
                <w:szCs w:val="24"/>
              </w:rPr>
              <w:t>Creativity as routine, Creativity and innovation as interaction and management Design of organizations to foster innovation.</w:t>
            </w:r>
          </w:p>
        </w:tc>
        <w:tc>
          <w:tcPr>
            <w:tcW w:w="1907" w:type="dxa"/>
          </w:tcPr>
          <w:p w14:paraId="626589BA" w14:textId="77777777" w:rsidR="00DD275B" w:rsidRPr="0010523B" w:rsidRDefault="00DD275B" w:rsidP="00DD275B">
            <w:pPr>
              <w:pBdr>
                <w:top w:val="nil"/>
                <w:left w:val="nil"/>
                <w:bottom w:val="nil"/>
                <w:right w:val="nil"/>
                <w:between w:val="nil"/>
              </w:pBdr>
              <w:spacing w:before="145"/>
              <w:ind w:left="18"/>
              <w:jc w:val="center"/>
              <w:rPr>
                <w:color w:val="000000" w:themeColor="text1"/>
                <w:sz w:val="24"/>
                <w:szCs w:val="24"/>
              </w:rPr>
            </w:pPr>
            <w:r w:rsidRPr="0010523B">
              <w:rPr>
                <w:color w:val="000000" w:themeColor="text1"/>
                <w:sz w:val="24"/>
                <w:szCs w:val="24"/>
              </w:rPr>
              <w:t>2</w:t>
            </w:r>
          </w:p>
        </w:tc>
      </w:tr>
      <w:tr w:rsidR="00DD275B" w:rsidRPr="0010523B" w14:paraId="2F064909" w14:textId="77777777" w:rsidTr="00DD275B">
        <w:trPr>
          <w:trHeight w:val="702"/>
        </w:trPr>
        <w:tc>
          <w:tcPr>
            <w:tcW w:w="994" w:type="dxa"/>
          </w:tcPr>
          <w:p w14:paraId="74DF00EF" w14:textId="77777777" w:rsidR="00DD275B" w:rsidRPr="0010523B" w:rsidRDefault="00DD275B" w:rsidP="00DD275B">
            <w:pPr>
              <w:pBdr>
                <w:top w:val="nil"/>
                <w:left w:val="nil"/>
                <w:bottom w:val="nil"/>
                <w:right w:val="nil"/>
                <w:between w:val="nil"/>
              </w:pBdr>
              <w:spacing w:before="32"/>
              <w:jc w:val="center"/>
              <w:rPr>
                <w:b/>
                <w:bCs/>
                <w:color w:val="000000" w:themeColor="text1"/>
                <w:sz w:val="24"/>
                <w:szCs w:val="24"/>
              </w:rPr>
            </w:pPr>
          </w:p>
          <w:p w14:paraId="2A33B65B" w14:textId="77777777" w:rsidR="00DD275B" w:rsidRPr="0010523B" w:rsidRDefault="00DD275B" w:rsidP="00DD275B">
            <w:pPr>
              <w:pBdr>
                <w:top w:val="nil"/>
                <w:left w:val="nil"/>
                <w:bottom w:val="nil"/>
                <w:right w:val="nil"/>
                <w:between w:val="nil"/>
              </w:pBdr>
              <w:ind w:left="110"/>
              <w:jc w:val="center"/>
              <w:rPr>
                <w:color w:val="000000" w:themeColor="text1"/>
                <w:sz w:val="24"/>
                <w:szCs w:val="24"/>
              </w:rPr>
            </w:pPr>
            <w:r w:rsidRPr="0010523B">
              <w:rPr>
                <w:color w:val="000000" w:themeColor="text1"/>
                <w:sz w:val="24"/>
                <w:szCs w:val="24"/>
              </w:rPr>
              <w:t>Unit V</w:t>
            </w:r>
          </w:p>
        </w:tc>
        <w:tc>
          <w:tcPr>
            <w:tcW w:w="6228" w:type="dxa"/>
          </w:tcPr>
          <w:p w14:paraId="77267529" w14:textId="7F442D3C" w:rsidR="00DD275B" w:rsidRPr="0010523B" w:rsidRDefault="00DD275B" w:rsidP="00DD275B">
            <w:pPr>
              <w:pBdr>
                <w:top w:val="nil"/>
                <w:left w:val="nil"/>
                <w:bottom w:val="nil"/>
                <w:right w:val="nil"/>
                <w:between w:val="nil"/>
              </w:pBdr>
              <w:spacing w:line="276" w:lineRule="auto"/>
              <w:ind w:firstLine="9"/>
              <w:jc w:val="both"/>
              <w:rPr>
                <w:color w:val="000000" w:themeColor="text1"/>
                <w:sz w:val="24"/>
                <w:szCs w:val="24"/>
              </w:rPr>
            </w:pPr>
            <w:r w:rsidRPr="0010523B">
              <w:rPr>
                <w:color w:val="000000" w:themeColor="text1"/>
                <w:sz w:val="24"/>
                <w:szCs w:val="24"/>
              </w:rPr>
              <w:t>Ethics of creativity and innovation, Ambiguity of novelty Innovation and creativity as a force for good (grand challenges).</w:t>
            </w:r>
          </w:p>
        </w:tc>
        <w:tc>
          <w:tcPr>
            <w:tcW w:w="1907" w:type="dxa"/>
          </w:tcPr>
          <w:p w14:paraId="1969AA72" w14:textId="77777777" w:rsidR="00DD275B" w:rsidRPr="0010523B" w:rsidRDefault="00DD275B" w:rsidP="00DD275B">
            <w:pPr>
              <w:pBdr>
                <w:top w:val="nil"/>
                <w:left w:val="nil"/>
                <w:bottom w:val="nil"/>
                <w:right w:val="nil"/>
                <w:between w:val="nil"/>
              </w:pBdr>
              <w:spacing w:before="32"/>
              <w:jc w:val="center"/>
              <w:rPr>
                <w:b/>
                <w:bCs/>
                <w:color w:val="000000" w:themeColor="text1"/>
                <w:sz w:val="24"/>
                <w:szCs w:val="24"/>
              </w:rPr>
            </w:pPr>
          </w:p>
          <w:p w14:paraId="05BC9755" w14:textId="77777777" w:rsidR="00DD275B" w:rsidRPr="0010523B" w:rsidRDefault="00DD275B" w:rsidP="00DD275B">
            <w:pPr>
              <w:pBdr>
                <w:top w:val="nil"/>
                <w:left w:val="nil"/>
                <w:bottom w:val="nil"/>
                <w:right w:val="nil"/>
                <w:between w:val="nil"/>
              </w:pBdr>
              <w:ind w:left="18"/>
              <w:jc w:val="center"/>
              <w:rPr>
                <w:color w:val="000000" w:themeColor="text1"/>
                <w:sz w:val="24"/>
                <w:szCs w:val="24"/>
              </w:rPr>
            </w:pPr>
            <w:r w:rsidRPr="0010523B">
              <w:rPr>
                <w:color w:val="000000" w:themeColor="text1"/>
                <w:sz w:val="24"/>
                <w:szCs w:val="24"/>
              </w:rPr>
              <w:t>2</w:t>
            </w:r>
          </w:p>
        </w:tc>
      </w:tr>
    </w:tbl>
    <w:p w14:paraId="1F2C97BE" w14:textId="77777777" w:rsidR="00DD275B" w:rsidRPr="0010523B" w:rsidRDefault="00DD275B" w:rsidP="00DD275B">
      <w:pPr>
        <w:pBdr>
          <w:top w:val="nil"/>
          <w:left w:val="nil"/>
          <w:bottom w:val="nil"/>
          <w:right w:val="nil"/>
          <w:between w:val="nil"/>
        </w:pBdr>
        <w:spacing w:before="41"/>
        <w:rPr>
          <w:b/>
          <w:bCs/>
          <w:color w:val="000000" w:themeColor="text1"/>
          <w:sz w:val="24"/>
          <w:szCs w:val="24"/>
        </w:rPr>
      </w:pPr>
    </w:p>
    <w:p w14:paraId="20DBD8C8" w14:textId="77777777" w:rsidR="00DD275B" w:rsidRPr="0010523B" w:rsidRDefault="00DD275B" w:rsidP="00751173">
      <w:pPr>
        <w:tabs>
          <w:tab w:val="left" w:pos="9666"/>
        </w:tabs>
        <w:rPr>
          <w:b/>
          <w:bCs/>
          <w:color w:val="000000" w:themeColor="text1"/>
          <w:sz w:val="24"/>
          <w:szCs w:val="24"/>
          <w:shd w:val="clear" w:color="auto" w:fill="C00000"/>
        </w:rPr>
      </w:pPr>
    </w:p>
    <w:p w14:paraId="0CC613B7" w14:textId="127B5796" w:rsidR="00DD275B" w:rsidRPr="0010523B" w:rsidRDefault="00DD275B" w:rsidP="00DD275B">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Course Assessment</w:t>
      </w:r>
      <w:r w:rsidRPr="0010523B">
        <w:rPr>
          <w:b/>
          <w:bCs/>
          <w:color w:val="000000" w:themeColor="text1"/>
          <w:sz w:val="24"/>
          <w:szCs w:val="24"/>
          <w:shd w:val="clear" w:color="auto" w:fill="C00000"/>
        </w:rPr>
        <w:tab/>
      </w:r>
    </w:p>
    <w:p w14:paraId="25EF1618" w14:textId="77777777" w:rsidR="00DD275B" w:rsidRPr="0010523B" w:rsidRDefault="00DD275B" w:rsidP="00DD275B">
      <w:pPr>
        <w:pBdr>
          <w:top w:val="nil"/>
          <w:left w:val="nil"/>
          <w:bottom w:val="nil"/>
          <w:right w:val="nil"/>
          <w:between w:val="nil"/>
        </w:pBdr>
        <w:spacing w:before="131"/>
        <w:rPr>
          <w:b/>
          <w:bCs/>
          <w:color w:val="000000" w:themeColor="text1"/>
          <w:sz w:val="20"/>
          <w:szCs w:val="20"/>
        </w:rPr>
      </w:pPr>
    </w:p>
    <w:tbl>
      <w:tblPr>
        <w:tblStyle w:val="afffc"/>
        <w:tblW w:w="8836" w:type="dxa"/>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
        <w:gridCol w:w="2136"/>
        <w:gridCol w:w="1311"/>
        <w:gridCol w:w="446"/>
        <w:gridCol w:w="446"/>
        <w:gridCol w:w="446"/>
        <w:gridCol w:w="441"/>
        <w:gridCol w:w="446"/>
        <w:gridCol w:w="2828"/>
      </w:tblGrid>
      <w:tr w:rsidR="0010523B" w:rsidRPr="0010523B" w14:paraId="5702152E" w14:textId="77777777" w:rsidTr="0010523B">
        <w:trPr>
          <w:trHeight w:val="955"/>
        </w:trPr>
        <w:tc>
          <w:tcPr>
            <w:tcW w:w="336" w:type="dxa"/>
            <w:vMerge w:val="restart"/>
          </w:tcPr>
          <w:p w14:paraId="602F5C8D" w14:textId="77777777" w:rsidR="00DD275B" w:rsidRPr="0010523B" w:rsidRDefault="00DD275B" w:rsidP="0010523B">
            <w:pPr>
              <w:pBdr>
                <w:top w:val="nil"/>
                <w:left w:val="nil"/>
                <w:bottom w:val="nil"/>
                <w:right w:val="nil"/>
                <w:between w:val="nil"/>
              </w:pBdr>
              <w:spacing w:before="205"/>
              <w:rPr>
                <w:b/>
                <w:bCs/>
                <w:color w:val="000000" w:themeColor="text1"/>
                <w:sz w:val="24"/>
                <w:szCs w:val="24"/>
              </w:rPr>
            </w:pPr>
          </w:p>
          <w:p w14:paraId="13FE7227" w14:textId="77777777" w:rsidR="00DD275B" w:rsidRPr="0010523B" w:rsidRDefault="00DD275B"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136" w:type="dxa"/>
            <w:vMerge w:val="restart"/>
          </w:tcPr>
          <w:p w14:paraId="236E0F59" w14:textId="77777777" w:rsidR="00DD275B" w:rsidRPr="0010523B" w:rsidRDefault="00DD275B" w:rsidP="0010523B">
            <w:pPr>
              <w:pBdr>
                <w:top w:val="nil"/>
                <w:left w:val="nil"/>
                <w:bottom w:val="nil"/>
                <w:right w:val="nil"/>
                <w:between w:val="nil"/>
              </w:pBdr>
              <w:tabs>
                <w:tab w:val="left" w:pos="1834"/>
              </w:tabs>
              <w:spacing w:before="164"/>
              <w:ind w:left="110"/>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w:t>
            </w:r>
          </w:p>
          <w:p w14:paraId="504F8041" w14:textId="77777777" w:rsidR="00DD275B" w:rsidRPr="0010523B" w:rsidRDefault="00DD275B" w:rsidP="0010523B">
            <w:pPr>
              <w:pBdr>
                <w:top w:val="nil"/>
                <w:left w:val="nil"/>
                <w:bottom w:val="nil"/>
                <w:right w:val="nil"/>
                <w:between w:val="nil"/>
              </w:pBdr>
              <w:spacing w:before="41" w:line="276" w:lineRule="auto"/>
              <w:ind w:left="830"/>
              <w:rPr>
                <w:b/>
                <w:bCs/>
                <w:color w:val="000000" w:themeColor="text1"/>
                <w:sz w:val="24"/>
                <w:szCs w:val="24"/>
              </w:rPr>
            </w:pPr>
            <w:r w:rsidRPr="0010523B">
              <w:rPr>
                <w:b/>
                <w:bCs/>
                <w:color w:val="000000" w:themeColor="text1"/>
                <w:sz w:val="24"/>
                <w:szCs w:val="24"/>
              </w:rPr>
              <w:t xml:space="preserve">Assessment </w:t>
            </w:r>
            <w:r w:rsidRPr="0010523B">
              <w:rPr>
                <w:b/>
                <w:bCs/>
                <w:color w:val="000000" w:themeColor="text1"/>
                <w:sz w:val="24"/>
                <w:szCs w:val="24"/>
              </w:rPr>
              <w:lastRenderedPageBreak/>
              <w:t>Method</w:t>
            </w:r>
          </w:p>
        </w:tc>
        <w:tc>
          <w:tcPr>
            <w:tcW w:w="1311" w:type="dxa"/>
            <w:vMerge w:val="restart"/>
          </w:tcPr>
          <w:p w14:paraId="14F81CED" w14:textId="77777777" w:rsidR="00DD275B" w:rsidRPr="0010523B" w:rsidRDefault="00DD275B" w:rsidP="0010523B">
            <w:pPr>
              <w:pBdr>
                <w:top w:val="nil"/>
                <w:left w:val="nil"/>
                <w:bottom w:val="nil"/>
                <w:right w:val="nil"/>
                <w:between w:val="nil"/>
              </w:pBdr>
              <w:spacing w:before="46"/>
              <w:rPr>
                <w:b/>
                <w:bCs/>
                <w:color w:val="000000" w:themeColor="text1"/>
                <w:sz w:val="24"/>
                <w:szCs w:val="24"/>
              </w:rPr>
            </w:pPr>
          </w:p>
          <w:p w14:paraId="0D7A6560" w14:textId="77777777" w:rsidR="00DD275B" w:rsidRPr="0010523B" w:rsidRDefault="00DD275B"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Weightage</w:t>
            </w:r>
          </w:p>
          <w:p w14:paraId="2B8FCCF9" w14:textId="77777777" w:rsidR="00DD275B" w:rsidRPr="0010523B" w:rsidRDefault="00DD275B" w:rsidP="0010523B">
            <w:pPr>
              <w:pBdr>
                <w:top w:val="nil"/>
                <w:left w:val="nil"/>
                <w:bottom w:val="nil"/>
                <w:right w:val="nil"/>
                <w:between w:val="nil"/>
              </w:pBdr>
              <w:spacing w:before="41"/>
              <w:ind w:left="111"/>
              <w:rPr>
                <w:b/>
                <w:bCs/>
                <w:color w:val="000000" w:themeColor="text1"/>
                <w:sz w:val="24"/>
                <w:szCs w:val="24"/>
              </w:rPr>
            </w:pPr>
            <w:r w:rsidRPr="0010523B">
              <w:rPr>
                <w:b/>
                <w:bCs/>
                <w:color w:val="000000" w:themeColor="text1"/>
                <w:sz w:val="24"/>
                <w:szCs w:val="24"/>
              </w:rPr>
              <w:t>%</w:t>
            </w:r>
          </w:p>
        </w:tc>
        <w:tc>
          <w:tcPr>
            <w:tcW w:w="2225" w:type="dxa"/>
            <w:gridSpan w:val="5"/>
          </w:tcPr>
          <w:p w14:paraId="46B72FAB" w14:textId="77777777" w:rsidR="00DD275B" w:rsidRPr="0010523B" w:rsidRDefault="00DD275B"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Learning</w:t>
            </w:r>
          </w:p>
          <w:p w14:paraId="7CAC8A56" w14:textId="049ECFD0" w:rsidR="00DD275B" w:rsidRPr="0010523B" w:rsidRDefault="00DD275B" w:rsidP="0010523B">
            <w:pPr>
              <w:pBdr>
                <w:top w:val="nil"/>
                <w:left w:val="nil"/>
                <w:bottom w:val="nil"/>
                <w:right w:val="nil"/>
                <w:between w:val="nil"/>
              </w:pBdr>
              <w:spacing w:before="11"/>
              <w:ind w:left="831" w:right="203"/>
              <w:rPr>
                <w:b/>
                <w:bCs/>
                <w:color w:val="000000" w:themeColor="text1"/>
                <w:sz w:val="24"/>
                <w:szCs w:val="24"/>
              </w:rPr>
            </w:pPr>
            <w:r w:rsidRPr="0010523B">
              <w:rPr>
                <w:b/>
                <w:bCs/>
                <w:color w:val="000000" w:themeColor="text1"/>
                <w:sz w:val="24"/>
                <w:szCs w:val="24"/>
              </w:rPr>
              <w:t xml:space="preserve">Outcomes Assessed </w:t>
            </w:r>
          </w:p>
        </w:tc>
        <w:tc>
          <w:tcPr>
            <w:tcW w:w="2828" w:type="dxa"/>
          </w:tcPr>
          <w:p w14:paraId="0243EF92" w14:textId="77777777" w:rsidR="00DD275B" w:rsidRPr="0010523B" w:rsidRDefault="00DD275B" w:rsidP="0010523B">
            <w:pPr>
              <w:pBdr>
                <w:top w:val="nil"/>
                <w:left w:val="nil"/>
                <w:bottom w:val="nil"/>
                <w:right w:val="nil"/>
                <w:between w:val="nil"/>
              </w:pBdr>
              <w:spacing w:line="273" w:lineRule="auto"/>
              <w:ind w:left="119"/>
              <w:rPr>
                <w:b/>
                <w:bCs/>
                <w:color w:val="000000" w:themeColor="text1"/>
                <w:sz w:val="24"/>
                <w:szCs w:val="24"/>
              </w:rPr>
            </w:pPr>
            <w:r w:rsidRPr="0010523B">
              <w:rPr>
                <w:b/>
                <w:bCs/>
                <w:color w:val="000000" w:themeColor="text1"/>
                <w:sz w:val="24"/>
                <w:szCs w:val="24"/>
              </w:rPr>
              <w:t>Submission day/week</w:t>
            </w:r>
          </w:p>
          <w:p w14:paraId="034A5DEE" w14:textId="77777777" w:rsidR="00DD275B" w:rsidRPr="0010523B" w:rsidRDefault="00DD275B" w:rsidP="0010523B">
            <w:pPr>
              <w:pBdr>
                <w:top w:val="nil"/>
                <w:left w:val="nil"/>
                <w:bottom w:val="nil"/>
                <w:right w:val="nil"/>
                <w:between w:val="nil"/>
              </w:pBdr>
              <w:spacing w:before="11"/>
              <w:ind w:left="839"/>
              <w:rPr>
                <w:b/>
                <w:bCs/>
                <w:color w:val="000000" w:themeColor="text1"/>
                <w:sz w:val="24"/>
                <w:szCs w:val="24"/>
              </w:rPr>
            </w:pPr>
            <w:r w:rsidRPr="0010523B">
              <w:rPr>
                <w:b/>
                <w:bCs/>
                <w:color w:val="000000" w:themeColor="text1"/>
                <w:sz w:val="24"/>
                <w:szCs w:val="24"/>
              </w:rPr>
              <w:t>(assignments) or length (exam)</w:t>
            </w:r>
          </w:p>
        </w:tc>
      </w:tr>
      <w:tr w:rsidR="0010523B" w:rsidRPr="0010523B" w14:paraId="0D38BAE8" w14:textId="77777777" w:rsidTr="0010523B">
        <w:trPr>
          <w:trHeight w:val="316"/>
        </w:trPr>
        <w:tc>
          <w:tcPr>
            <w:tcW w:w="336" w:type="dxa"/>
            <w:vMerge/>
          </w:tcPr>
          <w:p w14:paraId="05F36C83" w14:textId="77777777" w:rsidR="00DD275B" w:rsidRPr="0010523B" w:rsidRDefault="00DD275B" w:rsidP="0010523B">
            <w:pPr>
              <w:pBdr>
                <w:top w:val="nil"/>
                <w:left w:val="nil"/>
                <w:bottom w:val="nil"/>
                <w:right w:val="nil"/>
                <w:between w:val="nil"/>
              </w:pBdr>
              <w:spacing w:line="276" w:lineRule="auto"/>
              <w:rPr>
                <w:b/>
                <w:bCs/>
                <w:color w:val="000000" w:themeColor="text1"/>
                <w:sz w:val="24"/>
                <w:szCs w:val="24"/>
              </w:rPr>
            </w:pPr>
          </w:p>
        </w:tc>
        <w:tc>
          <w:tcPr>
            <w:tcW w:w="2136" w:type="dxa"/>
            <w:vMerge/>
          </w:tcPr>
          <w:p w14:paraId="66969183" w14:textId="77777777" w:rsidR="00DD275B" w:rsidRPr="0010523B" w:rsidRDefault="00DD275B" w:rsidP="0010523B">
            <w:pPr>
              <w:pBdr>
                <w:top w:val="nil"/>
                <w:left w:val="nil"/>
                <w:bottom w:val="nil"/>
                <w:right w:val="nil"/>
                <w:between w:val="nil"/>
              </w:pBdr>
              <w:spacing w:line="276" w:lineRule="auto"/>
              <w:rPr>
                <w:b/>
                <w:bCs/>
                <w:color w:val="000000" w:themeColor="text1"/>
                <w:sz w:val="24"/>
                <w:szCs w:val="24"/>
              </w:rPr>
            </w:pPr>
          </w:p>
        </w:tc>
        <w:tc>
          <w:tcPr>
            <w:tcW w:w="1311" w:type="dxa"/>
            <w:vMerge/>
          </w:tcPr>
          <w:p w14:paraId="39594A13" w14:textId="77777777" w:rsidR="00DD275B" w:rsidRPr="0010523B" w:rsidRDefault="00DD275B" w:rsidP="0010523B">
            <w:pPr>
              <w:pBdr>
                <w:top w:val="nil"/>
                <w:left w:val="nil"/>
                <w:bottom w:val="nil"/>
                <w:right w:val="nil"/>
                <w:between w:val="nil"/>
              </w:pBdr>
              <w:spacing w:line="276" w:lineRule="auto"/>
              <w:rPr>
                <w:b/>
                <w:bCs/>
                <w:color w:val="000000" w:themeColor="text1"/>
                <w:sz w:val="24"/>
                <w:szCs w:val="24"/>
              </w:rPr>
            </w:pPr>
          </w:p>
        </w:tc>
        <w:tc>
          <w:tcPr>
            <w:tcW w:w="446" w:type="dxa"/>
          </w:tcPr>
          <w:p w14:paraId="317B7B91" w14:textId="77777777" w:rsidR="00DD275B" w:rsidRPr="0010523B" w:rsidRDefault="00DD275B" w:rsidP="00DD275B">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1</w:t>
            </w:r>
          </w:p>
        </w:tc>
        <w:tc>
          <w:tcPr>
            <w:tcW w:w="446" w:type="dxa"/>
          </w:tcPr>
          <w:p w14:paraId="69403A26" w14:textId="77777777" w:rsidR="00DD275B" w:rsidRPr="0010523B" w:rsidRDefault="00DD275B" w:rsidP="00DD275B">
            <w:pPr>
              <w:pBdr>
                <w:top w:val="nil"/>
                <w:left w:val="nil"/>
                <w:bottom w:val="nil"/>
                <w:right w:val="nil"/>
                <w:between w:val="nil"/>
              </w:pBdr>
              <w:spacing w:line="273" w:lineRule="auto"/>
              <w:ind w:left="4" w:right="94"/>
              <w:jc w:val="center"/>
              <w:rPr>
                <w:b/>
                <w:bCs/>
                <w:color w:val="000000" w:themeColor="text1"/>
                <w:sz w:val="24"/>
                <w:szCs w:val="24"/>
              </w:rPr>
            </w:pPr>
            <w:r w:rsidRPr="0010523B">
              <w:rPr>
                <w:b/>
                <w:bCs/>
                <w:color w:val="000000" w:themeColor="text1"/>
                <w:sz w:val="24"/>
                <w:szCs w:val="24"/>
              </w:rPr>
              <w:t>2</w:t>
            </w:r>
          </w:p>
        </w:tc>
        <w:tc>
          <w:tcPr>
            <w:tcW w:w="446" w:type="dxa"/>
          </w:tcPr>
          <w:p w14:paraId="6003A0CA" w14:textId="77777777" w:rsidR="00DD275B" w:rsidRPr="0010523B" w:rsidRDefault="00DD275B" w:rsidP="00DD275B">
            <w:pPr>
              <w:pBdr>
                <w:top w:val="nil"/>
                <w:left w:val="nil"/>
                <w:bottom w:val="nil"/>
                <w:right w:val="nil"/>
                <w:between w:val="nil"/>
              </w:pBdr>
              <w:spacing w:line="273" w:lineRule="auto"/>
              <w:ind w:left="15" w:right="94"/>
              <w:jc w:val="center"/>
              <w:rPr>
                <w:b/>
                <w:bCs/>
                <w:color w:val="000000" w:themeColor="text1"/>
                <w:sz w:val="24"/>
                <w:szCs w:val="24"/>
              </w:rPr>
            </w:pPr>
            <w:r w:rsidRPr="0010523B">
              <w:rPr>
                <w:b/>
                <w:bCs/>
                <w:color w:val="000000" w:themeColor="text1"/>
                <w:sz w:val="24"/>
                <w:szCs w:val="24"/>
              </w:rPr>
              <w:t>3</w:t>
            </w:r>
          </w:p>
        </w:tc>
        <w:tc>
          <w:tcPr>
            <w:tcW w:w="441" w:type="dxa"/>
          </w:tcPr>
          <w:p w14:paraId="063C4F2F" w14:textId="77777777" w:rsidR="00DD275B" w:rsidRPr="0010523B" w:rsidRDefault="00DD275B" w:rsidP="00DD275B">
            <w:pPr>
              <w:pBdr>
                <w:top w:val="nil"/>
                <w:left w:val="nil"/>
                <w:bottom w:val="nil"/>
                <w:right w:val="nil"/>
                <w:between w:val="nil"/>
              </w:pBdr>
              <w:spacing w:line="273" w:lineRule="auto"/>
              <w:ind w:right="73"/>
              <w:jc w:val="center"/>
              <w:rPr>
                <w:b/>
                <w:bCs/>
                <w:color w:val="000000" w:themeColor="text1"/>
                <w:sz w:val="24"/>
                <w:szCs w:val="24"/>
              </w:rPr>
            </w:pPr>
            <w:r w:rsidRPr="0010523B">
              <w:rPr>
                <w:b/>
                <w:bCs/>
                <w:color w:val="000000" w:themeColor="text1"/>
                <w:sz w:val="24"/>
                <w:szCs w:val="24"/>
              </w:rPr>
              <w:t>4</w:t>
            </w:r>
          </w:p>
        </w:tc>
        <w:tc>
          <w:tcPr>
            <w:tcW w:w="446" w:type="dxa"/>
          </w:tcPr>
          <w:p w14:paraId="52B683D5" w14:textId="77777777" w:rsidR="00DD275B" w:rsidRPr="0010523B" w:rsidRDefault="00DD275B" w:rsidP="00DD275B">
            <w:pPr>
              <w:pBdr>
                <w:top w:val="nil"/>
                <w:left w:val="nil"/>
                <w:bottom w:val="nil"/>
                <w:right w:val="nil"/>
                <w:between w:val="nil"/>
              </w:pBdr>
              <w:spacing w:line="273" w:lineRule="auto"/>
              <w:ind w:left="118"/>
              <w:jc w:val="center"/>
              <w:rPr>
                <w:b/>
                <w:bCs/>
                <w:color w:val="000000" w:themeColor="text1"/>
                <w:sz w:val="24"/>
                <w:szCs w:val="24"/>
              </w:rPr>
            </w:pPr>
            <w:r w:rsidRPr="0010523B">
              <w:rPr>
                <w:b/>
                <w:bCs/>
                <w:color w:val="000000" w:themeColor="text1"/>
                <w:sz w:val="24"/>
                <w:szCs w:val="24"/>
              </w:rPr>
              <w:t>5</w:t>
            </w:r>
          </w:p>
        </w:tc>
        <w:tc>
          <w:tcPr>
            <w:tcW w:w="2828" w:type="dxa"/>
          </w:tcPr>
          <w:p w14:paraId="3EEC6057" w14:textId="77777777" w:rsidR="00DD275B" w:rsidRPr="0010523B" w:rsidRDefault="00DD275B" w:rsidP="0010523B">
            <w:pPr>
              <w:pBdr>
                <w:top w:val="nil"/>
                <w:left w:val="nil"/>
                <w:bottom w:val="nil"/>
                <w:right w:val="nil"/>
                <w:between w:val="nil"/>
              </w:pBdr>
              <w:rPr>
                <w:color w:val="000000" w:themeColor="text1"/>
                <w:sz w:val="24"/>
                <w:szCs w:val="24"/>
              </w:rPr>
            </w:pPr>
          </w:p>
        </w:tc>
      </w:tr>
      <w:tr w:rsidR="0010523B" w:rsidRPr="0010523B" w14:paraId="3F431EE3" w14:textId="77777777" w:rsidTr="0010523B">
        <w:trPr>
          <w:trHeight w:val="316"/>
        </w:trPr>
        <w:tc>
          <w:tcPr>
            <w:tcW w:w="336" w:type="dxa"/>
          </w:tcPr>
          <w:p w14:paraId="54670CD4" w14:textId="77777777" w:rsidR="00DD275B" w:rsidRPr="0010523B" w:rsidRDefault="00DD275B" w:rsidP="0010523B">
            <w:pPr>
              <w:pBdr>
                <w:top w:val="nil"/>
                <w:left w:val="nil"/>
                <w:bottom w:val="nil"/>
                <w:right w:val="nil"/>
                <w:between w:val="nil"/>
              </w:pBdr>
              <w:spacing w:line="268" w:lineRule="auto"/>
              <w:ind w:left="24"/>
              <w:jc w:val="center"/>
              <w:rPr>
                <w:color w:val="000000" w:themeColor="text1"/>
                <w:sz w:val="24"/>
                <w:szCs w:val="24"/>
              </w:rPr>
            </w:pPr>
            <w:r w:rsidRPr="0010523B">
              <w:rPr>
                <w:color w:val="000000" w:themeColor="text1"/>
                <w:sz w:val="24"/>
                <w:szCs w:val="24"/>
              </w:rPr>
              <w:t>1</w:t>
            </w:r>
          </w:p>
        </w:tc>
        <w:tc>
          <w:tcPr>
            <w:tcW w:w="2136" w:type="dxa"/>
          </w:tcPr>
          <w:p w14:paraId="106403D9" w14:textId="77777777" w:rsidR="00DD275B" w:rsidRPr="0010523B" w:rsidRDefault="00DD275B"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311" w:type="dxa"/>
          </w:tcPr>
          <w:p w14:paraId="67F465B6" w14:textId="77777777" w:rsidR="00DD275B" w:rsidRPr="0010523B" w:rsidRDefault="00DD275B" w:rsidP="00DD275B">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5</w:t>
            </w:r>
          </w:p>
        </w:tc>
        <w:tc>
          <w:tcPr>
            <w:tcW w:w="446" w:type="dxa"/>
          </w:tcPr>
          <w:p w14:paraId="25EED4B4" w14:textId="77777777" w:rsidR="00DD275B" w:rsidRPr="0010523B" w:rsidRDefault="00DD275B" w:rsidP="00DD275B">
            <w:pPr>
              <w:pBdr>
                <w:top w:val="nil"/>
                <w:left w:val="nil"/>
                <w:bottom w:val="nil"/>
                <w:right w:val="nil"/>
                <w:between w:val="nil"/>
              </w:pBdr>
              <w:jc w:val="center"/>
              <w:rPr>
                <w:color w:val="000000" w:themeColor="text1"/>
                <w:sz w:val="24"/>
                <w:szCs w:val="24"/>
              </w:rPr>
            </w:pPr>
          </w:p>
        </w:tc>
        <w:tc>
          <w:tcPr>
            <w:tcW w:w="446" w:type="dxa"/>
          </w:tcPr>
          <w:p w14:paraId="5662D235" w14:textId="77777777" w:rsidR="00DD275B" w:rsidRPr="0010523B" w:rsidRDefault="00DD275B" w:rsidP="00DD275B">
            <w:pPr>
              <w:pBdr>
                <w:top w:val="nil"/>
                <w:left w:val="nil"/>
                <w:bottom w:val="nil"/>
                <w:right w:val="nil"/>
                <w:between w:val="nil"/>
              </w:pBdr>
              <w:jc w:val="center"/>
              <w:rPr>
                <w:color w:val="000000" w:themeColor="text1"/>
                <w:sz w:val="24"/>
                <w:szCs w:val="24"/>
              </w:rPr>
            </w:pPr>
          </w:p>
        </w:tc>
        <w:tc>
          <w:tcPr>
            <w:tcW w:w="446" w:type="dxa"/>
          </w:tcPr>
          <w:p w14:paraId="28272CC6" w14:textId="77777777" w:rsidR="00DD275B" w:rsidRPr="0010523B" w:rsidRDefault="00DD275B" w:rsidP="00DD275B">
            <w:pPr>
              <w:pBdr>
                <w:top w:val="nil"/>
                <w:left w:val="nil"/>
                <w:bottom w:val="nil"/>
                <w:right w:val="nil"/>
                <w:between w:val="nil"/>
              </w:pBdr>
              <w:jc w:val="center"/>
              <w:rPr>
                <w:color w:val="000000" w:themeColor="text1"/>
                <w:sz w:val="24"/>
                <w:szCs w:val="24"/>
              </w:rPr>
            </w:pPr>
          </w:p>
        </w:tc>
        <w:tc>
          <w:tcPr>
            <w:tcW w:w="441" w:type="dxa"/>
          </w:tcPr>
          <w:p w14:paraId="01ED6287" w14:textId="77777777" w:rsidR="00DD275B" w:rsidRPr="0010523B" w:rsidRDefault="00DD275B" w:rsidP="00DD275B">
            <w:pPr>
              <w:pBdr>
                <w:top w:val="nil"/>
                <w:left w:val="nil"/>
                <w:bottom w:val="nil"/>
                <w:right w:val="nil"/>
                <w:between w:val="nil"/>
              </w:pBdr>
              <w:jc w:val="center"/>
              <w:rPr>
                <w:color w:val="000000" w:themeColor="text1"/>
                <w:sz w:val="24"/>
                <w:szCs w:val="24"/>
              </w:rPr>
            </w:pPr>
          </w:p>
        </w:tc>
        <w:tc>
          <w:tcPr>
            <w:tcW w:w="446" w:type="dxa"/>
          </w:tcPr>
          <w:p w14:paraId="0AE98A2C" w14:textId="77777777" w:rsidR="00DD275B" w:rsidRPr="0010523B" w:rsidRDefault="00DD275B" w:rsidP="00DD275B">
            <w:pPr>
              <w:pBdr>
                <w:top w:val="nil"/>
                <w:left w:val="nil"/>
                <w:bottom w:val="nil"/>
                <w:right w:val="nil"/>
                <w:between w:val="nil"/>
              </w:pBdr>
              <w:jc w:val="center"/>
              <w:rPr>
                <w:color w:val="000000" w:themeColor="text1"/>
                <w:sz w:val="24"/>
                <w:szCs w:val="24"/>
              </w:rPr>
            </w:pPr>
          </w:p>
        </w:tc>
        <w:tc>
          <w:tcPr>
            <w:tcW w:w="2828" w:type="dxa"/>
          </w:tcPr>
          <w:p w14:paraId="3C666525" w14:textId="77777777" w:rsidR="00DD275B" w:rsidRPr="0010523B" w:rsidRDefault="00DD275B" w:rsidP="0010523B">
            <w:pPr>
              <w:pBdr>
                <w:top w:val="nil"/>
                <w:left w:val="nil"/>
                <w:bottom w:val="nil"/>
                <w:right w:val="nil"/>
                <w:between w:val="nil"/>
              </w:pBdr>
              <w:rPr>
                <w:color w:val="000000" w:themeColor="text1"/>
                <w:sz w:val="24"/>
                <w:szCs w:val="24"/>
              </w:rPr>
            </w:pPr>
          </w:p>
        </w:tc>
      </w:tr>
      <w:tr w:rsidR="0010523B" w:rsidRPr="0010523B" w14:paraId="49C5EA45" w14:textId="77777777" w:rsidTr="0010523B">
        <w:trPr>
          <w:trHeight w:val="316"/>
        </w:trPr>
        <w:tc>
          <w:tcPr>
            <w:tcW w:w="336" w:type="dxa"/>
          </w:tcPr>
          <w:p w14:paraId="0D04CEF2" w14:textId="77777777" w:rsidR="00DD275B" w:rsidRPr="0010523B" w:rsidRDefault="00DD275B" w:rsidP="0010523B">
            <w:pPr>
              <w:pBdr>
                <w:top w:val="nil"/>
                <w:left w:val="nil"/>
                <w:bottom w:val="nil"/>
                <w:right w:val="nil"/>
                <w:between w:val="nil"/>
              </w:pBdr>
              <w:spacing w:line="268" w:lineRule="auto"/>
              <w:ind w:left="24"/>
              <w:jc w:val="center"/>
              <w:rPr>
                <w:color w:val="000000" w:themeColor="text1"/>
                <w:sz w:val="24"/>
                <w:szCs w:val="24"/>
              </w:rPr>
            </w:pPr>
            <w:r w:rsidRPr="0010523B">
              <w:rPr>
                <w:color w:val="000000" w:themeColor="text1"/>
                <w:sz w:val="24"/>
                <w:szCs w:val="24"/>
              </w:rPr>
              <w:t>2</w:t>
            </w:r>
          </w:p>
        </w:tc>
        <w:tc>
          <w:tcPr>
            <w:tcW w:w="2136" w:type="dxa"/>
          </w:tcPr>
          <w:p w14:paraId="0C83E3A6" w14:textId="77777777" w:rsidR="00DD275B" w:rsidRPr="0010523B" w:rsidRDefault="00DD275B"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311" w:type="dxa"/>
          </w:tcPr>
          <w:p w14:paraId="3AC10097" w14:textId="77777777" w:rsidR="00DD275B" w:rsidRPr="0010523B" w:rsidRDefault="00DD275B" w:rsidP="00DD275B">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5</w:t>
            </w:r>
          </w:p>
        </w:tc>
        <w:tc>
          <w:tcPr>
            <w:tcW w:w="446" w:type="dxa"/>
          </w:tcPr>
          <w:p w14:paraId="19407DEB" w14:textId="77777777" w:rsidR="00DD275B" w:rsidRPr="0010523B" w:rsidRDefault="00DD275B" w:rsidP="00DD275B">
            <w:pPr>
              <w:pBdr>
                <w:top w:val="nil"/>
                <w:left w:val="nil"/>
                <w:bottom w:val="nil"/>
                <w:right w:val="nil"/>
                <w:between w:val="nil"/>
              </w:pBdr>
              <w:jc w:val="center"/>
              <w:rPr>
                <w:color w:val="000000" w:themeColor="text1"/>
                <w:sz w:val="24"/>
                <w:szCs w:val="24"/>
              </w:rPr>
            </w:pPr>
          </w:p>
        </w:tc>
        <w:tc>
          <w:tcPr>
            <w:tcW w:w="446" w:type="dxa"/>
          </w:tcPr>
          <w:p w14:paraId="5A2B6AC6" w14:textId="77777777" w:rsidR="00DD275B" w:rsidRPr="0010523B" w:rsidRDefault="00DD275B" w:rsidP="00DD275B">
            <w:pPr>
              <w:pBdr>
                <w:top w:val="nil"/>
                <w:left w:val="nil"/>
                <w:bottom w:val="nil"/>
                <w:right w:val="nil"/>
                <w:between w:val="nil"/>
              </w:pBdr>
              <w:jc w:val="center"/>
              <w:rPr>
                <w:color w:val="000000" w:themeColor="text1"/>
                <w:sz w:val="24"/>
                <w:szCs w:val="24"/>
              </w:rPr>
            </w:pPr>
          </w:p>
        </w:tc>
        <w:tc>
          <w:tcPr>
            <w:tcW w:w="446" w:type="dxa"/>
          </w:tcPr>
          <w:p w14:paraId="4EAC15EE" w14:textId="77777777" w:rsidR="00DD275B" w:rsidRPr="0010523B" w:rsidRDefault="00DD275B" w:rsidP="00DD275B">
            <w:pPr>
              <w:pBdr>
                <w:top w:val="nil"/>
                <w:left w:val="nil"/>
                <w:bottom w:val="nil"/>
                <w:right w:val="nil"/>
                <w:between w:val="nil"/>
              </w:pBdr>
              <w:jc w:val="center"/>
              <w:rPr>
                <w:color w:val="000000" w:themeColor="text1"/>
                <w:sz w:val="24"/>
                <w:szCs w:val="24"/>
              </w:rPr>
            </w:pPr>
          </w:p>
        </w:tc>
        <w:tc>
          <w:tcPr>
            <w:tcW w:w="441" w:type="dxa"/>
          </w:tcPr>
          <w:p w14:paraId="3AD229CC" w14:textId="77777777" w:rsidR="00DD275B" w:rsidRPr="0010523B" w:rsidRDefault="00DD275B" w:rsidP="00DD275B">
            <w:pPr>
              <w:pBdr>
                <w:top w:val="nil"/>
                <w:left w:val="nil"/>
                <w:bottom w:val="nil"/>
                <w:right w:val="nil"/>
                <w:between w:val="nil"/>
              </w:pBdr>
              <w:jc w:val="center"/>
              <w:rPr>
                <w:color w:val="000000" w:themeColor="text1"/>
                <w:sz w:val="24"/>
                <w:szCs w:val="24"/>
              </w:rPr>
            </w:pPr>
          </w:p>
        </w:tc>
        <w:tc>
          <w:tcPr>
            <w:tcW w:w="446" w:type="dxa"/>
          </w:tcPr>
          <w:p w14:paraId="2B9A44E3" w14:textId="77777777" w:rsidR="00DD275B" w:rsidRPr="0010523B" w:rsidRDefault="00DD275B" w:rsidP="00DD275B">
            <w:pPr>
              <w:pBdr>
                <w:top w:val="nil"/>
                <w:left w:val="nil"/>
                <w:bottom w:val="nil"/>
                <w:right w:val="nil"/>
                <w:between w:val="nil"/>
              </w:pBdr>
              <w:jc w:val="center"/>
              <w:rPr>
                <w:color w:val="000000" w:themeColor="text1"/>
                <w:sz w:val="24"/>
                <w:szCs w:val="24"/>
              </w:rPr>
            </w:pPr>
          </w:p>
        </w:tc>
        <w:tc>
          <w:tcPr>
            <w:tcW w:w="2828" w:type="dxa"/>
          </w:tcPr>
          <w:p w14:paraId="585180C5" w14:textId="77777777" w:rsidR="00DD275B" w:rsidRPr="0010523B" w:rsidRDefault="00DD275B" w:rsidP="0010523B">
            <w:pPr>
              <w:pBdr>
                <w:top w:val="nil"/>
                <w:left w:val="nil"/>
                <w:bottom w:val="nil"/>
                <w:right w:val="nil"/>
                <w:between w:val="nil"/>
              </w:pBdr>
              <w:rPr>
                <w:color w:val="000000" w:themeColor="text1"/>
                <w:sz w:val="24"/>
                <w:szCs w:val="24"/>
              </w:rPr>
            </w:pPr>
          </w:p>
        </w:tc>
      </w:tr>
      <w:tr w:rsidR="0010523B" w:rsidRPr="0010523B" w14:paraId="23B10E63" w14:textId="77777777" w:rsidTr="0010523B">
        <w:trPr>
          <w:trHeight w:val="316"/>
        </w:trPr>
        <w:tc>
          <w:tcPr>
            <w:tcW w:w="336" w:type="dxa"/>
          </w:tcPr>
          <w:p w14:paraId="48B937B3" w14:textId="77777777" w:rsidR="00DD275B" w:rsidRPr="0010523B" w:rsidRDefault="00DD275B" w:rsidP="0010523B">
            <w:pPr>
              <w:pBdr>
                <w:top w:val="nil"/>
                <w:left w:val="nil"/>
                <w:bottom w:val="nil"/>
                <w:right w:val="nil"/>
                <w:between w:val="nil"/>
              </w:pBdr>
              <w:spacing w:line="268" w:lineRule="auto"/>
              <w:ind w:left="24"/>
              <w:jc w:val="center"/>
              <w:rPr>
                <w:color w:val="000000" w:themeColor="text1"/>
                <w:sz w:val="24"/>
                <w:szCs w:val="24"/>
              </w:rPr>
            </w:pPr>
            <w:r w:rsidRPr="0010523B">
              <w:rPr>
                <w:color w:val="000000" w:themeColor="text1"/>
                <w:sz w:val="24"/>
                <w:szCs w:val="24"/>
              </w:rPr>
              <w:t>3</w:t>
            </w:r>
          </w:p>
        </w:tc>
        <w:tc>
          <w:tcPr>
            <w:tcW w:w="2136" w:type="dxa"/>
          </w:tcPr>
          <w:p w14:paraId="049AB7AE" w14:textId="77777777" w:rsidR="00DD275B" w:rsidRPr="0010523B" w:rsidRDefault="00DD275B"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311" w:type="dxa"/>
          </w:tcPr>
          <w:p w14:paraId="3E854608" w14:textId="77777777" w:rsidR="00DD275B" w:rsidRPr="0010523B" w:rsidRDefault="00DD275B" w:rsidP="00DD275B">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15</w:t>
            </w:r>
          </w:p>
        </w:tc>
        <w:tc>
          <w:tcPr>
            <w:tcW w:w="446" w:type="dxa"/>
          </w:tcPr>
          <w:p w14:paraId="19DC871C" w14:textId="77777777" w:rsidR="00DD275B" w:rsidRPr="0010523B" w:rsidRDefault="00DD275B" w:rsidP="00DD275B">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x</w:t>
            </w:r>
          </w:p>
        </w:tc>
        <w:tc>
          <w:tcPr>
            <w:tcW w:w="446" w:type="dxa"/>
          </w:tcPr>
          <w:p w14:paraId="3C380DB8" w14:textId="77777777" w:rsidR="00DD275B" w:rsidRPr="0010523B" w:rsidRDefault="00DD275B" w:rsidP="00DD275B">
            <w:pPr>
              <w:pBdr>
                <w:top w:val="nil"/>
                <w:left w:val="nil"/>
                <w:bottom w:val="nil"/>
                <w:right w:val="nil"/>
                <w:between w:val="nil"/>
              </w:pBdr>
              <w:spacing w:line="273" w:lineRule="auto"/>
              <w:ind w:left="4" w:right="94"/>
              <w:jc w:val="center"/>
              <w:rPr>
                <w:b/>
                <w:bCs/>
                <w:color w:val="000000" w:themeColor="text1"/>
                <w:sz w:val="24"/>
                <w:szCs w:val="24"/>
              </w:rPr>
            </w:pPr>
            <w:r w:rsidRPr="0010523B">
              <w:rPr>
                <w:b/>
                <w:bCs/>
                <w:color w:val="000000" w:themeColor="text1"/>
                <w:sz w:val="24"/>
                <w:szCs w:val="24"/>
              </w:rPr>
              <w:t>x</w:t>
            </w:r>
          </w:p>
        </w:tc>
        <w:tc>
          <w:tcPr>
            <w:tcW w:w="446" w:type="dxa"/>
          </w:tcPr>
          <w:p w14:paraId="4D732FCC" w14:textId="77777777" w:rsidR="00DD275B" w:rsidRPr="0010523B" w:rsidRDefault="00DD275B" w:rsidP="00DD275B">
            <w:pPr>
              <w:pBdr>
                <w:top w:val="nil"/>
                <w:left w:val="nil"/>
                <w:bottom w:val="nil"/>
                <w:right w:val="nil"/>
                <w:between w:val="nil"/>
              </w:pBdr>
              <w:jc w:val="center"/>
              <w:rPr>
                <w:color w:val="000000" w:themeColor="text1"/>
                <w:sz w:val="24"/>
                <w:szCs w:val="24"/>
              </w:rPr>
            </w:pPr>
          </w:p>
        </w:tc>
        <w:tc>
          <w:tcPr>
            <w:tcW w:w="441" w:type="dxa"/>
          </w:tcPr>
          <w:p w14:paraId="56FD8AC9" w14:textId="77777777" w:rsidR="00DD275B" w:rsidRPr="0010523B" w:rsidRDefault="00DD275B" w:rsidP="00DD275B">
            <w:pPr>
              <w:pBdr>
                <w:top w:val="nil"/>
                <w:left w:val="nil"/>
                <w:bottom w:val="nil"/>
                <w:right w:val="nil"/>
                <w:between w:val="nil"/>
              </w:pBdr>
              <w:jc w:val="center"/>
              <w:rPr>
                <w:color w:val="000000" w:themeColor="text1"/>
                <w:sz w:val="24"/>
                <w:szCs w:val="24"/>
              </w:rPr>
            </w:pPr>
          </w:p>
        </w:tc>
        <w:tc>
          <w:tcPr>
            <w:tcW w:w="446" w:type="dxa"/>
          </w:tcPr>
          <w:p w14:paraId="57C22D84" w14:textId="77777777" w:rsidR="00DD275B" w:rsidRPr="0010523B" w:rsidRDefault="00DD275B" w:rsidP="00DD275B">
            <w:pPr>
              <w:pBdr>
                <w:top w:val="nil"/>
                <w:left w:val="nil"/>
                <w:bottom w:val="nil"/>
                <w:right w:val="nil"/>
                <w:between w:val="nil"/>
              </w:pBdr>
              <w:jc w:val="center"/>
              <w:rPr>
                <w:color w:val="000000" w:themeColor="text1"/>
                <w:sz w:val="24"/>
                <w:szCs w:val="24"/>
              </w:rPr>
            </w:pPr>
          </w:p>
        </w:tc>
        <w:tc>
          <w:tcPr>
            <w:tcW w:w="2828" w:type="dxa"/>
          </w:tcPr>
          <w:p w14:paraId="4F58FB64" w14:textId="77777777" w:rsidR="00DD275B" w:rsidRPr="0010523B" w:rsidRDefault="00DD275B" w:rsidP="0010523B">
            <w:pPr>
              <w:pBdr>
                <w:top w:val="nil"/>
                <w:left w:val="nil"/>
                <w:bottom w:val="nil"/>
                <w:right w:val="nil"/>
                <w:between w:val="nil"/>
              </w:pBdr>
              <w:rPr>
                <w:color w:val="000000" w:themeColor="text1"/>
                <w:sz w:val="24"/>
                <w:szCs w:val="24"/>
              </w:rPr>
            </w:pPr>
          </w:p>
        </w:tc>
      </w:tr>
      <w:tr w:rsidR="0010523B" w:rsidRPr="0010523B" w14:paraId="32FDB578" w14:textId="77777777" w:rsidTr="0010523B">
        <w:trPr>
          <w:trHeight w:val="316"/>
        </w:trPr>
        <w:tc>
          <w:tcPr>
            <w:tcW w:w="336" w:type="dxa"/>
          </w:tcPr>
          <w:p w14:paraId="5A81A462" w14:textId="77777777" w:rsidR="00DD275B" w:rsidRPr="0010523B" w:rsidRDefault="00DD275B" w:rsidP="0010523B">
            <w:pPr>
              <w:pBdr>
                <w:top w:val="nil"/>
                <w:left w:val="nil"/>
                <w:bottom w:val="nil"/>
                <w:right w:val="nil"/>
                <w:between w:val="nil"/>
              </w:pBdr>
              <w:spacing w:line="268" w:lineRule="auto"/>
              <w:ind w:left="24"/>
              <w:jc w:val="center"/>
              <w:rPr>
                <w:color w:val="000000" w:themeColor="text1"/>
                <w:sz w:val="24"/>
                <w:szCs w:val="24"/>
              </w:rPr>
            </w:pPr>
            <w:r w:rsidRPr="0010523B">
              <w:rPr>
                <w:color w:val="000000" w:themeColor="text1"/>
                <w:sz w:val="24"/>
                <w:szCs w:val="24"/>
              </w:rPr>
              <w:t>4</w:t>
            </w:r>
          </w:p>
        </w:tc>
        <w:tc>
          <w:tcPr>
            <w:tcW w:w="2136" w:type="dxa"/>
          </w:tcPr>
          <w:p w14:paraId="3A8C3B30" w14:textId="77777777" w:rsidR="00DD275B" w:rsidRPr="0010523B" w:rsidRDefault="00DD275B"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311" w:type="dxa"/>
          </w:tcPr>
          <w:p w14:paraId="30C77662" w14:textId="77777777" w:rsidR="00DD275B" w:rsidRPr="0010523B" w:rsidRDefault="00DD275B" w:rsidP="00DD275B">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15</w:t>
            </w:r>
          </w:p>
        </w:tc>
        <w:tc>
          <w:tcPr>
            <w:tcW w:w="446" w:type="dxa"/>
          </w:tcPr>
          <w:p w14:paraId="6F154E30" w14:textId="77777777" w:rsidR="00DD275B" w:rsidRPr="0010523B" w:rsidRDefault="00DD275B" w:rsidP="00DD275B">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x</w:t>
            </w:r>
          </w:p>
        </w:tc>
        <w:tc>
          <w:tcPr>
            <w:tcW w:w="446" w:type="dxa"/>
          </w:tcPr>
          <w:p w14:paraId="1F65774F" w14:textId="77777777" w:rsidR="00DD275B" w:rsidRPr="0010523B" w:rsidRDefault="00DD275B" w:rsidP="00DD275B">
            <w:pPr>
              <w:pBdr>
                <w:top w:val="nil"/>
                <w:left w:val="nil"/>
                <w:bottom w:val="nil"/>
                <w:right w:val="nil"/>
                <w:between w:val="nil"/>
              </w:pBdr>
              <w:spacing w:line="273" w:lineRule="auto"/>
              <w:ind w:left="4" w:right="94"/>
              <w:jc w:val="center"/>
              <w:rPr>
                <w:b/>
                <w:bCs/>
                <w:color w:val="000000" w:themeColor="text1"/>
                <w:sz w:val="24"/>
                <w:szCs w:val="24"/>
              </w:rPr>
            </w:pPr>
            <w:r w:rsidRPr="0010523B">
              <w:rPr>
                <w:b/>
                <w:bCs/>
                <w:color w:val="000000" w:themeColor="text1"/>
                <w:sz w:val="24"/>
                <w:szCs w:val="24"/>
              </w:rPr>
              <w:t>x</w:t>
            </w:r>
          </w:p>
        </w:tc>
        <w:tc>
          <w:tcPr>
            <w:tcW w:w="446" w:type="dxa"/>
          </w:tcPr>
          <w:p w14:paraId="129ECC85" w14:textId="77777777" w:rsidR="00DD275B" w:rsidRPr="0010523B" w:rsidRDefault="00DD275B" w:rsidP="00DD275B">
            <w:pPr>
              <w:pBdr>
                <w:top w:val="nil"/>
                <w:left w:val="nil"/>
                <w:bottom w:val="nil"/>
                <w:right w:val="nil"/>
                <w:between w:val="nil"/>
              </w:pBdr>
              <w:spacing w:line="273" w:lineRule="auto"/>
              <w:ind w:left="15" w:right="94"/>
              <w:jc w:val="center"/>
              <w:rPr>
                <w:b/>
                <w:bCs/>
                <w:color w:val="000000" w:themeColor="text1"/>
                <w:sz w:val="24"/>
                <w:szCs w:val="24"/>
              </w:rPr>
            </w:pPr>
            <w:r w:rsidRPr="0010523B">
              <w:rPr>
                <w:b/>
                <w:bCs/>
                <w:color w:val="000000" w:themeColor="text1"/>
                <w:sz w:val="24"/>
                <w:szCs w:val="24"/>
              </w:rPr>
              <w:t>x</w:t>
            </w:r>
          </w:p>
        </w:tc>
        <w:tc>
          <w:tcPr>
            <w:tcW w:w="441" w:type="dxa"/>
          </w:tcPr>
          <w:p w14:paraId="7118D458" w14:textId="77777777" w:rsidR="00DD275B" w:rsidRPr="0010523B" w:rsidRDefault="00DD275B" w:rsidP="00DD275B">
            <w:pPr>
              <w:pBdr>
                <w:top w:val="nil"/>
                <w:left w:val="nil"/>
                <w:bottom w:val="nil"/>
                <w:right w:val="nil"/>
                <w:between w:val="nil"/>
              </w:pBdr>
              <w:spacing w:line="273" w:lineRule="auto"/>
              <w:ind w:right="73"/>
              <w:jc w:val="center"/>
              <w:rPr>
                <w:b/>
                <w:bCs/>
                <w:color w:val="000000" w:themeColor="text1"/>
                <w:sz w:val="24"/>
                <w:szCs w:val="24"/>
              </w:rPr>
            </w:pPr>
            <w:r w:rsidRPr="0010523B">
              <w:rPr>
                <w:b/>
                <w:bCs/>
                <w:color w:val="000000" w:themeColor="text1"/>
                <w:sz w:val="24"/>
                <w:szCs w:val="24"/>
              </w:rPr>
              <w:t>x</w:t>
            </w:r>
          </w:p>
        </w:tc>
        <w:tc>
          <w:tcPr>
            <w:tcW w:w="446" w:type="dxa"/>
          </w:tcPr>
          <w:p w14:paraId="60971F7D" w14:textId="77777777" w:rsidR="00DD275B" w:rsidRPr="0010523B" w:rsidRDefault="00DD275B" w:rsidP="00DD275B">
            <w:pPr>
              <w:pBdr>
                <w:top w:val="nil"/>
                <w:left w:val="nil"/>
                <w:bottom w:val="nil"/>
                <w:right w:val="nil"/>
                <w:between w:val="nil"/>
              </w:pBdr>
              <w:jc w:val="center"/>
              <w:rPr>
                <w:color w:val="000000" w:themeColor="text1"/>
                <w:sz w:val="24"/>
                <w:szCs w:val="24"/>
              </w:rPr>
            </w:pPr>
          </w:p>
        </w:tc>
        <w:tc>
          <w:tcPr>
            <w:tcW w:w="2828" w:type="dxa"/>
          </w:tcPr>
          <w:p w14:paraId="209FF16D" w14:textId="77777777" w:rsidR="00DD275B" w:rsidRPr="0010523B" w:rsidRDefault="00DD275B" w:rsidP="0010523B">
            <w:pPr>
              <w:pBdr>
                <w:top w:val="nil"/>
                <w:left w:val="nil"/>
                <w:bottom w:val="nil"/>
                <w:right w:val="nil"/>
                <w:between w:val="nil"/>
              </w:pBdr>
              <w:rPr>
                <w:color w:val="000000" w:themeColor="text1"/>
                <w:sz w:val="24"/>
                <w:szCs w:val="24"/>
              </w:rPr>
            </w:pPr>
          </w:p>
        </w:tc>
      </w:tr>
    </w:tbl>
    <w:p w14:paraId="4A279263" w14:textId="77777777" w:rsidR="00DD275B" w:rsidRPr="0010523B" w:rsidRDefault="00DD275B" w:rsidP="00DD275B">
      <w:pPr>
        <w:pBdr>
          <w:top w:val="nil"/>
          <w:left w:val="nil"/>
          <w:bottom w:val="nil"/>
          <w:right w:val="nil"/>
          <w:between w:val="nil"/>
        </w:pBdr>
        <w:rPr>
          <w:color w:val="000000" w:themeColor="text1"/>
          <w:sz w:val="24"/>
          <w:szCs w:val="24"/>
        </w:rPr>
        <w:sectPr w:rsidR="00DD275B" w:rsidRPr="0010523B" w:rsidSect="00DD275B">
          <w:type w:val="continuous"/>
          <w:pgSz w:w="12240" w:h="15840"/>
          <w:pgMar w:top="1380" w:right="360" w:bottom="280" w:left="720" w:header="720" w:footer="720" w:gutter="0"/>
          <w:cols w:space="720"/>
        </w:sectPr>
      </w:pPr>
    </w:p>
    <w:p w14:paraId="460A948A" w14:textId="77777777" w:rsidR="00DD275B" w:rsidRPr="0010523B" w:rsidRDefault="00DD275B" w:rsidP="00DD275B">
      <w:pPr>
        <w:pBdr>
          <w:top w:val="nil"/>
          <w:left w:val="nil"/>
          <w:bottom w:val="nil"/>
          <w:right w:val="nil"/>
          <w:between w:val="nil"/>
        </w:pBdr>
        <w:tabs>
          <w:tab w:val="left" w:pos="1440"/>
        </w:tabs>
        <w:spacing w:before="45"/>
        <w:rPr>
          <w:color w:val="000000" w:themeColor="text1"/>
          <w:sz w:val="24"/>
          <w:szCs w:val="24"/>
        </w:rPr>
        <w:sectPr w:rsidR="00DD275B" w:rsidRPr="0010523B" w:rsidSect="00DD275B">
          <w:type w:val="continuous"/>
          <w:pgSz w:w="12240" w:h="15840"/>
          <w:pgMar w:top="1320" w:right="360" w:bottom="280" w:left="720" w:header="720" w:footer="720" w:gutter="0"/>
          <w:cols w:space="720"/>
        </w:sectPr>
      </w:pPr>
    </w:p>
    <w:p w14:paraId="56D00469" w14:textId="77777777" w:rsidR="00597EE3" w:rsidRPr="0010523B" w:rsidRDefault="00597EE3" w:rsidP="00597EE3">
      <w:pPr>
        <w:pBdr>
          <w:top w:val="nil"/>
          <w:left w:val="nil"/>
          <w:bottom w:val="nil"/>
          <w:right w:val="nil"/>
          <w:between w:val="nil"/>
        </w:pBdr>
        <w:spacing w:line="268" w:lineRule="auto"/>
        <w:rPr>
          <w:color w:val="000000" w:themeColor="text1"/>
          <w:sz w:val="24"/>
          <w:szCs w:val="24"/>
        </w:rPr>
      </w:pPr>
    </w:p>
    <w:p w14:paraId="6A41E27E" w14:textId="77777777" w:rsidR="00DD275B" w:rsidRPr="0010523B" w:rsidRDefault="00DD275B" w:rsidP="00DD275B">
      <w:pPr>
        <w:rPr>
          <w:color w:val="000000" w:themeColor="text1"/>
          <w:sz w:val="24"/>
          <w:szCs w:val="24"/>
        </w:rPr>
      </w:pPr>
    </w:p>
    <w:p w14:paraId="5FF8408B" w14:textId="77777777" w:rsidR="00DD275B" w:rsidRPr="0010523B" w:rsidRDefault="00DD275B" w:rsidP="00DD275B">
      <w:pPr>
        <w:rPr>
          <w:color w:val="000000" w:themeColor="text1"/>
          <w:sz w:val="24"/>
          <w:szCs w:val="24"/>
        </w:rPr>
      </w:pPr>
    </w:p>
    <w:p w14:paraId="5A3F894A" w14:textId="7BD887FF" w:rsidR="00DD275B" w:rsidRPr="0010523B" w:rsidRDefault="00DD275B" w:rsidP="00DD275B">
      <w:pPr>
        <w:tabs>
          <w:tab w:val="left" w:pos="2714"/>
        </w:tabs>
        <w:rPr>
          <w:color w:val="000000" w:themeColor="text1"/>
          <w:sz w:val="24"/>
          <w:szCs w:val="24"/>
        </w:rPr>
      </w:pPr>
      <w:r w:rsidRPr="0010523B">
        <w:rPr>
          <w:color w:val="000000" w:themeColor="text1"/>
          <w:sz w:val="24"/>
          <w:szCs w:val="24"/>
        </w:rPr>
        <w:tab/>
      </w:r>
    </w:p>
    <w:p w14:paraId="671FB65F" w14:textId="77777777" w:rsidR="00DD275B" w:rsidRPr="0010523B" w:rsidRDefault="00DD275B" w:rsidP="00DD275B">
      <w:pPr>
        <w:tabs>
          <w:tab w:val="left" w:pos="2714"/>
        </w:tabs>
        <w:rPr>
          <w:color w:val="000000" w:themeColor="text1"/>
          <w:sz w:val="24"/>
          <w:szCs w:val="24"/>
        </w:rPr>
      </w:pPr>
    </w:p>
    <w:p w14:paraId="24D24E5C" w14:textId="77777777" w:rsidR="00DD275B" w:rsidRPr="0010523B" w:rsidRDefault="00DD275B" w:rsidP="00DD275B">
      <w:pPr>
        <w:tabs>
          <w:tab w:val="left" w:pos="2714"/>
        </w:tabs>
        <w:rPr>
          <w:color w:val="000000" w:themeColor="text1"/>
          <w:sz w:val="24"/>
          <w:szCs w:val="24"/>
        </w:rPr>
      </w:pPr>
    </w:p>
    <w:p w14:paraId="44B447A5" w14:textId="77777777" w:rsidR="00DD275B" w:rsidRPr="0010523B" w:rsidRDefault="00DD275B" w:rsidP="00DD275B">
      <w:pPr>
        <w:tabs>
          <w:tab w:val="left" w:pos="2714"/>
        </w:tabs>
        <w:rPr>
          <w:color w:val="000000" w:themeColor="text1"/>
          <w:sz w:val="24"/>
          <w:szCs w:val="24"/>
        </w:rPr>
      </w:pPr>
    </w:p>
    <w:p w14:paraId="0D609E6E" w14:textId="77777777" w:rsidR="00DD275B" w:rsidRPr="0010523B" w:rsidRDefault="00DD275B" w:rsidP="00DD275B">
      <w:pPr>
        <w:tabs>
          <w:tab w:val="left" w:pos="2714"/>
        </w:tabs>
        <w:rPr>
          <w:color w:val="000000" w:themeColor="text1"/>
          <w:sz w:val="24"/>
          <w:szCs w:val="24"/>
        </w:rPr>
      </w:pPr>
    </w:p>
    <w:p w14:paraId="7F762F67" w14:textId="77777777" w:rsidR="00DD275B" w:rsidRPr="0010523B" w:rsidRDefault="00DD275B" w:rsidP="00DD275B">
      <w:pPr>
        <w:tabs>
          <w:tab w:val="left" w:pos="2714"/>
        </w:tabs>
        <w:rPr>
          <w:color w:val="000000" w:themeColor="text1"/>
          <w:sz w:val="24"/>
          <w:szCs w:val="24"/>
        </w:rPr>
      </w:pPr>
    </w:p>
    <w:p w14:paraId="105D1783" w14:textId="77777777" w:rsidR="00DD275B" w:rsidRPr="0010523B" w:rsidRDefault="00DD275B" w:rsidP="00DD275B">
      <w:pPr>
        <w:tabs>
          <w:tab w:val="left" w:pos="2714"/>
        </w:tabs>
        <w:rPr>
          <w:color w:val="000000" w:themeColor="text1"/>
          <w:sz w:val="24"/>
          <w:szCs w:val="24"/>
        </w:rPr>
      </w:pPr>
    </w:p>
    <w:p w14:paraId="7FCBBED8" w14:textId="77777777" w:rsidR="00DD275B" w:rsidRPr="0010523B" w:rsidRDefault="00DD275B" w:rsidP="00DD275B">
      <w:pPr>
        <w:tabs>
          <w:tab w:val="left" w:pos="2714"/>
        </w:tabs>
        <w:rPr>
          <w:color w:val="000000" w:themeColor="text1"/>
          <w:sz w:val="24"/>
          <w:szCs w:val="24"/>
        </w:rPr>
      </w:pPr>
    </w:p>
    <w:p w14:paraId="381C4B87" w14:textId="77777777" w:rsidR="00DD275B" w:rsidRPr="0010523B" w:rsidRDefault="00DD275B" w:rsidP="00DD275B">
      <w:pPr>
        <w:tabs>
          <w:tab w:val="left" w:pos="2714"/>
        </w:tabs>
        <w:rPr>
          <w:color w:val="000000" w:themeColor="text1"/>
          <w:sz w:val="24"/>
          <w:szCs w:val="24"/>
        </w:rPr>
      </w:pPr>
    </w:p>
    <w:p w14:paraId="46B52BC8" w14:textId="77777777" w:rsidR="00DD275B" w:rsidRPr="0010523B" w:rsidRDefault="00DD275B" w:rsidP="00DD275B">
      <w:pPr>
        <w:tabs>
          <w:tab w:val="left" w:pos="2714"/>
        </w:tabs>
        <w:rPr>
          <w:color w:val="000000" w:themeColor="text1"/>
          <w:sz w:val="24"/>
          <w:szCs w:val="24"/>
        </w:rPr>
      </w:pPr>
    </w:p>
    <w:p w14:paraId="2E061040" w14:textId="77777777" w:rsidR="00DD275B" w:rsidRPr="0010523B" w:rsidRDefault="00DD275B" w:rsidP="00DD275B">
      <w:pPr>
        <w:tabs>
          <w:tab w:val="left" w:pos="2714"/>
        </w:tabs>
        <w:rPr>
          <w:color w:val="000000" w:themeColor="text1"/>
          <w:sz w:val="24"/>
          <w:szCs w:val="24"/>
        </w:rPr>
      </w:pPr>
    </w:p>
    <w:p w14:paraId="5295CC47" w14:textId="77777777" w:rsidR="00DD275B" w:rsidRPr="0010523B" w:rsidRDefault="00DD275B" w:rsidP="00DD275B">
      <w:pPr>
        <w:tabs>
          <w:tab w:val="left" w:pos="2714"/>
        </w:tabs>
        <w:rPr>
          <w:color w:val="000000" w:themeColor="text1"/>
          <w:sz w:val="24"/>
          <w:szCs w:val="24"/>
        </w:rPr>
      </w:pPr>
    </w:p>
    <w:p w14:paraId="14603769" w14:textId="77777777" w:rsidR="00DD275B" w:rsidRPr="0010523B" w:rsidRDefault="00DD275B" w:rsidP="00DD275B">
      <w:pPr>
        <w:tabs>
          <w:tab w:val="left" w:pos="2714"/>
        </w:tabs>
        <w:rPr>
          <w:color w:val="000000" w:themeColor="text1"/>
          <w:sz w:val="24"/>
          <w:szCs w:val="24"/>
        </w:rPr>
      </w:pPr>
    </w:p>
    <w:p w14:paraId="41A85E70" w14:textId="77777777" w:rsidR="00DD275B" w:rsidRPr="0010523B" w:rsidRDefault="00DD275B" w:rsidP="00DD275B">
      <w:pPr>
        <w:tabs>
          <w:tab w:val="left" w:pos="2714"/>
        </w:tabs>
        <w:rPr>
          <w:color w:val="000000" w:themeColor="text1"/>
          <w:sz w:val="24"/>
          <w:szCs w:val="24"/>
        </w:rPr>
      </w:pPr>
    </w:p>
    <w:p w14:paraId="5729D8FB" w14:textId="77777777" w:rsidR="00DD275B" w:rsidRPr="0010523B" w:rsidRDefault="00DD275B" w:rsidP="00DD275B">
      <w:pPr>
        <w:tabs>
          <w:tab w:val="left" w:pos="2714"/>
        </w:tabs>
        <w:rPr>
          <w:color w:val="000000" w:themeColor="text1"/>
          <w:sz w:val="24"/>
          <w:szCs w:val="24"/>
        </w:rPr>
      </w:pPr>
    </w:p>
    <w:p w14:paraId="7973276A" w14:textId="77777777" w:rsidR="00DD275B" w:rsidRPr="0010523B" w:rsidRDefault="00DD275B" w:rsidP="00DD275B">
      <w:pPr>
        <w:tabs>
          <w:tab w:val="left" w:pos="2714"/>
        </w:tabs>
        <w:rPr>
          <w:color w:val="000000" w:themeColor="text1"/>
          <w:sz w:val="24"/>
          <w:szCs w:val="24"/>
        </w:rPr>
      </w:pPr>
    </w:p>
    <w:p w14:paraId="33D76E5A" w14:textId="77777777" w:rsidR="00DD275B" w:rsidRPr="0010523B" w:rsidRDefault="00DD275B" w:rsidP="00DD275B">
      <w:pPr>
        <w:tabs>
          <w:tab w:val="left" w:pos="2714"/>
        </w:tabs>
        <w:rPr>
          <w:color w:val="000000" w:themeColor="text1"/>
          <w:sz w:val="24"/>
          <w:szCs w:val="24"/>
        </w:rPr>
      </w:pPr>
    </w:p>
    <w:p w14:paraId="2CE0ABD1" w14:textId="77777777" w:rsidR="00DD275B" w:rsidRPr="0010523B" w:rsidRDefault="00DD275B" w:rsidP="00DD275B">
      <w:pPr>
        <w:tabs>
          <w:tab w:val="left" w:pos="2714"/>
        </w:tabs>
        <w:rPr>
          <w:color w:val="000000" w:themeColor="text1"/>
          <w:sz w:val="24"/>
          <w:szCs w:val="24"/>
        </w:rPr>
      </w:pPr>
    </w:p>
    <w:p w14:paraId="35C78F33" w14:textId="77777777" w:rsidR="00DD275B" w:rsidRPr="0010523B" w:rsidRDefault="00DD275B" w:rsidP="00DD275B">
      <w:pPr>
        <w:tabs>
          <w:tab w:val="left" w:pos="2714"/>
        </w:tabs>
        <w:rPr>
          <w:color w:val="000000" w:themeColor="text1"/>
          <w:sz w:val="24"/>
          <w:szCs w:val="24"/>
        </w:rPr>
      </w:pPr>
    </w:p>
    <w:p w14:paraId="38B73506" w14:textId="77777777" w:rsidR="00DD275B" w:rsidRPr="0010523B" w:rsidRDefault="00DD275B" w:rsidP="00DD275B">
      <w:pPr>
        <w:tabs>
          <w:tab w:val="left" w:pos="2714"/>
        </w:tabs>
        <w:rPr>
          <w:color w:val="000000" w:themeColor="text1"/>
          <w:sz w:val="24"/>
          <w:szCs w:val="24"/>
        </w:rPr>
      </w:pPr>
    </w:p>
    <w:p w14:paraId="4D01DFF2" w14:textId="77777777" w:rsidR="00DD275B" w:rsidRPr="0010523B" w:rsidRDefault="00DD275B" w:rsidP="00DD275B">
      <w:pPr>
        <w:tabs>
          <w:tab w:val="left" w:pos="2714"/>
        </w:tabs>
        <w:rPr>
          <w:color w:val="000000" w:themeColor="text1"/>
          <w:sz w:val="24"/>
          <w:szCs w:val="24"/>
        </w:rPr>
      </w:pPr>
    </w:p>
    <w:p w14:paraId="023BDD54" w14:textId="77777777" w:rsidR="00DD275B" w:rsidRPr="0010523B" w:rsidRDefault="00DD275B" w:rsidP="00DD275B">
      <w:pPr>
        <w:tabs>
          <w:tab w:val="left" w:pos="2714"/>
        </w:tabs>
        <w:rPr>
          <w:color w:val="000000" w:themeColor="text1"/>
          <w:sz w:val="24"/>
          <w:szCs w:val="24"/>
        </w:rPr>
      </w:pPr>
    </w:p>
    <w:p w14:paraId="0A874A45" w14:textId="77777777" w:rsidR="00DD275B" w:rsidRPr="0010523B" w:rsidRDefault="00DD275B" w:rsidP="00DD275B">
      <w:pPr>
        <w:tabs>
          <w:tab w:val="left" w:pos="2714"/>
        </w:tabs>
        <w:rPr>
          <w:color w:val="000000" w:themeColor="text1"/>
          <w:sz w:val="24"/>
          <w:szCs w:val="24"/>
        </w:rPr>
      </w:pPr>
    </w:p>
    <w:p w14:paraId="3AF1157F" w14:textId="77777777" w:rsidR="00DD275B" w:rsidRPr="0010523B" w:rsidRDefault="00DD275B" w:rsidP="00DD275B">
      <w:pPr>
        <w:tabs>
          <w:tab w:val="left" w:pos="2714"/>
        </w:tabs>
        <w:rPr>
          <w:color w:val="000000" w:themeColor="text1"/>
          <w:sz w:val="24"/>
          <w:szCs w:val="24"/>
        </w:rPr>
      </w:pPr>
    </w:p>
    <w:p w14:paraId="1CDE3D31" w14:textId="77777777" w:rsidR="00DD275B" w:rsidRPr="0010523B" w:rsidRDefault="00DD275B" w:rsidP="00DD275B">
      <w:pPr>
        <w:tabs>
          <w:tab w:val="left" w:pos="2714"/>
        </w:tabs>
        <w:rPr>
          <w:color w:val="000000" w:themeColor="text1"/>
          <w:sz w:val="24"/>
          <w:szCs w:val="24"/>
        </w:rPr>
      </w:pPr>
    </w:p>
    <w:p w14:paraId="2DD59EF4" w14:textId="77777777" w:rsidR="00DD275B" w:rsidRPr="0010523B" w:rsidRDefault="00DD275B" w:rsidP="00DD275B">
      <w:pPr>
        <w:tabs>
          <w:tab w:val="left" w:pos="2714"/>
        </w:tabs>
        <w:rPr>
          <w:color w:val="000000" w:themeColor="text1"/>
          <w:sz w:val="24"/>
          <w:szCs w:val="24"/>
        </w:rPr>
      </w:pPr>
    </w:p>
    <w:p w14:paraId="65FCF28D" w14:textId="77777777" w:rsidR="00DD275B" w:rsidRPr="0010523B" w:rsidRDefault="00DD275B" w:rsidP="00DD275B">
      <w:pPr>
        <w:tabs>
          <w:tab w:val="left" w:pos="2714"/>
        </w:tabs>
        <w:rPr>
          <w:color w:val="000000" w:themeColor="text1"/>
          <w:sz w:val="24"/>
          <w:szCs w:val="24"/>
        </w:rPr>
      </w:pPr>
    </w:p>
    <w:p w14:paraId="669EF26D" w14:textId="77777777" w:rsidR="00DD275B" w:rsidRPr="0010523B" w:rsidRDefault="00DD275B" w:rsidP="00DD275B">
      <w:pPr>
        <w:tabs>
          <w:tab w:val="left" w:pos="2714"/>
        </w:tabs>
        <w:rPr>
          <w:color w:val="000000" w:themeColor="text1"/>
          <w:sz w:val="24"/>
          <w:szCs w:val="24"/>
        </w:rPr>
      </w:pPr>
    </w:p>
    <w:p w14:paraId="43A629AB" w14:textId="77777777" w:rsidR="00DD275B" w:rsidRPr="0010523B" w:rsidRDefault="00DD275B" w:rsidP="00DD275B">
      <w:pPr>
        <w:tabs>
          <w:tab w:val="left" w:pos="2714"/>
        </w:tabs>
        <w:rPr>
          <w:color w:val="000000" w:themeColor="text1"/>
          <w:sz w:val="24"/>
          <w:szCs w:val="24"/>
        </w:rPr>
      </w:pPr>
    </w:p>
    <w:p w14:paraId="1063C374" w14:textId="77777777" w:rsidR="00DD275B" w:rsidRPr="0010523B" w:rsidRDefault="00DD275B" w:rsidP="00DD275B">
      <w:pPr>
        <w:tabs>
          <w:tab w:val="left" w:pos="2714"/>
        </w:tabs>
        <w:rPr>
          <w:color w:val="000000" w:themeColor="text1"/>
          <w:sz w:val="24"/>
          <w:szCs w:val="24"/>
        </w:rPr>
      </w:pPr>
    </w:p>
    <w:p w14:paraId="70A8E1FA" w14:textId="77777777" w:rsidR="00DD275B" w:rsidRPr="0010523B" w:rsidRDefault="00DD275B" w:rsidP="00DD275B">
      <w:pPr>
        <w:tabs>
          <w:tab w:val="left" w:pos="2714"/>
        </w:tabs>
        <w:rPr>
          <w:color w:val="000000" w:themeColor="text1"/>
          <w:sz w:val="24"/>
          <w:szCs w:val="24"/>
        </w:rPr>
      </w:pPr>
    </w:p>
    <w:p w14:paraId="7C9D1218" w14:textId="77777777" w:rsidR="00DD275B" w:rsidRPr="0010523B" w:rsidRDefault="00DD275B" w:rsidP="00DD275B">
      <w:pPr>
        <w:tabs>
          <w:tab w:val="left" w:pos="2714"/>
        </w:tabs>
        <w:rPr>
          <w:color w:val="000000" w:themeColor="text1"/>
          <w:sz w:val="24"/>
          <w:szCs w:val="24"/>
        </w:rPr>
      </w:pPr>
    </w:p>
    <w:p w14:paraId="72CE65D8" w14:textId="77777777" w:rsidR="00DD275B" w:rsidRPr="0010523B" w:rsidRDefault="00DD275B" w:rsidP="00DD275B">
      <w:pPr>
        <w:tabs>
          <w:tab w:val="left" w:pos="2714"/>
        </w:tabs>
        <w:rPr>
          <w:color w:val="000000" w:themeColor="text1"/>
          <w:sz w:val="24"/>
          <w:szCs w:val="24"/>
        </w:rPr>
      </w:pPr>
    </w:p>
    <w:p w14:paraId="1CC0ACE6" w14:textId="77777777" w:rsidR="00751173" w:rsidRPr="0010523B" w:rsidRDefault="00751173" w:rsidP="00DD275B">
      <w:pPr>
        <w:tabs>
          <w:tab w:val="left" w:pos="2714"/>
        </w:tabs>
        <w:rPr>
          <w:color w:val="000000" w:themeColor="text1"/>
          <w:sz w:val="24"/>
          <w:szCs w:val="24"/>
        </w:rPr>
      </w:pPr>
    </w:p>
    <w:p w14:paraId="26B5B8DD" w14:textId="77777777" w:rsidR="00751173" w:rsidRPr="0010523B" w:rsidRDefault="00751173" w:rsidP="00DD275B">
      <w:pPr>
        <w:tabs>
          <w:tab w:val="left" w:pos="2714"/>
        </w:tabs>
        <w:rPr>
          <w:color w:val="000000" w:themeColor="text1"/>
          <w:sz w:val="24"/>
          <w:szCs w:val="24"/>
        </w:rPr>
      </w:pPr>
    </w:p>
    <w:p w14:paraId="2481D0CD" w14:textId="77777777" w:rsidR="00751173" w:rsidRPr="0010523B" w:rsidRDefault="00751173" w:rsidP="00DD275B">
      <w:pPr>
        <w:tabs>
          <w:tab w:val="left" w:pos="2714"/>
        </w:tabs>
        <w:rPr>
          <w:color w:val="000000" w:themeColor="text1"/>
          <w:sz w:val="24"/>
          <w:szCs w:val="24"/>
        </w:rPr>
      </w:pPr>
    </w:p>
    <w:p w14:paraId="23340C23" w14:textId="77777777" w:rsidR="00751173" w:rsidRPr="0010523B" w:rsidRDefault="00751173" w:rsidP="00DD275B">
      <w:pPr>
        <w:tabs>
          <w:tab w:val="left" w:pos="2714"/>
        </w:tabs>
        <w:rPr>
          <w:color w:val="000000" w:themeColor="text1"/>
          <w:sz w:val="24"/>
          <w:szCs w:val="24"/>
        </w:rPr>
      </w:pPr>
    </w:p>
    <w:p w14:paraId="1EC24F04" w14:textId="77777777" w:rsidR="00751173" w:rsidRPr="0010523B" w:rsidRDefault="00751173" w:rsidP="00DD275B">
      <w:pPr>
        <w:tabs>
          <w:tab w:val="left" w:pos="2714"/>
        </w:tabs>
        <w:rPr>
          <w:color w:val="000000" w:themeColor="text1"/>
          <w:sz w:val="24"/>
          <w:szCs w:val="24"/>
        </w:rPr>
      </w:pPr>
    </w:p>
    <w:p w14:paraId="1F5E1E0D" w14:textId="77777777" w:rsidR="00751173" w:rsidRPr="0010523B" w:rsidRDefault="00751173" w:rsidP="00DD275B">
      <w:pPr>
        <w:tabs>
          <w:tab w:val="left" w:pos="2714"/>
        </w:tabs>
        <w:rPr>
          <w:color w:val="000000" w:themeColor="text1"/>
          <w:sz w:val="24"/>
          <w:szCs w:val="24"/>
        </w:rPr>
      </w:pPr>
    </w:p>
    <w:p w14:paraId="136AFD4D" w14:textId="77777777" w:rsidR="00DD275B" w:rsidRPr="0010523B" w:rsidRDefault="00DD275B" w:rsidP="00DD275B">
      <w:pPr>
        <w:tabs>
          <w:tab w:val="left" w:pos="2714"/>
        </w:tabs>
        <w:rPr>
          <w:color w:val="000000" w:themeColor="text1"/>
          <w:sz w:val="24"/>
          <w:szCs w:val="24"/>
        </w:rPr>
      </w:pPr>
    </w:p>
    <w:p w14:paraId="7AEF0833" w14:textId="77777777" w:rsidR="00DD275B" w:rsidRPr="0010523B" w:rsidRDefault="00DD275B" w:rsidP="00DD275B">
      <w:pPr>
        <w:tabs>
          <w:tab w:val="left" w:pos="3601"/>
        </w:tabs>
        <w:spacing w:before="79" w:line="276" w:lineRule="auto"/>
        <w:ind w:left="720" w:right="5392"/>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 SEM / I YEAR COURSE CODE</w:t>
      </w:r>
      <w:r w:rsidRPr="0010523B">
        <w:rPr>
          <w:b/>
          <w:bCs/>
          <w:color w:val="000000" w:themeColor="text1"/>
          <w:sz w:val="24"/>
          <w:szCs w:val="24"/>
        </w:rPr>
        <w:tab/>
        <w:t>: 25MBA5110</w:t>
      </w:r>
    </w:p>
    <w:p w14:paraId="3F1A9173" w14:textId="06843D0F" w:rsidR="00DD275B" w:rsidRPr="0010523B" w:rsidRDefault="00DD275B" w:rsidP="00DD275B">
      <w:pPr>
        <w:tabs>
          <w:tab w:val="left" w:pos="3601"/>
        </w:tabs>
        <w:spacing w:before="4" w:line="280" w:lineRule="auto"/>
        <w:ind w:left="720" w:right="3093"/>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xml:space="preserve">: EXCEL AND POWERPOINT BASICS </w:t>
      </w:r>
    </w:p>
    <w:p w14:paraId="794ACB9B" w14:textId="77777777" w:rsidR="00DD275B" w:rsidRPr="0010523B" w:rsidRDefault="00DD275B" w:rsidP="00DD275B">
      <w:pPr>
        <w:tabs>
          <w:tab w:val="left" w:pos="3601"/>
        </w:tabs>
        <w:spacing w:before="4" w:line="280" w:lineRule="auto"/>
        <w:ind w:left="720" w:right="3093"/>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2: 0: 0: 0</w:t>
      </w:r>
    </w:p>
    <w:p w14:paraId="4571E98D" w14:textId="77777777" w:rsidR="00DD275B" w:rsidRPr="0010523B" w:rsidRDefault="00DD275B" w:rsidP="00DD275B">
      <w:pPr>
        <w:pBdr>
          <w:top w:val="nil"/>
          <w:left w:val="nil"/>
          <w:bottom w:val="nil"/>
          <w:right w:val="nil"/>
          <w:between w:val="nil"/>
        </w:pBdr>
        <w:spacing w:before="29"/>
        <w:rPr>
          <w:b/>
          <w:bCs/>
          <w:color w:val="000000" w:themeColor="text1"/>
          <w:sz w:val="24"/>
          <w:szCs w:val="24"/>
        </w:rPr>
      </w:pPr>
    </w:p>
    <w:p w14:paraId="3E19A3F5" w14:textId="77777777" w:rsidR="00DD275B" w:rsidRPr="0010523B" w:rsidRDefault="00DD275B" w:rsidP="00DD275B">
      <w:pPr>
        <w:pStyle w:val="Heading2"/>
        <w:tabs>
          <w:tab w:val="left" w:pos="9666"/>
        </w:tabs>
        <w:ind w:left="720" w:hanging="29"/>
        <w:rPr>
          <w:color w:val="000000" w:themeColor="text1"/>
        </w:rPr>
      </w:pPr>
      <w:r w:rsidRPr="0010523B">
        <w:rPr>
          <w:color w:val="000000" w:themeColor="text1"/>
          <w:shd w:val="clear" w:color="auto" w:fill="C00000"/>
        </w:rPr>
        <w:t xml:space="preserve"> Overview</w:t>
      </w:r>
      <w:r w:rsidRPr="0010523B">
        <w:rPr>
          <w:color w:val="000000" w:themeColor="text1"/>
          <w:shd w:val="clear" w:color="auto" w:fill="C00000"/>
        </w:rPr>
        <w:tab/>
      </w:r>
    </w:p>
    <w:p w14:paraId="78B3D0C2" w14:textId="77777777" w:rsidR="00DD275B" w:rsidRPr="0010523B" w:rsidRDefault="00DD275B" w:rsidP="000E0AE3">
      <w:pPr>
        <w:spacing w:before="72"/>
        <w:ind w:left="720" w:right="1531"/>
        <w:rPr>
          <w:b/>
          <w:bCs/>
          <w:color w:val="000000" w:themeColor="text1"/>
          <w:sz w:val="24"/>
          <w:szCs w:val="24"/>
        </w:rPr>
      </w:pPr>
    </w:p>
    <w:p w14:paraId="255C8BC1" w14:textId="77777777" w:rsidR="00DD275B" w:rsidRPr="0010523B" w:rsidRDefault="00DD275B" w:rsidP="000E0AE3">
      <w:pPr>
        <w:spacing w:line="276" w:lineRule="auto"/>
        <w:ind w:left="720" w:right="1531"/>
        <w:jc w:val="both"/>
        <w:rPr>
          <w:color w:val="000000" w:themeColor="text1"/>
          <w:sz w:val="24"/>
          <w:szCs w:val="24"/>
        </w:rPr>
      </w:pPr>
      <w:r w:rsidRPr="0010523B">
        <w:rPr>
          <w:color w:val="000000" w:themeColor="text1"/>
          <w:sz w:val="24"/>
          <w:szCs w:val="24"/>
        </w:rPr>
        <w:t>Microsoft Excel and PowerPoint are the industry-standard spreadsheet and presentation applications. Introduction to both Microsoft Excel and PowerPoint teaches students the key techniques to familiarize and do regular work by helping them how to turn organized data into useful information and quickly make spreadsheets and presentations.</w:t>
      </w:r>
    </w:p>
    <w:p w14:paraId="6A6A2687" w14:textId="77777777" w:rsidR="00DD275B" w:rsidRPr="0010523B" w:rsidRDefault="00DD275B" w:rsidP="00DD275B">
      <w:pPr>
        <w:pBdr>
          <w:top w:val="nil"/>
          <w:left w:val="nil"/>
          <w:bottom w:val="nil"/>
          <w:right w:val="nil"/>
          <w:between w:val="nil"/>
        </w:pBdr>
        <w:spacing w:before="53"/>
        <w:rPr>
          <w:color w:val="000000" w:themeColor="text1"/>
          <w:sz w:val="24"/>
          <w:szCs w:val="24"/>
        </w:rPr>
      </w:pPr>
    </w:p>
    <w:p w14:paraId="05550AD3" w14:textId="3EFE1DA6" w:rsidR="00DD275B" w:rsidRPr="0010523B" w:rsidRDefault="00DD275B" w:rsidP="000E0AE3">
      <w:pPr>
        <w:pStyle w:val="Heading2"/>
        <w:tabs>
          <w:tab w:val="left" w:pos="9666"/>
        </w:tabs>
        <w:spacing w:before="1"/>
        <w:rPr>
          <w:color w:val="000000" w:themeColor="text1"/>
        </w:rPr>
      </w:pPr>
      <w:r w:rsidRPr="0010523B">
        <w:rPr>
          <w:color w:val="000000" w:themeColor="text1"/>
          <w:shd w:val="clear" w:color="auto" w:fill="C00000"/>
        </w:rPr>
        <w:t>Course Objectives</w:t>
      </w:r>
      <w:r w:rsidRPr="0010523B">
        <w:rPr>
          <w:color w:val="000000" w:themeColor="text1"/>
          <w:shd w:val="clear" w:color="auto" w:fill="C00000"/>
        </w:rPr>
        <w:tab/>
      </w:r>
    </w:p>
    <w:p w14:paraId="2A8CE4D8" w14:textId="77777777" w:rsidR="00DD275B" w:rsidRPr="0010523B" w:rsidRDefault="00DD275B" w:rsidP="00DD275B">
      <w:pPr>
        <w:pBdr>
          <w:top w:val="nil"/>
          <w:left w:val="nil"/>
          <w:bottom w:val="nil"/>
          <w:right w:val="nil"/>
          <w:between w:val="nil"/>
        </w:pBdr>
        <w:spacing w:before="67"/>
        <w:rPr>
          <w:b/>
          <w:bCs/>
          <w:color w:val="000000" w:themeColor="text1"/>
          <w:sz w:val="24"/>
          <w:szCs w:val="24"/>
        </w:rPr>
      </w:pPr>
    </w:p>
    <w:p w14:paraId="64AA7ACD" w14:textId="77777777" w:rsidR="000E0AE3" w:rsidRPr="0010523B" w:rsidRDefault="00DD275B" w:rsidP="00756CB4">
      <w:pPr>
        <w:numPr>
          <w:ilvl w:val="0"/>
          <w:numId w:val="307"/>
        </w:numPr>
        <w:pBdr>
          <w:top w:val="nil"/>
          <w:left w:val="nil"/>
          <w:bottom w:val="nil"/>
          <w:right w:val="nil"/>
          <w:between w:val="nil"/>
        </w:pBdr>
        <w:tabs>
          <w:tab w:val="left" w:pos="1786"/>
        </w:tabs>
        <w:ind w:left="1077" w:right="1531" w:hanging="357"/>
        <w:rPr>
          <w:color w:val="000000" w:themeColor="text1"/>
          <w:sz w:val="24"/>
          <w:szCs w:val="24"/>
        </w:rPr>
      </w:pPr>
      <w:r w:rsidRPr="0010523B">
        <w:rPr>
          <w:color w:val="000000" w:themeColor="text1"/>
          <w:sz w:val="24"/>
          <w:szCs w:val="24"/>
        </w:rPr>
        <w:t>Impart comprehensive knowledge of Microsoft excel and PowerPoint to students.</w:t>
      </w:r>
    </w:p>
    <w:p w14:paraId="235A4E82" w14:textId="77777777" w:rsidR="000E0AE3" w:rsidRPr="0010523B" w:rsidRDefault="00DD275B" w:rsidP="00756CB4">
      <w:pPr>
        <w:numPr>
          <w:ilvl w:val="0"/>
          <w:numId w:val="307"/>
        </w:numPr>
        <w:pBdr>
          <w:top w:val="nil"/>
          <w:left w:val="nil"/>
          <w:bottom w:val="nil"/>
          <w:right w:val="nil"/>
          <w:between w:val="nil"/>
        </w:pBdr>
        <w:tabs>
          <w:tab w:val="left" w:pos="1786"/>
        </w:tabs>
        <w:ind w:left="1077" w:right="1531" w:hanging="357"/>
        <w:rPr>
          <w:color w:val="000000" w:themeColor="text1"/>
          <w:sz w:val="24"/>
          <w:szCs w:val="24"/>
        </w:rPr>
      </w:pPr>
      <w:r w:rsidRPr="0010523B">
        <w:rPr>
          <w:color w:val="000000" w:themeColor="text1"/>
          <w:sz w:val="24"/>
          <w:szCs w:val="24"/>
        </w:rPr>
        <w:t>Enable students apply skills of data handling and modifications</w:t>
      </w:r>
    </w:p>
    <w:p w14:paraId="4BA3C1B4" w14:textId="77777777" w:rsidR="000E0AE3" w:rsidRPr="0010523B" w:rsidRDefault="00DD275B" w:rsidP="00756CB4">
      <w:pPr>
        <w:numPr>
          <w:ilvl w:val="0"/>
          <w:numId w:val="307"/>
        </w:numPr>
        <w:pBdr>
          <w:top w:val="nil"/>
          <w:left w:val="nil"/>
          <w:bottom w:val="nil"/>
          <w:right w:val="nil"/>
          <w:between w:val="nil"/>
        </w:pBdr>
        <w:tabs>
          <w:tab w:val="left" w:pos="1786"/>
        </w:tabs>
        <w:ind w:left="1077" w:right="1531" w:hanging="357"/>
        <w:rPr>
          <w:color w:val="000000" w:themeColor="text1"/>
          <w:sz w:val="24"/>
          <w:szCs w:val="24"/>
        </w:rPr>
      </w:pPr>
      <w:r w:rsidRPr="0010523B">
        <w:rPr>
          <w:color w:val="000000" w:themeColor="text1"/>
          <w:sz w:val="24"/>
          <w:szCs w:val="24"/>
        </w:rPr>
        <w:t>Enable students to apply functions and formulas</w:t>
      </w:r>
    </w:p>
    <w:p w14:paraId="02E8D22A" w14:textId="77777777" w:rsidR="000E0AE3" w:rsidRPr="0010523B" w:rsidRDefault="00DD275B" w:rsidP="00756CB4">
      <w:pPr>
        <w:numPr>
          <w:ilvl w:val="0"/>
          <w:numId w:val="307"/>
        </w:numPr>
        <w:pBdr>
          <w:top w:val="nil"/>
          <w:left w:val="nil"/>
          <w:bottom w:val="nil"/>
          <w:right w:val="nil"/>
          <w:between w:val="nil"/>
        </w:pBdr>
        <w:tabs>
          <w:tab w:val="left" w:pos="1786"/>
        </w:tabs>
        <w:ind w:left="1077" w:right="1531" w:hanging="357"/>
        <w:rPr>
          <w:color w:val="000000" w:themeColor="text1"/>
          <w:sz w:val="24"/>
          <w:szCs w:val="24"/>
        </w:rPr>
      </w:pPr>
      <w:r w:rsidRPr="0010523B">
        <w:rPr>
          <w:color w:val="000000" w:themeColor="text1"/>
          <w:sz w:val="24"/>
          <w:szCs w:val="24"/>
        </w:rPr>
        <w:t>Enable students to exhibit data visualization skills and model development skills</w:t>
      </w:r>
    </w:p>
    <w:p w14:paraId="51594C88" w14:textId="54C0C8EB" w:rsidR="00DD275B" w:rsidRPr="0010523B" w:rsidRDefault="00DD275B" w:rsidP="00756CB4">
      <w:pPr>
        <w:numPr>
          <w:ilvl w:val="0"/>
          <w:numId w:val="307"/>
        </w:numPr>
        <w:pBdr>
          <w:top w:val="nil"/>
          <w:left w:val="nil"/>
          <w:bottom w:val="nil"/>
          <w:right w:val="nil"/>
          <w:between w:val="nil"/>
        </w:pBdr>
        <w:tabs>
          <w:tab w:val="left" w:pos="1786"/>
        </w:tabs>
        <w:ind w:left="1077" w:right="1531" w:hanging="357"/>
        <w:rPr>
          <w:color w:val="000000" w:themeColor="text1"/>
          <w:sz w:val="24"/>
          <w:szCs w:val="24"/>
        </w:rPr>
      </w:pPr>
      <w:r w:rsidRPr="0010523B">
        <w:rPr>
          <w:color w:val="000000" w:themeColor="text1"/>
          <w:sz w:val="24"/>
          <w:szCs w:val="24"/>
        </w:rPr>
        <w:t>Enable students to exhibit better presentation skills</w:t>
      </w:r>
    </w:p>
    <w:p w14:paraId="69D9E03C" w14:textId="77777777" w:rsidR="00DD275B" w:rsidRPr="0010523B" w:rsidRDefault="00DD275B" w:rsidP="000E0AE3">
      <w:pPr>
        <w:pBdr>
          <w:top w:val="nil"/>
          <w:left w:val="nil"/>
          <w:bottom w:val="nil"/>
          <w:right w:val="nil"/>
          <w:between w:val="nil"/>
        </w:pBdr>
        <w:spacing w:before="97"/>
        <w:ind w:left="720" w:right="1531"/>
        <w:rPr>
          <w:color w:val="000000" w:themeColor="text1"/>
          <w:sz w:val="24"/>
          <w:szCs w:val="24"/>
        </w:rPr>
      </w:pPr>
    </w:p>
    <w:p w14:paraId="667C4E0A" w14:textId="38D35339" w:rsidR="00DD275B" w:rsidRPr="0010523B" w:rsidRDefault="00DD275B" w:rsidP="000E0AE3">
      <w:pPr>
        <w:pStyle w:val="Heading2"/>
        <w:tabs>
          <w:tab w:val="left" w:pos="9666"/>
        </w:tabs>
        <w:rPr>
          <w:color w:val="000000" w:themeColor="text1"/>
        </w:rPr>
      </w:pPr>
      <w:r w:rsidRPr="0010523B">
        <w:rPr>
          <w:color w:val="000000" w:themeColor="text1"/>
          <w:shd w:val="clear" w:color="auto" w:fill="C00000"/>
        </w:rPr>
        <w:t>Course Outcomes</w:t>
      </w:r>
      <w:r w:rsidRPr="0010523B">
        <w:rPr>
          <w:color w:val="000000" w:themeColor="text1"/>
          <w:shd w:val="clear" w:color="auto" w:fill="C00000"/>
        </w:rPr>
        <w:tab/>
      </w:r>
    </w:p>
    <w:p w14:paraId="49CAB338" w14:textId="77777777" w:rsidR="00DD275B" w:rsidRPr="0010523B" w:rsidRDefault="00DD275B" w:rsidP="00DD275B">
      <w:pPr>
        <w:pBdr>
          <w:top w:val="nil"/>
          <w:left w:val="nil"/>
          <w:bottom w:val="nil"/>
          <w:right w:val="nil"/>
          <w:between w:val="nil"/>
        </w:pBdr>
        <w:spacing w:before="67"/>
        <w:rPr>
          <w:b/>
          <w:bCs/>
          <w:color w:val="000000" w:themeColor="text1"/>
          <w:sz w:val="24"/>
          <w:szCs w:val="24"/>
        </w:rPr>
      </w:pPr>
    </w:p>
    <w:p w14:paraId="004A402B" w14:textId="77777777" w:rsidR="00DD275B" w:rsidRPr="0010523B" w:rsidRDefault="00DD275B" w:rsidP="00DD275B">
      <w:pPr>
        <w:pBdr>
          <w:top w:val="nil"/>
          <w:left w:val="nil"/>
          <w:bottom w:val="nil"/>
          <w:right w:val="nil"/>
          <w:between w:val="nil"/>
        </w:pBdr>
        <w:ind w:left="720"/>
        <w:rPr>
          <w:color w:val="000000" w:themeColor="text1"/>
          <w:sz w:val="24"/>
          <w:szCs w:val="24"/>
        </w:rPr>
      </w:pPr>
      <w:r w:rsidRPr="0010523B">
        <w:rPr>
          <w:color w:val="000000" w:themeColor="text1"/>
          <w:sz w:val="24"/>
          <w:szCs w:val="24"/>
        </w:rPr>
        <w:t>On successful completion of this course, students will be able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6"/>
      </w:tblGrid>
      <w:tr w:rsidR="0010523B" w:rsidRPr="0010523B" w14:paraId="11DBDB1B" w14:textId="77777777" w:rsidTr="000E0AE3">
        <w:tc>
          <w:tcPr>
            <w:tcW w:w="5000" w:type="pct"/>
          </w:tcPr>
          <w:p w14:paraId="3B8C5669" w14:textId="77777777" w:rsidR="00DD275B" w:rsidRPr="0010523B" w:rsidRDefault="00DD275B" w:rsidP="00756CB4">
            <w:pPr>
              <w:pStyle w:val="ListParagraph"/>
              <w:widowControl w:val="0"/>
              <w:numPr>
                <w:ilvl w:val="0"/>
                <w:numId w:val="423"/>
              </w:numPr>
              <w:tabs>
                <w:tab w:val="left" w:pos="1786"/>
              </w:tabs>
              <w:autoSpaceDE w:val="0"/>
              <w:autoSpaceDN w:val="0"/>
              <w:spacing w:before="41"/>
              <w:ind w:left="1077" w:right="1531" w:hanging="357"/>
              <w:contextualSpacing/>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Exhibit the fair understanding of concepts, theories, models and principles of Microsoft excel and PowerPoint course, including their capabilities and core features.</w:t>
            </w:r>
          </w:p>
        </w:tc>
      </w:tr>
      <w:tr w:rsidR="0010523B" w:rsidRPr="0010523B" w14:paraId="2A3C3C84" w14:textId="77777777" w:rsidTr="000E0AE3">
        <w:tc>
          <w:tcPr>
            <w:tcW w:w="5000" w:type="pct"/>
          </w:tcPr>
          <w:p w14:paraId="3A715E52" w14:textId="77777777" w:rsidR="00DD275B" w:rsidRPr="0010523B" w:rsidRDefault="00DD275B" w:rsidP="00756CB4">
            <w:pPr>
              <w:pStyle w:val="ListParagraph"/>
              <w:widowControl w:val="0"/>
              <w:numPr>
                <w:ilvl w:val="0"/>
                <w:numId w:val="423"/>
              </w:numPr>
              <w:tabs>
                <w:tab w:val="left" w:pos="1786"/>
              </w:tabs>
              <w:autoSpaceDE w:val="0"/>
              <w:autoSpaceDN w:val="0"/>
              <w:spacing w:before="44"/>
              <w:ind w:left="1077" w:right="1531" w:hanging="357"/>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Demonstrate the ability of applying the skill of concepts, theories, models and principles of Microsoft excel and PowerPoint in real-time problem solving by performing data cleansing and necessary modifications using excel functions and features.</w:t>
            </w:r>
          </w:p>
        </w:tc>
      </w:tr>
      <w:tr w:rsidR="0010523B" w:rsidRPr="0010523B" w14:paraId="3382D66B" w14:textId="77777777" w:rsidTr="000E0AE3">
        <w:tc>
          <w:tcPr>
            <w:tcW w:w="5000" w:type="pct"/>
          </w:tcPr>
          <w:p w14:paraId="63EA6DCA" w14:textId="77777777" w:rsidR="00DD275B" w:rsidRPr="0010523B" w:rsidRDefault="00DD275B" w:rsidP="00756CB4">
            <w:pPr>
              <w:pStyle w:val="ListParagraph"/>
              <w:widowControl w:val="0"/>
              <w:numPr>
                <w:ilvl w:val="0"/>
                <w:numId w:val="423"/>
              </w:numPr>
              <w:tabs>
                <w:tab w:val="left" w:pos="1786"/>
              </w:tabs>
              <w:autoSpaceDE w:val="0"/>
              <w:autoSpaceDN w:val="0"/>
              <w:ind w:left="1077" w:right="1531" w:hanging="357"/>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 xml:space="preserve">Demonstrate the ability of </w:t>
            </w:r>
            <w:proofErr w:type="spellStart"/>
            <w:r w:rsidRPr="0010523B">
              <w:rPr>
                <w:rFonts w:ascii="Times New Roman" w:hAnsi="Times New Roman" w:cs="Times New Roman"/>
                <w:color w:val="000000" w:themeColor="text1"/>
                <w:sz w:val="24"/>
                <w:szCs w:val="24"/>
              </w:rPr>
              <w:t>analyzing</w:t>
            </w:r>
            <w:proofErr w:type="spellEnd"/>
            <w:r w:rsidRPr="0010523B">
              <w:rPr>
                <w:rFonts w:ascii="Times New Roman" w:hAnsi="Times New Roman" w:cs="Times New Roman"/>
                <w:color w:val="000000" w:themeColor="text1"/>
                <w:sz w:val="24"/>
                <w:szCs w:val="24"/>
              </w:rPr>
              <w:t xml:space="preserve"> real-time problems using the skills acquired from concepts, theories, models and principles of Microsoft excel and PowerPoint by examining excel functions and analysing complex formulas to derive meaningful inferences.</w:t>
            </w:r>
          </w:p>
        </w:tc>
      </w:tr>
      <w:tr w:rsidR="0010523B" w:rsidRPr="0010523B" w14:paraId="71D8F890" w14:textId="77777777" w:rsidTr="000E0AE3">
        <w:tc>
          <w:tcPr>
            <w:tcW w:w="5000" w:type="pct"/>
          </w:tcPr>
          <w:p w14:paraId="3D68A043" w14:textId="77777777" w:rsidR="00DD275B" w:rsidRPr="0010523B" w:rsidRDefault="00DD275B" w:rsidP="00756CB4">
            <w:pPr>
              <w:pStyle w:val="ListParagraph"/>
              <w:widowControl w:val="0"/>
              <w:numPr>
                <w:ilvl w:val="0"/>
                <w:numId w:val="423"/>
              </w:numPr>
              <w:tabs>
                <w:tab w:val="left" w:pos="1786"/>
              </w:tabs>
              <w:autoSpaceDE w:val="0"/>
              <w:autoSpaceDN w:val="0"/>
              <w:ind w:left="1077" w:right="1531" w:hanging="357"/>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Exhibit the ability of designing and redesigning existing and new models by using the acquired skills from concepts, theories, models and principles of Microsoft excel and PowerPoint through effective data visualization and interpretation of insights.</w:t>
            </w:r>
          </w:p>
        </w:tc>
      </w:tr>
      <w:tr w:rsidR="0010523B" w:rsidRPr="0010523B" w14:paraId="356690F1" w14:textId="77777777" w:rsidTr="000E0AE3">
        <w:tc>
          <w:tcPr>
            <w:tcW w:w="5000" w:type="pct"/>
          </w:tcPr>
          <w:p w14:paraId="2BC49E6E" w14:textId="77777777" w:rsidR="00DD275B" w:rsidRPr="0010523B" w:rsidRDefault="00DD275B" w:rsidP="00756CB4">
            <w:pPr>
              <w:pStyle w:val="ListParagraph"/>
              <w:widowControl w:val="0"/>
              <w:numPr>
                <w:ilvl w:val="0"/>
                <w:numId w:val="423"/>
              </w:numPr>
              <w:tabs>
                <w:tab w:val="left" w:pos="1786"/>
              </w:tabs>
              <w:autoSpaceDE w:val="0"/>
              <w:autoSpaceDN w:val="0"/>
              <w:spacing w:before="40"/>
              <w:ind w:left="1077" w:right="1531" w:hanging="357"/>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Exhibit the ability of developing / redesigning existing and new models by using the acquired skills from concepts, theories, models and principles of Microsoft excel and PowerPoint to create effective and impactful presentations.</w:t>
            </w:r>
          </w:p>
          <w:p w14:paraId="30FEAE04" w14:textId="77777777" w:rsidR="00DD275B" w:rsidRPr="0010523B" w:rsidRDefault="00DD275B" w:rsidP="000E0AE3">
            <w:pPr>
              <w:pStyle w:val="ListParagraph"/>
              <w:widowControl w:val="0"/>
              <w:tabs>
                <w:tab w:val="left" w:pos="1786"/>
              </w:tabs>
              <w:autoSpaceDE w:val="0"/>
              <w:autoSpaceDN w:val="0"/>
              <w:spacing w:before="40"/>
              <w:ind w:left="720" w:right="1531" w:firstLine="0"/>
              <w:jc w:val="both"/>
              <w:rPr>
                <w:rFonts w:ascii="Times New Roman" w:hAnsi="Times New Roman" w:cs="Times New Roman"/>
                <w:color w:val="000000" w:themeColor="text1"/>
                <w:sz w:val="24"/>
                <w:szCs w:val="24"/>
              </w:rPr>
            </w:pPr>
          </w:p>
        </w:tc>
      </w:tr>
    </w:tbl>
    <w:tbl>
      <w:tblPr>
        <w:tblStyle w:val="afffd"/>
        <w:tblW w:w="913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7"/>
        <w:gridCol w:w="6507"/>
      </w:tblGrid>
      <w:tr w:rsidR="0010523B" w:rsidRPr="0010523B" w14:paraId="23C36134" w14:textId="77777777" w:rsidTr="0010523B">
        <w:trPr>
          <w:trHeight w:val="1339"/>
        </w:trPr>
        <w:tc>
          <w:tcPr>
            <w:tcW w:w="2627" w:type="dxa"/>
          </w:tcPr>
          <w:p w14:paraId="3AD33DF3" w14:textId="77777777" w:rsidR="00DD275B" w:rsidRPr="0010523B" w:rsidRDefault="00DD275B" w:rsidP="0010523B">
            <w:pPr>
              <w:pBdr>
                <w:top w:val="nil"/>
                <w:left w:val="nil"/>
                <w:bottom w:val="nil"/>
                <w:right w:val="nil"/>
                <w:between w:val="nil"/>
              </w:pBdr>
              <w:spacing w:before="37"/>
              <w:rPr>
                <w:color w:val="000000" w:themeColor="text1"/>
                <w:sz w:val="24"/>
                <w:szCs w:val="24"/>
              </w:rPr>
            </w:pPr>
          </w:p>
          <w:p w14:paraId="54FC694B" w14:textId="77777777" w:rsidR="00DD275B" w:rsidRPr="0010523B" w:rsidRDefault="00DD275B"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07" w:type="dxa"/>
          </w:tcPr>
          <w:p w14:paraId="7260502A" w14:textId="77777777" w:rsidR="00DD275B" w:rsidRPr="0010523B" w:rsidRDefault="00DD275B" w:rsidP="00756CB4">
            <w:pPr>
              <w:numPr>
                <w:ilvl w:val="0"/>
                <w:numId w:val="516"/>
              </w:numPr>
              <w:pBdr>
                <w:top w:val="nil"/>
                <w:left w:val="nil"/>
                <w:bottom w:val="nil"/>
                <w:right w:val="nil"/>
                <w:between w:val="nil"/>
              </w:pBdr>
              <w:tabs>
                <w:tab w:val="left" w:pos="470"/>
              </w:tabs>
              <w:spacing w:line="283" w:lineRule="auto"/>
              <w:rPr>
                <w:color w:val="000000" w:themeColor="text1"/>
                <w:sz w:val="24"/>
                <w:szCs w:val="24"/>
              </w:rPr>
            </w:pPr>
            <w:r w:rsidRPr="0010523B">
              <w:rPr>
                <w:color w:val="000000" w:themeColor="text1"/>
                <w:sz w:val="24"/>
                <w:szCs w:val="24"/>
              </w:rPr>
              <w:t>Lectures</w:t>
            </w:r>
          </w:p>
          <w:p w14:paraId="73F04700" w14:textId="77777777" w:rsidR="00DD275B" w:rsidRPr="0010523B" w:rsidRDefault="00DD275B" w:rsidP="00756CB4">
            <w:pPr>
              <w:numPr>
                <w:ilvl w:val="0"/>
                <w:numId w:val="516"/>
              </w:numPr>
              <w:pBdr>
                <w:top w:val="nil"/>
                <w:left w:val="nil"/>
                <w:bottom w:val="nil"/>
                <w:right w:val="nil"/>
                <w:between w:val="nil"/>
              </w:pBdr>
              <w:tabs>
                <w:tab w:val="left" w:pos="470"/>
              </w:tabs>
              <w:spacing w:before="37"/>
              <w:rPr>
                <w:color w:val="000000" w:themeColor="text1"/>
                <w:sz w:val="24"/>
                <w:szCs w:val="24"/>
              </w:rPr>
            </w:pPr>
            <w:r w:rsidRPr="0010523B">
              <w:rPr>
                <w:color w:val="000000" w:themeColor="text1"/>
                <w:sz w:val="24"/>
                <w:szCs w:val="24"/>
              </w:rPr>
              <w:t>Demonstrations</w:t>
            </w:r>
          </w:p>
          <w:p w14:paraId="63E0D2FE" w14:textId="77777777" w:rsidR="00DD275B" w:rsidRPr="0010523B" w:rsidRDefault="00DD275B" w:rsidP="00756CB4">
            <w:pPr>
              <w:numPr>
                <w:ilvl w:val="0"/>
                <w:numId w:val="516"/>
              </w:numPr>
              <w:pBdr>
                <w:top w:val="nil"/>
                <w:left w:val="nil"/>
                <w:bottom w:val="nil"/>
                <w:right w:val="nil"/>
                <w:between w:val="nil"/>
              </w:pBdr>
              <w:tabs>
                <w:tab w:val="left" w:pos="470"/>
              </w:tabs>
              <w:spacing w:before="42"/>
              <w:rPr>
                <w:color w:val="000000" w:themeColor="text1"/>
                <w:sz w:val="24"/>
                <w:szCs w:val="24"/>
              </w:rPr>
            </w:pPr>
            <w:r w:rsidRPr="0010523B">
              <w:rPr>
                <w:color w:val="000000" w:themeColor="text1"/>
                <w:sz w:val="24"/>
                <w:szCs w:val="24"/>
              </w:rPr>
              <w:t>Active student participation and classroom exercises</w:t>
            </w:r>
          </w:p>
          <w:p w14:paraId="430B4E30" w14:textId="77777777" w:rsidR="00DD275B" w:rsidRPr="0010523B" w:rsidRDefault="00DD275B" w:rsidP="00756CB4">
            <w:pPr>
              <w:numPr>
                <w:ilvl w:val="0"/>
                <w:numId w:val="516"/>
              </w:numPr>
              <w:pBdr>
                <w:top w:val="nil"/>
                <w:left w:val="nil"/>
                <w:bottom w:val="nil"/>
                <w:right w:val="nil"/>
                <w:between w:val="nil"/>
              </w:pBdr>
              <w:tabs>
                <w:tab w:val="left" w:pos="470"/>
              </w:tabs>
              <w:spacing w:before="42"/>
              <w:rPr>
                <w:color w:val="000000" w:themeColor="text1"/>
                <w:sz w:val="24"/>
                <w:szCs w:val="24"/>
              </w:rPr>
            </w:pPr>
            <w:r w:rsidRPr="0010523B">
              <w:rPr>
                <w:color w:val="000000" w:themeColor="text1"/>
                <w:sz w:val="24"/>
                <w:szCs w:val="24"/>
              </w:rPr>
              <w:t>Visual presentation</w:t>
            </w:r>
          </w:p>
        </w:tc>
      </w:tr>
      <w:tr w:rsidR="0010523B" w:rsidRPr="0010523B" w14:paraId="0BBF7807" w14:textId="77777777" w:rsidTr="0010523B">
        <w:trPr>
          <w:trHeight w:val="1305"/>
        </w:trPr>
        <w:tc>
          <w:tcPr>
            <w:tcW w:w="2627" w:type="dxa"/>
          </w:tcPr>
          <w:p w14:paraId="1974D299" w14:textId="77777777" w:rsidR="00DD275B" w:rsidRPr="0010523B" w:rsidRDefault="00DD275B" w:rsidP="0010523B">
            <w:pPr>
              <w:pBdr>
                <w:top w:val="nil"/>
                <w:left w:val="nil"/>
                <w:bottom w:val="nil"/>
                <w:right w:val="nil"/>
                <w:between w:val="nil"/>
              </w:pBdr>
              <w:spacing w:before="214"/>
              <w:rPr>
                <w:color w:val="000000" w:themeColor="text1"/>
                <w:sz w:val="24"/>
                <w:szCs w:val="24"/>
              </w:rPr>
            </w:pPr>
          </w:p>
          <w:p w14:paraId="31BFEEBB" w14:textId="77777777" w:rsidR="00DD275B" w:rsidRPr="0010523B" w:rsidRDefault="00DD275B"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Assessment Strategy</w:t>
            </w:r>
          </w:p>
        </w:tc>
        <w:tc>
          <w:tcPr>
            <w:tcW w:w="6507" w:type="dxa"/>
          </w:tcPr>
          <w:p w14:paraId="2B3649C9" w14:textId="77777777" w:rsidR="00DD275B" w:rsidRPr="0010523B" w:rsidRDefault="00DD275B" w:rsidP="0010523B">
            <w:pPr>
              <w:pBdr>
                <w:top w:val="nil"/>
                <w:left w:val="nil"/>
                <w:bottom w:val="nil"/>
                <w:right w:val="nil"/>
                <w:between w:val="nil"/>
              </w:pBdr>
              <w:spacing w:line="276" w:lineRule="auto"/>
              <w:ind w:left="109"/>
              <w:rPr>
                <w:color w:val="000000" w:themeColor="text1"/>
                <w:sz w:val="24"/>
                <w:szCs w:val="24"/>
              </w:rPr>
            </w:pPr>
            <w:r w:rsidRPr="0010523B">
              <w:rPr>
                <w:color w:val="000000" w:themeColor="text1"/>
                <w:sz w:val="24"/>
                <w:szCs w:val="24"/>
              </w:rPr>
              <w:t>Participants will be assessed on both conceptual understanding and business applications of Statistical Concepts through</w:t>
            </w:r>
          </w:p>
          <w:p w14:paraId="5CB9734B" w14:textId="77777777" w:rsidR="00DD275B" w:rsidRPr="0010523B" w:rsidRDefault="00DD275B" w:rsidP="00756CB4">
            <w:pPr>
              <w:numPr>
                <w:ilvl w:val="0"/>
                <w:numId w:val="517"/>
              </w:numPr>
              <w:pBdr>
                <w:top w:val="nil"/>
                <w:left w:val="nil"/>
                <w:bottom w:val="nil"/>
                <w:right w:val="nil"/>
                <w:between w:val="nil"/>
              </w:pBdr>
              <w:tabs>
                <w:tab w:val="left" w:pos="652"/>
              </w:tabs>
              <w:spacing w:line="290" w:lineRule="auto"/>
              <w:rPr>
                <w:color w:val="000000" w:themeColor="text1"/>
                <w:sz w:val="24"/>
                <w:szCs w:val="24"/>
              </w:rPr>
            </w:pPr>
            <w:r w:rsidRPr="0010523B">
              <w:rPr>
                <w:color w:val="000000" w:themeColor="text1"/>
                <w:sz w:val="24"/>
                <w:szCs w:val="24"/>
              </w:rPr>
              <w:t>MCQ Test</w:t>
            </w:r>
          </w:p>
          <w:p w14:paraId="5188E4D4" w14:textId="77777777" w:rsidR="00DD275B" w:rsidRPr="0010523B" w:rsidRDefault="00DD275B" w:rsidP="00756CB4">
            <w:pPr>
              <w:numPr>
                <w:ilvl w:val="0"/>
                <w:numId w:val="517"/>
              </w:numPr>
              <w:pBdr>
                <w:top w:val="nil"/>
                <w:left w:val="nil"/>
                <w:bottom w:val="nil"/>
                <w:right w:val="nil"/>
                <w:between w:val="nil"/>
              </w:pBdr>
              <w:tabs>
                <w:tab w:val="left" w:pos="652"/>
              </w:tabs>
              <w:spacing w:before="29"/>
              <w:rPr>
                <w:color w:val="000000" w:themeColor="text1"/>
                <w:sz w:val="24"/>
                <w:szCs w:val="24"/>
              </w:rPr>
            </w:pPr>
            <w:r w:rsidRPr="0010523B">
              <w:rPr>
                <w:color w:val="000000" w:themeColor="text1"/>
                <w:sz w:val="24"/>
                <w:szCs w:val="24"/>
              </w:rPr>
              <w:t>Submission of assignments</w:t>
            </w:r>
          </w:p>
        </w:tc>
      </w:tr>
    </w:tbl>
    <w:p w14:paraId="4B6C644E" w14:textId="77777777" w:rsidR="00DD275B" w:rsidRPr="0010523B" w:rsidRDefault="00DD275B" w:rsidP="00DD275B">
      <w:pPr>
        <w:pBdr>
          <w:top w:val="nil"/>
          <w:left w:val="nil"/>
          <w:bottom w:val="nil"/>
          <w:right w:val="nil"/>
          <w:between w:val="nil"/>
        </w:pBdr>
        <w:rPr>
          <w:color w:val="000000" w:themeColor="text1"/>
          <w:sz w:val="24"/>
          <w:szCs w:val="24"/>
        </w:rPr>
        <w:sectPr w:rsidR="00DD275B" w:rsidRPr="0010523B" w:rsidSect="00DD275B">
          <w:type w:val="continuous"/>
          <w:pgSz w:w="12240" w:h="15840"/>
          <w:pgMar w:top="1320" w:right="360" w:bottom="280" w:left="720" w:header="720" w:footer="720" w:gutter="0"/>
          <w:cols w:space="720"/>
        </w:sectPr>
      </w:pPr>
    </w:p>
    <w:p w14:paraId="504642BD" w14:textId="77777777" w:rsidR="000E0AE3" w:rsidRPr="0010523B" w:rsidRDefault="00DD275B" w:rsidP="000E0AE3">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 xml:space="preserve"> </w:t>
      </w:r>
      <w:r w:rsidR="000E0AE3" w:rsidRPr="0010523B">
        <w:rPr>
          <w:b/>
          <w:bCs/>
          <w:color w:val="000000" w:themeColor="text1"/>
          <w:sz w:val="24"/>
          <w:szCs w:val="24"/>
          <w:shd w:val="clear" w:color="auto" w:fill="C00000"/>
        </w:rPr>
        <w:t>Syllabus</w:t>
      </w:r>
      <w:r w:rsidR="000E0AE3" w:rsidRPr="0010523B">
        <w:rPr>
          <w:b/>
          <w:bCs/>
          <w:color w:val="000000" w:themeColor="text1"/>
          <w:sz w:val="24"/>
          <w:szCs w:val="24"/>
          <w:shd w:val="clear" w:color="auto" w:fill="C00000"/>
        </w:rPr>
        <w:tab/>
      </w:r>
    </w:p>
    <w:p w14:paraId="327B3B7B" w14:textId="77777777" w:rsidR="000E0AE3" w:rsidRPr="0010523B" w:rsidRDefault="000E0AE3" w:rsidP="000E0AE3">
      <w:pPr>
        <w:pBdr>
          <w:top w:val="nil"/>
          <w:left w:val="nil"/>
          <w:bottom w:val="nil"/>
          <w:right w:val="nil"/>
          <w:between w:val="nil"/>
        </w:pBdr>
        <w:spacing w:before="131"/>
        <w:rPr>
          <w:b/>
          <w:bCs/>
          <w:color w:val="000000" w:themeColor="text1"/>
          <w:sz w:val="20"/>
          <w:szCs w:val="20"/>
        </w:rPr>
      </w:pPr>
    </w:p>
    <w:tbl>
      <w:tblPr>
        <w:tblStyle w:val="afffe"/>
        <w:tblW w:w="8879" w:type="dxa"/>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5"/>
        <w:gridCol w:w="5724"/>
        <w:gridCol w:w="2180"/>
      </w:tblGrid>
      <w:tr w:rsidR="0010523B" w:rsidRPr="0010523B" w14:paraId="3347CC85" w14:textId="77777777" w:rsidTr="0010523B">
        <w:trPr>
          <w:trHeight w:val="321"/>
        </w:trPr>
        <w:tc>
          <w:tcPr>
            <w:tcW w:w="975" w:type="dxa"/>
          </w:tcPr>
          <w:p w14:paraId="3CA5A9F6" w14:textId="77777777" w:rsidR="000E0AE3" w:rsidRPr="0010523B" w:rsidRDefault="000E0AE3" w:rsidP="0010523B">
            <w:pPr>
              <w:pBdr>
                <w:top w:val="nil"/>
                <w:left w:val="nil"/>
                <w:bottom w:val="nil"/>
                <w:right w:val="nil"/>
                <w:between w:val="nil"/>
              </w:pBdr>
              <w:spacing w:before="1"/>
              <w:ind w:right="193"/>
              <w:jc w:val="center"/>
              <w:rPr>
                <w:b/>
                <w:bCs/>
                <w:color w:val="000000" w:themeColor="text1"/>
                <w:sz w:val="24"/>
                <w:szCs w:val="24"/>
              </w:rPr>
            </w:pPr>
            <w:r w:rsidRPr="0010523B">
              <w:rPr>
                <w:b/>
                <w:bCs/>
                <w:color w:val="000000" w:themeColor="text1"/>
                <w:sz w:val="24"/>
                <w:szCs w:val="24"/>
                <w:u w:val="single"/>
              </w:rPr>
              <w:t>Units</w:t>
            </w:r>
          </w:p>
        </w:tc>
        <w:tc>
          <w:tcPr>
            <w:tcW w:w="5724" w:type="dxa"/>
          </w:tcPr>
          <w:p w14:paraId="3A7618C3" w14:textId="77777777" w:rsidR="000E0AE3" w:rsidRPr="0010523B" w:rsidRDefault="000E0AE3" w:rsidP="000E0AE3">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2180" w:type="dxa"/>
          </w:tcPr>
          <w:p w14:paraId="5FA0B4E0" w14:textId="77777777" w:rsidR="000E0AE3" w:rsidRPr="0010523B" w:rsidRDefault="000E0AE3" w:rsidP="000E0AE3">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Teaching Hours</w:t>
            </w:r>
          </w:p>
        </w:tc>
      </w:tr>
      <w:tr w:rsidR="0010523B" w:rsidRPr="0010523B" w14:paraId="3303C64B" w14:textId="77777777" w:rsidTr="0010523B">
        <w:trPr>
          <w:trHeight w:val="633"/>
        </w:trPr>
        <w:tc>
          <w:tcPr>
            <w:tcW w:w="975" w:type="dxa"/>
          </w:tcPr>
          <w:p w14:paraId="647DC74E" w14:textId="77777777" w:rsidR="000E0AE3" w:rsidRPr="0010523B" w:rsidRDefault="000E0AE3" w:rsidP="0010523B">
            <w:pPr>
              <w:pBdr>
                <w:top w:val="nil"/>
                <w:left w:val="nil"/>
                <w:bottom w:val="nil"/>
                <w:right w:val="nil"/>
                <w:between w:val="nil"/>
              </w:pBdr>
              <w:spacing w:line="268" w:lineRule="auto"/>
              <w:ind w:left="16" w:right="193"/>
              <w:jc w:val="center"/>
              <w:rPr>
                <w:color w:val="000000" w:themeColor="text1"/>
                <w:sz w:val="24"/>
                <w:szCs w:val="24"/>
              </w:rPr>
            </w:pPr>
            <w:r w:rsidRPr="0010523B">
              <w:rPr>
                <w:color w:val="000000" w:themeColor="text1"/>
                <w:sz w:val="24"/>
                <w:szCs w:val="24"/>
              </w:rPr>
              <w:t>Unit I</w:t>
            </w:r>
          </w:p>
        </w:tc>
        <w:tc>
          <w:tcPr>
            <w:tcW w:w="5724" w:type="dxa"/>
          </w:tcPr>
          <w:p w14:paraId="4853F5FE" w14:textId="77777777" w:rsidR="000E0AE3" w:rsidRPr="0010523B" w:rsidRDefault="000E0AE3"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Introduction to Microsoft Excel</w:t>
            </w:r>
          </w:p>
          <w:p w14:paraId="5810F860" w14:textId="77777777" w:rsidR="000E0AE3" w:rsidRPr="0010523B" w:rsidRDefault="000E0AE3" w:rsidP="0010523B">
            <w:pPr>
              <w:pBdr>
                <w:top w:val="nil"/>
                <w:left w:val="nil"/>
                <w:bottom w:val="nil"/>
                <w:right w:val="nil"/>
                <w:between w:val="nil"/>
              </w:pBdr>
              <w:spacing w:before="36"/>
              <w:ind w:left="110"/>
              <w:rPr>
                <w:color w:val="000000" w:themeColor="text1"/>
                <w:sz w:val="24"/>
                <w:szCs w:val="24"/>
              </w:rPr>
            </w:pPr>
            <w:r w:rsidRPr="0010523B">
              <w:rPr>
                <w:color w:val="000000" w:themeColor="text1"/>
                <w:sz w:val="24"/>
                <w:szCs w:val="24"/>
              </w:rPr>
              <w:t>Getting started with worksheets</w:t>
            </w:r>
          </w:p>
        </w:tc>
        <w:tc>
          <w:tcPr>
            <w:tcW w:w="2180" w:type="dxa"/>
          </w:tcPr>
          <w:p w14:paraId="1E155252" w14:textId="77777777" w:rsidR="000E0AE3" w:rsidRPr="0010523B" w:rsidRDefault="000E0AE3" w:rsidP="0010523B">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2</w:t>
            </w:r>
          </w:p>
        </w:tc>
      </w:tr>
      <w:tr w:rsidR="0010523B" w:rsidRPr="0010523B" w14:paraId="5FEB696A" w14:textId="77777777" w:rsidTr="0010523B">
        <w:trPr>
          <w:trHeight w:val="316"/>
        </w:trPr>
        <w:tc>
          <w:tcPr>
            <w:tcW w:w="975" w:type="dxa"/>
          </w:tcPr>
          <w:p w14:paraId="32DAEF0F" w14:textId="77777777" w:rsidR="000E0AE3" w:rsidRPr="0010523B" w:rsidRDefault="000E0AE3" w:rsidP="0010523B">
            <w:pPr>
              <w:pBdr>
                <w:top w:val="nil"/>
                <w:left w:val="nil"/>
                <w:bottom w:val="nil"/>
                <w:right w:val="nil"/>
                <w:between w:val="nil"/>
              </w:pBdr>
              <w:spacing w:line="268" w:lineRule="auto"/>
              <w:ind w:left="96" w:right="193"/>
              <w:jc w:val="center"/>
              <w:rPr>
                <w:color w:val="000000" w:themeColor="text1"/>
                <w:sz w:val="24"/>
                <w:szCs w:val="24"/>
              </w:rPr>
            </w:pPr>
            <w:r w:rsidRPr="0010523B">
              <w:rPr>
                <w:color w:val="000000" w:themeColor="text1"/>
                <w:sz w:val="24"/>
                <w:szCs w:val="24"/>
              </w:rPr>
              <w:t>Unit II</w:t>
            </w:r>
          </w:p>
        </w:tc>
        <w:tc>
          <w:tcPr>
            <w:tcW w:w="5724" w:type="dxa"/>
          </w:tcPr>
          <w:p w14:paraId="1411D4B0" w14:textId="77777777" w:rsidR="000E0AE3" w:rsidRPr="0010523B" w:rsidRDefault="000E0AE3"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Editing and Formatting worksheets, Data modifications</w:t>
            </w:r>
          </w:p>
        </w:tc>
        <w:tc>
          <w:tcPr>
            <w:tcW w:w="2180" w:type="dxa"/>
          </w:tcPr>
          <w:p w14:paraId="0B192D4C" w14:textId="77777777" w:rsidR="000E0AE3" w:rsidRPr="0010523B" w:rsidRDefault="000E0AE3" w:rsidP="0010523B">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2</w:t>
            </w:r>
          </w:p>
        </w:tc>
      </w:tr>
      <w:tr w:rsidR="0010523B" w:rsidRPr="0010523B" w14:paraId="7978CAD1" w14:textId="77777777" w:rsidTr="0010523B">
        <w:trPr>
          <w:trHeight w:val="316"/>
        </w:trPr>
        <w:tc>
          <w:tcPr>
            <w:tcW w:w="975" w:type="dxa"/>
          </w:tcPr>
          <w:p w14:paraId="6537F92C" w14:textId="77777777" w:rsidR="000E0AE3" w:rsidRPr="0010523B" w:rsidRDefault="000E0AE3" w:rsidP="0010523B">
            <w:pPr>
              <w:pBdr>
                <w:top w:val="nil"/>
                <w:left w:val="nil"/>
                <w:bottom w:val="nil"/>
                <w:right w:val="nil"/>
                <w:between w:val="nil"/>
              </w:pBdr>
              <w:spacing w:line="268" w:lineRule="auto"/>
              <w:ind w:left="68" w:right="83"/>
              <w:jc w:val="center"/>
              <w:rPr>
                <w:color w:val="000000" w:themeColor="text1"/>
                <w:sz w:val="24"/>
                <w:szCs w:val="24"/>
              </w:rPr>
            </w:pPr>
            <w:r w:rsidRPr="0010523B">
              <w:rPr>
                <w:color w:val="000000" w:themeColor="text1"/>
                <w:sz w:val="24"/>
                <w:szCs w:val="24"/>
              </w:rPr>
              <w:t>Unit III</w:t>
            </w:r>
          </w:p>
        </w:tc>
        <w:tc>
          <w:tcPr>
            <w:tcW w:w="5724" w:type="dxa"/>
          </w:tcPr>
          <w:p w14:paraId="2F5EFBE1" w14:textId="77777777" w:rsidR="000E0AE3" w:rsidRPr="0010523B" w:rsidRDefault="000E0AE3"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Application of Formulas and Functions</w:t>
            </w:r>
          </w:p>
        </w:tc>
        <w:tc>
          <w:tcPr>
            <w:tcW w:w="2180" w:type="dxa"/>
          </w:tcPr>
          <w:p w14:paraId="69F1B9FB" w14:textId="77777777" w:rsidR="000E0AE3" w:rsidRPr="0010523B" w:rsidRDefault="000E0AE3" w:rsidP="0010523B">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2</w:t>
            </w:r>
          </w:p>
        </w:tc>
      </w:tr>
      <w:tr w:rsidR="0010523B" w:rsidRPr="0010523B" w14:paraId="7F4F5824" w14:textId="77777777" w:rsidTr="0010523B">
        <w:trPr>
          <w:trHeight w:val="316"/>
        </w:trPr>
        <w:tc>
          <w:tcPr>
            <w:tcW w:w="975" w:type="dxa"/>
          </w:tcPr>
          <w:p w14:paraId="2A099EB3" w14:textId="77777777" w:rsidR="000E0AE3" w:rsidRPr="0010523B" w:rsidRDefault="000E0AE3" w:rsidP="0010523B">
            <w:pPr>
              <w:pBdr>
                <w:top w:val="nil"/>
                <w:left w:val="nil"/>
                <w:bottom w:val="nil"/>
                <w:right w:val="nil"/>
                <w:between w:val="nil"/>
              </w:pBdr>
              <w:spacing w:line="273" w:lineRule="auto"/>
              <w:ind w:left="83" w:right="83"/>
              <w:jc w:val="center"/>
              <w:rPr>
                <w:color w:val="000000" w:themeColor="text1"/>
                <w:sz w:val="24"/>
                <w:szCs w:val="24"/>
              </w:rPr>
            </w:pPr>
            <w:r w:rsidRPr="0010523B">
              <w:rPr>
                <w:color w:val="000000" w:themeColor="text1"/>
                <w:sz w:val="24"/>
                <w:szCs w:val="24"/>
              </w:rPr>
              <w:t>Unit IV</w:t>
            </w:r>
          </w:p>
        </w:tc>
        <w:tc>
          <w:tcPr>
            <w:tcW w:w="5724" w:type="dxa"/>
          </w:tcPr>
          <w:p w14:paraId="4E1A0CB9" w14:textId="77777777" w:rsidR="000E0AE3" w:rsidRPr="0010523B" w:rsidRDefault="000E0AE3"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Data Visualization in Microsoft Excel</w:t>
            </w:r>
          </w:p>
        </w:tc>
        <w:tc>
          <w:tcPr>
            <w:tcW w:w="2180" w:type="dxa"/>
          </w:tcPr>
          <w:p w14:paraId="5866EAED" w14:textId="77777777" w:rsidR="000E0AE3" w:rsidRPr="0010523B" w:rsidRDefault="000E0AE3" w:rsidP="0010523B">
            <w:pPr>
              <w:pBdr>
                <w:top w:val="nil"/>
                <w:left w:val="nil"/>
                <w:bottom w:val="nil"/>
                <w:right w:val="nil"/>
                <w:between w:val="nil"/>
              </w:pBdr>
              <w:spacing w:line="273" w:lineRule="auto"/>
              <w:ind w:left="14"/>
              <w:jc w:val="center"/>
              <w:rPr>
                <w:color w:val="000000" w:themeColor="text1"/>
                <w:sz w:val="24"/>
                <w:szCs w:val="24"/>
              </w:rPr>
            </w:pPr>
            <w:r w:rsidRPr="0010523B">
              <w:rPr>
                <w:color w:val="000000" w:themeColor="text1"/>
                <w:sz w:val="24"/>
                <w:szCs w:val="24"/>
              </w:rPr>
              <w:t>2</w:t>
            </w:r>
          </w:p>
        </w:tc>
      </w:tr>
      <w:tr w:rsidR="000E0AE3" w:rsidRPr="0010523B" w14:paraId="46797854" w14:textId="77777777" w:rsidTr="0010523B">
        <w:trPr>
          <w:trHeight w:val="955"/>
        </w:trPr>
        <w:tc>
          <w:tcPr>
            <w:tcW w:w="975" w:type="dxa"/>
          </w:tcPr>
          <w:p w14:paraId="21F55950" w14:textId="77777777" w:rsidR="000E0AE3" w:rsidRPr="0010523B" w:rsidRDefault="000E0AE3" w:rsidP="0010523B">
            <w:pPr>
              <w:pBdr>
                <w:top w:val="nil"/>
                <w:left w:val="nil"/>
                <w:bottom w:val="nil"/>
                <w:right w:val="nil"/>
                <w:between w:val="nil"/>
              </w:pBdr>
              <w:spacing w:line="268" w:lineRule="auto"/>
              <w:ind w:right="83"/>
              <w:jc w:val="center"/>
              <w:rPr>
                <w:color w:val="000000" w:themeColor="text1"/>
                <w:sz w:val="24"/>
                <w:szCs w:val="24"/>
              </w:rPr>
            </w:pPr>
            <w:r w:rsidRPr="0010523B">
              <w:rPr>
                <w:color w:val="000000" w:themeColor="text1"/>
                <w:sz w:val="24"/>
                <w:szCs w:val="24"/>
              </w:rPr>
              <w:t>Unit V</w:t>
            </w:r>
          </w:p>
        </w:tc>
        <w:tc>
          <w:tcPr>
            <w:tcW w:w="5724" w:type="dxa"/>
          </w:tcPr>
          <w:p w14:paraId="5C700BD5" w14:textId="77777777" w:rsidR="000E0AE3" w:rsidRPr="0010523B" w:rsidRDefault="000E0AE3" w:rsidP="0010523B">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Creating a Basic Presentation, Formatting Text on Slides Working with Tables and Charts, Preparing to Deliver a</w:t>
            </w:r>
          </w:p>
          <w:p w14:paraId="5182C5F1" w14:textId="77777777" w:rsidR="000E0AE3" w:rsidRPr="0010523B" w:rsidRDefault="000E0AE3" w:rsidP="0010523B">
            <w:pPr>
              <w:pBdr>
                <w:top w:val="nil"/>
                <w:left w:val="nil"/>
                <w:bottom w:val="nil"/>
                <w:right w:val="nil"/>
                <w:between w:val="nil"/>
              </w:pBdr>
              <w:ind w:left="148"/>
              <w:rPr>
                <w:color w:val="000000" w:themeColor="text1"/>
                <w:sz w:val="24"/>
                <w:szCs w:val="24"/>
              </w:rPr>
            </w:pPr>
            <w:r w:rsidRPr="0010523B">
              <w:rPr>
                <w:color w:val="000000" w:themeColor="text1"/>
                <w:sz w:val="24"/>
                <w:szCs w:val="24"/>
              </w:rPr>
              <w:t>Presentation</w:t>
            </w:r>
          </w:p>
        </w:tc>
        <w:tc>
          <w:tcPr>
            <w:tcW w:w="2180" w:type="dxa"/>
          </w:tcPr>
          <w:p w14:paraId="20F0870B" w14:textId="77777777" w:rsidR="000E0AE3" w:rsidRPr="0010523B" w:rsidRDefault="000E0AE3" w:rsidP="0010523B">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2</w:t>
            </w:r>
          </w:p>
        </w:tc>
      </w:tr>
    </w:tbl>
    <w:p w14:paraId="3D0A055C" w14:textId="77777777" w:rsidR="000E0AE3" w:rsidRPr="0010523B" w:rsidRDefault="000E0AE3" w:rsidP="000E0AE3">
      <w:pPr>
        <w:pBdr>
          <w:top w:val="nil"/>
          <w:left w:val="nil"/>
          <w:bottom w:val="nil"/>
          <w:right w:val="nil"/>
          <w:between w:val="nil"/>
        </w:pBdr>
        <w:spacing w:before="39"/>
        <w:rPr>
          <w:b/>
          <w:bCs/>
          <w:color w:val="000000" w:themeColor="text1"/>
          <w:sz w:val="24"/>
          <w:szCs w:val="24"/>
        </w:rPr>
      </w:pPr>
    </w:p>
    <w:p w14:paraId="447C61E7" w14:textId="77777777" w:rsidR="000E0AE3" w:rsidRPr="0010523B" w:rsidRDefault="000E0AE3" w:rsidP="000E0AE3">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Course Assessment</w:t>
      </w:r>
      <w:r w:rsidRPr="0010523B">
        <w:rPr>
          <w:b/>
          <w:bCs/>
          <w:color w:val="000000" w:themeColor="text1"/>
          <w:sz w:val="24"/>
          <w:szCs w:val="24"/>
          <w:shd w:val="clear" w:color="auto" w:fill="C00000"/>
        </w:rPr>
        <w:tab/>
      </w:r>
    </w:p>
    <w:p w14:paraId="72C4BFB2" w14:textId="77777777" w:rsidR="000E0AE3" w:rsidRPr="0010523B" w:rsidRDefault="000E0AE3" w:rsidP="000E0AE3">
      <w:pPr>
        <w:pBdr>
          <w:top w:val="nil"/>
          <w:left w:val="nil"/>
          <w:bottom w:val="nil"/>
          <w:right w:val="nil"/>
          <w:between w:val="nil"/>
        </w:pBdr>
        <w:spacing w:before="132"/>
        <w:rPr>
          <w:b/>
          <w:bCs/>
          <w:color w:val="000000" w:themeColor="text1"/>
          <w:sz w:val="20"/>
          <w:szCs w:val="20"/>
        </w:rPr>
      </w:pPr>
    </w:p>
    <w:tbl>
      <w:tblPr>
        <w:tblStyle w:val="affff"/>
        <w:tblW w:w="913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9"/>
        <w:gridCol w:w="2036"/>
        <w:gridCol w:w="1403"/>
        <w:gridCol w:w="380"/>
        <w:gridCol w:w="509"/>
        <w:gridCol w:w="509"/>
        <w:gridCol w:w="509"/>
        <w:gridCol w:w="538"/>
        <w:gridCol w:w="2751"/>
      </w:tblGrid>
      <w:tr w:rsidR="0010523B" w:rsidRPr="0010523B" w14:paraId="12C52EF0" w14:textId="77777777" w:rsidTr="0010523B">
        <w:trPr>
          <w:trHeight w:val="950"/>
        </w:trPr>
        <w:tc>
          <w:tcPr>
            <w:tcW w:w="500" w:type="dxa"/>
            <w:vMerge w:val="restart"/>
          </w:tcPr>
          <w:p w14:paraId="00FAF545" w14:textId="77777777" w:rsidR="000E0AE3" w:rsidRPr="0010523B" w:rsidRDefault="000E0AE3" w:rsidP="0010523B">
            <w:pPr>
              <w:pBdr>
                <w:top w:val="nil"/>
                <w:left w:val="nil"/>
                <w:bottom w:val="nil"/>
                <w:right w:val="nil"/>
                <w:between w:val="nil"/>
              </w:pBdr>
              <w:spacing w:before="205"/>
              <w:rPr>
                <w:b/>
                <w:bCs/>
                <w:color w:val="000000" w:themeColor="text1"/>
                <w:sz w:val="24"/>
                <w:szCs w:val="24"/>
              </w:rPr>
            </w:pPr>
          </w:p>
          <w:p w14:paraId="36A0173B" w14:textId="77777777" w:rsidR="000E0AE3" w:rsidRPr="0010523B" w:rsidRDefault="000E0AE3"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036" w:type="dxa"/>
            <w:vMerge w:val="restart"/>
          </w:tcPr>
          <w:p w14:paraId="36A810FF" w14:textId="77777777" w:rsidR="000E0AE3" w:rsidRPr="0010523B" w:rsidRDefault="000E0AE3" w:rsidP="0010523B">
            <w:pPr>
              <w:pBdr>
                <w:top w:val="nil"/>
                <w:left w:val="nil"/>
                <w:bottom w:val="nil"/>
                <w:right w:val="nil"/>
                <w:between w:val="nil"/>
              </w:pBdr>
              <w:tabs>
                <w:tab w:val="left" w:pos="1732"/>
              </w:tabs>
              <w:spacing w:before="159" w:line="276" w:lineRule="auto"/>
              <w:ind w:left="109" w:right="91"/>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403" w:type="dxa"/>
            <w:vMerge w:val="restart"/>
          </w:tcPr>
          <w:p w14:paraId="68A0CE6A" w14:textId="77777777" w:rsidR="000E0AE3" w:rsidRPr="0010523B" w:rsidRDefault="000E0AE3" w:rsidP="0010523B">
            <w:pPr>
              <w:pBdr>
                <w:top w:val="nil"/>
                <w:left w:val="nil"/>
                <w:bottom w:val="nil"/>
                <w:right w:val="nil"/>
                <w:between w:val="nil"/>
              </w:pBdr>
              <w:spacing w:before="42"/>
              <w:rPr>
                <w:b/>
                <w:bCs/>
                <w:color w:val="000000" w:themeColor="text1"/>
                <w:sz w:val="24"/>
                <w:szCs w:val="24"/>
              </w:rPr>
            </w:pPr>
          </w:p>
          <w:p w14:paraId="7C1BB928" w14:textId="77777777" w:rsidR="000E0AE3" w:rsidRPr="0010523B" w:rsidRDefault="000E0AE3" w:rsidP="0010523B">
            <w:pPr>
              <w:pBdr>
                <w:top w:val="nil"/>
                <w:left w:val="nil"/>
                <w:bottom w:val="nil"/>
                <w:right w:val="nil"/>
                <w:between w:val="nil"/>
              </w:pBdr>
              <w:ind w:left="8" w:right="1"/>
              <w:jc w:val="center"/>
              <w:rPr>
                <w:b/>
                <w:bCs/>
                <w:color w:val="000000" w:themeColor="text1"/>
                <w:sz w:val="24"/>
                <w:szCs w:val="24"/>
              </w:rPr>
            </w:pPr>
            <w:r w:rsidRPr="0010523B">
              <w:rPr>
                <w:b/>
                <w:bCs/>
                <w:color w:val="000000" w:themeColor="text1"/>
                <w:sz w:val="24"/>
                <w:szCs w:val="24"/>
              </w:rPr>
              <w:t>Weightage</w:t>
            </w:r>
          </w:p>
          <w:p w14:paraId="4E9B2F03" w14:textId="77777777" w:rsidR="000E0AE3" w:rsidRPr="0010523B" w:rsidRDefault="000E0AE3" w:rsidP="0010523B">
            <w:pPr>
              <w:pBdr>
                <w:top w:val="nil"/>
                <w:left w:val="nil"/>
                <w:bottom w:val="nil"/>
                <w:right w:val="nil"/>
                <w:between w:val="nil"/>
              </w:pBdr>
              <w:spacing w:before="45"/>
              <w:ind w:left="8"/>
              <w:jc w:val="center"/>
              <w:rPr>
                <w:b/>
                <w:bCs/>
                <w:color w:val="000000" w:themeColor="text1"/>
                <w:sz w:val="24"/>
                <w:szCs w:val="24"/>
              </w:rPr>
            </w:pPr>
            <w:r w:rsidRPr="0010523B">
              <w:rPr>
                <w:b/>
                <w:bCs/>
                <w:color w:val="000000" w:themeColor="text1"/>
                <w:sz w:val="24"/>
                <w:szCs w:val="24"/>
              </w:rPr>
              <w:t>%</w:t>
            </w:r>
          </w:p>
        </w:tc>
        <w:tc>
          <w:tcPr>
            <w:tcW w:w="2445" w:type="dxa"/>
            <w:gridSpan w:val="5"/>
          </w:tcPr>
          <w:p w14:paraId="32676D1E" w14:textId="77777777" w:rsidR="000E0AE3" w:rsidRPr="0010523B" w:rsidRDefault="000E0AE3" w:rsidP="0010523B">
            <w:pPr>
              <w:pBdr>
                <w:top w:val="nil"/>
                <w:left w:val="nil"/>
                <w:bottom w:val="nil"/>
                <w:right w:val="nil"/>
                <w:between w:val="nil"/>
              </w:pBdr>
              <w:tabs>
                <w:tab w:val="left" w:pos="1314"/>
              </w:tabs>
              <w:spacing w:line="280" w:lineRule="auto"/>
              <w:ind w:left="109" w:right="99"/>
              <w:rPr>
                <w:b/>
                <w:bCs/>
                <w:color w:val="000000" w:themeColor="text1"/>
                <w:sz w:val="24"/>
                <w:szCs w:val="24"/>
              </w:rPr>
            </w:pPr>
            <w:r w:rsidRPr="0010523B">
              <w:rPr>
                <w:b/>
                <w:bCs/>
                <w:color w:val="000000" w:themeColor="text1"/>
                <w:sz w:val="24"/>
                <w:szCs w:val="24"/>
              </w:rPr>
              <w:t>Learning</w:t>
            </w:r>
            <w:r w:rsidRPr="0010523B">
              <w:rPr>
                <w:b/>
                <w:bCs/>
                <w:color w:val="000000" w:themeColor="text1"/>
                <w:sz w:val="24"/>
                <w:szCs w:val="24"/>
              </w:rPr>
              <w:tab/>
              <w:t>Outcomes Assessed **</w:t>
            </w:r>
          </w:p>
        </w:tc>
        <w:tc>
          <w:tcPr>
            <w:tcW w:w="2751" w:type="dxa"/>
          </w:tcPr>
          <w:p w14:paraId="44D1E85F" w14:textId="77777777" w:rsidR="000E0AE3" w:rsidRPr="0010523B" w:rsidRDefault="000E0AE3" w:rsidP="0010523B">
            <w:pPr>
              <w:pBdr>
                <w:top w:val="nil"/>
                <w:left w:val="nil"/>
                <w:bottom w:val="nil"/>
                <w:right w:val="nil"/>
                <w:between w:val="nil"/>
              </w:pBdr>
              <w:spacing w:line="273" w:lineRule="auto"/>
              <w:ind w:left="108"/>
              <w:rPr>
                <w:b/>
                <w:bCs/>
                <w:color w:val="000000" w:themeColor="text1"/>
                <w:sz w:val="24"/>
                <w:szCs w:val="24"/>
              </w:rPr>
            </w:pPr>
            <w:r w:rsidRPr="0010523B">
              <w:rPr>
                <w:b/>
                <w:bCs/>
                <w:color w:val="000000" w:themeColor="text1"/>
                <w:sz w:val="24"/>
                <w:szCs w:val="24"/>
              </w:rPr>
              <w:t>Submission day/week</w:t>
            </w:r>
          </w:p>
          <w:p w14:paraId="43CC617F" w14:textId="77777777" w:rsidR="000E0AE3" w:rsidRPr="0010523B" w:rsidRDefault="000E0AE3" w:rsidP="0010523B">
            <w:pPr>
              <w:pBdr>
                <w:top w:val="nil"/>
                <w:left w:val="nil"/>
                <w:bottom w:val="nil"/>
                <w:right w:val="nil"/>
                <w:between w:val="nil"/>
              </w:pBdr>
              <w:spacing w:before="21"/>
              <w:ind w:left="108" w:right="256"/>
              <w:rPr>
                <w:b/>
                <w:bCs/>
                <w:color w:val="000000" w:themeColor="text1"/>
                <w:sz w:val="24"/>
                <w:szCs w:val="24"/>
              </w:rPr>
            </w:pPr>
            <w:r w:rsidRPr="0010523B">
              <w:rPr>
                <w:b/>
                <w:bCs/>
                <w:color w:val="000000" w:themeColor="text1"/>
                <w:sz w:val="24"/>
                <w:szCs w:val="24"/>
              </w:rPr>
              <w:t>(assignments) or length (exam)</w:t>
            </w:r>
          </w:p>
        </w:tc>
      </w:tr>
      <w:tr w:rsidR="0010523B" w:rsidRPr="0010523B" w14:paraId="640D5BAF" w14:textId="77777777" w:rsidTr="0010523B">
        <w:trPr>
          <w:trHeight w:val="316"/>
        </w:trPr>
        <w:tc>
          <w:tcPr>
            <w:tcW w:w="500" w:type="dxa"/>
            <w:vMerge/>
          </w:tcPr>
          <w:p w14:paraId="31A672F2" w14:textId="77777777" w:rsidR="000E0AE3" w:rsidRPr="0010523B" w:rsidRDefault="000E0AE3" w:rsidP="0010523B">
            <w:pPr>
              <w:pBdr>
                <w:top w:val="nil"/>
                <w:left w:val="nil"/>
                <w:bottom w:val="nil"/>
                <w:right w:val="nil"/>
                <w:between w:val="nil"/>
              </w:pBdr>
              <w:spacing w:line="276" w:lineRule="auto"/>
              <w:rPr>
                <w:b/>
                <w:bCs/>
                <w:color w:val="000000" w:themeColor="text1"/>
                <w:sz w:val="24"/>
                <w:szCs w:val="24"/>
              </w:rPr>
            </w:pPr>
          </w:p>
        </w:tc>
        <w:tc>
          <w:tcPr>
            <w:tcW w:w="2036" w:type="dxa"/>
            <w:vMerge/>
          </w:tcPr>
          <w:p w14:paraId="59948BDF" w14:textId="77777777" w:rsidR="000E0AE3" w:rsidRPr="0010523B" w:rsidRDefault="000E0AE3" w:rsidP="0010523B">
            <w:pPr>
              <w:pBdr>
                <w:top w:val="nil"/>
                <w:left w:val="nil"/>
                <w:bottom w:val="nil"/>
                <w:right w:val="nil"/>
                <w:between w:val="nil"/>
              </w:pBdr>
              <w:spacing w:line="276" w:lineRule="auto"/>
              <w:rPr>
                <w:b/>
                <w:bCs/>
                <w:color w:val="000000" w:themeColor="text1"/>
                <w:sz w:val="24"/>
                <w:szCs w:val="24"/>
              </w:rPr>
            </w:pPr>
          </w:p>
        </w:tc>
        <w:tc>
          <w:tcPr>
            <w:tcW w:w="1403" w:type="dxa"/>
            <w:vMerge/>
          </w:tcPr>
          <w:p w14:paraId="32C6E1AC" w14:textId="77777777" w:rsidR="000E0AE3" w:rsidRPr="0010523B" w:rsidRDefault="000E0AE3" w:rsidP="0010523B">
            <w:pPr>
              <w:pBdr>
                <w:top w:val="nil"/>
                <w:left w:val="nil"/>
                <w:bottom w:val="nil"/>
                <w:right w:val="nil"/>
                <w:between w:val="nil"/>
              </w:pBdr>
              <w:spacing w:line="276" w:lineRule="auto"/>
              <w:rPr>
                <w:b/>
                <w:bCs/>
                <w:color w:val="000000" w:themeColor="text1"/>
                <w:sz w:val="24"/>
                <w:szCs w:val="24"/>
              </w:rPr>
            </w:pPr>
          </w:p>
        </w:tc>
        <w:tc>
          <w:tcPr>
            <w:tcW w:w="380" w:type="dxa"/>
          </w:tcPr>
          <w:p w14:paraId="12CC6066" w14:textId="77777777" w:rsidR="000E0AE3" w:rsidRPr="0010523B" w:rsidRDefault="000E0AE3" w:rsidP="000E0AE3">
            <w:pPr>
              <w:pBdr>
                <w:top w:val="nil"/>
                <w:left w:val="nil"/>
                <w:bottom w:val="nil"/>
                <w:right w:val="nil"/>
                <w:between w:val="nil"/>
              </w:pBdr>
              <w:spacing w:before="1"/>
              <w:ind w:right="29"/>
              <w:jc w:val="center"/>
              <w:rPr>
                <w:b/>
                <w:bCs/>
                <w:color w:val="000000" w:themeColor="text1"/>
                <w:sz w:val="24"/>
                <w:szCs w:val="24"/>
              </w:rPr>
            </w:pPr>
            <w:r w:rsidRPr="0010523B">
              <w:rPr>
                <w:b/>
                <w:bCs/>
                <w:color w:val="000000" w:themeColor="text1"/>
                <w:sz w:val="24"/>
                <w:szCs w:val="24"/>
              </w:rPr>
              <w:t>1</w:t>
            </w:r>
          </w:p>
        </w:tc>
        <w:tc>
          <w:tcPr>
            <w:tcW w:w="509" w:type="dxa"/>
          </w:tcPr>
          <w:p w14:paraId="459AE586" w14:textId="77777777" w:rsidR="000E0AE3" w:rsidRPr="0010523B" w:rsidRDefault="000E0AE3" w:rsidP="000E0AE3">
            <w:pPr>
              <w:pBdr>
                <w:top w:val="nil"/>
                <w:left w:val="nil"/>
                <w:bottom w:val="nil"/>
                <w:right w:val="nil"/>
                <w:between w:val="nil"/>
              </w:pBdr>
              <w:spacing w:before="1"/>
              <w:ind w:left="108"/>
              <w:jc w:val="center"/>
              <w:rPr>
                <w:b/>
                <w:bCs/>
                <w:color w:val="000000" w:themeColor="text1"/>
                <w:sz w:val="24"/>
                <w:szCs w:val="24"/>
              </w:rPr>
            </w:pPr>
            <w:r w:rsidRPr="0010523B">
              <w:rPr>
                <w:b/>
                <w:bCs/>
                <w:color w:val="000000" w:themeColor="text1"/>
                <w:sz w:val="24"/>
                <w:szCs w:val="24"/>
              </w:rPr>
              <w:t>2</w:t>
            </w:r>
          </w:p>
        </w:tc>
        <w:tc>
          <w:tcPr>
            <w:tcW w:w="509" w:type="dxa"/>
          </w:tcPr>
          <w:p w14:paraId="62640F8F" w14:textId="77777777" w:rsidR="000E0AE3" w:rsidRPr="0010523B" w:rsidRDefault="000E0AE3" w:rsidP="000E0AE3">
            <w:pPr>
              <w:pBdr>
                <w:top w:val="nil"/>
                <w:left w:val="nil"/>
                <w:bottom w:val="nil"/>
                <w:right w:val="nil"/>
                <w:between w:val="nil"/>
              </w:pBdr>
              <w:spacing w:before="1"/>
              <w:ind w:left="108"/>
              <w:jc w:val="center"/>
              <w:rPr>
                <w:b/>
                <w:bCs/>
                <w:color w:val="000000" w:themeColor="text1"/>
                <w:sz w:val="24"/>
                <w:szCs w:val="24"/>
              </w:rPr>
            </w:pPr>
            <w:r w:rsidRPr="0010523B">
              <w:rPr>
                <w:b/>
                <w:bCs/>
                <w:color w:val="000000" w:themeColor="text1"/>
                <w:sz w:val="24"/>
                <w:szCs w:val="24"/>
              </w:rPr>
              <w:t>3</w:t>
            </w:r>
          </w:p>
        </w:tc>
        <w:tc>
          <w:tcPr>
            <w:tcW w:w="509" w:type="dxa"/>
          </w:tcPr>
          <w:p w14:paraId="33B5BE89" w14:textId="77777777" w:rsidR="000E0AE3" w:rsidRPr="0010523B" w:rsidRDefault="000E0AE3" w:rsidP="000E0AE3">
            <w:pPr>
              <w:pBdr>
                <w:top w:val="nil"/>
                <w:left w:val="nil"/>
                <w:bottom w:val="nil"/>
                <w:right w:val="nil"/>
                <w:between w:val="nil"/>
              </w:pBdr>
              <w:spacing w:before="1"/>
              <w:ind w:left="108"/>
              <w:jc w:val="center"/>
              <w:rPr>
                <w:b/>
                <w:bCs/>
                <w:color w:val="000000" w:themeColor="text1"/>
                <w:sz w:val="24"/>
                <w:szCs w:val="24"/>
              </w:rPr>
            </w:pPr>
            <w:r w:rsidRPr="0010523B">
              <w:rPr>
                <w:b/>
                <w:bCs/>
                <w:color w:val="000000" w:themeColor="text1"/>
                <w:sz w:val="24"/>
                <w:szCs w:val="24"/>
              </w:rPr>
              <w:t>4</w:t>
            </w:r>
          </w:p>
        </w:tc>
        <w:tc>
          <w:tcPr>
            <w:tcW w:w="538" w:type="dxa"/>
          </w:tcPr>
          <w:p w14:paraId="5E5B6296" w14:textId="77777777" w:rsidR="000E0AE3" w:rsidRPr="0010523B" w:rsidRDefault="000E0AE3" w:rsidP="000E0AE3">
            <w:pPr>
              <w:pBdr>
                <w:top w:val="nil"/>
                <w:left w:val="nil"/>
                <w:bottom w:val="nil"/>
                <w:right w:val="nil"/>
                <w:between w:val="nil"/>
              </w:pBdr>
              <w:spacing w:before="1"/>
              <w:ind w:left="108"/>
              <w:jc w:val="center"/>
              <w:rPr>
                <w:b/>
                <w:bCs/>
                <w:color w:val="000000" w:themeColor="text1"/>
                <w:sz w:val="24"/>
                <w:szCs w:val="24"/>
              </w:rPr>
            </w:pPr>
            <w:r w:rsidRPr="0010523B">
              <w:rPr>
                <w:b/>
                <w:bCs/>
                <w:color w:val="000000" w:themeColor="text1"/>
                <w:sz w:val="24"/>
                <w:szCs w:val="24"/>
              </w:rPr>
              <w:t>5</w:t>
            </w:r>
          </w:p>
        </w:tc>
        <w:tc>
          <w:tcPr>
            <w:tcW w:w="2751" w:type="dxa"/>
          </w:tcPr>
          <w:p w14:paraId="72E20601" w14:textId="77777777" w:rsidR="000E0AE3" w:rsidRPr="0010523B" w:rsidRDefault="000E0AE3" w:rsidP="0010523B">
            <w:pPr>
              <w:pBdr>
                <w:top w:val="nil"/>
                <w:left w:val="nil"/>
                <w:bottom w:val="nil"/>
                <w:right w:val="nil"/>
                <w:between w:val="nil"/>
              </w:pBdr>
              <w:rPr>
                <w:color w:val="000000" w:themeColor="text1"/>
                <w:sz w:val="24"/>
                <w:szCs w:val="24"/>
              </w:rPr>
            </w:pPr>
          </w:p>
        </w:tc>
      </w:tr>
      <w:tr w:rsidR="0010523B" w:rsidRPr="0010523B" w14:paraId="545D97B0" w14:textId="77777777" w:rsidTr="0010523B">
        <w:trPr>
          <w:trHeight w:val="316"/>
        </w:trPr>
        <w:tc>
          <w:tcPr>
            <w:tcW w:w="500" w:type="dxa"/>
          </w:tcPr>
          <w:p w14:paraId="6F832435" w14:textId="77777777" w:rsidR="000E0AE3" w:rsidRPr="0010523B" w:rsidRDefault="000E0AE3"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1</w:t>
            </w:r>
          </w:p>
        </w:tc>
        <w:tc>
          <w:tcPr>
            <w:tcW w:w="2036" w:type="dxa"/>
          </w:tcPr>
          <w:p w14:paraId="15110B14" w14:textId="77777777" w:rsidR="000E0AE3" w:rsidRPr="0010523B" w:rsidRDefault="000E0AE3" w:rsidP="0010523B">
            <w:pPr>
              <w:pBdr>
                <w:top w:val="nil"/>
                <w:left w:val="nil"/>
                <w:bottom w:val="nil"/>
                <w:right w:val="nil"/>
                <w:between w:val="nil"/>
              </w:pBdr>
              <w:spacing w:line="273" w:lineRule="auto"/>
              <w:ind w:left="109"/>
              <w:rPr>
                <w:color w:val="000000" w:themeColor="text1"/>
                <w:sz w:val="24"/>
                <w:szCs w:val="24"/>
              </w:rPr>
            </w:pPr>
            <w:r w:rsidRPr="0010523B">
              <w:rPr>
                <w:color w:val="000000" w:themeColor="text1"/>
                <w:sz w:val="24"/>
                <w:szCs w:val="24"/>
              </w:rPr>
              <w:t>Class Participation</w:t>
            </w:r>
          </w:p>
        </w:tc>
        <w:tc>
          <w:tcPr>
            <w:tcW w:w="1403" w:type="dxa"/>
          </w:tcPr>
          <w:p w14:paraId="49E2C1A0" w14:textId="77777777" w:rsidR="000E0AE3" w:rsidRPr="0010523B" w:rsidRDefault="000E0AE3" w:rsidP="0010523B">
            <w:pPr>
              <w:pBdr>
                <w:top w:val="nil"/>
                <w:left w:val="nil"/>
                <w:bottom w:val="nil"/>
                <w:right w:val="nil"/>
                <w:between w:val="nil"/>
              </w:pBdr>
              <w:spacing w:line="273" w:lineRule="auto"/>
              <w:ind w:left="12"/>
              <w:jc w:val="center"/>
              <w:rPr>
                <w:color w:val="000000" w:themeColor="text1"/>
                <w:sz w:val="24"/>
                <w:szCs w:val="24"/>
              </w:rPr>
            </w:pPr>
            <w:r w:rsidRPr="0010523B">
              <w:rPr>
                <w:color w:val="000000" w:themeColor="text1"/>
                <w:sz w:val="24"/>
                <w:szCs w:val="24"/>
              </w:rPr>
              <w:t>5</w:t>
            </w:r>
          </w:p>
        </w:tc>
        <w:tc>
          <w:tcPr>
            <w:tcW w:w="380" w:type="dxa"/>
          </w:tcPr>
          <w:p w14:paraId="1B2AFC48" w14:textId="77777777" w:rsidR="000E0AE3" w:rsidRPr="0010523B" w:rsidRDefault="000E0AE3" w:rsidP="000E0AE3">
            <w:pPr>
              <w:pBdr>
                <w:top w:val="nil"/>
                <w:left w:val="nil"/>
                <w:bottom w:val="nil"/>
                <w:right w:val="nil"/>
                <w:between w:val="nil"/>
              </w:pBdr>
              <w:jc w:val="center"/>
              <w:rPr>
                <w:color w:val="000000" w:themeColor="text1"/>
                <w:sz w:val="24"/>
                <w:szCs w:val="24"/>
              </w:rPr>
            </w:pPr>
          </w:p>
        </w:tc>
        <w:tc>
          <w:tcPr>
            <w:tcW w:w="509" w:type="dxa"/>
          </w:tcPr>
          <w:p w14:paraId="5B1D11DF" w14:textId="77777777" w:rsidR="000E0AE3" w:rsidRPr="0010523B" w:rsidRDefault="000E0AE3" w:rsidP="000E0AE3">
            <w:pPr>
              <w:pBdr>
                <w:top w:val="nil"/>
                <w:left w:val="nil"/>
                <w:bottom w:val="nil"/>
                <w:right w:val="nil"/>
                <w:between w:val="nil"/>
              </w:pBdr>
              <w:jc w:val="center"/>
              <w:rPr>
                <w:color w:val="000000" w:themeColor="text1"/>
                <w:sz w:val="24"/>
                <w:szCs w:val="24"/>
              </w:rPr>
            </w:pPr>
          </w:p>
        </w:tc>
        <w:tc>
          <w:tcPr>
            <w:tcW w:w="509" w:type="dxa"/>
          </w:tcPr>
          <w:p w14:paraId="05438F4D" w14:textId="77777777" w:rsidR="000E0AE3" w:rsidRPr="0010523B" w:rsidRDefault="000E0AE3" w:rsidP="000E0AE3">
            <w:pPr>
              <w:pBdr>
                <w:top w:val="nil"/>
                <w:left w:val="nil"/>
                <w:bottom w:val="nil"/>
                <w:right w:val="nil"/>
                <w:between w:val="nil"/>
              </w:pBdr>
              <w:jc w:val="center"/>
              <w:rPr>
                <w:color w:val="000000" w:themeColor="text1"/>
                <w:sz w:val="24"/>
                <w:szCs w:val="24"/>
              </w:rPr>
            </w:pPr>
          </w:p>
        </w:tc>
        <w:tc>
          <w:tcPr>
            <w:tcW w:w="509" w:type="dxa"/>
          </w:tcPr>
          <w:p w14:paraId="0BDD370C" w14:textId="77777777" w:rsidR="000E0AE3" w:rsidRPr="0010523B" w:rsidRDefault="000E0AE3" w:rsidP="000E0AE3">
            <w:pPr>
              <w:pBdr>
                <w:top w:val="nil"/>
                <w:left w:val="nil"/>
                <w:bottom w:val="nil"/>
                <w:right w:val="nil"/>
                <w:between w:val="nil"/>
              </w:pBdr>
              <w:jc w:val="center"/>
              <w:rPr>
                <w:color w:val="000000" w:themeColor="text1"/>
                <w:sz w:val="24"/>
                <w:szCs w:val="24"/>
              </w:rPr>
            </w:pPr>
          </w:p>
        </w:tc>
        <w:tc>
          <w:tcPr>
            <w:tcW w:w="538" w:type="dxa"/>
          </w:tcPr>
          <w:p w14:paraId="40957212" w14:textId="77777777" w:rsidR="000E0AE3" w:rsidRPr="0010523B" w:rsidRDefault="000E0AE3" w:rsidP="000E0AE3">
            <w:pPr>
              <w:pBdr>
                <w:top w:val="nil"/>
                <w:left w:val="nil"/>
                <w:bottom w:val="nil"/>
                <w:right w:val="nil"/>
                <w:between w:val="nil"/>
              </w:pBdr>
              <w:jc w:val="center"/>
              <w:rPr>
                <w:color w:val="000000" w:themeColor="text1"/>
                <w:sz w:val="24"/>
                <w:szCs w:val="24"/>
              </w:rPr>
            </w:pPr>
          </w:p>
        </w:tc>
        <w:tc>
          <w:tcPr>
            <w:tcW w:w="2751" w:type="dxa"/>
          </w:tcPr>
          <w:p w14:paraId="4045E48C" w14:textId="77777777" w:rsidR="000E0AE3" w:rsidRPr="0010523B" w:rsidRDefault="000E0AE3" w:rsidP="0010523B">
            <w:pPr>
              <w:pBdr>
                <w:top w:val="nil"/>
                <w:left w:val="nil"/>
                <w:bottom w:val="nil"/>
                <w:right w:val="nil"/>
                <w:between w:val="nil"/>
              </w:pBdr>
              <w:rPr>
                <w:color w:val="000000" w:themeColor="text1"/>
                <w:sz w:val="24"/>
                <w:szCs w:val="24"/>
              </w:rPr>
            </w:pPr>
          </w:p>
        </w:tc>
      </w:tr>
      <w:tr w:rsidR="0010523B" w:rsidRPr="0010523B" w14:paraId="3AEF78DC" w14:textId="77777777" w:rsidTr="0010523B">
        <w:trPr>
          <w:trHeight w:val="321"/>
        </w:trPr>
        <w:tc>
          <w:tcPr>
            <w:tcW w:w="500" w:type="dxa"/>
          </w:tcPr>
          <w:p w14:paraId="25912A0F" w14:textId="77777777" w:rsidR="000E0AE3" w:rsidRPr="0010523B" w:rsidRDefault="000E0AE3"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2</w:t>
            </w:r>
          </w:p>
        </w:tc>
        <w:tc>
          <w:tcPr>
            <w:tcW w:w="2036" w:type="dxa"/>
          </w:tcPr>
          <w:p w14:paraId="4D07433C" w14:textId="77777777" w:rsidR="000E0AE3" w:rsidRPr="0010523B" w:rsidRDefault="000E0AE3" w:rsidP="0010523B">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Attendance</w:t>
            </w:r>
          </w:p>
        </w:tc>
        <w:tc>
          <w:tcPr>
            <w:tcW w:w="1403" w:type="dxa"/>
          </w:tcPr>
          <w:p w14:paraId="2AAB4112" w14:textId="77777777" w:rsidR="000E0AE3" w:rsidRPr="0010523B" w:rsidRDefault="000E0AE3" w:rsidP="0010523B">
            <w:pPr>
              <w:pBdr>
                <w:top w:val="nil"/>
                <w:left w:val="nil"/>
                <w:bottom w:val="nil"/>
                <w:right w:val="nil"/>
                <w:between w:val="nil"/>
              </w:pBdr>
              <w:spacing w:line="268" w:lineRule="auto"/>
              <w:ind w:left="12"/>
              <w:jc w:val="center"/>
              <w:rPr>
                <w:color w:val="000000" w:themeColor="text1"/>
                <w:sz w:val="24"/>
                <w:szCs w:val="24"/>
              </w:rPr>
            </w:pPr>
            <w:r w:rsidRPr="0010523B">
              <w:rPr>
                <w:color w:val="000000" w:themeColor="text1"/>
                <w:sz w:val="24"/>
                <w:szCs w:val="24"/>
              </w:rPr>
              <w:t>5</w:t>
            </w:r>
          </w:p>
        </w:tc>
        <w:tc>
          <w:tcPr>
            <w:tcW w:w="380" w:type="dxa"/>
          </w:tcPr>
          <w:p w14:paraId="06EC1514" w14:textId="77777777" w:rsidR="000E0AE3" w:rsidRPr="0010523B" w:rsidRDefault="000E0AE3" w:rsidP="000E0AE3">
            <w:pPr>
              <w:pBdr>
                <w:top w:val="nil"/>
                <w:left w:val="nil"/>
                <w:bottom w:val="nil"/>
                <w:right w:val="nil"/>
                <w:between w:val="nil"/>
              </w:pBdr>
              <w:jc w:val="center"/>
              <w:rPr>
                <w:color w:val="000000" w:themeColor="text1"/>
                <w:sz w:val="24"/>
                <w:szCs w:val="24"/>
              </w:rPr>
            </w:pPr>
          </w:p>
        </w:tc>
        <w:tc>
          <w:tcPr>
            <w:tcW w:w="509" w:type="dxa"/>
          </w:tcPr>
          <w:p w14:paraId="29F142F6" w14:textId="77777777" w:rsidR="000E0AE3" w:rsidRPr="0010523B" w:rsidRDefault="000E0AE3" w:rsidP="000E0AE3">
            <w:pPr>
              <w:pBdr>
                <w:top w:val="nil"/>
                <w:left w:val="nil"/>
                <w:bottom w:val="nil"/>
                <w:right w:val="nil"/>
                <w:between w:val="nil"/>
              </w:pBdr>
              <w:jc w:val="center"/>
              <w:rPr>
                <w:color w:val="000000" w:themeColor="text1"/>
                <w:sz w:val="24"/>
                <w:szCs w:val="24"/>
              </w:rPr>
            </w:pPr>
          </w:p>
        </w:tc>
        <w:tc>
          <w:tcPr>
            <w:tcW w:w="509" w:type="dxa"/>
          </w:tcPr>
          <w:p w14:paraId="27A28EAB" w14:textId="77777777" w:rsidR="000E0AE3" w:rsidRPr="0010523B" w:rsidRDefault="000E0AE3" w:rsidP="000E0AE3">
            <w:pPr>
              <w:pBdr>
                <w:top w:val="nil"/>
                <w:left w:val="nil"/>
                <w:bottom w:val="nil"/>
                <w:right w:val="nil"/>
                <w:between w:val="nil"/>
              </w:pBdr>
              <w:jc w:val="center"/>
              <w:rPr>
                <w:color w:val="000000" w:themeColor="text1"/>
                <w:sz w:val="24"/>
                <w:szCs w:val="24"/>
              </w:rPr>
            </w:pPr>
          </w:p>
        </w:tc>
        <w:tc>
          <w:tcPr>
            <w:tcW w:w="509" w:type="dxa"/>
          </w:tcPr>
          <w:p w14:paraId="2247EB8C" w14:textId="77777777" w:rsidR="000E0AE3" w:rsidRPr="0010523B" w:rsidRDefault="000E0AE3" w:rsidP="000E0AE3">
            <w:pPr>
              <w:pBdr>
                <w:top w:val="nil"/>
                <w:left w:val="nil"/>
                <w:bottom w:val="nil"/>
                <w:right w:val="nil"/>
                <w:between w:val="nil"/>
              </w:pBdr>
              <w:jc w:val="center"/>
              <w:rPr>
                <w:color w:val="000000" w:themeColor="text1"/>
                <w:sz w:val="24"/>
                <w:szCs w:val="24"/>
              </w:rPr>
            </w:pPr>
          </w:p>
        </w:tc>
        <w:tc>
          <w:tcPr>
            <w:tcW w:w="538" w:type="dxa"/>
          </w:tcPr>
          <w:p w14:paraId="3C2420E4" w14:textId="77777777" w:rsidR="000E0AE3" w:rsidRPr="0010523B" w:rsidRDefault="000E0AE3" w:rsidP="000E0AE3">
            <w:pPr>
              <w:pBdr>
                <w:top w:val="nil"/>
                <w:left w:val="nil"/>
                <w:bottom w:val="nil"/>
                <w:right w:val="nil"/>
                <w:between w:val="nil"/>
              </w:pBdr>
              <w:jc w:val="center"/>
              <w:rPr>
                <w:color w:val="000000" w:themeColor="text1"/>
                <w:sz w:val="24"/>
                <w:szCs w:val="24"/>
              </w:rPr>
            </w:pPr>
          </w:p>
        </w:tc>
        <w:tc>
          <w:tcPr>
            <w:tcW w:w="2751" w:type="dxa"/>
          </w:tcPr>
          <w:p w14:paraId="510EAC29" w14:textId="77777777" w:rsidR="000E0AE3" w:rsidRPr="0010523B" w:rsidRDefault="000E0AE3" w:rsidP="0010523B">
            <w:pPr>
              <w:pBdr>
                <w:top w:val="nil"/>
                <w:left w:val="nil"/>
                <w:bottom w:val="nil"/>
                <w:right w:val="nil"/>
                <w:between w:val="nil"/>
              </w:pBdr>
              <w:rPr>
                <w:color w:val="000000" w:themeColor="text1"/>
                <w:sz w:val="24"/>
                <w:szCs w:val="24"/>
              </w:rPr>
            </w:pPr>
          </w:p>
        </w:tc>
      </w:tr>
      <w:tr w:rsidR="0010523B" w:rsidRPr="0010523B" w14:paraId="49F964CB" w14:textId="77777777" w:rsidTr="0010523B">
        <w:trPr>
          <w:trHeight w:val="316"/>
        </w:trPr>
        <w:tc>
          <w:tcPr>
            <w:tcW w:w="500" w:type="dxa"/>
          </w:tcPr>
          <w:p w14:paraId="0FFC7335" w14:textId="77777777" w:rsidR="000E0AE3" w:rsidRPr="0010523B" w:rsidRDefault="000E0AE3"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3</w:t>
            </w:r>
          </w:p>
        </w:tc>
        <w:tc>
          <w:tcPr>
            <w:tcW w:w="2036" w:type="dxa"/>
          </w:tcPr>
          <w:p w14:paraId="62DC5F37" w14:textId="77777777" w:rsidR="000E0AE3" w:rsidRPr="0010523B" w:rsidRDefault="000E0AE3" w:rsidP="0010523B">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Assignment 1</w:t>
            </w:r>
          </w:p>
        </w:tc>
        <w:tc>
          <w:tcPr>
            <w:tcW w:w="1403" w:type="dxa"/>
          </w:tcPr>
          <w:p w14:paraId="3B3DAC34" w14:textId="77777777" w:rsidR="000E0AE3" w:rsidRPr="0010523B" w:rsidRDefault="000E0AE3" w:rsidP="0010523B">
            <w:pPr>
              <w:pBdr>
                <w:top w:val="nil"/>
                <w:left w:val="nil"/>
                <w:bottom w:val="nil"/>
                <w:right w:val="nil"/>
                <w:between w:val="nil"/>
              </w:pBdr>
              <w:spacing w:line="268" w:lineRule="auto"/>
              <w:ind w:left="12" w:right="4"/>
              <w:jc w:val="center"/>
              <w:rPr>
                <w:color w:val="000000" w:themeColor="text1"/>
                <w:sz w:val="24"/>
                <w:szCs w:val="24"/>
              </w:rPr>
            </w:pPr>
            <w:r w:rsidRPr="0010523B">
              <w:rPr>
                <w:color w:val="000000" w:themeColor="text1"/>
                <w:sz w:val="24"/>
                <w:szCs w:val="24"/>
              </w:rPr>
              <w:t>15</w:t>
            </w:r>
          </w:p>
        </w:tc>
        <w:tc>
          <w:tcPr>
            <w:tcW w:w="380" w:type="dxa"/>
          </w:tcPr>
          <w:p w14:paraId="48041DF5" w14:textId="77777777" w:rsidR="000E0AE3" w:rsidRPr="0010523B" w:rsidRDefault="000E0AE3" w:rsidP="000E0AE3">
            <w:pPr>
              <w:pBdr>
                <w:top w:val="nil"/>
                <w:left w:val="nil"/>
                <w:bottom w:val="nil"/>
                <w:right w:val="nil"/>
                <w:between w:val="nil"/>
              </w:pBdr>
              <w:spacing w:line="273" w:lineRule="auto"/>
              <w:ind w:right="29"/>
              <w:jc w:val="center"/>
              <w:rPr>
                <w:b/>
                <w:bCs/>
                <w:color w:val="000000" w:themeColor="text1"/>
                <w:sz w:val="24"/>
                <w:szCs w:val="24"/>
              </w:rPr>
            </w:pPr>
            <w:r w:rsidRPr="0010523B">
              <w:rPr>
                <w:b/>
                <w:bCs/>
                <w:color w:val="000000" w:themeColor="text1"/>
                <w:sz w:val="24"/>
                <w:szCs w:val="24"/>
              </w:rPr>
              <w:t>x</w:t>
            </w:r>
          </w:p>
        </w:tc>
        <w:tc>
          <w:tcPr>
            <w:tcW w:w="509" w:type="dxa"/>
          </w:tcPr>
          <w:p w14:paraId="60FE1C64" w14:textId="77777777" w:rsidR="000E0AE3" w:rsidRPr="0010523B" w:rsidRDefault="000E0AE3" w:rsidP="000E0AE3">
            <w:pPr>
              <w:pBdr>
                <w:top w:val="nil"/>
                <w:left w:val="nil"/>
                <w:bottom w:val="nil"/>
                <w:right w:val="nil"/>
                <w:between w:val="nil"/>
              </w:pBdr>
              <w:spacing w:line="273" w:lineRule="auto"/>
              <w:ind w:left="108"/>
              <w:jc w:val="center"/>
              <w:rPr>
                <w:b/>
                <w:bCs/>
                <w:color w:val="000000" w:themeColor="text1"/>
                <w:sz w:val="24"/>
                <w:szCs w:val="24"/>
              </w:rPr>
            </w:pPr>
            <w:r w:rsidRPr="0010523B">
              <w:rPr>
                <w:b/>
                <w:bCs/>
                <w:color w:val="000000" w:themeColor="text1"/>
                <w:sz w:val="24"/>
                <w:szCs w:val="24"/>
              </w:rPr>
              <w:t>x</w:t>
            </w:r>
          </w:p>
        </w:tc>
        <w:tc>
          <w:tcPr>
            <w:tcW w:w="509" w:type="dxa"/>
          </w:tcPr>
          <w:p w14:paraId="0F9400BF" w14:textId="77777777" w:rsidR="000E0AE3" w:rsidRPr="0010523B" w:rsidRDefault="000E0AE3" w:rsidP="000E0AE3">
            <w:pPr>
              <w:pBdr>
                <w:top w:val="nil"/>
                <w:left w:val="nil"/>
                <w:bottom w:val="nil"/>
                <w:right w:val="nil"/>
                <w:between w:val="nil"/>
              </w:pBdr>
              <w:jc w:val="center"/>
              <w:rPr>
                <w:color w:val="000000" w:themeColor="text1"/>
                <w:sz w:val="24"/>
                <w:szCs w:val="24"/>
              </w:rPr>
            </w:pPr>
          </w:p>
        </w:tc>
        <w:tc>
          <w:tcPr>
            <w:tcW w:w="509" w:type="dxa"/>
          </w:tcPr>
          <w:p w14:paraId="3BED5FC0" w14:textId="77777777" w:rsidR="000E0AE3" w:rsidRPr="0010523B" w:rsidRDefault="000E0AE3" w:rsidP="000E0AE3">
            <w:pPr>
              <w:pBdr>
                <w:top w:val="nil"/>
                <w:left w:val="nil"/>
                <w:bottom w:val="nil"/>
                <w:right w:val="nil"/>
                <w:between w:val="nil"/>
              </w:pBdr>
              <w:jc w:val="center"/>
              <w:rPr>
                <w:color w:val="000000" w:themeColor="text1"/>
                <w:sz w:val="24"/>
                <w:szCs w:val="24"/>
              </w:rPr>
            </w:pPr>
          </w:p>
        </w:tc>
        <w:tc>
          <w:tcPr>
            <w:tcW w:w="538" w:type="dxa"/>
          </w:tcPr>
          <w:p w14:paraId="1C7F23B7" w14:textId="77777777" w:rsidR="000E0AE3" w:rsidRPr="0010523B" w:rsidRDefault="000E0AE3" w:rsidP="000E0AE3">
            <w:pPr>
              <w:pBdr>
                <w:top w:val="nil"/>
                <w:left w:val="nil"/>
                <w:bottom w:val="nil"/>
                <w:right w:val="nil"/>
                <w:between w:val="nil"/>
              </w:pBdr>
              <w:jc w:val="center"/>
              <w:rPr>
                <w:color w:val="000000" w:themeColor="text1"/>
                <w:sz w:val="24"/>
                <w:szCs w:val="24"/>
              </w:rPr>
            </w:pPr>
          </w:p>
        </w:tc>
        <w:tc>
          <w:tcPr>
            <w:tcW w:w="2751" w:type="dxa"/>
          </w:tcPr>
          <w:p w14:paraId="5489EA96" w14:textId="77777777" w:rsidR="000E0AE3" w:rsidRPr="0010523B" w:rsidRDefault="000E0AE3" w:rsidP="0010523B">
            <w:pPr>
              <w:pBdr>
                <w:top w:val="nil"/>
                <w:left w:val="nil"/>
                <w:bottom w:val="nil"/>
                <w:right w:val="nil"/>
                <w:between w:val="nil"/>
              </w:pBdr>
              <w:rPr>
                <w:color w:val="000000" w:themeColor="text1"/>
                <w:sz w:val="24"/>
                <w:szCs w:val="24"/>
              </w:rPr>
            </w:pPr>
          </w:p>
        </w:tc>
      </w:tr>
      <w:tr w:rsidR="0010523B" w:rsidRPr="0010523B" w14:paraId="0A27D6BC" w14:textId="77777777" w:rsidTr="0010523B">
        <w:trPr>
          <w:trHeight w:val="316"/>
        </w:trPr>
        <w:tc>
          <w:tcPr>
            <w:tcW w:w="500" w:type="dxa"/>
          </w:tcPr>
          <w:p w14:paraId="7F9C9396" w14:textId="77777777" w:rsidR="000E0AE3" w:rsidRPr="0010523B" w:rsidRDefault="000E0AE3"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4</w:t>
            </w:r>
          </w:p>
        </w:tc>
        <w:tc>
          <w:tcPr>
            <w:tcW w:w="2036" w:type="dxa"/>
          </w:tcPr>
          <w:p w14:paraId="34D6EB83" w14:textId="77777777" w:rsidR="000E0AE3" w:rsidRPr="0010523B" w:rsidRDefault="000E0AE3" w:rsidP="0010523B">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Assignment 2</w:t>
            </w:r>
          </w:p>
        </w:tc>
        <w:tc>
          <w:tcPr>
            <w:tcW w:w="1403" w:type="dxa"/>
          </w:tcPr>
          <w:p w14:paraId="3415CA8C" w14:textId="77777777" w:rsidR="000E0AE3" w:rsidRPr="0010523B" w:rsidRDefault="000E0AE3" w:rsidP="0010523B">
            <w:pPr>
              <w:pBdr>
                <w:top w:val="nil"/>
                <w:left w:val="nil"/>
                <w:bottom w:val="nil"/>
                <w:right w:val="nil"/>
                <w:between w:val="nil"/>
              </w:pBdr>
              <w:spacing w:line="268" w:lineRule="auto"/>
              <w:ind w:left="12" w:right="4"/>
              <w:jc w:val="center"/>
              <w:rPr>
                <w:color w:val="000000" w:themeColor="text1"/>
                <w:sz w:val="24"/>
                <w:szCs w:val="24"/>
              </w:rPr>
            </w:pPr>
            <w:r w:rsidRPr="0010523B">
              <w:rPr>
                <w:color w:val="000000" w:themeColor="text1"/>
                <w:sz w:val="24"/>
                <w:szCs w:val="24"/>
              </w:rPr>
              <w:t>15</w:t>
            </w:r>
          </w:p>
        </w:tc>
        <w:tc>
          <w:tcPr>
            <w:tcW w:w="380" w:type="dxa"/>
          </w:tcPr>
          <w:p w14:paraId="43081B0D" w14:textId="77777777" w:rsidR="000E0AE3" w:rsidRPr="0010523B" w:rsidRDefault="000E0AE3" w:rsidP="000E0AE3">
            <w:pPr>
              <w:pBdr>
                <w:top w:val="nil"/>
                <w:left w:val="nil"/>
                <w:bottom w:val="nil"/>
                <w:right w:val="nil"/>
                <w:between w:val="nil"/>
              </w:pBdr>
              <w:spacing w:line="273" w:lineRule="auto"/>
              <w:ind w:right="29"/>
              <w:jc w:val="center"/>
              <w:rPr>
                <w:b/>
                <w:bCs/>
                <w:color w:val="000000" w:themeColor="text1"/>
                <w:sz w:val="24"/>
                <w:szCs w:val="24"/>
              </w:rPr>
            </w:pPr>
            <w:r w:rsidRPr="0010523B">
              <w:rPr>
                <w:b/>
                <w:bCs/>
                <w:color w:val="000000" w:themeColor="text1"/>
                <w:sz w:val="24"/>
                <w:szCs w:val="24"/>
              </w:rPr>
              <w:t>x</w:t>
            </w:r>
          </w:p>
        </w:tc>
        <w:tc>
          <w:tcPr>
            <w:tcW w:w="509" w:type="dxa"/>
          </w:tcPr>
          <w:p w14:paraId="2902926C" w14:textId="77777777" w:rsidR="000E0AE3" w:rsidRPr="0010523B" w:rsidRDefault="000E0AE3" w:rsidP="000E0AE3">
            <w:pPr>
              <w:pBdr>
                <w:top w:val="nil"/>
                <w:left w:val="nil"/>
                <w:bottom w:val="nil"/>
                <w:right w:val="nil"/>
                <w:between w:val="nil"/>
              </w:pBdr>
              <w:spacing w:line="273" w:lineRule="auto"/>
              <w:ind w:left="108"/>
              <w:jc w:val="center"/>
              <w:rPr>
                <w:b/>
                <w:bCs/>
                <w:color w:val="000000" w:themeColor="text1"/>
                <w:sz w:val="24"/>
                <w:szCs w:val="24"/>
              </w:rPr>
            </w:pPr>
            <w:r w:rsidRPr="0010523B">
              <w:rPr>
                <w:b/>
                <w:bCs/>
                <w:color w:val="000000" w:themeColor="text1"/>
                <w:sz w:val="24"/>
                <w:szCs w:val="24"/>
              </w:rPr>
              <w:t>x</w:t>
            </w:r>
          </w:p>
        </w:tc>
        <w:tc>
          <w:tcPr>
            <w:tcW w:w="509" w:type="dxa"/>
          </w:tcPr>
          <w:p w14:paraId="62B804C3" w14:textId="77777777" w:rsidR="000E0AE3" w:rsidRPr="0010523B" w:rsidRDefault="000E0AE3" w:rsidP="000E0AE3">
            <w:pPr>
              <w:pBdr>
                <w:top w:val="nil"/>
                <w:left w:val="nil"/>
                <w:bottom w:val="nil"/>
                <w:right w:val="nil"/>
                <w:between w:val="nil"/>
              </w:pBdr>
              <w:spacing w:line="273" w:lineRule="auto"/>
              <w:ind w:left="108"/>
              <w:jc w:val="center"/>
              <w:rPr>
                <w:b/>
                <w:bCs/>
                <w:color w:val="000000" w:themeColor="text1"/>
                <w:sz w:val="24"/>
                <w:szCs w:val="24"/>
              </w:rPr>
            </w:pPr>
            <w:r w:rsidRPr="0010523B">
              <w:rPr>
                <w:b/>
                <w:bCs/>
                <w:color w:val="000000" w:themeColor="text1"/>
                <w:sz w:val="24"/>
                <w:szCs w:val="24"/>
              </w:rPr>
              <w:t>x</w:t>
            </w:r>
          </w:p>
        </w:tc>
        <w:tc>
          <w:tcPr>
            <w:tcW w:w="509" w:type="dxa"/>
          </w:tcPr>
          <w:p w14:paraId="489B8A46" w14:textId="77777777" w:rsidR="000E0AE3" w:rsidRPr="0010523B" w:rsidRDefault="000E0AE3" w:rsidP="000E0AE3">
            <w:pPr>
              <w:pBdr>
                <w:top w:val="nil"/>
                <w:left w:val="nil"/>
                <w:bottom w:val="nil"/>
                <w:right w:val="nil"/>
                <w:between w:val="nil"/>
              </w:pBdr>
              <w:spacing w:line="273" w:lineRule="auto"/>
              <w:ind w:left="108"/>
              <w:jc w:val="center"/>
              <w:rPr>
                <w:b/>
                <w:bCs/>
                <w:color w:val="000000" w:themeColor="text1"/>
                <w:sz w:val="24"/>
                <w:szCs w:val="24"/>
              </w:rPr>
            </w:pPr>
            <w:r w:rsidRPr="0010523B">
              <w:rPr>
                <w:b/>
                <w:bCs/>
                <w:color w:val="000000" w:themeColor="text1"/>
                <w:sz w:val="24"/>
                <w:szCs w:val="24"/>
              </w:rPr>
              <w:t>x</w:t>
            </w:r>
          </w:p>
        </w:tc>
        <w:tc>
          <w:tcPr>
            <w:tcW w:w="538" w:type="dxa"/>
          </w:tcPr>
          <w:p w14:paraId="12148CAE" w14:textId="77777777" w:rsidR="000E0AE3" w:rsidRPr="0010523B" w:rsidRDefault="000E0AE3" w:rsidP="000E0AE3">
            <w:pPr>
              <w:pBdr>
                <w:top w:val="nil"/>
                <w:left w:val="nil"/>
                <w:bottom w:val="nil"/>
                <w:right w:val="nil"/>
                <w:between w:val="nil"/>
              </w:pBdr>
              <w:jc w:val="center"/>
              <w:rPr>
                <w:color w:val="000000" w:themeColor="text1"/>
                <w:sz w:val="24"/>
                <w:szCs w:val="24"/>
              </w:rPr>
            </w:pPr>
          </w:p>
        </w:tc>
        <w:tc>
          <w:tcPr>
            <w:tcW w:w="2751" w:type="dxa"/>
          </w:tcPr>
          <w:p w14:paraId="39659C3E" w14:textId="77777777" w:rsidR="000E0AE3" w:rsidRPr="0010523B" w:rsidRDefault="000E0AE3" w:rsidP="0010523B">
            <w:pPr>
              <w:pBdr>
                <w:top w:val="nil"/>
                <w:left w:val="nil"/>
                <w:bottom w:val="nil"/>
                <w:right w:val="nil"/>
                <w:between w:val="nil"/>
              </w:pBdr>
              <w:rPr>
                <w:color w:val="000000" w:themeColor="text1"/>
                <w:sz w:val="24"/>
                <w:szCs w:val="24"/>
              </w:rPr>
            </w:pPr>
          </w:p>
        </w:tc>
      </w:tr>
    </w:tbl>
    <w:p w14:paraId="3565A677" w14:textId="77777777" w:rsidR="000E0AE3" w:rsidRPr="0010523B" w:rsidRDefault="000E0AE3" w:rsidP="000E0AE3">
      <w:pPr>
        <w:pBdr>
          <w:top w:val="nil"/>
          <w:left w:val="nil"/>
          <w:bottom w:val="nil"/>
          <w:right w:val="nil"/>
          <w:between w:val="nil"/>
        </w:pBdr>
        <w:rPr>
          <w:color w:val="000000" w:themeColor="text1"/>
          <w:sz w:val="24"/>
          <w:szCs w:val="24"/>
        </w:rPr>
        <w:sectPr w:rsidR="000E0AE3" w:rsidRPr="0010523B" w:rsidSect="000E0AE3">
          <w:type w:val="continuous"/>
          <w:pgSz w:w="12240" w:h="15840"/>
          <w:pgMar w:top="1320" w:right="360" w:bottom="280" w:left="720" w:header="720" w:footer="720" w:gutter="0"/>
          <w:cols w:space="720"/>
        </w:sectPr>
      </w:pPr>
    </w:p>
    <w:p w14:paraId="17AFF79A" w14:textId="77777777" w:rsidR="000E0AE3" w:rsidRPr="0010523B" w:rsidRDefault="000E0AE3" w:rsidP="000E0AE3">
      <w:pPr>
        <w:tabs>
          <w:tab w:val="left" w:pos="2714"/>
        </w:tabs>
        <w:rPr>
          <w:color w:val="000000" w:themeColor="text1"/>
          <w:sz w:val="24"/>
          <w:szCs w:val="24"/>
        </w:rPr>
      </w:pPr>
    </w:p>
    <w:p w14:paraId="67A9E52D" w14:textId="77777777" w:rsidR="000E0AE3" w:rsidRPr="0010523B" w:rsidRDefault="000E0AE3" w:rsidP="000E0AE3">
      <w:pPr>
        <w:tabs>
          <w:tab w:val="left" w:pos="9666"/>
        </w:tabs>
        <w:spacing w:before="79"/>
        <w:ind w:left="691"/>
        <w:rPr>
          <w:color w:val="000000" w:themeColor="text1"/>
          <w:sz w:val="24"/>
          <w:szCs w:val="24"/>
        </w:rPr>
      </w:pPr>
    </w:p>
    <w:p w14:paraId="077A2523" w14:textId="77777777" w:rsidR="000E0AE3" w:rsidRPr="0010523B" w:rsidRDefault="000E0AE3" w:rsidP="000E0AE3">
      <w:pPr>
        <w:tabs>
          <w:tab w:val="left" w:pos="9666"/>
        </w:tabs>
        <w:spacing w:before="79"/>
        <w:ind w:left="691"/>
        <w:rPr>
          <w:color w:val="000000" w:themeColor="text1"/>
          <w:sz w:val="24"/>
          <w:szCs w:val="24"/>
        </w:rPr>
      </w:pPr>
    </w:p>
    <w:p w14:paraId="44B9BE12" w14:textId="77777777" w:rsidR="000E0AE3" w:rsidRPr="0010523B" w:rsidRDefault="000E0AE3" w:rsidP="000E0AE3">
      <w:pPr>
        <w:tabs>
          <w:tab w:val="left" w:pos="9666"/>
        </w:tabs>
        <w:spacing w:before="79"/>
        <w:ind w:left="691"/>
        <w:rPr>
          <w:color w:val="000000" w:themeColor="text1"/>
          <w:sz w:val="24"/>
          <w:szCs w:val="24"/>
        </w:rPr>
      </w:pPr>
    </w:p>
    <w:p w14:paraId="1A06C97F" w14:textId="77777777" w:rsidR="000E0AE3" w:rsidRPr="0010523B" w:rsidRDefault="000E0AE3" w:rsidP="000E0AE3">
      <w:pPr>
        <w:tabs>
          <w:tab w:val="left" w:pos="9666"/>
        </w:tabs>
        <w:spacing w:before="79"/>
        <w:ind w:left="691"/>
        <w:rPr>
          <w:color w:val="000000" w:themeColor="text1"/>
          <w:sz w:val="24"/>
          <w:szCs w:val="24"/>
        </w:rPr>
      </w:pPr>
    </w:p>
    <w:p w14:paraId="15624A7C" w14:textId="77777777" w:rsidR="000E0AE3" w:rsidRPr="0010523B" w:rsidRDefault="000E0AE3" w:rsidP="000E0AE3">
      <w:pPr>
        <w:tabs>
          <w:tab w:val="left" w:pos="9666"/>
        </w:tabs>
        <w:spacing w:before="79"/>
        <w:ind w:left="691"/>
        <w:rPr>
          <w:color w:val="000000" w:themeColor="text1"/>
          <w:sz w:val="24"/>
          <w:szCs w:val="24"/>
        </w:rPr>
      </w:pPr>
    </w:p>
    <w:p w14:paraId="2BF91CF9" w14:textId="77777777" w:rsidR="000E0AE3" w:rsidRPr="0010523B" w:rsidRDefault="000E0AE3" w:rsidP="000E0AE3">
      <w:pPr>
        <w:tabs>
          <w:tab w:val="left" w:pos="9666"/>
        </w:tabs>
        <w:spacing w:before="79"/>
        <w:ind w:left="691"/>
        <w:rPr>
          <w:color w:val="000000" w:themeColor="text1"/>
          <w:sz w:val="24"/>
          <w:szCs w:val="24"/>
        </w:rPr>
      </w:pPr>
    </w:p>
    <w:p w14:paraId="402A11CD" w14:textId="77777777" w:rsidR="000E0AE3" w:rsidRPr="0010523B" w:rsidRDefault="000E0AE3" w:rsidP="000E0AE3">
      <w:pPr>
        <w:tabs>
          <w:tab w:val="left" w:pos="9666"/>
        </w:tabs>
        <w:spacing w:before="79"/>
        <w:ind w:left="691"/>
        <w:rPr>
          <w:color w:val="000000" w:themeColor="text1"/>
          <w:sz w:val="24"/>
          <w:szCs w:val="24"/>
        </w:rPr>
      </w:pPr>
    </w:p>
    <w:p w14:paraId="12215B3C" w14:textId="77777777" w:rsidR="000E0AE3" w:rsidRPr="0010523B" w:rsidRDefault="000E0AE3" w:rsidP="000E0AE3">
      <w:pPr>
        <w:tabs>
          <w:tab w:val="left" w:pos="9666"/>
        </w:tabs>
        <w:spacing w:before="79"/>
        <w:ind w:left="691"/>
        <w:rPr>
          <w:color w:val="000000" w:themeColor="text1"/>
          <w:sz w:val="24"/>
          <w:szCs w:val="24"/>
        </w:rPr>
      </w:pPr>
    </w:p>
    <w:p w14:paraId="6D52FB71" w14:textId="77777777" w:rsidR="000E0AE3" w:rsidRPr="0010523B" w:rsidRDefault="000E0AE3" w:rsidP="000E0AE3">
      <w:pPr>
        <w:tabs>
          <w:tab w:val="left" w:pos="9666"/>
        </w:tabs>
        <w:spacing w:before="79"/>
        <w:ind w:left="691"/>
        <w:rPr>
          <w:color w:val="000000" w:themeColor="text1"/>
          <w:sz w:val="24"/>
          <w:szCs w:val="24"/>
        </w:rPr>
      </w:pPr>
    </w:p>
    <w:p w14:paraId="42F24BDD" w14:textId="77777777" w:rsidR="000E0AE3" w:rsidRPr="0010523B" w:rsidRDefault="000E0AE3" w:rsidP="000E0AE3">
      <w:pPr>
        <w:tabs>
          <w:tab w:val="left" w:pos="9666"/>
        </w:tabs>
        <w:spacing w:before="79"/>
        <w:ind w:left="691"/>
        <w:rPr>
          <w:color w:val="000000" w:themeColor="text1"/>
          <w:sz w:val="24"/>
          <w:szCs w:val="24"/>
        </w:rPr>
      </w:pPr>
    </w:p>
    <w:p w14:paraId="3364817B" w14:textId="77777777" w:rsidR="000E0AE3" w:rsidRPr="0010523B" w:rsidRDefault="000E0AE3" w:rsidP="000E0AE3">
      <w:pPr>
        <w:tabs>
          <w:tab w:val="left" w:pos="9666"/>
        </w:tabs>
        <w:spacing w:before="79"/>
        <w:ind w:left="691"/>
        <w:rPr>
          <w:color w:val="000000" w:themeColor="text1"/>
          <w:sz w:val="24"/>
          <w:szCs w:val="24"/>
        </w:rPr>
      </w:pPr>
    </w:p>
    <w:p w14:paraId="5DECB0C4" w14:textId="77777777" w:rsidR="00DE7161" w:rsidRPr="0010523B" w:rsidRDefault="00DE7161" w:rsidP="000E0AE3">
      <w:pPr>
        <w:tabs>
          <w:tab w:val="left" w:pos="9666"/>
        </w:tabs>
        <w:spacing w:before="79"/>
        <w:ind w:left="691"/>
        <w:rPr>
          <w:color w:val="000000" w:themeColor="text1"/>
          <w:sz w:val="24"/>
          <w:szCs w:val="24"/>
        </w:rPr>
      </w:pPr>
    </w:p>
    <w:p w14:paraId="5C4632EE" w14:textId="77777777" w:rsidR="00DE7161" w:rsidRPr="0010523B" w:rsidRDefault="00DE7161" w:rsidP="000E0AE3">
      <w:pPr>
        <w:tabs>
          <w:tab w:val="left" w:pos="9666"/>
        </w:tabs>
        <w:spacing w:before="79"/>
        <w:ind w:left="691"/>
        <w:rPr>
          <w:color w:val="000000" w:themeColor="text1"/>
          <w:sz w:val="24"/>
          <w:szCs w:val="24"/>
        </w:rPr>
      </w:pPr>
    </w:p>
    <w:p w14:paraId="641E10D4" w14:textId="77777777" w:rsidR="000E0AE3" w:rsidRPr="0010523B" w:rsidRDefault="000E0AE3" w:rsidP="000E0AE3">
      <w:pPr>
        <w:tabs>
          <w:tab w:val="left" w:pos="9666"/>
        </w:tabs>
        <w:spacing w:before="79"/>
        <w:ind w:left="691"/>
        <w:rPr>
          <w:color w:val="000000" w:themeColor="text1"/>
          <w:sz w:val="24"/>
          <w:szCs w:val="24"/>
        </w:rPr>
      </w:pPr>
    </w:p>
    <w:p w14:paraId="581EEF45" w14:textId="77777777" w:rsidR="000E0AE3" w:rsidRPr="0010523B" w:rsidRDefault="000E0AE3" w:rsidP="000E0AE3">
      <w:pPr>
        <w:tabs>
          <w:tab w:val="left" w:pos="9666"/>
        </w:tabs>
        <w:spacing w:before="79"/>
        <w:ind w:left="691"/>
        <w:rPr>
          <w:color w:val="000000" w:themeColor="text1"/>
          <w:sz w:val="24"/>
          <w:szCs w:val="24"/>
        </w:rPr>
      </w:pPr>
    </w:p>
    <w:p w14:paraId="5580AD09" w14:textId="77777777" w:rsidR="000E0AE3" w:rsidRPr="0010523B" w:rsidRDefault="000E0AE3" w:rsidP="000E0AE3">
      <w:pPr>
        <w:tabs>
          <w:tab w:val="left" w:pos="3601"/>
        </w:tabs>
        <w:spacing w:before="79" w:line="276" w:lineRule="auto"/>
        <w:ind w:left="720" w:right="5295"/>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 SEM / I YEAR COURSE CODE</w:t>
      </w:r>
      <w:r w:rsidRPr="0010523B">
        <w:rPr>
          <w:b/>
          <w:bCs/>
          <w:color w:val="000000" w:themeColor="text1"/>
          <w:sz w:val="24"/>
          <w:szCs w:val="24"/>
        </w:rPr>
        <w:tab/>
        <w:t>: 25MBA5201</w:t>
      </w:r>
    </w:p>
    <w:p w14:paraId="447B249C" w14:textId="093107D8" w:rsidR="000E0AE3" w:rsidRPr="0010523B" w:rsidRDefault="000E0AE3" w:rsidP="000E0AE3">
      <w:pPr>
        <w:tabs>
          <w:tab w:val="left" w:pos="3601"/>
        </w:tabs>
        <w:spacing w:before="4" w:line="280" w:lineRule="auto"/>
        <w:ind w:left="720" w:right="3916"/>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xml:space="preserve">: FINANCIAL MANAGEMENT </w:t>
      </w:r>
    </w:p>
    <w:p w14:paraId="4338558E" w14:textId="3D72EE94" w:rsidR="000E0AE3" w:rsidRPr="0010523B" w:rsidRDefault="00DE7161" w:rsidP="000E0AE3">
      <w:pPr>
        <w:tabs>
          <w:tab w:val="left" w:pos="3601"/>
        </w:tabs>
        <w:spacing w:before="4" w:line="280" w:lineRule="auto"/>
        <w:ind w:left="720" w:right="3916"/>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2: 0</w:t>
      </w:r>
      <w:r w:rsidR="000E0AE3" w:rsidRPr="0010523B">
        <w:rPr>
          <w:b/>
          <w:bCs/>
          <w:color w:val="000000" w:themeColor="text1"/>
          <w:sz w:val="24"/>
          <w:szCs w:val="24"/>
        </w:rPr>
        <w:t>: 4</w:t>
      </w:r>
    </w:p>
    <w:p w14:paraId="6336FD1A" w14:textId="77777777" w:rsidR="000E0AE3" w:rsidRPr="0010523B" w:rsidRDefault="000E0AE3" w:rsidP="000E0AE3">
      <w:pPr>
        <w:pBdr>
          <w:top w:val="nil"/>
          <w:left w:val="nil"/>
          <w:bottom w:val="nil"/>
          <w:right w:val="nil"/>
          <w:between w:val="nil"/>
        </w:pBdr>
        <w:spacing w:before="29"/>
        <w:rPr>
          <w:b/>
          <w:bCs/>
          <w:color w:val="000000" w:themeColor="text1"/>
          <w:sz w:val="24"/>
          <w:szCs w:val="24"/>
        </w:rPr>
      </w:pPr>
    </w:p>
    <w:p w14:paraId="4F98CA73" w14:textId="77777777" w:rsidR="000E0AE3" w:rsidRPr="0010523B" w:rsidRDefault="000E0AE3" w:rsidP="000E0AE3">
      <w:pPr>
        <w:pStyle w:val="Heading2"/>
        <w:tabs>
          <w:tab w:val="left" w:pos="9666"/>
        </w:tabs>
        <w:ind w:left="720" w:hanging="29"/>
        <w:rPr>
          <w:color w:val="000000" w:themeColor="text1"/>
        </w:rPr>
      </w:pPr>
      <w:r w:rsidRPr="0010523B">
        <w:rPr>
          <w:color w:val="000000" w:themeColor="text1"/>
          <w:shd w:val="clear" w:color="auto" w:fill="C00000"/>
        </w:rPr>
        <w:t xml:space="preserve"> Overview</w:t>
      </w:r>
      <w:r w:rsidRPr="0010523B">
        <w:rPr>
          <w:color w:val="000000" w:themeColor="text1"/>
          <w:shd w:val="clear" w:color="auto" w:fill="C00000"/>
        </w:rPr>
        <w:tab/>
      </w:r>
    </w:p>
    <w:p w14:paraId="339B8F38" w14:textId="77777777" w:rsidR="000E0AE3" w:rsidRPr="0010523B" w:rsidRDefault="000E0AE3" w:rsidP="000E0AE3">
      <w:pPr>
        <w:pBdr>
          <w:top w:val="nil"/>
          <w:left w:val="nil"/>
          <w:bottom w:val="nil"/>
          <w:right w:val="nil"/>
          <w:between w:val="nil"/>
        </w:pBdr>
        <w:spacing w:before="72"/>
        <w:rPr>
          <w:b/>
          <w:bCs/>
          <w:color w:val="000000" w:themeColor="text1"/>
          <w:sz w:val="24"/>
          <w:szCs w:val="24"/>
        </w:rPr>
      </w:pPr>
    </w:p>
    <w:p w14:paraId="71D23154" w14:textId="77777777" w:rsidR="000E0AE3" w:rsidRPr="0010523B" w:rsidRDefault="000E0AE3" w:rsidP="000E0AE3">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The course helps students learn the basic concepts of finance such as time value of money, cost of capital, risk and return, sources of finance, capital budgeting, capital structure, working capital management and dividend policy. Financial management is an important tool for decision making. Only when the firm takes profitable financial decisions, can the firm continue to grow and sustain itself in the long run.</w:t>
      </w:r>
    </w:p>
    <w:p w14:paraId="27BB697D" w14:textId="77777777" w:rsidR="000E0AE3" w:rsidRPr="0010523B" w:rsidRDefault="000E0AE3" w:rsidP="000E0AE3">
      <w:pPr>
        <w:pBdr>
          <w:top w:val="nil"/>
          <w:left w:val="nil"/>
          <w:bottom w:val="nil"/>
          <w:right w:val="nil"/>
          <w:between w:val="nil"/>
        </w:pBdr>
        <w:spacing w:before="53"/>
        <w:rPr>
          <w:color w:val="000000" w:themeColor="text1"/>
          <w:sz w:val="24"/>
          <w:szCs w:val="24"/>
        </w:rPr>
      </w:pPr>
    </w:p>
    <w:p w14:paraId="5BCAB18E" w14:textId="0C6D748D" w:rsidR="000E0AE3" w:rsidRPr="0010523B" w:rsidRDefault="000E0AE3" w:rsidP="000E0AE3">
      <w:pPr>
        <w:pStyle w:val="Heading2"/>
        <w:tabs>
          <w:tab w:val="left" w:pos="9666"/>
        </w:tabs>
        <w:rPr>
          <w:color w:val="000000" w:themeColor="text1"/>
        </w:rPr>
      </w:pPr>
      <w:r w:rsidRPr="0010523B">
        <w:rPr>
          <w:color w:val="000000" w:themeColor="text1"/>
          <w:shd w:val="clear" w:color="auto" w:fill="C00000"/>
        </w:rPr>
        <w:t>Course Objectives</w:t>
      </w:r>
      <w:r w:rsidRPr="0010523B">
        <w:rPr>
          <w:color w:val="000000" w:themeColor="text1"/>
          <w:shd w:val="clear" w:color="auto" w:fill="C00000"/>
        </w:rPr>
        <w:tab/>
      </w:r>
    </w:p>
    <w:p w14:paraId="0A0A89ED" w14:textId="77777777" w:rsidR="000E0AE3" w:rsidRPr="0010523B" w:rsidRDefault="000E0AE3" w:rsidP="000E0AE3">
      <w:pPr>
        <w:pBdr>
          <w:top w:val="nil"/>
          <w:left w:val="nil"/>
          <w:bottom w:val="nil"/>
          <w:right w:val="nil"/>
          <w:between w:val="nil"/>
        </w:pBdr>
        <w:spacing w:before="72"/>
        <w:rPr>
          <w:b/>
          <w:bCs/>
          <w:color w:val="000000" w:themeColor="text1"/>
          <w:sz w:val="24"/>
          <w:szCs w:val="24"/>
        </w:rPr>
      </w:pPr>
    </w:p>
    <w:p w14:paraId="515A0DCE" w14:textId="77777777" w:rsidR="000E0AE3" w:rsidRPr="0010523B" w:rsidRDefault="000E0AE3" w:rsidP="00756CB4">
      <w:pPr>
        <w:numPr>
          <w:ilvl w:val="0"/>
          <w:numId w:val="306"/>
        </w:numPr>
        <w:pBdr>
          <w:top w:val="nil"/>
          <w:left w:val="nil"/>
          <w:bottom w:val="nil"/>
          <w:right w:val="nil"/>
          <w:between w:val="nil"/>
        </w:pBdr>
        <w:tabs>
          <w:tab w:val="left" w:pos="1441"/>
        </w:tabs>
        <w:spacing w:before="1" w:line="276" w:lineRule="auto"/>
        <w:ind w:left="1077" w:right="1531" w:hanging="357"/>
        <w:jc w:val="both"/>
        <w:rPr>
          <w:color w:val="000000" w:themeColor="text1"/>
          <w:sz w:val="24"/>
          <w:szCs w:val="24"/>
        </w:rPr>
      </w:pPr>
      <w:r w:rsidRPr="0010523B">
        <w:rPr>
          <w:color w:val="000000" w:themeColor="text1"/>
          <w:sz w:val="24"/>
          <w:szCs w:val="24"/>
        </w:rPr>
        <w:t>Understand the basics of financial management and financial environment in business</w:t>
      </w:r>
    </w:p>
    <w:p w14:paraId="06D08755" w14:textId="77777777" w:rsidR="000E0AE3" w:rsidRPr="0010523B" w:rsidRDefault="000E0AE3" w:rsidP="00756CB4">
      <w:pPr>
        <w:numPr>
          <w:ilvl w:val="0"/>
          <w:numId w:val="306"/>
        </w:numPr>
        <w:pBdr>
          <w:top w:val="nil"/>
          <w:left w:val="nil"/>
          <w:bottom w:val="nil"/>
          <w:right w:val="nil"/>
          <w:between w:val="nil"/>
        </w:pBdr>
        <w:tabs>
          <w:tab w:val="left" w:pos="1440"/>
        </w:tabs>
        <w:spacing w:before="3"/>
        <w:ind w:left="1077" w:right="1531" w:hanging="357"/>
        <w:jc w:val="both"/>
        <w:rPr>
          <w:color w:val="000000" w:themeColor="text1"/>
          <w:sz w:val="24"/>
          <w:szCs w:val="24"/>
        </w:rPr>
      </w:pPr>
      <w:r w:rsidRPr="0010523B">
        <w:rPr>
          <w:color w:val="000000" w:themeColor="text1"/>
          <w:sz w:val="24"/>
          <w:szCs w:val="24"/>
        </w:rPr>
        <w:t>Develop the analytical approach to corporate financial decision making</w:t>
      </w:r>
    </w:p>
    <w:p w14:paraId="08E48626" w14:textId="77777777" w:rsidR="000E0AE3" w:rsidRPr="0010523B" w:rsidRDefault="000E0AE3" w:rsidP="00756CB4">
      <w:pPr>
        <w:numPr>
          <w:ilvl w:val="0"/>
          <w:numId w:val="306"/>
        </w:numPr>
        <w:pBdr>
          <w:top w:val="nil"/>
          <w:left w:val="nil"/>
          <w:bottom w:val="nil"/>
          <w:right w:val="nil"/>
          <w:between w:val="nil"/>
        </w:pBdr>
        <w:tabs>
          <w:tab w:val="left" w:pos="1440"/>
        </w:tabs>
        <w:spacing w:before="36"/>
        <w:ind w:left="1077" w:right="1531" w:hanging="357"/>
        <w:jc w:val="both"/>
        <w:rPr>
          <w:color w:val="000000" w:themeColor="text1"/>
          <w:sz w:val="24"/>
          <w:szCs w:val="24"/>
        </w:rPr>
      </w:pPr>
      <w:r w:rsidRPr="0010523B">
        <w:rPr>
          <w:color w:val="000000" w:themeColor="text1"/>
          <w:sz w:val="24"/>
          <w:szCs w:val="24"/>
        </w:rPr>
        <w:t>Identify the sources of finance and calculate the cost of capital</w:t>
      </w:r>
    </w:p>
    <w:p w14:paraId="41FB111C" w14:textId="77777777" w:rsidR="000E0AE3" w:rsidRPr="0010523B" w:rsidRDefault="000E0AE3" w:rsidP="00756CB4">
      <w:pPr>
        <w:numPr>
          <w:ilvl w:val="0"/>
          <w:numId w:val="306"/>
        </w:numPr>
        <w:pBdr>
          <w:top w:val="nil"/>
          <w:left w:val="nil"/>
          <w:bottom w:val="nil"/>
          <w:right w:val="nil"/>
          <w:between w:val="nil"/>
        </w:pBdr>
        <w:tabs>
          <w:tab w:val="left" w:pos="1441"/>
        </w:tabs>
        <w:spacing w:before="46" w:line="276" w:lineRule="auto"/>
        <w:ind w:left="1077" w:right="1531" w:hanging="357"/>
        <w:jc w:val="both"/>
        <w:rPr>
          <w:color w:val="000000" w:themeColor="text1"/>
          <w:sz w:val="24"/>
          <w:szCs w:val="24"/>
        </w:rPr>
      </w:pPr>
      <w:r w:rsidRPr="0010523B">
        <w:rPr>
          <w:color w:val="000000" w:themeColor="text1"/>
          <w:sz w:val="24"/>
          <w:szCs w:val="24"/>
        </w:rPr>
        <w:t>Calculate common investment criteria and project cash flows to evaluate corporate projects</w:t>
      </w:r>
    </w:p>
    <w:p w14:paraId="57CC2694" w14:textId="77777777" w:rsidR="000E0AE3" w:rsidRPr="0010523B" w:rsidRDefault="000E0AE3" w:rsidP="00756CB4">
      <w:pPr>
        <w:numPr>
          <w:ilvl w:val="0"/>
          <w:numId w:val="306"/>
        </w:numPr>
        <w:pBdr>
          <w:top w:val="nil"/>
          <w:left w:val="nil"/>
          <w:bottom w:val="nil"/>
          <w:right w:val="nil"/>
          <w:between w:val="nil"/>
        </w:pBdr>
        <w:tabs>
          <w:tab w:val="left" w:pos="1440"/>
        </w:tabs>
        <w:spacing w:before="4"/>
        <w:ind w:left="1077" w:right="1531" w:hanging="357"/>
        <w:jc w:val="both"/>
        <w:rPr>
          <w:color w:val="000000" w:themeColor="text1"/>
          <w:sz w:val="24"/>
          <w:szCs w:val="24"/>
        </w:rPr>
      </w:pPr>
      <w:r w:rsidRPr="0010523B">
        <w:rPr>
          <w:color w:val="000000" w:themeColor="text1"/>
          <w:sz w:val="24"/>
          <w:szCs w:val="24"/>
        </w:rPr>
        <w:t>Comprehend the dividend policy decisions and working capital decisions</w:t>
      </w:r>
    </w:p>
    <w:p w14:paraId="4DF0D993" w14:textId="77777777" w:rsidR="000E0AE3" w:rsidRPr="0010523B" w:rsidRDefault="000E0AE3" w:rsidP="000E0AE3">
      <w:pPr>
        <w:pBdr>
          <w:top w:val="nil"/>
          <w:left w:val="nil"/>
          <w:bottom w:val="nil"/>
          <w:right w:val="nil"/>
          <w:between w:val="nil"/>
        </w:pBdr>
        <w:spacing w:before="86"/>
        <w:rPr>
          <w:color w:val="000000" w:themeColor="text1"/>
          <w:sz w:val="24"/>
          <w:szCs w:val="24"/>
        </w:rPr>
      </w:pPr>
    </w:p>
    <w:p w14:paraId="2BD7C621" w14:textId="6BBAA3F3" w:rsidR="000E0AE3" w:rsidRPr="0010523B" w:rsidRDefault="000E0AE3" w:rsidP="000E0AE3">
      <w:pPr>
        <w:pStyle w:val="Heading2"/>
        <w:tabs>
          <w:tab w:val="left" w:pos="9666"/>
        </w:tabs>
        <w:rPr>
          <w:color w:val="000000" w:themeColor="text1"/>
        </w:rPr>
      </w:pPr>
      <w:r w:rsidRPr="0010523B">
        <w:rPr>
          <w:color w:val="000000" w:themeColor="text1"/>
          <w:shd w:val="clear" w:color="auto" w:fill="C00000"/>
        </w:rPr>
        <w:t>Course Outcomes</w:t>
      </w:r>
      <w:r w:rsidRPr="0010523B">
        <w:rPr>
          <w:color w:val="000000" w:themeColor="text1"/>
          <w:shd w:val="clear" w:color="auto" w:fill="C00000"/>
        </w:rPr>
        <w:tab/>
      </w:r>
    </w:p>
    <w:p w14:paraId="0FD89EC8" w14:textId="77777777" w:rsidR="000E0AE3" w:rsidRPr="0010523B" w:rsidRDefault="000E0AE3" w:rsidP="000E0AE3">
      <w:pPr>
        <w:pBdr>
          <w:top w:val="nil"/>
          <w:left w:val="nil"/>
          <w:bottom w:val="nil"/>
          <w:right w:val="nil"/>
          <w:between w:val="nil"/>
        </w:pBdr>
        <w:spacing w:before="73"/>
        <w:rPr>
          <w:b/>
          <w:bCs/>
          <w:color w:val="000000" w:themeColor="text1"/>
          <w:sz w:val="24"/>
          <w:szCs w:val="24"/>
        </w:rPr>
      </w:pPr>
    </w:p>
    <w:p w14:paraId="04501A61" w14:textId="77777777" w:rsidR="000E0AE3" w:rsidRPr="0010523B" w:rsidRDefault="000E0AE3" w:rsidP="000E0AE3">
      <w:pPr>
        <w:pBdr>
          <w:top w:val="nil"/>
          <w:left w:val="nil"/>
          <w:bottom w:val="nil"/>
          <w:right w:val="nil"/>
          <w:between w:val="nil"/>
        </w:pBdr>
        <w:spacing w:line="276" w:lineRule="auto"/>
        <w:ind w:left="720" w:right="1625"/>
        <w:rPr>
          <w:color w:val="000000" w:themeColor="text1"/>
          <w:sz w:val="24"/>
          <w:szCs w:val="24"/>
        </w:rPr>
      </w:pPr>
      <w:r w:rsidRPr="0010523B">
        <w:rPr>
          <w:color w:val="000000" w:themeColor="text1"/>
          <w:sz w:val="24"/>
          <w:szCs w:val="24"/>
        </w:rPr>
        <w:t>At the end of the successful completion of a course, the student should be able to:</w:t>
      </w:r>
    </w:p>
    <w:p w14:paraId="61E45F5C" w14:textId="77777777" w:rsidR="000E0AE3" w:rsidRPr="0010523B" w:rsidRDefault="000E0AE3" w:rsidP="00756CB4">
      <w:pPr>
        <w:numPr>
          <w:ilvl w:val="0"/>
          <w:numId w:val="305"/>
        </w:numPr>
        <w:pBdr>
          <w:top w:val="nil"/>
          <w:left w:val="nil"/>
          <w:bottom w:val="nil"/>
          <w:right w:val="nil"/>
          <w:between w:val="nil"/>
        </w:pBdr>
        <w:tabs>
          <w:tab w:val="left" w:pos="1441"/>
        </w:tabs>
        <w:spacing w:before="3"/>
        <w:ind w:left="1077" w:right="1531" w:hanging="357"/>
        <w:jc w:val="both"/>
        <w:rPr>
          <w:color w:val="000000" w:themeColor="text1"/>
          <w:sz w:val="24"/>
          <w:szCs w:val="24"/>
        </w:rPr>
      </w:pPr>
      <w:r w:rsidRPr="0010523B">
        <w:rPr>
          <w:color w:val="000000" w:themeColor="text1"/>
          <w:sz w:val="24"/>
          <w:szCs w:val="24"/>
        </w:rPr>
        <w:t>Exhibit a fair understanding of the principles of financial management.</w:t>
      </w:r>
    </w:p>
    <w:p w14:paraId="285F5CAF" w14:textId="77777777" w:rsidR="000E0AE3" w:rsidRPr="0010523B" w:rsidRDefault="000E0AE3" w:rsidP="00756CB4">
      <w:pPr>
        <w:numPr>
          <w:ilvl w:val="0"/>
          <w:numId w:val="305"/>
        </w:numPr>
        <w:pBdr>
          <w:top w:val="nil"/>
          <w:left w:val="nil"/>
          <w:bottom w:val="nil"/>
          <w:right w:val="nil"/>
          <w:between w:val="nil"/>
        </w:pBdr>
        <w:tabs>
          <w:tab w:val="left" w:pos="1441"/>
        </w:tabs>
        <w:spacing w:before="3"/>
        <w:ind w:left="1077" w:right="1531" w:hanging="357"/>
        <w:jc w:val="both"/>
        <w:rPr>
          <w:color w:val="000000" w:themeColor="text1"/>
          <w:sz w:val="24"/>
          <w:szCs w:val="24"/>
        </w:rPr>
      </w:pPr>
      <w:r w:rsidRPr="0010523B">
        <w:rPr>
          <w:color w:val="000000" w:themeColor="text1"/>
          <w:sz w:val="24"/>
          <w:szCs w:val="24"/>
        </w:rPr>
        <w:t>Exhibit a fair understanding the concept of the time value of money.</w:t>
      </w:r>
    </w:p>
    <w:p w14:paraId="109B0142" w14:textId="77777777" w:rsidR="000E0AE3" w:rsidRPr="0010523B" w:rsidRDefault="000E0AE3" w:rsidP="00756CB4">
      <w:pPr>
        <w:numPr>
          <w:ilvl w:val="0"/>
          <w:numId w:val="305"/>
        </w:numPr>
        <w:pBdr>
          <w:top w:val="nil"/>
          <w:left w:val="nil"/>
          <w:bottom w:val="nil"/>
          <w:right w:val="nil"/>
          <w:between w:val="nil"/>
        </w:pBdr>
        <w:tabs>
          <w:tab w:val="left" w:pos="1440"/>
        </w:tabs>
        <w:spacing w:before="3"/>
        <w:ind w:left="1077" w:right="1531" w:hanging="357"/>
        <w:jc w:val="both"/>
        <w:rPr>
          <w:color w:val="000000" w:themeColor="text1"/>
          <w:sz w:val="24"/>
          <w:szCs w:val="24"/>
        </w:rPr>
      </w:pPr>
      <w:r w:rsidRPr="0010523B">
        <w:rPr>
          <w:color w:val="000000" w:themeColor="text1"/>
          <w:sz w:val="24"/>
          <w:szCs w:val="24"/>
        </w:rPr>
        <w:t>Demonstrate the ability to identify different sources of finance and skills to calculate the cost of capital.</w:t>
      </w:r>
    </w:p>
    <w:p w14:paraId="4E19B336" w14:textId="77777777" w:rsidR="000E0AE3" w:rsidRPr="0010523B" w:rsidRDefault="000E0AE3" w:rsidP="00756CB4">
      <w:pPr>
        <w:numPr>
          <w:ilvl w:val="0"/>
          <w:numId w:val="305"/>
        </w:numPr>
        <w:pBdr>
          <w:top w:val="nil"/>
          <w:left w:val="nil"/>
          <w:bottom w:val="nil"/>
          <w:right w:val="nil"/>
          <w:between w:val="nil"/>
        </w:pBdr>
        <w:tabs>
          <w:tab w:val="left" w:pos="1441"/>
        </w:tabs>
        <w:spacing w:before="3"/>
        <w:ind w:left="1077" w:right="1531" w:hanging="357"/>
        <w:jc w:val="both"/>
        <w:rPr>
          <w:color w:val="000000" w:themeColor="text1"/>
          <w:sz w:val="24"/>
          <w:szCs w:val="24"/>
        </w:rPr>
      </w:pPr>
      <w:r w:rsidRPr="0010523B">
        <w:rPr>
          <w:color w:val="000000" w:themeColor="text1"/>
          <w:sz w:val="24"/>
          <w:szCs w:val="24"/>
        </w:rPr>
        <w:t>Demonstrate the ability to use the concept of capital budgeting to evaluate investment proposals.</w:t>
      </w:r>
    </w:p>
    <w:p w14:paraId="39DA7644" w14:textId="51DE095A" w:rsidR="000E0AE3" w:rsidRPr="0010523B" w:rsidRDefault="000E0AE3" w:rsidP="00756CB4">
      <w:pPr>
        <w:numPr>
          <w:ilvl w:val="0"/>
          <w:numId w:val="305"/>
        </w:numPr>
        <w:pBdr>
          <w:top w:val="nil"/>
          <w:left w:val="nil"/>
          <w:bottom w:val="nil"/>
          <w:right w:val="nil"/>
          <w:between w:val="nil"/>
        </w:pBdr>
        <w:tabs>
          <w:tab w:val="left" w:pos="1441"/>
        </w:tabs>
        <w:spacing w:before="3"/>
        <w:ind w:left="1077" w:right="1531" w:hanging="357"/>
        <w:jc w:val="both"/>
        <w:rPr>
          <w:color w:val="000000" w:themeColor="text1"/>
          <w:sz w:val="24"/>
          <w:szCs w:val="24"/>
        </w:rPr>
      </w:pPr>
      <w:r w:rsidRPr="0010523B">
        <w:rPr>
          <w:color w:val="000000" w:themeColor="text1"/>
          <w:sz w:val="24"/>
          <w:szCs w:val="24"/>
        </w:rPr>
        <w:t>Exhibit the ability to understand the concept of dividend policy and working capital components for the effective running of a business enterprise.</w:t>
      </w:r>
    </w:p>
    <w:p w14:paraId="0CF7DE6E" w14:textId="77777777" w:rsidR="000E0AE3" w:rsidRPr="0010523B" w:rsidRDefault="000E0AE3" w:rsidP="000E0AE3">
      <w:pPr>
        <w:pBdr>
          <w:top w:val="nil"/>
          <w:left w:val="nil"/>
          <w:bottom w:val="nil"/>
          <w:right w:val="nil"/>
          <w:between w:val="nil"/>
        </w:pBdr>
        <w:spacing w:before="110"/>
        <w:ind w:left="720" w:right="1531"/>
        <w:jc w:val="both"/>
        <w:rPr>
          <w:color w:val="000000" w:themeColor="text1"/>
          <w:sz w:val="20"/>
          <w:szCs w:val="20"/>
        </w:rPr>
      </w:pPr>
    </w:p>
    <w:tbl>
      <w:tblPr>
        <w:tblStyle w:val="affff0"/>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10523B" w:rsidRPr="0010523B" w14:paraId="5E44F530" w14:textId="77777777" w:rsidTr="0010523B">
        <w:trPr>
          <w:trHeight w:val="1266"/>
        </w:trPr>
        <w:tc>
          <w:tcPr>
            <w:tcW w:w="2564" w:type="dxa"/>
          </w:tcPr>
          <w:p w14:paraId="1C1CDFA1" w14:textId="77777777" w:rsidR="000E0AE3" w:rsidRPr="0010523B" w:rsidRDefault="000E0AE3" w:rsidP="0010523B">
            <w:pPr>
              <w:pBdr>
                <w:top w:val="nil"/>
                <w:left w:val="nil"/>
                <w:bottom w:val="nil"/>
                <w:right w:val="nil"/>
                <w:between w:val="nil"/>
              </w:pBdr>
              <w:spacing w:before="37"/>
              <w:rPr>
                <w:color w:val="000000" w:themeColor="text1"/>
                <w:sz w:val="24"/>
                <w:szCs w:val="24"/>
              </w:rPr>
            </w:pPr>
          </w:p>
          <w:p w14:paraId="1ABBE9C6" w14:textId="77777777" w:rsidR="000E0AE3" w:rsidRPr="0010523B" w:rsidRDefault="000E0AE3"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64" w:type="dxa"/>
          </w:tcPr>
          <w:p w14:paraId="360412F1" w14:textId="77777777" w:rsidR="000E0AE3" w:rsidRPr="0010523B" w:rsidRDefault="000E0AE3" w:rsidP="00756CB4">
            <w:pPr>
              <w:numPr>
                <w:ilvl w:val="0"/>
                <w:numId w:val="304"/>
              </w:numPr>
              <w:pBdr>
                <w:top w:val="nil"/>
                <w:left w:val="nil"/>
                <w:bottom w:val="nil"/>
                <w:right w:val="nil"/>
                <w:between w:val="nil"/>
              </w:pBdr>
              <w:tabs>
                <w:tab w:val="left" w:pos="470"/>
              </w:tabs>
              <w:spacing w:line="268" w:lineRule="auto"/>
              <w:ind w:hanging="360"/>
              <w:rPr>
                <w:color w:val="000000" w:themeColor="text1"/>
                <w:sz w:val="24"/>
                <w:szCs w:val="24"/>
              </w:rPr>
            </w:pPr>
            <w:r w:rsidRPr="0010523B">
              <w:rPr>
                <w:color w:val="000000" w:themeColor="text1"/>
                <w:sz w:val="24"/>
                <w:szCs w:val="24"/>
              </w:rPr>
              <w:t>Lectures</w:t>
            </w:r>
          </w:p>
          <w:p w14:paraId="5557825D" w14:textId="77777777" w:rsidR="000E0AE3" w:rsidRPr="0010523B" w:rsidRDefault="000E0AE3" w:rsidP="00756CB4">
            <w:pPr>
              <w:numPr>
                <w:ilvl w:val="0"/>
                <w:numId w:val="304"/>
              </w:numPr>
              <w:pBdr>
                <w:top w:val="nil"/>
                <w:left w:val="nil"/>
                <w:bottom w:val="nil"/>
                <w:right w:val="nil"/>
                <w:between w:val="nil"/>
              </w:pBdr>
              <w:tabs>
                <w:tab w:val="left" w:pos="470"/>
              </w:tabs>
              <w:spacing w:before="36"/>
              <w:ind w:hanging="360"/>
              <w:rPr>
                <w:color w:val="000000" w:themeColor="text1"/>
                <w:sz w:val="24"/>
                <w:szCs w:val="24"/>
              </w:rPr>
            </w:pPr>
            <w:r w:rsidRPr="0010523B">
              <w:rPr>
                <w:color w:val="000000" w:themeColor="text1"/>
                <w:sz w:val="24"/>
                <w:szCs w:val="24"/>
              </w:rPr>
              <w:t>Readings</w:t>
            </w:r>
          </w:p>
          <w:p w14:paraId="19310952" w14:textId="77777777" w:rsidR="000E0AE3" w:rsidRPr="0010523B" w:rsidRDefault="000E0AE3" w:rsidP="00756CB4">
            <w:pPr>
              <w:numPr>
                <w:ilvl w:val="0"/>
                <w:numId w:val="304"/>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Active student participation and class room exercises</w:t>
            </w:r>
          </w:p>
          <w:p w14:paraId="093F58F9" w14:textId="0E4E4D5A" w:rsidR="000E0AE3" w:rsidRPr="0010523B" w:rsidRDefault="000E0AE3" w:rsidP="00756CB4">
            <w:pPr>
              <w:numPr>
                <w:ilvl w:val="0"/>
                <w:numId w:val="304"/>
              </w:numPr>
              <w:pBdr>
                <w:top w:val="nil"/>
                <w:left w:val="nil"/>
                <w:bottom w:val="nil"/>
                <w:right w:val="nil"/>
                <w:between w:val="nil"/>
              </w:pBdr>
              <w:tabs>
                <w:tab w:val="left" w:pos="470"/>
              </w:tabs>
              <w:spacing w:before="40"/>
              <w:ind w:hanging="360"/>
              <w:rPr>
                <w:color w:val="000000" w:themeColor="text1"/>
                <w:sz w:val="24"/>
                <w:szCs w:val="24"/>
              </w:rPr>
            </w:pPr>
            <w:r w:rsidRPr="0010523B">
              <w:rPr>
                <w:color w:val="000000" w:themeColor="text1"/>
                <w:sz w:val="24"/>
                <w:szCs w:val="24"/>
              </w:rPr>
              <w:t>Case Analysis collaboratively with students’ involvement</w:t>
            </w:r>
          </w:p>
        </w:tc>
      </w:tr>
    </w:tbl>
    <w:p w14:paraId="167F1D23" w14:textId="77777777" w:rsidR="000E0AE3" w:rsidRPr="0010523B" w:rsidRDefault="000E0AE3" w:rsidP="000E0AE3">
      <w:pPr>
        <w:pBdr>
          <w:top w:val="nil"/>
          <w:left w:val="nil"/>
          <w:bottom w:val="nil"/>
          <w:right w:val="nil"/>
          <w:between w:val="nil"/>
        </w:pBdr>
        <w:rPr>
          <w:color w:val="000000" w:themeColor="text1"/>
          <w:sz w:val="24"/>
          <w:szCs w:val="24"/>
        </w:rPr>
        <w:sectPr w:rsidR="000E0AE3" w:rsidRPr="0010523B" w:rsidSect="000E0AE3">
          <w:type w:val="continuous"/>
          <w:pgSz w:w="12240" w:h="15840"/>
          <w:pgMar w:top="1320" w:right="360" w:bottom="280" w:left="720" w:header="720" w:footer="720" w:gutter="0"/>
          <w:cols w:space="720"/>
        </w:sectPr>
      </w:pPr>
    </w:p>
    <w:p w14:paraId="258D945E" w14:textId="77777777" w:rsidR="000E0AE3" w:rsidRPr="0010523B" w:rsidRDefault="000E0AE3" w:rsidP="000E0AE3">
      <w:pPr>
        <w:pBdr>
          <w:top w:val="nil"/>
          <w:left w:val="nil"/>
          <w:bottom w:val="nil"/>
          <w:right w:val="nil"/>
          <w:between w:val="nil"/>
        </w:pBdr>
        <w:spacing w:line="276" w:lineRule="auto"/>
        <w:rPr>
          <w:color w:val="000000" w:themeColor="text1"/>
          <w:sz w:val="24"/>
          <w:szCs w:val="24"/>
        </w:rPr>
      </w:pPr>
    </w:p>
    <w:tbl>
      <w:tblPr>
        <w:tblStyle w:val="affff1"/>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10523B" w:rsidRPr="0010523B" w14:paraId="354893BF" w14:textId="77777777" w:rsidTr="0010523B">
        <w:trPr>
          <w:trHeight w:val="1905"/>
        </w:trPr>
        <w:tc>
          <w:tcPr>
            <w:tcW w:w="2564" w:type="dxa"/>
          </w:tcPr>
          <w:p w14:paraId="4381AD05" w14:textId="77777777" w:rsidR="000E0AE3" w:rsidRPr="0010523B" w:rsidRDefault="000E0AE3" w:rsidP="0010523B">
            <w:pPr>
              <w:pBdr>
                <w:top w:val="nil"/>
                <w:left w:val="nil"/>
                <w:bottom w:val="nil"/>
                <w:right w:val="nil"/>
                <w:between w:val="nil"/>
              </w:pBdr>
              <w:rPr>
                <w:color w:val="000000" w:themeColor="text1"/>
                <w:sz w:val="24"/>
                <w:szCs w:val="24"/>
              </w:rPr>
            </w:pPr>
          </w:p>
          <w:p w14:paraId="60D76E9C" w14:textId="77777777" w:rsidR="000E0AE3" w:rsidRPr="0010523B" w:rsidRDefault="000E0AE3" w:rsidP="0010523B">
            <w:pPr>
              <w:pBdr>
                <w:top w:val="nil"/>
                <w:left w:val="nil"/>
                <w:bottom w:val="nil"/>
                <w:right w:val="nil"/>
                <w:between w:val="nil"/>
              </w:pBdr>
              <w:spacing w:before="236"/>
              <w:rPr>
                <w:color w:val="000000" w:themeColor="text1"/>
                <w:sz w:val="24"/>
                <w:szCs w:val="24"/>
              </w:rPr>
            </w:pPr>
          </w:p>
          <w:p w14:paraId="43BB2FB0" w14:textId="77777777" w:rsidR="000E0AE3" w:rsidRPr="0010523B" w:rsidRDefault="000E0AE3"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564" w:type="dxa"/>
          </w:tcPr>
          <w:p w14:paraId="7F2144AE" w14:textId="77777777" w:rsidR="000E0AE3" w:rsidRPr="0010523B" w:rsidRDefault="000E0AE3" w:rsidP="0010523B">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3A54CDEF" w14:textId="77777777" w:rsidR="000E0AE3" w:rsidRPr="0010523B" w:rsidRDefault="000E0AE3" w:rsidP="00756CB4">
            <w:pPr>
              <w:numPr>
                <w:ilvl w:val="0"/>
                <w:numId w:val="303"/>
              </w:numPr>
              <w:pBdr>
                <w:top w:val="nil"/>
                <w:left w:val="nil"/>
                <w:bottom w:val="nil"/>
                <w:right w:val="nil"/>
                <w:between w:val="nil"/>
              </w:pBdr>
              <w:tabs>
                <w:tab w:val="left" w:pos="653"/>
              </w:tabs>
              <w:spacing w:line="275" w:lineRule="auto"/>
              <w:rPr>
                <w:color w:val="000000" w:themeColor="text1"/>
                <w:sz w:val="24"/>
                <w:szCs w:val="24"/>
              </w:rPr>
            </w:pPr>
            <w:r w:rsidRPr="0010523B">
              <w:rPr>
                <w:color w:val="000000" w:themeColor="text1"/>
                <w:sz w:val="24"/>
                <w:szCs w:val="24"/>
              </w:rPr>
              <w:t>Mini projects,</w:t>
            </w:r>
          </w:p>
          <w:p w14:paraId="626D1414" w14:textId="77777777" w:rsidR="000E0AE3" w:rsidRPr="0010523B" w:rsidRDefault="000E0AE3" w:rsidP="00756CB4">
            <w:pPr>
              <w:numPr>
                <w:ilvl w:val="0"/>
                <w:numId w:val="303"/>
              </w:numPr>
              <w:pBdr>
                <w:top w:val="nil"/>
                <w:left w:val="nil"/>
                <w:bottom w:val="nil"/>
                <w:right w:val="nil"/>
                <w:between w:val="nil"/>
              </w:pBdr>
              <w:tabs>
                <w:tab w:val="left" w:pos="653"/>
              </w:tabs>
              <w:spacing w:before="33"/>
              <w:rPr>
                <w:color w:val="000000" w:themeColor="text1"/>
                <w:sz w:val="24"/>
                <w:szCs w:val="24"/>
              </w:rPr>
            </w:pPr>
            <w:r w:rsidRPr="0010523B">
              <w:rPr>
                <w:color w:val="000000" w:themeColor="text1"/>
                <w:sz w:val="24"/>
                <w:szCs w:val="24"/>
              </w:rPr>
              <w:t>Submission of assignments</w:t>
            </w:r>
          </w:p>
          <w:p w14:paraId="0DA81D55" w14:textId="77777777" w:rsidR="000E0AE3" w:rsidRPr="0010523B" w:rsidRDefault="000E0AE3" w:rsidP="00756CB4">
            <w:pPr>
              <w:numPr>
                <w:ilvl w:val="0"/>
                <w:numId w:val="303"/>
              </w:numPr>
              <w:pBdr>
                <w:top w:val="nil"/>
                <w:left w:val="nil"/>
                <w:bottom w:val="nil"/>
                <w:right w:val="nil"/>
                <w:between w:val="nil"/>
              </w:pBdr>
              <w:tabs>
                <w:tab w:val="left" w:pos="653"/>
              </w:tabs>
              <w:spacing w:before="41"/>
              <w:rPr>
                <w:color w:val="000000" w:themeColor="text1"/>
                <w:sz w:val="24"/>
                <w:szCs w:val="24"/>
              </w:rPr>
            </w:pPr>
            <w:r w:rsidRPr="0010523B">
              <w:rPr>
                <w:color w:val="000000" w:themeColor="text1"/>
                <w:sz w:val="24"/>
                <w:szCs w:val="24"/>
              </w:rPr>
              <w:t>Group assignments</w:t>
            </w:r>
          </w:p>
          <w:p w14:paraId="057A0619" w14:textId="77777777" w:rsidR="000E0AE3" w:rsidRPr="0010523B" w:rsidRDefault="000E0AE3" w:rsidP="00756CB4">
            <w:pPr>
              <w:numPr>
                <w:ilvl w:val="0"/>
                <w:numId w:val="303"/>
              </w:numPr>
              <w:pBdr>
                <w:top w:val="nil"/>
                <w:left w:val="nil"/>
                <w:bottom w:val="nil"/>
                <w:right w:val="nil"/>
                <w:between w:val="nil"/>
              </w:pBdr>
              <w:tabs>
                <w:tab w:val="left" w:pos="653"/>
              </w:tabs>
              <w:spacing w:before="41"/>
              <w:rPr>
                <w:color w:val="000000" w:themeColor="text1"/>
                <w:sz w:val="24"/>
                <w:szCs w:val="24"/>
              </w:rPr>
            </w:pPr>
            <w:r w:rsidRPr="0010523B">
              <w:rPr>
                <w:color w:val="000000" w:themeColor="text1"/>
                <w:sz w:val="24"/>
                <w:szCs w:val="24"/>
              </w:rPr>
              <w:t>Written Exam</w:t>
            </w:r>
          </w:p>
        </w:tc>
      </w:tr>
    </w:tbl>
    <w:p w14:paraId="3C58D5BD" w14:textId="6CFA4125" w:rsidR="000E0AE3" w:rsidRPr="0010523B" w:rsidRDefault="000E0AE3" w:rsidP="000E0AE3">
      <w:pPr>
        <w:pStyle w:val="Heading2"/>
        <w:tabs>
          <w:tab w:val="left" w:pos="9662"/>
        </w:tabs>
        <w:spacing w:before="39"/>
        <w:rPr>
          <w:color w:val="000000" w:themeColor="text1"/>
        </w:rPr>
      </w:pPr>
      <w:r w:rsidRPr="0010523B">
        <w:rPr>
          <w:color w:val="000000" w:themeColor="text1"/>
          <w:shd w:val="clear" w:color="auto" w:fill="C00000"/>
        </w:rPr>
        <w:t>Syllabus</w:t>
      </w:r>
      <w:r w:rsidRPr="0010523B">
        <w:rPr>
          <w:color w:val="000000" w:themeColor="text1"/>
          <w:shd w:val="clear" w:color="auto" w:fill="C00000"/>
        </w:rPr>
        <w:tab/>
      </w:r>
    </w:p>
    <w:p w14:paraId="370C74D9" w14:textId="77777777" w:rsidR="000E0AE3" w:rsidRPr="0010523B" w:rsidRDefault="000E0AE3" w:rsidP="000E0AE3">
      <w:pPr>
        <w:pBdr>
          <w:top w:val="nil"/>
          <w:left w:val="nil"/>
          <w:bottom w:val="nil"/>
          <w:right w:val="nil"/>
          <w:between w:val="nil"/>
        </w:pBdr>
        <w:spacing w:before="111" w:after="1"/>
        <w:rPr>
          <w:b/>
          <w:bCs/>
          <w:color w:val="000000" w:themeColor="text1"/>
          <w:sz w:val="20"/>
          <w:szCs w:val="20"/>
        </w:rPr>
      </w:pPr>
    </w:p>
    <w:tbl>
      <w:tblPr>
        <w:tblStyle w:val="affff2"/>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338"/>
        <w:gridCol w:w="1777"/>
      </w:tblGrid>
      <w:tr w:rsidR="0010523B" w:rsidRPr="0010523B" w14:paraId="2D78F849" w14:textId="77777777" w:rsidTr="0010523B">
        <w:trPr>
          <w:trHeight w:val="633"/>
        </w:trPr>
        <w:tc>
          <w:tcPr>
            <w:tcW w:w="1013" w:type="dxa"/>
          </w:tcPr>
          <w:p w14:paraId="73EB83B8" w14:textId="77777777" w:rsidR="000E0AE3" w:rsidRPr="0010523B" w:rsidRDefault="000E0AE3" w:rsidP="000E0AE3">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338" w:type="dxa"/>
          </w:tcPr>
          <w:p w14:paraId="2D291059" w14:textId="77777777" w:rsidR="000E0AE3" w:rsidRPr="0010523B" w:rsidRDefault="000E0AE3" w:rsidP="000E0AE3">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777" w:type="dxa"/>
          </w:tcPr>
          <w:p w14:paraId="1B64EC64" w14:textId="77777777" w:rsidR="000E0AE3" w:rsidRPr="0010523B" w:rsidRDefault="000E0AE3" w:rsidP="000E0AE3">
            <w:pPr>
              <w:pBdr>
                <w:top w:val="nil"/>
                <w:left w:val="nil"/>
                <w:bottom w:val="nil"/>
                <w:right w:val="nil"/>
                <w:between w:val="nil"/>
              </w:pBdr>
              <w:spacing w:line="273" w:lineRule="auto"/>
              <w:ind w:left="15"/>
              <w:jc w:val="center"/>
              <w:rPr>
                <w:b/>
                <w:bCs/>
                <w:color w:val="000000" w:themeColor="text1"/>
                <w:sz w:val="24"/>
                <w:szCs w:val="24"/>
              </w:rPr>
            </w:pPr>
            <w:r w:rsidRPr="0010523B">
              <w:rPr>
                <w:b/>
                <w:bCs/>
                <w:color w:val="000000" w:themeColor="text1"/>
                <w:sz w:val="24"/>
                <w:szCs w:val="24"/>
                <w:u w:val="single"/>
              </w:rPr>
              <w:t>Teaching</w:t>
            </w:r>
          </w:p>
          <w:p w14:paraId="09CD8BCD" w14:textId="77777777" w:rsidR="000E0AE3" w:rsidRPr="0010523B" w:rsidRDefault="000E0AE3" w:rsidP="000E0AE3">
            <w:pPr>
              <w:pBdr>
                <w:top w:val="nil"/>
                <w:left w:val="nil"/>
                <w:bottom w:val="nil"/>
                <w:right w:val="nil"/>
                <w:between w:val="nil"/>
              </w:pBdr>
              <w:spacing w:before="41"/>
              <w:ind w:left="12"/>
              <w:jc w:val="center"/>
              <w:rPr>
                <w:b/>
                <w:bCs/>
                <w:color w:val="000000" w:themeColor="text1"/>
                <w:sz w:val="24"/>
                <w:szCs w:val="24"/>
              </w:rPr>
            </w:pPr>
            <w:r w:rsidRPr="0010523B">
              <w:rPr>
                <w:b/>
                <w:bCs/>
                <w:color w:val="000000" w:themeColor="text1"/>
                <w:sz w:val="24"/>
                <w:szCs w:val="24"/>
                <w:u w:val="single"/>
              </w:rPr>
              <w:t>Hours</w:t>
            </w:r>
          </w:p>
        </w:tc>
      </w:tr>
      <w:tr w:rsidR="0010523B" w:rsidRPr="0010523B" w14:paraId="7E1C7150" w14:textId="77777777" w:rsidTr="0010523B">
        <w:trPr>
          <w:trHeight w:val="1905"/>
        </w:trPr>
        <w:tc>
          <w:tcPr>
            <w:tcW w:w="1013" w:type="dxa"/>
          </w:tcPr>
          <w:p w14:paraId="14D9E6EF" w14:textId="77777777" w:rsidR="000E0AE3" w:rsidRPr="0010523B" w:rsidRDefault="000E0AE3" w:rsidP="000E0AE3">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338" w:type="dxa"/>
          </w:tcPr>
          <w:p w14:paraId="067D0D35" w14:textId="77777777" w:rsidR="000E0AE3" w:rsidRPr="0010523B" w:rsidRDefault="000E0AE3" w:rsidP="0010523B">
            <w:pPr>
              <w:pBdr>
                <w:top w:val="nil"/>
                <w:left w:val="nil"/>
                <w:bottom w:val="nil"/>
                <w:right w:val="nil"/>
                <w:between w:val="nil"/>
              </w:pBdr>
              <w:spacing w:before="1"/>
              <w:ind w:left="110"/>
              <w:jc w:val="both"/>
              <w:rPr>
                <w:b/>
                <w:bCs/>
                <w:color w:val="000000" w:themeColor="text1"/>
                <w:sz w:val="24"/>
                <w:szCs w:val="24"/>
              </w:rPr>
            </w:pPr>
            <w:r w:rsidRPr="0010523B">
              <w:rPr>
                <w:b/>
                <w:bCs/>
                <w:color w:val="000000" w:themeColor="text1"/>
                <w:sz w:val="24"/>
                <w:szCs w:val="24"/>
              </w:rPr>
              <w:t>Financial Environment of Business</w:t>
            </w:r>
          </w:p>
          <w:p w14:paraId="06706E71" w14:textId="027CB996" w:rsidR="000E0AE3" w:rsidRPr="0010523B" w:rsidRDefault="000E0AE3" w:rsidP="0010523B">
            <w:pPr>
              <w:pBdr>
                <w:top w:val="nil"/>
                <w:left w:val="nil"/>
                <w:bottom w:val="nil"/>
                <w:right w:val="nil"/>
                <w:between w:val="nil"/>
              </w:pBdr>
              <w:spacing w:before="31" w:line="276" w:lineRule="auto"/>
              <w:ind w:left="110" w:right="90"/>
              <w:jc w:val="both"/>
              <w:rPr>
                <w:color w:val="000000" w:themeColor="text1"/>
                <w:sz w:val="24"/>
                <w:szCs w:val="24"/>
              </w:rPr>
            </w:pPr>
            <w:r w:rsidRPr="0010523B">
              <w:rPr>
                <w:color w:val="000000" w:themeColor="text1"/>
                <w:sz w:val="24"/>
                <w:szCs w:val="24"/>
              </w:rPr>
              <w:t>Indian Fin Finance, Functions; Financial Management: Functions, Objectives of FM, Profit vs Wealth maximization, Nature and scope of FM, Interface of finance functions with other department functions. Organization of finance functions, Changing role of Financial Managers, Strategy and Finance Functions</w:t>
            </w:r>
          </w:p>
        </w:tc>
        <w:tc>
          <w:tcPr>
            <w:tcW w:w="1777" w:type="dxa"/>
          </w:tcPr>
          <w:p w14:paraId="2249A3C5" w14:textId="77777777" w:rsidR="000E0AE3" w:rsidRPr="0010523B" w:rsidRDefault="000E0AE3"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10523B" w:rsidRPr="0010523B" w14:paraId="20E8573F" w14:textId="77777777" w:rsidTr="0010523B">
        <w:trPr>
          <w:trHeight w:val="1905"/>
        </w:trPr>
        <w:tc>
          <w:tcPr>
            <w:tcW w:w="1013" w:type="dxa"/>
          </w:tcPr>
          <w:p w14:paraId="24340579" w14:textId="77777777" w:rsidR="000E0AE3" w:rsidRPr="0010523B" w:rsidRDefault="000E0AE3" w:rsidP="000E0AE3">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II</w:t>
            </w:r>
          </w:p>
        </w:tc>
        <w:tc>
          <w:tcPr>
            <w:tcW w:w="6338" w:type="dxa"/>
          </w:tcPr>
          <w:p w14:paraId="7AC2ACB9" w14:textId="77777777" w:rsidR="000E0AE3" w:rsidRPr="0010523B" w:rsidRDefault="000E0AE3" w:rsidP="0010523B">
            <w:pPr>
              <w:pBdr>
                <w:top w:val="nil"/>
                <w:left w:val="nil"/>
                <w:bottom w:val="nil"/>
                <w:right w:val="nil"/>
                <w:between w:val="nil"/>
              </w:pBdr>
              <w:spacing w:before="1"/>
              <w:ind w:left="110"/>
              <w:jc w:val="both"/>
              <w:rPr>
                <w:b/>
                <w:bCs/>
                <w:color w:val="000000" w:themeColor="text1"/>
                <w:sz w:val="24"/>
                <w:szCs w:val="24"/>
              </w:rPr>
            </w:pPr>
            <w:r w:rsidRPr="0010523B">
              <w:rPr>
                <w:b/>
                <w:bCs/>
                <w:color w:val="000000" w:themeColor="text1"/>
                <w:sz w:val="24"/>
                <w:szCs w:val="24"/>
              </w:rPr>
              <w:t>Time Value of Money</w:t>
            </w:r>
          </w:p>
          <w:p w14:paraId="7474EBFD" w14:textId="05F142D1" w:rsidR="000E0AE3" w:rsidRPr="0010523B" w:rsidRDefault="000E0AE3" w:rsidP="000E0AE3">
            <w:pPr>
              <w:pBdr>
                <w:top w:val="nil"/>
                <w:left w:val="nil"/>
                <w:bottom w:val="nil"/>
                <w:right w:val="nil"/>
                <w:between w:val="nil"/>
              </w:pBdr>
              <w:spacing w:before="31" w:line="273" w:lineRule="auto"/>
              <w:ind w:left="110" w:right="218"/>
              <w:jc w:val="both"/>
              <w:rPr>
                <w:color w:val="000000" w:themeColor="text1"/>
                <w:sz w:val="24"/>
                <w:szCs w:val="24"/>
              </w:rPr>
            </w:pPr>
            <w:r w:rsidRPr="0010523B">
              <w:rPr>
                <w:color w:val="000000" w:themeColor="text1"/>
                <w:sz w:val="24"/>
                <w:szCs w:val="24"/>
              </w:rPr>
              <w:t>Present value and future value of single cash flow and annuity, - Simple Interest and Compound interest, Multi period compounding - Annual percentage rates and effective interest rates – Capital Recovery &amp; Loan Amortization, sinking fund, application of TV of money, Doubling period.</w:t>
            </w:r>
          </w:p>
        </w:tc>
        <w:tc>
          <w:tcPr>
            <w:tcW w:w="1777" w:type="dxa"/>
          </w:tcPr>
          <w:p w14:paraId="448E448B" w14:textId="77777777" w:rsidR="000E0AE3" w:rsidRPr="0010523B" w:rsidRDefault="000E0AE3" w:rsidP="0010523B">
            <w:pPr>
              <w:pBdr>
                <w:top w:val="nil"/>
                <w:left w:val="nil"/>
                <w:bottom w:val="nil"/>
                <w:right w:val="nil"/>
                <w:between w:val="nil"/>
              </w:pBdr>
              <w:spacing w:line="273" w:lineRule="auto"/>
              <w:ind w:left="15"/>
              <w:jc w:val="center"/>
              <w:rPr>
                <w:color w:val="000000" w:themeColor="text1"/>
                <w:sz w:val="24"/>
                <w:szCs w:val="24"/>
              </w:rPr>
            </w:pPr>
            <w:r w:rsidRPr="0010523B">
              <w:rPr>
                <w:color w:val="000000" w:themeColor="text1"/>
                <w:sz w:val="24"/>
                <w:szCs w:val="24"/>
              </w:rPr>
              <w:t>8</w:t>
            </w:r>
          </w:p>
        </w:tc>
      </w:tr>
      <w:tr w:rsidR="0010523B" w:rsidRPr="0010523B" w14:paraId="4E0B7878" w14:textId="77777777" w:rsidTr="0010523B">
        <w:trPr>
          <w:trHeight w:val="2222"/>
        </w:trPr>
        <w:tc>
          <w:tcPr>
            <w:tcW w:w="1013" w:type="dxa"/>
          </w:tcPr>
          <w:p w14:paraId="0C67E20F" w14:textId="77777777" w:rsidR="000E0AE3" w:rsidRPr="0010523B" w:rsidRDefault="000E0AE3" w:rsidP="000E0AE3">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338" w:type="dxa"/>
          </w:tcPr>
          <w:p w14:paraId="08580895" w14:textId="77777777" w:rsidR="000E0AE3" w:rsidRPr="0010523B" w:rsidRDefault="000E0AE3"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Cost of Capital</w:t>
            </w:r>
          </w:p>
          <w:p w14:paraId="344DF945" w14:textId="08FB49A1" w:rsidR="000E0AE3" w:rsidRPr="0010523B" w:rsidRDefault="000E0AE3" w:rsidP="000E0AE3">
            <w:pPr>
              <w:pBdr>
                <w:top w:val="nil"/>
                <w:left w:val="nil"/>
                <w:bottom w:val="nil"/>
                <w:right w:val="nil"/>
                <w:between w:val="nil"/>
              </w:pBdr>
              <w:spacing w:before="31" w:line="276" w:lineRule="auto"/>
              <w:ind w:left="110" w:right="245"/>
              <w:jc w:val="both"/>
              <w:rPr>
                <w:color w:val="000000" w:themeColor="text1"/>
                <w:sz w:val="24"/>
                <w:szCs w:val="24"/>
              </w:rPr>
            </w:pPr>
            <w:r w:rsidRPr="0010523B">
              <w:rPr>
                <w:color w:val="000000" w:themeColor="text1"/>
                <w:sz w:val="24"/>
                <w:szCs w:val="24"/>
              </w:rPr>
              <w:t>Sources of Financing: Shares, Debentures, Term loans, Lease financing, Hybrid financing, Venture Capital, Angel investing and private equity, green bonds, Warrants and convertibles (Theory Only). Cost of Capital: Cost of specific capital: Cost of debenture: Pre- tax and post- tax; Cost of preference share: cost of Equity shares: Cost of retained earnings: WACC, WMCC</w:t>
            </w:r>
          </w:p>
        </w:tc>
        <w:tc>
          <w:tcPr>
            <w:tcW w:w="1777" w:type="dxa"/>
          </w:tcPr>
          <w:p w14:paraId="2E60AE4C" w14:textId="77777777" w:rsidR="000E0AE3" w:rsidRPr="0010523B" w:rsidRDefault="000E0AE3"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10523B" w:rsidRPr="0010523B" w14:paraId="6DEC08D2" w14:textId="77777777" w:rsidTr="0010523B">
        <w:trPr>
          <w:trHeight w:val="4445"/>
        </w:trPr>
        <w:tc>
          <w:tcPr>
            <w:tcW w:w="1013" w:type="dxa"/>
          </w:tcPr>
          <w:p w14:paraId="29196BC9" w14:textId="77777777" w:rsidR="000E0AE3" w:rsidRPr="0010523B" w:rsidRDefault="000E0AE3"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lastRenderedPageBreak/>
              <w:t>Unit IV</w:t>
            </w:r>
          </w:p>
        </w:tc>
        <w:tc>
          <w:tcPr>
            <w:tcW w:w="6338" w:type="dxa"/>
          </w:tcPr>
          <w:p w14:paraId="4F48CFD7" w14:textId="77777777" w:rsidR="000E0AE3" w:rsidRPr="0010523B" w:rsidRDefault="000E0AE3"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Capital Budgeting and Capital Structure decisions</w:t>
            </w:r>
          </w:p>
          <w:p w14:paraId="48AA577F" w14:textId="77777777" w:rsidR="00FC505D" w:rsidRPr="0010523B" w:rsidRDefault="000E0AE3" w:rsidP="0010523B">
            <w:pPr>
              <w:pBdr>
                <w:top w:val="nil"/>
                <w:left w:val="nil"/>
                <w:bottom w:val="nil"/>
                <w:right w:val="nil"/>
                <w:between w:val="nil"/>
              </w:pBdr>
              <w:spacing w:before="31" w:line="276" w:lineRule="auto"/>
              <w:ind w:left="110" w:right="75"/>
              <w:jc w:val="both"/>
              <w:rPr>
                <w:b/>
                <w:bCs/>
                <w:color w:val="000000" w:themeColor="text1"/>
                <w:sz w:val="24"/>
                <w:szCs w:val="24"/>
              </w:rPr>
            </w:pPr>
            <w:r w:rsidRPr="0010523B">
              <w:rPr>
                <w:b/>
                <w:bCs/>
                <w:color w:val="000000" w:themeColor="text1"/>
                <w:sz w:val="24"/>
                <w:szCs w:val="24"/>
              </w:rPr>
              <w:t>Capital Budgeting</w:t>
            </w:r>
          </w:p>
          <w:p w14:paraId="375A526F" w14:textId="49EB8AB0" w:rsidR="000E0AE3" w:rsidRPr="0010523B" w:rsidRDefault="000E0AE3" w:rsidP="0010523B">
            <w:pPr>
              <w:pBdr>
                <w:top w:val="nil"/>
                <w:left w:val="nil"/>
                <w:bottom w:val="nil"/>
                <w:right w:val="nil"/>
                <w:between w:val="nil"/>
              </w:pBdr>
              <w:spacing w:before="31" w:line="276" w:lineRule="auto"/>
              <w:ind w:left="110" w:right="75"/>
              <w:jc w:val="both"/>
              <w:rPr>
                <w:color w:val="000000" w:themeColor="text1"/>
                <w:sz w:val="24"/>
                <w:szCs w:val="24"/>
              </w:rPr>
            </w:pPr>
            <w:r w:rsidRPr="0010523B">
              <w:rPr>
                <w:color w:val="000000" w:themeColor="text1"/>
                <w:sz w:val="24"/>
                <w:szCs w:val="24"/>
              </w:rPr>
              <w:t>Concept of capital budgeting</w:t>
            </w:r>
            <w:r w:rsidRPr="0010523B">
              <w:rPr>
                <w:b/>
                <w:bCs/>
                <w:color w:val="000000" w:themeColor="text1"/>
                <w:sz w:val="24"/>
                <w:szCs w:val="24"/>
              </w:rPr>
              <w:t xml:space="preserve">, </w:t>
            </w:r>
            <w:r w:rsidRPr="0010523B">
              <w:rPr>
                <w:color w:val="000000" w:themeColor="text1"/>
                <w:sz w:val="24"/>
                <w:szCs w:val="24"/>
              </w:rPr>
              <w:t>Capital budgeting process, Cost benefit of project, Investment evaluation techniques – [Net present value, Internal rate of return, Modified internal rate of return, Profitability index, Payback period, discounted payback period, accounting rate of return Problem). Capital rationing- concept and types, Risk and uncertainty in capital budgeting.</w:t>
            </w:r>
            <w:r w:rsidRPr="0010523B">
              <w:rPr>
                <w:color w:val="000000" w:themeColor="text1"/>
              </w:rPr>
              <w:t xml:space="preserve"> </w:t>
            </w:r>
            <w:r w:rsidRPr="0010523B">
              <w:rPr>
                <w:color w:val="000000" w:themeColor="text1"/>
                <w:sz w:val="24"/>
                <w:szCs w:val="24"/>
              </w:rPr>
              <w:t xml:space="preserve">Risk analysis in capital budgeting-Case Study on replacement of capital project. (Numerical problems). </w:t>
            </w:r>
          </w:p>
          <w:p w14:paraId="57055197" w14:textId="77777777" w:rsidR="00FC505D" w:rsidRPr="0010523B" w:rsidRDefault="000E0AE3" w:rsidP="0010523B">
            <w:pPr>
              <w:pBdr>
                <w:top w:val="nil"/>
                <w:left w:val="nil"/>
                <w:bottom w:val="nil"/>
                <w:right w:val="nil"/>
                <w:between w:val="nil"/>
              </w:pBdr>
              <w:spacing w:before="2" w:line="276" w:lineRule="auto"/>
              <w:ind w:left="110" w:right="83"/>
              <w:jc w:val="both"/>
              <w:rPr>
                <w:color w:val="000000" w:themeColor="text1"/>
                <w:sz w:val="24"/>
                <w:szCs w:val="24"/>
              </w:rPr>
            </w:pPr>
            <w:r w:rsidRPr="0010523B">
              <w:rPr>
                <w:b/>
                <w:bCs/>
                <w:color w:val="000000" w:themeColor="text1"/>
                <w:sz w:val="24"/>
                <w:szCs w:val="24"/>
              </w:rPr>
              <w:t>Capital Structure Decision</w:t>
            </w:r>
          </w:p>
          <w:p w14:paraId="1F19324F" w14:textId="0217E154" w:rsidR="000E0AE3" w:rsidRPr="0010523B" w:rsidRDefault="000E0AE3" w:rsidP="0010523B">
            <w:pPr>
              <w:pBdr>
                <w:top w:val="nil"/>
                <w:left w:val="nil"/>
                <w:bottom w:val="nil"/>
                <w:right w:val="nil"/>
                <w:between w:val="nil"/>
              </w:pBdr>
              <w:spacing w:before="2" w:line="276" w:lineRule="auto"/>
              <w:ind w:left="110" w:right="83"/>
              <w:jc w:val="both"/>
              <w:rPr>
                <w:color w:val="000000" w:themeColor="text1"/>
                <w:sz w:val="24"/>
                <w:szCs w:val="24"/>
              </w:rPr>
            </w:pPr>
            <w:r w:rsidRPr="0010523B">
              <w:rPr>
                <w:color w:val="000000" w:themeColor="text1"/>
                <w:sz w:val="24"/>
                <w:szCs w:val="24"/>
              </w:rPr>
              <w:t>Capital structure decisions – Overview of financing choices –The financing process; internal and external financing - Operational and financial leverage - Business risk and its effect on the use of financial leverage - Determination of the optimal capital structure, Factors affecting Capital Structure: EBIT-EPS Approach; NI and NOI Approach</w:t>
            </w:r>
          </w:p>
        </w:tc>
        <w:tc>
          <w:tcPr>
            <w:tcW w:w="1777" w:type="dxa"/>
          </w:tcPr>
          <w:p w14:paraId="24ABCD34" w14:textId="77777777" w:rsidR="000E0AE3" w:rsidRPr="0010523B" w:rsidRDefault="000E0AE3"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10523B" w:rsidRPr="0010523B" w14:paraId="4813F8D3" w14:textId="77777777" w:rsidTr="00FC505D">
        <w:trPr>
          <w:trHeight w:val="2893"/>
        </w:trPr>
        <w:tc>
          <w:tcPr>
            <w:tcW w:w="1013" w:type="dxa"/>
          </w:tcPr>
          <w:p w14:paraId="435C0AF3" w14:textId="1987039B" w:rsidR="00FC505D" w:rsidRPr="0010523B" w:rsidRDefault="00FC505D" w:rsidP="00FC505D">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V</w:t>
            </w:r>
          </w:p>
        </w:tc>
        <w:tc>
          <w:tcPr>
            <w:tcW w:w="6338" w:type="dxa"/>
          </w:tcPr>
          <w:p w14:paraId="6BA1FFFD" w14:textId="77777777" w:rsidR="00FC505D" w:rsidRPr="0010523B" w:rsidRDefault="00FC505D" w:rsidP="00FC505D">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Dividend Policy and Working Capital Decisions</w:t>
            </w:r>
          </w:p>
          <w:p w14:paraId="40E66CF8" w14:textId="08C7B912" w:rsidR="00FC505D" w:rsidRPr="0010523B" w:rsidRDefault="00FC505D" w:rsidP="00FC505D">
            <w:pPr>
              <w:pBdr>
                <w:top w:val="nil"/>
                <w:left w:val="nil"/>
                <w:bottom w:val="nil"/>
                <w:right w:val="nil"/>
                <w:between w:val="nil"/>
              </w:pBdr>
              <w:spacing w:before="31" w:line="276" w:lineRule="auto"/>
              <w:ind w:left="110" w:right="86"/>
              <w:jc w:val="both"/>
              <w:rPr>
                <w:color w:val="000000" w:themeColor="text1"/>
                <w:sz w:val="24"/>
                <w:szCs w:val="24"/>
              </w:rPr>
            </w:pPr>
            <w:r w:rsidRPr="0010523B">
              <w:rPr>
                <w:b/>
                <w:bCs/>
                <w:color w:val="000000" w:themeColor="text1"/>
                <w:sz w:val="24"/>
                <w:szCs w:val="24"/>
              </w:rPr>
              <w:t xml:space="preserve">Dividend policy </w:t>
            </w:r>
            <w:r w:rsidRPr="0010523B">
              <w:rPr>
                <w:color w:val="000000" w:themeColor="text1"/>
                <w:sz w:val="24"/>
                <w:szCs w:val="24"/>
              </w:rPr>
              <w:t>– factors affecting the dividend policy - dividend policies- stable dividend, stable payout. Theories of dividend policy: relevance and irrele</w:t>
            </w:r>
            <w:r w:rsidR="00DE7161" w:rsidRPr="0010523B">
              <w:rPr>
                <w:color w:val="000000" w:themeColor="text1"/>
                <w:sz w:val="24"/>
                <w:szCs w:val="24"/>
              </w:rPr>
              <w:t xml:space="preserve">vance dividend decision. </w:t>
            </w:r>
            <w:proofErr w:type="gramStart"/>
            <w:r w:rsidR="00DE7161" w:rsidRPr="0010523B">
              <w:rPr>
                <w:color w:val="000000" w:themeColor="text1"/>
                <w:sz w:val="24"/>
                <w:szCs w:val="24"/>
              </w:rPr>
              <w:t>Walter‘</w:t>
            </w:r>
            <w:proofErr w:type="gramEnd"/>
            <w:r w:rsidR="00DE7161" w:rsidRPr="0010523B">
              <w:rPr>
                <w:color w:val="000000" w:themeColor="text1"/>
                <w:sz w:val="24"/>
                <w:szCs w:val="24"/>
              </w:rPr>
              <w:t>s and Gordon</w:t>
            </w:r>
            <w:r w:rsidRPr="0010523B">
              <w:rPr>
                <w:color w:val="000000" w:themeColor="text1"/>
                <w:sz w:val="24"/>
                <w:szCs w:val="24"/>
              </w:rPr>
              <w:t>‘s model, Modigliani and Miller approach. (Theory only)</w:t>
            </w:r>
          </w:p>
          <w:p w14:paraId="62EF3AD6" w14:textId="77777777" w:rsidR="00FC505D" w:rsidRPr="0010523B" w:rsidRDefault="00FC505D" w:rsidP="00FC505D">
            <w:pPr>
              <w:pBdr>
                <w:top w:val="nil"/>
                <w:left w:val="nil"/>
                <w:bottom w:val="nil"/>
                <w:right w:val="nil"/>
                <w:between w:val="nil"/>
              </w:pBdr>
              <w:spacing w:before="2" w:line="276" w:lineRule="auto"/>
              <w:ind w:left="110" w:right="93"/>
              <w:jc w:val="both"/>
              <w:rPr>
                <w:color w:val="000000" w:themeColor="text1"/>
                <w:sz w:val="24"/>
                <w:szCs w:val="24"/>
              </w:rPr>
            </w:pPr>
            <w:r w:rsidRPr="0010523B">
              <w:rPr>
                <w:b/>
                <w:bCs/>
                <w:color w:val="000000" w:themeColor="text1"/>
                <w:sz w:val="24"/>
                <w:szCs w:val="24"/>
              </w:rPr>
              <w:t>Working capital Management</w:t>
            </w:r>
            <w:r w:rsidRPr="0010523B">
              <w:rPr>
                <w:color w:val="000000" w:themeColor="text1"/>
                <w:sz w:val="24"/>
                <w:szCs w:val="24"/>
              </w:rPr>
              <w:t>: factors affecting Working capital requirements; types of Working capital; operating cycle</w:t>
            </w:r>
          </w:p>
          <w:p w14:paraId="3D1CF22E" w14:textId="0EB10E4B" w:rsidR="00FC505D" w:rsidRPr="0010523B" w:rsidRDefault="00FC505D" w:rsidP="00FC505D">
            <w:pPr>
              <w:pBdr>
                <w:top w:val="nil"/>
                <w:left w:val="nil"/>
                <w:bottom w:val="nil"/>
                <w:right w:val="nil"/>
                <w:between w:val="nil"/>
              </w:pBdr>
              <w:spacing w:line="273" w:lineRule="auto"/>
              <w:ind w:left="110"/>
              <w:jc w:val="both"/>
              <w:rPr>
                <w:b/>
                <w:bCs/>
                <w:color w:val="000000" w:themeColor="text1"/>
                <w:sz w:val="24"/>
                <w:szCs w:val="24"/>
              </w:rPr>
            </w:pPr>
            <w:r w:rsidRPr="0010523B">
              <w:rPr>
                <w:color w:val="000000" w:themeColor="text1"/>
                <w:sz w:val="24"/>
                <w:szCs w:val="24"/>
              </w:rPr>
              <w:t>and cash cycle: estimation of working capital.</w:t>
            </w:r>
          </w:p>
        </w:tc>
        <w:tc>
          <w:tcPr>
            <w:tcW w:w="1777" w:type="dxa"/>
          </w:tcPr>
          <w:p w14:paraId="1A83A9C0" w14:textId="397E11F6" w:rsidR="00FC505D" w:rsidRPr="0010523B" w:rsidRDefault="00FC505D" w:rsidP="00FC505D">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bl>
    <w:p w14:paraId="131B64B1" w14:textId="77777777" w:rsidR="000E0AE3" w:rsidRPr="0010523B" w:rsidRDefault="000E0AE3" w:rsidP="00FC505D">
      <w:pPr>
        <w:pBdr>
          <w:top w:val="nil"/>
          <w:left w:val="nil"/>
          <w:bottom w:val="nil"/>
          <w:right w:val="nil"/>
          <w:between w:val="nil"/>
        </w:pBdr>
        <w:spacing w:line="268" w:lineRule="auto"/>
        <w:rPr>
          <w:color w:val="000000" w:themeColor="text1"/>
          <w:sz w:val="24"/>
          <w:szCs w:val="24"/>
        </w:rPr>
        <w:sectPr w:rsidR="000E0AE3" w:rsidRPr="0010523B" w:rsidSect="000E0AE3">
          <w:pgSz w:w="12240" w:h="15840"/>
          <w:pgMar w:top="1380" w:right="360" w:bottom="280" w:left="720" w:header="720" w:footer="720" w:gutter="0"/>
          <w:cols w:space="720"/>
        </w:sectPr>
      </w:pPr>
    </w:p>
    <w:p w14:paraId="4622E29F" w14:textId="77777777" w:rsidR="000E0AE3" w:rsidRPr="0010523B" w:rsidRDefault="000E0AE3" w:rsidP="000E0AE3">
      <w:pPr>
        <w:pBdr>
          <w:top w:val="nil"/>
          <w:left w:val="nil"/>
          <w:bottom w:val="nil"/>
          <w:right w:val="nil"/>
          <w:between w:val="nil"/>
        </w:pBdr>
        <w:spacing w:before="65"/>
        <w:rPr>
          <w:b/>
          <w:bCs/>
          <w:color w:val="000000" w:themeColor="text1"/>
          <w:sz w:val="24"/>
          <w:szCs w:val="24"/>
        </w:rPr>
      </w:pPr>
    </w:p>
    <w:p w14:paraId="435CBD69" w14:textId="77777777" w:rsidR="000E0AE3" w:rsidRPr="0010523B" w:rsidRDefault="000E0AE3" w:rsidP="000E0AE3">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57DB4234" w14:textId="77777777" w:rsidR="000E0AE3" w:rsidRPr="0010523B" w:rsidRDefault="000E0AE3" w:rsidP="000E0AE3">
      <w:pPr>
        <w:pBdr>
          <w:top w:val="nil"/>
          <w:left w:val="nil"/>
          <w:bottom w:val="nil"/>
          <w:right w:val="nil"/>
          <w:between w:val="nil"/>
        </w:pBdr>
        <w:spacing w:before="69"/>
        <w:rPr>
          <w:b/>
          <w:bCs/>
          <w:color w:val="000000" w:themeColor="text1"/>
          <w:sz w:val="24"/>
          <w:szCs w:val="24"/>
        </w:rPr>
      </w:pPr>
    </w:p>
    <w:p w14:paraId="1187B5A9" w14:textId="77777777" w:rsidR="000E0AE3" w:rsidRPr="0010523B" w:rsidRDefault="000E0AE3" w:rsidP="00756CB4">
      <w:pPr>
        <w:pStyle w:val="ListParagraph"/>
        <w:numPr>
          <w:ilvl w:val="2"/>
          <w:numId w:val="518"/>
        </w:numPr>
        <w:pBdr>
          <w:top w:val="nil"/>
          <w:left w:val="nil"/>
          <w:bottom w:val="nil"/>
          <w:right w:val="nil"/>
          <w:between w:val="nil"/>
        </w:pBdr>
        <w:tabs>
          <w:tab w:val="left" w:pos="1440"/>
        </w:tabs>
        <w:rPr>
          <w:color w:val="000000" w:themeColor="text1"/>
          <w:sz w:val="24"/>
          <w:szCs w:val="24"/>
        </w:rPr>
      </w:pPr>
      <w:r w:rsidRPr="0010523B">
        <w:rPr>
          <w:color w:val="000000" w:themeColor="text1"/>
          <w:sz w:val="24"/>
          <w:szCs w:val="24"/>
        </w:rPr>
        <w:t>Mini Project on working capital analysis</w:t>
      </w:r>
    </w:p>
    <w:p w14:paraId="1E50D609" w14:textId="77777777" w:rsidR="000E0AE3" w:rsidRPr="0010523B" w:rsidRDefault="000E0AE3" w:rsidP="00756CB4">
      <w:pPr>
        <w:pStyle w:val="ListParagraph"/>
        <w:numPr>
          <w:ilvl w:val="2"/>
          <w:numId w:val="518"/>
        </w:numPr>
        <w:pBdr>
          <w:top w:val="nil"/>
          <w:left w:val="nil"/>
          <w:bottom w:val="nil"/>
          <w:right w:val="nil"/>
          <w:between w:val="nil"/>
        </w:pBdr>
        <w:tabs>
          <w:tab w:val="left" w:pos="1440"/>
        </w:tabs>
        <w:spacing w:before="42"/>
        <w:rPr>
          <w:color w:val="000000" w:themeColor="text1"/>
          <w:sz w:val="24"/>
          <w:szCs w:val="24"/>
        </w:rPr>
      </w:pPr>
      <w:r w:rsidRPr="0010523B">
        <w:rPr>
          <w:color w:val="000000" w:themeColor="text1"/>
          <w:sz w:val="24"/>
          <w:szCs w:val="24"/>
        </w:rPr>
        <w:t>Group assignments on Capital structure</w:t>
      </w:r>
    </w:p>
    <w:p w14:paraId="1E2FCF3E" w14:textId="77777777" w:rsidR="000E0AE3" w:rsidRPr="0010523B" w:rsidRDefault="000E0AE3" w:rsidP="00756CB4">
      <w:pPr>
        <w:pStyle w:val="ListParagraph"/>
        <w:numPr>
          <w:ilvl w:val="2"/>
          <w:numId w:val="518"/>
        </w:numPr>
        <w:pBdr>
          <w:top w:val="nil"/>
          <w:left w:val="nil"/>
          <w:bottom w:val="nil"/>
          <w:right w:val="nil"/>
          <w:between w:val="nil"/>
        </w:pBdr>
        <w:tabs>
          <w:tab w:val="left" w:pos="1440"/>
        </w:tabs>
        <w:spacing w:before="38"/>
        <w:rPr>
          <w:color w:val="000000" w:themeColor="text1"/>
          <w:sz w:val="24"/>
          <w:szCs w:val="24"/>
        </w:rPr>
      </w:pPr>
      <w:r w:rsidRPr="0010523B">
        <w:rPr>
          <w:color w:val="000000" w:themeColor="text1"/>
          <w:sz w:val="24"/>
          <w:szCs w:val="24"/>
        </w:rPr>
        <w:t>Group assignments on analyzing the dividend decisions</w:t>
      </w:r>
    </w:p>
    <w:p w14:paraId="2B2E4B4D" w14:textId="77777777" w:rsidR="000E0AE3" w:rsidRPr="0010523B" w:rsidRDefault="000E0AE3" w:rsidP="000E0AE3">
      <w:pPr>
        <w:pBdr>
          <w:top w:val="nil"/>
          <w:left w:val="nil"/>
          <w:bottom w:val="nil"/>
          <w:right w:val="nil"/>
          <w:between w:val="nil"/>
        </w:pBdr>
        <w:spacing w:before="95"/>
        <w:rPr>
          <w:color w:val="000000" w:themeColor="text1"/>
          <w:sz w:val="24"/>
          <w:szCs w:val="24"/>
        </w:rPr>
      </w:pPr>
    </w:p>
    <w:p w14:paraId="2A0B9148" w14:textId="77777777" w:rsidR="000E0AE3" w:rsidRPr="0010523B" w:rsidRDefault="000E0AE3" w:rsidP="000E0AE3">
      <w:pPr>
        <w:tabs>
          <w:tab w:val="left" w:pos="9666"/>
        </w:tabs>
        <w:ind w:left="691"/>
        <w:rPr>
          <w:b/>
          <w:bCs/>
          <w:color w:val="000000" w:themeColor="text1"/>
          <w:sz w:val="24"/>
          <w:szCs w:val="24"/>
        </w:rPr>
      </w:pPr>
      <w:bookmarkStart w:id="4" w:name="bookmark=id.4rlxxvr4tdo3" w:colFirst="0" w:colLast="0"/>
      <w:bookmarkEnd w:id="4"/>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18D13580" w14:textId="77777777" w:rsidR="000E0AE3" w:rsidRPr="0010523B" w:rsidRDefault="000E0AE3" w:rsidP="000E0AE3">
      <w:pPr>
        <w:pBdr>
          <w:top w:val="nil"/>
          <w:left w:val="nil"/>
          <w:bottom w:val="nil"/>
          <w:right w:val="nil"/>
          <w:between w:val="nil"/>
        </w:pBdr>
        <w:spacing w:before="131"/>
        <w:rPr>
          <w:b/>
          <w:bCs/>
          <w:color w:val="000000" w:themeColor="text1"/>
          <w:sz w:val="20"/>
          <w:szCs w:val="20"/>
        </w:rPr>
      </w:pPr>
    </w:p>
    <w:tbl>
      <w:tblPr>
        <w:tblStyle w:val="affff4"/>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36219C8C" w14:textId="77777777" w:rsidTr="0010523B">
        <w:trPr>
          <w:trHeight w:val="316"/>
        </w:trPr>
        <w:tc>
          <w:tcPr>
            <w:tcW w:w="797" w:type="dxa"/>
          </w:tcPr>
          <w:p w14:paraId="2CFE27C6" w14:textId="77777777" w:rsidR="000E0AE3" w:rsidRPr="0010523B" w:rsidRDefault="000E0AE3" w:rsidP="0010523B">
            <w:pPr>
              <w:pBdr>
                <w:top w:val="nil"/>
                <w:left w:val="nil"/>
                <w:bottom w:val="nil"/>
                <w:right w:val="nil"/>
                <w:between w:val="nil"/>
              </w:pBdr>
              <w:rPr>
                <w:color w:val="000000" w:themeColor="text1"/>
              </w:rPr>
            </w:pPr>
          </w:p>
        </w:tc>
        <w:tc>
          <w:tcPr>
            <w:tcW w:w="801" w:type="dxa"/>
          </w:tcPr>
          <w:p w14:paraId="2D489A37" w14:textId="77777777" w:rsidR="000E0AE3" w:rsidRPr="0010523B" w:rsidRDefault="000E0AE3"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55510E2A" w14:textId="77777777" w:rsidR="000E0AE3" w:rsidRPr="0010523B" w:rsidRDefault="000E0AE3"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21994776" w14:textId="77777777" w:rsidR="000E0AE3" w:rsidRPr="0010523B" w:rsidRDefault="000E0AE3"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10574A6B" w14:textId="77777777" w:rsidR="000E0AE3" w:rsidRPr="0010523B" w:rsidRDefault="000E0AE3"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7FCEA875" w14:textId="77777777" w:rsidR="000E0AE3" w:rsidRPr="0010523B" w:rsidRDefault="000E0AE3"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10523B" w:rsidRPr="0010523B" w14:paraId="4C9A6142" w14:textId="77777777" w:rsidTr="0010523B">
        <w:trPr>
          <w:trHeight w:val="316"/>
        </w:trPr>
        <w:tc>
          <w:tcPr>
            <w:tcW w:w="797" w:type="dxa"/>
          </w:tcPr>
          <w:p w14:paraId="427F6D11" w14:textId="77777777" w:rsidR="000E0AE3" w:rsidRPr="0010523B" w:rsidRDefault="000E0AE3"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2D880696" w14:textId="77777777" w:rsidR="000E0AE3" w:rsidRPr="0010523B" w:rsidRDefault="000E0AE3"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6716110" w14:textId="77777777" w:rsidR="000E0AE3" w:rsidRPr="0010523B" w:rsidRDefault="000E0AE3"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56A581F8" w14:textId="77777777" w:rsidR="000E0AE3" w:rsidRPr="0010523B" w:rsidRDefault="000E0AE3"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2677FB29" w14:textId="77777777" w:rsidR="000E0AE3" w:rsidRPr="0010523B" w:rsidRDefault="000E0AE3"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63EB153B" w14:textId="77777777" w:rsidR="000E0AE3" w:rsidRPr="0010523B" w:rsidRDefault="000E0AE3"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3F415F83" w14:textId="77777777" w:rsidTr="0010523B">
        <w:trPr>
          <w:trHeight w:val="316"/>
        </w:trPr>
        <w:tc>
          <w:tcPr>
            <w:tcW w:w="797" w:type="dxa"/>
          </w:tcPr>
          <w:p w14:paraId="5991FF3C" w14:textId="77777777" w:rsidR="000E0AE3" w:rsidRPr="0010523B" w:rsidRDefault="000E0AE3"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50F98DF7" w14:textId="77777777" w:rsidR="000E0AE3" w:rsidRPr="0010523B" w:rsidRDefault="000E0AE3"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10C82F86" w14:textId="77777777" w:rsidR="000E0AE3" w:rsidRPr="0010523B" w:rsidRDefault="000E0AE3"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6AD3E5A5" w14:textId="77777777" w:rsidR="000E0AE3" w:rsidRPr="0010523B" w:rsidRDefault="000E0AE3"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5E1DCD19" w14:textId="77777777" w:rsidR="000E0AE3" w:rsidRPr="0010523B" w:rsidRDefault="000E0AE3"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1</w:t>
            </w:r>
          </w:p>
        </w:tc>
        <w:tc>
          <w:tcPr>
            <w:tcW w:w="802" w:type="dxa"/>
          </w:tcPr>
          <w:p w14:paraId="38521020" w14:textId="77777777" w:rsidR="000E0AE3" w:rsidRPr="0010523B" w:rsidRDefault="000E0AE3"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1F1D9EB3" w14:textId="77777777" w:rsidTr="0010523B">
        <w:trPr>
          <w:trHeight w:val="316"/>
        </w:trPr>
        <w:tc>
          <w:tcPr>
            <w:tcW w:w="797" w:type="dxa"/>
          </w:tcPr>
          <w:p w14:paraId="49F9EDCB" w14:textId="77777777" w:rsidR="000E0AE3" w:rsidRPr="0010523B" w:rsidRDefault="000E0AE3"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CO3</w:t>
            </w:r>
          </w:p>
        </w:tc>
        <w:tc>
          <w:tcPr>
            <w:tcW w:w="801" w:type="dxa"/>
          </w:tcPr>
          <w:p w14:paraId="14247059" w14:textId="77777777" w:rsidR="000E0AE3" w:rsidRPr="0010523B" w:rsidRDefault="000E0AE3"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4F6B383" w14:textId="77777777" w:rsidR="000E0AE3" w:rsidRPr="0010523B" w:rsidRDefault="000E0AE3"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175196BD" w14:textId="77777777" w:rsidR="000E0AE3" w:rsidRPr="0010523B" w:rsidRDefault="000E0AE3"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30108496" w14:textId="77777777" w:rsidR="000E0AE3" w:rsidRPr="0010523B" w:rsidRDefault="000E0AE3"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4BB439D" w14:textId="77777777" w:rsidR="000E0AE3" w:rsidRPr="0010523B" w:rsidRDefault="000E0AE3"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5E8B6C9E" w14:textId="77777777" w:rsidTr="0010523B">
        <w:trPr>
          <w:trHeight w:val="316"/>
        </w:trPr>
        <w:tc>
          <w:tcPr>
            <w:tcW w:w="797" w:type="dxa"/>
          </w:tcPr>
          <w:p w14:paraId="4E5E0980" w14:textId="77777777" w:rsidR="000E0AE3" w:rsidRPr="0010523B" w:rsidRDefault="000E0AE3"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089F507D" w14:textId="77777777" w:rsidR="000E0AE3" w:rsidRPr="0010523B" w:rsidRDefault="000E0AE3"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2DF8ED8" w14:textId="77777777" w:rsidR="000E0AE3" w:rsidRPr="0010523B" w:rsidRDefault="000E0AE3"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577E097" w14:textId="77777777" w:rsidR="000E0AE3" w:rsidRPr="0010523B" w:rsidRDefault="000E0AE3"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52EFDED1" w14:textId="77777777" w:rsidR="000E0AE3" w:rsidRPr="0010523B" w:rsidRDefault="000E0AE3"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5743C939" w14:textId="77777777" w:rsidR="000E0AE3" w:rsidRPr="0010523B" w:rsidRDefault="000E0AE3"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0E0AE3" w:rsidRPr="0010523B" w14:paraId="5874BBBC" w14:textId="77777777" w:rsidTr="0010523B">
        <w:trPr>
          <w:trHeight w:val="316"/>
        </w:trPr>
        <w:tc>
          <w:tcPr>
            <w:tcW w:w="797" w:type="dxa"/>
          </w:tcPr>
          <w:p w14:paraId="25D2CC3B" w14:textId="77777777" w:rsidR="000E0AE3" w:rsidRPr="0010523B" w:rsidRDefault="000E0AE3"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22F1BD51" w14:textId="77777777" w:rsidR="000E0AE3" w:rsidRPr="0010523B" w:rsidRDefault="000E0AE3"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2EF883A6" w14:textId="77777777" w:rsidR="000E0AE3" w:rsidRPr="0010523B" w:rsidRDefault="000E0AE3"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0EDF4C20" w14:textId="77777777" w:rsidR="000E0AE3" w:rsidRPr="0010523B" w:rsidRDefault="000E0AE3"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77832C8" w14:textId="77777777" w:rsidR="000E0AE3" w:rsidRPr="0010523B" w:rsidRDefault="000E0AE3"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4940DD40" w14:textId="77777777" w:rsidR="000E0AE3" w:rsidRPr="0010523B" w:rsidRDefault="000E0AE3"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bl>
    <w:p w14:paraId="1153132F" w14:textId="77777777" w:rsidR="000E0AE3" w:rsidRPr="0010523B" w:rsidRDefault="000E0AE3" w:rsidP="000E0AE3">
      <w:pPr>
        <w:pBdr>
          <w:top w:val="nil"/>
          <w:left w:val="nil"/>
          <w:bottom w:val="nil"/>
          <w:right w:val="nil"/>
          <w:between w:val="nil"/>
        </w:pBdr>
        <w:spacing w:before="40"/>
        <w:rPr>
          <w:b/>
          <w:bCs/>
          <w:color w:val="000000" w:themeColor="text1"/>
          <w:sz w:val="24"/>
          <w:szCs w:val="24"/>
        </w:rPr>
      </w:pPr>
    </w:p>
    <w:p w14:paraId="2BAA7DDF" w14:textId="77777777" w:rsidR="00DE7161" w:rsidRPr="0010523B" w:rsidRDefault="00DE7161" w:rsidP="000E0AE3">
      <w:pPr>
        <w:pBdr>
          <w:top w:val="nil"/>
          <w:left w:val="nil"/>
          <w:bottom w:val="nil"/>
          <w:right w:val="nil"/>
          <w:between w:val="nil"/>
        </w:pBdr>
        <w:spacing w:before="40"/>
        <w:rPr>
          <w:b/>
          <w:bCs/>
          <w:color w:val="000000" w:themeColor="text1"/>
          <w:sz w:val="24"/>
          <w:szCs w:val="24"/>
        </w:rPr>
      </w:pPr>
    </w:p>
    <w:p w14:paraId="5FAEAA2E" w14:textId="77777777" w:rsidR="00FC505D" w:rsidRPr="0010523B" w:rsidRDefault="00FC505D" w:rsidP="000E0AE3">
      <w:pPr>
        <w:pBdr>
          <w:top w:val="nil"/>
          <w:left w:val="nil"/>
          <w:bottom w:val="nil"/>
          <w:right w:val="nil"/>
          <w:between w:val="nil"/>
        </w:pBdr>
        <w:spacing w:before="40"/>
        <w:rPr>
          <w:b/>
          <w:bCs/>
          <w:color w:val="000000" w:themeColor="text1"/>
          <w:sz w:val="24"/>
          <w:szCs w:val="24"/>
        </w:rPr>
      </w:pPr>
    </w:p>
    <w:p w14:paraId="3B13BD87" w14:textId="77777777" w:rsidR="000E0AE3" w:rsidRPr="0010523B" w:rsidRDefault="000E0AE3" w:rsidP="000E0AE3">
      <w:pPr>
        <w:tabs>
          <w:tab w:val="left" w:pos="9666"/>
        </w:tabs>
        <w:ind w:left="691"/>
        <w:rPr>
          <w:b/>
          <w:bCs/>
          <w:color w:val="000000" w:themeColor="text1"/>
          <w:sz w:val="24"/>
          <w:szCs w:val="24"/>
        </w:rPr>
      </w:pPr>
      <w:r w:rsidRPr="0010523B">
        <w:rPr>
          <w:b/>
          <w:bCs/>
          <w:color w:val="000000" w:themeColor="text1"/>
          <w:sz w:val="24"/>
          <w:szCs w:val="24"/>
          <w:shd w:val="clear" w:color="auto" w:fill="C00000"/>
        </w:rPr>
        <w:lastRenderedPageBreak/>
        <w:t xml:space="preserve"> Course Assessment</w:t>
      </w:r>
      <w:r w:rsidRPr="0010523B">
        <w:rPr>
          <w:b/>
          <w:bCs/>
          <w:color w:val="000000" w:themeColor="text1"/>
          <w:sz w:val="24"/>
          <w:szCs w:val="24"/>
          <w:shd w:val="clear" w:color="auto" w:fill="C00000"/>
        </w:rPr>
        <w:tab/>
      </w:r>
    </w:p>
    <w:p w14:paraId="7F5ABA82" w14:textId="77777777" w:rsidR="000E0AE3" w:rsidRPr="0010523B" w:rsidRDefault="000E0AE3" w:rsidP="000E0AE3">
      <w:pPr>
        <w:pBdr>
          <w:top w:val="nil"/>
          <w:left w:val="nil"/>
          <w:bottom w:val="nil"/>
          <w:right w:val="nil"/>
          <w:between w:val="nil"/>
        </w:pBdr>
        <w:spacing w:before="131"/>
        <w:rPr>
          <w:b/>
          <w:bCs/>
          <w:color w:val="000000" w:themeColor="text1"/>
          <w:sz w:val="20"/>
          <w:szCs w:val="20"/>
        </w:rPr>
      </w:pPr>
    </w:p>
    <w:tbl>
      <w:tblPr>
        <w:tblStyle w:val="affff5"/>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8"/>
        <w:gridCol w:w="2050"/>
        <w:gridCol w:w="1358"/>
        <w:gridCol w:w="710"/>
        <w:gridCol w:w="484"/>
        <w:gridCol w:w="508"/>
        <w:gridCol w:w="498"/>
        <w:gridCol w:w="503"/>
        <w:gridCol w:w="2639"/>
      </w:tblGrid>
      <w:tr w:rsidR="0010523B" w:rsidRPr="0010523B" w14:paraId="3B9EF30E" w14:textId="77777777" w:rsidTr="00FC505D">
        <w:trPr>
          <w:trHeight w:val="955"/>
        </w:trPr>
        <w:tc>
          <w:tcPr>
            <w:tcW w:w="378" w:type="dxa"/>
            <w:vMerge w:val="restart"/>
          </w:tcPr>
          <w:p w14:paraId="56B1FE98" w14:textId="77777777" w:rsidR="000E0AE3" w:rsidRPr="0010523B" w:rsidRDefault="000E0AE3" w:rsidP="0010523B">
            <w:pPr>
              <w:pBdr>
                <w:top w:val="nil"/>
                <w:left w:val="nil"/>
                <w:bottom w:val="nil"/>
                <w:right w:val="nil"/>
                <w:between w:val="nil"/>
              </w:pBdr>
              <w:spacing w:before="205"/>
              <w:rPr>
                <w:b/>
                <w:bCs/>
                <w:color w:val="000000" w:themeColor="text1"/>
                <w:sz w:val="24"/>
                <w:szCs w:val="24"/>
              </w:rPr>
            </w:pPr>
          </w:p>
          <w:p w14:paraId="0580E051" w14:textId="77777777" w:rsidR="000E0AE3" w:rsidRPr="0010523B" w:rsidRDefault="000E0AE3"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050" w:type="dxa"/>
            <w:vMerge w:val="restart"/>
          </w:tcPr>
          <w:p w14:paraId="3C2A47C3" w14:textId="77777777" w:rsidR="000E0AE3" w:rsidRPr="0010523B" w:rsidRDefault="000E0AE3" w:rsidP="0010523B">
            <w:pPr>
              <w:pBdr>
                <w:top w:val="nil"/>
                <w:left w:val="nil"/>
                <w:bottom w:val="nil"/>
                <w:right w:val="nil"/>
                <w:between w:val="nil"/>
              </w:pBdr>
              <w:tabs>
                <w:tab w:val="left" w:pos="1743"/>
              </w:tabs>
              <w:spacing w:before="159" w:line="278" w:lineRule="auto"/>
              <w:ind w:left="110" w:right="94"/>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58" w:type="dxa"/>
            <w:vMerge w:val="restart"/>
          </w:tcPr>
          <w:p w14:paraId="3D0FD07E" w14:textId="77777777" w:rsidR="000E0AE3" w:rsidRPr="0010523B" w:rsidRDefault="000E0AE3" w:rsidP="00FC505D">
            <w:pPr>
              <w:pBdr>
                <w:top w:val="nil"/>
                <w:left w:val="nil"/>
                <w:bottom w:val="nil"/>
                <w:right w:val="nil"/>
                <w:between w:val="nil"/>
              </w:pBdr>
              <w:spacing w:before="46"/>
              <w:jc w:val="center"/>
              <w:rPr>
                <w:b/>
                <w:bCs/>
                <w:color w:val="000000" w:themeColor="text1"/>
                <w:sz w:val="24"/>
                <w:szCs w:val="24"/>
              </w:rPr>
            </w:pPr>
          </w:p>
          <w:p w14:paraId="22BE44A5" w14:textId="77777777" w:rsidR="000E0AE3" w:rsidRPr="0010523B" w:rsidRDefault="000E0AE3" w:rsidP="00FC505D">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rPr>
              <w:t>Weightage</w:t>
            </w:r>
          </w:p>
          <w:p w14:paraId="785C43BB" w14:textId="77777777" w:rsidR="000E0AE3" w:rsidRPr="0010523B" w:rsidRDefault="000E0AE3" w:rsidP="00FC505D">
            <w:pPr>
              <w:pBdr>
                <w:top w:val="nil"/>
                <w:left w:val="nil"/>
                <w:bottom w:val="nil"/>
                <w:right w:val="nil"/>
                <w:between w:val="nil"/>
              </w:pBdr>
              <w:spacing w:before="41"/>
              <w:ind w:left="110"/>
              <w:jc w:val="center"/>
              <w:rPr>
                <w:b/>
                <w:bCs/>
                <w:color w:val="000000" w:themeColor="text1"/>
                <w:sz w:val="24"/>
                <w:szCs w:val="24"/>
              </w:rPr>
            </w:pPr>
            <w:r w:rsidRPr="0010523B">
              <w:rPr>
                <w:b/>
                <w:bCs/>
                <w:color w:val="000000" w:themeColor="text1"/>
                <w:sz w:val="24"/>
                <w:szCs w:val="24"/>
              </w:rPr>
              <w:t>%</w:t>
            </w:r>
          </w:p>
        </w:tc>
        <w:tc>
          <w:tcPr>
            <w:tcW w:w="2703" w:type="dxa"/>
            <w:gridSpan w:val="5"/>
          </w:tcPr>
          <w:p w14:paraId="069F5C51" w14:textId="77777777" w:rsidR="000E0AE3" w:rsidRPr="0010523B" w:rsidRDefault="000E0AE3" w:rsidP="0010523B">
            <w:pPr>
              <w:pBdr>
                <w:top w:val="nil"/>
                <w:left w:val="nil"/>
                <w:bottom w:val="nil"/>
                <w:right w:val="nil"/>
                <w:between w:val="nil"/>
              </w:pBdr>
              <w:tabs>
                <w:tab w:val="left" w:pos="1571"/>
              </w:tabs>
              <w:spacing w:line="280" w:lineRule="auto"/>
              <w:ind w:left="832" w:right="99" w:hanging="721"/>
              <w:rPr>
                <w:b/>
                <w:bCs/>
                <w:color w:val="000000" w:themeColor="text1"/>
                <w:sz w:val="24"/>
                <w:szCs w:val="24"/>
              </w:rPr>
            </w:pPr>
            <w:r w:rsidRPr="0010523B">
              <w:rPr>
                <w:b/>
                <w:bCs/>
                <w:color w:val="000000" w:themeColor="text1"/>
                <w:sz w:val="24"/>
                <w:szCs w:val="24"/>
              </w:rPr>
              <w:t>Learning</w:t>
            </w:r>
            <w:r w:rsidRPr="0010523B">
              <w:rPr>
                <w:b/>
                <w:bCs/>
                <w:color w:val="000000" w:themeColor="text1"/>
                <w:sz w:val="24"/>
                <w:szCs w:val="24"/>
              </w:rPr>
              <w:tab/>
              <w:t>Outcomes Assessed</w:t>
            </w:r>
          </w:p>
        </w:tc>
        <w:tc>
          <w:tcPr>
            <w:tcW w:w="2639" w:type="dxa"/>
          </w:tcPr>
          <w:p w14:paraId="2AA53AD0" w14:textId="77777777" w:rsidR="000E0AE3" w:rsidRPr="0010523B" w:rsidRDefault="000E0AE3" w:rsidP="0010523B">
            <w:pPr>
              <w:pBdr>
                <w:top w:val="nil"/>
                <w:left w:val="nil"/>
                <w:bottom w:val="nil"/>
                <w:right w:val="nil"/>
                <w:between w:val="nil"/>
              </w:pBdr>
              <w:tabs>
                <w:tab w:val="left" w:pos="1577"/>
              </w:tabs>
              <w:spacing w:line="273" w:lineRule="auto"/>
              <w:ind w:left="117"/>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1FCDF78F" w14:textId="77777777" w:rsidR="000E0AE3" w:rsidRPr="0010523B" w:rsidRDefault="000E0AE3" w:rsidP="0010523B">
            <w:pPr>
              <w:pBdr>
                <w:top w:val="nil"/>
                <w:left w:val="nil"/>
                <w:bottom w:val="nil"/>
                <w:right w:val="nil"/>
                <w:between w:val="nil"/>
              </w:pBdr>
              <w:spacing w:before="11"/>
              <w:ind w:left="117"/>
              <w:rPr>
                <w:b/>
                <w:bCs/>
                <w:color w:val="000000" w:themeColor="text1"/>
                <w:sz w:val="24"/>
                <w:szCs w:val="24"/>
              </w:rPr>
            </w:pPr>
            <w:r w:rsidRPr="0010523B">
              <w:rPr>
                <w:b/>
                <w:bCs/>
                <w:color w:val="000000" w:themeColor="text1"/>
                <w:sz w:val="24"/>
                <w:szCs w:val="24"/>
              </w:rPr>
              <w:t>(assignments) or length (exam)</w:t>
            </w:r>
          </w:p>
        </w:tc>
      </w:tr>
      <w:tr w:rsidR="0010523B" w:rsidRPr="0010523B" w14:paraId="26550A45" w14:textId="77777777" w:rsidTr="00FC505D">
        <w:trPr>
          <w:trHeight w:val="316"/>
        </w:trPr>
        <w:tc>
          <w:tcPr>
            <w:tcW w:w="378" w:type="dxa"/>
            <w:vMerge/>
          </w:tcPr>
          <w:p w14:paraId="5BDF2C36" w14:textId="77777777" w:rsidR="000E0AE3" w:rsidRPr="0010523B" w:rsidRDefault="000E0AE3" w:rsidP="0010523B">
            <w:pPr>
              <w:pBdr>
                <w:top w:val="nil"/>
                <w:left w:val="nil"/>
                <w:bottom w:val="nil"/>
                <w:right w:val="nil"/>
                <w:between w:val="nil"/>
              </w:pBdr>
              <w:spacing w:line="276" w:lineRule="auto"/>
              <w:rPr>
                <w:b/>
                <w:bCs/>
                <w:color w:val="000000" w:themeColor="text1"/>
                <w:sz w:val="24"/>
                <w:szCs w:val="24"/>
              </w:rPr>
            </w:pPr>
          </w:p>
        </w:tc>
        <w:tc>
          <w:tcPr>
            <w:tcW w:w="2050" w:type="dxa"/>
            <w:vMerge/>
          </w:tcPr>
          <w:p w14:paraId="1BB00270" w14:textId="77777777" w:rsidR="000E0AE3" w:rsidRPr="0010523B" w:rsidRDefault="000E0AE3" w:rsidP="0010523B">
            <w:pPr>
              <w:pBdr>
                <w:top w:val="nil"/>
                <w:left w:val="nil"/>
                <w:bottom w:val="nil"/>
                <w:right w:val="nil"/>
                <w:between w:val="nil"/>
              </w:pBdr>
              <w:spacing w:line="276" w:lineRule="auto"/>
              <w:rPr>
                <w:b/>
                <w:bCs/>
                <w:color w:val="000000" w:themeColor="text1"/>
                <w:sz w:val="24"/>
                <w:szCs w:val="24"/>
              </w:rPr>
            </w:pPr>
          </w:p>
        </w:tc>
        <w:tc>
          <w:tcPr>
            <w:tcW w:w="1358" w:type="dxa"/>
            <w:vMerge/>
          </w:tcPr>
          <w:p w14:paraId="4A5A4EF7" w14:textId="77777777" w:rsidR="000E0AE3" w:rsidRPr="0010523B" w:rsidRDefault="000E0AE3" w:rsidP="00FC505D">
            <w:pPr>
              <w:pBdr>
                <w:top w:val="nil"/>
                <w:left w:val="nil"/>
                <w:bottom w:val="nil"/>
                <w:right w:val="nil"/>
                <w:between w:val="nil"/>
              </w:pBdr>
              <w:spacing w:line="276" w:lineRule="auto"/>
              <w:jc w:val="center"/>
              <w:rPr>
                <w:b/>
                <w:bCs/>
                <w:color w:val="000000" w:themeColor="text1"/>
                <w:sz w:val="24"/>
                <w:szCs w:val="24"/>
              </w:rPr>
            </w:pPr>
          </w:p>
        </w:tc>
        <w:tc>
          <w:tcPr>
            <w:tcW w:w="710" w:type="dxa"/>
          </w:tcPr>
          <w:p w14:paraId="05943020" w14:textId="77777777" w:rsidR="000E0AE3" w:rsidRPr="0010523B" w:rsidRDefault="000E0AE3" w:rsidP="00FC505D">
            <w:pPr>
              <w:pBdr>
                <w:top w:val="nil"/>
                <w:left w:val="nil"/>
                <w:bottom w:val="nil"/>
                <w:right w:val="nil"/>
                <w:between w:val="nil"/>
              </w:pBdr>
              <w:spacing w:before="1"/>
              <w:ind w:left="111"/>
              <w:jc w:val="center"/>
              <w:rPr>
                <w:b/>
                <w:bCs/>
                <w:color w:val="000000" w:themeColor="text1"/>
                <w:sz w:val="24"/>
                <w:szCs w:val="24"/>
              </w:rPr>
            </w:pPr>
            <w:r w:rsidRPr="0010523B">
              <w:rPr>
                <w:b/>
                <w:bCs/>
                <w:color w:val="000000" w:themeColor="text1"/>
                <w:sz w:val="24"/>
                <w:szCs w:val="24"/>
              </w:rPr>
              <w:t>1</w:t>
            </w:r>
          </w:p>
        </w:tc>
        <w:tc>
          <w:tcPr>
            <w:tcW w:w="484" w:type="dxa"/>
          </w:tcPr>
          <w:p w14:paraId="2106FFA9" w14:textId="77777777" w:rsidR="000E0AE3" w:rsidRPr="0010523B" w:rsidRDefault="000E0AE3" w:rsidP="00FC505D">
            <w:pPr>
              <w:pBdr>
                <w:top w:val="nil"/>
                <w:left w:val="nil"/>
                <w:bottom w:val="nil"/>
                <w:right w:val="nil"/>
                <w:between w:val="nil"/>
              </w:pBdr>
              <w:spacing w:before="1"/>
              <w:ind w:left="112"/>
              <w:jc w:val="center"/>
              <w:rPr>
                <w:b/>
                <w:bCs/>
                <w:color w:val="000000" w:themeColor="text1"/>
                <w:sz w:val="24"/>
                <w:szCs w:val="24"/>
              </w:rPr>
            </w:pPr>
            <w:r w:rsidRPr="0010523B">
              <w:rPr>
                <w:b/>
                <w:bCs/>
                <w:color w:val="000000" w:themeColor="text1"/>
                <w:sz w:val="24"/>
                <w:szCs w:val="24"/>
              </w:rPr>
              <w:t>2</w:t>
            </w:r>
          </w:p>
        </w:tc>
        <w:tc>
          <w:tcPr>
            <w:tcW w:w="508" w:type="dxa"/>
          </w:tcPr>
          <w:p w14:paraId="248ACD8A" w14:textId="77777777" w:rsidR="000E0AE3" w:rsidRPr="0010523B" w:rsidRDefault="000E0AE3" w:rsidP="00FC505D">
            <w:pPr>
              <w:pBdr>
                <w:top w:val="nil"/>
                <w:left w:val="nil"/>
                <w:bottom w:val="nil"/>
                <w:right w:val="nil"/>
                <w:between w:val="nil"/>
              </w:pBdr>
              <w:spacing w:before="1"/>
              <w:ind w:left="108"/>
              <w:jc w:val="center"/>
              <w:rPr>
                <w:b/>
                <w:bCs/>
                <w:color w:val="000000" w:themeColor="text1"/>
                <w:sz w:val="24"/>
                <w:szCs w:val="24"/>
              </w:rPr>
            </w:pPr>
            <w:r w:rsidRPr="0010523B">
              <w:rPr>
                <w:b/>
                <w:bCs/>
                <w:color w:val="000000" w:themeColor="text1"/>
                <w:sz w:val="24"/>
                <w:szCs w:val="24"/>
              </w:rPr>
              <w:t>3</w:t>
            </w:r>
          </w:p>
        </w:tc>
        <w:tc>
          <w:tcPr>
            <w:tcW w:w="498" w:type="dxa"/>
          </w:tcPr>
          <w:p w14:paraId="7BFBE41F" w14:textId="77777777" w:rsidR="000E0AE3" w:rsidRPr="0010523B" w:rsidRDefault="000E0AE3" w:rsidP="00FC505D">
            <w:pPr>
              <w:pBdr>
                <w:top w:val="nil"/>
                <w:left w:val="nil"/>
                <w:bottom w:val="nil"/>
                <w:right w:val="nil"/>
                <w:between w:val="nil"/>
              </w:pBdr>
              <w:spacing w:before="1"/>
              <w:ind w:left="109"/>
              <w:jc w:val="center"/>
              <w:rPr>
                <w:b/>
                <w:bCs/>
                <w:color w:val="000000" w:themeColor="text1"/>
                <w:sz w:val="24"/>
                <w:szCs w:val="24"/>
              </w:rPr>
            </w:pPr>
            <w:r w:rsidRPr="0010523B">
              <w:rPr>
                <w:b/>
                <w:bCs/>
                <w:color w:val="000000" w:themeColor="text1"/>
                <w:sz w:val="24"/>
                <w:szCs w:val="24"/>
              </w:rPr>
              <w:t>4</w:t>
            </w:r>
          </w:p>
        </w:tc>
        <w:tc>
          <w:tcPr>
            <w:tcW w:w="503" w:type="dxa"/>
          </w:tcPr>
          <w:p w14:paraId="096B73EC" w14:textId="77777777" w:rsidR="000E0AE3" w:rsidRPr="0010523B" w:rsidRDefault="000E0AE3" w:rsidP="00FC505D">
            <w:pPr>
              <w:pBdr>
                <w:top w:val="nil"/>
                <w:left w:val="nil"/>
                <w:bottom w:val="nil"/>
                <w:right w:val="nil"/>
                <w:between w:val="nil"/>
              </w:pBdr>
              <w:spacing w:before="1"/>
              <w:ind w:left="111"/>
              <w:jc w:val="center"/>
              <w:rPr>
                <w:b/>
                <w:bCs/>
                <w:color w:val="000000" w:themeColor="text1"/>
                <w:sz w:val="24"/>
                <w:szCs w:val="24"/>
              </w:rPr>
            </w:pPr>
            <w:r w:rsidRPr="0010523B">
              <w:rPr>
                <w:b/>
                <w:bCs/>
                <w:color w:val="000000" w:themeColor="text1"/>
                <w:sz w:val="24"/>
                <w:szCs w:val="24"/>
              </w:rPr>
              <w:t>5</w:t>
            </w:r>
          </w:p>
        </w:tc>
        <w:tc>
          <w:tcPr>
            <w:tcW w:w="2639" w:type="dxa"/>
          </w:tcPr>
          <w:p w14:paraId="7A4AE58B" w14:textId="77777777" w:rsidR="000E0AE3" w:rsidRPr="0010523B" w:rsidRDefault="000E0AE3" w:rsidP="0010523B">
            <w:pPr>
              <w:pBdr>
                <w:top w:val="nil"/>
                <w:left w:val="nil"/>
                <w:bottom w:val="nil"/>
                <w:right w:val="nil"/>
                <w:between w:val="nil"/>
              </w:pBdr>
              <w:rPr>
                <w:color w:val="000000" w:themeColor="text1"/>
              </w:rPr>
            </w:pPr>
          </w:p>
        </w:tc>
      </w:tr>
      <w:tr w:rsidR="0010523B" w:rsidRPr="0010523B" w14:paraId="66B62985" w14:textId="77777777" w:rsidTr="00FC505D">
        <w:trPr>
          <w:trHeight w:val="316"/>
        </w:trPr>
        <w:tc>
          <w:tcPr>
            <w:tcW w:w="378" w:type="dxa"/>
          </w:tcPr>
          <w:p w14:paraId="2777CDD0" w14:textId="77777777" w:rsidR="000E0AE3" w:rsidRPr="0010523B" w:rsidRDefault="000E0AE3" w:rsidP="0010523B">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1</w:t>
            </w:r>
          </w:p>
        </w:tc>
        <w:tc>
          <w:tcPr>
            <w:tcW w:w="2050" w:type="dxa"/>
          </w:tcPr>
          <w:p w14:paraId="3A1F68BF" w14:textId="77777777" w:rsidR="000E0AE3" w:rsidRPr="0010523B" w:rsidRDefault="000E0AE3"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358" w:type="dxa"/>
          </w:tcPr>
          <w:p w14:paraId="62024C77" w14:textId="77777777" w:rsidR="000E0AE3" w:rsidRPr="0010523B" w:rsidRDefault="000E0AE3" w:rsidP="00FC505D">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710" w:type="dxa"/>
          </w:tcPr>
          <w:p w14:paraId="0D3C4C59" w14:textId="77777777" w:rsidR="000E0AE3" w:rsidRPr="0010523B" w:rsidRDefault="000E0AE3" w:rsidP="00FC505D">
            <w:pPr>
              <w:pBdr>
                <w:top w:val="nil"/>
                <w:left w:val="nil"/>
                <w:bottom w:val="nil"/>
                <w:right w:val="nil"/>
                <w:between w:val="nil"/>
              </w:pBdr>
              <w:jc w:val="center"/>
              <w:rPr>
                <w:color w:val="000000" w:themeColor="text1"/>
              </w:rPr>
            </w:pPr>
          </w:p>
        </w:tc>
        <w:tc>
          <w:tcPr>
            <w:tcW w:w="484" w:type="dxa"/>
          </w:tcPr>
          <w:p w14:paraId="5D49A103" w14:textId="77777777" w:rsidR="000E0AE3" w:rsidRPr="0010523B" w:rsidRDefault="000E0AE3" w:rsidP="00FC505D">
            <w:pPr>
              <w:pBdr>
                <w:top w:val="nil"/>
                <w:left w:val="nil"/>
                <w:bottom w:val="nil"/>
                <w:right w:val="nil"/>
                <w:between w:val="nil"/>
              </w:pBdr>
              <w:jc w:val="center"/>
              <w:rPr>
                <w:color w:val="000000" w:themeColor="text1"/>
              </w:rPr>
            </w:pPr>
          </w:p>
        </w:tc>
        <w:tc>
          <w:tcPr>
            <w:tcW w:w="508" w:type="dxa"/>
          </w:tcPr>
          <w:p w14:paraId="6CB2D025" w14:textId="77777777" w:rsidR="000E0AE3" w:rsidRPr="0010523B" w:rsidRDefault="000E0AE3" w:rsidP="00FC505D">
            <w:pPr>
              <w:pBdr>
                <w:top w:val="nil"/>
                <w:left w:val="nil"/>
                <w:bottom w:val="nil"/>
                <w:right w:val="nil"/>
                <w:between w:val="nil"/>
              </w:pBdr>
              <w:jc w:val="center"/>
              <w:rPr>
                <w:color w:val="000000" w:themeColor="text1"/>
              </w:rPr>
            </w:pPr>
          </w:p>
        </w:tc>
        <w:tc>
          <w:tcPr>
            <w:tcW w:w="498" w:type="dxa"/>
          </w:tcPr>
          <w:p w14:paraId="22E81667" w14:textId="77777777" w:rsidR="000E0AE3" w:rsidRPr="0010523B" w:rsidRDefault="000E0AE3" w:rsidP="00FC505D">
            <w:pPr>
              <w:pBdr>
                <w:top w:val="nil"/>
                <w:left w:val="nil"/>
                <w:bottom w:val="nil"/>
                <w:right w:val="nil"/>
                <w:between w:val="nil"/>
              </w:pBdr>
              <w:jc w:val="center"/>
              <w:rPr>
                <w:color w:val="000000" w:themeColor="text1"/>
              </w:rPr>
            </w:pPr>
          </w:p>
        </w:tc>
        <w:tc>
          <w:tcPr>
            <w:tcW w:w="503" w:type="dxa"/>
          </w:tcPr>
          <w:p w14:paraId="3CB023BE" w14:textId="77777777" w:rsidR="000E0AE3" w:rsidRPr="0010523B" w:rsidRDefault="000E0AE3" w:rsidP="00FC505D">
            <w:pPr>
              <w:pBdr>
                <w:top w:val="nil"/>
                <w:left w:val="nil"/>
                <w:bottom w:val="nil"/>
                <w:right w:val="nil"/>
                <w:between w:val="nil"/>
              </w:pBdr>
              <w:jc w:val="center"/>
              <w:rPr>
                <w:color w:val="000000" w:themeColor="text1"/>
              </w:rPr>
            </w:pPr>
          </w:p>
        </w:tc>
        <w:tc>
          <w:tcPr>
            <w:tcW w:w="2639" w:type="dxa"/>
          </w:tcPr>
          <w:p w14:paraId="4C57FDF3" w14:textId="77777777" w:rsidR="000E0AE3" w:rsidRPr="0010523B" w:rsidRDefault="000E0AE3" w:rsidP="0010523B">
            <w:pPr>
              <w:pBdr>
                <w:top w:val="nil"/>
                <w:left w:val="nil"/>
                <w:bottom w:val="nil"/>
                <w:right w:val="nil"/>
                <w:between w:val="nil"/>
              </w:pBdr>
              <w:rPr>
                <w:color w:val="000000" w:themeColor="text1"/>
              </w:rPr>
            </w:pPr>
          </w:p>
        </w:tc>
      </w:tr>
      <w:tr w:rsidR="0010523B" w:rsidRPr="0010523B" w14:paraId="199629F1" w14:textId="77777777" w:rsidTr="00FC505D">
        <w:trPr>
          <w:trHeight w:val="316"/>
        </w:trPr>
        <w:tc>
          <w:tcPr>
            <w:tcW w:w="378" w:type="dxa"/>
          </w:tcPr>
          <w:p w14:paraId="7563AFC6" w14:textId="77777777" w:rsidR="000E0AE3" w:rsidRPr="0010523B" w:rsidRDefault="000E0AE3" w:rsidP="0010523B">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2</w:t>
            </w:r>
          </w:p>
        </w:tc>
        <w:tc>
          <w:tcPr>
            <w:tcW w:w="2050" w:type="dxa"/>
          </w:tcPr>
          <w:p w14:paraId="0C5B44AE" w14:textId="77777777" w:rsidR="000E0AE3" w:rsidRPr="0010523B" w:rsidRDefault="000E0AE3"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358" w:type="dxa"/>
          </w:tcPr>
          <w:p w14:paraId="24668388" w14:textId="77777777" w:rsidR="000E0AE3" w:rsidRPr="0010523B" w:rsidRDefault="000E0AE3" w:rsidP="00FC505D">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710" w:type="dxa"/>
          </w:tcPr>
          <w:p w14:paraId="0BD0B45A" w14:textId="77777777" w:rsidR="000E0AE3" w:rsidRPr="0010523B" w:rsidRDefault="000E0AE3" w:rsidP="00FC505D">
            <w:pPr>
              <w:pBdr>
                <w:top w:val="nil"/>
                <w:left w:val="nil"/>
                <w:bottom w:val="nil"/>
                <w:right w:val="nil"/>
                <w:between w:val="nil"/>
              </w:pBdr>
              <w:jc w:val="center"/>
              <w:rPr>
                <w:color w:val="000000" w:themeColor="text1"/>
              </w:rPr>
            </w:pPr>
          </w:p>
        </w:tc>
        <w:tc>
          <w:tcPr>
            <w:tcW w:w="484" w:type="dxa"/>
          </w:tcPr>
          <w:p w14:paraId="60A3A028" w14:textId="77777777" w:rsidR="000E0AE3" w:rsidRPr="0010523B" w:rsidRDefault="000E0AE3" w:rsidP="00FC505D">
            <w:pPr>
              <w:pBdr>
                <w:top w:val="nil"/>
                <w:left w:val="nil"/>
                <w:bottom w:val="nil"/>
                <w:right w:val="nil"/>
                <w:between w:val="nil"/>
              </w:pBdr>
              <w:jc w:val="center"/>
              <w:rPr>
                <w:color w:val="000000" w:themeColor="text1"/>
              </w:rPr>
            </w:pPr>
          </w:p>
        </w:tc>
        <w:tc>
          <w:tcPr>
            <w:tcW w:w="508" w:type="dxa"/>
          </w:tcPr>
          <w:p w14:paraId="004418F8" w14:textId="77777777" w:rsidR="000E0AE3" w:rsidRPr="0010523B" w:rsidRDefault="000E0AE3" w:rsidP="00FC505D">
            <w:pPr>
              <w:pBdr>
                <w:top w:val="nil"/>
                <w:left w:val="nil"/>
                <w:bottom w:val="nil"/>
                <w:right w:val="nil"/>
                <w:between w:val="nil"/>
              </w:pBdr>
              <w:jc w:val="center"/>
              <w:rPr>
                <w:color w:val="000000" w:themeColor="text1"/>
              </w:rPr>
            </w:pPr>
          </w:p>
        </w:tc>
        <w:tc>
          <w:tcPr>
            <w:tcW w:w="498" w:type="dxa"/>
          </w:tcPr>
          <w:p w14:paraId="4F7E8DED" w14:textId="77777777" w:rsidR="000E0AE3" w:rsidRPr="0010523B" w:rsidRDefault="000E0AE3" w:rsidP="00FC505D">
            <w:pPr>
              <w:pBdr>
                <w:top w:val="nil"/>
                <w:left w:val="nil"/>
                <w:bottom w:val="nil"/>
                <w:right w:val="nil"/>
                <w:between w:val="nil"/>
              </w:pBdr>
              <w:jc w:val="center"/>
              <w:rPr>
                <w:color w:val="000000" w:themeColor="text1"/>
              </w:rPr>
            </w:pPr>
          </w:p>
        </w:tc>
        <w:tc>
          <w:tcPr>
            <w:tcW w:w="503" w:type="dxa"/>
          </w:tcPr>
          <w:p w14:paraId="4517A0E7" w14:textId="77777777" w:rsidR="000E0AE3" w:rsidRPr="0010523B" w:rsidRDefault="000E0AE3" w:rsidP="00FC505D">
            <w:pPr>
              <w:pBdr>
                <w:top w:val="nil"/>
                <w:left w:val="nil"/>
                <w:bottom w:val="nil"/>
                <w:right w:val="nil"/>
                <w:between w:val="nil"/>
              </w:pBdr>
              <w:jc w:val="center"/>
              <w:rPr>
                <w:color w:val="000000" w:themeColor="text1"/>
              </w:rPr>
            </w:pPr>
          </w:p>
        </w:tc>
        <w:tc>
          <w:tcPr>
            <w:tcW w:w="2639" w:type="dxa"/>
          </w:tcPr>
          <w:p w14:paraId="3684A40C" w14:textId="77777777" w:rsidR="000E0AE3" w:rsidRPr="0010523B" w:rsidRDefault="000E0AE3" w:rsidP="0010523B">
            <w:pPr>
              <w:pBdr>
                <w:top w:val="nil"/>
                <w:left w:val="nil"/>
                <w:bottom w:val="nil"/>
                <w:right w:val="nil"/>
                <w:between w:val="nil"/>
              </w:pBdr>
              <w:rPr>
                <w:color w:val="000000" w:themeColor="text1"/>
              </w:rPr>
            </w:pPr>
          </w:p>
        </w:tc>
      </w:tr>
      <w:tr w:rsidR="0010523B" w:rsidRPr="0010523B" w14:paraId="0258B40B" w14:textId="77777777" w:rsidTr="00FC505D">
        <w:trPr>
          <w:trHeight w:val="316"/>
        </w:trPr>
        <w:tc>
          <w:tcPr>
            <w:tcW w:w="378" w:type="dxa"/>
          </w:tcPr>
          <w:p w14:paraId="30D3C444" w14:textId="77777777" w:rsidR="000E0AE3" w:rsidRPr="0010523B" w:rsidRDefault="000E0AE3" w:rsidP="0010523B">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3</w:t>
            </w:r>
          </w:p>
        </w:tc>
        <w:tc>
          <w:tcPr>
            <w:tcW w:w="2050" w:type="dxa"/>
          </w:tcPr>
          <w:p w14:paraId="471D23A5" w14:textId="77777777" w:rsidR="000E0AE3" w:rsidRPr="0010523B" w:rsidRDefault="000E0AE3"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358" w:type="dxa"/>
          </w:tcPr>
          <w:p w14:paraId="43ED3A99" w14:textId="77777777" w:rsidR="000E0AE3" w:rsidRPr="0010523B" w:rsidRDefault="000E0AE3" w:rsidP="00FC505D">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710" w:type="dxa"/>
          </w:tcPr>
          <w:p w14:paraId="7EEDC842" w14:textId="77777777" w:rsidR="000E0AE3" w:rsidRPr="0010523B" w:rsidRDefault="000E0AE3" w:rsidP="00FC505D">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84" w:type="dxa"/>
          </w:tcPr>
          <w:p w14:paraId="03289387" w14:textId="77777777" w:rsidR="000E0AE3" w:rsidRPr="0010523B" w:rsidRDefault="000E0AE3" w:rsidP="00FC505D">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X</w:t>
            </w:r>
          </w:p>
        </w:tc>
        <w:tc>
          <w:tcPr>
            <w:tcW w:w="508" w:type="dxa"/>
          </w:tcPr>
          <w:p w14:paraId="46B045C9" w14:textId="77777777" w:rsidR="000E0AE3" w:rsidRPr="0010523B" w:rsidRDefault="000E0AE3" w:rsidP="00FC505D">
            <w:pPr>
              <w:pBdr>
                <w:top w:val="nil"/>
                <w:left w:val="nil"/>
                <w:bottom w:val="nil"/>
                <w:right w:val="nil"/>
                <w:between w:val="nil"/>
              </w:pBdr>
              <w:jc w:val="center"/>
              <w:rPr>
                <w:color w:val="000000" w:themeColor="text1"/>
              </w:rPr>
            </w:pPr>
          </w:p>
        </w:tc>
        <w:tc>
          <w:tcPr>
            <w:tcW w:w="498" w:type="dxa"/>
          </w:tcPr>
          <w:p w14:paraId="7371FC25" w14:textId="77777777" w:rsidR="000E0AE3" w:rsidRPr="0010523B" w:rsidRDefault="000E0AE3" w:rsidP="00FC505D">
            <w:pPr>
              <w:pBdr>
                <w:top w:val="nil"/>
                <w:left w:val="nil"/>
                <w:bottom w:val="nil"/>
                <w:right w:val="nil"/>
                <w:between w:val="nil"/>
              </w:pBdr>
              <w:jc w:val="center"/>
              <w:rPr>
                <w:color w:val="000000" w:themeColor="text1"/>
              </w:rPr>
            </w:pPr>
          </w:p>
        </w:tc>
        <w:tc>
          <w:tcPr>
            <w:tcW w:w="503" w:type="dxa"/>
          </w:tcPr>
          <w:p w14:paraId="76E31D43" w14:textId="77777777" w:rsidR="000E0AE3" w:rsidRPr="0010523B" w:rsidRDefault="000E0AE3" w:rsidP="00FC505D">
            <w:pPr>
              <w:pBdr>
                <w:top w:val="nil"/>
                <w:left w:val="nil"/>
                <w:bottom w:val="nil"/>
                <w:right w:val="nil"/>
                <w:between w:val="nil"/>
              </w:pBdr>
              <w:jc w:val="center"/>
              <w:rPr>
                <w:color w:val="000000" w:themeColor="text1"/>
              </w:rPr>
            </w:pPr>
          </w:p>
        </w:tc>
        <w:tc>
          <w:tcPr>
            <w:tcW w:w="2639" w:type="dxa"/>
          </w:tcPr>
          <w:p w14:paraId="01E67D11" w14:textId="77777777" w:rsidR="000E0AE3" w:rsidRPr="0010523B" w:rsidRDefault="000E0AE3" w:rsidP="0010523B">
            <w:pPr>
              <w:pBdr>
                <w:top w:val="nil"/>
                <w:left w:val="nil"/>
                <w:bottom w:val="nil"/>
                <w:right w:val="nil"/>
                <w:between w:val="nil"/>
              </w:pBdr>
              <w:rPr>
                <w:color w:val="000000" w:themeColor="text1"/>
              </w:rPr>
            </w:pPr>
          </w:p>
        </w:tc>
      </w:tr>
      <w:tr w:rsidR="0010523B" w:rsidRPr="0010523B" w14:paraId="7C2E61BA" w14:textId="77777777" w:rsidTr="00FC505D">
        <w:trPr>
          <w:trHeight w:val="316"/>
        </w:trPr>
        <w:tc>
          <w:tcPr>
            <w:tcW w:w="378" w:type="dxa"/>
          </w:tcPr>
          <w:p w14:paraId="1FFFCCB0" w14:textId="77777777" w:rsidR="000E0AE3" w:rsidRPr="0010523B" w:rsidRDefault="000E0AE3" w:rsidP="0010523B">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4</w:t>
            </w:r>
          </w:p>
        </w:tc>
        <w:tc>
          <w:tcPr>
            <w:tcW w:w="2050" w:type="dxa"/>
          </w:tcPr>
          <w:p w14:paraId="335C3960" w14:textId="77777777" w:rsidR="000E0AE3" w:rsidRPr="0010523B" w:rsidRDefault="000E0AE3"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358" w:type="dxa"/>
          </w:tcPr>
          <w:p w14:paraId="7411E7F8" w14:textId="77777777" w:rsidR="000E0AE3" w:rsidRPr="0010523B" w:rsidRDefault="000E0AE3" w:rsidP="00FC505D">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710" w:type="dxa"/>
          </w:tcPr>
          <w:p w14:paraId="6DFD1BF6" w14:textId="77777777" w:rsidR="000E0AE3" w:rsidRPr="0010523B" w:rsidRDefault="000E0AE3" w:rsidP="00FC505D">
            <w:pPr>
              <w:pBdr>
                <w:top w:val="nil"/>
                <w:left w:val="nil"/>
                <w:bottom w:val="nil"/>
                <w:right w:val="nil"/>
                <w:between w:val="nil"/>
              </w:pBdr>
              <w:jc w:val="center"/>
              <w:rPr>
                <w:color w:val="000000" w:themeColor="text1"/>
              </w:rPr>
            </w:pPr>
          </w:p>
        </w:tc>
        <w:tc>
          <w:tcPr>
            <w:tcW w:w="484" w:type="dxa"/>
          </w:tcPr>
          <w:p w14:paraId="2226AAC6" w14:textId="77777777" w:rsidR="000E0AE3" w:rsidRPr="0010523B" w:rsidRDefault="000E0AE3" w:rsidP="00FC505D">
            <w:pPr>
              <w:pBdr>
                <w:top w:val="nil"/>
                <w:left w:val="nil"/>
                <w:bottom w:val="nil"/>
                <w:right w:val="nil"/>
                <w:between w:val="nil"/>
              </w:pBdr>
              <w:jc w:val="center"/>
              <w:rPr>
                <w:color w:val="000000" w:themeColor="text1"/>
              </w:rPr>
            </w:pPr>
          </w:p>
        </w:tc>
        <w:tc>
          <w:tcPr>
            <w:tcW w:w="508" w:type="dxa"/>
          </w:tcPr>
          <w:p w14:paraId="407231E4" w14:textId="77777777" w:rsidR="000E0AE3" w:rsidRPr="0010523B" w:rsidRDefault="000E0AE3" w:rsidP="00FC505D">
            <w:pPr>
              <w:pBdr>
                <w:top w:val="nil"/>
                <w:left w:val="nil"/>
                <w:bottom w:val="nil"/>
                <w:right w:val="nil"/>
                <w:between w:val="nil"/>
              </w:pBdr>
              <w:spacing w:line="268" w:lineRule="auto"/>
              <w:ind w:left="108"/>
              <w:jc w:val="center"/>
              <w:rPr>
                <w:color w:val="000000" w:themeColor="text1"/>
                <w:sz w:val="24"/>
                <w:szCs w:val="24"/>
              </w:rPr>
            </w:pPr>
            <w:r w:rsidRPr="0010523B">
              <w:rPr>
                <w:color w:val="000000" w:themeColor="text1"/>
                <w:sz w:val="24"/>
                <w:szCs w:val="24"/>
              </w:rPr>
              <w:t>X</w:t>
            </w:r>
          </w:p>
        </w:tc>
        <w:tc>
          <w:tcPr>
            <w:tcW w:w="498" w:type="dxa"/>
          </w:tcPr>
          <w:p w14:paraId="77F0C800" w14:textId="77777777" w:rsidR="000E0AE3" w:rsidRPr="0010523B" w:rsidRDefault="000E0AE3" w:rsidP="00FC505D">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503" w:type="dxa"/>
          </w:tcPr>
          <w:p w14:paraId="6B358F79" w14:textId="77777777" w:rsidR="000E0AE3" w:rsidRPr="0010523B" w:rsidRDefault="000E0AE3" w:rsidP="00FC505D">
            <w:pPr>
              <w:pBdr>
                <w:top w:val="nil"/>
                <w:left w:val="nil"/>
                <w:bottom w:val="nil"/>
                <w:right w:val="nil"/>
                <w:between w:val="nil"/>
              </w:pBdr>
              <w:jc w:val="center"/>
              <w:rPr>
                <w:color w:val="000000" w:themeColor="text1"/>
              </w:rPr>
            </w:pPr>
          </w:p>
        </w:tc>
        <w:tc>
          <w:tcPr>
            <w:tcW w:w="2639" w:type="dxa"/>
          </w:tcPr>
          <w:p w14:paraId="00CE0F52" w14:textId="77777777" w:rsidR="000E0AE3" w:rsidRPr="0010523B" w:rsidRDefault="000E0AE3" w:rsidP="0010523B">
            <w:pPr>
              <w:pBdr>
                <w:top w:val="nil"/>
                <w:left w:val="nil"/>
                <w:bottom w:val="nil"/>
                <w:right w:val="nil"/>
                <w:between w:val="nil"/>
              </w:pBdr>
              <w:rPr>
                <w:color w:val="000000" w:themeColor="text1"/>
              </w:rPr>
            </w:pPr>
          </w:p>
        </w:tc>
      </w:tr>
      <w:tr w:rsidR="0010523B" w:rsidRPr="0010523B" w14:paraId="571ABAD7" w14:textId="77777777" w:rsidTr="00FC505D">
        <w:trPr>
          <w:trHeight w:val="637"/>
        </w:trPr>
        <w:tc>
          <w:tcPr>
            <w:tcW w:w="378" w:type="dxa"/>
          </w:tcPr>
          <w:p w14:paraId="1A680B78" w14:textId="77777777" w:rsidR="000E0AE3" w:rsidRPr="0010523B" w:rsidRDefault="000E0AE3" w:rsidP="0010523B">
            <w:pPr>
              <w:pBdr>
                <w:top w:val="nil"/>
                <w:left w:val="nil"/>
                <w:bottom w:val="nil"/>
                <w:right w:val="nil"/>
                <w:between w:val="nil"/>
              </w:pBdr>
              <w:spacing w:line="273" w:lineRule="auto"/>
              <w:ind w:right="26"/>
              <w:jc w:val="center"/>
              <w:rPr>
                <w:color w:val="000000" w:themeColor="text1"/>
                <w:sz w:val="24"/>
                <w:szCs w:val="24"/>
              </w:rPr>
            </w:pPr>
            <w:r w:rsidRPr="0010523B">
              <w:rPr>
                <w:color w:val="000000" w:themeColor="text1"/>
                <w:sz w:val="24"/>
                <w:szCs w:val="24"/>
              </w:rPr>
              <w:t>5</w:t>
            </w:r>
          </w:p>
        </w:tc>
        <w:tc>
          <w:tcPr>
            <w:tcW w:w="2050" w:type="dxa"/>
          </w:tcPr>
          <w:p w14:paraId="248CB304" w14:textId="77777777" w:rsidR="000E0AE3" w:rsidRPr="0010523B" w:rsidRDefault="000E0AE3" w:rsidP="0010523B">
            <w:pPr>
              <w:pBdr>
                <w:top w:val="nil"/>
                <w:left w:val="nil"/>
                <w:bottom w:val="nil"/>
                <w:right w:val="nil"/>
                <w:between w:val="nil"/>
              </w:pBdr>
              <w:tabs>
                <w:tab w:val="left" w:pos="1066"/>
              </w:tabs>
              <w:spacing w:line="273"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44BC71AD" w14:textId="77777777" w:rsidR="000E0AE3" w:rsidRPr="0010523B" w:rsidRDefault="000E0AE3" w:rsidP="0010523B">
            <w:pPr>
              <w:pBdr>
                <w:top w:val="nil"/>
                <w:left w:val="nil"/>
                <w:bottom w:val="nil"/>
                <w:right w:val="nil"/>
                <w:between w:val="nil"/>
              </w:pBdr>
              <w:spacing w:before="36"/>
              <w:ind w:left="110"/>
              <w:rPr>
                <w:color w:val="000000" w:themeColor="text1"/>
                <w:sz w:val="24"/>
                <w:szCs w:val="24"/>
              </w:rPr>
            </w:pPr>
            <w:r w:rsidRPr="0010523B">
              <w:rPr>
                <w:color w:val="000000" w:themeColor="text1"/>
                <w:sz w:val="24"/>
                <w:szCs w:val="24"/>
              </w:rPr>
              <w:t>Exam</w:t>
            </w:r>
          </w:p>
        </w:tc>
        <w:tc>
          <w:tcPr>
            <w:tcW w:w="1358" w:type="dxa"/>
          </w:tcPr>
          <w:p w14:paraId="0C61CFCB" w14:textId="77777777" w:rsidR="000E0AE3" w:rsidRPr="0010523B" w:rsidRDefault="000E0AE3" w:rsidP="00FC505D">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20</w:t>
            </w:r>
          </w:p>
        </w:tc>
        <w:tc>
          <w:tcPr>
            <w:tcW w:w="710" w:type="dxa"/>
          </w:tcPr>
          <w:p w14:paraId="1F6D5F56" w14:textId="77777777" w:rsidR="000E0AE3" w:rsidRPr="0010523B" w:rsidRDefault="000E0AE3" w:rsidP="00FC505D">
            <w:pPr>
              <w:pBdr>
                <w:top w:val="nil"/>
                <w:left w:val="nil"/>
                <w:bottom w:val="nil"/>
                <w:right w:val="nil"/>
                <w:between w:val="nil"/>
              </w:pBdr>
              <w:spacing w:line="273" w:lineRule="auto"/>
              <w:ind w:left="111"/>
              <w:jc w:val="center"/>
              <w:rPr>
                <w:color w:val="000000" w:themeColor="text1"/>
                <w:sz w:val="24"/>
                <w:szCs w:val="24"/>
              </w:rPr>
            </w:pPr>
            <w:r w:rsidRPr="0010523B">
              <w:rPr>
                <w:color w:val="000000" w:themeColor="text1"/>
                <w:sz w:val="24"/>
                <w:szCs w:val="24"/>
              </w:rPr>
              <w:t>X</w:t>
            </w:r>
          </w:p>
        </w:tc>
        <w:tc>
          <w:tcPr>
            <w:tcW w:w="484" w:type="dxa"/>
          </w:tcPr>
          <w:p w14:paraId="41EF2FBF" w14:textId="77777777" w:rsidR="000E0AE3" w:rsidRPr="0010523B" w:rsidRDefault="000E0AE3" w:rsidP="00FC505D">
            <w:pPr>
              <w:pBdr>
                <w:top w:val="nil"/>
                <w:left w:val="nil"/>
                <w:bottom w:val="nil"/>
                <w:right w:val="nil"/>
                <w:between w:val="nil"/>
              </w:pBdr>
              <w:spacing w:line="273" w:lineRule="auto"/>
              <w:ind w:left="112"/>
              <w:jc w:val="center"/>
              <w:rPr>
                <w:color w:val="000000" w:themeColor="text1"/>
                <w:sz w:val="24"/>
                <w:szCs w:val="24"/>
              </w:rPr>
            </w:pPr>
            <w:r w:rsidRPr="0010523B">
              <w:rPr>
                <w:color w:val="000000" w:themeColor="text1"/>
                <w:sz w:val="24"/>
                <w:szCs w:val="24"/>
              </w:rPr>
              <w:t>X</w:t>
            </w:r>
          </w:p>
        </w:tc>
        <w:tc>
          <w:tcPr>
            <w:tcW w:w="508" w:type="dxa"/>
          </w:tcPr>
          <w:p w14:paraId="1007937F" w14:textId="77777777" w:rsidR="000E0AE3" w:rsidRPr="0010523B" w:rsidRDefault="000E0AE3" w:rsidP="00FC505D">
            <w:pPr>
              <w:pBdr>
                <w:top w:val="nil"/>
                <w:left w:val="nil"/>
                <w:bottom w:val="nil"/>
                <w:right w:val="nil"/>
                <w:between w:val="nil"/>
              </w:pBdr>
              <w:spacing w:line="273" w:lineRule="auto"/>
              <w:ind w:left="108"/>
              <w:jc w:val="center"/>
              <w:rPr>
                <w:color w:val="000000" w:themeColor="text1"/>
                <w:sz w:val="24"/>
                <w:szCs w:val="24"/>
              </w:rPr>
            </w:pPr>
            <w:r w:rsidRPr="0010523B">
              <w:rPr>
                <w:color w:val="000000" w:themeColor="text1"/>
                <w:sz w:val="24"/>
                <w:szCs w:val="24"/>
              </w:rPr>
              <w:t>X</w:t>
            </w:r>
          </w:p>
        </w:tc>
        <w:tc>
          <w:tcPr>
            <w:tcW w:w="498" w:type="dxa"/>
          </w:tcPr>
          <w:p w14:paraId="0DB23233" w14:textId="77777777" w:rsidR="000E0AE3" w:rsidRPr="0010523B" w:rsidRDefault="000E0AE3" w:rsidP="00FC505D">
            <w:pPr>
              <w:pBdr>
                <w:top w:val="nil"/>
                <w:left w:val="nil"/>
                <w:bottom w:val="nil"/>
                <w:right w:val="nil"/>
                <w:between w:val="nil"/>
              </w:pBdr>
              <w:jc w:val="center"/>
              <w:rPr>
                <w:color w:val="000000" w:themeColor="text1"/>
              </w:rPr>
            </w:pPr>
          </w:p>
        </w:tc>
        <w:tc>
          <w:tcPr>
            <w:tcW w:w="503" w:type="dxa"/>
          </w:tcPr>
          <w:p w14:paraId="083C97D0" w14:textId="77777777" w:rsidR="000E0AE3" w:rsidRPr="0010523B" w:rsidRDefault="000E0AE3" w:rsidP="00FC505D">
            <w:pPr>
              <w:pBdr>
                <w:top w:val="nil"/>
                <w:left w:val="nil"/>
                <w:bottom w:val="nil"/>
                <w:right w:val="nil"/>
                <w:between w:val="nil"/>
              </w:pBdr>
              <w:jc w:val="center"/>
              <w:rPr>
                <w:color w:val="000000" w:themeColor="text1"/>
              </w:rPr>
            </w:pPr>
          </w:p>
        </w:tc>
        <w:tc>
          <w:tcPr>
            <w:tcW w:w="2639" w:type="dxa"/>
          </w:tcPr>
          <w:p w14:paraId="1798AC67" w14:textId="77777777" w:rsidR="000E0AE3" w:rsidRPr="0010523B" w:rsidRDefault="000E0AE3" w:rsidP="0010523B">
            <w:pPr>
              <w:pBdr>
                <w:top w:val="nil"/>
                <w:left w:val="nil"/>
                <w:bottom w:val="nil"/>
                <w:right w:val="nil"/>
                <w:between w:val="nil"/>
              </w:pBdr>
              <w:rPr>
                <w:color w:val="000000" w:themeColor="text1"/>
              </w:rPr>
            </w:pPr>
          </w:p>
        </w:tc>
      </w:tr>
      <w:tr w:rsidR="0010523B" w:rsidRPr="0010523B" w14:paraId="042A850F" w14:textId="77777777" w:rsidTr="00FC505D">
        <w:trPr>
          <w:trHeight w:val="311"/>
        </w:trPr>
        <w:tc>
          <w:tcPr>
            <w:tcW w:w="378" w:type="dxa"/>
          </w:tcPr>
          <w:p w14:paraId="377EB8A0" w14:textId="77777777" w:rsidR="000E0AE3" w:rsidRPr="0010523B" w:rsidRDefault="000E0AE3" w:rsidP="0010523B">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6</w:t>
            </w:r>
          </w:p>
        </w:tc>
        <w:tc>
          <w:tcPr>
            <w:tcW w:w="2050" w:type="dxa"/>
          </w:tcPr>
          <w:p w14:paraId="137DA8E5" w14:textId="77777777" w:rsidR="000E0AE3" w:rsidRPr="0010523B" w:rsidRDefault="000E0AE3"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358" w:type="dxa"/>
          </w:tcPr>
          <w:p w14:paraId="56C519B4" w14:textId="77777777" w:rsidR="000E0AE3" w:rsidRPr="0010523B" w:rsidRDefault="000E0AE3" w:rsidP="00FC505D">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710" w:type="dxa"/>
          </w:tcPr>
          <w:p w14:paraId="6277F74A" w14:textId="77777777" w:rsidR="000E0AE3" w:rsidRPr="0010523B" w:rsidRDefault="000E0AE3" w:rsidP="00FC505D">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84" w:type="dxa"/>
          </w:tcPr>
          <w:p w14:paraId="2F56B71D" w14:textId="77777777" w:rsidR="000E0AE3" w:rsidRPr="0010523B" w:rsidRDefault="000E0AE3" w:rsidP="00FC505D">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X</w:t>
            </w:r>
          </w:p>
        </w:tc>
        <w:tc>
          <w:tcPr>
            <w:tcW w:w="508" w:type="dxa"/>
          </w:tcPr>
          <w:p w14:paraId="2CBB9639" w14:textId="77777777" w:rsidR="000E0AE3" w:rsidRPr="0010523B" w:rsidRDefault="000E0AE3" w:rsidP="00FC505D">
            <w:pPr>
              <w:pBdr>
                <w:top w:val="nil"/>
                <w:left w:val="nil"/>
                <w:bottom w:val="nil"/>
                <w:right w:val="nil"/>
                <w:between w:val="nil"/>
              </w:pBdr>
              <w:spacing w:line="268" w:lineRule="auto"/>
              <w:ind w:left="108"/>
              <w:jc w:val="center"/>
              <w:rPr>
                <w:color w:val="000000" w:themeColor="text1"/>
                <w:sz w:val="24"/>
                <w:szCs w:val="24"/>
              </w:rPr>
            </w:pPr>
            <w:r w:rsidRPr="0010523B">
              <w:rPr>
                <w:color w:val="000000" w:themeColor="text1"/>
                <w:sz w:val="24"/>
                <w:szCs w:val="24"/>
              </w:rPr>
              <w:t>X</w:t>
            </w:r>
          </w:p>
        </w:tc>
        <w:tc>
          <w:tcPr>
            <w:tcW w:w="498" w:type="dxa"/>
          </w:tcPr>
          <w:p w14:paraId="337ED582" w14:textId="77777777" w:rsidR="000E0AE3" w:rsidRPr="0010523B" w:rsidRDefault="000E0AE3" w:rsidP="00FC505D">
            <w:pPr>
              <w:pBdr>
                <w:top w:val="nil"/>
                <w:left w:val="nil"/>
                <w:bottom w:val="nil"/>
                <w:right w:val="nil"/>
                <w:between w:val="nil"/>
              </w:pBdr>
              <w:jc w:val="center"/>
              <w:rPr>
                <w:color w:val="000000" w:themeColor="text1"/>
              </w:rPr>
            </w:pPr>
          </w:p>
        </w:tc>
        <w:tc>
          <w:tcPr>
            <w:tcW w:w="503" w:type="dxa"/>
          </w:tcPr>
          <w:p w14:paraId="23D1BD09" w14:textId="77777777" w:rsidR="000E0AE3" w:rsidRPr="0010523B" w:rsidRDefault="000E0AE3" w:rsidP="00FC505D">
            <w:pPr>
              <w:pBdr>
                <w:top w:val="nil"/>
                <w:left w:val="nil"/>
                <w:bottom w:val="nil"/>
                <w:right w:val="nil"/>
                <w:between w:val="nil"/>
              </w:pBdr>
              <w:jc w:val="center"/>
              <w:rPr>
                <w:color w:val="000000" w:themeColor="text1"/>
              </w:rPr>
            </w:pPr>
          </w:p>
        </w:tc>
        <w:tc>
          <w:tcPr>
            <w:tcW w:w="2639" w:type="dxa"/>
          </w:tcPr>
          <w:p w14:paraId="404DCFD2" w14:textId="77777777" w:rsidR="000E0AE3" w:rsidRPr="0010523B" w:rsidRDefault="000E0AE3" w:rsidP="0010523B">
            <w:pPr>
              <w:pBdr>
                <w:top w:val="nil"/>
                <w:left w:val="nil"/>
                <w:bottom w:val="nil"/>
                <w:right w:val="nil"/>
                <w:between w:val="nil"/>
              </w:pBdr>
              <w:rPr>
                <w:color w:val="000000" w:themeColor="text1"/>
              </w:rPr>
            </w:pPr>
          </w:p>
        </w:tc>
      </w:tr>
      <w:tr w:rsidR="0010523B" w:rsidRPr="0010523B" w14:paraId="7343E2CD" w14:textId="77777777" w:rsidTr="00FC505D">
        <w:trPr>
          <w:trHeight w:val="638"/>
        </w:trPr>
        <w:tc>
          <w:tcPr>
            <w:tcW w:w="378" w:type="dxa"/>
          </w:tcPr>
          <w:p w14:paraId="6E3F34C9" w14:textId="77777777" w:rsidR="000E0AE3" w:rsidRPr="0010523B" w:rsidRDefault="000E0AE3" w:rsidP="0010523B">
            <w:pPr>
              <w:pBdr>
                <w:top w:val="nil"/>
                <w:left w:val="nil"/>
                <w:bottom w:val="nil"/>
                <w:right w:val="nil"/>
                <w:between w:val="nil"/>
              </w:pBdr>
              <w:spacing w:line="273" w:lineRule="auto"/>
              <w:ind w:right="26"/>
              <w:jc w:val="center"/>
              <w:rPr>
                <w:color w:val="000000" w:themeColor="text1"/>
                <w:sz w:val="24"/>
                <w:szCs w:val="24"/>
              </w:rPr>
            </w:pPr>
            <w:r w:rsidRPr="0010523B">
              <w:rPr>
                <w:color w:val="000000" w:themeColor="text1"/>
                <w:sz w:val="24"/>
                <w:szCs w:val="24"/>
              </w:rPr>
              <w:t>7</w:t>
            </w:r>
          </w:p>
        </w:tc>
        <w:tc>
          <w:tcPr>
            <w:tcW w:w="2050" w:type="dxa"/>
          </w:tcPr>
          <w:p w14:paraId="09D906E6" w14:textId="77777777" w:rsidR="000E0AE3" w:rsidRPr="0010523B" w:rsidRDefault="000E0AE3" w:rsidP="0010523B">
            <w:pPr>
              <w:pBdr>
                <w:top w:val="nil"/>
                <w:left w:val="nil"/>
                <w:bottom w:val="nil"/>
                <w:right w:val="nil"/>
                <w:between w:val="nil"/>
              </w:pBdr>
              <w:tabs>
                <w:tab w:val="left" w:pos="1556"/>
              </w:tabs>
              <w:spacing w:line="273"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65EA4D0A" w14:textId="77777777" w:rsidR="000E0AE3" w:rsidRPr="0010523B" w:rsidRDefault="000E0AE3" w:rsidP="0010523B">
            <w:pPr>
              <w:pBdr>
                <w:top w:val="nil"/>
                <w:left w:val="nil"/>
                <w:bottom w:val="nil"/>
                <w:right w:val="nil"/>
                <w:between w:val="nil"/>
              </w:pBdr>
              <w:spacing w:before="36"/>
              <w:ind w:left="110"/>
              <w:rPr>
                <w:color w:val="000000" w:themeColor="text1"/>
                <w:sz w:val="24"/>
                <w:szCs w:val="24"/>
              </w:rPr>
            </w:pPr>
            <w:r w:rsidRPr="0010523B">
              <w:rPr>
                <w:color w:val="000000" w:themeColor="text1"/>
                <w:sz w:val="24"/>
                <w:szCs w:val="24"/>
              </w:rPr>
              <w:t>Examination</w:t>
            </w:r>
          </w:p>
        </w:tc>
        <w:tc>
          <w:tcPr>
            <w:tcW w:w="1358" w:type="dxa"/>
          </w:tcPr>
          <w:p w14:paraId="689A6E45" w14:textId="77777777" w:rsidR="000E0AE3" w:rsidRPr="0010523B" w:rsidRDefault="000E0AE3" w:rsidP="00FC505D">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40</w:t>
            </w:r>
          </w:p>
        </w:tc>
        <w:tc>
          <w:tcPr>
            <w:tcW w:w="710" w:type="dxa"/>
          </w:tcPr>
          <w:p w14:paraId="07852DA7" w14:textId="77777777" w:rsidR="000E0AE3" w:rsidRPr="0010523B" w:rsidRDefault="000E0AE3" w:rsidP="00FC505D">
            <w:pPr>
              <w:pBdr>
                <w:top w:val="nil"/>
                <w:left w:val="nil"/>
                <w:bottom w:val="nil"/>
                <w:right w:val="nil"/>
                <w:between w:val="nil"/>
              </w:pBdr>
              <w:spacing w:line="273" w:lineRule="auto"/>
              <w:ind w:left="111"/>
              <w:jc w:val="center"/>
              <w:rPr>
                <w:color w:val="000000" w:themeColor="text1"/>
                <w:sz w:val="24"/>
                <w:szCs w:val="24"/>
              </w:rPr>
            </w:pPr>
            <w:r w:rsidRPr="0010523B">
              <w:rPr>
                <w:color w:val="000000" w:themeColor="text1"/>
                <w:sz w:val="24"/>
                <w:szCs w:val="24"/>
              </w:rPr>
              <w:t>X</w:t>
            </w:r>
          </w:p>
        </w:tc>
        <w:tc>
          <w:tcPr>
            <w:tcW w:w="484" w:type="dxa"/>
          </w:tcPr>
          <w:p w14:paraId="1B351851" w14:textId="77777777" w:rsidR="000E0AE3" w:rsidRPr="0010523B" w:rsidRDefault="000E0AE3" w:rsidP="00FC505D">
            <w:pPr>
              <w:pBdr>
                <w:top w:val="nil"/>
                <w:left w:val="nil"/>
                <w:bottom w:val="nil"/>
                <w:right w:val="nil"/>
                <w:between w:val="nil"/>
              </w:pBdr>
              <w:spacing w:line="273" w:lineRule="auto"/>
              <w:ind w:left="112"/>
              <w:jc w:val="center"/>
              <w:rPr>
                <w:color w:val="000000" w:themeColor="text1"/>
                <w:sz w:val="24"/>
                <w:szCs w:val="24"/>
              </w:rPr>
            </w:pPr>
            <w:r w:rsidRPr="0010523B">
              <w:rPr>
                <w:color w:val="000000" w:themeColor="text1"/>
                <w:sz w:val="24"/>
                <w:szCs w:val="24"/>
              </w:rPr>
              <w:t>X</w:t>
            </w:r>
          </w:p>
        </w:tc>
        <w:tc>
          <w:tcPr>
            <w:tcW w:w="508" w:type="dxa"/>
          </w:tcPr>
          <w:p w14:paraId="5EF29B30" w14:textId="77777777" w:rsidR="000E0AE3" w:rsidRPr="0010523B" w:rsidRDefault="000E0AE3" w:rsidP="00FC505D">
            <w:pPr>
              <w:pBdr>
                <w:top w:val="nil"/>
                <w:left w:val="nil"/>
                <w:bottom w:val="nil"/>
                <w:right w:val="nil"/>
                <w:between w:val="nil"/>
              </w:pBdr>
              <w:spacing w:line="273" w:lineRule="auto"/>
              <w:ind w:left="108"/>
              <w:jc w:val="center"/>
              <w:rPr>
                <w:color w:val="000000" w:themeColor="text1"/>
                <w:sz w:val="24"/>
                <w:szCs w:val="24"/>
              </w:rPr>
            </w:pPr>
            <w:r w:rsidRPr="0010523B">
              <w:rPr>
                <w:color w:val="000000" w:themeColor="text1"/>
                <w:sz w:val="24"/>
                <w:szCs w:val="24"/>
              </w:rPr>
              <w:t>X</w:t>
            </w:r>
          </w:p>
        </w:tc>
        <w:tc>
          <w:tcPr>
            <w:tcW w:w="498" w:type="dxa"/>
          </w:tcPr>
          <w:p w14:paraId="1C387062" w14:textId="77777777" w:rsidR="000E0AE3" w:rsidRPr="0010523B" w:rsidRDefault="000E0AE3" w:rsidP="00FC505D">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X</w:t>
            </w:r>
          </w:p>
        </w:tc>
        <w:tc>
          <w:tcPr>
            <w:tcW w:w="503" w:type="dxa"/>
          </w:tcPr>
          <w:p w14:paraId="3C3C2150" w14:textId="77777777" w:rsidR="000E0AE3" w:rsidRPr="0010523B" w:rsidRDefault="000E0AE3" w:rsidP="00FC505D">
            <w:pPr>
              <w:pBdr>
                <w:top w:val="nil"/>
                <w:left w:val="nil"/>
                <w:bottom w:val="nil"/>
                <w:right w:val="nil"/>
                <w:between w:val="nil"/>
              </w:pBdr>
              <w:spacing w:line="273" w:lineRule="auto"/>
              <w:ind w:left="111"/>
              <w:jc w:val="center"/>
              <w:rPr>
                <w:color w:val="000000" w:themeColor="text1"/>
                <w:sz w:val="24"/>
                <w:szCs w:val="24"/>
              </w:rPr>
            </w:pPr>
            <w:r w:rsidRPr="0010523B">
              <w:rPr>
                <w:color w:val="000000" w:themeColor="text1"/>
                <w:sz w:val="24"/>
                <w:szCs w:val="24"/>
              </w:rPr>
              <w:t>X</w:t>
            </w:r>
          </w:p>
        </w:tc>
        <w:tc>
          <w:tcPr>
            <w:tcW w:w="2639" w:type="dxa"/>
          </w:tcPr>
          <w:p w14:paraId="69D6DF5D" w14:textId="77777777" w:rsidR="000E0AE3" w:rsidRPr="0010523B" w:rsidRDefault="000E0AE3" w:rsidP="0010523B">
            <w:pPr>
              <w:pBdr>
                <w:top w:val="nil"/>
                <w:left w:val="nil"/>
                <w:bottom w:val="nil"/>
                <w:right w:val="nil"/>
                <w:between w:val="nil"/>
              </w:pBdr>
              <w:rPr>
                <w:color w:val="000000" w:themeColor="text1"/>
              </w:rPr>
            </w:pPr>
          </w:p>
        </w:tc>
      </w:tr>
    </w:tbl>
    <w:p w14:paraId="20F1C0FB" w14:textId="77777777" w:rsidR="00FC505D" w:rsidRPr="0010523B" w:rsidRDefault="00FC505D" w:rsidP="00FC505D">
      <w:pPr>
        <w:tabs>
          <w:tab w:val="left" w:pos="9666"/>
        </w:tabs>
        <w:spacing w:before="76" w:line="552" w:lineRule="auto"/>
        <w:ind w:left="720" w:right="1160" w:hanging="29"/>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758517C6" w14:textId="77777777" w:rsidR="00FC505D" w:rsidRPr="0010523B" w:rsidRDefault="00FC505D" w:rsidP="00756CB4">
      <w:pPr>
        <w:numPr>
          <w:ilvl w:val="0"/>
          <w:numId w:val="301"/>
        </w:numPr>
        <w:pBdr>
          <w:top w:val="nil"/>
          <w:left w:val="nil"/>
          <w:bottom w:val="nil"/>
          <w:right w:val="nil"/>
          <w:between w:val="nil"/>
        </w:pBdr>
        <w:tabs>
          <w:tab w:val="left" w:pos="1263"/>
        </w:tabs>
        <w:spacing w:line="274" w:lineRule="auto"/>
        <w:ind w:hanging="365"/>
        <w:rPr>
          <w:color w:val="000000" w:themeColor="text1"/>
          <w:sz w:val="24"/>
          <w:szCs w:val="24"/>
        </w:rPr>
      </w:pPr>
      <w:r w:rsidRPr="0010523B">
        <w:rPr>
          <w:color w:val="000000" w:themeColor="text1"/>
          <w:sz w:val="24"/>
          <w:szCs w:val="24"/>
        </w:rPr>
        <w:t>Financial Management by Khan and Jain, Mc Graw Hill</w:t>
      </w:r>
    </w:p>
    <w:p w14:paraId="0DEE08C9" w14:textId="77777777" w:rsidR="00FC505D" w:rsidRPr="0010523B" w:rsidRDefault="00FC505D" w:rsidP="00756CB4">
      <w:pPr>
        <w:numPr>
          <w:ilvl w:val="0"/>
          <w:numId w:val="301"/>
        </w:numPr>
        <w:pBdr>
          <w:top w:val="nil"/>
          <w:left w:val="nil"/>
          <w:bottom w:val="nil"/>
          <w:right w:val="nil"/>
          <w:between w:val="nil"/>
        </w:pBdr>
        <w:tabs>
          <w:tab w:val="left" w:pos="1263"/>
        </w:tabs>
        <w:spacing w:before="36" w:line="280" w:lineRule="auto"/>
        <w:ind w:right="1345" w:hanging="361"/>
        <w:rPr>
          <w:color w:val="000000" w:themeColor="text1"/>
          <w:sz w:val="24"/>
          <w:szCs w:val="24"/>
        </w:rPr>
      </w:pPr>
      <w:r w:rsidRPr="0010523B">
        <w:rPr>
          <w:color w:val="000000" w:themeColor="text1"/>
          <w:sz w:val="24"/>
          <w:szCs w:val="24"/>
        </w:rPr>
        <w:t>Financial Management- Theory and Practice, 15e, by Eugene F. Brigham, Michael C. Ehrhardt, Cengage</w:t>
      </w:r>
    </w:p>
    <w:p w14:paraId="7FD3B240" w14:textId="77777777" w:rsidR="00FC505D" w:rsidRPr="0010523B" w:rsidRDefault="00FC505D" w:rsidP="00FC505D">
      <w:pPr>
        <w:pBdr>
          <w:top w:val="nil"/>
          <w:left w:val="nil"/>
          <w:bottom w:val="nil"/>
          <w:right w:val="nil"/>
          <w:between w:val="nil"/>
        </w:pBdr>
        <w:spacing w:before="39"/>
        <w:rPr>
          <w:color w:val="000000" w:themeColor="text1"/>
          <w:sz w:val="24"/>
          <w:szCs w:val="24"/>
        </w:rPr>
      </w:pPr>
    </w:p>
    <w:p w14:paraId="776A3A08" w14:textId="77777777" w:rsidR="00FC505D" w:rsidRPr="0010523B" w:rsidRDefault="00FC505D" w:rsidP="00FC505D">
      <w:pPr>
        <w:ind w:left="720"/>
        <w:rPr>
          <w:b/>
          <w:bCs/>
          <w:color w:val="000000" w:themeColor="text1"/>
          <w:sz w:val="24"/>
          <w:szCs w:val="24"/>
        </w:rPr>
      </w:pPr>
      <w:r w:rsidRPr="0010523B">
        <w:rPr>
          <w:b/>
          <w:bCs/>
          <w:color w:val="000000" w:themeColor="text1"/>
          <w:sz w:val="24"/>
          <w:szCs w:val="24"/>
        </w:rPr>
        <w:t>Reference books</w:t>
      </w:r>
    </w:p>
    <w:p w14:paraId="41413D9E" w14:textId="77777777" w:rsidR="00FC505D" w:rsidRPr="0010523B" w:rsidRDefault="00FC505D" w:rsidP="00FC505D">
      <w:pPr>
        <w:pBdr>
          <w:top w:val="nil"/>
          <w:left w:val="nil"/>
          <w:bottom w:val="nil"/>
          <w:right w:val="nil"/>
          <w:between w:val="nil"/>
        </w:pBdr>
        <w:spacing w:before="72"/>
        <w:rPr>
          <w:b/>
          <w:bCs/>
          <w:color w:val="000000" w:themeColor="text1"/>
          <w:sz w:val="24"/>
          <w:szCs w:val="24"/>
        </w:rPr>
      </w:pPr>
    </w:p>
    <w:p w14:paraId="7EE5A1D9" w14:textId="77777777" w:rsidR="00FC505D" w:rsidRPr="0010523B" w:rsidRDefault="00FC505D" w:rsidP="00756CB4">
      <w:pPr>
        <w:numPr>
          <w:ilvl w:val="0"/>
          <w:numId w:val="300"/>
        </w:numPr>
        <w:pBdr>
          <w:top w:val="nil"/>
          <w:left w:val="nil"/>
          <w:bottom w:val="nil"/>
          <w:right w:val="nil"/>
          <w:between w:val="nil"/>
        </w:pBdr>
        <w:tabs>
          <w:tab w:val="left" w:pos="1080"/>
        </w:tabs>
        <w:ind w:hanging="360"/>
        <w:rPr>
          <w:color w:val="000000" w:themeColor="text1"/>
          <w:sz w:val="24"/>
          <w:szCs w:val="24"/>
        </w:rPr>
      </w:pPr>
      <w:r w:rsidRPr="0010523B">
        <w:rPr>
          <w:color w:val="000000" w:themeColor="text1"/>
          <w:sz w:val="24"/>
          <w:szCs w:val="24"/>
        </w:rPr>
        <w:t>Financial Management by IM Pandey, Vikas</w:t>
      </w:r>
    </w:p>
    <w:p w14:paraId="4A7EFEAA" w14:textId="77777777" w:rsidR="00FC505D" w:rsidRPr="0010523B" w:rsidRDefault="00FC505D" w:rsidP="00756CB4">
      <w:pPr>
        <w:numPr>
          <w:ilvl w:val="0"/>
          <w:numId w:val="300"/>
        </w:numPr>
        <w:pBdr>
          <w:top w:val="nil"/>
          <w:left w:val="nil"/>
          <w:bottom w:val="nil"/>
          <w:right w:val="nil"/>
          <w:between w:val="nil"/>
        </w:pBdr>
        <w:tabs>
          <w:tab w:val="left" w:pos="1080"/>
        </w:tabs>
        <w:spacing w:before="45"/>
        <w:ind w:hanging="360"/>
        <w:rPr>
          <w:color w:val="000000" w:themeColor="text1"/>
          <w:sz w:val="24"/>
          <w:szCs w:val="24"/>
        </w:rPr>
      </w:pPr>
      <w:r w:rsidRPr="0010523B">
        <w:rPr>
          <w:color w:val="000000" w:themeColor="text1"/>
          <w:sz w:val="24"/>
          <w:szCs w:val="24"/>
        </w:rPr>
        <w:t>Financial Management by Prasanna Chandra, Mc Graw Hill</w:t>
      </w:r>
    </w:p>
    <w:p w14:paraId="04FC8AEA" w14:textId="77777777" w:rsidR="00FC505D" w:rsidRPr="0010523B" w:rsidRDefault="00FC505D" w:rsidP="00756CB4">
      <w:pPr>
        <w:numPr>
          <w:ilvl w:val="0"/>
          <w:numId w:val="300"/>
        </w:numPr>
        <w:pBdr>
          <w:top w:val="nil"/>
          <w:left w:val="nil"/>
          <w:bottom w:val="nil"/>
          <w:right w:val="nil"/>
          <w:between w:val="nil"/>
        </w:pBdr>
        <w:tabs>
          <w:tab w:val="left" w:pos="1080"/>
        </w:tabs>
        <w:spacing w:before="41"/>
        <w:ind w:hanging="360"/>
        <w:rPr>
          <w:color w:val="000000" w:themeColor="text1"/>
          <w:sz w:val="24"/>
          <w:szCs w:val="24"/>
        </w:rPr>
      </w:pPr>
      <w:r w:rsidRPr="0010523B">
        <w:rPr>
          <w:color w:val="000000" w:themeColor="text1"/>
          <w:sz w:val="24"/>
          <w:szCs w:val="24"/>
        </w:rPr>
        <w:t xml:space="preserve">Fundamentals of Financial Management by Van Horne and </w:t>
      </w:r>
      <w:proofErr w:type="spellStart"/>
      <w:r w:rsidRPr="0010523B">
        <w:rPr>
          <w:color w:val="000000" w:themeColor="text1"/>
          <w:sz w:val="24"/>
          <w:szCs w:val="24"/>
        </w:rPr>
        <w:t>Wachowicz</w:t>
      </w:r>
      <w:proofErr w:type="spellEnd"/>
      <w:r w:rsidRPr="0010523B">
        <w:rPr>
          <w:color w:val="000000" w:themeColor="text1"/>
          <w:sz w:val="24"/>
          <w:szCs w:val="24"/>
        </w:rPr>
        <w:t>, Prentice Hall</w:t>
      </w:r>
    </w:p>
    <w:p w14:paraId="1F3C2C6D" w14:textId="77777777" w:rsidR="00FC505D" w:rsidRPr="0010523B" w:rsidRDefault="00FC505D" w:rsidP="00FC505D">
      <w:pPr>
        <w:pBdr>
          <w:top w:val="nil"/>
          <w:left w:val="nil"/>
          <w:bottom w:val="nil"/>
          <w:right w:val="nil"/>
          <w:between w:val="nil"/>
        </w:pBdr>
        <w:tabs>
          <w:tab w:val="left" w:pos="1080"/>
        </w:tabs>
        <w:spacing w:before="41"/>
        <w:ind w:left="1080"/>
        <w:rPr>
          <w:color w:val="000000" w:themeColor="text1"/>
          <w:sz w:val="24"/>
          <w:szCs w:val="24"/>
        </w:rPr>
      </w:pPr>
    </w:p>
    <w:p w14:paraId="0D475D93" w14:textId="77777777" w:rsidR="00FC505D" w:rsidRPr="0010523B" w:rsidRDefault="00FC505D" w:rsidP="00FC505D">
      <w:pPr>
        <w:pBdr>
          <w:top w:val="nil"/>
          <w:left w:val="nil"/>
          <w:bottom w:val="nil"/>
          <w:right w:val="nil"/>
          <w:between w:val="nil"/>
        </w:pBdr>
        <w:tabs>
          <w:tab w:val="left" w:pos="1080"/>
        </w:tabs>
        <w:spacing w:before="41"/>
        <w:ind w:left="1080"/>
        <w:rPr>
          <w:color w:val="000000" w:themeColor="text1"/>
          <w:sz w:val="24"/>
          <w:szCs w:val="24"/>
        </w:rPr>
      </w:pPr>
    </w:p>
    <w:p w14:paraId="6A5745D0" w14:textId="77777777" w:rsidR="00FC505D" w:rsidRPr="0010523B" w:rsidRDefault="00FC505D" w:rsidP="0078652D">
      <w:pPr>
        <w:pStyle w:val="Heading2"/>
        <w:tabs>
          <w:tab w:val="left" w:pos="9666"/>
        </w:tabs>
        <w:ind w:left="692"/>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311E3DE4" w14:textId="77777777" w:rsidR="00FC505D" w:rsidRPr="0010523B" w:rsidRDefault="00FC505D" w:rsidP="00FC505D">
      <w:pPr>
        <w:pBdr>
          <w:top w:val="nil"/>
          <w:left w:val="nil"/>
          <w:bottom w:val="nil"/>
          <w:right w:val="nil"/>
          <w:between w:val="nil"/>
        </w:pBdr>
        <w:spacing w:before="72"/>
        <w:rPr>
          <w:b/>
          <w:bCs/>
          <w:color w:val="000000" w:themeColor="text1"/>
          <w:sz w:val="24"/>
          <w:szCs w:val="24"/>
        </w:rPr>
      </w:pPr>
    </w:p>
    <w:p w14:paraId="70391AEF" w14:textId="77777777" w:rsidR="00FC505D" w:rsidRPr="0010523B" w:rsidRDefault="00FC505D" w:rsidP="00756CB4">
      <w:pPr>
        <w:numPr>
          <w:ilvl w:val="1"/>
          <w:numId w:val="300"/>
        </w:numPr>
        <w:pBdr>
          <w:top w:val="nil"/>
          <w:left w:val="nil"/>
          <w:bottom w:val="nil"/>
          <w:right w:val="nil"/>
          <w:between w:val="nil"/>
        </w:pBdr>
        <w:tabs>
          <w:tab w:val="left" w:pos="1263"/>
        </w:tabs>
        <w:ind w:hanging="365"/>
        <w:rPr>
          <w:color w:val="000000" w:themeColor="text1"/>
          <w:sz w:val="24"/>
          <w:szCs w:val="24"/>
        </w:rPr>
      </w:pPr>
      <w:r w:rsidRPr="0010523B">
        <w:rPr>
          <w:color w:val="000000" w:themeColor="text1"/>
          <w:sz w:val="24"/>
          <w:szCs w:val="24"/>
        </w:rPr>
        <w:t>Harvard Business Review</w:t>
      </w:r>
    </w:p>
    <w:p w14:paraId="59CB2B20" w14:textId="77777777" w:rsidR="00FC505D" w:rsidRPr="0010523B" w:rsidRDefault="00FC505D" w:rsidP="00756CB4">
      <w:pPr>
        <w:numPr>
          <w:ilvl w:val="1"/>
          <w:numId w:val="300"/>
        </w:numPr>
        <w:pBdr>
          <w:top w:val="nil"/>
          <w:left w:val="nil"/>
          <w:bottom w:val="nil"/>
          <w:right w:val="nil"/>
          <w:between w:val="nil"/>
        </w:pBdr>
        <w:tabs>
          <w:tab w:val="left" w:pos="1263"/>
        </w:tabs>
        <w:spacing w:before="41"/>
        <w:ind w:hanging="365"/>
        <w:rPr>
          <w:color w:val="000000" w:themeColor="text1"/>
          <w:sz w:val="24"/>
          <w:szCs w:val="24"/>
        </w:rPr>
      </w:pPr>
      <w:r w:rsidRPr="0010523B">
        <w:rPr>
          <w:color w:val="000000" w:themeColor="text1"/>
          <w:sz w:val="24"/>
          <w:szCs w:val="24"/>
        </w:rPr>
        <w:t>MIT Sloan Management Review</w:t>
      </w:r>
    </w:p>
    <w:p w14:paraId="62423E78" w14:textId="77777777" w:rsidR="00FC505D" w:rsidRPr="0010523B" w:rsidRDefault="00FC505D" w:rsidP="00FC505D">
      <w:pPr>
        <w:pBdr>
          <w:top w:val="nil"/>
          <w:left w:val="nil"/>
          <w:bottom w:val="nil"/>
          <w:right w:val="nil"/>
          <w:between w:val="nil"/>
        </w:pBdr>
        <w:spacing w:before="96"/>
        <w:rPr>
          <w:color w:val="000000" w:themeColor="text1"/>
          <w:sz w:val="24"/>
          <w:szCs w:val="24"/>
        </w:rPr>
      </w:pPr>
    </w:p>
    <w:p w14:paraId="22636540" w14:textId="77777777" w:rsidR="00FC505D" w:rsidRPr="0010523B" w:rsidRDefault="00FC505D" w:rsidP="00FC505D">
      <w:pPr>
        <w:pStyle w:val="Heading2"/>
        <w:tabs>
          <w:tab w:val="left" w:pos="9666"/>
        </w:tabs>
        <w:rPr>
          <w:color w:val="000000" w:themeColor="text1"/>
        </w:rPr>
      </w:pPr>
      <w:r w:rsidRPr="0010523B">
        <w:rPr>
          <w:color w:val="000000" w:themeColor="text1"/>
          <w:shd w:val="clear" w:color="auto" w:fill="C00000"/>
        </w:rPr>
        <w:t>Suggested Courses on Coursera</w:t>
      </w:r>
      <w:r w:rsidRPr="0010523B">
        <w:rPr>
          <w:color w:val="000000" w:themeColor="text1"/>
          <w:shd w:val="clear" w:color="auto" w:fill="C00000"/>
        </w:rPr>
        <w:tab/>
      </w:r>
    </w:p>
    <w:p w14:paraId="5A30120E" w14:textId="77777777" w:rsidR="00FC505D" w:rsidRPr="0010523B" w:rsidRDefault="00FC505D" w:rsidP="00FC505D">
      <w:pPr>
        <w:pBdr>
          <w:top w:val="nil"/>
          <w:left w:val="nil"/>
          <w:bottom w:val="nil"/>
          <w:right w:val="nil"/>
          <w:between w:val="nil"/>
        </w:pBdr>
        <w:spacing w:before="67"/>
        <w:rPr>
          <w:b/>
          <w:bCs/>
          <w:color w:val="000000" w:themeColor="text1"/>
          <w:sz w:val="24"/>
          <w:szCs w:val="24"/>
        </w:rPr>
      </w:pPr>
    </w:p>
    <w:p w14:paraId="013179B5" w14:textId="77777777" w:rsidR="00FC505D" w:rsidRPr="0010523B" w:rsidRDefault="000D5E55" w:rsidP="00756CB4">
      <w:pPr>
        <w:numPr>
          <w:ilvl w:val="1"/>
          <w:numId w:val="300"/>
        </w:numPr>
        <w:pBdr>
          <w:top w:val="nil"/>
          <w:left w:val="nil"/>
          <w:bottom w:val="nil"/>
          <w:right w:val="nil"/>
          <w:between w:val="nil"/>
        </w:pBdr>
        <w:tabs>
          <w:tab w:val="left" w:pos="1263"/>
        </w:tabs>
        <w:spacing w:before="1"/>
        <w:ind w:hanging="365"/>
        <w:rPr>
          <w:color w:val="000000" w:themeColor="text1"/>
          <w:sz w:val="24"/>
          <w:szCs w:val="24"/>
        </w:rPr>
      </w:pPr>
      <w:hyperlink r:id="rId13">
        <w:r w:rsidR="00FC505D" w:rsidRPr="0010523B">
          <w:rPr>
            <w:color w:val="000000" w:themeColor="text1"/>
            <w:sz w:val="24"/>
            <w:szCs w:val="24"/>
            <w:u w:val="single"/>
          </w:rPr>
          <w:t>https://www.coursera.org/learn/time-value-of-money</w:t>
        </w:r>
      </w:hyperlink>
    </w:p>
    <w:p w14:paraId="6216C754" w14:textId="77777777" w:rsidR="00FC505D" w:rsidRPr="0010523B" w:rsidRDefault="000D5E55" w:rsidP="00756CB4">
      <w:pPr>
        <w:numPr>
          <w:ilvl w:val="1"/>
          <w:numId w:val="300"/>
        </w:numPr>
        <w:pBdr>
          <w:top w:val="nil"/>
          <w:left w:val="nil"/>
          <w:bottom w:val="nil"/>
          <w:right w:val="nil"/>
          <w:between w:val="nil"/>
        </w:pBdr>
        <w:tabs>
          <w:tab w:val="left" w:pos="1263"/>
        </w:tabs>
        <w:spacing w:before="45"/>
        <w:ind w:hanging="365"/>
        <w:rPr>
          <w:color w:val="000000" w:themeColor="text1"/>
          <w:sz w:val="24"/>
          <w:szCs w:val="24"/>
        </w:rPr>
      </w:pPr>
      <w:hyperlink r:id="rId14">
        <w:r w:rsidR="00FC505D" w:rsidRPr="0010523B">
          <w:rPr>
            <w:color w:val="000000" w:themeColor="text1"/>
            <w:sz w:val="24"/>
            <w:szCs w:val="24"/>
            <w:u w:val="single"/>
          </w:rPr>
          <w:t>https://www.coursera.org/learn/income-statement</w:t>
        </w:r>
      </w:hyperlink>
      <w:r w:rsidR="00FC505D" w:rsidRPr="0010523B">
        <w:rPr>
          <w:color w:val="000000" w:themeColor="text1"/>
          <w:sz w:val="24"/>
          <w:szCs w:val="24"/>
        </w:rPr>
        <w:t>?</w:t>
      </w:r>
    </w:p>
    <w:p w14:paraId="1EE9D2A9" w14:textId="77777777" w:rsidR="00FC505D" w:rsidRPr="0010523B" w:rsidRDefault="000D5E55" w:rsidP="00756CB4">
      <w:pPr>
        <w:numPr>
          <w:ilvl w:val="1"/>
          <w:numId w:val="300"/>
        </w:numPr>
        <w:pBdr>
          <w:top w:val="nil"/>
          <w:left w:val="nil"/>
          <w:bottom w:val="nil"/>
          <w:right w:val="nil"/>
          <w:between w:val="nil"/>
        </w:pBdr>
        <w:tabs>
          <w:tab w:val="left" w:pos="1263"/>
        </w:tabs>
        <w:spacing w:before="41"/>
        <w:ind w:hanging="365"/>
        <w:rPr>
          <w:color w:val="000000" w:themeColor="text1"/>
          <w:sz w:val="24"/>
          <w:szCs w:val="24"/>
        </w:rPr>
        <w:sectPr w:rsidR="00FC505D" w:rsidRPr="0010523B" w:rsidSect="00FC505D">
          <w:type w:val="continuous"/>
          <w:pgSz w:w="12240" w:h="15840"/>
          <w:pgMar w:top="1640" w:right="360" w:bottom="280" w:left="720" w:header="720" w:footer="720" w:gutter="0"/>
          <w:cols w:space="720"/>
        </w:sectPr>
      </w:pPr>
      <w:hyperlink r:id="rId15">
        <w:r w:rsidR="00FC505D" w:rsidRPr="0010523B">
          <w:rPr>
            <w:color w:val="000000" w:themeColor="text1"/>
            <w:sz w:val="24"/>
            <w:szCs w:val="24"/>
            <w:u w:val="single"/>
          </w:rPr>
          <w:t>https://www.coursera.org/projects/analyze-company-performance-ratios</w:t>
        </w:r>
      </w:hyperlink>
    </w:p>
    <w:p w14:paraId="1E7ADC04" w14:textId="77777777" w:rsidR="00FC505D" w:rsidRPr="0010523B" w:rsidRDefault="00FC505D" w:rsidP="00FC505D">
      <w:pPr>
        <w:pBdr>
          <w:top w:val="nil"/>
          <w:left w:val="nil"/>
          <w:bottom w:val="nil"/>
          <w:right w:val="nil"/>
          <w:between w:val="nil"/>
        </w:pBdr>
        <w:tabs>
          <w:tab w:val="left" w:pos="1080"/>
        </w:tabs>
        <w:spacing w:before="41"/>
        <w:ind w:left="1080"/>
        <w:rPr>
          <w:color w:val="000000" w:themeColor="text1"/>
          <w:sz w:val="24"/>
          <w:szCs w:val="24"/>
        </w:rPr>
      </w:pPr>
    </w:p>
    <w:p w14:paraId="6769ED9A" w14:textId="77777777" w:rsidR="00FC505D" w:rsidRPr="0010523B" w:rsidRDefault="00FC505D" w:rsidP="00FC505D">
      <w:pPr>
        <w:pBdr>
          <w:top w:val="nil"/>
          <w:left w:val="nil"/>
          <w:bottom w:val="nil"/>
          <w:right w:val="nil"/>
          <w:between w:val="nil"/>
        </w:pBdr>
        <w:spacing w:before="92"/>
        <w:rPr>
          <w:color w:val="000000" w:themeColor="text1"/>
          <w:sz w:val="24"/>
          <w:szCs w:val="24"/>
        </w:rPr>
      </w:pPr>
    </w:p>
    <w:p w14:paraId="0E60C185" w14:textId="77777777" w:rsidR="000E0AE3" w:rsidRPr="0010523B" w:rsidRDefault="000E0AE3" w:rsidP="000E0AE3">
      <w:pPr>
        <w:pBdr>
          <w:top w:val="nil"/>
          <w:left w:val="nil"/>
          <w:bottom w:val="nil"/>
          <w:right w:val="nil"/>
          <w:between w:val="nil"/>
        </w:pBdr>
        <w:rPr>
          <w:color w:val="000000" w:themeColor="text1"/>
        </w:rPr>
        <w:sectPr w:rsidR="000E0AE3" w:rsidRPr="0010523B" w:rsidSect="000E0AE3">
          <w:type w:val="continuous"/>
          <w:pgSz w:w="12240" w:h="15840"/>
          <w:pgMar w:top="1380" w:right="360" w:bottom="280" w:left="720" w:header="720" w:footer="720" w:gutter="0"/>
          <w:cols w:space="720"/>
        </w:sectPr>
      </w:pPr>
    </w:p>
    <w:p w14:paraId="1025F810" w14:textId="77777777" w:rsidR="000E0AE3" w:rsidRPr="0010523B" w:rsidRDefault="000E0AE3" w:rsidP="000E0AE3">
      <w:pPr>
        <w:tabs>
          <w:tab w:val="left" w:pos="3601"/>
        </w:tabs>
        <w:spacing w:before="79" w:line="276" w:lineRule="auto"/>
        <w:ind w:left="720" w:right="5295"/>
        <w:rPr>
          <w:b/>
          <w:bCs/>
          <w:color w:val="000000" w:themeColor="text1"/>
          <w:sz w:val="24"/>
          <w:szCs w:val="24"/>
        </w:rPr>
      </w:pPr>
      <w:bookmarkStart w:id="5" w:name="bookmark=id.m21e6js5irl0" w:colFirst="0" w:colLast="0"/>
      <w:bookmarkEnd w:id="5"/>
      <w:r w:rsidRPr="0010523B">
        <w:rPr>
          <w:b/>
          <w:bCs/>
          <w:color w:val="000000" w:themeColor="text1"/>
          <w:sz w:val="24"/>
          <w:szCs w:val="24"/>
        </w:rPr>
        <w:lastRenderedPageBreak/>
        <w:t>SEMESTER/YEAR</w:t>
      </w:r>
      <w:r w:rsidRPr="0010523B">
        <w:rPr>
          <w:b/>
          <w:bCs/>
          <w:color w:val="000000" w:themeColor="text1"/>
          <w:sz w:val="24"/>
          <w:szCs w:val="24"/>
        </w:rPr>
        <w:tab/>
        <w:t>: II SEM / I YEAR COURSE CODE</w:t>
      </w:r>
      <w:r w:rsidRPr="0010523B">
        <w:rPr>
          <w:b/>
          <w:bCs/>
          <w:color w:val="000000" w:themeColor="text1"/>
          <w:sz w:val="24"/>
          <w:szCs w:val="24"/>
        </w:rPr>
        <w:tab/>
        <w:t>: 25MBA5202</w:t>
      </w:r>
    </w:p>
    <w:p w14:paraId="1BAA3483" w14:textId="0580161B" w:rsidR="000E0AE3" w:rsidRPr="0010523B" w:rsidRDefault="000E0AE3" w:rsidP="000E0AE3">
      <w:pPr>
        <w:tabs>
          <w:tab w:val="left" w:pos="3601"/>
        </w:tabs>
        <w:spacing w:before="4" w:line="280" w:lineRule="auto"/>
        <w:ind w:left="720" w:right="3691"/>
        <w:rPr>
          <w:b/>
          <w:bCs/>
          <w:color w:val="000000" w:themeColor="text1"/>
          <w:sz w:val="24"/>
          <w:szCs w:val="24"/>
        </w:rPr>
      </w:pPr>
      <w:r w:rsidRPr="0010523B">
        <w:rPr>
          <w:b/>
          <w:bCs/>
          <w:color w:val="000000" w:themeColor="text1"/>
          <w:sz w:val="24"/>
          <w:szCs w:val="24"/>
        </w:rPr>
        <w:t xml:space="preserve">TITLE OF THE </w:t>
      </w:r>
      <w:r w:rsidR="00FC505D" w:rsidRPr="0010523B">
        <w:rPr>
          <w:b/>
          <w:bCs/>
          <w:color w:val="000000" w:themeColor="text1"/>
          <w:sz w:val="24"/>
          <w:szCs w:val="24"/>
        </w:rPr>
        <w:t>COURSE</w:t>
      </w:r>
      <w:r w:rsidR="00695396">
        <w:rPr>
          <w:b/>
          <w:bCs/>
          <w:color w:val="000000" w:themeColor="text1"/>
          <w:sz w:val="24"/>
          <w:szCs w:val="24"/>
        </w:rPr>
        <w:tab/>
      </w:r>
      <w:r w:rsidR="00FC505D" w:rsidRPr="0010523B">
        <w:rPr>
          <w:b/>
          <w:bCs/>
          <w:color w:val="000000" w:themeColor="text1"/>
          <w:sz w:val="24"/>
          <w:szCs w:val="24"/>
        </w:rPr>
        <w:t>:</w:t>
      </w:r>
      <w:r w:rsidRPr="0010523B">
        <w:rPr>
          <w:b/>
          <w:bCs/>
          <w:color w:val="000000" w:themeColor="text1"/>
          <w:sz w:val="24"/>
          <w:szCs w:val="24"/>
        </w:rPr>
        <w:t xml:space="preserve"> OPERATIONS MANAGEMENT </w:t>
      </w:r>
    </w:p>
    <w:p w14:paraId="6BAD4FFE" w14:textId="18460623" w:rsidR="000E0AE3" w:rsidRPr="0010523B" w:rsidRDefault="00DE7161" w:rsidP="000E0AE3">
      <w:pPr>
        <w:tabs>
          <w:tab w:val="left" w:pos="3601"/>
        </w:tabs>
        <w:spacing w:before="4" w:line="280" w:lineRule="auto"/>
        <w:ind w:left="720" w:right="3691"/>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2: 0</w:t>
      </w:r>
      <w:r w:rsidR="000E0AE3" w:rsidRPr="0010523B">
        <w:rPr>
          <w:b/>
          <w:bCs/>
          <w:color w:val="000000" w:themeColor="text1"/>
          <w:sz w:val="24"/>
          <w:szCs w:val="24"/>
        </w:rPr>
        <w:t>: 4</w:t>
      </w:r>
    </w:p>
    <w:p w14:paraId="56BD39A7" w14:textId="77777777" w:rsidR="00FC505D" w:rsidRPr="0010523B" w:rsidRDefault="00FC505D" w:rsidP="000E0AE3">
      <w:pPr>
        <w:tabs>
          <w:tab w:val="left" w:pos="3601"/>
        </w:tabs>
        <w:spacing w:before="4" w:line="280" w:lineRule="auto"/>
        <w:ind w:left="720" w:right="3691"/>
        <w:rPr>
          <w:b/>
          <w:bCs/>
          <w:color w:val="000000" w:themeColor="text1"/>
          <w:sz w:val="24"/>
          <w:szCs w:val="24"/>
        </w:rPr>
      </w:pPr>
    </w:p>
    <w:p w14:paraId="7CD17AC3" w14:textId="0FAE9F4A" w:rsidR="000E0AE3" w:rsidRPr="0010523B" w:rsidRDefault="000E0AE3" w:rsidP="0078652D">
      <w:pPr>
        <w:pStyle w:val="Heading2"/>
        <w:tabs>
          <w:tab w:val="left" w:pos="9666"/>
        </w:tabs>
        <w:ind w:left="692"/>
        <w:rPr>
          <w:color w:val="000000" w:themeColor="text1"/>
        </w:rPr>
      </w:pPr>
      <w:r w:rsidRPr="0010523B">
        <w:rPr>
          <w:color w:val="000000" w:themeColor="text1"/>
          <w:shd w:val="clear" w:color="auto" w:fill="C00000"/>
        </w:rPr>
        <w:t>Overview</w:t>
      </w:r>
      <w:r w:rsidRPr="0010523B">
        <w:rPr>
          <w:color w:val="000000" w:themeColor="text1"/>
          <w:shd w:val="clear" w:color="auto" w:fill="C00000"/>
        </w:rPr>
        <w:tab/>
      </w:r>
    </w:p>
    <w:p w14:paraId="0B5F7F0F" w14:textId="77777777" w:rsidR="000E0AE3" w:rsidRPr="0010523B" w:rsidRDefault="000E0AE3" w:rsidP="000E0AE3">
      <w:pPr>
        <w:pBdr>
          <w:top w:val="nil"/>
          <w:left w:val="nil"/>
          <w:bottom w:val="nil"/>
          <w:right w:val="nil"/>
          <w:between w:val="nil"/>
        </w:pBdr>
        <w:spacing w:before="72"/>
        <w:rPr>
          <w:b/>
          <w:bCs/>
          <w:color w:val="000000" w:themeColor="text1"/>
          <w:sz w:val="24"/>
          <w:szCs w:val="24"/>
        </w:rPr>
      </w:pPr>
    </w:p>
    <w:p w14:paraId="699A0B6F" w14:textId="77777777" w:rsidR="000E0AE3" w:rsidRPr="0010523B" w:rsidRDefault="000E0AE3" w:rsidP="00FC505D">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 xml:space="preserve">While customers are the reason for the existence of business, Operations management is the heart of business irrespective of size, scale and nature. How effectively and efficiently organizations deploy their resources (Man, Machine, Methods, Measures, etc.) to meet customer expectations every day and every instance determines the success of the business. How effectively the resources are deployed is the essential ingredient of OM. While tools and techniques are critical elements for OM, so are concepts and principles. This course equips managers and entrepreneurs with the emerging tools and techniques of operations management such as JIT, </w:t>
      </w:r>
      <w:proofErr w:type="gramStart"/>
      <w:r w:rsidRPr="0010523B">
        <w:rPr>
          <w:color w:val="000000" w:themeColor="text1"/>
          <w:sz w:val="24"/>
          <w:szCs w:val="24"/>
        </w:rPr>
        <w:t>Lean</w:t>
      </w:r>
      <w:proofErr w:type="gramEnd"/>
      <w:r w:rsidRPr="0010523B">
        <w:rPr>
          <w:color w:val="000000" w:themeColor="text1"/>
          <w:sz w:val="24"/>
          <w:szCs w:val="24"/>
        </w:rPr>
        <w:t xml:space="preserve"> etc. along with a foundational knowledge of concepts and principles of operations management cutting across different businesses such as manufacturing and services.</w:t>
      </w:r>
    </w:p>
    <w:p w14:paraId="55B588E0" w14:textId="77777777" w:rsidR="000E0AE3" w:rsidRPr="0010523B" w:rsidRDefault="000E0AE3" w:rsidP="00FC505D">
      <w:pPr>
        <w:pBdr>
          <w:top w:val="nil"/>
          <w:left w:val="nil"/>
          <w:bottom w:val="nil"/>
          <w:right w:val="nil"/>
          <w:between w:val="nil"/>
        </w:pBdr>
        <w:spacing w:before="50"/>
        <w:ind w:left="720" w:right="1531"/>
        <w:rPr>
          <w:color w:val="000000" w:themeColor="text1"/>
          <w:sz w:val="24"/>
          <w:szCs w:val="24"/>
        </w:rPr>
      </w:pPr>
    </w:p>
    <w:p w14:paraId="3050D444" w14:textId="65DCF660" w:rsidR="000E0AE3" w:rsidRPr="0010523B" w:rsidRDefault="000E0AE3" w:rsidP="0078652D">
      <w:pPr>
        <w:pStyle w:val="Heading2"/>
        <w:tabs>
          <w:tab w:val="left" w:pos="9666"/>
        </w:tabs>
        <w:spacing w:before="1"/>
        <w:ind w:left="692"/>
        <w:rPr>
          <w:color w:val="000000" w:themeColor="text1"/>
        </w:rPr>
      </w:pPr>
      <w:r w:rsidRPr="0010523B">
        <w:rPr>
          <w:color w:val="000000" w:themeColor="text1"/>
          <w:shd w:val="clear" w:color="auto" w:fill="C00000"/>
        </w:rPr>
        <w:t>Course Objectives</w:t>
      </w:r>
      <w:r w:rsidRPr="0010523B">
        <w:rPr>
          <w:color w:val="000000" w:themeColor="text1"/>
          <w:shd w:val="clear" w:color="auto" w:fill="C00000"/>
        </w:rPr>
        <w:tab/>
      </w:r>
    </w:p>
    <w:p w14:paraId="27EBF4D8" w14:textId="77777777" w:rsidR="000E0AE3" w:rsidRPr="0010523B" w:rsidRDefault="000E0AE3" w:rsidP="000E0AE3">
      <w:pPr>
        <w:pBdr>
          <w:top w:val="nil"/>
          <w:left w:val="nil"/>
          <w:bottom w:val="nil"/>
          <w:right w:val="nil"/>
          <w:between w:val="nil"/>
        </w:pBdr>
        <w:spacing w:before="77"/>
        <w:rPr>
          <w:b/>
          <w:bCs/>
          <w:color w:val="000000" w:themeColor="text1"/>
          <w:sz w:val="24"/>
          <w:szCs w:val="24"/>
        </w:rPr>
      </w:pPr>
    </w:p>
    <w:p w14:paraId="221CC887" w14:textId="77777777" w:rsidR="000E0AE3" w:rsidRPr="0010523B" w:rsidRDefault="000E0AE3" w:rsidP="00756CB4">
      <w:pPr>
        <w:numPr>
          <w:ilvl w:val="0"/>
          <w:numId w:val="299"/>
        </w:numPr>
        <w:pBdr>
          <w:top w:val="nil"/>
          <w:left w:val="nil"/>
          <w:bottom w:val="nil"/>
          <w:right w:val="nil"/>
          <w:between w:val="nil"/>
        </w:pBdr>
        <w:tabs>
          <w:tab w:val="left" w:pos="1148"/>
        </w:tabs>
        <w:spacing w:line="276" w:lineRule="auto"/>
        <w:ind w:left="1151" w:right="1531" w:hanging="363"/>
        <w:jc w:val="both"/>
        <w:rPr>
          <w:color w:val="000000" w:themeColor="text1"/>
          <w:sz w:val="24"/>
          <w:szCs w:val="24"/>
        </w:rPr>
      </w:pPr>
      <w:r w:rsidRPr="0010523B">
        <w:rPr>
          <w:color w:val="000000" w:themeColor="text1"/>
          <w:sz w:val="24"/>
          <w:szCs w:val="24"/>
        </w:rPr>
        <w:t xml:space="preserve">To familiarize the concepts of Operations Management and appreciate the criticality of operations management in </w:t>
      </w:r>
      <w:proofErr w:type="spellStart"/>
      <w:r w:rsidRPr="0010523B">
        <w:rPr>
          <w:color w:val="000000" w:themeColor="text1"/>
          <w:sz w:val="24"/>
          <w:szCs w:val="24"/>
        </w:rPr>
        <w:t>organisations</w:t>
      </w:r>
      <w:proofErr w:type="spellEnd"/>
    </w:p>
    <w:p w14:paraId="4545B683" w14:textId="77777777" w:rsidR="000E0AE3" w:rsidRPr="0010523B" w:rsidRDefault="000E0AE3" w:rsidP="00756CB4">
      <w:pPr>
        <w:numPr>
          <w:ilvl w:val="0"/>
          <w:numId w:val="299"/>
        </w:numPr>
        <w:pBdr>
          <w:top w:val="nil"/>
          <w:left w:val="nil"/>
          <w:bottom w:val="nil"/>
          <w:right w:val="nil"/>
          <w:between w:val="nil"/>
        </w:pBdr>
        <w:tabs>
          <w:tab w:val="left" w:pos="1148"/>
        </w:tabs>
        <w:spacing w:line="276" w:lineRule="auto"/>
        <w:ind w:left="1151" w:right="1531" w:hanging="363"/>
        <w:jc w:val="both"/>
        <w:rPr>
          <w:color w:val="000000" w:themeColor="text1"/>
          <w:sz w:val="24"/>
          <w:szCs w:val="24"/>
        </w:rPr>
      </w:pPr>
      <w:r w:rsidRPr="0010523B">
        <w:rPr>
          <w:color w:val="000000" w:themeColor="text1"/>
          <w:sz w:val="24"/>
          <w:szCs w:val="24"/>
        </w:rPr>
        <w:t>To enable students with the understanding of the importance of facility locations and layouts in overall effectiveness of operations</w:t>
      </w:r>
    </w:p>
    <w:p w14:paraId="1E77A6C5" w14:textId="77777777" w:rsidR="000E0AE3" w:rsidRPr="0010523B" w:rsidRDefault="000E0AE3" w:rsidP="00756CB4">
      <w:pPr>
        <w:numPr>
          <w:ilvl w:val="0"/>
          <w:numId w:val="299"/>
        </w:numPr>
        <w:pBdr>
          <w:top w:val="nil"/>
          <w:left w:val="nil"/>
          <w:bottom w:val="nil"/>
          <w:right w:val="nil"/>
          <w:between w:val="nil"/>
        </w:pBdr>
        <w:tabs>
          <w:tab w:val="left" w:pos="1148"/>
          <w:tab w:val="left" w:pos="1628"/>
          <w:tab w:val="left" w:pos="2895"/>
          <w:tab w:val="left" w:pos="3942"/>
          <w:tab w:val="left" w:pos="5186"/>
          <w:tab w:val="left" w:pos="5599"/>
          <w:tab w:val="left" w:pos="6818"/>
          <w:tab w:val="left" w:pos="7395"/>
          <w:tab w:val="left" w:pos="8710"/>
        </w:tabs>
        <w:spacing w:line="276" w:lineRule="auto"/>
        <w:ind w:left="1151" w:right="1531" w:hanging="363"/>
        <w:jc w:val="both"/>
        <w:rPr>
          <w:color w:val="000000" w:themeColor="text1"/>
          <w:sz w:val="24"/>
          <w:szCs w:val="24"/>
        </w:rPr>
      </w:pPr>
      <w:r w:rsidRPr="0010523B">
        <w:rPr>
          <w:color w:val="000000" w:themeColor="text1"/>
          <w:sz w:val="24"/>
          <w:szCs w:val="24"/>
        </w:rPr>
        <w:t>To</w:t>
      </w:r>
      <w:r w:rsidRPr="0010523B">
        <w:rPr>
          <w:color w:val="000000" w:themeColor="text1"/>
          <w:sz w:val="24"/>
          <w:szCs w:val="24"/>
        </w:rPr>
        <w:tab/>
        <w:t>understand</w:t>
      </w:r>
      <w:r w:rsidRPr="0010523B">
        <w:rPr>
          <w:color w:val="000000" w:themeColor="text1"/>
          <w:sz w:val="24"/>
          <w:szCs w:val="24"/>
        </w:rPr>
        <w:tab/>
        <w:t>different</w:t>
      </w:r>
      <w:r w:rsidRPr="0010523B">
        <w:rPr>
          <w:color w:val="000000" w:themeColor="text1"/>
          <w:sz w:val="24"/>
          <w:szCs w:val="24"/>
        </w:rPr>
        <w:tab/>
        <w:t>techniques</w:t>
      </w:r>
      <w:r w:rsidRPr="0010523B">
        <w:rPr>
          <w:color w:val="000000" w:themeColor="text1"/>
          <w:sz w:val="24"/>
          <w:szCs w:val="24"/>
        </w:rPr>
        <w:tab/>
        <w:t>of</w:t>
      </w:r>
      <w:r w:rsidRPr="0010523B">
        <w:rPr>
          <w:color w:val="000000" w:themeColor="text1"/>
          <w:sz w:val="24"/>
          <w:szCs w:val="24"/>
        </w:rPr>
        <w:tab/>
        <w:t>operations</w:t>
      </w:r>
      <w:r w:rsidRPr="0010523B">
        <w:rPr>
          <w:color w:val="000000" w:themeColor="text1"/>
          <w:sz w:val="24"/>
          <w:szCs w:val="24"/>
        </w:rPr>
        <w:tab/>
        <w:t>like</w:t>
      </w:r>
      <w:r w:rsidRPr="0010523B">
        <w:rPr>
          <w:color w:val="000000" w:themeColor="text1"/>
          <w:sz w:val="24"/>
          <w:szCs w:val="24"/>
        </w:rPr>
        <w:tab/>
        <w:t>scheduling,</w:t>
      </w:r>
      <w:r w:rsidRPr="0010523B">
        <w:rPr>
          <w:color w:val="000000" w:themeColor="text1"/>
          <w:sz w:val="24"/>
          <w:szCs w:val="24"/>
        </w:rPr>
        <w:tab/>
        <w:t>inventory management, waiting line management and projects management</w:t>
      </w:r>
    </w:p>
    <w:p w14:paraId="6F458B9C" w14:textId="77777777" w:rsidR="000E0AE3" w:rsidRPr="0010523B" w:rsidRDefault="000E0AE3" w:rsidP="00756CB4">
      <w:pPr>
        <w:numPr>
          <w:ilvl w:val="0"/>
          <w:numId w:val="299"/>
        </w:numPr>
        <w:pBdr>
          <w:top w:val="nil"/>
          <w:left w:val="nil"/>
          <w:bottom w:val="nil"/>
          <w:right w:val="nil"/>
          <w:between w:val="nil"/>
        </w:pBdr>
        <w:tabs>
          <w:tab w:val="left" w:pos="1148"/>
        </w:tabs>
        <w:spacing w:line="276" w:lineRule="auto"/>
        <w:ind w:left="1151" w:right="1531" w:hanging="363"/>
        <w:jc w:val="both"/>
        <w:rPr>
          <w:color w:val="000000" w:themeColor="text1"/>
          <w:sz w:val="24"/>
          <w:szCs w:val="24"/>
        </w:rPr>
      </w:pPr>
      <w:r w:rsidRPr="0010523B">
        <w:rPr>
          <w:color w:val="000000" w:themeColor="text1"/>
          <w:sz w:val="24"/>
          <w:szCs w:val="24"/>
        </w:rPr>
        <w:t>To understand the concept of quality and apply different quality control tools and techniques</w:t>
      </w:r>
    </w:p>
    <w:p w14:paraId="5A09DAC7" w14:textId="77777777" w:rsidR="000E0AE3" w:rsidRPr="0010523B" w:rsidRDefault="000E0AE3" w:rsidP="00756CB4">
      <w:pPr>
        <w:numPr>
          <w:ilvl w:val="0"/>
          <w:numId w:val="299"/>
        </w:numPr>
        <w:pBdr>
          <w:top w:val="nil"/>
          <w:left w:val="nil"/>
          <w:bottom w:val="nil"/>
          <w:right w:val="nil"/>
          <w:between w:val="nil"/>
        </w:pBdr>
        <w:tabs>
          <w:tab w:val="left" w:pos="1148"/>
        </w:tabs>
        <w:spacing w:line="276" w:lineRule="auto"/>
        <w:ind w:left="1151" w:right="1531" w:hanging="363"/>
        <w:jc w:val="both"/>
        <w:rPr>
          <w:color w:val="000000" w:themeColor="text1"/>
          <w:sz w:val="24"/>
          <w:szCs w:val="24"/>
        </w:rPr>
      </w:pPr>
      <w:r w:rsidRPr="0010523B">
        <w:rPr>
          <w:color w:val="000000" w:themeColor="text1"/>
          <w:sz w:val="24"/>
          <w:szCs w:val="24"/>
        </w:rPr>
        <w:t>To enable students, understand and apply Project Management, scheduling and waiting line management tools in operations management roles</w:t>
      </w:r>
    </w:p>
    <w:p w14:paraId="471AEEEA" w14:textId="77777777" w:rsidR="000E0AE3" w:rsidRPr="0010523B" w:rsidRDefault="000E0AE3" w:rsidP="000E0AE3">
      <w:pPr>
        <w:pBdr>
          <w:top w:val="nil"/>
          <w:left w:val="nil"/>
          <w:bottom w:val="nil"/>
          <w:right w:val="nil"/>
          <w:between w:val="nil"/>
        </w:pBdr>
        <w:spacing w:before="39"/>
        <w:rPr>
          <w:color w:val="000000" w:themeColor="text1"/>
          <w:sz w:val="24"/>
          <w:szCs w:val="24"/>
        </w:rPr>
      </w:pPr>
    </w:p>
    <w:p w14:paraId="6F4C730D" w14:textId="126D17E8" w:rsidR="000E0AE3" w:rsidRPr="0010523B" w:rsidRDefault="000E0AE3" w:rsidP="0078652D">
      <w:pPr>
        <w:pStyle w:val="Heading2"/>
        <w:tabs>
          <w:tab w:val="left" w:pos="9666"/>
        </w:tabs>
        <w:ind w:left="692"/>
        <w:rPr>
          <w:color w:val="000000" w:themeColor="text1"/>
        </w:rPr>
      </w:pPr>
      <w:r w:rsidRPr="0010523B">
        <w:rPr>
          <w:color w:val="000000" w:themeColor="text1"/>
          <w:shd w:val="clear" w:color="auto" w:fill="C00000"/>
        </w:rPr>
        <w:t>Course Outcomes</w:t>
      </w:r>
      <w:r w:rsidRPr="0010523B">
        <w:rPr>
          <w:color w:val="000000" w:themeColor="text1"/>
          <w:shd w:val="clear" w:color="auto" w:fill="C00000"/>
        </w:rPr>
        <w:tab/>
      </w:r>
    </w:p>
    <w:p w14:paraId="62E6B713" w14:textId="77777777" w:rsidR="000E0AE3" w:rsidRPr="0010523B" w:rsidRDefault="000E0AE3" w:rsidP="000E0AE3">
      <w:pPr>
        <w:pBdr>
          <w:top w:val="nil"/>
          <w:left w:val="nil"/>
          <w:bottom w:val="nil"/>
          <w:right w:val="nil"/>
          <w:between w:val="nil"/>
        </w:pBdr>
        <w:spacing w:before="72"/>
        <w:rPr>
          <w:b/>
          <w:bCs/>
          <w:color w:val="000000" w:themeColor="text1"/>
          <w:sz w:val="24"/>
          <w:szCs w:val="24"/>
        </w:rPr>
      </w:pPr>
    </w:p>
    <w:p w14:paraId="480A4FC2" w14:textId="77777777" w:rsidR="000E0AE3" w:rsidRPr="0010523B" w:rsidRDefault="000E0AE3" w:rsidP="000E0AE3">
      <w:pPr>
        <w:pBdr>
          <w:top w:val="nil"/>
          <w:left w:val="nil"/>
          <w:bottom w:val="nil"/>
          <w:right w:val="nil"/>
          <w:between w:val="nil"/>
        </w:pBdr>
        <w:ind w:left="720"/>
        <w:rPr>
          <w:color w:val="000000" w:themeColor="text1"/>
          <w:sz w:val="24"/>
          <w:szCs w:val="24"/>
        </w:rPr>
      </w:pPr>
      <w:r w:rsidRPr="0010523B">
        <w:rPr>
          <w:color w:val="000000" w:themeColor="text1"/>
          <w:sz w:val="24"/>
          <w:szCs w:val="24"/>
        </w:rPr>
        <w:t>By the end of this course, students would have</w:t>
      </w:r>
    </w:p>
    <w:p w14:paraId="4EA2A8FB" w14:textId="77777777" w:rsidR="000E0AE3" w:rsidRPr="0010523B" w:rsidRDefault="000E0AE3" w:rsidP="00756CB4">
      <w:pPr>
        <w:numPr>
          <w:ilvl w:val="0"/>
          <w:numId w:val="298"/>
        </w:numPr>
        <w:pBdr>
          <w:top w:val="nil"/>
          <w:left w:val="nil"/>
          <w:bottom w:val="nil"/>
          <w:right w:val="nil"/>
          <w:between w:val="nil"/>
        </w:pBdr>
        <w:tabs>
          <w:tab w:val="left" w:pos="1148"/>
        </w:tabs>
        <w:spacing w:before="46" w:line="271" w:lineRule="auto"/>
        <w:ind w:left="1083" w:right="1531" w:hanging="363"/>
        <w:jc w:val="both"/>
        <w:rPr>
          <w:color w:val="000000" w:themeColor="text1"/>
          <w:sz w:val="24"/>
          <w:szCs w:val="24"/>
        </w:rPr>
      </w:pPr>
      <w:r w:rsidRPr="0010523B">
        <w:rPr>
          <w:rFonts w:eastAsia="Cambria"/>
          <w:color w:val="000000" w:themeColor="text1"/>
          <w:sz w:val="24"/>
          <w:szCs w:val="24"/>
        </w:rPr>
        <w:t>Exhibit the fair understanding of concepts, theories, models and principles of Operations management.</w:t>
      </w:r>
    </w:p>
    <w:p w14:paraId="5139876A" w14:textId="3DA8412D" w:rsidR="000E0AE3" w:rsidRPr="0010523B" w:rsidRDefault="000E0AE3" w:rsidP="00756CB4">
      <w:pPr>
        <w:widowControl/>
        <w:numPr>
          <w:ilvl w:val="0"/>
          <w:numId w:val="298"/>
        </w:numPr>
        <w:ind w:left="1083" w:right="1531" w:hanging="363"/>
        <w:jc w:val="both"/>
        <w:rPr>
          <w:color w:val="000000" w:themeColor="text1"/>
        </w:rPr>
      </w:pPr>
      <w:r w:rsidRPr="0010523B">
        <w:rPr>
          <w:rFonts w:eastAsia="Cambria"/>
          <w:color w:val="000000" w:themeColor="text1"/>
          <w:sz w:val="24"/>
          <w:szCs w:val="24"/>
        </w:rPr>
        <w:t xml:space="preserve">Demonstrate the ability of applying the skill of concepts, theories, models and principles of Operations management in </w:t>
      </w:r>
      <w:r w:rsidR="00FC505D" w:rsidRPr="0010523B">
        <w:rPr>
          <w:rFonts w:eastAsia="Cambria"/>
          <w:color w:val="000000" w:themeColor="text1"/>
          <w:sz w:val="24"/>
          <w:szCs w:val="24"/>
        </w:rPr>
        <w:t>real-time problem-solving</w:t>
      </w:r>
      <w:r w:rsidRPr="0010523B">
        <w:rPr>
          <w:rFonts w:eastAsia="Cambria"/>
          <w:color w:val="000000" w:themeColor="text1"/>
          <w:sz w:val="24"/>
          <w:szCs w:val="24"/>
        </w:rPr>
        <w:t xml:space="preserve"> course</w:t>
      </w:r>
    </w:p>
    <w:p w14:paraId="649C8434" w14:textId="77777777" w:rsidR="0078652D" w:rsidRPr="0010523B" w:rsidRDefault="000E0AE3" w:rsidP="00756CB4">
      <w:pPr>
        <w:widowControl/>
        <w:numPr>
          <w:ilvl w:val="0"/>
          <w:numId w:val="298"/>
        </w:numPr>
        <w:ind w:left="1083" w:right="1531" w:hanging="363"/>
        <w:jc w:val="both"/>
        <w:rPr>
          <w:color w:val="000000" w:themeColor="text1"/>
        </w:rPr>
      </w:pPr>
      <w:r w:rsidRPr="0010523B">
        <w:rPr>
          <w:rFonts w:eastAsia="Cambria"/>
          <w:color w:val="000000" w:themeColor="text1"/>
          <w:sz w:val="24"/>
          <w:szCs w:val="24"/>
        </w:rPr>
        <w:t>Demonstrate the ability of analyzing the real time problems using skill acquired by concepts, theories, models and principles of operations management</w:t>
      </w:r>
    </w:p>
    <w:p w14:paraId="73E5C201" w14:textId="77777777" w:rsidR="0078652D" w:rsidRPr="0010523B" w:rsidRDefault="000E0AE3" w:rsidP="00756CB4">
      <w:pPr>
        <w:widowControl/>
        <w:numPr>
          <w:ilvl w:val="0"/>
          <w:numId w:val="298"/>
        </w:numPr>
        <w:ind w:left="1083" w:right="1531" w:hanging="363"/>
        <w:jc w:val="both"/>
        <w:rPr>
          <w:color w:val="000000" w:themeColor="text1"/>
        </w:rPr>
      </w:pPr>
      <w:r w:rsidRPr="0010523B">
        <w:rPr>
          <w:rFonts w:eastAsia="Cambria"/>
          <w:color w:val="000000" w:themeColor="text1"/>
          <w:sz w:val="24"/>
          <w:szCs w:val="24"/>
        </w:rPr>
        <w:t xml:space="preserve">Exhibit the ability of designing and redesigning existing and new models by using the acquired skills from concepts, theories, models and principles of operations, quality and project management in </w:t>
      </w:r>
      <w:proofErr w:type="gramStart"/>
      <w:r w:rsidRPr="0010523B">
        <w:rPr>
          <w:rFonts w:eastAsia="Cambria"/>
          <w:color w:val="000000" w:themeColor="text1"/>
          <w:sz w:val="24"/>
          <w:szCs w:val="24"/>
        </w:rPr>
        <w:t>real time problem solving</w:t>
      </w:r>
      <w:proofErr w:type="gramEnd"/>
      <w:r w:rsidRPr="0010523B">
        <w:rPr>
          <w:rFonts w:eastAsia="Cambria"/>
          <w:color w:val="000000" w:themeColor="text1"/>
          <w:sz w:val="24"/>
          <w:szCs w:val="24"/>
        </w:rPr>
        <w:t xml:space="preserve"> course</w:t>
      </w:r>
    </w:p>
    <w:p w14:paraId="42DE7D6D" w14:textId="1CC60620" w:rsidR="000E0AE3" w:rsidRPr="0010523B" w:rsidRDefault="000E0AE3" w:rsidP="00756CB4">
      <w:pPr>
        <w:widowControl/>
        <w:numPr>
          <w:ilvl w:val="0"/>
          <w:numId w:val="298"/>
        </w:numPr>
        <w:ind w:left="1083" w:right="1531" w:hanging="363"/>
        <w:jc w:val="both"/>
        <w:rPr>
          <w:color w:val="000000" w:themeColor="text1"/>
        </w:rPr>
      </w:pPr>
      <w:r w:rsidRPr="0010523B">
        <w:rPr>
          <w:rFonts w:eastAsia="Cambria"/>
          <w:color w:val="000000" w:themeColor="text1"/>
          <w:sz w:val="24"/>
          <w:szCs w:val="24"/>
        </w:rPr>
        <w:lastRenderedPageBreak/>
        <w:t xml:space="preserve">Exhibit the ability of developing / redesigning existing and new models by using the acquired skills from concepts, theories, models and principles of operations, quality and project management in </w:t>
      </w:r>
      <w:r w:rsidR="00FC505D" w:rsidRPr="0010523B">
        <w:rPr>
          <w:rFonts w:eastAsia="Cambria"/>
          <w:color w:val="000000" w:themeColor="text1"/>
          <w:sz w:val="24"/>
          <w:szCs w:val="24"/>
        </w:rPr>
        <w:t>real-time problem-solving</w:t>
      </w:r>
      <w:r w:rsidRPr="0010523B">
        <w:rPr>
          <w:rFonts w:eastAsia="Cambria"/>
          <w:color w:val="000000" w:themeColor="text1"/>
          <w:sz w:val="24"/>
          <w:szCs w:val="24"/>
        </w:rPr>
        <w:t xml:space="preserve"> course</w:t>
      </w:r>
    </w:p>
    <w:p w14:paraId="6C7EA5EC" w14:textId="77777777" w:rsidR="000E0AE3" w:rsidRPr="0010523B" w:rsidRDefault="000E0AE3" w:rsidP="00FC505D">
      <w:pPr>
        <w:pBdr>
          <w:top w:val="nil"/>
          <w:left w:val="nil"/>
          <w:bottom w:val="nil"/>
          <w:right w:val="nil"/>
          <w:between w:val="nil"/>
        </w:pBdr>
        <w:spacing w:line="276" w:lineRule="auto"/>
        <w:ind w:left="720" w:right="1531"/>
        <w:jc w:val="both"/>
        <w:rPr>
          <w:color w:val="000000" w:themeColor="text1"/>
          <w:sz w:val="24"/>
          <w:szCs w:val="24"/>
        </w:rPr>
      </w:pPr>
    </w:p>
    <w:tbl>
      <w:tblPr>
        <w:tblStyle w:val="affff6"/>
        <w:tblW w:w="9129"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18"/>
        <w:gridCol w:w="6411"/>
      </w:tblGrid>
      <w:tr w:rsidR="0010523B" w:rsidRPr="0010523B" w14:paraId="0A80B94E" w14:textId="77777777" w:rsidTr="0010523B">
        <w:trPr>
          <w:trHeight w:val="1584"/>
        </w:trPr>
        <w:tc>
          <w:tcPr>
            <w:tcW w:w="2718" w:type="dxa"/>
          </w:tcPr>
          <w:p w14:paraId="51B03B14" w14:textId="77777777" w:rsidR="000E0AE3" w:rsidRPr="0010523B" w:rsidRDefault="000E0AE3" w:rsidP="0010523B">
            <w:pPr>
              <w:pBdr>
                <w:top w:val="nil"/>
                <w:left w:val="nil"/>
                <w:bottom w:val="nil"/>
                <w:right w:val="nil"/>
                <w:between w:val="nil"/>
              </w:pBdr>
              <w:spacing w:before="37"/>
              <w:rPr>
                <w:color w:val="000000" w:themeColor="text1"/>
                <w:sz w:val="24"/>
                <w:szCs w:val="24"/>
              </w:rPr>
            </w:pPr>
          </w:p>
          <w:p w14:paraId="70D76147" w14:textId="77777777" w:rsidR="000E0AE3" w:rsidRPr="0010523B" w:rsidRDefault="000E0AE3"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411" w:type="dxa"/>
          </w:tcPr>
          <w:p w14:paraId="11BBDA08" w14:textId="77777777" w:rsidR="000E0AE3" w:rsidRPr="0010523B" w:rsidRDefault="000E0AE3" w:rsidP="00756CB4">
            <w:pPr>
              <w:numPr>
                <w:ilvl w:val="0"/>
                <w:numId w:val="297"/>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6EA8147C" w14:textId="77777777" w:rsidR="000E0AE3" w:rsidRPr="0010523B" w:rsidRDefault="000E0AE3" w:rsidP="00756CB4">
            <w:pPr>
              <w:numPr>
                <w:ilvl w:val="0"/>
                <w:numId w:val="297"/>
              </w:numPr>
              <w:pBdr>
                <w:top w:val="nil"/>
                <w:left w:val="nil"/>
                <w:bottom w:val="nil"/>
                <w:right w:val="nil"/>
                <w:between w:val="nil"/>
              </w:pBdr>
              <w:tabs>
                <w:tab w:val="left" w:pos="470"/>
              </w:tabs>
              <w:spacing w:before="36"/>
              <w:rPr>
                <w:color w:val="000000" w:themeColor="text1"/>
                <w:sz w:val="24"/>
                <w:szCs w:val="24"/>
              </w:rPr>
            </w:pPr>
            <w:r w:rsidRPr="0010523B">
              <w:rPr>
                <w:color w:val="000000" w:themeColor="text1"/>
                <w:sz w:val="24"/>
                <w:szCs w:val="24"/>
              </w:rPr>
              <w:t>Readings</w:t>
            </w:r>
          </w:p>
          <w:p w14:paraId="4126C000" w14:textId="77777777" w:rsidR="000E0AE3" w:rsidRPr="0010523B" w:rsidRDefault="000E0AE3" w:rsidP="00756CB4">
            <w:pPr>
              <w:numPr>
                <w:ilvl w:val="0"/>
                <w:numId w:val="297"/>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classroom exercises</w:t>
            </w:r>
          </w:p>
          <w:p w14:paraId="06A089A9" w14:textId="29FBC3D5" w:rsidR="000E0AE3" w:rsidRPr="0010523B" w:rsidRDefault="000E0AE3" w:rsidP="00756CB4">
            <w:pPr>
              <w:numPr>
                <w:ilvl w:val="0"/>
                <w:numId w:val="297"/>
              </w:numPr>
              <w:pBdr>
                <w:top w:val="nil"/>
                <w:left w:val="nil"/>
                <w:bottom w:val="nil"/>
                <w:right w:val="nil"/>
                <w:between w:val="nil"/>
              </w:pBdr>
              <w:tabs>
                <w:tab w:val="left" w:pos="470"/>
              </w:tabs>
              <w:spacing w:before="46"/>
              <w:rPr>
                <w:color w:val="000000" w:themeColor="text1"/>
                <w:sz w:val="24"/>
                <w:szCs w:val="24"/>
              </w:rPr>
            </w:pPr>
            <w:r w:rsidRPr="0010523B">
              <w:rPr>
                <w:color w:val="000000" w:themeColor="text1"/>
                <w:sz w:val="24"/>
                <w:szCs w:val="24"/>
              </w:rPr>
              <w:t xml:space="preserve">Case Analysis collaboratively with </w:t>
            </w:r>
            <w:r w:rsidR="00FC505D" w:rsidRPr="0010523B">
              <w:rPr>
                <w:color w:val="000000" w:themeColor="text1"/>
                <w:sz w:val="24"/>
                <w:szCs w:val="24"/>
              </w:rPr>
              <w:t>students ‘involvement</w:t>
            </w:r>
          </w:p>
          <w:p w14:paraId="57CDBAB6" w14:textId="77777777" w:rsidR="000E0AE3" w:rsidRPr="0010523B" w:rsidRDefault="000E0AE3" w:rsidP="00756CB4">
            <w:pPr>
              <w:numPr>
                <w:ilvl w:val="0"/>
                <w:numId w:val="297"/>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Visual presentation</w:t>
            </w:r>
          </w:p>
        </w:tc>
      </w:tr>
      <w:tr w:rsidR="000E0AE3" w:rsidRPr="0010523B" w14:paraId="6E1AF9EC" w14:textId="77777777" w:rsidTr="0010523B">
        <w:trPr>
          <w:trHeight w:val="1905"/>
        </w:trPr>
        <w:tc>
          <w:tcPr>
            <w:tcW w:w="2718" w:type="dxa"/>
          </w:tcPr>
          <w:p w14:paraId="07518901" w14:textId="77777777" w:rsidR="000E0AE3" w:rsidRPr="0010523B" w:rsidRDefault="000E0AE3" w:rsidP="0010523B">
            <w:pPr>
              <w:pBdr>
                <w:top w:val="nil"/>
                <w:left w:val="nil"/>
                <w:bottom w:val="nil"/>
                <w:right w:val="nil"/>
                <w:between w:val="nil"/>
              </w:pBdr>
              <w:rPr>
                <w:color w:val="000000" w:themeColor="text1"/>
                <w:sz w:val="24"/>
                <w:szCs w:val="24"/>
              </w:rPr>
            </w:pPr>
          </w:p>
          <w:p w14:paraId="5E01B085" w14:textId="77777777" w:rsidR="000E0AE3" w:rsidRPr="0010523B" w:rsidRDefault="000E0AE3" w:rsidP="0010523B">
            <w:pPr>
              <w:pBdr>
                <w:top w:val="nil"/>
                <w:left w:val="nil"/>
                <w:bottom w:val="nil"/>
                <w:right w:val="nil"/>
                <w:between w:val="nil"/>
              </w:pBdr>
              <w:spacing w:before="241"/>
              <w:rPr>
                <w:color w:val="000000" w:themeColor="text1"/>
                <w:sz w:val="24"/>
                <w:szCs w:val="24"/>
              </w:rPr>
            </w:pPr>
          </w:p>
          <w:p w14:paraId="01DDD143" w14:textId="77777777" w:rsidR="000E0AE3" w:rsidRPr="0010523B" w:rsidRDefault="000E0AE3"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411" w:type="dxa"/>
          </w:tcPr>
          <w:p w14:paraId="35B19CE1" w14:textId="77777777" w:rsidR="000E0AE3" w:rsidRPr="0010523B" w:rsidRDefault="000E0AE3" w:rsidP="0010523B">
            <w:pPr>
              <w:pBdr>
                <w:top w:val="nil"/>
                <w:left w:val="nil"/>
                <w:bottom w:val="nil"/>
                <w:right w:val="nil"/>
                <w:between w:val="nil"/>
              </w:pBdr>
              <w:spacing w:line="280" w:lineRule="auto"/>
              <w:ind w:left="110"/>
              <w:rPr>
                <w:color w:val="000000" w:themeColor="text1"/>
                <w:sz w:val="24"/>
                <w:szCs w:val="24"/>
              </w:rPr>
            </w:pPr>
            <w:r w:rsidRPr="0010523B">
              <w:rPr>
                <w:color w:val="000000" w:themeColor="text1"/>
                <w:sz w:val="24"/>
                <w:szCs w:val="24"/>
              </w:rPr>
              <w:t>Participants will be assessed on both conceptual understanding and applications of OM Tools.</w:t>
            </w:r>
          </w:p>
          <w:p w14:paraId="79DC3DA7" w14:textId="77777777" w:rsidR="000E0AE3" w:rsidRPr="0010523B" w:rsidRDefault="000E0AE3" w:rsidP="00756CB4">
            <w:pPr>
              <w:numPr>
                <w:ilvl w:val="0"/>
                <w:numId w:val="296"/>
              </w:numPr>
              <w:pBdr>
                <w:top w:val="nil"/>
                <w:left w:val="nil"/>
                <w:bottom w:val="nil"/>
                <w:right w:val="nil"/>
                <w:between w:val="nil"/>
              </w:pBdr>
              <w:tabs>
                <w:tab w:val="left" w:pos="648"/>
              </w:tabs>
              <w:spacing w:line="273" w:lineRule="auto"/>
              <w:rPr>
                <w:color w:val="000000" w:themeColor="text1"/>
                <w:sz w:val="24"/>
                <w:szCs w:val="24"/>
              </w:rPr>
            </w:pPr>
            <w:r w:rsidRPr="0010523B">
              <w:rPr>
                <w:color w:val="000000" w:themeColor="text1"/>
                <w:sz w:val="24"/>
                <w:szCs w:val="24"/>
              </w:rPr>
              <w:t>Case study discussions &amp; solving mini projects</w:t>
            </w:r>
          </w:p>
          <w:p w14:paraId="11361F50" w14:textId="77777777" w:rsidR="000E0AE3" w:rsidRPr="0010523B" w:rsidRDefault="000E0AE3" w:rsidP="00756CB4">
            <w:pPr>
              <w:numPr>
                <w:ilvl w:val="0"/>
                <w:numId w:val="296"/>
              </w:numPr>
              <w:pBdr>
                <w:top w:val="nil"/>
                <w:left w:val="nil"/>
                <w:bottom w:val="nil"/>
                <w:right w:val="nil"/>
                <w:between w:val="nil"/>
              </w:pBdr>
              <w:tabs>
                <w:tab w:val="left" w:pos="648"/>
              </w:tabs>
              <w:spacing w:before="23"/>
              <w:rPr>
                <w:color w:val="000000" w:themeColor="text1"/>
                <w:sz w:val="24"/>
                <w:szCs w:val="24"/>
              </w:rPr>
            </w:pPr>
            <w:r w:rsidRPr="0010523B">
              <w:rPr>
                <w:color w:val="000000" w:themeColor="text1"/>
                <w:sz w:val="24"/>
                <w:szCs w:val="24"/>
              </w:rPr>
              <w:t>Submission of assignments and individual presentation</w:t>
            </w:r>
          </w:p>
          <w:p w14:paraId="645C0C6A" w14:textId="77777777" w:rsidR="000E0AE3" w:rsidRPr="0010523B" w:rsidRDefault="000E0AE3" w:rsidP="00756CB4">
            <w:pPr>
              <w:numPr>
                <w:ilvl w:val="0"/>
                <w:numId w:val="296"/>
              </w:numPr>
              <w:pBdr>
                <w:top w:val="nil"/>
                <w:left w:val="nil"/>
                <w:bottom w:val="nil"/>
                <w:right w:val="nil"/>
                <w:between w:val="nil"/>
              </w:pBdr>
              <w:tabs>
                <w:tab w:val="left" w:pos="648"/>
              </w:tabs>
              <w:spacing w:before="41"/>
              <w:rPr>
                <w:color w:val="000000" w:themeColor="text1"/>
                <w:sz w:val="24"/>
                <w:szCs w:val="24"/>
              </w:rPr>
            </w:pPr>
            <w:r w:rsidRPr="0010523B">
              <w:rPr>
                <w:color w:val="000000" w:themeColor="text1"/>
                <w:sz w:val="24"/>
                <w:szCs w:val="24"/>
              </w:rPr>
              <w:t>Group presentation</w:t>
            </w:r>
          </w:p>
          <w:p w14:paraId="3A551BDE" w14:textId="77777777" w:rsidR="000E0AE3" w:rsidRPr="0010523B" w:rsidRDefault="000E0AE3" w:rsidP="00756CB4">
            <w:pPr>
              <w:numPr>
                <w:ilvl w:val="0"/>
                <w:numId w:val="296"/>
              </w:numPr>
              <w:pBdr>
                <w:top w:val="nil"/>
                <w:left w:val="nil"/>
                <w:bottom w:val="nil"/>
                <w:right w:val="nil"/>
                <w:between w:val="nil"/>
              </w:pBdr>
              <w:tabs>
                <w:tab w:val="left" w:pos="648"/>
              </w:tabs>
              <w:spacing w:before="46"/>
              <w:rPr>
                <w:color w:val="000000" w:themeColor="text1"/>
                <w:sz w:val="24"/>
                <w:szCs w:val="24"/>
              </w:rPr>
            </w:pPr>
            <w:r w:rsidRPr="0010523B">
              <w:rPr>
                <w:color w:val="000000" w:themeColor="text1"/>
                <w:sz w:val="24"/>
                <w:szCs w:val="24"/>
              </w:rPr>
              <w:t>Written Exam</w:t>
            </w:r>
          </w:p>
        </w:tc>
      </w:tr>
    </w:tbl>
    <w:p w14:paraId="1BF2D09E" w14:textId="77777777" w:rsidR="000E0AE3" w:rsidRPr="0010523B" w:rsidRDefault="000E0AE3" w:rsidP="000E0AE3">
      <w:pPr>
        <w:pBdr>
          <w:top w:val="nil"/>
          <w:left w:val="nil"/>
          <w:bottom w:val="nil"/>
          <w:right w:val="nil"/>
          <w:between w:val="nil"/>
        </w:pBdr>
        <w:spacing w:before="60"/>
        <w:rPr>
          <w:color w:val="000000" w:themeColor="text1"/>
          <w:sz w:val="24"/>
          <w:szCs w:val="24"/>
        </w:rPr>
      </w:pPr>
    </w:p>
    <w:p w14:paraId="4D39F6DE" w14:textId="3FBF1385" w:rsidR="000E0AE3" w:rsidRPr="0010523B" w:rsidRDefault="000E0AE3" w:rsidP="0078652D">
      <w:pPr>
        <w:pStyle w:val="Heading2"/>
        <w:tabs>
          <w:tab w:val="left" w:pos="9666"/>
        </w:tabs>
        <w:ind w:left="692"/>
        <w:rPr>
          <w:color w:val="000000" w:themeColor="text1"/>
        </w:rPr>
      </w:pPr>
      <w:r w:rsidRPr="0010523B">
        <w:rPr>
          <w:color w:val="000000" w:themeColor="text1"/>
          <w:shd w:val="clear" w:color="auto" w:fill="C00000"/>
        </w:rPr>
        <w:t>Syllabus</w:t>
      </w:r>
      <w:r w:rsidRPr="0010523B">
        <w:rPr>
          <w:color w:val="000000" w:themeColor="text1"/>
          <w:shd w:val="clear" w:color="auto" w:fill="C00000"/>
        </w:rPr>
        <w:tab/>
      </w:r>
    </w:p>
    <w:p w14:paraId="43C088B3" w14:textId="77777777" w:rsidR="000E0AE3" w:rsidRPr="0010523B" w:rsidRDefault="000E0AE3" w:rsidP="000E0AE3">
      <w:pPr>
        <w:pBdr>
          <w:top w:val="nil"/>
          <w:left w:val="nil"/>
          <w:bottom w:val="nil"/>
          <w:right w:val="nil"/>
          <w:between w:val="nil"/>
        </w:pBdr>
        <w:spacing w:before="137"/>
        <w:rPr>
          <w:b/>
          <w:bCs/>
          <w:color w:val="000000" w:themeColor="text1"/>
          <w:sz w:val="20"/>
          <w:szCs w:val="20"/>
        </w:rPr>
      </w:pPr>
    </w:p>
    <w:tbl>
      <w:tblPr>
        <w:tblStyle w:val="affff7"/>
        <w:tblW w:w="912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746"/>
        <w:gridCol w:w="1368"/>
      </w:tblGrid>
      <w:tr w:rsidR="0010523B" w:rsidRPr="0010523B" w14:paraId="650D9A7A" w14:textId="77777777" w:rsidTr="0010523B">
        <w:trPr>
          <w:trHeight w:val="633"/>
        </w:trPr>
        <w:tc>
          <w:tcPr>
            <w:tcW w:w="1013" w:type="dxa"/>
          </w:tcPr>
          <w:p w14:paraId="4C492400" w14:textId="77777777" w:rsidR="000E0AE3" w:rsidRPr="0010523B" w:rsidRDefault="000E0AE3" w:rsidP="00FC505D">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746" w:type="dxa"/>
          </w:tcPr>
          <w:p w14:paraId="2CF70033" w14:textId="77777777" w:rsidR="000E0AE3" w:rsidRPr="0010523B" w:rsidRDefault="000E0AE3" w:rsidP="00FC505D">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368" w:type="dxa"/>
          </w:tcPr>
          <w:p w14:paraId="1ACF6318" w14:textId="77777777" w:rsidR="000E0AE3" w:rsidRPr="0010523B" w:rsidRDefault="000E0AE3" w:rsidP="00FC505D">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u w:val="single"/>
              </w:rPr>
              <w:t>Teaching</w:t>
            </w:r>
          </w:p>
          <w:p w14:paraId="21195CE6" w14:textId="77777777" w:rsidR="000E0AE3" w:rsidRPr="0010523B" w:rsidRDefault="000E0AE3" w:rsidP="00FC505D">
            <w:pPr>
              <w:pBdr>
                <w:top w:val="nil"/>
                <w:left w:val="nil"/>
                <w:bottom w:val="nil"/>
                <w:right w:val="nil"/>
                <w:between w:val="nil"/>
              </w:pBdr>
              <w:spacing w:before="41"/>
              <w:ind w:left="111"/>
              <w:jc w:val="center"/>
              <w:rPr>
                <w:b/>
                <w:bCs/>
                <w:color w:val="000000" w:themeColor="text1"/>
                <w:sz w:val="24"/>
                <w:szCs w:val="24"/>
              </w:rPr>
            </w:pPr>
            <w:r w:rsidRPr="0010523B">
              <w:rPr>
                <w:b/>
                <w:bCs/>
                <w:color w:val="000000" w:themeColor="text1"/>
                <w:sz w:val="24"/>
                <w:szCs w:val="24"/>
                <w:u w:val="single"/>
              </w:rPr>
              <w:t>Hours</w:t>
            </w:r>
          </w:p>
        </w:tc>
      </w:tr>
      <w:tr w:rsidR="0010523B" w:rsidRPr="0010523B" w14:paraId="09BFCF23" w14:textId="77777777" w:rsidTr="0010523B">
        <w:trPr>
          <w:trHeight w:val="2222"/>
        </w:trPr>
        <w:tc>
          <w:tcPr>
            <w:tcW w:w="1013" w:type="dxa"/>
          </w:tcPr>
          <w:p w14:paraId="55EC19A1" w14:textId="77777777" w:rsidR="000E0AE3" w:rsidRPr="0010523B" w:rsidRDefault="000E0AE3" w:rsidP="00FC505D">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w:t>
            </w:r>
          </w:p>
        </w:tc>
        <w:tc>
          <w:tcPr>
            <w:tcW w:w="6746" w:type="dxa"/>
          </w:tcPr>
          <w:p w14:paraId="5DA01120" w14:textId="77777777" w:rsidR="000E0AE3" w:rsidRPr="0010523B" w:rsidRDefault="000E0AE3"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Introduction</w:t>
            </w:r>
          </w:p>
          <w:p w14:paraId="6E178733" w14:textId="7E4BD48A" w:rsidR="000E0AE3" w:rsidRPr="0010523B" w:rsidRDefault="000E0AE3" w:rsidP="00FC505D">
            <w:pPr>
              <w:pBdr>
                <w:top w:val="nil"/>
                <w:left w:val="nil"/>
                <w:bottom w:val="nil"/>
                <w:right w:val="nil"/>
                <w:between w:val="nil"/>
              </w:pBdr>
              <w:spacing w:before="31" w:line="276" w:lineRule="auto"/>
              <w:ind w:left="110" w:right="94"/>
              <w:jc w:val="both"/>
              <w:rPr>
                <w:color w:val="000000" w:themeColor="text1"/>
                <w:sz w:val="24"/>
                <w:szCs w:val="24"/>
              </w:rPr>
            </w:pPr>
            <w:r w:rsidRPr="0010523B">
              <w:rPr>
                <w:color w:val="000000" w:themeColor="text1"/>
                <w:sz w:val="24"/>
                <w:szCs w:val="24"/>
              </w:rPr>
              <w:t>Introduction to Operations Management; Goods Vs Services; Process Management; Scope of OM; OM and Decision Making; Historical Evolution of OM; Competitiveness; Operations Strategy; Forecasting; Elements of a good Forecast; Approaches and Techniques for Forecasting; Forecasting Accuracy; Strategic</w:t>
            </w:r>
            <w:r w:rsidR="00FC505D" w:rsidRPr="0010523B">
              <w:rPr>
                <w:color w:val="000000" w:themeColor="text1"/>
                <w:sz w:val="24"/>
                <w:szCs w:val="24"/>
              </w:rPr>
              <w:t xml:space="preserve"> </w:t>
            </w:r>
            <w:r w:rsidRPr="0010523B">
              <w:rPr>
                <w:color w:val="000000" w:themeColor="text1"/>
                <w:sz w:val="24"/>
                <w:szCs w:val="24"/>
              </w:rPr>
              <w:t>Capacity Planning for Products and Services.</w:t>
            </w:r>
          </w:p>
        </w:tc>
        <w:tc>
          <w:tcPr>
            <w:tcW w:w="1368" w:type="dxa"/>
          </w:tcPr>
          <w:p w14:paraId="17AAAD1C" w14:textId="77777777" w:rsidR="000E0AE3" w:rsidRPr="0010523B" w:rsidRDefault="000E0AE3" w:rsidP="00FC505D">
            <w:pPr>
              <w:pBdr>
                <w:top w:val="nil"/>
                <w:left w:val="nil"/>
                <w:bottom w:val="nil"/>
                <w:right w:val="nil"/>
                <w:between w:val="nil"/>
              </w:pBdr>
              <w:spacing w:line="273" w:lineRule="auto"/>
              <w:ind w:left="111"/>
              <w:jc w:val="center"/>
              <w:rPr>
                <w:color w:val="000000" w:themeColor="text1"/>
                <w:sz w:val="24"/>
                <w:szCs w:val="24"/>
              </w:rPr>
            </w:pPr>
            <w:r w:rsidRPr="0010523B">
              <w:rPr>
                <w:color w:val="000000" w:themeColor="text1"/>
                <w:sz w:val="24"/>
                <w:szCs w:val="24"/>
              </w:rPr>
              <w:t>8</w:t>
            </w:r>
          </w:p>
        </w:tc>
      </w:tr>
      <w:tr w:rsidR="0010523B" w:rsidRPr="0010523B" w14:paraId="2696DC1A" w14:textId="77777777" w:rsidTr="0010523B">
        <w:trPr>
          <w:trHeight w:val="1905"/>
        </w:trPr>
        <w:tc>
          <w:tcPr>
            <w:tcW w:w="1013" w:type="dxa"/>
          </w:tcPr>
          <w:p w14:paraId="1E7A1B87" w14:textId="77777777" w:rsidR="000E0AE3" w:rsidRPr="0010523B" w:rsidRDefault="000E0AE3" w:rsidP="00FC505D">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746" w:type="dxa"/>
          </w:tcPr>
          <w:p w14:paraId="14449174" w14:textId="444C009D" w:rsidR="000E0AE3" w:rsidRPr="0010523B" w:rsidRDefault="000E0AE3" w:rsidP="00FC505D">
            <w:pPr>
              <w:pBdr>
                <w:top w:val="nil"/>
                <w:left w:val="nil"/>
                <w:bottom w:val="nil"/>
                <w:right w:val="nil"/>
                <w:between w:val="nil"/>
              </w:pBdr>
              <w:tabs>
                <w:tab w:val="left" w:pos="1579"/>
                <w:tab w:val="left" w:pos="2540"/>
                <w:tab w:val="left" w:pos="3726"/>
                <w:tab w:val="left" w:pos="4686"/>
                <w:tab w:val="left" w:pos="5781"/>
              </w:tabs>
              <w:spacing w:line="273" w:lineRule="auto"/>
              <w:ind w:left="110" w:right="102"/>
              <w:jc w:val="both"/>
              <w:rPr>
                <w:color w:val="000000" w:themeColor="text1"/>
                <w:sz w:val="24"/>
                <w:szCs w:val="24"/>
              </w:rPr>
            </w:pPr>
            <w:r w:rsidRPr="0010523B">
              <w:rPr>
                <w:b/>
                <w:bCs/>
                <w:color w:val="000000" w:themeColor="text1"/>
                <w:sz w:val="24"/>
                <w:szCs w:val="24"/>
              </w:rPr>
              <w:t xml:space="preserve">Location Planning, Process Selection and Layout Planning </w:t>
            </w:r>
            <w:r w:rsidRPr="0010523B">
              <w:rPr>
                <w:color w:val="000000" w:themeColor="text1"/>
                <w:sz w:val="24"/>
                <w:szCs w:val="24"/>
              </w:rPr>
              <w:t>Location Decisions - Need, Nature and Procedure; Types of Locations; Service and Retail Locations; Evaluation Location Alternatives;</w:t>
            </w:r>
            <w:r w:rsidRPr="0010523B">
              <w:rPr>
                <w:color w:val="000000" w:themeColor="text1"/>
                <w:sz w:val="24"/>
                <w:szCs w:val="24"/>
              </w:rPr>
              <w:tab/>
              <w:t>Process</w:t>
            </w:r>
            <w:r w:rsidRPr="0010523B">
              <w:rPr>
                <w:color w:val="000000" w:themeColor="text1"/>
                <w:sz w:val="24"/>
                <w:szCs w:val="24"/>
              </w:rPr>
              <w:tab/>
              <w:t>Selection;</w:t>
            </w:r>
            <w:r w:rsidRPr="0010523B">
              <w:rPr>
                <w:color w:val="000000" w:themeColor="text1"/>
                <w:sz w:val="24"/>
                <w:szCs w:val="24"/>
              </w:rPr>
              <w:tab/>
              <w:t>Process</w:t>
            </w:r>
            <w:r w:rsidRPr="0010523B">
              <w:rPr>
                <w:color w:val="000000" w:themeColor="text1"/>
                <w:sz w:val="24"/>
                <w:szCs w:val="24"/>
              </w:rPr>
              <w:tab/>
              <w:t>Strategy;</w:t>
            </w:r>
            <w:r w:rsidR="00FC505D" w:rsidRPr="0010523B">
              <w:rPr>
                <w:color w:val="000000" w:themeColor="text1"/>
                <w:sz w:val="24"/>
                <w:szCs w:val="24"/>
              </w:rPr>
              <w:t xml:space="preserve"> </w:t>
            </w:r>
            <w:r w:rsidRPr="0010523B">
              <w:rPr>
                <w:color w:val="000000" w:themeColor="text1"/>
                <w:sz w:val="24"/>
                <w:szCs w:val="24"/>
              </w:rPr>
              <w:t>Strategic Resource Organization: Facilities Layout; Designing Product</w:t>
            </w:r>
            <w:r w:rsidR="00FC505D" w:rsidRPr="0010523B">
              <w:rPr>
                <w:color w:val="000000" w:themeColor="text1"/>
                <w:sz w:val="24"/>
                <w:szCs w:val="24"/>
              </w:rPr>
              <w:t xml:space="preserve"> </w:t>
            </w:r>
            <w:r w:rsidRPr="0010523B">
              <w:rPr>
                <w:color w:val="000000" w:themeColor="text1"/>
                <w:sz w:val="24"/>
                <w:szCs w:val="24"/>
              </w:rPr>
              <w:t>Layouts; Designing Process Layouts.</w:t>
            </w:r>
          </w:p>
        </w:tc>
        <w:tc>
          <w:tcPr>
            <w:tcW w:w="1368" w:type="dxa"/>
          </w:tcPr>
          <w:p w14:paraId="258CD367" w14:textId="77777777" w:rsidR="000E0AE3" w:rsidRPr="0010523B" w:rsidRDefault="000E0AE3" w:rsidP="00FC505D">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8</w:t>
            </w:r>
          </w:p>
        </w:tc>
      </w:tr>
      <w:tr w:rsidR="0010523B" w:rsidRPr="0010523B" w14:paraId="29423525" w14:textId="77777777" w:rsidTr="0010523B">
        <w:trPr>
          <w:trHeight w:val="3173"/>
        </w:trPr>
        <w:tc>
          <w:tcPr>
            <w:tcW w:w="1013" w:type="dxa"/>
          </w:tcPr>
          <w:p w14:paraId="0486A871" w14:textId="77777777" w:rsidR="000E0AE3" w:rsidRPr="0010523B" w:rsidRDefault="000E0AE3" w:rsidP="00FC505D">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746" w:type="dxa"/>
          </w:tcPr>
          <w:p w14:paraId="3CF8A61B" w14:textId="19E3DC74" w:rsidR="000E0AE3" w:rsidRPr="0010523B" w:rsidRDefault="000E0AE3" w:rsidP="00FC505D">
            <w:pPr>
              <w:pBdr>
                <w:top w:val="nil"/>
                <w:left w:val="nil"/>
                <w:bottom w:val="nil"/>
                <w:right w:val="nil"/>
                <w:between w:val="nil"/>
              </w:pBdr>
              <w:spacing w:line="276" w:lineRule="auto"/>
              <w:ind w:left="108"/>
              <w:jc w:val="both"/>
              <w:rPr>
                <w:b/>
                <w:bCs/>
                <w:color w:val="000000" w:themeColor="text1"/>
                <w:sz w:val="24"/>
                <w:szCs w:val="24"/>
              </w:rPr>
            </w:pPr>
            <w:r w:rsidRPr="0010523B">
              <w:rPr>
                <w:b/>
                <w:bCs/>
                <w:color w:val="000000" w:themeColor="text1"/>
                <w:sz w:val="24"/>
                <w:szCs w:val="24"/>
              </w:rPr>
              <w:t>Inventory Management, JIT, Lean Operations and Supply</w:t>
            </w:r>
            <w:r w:rsidR="00FC505D" w:rsidRPr="0010523B">
              <w:rPr>
                <w:b/>
                <w:bCs/>
                <w:color w:val="000000" w:themeColor="text1"/>
                <w:sz w:val="24"/>
                <w:szCs w:val="24"/>
              </w:rPr>
              <w:t xml:space="preserve"> </w:t>
            </w:r>
            <w:r w:rsidRPr="0010523B">
              <w:rPr>
                <w:b/>
                <w:bCs/>
                <w:color w:val="000000" w:themeColor="text1"/>
                <w:sz w:val="24"/>
                <w:szCs w:val="24"/>
              </w:rPr>
              <w:t>Chain Management</w:t>
            </w:r>
          </w:p>
          <w:p w14:paraId="3E76B452" w14:textId="27808B49" w:rsidR="000E0AE3" w:rsidRPr="0010523B" w:rsidRDefault="000E0AE3" w:rsidP="00FC505D">
            <w:pPr>
              <w:pBdr>
                <w:top w:val="nil"/>
                <w:left w:val="nil"/>
                <w:bottom w:val="nil"/>
                <w:right w:val="nil"/>
                <w:between w:val="nil"/>
              </w:pBdr>
              <w:spacing w:line="276" w:lineRule="auto"/>
              <w:ind w:left="110" w:right="84"/>
              <w:jc w:val="both"/>
              <w:rPr>
                <w:color w:val="000000" w:themeColor="text1"/>
                <w:sz w:val="24"/>
                <w:szCs w:val="24"/>
              </w:rPr>
            </w:pPr>
            <w:r w:rsidRPr="0010523B">
              <w:rPr>
                <w:color w:val="000000" w:themeColor="text1"/>
                <w:sz w:val="24"/>
                <w:szCs w:val="24"/>
              </w:rPr>
              <w:t>Introduction to Inventory Management; Nature and Importance of Inventories; Requirements of Effective Inventory Management; Inventory Ordering Policies - EOQ Model, FOI Model and SP Model; Introduction to JIT and Lean Operations; Lean Building Blocks; Lean Tools; Transition to Lean Systems; Lean Services; Introduction to Supply Chain Management; Trends in Supply Chain Management; Global Supply Chains; ERP and Supply Chain</w:t>
            </w:r>
            <w:r w:rsidR="00FC505D" w:rsidRPr="0010523B">
              <w:rPr>
                <w:color w:val="000000" w:themeColor="text1"/>
                <w:sz w:val="24"/>
                <w:szCs w:val="24"/>
              </w:rPr>
              <w:t xml:space="preserve"> </w:t>
            </w:r>
            <w:r w:rsidRPr="0010523B">
              <w:rPr>
                <w:color w:val="000000" w:themeColor="text1"/>
                <w:sz w:val="24"/>
                <w:szCs w:val="24"/>
              </w:rPr>
              <w:t>Management; Procurement; Supplier management; Logistics. Industry 4.0 automation trends in Operations</w:t>
            </w:r>
          </w:p>
        </w:tc>
        <w:tc>
          <w:tcPr>
            <w:tcW w:w="1368" w:type="dxa"/>
          </w:tcPr>
          <w:p w14:paraId="6AF08C45" w14:textId="77777777" w:rsidR="000E0AE3" w:rsidRPr="0010523B" w:rsidRDefault="000E0AE3" w:rsidP="00FC505D">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8</w:t>
            </w:r>
          </w:p>
        </w:tc>
      </w:tr>
    </w:tbl>
    <w:p w14:paraId="6BFD8C81" w14:textId="77777777" w:rsidR="000E0AE3" w:rsidRPr="0010523B" w:rsidRDefault="000E0AE3" w:rsidP="000E0AE3">
      <w:pPr>
        <w:pBdr>
          <w:top w:val="nil"/>
          <w:left w:val="nil"/>
          <w:bottom w:val="nil"/>
          <w:right w:val="nil"/>
          <w:between w:val="nil"/>
        </w:pBdr>
        <w:spacing w:line="268" w:lineRule="auto"/>
        <w:rPr>
          <w:color w:val="000000" w:themeColor="text1"/>
          <w:sz w:val="24"/>
          <w:szCs w:val="24"/>
        </w:rPr>
        <w:sectPr w:rsidR="000E0AE3" w:rsidRPr="0010523B" w:rsidSect="000E0AE3">
          <w:pgSz w:w="12240" w:h="15840"/>
          <w:pgMar w:top="1320" w:right="360" w:bottom="280" w:left="720" w:header="720" w:footer="720" w:gutter="0"/>
          <w:cols w:space="720"/>
        </w:sectPr>
      </w:pPr>
    </w:p>
    <w:p w14:paraId="79041650" w14:textId="77777777" w:rsidR="000E0AE3" w:rsidRPr="0010523B" w:rsidRDefault="000E0AE3" w:rsidP="000E0AE3">
      <w:pPr>
        <w:pBdr>
          <w:top w:val="nil"/>
          <w:left w:val="nil"/>
          <w:bottom w:val="nil"/>
          <w:right w:val="nil"/>
          <w:between w:val="nil"/>
        </w:pBdr>
        <w:spacing w:line="276" w:lineRule="auto"/>
        <w:rPr>
          <w:color w:val="000000" w:themeColor="text1"/>
          <w:sz w:val="24"/>
          <w:szCs w:val="24"/>
        </w:rPr>
      </w:pPr>
    </w:p>
    <w:tbl>
      <w:tblPr>
        <w:tblStyle w:val="affff8"/>
        <w:tblW w:w="912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746"/>
        <w:gridCol w:w="1368"/>
      </w:tblGrid>
      <w:tr w:rsidR="0010523B" w:rsidRPr="0010523B" w14:paraId="3EC68F29" w14:textId="77777777" w:rsidTr="0010523B">
        <w:trPr>
          <w:trHeight w:val="2222"/>
        </w:trPr>
        <w:tc>
          <w:tcPr>
            <w:tcW w:w="1013"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2CD8F92B" w14:textId="77777777" w:rsidR="000E0AE3" w:rsidRPr="0010523B" w:rsidRDefault="000E0AE3" w:rsidP="00FC505D">
            <w:pPr>
              <w:spacing w:before="240" w:after="240" w:line="295" w:lineRule="auto"/>
              <w:jc w:val="center"/>
              <w:rPr>
                <w:color w:val="000000" w:themeColor="text1"/>
                <w:sz w:val="24"/>
                <w:szCs w:val="24"/>
              </w:rPr>
            </w:pPr>
            <w:r w:rsidRPr="0010523B">
              <w:rPr>
                <w:color w:val="000000" w:themeColor="text1"/>
                <w:sz w:val="24"/>
                <w:szCs w:val="24"/>
              </w:rPr>
              <w:t>Unit IV</w:t>
            </w:r>
          </w:p>
        </w:tc>
        <w:tc>
          <w:tcPr>
            <w:tcW w:w="6746" w:type="dxa"/>
            <w:tcBorders>
              <w:top w:val="single" w:sz="7" w:space="0" w:color="000000"/>
              <w:left w:val="nil"/>
              <w:bottom w:val="single" w:sz="7" w:space="0" w:color="000000"/>
              <w:right w:val="single" w:sz="7" w:space="0" w:color="000000"/>
            </w:tcBorders>
            <w:tcMar>
              <w:top w:w="0" w:type="dxa"/>
              <w:left w:w="0" w:type="dxa"/>
              <w:bottom w:w="0" w:type="dxa"/>
              <w:right w:w="0" w:type="dxa"/>
            </w:tcMar>
          </w:tcPr>
          <w:p w14:paraId="1ADBB513" w14:textId="77777777" w:rsidR="000E0AE3" w:rsidRPr="0010523B" w:rsidRDefault="000E0AE3" w:rsidP="00FC505D">
            <w:pPr>
              <w:pBdr>
                <w:top w:val="none" w:sz="0" w:space="0" w:color="000000"/>
                <w:left w:val="none" w:sz="0" w:space="0" w:color="000000"/>
                <w:bottom w:val="none" w:sz="0" w:space="0" w:color="000000"/>
                <w:right w:val="none" w:sz="0" w:space="0" w:color="000000"/>
                <w:between w:val="none" w:sz="0" w:space="0" w:color="000000"/>
              </w:pBdr>
              <w:spacing w:before="240" w:after="240" w:line="300" w:lineRule="auto"/>
              <w:jc w:val="both"/>
              <w:rPr>
                <w:b/>
                <w:bCs/>
                <w:color w:val="000000" w:themeColor="text1"/>
                <w:sz w:val="24"/>
                <w:szCs w:val="24"/>
              </w:rPr>
            </w:pPr>
            <w:r w:rsidRPr="0010523B">
              <w:rPr>
                <w:b/>
                <w:bCs/>
                <w:color w:val="000000" w:themeColor="text1"/>
                <w:sz w:val="24"/>
                <w:szCs w:val="24"/>
              </w:rPr>
              <w:t>Quality Management and Quality Control</w:t>
            </w:r>
          </w:p>
          <w:p w14:paraId="79BE5432" w14:textId="77777777" w:rsidR="000E0AE3" w:rsidRPr="0010523B" w:rsidRDefault="000E0AE3" w:rsidP="00FC505D">
            <w:pPr>
              <w:pBdr>
                <w:top w:val="none" w:sz="0" w:space="0" w:color="000000"/>
                <w:left w:val="none" w:sz="0" w:space="0" w:color="000000"/>
                <w:bottom w:val="none" w:sz="0" w:space="0" w:color="000000"/>
                <w:right w:val="none" w:sz="0" w:space="0" w:color="000000"/>
                <w:between w:val="none" w:sz="0" w:space="0" w:color="000000"/>
              </w:pBdr>
              <w:spacing w:before="40" w:line="276" w:lineRule="auto"/>
              <w:jc w:val="both"/>
              <w:rPr>
                <w:color w:val="000000" w:themeColor="text1"/>
                <w:sz w:val="24"/>
                <w:szCs w:val="24"/>
              </w:rPr>
            </w:pPr>
            <w:r w:rsidRPr="0010523B">
              <w:rPr>
                <w:color w:val="000000" w:themeColor="text1"/>
                <w:sz w:val="24"/>
                <w:szCs w:val="24"/>
              </w:rPr>
              <w:t xml:space="preserve">Quality Management – Introduction, Evolution, and Insights; The Quality Gurus; Quality and Performance Excellence Awards; Quality Certifications; Total Quality Management; Problem Solving and Process Improvement; Quality Tools; Introduction to Quality Control; Quality Inspection; Statistical Process Control; Process Capability. </w:t>
            </w:r>
          </w:p>
        </w:tc>
        <w:tc>
          <w:tcPr>
            <w:tcW w:w="1368" w:type="dxa"/>
          </w:tcPr>
          <w:p w14:paraId="15B0E825" w14:textId="77777777" w:rsidR="000E0AE3" w:rsidRPr="0010523B" w:rsidRDefault="000E0AE3" w:rsidP="00FC505D">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8</w:t>
            </w:r>
          </w:p>
        </w:tc>
      </w:tr>
      <w:tr w:rsidR="0010523B" w:rsidRPr="0010523B" w14:paraId="40E63046" w14:textId="77777777" w:rsidTr="0010523B">
        <w:trPr>
          <w:trHeight w:val="3173"/>
        </w:trPr>
        <w:tc>
          <w:tcPr>
            <w:tcW w:w="1013"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626EE8D1" w14:textId="77777777" w:rsidR="000E0AE3" w:rsidRPr="0010523B" w:rsidRDefault="000E0AE3" w:rsidP="00FC505D">
            <w:pPr>
              <w:spacing w:before="240" w:after="240" w:line="294" w:lineRule="auto"/>
              <w:jc w:val="center"/>
              <w:rPr>
                <w:color w:val="000000" w:themeColor="text1"/>
                <w:sz w:val="24"/>
                <w:szCs w:val="24"/>
              </w:rPr>
            </w:pPr>
            <w:r w:rsidRPr="0010523B">
              <w:rPr>
                <w:color w:val="000000" w:themeColor="text1"/>
                <w:sz w:val="24"/>
                <w:szCs w:val="24"/>
              </w:rPr>
              <w:t>Unit V</w:t>
            </w:r>
          </w:p>
        </w:tc>
        <w:tc>
          <w:tcPr>
            <w:tcW w:w="6746" w:type="dxa"/>
            <w:tcBorders>
              <w:top w:val="nil"/>
              <w:left w:val="nil"/>
              <w:bottom w:val="single" w:sz="7" w:space="0" w:color="000000"/>
              <w:right w:val="single" w:sz="7" w:space="0" w:color="000000"/>
            </w:tcBorders>
            <w:tcMar>
              <w:top w:w="0" w:type="dxa"/>
              <w:left w:w="0" w:type="dxa"/>
              <w:bottom w:w="0" w:type="dxa"/>
              <w:right w:w="0" w:type="dxa"/>
            </w:tcMar>
          </w:tcPr>
          <w:p w14:paraId="53E67A5C" w14:textId="77777777" w:rsidR="000E0AE3" w:rsidRPr="0010523B" w:rsidRDefault="000E0AE3" w:rsidP="0010523B">
            <w:pPr>
              <w:pBdr>
                <w:top w:val="none" w:sz="0" w:space="0" w:color="000000"/>
                <w:left w:val="none" w:sz="0" w:space="0" w:color="000000"/>
                <w:bottom w:val="none" w:sz="0" w:space="0" w:color="000000"/>
                <w:right w:val="none" w:sz="0" w:space="0" w:color="000000"/>
                <w:between w:val="none" w:sz="0" w:space="0" w:color="000000"/>
              </w:pBdr>
              <w:spacing w:line="276" w:lineRule="auto"/>
              <w:ind w:right="100"/>
              <w:jc w:val="both"/>
              <w:rPr>
                <w:b/>
                <w:bCs/>
                <w:color w:val="000000" w:themeColor="text1"/>
                <w:sz w:val="24"/>
                <w:szCs w:val="24"/>
              </w:rPr>
            </w:pPr>
            <w:r w:rsidRPr="0010523B">
              <w:rPr>
                <w:b/>
                <w:bCs/>
                <w:color w:val="000000" w:themeColor="text1"/>
                <w:sz w:val="24"/>
                <w:szCs w:val="24"/>
              </w:rPr>
              <w:t>Project Management, Scheduling and Waiting Lines Management</w:t>
            </w:r>
          </w:p>
          <w:p w14:paraId="4BF0EC7E" w14:textId="77777777" w:rsidR="000E0AE3" w:rsidRPr="0010523B" w:rsidRDefault="000E0AE3" w:rsidP="0010523B">
            <w:pPr>
              <w:pBdr>
                <w:top w:val="none" w:sz="0" w:space="0" w:color="000000"/>
                <w:left w:val="none" w:sz="0" w:space="0" w:color="000000"/>
                <w:bottom w:val="none" w:sz="0" w:space="0" w:color="000000"/>
                <w:right w:val="none" w:sz="0" w:space="0" w:color="000000"/>
                <w:between w:val="none" w:sz="0" w:space="0" w:color="000000"/>
              </w:pBdr>
              <w:spacing w:line="276" w:lineRule="auto"/>
              <w:ind w:right="100"/>
              <w:jc w:val="both"/>
              <w:rPr>
                <w:color w:val="000000" w:themeColor="text1"/>
                <w:sz w:val="24"/>
                <w:szCs w:val="24"/>
              </w:rPr>
            </w:pPr>
            <w:r w:rsidRPr="0010523B">
              <w:rPr>
                <w:color w:val="000000" w:themeColor="text1"/>
                <w:sz w:val="24"/>
                <w:szCs w:val="24"/>
              </w:rPr>
              <w:t>Introduction to Project Management; Project Life Cycle; Work Breakdown Structure; Gantt Charts; CPM and PERT Techniques for Project Management; Time-Cost Trade-offs; Scheduling Operations; Scheduling in Low-Volume Systems; Scheduling Services; Introduction to Waiting Lines; Managerial Implications of Waiting Lines; Goal of Waiting-Line Management; Characteristics of Waiting Lines; Measures of Waiting-Line. Performance; Queuing Models – Infinite Source and Finite Source.</w:t>
            </w:r>
          </w:p>
        </w:tc>
        <w:tc>
          <w:tcPr>
            <w:tcW w:w="1368" w:type="dxa"/>
          </w:tcPr>
          <w:p w14:paraId="74AD8C24" w14:textId="77777777" w:rsidR="000E0AE3" w:rsidRPr="0010523B" w:rsidRDefault="000E0AE3" w:rsidP="00FC505D">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8</w:t>
            </w:r>
          </w:p>
        </w:tc>
      </w:tr>
    </w:tbl>
    <w:p w14:paraId="59D6B62F" w14:textId="6E39675D" w:rsidR="000E0AE3" w:rsidRPr="0010523B" w:rsidRDefault="00FC505D" w:rsidP="000E0AE3">
      <w:pPr>
        <w:pBdr>
          <w:top w:val="nil"/>
          <w:left w:val="nil"/>
          <w:bottom w:val="nil"/>
          <w:right w:val="nil"/>
          <w:between w:val="nil"/>
        </w:pBdr>
        <w:spacing w:before="60"/>
        <w:rPr>
          <w:b/>
          <w:bCs/>
          <w:color w:val="000000" w:themeColor="text1"/>
          <w:sz w:val="24"/>
          <w:szCs w:val="24"/>
        </w:rPr>
      </w:pPr>
      <w:r w:rsidRPr="0010523B">
        <w:rPr>
          <w:b/>
          <w:bCs/>
          <w:color w:val="000000" w:themeColor="text1"/>
          <w:sz w:val="24"/>
          <w:szCs w:val="24"/>
        </w:rPr>
        <w:t xml:space="preserve">     </w:t>
      </w:r>
    </w:p>
    <w:p w14:paraId="1E5049F0" w14:textId="407EF5A7" w:rsidR="00FC505D" w:rsidRPr="0010523B" w:rsidRDefault="00FC505D" w:rsidP="0078652D">
      <w:pPr>
        <w:pStyle w:val="Heading2"/>
        <w:tabs>
          <w:tab w:val="left" w:pos="9666"/>
        </w:tabs>
        <w:ind w:left="692"/>
        <w:rPr>
          <w:color w:val="000000" w:themeColor="text1"/>
        </w:rPr>
      </w:pPr>
      <w:r w:rsidRPr="0010523B">
        <w:rPr>
          <w:color w:val="000000" w:themeColor="text1"/>
          <w:shd w:val="clear" w:color="auto" w:fill="C00000"/>
        </w:rPr>
        <w:t xml:space="preserve">CO-PO Mapping            </w:t>
      </w:r>
      <w:r w:rsidRPr="0010523B">
        <w:rPr>
          <w:color w:val="000000" w:themeColor="text1"/>
          <w:shd w:val="clear" w:color="auto" w:fill="C00000"/>
        </w:rPr>
        <w:tab/>
      </w:r>
    </w:p>
    <w:p w14:paraId="3F59A3FB" w14:textId="77777777" w:rsidR="000E0AE3" w:rsidRPr="0010523B" w:rsidRDefault="000E0AE3" w:rsidP="000E0AE3">
      <w:pPr>
        <w:pBdr>
          <w:top w:val="nil"/>
          <w:left w:val="nil"/>
          <w:bottom w:val="nil"/>
          <w:right w:val="nil"/>
          <w:between w:val="nil"/>
        </w:pBdr>
        <w:spacing w:before="131"/>
        <w:rPr>
          <w:b/>
          <w:bCs/>
          <w:color w:val="000000" w:themeColor="text1"/>
          <w:sz w:val="20"/>
          <w:szCs w:val="20"/>
        </w:rPr>
      </w:pPr>
    </w:p>
    <w:tbl>
      <w:tblPr>
        <w:tblStyle w:val="affff9"/>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0D30A48C" w14:textId="77777777" w:rsidTr="0010523B">
        <w:trPr>
          <w:trHeight w:val="321"/>
        </w:trPr>
        <w:tc>
          <w:tcPr>
            <w:tcW w:w="797" w:type="dxa"/>
          </w:tcPr>
          <w:p w14:paraId="6CF499B7" w14:textId="77777777" w:rsidR="000E0AE3" w:rsidRPr="0010523B" w:rsidRDefault="000E0AE3" w:rsidP="0010523B">
            <w:pPr>
              <w:pBdr>
                <w:top w:val="nil"/>
                <w:left w:val="nil"/>
                <w:bottom w:val="nil"/>
                <w:right w:val="nil"/>
                <w:between w:val="nil"/>
              </w:pBdr>
              <w:rPr>
                <w:color w:val="000000" w:themeColor="text1"/>
                <w:sz w:val="24"/>
                <w:szCs w:val="24"/>
              </w:rPr>
            </w:pPr>
          </w:p>
        </w:tc>
        <w:tc>
          <w:tcPr>
            <w:tcW w:w="801" w:type="dxa"/>
          </w:tcPr>
          <w:p w14:paraId="7EB9F0E5" w14:textId="77777777" w:rsidR="000E0AE3" w:rsidRPr="0010523B" w:rsidRDefault="000E0AE3"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3E5B854A" w14:textId="77777777" w:rsidR="000E0AE3" w:rsidRPr="0010523B" w:rsidRDefault="000E0AE3"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58154AB6" w14:textId="77777777" w:rsidR="000E0AE3" w:rsidRPr="0010523B" w:rsidRDefault="000E0AE3"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43E0185C" w14:textId="77777777" w:rsidR="000E0AE3" w:rsidRPr="0010523B" w:rsidRDefault="000E0AE3"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07135F03" w14:textId="77777777" w:rsidR="000E0AE3" w:rsidRPr="0010523B" w:rsidRDefault="000E0AE3"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10523B" w:rsidRPr="0010523B" w14:paraId="4FA7939A" w14:textId="77777777" w:rsidTr="0010523B">
        <w:trPr>
          <w:trHeight w:val="316"/>
        </w:trPr>
        <w:tc>
          <w:tcPr>
            <w:tcW w:w="797" w:type="dxa"/>
          </w:tcPr>
          <w:p w14:paraId="1E255A04" w14:textId="77777777" w:rsidR="000E0AE3" w:rsidRPr="0010523B" w:rsidRDefault="000E0AE3"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19FB060D" w14:textId="77777777" w:rsidR="000E0AE3" w:rsidRPr="0010523B" w:rsidRDefault="000E0AE3"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4E23D5D9" w14:textId="77777777" w:rsidR="000E0AE3" w:rsidRPr="0010523B" w:rsidRDefault="000E0AE3"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4FCFB75A" w14:textId="77777777" w:rsidR="000E0AE3" w:rsidRPr="0010523B" w:rsidRDefault="000E0AE3"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1</w:t>
            </w:r>
          </w:p>
        </w:tc>
        <w:tc>
          <w:tcPr>
            <w:tcW w:w="797" w:type="dxa"/>
          </w:tcPr>
          <w:p w14:paraId="6EB9E982" w14:textId="77777777" w:rsidR="000E0AE3" w:rsidRPr="0010523B" w:rsidRDefault="000E0AE3"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1</w:t>
            </w:r>
          </w:p>
        </w:tc>
        <w:tc>
          <w:tcPr>
            <w:tcW w:w="802" w:type="dxa"/>
          </w:tcPr>
          <w:p w14:paraId="6D401D0E" w14:textId="77777777" w:rsidR="000E0AE3" w:rsidRPr="0010523B" w:rsidRDefault="000E0AE3"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09A8313A" w14:textId="77777777" w:rsidTr="0010523B">
        <w:trPr>
          <w:trHeight w:val="316"/>
        </w:trPr>
        <w:tc>
          <w:tcPr>
            <w:tcW w:w="797" w:type="dxa"/>
          </w:tcPr>
          <w:p w14:paraId="6AD65BFA" w14:textId="77777777" w:rsidR="000E0AE3" w:rsidRPr="0010523B" w:rsidRDefault="000E0AE3"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3C936847" w14:textId="77777777" w:rsidR="000E0AE3" w:rsidRPr="0010523B" w:rsidRDefault="000E0AE3"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7E143957" w14:textId="77777777" w:rsidR="000E0AE3" w:rsidRPr="0010523B" w:rsidRDefault="000E0AE3"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68E8BEBB" w14:textId="77777777" w:rsidR="000E0AE3" w:rsidRPr="0010523B" w:rsidRDefault="000E0AE3"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43E9FD26" w14:textId="77777777" w:rsidR="000E0AE3" w:rsidRPr="0010523B" w:rsidRDefault="000E0AE3"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1</w:t>
            </w:r>
          </w:p>
        </w:tc>
        <w:tc>
          <w:tcPr>
            <w:tcW w:w="802" w:type="dxa"/>
          </w:tcPr>
          <w:p w14:paraId="02A18642" w14:textId="77777777" w:rsidR="000E0AE3" w:rsidRPr="0010523B" w:rsidRDefault="000E0AE3"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01B401A0" w14:textId="77777777" w:rsidTr="0010523B">
        <w:trPr>
          <w:trHeight w:val="316"/>
        </w:trPr>
        <w:tc>
          <w:tcPr>
            <w:tcW w:w="797" w:type="dxa"/>
          </w:tcPr>
          <w:p w14:paraId="147527BC" w14:textId="77777777" w:rsidR="000E0AE3" w:rsidRPr="0010523B" w:rsidRDefault="000E0AE3"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CO3</w:t>
            </w:r>
          </w:p>
        </w:tc>
        <w:tc>
          <w:tcPr>
            <w:tcW w:w="801" w:type="dxa"/>
          </w:tcPr>
          <w:p w14:paraId="6D822177" w14:textId="77777777" w:rsidR="000E0AE3" w:rsidRPr="0010523B" w:rsidRDefault="000E0AE3"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344ABC71" w14:textId="77777777" w:rsidR="000E0AE3" w:rsidRPr="0010523B" w:rsidRDefault="000E0AE3"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1</w:t>
            </w:r>
          </w:p>
        </w:tc>
        <w:tc>
          <w:tcPr>
            <w:tcW w:w="802" w:type="dxa"/>
          </w:tcPr>
          <w:p w14:paraId="322C13FE" w14:textId="77777777" w:rsidR="000E0AE3" w:rsidRPr="0010523B" w:rsidRDefault="000E0AE3"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007C20D" w14:textId="77777777" w:rsidR="000E0AE3" w:rsidRPr="0010523B" w:rsidRDefault="000E0AE3"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1</w:t>
            </w:r>
          </w:p>
        </w:tc>
        <w:tc>
          <w:tcPr>
            <w:tcW w:w="802" w:type="dxa"/>
          </w:tcPr>
          <w:p w14:paraId="24AC5134" w14:textId="77777777" w:rsidR="000E0AE3" w:rsidRPr="0010523B" w:rsidRDefault="000E0AE3"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4F0739EE" w14:textId="77777777" w:rsidTr="0010523B">
        <w:trPr>
          <w:trHeight w:val="316"/>
        </w:trPr>
        <w:tc>
          <w:tcPr>
            <w:tcW w:w="797" w:type="dxa"/>
          </w:tcPr>
          <w:p w14:paraId="71AF0068" w14:textId="77777777" w:rsidR="000E0AE3" w:rsidRPr="0010523B" w:rsidRDefault="000E0AE3"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61AF9935" w14:textId="77777777" w:rsidR="000E0AE3" w:rsidRPr="0010523B" w:rsidRDefault="000E0AE3"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289567BD" w14:textId="77777777" w:rsidR="000E0AE3" w:rsidRPr="0010523B" w:rsidRDefault="000E0AE3"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06B97D34" w14:textId="77777777" w:rsidR="000E0AE3" w:rsidRPr="0010523B" w:rsidRDefault="000E0AE3"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1504E891" w14:textId="77777777" w:rsidR="000E0AE3" w:rsidRPr="0010523B" w:rsidRDefault="000E0AE3"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1</w:t>
            </w:r>
          </w:p>
        </w:tc>
        <w:tc>
          <w:tcPr>
            <w:tcW w:w="802" w:type="dxa"/>
          </w:tcPr>
          <w:p w14:paraId="785AD0BF" w14:textId="77777777" w:rsidR="000E0AE3" w:rsidRPr="0010523B" w:rsidRDefault="000E0AE3"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0E0AE3" w:rsidRPr="0010523B" w14:paraId="7AF7B37E" w14:textId="77777777" w:rsidTr="0010523B">
        <w:trPr>
          <w:trHeight w:val="316"/>
        </w:trPr>
        <w:tc>
          <w:tcPr>
            <w:tcW w:w="797" w:type="dxa"/>
          </w:tcPr>
          <w:p w14:paraId="634633C1" w14:textId="77777777" w:rsidR="000E0AE3" w:rsidRPr="0010523B" w:rsidRDefault="000E0AE3"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173C5A38" w14:textId="77777777" w:rsidR="000E0AE3" w:rsidRPr="0010523B" w:rsidRDefault="000E0AE3"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015DC76D" w14:textId="77777777" w:rsidR="000E0AE3" w:rsidRPr="0010523B" w:rsidRDefault="000E0AE3"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05B8531A" w14:textId="77777777" w:rsidR="000E0AE3" w:rsidRPr="0010523B" w:rsidRDefault="000E0AE3"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1</w:t>
            </w:r>
          </w:p>
        </w:tc>
        <w:tc>
          <w:tcPr>
            <w:tcW w:w="797" w:type="dxa"/>
          </w:tcPr>
          <w:p w14:paraId="0B58D043" w14:textId="77777777" w:rsidR="000E0AE3" w:rsidRPr="0010523B" w:rsidRDefault="000E0AE3"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93A41B5" w14:textId="77777777" w:rsidR="000E0AE3" w:rsidRPr="0010523B" w:rsidRDefault="000E0AE3"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bl>
    <w:p w14:paraId="0BADED07" w14:textId="77777777" w:rsidR="000E0AE3" w:rsidRPr="0010523B" w:rsidRDefault="000E0AE3" w:rsidP="000E0AE3">
      <w:pPr>
        <w:pBdr>
          <w:top w:val="nil"/>
          <w:left w:val="nil"/>
          <w:bottom w:val="nil"/>
          <w:right w:val="nil"/>
          <w:between w:val="nil"/>
        </w:pBdr>
        <w:spacing w:before="39"/>
        <w:rPr>
          <w:b/>
          <w:bCs/>
          <w:color w:val="000000" w:themeColor="text1"/>
          <w:sz w:val="24"/>
          <w:szCs w:val="24"/>
        </w:rPr>
      </w:pPr>
    </w:p>
    <w:p w14:paraId="2A6AC996" w14:textId="61A2CCC0" w:rsidR="000E0AE3" w:rsidRPr="0010523B" w:rsidRDefault="000E0AE3" w:rsidP="0078652D">
      <w:pPr>
        <w:pStyle w:val="Heading2"/>
        <w:tabs>
          <w:tab w:val="left" w:pos="9666"/>
        </w:tabs>
        <w:ind w:left="692"/>
        <w:rPr>
          <w:color w:val="000000" w:themeColor="text1"/>
        </w:rPr>
      </w:pPr>
      <w:r w:rsidRPr="0010523B">
        <w:rPr>
          <w:color w:val="000000" w:themeColor="text1"/>
          <w:shd w:val="clear" w:color="auto" w:fill="C00000"/>
        </w:rPr>
        <w:t>Action Based Component</w:t>
      </w:r>
      <w:r w:rsidRPr="0010523B">
        <w:rPr>
          <w:color w:val="000000" w:themeColor="text1"/>
          <w:shd w:val="clear" w:color="auto" w:fill="C00000"/>
        </w:rPr>
        <w:tab/>
      </w:r>
    </w:p>
    <w:p w14:paraId="5DC44121" w14:textId="77777777" w:rsidR="000E0AE3" w:rsidRPr="0010523B" w:rsidRDefault="000E0AE3" w:rsidP="000E0AE3">
      <w:pPr>
        <w:pBdr>
          <w:top w:val="nil"/>
          <w:left w:val="nil"/>
          <w:bottom w:val="nil"/>
          <w:right w:val="nil"/>
          <w:between w:val="nil"/>
        </w:pBdr>
        <w:spacing w:before="80"/>
        <w:rPr>
          <w:b/>
          <w:bCs/>
          <w:color w:val="000000" w:themeColor="text1"/>
          <w:sz w:val="24"/>
          <w:szCs w:val="24"/>
        </w:rPr>
      </w:pPr>
    </w:p>
    <w:p w14:paraId="4D036D53" w14:textId="631C6AF9" w:rsidR="000E0AE3" w:rsidRPr="0010523B" w:rsidRDefault="000E0AE3" w:rsidP="00756CB4">
      <w:pPr>
        <w:pStyle w:val="ListParagraph"/>
        <w:numPr>
          <w:ilvl w:val="0"/>
          <w:numId w:val="519"/>
        </w:numPr>
        <w:pBdr>
          <w:top w:val="nil"/>
          <w:left w:val="nil"/>
          <w:bottom w:val="nil"/>
          <w:right w:val="nil"/>
          <w:between w:val="nil"/>
        </w:pBdr>
        <w:tabs>
          <w:tab w:val="left" w:pos="1441"/>
        </w:tabs>
        <w:spacing w:line="268" w:lineRule="auto"/>
        <w:ind w:right="1223"/>
        <w:rPr>
          <w:color w:val="000000" w:themeColor="text1"/>
          <w:sz w:val="24"/>
          <w:szCs w:val="24"/>
        </w:rPr>
      </w:pPr>
      <w:r w:rsidRPr="0010523B">
        <w:rPr>
          <w:color w:val="000000" w:themeColor="text1"/>
          <w:sz w:val="24"/>
          <w:szCs w:val="24"/>
        </w:rPr>
        <w:t xml:space="preserve">Application of project management tool and </w:t>
      </w:r>
      <w:r w:rsidR="00FC505D" w:rsidRPr="0010523B">
        <w:rPr>
          <w:color w:val="000000" w:themeColor="text1"/>
          <w:sz w:val="24"/>
          <w:szCs w:val="24"/>
        </w:rPr>
        <w:t>Pearson ‘</w:t>
      </w:r>
      <w:r w:rsidRPr="0010523B">
        <w:rPr>
          <w:color w:val="000000" w:themeColor="text1"/>
          <w:sz w:val="24"/>
          <w:szCs w:val="24"/>
        </w:rPr>
        <w:t>s QM Software for solving application problems on scheduling and waiting line models.</w:t>
      </w:r>
    </w:p>
    <w:p w14:paraId="5077CD45" w14:textId="77777777" w:rsidR="00FC505D" w:rsidRPr="0010523B" w:rsidRDefault="00FC505D" w:rsidP="00FC505D">
      <w:pPr>
        <w:pBdr>
          <w:top w:val="nil"/>
          <w:left w:val="nil"/>
          <w:bottom w:val="nil"/>
          <w:right w:val="nil"/>
          <w:between w:val="nil"/>
        </w:pBdr>
        <w:tabs>
          <w:tab w:val="left" w:pos="1441"/>
        </w:tabs>
        <w:spacing w:line="268" w:lineRule="auto"/>
        <w:ind w:right="1223"/>
        <w:rPr>
          <w:color w:val="000000" w:themeColor="text1"/>
          <w:sz w:val="24"/>
          <w:szCs w:val="24"/>
        </w:rPr>
      </w:pPr>
    </w:p>
    <w:p w14:paraId="7AEDAF5E" w14:textId="77777777" w:rsidR="00FC505D" w:rsidRPr="0010523B" w:rsidRDefault="00FC505D" w:rsidP="00FC505D">
      <w:pPr>
        <w:pBdr>
          <w:top w:val="nil"/>
          <w:left w:val="nil"/>
          <w:bottom w:val="nil"/>
          <w:right w:val="nil"/>
          <w:between w:val="nil"/>
        </w:pBdr>
        <w:tabs>
          <w:tab w:val="left" w:pos="1441"/>
        </w:tabs>
        <w:spacing w:line="268" w:lineRule="auto"/>
        <w:ind w:right="1223"/>
        <w:rPr>
          <w:color w:val="000000" w:themeColor="text1"/>
          <w:sz w:val="24"/>
          <w:szCs w:val="24"/>
        </w:rPr>
      </w:pPr>
    </w:p>
    <w:p w14:paraId="07CD619E" w14:textId="77777777" w:rsidR="00FC505D" w:rsidRPr="0010523B" w:rsidRDefault="00FC505D" w:rsidP="00FC505D">
      <w:pPr>
        <w:pBdr>
          <w:top w:val="nil"/>
          <w:left w:val="nil"/>
          <w:bottom w:val="nil"/>
          <w:right w:val="nil"/>
          <w:between w:val="nil"/>
        </w:pBdr>
        <w:tabs>
          <w:tab w:val="left" w:pos="1441"/>
        </w:tabs>
        <w:spacing w:line="268" w:lineRule="auto"/>
        <w:ind w:right="1223"/>
        <w:rPr>
          <w:color w:val="000000" w:themeColor="text1"/>
          <w:sz w:val="24"/>
          <w:szCs w:val="24"/>
        </w:rPr>
      </w:pPr>
    </w:p>
    <w:p w14:paraId="7DDC8809" w14:textId="77777777" w:rsidR="00FC505D" w:rsidRPr="0010523B" w:rsidRDefault="00FC505D" w:rsidP="00FC505D">
      <w:pPr>
        <w:pBdr>
          <w:top w:val="nil"/>
          <w:left w:val="nil"/>
          <w:bottom w:val="nil"/>
          <w:right w:val="nil"/>
          <w:between w:val="nil"/>
        </w:pBdr>
        <w:tabs>
          <w:tab w:val="left" w:pos="1441"/>
        </w:tabs>
        <w:spacing w:line="268" w:lineRule="auto"/>
        <w:ind w:right="1223"/>
        <w:rPr>
          <w:color w:val="000000" w:themeColor="text1"/>
          <w:sz w:val="24"/>
          <w:szCs w:val="24"/>
        </w:rPr>
      </w:pPr>
    </w:p>
    <w:p w14:paraId="2925E735" w14:textId="77777777" w:rsidR="00FC505D" w:rsidRPr="0010523B" w:rsidRDefault="00FC505D" w:rsidP="00FC505D">
      <w:pPr>
        <w:pBdr>
          <w:top w:val="nil"/>
          <w:left w:val="nil"/>
          <w:bottom w:val="nil"/>
          <w:right w:val="nil"/>
          <w:between w:val="nil"/>
        </w:pBdr>
        <w:tabs>
          <w:tab w:val="left" w:pos="1441"/>
        </w:tabs>
        <w:spacing w:line="268" w:lineRule="auto"/>
        <w:ind w:right="1223"/>
        <w:rPr>
          <w:color w:val="000000" w:themeColor="text1"/>
          <w:sz w:val="24"/>
          <w:szCs w:val="24"/>
        </w:rPr>
      </w:pPr>
    </w:p>
    <w:p w14:paraId="2A417193" w14:textId="77777777" w:rsidR="00FC505D" w:rsidRPr="0010523B" w:rsidRDefault="00FC505D" w:rsidP="00FC505D">
      <w:pPr>
        <w:pBdr>
          <w:top w:val="nil"/>
          <w:left w:val="nil"/>
          <w:bottom w:val="nil"/>
          <w:right w:val="nil"/>
          <w:between w:val="nil"/>
        </w:pBdr>
        <w:tabs>
          <w:tab w:val="left" w:pos="1441"/>
        </w:tabs>
        <w:spacing w:line="268" w:lineRule="auto"/>
        <w:ind w:right="1223"/>
        <w:rPr>
          <w:color w:val="000000" w:themeColor="text1"/>
          <w:sz w:val="24"/>
          <w:szCs w:val="24"/>
        </w:rPr>
      </w:pPr>
    </w:p>
    <w:p w14:paraId="16189ADE" w14:textId="77777777" w:rsidR="00FC505D" w:rsidRPr="0010523B" w:rsidRDefault="00FC505D" w:rsidP="00FC505D">
      <w:pPr>
        <w:pBdr>
          <w:top w:val="nil"/>
          <w:left w:val="nil"/>
          <w:bottom w:val="nil"/>
          <w:right w:val="nil"/>
          <w:between w:val="nil"/>
        </w:pBdr>
        <w:tabs>
          <w:tab w:val="left" w:pos="1441"/>
        </w:tabs>
        <w:spacing w:line="268" w:lineRule="auto"/>
        <w:ind w:right="1223"/>
        <w:rPr>
          <w:color w:val="000000" w:themeColor="text1"/>
          <w:sz w:val="24"/>
          <w:szCs w:val="24"/>
        </w:rPr>
      </w:pPr>
    </w:p>
    <w:p w14:paraId="1785D6EE" w14:textId="77777777" w:rsidR="000E0AE3" w:rsidRPr="0010523B" w:rsidRDefault="000E0AE3" w:rsidP="000E0AE3">
      <w:pPr>
        <w:pBdr>
          <w:top w:val="nil"/>
          <w:left w:val="nil"/>
          <w:bottom w:val="nil"/>
          <w:right w:val="nil"/>
          <w:between w:val="nil"/>
        </w:pBdr>
        <w:spacing w:before="58"/>
        <w:rPr>
          <w:color w:val="000000" w:themeColor="text1"/>
          <w:sz w:val="24"/>
          <w:szCs w:val="24"/>
        </w:rPr>
      </w:pPr>
    </w:p>
    <w:p w14:paraId="049330C5" w14:textId="77777777" w:rsidR="000E0AE3" w:rsidRPr="0010523B" w:rsidRDefault="000E0AE3" w:rsidP="0078652D">
      <w:pPr>
        <w:pStyle w:val="Heading2"/>
        <w:tabs>
          <w:tab w:val="left" w:pos="9666"/>
        </w:tabs>
        <w:ind w:left="692"/>
        <w:rPr>
          <w:color w:val="000000" w:themeColor="text1"/>
        </w:rPr>
      </w:pPr>
      <w:r w:rsidRPr="0010523B">
        <w:rPr>
          <w:color w:val="000000" w:themeColor="text1"/>
          <w:shd w:val="clear" w:color="auto" w:fill="C00000"/>
        </w:rPr>
        <w:t xml:space="preserve"> Course Assessment</w:t>
      </w:r>
      <w:r w:rsidRPr="0010523B">
        <w:rPr>
          <w:color w:val="000000" w:themeColor="text1"/>
          <w:shd w:val="clear" w:color="auto" w:fill="C00000"/>
        </w:rPr>
        <w:tab/>
      </w:r>
    </w:p>
    <w:p w14:paraId="1DC2B3E9" w14:textId="77777777" w:rsidR="000E0AE3" w:rsidRPr="0010523B" w:rsidRDefault="000E0AE3" w:rsidP="000E0AE3">
      <w:pPr>
        <w:pBdr>
          <w:top w:val="nil"/>
          <w:left w:val="nil"/>
          <w:bottom w:val="nil"/>
          <w:right w:val="nil"/>
          <w:between w:val="nil"/>
        </w:pBdr>
        <w:spacing w:before="131"/>
        <w:rPr>
          <w:b/>
          <w:bCs/>
          <w:color w:val="000000" w:themeColor="text1"/>
          <w:sz w:val="20"/>
          <w:szCs w:val="20"/>
        </w:rPr>
      </w:pPr>
    </w:p>
    <w:tbl>
      <w:tblPr>
        <w:tblStyle w:val="affffa"/>
        <w:tblW w:w="9121"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
        <w:gridCol w:w="2271"/>
        <w:gridCol w:w="960"/>
        <w:gridCol w:w="504"/>
        <w:gridCol w:w="499"/>
        <w:gridCol w:w="499"/>
        <w:gridCol w:w="504"/>
        <w:gridCol w:w="499"/>
        <w:gridCol w:w="3049"/>
      </w:tblGrid>
      <w:tr w:rsidR="0010523B" w:rsidRPr="0010523B" w14:paraId="1D606224" w14:textId="77777777" w:rsidTr="0010523B">
        <w:trPr>
          <w:trHeight w:val="950"/>
        </w:trPr>
        <w:tc>
          <w:tcPr>
            <w:tcW w:w="336" w:type="dxa"/>
            <w:vMerge w:val="restart"/>
          </w:tcPr>
          <w:p w14:paraId="517CA9EA" w14:textId="77777777" w:rsidR="000E0AE3" w:rsidRPr="0010523B" w:rsidRDefault="000E0AE3" w:rsidP="0010523B">
            <w:pPr>
              <w:pBdr>
                <w:top w:val="nil"/>
                <w:left w:val="nil"/>
                <w:bottom w:val="nil"/>
                <w:right w:val="nil"/>
                <w:between w:val="nil"/>
              </w:pBdr>
              <w:spacing w:before="200"/>
              <w:rPr>
                <w:b/>
                <w:bCs/>
                <w:color w:val="000000" w:themeColor="text1"/>
                <w:sz w:val="24"/>
                <w:szCs w:val="24"/>
              </w:rPr>
            </w:pPr>
          </w:p>
          <w:p w14:paraId="368F5FA8" w14:textId="77777777" w:rsidR="000E0AE3" w:rsidRPr="0010523B" w:rsidRDefault="000E0AE3"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w:t>
            </w:r>
          </w:p>
        </w:tc>
        <w:tc>
          <w:tcPr>
            <w:tcW w:w="2271" w:type="dxa"/>
            <w:vMerge w:val="restart"/>
          </w:tcPr>
          <w:p w14:paraId="35558E38" w14:textId="77777777" w:rsidR="000E0AE3" w:rsidRPr="0010523B" w:rsidRDefault="000E0AE3" w:rsidP="0010523B">
            <w:pPr>
              <w:pBdr>
                <w:top w:val="nil"/>
                <w:left w:val="nil"/>
                <w:bottom w:val="nil"/>
                <w:right w:val="nil"/>
                <w:between w:val="nil"/>
              </w:pBdr>
              <w:spacing w:before="47"/>
              <w:rPr>
                <w:b/>
                <w:bCs/>
                <w:color w:val="000000" w:themeColor="text1"/>
                <w:sz w:val="24"/>
                <w:szCs w:val="24"/>
              </w:rPr>
            </w:pPr>
          </w:p>
          <w:p w14:paraId="2E3DBA2F" w14:textId="77777777" w:rsidR="000E0AE3" w:rsidRPr="0010523B" w:rsidRDefault="000E0AE3" w:rsidP="0010523B">
            <w:pPr>
              <w:pBdr>
                <w:top w:val="nil"/>
                <w:left w:val="nil"/>
                <w:bottom w:val="nil"/>
                <w:right w:val="nil"/>
                <w:between w:val="nil"/>
              </w:pBdr>
              <w:tabs>
                <w:tab w:val="left" w:pos="1968"/>
              </w:tabs>
              <w:spacing w:line="280" w:lineRule="auto"/>
              <w:ind w:left="110" w:right="90"/>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960" w:type="dxa"/>
            <w:vMerge w:val="restart"/>
          </w:tcPr>
          <w:p w14:paraId="111C6DA0" w14:textId="77777777" w:rsidR="000E0AE3" w:rsidRPr="0010523B" w:rsidRDefault="000E0AE3" w:rsidP="0010523B">
            <w:pPr>
              <w:pBdr>
                <w:top w:val="nil"/>
                <w:left w:val="nil"/>
                <w:bottom w:val="nil"/>
                <w:right w:val="nil"/>
                <w:between w:val="nil"/>
              </w:pBdr>
              <w:spacing w:before="42"/>
              <w:rPr>
                <w:b/>
                <w:bCs/>
                <w:color w:val="000000" w:themeColor="text1"/>
                <w:sz w:val="24"/>
                <w:szCs w:val="24"/>
              </w:rPr>
            </w:pPr>
          </w:p>
          <w:p w14:paraId="0AA650B8" w14:textId="77777777" w:rsidR="000E0AE3" w:rsidRPr="0010523B" w:rsidRDefault="000E0AE3"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Weight</w:t>
            </w:r>
          </w:p>
          <w:p w14:paraId="29736229" w14:textId="77777777" w:rsidR="000E0AE3" w:rsidRPr="0010523B" w:rsidRDefault="000E0AE3" w:rsidP="0010523B">
            <w:pPr>
              <w:pBdr>
                <w:top w:val="nil"/>
                <w:left w:val="nil"/>
                <w:bottom w:val="nil"/>
                <w:right w:val="nil"/>
                <w:between w:val="nil"/>
              </w:pBdr>
              <w:spacing w:before="41"/>
              <w:ind w:left="110"/>
              <w:rPr>
                <w:b/>
                <w:bCs/>
                <w:color w:val="000000" w:themeColor="text1"/>
                <w:sz w:val="24"/>
                <w:szCs w:val="24"/>
              </w:rPr>
            </w:pPr>
            <w:r w:rsidRPr="0010523B">
              <w:rPr>
                <w:b/>
                <w:bCs/>
                <w:color w:val="000000" w:themeColor="text1"/>
                <w:sz w:val="24"/>
                <w:szCs w:val="24"/>
              </w:rPr>
              <w:t>%</w:t>
            </w:r>
          </w:p>
        </w:tc>
        <w:tc>
          <w:tcPr>
            <w:tcW w:w="2505" w:type="dxa"/>
            <w:gridSpan w:val="5"/>
          </w:tcPr>
          <w:p w14:paraId="4A898507" w14:textId="77777777" w:rsidR="000E0AE3" w:rsidRPr="0010523B" w:rsidRDefault="000E0AE3" w:rsidP="0010523B">
            <w:pPr>
              <w:pBdr>
                <w:top w:val="nil"/>
                <w:left w:val="nil"/>
                <w:bottom w:val="nil"/>
                <w:right w:val="nil"/>
                <w:between w:val="nil"/>
              </w:pBdr>
              <w:tabs>
                <w:tab w:val="left" w:pos="1378"/>
              </w:tabs>
              <w:spacing w:line="273" w:lineRule="auto"/>
              <w:ind w:left="111"/>
              <w:rPr>
                <w:b/>
                <w:bCs/>
                <w:color w:val="000000" w:themeColor="text1"/>
                <w:sz w:val="24"/>
                <w:szCs w:val="24"/>
              </w:rPr>
            </w:pPr>
            <w:r w:rsidRPr="0010523B">
              <w:rPr>
                <w:b/>
                <w:bCs/>
                <w:color w:val="000000" w:themeColor="text1"/>
                <w:sz w:val="24"/>
                <w:szCs w:val="24"/>
              </w:rPr>
              <w:t>Learning</w:t>
            </w:r>
            <w:r w:rsidRPr="0010523B">
              <w:rPr>
                <w:b/>
                <w:bCs/>
                <w:color w:val="000000" w:themeColor="text1"/>
                <w:sz w:val="24"/>
                <w:szCs w:val="24"/>
              </w:rPr>
              <w:tab/>
              <w:t>Outcomes</w:t>
            </w:r>
          </w:p>
          <w:p w14:paraId="18C137FC" w14:textId="77777777" w:rsidR="000E0AE3" w:rsidRPr="0010523B" w:rsidRDefault="000E0AE3" w:rsidP="0010523B">
            <w:pPr>
              <w:pBdr>
                <w:top w:val="nil"/>
                <w:left w:val="nil"/>
                <w:bottom w:val="nil"/>
                <w:right w:val="nil"/>
                <w:between w:val="nil"/>
              </w:pBdr>
              <w:spacing w:before="41"/>
              <w:ind w:left="831"/>
              <w:rPr>
                <w:b/>
                <w:bCs/>
                <w:color w:val="000000" w:themeColor="text1"/>
                <w:sz w:val="24"/>
                <w:szCs w:val="24"/>
              </w:rPr>
            </w:pPr>
            <w:r w:rsidRPr="0010523B">
              <w:rPr>
                <w:b/>
                <w:bCs/>
                <w:color w:val="000000" w:themeColor="text1"/>
                <w:sz w:val="24"/>
                <w:szCs w:val="24"/>
              </w:rPr>
              <w:t>Assessed **</w:t>
            </w:r>
          </w:p>
        </w:tc>
        <w:tc>
          <w:tcPr>
            <w:tcW w:w="3049" w:type="dxa"/>
          </w:tcPr>
          <w:p w14:paraId="478D7B3D" w14:textId="77777777" w:rsidR="000E0AE3" w:rsidRPr="0010523B" w:rsidRDefault="000E0AE3" w:rsidP="0010523B">
            <w:pPr>
              <w:pBdr>
                <w:top w:val="nil"/>
                <w:left w:val="nil"/>
                <w:bottom w:val="nil"/>
                <w:right w:val="nil"/>
                <w:between w:val="nil"/>
              </w:pBdr>
              <w:spacing w:line="273" w:lineRule="auto"/>
              <w:ind w:left="117"/>
              <w:rPr>
                <w:b/>
                <w:bCs/>
                <w:color w:val="000000" w:themeColor="text1"/>
                <w:sz w:val="24"/>
                <w:szCs w:val="24"/>
              </w:rPr>
            </w:pPr>
            <w:r w:rsidRPr="0010523B">
              <w:rPr>
                <w:b/>
                <w:bCs/>
                <w:color w:val="000000" w:themeColor="text1"/>
                <w:sz w:val="24"/>
                <w:szCs w:val="24"/>
              </w:rPr>
              <w:t>Submission day/week</w:t>
            </w:r>
          </w:p>
          <w:p w14:paraId="19BDB1F2" w14:textId="77777777" w:rsidR="000E0AE3" w:rsidRPr="0010523B" w:rsidRDefault="000E0AE3" w:rsidP="0010523B">
            <w:pPr>
              <w:pBdr>
                <w:top w:val="nil"/>
                <w:left w:val="nil"/>
                <w:bottom w:val="nil"/>
                <w:right w:val="nil"/>
                <w:between w:val="nil"/>
              </w:pBdr>
              <w:spacing w:before="7"/>
              <w:ind w:left="117" w:right="545"/>
              <w:rPr>
                <w:b/>
                <w:bCs/>
                <w:color w:val="000000" w:themeColor="text1"/>
                <w:sz w:val="24"/>
                <w:szCs w:val="24"/>
              </w:rPr>
            </w:pPr>
            <w:r w:rsidRPr="0010523B">
              <w:rPr>
                <w:b/>
                <w:bCs/>
                <w:color w:val="000000" w:themeColor="text1"/>
                <w:sz w:val="24"/>
                <w:szCs w:val="24"/>
              </w:rPr>
              <w:t>(assignments) or length (exam)</w:t>
            </w:r>
          </w:p>
        </w:tc>
      </w:tr>
      <w:tr w:rsidR="0010523B" w:rsidRPr="0010523B" w14:paraId="27200B72" w14:textId="77777777" w:rsidTr="0010523B">
        <w:trPr>
          <w:trHeight w:val="316"/>
        </w:trPr>
        <w:tc>
          <w:tcPr>
            <w:tcW w:w="336" w:type="dxa"/>
            <w:vMerge/>
          </w:tcPr>
          <w:p w14:paraId="15A1AEA9" w14:textId="77777777" w:rsidR="000E0AE3" w:rsidRPr="0010523B" w:rsidRDefault="000E0AE3" w:rsidP="0010523B">
            <w:pPr>
              <w:pBdr>
                <w:top w:val="nil"/>
                <w:left w:val="nil"/>
                <w:bottom w:val="nil"/>
                <w:right w:val="nil"/>
                <w:between w:val="nil"/>
              </w:pBdr>
              <w:spacing w:line="276" w:lineRule="auto"/>
              <w:rPr>
                <w:b/>
                <w:bCs/>
                <w:color w:val="000000" w:themeColor="text1"/>
                <w:sz w:val="24"/>
                <w:szCs w:val="24"/>
              </w:rPr>
            </w:pPr>
          </w:p>
        </w:tc>
        <w:tc>
          <w:tcPr>
            <w:tcW w:w="2271" w:type="dxa"/>
            <w:vMerge/>
          </w:tcPr>
          <w:p w14:paraId="76B649FB" w14:textId="77777777" w:rsidR="000E0AE3" w:rsidRPr="0010523B" w:rsidRDefault="000E0AE3" w:rsidP="0010523B">
            <w:pPr>
              <w:pBdr>
                <w:top w:val="nil"/>
                <w:left w:val="nil"/>
                <w:bottom w:val="nil"/>
                <w:right w:val="nil"/>
                <w:between w:val="nil"/>
              </w:pBdr>
              <w:spacing w:line="276" w:lineRule="auto"/>
              <w:rPr>
                <w:b/>
                <w:bCs/>
                <w:color w:val="000000" w:themeColor="text1"/>
                <w:sz w:val="24"/>
                <w:szCs w:val="24"/>
              </w:rPr>
            </w:pPr>
          </w:p>
        </w:tc>
        <w:tc>
          <w:tcPr>
            <w:tcW w:w="960" w:type="dxa"/>
            <w:vMerge/>
          </w:tcPr>
          <w:p w14:paraId="4A41120D" w14:textId="77777777" w:rsidR="000E0AE3" w:rsidRPr="0010523B" w:rsidRDefault="000E0AE3" w:rsidP="0010523B">
            <w:pPr>
              <w:pBdr>
                <w:top w:val="nil"/>
                <w:left w:val="nil"/>
                <w:bottom w:val="nil"/>
                <w:right w:val="nil"/>
                <w:between w:val="nil"/>
              </w:pBdr>
              <w:spacing w:line="276" w:lineRule="auto"/>
              <w:rPr>
                <w:b/>
                <w:bCs/>
                <w:color w:val="000000" w:themeColor="text1"/>
                <w:sz w:val="24"/>
                <w:szCs w:val="24"/>
              </w:rPr>
            </w:pPr>
          </w:p>
        </w:tc>
        <w:tc>
          <w:tcPr>
            <w:tcW w:w="504" w:type="dxa"/>
          </w:tcPr>
          <w:p w14:paraId="3D5E5DE8" w14:textId="77777777" w:rsidR="000E0AE3" w:rsidRPr="0010523B" w:rsidRDefault="000E0AE3" w:rsidP="00FC505D">
            <w:pPr>
              <w:pBdr>
                <w:top w:val="nil"/>
                <w:left w:val="nil"/>
                <w:bottom w:val="nil"/>
                <w:right w:val="nil"/>
                <w:between w:val="nil"/>
              </w:pBdr>
              <w:spacing w:before="1"/>
              <w:ind w:left="111"/>
              <w:jc w:val="center"/>
              <w:rPr>
                <w:b/>
                <w:bCs/>
                <w:color w:val="000000" w:themeColor="text1"/>
                <w:sz w:val="24"/>
                <w:szCs w:val="24"/>
              </w:rPr>
            </w:pPr>
            <w:r w:rsidRPr="0010523B">
              <w:rPr>
                <w:b/>
                <w:bCs/>
                <w:color w:val="000000" w:themeColor="text1"/>
                <w:sz w:val="24"/>
                <w:szCs w:val="24"/>
              </w:rPr>
              <w:t>1</w:t>
            </w:r>
          </w:p>
        </w:tc>
        <w:tc>
          <w:tcPr>
            <w:tcW w:w="499" w:type="dxa"/>
          </w:tcPr>
          <w:p w14:paraId="6845574F" w14:textId="77777777" w:rsidR="000E0AE3" w:rsidRPr="0010523B" w:rsidRDefault="000E0AE3" w:rsidP="00FC505D">
            <w:pPr>
              <w:pBdr>
                <w:top w:val="nil"/>
                <w:left w:val="nil"/>
                <w:bottom w:val="nil"/>
                <w:right w:val="nil"/>
                <w:between w:val="nil"/>
              </w:pBdr>
              <w:spacing w:before="1"/>
              <w:ind w:left="116"/>
              <w:jc w:val="center"/>
              <w:rPr>
                <w:b/>
                <w:bCs/>
                <w:color w:val="000000" w:themeColor="text1"/>
                <w:sz w:val="24"/>
                <w:szCs w:val="24"/>
              </w:rPr>
            </w:pPr>
            <w:r w:rsidRPr="0010523B">
              <w:rPr>
                <w:b/>
                <w:bCs/>
                <w:color w:val="000000" w:themeColor="text1"/>
                <w:sz w:val="24"/>
                <w:szCs w:val="24"/>
              </w:rPr>
              <w:t>2</w:t>
            </w:r>
          </w:p>
        </w:tc>
        <w:tc>
          <w:tcPr>
            <w:tcW w:w="499" w:type="dxa"/>
          </w:tcPr>
          <w:p w14:paraId="47335D39" w14:textId="77777777" w:rsidR="000E0AE3" w:rsidRPr="0010523B" w:rsidRDefault="000E0AE3" w:rsidP="00FC505D">
            <w:pPr>
              <w:pBdr>
                <w:top w:val="nil"/>
                <w:left w:val="nil"/>
                <w:bottom w:val="nil"/>
                <w:right w:val="nil"/>
                <w:between w:val="nil"/>
              </w:pBdr>
              <w:spacing w:before="1"/>
              <w:ind w:left="116"/>
              <w:jc w:val="center"/>
              <w:rPr>
                <w:b/>
                <w:bCs/>
                <w:color w:val="000000" w:themeColor="text1"/>
                <w:sz w:val="24"/>
                <w:szCs w:val="24"/>
              </w:rPr>
            </w:pPr>
            <w:r w:rsidRPr="0010523B">
              <w:rPr>
                <w:b/>
                <w:bCs/>
                <w:color w:val="000000" w:themeColor="text1"/>
                <w:sz w:val="24"/>
                <w:szCs w:val="24"/>
              </w:rPr>
              <w:t>3</w:t>
            </w:r>
          </w:p>
        </w:tc>
        <w:tc>
          <w:tcPr>
            <w:tcW w:w="504" w:type="dxa"/>
          </w:tcPr>
          <w:p w14:paraId="188C2049" w14:textId="77777777" w:rsidR="000E0AE3" w:rsidRPr="0010523B" w:rsidRDefault="000E0AE3" w:rsidP="00FC505D">
            <w:pPr>
              <w:pBdr>
                <w:top w:val="nil"/>
                <w:left w:val="nil"/>
                <w:bottom w:val="nil"/>
                <w:right w:val="nil"/>
                <w:between w:val="nil"/>
              </w:pBdr>
              <w:spacing w:before="1"/>
              <w:ind w:right="137"/>
              <w:jc w:val="center"/>
              <w:rPr>
                <w:b/>
                <w:bCs/>
                <w:color w:val="000000" w:themeColor="text1"/>
                <w:sz w:val="24"/>
                <w:szCs w:val="24"/>
              </w:rPr>
            </w:pPr>
            <w:r w:rsidRPr="0010523B">
              <w:rPr>
                <w:b/>
                <w:bCs/>
                <w:color w:val="000000" w:themeColor="text1"/>
                <w:sz w:val="24"/>
                <w:szCs w:val="24"/>
              </w:rPr>
              <w:t>4</w:t>
            </w:r>
          </w:p>
        </w:tc>
        <w:tc>
          <w:tcPr>
            <w:tcW w:w="499" w:type="dxa"/>
          </w:tcPr>
          <w:p w14:paraId="52BF5C6C" w14:textId="77777777" w:rsidR="000E0AE3" w:rsidRPr="0010523B" w:rsidRDefault="000E0AE3" w:rsidP="00FC505D">
            <w:pPr>
              <w:pBdr>
                <w:top w:val="nil"/>
                <w:left w:val="nil"/>
                <w:bottom w:val="nil"/>
                <w:right w:val="nil"/>
                <w:between w:val="nil"/>
              </w:pBdr>
              <w:spacing w:before="1"/>
              <w:ind w:left="117"/>
              <w:jc w:val="center"/>
              <w:rPr>
                <w:b/>
                <w:bCs/>
                <w:color w:val="000000" w:themeColor="text1"/>
                <w:sz w:val="24"/>
                <w:szCs w:val="24"/>
              </w:rPr>
            </w:pPr>
            <w:r w:rsidRPr="0010523B">
              <w:rPr>
                <w:b/>
                <w:bCs/>
                <w:color w:val="000000" w:themeColor="text1"/>
                <w:sz w:val="24"/>
                <w:szCs w:val="24"/>
              </w:rPr>
              <w:t>5</w:t>
            </w:r>
          </w:p>
        </w:tc>
        <w:tc>
          <w:tcPr>
            <w:tcW w:w="3049" w:type="dxa"/>
          </w:tcPr>
          <w:p w14:paraId="12497527" w14:textId="77777777" w:rsidR="000E0AE3" w:rsidRPr="0010523B" w:rsidRDefault="000E0AE3" w:rsidP="0010523B">
            <w:pPr>
              <w:pBdr>
                <w:top w:val="nil"/>
                <w:left w:val="nil"/>
                <w:bottom w:val="nil"/>
                <w:right w:val="nil"/>
                <w:between w:val="nil"/>
              </w:pBdr>
              <w:rPr>
                <w:color w:val="000000" w:themeColor="text1"/>
                <w:sz w:val="24"/>
                <w:szCs w:val="24"/>
              </w:rPr>
            </w:pPr>
          </w:p>
        </w:tc>
      </w:tr>
      <w:tr w:rsidR="0010523B" w:rsidRPr="0010523B" w14:paraId="63CD4F27" w14:textId="77777777" w:rsidTr="0010523B">
        <w:trPr>
          <w:trHeight w:val="321"/>
        </w:trPr>
        <w:tc>
          <w:tcPr>
            <w:tcW w:w="336" w:type="dxa"/>
          </w:tcPr>
          <w:p w14:paraId="1363E9AF" w14:textId="77777777" w:rsidR="000E0AE3" w:rsidRPr="0010523B" w:rsidRDefault="000E0AE3" w:rsidP="0010523B">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1</w:t>
            </w:r>
          </w:p>
        </w:tc>
        <w:tc>
          <w:tcPr>
            <w:tcW w:w="2271" w:type="dxa"/>
          </w:tcPr>
          <w:p w14:paraId="7B08AD2C" w14:textId="77777777" w:rsidR="000E0AE3" w:rsidRPr="0010523B" w:rsidRDefault="000E0AE3"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960" w:type="dxa"/>
          </w:tcPr>
          <w:p w14:paraId="16E85F95" w14:textId="77777777" w:rsidR="000E0AE3" w:rsidRPr="0010523B" w:rsidRDefault="000E0AE3" w:rsidP="00FC505D">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504" w:type="dxa"/>
          </w:tcPr>
          <w:p w14:paraId="6BA78E80" w14:textId="77777777" w:rsidR="000E0AE3" w:rsidRPr="0010523B" w:rsidRDefault="000E0AE3" w:rsidP="00FC505D">
            <w:pPr>
              <w:pBdr>
                <w:top w:val="nil"/>
                <w:left w:val="nil"/>
                <w:bottom w:val="nil"/>
                <w:right w:val="nil"/>
                <w:between w:val="nil"/>
              </w:pBdr>
              <w:jc w:val="center"/>
              <w:rPr>
                <w:color w:val="000000" w:themeColor="text1"/>
                <w:sz w:val="24"/>
                <w:szCs w:val="24"/>
              </w:rPr>
            </w:pPr>
          </w:p>
        </w:tc>
        <w:tc>
          <w:tcPr>
            <w:tcW w:w="499" w:type="dxa"/>
          </w:tcPr>
          <w:p w14:paraId="1612A742" w14:textId="77777777" w:rsidR="000E0AE3" w:rsidRPr="0010523B" w:rsidRDefault="000E0AE3" w:rsidP="00FC505D">
            <w:pPr>
              <w:pBdr>
                <w:top w:val="nil"/>
                <w:left w:val="nil"/>
                <w:bottom w:val="nil"/>
                <w:right w:val="nil"/>
                <w:between w:val="nil"/>
              </w:pBdr>
              <w:jc w:val="center"/>
              <w:rPr>
                <w:color w:val="000000" w:themeColor="text1"/>
                <w:sz w:val="24"/>
                <w:szCs w:val="24"/>
              </w:rPr>
            </w:pPr>
          </w:p>
        </w:tc>
        <w:tc>
          <w:tcPr>
            <w:tcW w:w="499" w:type="dxa"/>
          </w:tcPr>
          <w:p w14:paraId="64A75209" w14:textId="77777777" w:rsidR="000E0AE3" w:rsidRPr="0010523B" w:rsidRDefault="000E0AE3" w:rsidP="00FC505D">
            <w:pPr>
              <w:pBdr>
                <w:top w:val="nil"/>
                <w:left w:val="nil"/>
                <w:bottom w:val="nil"/>
                <w:right w:val="nil"/>
                <w:between w:val="nil"/>
              </w:pBdr>
              <w:jc w:val="center"/>
              <w:rPr>
                <w:color w:val="000000" w:themeColor="text1"/>
                <w:sz w:val="24"/>
                <w:szCs w:val="24"/>
              </w:rPr>
            </w:pPr>
          </w:p>
        </w:tc>
        <w:tc>
          <w:tcPr>
            <w:tcW w:w="504" w:type="dxa"/>
          </w:tcPr>
          <w:p w14:paraId="020312EB" w14:textId="77777777" w:rsidR="000E0AE3" w:rsidRPr="0010523B" w:rsidRDefault="000E0AE3" w:rsidP="00FC505D">
            <w:pPr>
              <w:pBdr>
                <w:top w:val="nil"/>
                <w:left w:val="nil"/>
                <w:bottom w:val="nil"/>
                <w:right w:val="nil"/>
                <w:between w:val="nil"/>
              </w:pBdr>
              <w:jc w:val="center"/>
              <w:rPr>
                <w:color w:val="000000" w:themeColor="text1"/>
                <w:sz w:val="24"/>
                <w:szCs w:val="24"/>
              </w:rPr>
            </w:pPr>
          </w:p>
        </w:tc>
        <w:tc>
          <w:tcPr>
            <w:tcW w:w="499" w:type="dxa"/>
          </w:tcPr>
          <w:p w14:paraId="4AF96736" w14:textId="77777777" w:rsidR="000E0AE3" w:rsidRPr="0010523B" w:rsidRDefault="000E0AE3" w:rsidP="0010523B">
            <w:pPr>
              <w:pBdr>
                <w:top w:val="nil"/>
                <w:left w:val="nil"/>
                <w:bottom w:val="nil"/>
                <w:right w:val="nil"/>
                <w:between w:val="nil"/>
              </w:pBdr>
              <w:rPr>
                <w:color w:val="000000" w:themeColor="text1"/>
                <w:sz w:val="24"/>
                <w:szCs w:val="24"/>
              </w:rPr>
            </w:pPr>
          </w:p>
        </w:tc>
        <w:tc>
          <w:tcPr>
            <w:tcW w:w="3049" w:type="dxa"/>
          </w:tcPr>
          <w:p w14:paraId="5CF9520B" w14:textId="77777777" w:rsidR="000E0AE3" w:rsidRPr="0010523B" w:rsidRDefault="000E0AE3" w:rsidP="0010523B">
            <w:pPr>
              <w:pBdr>
                <w:top w:val="nil"/>
                <w:left w:val="nil"/>
                <w:bottom w:val="nil"/>
                <w:right w:val="nil"/>
                <w:between w:val="nil"/>
              </w:pBdr>
              <w:rPr>
                <w:color w:val="000000" w:themeColor="text1"/>
                <w:sz w:val="24"/>
                <w:szCs w:val="24"/>
              </w:rPr>
            </w:pPr>
          </w:p>
        </w:tc>
      </w:tr>
      <w:tr w:rsidR="0010523B" w:rsidRPr="0010523B" w14:paraId="6A06EADB" w14:textId="77777777" w:rsidTr="0010523B">
        <w:trPr>
          <w:trHeight w:val="317"/>
        </w:trPr>
        <w:tc>
          <w:tcPr>
            <w:tcW w:w="336" w:type="dxa"/>
          </w:tcPr>
          <w:p w14:paraId="56627F3B" w14:textId="77777777" w:rsidR="000E0AE3" w:rsidRPr="0010523B" w:rsidRDefault="000E0AE3" w:rsidP="0010523B">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2</w:t>
            </w:r>
          </w:p>
        </w:tc>
        <w:tc>
          <w:tcPr>
            <w:tcW w:w="2271" w:type="dxa"/>
          </w:tcPr>
          <w:p w14:paraId="1BB7E223" w14:textId="77777777" w:rsidR="000E0AE3" w:rsidRPr="0010523B" w:rsidRDefault="000E0AE3"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960" w:type="dxa"/>
          </w:tcPr>
          <w:p w14:paraId="786B1B2C" w14:textId="77777777" w:rsidR="000E0AE3" w:rsidRPr="0010523B" w:rsidRDefault="000E0AE3" w:rsidP="00FC505D">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504" w:type="dxa"/>
          </w:tcPr>
          <w:p w14:paraId="3FFE6B9C" w14:textId="77777777" w:rsidR="000E0AE3" w:rsidRPr="0010523B" w:rsidRDefault="000E0AE3" w:rsidP="00FC505D">
            <w:pPr>
              <w:pBdr>
                <w:top w:val="nil"/>
                <w:left w:val="nil"/>
                <w:bottom w:val="nil"/>
                <w:right w:val="nil"/>
                <w:between w:val="nil"/>
              </w:pBdr>
              <w:jc w:val="center"/>
              <w:rPr>
                <w:color w:val="000000" w:themeColor="text1"/>
                <w:sz w:val="24"/>
                <w:szCs w:val="24"/>
              </w:rPr>
            </w:pPr>
          </w:p>
        </w:tc>
        <w:tc>
          <w:tcPr>
            <w:tcW w:w="499" w:type="dxa"/>
          </w:tcPr>
          <w:p w14:paraId="1E7306A2" w14:textId="77777777" w:rsidR="000E0AE3" w:rsidRPr="0010523B" w:rsidRDefault="000E0AE3" w:rsidP="00FC505D">
            <w:pPr>
              <w:pBdr>
                <w:top w:val="nil"/>
                <w:left w:val="nil"/>
                <w:bottom w:val="nil"/>
                <w:right w:val="nil"/>
                <w:between w:val="nil"/>
              </w:pBdr>
              <w:jc w:val="center"/>
              <w:rPr>
                <w:color w:val="000000" w:themeColor="text1"/>
                <w:sz w:val="24"/>
                <w:szCs w:val="24"/>
              </w:rPr>
            </w:pPr>
          </w:p>
        </w:tc>
        <w:tc>
          <w:tcPr>
            <w:tcW w:w="499" w:type="dxa"/>
          </w:tcPr>
          <w:p w14:paraId="3DD228DA" w14:textId="77777777" w:rsidR="000E0AE3" w:rsidRPr="0010523B" w:rsidRDefault="000E0AE3" w:rsidP="00FC505D">
            <w:pPr>
              <w:pBdr>
                <w:top w:val="nil"/>
                <w:left w:val="nil"/>
                <w:bottom w:val="nil"/>
                <w:right w:val="nil"/>
                <w:between w:val="nil"/>
              </w:pBdr>
              <w:jc w:val="center"/>
              <w:rPr>
                <w:color w:val="000000" w:themeColor="text1"/>
                <w:sz w:val="24"/>
                <w:szCs w:val="24"/>
              </w:rPr>
            </w:pPr>
          </w:p>
        </w:tc>
        <w:tc>
          <w:tcPr>
            <w:tcW w:w="504" w:type="dxa"/>
          </w:tcPr>
          <w:p w14:paraId="42760F48" w14:textId="77777777" w:rsidR="000E0AE3" w:rsidRPr="0010523B" w:rsidRDefault="000E0AE3" w:rsidP="00FC505D">
            <w:pPr>
              <w:pBdr>
                <w:top w:val="nil"/>
                <w:left w:val="nil"/>
                <w:bottom w:val="nil"/>
                <w:right w:val="nil"/>
                <w:between w:val="nil"/>
              </w:pBdr>
              <w:jc w:val="center"/>
              <w:rPr>
                <w:color w:val="000000" w:themeColor="text1"/>
                <w:sz w:val="24"/>
                <w:szCs w:val="24"/>
              </w:rPr>
            </w:pPr>
          </w:p>
        </w:tc>
        <w:tc>
          <w:tcPr>
            <w:tcW w:w="499" w:type="dxa"/>
          </w:tcPr>
          <w:p w14:paraId="46352010" w14:textId="77777777" w:rsidR="000E0AE3" w:rsidRPr="0010523B" w:rsidRDefault="000E0AE3" w:rsidP="0010523B">
            <w:pPr>
              <w:pBdr>
                <w:top w:val="nil"/>
                <w:left w:val="nil"/>
                <w:bottom w:val="nil"/>
                <w:right w:val="nil"/>
                <w:between w:val="nil"/>
              </w:pBdr>
              <w:rPr>
                <w:color w:val="000000" w:themeColor="text1"/>
                <w:sz w:val="24"/>
                <w:szCs w:val="24"/>
              </w:rPr>
            </w:pPr>
          </w:p>
        </w:tc>
        <w:tc>
          <w:tcPr>
            <w:tcW w:w="3049" w:type="dxa"/>
          </w:tcPr>
          <w:p w14:paraId="7F1BD6A8" w14:textId="77777777" w:rsidR="000E0AE3" w:rsidRPr="0010523B" w:rsidRDefault="000E0AE3" w:rsidP="0010523B">
            <w:pPr>
              <w:pBdr>
                <w:top w:val="nil"/>
                <w:left w:val="nil"/>
                <w:bottom w:val="nil"/>
                <w:right w:val="nil"/>
                <w:between w:val="nil"/>
              </w:pBdr>
              <w:rPr>
                <w:color w:val="000000" w:themeColor="text1"/>
                <w:sz w:val="24"/>
                <w:szCs w:val="24"/>
              </w:rPr>
            </w:pPr>
          </w:p>
        </w:tc>
      </w:tr>
      <w:tr w:rsidR="0010523B" w:rsidRPr="0010523B" w14:paraId="7E1A965D" w14:textId="77777777" w:rsidTr="0010523B">
        <w:trPr>
          <w:trHeight w:val="316"/>
        </w:trPr>
        <w:tc>
          <w:tcPr>
            <w:tcW w:w="336" w:type="dxa"/>
          </w:tcPr>
          <w:p w14:paraId="266CCF44" w14:textId="77777777" w:rsidR="000E0AE3" w:rsidRPr="0010523B" w:rsidRDefault="000E0AE3" w:rsidP="0010523B">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3</w:t>
            </w:r>
          </w:p>
        </w:tc>
        <w:tc>
          <w:tcPr>
            <w:tcW w:w="2271" w:type="dxa"/>
          </w:tcPr>
          <w:p w14:paraId="37583946" w14:textId="77777777" w:rsidR="000E0AE3" w:rsidRPr="0010523B" w:rsidRDefault="000E0AE3"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960" w:type="dxa"/>
          </w:tcPr>
          <w:p w14:paraId="4E99F68A" w14:textId="77777777" w:rsidR="000E0AE3" w:rsidRPr="0010523B" w:rsidRDefault="000E0AE3" w:rsidP="00FC505D">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504" w:type="dxa"/>
          </w:tcPr>
          <w:p w14:paraId="0393EA3F" w14:textId="77777777" w:rsidR="000E0AE3" w:rsidRPr="0010523B" w:rsidRDefault="000E0AE3" w:rsidP="00FC505D">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99" w:type="dxa"/>
          </w:tcPr>
          <w:p w14:paraId="5C8E2BC2" w14:textId="77777777" w:rsidR="000E0AE3" w:rsidRPr="0010523B" w:rsidRDefault="000E0AE3" w:rsidP="00FC505D">
            <w:pPr>
              <w:pBdr>
                <w:top w:val="nil"/>
                <w:left w:val="nil"/>
                <w:bottom w:val="nil"/>
                <w:right w:val="nil"/>
                <w:between w:val="nil"/>
              </w:pBdr>
              <w:spacing w:line="268" w:lineRule="auto"/>
              <w:ind w:left="116"/>
              <w:jc w:val="center"/>
              <w:rPr>
                <w:color w:val="000000" w:themeColor="text1"/>
                <w:sz w:val="24"/>
                <w:szCs w:val="24"/>
              </w:rPr>
            </w:pPr>
            <w:r w:rsidRPr="0010523B">
              <w:rPr>
                <w:color w:val="000000" w:themeColor="text1"/>
                <w:sz w:val="24"/>
                <w:szCs w:val="24"/>
              </w:rPr>
              <w:t>X</w:t>
            </w:r>
          </w:p>
        </w:tc>
        <w:tc>
          <w:tcPr>
            <w:tcW w:w="499" w:type="dxa"/>
          </w:tcPr>
          <w:p w14:paraId="55318625" w14:textId="77777777" w:rsidR="000E0AE3" w:rsidRPr="0010523B" w:rsidRDefault="000E0AE3" w:rsidP="00FC505D">
            <w:pPr>
              <w:pBdr>
                <w:top w:val="nil"/>
                <w:left w:val="nil"/>
                <w:bottom w:val="nil"/>
                <w:right w:val="nil"/>
                <w:between w:val="nil"/>
              </w:pBdr>
              <w:jc w:val="center"/>
              <w:rPr>
                <w:color w:val="000000" w:themeColor="text1"/>
                <w:sz w:val="24"/>
                <w:szCs w:val="24"/>
              </w:rPr>
            </w:pPr>
          </w:p>
        </w:tc>
        <w:tc>
          <w:tcPr>
            <w:tcW w:w="504" w:type="dxa"/>
          </w:tcPr>
          <w:p w14:paraId="67F41D05" w14:textId="77777777" w:rsidR="000E0AE3" w:rsidRPr="0010523B" w:rsidRDefault="000E0AE3" w:rsidP="00FC505D">
            <w:pPr>
              <w:pBdr>
                <w:top w:val="nil"/>
                <w:left w:val="nil"/>
                <w:bottom w:val="nil"/>
                <w:right w:val="nil"/>
                <w:between w:val="nil"/>
              </w:pBdr>
              <w:jc w:val="center"/>
              <w:rPr>
                <w:color w:val="000000" w:themeColor="text1"/>
                <w:sz w:val="24"/>
                <w:szCs w:val="24"/>
              </w:rPr>
            </w:pPr>
          </w:p>
        </w:tc>
        <w:tc>
          <w:tcPr>
            <w:tcW w:w="499" w:type="dxa"/>
          </w:tcPr>
          <w:p w14:paraId="1B0A3205" w14:textId="77777777" w:rsidR="000E0AE3" w:rsidRPr="0010523B" w:rsidRDefault="000E0AE3" w:rsidP="0010523B">
            <w:pPr>
              <w:pBdr>
                <w:top w:val="nil"/>
                <w:left w:val="nil"/>
                <w:bottom w:val="nil"/>
                <w:right w:val="nil"/>
                <w:between w:val="nil"/>
              </w:pBdr>
              <w:rPr>
                <w:color w:val="000000" w:themeColor="text1"/>
                <w:sz w:val="24"/>
                <w:szCs w:val="24"/>
              </w:rPr>
            </w:pPr>
          </w:p>
        </w:tc>
        <w:tc>
          <w:tcPr>
            <w:tcW w:w="3049" w:type="dxa"/>
          </w:tcPr>
          <w:p w14:paraId="712D9E30" w14:textId="77777777" w:rsidR="000E0AE3" w:rsidRPr="0010523B" w:rsidRDefault="000E0AE3" w:rsidP="0010523B">
            <w:pPr>
              <w:pBdr>
                <w:top w:val="nil"/>
                <w:left w:val="nil"/>
                <w:bottom w:val="nil"/>
                <w:right w:val="nil"/>
                <w:between w:val="nil"/>
              </w:pBdr>
              <w:rPr>
                <w:color w:val="000000" w:themeColor="text1"/>
                <w:sz w:val="24"/>
                <w:szCs w:val="24"/>
              </w:rPr>
            </w:pPr>
          </w:p>
        </w:tc>
      </w:tr>
      <w:tr w:rsidR="0010523B" w:rsidRPr="0010523B" w14:paraId="61F2EDCB" w14:textId="77777777" w:rsidTr="0010523B">
        <w:trPr>
          <w:trHeight w:val="316"/>
        </w:trPr>
        <w:tc>
          <w:tcPr>
            <w:tcW w:w="336" w:type="dxa"/>
          </w:tcPr>
          <w:p w14:paraId="5D076299" w14:textId="77777777" w:rsidR="000E0AE3" w:rsidRPr="0010523B" w:rsidRDefault="000E0AE3" w:rsidP="0010523B">
            <w:pPr>
              <w:pBdr>
                <w:top w:val="nil"/>
                <w:left w:val="nil"/>
                <w:bottom w:val="nil"/>
                <w:right w:val="nil"/>
                <w:between w:val="nil"/>
              </w:pBdr>
              <w:spacing w:line="273" w:lineRule="auto"/>
              <w:ind w:left="24" w:right="10"/>
              <w:jc w:val="center"/>
              <w:rPr>
                <w:color w:val="000000" w:themeColor="text1"/>
                <w:sz w:val="24"/>
                <w:szCs w:val="24"/>
              </w:rPr>
            </w:pPr>
            <w:r w:rsidRPr="0010523B">
              <w:rPr>
                <w:color w:val="000000" w:themeColor="text1"/>
                <w:sz w:val="24"/>
                <w:szCs w:val="24"/>
              </w:rPr>
              <w:t>4</w:t>
            </w:r>
          </w:p>
        </w:tc>
        <w:tc>
          <w:tcPr>
            <w:tcW w:w="2271" w:type="dxa"/>
          </w:tcPr>
          <w:p w14:paraId="7F5E6850" w14:textId="77777777" w:rsidR="000E0AE3" w:rsidRPr="0010523B" w:rsidRDefault="000E0AE3"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Assignment 2</w:t>
            </w:r>
          </w:p>
        </w:tc>
        <w:tc>
          <w:tcPr>
            <w:tcW w:w="960" w:type="dxa"/>
          </w:tcPr>
          <w:p w14:paraId="63D4B202" w14:textId="77777777" w:rsidR="000E0AE3" w:rsidRPr="0010523B" w:rsidRDefault="000E0AE3" w:rsidP="00FC505D">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10</w:t>
            </w:r>
          </w:p>
        </w:tc>
        <w:tc>
          <w:tcPr>
            <w:tcW w:w="504" w:type="dxa"/>
          </w:tcPr>
          <w:p w14:paraId="71BDD4C2" w14:textId="77777777" w:rsidR="000E0AE3" w:rsidRPr="0010523B" w:rsidRDefault="000E0AE3" w:rsidP="00FC505D">
            <w:pPr>
              <w:pBdr>
                <w:top w:val="nil"/>
                <w:left w:val="nil"/>
                <w:bottom w:val="nil"/>
                <w:right w:val="nil"/>
                <w:between w:val="nil"/>
              </w:pBdr>
              <w:jc w:val="center"/>
              <w:rPr>
                <w:color w:val="000000" w:themeColor="text1"/>
                <w:sz w:val="24"/>
                <w:szCs w:val="24"/>
              </w:rPr>
            </w:pPr>
          </w:p>
        </w:tc>
        <w:tc>
          <w:tcPr>
            <w:tcW w:w="499" w:type="dxa"/>
          </w:tcPr>
          <w:p w14:paraId="1A98151C" w14:textId="77777777" w:rsidR="000E0AE3" w:rsidRPr="0010523B" w:rsidRDefault="000E0AE3" w:rsidP="00FC505D">
            <w:pPr>
              <w:pBdr>
                <w:top w:val="nil"/>
                <w:left w:val="nil"/>
                <w:bottom w:val="nil"/>
                <w:right w:val="nil"/>
                <w:between w:val="nil"/>
              </w:pBdr>
              <w:jc w:val="center"/>
              <w:rPr>
                <w:color w:val="000000" w:themeColor="text1"/>
                <w:sz w:val="24"/>
                <w:szCs w:val="24"/>
              </w:rPr>
            </w:pPr>
          </w:p>
        </w:tc>
        <w:tc>
          <w:tcPr>
            <w:tcW w:w="499" w:type="dxa"/>
          </w:tcPr>
          <w:p w14:paraId="576E85BF" w14:textId="77777777" w:rsidR="000E0AE3" w:rsidRPr="0010523B" w:rsidRDefault="000E0AE3" w:rsidP="00FC505D">
            <w:pPr>
              <w:pBdr>
                <w:top w:val="nil"/>
                <w:left w:val="nil"/>
                <w:bottom w:val="nil"/>
                <w:right w:val="nil"/>
                <w:between w:val="nil"/>
              </w:pBdr>
              <w:spacing w:line="273" w:lineRule="auto"/>
              <w:ind w:left="116"/>
              <w:jc w:val="center"/>
              <w:rPr>
                <w:color w:val="000000" w:themeColor="text1"/>
                <w:sz w:val="24"/>
                <w:szCs w:val="24"/>
              </w:rPr>
            </w:pPr>
            <w:r w:rsidRPr="0010523B">
              <w:rPr>
                <w:color w:val="000000" w:themeColor="text1"/>
                <w:sz w:val="24"/>
                <w:szCs w:val="24"/>
              </w:rPr>
              <w:t>X</w:t>
            </w:r>
          </w:p>
        </w:tc>
        <w:tc>
          <w:tcPr>
            <w:tcW w:w="504" w:type="dxa"/>
          </w:tcPr>
          <w:p w14:paraId="460DE187" w14:textId="77777777" w:rsidR="000E0AE3" w:rsidRPr="0010523B" w:rsidRDefault="000E0AE3" w:rsidP="00FC505D">
            <w:pPr>
              <w:pBdr>
                <w:top w:val="nil"/>
                <w:left w:val="nil"/>
                <w:bottom w:val="nil"/>
                <w:right w:val="nil"/>
                <w:between w:val="nil"/>
              </w:pBdr>
              <w:spacing w:line="273" w:lineRule="auto"/>
              <w:ind w:right="93"/>
              <w:jc w:val="center"/>
              <w:rPr>
                <w:color w:val="000000" w:themeColor="text1"/>
                <w:sz w:val="24"/>
                <w:szCs w:val="24"/>
              </w:rPr>
            </w:pPr>
            <w:r w:rsidRPr="0010523B">
              <w:rPr>
                <w:color w:val="000000" w:themeColor="text1"/>
                <w:sz w:val="24"/>
                <w:szCs w:val="24"/>
              </w:rPr>
              <w:t>X</w:t>
            </w:r>
          </w:p>
        </w:tc>
        <w:tc>
          <w:tcPr>
            <w:tcW w:w="499" w:type="dxa"/>
          </w:tcPr>
          <w:p w14:paraId="1D91DC86" w14:textId="77777777" w:rsidR="000E0AE3" w:rsidRPr="0010523B" w:rsidRDefault="000E0AE3" w:rsidP="0010523B">
            <w:pPr>
              <w:pBdr>
                <w:top w:val="nil"/>
                <w:left w:val="nil"/>
                <w:bottom w:val="nil"/>
                <w:right w:val="nil"/>
                <w:between w:val="nil"/>
              </w:pBdr>
              <w:rPr>
                <w:color w:val="000000" w:themeColor="text1"/>
                <w:sz w:val="24"/>
                <w:szCs w:val="24"/>
              </w:rPr>
            </w:pPr>
          </w:p>
        </w:tc>
        <w:tc>
          <w:tcPr>
            <w:tcW w:w="3049" w:type="dxa"/>
          </w:tcPr>
          <w:p w14:paraId="7FC5CA68" w14:textId="77777777" w:rsidR="000E0AE3" w:rsidRPr="0010523B" w:rsidRDefault="000E0AE3" w:rsidP="0010523B">
            <w:pPr>
              <w:pBdr>
                <w:top w:val="nil"/>
                <w:left w:val="nil"/>
                <w:bottom w:val="nil"/>
                <w:right w:val="nil"/>
                <w:between w:val="nil"/>
              </w:pBdr>
              <w:rPr>
                <w:color w:val="000000" w:themeColor="text1"/>
                <w:sz w:val="24"/>
                <w:szCs w:val="24"/>
              </w:rPr>
            </w:pPr>
          </w:p>
        </w:tc>
      </w:tr>
      <w:tr w:rsidR="0010523B" w:rsidRPr="0010523B" w14:paraId="26FF9345" w14:textId="77777777" w:rsidTr="0010523B">
        <w:trPr>
          <w:trHeight w:val="316"/>
        </w:trPr>
        <w:tc>
          <w:tcPr>
            <w:tcW w:w="336" w:type="dxa"/>
          </w:tcPr>
          <w:p w14:paraId="3F9961E2" w14:textId="77777777" w:rsidR="000E0AE3" w:rsidRPr="0010523B" w:rsidRDefault="000E0AE3" w:rsidP="0010523B">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5</w:t>
            </w:r>
          </w:p>
        </w:tc>
        <w:tc>
          <w:tcPr>
            <w:tcW w:w="2271" w:type="dxa"/>
          </w:tcPr>
          <w:p w14:paraId="7A4CEC78" w14:textId="77777777" w:rsidR="000E0AE3" w:rsidRPr="0010523B" w:rsidRDefault="000E0AE3"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Mid Semester Exam</w:t>
            </w:r>
          </w:p>
        </w:tc>
        <w:tc>
          <w:tcPr>
            <w:tcW w:w="960" w:type="dxa"/>
          </w:tcPr>
          <w:p w14:paraId="7418C1D5" w14:textId="77777777" w:rsidR="000E0AE3" w:rsidRPr="0010523B" w:rsidRDefault="000E0AE3" w:rsidP="00FC505D">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20</w:t>
            </w:r>
          </w:p>
        </w:tc>
        <w:tc>
          <w:tcPr>
            <w:tcW w:w="504" w:type="dxa"/>
          </w:tcPr>
          <w:p w14:paraId="74D10D86" w14:textId="77777777" w:rsidR="000E0AE3" w:rsidRPr="0010523B" w:rsidRDefault="000E0AE3" w:rsidP="00FC505D">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99" w:type="dxa"/>
          </w:tcPr>
          <w:p w14:paraId="1300C558" w14:textId="77777777" w:rsidR="000E0AE3" w:rsidRPr="0010523B" w:rsidRDefault="000E0AE3" w:rsidP="00FC505D">
            <w:pPr>
              <w:pBdr>
                <w:top w:val="nil"/>
                <w:left w:val="nil"/>
                <w:bottom w:val="nil"/>
                <w:right w:val="nil"/>
                <w:between w:val="nil"/>
              </w:pBdr>
              <w:spacing w:line="268" w:lineRule="auto"/>
              <w:ind w:left="116"/>
              <w:jc w:val="center"/>
              <w:rPr>
                <w:color w:val="000000" w:themeColor="text1"/>
                <w:sz w:val="24"/>
                <w:szCs w:val="24"/>
              </w:rPr>
            </w:pPr>
            <w:r w:rsidRPr="0010523B">
              <w:rPr>
                <w:color w:val="000000" w:themeColor="text1"/>
                <w:sz w:val="24"/>
                <w:szCs w:val="24"/>
              </w:rPr>
              <w:t>X</w:t>
            </w:r>
          </w:p>
        </w:tc>
        <w:tc>
          <w:tcPr>
            <w:tcW w:w="499" w:type="dxa"/>
          </w:tcPr>
          <w:p w14:paraId="1F9F7798" w14:textId="77777777" w:rsidR="000E0AE3" w:rsidRPr="0010523B" w:rsidRDefault="000E0AE3" w:rsidP="00FC505D">
            <w:pPr>
              <w:pBdr>
                <w:top w:val="nil"/>
                <w:left w:val="nil"/>
                <w:bottom w:val="nil"/>
                <w:right w:val="nil"/>
                <w:between w:val="nil"/>
              </w:pBdr>
              <w:spacing w:line="268" w:lineRule="auto"/>
              <w:ind w:left="116"/>
              <w:jc w:val="center"/>
              <w:rPr>
                <w:color w:val="000000" w:themeColor="text1"/>
                <w:sz w:val="24"/>
                <w:szCs w:val="24"/>
              </w:rPr>
            </w:pPr>
            <w:r w:rsidRPr="0010523B">
              <w:rPr>
                <w:color w:val="000000" w:themeColor="text1"/>
                <w:sz w:val="24"/>
                <w:szCs w:val="24"/>
              </w:rPr>
              <w:t>X</w:t>
            </w:r>
          </w:p>
        </w:tc>
        <w:tc>
          <w:tcPr>
            <w:tcW w:w="504" w:type="dxa"/>
          </w:tcPr>
          <w:p w14:paraId="43BBC5A8" w14:textId="77777777" w:rsidR="000E0AE3" w:rsidRPr="0010523B" w:rsidRDefault="000E0AE3" w:rsidP="00FC505D">
            <w:pPr>
              <w:pBdr>
                <w:top w:val="nil"/>
                <w:left w:val="nil"/>
                <w:bottom w:val="nil"/>
                <w:right w:val="nil"/>
                <w:between w:val="nil"/>
              </w:pBdr>
              <w:jc w:val="center"/>
              <w:rPr>
                <w:color w:val="000000" w:themeColor="text1"/>
                <w:sz w:val="24"/>
                <w:szCs w:val="24"/>
              </w:rPr>
            </w:pPr>
          </w:p>
        </w:tc>
        <w:tc>
          <w:tcPr>
            <w:tcW w:w="499" w:type="dxa"/>
          </w:tcPr>
          <w:p w14:paraId="159A83CB" w14:textId="77777777" w:rsidR="000E0AE3" w:rsidRPr="0010523B" w:rsidRDefault="000E0AE3" w:rsidP="0010523B">
            <w:pPr>
              <w:pBdr>
                <w:top w:val="nil"/>
                <w:left w:val="nil"/>
                <w:bottom w:val="nil"/>
                <w:right w:val="nil"/>
                <w:between w:val="nil"/>
              </w:pBdr>
              <w:rPr>
                <w:color w:val="000000" w:themeColor="text1"/>
                <w:sz w:val="24"/>
                <w:szCs w:val="24"/>
              </w:rPr>
            </w:pPr>
          </w:p>
        </w:tc>
        <w:tc>
          <w:tcPr>
            <w:tcW w:w="3049" w:type="dxa"/>
          </w:tcPr>
          <w:p w14:paraId="63BEBA57" w14:textId="77777777" w:rsidR="000E0AE3" w:rsidRPr="0010523B" w:rsidRDefault="000E0AE3" w:rsidP="0010523B">
            <w:pPr>
              <w:pBdr>
                <w:top w:val="nil"/>
                <w:left w:val="nil"/>
                <w:bottom w:val="nil"/>
                <w:right w:val="nil"/>
                <w:between w:val="nil"/>
              </w:pBdr>
              <w:rPr>
                <w:color w:val="000000" w:themeColor="text1"/>
                <w:sz w:val="24"/>
                <w:szCs w:val="24"/>
              </w:rPr>
            </w:pPr>
          </w:p>
        </w:tc>
      </w:tr>
      <w:tr w:rsidR="0010523B" w:rsidRPr="0010523B" w14:paraId="3DA629E9" w14:textId="77777777" w:rsidTr="0010523B">
        <w:trPr>
          <w:trHeight w:val="316"/>
        </w:trPr>
        <w:tc>
          <w:tcPr>
            <w:tcW w:w="336" w:type="dxa"/>
          </w:tcPr>
          <w:p w14:paraId="646054BB" w14:textId="09850E7C" w:rsidR="00FC505D" w:rsidRPr="0010523B" w:rsidRDefault="00FC505D" w:rsidP="00FC505D">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6</w:t>
            </w:r>
          </w:p>
        </w:tc>
        <w:tc>
          <w:tcPr>
            <w:tcW w:w="2271" w:type="dxa"/>
          </w:tcPr>
          <w:p w14:paraId="5E9F6844" w14:textId="508967F7" w:rsidR="00FC505D" w:rsidRPr="0010523B" w:rsidRDefault="00FC505D" w:rsidP="00FC505D">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960" w:type="dxa"/>
          </w:tcPr>
          <w:p w14:paraId="246FECD8" w14:textId="42663C0F" w:rsidR="00FC505D" w:rsidRPr="0010523B" w:rsidRDefault="00FC505D" w:rsidP="00FC505D">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504" w:type="dxa"/>
          </w:tcPr>
          <w:p w14:paraId="74DDE2C6" w14:textId="671AD04E" w:rsidR="00FC505D" w:rsidRPr="0010523B" w:rsidRDefault="00FC505D" w:rsidP="00FC505D">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99" w:type="dxa"/>
          </w:tcPr>
          <w:p w14:paraId="7F51AAA1" w14:textId="0AB63DC5" w:rsidR="00FC505D" w:rsidRPr="0010523B" w:rsidRDefault="00FC505D" w:rsidP="00FC505D">
            <w:pPr>
              <w:pBdr>
                <w:top w:val="nil"/>
                <w:left w:val="nil"/>
                <w:bottom w:val="nil"/>
                <w:right w:val="nil"/>
                <w:between w:val="nil"/>
              </w:pBdr>
              <w:spacing w:line="268" w:lineRule="auto"/>
              <w:ind w:left="116"/>
              <w:jc w:val="center"/>
              <w:rPr>
                <w:color w:val="000000" w:themeColor="text1"/>
                <w:sz w:val="24"/>
                <w:szCs w:val="24"/>
              </w:rPr>
            </w:pPr>
            <w:r w:rsidRPr="0010523B">
              <w:rPr>
                <w:color w:val="000000" w:themeColor="text1"/>
                <w:sz w:val="24"/>
                <w:szCs w:val="24"/>
              </w:rPr>
              <w:t>X</w:t>
            </w:r>
          </w:p>
        </w:tc>
        <w:tc>
          <w:tcPr>
            <w:tcW w:w="499" w:type="dxa"/>
          </w:tcPr>
          <w:p w14:paraId="7B0BE77C" w14:textId="0C6C6498" w:rsidR="00FC505D" w:rsidRPr="0010523B" w:rsidRDefault="00FC505D" w:rsidP="00FC505D">
            <w:pPr>
              <w:pBdr>
                <w:top w:val="nil"/>
                <w:left w:val="nil"/>
                <w:bottom w:val="nil"/>
                <w:right w:val="nil"/>
                <w:between w:val="nil"/>
              </w:pBdr>
              <w:spacing w:line="268" w:lineRule="auto"/>
              <w:ind w:left="116"/>
              <w:jc w:val="center"/>
              <w:rPr>
                <w:color w:val="000000" w:themeColor="text1"/>
                <w:sz w:val="24"/>
                <w:szCs w:val="24"/>
              </w:rPr>
            </w:pPr>
            <w:r w:rsidRPr="0010523B">
              <w:rPr>
                <w:color w:val="000000" w:themeColor="text1"/>
                <w:sz w:val="24"/>
                <w:szCs w:val="24"/>
              </w:rPr>
              <w:t>X</w:t>
            </w:r>
          </w:p>
        </w:tc>
        <w:tc>
          <w:tcPr>
            <w:tcW w:w="504" w:type="dxa"/>
          </w:tcPr>
          <w:p w14:paraId="12BC69C6" w14:textId="77777777" w:rsidR="00FC505D" w:rsidRPr="0010523B" w:rsidRDefault="00FC505D" w:rsidP="00FC505D">
            <w:pPr>
              <w:pBdr>
                <w:top w:val="nil"/>
                <w:left w:val="nil"/>
                <w:bottom w:val="nil"/>
                <w:right w:val="nil"/>
                <w:between w:val="nil"/>
              </w:pBdr>
              <w:jc w:val="center"/>
              <w:rPr>
                <w:color w:val="000000" w:themeColor="text1"/>
                <w:sz w:val="24"/>
                <w:szCs w:val="24"/>
              </w:rPr>
            </w:pPr>
          </w:p>
        </w:tc>
        <w:tc>
          <w:tcPr>
            <w:tcW w:w="499" w:type="dxa"/>
          </w:tcPr>
          <w:p w14:paraId="61328FCB" w14:textId="77777777" w:rsidR="00FC505D" w:rsidRPr="0010523B" w:rsidRDefault="00FC505D" w:rsidP="00FC505D">
            <w:pPr>
              <w:pBdr>
                <w:top w:val="nil"/>
                <w:left w:val="nil"/>
                <w:bottom w:val="nil"/>
                <w:right w:val="nil"/>
                <w:between w:val="nil"/>
              </w:pBdr>
              <w:jc w:val="center"/>
              <w:rPr>
                <w:color w:val="000000" w:themeColor="text1"/>
                <w:sz w:val="24"/>
                <w:szCs w:val="24"/>
              </w:rPr>
            </w:pPr>
          </w:p>
        </w:tc>
        <w:tc>
          <w:tcPr>
            <w:tcW w:w="3049" w:type="dxa"/>
          </w:tcPr>
          <w:p w14:paraId="6BC347CB" w14:textId="77777777" w:rsidR="00FC505D" w:rsidRPr="0010523B" w:rsidRDefault="00FC505D" w:rsidP="00FC505D">
            <w:pPr>
              <w:pBdr>
                <w:top w:val="nil"/>
                <w:left w:val="nil"/>
                <w:bottom w:val="nil"/>
                <w:right w:val="nil"/>
                <w:between w:val="nil"/>
              </w:pBdr>
              <w:rPr>
                <w:color w:val="000000" w:themeColor="text1"/>
                <w:sz w:val="24"/>
                <w:szCs w:val="24"/>
              </w:rPr>
            </w:pPr>
          </w:p>
        </w:tc>
      </w:tr>
      <w:tr w:rsidR="0010523B" w:rsidRPr="0010523B" w14:paraId="54685218" w14:textId="77777777" w:rsidTr="0010523B">
        <w:trPr>
          <w:trHeight w:val="316"/>
        </w:trPr>
        <w:tc>
          <w:tcPr>
            <w:tcW w:w="336" w:type="dxa"/>
          </w:tcPr>
          <w:p w14:paraId="46D6A248" w14:textId="355BCD46" w:rsidR="00FC505D" w:rsidRPr="0010523B" w:rsidRDefault="00FC505D" w:rsidP="00FC505D">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7</w:t>
            </w:r>
          </w:p>
        </w:tc>
        <w:tc>
          <w:tcPr>
            <w:tcW w:w="2271" w:type="dxa"/>
          </w:tcPr>
          <w:p w14:paraId="1DDEB6CC" w14:textId="77777777" w:rsidR="00FC505D" w:rsidRPr="0010523B" w:rsidRDefault="00FC505D" w:rsidP="00FC505D">
            <w:pPr>
              <w:pBdr>
                <w:top w:val="nil"/>
                <w:left w:val="nil"/>
                <w:bottom w:val="nil"/>
                <w:right w:val="nil"/>
                <w:between w:val="nil"/>
              </w:pBdr>
              <w:tabs>
                <w:tab w:val="left" w:pos="1781"/>
              </w:tabs>
              <w:spacing w:line="273"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331C742E" w14:textId="041764B7" w:rsidR="00FC505D" w:rsidRPr="0010523B" w:rsidRDefault="00FC505D" w:rsidP="00FC505D">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Examination</w:t>
            </w:r>
          </w:p>
        </w:tc>
        <w:tc>
          <w:tcPr>
            <w:tcW w:w="960" w:type="dxa"/>
          </w:tcPr>
          <w:p w14:paraId="65A1E240" w14:textId="107F613A" w:rsidR="00FC505D" w:rsidRPr="0010523B" w:rsidRDefault="00FC505D" w:rsidP="00FC505D">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40</w:t>
            </w:r>
          </w:p>
        </w:tc>
        <w:tc>
          <w:tcPr>
            <w:tcW w:w="504" w:type="dxa"/>
          </w:tcPr>
          <w:p w14:paraId="0E718D6A" w14:textId="01C1B003" w:rsidR="00FC505D" w:rsidRPr="0010523B" w:rsidRDefault="00FC505D" w:rsidP="00FC505D">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99" w:type="dxa"/>
          </w:tcPr>
          <w:p w14:paraId="354ADF05" w14:textId="7E8A1091" w:rsidR="00FC505D" w:rsidRPr="0010523B" w:rsidRDefault="00FC505D" w:rsidP="00FC505D">
            <w:pPr>
              <w:pBdr>
                <w:top w:val="nil"/>
                <w:left w:val="nil"/>
                <w:bottom w:val="nil"/>
                <w:right w:val="nil"/>
                <w:between w:val="nil"/>
              </w:pBdr>
              <w:spacing w:line="268" w:lineRule="auto"/>
              <w:ind w:left="116"/>
              <w:jc w:val="center"/>
              <w:rPr>
                <w:color w:val="000000" w:themeColor="text1"/>
                <w:sz w:val="24"/>
                <w:szCs w:val="24"/>
              </w:rPr>
            </w:pPr>
            <w:r w:rsidRPr="0010523B">
              <w:rPr>
                <w:color w:val="000000" w:themeColor="text1"/>
                <w:sz w:val="24"/>
                <w:szCs w:val="24"/>
              </w:rPr>
              <w:t>X</w:t>
            </w:r>
          </w:p>
        </w:tc>
        <w:tc>
          <w:tcPr>
            <w:tcW w:w="499" w:type="dxa"/>
          </w:tcPr>
          <w:p w14:paraId="145A8F8C" w14:textId="11AA94B3" w:rsidR="00FC505D" w:rsidRPr="0010523B" w:rsidRDefault="00FC505D" w:rsidP="00FC505D">
            <w:pPr>
              <w:pBdr>
                <w:top w:val="nil"/>
                <w:left w:val="nil"/>
                <w:bottom w:val="nil"/>
                <w:right w:val="nil"/>
                <w:between w:val="nil"/>
              </w:pBdr>
              <w:spacing w:line="268" w:lineRule="auto"/>
              <w:ind w:left="116"/>
              <w:jc w:val="center"/>
              <w:rPr>
                <w:color w:val="000000" w:themeColor="text1"/>
                <w:sz w:val="24"/>
                <w:szCs w:val="24"/>
              </w:rPr>
            </w:pPr>
            <w:r w:rsidRPr="0010523B">
              <w:rPr>
                <w:color w:val="000000" w:themeColor="text1"/>
                <w:sz w:val="24"/>
                <w:szCs w:val="24"/>
              </w:rPr>
              <w:t>X</w:t>
            </w:r>
          </w:p>
        </w:tc>
        <w:tc>
          <w:tcPr>
            <w:tcW w:w="504" w:type="dxa"/>
          </w:tcPr>
          <w:p w14:paraId="7141A155" w14:textId="5817518C" w:rsidR="00FC505D" w:rsidRPr="0010523B" w:rsidRDefault="00FC505D" w:rsidP="00FC505D">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499" w:type="dxa"/>
          </w:tcPr>
          <w:p w14:paraId="7DD731E9" w14:textId="11A03C62" w:rsidR="00FC505D" w:rsidRPr="0010523B" w:rsidRDefault="00FC505D" w:rsidP="00FC505D">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3049" w:type="dxa"/>
          </w:tcPr>
          <w:p w14:paraId="43A2B78C" w14:textId="77777777" w:rsidR="00FC505D" w:rsidRPr="0010523B" w:rsidRDefault="00FC505D" w:rsidP="00FC505D">
            <w:pPr>
              <w:pBdr>
                <w:top w:val="nil"/>
                <w:left w:val="nil"/>
                <w:bottom w:val="nil"/>
                <w:right w:val="nil"/>
                <w:between w:val="nil"/>
              </w:pBdr>
              <w:rPr>
                <w:color w:val="000000" w:themeColor="text1"/>
                <w:sz w:val="24"/>
                <w:szCs w:val="24"/>
              </w:rPr>
            </w:pPr>
          </w:p>
        </w:tc>
      </w:tr>
    </w:tbl>
    <w:p w14:paraId="35C1749D" w14:textId="77777777" w:rsidR="000E0AE3" w:rsidRPr="0010523B" w:rsidRDefault="000E0AE3" w:rsidP="000E0AE3">
      <w:pPr>
        <w:pBdr>
          <w:top w:val="nil"/>
          <w:left w:val="nil"/>
          <w:bottom w:val="nil"/>
          <w:right w:val="nil"/>
          <w:between w:val="nil"/>
        </w:pBdr>
        <w:rPr>
          <w:color w:val="000000" w:themeColor="text1"/>
          <w:sz w:val="24"/>
          <w:szCs w:val="24"/>
        </w:rPr>
        <w:sectPr w:rsidR="000E0AE3" w:rsidRPr="0010523B" w:rsidSect="000E0AE3">
          <w:pgSz w:w="12240" w:h="15840"/>
          <w:pgMar w:top="1380" w:right="360" w:bottom="1443" w:left="720" w:header="720" w:footer="720" w:gutter="0"/>
          <w:cols w:space="720"/>
        </w:sectPr>
      </w:pPr>
    </w:p>
    <w:p w14:paraId="59A38DDD" w14:textId="77777777" w:rsidR="000E0AE3" w:rsidRPr="0010523B" w:rsidRDefault="000E0AE3" w:rsidP="000E0AE3">
      <w:pPr>
        <w:pBdr>
          <w:top w:val="nil"/>
          <w:left w:val="nil"/>
          <w:bottom w:val="nil"/>
          <w:right w:val="nil"/>
          <w:between w:val="nil"/>
        </w:pBdr>
        <w:spacing w:line="276" w:lineRule="auto"/>
        <w:rPr>
          <w:color w:val="000000" w:themeColor="text1"/>
          <w:sz w:val="24"/>
          <w:szCs w:val="24"/>
        </w:rPr>
      </w:pPr>
    </w:p>
    <w:p w14:paraId="0419FB03" w14:textId="77777777" w:rsidR="000E0AE3" w:rsidRPr="0010523B" w:rsidRDefault="000E0AE3" w:rsidP="00FC505D">
      <w:pPr>
        <w:tabs>
          <w:tab w:val="left" w:pos="9666"/>
        </w:tabs>
        <w:ind w:left="691" w:right="1160"/>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73BF52B7" w14:textId="77777777" w:rsidR="000E0AE3" w:rsidRPr="0010523B" w:rsidRDefault="000E0AE3" w:rsidP="00756CB4">
      <w:pPr>
        <w:numPr>
          <w:ilvl w:val="0"/>
          <w:numId w:val="295"/>
        </w:numPr>
        <w:pBdr>
          <w:top w:val="nil"/>
          <w:left w:val="nil"/>
          <w:bottom w:val="nil"/>
          <w:right w:val="nil"/>
          <w:between w:val="nil"/>
        </w:pBdr>
        <w:tabs>
          <w:tab w:val="left" w:pos="1089"/>
        </w:tabs>
        <w:spacing w:before="2"/>
        <w:ind w:left="1089" w:hanging="302"/>
        <w:rPr>
          <w:color w:val="000000" w:themeColor="text1"/>
          <w:sz w:val="24"/>
          <w:szCs w:val="24"/>
        </w:rPr>
      </w:pPr>
      <w:r w:rsidRPr="0010523B">
        <w:rPr>
          <w:color w:val="000000" w:themeColor="text1"/>
          <w:sz w:val="24"/>
          <w:szCs w:val="24"/>
        </w:rPr>
        <w:t>Stevenson W. J, Operations management. (14th ed.), McGraw-Hill Publications (2021)</w:t>
      </w:r>
    </w:p>
    <w:p w14:paraId="0DD53244" w14:textId="77777777" w:rsidR="000E0AE3" w:rsidRPr="0010523B" w:rsidRDefault="000E0AE3" w:rsidP="000E0AE3">
      <w:pPr>
        <w:pBdr>
          <w:top w:val="nil"/>
          <w:left w:val="nil"/>
          <w:bottom w:val="nil"/>
          <w:right w:val="nil"/>
          <w:between w:val="nil"/>
        </w:pBdr>
        <w:spacing w:before="92"/>
        <w:rPr>
          <w:color w:val="000000" w:themeColor="text1"/>
          <w:sz w:val="24"/>
          <w:szCs w:val="24"/>
        </w:rPr>
      </w:pPr>
    </w:p>
    <w:p w14:paraId="46F610E0" w14:textId="77777777" w:rsidR="000E0AE3" w:rsidRPr="0010523B" w:rsidRDefault="000E0AE3" w:rsidP="000E0AE3">
      <w:pPr>
        <w:ind w:left="720"/>
        <w:rPr>
          <w:b/>
          <w:bCs/>
          <w:color w:val="000000" w:themeColor="text1"/>
          <w:sz w:val="24"/>
          <w:szCs w:val="24"/>
        </w:rPr>
      </w:pPr>
      <w:r w:rsidRPr="0010523B">
        <w:rPr>
          <w:b/>
          <w:bCs/>
          <w:color w:val="000000" w:themeColor="text1"/>
          <w:sz w:val="24"/>
          <w:szCs w:val="24"/>
        </w:rPr>
        <w:t>Reference books</w:t>
      </w:r>
    </w:p>
    <w:p w14:paraId="68F247BA" w14:textId="77777777" w:rsidR="000E0AE3" w:rsidRPr="0010523B" w:rsidRDefault="000E0AE3" w:rsidP="00756CB4">
      <w:pPr>
        <w:numPr>
          <w:ilvl w:val="0"/>
          <w:numId w:val="294"/>
        </w:numPr>
        <w:pBdr>
          <w:top w:val="nil"/>
          <w:left w:val="nil"/>
          <w:bottom w:val="nil"/>
          <w:right w:val="nil"/>
          <w:between w:val="nil"/>
        </w:pBdr>
        <w:tabs>
          <w:tab w:val="left" w:pos="1148"/>
        </w:tabs>
        <w:spacing w:before="31" w:line="276" w:lineRule="auto"/>
        <w:ind w:right="1546"/>
        <w:rPr>
          <w:color w:val="000000" w:themeColor="text1"/>
          <w:sz w:val="24"/>
          <w:szCs w:val="24"/>
        </w:rPr>
      </w:pPr>
      <w:r w:rsidRPr="0010523B">
        <w:rPr>
          <w:color w:val="000000" w:themeColor="text1"/>
          <w:sz w:val="24"/>
          <w:szCs w:val="24"/>
        </w:rPr>
        <w:t xml:space="preserve">Heizer, </w:t>
      </w:r>
      <w:proofErr w:type="spellStart"/>
      <w:r w:rsidRPr="0010523B">
        <w:rPr>
          <w:color w:val="000000" w:themeColor="text1"/>
          <w:sz w:val="24"/>
          <w:szCs w:val="24"/>
        </w:rPr>
        <w:t>Jay_Render</w:t>
      </w:r>
      <w:proofErr w:type="spellEnd"/>
      <w:r w:rsidRPr="0010523B">
        <w:rPr>
          <w:color w:val="000000" w:themeColor="text1"/>
          <w:sz w:val="24"/>
          <w:szCs w:val="24"/>
        </w:rPr>
        <w:t xml:space="preserve">, </w:t>
      </w:r>
      <w:proofErr w:type="spellStart"/>
      <w:r w:rsidRPr="0010523B">
        <w:rPr>
          <w:color w:val="000000" w:themeColor="text1"/>
          <w:sz w:val="24"/>
          <w:szCs w:val="24"/>
        </w:rPr>
        <w:t>Barry_Munson</w:t>
      </w:r>
      <w:proofErr w:type="spellEnd"/>
      <w:r w:rsidRPr="0010523B">
        <w:rPr>
          <w:color w:val="000000" w:themeColor="text1"/>
          <w:sz w:val="24"/>
          <w:szCs w:val="24"/>
        </w:rPr>
        <w:t>, Chuck, Operations management -Sustainability and Supply Chain Management, Pearson Publications (2020)</w:t>
      </w:r>
    </w:p>
    <w:p w14:paraId="31B6890E" w14:textId="77777777" w:rsidR="000E0AE3" w:rsidRPr="0010523B" w:rsidRDefault="000E0AE3" w:rsidP="00756CB4">
      <w:pPr>
        <w:numPr>
          <w:ilvl w:val="0"/>
          <w:numId w:val="294"/>
        </w:numPr>
        <w:pBdr>
          <w:top w:val="nil"/>
          <w:left w:val="nil"/>
          <w:bottom w:val="nil"/>
          <w:right w:val="nil"/>
          <w:between w:val="nil"/>
        </w:pBdr>
        <w:tabs>
          <w:tab w:val="left" w:pos="1148"/>
        </w:tabs>
        <w:spacing w:before="4" w:line="280" w:lineRule="auto"/>
        <w:ind w:right="1802"/>
        <w:rPr>
          <w:color w:val="000000" w:themeColor="text1"/>
          <w:sz w:val="24"/>
          <w:szCs w:val="24"/>
        </w:rPr>
      </w:pPr>
      <w:r w:rsidRPr="0010523B">
        <w:rPr>
          <w:color w:val="000000" w:themeColor="text1"/>
          <w:sz w:val="24"/>
          <w:szCs w:val="24"/>
        </w:rPr>
        <w:t>David Alan Collier, James R. Evans - Operations and Supply Chain Management, Cengage Publications (2020)</w:t>
      </w:r>
    </w:p>
    <w:p w14:paraId="42B4B9CC" w14:textId="77777777" w:rsidR="000E0AE3" w:rsidRPr="0010523B" w:rsidRDefault="000E0AE3" w:rsidP="000E0AE3">
      <w:pPr>
        <w:pBdr>
          <w:top w:val="nil"/>
          <w:left w:val="nil"/>
          <w:bottom w:val="nil"/>
          <w:right w:val="nil"/>
          <w:between w:val="nil"/>
        </w:pBdr>
        <w:spacing w:before="39"/>
        <w:rPr>
          <w:color w:val="000000" w:themeColor="text1"/>
          <w:sz w:val="24"/>
          <w:szCs w:val="24"/>
        </w:rPr>
      </w:pPr>
    </w:p>
    <w:p w14:paraId="2A48AD8A" w14:textId="7A4480EB" w:rsidR="000E0AE3" w:rsidRPr="0010523B" w:rsidRDefault="000E0AE3" w:rsidP="00FC505D">
      <w:pPr>
        <w:pStyle w:val="Heading2"/>
        <w:tabs>
          <w:tab w:val="left" w:pos="9666"/>
        </w:tabs>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41364639" w14:textId="77777777" w:rsidR="000E0AE3" w:rsidRPr="0010523B" w:rsidRDefault="000E0AE3" w:rsidP="000E0AE3">
      <w:pPr>
        <w:pBdr>
          <w:top w:val="nil"/>
          <w:left w:val="nil"/>
          <w:bottom w:val="nil"/>
          <w:right w:val="nil"/>
          <w:between w:val="nil"/>
        </w:pBdr>
        <w:spacing w:before="72"/>
        <w:rPr>
          <w:b/>
          <w:bCs/>
          <w:color w:val="000000" w:themeColor="text1"/>
          <w:sz w:val="24"/>
          <w:szCs w:val="24"/>
        </w:rPr>
      </w:pPr>
    </w:p>
    <w:p w14:paraId="5A30D04C" w14:textId="77777777" w:rsidR="000E0AE3" w:rsidRPr="0010523B" w:rsidRDefault="000E0AE3" w:rsidP="00756CB4">
      <w:pPr>
        <w:numPr>
          <w:ilvl w:val="1"/>
          <w:numId w:val="294"/>
        </w:numPr>
        <w:pBdr>
          <w:top w:val="nil"/>
          <w:left w:val="nil"/>
          <w:bottom w:val="nil"/>
          <w:right w:val="nil"/>
          <w:between w:val="nil"/>
        </w:pBdr>
        <w:tabs>
          <w:tab w:val="left" w:pos="1080"/>
        </w:tabs>
        <w:ind w:hanging="360"/>
        <w:rPr>
          <w:color w:val="000000" w:themeColor="text1"/>
          <w:sz w:val="24"/>
          <w:szCs w:val="24"/>
        </w:rPr>
      </w:pPr>
      <w:r w:rsidRPr="0010523B">
        <w:rPr>
          <w:color w:val="000000" w:themeColor="text1"/>
          <w:sz w:val="24"/>
          <w:szCs w:val="24"/>
        </w:rPr>
        <w:t>Case Studies on Operations Management and Optimization Models</w:t>
      </w:r>
    </w:p>
    <w:p w14:paraId="1DB3DA6A" w14:textId="77777777" w:rsidR="000E0AE3" w:rsidRPr="0010523B" w:rsidRDefault="000E0AE3" w:rsidP="000E0AE3">
      <w:pPr>
        <w:pBdr>
          <w:top w:val="nil"/>
          <w:left w:val="nil"/>
          <w:bottom w:val="nil"/>
          <w:right w:val="nil"/>
          <w:between w:val="nil"/>
        </w:pBdr>
        <w:spacing w:before="91"/>
        <w:rPr>
          <w:color w:val="000000" w:themeColor="text1"/>
          <w:sz w:val="24"/>
          <w:szCs w:val="24"/>
        </w:rPr>
      </w:pPr>
    </w:p>
    <w:p w14:paraId="17CED014" w14:textId="2E70A9F5" w:rsidR="000E0AE3" w:rsidRPr="0010523B" w:rsidRDefault="000E0AE3" w:rsidP="00BA0C04">
      <w:pPr>
        <w:pStyle w:val="Heading2"/>
        <w:tabs>
          <w:tab w:val="left" w:pos="9666"/>
        </w:tabs>
        <w:rPr>
          <w:color w:val="000000" w:themeColor="text1"/>
        </w:rPr>
      </w:pPr>
      <w:r w:rsidRPr="0010523B">
        <w:rPr>
          <w:color w:val="000000" w:themeColor="text1"/>
          <w:shd w:val="clear" w:color="auto" w:fill="C00000"/>
        </w:rPr>
        <w:t>Suggested Courses</w:t>
      </w:r>
      <w:r w:rsidRPr="0010523B">
        <w:rPr>
          <w:color w:val="000000" w:themeColor="text1"/>
          <w:shd w:val="clear" w:color="auto" w:fill="C00000"/>
        </w:rPr>
        <w:tab/>
      </w:r>
    </w:p>
    <w:p w14:paraId="74115240" w14:textId="77777777" w:rsidR="000E0AE3" w:rsidRPr="0010523B" w:rsidRDefault="000E0AE3" w:rsidP="000E0AE3">
      <w:pPr>
        <w:pBdr>
          <w:top w:val="nil"/>
          <w:left w:val="nil"/>
          <w:bottom w:val="nil"/>
          <w:right w:val="nil"/>
          <w:between w:val="nil"/>
        </w:pBdr>
        <w:spacing w:before="72"/>
        <w:rPr>
          <w:b/>
          <w:bCs/>
          <w:color w:val="000000" w:themeColor="text1"/>
          <w:sz w:val="24"/>
          <w:szCs w:val="24"/>
        </w:rPr>
      </w:pPr>
    </w:p>
    <w:p w14:paraId="578D49EC" w14:textId="77777777" w:rsidR="000E0AE3" w:rsidRPr="0010523B" w:rsidRDefault="000E0AE3" w:rsidP="00756CB4">
      <w:pPr>
        <w:numPr>
          <w:ilvl w:val="0"/>
          <w:numId w:val="293"/>
        </w:numPr>
        <w:pBdr>
          <w:top w:val="nil"/>
          <w:left w:val="nil"/>
          <w:bottom w:val="nil"/>
          <w:right w:val="nil"/>
          <w:between w:val="nil"/>
        </w:pBdr>
        <w:tabs>
          <w:tab w:val="left" w:pos="1148"/>
        </w:tabs>
        <w:spacing w:before="1" w:line="280" w:lineRule="auto"/>
        <w:ind w:right="1699"/>
        <w:rPr>
          <w:color w:val="000000" w:themeColor="text1"/>
          <w:sz w:val="24"/>
          <w:szCs w:val="24"/>
        </w:rPr>
        <w:sectPr w:rsidR="000E0AE3" w:rsidRPr="0010523B" w:rsidSect="000E0AE3">
          <w:type w:val="continuous"/>
          <w:pgSz w:w="12240" w:h="15840"/>
          <w:pgMar w:top="1380" w:right="360" w:bottom="280" w:left="720" w:header="720" w:footer="720" w:gutter="0"/>
          <w:cols w:space="720"/>
        </w:sectPr>
      </w:pPr>
      <w:r w:rsidRPr="0010523B">
        <w:rPr>
          <w:color w:val="000000" w:themeColor="text1"/>
          <w:sz w:val="24"/>
          <w:szCs w:val="24"/>
        </w:rPr>
        <w:t>Introduction to Operations Management - https:/</w:t>
      </w:r>
      <w:hyperlink r:id="rId16">
        <w:r w:rsidRPr="0010523B">
          <w:rPr>
            <w:color w:val="000000" w:themeColor="text1"/>
            <w:sz w:val="24"/>
            <w:szCs w:val="24"/>
          </w:rPr>
          <w:t>/www.coursera.or</w:t>
        </w:r>
      </w:hyperlink>
      <w:r w:rsidRPr="0010523B">
        <w:rPr>
          <w:color w:val="000000" w:themeColor="text1"/>
          <w:sz w:val="24"/>
          <w:szCs w:val="24"/>
        </w:rPr>
        <w:t>g</w:t>
      </w:r>
      <w:hyperlink r:id="rId17">
        <w:r w:rsidRPr="0010523B">
          <w:rPr>
            <w:color w:val="000000" w:themeColor="text1"/>
            <w:sz w:val="24"/>
            <w:szCs w:val="24"/>
          </w:rPr>
          <w:t>/learn/wharton-</w:t>
        </w:r>
      </w:hyperlink>
      <w:r w:rsidRPr="0010523B">
        <w:rPr>
          <w:color w:val="000000" w:themeColor="text1"/>
          <w:sz w:val="24"/>
          <w:szCs w:val="24"/>
        </w:rPr>
        <w:t xml:space="preserve"> operations?</w:t>
      </w:r>
    </w:p>
    <w:p w14:paraId="6259D97E" w14:textId="3375CE59" w:rsidR="000E0AE3" w:rsidRPr="0010523B" w:rsidRDefault="000E0AE3" w:rsidP="000E0AE3">
      <w:pPr>
        <w:tabs>
          <w:tab w:val="left" w:pos="3601"/>
        </w:tabs>
        <w:spacing w:before="79" w:line="276" w:lineRule="auto"/>
        <w:ind w:left="720" w:right="5295"/>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 SEM / I YEAR COURSE CODE</w:t>
      </w:r>
      <w:r w:rsidR="00695396" w:rsidRPr="0010523B">
        <w:rPr>
          <w:b/>
          <w:bCs/>
          <w:color w:val="000000" w:themeColor="text1"/>
          <w:sz w:val="24"/>
          <w:szCs w:val="24"/>
        </w:rPr>
        <w:tab/>
        <w:t>:</w:t>
      </w:r>
      <w:r w:rsidRPr="0010523B">
        <w:rPr>
          <w:b/>
          <w:bCs/>
          <w:color w:val="000000" w:themeColor="text1"/>
          <w:sz w:val="24"/>
          <w:szCs w:val="24"/>
        </w:rPr>
        <w:t xml:space="preserve"> 25MBA5203</w:t>
      </w:r>
    </w:p>
    <w:p w14:paraId="2BF9B328" w14:textId="78E8F419" w:rsidR="000E0AE3" w:rsidRPr="0010523B" w:rsidRDefault="000E0AE3" w:rsidP="000E0AE3">
      <w:pPr>
        <w:tabs>
          <w:tab w:val="left" w:pos="3664"/>
        </w:tabs>
        <w:spacing w:before="4" w:line="280" w:lineRule="auto"/>
        <w:ind w:left="720" w:right="3938"/>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00695396" w:rsidRPr="0010523B">
        <w:rPr>
          <w:b/>
          <w:bCs/>
          <w:color w:val="000000" w:themeColor="text1"/>
          <w:sz w:val="24"/>
          <w:szCs w:val="24"/>
        </w:rPr>
        <w:t>:</w:t>
      </w:r>
      <w:r w:rsidRPr="0010523B">
        <w:rPr>
          <w:b/>
          <w:bCs/>
          <w:color w:val="000000" w:themeColor="text1"/>
          <w:sz w:val="24"/>
          <w:szCs w:val="24"/>
        </w:rPr>
        <w:t xml:space="preserve"> INTERNATIONAL BUSINESS </w:t>
      </w:r>
    </w:p>
    <w:p w14:paraId="255ACD17" w14:textId="77777777" w:rsidR="000E0AE3" w:rsidRPr="0010523B" w:rsidRDefault="000E0AE3" w:rsidP="000E0AE3">
      <w:pPr>
        <w:tabs>
          <w:tab w:val="left" w:pos="3664"/>
        </w:tabs>
        <w:spacing w:before="4" w:line="280" w:lineRule="auto"/>
        <w:ind w:left="720" w:right="3938"/>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2: 0: 2: 3</w:t>
      </w:r>
    </w:p>
    <w:p w14:paraId="277AB0BE" w14:textId="77777777" w:rsidR="000E0AE3" w:rsidRPr="0010523B" w:rsidRDefault="000E0AE3" w:rsidP="000E0AE3">
      <w:pPr>
        <w:pBdr>
          <w:top w:val="nil"/>
          <w:left w:val="nil"/>
          <w:bottom w:val="nil"/>
          <w:right w:val="nil"/>
          <w:between w:val="nil"/>
        </w:pBdr>
        <w:spacing w:before="29"/>
        <w:rPr>
          <w:b/>
          <w:bCs/>
          <w:color w:val="000000" w:themeColor="text1"/>
          <w:sz w:val="24"/>
          <w:szCs w:val="24"/>
        </w:rPr>
      </w:pPr>
    </w:p>
    <w:p w14:paraId="28DB2425" w14:textId="77777777" w:rsidR="000E0AE3" w:rsidRPr="0010523B" w:rsidRDefault="000E0AE3" w:rsidP="000E0AE3">
      <w:pPr>
        <w:pStyle w:val="Heading2"/>
        <w:tabs>
          <w:tab w:val="left" w:pos="9666"/>
        </w:tabs>
        <w:ind w:left="720" w:hanging="29"/>
        <w:rPr>
          <w:color w:val="000000" w:themeColor="text1"/>
        </w:rPr>
      </w:pPr>
      <w:r w:rsidRPr="0010523B">
        <w:rPr>
          <w:color w:val="000000" w:themeColor="text1"/>
          <w:shd w:val="clear" w:color="auto" w:fill="C00000"/>
        </w:rPr>
        <w:t xml:space="preserve"> Overview</w:t>
      </w:r>
      <w:r w:rsidRPr="0010523B">
        <w:rPr>
          <w:color w:val="000000" w:themeColor="text1"/>
          <w:shd w:val="clear" w:color="auto" w:fill="C00000"/>
        </w:rPr>
        <w:tab/>
      </w:r>
    </w:p>
    <w:p w14:paraId="7A065EFA" w14:textId="77777777" w:rsidR="000E0AE3" w:rsidRPr="0010523B" w:rsidRDefault="000E0AE3" w:rsidP="000E0AE3">
      <w:pPr>
        <w:pBdr>
          <w:top w:val="nil"/>
          <w:left w:val="nil"/>
          <w:bottom w:val="nil"/>
          <w:right w:val="nil"/>
          <w:between w:val="nil"/>
        </w:pBdr>
        <w:spacing w:before="72"/>
        <w:rPr>
          <w:b/>
          <w:bCs/>
          <w:color w:val="000000" w:themeColor="text1"/>
          <w:sz w:val="24"/>
          <w:szCs w:val="24"/>
        </w:rPr>
      </w:pPr>
    </w:p>
    <w:p w14:paraId="61769E38" w14:textId="2C0091B3" w:rsidR="000E0AE3" w:rsidRPr="0010523B" w:rsidRDefault="000E0AE3" w:rsidP="00BA0C04">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 xml:space="preserve">This course will be instrumental to develop both the core business management knowledge and a more specialist, specific understanding of international markets. It will provide a comprehensive business management knowledge, which helps building a fundamental skills base and an understanding of how businesses operate. As well as professional management practice – from understanding the environment with geopolitics and international relations class, from accounting and trade finance to global marketing, from supply chain management to international business </w:t>
      </w:r>
      <w:r w:rsidR="00BA0C04" w:rsidRPr="0010523B">
        <w:rPr>
          <w:color w:val="000000" w:themeColor="text1"/>
          <w:sz w:val="24"/>
          <w:szCs w:val="24"/>
        </w:rPr>
        <w:t>ethics.</w:t>
      </w:r>
      <w:r w:rsidRPr="0010523B">
        <w:rPr>
          <w:color w:val="000000" w:themeColor="text1"/>
          <w:sz w:val="24"/>
          <w:szCs w:val="24"/>
        </w:rPr>
        <w:t xml:space="preserve"> This course presents basic issues such as theories of international business, exchange rates, managing diversity and the impact of social values and cultural differences, economic variables in international decision-making, corporate-government relations, asset management, marketing and production in the international company are introduced.</w:t>
      </w:r>
    </w:p>
    <w:p w14:paraId="1EA0BEDC" w14:textId="77777777" w:rsidR="000E0AE3" w:rsidRPr="0010523B" w:rsidRDefault="000E0AE3" w:rsidP="000E0AE3">
      <w:pPr>
        <w:pBdr>
          <w:top w:val="nil"/>
          <w:left w:val="nil"/>
          <w:bottom w:val="nil"/>
          <w:right w:val="nil"/>
          <w:between w:val="nil"/>
        </w:pBdr>
        <w:spacing w:before="55"/>
        <w:rPr>
          <w:color w:val="000000" w:themeColor="text1"/>
          <w:sz w:val="24"/>
          <w:szCs w:val="24"/>
        </w:rPr>
      </w:pPr>
    </w:p>
    <w:p w14:paraId="17C6C2B5" w14:textId="2CE25B71" w:rsidR="000E0AE3" w:rsidRPr="0010523B" w:rsidRDefault="000E0AE3" w:rsidP="00BA0C04">
      <w:pPr>
        <w:pStyle w:val="Heading2"/>
        <w:tabs>
          <w:tab w:val="left" w:pos="9666"/>
        </w:tabs>
        <w:rPr>
          <w:color w:val="000000" w:themeColor="text1"/>
        </w:rPr>
      </w:pPr>
      <w:r w:rsidRPr="0010523B">
        <w:rPr>
          <w:color w:val="000000" w:themeColor="text1"/>
          <w:shd w:val="clear" w:color="auto" w:fill="C00000"/>
        </w:rPr>
        <w:t>Course Objectives</w:t>
      </w:r>
      <w:r w:rsidRPr="0010523B">
        <w:rPr>
          <w:color w:val="000000" w:themeColor="text1"/>
          <w:shd w:val="clear" w:color="auto" w:fill="C00000"/>
        </w:rPr>
        <w:tab/>
      </w:r>
    </w:p>
    <w:p w14:paraId="3F2869DA" w14:textId="77777777" w:rsidR="000E0AE3" w:rsidRPr="0010523B" w:rsidRDefault="000E0AE3" w:rsidP="000E0AE3">
      <w:pPr>
        <w:pBdr>
          <w:top w:val="nil"/>
          <w:left w:val="nil"/>
          <w:bottom w:val="nil"/>
          <w:right w:val="nil"/>
          <w:between w:val="nil"/>
        </w:pBdr>
        <w:spacing w:before="67"/>
        <w:rPr>
          <w:b/>
          <w:bCs/>
          <w:color w:val="000000" w:themeColor="text1"/>
          <w:sz w:val="24"/>
          <w:szCs w:val="24"/>
        </w:rPr>
      </w:pPr>
    </w:p>
    <w:p w14:paraId="0C71B0B5" w14:textId="77777777" w:rsidR="000E0AE3" w:rsidRPr="0010523B" w:rsidRDefault="000E0AE3" w:rsidP="00756CB4">
      <w:pPr>
        <w:numPr>
          <w:ilvl w:val="1"/>
          <w:numId w:val="293"/>
        </w:numPr>
        <w:pBdr>
          <w:top w:val="nil"/>
          <w:left w:val="nil"/>
          <w:bottom w:val="nil"/>
          <w:right w:val="nil"/>
          <w:between w:val="nil"/>
        </w:pBdr>
        <w:tabs>
          <w:tab w:val="left" w:pos="1441"/>
        </w:tabs>
        <w:spacing w:before="1" w:line="278" w:lineRule="auto"/>
        <w:ind w:left="1077" w:right="1531" w:hanging="357"/>
        <w:jc w:val="both"/>
        <w:rPr>
          <w:color w:val="000000" w:themeColor="text1"/>
          <w:sz w:val="24"/>
          <w:szCs w:val="24"/>
        </w:rPr>
      </w:pPr>
      <w:r w:rsidRPr="0010523B">
        <w:rPr>
          <w:color w:val="000000" w:themeColor="text1"/>
          <w:sz w:val="24"/>
          <w:szCs w:val="24"/>
        </w:rPr>
        <w:t>To provide the students an opportunity to learn and understand how business is conducted in the international arena and gain managerial skills to meet the challenges they will face in the global workplace.</w:t>
      </w:r>
    </w:p>
    <w:p w14:paraId="0094C170" w14:textId="77777777" w:rsidR="000E0AE3" w:rsidRPr="0010523B" w:rsidRDefault="000E0AE3" w:rsidP="00756CB4">
      <w:pPr>
        <w:numPr>
          <w:ilvl w:val="1"/>
          <w:numId w:val="293"/>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provide insights that will prepare students to lead people and organizations located around the globe, with a focus on building sustainable and socially responsible organizations.</w:t>
      </w:r>
    </w:p>
    <w:p w14:paraId="65CD8335" w14:textId="112F21B0" w:rsidR="000E0AE3" w:rsidRPr="0010523B" w:rsidRDefault="000E0AE3" w:rsidP="00756CB4">
      <w:pPr>
        <w:numPr>
          <w:ilvl w:val="1"/>
          <w:numId w:val="293"/>
        </w:numPr>
        <w:pBdr>
          <w:top w:val="nil"/>
          <w:left w:val="nil"/>
          <w:bottom w:val="nil"/>
          <w:right w:val="nil"/>
          <w:between w:val="nil"/>
        </w:pBdr>
        <w:tabs>
          <w:tab w:val="left" w:pos="1441"/>
        </w:tabs>
        <w:spacing w:line="280" w:lineRule="auto"/>
        <w:ind w:left="1077" w:right="1531" w:hanging="357"/>
        <w:jc w:val="both"/>
        <w:rPr>
          <w:color w:val="000000" w:themeColor="text1"/>
          <w:sz w:val="24"/>
          <w:szCs w:val="24"/>
        </w:rPr>
      </w:pPr>
      <w:r w:rsidRPr="0010523B">
        <w:rPr>
          <w:color w:val="000000" w:themeColor="text1"/>
          <w:sz w:val="24"/>
          <w:szCs w:val="24"/>
        </w:rPr>
        <w:t xml:space="preserve">To provide an insight into the global trading ecosystem and various theories of </w:t>
      </w:r>
      <w:r w:rsidR="00BA0C04" w:rsidRPr="0010523B">
        <w:rPr>
          <w:color w:val="000000" w:themeColor="text1"/>
          <w:sz w:val="24"/>
          <w:szCs w:val="24"/>
        </w:rPr>
        <w:t>international</w:t>
      </w:r>
      <w:r w:rsidRPr="0010523B">
        <w:rPr>
          <w:color w:val="000000" w:themeColor="text1"/>
          <w:sz w:val="24"/>
          <w:szCs w:val="24"/>
        </w:rPr>
        <w:t xml:space="preserve"> trade.</w:t>
      </w:r>
    </w:p>
    <w:p w14:paraId="182F77D3" w14:textId="77777777" w:rsidR="000E0AE3" w:rsidRPr="0010523B" w:rsidRDefault="000E0AE3" w:rsidP="00756CB4">
      <w:pPr>
        <w:numPr>
          <w:ilvl w:val="1"/>
          <w:numId w:val="293"/>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illustrate the global institutions and their role in global trade and also to understand Global &amp; Regional Integration</w:t>
      </w:r>
    </w:p>
    <w:p w14:paraId="7014AA59" w14:textId="77777777" w:rsidR="000E0AE3" w:rsidRPr="0010523B" w:rsidRDefault="000E0AE3" w:rsidP="00756CB4">
      <w:pPr>
        <w:numPr>
          <w:ilvl w:val="1"/>
          <w:numId w:val="293"/>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provide insight on Entrepreneurship and entrepreneurial firms and how they enter foreign markets</w:t>
      </w:r>
    </w:p>
    <w:p w14:paraId="63D80A39" w14:textId="77777777" w:rsidR="000E0AE3" w:rsidRPr="0010523B" w:rsidRDefault="000E0AE3" w:rsidP="000E0AE3">
      <w:pPr>
        <w:pBdr>
          <w:top w:val="nil"/>
          <w:left w:val="nil"/>
          <w:bottom w:val="nil"/>
          <w:right w:val="nil"/>
          <w:between w:val="nil"/>
        </w:pBdr>
        <w:spacing w:before="34"/>
        <w:rPr>
          <w:color w:val="000000" w:themeColor="text1"/>
          <w:sz w:val="24"/>
          <w:szCs w:val="24"/>
        </w:rPr>
      </w:pPr>
    </w:p>
    <w:p w14:paraId="720D0A24" w14:textId="582C0FBD" w:rsidR="000E0AE3" w:rsidRPr="0010523B" w:rsidRDefault="000E0AE3" w:rsidP="00BA0C04">
      <w:pPr>
        <w:pStyle w:val="Heading2"/>
        <w:tabs>
          <w:tab w:val="left" w:pos="9666"/>
        </w:tabs>
        <w:rPr>
          <w:color w:val="000000" w:themeColor="text1"/>
        </w:rPr>
      </w:pPr>
      <w:r w:rsidRPr="0010523B">
        <w:rPr>
          <w:color w:val="000000" w:themeColor="text1"/>
          <w:shd w:val="clear" w:color="auto" w:fill="C00000"/>
        </w:rPr>
        <w:t>Course Outcomes</w:t>
      </w:r>
      <w:r w:rsidRPr="0010523B">
        <w:rPr>
          <w:color w:val="000000" w:themeColor="text1"/>
          <w:shd w:val="clear" w:color="auto" w:fill="C00000"/>
        </w:rPr>
        <w:tab/>
      </w:r>
    </w:p>
    <w:p w14:paraId="794AF452" w14:textId="77777777" w:rsidR="000E0AE3" w:rsidRPr="0010523B" w:rsidRDefault="000E0AE3" w:rsidP="000E0AE3">
      <w:pPr>
        <w:pBdr>
          <w:top w:val="nil"/>
          <w:left w:val="nil"/>
          <w:bottom w:val="nil"/>
          <w:right w:val="nil"/>
          <w:between w:val="nil"/>
        </w:pBdr>
        <w:spacing w:before="73"/>
        <w:rPr>
          <w:b/>
          <w:bCs/>
          <w:color w:val="000000" w:themeColor="text1"/>
          <w:sz w:val="24"/>
          <w:szCs w:val="24"/>
        </w:rPr>
      </w:pPr>
    </w:p>
    <w:p w14:paraId="4B8BE7B2" w14:textId="77777777" w:rsidR="000E0AE3" w:rsidRPr="0010523B" w:rsidRDefault="000E0AE3" w:rsidP="000E0AE3">
      <w:pPr>
        <w:pBdr>
          <w:top w:val="nil"/>
          <w:left w:val="nil"/>
          <w:bottom w:val="nil"/>
          <w:right w:val="nil"/>
          <w:between w:val="nil"/>
        </w:pBdr>
        <w:spacing w:line="276" w:lineRule="auto"/>
        <w:ind w:left="720" w:right="1625"/>
        <w:rPr>
          <w:color w:val="000000" w:themeColor="text1"/>
          <w:sz w:val="24"/>
          <w:szCs w:val="24"/>
        </w:rPr>
      </w:pPr>
      <w:r w:rsidRPr="0010523B">
        <w:rPr>
          <w:color w:val="000000" w:themeColor="text1"/>
          <w:sz w:val="24"/>
          <w:szCs w:val="24"/>
        </w:rPr>
        <w:t>Upon successful completion of this course, the student will have reliably demonstrated ability to</w:t>
      </w:r>
    </w:p>
    <w:p w14:paraId="06C19305" w14:textId="77777777" w:rsidR="0078652D" w:rsidRPr="0010523B" w:rsidRDefault="000E0AE3" w:rsidP="00756CB4">
      <w:pPr>
        <w:numPr>
          <w:ilvl w:val="0"/>
          <w:numId w:val="292"/>
        </w:numPr>
        <w:pBdr>
          <w:top w:val="nil"/>
          <w:left w:val="nil"/>
          <w:bottom w:val="nil"/>
          <w:right w:val="nil"/>
          <w:between w:val="nil"/>
        </w:pBdr>
        <w:tabs>
          <w:tab w:val="left" w:pos="1441"/>
        </w:tabs>
        <w:spacing w:before="40" w:line="276" w:lineRule="auto"/>
        <w:ind w:left="1077" w:right="1565" w:hanging="357"/>
        <w:jc w:val="both"/>
        <w:rPr>
          <w:color w:val="000000" w:themeColor="text1"/>
          <w:sz w:val="24"/>
          <w:szCs w:val="24"/>
        </w:rPr>
      </w:pPr>
      <w:r w:rsidRPr="0010523B">
        <w:rPr>
          <w:color w:val="000000" w:themeColor="text1"/>
          <w:sz w:val="24"/>
          <w:szCs w:val="24"/>
        </w:rPr>
        <w:t xml:space="preserve">Exhibit the fair understanding of concepts, theories, models and principles of globalization drivers and the institutional environment influencing international business decisions in the International Business course. </w:t>
      </w:r>
    </w:p>
    <w:p w14:paraId="43017162" w14:textId="77777777" w:rsidR="0078652D" w:rsidRPr="0010523B" w:rsidRDefault="000E0AE3" w:rsidP="00756CB4">
      <w:pPr>
        <w:numPr>
          <w:ilvl w:val="0"/>
          <w:numId w:val="292"/>
        </w:numPr>
        <w:pBdr>
          <w:top w:val="nil"/>
          <w:left w:val="nil"/>
          <w:bottom w:val="nil"/>
          <w:right w:val="nil"/>
          <w:between w:val="nil"/>
        </w:pBdr>
        <w:tabs>
          <w:tab w:val="left" w:pos="1441"/>
        </w:tabs>
        <w:spacing w:before="40" w:line="276" w:lineRule="auto"/>
        <w:ind w:left="1077" w:right="1565" w:hanging="357"/>
        <w:jc w:val="both"/>
        <w:rPr>
          <w:color w:val="000000" w:themeColor="text1"/>
          <w:sz w:val="24"/>
          <w:szCs w:val="24"/>
        </w:rPr>
      </w:pPr>
      <w:r w:rsidRPr="0010523B">
        <w:rPr>
          <w:color w:val="000000" w:themeColor="text1"/>
          <w:sz w:val="24"/>
          <w:szCs w:val="24"/>
        </w:rPr>
        <w:t xml:space="preserve">Demonstrate the ability of applying the skill of concepts, theories, models and principles of classical and modern trade theories to evaluate cross-border business opportunities in the International Business course. </w:t>
      </w:r>
    </w:p>
    <w:p w14:paraId="0A32F8BC" w14:textId="77777777" w:rsidR="0078652D" w:rsidRPr="0010523B" w:rsidRDefault="000E0AE3" w:rsidP="00756CB4">
      <w:pPr>
        <w:numPr>
          <w:ilvl w:val="0"/>
          <w:numId w:val="292"/>
        </w:numPr>
        <w:pBdr>
          <w:top w:val="nil"/>
          <w:left w:val="nil"/>
          <w:bottom w:val="nil"/>
          <w:right w:val="nil"/>
          <w:between w:val="nil"/>
        </w:pBdr>
        <w:tabs>
          <w:tab w:val="left" w:pos="1441"/>
        </w:tabs>
        <w:spacing w:before="40" w:line="276" w:lineRule="auto"/>
        <w:ind w:left="1077" w:right="1565" w:hanging="357"/>
        <w:jc w:val="both"/>
        <w:rPr>
          <w:color w:val="000000" w:themeColor="text1"/>
          <w:sz w:val="24"/>
          <w:szCs w:val="24"/>
        </w:rPr>
      </w:pPr>
      <w:r w:rsidRPr="0010523B">
        <w:rPr>
          <w:color w:val="000000" w:themeColor="text1"/>
          <w:sz w:val="24"/>
          <w:szCs w:val="24"/>
        </w:rPr>
        <w:lastRenderedPageBreak/>
        <w:t xml:space="preserve">Demonstrate the ability of analyzing real-time problems using skill acquired by concepts, theories, models and principles of global institutions, regional integration, and trade policies impacting international business decisions in the International Business course. </w:t>
      </w:r>
    </w:p>
    <w:p w14:paraId="3E2E6976" w14:textId="77777777" w:rsidR="0078652D" w:rsidRPr="0010523B" w:rsidRDefault="000E0AE3" w:rsidP="00756CB4">
      <w:pPr>
        <w:numPr>
          <w:ilvl w:val="0"/>
          <w:numId w:val="292"/>
        </w:numPr>
        <w:pBdr>
          <w:top w:val="nil"/>
          <w:left w:val="nil"/>
          <w:bottom w:val="nil"/>
          <w:right w:val="nil"/>
          <w:between w:val="nil"/>
        </w:pBdr>
        <w:tabs>
          <w:tab w:val="left" w:pos="1441"/>
        </w:tabs>
        <w:spacing w:before="40" w:line="276" w:lineRule="auto"/>
        <w:ind w:left="1077" w:right="1565" w:hanging="357"/>
        <w:jc w:val="both"/>
        <w:rPr>
          <w:color w:val="000000" w:themeColor="text1"/>
          <w:sz w:val="24"/>
          <w:szCs w:val="24"/>
        </w:rPr>
      </w:pPr>
      <w:r w:rsidRPr="0010523B">
        <w:rPr>
          <w:color w:val="000000" w:themeColor="text1"/>
          <w:sz w:val="24"/>
          <w:szCs w:val="24"/>
        </w:rPr>
        <w:t xml:space="preserve">Exhibit the ability of designing and redesigning existing and new models by using the acquired skills from concepts, theories, models and principles of international financial systems, exchange rate dynamics, and global sourcing management in the International Business course. </w:t>
      </w:r>
    </w:p>
    <w:p w14:paraId="1664B462" w14:textId="682A69EC" w:rsidR="000E0AE3" w:rsidRPr="0010523B" w:rsidRDefault="000E0AE3" w:rsidP="00756CB4">
      <w:pPr>
        <w:numPr>
          <w:ilvl w:val="0"/>
          <w:numId w:val="292"/>
        </w:numPr>
        <w:pBdr>
          <w:top w:val="nil"/>
          <w:left w:val="nil"/>
          <w:bottom w:val="nil"/>
          <w:right w:val="nil"/>
          <w:between w:val="nil"/>
        </w:pBdr>
        <w:tabs>
          <w:tab w:val="left" w:pos="1441"/>
        </w:tabs>
        <w:spacing w:before="40" w:line="276" w:lineRule="auto"/>
        <w:ind w:left="1077" w:right="1565" w:hanging="357"/>
        <w:jc w:val="both"/>
        <w:rPr>
          <w:color w:val="000000" w:themeColor="text1"/>
          <w:sz w:val="24"/>
          <w:szCs w:val="24"/>
        </w:rPr>
      </w:pPr>
      <w:r w:rsidRPr="0010523B">
        <w:rPr>
          <w:color w:val="000000" w:themeColor="text1"/>
          <w:sz w:val="24"/>
          <w:szCs w:val="24"/>
        </w:rPr>
        <w:t xml:space="preserve">Exhibit the fair understanding of concepts, theories, models and principles of globalization drivers and the institutional environment influencing international business decisions in the International Business course. </w:t>
      </w:r>
    </w:p>
    <w:p w14:paraId="3068DC0F" w14:textId="77777777" w:rsidR="000E0AE3" w:rsidRPr="0010523B" w:rsidRDefault="000E0AE3" w:rsidP="00BA0C04">
      <w:pPr>
        <w:pBdr>
          <w:top w:val="nil"/>
          <w:left w:val="nil"/>
          <w:bottom w:val="nil"/>
          <w:right w:val="nil"/>
          <w:between w:val="nil"/>
        </w:pBdr>
        <w:tabs>
          <w:tab w:val="left" w:pos="1441"/>
        </w:tabs>
        <w:spacing w:before="40" w:line="276" w:lineRule="auto"/>
        <w:ind w:right="1564"/>
        <w:jc w:val="both"/>
        <w:rPr>
          <w:color w:val="000000" w:themeColor="text1"/>
          <w:sz w:val="24"/>
          <w:szCs w:val="24"/>
        </w:rPr>
      </w:pPr>
      <w:r w:rsidRPr="0010523B">
        <w:rPr>
          <w:color w:val="000000" w:themeColor="text1"/>
          <w:sz w:val="24"/>
          <w:szCs w:val="24"/>
        </w:rPr>
        <w:t>.</w:t>
      </w:r>
    </w:p>
    <w:p w14:paraId="41CEF7BA" w14:textId="77777777" w:rsidR="000E0AE3" w:rsidRPr="0010523B" w:rsidRDefault="000E0AE3" w:rsidP="000E0AE3">
      <w:pPr>
        <w:pBdr>
          <w:top w:val="nil"/>
          <w:left w:val="nil"/>
          <w:bottom w:val="nil"/>
          <w:right w:val="nil"/>
          <w:between w:val="nil"/>
        </w:pBdr>
        <w:spacing w:before="104"/>
        <w:rPr>
          <w:color w:val="000000" w:themeColor="text1"/>
          <w:sz w:val="20"/>
          <w:szCs w:val="20"/>
        </w:rPr>
      </w:pPr>
    </w:p>
    <w:tbl>
      <w:tblPr>
        <w:tblStyle w:val="affffc"/>
        <w:tblW w:w="9129"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18"/>
        <w:gridCol w:w="6411"/>
      </w:tblGrid>
      <w:tr w:rsidR="0010523B" w:rsidRPr="0010523B" w14:paraId="1D7A2FF8" w14:textId="77777777" w:rsidTr="0010523B">
        <w:trPr>
          <w:trHeight w:val="2222"/>
        </w:trPr>
        <w:tc>
          <w:tcPr>
            <w:tcW w:w="2718" w:type="dxa"/>
          </w:tcPr>
          <w:p w14:paraId="3C0270F7" w14:textId="77777777" w:rsidR="000E0AE3" w:rsidRPr="0010523B" w:rsidRDefault="000E0AE3" w:rsidP="0010523B">
            <w:pPr>
              <w:pBdr>
                <w:top w:val="nil"/>
                <w:left w:val="nil"/>
                <w:bottom w:val="nil"/>
                <w:right w:val="nil"/>
                <w:between w:val="nil"/>
              </w:pBdr>
              <w:spacing w:before="37"/>
              <w:rPr>
                <w:color w:val="000000" w:themeColor="text1"/>
                <w:sz w:val="24"/>
                <w:szCs w:val="24"/>
              </w:rPr>
            </w:pPr>
          </w:p>
          <w:p w14:paraId="44B477C4" w14:textId="77777777" w:rsidR="000E0AE3" w:rsidRPr="0010523B" w:rsidRDefault="000E0AE3"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411" w:type="dxa"/>
          </w:tcPr>
          <w:p w14:paraId="5A637158" w14:textId="77777777" w:rsidR="000E0AE3" w:rsidRPr="0010523B" w:rsidRDefault="000E0AE3" w:rsidP="00756CB4">
            <w:pPr>
              <w:numPr>
                <w:ilvl w:val="0"/>
                <w:numId w:val="291"/>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34002053" w14:textId="77777777" w:rsidR="000E0AE3" w:rsidRPr="0010523B" w:rsidRDefault="000E0AE3" w:rsidP="00756CB4">
            <w:pPr>
              <w:numPr>
                <w:ilvl w:val="0"/>
                <w:numId w:val="291"/>
              </w:numPr>
              <w:pBdr>
                <w:top w:val="nil"/>
                <w:left w:val="nil"/>
                <w:bottom w:val="nil"/>
                <w:right w:val="nil"/>
                <w:between w:val="nil"/>
              </w:pBdr>
              <w:tabs>
                <w:tab w:val="left" w:pos="470"/>
              </w:tabs>
              <w:spacing w:before="36"/>
              <w:rPr>
                <w:color w:val="000000" w:themeColor="text1"/>
                <w:sz w:val="24"/>
                <w:szCs w:val="24"/>
              </w:rPr>
            </w:pPr>
            <w:r w:rsidRPr="0010523B">
              <w:rPr>
                <w:color w:val="000000" w:themeColor="text1"/>
                <w:sz w:val="24"/>
                <w:szCs w:val="24"/>
              </w:rPr>
              <w:t>Readings</w:t>
            </w:r>
          </w:p>
          <w:p w14:paraId="03E4E473" w14:textId="77777777" w:rsidR="000E0AE3" w:rsidRPr="0010523B" w:rsidRDefault="000E0AE3" w:rsidP="00756CB4">
            <w:pPr>
              <w:numPr>
                <w:ilvl w:val="0"/>
                <w:numId w:val="291"/>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classroom exercises</w:t>
            </w:r>
          </w:p>
          <w:p w14:paraId="7F1CD083" w14:textId="77777777" w:rsidR="000E0AE3" w:rsidRPr="0010523B" w:rsidRDefault="000E0AE3" w:rsidP="00756CB4">
            <w:pPr>
              <w:numPr>
                <w:ilvl w:val="0"/>
                <w:numId w:val="291"/>
              </w:numPr>
              <w:pBdr>
                <w:top w:val="nil"/>
                <w:left w:val="nil"/>
                <w:bottom w:val="nil"/>
                <w:right w:val="nil"/>
                <w:between w:val="nil"/>
              </w:pBdr>
              <w:tabs>
                <w:tab w:val="left" w:pos="470"/>
              </w:tabs>
              <w:spacing w:before="45"/>
              <w:rPr>
                <w:color w:val="000000" w:themeColor="text1"/>
                <w:sz w:val="24"/>
                <w:szCs w:val="24"/>
              </w:rPr>
            </w:pPr>
            <w:r w:rsidRPr="0010523B">
              <w:rPr>
                <w:color w:val="000000" w:themeColor="text1"/>
                <w:sz w:val="24"/>
                <w:szCs w:val="24"/>
              </w:rPr>
              <w:t>Group discussion</w:t>
            </w:r>
          </w:p>
          <w:p w14:paraId="0F782F66" w14:textId="77777777" w:rsidR="000E0AE3" w:rsidRPr="0010523B" w:rsidRDefault="000E0AE3" w:rsidP="00756CB4">
            <w:pPr>
              <w:numPr>
                <w:ilvl w:val="0"/>
                <w:numId w:val="291"/>
              </w:numPr>
              <w:pBdr>
                <w:top w:val="nil"/>
                <w:left w:val="nil"/>
                <w:bottom w:val="nil"/>
                <w:right w:val="nil"/>
                <w:between w:val="nil"/>
              </w:pBdr>
              <w:tabs>
                <w:tab w:val="left" w:pos="470"/>
              </w:tabs>
              <w:spacing w:before="37"/>
              <w:rPr>
                <w:color w:val="000000" w:themeColor="text1"/>
                <w:sz w:val="24"/>
                <w:szCs w:val="24"/>
              </w:rPr>
            </w:pPr>
            <w:r w:rsidRPr="0010523B">
              <w:rPr>
                <w:color w:val="000000" w:themeColor="text1"/>
                <w:sz w:val="24"/>
                <w:szCs w:val="24"/>
              </w:rPr>
              <w:t xml:space="preserve">Case Analysis collaboratively with </w:t>
            </w:r>
            <w:proofErr w:type="gramStart"/>
            <w:r w:rsidRPr="0010523B">
              <w:rPr>
                <w:color w:val="000000" w:themeColor="text1"/>
                <w:sz w:val="24"/>
                <w:szCs w:val="24"/>
              </w:rPr>
              <w:t>students</w:t>
            </w:r>
            <w:proofErr w:type="gramEnd"/>
            <w:r w:rsidRPr="0010523B">
              <w:rPr>
                <w:color w:val="000000" w:themeColor="text1"/>
                <w:sz w:val="24"/>
                <w:szCs w:val="24"/>
              </w:rPr>
              <w:t xml:space="preserve"> involvement</w:t>
            </w:r>
          </w:p>
          <w:p w14:paraId="10BF0EA2" w14:textId="77777777" w:rsidR="000E0AE3" w:rsidRPr="0010523B" w:rsidRDefault="000E0AE3" w:rsidP="00756CB4">
            <w:pPr>
              <w:numPr>
                <w:ilvl w:val="0"/>
                <w:numId w:val="291"/>
              </w:numPr>
              <w:pBdr>
                <w:top w:val="nil"/>
                <w:left w:val="nil"/>
                <w:bottom w:val="nil"/>
                <w:right w:val="nil"/>
                <w:between w:val="nil"/>
              </w:pBdr>
              <w:tabs>
                <w:tab w:val="left" w:pos="470"/>
              </w:tabs>
              <w:spacing w:before="40"/>
              <w:rPr>
                <w:color w:val="000000" w:themeColor="text1"/>
                <w:sz w:val="24"/>
                <w:szCs w:val="24"/>
              </w:rPr>
            </w:pPr>
            <w:r w:rsidRPr="0010523B">
              <w:rPr>
                <w:color w:val="000000" w:themeColor="text1"/>
                <w:sz w:val="24"/>
                <w:szCs w:val="24"/>
              </w:rPr>
              <w:t>Videos</w:t>
            </w:r>
          </w:p>
          <w:p w14:paraId="0CA127A2" w14:textId="77777777" w:rsidR="000E0AE3" w:rsidRPr="0010523B" w:rsidRDefault="000E0AE3" w:rsidP="00756CB4">
            <w:pPr>
              <w:numPr>
                <w:ilvl w:val="0"/>
                <w:numId w:val="291"/>
              </w:numPr>
              <w:pBdr>
                <w:top w:val="nil"/>
                <w:left w:val="nil"/>
                <w:bottom w:val="nil"/>
                <w:right w:val="nil"/>
                <w:between w:val="nil"/>
              </w:pBdr>
              <w:tabs>
                <w:tab w:val="left" w:pos="470"/>
              </w:tabs>
              <w:spacing w:before="46"/>
              <w:rPr>
                <w:color w:val="000000" w:themeColor="text1"/>
                <w:sz w:val="24"/>
                <w:szCs w:val="24"/>
              </w:rPr>
            </w:pPr>
            <w:r w:rsidRPr="0010523B">
              <w:rPr>
                <w:color w:val="000000" w:themeColor="text1"/>
                <w:sz w:val="24"/>
                <w:szCs w:val="24"/>
              </w:rPr>
              <w:t>Visual presentation</w:t>
            </w:r>
          </w:p>
        </w:tc>
      </w:tr>
      <w:tr w:rsidR="000E0AE3" w:rsidRPr="0010523B" w14:paraId="24966229" w14:textId="77777777" w:rsidTr="0010523B">
        <w:trPr>
          <w:trHeight w:val="2222"/>
        </w:trPr>
        <w:tc>
          <w:tcPr>
            <w:tcW w:w="2718" w:type="dxa"/>
          </w:tcPr>
          <w:p w14:paraId="738F06D2" w14:textId="77777777" w:rsidR="000E0AE3" w:rsidRPr="0010523B" w:rsidRDefault="000E0AE3" w:rsidP="0010523B">
            <w:pPr>
              <w:pBdr>
                <w:top w:val="nil"/>
                <w:left w:val="nil"/>
                <w:bottom w:val="nil"/>
                <w:right w:val="nil"/>
                <w:between w:val="nil"/>
              </w:pBdr>
              <w:rPr>
                <w:color w:val="000000" w:themeColor="text1"/>
                <w:sz w:val="24"/>
                <w:szCs w:val="24"/>
              </w:rPr>
            </w:pPr>
          </w:p>
          <w:p w14:paraId="51059C4D" w14:textId="77777777" w:rsidR="000E0AE3" w:rsidRPr="0010523B" w:rsidRDefault="000E0AE3" w:rsidP="0010523B">
            <w:pPr>
              <w:pBdr>
                <w:top w:val="nil"/>
                <w:left w:val="nil"/>
                <w:bottom w:val="nil"/>
                <w:right w:val="nil"/>
                <w:between w:val="nil"/>
              </w:pBdr>
              <w:rPr>
                <w:color w:val="000000" w:themeColor="text1"/>
                <w:sz w:val="24"/>
                <w:szCs w:val="24"/>
              </w:rPr>
            </w:pPr>
          </w:p>
          <w:p w14:paraId="5F4A131B" w14:textId="77777777" w:rsidR="000E0AE3" w:rsidRPr="0010523B" w:rsidRDefault="000E0AE3" w:rsidP="0010523B">
            <w:pPr>
              <w:pBdr>
                <w:top w:val="nil"/>
                <w:left w:val="nil"/>
                <w:bottom w:val="nil"/>
                <w:right w:val="nil"/>
                <w:between w:val="nil"/>
              </w:pBdr>
              <w:spacing w:before="124"/>
              <w:rPr>
                <w:color w:val="000000" w:themeColor="text1"/>
                <w:sz w:val="24"/>
                <w:szCs w:val="24"/>
              </w:rPr>
            </w:pPr>
          </w:p>
          <w:p w14:paraId="37CBEA8B" w14:textId="77777777" w:rsidR="000E0AE3" w:rsidRPr="0010523B" w:rsidRDefault="000E0AE3"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411" w:type="dxa"/>
          </w:tcPr>
          <w:p w14:paraId="24F1BA61" w14:textId="77777777" w:rsidR="000E0AE3" w:rsidRPr="0010523B" w:rsidRDefault="000E0AE3" w:rsidP="0010523B">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HR practices by way of:</w:t>
            </w:r>
          </w:p>
          <w:p w14:paraId="6887D395" w14:textId="77777777" w:rsidR="000E0AE3" w:rsidRPr="0010523B" w:rsidRDefault="000E0AE3" w:rsidP="00756CB4">
            <w:pPr>
              <w:numPr>
                <w:ilvl w:val="0"/>
                <w:numId w:val="290"/>
              </w:numPr>
              <w:pBdr>
                <w:top w:val="nil"/>
                <w:left w:val="nil"/>
                <w:bottom w:val="nil"/>
                <w:right w:val="nil"/>
                <w:between w:val="nil"/>
              </w:pBdr>
              <w:tabs>
                <w:tab w:val="left" w:pos="648"/>
              </w:tabs>
              <w:spacing w:line="280" w:lineRule="auto"/>
              <w:ind w:right="116"/>
              <w:rPr>
                <w:color w:val="000000" w:themeColor="text1"/>
                <w:sz w:val="24"/>
                <w:szCs w:val="24"/>
              </w:rPr>
            </w:pPr>
            <w:r w:rsidRPr="0010523B">
              <w:rPr>
                <w:color w:val="000000" w:themeColor="text1"/>
                <w:sz w:val="24"/>
                <w:szCs w:val="24"/>
              </w:rPr>
              <w:t>Case study discussions &amp; solving mini projects, essays, book-reviews</w:t>
            </w:r>
          </w:p>
          <w:p w14:paraId="3DCCEBBF" w14:textId="77777777" w:rsidR="000E0AE3" w:rsidRPr="0010523B" w:rsidRDefault="000E0AE3" w:rsidP="00756CB4">
            <w:pPr>
              <w:numPr>
                <w:ilvl w:val="0"/>
                <w:numId w:val="290"/>
              </w:numPr>
              <w:pBdr>
                <w:top w:val="nil"/>
                <w:left w:val="nil"/>
                <w:bottom w:val="nil"/>
                <w:right w:val="nil"/>
                <w:between w:val="nil"/>
              </w:pBdr>
              <w:tabs>
                <w:tab w:val="left" w:pos="648"/>
              </w:tabs>
              <w:spacing w:line="269" w:lineRule="auto"/>
              <w:rPr>
                <w:color w:val="000000" w:themeColor="text1"/>
                <w:sz w:val="24"/>
                <w:szCs w:val="24"/>
              </w:rPr>
            </w:pPr>
            <w:r w:rsidRPr="0010523B">
              <w:rPr>
                <w:color w:val="000000" w:themeColor="text1"/>
                <w:sz w:val="24"/>
                <w:szCs w:val="24"/>
              </w:rPr>
              <w:t>Submission of assignments and individual presentation</w:t>
            </w:r>
          </w:p>
          <w:p w14:paraId="797CD873" w14:textId="77777777" w:rsidR="000E0AE3" w:rsidRPr="0010523B" w:rsidRDefault="000E0AE3" w:rsidP="00756CB4">
            <w:pPr>
              <w:numPr>
                <w:ilvl w:val="0"/>
                <w:numId w:val="290"/>
              </w:numPr>
              <w:pBdr>
                <w:top w:val="nil"/>
                <w:left w:val="nil"/>
                <w:bottom w:val="nil"/>
                <w:right w:val="nil"/>
                <w:between w:val="nil"/>
              </w:pBdr>
              <w:tabs>
                <w:tab w:val="left" w:pos="648"/>
              </w:tabs>
              <w:spacing w:before="26"/>
              <w:rPr>
                <w:color w:val="000000" w:themeColor="text1"/>
                <w:sz w:val="24"/>
                <w:szCs w:val="24"/>
              </w:rPr>
            </w:pPr>
            <w:r w:rsidRPr="0010523B">
              <w:rPr>
                <w:color w:val="000000" w:themeColor="text1"/>
                <w:sz w:val="24"/>
                <w:szCs w:val="24"/>
              </w:rPr>
              <w:t>Group presentation</w:t>
            </w:r>
          </w:p>
          <w:p w14:paraId="45889A5B" w14:textId="77777777" w:rsidR="000E0AE3" w:rsidRPr="0010523B" w:rsidRDefault="000E0AE3" w:rsidP="00756CB4">
            <w:pPr>
              <w:numPr>
                <w:ilvl w:val="0"/>
                <w:numId w:val="290"/>
              </w:numPr>
              <w:pBdr>
                <w:top w:val="nil"/>
                <w:left w:val="nil"/>
                <w:bottom w:val="nil"/>
                <w:right w:val="nil"/>
                <w:between w:val="nil"/>
              </w:pBdr>
              <w:tabs>
                <w:tab w:val="left" w:pos="648"/>
              </w:tabs>
              <w:spacing w:before="36"/>
              <w:rPr>
                <w:color w:val="000000" w:themeColor="text1"/>
                <w:sz w:val="24"/>
                <w:szCs w:val="24"/>
              </w:rPr>
            </w:pPr>
            <w:r w:rsidRPr="0010523B">
              <w:rPr>
                <w:color w:val="000000" w:themeColor="text1"/>
                <w:sz w:val="24"/>
                <w:szCs w:val="24"/>
              </w:rPr>
              <w:t>Written Exam</w:t>
            </w:r>
          </w:p>
        </w:tc>
      </w:tr>
    </w:tbl>
    <w:p w14:paraId="38409536" w14:textId="77777777" w:rsidR="000E0AE3" w:rsidRPr="0010523B" w:rsidRDefault="000E0AE3" w:rsidP="000E0AE3">
      <w:pPr>
        <w:pBdr>
          <w:top w:val="nil"/>
          <w:left w:val="nil"/>
          <w:bottom w:val="nil"/>
          <w:right w:val="nil"/>
          <w:between w:val="nil"/>
        </w:pBdr>
        <w:spacing w:before="33"/>
        <w:rPr>
          <w:color w:val="000000" w:themeColor="text1"/>
          <w:sz w:val="24"/>
          <w:szCs w:val="24"/>
        </w:rPr>
      </w:pPr>
    </w:p>
    <w:p w14:paraId="20A91C0D" w14:textId="763AEB55" w:rsidR="000E0AE3" w:rsidRPr="0010523B" w:rsidRDefault="000E0AE3" w:rsidP="0078652D">
      <w:pPr>
        <w:tabs>
          <w:tab w:val="left" w:pos="9666"/>
        </w:tabs>
        <w:ind w:left="692"/>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12A5D3A0" w14:textId="77777777" w:rsidR="000E0AE3" w:rsidRPr="0010523B" w:rsidRDefault="000E0AE3" w:rsidP="000E0AE3">
      <w:pPr>
        <w:pBdr>
          <w:top w:val="nil"/>
          <w:left w:val="nil"/>
          <w:bottom w:val="nil"/>
          <w:right w:val="nil"/>
          <w:between w:val="nil"/>
        </w:pBdr>
        <w:spacing w:before="136"/>
        <w:rPr>
          <w:b/>
          <w:bCs/>
          <w:color w:val="000000" w:themeColor="text1"/>
          <w:sz w:val="20"/>
          <w:szCs w:val="20"/>
        </w:rPr>
      </w:pPr>
    </w:p>
    <w:tbl>
      <w:tblPr>
        <w:tblStyle w:val="affffd"/>
        <w:tblW w:w="912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746"/>
        <w:gridCol w:w="1368"/>
      </w:tblGrid>
      <w:tr w:rsidR="0010523B" w:rsidRPr="0010523B" w14:paraId="187DF972" w14:textId="77777777" w:rsidTr="0010523B">
        <w:trPr>
          <w:trHeight w:val="633"/>
        </w:trPr>
        <w:tc>
          <w:tcPr>
            <w:tcW w:w="1013" w:type="dxa"/>
          </w:tcPr>
          <w:p w14:paraId="7EB45DBD" w14:textId="77777777" w:rsidR="000E0AE3" w:rsidRPr="0010523B" w:rsidRDefault="000E0AE3" w:rsidP="00BA0C04">
            <w:pPr>
              <w:pBdr>
                <w:top w:val="nil"/>
                <w:left w:val="nil"/>
                <w:bottom w:val="nil"/>
                <w:right w:val="nil"/>
                <w:between w:val="nil"/>
              </w:pBdr>
              <w:spacing w:before="155"/>
              <w:ind w:left="110"/>
              <w:jc w:val="center"/>
              <w:rPr>
                <w:b/>
                <w:bCs/>
                <w:color w:val="000000" w:themeColor="text1"/>
                <w:sz w:val="24"/>
                <w:szCs w:val="24"/>
              </w:rPr>
            </w:pPr>
            <w:r w:rsidRPr="0010523B">
              <w:rPr>
                <w:b/>
                <w:bCs/>
                <w:color w:val="000000" w:themeColor="text1"/>
                <w:sz w:val="24"/>
                <w:szCs w:val="24"/>
                <w:u w:val="single"/>
              </w:rPr>
              <w:t>Units</w:t>
            </w:r>
          </w:p>
        </w:tc>
        <w:tc>
          <w:tcPr>
            <w:tcW w:w="6746" w:type="dxa"/>
          </w:tcPr>
          <w:p w14:paraId="687D19D6" w14:textId="77777777" w:rsidR="000E0AE3" w:rsidRPr="0010523B" w:rsidRDefault="000E0AE3" w:rsidP="00BA0C04">
            <w:pPr>
              <w:pBdr>
                <w:top w:val="nil"/>
                <w:left w:val="nil"/>
                <w:bottom w:val="nil"/>
                <w:right w:val="nil"/>
                <w:between w:val="nil"/>
              </w:pBdr>
              <w:spacing w:before="155"/>
              <w:ind w:left="110"/>
              <w:jc w:val="center"/>
              <w:rPr>
                <w:b/>
                <w:bCs/>
                <w:color w:val="000000" w:themeColor="text1"/>
                <w:sz w:val="24"/>
                <w:szCs w:val="24"/>
              </w:rPr>
            </w:pPr>
            <w:r w:rsidRPr="0010523B">
              <w:rPr>
                <w:b/>
                <w:bCs/>
                <w:color w:val="000000" w:themeColor="text1"/>
                <w:sz w:val="24"/>
                <w:szCs w:val="24"/>
                <w:u w:val="single"/>
              </w:rPr>
              <w:t>Syllabus Details</w:t>
            </w:r>
          </w:p>
        </w:tc>
        <w:tc>
          <w:tcPr>
            <w:tcW w:w="1368" w:type="dxa"/>
          </w:tcPr>
          <w:p w14:paraId="22552273" w14:textId="77777777" w:rsidR="000E0AE3" w:rsidRPr="0010523B" w:rsidRDefault="000E0AE3" w:rsidP="00BA0C04">
            <w:pPr>
              <w:pBdr>
                <w:top w:val="nil"/>
                <w:left w:val="nil"/>
                <w:bottom w:val="nil"/>
                <w:right w:val="nil"/>
                <w:between w:val="nil"/>
              </w:pBdr>
              <w:spacing w:line="273" w:lineRule="auto"/>
              <w:ind w:left="21" w:right="10"/>
              <w:jc w:val="center"/>
              <w:rPr>
                <w:b/>
                <w:bCs/>
                <w:color w:val="000000" w:themeColor="text1"/>
                <w:sz w:val="24"/>
                <w:szCs w:val="24"/>
              </w:rPr>
            </w:pPr>
            <w:r w:rsidRPr="0010523B">
              <w:rPr>
                <w:b/>
                <w:bCs/>
                <w:color w:val="000000" w:themeColor="text1"/>
                <w:sz w:val="24"/>
                <w:szCs w:val="24"/>
                <w:u w:val="single"/>
              </w:rPr>
              <w:t>Teaching</w:t>
            </w:r>
          </w:p>
          <w:p w14:paraId="37176B59" w14:textId="77777777" w:rsidR="000E0AE3" w:rsidRPr="0010523B" w:rsidRDefault="000E0AE3" w:rsidP="00BA0C04">
            <w:pPr>
              <w:pBdr>
                <w:top w:val="nil"/>
                <w:left w:val="nil"/>
                <w:bottom w:val="nil"/>
                <w:right w:val="nil"/>
                <w:between w:val="nil"/>
              </w:pBdr>
              <w:spacing w:before="45"/>
              <w:ind w:left="21" w:right="13"/>
              <w:jc w:val="center"/>
              <w:rPr>
                <w:b/>
                <w:bCs/>
                <w:color w:val="000000" w:themeColor="text1"/>
                <w:sz w:val="24"/>
                <w:szCs w:val="24"/>
              </w:rPr>
            </w:pPr>
            <w:r w:rsidRPr="0010523B">
              <w:rPr>
                <w:b/>
                <w:bCs/>
                <w:color w:val="000000" w:themeColor="text1"/>
                <w:sz w:val="24"/>
                <w:szCs w:val="24"/>
                <w:u w:val="single"/>
              </w:rPr>
              <w:t>Hours</w:t>
            </w:r>
          </w:p>
        </w:tc>
      </w:tr>
      <w:tr w:rsidR="0010523B" w:rsidRPr="0010523B" w14:paraId="319446C2" w14:textId="77777777" w:rsidTr="0010523B">
        <w:trPr>
          <w:trHeight w:val="1588"/>
        </w:trPr>
        <w:tc>
          <w:tcPr>
            <w:tcW w:w="1013" w:type="dxa"/>
          </w:tcPr>
          <w:p w14:paraId="33D74229" w14:textId="77777777" w:rsidR="000E0AE3" w:rsidRPr="0010523B" w:rsidRDefault="000E0AE3" w:rsidP="00BA0C04">
            <w:pPr>
              <w:pBdr>
                <w:top w:val="nil"/>
                <w:left w:val="nil"/>
                <w:bottom w:val="nil"/>
                <w:right w:val="nil"/>
                <w:between w:val="nil"/>
              </w:pBdr>
              <w:jc w:val="center"/>
              <w:rPr>
                <w:b/>
                <w:bCs/>
                <w:color w:val="000000" w:themeColor="text1"/>
                <w:sz w:val="24"/>
                <w:szCs w:val="24"/>
              </w:rPr>
            </w:pPr>
          </w:p>
          <w:p w14:paraId="6411FE20" w14:textId="77777777" w:rsidR="000E0AE3" w:rsidRPr="0010523B" w:rsidRDefault="000E0AE3" w:rsidP="00BA0C04">
            <w:pPr>
              <w:pBdr>
                <w:top w:val="nil"/>
                <w:left w:val="nil"/>
                <w:bottom w:val="nil"/>
                <w:right w:val="nil"/>
                <w:between w:val="nil"/>
              </w:pBdr>
              <w:spacing w:before="68"/>
              <w:jc w:val="center"/>
              <w:rPr>
                <w:b/>
                <w:bCs/>
                <w:color w:val="000000" w:themeColor="text1"/>
                <w:sz w:val="24"/>
                <w:szCs w:val="24"/>
              </w:rPr>
            </w:pPr>
          </w:p>
          <w:p w14:paraId="214F0CA9" w14:textId="77777777" w:rsidR="000E0AE3" w:rsidRPr="0010523B" w:rsidRDefault="000E0AE3" w:rsidP="00BA0C04">
            <w:pPr>
              <w:pBdr>
                <w:top w:val="nil"/>
                <w:left w:val="nil"/>
                <w:bottom w:val="nil"/>
                <w:right w:val="nil"/>
                <w:between w:val="nil"/>
              </w:pBdr>
              <w:spacing w:before="1"/>
              <w:ind w:left="110"/>
              <w:jc w:val="center"/>
              <w:rPr>
                <w:color w:val="000000" w:themeColor="text1"/>
                <w:sz w:val="24"/>
                <w:szCs w:val="24"/>
              </w:rPr>
            </w:pPr>
            <w:r w:rsidRPr="0010523B">
              <w:rPr>
                <w:color w:val="000000" w:themeColor="text1"/>
                <w:sz w:val="24"/>
                <w:szCs w:val="24"/>
              </w:rPr>
              <w:t>Unit I</w:t>
            </w:r>
          </w:p>
        </w:tc>
        <w:tc>
          <w:tcPr>
            <w:tcW w:w="6746" w:type="dxa"/>
          </w:tcPr>
          <w:p w14:paraId="70A56C9C" w14:textId="77777777" w:rsidR="000E0AE3" w:rsidRPr="0010523B" w:rsidRDefault="000E0AE3"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An overview of International Business</w:t>
            </w:r>
          </w:p>
          <w:p w14:paraId="154485E0" w14:textId="77777777" w:rsidR="000E0AE3" w:rsidRPr="0010523B" w:rsidRDefault="000E0AE3" w:rsidP="0010523B">
            <w:pPr>
              <w:pBdr>
                <w:top w:val="nil"/>
                <w:left w:val="nil"/>
                <w:bottom w:val="nil"/>
                <w:right w:val="nil"/>
                <w:between w:val="nil"/>
              </w:pBdr>
              <w:spacing w:before="7"/>
              <w:ind w:left="110" w:right="98"/>
              <w:jc w:val="both"/>
              <w:rPr>
                <w:color w:val="000000" w:themeColor="text1"/>
                <w:sz w:val="24"/>
                <w:szCs w:val="24"/>
              </w:rPr>
            </w:pPr>
            <w:r w:rsidRPr="0010523B">
              <w:rPr>
                <w:color w:val="000000" w:themeColor="text1"/>
                <w:sz w:val="24"/>
                <w:szCs w:val="24"/>
              </w:rPr>
              <w:t>Introduction, Definition of International Business, Changing Environment of International Business, Elements of International Business, Globalization of Markets, Trends in Globalization, Foreign Direct Investments, Effects and Benefits of Globalization.</w:t>
            </w:r>
          </w:p>
        </w:tc>
        <w:tc>
          <w:tcPr>
            <w:tcW w:w="1368" w:type="dxa"/>
          </w:tcPr>
          <w:p w14:paraId="00D096C1" w14:textId="77777777" w:rsidR="000E0AE3" w:rsidRPr="0010523B" w:rsidRDefault="000E0AE3" w:rsidP="00BA0C04">
            <w:pPr>
              <w:pBdr>
                <w:top w:val="nil"/>
                <w:left w:val="nil"/>
                <w:bottom w:val="nil"/>
                <w:right w:val="nil"/>
                <w:between w:val="nil"/>
              </w:pBdr>
              <w:jc w:val="center"/>
              <w:rPr>
                <w:b/>
                <w:bCs/>
                <w:color w:val="000000" w:themeColor="text1"/>
                <w:sz w:val="24"/>
                <w:szCs w:val="24"/>
              </w:rPr>
            </w:pPr>
          </w:p>
          <w:p w14:paraId="5D341C50" w14:textId="77777777" w:rsidR="000E0AE3" w:rsidRPr="0010523B" w:rsidRDefault="000E0AE3" w:rsidP="00BA0C04">
            <w:pPr>
              <w:pBdr>
                <w:top w:val="nil"/>
                <w:left w:val="nil"/>
                <w:bottom w:val="nil"/>
                <w:right w:val="nil"/>
                <w:between w:val="nil"/>
              </w:pBdr>
              <w:spacing w:before="68"/>
              <w:jc w:val="center"/>
              <w:rPr>
                <w:b/>
                <w:bCs/>
                <w:color w:val="000000" w:themeColor="text1"/>
                <w:sz w:val="24"/>
                <w:szCs w:val="24"/>
              </w:rPr>
            </w:pPr>
          </w:p>
          <w:p w14:paraId="332F1DBA" w14:textId="77777777" w:rsidR="000E0AE3" w:rsidRPr="0010523B" w:rsidRDefault="000E0AE3" w:rsidP="00BA0C04">
            <w:pPr>
              <w:pBdr>
                <w:top w:val="nil"/>
                <w:left w:val="nil"/>
                <w:bottom w:val="nil"/>
                <w:right w:val="nil"/>
                <w:between w:val="nil"/>
              </w:pBdr>
              <w:spacing w:before="1"/>
              <w:ind w:left="21"/>
              <w:jc w:val="center"/>
              <w:rPr>
                <w:color w:val="000000" w:themeColor="text1"/>
                <w:sz w:val="24"/>
                <w:szCs w:val="24"/>
              </w:rPr>
            </w:pPr>
            <w:r w:rsidRPr="0010523B">
              <w:rPr>
                <w:color w:val="000000" w:themeColor="text1"/>
                <w:sz w:val="24"/>
                <w:szCs w:val="24"/>
              </w:rPr>
              <w:t>5</w:t>
            </w:r>
          </w:p>
        </w:tc>
      </w:tr>
      <w:tr w:rsidR="0010523B" w:rsidRPr="0010523B" w14:paraId="4E67D909" w14:textId="77777777" w:rsidTr="0010523B">
        <w:trPr>
          <w:trHeight w:val="2856"/>
        </w:trPr>
        <w:tc>
          <w:tcPr>
            <w:tcW w:w="1013" w:type="dxa"/>
          </w:tcPr>
          <w:p w14:paraId="206B4051" w14:textId="77777777" w:rsidR="000E0AE3" w:rsidRPr="0010523B" w:rsidRDefault="000E0AE3" w:rsidP="00BA0C04">
            <w:pPr>
              <w:pBdr>
                <w:top w:val="nil"/>
                <w:left w:val="nil"/>
                <w:bottom w:val="nil"/>
                <w:right w:val="nil"/>
                <w:between w:val="nil"/>
              </w:pBdr>
              <w:jc w:val="center"/>
              <w:rPr>
                <w:b/>
                <w:bCs/>
                <w:color w:val="000000" w:themeColor="text1"/>
                <w:sz w:val="24"/>
                <w:szCs w:val="24"/>
              </w:rPr>
            </w:pPr>
          </w:p>
          <w:p w14:paraId="4D8F33F9" w14:textId="77777777" w:rsidR="000E0AE3" w:rsidRPr="0010523B" w:rsidRDefault="000E0AE3" w:rsidP="00BA0C04">
            <w:pPr>
              <w:pBdr>
                <w:top w:val="nil"/>
                <w:left w:val="nil"/>
                <w:bottom w:val="nil"/>
                <w:right w:val="nil"/>
                <w:between w:val="nil"/>
              </w:pBdr>
              <w:jc w:val="center"/>
              <w:rPr>
                <w:b/>
                <w:bCs/>
                <w:color w:val="000000" w:themeColor="text1"/>
                <w:sz w:val="24"/>
                <w:szCs w:val="24"/>
              </w:rPr>
            </w:pPr>
          </w:p>
          <w:p w14:paraId="09C9BB6A" w14:textId="77777777" w:rsidR="000E0AE3" w:rsidRPr="0010523B" w:rsidRDefault="000E0AE3" w:rsidP="00BA0C04">
            <w:pPr>
              <w:pBdr>
                <w:top w:val="nil"/>
                <w:left w:val="nil"/>
                <w:bottom w:val="nil"/>
                <w:right w:val="nil"/>
                <w:between w:val="nil"/>
              </w:pBdr>
              <w:jc w:val="center"/>
              <w:rPr>
                <w:b/>
                <w:bCs/>
                <w:color w:val="000000" w:themeColor="text1"/>
                <w:sz w:val="24"/>
                <w:szCs w:val="24"/>
              </w:rPr>
            </w:pPr>
          </w:p>
          <w:p w14:paraId="1B2790D3" w14:textId="77777777" w:rsidR="000E0AE3" w:rsidRPr="0010523B" w:rsidRDefault="000E0AE3" w:rsidP="00BA0C04">
            <w:pPr>
              <w:pBdr>
                <w:top w:val="nil"/>
                <w:left w:val="nil"/>
                <w:bottom w:val="nil"/>
                <w:right w:val="nil"/>
                <w:between w:val="nil"/>
              </w:pBdr>
              <w:spacing w:before="155"/>
              <w:jc w:val="center"/>
              <w:rPr>
                <w:b/>
                <w:bCs/>
                <w:color w:val="000000" w:themeColor="text1"/>
                <w:sz w:val="24"/>
                <w:szCs w:val="24"/>
              </w:rPr>
            </w:pPr>
          </w:p>
          <w:p w14:paraId="57EBB4C9" w14:textId="77777777" w:rsidR="000E0AE3" w:rsidRPr="0010523B" w:rsidRDefault="000E0AE3" w:rsidP="00BA0C04">
            <w:pPr>
              <w:pBdr>
                <w:top w:val="nil"/>
                <w:left w:val="nil"/>
                <w:bottom w:val="nil"/>
                <w:right w:val="nil"/>
                <w:between w:val="nil"/>
              </w:pBdr>
              <w:ind w:left="110"/>
              <w:jc w:val="center"/>
              <w:rPr>
                <w:color w:val="000000" w:themeColor="text1"/>
                <w:sz w:val="24"/>
                <w:szCs w:val="24"/>
              </w:rPr>
            </w:pPr>
            <w:r w:rsidRPr="0010523B">
              <w:rPr>
                <w:color w:val="000000" w:themeColor="text1"/>
                <w:sz w:val="24"/>
                <w:szCs w:val="24"/>
              </w:rPr>
              <w:t>Unit II</w:t>
            </w:r>
          </w:p>
        </w:tc>
        <w:tc>
          <w:tcPr>
            <w:tcW w:w="6746" w:type="dxa"/>
          </w:tcPr>
          <w:p w14:paraId="08835D76" w14:textId="77777777" w:rsidR="000E0AE3" w:rsidRPr="0010523B" w:rsidRDefault="000E0AE3"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International Trade and Investment Theories</w:t>
            </w:r>
          </w:p>
          <w:p w14:paraId="32A5348F" w14:textId="77777777" w:rsidR="000E0AE3" w:rsidRPr="0010523B" w:rsidRDefault="000E0AE3" w:rsidP="0010523B">
            <w:pPr>
              <w:pBdr>
                <w:top w:val="nil"/>
                <w:left w:val="nil"/>
                <w:bottom w:val="nil"/>
                <w:right w:val="nil"/>
                <w:between w:val="nil"/>
              </w:pBdr>
              <w:spacing w:before="32" w:line="276" w:lineRule="auto"/>
              <w:ind w:left="110" w:right="219"/>
              <w:jc w:val="both"/>
              <w:rPr>
                <w:color w:val="000000" w:themeColor="text1"/>
                <w:sz w:val="24"/>
                <w:szCs w:val="24"/>
              </w:rPr>
            </w:pPr>
            <w:r w:rsidRPr="0010523B">
              <w:rPr>
                <w:color w:val="000000" w:themeColor="text1"/>
                <w:sz w:val="24"/>
                <w:szCs w:val="24"/>
              </w:rPr>
              <w:t>Why do nations trade? Theories of International trade- mercantilism, Mercantilism – Absolute Cost theory, Comparative Cost theory, Opportunity Cost theory, factor endowment theory, and International Product life Cycles. Investment Theories – Theory of Capital Movements, Market Imperfections theory; Internationalization Theory; Location Specific Advantage Theory; Instruments of Trade Policy- Tariffs, Subsidies, Import Quotas,</w:t>
            </w:r>
          </w:p>
          <w:p w14:paraId="06DE30BD" w14:textId="77777777" w:rsidR="000E0AE3" w:rsidRPr="0010523B" w:rsidRDefault="000E0AE3" w:rsidP="0010523B">
            <w:pPr>
              <w:pBdr>
                <w:top w:val="nil"/>
                <w:left w:val="nil"/>
                <w:bottom w:val="nil"/>
                <w:right w:val="nil"/>
                <w:between w:val="nil"/>
              </w:pBdr>
              <w:spacing w:before="1"/>
              <w:ind w:left="110"/>
              <w:jc w:val="both"/>
              <w:rPr>
                <w:color w:val="000000" w:themeColor="text1"/>
                <w:sz w:val="24"/>
                <w:szCs w:val="24"/>
              </w:rPr>
            </w:pPr>
            <w:r w:rsidRPr="0010523B">
              <w:rPr>
                <w:color w:val="000000" w:themeColor="text1"/>
                <w:sz w:val="24"/>
                <w:szCs w:val="24"/>
              </w:rPr>
              <w:t>Anti-dumping Policy.</w:t>
            </w:r>
          </w:p>
        </w:tc>
        <w:tc>
          <w:tcPr>
            <w:tcW w:w="1368" w:type="dxa"/>
          </w:tcPr>
          <w:p w14:paraId="15006D86" w14:textId="77777777" w:rsidR="000E0AE3" w:rsidRPr="0010523B" w:rsidRDefault="000E0AE3" w:rsidP="00BA0C04">
            <w:pPr>
              <w:pBdr>
                <w:top w:val="nil"/>
                <w:left w:val="nil"/>
                <w:bottom w:val="nil"/>
                <w:right w:val="nil"/>
                <w:between w:val="nil"/>
              </w:pBdr>
              <w:jc w:val="center"/>
              <w:rPr>
                <w:b/>
                <w:bCs/>
                <w:color w:val="000000" w:themeColor="text1"/>
                <w:sz w:val="24"/>
                <w:szCs w:val="24"/>
              </w:rPr>
            </w:pPr>
          </w:p>
          <w:p w14:paraId="4C765D42" w14:textId="77777777" w:rsidR="000E0AE3" w:rsidRPr="0010523B" w:rsidRDefault="000E0AE3" w:rsidP="00BA0C04">
            <w:pPr>
              <w:pBdr>
                <w:top w:val="nil"/>
                <w:left w:val="nil"/>
                <w:bottom w:val="nil"/>
                <w:right w:val="nil"/>
                <w:between w:val="nil"/>
              </w:pBdr>
              <w:jc w:val="center"/>
              <w:rPr>
                <w:b/>
                <w:bCs/>
                <w:color w:val="000000" w:themeColor="text1"/>
                <w:sz w:val="24"/>
                <w:szCs w:val="24"/>
              </w:rPr>
            </w:pPr>
          </w:p>
          <w:p w14:paraId="73E493ED" w14:textId="77777777" w:rsidR="000E0AE3" w:rsidRPr="0010523B" w:rsidRDefault="000E0AE3" w:rsidP="00BA0C04">
            <w:pPr>
              <w:pBdr>
                <w:top w:val="nil"/>
                <w:left w:val="nil"/>
                <w:bottom w:val="nil"/>
                <w:right w:val="nil"/>
                <w:between w:val="nil"/>
              </w:pBdr>
              <w:jc w:val="center"/>
              <w:rPr>
                <w:b/>
                <w:bCs/>
                <w:color w:val="000000" w:themeColor="text1"/>
                <w:sz w:val="24"/>
                <w:szCs w:val="24"/>
              </w:rPr>
            </w:pPr>
          </w:p>
          <w:p w14:paraId="230BDAF8" w14:textId="77777777" w:rsidR="000E0AE3" w:rsidRPr="0010523B" w:rsidRDefault="000E0AE3" w:rsidP="00BA0C04">
            <w:pPr>
              <w:pBdr>
                <w:top w:val="nil"/>
                <w:left w:val="nil"/>
                <w:bottom w:val="nil"/>
                <w:right w:val="nil"/>
                <w:between w:val="nil"/>
              </w:pBdr>
              <w:spacing w:before="155"/>
              <w:jc w:val="center"/>
              <w:rPr>
                <w:b/>
                <w:bCs/>
                <w:color w:val="000000" w:themeColor="text1"/>
                <w:sz w:val="24"/>
                <w:szCs w:val="24"/>
              </w:rPr>
            </w:pPr>
          </w:p>
          <w:p w14:paraId="18DC16EA" w14:textId="77777777" w:rsidR="000E0AE3" w:rsidRPr="0010523B" w:rsidRDefault="000E0AE3" w:rsidP="00BA0C04">
            <w:pPr>
              <w:pBdr>
                <w:top w:val="nil"/>
                <w:left w:val="nil"/>
                <w:bottom w:val="nil"/>
                <w:right w:val="nil"/>
                <w:between w:val="nil"/>
              </w:pBdr>
              <w:ind w:left="21"/>
              <w:jc w:val="center"/>
              <w:rPr>
                <w:color w:val="000000" w:themeColor="text1"/>
                <w:sz w:val="24"/>
                <w:szCs w:val="24"/>
              </w:rPr>
            </w:pPr>
            <w:r w:rsidRPr="0010523B">
              <w:rPr>
                <w:color w:val="000000" w:themeColor="text1"/>
                <w:sz w:val="24"/>
                <w:szCs w:val="24"/>
              </w:rPr>
              <w:t>7</w:t>
            </w:r>
          </w:p>
        </w:tc>
      </w:tr>
      <w:tr w:rsidR="0010523B" w:rsidRPr="0010523B" w14:paraId="44BE9664" w14:textId="77777777" w:rsidTr="0010523B">
        <w:trPr>
          <w:trHeight w:val="2856"/>
        </w:trPr>
        <w:tc>
          <w:tcPr>
            <w:tcW w:w="1013" w:type="dxa"/>
          </w:tcPr>
          <w:p w14:paraId="5186C8A4" w14:textId="77777777" w:rsidR="00BA0C04" w:rsidRPr="0010523B" w:rsidRDefault="00BA0C04" w:rsidP="00BA0C04">
            <w:pPr>
              <w:pBdr>
                <w:top w:val="nil"/>
                <w:left w:val="nil"/>
                <w:bottom w:val="nil"/>
                <w:right w:val="nil"/>
                <w:between w:val="nil"/>
              </w:pBdr>
              <w:jc w:val="center"/>
              <w:rPr>
                <w:b/>
                <w:bCs/>
                <w:color w:val="000000" w:themeColor="text1"/>
                <w:sz w:val="24"/>
                <w:szCs w:val="24"/>
              </w:rPr>
            </w:pPr>
          </w:p>
          <w:p w14:paraId="3ACC0C80" w14:textId="77777777" w:rsidR="00BA0C04" w:rsidRPr="0010523B" w:rsidRDefault="00BA0C04" w:rsidP="00BA0C04">
            <w:pPr>
              <w:pBdr>
                <w:top w:val="nil"/>
                <w:left w:val="nil"/>
                <w:bottom w:val="nil"/>
                <w:right w:val="nil"/>
                <w:between w:val="nil"/>
              </w:pBdr>
              <w:jc w:val="center"/>
              <w:rPr>
                <w:b/>
                <w:bCs/>
                <w:color w:val="000000" w:themeColor="text1"/>
                <w:sz w:val="24"/>
                <w:szCs w:val="24"/>
              </w:rPr>
            </w:pPr>
          </w:p>
          <w:p w14:paraId="41086AEF" w14:textId="77777777" w:rsidR="00BA0C04" w:rsidRPr="0010523B" w:rsidRDefault="00BA0C04" w:rsidP="00BA0C04">
            <w:pPr>
              <w:pBdr>
                <w:top w:val="nil"/>
                <w:left w:val="nil"/>
                <w:bottom w:val="nil"/>
                <w:right w:val="nil"/>
                <w:between w:val="nil"/>
              </w:pBdr>
              <w:jc w:val="center"/>
              <w:rPr>
                <w:b/>
                <w:bCs/>
                <w:color w:val="000000" w:themeColor="text1"/>
                <w:sz w:val="24"/>
                <w:szCs w:val="24"/>
              </w:rPr>
            </w:pPr>
          </w:p>
          <w:p w14:paraId="7AFB23E5" w14:textId="77777777" w:rsidR="00BA0C04" w:rsidRPr="0010523B" w:rsidRDefault="00BA0C04" w:rsidP="00BA0C04">
            <w:pPr>
              <w:pBdr>
                <w:top w:val="nil"/>
                <w:left w:val="nil"/>
                <w:bottom w:val="nil"/>
                <w:right w:val="nil"/>
                <w:between w:val="nil"/>
              </w:pBdr>
              <w:spacing w:before="150"/>
              <w:jc w:val="center"/>
              <w:rPr>
                <w:b/>
                <w:bCs/>
                <w:color w:val="000000" w:themeColor="text1"/>
                <w:sz w:val="24"/>
                <w:szCs w:val="24"/>
              </w:rPr>
            </w:pPr>
          </w:p>
          <w:p w14:paraId="66AB2BD1" w14:textId="0F9CF690" w:rsidR="00BA0C04" w:rsidRPr="0010523B" w:rsidRDefault="00BA0C04" w:rsidP="00BA0C04">
            <w:pPr>
              <w:pBdr>
                <w:top w:val="nil"/>
                <w:left w:val="nil"/>
                <w:bottom w:val="nil"/>
                <w:right w:val="nil"/>
                <w:between w:val="nil"/>
              </w:pBdr>
              <w:jc w:val="center"/>
              <w:rPr>
                <w:b/>
                <w:bCs/>
                <w:color w:val="000000" w:themeColor="text1"/>
                <w:sz w:val="24"/>
                <w:szCs w:val="24"/>
              </w:rPr>
            </w:pPr>
            <w:r w:rsidRPr="0010523B">
              <w:rPr>
                <w:color w:val="000000" w:themeColor="text1"/>
                <w:sz w:val="24"/>
                <w:szCs w:val="24"/>
              </w:rPr>
              <w:t>Unit III</w:t>
            </w:r>
          </w:p>
        </w:tc>
        <w:tc>
          <w:tcPr>
            <w:tcW w:w="6746" w:type="dxa"/>
          </w:tcPr>
          <w:p w14:paraId="4FBCEEA8" w14:textId="6383EA69" w:rsidR="00BA0C04" w:rsidRPr="0010523B" w:rsidRDefault="00BA0C04" w:rsidP="00BA0C04">
            <w:pPr>
              <w:pBdr>
                <w:top w:val="nil"/>
                <w:left w:val="nil"/>
                <w:bottom w:val="nil"/>
                <w:right w:val="nil"/>
                <w:between w:val="nil"/>
              </w:pBdr>
              <w:tabs>
                <w:tab w:val="left" w:pos="1849"/>
                <w:tab w:val="left" w:pos="3006"/>
                <w:tab w:val="left" w:pos="4485"/>
                <w:tab w:val="left" w:pos="6290"/>
              </w:tabs>
              <w:spacing w:line="276" w:lineRule="auto"/>
              <w:ind w:left="110" w:right="265"/>
              <w:jc w:val="both"/>
              <w:rPr>
                <w:color w:val="000000" w:themeColor="text1"/>
                <w:sz w:val="24"/>
                <w:szCs w:val="24"/>
              </w:rPr>
            </w:pPr>
            <w:r w:rsidRPr="0010523B">
              <w:rPr>
                <w:b/>
                <w:bCs/>
                <w:color w:val="000000" w:themeColor="text1"/>
                <w:sz w:val="24"/>
                <w:szCs w:val="24"/>
              </w:rPr>
              <w:t xml:space="preserve">International Trade Process and Global Sourcing </w:t>
            </w:r>
            <w:r w:rsidRPr="0010523B">
              <w:rPr>
                <w:color w:val="000000" w:themeColor="text1"/>
                <w:sz w:val="24"/>
                <w:szCs w:val="24"/>
              </w:rPr>
              <w:t>Understanding</w:t>
            </w:r>
            <w:r w:rsidRPr="0010523B">
              <w:rPr>
                <w:color w:val="000000" w:themeColor="text1"/>
                <w:sz w:val="24"/>
                <w:szCs w:val="24"/>
              </w:rPr>
              <w:tab/>
              <w:t>payment</w:t>
            </w:r>
            <w:r w:rsidRPr="0010523B">
              <w:rPr>
                <w:color w:val="000000" w:themeColor="text1"/>
                <w:sz w:val="24"/>
                <w:szCs w:val="24"/>
              </w:rPr>
              <w:tab/>
              <w:t>mechanism,</w:t>
            </w:r>
            <w:r w:rsidRPr="0010523B">
              <w:rPr>
                <w:color w:val="000000" w:themeColor="text1"/>
                <w:sz w:val="24"/>
                <w:szCs w:val="24"/>
              </w:rPr>
              <w:tab/>
              <w:t>Documentation in International Trade, Financing Techniques, Export Promotion Schemes, Export and Import Finance Basic Concepts Relating to Foreign Exchange, Various types of Exchange Rate Regimes– Floating Rate Regimes, Managed Fixed Rate Regime and Purchasing Power Parity. Global sourcing, Reasons for global sourcing, advantages and disadvantages, Challenges for Indian Businesses.  Digital Transformation in Trade: e-Negotiation, e-Documentation.</w:t>
            </w:r>
          </w:p>
        </w:tc>
        <w:tc>
          <w:tcPr>
            <w:tcW w:w="1368" w:type="dxa"/>
          </w:tcPr>
          <w:p w14:paraId="57602734" w14:textId="77777777" w:rsidR="00BA0C04" w:rsidRPr="0010523B" w:rsidRDefault="00BA0C04" w:rsidP="00BA0C04">
            <w:pPr>
              <w:pBdr>
                <w:top w:val="nil"/>
                <w:left w:val="nil"/>
                <w:bottom w:val="nil"/>
                <w:right w:val="nil"/>
                <w:between w:val="nil"/>
              </w:pBdr>
              <w:rPr>
                <w:b/>
                <w:bCs/>
                <w:color w:val="000000" w:themeColor="text1"/>
                <w:sz w:val="24"/>
                <w:szCs w:val="24"/>
              </w:rPr>
            </w:pPr>
          </w:p>
          <w:p w14:paraId="1ECCE28A" w14:textId="77777777" w:rsidR="00BA0C04" w:rsidRPr="0010523B" w:rsidRDefault="00BA0C04" w:rsidP="00BA0C04">
            <w:pPr>
              <w:pBdr>
                <w:top w:val="nil"/>
                <w:left w:val="nil"/>
                <w:bottom w:val="nil"/>
                <w:right w:val="nil"/>
                <w:between w:val="nil"/>
              </w:pBdr>
              <w:rPr>
                <w:b/>
                <w:bCs/>
                <w:color w:val="000000" w:themeColor="text1"/>
                <w:sz w:val="24"/>
                <w:szCs w:val="24"/>
              </w:rPr>
            </w:pPr>
          </w:p>
          <w:p w14:paraId="351B8A25" w14:textId="77777777" w:rsidR="00BA0C04" w:rsidRPr="0010523B" w:rsidRDefault="00BA0C04" w:rsidP="00BA0C04">
            <w:pPr>
              <w:pBdr>
                <w:top w:val="nil"/>
                <w:left w:val="nil"/>
                <w:bottom w:val="nil"/>
                <w:right w:val="nil"/>
                <w:between w:val="nil"/>
              </w:pBdr>
              <w:rPr>
                <w:b/>
                <w:bCs/>
                <w:color w:val="000000" w:themeColor="text1"/>
                <w:sz w:val="24"/>
                <w:szCs w:val="24"/>
              </w:rPr>
            </w:pPr>
          </w:p>
          <w:p w14:paraId="7C8F8840" w14:textId="77777777" w:rsidR="00BA0C04" w:rsidRPr="0010523B" w:rsidRDefault="00BA0C04" w:rsidP="00BA0C04">
            <w:pPr>
              <w:pBdr>
                <w:top w:val="nil"/>
                <w:left w:val="nil"/>
                <w:bottom w:val="nil"/>
                <w:right w:val="nil"/>
                <w:between w:val="nil"/>
              </w:pBdr>
              <w:spacing w:before="150"/>
              <w:rPr>
                <w:b/>
                <w:bCs/>
                <w:color w:val="000000" w:themeColor="text1"/>
                <w:sz w:val="24"/>
                <w:szCs w:val="24"/>
              </w:rPr>
            </w:pPr>
          </w:p>
          <w:p w14:paraId="1E1C74EE" w14:textId="296B0526" w:rsidR="00BA0C04" w:rsidRPr="0010523B" w:rsidRDefault="00BA0C04" w:rsidP="00BA0C04">
            <w:pPr>
              <w:pBdr>
                <w:top w:val="nil"/>
                <w:left w:val="nil"/>
                <w:bottom w:val="nil"/>
                <w:right w:val="nil"/>
                <w:between w:val="nil"/>
              </w:pBdr>
              <w:jc w:val="center"/>
              <w:rPr>
                <w:b/>
                <w:bCs/>
                <w:color w:val="000000" w:themeColor="text1"/>
                <w:sz w:val="24"/>
                <w:szCs w:val="24"/>
              </w:rPr>
            </w:pPr>
            <w:r w:rsidRPr="0010523B">
              <w:rPr>
                <w:color w:val="000000" w:themeColor="text1"/>
                <w:sz w:val="24"/>
                <w:szCs w:val="24"/>
              </w:rPr>
              <w:t>6</w:t>
            </w:r>
          </w:p>
        </w:tc>
      </w:tr>
      <w:tr w:rsidR="0010523B" w:rsidRPr="0010523B" w14:paraId="3B614E1A" w14:textId="77777777" w:rsidTr="00BA0C04">
        <w:trPr>
          <w:trHeight w:val="2579"/>
        </w:trPr>
        <w:tc>
          <w:tcPr>
            <w:tcW w:w="1013" w:type="dxa"/>
          </w:tcPr>
          <w:p w14:paraId="09B14D10" w14:textId="77777777" w:rsidR="00BA0C04" w:rsidRPr="0010523B" w:rsidRDefault="00BA0C04" w:rsidP="00BA0C04">
            <w:pPr>
              <w:pBdr>
                <w:top w:val="nil"/>
                <w:left w:val="nil"/>
                <w:bottom w:val="nil"/>
                <w:right w:val="nil"/>
                <w:between w:val="nil"/>
              </w:pBdr>
              <w:jc w:val="center"/>
              <w:rPr>
                <w:b/>
                <w:bCs/>
                <w:color w:val="000000" w:themeColor="text1"/>
                <w:sz w:val="24"/>
                <w:szCs w:val="24"/>
              </w:rPr>
            </w:pPr>
          </w:p>
          <w:p w14:paraId="71E61283" w14:textId="77777777" w:rsidR="00BA0C04" w:rsidRPr="0010523B" w:rsidRDefault="00BA0C04" w:rsidP="00BA0C04">
            <w:pPr>
              <w:pBdr>
                <w:top w:val="nil"/>
                <w:left w:val="nil"/>
                <w:bottom w:val="nil"/>
                <w:right w:val="nil"/>
                <w:between w:val="nil"/>
              </w:pBdr>
              <w:jc w:val="center"/>
              <w:rPr>
                <w:b/>
                <w:bCs/>
                <w:color w:val="000000" w:themeColor="text1"/>
                <w:sz w:val="24"/>
                <w:szCs w:val="24"/>
              </w:rPr>
            </w:pPr>
          </w:p>
          <w:p w14:paraId="2261122B" w14:textId="77777777" w:rsidR="00BA0C04" w:rsidRPr="0010523B" w:rsidRDefault="00BA0C04" w:rsidP="00BA0C04">
            <w:pPr>
              <w:pBdr>
                <w:top w:val="nil"/>
                <w:left w:val="nil"/>
                <w:bottom w:val="nil"/>
                <w:right w:val="nil"/>
                <w:between w:val="nil"/>
              </w:pBdr>
              <w:spacing w:before="109"/>
              <w:jc w:val="center"/>
              <w:rPr>
                <w:b/>
                <w:bCs/>
                <w:color w:val="000000" w:themeColor="text1"/>
                <w:sz w:val="24"/>
                <w:szCs w:val="24"/>
              </w:rPr>
            </w:pPr>
          </w:p>
          <w:p w14:paraId="2DA99F5F" w14:textId="0102C8BA" w:rsidR="00BA0C04" w:rsidRPr="0010523B" w:rsidRDefault="00BA0C04" w:rsidP="00BA0C04">
            <w:pPr>
              <w:pBdr>
                <w:top w:val="nil"/>
                <w:left w:val="nil"/>
                <w:bottom w:val="nil"/>
                <w:right w:val="nil"/>
                <w:between w:val="nil"/>
              </w:pBdr>
              <w:jc w:val="center"/>
              <w:rPr>
                <w:b/>
                <w:bCs/>
                <w:color w:val="000000" w:themeColor="text1"/>
                <w:sz w:val="24"/>
                <w:szCs w:val="24"/>
              </w:rPr>
            </w:pPr>
            <w:r w:rsidRPr="0010523B">
              <w:rPr>
                <w:color w:val="000000" w:themeColor="text1"/>
                <w:sz w:val="24"/>
                <w:szCs w:val="24"/>
              </w:rPr>
              <w:t>Unit IV</w:t>
            </w:r>
          </w:p>
        </w:tc>
        <w:tc>
          <w:tcPr>
            <w:tcW w:w="6746" w:type="dxa"/>
          </w:tcPr>
          <w:p w14:paraId="62DB3786" w14:textId="77777777" w:rsidR="00BA0C04" w:rsidRPr="0010523B" w:rsidRDefault="00BA0C04" w:rsidP="00BA0C04">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Global Trade Institutions and Trade Agreements</w:t>
            </w:r>
          </w:p>
          <w:p w14:paraId="5F53D9A6" w14:textId="263EC3E5" w:rsidR="00BA0C04" w:rsidRPr="0010523B" w:rsidRDefault="00BA0C04" w:rsidP="00BA0C04">
            <w:pPr>
              <w:pBdr>
                <w:top w:val="nil"/>
                <w:left w:val="nil"/>
                <w:bottom w:val="nil"/>
                <w:right w:val="nil"/>
                <w:between w:val="nil"/>
              </w:pBdr>
              <w:spacing w:before="31" w:line="276" w:lineRule="auto"/>
              <w:ind w:left="110" w:right="84"/>
              <w:jc w:val="both"/>
              <w:rPr>
                <w:color w:val="000000" w:themeColor="text1"/>
                <w:sz w:val="24"/>
                <w:szCs w:val="24"/>
              </w:rPr>
            </w:pPr>
            <w:r w:rsidRPr="0010523B">
              <w:rPr>
                <w:color w:val="000000" w:themeColor="text1"/>
                <w:sz w:val="24"/>
                <w:szCs w:val="24"/>
              </w:rPr>
              <w:t xml:space="preserve">WTO, Role and Advantages of WTO. Levels of Economic Integration, Regional Economic Integration in Europe, Regional Economic Forums, ASEAN, SAARC, Strategic orientations – Ethnocentric, Polycentric and Geocentric Approach, Overview of Regional Integration, Types of Integration, Regional Trading Arrangements, India and Trade Agreements, Trade Policy, Tariff Wars, and the Geopolitics. </w:t>
            </w:r>
          </w:p>
        </w:tc>
        <w:tc>
          <w:tcPr>
            <w:tcW w:w="1368" w:type="dxa"/>
          </w:tcPr>
          <w:p w14:paraId="2C2FD585" w14:textId="77777777" w:rsidR="00BA0C04" w:rsidRPr="0010523B" w:rsidRDefault="00BA0C04" w:rsidP="00BA0C04">
            <w:pPr>
              <w:pBdr>
                <w:top w:val="nil"/>
                <w:left w:val="nil"/>
                <w:bottom w:val="nil"/>
                <w:right w:val="nil"/>
                <w:between w:val="nil"/>
              </w:pBdr>
              <w:rPr>
                <w:b/>
                <w:bCs/>
                <w:color w:val="000000" w:themeColor="text1"/>
                <w:sz w:val="24"/>
                <w:szCs w:val="24"/>
              </w:rPr>
            </w:pPr>
          </w:p>
          <w:p w14:paraId="421F166C" w14:textId="77777777" w:rsidR="00BA0C04" w:rsidRPr="0010523B" w:rsidRDefault="00BA0C04" w:rsidP="00BA0C04">
            <w:pPr>
              <w:pBdr>
                <w:top w:val="nil"/>
                <w:left w:val="nil"/>
                <w:bottom w:val="nil"/>
                <w:right w:val="nil"/>
                <w:between w:val="nil"/>
              </w:pBdr>
              <w:rPr>
                <w:b/>
                <w:bCs/>
                <w:color w:val="000000" w:themeColor="text1"/>
                <w:sz w:val="24"/>
                <w:szCs w:val="24"/>
              </w:rPr>
            </w:pPr>
          </w:p>
          <w:p w14:paraId="3DAC1589" w14:textId="77777777" w:rsidR="00BA0C04" w:rsidRPr="0010523B" w:rsidRDefault="00BA0C04" w:rsidP="00BA0C04">
            <w:pPr>
              <w:pBdr>
                <w:top w:val="nil"/>
                <w:left w:val="nil"/>
                <w:bottom w:val="nil"/>
                <w:right w:val="nil"/>
                <w:between w:val="nil"/>
              </w:pBdr>
              <w:spacing w:before="109"/>
              <w:rPr>
                <w:b/>
                <w:bCs/>
                <w:color w:val="000000" w:themeColor="text1"/>
                <w:sz w:val="24"/>
                <w:szCs w:val="24"/>
              </w:rPr>
            </w:pPr>
          </w:p>
          <w:p w14:paraId="2ED1A2DA" w14:textId="0DC2FC9E" w:rsidR="00BA0C04" w:rsidRPr="0010523B" w:rsidRDefault="00BA0C04" w:rsidP="00BA0C04">
            <w:pPr>
              <w:pBdr>
                <w:top w:val="nil"/>
                <w:left w:val="nil"/>
                <w:bottom w:val="nil"/>
                <w:right w:val="nil"/>
                <w:between w:val="nil"/>
              </w:pBdr>
              <w:jc w:val="center"/>
              <w:rPr>
                <w:b/>
                <w:bCs/>
                <w:color w:val="000000" w:themeColor="text1"/>
                <w:sz w:val="24"/>
                <w:szCs w:val="24"/>
              </w:rPr>
            </w:pPr>
            <w:r w:rsidRPr="0010523B">
              <w:rPr>
                <w:color w:val="000000" w:themeColor="text1"/>
                <w:sz w:val="24"/>
                <w:szCs w:val="24"/>
              </w:rPr>
              <w:t>6</w:t>
            </w:r>
          </w:p>
        </w:tc>
      </w:tr>
      <w:tr w:rsidR="0010523B" w:rsidRPr="0010523B" w14:paraId="76EA1785" w14:textId="77777777" w:rsidTr="0010523B">
        <w:trPr>
          <w:trHeight w:val="2856"/>
        </w:trPr>
        <w:tc>
          <w:tcPr>
            <w:tcW w:w="1013" w:type="dxa"/>
          </w:tcPr>
          <w:p w14:paraId="0C61F6B1" w14:textId="77777777" w:rsidR="00BA0C04" w:rsidRPr="0010523B" w:rsidRDefault="00BA0C04" w:rsidP="00BA0C04">
            <w:pPr>
              <w:pBdr>
                <w:top w:val="nil"/>
                <w:left w:val="nil"/>
                <w:bottom w:val="nil"/>
                <w:right w:val="nil"/>
                <w:between w:val="nil"/>
              </w:pBdr>
              <w:jc w:val="center"/>
              <w:rPr>
                <w:b/>
                <w:bCs/>
                <w:color w:val="000000" w:themeColor="text1"/>
                <w:sz w:val="24"/>
                <w:szCs w:val="24"/>
              </w:rPr>
            </w:pPr>
          </w:p>
          <w:p w14:paraId="2541AE1B" w14:textId="77777777" w:rsidR="00BA0C04" w:rsidRPr="0010523B" w:rsidRDefault="00BA0C04" w:rsidP="00BA0C04">
            <w:pPr>
              <w:pBdr>
                <w:top w:val="nil"/>
                <w:left w:val="nil"/>
                <w:bottom w:val="nil"/>
                <w:right w:val="nil"/>
                <w:between w:val="nil"/>
              </w:pBdr>
              <w:jc w:val="center"/>
              <w:rPr>
                <w:b/>
                <w:bCs/>
                <w:color w:val="000000" w:themeColor="text1"/>
                <w:sz w:val="24"/>
                <w:szCs w:val="24"/>
              </w:rPr>
            </w:pPr>
          </w:p>
          <w:p w14:paraId="63C1186D" w14:textId="77777777" w:rsidR="00BA0C04" w:rsidRPr="0010523B" w:rsidRDefault="00BA0C04" w:rsidP="00BA0C04">
            <w:pPr>
              <w:pBdr>
                <w:top w:val="nil"/>
                <w:left w:val="nil"/>
                <w:bottom w:val="nil"/>
                <w:right w:val="nil"/>
                <w:between w:val="nil"/>
              </w:pBdr>
              <w:spacing w:before="273"/>
              <w:jc w:val="center"/>
              <w:rPr>
                <w:b/>
                <w:bCs/>
                <w:color w:val="000000" w:themeColor="text1"/>
                <w:sz w:val="24"/>
                <w:szCs w:val="24"/>
              </w:rPr>
            </w:pPr>
          </w:p>
          <w:p w14:paraId="2BB162A7" w14:textId="01D2E68B" w:rsidR="00BA0C04" w:rsidRPr="0010523B" w:rsidRDefault="00BA0C04" w:rsidP="00BA0C04">
            <w:pPr>
              <w:pBdr>
                <w:top w:val="nil"/>
                <w:left w:val="nil"/>
                <w:bottom w:val="nil"/>
                <w:right w:val="nil"/>
                <w:between w:val="nil"/>
              </w:pBdr>
              <w:jc w:val="center"/>
              <w:rPr>
                <w:b/>
                <w:bCs/>
                <w:color w:val="000000" w:themeColor="text1"/>
                <w:sz w:val="24"/>
                <w:szCs w:val="24"/>
              </w:rPr>
            </w:pPr>
            <w:r w:rsidRPr="0010523B">
              <w:rPr>
                <w:color w:val="000000" w:themeColor="text1"/>
                <w:sz w:val="24"/>
                <w:szCs w:val="24"/>
              </w:rPr>
              <w:t>Unit V</w:t>
            </w:r>
          </w:p>
        </w:tc>
        <w:tc>
          <w:tcPr>
            <w:tcW w:w="6746" w:type="dxa"/>
          </w:tcPr>
          <w:p w14:paraId="12E306EA" w14:textId="77777777" w:rsidR="00BA0C04" w:rsidRPr="0010523B" w:rsidRDefault="00BA0C04" w:rsidP="00BA0C04">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Global strategies for a business firm</w:t>
            </w:r>
          </w:p>
          <w:p w14:paraId="4F227B7B" w14:textId="1FABC8A0" w:rsidR="00BA0C04" w:rsidRPr="0010523B" w:rsidRDefault="00BA0C04" w:rsidP="00BA0C04">
            <w:pPr>
              <w:pBdr>
                <w:top w:val="nil"/>
                <w:left w:val="nil"/>
                <w:bottom w:val="nil"/>
                <w:right w:val="nil"/>
                <w:between w:val="nil"/>
              </w:pBdr>
              <w:spacing w:before="31" w:line="276" w:lineRule="auto"/>
              <w:ind w:left="110" w:right="89"/>
              <w:jc w:val="both"/>
              <w:rPr>
                <w:color w:val="000000" w:themeColor="text1"/>
                <w:sz w:val="24"/>
                <w:szCs w:val="24"/>
              </w:rPr>
            </w:pPr>
            <w:r w:rsidRPr="0010523B">
              <w:rPr>
                <w:color w:val="000000" w:themeColor="text1"/>
                <w:sz w:val="24"/>
                <w:szCs w:val="24"/>
              </w:rPr>
              <w:t>Entrepreneurship and entrepreneurial firms, internationalizing the entrepreneurial firm, entering foreign markets, modes of entry, overcoming the liability of foreignness, managing global competitive dynamics, alliances &amp; acquisitions, defining alliances and acquisitions, formation of alliances, evolution &amp; performance of alliances, motives and performance of acquisitions, multinational structure and strategies. Digital Global Strategy: Leveraging Technology, Platforms, and Data for Global Expansion</w:t>
            </w:r>
          </w:p>
        </w:tc>
        <w:tc>
          <w:tcPr>
            <w:tcW w:w="1368" w:type="dxa"/>
          </w:tcPr>
          <w:p w14:paraId="5289B101" w14:textId="77777777" w:rsidR="00BA0C04" w:rsidRPr="0010523B" w:rsidRDefault="00BA0C04" w:rsidP="00BA0C04">
            <w:pPr>
              <w:pBdr>
                <w:top w:val="nil"/>
                <w:left w:val="nil"/>
                <w:bottom w:val="nil"/>
                <w:right w:val="nil"/>
                <w:between w:val="nil"/>
              </w:pBdr>
              <w:rPr>
                <w:b/>
                <w:bCs/>
                <w:color w:val="000000" w:themeColor="text1"/>
                <w:sz w:val="24"/>
                <w:szCs w:val="24"/>
              </w:rPr>
            </w:pPr>
          </w:p>
          <w:p w14:paraId="07585167" w14:textId="77777777" w:rsidR="00BA0C04" w:rsidRPr="0010523B" w:rsidRDefault="00BA0C04" w:rsidP="00BA0C04">
            <w:pPr>
              <w:pBdr>
                <w:top w:val="nil"/>
                <w:left w:val="nil"/>
                <w:bottom w:val="nil"/>
                <w:right w:val="nil"/>
                <w:between w:val="nil"/>
              </w:pBdr>
              <w:rPr>
                <w:b/>
                <w:bCs/>
                <w:color w:val="000000" w:themeColor="text1"/>
                <w:sz w:val="24"/>
                <w:szCs w:val="24"/>
              </w:rPr>
            </w:pPr>
          </w:p>
          <w:p w14:paraId="62378E52" w14:textId="77777777" w:rsidR="00BA0C04" w:rsidRPr="0010523B" w:rsidRDefault="00BA0C04" w:rsidP="00BA0C04">
            <w:pPr>
              <w:pBdr>
                <w:top w:val="nil"/>
                <w:left w:val="nil"/>
                <w:bottom w:val="nil"/>
                <w:right w:val="nil"/>
                <w:between w:val="nil"/>
              </w:pBdr>
              <w:spacing w:before="273"/>
              <w:rPr>
                <w:b/>
                <w:bCs/>
                <w:color w:val="000000" w:themeColor="text1"/>
                <w:sz w:val="24"/>
                <w:szCs w:val="24"/>
              </w:rPr>
            </w:pPr>
          </w:p>
          <w:p w14:paraId="78E7FD37" w14:textId="085BB895" w:rsidR="00BA0C04" w:rsidRPr="0010523B" w:rsidRDefault="00BA0C04" w:rsidP="00BA0C04">
            <w:pPr>
              <w:pBdr>
                <w:top w:val="nil"/>
                <w:left w:val="nil"/>
                <w:bottom w:val="nil"/>
                <w:right w:val="nil"/>
                <w:between w:val="nil"/>
              </w:pBdr>
              <w:jc w:val="center"/>
              <w:rPr>
                <w:b/>
                <w:bCs/>
                <w:color w:val="000000" w:themeColor="text1"/>
                <w:sz w:val="24"/>
                <w:szCs w:val="24"/>
              </w:rPr>
            </w:pPr>
            <w:r w:rsidRPr="0010523B">
              <w:rPr>
                <w:color w:val="000000" w:themeColor="text1"/>
                <w:sz w:val="24"/>
                <w:szCs w:val="24"/>
              </w:rPr>
              <w:t>6</w:t>
            </w:r>
          </w:p>
        </w:tc>
      </w:tr>
    </w:tbl>
    <w:p w14:paraId="00FE19CC" w14:textId="77777777" w:rsidR="000E0AE3" w:rsidRPr="0010523B" w:rsidRDefault="000E0AE3" w:rsidP="00BA0C04">
      <w:pPr>
        <w:pBdr>
          <w:top w:val="nil"/>
          <w:left w:val="nil"/>
          <w:bottom w:val="nil"/>
          <w:right w:val="nil"/>
          <w:between w:val="nil"/>
        </w:pBdr>
        <w:rPr>
          <w:color w:val="000000" w:themeColor="text1"/>
          <w:sz w:val="24"/>
          <w:szCs w:val="24"/>
        </w:rPr>
        <w:sectPr w:rsidR="000E0AE3" w:rsidRPr="0010523B" w:rsidSect="000E0AE3">
          <w:pgSz w:w="12240" w:h="15840"/>
          <w:pgMar w:top="1320" w:right="360" w:bottom="280" w:left="720" w:header="720" w:footer="720" w:gutter="0"/>
          <w:cols w:space="720"/>
        </w:sectPr>
      </w:pPr>
    </w:p>
    <w:p w14:paraId="554C4FCF" w14:textId="77777777" w:rsidR="000E0AE3" w:rsidRPr="0010523B" w:rsidRDefault="000E0AE3" w:rsidP="000E0AE3">
      <w:pPr>
        <w:pBdr>
          <w:top w:val="nil"/>
          <w:left w:val="nil"/>
          <w:bottom w:val="nil"/>
          <w:right w:val="nil"/>
          <w:between w:val="nil"/>
        </w:pBdr>
        <w:spacing w:before="66"/>
        <w:rPr>
          <w:b/>
          <w:bCs/>
          <w:color w:val="000000" w:themeColor="text1"/>
          <w:sz w:val="24"/>
          <w:szCs w:val="24"/>
        </w:rPr>
      </w:pPr>
    </w:p>
    <w:p w14:paraId="6B9E9EB3" w14:textId="636A8EC6" w:rsidR="000E0AE3" w:rsidRPr="0010523B" w:rsidRDefault="000E0AE3" w:rsidP="0078652D">
      <w:pPr>
        <w:tabs>
          <w:tab w:val="left" w:pos="9666"/>
        </w:tabs>
        <w:ind w:left="692"/>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3F3B2573" w14:textId="77777777" w:rsidR="000E0AE3" w:rsidRPr="0010523B" w:rsidRDefault="000E0AE3" w:rsidP="000E0AE3">
      <w:pPr>
        <w:pBdr>
          <w:top w:val="nil"/>
          <w:left w:val="nil"/>
          <w:bottom w:val="nil"/>
          <w:right w:val="nil"/>
          <w:between w:val="nil"/>
        </w:pBdr>
        <w:spacing w:before="131"/>
        <w:rPr>
          <w:b/>
          <w:bCs/>
          <w:color w:val="000000" w:themeColor="text1"/>
          <w:sz w:val="20"/>
          <w:szCs w:val="20"/>
        </w:rPr>
      </w:pPr>
    </w:p>
    <w:tbl>
      <w:tblPr>
        <w:tblStyle w:val="afffff"/>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73DF80B3" w14:textId="77777777" w:rsidTr="0010523B">
        <w:trPr>
          <w:trHeight w:val="316"/>
        </w:trPr>
        <w:tc>
          <w:tcPr>
            <w:tcW w:w="797" w:type="dxa"/>
          </w:tcPr>
          <w:p w14:paraId="5B188052" w14:textId="77777777" w:rsidR="000E0AE3" w:rsidRPr="0010523B" w:rsidRDefault="000E0AE3" w:rsidP="0010523B">
            <w:pPr>
              <w:pBdr>
                <w:top w:val="nil"/>
                <w:left w:val="nil"/>
                <w:bottom w:val="nil"/>
                <w:right w:val="nil"/>
                <w:between w:val="nil"/>
              </w:pBdr>
              <w:rPr>
                <w:color w:val="000000" w:themeColor="text1"/>
                <w:sz w:val="24"/>
                <w:szCs w:val="24"/>
              </w:rPr>
            </w:pPr>
          </w:p>
        </w:tc>
        <w:tc>
          <w:tcPr>
            <w:tcW w:w="801" w:type="dxa"/>
          </w:tcPr>
          <w:p w14:paraId="55FFB7EF" w14:textId="77777777" w:rsidR="000E0AE3" w:rsidRPr="0010523B" w:rsidRDefault="000E0AE3"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4E40261D" w14:textId="77777777" w:rsidR="000E0AE3" w:rsidRPr="0010523B" w:rsidRDefault="000E0AE3"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0E02FBA8" w14:textId="77777777" w:rsidR="000E0AE3" w:rsidRPr="0010523B" w:rsidRDefault="000E0AE3"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237D1CB2" w14:textId="77777777" w:rsidR="000E0AE3" w:rsidRPr="0010523B" w:rsidRDefault="000E0AE3"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11C2A924" w14:textId="77777777" w:rsidR="000E0AE3" w:rsidRPr="0010523B" w:rsidRDefault="000E0AE3"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10523B" w:rsidRPr="0010523B" w14:paraId="2896AAD4" w14:textId="77777777" w:rsidTr="0010523B">
        <w:trPr>
          <w:trHeight w:val="316"/>
        </w:trPr>
        <w:tc>
          <w:tcPr>
            <w:tcW w:w="797" w:type="dxa"/>
          </w:tcPr>
          <w:p w14:paraId="60593CD3" w14:textId="77777777" w:rsidR="000E0AE3" w:rsidRPr="0010523B" w:rsidRDefault="000E0AE3"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5A7F56C6" w14:textId="77777777" w:rsidR="000E0AE3" w:rsidRPr="0010523B" w:rsidRDefault="000E0AE3"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6230C7E3" w14:textId="77777777" w:rsidR="000E0AE3" w:rsidRPr="0010523B" w:rsidRDefault="000E0AE3"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04714721" w14:textId="77777777" w:rsidR="000E0AE3" w:rsidRPr="0010523B" w:rsidRDefault="000E0AE3"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08C2738A" w14:textId="77777777" w:rsidR="000E0AE3" w:rsidRPr="0010523B" w:rsidRDefault="000E0AE3"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26D7319A" w14:textId="77777777" w:rsidR="000E0AE3" w:rsidRPr="0010523B" w:rsidRDefault="000E0AE3"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53698625" w14:textId="77777777" w:rsidTr="0010523B">
        <w:trPr>
          <w:trHeight w:val="317"/>
        </w:trPr>
        <w:tc>
          <w:tcPr>
            <w:tcW w:w="797" w:type="dxa"/>
          </w:tcPr>
          <w:p w14:paraId="37243E3D" w14:textId="77777777" w:rsidR="000E0AE3" w:rsidRPr="0010523B" w:rsidRDefault="000E0AE3"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04747EFC" w14:textId="77777777" w:rsidR="000E0AE3" w:rsidRPr="0010523B" w:rsidRDefault="000E0AE3"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04382E57" w14:textId="77777777" w:rsidR="000E0AE3" w:rsidRPr="0010523B" w:rsidRDefault="000E0AE3"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7A567A32" w14:textId="77777777" w:rsidR="000E0AE3" w:rsidRPr="0010523B" w:rsidRDefault="000E0AE3"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29AD203" w14:textId="77777777" w:rsidR="000E0AE3" w:rsidRPr="0010523B" w:rsidRDefault="000E0AE3"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877B50C" w14:textId="77777777" w:rsidR="000E0AE3" w:rsidRPr="0010523B" w:rsidRDefault="000E0AE3"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15385AD6" w14:textId="77777777" w:rsidTr="0010523B">
        <w:trPr>
          <w:trHeight w:val="316"/>
        </w:trPr>
        <w:tc>
          <w:tcPr>
            <w:tcW w:w="797" w:type="dxa"/>
          </w:tcPr>
          <w:p w14:paraId="124C0BCA" w14:textId="77777777" w:rsidR="000E0AE3" w:rsidRPr="0010523B" w:rsidRDefault="000E0AE3"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0A6D0FC4" w14:textId="77777777" w:rsidR="000E0AE3" w:rsidRPr="0010523B" w:rsidRDefault="000E0AE3"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15027B57" w14:textId="77777777" w:rsidR="000E0AE3" w:rsidRPr="0010523B" w:rsidRDefault="000E0AE3"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1B4287BB" w14:textId="77777777" w:rsidR="000E0AE3" w:rsidRPr="0010523B" w:rsidRDefault="000E0AE3"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25DE394" w14:textId="77777777" w:rsidR="000E0AE3" w:rsidRPr="0010523B" w:rsidRDefault="000E0AE3"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46F08C04" w14:textId="77777777" w:rsidR="000E0AE3" w:rsidRPr="0010523B" w:rsidRDefault="000E0AE3"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47F4D9B7" w14:textId="77777777" w:rsidTr="0010523B">
        <w:trPr>
          <w:trHeight w:val="316"/>
        </w:trPr>
        <w:tc>
          <w:tcPr>
            <w:tcW w:w="797" w:type="dxa"/>
          </w:tcPr>
          <w:p w14:paraId="2E016E01" w14:textId="77777777" w:rsidR="000E0AE3" w:rsidRPr="0010523B" w:rsidRDefault="000E0AE3"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07E5E0ED" w14:textId="77777777" w:rsidR="000E0AE3" w:rsidRPr="0010523B" w:rsidRDefault="000E0AE3"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18F29F4B" w14:textId="77777777" w:rsidR="000E0AE3" w:rsidRPr="0010523B" w:rsidRDefault="000E0AE3"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2ED5C6C1" w14:textId="77777777" w:rsidR="000E0AE3" w:rsidRPr="0010523B" w:rsidRDefault="000E0AE3"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5A36B107" w14:textId="77777777" w:rsidR="000E0AE3" w:rsidRPr="0010523B" w:rsidRDefault="000E0AE3"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7F324E5A" w14:textId="77777777" w:rsidR="000E0AE3" w:rsidRPr="0010523B" w:rsidRDefault="000E0AE3"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0E0AE3" w:rsidRPr="0010523B" w14:paraId="3BD66C96" w14:textId="77777777" w:rsidTr="0010523B">
        <w:trPr>
          <w:trHeight w:val="321"/>
        </w:trPr>
        <w:tc>
          <w:tcPr>
            <w:tcW w:w="797" w:type="dxa"/>
          </w:tcPr>
          <w:p w14:paraId="1751279C" w14:textId="77777777" w:rsidR="000E0AE3" w:rsidRPr="0010523B" w:rsidRDefault="000E0AE3"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1F695541" w14:textId="77777777" w:rsidR="000E0AE3" w:rsidRPr="0010523B" w:rsidRDefault="000E0AE3"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26F86054" w14:textId="77777777" w:rsidR="000E0AE3" w:rsidRPr="0010523B" w:rsidRDefault="000E0AE3"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21943575" w14:textId="77777777" w:rsidR="000E0AE3" w:rsidRPr="0010523B" w:rsidRDefault="000E0AE3"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4DD39328" w14:textId="77777777" w:rsidR="000E0AE3" w:rsidRPr="0010523B" w:rsidRDefault="000E0AE3"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48C15493" w14:textId="77777777" w:rsidR="000E0AE3" w:rsidRPr="0010523B" w:rsidRDefault="000E0AE3"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bl>
    <w:p w14:paraId="066748E5" w14:textId="77777777" w:rsidR="000E0AE3" w:rsidRPr="0010523B" w:rsidRDefault="000E0AE3" w:rsidP="000E0AE3">
      <w:pPr>
        <w:pBdr>
          <w:top w:val="nil"/>
          <w:left w:val="nil"/>
          <w:bottom w:val="nil"/>
          <w:right w:val="nil"/>
          <w:between w:val="nil"/>
        </w:pBdr>
        <w:spacing w:line="268" w:lineRule="auto"/>
        <w:jc w:val="center"/>
        <w:rPr>
          <w:color w:val="000000" w:themeColor="text1"/>
          <w:sz w:val="24"/>
          <w:szCs w:val="24"/>
        </w:rPr>
      </w:pPr>
    </w:p>
    <w:p w14:paraId="76F594DC" w14:textId="77777777" w:rsidR="00BA0C04" w:rsidRPr="0010523B" w:rsidRDefault="00BA0C04" w:rsidP="0078652D">
      <w:pPr>
        <w:tabs>
          <w:tab w:val="left" w:pos="9666"/>
        </w:tabs>
        <w:spacing w:before="76"/>
        <w:ind w:left="692"/>
        <w:rPr>
          <w:b/>
          <w:bCs/>
          <w:color w:val="000000" w:themeColor="text1"/>
          <w:sz w:val="24"/>
          <w:szCs w:val="24"/>
        </w:rPr>
      </w:pPr>
      <w:r w:rsidRPr="0010523B">
        <w:rPr>
          <w:b/>
          <w:bCs/>
          <w:color w:val="000000" w:themeColor="text1"/>
          <w:sz w:val="24"/>
          <w:szCs w:val="24"/>
          <w:shd w:val="clear" w:color="auto" w:fill="C00000"/>
        </w:rPr>
        <w:t>Course Assessment</w:t>
      </w:r>
      <w:r w:rsidRPr="0010523B">
        <w:rPr>
          <w:b/>
          <w:bCs/>
          <w:color w:val="000000" w:themeColor="text1"/>
          <w:sz w:val="24"/>
          <w:szCs w:val="24"/>
          <w:shd w:val="clear" w:color="auto" w:fill="C00000"/>
        </w:rPr>
        <w:tab/>
      </w:r>
    </w:p>
    <w:p w14:paraId="465CC3EB" w14:textId="77777777" w:rsidR="00BA0C04" w:rsidRPr="0010523B" w:rsidRDefault="00BA0C04" w:rsidP="00BA0C04">
      <w:pPr>
        <w:pBdr>
          <w:top w:val="nil"/>
          <w:left w:val="nil"/>
          <w:bottom w:val="nil"/>
          <w:right w:val="nil"/>
          <w:between w:val="nil"/>
        </w:pBdr>
        <w:spacing w:before="136"/>
        <w:rPr>
          <w:b/>
          <w:bCs/>
          <w:color w:val="000000" w:themeColor="text1"/>
          <w:sz w:val="20"/>
          <w:szCs w:val="20"/>
        </w:rPr>
      </w:pPr>
    </w:p>
    <w:tbl>
      <w:tblPr>
        <w:tblStyle w:val="afffff0"/>
        <w:tblW w:w="880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5"/>
        <w:gridCol w:w="1979"/>
        <w:gridCol w:w="1311"/>
        <w:gridCol w:w="605"/>
        <w:gridCol w:w="542"/>
        <w:gridCol w:w="490"/>
        <w:gridCol w:w="480"/>
        <w:gridCol w:w="490"/>
        <w:gridCol w:w="2546"/>
      </w:tblGrid>
      <w:tr w:rsidR="0010523B" w:rsidRPr="0010523B" w14:paraId="7829129F" w14:textId="77777777" w:rsidTr="0010523B">
        <w:trPr>
          <w:trHeight w:val="950"/>
        </w:trPr>
        <w:tc>
          <w:tcPr>
            <w:tcW w:w="365" w:type="dxa"/>
            <w:vMerge w:val="restart"/>
          </w:tcPr>
          <w:p w14:paraId="6FD4DBEB" w14:textId="77777777" w:rsidR="00BA0C04" w:rsidRPr="0010523B" w:rsidRDefault="00BA0C04" w:rsidP="0010523B">
            <w:pPr>
              <w:pBdr>
                <w:top w:val="nil"/>
                <w:left w:val="nil"/>
                <w:bottom w:val="nil"/>
                <w:right w:val="nil"/>
                <w:between w:val="nil"/>
              </w:pBdr>
              <w:spacing w:before="201"/>
              <w:rPr>
                <w:b/>
                <w:bCs/>
                <w:color w:val="000000" w:themeColor="text1"/>
                <w:sz w:val="24"/>
                <w:szCs w:val="24"/>
              </w:rPr>
            </w:pPr>
          </w:p>
          <w:p w14:paraId="5405C67F" w14:textId="77777777" w:rsidR="00BA0C04" w:rsidRPr="0010523B" w:rsidRDefault="00BA0C04"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1979" w:type="dxa"/>
            <w:vMerge w:val="restart"/>
          </w:tcPr>
          <w:p w14:paraId="7C9CE75A" w14:textId="77777777" w:rsidR="00BA0C04" w:rsidRPr="0010523B" w:rsidRDefault="00BA0C04" w:rsidP="0010523B">
            <w:pPr>
              <w:pBdr>
                <w:top w:val="nil"/>
                <w:left w:val="nil"/>
                <w:bottom w:val="nil"/>
                <w:right w:val="nil"/>
                <w:between w:val="nil"/>
              </w:pBdr>
              <w:tabs>
                <w:tab w:val="left" w:pos="1670"/>
              </w:tabs>
              <w:spacing w:before="160" w:line="276" w:lineRule="auto"/>
              <w:ind w:left="110" w:right="96"/>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11" w:type="dxa"/>
            <w:vMerge w:val="restart"/>
          </w:tcPr>
          <w:p w14:paraId="2A645325" w14:textId="77777777" w:rsidR="00BA0C04" w:rsidRPr="0010523B" w:rsidRDefault="00BA0C04" w:rsidP="0010523B">
            <w:pPr>
              <w:pBdr>
                <w:top w:val="nil"/>
                <w:left w:val="nil"/>
                <w:bottom w:val="nil"/>
                <w:right w:val="nil"/>
                <w:between w:val="nil"/>
              </w:pBdr>
              <w:spacing w:before="42"/>
              <w:rPr>
                <w:b/>
                <w:bCs/>
                <w:color w:val="000000" w:themeColor="text1"/>
                <w:sz w:val="24"/>
                <w:szCs w:val="24"/>
              </w:rPr>
            </w:pPr>
          </w:p>
          <w:p w14:paraId="65D67833" w14:textId="77777777" w:rsidR="00BA0C04" w:rsidRPr="0010523B" w:rsidRDefault="00BA0C04" w:rsidP="0010523B">
            <w:pPr>
              <w:pBdr>
                <w:top w:val="nil"/>
                <w:left w:val="nil"/>
                <w:bottom w:val="nil"/>
                <w:right w:val="nil"/>
                <w:between w:val="nil"/>
              </w:pBdr>
              <w:ind w:left="109"/>
              <w:rPr>
                <w:b/>
                <w:bCs/>
                <w:color w:val="000000" w:themeColor="text1"/>
                <w:sz w:val="24"/>
                <w:szCs w:val="24"/>
              </w:rPr>
            </w:pPr>
            <w:r w:rsidRPr="0010523B">
              <w:rPr>
                <w:b/>
                <w:bCs/>
                <w:color w:val="000000" w:themeColor="text1"/>
                <w:sz w:val="24"/>
                <w:szCs w:val="24"/>
              </w:rPr>
              <w:t>Weightage</w:t>
            </w:r>
          </w:p>
          <w:p w14:paraId="6FCE1A7C" w14:textId="77777777" w:rsidR="00BA0C04" w:rsidRPr="0010523B" w:rsidRDefault="00BA0C04" w:rsidP="0010523B">
            <w:pPr>
              <w:pBdr>
                <w:top w:val="nil"/>
                <w:left w:val="nil"/>
                <w:bottom w:val="nil"/>
                <w:right w:val="nil"/>
                <w:between w:val="nil"/>
              </w:pBdr>
              <w:spacing w:before="41"/>
              <w:ind w:left="109"/>
              <w:rPr>
                <w:b/>
                <w:bCs/>
                <w:color w:val="000000" w:themeColor="text1"/>
                <w:sz w:val="24"/>
                <w:szCs w:val="24"/>
              </w:rPr>
            </w:pPr>
            <w:r w:rsidRPr="0010523B">
              <w:rPr>
                <w:b/>
                <w:bCs/>
                <w:color w:val="000000" w:themeColor="text1"/>
                <w:sz w:val="24"/>
                <w:szCs w:val="24"/>
              </w:rPr>
              <w:t>%</w:t>
            </w:r>
          </w:p>
        </w:tc>
        <w:tc>
          <w:tcPr>
            <w:tcW w:w="2607" w:type="dxa"/>
            <w:gridSpan w:val="5"/>
          </w:tcPr>
          <w:p w14:paraId="50DAFEB5" w14:textId="37942522" w:rsidR="00BA0C04" w:rsidRPr="0010523B" w:rsidRDefault="00BA0C04" w:rsidP="0010523B">
            <w:pPr>
              <w:pBdr>
                <w:top w:val="nil"/>
                <w:left w:val="nil"/>
                <w:bottom w:val="nil"/>
                <w:right w:val="nil"/>
                <w:between w:val="nil"/>
              </w:pBdr>
              <w:tabs>
                <w:tab w:val="left" w:pos="1473"/>
              </w:tabs>
              <w:spacing w:line="276" w:lineRule="auto"/>
              <w:ind w:left="829" w:right="102" w:hanging="721"/>
              <w:rPr>
                <w:b/>
                <w:bCs/>
                <w:color w:val="000000" w:themeColor="text1"/>
                <w:sz w:val="24"/>
                <w:szCs w:val="24"/>
              </w:rPr>
            </w:pPr>
            <w:r w:rsidRPr="0010523B">
              <w:rPr>
                <w:b/>
                <w:bCs/>
                <w:color w:val="000000" w:themeColor="text1"/>
                <w:sz w:val="24"/>
                <w:szCs w:val="24"/>
              </w:rPr>
              <w:t>Learning</w:t>
            </w:r>
            <w:r w:rsidRPr="0010523B">
              <w:rPr>
                <w:b/>
                <w:bCs/>
                <w:color w:val="000000" w:themeColor="text1"/>
                <w:sz w:val="24"/>
                <w:szCs w:val="24"/>
              </w:rPr>
              <w:tab/>
              <w:t>Outcome Assessed</w:t>
            </w:r>
          </w:p>
        </w:tc>
        <w:tc>
          <w:tcPr>
            <w:tcW w:w="2546" w:type="dxa"/>
          </w:tcPr>
          <w:p w14:paraId="7C6A42BD" w14:textId="77777777" w:rsidR="00BA0C04" w:rsidRPr="0010523B" w:rsidRDefault="00BA0C04" w:rsidP="0010523B">
            <w:pPr>
              <w:pBdr>
                <w:top w:val="nil"/>
                <w:left w:val="nil"/>
                <w:bottom w:val="nil"/>
                <w:right w:val="nil"/>
                <w:between w:val="nil"/>
              </w:pBdr>
              <w:tabs>
                <w:tab w:val="left" w:pos="2208"/>
              </w:tabs>
              <w:spacing w:line="276" w:lineRule="auto"/>
              <w:ind w:left="110" w:right="99"/>
              <w:rPr>
                <w:b/>
                <w:bCs/>
                <w:color w:val="000000" w:themeColor="text1"/>
                <w:sz w:val="24"/>
                <w:szCs w:val="24"/>
              </w:rPr>
            </w:pPr>
            <w:r w:rsidRPr="0010523B">
              <w:rPr>
                <w:b/>
                <w:bCs/>
                <w:color w:val="000000" w:themeColor="text1"/>
                <w:sz w:val="24"/>
                <w:szCs w:val="24"/>
              </w:rPr>
              <w:t>Submission day/week (assignments)</w:t>
            </w:r>
            <w:r w:rsidRPr="0010523B">
              <w:rPr>
                <w:b/>
                <w:bCs/>
                <w:color w:val="000000" w:themeColor="text1"/>
                <w:sz w:val="24"/>
                <w:szCs w:val="24"/>
              </w:rPr>
              <w:tab/>
              <w:t>or</w:t>
            </w:r>
          </w:p>
          <w:p w14:paraId="138F3676" w14:textId="77777777" w:rsidR="00BA0C04" w:rsidRPr="0010523B" w:rsidRDefault="00BA0C04" w:rsidP="0010523B">
            <w:pPr>
              <w:pBdr>
                <w:top w:val="nil"/>
                <w:left w:val="nil"/>
                <w:bottom w:val="nil"/>
                <w:right w:val="nil"/>
                <w:between w:val="nil"/>
              </w:pBdr>
              <w:spacing w:line="275" w:lineRule="auto"/>
              <w:ind w:left="110"/>
              <w:rPr>
                <w:b/>
                <w:bCs/>
                <w:color w:val="000000" w:themeColor="text1"/>
                <w:sz w:val="24"/>
                <w:szCs w:val="24"/>
              </w:rPr>
            </w:pPr>
            <w:r w:rsidRPr="0010523B">
              <w:rPr>
                <w:b/>
                <w:bCs/>
                <w:color w:val="000000" w:themeColor="text1"/>
                <w:sz w:val="24"/>
                <w:szCs w:val="24"/>
              </w:rPr>
              <w:t>length (exam)</w:t>
            </w:r>
          </w:p>
        </w:tc>
      </w:tr>
      <w:tr w:rsidR="0010523B" w:rsidRPr="0010523B" w14:paraId="3AB29806" w14:textId="77777777" w:rsidTr="0010523B">
        <w:trPr>
          <w:trHeight w:val="316"/>
        </w:trPr>
        <w:tc>
          <w:tcPr>
            <w:tcW w:w="365" w:type="dxa"/>
            <w:vMerge/>
          </w:tcPr>
          <w:p w14:paraId="5ABC6215" w14:textId="77777777" w:rsidR="00BA0C04" w:rsidRPr="0010523B" w:rsidRDefault="00BA0C04" w:rsidP="0010523B">
            <w:pPr>
              <w:pBdr>
                <w:top w:val="nil"/>
                <w:left w:val="nil"/>
                <w:bottom w:val="nil"/>
                <w:right w:val="nil"/>
                <w:between w:val="nil"/>
              </w:pBdr>
              <w:spacing w:line="276" w:lineRule="auto"/>
              <w:rPr>
                <w:b/>
                <w:bCs/>
                <w:color w:val="000000" w:themeColor="text1"/>
                <w:sz w:val="24"/>
                <w:szCs w:val="24"/>
              </w:rPr>
            </w:pPr>
          </w:p>
        </w:tc>
        <w:tc>
          <w:tcPr>
            <w:tcW w:w="1979" w:type="dxa"/>
            <w:vMerge/>
          </w:tcPr>
          <w:p w14:paraId="080BB771" w14:textId="77777777" w:rsidR="00BA0C04" w:rsidRPr="0010523B" w:rsidRDefault="00BA0C04" w:rsidP="0010523B">
            <w:pPr>
              <w:pBdr>
                <w:top w:val="nil"/>
                <w:left w:val="nil"/>
                <w:bottom w:val="nil"/>
                <w:right w:val="nil"/>
                <w:between w:val="nil"/>
              </w:pBdr>
              <w:spacing w:line="276" w:lineRule="auto"/>
              <w:rPr>
                <w:b/>
                <w:bCs/>
                <w:color w:val="000000" w:themeColor="text1"/>
                <w:sz w:val="24"/>
                <w:szCs w:val="24"/>
              </w:rPr>
            </w:pPr>
          </w:p>
        </w:tc>
        <w:tc>
          <w:tcPr>
            <w:tcW w:w="1311" w:type="dxa"/>
            <w:vMerge/>
          </w:tcPr>
          <w:p w14:paraId="44892E89" w14:textId="77777777" w:rsidR="00BA0C04" w:rsidRPr="0010523B" w:rsidRDefault="00BA0C04" w:rsidP="0010523B">
            <w:pPr>
              <w:pBdr>
                <w:top w:val="nil"/>
                <w:left w:val="nil"/>
                <w:bottom w:val="nil"/>
                <w:right w:val="nil"/>
                <w:between w:val="nil"/>
              </w:pBdr>
              <w:spacing w:line="276" w:lineRule="auto"/>
              <w:rPr>
                <w:b/>
                <w:bCs/>
                <w:color w:val="000000" w:themeColor="text1"/>
                <w:sz w:val="24"/>
                <w:szCs w:val="24"/>
              </w:rPr>
            </w:pPr>
          </w:p>
        </w:tc>
        <w:tc>
          <w:tcPr>
            <w:tcW w:w="605" w:type="dxa"/>
          </w:tcPr>
          <w:p w14:paraId="5DCB185B" w14:textId="77777777" w:rsidR="00BA0C04" w:rsidRPr="0010523B" w:rsidRDefault="00BA0C04" w:rsidP="00BA0C04">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1</w:t>
            </w:r>
          </w:p>
        </w:tc>
        <w:tc>
          <w:tcPr>
            <w:tcW w:w="542" w:type="dxa"/>
          </w:tcPr>
          <w:p w14:paraId="53724C0D" w14:textId="77777777" w:rsidR="00BA0C04" w:rsidRPr="0010523B" w:rsidRDefault="00BA0C04" w:rsidP="00BA0C04">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2</w:t>
            </w:r>
          </w:p>
        </w:tc>
        <w:tc>
          <w:tcPr>
            <w:tcW w:w="490" w:type="dxa"/>
          </w:tcPr>
          <w:p w14:paraId="62DC6543" w14:textId="77777777" w:rsidR="00BA0C04" w:rsidRPr="0010523B" w:rsidRDefault="00BA0C04" w:rsidP="00BA0C04">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3</w:t>
            </w:r>
          </w:p>
        </w:tc>
        <w:tc>
          <w:tcPr>
            <w:tcW w:w="480" w:type="dxa"/>
          </w:tcPr>
          <w:p w14:paraId="3C25B3AD" w14:textId="77777777" w:rsidR="00BA0C04" w:rsidRPr="0010523B" w:rsidRDefault="00BA0C04" w:rsidP="00BA0C04">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4</w:t>
            </w:r>
          </w:p>
        </w:tc>
        <w:tc>
          <w:tcPr>
            <w:tcW w:w="490" w:type="dxa"/>
          </w:tcPr>
          <w:p w14:paraId="0D6AC2C0" w14:textId="77777777" w:rsidR="00BA0C04" w:rsidRPr="0010523B" w:rsidRDefault="00BA0C04" w:rsidP="00BA0C04">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5</w:t>
            </w:r>
          </w:p>
        </w:tc>
        <w:tc>
          <w:tcPr>
            <w:tcW w:w="2546" w:type="dxa"/>
          </w:tcPr>
          <w:p w14:paraId="53BDFD7D" w14:textId="77777777" w:rsidR="00BA0C04" w:rsidRPr="0010523B" w:rsidRDefault="00BA0C04" w:rsidP="0010523B">
            <w:pPr>
              <w:pBdr>
                <w:top w:val="nil"/>
                <w:left w:val="nil"/>
                <w:bottom w:val="nil"/>
                <w:right w:val="nil"/>
                <w:between w:val="nil"/>
              </w:pBdr>
              <w:rPr>
                <w:color w:val="000000" w:themeColor="text1"/>
              </w:rPr>
            </w:pPr>
          </w:p>
        </w:tc>
      </w:tr>
      <w:tr w:rsidR="0010523B" w:rsidRPr="0010523B" w14:paraId="05724288" w14:textId="77777777" w:rsidTr="0010523B">
        <w:trPr>
          <w:trHeight w:val="633"/>
        </w:trPr>
        <w:tc>
          <w:tcPr>
            <w:tcW w:w="365" w:type="dxa"/>
          </w:tcPr>
          <w:p w14:paraId="707F026E" w14:textId="77777777" w:rsidR="00BA0C04" w:rsidRPr="0010523B" w:rsidRDefault="00BA0C04" w:rsidP="0010523B">
            <w:pPr>
              <w:pBdr>
                <w:top w:val="nil"/>
                <w:left w:val="nil"/>
                <w:bottom w:val="nil"/>
                <w:right w:val="nil"/>
                <w:between w:val="nil"/>
              </w:pBdr>
              <w:spacing w:line="268" w:lineRule="auto"/>
              <w:ind w:right="12"/>
              <w:jc w:val="center"/>
              <w:rPr>
                <w:color w:val="000000" w:themeColor="text1"/>
                <w:sz w:val="24"/>
                <w:szCs w:val="24"/>
              </w:rPr>
            </w:pPr>
            <w:r w:rsidRPr="0010523B">
              <w:rPr>
                <w:color w:val="000000" w:themeColor="text1"/>
                <w:sz w:val="24"/>
                <w:szCs w:val="24"/>
              </w:rPr>
              <w:t>1</w:t>
            </w:r>
          </w:p>
        </w:tc>
        <w:tc>
          <w:tcPr>
            <w:tcW w:w="1979" w:type="dxa"/>
          </w:tcPr>
          <w:p w14:paraId="538D3783" w14:textId="77777777" w:rsidR="00BA0C04" w:rsidRPr="0010523B" w:rsidRDefault="00BA0C04"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w:t>
            </w:r>
          </w:p>
          <w:p w14:paraId="6B9778AD" w14:textId="77777777" w:rsidR="00BA0C04" w:rsidRPr="0010523B" w:rsidRDefault="00BA0C04" w:rsidP="0010523B">
            <w:pPr>
              <w:pBdr>
                <w:top w:val="nil"/>
                <w:left w:val="nil"/>
                <w:bottom w:val="nil"/>
                <w:right w:val="nil"/>
                <w:between w:val="nil"/>
              </w:pBdr>
              <w:spacing w:before="36"/>
              <w:ind w:left="110"/>
              <w:rPr>
                <w:color w:val="000000" w:themeColor="text1"/>
                <w:sz w:val="24"/>
                <w:szCs w:val="24"/>
              </w:rPr>
            </w:pPr>
            <w:r w:rsidRPr="0010523B">
              <w:rPr>
                <w:color w:val="000000" w:themeColor="text1"/>
                <w:sz w:val="24"/>
                <w:szCs w:val="24"/>
              </w:rPr>
              <w:t>Participation</w:t>
            </w:r>
          </w:p>
        </w:tc>
        <w:tc>
          <w:tcPr>
            <w:tcW w:w="1311" w:type="dxa"/>
          </w:tcPr>
          <w:p w14:paraId="2CFD67C1" w14:textId="77777777" w:rsidR="00BA0C04" w:rsidRPr="0010523B" w:rsidRDefault="00BA0C04" w:rsidP="00BA0C04">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5</w:t>
            </w:r>
          </w:p>
        </w:tc>
        <w:tc>
          <w:tcPr>
            <w:tcW w:w="605" w:type="dxa"/>
          </w:tcPr>
          <w:p w14:paraId="108227F7" w14:textId="77777777" w:rsidR="00BA0C04" w:rsidRPr="0010523B" w:rsidRDefault="00BA0C04" w:rsidP="00BA0C04">
            <w:pPr>
              <w:pBdr>
                <w:top w:val="nil"/>
                <w:left w:val="nil"/>
                <w:bottom w:val="nil"/>
                <w:right w:val="nil"/>
                <w:between w:val="nil"/>
              </w:pBdr>
              <w:jc w:val="center"/>
              <w:rPr>
                <w:color w:val="000000" w:themeColor="text1"/>
              </w:rPr>
            </w:pPr>
          </w:p>
        </w:tc>
        <w:tc>
          <w:tcPr>
            <w:tcW w:w="542" w:type="dxa"/>
          </w:tcPr>
          <w:p w14:paraId="6C43E1D4" w14:textId="77777777" w:rsidR="00BA0C04" w:rsidRPr="0010523B" w:rsidRDefault="00BA0C04" w:rsidP="00BA0C04">
            <w:pPr>
              <w:pBdr>
                <w:top w:val="nil"/>
                <w:left w:val="nil"/>
                <w:bottom w:val="nil"/>
                <w:right w:val="nil"/>
                <w:between w:val="nil"/>
              </w:pBdr>
              <w:jc w:val="center"/>
              <w:rPr>
                <w:color w:val="000000" w:themeColor="text1"/>
              </w:rPr>
            </w:pPr>
          </w:p>
        </w:tc>
        <w:tc>
          <w:tcPr>
            <w:tcW w:w="490" w:type="dxa"/>
          </w:tcPr>
          <w:p w14:paraId="033B7D94" w14:textId="77777777" w:rsidR="00BA0C04" w:rsidRPr="0010523B" w:rsidRDefault="00BA0C04" w:rsidP="00BA0C04">
            <w:pPr>
              <w:pBdr>
                <w:top w:val="nil"/>
                <w:left w:val="nil"/>
                <w:bottom w:val="nil"/>
                <w:right w:val="nil"/>
                <w:between w:val="nil"/>
              </w:pBdr>
              <w:jc w:val="center"/>
              <w:rPr>
                <w:color w:val="000000" w:themeColor="text1"/>
              </w:rPr>
            </w:pPr>
          </w:p>
        </w:tc>
        <w:tc>
          <w:tcPr>
            <w:tcW w:w="480" w:type="dxa"/>
          </w:tcPr>
          <w:p w14:paraId="1C4D381C" w14:textId="77777777" w:rsidR="00BA0C04" w:rsidRPr="0010523B" w:rsidRDefault="00BA0C04" w:rsidP="00BA0C04">
            <w:pPr>
              <w:pBdr>
                <w:top w:val="nil"/>
                <w:left w:val="nil"/>
                <w:bottom w:val="nil"/>
                <w:right w:val="nil"/>
                <w:between w:val="nil"/>
              </w:pBdr>
              <w:jc w:val="center"/>
              <w:rPr>
                <w:color w:val="000000" w:themeColor="text1"/>
              </w:rPr>
            </w:pPr>
          </w:p>
        </w:tc>
        <w:tc>
          <w:tcPr>
            <w:tcW w:w="490" w:type="dxa"/>
          </w:tcPr>
          <w:p w14:paraId="596E5D7E" w14:textId="77777777" w:rsidR="00BA0C04" w:rsidRPr="0010523B" w:rsidRDefault="00BA0C04" w:rsidP="00BA0C04">
            <w:pPr>
              <w:pBdr>
                <w:top w:val="nil"/>
                <w:left w:val="nil"/>
                <w:bottom w:val="nil"/>
                <w:right w:val="nil"/>
                <w:between w:val="nil"/>
              </w:pBdr>
              <w:jc w:val="center"/>
              <w:rPr>
                <w:color w:val="000000" w:themeColor="text1"/>
              </w:rPr>
            </w:pPr>
          </w:p>
        </w:tc>
        <w:tc>
          <w:tcPr>
            <w:tcW w:w="2546" w:type="dxa"/>
          </w:tcPr>
          <w:p w14:paraId="7A059B03" w14:textId="77777777" w:rsidR="00BA0C04" w:rsidRPr="0010523B" w:rsidRDefault="00BA0C04"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Action based</w:t>
            </w:r>
          </w:p>
          <w:p w14:paraId="4418C60A" w14:textId="77777777" w:rsidR="00BA0C04" w:rsidRPr="0010523B" w:rsidRDefault="00BA0C04" w:rsidP="0010523B">
            <w:pPr>
              <w:pBdr>
                <w:top w:val="nil"/>
                <w:left w:val="nil"/>
                <w:bottom w:val="nil"/>
                <w:right w:val="nil"/>
                <w:between w:val="nil"/>
              </w:pBdr>
              <w:spacing w:before="36"/>
              <w:ind w:left="110"/>
              <w:rPr>
                <w:color w:val="000000" w:themeColor="text1"/>
                <w:sz w:val="24"/>
                <w:szCs w:val="24"/>
              </w:rPr>
            </w:pPr>
            <w:r w:rsidRPr="0010523B">
              <w:rPr>
                <w:color w:val="000000" w:themeColor="text1"/>
                <w:sz w:val="24"/>
                <w:szCs w:val="24"/>
              </w:rPr>
              <w:t>component</w:t>
            </w:r>
          </w:p>
        </w:tc>
      </w:tr>
      <w:tr w:rsidR="0010523B" w:rsidRPr="0010523B" w14:paraId="2E5BC6F8" w14:textId="77777777" w:rsidTr="0010523B">
        <w:trPr>
          <w:trHeight w:val="316"/>
        </w:trPr>
        <w:tc>
          <w:tcPr>
            <w:tcW w:w="365" w:type="dxa"/>
          </w:tcPr>
          <w:p w14:paraId="0B6F072B" w14:textId="77777777" w:rsidR="00BA0C04" w:rsidRPr="0010523B" w:rsidRDefault="00BA0C04" w:rsidP="0010523B">
            <w:pPr>
              <w:pBdr>
                <w:top w:val="nil"/>
                <w:left w:val="nil"/>
                <w:bottom w:val="nil"/>
                <w:right w:val="nil"/>
                <w:between w:val="nil"/>
              </w:pBdr>
              <w:spacing w:line="268" w:lineRule="auto"/>
              <w:ind w:right="12"/>
              <w:jc w:val="center"/>
              <w:rPr>
                <w:color w:val="000000" w:themeColor="text1"/>
                <w:sz w:val="24"/>
                <w:szCs w:val="24"/>
              </w:rPr>
            </w:pPr>
            <w:r w:rsidRPr="0010523B">
              <w:rPr>
                <w:color w:val="000000" w:themeColor="text1"/>
                <w:sz w:val="24"/>
                <w:szCs w:val="24"/>
              </w:rPr>
              <w:t>2</w:t>
            </w:r>
          </w:p>
        </w:tc>
        <w:tc>
          <w:tcPr>
            <w:tcW w:w="1979" w:type="dxa"/>
          </w:tcPr>
          <w:p w14:paraId="3D72B318" w14:textId="77777777" w:rsidR="00BA0C04" w:rsidRPr="0010523B" w:rsidRDefault="00BA0C04"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311" w:type="dxa"/>
          </w:tcPr>
          <w:p w14:paraId="744D7B94" w14:textId="77777777" w:rsidR="00BA0C04" w:rsidRPr="0010523B" w:rsidRDefault="00BA0C04" w:rsidP="00BA0C04">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5</w:t>
            </w:r>
          </w:p>
        </w:tc>
        <w:tc>
          <w:tcPr>
            <w:tcW w:w="605" w:type="dxa"/>
          </w:tcPr>
          <w:p w14:paraId="5B8AD121" w14:textId="77777777" w:rsidR="00BA0C04" w:rsidRPr="0010523B" w:rsidRDefault="00BA0C04" w:rsidP="00BA0C04">
            <w:pPr>
              <w:pBdr>
                <w:top w:val="nil"/>
                <w:left w:val="nil"/>
                <w:bottom w:val="nil"/>
                <w:right w:val="nil"/>
                <w:between w:val="nil"/>
              </w:pBdr>
              <w:jc w:val="center"/>
              <w:rPr>
                <w:color w:val="000000" w:themeColor="text1"/>
              </w:rPr>
            </w:pPr>
          </w:p>
        </w:tc>
        <w:tc>
          <w:tcPr>
            <w:tcW w:w="542" w:type="dxa"/>
          </w:tcPr>
          <w:p w14:paraId="7785BC45" w14:textId="77777777" w:rsidR="00BA0C04" w:rsidRPr="0010523B" w:rsidRDefault="00BA0C04" w:rsidP="00BA0C04">
            <w:pPr>
              <w:pBdr>
                <w:top w:val="nil"/>
                <w:left w:val="nil"/>
                <w:bottom w:val="nil"/>
                <w:right w:val="nil"/>
                <w:between w:val="nil"/>
              </w:pBdr>
              <w:jc w:val="center"/>
              <w:rPr>
                <w:color w:val="000000" w:themeColor="text1"/>
              </w:rPr>
            </w:pPr>
          </w:p>
        </w:tc>
        <w:tc>
          <w:tcPr>
            <w:tcW w:w="490" w:type="dxa"/>
          </w:tcPr>
          <w:p w14:paraId="6094A8BD" w14:textId="77777777" w:rsidR="00BA0C04" w:rsidRPr="0010523B" w:rsidRDefault="00BA0C04" w:rsidP="00BA0C04">
            <w:pPr>
              <w:pBdr>
                <w:top w:val="nil"/>
                <w:left w:val="nil"/>
                <w:bottom w:val="nil"/>
                <w:right w:val="nil"/>
                <w:between w:val="nil"/>
              </w:pBdr>
              <w:jc w:val="center"/>
              <w:rPr>
                <w:color w:val="000000" w:themeColor="text1"/>
              </w:rPr>
            </w:pPr>
          </w:p>
        </w:tc>
        <w:tc>
          <w:tcPr>
            <w:tcW w:w="480" w:type="dxa"/>
          </w:tcPr>
          <w:p w14:paraId="421A364C" w14:textId="77777777" w:rsidR="00BA0C04" w:rsidRPr="0010523B" w:rsidRDefault="00BA0C04" w:rsidP="00BA0C04">
            <w:pPr>
              <w:pBdr>
                <w:top w:val="nil"/>
                <w:left w:val="nil"/>
                <w:bottom w:val="nil"/>
                <w:right w:val="nil"/>
                <w:between w:val="nil"/>
              </w:pBdr>
              <w:jc w:val="center"/>
              <w:rPr>
                <w:color w:val="000000" w:themeColor="text1"/>
              </w:rPr>
            </w:pPr>
          </w:p>
        </w:tc>
        <w:tc>
          <w:tcPr>
            <w:tcW w:w="490" w:type="dxa"/>
          </w:tcPr>
          <w:p w14:paraId="02A1E112" w14:textId="77777777" w:rsidR="00BA0C04" w:rsidRPr="0010523B" w:rsidRDefault="00BA0C04" w:rsidP="00BA0C04">
            <w:pPr>
              <w:pBdr>
                <w:top w:val="nil"/>
                <w:left w:val="nil"/>
                <w:bottom w:val="nil"/>
                <w:right w:val="nil"/>
                <w:between w:val="nil"/>
              </w:pBdr>
              <w:jc w:val="center"/>
              <w:rPr>
                <w:color w:val="000000" w:themeColor="text1"/>
              </w:rPr>
            </w:pPr>
          </w:p>
        </w:tc>
        <w:tc>
          <w:tcPr>
            <w:tcW w:w="2546" w:type="dxa"/>
          </w:tcPr>
          <w:p w14:paraId="174432C1" w14:textId="77777777" w:rsidR="00BA0C04" w:rsidRPr="0010523B" w:rsidRDefault="00BA0C04" w:rsidP="0010523B">
            <w:pPr>
              <w:pBdr>
                <w:top w:val="nil"/>
                <w:left w:val="nil"/>
                <w:bottom w:val="nil"/>
                <w:right w:val="nil"/>
                <w:between w:val="nil"/>
              </w:pBdr>
              <w:rPr>
                <w:color w:val="000000" w:themeColor="text1"/>
              </w:rPr>
            </w:pPr>
          </w:p>
        </w:tc>
      </w:tr>
      <w:tr w:rsidR="0010523B" w:rsidRPr="0010523B" w14:paraId="10429C6A" w14:textId="77777777" w:rsidTr="0010523B">
        <w:trPr>
          <w:trHeight w:val="316"/>
        </w:trPr>
        <w:tc>
          <w:tcPr>
            <w:tcW w:w="365" w:type="dxa"/>
          </w:tcPr>
          <w:p w14:paraId="11ECF30F" w14:textId="77777777" w:rsidR="00BA0C04" w:rsidRPr="0010523B" w:rsidRDefault="00BA0C04" w:rsidP="0010523B">
            <w:pPr>
              <w:pBdr>
                <w:top w:val="nil"/>
                <w:left w:val="nil"/>
                <w:bottom w:val="nil"/>
                <w:right w:val="nil"/>
                <w:between w:val="nil"/>
              </w:pBdr>
              <w:spacing w:line="268" w:lineRule="auto"/>
              <w:ind w:right="12"/>
              <w:jc w:val="center"/>
              <w:rPr>
                <w:color w:val="000000" w:themeColor="text1"/>
                <w:sz w:val="24"/>
                <w:szCs w:val="24"/>
              </w:rPr>
            </w:pPr>
            <w:r w:rsidRPr="0010523B">
              <w:rPr>
                <w:color w:val="000000" w:themeColor="text1"/>
                <w:sz w:val="24"/>
                <w:szCs w:val="24"/>
              </w:rPr>
              <w:t>3</w:t>
            </w:r>
          </w:p>
        </w:tc>
        <w:tc>
          <w:tcPr>
            <w:tcW w:w="1979" w:type="dxa"/>
          </w:tcPr>
          <w:p w14:paraId="4A354D8E" w14:textId="77777777" w:rsidR="00BA0C04" w:rsidRPr="0010523B" w:rsidRDefault="00BA0C04"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311" w:type="dxa"/>
          </w:tcPr>
          <w:p w14:paraId="79ED28E2" w14:textId="77777777" w:rsidR="00BA0C04" w:rsidRPr="0010523B" w:rsidRDefault="00BA0C04" w:rsidP="00BA0C04">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605" w:type="dxa"/>
          </w:tcPr>
          <w:p w14:paraId="1A466050" w14:textId="77777777" w:rsidR="00BA0C04" w:rsidRPr="0010523B" w:rsidRDefault="00BA0C04" w:rsidP="00BA0C04">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542" w:type="dxa"/>
          </w:tcPr>
          <w:p w14:paraId="18E99A6E" w14:textId="77777777" w:rsidR="00BA0C04" w:rsidRPr="0010523B" w:rsidRDefault="00BA0C04" w:rsidP="00BA0C04">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90" w:type="dxa"/>
          </w:tcPr>
          <w:p w14:paraId="54D63EBC" w14:textId="77777777" w:rsidR="00BA0C04" w:rsidRPr="0010523B" w:rsidRDefault="00BA0C04" w:rsidP="00BA0C04">
            <w:pPr>
              <w:pBdr>
                <w:top w:val="nil"/>
                <w:left w:val="nil"/>
                <w:bottom w:val="nil"/>
                <w:right w:val="nil"/>
                <w:between w:val="nil"/>
              </w:pBdr>
              <w:jc w:val="center"/>
              <w:rPr>
                <w:color w:val="000000" w:themeColor="text1"/>
              </w:rPr>
            </w:pPr>
          </w:p>
        </w:tc>
        <w:tc>
          <w:tcPr>
            <w:tcW w:w="480" w:type="dxa"/>
          </w:tcPr>
          <w:p w14:paraId="3A3184CB" w14:textId="77777777" w:rsidR="00BA0C04" w:rsidRPr="0010523B" w:rsidRDefault="00BA0C04" w:rsidP="00BA0C04">
            <w:pPr>
              <w:pBdr>
                <w:top w:val="nil"/>
                <w:left w:val="nil"/>
                <w:bottom w:val="nil"/>
                <w:right w:val="nil"/>
                <w:between w:val="nil"/>
              </w:pBdr>
              <w:jc w:val="center"/>
              <w:rPr>
                <w:color w:val="000000" w:themeColor="text1"/>
              </w:rPr>
            </w:pPr>
          </w:p>
        </w:tc>
        <w:tc>
          <w:tcPr>
            <w:tcW w:w="490" w:type="dxa"/>
          </w:tcPr>
          <w:p w14:paraId="18C03910" w14:textId="77777777" w:rsidR="00BA0C04" w:rsidRPr="0010523B" w:rsidRDefault="00BA0C04" w:rsidP="00BA0C04">
            <w:pPr>
              <w:pBdr>
                <w:top w:val="nil"/>
                <w:left w:val="nil"/>
                <w:bottom w:val="nil"/>
                <w:right w:val="nil"/>
                <w:between w:val="nil"/>
              </w:pBdr>
              <w:jc w:val="center"/>
              <w:rPr>
                <w:color w:val="000000" w:themeColor="text1"/>
              </w:rPr>
            </w:pPr>
          </w:p>
        </w:tc>
        <w:tc>
          <w:tcPr>
            <w:tcW w:w="2546" w:type="dxa"/>
          </w:tcPr>
          <w:p w14:paraId="2159E212" w14:textId="77777777" w:rsidR="00BA0C04" w:rsidRPr="0010523B" w:rsidRDefault="00BA0C04" w:rsidP="0010523B">
            <w:pPr>
              <w:pBdr>
                <w:top w:val="nil"/>
                <w:left w:val="nil"/>
                <w:bottom w:val="nil"/>
                <w:right w:val="nil"/>
                <w:between w:val="nil"/>
              </w:pBdr>
              <w:rPr>
                <w:color w:val="000000" w:themeColor="text1"/>
              </w:rPr>
            </w:pPr>
          </w:p>
        </w:tc>
      </w:tr>
      <w:tr w:rsidR="0010523B" w:rsidRPr="0010523B" w14:paraId="0ED81D8D" w14:textId="77777777" w:rsidTr="0010523B">
        <w:trPr>
          <w:trHeight w:val="321"/>
        </w:trPr>
        <w:tc>
          <w:tcPr>
            <w:tcW w:w="365" w:type="dxa"/>
          </w:tcPr>
          <w:p w14:paraId="66775A1C" w14:textId="77777777" w:rsidR="00BA0C04" w:rsidRPr="0010523B" w:rsidRDefault="00BA0C04" w:rsidP="0010523B">
            <w:pPr>
              <w:pBdr>
                <w:top w:val="nil"/>
                <w:left w:val="nil"/>
                <w:bottom w:val="nil"/>
                <w:right w:val="nil"/>
                <w:between w:val="nil"/>
              </w:pBdr>
              <w:spacing w:line="273" w:lineRule="auto"/>
              <w:ind w:right="12"/>
              <w:jc w:val="center"/>
              <w:rPr>
                <w:color w:val="000000" w:themeColor="text1"/>
                <w:sz w:val="24"/>
                <w:szCs w:val="24"/>
              </w:rPr>
            </w:pPr>
            <w:r w:rsidRPr="0010523B">
              <w:rPr>
                <w:color w:val="000000" w:themeColor="text1"/>
                <w:sz w:val="24"/>
                <w:szCs w:val="24"/>
              </w:rPr>
              <w:t>4</w:t>
            </w:r>
          </w:p>
        </w:tc>
        <w:tc>
          <w:tcPr>
            <w:tcW w:w="1979" w:type="dxa"/>
          </w:tcPr>
          <w:p w14:paraId="0BC8C894" w14:textId="77777777" w:rsidR="00BA0C04" w:rsidRPr="0010523B" w:rsidRDefault="00BA0C04"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Assignment 2</w:t>
            </w:r>
          </w:p>
        </w:tc>
        <w:tc>
          <w:tcPr>
            <w:tcW w:w="1311" w:type="dxa"/>
          </w:tcPr>
          <w:p w14:paraId="30C39887" w14:textId="77777777" w:rsidR="00BA0C04" w:rsidRPr="0010523B" w:rsidRDefault="00BA0C04" w:rsidP="00BA0C04">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10</w:t>
            </w:r>
          </w:p>
        </w:tc>
        <w:tc>
          <w:tcPr>
            <w:tcW w:w="605" w:type="dxa"/>
          </w:tcPr>
          <w:p w14:paraId="5ABF46D0" w14:textId="77777777" w:rsidR="00BA0C04" w:rsidRPr="0010523B" w:rsidRDefault="00BA0C04" w:rsidP="00BA0C04">
            <w:pPr>
              <w:pBdr>
                <w:top w:val="nil"/>
                <w:left w:val="nil"/>
                <w:bottom w:val="nil"/>
                <w:right w:val="nil"/>
                <w:between w:val="nil"/>
              </w:pBdr>
              <w:jc w:val="center"/>
              <w:rPr>
                <w:color w:val="000000" w:themeColor="text1"/>
              </w:rPr>
            </w:pPr>
          </w:p>
        </w:tc>
        <w:tc>
          <w:tcPr>
            <w:tcW w:w="542" w:type="dxa"/>
          </w:tcPr>
          <w:p w14:paraId="770C763F" w14:textId="77777777" w:rsidR="00BA0C04" w:rsidRPr="0010523B" w:rsidRDefault="00BA0C04" w:rsidP="00BA0C04">
            <w:pPr>
              <w:pBdr>
                <w:top w:val="nil"/>
                <w:left w:val="nil"/>
                <w:bottom w:val="nil"/>
                <w:right w:val="nil"/>
                <w:between w:val="nil"/>
              </w:pBdr>
              <w:jc w:val="center"/>
              <w:rPr>
                <w:color w:val="000000" w:themeColor="text1"/>
              </w:rPr>
            </w:pPr>
          </w:p>
        </w:tc>
        <w:tc>
          <w:tcPr>
            <w:tcW w:w="490" w:type="dxa"/>
          </w:tcPr>
          <w:p w14:paraId="3421432D" w14:textId="77777777" w:rsidR="00BA0C04" w:rsidRPr="0010523B" w:rsidRDefault="00BA0C04" w:rsidP="00BA0C04">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X</w:t>
            </w:r>
          </w:p>
        </w:tc>
        <w:tc>
          <w:tcPr>
            <w:tcW w:w="480" w:type="dxa"/>
          </w:tcPr>
          <w:p w14:paraId="7B1AEB96" w14:textId="77777777" w:rsidR="00BA0C04" w:rsidRPr="0010523B" w:rsidRDefault="00BA0C04" w:rsidP="00BA0C04">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X</w:t>
            </w:r>
          </w:p>
        </w:tc>
        <w:tc>
          <w:tcPr>
            <w:tcW w:w="490" w:type="dxa"/>
          </w:tcPr>
          <w:p w14:paraId="52CCDC51" w14:textId="77777777" w:rsidR="00BA0C04" w:rsidRPr="0010523B" w:rsidRDefault="00BA0C04" w:rsidP="00BA0C04">
            <w:pPr>
              <w:pBdr>
                <w:top w:val="nil"/>
                <w:left w:val="nil"/>
                <w:bottom w:val="nil"/>
                <w:right w:val="nil"/>
                <w:between w:val="nil"/>
              </w:pBdr>
              <w:jc w:val="center"/>
              <w:rPr>
                <w:color w:val="000000" w:themeColor="text1"/>
              </w:rPr>
            </w:pPr>
          </w:p>
        </w:tc>
        <w:tc>
          <w:tcPr>
            <w:tcW w:w="2546" w:type="dxa"/>
          </w:tcPr>
          <w:p w14:paraId="182CEEF6" w14:textId="77777777" w:rsidR="00BA0C04" w:rsidRPr="0010523B" w:rsidRDefault="00BA0C04" w:rsidP="0010523B">
            <w:pPr>
              <w:pBdr>
                <w:top w:val="nil"/>
                <w:left w:val="nil"/>
                <w:bottom w:val="nil"/>
                <w:right w:val="nil"/>
                <w:between w:val="nil"/>
              </w:pBdr>
              <w:rPr>
                <w:color w:val="000000" w:themeColor="text1"/>
              </w:rPr>
            </w:pPr>
          </w:p>
        </w:tc>
      </w:tr>
      <w:tr w:rsidR="0010523B" w:rsidRPr="0010523B" w14:paraId="0275E035" w14:textId="77777777" w:rsidTr="0010523B">
        <w:trPr>
          <w:trHeight w:val="633"/>
        </w:trPr>
        <w:tc>
          <w:tcPr>
            <w:tcW w:w="365" w:type="dxa"/>
          </w:tcPr>
          <w:p w14:paraId="13F256F5" w14:textId="77777777" w:rsidR="00BA0C04" w:rsidRPr="0010523B" w:rsidRDefault="00BA0C04" w:rsidP="0010523B">
            <w:pPr>
              <w:pBdr>
                <w:top w:val="nil"/>
                <w:left w:val="nil"/>
                <w:bottom w:val="nil"/>
                <w:right w:val="nil"/>
                <w:between w:val="nil"/>
              </w:pBdr>
              <w:spacing w:line="268" w:lineRule="auto"/>
              <w:ind w:right="12"/>
              <w:jc w:val="center"/>
              <w:rPr>
                <w:color w:val="000000" w:themeColor="text1"/>
                <w:sz w:val="24"/>
                <w:szCs w:val="24"/>
              </w:rPr>
            </w:pPr>
            <w:r w:rsidRPr="0010523B">
              <w:rPr>
                <w:color w:val="000000" w:themeColor="text1"/>
                <w:sz w:val="24"/>
                <w:szCs w:val="24"/>
              </w:rPr>
              <w:t>5</w:t>
            </w:r>
          </w:p>
        </w:tc>
        <w:tc>
          <w:tcPr>
            <w:tcW w:w="1979" w:type="dxa"/>
          </w:tcPr>
          <w:p w14:paraId="52FEB956" w14:textId="77777777" w:rsidR="00BA0C04" w:rsidRPr="0010523B" w:rsidRDefault="00BA0C04"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Mid Semester</w:t>
            </w:r>
          </w:p>
          <w:p w14:paraId="11190B43" w14:textId="77777777" w:rsidR="00BA0C04" w:rsidRPr="0010523B" w:rsidRDefault="00BA0C04" w:rsidP="0010523B">
            <w:pPr>
              <w:pBdr>
                <w:top w:val="nil"/>
                <w:left w:val="nil"/>
                <w:bottom w:val="nil"/>
                <w:right w:val="nil"/>
                <w:between w:val="nil"/>
              </w:pBdr>
              <w:spacing w:before="36"/>
              <w:ind w:left="110"/>
              <w:rPr>
                <w:color w:val="000000" w:themeColor="text1"/>
                <w:sz w:val="24"/>
                <w:szCs w:val="24"/>
              </w:rPr>
            </w:pPr>
            <w:r w:rsidRPr="0010523B">
              <w:rPr>
                <w:color w:val="000000" w:themeColor="text1"/>
                <w:sz w:val="24"/>
                <w:szCs w:val="24"/>
              </w:rPr>
              <w:t>Exam</w:t>
            </w:r>
          </w:p>
        </w:tc>
        <w:tc>
          <w:tcPr>
            <w:tcW w:w="1311" w:type="dxa"/>
          </w:tcPr>
          <w:p w14:paraId="08D1B5DA" w14:textId="77777777" w:rsidR="00BA0C04" w:rsidRPr="0010523B" w:rsidRDefault="00BA0C04" w:rsidP="00BA0C04">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20</w:t>
            </w:r>
          </w:p>
        </w:tc>
        <w:tc>
          <w:tcPr>
            <w:tcW w:w="605" w:type="dxa"/>
          </w:tcPr>
          <w:p w14:paraId="703A1B9F" w14:textId="77777777" w:rsidR="00BA0C04" w:rsidRPr="0010523B" w:rsidRDefault="00BA0C04" w:rsidP="00BA0C04">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542" w:type="dxa"/>
          </w:tcPr>
          <w:p w14:paraId="0042A225" w14:textId="77777777" w:rsidR="00BA0C04" w:rsidRPr="0010523B" w:rsidRDefault="00BA0C04" w:rsidP="00BA0C04">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90" w:type="dxa"/>
          </w:tcPr>
          <w:p w14:paraId="175310D4" w14:textId="77777777" w:rsidR="00BA0C04" w:rsidRPr="0010523B" w:rsidRDefault="00BA0C04" w:rsidP="00BA0C04">
            <w:pPr>
              <w:pBdr>
                <w:top w:val="nil"/>
                <w:left w:val="nil"/>
                <w:bottom w:val="nil"/>
                <w:right w:val="nil"/>
                <w:between w:val="nil"/>
              </w:pBdr>
              <w:jc w:val="center"/>
              <w:rPr>
                <w:color w:val="000000" w:themeColor="text1"/>
              </w:rPr>
            </w:pPr>
          </w:p>
        </w:tc>
        <w:tc>
          <w:tcPr>
            <w:tcW w:w="480" w:type="dxa"/>
          </w:tcPr>
          <w:p w14:paraId="68B94F02" w14:textId="77777777" w:rsidR="00BA0C04" w:rsidRPr="0010523B" w:rsidRDefault="00BA0C04" w:rsidP="00BA0C04">
            <w:pPr>
              <w:pBdr>
                <w:top w:val="nil"/>
                <w:left w:val="nil"/>
                <w:bottom w:val="nil"/>
                <w:right w:val="nil"/>
                <w:between w:val="nil"/>
              </w:pBdr>
              <w:jc w:val="center"/>
              <w:rPr>
                <w:color w:val="000000" w:themeColor="text1"/>
              </w:rPr>
            </w:pPr>
          </w:p>
        </w:tc>
        <w:tc>
          <w:tcPr>
            <w:tcW w:w="490" w:type="dxa"/>
          </w:tcPr>
          <w:p w14:paraId="2818FE90" w14:textId="77777777" w:rsidR="00BA0C04" w:rsidRPr="0010523B" w:rsidRDefault="00BA0C04" w:rsidP="00BA0C04">
            <w:pPr>
              <w:pBdr>
                <w:top w:val="nil"/>
                <w:left w:val="nil"/>
                <w:bottom w:val="nil"/>
                <w:right w:val="nil"/>
                <w:between w:val="nil"/>
              </w:pBdr>
              <w:jc w:val="center"/>
              <w:rPr>
                <w:color w:val="000000" w:themeColor="text1"/>
              </w:rPr>
            </w:pPr>
          </w:p>
        </w:tc>
        <w:tc>
          <w:tcPr>
            <w:tcW w:w="2546" w:type="dxa"/>
          </w:tcPr>
          <w:p w14:paraId="61EAA983" w14:textId="77777777" w:rsidR="00BA0C04" w:rsidRPr="0010523B" w:rsidRDefault="00BA0C04" w:rsidP="0010523B">
            <w:pPr>
              <w:pBdr>
                <w:top w:val="nil"/>
                <w:left w:val="nil"/>
                <w:bottom w:val="nil"/>
                <w:right w:val="nil"/>
                <w:between w:val="nil"/>
              </w:pBdr>
              <w:rPr>
                <w:color w:val="000000" w:themeColor="text1"/>
              </w:rPr>
            </w:pPr>
          </w:p>
        </w:tc>
      </w:tr>
      <w:tr w:rsidR="0010523B" w:rsidRPr="0010523B" w14:paraId="4438E04E" w14:textId="77777777" w:rsidTr="0010523B">
        <w:trPr>
          <w:trHeight w:val="316"/>
        </w:trPr>
        <w:tc>
          <w:tcPr>
            <w:tcW w:w="365" w:type="dxa"/>
          </w:tcPr>
          <w:p w14:paraId="7F270E04" w14:textId="77777777" w:rsidR="00BA0C04" w:rsidRPr="0010523B" w:rsidRDefault="00BA0C04" w:rsidP="0010523B">
            <w:pPr>
              <w:pBdr>
                <w:top w:val="nil"/>
                <w:left w:val="nil"/>
                <w:bottom w:val="nil"/>
                <w:right w:val="nil"/>
                <w:between w:val="nil"/>
              </w:pBdr>
              <w:spacing w:line="268" w:lineRule="auto"/>
              <w:ind w:right="12"/>
              <w:jc w:val="center"/>
              <w:rPr>
                <w:color w:val="000000" w:themeColor="text1"/>
                <w:sz w:val="24"/>
                <w:szCs w:val="24"/>
              </w:rPr>
            </w:pPr>
            <w:r w:rsidRPr="0010523B">
              <w:rPr>
                <w:color w:val="000000" w:themeColor="text1"/>
                <w:sz w:val="24"/>
                <w:szCs w:val="24"/>
              </w:rPr>
              <w:t>6</w:t>
            </w:r>
          </w:p>
        </w:tc>
        <w:tc>
          <w:tcPr>
            <w:tcW w:w="1979" w:type="dxa"/>
          </w:tcPr>
          <w:p w14:paraId="1851BB93" w14:textId="77777777" w:rsidR="00BA0C04" w:rsidRPr="0010523B" w:rsidRDefault="00BA0C04"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311" w:type="dxa"/>
          </w:tcPr>
          <w:p w14:paraId="1295B439" w14:textId="77777777" w:rsidR="00BA0C04" w:rsidRPr="0010523B" w:rsidRDefault="00BA0C04" w:rsidP="00BA0C04">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605" w:type="dxa"/>
          </w:tcPr>
          <w:p w14:paraId="142F9C91" w14:textId="77777777" w:rsidR="00BA0C04" w:rsidRPr="0010523B" w:rsidRDefault="00BA0C04" w:rsidP="00BA0C04">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542" w:type="dxa"/>
          </w:tcPr>
          <w:p w14:paraId="01962073" w14:textId="77777777" w:rsidR="00BA0C04" w:rsidRPr="0010523B" w:rsidRDefault="00BA0C04" w:rsidP="00BA0C04">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90" w:type="dxa"/>
          </w:tcPr>
          <w:p w14:paraId="776790F9" w14:textId="77777777" w:rsidR="00BA0C04" w:rsidRPr="0010523B" w:rsidRDefault="00BA0C04" w:rsidP="00BA0C04">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0" w:type="dxa"/>
          </w:tcPr>
          <w:p w14:paraId="5B319F4F" w14:textId="77777777" w:rsidR="00BA0C04" w:rsidRPr="0010523B" w:rsidRDefault="00BA0C04" w:rsidP="00BA0C04">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90" w:type="dxa"/>
          </w:tcPr>
          <w:p w14:paraId="19B99303" w14:textId="77777777" w:rsidR="00BA0C04" w:rsidRPr="0010523B" w:rsidRDefault="00BA0C04" w:rsidP="00BA0C04">
            <w:pPr>
              <w:pBdr>
                <w:top w:val="nil"/>
                <w:left w:val="nil"/>
                <w:bottom w:val="nil"/>
                <w:right w:val="nil"/>
                <w:between w:val="nil"/>
              </w:pBdr>
              <w:jc w:val="center"/>
              <w:rPr>
                <w:color w:val="000000" w:themeColor="text1"/>
              </w:rPr>
            </w:pPr>
          </w:p>
        </w:tc>
        <w:tc>
          <w:tcPr>
            <w:tcW w:w="2546" w:type="dxa"/>
          </w:tcPr>
          <w:p w14:paraId="7F49907C" w14:textId="77777777" w:rsidR="00BA0C04" w:rsidRPr="0010523B" w:rsidRDefault="00BA0C04" w:rsidP="0010523B">
            <w:pPr>
              <w:pBdr>
                <w:top w:val="nil"/>
                <w:left w:val="nil"/>
                <w:bottom w:val="nil"/>
                <w:right w:val="nil"/>
                <w:between w:val="nil"/>
              </w:pBdr>
              <w:rPr>
                <w:color w:val="000000" w:themeColor="text1"/>
              </w:rPr>
            </w:pPr>
          </w:p>
        </w:tc>
      </w:tr>
      <w:tr w:rsidR="00BA0C04" w:rsidRPr="0010523B" w14:paraId="40340329" w14:textId="77777777" w:rsidTr="0010523B">
        <w:trPr>
          <w:trHeight w:val="637"/>
        </w:trPr>
        <w:tc>
          <w:tcPr>
            <w:tcW w:w="365" w:type="dxa"/>
          </w:tcPr>
          <w:p w14:paraId="5501E288" w14:textId="77777777" w:rsidR="00BA0C04" w:rsidRPr="0010523B" w:rsidRDefault="00BA0C04" w:rsidP="0010523B">
            <w:pPr>
              <w:pBdr>
                <w:top w:val="nil"/>
                <w:left w:val="nil"/>
                <w:bottom w:val="nil"/>
                <w:right w:val="nil"/>
                <w:between w:val="nil"/>
              </w:pBdr>
              <w:spacing w:line="268" w:lineRule="auto"/>
              <w:ind w:right="12"/>
              <w:jc w:val="center"/>
              <w:rPr>
                <w:color w:val="000000" w:themeColor="text1"/>
                <w:sz w:val="24"/>
                <w:szCs w:val="24"/>
              </w:rPr>
            </w:pPr>
            <w:r w:rsidRPr="0010523B">
              <w:rPr>
                <w:color w:val="000000" w:themeColor="text1"/>
                <w:sz w:val="24"/>
                <w:szCs w:val="24"/>
              </w:rPr>
              <w:t>7</w:t>
            </w:r>
          </w:p>
        </w:tc>
        <w:tc>
          <w:tcPr>
            <w:tcW w:w="1979" w:type="dxa"/>
          </w:tcPr>
          <w:p w14:paraId="445C5F36" w14:textId="77777777" w:rsidR="00BA0C04" w:rsidRPr="0010523B" w:rsidRDefault="00BA0C04" w:rsidP="0010523B">
            <w:pPr>
              <w:pBdr>
                <w:top w:val="nil"/>
                <w:left w:val="nil"/>
                <w:bottom w:val="nil"/>
                <w:right w:val="nil"/>
                <w:between w:val="nil"/>
              </w:pBdr>
              <w:spacing w:line="271" w:lineRule="auto"/>
              <w:ind w:left="110" w:right="527"/>
              <w:rPr>
                <w:color w:val="000000" w:themeColor="text1"/>
                <w:sz w:val="24"/>
                <w:szCs w:val="24"/>
              </w:rPr>
            </w:pPr>
            <w:r w:rsidRPr="0010523B">
              <w:rPr>
                <w:color w:val="000000" w:themeColor="text1"/>
                <w:sz w:val="24"/>
                <w:szCs w:val="24"/>
              </w:rPr>
              <w:t>Semester End Examination</w:t>
            </w:r>
          </w:p>
        </w:tc>
        <w:tc>
          <w:tcPr>
            <w:tcW w:w="1311" w:type="dxa"/>
          </w:tcPr>
          <w:p w14:paraId="26BD725C" w14:textId="77777777" w:rsidR="00BA0C04" w:rsidRPr="0010523B" w:rsidRDefault="00BA0C04" w:rsidP="00BA0C04">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40</w:t>
            </w:r>
          </w:p>
        </w:tc>
        <w:tc>
          <w:tcPr>
            <w:tcW w:w="605" w:type="dxa"/>
          </w:tcPr>
          <w:p w14:paraId="4CD901CC" w14:textId="77777777" w:rsidR="00BA0C04" w:rsidRPr="0010523B" w:rsidRDefault="00BA0C04" w:rsidP="00BA0C04">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542" w:type="dxa"/>
          </w:tcPr>
          <w:p w14:paraId="3C26C8CD" w14:textId="77777777" w:rsidR="00BA0C04" w:rsidRPr="0010523B" w:rsidRDefault="00BA0C04" w:rsidP="00BA0C04">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90" w:type="dxa"/>
          </w:tcPr>
          <w:p w14:paraId="36F22435" w14:textId="77777777" w:rsidR="00BA0C04" w:rsidRPr="0010523B" w:rsidRDefault="00BA0C04" w:rsidP="00BA0C04">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0" w:type="dxa"/>
          </w:tcPr>
          <w:p w14:paraId="0263E6E4" w14:textId="77777777" w:rsidR="00BA0C04" w:rsidRPr="0010523B" w:rsidRDefault="00BA0C04" w:rsidP="00BA0C04">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90" w:type="dxa"/>
          </w:tcPr>
          <w:p w14:paraId="4D9D5FF1" w14:textId="77777777" w:rsidR="00BA0C04" w:rsidRPr="0010523B" w:rsidRDefault="00BA0C04" w:rsidP="00BA0C04">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2546" w:type="dxa"/>
          </w:tcPr>
          <w:p w14:paraId="2976735A" w14:textId="77777777" w:rsidR="00BA0C04" w:rsidRPr="0010523B" w:rsidRDefault="00BA0C04" w:rsidP="0010523B">
            <w:pPr>
              <w:pBdr>
                <w:top w:val="nil"/>
                <w:left w:val="nil"/>
                <w:bottom w:val="nil"/>
                <w:right w:val="nil"/>
                <w:between w:val="nil"/>
              </w:pBdr>
              <w:rPr>
                <w:color w:val="000000" w:themeColor="text1"/>
              </w:rPr>
            </w:pPr>
          </w:p>
        </w:tc>
      </w:tr>
    </w:tbl>
    <w:p w14:paraId="266A0FF7" w14:textId="77777777" w:rsidR="00BA0C04" w:rsidRPr="0010523B" w:rsidRDefault="00BA0C04" w:rsidP="00BA0C04">
      <w:pPr>
        <w:pBdr>
          <w:top w:val="nil"/>
          <w:left w:val="nil"/>
          <w:bottom w:val="nil"/>
          <w:right w:val="nil"/>
          <w:between w:val="nil"/>
        </w:pBdr>
        <w:spacing w:before="37"/>
        <w:rPr>
          <w:b/>
          <w:bCs/>
          <w:color w:val="000000" w:themeColor="text1"/>
          <w:sz w:val="24"/>
          <w:szCs w:val="24"/>
        </w:rPr>
      </w:pPr>
    </w:p>
    <w:p w14:paraId="4DF348ED" w14:textId="77777777" w:rsidR="00BA0C04" w:rsidRPr="0010523B" w:rsidRDefault="00BA0C04" w:rsidP="00BA0C04">
      <w:pPr>
        <w:tabs>
          <w:tab w:val="left" w:pos="9666"/>
        </w:tabs>
        <w:spacing w:line="552"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09418FE8" w14:textId="77777777" w:rsidR="00BA0C04" w:rsidRPr="0010523B" w:rsidRDefault="00BA0C04" w:rsidP="00756CB4">
      <w:pPr>
        <w:numPr>
          <w:ilvl w:val="0"/>
          <w:numId w:val="289"/>
        </w:numPr>
        <w:pBdr>
          <w:top w:val="nil"/>
          <w:left w:val="nil"/>
          <w:bottom w:val="nil"/>
          <w:right w:val="nil"/>
          <w:between w:val="nil"/>
        </w:pBdr>
        <w:tabs>
          <w:tab w:val="left" w:pos="1580"/>
        </w:tabs>
        <w:spacing w:line="276" w:lineRule="auto"/>
        <w:ind w:right="1296" w:hanging="360"/>
        <w:rPr>
          <w:color w:val="000000" w:themeColor="text1"/>
          <w:sz w:val="24"/>
          <w:szCs w:val="24"/>
        </w:rPr>
      </w:pPr>
      <w:r w:rsidRPr="0010523B">
        <w:rPr>
          <w:color w:val="000000" w:themeColor="text1"/>
          <w:sz w:val="24"/>
          <w:szCs w:val="24"/>
        </w:rPr>
        <w:t>Global business by Mike Peng &amp; Deepak Srivastava – Cengage India – ISBN No - 978-9353500399</w:t>
      </w:r>
    </w:p>
    <w:p w14:paraId="333A68A9" w14:textId="77777777" w:rsidR="00BA0C04" w:rsidRPr="0010523B" w:rsidRDefault="00BA0C04" w:rsidP="00756CB4">
      <w:pPr>
        <w:numPr>
          <w:ilvl w:val="0"/>
          <w:numId w:val="289"/>
        </w:numPr>
        <w:pBdr>
          <w:top w:val="nil"/>
          <w:left w:val="nil"/>
          <w:bottom w:val="nil"/>
          <w:right w:val="nil"/>
          <w:between w:val="nil"/>
        </w:pBdr>
        <w:tabs>
          <w:tab w:val="left" w:pos="1580"/>
        </w:tabs>
        <w:spacing w:before="2"/>
        <w:ind w:hanging="360"/>
        <w:rPr>
          <w:color w:val="000000" w:themeColor="text1"/>
          <w:sz w:val="24"/>
          <w:szCs w:val="24"/>
        </w:rPr>
      </w:pPr>
      <w:r w:rsidRPr="0010523B">
        <w:rPr>
          <w:color w:val="000000" w:themeColor="text1"/>
          <w:sz w:val="24"/>
          <w:szCs w:val="24"/>
        </w:rPr>
        <w:t xml:space="preserve">Global business by Mike Peng – Cengage India - ISBN </w:t>
      </w:r>
      <w:proofErr w:type="gramStart"/>
      <w:r w:rsidRPr="0010523B">
        <w:rPr>
          <w:color w:val="000000" w:themeColor="text1"/>
          <w:sz w:val="24"/>
          <w:szCs w:val="24"/>
        </w:rPr>
        <w:t>No :</w:t>
      </w:r>
      <w:proofErr w:type="gramEnd"/>
      <w:r w:rsidRPr="0010523B">
        <w:rPr>
          <w:color w:val="000000" w:themeColor="text1"/>
          <w:sz w:val="24"/>
          <w:szCs w:val="24"/>
        </w:rPr>
        <w:t xml:space="preserve"> 978-1337406826</w:t>
      </w:r>
    </w:p>
    <w:p w14:paraId="62CDE9C5" w14:textId="77777777" w:rsidR="00BA0C04" w:rsidRPr="0010523B" w:rsidRDefault="00BA0C04" w:rsidP="00BA0C04">
      <w:pPr>
        <w:pBdr>
          <w:top w:val="nil"/>
          <w:left w:val="nil"/>
          <w:bottom w:val="nil"/>
          <w:right w:val="nil"/>
          <w:between w:val="nil"/>
        </w:pBdr>
        <w:spacing w:before="81"/>
        <w:rPr>
          <w:color w:val="000000" w:themeColor="text1"/>
          <w:sz w:val="24"/>
          <w:szCs w:val="24"/>
        </w:rPr>
      </w:pPr>
    </w:p>
    <w:p w14:paraId="108E0442" w14:textId="77777777" w:rsidR="00BA0C04" w:rsidRPr="0010523B" w:rsidRDefault="00BA0C04" w:rsidP="00BA0C04">
      <w:pPr>
        <w:spacing w:before="1"/>
        <w:ind w:left="720"/>
        <w:rPr>
          <w:b/>
          <w:bCs/>
          <w:color w:val="000000" w:themeColor="text1"/>
          <w:sz w:val="24"/>
          <w:szCs w:val="24"/>
        </w:rPr>
      </w:pPr>
      <w:r w:rsidRPr="0010523B">
        <w:rPr>
          <w:b/>
          <w:bCs/>
          <w:color w:val="000000" w:themeColor="text1"/>
          <w:sz w:val="24"/>
          <w:szCs w:val="24"/>
        </w:rPr>
        <w:t>Reference books</w:t>
      </w:r>
    </w:p>
    <w:p w14:paraId="33461BB6" w14:textId="77777777" w:rsidR="00BA0C04" w:rsidRPr="0010523B" w:rsidRDefault="00BA0C04" w:rsidP="00BA0C04">
      <w:pPr>
        <w:pBdr>
          <w:top w:val="nil"/>
          <w:left w:val="nil"/>
          <w:bottom w:val="nil"/>
          <w:right w:val="nil"/>
          <w:between w:val="nil"/>
        </w:pBdr>
        <w:spacing w:before="72"/>
        <w:rPr>
          <w:b/>
          <w:bCs/>
          <w:color w:val="000000" w:themeColor="text1"/>
          <w:sz w:val="24"/>
          <w:szCs w:val="24"/>
        </w:rPr>
      </w:pPr>
    </w:p>
    <w:p w14:paraId="23A1F6C0" w14:textId="77777777" w:rsidR="00BA0C04" w:rsidRPr="0010523B" w:rsidRDefault="00BA0C04" w:rsidP="00756CB4">
      <w:pPr>
        <w:numPr>
          <w:ilvl w:val="0"/>
          <w:numId w:val="288"/>
        </w:numPr>
        <w:pBdr>
          <w:top w:val="nil"/>
          <w:left w:val="nil"/>
          <w:bottom w:val="nil"/>
          <w:right w:val="nil"/>
          <w:between w:val="nil"/>
        </w:pBdr>
        <w:tabs>
          <w:tab w:val="left" w:pos="1580"/>
        </w:tabs>
        <w:ind w:hanging="360"/>
        <w:rPr>
          <w:color w:val="000000" w:themeColor="text1"/>
          <w:sz w:val="24"/>
          <w:szCs w:val="24"/>
        </w:rPr>
      </w:pPr>
      <w:r w:rsidRPr="0010523B">
        <w:rPr>
          <w:color w:val="000000" w:themeColor="text1"/>
          <w:sz w:val="24"/>
          <w:szCs w:val="24"/>
        </w:rPr>
        <w:t>Jaiswal, International Business, Himalaya Publication.</w:t>
      </w:r>
    </w:p>
    <w:p w14:paraId="1783F13B" w14:textId="77777777" w:rsidR="00BA0C04" w:rsidRPr="0010523B" w:rsidRDefault="00BA0C04" w:rsidP="00756CB4">
      <w:pPr>
        <w:numPr>
          <w:ilvl w:val="0"/>
          <w:numId w:val="288"/>
        </w:numPr>
        <w:pBdr>
          <w:top w:val="nil"/>
          <w:left w:val="nil"/>
          <w:bottom w:val="nil"/>
          <w:right w:val="nil"/>
          <w:between w:val="nil"/>
        </w:pBdr>
        <w:tabs>
          <w:tab w:val="left" w:pos="1580"/>
        </w:tabs>
        <w:spacing w:before="51"/>
        <w:ind w:hanging="360"/>
        <w:rPr>
          <w:color w:val="000000" w:themeColor="text1"/>
          <w:sz w:val="24"/>
          <w:szCs w:val="24"/>
        </w:rPr>
      </w:pPr>
      <w:r w:rsidRPr="0010523B">
        <w:rPr>
          <w:color w:val="000000" w:themeColor="text1"/>
          <w:sz w:val="24"/>
          <w:szCs w:val="24"/>
        </w:rPr>
        <w:t>Agarwal Raj, International Trade, Excel Books.</w:t>
      </w:r>
    </w:p>
    <w:p w14:paraId="3BCA10DE" w14:textId="77777777" w:rsidR="00BA0C04" w:rsidRPr="0010523B" w:rsidRDefault="00BA0C04" w:rsidP="00756CB4">
      <w:pPr>
        <w:numPr>
          <w:ilvl w:val="0"/>
          <w:numId w:val="288"/>
        </w:numPr>
        <w:pBdr>
          <w:top w:val="nil"/>
          <w:left w:val="nil"/>
          <w:bottom w:val="nil"/>
          <w:right w:val="nil"/>
          <w:between w:val="nil"/>
        </w:pBdr>
        <w:tabs>
          <w:tab w:val="left" w:pos="1580"/>
        </w:tabs>
        <w:spacing w:before="41"/>
        <w:ind w:hanging="360"/>
        <w:rPr>
          <w:color w:val="000000" w:themeColor="text1"/>
          <w:sz w:val="24"/>
          <w:szCs w:val="24"/>
        </w:rPr>
      </w:pPr>
      <w:proofErr w:type="spellStart"/>
      <w:r w:rsidRPr="0010523B">
        <w:rPr>
          <w:color w:val="000000" w:themeColor="text1"/>
          <w:sz w:val="24"/>
          <w:szCs w:val="24"/>
        </w:rPr>
        <w:t>Albaum</w:t>
      </w:r>
      <w:proofErr w:type="spellEnd"/>
      <w:r w:rsidRPr="0010523B">
        <w:rPr>
          <w:color w:val="000000" w:themeColor="text1"/>
          <w:sz w:val="24"/>
          <w:szCs w:val="24"/>
        </w:rPr>
        <w:t xml:space="preserve"> </w:t>
      </w:r>
      <w:proofErr w:type="spellStart"/>
      <w:r w:rsidRPr="0010523B">
        <w:rPr>
          <w:color w:val="000000" w:themeColor="text1"/>
          <w:sz w:val="24"/>
          <w:szCs w:val="24"/>
        </w:rPr>
        <w:t>Duerr</w:t>
      </w:r>
      <w:proofErr w:type="spellEnd"/>
      <w:r w:rsidRPr="0010523B">
        <w:rPr>
          <w:color w:val="000000" w:themeColor="text1"/>
          <w:sz w:val="24"/>
          <w:szCs w:val="24"/>
        </w:rPr>
        <w:t>, International Marketing and Export management, Pearson.</w:t>
      </w:r>
    </w:p>
    <w:p w14:paraId="51F5E379" w14:textId="77777777" w:rsidR="00BA0C04" w:rsidRPr="0010523B" w:rsidRDefault="00BA0C04" w:rsidP="00756CB4">
      <w:pPr>
        <w:numPr>
          <w:ilvl w:val="0"/>
          <w:numId w:val="288"/>
        </w:numPr>
        <w:pBdr>
          <w:top w:val="nil"/>
          <w:left w:val="nil"/>
          <w:bottom w:val="nil"/>
          <w:right w:val="nil"/>
          <w:between w:val="nil"/>
        </w:pBdr>
        <w:tabs>
          <w:tab w:val="left" w:pos="1580"/>
        </w:tabs>
        <w:spacing w:before="40"/>
        <w:ind w:hanging="360"/>
        <w:rPr>
          <w:color w:val="000000" w:themeColor="text1"/>
          <w:sz w:val="24"/>
          <w:szCs w:val="24"/>
        </w:rPr>
      </w:pPr>
      <w:proofErr w:type="spellStart"/>
      <w:r w:rsidRPr="0010523B">
        <w:rPr>
          <w:color w:val="000000" w:themeColor="text1"/>
          <w:sz w:val="24"/>
          <w:szCs w:val="24"/>
        </w:rPr>
        <w:t>Cherunilam</w:t>
      </w:r>
      <w:proofErr w:type="spellEnd"/>
      <w:r w:rsidRPr="0010523B">
        <w:rPr>
          <w:color w:val="000000" w:themeColor="text1"/>
          <w:sz w:val="24"/>
          <w:szCs w:val="24"/>
        </w:rPr>
        <w:t xml:space="preserve"> F, International Trade and Export Management, Himalaya Publishing.</w:t>
      </w:r>
    </w:p>
    <w:p w14:paraId="61247617" w14:textId="77777777" w:rsidR="00BA0C04" w:rsidRPr="0010523B" w:rsidRDefault="00BA0C04" w:rsidP="00756CB4">
      <w:pPr>
        <w:numPr>
          <w:ilvl w:val="0"/>
          <w:numId w:val="288"/>
        </w:numPr>
        <w:pBdr>
          <w:top w:val="nil"/>
          <w:left w:val="nil"/>
          <w:bottom w:val="nil"/>
          <w:right w:val="nil"/>
          <w:between w:val="nil"/>
        </w:pBdr>
        <w:tabs>
          <w:tab w:val="left" w:pos="1580"/>
        </w:tabs>
        <w:spacing w:before="36"/>
        <w:ind w:hanging="360"/>
        <w:rPr>
          <w:color w:val="000000" w:themeColor="text1"/>
          <w:sz w:val="24"/>
          <w:szCs w:val="24"/>
        </w:rPr>
      </w:pPr>
      <w:r w:rsidRPr="0010523B">
        <w:rPr>
          <w:color w:val="000000" w:themeColor="text1"/>
          <w:sz w:val="24"/>
          <w:szCs w:val="24"/>
        </w:rPr>
        <w:t>Kumar R and Goel, International Business, UDH Publications.</w:t>
      </w:r>
    </w:p>
    <w:p w14:paraId="4ED34817" w14:textId="77777777" w:rsidR="00BA0C04" w:rsidRPr="0010523B" w:rsidRDefault="00BA0C04" w:rsidP="00BA0C04">
      <w:pPr>
        <w:pBdr>
          <w:top w:val="nil"/>
          <w:left w:val="nil"/>
          <w:bottom w:val="nil"/>
          <w:right w:val="nil"/>
          <w:between w:val="nil"/>
        </w:pBdr>
        <w:spacing w:before="96"/>
        <w:rPr>
          <w:color w:val="000000" w:themeColor="text1"/>
          <w:sz w:val="24"/>
          <w:szCs w:val="24"/>
        </w:rPr>
      </w:pPr>
    </w:p>
    <w:p w14:paraId="7502646D" w14:textId="77777777" w:rsidR="008D1AAF" w:rsidRPr="0010523B" w:rsidRDefault="008D1AAF" w:rsidP="00BA0C04">
      <w:pPr>
        <w:pBdr>
          <w:top w:val="nil"/>
          <w:left w:val="nil"/>
          <w:bottom w:val="nil"/>
          <w:right w:val="nil"/>
          <w:between w:val="nil"/>
        </w:pBdr>
        <w:spacing w:before="96"/>
        <w:rPr>
          <w:color w:val="000000" w:themeColor="text1"/>
          <w:sz w:val="24"/>
          <w:szCs w:val="24"/>
        </w:rPr>
      </w:pPr>
    </w:p>
    <w:p w14:paraId="1A817E3D" w14:textId="49616630" w:rsidR="00BA0C04" w:rsidRPr="0010523B" w:rsidRDefault="00BA0C04" w:rsidP="0078652D">
      <w:pPr>
        <w:pStyle w:val="Heading2"/>
        <w:tabs>
          <w:tab w:val="left" w:pos="9666"/>
        </w:tabs>
        <w:ind w:left="692"/>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74D4A281" w14:textId="77777777" w:rsidR="00BA0C04" w:rsidRPr="0010523B" w:rsidRDefault="00BA0C04" w:rsidP="00BA0C04">
      <w:pPr>
        <w:pBdr>
          <w:top w:val="nil"/>
          <w:left w:val="nil"/>
          <w:bottom w:val="nil"/>
          <w:right w:val="nil"/>
          <w:between w:val="nil"/>
        </w:pBdr>
        <w:spacing w:before="73"/>
        <w:rPr>
          <w:b/>
          <w:bCs/>
          <w:color w:val="000000" w:themeColor="text1"/>
          <w:sz w:val="24"/>
          <w:szCs w:val="24"/>
        </w:rPr>
      </w:pPr>
    </w:p>
    <w:p w14:paraId="1C6B1F7C" w14:textId="77777777" w:rsidR="00BA0C04" w:rsidRPr="0010523B" w:rsidRDefault="00BA0C04" w:rsidP="00756CB4">
      <w:pPr>
        <w:pStyle w:val="ListParagraph"/>
        <w:numPr>
          <w:ilvl w:val="0"/>
          <w:numId w:val="287"/>
        </w:numPr>
        <w:pBdr>
          <w:top w:val="nil"/>
          <w:left w:val="nil"/>
          <w:bottom w:val="nil"/>
          <w:right w:val="nil"/>
          <w:between w:val="nil"/>
        </w:pBdr>
        <w:tabs>
          <w:tab w:val="left" w:pos="1440"/>
        </w:tabs>
        <w:rPr>
          <w:color w:val="000000" w:themeColor="text1"/>
          <w:sz w:val="24"/>
          <w:szCs w:val="24"/>
        </w:rPr>
      </w:pPr>
      <w:r w:rsidRPr="0010523B">
        <w:rPr>
          <w:color w:val="000000" w:themeColor="text1"/>
          <w:sz w:val="24"/>
          <w:szCs w:val="24"/>
        </w:rPr>
        <w:t>Harvard Business Review Cases</w:t>
      </w:r>
    </w:p>
    <w:p w14:paraId="54A38BD2" w14:textId="77777777" w:rsidR="00BA0C04" w:rsidRPr="0010523B" w:rsidRDefault="00BA0C04" w:rsidP="00756CB4">
      <w:pPr>
        <w:numPr>
          <w:ilvl w:val="0"/>
          <w:numId w:val="287"/>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Netflix International expansion</w:t>
      </w:r>
    </w:p>
    <w:p w14:paraId="7852AEA5" w14:textId="37C5215C" w:rsidR="00BA0C04" w:rsidRPr="0010523B" w:rsidRDefault="00BA0C04" w:rsidP="00756CB4">
      <w:pPr>
        <w:numPr>
          <w:ilvl w:val="0"/>
          <w:numId w:val="287"/>
        </w:numPr>
        <w:pBdr>
          <w:top w:val="nil"/>
          <w:left w:val="nil"/>
          <w:bottom w:val="nil"/>
          <w:right w:val="nil"/>
          <w:between w:val="nil"/>
        </w:pBdr>
        <w:tabs>
          <w:tab w:val="left" w:pos="1440"/>
        </w:tabs>
        <w:spacing w:before="45"/>
        <w:ind w:left="1440" w:hanging="360"/>
        <w:rPr>
          <w:color w:val="000000" w:themeColor="text1"/>
          <w:sz w:val="24"/>
          <w:szCs w:val="24"/>
        </w:rPr>
      </w:pPr>
      <w:r w:rsidRPr="0010523B">
        <w:rPr>
          <w:color w:val="000000" w:themeColor="text1"/>
          <w:sz w:val="24"/>
          <w:szCs w:val="24"/>
        </w:rPr>
        <w:t>Nestle S A: International Marketing</w:t>
      </w:r>
    </w:p>
    <w:bookmarkStart w:id="6" w:name="bookmark=id.izmqezpu84is" w:colFirst="0" w:colLast="0"/>
    <w:bookmarkEnd w:id="6"/>
    <w:p w14:paraId="653F7E92" w14:textId="7967C273" w:rsidR="00BA0C04" w:rsidRPr="0010523B" w:rsidRDefault="00BA0C04" w:rsidP="00756CB4">
      <w:pPr>
        <w:numPr>
          <w:ilvl w:val="0"/>
          <w:numId w:val="287"/>
        </w:numPr>
        <w:pBdr>
          <w:top w:val="nil"/>
          <w:left w:val="nil"/>
          <w:bottom w:val="nil"/>
          <w:right w:val="nil"/>
          <w:between w:val="nil"/>
        </w:pBdr>
        <w:tabs>
          <w:tab w:val="left" w:pos="1441"/>
        </w:tabs>
        <w:spacing w:before="70" w:line="276" w:lineRule="auto"/>
        <w:ind w:right="1450" w:hanging="360"/>
        <w:rPr>
          <w:color w:val="000000" w:themeColor="text1"/>
          <w:sz w:val="24"/>
          <w:szCs w:val="24"/>
        </w:rPr>
      </w:pPr>
      <w:r w:rsidRPr="0010523B">
        <w:rPr>
          <w:color w:val="000000" w:themeColor="text1"/>
        </w:rPr>
        <w:fldChar w:fldCharType="begin"/>
      </w:r>
      <w:r w:rsidRPr="0010523B">
        <w:rPr>
          <w:color w:val="000000" w:themeColor="text1"/>
        </w:rPr>
        <w:instrText>HYPERLINK "https://globaledge.msu.edu/global-insights/by/country" \h</w:instrText>
      </w:r>
      <w:r w:rsidRPr="0010523B">
        <w:rPr>
          <w:color w:val="000000" w:themeColor="text1"/>
        </w:rPr>
        <w:fldChar w:fldCharType="separate"/>
      </w:r>
      <w:r w:rsidRPr="0010523B">
        <w:rPr>
          <w:color w:val="000000" w:themeColor="text1"/>
          <w:sz w:val="24"/>
          <w:szCs w:val="24"/>
          <w:u w:val="single"/>
        </w:rPr>
        <w:t>Global quest database</w:t>
      </w:r>
      <w:r w:rsidRPr="0010523B">
        <w:rPr>
          <w:color w:val="000000" w:themeColor="text1"/>
        </w:rPr>
        <w:fldChar w:fldCharType="end"/>
      </w:r>
      <w:r w:rsidRPr="0010523B">
        <w:rPr>
          <w:color w:val="000000" w:themeColor="text1"/>
          <w:sz w:val="24"/>
          <w:szCs w:val="24"/>
        </w:rPr>
        <w:t xml:space="preserve"> - This gives all relevant information country-wise. This is an excellent source of information when you are comparing countries</w:t>
      </w:r>
    </w:p>
    <w:p w14:paraId="4FE793AF" w14:textId="77777777" w:rsidR="00BA0C04" w:rsidRPr="0010523B" w:rsidRDefault="000D5E55" w:rsidP="00756CB4">
      <w:pPr>
        <w:numPr>
          <w:ilvl w:val="0"/>
          <w:numId w:val="287"/>
        </w:numPr>
        <w:pBdr>
          <w:top w:val="nil"/>
          <w:left w:val="nil"/>
          <w:bottom w:val="nil"/>
          <w:right w:val="nil"/>
          <w:between w:val="nil"/>
        </w:pBdr>
        <w:tabs>
          <w:tab w:val="left" w:pos="1441"/>
        </w:tabs>
        <w:spacing w:before="3" w:line="280" w:lineRule="auto"/>
        <w:ind w:right="1280" w:hanging="360"/>
        <w:rPr>
          <w:color w:val="000000" w:themeColor="text1"/>
          <w:sz w:val="24"/>
          <w:szCs w:val="24"/>
        </w:rPr>
      </w:pPr>
      <w:hyperlink r:id="rId18">
        <w:r w:rsidR="00BA0C04" w:rsidRPr="0010523B">
          <w:rPr>
            <w:color w:val="000000" w:themeColor="text1"/>
            <w:sz w:val="24"/>
            <w:szCs w:val="24"/>
            <w:u w:val="single"/>
          </w:rPr>
          <w:t>Hofstede cultural insights</w:t>
        </w:r>
      </w:hyperlink>
      <w:r w:rsidR="00BA0C04" w:rsidRPr="0010523B">
        <w:rPr>
          <w:color w:val="000000" w:themeColor="text1"/>
          <w:sz w:val="24"/>
          <w:szCs w:val="24"/>
        </w:rPr>
        <w:t xml:space="preserve"> - This allows you to compare countries on a whole host of cultural dimensions</w:t>
      </w:r>
    </w:p>
    <w:p w14:paraId="19AA5213" w14:textId="77777777" w:rsidR="00BA0C04" w:rsidRPr="0010523B" w:rsidRDefault="00BA0C04" w:rsidP="00BA0C04">
      <w:pPr>
        <w:pBdr>
          <w:top w:val="nil"/>
          <w:left w:val="nil"/>
          <w:bottom w:val="nil"/>
          <w:right w:val="nil"/>
          <w:between w:val="nil"/>
        </w:pBdr>
        <w:tabs>
          <w:tab w:val="left" w:pos="1441"/>
        </w:tabs>
        <w:spacing w:before="3" w:line="280" w:lineRule="auto"/>
        <w:ind w:left="1081" w:right="1280"/>
        <w:rPr>
          <w:color w:val="000000" w:themeColor="text1"/>
          <w:sz w:val="24"/>
          <w:szCs w:val="24"/>
        </w:rPr>
      </w:pPr>
    </w:p>
    <w:p w14:paraId="021988F4" w14:textId="6065CF8D" w:rsidR="00BA0C04" w:rsidRPr="0010523B" w:rsidRDefault="00BA0C04" w:rsidP="0078652D">
      <w:pPr>
        <w:pStyle w:val="Heading2"/>
        <w:tabs>
          <w:tab w:val="left" w:pos="9666"/>
        </w:tabs>
        <w:spacing w:line="269" w:lineRule="auto"/>
        <w:rPr>
          <w:color w:val="000000" w:themeColor="text1"/>
        </w:rPr>
      </w:pPr>
      <w:r w:rsidRPr="0010523B">
        <w:rPr>
          <w:color w:val="000000" w:themeColor="text1"/>
          <w:shd w:val="clear" w:color="auto" w:fill="C00000"/>
        </w:rPr>
        <w:t>Suggested Courses</w:t>
      </w:r>
      <w:r w:rsidRPr="0010523B">
        <w:rPr>
          <w:color w:val="000000" w:themeColor="text1"/>
          <w:shd w:val="clear" w:color="auto" w:fill="C00000"/>
        </w:rPr>
        <w:tab/>
      </w:r>
    </w:p>
    <w:p w14:paraId="28A7AD18" w14:textId="77777777" w:rsidR="00BA0C04" w:rsidRPr="0010523B" w:rsidRDefault="00BA0C04" w:rsidP="00BA0C04">
      <w:pPr>
        <w:pBdr>
          <w:top w:val="nil"/>
          <w:left w:val="nil"/>
          <w:bottom w:val="nil"/>
          <w:right w:val="nil"/>
          <w:between w:val="nil"/>
        </w:pBdr>
        <w:spacing w:before="72"/>
        <w:rPr>
          <w:b/>
          <w:bCs/>
          <w:color w:val="000000" w:themeColor="text1"/>
          <w:sz w:val="24"/>
          <w:szCs w:val="24"/>
        </w:rPr>
      </w:pPr>
    </w:p>
    <w:p w14:paraId="43A82AE4" w14:textId="50C2AFFF" w:rsidR="00BA0C04" w:rsidRPr="0010523B" w:rsidRDefault="00BA0C04" w:rsidP="00756CB4">
      <w:pPr>
        <w:pStyle w:val="ListParagraph"/>
        <w:numPr>
          <w:ilvl w:val="3"/>
          <w:numId w:val="420"/>
        </w:numPr>
        <w:pBdr>
          <w:top w:val="nil"/>
          <w:left w:val="nil"/>
          <w:bottom w:val="nil"/>
          <w:right w:val="nil"/>
          <w:between w:val="nil"/>
        </w:pBdr>
        <w:tabs>
          <w:tab w:val="left" w:pos="1580"/>
        </w:tabs>
        <w:ind w:left="1440" w:hanging="357"/>
        <w:rPr>
          <w:color w:val="000000" w:themeColor="text1"/>
          <w:sz w:val="24"/>
          <w:szCs w:val="24"/>
        </w:rPr>
        <w:sectPr w:rsidR="00BA0C04" w:rsidRPr="0010523B" w:rsidSect="00BA0C04">
          <w:pgSz w:w="12240" w:h="15840"/>
          <w:pgMar w:top="1320" w:right="360" w:bottom="280" w:left="720" w:header="720" w:footer="720" w:gutter="0"/>
          <w:cols w:space="720"/>
        </w:sectPr>
      </w:pPr>
      <w:r w:rsidRPr="0010523B">
        <w:rPr>
          <w:color w:val="000000" w:themeColor="text1"/>
          <w:sz w:val="24"/>
          <w:szCs w:val="24"/>
        </w:rPr>
        <w:t xml:space="preserve">Coursera Course </w:t>
      </w:r>
      <w:hyperlink r:id="rId19">
        <w:r w:rsidRPr="0010523B">
          <w:rPr>
            <w:color w:val="000000" w:themeColor="text1"/>
            <w:sz w:val="24"/>
            <w:szCs w:val="24"/>
            <w:u w:val="single"/>
          </w:rPr>
          <w:t>International Business I</w:t>
        </w:r>
      </w:hyperlink>
    </w:p>
    <w:p w14:paraId="555E2F8D" w14:textId="77777777" w:rsidR="00BA0C04" w:rsidRPr="0010523B" w:rsidRDefault="00BA0C04" w:rsidP="00BA0C04">
      <w:pPr>
        <w:tabs>
          <w:tab w:val="left" w:pos="3601"/>
        </w:tabs>
        <w:spacing w:before="79" w:line="276" w:lineRule="auto"/>
        <w:ind w:left="720" w:right="5295"/>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 SEM / I YEAR COURSE CODE</w:t>
      </w:r>
      <w:r w:rsidRPr="0010523B">
        <w:rPr>
          <w:b/>
          <w:bCs/>
          <w:color w:val="000000" w:themeColor="text1"/>
          <w:sz w:val="24"/>
          <w:szCs w:val="24"/>
        </w:rPr>
        <w:tab/>
        <w:t>: 25MBA5204</w:t>
      </w:r>
    </w:p>
    <w:p w14:paraId="195316D5" w14:textId="5C4C3691" w:rsidR="00BA0C04" w:rsidRPr="0010523B" w:rsidRDefault="00BA0C04" w:rsidP="00BA0C04">
      <w:pPr>
        <w:spacing w:line="275" w:lineRule="auto"/>
        <w:ind w:left="720"/>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CORPORATE GOVERNANCE AND BUSINESS</w:t>
      </w:r>
    </w:p>
    <w:p w14:paraId="239F9E5B" w14:textId="77777777" w:rsidR="00BA0C04" w:rsidRPr="0010523B" w:rsidRDefault="00BA0C04" w:rsidP="00BA0C04">
      <w:pPr>
        <w:spacing w:before="46"/>
        <w:ind w:left="3602"/>
        <w:rPr>
          <w:b/>
          <w:bCs/>
          <w:color w:val="000000" w:themeColor="text1"/>
          <w:sz w:val="24"/>
          <w:szCs w:val="24"/>
        </w:rPr>
      </w:pPr>
      <w:bookmarkStart w:id="7" w:name="bookmark=id.rnwie1ibplm" w:colFirst="0" w:colLast="0"/>
      <w:bookmarkEnd w:id="7"/>
      <w:r w:rsidRPr="0010523B">
        <w:rPr>
          <w:b/>
          <w:bCs/>
          <w:color w:val="000000" w:themeColor="text1"/>
          <w:sz w:val="24"/>
          <w:szCs w:val="24"/>
        </w:rPr>
        <w:t>LAWS</w:t>
      </w:r>
    </w:p>
    <w:p w14:paraId="3D8ACCA5" w14:textId="77777777" w:rsidR="00BA0C04" w:rsidRPr="0010523B" w:rsidRDefault="00BA0C04" w:rsidP="00BA0C04">
      <w:pPr>
        <w:tabs>
          <w:tab w:val="left" w:pos="3601"/>
        </w:tabs>
        <w:spacing w:before="41"/>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2: 0: 2: 3</w:t>
      </w:r>
    </w:p>
    <w:p w14:paraId="10D9A9A4" w14:textId="77777777" w:rsidR="00BA0C04" w:rsidRPr="0010523B" w:rsidRDefault="00BA0C04" w:rsidP="00BA0C04">
      <w:pPr>
        <w:pBdr>
          <w:top w:val="nil"/>
          <w:left w:val="nil"/>
          <w:bottom w:val="nil"/>
          <w:right w:val="nil"/>
          <w:between w:val="nil"/>
        </w:pBdr>
        <w:spacing w:before="82"/>
        <w:rPr>
          <w:b/>
          <w:bCs/>
          <w:color w:val="000000" w:themeColor="text1"/>
          <w:sz w:val="24"/>
          <w:szCs w:val="24"/>
        </w:rPr>
      </w:pPr>
    </w:p>
    <w:p w14:paraId="094DA7F0" w14:textId="77777777" w:rsidR="00BA0C04" w:rsidRPr="0010523B" w:rsidRDefault="00BA0C04" w:rsidP="00BA0C04">
      <w:pPr>
        <w:pStyle w:val="Heading2"/>
        <w:tabs>
          <w:tab w:val="left" w:pos="9666"/>
        </w:tabs>
        <w:ind w:left="720" w:hanging="29"/>
        <w:rPr>
          <w:color w:val="000000" w:themeColor="text1"/>
        </w:rPr>
      </w:pPr>
      <w:r w:rsidRPr="0010523B">
        <w:rPr>
          <w:color w:val="000000" w:themeColor="text1"/>
          <w:shd w:val="clear" w:color="auto" w:fill="C00000"/>
        </w:rPr>
        <w:t xml:space="preserve"> Overview</w:t>
      </w:r>
      <w:r w:rsidRPr="0010523B">
        <w:rPr>
          <w:color w:val="000000" w:themeColor="text1"/>
          <w:shd w:val="clear" w:color="auto" w:fill="C00000"/>
        </w:rPr>
        <w:tab/>
      </w:r>
    </w:p>
    <w:p w14:paraId="03304DE0" w14:textId="77777777" w:rsidR="00BA0C04" w:rsidRPr="0010523B" w:rsidRDefault="00BA0C04" w:rsidP="00BA0C04">
      <w:pPr>
        <w:pBdr>
          <w:top w:val="nil"/>
          <w:left w:val="nil"/>
          <w:bottom w:val="nil"/>
          <w:right w:val="nil"/>
          <w:between w:val="nil"/>
        </w:pBdr>
        <w:spacing w:before="72"/>
        <w:ind w:left="720" w:right="1531"/>
        <w:rPr>
          <w:b/>
          <w:bCs/>
          <w:color w:val="000000" w:themeColor="text1"/>
          <w:sz w:val="24"/>
          <w:szCs w:val="24"/>
        </w:rPr>
      </w:pPr>
    </w:p>
    <w:p w14:paraId="6F2839E1" w14:textId="77777777" w:rsidR="00BA0C04" w:rsidRPr="0010523B" w:rsidRDefault="00BA0C04" w:rsidP="00BA0C04">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This course enables students to learn, understand and absorb the context, importance and significance of Corporate Governance form all the stakeholder perspective with an objective to achieve economic, environmental and societal goals in a sustainable manner inclusively and holistically .The corporate governance model of all developed and developing countries will be dealt in detail to highlight the status of corporate governance globally and to appreciate the similarities and dissimilarities of Indian corporate governance with global corporate standard.</w:t>
      </w:r>
    </w:p>
    <w:p w14:paraId="75414CB9" w14:textId="77777777" w:rsidR="00BA0C04" w:rsidRPr="0010523B" w:rsidRDefault="00BA0C04" w:rsidP="00BA0C04">
      <w:pPr>
        <w:pBdr>
          <w:top w:val="nil"/>
          <w:left w:val="nil"/>
          <w:bottom w:val="nil"/>
          <w:right w:val="nil"/>
          <w:between w:val="nil"/>
        </w:pBdr>
        <w:spacing w:before="42"/>
        <w:ind w:left="720" w:right="1531"/>
        <w:rPr>
          <w:color w:val="000000" w:themeColor="text1"/>
          <w:sz w:val="24"/>
          <w:szCs w:val="24"/>
        </w:rPr>
      </w:pPr>
    </w:p>
    <w:p w14:paraId="652939D5" w14:textId="77777777" w:rsidR="00BA0C04" w:rsidRPr="0010523B" w:rsidRDefault="00BA0C04" w:rsidP="00BA0C04">
      <w:pPr>
        <w:pBdr>
          <w:top w:val="nil"/>
          <w:left w:val="nil"/>
          <w:bottom w:val="nil"/>
          <w:right w:val="nil"/>
          <w:between w:val="nil"/>
        </w:pBdr>
        <w:spacing w:before="1" w:line="276" w:lineRule="auto"/>
        <w:ind w:left="720" w:right="1531"/>
        <w:jc w:val="both"/>
        <w:rPr>
          <w:color w:val="000000" w:themeColor="text1"/>
          <w:sz w:val="24"/>
          <w:szCs w:val="24"/>
        </w:rPr>
      </w:pPr>
      <w:r w:rsidRPr="0010523B">
        <w:rPr>
          <w:color w:val="000000" w:themeColor="text1"/>
          <w:sz w:val="24"/>
          <w:szCs w:val="24"/>
        </w:rPr>
        <w:t xml:space="preserve">This course draws the principles from the sources and evolution of corporate Governance based on CII, Birla committee, Narayana Murthy committee on SEBI initiative and to the governance standard stipulated in the company law 2013. This course aims to develop a good understanding of what constitutes good or bad governance from the case learning of companies like Satyam, Environ, Infosys and Tata. Understanding that the CSR is closely aligned with corporate governance, the course also covers the recent NGRBC (National guidelines on Responsible Business conduct with SDG (Sustainable Development Goals) for overall learning of CSR with governance. The legal aspects of business are covered with the Business laws applicable for effective operation. It is necessary to have a sound business law knowledge to comply and to achieve overall </w:t>
      </w:r>
      <w:proofErr w:type="gramStart"/>
      <w:r w:rsidRPr="0010523B">
        <w:rPr>
          <w:color w:val="000000" w:themeColor="text1"/>
          <w:sz w:val="24"/>
          <w:szCs w:val="24"/>
        </w:rPr>
        <w:t>governance .The</w:t>
      </w:r>
      <w:proofErr w:type="gramEnd"/>
      <w:r w:rsidRPr="0010523B">
        <w:rPr>
          <w:color w:val="000000" w:themeColor="text1"/>
          <w:sz w:val="24"/>
          <w:szCs w:val="24"/>
        </w:rPr>
        <w:t xml:space="preserve"> thrust is given to impart core Laws like Contract Act, Labor Laws, Company law 2013, Sale of goods Act, Intellectual property Act etc.</w:t>
      </w:r>
    </w:p>
    <w:p w14:paraId="799C9E7B" w14:textId="77777777" w:rsidR="00BA0C04" w:rsidRPr="0010523B" w:rsidRDefault="00BA0C04" w:rsidP="00BA0C04">
      <w:pPr>
        <w:pBdr>
          <w:top w:val="nil"/>
          <w:left w:val="nil"/>
          <w:bottom w:val="nil"/>
          <w:right w:val="nil"/>
          <w:between w:val="nil"/>
        </w:pBdr>
        <w:spacing w:before="53"/>
        <w:rPr>
          <w:color w:val="000000" w:themeColor="text1"/>
          <w:sz w:val="24"/>
          <w:szCs w:val="24"/>
        </w:rPr>
      </w:pPr>
    </w:p>
    <w:p w14:paraId="0878C96D" w14:textId="1FA5E45D" w:rsidR="00BA0C04" w:rsidRPr="0010523B" w:rsidRDefault="00BA0C04" w:rsidP="0078652D">
      <w:pPr>
        <w:pStyle w:val="Heading2"/>
        <w:tabs>
          <w:tab w:val="left" w:pos="9666"/>
        </w:tabs>
        <w:spacing w:before="1"/>
        <w:ind w:left="692"/>
        <w:rPr>
          <w:color w:val="000000" w:themeColor="text1"/>
        </w:rPr>
      </w:pPr>
      <w:r w:rsidRPr="0010523B">
        <w:rPr>
          <w:color w:val="000000" w:themeColor="text1"/>
          <w:shd w:val="clear" w:color="auto" w:fill="C00000"/>
        </w:rPr>
        <w:t>Course Objectives</w:t>
      </w:r>
      <w:r w:rsidRPr="0010523B">
        <w:rPr>
          <w:color w:val="000000" w:themeColor="text1"/>
          <w:shd w:val="clear" w:color="auto" w:fill="C00000"/>
        </w:rPr>
        <w:tab/>
      </w:r>
    </w:p>
    <w:p w14:paraId="1CD40E13" w14:textId="77777777" w:rsidR="00BA0C04" w:rsidRPr="0010523B" w:rsidRDefault="00BA0C04" w:rsidP="00BA0C04">
      <w:pPr>
        <w:pBdr>
          <w:top w:val="nil"/>
          <w:left w:val="nil"/>
          <w:bottom w:val="nil"/>
          <w:right w:val="nil"/>
          <w:between w:val="nil"/>
        </w:pBdr>
        <w:spacing w:before="77"/>
        <w:ind w:left="720" w:right="1531"/>
        <w:jc w:val="both"/>
        <w:rPr>
          <w:b/>
          <w:bCs/>
          <w:color w:val="000000" w:themeColor="text1"/>
          <w:sz w:val="24"/>
          <w:szCs w:val="24"/>
        </w:rPr>
      </w:pPr>
    </w:p>
    <w:p w14:paraId="05A47029" w14:textId="202EA8F0" w:rsidR="008D1AAF" w:rsidRPr="0010523B" w:rsidRDefault="00BA0C04" w:rsidP="00756CB4">
      <w:pPr>
        <w:numPr>
          <w:ilvl w:val="0"/>
          <w:numId w:val="286"/>
        </w:numPr>
        <w:pBdr>
          <w:top w:val="nil"/>
          <w:left w:val="nil"/>
          <w:bottom w:val="nil"/>
          <w:right w:val="nil"/>
          <w:between w:val="nil"/>
        </w:pBdr>
        <w:tabs>
          <w:tab w:val="left" w:pos="1003"/>
          <w:tab w:val="left" w:pos="1479"/>
          <w:tab w:val="left" w:pos="2319"/>
          <w:tab w:val="left" w:pos="3438"/>
          <w:tab w:val="left" w:pos="4754"/>
          <w:tab w:val="left" w:pos="5392"/>
          <w:tab w:val="left" w:pos="5709"/>
          <w:tab w:val="left" w:pos="6962"/>
          <w:tab w:val="left" w:pos="8230"/>
          <w:tab w:val="left" w:pos="8638"/>
        </w:tabs>
        <w:spacing w:line="281" w:lineRule="auto"/>
        <w:ind w:left="1077" w:right="1531" w:hanging="357"/>
        <w:jc w:val="both"/>
        <w:rPr>
          <w:color w:val="000000" w:themeColor="text1"/>
          <w:sz w:val="24"/>
          <w:szCs w:val="24"/>
        </w:rPr>
      </w:pPr>
      <w:r w:rsidRPr="0010523B">
        <w:rPr>
          <w:color w:val="000000" w:themeColor="text1"/>
          <w:sz w:val="24"/>
          <w:szCs w:val="24"/>
        </w:rPr>
        <w:t>To</w:t>
      </w:r>
      <w:r w:rsidRPr="0010523B">
        <w:rPr>
          <w:color w:val="000000" w:themeColor="text1"/>
          <w:sz w:val="24"/>
          <w:szCs w:val="24"/>
        </w:rPr>
        <w:tab/>
        <w:t>impart</w:t>
      </w:r>
      <w:r w:rsidRPr="0010523B">
        <w:rPr>
          <w:color w:val="000000" w:themeColor="text1"/>
          <w:sz w:val="24"/>
          <w:szCs w:val="24"/>
        </w:rPr>
        <w:tab/>
        <w:t>corporate</w:t>
      </w:r>
      <w:r w:rsidRPr="0010523B">
        <w:rPr>
          <w:color w:val="000000" w:themeColor="text1"/>
          <w:sz w:val="24"/>
          <w:szCs w:val="24"/>
        </w:rPr>
        <w:tab/>
        <w:t>governance</w:t>
      </w:r>
      <w:r w:rsidRPr="0010523B">
        <w:rPr>
          <w:color w:val="000000" w:themeColor="text1"/>
          <w:sz w:val="24"/>
          <w:szCs w:val="24"/>
        </w:rPr>
        <w:tab/>
        <w:t>with</w:t>
      </w:r>
      <w:r w:rsidRPr="0010523B">
        <w:rPr>
          <w:color w:val="000000" w:themeColor="text1"/>
          <w:sz w:val="24"/>
          <w:szCs w:val="24"/>
        </w:rPr>
        <w:tab/>
        <w:t>a</w:t>
      </w:r>
      <w:r w:rsidRPr="0010523B">
        <w:rPr>
          <w:color w:val="000000" w:themeColor="text1"/>
          <w:sz w:val="24"/>
          <w:szCs w:val="24"/>
        </w:rPr>
        <w:tab/>
        <w:t>conceptual</w:t>
      </w:r>
      <w:r w:rsidRPr="0010523B">
        <w:rPr>
          <w:color w:val="000000" w:themeColor="text1"/>
          <w:sz w:val="24"/>
          <w:szCs w:val="24"/>
        </w:rPr>
        <w:tab/>
        <w:t>framework</w:t>
      </w:r>
      <w:r w:rsidRPr="0010523B">
        <w:rPr>
          <w:color w:val="000000" w:themeColor="text1"/>
          <w:sz w:val="24"/>
          <w:szCs w:val="24"/>
        </w:rPr>
        <w:tab/>
        <w:t>of</w:t>
      </w:r>
      <w:r w:rsidR="008D1AAF" w:rsidRPr="0010523B">
        <w:rPr>
          <w:color w:val="000000" w:themeColor="text1"/>
          <w:sz w:val="24"/>
          <w:szCs w:val="24"/>
        </w:rPr>
        <w:t xml:space="preserve"> </w:t>
      </w:r>
      <w:r w:rsidRPr="0010523B">
        <w:rPr>
          <w:color w:val="000000" w:themeColor="text1"/>
          <w:sz w:val="24"/>
          <w:szCs w:val="24"/>
        </w:rPr>
        <w:t>economic, environmental and societal goals achievement</w:t>
      </w:r>
    </w:p>
    <w:p w14:paraId="45F5400A" w14:textId="77777777" w:rsidR="008D1AAF" w:rsidRPr="0010523B" w:rsidRDefault="00BA0C04" w:rsidP="00756CB4">
      <w:pPr>
        <w:numPr>
          <w:ilvl w:val="0"/>
          <w:numId w:val="286"/>
        </w:numPr>
        <w:pBdr>
          <w:top w:val="nil"/>
          <w:left w:val="nil"/>
          <w:bottom w:val="nil"/>
          <w:right w:val="nil"/>
          <w:between w:val="nil"/>
        </w:pBdr>
        <w:tabs>
          <w:tab w:val="left" w:pos="1003"/>
          <w:tab w:val="left" w:pos="1479"/>
          <w:tab w:val="left" w:pos="2319"/>
          <w:tab w:val="left" w:pos="3438"/>
          <w:tab w:val="left" w:pos="4754"/>
          <w:tab w:val="left" w:pos="5392"/>
          <w:tab w:val="left" w:pos="5709"/>
          <w:tab w:val="left" w:pos="6962"/>
          <w:tab w:val="left" w:pos="8230"/>
          <w:tab w:val="left" w:pos="8638"/>
        </w:tabs>
        <w:spacing w:line="281" w:lineRule="auto"/>
        <w:ind w:left="1077" w:right="1531" w:hanging="357"/>
        <w:jc w:val="both"/>
        <w:rPr>
          <w:color w:val="000000" w:themeColor="text1"/>
          <w:sz w:val="24"/>
          <w:szCs w:val="24"/>
        </w:rPr>
      </w:pPr>
      <w:r w:rsidRPr="0010523B">
        <w:rPr>
          <w:color w:val="000000" w:themeColor="text1"/>
          <w:sz w:val="24"/>
          <w:szCs w:val="24"/>
        </w:rPr>
        <w:t>To educate the necessity and approach to understand corporate governance from not only from shareholder point of view but also from stakeholder perspective</w:t>
      </w:r>
    </w:p>
    <w:p w14:paraId="6E06BB4D" w14:textId="77777777" w:rsidR="008D1AAF" w:rsidRPr="0010523B" w:rsidRDefault="00BA0C04" w:rsidP="00756CB4">
      <w:pPr>
        <w:numPr>
          <w:ilvl w:val="0"/>
          <w:numId w:val="286"/>
        </w:numPr>
        <w:pBdr>
          <w:top w:val="nil"/>
          <w:left w:val="nil"/>
          <w:bottom w:val="nil"/>
          <w:right w:val="nil"/>
          <w:between w:val="nil"/>
        </w:pBdr>
        <w:tabs>
          <w:tab w:val="left" w:pos="1003"/>
          <w:tab w:val="left" w:pos="1479"/>
          <w:tab w:val="left" w:pos="2319"/>
          <w:tab w:val="left" w:pos="3438"/>
          <w:tab w:val="left" w:pos="4754"/>
          <w:tab w:val="left" w:pos="5392"/>
          <w:tab w:val="left" w:pos="5709"/>
          <w:tab w:val="left" w:pos="6962"/>
          <w:tab w:val="left" w:pos="8230"/>
          <w:tab w:val="left" w:pos="8638"/>
        </w:tabs>
        <w:spacing w:line="281" w:lineRule="auto"/>
        <w:ind w:left="1077" w:right="1531" w:hanging="357"/>
        <w:jc w:val="both"/>
        <w:rPr>
          <w:color w:val="000000" w:themeColor="text1"/>
          <w:sz w:val="24"/>
          <w:szCs w:val="24"/>
        </w:rPr>
      </w:pPr>
      <w:r w:rsidRPr="0010523B">
        <w:rPr>
          <w:color w:val="000000" w:themeColor="text1"/>
          <w:sz w:val="24"/>
          <w:szCs w:val="24"/>
        </w:rPr>
        <w:t>To facilitate and enable to learn from the corporate global models and the evolution of corporate governance in India for effective governance</w:t>
      </w:r>
    </w:p>
    <w:p w14:paraId="537147C1" w14:textId="77777777" w:rsidR="008D1AAF" w:rsidRPr="0010523B" w:rsidRDefault="00BA0C04" w:rsidP="00756CB4">
      <w:pPr>
        <w:numPr>
          <w:ilvl w:val="0"/>
          <w:numId w:val="286"/>
        </w:numPr>
        <w:pBdr>
          <w:top w:val="nil"/>
          <w:left w:val="nil"/>
          <w:bottom w:val="nil"/>
          <w:right w:val="nil"/>
          <w:between w:val="nil"/>
        </w:pBdr>
        <w:tabs>
          <w:tab w:val="left" w:pos="1003"/>
          <w:tab w:val="left" w:pos="1479"/>
          <w:tab w:val="left" w:pos="2319"/>
          <w:tab w:val="left" w:pos="3414"/>
          <w:tab w:val="left" w:pos="4754"/>
          <w:tab w:val="left" w:pos="5392"/>
          <w:tab w:val="left" w:pos="5709"/>
          <w:tab w:val="left" w:pos="6962"/>
          <w:tab w:val="left" w:pos="8230"/>
          <w:tab w:val="left" w:pos="8638"/>
        </w:tabs>
        <w:spacing w:line="281" w:lineRule="auto"/>
        <w:ind w:left="1077" w:right="1531" w:hanging="357"/>
        <w:jc w:val="both"/>
        <w:rPr>
          <w:color w:val="000000" w:themeColor="text1"/>
          <w:sz w:val="24"/>
          <w:szCs w:val="24"/>
        </w:rPr>
      </w:pPr>
      <w:r w:rsidRPr="0010523B">
        <w:rPr>
          <w:color w:val="000000" w:themeColor="text1"/>
          <w:sz w:val="24"/>
          <w:szCs w:val="24"/>
        </w:rPr>
        <w:t>To highlight the role of legal and mandatory bodies like SEBI, company Law, Ministry of corporate affairs in regulating, directing and monitoring corporate governance</w:t>
      </w:r>
    </w:p>
    <w:p w14:paraId="2BECF099" w14:textId="7800D827" w:rsidR="00BA0C04" w:rsidRPr="0010523B" w:rsidRDefault="00BA0C04" w:rsidP="00756CB4">
      <w:pPr>
        <w:numPr>
          <w:ilvl w:val="0"/>
          <w:numId w:val="286"/>
        </w:numPr>
        <w:pBdr>
          <w:top w:val="nil"/>
          <w:left w:val="nil"/>
          <w:bottom w:val="nil"/>
          <w:right w:val="nil"/>
          <w:between w:val="nil"/>
        </w:pBdr>
        <w:tabs>
          <w:tab w:val="left" w:pos="1003"/>
          <w:tab w:val="left" w:pos="1479"/>
          <w:tab w:val="left" w:pos="2319"/>
          <w:tab w:val="left" w:pos="3414"/>
          <w:tab w:val="left" w:pos="4754"/>
          <w:tab w:val="left" w:pos="5392"/>
          <w:tab w:val="left" w:pos="5709"/>
          <w:tab w:val="left" w:pos="6962"/>
          <w:tab w:val="left" w:pos="8230"/>
          <w:tab w:val="left" w:pos="8638"/>
        </w:tabs>
        <w:spacing w:line="281" w:lineRule="auto"/>
        <w:ind w:left="1077" w:right="1531" w:hanging="357"/>
        <w:jc w:val="both"/>
        <w:rPr>
          <w:color w:val="000000" w:themeColor="text1"/>
          <w:sz w:val="24"/>
          <w:szCs w:val="24"/>
        </w:rPr>
        <w:sectPr w:rsidR="00BA0C04" w:rsidRPr="0010523B" w:rsidSect="00BA0C04">
          <w:pgSz w:w="12240" w:h="15840"/>
          <w:pgMar w:top="1320" w:right="360" w:bottom="280" w:left="720" w:header="720" w:footer="720" w:gutter="0"/>
          <w:cols w:space="720"/>
        </w:sectPr>
      </w:pPr>
      <w:r w:rsidRPr="0010523B">
        <w:rPr>
          <w:color w:val="000000" w:themeColor="text1"/>
          <w:sz w:val="24"/>
          <w:szCs w:val="24"/>
        </w:rPr>
        <w:t>To impart</w:t>
      </w:r>
      <w:r w:rsidRPr="0010523B">
        <w:rPr>
          <w:color w:val="000000" w:themeColor="text1"/>
          <w:sz w:val="24"/>
          <w:szCs w:val="24"/>
        </w:rPr>
        <w:tab/>
        <w:t>the core</w:t>
      </w:r>
      <w:r w:rsidRPr="0010523B">
        <w:rPr>
          <w:color w:val="000000" w:themeColor="text1"/>
          <w:sz w:val="24"/>
          <w:szCs w:val="24"/>
        </w:rPr>
        <w:tab/>
        <w:t>business laws applicability in governance and</w:t>
      </w:r>
      <w:r w:rsidRPr="0010523B">
        <w:rPr>
          <w:color w:val="000000" w:themeColor="text1"/>
          <w:sz w:val="24"/>
          <w:szCs w:val="24"/>
        </w:rPr>
        <w:tab/>
        <w:t>effective due compliance for smooth operation of business</w:t>
      </w:r>
    </w:p>
    <w:p w14:paraId="3BD6D81A" w14:textId="3BDA8D0E" w:rsidR="00BA0C04" w:rsidRPr="0010523B" w:rsidRDefault="00BA0C04" w:rsidP="008D1AAF">
      <w:pPr>
        <w:pStyle w:val="Heading2"/>
        <w:tabs>
          <w:tab w:val="left" w:pos="9666"/>
        </w:tabs>
        <w:spacing w:before="79"/>
        <w:rPr>
          <w:color w:val="000000" w:themeColor="text1"/>
        </w:rPr>
      </w:pPr>
      <w:r w:rsidRPr="0010523B">
        <w:rPr>
          <w:color w:val="000000" w:themeColor="text1"/>
          <w:shd w:val="clear" w:color="auto" w:fill="C00000"/>
        </w:rPr>
        <w:lastRenderedPageBreak/>
        <w:t>Course Outcomes</w:t>
      </w:r>
      <w:r w:rsidRPr="0010523B">
        <w:rPr>
          <w:color w:val="000000" w:themeColor="text1"/>
          <w:shd w:val="clear" w:color="auto" w:fill="C00000"/>
        </w:rPr>
        <w:tab/>
      </w:r>
    </w:p>
    <w:p w14:paraId="3C2D31F7" w14:textId="77777777" w:rsidR="00BA0C04" w:rsidRPr="0010523B" w:rsidRDefault="00BA0C04" w:rsidP="00BA0C04">
      <w:pPr>
        <w:pBdr>
          <w:top w:val="nil"/>
          <w:left w:val="nil"/>
          <w:bottom w:val="nil"/>
          <w:right w:val="nil"/>
          <w:between w:val="nil"/>
        </w:pBdr>
        <w:spacing w:before="72"/>
        <w:rPr>
          <w:b/>
          <w:bCs/>
          <w:color w:val="000000" w:themeColor="text1"/>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6"/>
      </w:tblGrid>
      <w:tr w:rsidR="0010523B" w:rsidRPr="0010523B" w14:paraId="0E157BF5" w14:textId="77777777" w:rsidTr="008D1AAF">
        <w:tc>
          <w:tcPr>
            <w:tcW w:w="5000" w:type="pct"/>
          </w:tcPr>
          <w:p w14:paraId="2CE2A660" w14:textId="77777777" w:rsidR="00BA0C04" w:rsidRPr="0010523B" w:rsidRDefault="00BA0C04" w:rsidP="008D1AAF">
            <w:pPr>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1.</w:t>
            </w:r>
            <w:r w:rsidRPr="0010523B">
              <w:rPr>
                <w:color w:val="000000" w:themeColor="text1"/>
              </w:rPr>
              <w:t xml:space="preserve"> </w:t>
            </w:r>
            <w:r w:rsidRPr="0010523B">
              <w:rPr>
                <w:rFonts w:ascii="Times New Roman" w:eastAsia="Times New Roman" w:hAnsi="Times New Roman" w:cs="Times New Roman"/>
                <w:color w:val="000000" w:themeColor="text1"/>
                <w:sz w:val="24"/>
                <w:szCs w:val="24"/>
              </w:rPr>
              <w:t>Exhibit the fair understanding of concepts, theories, models and principles of CGBL course.</w:t>
            </w:r>
          </w:p>
        </w:tc>
      </w:tr>
      <w:tr w:rsidR="0010523B" w:rsidRPr="0010523B" w14:paraId="0181151A" w14:textId="77777777" w:rsidTr="008D1AAF">
        <w:tc>
          <w:tcPr>
            <w:tcW w:w="5000" w:type="pct"/>
          </w:tcPr>
          <w:p w14:paraId="694119A1" w14:textId="77777777" w:rsidR="00BA0C04" w:rsidRPr="0010523B" w:rsidRDefault="00BA0C04" w:rsidP="008D1AAF">
            <w:pPr>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2.</w:t>
            </w:r>
            <w:r w:rsidRPr="0010523B">
              <w:rPr>
                <w:color w:val="000000" w:themeColor="text1"/>
              </w:rPr>
              <w:t xml:space="preserve"> </w:t>
            </w:r>
            <w:r w:rsidRPr="0010523B">
              <w:rPr>
                <w:rFonts w:ascii="Times New Roman" w:eastAsia="Times New Roman" w:hAnsi="Times New Roman" w:cs="Times New Roman"/>
                <w:color w:val="000000" w:themeColor="text1"/>
                <w:sz w:val="24"/>
                <w:szCs w:val="24"/>
              </w:rPr>
              <w:t>Demonstrate the ability of applying the skill of concepts, theories, models and principles of CGBL in real-time problem-solving course.</w:t>
            </w:r>
          </w:p>
        </w:tc>
      </w:tr>
      <w:tr w:rsidR="0010523B" w:rsidRPr="0010523B" w14:paraId="0B54736A" w14:textId="77777777" w:rsidTr="008D1AAF">
        <w:tc>
          <w:tcPr>
            <w:tcW w:w="5000" w:type="pct"/>
          </w:tcPr>
          <w:p w14:paraId="5013313B" w14:textId="77777777" w:rsidR="00BA0C04" w:rsidRPr="0010523B" w:rsidRDefault="00BA0C04" w:rsidP="008D1AAF">
            <w:pPr>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3.</w:t>
            </w:r>
            <w:r w:rsidRPr="0010523B">
              <w:rPr>
                <w:color w:val="000000" w:themeColor="text1"/>
              </w:rPr>
              <w:t xml:space="preserve"> </w:t>
            </w:r>
            <w:r w:rsidRPr="0010523B">
              <w:rPr>
                <w:rFonts w:ascii="Times New Roman" w:eastAsia="Times New Roman" w:hAnsi="Times New Roman" w:cs="Times New Roman"/>
                <w:color w:val="000000" w:themeColor="text1"/>
                <w:sz w:val="24"/>
                <w:szCs w:val="24"/>
              </w:rPr>
              <w:t>Demonstrate the ability of analysing the real time problems using skill acquired by concepts, theories, models and principles of CGBL course.</w:t>
            </w:r>
          </w:p>
        </w:tc>
      </w:tr>
      <w:tr w:rsidR="0010523B" w:rsidRPr="0010523B" w14:paraId="3C7531E7" w14:textId="77777777" w:rsidTr="008D1AAF">
        <w:tc>
          <w:tcPr>
            <w:tcW w:w="5000" w:type="pct"/>
          </w:tcPr>
          <w:p w14:paraId="41DC5351" w14:textId="77777777" w:rsidR="00BA0C04" w:rsidRPr="0010523B" w:rsidRDefault="00BA0C04" w:rsidP="008D1AAF">
            <w:pPr>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4.</w:t>
            </w:r>
            <w:r w:rsidRPr="0010523B">
              <w:rPr>
                <w:color w:val="000000" w:themeColor="text1"/>
              </w:rPr>
              <w:t xml:space="preserve"> </w:t>
            </w:r>
            <w:r w:rsidRPr="0010523B">
              <w:rPr>
                <w:rFonts w:ascii="Times New Roman" w:eastAsia="Times New Roman" w:hAnsi="Times New Roman" w:cs="Times New Roman"/>
                <w:color w:val="000000" w:themeColor="text1"/>
                <w:sz w:val="24"/>
                <w:szCs w:val="24"/>
              </w:rPr>
              <w:t>Exhibit the ability of designing and redesigning existing and new models by using the acquired skills from concepts, theories, models and principles of CGBL in real-time problem-solving course.</w:t>
            </w:r>
          </w:p>
        </w:tc>
      </w:tr>
      <w:tr w:rsidR="0010523B" w:rsidRPr="0010523B" w14:paraId="125F825E" w14:textId="77777777" w:rsidTr="008D1AAF">
        <w:tc>
          <w:tcPr>
            <w:tcW w:w="5000" w:type="pct"/>
          </w:tcPr>
          <w:p w14:paraId="28C583FA" w14:textId="77777777" w:rsidR="00BA0C04" w:rsidRPr="0010523B" w:rsidRDefault="00BA0C04" w:rsidP="008D1AAF">
            <w:pPr>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5.</w:t>
            </w:r>
            <w:r w:rsidRPr="0010523B">
              <w:rPr>
                <w:color w:val="000000" w:themeColor="text1"/>
              </w:rPr>
              <w:t xml:space="preserve"> </w:t>
            </w:r>
            <w:r w:rsidRPr="0010523B">
              <w:rPr>
                <w:rFonts w:ascii="Times New Roman" w:eastAsia="Times New Roman" w:hAnsi="Times New Roman" w:cs="Times New Roman"/>
                <w:color w:val="000000" w:themeColor="text1"/>
                <w:sz w:val="24"/>
                <w:szCs w:val="24"/>
              </w:rPr>
              <w:t>Exhibit the ability of developing / redesigning existing and new models by using the acquired skills from concepts, theories, models and principles of CGBL in real-time problem-solving course.</w:t>
            </w:r>
          </w:p>
          <w:p w14:paraId="77083ED6" w14:textId="77777777" w:rsidR="008D1AAF" w:rsidRPr="0010523B" w:rsidRDefault="008D1AAF" w:rsidP="008D1AAF">
            <w:pPr>
              <w:ind w:left="720" w:right="1531"/>
              <w:jc w:val="both"/>
              <w:rPr>
                <w:rFonts w:ascii="Times New Roman" w:eastAsia="Times New Roman" w:hAnsi="Times New Roman" w:cs="Times New Roman"/>
                <w:color w:val="000000" w:themeColor="text1"/>
                <w:sz w:val="24"/>
                <w:szCs w:val="24"/>
              </w:rPr>
            </w:pPr>
          </w:p>
        </w:tc>
      </w:tr>
    </w:tbl>
    <w:tbl>
      <w:tblPr>
        <w:tblStyle w:val="afffff1"/>
        <w:tblW w:w="9129"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18"/>
        <w:gridCol w:w="6411"/>
      </w:tblGrid>
      <w:tr w:rsidR="0010523B" w:rsidRPr="0010523B" w14:paraId="2D5F374C" w14:textId="77777777" w:rsidTr="0010523B">
        <w:trPr>
          <w:trHeight w:val="1266"/>
        </w:trPr>
        <w:tc>
          <w:tcPr>
            <w:tcW w:w="2718" w:type="dxa"/>
          </w:tcPr>
          <w:p w14:paraId="751915E7" w14:textId="77777777" w:rsidR="00BA0C04" w:rsidRPr="0010523B" w:rsidRDefault="00BA0C04" w:rsidP="0010523B">
            <w:pPr>
              <w:pBdr>
                <w:top w:val="nil"/>
                <w:left w:val="nil"/>
                <w:bottom w:val="nil"/>
                <w:right w:val="nil"/>
                <w:between w:val="nil"/>
              </w:pBdr>
              <w:spacing w:before="37"/>
              <w:rPr>
                <w:color w:val="000000" w:themeColor="text1"/>
                <w:sz w:val="24"/>
                <w:szCs w:val="24"/>
              </w:rPr>
            </w:pPr>
          </w:p>
          <w:p w14:paraId="5E6A433D" w14:textId="77777777" w:rsidR="00BA0C04" w:rsidRPr="0010523B" w:rsidRDefault="00BA0C04"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411" w:type="dxa"/>
          </w:tcPr>
          <w:p w14:paraId="2DA272F9" w14:textId="77777777" w:rsidR="00BA0C04" w:rsidRPr="0010523B" w:rsidRDefault="00BA0C04" w:rsidP="00756CB4">
            <w:pPr>
              <w:numPr>
                <w:ilvl w:val="0"/>
                <w:numId w:val="285"/>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4C217EF1" w14:textId="77777777" w:rsidR="00BA0C04" w:rsidRPr="0010523B" w:rsidRDefault="00BA0C04" w:rsidP="00756CB4">
            <w:pPr>
              <w:numPr>
                <w:ilvl w:val="0"/>
                <w:numId w:val="285"/>
              </w:numPr>
              <w:pBdr>
                <w:top w:val="nil"/>
                <w:left w:val="nil"/>
                <w:bottom w:val="nil"/>
                <w:right w:val="nil"/>
                <w:between w:val="nil"/>
              </w:pBdr>
              <w:tabs>
                <w:tab w:val="left" w:pos="470"/>
              </w:tabs>
              <w:spacing w:before="36"/>
              <w:rPr>
                <w:color w:val="000000" w:themeColor="text1"/>
                <w:sz w:val="24"/>
                <w:szCs w:val="24"/>
              </w:rPr>
            </w:pPr>
            <w:r w:rsidRPr="0010523B">
              <w:rPr>
                <w:color w:val="000000" w:themeColor="text1"/>
                <w:sz w:val="24"/>
                <w:szCs w:val="24"/>
              </w:rPr>
              <w:t>Readings</w:t>
            </w:r>
          </w:p>
          <w:p w14:paraId="3C0FBE24" w14:textId="77777777" w:rsidR="00BA0C04" w:rsidRPr="0010523B" w:rsidRDefault="00BA0C04" w:rsidP="00756CB4">
            <w:pPr>
              <w:numPr>
                <w:ilvl w:val="0"/>
                <w:numId w:val="285"/>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 room exercises</w:t>
            </w:r>
          </w:p>
          <w:p w14:paraId="42FE35B5" w14:textId="72C0D5EA" w:rsidR="00BA0C04" w:rsidRPr="0010523B" w:rsidRDefault="00BA0C04" w:rsidP="00756CB4">
            <w:pPr>
              <w:numPr>
                <w:ilvl w:val="0"/>
                <w:numId w:val="285"/>
              </w:numPr>
              <w:pBdr>
                <w:top w:val="nil"/>
                <w:left w:val="nil"/>
                <w:bottom w:val="nil"/>
                <w:right w:val="nil"/>
                <w:between w:val="nil"/>
              </w:pBdr>
              <w:tabs>
                <w:tab w:val="left" w:pos="470"/>
              </w:tabs>
              <w:spacing w:before="40"/>
              <w:rPr>
                <w:color w:val="000000" w:themeColor="text1"/>
                <w:sz w:val="24"/>
                <w:szCs w:val="24"/>
              </w:rPr>
            </w:pPr>
            <w:r w:rsidRPr="0010523B">
              <w:rPr>
                <w:color w:val="000000" w:themeColor="text1"/>
                <w:sz w:val="24"/>
                <w:szCs w:val="24"/>
              </w:rPr>
              <w:t xml:space="preserve">Case Analysis collaboratively with </w:t>
            </w:r>
            <w:r w:rsidR="008D1AAF" w:rsidRPr="0010523B">
              <w:rPr>
                <w:color w:val="000000" w:themeColor="text1"/>
                <w:sz w:val="24"/>
                <w:szCs w:val="24"/>
              </w:rPr>
              <w:t>students’</w:t>
            </w:r>
            <w:r w:rsidRPr="0010523B">
              <w:rPr>
                <w:color w:val="000000" w:themeColor="text1"/>
                <w:sz w:val="24"/>
                <w:szCs w:val="24"/>
              </w:rPr>
              <w:t xml:space="preserve"> involvement</w:t>
            </w:r>
          </w:p>
        </w:tc>
      </w:tr>
      <w:tr w:rsidR="00BA0C04" w:rsidRPr="0010523B" w14:paraId="0BC9E359" w14:textId="77777777" w:rsidTr="0010523B">
        <w:trPr>
          <w:trHeight w:val="1906"/>
        </w:trPr>
        <w:tc>
          <w:tcPr>
            <w:tcW w:w="2718" w:type="dxa"/>
          </w:tcPr>
          <w:p w14:paraId="38D93095" w14:textId="77777777" w:rsidR="00BA0C04" w:rsidRPr="0010523B" w:rsidRDefault="00BA0C04" w:rsidP="0010523B">
            <w:pPr>
              <w:pBdr>
                <w:top w:val="nil"/>
                <w:left w:val="nil"/>
                <w:bottom w:val="nil"/>
                <w:right w:val="nil"/>
                <w:between w:val="nil"/>
              </w:pBdr>
              <w:rPr>
                <w:color w:val="000000" w:themeColor="text1"/>
                <w:sz w:val="24"/>
                <w:szCs w:val="24"/>
              </w:rPr>
            </w:pPr>
          </w:p>
          <w:p w14:paraId="7F299306" w14:textId="77777777" w:rsidR="00BA0C04" w:rsidRPr="0010523B" w:rsidRDefault="00BA0C04" w:rsidP="0010523B">
            <w:pPr>
              <w:pBdr>
                <w:top w:val="nil"/>
                <w:left w:val="nil"/>
                <w:bottom w:val="nil"/>
                <w:right w:val="nil"/>
                <w:between w:val="nil"/>
              </w:pBdr>
              <w:spacing w:before="241"/>
              <w:rPr>
                <w:color w:val="000000" w:themeColor="text1"/>
                <w:sz w:val="24"/>
                <w:szCs w:val="24"/>
              </w:rPr>
            </w:pPr>
          </w:p>
          <w:p w14:paraId="78FA57A5" w14:textId="77777777" w:rsidR="00BA0C04" w:rsidRPr="0010523B" w:rsidRDefault="00BA0C04"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411" w:type="dxa"/>
          </w:tcPr>
          <w:p w14:paraId="3701488E" w14:textId="77777777" w:rsidR="00BA0C04" w:rsidRPr="0010523B" w:rsidRDefault="00BA0C04" w:rsidP="0010523B">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474953EA" w14:textId="77777777" w:rsidR="00BA0C04" w:rsidRPr="0010523B" w:rsidRDefault="00BA0C04" w:rsidP="00756CB4">
            <w:pPr>
              <w:numPr>
                <w:ilvl w:val="0"/>
                <w:numId w:val="284"/>
              </w:numPr>
              <w:pBdr>
                <w:top w:val="nil"/>
                <w:left w:val="nil"/>
                <w:bottom w:val="nil"/>
                <w:right w:val="nil"/>
                <w:between w:val="nil"/>
              </w:pBdr>
              <w:tabs>
                <w:tab w:val="left" w:pos="648"/>
              </w:tabs>
              <w:rPr>
                <w:color w:val="000000" w:themeColor="text1"/>
                <w:sz w:val="24"/>
                <w:szCs w:val="24"/>
              </w:rPr>
            </w:pPr>
            <w:r w:rsidRPr="0010523B">
              <w:rPr>
                <w:color w:val="000000" w:themeColor="text1"/>
                <w:sz w:val="24"/>
                <w:szCs w:val="24"/>
              </w:rPr>
              <w:t>Mini projects,</w:t>
            </w:r>
          </w:p>
          <w:p w14:paraId="63251A29" w14:textId="77777777" w:rsidR="00BA0C04" w:rsidRPr="0010523B" w:rsidRDefault="00BA0C04" w:rsidP="00756CB4">
            <w:pPr>
              <w:numPr>
                <w:ilvl w:val="0"/>
                <w:numId w:val="284"/>
              </w:numPr>
              <w:pBdr>
                <w:top w:val="nil"/>
                <w:left w:val="nil"/>
                <w:bottom w:val="nil"/>
                <w:right w:val="nil"/>
                <w:between w:val="nil"/>
              </w:pBdr>
              <w:tabs>
                <w:tab w:val="left" w:pos="648"/>
              </w:tabs>
              <w:spacing w:before="32"/>
              <w:rPr>
                <w:color w:val="000000" w:themeColor="text1"/>
                <w:sz w:val="24"/>
                <w:szCs w:val="24"/>
              </w:rPr>
            </w:pPr>
            <w:r w:rsidRPr="0010523B">
              <w:rPr>
                <w:color w:val="000000" w:themeColor="text1"/>
                <w:sz w:val="24"/>
                <w:szCs w:val="24"/>
              </w:rPr>
              <w:t>Submission of assignments</w:t>
            </w:r>
          </w:p>
          <w:p w14:paraId="21699527" w14:textId="77777777" w:rsidR="00BA0C04" w:rsidRPr="0010523B" w:rsidRDefault="00BA0C04" w:rsidP="00756CB4">
            <w:pPr>
              <w:numPr>
                <w:ilvl w:val="0"/>
                <w:numId w:val="284"/>
              </w:numPr>
              <w:pBdr>
                <w:top w:val="nil"/>
                <w:left w:val="nil"/>
                <w:bottom w:val="nil"/>
                <w:right w:val="nil"/>
                <w:between w:val="nil"/>
              </w:pBdr>
              <w:tabs>
                <w:tab w:val="left" w:pos="648"/>
              </w:tabs>
              <w:spacing w:before="40"/>
              <w:rPr>
                <w:color w:val="000000" w:themeColor="text1"/>
                <w:sz w:val="24"/>
                <w:szCs w:val="24"/>
              </w:rPr>
            </w:pPr>
            <w:r w:rsidRPr="0010523B">
              <w:rPr>
                <w:color w:val="000000" w:themeColor="text1"/>
                <w:sz w:val="24"/>
                <w:szCs w:val="24"/>
              </w:rPr>
              <w:t>Group assignments</w:t>
            </w:r>
          </w:p>
          <w:p w14:paraId="6A8BAF1D" w14:textId="77777777" w:rsidR="00BA0C04" w:rsidRPr="0010523B" w:rsidRDefault="00BA0C04" w:rsidP="00756CB4">
            <w:pPr>
              <w:numPr>
                <w:ilvl w:val="0"/>
                <w:numId w:val="284"/>
              </w:numPr>
              <w:pBdr>
                <w:top w:val="nil"/>
                <w:left w:val="nil"/>
                <w:bottom w:val="nil"/>
                <w:right w:val="nil"/>
                <w:between w:val="nil"/>
              </w:pBdr>
              <w:tabs>
                <w:tab w:val="left" w:pos="648"/>
              </w:tabs>
              <w:spacing w:before="42"/>
              <w:rPr>
                <w:color w:val="000000" w:themeColor="text1"/>
                <w:sz w:val="24"/>
                <w:szCs w:val="24"/>
              </w:rPr>
            </w:pPr>
            <w:r w:rsidRPr="0010523B">
              <w:rPr>
                <w:color w:val="000000" w:themeColor="text1"/>
                <w:sz w:val="24"/>
                <w:szCs w:val="24"/>
              </w:rPr>
              <w:t>Written Exam</w:t>
            </w:r>
          </w:p>
        </w:tc>
      </w:tr>
    </w:tbl>
    <w:p w14:paraId="5B2391D1" w14:textId="77777777" w:rsidR="00BA0C04" w:rsidRPr="0010523B" w:rsidRDefault="00BA0C04" w:rsidP="00BA0C04">
      <w:pPr>
        <w:pBdr>
          <w:top w:val="nil"/>
          <w:left w:val="nil"/>
          <w:bottom w:val="nil"/>
          <w:right w:val="nil"/>
          <w:between w:val="nil"/>
        </w:pBdr>
        <w:spacing w:before="42"/>
        <w:rPr>
          <w:color w:val="000000" w:themeColor="text1"/>
          <w:sz w:val="24"/>
          <w:szCs w:val="24"/>
        </w:rPr>
      </w:pPr>
    </w:p>
    <w:p w14:paraId="4C731491" w14:textId="0BA56663" w:rsidR="008D1AAF" w:rsidRPr="0010523B" w:rsidRDefault="008D1AAF" w:rsidP="008D1AAF">
      <w:pPr>
        <w:pStyle w:val="Heading2"/>
        <w:tabs>
          <w:tab w:val="left" w:pos="9666"/>
        </w:tabs>
        <w:spacing w:before="79"/>
        <w:rPr>
          <w:color w:val="000000" w:themeColor="text1"/>
        </w:rPr>
      </w:pPr>
      <w:r w:rsidRPr="0010523B">
        <w:rPr>
          <w:color w:val="000000" w:themeColor="text1"/>
          <w:shd w:val="clear" w:color="auto" w:fill="C00000"/>
        </w:rPr>
        <w:t>Syllabus</w:t>
      </w:r>
      <w:r w:rsidRPr="0010523B">
        <w:rPr>
          <w:color w:val="000000" w:themeColor="text1"/>
          <w:shd w:val="clear" w:color="auto" w:fill="C00000"/>
        </w:rPr>
        <w:tab/>
      </w:r>
    </w:p>
    <w:p w14:paraId="08AE6796" w14:textId="77777777" w:rsidR="00BA0C04" w:rsidRPr="0010523B" w:rsidRDefault="00BA0C04" w:rsidP="00BA0C04">
      <w:pPr>
        <w:pBdr>
          <w:top w:val="nil"/>
          <w:left w:val="nil"/>
          <w:bottom w:val="nil"/>
          <w:right w:val="nil"/>
          <w:between w:val="nil"/>
        </w:pBdr>
        <w:spacing w:before="131"/>
        <w:rPr>
          <w:b/>
          <w:bCs/>
          <w:color w:val="000000" w:themeColor="text1"/>
          <w:sz w:val="20"/>
          <w:szCs w:val="20"/>
        </w:rPr>
      </w:pPr>
    </w:p>
    <w:tbl>
      <w:tblPr>
        <w:tblStyle w:val="afffff2"/>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3"/>
        <w:gridCol w:w="7053"/>
        <w:gridCol w:w="1282"/>
      </w:tblGrid>
      <w:tr w:rsidR="0010523B" w:rsidRPr="0010523B" w14:paraId="65FFF4EE" w14:textId="77777777" w:rsidTr="0010523B">
        <w:trPr>
          <w:trHeight w:val="633"/>
        </w:trPr>
        <w:tc>
          <w:tcPr>
            <w:tcW w:w="793" w:type="dxa"/>
          </w:tcPr>
          <w:p w14:paraId="25C895AC" w14:textId="77777777" w:rsidR="00BA0C04" w:rsidRPr="0010523B" w:rsidRDefault="00BA0C04" w:rsidP="008D1AAF">
            <w:pPr>
              <w:pBdr>
                <w:top w:val="nil"/>
                <w:left w:val="nil"/>
                <w:bottom w:val="nil"/>
                <w:right w:val="nil"/>
                <w:between w:val="nil"/>
              </w:pBdr>
              <w:spacing w:before="155"/>
              <w:ind w:left="2" w:right="13"/>
              <w:jc w:val="center"/>
              <w:rPr>
                <w:b/>
                <w:bCs/>
                <w:color w:val="000000" w:themeColor="text1"/>
                <w:sz w:val="24"/>
                <w:szCs w:val="24"/>
              </w:rPr>
            </w:pPr>
            <w:r w:rsidRPr="0010523B">
              <w:rPr>
                <w:b/>
                <w:bCs/>
                <w:color w:val="000000" w:themeColor="text1"/>
                <w:sz w:val="24"/>
                <w:szCs w:val="24"/>
                <w:u w:val="single"/>
              </w:rPr>
              <w:t>Units</w:t>
            </w:r>
          </w:p>
        </w:tc>
        <w:tc>
          <w:tcPr>
            <w:tcW w:w="7054" w:type="dxa"/>
          </w:tcPr>
          <w:p w14:paraId="1B22B975" w14:textId="77777777" w:rsidR="00BA0C04" w:rsidRPr="0010523B" w:rsidRDefault="00BA0C04" w:rsidP="008D1AAF">
            <w:pPr>
              <w:pBdr>
                <w:top w:val="nil"/>
                <w:left w:val="nil"/>
                <w:bottom w:val="nil"/>
                <w:right w:val="nil"/>
                <w:between w:val="nil"/>
              </w:pBdr>
              <w:spacing w:before="155"/>
              <w:ind w:left="109"/>
              <w:jc w:val="center"/>
              <w:rPr>
                <w:b/>
                <w:bCs/>
                <w:color w:val="000000" w:themeColor="text1"/>
                <w:sz w:val="24"/>
                <w:szCs w:val="24"/>
              </w:rPr>
            </w:pPr>
            <w:r w:rsidRPr="0010523B">
              <w:rPr>
                <w:b/>
                <w:bCs/>
                <w:color w:val="000000" w:themeColor="text1"/>
                <w:sz w:val="24"/>
                <w:szCs w:val="24"/>
                <w:u w:val="single"/>
              </w:rPr>
              <w:t>Syllabus Details</w:t>
            </w:r>
          </w:p>
        </w:tc>
        <w:tc>
          <w:tcPr>
            <w:tcW w:w="1282" w:type="dxa"/>
          </w:tcPr>
          <w:p w14:paraId="1E318C68" w14:textId="77777777" w:rsidR="00BA0C04" w:rsidRPr="0010523B" w:rsidRDefault="00BA0C04" w:rsidP="008D1AAF">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u w:val="single"/>
              </w:rPr>
              <w:t>Teaching</w:t>
            </w:r>
          </w:p>
          <w:p w14:paraId="6DE42F85" w14:textId="77777777" w:rsidR="00BA0C04" w:rsidRPr="0010523B" w:rsidRDefault="00BA0C04" w:rsidP="008D1AAF">
            <w:pPr>
              <w:pBdr>
                <w:top w:val="nil"/>
                <w:left w:val="nil"/>
                <w:bottom w:val="nil"/>
                <w:right w:val="nil"/>
                <w:between w:val="nil"/>
              </w:pBdr>
              <w:spacing w:before="41"/>
              <w:ind w:left="109"/>
              <w:jc w:val="center"/>
              <w:rPr>
                <w:b/>
                <w:bCs/>
                <w:color w:val="000000" w:themeColor="text1"/>
                <w:sz w:val="24"/>
                <w:szCs w:val="24"/>
              </w:rPr>
            </w:pPr>
            <w:r w:rsidRPr="0010523B">
              <w:rPr>
                <w:b/>
                <w:bCs/>
                <w:color w:val="000000" w:themeColor="text1"/>
                <w:sz w:val="24"/>
                <w:szCs w:val="24"/>
                <w:u w:val="single"/>
              </w:rPr>
              <w:t>Hours</w:t>
            </w:r>
          </w:p>
        </w:tc>
      </w:tr>
      <w:tr w:rsidR="0010523B" w:rsidRPr="0010523B" w14:paraId="7B644384" w14:textId="77777777" w:rsidTr="0010523B">
        <w:trPr>
          <w:trHeight w:val="1905"/>
        </w:trPr>
        <w:tc>
          <w:tcPr>
            <w:tcW w:w="793" w:type="dxa"/>
          </w:tcPr>
          <w:p w14:paraId="276432CB" w14:textId="77777777" w:rsidR="00BA0C04" w:rsidRPr="0010523B" w:rsidRDefault="00BA0C04" w:rsidP="0010523B">
            <w:pPr>
              <w:pBdr>
                <w:top w:val="nil"/>
                <w:left w:val="nil"/>
                <w:bottom w:val="nil"/>
                <w:right w:val="nil"/>
                <w:between w:val="nil"/>
              </w:pBdr>
              <w:rPr>
                <w:b/>
                <w:bCs/>
                <w:color w:val="000000" w:themeColor="text1"/>
                <w:sz w:val="24"/>
                <w:szCs w:val="24"/>
              </w:rPr>
            </w:pPr>
          </w:p>
          <w:p w14:paraId="49FD518A" w14:textId="77777777" w:rsidR="00BA0C04" w:rsidRPr="0010523B" w:rsidRDefault="00BA0C04" w:rsidP="0010523B">
            <w:pPr>
              <w:pBdr>
                <w:top w:val="nil"/>
                <w:left w:val="nil"/>
                <w:bottom w:val="nil"/>
                <w:right w:val="nil"/>
                <w:between w:val="nil"/>
              </w:pBdr>
              <w:spacing w:before="231"/>
              <w:rPr>
                <w:b/>
                <w:bCs/>
                <w:color w:val="000000" w:themeColor="text1"/>
                <w:sz w:val="24"/>
                <w:szCs w:val="24"/>
              </w:rPr>
            </w:pPr>
          </w:p>
          <w:p w14:paraId="162DF307" w14:textId="77777777" w:rsidR="00BA0C04" w:rsidRPr="0010523B" w:rsidRDefault="00BA0C04" w:rsidP="0010523B">
            <w:pPr>
              <w:pBdr>
                <w:top w:val="nil"/>
                <w:left w:val="nil"/>
                <w:bottom w:val="nil"/>
                <w:right w:val="nil"/>
                <w:between w:val="nil"/>
              </w:pBdr>
              <w:ind w:left="13" w:right="11"/>
              <w:jc w:val="center"/>
              <w:rPr>
                <w:color w:val="000000" w:themeColor="text1"/>
                <w:sz w:val="24"/>
                <w:szCs w:val="24"/>
              </w:rPr>
            </w:pPr>
            <w:r w:rsidRPr="0010523B">
              <w:rPr>
                <w:color w:val="000000" w:themeColor="text1"/>
                <w:sz w:val="24"/>
                <w:szCs w:val="24"/>
              </w:rPr>
              <w:t>Unit I</w:t>
            </w:r>
          </w:p>
        </w:tc>
        <w:tc>
          <w:tcPr>
            <w:tcW w:w="7054" w:type="dxa"/>
          </w:tcPr>
          <w:p w14:paraId="7BD1097D" w14:textId="77777777" w:rsidR="00BA0C04" w:rsidRPr="0010523B" w:rsidRDefault="00BA0C04" w:rsidP="0010523B">
            <w:pPr>
              <w:pBdr>
                <w:top w:val="nil"/>
                <w:left w:val="nil"/>
                <w:bottom w:val="nil"/>
                <w:right w:val="nil"/>
                <w:between w:val="nil"/>
              </w:pBdr>
              <w:spacing w:line="273" w:lineRule="auto"/>
              <w:ind w:left="109"/>
              <w:jc w:val="both"/>
              <w:rPr>
                <w:b/>
                <w:bCs/>
                <w:color w:val="000000" w:themeColor="text1"/>
                <w:sz w:val="24"/>
                <w:szCs w:val="24"/>
              </w:rPr>
            </w:pPr>
            <w:r w:rsidRPr="0010523B">
              <w:rPr>
                <w:b/>
                <w:bCs/>
                <w:color w:val="000000" w:themeColor="text1"/>
                <w:sz w:val="24"/>
                <w:szCs w:val="24"/>
              </w:rPr>
              <w:t>Corporate Governance - Overview</w:t>
            </w:r>
          </w:p>
          <w:p w14:paraId="6BF06744" w14:textId="2ACC2FDE" w:rsidR="00BA0C04" w:rsidRPr="0010523B" w:rsidRDefault="00BA0C04" w:rsidP="00A3312F">
            <w:pPr>
              <w:pBdr>
                <w:top w:val="nil"/>
                <w:left w:val="nil"/>
                <w:bottom w:val="nil"/>
                <w:right w:val="nil"/>
                <w:between w:val="nil"/>
              </w:pBdr>
              <w:spacing w:before="36" w:line="274" w:lineRule="auto"/>
              <w:ind w:left="108" w:right="57"/>
              <w:jc w:val="both"/>
              <w:rPr>
                <w:color w:val="000000" w:themeColor="text1"/>
                <w:sz w:val="24"/>
                <w:szCs w:val="24"/>
              </w:rPr>
            </w:pPr>
            <w:r w:rsidRPr="0010523B">
              <w:rPr>
                <w:color w:val="000000" w:themeColor="text1"/>
                <w:sz w:val="24"/>
                <w:szCs w:val="24"/>
              </w:rPr>
              <w:t>What is Corporate Governance, Definitions and Importance of Corporate Governance, Models of global corporate Governance, CII recommendations, Birla committee, Mr. Narayana Murthy committee recommendations based on SEBI, Corporate Ethics, and</w:t>
            </w:r>
            <w:r w:rsidR="008D1AAF" w:rsidRPr="0010523B">
              <w:rPr>
                <w:color w:val="000000" w:themeColor="text1"/>
                <w:sz w:val="24"/>
                <w:szCs w:val="24"/>
              </w:rPr>
              <w:t xml:space="preserve"> c</w:t>
            </w:r>
            <w:r w:rsidRPr="0010523B">
              <w:rPr>
                <w:color w:val="000000" w:themeColor="text1"/>
                <w:sz w:val="24"/>
                <w:szCs w:val="24"/>
              </w:rPr>
              <w:t>orporate social Responsibility, NGRBC and SDG</w:t>
            </w:r>
          </w:p>
        </w:tc>
        <w:tc>
          <w:tcPr>
            <w:tcW w:w="1282" w:type="dxa"/>
          </w:tcPr>
          <w:p w14:paraId="00B67D44" w14:textId="77777777" w:rsidR="00BA0C04" w:rsidRPr="0010523B" w:rsidRDefault="00BA0C04" w:rsidP="0010523B">
            <w:pPr>
              <w:pBdr>
                <w:top w:val="nil"/>
                <w:left w:val="nil"/>
                <w:bottom w:val="nil"/>
                <w:right w:val="nil"/>
                <w:between w:val="nil"/>
              </w:pBdr>
              <w:rPr>
                <w:b/>
                <w:bCs/>
                <w:color w:val="000000" w:themeColor="text1"/>
                <w:sz w:val="24"/>
                <w:szCs w:val="24"/>
              </w:rPr>
            </w:pPr>
          </w:p>
          <w:p w14:paraId="73F039FF" w14:textId="77777777" w:rsidR="00BA0C04" w:rsidRPr="0010523B" w:rsidRDefault="00BA0C04" w:rsidP="0010523B">
            <w:pPr>
              <w:pBdr>
                <w:top w:val="nil"/>
                <w:left w:val="nil"/>
                <w:bottom w:val="nil"/>
                <w:right w:val="nil"/>
                <w:between w:val="nil"/>
              </w:pBdr>
              <w:spacing w:before="231"/>
              <w:rPr>
                <w:b/>
                <w:bCs/>
                <w:color w:val="000000" w:themeColor="text1"/>
                <w:sz w:val="24"/>
                <w:szCs w:val="24"/>
              </w:rPr>
            </w:pPr>
          </w:p>
          <w:p w14:paraId="61EDD07D" w14:textId="77777777" w:rsidR="00BA0C04" w:rsidRPr="0010523B" w:rsidRDefault="00BA0C04" w:rsidP="008D1AAF">
            <w:pPr>
              <w:pBdr>
                <w:top w:val="nil"/>
                <w:left w:val="nil"/>
                <w:bottom w:val="nil"/>
                <w:right w:val="nil"/>
                <w:between w:val="nil"/>
              </w:pBdr>
              <w:ind w:left="109"/>
              <w:jc w:val="center"/>
              <w:rPr>
                <w:color w:val="000000" w:themeColor="text1"/>
                <w:sz w:val="24"/>
                <w:szCs w:val="24"/>
              </w:rPr>
            </w:pPr>
            <w:r w:rsidRPr="0010523B">
              <w:rPr>
                <w:color w:val="000000" w:themeColor="text1"/>
                <w:sz w:val="24"/>
                <w:szCs w:val="24"/>
              </w:rPr>
              <w:t>5</w:t>
            </w:r>
          </w:p>
        </w:tc>
      </w:tr>
    </w:tbl>
    <w:p w14:paraId="507F25AC" w14:textId="77777777" w:rsidR="00BA0C04" w:rsidRPr="0010523B" w:rsidRDefault="00BA0C04" w:rsidP="00BA0C04">
      <w:pPr>
        <w:pBdr>
          <w:top w:val="nil"/>
          <w:left w:val="nil"/>
          <w:bottom w:val="nil"/>
          <w:right w:val="nil"/>
          <w:between w:val="nil"/>
        </w:pBdr>
        <w:rPr>
          <w:color w:val="000000" w:themeColor="text1"/>
          <w:sz w:val="24"/>
          <w:szCs w:val="24"/>
        </w:rPr>
        <w:sectPr w:rsidR="00BA0C04" w:rsidRPr="0010523B" w:rsidSect="00BA0C04">
          <w:pgSz w:w="12240" w:h="15840"/>
          <w:pgMar w:top="1320" w:right="360" w:bottom="280" w:left="720" w:header="720" w:footer="720" w:gutter="0"/>
          <w:cols w:space="720"/>
        </w:sectPr>
      </w:pPr>
    </w:p>
    <w:p w14:paraId="38D5281A" w14:textId="77777777" w:rsidR="00BA0C04" w:rsidRPr="0010523B" w:rsidRDefault="00BA0C04" w:rsidP="00BA0C04">
      <w:pPr>
        <w:pBdr>
          <w:top w:val="nil"/>
          <w:left w:val="nil"/>
          <w:bottom w:val="nil"/>
          <w:right w:val="nil"/>
          <w:between w:val="nil"/>
        </w:pBdr>
        <w:spacing w:line="276" w:lineRule="auto"/>
        <w:rPr>
          <w:color w:val="000000" w:themeColor="text1"/>
          <w:sz w:val="24"/>
          <w:szCs w:val="24"/>
        </w:rPr>
      </w:pPr>
    </w:p>
    <w:tbl>
      <w:tblPr>
        <w:tblStyle w:val="afffff3"/>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3"/>
        <w:gridCol w:w="7053"/>
        <w:gridCol w:w="1282"/>
      </w:tblGrid>
      <w:tr w:rsidR="0010523B" w:rsidRPr="0010523B" w14:paraId="4B3BC6AB" w14:textId="77777777" w:rsidTr="009866F5">
        <w:trPr>
          <w:trHeight w:val="2225"/>
        </w:trPr>
        <w:tc>
          <w:tcPr>
            <w:tcW w:w="793" w:type="dxa"/>
          </w:tcPr>
          <w:p w14:paraId="109AAAFD" w14:textId="77777777" w:rsidR="008D1AAF" w:rsidRPr="0010523B" w:rsidRDefault="008D1AAF" w:rsidP="008D1AAF">
            <w:pPr>
              <w:pBdr>
                <w:top w:val="nil"/>
                <w:left w:val="nil"/>
                <w:bottom w:val="nil"/>
                <w:right w:val="nil"/>
                <w:between w:val="nil"/>
              </w:pBdr>
              <w:jc w:val="center"/>
              <w:rPr>
                <w:b/>
                <w:bCs/>
                <w:color w:val="000000" w:themeColor="text1"/>
                <w:sz w:val="24"/>
                <w:szCs w:val="24"/>
              </w:rPr>
            </w:pPr>
          </w:p>
          <w:p w14:paraId="189E6F93" w14:textId="77777777" w:rsidR="008D1AAF" w:rsidRPr="0010523B" w:rsidRDefault="008D1AAF" w:rsidP="008D1AAF">
            <w:pPr>
              <w:pBdr>
                <w:top w:val="nil"/>
                <w:left w:val="nil"/>
                <w:bottom w:val="nil"/>
                <w:right w:val="nil"/>
                <w:between w:val="nil"/>
              </w:pBdr>
              <w:jc w:val="center"/>
              <w:rPr>
                <w:b/>
                <w:bCs/>
                <w:color w:val="000000" w:themeColor="text1"/>
                <w:sz w:val="24"/>
                <w:szCs w:val="24"/>
              </w:rPr>
            </w:pPr>
          </w:p>
          <w:p w14:paraId="112B0EB5" w14:textId="77777777" w:rsidR="008D1AAF" w:rsidRPr="0010523B" w:rsidRDefault="008D1AAF" w:rsidP="008D1AAF">
            <w:pPr>
              <w:pBdr>
                <w:top w:val="nil"/>
                <w:left w:val="nil"/>
                <w:bottom w:val="nil"/>
                <w:right w:val="nil"/>
                <w:between w:val="nil"/>
              </w:pBdr>
              <w:jc w:val="center"/>
              <w:rPr>
                <w:b/>
                <w:bCs/>
                <w:color w:val="000000" w:themeColor="text1"/>
                <w:sz w:val="24"/>
                <w:szCs w:val="24"/>
              </w:rPr>
            </w:pPr>
          </w:p>
          <w:p w14:paraId="3BDFE0FD" w14:textId="77777777" w:rsidR="008D1AAF" w:rsidRPr="0010523B" w:rsidRDefault="008D1AAF" w:rsidP="008D1AAF">
            <w:pPr>
              <w:pBdr>
                <w:top w:val="nil"/>
                <w:left w:val="nil"/>
                <w:bottom w:val="nil"/>
                <w:right w:val="nil"/>
                <w:between w:val="nil"/>
              </w:pBdr>
              <w:spacing w:before="155"/>
              <w:jc w:val="center"/>
              <w:rPr>
                <w:b/>
                <w:bCs/>
                <w:color w:val="000000" w:themeColor="text1"/>
                <w:sz w:val="24"/>
                <w:szCs w:val="24"/>
              </w:rPr>
            </w:pPr>
          </w:p>
          <w:p w14:paraId="7DE7A7DC" w14:textId="16C71C56" w:rsidR="008D1AAF" w:rsidRPr="0010523B" w:rsidRDefault="008D1AAF" w:rsidP="008D1AAF">
            <w:pPr>
              <w:pBdr>
                <w:top w:val="nil"/>
                <w:left w:val="nil"/>
                <w:bottom w:val="nil"/>
                <w:right w:val="nil"/>
                <w:between w:val="nil"/>
              </w:pBdr>
              <w:spacing w:before="1"/>
              <w:ind w:left="110"/>
              <w:rPr>
                <w:color w:val="000000" w:themeColor="text1"/>
                <w:sz w:val="24"/>
                <w:szCs w:val="24"/>
              </w:rPr>
            </w:pPr>
            <w:r w:rsidRPr="0010523B">
              <w:rPr>
                <w:color w:val="000000" w:themeColor="text1"/>
                <w:sz w:val="24"/>
                <w:szCs w:val="24"/>
              </w:rPr>
              <w:t>Unit II</w:t>
            </w:r>
          </w:p>
        </w:tc>
        <w:tc>
          <w:tcPr>
            <w:tcW w:w="7053" w:type="dxa"/>
          </w:tcPr>
          <w:p w14:paraId="3B1F98A3" w14:textId="77777777" w:rsidR="008D1AAF" w:rsidRPr="0010523B" w:rsidRDefault="008D1AAF" w:rsidP="008D1AAF">
            <w:pPr>
              <w:pBdr>
                <w:top w:val="nil"/>
                <w:left w:val="nil"/>
                <w:bottom w:val="nil"/>
                <w:right w:val="nil"/>
                <w:between w:val="nil"/>
              </w:pBdr>
              <w:spacing w:line="273" w:lineRule="auto"/>
              <w:ind w:left="109"/>
              <w:jc w:val="both"/>
              <w:rPr>
                <w:b/>
                <w:bCs/>
                <w:color w:val="000000" w:themeColor="text1"/>
                <w:sz w:val="24"/>
                <w:szCs w:val="24"/>
              </w:rPr>
            </w:pPr>
            <w:r w:rsidRPr="0010523B">
              <w:rPr>
                <w:b/>
                <w:bCs/>
                <w:color w:val="000000" w:themeColor="text1"/>
                <w:sz w:val="24"/>
                <w:szCs w:val="24"/>
              </w:rPr>
              <w:t>Corporate Governance – Framework</w:t>
            </w:r>
          </w:p>
          <w:p w14:paraId="4926F8BA" w14:textId="70A464DD" w:rsidR="008D1AAF" w:rsidRPr="0010523B" w:rsidRDefault="008D1AAF" w:rsidP="00A3312F">
            <w:pPr>
              <w:pBdr>
                <w:top w:val="nil"/>
                <w:left w:val="nil"/>
                <w:bottom w:val="nil"/>
                <w:right w:val="nil"/>
                <w:between w:val="nil"/>
              </w:pBdr>
              <w:spacing w:before="31" w:line="276" w:lineRule="auto"/>
              <w:ind w:left="108" w:right="57"/>
              <w:jc w:val="both"/>
              <w:rPr>
                <w:color w:val="000000" w:themeColor="text1"/>
                <w:sz w:val="24"/>
                <w:szCs w:val="24"/>
              </w:rPr>
            </w:pPr>
            <w:r w:rsidRPr="0010523B">
              <w:rPr>
                <w:color w:val="000000" w:themeColor="text1"/>
                <w:sz w:val="24"/>
                <w:szCs w:val="24"/>
              </w:rPr>
              <w:t>Shareholder Rights, Responsibilities of Shareholders, Structure and Independence of the Board, Responsibilities and Duties of the Board, Executive and Non-Executive Director, Independent Director; Audit Committee, Responsibilities of the Audit Committee;</w:t>
            </w:r>
            <w:r w:rsidR="009866F5" w:rsidRPr="0010523B">
              <w:rPr>
                <w:color w:val="000000" w:themeColor="text1"/>
                <w:sz w:val="24"/>
                <w:szCs w:val="24"/>
              </w:rPr>
              <w:t xml:space="preserve"> </w:t>
            </w:r>
            <w:r w:rsidRPr="0010523B">
              <w:rPr>
                <w:color w:val="000000" w:themeColor="text1"/>
                <w:sz w:val="24"/>
                <w:szCs w:val="24"/>
              </w:rPr>
              <w:t>Corporate Governance - Best Practices and Scandals</w:t>
            </w:r>
            <w:r w:rsidR="009866F5" w:rsidRPr="0010523B">
              <w:rPr>
                <w:color w:val="000000" w:themeColor="text1"/>
                <w:sz w:val="24"/>
                <w:szCs w:val="24"/>
              </w:rPr>
              <w:t xml:space="preserve">. </w:t>
            </w:r>
            <w:r w:rsidRPr="0010523B">
              <w:rPr>
                <w:color w:val="000000" w:themeColor="text1"/>
                <w:sz w:val="24"/>
                <w:szCs w:val="24"/>
              </w:rPr>
              <w:t>Best</w:t>
            </w:r>
            <w:r w:rsidR="009866F5" w:rsidRPr="0010523B">
              <w:rPr>
                <w:color w:val="000000" w:themeColor="text1"/>
                <w:sz w:val="24"/>
                <w:szCs w:val="24"/>
              </w:rPr>
              <w:t xml:space="preserve"> </w:t>
            </w:r>
            <w:r w:rsidRPr="0010523B">
              <w:rPr>
                <w:color w:val="000000" w:themeColor="text1"/>
                <w:sz w:val="24"/>
                <w:szCs w:val="24"/>
              </w:rPr>
              <w:t>Practices: Case Study: Infosys Technologies; Scandal: Case Study: Sathyam Computers</w:t>
            </w:r>
          </w:p>
        </w:tc>
        <w:tc>
          <w:tcPr>
            <w:tcW w:w="1282" w:type="dxa"/>
          </w:tcPr>
          <w:p w14:paraId="7720E45D" w14:textId="77777777" w:rsidR="008D1AAF" w:rsidRPr="0010523B" w:rsidRDefault="008D1AAF" w:rsidP="00A3312F">
            <w:pPr>
              <w:pBdr>
                <w:top w:val="nil"/>
                <w:left w:val="nil"/>
                <w:bottom w:val="nil"/>
                <w:right w:val="nil"/>
                <w:between w:val="nil"/>
              </w:pBdr>
              <w:jc w:val="center"/>
              <w:rPr>
                <w:b/>
                <w:bCs/>
                <w:color w:val="000000" w:themeColor="text1"/>
                <w:sz w:val="24"/>
                <w:szCs w:val="24"/>
              </w:rPr>
            </w:pPr>
          </w:p>
          <w:p w14:paraId="43E5BA19" w14:textId="77777777" w:rsidR="008D1AAF" w:rsidRPr="0010523B" w:rsidRDefault="008D1AAF" w:rsidP="00A3312F">
            <w:pPr>
              <w:pBdr>
                <w:top w:val="nil"/>
                <w:left w:val="nil"/>
                <w:bottom w:val="nil"/>
                <w:right w:val="nil"/>
                <w:between w:val="nil"/>
              </w:pBdr>
              <w:jc w:val="center"/>
              <w:rPr>
                <w:b/>
                <w:bCs/>
                <w:color w:val="000000" w:themeColor="text1"/>
                <w:sz w:val="24"/>
                <w:szCs w:val="24"/>
              </w:rPr>
            </w:pPr>
          </w:p>
          <w:p w14:paraId="5F2123BA" w14:textId="77777777" w:rsidR="008D1AAF" w:rsidRPr="0010523B" w:rsidRDefault="008D1AAF" w:rsidP="00A3312F">
            <w:pPr>
              <w:pBdr>
                <w:top w:val="nil"/>
                <w:left w:val="nil"/>
                <w:bottom w:val="nil"/>
                <w:right w:val="nil"/>
                <w:between w:val="nil"/>
              </w:pBdr>
              <w:spacing w:before="273"/>
              <w:jc w:val="center"/>
              <w:rPr>
                <w:b/>
                <w:bCs/>
                <w:color w:val="000000" w:themeColor="text1"/>
                <w:sz w:val="24"/>
                <w:szCs w:val="24"/>
              </w:rPr>
            </w:pPr>
          </w:p>
          <w:p w14:paraId="15647DD3" w14:textId="77777777" w:rsidR="008D1AAF" w:rsidRPr="0010523B" w:rsidRDefault="008D1AAF" w:rsidP="00A3312F">
            <w:pPr>
              <w:pBdr>
                <w:top w:val="nil"/>
                <w:left w:val="nil"/>
                <w:bottom w:val="nil"/>
                <w:right w:val="nil"/>
                <w:between w:val="nil"/>
              </w:pBdr>
              <w:ind w:left="109"/>
              <w:jc w:val="center"/>
              <w:rPr>
                <w:color w:val="000000" w:themeColor="text1"/>
                <w:sz w:val="24"/>
                <w:szCs w:val="24"/>
              </w:rPr>
            </w:pPr>
            <w:r w:rsidRPr="0010523B">
              <w:rPr>
                <w:color w:val="000000" w:themeColor="text1"/>
                <w:sz w:val="24"/>
                <w:szCs w:val="24"/>
              </w:rPr>
              <w:t>6</w:t>
            </w:r>
          </w:p>
        </w:tc>
      </w:tr>
      <w:tr w:rsidR="0010523B" w:rsidRPr="0010523B" w14:paraId="42AA6E7F" w14:textId="77777777" w:rsidTr="00A3312F">
        <w:trPr>
          <w:trHeight w:val="4071"/>
        </w:trPr>
        <w:tc>
          <w:tcPr>
            <w:tcW w:w="793" w:type="dxa"/>
          </w:tcPr>
          <w:p w14:paraId="04996B74" w14:textId="77777777" w:rsidR="008D1AAF" w:rsidRPr="0010523B" w:rsidRDefault="008D1AAF" w:rsidP="008D1AAF">
            <w:pPr>
              <w:pBdr>
                <w:top w:val="nil"/>
                <w:left w:val="nil"/>
                <w:bottom w:val="nil"/>
                <w:right w:val="nil"/>
                <w:between w:val="nil"/>
              </w:pBdr>
              <w:jc w:val="center"/>
              <w:rPr>
                <w:b/>
                <w:bCs/>
                <w:color w:val="000000" w:themeColor="text1"/>
                <w:sz w:val="24"/>
                <w:szCs w:val="24"/>
              </w:rPr>
            </w:pPr>
          </w:p>
          <w:p w14:paraId="0CBBEA6E" w14:textId="77777777" w:rsidR="008D1AAF" w:rsidRPr="0010523B" w:rsidRDefault="008D1AAF" w:rsidP="008D1AAF">
            <w:pPr>
              <w:pBdr>
                <w:top w:val="nil"/>
                <w:left w:val="nil"/>
                <w:bottom w:val="nil"/>
                <w:right w:val="nil"/>
                <w:between w:val="nil"/>
              </w:pBdr>
              <w:jc w:val="center"/>
              <w:rPr>
                <w:b/>
                <w:bCs/>
                <w:color w:val="000000" w:themeColor="text1"/>
                <w:sz w:val="24"/>
                <w:szCs w:val="24"/>
              </w:rPr>
            </w:pPr>
          </w:p>
          <w:p w14:paraId="201D34A9" w14:textId="77777777" w:rsidR="008D1AAF" w:rsidRPr="0010523B" w:rsidRDefault="008D1AAF" w:rsidP="008D1AAF">
            <w:pPr>
              <w:pBdr>
                <w:top w:val="nil"/>
                <w:left w:val="nil"/>
                <w:bottom w:val="nil"/>
                <w:right w:val="nil"/>
                <w:between w:val="nil"/>
              </w:pBdr>
              <w:jc w:val="center"/>
              <w:rPr>
                <w:b/>
                <w:bCs/>
                <w:color w:val="000000" w:themeColor="text1"/>
                <w:sz w:val="24"/>
                <w:szCs w:val="24"/>
              </w:rPr>
            </w:pPr>
          </w:p>
          <w:p w14:paraId="1B7A01CD" w14:textId="77777777" w:rsidR="008D1AAF" w:rsidRPr="0010523B" w:rsidRDefault="008D1AAF" w:rsidP="008D1AAF">
            <w:pPr>
              <w:pBdr>
                <w:top w:val="nil"/>
                <w:left w:val="nil"/>
                <w:bottom w:val="nil"/>
                <w:right w:val="nil"/>
                <w:between w:val="nil"/>
              </w:pBdr>
              <w:spacing w:before="150"/>
              <w:jc w:val="center"/>
              <w:rPr>
                <w:b/>
                <w:bCs/>
                <w:color w:val="000000" w:themeColor="text1"/>
                <w:sz w:val="24"/>
                <w:szCs w:val="24"/>
              </w:rPr>
            </w:pPr>
          </w:p>
          <w:p w14:paraId="1B53B642" w14:textId="32A3D71C" w:rsidR="008D1AAF" w:rsidRPr="0010523B" w:rsidRDefault="008D1AAF" w:rsidP="008D1AAF">
            <w:pPr>
              <w:pBdr>
                <w:top w:val="nil"/>
                <w:left w:val="nil"/>
                <w:bottom w:val="nil"/>
                <w:right w:val="nil"/>
                <w:between w:val="nil"/>
              </w:pBdr>
              <w:ind w:left="110"/>
              <w:rPr>
                <w:color w:val="000000" w:themeColor="text1"/>
                <w:sz w:val="24"/>
                <w:szCs w:val="24"/>
              </w:rPr>
            </w:pPr>
            <w:r w:rsidRPr="0010523B">
              <w:rPr>
                <w:color w:val="000000" w:themeColor="text1"/>
                <w:sz w:val="24"/>
                <w:szCs w:val="24"/>
              </w:rPr>
              <w:t>Unit III</w:t>
            </w:r>
          </w:p>
        </w:tc>
        <w:tc>
          <w:tcPr>
            <w:tcW w:w="7053" w:type="dxa"/>
          </w:tcPr>
          <w:p w14:paraId="7583BC45" w14:textId="77777777" w:rsidR="008D1AAF" w:rsidRPr="0010523B" w:rsidRDefault="008D1AAF" w:rsidP="008D1AAF">
            <w:pPr>
              <w:pBdr>
                <w:top w:val="nil"/>
                <w:left w:val="nil"/>
                <w:bottom w:val="nil"/>
                <w:right w:val="nil"/>
                <w:between w:val="nil"/>
              </w:pBdr>
              <w:spacing w:line="273" w:lineRule="auto"/>
              <w:ind w:left="109"/>
              <w:jc w:val="both"/>
              <w:rPr>
                <w:b/>
                <w:bCs/>
                <w:color w:val="000000" w:themeColor="text1"/>
                <w:sz w:val="24"/>
                <w:szCs w:val="24"/>
              </w:rPr>
            </w:pPr>
            <w:r w:rsidRPr="0010523B">
              <w:rPr>
                <w:b/>
                <w:bCs/>
                <w:color w:val="000000" w:themeColor="text1"/>
                <w:sz w:val="24"/>
                <w:szCs w:val="24"/>
              </w:rPr>
              <w:t>Overview of Important Business Laws</w:t>
            </w:r>
          </w:p>
          <w:p w14:paraId="59DA96AE" w14:textId="27513EAA" w:rsidR="008D1AAF" w:rsidRPr="0010523B" w:rsidRDefault="008D1AAF" w:rsidP="00A3312F">
            <w:pPr>
              <w:pBdr>
                <w:top w:val="nil"/>
                <w:left w:val="nil"/>
                <w:bottom w:val="nil"/>
                <w:right w:val="nil"/>
                <w:between w:val="nil"/>
              </w:pBdr>
              <w:spacing w:before="31" w:line="276" w:lineRule="auto"/>
              <w:ind w:left="57" w:right="57"/>
              <w:jc w:val="both"/>
              <w:rPr>
                <w:color w:val="000000" w:themeColor="text1"/>
                <w:sz w:val="24"/>
                <w:szCs w:val="24"/>
              </w:rPr>
            </w:pPr>
            <w:r w:rsidRPr="0010523B">
              <w:rPr>
                <w:b/>
                <w:bCs/>
                <w:color w:val="000000" w:themeColor="text1"/>
                <w:sz w:val="24"/>
                <w:szCs w:val="24"/>
              </w:rPr>
              <w:t xml:space="preserve">Indian Contract Act 1872: </w:t>
            </w:r>
            <w:r w:rsidRPr="0010523B">
              <w:rPr>
                <w:color w:val="000000" w:themeColor="text1"/>
                <w:sz w:val="24"/>
                <w:szCs w:val="24"/>
              </w:rPr>
              <w:t>Agreements, kinds of Agreements, Contract- kinds of contracts: Valid, Void, Voidable, Contingent and</w:t>
            </w:r>
            <w:r w:rsidR="00A3312F" w:rsidRPr="0010523B">
              <w:rPr>
                <w:color w:val="000000" w:themeColor="text1"/>
                <w:sz w:val="24"/>
                <w:szCs w:val="24"/>
              </w:rPr>
              <w:t xml:space="preserve"> </w:t>
            </w:r>
            <w:r w:rsidRPr="0010523B">
              <w:rPr>
                <w:color w:val="000000" w:themeColor="text1"/>
                <w:sz w:val="24"/>
                <w:szCs w:val="24"/>
              </w:rPr>
              <w:t>Quasi Contract and e-Contract;</w:t>
            </w:r>
          </w:p>
          <w:p w14:paraId="1851114B" w14:textId="6E289EE9" w:rsidR="008D1AAF" w:rsidRPr="0010523B" w:rsidRDefault="008D1AAF" w:rsidP="00A3312F">
            <w:pPr>
              <w:pBdr>
                <w:top w:val="nil"/>
                <w:left w:val="nil"/>
                <w:bottom w:val="nil"/>
                <w:right w:val="nil"/>
                <w:between w:val="nil"/>
              </w:pBdr>
              <w:spacing w:before="3"/>
              <w:ind w:left="57" w:right="57"/>
              <w:jc w:val="both"/>
              <w:rPr>
                <w:color w:val="000000" w:themeColor="text1"/>
                <w:sz w:val="24"/>
                <w:szCs w:val="24"/>
              </w:rPr>
            </w:pPr>
            <w:r w:rsidRPr="0010523B">
              <w:rPr>
                <w:b/>
                <w:bCs/>
                <w:color w:val="000000" w:themeColor="text1"/>
                <w:sz w:val="24"/>
                <w:szCs w:val="24"/>
              </w:rPr>
              <w:t xml:space="preserve">The Sale of Goods Act 1930: </w:t>
            </w:r>
            <w:r w:rsidRPr="0010523B">
              <w:rPr>
                <w:color w:val="000000" w:themeColor="text1"/>
                <w:sz w:val="24"/>
                <w:szCs w:val="24"/>
              </w:rPr>
              <w:t>Formalities of the Contract of Sale,</w:t>
            </w:r>
            <w:r w:rsidR="009866F5" w:rsidRPr="0010523B">
              <w:rPr>
                <w:color w:val="000000" w:themeColor="text1"/>
                <w:sz w:val="24"/>
                <w:szCs w:val="24"/>
              </w:rPr>
              <w:t xml:space="preserve"> </w:t>
            </w:r>
            <w:r w:rsidRPr="0010523B">
              <w:rPr>
                <w:color w:val="000000" w:themeColor="text1"/>
                <w:sz w:val="24"/>
                <w:szCs w:val="24"/>
              </w:rPr>
              <w:t xml:space="preserve">Sale and Hire- Purchase </w:t>
            </w:r>
            <w:r w:rsidR="009866F5" w:rsidRPr="0010523B">
              <w:rPr>
                <w:color w:val="000000" w:themeColor="text1"/>
                <w:sz w:val="24"/>
                <w:szCs w:val="24"/>
              </w:rPr>
              <w:t>Agreement</w:t>
            </w:r>
          </w:p>
          <w:p w14:paraId="79111BC5" w14:textId="77777777" w:rsidR="008D1AAF" w:rsidRPr="0010523B" w:rsidRDefault="008D1AAF" w:rsidP="00A3312F">
            <w:pPr>
              <w:pBdr>
                <w:top w:val="nil"/>
                <w:left w:val="nil"/>
                <w:bottom w:val="nil"/>
                <w:right w:val="nil"/>
                <w:between w:val="nil"/>
              </w:pBdr>
              <w:spacing w:before="41" w:line="276" w:lineRule="auto"/>
              <w:ind w:left="57" w:right="57"/>
              <w:jc w:val="both"/>
              <w:rPr>
                <w:color w:val="000000" w:themeColor="text1"/>
                <w:sz w:val="24"/>
                <w:szCs w:val="24"/>
              </w:rPr>
            </w:pPr>
            <w:r w:rsidRPr="0010523B">
              <w:rPr>
                <w:b/>
                <w:bCs/>
                <w:color w:val="000000" w:themeColor="text1"/>
                <w:sz w:val="24"/>
                <w:szCs w:val="24"/>
              </w:rPr>
              <w:t xml:space="preserve">Competition Act, 2002: </w:t>
            </w:r>
            <w:r w:rsidRPr="0010523B">
              <w:rPr>
                <w:color w:val="000000" w:themeColor="text1"/>
                <w:sz w:val="24"/>
                <w:szCs w:val="24"/>
              </w:rPr>
              <w:t>Competition Act, 2002 Objectives of the Act, Salient features, and Competition Commission of India.</w:t>
            </w:r>
          </w:p>
          <w:p w14:paraId="2063573E" w14:textId="754B819B" w:rsidR="008D1AAF" w:rsidRPr="0010523B" w:rsidRDefault="008D1AAF" w:rsidP="00A3312F">
            <w:pPr>
              <w:pBdr>
                <w:top w:val="nil"/>
                <w:left w:val="nil"/>
                <w:bottom w:val="nil"/>
                <w:right w:val="nil"/>
                <w:between w:val="nil"/>
              </w:pBdr>
              <w:spacing w:line="276" w:lineRule="auto"/>
              <w:ind w:left="57" w:right="57"/>
              <w:jc w:val="both"/>
              <w:rPr>
                <w:color w:val="000000" w:themeColor="text1"/>
                <w:sz w:val="24"/>
                <w:szCs w:val="24"/>
              </w:rPr>
            </w:pPr>
            <w:r w:rsidRPr="0010523B">
              <w:rPr>
                <w:b/>
                <w:bCs/>
                <w:color w:val="000000" w:themeColor="text1"/>
                <w:sz w:val="24"/>
                <w:szCs w:val="24"/>
              </w:rPr>
              <w:t xml:space="preserve">Indian Companies Act, 2013: </w:t>
            </w:r>
            <w:r w:rsidRPr="0010523B">
              <w:rPr>
                <w:color w:val="000000" w:themeColor="text1"/>
                <w:sz w:val="24"/>
                <w:szCs w:val="24"/>
              </w:rPr>
              <w:t>Company and its formation, Definition</w:t>
            </w:r>
            <w:r w:rsidR="009866F5" w:rsidRPr="0010523B">
              <w:rPr>
                <w:color w:val="000000" w:themeColor="text1"/>
                <w:sz w:val="24"/>
                <w:szCs w:val="24"/>
              </w:rPr>
              <w:t xml:space="preserve"> </w:t>
            </w:r>
            <w:r w:rsidRPr="0010523B">
              <w:rPr>
                <w:color w:val="000000" w:themeColor="text1"/>
                <w:sz w:val="24"/>
                <w:szCs w:val="24"/>
              </w:rPr>
              <w:t>and Nature of Company, Lifting of Corporate Veil with cases</w:t>
            </w:r>
          </w:p>
          <w:p w14:paraId="687632F0" w14:textId="740A68BA" w:rsidR="008D1AAF" w:rsidRPr="0010523B" w:rsidRDefault="008D1AAF" w:rsidP="00A3312F">
            <w:pPr>
              <w:pBdr>
                <w:top w:val="nil"/>
                <w:left w:val="nil"/>
                <w:bottom w:val="nil"/>
                <w:right w:val="nil"/>
                <w:between w:val="nil"/>
              </w:pBdr>
              <w:ind w:left="57" w:right="57"/>
              <w:jc w:val="both"/>
              <w:rPr>
                <w:color w:val="000000" w:themeColor="text1"/>
                <w:sz w:val="24"/>
                <w:szCs w:val="24"/>
              </w:rPr>
            </w:pPr>
            <w:r w:rsidRPr="0010523B">
              <w:rPr>
                <w:b/>
                <w:bCs/>
                <w:color w:val="000000" w:themeColor="text1"/>
                <w:sz w:val="24"/>
                <w:szCs w:val="24"/>
              </w:rPr>
              <w:t xml:space="preserve">Insolvency and Bankruptcy Code: </w:t>
            </w:r>
            <w:r w:rsidRPr="0010523B">
              <w:rPr>
                <w:color w:val="000000" w:themeColor="text1"/>
                <w:sz w:val="24"/>
                <w:szCs w:val="24"/>
              </w:rPr>
              <w:t>Key features of the Insolvency</w:t>
            </w:r>
            <w:r w:rsidR="00A3312F" w:rsidRPr="0010523B">
              <w:rPr>
                <w:color w:val="000000" w:themeColor="text1"/>
                <w:sz w:val="24"/>
                <w:szCs w:val="24"/>
              </w:rPr>
              <w:t xml:space="preserve"> </w:t>
            </w:r>
            <w:r w:rsidRPr="0010523B">
              <w:rPr>
                <w:color w:val="000000" w:themeColor="text1"/>
                <w:sz w:val="24"/>
                <w:szCs w:val="24"/>
              </w:rPr>
              <w:t xml:space="preserve">and Bankruptcy Code, Insolvency </w:t>
            </w:r>
            <w:r w:rsidR="009866F5" w:rsidRPr="0010523B">
              <w:rPr>
                <w:color w:val="000000" w:themeColor="text1"/>
                <w:sz w:val="24"/>
                <w:szCs w:val="24"/>
              </w:rPr>
              <w:t>regulator (</w:t>
            </w:r>
            <w:r w:rsidRPr="0010523B">
              <w:rPr>
                <w:color w:val="000000" w:themeColor="text1"/>
                <w:sz w:val="24"/>
                <w:szCs w:val="24"/>
              </w:rPr>
              <w:t>NCLT), Insolvency professionals</w:t>
            </w:r>
          </w:p>
        </w:tc>
        <w:tc>
          <w:tcPr>
            <w:tcW w:w="1282" w:type="dxa"/>
          </w:tcPr>
          <w:p w14:paraId="198D2224" w14:textId="77777777" w:rsidR="008D1AAF" w:rsidRPr="0010523B" w:rsidRDefault="008D1AAF" w:rsidP="00A3312F">
            <w:pPr>
              <w:pBdr>
                <w:top w:val="nil"/>
                <w:left w:val="nil"/>
                <w:bottom w:val="nil"/>
                <w:right w:val="nil"/>
                <w:between w:val="nil"/>
              </w:pBdr>
              <w:jc w:val="center"/>
              <w:rPr>
                <w:b/>
                <w:bCs/>
                <w:color w:val="000000" w:themeColor="text1"/>
                <w:sz w:val="24"/>
                <w:szCs w:val="24"/>
              </w:rPr>
            </w:pPr>
          </w:p>
          <w:p w14:paraId="566389B5" w14:textId="77777777" w:rsidR="008D1AAF" w:rsidRPr="0010523B" w:rsidRDefault="008D1AAF" w:rsidP="00A3312F">
            <w:pPr>
              <w:pBdr>
                <w:top w:val="nil"/>
                <w:left w:val="nil"/>
                <w:bottom w:val="nil"/>
                <w:right w:val="nil"/>
                <w:between w:val="nil"/>
              </w:pBdr>
              <w:jc w:val="center"/>
              <w:rPr>
                <w:b/>
                <w:bCs/>
                <w:color w:val="000000" w:themeColor="text1"/>
                <w:sz w:val="24"/>
                <w:szCs w:val="24"/>
              </w:rPr>
            </w:pPr>
          </w:p>
          <w:p w14:paraId="43A6BB4C" w14:textId="77777777" w:rsidR="008D1AAF" w:rsidRPr="0010523B" w:rsidRDefault="008D1AAF" w:rsidP="00A3312F">
            <w:pPr>
              <w:pBdr>
                <w:top w:val="nil"/>
                <w:left w:val="nil"/>
                <w:bottom w:val="nil"/>
                <w:right w:val="nil"/>
                <w:between w:val="nil"/>
              </w:pBdr>
              <w:jc w:val="center"/>
              <w:rPr>
                <w:b/>
                <w:bCs/>
                <w:color w:val="000000" w:themeColor="text1"/>
                <w:sz w:val="24"/>
                <w:szCs w:val="24"/>
              </w:rPr>
            </w:pPr>
          </w:p>
          <w:p w14:paraId="6E6C2494" w14:textId="77777777" w:rsidR="008D1AAF" w:rsidRPr="0010523B" w:rsidRDefault="008D1AAF" w:rsidP="00A3312F">
            <w:pPr>
              <w:pBdr>
                <w:top w:val="nil"/>
                <w:left w:val="nil"/>
                <w:bottom w:val="nil"/>
                <w:right w:val="nil"/>
                <w:between w:val="nil"/>
              </w:pBdr>
              <w:jc w:val="center"/>
              <w:rPr>
                <w:b/>
                <w:bCs/>
                <w:color w:val="000000" w:themeColor="text1"/>
                <w:sz w:val="24"/>
                <w:szCs w:val="24"/>
              </w:rPr>
            </w:pPr>
          </w:p>
          <w:p w14:paraId="45C43707" w14:textId="77777777" w:rsidR="008D1AAF" w:rsidRPr="0010523B" w:rsidRDefault="008D1AAF" w:rsidP="00A3312F">
            <w:pPr>
              <w:pBdr>
                <w:top w:val="nil"/>
                <w:left w:val="nil"/>
                <w:bottom w:val="nil"/>
                <w:right w:val="nil"/>
                <w:between w:val="nil"/>
              </w:pBdr>
              <w:jc w:val="center"/>
              <w:rPr>
                <w:b/>
                <w:bCs/>
                <w:color w:val="000000" w:themeColor="text1"/>
                <w:sz w:val="24"/>
                <w:szCs w:val="24"/>
              </w:rPr>
            </w:pPr>
          </w:p>
          <w:p w14:paraId="137FEBBA" w14:textId="77777777" w:rsidR="008D1AAF" w:rsidRPr="0010523B" w:rsidRDefault="008D1AAF" w:rsidP="00A3312F">
            <w:pPr>
              <w:pBdr>
                <w:top w:val="nil"/>
                <w:left w:val="nil"/>
                <w:bottom w:val="nil"/>
                <w:right w:val="nil"/>
                <w:between w:val="nil"/>
              </w:pBdr>
              <w:jc w:val="center"/>
              <w:rPr>
                <w:b/>
                <w:bCs/>
                <w:color w:val="000000" w:themeColor="text1"/>
                <w:sz w:val="24"/>
                <w:szCs w:val="24"/>
              </w:rPr>
            </w:pPr>
          </w:p>
          <w:p w14:paraId="2D82EC6E" w14:textId="77777777" w:rsidR="008D1AAF" w:rsidRPr="0010523B" w:rsidRDefault="008D1AAF" w:rsidP="00A3312F">
            <w:pPr>
              <w:pBdr>
                <w:top w:val="nil"/>
                <w:left w:val="nil"/>
                <w:bottom w:val="nil"/>
                <w:right w:val="nil"/>
                <w:between w:val="nil"/>
              </w:pBdr>
              <w:spacing w:before="120"/>
              <w:jc w:val="center"/>
              <w:rPr>
                <w:b/>
                <w:bCs/>
                <w:color w:val="000000" w:themeColor="text1"/>
                <w:sz w:val="24"/>
                <w:szCs w:val="24"/>
              </w:rPr>
            </w:pPr>
          </w:p>
          <w:p w14:paraId="12B4F1BC" w14:textId="77777777" w:rsidR="008D1AAF" w:rsidRPr="0010523B" w:rsidRDefault="008D1AAF" w:rsidP="00A3312F">
            <w:pPr>
              <w:pBdr>
                <w:top w:val="nil"/>
                <w:left w:val="nil"/>
                <w:bottom w:val="nil"/>
                <w:right w:val="nil"/>
                <w:between w:val="nil"/>
              </w:pBdr>
              <w:ind w:left="109"/>
              <w:jc w:val="center"/>
              <w:rPr>
                <w:color w:val="000000" w:themeColor="text1"/>
                <w:sz w:val="24"/>
                <w:szCs w:val="24"/>
              </w:rPr>
            </w:pPr>
            <w:r w:rsidRPr="0010523B">
              <w:rPr>
                <w:color w:val="000000" w:themeColor="text1"/>
                <w:sz w:val="24"/>
                <w:szCs w:val="24"/>
              </w:rPr>
              <w:t>7</w:t>
            </w:r>
          </w:p>
        </w:tc>
      </w:tr>
      <w:tr w:rsidR="0010523B" w:rsidRPr="0010523B" w14:paraId="0C76567B" w14:textId="77777777" w:rsidTr="008D1AAF">
        <w:trPr>
          <w:trHeight w:val="3811"/>
        </w:trPr>
        <w:tc>
          <w:tcPr>
            <w:tcW w:w="793" w:type="dxa"/>
          </w:tcPr>
          <w:p w14:paraId="1A11E801" w14:textId="77777777" w:rsidR="008D1AAF" w:rsidRPr="0010523B" w:rsidRDefault="008D1AAF" w:rsidP="008D1AAF">
            <w:pPr>
              <w:pBdr>
                <w:top w:val="nil"/>
                <w:left w:val="nil"/>
                <w:bottom w:val="nil"/>
                <w:right w:val="nil"/>
                <w:between w:val="nil"/>
              </w:pBdr>
              <w:jc w:val="center"/>
              <w:rPr>
                <w:b/>
                <w:bCs/>
                <w:color w:val="000000" w:themeColor="text1"/>
                <w:sz w:val="24"/>
                <w:szCs w:val="24"/>
              </w:rPr>
            </w:pPr>
          </w:p>
          <w:p w14:paraId="3BFE36AB" w14:textId="77777777" w:rsidR="008D1AAF" w:rsidRPr="0010523B" w:rsidRDefault="008D1AAF" w:rsidP="008D1AAF">
            <w:pPr>
              <w:pBdr>
                <w:top w:val="nil"/>
                <w:left w:val="nil"/>
                <w:bottom w:val="nil"/>
                <w:right w:val="nil"/>
                <w:between w:val="nil"/>
              </w:pBdr>
              <w:jc w:val="center"/>
              <w:rPr>
                <w:b/>
                <w:bCs/>
                <w:color w:val="000000" w:themeColor="text1"/>
                <w:sz w:val="24"/>
                <w:szCs w:val="24"/>
              </w:rPr>
            </w:pPr>
          </w:p>
          <w:p w14:paraId="228422D4" w14:textId="77777777" w:rsidR="008D1AAF" w:rsidRPr="0010523B" w:rsidRDefault="008D1AAF" w:rsidP="008D1AAF">
            <w:pPr>
              <w:pBdr>
                <w:top w:val="nil"/>
                <w:left w:val="nil"/>
                <w:bottom w:val="nil"/>
                <w:right w:val="nil"/>
                <w:between w:val="nil"/>
              </w:pBdr>
              <w:spacing w:before="109"/>
              <w:jc w:val="center"/>
              <w:rPr>
                <w:b/>
                <w:bCs/>
                <w:color w:val="000000" w:themeColor="text1"/>
                <w:sz w:val="24"/>
                <w:szCs w:val="24"/>
              </w:rPr>
            </w:pPr>
          </w:p>
          <w:p w14:paraId="6EDA3506" w14:textId="4238D749" w:rsidR="008D1AAF" w:rsidRPr="0010523B" w:rsidRDefault="008D1AAF" w:rsidP="008D1AAF">
            <w:pPr>
              <w:pBdr>
                <w:top w:val="nil"/>
                <w:left w:val="nil"/>
                <w:bottom w:val="nil"/>
                <w:right w:val="nil"/>
                <w:between w:val="nil"/>
              </w:pBdr>
              <w:spacing w:before="1"/>
              <w:ind w:left="110"/>
              <w:rPr>
                <w:color w:val="000000" w:themeColor="text1"/>
                <w:sz w:val="24"/>
                <w:szCs w:val="24"/>
              </w:rPr>
            </w:pPr>
            <w:r w:rsidRPr="0010523B">
              <w:rPr>
                <w:color w:val="000000" w:themeColor="text1"/>
                <w:sz w:val="24"/>
                <w:szCs w:val="24"/>
              </w:rPr>
              <w:t>Unit IV</w:t>
            </w:r>
          </w:p>
        </w:tc>
        <w:tc>
          <w:tcPr>
            <w:tcW w:w="7053" w:type="dxa"/>
          </w:tcPr>
          <w:p w14:paraId="44310D28" w14:textId="73EB364F" w:rsidR="008D1AAF" w:rsidRPr="0010523B" w:rsidRDefault="008D1AAF" w:rsidP="008D1AAF">
            <w:pPr>
              <w:pBdr>
                <w:top w:val="nil"/>
                <w:left w:val="nil"/>
                <w:bottom w:val="nil"/>
                <w:right w:val="nil"/>
                <w:between w:val="nil"/>
              </w:pBdr>
              <w:spacing w:line="273" w:lineRule="auto"/>
              <w:ind w:left="124"/>
              <w:jc w:val="both"/>
              <w:rPr>
                <w:b/>
                <w:bCs/>
                <w:color w:val="000000" w:themeColor="text1"/>
                <w:sz w:val="24"/>
                <w:szCs w:val="24"/>
              </w:rPr>
            </w:pPr>
            <w:r w:rsidRPr="0010523B">
              <w:rPr>
                <w:b/>
                <w:bCs/>
                <w:color w:val="000000" w:themeColor="text1"/>
                <w:sz w:val="24"/>
                <w:szCs w:val="24"/>
              </w:rPr>
              <w:t xml:space="preserve">Overview of Important </w:t>
            </w:r>
            <w:r w:rsidR="00A3312F" w:rsidRPr="0010523B">
              <w:rPr>
                <w:b/>
                <w:bCs/>
                <w:color w:val="000000" w:themeColor="text1"/>
                <w:sz w:val="24"/>
                <w:szCs w:val="24"/>
              </w:rPr>
              <w:t>Business-related</w:t>
            </w:r>
            <w:r w:rsidRPr="0010523B">
              <w:rPr>
                <w:b/>
                <w:bCs/>
                <w:color w:val="000000" w:themeColor="text1"/>
                <w:sz w:val="24"/>
                <w:szCs w:val="24"/>
              </w:rPr>
              <w:t xml:space="preserve"> Laws</w:t>
            </w:r>
          </w:p>
          <w:p w14:paraId="28D2999D" w14:textId="77777777" w:rsidR="008D1AAF" w:rsidRPr="0010523B" w:rsidRDefault="008D1AAF" w:rsidP="00A3312F">
            <w:pPr>
              <w:pBdr>
                <w:top w:val="nil"/>
                <w:left w:val="nil"/>
                <w:bottom w:val="nil"/>
                <w:right w:val="nil"/>
                <w:between w:val="nil"/>
              </w:pBdr>
              <w:spacing w:before="31" w:line="276" w:lineRule="auto"/>
              <w:ind w:left="108" w:right="57"/>
              <w:jc w:val="both"/>
              <w:rPr>
                <w:color w:val="000000" w:themeColor="text1"/>
                <w:sz w:val="24"/>
                <w:szCs w:val="24"/>
              </w:rPr>
            </w:pPr>
            <w:r w:rsidRPr="0010523B">
              <w:rPr>
                <w:b/>
                <w:bCs/>
                <w:color w:val="000000" w:themeColor="text1"/>
                <w:sz w:val="24"/>
                <w:szCs w:val="24"/>
              </w:rPr>
              <w:t xml:space="preserve">Negotiable instruments Act 1881: </w:t>
            </w:r>
            <w:r w:rsidRPr="0010523B">
              <w:rPr>
                <w:color w:val="000000" w:themeColor="text1"/>
                <w:sz w:val="24"/>
                <w:szCs w:val="24"/>
              </w:rPr>
              <w:t>Meaning, Characteristics and Classification of Negotiable Instrument, Promissory Notes and Bills of Exchange, Types of Cheques and Penalties in case of dishonor of cheques,</w:t>
            </w:r>
          </w:p>
          <w:p w14:paraId="0B9E5371" w14:textId="38A80243" w:rsidR="008D1AAF" w:rsidRPr="0010523B" w:rsidRDefault="008D1AAF" w:rsidP="00A3312F">
            <w:pPr>
              <w:pBdr>
                <w:top w:val="nil"/>
                <w:left w:val="nil"/>
                <w:bottom w:val="nil"/>
                <w:right w:val="nil"/>
                <w:between w:val="nil"/>
              </w:pBdr>
              <w:spacing w:line="276" w:lineRule="auto"/>
              <w:ind w:left="108" w:right="57"/>
              <w:jc w:val="both"/>
              <w:rPr>
                <w:color w:val="000000" w:themeColor="text1"/>
                <w:sz w:val="24"/>
                <w:szCs w:val="24"/>
              </w:rPr>
            </w:pPr>
            <w:r w:rsidRPr="0010523B">
              <w:rPr>
                <w:b/>
                <w:bCs/>
                <w:color w:val="000000" w:themeColor="text1"/>
                <w:sz w:val="24"/>
                <w:szCs w:val="24"/>
              </w:rPr>
              <w:t>Intellectual Property Rights</w:t>
            </w:r>
            <w:r w:rsidRPr="0010523B">
              <w:rPr>
                <w:color w:val="000000" w:themeColor="text1"/>
                <w:sz w:val="24"/>
                <w:szCs w:val="24"/>
              </w:rPr>
              <w:t xml:space="preserve">: Patents: Meaning and Types of Patents, Salient features of Patent, Procedure for Obtaining a Patent, Infringement of Patent Rights and remedies; Copyrights: Meaning, </w:t>
            </w:r>
            <w:proofErr w:type="gramStart"/>
            <w:r w:rsidRPr="0010523B">
              <w:rPr>
                <w:color w:val="000000" w:themeColor="text1"/>
                <w:sz w:val="24"/>
                <w:szCs w:val="24"/>
              </w:rPr>
              <w:t>Copy</w:t>
            </w:r>
            <w:proofErr w:type="gramEnd"/>
            <w:r w:rsidRPr="0010523B">
              <w:rPr>
                <w:color w:val="000000" w:themeColor="text1"/>
                <w:sz w:val="24"/>
                <w:szCs w:val="24"/>
              </w:rPr>
              <w:t xml:space="preserve"> right Board and registration of Copy right, Infringement of Copy rights and remedies; Trademarks: Meaning Concept, functions of Trade mark, Types of Trade Marks, Procedure for Registration of</w:t>
            </w:r>
            <w:r w:rsidR="00A3312F" w:rsidRPr="0010523B">
              <w:rPr>
                <w:color w:val="000000" w:themeColor="text1"/>
                <w:sz w:val="24"/>
                <w:szCs w:val="24"/>
              </w:rPr>
              <w:t xml:space="preserve"> </w:t>
            </w:r>
            <w:r w:rsidRPr="0010523B">
              <w:rPr>
                <w:color w:val="000000" w:themeColor="text1"/>
                <w:sz w:val="24"/>
                <w:szCs w:val="24"/>
              </w:rPr>
              <w:t>Trademarks, Infringement and remedies</w:t>
            </w:r>
          </w:p>
        </w:tc>
        <w:tc>
          <w:tcPr>
            <w:tcW w:w="1282" w:type="dxa"/>
          </w:tcPr>
          <w:p w14:paraId="53F3C0C2" w14:textId="77777777" w:rsidR="008D1AAF" w:rsidRPr="0010523B" w:rsidRDefault="008D1AAF" w:rsidP="00A3312F">
            <w:pPr>
              <w:pBdr>
                <w:top w:val="nil"/>
                <w:left w:val="nil"/>
                <w:bottom w:val="nil"/>
                <w:right w:val="nil"/>
                <w:between w:val="nil"/>
              </w:pBdr>
              <w:jc w:val="center"/>
              <w:rPr>
                <w:b/>
                <w:bCs/>
                <w:color w:val="000000" w:themeColor="text1"/>
                <w:sz w:val="24"/>
                <w:szCs w:val="24"/>
              </w:rPr>
            </w:pPr>
          </w:p>
          <w:p w14:paraId="4936C0D8" w14:textId="77777777" w:rsidR="008D1AAF" w:rsidRPr="0010523B" w:rsidRDefault="008D1AAF" w:rsidP="00A3312F">
            <w:pPr>
              <w:pBdr>
                <w:top w:val="nil"/>
                <w:left w:val="nil"/>
                <w:bottom w:val="nil"/>
                <w:right w:val="nil"/>
                <w:between w:val="nil"/>
              </w:pBdr>
              <w:jc w:val="center"/>
              <w:rPr>
                <w:b/>
                <w:bCs/>
                <w:color w:val="000000" w:themeColor="text1"/>
                <w:sz w:val="24"/>
                <w:szCs w:val="24"/>
              </w:rPr>
            </w:pPr>
          </w:p>
          <w:p w14:paraId="54910DA9" w14:textId="77777777" w:rsidR="008D1AAF" w:rsidRPr="0010523B" w:rsidRDefault="008D1AAF" w:rsidP="00A3312F">
            <w:pPr>
              <w:pBdr>
                <w:top w:val="nil"/>
                <w:left w:val="nil"/>
                <w:bottom w:val="nil"/>
                <w:right w:val="nil"/>
                <w:between w:val="nil"/>
              </w:pBdr>
              <w:jc w:val="center"/>
              <w:rPr>
                <w:b/>
                <w:bCs/>
                <w:color w:val="000000" w:themeColor="text1"/>
                <w:sz w:val="24"/>
                <w:szCs w:val="24"/>
              </w:rPr>
            </w:pPr>
          </w:p>
          <w:p w14:paraId="5BC5FB83" w14:textId="77777777" w:rsidR="008D1AAF" w:rsidRPr="0010523B" w:rsidRDefault="008D1AAF" w:rsidP="00A3312F">
            <w:pPr>
              <w:pBdr>
                <w:top w:val="nil"/>
                <w:left w:val="nil"/>
                <w:bottom w:val="nil"/>
                <w:right w:val="nil"/>
                <w:between w:val="nil"/>
              </w:pBdr>
              <w:jc w:val="center"/>
              <w:rPr>
                <w:b/>
                <w:bCs/>
                <w:color w:val="000000" w:themeColor="text1"/>
                <w:sz w:val="24"/>
                <w:szCs w:val="24"/>
              </w:rPr>
            </w:pPr>
          </w:p>
          <w:p w14:paraId="554EB8BD" w14:textId="77777777" w:rsidR="008D1AAF" w:rsidRPr="0010523B" w:rsidRDefault="008D1AAF" w:rsidP="00A3312F">
            <w:pPr>
              <w:pBdr>
                <w:top w:val="nil"/>
                <w:left w:val="nil"/>
                <w:bottom w:val="nil"/>
                <w:right w:val="nil"/>
                <w:between w:val="nil"/>
              </w:pBdr>
              <w:jc w:val="center"/>
              <w:rPr>
                <w:b/>
                <w:bCs/>
                <w:color w:val="000000" w:themeColor="text1"/>
                <w:sz w:val="24"/>
                <w:szCs w:val="24"/>
              </w:rPr>
            </w:pPr>
          </w:p>
          <w:p w14:paraId="481216EE" w14:textId="77777777" w:rsidR="008D1AAF" w:rsidRPr="0010523B" w:rsidRDefault="008D1AAF" w:rsidP="00A3312F">
            <w:pPr>
              <w:pBdr>
                <w:top w:val="nil"/>
                <w:left w:val="nil"/>
                <w:bottom w:val="nil"/>
                <w:right w:val="nil"/>
                <w:between w:val="nil"/>
              </w:pBdr>
              <w:spacing w:before="73"/>
              <w:jc w:val="center"/>
              <w:rPr>
                <w:b/>
                <w:bCs/>
                <w:color w:val="000000" w:themeColor="text1"/>
                <w:sz w:val="24"/>
                <w:szCs w:val="24"/>
              </w:rPr>
            </w:pPr>
          </w:p>
          <w:p w14:paraId="7906945B" w14:textId="77777777" w:rsidR="008D1AAF" w:rsidRPr="0010523B" w:rsidRDefault="008D1AAF" w:rsidP="00A3312F">
            <w:pPr>
              <w:pBdr>
                <w:top w:val="nil"/>
                <w:left w:val="nil"/>
                <w:bottom w:val="nil"/>
                <w:right w:val="nil"/>
                <w:between w:val="nil"/>
              </w:pBdr>
              <w:spacing w:before="1"/>
              <w:ind w:left="109"/>
              <w:jc w:val="center"/>
              <w:rPr>
                <w:color w:val="000000" w:themeColor="text1"/>
                <w:sz w:val="24"/>
                <w:szCs w:val="24"/>
              </w:rPr>
            </w:pPr>
            <w:r w:rsidRPr="0010523B">
              <w:rPr>
                <w:color w:val="000000" w:themeColor="text1"/>
                <w:sz w:val="24"/>
                <w:szCs w:val="24"/>
              </w:rPr>
              <w:t>6</w:t>
            </w:r>
          </w:p>
        </w:tc>
      </w:tr>
      <w:tr w:rsidR="0010523B" w:rsidRPr="0010523B" w14:paraId="1364A428" w14:textId="77777777" w:rsidTr="00A3312F">
        <w:trPr>
          <w:trHeight w:val="1108"/>
        </w:trPr>
        <w:tc>
          <w:tcPr>
            <w:tcW w:w="793" w:type="dxa"/>
          </w:tcPr>
          <w:p w14:paraId="5B7550CE" w14:textId="77777777" w:rsidR="008D1AAF" w:rsidRPr="0010523B" w:rsidRDefault="008D1AAF" w:rsidP="008D1AAF">
            <w:pPr>
              <w:pBdr>
                <w:top w:val="nil"/>
                <w:left w:val="nil"/>
                <w:bottom w:val="nil"/>
                <w:right w:val="nil"/>
                <w:between w:val="nil"/>
              </w:pBdr>
              <w:jc w:val="center"/>
              <w:rPr>
                <w:b/>
                <w:bCs/>
                <w:color w:val="000000" w:themeColor="text1"/>
                <w:sz w:val="24"/>
                <w:szCs w:val="24"/>
              </w:rPr>
            </w:pPr>
          </w:p>
          <w:p w14:paraId="656B4FD7" w14:textId="0FC015AB" w:rsidR="008D1AAF" w:rsidRPr="0010523B" w:rsidRDefault="008D1AAF" w:rsidP="00A3312F">
            <w:pPr>
              <w:pBdr>
                <w:top w:val="nil"/>
                <w:left w:val="nil"/>
                <w:bottom w:val="nil"/>
                <w:right w:val="nil"/>
                <w:between w:val="nil"/>
              </w:pBdr>
              <w:jc w:val="center"/>
              <w:rPr>
                <w:color w:val="000000" w:themeColor="text1"/>
                <w:sz w:val="24"/>
                <w:szCs w:val="24"/>
              </w:rPr>
            </w:pPr>
            <w:r w:rsidRPr="0010523B">
              <w:rPr>
                <w:color w:val="000000" w:themeColor="text1"/>
                <w:sz w:val="24"/>
                <w:szCs w:val="24"/>
              </w:rPr>
              <w:t>Unit V</w:t>
            </w:r>
          </w:p>
        </w:tc>
        <w:tc>
          <w:tcPr>
            <w:tcW w:w="7053" w:type="dxa"/>
          </w:tcPr>
          <w:p w14:paraId="60E2D461" w14:textId="77777777" w:rsidR="008D1AAF" w:rsidRPr="0010523B" w:rsidRDefault="008D1AAF" w:rsidP="008D1AAF">
            <w:pPr>
              <w:pBdr>
                <w:top w:val="nil"/>
                <w:left w:val="nil"/>
                <w:bottom w:val="nil"/>
                <w:right w:val="nil"/>
                <w:between w:val="nil"/>
              </w:pBdr>
              <w:spacing w:line="273" w:lineRule="auto"/>
              <w:ind w:left="109"/>
              <w:jc w:val="both"/>
              <w:rPr>
                <w:b/>
                <w:bCs/>
                <w:color w:val="000000" w:themeColor="text1"/>
                <w:sz w:val="24"/>
                <w:szCs w:val="24"/>
              </w:rPr>
            </w:pPr>
            <w:r w:rsidRPr="0010523B">
              <w:rPr>
                <w:b/>
                <w:bCs/>
                <w:color w:val="000000" w:themeColor="text1"/>
                <w:sz w:val="24"/>
                <w:szCs w:val="24"/>
              </w:rPr>
              <w:t>Consumer Protection Act, 1986</w:t>
            </w:r>
          </w:p>
          <w:p w14:paraId="78FA6EF1" w14:textId="72C6DC04" w:rsidR="008D1AAF" w:rsidRPr="0010523B" w:rsidRDefault="008D1AAF" w:rsidP="00A3312F">
            <w:pPr>
              <w:pBdr>
                <w:top w:val="nil"/>
                <w:left w:val="nil"/>
                <w:bottom w:val="nil"/>
                <w:right w:val="nil"/>
                <w:between w:val="nil"/>
              </w:pBdr>
              <w:spacing w:before="3"/>
              <w:ind w:left="109" w:right="111"/>
              <w:jc w:val="both"/>
              <w:rPr>
                <w:color w:val="000000" w:themeColor="text1"/>
                <w:sz w:val="24"/>
                <w:szCs w:val="24"/>
              </w:rPr>
            </w:pPr>
            <w:r w:rsidRPr="0010523B">
              <w:rPr>
                <w:color w:val="000000" w:themeColor="text1"/>
                <w:sz w:val="24"/>
                <w:szCs w:val="24"/>
              </w:rPr>
              <w:t>Definitions: Consumer, Defect, Deficiency and Unfair trade practices: Consumer Councils. Consumer Protection Redressal Agencies, Consumer Protection Act</w:t>
            </w:r>
            <w:r w:rsidR="00A3312F" w:rsidRPr="0010523B">
              <w:rPr>
                <w:color w:val="000000" w:themeColor="text1"/>
                <w:sz w:val="24"/>
                <w:szCs w:val="24"/>
              </w:rPr>
              <w:t>.</w:t>
            </w:r>
          </w:p>
        </w:tc>
        <w:tc>
          <w:tcPr>
            <w:tcW w:w="1282" w:type="dxa"/>
          </w:tcPr>
          <w:p w14:paraId="3A7F0E5C" w14:textId="77777777" w:rsidR="008D1AAF" w:rsidRPr="0010523B" w:rsidRDefault="008D1AAF" w:rsidP="008D1AAF">
            <w:pPr>
              <w:pBdr>
                <w:top w:val="nil"/>
                <w:left w:val="nil"/>
                <w:bottom w:val="nil"/>
                <w:right w:val="nil"/>
                <w:between w:val="nil"/>
              </w:pBdr>
              <w:spacing w:before="186"/>
              <w:rPr>
                <w:b/>
                <w:bCs/>
                <w:color w:val="000000" w:themeColor="text1"/>
                <w:sz w:val="24"/>
                <w:szCs w:val="24"/>
              </w:rPr>
            </w:pPr>
          </w:p>
          <w:p w14:paraId="3756AE2C" w14:textId="77777777" w:rsidR="008D1AAF" w:rsidRPr="0010523B" w:rsidRDefault="008D1AAF" w:rsidP="00A3312F">
            <w:pPr>
              <w:pBdr>
                <w:top w:val="nil"/>
                <w:left w:val="nil"/>
                <w:bottom w:val="nil"/>
                <w:right w:val="nil"/>
                <w:between w:val="nil"/>
              </w:pBdr>
              <w:ind w:left="109"/>
              <w:jc w:val="center"/>
              <w:rPr>
                <w:color w:val="000000" w:themeColor="text1"/>
                <w:sz w:val="24"/>
                <w:szCs w:val="24"/>
              </w:rPr>
            </w:pPr>
            <w:r w:rsidRPr="0010523B">
              <w:rPr>
                <w:color w:val="000000" w:themeColor="text1"/>
                <w:sz w:val="24"/>
                <w:szCs w:val="24"/>
              </w:rPr>
              <w:t>6</w:t>
            </w:r>
          </w:p>
        </w:tc>
      </w:tr>
    </w:tbl>
    <w:p w14:paraId="16FA41AA" w14:textId="77777777" w:rsidR="00BA0C04" w:rsidRPr="0010523B" w:rsidRDefault="00BA0C04" w:rsidP="00BA0C04">
      <w:pPr>
        <w:pBdr>
          <w:top w:val="nil"/>
          <w:left w:val="nil"/>
          <w:bottom w:val="nil"/>
          <w:right w:val="nil"/>
          <w:between w:val="nil"/>
        </w:pBdr>
        <w:rPr>
          <w:color w:val="000000" w:themeColor="text1"/>
          <w:sz w:val="24"/>
          <w:szCs w:val="24"/>
        </w:rPr>
        <w:sectPr w:rsidR="00BA0C04" w:rsidRPr="0010523B" w:rsidSect="00BA0C04">
          <w:pgSz w:w="12240" w:h="15840"/>
          <w:pgMar w:top="1380" w:right="360" w:bottom="280" w:left="720" w:header="720" w:footer="720" w:gutter="0"/>
          <w:cols w:space="720"/>
        </w:sectPr>
      </w:pPr>
    </w:p>
    <w:p w14:paraId="19B5D3E7" w14:textId="77777777" w:rsidR="00BA0C04" w:rsidRPr="0010523B" w:rsidRDefault="00BA0C04" w:rsidP="00A3312F">
      <w:pPr>
        <w:pStyle w:val="Heading2"/>
        <w:tabs>
          <w:tab w:val="left" w:pos="9666"/>
        </w:tabs>
        <w:spacing w:before="79"/>
        <w:rPr>
          <w:color w:val="000000" w:themeColor="text1"/>
        </w:rPr>
      </w:pPr>
      <w:r w:rsidRPr="0010523B">
        <w:rPr>
          <w:color w:val="000000" w:themeColor="text1"/>
          <w:shd w:val="clear" w:color="auto" w:fill="C00000"/>
        </w:rPr>
        <w:lastRenderedPageBreak/>
        <w:t xml:space="preserve"> CO-PO Mapping</w:t>
      </w:r>
      <w:r w:rsidRPr="0010523B">
        <w:rPr>
          <w:color w:val="000000" w:themeColor="text1"/>
          <w:shd w:val="clear" w:color="auto" w:fill="C00000"/>
        </w:rPr>
        <w:tab/>
      </w:r>
    </w:p>
    <w:p w14:paraId="6F8F00C8" w14:textId="77777777" w:rsidR="00BA0C04" w:rsidRPr="0010523B" w:rsidRDefault="00BA0C04" w:rsidP="00BA0C04">
      <w:pPr>
        <w:pBdr>
          <w:top w:val="nil"/>
          <w:left w:val="nil"/>
          <w:bottom w:val="nil"/>
          <w:right w:val="nil"/>
          <w:between w:val="nil"/>
        </w:pBdr>
        <w:spacing w:before="131"/>
        <w:rPr>
          <w:b/>
          <w:bCs/>
          <w:color w:val="000000" w:themeColor="text1"/>
          <w:sz w:val="20"/>
          <w:szCs w:val="20"/>
        </w:rPr>
      </w:pPr>
    </w:p>
    <w:tbl>
      <w:tblPr>
        <w:tblStyle w:val="afffff4"/>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6679E5E4" w14:textId="77777777" w:rsidTr="0010523B">
        <w:trPr>
          <w:trHeight w:val="321"/>
        </w:trPr>
        <w:tc>
          <w:tcPr>
            <w:tcW w:w="797" w:type="dxa"/>
          </w:tcPr>
          <w:p w14:paraId="5C1DFDE1" w14:textId="77777777" w:rsidR="00BA0C04" w:rsidRPr="0010523B" w:rsidRDefault="00BA0C04" w:rsidP="0010523B">
            <w:pPr>
              <w:pBdr>
                <w:top w:val="nil"/>
                <w:left w:val="nil"/>
                <w:bottom w:val="nil"/>
                <w:right w:val="nil"/>
                <w:between w:val="nil"/>
              </w:pBdr>
              <w:rPr>
                <w:color w:val="000000" w:themeColor="text1"/>
              </w:rPr>
            </w:pPr>
          </w:p>
        </w:tc>
        <w:tc>
          <w:tcPr>
            <w:tcW w:w="801" w:type="dxa"/>
          </w:tcPr>
          <w:p w14:paraId="05A17915" w14:textId="77777777" w:rsidR="00BA0C04" w:rsidRPr="0010523B" w:rsidRDefault="00BA0C04"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1EAED407" w14:textId="77777777" w:rsidR="00BA0C04" w:rsidRPr="0010523B" w:rsidRDefault="00BA0C04"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3408C944" w14:textId="77777777" w:rsidR="00BA0C04" w:rsidRPr="0010523B" w:rsidRDefault="00BA0C04"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501DFC6F" w14:textId="77777777" w:rsidR="00BA0C04" w:rsidRPr="0010523B" w:rsidRDefault="00BA0C04"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296A1A26" w14:textId="77777777" w:rsidR="00BA0C04" w:rsidRPr="0010523B" w:rsidRDefault="00BA0C04"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10523B" w:rsidRPr="0010523B" w14:paraId="344EC651" w14:textId="77777777" w:rsidTr="0010523B">
        <w:trPr>
          <w:trHeight w:val="312"/>
        </w:trPr>
        <w:tc>
          <w:tcPr>
            <w:tcW w:w="797" w:type="dxa"/>
          </w:tcPr>
          <w:p w14:paraId="6D753D9B" w14:textId="77777777" w:rsidR="00BA0C04" w:rsidRPr="0010523B" w:rsidRDefault="00BA0C04"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45C96516" w14:textId="77777777" w:rsidR="00BA0C04" w:rsidRPr="0010523B" w:rsidRDefault="00BA0C04"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A37C78B" w14:textId="77777777" w:rsidR="00BA0C04" w:rsidRPr="0010523B" w:rsidRDefault="00BA0C04"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28EF156F" w14:textId="77777777" w:rsidR="00BA0C04" w:rsidRPr="0010523B" w:rsidRDefault="00BA0C04"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7716196A" w14:textId="77777777" w:rsidR="00BA0C04" w:rsidRPr="0010523B" w:rsidRDefault="00BA0C04"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25D9EC66" w14:textId="77777777" w:rsidR="00BA0C04" w:rsidRPr="0010523B" w:rsidRDefault="00BA0C04"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6E9B9269" w14:textId="77777777" w:rsidTr="0010523B">
        <w:trPr>
          <w:trHeight w:val="321"/>
        </w:trPr>
        <w:tc>
          <w:tcPr>
            <w:tcW w:w="797" w:type="dxa"/>
          </w:tcPr>
          <w:p w14:paraId="4D1AF348" w14:textId="77777777" w:rsidR="00BA0C04" w:rsidRPr="0010523B" w:rsidRDefault="00BA0C04"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CO2</w:t>
            </w:r>
          </w:p>
        </w:tc>
        <w:tc>
          <w:tcPr>
            <w:tcW w:w="801" w:type="dxa"/>
          </w:tcPr>
          <w:p w14:paraId="1DF3F38A" w14:textId="77777777" w:rsidR="00BA0C04" w:rsidRPr="0010523B" w:rsidRDefault="00BA0C04"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32D2BB91" w14:textId="77777777" w:rsidR="00BA0C04" w:rsidRPr="0010523B" w:rsidRDefault="00BA0C04"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5972799F" w14:textId="77777777" w:rsidR="00BA0C04" w:rsidRPr="0010523B" w:rsidRDefault="00BA0C04"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17B0C1B3" w14:textId="77777777" w:rsidR="00BA0C04" w:rsidRPr="0010523B" w:rsidRDefault="00BA0C04"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7303A9F2" w14:textId="77777777" w:rsidR="00BA0C04" w:rsidRPr="0010523B" w:rsidRDefault="00BA0C04"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32044FF7" w14:textId="77777777" w:rsidTr="0010523B">
        <w:trPr>
          <w:trHeight w:val="316"/>
        </w:trPr>
        <w:tc>
          <w:tcPr>
            <w:tcW w:w="797" w:type="dxa"/>
          </w:tcPr>
          <w:p w14:paraId="614CBCC1" w14:textId="77777777" w:rsidR="00BA0C04" w:rsidRPr="0010523B" w:rsidRDefault="00BA0C04"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57F226A2" w14:textId="77777777" w:rsidR="00BA0C04" w:rsidRPr="0010523B" w:rsidRDefault="00BA0C04"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7FC0EB9D" w14:textId="77777777" w:rsidR="00BA0C04" w:rsidRPr="0010523B" w:rsidRDefault="00BA0C04"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271BF347" w14:textId="77777777" w:rsidR="00BA0C04" w:rsidRPr="0010523B" w:rsidRDefault="00BA0C04"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650AD67" w14:textId="77777777" w:rsidR="00BA0C04" w:rsidRPr="0010523B" w:rsidRDefault="00BA0C04"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1</w:t>
            </w:r>
          </w:p>
        </w:tc>
        <w:tc>
          <w:tcPr>
            <w:tcW w:w="802" w:type="dxa"/>
          </w:tcPr>
          <w:p w14:paraId="1019349E" w14:textId="77777777" w:rsidR="00BA0C04" w:rsidRPr="0010523B" w:rsidRDefault="00BA0C04"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7A9AEC66" w14:textId="77777777" w:rsidTr="0010523B">
        <w:trPr>
          <w:trHeight w:val="316"/>
        </w:trPr>
        <w:tc>
          <w:tcPr>
            <w:tcW w:w="797" w:type="dxa"/>
          </w:tcPr>
          <w:p w14:paraId="6A7C83E8" w14:textId="77777777" w:rsidR="00BA0C04" w:rsidRPr="0010523B" w:rsidRDefault="00BA0C04"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45DD3891" w14:textId="77777777" w:rsidR="00BA0C04" w:rsidRPr="0010523B" w:rsidRDefault="00BA0C04"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52CFF1FC" w14:textId="77777777" w:rsidR="00BA0C04" w:rsidRPr="0010523B" w:rsidRDefault="00BA0C04"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0E832C30" w14:textId="77777777" w:rsidR="00BA0C04" w:rsidRPr="0010523B" w:rsidRDefault="00BA0C04"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5942E688" w14:textId="77777777" w:rsidR="00BA0C04" w:rsidRPr="0010523B" w:rsidRDefault="00BA0C04"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7692D8FA" w14:textId="77777777" w:rsidR="00BA0C04" w:rsidRPr="0010523B" w:rsidRDefault="00BA0C04"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BA0C04" w:rsidRPr="0010523B" w14:paraId="36AA417F" w14:textId="77777777" w:rsidTr="0010523B">
        <w:trPr>
          <w:trHeight w:val="316"/>
        </w:trPr>
        <w:tc>
          <w:tcPr>
            <w:tcW w:w="797" w:type="dxa"/>
          </w:tcPr>
          <w:p w14:paraId="246BEF61" w14:textId="77777777" w:rsidR="00BA0C04" w:rsidRPr="0010523B" w:rsidRDefault="00BA0C04"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5BCB2C7C" w14:textId="77777777" w:rsidR="00BA0C04" w:rsidRPr="0010523B" w:rsidRDefault="00BA0C04"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1C767F7E" w14:textId="77777777" w:rsidR="00BA0C04" w:rsidRPr="0010523B" w:rsidRDefault="00BA0C04"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0905D493" w14:textId="77777777" w:rsidR="00BA0C04" w:rsidRPr="0010523B" w:rsidRDefault="00BA0C04"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3FB8D009" w14:textId="77777777" w:rsidR="00BA0C04" w:rsidRPr="0010523B" w:rsidRDefault="00BA0C04"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011D1CC" w14:textId="77777777" w:rsidR="00BA0C04" w:rsidRPr="0010523B" w:rsidRDefault="00BA0C04"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bl>
    <w:p w14:paraId="3C9F7C6E" w14:textId="77777777" w:rsidR="00BA0C04" w:rsidRPr="0010523B" w:rsidRDefault="00BA0C04" w:rsidP="00BA0C04">
      <w:pPr>
        <w:pBdr>
          <w:top w:val="nil"/>
          <w:left w:val="nil"/>
          <w:bottom w:val="nil"/>
          <w:right w:val="nil"/>
          <w:between w:val="nil"/>
        </w:pBdr>
        <w:spacing w:before="39"/>
        <w:rPr>
          <w:b/>
          <w:bCs/>
          <w:color w:val="000000" w:themeColor="text1"/>
          <w:sz w:val="24"/>
          <w:szCs w:val="24"/>
        </w:rPr>
      </w:pPr>
    </w:p>
    <w:p w14:paraId="4D7552E4" w14:textId="77777777" w:rsidR="00BA0C04" w:rsidRPr="0010523B" w:rsidRDefault="00BA0C04" w:rsidP="00BA0C04">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28F9C0E2" w14:textId="77777777" w:rsidR="00BA0C04" w:rsidRPr="0010523B" w:rsidRDefault="00BA0C04" w:rsidP="00BA0C04">
      <w:pPr>
        <w:pBdr>
          <w:top w:val="nil"/>
          <w:left w:val="nil"/>
          <w:bottom w:val="nil"/>
          <w:right w:val="nil"/>
          <w:between w:val="nil"/>
        </w:pBdr>
        <w:spacing w:before="72"/>
        <w:rPr>
          <w:b/>
          <w:bCs/>
          <w:color w:val="000000" w:themeColor="text1"/>
          <w:sz w:val="24"/>
          <w:szCs w:val="24"/>
        </w:rPr>
      </w:pPr>
    </w:p>
    <w:p w14:paraId="3584F441" w14:textId="4BFB5BF5" w:rsidR="00BA0C04" w:rsidRPr="0010523B" w:rsidRDefault="00BA0C04" w:rsidP="00756CB4">
      <w:pPr>
        <w:numPr>
          <w:ilvl w:val="2"/>
          <w:numId w:val="286"/>
        </w:numPr>
        <w:pBdr>
          <w:top w:val="nil"/>
          <w:left w:val="nil"/>
          <w:bottom w:val="nil"/>
          <w:right w:val="nil"/>
          <w:between w:val="nil"/>
        </w:pBdr>
        <w:tabs>
          <w:tab w:val="left" w:pos="1800"/>
        </w:tabs>
        <w:spacing w:line="280" w:lineRule="auto"/>
        <w:ind w:right="1531"/>
        <w:rPr>
          <w:color w:val="000000" w:themeColor="text1"/>
          <w:sz w:val="24"/>
          <w:szCs w:val="24"/>
        </w:rPr>
      </w:pPr>
      <w:r w:rsidRPr="0010523B">
        <w:rPr>
          <w:color w:val="000000" w:themeColor="text1"/>
          <w:sz w:val="24"/>
          <w:szCs w:val="24"/>
        </w:rPr>
        <w:t>Minor Project to be submitted highlighting CSR awareness and implementation in Asia, Europe</w:t>
      </w:r>
      <w:r w:rsidR="00A3312F" w:rsidRPr="0010523B">
        <w:rPr>
          <w:color w:val="000000" w:themeColor="text1"/>
          <w:sz w:val="24"/>
          <w:szCs w:val="24"/>
        </w:rPr>
        <w:t xml:space="preserve"> </w:t>
      </w:r>
      <w:r w:rsidRPr="0010523B">
        <w:rPr>
          <w:color w:val="000000" w:themeColor="text1"/>
          <w:sz w:val="24"/>
          <w:szCs w:val="24"/>
        </w:rPr>
        <w:t>and America</w:t>
      </w:r>
    </w:p>
    <w:p w14:paraId="489B37A1" w14:textId="74B9CE25" w:rsidR="00BA0C04" w:rsidRPr="0010523B" w:rsidRDefault="00BA0C04" w:rsidP="00756CB4">
      <w:pPr>
        <w:numPr>
          <w:ilvl w:val="2"/>
          <w:numId w:val="286"/>
        </w:numPr>
        <w:pBdr>
          <w:top w:val="nil"/>
          <w:left w:val="nil"/>
          <w:bottom w:val="nil"/>
          <w:right w:val="nil"/>
          <w:between w:val="nil"/>
        </w:pBdr>
        <w:tabs>
          <w:tab w:val="left" w:pos="1801"/>
          <w:tab w:val="left" w:pos="6847"/>
        </w:tabs>
        <w:spacing w:before="37" w:line="276" w:lineRule="auto"/>
        <w:ind w:right="1531"/>
        <w:jc w:val="both"/>
        <w:rPr>
          <w:color w:val="000000" w:themeColor="text1"/>
          <w:sz w:val="24"/>
          <w:szCs w:val="24"/>
        </w:rPr>
      </w:pPr>
      <w:r w:rsidRPr="0010523B">
        <w:rPr>
          <w:color w:val="000000" w:themeColor="text1"/>
          <w:sz w:val="24"/>
          <w:szCs w:val="24"/>
        </w:rPr>
        <w:t>Guest lecture by Practicing Advocates on the</w:t>
      </w:r>
      <w:r w:rsidR="00A3312F" w:rsidRPr="0010523B">
        <w:rPr>
          <w:color w:val="000000" w:themeColor="text1"/>
          <w:sz w:val="24"/>
          <w:szCs w:val="24"/>
        </w:rPr>
        <w:t xml:space="preserve"> </w:t>
      </w:r>
      <w:r w:rsidRPr="0010523B">
        <w:rPr>
          <w:color w:val="000000" w:themeColor="text1"/>
          <w:sz w:val="24"/>
          <w:szCs w:val="24"/>
        </w:rPr>
        <w:t>core Laws in Environmen</w:t>
      </w:r>
      <w:r w:rsidR="00A3312F" w:rsidRPr="0010523B">
        <w:rPr>
          <w:color w:val="000000" w:themeColor="text1"/>
          <w:sz w:val="24"/>
          <w:szCs w:val="24"/>
        </w:rPr>
        <w:t xml:space="preserve">t </w:t>
      </w:r>
      <w:r w:rsidRPr="0010523B">
        <w:rPr>
          <w:color w:val="000000" w:themeColor="text1"/>
          <w:sz w:val="24"/>
          <w:szCs w:val="24"/>
        </w:rPr>
        <w:t>protection</w:t>
      </w:r>
    </w:p>
    <w:p w14:paraId="05B20969" w14:textId="77777777" w:rsidR="00BA0C04" w:rsidRPr="0010523B" w:rsidRDefault="00BA0C04" w:rsidP="00756CB4">
      <w:pPr>
        <w:numPr>
          <w:ilvl w:val="2"/>
          <w:numId w:val="286"/>
        </w:numPr>
        <w:pBdr>
          <w:top w:val="nil"/>
          <w:left w:val="nil"/>
          <w:bottom w:val="nil"/>
          <w:right w:val="nil"/>
          <w:between w:val="nil"/>
        </w:pBdr>
        <w:tabs>
          <w:tab w:val="left" w:pos="1801"/>
        </w:tabs>
        <w:spacing w:line="276" w:lineRule="auto"/>
        <w:ind w:right="1531"/>
        <w:jc w:val="both"/>
        <w:rPr>
          <w:color w:val="000000" w:themeColor="text1"/>
          <w:sz w:val="24"/>
          <w:szCs w:val="24"/>
        </w:rPr>
      </w:pPr>
      <w:r w:rsidRPr="0010523B">
        <w:rPr>
          <w:color w:val="000000" w:themeColor="text1"/>
          <w:sz w:val="24"/>
          <w:szCs w:val="24"/>
        </w:rPr>
        <w:t>Presentation of the best and worst CSR and environmental Protection which has been undertaken by Indian companies</w:t>
      </w:r>
    </w:p>
    <w:p w14:paraId="1A1FC688" w14:textId="77777777" w:rsidR="00BA0C04" w:rsidRPr="0010523B" w:rsidRDefault="00BA0C04" w:rsidP="00756CB4">
      <w:pPr>
        <w:numPr>
          <w:ilvl w:val="2"/>
          <w:numId w:val="286"/>
        </w:numPr>
        <w:pBdr>
          <w:top w:val="nil"/>
          <w:left w:val="nil"/>
          <w:bottom w:val="nil"/>
          <w:right w:val="nil"/>
          <w:between w:val="nil"/>
        </w:pBdr>
        <w:tabs>
          <w:tab w:val="left" w:pos="1801"/>
        </w:tabs>
        <w:spacing w:before="2" w:line="280" w:lineRule="auto"/>
        <w:ind w:right="1531"/>
        <w:rPr>
          <w:color w:val="000000" w:themeColor="text1"/>
          <w:sz w:val="24"/>
          <w:szCs w:val="24"/>
        </w:rPr>
      </w:pPr>
      <w:r w:rsidRPr="0010523B">
        <w:rPr>
          <w:color w:val="000000" w:themeColor="text1"/>
          <w:sz w:val="24"/>
          <w:szCs w:val="24"/>
        </w:rPr>
        <w:t>Video clips on Sathyam and Environ cases highlight the learning for preventing such disaster</w:t>
      </w:r>
    </w:p>
    <w:p w14:paraId="50100A86" w14:textId="77777777" w:rsidR="00BA0C04" w:rsidRPr="0010523B" w:rsidRDefault="00BA0C04" w:rsidP="00756CB4">
      <w:pPr>
        <w:numPr>
          <w:ilvl w:val="2"/>
          <w:numId w:val="286"/>
        </w:numPr>
        <w:pBdr>
          <w:top w:val="nil"/>
          <w:left w:val="nil"/>
          <w:bottom w:val="nil"/>
          <w:right w:val="nil"/>
          <w:between w:val="nil"/>
        </w:pBdr>
        <w:tabs>
          <w:tab w:val="left" w:pos="1800"/>
        </w:tabs>
        <w:spacing w:line="269" w:lineRule="auto"/>
        <w:ind w:left="1800" w:right="1531" w:hanging="359"/>
        <w:rPr>
          <w:color w:val="000000" w:themeColor="text1"/>
          <w:sz w:val="24"/>
          <w:szCs w:val="24"/>
        </w:rPr>
      </w:pPr>
      <w:r w:rsidRPr="0010523B">
        <w:rPr>
          <w:color w:val="000000" w:themeColor="text1"/>
          <w:sz w:val="24"/>
          <w:szCs w:val="24"/>
        </w:rPr>
        <w:t>Case analysis on emerging governance practices and challenges</w:t>
      </w:r>
    </w:p>
    <w:p w14:paraId="12709C96" w14:textId="77777777" w:rsidR="00BA0C04" w:rsidRPr="0010523B" w:rsidRDefault="00BA0C04" w:rsidP="00BA0C04">
      <w:pPr>
        <w:pBdr>
          <w:top w:val="nil"/>
          <w:left w:val="nil"/>
          <w:bottom w:val="nil"/>
          <w:right w:val="nil"/>
          <w:between w:val="nil"/>
        </w:pBdr>
        <w:spacing w:before="86"/>
        <w:rPr>
          <w:color w:val="000000" w:themeColor="text1"/>
          <w:sz w:val="24"/>
          <w:szCs w:val="24"/>
        </w:rPr>
      </w:pPr>
    </w:p>
    <w:p w14:paraId="0533DB2C" w14:textId="17264DA4" w:rsidR="00BA0C04" w:rsidRPr="0010523B" w:rsidRDefault="00BA0C04" w:rsidP="00A3312F">
      <w:pPr>
        <w:pStyle w:val="Heading2"/>
        <w:tabs>
          <w:tab w:val="left" w:pos="9666"/>
        </w:tabs>
        <w:spacing w:before="1"/>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316BCEB3" w14:textId="77777777" w:rsidR="00BA0C04" w:rsidRPr="0010523B" w:rsidRDefault="00BA0C04" w:rsidP="00BA0C04">
      <w:pPr>
        <w:pBdr>
          <w:top w:val="nil"/>
          <w:left w:val="nil"/>
          <w:bottom w:val="nil"/>
          <w:right w:val="nil"/>
          <w:between w:val="nil"/>
        </w:pBdr>
        <w:spacing w:before="130" w:after="1"/>
        <w:rPr>
          <w:b/>
          <w:bCs/>
          <w:color w:val="000000" w:themeColor="text1"/>
          <w:sz w:val="20"/>
          <w:szCs w:val="20"/>
        </w:rPr>
      </w:pPr>
    </w:p>
    <w:tbl>
      <w:tblPr>
        <w:tblStyle w:val="afffff5"/>
        <w:tblW w:w="8803"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5"/>
        <w:gridCol w:w="1998"/>
        <w:gridCol w:w="1311"/>
        <w:gridCol w:w="677"/>
        <w:gridCol w:w="461"/>
        <w:gridCol w:w="490"/>
        <w:gridCol w:w="480"/>
        <w:gridCol w:w="485"/>
        <w:gridCol w:w="2536"/>
      </w:tblGrid>
      <w:tr w:rsidR="0010523B" w:rsidRPr="0010523B" w14:paraId="3F5B3A74" w14:textId="77777777" w:rsidTr="0010523B">
        <w:trPr>
          <w:trHeight w:val="1267"/>
        </w:trPr>
        <w:tc>
          <w:tcPr>
            <w:tcW w:w="365" w:type="dxa"/>
            <w:vMerge w:val="restart"/>
          </w:tcPr>
          <w:p w14:paraId="0FE566D9" w14:textId="77777777" w:rsidR="00BA0C04" w:rsidRPr="0010523B" w:rsidRDefault="00BA0C04" w:rsidP="0010523B">
            <w:pPr>
              <w:pBdr>
                <w:top w:val="nil"/>
                <w:left w:val="nil"/>
                <w:bottom w:val="nil"/>
                <w:right w:val="nil"/>
                <w:between w:val="nil"/>
              </w:pBdr>
              <w:rPr>
                <w:b/>
                <w:bCs/>
                <w:color w:val="000000" w:themeColor="text1"/>
                <w:sz w:val="24"/>
                <w:szCs w:val="24"/>
              </w:rPr>
            </w:pPr>
          </w:p>
          <w:p w14:paraId="6EA740B0" w14:textId="77777777" w:rsidR="00BA0C04" w:rsidRPr="0010523B" w:rsidRDefault="00BA0C04" w:rsidP="0010523B">
            <w:pPr>
              <w:pBdr>
                <w:top w:val="nil"/>
                <w:left w:val="nil"/>
                <w:bottom w:val="nil"/>
                <w:right w:val="nil"/>
                <w:between w:val="nil"/>
              </w:pBdr>
              <w:spacing w:before="83"/>
              <w:rPr>
                <w:b/>
                <w:bCs/>
                <w:color w:val="000000" w:themeColor="text1"/>
                <w:sz w:val="24"/>
                <w:szCs w:val="24"/>
              </w:rPr>
            </w:pPr>
          </w:p>
          <w:p w14:paraId="21698013" w14:textId="77777777" w:rsidR="00BA0C04" w:rsidRPr="0010523B" w:rsidRDefault="00BA0C04"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1998" w:type="dxa"/>
            <w:vMerge w:val="restart"/>
          </w:tcPr>
          <w:p w14:paraId="67630E2D" w14:textId="77777777" w:rsidR="00BA0C04" w:rsidRPr="0010523B" w:rsidRDefault="00BA0C04" w:rsidP="0010523B">
            <w:pPr>
              <w:pBdr>
                <w:top w:val="nil"/>
                <w:left w:val="nil"/>
                <w:bottom w:val="nil"/>
                <w:right w:val="nil"/>
                <w:between w:val="nil"/>
              </w:pBdr>
              <w:tabs>
                <w:tab w:val="left" w:pos="1690"/>
              </w:tabs>
              <w:spacing w:before="160"/>
              <w:ind w:left="110"/>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w:t>
            </w:r>
          </w:p>
          <w:p w14:paraId="5E23B3CE" w14:textId="3048BE0C" w:rsidR="00BA0C04" w:rsidRPr="0010523B" w:rsidRDefault="00BA0C04" w:rsidP="00A3312F">
            <w:pPr>
              <w:pBdr>
                <w:top w:val="nil"/>
                <w:left w:val="nil"/>
                <w:bottom w:val="nil"/>
                <w:right w:val="nil"/>
                <w:between w:val="nil"/>
              </w:pBdr>
              <w:spacing w:before="41" w:line="276" w:lineRule="auto"/>
              <w:ind w:right="194"/>
              <w:rPr>
                <w:b/>
                <w:bCs/>
                <w:color w:val="000000" w:themeColor="text1"/>
                <w:sz w:val="24"/>
                <w:szCs w:val="24"/>
              </w:rPr>
            </w:pPr>
            <w:r w:rsidRPr="0010523B">
              <w:rPr>
                <w:b/>
                <w:bCs/>
                <w:color w:val="000000" w:themeColor="text1"/>
                <w:sz w:val="24"/>
                <w:szCs w:val="24"/>
              </w:rPr>
              <w:t>Assessment Method</w:t>
            </w:r>
          </w:p>
        </w:tc>
        <w:tc>
          <w:tcPr>
            <w:tcW w:w="1311" w:type="dxa"/>
            <w:vMerge w:val="restart"/>
          </w:tcPr>
          <w:p w14:paraId="1AB5CF6A" w14:textId="77777777" w:rsidR="00BA0C04" w:rsidRPr="0010523B" w:rsidRDefault="00BA0C04" w:rsidP="0010523B">
            <w:pPr>
              <w:pBdr>
                <w:top w:val="nil"/>
                <w:left w:val="nil"/>
                <w:bottom w:val="nil"/>
                <w:right w:val="nil"/>
                <w:between w:val="nil"/>
              </w:pBdr>
              <w:spacing w:before="200"/>
              <w:rPr>
                <w:b/>
                <w:bCs/>
                <w:color w:val="000000" w:themeColor="text1"/>
                <w:sz w:val="24"/>
                <w:szCs w:val="24"/>
              </w:rPr>
            </w:pPr>
          </w:p>
          <w:p w14:paraId="4BE2C65C" w14:textId="77777777" w:rsidR="00BA0C04" w:rsidRPr="0010523B" w:rsidRDefault="00BA0C04" w:rsidP="0010523B">
            <w:pPr>
              <w:pBdr>
                <w:top w:val="nil"/>
                <w:left w:val="nil"/>
                <w:bottom w:val="nil"/>
                <w:right w:val="nil"/>
                <w:between w:val="nil"/>
              </w:pBdr>
              <w:spacing w:before="1"/>
              <w:ind w:left="109"/>
              <w:rPr>
                <w:b/>
                <w:bCs/>
                <w:color w:val="000000" w:themeColor="text1"/>
                <w:sz w:val="24"/>
                <w:szCs w:val="24"/>
              </w:rPr>
            </w:pPr>
            <w:r w:rsidRPr="0010523B">
              <w:rPr>
                <w:b/>
                <w:bCs/>
                <w:color w:val="000000" w:themeColor="text1"/>
                <w:sz w:val="24"/>
                <w:szCs w:val="24"/>
              </w:rPr>
              <w:t>Weightage</w:t>
            </w:r>
          </w:p>
          <w:p w14:paraId="55E0A1BE" w14:textId="77777777" w:rsidR="00BA0C04" w:rsidRPr="0010523B" w:rsidRDefault="00BA0C04" w:rsidP="0010523B">
            <w:pPr>
              <w:pBdr>
                <w:top w:val="nil"/>
                <w:left w:val="nil"/>
                <w:bottom w:val="nil"/>
                <w:right w:val="nil"/>
                <w:between w:val="nil"/>
              </w:pBdr>
              <w:spacing w:before="45"/>
              <w:ind w:left="109"/>
              <w:rPr>
                <w:b/>
                <w:bCs/>
                <w:color w:val="000000" w:themeColor="text1"/>
                <w:sz w:val="24"/>
                <w:szCs w:val="24"/>
              </w:rPr>
            </w:pPr>
            <w:r w:rsidRPr="0010523B">
              <w:rPr>
                <w:b/>
                <w:bCs/>
                <w:color w:val="000000" w:themeColor="text1"/>
                <w:sz w:val="24"/>
                <w:szCs w:val="24"/>
              </w:rPr>
              <w:t>%</w:t>
            </w:r>
          </w:p>
        </w:tc>
        <w:tc>
          <w:tcPr>
            <w:tcW w:w="2593" w:type="dxa"/>
            <w:gridSpan w:val="5"/>
          </w:tcPr>
          <w:p w14:paraId="25A9EC90" w14:textId="7A75BEEF" w:rsidR="00BA0C04" w:rsidRPr="0010523B" w:rsidRDefault="00BA0C04" w:rsidP="0010523B">
            <w:pPr>
              <w:pBdr>
                <w:top w:val="nil"/>
                <w:left w:val="nil"/>
                <w:bottom w:val="nil"/>
                <w:right w:val="nil"/>
                <w:between w:val="nil"/>
              </w:pBdr>
              <w:tabs>
                <w:tab w:val="left" w:pos="1468"/>
              </w:tabs>
              <w:spacing w:line="276" w:lineRule="auto"/>
              <w:ind w:left="830" w:right="97" w:hanging="721"/>
              <w:rPr>
                <w:b/>
                <w:bCs/>
                <w:color w:val="000000" w:themeColor="text1"/>
                <w:sz w:val="24"/>
                <w:szCs w:val="24"/>
              </w:rPr>
            </w:pPr>
            <w:r w:rsidRPr="0010523B">
              <w:rPr>
                <w:b/>
                <w:bCs/>
                <w:color w:val="000000" w:themeColor="text1"/>
                <w:sz w:val="24"/>
                <w:szCs w:val="24"/>
              </w:rPr>
              <w:t>Learning</w:t>
            </w:r>
            <w:r w:rsidR="00A3312F" w:rsidRPr="0010523B">
              <w:rPr>
                <w:b/>
                <w:bCs/>
                <w:color w:val="000000" w:themeColor="text1"/>
                <w:sz w:val="24"/>
                <w:szCs w:val="24"/>
              </w:rPr>
              <w:t xml:space="preserve"> </w:t>
            </w:r>
            <w:r w:rsidRPr="0010523B">
              <w:rPr>
                <w:b/>
                <w:bCs/>
                <w:color w:val="000000" w:themeColor="text1"/>
                <w:sz w:val="24"/>
                <w:szCs w:val="24"/>
              </w:rPr>
              <w:t>Outcom</w:t>
            </w:r>
            <w:r w:rsidR="00A3312F" w:rsidRPr="0010523B">
              <w:rPr>
                <w:b/>
                <w:bCs/>
                <w:color w:val="000000" w:themeColor="text1"/>
                <w:sz w:val="24"/>
                <w:szCs w:val="24"/>
              </w:rPr>
              <w:t>e</w:t>
            </w:r>
            <w:r w:rsidRPr="0010523B">
              <w:rPr>
                <w:b/>
                <w:bCs/>
                <w:color w:val="000000" w:themeColor="text1"/>
                <w:sz w:val="24"/>
                <w:szCs w:val="24"/>
              </w:rPr>
              <w:t>s Assessed</w:t>
            </w:r>
          </w:p>
        </w:tc>
        <w:tc>
          <w:tcPr>
            <w:tcW w:w="2536" w:type="dxa"/>
          </w:tcPr>
          <w:p w14:paraId="02E5116E" w14:textId="77777777" w:rsidR="00BA0C04" w:rsidRPr="0010523B" w:rsidRDefault="00BA0C04" w:rsidP="0010523B">
            <w:pPr>
              <w:pBdr>
                <w:top w:val="nil"/>
                <w:left w:val="nil"/>
                <w:bottom w:val="nil"/>
                <w:right w:val="nil"/>
                <w:between w:val="nil"/>
              </w:pBdr>
              <w:spacing w:line="273" w:lineRule="auto"/>
              <w:ind w:left="114"/>
              <w:rPr>
                <w:b/>
                <w:bCs/>
                <w:color w:val="000000" w:themeColor="text1"/>
                <w:sz w:val="24"/>
                <w:szCs w:val="24"/>
              </w:rPr>
            </w:pPr>
            <w:r w:rsidRPr="0010523B">
              <w:rPr>
                <w:b/>
                <w:bCs/>
                <w:color w:val="000000" w:themeColor="text1"/>
                <w:sz w:val="24"/>
                <w:szCs w:val="24"/>
              </w:rPr>
              <w:t>Submission day/week</w:t>
            </w:r>
          </w:p>
          <w:p w14:paraId="28DA5685" w14:textId="77777777" w:rsidR="00BA0C04" w:rsidRPr="0010523B" w:rsidRDefault="00BA0C04" w:rsidP="0010523B">
            <w:pPr>
              <w:pBdr>
                <w:top w:val="nil"/>
                <w:left w:val="nil"/>
                <w:bottom w:val="nil"/>
                <w:right w:val="nil"/>
                <w:between w:val="nil"/>
              </w:pBdr>
              <w:spacing w:before="41"/>
              <w:ind w:left="834"/>
              <w:rPr>
                <w:b/>
                <w:bCs/>
                <w:color w:val="000000" w:themeColor="text1"/>
                <w:sz w:val="24"/>
                <w:szCs w:val="24"/>
              </w:rPr>
            </w:pPr>
            <w:r w:rsidRPr="0010523B">
              <w:rPr>
                <w:b/>
                <w:bCs/>
                <w:color w:val="000000" w:themeColor="text1"/>
                <w:sz w:val="24"/>
                <w:szCs w:val="24"/>
              </w:rPr>
              <w:t>(assignments)</w:t>
            </w:r>
          </w:p>
          <w:p w14:paraId="5B35F094" w14:textId="11066A52" w:rsidR="00BA0C04" w:rsidRPr="0010523B" w:rsidRDefault="00A3312F" w:rsidP="0010523B">
            <w:pPr>
              <w:pBdr>
                <w:top w:val="nil"/>
                <w:left w:val="nil"/>
                <w:bottom w:val="nil"/>
                <w:right w:val="nil"/>
                <w:between w:val="nil"/>
              </w:pBdr>
              <w:tabs>
                <w:tab w:val="left" w:pos="1790"/>
              </w:tabs>
              <w:spacing w:before="6"/>
              <w:ind w:left="834" w:right="96"/>
              <w:rPr>
                <w:b/>
                <w:bCs/>
                <w:color w:val="000000" w:themeColor="text1"/>
                <w:sz w:val="24"/>
                <w:szCs w:val="24"/>
              </w:rPr>
            </w:pPr>
            <w:r w:rsidRPr="0010523B">
              <w:rPr>
                <w:b/>
                <w:bCs/>
                <w:color w:val="000000" w:themeColor="text1"/>
                <w:sz w:val="24"/>
                <w:szCs w:val="24"/>
              </w:rPr>
              <w:t>O</w:t>
            </w:r>
            <w:r w:rsidR="00BA0C04" w:rsidRPr="0010523B">
              <w:rPr>
                <w:b/>
                <w:bCs/>
                <w:color w:val="000000" w:themeColor="text1"/>
                <w:sz w:val="24"/>
                <w:szCs w:val="24"/>
              </w:rPr>
              <w:t>r</w:t>
            </w:r>
            <w:r w:rsidRPr="0010523B">
              <w:rPr>
                <w:b/>
                <w:bCs/>
                <w:color w:val="000000" w:themeColor="text1"/>
                <w:sz w:val="24"/>
                <w:szCs w:val="24"/>
              </w:rPr>
              <w:t xml:space="preserve"> </w:t>
            </w:r>
            <w:r w:rsidR="00BA0C04" w:rsidRPr="0010523B">
              <w:rPr>
                <w:b/>
                <w:bCs/>
                <w:color w:val="000000" w:themeColor="text1"/>
                <w:sz w:val="24"/>
                <w:szCs w:val="24"/>
              </w:rPr>
              <w:t>length (exam)</w:t>
            </w:r>
          </w:p>
        </w:tc>
      </w:tr>
      <w:tr w:rsidR="0010523B" w:rsidRPr="0010523B" w14:paraId="59E2B3A0" w14:textId="77777777" w:rsidTr="0010523B">
        <w:trPr>
          <w:trHeight w:val="316"/>
        </w:trPr>
        <w:tc>
          <w:tcPr>
            <w:tcW w:w="365" w:type="dxa"/>
            <w:vMerge/>
          </w:tcPr>
          <w:p w14:paraId="29DE4211" w14:textId="77777777" w:rsidR="00BA0C04" w:rsidRPr="0010523B" w:rsidRDefault="00BA0C04" w:rsidP="0010523B">
            <w:pPr>
              <w:pBdr>
                <w:top w:val="nil"/>
                <w:left w:val="nil"/>
                <w:bottom w:val="nil"/>
                <w:right w:val="nil"/>
                <w:between w:val="nil"/>
              </w:pBdr>
              <w:spacing w:line="276" w:lineRule="auto"/>
              <w:rPr>
                <w:b/>
                <w:bCs/>
                <w:color w:val="000000" w:themeColor="text1"/>
                <w:sz w:val="24"/>
                <w:szCs w:val="24"/>
              </w:rPr>
            </w:pPr>
          </w:p>
        </w:tc>
        <w:tc>
          <w:tcPr>
            <w:tcW w:w="1998" w:type="dxa"/>
            <w:vMerge/>
          </w:tcPr>
          <w:p w14:paraId="4E995C6B" w14:textId="77777777" w:rsidR="00BA0C04" w:rsidRPr="0010523B" w:rsidRDefault="00BA0C04" w:rsidP="0010523B">
            <w:pPr>
              <w:pBdr>
                <w:top w:val="nil"/>
                <w:left w:val="nil"/>
                <w:bottom w:val="nil"/>
                <w:right w:val="nil"/>
                <w:between w:val="nil"/>
              </w:pBdr>
              <w:spacing w:line="276" w:lineRule="auto"/>
              <w:rPr>
                <w:b/>
                <w:bCs/>
                <w:color w:val="000000" w:themeColor="text1"/>
                <w:sz w:val="24"/>
                <w:szCs w:val="24"/>
              </w:rPr>
            </w:pPr>
          </w:p>
        </w:tc>
        <w:tc>
          <w:tcPr>
            <w:tcW w:w="1311" w:type="dxa"/>
            <w:vMerge/>
          </w:tcPr>
          <w:p w14:paraId="6C7B5155" w14:textId="77777777" w:rsidR="00BA0C04" w:rsidRPr="0010523B" w:rsidRDefault="00BA0C04" w:rsidP="0010523B">
            <w:pPr>
              <w:pBdr>
                <w:top w:val="nil"/>
                <w:left w:val="nil"/>
                <w:bottom w:val="nil"/>
                <w:right w:val="nil"/>
                <w:between w:val="nil"/>
              </w:pBdr>
              <w:spacing w:line="276" w:lineRule="auto"/>
              <w:rPr>
                <w:b/>
                <w:bCs/>
                <w:color w:val="000000" w:themeColor="text1"/>
                <w:sz w:val="24"/>
                <w:szCs w:val="24"/>
              </w:rPr>
            </w:pPr>
          </w:p>
        </w:tc>
        <w:tc>
          <w:tcPr>
            <w:tcW w:w="677" w:type="dxa"/>
          </w:tcPr>
          <w:p w14:paraId="51EC0943" w14:textId="77777777" w:rsidR="00BA0C04" w:rsidRPr="0010523B" w:rsidRDefault="00BA0C04" w:rsidP="00A3312F">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1</w:t>
            </w:r>
          </w:p>
        </w:tc>
        <w:tc>
          <w:tcPr>
            <w:tcW w:w="461" w:type="dxa"/>
          </w:tcPr>
          <w:p w14:paraId="672C3205" w14:textId="77777777" w:rsidR="00BA0C04" w:rsidRPr="0010523B" w:rsidRDefault="00BA0C04" w:rsidP="00A3312F">
            <w:pPr>
              <w:pBdr>
                <w:top w:val="nil"/>
                <w:left w:val="nil"/>
                <w:bottom w:val="nil"/>
                <w:right w:val="nil"/>
                <w:between w:val="nil"/>
              </w:pBdr>
              <w:spacing w:line="273" w:lineRule="auto"/>
              <w:ind w:right="109"/>
              <w:jc w:val="center"/>
              <w:rPr>
                <w:b/>
                <w:bCs/>
                <w:color w:val="000000" w:themeColor="text1"/>
                <w:sz w:val="24"/>
                <w:szCs w:val="24"/>
              </w:rPr>
            </w:pPr>
            <w:r w:rsidRPr="0010523B">
              <w:rPr>
                <w:b/>
                <w:bCs/>
                <w:color w:val="000000" w:themeColor="text1"/>
                <w:sz w:val="24"/>
                <w:szCs w:val="24"/>
              </w:rPr>
              <w:t>2</w:t>
            </w:r>
          </w:p>
        </w:tc>
        <w:tc>
          <w:tcPr>
            <w:tcW w:w="490" w:type="dxa"/>
          </w:tcPr>
          <w:p w14:paraId="2587CC20" w14:textId="77777777" w:rsidR="00BA0C04" w:rsidRPr="0010523B" w:rsidRDefault="00BA0C04" w:rsidP="00A3312F">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3</w:t>
            </w:r>
          </w:p>
        </w:tc>
        <w:tc>
          <w:tcPr>
            <w:tcW w:w="480" w:type="dxa"/>
          </w:tcPr>
          <w:p w14:paraId="65AEA716" w14:textId="77777777" w:rsidR="00BA0C04" w:rsidRPr="0010523B" w:rsidRDefault="00BA0C04" w:rsidP="00A3312F">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4</w:t>
            </w:r>
          </w:p>
        </w:tc>
        <w:tc>
          <w:tcPr>
            <w:tcW w:w="485" w:type="dxa"/>
          </w:tcPr>
          <w:p w14:paraId="784CF16C" w14:textId="77777777" w:rsidR="00BA0C04" w:rsidRPr="0010523B" w:rsidRDefault="00BA0C04" w:rsidP="00A3312F">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5</w:t>
            </w:r>
          </w:p>
        </w:tc>
        <w:tc>
          <w:tcPr>
            <w:tcW w:w="2536" w:type="dxa"/>
          </w:tcPr>
          <w:p w14:paraId="3AD6B4CB" w14:textId="77777777" w:rsidR="00BA0C04" w:rsidRPr="0010523B" w:rsidRDefault="00BA0C04" w:rsidP="0010523B">
            <w:pPr>
              <w:pBdr>
                <w:top w:val="nil"/>
                <w:left w:val="nil"/>
                <w:bottom w:val="nil"/>
                <w:right w:val="nil"/>
                <w:between w:val="nil"/>
              </w:pBdr>
              <w:rPr>
                <w:color w:val="000000" w:themeColor="text1"/>
              </w:rPr>
            </w:pPr>
          </w:p>
        </w:tc>
      </w:tr>
      <w:tr w:rsidR="0010523B" w:rsidRPr="0010523B" w14:paraId="059F8265" w14:textId="77777777" w:rsidTr="0010523B">
        <w:trPr>
          <w:trHeight w:val="638"/>
        </w:trPr>
        <w:tc>
          <w:tcPr>
            <w:tcW w:w="365" w:type="dxa"/>
          </w:tcPr>
          <w:p w14:paraId="6911DFD5" w14:textId="77777777" w:rsidR="00BA0C04" w:rsidRPr="0010523B" w:rsidRDefault="00BA0C04" w:rsidP="0010523B">
            <w:pPr>
              <w:pBdr>
                <w:top w:val="nil"/>
                <w:left w:val="nil"/>
                <w:bottom w:val="nil"/>
                <w:right w:val="nil"/>
                <w:between w:val="nil"/>
              </w:pBdr>
              <w:spacing w:line="273" w:lineRule="auto"/>
              <w:ind w:right="12"/>
              <w:jc w:val="center"/>
              <w:rPr>
                <w:color w:val="000000" w:themeColor="text1"/>
                <w:sz w:val="24"/>
                <w:szCs w:val="24"/>
              </w:rPr>
            </w:pPr>
            <w:r w:rsidRPr="0010523B">
              <w:rPr>
                <w:color w:val="000000" w:themeColor="text1"/>
                <w:sz w:val="24"/>
                <w:szCs w:val="24"/>
              </w:rPr>
              <w:t>1</w:t>
            </w:r>
          </w:p>
        </w:tc>
        <w:tc>
          <w:tcPr>
            <w:tcW w:w="1998" w:type="dxa"/>
          </w:tcPr>
          <w:p w14:paraId="6DC4DEFE" w14:textId="77777777" w:rsidR="00BA0C04" w:rsidRPr="0010523B" w:rsidRDefault="00BA0C04"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Class</w:t>
            </w:r>
          </w:p>
          <w:p w14:paraId="34ABB6B4" w14:textId="77777777" w:rsidR="00BA0C04" w:rsidRPr="0010523B" w:rsidRDefault="00BA0C04" w:rsidP="00A3312F">
            <w:pPr>
              <w:pBdr>
                <w:top w:val="nil"/>
                <w:left w:val="nil"/>
                <w:bottom w:val="nil"/>
                <w:right w:val="nil"/>
                <w:between w:val="nil"/>
              </w:pBdr>
              <w:spacing w:before="36"/>
              <w:rPr>
                <w:color w:val="000000" w:themeColor="text1"/>
                <w:sz w:val="24"/>
                <w:szCs w:val="24"/>
              </w:rPr>
            </w:pPr>
            <w:r w:rsidRPr="0010523B">
              <w:rPr>
                <w:color w:val="000000" w:themeColor="text1"/>
                <w:sz w:val="24"/>
                <w:szCs w:val="24"/>
              </w:rPr>
              <w:t>Participation</w:t>
            </w:r>
          </w:p>
        </w:tc>
        <w:tc>
          <w:tcPr>
            <w:tcW w:w="1311" w:type="dxa"/>
          </w:tcPr>
          <w:p w14:paraId="3A8CD7C1" w14:textId="77777777" w:rsidR="00BA0C04" w:rsidRPr="0010523B" w:rsidRDefault="00BA0C04" w:rsidP="00A3312F">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5</w:t>
            </w:r>
          </w:p>
        </w:tc>
        <w:tc>
          <w:tcPr>
            <w:tcW w:w="677" w:type="dxa"/>
          </w:tcPr>
          <w:p w14:paraId="483DE213" w14:textId="77777777" w:rsidR="00BA0C04" w:rsidRPr="0010523B" w:rsidRDefault="00BA0C04" w:rsidP="00A3312F">
            <w:pPr>
              <w:pBdr>
                <w:top w:val="nil"/>
                <w:left w:val="nil"/>
                <w:bottom w:val="nil"/>
                <w:right w:val="nil"/>
                <w:between w:val="nil"/>
              </w:pBdr>
              <w:jc w:val="center"/>
              <w:rPr>
                <w:color w:val="000000" w:themeColor="text1"/>
              </w:rPr>
            </w:pPr>
          </w:p>
        </w:tc>
        <w:tc>
          <w:tcPr>
            <w:tcW w:w="461" w:type="dxa"/>
          </w:tcPr>
          <w:p w14:paraId="0916E060" w14:textId="77777777" w:rsidR="00BA0C04" w:rsidRPr="0010523B" w:rsidRDefault="00BA0C04" w:rsidP="00A3312F">
            <w:pPr>
              <w:pBdr>
                <w:top w:val="nil"/>
                <w:left w:val="nil"/>
                <w:bottom w:val="nil"/>
                <w:right w:val="nil"/>
                <w:between w:val="nil"/>
              </w:pBdr>
              <w:jc w:val="center"/>
              <w:rPr>
                <w:color w:val="000000" w:themeColor="text1"/>
              </w:rPr>
            </w:pPr>
          </w:p>
        </w:tc>
        <w:tc>
          <w:tcPr>
            <w:tcW w:w="490" w:type="dxa"/>
          </w:tcPr>
          <w:p w14:paraId="4DAA84D0" w14:textId="77777777" w:rsidR="00BA0C04" w:rsidRPr="0010523B" w:rsidRDefault="00BA0C04" w:rsidP="00A3312F">
            <w:pPr>
              <w:pBdr>
                <w:top w:val="nil"/>
                <w:left w:val="nil"/>
                <w:bottom w:val="nil"/>
                <w:right w:val="nil"/>
                <w:between w:val="nil"/>
              </w:pBdr>
              <w:jc w:val="center"/>
              <w:rPr>
                <w:color w:val="000000" w:themeColor="text1"/>
              </w:rPr>
            </w:pPr>
          </w:p>
        </w:tc>
        <w:tc>
          <w:tcPr>
            <w:tcW w:w="480" w:type="dxa"/>
          </w:tcPr>
          <w:p w14:paraId="21B5F369" w14:textId="77777777" w:rsidR="00BA0C04" w:rsidRPr="0010523B" w:rsidRDefault="00BA0C04" w:rsidP="00A3312F">
            <w:pPr>
              <w:pBdr>
                <w:top w:val="nil"/>
                <w:left w:val="nil"/>
                <w:bottom w:val="nil"/>
                <w:right w:val="nil"/>
                <w:between w:val="nil"/>
              </w:pBdr>
              <w:jc w:val="center"/>
              <w:rPr>
                <w:color w:val="000000" w:themeColor="text1"/>
              </w:rPr>
            </w:pPr>
          </w:p>
        </w:tc>
        <w:tc>
          <w:tcPr>
            <w:tcW w:w="485" w:type="dxa"/>
          </w:tcPr>
          <w:p w14:paraId="5C47C06F" w14:textId="77777777" w:rsidR="00BA0C04" w:rsidRPr="0010523B" w:rsidRDefault="00BA0C04" w:rsidP="00A3312F">
            <w:pPr>
              <w:pBdr>
                <w:top w:val="nil"/>
                <w:left w:val="nil"/>
                <w:bottom w:val="nil"/>
                <w:right w:val="nil"/>
                <w:between w:val="nil"/>
              </w:pBdr>
              <w:jc w:val="center"/>
              <w:rPr>
                <w:color w:val="000000" w:themeColor="text1"/>
              </w:rPr>
            </w:pPr>
          </w:p>
        </w:tc>
        <w:tc>
          <w:tcPr>
            <w:tcW w:w="2536" w:type="dxa"/>
          </w:tcPr>
          <w:p w14:paraId="47AE527E" w14:textId="77777777" w:rsidR="00BA0C04" w:rsidRPr="0010523B" w:rsidRDefault="00BA0C04" w:rsidP="0010523B">
            <w:pPr>
              <w:pBdr>
                <w:top w:val="nil"/>
                <w:left w:val="nil"/>
                <w:bottom w:val="nil"/>
                <w:right w:val="nil"/>
                <w:between w:val="nil"/>
              </w:pBdr>
              <w:rPr>
                <w:color w:val="000000" w:themeColor="text1"/>
              </w:rPr>
            </w:pPr>
          </w:p>
        </w:tc>
      </w:tr>
      <w:tr w:rsidR="0010523B" w:rsidRPr="0010523B" w14:paraId="638C1AB5" w14:textId="77777777" w:rsidTr="0010523B">
        <w:trPr>
          <w:trHeight w:val="316"/>
        </w:trPr>
        <w:tc>
          <w:tcPr>
            <w:tcW w:w="365" w:type="dxa"/>
          </w:tcPr>
          <w:p w14:paraId="535A0F44" w14:textId="77777777" w:rsidR="00BA0C04" w:rsidRPr="0010523B" w:rsidRDefault="00BA0C04" w:rsidP="0010523B">
            <w:pPr>
              <w:pBdr>
                <w:top w:val="nil"/>
                <w:left w:val="nil"/>
                <w:bottom w:val="nil"/>
                <w:right w:val="nil"/>
                <w:between w:val="nil"/>
              </w:pBdr>
              <w:spacing w:line="268" w:lineRule="auto"/>
              <w:ind w:right="12"/>
              <w:jc w:val="center"/>
              <w:rPr>
                <w:color w:val="000000" w:themeColor="text1"/>
                <w:sz w:val="24"/>
                <w:szCs w:val="24"/>
              </w:rPr>
            </w:pPr>
            <w:r w:rsidRPr="0010523B">
              <w:rPr>
                <w:color w:val="000000" w:themeColor="text1"/>
                <w:sz w:val="24"/>
                <w:szCs w:val="24"/>
              </w:rPr>
              <w:t>2</w:t>
            </w:r>
          </w:p>
        </w:tc>
        <w:tc>
          <w:tcPr>
            <w:tcW w:w="1998" w:type="dxa"/>
          </w:tcPr>
          <w:p w14:paraId="410894D8" w14:textId="77777777" w:rsidR="00BA0C04" w:rsidRPr="0010523B" w:rsidRDefault="00BA0C04"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311" w:type="dxa"/>
          </w:tcPr>
          <w:p w14:paraId="014306F4" w14:textId="77777777" w:rsidR="00BA0C04" w:rsidRPr="0010523B" w:rsidRDefault="00BA0C04" w:rsidP="00A3312F">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5</w:t>
            </w:r>
          </w:p>
        </w:tc>
        <w:tc>
          <w:tcPr>
            <w:tcW w:w="677" w:type="dxa"/>
          </w:tcPr>
          <w:p w14:paraId="036E6203" w14:textId="77777777" w:rsidR="00BA0C04" w:rsidRPr="0010523B" w:rsidRDefault="00BA0C04" w:rsidP="00A3312F">
            <w:pPr>
              <w:pBdr>
                <w:top w:val="nil"/>
                <w:left w:val="nil"/>
                <w:bottom w:val="nil"/>
                <w:right w:val="nil"/>
                <w:between w:val="nil"/>
              </w:pBdr>
              <w:jc w:val="center"/>
              <w:rPr>
                <w:color w:val="000000" w:themeColor="text1"/>
              </w:rPr>
            </w:pPr>
          </w:p>
        </w:tc>
        <w:tc>
          <w:tcPr>
            <w:tcW w:w="461" w:type="dxa"/>
          </w:tcPr>
          <w:p w14:paraId="3CB2B661" w14:textId="77777777" w:rsidR="00BA0C04" w:rsidRPr="0010523B" w:rsidRDefault="00BA0C04" w:rsidP="00A3312F">
            <w:pPr>
              <w:pBdr>
                <w:top w:val="nil"/>
                <w:left w:val="nil"/>
                <w:bottom w:val="nil"/>
                <w:right w:val="nil"/>
                <w:between w:val="nil"/>
              </w:pBdr>
              <w:jc w:val="center"/>
              <w:rPr>
                <w:color w:val="000000" w:themeColor="text1"/>
              </w:rPr>
            </w:pPr>
          </w:p>
        </w:tc>
        <w:tc>
          <w:tcPr>
            <w:tcW w:w="490" w:type="dxa"/>
          </w:tcPr>
          <w:p w14:paraId="2F0B696F" w14:textId="77777777" w:rsidR="00BA0C04" w:rsidRPr="0010523B" w:rsidRDefault="00BA0C04" w:rsidP="00A3312F">
            <w:pPr>
              <w:pBdr>
                <w:top w:val="nil"/>
                <w:left w:val="nil"/>
                <w:bottom w:val="nil"/>
                <w:right w:val="nil"/>
                <w:between w:val="nil"/>
              </w:pBdr>
              <w:jc w:val="center"/>
              <w:rPr>
                <w:color w:val="000000" w:themeColor="text1"/>
              </w:rPr>
            </w:pPr>
          </w:p>
        </w:tc>
        <w:tc>
          <w:tcPr>
            <w:tcW w:w="480" w:type="dxa"/>
          </w:tcPr>
          <w:p w14:paraId="63D898C5" w14:textId="77777777" w:rsidR="00BA0C04" w:rsidRPr="0010523B" w:rsidRDefault="00BA0C04" w:rsidP="00A3312F">
            <w:pPr>
              <w:pBdr>
                <w:top w:val="nil"/>
                <w:left w:val="nil"/>
                <w:bottom w:val="nil"/>
                <w:right w:val="nil"/>
                <w:between w:val="nil"/>
              </w:pBdr>
              <w:jc w:val="center"/>
              <w:rPr>
                <w:color w:val="000000" w:themeColor="text1"/>
              </w:rPr>
            </w:pPr>
          </w:p>
        </w:tc>
        <w:tc>
          <w:tcPr>
            <w:tcW w:w="485" w:type="dxa"/>
          </w:tcPr>
          <w:p w14:paraId="0769A86B" w14:textId="77777777" w:rsidR="00BA0C04" w:rsidRPr="0010523B" w:rsidRDefault="00BA0C04" w:rsidP="00A3312F">
            <w:pPr>
              <w:pBdr>
                <w:top w:val="nil"/>
                <w:left w:val="nil"/>
                <w:bottom w:val="nil"/>
                <w:right w:val="nil"/>
                <w:between w:val="nil"/>
              </w:pBdr>
              <w:jc w:val="center"/>
              <w:rPr>
                <w:color w:val="000000" w:themeColor="text1"/>
              </w:rPr>
            </w:pPr>
          </w:p>
        </w:tc>
        <w:tc>
          <w:tcPr>
            <w:tcW w:w="2536" w:type="dxa"/>
          </w:tcPr>
          <w:p w14:paraId="7B6EC518" w14:textId="77777777" w:rsidR="00BA0C04" w:rsidRPr="0010523B" w:rsidRDefault="00BA0C04" w:rsidP="0010523B">
            <w:pPr>
              <w:pBdr>
                <w:top w:val="nil"/>
                <w:left w:val="nil"/>
                <w:bottom w:val="nil"/>
                <w:right w:val="nil"/>
                <w:between w:val="nil"/>
              </w:pBdr>
              <w:rPr>
                <w:color w:val="000000" w:themeColor="text1"/>
              </w:rPr>
            </w:pPr>
          </w:p>
        </w:tc>
      </w:tr>
      <w:tr w:rsidR="0010523B" w:rsidRPr="0010523B" w14:paraId="2BFB66A3" w14:textId="77777777" w:rsidTr="0010523B">
        <w:trPr>
          <w:trHeight w:val="316"/>
        </w:trPr>
        <w:tc>
          <w:tcPr>
            <w:tcW w:w="365" w:type="dxa"/>
          </w:tcPr>
          <w:p w14:paraId="10E98EAA" w14:textId="77777777" w:rsidR="00BA0C04" w:rsidRPr="0010523B" w:rsidRDefault="00BA0C04" w:rsidP="0010523B">
            <w:pPr>
              <w:pBdr>
                <w:top w:val="nil"/>
                <w:left w:val="nil"/>
                <w:bottom w:val="nil"/>
                <w:right w:val="nil"/>
                <w:between w:val="nil"/>
              </w:pBdr>
              <w:spacing w:line="273" w:lineRule="auto"/>
              <w:ind w:right="12"/>
              <w:jc w:val="center"/>
              <w:rPr>
                <w:color w:val="000000" w:themeColor="text1"/>
                <w:sz w:val="24"/>
                <w:szCs w:val="24"/>
              </w:rPr>
            </w:pPr>
            <w:r w:rsidRPr="0010523B">
              <w:rPr>
                <w:color w:val="000000" w:themeColor="text1"/>
                <w:sz w:val="24"/>
                <w:szCs w:val="24"/>
              </w:rPr>
              <w:t>3</w:t>
            </w:r>
          </w:p>
        </w:tc>
        <w:tc>
          <w:tcPr>
            <w:tcW w:w="1998" w:type="dxa"/>
          </w:tcPr>
          <w:p w14:paraId="6B12BB5D" w14:textId="77777777" w:rsidR="00BA0C04" w:rsidRPr="0010523B" w:rsidRDefault="00BA0C04"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Assignment 1</w:t>
            </w:r>
          </w:p>
        </w:tc>
        <w:tc>
          <w:tcPr>
            <w:tcW w:w="1311" w:type="dxa"/>
          </w:tcPr>
          <w:p w14:paraId="48AAD40C" w14:textId="77777777" w:rsidR="00BA0C04" w:rsidRPr="0010523B" w:rsidRDefault="00BA0C04" w:rsidP="00A3312F">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10</w:t>
            </w:r>
          </w:p>
        </w:tc>
        <w:tc>
          <w:tcPr>
            <w:tcW w:w="677" w:type="dxa"/>
          </w:tcPr>
          <w:p w14:paraId="5C95B489" w14:textId="77777777" w:rsidR="00BA0C04" w:rsidRPr="0010523B" w:rsidRDefault="00BA0C04" w:rsidP="00A3312F">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X</w:t>
            </w:r>
          </w:p>
        </w:tc>
        <w:tc>
          <w:tcPr>
            <w:tcW w:w="461" w:type="dxa"/>
          </w:tcPr>
          <w:p w14:paraId="763BE659" w14:textId="77777777" w:rsidR="00BA0C04" w:rsidRPr="0010523B" w:rsidRDefault="00BA0C04" w:rsidP="00A3312F">
            <w:pPr>
              <w:pBdr>
                <w:top w:val="nil"/>
                <w:left w:val="nil"/>
                <w:bottom w:val="nil"/>
                <w:right w:val="nil"/>
                <w:between w:val="nil"/>
              </w:pBdr>
              <w:spacing w:line="273" w:lineRule="auto"/>
              <w:ind w:left="45" w:right="109"/>
              <w:jc w:val="center"/>
              <w:rPr>
                <w:color w:val="000000" w:themeColor="text1"/>
                <w:sz w:val="24"/>
                <w:szCs w:val="24"/>
              </w:rPr>
            </w:pPr>
            <w:r w:rsidRPr="0010523B">
              <w:rPr>
                <w:color w:val="000000" w:themeColor="text1"/>
                <w:sz w:val="24"/>
                <w:szCs w:val="24"/>
              </w:rPr>
              <w:t>X</w:t>
            </w:r>
          </w:p>
        </w:tc>
        <w:tc>
          <w:tcPr>
            <w:tcW w:w="490" w:type="dxa"/>
          </w:tcPr>
          <w:p w14:paraId="7300EAD3" w14:textId="77777777" w:rsidR="00BA0C04" w:rsidRPr="0010523B" w:rsidRDefault="00BA0C04" w:rsidP="00A3312F">
            <w:pPr>
              <w:pBdr>
                <w:top w:val="nil"/>
                <w:left w:val="nil"/>
                <w:bottom w:val="nil"/>
                <w:right w:val="nil"/>
                <w:between w:val="nil"/>
              </w:pBdr>
              <w:jc w:val="center"/>
              <w:rPr>
                <w:color w:val="000000" w:themeColor="text1"/>
              </w:rPr>
            </w:pPr>
          </w:p>
        </w:tc>
        <w:tc>
          <w:tcPr>
            <w:tcW w:w="480" w:type="dxa"/>
          </w:tcPr>
          <w:p w14:paraId="053DA2A8" w14:textId="77777777" w:rsidR="00BA0C04" w:rsidRPr="0010523B" w:rsidRDefault="00BA0C04" w:rsidP="00A3312F">
            <w:pPr>
              <w:pBdr>
                <w:top w:val="nil"/>
                <w:left w:val="nil"/>
                <w:bottom w:val="nil"/>
                <w:right w:val="nil"/>
                <w:between w:val="nil"/>
              </w:pBdr>
              <w:jc w:val="center"/>
              <w:rPr>
                <w:color w:val="000000" w:themeColor="text1"/>
              </w:rPr>
            </w:pPr>
          </w:p>
        </w:tc>
        <w:tc>
          <w:tcPr>
            <w:tcW w:w="485" w:type="dxa"/>
          </w:tcPr>
          <w:p w14:paraId="2895C034" w14:textId="77777777" w:rsidR="00BA0C04" w:rsidRPr="0010523B" w:rsidRDefault="00BA0C04" w:rsidP="00A3312F">
            <w:pPr>
              <w:pBdr>
                <w:top w:val="nil"/>
                <w:left w:val="nil"/>
                <w:bottom w:val="nil"/>
                <w:right w:val="nil"/>
                <w:between w:val="nil"/>
              </w:pBdr>
              <w:jc w:val="center"/>
              <w:rPr>
                <w:color w:val="000000" w:themeColor="text1"/>
              </w:rPr>
            </w:pPr>
          </w:p>
        </w:tc>
        <w:tc>
          <w:tcPr>
            <w:tcW w:w="2536" w:type="dxa"/>
          </w:tcPr>
          <w:p w14:paraId="13FB5513" w14:textId="77777777" w:rsidR="00BA0C04" w:rsidRPr="0010523B" w:rsidRDefault="00BA0C04" w:rsidP="0010523B">
            <w:pPr>
              <w:pBdr>
                <w:top w:val="nil"/>
                <w:left w:val="nil"/>
                <w:bottom w:val="nil"/>
                <w:right w:val="nil"/>
                <w:between w:val="nil"/>
              </w:pBdr>
              <w:rPr>
                <w:color w:val="000000" w:themeColor="text1"/>
              </w:rPr>
            </w:pPr>
          </w:p>
        </w:tc>
      </w:tr>
      <w:tr w:rsidR="0010523B" w:rsidRPr="0010523B" w14:paraId="1020F012" w14:textId="77777777" w:rsidTr="0010523B">
        <w:trPr>
          <w:trHeight w:val="316"/>
        </w:trPr>
        <w:tc>
          <w:tcPr>
            <w:tcW w:w="365" w:type="dxa"/>
          </w:tcPr>
          <w:p w14:paraId="669D3F8C" w14:textId="77777777" w:rsidR="00BA0C04" w:rsidRPr="0010523B" w:rsidRDefault="00BA0C04" w:rsidP="0010523B">
            <w:pPr>
              <w:pBdr>
                <w:top w:val="nil"/>
                <w:left w:val="nil"/>
                <w:bottom w:val="nil"/>
                <w:right w:val="nil"/>
                <w:between w:val="nil"/>
              </w:pBdr>
              <w:spacing w:line="268" w:lineRule="auto"/>
              <w:ind w:right="12"/>
              <w:jc w:val="center"/>
              <w:rPr>
                <w:color w:val="000000" w:themeColor="text1"/>
                <w:sz w:val="24"/>
                <w:szCs w:val="24"/>
              </w:rPr>
            </w:pPr>
            <w:r w:rsidRPr="0010523B">
              <w:rPr>
                <w:color w:val="000000" w:themeColor="text1"/>
                <w:sz w:val="24"/>
                <w:szCs w:val="24"/>
              </w:rPr>
              <w:t>4</w:t>
            </w:r>
          </w:p>
        </w:tc>
        <w:tc>
          <w:tcPr>
            <w:tcW w:w="1998" w:type="dxa"/>
          </w:tcPr>
          <w:p w14:paraId="399BD0E0" w14:textId="77777777" w:rsidR="00BA0C04" w:rsidRPr="0010523B" w:rsidRDefault="00BA0C04"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311" w:type="dxa"/>
          </w:tcPr>
          <w:p w14:paraId="29A8F43F" w14:textId="77777777" w:rsidR="00BA0C04" w:rsidRPr="0010523B" w:rsidRDefault="00BA0C04" w:rsidP="00A3312F">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677" w:type="dxa"/>
          </w:tcPr>
          <w:p w14:paraId="51AEEAAE" w14:textId="77777777" w:rsidR="00BA0C04" w:rsidRPr="0010523B" w:rsidRDefault="00BA0C04" w:rsidP="00A3312F">
            <w:pPr>
              <w:pBdr>
                <w:top w:val="nil"/>
                <w:left w:val="nil"/>
                <w:bottom w:val="nil"/>
                <w:right w:val="nil"/>
                <w:between w:val="nil"/>
              </w:pBdr>
              <w:jc w:val="center"/>
              <w:rPr>
                <w:color w:val="000000" w:themeColor="text1"/>
              </w:rPr>
            </w:pPr>
          </w:p>
        </w:tc>
        <w:tc>
          <w:tcPr>
            <w:tcW w:w="461" w:type="dxa"/>
          </w:tcPr>
          <w:p w14:paraId="3E6DEE3A" w14:textId="77777777" w:rsidR="00BA0C04" w:rsidRPr="0010523B" w:rsidRDefault="00BA0C04" w:rsidP="00A3312F">
            <w:pPr>
              <w:pBdr>
                <w:top w:val="nil"/>
                <w:left w:val="nil"/>
                <w:bottom w:val="nil"/>
                <w:right w:val="nil"/>
                <w:between w:val="nil"/>
              </w:pBdr>
              <w:jc w:val="center"/>
              <w:rPr>
                <w:color w:val="000000" w:themeColor="text1"/>
              </w:rPr>
            </w:pPr>
          </w:p>
        </w:tc>
        <w:tc>
          <w:tcPr>
            <w:tcW w:w="490" w:type="dxa"/>
          </w:tcPr>
          <w:p w14:paraId="1A58F8D2" w14:textId="77777777" w:rsidR="00BA0C04" w:rsidRPr="0010523B" w:rsidRDefault="00BA0C04" w:rsidP="00A3312F">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80" w:type="dxa"/>
          </w:tcPr>
          <w:p w14:paraId="624E4A48" w14:textId="77777777" w:rsidR="00BA0C04" w:rsidRPr="0010523B" w:rsidRDefault="00BA0C04" w:rsidP="00A3312F">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85" w:type="dxa"/>
          </w:tcPr>
          <w:p w14:paraId="70849C9F" w14:textId="77777777" w:rsidR="00BA0C04" w:rsidRPr="0010523B" w:rsidRDefault="00BA0C04" w:rsidP="00A3312F">
            <w:pPr>
              <w:pBdr>
                <w:top w:val="nil"/>
                <w:left w:val="nil"/>
                <w:bottom w:val="nil"/>
                <w:right w:val="nil"/>
                <w:between w:val="nil"/>
              </w:pBdr>
              <w:jc w:val="center"/>
              <w:rPr>
                <w:color w:val="000000" w:themeColor="text1"/>
              </w:rPr>
            </w:pPr>
          </w:p>
        </w:tc>
        <w:tc>
          <w:tcPr>
            <w:tcW w:w="2536" w:type="dxa"/>
          </w:tcPr>
          <w:p w14:paraId="2A797241" w14:textId="77777777" w:rsidR="00BA0C04" w:rsidRPr="0010523B" w:rsidRDefault="00BA0C04" w:rsidP="0010523B">
            <w:pPr>
              <w:pBdr>
                <w:top w:val="nil"/>
                <w:left w:val="nil"/>
                <w:bottom w:val="nil"/>
                <w:right w:val="nil"/>
                <w:between w:val="nil"/>
              </w:pBdr>
              <w:rPr>
                <w:color w:val="000000" w:themeColor="text1"/>
              </w:rPr>
            </w:pPr>
          </w:p>
        </w:tc>
      </w:tr>
      <w:tr w:rsidR="0010523B" w:rsidRPr="0010523B" w14:paraId="4920B383" w14:textId="77777777" w:rsidTr="0010523B">
        <w:trPr>
          <w:trHeight w:val="633"/>
        </w:trPr>
        <w:tc>
          <w:tcPr>
            <w:tcW w:w="365" w:type="dxa"/>
          </w:tcPr>
          <w:p w14:paraId="5AA6AED1" w14:textId="77777777" w:rsidR="00BA0C04" w:rsidRPr="0010523B" w:rsidRDefault="00BA0C04" w:rsidP="0010523B">
            <w:pPr>
              <w:pBdr>
                <w:top w:val="nil"/>
                <w:left w:val="nil"/>
                <w:bottom w:val="nil"/>
                <w:right w:val="nil"/>
                <w:between w:val="nil"/>
              </w:pBdr>
              <w:spacing w:line="268" w:lineRule="auto"/>
              <w:ind w:right="12"/>
              <w:jc w:val="center"/>
              <w:rPr>
                <w:color w:val="000000" w:themeColor="text1"/>
                <w:sz w:val="24"/>
                <w:szCs w:val="24"/>
              </w:rPr>
            </w:pPr>
            <w:r w:rsidRPr="0010523B">
              <w:rPr>
                <w:color w:val="000000" w:themeColor="text1"/>
                <w:sz w:val="24"/>
                <w:szCs w:val="24"/>
              </w:rPr>
              <w:t>5</w:t>
            </w:r>
          </w:p>
        </w:tc>
        <w:tc>
          <w:tcPr>
            <w:tcW w:w="1998" w:type="dxa"/>
          </w:tcPr>
          <w:p w14:paraId="478D5E51" w14:textId="77777777" w:rsidR="00BA0C04" w:rsidRPr="0010523B" w:rsidRDefault="00BA0C04" w:rsidP="0010523B">
            <w:pPr>
              <w:pBdr>
                <w:top w:val="nil"/>
                <w:left w:val="nil"/>
                <w:bottom w:val="nil"/>
                <w:right w:val="nil"/>
                <w:between w:val="nil"/>
              </w:pBdr>
              <w:tabs>
                <w:tab w:val="left" w:pos="1012"/>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156833D4" w14:textId="77777777" w:rsidR="00BA0C04" w:rsidRPr="0010523B" w:rsidRDefault="00BA0C04" w:rsidP="0010523B">
            <w:pPr>
              <w:pBdr>
                <w:top w:val="nil"/>
                <w:left w:val="nil"/>
                <w:bottom w:val="nil"/>
                <w:right w:val="nil"/>
                <w:between w:val="nil"/>
              </w:pBdr>
              <w:spacing w:before="36"/>
              <w:ind w:left="316"/>
              <w:rPr>
                <w:color w:val="000000" w:themeColor="text1"/>
                <w:sz w:val="24"/>
                <w:szCs w:val="24"/>
              </w:rPr>
            </w:pPr>
            <w:r w:rsidRPr="0010523B">
              <w:rPr>
                <w:color w:val="000000" w:themeColor="text1"/>
                <w:sz w:val="24"/>
                <w:szCs w:val="24"/>
              </w:rPr>
              <w:t>Exam</w:t>
            </w:r>
          </w:p>
        </w:tc>
        <w:tc>
          <w:tcPr>
            <w:tcW w:w="1311" w:type="dxa"/>
          </w:tcPr>
          <w:p w14:paraId="5998FCCB" w14:textId="77777777" w:rsidR="00BA0C04" w:rsidRPr="0010523B" w:rsidRDefault="00BA0C04" w:rsidP="00A3312F">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20</w:t>
            </w:r>
          </w:p>
        </w:tc>
        <w:tc>
          <w:tcPr>
            <w:tcW w:w="677" w:type="dxa"/>
          </w:tcPr>
          <w:p w14:paraId="5D26DB19" w14:textId="77777777" w:rsidR="00BA0C04" w:rsidRPr="0010523B" w:rsidRDefault="00BA0C04" w:rsidP="00A3312F">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61" w:type="dxa"/>
          </w:tcPr>
          <w:p w14:paraId="36B048BE" w14:textId="77777777" w:rsidR="00BA0C04" w:rsidRPr="0010523B" w:rsidRDefault="00BA0C04" w:rsidP="00A3312F">
            <w:pPr>
              <w:pBdr>
                <w:top w:val="nil"/>
                <w:left w:val="nil"/>
                <w:bottom w:val="nil"/>
                <w:right w:val="nil"/>
                <w:between w:val="nil"/>
              </w:pBdr>
              <w:spacing w:line="268" w:lineRule="auto"/>
              <w:ind w:left="45" w:right="109"/>
              <w:jc w:val="center"/>
              <w:rPr>
                <w:color w:val="000000" w:themeColor="text1"/>
                <w:sz w:val="24"/>
                <w:szCs w:val="24"/>
              </w:rPr>
            </w:pPr>
            <w:r w:rsidRPr="0010523B">
              <w:rPr>
                <w:color w:val="000000" w:themeColor="text1"/>
                <w:sz w:val="24"/>
                <w:szCs w:val="24"/>
              </w:rPr>
              <w:t>X</w:t>
            </w:r>
          </w:p>
        </w:tc>
        <w:tc>
          <w:tcPr>
            <w:tcW w:w="490" w:type="dxa"/>
          </w:tcPr>
          <w:p w14:paraId="23E361C3" w14:textId="77777777" w:rsidR="00BA0C04" w:rsidRPr="0010523B" w:rsidRDefault="00BA0C04" w:rsidP="00A3312F">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80" w:type="dxa"/>
          </w:tcPr>
          <w:p w14:paraId="652A4D47" w14:textId="77777777" w:rsidR="00BA0C04" w:rsidRPr="0010523B" w:rsidRDefault="00BA0C04" w:rsidP="00A3312F">
            <w:pPr>
              <w:pBdr>
                <w:top w:val="nil"/>
                <w:left w:val="nil"/>
                <w:bottom w:val="nil"/>
                <w:right w:val="nil"/>
                <w:between w:val="nil"/>
              </w:pBdr>
              <w:jc w:val="center"/>
              <w:rPr>
                <w:color w:val="000000" w:themeColor="text1"/>
              </w:rPr>
            </w:pPr>
          </w:p>
        </w:tc>
        <w:tc>
          <w:tcPr>
            <w:tcW w:w="485" w:type="dxa"/>
          </w:tcPr>
          <w:p w14:paraId="22E39C06" w14:textId="77777777" w:rsidR="00BA0C04" w:rsidRPr="0010523B" w:rsidRDefault="00BA0C04" w:rsidP="00A3312F">
            <w:pPr>
              <w:pBdr>
                <w:top w:val="nil"/>
                <w:left w:val="nil"/>
                <w:bottom w:val="nil"/>
                <w:right w:val="nil"/>
                <w:between w:val="nil"/>
              </w:pBdr>
              <w:jc w:val="center"/>
              <w:rPr>
                <w:color w:val="000000" w:themeColor="text1"/>
              </w:rPr>
            </w:pPr>
          </w:p>
        </w:tc>
        <w:tc>
          <w:tcPr>
            <w:tcW w:w="2536" w:type="dxa"/>
          </w:tcPr>
          <w:p w14:paraId="10E555FE" w14:textId="77777777" w:rsidR="00BA0C04" w:rsidRPr="0010523B" w:rsidRDefault="00BA0C04" w:rsidP="0010523B">
            <w:pPr>
              <w:pBdr>
                <w:top w:val="nil"/>
                <w:left w:val="nil"/>
                <w:bottom w:val="nil"/>
                <w:right w:val="nil"/>
                <w:between w:val="nil"/>
              </w:pBdr>
              <w:rPr>
                <w:color w:val="000000" w:themeColor="text1"/>
              </w:rPr>
            </w:pPr>
          </w:p>
        </w:tc>
      </w:tr>
      <w:tr w:rsidR="0010523B" w:rsidRPr="0010523B" w14:paraId="1A853C34" w14:textId="77777777" w:rsidTr="0010523B">
        <w:trPr>
          <w:trHeight w:val="316"/>
        </w:trPr>
        <w:tc>
          <w:tcPr>
            <w:tcW w:w="365" w:type="dxa"/>
          </w:tcPr>
          <w:p w14:paraId="069371F3" w14:textId="77777777" w:rsidR="00BA0C04" w:rsidRPr="0010523B" w:rsidRDefault="00BA0C04" w:rsidP="0010523B">
            <w:pPr>
              <w:pBdr>
                <w:top w:val="nil"/>
                <w:left w:val="nil"/>
                <w:bottom w:val="nil"/>
                <w:right w:val="nil"/>
                <w:between w:val="nil"/>
              </w:pBdr>
              <w:spacing w:line="273" w:lineRule="auto"/>
              <w:ind w:right="12"/>
              <w:jc w:val="center"/>
              <w:rPr>
                <w:color w:val="000000" w:themeColor="text1"/>
                <w:sz w:val="24"/>
                <w:szCs w:val="24"/>
              </w:rPr>
            </w:pPr>
            <w:r w:rsidRPr="0010523B">
              <w:rPr>
                <w:color w:val="000000" w:themeColor="text1"/>
                <w:sz w:val="24"/>
                <w:szCs w:val="24"/>
              </w:rPr>
              <w:t>6</w:t>
            </w:r>
          </w:p>
        </w:tc>
        <w:tc>
          <w:tcPr>
            <w:tcW w:w="1998" w:type="dxa"/>
          </w:tcPr>
          <w:p w14:paraId="61872415" w14:textId="77777777" w:rsidR="00BA0C04" w:rsidRPr="0010523B" w:rsidRDefault="00BA0C04"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CBT</w:t>
            </w:r>
          </w:p>
        </w:tc>
        <w:tc>
          <w:tcPr>
            <w:tcW w:w="1311" w:type="dxa"/>
          </w:tcPr>
          <w:p w14:paraId="18802B4C" w14:textId="77777777" w:rsidR="00BA0C04" w:rsidRPr="0010523B" w:rsidRDefault="00BA0C04" w:rsidP="00A3312F">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10</w:t>
            </w:r>
          </w:p>
        </w:tc>
        <w:tc>
          <w:tcPr>
            <w:tcW w:w="677" w:type="dxa"/>
          </w:tcPr>
          <w:p w14:paraId="0809CB25" w14:textId="77777777" w:rsidR="00BA0C04" w:rsidRPr="0010523B" w:rsidRDefault="00BA0C04" w:rsidP="00A3312F">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X</w:t>
            </w:r>
          </w:p>
        </w:tc>
        <w:tc>
          <w:tcPr>
            <w:tcW w:w="461" w:type="dxa"/>
          </w:tcPr>
          <w:p w14:paraId="7AC2F752" w14:textId="77777777" w:rsidR="00BA0C04" w:rsidRPr="0010523B" w:rsidRDefault="00BA0C04" w:rsidP="00A3312F">
            <w:pPr>
              <w:pBdr>
                <w:top w:val="nil"/>
                <w:left w:val="nil"/>
                <w:bottom w:val="nil"/>
                <w:right w:val="nil"/>
                <w:between w:val="nil"/>
              </w:pBdr>
              <w:spacing w:line="273" w:lineRule="auto"/>
              <w:ind w:left="45" w:right="109"/>
              <w:jc w:val="center"/>
              <w:rPr>
                <w:color w:val="000000" w:themeColor="text1"/>
                <w:sz w:val="24"/>
                <w:szCs w:val="24"/>
              </w:rPr>
            </w:pPr>
            <w:r w:rsidRPr="0010523B">
              <w:rPr>
                <w:color w:val="000000" w:themeColor="text1"/>
                <w:sz w:val="24"/>
                <w:szCs w:val="24"/>
              </w:rPr>
              <w:t>X</w:t>
            </w:r>
          </w:p>
        </w:tc>
        <w:tc>
          <w:tcPr>
            <w:tcW w:w="490" w:type="dxa"/>
          </w:tcPr>
          <w:p w14:paraId="2496FD6D" w14:textId="77777777" w:rsidR="00BA0C04" w:rsidRPr="0010523B" w:rsidRDefault="00BA0C04" w:rsidP="00A3312F">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480" w:type="dxa"/>
          </w:tcPr>
          <w:p w14:paraId="4F850328" w14:textId="77777777" w:rsidR="00BA0C04" w:rsidRPr="0010523B" w:rsidRDefault="00BA0C04" w:rsidP="00A3312F">
            <w:pPr>
              <w:pBdr>
                <w:top w:val="nil"/>
                <w:left w:val="nil"/>
                <w:bottom w:val="nil"/>
                <w:right w:val="nil"/>
                <w:between w:val="nil"/>
              </w:pBdr>
              <w:jc w:val="center"/>
              <w:rPr>
                <w:color w:val="000000" w:themeColor="text1"/>
              </w:rPr>
            </w:pPr>
          </w:p>
        </w:tc>
        <w:tc>
          <w:tcPr>
            <w:tcW w:w="485" w:type="dxa"/>
          </w:tcPr>
          <w:p w14:paraId="3CD6F717" w14:textId="77777777" w:rsidR="00BA0C04" w:rsidRPr="0010523B" w:rsidRDefault="00BA0C04" w:rsidP="00A3312F">
            <w:pPr>
              <w:pBdr>
                <w:top w:val="nil"/>
                <w:left w:val="nil"/>
                <w:bottom w:val="nil"/>
                <w:right w:val="nil"/>
                <w:between w:val="nil"/>
              </w:pBdr>
              <w:jc w:val="center"/>
              <w:rPr>
                <w:color w:val="000000" w:themeColor="text1"/>
              </w:rPr>
            </w:pPr>
          </w:p>
        </w:tc>
        <w:tc>
          <w:tcPr>
            <w:tcW w:w="2536" w:type="dxa"/>
          </w:tcPr>
          <w:p w14:paraId="1DD1F3DE" w14:textId="77777777" w:rsidR="00BA0C04" w:rsidRPr="0010523B" w:rsidRDefault="00BA0C04" w:rsidP="0010523B">
            <w:pPr>
              <w:pBdr>
                <w:top w:val="nil"/>
                <w:left w:val="nil"/>
                <w:bottom w:val="nil"/>
                <w:right w:val="nil"/>
                <w:between w:val="nil"/>
              </w:pBdr>
              <w:rPr>
                <w:color w:val="000000" w:themeColor="text1"/>
              </w:rPr>
            </w:pPr>
          </w:p>
        </w:tc>
      </w:tr>
      <w:tr w:rsidR="0010523B" w:rsidRPr="0010523B" w14:paraId="2C69ECE2" w14:textId="77777777" w:rsidTr="0010523B">
        <w:trPr>
          <w:trHeight w:val="638"/>
        </w:trPr>
        <w:tc>
          <w:tcPr>
            <w:tcW w:w="365" w:type="dxa"/>
          </w:tcPr>
          <w:p w14:paraId="04636558" w14:textId="77777777" w:rsidR="00BA0C04" w:rsidRPr="0010523B" w:rsidRDefault="00BA0C04" w:rsidP="0010523B">
            <w:pPr>
              <w:pBdr>
                <w:top w:val="nil"/>
                <w:left w:val="nil"/>
                <w:bottom w:val="nil"/>
                <w:right w:val="nil"/>
                <w:between w:val="nil"/>
              </w:pBdr>
              <w:spacing w:line="273" w:lineRule="auto"/>
              <w:ind w:right="12"/>
              <w:jc w:val="center"/>
              <w:rPr>
                <w:color w:val="000000" w:themeColor="text1"/>
                <w:sz w:val="24"/>
                <w:szCs w:val="24"/>
              </w:rPr>
            </w:pPr>
            <w:r w:rsidRPr="0010523B">
              <w:rPr>
                <w:color w:val="000000" w:themeColor="text1"/>
                <w:sz w:val="24"/>
                <w:szCs w:val="24"/>
              </w:rPr>
              <w:t>7</w:t>
            </w:r>
          </w:p>
        </w:tc>
        <w:tc>
          <w:tcPr>
            <w:tcW w:w="1998" w:type="dxa"/>
          </w:tcPr>
          <w:p w14:paraId="74339B43" w14:textId="77777777" w:rsidR="00BA0C04" w:rsidRPr="0010523B" w:rsidRDefault="00BA0C04" w:rsidP="0010523B">
            <w:pPr>
              <w:pBdr>
                <w:top w:val="nil"/>
                <w:left w:val="nil"/>
                <w:bottom w:val="nil"/>
                <w:right w:val="nil"/>
                <w:between w:val="nil"/>
              </w:pBdr>
              <w:tabs>
                <w:tab w:val="left" w:pos="1502"/>
              </w:tabs>
              <w:spacing w:line="273"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7AD83F50" w14:textId="77777777" w:rsidR="00BA0C04" w:rsidRPr="0010523B" w:rsidRDefault="00BA0C04" w:rsidP="0010523B">
            <w:pPr>
              <w:pBdr>
                <w:top w:val="nil"/>
                <w:left w:val="nil"/>
                <w:bottom w:val="nil"/>
                <w:right w:val="nil"/>
                <w:between w:val="nil"/>
              </w:pBdr>
              <w:spacing w:before="36"/>
              <w:ind w:left="316"/>
              <w:rPr>
                <w:color w:val="000000" w:themeColor="text1"/>
                <w:sz w:val="24"/>
                <w:szCs w:val="24"/>
              </w:rPr>
            </w:pPr>
            <w:r w:rsidRPr="0010523B">
              <w:rPr>
                <w:color w:val="000000" w:themeColor="text1"/>
                <w:sz w:val="24"/>
                <w:szCs w:val="24"/>
              </w:rPr>
              <w:t>Examination</w:t>
            </w:r>
          </w:p>
        </w:tc>
        <w:tc>
          <w:tcPr>
            <w:tcW w:w="1311" w:type="dxa"/>
          </w:tcPr>
          <w:p w14:paraId="5501E882" w14:textId="77777777" w:rsidR="00BA0C04" w:rsidRPr="0010523B" w:rsidRDefault="00BA0C04" w:rsidP="00A3312F">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40</w:t>
            </w:r>
          </w:p>
        </w:tc>
        <w:tc>
          <w:tcPr>
            <w:tcW w:w="677" w:type="dxa"/>
          </w:tcPr>
          <w:p w14:paraId="45419439" w14:textId="77777777" w:rsidR="00BA0C04" w:rsidRPr="0010523B" w:rsidRDefault="00BA0C04" w:rsidP="00A3312F">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X</w:t>
            </w:r>
          </w:p>
        </w:tc>
        <w:tc>
          <w:tcPr>
            <w:tcW w:w="461" w:type="dxa"/>
          </w:tcPr>
          <w:p w14:paraId="7FE0361B" w14:textId="77777777" w:rsidR="00BA0C04" w:rsidRPr="0010523B" w:rsidRDefault="00BA0C04" w:rsidP="00A3312F">
            <w:pPr>
              <w:pBdr>
                <w:top w:val="nil"/>
                <w:left w:val="nil"/>
                <w:bottom w:val="nil"/>
                <w:right w:val="nil"/>
                <w:between w:val="nil"/>
              </w:pBdr>
              <w:spacing w:line="273" w:lineRule="auto"/>
              <w:ind w:left="45" w:right="109"/>
              <w:jc w:val="center"/>
              <w:rPr>
                <w:color w:val="000000" w:themeColor="text1"/>
                <w:sz w:val="24"/>
                <w:szCs w:val="24"/>
              </w:rPr>
            </w:pPr>
            <w:r w:rsidRPr="0010523B">
              <w:rPr>
                <w:color w:val="000000" w:themeColor="text1"/>
                <w:sz w:val="24"/>
                <w:szCs w:val="24"/>
              </w:rPr>
              <w:t>X</w:t>
            </w:r>
          </w:p>
        </w:tc>
        <w:tc>
          <w:tcPr>
            <w:tcW w:w="490" w:type="dxa"/>
          </w:tcPr>
          <w:p w14:paraId="57889D1F" w14:textId="77777777" w:rsidR="00BA0C04" w:rsidRPr="0010523B" w:rsidRDefault="00BA0C04" w:rsidP="00A3312F">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480" w:type="dxa"/>
          </w:tcPr>
          <w:p w14:paraId="2F009D15" w14:textId="77777777" w:rsidR="00BA0C04" w:rsidRPr="0010523B" w:rsidRDefault="00BA0C04" w:rsidP="00A3312F">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485" w:type="dxa"/>
          </w:tcPr>
          <w:p w14:paraId="4596FAE8" w14:textId="77777777" w:rsidR="00BA0C04" w:rsidRPr="0010523B" w:rsidRDefault="00BA0C04" w:rsidP="00A3312F">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2536" w:type="dxa"/>
          </w:tcPr>
          <w:p w14:paraId="4C246CAC" w14:textId="77777777" w:rsidR="00BA0C04" w:rsidRPr="0010523B" w:rsidRDefault="00BA0C04" w:rsidP="0010523B">
            <w:pPr>
              <w:pBdr>
                <w:top w:val="nil"/>
                <w:left w:val="nil"/>
                <w:bottom w:val="nil"/>
                <w:right w:val="nil"/>
                <w:between w:val="nil"/>
              </w:pBdr>
              <w:rPr>
                <w:color w:val="000000" w:themeColor="text1"/>
              </w:rPr>
            </w:pPr>
          </w:p>
        </w:tc>
      </w:tr>
    </w:tbl>
    <w:p w14:paraId="76B1713D" w14:textId="77777777" w:rsidR="00BA0C04" w:rsidRPr="0010523B" w:rsidRDefault="00BA0C04" w:rsidP="00BA0C04">
      <w:pPr>
        <w:pBdr>
          <w:top w:val="nil"/>
          <w:left w:val="nil"/>
          <w:bottom w:val="nil"/>
          <w:right w:val="nil"/>
          <w:between w:val="nil"/>
        </w:pBdr>
        <w:rPr>
          <w:color w:val="000000" w:themeColor="text1"/>
        </w:rPr>
        <w:sectPr w:rsidR="00BA0C04" w:rsidRPr="0010523B" w:rsidSect="00BA0C04">
          <w:pgSz w:w="12240" w:h="15840"/>
          <w:pgMar w:top="1320" w:right="360" w:bottom="280" w:left="720" w:header="720" w:footer="720" w:gutter="0"/>
          <w:cols w:space="720"/>
        </w:sectPr>
      </w:pPr>
    </w:p>
    <w:p w14:paraId="10523AE2" w14:textId="77777777" w:rsidR="00BA0C04" w:rsidRPr="0010523B" w:rsidRDefault="00BA0C04" w:rsidP="00BA0C04">
      <w:pPr>
        <w:tabs>
          <w:tab w:val="left" w:pos="9666"/>
        </w:tabs>
        <w:spacing w:before="76" w:line="552" w:lineRule="auto"/>
        <w:ind w:left="720" w:right="1160" w:hanging="29"/>
        <w:rPr>
          <w:b/>
          <w:bCs/>
          <w:color w:val="000000" w:themeColor="text1"/>
          <w:sz w:val="24"/>
          <w:szCs w:val="24"/>
        </w:rPr>
      </w:pPr>
      <w:r w:rsidRPr="0010523B">
        <w:rPr>
          <w:b/>
          <w:bCs/>
          <w:color w:val="000000" w:themeColor="text1"/>
          <w:sz w:val="24"/>
          <w:szCs w:val="24"/>
          <w:shd w:val="clear" w:color="auto" w:fill="C00000"/>
        </w:rPr>
        <w:lastRenderedPageBreak/>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3DA99E2F" w14:textId="3E297573" w:rsidR="00BA0C04" w:rsidRPr="0010523B" w:rsidRDefault="00BA0C04" w:rsidP="00756CB4">
      <w:pPr>
        <w:numPr>
          <w:ilvl w:val="0"/>
          <w:numId w:val="283"/>
        </w:numPr>
        <w:pBdr>
          <w:top w:val="nil"/>
          <w:left w:val="nil"/>
          <w:bottom w:val="nil"/>
          <w:right w:val="nil"/>
          <w:between w:val="nil"/>
        </w:pBdr>
        <w:tabs>
          <w:tab w:val="left" w:pos="1440"/>
        </w:tabs>
        <w:spacing w:line="274" w:lineRule="auto"/>
        <w:ind w:left="1440" w:hanging="360"/>
        <w:rPr>
          <w:color w:val="000000" w:themeColor="text1"/>
          <w:sz w:val="24"/>
          <w:szCs w:val="24"/>
        </w:rPr>
      </w:pPr>
      <w:r w:rsidRPr="0010523B">
        <w:rPr>
          <w:color w:val="000000" w:themeColor="text1"/>
          <w:sz w:val="24"/>
          <w:szCs w:val="24"/>
        </w:rPr>
        <w:t xml:space="preserve">Corporate social Responsibility; Prabhakaran </w:t>
      </w:r>
      <w:proofErr w:type="spellStart"/>
      <w:r w:rsidRPr="0010523B">
        <w:rPr>
          <w:color w:val="000000" w:themeColor="text1"/>
          <w:sz w:val="24"/>
          <w:szCs w:val="24"/>
        </w:rPr>
        <w:t>Paleri</w:t>
      </w:r>
      <w:proofErr w:type="spellEnd"/>
      <w:r w:rsidRPr="0010523B">
        <w:rPr>
          <w:color w:val="000000" w:themeColor="text1"/>
          <w:sz w:val="24"/>
          <w:szCs w:val="24"/>
        </w:rPr>
        <w:t>, CL India 2020,</w:t>
      </w:r>
      <w:r w:rsidR="00A3312F" w:rsidRPr="0010523B">
        <w:rPr>
          <w:color w:val="000000" w:themeColor="text1"/>
          <w:sz w:val="24"/>
          <w:szCs w:val="24"/>
        </w:rPr>
        <w:t xml:space="preserve"> </w:t>
      </w:r>
      <w:r w:rsidRPr="0010523B">
        <w:rPr>
          <w:color w:val="000000" w:themeColor="text1"/>
          <w:sz w:val="24"/>
          <w:szCs w:val="24"/>
        </w:rPr>
        <w:t>Cengage</w:t>
      </w:r>
    </w:p>
    <w:p w14:paraId="2F263FC0" w14:textId="77777777" w:rsidR="00BA0C04" w:rsidRPr="0010523B" w:rsidRDefault="00BA0C04" w:rsidP="00756CB4">
      <w:pPr>
        <w:numPr>
          <w:ilvl w:val="0"/>
          <w:numId w:val="283"/>
        </w:numPr>
        <w:pBdr>
          <w:top w:val="nil"/>
          <w:left w:val="nil"/>
          <w:bottom w:val="nil"/>
          <w:right w:val="nil"/>
          <w:between w:val="nil"/>
        </w:pBdr>
        <w:tabs>
          <w:tab w:val="left" w:pos="1440"/>
        </w:tabs>
        <w:spacing w:before="36"/>
        <w:ind w:left="1440" w:hanging="360"/>
        <w:rPr>
          <w:color w:val="000000" w:themeColor="text1"/>
          <w:sz w:val="24"/>
          <w:szCs w:val="24"/>
        </w:rPr>
      </w:pPr>
      <w:r w:rsidRPr="0010523B">
        <w:rPr>
          <w:color w:val="000000" w:themeColor="text1"/>
          <w:sz w:val="24"/>
          <w:szCs w:val="24"/>
        </w:rPr>
        <w:t xml:space="preserve">Mercantile Law - N.D. </w:t>
      </w:r>
      <w:proofErr w:type="spellStart"/>
      <w:r w:rsidRPr="0010523B">
        <w:rPr>
          <w:color w:val="000000" w:themeColor="text1"/>
          <w:sz w:val="24"/>
          <w:szCs w:val="24"/>
        </w:rPr>
        <w:t>Kapur</w:t>
      </w:r>
      <w:proofErr w:type="spellEnd"/>
      <w:r w:rsidRPr="0010523B">
        <w:rPr>
          <w:color w:val="000000" w:themeColor="text1"/>
          <w:sz w:val="24"/>
          <w:szCs w:val="24"/>
        </w:rPr>
        <w:t>, Sultan Chand.</w:t>
      </w:r>
    </w:p>
    <w:p w14:paraId="696877F2" w14:textId="77777777" w:rsidR="00BA0C04" w:rsidRPr="0010523B" w:rsidRDefault="00BA0C04" w:rsidP="00BA0C04">
      <w:pPr>
        <w:pBdr>
          <w:top w:val="nil"/>
          <w:left w:val="nil"/>
          <w:bottom w:val="nil"/>
          <w:right w:val="nil"/>
          <w:between w:val="nil"/>
        </w:pBdr>
        <w:spacing w:before="92"/>
        <w:rPr>
          <w:color w:val="000000" w:themeColor="text1"/>
          <w:sz w:val="24"/>
          <w:szCs w:val="24"/>
        </w:rPr>
      </w:pPr>
    </w:p>
    <w:p w14:paraId="67CE7EE4" w14:textId="77777777" w:rsidR="00BA0C04" w:rsidRPr="0010523B" w:rsidRDefault="00BA0C04" w:rsidP="00BA0C04">
      <w:pPr>
        <w:ind w:left="720"/>
        <w:rPr>
          <w:b/>
          <w:bCs/>
          <w:color w:val="000000" w:themeColor="text1"/>
          <w:sz w:val="24"/>
          <w:szCs w:val="24"/>
        </w:rPr>
      </w:pPr>
      <w:r w:rsidRPr="0010523B">
        <w:rPr>
          <w:b/>
          <w:bCs/>
          <w:color w:val="000000" w:themeColor="text1"/>
          <w:sz w:val="24"/>
          <w:szCs w:val="24"/>
        </w:rPr>
        <w:t>Reference books</w:t>
      </w:r>
    </w:p>
    <w:p w14:paraId="77E6D3F5" w14:textId="77777777" w:rsidR="00BA0C04" w:rsidRPr="0010523B" w:rsidRDefault="00BA0C04" w:rsidP="00BA0C04">
      <w:pPr>
        <w:pBdr>
          <w:top w:val="nil"/>
          <w:left w:val="nil"/>
          <w:bottom w:val="nil"/>
          <w:right w:val="nil"/>
          <w:between w:val="nil"/>
        </w:pBdr>
        <w:spacing w:before="72"/>
        <w:rPr>
          <w:b/>
          <w:bCs/>
          <w:color w:val="000000" w:themeColor="text1"/>
          <w:sz w:val="24"/>
          <w:szCs w:val="24"/>
        </w:rPr>
      </w:pPr>
    </w:p>
    <w:p w14:paraId="6D5E43C1" w14:textId="77777777" w:rsidR="00BA0C04" w:rsidRPr="0010523B" w:rsidRDefault="00BA0C04" w:rsidP="00756CB4">
      <w:pPr>
        <w:numPr>
          <w:ilvl w:val="0"/>
          <w:numId w:val="282"/>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 xml:space="preserve">Business Law - P.R. </w:t>
      </w:r>
      <w:proofErr w:type="spellStart"/>
      <w:r w:rsidRPr="0010523B">
        <w:rPr>
          <w:color w:val="000000" w:themeColor="text1"/>
          <w:sz w:val="24"/>
          <w:szCs w:val="24"/>
        </w:rPr>
        <w:t>Chandha</w:t>
      </w:r>
      <w:proofErr w:type="spellEnd"/>
      <w:r w:rsidRPr="0010523B">
        <w:rPr>
          <w:color w:val="000000" w:themeColor="text1"/>
          <w:sz w:val="24"/>
          <w:szCs w:val="24"/>
        </w:rPr>
        <w:t xml:space="preserve">, </w:t>
      </w:r>
      <w:proofErr w:type="spellStart"/>
      <w:r w:rsidRPr="0010523B">
        <w:rPr>
          <w:color w:val="000000" w:themeColor="text1"/>
          <w:sz w:val="24"/>
          <w:szCs w:val="24"/>
        </w:rPr>
        <w:t>Golgotia</w:t>
      </w:r>
      <w:proofErr w:type="spellEnd"/>
    </w:p>
    <w:p w14:paraId="545A36BA" w14:textId="77777777" w:rsidR="00BA0C04" w:rsidRPr="0010523B" w:rsidRDefault="00BA0C04" w:rsidP="00756CB4">
      <w:pPr>
        <w:numPr>
          <w:ilvl w:val="0"/>
          <w:numId w:val="282"/>
        </w:numPr>
        <w:pBdr>
          <w:top w:val="nil"/>
          <w:left w:val="nil"/>
          <w:bottom w:val="nil"/>
          <w:right w:val="nil"/>
          <w:between w:val="nil"/>
        </w:pBdr>
        <w:tabs>
          <w:tab w:val="left" w:pos="1440"/>
        </w:tabs>
        <w:spacing w:before="45"/>
        <w:ind w:left="1440" w:hanging="360"/>
        <w:rPr>
          <w:color w:val="000000" w:themeColor="text1"/>
          <w:sz w:val="24"/>
          <w:szCs w:val="24"/>
        </w:rPr>
      </w:pPr>
      <w:r w:rsidRPr="0010523B">
        <w:rPr>
          <w:color w:val="000000" w:themeColor="text1"/>
          <w:sz w:val="24"/>
          <w:szCs w:val="24"/>
        </w:rPr>
        <w:t xml:space="preserve">Corporate Governance, </w:t>
      </w:r>
      <w:proofErr w:type="spellStart"/>
      <w:r w:rsidRPr="0010523B">
        <w:rPr>
          <w:color w:val="000000" w:themeColor="text1"/>
          <w:sz w:val="24"/>
          <w:szCs w:val="24"/>
        </w:rPr>
        <w:t>Taxmann</w:t>
      </w:r>
      <w:proofErr w:type="spellEnd"/>
      <w:r w:rsidRPr="0010523B">
        <w:rPr>
          <w:color w:val="000000" w:themeColor="text1"/>
          <w:sz w:val="24"/>
          <w:szCs w:val="24"/>
        </w:rPr>
        <w:t>, Indian Institute of Corporate Affairs</w:t>
      </w:r>
    </w:p>
    <w:p w14:paraId="23F261E7" w14:textId="77777777" w:rsidR="00BA0C04" w:rsidRPr="0010523B" w:rsidRDefault="00BA0C04" w:rsidP="00756CB4">
      <w:pPr>
        <w:numPr>
          <w:ilvl w:val="0"/>
          <w:numId w:val="282"/>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 xml:space="preserve">Business </w:t>
      </w:r>
      <w:proofErr w:type="spellStart"/>
      <w:r w:rsidRPr="0010523B">
        <w:rPr>
          <w:color w:val="000000" w:themeColor="text1"/>
          <w:sz w:val="24"/>
          <w:szCs w:val="24"/>
        </w:rPr>
        <w:t>Lawas</w:t>
      </w:r>
      <w:proofErr w:type="spellEnd"/>
      <w:r w:rsidRPr="0010523B">
        <w:rPr>
          <w:color w:val="000000" w:themeColor="text1"/>
          <w:sz w:val="24"/>
          <w:szCs w:val="24"/>
        </w:rPr>
        <w:t>, Sujit Kumar Das, Pankaj Kumar Roy, Oxford Press</w:t>
      </w:r>
    </w:p>
    <w:p w14:paraId="24A296B6" w14:textId="77777777" w:rsidR="00BA0C04" w:rsidRPr="0010523B" w:rsidRDefault="00BA0C04" w:rsidP="00756CB4">
      <w:pPr>
        <w:numPr>
          <w:ilvl w:val="0"/>
          <w:numId w:val="282"/>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The Essential Book of Corporate Governance - G. N. Bajpai, SAGE Publications</w:t>
      </w:r>
    </w:p>
    <w:p w14:paraId="0C7C9C03" w14:textId="77777777" w:rsidR="00BA0C04" w:rsidRPr="0010523B" w:rsidRDefault="00BA0C04" w:rsidP="00756CB4">
      <w:pPr>
        <w:numPr>
          <w:ilvl w:val="0"/>
          <w:numId w:val="282"/>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The Essential Book of Corporate Governance - G. N. Bajpai, SAGE Publications</w:t>
      </w:r>
    </w:p>
    <w:p w14:paraId="2379D50A" w14:textId="77777777" w:rsidR="00BA0C04" w:rsidRPr="0010523B" w:rsidRDefault="00BA0C04" w:rsidP="00756CB4">
      <w:pPr>
        <w:numPr>
          <w:ilvl w:val="0"/>
          <w:numId w:val="282"/>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Relevant websites, journals, newspapers articles.</w:t>
      </w:r>
    </w:p>
    <w:p w14:paraId="13EEB215" w14:textId="77777777" w:rsidR="00BA0C04" w:rsidRPr="0010523B" w:rsidRDefault="00BA0C04" w:rsidP="00BA0C04">
      <w:pPr>
        <w:pBdr>
          <w:top w:val="nil"/>
          <w:left w:val="nil"/>
          <w:bottom w:val="nil"/>
          <w:right w:val="nil"/>
          <w:between w:val="nil"/>
        </w:pBdr>
        <w:spacing w:before="91"/>
        <w:rPr>
          <w:color w:val="000000" w:themeColor="text1"/>
          <w:sz w:val="24"/>
          <w:szCs w:val="24"/>
        </w:rPr>
      </w:pPr>
    </w:p>
    <w:p w14:paraId="4732941D" w14:textId="578B9651" w:rsidR="00BA0C04" w:rsidRPr="0010523B" w:rsidRDefault="00BA0C04" w:rsidP="00A3312F">
      <w:pPr>
        <w:pStyle w:val="Heading2"/>
        <w:tabs>
          <w:tab w:val="left" w:pos="9666"/>
        </w:tabs>
        <w:spacing w:before="1"/>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7A68F71F" w14:textId="77777777" w:rsidR="00BA0C04" w:rsidRPr="0010523B" w:rsidRDefault="00BA0C04" w:rsidP="00BA0C04">
      <w:pPr>
        <w:pBdr>
          <w:top w:val="nil"/>
          <w:left w:val="nil"/>
          <w:bottom w:val="nil"/>
          <w:right w:val="nil"/>
          <w:between w:val="nil"/>
        </w:pBdr>
        <w:spacing w:before="72"/>
        <w:rPr>
          <w:b/>
          <w:bCs/>
          <w:color w:val="000000" w:themeColor="text1"/>
          <w:sz w:val="24"/>
          <w:szCs w:val="24"/>
        </w:rPr>
      </w:pPr>
    </w:p>
    <w:p w14:paraId="27DD5141" w14:textId="77777777" w:rsidR="00BA0C04" w:rsidRPr="0010523B" w:rsidRDefault="00BA0C04" w:rsidP="00A3312F">
      <w:pPr>
        <w:pBdr>
          <w:top w:val="nil"/>
          <w:left w:val="nil"/>
          <w:bottom w:val="nil"/>
          <w:right w:val="nil"/>
          <w:between w:val="nil"/>
        </w:pBdr>
        <w:ind w:left="1083"/>
        <w:jc w:val="both"/>
        <w:rPr>
          <w:color w:val="000000" w:themeColor="text1"/>
          <w:sz w:val="24"/>
          <w:szCs w:val="24"/>
        </w:rPr>
      </w:pPr>
      <w:r w:rsidRPr="0010523B">
        <w:rPr>
          <w:color w:val="000000" w:themeColor="text1"/>
          <w:sz w:val="24"/>
          <w:szCs w:val="24"/>
        </w:rPr>
        <w:t>1. Cases</w:t>
      </w:r>
    </w:p>
    <w:p w14:paraId="70830127" w14:textId="77777777" w:rsidR="00BA0C04" w:rsidRPr="0010523B" w:rsidRDefault="00BA0C04" w:rsidP="00A3312F">
      <w:pPr>
        <w:pBdr>
          <w:top w:val="nil"/>
          <w:left w:val="nil"/>
          <w:bottom w:val="nil"/>
          <w:right w:val="nil"/>
          <w:between w:val="nil"/>
        </w:pBdr>
        <w:spacing w:before="46" w:line="276" w:lineRule="auto"/>
        <w:ind w:left="1083"/>
        <w:jc w:val="both"/>
        <w:rPr>
          <w:color w:val="000000" w:themeColor="text1"/>
          <w:sz w:val="24"/>
          <w:szCs w:val="24"/>
        </w:rPr>
      </w:pPr>
      <w:r w:rsidRPr="0010523B">
        <w:rPr>
          <w:color w:val="000000" w:themeColor="text1"/>
          <w:sz w:val="24"/>
          <w:szCs w:val="24"/>
        </w:rPr>
        <w:t>https:/</w:t>
      </w:r>
      <w:hyperlink r:id="rId20">
        <w:r w:rsidRPr="0010523B">
          <w:rPr>
            <w:color w:val="000000" w:themeColor="text1"/>
            <w:sz w:val="24"/>
            <w:szCs w:val="24"/>
          </w:rPr>
          <w:t>/www.ifc.org/wps/wcm/</w:t>
        </w:r>
      </w:hyperlink>
      <w:r w:rsidRPr="0010523B">
        <w:rPr>
          <w:color w:val="000000" w:themeColor="text1"/>
          <w:sz w:val="24"/>
          <w:szCs w:val="24"/>
        </w:rPr>
        <w:t>c</w:t>
      </w:r>
      <w:hyperlink r:id="rId21">
        <w:r w:rsidRPr="0010523B">
          <w:rPr>
            <w:color w:val="000000" w:themeColor="text1"/>
            <w:sz w:val="24"/>
            <w:szCs w:val="24"/>
          </w:rPr>
          <w:t>onnect/topics_ext_content/ifc_external_corporate_site/if</w:t>
        </w:r>
      </w:hyperlink>
      <w:r w:rsidRPr="0010523B">
        <w:rPr>
          <w:color w:val="000000" w:themeColor="text1"/>
          <w:sz w:val="24"/>
          <w:szCs w:val="24"/>
        </w:rPr>
        <w:t xml:space="preserve"> c+cg/resources/guidelines_reviews+and+case+studies/case+studies+of+good+corporate</w:t>
      </w:r>
    </w:p>
    <w:p w14:paraId="6CD02D80" w14:textId="77777777" w:rsidR="00BA0C04" w:rsidRPr="0010523B" w:rsidRDefault="00BA0C04" w:rsidP="00A3312F">
      <w:pPr>
        <w:pBdr>
          <w:top w:val="nil"/>
          <w:left w:val="nil"/>
          <w:bottom w:val="nil"/>
          <w:right w:val="nil"/>
          <w:between w:val="nil"/>
        </w:pBdr>
        <w:spacing w:before="3"/>
        <w:ind w:left="1083"/>
        <w:jc w:val="both"/>
        <w:rPr>
          <w:color w:val="000000" w:themeColor="text1"/>
          <w:sz w:val="24"/>
          <w:szCs w:val="24"/>
        </w:rPr>
      </w:pPr>
      <w:r w:rsidRPr="0010523B">
        <w:rPr>
          <w:color w:val="000000" w:themeColor="text1"/>
          <w:sz w:val="24"/>
          <w:szCs w:val="24"/>
        </w:rPr>
        <w:t>+governance</w:t>
      </w:r>
    </w:p>
    <w:p w14:paraId="096E7CEB" w14:textId="77777777" w:rsidR="00BA0C04" w:rsidRPr="0010523B" w:rsidRDefault="00BA0C04" w:rsidP="00BA0C04">
      <w:pPr>
        <w:pBdr>
          <w:top w:val="nil"/>
          <w:left w:val="nil"/>
          <w:bottom w:val="nil"/>
          <w:right w:val="nil"/>
          <w:between w:val="nil"/>
        </w:pBdr>
        <w:spacing w:before="87"/>
        <w:rPr>
          <w:color w:val="000000" w:themeColor="text1"/>
          <w:sz w:val="24"/>
          <w:szCs w:val="24"/>
        </w:rPr>
      </w:pPr>
    </w:p>
    <w:p w14:paraId="6EBAE8C2" w14:textId="53A60520" w:rsidR="00BA0C04" w:rsidRPr="0010523B" w:rsidRDefault="00BA0C04" w:rsidP="00A3312F">
      <w:pPr>
        <w:pStyle w:val="Heading2"/>
        <w:tabs>
          <w:tab w:val="left" w:pos="9666"/>
        </w:tabs>
        <w:rPr>
          <w:color w:val="000000" w:themeColor="text1"/>
        </w:rPr>
      </w:pPr>
      <w:r w:rsidRPr="0010523B">
        <w:rPr>
          <w:color w:val="000000" w:themeColor="text1"/>
          <w:shd w:val="clear" w:color="auto" w:fill="C00000"/>
        </w:rPr>
        <w:t>Suggested Courses on Coursera</w:t>
      </w:r>
      <w:r w:rsidRPr="0010523B">
        <w:rPr>
          <w:color w:val="000000" w:themeColor="text1"/>
          <w:shd w:val="clear" w:color="auto" w:fill="C00000"/>
        </w:rPr>
        <w:tab/>
      </w:r>
    </w:p>
    <w:p w14:paraId="13804CD2" w14:textId="77777777" w:rsidR="00BA0C04" w:rsidRPr="0010523B" w:rsidRDefault="00BA0C04" w:rsidP="00BA0C04">
      <w:pPr>
        <w:pBdr>
          <w:top w:val="nil"/>
          <w:left w:val="nil"/>
          <w:bottom w:val="nil"/>
          <w:right w:val="nil"/>
          <w:between w:val="nil"/>
        </w:pBdr>
        <w:spacing w:before="72"/>
        <w:rPr>
          <w:b/>
          <w:bCs/>
          <w:color w:val="000000" w:themeColor="text1"/>
          <w:sz w:val="24"/>
          <w:szCs w:val="24"/>
        </w:rPr>
      </w:pPr>
    </w:p>
    <w:p w14:paraId="2C108086" w14:textId="25B2A0AF" w:rsidR="00BA0C04" w:rsidRPr="0010523B" w:rsidRDefault="00A3312F" w:rsidP="00756CB4">
      <w:pPr>
        <w:pStyle w:val="ListParagraph"/>
        <w:numPr>
          <w:ilvl w:val="0"/>
          <w:numId w:val="280"/>
        </w:numPr>
        <w:pBdr>
          <w:top w:val="nil"/>
          <w:left w:val="nil"/>
          <w:bottom w:val="nil"/>
          <w:right w:val="nil"/>
          <w:between w:val="nil"/>
        </w:pBdr>
        <w:tabs>
          <w:tab w:val="left" w:pos="902"/>
        </w:tabs>
        <w:ind w:left="1264" w:hanging="181"/>
        <w:rPr>
          <w:color w:val="000000" w:themeColor="text1"/>
          <w:sz w:val="24"/>
          <w:szCs w:val="24"/>
        </w:rPr>
        <w:sectPr w:rsidR="00BA0C04" w:rsidRPr="0010523B" w:rsidSect="000E0AE3">
          <w:pgSz w:w="12240" w:h="15840"/>
          <w:pgMar w:top="1380" w:right="360" w:bottom="280" w:left="720" w:header="720" w:footer="720" w:gutter="0"/>
          <w:cols w:space="720"/>
        </w:sectPr>
      </w:pPr>
      <w:r w:rsidRPr="0010523B">
        <w:rPr>
          <w:color w:val="000000" w:themeColor="text1"/>
          <w:sz w:val="24"/>
          <w:szCs w:val="24"/>
        </w:rPr>
        <w:t xml:space="preserve"> </w:t>
      </w:r>
      <w:r w:rsidR="00BA0C04" w:rsidRPr="0010523B">
        <w:rPr>
          <w:color w:val="000000" w:themeColor="text1"/>
          <w:sz w:val="24"/>
          <w:szCs w:val="24"/>
        </w:rPr>
        <w:t xml:space="preserve">Certified CSR </w:t>
      </w:r>
      <w:r w:rsidRPr="0010523B">
        <w:rPr>
          <w:color w:val="000000" w:themeColor="text1"/>
          <w:sz w:val="24"/>
          <w:szCs w:val="24"/>
        </w:rPr>
        <w:t xml:space="preserve">professionals’ </w:t>
      </w:r>
      <w:r w:rsidR="00BA0C04" w:rsidRPr="0010523B">
        <w:rPr>
          <w:color w:val="000000" w:themeColor="text1"/>
          <w:sz w:val="24"/>
          <w:szCs w:val="24"/>
        </w:rPr>
        <w:t>Global sustainability and corporate social responsibility</w:t>
      </w:r>
    </w:p>
    <w:p w14:paraId="59007953" w14:textId="77777777" w:rsidR="00A3312F" w:rsidRPr="0010523B" w:rsidRDefault="00A3312F" w:rsidP="00A3312F">
      <w:pPr>
        <w:tabs>
          <w:tab w:val="left" w:pos="3601"/>
        </w:tabs>
        <w:spacing w:before="79" w:line="276" w:lineRule="auto"/>
        <w:ind w:left="720" w:right="5295"/>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 SEM / I YEAR COURSE CODE</w:t>
      </w:r>
      <w:r w:rsidRPr="0010523B">
        <w:rPr>
          <w:b/>
          <w:bCs/>
          <w:color w:val="000000" w:themeColor="text1"/>
          <w:sz w:val="24"/>
          <w:szCs w:val="24"/>
        </w:rPr>
        <w:tab/>
        <w:t>: 25MBA5205</w:t>
      </w:r>
    </w:p>
    <w:p w14:paraId="023B479D" w14:textId="59BEBF6D" w:rsidR="00A3312F" w:rsidRPr="0010523B" w:rsidRDefault="00A3312F" w:rsidP="00A3312F">
      <w:pPr>
        <w:tabs>
          <w:tab w:val="left" w:pos="3601"/>
        </w:tabs>
        <w:spacing w:before="4" w:line="280" w:lineRule="auto"/>
        <w:ind w:left="720" w:right="2674"/>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xml:space="preserve">: ESSENTIALS OF ENTREPRENEURSHIP </w:t>
      </w:r>
    </w:p>
    <w:p w14:paraId="3736F913" w14:textId="77777777" w:rsidR="00A3312F" w:rsidRPr="0010523B" w:rsidRDefault="00A3312F" w:rsidP="00A3312F">
      <w:pPr>
        <w:tabs>
          <w:tab w:val="left" w:pos="3601"/>
        </w:tabs>
        <w:spacing w:before="4" w:line="280" w:lineRule="auto"/>
        <w:ind w:left="720" w:right="2674"/>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2: 0: 2: 3</w:t>
      </w:r>
    </w:p>
    <w:p w14:paraId="52FE19BB" w14:textId="77777777" w:rsidR="00A3312F" w:rsidRPr="0010523B" w:rsidRDefault="00A3312F" w:rsidP="00A3312F">
      <w:pPr>
        <w:pBdr>
          <w:top w:val="nil"/>
          <w:left w:val="nil"/>
          <w:bottom w:val="nil"/>
          <w:right w:val="nil"/>
          <w:between w:val="nil"/>
        </w:pBdr>
        <w:spacing w:before="29"/>
        <w:rPr>
          <w:b/>
          <w:bCs/>
          <w:color w:val="000000" w:themeColor="text1"/>
          <w:sz w:val="24"/>
          <w:szCs w:val="24"/>
        </w:rPr>
      </w:pPr>
    </w:p>
    <w:p w14:paraId="792E04E1" w14:textId="77777777" w:rsidR="00A3312F" w:rsidRPr="0010523B" w:rsidRDefault="00A3312F" w:rsidP="00A3312F">
      <w:pPr>
        <w:pStyle w:val="Heading2"/>
        <w:tabs>
          <w:tab w:val="left" w:pos="9666"/>
        </w:tabs>
        <w:ind w:left="720" w:hanging="29"/>
        <w:rPr>
          <w:color w:val="000000" w:themeColor="text1"/>
        </w:rPr>
      </w:pPr>
      <w:r w:rsidRPr="0010523B">
        <w:rPr>
          <w:color w:val="000000" w:themeColor="text1"/>
          <w:shd w:val="clear" w:color="auto" w:fill="C00000"/>
        </w:rPr>
        <w:t xml:space="preserve"> Overview</w:t>
      </w:r>
      <w:r w:rsidRPr="0010523B">
        <w:rPr>
          <w:color w:val="000000" w:themeColor="text1"/>
          <w:shd w:val="clear" w:color="auto" w:fill="C00000"/>
        </w:rPr>
        <w:tab/>
      </w:r>
    </w:p>
    <w:p w14:paraId="757E25CB" w14:textId="77777777" w:rsidR="00A3312F" w:rsidRPr="0010523B" w:rsidRDefault="00A3312F" w:rsidP="00A3312F">
      <w:pPr>
        <w:pBdr>
          <w:top w:val="nil"/>
          <w:left w:val="nil"/>
          <w:bottom w:val="nil"/>
          <w:right w:val="nil"/>
          <w:between w:val="nil"/>
        </w:pBdr>
        <w:spacing w:before="72"/>
        <w:rPr>
          <w:b/>
          <w:bCs/>
          <w:color w:val="000000" w:themeColor="text1"/>
          <w:sz w:val="24"/>
          <w:szCs w:val="24"/>
        </w:rPr>
      </w:pPr>
    </w:p>
    <w:p w14:paraId="037CD8E8" w14:textId="77777777" w:rsidR="00A3312F" w:rsidRPr="0010523B" w:rsidRDefault="00A3312F" w:rsidP="00A3312F">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 xml:space="preserve">This course is designed to enable the students to </w:t>
      </w:r>
      <w:proofErr w:type="spellStart"/>
      <w:r w:rsidRPr="0010523B">
        <w:rPr>
          <w:color w:val="000000" w:themeColor="text1"/>
          <w:sz w:val="24"/>
          <w:szCs w:val="24"/>
        </w:rPr>
        <w:t>analyse</w:t>
      </w:r>
      <w:proofErr w:type="spellEnd"/>
      <w:r w:rsidRPr="0010523B">
        <w:rPr>
          <w:color w:val="000000" w:themeColor="text1"/>
          <w:sz w:val="24"/>
          <w:szCs w:val="24"/>
        </w:rPr>
        <w:t xml:space="preserve"> the business environment to recognize the business opportunity and generation of business ideas and also to imbibe the concept and spirit of entrepreneurship. At the end of this course the students will be able to seek the business opportunities around them, do the self-analysis, apply the elements of entrepreneurship in their real life and develop a feasible business plan and develop knowledge to start the venture and also come out with an entrepreneurial mind-set to meet the real environmental challenges.</w:t>
      </w:r>
    </w:p>
    <w:p w14:paraId="6799EF01" w14:textId="77777777" w:rsidR="00A3312F" w:rsidRPr="0010523B" w:rsidRDefault="00A3312F" w:rsidP="00A3312F">
      <w:pPr>
        <w:pBdr>
          <w:top w:val="nil"/>
          <w:left w:val="nil"/>
          <w:bottom w:val="nil"/>
          <w:right w:val="nil"/>
          <w:between w:val="nil"/>
        </w:pBdr>
        <w:spacing w:before="52"/>
        <w:rPr>
          <w:color w:val="000000" w:themeColor="text1"/>
          <w:sz w:val="24"/>
          <w:szCs w:val="24"/>
        </w:rPr>
      </w:pPr>
    </w:p>
    <w:p w14:paraId="1772F872" w14:textId="24EA6CF8" w:rsidR="00A3312F" w:rsidRPr="0010523B" w:rsidRDefault="00A3312F" w:rsidP="00A3312F">
      <w:pPr>
        <w:pStyle w:val="Heading2"/>
        <w:tabs>
          <w:tab w:val="left" w:pos="9556"/>
        </w:tabs>
        <w:rPr>
          <w:color w:val="000000" w:themeColor="text1"/>
        </w:rPr>
      </w:pPr>
      <w:r w:rsidRPr="0010523B">
        <w:rPr>
          <w:color w:val="000000" w:themeColor="text1"/>
          <w:shd w:val="clear" w:color="auto" w:fill="C00000"/>
        </w:rPr>
        <w:t>Course Objectives</w:t>
      </w:r>
      <w:r w:rsidRPr="0010523B">
        <w:rPr>
          <w:color w:val="000000" w:themeColor="text1"/>
          <w:shd w:val="clear" w:color="auto" w:fill="C00000"/>
        </w:rPr>
        <w:tab/>
      </w:r>
    </w:p>
    <w:p w14:paraId="30B1E34A" w14:textId="77777777" w:rsidR="00A3312F" w:rsidRPr="0010523B" w:rsidRDefault="00A3312F" w:rsidP="00A3312F">
      <w:pPr>
        <w:pBdr>
          <w:top w:val="nil"/>
          <w:left w:val="nil"/>
          <w:bottom w:val="nil"/>
          <w:right w:val="nil"/>
          <w:between w:val="nil"/>
        </w:pBdr>
        <w:spacing w:before="72"/>
        <w:rPr>
          <w:b/>
          <w:bCs/>
          <w:color w:val="000000" w:themeColor="text1"/>
          <w:sz w:val="24"/>
          <w:szCs w:val="24"/>
        </w:rPr>
      </w:pPr>
    </w:p>
    <w:p w14:paraId="3369585D" w14:textId="77777777" w:rsidR="00A3312F" w:rsidRPr="0010523B" w:rsidRDefault="00A3312F" w:rsidP="00756CB4">
      <w:pPr>
        <w:numPr>
          <w:ilvl w:val="1"/>
          <w:numId w:val="280"/>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To understand the opportunities for entrepreneurs</w:t>
      </w:r>
    </w:p>
    <w:p w14:paraId="6B6FB063" w14:textId="77777777" w:rsidR="00A3312F" w:rsidRPr="0010523B" w:rsidRDefault="00A3312F" w:rsidP="00756CB4">
      <w:pPr>
        <w:numPr>
          <w:ilvl w:val="1"/>
          <w:numId w:val="280"/>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To learn problem-solving and decision-making skills</w:t>
      </w:r>
    </w:p>
    <w:p w14:paraId="36CEC68B" w14:textId="77777777" w:rsidR="00A3312F" w:rsidRPr="0010523B" w:rsidRDefault="00A3312F" w:rsidP="00756CB4">
      <w:pPr>
        <w:numPr>
          <w:ilvl w:val="1"/>
          <w:numId w:val="280"/>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To understand the importance of an entrepreneurial mindset</w:t>
      </w:r>
    </w:p>
    <w:p w14:paraId="35A390A6" w14:textId="77777777" w:rsidR="00A3312F" w:rsidRPr="0010523B" w:rsidRDefault="00A3312F" w:rsidP="00756CB4">
      <w:pPr>
        <w:numPr>
          <w:ilvl w:val="1"/>
          <w:numId w:val="280"/>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To choose entrepreneurship as the career choice</w:t>
      </w:r>
    </w:p>
    <w:p w14:paraId="5EF0F516" w14:textId="77777777" w:rsidR="00A3312F" w:rsidRPr="0010523B" w:rsidRDefault="00A3312F" w:rsidP="00756CB4">
      <w:pPr>
        <w:numPr>
          <w:ilvl w:val="1"/>
          <w:numId w:val="280"/>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Practically apply and understand entrepreneurial mindset and concepts</w:t>
      </w:r>
    </w:p>
    <w:p w14:paraId="5CF74374" w14:textId="77777777" w:rsidR="00A3312F" w:rsidRPr="0010523B" w:rsidRDefault="00A3312F" w:rsidP="00A3312F">
      <w:pPr>
        <w:pBdr>
          <w:top w:val="nil"/>
          <w:left w:val="nil"/>
          <w:bottom w:val="nil"/>
          <w:right w:val="nil"/>
          <w:between w:val="nil"/>
        </w:pBdr>
        <w:spacing w:before="91"/>
        <w:rPr>
          <w:color w:val="000000" w:themeColor="text1"/>
          <w:sz w:val="24"/>
          <w:szCs w:val="24"/>
        </w:rPr>
      </w:pPr>
    </w:p>
    <w:p w14:paraId="14E399A7" w14:textId="50631F0A" w:rsidR="00A3312F" w:rsidRPr="0010523B" w:rsidRDefault="00A3312F" w:rsidP="00A3312F">
      <w:pPr>
        <w:pStyle w:val="Heading2"/>
        <w:tabs>
          <w:tab w:val="left" w:pos="9556"/>
        </w:tabs>
        <w:rPr>
          <w:color w:val="000000" w:themeColor="text1"/>
        </w:rPr>
      </w:pPr>
      <w:r w:rsidRPr="0010523B">
        <w:rPr>
          <w:color w:val="000000" w:themeColor="text1"/>
          <w:shd w:val="clear" w:color="auto" w:fill="C00000"/>
        </w:rPr>
        <w:t>Course Outcomes</w:t>
      </w:r>
      <w:r w:rsidRPr="0010523B">
        <w:rPr>
          <w:color w:val="000000" w:themeColor="text1"/>
          <w:shd w:val="clear" w:color="auto" w:fill="C00000"/>
        </w:rPr>
        <w:tab/>
      </w:r>
    </w:p>
    <w:p w14:paraId="7A8A4D58" w14:textId="77777777" w:rsidR="00A3312F" w:rsidRPr="0010523B" w:rsidRDefault="00A3312F" w:rsidP="00A3312F">
      <w:pPr>
        <w:pBdr>
          <w:top w:val="nil"/>
          <w:left w:val="nil"/>
          <w:bottom w:val="nil"/>
          <w:right w:val="nil"/>
          <w:between w:val="nil"/>
        </w:pBdr>
        <w:spacing w:before="72"/>
        <w:rPr>
          <w:b/>
          <w:bCs/>
          <w:color w:val="000000" w:themeColor="text1"/>
          <w:sz w:val="24"/>
          <w:szCs w:val="24"/>
        </w:rPr>
      </w:pPr>
    </w:p>
    <w:p w14:paraId="26C61338" w14:textId="77777777" w:rsidR="00A3312F" w:rsidRPr="0010523B" w:rsidRDefault="00A3312F" w:rsidP="00A3312F">
      <w:pPr>
        <w:pBdr>
          <w:top w:val="nil"/>
          <w:left w:val="nil"/>
          <w:bottom w:val="nil"/>
          <w:right w:val="nil"/>
          <w:between w:val="nil"/>
        </w:pBdr>
        <w:spacing w:before="1"/>
        <w:ind w:left="720"/>
        <w:rPr>
          <w:color w:val="000000" w:themeColor="text1"/>
          <w:sz w:val="24"/>
          <w:szCs w:val="24"/>
        </w:rPr>
      </w:pPr>
      <w:r w:rsidRPr="0010523B">
        <w:rPr>
          <w:color w:val="000000" w:themeColor="text1"/>
          <w:sz w:val="24"/>
          <w:szCs w:val="24"/>
        </w:rPr>
        <w:t>On completion of this course, students will be able to</w:t>
      </w:r>
    </w:p>
    <w:p w14:paraId="760AA282" w14:textId="11095A87" w:rsidR="004208F2" w:rsidRPr="0010523B" w:rsidRDefault="004208F2" w:rsidP="00756CB4">
      <w:pPr>
        <w:pStyle w:val="ListParagraph"/>
        <w:numPr>
          <w:ilvl w:val="0"/>
          <w:numId w:val="520"/>
        </w:numPr>
        <w:pBdr>
          <w:top w:val="nil"/>
          <w:left w:val="nil"/>
          <w:bottom w:val="nil"/>
          <w:right w:val="nil"/>
          <w:between w:val="nil"/>
        </w:pBdr>
        <w:spacing w:before="1"/>
        <w:ind w:right="1379"/>
        <w:jc w:val="both"/>
        <w:rPr>
          <w:color w:val="000000" w:themeColor="text1"/>
          <w:sz w:val="24"/>
          <w:szCs w:val="24"/>
        </w:rPr>
      </w:pPr>
      <w:r w:rsidRPr="0010523B">
        <w:rPr>
          <w:color w:val="000000" w:themeColor="text1"/>
          <w:sz w:val="24"/>
          <w:szCs w:val="24"/>
        </w:rPr>
        <w:t>Exhibit the fair understanding of concepts, theories, models and principles of essential of entrepreneurship course.</w:t>
      </w:r>
    </w:p>
    <w:p w14:paraId="4517D4CC" w14:textId="3E4B70D9" w:rsidR="004208F2" w:rsidRPr="0010523B" w:rsidRDefault="004208F2" w:rsidP="00756CB4">
      <w:pPr>
        <w:pStyle w:val="ListParagraph"/>
        <w:numPr>
          <w:ilvl w:val="0"/>
          <w:numId w:val="520"/>
        </w:numPr>
        <w:pBdr>
          <w:top w:val="nil"/>
          <w:left w:val="nil"/>
          <w:bottom w:val="nil"/>
          <w:right w:val="nil"/>
          <w:between w:val="nil"/>
        </w:pBdr>
        <w:spacing w:before="1"/>
        <w:ind w:right="1379"/>
        <w:jc w:val="both"/>
        <w:rPr>
          <w:color w:val="000000" w:themeColor="text1"/>
          <w:sz w:val="24"/>
          <w:szCs w:val="24"/>
        </w:rPr>
      </w:pPr>
      <w:r w:rsidRPr="0010523B">
        <w:rPr>
          <w:color w:val="000000" w:themeColor="text1"/>
          <w:sz w:val="24"/>
          <w:szCs w:val="24"/>
        </w:rPr>
        <w:t>Demonstrate the ability of applying the skill of concepts, theories, models and principles of essential of entrepreneurship in real-time problem-solving course.</w:t>
      </w:r>
    </w:p>
    <w:p w14:paraId="65627162" w14:textId="0CA499BE" w:rsidR="004208F2" w:rsidRPr="0010523B" w:rsidRDefault="004208F2" w:rsidP="00756CB4">
      <w:pPr>
        <w:pStyle w:val="ListParagraph"/>
        <w:numPr>
          <w:ilvl w:val="0"/>
          <w:numId w:val="520"/>
        </w:numPr>
        <w:pBdr>
          <w:top w:val="nil"/>
          <w:left w:val="nil"/>
          <w:bottom w:val="nil"/>
          <w:right w:val="nil"/>
          <w:between w:val="nil"/>
        </w:pBdr>
        <w:spacing w:before="1"/>
        <w:ind w:right="1379"/>
        <w:jc w:val="both"/>
        <w:rPr>
          <w:color w:val="000000" w:themeColor="text1"/>
          <w:sz w:val="24"/>
          <w:szCs w:val="24"/>
        </w:rPr>
      </w:pPr>
      <w:r w:rsidRPr="0010523B">
        <w:rPr>
          <w:color w:val="000000" w:themeColor="text1"/>
          <w:sz w:val="24"/>
          <w:szCs w:val="24"/>
        </w:rPr>
        <w:t xml:space="preserve">Demonstrate the ability of </w:t>
      </w:r>
      <w:proofErr w:type="spellStart"/>
      <w:r w:rsidRPr="0010523B">
        <w:rPr>
          <w:color w:val="000000" w:themeColor="text1"/>
          <w:sz w:val="24"/>
          <w:szCs w:val="24"/>
        </w:rPr>
        <w:t>analysing</w:t>
      </w:r>
      <w:proofErr w:type="spellEnd"/>
      <w:r w:rsidRPr="0010523B">
        <w:rPr>
          <w:color w:val="000000" w:themeColor="text1"/>
          <w:sz w:val="24"/>
          <w:szCs w:val="24"/>
        </w:rPr>
        <w:t xml:space="preserve"> the real time problems using skill acquired by concepts, theories, models and principles of essential of entrepreneurship course.</w:t>
      </w:r>
    </w:p>
    <w:p w14:paraId="6D7F9C2F" w14:textId="5397B780" w:rsidR="004208F2" w:rsidRPr="0010523B" w:rsidRDefault="004208F2" w:rsidP="00756CB4">
      <w:pPr>
        <w:pStyle w:val="ListParagraph"/>
        <w:numPr>
          <w:ilvl w:val="0"/>
          <w:numId w:val="520"/>
        </w:numPr>
        <w:pBdr>
          <w:top w:val="nil"/>
          <w:left w:val="nil"/>
          <w:bottom w:val="nil"/>
          <w:right w:val="nil"/>
          <w:between w:val="nil"/>
        </w:pBdr>
        <w:spacing w:before="1"/>
        <w:ind w:right="1379"/>
        <w:jc w:val="both"/>
        <w:rPr>
          <w:color w:val="000000" w:themeColor="text1"/>
          <w:sz w:val="24"/>
          <w:szCs w:val="24"/>
        </w:rPr>
      </w:pPr>
      <w:r w:rsidRPr="0010523B">
        <w:rPr>
          <w:color w:val="000000" w:themeColor="text1"/>
          <w:sz w:val="24"/>
          <w:szCs w:val="24"/>
        </w:rPr>
        <w:t>.</w:t>
      </w:r>
      <w:r w:rsidRPr="0010523B">
        <w:rPr>
          <w:color w:val="000000" w:themeColor="text1"/>
        </w:rPr>
        <w:t xml:space="preserve"> </w:t>
      </w:r>
      <w:r w:rsidRPr="0010523B">
        <w:rPr>
          <w:color w:val="000000" w:themeColor="text1"/>
          <w:sz w:val="24"/>
          <w:szCs w:val="24"/>
        </w:rPr>
        <w:t>Exhibit the ability of designing and redesigning existing and new models by using the acquired skills from concepts, theories, models and principles of essential of entrepreneurship in real-time problem-solving course.</w:t>
      </w:r>
    </w:p>
    <w:p w14:paraId="323106C5" w14:textId="1DDD8E75" w:rsidR="004208F2" w:rsidRPr="0010523B" w:rsidRDefault="004208F2" w:rsidP="00756CB4">
      <w:pPr>
        <w:pStyle w:val="ListParagraph"/>
        <w:numPr>
          <w:ilvl w:val="0"/>
          <w:numId w:val="520"/>
        </w:numPr>
        <w:pBdr>
          <w:top w:val="nil"/>
          <w:left w:val="nil"/>
          <w:bottom w:val="nil"/>
          <w:right w:val="nil"/>
          <w:between w:val="nil"/>
        </w:pBdr>
        <w:spacing w:before="1"/>
        <w:ind w:right="1379"/>
        <w:jc w:val="both"/>
        <w:rPr>
          <w:color w:val="000000" w:themeColor="text1"/>
          <w:sz w:val="24"/>
          <w:szCs w:val="24"/>
        </w:rPr>
      </w:pPr>
      <w:r w:rsidRPr="0010523B">
        <w:rPr>
          <w:color w:val="000000" w:themeColor="text1"/>
          <w:sz w:val="24"/>
          <w:szCs w:val="24"/>
        </w:rPr>
        <w:t>Exhibit the ability of developing / redesigning existing and new models by using the acquired skills from concepts, theories, models and principles of essential of entrepreneurship in real-time problem-solving course.</w:t>
      </w:r>
    </w:p>
    <w:p w14:paraId="602617D7" w14:textId="77777777" w:rsidR="00A3312F" w:rsidRPr="0010523B" w:rsidRDefault="00A3312F" w:rsidP="00A3312F">
      <w:pPr>
        <w:pBdr>
          <w:top w:val="nil"/>
          <w:left w:val="nil"/>
          <w:bottom w:val="nil"/>
          <w:right w:val="nil"/>
          <w:between w:val="nil"/>
        </w:pBdr>
        <w:spacing w:before="1"/>
        <w:ind w:left="720"/>
        <w:rPr>
          <w:color w:val="000000" w:themeColor="text1"/>
          <w:sz w:val="24"/>
          <w:szCs w:val="24"/>
        </w:rPr>
      </w:pPr>
    </w:p>
    <w:p w14:paraId="306D7124" w14:textId="77777777" w:rsidR="00A3312F" w:rsidRPr="0010523B" w:rsidRDefault="00A3312F" w:rsidP="00A3312F">
      <w:pPr>
        <w:pBdr>
          <w:top w:val="nil"/>
          <w:left w:val="nil"/>
          <w:bottom w:val="nil"/>
          <w:right w:val="nil"/>
          <w:between w:val="nil"/>
        </w:pBdr>
        <w:spacing w:before="87" w:after="1"/>
        <w:rPr>
          <w:color w:val="000000" w:themeColor="text1"/>
          <w:sz w:val="20"/>
          <w:szCs w:val="20"/>
        </w:rPr>
      </w:pPr>
    </w:p>
    <w:tbl>
      <w:tblPr>
        <w:tblStyle w:val="afffff6"/>
        <w:tblW w:w="9129"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13"/>
        <w:gridCol w:w="6416"/>
      </w:tblGrid>
      <w:tr w:rsidR="0010523B" w:rsidRPr="0010523B" w14:paraId="6FE96A18" w14:textId="77777777" w:rsidTr="0010523B">
        <w:trPr>
          <w:trHeight w:val="1588"/>
        </w:trPr>
        <w:tc>
          <w:tcPr>
            <w:tcW w:w="2713" w:type="dxa"/>
          </w:tcPr>
          <w:p w14:paraId="719A4A57" w14:textId="77777777" w:rsidR="00A3312F" w:rsidRPr="0010523B" w:rsidRDefault="00A3312F" w:rsidP="0010523B">
            <w:pPr>
              <w:pBdr>
                <w:top w:val="nil"/>
                <w:left w:val="nil"/>
                <w:bottom w:val="nil"/>
                <w:right w:val="nil"/>
                <w:between w:val="nil"/>
              </w:pBdr>
              <w:spacing w:before="37"/>
              <w:rPr>
                <w:color w:val="000000" w:themeColor="text1"/>
                <w:sz w:val="24"/>
                <w:szCs w:val="24"/>
              </w:rPr>
            </w:pPr>
          </w:p>
          <w:p w14:paraId="4722EAC2" w14:textId="77777777" w:rsidR="00A3312F" w:rsidRPr="0010523B" w:rsidRDefault="00A3312F"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416" w:type="dxa"/>
          </w:tcPr>
          <w:p w14:paraId="2194F7C2" w14:textId="77777777" w:rsidR="00A3312F" w:rsidRPr="0010523B" w:rsidRDefault="00A3312F" w:rsidP="00756CB4">
            <w:pPr>
              <w:numPr>
                <w:ilvl w:val="0"/>
                <w:numId w:val="278"/>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6AF19ACD" w14:textId="77777777" w:rsidR="00A3312F" w:rsidRPr="0010523B" w:rsidRDefault="00A3312F" w:rsidP="00756CB4">
            <w:pPr>
              <w:numPr>
                <w:ilvl w:val="0"/>
                <w:numId w:val="278"/>
              </w:numPr>
              <w:pBdr>
                <w:top w:val="nil"/>
                <w:left w:val="nil"/>
                <w:bottom w:val="nil"/>
                <w:right w:val="nil"/>
                <w:between w:val="nil"/>
              </w:pBdr>
              <w:tabs>
                <w:tab w:val="left" w:pos="470"/>
              </w:tabs>
              <w:spacing w:before="36"/>
              <w:rPr>
                <w:color w:val="000000" w:themeColor="text1"/>
                <w:sz w:val="24"/>
                <w:szCs w:val="24"/>
              </w:rPr>
            </w:pPr>
            <w:r w:rsidRPr="0010523B">
              <w:rPr>
                <w:color w:val="000000" w:themeColor="text1"/>
                <w:sz w:val="24"/>
                <w:szCs w:val="24"/>
              </w:rPr>
              <w:t>Readings</w:t>
            </w:r>
          </w:p>
          <w:p w14:paraId="51CC95B2" w14:textId="77777777" w:rsidR="00A3312F" w:rsidRPr="0010523B" w:rsidRDefault="00A3312F" w:rsidP="00756CB4">
            <w:pPr>
              <w:numPr>
                <w:ilvl w:val="0"/>
                <w:numId w:val="278"/>
              </w:numPr>
              <w:pBdr>
                <w:top w:val="nil"/>
                <w:left w:val="nil"/>
                <w:bottom w:val="nil"/>
                <w:right w:val="nil"/>
                <w:between w:val="nil"/>
              </w:pBdr>
              <w:tabs>
                <w:tab w:val="left" w:pos="470"/>
              </w:tabs>
              <w:spacing w:before="46"/>
              <w:rPr>
                <w:color w:val="000000" w:themeColor="text1"/>
                <w:sz w:val="24"/>
                <w:szCs w:val="24"/>
              </w:rPr>
            </w:pPr>
            <w:r w:rsidRPr="0010523B">
              <w:rPr>
                <w:color w:val="000000" w:themeColor="text1"/>
                <w:sz w:val="24"/>
                <w:szCs w:val="24"/>
              </w:rPr>
              <w:t>Active student participation and classroom exercises</w:t>
            </w:r>
          </w:p>
          <w:p w14:paraId="3097A4CF" w14:textId="77777777" w:rsidR="00A3312F" w:rsidRPr="0010523B" w:rsidRDefault="00A3312F" w:rsidP="00756CB4">
            <w:pPr>
              <w:numPr>
                <w:ilvl w:val="0"/>
                <w:numId w:val="278"/>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 xml:space="preserve">Case Analysis collaboratively with </w:t>
            </w:r>
            <w:proofErr w:type="gramStart"/>
            <w:r w:rsidRPr="0010523B">
              <w:rPr>
                <w:color w:val="000000" w:themeColor="text1"/>
                <w:sz w:val="24"/>
                <w:szCs w:val="24"/>
              </w:rPr>
              <w:t>students</w:t>
            </w:r>
            <w:proofErr w:type="gramEnd"/>
            <w:r w:rsidRPr="0010523B">
              <w:rPr>
                <w:color w:val="000000" w:themeColor="text1"/>
                <w:sz w:val="24"/>
                <w:szCs w:val="24"/>
              </w:rPr>
              <w:t xml:space="preserve"> involvement</w:t>
            </w:r>
          </w:p>
          <w:p w14:paraId="449A5631" w14:textId="77777777" w:rsidR="00A3312F" w:rsidRPr="0010523B" w:rsidRDefault="00A3312F" w:rsidP="00756CB4">
            <w:pPr>
              <w:numPr>
                <w:ilvl w:val="0"/>
                <w:numId w:val="278"/>
              </w:numPr>
              <w:pBdr>
                <w:top w:val="nil"/>
                <w:left w:val="nil"/>
                <w:bottom w:val="nil"/>
                <w:right w:val="nil"/>
                <w:between w:val="nil"/>
              </w:pBdr>
              <w:tabs>
                <w:tab w:val="left" w:pos="470"/>
              </w:tabs>
              <w:spacing w:before="40"/>
              <w:rPr>
                <w:color w:val="000000" w:themeColor="text1"/>
                <w:sz w:val="24"/>
                <w:szCs w:val="24"/>
              </w:rPr>
            </w:pPr>
            <w:r w:rsidRPr="0010523B">
              <w:rPr>
                <w:color w:val="000000" w:themeColor="text1"/>
                <w:sz w:val="24"/>
                <w:szCs w:val="24"/>
              </w:rPr>
              <w:t>Mini projects</w:t>
            </w:r>
          </w:p>
        </w:tc>
      </w:tr>
    </w:tbl>
    <w:p w14:paraId="689801D1" w14:textId="77777777" w:rsidR="00A3312F" w:rsidRPr="0010523B" w:rsidRDefault="00A3312F" w:rsidP="00A3312F">
      <w:pPr>
        <w:pBdr>
          <w:top w:val="nil"/>
          <w:left w:val="nil"/>
          <w:bottom w:val="nil"/>
          <w:right w:val="nil"/>
          <w:between w:val="nil"/>
        </w:pBdr>
        <w:rPr>
          <w:color w:val="000000" w:themeColor="text1"/>
          <w:sz w:val="24"/>
          <w:szCs w:val="24"/>
        </w:rPr>
        <w:sectPr w:rsidR="00A3312F" w:rsidRPr="0010523B" w:rsidSect="00A3312F">
          <w:pgSz w:w="12240" w:h="15840"/>
          <w:pgMar w:top="1320" w:right="360" w:bottom="280" w:left="720" w:header="720" w:footer="720" w:gutter="0"/>
          <w:cols w:space="720"/>
        </w:sectPr>
      </w:pPr>
    </w:p>
    <w:p w14:paraId="2A8AACBB" w14:textId="77777777" w:rsidR="00A3312F" w:rsidRPr="0010523B" w:rsidRDefault="00A3312F" w:rsidP="00A3312F">
      <w:pPr>
        <w:pBdr>
          <w:top w:val="nil"/>
          <w:left w:val="nil"/>
          <w:bottom w:val="nil"/>
          <w:right w:val="nil"/>
          <w:between w:val="nil"/>
        </w:pBdr>
        <w:spacing w:line="276" w:lineRule="auto"/>
        <w:rPr>
          <w:color w:val="000000" w:themeColor="text1"/>
          <w:sz w:val="24"/>
          <w:szCs w:val="24"/>
        </w:rPr>
      </w:pPr>
    </w:p>
    <w:tbl>
      <w:tblPr>
        <w:tblStyle w:val="afffff7"/>
        <w:tblW w:w="9129"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13"/>
        <w:gridCol w:w="6416"/>
      </w:tblGrid>
      <w:tr w:rsidR="00A3312F" w:rsidRPr="0010523B" w14:paraId="6BB08BB9" w14:textId="77777777" w:rsidTr="0010523B">
        <w:trPr>
          <w:trHeight w:val="1905"/>
        </w:trPr>
        <w:tc>
          <w:tcPr>
            <w:tcW w:w="2713" w:type="dxa"/>
          </w:tcPr>
          <w:p w14:paraId="25115ACD" w14:textId="77777777" w:rsidR="00A3312F" w:rsidRPr="0010523B" w:rsidRDefault="00A3312F" w:rsidP="0010523B">
            <w:pPr>
              <w:pBdr>
                <w:top w:val="nil"/>
                <w:left w:val="nil"/>
                <w:bottom w:val="nil"/>
                <w:right w:val="nil"/>
                <w:between w:val="nil"/>
              </w:pBdr>
              <w:rPr>
                <w:color w:val="000000" w:themeColor="text1"/>
                <w:sz w:val="24"/>
                <w:szCs w:val="24"/>
              </w:rPr>
            </w:pPr>
          </w:p>
          <w:p w14:paraId="25D52E49" w14:textId="77777777" w:rsidR="00A3312F" w:rsidRPr="0010523B" w:rsidRDefault="00A3312F" w:rsidP="0010523B">
            <w:pPr>
              <w:pBdr>
                <w:top w:val="nil"/>
                <w:left w:val="nil"/>
                <w:bottom w:val="nil"/>
                <w:right w:val="nil"/>
                <w:between w:val="nil"/>
              </w:pBdr>
              <w:spacing w:before="236"/>
              <w:rPr>
                <w:color w:val="000000" w:themeColor="text1"/>
                <w:sz w:val="24"/>
                <w:szCs w:val="24"/>
              </w:rPr>
            </w:pPr>
          </w:p>
          <w:p w14:paraId="7E5D68C1" w14:textId="77777777" w:rsidR="00A3312F" w:rsidRPr="0010523B" w:rsidRDefault="00A3312F"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416" w:type="dxa"/>
          </w:tcPr>
          <w:p w14:paraId="6088A3D4" w14:textId="77777777" w:rsidR="00A3312F" w:rsidRPr="0010523B" w:rsidRDefault="00A3312F" w:rsidP="009254DB">
            <w:pPr>
              <w:pBdr>
                <w:top w:val="nil"/>
                <w:left w:val="nil"/>
                <w:bottom w:val="nil"/>
                <w:right w:val="nil"/>
                <w:between w:val="nil"/>
              </w:pBdr>
              <w:spacing w:line="276" w:lineRule="auto"/>
              <w:ind w:left="108"/>
              <w:jc w:val="both"/>
              <w:rPr>
                <w:color w:val="000000" w:themeColor="text1"/>
                <w:sz w:val="24"/>
                <w:szCs w:val="24"/>
              </w:rPr>
            </w:pPr>
            <w:r w:rsidRPr="0010523B">
              <w:rPr>
                <w:color w:val="000000" w:themeColor="text1"/>
                <w:sz w:val="24"/>
                <w:szCs w:val="24"/>
              </w:rPr>
              <w:t>Participants will be assessed on both conceptual understanding and business application of entrepreneurship by way of:</w:t>
            </w:r>
          </w:p>
          <w:p w14:paraId="7501F59F" w14:textId="77777777" w:rsidR="00A3312F" w:rsidRPr="0010523B" w:rsidRDefault="00A3312F" w:rsidP="00756CB4">
            <w:pPr>
              <w:numPr>
                <w:ilvl w:val="0"/>
                <w:numId w:val="277"/>
              </w:numPr>
              <w:pBdr>
                <w:top w:val="nil"/>
                <w:left w:val="nil"/>
                <w:bottom w:val="nil"/>
                <w:right w:val="nil"/>
                <w:between w:val="nil"/>
              </w:pBdr>
              <w:tabs>
                <w:tab w:val="left" w:pos="653"/>
              </w:tabs>
              <w:spacing w:line="275" w:lineRule="auto"/>
              <w:rPr>
                <w:color w:val="000000" w:themeColor="text1"/>
                <w:sz w:val="24"/>
                <w:szCs w:val="24"/>
              </w:rPr>
            </w:pPr>
            <w:r w:rsidRPr="0010523B">
              <w:rPr>
                <w:color w:val="000000" w:themeColor="text1"/>
                <w:sz w:val="24"/>
                <w:szCs w:val="24"/>
              </w:rPr>
              <w:t>Mini projects,</w:t>
            </w:r>
          </w:p>
          <w:p w14:paraId="6738CD65" w14:textId="77777777" w:rsidR="00A3312F" w:rsidRPr="0010523B" w:rsidRDefault="00A3312F" w:rsidP="00756CB4">
            <w:pPr>
              <w:numPr>
                <w:ilvl w:val="0"/>
                <w:numId w:val="277"/>
              </w:numPr>
              <w:pBdr>
                <w:top w:val="nil"/>
                <w:left w:val="nil"/>
                <w:bottom w:val="nil"/>
                <w:right w:val="nil"/>
                <w:between w:val="nil"/>
              </w:pBdr>
              <w:tabs>
                <w:tab w:val="left" w:pos="653"/>
              </w:tabs>
              <w:spacing w:before="33"/>
              <w:rPr>
                <w:color w:val="000000" w:themeColor="text1"/>
                <w:sz w:val="24"/>
                <w:szCs w:val="24"/>
              </w:rPr>
            </w:pPr>
            <w:r w:rsidRPr="0010523B">
              <w:rPr>
                <w:color w:val="000000" w:themeColor="text1"/>
                <w:sz w:val="24"/>
                <w:szCs w:val="24"/>
              </w:rPr>
              <w:t>Submission of assignments</w:t>
            </w:r>
          </w:p>
          <w:p w14:paraId="092C869E" w14:textId="77777777" w:rsidR="00A3312F" w:rsidRPr="0010523B" w:rsidRDefault="00A3312F" w:rsidP="00756CB4">
            <w:pPr>
              <w:numPr>
                <w:ilvl w:val="0"/>
                <w:numId w:val="277"/>
              </w:numPr>
              <w:pBdr>
                <w:top w:val="nil"/>
                <w:left w:val="nil"/>
                <w:bottom w:val="nil"/>
                <w:right w:val="nil"/>
                <w:between w:val="nil"/>
              </w:pBdr>
              <w:tabs>
                <w:tab w:val="left" w:pos="653"/>
              </w:tabs>
              <w:spacing w:before="41"/>
              <w:rPr>
                <w:color w:val="000000" w:themeColor="text1"/>
                <w:sz w:val="24"/>
                <w:szCs w:val="24"/>
              </w:rPr>
            </w:pPr>
            <w:r w:rsidRPr="0010523B">
              <w:rPr>
                <w:color w:val="000000" w:themeColor="text1"/>
                <w:sz w:val="24"/>
                <w:szCs w:val="24"/>
              </w:rPr>
              <w:t>Group assignments</w:t>
            </w:r>
          </w:p>
          <w:p w14:paraId="0C351698" w14:textId="77777777" w:rsidR="00A3312F" w:rsidRPr="0010523B" w:rsidRDefault="00A3312F" w:rsidP="00756CB4">
            <w:pPr>
              <w:numPr>
                <w:ilvl w:val="0"/>
                <w:numId w:val="277"/>
              </w:numPr>
              <w:pBdr>
                <w:top w:val="nil"/>
                <w:left w:val="nil"/>
                <w:bottom w:val="nil"/>
                <w:right w:val="nil"/>
                <w:between w:val="nil"/>
              </w:pBdr>
              <w:tabs>
                <w:tab w:val="left" w:pos="653"/>
              </w:tabs>
              <w:spacing w:before="41"/>
              <w:rPr>
                <w:color w:val="000000" w:themeColor="text1"/>
                <w:sz w:val="24"/>
                <w:szCs w:val="24"/>
              </w:rPr>
            </w:pPr>
            <w:r w:rsidRPr="0010523B">
              <w:rPr>
                <w:color w:val="000000" w:themeColor="text1"/>
                <w:sz w:val="24"/>
                <w:szCs w:val="24"/>
              </w:rPr>
              <w:t>Written Exam</w:t>
            </w:r>
          </w:p>
        </w:tc>
      </w:tr>
    </w:tbl>
    <w:p w14:paraId="6EED357C" w14:textId="77777777" w:rsidR="00A3312F" w:rsidRPr="0010523B" w:rsidRDefault="00A3312F" w:rsidP="00A3312F">
      <w:pPr>
        <w:pBdr>
          <w:top w:val="nil"/>
          <w:left w:val="nil"/>
          <w:bottom w:val="nil"/>
          <w:right w:val="nil"/>
          <w:between w:val="nil"/>
        </w:pBdr>
        <w:spacing w:before="60"/>
        <w:rPr>
          <w:color w:val="000000" w:themeColor="text1"/>
          <w:sz w:val="24"/>
          <w:szCs w:val="24"/>
        </w:rPr>
      </w:pPr>
    </w:p>
    <w:p w14:paraId="1D29CADD" w14:textId="77777777" w:rsidR="00A3312F" w:rsidRPr="0010523B" w:rsidRDefault="00A3312F" w:rsidP="00A3312F">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67583AA7" w14:textId="77777777" w:rsidR="00A3312F" w:rsidRPr="0010523B" w:rsidRDefault="00A3312F" w:rsidP="00A3312F">
      <w:pPr>
        <w:pBdr>
          <w:top w:val="nil"/>
          <w:left w:val="nil"/>
          <w:bottom w:val="nil"/>
          <w:right w:val="nil"/>
          <w:between w:val="nil"/>
        </w:pBdr>
        <w:spacing w:before="132"/>
        <w:rPr>
          <w:b/>
          <w:bCs/>
          <w:color w:val="000000" w:themeColor="text1"/>
          <w:sz w:val="20"/>
          <w:szCs w:val="20"/>
        </w:rPr>
      </w:pPr>
    </w:p>
    <w:tbl>
      <w:tblPr>
        <w:tblStyle w:val="afffff8"/>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338"/>
        <w:gridCol w:w="1777"/>
      </w:tblGrid>
      <w:tr w:rsidR="0010523B" w:rsidRPr="0010523B" w14:paraId="06511FEE" w14:textId="77777777" w:rsidTr="0010523B">
        <w:trPr>
          <w:trHeight w:val="633"/>
        </w:trPr>
        <w:tc>
          <w:tcPr>
            <w:tcW w:w="1013" w:type="dxa"/>
          </w:tcPr>
          <w:p w14:paraId="3ECF059D" w14:textId="77777777" w:rsidR="00A3312F" w:rsidRPr="0010523B" w:rsidRDefault="00A3312F" w:rsidP="009254DB">
            <w:pPr>
              <w:pBdr>
                <w:top w:val="nil"/>
                <w:left w:val="nil"/>
                <w:bottom w:val="nil"/>
                <w:right w:val="nil"/>
                <w:between w:val="nil"/>
              </w:pBdr>
              <w:spacing w:before="159"/>
              <w:ind w:left="110"/>
              <w:jc w:val="center"/>
              <w:rPr>
                <w:b/>
                <w:bCs/>
                <w:color w:val="000000" w:themeColor="text1"/>
                <w:sz w:val="24"/>
                <w:szCs w:val="24"/>
              </w:rPr>
            </w:pPr>
            <w:r w:rsidRPr="0010523B">
              <w:rPr>
                <w:b/>
                <w:bCs/>
                <w:color w:val="000000" w:themeColor="text1"/>
                <w:sz w:val="24"/>
                <w:szCs w:val="24"/>
                <w:u w:val="single"/>
              </w:rPr>
              <w:t>Units</w:t>
            </w:r>
          </w:p>
        </w:tc>
        <w:tc>
          <w:tcPr>
            <w:tcW w:w="6338" w:type="dxa"/>
          </w:tcPr>
          <w:p w14:paraId="271735EC" w14:textId="77777777" w:rsidR="00A3312F" w:rsidRPr="0010523B" w:rsidRDefault="00A3312F" w:rsidP="009254DB">
            <w:pPr>
              <w:pBdr>
                <w:top w:val="nil"/>
                <w:left w:val="nil"/>
                <w:bottom w:val="nil"/>
                <w:right w:val="nil"/>
                <w:between w:val="nil"/>
              </w:pBdr>
              <w:spacing w:before="159"/>
              <w:ind w:left="110"/>
              <w:jc w:val="center"/>
              <w:rPr>
                <w:b/>
                <w:bCs/>
                <w:color w:val="000000" w:themeColor="text1"/>
                <w:sz w:val="24"/>
                <w:szCs w:val="24"/>
              </w:rPr>
            </w:pPr>
            <w:r w:rsidRPr="0010523B">
              <w:rPr>
                <w:b/>
                <w:bCs/>
                <w:color w:val="000000" w:themeColor="text1"/>
                <w:sz w:val="24"/>
                <w:szCs w:val="24"/>
                <w:u w:val="single"/>
              </w:rPr>
              <w:t>Syllabus Details</w:t>
            </w:r>
          </w:p>
        </w:tc>
        <w:tc>
          <w:tcPr>
            <w:tcW w:w="1777" w:type="dxa"/>
          </w:tcPr>
          <w:p w14:paraId="407C6910" w14:textId="77777777" w:rsidR="00A3312F" w:rsidRPr="0010523B" w:rsidRDefault="00A3312F" w:rsidP="009254DB">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Teaching</w:t>
            </w:r>
          </w:p>
          <w:p w14:paraId="7FD76BD7" w14:textId="77777777" w:rsidR="00A3312F" w:rsidRPr="0010523B" w:rsidRDefault="00A3312F" w:rsidP="009254DB">
            <w:pPr>
              <w:pBdr>
                <w:top w:val="nil"/>
                <w:left w:val="nil"/>
                <w:bottom w:val="nil"/>
                <w:right w:val="nil"/>
                <w:between w:val="nil"/>
              </w:pBdr>
              <w:spacing w:before="41"/>
              <w:ind w:left="110"/>
              <w:jc w:val="center"/>
              <w:rPr>
                <w:b/>
                <w:bCs/>
                <w:color w:val="000000" w:themeColor="text1"/>
                <w:sz w:val="24"/>
                <w:szCs w:val="24"/>
              </w:rPr>
            </w:pPr>
            <w:r w:rsidRPr="0010523B">
              <w:rPr>
                <w:b/>
                <w:bCs/>
                <w:color w:val="000000" w:themeColor="text1"/>
                <w:sz w:val="24"/>
                <w:szCs w:val="24"/>
                <w:u w:val="single"/>
              </w:rPr>
              <w:t>Hours</w:t>
            </w:r>
          </w:p>
        </w:tc>
      </w:tr>
      <w:tr w:rsidR="0010523B" w:rsidRPr="0010523B" w14:paraId="36DB857C" w14:textId="77777777" w:rsidTr="0010523B">
        <w:trPr>
          <w:trHeight w:val="1905"/>
        </w:trPr>
        <w:tc>
          <w:tcPr>
            <w:tcW w:w="1013" w:type="dxa"/>
          </w:tcPr>
          <w:p w14:paraId="714294A5" w14:textId="77777777" w:rsidR="008D24DD" w:rsidRPr="0010523B" w:rsidRDefault="008D24DD" w:rsidP="008D24DD">
            <w:pPr>
              <w:pBdr>
                <w:top w:val="nil"/>
                <w:left w:val="nil"/>
                <w:bottom w:val="nil"/>
                <w:right w:val="nil"/>
                <w:between w:val="nil"/>
              </w:pBdr>
              <w:rPr>
                <w:b/>
                <w:bCs/>
                <w:color w:val="000000" w:themeColor="text1"/>
                <w:sz w:val="24"/>
                <w:szCs w:val="24"/>
              </w:rPr>
            </w:pPr>
          </w:p>
          <w:p w14:paraId="224D7E12" w14:textId="77777777" w:rsidR="008D24DD" w:rsidRPr="0010523B" w:rsidRDefault="008D24DD" w:rsidP="008D24DD">
            <w:pPr>
              <w:pBdr>
                <w:top w:val="nil"/>
                <w:left w:val="nil"/>
                <w:bottom w:val="nil"/>
                <w:right w:val="nil"/>
                <w:between w:val="nil"/>
              </w:pBdr>
              <w:spacing w:before="232"/>
              <w:rPr>
                <w:b/>
                <w:bCs/>
                <w:color w:val="000000" w:themeColor="text1"/>
                <w:sz w:val="24"/>
                <w:szCs w:val="24"/>
              </w:rPr>
            </w:pPr>
          </w:p>
          <w:p w14:paraId="11EA4365" w14:textId="77777777" w:rsidR="008D24DD" w:rsidRPr="0010523B" w:rsidRDefault="008D24DD" w:rsidP="008D24DD">
            <w:pPr>
              <w:pBdr>
                <w:top w:val="nil"/>
                <w:left w:val="nil"/>
                <w:bottom w:val="nil"/>
                <w:right w:val="nil"/>
                <w:between w:val="nil"/>
              </w:pBdr>
              <w:ind w:left="110"/>
              <w:rPr>
                <w:color w:val="000000" w:themeColor="text1"/>
                <w:sz w:val="24"/>
                <w:szCs w:val="24"/>
              </w:rPr>
            </w:pPr>
            <w:r w:rsidRPr="0010523B">
              <w:rPr>
                <w:color w:val="000000" w:themeColor="text1"/>
                <w:sz w:val="24"/>
                <w:szCs w:val="24"/>
              </w:rPr>
              <w:t>Unit I</w:t>
            </w:r>
          </w:p>
        </w:tc>
        <w:tc>
          <w:tcPr>
            <w:tcW w:w="6338" w:type="dxa"/>
          </w:tcPr>
          <w:p w14:paraId="6E1E7AE0" w14:textId="77777777" w:rsidR="008D24DD" w:rsidRPr="0010523B" w:rsidRDefault="008D24DD" w:rsidP="008D24DD">
            <w:pPr>
              <w:pStyle w:val="TableParagraph"/>
              <w:spacing w:line="275" w:lineRule="exact"/>
              <w:ind w:left="107"/>
              <w:rPr>
                <w:b/>
                <w:color w:val="000000" w:themeColor="text1"/>
                <w:sz w:val="24"/>
                <w:szCs w:val="24"/>
              </w:rPr>
            </w:pPr>
            <w:r w:rsidRPr="0010523B">
              <w:rPr>
                <w:b/>
                <w:color w:val="000000" w:themeColor="text1"/>
                <w:sz w:val="24"/>
                <w:szCs w:val="24"/>
              </w:rPr>
              <w:t>Introduction</w:t>
            </w:r>
          </w:p>
          <w:p w14:paraId="1E70F6F2" w14:textId="225CCFB9" w:rsidR="008D24DD" w:rsidRPr="0010523B" w:rsidRDefault="008D24DD" w:rsidP="008D24DD">
            <w:pPr>
              <w:pBdr>
                <w:top w:val="nil"/>
                <w:left w:val="nil"/>
                <w:bottom w:val="nil"/>
                <w:right w:val="nil"/>
                <w:between w:val="nil"/>
              </w:pBdr>
              <w:spacing w:before="41" w:line="276" w:lineRule="auto"/>
              <w:ind w:left="110"/>
              <w:jc w:val="both"/>
              <w:rPr>
                <w:color w:val="000000" w:themeColor="text1"/>
                <w:sz w:val="24"/>
                <w:szCs w:val="24"/>
              </w:rPr>
            </w:pPr>
            <w:r w:rsidRPr="0010523B">
              <w:rPr>
                <w:color w:val="000000" w:themeColor="text1"/>
                <w:sz w:val="24"/>
                <w:szCs w:val="24"/>
              </w:rPr>
              <w:t>Entrepreneurship and</w:t>
            </w:r>
            <w:r w:rsidRPr="0010523B">
              <w:rPr>
                <w:color w:val="000000" w:themeColor="text1"/>
                <w:spacing w:val="1"/>
                <w:sz w:val="24"/>
                <w:szCs w:val="24"/>
              </w:rPr>
              <w:t xml:space="preserve"> </w:t>
            </w:r>
            <w:r w:rsidRPr="0010523B">
              <w:rPr>
                <w:color w:val="000000" w:themeColor="text1"/>
                <w:sz w:val="24"/>
                <w:szCs w:val="24"/>
              </w:rPr>
              <w:t>Enterprise,</w:t>
            </w:r>
            <w:r w:rsidRPr="0010523B">
              <w:rPr>
                <w:color w:val="000000" w:themeColor="text1"/>
                <w:spacing w:val="1"/>
                <w:sz w:val="24"/>
                <w:szCs w:val="24"/>
              </w:rPr>
              <w:t xml:space="preserve"> </w:t>
            </w:r>
            <w:r w:rsidRPr="0010523B">
              <w:rPr>
                <w:color w:val="000000" w:themeColor="text1"/>
                <w:sz w:val="24"/>
                <w:szCs w:val="24"/>
              </w:rPr>
              <w:t>Entrepreneur, Women Entrepreneur Attributes and</w:t>
            </w:r>
            <w:r w:rsidRPr="0010523B">
              <w:rPr>
                <w:color w:val="000000" w:themeColor="text1"/>
                <w:spacing w:val="-58"/>
                <w:sz w:val="24"/>
                <w:szCs w:val="24"/>
              </w:rPr>
              <w:t xml:space="preserve"> </w:t>
            </w:r>
            <w:r w:rsidRPr="0010523B">
              <w:rPr>
                <w:color w:val="000000" w:themeColor="text1"/>
                <w:sz w:val="24"/>
                <w:szCs w:val="24"/>
              </w:rPr>
              <w:t>Characteristics of a Successful Entrepreneur, Role of</w:t>
            </w:r>
            <w:r w:rsidRPr="0010523B">
              <w:rPr>
                <w:color w:val="000000" w:themeColor="text1"/>
                <w:spacing w:val="1"/>
                <w:sz w:val="24"/>
                <w:szCs w:val="24"/>
              </w:rPr>
              <w:t xml:space="preserve"> </w:t>
            </w:r>
            <w:r w:rsidRPr="0010523B">
              <w:rPr>
                <w:color w:val="000000" w:themeColor="text1"/>
                <w:sz w:val="24"/>
                <w:szCs w:val="24"/>
              </w:rPr>
              <w:t>entrepreneur in Indian Economy and Developing economies,</w:t>
            </w:r>
            <w:r w:rsidRPr="0010523B">
              <w:rPr>
                <w:color w:val="000000" w:themeColor="text1"/>
                <w:spacing w:val="1"/>
                <w:sz w:val="24"/>
                <w:szCs w:val="24"/>
              </w:rPr>
              <w:t xml:space="preserve"> </w:t>
            </w:r>
            <w:r w:rsidRPr="0010523B">
              <w:rPr>
                <w:color w:val="000000" w:themeColor="text1"/>
                <w:sz w:val="24"/>
                <w:szCs w:val="24"/>
              </w:rPr>
              <w:t>Entrepreneurial</w:t>
            </w:r>
            <w:r w:rsidRPr="0010523B">
              <w:rPr>
                <w:color w:val="000000" w:themeColor="text1"/>
                <w:spacing w:val="-3"/>
                <w:sz w:val="24"/>
                <w:szCs w:val="24"/>
              </w:rPr>
              <w:t xml:space="preserve"> </w:t>
            </w:r>
            <w:r w:rsidRPr="0010523B">
              <w:rPr>
                <w:color w:val="000000" w:themeColor="text1"/>
                <w:sz w:val="24"/>
                <w:szCs w:val="24"/>
              </w:rPr>
              <w:t>Culture. Government</w:t>
            </w:r>
            <w:r w:rsidRPr="0010523B">
              <w:rPr>
                <w:color w:val="000000" w:themeColor="text1"/>
                <w:spacing w:val="-2"/>
                <w:sz w:val="24"/>
                <w:szCs w:val="24"/>
              </w:rPr>
              <w:t xml:space="preserve"> </w:t>
            </w:r>
            <w:r w:rsidRPr="0010523B">
              <w:rPr>
                <w:color w:val="000000" w:themeColor="text1"/>
                <w:sz w:val="24"/>
                <w:szCs w:val="24"/>
              </w:rPr>
              <w:t>support</w:t>
            </w:r>
            <w:r w:rsidRPr="0010523B">
              <w:rPr>
                <w:color w:val="000000" w:themeColor="text1"/>
                <w:spacing w:val="-2"/>
                <w:sz w:val="24"/>
                <w:szCs w:val="24"/>
              </w:rPr>
              <w:t xml:space="preserve"> </w:t>
            </w:r>
            <w:r w:rsidRPr="0010523B">
              <w:rPr>
                <w:color w:val="000000" w:themeColor="text1"/>
                <w:sz w:val="24"/>
                <w:szCs w:val="24"/>
              </w:rPr>
              <w:t>to</w:t>
            </w:r>
            <w:r w:rsidRPr="0010523B">
              <w:rPr>
                <w:color w:val="000000" w:themeColor="text1"/>
                <w:spacing w:val="-2"/>
                <w:sz w:val="24"/>
                <w:szCs w:val="24"/>
              </w:rPr>
              <w:t xml:space="preserve"> </w:t>
            </w:r>
            <w:r w:rsidRPr="0010523B">
              <w:rPr>
                <w:color w:val="000000" w:themeColor="text1"/>
                <w:sz w:val="24"/>
                <w:szCs w:val="24"/>
              </w:rPr>
              <w:t xml:space="preserve">entrepreneurs. </w:t>
            </w:r>
            <w:r w:rsidRPr="0010523B">
              <w:rPr>
                <w:color w:val="000000" w:themeColor="text1"/>
                <w:lang w:val="en-IN"/>
              </w:rPr>
              <w:t xml:space="preserve">Entrepreneurial, </w:t>
            </w:r>
            <w:r w:rsidRPr="0010523B">
              <w:rPr>
                <w:color w:val="000000" w:themeColor="text1"/>
                <w:sz w:val="24"/>
                <w:szCs w:val="24"/>
                <w:lang w:val="en-IN"/>
              </w:rPr>
              <w:t xml:space="preserve">Intrapreneurship and </w:t>
            </w:r>
            <w:proofErr w:type="spellStart"/>
            <w:r w:rsidRPr="0010523B">
              <w:rPr>
                <w:color w:val="000000" w:themeColor="text1"/>
                <w:sz w:val="24"/>
                <w:szCs w:val="24"/>
                <w:lang w:val="en-IN"/>
              </w:rPr>
              <w:t>solopreneurship</w:t>
            </w:r>
            <w:proofErr w:type="spellEnd"/>
            <w:r w:rsidRPr="0010523B">
              <w:rPr>
                <w:color w:val="000000" w:themeColor="text1"/>
                <w:sz w:val="24"/>
                <w:szCs w:val="24"/>
                <w:lang w:val="en-IN"/>
              </w:rPr>
              <w:t xml:space="preserve">. </w:t>
            </w:r>
            <w:r w:rsidRPr="0010523B">
              <w:rPr>
                <w:color w:val="000000" w:themeColor="text1"/>
                <w:sz w:val="24"/>
                <w:szCs w:val="24"/>
              </w:rPr>
              <w:t>Indian startup ecosystem.</w:t>
            </w:r>
          </w:p>
        </w:tc>
        <w:tc>
          <w:tcPr>
            <w:tcW w:w="1777" w:type="dxa"/>
          </w:tcPr>
          <w:p w14:paraId="6EBE5516" w14:textId="77777777" w:rsidR="008D24DD" w:rsidRPr="0010523B" w:rsidRDefault="008D24DD" w:rsidP="008D24DD">
            <w:pPr>
              <w:pBdr>
                <w:top w:val="nil"/>
                <w:left w:val="nil"/>
                <w:bottom w:val="nil"/>
                <w:right w:val="nil"/>
                <w:between w:val="nil"/>
              </w:pBdr>
              <w:jc w:val="center"/>
              <w:rPr>
                <w:b/>
                <w:bCs/>
                <w:color w:val="000000" w:themeColor="text1"/>
                <w:sz w:val="24"/>
                <w:szCs w:val="24"/>
              </w:rPr>
            </w:pPr>
          </w:p>
          <w:p w14:paraId="16D32F85" w14:textId="77777777" w:rsidR="008D24DD" w:rsidRPr="0010523B" w:rsidRDefault="008D24DD" w:rsidP="008D24DD">
            <w:pPr>
              <w:pBdr>
                <w:top w:val="nil"/>
                <w:left w:val="nil"/>
                <w:bottom w:val="nil"/>
                <w:right w:val="nil"/>
                <w:between w:val="nil"/>
              </w:pBdr>
              <w:spacing w:before="232"/>
              <w:jc w:val="center"/>
              <w:rPr>
                <w:b/>
                <w:bCs/>
                <w:color w:val="000000" w:themeColor="text1"/>
                <w:sz w:val="24"/>
                <w:szCs w:val="24"/>
              </w:rPr>
            </w:pPr>
          </w:p>
          <w:p w14:paraId="3ED2C4FA" w14:textId="77777777" w:rsidR="008D24DD" w:rsidRPr="0010523B" w:rsidRDefault="008D24DD" w:rsidP="008D24DD">
            <w:pPr>
              <w:pBdr>
                <w:top w:val="nil"/>
                <w:left w:val="nil"/>
                <w:bottom w:val="nil"/>
                <w:right w:val="nil"/>
                <w:between w:val="nil"/>
              </w:pBdr>
              <w:ind w:left="110"/>
              <w:jc w:val="center"/>
              <w:rPr>
                <w:color w:val="000000" w:themeColor="text1"/>
                <w:sz w:val="24"/>
                <w:szCs w:val="24"/>
              </w:rPr>
            </w:pPr>
            <w:r w:rsidRPr="0010523B">
              <w:rPr>
                <w:color w:val="000000" w:themeColor="text1"/>
                <w:sz w:val="24"/>
                <w:szCs w:val="24"/>
              </w:rPr>
              <w:t>5</w:t>
            </w:r>
          </w:p>
        </w:tc>
      </w:tr>
      <w:tr w:rsidR="0010523B" w:rsidRPr="0010523B" w14:paraId="793AB25F" w14:textId="77777777" w:rsidTr="0010523B">
        <w:trPr>
          <w:trHeight w:val="1905"/>
        </w:trPr>
        <w:tc>
          <w:tcPr>
            <w:tcW w:w="1013" w:type="dxa"/>
          </w:tcPr>
          <w:p w14:paraId="1E9CB7A5" w14:textId="77777777" w:rsidR="008D24DD" w:rsidRPr="0010523B" w:rsidRDefault="008D24DD" w:rsidP="008D24DD">
            <w:pPr>
              <w:pBdr>
                <w:top w:val="nil"/>
                <w:left w:val="nil"/>
                <w:bottom w:val="nil"/>
                <w:right w:val="nil"/>
                <w:between w:val="nil"/>
              </w:pBdr>
              <w:rPr>
                <w:b/>
                <w:bCs/>
                <w:color w:val="000000" w:themeColor="text1"/>
                <w:sz w:val="24"/>
                <w:szCs w:val="24"/>
              </w:rPr>
            </w:pPr>
          </w:p>
          <w:p w14:paraId="7D3E075C" w14:textId="77777777" w:rsidR="008D24DD" w:rsidRPr="0010523B" w:rsidRDefault="008D24DD" w:rsidP="008D24DD">
            <w:pPr>
              <w:pBdr>
                <w:top w:val="nil"/>
                <w:left w:val="nil"/>
                <w:bottom w:val="nil"/>
                <w:right w:val="nil"/>
                <w:between w:val="nil"/>
              </w:pBdr>
              <w:spacing w:before="232"/>
              <w:rPr>
                <w:b/>
                <w:bCs/>
                <w:color w:val="000000" w:themeColor="text1"/>
                <w:sz w:val="24"/>
                <w:szCs w:val="24"/>
              </w:rPr>
            </w:pPr>
          </w:p>
          <w:p w14:paraId="4FAD4D21" w14:textId="77777777" w:rsidR="008D24DD" w:rsidRPr="0010523B" w:rsidRDefault="008D24DD" w:rsidP="008D24DD">
            <w:pPr>
              <w:pBdr>
                <w:top w:val="nil"/>
                <w:left w:val="nil"/>
                <w:bottom w:val="nil"/>
                <w:right w:val="nil"/>
                <w:between w:val="nil"/>
              </w:pBdr>
              <w:ind w:left="110"/>
              <w:rPr>
                <w:color w:val="000000" w:themeColor="text1"/>
                <w:sz w:val="24"/>
                <w:szCs w:val="24"/>
              </w:rPr>
            </w:pPr>
            <w:r w:rsidRPr="0010523B">
              <w:rPr>
                <w:color w:val="000000" w:themeColor="text1"/>
                <w:sz w:val="24"/>
                <w:szCs w:val="24"/>
              </w:rPr>
              <w:t>Unit II</w:t>
            </w:r>
          </w:p>
        </w:tc>
        <w:tc>
          <w:tcPr>
            <w:tcW w:w="6338" w:type="dxa"/>
          </w:tcPr>
          <w:p w14:paraId="6D55A2CA" w14:textId="77777777" w:rsidR="008D24DD" w:rsidRPr="0010523B" w:rsidRDefault="008D24DD" w:rsidP="008D24DD">
            <w:pPr>
              <w:pStyle w:val="TableParagraph"/>
              <w:spacing w:line="275" w:lineRule="exact"/>
              <w:ind w:left="107"/>
              <w:rPr>
                <w:b/>
                <w:color w:val="000000" w:themeColor="text1"/>
                <w:sz w:val="24"/>
                <w:szCs w:val="24"/>
              </w:rPr>
            </w:pPr>
            <w:r w:rsidRPr="0010523B">
              <w:rPr>
                <w:b/>
                <w:color w:val="000000" w:themeColor="text1"/>
                <w:sz w:val="24"/>
                <w:szCs w:val="24"/>
              </w:rPr>
              <w:t>Transforming</w:t>
            </w:r>
            <w:r w:rsidRPr="0010523B">
              <w:rPr>
                <w:b/>
                <w:color w:val="000000" w:themeColor="text1"/>
                <w:spacing w:val="-2"/>
                <w:sz w:val="24"/>
                <w:szCs w:val="24"/>
              </w:rPr>
              <w:t xml:space="preserve"> </w:t>
            </w:r>
            <w:r w:rsidRPr="0010523B">
              <w:rPr>
                <w:b/>
                <w:color w:val="000000" w:themeColor="text1"/>
                <w:sz w:val="24"/>
                <w:szCs w:val="24"/>
              </w:rPr>
              <w:t>Ideas</w:t>
            </w:r>
            <w:r w:rsidRPr="0010523B">
              <w:rPr>
                <w:b/>
                <w:color w:val="000000" w:themeColor="text1"/>
                <w:spacing w:val="-1"/>
                <w:sz w:val="24"/>
                <w:szCs w:val="24"/>
              </w:rPr>
              <w:t xml:space="preserve"> </w:t>
            </w:r>
            <w:r w:rsidRPr="0010523B">
              <w:rPr>
                <w:b/>
                <w:color w:val="000000" w:themeColor="text1"/>
                <w:sz w:val="24"/>
                <w:szCs w:val="24"/>
              </w:rPr>
              <w:t>to</w:t>
            </w:r>
            <w:r w:rsidRPr="0010523B">
              <w:rPr>
                <w:b/>
                <w:color w:val="000000" w:themeColor="text1"/>
                <w:spacing w:val="-2"/>
                <w:sz w:val="24"/>
                <w:szCs w:val="24"/>
              </w:rPr>
              <w:t xml:space="preserve"> </w:t>
            </w:r>
            <w:r w:rsidRPr="0010523B">
              <w:rPr>
                <w:b/>
                <w:color w:val="000000" w:themeColor="text1"/>
                <w:sz w:val="24"/>
                <w:szCs w:val="24"/>
              </w:rPr>
              <w:t>Opportunities</w:t>
            </w:r>
          </w:p>
          <w:p w14:paraId="3303F857" w14:textId="2B357C0A" w:rsidR="008D24DD" w:rsidRPr="0010523B" w:rsidRDefault="008D24DD" w:rsidP="008D24DD">
            <w:pPr>
              <w:pStyle w:val="TableParagraph"/>
              <w:spacing w:before="36" w:line="276" w:lineRule="auto"/>
              <w:ind w:left="107"/>
              <w:jc w:val="both"/>
              <w:rPr>
                <w:color w:val="000000" w:themeColor="text1"/>
                <w:sz w:val="24"/>
                <w:szCs w:val="24"/>
              </w:rPr>
            </w:pPr>
            <w:r w:rsidRPr="0010523B">
              <w:rPr>
                <w:color w:val="000000" w:themeColor="text1"/>
                <w:sz w:val="24"/>
                <w:szCs w:val="24"/>
              </w:rPr>
              <w:t>Digital Business opportunity, Risk and challenges. Social</w:t>
            </w:r>
            <w:r w:rsidRPr="0010523B">
              <w:rPr>
                <w:color w:val="000000" w:themeColor="text1"/>
                <w:spacing w:val="1"/>
                <w:sz w:val="24"/>
                <w:szCs w:val="24"/>
              </w:rPr>
              <w:t xml:space="preserve"> </w:t>
            </w:r>
            <w:r w:rsidRPr="0010523B">
              <w:rPr>
                <w:color w:val="000000" w:themeColor="text1"/>
                <w:sz w:val="24"/>
                <w:szCs w:val="24"/>
              </w:rPr>
              <w:t>Enterprise</w:t>
            </w:r>
            <w:r w:rsidRPr="0010523B">
              <w:rPr>
                <w:color w:val="000000" w:themeColor="text1"/>
                <w:spacing w:val="-3"/>
                <w:sz w:val="24"/>
                <w:szCs w:val="24"/>
              </w:rPr>
              <w:t xml:space="preserve"> </w:t>
            </w:r>
            <w:r w:rsidRPr="0010523B">
              <w:rPr>
                <w:color w:val="000000" w:themeColor="text1"/>
                <w:sz w:val="24"/>
                <w:szCs w:val="24"/>
              </w:rPr>
              <w:t>and</w:t>
            </w:r>
            <w:r w:rsidRPr="0010523B">
              <w:rPr>
                <w:color w:val="000000" w:themeColor="text1"/>
                <w:spacing w:val="-2"/>
                <w:sz w:val="24"/>
                <w:szCs w:val="24"/>
              </w:rPr>
              <w:t xml:space="preserve"> </w:t>
            </w:r>
            <w:r w:rsidRPr="0010523B">
              <w:rPr>
                <w:color w:val="000000" w:themeColor="text1"/>
                <w:sz w:val="24"/>
                <w:szCs w:val="24"/>
              </w:rPr>
              <w:t>Social</w:t>
            </w:r>
            <w:r w:rsidRPr="0010523B">
              <w:rPr>
                <w:color w:val="000000" w:themeColor="text1"/>
                <w:spacing w:val="-3"/>
                <w:sz w:val="24"/>
                <w:szCs w:val="24"/>
              </w:rPr>
              <w:t xml:space="preserve"> </w:t>
            </w:r>
            <w:r w:rsidRPr="0010523B">
              <w:rPr>
                <w:color w:val="000000" w:themeColor="text1"/>
                <w:sz w:val="24"/>
                <w:szCs w:val="24"/>
              </w:rPr>
              <w:t>Entrepreneurship,</w:t>
            </w:r>
            <w:r w:rsidRPr="0010523B">
              <w:rPr>
                <w:color w:val="000000" w:themeColor="text1"/>
                <w:spacing w:val="-2"/>
                <w:sz w:val="24"/>
                <w:szCs w:val="24"/>
              </w:rPr>
              <w:t xml:space="preserve"> </w:t>
            </w:r>
            <w:r w:rsidRPr="0010523B">
              <w:rPr>
                <w:color w:val="000000" w:themeColor="text1"/>
                <w:sz w:val="24"/>
                <w:szCs w:val="24"/>
              </w:rPr>
              <w:t>Social</w:t>
            </w:r>
            <w:r w:rsidRPr="0010523B">
              <w:rPr>
                <w:color w:val="000000" w:themeColor="text1"/>
                <w:spacing w:val="-2"/>
                <w:sz w:val="24"/>
                <w:szCs w:val="24"/>
              </w:rPr>
              <w:t xml:space="preserve"> </w:t>
            </w:r>
            <w:r w:rsidRPr="0010523B">
              <w:rPr>
                <w:color w:val="000000" w:themeColor="text1"/>
                <w:sz w:val="24"/>
                <w:szCs w:val="24"/>
              </w:rPr>
              <w:t>Entrepreneurs.</w:t>
            </w:r>
            <w:r w:rsidRPr="0010523B">
              <w:rPr>
                <w:color w:val="000000" w:themeColor="text1"/>
                <w:spacing w:val="-57"/>
                <w:sz w:val="24"/>
                <w:szCs w:val="24"/>
              </w:rPr>
              <w:t xml:space="preserve"> </w:t>
            </w:r>
            <w:r w:rsidRPr="0010523B">
              <w:rPr>
                <w:color w:val="000000" w:themeColor="text1"/>
                <w:sz w:val="24"/>
                <w:szCs w:val="24"/>
              </w:rPr>
              <w:t>Creativity and business idea – Identifying and analyzing</w:t>
            </w:r>
            <w:r w:rsidRPr="0010523B">
              <w:rPr>
                <w:color w:val="000000" w:themeColor="text1"/>
                <w:spacing w:val="1"/>
                <w:sz w:val="24"/>
                <w:szCs w:val="24"/>
              </w:rPr>
              <w:t xml:space="preserve"> </w:t>
            </w:r>
            <w:r w:rsidRPr="0010523B">
              <w:rPr>
                <w:color w:val="000000" w:themeColor="text1"/>
                <w:sz w:val="24"/>
                <w:szCs w:val="24"/>
              </w:rPr>
              <w:t>domestic</w:t>
            </w:r>
            <w:r w:rsidRPr="0010523B">
              <w:rPr>
                <w:color w:val="000000" w:themeColor="text1"/>
                <w:spacing w:val="-2"/>
                <w:sz w:val="24"/>
                <w:szCs w:val="24"/>
              </w:rPr>
              <w:t xml:space="preserve"> </w:t>
            </w:r>
            <w:r w:rsidRPr="0010523B">
              <w:rPr>
                <w:color w:val="000000" w:themeColor="text1"/>
                <w:sz w:val="24"/>
                <w:szCs w:val="24"/>
              </w:rPr>
              <w:t>and international</w:t>
            </w:r>
            <w:r w:rsidRPr="0010523B">
              <w:rPr>
                <w:color w:val="000000" w:themeColor="text1"/>
                <w:spacing w:val="-1"/>
                <w:sz w:val="24"/>
                <w:szCs w:val="24"/>
              </w:rPr>
              <w:t xml:space="preserve"> </w:t>
            </w:r>
            <w:r w:rsidRPr="0010523B">
              <w:rPr>
                <w:color w:val="000000" w:themeColor="text1"/>
                <w:sz w:val="24"/>
                <w:szCs w:val="24"/>
              </w:rPr>
              <w:t>opportunities-Protecting</w:t>
            </w:r>
            <w:r w:rsidRPr="0010523B">
              <w:rPr>
                <w:color w:val="000000" w:themeColor="text1"/>
                <w:spacing w:val="-3"/>
                <w:sz w:val="24"/>
                <w:szCs w:val="24"/>
              </w:rPr>
              <w:t xml:space="preserve"> </w:t>
            </w:r>
            <w:r w:rsidRPr="0010523B">
              <w:rPr>
                <w:color w:val="000000" w:themeColor="text1"/>
                <w:sz w:val="24"/>
                <w:szCs w:val="24"/>
              </w:rPr>
              <w:t>the</w:t>
            </w:r>
            <w:r w:rsidRPr="0010523B">
              <w:rPr>
                <w:color w:val="000000" w:themeColor="text1"/>
                <w:spacing w:val="-1"/>
                <w:sz w:val="24"/>
                <w:szCs w:val="24"/>
              </w:rPr>
              <w:t xml:space="preserve"> </w:t>
            </w:r>
            <w:r w:rsidRPr="0010523B">
              <w:rPr>
                <w:color w:val="000000" w:themeColor="text1"/>
                <w:sz w:val="24"/>
                <w:szCs w:val="24"/>
              </w:rPr>
              <w:t>idea and</w:t>
            </w:r>
            <w:r w:rsidRPr="0010523B">
              <w:rPr>
                <w:color w:val="000000" w:themeColor="text1"/>
                <w:spacing w:val="-1"/>
                <w:sz w:val="24"/>
                <w:szCs w:val="24"/>
              </w:rPr>
              <w:t xml:space="preserve"> </w:t>
            </w:r>
            <w:r w:rsidRPr="0010523B">
              <w:rPr>
                <w:color w:val="000000" w:themeColor="text1"/>
                <w:sz w:val="24"/>
                <w:szCs w:val="24"/>
              </w:rPr>
              <w:t>other</w:t>
            </w:r>
            <w:r w:rsidRPr="0010523B">
              <w:rPr>
                <w:color w:val="000000" w:themeColor="text1"/>
                <w:spacing w:val="-3"/>
                <w:sz w:val="24"/>
                <w:szCs w:val="24"/>
              </w:rPr>
              <w:t xml:space="preserve"> </w:t>
            </w:r>
            <w:r w:rsidRPr="0010523B">
              <w:rPr>
                <w:color w:val="000000" w:themeColor="text1"/>
                <w:sz w:val="24"/>
                <w:szCs w:val="24"/>
              </w:rPr>
              <w:t>legal</w:t>
            </w:r>
            <w:r w:rsidRPr="0010523B">
              <w:rPr>
                <w:color w:val="000000" w:themeColor="text1"/>
                <w:spacing w:val="-1"/>
                <w:sz w:val="24"/>
                <w:szCs w:val="24"/>
              </w:rPr>
              <w:t xml:space="preserve"> </w:t>
            </w:r>
            <w:r w:rsidRPr="0010523B">
              <w:rPr>
                <w:color w:val="000000" w:themeColor="text1"/>
                <w:sz w:val="24"/>
                <w:szCs w:val="24"/>
              </w:rPr>
              <w:t>issues. Design thinking for creativity, ideating &amp; opportunity.</w:t>
            </w:r>
          </w:p>
        </w:tc>
        <w:tc>
          <w:tcPr>
            <w:tcW w:w="1777" w:type="dxa"/>
          </w:tcPr>
          <w:p w14:paraId="3A5AF4A0" w14:textId="77777777" w:rsidR="008D24DD" w:rsidRPr="0010523B" w:rsidRDefault="008D24DD" w:rsidP="008D24DD">
            <w:pPr>
              <w:pBdr>
                <w:top w:val="nil"/>
                <w:left w:val="nil"/>
                <w:bottom w:val="nil"/>
                <w:right w:val="nil"/>
                <w:between w:val="nil"/>
              </w:pBdr>
              <w:jc w:val="center"/>
              <w:rPr>
                <w:b/>
                <w:bCs/>
                <w:color w:val="000000" w:themeColor="text1"/>
                <w:sz w:val="24"/>
                <w:szCs w:val="24"/>
              </w:rPr>
            </w:pPr>
          </w:p>
          <w:p w14:paraId="4E6781DB" w14:textId="77777777" w:rsidR="008D24DD" w:rsidRPr="0010523B" w:rsidRDefault="008D24DD" w:rsidP="008D24DD">
            <w:pPr>
              <w:pBdr>
                <w:top w:val="nil"/>
                <w:left w:val="nil"/>
                <w:bottom w:val="nil"/>
                <w:right w:val="nil"/>
                <w:between w:val="nil"/>
              </w:pBdr>
              <w:spacing w:before="232"/>
              <w:jc w:val="center"/>
              <w:rPr>
                <w:b/>
                <w:bCs/>
                <w:color w:val="000000" w:themeColor="text1"/>
                <w:sz w:val="24"/>
                <w:szCs w:val="24"/>
              </w:rPr>
            </w:pPr>
          </w:p>
          <w:p w14:paraId="73ED7F54" w14:textId="77777777" w:rsidR="008D24DD" w:rsidRPr="0010523B" w:rsidRDefault="008D24DD" w:rsidP="008D24DD">
            <w:pPr>
              <w:pBdr>
                <w:top w:val="nil"/>
                <w:left w:val="nil"/>
                <w:bottom w:val="nil"/>
                <w:right w:val="nil"/>
                <w:between w:val="nil"/>
              </w:pBdr>
              <w:ind w:left="110"/>
              <w:jc w:val="center"/>
              <w:rPr>
                <w:color w:val="000000" w:themeColor="text1"/>
                <w:sz w:val="24"/>
                <w:szCs w:val="24"/>
              </w:rPr>
            </w:pPr>
            <w:r w:rsidRPr="0010523B">
              <w:rPr>
                <w:color w:val="000000" w:themeColor="text1"/>
                <w:sz w:val="24"/>
                <w:szCs w:val="24"/>
              </w:rPr>
              <w:t>6</w:t>
            </w:r>
          </w:p>
        </w:tc>
      </w:tr>
      <w:tr w:rsidR="0010523B" w:rsidRPr="0010523B" w14:paraId="34D54BEF" w14:textId="77777777" w:rsidTr="0010523B">
        <w:trPr>
          <w:trHeight w:val="1267"/>
        </w:trPr>
        <w:tc>
          <w:tcPr>
            <w:tcW w:w="1013" w:type="dxa"/>
          </w:tcPr>
          <w:p w14:paraId="5BD9E643" w14:textId="77777777" w:rsidR="008D24DD" w:rsidRPr="0010523B" w:rsidRDefault="008D24DD" w:rsidP="008D24DD">
            <w:pPr>
              <w:pBdr>
                <w:top w:val="nil"/>
                <w:left w:val="nil"/>
                <w:bottom w:val="nil"/>
                <w:right w:val="nil"/>
                <w:between w:val="nil"/>
              </w:pBdr>
              <w:spacing w:before="186"/>
              <w:rPr>
                <w:b/>
                <w:bCs/>
                <w:color w:val="000000" w:themeColor="text1"/>
                <w:sz w:val="24"/>
                <w:szCs w:val="24"/>
              </w:rPr>
            </w:pPr>
          </w:p>
          <w:p w14:paraId="51638D01" w14:textId="77777777" w:rsidR="008D24DD" w:rsidRPr="0010523B" w:rsidRDefault="008D24DD" w:rsidP="008D24DD">
            <w:pPr>
              <w:pBdr>
                <w:top w:val="nil"/>
                <w:left w:val="nil"/>
                <w:bottom w:val="nil"/>
                <w:right w:val="nil"/>
                <w:between w:val="nil"/>
              </w:pBdr>
              <w:ind w:left="110"/>
              <w:rPr>
                <w:color w:val="000000" w:themeColor="text1"/>
                <w:sz w:val="24"/>
                <w:szCs w:val="24"/>
              </w:rPr>
            </w:pPr>
            <w:r w:rsidRPr="0010523B">
              <w:rPr>
                <w:color w:val="000000" w:themeColor="text1"/>
                <w:sz w:val="24"/>
                <w:szCs w:val="24"/>
              </w:rPr>
              <w:t>Unit III</w:t>
            </w:r>
          </w:p>
        </w:tc>
        <w:tc>
          <w:tcPr>
            <w:tcW w:w="6338" w:type="dxa"/>
          </w:tcPr>
          <w:p w14:paraId="42498879" w14:textId="77777777" w:rsidR="008D24DD" w:rsidRPr="0010523B" w:rsidRDefault="008D24DD" w:rsidP="008D24DD">
            <w:pPr>
              <w:pStyle w:val="TableParagraph"/>
              <w:spacing w:line="275" w:lineRule="exact"/>
              <w:ind w:left="107"/>
              <w:rPr>
                <w:b/>
                <w:color w:val="000000" w:themeColor="text1"/>
                <w:sz w:val="24"/>
                <w:szCs w:val="24"/>
              </w:rPr>
            </w:pPr>
            <w:r w:rsidRPr="0010523B">
              <w:rPr>
                <w:b/>
                <w:color w:val="000000" w:themeColor="text1"/>
                <w:sz w:val="24"/>
                <w:szCs w:val="24"/>
              </w:rPr>
              <w:t>Business</w:t>
            </w:r>
            <w:r w:rsidRPr="0010523B">
              <w:rPr>
                <w:b/>
                <w:color w:val="000000" w:themeColor="text1"/>
                <w:spacing w:val="-2"/>
                <w:sz w:val="24"/>
                <w:szCs w:val="24"/>
              </w:rPr>
              <w:t xml:space="preserve"> </w:t>
            </w:r>
            <w:r w:rsidRPr="0010523B">
              <w:rPr>
                <w:b/>
                <w:color w:val="000000" w:themeColor="text1"/>
                <w:sz w:val="24"/>
                <w:szCs w:val="24"/>
              </w:rPr>
              <w:t>Plan</w:t>
            </w:r>
          </w:p>
          <w:p w14:paraId="74FF3DD8" w14:textId="3DE46446" w:rsidR="008D24DD" w:rsidRPr="0010523B" w:rsidRDefault="008D24DD" w:rsidP="008D24DD">
            <w:pPr>
              <w:pBdr>
                <w:top w:val="nil"/>
                <w:left w:val="nil"/>
                <w:bottom w:val="nil"/>
                <w:right w:val="nil"/>
                <w:between w:val="nil"/>
              </w:pBdr>
              <w:spacing w:before="7"/>
              <w:ind w:left="110"/>
              <w:jc w:val="both"/>
              <w:rPr>
                <w:color w:val="000000" w:themeColor="text1"/>
                <w:sz w:val="24"/>
                <w:szCs w:val="24"/>
              </w:rPr>
            </w:pPr>
            <w:r w:rsidRPr="0010523B">
              <w:rPr>
                <w:color w:val="000000" w:themeColor="text1"/>
                <w:sz w:val="24"/>
                <w:szCs w:val="24"/>
              </w:rPr>
              <w:t>Developing a Business Plan – the Importance of Business</w:t>
            </w:r>
            <w:r w:rsidRPr="0010523B">
              <w:rPr>
                <w:color w:val="000000" w:themeColor="text1"/>
                <w:spacing w:val="1"/>
                <w:sz w:val="24"/>
                <w:szCs w:val="24"/>
              </w:rPr>
              <w:t xml:space="preserve"> </w:t>
            </w:r>
            <w:r w:rsidRPr="0010523B">
              <w:rPr>
                <w:color w:val="000000" w:themeColor="text1"/>
                <w:sz w:val="24"/>
                <w:szCs w:val="24"/>
              </w:rPr>
              <w:t>Planning, Components of Business Plan. Business Planning</w:t>
            </w:r>
            <w:r w:rsidRPr="0010523B">
              <w:rPr>
                <w:color w:val="000000" w:themeColor="text1"/>
                <w:spacing w:val="-57"/>
                <w:sz w:val="24"/>
                <w:szCs w:val="24"/>
              </w:rPr>
              <w:t xml:space="preserve"> </w:t>
            </w:r>
            <w:r w:rsidRPr="0010523B">
              <w:rPr>
                <w:color w:val="000000" w:themeColor="text1"/>
                <w:sz w:val="24"/>
                <w:szCs w:val="24"/>
              </w:rPr>
              <w:t>Process,</w:t>
            </w:r>
            <w:r w:rsidRPr="0010523B">
              <w:rPr>
                <w:color w:val="000000" w:themeColor="text1"/>
                <w:spacing w:val="-1"/>
                <w:sz w:val="24"/>
                <w:szCs w:val="24"/>
              </w:rPr>
              <w:t xml:space="preserve"> </w:t>
            </w:r>
            <w:r w:rsidRPr="0010523B">
              <w:rPr>
                <w:color w:val="000000" w:themeColor="text1"/>
                <w:sz w:val="24"/>
                <w:szCs w:val="24"/>
              </w:rPr>
              <w:t>Environmental</w:t>
            </w:r>
            <w:r w:rsidRPr="0010523B">
              <w:rPr>
                <w:color w:val="000000" w:themeColor="text1"/>
                <w:spacing w:val="2"/>
                <w:sz w:val="24"/>
                <w:szCs w:val="24"/>
              </w:rPr>
              <w:t xml:space="preserve"> </w:t>
            </w:r>
            <w:r w:rsidRPr="0010523B">
              <w:rPr>
                <w:color w:val="000000" w:themeColor="text1"/>
                <w:sz w:val="24"/>
                <w:szCs w:val="24"/>
              </w:rPr>
              <w:t>Analysis. Purpose, vision, customer problem.</w:t>
            </w:r>
          </w:p>
        </w:tc>
        <w:tc>
          <w:tcPr>
            <w:tcW w:w="1777" w:type="dxa"/>
          </w:tcPr>
          <w:p w14:paraId="7EF48F29" w14:textId="77777777" w:rsidR="008D24DD" w:rsidRPr="0010523B" w:rsidRDefault="008D24DD" w:rsidP="008D24DD">
            <w:pPr>
              <w:pBdr>
                <w:top w:val="nil"/>
                <w:left w:val="nil"/>
                <w:bottom w:val="nil"/>
                <w:right w:val="nil"/>
                <w:between w:val="nil"/>
              </w:pBdr>
              <w:spacing w:before="186"/>
              <w:jc w:val="center"/>
              <w:rPr>
                <w:b/>
                <w:bCs/>
                <w:color w:val="000000" w:themeColor="text1"/>
                <w:sz w:val="24"/>
                <w:szCs w:val="24"/>
              </w:rPr>
            </w:pPr>
          </w:p>
          <w:p w14:paraId="0725164D" w14:textId="77777777" w:rsidR="008D24DD" w:rsidRPr="0010523B" w:rsidRDefault="008D24DD" w:rsidP="008D24DD">
            <w:pPr>
              <w:pBdr>
                <w:top w:val="nil"/>
                <w:left w:val="nil"/>
                <w:bottom w:val="nil"/>
                <w:right w:val="nil"/>
                <w:between w:val="nil"/>
              </w:pBdr>
              <w:ind w:left="110"/>
              <w:jc w:val="center"/>
              <w:rPr>
                <w:color w:val="000000" w:themeColor="text1"/>
                <w:sz w:val="24"/>
                <w:szCs w:val="24"/>
              </w:rPr>
            </w:pPr>
            <w:r w:rsidRPr="0010523B">
              <w:rPr>
                <w:color w:val="000000" w:themeColor="text1"/>
                <w:sz w:val="24"/>
                <w:szCs w:val="24"/>
              </w:rPr>
              <w:t>7</w:t>
            </w:r>
          </w:p>
        </w:tc>
      </w:tr>
      <w:tr w:rsidR="0010523B" w:rsidRPr="0010523B" w14:paraId="295FFD4B" w14:textId="77777777" w:rsidTr="0010523B">
        <w:trPr>
          <w:trHeight w:val="955"/>
        </w:trPr>
        <w:tc>
          <w:tcPr>
            <w:tcW w:w="1013" w:type="dxa"/>
          </w:tcPr>
          <w:p w14:paraId="75CEDFFF" w14:textId="77777777" w:rsidR="008D24DD" w:rsidRPr="0010523B" w:rsidRDefault="008D24DD" w:rsidP="008D24DD">
            <w:pPr>
              <w:pBdr>
                <w:top w:val="nil"/>
                <w:left w:val="nil"/>
                <w:bottom w:val="nil"/>
                <w:right w:val="nil"/>
                <w:between w:val="nil"/>
              </w:pBdr>
              <w:spacing w:before="32"/>
              <w:rPr>
                <w:b/>
                <w:bCs/>
                <w:color w:val="000000" w:themeColor="text1"/>
                <w:sz w:val="24"/>
                <w:szCs w:val="24"/>
              </w:rPr>
            </w:pPr>
          </w:p>
          <w:p w14:paraId="1C74211D" w14:textId="77777777" w:rsidR="008D24DD" w:rsidRPr="0010523B" w:rsidRDefault="008D24DD" w:rsidP="008D24DD">
            <w:pPr>
              <w:pBdr>
                <w:top w:val="nil"/>
                <w:left w:val="nil"/>
                <w:bottom w:val="nil"/>
                <w:right w:val="nil"/>
                <w:between w:val="nil"/>
              </w:pBdr>
              <w:ind w:left="110"/>
              <w:rPr>
                <w:color w:val="000000" w:themeColor="text1"/>
                <w:sz w:val="24"/>
                <w:szCs w:val="24"/>
              </w:rPr>
            </w:pPr>
            <w:r w:rsidRPr="0010523B">
              <w:rPr>
                <w:color w:val="000000" w:themeColor="text1"/>
                <w:sz w:val="24"/>
                <w:szCs w:val="24"/>
              </w:rPr>
              <w:t>Unit IV</w:t>
            </w:r>
          </w:p>
        </w:tc>
        <w:tc>
          <w:tcPr>
            <w:tcW w:w="6338" w:type="dxa"/>
          </w:tcPr>
          <w:p w14:paraId="618EB875" w14:textId="77777777" w:rsidR="008D24DD" w:rsidRPr="0010523B" w:rsidRDefault="008D24DD" w:rsidP="008D24DD">
            <w:pPr>
              <w:pStyle w:val="TableParagraph"/>
              <w:spacing w:before="1"/>
              <w:ind w:left="107"/>
              <w:rPr>
                <w:b/>
                <w:color w:val="000000" w:themeColor="text1"/>
                <w:sz w:val="24"/>
                <w:szCs w:val="24"/>
              </w:rPr>
            </w:pPr>
            <w:r w:rsidRPr="0010523B">
              <w:rPr>
                <w:b/>
                <w:color w:val="000000" w:themeColor="text1"/>
                <w:sz w:val="24"/>
                <w:szCs w:val="24"/>
              </w:rPr>
              <w:t>Technology</w:t>
            </w:r>
            <w:r w:rsidRPr="0010523B">
              <w:rPr>
                <w:b/>
                <w:color w:val="000000" w:themeColor="text1"/>
                <w:spacing w:val="-2"/>
                <w:sz w:val="24"/>
                <w:szCs w:val="24"/>
              </w:rPr>
              <w:t xml:space="preserve"> </w:t>
            </w:r>
            <w:r w:rsidRPr="0010523B">
              <w:rPr>
                <w:b/>
                <w:color w:val="000000" w:themeColor="text1"/>
                <w:sz w:val="24"/>
                <w:szCs w:val="24"/>
              </w:rPr>
              <w:t>and</w:t>
            </w:r>
            <w:r w:rsidRPr="0010523B">
              <w:rPr>
                <w:b/>
                <w:color w:val="000000" w:themeColor="text1"/>
                <w:spacing w:val="-3"/>
                <w:sz w:val="24"/>
                <w:szCs w:val="24"/>
              </w:rPr>
              <w:t xml:space="preserve"> </w:t>
            </w:r>
            <w:r w:rsidRPr="0010523B">
              <w:rPr>
                <w:b/>
                <w:color w:val="000000" w:themeColor="text1"/>
                <w:sz w:val="24"/>
                <w:szCs w:val="24"/>
              </w:rPr>
              <w:t>Business</w:t>
            </w:r>
          </w:p>
          <w:p w14:paraId="2F7111A3" w14:textId="3B475505" w:rsidR="008D24DD" w:rsidRPr="0010523B" w:rsidRDefault="008D24DD" w:rsidP="008D24DD">
            <w:pPr>
              <w:pBdr>
                <w:top w:val="nil"/>
                <w:left w:val="nil"/>
                <w:bottom w:val="nil"/>
                <w:right w:val="nil"/>
                <w:between w:val="nil"/>
              </w:pBdr>
              <w:spacing w:before="6" w:line="318" w:lineRule="auto"/>
              <w:ind w:left="110"/>
              <w:jc w:val="both"/>
              <w:rPr>
                <w:color w:val="000000" w:themeColor="text1"/>
                <w:sz w:val="24"/>
                <w:szCs w:val="24"/>
              </w:rPr>
            </w:pPr>
            <w:r w:rsidRPr="0010523B">
              <w:rPr>
                <w:color w:val="000000" w:themeColor="text1"/>
                <w:sz w:val="24"/>
                <w:szCs w:val="24"/>
              </w:rPr>
              <w:t>How</w:t>
            </w:r>
            <w:r w:rsidRPr="0010523B">
              <w:rPr>
                <w:color w:val="000000" w:themeColor="text1"/>
                <w:spacing w:val="-2"/>
                <w:sz w:val="24"/>
                <w:szCs w:val="24"/>
              </w:rPr>
              <w:t xml:space="preserve"> </w:t>
            </w:r>
            <w:r w:rsidRPr="0010523B">
              <w:rPr>
                <w:color w:val="000000" w:themeColor="text1"/>
                <w:sz w:val="24"/>
                <w:szCs w:val="24"/>
              </w:rPr>
              <w:t>AI</w:t>
            </w:r>
            <w:r w:rsidRPr="0010523B">
              <w:rPr>
                <w:color w:val="000000" w:themeColor="text1"/>
                <w:spacing w:val="-4"/>
                <w:sz w:val="24"/>
                <w:szCs w:val="24"/>
              </w:rPr>
              <w:t xml:space="preserve"> </w:t>
            </w:r>
            <w:r w:rsidRPr="0010523B">
              <w:rPr>
                <w:color w:val="000000" w:themeColor="text1"/>
                <w:sz w:val="24"/>
                <w:szCs w:val="24"/>
              </w:rPr>
              <w:t>is</w:t>
            </w:r>
            <w:r w:rsidRPr="0010523B">
              <w:rPr>
                <w:color w:val="000000" w:themeColor="text1"/>
                <w:spacing w:val="-1"/>
                <w:sz w:val="24"/>
                <w:szCs w:val="24"/>
              </w:rPr>
              <w:t xml:space="preserve"> </w:t>
            </w:r>
            <w:r w:rsidRPr="0010523B">
              <w:rPr>
                <w:color w:val="000000" w:themeColor="text1"/>
                <w:sz w:val="24"/>
                <w:szCs w:val="24"/>
              </w:rPr>
              <w:t>influencing</w:t>
            </w:r>
            <w:r w:rsidRPr="0010523B">
              <w:rPr>
                <w:color w:val="000000" w:themeColor="text1"/>
                <w:spacing w:val="-3"/>
                <w:sz w:val="24"/>
                <w:szCs w:val="24"/>
              </w:rPr>
              <w:t xml:space="preserve"> </w:t>
            </w:r>
            <w:r w:rsidRPr="0010523B">
              <w:rPr>
                <w:color w:val="000000" w:themeColor="text1"/>
                <w:sz w:val="24"/>
                <w:szCs w:val="24"/>
              </w:rPr>
              <w:t>business,</w:t>
            </w:r>
            <w:r w:rsidRPr="0010523B">
              <w:rPr>
                <w:color w:val="000000" w:themeColor="text1"/>
                <w:spacing w:val="-1"/>
                <w:sz w:val="24"/>
                <w:szCs w:val="24"/>
              </w:rPr>
              <w:t xml:space="preserve"> </w:t>
            </w:r>
            <w:r w:rsidRPr="0010523B">
              <w:rPr>
                <w:color w:val="000000" w:themeColor="text1"/>
                <w:sz w:val="24"/>
                <w:szCs w:val="24"/>
              </w:rPr>
              <w:t>and new technologies</w:t>
            </w:r>
            <w:r w:rsidRPr="0010523B">
              <w:rPr>
                <w:color w:val="000000" w:themeColor="text1"/>
                <w:spacing w:val="-1"/>
                <w:sz w:val="24"/>
                <w:szCs w:val="24"/>
              </w:rPr>
              <w:t xml:space="preserve"> </w:t>
            </w:r>
            <w:r w:rsidRPr="0010523B">
              <w:rPr>
                <w:color w:val="000000" w:themeColor="text1"/>
                <w:sz w:val="24"/>
                <w:szCs w:val="24"/>
              </w:rPr>
              <w:t>are</w:t>
            </w:r>
            <w:r w:rsidRPr="0010523B">
              <w:rPr>
                <w:color w:val="000000" w:themeColor="text1"/>
                <w:spacing w:val="-57"/>
                <w:sz w:val="24"/>
                <w:szCs w:val="24"/>
              </w:rPr>
              <w:t xml:space="preserve"> </w:t>
            </w:r>
            <w:r w:rsidRPr="0010523B">
              <w:rPr>
                <w:color w:val="000000" w:themeColor="text1"/>
                <w:sz w:val="24"/>
                <w:szCs w:val="24"/>
              </w:rPr>
              <w:t>affecting</w:t>
            </w:r>
            <w:r w:rsidRPr="0010523B">
              <w:rPr>
                <w:color w:val="000000" w:themeColor="text1"/>
                <w:spacing w:val="-4"/>
                <w:sz w:val="24"/>
                <w:szCs w:val="24"/>
              </w:rPr>
              <w:t xml:space="preserve"> </w:t>
            </w:r>
            <w:r w:rsidRPr="0010523B">
              <w:rPr>
                <w:color w:val="000000" w:themeColor="text1"/>
                <w:sz w:val="24"/>
                <w:szCs w:val="24"/>
              </w:rPr>
              <w:t>industries like insurance and healthcare. Include retail, e-commerce, manufacturing, and SaaS, how technology reduces entry barriers for startups and is an enabler.</w:t>
            </w:r>
          </w:p>
        </w:tc>
        <w:tc>
          <w:tcPr>
            <w:tcW w:w="1777" w:type="dxa"/>
          </w:tcPr>
          <w:p w14:paraId="1FBE5BC8" w14:textId="77777777" w:rsidR="008D24DD" w:rsidRPr="0010523B" w:rsidRDefault="008D24DD" w:rsidP="008D24DD">
            <w:pPr>
              <w:pBdr>
                <w:top w:val="nil"/>
                <w:left w:val="nil"/>
                <w:bottom w:val="nil"/>
                <w:right w:val="nil"/>
                <w:between w:val="nil"/>
              </w:pBdr>
              <w:spacing w:before="32"/>
              <w:jc w:val="center"/>
              <w:rPr>
                <w:b/>
                <w:bCs/>
                <w:color w:val="000000" w:themeColor="text1"/>
                <w:sz w:val="24"/>
                <w:szCs w:val="24"/>
              </w:rPr>
            </w:pPr>
          </w:p>
          <w:p w14:paraId="64D3B8A8" w14:textId="77777777" w:rsidR="008D24DD" w:rsidRPr="0010523B" w:rsidRDefault="008D24DD" w:rsidP="008D24DD">
            <w:pPr>
              <w:pBdr>
                <w:top w:val="nil"/>
                <w:left w:val="nil"/>
                <w:bottom w:val="nil"/>
                <w:right w:val="nil"/>
                <w:between w:val="nil"/>
              </w:pBdr>
              <w:ind w:left="110"/>
              <w:jc w:val="center"/>
              <w:rPr>
                <w:color w:val="000000" w:themeColor="text1"/>
                <w:sz w:val="24"/>
                <w:szCs w:val="24"/>
              </w:rPr>
            </w:pPr>
            <w:r w:rsidRPr="0010523B">
              <w:rPr>
                <w:color w:val="000000" w:themeColor="text1"/>
                <w:sz w:val="24"/>
                <w:szCs w:val="24"/>
              </w:rPr>
              <w:t>6</w:t>
            </w:r>
          </w:p>
        </w:tc>
      </w:tr>
      <w:tr w:rsidR="008D24DD" w:rsidRPr="0010523B" w14:paraId="7436EF5E" w14:textId="77777777" w:rsidTr="0010523B">
        <w:trPr>
          <w:trHeight w:val="949"/>
        </w:trPr>
        <w:tc>
          <w:tcPr>
            <w:tcW w:w="1013" w:type="dxa"/>
          </w:tcPr>
          <w:p w14:paraId="6284EE2D" w14:textId="77777777" w:rsidR="008D24DD" w:rsidRPr="0010523B" w:rsidRDefault="008D24DD" w:rsidP="008D24DD">
            <w:pPr>
              <w:pBdr>
                <w:top w:val="nil"/>
                <w:left w:val="nil"/>
                <w:bottom w:val="nil"/>
                <w:right w:val="nil"/>
                <w:between w:val="nil"/>
              </w:pBdr>
              <w:spacing w:before="32"/>
              <w:rPr>
                <w:b/>
                <w:bCs/>
                <w:color w:val="000000" w:themeColor="text1"/>
                <w:sz w:val="24"/>
                <w:szCs w:val="24"/>
              </w:rPr>
            </w:pPr>
          </w:p>
          <w:p w14:paraId="20B21C93" w14:textId="77777777" w:rsidR="008D24DD" w:rsidRPr="0010523B" w:rsidRDefault="008D24DD" w:rsidP="008D24DD">
            <w:pPr>
              <w:pBdr>
                <w:top w:val="nil"/>
                <w:left w:val="nil"/>
                <w:bottom w:val="nil"/>
                <w:right w:val="nil"/>
                <w:between w:val="nil"/>
              </w:pBdr>
              <w:ind w:left="110"/>
              <w:rPr>
                <w:color w:val="000000" w:themeColor="text1"/>
                <w:sz w:val="24"/>
                <w:szCs w:val="24"/>
              </w:rPr>
            </w:pPr>
            <w:r w:rsidRPr="0010523B">
              <w:rPr>
                <w:color w:val="000000" w:themeColor="text1"/>
                <w:sz w:val="24"/>
                <w:szCs w:val="24"/>
              </w:rPr>
              <w:t>Unit V</w:t>
            </w:r>
          </w:p>
        </w:tc>
        <w:tc>
          <w:tcPr>
            <w:tcW w:w="6338" w:type="dxa"/>
          </w:tcPr>
          <w:p w14:paraId="1067950C" w14:textId="77777777" w:rsidR="008D24DD" w:rsidRPr="0010523B" w:rsidRDefault="008D24DD" w:rsidP="008D24DD">
            <w:pPr>
              <w:pStyle w:val="TableParagraph"/>
              <w:spacing w:line="275" w:lineRule="exact"/>
              <w:ind w:left="107"/>
              <w:rPr>
                <w:b/>
                <w:color w:val="000000" w:themeColor="text1"/>
                <w:sz w:val="24"/>
                <w:szCs w:val="24"/>
              </w:rPr>
            </w:pPr>
            <w:r w:rsidRPr="0010523B">
              <w:rPr>
                <w:b/>
                <w:color w:val="000000" w:themeColor="text1"/>
                <w:sz w:val="24"/>
                <w:szCs w:val="24"/>
              </w:rPr>
              <w:t>Business</w:t>
            </w:r>
            <w:r w:rsidRPr="0010523B">
              <w:rPr>
                <w:b/>
                <w:color w:val="000000" w:themeColor="text1"/>
                <w:spacing w:val="-1"/>
                <w:sz w:val="24"/>
                <w:szCs w:val="24"/>
              </w:rPr>
              <w:t xml:space="preserve"> </w:t>
            </w:r>
            <w:r w:rsidRPr="0010523B">
              <w:rPr>
                <w:b/>
                <w:color w:val="000000" w:themeColor="text1"/>
                <w:sz w:val="24"/>
                <w:szCs w:val="24"/>
              </w:rPr>
              <w:t>Model</w:t>
            </w:r>
          </w:p>
          <w:p w14:paraId="30BA8B92" w14:textId="4309D4F1" w:rsidR="008D24DD" w:rsidRPr="0010523B" w:rsidRDefault="008D24DD" w:rsidP="008D24DD">
            <w:pPr>
              <w:pBdr>
                <w:top w:val="nil"/>
                <w:left w:val="nil"/>
                <w:bottom w:val="nil"/>
                <w:right w:val="nil"/>
                <w:between w:val="nil"/>
              </w:pBdr>
              <w:tabs>
                <w:tab w:val="left" w:pos="1205"/>
              </w:tabs>
              <w:spacing w:before="7"/>
              <w:ind w:left="108" w:right="57" w:hanging="23"/>
              <w:jc w:val="both"/>
              <w:rPr>
                <w:color w:val="000000" w:themeColor="text1"/>
                <w:sz w:val="24"/>
                <w:szCs w:val="24"/>
              </w:rPr>
            </w:pPr>
            <w:r w:rsidRPr="0010523B">
              <w:rPr>
                <w:color w:val="000000" w:themeColor="text1"/>
                <w:sz w:val="24"/>
                <w:szCs w:val="24"/>
              </w:rPr>
              <w:t>Business</w:t>
            </w:r>
            <w:r w:rsidRPr="0010523B">
              <w:rPr>
                <w:color w:val="000000" w:themeColor="text1"/>
                <w:spacing w:val="-2"/>
                <w:sz w:val="24"/>
                <w:szCs w:val="24"/>
              </w:rPr>
              <w:t xml:space="preserve"> </w:t>
            </w:r>
            <w:r w:rsidRPr="0010523B">
              <w:rPr>
                <w:color w:val="000000" w:themeColor="text1"/>
                <w:sz w:val="24"/>
                <w:szCs w:val="24"/>
              </w:rPr>
              <w:t>models</w:t>
            </w:r>
            <w:r w:rsidRPr="0010523B">
              <w:rPr>
                <w:color w:val="000000" w:themeColor="text1"/>
                <w:spacing w:val="-2"/>
                <w:sz w:val="24"/>
                <w:szCs w:val="24"/>
              </w:rPr>
              <w:t xml:space="preserve"> </w:t>
            </w:r>
            <w:r w:rsidRPr="0010523B">
              <w:rPr>
                <w:color w:val="000000" w:themeColor="text1"/>
                <w:sz w:val="24"/>
                <w:szCs w:val="24"/>
              </w:rPr>
              <w:t>and</w:t>
            </w:r>
            <w:r w:rsidRPr="0010523B">
              <w:rPr>
                <w:color w:val="000000" w:themeColor="text1"/>
                <w:spacing w:val="-1"/>
                <w:sz w:val="24"/>
                <w:szCs w:val="24"/>
              </w:rPr>
              <w:t xml:space="preserve"> </w:t>
            </w:r>
            <w:r w:rsidRPr="0010523B">
              <w:rPr>
                <w:color w:val="000000" w:themeColor="text1"/>
                <w:sz w:val="24"/>
                <w:szCs w:val="24"/>
              </w:rPr>
              <w:t>Strategies. Selection</w:t>
            </w:r>
            <w:r w:rsidRPr="0010523B">
              <w:rPr>
                <w:color w:val="000000" w:themeColor="text1"/>
                <w:spacing w:val="-2"/>
                <w:sz w:val="24"/>
                <w:szCs w:val="24"/>
              </w:rPr>
              <w:t xml:space="preserve"> </w:t>
            </w:r>
            <w:r w:rsidRPr="0010523B">
              <w:rPr>
                <w:color w:val="000000" w:themeColor="text1"/>
                <w:sz w:val="24"/>
                <w:szCs w:val="24"/>
              </w:rPr>
              <w:t>of</w:t>
            </w:r>
            <w:r w:rsidRPr="0010523B">
              <w:rPr>
                <w:color w:val="000000" w:themeColor="text1"/>
                <w:spacing w:val="-2"/>
                <w:sz w:val="24"/>
                <w:szCs w:val="24"/>
              </w:rPr>
              <w:t xml:space="preserve"> an </w:t>
            </w:r>
            <w:r w:rsidRPr="0010523B">
              <w:rPr>
                <w:color w:val="000000" w:themeColor="text1"/>
                <w:sz w:val="24"/>
                <w:szCs w:val="24"/>
              </w:rPr>
              <w:t>Appropriate business Model Canvas. One-page business plan / Lean Canvas).</w:t>
            </w:r>
          </w:p>
        </w:tc>
        <w:tc>
          <w:tcPr>
            <w:tcW w:w="1777" w:type="dxa"/>
          </w:tcPr>
          <w:p w14:paraId="7F89298A" w14:textId="77777777" w:rsidR="008D24DD" w:rsidRPr="0010523B" w:rsidRDefault="008D24DD" w:rsidP="008D24DD">
            <w:pPr>
              <w:pBdr>
                <w:top w:val="nil"/>
                <w:left w:val="nil"/>
                <w:bottom w:val="nil"/>
                <w:right w:val="nil"/>
                <w:between w:val="nil"/>
              </w:pBdr>
              <w:spacing w:before="32"/>
              <w:jc w:val="center"/>
              <w:rPr>
                <w:b/>
                <w:bCs/>
                <w:color w:val="000000" w:themeColor="text1"/>
                <w:sz w:val="24"/>
                <w:szCs w:val="24"/>
              </w:rPr>
            </w:pPr>
          </w:p>
          <w:p w14:paraId="4C0B9A9A" w14:textId="77777777" w:rsidR="008D24DD" w:rsidRPr="0010523B" w:rsidRDefault="008D24DD" w:rsidP="008D24DD">
            <w:pPr>
              <w:pBdr>
                <w:top w:val="nil"/>
                <w:left w:val="nil"/>
                <w:bottom w:val="nil"/>
                <w:right w:val="nil"/>
                <w:between w:val="nil"/>
              </w:pBdr>
              <w:ind w:left="110"/>
              <w:jc w:val="center"/>
              <w:rPr>
                <w:color w:val="000000" w:themeColor="text1"/>
                <w:sz w:val="24"/>
                <w:szCs w:val="24"/>
              </w:rPr>
            </w:pPr>
            <w:r w:rsidRPr="0010523B">
              <w:rPr>
                <w:color w:val="000000" w:themeColor="text1"/>
                <w:sz w:val="24"/>
                <w:szCs w:val="24"/>
              </w:rPr>
              <w:t>6</w:t>
            </w:r>
          </w:p>
        </w:tc>
      </w:tr>
    </w:tbl>
    <w:p w14:paraId="7A89D8CA" w14:textId="77777777" w:rsidR="00A3312F" w:rsidRPr="0010523B" w:rsidRDefault="00A3312F" w:rsidP="00A3312F">
      <w:pPr>
        <w:pBdr>
          <w:top w:val="nil"/>
          <w:left w:val="nil"/>
          <w:bottom w:val="nil"/>
          <w:right w:val="nil"/>
          <w:between w:val="nil"/>
        </w:pBdr>
        <w:spacing w:before="45"/>
        <w:rPr>
          <w:b/>
          <w:bCs/>
          <w:color w:val="000000" w:themeColor="text1"/>
          <w:sz w:val="24"/>
          <w:szCs w:val="24"/>
        </w:rPr>
      </w:pPr>
    </w:p>
    <w:p w14:paraId="510A3A27" w14:textId="77777777" w:rsidR="008D24DD" w:rsidRPr="0010523B" w:rsidRDefault="008D24DD" w:rsidP="00A3312F">
      <w:pPr>
        <w:pBdr>
          <w:top w:val="nil"/>
          <w:left w:val="nil"/>
          <w:bottom w:val="nil"/>
          <w:right w:val="nil"/>
          <w:between w:val="nil"/>
        </w:pBdr>
        <w:spacing w:before="45"/>
        <w:rPr>
          <w:b/>
          <w:bCs/>
          <w:color w:val="000000" w:themeColor="text1"/>
          <w:sz w:val="24"/>
          <w:szCs w:val="24"/>
        </w:rPr>
      </w:pPr>
    </w:p>
    <w:p w14:paraId="2EB52904" w14:textId="77777777" w:rsidR="008D24DD" w:rsidRPr="0010523B" w:rsidRDefault="008D24DD" w:rsidP="00A3312F">
      <w:pPr>
        <w:pBdr>
          <w:top w:val="nil"/>
          <w:left w:val="nil"/>
          <w:bottom w:val="nil"/>
          <w:right w:val="nil"/>
          <w:between w:val="nil"/>
        </w:pBdr>
        <w:spacing w:before="45"/>
        <w:rPr>
          <w:b/>
          <w:bCs/>
          <w:color w:val="000000" w:themeColor="text1"/>
          <w:sz w:val="24"/>
          <w:szCs w:val="24"/>
        </w:rPr>
      </w:pPr>
    </w:p>
    <w:p w14:paraId="6E55E086" w14:textId="77777777" w:rsidR="008D24DD" w:rsidRPr="0010523B" w:rsidRDefault="008D24DD" w:rsidP="00A3312F">
      <w:pPr>
        <w:pBdr>
          <w:top w:val="nil"/>
          <w:left w:val="nil"/>
          <w:bottom w:val="nil"/>
          <w:right w:val="nil"/>
          <w:between w:val="nil"/>
        </w:pBdr>
        <w:spacing w:before="45"/>
        <w:rPr>
          <w:b/>
          <w:bCs/>
          <w:color w:val="000000" w:themeColor="text1"/>
          <w:sz w:val="24"/>
          <w:szCs w:val="24"/>
        </w:rPr>
      </w:pPr>
    </w:p>
    <w:p w14:paraId="02B384FF" w14:textId="77777777" w:rsidR="008D24DD" w:rsidRPr="0010523B" w:rsidRDefault="008D24DD" w:rsidP="00A3312F">
      <w:pPr>
        <w:pBdr>
          <w:top w:val="nil"/>
          <w:left w:val="nil"/>
          <w:bottom w:val="nil"/>
          <w:right w:val="nil"/>
          <w:between w:val="nil"/>
        </w:pBdr>
        <w:spacing w:before="45"/>
        <w:rPr>
          <w:b/>
          <w:bCs/>
          <w:color w:val="000000" w:themeColor="text1"/>
          <w:sz w:val="24"/>
          <w:szCs w:val="24"/>
        </w:rPr>
      </w:pPr>
    </w:p>
    <w:p w14:paraId="2EA750BA" w14:textId="77777777" w:rsidR="008D24DD" w:rsidRPr="0010523B" w:rsidRDefault="008D24DD" w:rsidP="00A3312F">
      <w:pPr>
        <w:pBdr>
          <w:top w:val="nil"/>
          <w:left w:val="nil"/>
          <w:bottom w:val="nil"/>
          <w:right w:val="nil"/>
          <w:between w:val="nil"/>
        </w:pBdr>
        <w:spacing w:before="45"/>
        <w:rPr>
          <w:b/>
          <w:bCs/>
          <w:color w:val="000000" w:themeColor="text1"/>
          <w:sz w:val="24"/>
          <w:szCs w:val="24"/>
        </w:rPr>
      </w:pPr>
    </w:p>
    <w:p w14:paraId="154EB01A" w14:textId="77777777" w:rsidR="00A3312F" w:rsidRPr="0010523B" w:rsidRDefault="00A3312F" w:rsidP="008D24DD">
      <w:pPr>
        <w:tabs>
          <w:tab w:val="left" w:pos="9666"/>
        </w:tabs>
        <w:ind w:left="692"/>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06C68C85" w14:textId="77777777" w:rsidR="00A3312F" w:rsidRPr="0010523B" w:rsidRDefault="00A3312F" w:rsidP="00A3312F">
      <w:pPr>
        <w:pBdr>
          <w:top w:val="nil"/>
          <w:left w:val="nil"/>
          <w:bottom w:val="nil"/>
          <w:right w:val="nil"/>
          <w:between w:val="nil"/>
        </w:pBdr>
        <w:spacing w:before="131"/>
        <w:rPr>
          <w:b/>
          <w:bCs/>
          <w:color w:val="000000" w:themeColor="text1"/>
          <w:sz w:val="20"/>
          <w:szCs w:val="20"/>
        </w:rPr>
      </w:pPr>
    </w:p>
    <w:tbl>
      <w:tblPr>
        <w:tblStyle w:val="afffff9"/>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017068E5" w14:textId="77777777" w:rsidTr="0010523B">
        <w:trPr>
          <w:trHeight w:val="316"/>
        </w:trPr>
        <w:tc>
          <w:tcPr>
            <w:tcW w:w="797" w:type="dxa"/>
          </w:tcPr>
          <w:p w14:paraId="0A099134" w14:textId="77777777" w:rsidR="00A3312F" w:rsidRPr="0010523B" w:rsidRDefault="00A3312F" w:rsidP="0010523B">
            <w:pPr>
              <w:pBdr>
                <w:top w:val="nil"/>
                <w:left w:val="nil"/>
                <w:bottom w:val="nil"/>
                <w:right w:val="nil"/>
                <w:between w:val="nil"/>
              </w:pBdr>
              <w:rPr>
                <w:color w:val="000000" w:themeColor="text1"/>
                <w:sz w:val="24"/>
                <w:szCs w:val="24"/>
              </w:rPr>
            </w:pPr>
          </w:p>
        </w:tc>
        <w:tc>
          <w:tcPr>
            <w:tcW w:w="801" w:type="dxa"/>
          </w:tcPr>
          <w:p w14:paraId="2C1424ED" w14:textId="77777777" w:rsidR="00A3312F" w:rsidRPr="0010523B" w:rsidRDefault="00A3312F"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1BD951F2" w14:textId="77777777" w:rsidR="00A3312F" w:rsidRPr="0010523B" w:rsidRDefault="00A3312F"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7B296D14" w14:textId="77777777" w:rsidR="00A3312F" w:rsidRPr="0010523B" w:rsidRDefault="00A3312F"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7F4A92FF" w14:textId="77777777" w:rsidR="00A3312F" w:rsidRPr="0010523B" w:rsidRDefault="00A3312F"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6AF62EDB" w14:textId="77777777" w:rsidR="00A3312F" w:rsidRPr="0010523B" w:rsidRDefault="00A3312F"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10523B" w:rsidRPr="0010523B" w14:paraId="60D21295" w14:textId="77777777" w:rsidTr="0010523B">
        <w:trPr>
          <w:trHeight w:val="316"/>
        </w:trPr>
        <w:tc>
          <w:tcPr>
            <w:tcW w:w="797" w:type="dxa"/>
          </w:tcPr>
          <w:p w14:paraId="5074CADE" w14:textId="77777777" w:rsidR="00A3312F" w:rsidRPr="0010523B" w:rsidRDefault="00A3312F"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2B9790E6" w14:textId="77777777" w:rsidR="00A3312F" w:rsidRPr="0010523B" w:rsidRDefault="00A3312F"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709E9C39" w14:textId="77777777" w:rsidR="00A3312F" w:rsidRPr="0010523B" w:rsidRDefault="00A3312F"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0FDC1A4A" w14:textId="77777777" w:rsidR="00A3312F" w:rsidRPr="0010523B" w:rsidRDefault="00A3312F"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09E94BCC" w14:textId="77777777" w:rsidR="00A3312F" w:rsidRPr="0010523B" w:rsidRDefault="00A3312F"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560D8C74" w14:textId="77777777" w:rsidR="00A3312F" w:rsidRPr="0010523B" w:rsidRDefault="00A3312F"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3B4ACEE7" w14:textId="77777777" w:rsidTr="0010523B">
        <w:trPr>
          <w:trHeight w:val="316"/>
        </w:trPr>
        <w:tc>
          <w:tcPr>
            <w:tcW w:w="797" w:type="dxa"/>
          </w:tcPr>
          <w:p w14:paraId="761FD32A" w14:textId="77777777" w:rsidR="00A3312F" w:rsidRPr="0010523B" w:rsidRDefault="00A3312F"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3DF4E7D2" w14:textId="77777777" w:rsidR="00A3312F" w:rsidRPr="0010523B" w:rsidRDefault="00A3312F"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776E3CFA" w14:textId="77777777" w:rsidR="00A3312F" w:rsidRPr="0010523B" w:rsidRDefault="00A3312F"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5B262CEB" w14:textId="77777777" w:rsidR="00A3312F" w:rsidRPr="0010523B" w:rsidRDefault="00A3312F"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2961500" w14:textId="77777777" w:rsidR="00A3312F" w:rsidRPr="0010523B" w:rsidRDefault="00A3312F"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2B094D7" w14:textId="77777777" w:rsidR="00A3312F" w:rsidRPr="0010523B" w:rsidRDefault="00A3312F"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6F36F3EE" w14:textId="77777777" w:rsidTr="0010523B">
        <w:trPr>
          <w:trHeight w:val="321"/>
        </w:trPr>
        <w:tc>
          <w:tcPr>
            <w:tcW w:w="797" w:type="dxa"/>
          </w:tcPr>
          <w:p w14:paraId="3FF042BE" w14:textId="77777777" w:rsidR="00A3312F" w:rsidRPr="0010523B" w:rsidRDefault="00A3312F"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7F3D5028" w14:textId="77777777" w:rsidR="00A3312F" w:rsidRPr="0010523B" w:rsidRDefault="00A3312F"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6E390644" w14:textId="77777777" w:rsidR="00A3312F" w:rsidRPr="0010523B" w:rsidRDefault="00A3312F"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1CB242BC" w14:textId="77777777" w:rsidR="00A3312F" w:rsidRPr="0010523B" w:rsidRDefault="00A3312F"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DB6ECA7" w14:textId="77777777" w:rsidR="00A3312F" w:rsidRPr="0010523B" w:rsidRDefault="00A3312F"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DA1B202" w14:textId="77777777" w:rsidR="00A3312F" w:rsidRPr="0010523B" w:rsidRDefault="00A3312F"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0DADDF12" w14:textId="77777777" w:rsidTr="0010523B">
        <w:trPr>
          <w:trHeight w:val="316"/>
        </w:trPr>
        <w:tc>
          <w:tcPr>
            <w:tcW w:w="797" w:type="dxa"/>
          </w:tcPr>
          <w:p w14:paraId="2A38DF62" w14:textId="77777777" w:rsidR="00A3312F" w:rsidRPr="0010523B" w:rsidRDefault="00A3312F"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62DE780F" w14:textId="77777777" w:rsidR="00A3312F" w:rsidRPr="0010523B" w:rsidRDefault="00A3312F"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0BB0BFE7" w14:textId="77777777" w:rsidR="00A3312F" w:rsidRPr="0010523B" w:rsidRDefault="00A3312F"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16BEBC57" w14:textId="77777777" w:rsidR="00A3312F" w:rsidRPr="0010523B" w:rsidRDefault="00A3312F"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E4C0AA8" w14:textId="77777777" w:rsidR="00A3312F" w:rsidRPr="0010523B" w:rsidRDefault="00A3312F"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6419996" w14:textId="77777777" w:rsidR="00A3312F" w:rsidRPr="0010523B" w:rsidRDefault="00A3312F"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43C41E3C" w14:textId="77777777" w:rsidTr="0010523B">
        <w:trPr>
          <w:trHeight w:val="316"/>
        </w:trPr>
        <w:tc>
          <w:tcPr>
            <w:tcW w:w="797" w:type="dxa"/>
          </w:tcPr>
          <w:p w14:paraId="62536544" w14:textId="77777777" w:rsidR="00A3312F" w:rsidRPr="0010523B" w:rsidRDefault="00A3312F"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3460D698" w14:textId="77777777" w:rsidR="00A3312F" w:rsidRPr="0010523B" w:rsidRDefault="00A3312F"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0215467C" w14:textId="77777777" w:rsidR="00A3312F" w:rsidRPr="0010523B" w:rsidRDefault="00A3312F"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053DBE8B" w14:textId="77777777" w:rsidR="00A3312F" w:rsidRPr="0010523B" w:rsidRDefault="00A3312F"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CC39684" w14:textId="77777777" w:rsidR="00A3312F" w:rsidRPr="0010523B" w:rsidRDefault="00A3312F"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6722361" w14:textId="77777777" w:rsidR="00A3312F" w:rsidRPr="0010523B" w:rsidRDefault="00A3312F"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bl>
    <w:p w14:paraId="58578F1A" w14:textId="77777777" w:rsidR="008D24DD" w:rsidRPr="0010523B" w:rsidRDefault="008D24DD" w:rsidP="008D24DD">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Action Based Component</w:t>
      </w:r>
      <w:r w:rsidRPr="0010523B">
        <w:rPr>
          <w:b/>
          <w:bCs/>
          <w:color w:val="000000" w:themeColor="text1"/>
          <w:sz w:val="24"/>
          <w:szCs w:val="24"/>
          <w:shd w:val="clear" w:color="auto" w:fill="C00000"/>
        </w:rPr>
        <w:tab/>
      </w:r>
    </w:p>
    <w:p w14:paraId="3219BB5A" w14:textId="77777777" w:rsidR="008D24DD" w:rsidRPr="0010523B" w:rsidRDefault="008D24DD" w:rsidP="008D24DD">
      <w:pPr>
        <w:pBdr>
          <w:top w:val="nil"/>
          <w:left w:val="nil"/>
          <w:bottom w:val="nil"/>
          <w:right w:val="nil"/>
          <w:between w:val="nil"/>
        </w:pBdr>
        <w:spacing w:before="72"/>
        <w:rPr>
          <w:b/>
          <w:bCs/>
          <w:color w:val="000000" w:themeColor="text1"/>
          <w:sz w:val="24"/>
          <w:szCs w:val="24"/>
        </w:rPr>
      </w:pPr>
    </w:p>
    <w:p w14:paraId="20353C8C" w14:textId="77777777" w:rsidR="008D24DD" w:rsidRPr="0010523B" w:rsidRDefault="008D24DD" w:rsidP="00756CB4">
      <w:pPr>
        <w:numPr>
          <w:ilvl w:val="1"/>
          <w:numId w:val="279"/>
        </w:numPr>
        <w:pBdr>
          <w:top w:val="nil"/>
          <w:left w:val="nil"/>
          <w:bottom w:val="nil"/>
          <w:right w:val="nil"/>
          <w:between w:val="nil"/>
        </w:pBdr>
        <w:tabs>
          <w:tab w:val="left" w:pos="1800"/>
        </w:tabs>
        <w:ind w:left="1800" w:hanging="359"/>
        <w:rPr>
          <w:color w:val="000000" w:themeColor="text1"/>
          <w:sz w:val="24"/>
          <w:szCs w:val="24"/>
        </w:rPr>
      </w:pPr>
      <w:r w:rsidRPr="0010523B">
        <w:rPr>
          <w:color w:val="000000" w:themeColor="text1"/>
          <w:sz w:val="24"/>
          <w:szCs w:val="24"/>
        </w:rPr>
        <w:t>Guest lecture</w:t>
      </w:r>
      <w:r w:rsidRPr="0010523B">
        <w:rPr>
          <w:b/>
          <w:bCs/>
          <w:color w:val="000000" w:themeColor="text1"/>
          <w:sz w:val="24"/>
          <w:szCs w:val="24"/>
        </w:rPr>
        <w:t xml:space="preserve"> </w:t>
      </w:r>
      <w:r w:rsidRPr="0010523B">
        <w:rPr>
          <w:color w:val="000000" w:themeColor="text1"/>
          <w:sz w:val="24"/>
          <w:szCs w:val="24"/>
        </w:rPr>
        <w:t>by the current entrepreneurs</w:t>
      </w:r>
    </w:p>
    <w:p w14:paraId="356079F6" w14:textId="77777777" w:rsidR="008D24DD" w:rsidRPr="0010523B" w:rsidRDefault="008D24DD" w:rsidP="00756CB4">
      <w:pPr>
        <w:numPr>
          <w:ilvl w:val="1"/>
          <w:numId w:val="279"/>
        </w:numPr>
        <w:pBdr>
          <w:top w:val="nil"/>
          <w:left w:val="nil"/>
          <w:bottom w:val="nil"/>
          <w:right w:val="nil"/>
          <w:between w:val="nil"/>
        </w:pBdr>
        <w:tabs>
          <w:tab w:val="left" w:pos="1800"/>
        </w:tabs>
        <w:spacing w:before="47"/>
        <w:ind w:left="1800" w:hanging="359"/>
        <w:rPr>
          <w:color w:val="000000" w:themeColor="text1"/>
          <w:sz w:val="24"/>
          <w:szCs w:val="24"/>
        </w:rPr>
      </w:pPr>
      <w:r w:rsidRPr="0010523B">
        <w:rPr>
          <w:color w:val="000000" w:themeColor="text1"/>
          <w:sz w:val="24"/>
          <w:szCs w:val="24"/>
        </w:rPr>
        <w:t xml:space="preserve">Role </w:t>
      </w:r>
      <w:proofErr w:type="gramStart"/>
      <w:r w:rsidRPr="0010523B">
        <w:rPr>
          <w:color w:val="000000" w:themeColor="text1"/>
          <w:sz w:val="24"/>
          <w:szCs w:val="24"/>
        </w:rPr>
        <w:t>play</w:t>
      </w:r>
      <w:proofErr w:type="gramEnd"/>
      <w:r w:rsidRPr="0010523B">
        <w:rPr>
          <w:b/>
          <w:bCs/>
          <w:color w:val="000000" w:themeColor="text1"/>
          <w:sz w:val="24"/>
          <w:szCs w:val="24"/>
        </w:rPr>
        <w:t xml:space="preserve"> </w:t>
      </w:r>
      <w:r w:rsidRPr="0010523B">
        <w:rPr>
          <w:color w:val="000000" w:themeColor="text1"/>
          <w:sz w:val="24"/>
          <w:szCs w:val="24"/>
        </w:rPr>
        <w:t>by students</w:t>
      </w:r>
    </w:p>
    <w:p w14:paraId="5133A78F" w14:textId="77777777" w:rsidR="008D24DD" w:rsidRPr="0010523B" w:rsidRDefault="008D24DD" w:rsidP="00756CB4">
      <w:pPr>
        <w:numPr>
          <w:ilvl w:val="1"/>
          <w:numId w:val="279"/>
        </w:numPr>
        <w:pBdr>
          <w:top w:val="nil"/>
          <w:left w:val="nil"/>
          <w:bottom w:val="nil"/>
          <w:right w:val="nil"/>
          <w:between w:val="nil"/>
        </w:pBdr>
        <w:tabs>
          <w:tab w:val="left" w:pos="1801"/>
        </w:tabs>
        <w:spacing w:before="40" w:line="276" w:lineRule="auto"/>
        <w:ind w:right="1217"/>
        <w:rPr>
          <w:color w:val="000000" w:themeColor="text1"/>
          <w:sz w:val="24"/>
          <w:szCs w:val="24"/>
        </w:rPr>
      </w:pPr>
      <w:r w:rsidRPr="0010523B">
        <w:rPr>
          <w:color w:val="000000" w:themeColor="text1"/>
          <w:sz w:val="24"/>
          <w:szCs w:val="24"/>
        </w:rPr>
        <w:t>Students to go and meet few entrepreneurs</w:t>
      </w:r>
      <w:r w:rsidRPr="0010523B">
        <w:rPr>
          <w:b/>
          <w:bCs/>
          <w:color w:val="000000" w:themeColor="text1"/>
          <w:sz w:val="24"/>
          <w:szCs w:val="24"/>
        </w:rPr>
        <w:t xml:space="preserve"> </w:t>
      </w:r>
      <w:r w:rsidRPr="0010523B">
        <w:rPr>
          <w:color w:val="000000" w:themeColor="text1"/>
          <w:sz w:val="24"/>
          <w:szCs w:val="24"/>
        </w:rPr>
        <w:t>in the industry and present in the class about;</w:t>
      </w:r>
    </w:p>
    <w:p w14:paraId="45B006F2" w14:textId="77777777" w:rsidR="008D24DD" w:rsidRPr="0010523B" w:rsidRDefault="008D24DD" w:rsidP="00756CB4">
      <w:pPr>
        <w:numPr>
          <w:ilvl w:val="1"/>
          <w:numId w:val="279"/>
        </w:numPr>
        <w:pBdr>
          <w:top w:val="nil"/>
          <w:left w:val="nil"/>
          <w:bottom w:val="nil"/>
          <w:right w:val="nil"/>
          <w:between w:val="nil"/>
        </w:pBdr>
        <w:tabs>
          <w:tab w:val="left" w:pos="1800"/>
        </w:tabs>
        <w:spacing w:before="4"/>
        <w:ind w:left="1800" w:hanging="359"/>
        <w:rPr>
          <w:color w:val="000000" w:themeColor="text1"/>
          <w:sz w:val="24"/>
          <w:szCs w:val="24"/>
        </w:rPr>
      </w:pPr>
      <w:r w:rsidRPr="0010523B">
        <w:rPr>
          <w:color w:val="000000" w:themeColor="text1"/>
          <w:sz w:val="24"/>
          <w:szCs w:val="24"/>
        </w:rPr>
        <w:t>Video lectures</w:t>
      </w:r>
      <w:r w:rsidRPr="0010523B">
        <w:rPr>
          <w:b/>
          <w:bCs/>
          <w:color w:val="000000" w:themeColor="text1"/>
          <w:sz w:val="24"/>
          <w:szCs w:val="24"/>
        </w:rPr>
        <w:t xml:space="preserve"> </w:t>
      </w:r>
      <w:r w:rsidRPr="0010523B">
        <w:rPr>
          <w:color w:val="000000" w:themeColor="text1"/>
          <w:sz w:val="24"/>
          <w:szCs w:val="24"/>
        </w:rPr>
        <w:t>by top global entrepreneurs</w:t>
      </w:r>
    </w:p>
    <w:p w14:paraId="0D073E45" w14:textId="77777777" w:rsidR="008D24DD" w:rsidRPr="0010523B" w:rsidRDefault="008D24DD" w:rsidP="00756CB4">
      <w:pPr>
        <w:numPr>
          <w:ilvl w:val="1"/>
          <w:numId w:val="279"/>
        </w:numPr>
        <w:pBdr>
          <w:top w:val="nil"/>
          <w:left w:val="nil"/>
          <w:bottom w:val="nil"/>
          <w:right w:val="nil"/>
          <w:between w:val="nil"/>
        </w:pBdr>
        <w:tabs>
          <w:tab w:val="left" w:pos="1800"/>
        </w:tabs>
        <w:spacing w:before="46"/>
        <w:ind w:left="1800" w:hanging="359"/>
        <w:rPr>
          <w:color w:val="000000" w:themeColor="text1"/>
          <w:sz w:val="24"/>
          <w:szCs w:val="24"/>
        </w:rPr>
      </w:pPr>
      <w:bookmarkStart w:id="8" w:name="bookmark=id.rraw572iws67" w:colFirst="0" w:colLast="0"/>
      <w:bookmarkEnd w:id="8"/>
      <w:r w:rsidRPr="0010523B">
        <w:rPr>
          <w:color w:val="000000" w:themeColor="text1"/>
          <w:sz w:val="24"/>
          <w:szCs w:val="24"/>
        </w:rPr>
        <w:t>Entrepreneurship Competition</w:t>
      </w:r>
    </w:p>
    <w:p w14:paraId="69EC9410" w14:textId="77777777" w:rsidR="008D24DD" w:rsidRPr="0010523B" w:rsidRDefault="008D24DD" w:rsidP="008D24DD">
      <w:pPr>
        <w:pBdr>
          <w:top w:val="nil"/>
          <w:left w:val="nil"/>
          <w:bottom w:val="nil"/>
          <w:right w:val="nil"/>
          <w:between w:val="nil"/>
        </w:pBdr>
        <w:spacing w:before="81"/>
        <w:rPr>
          <w:b/>
          <w:bCs/>
          <w:color w:val="000000" w:themeColor="text1"/>
          <w:sz w:val="24"/>
          <w:szCs w:val="24"/>
        </w:rPr>
      </w:pPr>
    </w:p>
    <w:p w14:paraId="33F91017" w14:textId="77777777" w:rsidR="008D24DD" w:rsidRPr="0010523B" w:rsidRDefault="008D24DD" w:rsidP="008D24DD">
      <w:pPr>
        <w:pStyle w:val="Heading2"/>
        <w:tabs>
          <w:tab w:val="left" w:pos="9666"/>
        </w:tabs>
        <w:spacing w:before="1"/>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74EB19DE" w14:textId="77777777" w:rsidR="008D24DD" w:rsidRPr="0010523B" w:rsidRDefault="008D24DD" w:rsidP="008D24DD">
      <w:pPr>
        <w:pBdr>
          <w:top w:val="nil"/>
          <w:left w:val="nil"/>
          <w:bottom w:val="nil"/>
          <w:right w:val="nil"/>
          <w:between w:val="nil"/>
        </w:pBdr>
        <w:spacing w:before="116"/>
        <w:rPr>
          <w:b/>
          <w:bCs/>
          <w:color w:val="000000" w:themeColor="text1"/>
          <w:sz w:val="20"/>
          <w:szCs w:val="20"/>
        </w:rPr>
      </w:pPr>
    </w:p>
    <w:tbl>
      <w:tblPr>
        <w:tblStyle w:val="afffffa"/>
        <w:tblW w:w="880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5"/>
        <w:gridCol w:w="1979"/>
        <w:gridCol w:w="1311"/>
        <w:gridCol w:w="682"/>
        <w:gridCol w:w="466"/>
        <w:gridCol w:w="490"/>
        <w:gridCol w:w="480"/>
        <w:gridCol w:w="485"/>
        <w:gridCol w:w="2546"/>
      </w:tblGrid>
      <w:tr w:rsidR="0010523B" w:rsidRPr="0010523B" w14:paraId="2D86A2B0" w14:textId="77777777" w:rsidTr="0010523B">
        <w:trPr>
          <w:trHeight w:val="955"/>
        </w:trPr>
        <w:tc>
          <w:tcPr>
            <w:tcW w:w="365" w:type="dxa"/>
            <w:vMerge w:val="restart"/>
          </w:tcPr>
          <w:p w14:paraId="7A4C5FD7" w14:textId="77777777" w:rsidR="008D24DD" w:rsidRPr="0010523B" w:rsidRDefault="008D24DD" w:rsidP="0010523B">
            <w:pPr>
              <w:pBdr>
                <w:top w:val="nil"/>
                <w:left w:val="nil"/>
                <w:bottom w:val="nil"/>
                <w:right w:val="nil"/>
                <w:between w:val="nil"/>
              </w:pBdr>
              <w:spacing w:before="219"/>
              <w:rPr>
                <w:b/>
                <w:bCs/>
                <w:color w:val="000000" w:themeColor="text1"/>
                <w:sz w:val="24"/>
                <w:szCs w:val="24"/>
              </w:rPr>
            </w:pPr>
          </w:p>
          <w:p w14:paraId="5F05C798" w14:textId="77777777" w:rsidR="008D24DD" w:rsidRPr="0010523B" w:rsidRDefault="008D24DD"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1979" w:type="dxa"/>
            <w:vMerge w:val="restart"/>
          </w:tcPr>
          <w:p w14:paraId="7BC7023C" w14:textId="77777777" w:rsidR="008D24DD" w:rsidRPr="0010523B" w:rsidRDefault="008D24DD" w:rsidP="0010523B">
            <w:pPr>
              <w:pBdr>
                <w:top w:val="nil"/>
                <w:left w:val="nil"/>
                <w:bottom w:val="nil"/>
                <w:right w:val="nil"/>
                <w:between w:val="nil"/>
              </w:pBdr>
              <w:tabs>
                <w:tab w:val="left" w:pos="1670"/>
              </w:tabs>
              <w:spacing w:before="179" w:line="276" w:lineRule="auto"/>
              <w:ind w:left="110" w:right="96"/>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11" w:type="dxa"/>
            <w:vMerge w:val="restart"/>
          </w:tcPr>
          <w:p w14:paraId="1CADA6D8" w14:textId="77777777" w:rsidR="008D24DD" w:rsidRPr="0010523B" w:rsidRDefault="008D24DD" w:rsidP="0010523B">
            <w:pPr>
              <w:pBdr>
                <w:top w:val="nil"/>
                <w:left w:val="nil"/>
                <w:bottom w:val="nil"/>
                <w:right w:val="nil"/>
                <w:between w:val="nil"/>
              </w:pBdr>
              <w:spacing w:before="61"/>
              <w:rPr>
                <w:b/>
                <w:bCs/>
                <w:color w:val="000000" w:themeColor="text1"/>
                <w:sz w:val="24"/>
                <w:szCs w:val="24"/>
              </w:rPr>
            </w:pPr>
          </w:p>
          <w:p w14:paraId="4CE66770" w14:textId="77777777" w:rsidR="008D24DD" w:rsidRPr="0010523B" w:rsidRDefault="008D24DD" w:rsidP="0010523B">
            <w:pPr>
              <w:pBdr>
                <w:top w:val="nil"/>
                <w:left w:val="nil"/>
                <w:bottom w:val="nil"/>
                <w:right w:val="nil"/>
                <w:between w:val="nil"/>
              </w:pBdr>
              <w:ind w:left="109"/>
              <w:rPr>
                <w:b/>
                <w:bCs/>
                <w:color w:val="000000" w:themeColor="text1"/>
                <w:sz w:val="24"/>
                <w:szCs w:val="24"/>
              </w:rPr>
            </w:pPr>
            <w:r w:rsidRPr="0010523B">
              <w:rPr>
                <w:b/>
                <w:bCs/>
                <w:color w:val="000000" w:themeColor="text1"/>
                <w:sz w:val="24"/>
                <w:szCs w:val="24"/>
              </w:rPr>
              <w:t>Weightage</w:t>
            </w:r>
          </w:p>
          <w:p w14:paraId="3E1B0BA7" w14:textId="77777777" w:rsidR="008D24DD" w:rsidRPr="0010523B" w:rsidRDefault="008D24DD" w:rsidP="0010523B">
            <w:pPr>
              <w:pBdr>
                <w:top w:val="nil"/>
                <w:left w:val="nil"/>
                <w:bottom w:val="nil"/>
                <w:right w:val="nil"/>
                <w:between w:val="nil"/>
              </w:pBdr>
              <w:spacing w:before="41"/>
              <w:ind w:left="109"/>
              <w:rPr>
                <w:b/>
                <w:bCs/>
                <w:color w:val="000000" w:themeColor="text1"/>
                <w:sz w:val="24"/>
                <w:szCs w:val="24"/>
              </w:rPr>
            </w:pPr>
            <w:r w:rsidRPr="0010523B">
              <w:rPr>
                <w:b/>
                <w:bCs/>
                <w:color w:val="000000" w:themeColor="text1"/>
                <w:sz w:val="24"/>
                <w:szCs w:val="24"/>
              </w:rPr>
              <w:t>%</w:t>
            </w:r>
          </w:p>
        </w:tc>
        <w:tc>
          <w:tcPr>
            <w:tcW w:w="2603" w:type="dxa"/>
            <w:gridSpan w:val="5"/>
          </w:tcPr>
          <w:p w14:paraId="2E9AE8F3" w14:textId="77777777" w:rsidR="008D24DD" w:rsidRPr="0010523B" w:rsidRDefault="008D24DD" w:rsidP="0010523B">
            <w:pPr>
              <w:pBdr>
                <w:top w:val="nil"/>
                <w:left w:val="nil"/>
                <w:bottom w:val="nil"/>
                <w:right w:val="nil"/>
                <w:between w:val="nil"/>
              </w:pBdr>
              <w:tabs>
                <w:tab w:val="left" w:pos="1473"/>
              </w:tabs>
              <w:spacing w:before="15" w:line="276" w:lineRule="auto"/>
              <w:ind w:left="829" w:right="98" w:hanging="721"/>
              <w:rPr>
                <w:b/>
                <w:bCs/>
                <w:color w:val="000000" w:themeColor="text1"/>
                <w:sz w:val="24"/>
                <w:szCs w:val="24"/>
              </w:rPr>
            </w:pPr>
            <w:r w:rsidRPr="0010523B">
              <w:rPr>
                <w:b/>
                <w:bCs/>
                <w:color w:val="000000" w:themeColor="text1"/>
                <w:sz w:val="24"/>
                <w:szCs w:val="24"/>
              </w:rPr>
              <w:t>Learning Outcomes Assessed</w:t>
            </w:r>
          </w:p>
        </w:tc>
        <w:tc>
          <w:tcPr>
            <w:tcW w:w="2546" w:type="dxa"/>
          </w:tcPr>
          <w:p w14:paraId="07E77F9B" w14:textId="77777777" w:rsidR="008D24DD" w:rsidRPr="0010523B" w:rsidRDefault="008D24DD" w:rsidP="0010523B">
            <w:pPr>
              <w:pBdr>
                <w:top w:val="nil"/>
                <w:left w:val="nil"/>
                <w:bottom w:val="nil"/>
                <w:right w:val="nil"/>
                <w:between w:val="nil"/>
              </w:pBdr>
              <w:spacing w:before="15"/>
              <w:ind w:left="114"/>
              <w:rPr>
                <w:b/>
                <w:bCs/>
                <w:color w:val="000000" w:themeColor="text1"/>
                <w:sz w:val="24"/>
                <w:szCs w:val="24"/>
              </w:rPr>
            </w:pPr>
            <w:r w:rsidRPr="0010523B">
              <w:rPr>
                <w:b/>
                <w:bCs/>
                <w:color w:val="000000" w:themeColor="text1"/>
                <w:sz w:val="24"/>
                <w:szCs w:val="24"/>
              </w:rPr>
              <w:t>Submission day/week</w:t>
            </w:r>
          </w:p>
          <w:p w14:paraId="5717222B" w14:textId="77777777" w:rsidR="008D24DD" w:rsidRPr="0010523B" w:rsidRDefault="008D24DD" w:rsidP="0010523B">
            <w:pPr>
              <w:pBdr>
                <w:top w:val="nil"/>
                <w:left w:val="nil"/>
                <w:bottom w:val="nil"/>
                <w:right w:val="nil"/>
                <w:between w:val="nil"/>
              </w:pBdr>
              <w:tabs>
                <w:tab w:val="left" w:pos="2212"/>
              </w:tabs>
              <w:spacing w:before="7"/>
              <w:ind w:left="114" w:right="95"/>
              <w:rPr>
                <w:b/>
                <w:bCs/>
                <w:color w:val="000000" w:themeColor="text1"/>
                <w:sz w:val="24"/>
                <w:szCs w:val="24"/>
              </w:rPr>
            </w:pPr>
            <w:r w:rsidRPr="0010523B">
              <w:rPr>
                <w:b/>
                <w:bCs/>
                <w:color w:val="000000" w:themeColor="text1"/>
                <w:sz w:val="24"/>
                <w:szCs w:val="24"/>
              </w:rPr>
              <w:t>(assignments)</w:t>
            </w:r>
            <w:r w:rsidRPr="0010523B">
              <w:rPr>
                <w:b/>
                <w:bCs/>
                <w:color w:val="000000" w:themeColor="text1"/>
                <w:sz w:val="24"/>
                <w:szCs w:val="24"/>
              </w:rPr>
              <w:tab/>
              <w:t>or length (exam)</w:t>
            </w:r>
          </w:p>
        </w:tc>
      </w:tr>
      <w:tr w:rsidR="0010523B" w:rsidRPr="0010523B" w14:paraId="4C34043F" w14:textId="77777777" w:rsidTr="0010523B">
        <w:trPr>
          <w:trHeight w:val="311"/>
        </w:trPr>
        <w:tc>
          <w:tcPr>
            <w:tcW w:w="365" w:type="dxa"/>
            <w:vMerge/>
          </w:tcPr>
          <w:p w14:paraId="211C1654" w14:textId="77777777" w:rsidR="008D24DD" w:rsidRPr="0010523B" w:rsidRDefault="008D24DD" w:rsidP="0010523B">
            <w:pPr>
              <w:pBdr>
                <w:top w:val="nil"/>
                <w:left w:val="nil"/>
                <w:bottom w:val="nil"/>
                <w:right w:val="nil"/>
                <w:between w:val="nil"/>
              </w:pBdr>
              <w:spacing w:line="276" w:lineRule="auto"/>
              <w:rPr>
                <w:b/>
                <w:bCs/>
                <w:color w:val="000000" w:themeColor="text1"/>
                <w:sz w:val="24"/>
                <w:szCs w:val="24"/>
              </w:rPr>
            </w:pPr>
          </w:p>
        </w:tc>
        <w:tc>
          <w:tcPr>
            <w:tcW w:w="1979" w:type="dxa"/>
            <w:vMerge/>
          </w:tcPr>
          <w:p w14:paraId="4D914691" w14:textId="77777777" w:rsidR="008D24DD" w:rsidRPr="0010523B" w:rsidRDefault="008D24DD" w:rsidP="0010523B">
            <w:pPr>
              <w:pBdr>
                <w:top w:val="nil"/>
                <w:left w:val="nil"/>
                <w:bottom w:val="nil"/>
                <w:right w:val="nil"/>
                <w:between w:val="nil"/>
              </w:pBdr>
              <w:spacing w:line="276" w:lineRule="auto"/>
              <w:rPr>
                <w:b/>
                <w:bCs/>
                <w:color w:val="000000" w:themeColor="text1"/>
                <w:sz w:val="24"/>
                <w:szCs w:val="24"/>
              </w:rPr>
            </w:pPr>
          </w:p>
        </w:tc>
        <w:tc>
          <w:tcPr>
            <w:tcW w:w="1311" w:type="dxa"/>
            <w:vMerge/>
          </w:tcPr>
          <w:p w14:paraId="594D0F67" w14:textId="77777777" w:rsidR="008D24DD" w:rsidRPr="0010523B" w:rsidRDefault="008D24DD" w:rsidP="0010523B">
            <w:pPr>
              <w:pBdr>
                <w:top w:val="nil"/>
                <w:left w:val="nil"/>
                <w:bottom w:val="nil"/>
                <w:right w:val="nil"/>
                <w:between w:val="nil"/>
              </w:pBdr>
              <w:spacing w:line="276" w:lineRule="auto"/>
              <w:rPr>
                <w:b/>
                <w:bCs/>
                <w:color w:val="000000" w:themeColor="text1"/>
                <w:sz w:val="24"/>
                <w:szCs w:val="24"/>
              </w:rPr>
            </w:pPr>
          </w:p>
        </w:tc>
        <w:tc>
          <w:tcPr>
            <w:tcW w:w="682" w:type="dxa"/>
          </w:tcPr>
          <w:p w14:paraId="7C54BD61" w14:textId="77777777" w:rsidR="008D24DD" w:rsidRPr="0010523B" w:rsidRDefault="008D24DD" w:rsidP="0010523B">
            <w:pPr>
              <w:pBdr>
                <w:top w:val="nil"/>
                <w:left w:val="nil"/>
                <w:bottom w:val="nil"/>
                <w:right w:val="nil"/>
                <w:between w:val="nil"/>
              </w:pBdr>
              <w:spacing w:before="15"/>
              <w:ind w:left="109"/>
              <w:jc w:val="center"/>
              <w:rPr>
                <w:b/>
                <w:bCs/>
                <w:color w:val="000000" w:themeColor="text1"/>
                <w:sz w:val="24"/>
                <w:szCs w:val="24"/>
              </w:rPr>
            </w:pPr>
            <w:r w:rsidRPr="0010523B">
              <w:rPr>
                <w:b/>
                <w:bCs/>
                <w:color w:val="000000" w:themeColor="text1"/>
                <w:sz w:val="24"/>
                <w:szCs w:val="24"/>
              </w:rPr>
              <w:t>1</w:t>
            </w:r>
          </w:p>
        </w:tc>
        <w:tc>
          <w:tcPr>
            <w:tcW w:w="466" w:type="dxa"/>
          </w:tcPr>
          <w:p w14:paraId="59F21FB5" w14:textId="77777777" w:rsidR="008D24DD" w:rsidRPr="0010523B" w:rsidRDefault="008D24DD" w:rsidP="0010523B">
            <w:pPr>
              <w:pBdr>
                <w:top w:val="nil"/>
                <w:left w:val="nil"/>
                <w:bottom w:val="nil"/>
                <w:right w:val="nil"/>
                <w:between w:val="nil"/>
              </w:pBdr>
              <w:spacing w:before="15"/>
              <w:ind w:left="109"/>
              <w:jc w:val="center"/>
              <w:rPr>
                <w:b/>
                <w:bCs/>
                <w:color w:val="000000" w:themeColor="text1"/>
                <w:sz w:val="24"/>
                <w:szCs w:val="24"/>
              </w:rPr>
            </w:pPr>
            <w:r w:rsidRPr="0010523B">
              <w:rPr>
                <w:b/>
                <w:bCs/>
                <w:color w:val="000000" w:themeColor="text1"/>
                <w:sz w:val="24"/>
                <w:szCs w:val="24"/>
              </w:rPr>
              <w:t>2</w:t>
            </w:r>
          </w:p>
        </w:tc>
        <w:tc>
          <w:tcPr>
            <w:tcW w:w="490" w:type="dxa"/>
          </w:tcPr>
          <w:p w14:paraId="38B74B21" w14:textId="77777777" w:rsidR="008D24DD" w:rsidRPr="0010523B" w:rsidRDefault="008D24DD" w:rsidP="0010523B">
            <w:pPr>
              <w:pBdr>
                <w:top w:val="nil"/>
                <w:left w:val="nil"/>
                <w:bottom w:val="nil"/>
                <w:right w:val="nil"/>
                <w:between w:val="nil"/>
              </w:pBdr>
              <w:spacing w:before="15"/>
              <w:ind w:left="109"/>
              <w:jc w:val="center"/>
              <w:rPr>
                <w:b/>
                <w:bCs/>
                <w:color w:val="000000" w:themeColor="text1"/>
                <w:sz w:val="24"/>
                <w:szCs w:val="24"/>
              </w:rPr>
            </w:pPr>
            <w:r w:rsidRPr="0010523B">
              <w:rPr>
                <w:b/>
                <w:bCs/>
                <w:color w:val="000000" w:themeColor="text1"/>
                <w:sz w:val="24"/>
                <w:szCs w:val="24"/>
              </w:rPr>
              <w:t>3</w:t>
            </w:r>
          </w:p>
        </w:tc>
        <w:tc>
          <w:tcPr>
            <w:tcW w:w="480" w:type="dxa"/>
          </w:tcPr>
          <w:p w14:paraId="6ACA0BCD" w14:textId="77777777" w:rsidR="008D24DD" w:rsidRPr="0010523B" w:rsidRDefault="008D24DD" w:rsidP="0010523B">
            <w:pPr>
              <w:pBdr>
                <w:top w:val="nil"/>
                <w:left w:val="nil"/>
                <w:bottom w:val="nil"/>
                <w:right w:val="nil"/>
                <w:between w:val="nil"/>
              </w:pBdr>
              <w:spacing w:before="15"/>
              <w:ind w:left="109"/>
              <w:jc w:val="center"/>
              <w:rPr>
                <w:b/>
                <w:bCs/>
                <w:color w:val="000000" w:themeColor="text1"/>
                <w:sz w:val="24"/>
                <w:szCs w:val="24"/>
              </w:rPr>
            </w:pPr>
            <w:r w:rsidRPr="0010523B">
              <w:rPr>
                <w:b/>
                <w:bCs/>
                <w:color w:val="000000" w:themeColor="text1"/>
                <w:sz w:val="24"/>
                <w:szCs w:val="24"/>
              </w:rPr>
              <w:t>4</w:t>
            </w:r>
          </w:p>
        </w:tc>
        <w:tc>
          <w:tcPr>
            <w:tcW w:w="485" w:type="dxa"/>
          </w:tcPr>
          <w:p w14:paraId="64339701" w14:textId="77777777" w:rsidR="008D24DD" w:rsidRPr="0010523B" w:rsidRDefault="008D24DD" w:rsidP="0010523B">
            <w:pPr>
              <w:pBdr>
                <w:top w:val="nil"/>
                <w:left w:val="nil"/>
                <w:bottom w:val="nil"/>
                <w:right w:val="nil"/>
                <w:between w:val="nil"/>
              </w:pBdr>
              <w:spacing w:before="15"/>
              <w:ind w:left="109"/>
              <w:jc w:val="center"/>
              <w:rPr>
                <w:b/>
                <w:bCs/>
                <w:color w:val="000000" w:themeColor="text1"/>
                <w:sz w:val="24"/>
                <w:szCs w:val="24"/>
              </w:rPr>
            </w:pPr>
            <w:r w:rsidRPr="0010523B">
              <w:rPr>
                <w:b/>
                <w:bCs/>
                <w:color w:val="000000" w:themeColor="text1"/>
                <w:sz w:val="24"/>
                <w:szCs w:val="24"/>
              </w:rPr>
              <w:t>5</w:t>
            </w:r>
          </w:p>
        </w:tc>
        <w:tc>
          <w:tcPr>
            <w:tcW w:w="2546" w:type="dxa"/>
          </w:tcPr>
          <w:p w14:paraId="2A34F1FB" w14:textId="77777777" w:rsidR="008D24DD" w:rsidRPr="0010523B" w:rsidRDefault="008D24DD" w:rsidP="0010523B">
            <w:pPr>
              <w:pBdr>
                <w:top w:val="nil"/>
                <w:left w:val="nil"/>
                <w:bottom w:val="nil"/>
                <w:right w:val="nil"/>
                <w:between w:val="nil"/>
              </w:pBdr>
              <w:rPr>
                <w:color w:val="000000" w:themeColor="text1"/>
              </w:rPr>
            </w:pPr>
          </w:p>
        </w:tc>
      </w:tr>
      <w:tr w:rsidR="0010523B" w:rsidRPr="0010523B" w14:paraId="5E7B97DB" w14:textId="77777777" w:rsidTr="0010523B">
        <w:trPr>
          <w:trHeight w:val="638"/>
        </w:trPr>
        <w:tc>
          <w:tcPr>
            <w:tcW w:w="365" w:type="dxa"/>
          </w:tcPr>
          <w:p w14:paraId="0293CB78" w14:textId="77777777" w:rsidR="008D24DD" w:rsidRPr="0010523B" w:rsidRDefault="008D24DD" w:rsidP="0010523B">
            <w:pPr>
              <w:pBdr>
                <w:top w:val="nil"/>
                <w:left w:val="nil"/>
                <w:bottom w:val="nil"/>
                <w:right w:val="nil"/>
                <w:between w:val="nil"/>
              </w:pBdr>
              <w:spacing w:before="11"/>
              <w:ind w:right="12"/>
              <w:jc w:val="center"/>
              <w:rPr>
                <w:color w:val="000000" w:themeColor="text1"/>
                <w:sz w:val="24"/>
                <w:szCs w:val="24"/>
              </w:rPr>
            </w:pPr>
            <w:r w:rsidRPr="0010523B">
              <w:rPr>
                <w:color w:val="000000" w:themeColor="text1"/>
                <w:sz w:val="24"/>
                <w:szCs w:val="24"/>
              </w:rPr>
              <w:t>1</w:t>
            </w:r>
          </w:p>
        </w:tc>
        <w:tc>
          <w:tcPr>
            <w:tcW w:w="1979" w:type="dxa"/>
          </w:tcPr>
          <w:p w14:paraId="7AF16141" w14:textId="77777777" w:rsidR="008D24DD" w:rsidRPr="0010523B" w:rsidRDefault="008D24DD" w:rsidP="0010523B">
            <w:pPr>
              <w:pBdr>
                <w:top w:val="nil"/>
                <w:left w:val="nil"/>
                <w:bottom w:val="nil"/>
                <w:right w:val="nil"/>
                <w:between w:val="nil"/>
              </w:pBdr>
              <w:spacing w:before="11"/>
              <w:ind w:left="110"/>
              <w:rPr>
                <w:color w:val="000000" w:themeColor="text1"/>
                <w:sz w:val="24"/>
                <w:szCs w:val="24"/>
              </w:rPr>
            </w:pPr>
            <w:r w:rsidRPr="0010523B">
              <w:rPr>
                <w:color w:val="000000" w:themeColor="text1"/>
                <w:sz w:val="24"/>
                <w:szCs w:val="24"/>
              </w:rPr>
              <w:t>Class</w:t>
            </w:r>
          </w:p>
          <w:p w14:paraId="192CF055" w14:textId="77777777" w:rsidR="008D24DD" w:rsidRPr="0010523B" w:rsidRDefault="008D24DD" w:rsidP="0010523B">
            <w:pPr>
              <w:pBdr>
                <w:top w:val="nil"/>
                <w:left w:val="nil"/>
                <w:bottom w:val="nil"/>
                <w:right w:val="nil"/>
                <w:between w:val="nil"/>
              </w:pBdr>
              <w:spacing w:before="40"/>
              <w:ind w:left="110"/>
              <w:rPr>
                <w:color w:val="000000" w:themeColor="text1"/>
                <w:sz w:val="24"/>
                <w:szCs w:val="24"/>
              </w:rPr>
            </w:pPr>
            <w:r w:rsidRPr="0010523B">
              <w:rPr>
                <w:color w:val="000000" w:themeColor="text1"/>
                <w:sz w:val="24"/>
                <w:szCs w:val="24"/>
              </w:rPr>
              <w:t>Participation</w:t>
            </w:r>
          </w:p>
        </w:tc>
        <w:tc>
          <w:tcPr>
            <w:tcW w:w="1311" w:type="dxa"/>
          </w:tcPr>
          <w:p w14:paraId="6C0C9EB4" w14:textId="77777777" w:rsidR="008D24DD" w:rsidRPr="0010523B" w:rsidRDefault="008D24DD" w:rsidP="0010523B">
            <w:pPr>
              <w:pBdr>
                <w:top w:val="nil"/>
                <w:left w:val="nil"/>
                <w:bottom w:val="nil"/>
                <w:right w:val="nil"/>
                <w:between w:val="nil"/>
              </w:pBdr>
              <w:spacing w:before="11"/>
              <w:ind w:left="109"/>
              <w:jc w:val="center"/>
              <w:rPr>
                <w:color w:val="000000" w:themeColor="text1"/>
                <w:sz w:val="24"/>
                <w:szCs w:val="24"/>
              </w:rPr>
            </w:pPr>
            <w:r w:rsidRPr="0010523B">
              <w:rPr>
                <w:color w:val="000000" w:themeColor="text1"/>
                <w:sz w:val="24"/>
                <w:szCs w:val="24"/>
              </w:rPr>
              <w:t>5</w:t>
            </w:r>
          </w:p>
        </w:tc>
        <w:tc>
          <w:tcPr>
            <w:tcW w:w="682" w:type="dxa"/>
          </w:tcPr>
          <w:p w14:paraId="3B315794" w14:textId="77777777" w:rsidR="008D24DD" w:rsidRPr="0010523B" w:rsidRDefault="008D24DD" w:rsidP="0010523B">
            <w:pPr>
              <w:pBdr>
                <w:top w:val="nil"/>
                <w:left w:val="nil"/>
                <w:bottom w:val="nil"/>
                <w:right w:val="nil"/>
                <w:between w:val="nil"/>
              </w:pBdr>
              <w:jc w:val="center"/>
              <w:rPr>
                <w:color w:val="000000" w:themeColor="text1"/>
              </w:rPr>
            </w:pPr>
          </w:p>
        </w:tc>
        <w:tc>
          <w:tcPr>
            <w:tcW w:w="466" w:type="dxa"/>
          </w:tcPr>
          <w:p w14:paraId="6EF989BA" w14:textId="77777777" w:rsidR="008D24DD" w:rsidRPr="0010523B" w:rsidRDefault="008D24DD" w:rsidP="0010523B">
            <w:pPr>
              <w:pBdr>
                <w:top w:val="nil"/>
                <w:left w:val="nil"/>
                <w:bottom w:val="nil"/>
                <w:right w:val="nil"/>
                <w:between w:val="nil"/>
              </w:pBdr>
              <w:jc w:val="center"/>
              <w:rPr>
                <w:color w:val="000000" w:themeColor="text1"/>
              </w:rPr>
            </w:pPr>
          </w:p>
        </w:tc>
        <w:tc>
          <w:tcPr>
            <w:tcW w:w="490" w:type="dxa"/>
          </w:tcPr>
          <w:p w14:paraId="762590EA" w14:textId="77777777" w:rsidR="008D24DD" w:rsidRPr="0010523B" w:rsidRDefault="008D24DD" w:rsidP="0010523B">
            <w:pPr>
              <w:pBdr>
                <w:top w:val="nil"/>
                <w:left w:val="nil"/>
                <w:bottom w:val="nil"/>
                <w:right w:val="nil"/>
                <w:between w:val="nil"/>
              </w:pBdr>
              <w:jc w:val="center"/>
              <w:rPr>
                <w:color w:val="000000" w:themeColor="text1"/>
              </w:rPr>
            </w:pPr>
          </w:p>
        </w:tc>
        <w:tc>
          <w:tcPr>
            <w:tcW w:w="480" w:type="dxa"/>
          </w:tcPr>
          <w:p w14:paraId="1A355406" w14:textId="77777777" w:rsidR="008D24DD" w:rsidRPr="0010523B" w:rsidRDefault="008D24DD" w:rsidP="0010523B">
            <w:pPr>
              <w:pBdr>
                <w:top w:val="nil"/>
                <w:left w:val="nil"/>
                <w:bottom w:val="nil"/>
                <w:right w:val="nil"/>
                <w:between w:val="nil"/>
              </w:pBdr>
              <w:jc w:val="center"/>
              <w:rPr>
                <w:color w:val="000000" w:themeColor="text1"/>
              </w:rPr>
            </w:pPr>
          </w:p>
        </w:tc>
        <w:tc>
          <w:tcPr>
            <w:tcW w:w="485" w:type="dxa"/>
          </w:tcPr>
          <w:p w14:paraId="0AE53D21" w14:textId="77777777" w:rsidR="008D24DD" w:rsidRPr="0010523B" w:rsidRDefault="008D24DD" w:rsidP="0010523B">
            <w:pPr>
              <w:pBdr>
                <w:top w:val="nil"/>
                <w:left w:val="nil"/>
                <w:bottom w:val="nil"/>
                <w:right w:val="nil"/>
                <w:between w:val="nil"/>
              </w:pBdr>
              <w:jc w:val="center"/>
              <w:rPr>
                <w:color w:val="000000" w:themeColor="text1"/>
              </w:rPr>
            </w:pPr>
          </w:p>
        </w:tc>
        <w:tc>
          <w:tcPr>
            <w:tcW w:w="2546" w:type="dxa"/>
          </w:tcPr>
          <w:p w14:paraId="1766D164" w14:textId="77777777" w:rsidR="008D24DD" w:rsidRPr="0010523B" w:rsidRDefault="008D24DD" w:rsidP="0010523B">
            <w:pPr>
              <w:pBdr>
                <w:top w:val="nil"/>
                <w:left w:val="nil"/>
                <w:bottom w:val="nil"/>
                <w:right w:val="nil"/>
                <w:between w:val="nil"/>
              </w:pBdr>
              <w:rPr>
                <w:color w:val="000000" w:themeColor="text1"/>
              </w:rPr>
            </w:pPr>
          </w:p>
        </w:tc>
      </w:tr>
      <w:tr w:rsidR="0010523B" w:rsidRPr="0010523B" w14:paraId="344132ED" w14:textId="77777777" w:rsidTr="0010523B">
        <w:trPr>
          <w:trHeight w:val="316"/>
        </w:trPr>
        <w:tc>
          <w:tcPr>
            <w:tcW w:w="365" w:type="dxa"/>
          </w:tcPr>
          <w:p w14:paraId="467DA50B" w14:textId="77777777" w:rsidR="008D24DD" w:rsidRPr="0010523B" w:rsidRDefault="008D24DD" w:rsidP="0010523B">
            <w:pPr>
              <w:pBdr>
                <w:top w:val="nil"/>
                <w:left w:val="nil"/>
                <w:bottom w:val="nil"/>
                <w:right w:val="nil"/>
                <w:between w:val="nil"/>
              </w:pBdr>
              <w:spacing w:before="6"/>
              <w:ind w:right="12"/>
              <w:jc w:val="center"/>
              <w:rPr>
                <w:color w:val="000000" w:themeColor="text1"/>
                <w:sz w:val="24"/>
                <w:szCs w:val="24"/>
              </w:rPr>
            </w:pPr>
            <w:r w:rsidRPr="0010523B">
              <w:rPr>
                <w:color w:val="000000" w:themeColor="text1"/>
                <w:sz w:val="24"/>
                <w:szCs w:val="24"/>
              </w:rPr>
              <w:t>2</w:t>
            </w:r>
          </w:p>
        </w:tc>
        <w:tc>
          <w:tcPr>
            <w:tcW w:w="1979" w:type="dxa"/>
          </w:tcPr>
          <w:p w14:paraId="5D3173D5" w14:textId="77777777" w:rsidR="008D24DD" w:rsidRPr="0010523B" w:rsidRDefault="008D24DD"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Attendance</w:t>
            </w:r>
          </w:p>
        </w:tc>
        <w:tc>
          <w:tcPr>
            <w:tcW w:w="1311" w:type="dxa"/>
          </w:tcPr>
          <w:p w14:paraId="4D358E3E" w14:textId="77777777" w:rsidR="008D24DD" w:rsidRPr="0010523B" w:rsidRDefault="008D24DD" w:rsidP="0010523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5</w:t>
            </w:r>
          </w:p>
        </w:tc>
        <w:tc>
          <w:tcPr>
            <w:tcW w:w="682" w:type="dxa"/>
          </w:tcPr>
          <w:p w14:paraId="1A9EAE87" w14:textId="77777777" w:rsidR="008D24DD" w:rsidRPr="0010523B" w:rsidRDefault="008D24DD" w:rsidP="0010523B">
            <w:pPr>
              <w:pBdr>
                <w:top w:val="nil"/>
                <w:left w:val="nil"/>
                <w:bottom w:val="nil"/>
                <w:right w:val="nil"/>
                <w:between w:val="nil"/>
              </w:pBdr>
              <w:jc w:val="center"/>
              <w:rPr>
                <w:color w:val="000000" w:themeColor="text1"/>
              </w:rPr>
            </w:pPr>
          </w:p>
        </w:tc>
        <w:tc>
          <w:tcPr>
            <w:tcW w:w="466" w:type="dxa"/>
          </w:tcPr>
          <w:p w14:paraId="549A27E4" w14:textId="77777777" w:rsidR="008D24DD" w:rsidRPr="0010523B" w:rsidRDefault="008D24DD" w:rsidP="0010523B">
            <w:pPr>
              <w:pBdr>
                <w:top w:val="nil"/>
                <w:left w:val="nil"/>
                <w:bottom w:val="nil"/>
                <w:right w:val="nil"/>
                <w:between w:val="nil"/>
              </w:pBdr>
              <w:jc w:val="center"/>
              <w:rPr>
                <w:color w:val="000000" w:themeColor="text1"/>
              </w:rPr>
            </w:pPr>
          </w:p>
        </w:tc>
        <w:tc>
          <w:tcPr>
            <w:tcW w:w="490" w:type="dxa"/>
          </w:tcPr>
          <w:p w14:paraId="38F92E2B" w14:textId="77777777" w:rsidR="008D24DD" w:rsidRPr="0010523B" w:rsidRDefault="008D24DD" w:rsidP="0010523B">
            <w:pPr>
              <w:pBdr>
                <w:top w:val="nil"/>
                <w:left w:val="nil"/>
                <w:bottom w:val="nil"/>
                <w:right w:val="nil"/>
                <w:between w:val="nil"/>
              </w:pBdr>
              <w:jc w:val="center"/>
              <w:rPr>
                <w:color w:val="000000" w:themeColor="text1"/>
              </w:rPr>
            </w:pPr>
          </w:p>
        </w:tc>
        <w:tc>
          <w:tcPr>
            <w:tcW w:w="480" w:type="dxa"/>
          </w:tcPr>
          <w:p w14:paraId="4A6D0761" w14:textId="77777777" w:rsidR="008D24DD" w:rsidRPr="0010523B" w:rsidRDefault="008D24DD" w:rsidP="0010523B">
            <w:pPr>
              <w:pBdr>
                <w:top w:val="nil"/>
                <w:left w:val="nil"/>
                <w:bottom w:val="nil"/>
                <w:right w:val="nil"/>
                <w:between w:val="nil"/>
              </w:pBdr>
              <w:jc w:val="center"/>
              <w:rPr>
                <w:color w:val="000000" w:themeColor="text1"/>
              </w:rPr>
            </w:pPr>
          </w:p>
        </w:tc>
        <w:tc>
          <w:tcPr>
            <w:tcW w:w="485" w:type="dxa"/>
          </w:tcPr>
          <w:p w14:paraId="53C0F352" w14:textId="77777777" w:rsidR="008D24DD" w:rsidRPr="0010523B" w:rsidRDefault="008D24DD" w:rsidP="0010523B">
            <w:pPr>
              <w:pBdr>
                <w:top w:val="nil"/>
                <w:left w:val="nil"/>
                <w:bottom w:val="nil"/>
                <w:right w:val="nil"/>
                <w:between w:val="nil"/>
              </w:pBdr>
              <w:jc w:val="center"/>
              <w:rPr>
                <w:color w:val="000000" w:themeColor="text1"/>
              </w:rPr>
            </w:pPr>
          </w:p>
        </w:tc>
        <w:tc>
          <w:tcPr>
            <w:tcW w:w="2546" w:type="dxa"/>
          </w:tcPr>
          <w:p w14:paraId="2C437DE3" w14:textId="77777777" w:rsidR="008D24DD" w:rsidRPr="0010523B" w:rsidRDefault="008D24DD" w:rsidP="0010523B">
            <w:pPr>
              <w:pBdr>
                <w:top w:val="nil"/>
                <w:left w:val="nil"/>
                <w:bottom w:val="nil"/>
                <w:right w:val="nil"/>
                <w:between w:val="nil"/>
              </w:pBdr>
              <w:rPr>
                <w:color w:val="000000" w:themeColor="text1"/>
              </w:rPr>
            </w:pPr>
          </w:p>
        </w:tc>
      </w:tr>
      <w:tr w:rsidR="0010523B" w:rsidRPr="0010523B" w14:paraId="33DA0229" w14:textId="77777777" w:rsidTr="0010523B">
        <w:trPr>
          <w:trHeight w:val="316"/>
        </w:trPr>
        <w:tc>
          <w:tcPr>
            <w:tcW w:w="365" w:type="dxa"/>
          </w:tcPr>
          <w:p w14:paraId="444B702F" w14:textId="77777777" w:rsidR="008D24DD" w:rsidRPr="0010523B" w:rsidRDefault="008D24DD" w:rsidP="0010523B">
            <w:pPr>
              <w:pBdr>
                <w:top w:val="nil"/>
                <w:left w:val="nil"/>
                <w:bottom w:val="nil"/>
                <w:right w:val="nil"/>
                <w:between w:val="nil"/>
              </w:pBdr>
              <w:spacing w:before="6"/>
              <w:ind w:right="12"/>
              <w:jc w:val="center"/>
              <w:rPr>
                <w:color w:val="000000" w:themeColor="text1"/>
                <w:sz w:val="24"/>
                <w:szCs w:val="24"/>
              </w:rPr>
            </w:pPr>
            <w:r w:rsidRPr="0010523B">
              <w:rPr>
                <w:color w:val="000000" w:themeColor="text1"/>
                <w:sz w:val="24"/>
                <w:szCs w:val="24"/>
              </w:rPr>
              <w:t>3</w:t>
            </w:r>
          </w:p>
        </w:tc>
        <w:tc>
          <w:tcPr>
            <w:tcW w:w="1979" w:type="dxa"/>
          </w:tcPr>
          <w:p w14:paraId="1D1B9CDC" w14:textId="77777777" w:rsidR="008D24DD" w:rsidRPr="0010523B" w:rsidRDefault="008D24DD"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1</w:t>
            </w:r>
          </w:p>
        </w:tc>
        <w:tc>
          <w:tcPr>
            <w:tcW w:w="1311" w:type="dxa"/>
          </w:tcPr>
          <w:p w14:paraId="475D58F9" w14:textId="77777777" w:rsidR="008D24DD" w:rsidRPr="0010523B" w:rsidRDefault="008D24DD" w:rsidP="0010523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10</w:t>
            </w:r>
          </w:p>
        </w:tc>
        <w:tc>
          <w:tcPr>
            <w:tcW w:w="682" w:type="dxa"/>
          </w:tcPr>
          <w:p w14:paraId="632B1302" w14:textId="77777777" w:rsidR="008D24DD" w:rsidRPr="0010523B" w:rsidRDefault="008D24DD" w:rsidP="0010523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66" w:type="dxa"/>
          </w:tcPr>
          <w:p w14:paraId="068529AB" w14:textId="77777777" w:rsidR="008D24DD" w:rsidRPr="0010523B" w:rsidRDefault="008D24DD" w:rsidP="0010523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90" w:type="dxa"/>
          </w:tcPr>
          <w:p w14:paraId="3D9C34DA" w14:textId="77777777" w:rsidR="008D24DD" w:rsidRPr="0010523B" w:rsidRDefault="008D24DD" w:rsidP="0010523B">
            <w:pPr>
              <w:pBdr>
                <w:top w:val="nil"/>
                <w:left w:val="nil"/>
                <w:bottom w:val="nil"/>
                <w:right w:val="nil"/>
                <w:between w:val="nil"/>
              </w:pBdr>
              <w:jc w:val="center"/>
              <w:rPr>
                <w:color w:val="000000" w:themeColor="text1"/>
              </w:rPr>
            </w:pPr>
          </w:p>
        </w:tc>
        <w:tc>
          <w:tcPr>
            <w:tcW w:w="480" w:type="dxa"/>
          </w:tcPr>
          <w:p w14:paraId="2CA45DB9" w14:textId="77777777" w:rsidR="008D24DD" w:rsidRPr="0010523B" w:rsidRDefault="008D24DD" w:rsidP="0010523B">
            <w:pPr>
              <w:pBdr>
                <w:top w:val="nil"/>
                <w:left w:val="nil"/>
                <w:bottom w:val="nil"/>
                <w:right w:val="nil"/>
                <w:between w:val="nil"/>
              </w:pBdr>
              <w:jc w:val="center"/>
              <w:rPr>
                <w:color w:val="000000" w:themeColor="text1"/>
              </w:rPr>
            </w:pPr>
          </w:p>
        </w:tc>
        <w:tc>
          <w:tcPr>
            <w:tcW w:w="485" w:type="dxa"/>
          </w:tcPr>
          <w:p w14:paraId="38AC4378" w14:textId="77777777" w:rsidR="008D24DD" w:rsidRPr="0010523B" w:rsidRDefault="008D24DD" w:rsidP="0010523B">
            <w:pPr>
              <w:pBdr>
                <w:top w:val="nil"/>
                <w:left w:val="nil"/>
                <w:bottom w:val="nil"/>
                <w:right w:val="nil"/>
                <w:between w:val="nil"/>
              </w:pBdr>
              <w:jc w:val="center"/>
              <w:rPr>
                <w:color w:val="000000" w:themeColor="text1"/>
              </w:rPr>
            </w:pPr>
          </w:p>
        </w:tc>
        <w:tc>
          <w:tcPr>
            <w:tcW w:w="2546" w:type="dxa"/>
          </w:tcPr>
          <w:p w14:paraId="43A53473" w14:textId="77777777" w:rsidR="008D24DD" w:rsidRPr="0010523B" w:rsidRDefault="008D24DD" w:rsidP="0010523B">
            <w:pPr>
              <w:pBdr>
                <w:top w:val="nil"/>
                <w:left w:val="nil"/>
                <w:bottom w:val="nil"/>
                <w:right w:val="nil"/>
                <w:between w:val="nil"/>
              </w:pBdr>
              <w:rPr>
                <w:color w:val="000000" w:themeColor="text1"/>
              </w:rPr>
            </w:pPr>
          </w:p>
        </w:tc>
      </w:tr>
      <w:tr w:rsidR="0010523B" w:rsidRPr="0010523B" w14:paraId="28F5998C" w14:textId="77777777" w:rsidTr="0010523B">
        <w:trPr>
          <w:trHeight w:val="316"/>
        </w:trPr>
        <w:tc>
          <w:tcPr>
            <w:tcW w:w="365" w:type="dxa"/>
          </w:tcPr>
          <w:p w14:paraId="4D91A554" w14:textId="77777777" w:rsidR="008D24DD" w:rsidRPr="0010523B" w:rsidRDefault="008D24DD" w:rsidP="0010523B">
            <w:pPr>
              <w:pBdr>
                <w:top w:val="nil"/>
                <w:left w:val="nil"/>
                <w:bottom w:val="nil"/>
                <w:right w:val="nil"/>
                <w:between w:val="nil"/>
              </w:pBdr>
              <w:spacing w:before="6"/>
              <w:ind w:right="12"/>
              <w:jc w:val="center"/>
              <w:rPr>
                <w:color w:val="000000" w:themeColor="text1"/>
                <w:sz w:val="24"/>
                <w:szCs w:val="24"/>
              </w:rPr>
            </w:pPr>
            <w:r w:rsidRPr="0010523B">
              <w:rPr>
                <w:color w:val="000000" w:themeColor="text1"/>
                <w:sz w:val="24"/>
                <w:szCs w:val="24"/>
              </w:rPr>
              <w:t>4</w:t>
            </w:r>
          </w:p>
        </w:tc>
        <w:tc>
          <w:tcPr>
            <w:tcW w:w="1979" w:type="dxa"/>
          </w:tcPr>
          <w:p w14:paraId="67805776" w14:textId="77777777" w:rsidR="008D24DD" w:rsidRPr="0010523B" w:rsidRDefault="008D24DD"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2</w:t>
            </w:r>
          </w:p>
        </w:tc>
        <w:tc>
          <w:tcPr>
            <w:tcW w:w="1311" w:type="dxa"/>
          </w:tcPr>
          <w:p w14:paraId="41A842CD" w14:textId="77777777" w:rsidR="008D24DD" w:rsidRPr="0010523B" w:rsidRDefault="008D24DD" w:rsidP="0010523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10</w:t>
            </w:r>
          </w:p>
        </w:tc>
        <w:tc>
          <w:tcPr>
            <w:tcW w:w="682" w:type="dxa"/>
          </w:tcPr>
          <w:p w14:paraId="6F1792C1" w14:textId="77777777" w:rsidR="008D24DD" w:rsidRPr="0010523B" w:rsidRDefault="008D24DD" w:rsidP="0010523B">
            <w:pPr>
              <w:pBdr>
                <w:top w:val="nil"/>
                <w:left w:val="nil"/>
                <w:bottom w:val="nil"/>
                <w:right w:val="nil"/>
                <w:between w:val="nil"/>
              </w:pBdr>
              <w:jc w:val="center"/>
              <w:rPr>
                <w:color w:val="000000" w:themeColor="text1"/>
              </w:rPr>
            </w:pPr>
          </w:p>
        </w:tc>
        <w:tc>
          <w:tcPr>
            <w:tcW w:w="466" w:type="dxa"/>
          </w:tcPr>
          <w:p w14:paraId="7665DF9C" w14:textId="77777777" w:rsidR="008D24DD" w:rsidRPr="0010523B" w:rsidRDefault="008D24DD" w:rsidP="0010523B">
            <w:pPr>
              <w:pBdr>
                <w:top w:val="nil"/>
                <w:left w:val="nil"/>
                <w:bottom w:val="nil"/>
                <w:right w:val="nil"/>
                <w:between w:val="nil"/>
              </w:pBdr>
              <w:jc w:val="center"/>
              <w:rPr>
                <w:color w:val="000000" w:themeColor="text1"/>
              </w:rPr>
            </w:pPr>
          </w:p>
        </w:tc>
        <w:tc>
          <w:tcPr>
            <w:tcW w:w="490" w:type="dxa"/>
          </w:tcPr>
          <w:p w14:paraId="3D405A49" w14:textId="77777777" w:rsidR="008D24DD" w:rsidRPr="0010523B" w:rsidRDefault="008D24DD" w:rsidP="0010523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80" w:type="dxa"/>
          </w:tcPr>
          <w:p w14:paraId="68D46AAC" w14:textId="77777777" w:rsidR="008D24DD" w:rsidRPr="0010523B" w:rsidRDefault="008D24DD" w:rsidP="0010523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85" w:type="dxa"/>
          </w:tcPr>
          <w:p w14:paraId="380D459E" w14:textId="77777777" w:rsidR="008D24DD" w:rsidRPr="0010523B" w:rsidRDefault="008D24DD" w:rsidP="0010523B">
            <w:pPr>
              <w:pBdr>
                <w:top w:val="nil"/>
                <w:left w:val="nil"/>
                <w:bottom w:val="nil"/>
                <w:right w:val="nil"/>
                <w:between w:val="nil"/>
              </w:pBdr>
              <w:jc w:val="center"/>
              <w:rPr>
                <w:color w:val="000000" w:themeColor="text1"/>
              </w:rPr>
            </w:pPr>
          </w:p>
        </w:tc>
        <w:tc>
          <w:tcPr>
            <w:tcW w:w="2546" w:type="dxa"/>
          </w:tcPr>
          <w:p w14:paraId="70347EE9" w14:textId="77777777" w:rsidR="008D24DD" w:rsidRPr="0010523B" w:rsidRDefault="008D24DD" w:rsidP="0010523B">
            <w:pPr>
              <w:pBdr>
                <w:top w:val="nil"/>
                <w:left w:val="nil"/>
                <w:bottom w:val="nil"/>
                <w:right w:val="nil"/>
                <w:between w:val="nil"/>
              </w:pBdr>
              <w:rPr>
                <w:color w:val="000000" w:themeColor="text1"/>
              </w:rPr>
            </w:pPr>
          </w:p>
        </w:tc>
      </w:tr>
      <w:tr w:rsidR="0010523B" w:rsidRPr="0010523B" w14:paraId="71C62327" w14:textId="77777777" w:rsidTr="0010523B">
        <w:trPr>
          <w:trHeight w:val="633"/>
        </w:trPr>
        <w:tc>
          <w:tcPr>
            <w:tcW w:w="365" w:type="dxa"/>
          </w:tcPr>
          <w:p w14:paraId="71104EB9" w14:textId="77777777" w:rsidR="008D24DD" w:rsidRPr="0010523B" w:rsidRDefault="008D24DD" w:rsidP="0010523B">
            <w:pPr>
              <w:pBdr>
                <w:top w:val="nil"/>
                <w:left w:val="nil"/>
                <w:bottom w:val="nil"/>
                <w:right w:val="nil"/>
                <w:between w:val="nil"/>
              </w:pBdr>
              <w:spacing w:before="6"/>
              <w:ind w:right="12"/>
              <w:jc w:val="center"/>
              <w:rPr>
                <w:color w:val="000000" w:themeColor="text1"/>
                <w:sz w:val="24"/>
                <w:szCs w:val="24"/>
              </w:rPr>
            </w:pPr>
            <w:r w:rsidRPr="0010523B">
              <w:rPr>
                <w:color w:val="000000" w:themeColor="text1"/>
                <w:sz w:val="24"/>
                <w:szCs w:val="24"/>
              </w:rPr>
              <w:t>5</w:t>
            </w:r>
          </w:p>
        </w:tc>
        <w:tc>
          <w:tcPr>
            <w:tcW w:w="1979" w:type="dxa"/>
          </w:tcPr>
          <w:p w14:paraId="19A8F842" w14:textId="77777777" w:rsidR="008D24DD" w:rsidRPr="0010523B" w:rsidRDefault="008D24DD" w:rsidP="0010523B">
            <w:pPr>
              <w:pBdr>
                <w:top w:val="nil"/>
                <w:left w:val="nil"/>
                <w:bottom w:val="nil"/>
                <w:right w:val="nil"/>
                <w:between w:val="nil"/>
              </w:pBdr>
              <w:tabs>
                <w:tab w:val="left" w:pos="993"/>
              </w:tabs>
              <w:spacing w:before="6"/>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0248C8EF" w14:textId="77777777" w:rsidR="008D24DD" w:rsidRPr="0010523B" w:rsidRDefault="008D24DD" w:rsidP="0010523B">
            <w:pPr>
              <w:pBdr>
                <w:top w:val="nil"/>
                <w:left w:val="nil"/>
                <w:bottom w:val="nil"/>
                <w:right w:val="nil"/>
                <w:between w:val="nil"/>
              </w:pBdr>
              <w:spacing w:before="41"/>
              <w:ind w:left="110"/>
              <w:rPr>
                <w:color w:val="000000" w:themeColor="text1"/>
                <w:sz w:val="24"/>
                <w:szCs w:val="24"/>
              </w:rPr>
            </w:pPr>
            <w:r w:rsidRPr="0010523B">
              <w:rPr>
                <w:color w:val="000000" w:themeColor="text1"/>
                <w:sz w:val="24"/>
                <w:szCs w:val="24"/>
              </w:rPr>
              <w:t>Exam</w:t>
            </w:r>
          </w:p>
        </w:tc>
        <w:tc>
          <w:tcPr>
            <w:tcW w:w="1311" w:type="dxa"/>
          </w:tcPr>
          <w:p w14:paraId="3D511AD8" w14:textId="77777777" w:rsidR="008D24DD" w:rsidRPr="0010523B" w:rsidRDefault="008D24DD" w:rsidP="0010523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20</w:t>
            </w:r>
          </w:p>
        </w:tc>
        <w:tc>
          <w:tcPr>
            <w:tcW w:w="682" w:type="dxa"/>
          </w:tcPr>
          <w:p w14:paraId="6B7F95C7" w14:textId="77777777" w:rsidR="008D24DD" w:rsidRPr="0010523B" w:rsidRDefault="008D24DD" w:rsidP="0010523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66" w:type="dxa"/>
          </w:tcPr>
          <w:p w14:paraId="18A1E4D0" w14:textId="77777777" w:rsidR="008D24DD" w:rsidRPr="0010523B" w:rsidRDefault="008D24DD" w:rsidP="0010523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90" w:type="dxa"/>
          </w:tcPr>
          <w:p w14:paraId="15D3BA3C" w14:textId="77777777" w:rsidR="008D24DD" w:rsidRPr="0010523B" w:rsidRDefault="008D24DD" w:rsidP="0010523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80" w:type="dxa"/>
          </w:tcPr>
          <w:p w14:paraId="769C4BE3" w14:textId="77777777" w:rsidR="008D24DD" w:rsidRPr="0010523B" w:rsidRDefault="008D24DD" w:rsidP="0010523B">
            <w:pPr>
              <w:pBdr>
                <w:top w:val="nil"/>
                <w:left w:val="nil"/>
                <w:bottom w:val="nil"/>
                <w:right w:val="nil"/>
                <w:between w:val="nil"/>
              </w:pBdr>
              <w:jc w:val="center"/>
              <w:rPr>
                <w:color w:val="000000" w:themeColor="text1"/>
              </w:rPr>
            </w:pPr>
          </w:p>
        </w:tc>
        <w:tc>
          <w:tcPr>
            <w:tcW w:w="485" w:type="dxa"/>
          </w:tcPr>
          <w:p w14:paraId="6518373A" w14:textId="77777777" w:rsidR="008D24DD" w:rsidRPr="0010523B" w:rsidRDefault="008D24DD" w:rsidP="0010523B">
            <w:pPr>
              <w:pBdr>
                <w:top w:val="nil"/>
                <w:left w:val="nil"/>
                <w:bottom w:val="nil"/>
                <w:right w:val="nil"/>
                <w:between w:val="nil"/>
              </w:pBdr>
              <w:jc w:val="center"/>
              <w:rPr>
                <w:color w:val="000000" w:themeColor="text1"/>
              </w:rPr>
            </w:pPr>
          </w:p>
        </w:tc>
        <w:tc>
          <w:tcPr>
            <w:tcW w:w="2546" w:type="dxa"/>
          </w:tcPr>
          <w:p w14:paraId="6D0B9E55" w14:textId="77777777" w:rsidR="008D24DD" w:rsidRPr="0010523B" w:rsidRDefault="008D24DD" w:rsidP="0010523B">
            <w:pPr>
              <w:pBdr>
                <w:top w:val="nil"/>
                <w:left w:val="nil"/>
                <w:bottom w:val="nil"/>
                <w:right w:val="nil"/>
                <w:between w:val="nil"/>
              </w:pBdr>
              <w:rPr>
                <w:color w:val="000000" w:themeColor="text1"/>
              </w:rPr>
            </w:pPr>
          </w:p>
        </w:tc>
      </w:tr>
      <w:tr w:rsidR="0010523B" w:rsidRPr="0010523B" w14:paraId="27665C91" w14:textId="77777777" w:rsidTr="0010523B">
        <w:trPr>
          <w:trHeight w:val="316"/>
        </w:trPr>
        <w:tc>
          <w:tcPr>
            <w:tcW w:w="365" w:type="dxa"/>
          </w:tcPr>
          <w:p w14:paraId="593F8E2C" w14:textId="77777777" w:rsidR="008D24DD" w:rsidRPr="0010523B" w:rsidRDefault="008D24DD" w:rsidP="0010523B">
            <w:pPr>
              <w:pBdr>
                <w:top w:val="nil"/>
                <w:left w:val="nil"/>
                <w:bottom w:val="nil"/>
                <w:right w:val="nil"/>
                <w:between w:val="nil"/>
              </w:pBdr>
              <w:spacing w:before="6"/>
              <w:ind w:right="12"/>
              <w:jc w:val="center"/>
              <w:rPr>
                <w:color w:val="000000" w:themeColor="text1"/>
                <w:sz w:val="24"/>
                <w:szCs w:val="24"/>
              </w:rPr>
            </w:pPr>
            <w:r w:rsidRPr="0010523B">
              <w:rPr>
                <w:color w:val="000000" w:themeColor="text1"/>
                <w:sz w:val="24"/>
                <w:szCs w:val="24"/>
              </w:rPr>
              <w:t>6</w:t>
            </w:r>
          </w:p>
        </w:tc>
        <w:tc>
          <w:tcPr>
            <w:tcW w:w="1979" w:type="dxa"/>
          </w:tcPr>
          <w:p w14:paraId="763E0353" w14:textId="77777777" w:rsidR="008D24DD" w:rsidRPr="0010523B" w:rsidRDefault="008D24DD"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CBT</w:t>
            </w:r>
          </w:p>
        </w:tc>
        <w:tc>
          <w:tcPr>
            <w:tcW w:w="1311" w:type="dxa"/>
          </w:tcPr>
          <w:p w14:paraId="44128315" w14:textId="77777777" w:rsidR="008D24DD" w:rsidRPr="0010523B" w:rsidRDefault="008D24DD" w:rsidP="0010523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10</w:t>
            </w:r>
          </w:p>
        </w:tc>
        <w:tc>
          <w:tcPr>
            <w:tcW w:w="682" w:type="dxa"/>
          </w:tcPr>
          <w:p w14:paraId="153BA741" w14:textId="77777777" w:rsidR="008D24DD" w:rsidRPr="0010523B" w:rsidRDefault="008D24DD" w:rsidP="0010523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66" w:type="dxa"/>
          </w:tcPr>
          <w:p w14:paraId="2C8C2E4C" w14:textId="77777777" w:rsidR="008D24DD" w:rsidRPr="0010523B" w:rsidRDefault="008D24DD" w:rsidP="0010523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90" w:type="dxa"/>
          </w:tcPr>
          <w:p w14:paraId="18D8F09B" w14:textId="77777777" w:rsidR="008D24DD" w:rsidRPr="0010523B" w:rsidRDefault="008D24DD" w:rsidP="0010523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80" w:type="dxa"/>
          </w:tcPr>
          <w:p w14:paraId="5593195D" w14:textId="77777777" w:rsidR="008D24DD" w:rsidRPr="0010523B" w:rsidRDefault="008D24DD" w:rsidP="0010523B">
            <w:pPr>
              <w:pBdr>
                <w:top w:val="nil"/>
                <w:left w:val="nil"/>
                <w:bottom w:val="nil"/>
                <w:right w:val="nil"/>
                <w:between w:val="nil"/>
              </w:pBdr>
              <w:jc w:val="center"/>
              <w:rPr>
                <w:color w:val="000000" w:themeColor="text1"/>
              </w:rPr>
            </w:pPr>
          </w:p>
        </w:tc>
        <w:tc>
          <w:tcPr>
            <w:tcW w:w="485" w:type="dxa"/>
          </w:tcPr>
          <w:p w14:paraId="0740E153" w14:textId="77777777" w:rsidR="008D24DD" w:rsidRPr="0010523B" w:rsidRDefault="008D24DD" w:rsidP="0010523B">
            <w:pPr>
              <w:pBdr>
                <w:top w:val="nil"/>
                <w:left w:val="nil"/>
                <w:bottom w:val="nil"/>
                <w:right w:val="nil"/>
                <w:between w:val="nil"/>
              </w:pBdr>
              <w:jc w:val="center"/>
              <w:rPr>
                <w:color w:val="000000" w:themeColor="text1"/>
              </w:rPr>
            </w:pPr>
          </w:p>
        </w:tc>
        <w:tc>
          <w:tcPr>
            <w:tcW w:w="2546" w:type="dxa"/>
          </w:tcPr>
          <w:p w14:paraId="5F10ED24" w14:textId="77777777" w:rsidR="008D24DD" w:rsidRPr="0010523B" w:rsidRDefault="008D24DD" w:rsidP="0010523B">
            <w:pPr>
              <w:pBdr>
                <w:top w:val="nil"/>
                <w:left w:val="nil"/>
                <w:bottom w:val="nil"/>
                <w:right w:val="nil"/>
                <w:between w:val="nil"/>
              </w:pBdr>
              <w:rPr>
                <w:color w:val="000000" w:themeColor="text1"/>
              </w:rPr>
            </w:pPr>
          </w:p>
        </w:tc>
      </w:tr>
      <w:tr w:rsidR="008D24DD" w:rsidRPr="0010523B" w14:paraId="1D92EC52" w14:textId="77777777" w:rsidTr="0010523B">
        <w:trPr>
          <w:trHeight w:val="638"/>
        </w:trPr>
        <w:tc>
          <w:tcPr>
            <w:tcW w:w="365" w:type="dxa"/>
          </w:tcPr>
          <w:p w14:paraId="1CF9DC07" w14:textId="77777777" w:rsidR="008D24DD" w:rsidRPr="0010523B" w:rsidRDefault="008D24DD" w:rsidP="0010523B">
            <w:pPr>
              <w:pBdr>
                <w:top w:val="nil"/>
                <w:left w:val="nil"/>
                <w:bottom w:val="nil"/>
                <w:right w:val="nil"/>
                <w:between w:val="nil"/>
              </w:pBdr>
              <w:spacing w:before="11"/>
              <w:ind w:right="12"/>
              <w:jc w:val="center"/>
              <w:rPr>
                <w:color w:val="000000" w:themeColor="text1"/>
                <w:sz w:val="24"/>
                <w:szCs w:val="24"/>
              </w:rPr>
            </w:pPr>
            <w:r w:rsidRPr="0010523B">
              <w:rPr>
                <w:color w:val="000000" w:themeColor="text1"/>
                <w:sz w:val="24"/>
                <w:szCs w:val="24"/>
              </w:rPr>
              <w:t>7</w:t>
            </w:r>
          </w:p>
        </w:tc>
        <w:tc>
          <w:tcPr>
            <w:tcW w:w="1979" w:type="dxa"/>
          </w:tcPr>
          <w:p w14:paraId="387AB89C" w14:textId="77777777" w:rsidR="008D24DD" w:rsidRPr="0010523B" w:rsidRDefault="008D24DD" w:rsidP="0010523B">
            <w:pPr>
              <w:pBdr>
                <w:top w:val="nil"/>
                <w:left w:val="nil"/>
                <w:bottom w:val="nil"/>
                <w:right w:val="nil"/>
                <w:between w:val="nil"/>
              </w:pBdr>
              <w:tabs>
                <w:tab w:val="left" w:pos="1483"/>
              </w:tabs>
              <w:spacing w:before="11"/>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5708F7C3" w14:textId="77777777" w:rsidR="008D24DD" w:rsidRPr="0010523B" w:rsidRDefault="008D24DD" w:rsidP="0010523B">
            <w:pPr>
              <w:pBdr>
                <w:top w:val="nil"/>
                <w:left w:val="nil"/>
                <w:bottom w:val="nil"/>
                <w:right w:val="nil"/>
                <w:between w:val="nil"/>
              </w:pBdr>
              <w:spacing w:before="41"/>
              <w:ind w:left="110"/>
              <w:rPr>
                <w:color w:val="000000" w:themeColor="text1"/>
                <w:sz w:val="24"/>
                <w:szCs w:val="24"/>
              </w:rPr>
            </w:pPr>
            <w:r w:rsidRPr="0010523B">
              <w:rPr>
                <w:color w:val="000000" w:themeColor="text1"/>
                <w:sz w:val="24"/>
                <w:szCs w:val="24"/>
              </w:rPr>
              <w:t>Examination</w:t>
            </w:r>
          </w:p>
        </w:tc>
        <w:tc>
          <w:tcPr>
            <w:tcW w:w="1311" w:type="dxa"/>
          </w:tcPr>
          <w:p w14:paraId="0E15CB6F" w14:textId="77777777" w:rsidR="008D24DD" w:rsidRPr="0010523B" w:rsidRDefault="008D24DD" w:rsidP="0010523B">
            <w:pPr>
              <w:pBdr>
                <w:top w:val="nil"/>
                <w:left w:val="nil"/>
                <w:bottom w:val="nil"/>
                <w:right w:val="nil"/>
                <w:between w:val="nil"/>
              </w:pBdr>
              <w:spacing w:before="11"/>
              <w:ind w:left="109"/>
              <w:jc w:val="center"/>
              <w:rPr>
                <w:color w:val="000000" w:themeColor="text1"/>
                <w:sz w:val="24"/>
                <w:szCs w:val="24"/>
              </w:rPr>
            </w:pPr>
            <w:r w:rsidRPr="0010523B">
              <w:rPr>
                <w:color w:val="000000" w:themeColor="text1"/>
                <w:sz w:val="24"/>
                <w:szCs w:val="24"/>
              </w:rPr>
              <w:t>40</w:t>
            </w:r>
          </w:p>
        </w:tc>
        <w:tc>
          <w:tcPr>
            <w:tcW w:w="682" w:type="dxa"/>
          </w:tcPr>
          <w:p w14:paraId="752A21C2" w14:textId="77777777" w:rsidR="008D24DD" w:rsidRPr="0010523B" w:rsidRDefault="008D24DD" w:rsidP="0010523B">
            <w:pPr>
              <w:pBdr>
                <w:top w:val="nil"/>
                <w:left w:val="nil"/>
                <w:bottom w:val="nil"/>
                <w:right w:val="nil"/>
                <w:between w:val="nil"/>
              </w:pBdr>
              <w:spacing w:before="11"/>
              <w:ind w:left="109"/>
              <w:jc w:val="center"/>
              <w:rPr>
                <w:color w:val="000000" w:themeColor="text1"/>
                <w:sz w:val="24"/>
                <w:szCs w:val="24"/>
              </w:rPr>
            </w:pPr>
            <w:r w:rsidRPr="0010523B">
              <w:rPr>
                <w:color w:val="000000" w:themeColor="text1"/>
                <w:sz w:val="24"/>
                <w:szCs w:val="24"/>
              </w:rPr>
              <w:t>X</w:t>
            </w:r>
          </w:p>
        </w:tc>
        <w:tc>
          <w:tcPr>
            <w:tcW w:w="466" w:type="dxa"/>
          </w:tcPr>
          <w:p w14:paraId="6C5E17C5" w14:textId="77777777" w:rsidR="008D24DD" w:rsidRPr="0010523B" w:rsidRDefault="008D24DD" w:rsidP="0010523B">
            <w:pPr>
              <w:pBdr>
                <w:top w:val="nil"/>
                <w:left w:val="nil"/>
                <w:bottom w:val="nil"/>
                <w:right w:val="nil"/>
                <w:between w:val="nil"/>
              </w:pBdr>
              <w:spacing w:before="11"/>
              <w:ind w:left="109"/>
              <w:jc w:val="center"/>
              <w:rPr>
                <w:color w:val="000000" w:themeColor="text1"/>
                <w:sz w:val="24"/>
                <w:szCs w:val="24"/>
              </w:rPr>
            </w:pPr>
            <w:r w:rsidRPr="0010523B">
              <w:rPr>
                <w:color w:val="000000" w:themeColor="text1"/>
                <w:sz w:val="24"/>
                <w:szCs w:val="24"/>
              </w:rPr>
              <w:t>X</w:t>
            </w:r>
          </w:p>
        </w:tc>
        <w:tc>
          <w:tcPr>
            <w:tcW w:w="490" w:type="dxa"/>
          </w:tcPr>
          <w:p w14:paraId="70C2C9FD" w14:textId="77777777" w:rsidR="008D24DD" w:rsidRPr="0010523B" w:rsidRDefault="008D24DD" w:rsidP="0010523B">
            <w:pPr>
              <w:pBdr>
                <w:top w:val="nil"/>
                <w:left w:val="nil"/>
                <w:bottom w:val="nil"/>
                <w:right w:val="nil"/>
                <w:between w:val="nil"/>
              </w:pBdr>
              <w:spacing w:before="11"/>
              <w:ind w:left="109"/>
              <w:jc w:val="center"/>
              <w:rPr>
                <w:color w:val="000000" w:themeColor="text1"/>
                <w:sz w:val="24"/>
                <w:szCs w:val="24"/>
              </w:rPr>
            </w:pPr>
            <w:r w:rsidRPr="0010523B">
              <w:rPr>
                <w:color w:val="000000" w:themeColor="text1"/>
                <w:sz w:val="24"/>
                <w:szCs w:val="24"/>
              </w:rPr>
              <w:t>X</w:t>
            </w:r>
          </w:p>
        </w:tc>
        <w:tc>
          <w:tcPr>
            <w:tcW w:w="480" w:type="dxa"/>
          </w:tcPr>
          <w:p w14:paraId="7BCBDEA0" w14:textId="77777777" w:rsidR="008D24DD" w:rsidRPr="0010523B" w:rsidRDefault="008D24DD" w:rsidP="0010523B">
            <w:pPr>
              <w:pBdr>
                <w:top w:val="nil"/>
                <w:left w:val="nil"/>
                <w:bottom w:val="nil"/>
                <w:right w:val="nil"/>
                <w:between w:val="nil"/>
              </w:pBdr>
              <w:spacing w:before="11"/>
              <w:ind w:left="109"/>
              <w:jc w:val="center"/>
              <w:rPr>
                <w:color w:val="000000" w:themeColor="text1"/>
                <w:sz w:val="24"/>
                <w:szCs w:val="24"/>
              </w:rPr>
            </w:pPr>
            <w:r w:rsidRPr="0010523B">
              <w:rPr>
                <w:color w:val="000000" w:themeColor="text1"/>
                <w:sz w:val="24"/>
                <w:szCs w:val="24"/>
              </w:rPr>
              <w:t>X</w:t>
            </w:r>
          </w:p>
        </w:tc>
        <w:tc>
          <w:tcPr>
            <w:tcW w:w="485" w:type="dxa"/>
          </w:tcPr>
          <w:p w14:paraId="572899BC" w14:textId="77777777" w:rsidR="008D24DD" w:rsidRPr="0010523B" w:rsidRDefault="008D24DD" w:rsidP="0010523B">
            <w:pPr>
              <w:pBdr>
                <w:top w:val="nil"/>
                <w:left w:val="nil"/>
                <w:bottom w:val="nil"/>
                <w:right w:val="nil"/>
                <w:between w:val="nil"/>
              </w:pBdr>
              <w:spacing w:before="11"/>
              <w:ind w:left="109"/>
              <w:jc w:val="center"/>
              <w:rPr>
                <w:color w:val="000000" w:themeColor="text1"/>
                <w:sz w:val="24"/>
                <w:szCs w:val="24"/>
              </w:rPr>
            </w:pPr>
            <w:r w:rsidRPr="0010523B">
              <w:rPr>
                <w:color w:val="000000" w:themeColor="text1"/>
                <w:sz w:val="24"/>
                <w:szCs w:val="24"/>
              </w:rPr>
              <w:t>X</w:t>
            </w:r>
          </w:p>
        </w:tc>
        <w:tc>
          <w:tcPr>
            <w:tcW w:w="2546" w:type="dxa"/>
          </w:tcPr>
          <w:p w14:paraId="4B9E93A5" w14:textId="77777777" w:rsidR="008D24DD" w:rsidRPr="0010523B" w:rsidRDefault="008D24DD" w:rsidP="0010523B">
            <w:pPr>
              <w:pBdr>
                <w:top w:val="nil"/>
                <w:left w:val="nil"/>
                <w:bottom w:val="nil"/>
                <w:right w:val="nil"/>
                <w:between w:val="nil"/>
              </w:pBdr>
              <w:rPr>
                <w:color w:val="000000" w:themeColor="text1"/>
              </w:rPr>
            </w:pPr>
          </w:p>
        </w:tc>
      </w:tr>
    </w:tbl>
    <w:p w14:paraId="2880D54A" w14:textId="77777777" w:rsidR="008D24DD" w:rsidRPr="0010523B" w:rsidRDefault="008D24DD" w:rsidP="008D24DD">
      <w:pPr>
        <w:tabs>
          <w:tab w:val="left" w:pos="9666"/>
        </w:tabs>
        <w:spacing w:before="1"/>
        <w:ind w:left="720" w:right="1160" w:hanging="29"/>
        <w:rPr>
          <w:b/>
          <w:bCs/>
          <w:color w:val="000000" w:themeColor="text1"/>
          <w:sz w:val="24"/>
          <w:szCs w:val="24"/>
          <w:shd w:val="clear" w:color="auto" w:fill="C00000"/>
        </w:rPr>
      </w:pPr>
      <w:bookmarkStart w:id="9" w:name="bookmark=id.9i83x22kyl2j" w:colFirst="0" w:colLast="0"/>
      <w:bookmarkEnd w:id="9"/>
    </w:p>
    <w:p w14:paraId="71834701" w14:textId="77777777" w:rsidR="008D24DD" w:rsidRPr="0010523B" w:rsidRDefault="008D24DD" w:rsidP="008D24DD">
      <w:pPr>
        <w:tabs>
          <w:tab w:val="left" w:pos="9666"/>
        </w:tabs>
        <w:spacing w:before="1"/>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5447EA5F" w14:textId="77777777" w:rsidR="008D24DD" w:rsidRPr="0010523B" w:rsidRDefault="008D24DD" w:rsidP="00756CB4">
      <w:pPr>
        <w:numPr>
          <w:ilvl w:val="0"/>
          <w:numId w:val="276"/>
        </w:numPr>
        <w:pBdr>
          <w:top w:val="nil"/>
          <w:left w:val="nil"/>
          <w:bottom w:val="nil"/>
          <w:right w:val="nil"/>
          <w:between w:val="nil"/>
        </w:pBdr>
        <w:tabs>
          <w:tab w:val="left" w:pos="979"/>
          <w:tab w:val="left" w:pos="1441"/>
        </w:tabs>
        <w:spacing w:before="16" w:line="276" w:lineRule="auto"/>
        <w:ind w:left="1440" w:right="1531" w:hanging="720"/>
        <w:jc w:val="both"/>
        <w:rPr>
          <w:color w:val="000000" w:themeColor="text1"/>
          <w:sz w:val="24"/>
          <w:szCs w:val="24"/>
        </w:rPr>
      </w:pPr>
      <w:r w:rsidRPr="0010523B">
        <w:rPr>
          <w:color w:val="000000" w:themeColor="text1"/>
          <w:sz w:val="24"/>
          <w:szCs w:val="24"/>
        </w:rPr>
        <w:t xml:space="preserve">Entrepreneurship: Theory, Process, Practice by </w:t>
      </w:r>
      <w:proofErr w:type="spellStart"/>
      <w:r w:rsidRPr="0010523B">
        <w:rPr>
          <w:color w:val="000000" w:themeColor="text1"/>
          <w:sz w:val="24"/>
          <w:szCs w:val="24"/>
        </w:rPr>
        <w:t>by</w:t>
      </w:r>
      <w:proofErr w:type="spellEnd"/>
      <w:r w:rsidRPr="0010523B">
        <w:rPr>
          <w:color w:val="000000" w:themeColor="text1"/>
          <w:sz w:val="24"/>
          <w:szCs w:val="24"/>
        </w:rPr>
        <w:t xml:space="preserve"> </w:t>
      </w:r>
      <w:hyperlink r:id="rId22">
        <w:r w:rsidRPr="0010523B">
          <w:rPr>
            <w:color w:val="000000" w:themeColor="text1"/>
            <w:sz w:val="24"/>
            <w:szCs w:val="24"/>
            <w:u w:val="single"/>
          </w:rPr>
          <w:t xml:space="preserve">Donald </w:t>
        </w:r>
        <w:proofErr w:type="spellStart"/>
        <w:r w:rsidRPr="0010523B">
          <w:rPr>
            <w:color w:val="000000" w:themeColor="text1"/>
            <w:sz w:val="24"/>
            <w:szCs w:val="24"/>
            <w:u w:val="single"/>
          </w:rPr>
          <w:t>Kuratko</w:t>
        </w:r>
        <w:proofErr w:type="spellEnd"/>
      </w:hyperlink>
      <w:r w:rsidRPr="0010523B">
        <w:rPr>
          <w:color w:val="000000" w:themeColor="text1"/>
          <w:sz w:val="24"/>
          <w:szCs w:val="24"/>
        </w:rPr>
        <w:t xml:space="preserve"> Cengage </w:t>
      </w:r>
      <w:proofErr w:type="spellStart"/>
      <w:r w:rsidRPr="0010523B">
        <w:rPr>
          <w:color w:val="000000" w:themeColor="text1"/>
          <w:sz w:val="24"/>
          <w:szCs w:val="24"/>
        </w:rPr>
        <w:t>India.ISBN</w:t>
      </w:r>
      <w:proofErr w:type="spellEnd"/>
      <w:r w:rsidRPr="0010523B">
        <w:rPr>
          <w:color w:val="000000" w:themeColor="text1"/>
          <w:sz w:val="24"/>
          <w:szCs w:val="24"/>
        </w:rPr>
        <w:t xml:space="preserve"> No 978-0357033890</w:t>
      </w:r>
    </w:p>
    <w:p w14:paraId="55C8CBCC" w14:textId="77777777" w:rsidR="00A3312F" w:rsidRPr="0010523B" w:rsidRDefault="00A3312F" w:rsidP="00A3312F">
      <w:pPr>
        <w:pBdr>
          <w:top w:val="nil"/>
          <w:left w:val="nil"/>
          <w:bottom w:val="nil"/>
          <w:right w:val="nil"/>
          <w:between w:val="nil"/>
        </w:pBdr>
        <w:spacing w:line="268" w:lineRule="auto"/>
        <w:jc w:val="center"/>
        <w:rPr>
          <w:color w:val="000000" w:themeColor="text1"/>
          <w:sz w:val="24"/>
          <w:szCs w:val="24"/>
        </w:rPr>
        <w:sectPr w:rsidR="00A3312F" w:rsidRPr="0010523B" w:rsidSect="00A3312F">
          <w:pgSz w:w="12240" w:h="15840"/>
          <w:pgMar w:top="1380" w:right="360" w:bottom="280" w:left="720" w:header="720" w:footer="720" w:gutter="0"/>
          <w:cols w:space="720"/>
        </w:sectPr>
      </w:pPr>
    </w:p>
    <w:p w14:paraId="36A3EC74" w14:textId="2F36FBEC" w:rsidR="00A3312F" w:rsidRPr="0010523B" w:rsidRDefault="00A3312F" w:rsidP="008D24DD">
      <w:pPr>
        <w:tabs>
          <w:tab w:val="left" w:pos="9666"/>
        </w:tabs>
        <w:spacing w:before="79"/>
        <w:ind w:left="691"/>
        <w:rPr>
          <w:color w:val="000000" w:themeColor="text1"/>
          <w:sz w:val="24"/>
          <w:szCs w:val="24"/>
        </w:rPr>
      </w:pPr>
      <w:r w:rsidRPr="0010523B">
        <w:rPr>
          <w:b/>
          <w:bCs/>
          <w:color w:val="000000" w:themeColor="text1"/>
          <w:sz w:val="24"/>
          <w:szCs w:val="24"/>
          <w:shd w:val="clear" w:color="auto" w:fill="C00000"/>
        </w:rPr>
        <w:lastRenderedPageBreak/>
        <w:t xml:space="preserve"> </w:t>
      </w:r>
    </w:p>
    <w:p w14:paraId="49B2E59F" w14:textId="77777777" w:rsidR="00A3312F" w:rsidRPr="0010523B" w:rsidRDefault="00A3312F" w:rsidP="00A3312F">
      <w:pPr>
        <w:pBdr>
          <w:top w:val="nil"/>
          <w:left w:val="nil"/>
          <w:bottom w:val="nil"/>
          <w:right w:val="nil"/>
          <w:between w:val="nil"/>
        </w:pBdr>
        <w:spacing w:before="49"/>
        <w:rPr>
          <w:color w:val="000000" w:themeColor="text1"/>
          <w:sz w:val="24"/>
          <w:szCs w:val="24"/>
        </w:rPr>
      </w:pPr>
    </w:p>
    <w:p w14:paraId="6F1FE98A" w14:textId="77777777" w:rsidR="00A3312F" w:rsidRPr="0010523B" w:rsidRDefault="00A3312F" w:rsidP="00A3312F">
      <w:pPr>
        <w:ind w:left="720"/>
        <w:rPr>
          <w:b/>
          <w:bCs/>
          <w:color w:val="000000" w:themeColor="text1"/>
          <w:sz w:val="24"/>
          <w:szCs w:val="24"/>
        </w:rPr>
      </w:pPr>
      <w:r w:rsidRPr="0010523B">
        <w:rPr>
          <w:b/>
          <w:bCs/>
          <w:color w:val="000000" w:themeColor="text1"/>
          <w:sz w:val="24"/>
          <w:szCs w:val="24"/>
        </w:rPr>
        <w:t>Reference books</w:t>
      </w:r>
    </w:p>
    <w:p w14:paraId="364F38BD" w14:textId="77777777" w:rsidR="00A3312F" w:rsidRPr="0010523B" w:rsidRDefault="00A3312F" w:rsidP="00A3312F">
      <w:pPr>
        <w:pBdr>
          <w:top w:val="nil"/>
          <w:left w:val="nil"/>
          <w:bottom w:val="nil"/>
          <w:right w:val="nil"/>
          <w:between w:val="nil"/>
        </w:pBdr>
        <w:spacing w:before="77"/>
        <w:rPr>
          <w:b/>
          <w:bCs/>
          <w:color w:val="000000" w:themeColor="text1"/>
          <w:sz w:val="24"/>
          <w:szCs w:val="24"/>
        </w:rPr>
      </w:pPr>
    </w:p>
    <w:p w14:paraId="184069D4" w14:textId="77777777" w:rsidR="00A3312F" w:rsidRPr="0010523B" w:rsidRDefault="00A3312F" w:rsidP="00756CB4">
      <w:pPr>
        <w:numPr>
          <w:ilvl w:val="0"/>
          <w:numId w:val="275"/>
        </w:numPr>
        <w:pBdr>
          <w:top w:val="nil"/>
          <w:left w:val="nil"/>
          <w:bottom w:val="nil"/>
          <w:right w:val="nil"/>
          <w:between w:val="nil"/>
        </w:pBdr>
        <w:tabs>
          <w:tab w:val="left" w:pos="1080"/>
        </w:tabs>
        <w:ind w:hanging="360"/>
        <w:rPr>
          <w:i/>
          <w:iCs/>
          <w:color w:val="000000" w:themeColor="text1"/>
          <w:sz w:val="24"/>
          <w:szCs w:val="24"/>
        </w:rPr>
      </w:pPr>
      <w:r w:rsidRPr="0010523B">
        <w:rPr>
          <w:color w:val="000000" w:themeColor="text1"/>
          <w:sz w:val="24"/>
          <w:szCs w:val="24"/>
        </w:rPr>
        <w:t xml:space="preserve">Hirsch, D. Robert, Peters, P. Michael, and Shepherd, A. Dean (2017). </w:t>
      </w:r>
      <w:r w:rsidRPr="0010523B">
        <w:rPr>
          <w:i/>
          <w:iCs/>
          <w:color w:val="000000" w:themeColor="text1"/>
          <w:sz w:val="24"/>
          <w:szCs w:val="24"/>
        </w:rPr>
        <w:t>Entrepreneurship,</w:t>
      </w:r>
    </w:p>
    <w:p w14:paraId="7A28A235" w14:textId="77777777" w:rsidR="00A3312F" w:rsidRPr="0010523B" w:rsidRDefault="00A3312F" w:rsidP="00A3312F">
      <w:pPr>
        <w:pBdr>
          <w:top w:val="nil"/>
          <w:left w:val="nil"/>
          <w:bottom w:val="nil"/>
          <w:right w:val="nil"/>
          <w:between w:val="nil"/>
        </w:pBdr>
        <w:spacing w:before="41"/>
        <w:ind w:left="1080"/>
        <w:rPr>
          <w:color w:val="000000" w:themeColor="text1"/>
          <w:sz w:val="24"/>
          <w:szCs w:val="24"/>
        </w:rPr>
      </w:pPr>
      <w:r w:rsidRPr="0010523B">
        <w:rPr>
          <w:color w:val="000000" w:themeColor="text1"/>
          <w:sz w:val="24"/>
          <w:szCs w:val="24"/>
        </w:rPr>
        <w:t>9/e; New Delhi: McGraw Hill Education ISBN Number: 13-978-93-392-0538-6.</w:t>
      </w:r>
    </w:p>
    <w:p w14:paraId="03E3D44D" w14:textId="77777777" w:rsidR="00A3312F" w:rsidRPr="0010523B" w:rsidRDefault="00A3312F" w:rsidP="00756CB4">
      <w:pPr>
        <w:numPr>
          <w:ilvl w:val="0"/>
          <w:numId w:val="275"/>
        </w:numPr>
        <w:pBdr>
          <w:top w:val="nil"/>
          <w:left w:val="nil"/>
          <w:bottom w:val="nil"/>
          <w:right w:val="nil"/>
          <w:between w:val="nil"/>
        </w:pBdr>
        <w:tabs>
          <w:tab w:val="left" w:pos="1080"/>
        </w:tabs>
        <w:spacing w:before="41"/>
        <w:ind w:hanging="360"/>
        <w:rPr>
          <w:color w:val="000000" w:themeColor="text1"/>
          <w:sz w:val="24"/>
          <w:szCs w:val="24"/>
        </w:rPr>
      </w:pPr>
      <w:r w:rsidRPr="0010523B">
        <w:rPr>
          <w:color w:val="000000" w:themeColor="text1"/>
          <w:sz w:val="24"/>
          <w:szCs w:val="24"/>
        </w:rPr>
        <w:t>The Psychology of Selling by Brian Tracy</w:t>
      </w:r>
    </w:p>
    <w:p w14:paraId="182721D1" w14:textId="77777777" w:rsidR="008D24DD" w:rsidRPr="0010523B" w:rsidRDefault="00A3312F" w:rsidP="00756CB4">
      <w:pPr>
        <w:numPr>
          <w:ilvl w:val="0"/>
          <w:numId w:val="275"/>
        </w:numPr>
        <w:pBdr>
          <w:top w:val="nil"/>
          <w:left w:val="nil"/>
          <w:bottom w:val="nil"/>
          <w:right w:val="nil"/>
          <w:between w:val="nil"/>
        </w:pBdr>
        <w:tabs>
          <w:tab w:val="left" w:pos="1080"/>
        </w:tabs>
        <w:spacing w:before="41" w:line="276" w:lineRule="auto"/>
        <w:ind w:right="1217" w:hanging="360"/>
        <w:rPr>
          <w:color w:val="000000" w:themeColor="text1"/>
          <w:sz w:val="24"/>
          <w:szCs w:val="24"/>
        </w:rPr>
      </w:pPr>
      <w:r w:rsidRPr="0010523B">
        <w:rPr>
          <w:color w:val="000000" w:themeColor="text1"/>
          <w:sz w:val="24"/>
          <w:szCs w:val="24"/>
        </w:rPr>
        <w:t>Who Moved My Cheese? An Amazing Way to Deal with Change in Your Work and in Your Life by Spencer Johnson</w:t>
      </w:r>
    </w:p>
    <w:p w14:paraId="29B3AA2B" w14:textId="4887D274" w:rsidR="008D24DD" w:rsidRPr="0010523B" w:rsidRDefault="008D24DD" w:rsidP="008D24DD">
      <w:pPr>
        <w:pBdr>
          <w:top w:val="nil"/>
          <w:left w:val="nil"/>
          <w:bottom w:val="nil"/>
          <w:right w:val="nil"/>
          <w:between w:val="nil"/>
        </w:pBdr>
        <w:tabs>
          <w:tab w:val="left" w:pos="1080"/>
        </w:tabs>
        <w:spacing w:before="41" w:line="276" w:lineRule="auto"/>
        <w:ind w:right="1217"/>
        <w:rPr>
          <w:color w:val="000000" w:themeColor="text1"/>
          <w:sz w:val="24"/>
          <w:szCs w:val="24"/>
        </w:rPr>
      </w:pPr>
    </w:p>
    <w:p w14:paraId="2A7E356E" w14:textId="4CC7D7EE" w:rsidR="008D24DD" w:rsidRPr="0010523B" w:rsidRDefault="008D24DD" w:rsidP="008D24DD">
      <w:pPr>
        <w:pStyle w:val="Heading2"/>
        <w:tabs>
          <w:tab w:val="left" w:pos="9666"/>
        </w:tabs>
        <w:spacing w:before="79"/>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46D48903" w14:textId="77777777" w:rsidR="008D24DD" w:rsidRPr="0010523B" w:rsidRDefault="008D24DD" w:rsidP="008D24DD">
      <w:pPr>
        <w:pBdr>
          <w:top w:val="nil"/>
          <w:left w:val="nil"/>
          <w:bottom w:val="nil"/>
          <w:right w:val="nil"/>
          <w:between w:val="nil"/>
        </w:pBdr>
        <w:spacing w:before="77"/>
        <w:rPr>
          <w:b/>
          <w:bCs/>
          <w:color w:val="000000" w:themeColor="text1"/>
          <w:sz w:val="24"/>
          <w:szCs w:val="24"/>
        </w:rPr>
      </w:pPr>
    </w:p>
    <w:p w14:paraId="62991FF0" w14:textId="77777777" w:rsidR="008D24DD" w:rsidRPr="0010523B" w:rsidRDefault="008D24DD" w:rsidP="00756CB4">
      <w:pPr>
        <w:numPr>
          <w:ilvl w:val="0"/>
          <w:numId w:val="274"/>
        </w:numPr>
        <w:pBdr>
          <w:top w:val="nil"/>
          <w:left w:val="nil"/>
          <w:bottom w:val="nil"/>
          <w:right w:val="nil"/>
          <w:between w:val="nil"/>
        </w:pBdr>
        <w:tabs>
          <w:tab w:val="left" w:pos="1172"/>
          <w:tab w:val="left" w:pos="1441"/>
          <w:tab w:val="left" w:pos="1906"/>
          <w:tab w:val="left" w:pos="2847"/>
          <w:tab w:val="left" w:pos="3356"/>
          <w:tab w:val="left" w:pos="4077"/>
          <w:tab w:val="left" w:pos="5363"/>
          <w:tab w:val="left" w:pos="5714"/>
        </w:tabs>
        <w:spacing w:line="281" w:lineRule="auto"/>
        <w:ind w:left="1077" w:right="1230" w:hanging="357"/>
        <w:jc w:val="both"/>
        <w:rPr>
          <w:color w:val="000000" w:themeColor="text1"/>
          <w:sz w:val="24"/>
          <w:szCs w:val="24"/>
        </w:rPr>
      </w:pPr>
      <w:r w:rsidRPr="0010523B">
        <w:rPr>
          <w:color w:val="000000" w:themeColor="text1"/>
          <w:sz w:val="24"/>
          <w:szCs w:val="24"/>
        </w:rPr>
        <w:t>Case</w:t>
      </w:r>
      <w:r w:rsidRPr="0010523B">
        <w:rPr>
          <w:color w:val="000000" w:themeColor="text1"/>
          <w:sz w:val="24"/>
          <w:szCs w:val="24"/>
        </w:rPr>
        <w:tab/>
        <w:t>studies</w:t>
      </w:r>
      <w:r w:rsidRPr="0010523B">
        <w:rPr>
          <w:color w:val="000000" w:themeColor="text1"/>
          <w:sz w:val="24"/>
          <w:szCs w:val="24"/>
        </w:rPr>
        <w:tab/>
        <w:t>by</w:t>
      </w:r>
      <w:r w:rsidRPr="0010523B">
        <w:rPr>
          <w:color w:val="000000" w:themeColor="text1"/>
          <w:sz w:val="24"/>
          <w:szCs w:val="24"/>
        </w:rPr>
        <w:tab/>
        <w:t>Yale</w:t>
      </w:r>
      <w:r w:rsidRPr="0010523B">
        <w:rPr>
          <w:color w:val="000000" w:themeColor="text1"/>
          <w:sz w:val="24"/>
          <w:szCs w:val="24"/>
        </w:rPr>
        <w:tab/>
        <w:t>University</w:t>
      </w:r>
      <w:r w:rsidRPr="0010523B">
        <w:rPr>
          <w:color w:val="000000" w:themeColor="text1"/>
          <w:sz w:val="24"/>
          <w:szCs w:val="24"/>
        </w:rPr>
        <w:tab/>
        <w:t>-</w:t>
      </w:r>
      <w:r w:rsidRPr="0010523B">
        <w:rPr>
          <w:color w:val="000000" w:themeColor="text1"/>
          <w:sz w:val="24"/>
          <w:szCs w:val="24"/>
        </w:rPr>
        <w:tab/>
        <w:t>https://vol10.cases.som.yale.edu/project- m/overview/discussion-questions</w:t>
      </w:r>
    </w:p>
    <w:p w14:paraId="522C82CA" w14:textId="77777777" w:rsidR="008D24DD" w:rsidRPr="0010523B" w:rsidRDefault="008D24DD" w:rsidP="008D24DD">
      <w:pPr>
        <w:pBdr>
          <w:top w:val="nil"/>
          <w:left w:val="nil"/>
          <w:bottom w:val="nil"/>
          <w:right w:val="nil"/>
          <w:between w:val="nil"/>
        </w:pBdr>
        <w:tabs>
          <w:tab w:val="left" w:pos="1172"/>
          <w:tab w:val="left" w:pos="1441"/>
          <w:tab w:val="left" w:pos="1906"/>
          <w:tab w:val="left" w:pos="2847"/>
          <w:tab w:val="left" w:pos="3356"/>
          <w:tab w:val="left" w:pos="4077"/>
          <w:tab w:val="left" w:pos="5363"/>
          <w:tab w:val="left" w:pos="5714"/>
        </w:tabs>
        <w:spacing w:line="281" w:lineRule="auto"/>
        <w:ind w:left="1077" w:right="1230"/>
        <w:jc w:val="both"/>
        <w:rPr>
          <w:color w:val="000000" w:themeColor="text1"/>
          <w:sz w:val="24"/>
          <w:szCs w:val="24"/>
        </w:rPr>
      </w:pPr>
    </w:p>
    <w:p w14:paraId="16AA4C73" w14:textId="702A53A2" w:rsidR="008D24DD" w:rsidRPr="0010523B" w:rsidRDefault="008D24DD" w:rsidP="008D24DD">
      <w:pPr>
        <w:pStyle w:val="Heading2"/>
        <w:tabs>
          <w:tab w:val="left" w:pos="9666"/>
        </w:tabs>
        <w:spacing w:before="79"/>
        <w:rPr>
          <w:color w:val="000000" w:themeColor="text1"/>
        </w:rPr>
      </w:pPr>
      <w:r w:rsidRPr="0010523B">
        <w:rPr>
          <w:color w:val="000000" w:themeColor="text1"/>
          <w:shd w:val="clear" w:color="auto" w:fill="C00000"/>
        </w:rPr>
        <w:t>Suggested Courses</w:t>
      </w:r>
      <w:r w:rsidRPr="0010523B">
        <w:rPr>
          <w:color w:val="000000" w:themeColor="text1"/>
          <w:shd w:val="clear" w:color="auto" w:fill="C00000"/>
        </w:rPr>
        <w:tab/>
      </w:r>
    </w:p>
    <w:p w14:paraId="31151B2B" w14:textId="77777777" w:rsidR="008D24DD" w:rsidRPr="0010523B" w:rsidRDefault="008D24DD" w:rsidP="008D24DD">
      <w:pPr>
        <w:pBdr>
          <w:top w:val="nil"/>
          <w:left w:val="nil"/>
          <w:bottom w:val="nil"/>
          <w:right w:val="nil"/>
          <w:between w:val="nil"/>
        </w:pBdr>
        <w:spacing w:before="72"/>
        <w:rPr>
          <w:b/>
          <w:bCs/>
          <w:color w:val="000000" w:themeColor="text1"/>
          <w:sz w:val="24"/>
          <w:szCs w:val="24"/>
        </w:rPr>
      </w:pPr>
    </w:p>
    <w:p w14:paraId="11C00602" w14:textId="77777777" w:rsidR="008D24DD" w:rsidRPr="0010523B" w:rsidRDefault="008D24DD" w:rsidP="00756CB4">
      <w:pPr>
        <w:numPr>
          <w:ilvl w:val="0"/>
          <w:numId w:val="273"/>
        </w:numPr>
        <w:pBdr>
          <w:top w:val="nil"/>
          <w:left w:val="nil"/>
          <w:bottom w:val="nil"/>
          <w:right w:val="nil"/>
          <w:between w:val="nil"/>
        </w:pBdr>
        <w:tabs>
          <w:tab w:val="left" w:pos="1080"/>
        </w:tabs>
        <w:ind w:hanging="360"/>
        <w:rPr>
          <w:color w:val="000000" w:themeColor="text1"/>
          <w:sz w:val="24"/>
          <w:szCs w:val="24"/>
        </w:rPr>
      </w:pPr>
      <w:r w:rsidRPr="0010523B">
        <w:rPr>
          <w:color w:val="000000" w:themeColor="text1"/>
          <w:sz w:val="24"/>
          <w:szCs w:val="24"/>
        </w:rPr>
        <w:t xml:space="preserve">New </w:t>
      </w:r>
      <w:proofErr w:type="spellStart"/>
      <w:r w:rsidRPr="0010523B">
        <w:rPr>
          <w:color w:val="000000" w:themeColor="text1"/>
          <w:sz w:val="24"/>
          <w:szCs w:val="24"/>
        </w:rPr>
        <w:t>Labour</w:t>
      </w:r>
      <w:proofErr w:type="spellEnd"/>
      <w:r w:rsidRPr="0010523B">
        <w:rPr>
          <w:color w:val="000000" w:themeColor="text1"/>
          <w:sz w:val="24"/>
          <w:szCs w:val="24"/>
        </w:rPr>
        <w:t xml:space="preserve"> code and compliance</w:t>
      </w:r>
    </w:p>
    <w:p w14:paraId="1AAAE24E" w14:textId="56099436" w:rsidR="008D24DD" w:rsidRPr="0010523B" w:rsidRDefault="008D24DD" w:rsidP="00756CB4">
      <w:pPr>
        <w:numPr>
          <w:ilvl w:val="0"/>
          <w:numId w:val="273"/>
        </w:numPr>
        <w:pBdr>
          <w:top w:val="nil"/>
          <w:left w:val="nil"/>
          <w:bottom w:val="nil"/>
          <w:right w:val="nil"/>
          <w:between w:val="nil"/>
        </w:pBdr>
        <w:tabs>
          <w:tab w:val="left" w:pos="1080"/>
        </w:tabs>
        <w:spacing w:before="41"/>
        <w:ind w:hanging="360"/>
        <w:rPr>
          <w:color w:val="000000" w:themeColor="text1"/>
          <w:sz w:val="24"/>
          <w:szCs w:val="24"/>
        </w:rPr>
      </w:pPr>
      <w:r w:rsidRPr="0010523B">
        <w:rPr>
          <w:color w:val="000000" w:themeColor="text1"/>
          <w:sz w:val="24"/>
          <w:szCs w:val="24"/>
        </w:rPr>
        <w:t>Digital marketing for startups Successful negotiation: Essential strategies and skill</w:t>
      </w:r>
    </w:p>
    <w:p w14:paraId="565449FD" w14:textId="28B88CB9" w:rsidR="008D24DD" w:rsidRPr="0010523B" w:rsidRDefault="008D24DD" w:rsidP="008D24DD">
      <w:pPr>
        <w:tabs>
          <w:tab w:val="left" w:pos="1177"/>
        </w:tabs>
        <w:rPr>
          <w:color w:val="000000" w:themeColor="text1"/>
          <w:sz w:val="24"/>
          <w:szCs w:val="24"/>
        </w:rPr>
        <w:sectPr w:rsidR="008D24DD" w:rsidRPr="0010523B" w:rsidSect="00A3312F">
          <w:pgSz w:w="12240" w:h="15840"/>
          <w:pgMar w:top="1320" w:right="360" w:bottom="280" w:left="720" w:header="720" w:footer="720" w:gutter="0"/>
          <w:cols w:space="720"/>
        </w:sectPr>
      </w:pPr>
      <w:r w:rsidRPr="0010523B">
        <w:rPr>
          <w:color w:val="000000" w:themeColor="text1"/>
          <w:sz w:val="24"/>
          <w:szCs w:val="24"/>
        </w:rPr>
        <w:tab/>
      </w:r>
    </w:p>
    <w:p w14:paraId="6BAE8D8D" w14:textId="77777777" w:rsidR="008D24DD" w:rsidRPr="0010523B" w:rsidRDefault="008D24DD" w:rsidP="008D24DD">
      <w:pPr>
        <w:tabs>
          <w:tab w:val="left" w:pos="3601"/>
        </w:tabs>
        <w:spacing w:before="79" w:line="276" w:lineRule="auto"/>
        <w:ind w:left="720" w:right="5295"/>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 SEM / I YEAR COURSE CODE</w:t>
      </w:r>
      <w:r w:rsidRPr="0010523B">
        <w:rPr>
          <w:b/>
          <w:bCs/>
          <w:color w:val="000000" w:themeColor="text1"/>
          <w:sz w:val="24"/>
          <w:szCs w:val="24"/>
        </w:rPr>
        <w:tab/>
        <w:t>: 25MBA5206</w:t>
      </w:r>
    </w:p>
    <w:p w14:paraId="227943F3" w14:textId="5B99BA4C" w:rsidR="008D24DD" w:rsidRPr="0010523B" w:rsidRDefault="008D24DD" w:rsidP="008D24DD">
      <w:pPr>
        <w:tabs>
          <w:tab w:val="left" w:pos="3601"/>
        </w:tabs>
        <w:spacing w:before="4" w:line="280" w:lineRule="auto"/>
        <w:ind w:left="720" w:right="3392"/>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xml:space="preserve">: BUSINESS COMMUNICATION- II </w:t>
      </w:r>
    </w:p>
    <w:p w14:paraId="21308025" w14:textId="77777777" w:rsidR="008D24DD" w:rsidRPr="0010523B" w:rsidRDefault="008D24DD" w:rsidP="008D24DD">
      <w:pPr>
        <w:tabs>
          <w:tab w:val="left" w:pos="3601"/>
        </w:tabs>
        <w:spacing w:before="4" w:line="280" w:lineRule="auto"/>
        <w:ind w:left="720" w:right="3392"/>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2: 0: 0: 2</w:t>
      </w:r>
    </w:p>
    <w:p w14:paraId="5CB0CE20" w14:textId="77777777" w:rsidR="008D24DD" w:rsidRPr="0010523B" w:rsidRDefault="008D24DD" w:rsidP="008D24DD">
      <w:pPr>
        <w:pBdr>
          <w:top w:val="nil"/>
          <w:left w:val="nil"/>
          <w:bottom w:val="nil"/>
          <w:right w:val="nil"/>
          <w:between w:val="nil"/>
        </w:pBdr>
        <w:spacing w:before="29"/>
        <w:rPr>
          <w:b/>
          <w:bCs/>
          <w:color w:val="000000" w:themeColor="text1"/>
          <w:sz w:val="24"/>
          <w:szCs w:val="24"/>
        </w:rPr>
      </w:pPr>
    </w:p>
    <w:p w14:paraId="05E094CB" w14:textId="77777777" w:rsidR="008D24DD" w:rsidRPr="0010523B" w:rsidRDefault="008D24DD" w:rsidP="008D24DD">
      <w:pPr>
        <w:pStyle w:val="Heading2"/>
        <w:tabs>
          <w:tab w:val="left" w:pos="9666"/>
        </w:tabs>
        <w:ind w:left="720" w:hanging="29"/>
        <w:rPr>
          <w:color w:val="000000" w:themeColor="text1"/>
        </w:rPr>
      </w:pPr>
      <w:r w:rsidRPr="0010523B">
        <w:rPr>
          <w:color w:val="000000" w:themeColor="text1"/>
          <w:shd w:val="clear" w:color="auto" w:fill="C00000"/>
        </w:rPr>
        <w:t xml:space="preserve"> Overview</w:t>
      </w:r>
      <w:r w:rsidRPr="0010523B">
        <w:rPr>
          <w:color w:val="000000" w:themeColor="text1"/>
          <w:shd w:val="clear" w:color="auto" w:fill="C00000"/>
        </w:rPr>
        <w:tab/>
      </w:r>
    </w:p>
    <w:p w14:paraId="13B8EA31" w14:textId="77777777" w:rsidR="008D24DD" w:rsidRPr="0010523B" w:rsidRDefault="008D24DD" w:rsidP="008D24DD">
      <w:pPr>
        <w:pBdr>
          <w:top w:val="nil"/>
          <w:left w:val="nil"/>
          <w:bottom w:val="nil"/>
          <w:right w:val="nil"/>
          <w:between w:val="nil"/>
        </w:pBdr>
        <w:spacing w:before="72"/>
        <w:rPr>
          <w:b/>
          <w:bCs/>
          <w:color w:val="000000" w:themeColor="text1"/>
          <w:sz w:val="24"/>
          <w:szCs w:val="24"/>
        </w:rPr>
      </w:pPr>
    </w:p>
    <w:p w14:paraId="37FD275A" w14:textId="77777777" w:rsidR="008D24DD" w:rsidRPr="0010523B" w:rsidRDefault="008D24DD" w:rsidP="008D24DD">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In Business Communication II a student will learn and excel in Writing, Presentation Design &amp; Delivery, will hone written, visual, and non-verbal business presentation skills. Students will learn to write well-organized, clear business documents; to design convincing presentations including slides, reports, and posters; to present and speak with confidence and power. In a final short Project, they will develop a portfolio of work—including a memo, a slide deck, and a presentation—to showcase their communication skills.</w:t>
      </w:r>
    </w:p>
    <w:p w14:paraId="05DB8177" w14:textId="77777777" w:rsidR="008D24DD" w:rsidRPr="0010523B" w:rsidRDefault="008D24DD" w:rsidP="008D24DD">
      <w:pPr>
        <w:pBdr>
          <w:top w:val="nil"/>
          <w:left w:val="nil"/>
          <w:bottom w:val="nil"/>
          <w:right w:val="nil"/>
          <w:between w:val="nil"/>
        </w:pBdr>
        <w:spacing w:before="53"/>
        <w:rPr>
          <w:color w:val="000000" w:themeColor="text1"/>
          <w:sz w:val="24"/>
          <w:szCs w:val="24"/>
        </w:rPr>
      </w:pPr>
    </w:p>
    <w:p w14:paraId="51025692" w14:textId="77777777" w:rsidR="008D24DD" w:rsidRPr="0010523B" w:rsidRDefault="008D24DD" w:rsidP="008D24DD">
      <w:pPr>
        <w:pStyle w:val="Heading2"/>
        <w:tabs>
          <w:tab w:val="left" w:pos="9666"/>
        </w:tabs>
        <w:rPr>
          <w:color w:val="000000" w:themeColor="text1"/>
        </w:rPr>
      </w:pPr>
      <w:r w:rsidRPr="0010523B">
        <w:rPr>
          <w:color w:val="000000" w:themeColor="text1"/>
          <w:shd w:val="clear" w:color="auto" w:fill="C00000"/>
        </w:rPr>
        <w:t>Course Objectives</w:t>
      </w:r>
      <w:r w:rsidRPr="0010523B">
        <w:rPr>
          <w:color w:val="000000" w:themeColor="text1"/>
          <w:shd w:val="clear" w:color="auto" w:fill="C00000"/>
        </w:rPr>
        <w:tab/>
      </w:r>
    </w:p>
    <w:p w14:paraId="61BFFC8C" w14:textId="77777777" w:rsidR="008D24DD" w:rsidRPr="0010523B" w:rsidRDefault="008D24DD" w:rsidP="008D24DD">
      <w:pPr>
        <w:pBdr>
          <w:top w:val="nil"/>
          <w:left w:val="nil"/>
          <w:bottom w:val="nil"/>
          <w:right w:val="nil"/>
          <w:between w:val="nil"/>
        </w:pBdr>
        <w:spacing w:before="72"/>
        <w:rPr>
          <w:b/>
          <w:bCs/>
          <w:color w:val="000000" w:themeColor="text1"/>
          <w:sz w:val="24"/>
          <w:szCs w:val="24"/>
        </w:rPr>
      </w:pPr>
    </w:p>
    <w:p w14:paraId="1D487B13" w14:textId="77777777" w:rsidR="008D24DD" w:rsidRPr="0010523B" w:rsidRDefault="008D24DD" w:rsidP="00756CB4">
      <w:pPr>
        <w:numPr>
          <w:ilvl w:val="0"/>
          <w:numId w:val="272"/>
        </w:numPr>
        <w:pBdr>
          <w:top w:val="nil"/>
          <w:left w:val="nil"/>
          <w:bottom w:val="nil"/>
          <w:right w:val="nil"/>
          <w:between w:val="nil"/>
        </w:pBdr>
        <w:tabs>
          <w:tab w:val="left" w:pos="960"/>
        </w:tabs>
        <w:rPr>
          <w:color w:val="000000" w:themeColor="text1"/>
          <w:sz w:val="24"/>
          <w:szCs w:val="24"/>
        </w:rPr>
      </w:pPr>
      <w:r w:rsidRPr="0010523B">
        <w:rPr>
          <w:color w:val="000000" w:themeColor="text1"/>
          <w:sz w:val="24"/>
          <w:szCs w:val="24"/>
        </w:rPr>
        <w:t>To understand the different facets of Business Communication</w:t>
      </w:r>
    </w:p>
    <w:p w14:paraId="00A6572E" w14:textId="77777777" w:rsidR="008D24DD" w:rsidRPr="0010523B" w:rsidRDefault="008D24DD" w:rsidP="00756CB4">
      <w:pPr>
        <w:numPr>
          <w:ilvl w:val="0"/>
          <w:numId w:val="272"/>
        </w:numPr>
        <w:pBdr>
          <w:top w:val="nil"/>
          <w:left w:val="nil"/>
          <w:bottom w:val="nil"/>
          <w:right w:val="nil"/>
          <w:between w:val="nil"/>
        </w:pBdr>
        <w:tabs>
          <w:tab w:val="left" w:pos="960"/>
        </w:tabs>
        <w:spacing w:before="41"/>
        <w:rPr>
          <w:color w:val="000000" w:themeColor="text1"/>
          <w:sz w:val="24"/>
          <w:szCs w:val="24"/>
        </w:rPr>
      </w:pPr>
      <w:r w:rsidRPr="0010523B">
        <w:rPr>
          <w:color w:val="000000" w:themeColor="text1"/>
          <w:sz w:val="24"/>
          <w:szCs w:val="24"/>
        </w:rPr>
        <w:t>To examine the importance of an effective communication system</w:t>
      </w:r>
    </w:p>
    <w:p w14:paraId="086B39EF" w14:textId="77777777" w:rsidR="008D24DD" w:rsidRPr="0010523B" w:rsidRDefault="008D24DD" w:rsidP="00756CB4">
      <w:pPr>
        <w:numPr>
          <w:ilvl w:val="0"/>
          <w:numId w:val="272"/>
        </w:numPr>
        <w:pBdr>
          <w:top w:val="nil"/>
          <w:left w:val="nil"/>
          <w:bottom w:val="nil"/>
          <w:right w:val="nil"/>
          <w:between w:val="nil"/>
        </w:pBdr>
        <w:tabs>
          <w:tab w:val="left" w:pos="960"/>
        </w:tabs>
        <w:spacing w:before="41"/>
        <w:rPr>
          <w:color w:val="000000" w:themeColor="text1"/>
          <w:sz w:val="24"/>
          <w:szCs w:val="24"/>
        </w:rPr>
      </w:pPr>
      <w:r w:rsidRPr="0010523B">
        <w:rPr>
          <w:color w:val="000000" w:themeColor="text1"/>
          <w:sz w:val="24"/>
          <w:szCs w:val="24"/>
        </w:rPr>
        <w:t xml:space="preserve">To enlighten about the communications strategy for managers. </w:t>
      </w:r>
    </w:p>
    <w:p w14:paraId="149A3E79" w14:textId="77777777" w:rsidR="008D24DD" w:rsidRPr="0010523B" w:rsidRDefault="008D24DD" w:rsidP="00756CB4">
      <w:pPr>
        <w:numPr>
          <w:ilvl w:val="0"/>
          <w:numId w:val="272"/>
        </w:numPr>
        <w:pBdr>
          <w:top w:val="nil"/>
          <w:left w:val="nil"/>
          <w:bottom w:val="nil"/>
          <w:right w:val="nil"/>
          <w:between w:val="nil"/>
        </w:pBdr>
        <w:tabs>
          <w:tab w:val="left" w:pos="960"/>
        </w:tabs>
        <w:spacing w:before="41"/>
        <w:ind w:left="958" w:right="1531" w:hanging="238"/>
        <w:rPr>
          <w:color w:val="000000" w:themeColor="text1"/>
          <w:sz w:val="24"/>
          <w:szCs w:val="24"/>
        </w:rPr>
      </w:pPr>
      <w:r w:rsidRPr="0010523B">
        <w:rPr>
          <w:color w:val="000000" w:themeColor="text1"/>
          <w:sz w:val="24"/>
          <w:szCs w:val="24"/>
        </w:rPr>
        <w:t xml:space="preserve">To be able to contribute &amp; help </w:t>
      </w:r>
      <w:proofErr w:type="spellStart"/>
      <w:r w:rsidRPr="0010523B">
        <w:rPr>
          <w:color w:val="000000" w:themeColor="text1"/>
          <w:sz w:val="24"/>
          <w:szCs w:val="24"/>
        </w:rPr>
        <w:t>organisations</w:t>
      </w:r>
      <w:proofErr w:type="spellEnd"/>
      <w:r w:rsidRPr="0010523B">
        <w:rPr>
          <w:color w:val="000000" w:themeColor="text1"/>
          <w:sz w:val="24"/>
          <w:szCs w:val="24"/>
        </w:rPr>
        <w:t xml:space="preserve"> define and achieve goals through com best practices.</w:t>
      </w:r>
    </w:p>
    <w:p w14:paraId="7C5B7338" w14:textId="77777777" w:rsidR="008D24DD" w:rsidRPr="0010523B" w:rsidRDefault="008D24DD" w:rsidP="008D24DD">
      <w:pPr>
        <w:pBdr>
          <w:top w:val="nil"/>
          <w:left w:val="nil"/>
          <w:bottom w:val="nil"/>
          <w:right w:val="nil"/>
          <w:between w:val="nil"/>
        </w:pBdr>
        <w:tabs>
          <w:tab w:val="left" w:pos="720"/>
          <w:tab w:val="left" w:pos="1441"/>
        </w:tabs>
        <w:spacing w:before="41" w:line="276" w:lineRule="auto"/>
        <w:ind w:right="1213"/>
        <w:rPr>
          <w:color w:val="000000" w:themeColor="text1"/>
          <w:sz w:val="24"/>
          <w:szCs w:val="24"/>
        </w:rPr>
      </w:pPr>
      <w:r w:rsidRPr="0010523B">
        <w:rPr>
          <w:color w:val="000000" w:themeColor="text1"/>
          <w:sz w:val="24"/>
          <w:szCs w:val="24"/>
        </w:rPr>
        <w:tab/>
        <w:t>5.To be able to stand in front of a professional audience and deliver content with confidence</w:t>
      </w:r>
    </w:p>
    <w:p w14:paraId="5B6029EF" w14:textId="77777777" w:rsidR="008D24DD" w:rsidRPr="0010523B" w:rsidRDefault="008D24DD" w:rsidP="008D24DD">
      <w:pPr>
        <w:pBdr>
          <w:top w:val="nil"/>
          <w:left w:val="nil"/>
          <w:bottom w:val="nil"/>
          <w:right w:val="nil"/>
          <w:between w:val="nil"/>
        </w:pBdr>
        <w:spacing w:before="49"/>
        <w:rPr>
          <w:color w:val="000000" w:themeColor="text1"/>
          <w:sz w:val="24"/>
          <w:szCs w:val="24"/>
        </w:rPr>
      </w:pPr>
    </w:p>
    <w:p w14:paraId="13359E5A" w14:textId="77777777" w:rsidR="008D24DD" w:rsidRPr="0010523B" w:rsidRDefault="008D24DD" w:rsidP="008D24DD">
      <w:pPr>
        <w:pStyle w:val="Heading2"/>
        <w:tabs>
          <w:tab w:val="left" w:pos="9666"/>
        </w:tabs>
        <w:rPr>
          <w:color w:val="000000" w:themeColor="text1"/>
        </w:rPr>
      </w:pPr>
      <w:r w:rsidRPr="0010523B">
        <w:rPr>
          <w:color w:val="000000" w:themeColor="text1"/>
          <w:shd w:val="clear" w:color="auto" w:fill="C00000"/>
        </w:rPr>
        <w:t>Course Outcomes</w:t>
      </w:r>
      <w:r w:rsidRPr="0010523B">
        <w:rPr>
          <w:color w:val="000000" w:themeColor="text1"/>
          <w:shd w:val="clear" w:color="auto" w:fill="C00000"/>
        </w:rPr>
        <w:tab/>
      </w:r>
    </w:p>
    <w:p w14:paraId="0B08A516" w14:textId="77777777" w:rsidR="008D24DD" w:rsidRPr="0010523B" w:rsidRDefault="008D24DD" w:rsidP="008D24DD">
      <w:pPr>
        <w:pBdr>
          <w:top w:val="nil"/>
          <w:left w:val="nil"/>
          <w:bottom w:val="nil"/>
          <w:right w:val="nil"/>
          <w:between w:val="nil"/>
        </w:pBdr>
        <w:spacing w:before="72"/>
        <w:rPr>
          <w:b/>
          <w:bCs/>
          <w:color w:val="000000" w:themeColor="text1"/>
          <w:sz w:val="24"/>
          <w:szCs w:val="24"/>
        </w:rPr>
      </w:pPr>
    </w:p>
    <w:p w14:paraId="72459476" w14:textId="77777777" w:rsidR="008D24DD" w:rsidRPr="0010523B" w:rsidRDefault="008D24DD" w:rsidP="00756CB4">
      <w:pPr>
        <w:numPr>
          <w:ilvl w:val="0"/>
          <w:numId w:val="271"/>
        </w:numPr>
        <w:pBdr>
          <w:top w:val="nil"/>
          <w:left w:val="nil"/>
          <w:bottom w:val="nil"/>
          <w:right w:val="nil"/>
          <w:between w:val="nil"/>
        </w:pBdr>
        <w:tabs>
          <w:tab w:val="left" w:pos="1080"/>
        </w:tabs>
        <w:ind w:left="1077" w:right="1537" w:hanging="357"/>
        <w:jc w:val="both"/>
        <w:rPr>
          <w:color w:val="000000" w:themeColor="text1"/>
          <w:sz w:val="24"/>
          <w:szCs w:val="24"/>
        </w:rPr>
      </w:pPr>
      <w:r w:rsidRPr="0010523B">
        <w:rPr>
          <w:color w:val="000000" w:themeColor="text1"/>
          <w:sz w:val="24"/>
          <w:szCs w:val="24"/>
        </w:rPr>
        <w:t xml:space="preserve">Exhibit the fair understanding of concepts, theories, models and principles of Contemporary Corporate Communication course. </w:t>
      </w:r>
    </w:p>
    <w:p w14:paraId="55989F60" w14:textId="77777777" w:rsidR="008D24DD" w:rsidRPr="0010523B" w:rsidRDefault="008D24DD" w:rsidP="00756CB4">
      <w:pPr>
        <w:numPr>
          <w:ilvl w:val="0"/>
          <w:numId w:val="271"/>
        </w:numPr>
        <w:pBdr>
          <w:top w:val="nil"/>
          <w:left w:val="nil"/>
          <w:bottom w:val="nil"/>
          <w:right w:val="nil"/>
          <w:between w:val="nil"/>
        </w:pBdr>
        <w:tabs>
          <w:tab w:val="left" w:pos="1080"/>
        </w:tabs>
        <w:ind w:left="1077" w:right="1537" w:hanging="357"/>
        <w:jc w:val="both"/>
        <w:rPr>
          <w:color w:val="000000" w:themeColor="text1"/>
          <w:sz w:val="24"/>
          <w:szCs w:val="24"/>
        </w:rPr>
      </w:pPr>
      <w:r w:rsidRPr="0010523B">
        <w:rPr>
          <w:color w:val="000000" w:themeColor="text1"/>
          <w:sz w:val="24"/>
          <w:szCs w:val="24"/>
        </w:rPr>
        <w:t xml:space="preserve">Demonstrate the ability of applying the skill of concepts, theories, models and principles of Contemporary Corporate Communication in real time problem solving. </w:t>
      </w:r>
    </w:p>
    <w:p w14:paraId="1C3D9DE2" w14:textId="77777777" w:rsidR="008D24DD" w:rsidRPr="0010523B" w:rsidRDefault="008D24DD" w:rsidP="00756CB4">
      <w:pPr>
        <w:numPr>
          <w:ilvl w:val="0"/>
          <w:numId w:val="271"/>
        </w:numPr>
        <w:pBdr>
          <w:top w:val="nil"/>
          <w:left w:val="nil"/>
          <w:bottom w:val="nil"/>
          <w:right w:val="nil"/>
          <w:between w:val="nil"/>
        </w:pBdr>
        <w:tabs>
          <w:tab w:val="left" w:pos="1080"/>
        </w:tabs>
        <w:ind w:left="1077" w:right="1537" w:hanging="357"/>
        <w:jc w:val="both"/>
        <w:rPr>
          <w:color w:val="000000" w:themeColor="text1"/>
          <w:sz w:val="24"/>
          <w:szCs w:val="24"/>
        </w:rPr>
      </w:pPr>
      <w:r w:rsidRPr="0010523B">
        <w:rPr>
          <w:color w:val="000000" w:themeColor="text1"/>
          <w:sz w:val="24"/>
          <w:szCs w:val="24"/>
        </w:rPr>
        <w:t xml:space="preserve">Demonstrate the ability of analyzing the real time problems using skill acquired by concepts, theories, models and principles of Contemporary Corporate Communication course. </w:t>
      </w:r>
    </w:p>
    <w:p w14:paraId="07DE46A4" w14:textId="77777777" w:rsidR="008D24DD" w:rsidRPr="0010523B" w:rsidRDefault="008D24DD" w:rsidP="00756CB4">
      <w:pPr>
        <w:numPr>
          <w:ilvl w:val="0"/>
          <w:numId w:val="271"/>
        </w:numPr>
        <w:pBdr>
          <w:top w:val="nil"/>
          <w:left w:val="nil"/>
          <w:bottom w:val="nil"/>
          <w:right w:val="nil"/>
          <w:between w:val="nil"/>
        </w:pBdr>
        <w:tabs>
          <w:tab w:val="left" w:pos="1080"/>
        </w:tabs>
        <w:ind w:left="1077" w:right="1537" w:hanging="357"/>
        <w:jc w:val="both"/>
        <w:rPr>
          <w:color w:val="000000" w:themeColor="text1"/>
          <w:sz w:val="24"/>
          <w:szCs w:val="24"/>
        </w:rPr>
      </w:pPr>
      <w:r w:rsidRPr="0010523B">
        <w:rPr>
          <w:color w:val="000000" w:themeColor="text1"/>
          <w:sz w:val="24"/>
          <w:szCs w:val="24"/>
        </w:rPr>
        <w:t xml:space="preserve">Exhibit the ability of designing and redesigning existing and new models by using the acquired skills from concepts, theories, models and principles of Contemporary Corporate Communication in real time problem solving. </w:t>
      </w:r>
    </w:p>
    <w:p w14:paraId="68002DFD" w14:textId="017886F6" w:rsidR="008D24DD" w:rsidRPr="0010523B" w:rsidRDefault="008D24DD" w:rsidP="00756CB4">
      <w:pPr>
        <w:numPr>
          <w:ilvl w:val="0"/>
          <w:numId w:val="271"/>
        </w:numPr>
        <w:pBdr>
          <w:top w:val="nil"/>
          <w:left w:val="nil"/>
          <w:bottom w:val="nil"/>
          <w:right w:val="nil"/>
          <w:between w:val="nil"/>
        </w:pBdr>
        <w:tabs>
          <w:tab w:val="left" w:pos="1080"/>
        </w:tabs>
        <w:ind w:left="1077" w:right="1537" w:hanging="357"/>
        <w:jc w:val="both"/>
        <w:rPr>
          <w:color w:val="000000" w:themeColor="text1"/>
          <w:sz w:val="24"/>
          <w:szCs w:val="24"/>
        </w:rPr>
      </w:pPr>
      <w:r w:rsidRPr="0010523B">
        <w:rPr>
          <w:color w:val="000000" w:themeColor="text1"/>
          <w:sz w:val="24"/>
          <w:szCs w:val="24"/>
        </w:rPr>
        <w:t xml:space="preserve">Exhibit the ability of developing / redesigning existing and new models by using the acquired skills from concepts, theories, models and principles of Contemporary Corporate Communication in real time problem solving. </w:t>
      </w:r>
    </w:p>
    <w:p w14:paraId="69F13B2B" w14:textId="77777777" w:rsidR="008D24DD" w:rsidRPr="0010523B" w:rsidRDefault="008D24DD" w:rsidP="008D24DD">
      <w:pPr>
        <w:pBdr>
          <w:top w:val="nil"/>
          <w:left w:val="nil"/>
          <w:bottom w:val="nil"/>
          <w:right w:val="nil"/>
          <w:between w:val="nil"/>
        </w:pBdr>
        <w:spacing w:before="141"/>
        <w:ind w:left="720" w:right="1537"/>
        <w:jc w:val="both"/>
        <w:rPr>
          <w:color w:val="000000" w:themeColor="text1"/>
          <w:sz w:val="20"/>
          <w:szCs w:val="20"/>
        </w:rPr>
      </w:pPr>
    </w:p>
    <w:tbl>
      <w:tblPr>
        <w:tblStyle w:val="afffffb"/>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10523B" w:rsidRPr="0010523B" w14:paraId="1D7307F0" w14:textId="77777777" w:rsidTr="0010523B">
        <w:trPr>
          <w:trHeight w:val="1272"/>
        </w:trPr>
        <w:tc>
          <w:tcPr>
            <w:tcW w:w="2564" w:type="dxa"/>
          </w:tcPr>
          <w:p w14:paraId="6677CEEA" w14:textId="77777777" w:rsidR="008D24DD" w:rsidRPr="0010523B" w:rsidRDefault="008D24DD" w:rsidP="0010523B">
            <w:pPr>
              <w:pBdr>
                <w:top w:val="nil"/>
                <w:left w:val="nil"/>
                <w:bottom w:val="nil"/>
                <w:right w:val="nil"/>
                <w:between w:val="nil"/>
              </w:pBdr>
              <w:spacing w:before="37"/>
              <w:rPr>
                <w:color w:val="000000" w:themeColor="text1"/>
                <w:sz w:val="24"/>
                <w:szCs w:val="24"/>
              </w:rPr>
            </w:pPr>
          </w:p>
          <w:p w14:paraId="1D49CF3C" w14:textId="77777777" w:rsidR="008D24DD" w:rsidRPr="0010523B" w:rsidRDefault="008D24DD"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64" w:type="dxa"/>
          </w:tcPr>
          <w:p w14:paraId="339FFDAD" w14:textId="77777777" w:rsidR="008D24DD" w:rsidRPr="0010523B" w:rsidRDefault="008D24DD" w:rsidP="00756CB4">
            <w:pPr>
              <w:numPr>
                <w:ilvl w:val="0"/>
                <w:numId w:val="269"/>
              </w:numPr>
              <w:pBdr>
                <w:top w:val="nil"/>
                <w:left w:val="nil"/>
                <w:bottom w:val="nil"/>
                <w:right w:val="nil"/>
                <w:between w:val="nil"/>
              </w:pBdr>
              <w:tabs>
                <w:tab w:val="left" w:pos="470"/>
              </w:tabs>
              <w:spacing w:line="273" w:lineRule="auto"/>
              <w:ind w:hanging="360"/>
              <w:rPr>
                <w:color w:val="000000" w:themeColor="text1"/>
                <w:sz w:val="24"/>
                <w:szCs w:val="24"/>
              </w:rPr>
            </w:pPr>
            <w:r w:rsidRPr="0010523B">
              <w:rPr>
                <w:color w:val="000000" w:themeColor="text1"/>
                <w:sz w:val="24"/>
                <w:szCs w:val="24"/>
              </w:rPr>
              <w:t>Lectures</w:t>
            </w:r>
          </w:p>
          <w:p w14:paraId="1BD39743" w14:textId="77777777" w:rsidR="008D24DD" w:rsidRPr="0010523B" w:rsidRDefault="008D24DD" w:rsidP="00756CB4">
            <w:pPr>
              <w:numPr>
                <w:ilvl w:val="0"/>
                <w:numId w:val="269"/>
              </w:numPr>
              <w:pBdr>
                <w:top w:val="nil"/>
                <w:left w:val="nil"/>
                <w:bottom w:val="nil"/>
                <w:right w:val="nil"/>
                <w:between w:val="nil"/>
              </w:pBdr>
              <w:tabs>
                <w:tab w:val="left" w:pos="470"/>
              </w:tabs>
              <w:spacing w:before="36"/>
              <w:ind w:hanging="360"/>
              <w:rPr>
                <w:color w:val="000000" w:themeColor="text1"/>
                <w:sz w:val="24"/>
                <w:szCs w:val="24"/>
              </w:rPr>
            </w:pPr>
            <w:r w:rsidRPr="0010523B">
              <w:rPr>
                <w:color w:val="000000" w:themeColor="text1"/>
                <w:sz w:val="24"/>
                <w:szCs w:val="24"/>
              </w:rPr>
              <w:t>Readings</w:t>
            </w:r>
          </w:p>
          <w:p w14:paraId="1F5EAEC6" w14:textId="77777777" w:rsidR="008D24DD" w:rsidRPr="0010523B" w:rsidRDefault="008D24DD" w:rsidP="00756CB4">
            <w:pPr>
              <w:numPr>
                <w:ilvl w:val="0"/>
                <w:numId w:val="269"/>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Active student participation and classroom exercises</w:t>
            </w:r>
          </w:p>
          <w:p w14:paraId="0E6395B5" w14:textId="77777777" w:rsidR="008D24DD" w:rsidRPr="0010523B" w:rsidRDefault="008D24DD" w:rsidP="00756CB4">
            <w:pPr>
              <w:numPr>
                <w:ilvl w:val="0"/>
                <w:numId w:val="269"/>
              </w:numPr>
              <w:pBdr>
                <w:top w:val="nil"/>
                <w:left w:val="nil"/>
                <w:bottom w:val="nil"/>
                <w:right w:val="nil"/>
                <w:between w:val="nil"/>
              </w:pBdr>
              <w:tabs>
                <w:tab w:val="left" w:pos="470"/>
              </w:tabs>
              <w:spacing w:before="40"/>
              <w:ind w:hanging="360"/>
              <w:rPr>
                <w:color w:val="000000" w:themeColor="text1"/>
                <w:sz w:val="24"/>
                <w:szCs w:val="24"/>
              </w:rPr>
            </w:pPr>
            <w:r w:rsidRPr="0010523B">
              <w:rPr>
                <w:color w:val="000000" w:themeColor="text1"/>
                <w:sz w:val="24"/>
                <w:szCs w:val="24"/>
              </w:rPr>
              <w:t>Case Analysis collaboratively with students’ involvement</w:t>
            </w:r>
          </w:p>
        </w:tc>
      </w:tr>
    </w:tbl>
    <w:p w14:paraId="61044B17" w14:textId="77777777" w:rsidR="008D24DD" w:rsidRPr="0010523B" w:rsidRDefault="008D24DD" w:rsidP="008D24DD">
      <w:pPr>
        <w:pBdr>
          <w:top w:val="nil"/>
          <w:left w:val="nil"/>
          <w:bottom w:val="nil"/>
          <w:right w:val="nil"/>
          <w:between w:val="nil"/>
        </w:pBdr>
        <w:rPr>
          <w:color w:val="000000" w:themeColor="text1"/>
          <w:sz w:val="24"/>
          <w:szCs w:val="24"/>
        </w:rPr>
        <w:sectPr w:rsidR="008D24DD" w:rsidRPr="0010523B" w:rsidSect="008D24DD">
          <w:pgSz w:w="12240" w:h="15840"/>
          <w:pgMar w:top="1320" w:right="360" w:bottom="280" w:left="720" w:header="720" w:footer="720" w:gutter="0"/>
          <w:cols w:space="720"/>
        </w:sectPr>
      </w:pPr>
    </w:p>
    <w:p w14:paraId="7CC1A770" w14:textId="77777777" w:rsidR="008D24DD" w:rsidRPr="0010523B" w:rsidRDefault="008D24DD" w:rsidP="008D24DD">
      <w:pPr>
        <w:pBdr>
          <w:top w:val="nil"/>
          <w:left w:val="nil"/>
          <w:bottom w:val="nil"/>
          <w:right w:val="nil"/>
          <w:between w:val="nil"/>
        </w:pBdr>
        <w:spacing w:line="276" w:lineRule="auto"/>
        <w:rPr>
          <w:color w:val="000000" w:themeColor="text1"/>
          <w:sz w:val="24"/>
          <w:szCs w:val="24"/>
        </w:rPr>
      </w:pPr>
    </w:p>
    <w:tbl>
      <w:tblPr>
        <w:tblStyle w:val="afffffc"/>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8D24DD" w:rsidRPr="0010523B" w14:paraId="0DF13223" w14:textId="77777777" w:rsidTr="0010523B">
        <w:trPr>
          <w:trHeight w:val="1905"/>
        </w:trPr>
        <w:tc>
          <w:tcPr>
            <w:tcW w:w="2564" w:type="dxa"/>
          </w:tcPr>
          <w:p w14:paraId="2C417E15" w14:textId="77777777" w:rsidR="008D24DD" w:rsidRPr="0010523B" w:rsidRDefault="008D24DD" w:rsidP="0010523B">
            <w:pPr>
              <w:pBdr>
                <w:top w:val="nil"/>
                <w:left w:val="nil"/>
                <w:bottom w:val="nil"/>
                <w:right w:val="nil"/>
                <w:between w:val="nil"/>
              </w:pBdr>
              <w:rPr>
                <w:color w:val="000000" w:themeColor="text1"/>
                <w:sz w:val="24"/>
                <w:szCs w:val="24"/>
              </w:rPr>
            </w:pPr>
          </w:p>
          <w:p w14:paraId="678EB1FC" w14:textId="77777777" w:rsidR="008D24DD" w:rsidRPr="0010523B" w:rsidRDefault="008D24DD" w:rsidP="0010523B">
            <w:pPr>
              <w:pBdr>
                <w:top w:val="nil"/>
                <w:left w:val="nil"/>
                <w:bottom w:val="nil"/>
                <w:right w:val="nil"/>
                <w:between w:val="nil"/>
              </w:pBdr>
              <w:spacing w:before="236"/>
              <w:rPr>
                <w:color w:val="000000" w:themeColor="text1"/>
                <w:sz w:val="24"/>
                <w:szCs w:val="24"/>
              </w:rPr>
            </w:pPr>
          </w:p>
          <w:p w14:paraId="684EFFE3" w14:textId="77777777" w:rsidR="008D24DD" w:rsidRPr="0010523B" w:rsidRDefault="008D24DD"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564" w:type="dxa"/>
          </w:tcPr>
          <w:p w14:paraId="39BBA485" w14:textId="77777777" w:rsidR="008D24DD" w:rsidRPr="0010523B" w:rsidRDefault="008D24DD" w:rsidP="0010523B">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communication practices by way of:</w:t>
            </w:r>
          </w:p>
          <w:p w14:paraId="6EA36239" w14:textId="77777777" w:rsidR="008D24DD" w:rsidRPr="0010523B" w:rsidRDefault="008D24DD" w:rsidP="00756CB4">
            <w:pPr>
              <w:numPr>
                <w:ilvl w:val="0"/>
                <w:numId w:val="268"/>
              </w:numPr>
              <w:pBdr>
                <w:top w:val="nil"/>
                <w:left w:val="nil"/>
                <w:bottom w:val="nil"/>
                <w:right w:val="nil"/>
                <w:between w:val="nil"/>
              </w:pBdr>
              <w:tabs>
                <w:tab w:val="left" w:pos="653"/>
              </w:tabs>
              <w:spacing w:line="275" w:lineRule="auto"/>
              <w:rPr>
                <w:color w:val="000000" w:themeColor="text1"/>
                <w:sz w:val="24"/>
                <w:szCs w:val="24"/>
              </w:rPr>
            </w:pPr>
            <w:r w:rsidRPr="0010523B">
              <w:rPr>
                <w:color w:val="000000" w:themeColor="text1"/>
                <w:sz w:val="24"/>
                <w:szCs w:val="24"/>
              </w:rPr>
              <w:t>Individual assignments</w:t>
            </w:r>
          </w:p>
          <w:p w14:paraId="0CFC11BB" w14:textId="77777777" w:rsidR="008D24DD" w:rsidRPr="0010523B" w:rsidRDefault="008D24DD" w:rsidP="00756CB4">
            <w:pPr>
              <w:numPr>
                <w:ilvl w:val="0"/>
                <w:numId w:val="268"/>
              </w:numPr>
              <w:pBdr>
                <w:top w:val="nil"/>
                <w:left w:val="nil"/>
                <w:bottom w:val="nil"/>
                <w:right w:val="nil"/>
                <w:between w:val="nil"/>
              </w:pBdr>
              <w:tabs>
                <w:tab w:val="left" w:pos="653"/>
              </w:tabs>
              <w:spacing w:before="33"/>
              <w:rPr>
                <w:color w:val="000000" w:themeColor="text1"/>
                <w:sz w:val="24"/>
                <w:szCs w:val="24"/>
              </w:rPr>
            </w:pPr>
            <w:r w:rsidRPr="0010523B">
              <w:rPr>
                <w:color w:val="000000" w:themeColor="text1"/>
                <w:sz w:val="24"/>
                <w:szCs w:val="24"/>
              </w:rPr>
              <w:t>Group assignments</w:t>
            </w:r>
          </w:p>
          <w:p w14:paraId="3D40F180" w14:textId="77777777" w:rsidR="008D24DD" w:rsidRPr="0010523B" w:rsidRDefault="008D24DD" w:rsidP="00756CB4">
            <w:pPr>
              <w:numPr>
                <w:ilvl w:val="0"/>
                <w:numId w:val="268"/>
              </w:numPr>
              <w:pBdr>
                <w:top w:val="nil"/>
                <w:left w:val="nil"/>
                <w:bottom w:val="nil"/>
                <w:right w:val="nil"/>
                <w:between w:val="nil"/>
              </w:pBdr>
              <w:tabs>
                <w:tab w:val="left" w:pos="653"/>
              </w:tabs>
              <w:spacing w:before="41"/>
              <w:rPr>
                <w:color w:val="000000" w:themeColor="text1"/>
                <w:sz w:val="24"/>
                <w:szCs w:val="24"/>
              </w:rPr>
            </w:pPr>
            <w:r w:rsidRPr="0010523B">
              <w:rPr>
                <w:color w:val="000000" w:themeColor="text1"/>
                <w:sz w:val="24"/>
                <w:szCs w:val="24"/>
              </w:rPr>
              <w:t>Solo AV presentation</w:t>
            </w:r>
          </w:p>
          <w:p w14:paraId="7F7D88AC" w14:textId="77777777" w:rsidR="008D24DD" w:rsidRPr="0010523B" w:rsidRDefault="008D24DD" w:rsidP="00756CB4">
            <w:pPr>
              <w:numPr>
                <w:ilvl w:val="0"/>
                <w:numId w:val="268"/>
              </w:numPr>
              <w:pBdr>
                <w:top w:val="nil"/>
                <w:left w:val="nil"/>
                <w:bottom w:val="nil"/>
                <w:right w:val="nil"/>
                <w:between w:val="nil"/>
              </w:pBdr>
              <w:tabs>
                <w:tab w:val="left" w:pos="653"/>
              </w:tabs>
              <w:spacing w:before="41"/>
              <w:rPr>
                <w:color w:val="000000" w:themeColor="text1"/>
                <w:sz w:val="24"/>
                <w:szCs w:val="24"/>
              </w:rPr>
            </w:pPr>
            <w:r w:rsidRPr="0010523B">
              <w:rPr>
                <w:color w:val="000000" w:themeColor="text1"/>
                <w:sz w:val="24"/>
                <w:szCs w:val="24"/>
              </w:rPr>
              <w:t>Written Exam</w:t>
            </w:r>
          </w:p>
        </w:tc>
      </w:tr>
    </w:tbl>
    <w:p w14:paraId="791D21BB" w14:textId="77777777" w:rsidR="008D24DD" w:rsidRPr="0010523B" w:rsidRDefault="008D24DD" w:rsidP="008D24DD">
      <w:pPr>
        <w:pBdr>
          <w:top w:val="nil"/>
          <w:left w:val="nil"/>
          <w:bottom w:val="nil"/>
          <w:right w:val="nil"/>
          <w:between w:val="nil"/>
        </w:pBdr>
        <w:spacing w:before="60"/>
        <w:rPr>
          <w:color w:val="000000" w:themeColor="text1"/>
          <w:sz w:val="24"/>
          <w:szCs w:val="24"/>
        </w:rPr>
      </w:pPr>
    </w:p>
    <w:p w14:paraId="6DA40BE6" w14:textId="77777777" w:rsidR="008D24DD" w:rsidRPr="0010523B" w:rsidRDefault="008D24DD" w:rsidP="008D24DD">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49697841" w14:textId="77777777" w:rsidR="008D24DD" w:rsidRPr="0010523B" w:rsidRDefault="008D24DD" w:rsidP="008D24DD">
      <w:pPr>
        <w:pBdr>
          <w:top w:val="nil"/>
          <w:left w:val="nil"/>
          <w:bottom w:val="nil"/>
          <w:right w:val="nil"/>
          <w:between w:val="nil"/>
        </w:pBdr>
        <w:spacing w:before="132"/>
        <w:rPr>
          <w:b/>
          <w:bCs/>
          <w:color w:val="000000" w:themeColor="text1"/>
          <w:sz w:val="20"/>
          <w:szCs w:val="20"/>
        </w:rPr>
      </w:pPr>
    </w:p>
    <w:tbl>
      <w:tblPr>
        <w:tblStyle w:val="afffffd"/>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338"/>
        <w:gridCol w:w="1777"/>
      </w:tblGrid>
      <w:tr w:rsidR="0010523B" w:rsidRPr="0010523B" w14:paraId="6F593467" w14:textId="77777777" w:rsidTr="0010523B">
        <w:trPr>
          <w:trHeight w:val="633"/>
        </w:trPr>
        <w:tc>
          <w:tcPr>
            <w:tcW w:w="1013" w:type="dxa"/>
          </w:tcPr>
          <w:p w14:paraId="6E373FA2" w14:textId="77777777" w:rsidR="008D24DD" w:rsidRPr="0010523B" w:rsidRDefault="008D24DD" w:rsidP="0010523B">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338" w:type="dxa"/>
          </w:tcPr>
          <w:p w14:paraId="58912AE0" w14:textId="77777777" w:rsidR="008D24DD" w:rsidRPr="0010523B" w:rsidRDefault="008D24DD" w:rsidP="0010523B">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777" w:type="dxa"/>
          </w:tcPr>
          <w:p w14:paraId="5426CB7C" w14:textId="77777777" w:rsidR="008D24DD" w:rsidRPr="0010523B" w:rsidRDefault="008D24DD" w:rsidP="0010523B">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Teaching</w:t>
            </w:r>
            <w:r w:rsidRPr="0010523B">
              <w:rPr>
                <w:b/>
                <w:bCs/>
                <w:color w:val="000000" w:themeColor="text1"/>
                <w:sz w:val="24"/>
                <w:szCs w:val="24"/>
              </w:rPr>
              <w:t xml:space="preserve"> </w:t>
            </w:r>
            <w:r w:rsidRPr="0010523B">
              <w:rPr>
                <w:b/>
                <w:bCs/>
                <w:color w:val="000000" w:themeColor="text1"/>
                <w:sz w:val="24"/>
                <w:szCs w:val="24"/>
                <w:u w:val="single"/>
              </w:rPr>
              <w:t>Hours</w:t>
            </w:r>
          </w:p>
        </w:tc>
      </w:tr>
      <w:tr w:rsidR="0010523B" w:rsidRPr="0010523B" w14:paraId="499221E2" w14:textId="77777777" w:rsidTr="0010523B">
        <w:trPr>
          <w:trHeight w:val="2539"/>
        </w:trPr>
        <w:tc>
          <w:tcPr>
            <w:tcW w:w="1013" w:type="dxa"/>
          </w:tcPr>
          <w:p w14:paraId="4C3C43E3" w14:textId="77777777" w:rsidR="008D24DD" w:rsidRPr="0010523B" w:rsidRDefault="008D24DD" w:rsidP="0010523B">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338" w:type="dxa"/>
          </w:tcPr>
          <w:p w14:paraId="3F0527AB" w14:textId="77777777" w:rsidR="008D24DD" w:rsidRPr="0010523B" w:rsidRDefault="008D24DD"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u w:val="single"/>
              </w:rPr>
              <w:t>Advanced Business Writing</w:t>
            </w:r>
          </w:p>
          <w:p w14:paraId="43CF9A8C" w14:textId="77777777" w:rsidR="008D24DD" w:rsidRPr="0010523B" w:rsidRDefault="008D24DD" w:rsidP="00756CB4">
            <w:pPr>
              <w:numPr>
                <w:ilvl w:val="0"/>
                <w:numId w:val="267"/>
              </w:numPr>
              <w:pBdr>
                <w:top w:val="nil"/>
                <w:left w:val="nil"/>
                <w:bottom w:val="nil"/>
                <w:right w:val="nil"/>
                <w:between w:val="nil"/>
              </w:pBdr>
              <w:tabs>
                <w:tab w:val="left" w:pos="830"/>
              </w:tabs>
              <w:spacing w:before="36"/>
              <w:ind w:hanging="360"/>
              <w:rPr>
                <w:color w:val="000000" w:themeColor="text1"/>
                <w:sz w:val="24"/>
                <w:szCs w:val="24"/>
              </w:rPr>
            </w:pPr>
            <w:r w:rsidRPr="0010523B">
              <w:rPr>
                <w:color w:val="000000" w:themeColor="text1"/>
                <w:sz w:val="24"/>
                <w:szCs w:val="24"/>
              </w:rPr>
              <w:t>A, B, C &amp; Considerations for:</w:t>
            </w:r>
          </w:p>
          <w:p w14:paraId="0E68B505" w14:textId="77777777" w:rsidR="008D24DD" w:rsidRPr="0010523B" w:rsidRDefault="008D24DD" w:rsidP="00756CB4">
            <w:pPr>
              <w:numPr>
                <w:ilvl w:val="1"/>
                <w:numId w:val="267"/>
              </w:numPr>
              <w:pBdr>
                <w:top w:val="nil"/>
                <w:left w:val="nil"/>
                <w:bottom w:val="nil"/>
                <w:right w:val="nil"/>
                <w:between w:val="nil"/>
              </w:pBdr>
              <w:tabs>
                <w:tab w:val="left" w:pos="1549"/>
              </w:tabs>
              <w:spacing w:before="41"/>
              <w:ind w:left="1549" w:hanging="359"/>
              <w:rPr>
                <w:color w:val="000000" w:themeColor="text1"/>
                <w:sz w:val="24"/>
                <w:szCs w:val="24"/>
              </w:rPr>
            </w:pPr>
            <w:r w:rsidRPr="0010523B">
              <w:rPr>
                <w:color w:val="000000" w:themeColor="text1"/>
                <w:sz w:val="24"/>
                <w:szCs w:val="24"/>
              </w:rPr>
              <w:t>Audience, Message, Word Choice</w:t>
            </w:r>
          </w:p>
          <w:p w14:paraId="61F53138" w14:textId="77777777" w:rsidR="008D24DD" w:rsidRPr="0010523B" w:rsidRDefault="008D24DD" w:rsidP="00756CB4">
            <w:pPr>
              <w:numPr>
                <w:ilvl w:val="1"/>
                <w:numId w:val="267"/>
              </w:numPr>
              <w:pBdr>
                <w:top w:val="nil"/>
                <w:left w:val="nil"/>
                <w:bottom w:val="nil"/>
                <w:right w:val="nil"/>
                <w:between w:val="nil"/>
              </w:pBdr>
              <w:tabs>
                <w:tab w:val="left" w:pos="1549"/>
              </w:tabs>
              <w:spacing w:before="2"/>
              <w:ind w:left="1549" w:hanging="359"/>
              <w:rPr>
                <w:color w:val="000000" w:themeColor="text1"/>
                <w:sz w:val="24"/>
                <w:szCs w:val="24"/>
              </w:rPr>
            </w:pPr>
            <w:r w:rsidRPr="0010523B">
              <w:rPr>
                <w:color w:val="000000" w:themeColor="text1"/>
                <w:sz w:val="24"/>
                <w:szCs w:val="24"/>
              </w:rPr>
              <w:t>Developing &amp; Preparing documents</w:t>
            </w:r>
          </w:p>
          <w:p w14:paraId="166E1839" w14:textId="77777777" w:rsidR="008D24DD" w:rsidRPr="0010523B" w:rsidRDefault="008D24DD" w:rsidP="0010523B">
            <w:pPr>
              <w:pBdr>
                <w:top w:val="nil"/>
                <w:left w:val="nil"/>
                <w:bottom w:val="nil"/>
                <w:right w:val="nil"/>
                <w:between w:val="nil"/>
              </w:pBdr>
              <w:tabs>
                <w:tab w:val="left" w:pos="1549"/>
              </w:tabs>
              <w:spacing w:before="2"/>
              <w:rPr>
                <w:color w:val="000000" w:themeColor="text1"/>
                <w:sz w:val="24"/>
                <w:szCs w:val="24"/>
              </w:rPr>
            </w:pPr>
            <w:r w:rsidRPr="0010523B">
              <w:rPr>
                <w:color w:val="000000" w:themeColor="text1"/>
                <w:sz w:val="24"/>
                <w:szCs w:val="24"/>
              </w:rPr>
              <w:t xml:space="preserve">        Importance of Relevance &amp; Logic</w:t>
            </w:r>
          </w:p>
          <w:p w14:paraId="18A4053F" w14:textId="77777777" w:rsidR="008D24DD" w:rsidRPr="0010523B" w:rsidRDefault="008D24DD" w:rsidP="00756CB4">
            <w:pPr>
              <w:numPr>
                <w:ilvl w:val="0"/>
                <w:numId w:val="267"/>
              </w:numPr>
              <w:pBdr>
                <w:top w:val="nil"/>
                <w:left w:val="nil"/>
                <w:bottom w:val="nil"/>
                <w:right w:val="nil"/>
                <w:between w:val="nil"/>
              </w:pBdr>
              <w:tabs>
                <w:tab w:val="left" w:pos="830"/>
              </w:tabs>
              <w:spacing w:before="1"/>
              <w:ind w:hanging="360"/>
              <w:rPr>
                <w:color w:val="000000" w:themeColor="text1"/>
                <w:sz w:val="24"/>
                <w:szCs w:val="24"/>
              </w:rPr>
            </w:pPr>
            <w:r w:rsidRPr="0010523B">
              <w:rPr>
                <w:color w:val="000000" w:themeColor="text1"/>
                <w:sz w:val="24"/>
                <w:szCs w:val="24"/>
              </w:rPr>
              <w:t>Finalizing Formal / Informal Document</w:t>
            </w:r>
          </w:p>
          <w:p w14:paraId="676A00C0" w14:textId="77777777" w:rsidR="008D24DD" w:rsidRPr="0010523B" w:rsidRDefault="008D24DD" w:rsidP="00756CB4">
            <w:pPr>
              <w:numPr>
                <w:ilvl w:val="0"/>
                <w:numId w:val="267"/>
              </w:numPr>
              <w:pBdr>
                <w:top w:val="nil"/>
                <w:left w:val="nil"/>
                <w:bottom w:val="nil"/>
                <w:right w:val="nil"/>
                <w:between w:val="nil"/>
              </w:pBdr>
              <w:tabs>
                <w:tab w:val="left" w:pos="830"/>
              </w:tabs>
              <w:spacing w:before="41"/>
              <w:ind w:hanging="360"/>
              <w:rPr>
                <w:color w:val="000000" w:themeColor="text1"/>
                <w:sz w:val="24"/>
                <w:szCs w:val="24"/>
              </w:rPr>
            </w:pPr>
            <w:r w:rsidRPr="0010523B">
              <w:rPr>
                <w:color w:val="000000" w:themeColor="text1"/>
                <w:sz w:val="24"/>
                <w:szCs w:val="24"/>
              </w:rPr>
              <w:t>Report Writing</w:t>
            </w:r>
          </w:p>
          <w:p w14:paraId="68ABAECC" w14:textId="77777777" w:rsidR="008D24DD" w:rsidRPr="0010523B" w:rsidRDefault="008D24DD" w:rsidP="00756CB4">
            <w:pPr>
              <w:numPr>
                <w:ilvl w:val="0"/>
                <w:numId w:val="267"/>
              </w:numPr>
              <w:pBdr>
                <w:top w:val="nil"/>
                <w:left w:val="nil"/>
                <w:bottom w:val="nil"/>
                <w:right w:val="nil"/>
                <w:between w:val="nil"/>
              </w:pBdr>
              <w:tabs>
                <w:tab w:val="left" w:pos="830"/>
              </w:tabs>
              <w:spacing w:before="41"/>
              <w:ind w:hanging="360"/>
              <w:rPr>
                <w:color w:val="000000" w:themeColor="text1"/>
                <w:sz w:val="24"/>
                <w:szCs w:val="24"/>
              </w:rPr>
            </w:pPr>
            <w:r w:rsidRPr="0010523B">
              <w:rPr>
                <w:color w:val="000000" w:themeColor="text1"/>
                <w:sz w:val="24"/>
                <w:szCs w:val="24"/>
              </w:rPr>
              <w:t>Communication using Electronic and social media</w:t>
            </w:r>
          </w:p>
          <w:p w14:paraId="1D5DBB47" w14:textId="77777777" w:rsidR="008D24DD" w:rsidRPr="0010523B" w:rsidRDefault="008D24DD" w:rsidP="00756CB4">
            <w:pPr>
              <w:numPr>
                <w:ilvl w:val="0"/>
                <w:numId w:val="267"/>
              </w:numPr>
              <w:pBdr>
                <w:top w:val="nil"/>
                <w:left w:val="nil"/>
                <w:bottom w:val="nil"/>
                <w:right w:val="nil"/>
                <w:between w:val="nil"/>
              </w:pBdr>
              <w:tabs>
                <w:tab w:val="left" w:pos="830"/>
              </w:tabs>
              <w:spacing w:before="41"/>
              <w:ind w:hanging="360"/>
              <w:rPr>
                <w:color w:val="000000" w:themeColor="text1"/>
                <w:sz w:val="24"/>
                <w:szCs w:val="24"/>
              </w:rPr>
            </w:pPr>
            <w:r w:rsidRPr="0010523B">
              <w:rPr>
                <w:color w:val="000000" w:themeColor="text1"/>
                <w:sz w:val="24"/>
                <w:szCs w:val="24"/>
              </w:rPr>
              <w:t>Importance of ethics in digital communication</w:t>
            </w:r>
          </w:p>
          <w:p w14:paraId="2FE64D3D" w14:textId="77777777" w:rsidR="008D24DD" w:rsidRPr="0010523B" w:rsidRDefault="008D24DD" w:rsidP="00756CB4">
            <w:pPr>
              <w:numPr>
                <w:ilvl w:val="0"/>
                <w:numId w:val="267"/>
              </w:numPr>
              <w:pBdr>
                <w:top w:val="nil"/>
                <w:left w:val="nil"/>
                <w:bottom w:val="nil"/>
                <w:right w:val="nil"/>
                <w:between w:val="nil"/>
              </w:pBdr>
              <w:tabs>
                <w:tab w:val="left" w:pos="830"/>
              </w:tabs>
              <w:spacing w:before="41"/>
              <w:ind w:hanging="360"/>
              <w:rPr>
                <w:color w:val="000000" w:themeColor="text1"/>
                <w:sz w:val="24"/>
                <w:szCs w:val="24"/>
              </w:rPr>
            </w:pPr>
            <w:r w:rsidRPr="0010523B">
              <w:rPr>
                <w:color w:val="000000" w:themeColor="text1"/>
                <w:sz w:val="24"/>
                <w:szCs w:val="24"/>
              </w:rPr>
              <w:t>How to review a book (and assignment)</w:t>
            </w:r>
          </w:p>
        </w:tc>
        <w:tc>
          <w:tcPr>
            <w:tcW w:w="1777" w:type="dxa"/>
          </w:tcPr>
          <w:p w14:paraId="312DEAB6" w14:textId="77777777" w:rsidR="008D24DD" w:rsidRPr="0010523B" w:rsidRDefault="008D24DD" w:rsidP="0010523B">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r>
      <w:tr w:rsidR="0010523B" w:rsidRPr="0010523B" w14:paraId="15A20E61" w14:textId="77777777" w:rsidTr="0010523B">
        <w:trPr>
          <w:trHeight w:val="4076"/>
        </w:trPr>
        <w:tc>
          <w:tcPr>
            <w:tcW w:w="1013" w:type="dxa"/>
          </w:tcPr>
          <w:p w14:paraId="062AA5CF" w14:textId="77777777" w:rsidR="008D24DD" w:rsidRPr="0010523B" w:rsidRDefault="008D24DD" w:rsidP="0010523B">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338" w:type="dxa"/>
          </w:tcPr>
          <w:p w14:paraId="2D27AD59" w14:textId="77777777" w:rsidR="008D24DD" w:rsidRPr="0010523B" w:rsidRDefault="008D24DD" w:rsidP="0010523B">
            <w:pPr>
              <w:pBdr>
                <w:top w:val="nil"/>
                <w:left w:val="nil"/>
                <w:bottom w:val="nil"/>
                <w:right w:val="nil"/>
                <w:between w:val="nil"/>
              </w:pBdr>
              <w:tabs>
                <w:tab w:val="left" w:pos="830"/>
              </w:tabs>
              <w:spacing w:line="249" w:lineRule="auto"/>
              <w:rPr>
                <w:b/>
                <w:bCs/>
                <w:color w:val="000000" w:themeColor="text1"/>
                <w:sz w:val="24"/>
                <w:szCs w:val="24"/>
              </w:rPr>
            </w:pPr>
            <w:r w:rsidRPr="0010523B">
              <w:rPr>
                <w:b/>
                <w:bCs/>
                <w:color w:val="000000" w:themeColor="text1"/>
                <w:sz w:val="24"/>
                <w:szCs w:val="24"/>
                <w:u w:val="single"/>
              </w:rPr>
              <w:t xml:space="preserve"> Effective Presentation Design</w:t>
            </w:r>
          </w:p>
          <w:p w14:paraId="6631FD2E" w14:textId="77777777" w:rsidR="008D24DD" w:rsidRPr="0010523B" w:rsidRDefault="008D24DD" w:rsidP="00756CB4">
            <w:pPr>
              <w:numPr>
                <w:ilvl w:val="0"/>
                <w:numId w:val="266"/>
              </w:numPr>
              <w:pBdr>
                <w:top w:val="nil"/>
                <w:left w:val="nil"/>
                <w:bottom w:val="nil"/>
                <w:right w:val="nil"/>
                <w:between w:val="nil"/>
              </w:pBdr>
              <w:tabs>
                <w:tab w:val="left" w:pos="830"/>
              </w:tabs>
              <w:spacing w:before="35"/>
              <w:ind w:hanging="360"/>
              <w:rPr>
                <w:color w:val="000000" w:themeColor="text1"/>
                <w:sz w:val="24"/>
                <w:szCs w:val="24"/>
              </w:rPr>
            </w:pPr>
            <w:r w:rsidRPr="0010523B">
              <w:rPr>
                <w:color w:val="000000" w:themeColor="text1"/>
                <w:sz w:val="24"/>
                <w:szCs w:val="24"/>
              </w:rPr>
              <w:t>Managing Stage fright</w:t>
            </w:r>
          </w:p>
          <w:p w14:paraId="26CAC35A" w14:textId="77777777" w:rsidR="008D24DD" w:rsidRPr="0010523B" w:rsidRDefault="008D24DD" w:rsidP="00756CB4">
            <w:pPr>
              <w:numPr>
                <w:ilvl w:val="0"/>
                <w:numId w:val="266"/>
              </w:numPr>
              <w:pBdr>
                <w:top w:val="nil"/>
                <w:left w:val="nil"/>
                <w:bottom w:val="nil"/>
                <w:right w:val="nil"/>
                <w:between w:val="nil"/>
              </w:pBdr>
              <w:tabs>
                <w:tab w:val="left" w:pos="869"/>
              </w:tabs>
              <w:spacing w:before="35"/>
              <w:ind w:left="869" w:hanging="399"/>
              <w:rPr>
                <w:color w:val="000000" w:themeColor="text1"/>
                <w:sz w:val="24"/>
                <w:szCs w:val="24"/>
              </w:rPr>
            </w:pPr>
            <w:r w:rsidRPr="0010523B">
              <w:rPr>
                <w:color w:val="000000" w:themeColor="text1"/>
                <w:sz w:val="24"/>
                <w:szCs w:val="24"/>
              </w:rPr>
              <w:t>Nuance of Structuring the talk / Presentation</w:t>
            </w:r>
          </w:p>
          <w:p w14:paraId="4BB50DEA" w14:textId="77777777" w:rsidR="008D24DD" w:rsidRPr="0010523B" w:rsidRDefault="008D24DD" w:rsidP="00756CB4">
            <w:pPr>
              <w:numPr>
                <w:ilvl w:val="0"/>
                <w:numId w:val="266"/>
              </w:numPr>
              <w:pBdr>
                <w:top w:val="nil"/>
                <w:left w:val="nil"/>
                <w:bottom w:val="nil"/>
                <w:right w:val="nil"/>
                <w:between w:val="nil"/>
              </w:pBdr>
              <w:tabs>
                <w:tab w:val="left" w:pos="830"/>
              </w:tabs>
              <w:spacing w:before="35"/>
              <w:ind w:hanging="360"/>
              <w:rPr>
                <w:color w:val="000000" w:themeColor="text1"/>
                <w:sz w:val="24"/>
                <w:szCs w:val="24"/>
              </w:rPr>
            </w:pPr>
            <w:r w:rsidRPr="0010523B">
              <w:rPr>
                <w:color w:val="000000" w:themeColor="text1"/>
                <w:sz w:val="24"/>
                <w:szCs w:val="24"/>
              </w:rPr>
              <w:t>Storytelling</w:t>
            </w:r>
          </w:p>
          <w:p w14:paraId="7BE3A903" w14:textId="77777777" w:rsidR="008D24DD" w:rsidRPr="0010523B" w:rsidRDefault="008D24DD" w:rsidP="00756CB4">
            <w:pPr>
              <w:numPr>
                <w:ilvl w:val="0"/>
                <w:numId w:val="266"/>
              </w:numPr>
              <w:pBdr>
                <w:top w:val="nil"/>
                <w:left w:val="nil"/>
                <w:bottom w:val="nil"/>
                <w:right w:val="nil"/>
                <w:between w:val="nil"/>
              </w:pBdr>
              <w:tabs>
                <w:tab w:val="left" w:pos="830"/>
              </w:tabs>
              <w:spacing w:before="40"/>
              <w:ind w:hanging="360"/>
              <w:rPr>
                <w:color w:val="000000" w:themeColor="text1"/>
                <w:sz w:val="24"/>
                <w:szCs w:val="24"/>
              </w:rPr>
            </w:pPr>
            <w:r w:rsidRPr="0010523B">
              <w:rPr>
                <w:color w:val="000000" w:themeColor="text1"/>
                <w:sz w:val="24"/>
                <w:szCs w:val="24"/>
              </w:rPr>
              <w:t>Getting into someone ‘s head</w:t>
            </w:r>
          </w:p>
          <w:p w14:paraId="67D7E494" w14:textId="77777777" w:rsidR="008D24DD" w:rsidRPr="0010523B" w:rsidRDefault="008D24DD" w:rsidP="00756CB4">
            <w:pPr>
              <w:numPr>
                <w:ilvl w:val="1"/>
                <w:numId w:val="266"/>
              </w:numPr>
              <w:pBdr>
                <w:top w:val="nil"/>
                <w:left w:val="nil"/>
                <w:bottom w:val="nil"/>
                <w:right w:val="nil"/>
                <w:between w:val="nil"/>
              </w:pBdr>
              <w:tabs>
                <w:tab w:val="left" w:pos="1589"/>
              </w:tabs>
              <w:spacing w:before="39"/>
              <w:rPr>
                <w:color w:val="000000" w:themeColor="text1"/>
                <w:sz w:val="24"/>
                <w:szCs w:val="24"/>
              </w:rPr>
            </w:pPr>
            <w:proofErr w:type="spellStart"/>
            <w:r w:rsidRPr="0010523B">
              <w:rPr>
                <w:color w:val="000000" w:themeColor="text1"/>
                <w:sz w:val="24"/>
                <w:szCs w:val="24"/>
              </w:rPr>
              <w:t>Pechakucha</w:t>
            </w:r>
            <w:proofErr w:type="spellEnd"/>
          </w:p>
          <w:p w14:paraId="6068F1C8" w14:textId="77777777" w:rsidR="008D24DD" w:rsidRPr="0010523B" w:rsidRDefault="008D24DD" w:rsidP="00756CB4">
            <w:pPr>
              <w:numPr>
                <w:ilvl w:val="1"/>
                <w:numId w:val="266"/>
              </w:numPr>
              <w:pBdr>
                <w:top w:val="nil"/>
                <w:left w:val="nil"/>
                <w:bottom w:val="nil"/>
                <w:right w:val="nil"/>
                <w:between w:val="nil"/>
              </w:pBdr>
              <w:tabs>
                <w:tab w:val="left" w:pos="1589"/>
              </w:tabs>
              <w:spacing w:before="41"/>
              <w:rPr>
                <w:color w:val="000000" w:themeColor="text1"/>
                <w:sz w:val="24"/>
                <w:szCs w:val="24"/>
              </w:rPr>
            </w:pPr>
            <w:r w:rsidRPr="0010523B">
              <w:rPr>
                <w:color w:val="000000" w:themeColor="text1"/>
                <w:sz w:val="24"/>
                <w:szCs w:val="24"/>
              </w:rPr>
              <w:t>Avoiding the three traps</w:t>
            </w:r>
          </w:p>
          <w:p w14:paraId="351074B3" w14:textId="77777777" w:rsidR="008D24DD" w:rsidRPr="0010523B" w:rsidRDefault="008D24DD" w:rsidP="00756CB4">
            <w:pPr>
              <w:numPr>
                <w:ilvl w:val="1"/>
                <w:numId w:val="266"/>
              </w:numPr>
              <w:pBdr>
                <w:top w:val="nil"/>
                <w:left w:val="nil"/>
                <w:bottom w:val="nil"/>
                <w:right w:val="nil"/>
                <w:between w:val="nil"/>
              </w:pBdr>
              <w:tabs>
                <w:tab w:val="left" w:pos="1550"/>
              </w:tabs>
              <w:spacing w:before="35"/>
              <w:ind w:left="1550" w:hanging="360"/>
              <w:rPr>
                <w:color w:val="000000" w:themeColor="text1"/>
                <w:sz w:val="24"/>
                <w:szCs w:val="24"/>
              </w:rPr>
            </w:pPr>
            <w:r w:rsidRPr="0010523B">
              <w:rPr>
                <w:color w:val="000000" w:themeColor="text1"/>
                <w:sz w:val="24"/>
                <w:szCs w:val="24"/>
              </w:rPr>
              <w:t>Communication styles</w:t>
            </w:r>
          </w:p>
          <w:p w14:paraId="59C48BA7" w14:textId="77777777" w:rsidR="008D24DD" w:rsidRPr="0010523B" w:rsidRDefault="008D24DD" w:rsidP="00756CB4">
            <w:pPr>
              <w:numPr>
                <w:ilvl w:val="1"/>
                <w:numId w:val="266"/>
              </w:numPr>
              <w:pBdr>
                <w:top w:val="nil"/>
                <w:left w:val="nil"/>
                <w:bottom w:val="nil"/>
                <w:right w:val="nil"/>
                <w:between w:val="nil"/>
              </w:pBdr>
              <w:tabs>
                <w:tab w:val="left" w:pos="1550"/>
              </w:tabs>
              <w:spacing w:before="35"/>
              <w:ind w:left="1550" w:hanging="360"/>
              <w:rPr>
                <w:color w:val="000000" w:themeColor="text1"/>
                <w:sz w:val="24"/>
                <w:szCs w:val="24"/>
              </w:rPr>
            </w:pPr>
            <w:r w:rsidRPr="0010523B">
              <w:rPr>
                <w:color w:val="000000" w:themeColor="text1"/>
                <w:sz w:val="24"/>
                <w:szCs w:val="24"/>
              </w:rPr>
              <w:t>Use of uncertainty to create interest</w:t>
            </w:r>
          </w:p>
          <w:p w14:paraId="6A111074" w14:textId="77777777" w:rsidR="008D24DD" w:rsidRPr="0010523B" w:rsidRDefault="008D24DD" w:rsidP="00756CB4">
            <w:pPr>
              <w:numPr>
                <w:ilvl w:val="1"/>
                <w:numId w:val="266"/>
              </w:numPr>
              <w:pBdr>
                <w:top w:val="nil"/>
                <w:left w:val="nil"/>
                <w:bottom w:val="nil"/>
                <w:right w:val="nil"/>
                <w:between w:val="nil"/>
              </w:pBdr>
              <w:tabs>
                <w:tab w:val="left" w:pos="1550"/>
              </w:tabs>
              <w:spacing w:before="35"/>
              <w:ind w:left="1550" w:hanging="360"/>
              <w:rPr>
                <w:color w:val="000000" w:themeColor="text1"/>
                <w:sz w:val="24"/>
                <w:szCs w:val="24"/>
              </w:rPr>
            </w:pPr>
            <w:r w:rsidRPr="0010523B">
              <w:rPr>
                <w:color w:val="000000" w:themeColor="text1"/>
                <w:sz w:val="24"/>
                <w:szCs w:val="24"/>
              </w:rPr>
              <w:t>Belly Button</w:t>
            </w:r>
          </w:p>
          <w:p w14:paraId="065D5FD3" w14:textId="77777777" w:rsidR="008D24DD" w:rsidRPr="0010523B" w:rsidRDefault="008D24DD" w:rsidP="00756CB4">
            <w:pPr>
              <w:numPr>
                <w:ilvl w:val="1"/>
                <w:numId w:val="266"/>
              </w:numPr>
              <w:pBdr>
                <w:top w:val="nil"/>
                <w:left w:val="nil"/>
                <w:bottom w:val="nil"/>
                <w:right w:val="nil"/>
                <w:between w:val="nil"/>
              </w:pBdr>
              <w:tabs>
                <w:tab w:val="left" w:pos="1550"/>
              </w:tabs>
              <w:spacing w:before="35"/>
              <w:ind w:left="1550" w:hanging="360"/>
              <w:rPr>
                <w:color w:val="000000" w:themeColor="text1"/>
                <w:sz w:val="24"/>
                <w:szCs w:val="24"/>
              </w:rPr>
            </w:pPr>
            <w:r w:rsidRPr="0010523B">
              <w:rPr>
                <w:color w:val="000000" w:themeColor="text1"/>
                <w:sz w:val="24"/>
                <w:szCs w:val="24"/>
              </w:rPr>
              <w:t>Area 47</w:t>
            </w:r>
          </w:p>
          <w:p w14:paraId="0C66772F" w14:textId="77777777" w:rsidR="008D24DD" w:rsidRPr="0010523B" w:rsidRDefault="008D24DD" w:rsidP="00756CB4">
            <w:pPr>
              <w:numPr>
                <w:ilvl w:val="1"/>
                <w:numId w:val="266"/>
              </w:numPr>
              <w:pBdr>
                <w:top w:val="nil"/>
                <w:left w:val="nil"/>
                <w:bottom w:val="nil"/>
                <w:right w:val="nil"/>
                <w:between w:val="nil"/>
              </w:pBdr>
              <w:tabs>
                <w:tab w:val="left" w:pos="1550"/>
              </w:tabs>
              <w:spacing w:before="35"/>
              <w:ind w:left="1550" w:hanging="360"/>
              <w:rPr>
                <w:color w:val="000000" w:themeColor="text1"/>
                <w:sz w:val="24"/>
                <w:szCs w:val="24"/>
              </w:rPr>
            </w:pPr>
            <w:r w:rsidRPr="0010523B">
              <w:rPr>
                <w:color w:val="000000" w:themeColor="text1"/>
                <w:sz w:val="24"/>
                <w:szCs w:val="24"/>
              </w:rPr>
              <w:t>Goal opportunity setting</w:t>
            </w:r>
          </w:p>
          <w:p w14:paraId="01EAB3C5" w14:textId="77777777" w:rsidR="008D24DD" w:rsidRPr="0010523B" w:rsidRDefault="008D24DD" w:rsidP="00756CB4">
            <w:pPr>
              <w:numPr>
                <w:ilvl w:val="1"/>
                <w:numId w:val="266"/>
              </w:numPr>
              <w:pBdr>
                <w:top w:val="nil"/>
                <w:left w:val="nil"/>
                <w:bottom w:val="nil"/>
                <w:right w:val="nil"/>
                <w:between w:val="nil"/>
              </w:pBdr>
              <w:tabs>
                <w:tab w:val="left" w:pos="1550"/>
              </w:tabs>
              <w:spacing w:before="35"/>
              <w:ind w:left="1550" w:hanging="360"/>
              <w:rPr>
                <w:color w:val="000000" w:themeColor="text1"/>
                <w:sz w:val="24"/>
                <w:szCs w:val="24"/>
              </w:rPr>
            </w:pPr>
            <w:r w:rsidRPr="0010523B">
              <w:rPr>
                <w:color w:val="000000" w:themeColor="text1"/>
                <w:sz w:val="24"/>
                <w:szCs w:val="24"/>
              </w:rPr>
              <w:t>Picture Superiority effect</w:t>
            </w:r>
          </w:p>
          <w:p w14:paraId="08F4B72E" w14:textId="5E8726DC" w:rsidR="008D24DD" w:rsidRPr="0010523B" w:rsidRDefault="008D24DD" w:rsidP="00756CB4">
            <w:pPr>
              <w:numPr>
                <w:ilvl w:val="1"/>
                <w:numId w:val="266"/>
              </w:numPr>
              <w:pBdr>
                <w:top w:val="nil"/>
                <w:left w:val="nil"/>
                <w:bottom w:val="nil"/>
                <w:right w:val="nil"/>
                <w:between w:val="nil"/>
              </w:pBdr>
              <w:tabs>
                <w:tab w:val="left" w:pos="1550"/>
              </w:tabs>
              <w:spacing w:before="35"/>
              <w:ind w:left="1550" w:hanging="360"/>
              <w:rPr>
                <w:color w:val="000000" w:themeColor="text1"/>
                <w:sz w:val="24"/>
                <w:szCs w:val="24"/>
              </w:rPr>
            </w:pPr>
            <w:r w:rsidRPr="0010523B">
              <w:rPr>
                <w:color w:val="000000" w:themeColor="text1"/>
                <w:sz w:val="24"/>
                <w:szCs w:val="24"/>
              </w:rPr>
              <w:t>Assignment on AV presentation (as final project)</w:t>
            </w:r>
          </w:p>
        </w:tc>
        <w:tc>
          <w:tcPr>
            <w:tcW w:w="1777" w:type="dxa"/>
          </w:tcPr>
          <w:p w14:paraId="2F2410B7" w14:textId="77777777" w:rsidR="008D24DD" w:rsidRPr="0010523B" w:rsidRDefault="008D24DD" w:rsidP="0010523B">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r>
      <w:tr w:rsidR="0010523B" w:rsidRPr="0010523B" w14:paraId="0F649463" w14:textId="77777777" w:rsidTr="0010523B">
        <w:trPr>
          <w:trHeight w:val="3113"/>
        </w:trPr>
        <w:tc>
          <w:tcPr>
            <w:tcW w:w="1013" w:type="dxa"/>
          </w:tcPr>
          <w:p w14:paraId="050E672C" w14:textId="77777777" w:rsidR="008D24DD" w:rsidRPr="0010523B" w:rsidRDefault="008D24DD" w:rsidP="0010523B">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lastRenderedPageBreak/>
              <w:t>Unit III</w:t>
            </w:r>
          </w:p>
        </w:tc>
        <w:tc>
          <w:tcPr>
            <w:tcW w:w="6338" w:type="dxa"/>
          </w:tcPr>
          <w:p w14:paraId="1498C4D9" w14:textId="77777777" w:rsidR="008D24DD" w:rsidRPr="0010523B" w:rsidRDefault="008D24DD"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u w:val="single"/>
              </w:rPr>
              <w:t>Argument</w:t>
            </w:r>
          </w:p>
          <w:p w14:paraId="43C485B5" w14:textId="77777777" w:rsidR="008D24DD" w:rsidRPr="0010523B" w:rsidRDefault="008D24DD" w:rsidP="00756CB4">
            <w:pPr>
              <w:numPr>
                <w:ilvl w:val="0"/>
                <w:numId w:val="265"/>
              </w:numPr>
              <w:pBdr>
                <w:top w:val="nil"/>
                <w:left w:val="nil"/>
                <w:bottom w:val="nil"/>
                <w:right w:val="nil"/>
                <w:between w:val="nil"/>
              </w:pBdr>
              <w:tabs>
                <w:tab w:val="left" w:pos="1190"/>
              </w:tabs>
              <w:spacing w:before="31"/>
              <w:rPr>
                <w:color w:val="000000" w:themeColor="text1"/>
                <w:sz w:val="24"/>
                <w:szCs w:val="24"/>
              </w:rPr>
            </w:pPr>
            <w:r w:rsidRPr="0010523B">
              <w:rPr>
                <w:color w:val="000000" w:themeColor="text1"/>
                <w:sz w:val="24"/>
                <w:szCs w:val="24"/>
              </w:rPr>
              <w:t>Defining an argument</w:t>
            </w:r>
          </w:p>
          <w:p w14:paraId="654A5887" w14:textId="77777777" w:rsidR="008D24DD" w:rsidRPr="0010523B" w:rsidRDefault="008D24DD" w:rsidP="00756CB4">
            <w:pPr>
              <w:numPr>
                <w:ilvl w:val="0"/>
                <w:numId w:val="265"/>
              </w:numPr>
              <w:pBdr>
                <w:top w:val="nil"/>
                <w:left w:val="nil"/>
                <w:bottom w:val="nil"/>
                <w:right w:val="nil"/>
                <w:between w:val="nil"/>
              </w:pBdr>
              <w:tabs>
                <w:tab w:val="left" w:pos="1190"/>
              </w:tabs>
              <w:spacing w:before="41"/>
              <w:rPr>
                <w:color w:val="000000" w:themeColor="text1"/>
                <w:sz w:val="24"/>
                <w:szCs w:val="24"/>
              </w:rPr>
            </w:pPr>
            <w:r w:rsidRPr="0010523B">
              <w:rPr>
                <w:color w:val="000000" w:themeColor="text1"/>
                <w:sz w:val="24"/>
                <w:szCs w:val="24"/>
              </w:rPr>
              <w:t>Composition of argument</w:t>
            </w:r>
          </w:p>
          <w:p w14:paraId="703322D5" w14:textId="77777777" w:rsidR="008D24DD" w:rsidRPr="0010523B" w:rsidRDefault="008D24DD" w:rsidP="00756CB4">
            <w:pPr>
              <w:numPr>
                <w:ilvl w:val="0"/>
                <w:numId w:val="265"/>
              </w:numPr>
              <w:pBdr>
                <w:top w:val="nil"/>
                <w:left w:val="nil"/>
                <w:bottom w:val="nil"/>
                <w:right w:val="nil"/>
                <w:between w:val="nil"/>
              </w:pBdr>
              <w:tabs>
                <w:tab w:val="left" w:pos="1190"/>
              </w:tabs>
              <w:spacing w:before="41"/>
              <w:rPr>
                <w:color w:val="000000" w:themeColor="text1"/>
                <w:sz w:val="24"/>
                <w:szCs w:val="24"/>
              </w:rPr>
            </w:pPr>
            <w:r w:rsidRPr="0010523B">
              <w:rPr>
                <w:color w:val="000000" w:themeColor="text1"/>
                <w:sz w:val="24"/>
                <w:szCs w:val="24"/>
              </w:rPr>
              <w:t>Spotting/understanding an argument</w:t>
            </w:r>
          </w:p>
          <w:p w14:paraId="74CC45E1" w14:textId="77777777" w:rsidR="008D24DD" w:rsidRPr="0010523B" w:rsidRDefault="008D24DD" w:rsidP="00756CB4">
            <w:pPr>
              <w:numPr>
                <w:ilvl w:val="0"/>
                <w:numId w:val="265"/>
              </w:numPr>
              <w:pBdr>
                <w:top w:val="nil"/>
                <w:left w:val="nil"/>
                <w:bottom w:val="nil"/>
                <w:right w:val="nil"/>
                <w:between w:val="nil"/>
              </w:pBdr>
              <w:tabs>
                <w:tab w:val="left" w:pos="1190"/>
              </w:tabs>
              <w:spacing w:before="41"/>
              <w:rPr>
                <w:color w:val="000000" w:themeColor="text1"/>
                <w:sz w:val="24"/>
                <w:szCs w:val="24"/>
              </w:rPr>
            </w:pPr>
            <w:r w:rsidRPr="0010523B">
              <w:rPr>
                <w:color w:val="000000" w:themeColor="text1"/>
                <w:sz w:val="24"/>
                <w:szCs w:val="24"/>
              </w:rPr>
              <w:t>Markers</w:t>
            </w:r>
          </w:p>
          <w:p w14:paraId="5BA1B65B" w14:textId="77777777" w:rsidR="008D24DD" w:rsidRPr="0010523B" w:rsidRDefault="008D24DD" w:rsidP="00756CB4">
            <w:pPr>
              <w:numPr>
                <w:ilvl w:val="0"/>
                <w:numId w:val="265"/>
              </w:numPr>
              <w:pBdr>
                <w:top w:val="nil"/>
                <w:left w:val="nil"/>
                <w:bottom w:val="nil"/>
                <w:right w:val="nil"/>
                <w:between w:val="nil"/>
              </w:pBdr>
              <w:tabs>
                <w:tab w:val="left" w:pos="1190"/>
              </w:tabs>
              <w:spacing w:before="41"/>
              <w:rPr>
                <w:color w:val="000000" w:themeColor="text1"/>
                <w:sz w:val="24"/>
                <w:szCs w:val="24"/>
              </w:rPr>
            </w:pPr>
            <w:r w:rsidRPr="0010523B">
              <w:rPr>
                <w:color w:val="000000" w:themeColor="text1"/>
                <w:sz w:val="24"/>
                <w:szCs w:val="24"/>
              </w:rPr>
              <w:t>Argumentative moves</w:t>
            </w:r>
          </w:p>
          <w:p w14:paraId="65DDB75E" w14:textId="77777777" w:rsidR="008D24DD" w:rsidRPr="0010523B" w:rsidRDefault="008D24DD" w:rsidP="00756CB4">
            <w:pPr>
              <w:numPr>
                <w:ilvl w:val="1"/>
                <w:numId w:val="265"/>
              </w:numPr>
              <w:pBdr>
                <w:top w:val="nil"/>
                <w:left w:val="nil"/>
                <w:bottom w:val="nil"/>
                <w:right w:val="nil"/>
                <w:between w:val="nil"/>
              </w:pBdr>
              <w:tabs>
                <w:tab w:val="left" w:pos="1910"/>
              </w:tabs>
              <w:spacing w:before="41"/>
              <w:ind w:left="1910" w:hanging="360"/>
              <w:rPr>
                <w:color w:val="000000" w:themeColor="text1"/>
                <w:sz w:val="24"/>
                <w:szCs w:val="24"/>
              </w:rPr>
            </w:pPr>
            <w:r w:rsidRPr="0010523B">
              <w:rPr>
                <w:color w:val="000000" w:themeColor="text1"/>
                <w:sz w:val="24"/>
                <w:szCs w:val="24"/>
              </w:rPr>
              <w:t>Assuring</w:t>
            </w:r>
          </w:p>
          <w:p w14:paraId="05D08A16" w14:textId="77777777" w:rsidR="008D24DD" w:rsidRPr="0010523B" w:rsidRDefault="008D24DD" w:rsidP="00756CB4">
            <w:pPr>
              <w:numPr>
                <w:ilvl w:val="1"/>
                <w:numId w:val="265"/>
              </w:numPr>
              <w:pBdr>
                <w:top w:val="nil"/>
                <w:left w:val="nil"/>
                <w:bottom w:val="nil"/>
                <w:right w:val="nil"/>
                <w:between w:val="nil"/>
              </w:pBdr>
              <w:tabs>
                <w:tab w:val="left" w:pos="1910"/>
              </w:tabs>
              <w:spacing w:before="1"/>
              <w:ind w:left="1910" w:hanging="360"/>
              <w:rPr>
                <w:color w:val="000000" w:themeColor="text1"/>
                <w:sz w:val="24"/>
                <w:szCs w:val="24"/>
              </w:rPr>
            </w:pPr>
            <w:r w:rsidRPr="0010523B">
              <w:rPr>
                <w:color w:val="000000" w:themeColor="text1"/>
                <w:sz w:val="24"/>
                <w:szCs w:val="24"/>
              </w:rPr>
              <w:t>Guarding</w:t>
            </w:r>
          </w:p>
          <w:p w14:paraId="2C4E27EA" w14:textId="77777777" w:rsidR="008D24DD" w:rsidRPr="0010523B" w:rsidRDefault="008D24DD" w:rsidP="00756CB4">
            <w:pPr>
              <w:numPr>
                <w:ilvl w:val="1"/>
                <w:numId w:val="265"/>
              </w:numPr>
              <w:pBdr>
                <w:top w:val="nil"/>
                <w:left w:val="nil"/>
                <w:bottom w:val="nil"/>
                <w:right w:val="nil"/>
                <w:between w:val="nil"/>
              </w:pBdr>
              <w:tabs>
                <w:tab w:val="left" w:pos="1910"/>
              </w:tabs>
              <w:spacing w:before="2"/>
              <w:ind w:left="1910" w:hanging="360"/>
              <w:rPr>
                <w:color w:val="000000" w:themeColor="text1"/>
                <w:sz w:val="24"/>
                <w:szCs w:val="24"/>
              </w:rPr>
            </w:pPr>
            <w:r w:rsidRPr="0010523B">
              <w:rPr>
                <w:color w:val="000000" w:themeColor="text1"/>
                <w:sz w:val="24"/>
                <w:szCs w:val="24"/>
              </w:rPr>
              <w:t>Discounting</w:t>
            </w:r>
          </w:p>
          <w:p w14:paraId="4D5DFF25" w14:textId="77777777" w:rsidR="008D24DD" w:rsidRPr="0010523B" w:rsidRDefault="008D24DD" w:rsidP="00756CB4">
            <w:pPr>
              <w:numPr>
                <w:ilvl w:val="1"/>
                <w:numId w:val="265"/>
              </w:numPr>
              <w:pBdr>
                <w:top w:val="nil"/>
                <w:left w:val="nil"/>
                <w:bottom w:val="nil"/>
                <w:right w:val="nil"/>
                <w:between w:val="nil"/>
              </w:pBdr>
              <w:tabs>
                <w:tab w:val="left" w:pos="1910"/>
              </w:tabs>
              <w:spacing w:before="2"/>
              <w:ind w:left="1910" w:hanging="360"/>
              <w:rPr>
                <w:color w:val="000000" w:themeColor="text1"/>
                <w:sz w:val="24"/>
                <w:szCs w:val="24"/>
              </w:rPr>
            </w:pPr>
            <w:r w:rsidRPr="0010523B">
              <w:rPr>
                <w:color w:val="000000" w:themeColor="text1"/>
                <w:sz w:val="24"/>
                <w:szCs w:val="24"/>
              </w:rPr>
              <w:t>Evaluation</w:t>
            </w:r>
          </w:p>
        </w:tc>
        <w:tc>
          <w:tcPr>
            <w:tcW w:w="1777" w:type="dxa"/>
          </w:tcPr>
          <w:p w14:paraId="2A11FEB1" w14:textId="77777777" w:rsidR="008D24DD" w:rsidRPr="0010523B" w:rsidRDefault="008D24DD" w:rsidP="0010523B">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3</w:t>
            </w:r>
          </w:p>
        </w:tc>
      </w:tr>
      <w:tr w:rsidR="0010523B" w:rsidRPr="0010523B" w14:paraId="04F3D396" w14:textId="77777777" w:rsidTr="0010523B">
        <w:trPr>
          <w:trHeight w:val="2831"/>
        </w:trPr>
        <w:tc>
          <w:tcPr>
            <w:tcW w:w="1013" w:type="dxa"/>
          </w:tcPr>
          <w:p w14:paraId="209D4367" w14:textId="77777777" w:rsidR="008D24DD" w:rsidRPr="0010523B" w:rsidRDefault="008D24DD" w:rsidP="0010523B">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IV</w:t>
            </w:r>
          </w:p>
        </w:tc>
        <w:tc>
          <w:tcPr>
            <w:tcW w:w="6338" w:type="dxa"/>
          </w:tcPr>
          <w:p w14:paraId="4C2F8B0D" w14:textId="77777777" w:rsidR="008D24DD" w:rsidRPr="0010523B" w:rsidRDefault="008D24DD" w:rsidP="0010523B">
            <w:pPr>
              <w:pBdr>
                <w:top w:val="nil"/>
                <w:left w:val="nil"/>
                <w:bottom w:val="nil"/>
                <w:right w:val="nil"/>
                <w:between w:val="nil"/>
              </w:pBdr>
              <w:spacing w:line="273" w:lineRule="auto"/>
              <w:ind w:left="470" w:right="2578" w:hanging="360"/>
              <w:rPr>
                <w:color w:val="000000" w:themeColor="text1"/>
                <w:sz w:val="24"/>
                <w:szCs w:val="24"/>
              </w:rPr>
            </w:pPr>
            <w:r w:rsidRPr="0010523B">
              <w:rPr>
                <w:b/>
                <w:bCs/>
                <w:color w:val="000000" w:themeColor="text1"/>
                <w:sz w:val="24"/>
                <w:szCs w:val="24"/>
                <w:u w:val="single"/>
              </w:rPr>
              <w:t>Negotiation &amp; Persuasion</w:t>
            </w:r>
            <w:r w:rsidRPr="0010523B">
              <w:rPr>
                <w:b/>
                <w:bCs/>
                <w:color w:val="000000" w:themeColor="text1"/>
                <w:sz w:val="24"/>
                <w:szCs w:val="24"/>
              </w:rPr>
              <w:t xml:space="preserve"> </w:t>
            </w:r>
            <w:r w:rsidRPr="0010523B">
              <w:rPr>
                <w:color w:val="000000" w:themeColor="text1"/>
                <w:sz w:val="24"/>
                <w:szCs w:val="24"/>
              </w:rPr>
              <w:t>Negotiation &amp; Its nature Situations requiring Negotiations Factors affecting negotiations</w:t>
            </w:r>
          </w:p>
          <w:p w14:paraId="56F65A3F" w14:textId="77777777" w:rsidR="008D24DD" w:rsidRPr="0010523B" w:rsidRDefault="008D24DD" w:rsidP="0010523B">
            <w:pPr>
              <w:pBdr>
                <w:top w:val="nil"/>
                <w:left w:val="nil"/>
                <w:bottom w:val="nil"/>
                <w:right w:val="nil"/>
                <w:between w:val="nil"/>
              </w:pBdr>
              <w:spacing w:before="1" w:line="280" w:lineRule="auto"/>
              <w:ind w:left="470" w:right="2231"/>
              <w:rPr>
                <w:color w:val="000000" w:themeColor="text1"/>
                <w:sz w:val="24"/>
                <w:szCs w:val="24"/>
              </w:rPr>
            </w:pPr>
            <w:r w:rsidRPr="0010523B">
              <w:rPr>
                <w:color w:val="000000" w:themeColor="text1"/>
                <w:sz w:val="24"/>
                <w:szCs w:val="24"/>
              </w:rPr>
              <w:t>The four Ps &amp; Negotiation process Phases of negotiation</w:t>
            </w:r>
          </w:p>
          <w:p w14:paraId="43F10BA3" w14:textId="77777777" w:rsidR="008D24DD" w:rsidRPr="0010523B" w:rsidRDefault="008D24DD" w:rsidP="0010523B">
            <w:pPr>
              <w:pBdr>
                <w:top w:val="nil"/>
                <w:left w:val="nil"/>
                <w:bottom w:val="nil"/>
                <w:right w:val="nil"/>
                <w:between w:val="nil"/>
              </w:pBdr>
              <w:spacing w:before="1" w:line="280" w:lineRule="auto"/>
              <w:ind w:left="470" w:right="2231"/>
              <w:rPr>
                <w:color w:val="000000" w:themeColor="text1"/>
                <w:sz w:val="24"/>
                <w:szCs w:val="24"/>
              </w:rPr>
            </w:pPr>
            <w:proofErr w:type="spellStart"/>
            <w:r w:rsidRPr="0010523B">
              <w:rPr>
                <w:color w:val="000000" w:themeColor="text1"/>
                <w:sz w:val="24"/>
                <w:szCs w:val="24"/>
              </w:rPr>
              <w:t>Behavioural</w:t>
            </w:r>
            <w:proofErr w:type="spellEnd"/>
            <w:r w:rsidRPr="0010523B">
              <w:rPr>
                <w:color w:val="000000" w:themeColor="text1"/>
                <w:sz w:val="24"/>
                <w:szCs w:val="24"/>
              </w:rPr>
              <w:t xml:space="preserve"> attributes of good negotiators</w:t>
            </w:r>
          </w:p>
          <w:p w14:paraId="11584382" w14:textId="77777777" w:rsidR="008D24DD" w:rsidRPr="0010523B" w:rsidRDefault="008D24DD" w:rsidP="0010523B">
            <w:pPr>
              <w:pBdr>
                <w:top w:val="nil"/>
                <w:left w:val="nil"/>
                <w:bottom w:val="nil"/>
                <w:right w:val="nil"/>
                <w:between w:val="nil"/>
              </w:pBdr>
              <w:spacing w:before="1"/>
              <w:ind w:left="110"/>
              <w:rPr>
                <w:b/>
                <w:bCs/>
                <w:color w:val="000000" w:themeColor="text1"/>
                <w:sz w:val="24"/>
                <w:szCs w:val="24"/>
                <w:u w:val="single"/>
              </w:rPr>
            </w:pPr>
            <w:r w:rsidRPr="0010523B">
              <w:rPr>
                <w:color w:val="000000" w:themeColor="text1"/>
                <w:sz w:val="24"/>
                <w:szCs w:val="24"/>
              </w:rPr>
              <w:t>Assignment on bargaining strategies (as group assignment)</w:t>
            </w:r>
          </w:p>
        </w:tc>
        <w:tc>
          <w:tcPr>
            <w:tcW w:w="1777" w:type="dxa"/>
          </w:tcPr>
          <w:p w14:paraId="02229D29" w14:textId="77777777" w:rsidR="008D24DD" w:rsidRPr="0010523B" w:rsidRDefault="008D24DD" w:rsidP="0010523B">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4</w:t>
            </w:r>
          </w:p>
        </w:tc>
      </w:tr>
      <w:tr w:rsidR="0010523B" w:rsidRPr="0010523B" w14:paraId="7B8A458A" w14:textId="77777777" w:rsidTr="008D24DD">
        <w:trPr>
          <w:trHeight w:val="405"/>
        </w:trPr>
        <w:tc>
          <w:tcPr>
            <w:tcW w:w="1013" w:type="dxa"/>
          </w:tcPr>
          <w:p w14:paraId="1908E2FC" w14:textId="77777777" w:rsidR="008D24DD" w:rsidRPr="0010523B" w:rsidRDefault="008D24DD" w:rsidP="0010523B">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V</w:t>
            </w:r>
          </w:p>
        </w:tc>
        <w:tc>
          <w:tcPr>
            <w:tcW w:w="6338" w:type="dxa"/>
          </w:tcPr>
          <w:p w14:paraId="04F89E94" w14:textId="13EC64CB" w:rsidR="008D24DD" w:rsidRPr="0010523B" w:rsidRDefault="008D24DD" w:rsidP="008D24DD">
            <w:pPr>
              <w:pBdr>
                <w:top w:val="nil"/>
                <w:left w:val="nil"/>
                <w:bottom w:val="nil"/>
                <w:right w:val="nil"/>
                <w:between w:val="nil"/>
              </w:pBdr>
              <w:spacing w:line="274" w:lineRule="auto"/>
              <w:ind w:left="108"/>
              <w:jc w:val="both"/>
              <w:rPr>
                <w:b/>
                <w:bCs/>
                <w:color w:val="000000" w:themeColor="text1"/>
                <w:sz w:val="24"/>
                <w:szCs w:val="24"/>
                <w:u w:val="single"/>
              </w:rPr>
            </w:pPr>
            <w:r w:rsidRPr="0010523B">
              <w:rPr>
                <w:color w:val="000000" w:themeColor="text1"/>
                <w:sz w:val="24"/>
                <w:szCs w:val="24"/>
              </w:rPr>
              <w:t>Project AV presentation (as referred in unit II) &amp; Viva</w:t>
            </w:r>
          </w:p>
        </w:tc>
        <w:tc>
          <w:tcPr>
            <w:tcW w:w="1777" w:type="dxa"/>
          </w:tcPr>
          <w:p w14:paraId="50E85178" w14:textId="77777777" w:rsidR="008D24DD" w:rsidRPr="0010523B" w:rsidRDefault="008D24DD" w:rsidP="0010523B">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3</w:t>
            </w:r>
          </w:p>
        </w:tc>
      </w:tr>
    </w:tbl>
    <w:p w14:paraId="029AB8AC" w14:textId="77777777" w:rsidR="008D24DD" w:rsidRPr="0010523B" w:rsidRDefault="008D24DD" w:rsidP="008D24DD">
      <w:pPr>
        <w:pBdr>
          <w:top w:val="nil"/>
          <w:left w:val="nil"/>
          <w:bottom w:val="nil"/>
          <w:right w:val="nil"/>
          <w:between w:val="nil"/>
        </w:pBdr>
        <w:spacing w:line="273" w:lineRule="auto"/>
        <w:rPr>
          <w:color w:val="000000" w:themeColor="text1"/>
          <w:sz w:val="24"/>
          <w:szCs w:val="24"/>
        </w:rPr>
        <w:sectPr w:rsidR="008D24DD" w:rsidRPr="0010523B" w:rsidSect="008D24DD">
          <w:pgSz w:w="12240" w:h="15840"/>
          <w:pgMar w:top="1380" w:right="360" w:bottom="280" w:left="720" w:header="720" w:footer="720" w:gutter="0"/>
          <w:cols w:space="720"/>
        </w:sectPr>
      </w:pPr>
    </w:p>
    <w:p w14:paraId="04AB4394" w14:textId="77777777" w:rsidR="008D24DD" w:rsidRPr="0010523B" w:rsidRDefault="008D24DD" w:rsidP="008D24DD">
      <w:pPr>
        <w:pBdr>
          <w:top w:val="nil"/>
          <w:left w:val="nil"/>
          <w:bottom w:val="nil"/>
          <w:right w:val="nil"/>
          <w:between w:val="nil"/>
        </w:pBdr>
        <w:spacing w:before="61"/>
        <w:rPr>
          <w:b/>
          <w:bCs/>
          <w:color w:val="000000" w:themeColor="text1"/>
          <w:sz w:val="24"/>
          <w:szCs w:val="24"/>
        </w:rPr>
      </w:pPr>
    </w:p>
    <w:p w14:paraId="394C34DF" w14:textId="77777777" w:rsidR="008D24DD" w:rsidRPr="0010523B" w:rsidRDefault="008D24DD" w:rsidP="008D24DD">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3B953102" w14:textId="77777777" w:rsidR="008D24DD" w:rsidRPr="0010523B" w:rsidRDefault="008D24DD" w:rsidP="008D24DD">
      <w:pPr>
        <w:pBdr>
          <w:top w:val="nil"/>
          <w:left w:val="nil"/>
          <w:bottom w:val="nil"/>
          <w:right w:val="nil"/>
          <w:between w:val="nil"/>
        </w:pBdr>
        <w:spacing w:before="131"/>
        <w:rPr>
          <w:b/>
          <w:bCs/>
          <w:color w:val="000000" w:themeColor="text1"/>
          <w:sz w:val="20"/>
          <w:szCs w:val="20"/>
        </w:rPr>
      </w:pPr>
    </w:p>
    <w:tbl>
      <w:tblPr>
        <w:tblStyle w:val="affffff"/>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29EAB03C" w14:textId="77777777" w:rsidTr="0010523B">
        <w:trPr>
          <w:trHeight w:val="321"/>
        </w:trPr>
        <w:tc>
          <w:tcPr>
            <w:tcW w:w="797" w:type="dxa"/>
          </w:tcPr>
          <w:p w14:paraId="6585FAC2" w14:textId="77777777" w:rsidR="008D24DD" w:rsidRPr="0010523B" w:rsidRDefault="008D24DD" w:rsidP="0010523B">
            <w:pPr>
              <w:pBdr>
                <w:top w:val="nil"/>
                <w:left w:val="nil"/>
                <w:bottom w:val="nil"/>
                <w:right w:val="nil"/>
                <w:between w:val="nil"/>
              </w:pBdr>
              <w:rPr>
                <w:color w:val="000000" w:themeColor="text1"/>
              </w:rPr>
            </w:pPr>
          </w:p>
        </w:tc>
        <w:tc>
          <w:tcPr>
            <w:tcW w:w="801" w:type="dxa"/>
          </w:tcPr>
          <w:p w14:paraId="5FF1C6EE" w14:textId="77777777" w:rsidR="008D24DD" w:rsidRPr="0010523B" w:rsidRDefault="008D24DD"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59698C39" w14:textId="77777777" w:rsidR="008D24DD" w:rsidRPr="0010523B" w:rsidRDefault="008D24DD"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413558E6" w14:textId="77777777" w:rsidR="008D24DD" w:rsidRPr="0010523B" w:rsidRDefault="008D24DD"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36A04280" w14:textId="77777777" w:rsidR="008D24DD" w:rsidRPr="0010523B" w:rsidRDefault="008D24DD"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3D240543" w14:textId="77777777" w:rsidR="008D24DD" w:rsidRPr="0010523B" w:rsidRDefault="008D24DD"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10523B" w:rsidRPr="0010523B" w14:paraId="530FA741" w14:textId="77777777" w:rsidTr="0010523B">
        <w:trPr>
          <w:trHeight w:val="316"/>
        </w:trPr>
        <w:tc>
          <w:tcPr>
            <w:tcW w:w="797" w:type="dxa"/>
          </w:tcPr>
          <w:p w14:paraId="2B77BFEB" w14:textId="77777777" w:rsidR="008D24DD" w:rsidRPr="0010523B" w:rsidRDefault="008D24DD"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2C0A7735" w14:textId="77777777" w:rsidR="008D24DD" w:rsidRPr="0010523B" w:rsidRDefault="008D24DD"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288C081E" w14:textId="77777777" w:rsidR="008D24DD" w:rsidRPr="0010523B" w:rsidRDefault="008D24DD"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1F2034E7" w14:textId="77777777" w:rsidR="008D24DD" w:rsidRPr="0010523B" w:rsidRDefault="008D24DD"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1</w:t>
            </w:r>
          </w:p>
        </w:tc>
        <w:tc>
          <w:tcPr>
            <w:tcW w:w="797" w:type="dxa"/>
          </w:tcPr>
          <w:p w14:paraId="319A38C4" w14:textId="77777777" w:rsidR="008D24DD" w:rsidRPr="0010523B" w:rsidRDefault="008D24DD"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04808F8C" w14:textId="77777777" w:rsidR="008D24DD" w:rsidRPr="0010523B" w:rsidRDefault="008D24DD"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17D85063" w14:textId="77777777" w:rsidTr="0010523B">
        <w:trPr>
          <w:trHeight w:val="316"/>
        </w:trPr>
        <w:tc>
          <w:tcPr>
            <w:tcW w:w="797" w:type="dxa"/>
          </w:tcPr>
          <w:p w14:paraId="1A9047B3" w14:textId="77777777" w:rsidR="008D24DD" w:rsidRPr="0010523B" w:rsidRDefault="008D24DD"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2C1B64C3" w14:textId="77777777" w:rsidR="008D24DD" w:rsidRPr="0010523B" w:rsidRDefault="008D24DD"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31F5524D" w14:textId="77777777" w:rsidR="008D24DD" w:rsidRPr="0010523B" w:rsidRDefault="008D24DD"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2B631610" w14:textId="77777777" w:rsidR="008D24DD" w:rsidRPr="0010523B" w:rsidRDefault="008D24DD"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1</w:t>
            </w:r>
          </w:p>
        </w:tc>
        <w:tc>
          <w:tcPr>
            <w:tcW w:w="797" w:type="dxa"/>
          </w:tcPr>
          <w:p w14:paraId="13521F3C" w14:textId="77777777" w:rsidR="008D24DD" w:rsidRPr="0010523B" w:rsidRDefault="008D24DD"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5084F5D8" w14:textId="77777777" w:rsidR="008D24DD" w:rsidRPr="0010523B" w:rsidRDefault="008D24DD"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25B84E34" w14:textId="77777777" w:rsidTr="0010523B">
        <w:trPr>
          <w:trHeight w:val="316"/>
        </w:trPr>
        <w:tc>
          <w:tcPr>
            <w:tcW w:w="797" w:type="dxa"/>
          </w:tcPr>
          <w:p w14:paraId="6090B589" w14:textId="77777777" w:rsidR="008D24DD" w:rsidRPr="0010523B" w:rsidRDefault="008D24DD"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2A91453A" w14:textId="77777777" w:rsidR="008D24DD" w:rsidRPr="0010523B" w:rsidRDefault="008D24DD"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22199099" w14:textId="77777777" w:rsidR="008D24DD" w:rsidRPr="0010523B" w:rsidRDefault="008D24DD"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49CCFED8" w14:textId="77777777" w:rsidR="008D24DD" w:rsidRPr="0010523B" w:rsidRDefault="008D24DD"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58598653" w14:textId="77777777" w:rsidR="008D24DD" w:rsidRPr="0010523B" w:rsidRDefault="008D24DD"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7D830088" w14:textId="77777777" w:rsidR="008D24DD" w:rsidRPr="0010523B" w:rsidRDefault="008D24DD"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3153601F" w14:textId="77777777" w:rsidTr="0010523B">
        <w:trPr>
          <w:trHeight w:val="316"/>
        </w:trPr>
        <w:tc>
          <w:tcPr>
            <w:tcW w:w="797" w:type="dxa"/>
          </w:tcPr>
          <w:p w14:paraId="2A9CF0D7" w14:textId="77777777" w:rsidR="008D24DD" w:rsidRPr="0010523B" w:rsidRDefault="008D24DD"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61D03AAD" w14:textId="77777777" w:rsidR="008D24DD" w:rsidRPr="0010523B" w:rsidRDefault="008D24DD"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0C67DF22" w14:textId="77777777" w:rsidR="008D24DD" w:rsidRPr="0010523B" w:rsidRDefault="008D24DD"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07E7DE7E" w14:textId="77777777" w:rsidR="008D24DD" w:rsidRPr="0010523B" w:rsidRDefault="008D24DD"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54F31A8" w14:textId="77777777" w:rsidR="008D24DD" w:rsidRPr="0010523B" w:rsidRDefault="008D24DD"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2A30E87A" w14:textId="77777777" w:rsidR="008D24DD" w:rsidRPr="0010523B" w:rsidRDefault="008D24DD"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8D24DD" w:rsidRPr="0010523B" w14:paraId="056EA68F" w14:textId="77777777" w:rsidTr="0010523B">
        <w:trPr>
          <w:trHeight w:val="316"/>
        </w:trPr>
        <w:tc>
          <w:tcPr>
            <w:tcW w:w="797" w:type="dxa"/>
          </w:tcPr>
          <w:p w14:paraId="669B49E5" w14:textId="77777777" w:rsidR="008D24DD" w:rsidRPr="0010523B" w:rsidRDefault="008D24DD"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CO5</w:t>
            </w:r>
          </w:p>
        </w:tc>
        <w:tc>
          <w:tcPr>
            <w:tcW w:w="801" w:type="dxa"/>
          </w:tcPr>
          <w:p w14:paraId="6E6EBEB7" w14:textId="77777777" w:rsidR="008D24DD" w:rsidRPr="0010523B" w:rsidRDefault="008D24DD"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29975B3B" w14:textId="77777777" w:rsidR="008D24DD" w:rsidRPr="0010523B" w:rsidRDefault="008D24DD"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2E93BDE0" w14:textId="77777777" w:rsidR="008D24DD" w:rsidRPr="0010523B" w:rsidRDefault="008D24DD"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4E8133D" w14:textId="77777777" w:rsidR="008D24DD" w:rsidRPr="0010523B" w:rsidRDefault="008D24DD"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3</w:t>
            </w:r>
          </w:p>
        </w:tc>
        <w:tc>
          <w:tcPr>
            <w:tcW w:w="802" w:type="dxa"/>
          </w:tcPr>
          <w:p w14:paraId="0636F556" w14:textId="77777777" w:rsidR="008D24DD" w:rsidRPr="0010523B" w:rsidRDefault="008D24DD"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3</w:t>
            </w:r>
          </w:p>
        </w:tc>
      </w:tr>
    </w:tbl>
    <w:p w14:paraId="00F865EA" w14:textId="77777777" w:rsidR="008D24DD" w:rsidRPr="0010523B" w:rsidRDefault="008D24DD" w:rsidP="008D24DD">
      <w:pPr>
        <w:pBdr>
          <w:top w:val="nil"/>
          <w:left w:val="nil"/>
          <w:bottom w:val="nil"/>
          <w:right w:val="nil"/>
          <w:between w:val="nil"/>
        </w:pBdr>
        <w:spacing w:before="40"/>
        <w:rPr>
          <w:b/>
          <w:bCs/>
          <w:color w:val="000000" w:themeColor="text1"/>
          <w:sz w:val="24"/>
          <w:szCs w:val="24"/>
        </w:rPr>
      </w:pPr>
    </w:p>
    <w:p w14:paraId="546A6AB1" w14:textId="77777777" w:rsidR="008D24DD" w:rsidRPr="0010523B" w:rsidRDefault="008D24DD" w:rsidP="008D24DD">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118BFA59" w14:textId="77777777" w:rsidR="008D24DD" w:rsidRPr="0010523B" w:rsidRDefault="008D24DD" w:rsidP="008D24DD">
      <w:pPr>
        <w:pBdr>
          <w:top w:val="nil"/>
          <w:left w:val="nil"/>
          <w:bottom w:val="nil"/>
          <w:right w:val="nil"/>
          <w:between w:val="nil"/>
        </w:pBdr>
        <w:spacing w:before="77"/>
        <w:rPr>
          <w:b/>
          <w:bCs/>
          <w:color w:val="000000" w:themeColor="text1"/>
          <w:sz w:val="24"/>
          <w:szCs w:val="24"/>
        </w:rPr>
      </w:pPr>
    </w:p>
    <w:p w14:paraId="420FD271" w14:textId="77777777" w:rsidR="008D24DD" w:rsidRPr="0010523B" w:rsidRDefault="008D24DD" w:rsidP="00756CB4">
      <w:pPr>
        <w:numPr>
          <w:ilvl w:val="1"/>
          <w:numId w:val="271"/>
        </w:numPr>
        <w:pBdr>
          <w:top w:val="nil"/>
          <w:left w:val="nil"/>
          <w:bottom w:val="nil"/>
          <w:right w:val="nil"/>
          <w:between w:val="nil"/>
        </w:pBdr>
        <w:tabs>
          <w:tab w:val="left" w:pos="1800"/>
        </w:tabs>
        <w:ind w:left="1800" w:hanging="359"/>
        <w:rPr>
          <w:color w:val="000000" w:themeColor="text1"/>
          <w:sz w:val="24"/>
          <w:szCs w:val="24"/>
        </w:rPr>
      </w:pPr>
      <w:r w:rsidRPr="0010523B">
        <w:rPr>
          <w:color w:val="000000" w:themeColor="text1"/>
          <w:sz w:val="24"/>
          <w:szCs w:val="24"/>
        </w:rPr>
        <w:t>Group assignments on Business role play</w:t>
      </w:r>
    </w:p>
    <w:p w14:paraId="74091609" w14:textId="77777777" w:rsidR="008D24DD" w:rsidRPr="0010523B" w:rsidRDefault="008D24DD" w:rsidP="00756CB4">
      <w:pPr>
        <w:numPr>
          <w:ilvl w:val="1"/>
          <w:numId w:val="271"/>
        </w:numPr>
        <w:pBdr>
          <w:top w:val="nil"/>
          <w:left w:val="nil"/>
          <w:bottom w:val="nil"/>
          <w:right w:val="nil"/>
          <w:between w:val="nil"/>
        </w:pBdr>
        <w:tabs>
          <w:tab w:val="left" w:pos="1800"/>
        </w:tabs>
        <w:spacing w:before="41"/>
        <w:ind w:left="1800" w:hanging="359"/>
        <w:rPr>
          <w:color w:val="000000" w:themeColor="text1"/>
          <w:sz w:val="24"/>
          <w:szCs w:val="24"/>
        </w:rPr>
      </w:pPr>
      <w:r w:rsidRPr="0010523B">
        <w:rPr>
          <w:color w:val="000000" w:themeColor="text1"/>
          <w:sz w:val="24"/>
          <w:szCs w:val="24"/>
        </w:rPr>
        <w:t>Individual assignments on theoretical aspects of learning</w:t>
      </w:r>
    </w:p>
    <w:p w14:paraId="1B9F4112" w14:textId="77777777" w:rsidR="008D24DD" w:rsidRPr="0010523B" w:rsidRDefault="008D24DD" w:rsidP="00756CB4">
      <w:pPr>
        <w:numPr>
          <w:ilvl w:val="1"/>
          <w:numId w:val="271"/>
        </w:numPr>
        <w:pBdr>
          <w:top w:val="nil"/>
          <w:left w:val="nil"/>
          <w:bottom w:val="nil"/>
          <w:right w:val="nil"/>
          <w:between w:val="nil"/>
        </w:pBdr>
        <w:tabs>
          <w:tab w:val="left" w:pos="1800"/>
        </w:tabs>
        <w:spacing w:before="41"/>
        <w:ind w:left="1800" w:hanging="359"/>
        <w:rPr>
          <w:color w:val="000000" w:themeColor="text1"/>
          <w:sz w:val="24"/>
          <w:szCs w:val="24"/>
        </w:rPr>
      </w:pPr>
      <w:r w:rsidRPr="0010523B">
        <w:rPr>
          <w:color w:val="000000" w:themeColor="text1"/>
          <w:sz w:val="24"/>
          <w:szCs w:val="24"/>
        </w:rPr>
        <w:t xml:space="preserve">Final </w:t>
      </w:r>
      <w:proofErr w:type="gramStart"/>
      <w:r w:rsidRPr="0010523B">
        <w:rPr>
          <w:color w:val="000000" w:themeColor="text1"/>
          <w:sz w:val="24"/>
          <w:szCs w:val="24"/>
        </w:rPr>
        <w:t>Audio Visual</w:t>
      </w:r>
      <w:proofErr w:type="gramEnd"/>
      <w:r w:rsidRPr="0010523B">
        <w:rPr>
          <w:color w:val="000000" w:themeColor="text1"/>
          <w:sz w:val="24"/>
          <w:szCs w:val="24"/>
        </w:rPr>
        <w:t xml:space="preserve"> project plus viva on live presentation</w:t>
      </w:r>
    </w:p>
    <w:p w14:paraId="4790154C" w14:textId="77777777" w:rsidR="008D24DD" w:rsidRPr="0010523B" w:rsidRDefault="008D24DD" w:rsidP="008D24DD">
      <w:pPr>
        <w:pBdr>
          <w:top w:val="nil"/>
          <w:left w:val="nil"/>
          <w:bottom w:val="nil"/>
          <w:right w:val="nil"/>
          <w:between w:val="nil"/>
        </w:pBdr>
        <w:spacing w:before="91"/>
        <w:rPr>
          <w:color w:val="000000" w:themeColor="text1"/>
          <w:sz w:val="24"/>
          <w:szCs w:val="24"/>
        </w:rPr>
      </w:pPr>
    </w:p>
    <w:p w14:paraId="7D8DE291" w14:textId="77777777" w:rsidR="008D24DD" w:rsidRPr="0010523B" w:rsidRDefault="008D24DD" w:rsidP="008D24DD">
      <w:pPr>
        <w:pStyle w:val="Heading2"/>
        <w:tabs>
          <w:tab w:val="left" w:pos="9666"/>
        </w:tabs>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4739CC56" w14:textId="77777777" w:rsidR="008D24DD" w:rsidRPr="0010523B" w:rsidRDefault="008D24DD" w:rsidP="008D24DD">
      <w:pPr>
        <w:pBdr>
          <w:top w:val="nil"/>
          <w:left w:val="nil"/>
          <w:bottom w:val="nil"/>
          <w:right w:val="nil"/>
          <w:between w:val="nil"/>
        </w:pBdr>
        <w:spacing w:before="131"/>
        <w:rPr>
          <w:b/>
          <w:bCs/>
          <w:color w:val="000000" w:themeColor="text1"/>
          <w:sz w:val="20"/>
          <w:szCs w:val="20"/>
        </w:rPr>
      </w:pPr>
    </w:p>
    <w:tbl>
      <w:tblPr>
        <w:tblStyle w:val="affffff0"/>
        <w:tblW w:w="912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2127"/>
        <w:gridCol w:w="1047"/>
        <w:gridCol w:w="749"/>
        <w:gridCol w:w="494"/>
        <w:gridCol w:w="523"/>
        <w:gridCol w:w="508"/>
        <w:gridCol w:w="522"/>
        <w:gridCol w:w="2770"/>
      </w:tblGrid>
      <w:tr w:rsidR="0010523B" w:rsidRPr="0010523B" w14:paraId="5249C1C9" w14:textId="77777777" w:rsidTr="0010523B">
        <w:trPr>
          <w:trHeight w:val="955"/>
        </w:trPr>
        <w:tc>
          <w:tcPr>
            <w:tcW w:w="384" w:type="dxa"/>
            <w:vMerge w:val="restart"/>
          </w:tcPr>
          <w:p w14:paraId="0F60DC3B" w14:textId="77777777" w:rsidR="008D24DD" w:rsidRPr="0010523B" w:rsidRDefault="008D24DD" w:rsidP="0010523B">
            <w:pPr>
              <w:pBdr>
                <w:top w:val="nil"/>
                <w:left w:val="nil"/>
                <w:bottom w:val="nil"/>
                <w:right w:val="nil"/>
                <w:between w:val="nil"/>
              </w:pBdr>
              <w:spacing w:before="205"/>
              <w:rPr>
                <w:b/>
                <w:bCs/>
                <w:color w:val="000000" w:themeColor="text1"/>
                <w:sz w:val="24"/>
                <w:szCs w:val="24"/>
              </w:rPr>
            </w:pPr>
          </w:p>
          <w:p w14:paraId="11ED86DF" w14:textId="77777777" w:rsidR="008D24DD" w:rsidRPr="0010523B" w:rsidRDefault="008D24DD"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127" w:type="dxa"/>
            <w:vMerge w:val="restart"/>
          </w:tcPr>
          <w:p w14:paraId="605BDEC5" w14:textId="77777777" w:rsidR="008D24DD" w:rsidRPr="0010523B" w:rsidRDefault="008D24DD" w:rsidP="0010523B">
            <w:pPr>
              <w:pBdr>
                <w:top w:val="nil"/>
                <w:left w:val="nil"/>
                <w:bottom w:val="nil"/>
                <w:right w:val="nil"/>
                <w:between w:val="nil"/>
              </w:pBdr>
              <w:tabs>
                <w:tab w:val="left" w:pos="1819"/>
              </w:tabs>
              <w:spacing w:before="159" w:line="276" w:lineRule="auto"/>
              <w:ind w:left="110" w:right="95"/>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047" w:type="dxa"/>
            <w:vMerge w:val="restart"/>
          </w:tcPr>
          <w:p w14:paraId="3F7E0987" w14:textId="77777777" w:rsidR="008D24DD" w:rsidRPr="0010523B" w:rsidRDefault="008D24DD" w:rsidP="0010523B">
            <w:pPr>
              <w:pBdr>
                <w:top w:val="nil"/>
                <w:left w:val="nil"/>
                <w:bottom w:val="nil"/>
                <w:right w:val="nil"/>
                <w:between w:val="nil"/>
              </w:pBdr>
              <w:spacing w:before="46"/>
              <w:rPr>
                <w:b/>
                <w:bCs/>
                <w:color w:val="000000" w:themeColor="text1"/>
                <w:sz w:val="24"/>
                <w:szCs w:val="24"/>
              </w:rPr>
            </w:pPr>
          </w:p>
          <w:p w14:paraId="61405157" w14:textId="77777777" w:rsidR="008D24DD" w:rsidRPr="0010523B" w:rsidRDefault="008D24DD"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Weight</w:t>
            </w:r>
          </w:p>
          <w:p w14:paraId="7B7D5383" w14:textId="77777777" w:rsidR="008D24DD" w:rsidRPr="0010523B" w:rsidRDefault="008D24DD" w:rsidP="0010523B">
            <w:pPr>
              <w:pBdr>
                <w:top w:val="nil"/>
                <w:left w:val="nil"/>
                <w:bottom w:val="nil"/>
                <w:right w:val="nil"/>
                <w:between w:val="nil"/>
              </w:pBdr>
              <w:spacing w:before="41"/>
              <w:ind w:left="110"/>
              <w:rPr>
                <w:b/>
                <w:bCs/>
                <w:color w:val="000000" w:themeColor="text1"/>
                <w:sz w:val="24"/>
                <w:szCs w:val="24"/>
              </w:rPr>
            </w:pPr>
            <w:r w:rsidRPr="0010523B">
              <w:rPr>
                <w:b/>
                <w:bCs/>
                <w:color w:val="000000" w:themeColor="text1"/>
                <w:sz w:val="24"/>
                <w:szCs w:val="24"/>
              </w:rPr>
              <w:t>%</w:t>
            </w:r>
          </w:p>
        </w:tc>
        <w:tc>
          <w:tcPr>
            <w:tcW w:w="2796" w:type="dxa"/>
            <w:gridSpan w:val="5"/>
          </w:tcPr>
          <w:p w14:paraId="11F9D1C9" w14:textId="77777777" w:rsidR="008D24DD" w:rsidRPr="0010523B" w:rsidRDefault="008D24DD" w:rsidP="0010523B">
            <w:pPr>
              <w:pBdr>
                <w:top w:val="nil"/>
                <w:left w:val="nil"/>
                <w:bottom w:val="nil"/>
                <w:right w:val="nil"/>
                <w:between w:val="nil"/>
              </w:pBdr>
              <w:tabs>
                <w:tab w:val="left" w:pos="1671"/>
              </w:tabs>
              <w:spacing w:before="1" w:line="280" w:lineRule="auto"/>
              <w:ind w:left="830" w:right="93" w:hanging="721"/>
              <w:rPr>
                <w:b/>
                <w:bCs/>
                <w:color w:val="000000" w:themeColor="text1"/>
                <w:sz w:val="24"/>
                <w:szCs w:val="24"/>
              </w:rPr>
            </w:pPr>
            <w:r w:rsidRPr="0010523B">
              <w:rPr>
                <w:b/>
                <w:bCs/>
                <w:color w:val="000000" w:themeColor="text1"/>
                <w:sz w:val="24"/>
                <w:szCs w:val="24"/>
              </w:rPr>
              <w:t>Learning</w:t>
            </w:r>
            <w:r w:rsidRPr="0010523B">
              <w:rPr>
                <w:b/>
                <w:bCs/>
                <w:color w:val="000000" w:themeColor="text1"/>
                <w:sz w:val="24"/>
                <w:szCs w:val="24"/>
              </w:rPr>
              <w:tab/>
              <w:t>Outcomes Assessed</w:t>
            </w:r>
          </w:p>
        </w:tc>
        <w:tc>
          <w:tcPr>
            <w:tcW w:w="2770" w:type="dxa"/>
          </w:tcPr>
          <w:p w14:paraId="37F1D5F9" w14:textId="77777777" w:rsidR="008D24DD" w:rsidRPr="0010523B" w:rsidRDefault="008D24DD" w:rsidP="0010523B">
            <w:pPr>
              <w:pBdr>
                <w:top w:val="nil"/>
                <w:left w:val="nil"/>
                <w:bottom w:val="nil"/>
                <w:right w:val="nil"/>
                <w:between w:val="nil"/>
              </w:pBdr>
              <w:tabs>
                <w:tab w:val="left" w:pos="1713"/>
              </w:tabs>
              <w:spacing w:line="273" w:lineRule="auto"/>
              <w:ind w:left="114"/>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53AA9603" w14:textId="77777777" w:rsidR="008D24DD" w:rsidRPr="0010523B" w:rsidRDefault="008D24DD" w:rsidP="0010523B">
            <w:pPr>
              <w:pBdr>
                <w:top w:val="nil"/>
                <w:left w:val="nil"/>
                <w:bottom w:val="nil"/>
                <w:right w:val="nil"/>
                <w:between w:val="nil"/>
              </w:pBdr>
              <w:spacing w:before="11"/>
              <w:ind w:left="114"/>
              <w:rPr>
                <w:b/>
                <w:bCs/>
                <w:color w:val="000000" w:themeColor="text1"/>
                <w:sz w:val="24"/>
                <w:szCs w:val="24"/>
              </w:rPr>
            </w:pPr>
            <w:r w:rsidRPr="0010523B">
              <w:rPr>
                <w:b/>
                <w:bCs/>
                <w:color w:val="000000" w:themeColor="text1"/>
                <w:sz w:val="24"/>
                <w:szCs w:val="24"/>
              </w:rPr>
              <w:t>(assignments) or length (exam)</w:t>
            </w:r>
          </w:p>
        </w:tc>
      </w:tr>
      <w:tr w:rsidR="0010523B" w:rsidRPr="0010523B" w14:paraId="2E8A8D0F" w14:textId="77777777" w:rsidTr="0010523B">
        <w:trPr>
          <w:trHeight w:val="316"/>
        </w:trPr>
        <w:tc>
          <w:tcPr>
            <w:tcW w:w="384" w:type="dxa"/>
            <w:vMerge/>
          </w:tcPr>
          <w:p w14:paraId="729C2DE8" w14:textId="77777777" w:rsidR="008D24DD" w:rsidRPr="0010523B" w:rsidRDefault="008D24DD" w:rsidP="0010523B">
            <w:pPr>
              <w:pBdr>
                <w:top w:val="nil"/>
                <w:left w:val="nil"/>
                <w:bottom w:val="nil"/>
                <w:right w:val="nil"/>
                <w:between w:val="nil"/>
              </w:pBdr>
              <w:spacing w:line="276" w:lineRule="auto"/>
              <w:rPr>
                <w:b/>
                <w:bCs/>
                <w:color w:val="000000" w:themeColor="text1"/>
                <w:sz w:val="24"/>
                <w:szCs w:val="24"/>
              </w:rPr>
            </w:pPr>
          </w:p>
        </w:tc>
        <w:tc>
          <w:tcPr>
            <w:tcW w:w="2127" w:type="dxa"/>
            <w:vMerge/>
          </w:tcPr>
          <w:p w14:paraId="6C9A2114" w14:textId="77777777" w:rsidR="008D24DD" w:rsidRPr="0010523B" w:rsidRDefault="008D24DD" w:rsidP="0010523B">
            <w:pPr>
              <w:pBdr>
                <w:top w:val="nil"/>
                <w:left w:val="nil"/>
                <w:bottom w:val="nil"/>
                <w:right w:val="nil"/>
                <w:between w:val="nil"/>
              </w:pBdr>
              <w:spacing w:line="276" w:lineRule="auto"/>
              <w:rPr>
                <w:b/>
                <w:bCs/>
                <w:color w:val="000000" w:themeColor="text1"/>
                <w:sz w:val="24"/>
                <w:szCs w:val="24"/>
              </w:rPr>
            </w:pPr>
          </w:p>
        </w:tc>
        <w:tc>
          <w:tcPr>
            <w:tcW w:w="1047" w:type="dxa"/>
            <w:vMerge/>
          </w:tcPr>
          <w:p w14:paraId="6FF3E995" w14:textId="77777777" w:rsidR="008D24DD" w:rsidRPr="0010523B" w:rsidRDefault="008D24DD" w:rsidP="0010523B">
            <w:pPr>
              <w:pBdr>
                <w:top w:val="nil"/>
                <w:left w:val="nil"/>
                <w:bottom w:val="nil"/>
                <w:right w:val="nil"/>
                <w:between w:val="nil"/>
              </w:pBdr>
              <w:spacing w:line="276" w:lineRule="auto"/>
              <w:rPr>
                <w:b/>
                <w:bCs/>
                <w:color w:val="000000" w:themeColor="text1"/>
                <w:sz w:val="24"/>
                <w:szCs w:val="24"/>
              </w:rPr>
            </w:pPr>
          </w:p>
        </w:tc>
        <w:tc>
          <w:tcPr>
            <w:tcW w:w="749" w:type="dxa"/>
          </w:tcPr>
          <w:p w14:paraId="7B54F9ED" w14:textId="77777777" w:rsidR="008D24DD" w:rsidRPr="0010523B" w:rsidRDefault="008D24DD"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1</w:t>
            </w:r>
          </w:p>
        </w:tc>
        <w:tc>
          <w:tcPr>
            <w:tcW w:w="494" w:type="dxa"/>
          </w:tcPr>
          <w:p w14:paraId="06050298" w14:textId="77777777" w:rsidR="008D24DD" w:rsidRPr="0010523B" w:rsidRDefault="008D24DD"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2</w:t>
            </w:r>
          </w:p>
        </w:tc>
        <w:tc>
          <w:tcPr>
            <w:tcW w:w="523" w:type="dxa"/>
          </w:tcPr>
          <w:p w14:paraId="094140B0" w14:textId="77777777" w:rsidR="008D24DD" w:rsidRPr="0010523B" w:rsidRDefault="008D24DD"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3</w:t>
            </w:r>
          </w:p>
        </w:tc>
        <w:tc>
          <w:tcPr>
            <w:tcW w:w="508" w:type="dxa"/>
          </w:tcPr>
          <w:p w14:paraId="275B4DA5" w14:textId="77777777" w:rsidR="008D24DD" w:rsidRPr="0010523B" w:rsidRDefault="008D24DD"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4</w:t>
            </w:r>
          </w:p>
        </w:tc>
        <w:tc>
          <w:tcPr>
            <w:tcW w:w="522" w:type="dxa"/>
          </w:tcPr>
          <w:p w14:paraId="74BE8523" w14:textId="77777777" w:rsidR="008D24DD" w:rsidRPr="0010523B" w:rsidRDefault="008D24DD" w:rsidP="0010523B">
            <w:pPr>
              <w:pBdr>
                <w:top w:val="nil"/>
                <w:left w:val="nil"/>
                <w:bottom w:val="nil"/>
                <w:right w:val="nil"/>
                <w:between w:val="nil"/>
              </w:pBdr>
              <w:spacing w:line="273" w:lineRule="auto"/>
              <w:ind w:left="112"/>
              <w:rPr>
                <w:b/>
                <w:bCs/>
                <w:color w:val="000000" w:themeColor="text1"/>
                <w:sz w:val="24"/>
                <w:szCs w:val="24"/>
              </w:rPr>
            </w:pPr>
            <w:r w:rsidRPr="0010523B">
              <w:rPr>
                <w:b/>
                <w:bCs/>
                <w:color w:val="000000" w:themeColor="text1"/>
                <w:sz w:val="24"/>
                <w:szCs w:val="24"/>
              </w:rPr>
              <w:t>5</w:t>
            </w:r>
          </w:p>
        </w:tc>
        <w:tc>
          <w:tcPr>
            <w:tcW w:w="2770" w:type="dxa"/>
          </w:tcPr>
          <w:p w14:paraId="4C067385" w14:textId="77777777" w:rsidR="008D24DD" w:rsidRPr="0010523B" w:rsidRDefault="008D24DD" w:rsidP="0010523B">
            <w:pPr>
              <w:pBdr>
                <w:top w:val="nil"/>
                <w:left w:val="nil"/>
                <w:bottom w:val="nil"/>
                <w:right w:val="nil"/>
                <w:between w:val="nil"/>
              </w:pBdr>
              <w:rPr>
                <w:color w:val="000000" w:themeColor="text1"/>
              </w:rPr>
            </w:pPr>
          </w:p>
        </w:tc>
      </w:tr>
      <w:tr w:rsidR="0010523B" w:rsidRPr="0010523B" w14:paraId="401EC4EB" w14:textId="77777777" w:rsidTr="0010523B">
        <w:trPr>
          <w:trHeight w:val="316"/>
        </w:trPr>
        <w:tc>
          <w:tcPr>
            <w:tcW w:w="384" w:type="dxa"/>
          </w:tcPr>
          <w:p w14:paraId="145246D4" w14:textId="77777777" w:rsidR="008D24DD" w:rsidRPr="0010523B" w:rsidRDefault="008D24DD" w:rsidP="0010523B">
            <w:pPr>
              <w:pBdr>
                <w:top w:val="nil"/>
                <w:left w:val="nil"/>
                <w:bottom w:val="nil"/>
                <w:right w:val="nil"/>
                <w:between w:val="nil"/>
              </w:pBdr>
              <w:spacing w:line="273" w:lineRule="auto"/>
              <w:ind w:right="31"/>
              <w:jc w:val="center"/>
              <w:rPr>
                <w:color w:val="000000" w:themeColor="text1"/>
                <w:sz w:val="24"/>
                <w:szCs w:val="24"/>
              </w:rPr>
            </w:pPr>
            <w:r w:rsidRPr="0010523B">
              <w:rPr>
                <w:color w:val="000000" w:themeColor="text1"/>
                <w:sz w:val="24"/>
                <w:szCs w:val="24"/>
              </w:rPr>
              <w:t>1</w:t>
            </w:r>
          </w:p>
        </w:tc>
        <w:tc>
          <w:tcPr>
            <w:tcW w:w="2127" w:type="dxa"/>
          </w:tcPr>
          <w:p w14:paraId="3373E658" w14:textId="77777777" w:rsidR="008D24DD" w:rsidRPr="0010523B" w:rsidRDefault="008D24DD"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Class Participation</w:t>
            </w:r>
          </w:p>
        </w:tc>
        <w:tc>
          <w:tcPr>
            <w:tcW w:w="1047" w:type="dxa"/>
          </w:tcPr>
          <w:p w14:paraId="005881B5" w14:textId="77777777" w:rsidR="008D24DD" w:rsidRPr="0010523B" w:rsidRDefault="008D24DD"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5</w:t>
            </w:r>
          </w:p>
        </w:tc>
        <w:tc>
          <w:tcPr>
            <w:tcW w:w="749" w:type="dxa"/>
          </w:tcPr>
          <w:p w14:paraId="5E74B805" w14:textId="77777777" w:rsidR="008D24DD" w:rsidRPr="0010523B" w:rsidRDefault="008D24DD" w:rsidP="0010523B">
            <w:pPr>
              <w:pBdr>
                <w:top w:val="nil"/>
                <w:left w:val="nil"/>
                <w:bottom w:val="nil"/>
                <w:right w:val="nil"/>
                <w:between w:val="nil"/>
              </w:pBdr>
              <w:rPr>
                <w:color w:val="000000" w:themeColor="text1"/>
              </w:rPr>
            </w:pPr>
          </w:p>
        </w:tc>
        <w:tc>
          <w:tcPr>
            <w:tcW w:w="494" w:type="dxa"/>
          </w:tcPr>
          <w:p w14:paraId="3EC48BA8" w14:textId="77777777" w:rsidR="008D24DD" w:rsidRPr="0010523B" w:rsidRDefault="008D24DD" w:rsidP="0010523B">
            <w:pPr>
              <w:pBdr>
                <w:top w:val="nil"/>
                <w:left w:val="nil"/>
                <w:bottom w:val="nil"/>
                <w:right w:val="nil"/>
                <w:between w:val="nil"/>
              </w:pBdr>
              <w:rPr>
                <w:color w:val="000000" w:themeColor="text1"/>
              </w:rPr>
            </w:pPr>
          </w:p>
        </w:tc>
        <w:tc>
          <w:tcPr>
            <w:tcW w:w="523" w:type="dxa"/>
          </w:tcPr>
          <w:p w14:paraId="152E8D37" w14:textId="77777777" w:rsidR="008D24DD" w:rsidRPr="0010523B" w:rsidRDefault="008D24DD" w:rsidP="0010523B">
            <w:pPr>
              <w:pBdr>
                <w:top w:val="nil"/>
                <w:left w:val="nil"/>
                <w:bottom w:val="nil"/>
                <w:right w:val="nil"/>
                <w:between w:val="nil"/>
              </w:pBdr>
              <w:rPr>
                <w:color w:val="000000" w:themeColor="text1"/>
              </w:rPr>
            </w:pPr>
          </w:p>
        </w:tc>
        <w:tc>
          <w:tcPr>
            <w:tcW w:w="508" w:type="dxa"/>
          </w:tcPr>
          <w:p w14:paraId="35EC4103" w14:textId="77777777" w:rsidR="008D24DD" w:rsidRPr="0010523B" w:rsidRDefault="008D24DD" w:rsidP="0010523B">
            <w:pPr>
              <w:pBdr>
                <w:top w:val="nil"/>
                <w:left w:val="nil"/>
                <w:bottom w:val="nil"/>
                <w:right w:val="nil"/>
                <w:between w:val="nil"/>
              </w:pBdr>
              <w:rPr>
                <w:color w:val="000000" w:themeColor="text1"/>
              </w:rPr>
            </w:pPr>
          </w:p>
        </w:tc>
        <w:tc>
          <w:tcPr>
            <w:tcW w:w="522" w:type="dxa"/>
          </w:tcPr>
          <w:p w14:paraId="4386D540" w14:textId="77777777" w:rsidR="008D24DD" w:rsidRPr="0010523B" w:rsidRDefault="008D24DD" w:rsidP="0010523B">
            <w:pPr>
              <w:pBdr>
                <w:top w:val="nil"/>
                <w:left w:val="nil"/>
                <w:bottom w:val="nil"/>
                <w:right w:val="nil"/>
                <w:between w:val="nil"/>
              </w:pBdr>
              <w:rPr>
                <w:color w:val="000000" w:themeColor="text1"/>
              </w:rPr>
            </w:pPr>
          </w:p>
        </w:tc>
        <w:tc>
          <w:tcPr>
            <w:tcW w:w="2770" w:type="dxa"/>
          </w:tcPr>
          <w:p w14:paraId="26AFC4D4" w14:textId="77777777" w:rsidR="008D24DD" w:rsidRPr="0010523B" w:rsidRDefault="008D24DD" w:rsidP="0010523B">
            <w:pPr>
              <w:pBdr>
                <w:top w:val="nil"/>
                <w:left w:val="nil"/>
                <w:bottom w:val="nil"/>
                <w:right w:val="nil"/>
                <w:between w:val="nil"/>
              </w:pBdr>
              <w:rPr>
                <w:color w:val="000000" w:themeColor="text1"/>
              </w:rPr>
            </w:pPr>
          </w:p>
        </w:tc>
      </w:tr>
      <w:tr w:rsidR="0010523B" w:rsidRPr="0010523B" w14:paraId="7A36A970" w14:textId="77777777" w:rsidTr="0010523B">
        <w:trPr>
          <w:trHeight w:val="316"/>
        </w:trPr>
        <w:tc>
          <w:tcPr>
            <w:tcW w:w="384" w:type="dxa"/>
          </w:tcPr>
          <w:p w14:paraId="77754548" w14:textId="77777777" w:rsidR="008D24DD" w:rsidRPr="0010523B" w:rsidRDefault="008D24DD"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2</w:t>
            </w:r>
          </w:p>
        </w:tc>
        <w:tc>
          <w:tcPr>
            <w:tcW w:w="2127" w:type="dxa"/>
          </w:tcPr>
          <w:p w14:paraId="68EFDA28" w14:textId="77777777" w:rsidR="008D24DD" w:rsidRPr="0010523B" w:rsidRDefault="008D24DD"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047" w:type="dxa"/>
          </w:tcPr>
          <w:p w14:paraId="54912C3D" w14:textId="77777777" w:rsidR="008D24DD" w:rsidRPr="0010523B" w:rsidRDefault="008D24DD"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5</w:t>
            </w:r>
          </w:p>
        </w:tc>
        <w:tc>
          <w:tcPr>
            <w:tcW w:w="749" w:type="dxa"/>
          </w:tcPr>
          <w:p w14:paraId="605AF5BA" w14:textId="77777777" w:rsidR="008D24DD" w:rsidRPr="0010523B" w:rsidRDefault="008D24DD" w:rsidP="0010523B">
            <w:pPr>
              <w:pBdr>
                <w:top w:val="nil"/>
                <w:left w:val="nil"/>
                <w:bottom w:val="nil"/>
                <w:right w:val="nil"/>
                <w:between w:val="nil"/>
              </w:pBdr>
              <w:rPr>
                <w:color w:val="000000" w:themeColor="text1"/>
              </w:rPr>
            </w:pPr>
          </w:p>
        </w:tc>
        <w:tc>
          <w:tcPr>
            <w:tcW w:w="494" w:type="dxa"/>
          </w:tcPr>
          <w:p w14:paraId="1C91CB0C" w14:textId="77777777" w:rsidR="008D24DD" w:rsidRPr="0010523B" w:rsidRDefault="008D24DD" w:rsidP="0010523B">
            <w:pPr>
              <w:pBdr>
                <w:top w:val="nil"/>
                <w:left w:val="nil"/>
                <w:bottom w:val="nil"/>
                <w:right w:val="nil"/>
                <w:between w:val="nil"/>
              </w:pBdr>
              <w:rPr>
                <w:color w:val="000000" w:themeColor="text1"/>
              </w:rPr>
            </w:pPr>
          </w:p>
        </w:tc>
        <w:tc>
          <w:tcPr>
            <w:tcW w:w="523" w:type="dxa"/>
          </w:tcPr>
          <w:p w14:paraId="2027431C" w14:textId="77777777" w:rsidR="008D24DD" w:rsidRPr="0010523B" w:rsidRDefault="008D24DD" w:rsidP="0010523B">
            <w:pPr>
              <w:pBdr>
                <w:top w:val="nil"/>
                <w:left w:val="nil"/>
                <w:bottom w:val="nil"/>
                <w:right w:val="nil"/>
                <w:between w:val="nil"/>
              </w:pBdr>
              <w:rPr>
                <w:color w:val="000000" w:themeColor="text1"/>
              </w:rPr>
            </w:pPr>
          </w:p>
        </w:tc>
        <w:tc>
          <w:tcPr>
            <w:tcW w:w="508" w:type="dxa"/>
          </w:tcPr>
          <w:p w14:paraId="1D46420B" w14:textId="77777777" w:rsidR="008D24DD" w:rsidRPr="0010523B" w:rsidRDefault="008D24DD" w:rsidP="0010523B">
            <w:pPr>
              <w:pBdr>
                <w:top w:val="nil"/>
                <w:left w:val="nil"/>
                <w:bottom w:val="nil"/>
                <w:right w:val="nil"/>
                <w:between w:val="nil"/>
              </w:pBdr>
              <w:rPr>
                <w:color w:val="000000" w:themeColor="text1"/>
              </w:rPr>
            </w:pPr>
          </w:p>
        </w:tc>
        <w:tc>
          <w:tcPr>
            <w:tcW w:w="522" w:type="dxa"/>
          </w:tcPr>
          <w:p w14:paraId="2B6074AB" w14:textId="77777777" w:rsidR="008D24DD" w:rsidRPr="0010523B" w:rsidRDefault="008D24DD" w:rsidP="0010523B">
            <w:pPr>
              <w:pBdr>
                <w:top w:val="nil"/>
                <w:left w:val="nil"/>
                <w:bottom w:val="nil"/>
                <w:right w:val="nil"/>
                <w:between w:val="nil"/>
              </w:pBdr>
              <w:rPr>
                <w:color w:val="000000" w:themeColor="text1"/>
              </w:rPr>
            </w:pPr>
          </w:p>
        </w:tc>
        <w:tc>
          <w:tcPr>
            <w:tcW w:w="2770" w:type="dxa"/>
          </w:tcPr>
          <w:p w14:paraId="2E688157" w14:textId="77777777" w:rsidR="008D24DD" w:rsidRPr="0010523B" w:rsidRDefault="008D24DD" w:rsidP="0010523B">
            <w:pPr>
              <w:pBdr>
                <w:top w:val="nil"/>
                <w:left w:val="nil"/>
                <w:bottom w:val="nil"/>
                <w:right w:val="nil"/>
                <w:between w:val="nil"/>
              </w:pBdr>
              <w:rPr>
                <w:color w:val="000000" w:themeColor="text1"/>
              </w:rPr>
            </w:pPr>
          </w:p>
        </w:tc>
      </w:tr>
      <w:tr w:rsidR="0010523B" w:rsidRPr="0010523B" w14:paraId="435E4FF7" w14:textId="77777777" w:rsidTr="0010523B">
        <w:trPr>
          <w:trHeight w:val="316"/>
        </w:trPr>
        <w:tc>
          <w:tcPr>
            <w:tcW w:w="384" w:type="dxa"/>
          </w:tcPr>
          <w:p w14:paraId="1E0F2ECB" w14:textId="77777777" w:rsidR="008D24DD" w:rsidRPr="0010523B" w:rsidRDefault="008D24DD"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lastRenderedPageBreak/>
              <w:t>3</w:t>
            </w:r>
          </w:p>
        </w:tc>
        <w:tc>
          <w:tcPr>
            <w:tcW w:w="2127" w:type="dxa"/>
          </w:tcPr>
          <w:p w14:paraId="4782D406" w14:textId="77777777" w:rsidR="008D24DD" w:rsidRPr="0010523B" w:rsidRDefault="008D24DD"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047" w:type="dxa"/>
          </w:tcPr>
          <w:p w14:paraId="010CBF74" w14:textId="77777777" w:rsidR="008D24DD" w:rsidRPr="0010523B" w:rsidRDefault="008D24DD"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5</w:t>
            </w:r>
          </w:p>
        </w:tc>
        <w:tc>
          <w:tcPr>
            <w:tcW w:w="749" w:type="dxa"/>
          </w:tcPr>
          <w:p w14:paraId="61196D60" w14:textId="77777777" w:rsidR="008D24DD" w:rsidRPr="0010523B" w:rsidRDefault="008D24DD"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X</w:t>
            </w:r>
          </w:p>
        </w:tc>
        <w:tc>
          <w:tcPr>
            <w:tcW w:w="494" w:type="dxa"/>
          </w:tcPr>
          <w:p w14:paraId="2785EA79" w14:textId="77777777" w:rsidR="008D24DD" w:rsidRPr="0010523B" w:rsidRDefault="008D24DD"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X</w:t>
            </w:r>
          </w:p>
        </w:tc>
        <w:tc>
          <w:tcPr>
            <w:tcW w:w="523" w:type="dxa"/>
          </w:tcPr>
          <w:p w14:paraId="5780E6CB" w14:textId="77777777" w:rsidR="008D24DD" w:rsidRPr="0010523B" w:rsidRDefault="008D24DD" w:rsidP="0010523B">
            <w:pPr>
              <w:pBdr>
                <w:top w:val="nil"/>
                <w:left w:val="nil"/>
                <w:bottom w:val="nil"/>
                <w:right w:val="nil"/>
                <w:between w:val="nil"/>
              </w:pBdr>
              <w:rPr>
                <w:color w:val="000000" w:themeColor="text1"/>
              </w:rPr>
            </w:pPr>
          </w:p>
        </w:tc>
        <w:tc>
          <w:tcPr>
            <w:tcW w:w="508" w:type="dxa"/>
          </w:tcPr>
          <w:p w14:paraId="0722D47D" w14:textId="77777777" w:rsidR="008D24DD" w:rsidRPr="0010523B" w:rsidRDefault="008D24DD" w:rsidP="0010523B">
            <w:pPr>
              <w:pBdr>
                <w:top w:val="nil"/>
                <w:left w:val="nil"/>
                <w:bottom w:val="nil"/>
                <w:right w:val="nil"/>
                <w:between w:val="nil"/>
              </w:pBdr>
              <w:rPr>
                <w:color w:val="000000" w:themeColor="text1"/>
              </w:rPr>
            </w:pPr>
          </w:p>
        </w:tc>
        <w:tc>
          <w:tcPr>
            <w:tcW w:w="522" w:type="dxa"/>
          </w:tcPr>
          <w:p w14:paraId="5E3E719C" w14:textId="77777777" w:rsidR="008D24DD" w:rsidRPr="0010523B" w:rsidRDefault="008D24DD" w:rsidP="0010523B">
            <w:pPr>
              <w:pBdr>
                <w:top w:val="nil"/>
                <w:left w:val="nil"/>
                <w:bottom w:val="nil"/>
                <w:right w:val="nil"/>
                <w:between w:val="nil"/>
              </w:pBdr>
              <w:rPr>
                <w:color w:val="000000" w:themeColor="text1"/>
              </w:rPr>
            </w:pPr>
          </w:p>
        </w:tc>
        <w:tc>
          <w:tcPr>
            <w:tcW w:w="2770" w:type="dxa"/>
          </w:tcPr>
          <w:p w14:paraId="1C996256" w14:textId="77777777" w:rsidR="008D24DD" w:rsidRPr="0010523B" w:rsidRDefault="008D24DD" w:rsidP="0010523B">
            <w:pPr>
              <w:pBdr>
                <w:top w:val="nil"/>
                <w:left w:val="nil"/>
                <w:bottom w:val="nil"/>
                <w:right w:val="nil"/>
                <w:between w:val="nil"/>
              </w:pBdr>
              <w:rPr>
                <w:color w:val="000000" w:themeColor="text1"/>
              </w:rPr>
            </w:pPr>
          </w:p>
        </w:tc>
      </w:tr>
      <w:tr w:rsidR="0010523B" w:rsidRPr="0010523B" w14:paraId="3667E9DE" w14:textId="77777777" w:rsidTr="0010523B">
        <w:trPr>
          <w:trHeight w:val="316"/>
        </w:trPr>
        <w:tc>
          <w:tcPr>
            <w:tcW w:w="384" w:type="dxa"/>
          </w:tcPr>
          <w:p w14:paraId="142E7E97" w14:textId="77777777" w:rsidR="008D24DD" w:rsidRPr="0010523B" w:rsidRDefault="008D24DD"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4</w:t>
            </w:r>
          </w:p>
        </w:tc>
        <w:tc>
          <w:tcPr>
            <w:tcW w:w="2127" w:type="dxa"/>
          </w:tcPr>
          <w:p w14:paraId="56BB21C0" w14:textId="77777777" w:rsidR="008D24DD" w:rsidRPr="0010523B" w:rsidRDefault="008D24DD"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047" w:type="dxa"/>
          </w:tcPr>
          <w:p w14:paraId="640A93BF" w14:textId="77777777" w:rsidR="008D24DD" w:rsidRPr="0010523B" w:rsidRDefault="008D24DD"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5</w:t>
            </w:r>
          </w:p>
        </w:tc>
        <w:tc>
          <w:tcPr>
            <w:tcW w:w="749" w:type="dxa"/>
          </w:tcPr>
          <w:p w14:paraId="04D2EDCB" w14:textId="77777777" w:rsidR="008D24DD" w:rsidRPr="0010523B" w:rsidRDefault="008D24DD" w:rsidP="0010523B">
            <w:pPr>
              <w:pBdr>
                <w:top w:val="nil"/>
                <w:left w:val="nil"/>
                <w:bottom w:val="nil"/>
                <w:right w:val="nil"/>
                <w:between w:val="nil"/>
              </w:pBdr>
              <w:rPr>
                <w:color w:val="000000" w:themeColor="text1"/>
              </w:rPr>
            </w:pPr>
          </w:p>
        </w:tc>
        <w:tc>
          <w:tcPr>
            <w:tcW w:w="494" w:type="dxa"/>
          </w:tcPr>
          <w:p w14:paraId="2AF92B56" w14:textId="77777777" w:rsidR="008D24DD" w:rsidRPr="0010523B" w:rsidRDefault="008D24DD" w:rsidP="0010523B">
            <w:pPr>
              <w:pBdr>
                <w:top w:val="nil"/>
                <w:left w:val="nil"/>
                <w:bottom w:val="nil"/>
                <w:right w:val="nil"/>
                <w:between w:val="nil"/>
              </w:pBdr>
              <w:rPr>
                <w:color w:val="000000" w:themeColor="text1"/>
              </w:rPr>
            </w:pPr>
          </w:p>
        </w:tc>
        <w:tc>
          <w:tcPr>
            <w:tcW w:w="523" w:type="dxa"/>
          </w:tcPr>
          <w:p w14:paraId="34004AA0" w14:textId="77777777" w:rsidR="008D24DD" w:rsidRPr="0010523B" w:rsidRDefault="008D24DD" w:rsidP="0010523B">
            <w:pPr>
              <w:pBdr>
                <w:top w:val="nil"/>
                <w:left w:val="nil"/>
                <w:bottom w:val="nil"/>
                <w:right w:val="nil"/>
                <w:between w:val="nil"/>
              </w:pBdr>
              <w:spacing w:line="268" w:lineRule="auto"/>
              <w:ind w:left="111"/>
              <w:rPr>
                <w:color w:val="000000" w:themeColor="text1"/>
                <w:sz w:val="24"/>
                <w:szCs w:val="24"/>
              </w:rPr>
            </w:pPr>
            <w:r w:rsidRPr="0010523B">
              <w:rPr>
                <w:color w:val="000000" w:themeColor="text1"/>
                <w:sz w:val="24"/>
                <w:szCs w:val="24"/>
              </w:rPr>
              <w:t>X</w:t>
            </w:r>
          </w:p>
        </w:tc>
        <w:tc>
          <w:tcPr>
            <w:tcW w:w="508" w:type="dxa"/>
          </w:tcPr>
          <w:p w14:paraId="0A3BA170" w14:textId="77777777" w:rsidR="008D24DD" w:rsidRPr="0010523B" w:rsidRDefault="008D24DD" w:rsidP="0010523B">
            <w:pPr>
              <w:pBdr>
                <w:top w:val="nil"/>
                <w:left w:val="nil"/>
                <w:bottom w:val="nil"/>
                <w:right w:val="nil"/>
                <w:between w:val="nil"/>
              </w:pBdr>
              <w:spacing w:line="268" w:lineRule="auto"/>
              <w:ind w:left="111"/>
              <w:rPr>
                <w:color w:val="000000" w:themeColor="text1"/>
                <w:sz w:val="24"/>
                <w:szCs w:val="24"/>
              </w:rPr>
            </w:pPr>
            <w:r w:rsidRPr="0010523B">
              <w:rPr>
                <w:color w:val="000000" w:themeColor="text1"/>
                <w:sz w:val="24"/>
                <w:szCs w:val="24"/>
              </w:rPr>
              <w:t>X</w:t>
            </w:r>
          </w:p>
        </w:tc>
        <w:tc>
          <w:tcPr>
            <w:tcW w:w="522" w:type="dxa"/>
          </w:tcPr>
          <w:p w14:paraId="2CACF9D7" w14:textId="77777777" w:rsidR="008D24DD" w:rsidRPr="0010523B" w:rsidRDefault="008D24DD" w:rsidP="0010523B">
            <w:pPr>
              <w:pBdr>
                <w:top w:val="nil"/>
                <w:left w:val="nil"/>
                <w:bottom w:val="nil"/>
                <w:right w:val="nil"/>
                <w:between w:val="nil"/>
              </w:pBdr>
              <w:rPr>
                <w:color w:val="000000" w:themeColor="text1"/>
              </w:rPr>
            </w:pPr>
          </w:p>
        </w:tc>
        <w:tc>
          <w:tcPr>
            <w:tcW w:w="2770" w:type="dxa"/>
          </w:tcPr>
          <w:p w14:paraId="02F970C5" w14:textId="77777777" w:rsidR="008D24DD" w:rsidRPr="0010523B" w:rsidRDefault="008D24DD" w:rsidP="0010523B">
            <w:pPr>
              <w:pBdr>
                <w:top w:val="nil"/>
                <w:left w:val="nil"/>
                <w:bottom w:val="nil"/>
                <w:right w:val="nil"/>
                <w:between w:val="nil"/>
              </w:pBdr>
              <w:rPr>
                <w:color w:val="000000" w:themeColor="text1"/>
              </w:rPr>
            </w:pPr>
          </w:p>
        </w:tc>
      </w:tr>
      <w:tr w:rsidR="0010523B" w:rsidRPr="0010523B" w14:paraId="0494B7CA" w14:textId="77777777" w:rsidTr="0010523B">
        <w:trPr>
          <w:trHeight w:val="637"/>
        </w:trPr>
        <w:tc>
          <w:tcPr>
            <w:tcW w:w="384" w:type="dxa"/>
          </w:tcPr>
          <w:p w14:paraId="4B83BB3F" w14:textId="77777777" w:rsidR="008D24DD" w:rsidRPr="0010523B" w:rsidRDefault="008D24DD"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5</w:t>
            </w:r>
          </w:p>
        </w:tc>
        <w:tc>
          <w:tcPr>
            <w:tcW w:w="2127" w:type="dxa"/>
          </w:tcPr>
          <w:p w14:paraId="17B34950" w14:textId="77777777" w:rsidR="008D24DD" w:rsidRPr="0010523B" w:rsidRDefault="008D24DD" w:rsidP="0010523B">
            <w:pPr>
              <w:pBdr>
                <w:top w:val="nil"/>
                <w:left w:val="nil"/>
                <w:bottom w:val="nil"/>
                <w:right w:val="nil"/>
                <w:between w:val="nil"/>
              </w:pBdr>
              <w:tabs>
                <w:tab w:val="left" w:pos="1142"/>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54104B57" w14:textId="77777777" w:rsidR="008D24DD" w:rsidRPr="0010523B" w:rsidRDefault="008D24DD" w:rsidP="0010523B">
            <w:pPr>
              <w:pBdr>
                <w:top w:val="nil"/>
                <w:left w:val="nil"/>
                <w:bottom w:val="nil"/>
                <w:right w:val="nil"/>
                <w:between w:val="nil"/>
              </w:pBdr>
              <w:spacing w:before="41"/>
              <w:ind w:left="110"/>
              <w:rPr>
                <w:color w:val="000000" w:themeColor="text1"/>
                <w:sz w:val="24"/>
                <w:szCs w:val="24"/>
              </w:rPr>
            </w:pPr>
            <w:r w:rsidRPr="0010523B">
              <w:rPr>
                <w:color w:val="000000" w:themeColor="text1"/>
                <w:sz w:val="24"/>
                <w:szCs w:val="24"/>
              </w:rPr>
              <w:t>Exam</w:t>
            </w:r>
          </w:p>
        </w:tc>
        <w:tc>
          <w:tcPr>
            <w:tcW w:w="1047" w:type="dxa"/>
          </w:tcPr>
          <w:p w14:paraId="10273B2D" w14:textId="77777777" w:rsidR="008D24DD" w:rsidRPr="0010523B" w:rsidRDefault="008D24DD"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20</w:t>
            </w:r>
          </w:p>
        </w:tc>
        <w:tc>
          <w:tcPr>
            <w:tcW w:w="749" w:type="dxa"/>
          </w:tcPr>
          <w:p w14:paraId="4C15D668" w14:textId="77777777" w:rsidR="008D24DD" w:rsidRPr="0010523B" w:rsidRDefault="008D24DD"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X</w:t>
            </w:r>
          </w:p>
        </w:tc>
        <w:tc>
          <w:tcPr>
            <w:tcW w:w="494" w:type="dxa"/>
          </w:tcPr>
          <w:p w14:paraId="7CCF424C" w14:textId="77777777" w:rsidR="008D24DD" w:rsidRPr="0010523B" w:rsidRDefault="008D24DD"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X</w:t>
            </w:r>
          </w:p>
        </w:tc>
        <w:tc>
          <w:tcPr>
            <w:tcW w:w="523" w:type="dxa"/>
          </w:tcPr>
          <w:p w14:paraId="362F5ABE" w14:textId="77777777" w:rsidR="008D24DD" w:rsidRPr="0010523B" w:rsidRDefault="008D24DD" w:rsidP="0010523B">
            <w:pPr>
              <w:pBdr>
                <w:top w:val="nil"/>
                <w:left w:val="nil"/>
                <w:bottom w:val="nil"/>
                <w:right w:val="nil"/>
                <w:between w:val="nil"/>
              </w:pBdr>
              <w:spacing w:line="268" w:lineRule="auto"/>
              <w:ind w:left="111"/>
              <w:rPr>
                <w:color w:val="000000" w:themeColor="text1"/>
                <w:sz w:val="24"/>
                <w:szCs w:val="24"/>
              </w:rPr>
            </w:pPr>
            <w:r w:rsidRPr="0010523B">
              <w:rPr>
                <w:color w:val="000000" w:themeColor="text1"/>
                <w:sz w:val="24"/>
                <w:szCs w:val="24"/>
              </w:rPr>
              <w:t>X</w:t>
            </w:r>
          </w:p>
        </w:tc>
        <w:tc>
          <w:tcPr>
            <w:tcW w:w="508" w:type="dxa"/>
          </w:tcPr>
          <w:p w14:paraId="51B8EBB0" w14:textId="77777777" w:rsidR="008D24DD" w:rsidRPr="0010523B" w:rsidRDefault="008D24DD" w:rsidP="0010523B">
            <w:pPr>
              <w:pBdr>
                <w:top w:val="nil"/>
                <w:left w:val="nil"/>
                <w:bottom w:val="nil"/>
                <w:right w:val="nil"/>
                <w:between w:val="nil"/>
              </w:pBdr>
              <w:rPr>
                <w:color w:val="000000" w:themeColor="text1"/>
              </w:rPr>
            </w:pPr>
          </w:p>
        </w:tc>
        <w:tc>
          <w:tcPr>
            <w:tcW w:w="522" w:type="dxa"/>
          </w:tcPr>
          <w:p w14:paraId="3E368F69" w14:textId="77777777" w:rsidR="008D24DD" w:rsidRPr="0010523B" w:rsidRDefault="008D24DD" w:rsidP="0010523B">
            <w:pPr>
              <w:pBdr>
                <w:top w:val="nil"/>
                <w:left w:val="nil"/>
                <w:bottom w:val="nil"/>
                <w:right w:val="nil"/>
                <w:between w:val="nil"/>
              </w:pBdr>
              <w:rPr>
                <w:color w:val="000000" w:themeColor="text1"/>
              </w:rPr>
            </w:pPr>
          </w:p>
        </w:tc>
        <w:tc>
          <w:tcPr>
            <w:tcW w:w="2770" w:type="dxa"/>
          </w:tcPr>
          <w:p w14:paraId="4E288C21" w14:textId="77777777" w:rsidR="008D24DD" w:rsidRPr="0010523B" w:rsidRDefault="008D24DD" w:rsidP="0010523B">
            <w:pPr>
              <w:pBdr>
                <w:top w:val="nil"/>
                <w:left w:val="nil"/>
                <w:bottom w:val="nil"/>
                <w:right w:val="nil"/>
                <w:between w:val="nil"/>
              </w:pBdr>
              <w:rPr>
                <w:color w:val="000000" w:themeColor="text1"/>
              </w:rPr>
            </w:pPr>
          </w:p>
        </w:tc>
      </w:tr>
      <w:tr w:rsidR="0010523B" w:rsidRPr="0010523B" w14:paraId="0BB3F633" w14:textId="77777777" w:rsidTr="0010523B">
        <w:trPr>
          <w:trHeight w:val="316"/>
        </w:trPr>
        <w:tc>
          <w:tcPr>
            <w:tcW w:w="384" w:type="dxa"/>
          </w:tcPr>
          <w:p w14:paraId="585B8624" w14:textId="77777777" w:rsidR="008D24DD" w:rsidRPr="0010523B" w:rsidRDefault="008D24DD"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6</w:t>
            </w:r>
          </w:p>
        </w:tc>
        <w:tc>
          <w:tcPr>
            <w:tcW w:w="2127" w:type="dxa"/>
          </w:tcPr>
          <w:p w14:paraId="4A35F10A" w14:textId="77777777" w:rsidR="008D24DD" w:rsidRPr="0010523B" w:rsidRDefault="008D24DD"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047" w:type="dxa"/>
          </w:tcPr>
          <w:p w14:paraId="126CDDEF" w14:textId="77777777" w:rsidR="008D24DD" w:rsidRPr="0010523B" w:rsidRDefault="008D24DD"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10</w:t>
            </w:r>
          </w:p>
        </w:tc>
        <w:tc>
          <w:tcPr>
            <w:tcW w:w="749" w:type="dxa"/>
          </w:tcPr>
          <w:p w14:paraId="758AD05E" w14:textId="77777777" w:rsidR="008D24DD" w:rsidRPr="0010523B" w:rsidRDefault="008D24DD"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X</w:t>
            </w:r>
          </w:p>
        </w:tc>
        <w:tc>
          <w:tcPr>
            <w:tcW w:w="494" w:type="dxa"/>
          </w:tcPr>
          <w:p w14:paraId="6968AF57" w14:textId="77777777" w:rsidR="008D24DD" w:rsidRPr="0010523B" w:rsidRDefault="008D24DD"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X</w:t>
            </w:r>
          </w:p>
        </w:tc>
        <w:tc>
          <w:tcPr>
            <w:tcW w:w="523" w:type="dxa"/>
          </w:tcPr>
          <w:p w14:paraId="701B8CEC" w14:textId="77777777" w:rsidR="008D24DD" w:rsidRPr="0010523B" w:rsidRDefault="008D24DD" w:rsidP="0010523B">
            <w:pPr>
              <w:pBdr>
                <w:top w:val="nil"/>
                <w:left w:val="nil"/>
                <w:bottom w:val="nil"/>
                <w:right w:val="nil"/>
                <w:between w:val="nil"/>
              </w:pBdr>
              <w:spacing w:line="268" w:lineRule="auto"/>
              <w:ind w:left="111"/>
              <w:rPr>
                <w:color w:val="000000" w:themeColor="text1"/>
                <w:sz w:val="24"/>
                <w:szCs w:val="24"/>
              </w:rPr>
            </w:pPr>
            <w:r w:rsidRPr="0010523B">
              <w:rPr>
                <w:color w:val="000000" w:themeColor="text1"/>
                <w:sz w:val="24"/>
                <w:szCs w:val="24"/>
              </w:rPr>
              <w:t>X</w:t>
            </w:r>
          </w:p>
        </w:tc>
        <w:tc>
          <w:tcPr>
            <w:tcW w:w="508" w:type="dxa"/>
          </w:tcPr>
          <w:p w14:paraId="6BFA1E49" w14:textId="77777777" w:rsidR="008D24DD" w:rsidRPr="0010523B" w:rsidRDefault="008D24DD" w:rsidP="0010523B">
            <w:pPr>
              <w:pBdr>
                <w:top w:val="nil"/>
                <w:left w:val="nil"/>
                <w:bottom w:val="nil"/>
                <w:right w:val="nil"/>
                <w:between w:val="nil"/>
              </w:pBdr>
              <w:rPr>
                <w:color w:val="000000" w:themeColor="text1"/>
              </w:rPr>
            </w:pPr>
          </w:p>
        </w:tc>
        <w:tc>
          <w:tcPr>
            <w:tcW w:w="522" w:type="dxa"/>
          </w:tcPr>
          <w:p w14:paraId="7568CDBA" w14:textId="77777777" w:rsidR="008D24DD" w:rsidRPr="0010523B" w:rsidRDefault="008D24DD" w:rsidP="0010523B">
            <w:pPr>
              <w:pBdr>
                <w:top w:val="nil"/>
                <w:left w:val="nil"/>
                <w:bottom w:val="nil"/>
                <w:right w:val="nil"/>
                <w:between w:val="nil"/>
              </w:pBdr>
              <w:rPr>
                <w:color w:val="000000" w:themeColor="text1"/>
              </w:rPr>
            </w:pPr>
          </w:p>
        </w:tc>
        <w:tc>
          <w:tcPr>
            <w:tcW w:w="2770" w:type="dxa"/>
          </w:tcPr>
          <w:p w14:paraId="50A95879" w14:textId="77777777" w:rsidR="008D24DD" w:rsidRPr="0010523B" w:rsidRDefault="008D24DD" w:rsidP="0010523B">
            <w:pPr>
              <w:pBdr>
                <w:top w:val="nil"/>
                <w:left w:val="nil"/>
                <w:bottom w:val="nil"/>
                <w:right w:val="nil"/>
                <w:between w:val="nil"/>
              </w:pBdr>
              <w:rPr>
                <w:color w:val="000000" w:themeColor="text1"/>
              </w:rPr>
            </w:pPr>
          </w:p>
        </w:tc>
      </w:tr>
      <w:tr w:rsidR="0010523B" w:rsidRPr="0010523B" w14:paraId="33E29E10" w14:textId="77777777" w:rsidTr="0010523B">
        <w:trPr>
          <w:trHeight w:val="633"/>
        </w:trPr>
        <w:tc>
          <w:tcPr>
            <w:tcW w:w="384" w:type="dxa"/>
          </w:tcPr>
          <w:p w14:paraId="11F8A6A5" w14:textId="77777777" w:rsidR="008D24DD" w:rsidRPr="0010523B" w:rsidRDefault="008D24DD"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7</w:t>
            </w:r>
          </w:p>
        </w:tc>
        <w:tc>
          <w:tcPr>
            <w:tcW w:w="2127" w:type="dxa"/>
          </w:tcPr>
          <w:p w14:paraId="0B1DD08D" w14:textId="77777777" w:rsidR="008D24DD" w:rsidRPr="0010523B" w:rsidRDefault="008D24DD"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Solo AV recorded</w:t>
            </w:r>
          </w:p>
          <w:p w14:paraId="11D66514" w14:textId="77777777" w:rsidR="008D24DD" w:rsidRPr="0010523B" w:rsidRDefault="008D24DD" w:rsidP="0010523B">
            <w:pPr>
              <w:pBdr>
                <w:top w:val="nil"/>
                <w:left w:val="nil"/>
                <w:bottom w:val="nil"/>
                <w:right w:val="nil"/>
                <w:between w:val="nil"/>
              </w:pBdr>
              <w:spacing w:before="36"/>
              <w:ind w:left="110"/>
              <w:rPr>
                <w:color w:val="000000" w:themeColor="text1"/>
                <w:sz w:val="24"/>
                <w:szCs w:val="24"/>
              </w:rPr>
            </w:pPr>
            <w:r w:rsidRPr="0010523B">
              <w:rPr>
                <w:color w:val="000000" w:themeColor="text1"/>
                <w:sz w:val="24"/>
                <w:szCs w:val="24"/>
              </w:rPr>
              <w:t>presentation project</w:t>
            </w:r>
          </w:p>
        </w:tc>
        <w:tc>
          <w:tcPr>
            <w:tcW w:w="1047" w:type="dxa"/>
          </w:tcPr>
          <w:p w14:paraId="68F0580D" w14:textId="77777777" w:rsidR="008D24DD" w:rsidRPr="0010523B" w:rsidRDefault="008D24DD"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10</w:t>
            </w:r>
          </w:p>
        </w:tc>
        <w:tc>
          <w:tcPr>
            <w:tcW w:w="749" w:type="dxa"/>
          </w:tcPr>
          <w:p w14:paraId="676ED5DE" w14:textId="77777777" w:rsidR="008D24DD" w:rsidRPr="0010523B" w:rsidRDefault="008D24DD"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X</w:t>
            </w:r>
          </w:p>
        </w:tc>
        <w:tc>
          <w:tcPr>
            <w:tcW w:w="494" w:type="dxa"/>
          </w:tcPr>
          <w:p w14:paraId="220F9C1D" w14:textId="77777777" w:rsidR="008D24DD" w:rsidRPr="0010523B" w:rsidRDefault="008D24DD"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X</w:t>
            </w:r>
          </w:p>
        </w:tc>
        <w:tc>
          <w:tcPr>
            <w:tcW w:w="523" w:type="dxa"/>
          </w:tcPr>
          <w:p w14:paraId="4BE4BEAE" w14:textId="77777777" w:rsidR="008D24DD" w:rsidRPr="0010523B" w:rsidRDefault="008D24DD" w:rsidP="0010523B">
            <w:pPr>
              <w:pBdr>
                <w:top w:val="nil"/>
                <w:left w:val="nil"/>
                <w:bottom w:val="nil"/>
                <w:right w:val="nil"/>
                <w:between w:val="nil"/>
              </w:pBdr>
              <w:spacing w:line="268" w:lineRule="auto"/>
              <w:ind w:left="111"/>
              <w:rPr>
                <w:color w:val="000000" w:themeColor="text1"/>
                <w:sz w:val="24"/>
                <w:szCs w:val="24"/>
              </w:rPr>
            </w:pPr>
            <w:r w:rsidRPr="0010523B">
              <w:rPr>
                <w:color w:val="000000" w:themeColor="text1"/>
                <w:sz w:val="24"/>
                <w:szCs w:val="24"/>
              </w:rPr>
              <w:t>X</w:t>
            </w:r>
          </w:p>
        </w:tc>
        <w:tc>
          <w:tcPr>
            <w:tcW w:w="508" w:type="dxa"/>
          </w:tcPr>
          <w:p w14:paraId="2173F141" w14:textId="77777777" w:rsidR="008D24DD" w:rsidRPr="0010523B" w:rsidRDefault="008D24DD"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X</w:t>
            </w:r>
          </w:p>
        </w:tc>
        <w:tc>
          <w:tcPr>
            <w:tcW w:w="522" w:type="dxa"/>
          </w:tcPr>
          <w:p w14:paraId="77FB0E7F" w14:textId="77777777" w:rsidR="008D24DD" w:rsidRPr="0010523B" w:rsidRDefault="008D24DD" w:rsidP="0010523B">
            <w:pPr>
              <w:pBdr>
                <w:top w:val="nil"/>
                <w:left w:val="nil"/>
                <w:bottom w:val="nil"/>
                <w:right w:val="nil"/>
                <w:between w:val="nil"/>
              </w:pBdr>
              <w:spacing w:line="273" w:lineRule="auto"/>
              <w:ind w:left="112"/>
              <w:rPr>
                <w:b/>
                <w:bCs/>
                <w:color w:val="000000" w:themeColor="text1"/>
                <w:sz w:val="24"/>
                <w:szCs w:val="24"/>
              </w:rPr>
            </w:pPr>
            <w:r w:rsidRPr="0010523B">
              <w:rPr>
                <w:b/>
                <w:bCs/>
                <w:color w:val="000000" w:themeColor="text1"/>
                <w:sz w:val="24"/>
                <w:szCs w:val="24"/>
              </w:rPr>
              <w:t>X</w:t>
            </w:r>
          </w:p>
        </w:tc>
        <w:tc>
          <w:tcPr>
            <w:tcW w:w="2770" w:type="dxa"/>
          </w:tcPr>
          <w:p w14:paraId="75680DB4" w14:textId="77777777" w:rsidR="008D24DD" w:rsidRPr="0010523B" w:rsidRDefault="008D24DD" w:rsidP="0010523B">
            <w:pPr>
              <w:pBdr>
                <w:top w:val="nil"/>
                <w:left w:val="nil"/>
                <w:bottom w:val="nil"/>
                <w:right w:val="nil"/>
                <w:between w:val="nil"/>
              </w:pBdr>
              <w:rPr>
                <w:color w:val="000000" w:themeColor="text1"/>
              </w:rPr>
            </w:pPr>
          </w:p>
        </w:tc>
      </w:tr>
      <w:tr w:rsidR="0010523B" w:rsidRPr="0010523B" w14:paraId="6F803E0A" w14:textId="77777777" w:rsidTr="0010523B">
        <w:trPr>
          <w:trHeight w:val="637"/>
        </w:trPr>
        <w:tc>
          <w:tcPr>
            <w:tcW w:w="384" w:type="dxa"/>
          </w:tcPr>
          <w:p w14:paraId="17D6A667" w14:textId="77777777" w:rsidR="008D24DD" w:rsidRPr="0010523B" w:rsidRDefault="008D24DD"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8</w:t>
            </w:r>
          </w:p>
        </w:tc>
        <w:tc>
          <w:tcPr>
            <w:tcW w:w="2127" w:type="dxa"/>
          </w:tcPr>
          <w:p w14:paraId="20BA880C" w14:textId="77777777" w:rsidR="008D24DD" w:rsidRPr="0010523B" w:rsidRDefault="008D24DD" w:rsidP="0010523B">
            <w:pPr>
              <w:pBdr>
                <w:top w:val="nil"/>
                <w:left w:val="nil"/>
                <w:bottom w:val="nil"/>
                <w:right w:val="nil"/>
                <w:between w:val="nil"/>
              </w:pBdr>
              <w:tabs>
                <w:tab w:val="left" w:pos="1632"/>
              </w:tabs>
              <w:spacing w:line="268"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2F020AE7" w14:textId="77777777" w:rsidR="008D24DD" w:rsidRPr="0010523B" w:rsidRDefault="008D24DD" w:rsidP="0010523B">
            <w:pPr>
              <w:pBdr>
                <w:top w:val="nil"/>
                <w:left w:val="nil"/>
                <w:bottom w:val="nil"/>
                <w:right w:val="nil"/>
                <w:between w:val="nil"/>
              </w:pBdr>
              <w:spacing w:before="40"/>
              <w:ind w:left="110"/>
              <w:rPr>
                <w:color w:val="000000" w:themeColor="text1"/>
                <w:sz w:val="24"/>
                <w:szCs w:val="24"/>
              </w:rPr>
            </w:pPr>
            <w:r w:rsidRPr="0010523B">
              <w:rPr>
                <w:color w:val="000000" w:themeColor="text1"/>
                <w:sz w:val="24"/>
                <w:szCs w:val="24"/>
              </w:rPr>
              <w:t>Examination</w:t>
            </w:r>
          </w:p>
        </w:tc>
        <w:tc>
          <w:tcPr>
            <w:tcW w:w="1047" w:type="dxa"/>
          </w:tcPr>
          <w:p w14:paraId="7C6911E3" w14:textId="77777777" w:rsidR="008D24DD" w:rsidRPr="0010523B" w:rsidRDefault="008D24DD"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40</w:t>
            </w:r>
          </w:p>
        </w:tc>
        <w:tc>
          <w:tcPr>
            <w:tcW w:w="749" w:type="dxa"/>
          </w:tcPr>
          <w:p w14:paraId="65E026BA" w14:textId="77777777" w:rsidR="008D24DD" w:rsidRPr="0010523B" w:rsidRDefault="008D24DD"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X</w:t>
            </w:r>
          </w:p>
        </w:tc>
        <w:tc>
          <w:tcPr>
            <w:tcW w:w="494" w:type="dxa"/>
          </w:tcPr>
          <w:p w14:paraId="633A91BF" w14:textId="77777777" w:rsidR="008D24DD" w:rsidRPr="0010523B" w:rsidRDefault="008D24DD"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X</w:t>
            </w:r>
          </w:p>
        </w:tc>
        <w:tc>
          <w:tcPr>
            <w:tcW w:w="523" w:type="dxa"/>
          </w:tcPr>
          <w:p w14:paraId="58F646F8" w14:textId="77777777" w:rsidR="008D24DD" w:rsidRPr="0010523B" w:rsidRDefault="008D24DD" w:rsidP="0010523B">
            <w:pPr>
              <w:pBdr>
                <w:top w:val="nil"/>
                <w:left w:val="nil"/>
                <w:bottom w:val="nil"/>
                <w:right w:val="nil"/>
                <w:between w:val="nil"/>
              </w:pBdr>
              <w:spacing w:line="268" w:lineRule="auto"/>
              <w:ind w:left="111"/>
              <w:rPr>
                <w:color w:val="000000" w:themeColor="text1"/>
                <w:sz w:val="24"/>
                <w:szCs w:val="24"/>
              </w:rPr>
            </w:pPr>
            <w:r w:rsidRPr="0010523B">
              <w:rPr>
                <w:color w:val="000000" w:themeColor="text1"/>
                <w:sz w:val="24"/>
                <w:szCs w:val="24"/>
              </w:rPr>
              <w:t>X</w:t>
            </w:r>
          </w:p>
        </w:tc>
        <w:tc>
          <w:tcPr>
            <w:tcW w:w="508" w:type="dxa"/>
          </w:tcPr>
          <w:p w14:paraId="7B0D7839" w14:textId="77777777" w:rsidR="008D24DD" w:rsidRPr="0010523B" w:rsidRDefault="008D24DD" w:rsidP="0010523B">
            <w:pPr>
              <w:pBdr>
                <w:top w:val="nil"/>
                <w:left w:val="nil"/>
                <w:bottom w:val="nil"/>
                <w:right w:val="nil"/>
                <w:between w:val="nil"/>
              </w:pBdr>
              <w:spacing w:line="268" w:lineRule="auto"/>
              <w:ind w:left="111"/>
              <w:rPr>
                <w:color w:val="000000" w:themeColor="text1"/>
                <w:sz w:val="24"/>
                <w:szCs w:val="24"/>
              </w:rPr>
            </w:pPr>
            <w:r w:rsidRPr="0010523B">
              <w:rPr>
                <w:color w:val="000000" w:themeColor="text1"/>
                <w:sz w:val="24"/>
                <w:szCs w:val="24"/>
              </w:rPr>
              <w:t>X</w:t>
            </w:r>
          </w:p>
        </w:tc>
        <w:tc>
          <w:tcPr>
            <w:tcW w:w="522" w:type="dxa"/>
          </w:tcPr>
          <w:p w14:paraId="4ECA24A2" w14:textId="77777777" w:rsidR="008D24DD" w:rsidRPr="0010523B" w:rsidRDefault="008D24DD" w:rsidP="0010523B">
            <w:pPr>
              <w:pBdr>
                <w:top w:val="nil"/>
                <w:left w:val="nil"/>
                <w:bottom w:val="nil"/>
                <w:right w:val="nil"/>
                <w:between w:val="nil"/>
              </w:pBdr>
              <w:spacing w:line="268" w:lineRule="auto"/>
              <w:ind w:left="112"/>
              <w:rPr>
                <w:color w:val="000000" w:themeColor="text1"/>
                <w:sz w:val="24"/>
                <w:szCs w:val="24"/>
              </w:rPr>
            </w:pPr>
            <w:r w:rsidRPr="0010523B">
              <w:rPr>
                <w:color w:val="000000" w:themeColor="text1"/>
                <w:sz w:val="24"/>
                <w:szCs w:val="24"/>
              </w:rPr>
              <w:t>X</w:t>
            </w:r>
          </w:p>
        </w:tc>
        <w:tc>
          <w:tcPr>
            <w:tcW w:w="2770" w:type="dxa"/>
          </w:tcPr>
          <w:p w14:paraId="3BEC337E" w14:textId="77777777" w:rsidR="008D24DD" w:rsidRPr="0010523B" w:rsidRDefault="008D24DD" w:rsidP="0010523B">
            <w:pPr>
              <w:pBdr>
                <w:top w:val="nil"/>
                <w:left w:val="nil"/>
                <w:bottom w:val="nil"/>
                <w:right w:val="nil"/>
                <w:between w:val="nil"/>
              </w:pBdr>
              <w:rPr>
                <w:color w:val="000000" w:themeColor="text1"/>
              </w:rPr>
            </w:pPr>
          </w:p>
        </w:tc>
      </w:tr>
    </w:tbl>
    <w:p w14:paraId="25D8FA99" w14:textId="77777777" w:rsidR="008D24DD" w:rsidRPr="0010523B" w:rsidRDefault="008D24DD" w:rsidP="008D24DD">
      <w:pPr>
        <w:spacing w:before="79" w:line="276" w:lineRule="auto"/>
        <w:ind w:left="720" w:right="1531"/>
        <w:jc w:val="both"/>
        <w:rPr>
          <w:bCs/>
          <w:color w:val="000000" w:themeColor="text1"/>
          <w:sz w:val="24"/>
          <w:szCs w:val="24"/>
        </w:rPr>
      </w:pPr>
      <w:r w:rsidRPr="0010523B">
        <w:rPr>
          <w:bCs/>
          <w:color w:val="000000" w:themeColor="text1"/>
          <w:sz w:val="24"/>
          <w:szCs w:val="24"/>
        </w:rPr>
        <w:t>In addition to what has been stated, the students will be taken through personality and communication development engagements as part of CATS. This will enable them to craft out meaningful resumes, face interviews and walk tall in a professional environment.</w:t>
      </w:r>
    </w:p>
    <w:p w14:paraId="101287E4" w14:textId="77777777" w:rsidR="008D24DD" w:rsidRPr="0010523B" w:rsidRDefault="008D24DD" w:rsidP="008D24DD">
      <w:pPr>
        <w:pStyle w:val="Heading2"/>
        <w:tabs>
          <w:tab w:val="left" w:pos="9666"/>
        </w:tabs>
        <w:spacing w:before="37" w:line="634" w:lineRule="auto"/>
        <w:ind w:left="720" w:right="1160" w:hanging="29"/>
        <w:rPr>
          <w:color w:val="000000" w:themeColor="text1"/>
        </w:rPr>
      </w:pPr>
      <w:bookmarkStart w:id="10" w:name="bookmark=id.4mmn9z29ucjh" w:colFirst="0" w:colLast="0"/>
      <w:bookmarkEnd w:id="10"/>
      <w:r w:rsidRPr="0010523B">
        <w:rPr>
          <w:color w:val="000000" w:themeColor="text1"/>
          <w:shd w:val="clear" w:color="auto" w:fill="C00000"/>
        </w:rPr>
        <w:t xml:space="preserve"> Recommended Resources</w:t>
      </w:r>
      <w:r w:rsidRPr="0010523B">
        <w:rPr>
          <w:color w:val="000000" w:themeColor="text1"/>
          <w:shd w:val="clear" w:color="auto" w:fill="C00000"/>
        </w:rPr>
        <w:tab/>
      </w:r>
      <w:r w:rsidRPr="0010523B">
        <w:rPr>
          <w:color w:val="000000" w:themeColor="text1"/>
        </w:rPr>
        <w:t xml:space="preserve"> Textbook</w:t>
      </w:r>
    </w:p>
    <w:p w14:paraId="31F3F42B" w14:textId="77777777" w:rsidR="008D24DD" w:rsidRPr="0010523B" w:rsidRDefault="008D24DD" w:rsidP="00756CB4">
      <w:pPr>
        <w:numPr>
          <w:ilvl w:val="0"/>
          <w:numId w:val="264"/>
        </w:numPr>
        <w:pBdr>
          <w:top w:val="nil"/>
          <w:left w:val="nil"/>
          <w:bottom w:val="nil"/>
          <w:right w:val="nil"/>
          <w:between w:val="nil"/>
        </w:pBdr>
        <w:tabs>
          <w:tab w:val="left" w:pos="1440"/>
        </w:tabs>
        <w:spacing w:line="237" w:lineRule="auto"/>
        <w:ind w:left="1440" w:hanging="360"/>
        <w:rPr>
          <w:color w:val="000000" w:themeColor="text1"/>
          <w:sz w:val="24"/>
          <w:szCs w:val="24"/>
        </w:rPr>
      </w:pPr>
      <w:r w:rsidRPr="0010523B">
        <w:rPr>
          <w:color w:val="000000" w:themeColor="text1"/>
          <w:sz w:val="24"/>
          <w:szCs w:val="24"/>
        </w:rPr>
        <w:t>Business Communication: 2nd edition, Excel Books: MK Sehgal, Vandana</w:t>
      </w:r>
    </w:p>
    <w:p w14:paraId="76EAF441" w14:textId="77777777" w:rsidR="008D24DD" w:rsidRPr="0010523B" w:rsidRDefault="008D24DD" w:rsidP="008D24DD">
      <w:pPr>
        <w:pBdr>
          <w:top w:val="nil"/>
          <w:left w:val="nil"/>
          <w:bottom w:val="nil"/>
          <w:right w:val="nil"/>
          <w:between w:val="nil"/>
        </w:pBdr>
        <w:spacing w:before="36"/>
        <w:ind w:left="1441"/>
        <w:rPr>
          <w:color w:val="000000" w:themeColor="text1"/>
          <w:sz w:val="24"/>
          <w:szCs w:val="24"/>
        </w:rPr>
      </w:pPr>
      <w:proofErr w:type="spellStart"/>
      <w:r w:rsidRPr="0010523B">
        <w:rPr>
          <w:color w:val="000000" w:themeColor="text1"/>
          <w:sz w:val="24"/>
          <w:szCs w:val="24"/>
        </w:rPr>
        <w:t>Khetarpal</w:t>
      </w:r>
      <w:proofErr w:type="spellEnd"/>
    </w:p>
    <w:p w14:paraId="2EA94B43" w14:textId="77777777" w:rsidR="008D24DD" w:rsidRPr="0010523B" w:rsidRDefault="008D24DD" w:rsidP="00756CB4">
      <w:pPr>
        <w:numPr>
          <w:ilvl w:val="0"/>
          <w:numId w:val="264"/>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Business Communication: 2nd edition, OUP: Meenakshi Raman, Prakash Singh</w:t>
      </w:r>
    </w:p>
    <w:p w14:paraId="2FB927AD" w14:textId="77777777" w:rsidR="008D24DD" w:rsidRPr="0010523B" w:rsidRDefault="008D24DD" w:rsidP="008D24DD">
      <w:pPr>
        <w:pBdr>
          <w:top w:val="nil"/>
          <w:left w:val="nil"/>
          <w:bottom w:val="nil"/>
          <w:right w:val="nil"/>
          <w:between w:val="nil"/>
        </w:pBdr>
        <w:rPr>
          <w:color w:val="000000" w:themeColor="text1"/>
        </w:rPr>
      </w:pPr>
    </w:p>
    <w:p w14:paraId="6D33E59F" w14:textId="77777777" w:rsidR="008D24DD" w:rsidRPr="0010523B" w:rsidRDefault="008D24DD" w:rsidP="008D24DD">
      <w:pPr>
        <w:pStyle w:val="Heading2"/>
        <w:tabs>
          <w:tab w:val="left" w:pos="9666"/>
        </w:tabs>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7AFCF36D" w14:textId="77777777" w:rsidR="008D24DD" w:rsidRPr="0010523B" w:rsidRDefault="008D24DD" w:rsidP="008D24DD">
      <w:pPr>
        <w:pBdr>
          <w:top w:val="nil"/>
          <w:left w:val="nil"/>
          <w:bottom w:val="nil"/>
          <w:right w:val="nil"/>
          <w:between w:val="nil"/>
        </w:pBdr>
        <w:spacing w:before="72"/>
        <w:rPr>
          <w:b/>
          <w:bCs/>
          <w:color w:val="000000" w:themeColor="text1"/>
          <w:sz w:val="24"/>
          <w:szCs w:val="24"/>
        </w:rPr>
      </w:pPr>
    </w:p>
    <w:p w14:paraId="5513A7BD" w14:textId="77777777" w:rsidR="008D24DD" w:rsidRPr="0010523B" w:rsidRDefault="008D24DD" w:rsidP="00756CB4">
      <w:pPr>
        <w:numPr>
          <w:ilvl w:val="0"/>
          <w:numId w:val="263"/>
        </w:numPr>
        <w:pBdr>
          <w:top w:val="nil"/>
          <w:left w:val="nil"/>
          <w:bottom w:val="nil"/>
          <w:right w:val="nil"/>
          <w:between w:val="nil"/>
        </w:pBdr>
        <w:tabs>
          <w:tab w:val="left" w:pos="1440"/>
        </w:tabs>
        <w:spacing w:before="1"/>
        <w:ind w:left="1440" w:hanging="360"/>
        <w:rPr>
          <w:color w:val="000000" w:themeColor="text1"/>
          <w:sz w:val="24"/>
          <w:szCs w:val="24"/>
        </w:rPr>
      </w:pPr>
      <w:r w:rsidRPr="0010523B">
        <w:rPr>
          <w:color w:val="000000" w:themeColor="text1"/>
          <w:sz w:val="24"/>
          <w:szCs w:val="24"/>
        </w:rPr>
        <w:t>Harvard Business Review and other relevant case studies</w:t>
      </w:r>
    </w:p>
    <w:p w14:paraId="6E16E356" w14:textId="77777777" w:rsidR="008D24DD" w:rsidRPr="0010523B" w:rsidRDefault="008D24DD" w:rsidP="00756CB4">
      <w:pPr>
        <w:numPr>
          <w:ilvl w:val="0"/>
          <w:numId w:val="263"/>
        </w:numPr>
        <w:pBdr>
          <w:top w:val="nil"/>
          <w:left w:val="nil"/>
          <w:bottom w:val="nil"/>
          <w:right w:val="nil"/>
          <w:between w:val="nil"/>
        </w:pBdr>
        <w:tabs>
          <w:tab w:val="left" w:pos="1440"/>
        </w:tabs>
        <w:spacing w:before="40"/>
        <w:ind w:left="1440" w:hanging="360"/>
        <w:rPr>
          <w:color w:val="000000" w:themeColor="text1"/>
          <w:sz w:val="24"/>
          <w:szCs w:val="24"/>
        </w:rPr>
      </w:pPr>
      <w:r w:rsidRPr="0010523B">
        <w:rPr>
          <w:color w:val="000000" w:themeColor="text1"/>
          <w:sz w:val="24"/>
          <w:szCs w:val="24"/>
        </w:rPr>
        <w:t>Instructor supplied resource</w:t>
      </w:r>
    </w:p>
    <w:p w14:paraId="7F1C46BC" w14:textId="77777777" w:rsidR="008D24DD" w:rsidRPr="0010523B" w:rsidRDefault="008D24DD" w:rsidP="008D24DD">
      <w:pPr>
        <w:pBdr>
          <w:top w:val="nil"/>
          <w:left w:val="nil"/>
          <w:bottom w:val="nil"/>
          <w:right w:val="nil"/>
          <w:between w:val="nil"/>
        </w:pBdr>
        <w:rPr>
          <w:color w:val="000000" w:themeColor="text1"/>
        </w:rPr>
      </w:pPr>
    </w:p>
    <w:p w14:paraId="7AD29B18" w14:textId="77777777" w:rsidR="008D24DD" w:rsidRPr="0010523B" w:rsidRDefault="008D24DD" w:rsidP="008D24DD">
      <w:pPr>
        <w:pStyle w:val="Heading2"/>
        <w:tabs>
          <w:tab w:val="left" w:pos="9666"/>
        </w:tabs>
        <w:spacing w:before="1"/>
        <w:rPr>
          <w:color w:val="000000" w:themeColor="text1"/>
        </w:rPr>
      </w:pPr>
      <w:r w:rsidRPr="0010523B">
        <w:rPr>
          <w:color w:val="000000" w:themeColor="text1"/>
          <w:shd w:val="clear" w:color="auto" w:fill="C00000"/>
        </w:rPr>
        <w:t>Suggested Courses on Coursera</w:t>
      </w:r>
      <w:r w:rsidRPr="0010523B">
        <w:rPr>
          <w:color w:val="000000" w:themeColor="text1"/>
          <w:shd w:val="clear" w:color="auto" w:fill="C00000"/>
        </w:rPr>
        <w:tab/>
      </w:r>
    </w:p>
    <w:p w14:paraId="7C94F135" w14:textId="77777777" w:rsidR="008D24DD" w:rsidRPr="0010523B" w:rsidRDefault="008D24DD" w:rsidP="008D24DD">
      <w:pPr>
        <w:pBdr>
          <w:top w:val="nil"/>
          <w:left w:val="nil"/>
          <w:bottom w:val="nil"/>
          <w:right w:val="nil"/>
          <w:between w:val="nil"/>
        </w:pBdr>
        <w:spacing w:before="72"/>
        <w:rPr>
          <w:b/>
          <w:bCs/>
          <w:color w:val="000000" w:themeColor="text1"/>
          <w:sz w:val="24"/>
          <w:szCs w:val="24"/>
        </w:rPr>
      </w:pPr>
    </w:p>
    <w:p w14:paraId="78F68A71" w14:textId="77777777" w:rsidR="008D24DD" w:rsidRPr="0010523B" w:rsidRDefault="008D24DD" w:rsidP="00756CB4">
      <w:pPr>
        <w:numPr>
          <w:ilvl w:val="0"/>
          <w:numId w:val="262"/>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High Impact Business writing</w:t>
      </w:r>
    </w:p>
    <w:p w14:paraId="252A0B8F" w14:textId="77777777" w:rsidR="008D24DD" w:rsidRPr="0010523B" w:rsidRDefault="008D24DD" w:rsidP="00756CB4">
      <w:pPr>
        <w:numPr>
          <w:ilvl w:val="0"/>
          <w:numId w:val="262"/>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Negotiation and Persuasion Skills</w:t>
      </w:r>
    </w:p>
    <w:p w14:paraId="590A4630" w14:textId="77777777" w:rsidR="008D24DD" w:rsidRPr="0010523B" w:rsidRDefault="008D24DD" w:rsidP="00756CB4">
      <w:pPr>
        <w:numPr>
          <w:ilvl w:val="0"/>
          <w:numId w:val="262"/>
        </w:numPr>
        <w:pBdr>
          <w:top w:val="nil"/>
          <w:left w:val="nil"/>
          <w:bottom w:val="nil"/>
          <w:right w:val="nil"/>
          <w:between w:val="nil"/>
        </w:pBdr>
        <w:tabs>
          <w:tab w:val="left" w:pos="1440"/>
        </w:tabs>
        <w:spacing w:before="41"/>
        <w:ind w:left="1440" w:hanging="360"/>
        <w:rPr>
          <w:color w:val="000000" w:themeColor="text1"/>
          <w:sz w:val="24"/>
          <w:szCs w:val="24"/>
        </w:rPr>
        <w:sectPr w:rsidR="008D24DD" w:rsidRPr="0010523B" w:rsidSect="008D24DD">
          <w:type w:val="continuous"/>
          <w:pgSz w:w="12240" w:h="15840"/>
          <w:pgMar w:top="1320" w:right="360" w:bottom="280" w:left="720" w:header="720" w:footer="720" w:gutter="0"/>
          <w:cols w:space="720"/>
        </w:sectPr>
      </w:pPr>
      <w:r w:rsidRPr="0010523B">
        <w:rPr>
          <w:color w:val="000000" w:themeColor="text1"/>
          <w:sz w:val="24"/>
          <w:szCs w:val="24"/>
        </w:rPr>
        <w:t>Communication skills in the 21</w:t>
      </w:r>
      <w:r w:rsidRPr="0010523B">
        <w:rPr>
          <w:color w:val="000000" w:themeColor="text1"/>
          <w:sz w:val="24"/>
          <w:szCs w:val="24"/>
          <w:vertAlign w:val="superscript"/>
        </w:rPr>
        <w:t>st</w:t>
      </w:r>
      <w:r w:rsidRPr="0010523B">
        <w:rPr>
          <w:color w:val="000000" w:themeColor="text1"/>
          <w:sz w:val="24"/>
          <w:szCs w:val="24"/>
        </w:rPr>
        <w:t xml:space="preserve"> century</w:t>
      </w:r>
    </w:p>
    <w:p w14:paraId="7A338616" w14:textId="77777777" w:rsidR="008D24DD" w:rsidRPr="0010523B" w:rsidRDefault="008D24DD" w:rsidP="008D24DD">
      <w:pPr>
        <w:pBdr>
          <w:top w:val="nil"/>
          <w:left w:val="nil"/>
          <w:bottom w:val="nil"/>
          <w:right w:val="nil"/>
          <w:between w:val="nil"/>
        </w:pBdr>
        <w:rPr>
          <w:color w:val="000000" w:themeColor="text1"/>
        </w:rPr>
        <w:sectPr w:rsidR="008D24DD" w:rsidRPr="0010523B" w:rsidSect="008D24DD">
          <w:type w:val="continuous"/>
          <w:pgSz w:w="12240" w:h="15840"/>
          <w:pgMar w:top="1380" w:right="360" w:bottom="280" w:left="720" w:header="720" w:footer="720" w:gutter="0"/>
          <w:cols w:space="720"/>
        </w:sectPr>
      </w:pPr>
    </w:p>
    <w:p w14:paraId="2207E8D2" w14:textId="69A406A7" w:rsidR="008D24DD" w:rsidRPr="0010523B" w:rsidRDefault="008D24DD" w:rsidP="008D24DD">
      <w:pPr>
        <w:tabs>
          <w:tab w:val="left" w:pos="3601"/>
        </w:tabs>
        <w:spacing w:before="79" w:line="276" w:lineRule="auto"/>
        <w:ind w:left="720" w:right="5295"/>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 SEM / I YEAR COURSE CODE</w:t>
      </w:r>
      <w:r w:rsidRPr="0010523B">
        <w:rPr>
          <w:b/>
          <w:bCs/>
          <w:color w:val="000000" w:themeColor="text1"/>
          <w:sz w:val="24"/>
          <w:szCs w:val="24"/>
        </w:rPr>
        <w:tab/>
        <w:t>: 25MBA5207</w:t>
      </w:r>
    </w:p>
    <w:p w14:paraId="247B8B38" w14:textId="447F49D3" w:rsidR="008D24DD" w:rsidRPr="0010523B" w:rsidRDefault="008D24DD" w:rsidP="008D24DD">
      <w:pPr>
        <w:tabs>
          <w:tab w:val="left" w:pos="3601"/>
        </w:tabs>
        <w:spacing w:before="4" w:line="280" w:lineRule="auto"/>
        <w:ind w:left="720" w:right="3310"/>
        <w:rPr>
          <w:b/>
          <w:bCs/>
          <w:color w:val="000000" w:themeColor="text1"/>
          <w:sz w:val="24"/>
          <w:szCs w:val="24"/>
        </w:rPr>
      </w:pPr>
      <w:r w:rsidRPr="0010523B">
        <w:rPr>
          <w:b/>
          <w:bCs/>
          <w:color w:val="000000" w:themeColor="text1"/>
          <w:sz w:val="24"/>
          <w:szCs w:val="24"/>
        </w:rPr>
        <w:t>TITLE OF THE COURS</w:t>
      </w:r>
      <w:r w:rsidR="00695396">
        <w:rPr>
          <w:b/>
          <w:bCs/>
          <w:color w:val="000000" w:themeColor="text1"/>
          <w:sz w:val="24"/>
          <w:szCs w:val="24"/>
        </w:rPr>
        <w:t>E</w:t>
      </w:r>
      <w:r w:rsidR="00695396">
        <w:rPr>
          <w:b/>
          <w:bCs/>
          <w:color w:val="000000" w:themeColor="text1"/>
          <w:sz w:val="24"/>
          <w:szCs w:val="24"/>
        </w:rPr>
        <w:tab/>
      </w:r>
      <w:r w:rsidRPr="0010523B">
        <w:rPr>
          <w:b/>
          <w:bCs/>
          <w:color w:val="000000" w:themeColor="text1"/>
          <w:sz w:val="24"/>
          <w:szCs w:val="24"/>
        </w:rPr>
        <w:t xml:space="preserve">: BUSINESS RESEARCH METHODS </w:t>
      </w:r>
    </w:p>
    <w:p w14:paraId="3298AF66" w14:textId="77777777" w:rsidR="008D24DD" w:rsidRPr="0010523B" w:rsidRDefault="008D24DD" w:rsidP="008D24DD">
      <w:pPr>
        <w:tabs>
          <w:tab w:val="left" w:pos="3601"/>
        </w:tabs>
        <w:spacing w:before="4" w:line="280" w:lineRule="auto"/>
        <w:ind w:left="720" w:right="331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2: 0: 2: 3</w:t>
      </w:r>
    </w:p>
    <w:p w14:paraId="268D9D8B" w14:textId="77777777" w:rsidR="008D24DD" w:rsidRPr="0010523B" w:rsidRDefault="008D24DD" w:rsidP="008D24DD">
      <w:pPr>
        <w:pBdr>
          <w:top w:val="nil"/>
          <w:left w:val="nil"/>
          <w:bottom w:val="nil"/>
          <w:right w:val="nil"/>
          <w:between w:val="nil"/>
        </w:pBdr>
        <w:spacing w:before="29"/>
        <w:rPr>
          <w:b/>
          <w:bCs/>
          <w:color w:val="000000" w:themeColor="text1"/>
          <w:sz w:val="24"/>
          <w:szCs w:val="24"/>
        </w:rPr>
      </w:pPr>
    </w:p>
    <w:p w14:paraId="21E1ADE5" w14:textId="77777777" w:rsidR="008D24DD" w:rsidRPr="0010523B" w:rsidRDefault="008D24DD" w:rsidP="008D24DD">
      <w:pPr>
        <w:pStyle w:val="Heading2"/>
        <w:tabs>
          <w:tab w:val="left" w:pos="9666"/>
        </w:tabs>
        <w:ind w:left="720" w:hanging="29"/>
        <w:rPr>
          <w:color w:val="000000" w:themeColor="text1"/>
        </w:rPr>
      </w:pPr>
      <w:r w:rsidRPr="0010523B">
        <w:rPr>
          <w:color w:val="000000" w:themeColor="text1"/>
          <w:shd w:val="clear" w:color="auto" w:fill="C00000"/>
        </w:rPr>
        <w:t xml:space="preserve"> Overview</w:t>
      </w:r>
      <w:r w:rsidRPr="0010523B">
        <w:rPr>
          <w:color w:val="000000" w:themeColor="text1"/>
          <w:shd w:val="clear" w:color="auto" w:fill="C00000"/>
        </w:rPr>
        <w:tab/>
      </w:r>
    </w:p>
    <w:p w14:paraId="69D90035" w14:textId="77777777" w:rsidR="008D24DD" w:rsidRPr="0010523B" w:rsidRDefault="008D24DD" w:rsidP="008D24DD">
      <w:pPr>
        <w:pBdr>
          <w:top w:val="nil"/>
          <w:left w:val="nil"/>
          <w:bottom w:val="nil"/>
          <w:right w:val="nil"/>
          <w:between w:val="nil"/>
        </w:pBdr>
        <w:spacing w:before="72"/>
        <w:rPr>
          <w:b/>
          <w:bCs/>
          <w:color w:val="000000" w:themeColor="text1"/>
          <w:sz w:val="24"/>
          <w:szCs w:val="24"/>
        </w:rPr>
      </w:pPr>
    </w:p>
    <w:p w14:paraId="44E9DF2C" w14:textId="77777777" w:rsidR="008D24DD" w:rsidRPr="0010523B" w:rsidRDefault="008D24DD" w:rsidP="008D24DD">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Research helps in establishing facts, analyzing information, and reaching new conclusions. The three key activities that a researcher involves are searching for, reviewing, and evaluating information. The course business research methods offer students the opportunity to learn the various aspects of the research process, framing useful research questions, research design, data collection, analysis, interpretation and report writing. A student develops research orientation thereby making managerial decision making a scientific process.</w:t>
      </w:r>
    </w:p>
    <w:p w14:paraId="5B2386BB" w14:textId="77777777" w:rsidR="008D24DD" w:rsidRPr="0010523B" w:rsidRDefault="008D24DD" w:rsidP="008D24DD">
      <w:pPr>
        <w:pBdr>
          <w:top w:val="nil"/>
          <w:left w:val="nil"/>
          <w:bottom w:val="nil"/>
          <w:right w:val="nil"/>
          <w:between w:val="nil"/>
        </w:pBdr>
        <w:spacing w:before="52"/>
        <w:rPr>
          <w:color w:val="000000" w:themeColor="text1"/>
          <w:sz w:val="24"/>
          <w:szCs w:val="24"/>
        </w:rPr>
      </w:pPr>
    </w:p>
    <w:p w14:paraId="7CF49569" w14:textId="1CE8F0ED" w:rsidR="008D24DD" w:rsidRPr="0010523B" w:rsidRDefault="008D24DD" w:rsidP="008D24DD">
      <w:pPr>
        <w:pStyle w:val="Heading2"/>
        <w:tabs>
          <w:tab w:val="left" w:pos="9666"/>
        </w:tabs>
        <w:rPr>
          <w:color w:val="000000" w:themeColor="text1"/>
        </w:rPr>
      </w:pPr>
      <w:r w:rsidRPr="0010523B">
        <w:rPr>
          <w:color w:val="000000" w:themeColor="text1"/>
          <w:shd w:val="clear" w:color="auto" w:fill="C00000"/>
        </w:rPr>
        <w:t>Course Objectives</w:t>
      </w:r>
      <w:r w:rsidRPr="0010523B">
        <w:rPr>
          <w:color w:val="000000" w:themeColor="text1"/>
          <w:shd w:val="clear" w:color="auto" w:fill="C00000"/>
        </w:rPr>
        <w:tab/>
      </w:r>
    </w:p>
    <w:p w14:paraId="4E14E969" w14:textId="77777777" w:rsidR="008D24DD" w:rsidRPr="0010523B" w:rsidRDefault="008D24DD" w:rsidP="008D24DD">
      <w:pPr>
        <w:pBdr>
          <w:top w:val="nil"/>
          <w:left w:val="nil"/>
          <w:bottom w:val="nil"/>
          <w:right w:val="nil"/>
          <w:between w:val="nil"/>
        </w:pBdr>
        <w:spacing w:before="72"/>
        <w:rPr>
          <w:b/>
          <w:bCs/>
          <w:color w:val="000000" w:themeColor="text1"/>
          <w:sz w:val="24"/>
          <w:szCs w:val="24"/>
        </w:rPr>
      </w:pPr>
    </w:p>
    <w:p w14:paraId="134B3C2F" w14:textId="77777777" w:rsidR="008D24DD" w:rsidRPr="0010523B" w:rsidRDefault="008D24DD" w:rsidP="00756CB4">
      <w:pPr>
        <w:numPr>
          <w:ilvl w:val="0"/>
          <w:numId w:val="260"/>
        </w:numPr>
        <w:pBdr>
          <w:top w:val="nil"/>
          <w:left w:val="nil"/>
          <w:bottom w:val="nil"/>
          <w:right w:val="nil"/>
          <w:between w:val="nil"/>
        </w:pBdr>
        <w:tabs>
          <w:tab w:val="left" w:pos="1142"/>
        </w:tabs>
        <w:ind w:left="1142" w:right="1531" w:hanging="360"/>
        <w:jc w:val="both"/>
        <w:rPr>
          <w:color w:val="000000" w:themeColor="text1"/>
          <w:sz w:val="24"/>
          <w:szCs w:val="24"/>
        </w:rPr>
      </w:pPr>
      <w:r w:rsidRPr="0010523B">
        <w:rPr>
          <w:color w:val="000000" w:themeColor="text1"/>
          <w:sz w:val="24"/>
          <w:szCs w:val="24"/>
        </w:rPr>
        <w:t>Ability to understand framing of research problems and objectives</w:t>
      </w:r>
    </w:p>
    <w:p w14:paraId="4850A526" w14:textId="77777777" w:rsidR="008D24DD" w:rsidRPr="0010523B" w:rsidRDefault="008D24DD" w:rsidP="00756CB4">
      <w:pPr>
        <w:numPr>
          <w:ilvl w:val="0"/>
          <w:numId w:val="260"/>
        </w:numPr>
        <w:pBdr>
          <w:top w:val="nil"/>
          <w:left w:val="nil"/>
          <w:bottom w:val="nil"/>
          <w:right w:val="nil"/>
          <w:between w:val="nil"/>
        </w:pBdr>
        <w:tabs>
          <w:tab w:val="left" w:pos="1142"/>
        </w:tabs>
        <w:spacing w:before="41"/>
        <w:ind w:left="1142" w:right="1531" w:hanging="360"/>
        <w:jc w:val="both"/>
        <w:rPr>
          <w:color w:val="000000" w:themeColor="text1"/>
          <w:sz w:val="24"/>
          <w:szCs w:val="24"/>
        </w:rPr>
      </w:pPr>
      <w:r w:rsidRPr="0010523B">
        <w:rPr>
          <w:color w:val="000000" w:themeColor="text1"/>
          <w:sz w:val="24"/>
          <w:szCs w:val="24"/>
        </w:rPr>
        <w:t>Develop ability to plan and prioritize data collection strategy</w:t>
      </w:r>
    </w:p>
    <w:p w14:paraId="58DC86FC" w14:textId="77777777" w:rsidR="008D24DD" w:rsidRPr="0010523B" w:rsidRDefault="008D24DD" w:rsidP="00756CB4">
      <w:pPr>
        <w:numPr>
          <w:ilvl w:val="0"/>
          <w:numId w:val="260"/>
        </w:numPr>
        <w:pBdr>
          <w:top w:val="nil"/>
          <w:left w:val="nil"/>
          <w:bottom w:val="nil"/>
          <w:right w:val="nil"/>
          <w:between w:val="nil"/>
        </w:pBdr>
        <w:tabs>
          <w:tab w:val="left" w:pos="1143"/>
        </w:tabs>
        <w:spacing w:before="46" w:line="276" w:lineRule="auto"/>
        <w:ind w:right="1531"/>
        <w:jc w:val="both"/>
        <w:rPr>
          <w:color w:val="000000" w:themeColor="text1"/>
          <w:sz w:val="24"/>
          <w:szCs w:val="24"/>
        </w:rPr>
      </w:pPr>
      <w:r w:rsidRPr="0010523B">
        <w:rPr>
          <w:color w:val="000000" w:themeColor="text1"/>
          <w:sz w:val="24"/>
          <w:szCs w:val="24"/>
        </w:rPr>
        <w:t>To familiarize students about univariate, bivariate and multivariate statistical tools that is available for use in Business Research</w:t>
      </w:r>
    </w:p>
    <w:p w14:paraId="1F3345C5" w14:textId="77777777" w:rsidR="008D24DD" w:rsidRPr="0010523B" w:rsidRDefault="008D24DD" w:rsidP="00756CB4">
      <w:pPr>
        <w:numPr>
          <w:ilvl w:val="0"/>
          <w:numId w:val="260"/>
        </w:numPr>
        <w:pBdr>
          <w:top w:val="nil"/>
          <w:left w:val="nil"/>
          <w:bottom w:val="nil"/>
          <w:right w:val="nil"/>
          <w:between w:val="nil"/>
        </w:pBdr>
        <w:tabs>
          <w:tab w:val="left" w:pos="1143"/>
        </w:tabs>
        <w:spacing w:line="276" w:lineRule="auto"/>
        <w:ind w:right="1531"/>
        <w:jc w:val="both"/>
        <w:rPr>
          <w:color w:val="000000" w:themeColor="text1"/>
          <w:sz w:val="24"/>
          <w:szCs w:val="24"/>
        </w:rPr>
      </w:pPr>
      <w:r w:rsidRPr="0010523B">
        <w:rPr>
          <w:color w:val="000000" w:themeColor="text1"/>
          <w:sz w:val="24"/>
          <w:szCs w:val="24"/>
        </w:rPr>
        <w:t>To enable the students to perform data analysis and gain meaning insight from the same</w:t>
      </w:r>
    </w:p>
    <w:p w14:paraId="0D085057" w14:textId="77777777" w:rsidR="008D24DD" w:rsidRPr="0010523B" w:rsidRDefault="008D24DD" w:rsidP="00756CB4">
      <w:pPr>
        <w:numPr>
          <w:ilvl w:val="0"/>
          <w:numId w:val="260"/>
        </w:numPr>
        <w:pBdr>
          <w:top w:val="nil"/>
          <w:left w:val="nil"/>
          <w:bottom w:val="nil"/>
          <w:right w:val="nil"/>
          <w:between w:val="nil"/>
        </w:pBdr>
        <w:tabs>
          <w:tab w:val="left" w:pos="1143"/>
        </w:tabs>
        <w:spacing w:before="3" w:line="280" w:lineRule="auto"/>
        <w:ind w:right="1531"/>
        <w:jc w:val="both"/>
        <w:rPr>
          <w:color w:val="000000" w:themeColor="text1"/>
          <w:sz w:val="24"/>
          <w:szCs w:val="24"/>
        </w:rPr>
      </w:pPr>
      <w:r w:rsidRPr="0010523B">
        <w:rPr>
          <w:color w:val="000000" w:themeColor="text1"/>
          <w:sz w:val="24"/>
          <w:szCs w:val="24"/>
        </w:rPr>
        <w:t>To enable the students to prepare Business Reports and present them to top management for decision making</w:t>
      </w:r>
    </w:p>
    <w:p w14:paraId="12FECECF" w14:textId="77777777" w:rsidR="008D24DD" w:rsidRPr="0010523B" w:rsidRDefault="008D24DD" w:rsidP="008D24DD">
      <w:pPr>
        <w:pBdr>
          <w:top w:val="nil"/>
          <w:left w:val="nil"/>
          <w:bottom w:val="nil"/>
          <w:right w:val="nil"/>
          <w:between w:val="nil"/>
        </w:pBdr>
        <w:spacing w:before="33"/>
        <w:rPr>
          <w:color w:val="000000" w:themeColor="text1"/>
          <w:sz w:val="24"/>
          <w:szCs w:val="24"/>
        </w:rPr>
      </w:pPr>
    </w:p>
    <w:p w14:paraId="54508D53" w14:textId="45BE129E" w:rsidR="008D24DD" w:rsidRPr="0010523B" w:rsidRDefault="008D24DD" w:rsidP="00676F76">
      <w:pPr>
        <w:pStyle w:val="Heading2"/>
        <w:tabs>
          <w:tab w:val="left" w:pos="9666"/>
        </w:tabs>
        <w:spacing w:before="1"/>
        <w:rPr>
          <w:color w:val="000000" w:themeColor="text1"/>
        </w:rPr>
      </w:pPr>
      <w:r w:rsidRPr="0010523B">
        <w:rPr>
          <w:color w:val="000000" w:themeColor="text1"/>
          <w:shd w:val="clear" w:color="auto" w:fill="C00000"/>
        </w:rPr>
        <w:t>Course Outcomes</w:t>
      </w:r>
      <w:r w:rsidRPr="0010523B">
        <w:rPr>
          <w:color w:val="000000" w:themeColor="text1"/>
          <w:shd w:val="clear" w:color="auto" w:fill="C00000"/>
        </w:rPr>
        <w:tab/>
      </w:r>
    </w:p>
    <w:p w14:paraId="314A96D9" w14:textId="77777777" w:rsidR="008D24DD" w:rsidRPr="0010523B" w:rsidRDefault="008D24DD" w:rsidP="008D24DD">
      <w:pPr>
        <w:pBdr>
          <w:top w:val="nil"/>
          <w:left w:val="nil"/>
          <w:bottom w:val="nil"/>
          <w:right w:val="nil"/>
          <w:between w:val="nil"/>
        </w:pBdr>
        <w:spacing w:before="71"/>
        <w:rPr>
          <w:b/>
          <w:bCs/>
          <w:color w:val="000000" w:themeColor="text1"/>
          <w:sz w:val="24"/>
          <w:szCs w:val="24"/>
        </w:rPr>
      </w:pPr>
    </w:p>
    <w:p w14:paraId="1589D9AD" w14:textId="77777777" w:rsidR="008D24DD" w:rsidRPr="0010523B" w:rsidRDefault="008D24DD" w:rsidP="00756CB4">
      <w:pPr>
        <w:numPr>
          <w:ilvl w:val="0"/>
          <w:numId w:val="424"/>
        </w:numPr>
        <w:pBdr>
          <w:top w:val="nil"/>
          <w:left w:val="nil"/>
          <w:bottom w:val="nil"/>
          <w:right w:val="nil"/>
          <w:between w:val="nil"/>
        </w:pBdr>
        <w:tabs>
          <w:tab w:val="left" w:pos="1080"/>
        </w:tabs>
        <w:ind w:left="1077" w:right="1531"/>
        <w:jc w:val="both"/>
        <w:rPr>
          <w:color w:val="000000" w:themeColor="text1"/>
          <w:sz w:val="24"/>
          <w:szCs w:val="24"/>
        </w:rPr>
      </w:pPr>
      <w:r w:rsidRPr="0010523B">
        <w:rPr>
          <w:color w:val="000000" w:themeColor="text1"/>
          <w:sz w:val="24"/>
          <w:szCs w:val="24"/>
        </w:rPr>
        <w:t xml:space="preserve">Exhibit the fair understanding of concepts, theories, models and principles of Business Research Methods course. </w:t>
      </w:r>
    </w:p>
    <w:p w14:paraId="64708954" w14:textId="77777777" w:rsidR="008D24DD" w:rsidRPr="0010523B" w:rsidRDefault="008D24DD" w:rsidP="00756CB4">
      <w:pPr>
        <w:numPr>
          <w:ilvl w:val="0"/>
          <w:numId w:val="424"/>
        </w:numPr>
        <w:pBdr>
          <w:top w:val="nil"/>
          <w:left w:val="nil"/>
          <w:bottom w:val="nil"/>
          <w:right w:val="nil"/>
          <w:between w:val="nil"/>
        </w:pBdr>
        <w:tabs>
          <w:tab w:val="left" w:pos="1080"/>
        </w:tabs>
        <w:spacing w:before="41" w:line="283" w:lineRule="auto"/>
        <w:ind w:left="1077" w:right="1531" w:hanging="360"/>
        <w:jc w:val="both"/>
        <w:rPr>
          <w:color w:val="000000" w:themeColor="text1"/>
          <w:sz w:val="24"/>
          <w:szCs w:val="24"/>
        </w:rPr>
      </w:pPr>
      <w:r w:rsidRPr="0010523B">
        <w:rPr>
          <w:color w:val="000000" w:themeColor="text1"/>
          <w:sz w:val="24"/>
          <w:szCs w:val="24"/>
        </w:rPr>
        <w:t xml:space="preserve">Demonstrate the ability of applying the skill of concepts, theories, models and principles of Business Research Methods in real-time problem-solving course. </w:t>
      </w:r>
    </w:p>
    <w:p w14:paraId="4C51404B" w14:textId="77777777" w:rsidR="008D24DD" w:rsidRPr="0010523B" w:rsidRDefault="008D24DD" w:rsidP="00756CB4">
      <w:pPr>
        <w:numPr>
          <w:ilvl w:val="0"/>
          <w:numId w:val="424"/>
        </w:numPr>
        <w:pBdr>
          <w:top w:val="nil"/>
          <w:left w:val="nil"/>
          <w:bottom w:val="nil"/>
          <w:right w:val="nil"/>
          <w:between w:val="nil"/>
        </w:pBdr>
        <w:tabs>
          <w:tab w:val="left" w:pos="1080"/>
        </w:tabs>
        <w:spacing w:line="276" w:lineRule="auto"/>
        <w:ind w:left="1077" w:right="1531" w:hanging="360"/>
        <w:jc w:val="both"/>
        <w:rPr>
          <w:color w:val="000000" w:themeColor="text1"/>
          <w:sz w:val="24"/>
          <w:szCs w:val="24"/>
        </w:rPr>
      </w:pPr>
      <w:r w:rsidRPr="0010523B">
        <w:rPr>
          <w:color w:val="000000" w:themeColor="text1"/>
          <w:sz w:val="24"/>
          <w:szCs w:val="24"/>
        </w:rPr>
        <w:t xml:space="preserve">Demonstrate the ability of analyzing the real time problems using skill acquired by concepts, theories, models and principles of Business Research Methods course. </w:t>
      </w:r>
    </w:p>
    <w:p w14:paraId="641C62D9" w14:textId="77777777" w:rsidR="008D24DD" w:rsidRPr="0010523B" w:rsidRDefault="008D24DD" w:rsidP="00756CB4">
      <w:pPr>
        <w:numPr>
          <w:ilvl w:val="0"/>
          <w:numId w:val="424"/>
        </w:numPr>
        <w:pBdr>
          <w:top w:val="nil"/>
          <w:left w:val="nil"/>
          <w:bottom w:val="nil"/>
          <w:right w:val="nil"/>
          <w:between w:val="nil"/>
        </w:pBdr>
        <w:tabs>
          <w:tab w:val="left" w:pos="1080"/>
        </w:tabs>
        <w:spacing w:before="27"/>
        <w:ind w:left="1077" w:right="1531" w:hanging="360"/>
        <w:jc w:val="both"/>
        <w:rPr>
          <w:color w:val="000000" w:themeColor="text1"/>
          <w:sz w:val="24"/>
          <w:szCs w:val="24"/>
        </w:rPr>
      </w:pPr>
      <w:r w:rsidRPr="0010523B">
        <w:rPr>
          <w:color w:val="000000" w:themeColor="text1"/>
          <w:sz w:val="24"/>
          <w:szCs w:val="24"/>
        </w:rPr>
        <w:t xml:space="preserve">Exhibit the ability of designing and redesigning existing and new models by using the acquired skills from concepts, theories, models and principles of Business Research Methods in real-time problem-solving course. </w:t>
      </w:r>
    </w:p>
    <w:p w14:paraId="3009045C" w14:textId="77777777" w:rsidR="008D24DD" w:rsidRPr="0010523B" w:rsidRDefault="008D24DD" w:rsidP="00756CB4">
      <w:pPr>
        <w:numPr>
          <w:ilvl w:val="0"/>
          <w:numId w:val="424"/>
        </w:numPr>
        <w:pBdr>
          <w:top w:val="nil"/>
          <w:left w:val="nil"/>
          <w:bottom w:val="nil"/>
          <w:right w:val="nil"/>
          <w:between w:val="nil"/>
        </w:pBdr>
        <w:tabs>
          <w:tab w:val="left" w:pos="1080"/>
        </w:tabs>
        <w:spacing w:before="41"/>
        <w:ind w:left="1077" w:right="1531" w:hanging="360"/>
        <w:jc w:val="both"/>
        <w:rPr>
          <w:color w:val="000000" w:themeColor="text1"/>
          <w:sz w:val="24"/>
          <w:szCs w:val="24"/>
        </w:rPr>
      </w:pPr>
      <w:r w:rsidRPr="0010523B">
        <w:rPr>
          <w:color w:val="000000" w:themeColor="text1"/>
          <w:sz w:val="24"/>
          <w:szCs w:val="24"/>
        </w:rPr>
        <w:t xml:space="preserve">Exhibit the ability of developing / redesigning existing and new models by using the acquired skills from concepts, theories, models and principles of Business Research Methods in real-time problem-solving course. </w:t>
      </w:r>
    </w:p>
    <w:p w14:paraId="7102C429" w14:textId="77777777" w:rsidR="00676F76" w:rsidRPr="0010523B" w:rsidRDefault="00676F76" w:rsidP="00676F76">
      <w:pPr>
        <w:pBdr>
          <w:top w:val="nil"/>
          <w:left w:val="nil"/>
          <w:bottom w:val="nil"/>
          <w:right w:val="nil"/>
          <w:between w:val="nil"/>
        </w:pBdr>
        <w:tabs>
          <w:tab w:val="left" w:pos="1080"/>
        </w:tabs>
        <w:spacing w:before="41"/>
        <w:ind w:right="1531"/>
        <w:jc w:val="both"/>
        <w:rPr>
          <w:color w:val="000000" w:themeColor="text1"/>
          <w:sz w:val="24"/>
          <w:szCs w:val="24"/>
        </w:rPr>
      </w:pPr>
    </w:p>
    <w:p w14:paraId="4766483B" w14:textId="77777777" w:rsidR="00676F76" w:rsidRPr="0010523B" w:rsidRDefault="00676F76" w:rsidP="00676F76">
      <w:pPr>
        <w:pBdr>
          <w:top w:val="nil"/>
          <w:left w:val="nil"/>
          <w:bottom w:val="nil"/>
          <w:right w:val="nil"/>
          <w:between w:val="nil"/>
        </w:pBdr>
        <w:tabs>
          <w:tab w:val="left" w:pos="1080"/>
        </w:tabs>
        <w:spacing w:before="41"/>
        <w:ind w:right="1531"/>
        <w:jc w:val="both"/>
        <w:rPr>
          <w:color w:val="000000" w:themeColor="text1"/>
          <w:sz w:val="24"/>
          <w:szCs w:val="24"/>
        </w:rPr>
      </w:pPr>
    </w:p>
    <w:p w14:paraId="33F157F5" w14:textId="77777777" w:rsidR="00D85DC7" w:rsidRPr="0010523B" w:rsidRDefault="00D85DC7" w:rsidP="008D24DD">
      <w:pPr>
        <w:pBdr>
          <w:top w:val="nil"/>
          <w:left w:val="nil"/>
          <w:bottom w:val="nil"/>
          <w:right w:val="nil"/>
          <w:between w:val="nil"/>
        </w:pBdr>
        <w:spacing w:before="67"/>
        <w:rPr>
          <w:color w:val="000000" w:themeColor="text1"/>
          <w:sz w:val="20"/>
          <w:szCs w:val="20"/>
        </w:rPr>
      </w:pPr>
    </w:p>
    <w:p w14:paraId="3774A190" w14:textId="77777777" w:rsidR="00D85DC7" w:rsidRPr="0010523B" w:rsidRDefault="00D85DC7" w:rsidP="008D24DD">
      <w:pPr>
        <w:pBdr>
          <w:top w:val="nil"/>
          <w:left w:val="nil"/>
          <w:bottom w:val="nil"/>
          <w:right w:val="nil"/>
          <w:between w:val="nil"/>
        </w:pBdr>
        <w:spacing w:before="67"/>
        <w:rPr>
          <w:color w:val="000000" w:themeColor="text1"/>
          <w:sz w:val="20"/>
          <w:szCs w:val="20"/>
        </w:rPr>
      </w:pPr>
    </w:p>
    <w:p w14:paraId="55ABBC1C" w14:textId="77777777" w:rsidR="00D85DC7" w:rsidRPr="0010523B" w:rsidRDefault="00D85DC7" w:rsidP="008D24DD">
      <w:pPr>
        <w:pBdr>
          <w:top w:val="nil"/>
          <w:left w:val="nil"/>
          <w:bottom w:val="nil"/>
          <w:right w:val="nil"/>
          <w:between w:val="nil"/>
        </w:pBdr>
        <w:spacing w:before="67"/>
        <w:rPr>
          <w:color w:val="000000" w:themeColor="text1"/>
          <w:sz w:val="20"/>
          <w:szCs w:val="20"/>
        </w:rPr>
      </w:pPr>
    </w:p>
    <w:tbl>
      <w:tblPr>
        <w:tblStyle w:val="afffffb"/>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10523B" w:rsidRPr="0010523B" w14:paraId="60AAD013" w14:textId="77777777" w:rsidTr="0010523B">
        <w:trPr>
          <w:trHeight w:val="1272"/>
        </w:trPr>
        <w:tc>
          <w:tcPr>
            <w:tcW w:w="2564" w:type="dxa"/>
          </w:tcPr>
          <w:p w14:paraId="385C57C9" w14:textId="77777777" w:rsidR="00D85DC7" w:rsidRPr="0010523B" w:rsidRDefault="00D85DC7" w:rsidP="0010523B">
            <w:pPr>
              <w:pBdr>
                <w:top w:val="nil"/>
                <w:left w:val="nil"/>
                <w:bottom w:val="nil"/>
                <w:right w:val="nil"/>
                <w:between w:val="nil"/>
              </w:pBdr>
              <w:spacing w:before="37"/>
              <w:rPr>
                <w:color w:val="000000" w:themeColor="text1"/>
                <w:sz w:val="24"/>
                <w:szCs w:val="24"/>
              </w:rPr>
            </w:pPr>
          </w:p>
          <w:p w14:paraId="49A09D26" w14:textId="77777777" w:rsidR="00D85DC7" w:rsidRPr="0010523B" w:rsidRDefault="00D85DC7"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64" w:type="dxa"/>
          </w:tcPr>
          <w:p w14:paraId="31B9A08F" w14:textId="77777777" w:rsidR="00D85DC7" w:rsidRPr="0010523B" w:rsidRDefault="00D85DC7" w:rsidP="00756CB4">
            <w:pPr>
              <w:numPr>
                <w:ilvl w:val="0"/>
                <w:numId w:val="269"/>
              </w:numPr>
              <w:pBdr>
                <w:top w:val="nil"/>
                <w:left w:val="nil"/>
                <w:bottom w:val="nil"/>
                <w:right w:val="nil"/>
                <w:between w:val="nil"/>
              </w:pBdr>
              <w:tabs>
                <w:tab w:val="left" w:pos="470"/>
              </w:tabs>
              <w:spacing w:line="273" w:lineRule="auto"/>
              <w:rPr>
                <w:color w:val="000000" w:themeColor="text1"/>
                <w:sz w:val="24"/>
                <w:szCs w:val="24"/>
              </w:rPr>
            </w:pPr>
            <w:r w:rsidRPr="0010523B">
              <w:rPr>
                <w:color w:val="000000" w:themeColor="text1"/>
                <w:sz w:val="24"/>
                <w:szCs w:val="24"/>
              </w:rPr>
              <w:t>Lectures</w:t>
            </w:r>
          </w:p>
          <w:p w14:paraId="39515B0D" w14:textId="77777777" w:rsidR="00D85DC7" w:rsidRPr="0010523B" w:rsidRDefault="00D85DC7" w:rsidP="00756CB4">
            <w:pPr>
              <w:numPr>
                <w:ilvl w:val="0"/>
                <w:numId w:val="269"/>
              </w:numPr>
              <w:pBdr>
                <w:top w:val="nil"/>
                <w:left w:val="nil"/>
                <w:bottom w:val="nil"/>
                <w:right w:val="nil"/>
                <w:between w:val="nil"/>
              </w:pBdr>
              <w:tabs>
                <w:tab w:val="left" w:pos="470"/>
              </w:tabs>
              <w:spacing w:before="36"/>
              <w:rPr>
                <w:color w:val="000000" w:themeColor="text1"/>
                <w:sz w:val="24"/>
                <w:szCs w:val="24"/>
              </w:rPr>
            </w:pPr>
            <w:r w:rsidRPr="0010523B">
              <w:rPr>
                <w:color w:val="000000" w:themeColor="text1"/>
                <w:sz w:val="24"/>
                <w:szCs w:val="24"/>
              </w:rPr>
              <w:t>Readings</w:t>
            </w:r>
          </w:p>
          <w:p w14:paraId="011ED80B" w14:textId="77777777" w:rsidR="00D85DC7" w:rsidRPr="0010523B" w:rsidRDefault="00D85DC7" w:rsidP="00756CB4">
            <w:pPr>
              <w:numPr>
                <w:ilvl w:val="0"/>
                <w:numId w:val="269"/>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classroom exercises</w:t>
            </w:r>
          </w:p>
          <w:p w14:paraId="745A6E6C" w14:textId="77777777" w:rsidR="00D85DC7" w:rsidRPr="0010523B" w:rsidRDefault="00D85DC7" w:rsidP="00756CB4">
            <w:pPr>
              <w:numPr>
                <w:ilvl w:val="0"/>
                <w:numId w:val="269"/>
              </w:numPr>
              <w:pBdr>
                <w:top w:val="nil"/>
                <w:left w:val="nil"/>
                <w:bottom w:val="nil"/>
                <w:right w:val="nil"/>
                <w:between w:val="nil"/>
              </w:pBdr>
              <w:tabs>
                <w:tab w:val="left" w:pos="470"/>
              </w:tabs>
              <w:spacing w:before="40"/>
              <w:rPr>
                <w:color w:val="000000" w:themeColor="text1"/>
                <w:sz w:val="24"/>
                <w:szCs w:val="24"/>
              </w:rPr>
            </w:pPr>
            <w:r w:rsidRPr="0010523B">
              <w:rPr>
                <w:color w:val="000000" w:themeColor="text1"/>
                <w:sz w:val="24"/>
                <w:szCs w:val="24"/>
              </w:rPr>
              <w:t>Case Analysis collaboratively with students’ involvement</w:t>
            </w:r>
          </w:p>
          <w:p w14:paraId="4C4B1D92" w14:textId="77777777" w:rsidR="00D85DC7" w:rsidRPr="0010523B" w:rsidRDefault="00D85DC7" w:rsidP="00756CB4">
            <w:pPr>
              <w:pStyle w:val="ListParagraph"/>
              <w:numPr>
                <w:ilvl w:val="0"/>
                <w:numId w:val="269"/>
              </w:numPr>
              <w:spacing w:line="270" w:lineRule="auto"/>
              <w:textDirection w:val="btLr"/>
              <w:rPr>
                <w:color w:val="000000" w:themeColor="text1"/>
              </w:rPr>
            </w:pPr>
            <w:r w:rsidRPr="0010523B">
              <w:rPr>
                <w:color w:val="000000" w:themeColor="text1"/>
                <w:sz w:val="24"/>
              </w:rPr>
              <w:t>Student participation and classroom exercises</w:t>
            </w:r>
          </w:p>
          <w:p w14:paraId="7D59F1C9" w14:textId="77777777" w:rsidR="00D85DC7" w:rsidRPr="0010523B" w:rsidRDefault="00D85DC7" w:rsidP="00756CB4">
            <w:pPr>
              <w:pStyle w:val="ListParagraph"/>
              <w:numPr>
                <w:ilvl w:val="0"/>
                <w:numId w:val="269"/>
              </w:numPr>
              <w:spacing w:line="270" w:lineRule="auto"/>
              <w:textDirection w:val="btLr"/>
              <w:rPr>
                <w:color w:val="000000" w:themeColor="text1"/>
              </w:rPr>
            </w:pPr>
            <w:r w:rsidRPr="0010523B">
              <w:rPr>
                <w:color w:val="000000" w:themeColor="text1"/>
                <w:sz w:val="24"/>
              </w:rPr>
              <w:t xml:space="preserve">Group discussion, </w:t>
            </w:r>
          </w:p>
          <w:p w14:paraId="78BA3916" w14:textId="22C86867" w:rsidR="00D85DC7" w:rsidRPr="0010523B" w:rsidRDefault="00D85DC7" w:rsidP="00756CB4">
            <w:pPr>
              <w:pStyle w:val="ListParagraph"/>
              <w:numPr>
                <w:ilvl w:val="0"/>
                <w:numId w:val="269"/>
              </w:numPr>
              <w:spacing w:line="270" w:lineRule="auto"/>
              <w:textDirection w:val="btLr"/>
              <w:rPr>
                <w:color w:val="000000" w:themeColor="text1"/>
              </w:rPr>
            </w:pPr>
            <w:r w:rsidRPr="0010523B">
              <w:rPr>
                <w:color w:val="000000" w:themeColor="text1"/>
                <w:sz w:val="24"/>
              </w:rPr>
              <w:t>Article review</w:t>
            </w:r>
          </w:p>
          <w:p w14:paraId="1B2CF309" w14:textId="7E9D98F6" w:rsidR="00D85DC7" w:rsidRPr="0010523B" w:rsidRDefault="00D85DC7" w:rsidP="00756CB4">
            <w:pPr>
              <w:pStyle w:val="ListParagraph"/>
              <w:numPr>
                <w:ilvl w:val="0"/>
                <w:numId w:val="269"/>
              </w:numPr>
              <w:spacing w:line="270" w:lineRule="auto"/>
              <w:textDirection w:val="btLr"/>
              <w:rPr>
                <w:color w:val="000000" w:themeColor="text1"/>
              </w:rPr>
            </w:pPr>
            <w:r w:rsidRPr="0010523B">
              <w:rPr>
                <w:color w:val="000000" w:themeColor="text1"/>
                <w:sz w:val="24"/>
              </w:rPr>
              <w:t>Case Analysis</w:t>
            </w:r>
          </w:p>
          <w:p w14:paraId="1752DB11" w14:textId="4738DA4F" w:rsidR="00D85DC7" w:rsidRPr="0010523B" w:rsidRDefault="00D85DC7" w:rsidP="00756CB4">
            <w:pPr>
              <w:pStyle w:val="ListParagraph"/>
              <w:numPr>
                <w:ilvl w:val="0"/>
                <w:numId w:val="269"/>
              </w:numPr>
              <w:spacing w:line="270" w:lineRule="auto"/>
              <w:textDirection w:val="btLr"/>
              <w:rPr>
                <w:color w:val="000000" w:themeColor="text1"/>
              </w:rPr>
            </w:pPr>
            <w:r w:rsidRPr="0010523B">
              <w:rPr>
                <w:color w:val="000000" w:themeColor="text1"/>
                <w:sz w:val="24"/>
              </w:rPr>
              <w:t>Quiz</w:t>
            </w:r>
          </w:p>
        </w:tc>
      </w:tr>
      <w:tr w:rsidR="00D85DC7" w:rsidRPr="0010523B" w14:paraId="4C1ECC00" w14:textId="77777777" w:rsidTr="00D85DC7">
        <w:trPr>
          <w:trHeight w:val="1852"/>
        </w:trPr>
        <w:tc>
          <w:tcPr>
            <w:tcW w:w="2564" w:type="dxa"/>
          </w:tcPr>
          <w:p w14:paraId="12893AC1" w14:textId="0891B8AD" w:rsidR="00D85DC7" w:rsidRPr="0010523B" w:rsidRDefault="00D85DC7" w:rsidP="0010523B">
            <w:pPr>
              <w:pBdr>
                <w:top w:val="nil"/>
                <w:left w:val="nil"/>
                <w:bottom w:val="nil"/>
                <w:right w:val="nil"/>
                <w:between w:val="nil"/>
              </w:pBdr>
              <w:spacing w:before="37"/>
              <w:rPr>
                <w:color w:val="000000" w:themeColor="text1"/>
                <w:sz w:val="24"/>
                <w:szCs w:val="24"/>
              </w:rPr>
            </w:pPr>
            <w:r w:rsidRPr="0010523B">
              <w:rPr>
                <w:b/>
                <w:bCs/>
                <w:color w:val="000000" w:themeColor="text1"/>
                <w:sz w:val="24"/>
                <w:szCs w:val="24"/>
              </w:rPr>
              <w:t xml:space="preserve"> Assessment Strategy</w:t>
            </w:r>
          </w:p>
        </w:tc>
        <w:tc>
          <w:tcPr>
            <w:tcW w:w="6564" w:type="dxa"/>
          </w:tcPr>
          <w:p w14:paraId="6CE1AAA4" w14:textId="77777777" w:rsidR="00D85DC7" w:rsidRPr="0010523B" w:rsidRDefault="00D85DC7" w:rsidP="00D85DC7">
            <w:pPr>
              <w:spacing w:line="269" w:lineRule="auto"/>
              <w:textDirection w:val="btLr"/>
              <w:rPr>
                <w:color w:val="000000" w:themeColor="text1"/>
                <w:sz w:val="24"/>
              </w:rPr>
            </w:pPr>
            <w:r w:rsidRPr="0010523B">
              <w:rPr>
                <w:color w:val="000000" w:themeColor="text1"/>
                <w:sz w:val="24"/>
              </w:rPr>
              <w:t>Participants will be assessed based on-</w:t>
            </w:r>
          </w:p>
          <w:p w14:paraId="6DA10274" w14:textId="77777777" w:rsidR="00D85DC7" w:rsidRPr="0010523B" w:rsidRDefault="00D85DC7" w:rsidP="00756CB4">
            <w:pPr>
              <w:pStyle w:val="ListParagraph"/>
              <w:numPr>
                <w:ilvl w:val="0"/>
                <w:numId w:val="269"/>
              </w:numPr>
              <w:spacing w:line="270" w:lineRule="auto"/>
              <w:textDirection w:val="btLr"/>
              <w:rPr>
                <w:color w:val="000000" w:themeColor="text1"/>
              </w:rPr>
            </w:pPr>
            <w:r w:rsidRPr="0010523B">
              <w:rPr>
                <w:color w:val="000000" w:themeColor="text1"/>
                <w:sz w:val="24"/>
              </w:rPr>
              <w:t>Class participation</w:t>
            </w:r>
          </w:p>
          <w:p w14:paraId="1268F950" w14:textId="77777777" w:rsidR="00D85DC7" w:rsidRPr="0010523B" w:rsidRDefault="00D85DC7" w:rsidP="00756CB4">
            <w:pPr>
              <w:pStyle w:val="ListParagraph"/>
              <w:numPr>
                <w:ilvl w:val="0"/>
                <w:numId w:val="269"/>
              </w:numPr>
              <w:spacing w:line="270" w:lineRule="auto"/>
              <w:textDirection w:val="btLr"/>
              <w:rPr>
                <w:color w:val="000000" w:themeColor="text1"/>
              </w:rPr>
            </w:pPr>
            <w:r w:rsidRPr="0010523B">
              <w:rPr>
                <w:color w:val="000000" w:themeColor="text1"/>
                <w:sz w:val="24"/>
              </w:rPr>
              <w:t>Mini projects</w:t>
            </w:r>
          </w:p>
          <w:p w14:paraId="4220C938" w14:textId="77777777" w:rsidR="00D85DC7" w:rsidRPr="0010523B" w:rsidRDefault="00D85DC7" w:rsidP="00756CB4">
            <w:pPr>
              <w:pStyle w:val="ListParagraph"/>
              <w:numPr>
                <w:ilvl w:val="0"/>
                <w:numId w:val="269"/>
              </w:numPr>
              <w:spacing w:line="270" w:lineRule="auto"/>
              <w:textDirection w:val="btLr"/>
              <w:rPr>
                <w:color w:val="000000" w:themeColor="text1"/>
              </w:rPr>
            </w:pPr>
            <w:r w:rsidRPr="0010523B">
              <w:rPr>
                <w:color w:val="000000" w:themeColor="text1"/>
                <w:sz w:val="24"/>
              </w:rPr>
              <w:t>Group assignments</w:t>
            </w:r>
          </w:p>
          <w:p w14:paraId="04AA1271" w14:textId="77777777" w:rsidR="00D85DC7" w:rsidRPr="0010523B" w:rsidRDefault="00D85DC7" w:rsidP="00756CB4">
            <w:pPr>
              <w:pStyle w:val="ListParagraph"/>
              <w:numPr>
                <w:ilvl w:val="0"/>
                <w:numId w:val="269"/>
              </w:numPr>
              <w:spacing w:line="270" w:lineRule="auto"/>
              <w:textDirection w:val="btLr"/>
              <w:rPr>
                <w:color w:val="000000" w:themeColor="text1"/>
              </w:rPr>
            </w:pPr>
            <w:r w:rsidRPr="0010523B">
              <w:rPr>
                <w:color w:val="000000" w:themeColor="text1"/>
                <w:sz w:val="24"/>
              </w:rPr>
              <w:t>Quiz</w:t>
            </w:r>
          </w:p>
          <w:p w14:paraId="359FBCE7" w14:textId="0E8B5DB3" w:rsidR="00D85DC7" w:rsidRPr="0010523B" w:rsidRDefault="00D85DC7" w:rsidP="00756CB4">
            <w:pPr>
              <w:pStyle w:val="ListParagraph"/>
              <w:numPr>
                <w:ilvl w:val="0"/>
                <w:numId w:val="269"/>
              </w:numPr>
              <w:spacing w:line="270" w:lineRule="auto"/>
              <w:textDirection w:val="btLr"/>
              <w:rPr>
                <w:color w:val="000000" w:themeColor="text1"/>
              </w:rPr>
            </w:pPr>
            <w:r w:rsidRPr="0010523B">
              <w:rPr>
                <w:color w:val="000000" w:themeColor="text1"/>
                <w:sz w:val="24"/>
              </w:rPr>
              <w:t>Written Exam</w:t>
            </w:r>
          </w:p>
        </w:tc>
      </w:tr>
    </w:tbl>
    <w:p w14:paraId="68518FC5" w14:textId="77777777" w:rsidR="00D85DC7" w:rsidRPr="0010523B" w:rsidRDefault="00D85DC7" w:rsidP="00D85DC7">
      <w:pPr>
        <w:rPr>
          <w:color w:val="000000" w:themeColor="text1"/>
          <w:sz w:val="24"/>
          <w:szCs w:val="24"/>
        </w:rPr>
      </w:pPr>
    </w:p>
    <w:p w14:paraId="13A46C8B" w14:textId="77777777" w:rsidR="00D85DC7" w:rsidRPr="0010523B" w:rsidRDefault="00D85DC7" w:rsidP="00D85DC7">
      <w:pPr>
        <w:rPr>
          <w:color w:val="000000" w:themeColor="text1"/>
          <w:sz w:val="24"/>
          <w:szCs w:val="24"/>
        </w:rPr>
      </w:pPr>
    </w:p>
    <w:p w14:paraId="30691A46" w14:textId="061921DB" w:rsidR="00D85DC7" w:rsidRPr="0010523B" w:rsidRDefault="00D85DC7" w:rsidP="00D85DC7">
      <w:pPr>
        <w:tabs>
          <w:tab w:val="left" w:pos="9666"/>
        </w:tabs>
        <w:ind w:left="691"/>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4B21B304" w14:textId="77777777" w:rsidR="00D85DC7" w:rsidRPr="0010523B" w:rsidRDefault="00D85DC7" w:rsidP="00D85DC7">
      <w:pPr>
        <w:pBdr>
          <w:top w:val="nil"/>
          <w:left w:val="nil"/>
          <w:bottom w:val="nil"/>
          <w:right w:val="nil"/>
          <w:between w:val="nil"/>
        </w:pBdr>
        <w:spacing w:before="132"/>
        <w:rPr>
          <w:b/>
          <w:bCs/>
          <w:color w:val="000000" w:themeColor="text1"/>
          <w:sz w:val="20"/>
          <w:szCs w:val="20"/>
        </w:rPr>
      </w:pPr>
    </w:p>
    <w:tbl>
      <w:tblPr>
        <w:tblStyle w:val="affffff1"/>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593"/>
        <w:gridCol w:w="1522"/>
      </w:tblGrid>
      <w:tr w:rsidR="0010523B" w:rsidRPr="0010523B" w14:paraId="0EB456D3" w14:textId="77777777" w:rsidTr="0010523B">
        <w:trPr>
          <w:trHeight w:val="633"/>
        </w:trPr>
        <w:tc>
          <w:tcPr>
            <w:tcW w:w="1013" w:type="dxa"/>
          </w:tcPr>
          <w:p w14:paraId="66DD7425" w14:textId="77777777" w:rsidR="00D85DC7" w:rsidRPr="0010523B" w:rsidRDefault="00D85DC7" w:rsidP="00D85DC7">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593" w:type="dxa"/>
          </w:tcPr>
          <w:p w14:paraId="58BDAB85" w14:textId="77777777" w:rsidR="00D85DC7" w:rsidRPr="0010523B" w:rsidRDefault="00D85DC7" w:rsidP="00D85DC7">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522" w:type="dxa"/>
          </w:tcPr>
          <w:p w14:paraId="7F6A05B9" w14:textId="77777777" w:rsidR="00D85DC7" w:rsidRPr="0010523B" w:rsidRDefault="00D85DC7" w:rsidP="00D85DC7">
            <w:pPr>
              <w:pBdr>
                <w:top w:val="nil"/>
                <w:left w:val="nil"/>
                <w:bottom w:val="nil"/>
                <w:right w:val="nil"/>
                <w:between w:val="nil"/>
              </w:pBdr>
              <w:spacing w:before="1"/>
              <w:ind w:left="10" w:right="1"/>
              <w:jc w:val="center"/>
              <w:rPr>
                <w:b/>
                <w:bCs/>
                <w:color w:val="000000" w:themeColor="text1"/>
                <w:sz w:val="24"/>
                <w:szCs w:val="24"/>
              </w:rPr>
            </w:pPr>
            <w:r w:rsidRPr="0010523B">
              <w:rPr>
                <w:b/>
                <w:bCs/>
                <w:color w:val="000000" w:themeColor="text1"/>
                <w:sz w:val="24"/>
                <w:szCs w:val="24"/>
                <w:u w:val="single"/>
              </w:rPr>
              <w:t>Teaching</w:t>
            </w:r>
          </w:p>
          <w:p w14:paraId="216A8671" w14:textId="77777777" w:rsidR="00D85DC7" w:rsidRPr="0010523B" w:rsidRDefault="00D85DC7" w:rsidP="00D85DC7">
            <w:pPr>
              <w:pBdr>
                <w:top w:val="nil"/>
                <w:left w:val="nil"/>
                <w:bottom w:val="nil"/>
                <w:right w:val="nil"/>
                <w:between w:val="nil"/>
              </w:pBdr>
              <w:spacing w:before="41"/>
              <w:ind w:left="10" w:right="3"/>
              <w:jc w:val="center"/>
              <w:rPr>
                <w:b/>
                <w:bCs/>
                <w:color w:val="000000" w:themeColor="text1"/>
                <w:sz w:val="24"/>
                <w:szCs w:val="24"/>
              </w:rPr>
            </w:pPr>
            <w:r w:rsidRPr="0010523B">
              <w:rPr>
                <w:b/>
                <w:bCs/>
                <w:color w:val="000000" w:themeColor="text1"/>
                <w:sz w:val="24"/>
                <w:szCs w:val="24"/>
                <w:u w:val="single"/>
              </w:rPr>
              <w:t>Hours</w:t>
            </w:r>
          </w:p>
        </w:tc>
      </w:tr>
      <w:tr w:rsidR="0010523B" w:rsidRPr="0010523B" w14:paraId="29BD9A21" w14:textId="77777777" w:rsidTr="0010523B">
        <w:trPr>
          <w:trHeight w:val="1272"/>
        </w:trPr>
        <w:tc>
          <w:tcPr>
            <w:tcW w:w="1013" w:type="dxa"/>
          </w:tcPr>
          <w:p w14:paraId="377391DA" w14:textId="77777777" w:rsidR="00D85DC7" w:rsidRPr="0010523B" w:rsidRDefault="00D85DC7" w:rsidP="00D85DC7">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593" w:type="dxa"/>
          </w:tcPr>
          <w:p w14:paraId="67AF30AF" w14:textId="77777777" w:rsidR="00D85DC7" w:rsidRPr="0010523B" w:rsidRDefault="00D85DC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Business Research- Introduction &amp; Process</w:t>
            </w:r>
          </w:p>
          <w:p w14:paraId="46EB9745" w14:textId="25CDF155" w:rsidR="00D85DC7" w:rsidRPr="0010523B" w:rsidRDefault="00D85DC7" w:rsidP="0010523B">
            <w:pPr>
              <w:pBdr>
                <w:top w:val="nil"/>
                <w:left w:val="nil"/>
                <w:bottom w:val="nil"/>
                <w:right w:val="nil"/>
                <w:between w:val="nil"/>
              </w:pBdr>
              <w:spacing w:before="41" w:line="276" w:lineRule="auto"/>
              <w:ind w:left="110"/>
              <w:jc w:val="both"/>
              <w:rPr>
                <w:color w:val="000000" w:themeColor="text1"/>
                <w:sz w:val="24"/>
                <w:szCs w:val="24"/>
              </w:rPr>
            </w:pPr>
            <w:r w:rsidRPr="0010523B">
              <w:rPr>
                <w:color w:val="000000" w:themeColor="text1"/>
                <w:sz w:val="24"/>
                <w:szCs w:val="24"/>
              </w:rPr>
              <w:t>Meaning, Need, Objective and Types of Research - Stages of Research Process, Importance of Business research in business decision making</w:t>
            </w:r>
            <w:r w:rsidR="008661CF" w:rsidRPr="0010523B">
              <w:rPr>
                <w:color w:val="000000" w:themeColor="text1"/>
                <w:sz w:val="24"/>
                <w:szCs w:val="24"/>
              </w:rPr>
              <w:t>. Research &amp; publication ethics, Application of AI tools in research</w:t>
            </w:r>
          </w:p>
        </w:tc>
        <w:tc>
          <w:tcPr>
            <w:tcW w:w="1522" w:type="dxa"/>
          </w:tcPr>
          <w:p w14:paraId="571708E8" w14:textId="315FE946" w:rsidR="00D85DC7" w:rsidRPr="0010523B" w:rsidRDefault="008661CF" w:rsidP="0010523B">
            <w:pPr>
              <w:pBdr>
                <w:top w:val="nil"/>
                <w:left w:val="nil"/>
                <w:bottom w:val="nil"/>
                <w:right w:val="nil"/>
                <w:between w:val="nil"/>
              </w:pBdr>
              <w:spacing w:line="268" w:lineRule="auto"/>
              <w:ind w:left="10"/>
              <w:jc w:val="center"/>
              <w:rPr>
                <w:color w:val="000000" w:themeColor="text1"/>
                <w:sz w:val="24"/>
                <w:szCs w:val="24"/>
              </w:rPr>
            </w:pPr>
            <w:r w:rsidRPr="0010523B">
              <w:rPr>
                <w:color w:val="000000" w:themeColor="text1"/>
                <w:sz w:val="24"/>
                <w:szCs w:val="24"/>
              </w:rPr>
              <w:t>4</w:t>
            </w:r>
          </w:p>
        </w:tc>
      </w:tr>
      <w:tr w:rsidR="0010523B" w:rsidRPr="0010523B" w14:paraId="12B9196C" w14:textId="77777777" w:rsidTr="0010523B">
        <w:trPr>
          <w:trHeight w:val="3490"/>
        </w:trPr>
        <w:tc>
          <w:tcPr>
            <w:tcW w:w="1013" w:type="dxa"/>
          </w:tcPr>
          <w:p w14:paraId="69CEA267" w14:textId="77777777" w:rsidR="00D85DC7" w:rsidRPr="0010523B" w:rsidRDefault="00D85DC7" w:rsidP="00D85DC7">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593" w:type="dxa"/>
          </w:tcPr>
          <w:p w14:paraId="37392F06" w14:textId="77777777" w:rsidR="00D85DC7" w:rsidRPr="0010523B" w:rsidRDefault="00D85DC7" w:rsidP="0010523B">
            <w:pPr>
              <w:pBdr>
                <w:top w:val="nil"/>
                <w:left w:val="nil"/>
                <w:bottom w:val="nil"/>
                <w:right w:val="nil"/>
                <w:between w:val="nil"/>
              </w:pBdr>
              <w:spacing w:line="268" w:lineRule="auto"/>
              <w:ind w:left="110"/>
              <w:jc w:val="both"/>
              <w:rPr>
                <w:b/>
                <w:bCs/>
                <w:color w:val="000000" w:themeColor="text1"/>
                <w:sz w:val="24"/>
                <w:szCs w:val="24"/>
              </w:rPr>
            </w:pPr>
            <w:r w:rsidRPr="0010523B">
              <w:rPr>
                <w:b/>
                <w:bCs/>
                <w:color w:val="000000" w:themeColor="text1"/>
                <w:sz w:val="24"/>
                <w:szCs w:val="24"/>
              </w:rPr>
              <w:t xml:space="preserve">Identifying Research Problem </w:t>
            </w:r>
            <w:r w:rsidRPr="0010523B">
              <w:rPr>
                <w:color w:val="000000" w:themeColor="text1"/>
                <w:sz w:val="24"/>
                <w:szCs w:val="24"/>
              </w:rPr>
              <w:t xml:space="preserve">&amp; </w:t>
            </w:r>
            <w:r w:rsidRPr="0010523B">
              <w:rPr>
                <w:b/>
                <w:bCs/>
                <w:color w:val="000000" w:themeColor="text1"/>
                <w:sz w:val="24"/>
                <w:szCs w:val="24"/>
              </w:rPr>
              <w:t>Research Design</w:t>
            </w:r>
          </w:p>
          <w:p w14:paraId="27CDB859" w14:textId="77777777" w:rsidR="00D85DC7" w:rsidRPr="0010523B" w:rsidRDefault="00D85DC7" w:rsidP="0010523B">
            <w:pPr>
              <w:pBdr>
                <w:top w:val="nil"/>
                <w:left w:val="nil"/>
                <w:bottom w:val="nil"/>
                <w:right w:val="nil"/>
                <w:between w:val="nil"/>
              </w:pBdr>
              <w:spacing w:before="36" w:line="276" w:lineRule="auto"/>
              <w:ind w:left="110" w:right="94"/>
              <w:jc w:val="both"/>
              <w:rPr>
                <w:color w:val="000000" w:themeColor="text1"/>
                <w:sz w:val="24"/>
                <w:szCs w:val="24"/>
              </w:rPr>
            </w:pPr>
            <w:r w:rsidRPr="0010523B">
              <w:rPr>
                <w:color w:val="000000" w:themeColor="text1"/>
                <w:sz w:val="24"/>
                <w:szCs w:val="24"/>
              </w:rPr>
              <w:t>Identifying research problems and Formulating research objectives-criteria for choosing research problems and framing research objectives. Review sample research articles from multidisciplinary sources-use of e-resources.</w:t>
            </w:r>
          </w:p>
          <w:p w14:paraId="1A25E688" w14:textId="77777777" w:rsidR="00D85DC7" w:rsidRPr="0010523B" w:rsidRDefault="00D85DC7" w:rsidP="0010523B">
            <w:pPr>
              <w:pBdr>
                <w:top w:val="nil"/>
                <w:left w:val="nil"/>
                <w:bottom w:val="nil"/>
                <w:right w:val="nil"/>
                <w:between w:val="nil"/>
              </w:pBdr>
              <w:spacing w:before="3" w:line="276" w:lineRule="auto"/>
              <w:ind w:left="110" w:right="98"/>
              <w:jc w:val="both"/>
              <w:rPr>
                <w:color w:val="000000" w:themeColor="text1"/>
                <w:sz w:val="24"/>
                <w:szCs w:val="24"/>
              </w:rPr>
            </w:pPr>
            <w:r w:rsidRPr="0010523B">
              <w:rPr>
                <w:color w:val="000000" w:themeColor="text1"/>
                <w:sz w:val="24"/>
                <w:szCs w:val="24"/>
              </w:rPr>
              <w:t>Nature of and Classification of research design – Steps in research design – Types of Research Design-Exploratory, Descriptive and Causal Research Design.</w:t>
            </w:r>
          </w:p>
          <w:p w14:paraId="3B09ABB9" w14:textId="77777777" w:rsidR="00D85DC7" w:rsidRPr="0010523B" w:rsidRDefault="00D85DC7" w:rsidP="0010523B">
            <w:pPr>
              <w:pBdr>
                <w:top w:val="nil"/>
                <w:left w:val="nil"/>
                <w:bottom w:val="nil"/>
                <w:right w:val="nil"/>
                <w:between w:val="nil"/>
              </w:pBdr>
              <w:spacing w:before="3" w:line="271" w:lineRule="auto"/>
              <w:ind w:left="110" w:right="104"/>
              <w:jc w:val="both"/>
              <w:rPr>
                <w:color w:val="000000" w:themeColor="text1"/>
                <w:sz w:val="24"/>
                <w:szCs w:val="24"/>
              </w:rPr>
            </w:pPr>
            <w:r w:rsidRPr="0010523B">
              <w:rPr>
                <w:color w:val="000000" w:themeColor="text1"/>
                <w:sz w:val="24"/>
                <w:szCs w:val="24"/>
              </w:rPr>
              <w:t>Sampling Techniques, Statistical Terms in sampling, Probabilistic and non-Probabilistic Sampling, Sampling Process, Sampling Size Determination, Sampling &amp; Non-Sampling Errors.</w:t>
            </w:r>
          </w:p>
        </w:tc>
        <w:tc>
          <w:tcPr>
            <w:tcW w:w="1522" w:type="dxa"/>
          </w:tcPr>
          <w:p w14:paraId="7D0DBA82" w14:textId="5175EFC4" w:rsidR="00D85DC7" w:rsidRPr="0010523B" w:rsidRDefault="008661CF" w:rsidP="0010523B">
            <w:pPr>
              <w:pBdr>
                <w:top w:val="nil"/>
                <w:left w:val="nil"/>
                <w:bottom w:val="nil"/>
                <w:right w:val="nil"/>
                <w:between w:val="nil"/>
              </w:pBdr>
              <w:spacing w:line="268" w:lineRule="auto"/>
              <w:ind w:left="10"/>
              <w:jc w:val="center"/>
              <w:rPr>
                <w:color w:val="000000" w:themeColor="text1"/>
                <w:sz w:val="24"/>
                <w:szCs w:val="24"/>
              </w:rPr>
            </w:pPr>
            <w:r w:rsidRPr="0010523B">
              <w:rPr>
                <w:color w:val="000000" w:themeColor="text1"/>
                <w:sz w:val="24"/>
                <w:szCs w:val="24"/>
              </w:rPr>
              <w:t>6</w:t>
            </w:r>
          </w:p>
        </w:tc>
      </w:tr>
      <w:tr w:rsidR="0010523B" w:rsidRPr="0010523B" w14:paraId="5A2412EB" w14:textId="77777777" w:rsidTr="00D85DC7">
        <w:trPr>
          <w:trHeight w:val="3540"/>
        </w:trPr>
        <w:tc>
          <w:tcPr>
            <w:tcW w:w="1013" w:type="dxa"/>
          </w:tcPr>
          <w:p w14:paraId="6210F204" w14:textId="77777777" w:rsidR="00D85DC7" w:rsidRPr="0010523B" w:rsidRDefault="00D85DC7" w:rsidP="00D85DC7">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lastRenderedPageBreak/>
              <w:t>Unit III</w:t>
            </w:r>
          </w:p>
        </w:tc>
        <w:tc>
          <w:tcPr>
            <w:tcW w:w="6593" w:type="dxa"/>
          </w:tcPr>
          <w:p w14:paraId="3F215C9E" w14:textId="77777777" w:rsidR="00D85DC7" w:rsidRPr="0010523B" w:rsidRDefault="00D85DC7" w:rsidP="0010523B">
            <w:pPr>
              <w:pBdr>
                <w:top w:val="nil"/>
                <w:left w:val="nil"/>
                <w:bottom w:val="nil"/>
                <w:right w:val="nil"/>
                <w:between w:val="nil"/>
              </w:pBdr>
              <w:spacing w:line="273" w:lineRule="auto"/>
              <w:jc w:val="both"/>
              <w:rPr>
                <w:b/>
                <w:bCs/>
                <w:color w:val="000000" w:themeColor="text1"/>
                <w:sz w:val="24"/>
                <w:szCs w:val="24"/>
              </w:rPr>
            </w:pPr>
            <w:r w:rsidRPr="0010523B">
              <w:rPr>
                <w:b/>
                <w:bCs/>
                <w:color w:val="000000" w:themeColor="text1"/>
                <w:sz w:val="24"/>
                <w:szCs w:val="24"/>
              </w:rPr>
              <w:t xml:space="preserve"> Data Collection, Measurement &amp; Scaling Methods</w:t>
            </w:r>
          </w:p>
          <w:p w14:paraId="7DEAF914" w14:textId="77777777" w:rsidR="00D85DC7" w:rsidRPr="0010523B" w:rsidRDefault="00D85DC7" w:rsidP="0010523B">
            <w:pPr>
              <w:pBdr>
                <w:top w:val="nil"/>
                <w:left w:val="nil"/>
                <w:bottom w:val="nil"/>
                <w:right w:val="nil"/>
                <w:between w:val="nil"/>
              </w:pBdr>
              <w:spacing w:before="36" w:line="273" w:lineRule="auto"/>
              <w:ind w:left="110" w:right="88"/>
              <w:jc w:val="both"/>
              <w:rPr>
                <w:color w:val="000000" w:themeColor="text1"/>
                <w:sz w:val="24"/>
                <w:szCs w:val="24"/>
              </w:rPr>
            </w:pPr>
            <w:r w:rsidRPr="0010523B">
              <w:rPr>
                <w:color w:val="000000" w:themeColor="text1"/>
                <w:sz w:val="24"/>
                <w:szCs w:val="24"/>
              </w:rPr>
              <w:t>Data Collection Methods-Advantages and Disadvantages. Data Editing, Coding, Classification &amp; Tabulating for analysis- Descriptive and Inferential analysis.</w:t>
            </w:r>
          </w:p>
          <w:p w14:paraId="2FBF15E7" w14:textId="04911C4D" w:rsidR="00D85DC7" w:rsidRPr="0010523B" w:rsidRDefault="00D85DC7" w:rsidP="0010523B">
            <w:pPr>
              <w:pBdr>
                <w:top w:val="nil"/>
                <w:left w:val="nil"/>
                <w:bottom w:val="nil"/>
                <w:right w:val="nil"/>
                <w:between w:val="nil"/>
              </w:pBdr>
              <w:spacing w:before="2" w:line="278" w:lineRule="auto"/>
              <w:ind w:left="108"/>
              <w:jc w:val="both"/>
              <w:rPr>
                <w:color w:val="000000" w:themeColor="text1"/>
                <w:sz w:val="24"/>
                <w:szCs w:val="24"/>
              </w:rPr>
            </w:pPr>
            <w:r w:rsidRPr="0010523B">
              <w:rPr>
                <w:color w:val="000000" w:themeColor="text1"/>
                <w:sz w:val="24"/>
                <w:szCs w:val="24"/>
              </w:rPr>
              <w:t xml:space="preserve">Measurement &amp; Scaling Techniques-Scales of measurement- Types of Scales, and General Issues in Scaling, Validity and Reliability. </w:t>
            </w:r>
          </w:p>
          <w:p w14:paraId="3253139C" w14:textId="4A3986C4" w:rsidR="00D85DC7" w:rsidRPr="0010523B" w:rsidRDefault="00D85DC7" w:rsidP="00D85DC7">
            <w:pPr>
              <w:pBdr>
                <w:top w:val="nil"/>
                <w:left w:val="nil"/>
                <w:bottom w:val="nil"/>
                <w:right w:val="nil"/>
                <w:between w:val="nil"/>
              </w:pBdr>
              <w:spacing w:before="2" w:line="278" w:lineRule="auto"/>
              <w:jc w:val="both"/>
              <w:rPr>
                <w:color w:val="000000" w:themeColor="text1"/>
                <w:sz w:val="24"/>
                <w:szCs w:val="24"/>
              </w:rPr>
            </w:pPr>
            <w:r w:rsidRPr="0010523B">
              <w:rPr>
                <w:color w:val="000000" w:themeColor="text1"/>
                <w:sz w:val="24"/>
                <w:szCs w:val="24"/>
              </w:rPr>
              <w:t>Designing Interview schedules/Questionnaires/Survey Instruments-Designing different types of questions for constructs, contents, response formats, Pre-testing-designing for Telephone Interviews, Personal Interviews, Mail Surveys, e-mail Surveys etc. -use of e-resources to develop questionnaire, collect responses for analysis.</w:t>
            </w:r>
          </w:p>
        </w:tc>
        <w:tc>
          <w:tcPr>
            <w:tcW w:w="1522" w:type="dxa"/>
          </w:tcPr>
          <w:p w14:paraId="38240D6E" w14:textId="77777777" w:rsidR="00D85DC7" w:rsidRPr="0010523B" w:rsidRDefault="00D85DC7" w:rsidP="0010523B">
            <w:pPr>
              <w:pBdr>
                <w:top w:val="nil"/>
                <w:left w:val="nil"/>
                <w:bottom w:val="nil"/>
                <w:right w:val="nil"/>
                <w:between w:val="nil"/>
              </w:pBdr>
              <w:spacing w:line="268" w:lineRule="auto"/>
              <w:ind w:left="10"/>
              <w:jc w:val="center"/>
              <w:rPr>
                <w:color w:val="000000" w:themeColor="text1"/>
                <w:sz w:val="24"/>
                <w:szCs w:val="24"/>
              </w:rPr>
            </w:pPr>
            <w:r w:rsidRPr="0010523B">
              <w:rPr>
                <w:color w:val="000000" w:themeColor="text1"/>
                <w:sz w:val="24"/>
                <w:szCs w:val="24"/>
              </w:rPr>
              <w:t>8</w:t>
            </w:r>
          </w:p>
        </w:tc>
      </w:tr>
      <w:tr w:rsidR="0010523B" w:rsidRPr="0010523B" w14:paraId="428BEC06" w14:textId="77777777" w:rsidTr="00D85DC7">
        <w:trPr>
          <w:trHeight w:val="1950"/>
        </w:trPr>
        <w:tc>
          <w:tcPr>
            <w:tcW w:w="1013" w:type="dxa"/>
          </w:tcPr>
          <w:p w14:paraId="75B488F6" w14:textId="72AB8705" w:rsidR="00D85DC7" w:rsidRPr="0010523B" w:rsidRDefault="00D85DC7" w:rsidP="00D85DC7">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IV</w:t>
            </w:r>
          </w:p>
        </w:tc>
        <w:tc>
          <w:tcPr>
            <w:tcW w:w="6593" w:type="dxa"/>
          </w:tcPr>
          <w:p w14:paraId="3967C5B4" w14:textId="77777777" w:rsidR="00D85DC7" w:rsidRPr="0010523B" w:rsidRDefault="00D85DC7" w:rsidP="00D85DC7">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Data Analysis &amp; Interpretation</w:t>
            </w:r>
          </w:p>
          <w:p w14:paraId="29F748A5" w14:textId="5D1850BF" w:rsidR="00D85DC7" w:rsidRPr="0010523B" w:rsidRDefault="00D85DC7" w:rsidP="00D85DC7">
            <w:pPr>
              <w:pBdr>
                <w:top w:val="nil"/>
                <w:left w:val="nil"/>
                <w:bottom w:val="nil"/>
                <w:right w:val="nil"/>
                <w:between w:val="nil"/>
              </w:pBdr>
              <w:spacing w:line="273" w:lineRule="auto"/>
              <w:jc w:val="both"/>
              <w:rPr>
                <w:b/>
                <w:bCs/>
                <w:color w:val="000000" w:themeColor="text1"/>
                <w:sz w:val="24"/>
                <w:szCs w:val="24"/>
              </w:rPr>
            </w:pPr>
            <w:r w:rsidRPr="0010523B">
              <w:rPr>
                <w:color w:val="000000" w:themeColor="text1"/>
                <w:sz w:val="24"/>
                <w:szCs w:val="24"/>
              </w:rPr>
              <w:t>Descriptive and Inferential Statistics-Univariate, Bivariate and multivariate data analysis methods, Hypothesis testing. Applications of Correlation &amp; regression, ANOVA, Chi-square, Factor Analysis, Cluster Analysis and Conjoint Analysis, Discriminant Analysis – use of Statistical Software for interpreting results.</w:t>
            </w:r>
          </w:p>
        </w:tc>
        <w:tc>
          <w:tcPr>
            <w:tcW w:w="1522" w:type="dxa"/>
          </w:tcPr>
          <w:p w14:paraId="0EAA9E69" w14:textId="08DE9EBC" w:rsidR="00D85DC7" w:rsidRPr="0010523B" w:rsidRDefault="00D85DC7" w:rsidP="00D85DC7">
            <w:pPr>
              <w:pBdr>
                <w:top w:val="nil"/>
                <w:left w:val="nil"/>
                <w:bottom w:val="nil"/>
                <w:right w:val="nil"/>
                <w:between w:val="nil"/>
              </w:pBdr>
              <w:spacing w:line="268" w:lineRule="auto"/>
              <w:ind w:left="10"/>
              <w:jc w:val="center"/>
              <w:rPr>
                <w:color w:val="000000" w:themeColor="text1"/>
                <w:sz w:val="24"/>
                <w:szCs w:val="24"/>
              </w:rPr>
            </w:pPr>
            <w:r w:rsidRPr="0010523B">
              <w:rPr>
                <w:color w:val="000000" w:themeColor="text1"/>
                <w:sz w:val="24"/>
                <w:szCs w:val="24"/>
              </w:rPr>
              <w:t>7</w:t>
            </w:r>
          </w:p>
        </w:tc>
      </w:tr>
      <w:tr w:rsidR="00D85DC7" w:rsidRPr="0010523B" w14:paraId="19127445" w14:textId="77777777" w:rsidTr="00D85DC7">
        <w:trPr>
          <w:trHeight w:val="1950"/>
        </w:trPr>
        <w:tc>
          <w:tcPr>
            <w:tcW w:w="1013" w:type="dxa"/>
          </w:tcPr>
          <w:p w14:paraId="7B14BBBD" w14:textId="5009997D" w:rsidR="00D85DC7" w:rsidRPr="0010523B" w:rsidRDefault="00D85DC7" w:rsidP="00D85DC7">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V</w:t>
            </w:r>
          </w:p>
        </w:tc>
        <w:tc>
          <w:tcPr>
            <w:tcW w:w="6593" w:type="dxa"/>
          </w:tcPr>
          <w:p w14:paraId="1B5234BE" w14:textId="77777777" w:rsidR="00D85DC7" w:rsidRPr="0010523B" w:rsidRDefault="00D85DC7" w:rsidP="00D85DC7">
            <w:pPr>
              <w:pBdr>
                <w:top w:val="nil"/>
                <w:left w:val="nil"/>
                <w:bottom w:val="nil"/>
                <w:right w:val="nil"/>
                <w:between w:val="nil"/>
              </w:pBdr>
              <w:spacing w:line="276" w:lineRule="auto"/>
              <w:ind w:left="110" w:right="97"/>
              <w:jc w:val="both"/>
              <w:rPr>
                <w:b/>
                <w:bCs/>
                <w:color w:val="000000" w:themeColor="text1"/>
                <w:sz w:val="24"/>
                <w:szCs w:val="24"/>
              </w:rPr>
            </w:pPr>
            <w:r w:rsidRPr="0010523B">
              <w:rPr>
                <w:b/>
                <w:bCs/>
                <w:color w:val="000000" w:themeColor="text1"/>
                <w:sz w:val="24"/>
                <w:szCs w:val="24"/>
              </w:rPr>
              <w:t>Research Report Writing, Presentation &amp; Plagiarism Checking</w:t>
            </w:r>
          </w:p>
          <w:p w14:paraId="65734370" w14:textId="3BBE18D1" w:rsidR="00D85DC7" w:rsidRPr="0010523B" w:rsidRDefault="00D85DC7" w:rsidP="00D85DC7">
            <w:pPr>
              <w:pBdr>
                <w:top w:val="nil"/>
                <w:left w:val="nil"/>
                <w:bottom w:val="nil"/>
                <w:right w:val="nil"/>
                <w:between w:val="nil"/>
              </w:pBdr>
              <w:spacing w:line="273" w:lineRule="auto"/>
              <w:ind w:left="110"/>
              <w:jc w:val="both"/>
              <w:rPr>
                <w:b/>
                <w:bCs/>
                <w:color w:val="000000" w:themeColor="text1"/>
                <w:sz w:val="24"/>
                <w:szCs w:val="24"/>
              </w:rPr>
            </w:pPr>
            <w:r w:rsidRPr="0010523B">
              <w:rPr>
                <w:color w:val="000000" w:themeColor="text1"/>
                <w:sz w:val="24"/>
                <w:szCs w:val="24"/>
              </w:rPr>
              <w:t>Guidelines &amp; Components for writing research reports/Synopsis/Executive Summary/Abstract etc., formatting and referencing styles. Use of plagiarism checking tools and interpreting results. Guidelines for Preparing a Good Research report - Preparations for Oral Presentation use of Visual Aids and Handling Questions.</w:t>
            </w:r>
          </w:p>
        </w:tc>
        <w:tc>
          <w:tcPr>
            <w:tcW w:w="1522" w:type="dxa"/>
          </w:tcPr>
          <w:p w14:paraId="11EF0152" w14:textId="06CAE1D2" w:rsidR="00D85DC7" w:rsidRPr="0010523B" w:rsidRDefault="00D85DC7" w:rsidP="00D85DC7">
            <w:pPr>
              <w:pBdr>
                <w:top w:val="nil"/>
                <w:left w:val="nil"/>
                <w:bottom w:val="nil"/>
                <w:right w:val="nil"/>
                <w:between w:val="nil"/>
              </w:pBdr>
              <w:spacing w:line="268" w:lineRule="auto"/>
              <w:ind w:left="10"/>
              <w:jc w:val="center"/>
              <w:rPr>
                <w:color w:val="000000" w:themeColor="text1"/>
                <w:sz w:val="24"/>
                <w:szCs w:val="24"/>
              </w:rPr>
            </w:pPr>
            <w:r w:rsidRPr="0010523B">
              <w:rPr>
                <w:color w:val="000000" w:themeColor="text1"/>
                <w:sz w:val="24"/>
                <w:szCs w:val="24"/>
              </w:rPr>
              <w:t>5</w:t>
            </w:r>
          </w:p>
        </w:tc>
      </w:tr>
    </w:tbl>
    <w:p w14:paraId="7EC4E858" w14:textId="77777777" w:rsidR="00D85DC7" w:rsidRPr="0010523B" w:rsidRDefault="00D85DC7" w:rsidP="00D85DC7">
      <w:pPr>
        <w:tabs>
          <w:tab w:val="left" w:pos="9666"/>
        </w:tabs>
        <w:ind w:left="691"/>
        <w:rPr>
          <w:b/>
          <w:bCs/>
          <w:color w:val="000000" w:themeColor="text1"/>
          <w:sz w:val="24"/>
          <w:szCs w:val="24"/>
          <w:shd w:val="clear" w:color="auto" w:fill="C00000"/>
        </w:rPr>
      </w:pPr>
    </w:p>
    <w:p w14:paraId="3F88E9CD" w14:textId="6453D2A5" w:rsidR="00D85DC7" w:rsidRPr="0010523B" w:rsidRDefault="00D85DC7" w:rsidP="00D85DC7">
      <w:pPr>
        <w:tabs>
          <w:tab w:val="left" w:pos="9666"/>
        </w:tabs>
        <w:ind w:left="691"/>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027E281B" w14:textId="77777777" w:rsidR="00D85DC7" w:rsidRPr="0010523B" w:rsidRDefault="00D85DC7" w:rsidP="00D85DC7">
      <w:pPr>
        <w:pBdr>
          <w:top w:val="nil"/>
          <w:left w:val="nil"/>
          <w:bottom w:val="nil"/>
          <w:right w:val="nil"/>
          <w:between w:val="nil"/>
        </w:pBdr>
        <w:spacing w:before="131"/>
        <w:rPr>
          <w:b/>
          <w:bCs/>
          <w:color w:val="000000" w:themeColor="text1"/>
          <w:sz w:val="20"/>
          <w:szCs w:val="20"/>
        </w:rPr>
      </w:pPr>
    </w:p>
    <w:tbl>
      <w:tblPr>
        <w:tblStyle w:val="affffff3"/>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66D08DDC" w14:textId="77777777" w:rsidTr="0010523B">
        <w:trPr>
          <w:trHeight w:val="316"/>
        </w:trPr>
        <w:tc>
          <w:tcPr>
            <w:tcW w:w="797" w:type="dxa"/>
          </w:tcPr>
          <w:p w14:paraId="3CD543FD" w14:textId="77777777" w:rsidR="00D85DC7" w:rsidRPr="0010523B" w:rsidRDefault="00D85DC7" w:rsidP="0010523B">
            <w:pPr>
              <w:pBdr>
                <w:top w:val="nil"/>
                <w:left w:val="nil"/>
                <w:bottom w:val="nil"/>
                <w:right w:val="nil"/>
                <w:between w:val="nil"/>
              </w:pBdr>
              <w:rPr>
                <w:color w:val="000000" w:themeColor="text1"/>
                <w:sz w:val="24"/>
                <w:szCs w:val="24"/>
              </w:rPr>
            </w:pPr>
          </w:p>
        </w:tc>
        <w:tc>
          <w:tcPr>
            <w:tcW w:w="801" w:type="dxa"/>
          </w:tcPr>
          <w:p w14:paraId="5C9E12E2" w14:textId="77777777" w:rsidR="00D85DC7" w:rsidRPr="0010523B" w:rsidRDefault="00D85DC7"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37474E01" w14:textId="77777777" w:rsidR="00D85DC7" w:rsidRPr="0010523B" w:rsidRDefault="00D85DC7"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45885767" w14:textId="77777777" w:rsidR="00D85DC7" w:rsidRPr="0010523B" w:rsidRDefault="00D85DC7"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1A8DD87F" w14:textId="77777777" w:rsidR="00D85DC7" w:rsidRPr="0010523B" w:rsidRDefault="00D85DC7"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4EB73DF4" w14:textId="77777777" w:rsidR="00D85DC7" w:rsidRPr="0010523B" w:rsidRDefault="00D85DC7"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10523B" w:rsidRPr="0010523B" w14:paraId="1977926A" w14:textId="77777777" w:rsidTr="0010523B">
        <w:trPr>
          <w:trHeight w:val="321"/>
        </w:trPr>
        <w:tc>
          <w:tcPr>
            <w:tcW w:w="797" w:type="dxa"/>
          </w:tcPr>
          <w:p w14:paraId="69DF110D" w14:textId="77777777" w:rsidR="00D85DC7" w:rsidRPr="0010523B" w:rsidRDefault="00D85DC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2D9E21A6" w14:textId="77777777" w:rsidR="00D85DC7" w:rsidRPr="0010523B" w:rsidRDefault="00D85DC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267DB5CC" w14:textId="77777777" w:rsidR="00D85DC7" w:rsidRPr="0010523B" w:rsidRDefault="00D85DC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FB41A71" w14:textId="77777777" w:rsidR="00D85DC7" w:rsidRPr="0010523B" w:rsidRDefault="00D85DC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1</w:t>
            </w:r>
          </w:p>
        </w:tc>
        <w:tc>
          <w:tcPr>
            <w:tcW w:w="797" w:type="dxa"/>
          </w:tcPr>
          <w:p w14:paraId="7B6737E4" w14:textId="77777777" w:rsidR="00D85DC7" w:rsidRPr="0010523B" w:rsidRDefault="00D85DC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1</w:t>
            </w:r>
          </w:p>
        </w:tc>
        <w:tc>
          <w:tcPr>
            <w:tcW w:w="802" w:type="dxa"/>
          </w:tcPr>
          <w:p w14:paraId="41D813AC" w14:textId="77777777" w:rsidR="00D85DC7" w:rsidRPr="0010523B" w:rsidRDefault="00D85DC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2D10DCD6" w14:textId="77777777" w:rsidTr="0010523B">
        <w:trPr>
          <w:trHeight w:val="316"/>
        </w:trPr>
        <w:tc>
          <w:tcPr>
            <w:tcW w:w="797" w:type="dxa"/>
          </w:tcPr>
          <w:p w14:paraId="1B38B9B0" w14:textId="77777777" w:rsidR="00D85DC7" w:rsidRPr="0010523B" w:rsidRDefault="00D85DC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6A384BDC" w14:textId="77777777" w:rsidR="00D85DC7" w:rsidRPr="0010523B" w:rsidRDefault="00D85DC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0CC3163C" w14:textId="77777777" w:rsidR="00D85DC7" w:rsidRPr="0010523B" w:rsidRDefault="00D85DC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338B112" w14:textId="77777777" w:rsidR="00D85DC7" w:rsidRPr="0010523B" w:rsidRDefault="00D85DC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0EDDF00" w14:textId="77777777" w:rsidR="00D85DC7" w:rsidRPr="0010523B" w:rsidRDefault="00D85DC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090C636" w14:textId="77777777" w:rsidR="00D85DC7" w:rsidRPr="0010523B" w:rsidRDefault="00D85DC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02E7874F" w14:textId="77777777" w:rsidTr="0010523B">
        <w:trPr>
          <w:trHeight w:val="316"/>
        </w:trPr>
        <w:tc>
          <w:tcPr>
            <w:tcW w:w="797" w:type="dxa"/>
          </w:tcPr>
          <w:p w14:paraId="7AF4C1B3" w14:textId="77777777" w:rsidR="00D85DC7" w:rsidRPr="0010523B" w:rsidRDefault="00D85DC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1AB7E691" w14:textId="77777777" w:rsidR="00D85DC7" w:rsidRPr="0010523B" w:rsidRDefault="00D85DC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1C1509F1" w14:textId="77777777" w:rsidR="00D85DC7" w:rsidRPr="0010523B" w:rsidRDefault="00D85DC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6E2B1E0B" w14:textId="77777777" w:rsidR="00D85DC7" w:rsidRPr="0010523B" w:rsidRDefault="00D85DC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072C6E61" w14:textId="77777777" w:rsidR="00D85DC7" w:rsidRPr="0010523B" w:rsidRDefault="00D85DC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4E9345BF" w14:textId="77777777" w:rsidR="00D85DC7" w:rsidRPr="0010523B" w:rsidRDefault="00D85DC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220CEAB5" w14:textId="77777777" w:rsidTr="0010523B">
        <w:trPr>
          <w:trHeight w:val="316"/>
        </w:trPr>
        <w:tc>
          <w:tcPr>
            <w:tcW w:w="797" w:type="dxa"/>
          </w:tcPr>
          <w:p w14:paraId="073E89CA" w14:textId="77777777" w:rsidR="00D85DC7" w:rsidRPr="0010523B" w:rsidRDefault="00D85DC7"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CO4</w:t>
            </w:r>
          </w:p>
        </w:tc>
        <w:tc>
          <w:tcPr>
            <w:tcW w:w="801" w:type="dxa"/>
          </w:tcPr>
          <w:p w14:paraId="0538C4AF" w14:textId="77777777" w:rsidR="00D85DC7" w:rsidRPr="0010523B" w:rsidRDefault="00D85DC7"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6DDE1DD1" w14:textId="77777777" w:rsidR="00D85DC7" w:rsidRPr="0010523B" w:rsidRDefault="00D85DC7"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7D2ACAF8" w14:textId="77777777" w:rsidR="00D85DC7" w:rsidRPr="0010523B" w:rsidRDefault="00D85DC7"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DB9828E" w14:textId="77777777" w:rsidR="00D85DC7" w:rsidRPr="0010523B" w:rsidRDefault="00D85DC7"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1</w:t>
            </w:r>
          </w:p>
        </w:tc>
        <w:tc>
          <w:tcPr>
            <w:tcW w:w="802" w:type="dxa"/>
          </w:tcPr>
          <w:p w14:paraId="00D2622C" w14:textId="77777777" w:rsidR="00D85DC7" w:rsidRPr="0010523B" w:rsidRDefault="00D85DC7"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D85DC7" w:rsidRPr="0010523B" w14:paraId="33B93C87" w14:textId="77777777" w:rsidTr="0010523B">
        <w:trPr>
          <w:trHeight w:val="316"/>
        </w:trPr>
        <w:tc>
          <w:tcPr>
            <w:tcW w:w="797" w:type="dxa"/>
          </w:tcPr>
          <w:p w14:paraId="6494E87C" w14:textId="77777777" w:rsidR="00D85DC7" w:rsidRPr="0010523B" w:rsidRDefault="00D85DC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3FA7D45F" w14:textId="77777777" w:rsidR="00D85DC7" w:rsidRPr="0010523B" w:rsidRDefault="00D85DC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248B1149" w14:textId="77777777" w:rsidR="00D85DC7" w:rsidRPr="0010523B" w:rsidRDefault="00D85DC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0622F005" w14:textId="77777777" w:rsidR="00D85DC7" w:rsidRPr="0010523B" w:rsidRDefault="00D85DC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055EA2C6" w14:textId="77777777" w:rsidR="00D85DC7" w:rsidRPr="0010523B" w:rsidRDefault="00D85DC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1A9726D3" w14:textId="77777777" w:rsidR="00D85DC7" w:rsidRPr="0010523B" w:rsidRDefault="00D85DC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bl>
    <w:p w14:paraId="0C4D5C9A" w14:textId="77777777" w:rsidR="00D85DC7" w:rsidRPr="0010523B" w:rsidRDefault="00D85DC7" w:rsidP="00D85DC7">
      <w:pPr>
        <w:tabs>
          <w:tab w:val="left" w:pos="9666"/>
        </w:tabs>
        <w:spacing w:before="1"/>
        <w:ind w:left="691"/>
        <w:rPr>
          <w:b/>
          <w:bCs/>
          <w:color w:val="000000" w:themeColor="text1"/>
          <w:sz w:val="24"/>
          <w:szCs w:val="24"/>
          <w:shd w:val="clear" w:color="auto" w:fill="C00000"/>
        </w:rPr>
      </w:pPr>
    </w:p>
    <w:p w14:paraId="0C8F97E1" w14:textId="7595BBAA" w:rsidR="00D85DC7" w:rsidRPr="0010523B" w:rsidRDefault="00D85DC7" w:rsidP="00D85DC7">
      <w:pPr>
        <w:tabs>
          <w:tab w:val="left" w:pos="9666"/>
        </w:tabs>
        <w:spacing w:before="1"/>
        <w:ind w:left="691"/>
        <w:rPr>
          <w:b/>
          <w:bCs/>
          <w:color w:val="000000" w:themeColor="text1"/>
          <w:sz w:val="24"/>
          <w:szCs w:val="24"/>
        </w:rPr>
      </w:pPr>
      <w:r w:rsidRPr="0010523B">
        <w:rPr>
          <w:b/>
          <w:bCs/>
          <w:color w:val="000000" w:themeColor="text1"/>
          <w:sz w:val="24"/>
          <w:szCs w:val="24"/>
          <w:shd w:val="clear" w:color="auto" w:fill="C00000"/>
        </w:rPr>
        <w:t>Action Based Component</w:t>
      </w:r>
      <w:r w:rsidRPr="0010523B">
        <w:rPr>
          <w:b/>
          <w:bCs/>
          <w:color w:val="000000" w:themeColor="text1"/>
          <w:sz w:val="24"/>
          <w:szCs w:val="24"/>
          <w:shd w:val="clear" w:color="auto" w:fill="C00000"/>
        </w:rPr>
        <w:tab/>
      </w:r>
    </w:p>
    <w:p w14:paraId="7BC25100" w14:textId="77777777" w:rsidR="00D85DC7" w:rsidRPr="0010523B" w:rsidRDefault="00D85DC7" w:rsidP="00D85DC7">
      <w:pPr>
        <w:pBdr>
          <w:top w:val="nil"/>
          <w:left w:val="nil"/>
          <w:bottom w:val="nil"/>
          <w:right w:val="nil"/>
          <w:between w:val="nil"/>
        </w:pBdr>
        <w:spacing w:before="67"/>
        <w:rPr>
          <w:b/>
          <w:bCs/>
          <w:color w:val="000000" w:themeColor="text1"/>
          <w:sz w:val="24"/>
          <w:szCs w:val="24"/>
        </w:rPr>
      </w:pPr>
    </w:p>
    <w:p w14:paraId="68AA6B07" w14:textId="77777777" w:rsidR="00D85DC7" w:rsidRPr="0010523B" w:rsidRDefault="00D85DC7" w:rsidP="00756CB4">
      <w:pPr>
        <w:numPr>
          <w:ilvl w:val="1"/>
          <w:numId w:val="259"/>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Mini Project following entire research process</w:t>
      </w:r>
    </w:p>
    <w:p w14:paraId="6CD8D976" w14:textId="77777777" w:rsidR="00D85DC7" w:rsidRPr="0010523B" w:rsidRDefault="00D85DC7" w:rsidP="00756CB4">
      <w:pPr>
        <w:numPr>
          <w:ilvl w:val="1"/>
          <w:numId w:val="259"/>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Activity based on Design of Research Instrument</w:t>
      </w:r>
    </w:p>
    <w:p w14:paraId="34F6B908" w14:textId="3D11954C" w:rsidR="00D85DC7" w:rsidRPr="0010523B" w:rsidRDefault="00D85DC7" w:rsidP="00756CB4">
      <w:pPr>
        <w:numPr>
          <w:ilvl w:val="1"/>
          <w:numId w:val="259"/>
        </w:numPr>
        <w:pBdr>
          <w:top w:val="nil"/>
          <w:left w:val="nil"/>
          <w:bottom w:val="nil"/>
          <w:right w:val="nil"/>
          <w:between w:val="nil"/>
        </w:pBdr>
        <w:tabs>
          <w:tab w:val="left" w:pos="1440"/>
        </w:tabs>
        <w:spacing w:before="41"/>
        <w:ind w:left="1440" w:hanging="360"/>
        <w:rPr>
          <w:color w:val="000000" w:themeColor="text1"/>
          <w:sz w:val="24"/>
          <w:szCs w:val="24"/>
        </w:rPr>
        <w:sectPr w:rsidR="00D85DC7" w:rsidRPr="0010523B" w:rsidSect="00D85DC7">
          <w:pgSz w:w="12240" w:h="15840"/>
          <w:pgMar w:top="1420" w:right="360" w:bottom="280" w:left="720" w:header="720" w:footer="720" w:gutter="0"/>
          <w:cols w:space="720"/>
        </w:sectPr>
      </w:pPr>
      <w:r w:rsidRPr="0010523B">
        <w:rPr>
          <w:color w:val="000000" w:themeColor="text1"/>
          <w:sz w:val="24"/>
          <w:szCs w:val="24"/>
        </w:rPr>
        <w:t xml:space="preserve">Application of statistical </w:t>
      </w:r>
      <w:proofErr w:type="spellStart"/>
      <w:r w:rsidRPr="0010523B">
        <w:rPr>
          <w:color w:val="000000" w:themeColor="text1"/>
          <w:sz w:val="24"/>
          <w:szCs w:val="24"/>
        </w:rPr>
        <w:t>softwa</w:t>
      </w:r>
      <w:proofErr w:type="spellEnd"/>
    </w:p>
    <w:p w14:paraId="74073407" w14:textId="3B6FCA0E" w:rsidR="00D85DC7" w:rsidRPr="0010523B" w:rsidRDefault="00D85DC7" w:rsidP="00D85DC7">
      <w:pPr>
        <w:tabs>
          <w:tab w:val="left" w:pos="9666"/>
        </w:tabs>
        <w:rPr>
          <w:b/>
          <w:bCs/>
          <w:color w:val="000000" w:themeColor="text1"/>
          <w:sz w:val="24"/>
          <w:szCs w:val="24"/>
        </w:rPr>
      </w:pPr>
    </w:p>
    <w:p w14:paraId="5363D7DE" w14:textId="77777777" w:rsidR="00D85DC7" w:rsidRPr="0010523B" w:rsidRDefault="00D85DC7" w:rsidP="00D85DC7">
      <w:pPr>
        <w:pStyle w:val="Heading2"/>
        <w:tabs>
          <w:tab w:val="left" w:pos="9666"/>
        </w:tabs>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385D4C12" w14:textId="77777777" w:rsidR="00D85DC7" w:rsidRPr="0010523B" w:rsidRDefault="00D85DC7" w:rsidP="00D85DC7">
      <w:pPr>
        <w:pBdr>
          <w:top w:val="nil"/>
          <w:left w:val="nil"/>
          <w:bottom w:val="nil"/>
          <w:right w:val="nil"/>
          <w:between w:val="nil"/>
        </w:pBdr>
        <w:spacing w:before="136"/>
        <w:rPr>
          <w:b/>
          <w:bCs/>
          <w:color w:val="000000" w:themeColor="text1"/>
          <w:sz w:val="20"/>
          <w:szCs w:val="20"/>
        </w:rPr>
      </w:pPr>
    </w:p>
    <w:tbl>
      <w:tblPr>
        <w:tblStyle w:val="affffff4"/>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6"/>
        <w:gridCol w:w="2094"/>
        <w:gridCol w:w="1311"/>
        <w:gridCol w:w="711"/>
        <w:gridCol w:w="461"/>
        <w:gridCol w:w="495"/>
        <w:gridCol w:w="480"/>
        <w:gridCol w:w="490"/>
        <w:gridCol w:w="2742"/>
      </w:tblGrid>
      <w:tr w:rsidR="0010523B" w:rsidRPr="0010523B" w14:paraId="3A776C8E" w14:textId="77777777" w:rsidTr="0010523B">
        <w:trPr>
          <w:trHeight w:val="950"/>
        </w:trPr>
        <w:tc>
          <w:tcPr>
            <w:tcW w:w="346" w:type="dxa"/>
            <w:vMerge w:val="restart"/>
          </w:tcPr>
          <w:p w14:paraId="6E3C2202" w14:textId="77777777" w:rsidR="00D85DC7" w:rsidRPr="0010523B" w:rsidRDefault="00D85DC7" w:rsidP="0010523B">
            <w:pPr>
              <w:pBdr>
                <w:top w:val="nil"/>
                <w:left w:val="nil"/>
                <w:bottom w:val="nil"/>
                <w:right w:val="nil"/>
                <w:between w:val="nil"/>
              </w:pBdr>
              <w:spacing w:before="200"/>
              <w:rPr>
                <w:b/>
                <w:bCs/>
                <w:color w:val="000000" w:themeColor="text1"/>
                <w:sz w:val="24"/>
                <w:szCs w:val="24"/>
              </w:rPr>
            </w:pPr>
          </w:p>
          <w:p w14:paraId="13F18DE8" w14:textId="77777777" w:rsidR="00D85DC7" w:rsidRPr="0010523B" w:rsidRDefault="00D85DC7"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w:t>
            </w:r>
          </w:p>
        </w:tc>
        <w:tc>
          <w:tcPr>
            <w:tcW w:w="2094" w:type="dxa"/>
            <w:vMerge w:val="restart"/>
          </w:tcPr>
          <w:p w14:paraId="34DDB567" w14:textId="77777777" w:rsidR="00D85DC7" w:rsidRPr="0010523B" w:rsidRDefault="00D85DC7" w:rsidP="0010523B">
            <w:pPr>
              <w:pBdr>
                <w:top w:val="nil"/>
                <w:left w:val="nil"/>
                <w:bottom w:val="nil"/>
                <w:right w:val="nil"/>
                <w:between w:val="nil"/>
              </w:pBdr>
              <w:tabs>
                <w:tab w:val="left" w:pos="1785"/>
              </w:tabs>
              <w:spacing w:before="159" w:line="276" w:lineRule="auto"/>
              <w:ind w:left="110" w:right="96"/>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11" w:type="dxa"/>
            <w:vMerge w:val="restart"/>
          </w:tcPr>
          <w:p w14:paraId="38850C22" w14:textId="77777777" w:rsidR="00D85DC7" w:rsidRPr="0010523B" w:rsidRDefault="00D85DC7" w:rsidP="0010523B">
            <w:pPr>
              <w:pBdr>
                <w:top w:val="nil"/>
                <w:left w:val="nil"/>
                <w:bottom w:val="nil"/>
                <w:right w:val="nil"/>
                <w:between w:val="nil"/>
              </w:pBdr>
              <w:spacing w:before="37"/>
              <w:rPr>
                <w:b/>
                <w:bCs/>
                <w:color w:val="000000" w:themeColor="text1"/>
                <w:sz w:val="24"/>
                <w:szCs w:val="24"/>
              </w:rPr>
            </w:pPr>
          </w:p>
          <w:p w14:paraId="632F346A" w14:textId="77777777" w:rsidR="00D85DC7" w:rsidRPr="0010523B" w:rsidRDefault="00D85DC7" w:rsidP="0010523B">
            <w:pPr>
              <w:pBdr>
                <w:top w:val="nil"/>
                <w:left w:val="nil"/>
                <w:bottom w:val="nil"/>
                <w:right w:val="nil"/>
                <w:between w:val="nil"/>
              </w:pBdr>
              <w:ind w:left="114"/>
              <w:rPr>
                <w:b/>
                <w:bCs/>
                <w:color w:val="000000" w:themeColor="text1"/>
                <w:sz w:val="24"/>
                <w:szCs w:val="24"/>
              </w:rPr>
            </w:pPr>
            <w:r w:rsidRPr="0010523B">
              <w:rPr>
                <w:b/>
                <w:bCs/>
                <w:color w:val="000000" w:themeColor="text1"/>
                <w:sz w:val="24"/>
                <w:szCs w:val="24"/>
              </w:rPr>
              <w:t>Weightage</w:t>
            </w:r>
          </w:p>
          <w:p w14:paraId="24FAABF6" w14:textId="77777777" w:rsidR="00D85DC7" w:rsidRPr="0010523B" w:rsidRDefault="00D85DC7" w:rsidP="0010523B">
            <w:pPr>
              <w:pBdr>
                <w:top w:val="nil"/>
                <w:left w:val="nil"/>
                <w:bottom w:val="nil"/>
                <w:right w:val="nil"/>
                <w:between w:val="nil"/>
              </w:pBdr>
              <w:spacing w:before="46"/>
              <w:ind w:left="114"/>
              <w:rPr>
                <w:b/>
                <w:bCs/>
                <w:color w:val="000000" w:themeColor="text1"/>
                <w:sz w:val="24"/>
                <w:szCs w:val="24"/>
              </w:rPr>
            </w:pPr>
            <w:r w:rsidRPr="0010523B">
              <w:rPr>
                <w:b/>
                <w:bCs/>
                <w:color w:val="000000" w:themeColor="text1"/>
                <w:sz w:val="24"/>
                <w:szCs w:val="24"/>
              </w:rPr>
              <w:t>%</w:t>
            </w:r>
          </w:p>
        </w:tc>
        <w:tc>
          <w:tcPr>
            <w:tcW w:w="2637" w:type="dxa"/>
            <w:gridSpan w:val="5"/>
          </w:tcPr>
          <w:p w14:paraId="3FA3D3F5" w14:textId="77777777" w:rsidR="00D85DC7" w:rsidRPr="0010523B" w:rsidRDefault="00D85DC7" w:rsidP="0010523B">
            <w:pPr>
              <w:pBdr>
                <w:top w:val="nil"/>
                <w:left w:val="nil"/>
                <w:bottom w:val="nil"/>
                <w:right w:val="nil"/>
                <w:between w:val="nil"/>
              </w:pBdr>
              <w:tabs>
                <w:tab w:val="left" w:pos="1502"/>
              </w:tabs>
              <w:spacing w:line="276" w:lineRule="auto"/>
              <w:ind w:left="834" w:right="103" w:hanging="726"/>
              <w:rPr>
                <w:b/>
                <w:bCs/>
                <w:color w:val="000000" w:themeColor="text1"/>
                <w:sz w:val="24"/>
                <w:szCs w:val="24"/>
              </w:rPr>
            </w:pPr>
            <w:r w:rsidRPr="0010523B">
              <w:rPr>
                <w:b/>
                <w:bCs/>
                <w:color w:val="000000" w:themeColor="text1"/>
                <w:sz w:val="24"/>
                <w:szCs w:val="24"/>
              </w:rPr>
              <w:t>Learning Outcomes Assessed</w:t>
            </w:r>
          </w:p>
        </w:tc>
        <w:tc>
          <w:tcPr>
            <w:tcW w:w="2742" w:type="dxa"/>
          </w:tcPr>
          <w:p w14:paraId="0B0744CF" w14:textId="77777777" w:rsidR="00D85DC7" w:rsidRPr="0010523B" w:rsidRDefault="00D85DC7" w:rsidP="0010523B">
            <w:pPr>
              <w:pBdr>
                <w:top w:val="nil"/>
                <w:left w:val="nil"/>
                <w:bottom w:val="nil"/>
                <w:right w:val="nil"/>
                <w:between w:val="nil"/>
              </w:pBdr>
              <w:tabs>
                <w:tab w:val="left" w:pos="1679"/>
              </w:tabs>
              <w:spacing w:line="273" w:lineRule="auto"/>
              <w:ind w:left="113"/>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30E774C5" w14:textId="77777777" w:rsidR="00D85DC7" w:rsidRPr="0010523B" w:rsidRDefault="00D85DC7" w:rsidP="0010523B">
            <w:pPr>
              <w:pBdr>
                <w:top w:val="nil"/>
                <w:left w:val="nil"/>
                <w:bottom w:val="nil"/>
                <w:right w:val="nil"/>
                <w:between w:val="nil"/>
              </w:pBdr>
              <w:spacing w:before="6"/>
              <w:ind w:left="113"/>
              <w:rPr>
                <w:b/>
                <w:bCs/>
                <w:color w:val="000000" w:themeColor="text1"/>
                <w:sz w:val="24"/>
                <w:szCs w:val="24"/>
              </w:rPr>
            </w:pPr>
            <w:r w:rsidRPr="0010523B">
              <w:rPr>
                <w:b/>
                <w:bCs/>
                <w:color w:val="000000" w:themeColor="text1"/>
                <w:sz w:val="24"/>
                <w:szCs w:val="24"/>
              </w:rPr>
              <w:t>(assignments) or length (exam)</w:t>
            </w:r>
          </w:p>
        </w:tc>
      </w:tr>
      <w:tr w:rsidR="0010523B" w:rsidRPr="0010523B" w14:paraId="799A94DB" w14:textId="77777777" w:rsidTr="0010523B">
        <w:trPr>
          <w:trHeight w:val="316"/>
        </w:trPr>
        <w:tc>
          <w:tcPr>
            <w:tcW w:w="346" w:type="dxa"/>
            <w:vMerge/>
          </w:tcPr>
          <w:p w14:paraId="128C45E7" w14:textId="77777777" w:rsidR="00D85DC7" w:rsidRPr="0010523B" w:rsidRDefault="00D85DC7" w:rsidP="0010523B">
            <w:pPr>
              <w:pBdr>
                <w:top w:val="nil"/>
                <w:left w:val="nil"/>
                <w:bottom w:val="nil"/>
                <w:right w:val="nil"/>
                <w:between w:val="nil"/>
              </w:pBdr>
              <w:spacing w:line="276" w:lineRule="auto"/>
              <w:rPr>
                <w:b/>
                <w:bCs/>
                <w:color w:val="000000" w:themeColor="text1"/>
                <w:sz w:val="24"/>
                <w:szCs w:val="24"/>
              </w:rPr>
            </w:pPr>
          </w:p>
        </w:tc>
        <w:tc>
          <w:tcPr>
            <w:tcW w:w="2094" w:type="dxa"/>
            <w:vMerge/>
          </w:tcPr>
          <w:p w14:paraId="2A6258E1" w14:textId="77777777" w:rsidR="00D85DC7" w:rsidRPr="0010523B" w:rsidRDefault="00D85DC7" w:rsidP="0010523B">
            <w:pPr>
              <w:pBdr>
                <w:top w:val="nil"/>
                <w:left w:val="nil"/>
                <w:bottom w:val="nil"/>
                <w:right w:val="nil"/>
                <w:between w:val="nil"/>
              </w:pBdr>
              <w:spacing w:line="276" w:lineRule="auto"/>
              <w:rPr>
                <w:b/>
                <w:bCs/>
                <w:color w:val="000000" w:themeColor="text1"/>
                <w:sz w:val="24"/>
                <w:szCs w:val="24"/>
              </w:rPr>
            </w:pPr>
          </w:p>
        </w:tc>
        <w:tc>
          <w:tcPr>
            <w:tcW w:w="1311" w:type="dxa"/>
            <w:vMerge/>
          </w:tcPr>
          <w:p w14:paraId="19F87ECA" w14:textId="77777777" w:rsidR="00D85DC7" w:rsidRPr="0010523B" w:rsidRDefault="00D85DC7" w:rsidP="0010523B">
            <w:pPr>
              <w:pBdr>
                <w:top w:val="nil"/>
                <w:left w:val="nil"/>
                <w:bottom w:val="nil"/>
                <w:right w:val="nil"/>
                <w:between w:val="nil"/>
              </w:pBdr>
              <w:spacing w:line="276" w:lineRule="auto"/>
              <w:rPr>
                <w:b/>
                <w:bCs/>
                <w:color w:val="000000" w:themeColor="text1"/>
                <w:sz w:val="24"/>
                <w:szCs w:val="24"/>
              </w:rPr>
            </w:pPr>
          </w:p>
        </w:tc>
        <w:tc>
          <w:tcPr>
            <w:tcW w:w="711" w:type="dxa"/>
          </w:tcPr>
          <w:p w14:paraId="6D24D70F" w14:textId="77777777" w:rsidR="00D85DC7" w:rsidRPr="0010523B" w:rsidRDefault="00D85DC7" w:rsidP="0010523B">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1</w:t>
            </w:r>
          </w:p>
        </w:tc>
        <w:tc>
          <w:tcPr>
            <w:tcW w:w="461" w:type="dxa"/>
          </w:tcPr>
          <w:p w14:paraId="395B45D2" w14:textId="77777777" w:rsidR="00D85DC7" w:rsidRPr="0010523B" w:rsidRDefault="00D85DC7" w:rsidP="0010523B">
            <w:pPr>
              <w:pBdr>
                <w:top w:val="nil"/>
                <w:left w:val="nil"/>
                <w:bottom w:val="nil"/>
                <w:right w:val="nil"/>
                <w:between w:val="nil"/>
              </w:pBdr>
              <w:spacing w:line="273" w:lineRule="auto"/>
              <w:ind w:left="9" w:right="109"/>
              <w:jc w:val="center"/>
              <w:rPr>
                <w:b/>
                <w:bCs/>
                <w:color w:val="000000" w:themeColor="text1"/>
                <w:sz w:val="24"/>
                <w:szCs w:val="24"/>
              </w:rPr>
            </w:pPr>
            <w:r w:rsidRPr="0010523B">
              <w:rPr>
                <w:b/>
                <w:bCs/>
                <w:color w:val="000000" w:themeColor="text1"/>
                <w:sz w:val="24"/>
                <w:szCs w:val="24"/>
              </w:rPr>
              <w:t>2</w:t>
            </w:r>
          </w:p>
        </w:tc>
        <w:tc>
          <w:tcPr>
            <w:tcW w:w="495" w:type="dxa"/>
          </w:tcPr>
          <w:p w14:paraId="7D926E5D" w14:textId="77777777" w:rsidR="00D85DC7" w:rsidRPr="0010523B" w:rsidRDefault="00D85DC7" w:rsidP="0010523B">
            <w:pPr>
              <w:pBdr>
                <w:top w:val="nil"/>
                <w:left w:val="nil"/>
                <w:bottom w:val="nil"/>
                <w:right w:val="nil"/>
                <w:between w:val="nil"/>
              </w:pBdr>
              <w:spacing w:line="273" w:lineRule="auto"/>
              <w:ind w:right="135"/>
              <w:jc w:val="center"/>
              <w:rPr>
                <w:b/>
                <w:bCs/>
                <w:color w:val="000000" w:themeColor="text1"/>
                <w:sz w:val="24"/>
                <w:szCs w:val="24"/>
              </w:rPr>
            </w:pPr>
            <w:r w:rsidRPr="0010523B">
              <w:rPr>
                <w:b/>
                <w:bCs/>
                <w:color w:val="000000" w:themeColor="text1"/>
                <w:sz w:val="24"/>
                <w:szCs w:val="24"/>
              </w:rPr>
              <w:t>3</w:t>
            </w:r>
          </w:p>
        </w:tc>
        <w:tc>
          <w:tcPr>
            <w:tcW w:w="480" w:type="dxa"/>
          </w:tcPr>
          <w:p w14:paraId="75A0E742" w14:textId="77777777" w:rsidR="00D85DC7" w:rsidRPr="0010523B" w:rsidRDefault="00D85DC7" w:rsidP="0010523B">
            <w:pPr>
              <w:pBdr>
                <w:top w:val="nil"/>
                <w:left w:val="nil"/>
                <w:bottom w:val="nil"/>
                <w:right w:val="nil"/>
                <w:between w:val="nil"/>
              </w:pBdr>
              <w:spacing w:line="273" w:lineRule="auto"/>
              <w:ind w:right="130"/>
              <w:jc w:val="center"/>
              <w:rPr>
                <w:b/>
                <w:bCs/>
                <w:color w:val="000000" w:themeColor="text1"/>
                <w:sz w:val="24"/>
                <w:szCs w:val="24"/>
              </w:rPr>
            </w:pPr>
            <w:r w:rsidRPr="0010523B">
              <w:rPr>
                <w:b/>
                <w:bCs/>
                <w:color w:val="000000" w:themeColor="text1"/>
                <w:sz w:val="24"/>
                <w:szCs w:val="24"/>
              </w:rPr>
              <w:t>4</w:t>
            </w:r>
          </w:p>
        </w:tc>
        <w:tc>
          <w:tcPr>
            <w:tcW w:w="490" w:type="dxa"/>
          </w:tcPr>
          <w:p w14:paraId="38D4CA62" w14:textId="77777777" w:rsidR="00D85DC7" w:rsidRPr="0010523B" w:rsidRDefault="00D85DC7" w:rsidP="0010523B">
            <w:pPr>
              <w:pBdr>
                <w:top w:val="nil"/>
                <w:left w:val="nil"/>
                <w:bottom w:val="nil"/>
                <w:right w:val="nil"/>
                <w:between w:val="nil"/>
              </w:pBdr>
              <w:spacing w:line="273" w:lineRule="auto"/>
              <w:ind w:left="108"/>
              <w:jc w:val="center"/>
              <w:rPr>
                <w:b/>
                <w:bCs/>
                <w:color w:val="000000" w:themeColor="text1"/>
                <w:sz w:val="24"/>
                <w:szCs w:val="24"/>
              </w:rPr>
            </w:pPr>
            <w:r w:rsidRPr="0010523B">
              <w:rPr>
                <w:b/>
                <w:bCs/>
                <w:color w:val="000000" w:themeColor="text1"/>
                <w:sz w:val="24"/>
                <w:szCs w:val="24"/>
              </w:rPr>
              <w:t>5</w:t>
            </w:r>
          </w:p>
        </w:tc>
        <w:tc>
          <w:tcPr>
            <w:tcW w:w="2742" w:type="dxa"/>
          </w:tcPr>
          <w:p w14:paraId="5664F1BC" w14:textId="77777777" w:rsidR="00D85DC7" w:rsidRPr="0010523B" w:rsidRDefault="00D85DC7" w:rsidP="0010523B">
            <w:pPr>
              <w:pBdr>
                <w:top w:val="nil"/>
                <w:left w:val="nil"/>
                <w:bottom w:val="nil"/>
                <w:right w:val="nil"/>
                <w:between w:val="nil"/>
              </w:pBdr>
              <w:rPr>
                <w:color w:val="000000" w:themeColor="text1"/>
                <w:sz w:val="24"/>
                <w:szCs w:val="24"/>
              </w:rPr>
            </w:pPr>
          </w:p>
        </w:tc>
      </w:tr>
      <w:tr w:rsidR="0010523B" w:rsidRPr="0010523B" w14:paraId="7675C221" w14:textId="77777777" w:rsidTr="0010523B">
        <w:trPr>
          <w:trHeight w:val="316"/>
        </w:trPr>
        <w:tc>
          <w:tcPr>
            <w:tcW w:w="346" w:type="dxa"/>
          </w:tcPr>
          <w:p w14:paraId="3A4D946A" w14:textId="77777777" w:rsidR="00D85DC7" w:rsidRPr="0010523B" w:rsidRDefault="00D85DC7" w:rsidP="0010523B">
            <w:pPr>
              <w:pBdr>
                <w:top w:val="nil"/>
                <w:left w:val="nil"/>
                <w:bottom w:val="nil"/>
                <w:right w:val="nil"/>
                <w:between w:val="nil"/>
              </w:pBdr>
              <w:spacing w:line="268" w:lineRule="auto"/>
              <w:ind w:left="4"/>
              <w:jc w:val="center"/>
              <w:rPr>
                <w:color w:val="000000" w:themeColor="text1"/>
                <w:sz w:val="24"/>
                <w:szCs w:val="24"/>
              </w:rPr>
            </w:pPr>
            <w:r w:rsidRPr="0010523B">
              <w:rPr>
                <w:color w:val="000000" w:themeColor="text1"/>
                <w:sz w:val="24"/>
                <w:szCs w:val="24"/>
              </w:rPr>
              <w:t>1</w:t>
            </w:r>
          </w:p>
        </w:tc>
        <w:tc>
          <w:tcPr>
            <w:tcW w:w="2094" w:type="dxa"/>
          </w:tcPr>
          <w:p w14:paraId="4D436DEA" w14:textId="77777777" w:rsidR="00D85DC7" w:rsidRPr="0010523B" w:rsidRDefault="00D85DC7"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311" w:type="dxa"/>
          </w:tcPr>
          <w:p w14:paraId="2EDC87D2" w14:textId="77777777" w:rsidR="00D85DC7" w:rsidRPr="0010523B" w:rsidRDefault="00D85DC7" w:rsidP="0010523B">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5</w:t>
            </w:r>
          </w:p>
        </w:tc>
        <w:tc>
          <w:tcPr>
            <w:tcW w:w="711" w:type="dxa"/>
          </w:tcPr>
          <w:p w14:paraId="5D5346A6" w14:textId="77777777" w:rsidR="00D85DC7" w:rsidRPr="0010523B" w:rsidRDefault="00D85DC7" w:rsidP="0010523B">
            <w:pPr>
              <w:pBdr>
                <w:top w:val="nil"/>
                <w:left w:val="nil"/>
                <w:bottom w:val="nil"/>
                <w:right w:val="nil"/>
                <w:between w:val="nil"/>
              </w:pBdr>
              <w:jc w:val="center"/>
              <w:rPr>
                <w:color w:val="000000" w:themeColor="text1"/>
                <w:sz w:val="24"/>
                <w:szCs w:val="24"/>
              </w:rPr>
            </w:pPr>
          </w:p>
        </w:tc>
        <w:tc>
          <w:tcPr>
            <w:tcW w:w="461" w:type="dxa"/>
          </w:tcPr>
          <w:p w14:paraId="5ECA3375" w14:textId="77777777" w:rsidR="00D85DC7" w:rsidRPr="0010523B" w:rsidRDefault="00D85DC7" w:rsidP="0010523B">
            <w:pPr>
              <w:pBdr>
                <w:top w:val="nil"/>
                <w:left w:val="nil"/>
                <w:bottom w:val="nil"/>
                <w:right w:val="nil"/>
                <w:between w:val="nil"/>
              </w:pBdr>
              <w:jc w:val="center"/>
              <w:rPr>
                <w:color w:val="000000" w:themeColor="text1"/>
                <w:sz w:val="24"/>
                <w:szCs w:val="24"/>
              </w:rPr>
            </w:pPr>
          </w:p>
        </w:tc>
        <w:tc>
          <w:tcPr>
            <w:tcW w:w="495" w:type="dxa"/>
          </w:tcPr>
          <w:p w14:paraId="0E24F197" w14:textId="77777777" w:rsidR="00D85DC7" w:rsidRPr="0010523B" w:rsidRDefault="00D85DC7" w:rsidP="0010523B">
            <w:pPr>
              <w:pBdr>
                <w:top w:val="nil"/>
                <w:left w:val="nil"/>
                <w:bottom w:val="nil"/>
                <w:right w:val="nil"/>
                <w:between w:val="nil"/>
              </w:pBdr>
              <w:jc w:val="center"/>
              <w:rPr>
                <w:color w:val="000000" w:themeColor="text1"/>
                <w:sz w:val="24"/>
                <w:szCs w:val="24"/>
              </w:rPr>
            </w:pPr>
          </w:p>
        </w:tc>
        <w:tc>
          <w:tcPr>
            <w:tcW w:w="480" w:type="dxa"/>
          </w:tcPr>
          <w:p w14:paraId="3A54D86A" w14:textId="77777777" w:rsidR="00D85DC7" w:rsidRPr="0010523B" w:rsidRDefault="00D85DC7" w:rsidP="0010523B">
            <w:pPr>
              <w:pBdr>
                <w:top w:val="nil"/>
                <w:left w:val="nil"/>
                <w:bottom w:val="nil"/>
                <w:right w:val="nil"/>
                <w:between w:val="nil"/>
              </w:pBdr>
              <w:jc w:val="center"/>
              <w:rPr>
                <w:color w:val="000000" w:themeColor="text1"/>
                <w:sz w:val="24"/>
                <w:szCs w:val="24"/>
              </w:rPr>
            </w:pPr>
          </w:p>
        </w:tc>
        <w:tc>
          <w:tcPr>
            <w:tcW w:w="490" w:type="dxa"/>
          </w:tcPr>
          <w:p w14:paraId="63FF3AF0" w14:textId="77777777" w:rsidR="00D85DC7" w:rsidRPr="0010523B" w:rsidRDefault="00D85DC7" w:rsidP="0010523B">
            <w:pPr>
              <w:pBdr>
                <w:top w:val="nil"/>
                <w:left w:val="nil"/>
                <w:bottom w:val="nil"/>
                <w:right w:val="nil"/>
                <w:between w:val="nil"/>
              </w:pBdr>
              <w:jc w:val="center"/>
              <w:rPr>
                <w:color w:val="000000" w:themeColor="text1"/>
                <w:sz w:val="24"/>
                <w:szCs w:val="24"/>
              </w:rPr>
            </w:pPr>
          </w:p>
        </w:tc>
        <w:tc>
          <w:tcPr>
            <w:tcW w:w="2742" w:type="dxa"/>
          </w:tcPr>
          <w:p w14:paraId="5185009F" w14:textId="77777777" w:rsidR="00D85DC7" w:rsidRPr="0010523B" w:rsidRDefault="00D85DC7" w:rsidP="0010523B">
            <w:pPr>
              <w:pBdr>
                <w:top w:val="nil"/>
                <w:left w:val="nil"/>
                <w:bottom w:val="nil"/>
                <w:right w:val="nil"/>
                <w:between w:val="nil"/>
              </w:pBdr>
              <w:rPr>
                <w:color w:val="000000" w:themeColor="text1"/>
                <w:sz w:val="24"/>
                <w:szCs w:val="24"/>
              </w:rPr>
            </w:pPr>
          </w:p>
        </w:tc>
      </w:tr>
      <w:tr w:rsidR="0010523B" w:rsidRPr="0010523B" w14:paraId="7BC29D7A" w14:textId="77777777" w:rsidTr="0010523B">
        <w:trPr>
          <w:trHeight w:val="316"/>
        </w:trPr>
        <w:tc>
          <w:tcPr>
            <w:tcW w:w="346" w:type="dxa"/>
          </w:tcPr>
          <w:p w14:paraId="1EA55B2F" w14:textId="77777777" w:rsidR="00D85DC7" w:rsidRPr="0010523B" w:rsidRDefault="00D85DC7" w:rsidP="0010523B">
            <w:pPr>
              <w:pBdr>
                <w:top w:val="nil"/>
                <w:left w:val="nil"/>
                <w:bottom w:val="nil"/>
                <w:right w:val="nil"/>
                <w:between w:val="nil"/>
              </w:pBdr>
              <w:spacing w:line="268" w:lineRule="auto"/>
              <w:ind w:left="4"/>
              <w:jc w:val="center"/>
              <w:rPr>
                <w:color w:val="000000" w:themeColor="text1"/>
                <w:sz w:val="24"/>
                <w:szCs w:val="24"/>
              </w:rPr>
            </w:pPr>
            <w:r w:rsidRPr="0010523B">
              <w:rPr>
                <w:color w:val="000000" w:themeColor="text1"/>
                <w:sz w:val="24"/>
                <w:szCs w:val="24"/>
              </w:rPr>
              <w:t>2</w:t>
            </w:r>
          </w:p>
        </w:tc>
        <w:tc>
          <w:tcPr>
            <w:tcW w:w="2094" w:type="dxa"/>
          </w:tcPr>
          <w:p w14:paraId="48A7E2D4" w14:textId="77777777" w:rsidR="00D85DC7" w:rsidRPr="0010523B" w:rsidRDefault="00D85DC7"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311" w:type="dxa"/>
          </w:tcPr>
          <w:p w14:paraId="6BB5C72A" w14:textId="77777777" w:rsidR="00D85DC7" w:rsidRPr="0010523B" w:rsidRDefault="00D85DC7" w:rsidP="0010523B">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5</w:t>
            </w:r>
          </w:p>
        </w:tc>
        <w:tc>
          <w:tcPr>
            <w:tcW w:w="711" w:type="dxa"/>
          </w:tcPr>
          <w:p w14:paraId="37A68288" w14:textId="77777777" w:rsidR="00D85DC7" w:rsidRPr="0010523B" w:rsidRDefault="00D85DC7" w:rsidP="0010523B">
            <w:pPr>
              <w:pBdr>
                <w:top w:val="nil"/>
                <w:left w:val="nil"/>
                <w:bottom w:val="nil"/>
                <w:right w:val="nil"/>
                <w:between w:val="nil"/>
              </w:pBdr>
              <w:jc w:val="center"/>
              <w:rPr>
                <w:color w:val="000000" w:themeColor="text1"/>
                <w:sz w:val="24"/>
                <w:szCs w:val="24"/>
              </w:rPr>
            </w:pPr>
          </w:p>
        </w:tc>
        <w:tc>
          <w:tcPr>
            <w:tcW w:w="461" w:type="dxa"/>
          </w:tcPr>
          <w:p w14:paraId="09EA6105" w14:textId="77777777" w:rsidR="00D85DC7" w:rsidRPr="0010523B" w:rsidRDefault="00D85DC7" w:rsidP="0010523B">
            <w:pPr>
              <w:pBdr>
                <w:top w:val="nil"/>
                <w:left w:val="nil"/>
                <w:bottom w:val="nil"/>
                <w:right w:val="nil"/>
                <w:between w:val="nil"/>
              </w:pBdr>
              <w:jc w:val="center"/>
              <w:rPr>
                <w:color w:val="000000" w:themeColor="text1"/>
                <w:sz w:val="24"/>
                <w:szCs w:val="24"/>
              </w:rPr>
            </w:pPr>
          </w:p>
        </w:tc>
        <w:tc>
          <w:tcPr>
            <w:tcW w:w="495" w:type="dxa"/>
          </w:tcPr>
          <w:p w14:paraId="7F98A679" w14:textId="77777777" w:rsidR="00D85DC7" w:rsidRPr="0010523B" w:rsidRDefault="00D85DC7" w:rsidP="0010523B">
            <w:pPr>
              <w:pBdr>
                <w:top w:val="nil"/>
                <w:left w:val="nil"/>
                <w:bottom w:val="nil"/>
                <w:right w:val="nil"/>
                <w:between w:val="nil"/>
              </w:pBdr>
              <w:jc w:val="center"/>
              <w:rPr>
                <w:color w:val="000000" w:themeColor="text1"/>
                <w:sz w:val="24"/>
                <w:szCs w:val="24"/>
              </w:rPr>
            </w:pPr>
          </w:p>
        </w:tc>
        <w:tc>
          <w:tcPr>
            <w:tcW w:w="480" w:type="dxa"/>
          </w:tcPr>
          <w:p w14:paraId="1E376FDD" w14:textId="77777777" w:rsidR="00D85DC7" w:rsidRPr="0010523B" w:rsidRDefault="00D85DC7" w:rsidP="0010523B">
            <w:pPr>
              <w:pBdr>
                <w:top w:val="nil"/>
                <w:left w:val="nil"/>
                <w:bottom w:val="nil"/>
                <w:right w:val="nil"/>
                <w:between w:val="nil"/>
              </w:pBdr>
              <w:jc w:val="center"/>
              <w:rPr>
                <w:color w:val="000000" w:themeColor="text1"/>
                <w:sz w:val="24"/>
                <w:szCs w:val="24"/>
              </w:rPr>
            </w:pPr>
          </w:p>
        </w:tc>
        <w:tc>
          <w:tcPr>
            <w:tcW w:w="490" w:type="dxa"/>
          </w:tcPr>
          <w:p w14:paraId="4FCB2728" w14:textId="77777777" w:rsidR="00D85DC7" w:rsidRPr="0010523B" w:rsidRDefault="00D85DC7" w:rsidP="0010523B">
            <w:pPr>
              <w:pBdr>
                <w:top w:val="nil"/>
                <w:left w:val="nil"/>
                <w:bottom w:val="nil"/>
                <w:right w:val="nil"/>
                <w:between w:val="nil"/>
              </w:pBdr>
              <w:jc w:val="center"/>
              <w:rPr>
                <w:color w:val="000000" w:themeColor="text1"/>
                <w:sz w:val="24"/>
                <w:szCs w:val="24"/>
              </w:rPr>
            </w:pPr>
          </w:p>
        </w:tc>
        <w:tc>
          <w:tcPr>
            <w:tcW w:w="2742" w:type="dxa"/>
          </w:tcPr>
          <w:p w14:paraId="3FAA1A60" w14:textId="77777777" w:rsidR="00D85DC7" w:rsidRPr="0010523B" w:rsidRDefault="00D85DC7" w:rsidP="0010523B">
            <w:pPr>
              <w:pBdr>
                <w:top w:val="nil"/>
                <w:left w:val="nil"/>
                <w:bottom w:val="nil"/>
                <w:right w:val="nil"/>
                <w:between w:val="nil"/>
              </w:pBdr>
              <w:rPr>
                <w:color w:val="000000" w:themeColor="text1"/>
                <w:sz w:val="24"/>
                <w:szCs w:val="24"/>
              </w:rPr>
            </w:pPr>
          </w:p>
        </w:tc>
      </w:tr>
      <w:tr w:rsidR="0010523B" w:rsidRPr="0010523B" w14:paraId="5B27E0A7" w14:textId="77777777" w:rsidTr="0010523B">
        <w:trPr>
          <w:trHeight w:val="316"/>
        </w:trPr>
        <w:tc>
          <w:tcPr>
            <w:tcW w:w="346" w:type="dxa"/>
          </w:tcPr>
          <w:p w14:paraId="742051E5" w14:textId="77777777" w:rsidR="00D85DC7" w:rsidRPr="0010523B" w:rsidRDefault="00D85DC7" w:rsidP="0010523B">
            <w:pPr>
              <w:pBdr>
                <w:top w:val="nil"/>
                <w:left w:val="nil"/>
                <w:bottom w:val="nil"/>
                <w:right w:val="nil"/>
                <w:between w:val="nil"/>
              </w:pBdr>
              <w:spacing w:line="268" w:lineRule="auto"/>
              <w:ind w:left="4"/>
              <w:jc w:val="center"/>
              <w:rPr>
                <w:color w:val="000000" w:themeColor="text1"/>
                <w:sz w:val="24"/>
                <w:szCs w:val="24"/>
              </w:rPr>
            </w:pPr>
            <w:r w:rsidRPr="0010523B">
              <w:rPr>
                <w:color w:val="000000" w:themeColor="text1"/>
                <w:sz w:val="24"/>
                <w:szCs w:val="24"/>
              </w:rPr>
              <w:t>3</w:t>
            </w:r>
          </w:p>
        </w:tc>
        <w:tc>
          <w:tcPr>
            <w:tcW w:w="2094" w:type="dxa"/>
          </w:tcPr>
          <w:p w14:paraId="16F2B2B5" w14:textId="77777777" w:rsidR="00D85DC7" w:rsidRPr="0010523B" w:rsidRDefault="00D85DC7"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311" w:type="dxa"/>
          </w:tcPr>
          <w:p w14:paraId="77BE8E9C" w14:textId="77777777" w:rsidR="00D85DC7" w:rsidRPr="0010523B" w:rsidRDefault="00D85DC7" w:rsidP="0010523B">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10</w:t>
            </w:r>
          </w:p>
        </w:tc>
        <w:tc>
          <w:tcPr>
            <w:tcW w:w="711" w:type="dxa"/>
          </w:tcPr>
          <w:p w14:paraId="6471F41A" w14:textId="77777777" w:rsidR="00D85DC7" w:rsidRPr="0010523B" w:rsidRDefault="00D85DC7" w:rsidP="0010523B">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61" w:type="dxa"/>
          </w:tcPr>
          <w:p w14:paraId="02AE65FC" w14:textId="77777777" w:rsidR="00D85DC7" w:rsidRPr="0010523B" w:rsidRDefault="00D85DC7" w:rsidP="0010523B">
            <w:pPr>
              <w:pBdr>
                <w:top w:val="nil"/>
                <w:left w:val="nil"/>
                <w:bottom w:val="nil"/>
                <w:right w:val="nil"/>
                <w:between w:val="nil"/>
              </w:pBdr>
              <w:spacing w:line="268" w:lineRule="auto"/>
              <w:ind w:left="53" w:right="109"/>
              <w:jc w:val="center"/>
              <w:rPr>
                <w:color w:val="000000" w:themeColor="text1"/>
                <w:sz w:val="24"/>
                <w:szCs w:val="24"/>
              </w:rPr>
            </w:pPr>
            <w:r w:rsidRPr="0010523B">
              <w:rPr>
                <w:color w:val="000000" w:themeColor="text1"/>
                <w:sz w:val="24"/>
                <w:szCs w:val="24"/>
              </w:rPr>
              <w:t>X</w:t>
            </w:r>
          </w:p>
        </w:tc>
        <w:tc>
          <w:tcPr>
            <w:tcW w:w="495" w:type="dxa"/>
          </w:tcPr>
          <w:p w14:paraId="778B3488" w14:textId="77777777" w:rsidR="00D85DC7" w:rsidRPr="0010523B" w:rsidRDefault="00D85DC7" w:rsidP="0010523B">
            <w:pPr>
              <w:pBdr>
                <w:top w:val="nil"/>
                <w:left w:val="nil"/>
                <w:bottom w:val="nil"/>
                <w:right w:val="nil"/>
                <w:between w:val="nil"/>
              </w:pBdr>
              <w:jc w:val="center"/>
              <w:rPr>
                <w:color w:val="000000" w:themeColor="text1"/>
                <w:sz w:val="24"/>
                <w:szCs w:val="24"/>
              </w:rPr>
            </w:pPr>
          </w:p>
        </w:tc>
        <w:tc>
          <w:tcPr>
            <w:tcW w:w="480" w:type="dxa"/>
          </w:tcPr>
          <w:p w14:paraId="326B4A42" w14:textId="77777777" w:rsidR="00D85DC7" w:rsidRPr="0010523B" w:rsidRDefault="00D85DC7" w:rsidP="0010523B">
            <w:pPr>
              <w:pBdr>
                <w:top w:val="nil"/>
                <w:left w:val="nil"/>
                <w:bottom w:val="nil"/>
                <w:right w:val="nil"/>
                <w:between w:val="nil"/>
              </w:pBdr>
              <w:jc w:val="center"/>
              <w:rPr>
                <w:color w:val="000000" w:themeColor="text1"/>
                <w:sz w:val="24"/>
                <w:szCs w:val="24"/>
              </w:rPr>
            </w:pPr>
          </w:p>
        </w:tc>
        <w:tc>
          <w:tcPr>
            <w:tcW w:w="490" w:type="dxa"/>
          </w:tcPr>
          <w:p w14:paraId="590C9254" w14:textId="77777777" w:rsidR="00D85DC7" w:rsidRPr="0010523B" w:rsidRDefault="00D85DC7" w:rsidP="0010523B">
            <w:pPr>
              <w:pBdr>
                <w:top w:val="nil"/>
                <w:left w:val="nil"/>
                <w:bottom w:val="nil"/>
                <w:right w:val="nil"/>
                <w:between w:val="nil"/>
              </w:pBdr>
              <w:jc w:val="center"/>
              <w:rPr>
                <w:color w:val="000000" w:themeColor="text1"/>
                <w:sz w:val="24"/>
                <w:szCs w:val="24"/>
              </w:rPr>
            </w:pPr>
          </w:p>
        </w:tc>
        <w:tc>
          <w:tcPr>
            <w:tcW w:w="2742" w:type="dxa"/>
          </w:tcPr>
          <w:p w14:paraId="52567DE0" w14:textId="77777777" w:rsidR="00D85DC7" w:rsidRPr="0010523B" w:rsidRDefault="00D85DC7" w:rsidP="0010523B">
            <w:pPr>
              <w:pBdr>
                <w:top w:val="nil"/>
                <w:left w:val="nil"/>
                <w:bottom w:val="nil"/>
                <w:right w:val="nil"/>
                <w:between w:val="nil"/>
              </w:pBdr>
              <w:rPr>
                <w:color w:val="000000" w:themeColor="text1"/>
                <w:sz w:val="24"/>
                <w:szCs w:val="24"/>
              </w:rPr>
            </w:pPr>
          </w:p>
        </w:tc>
      </w:tr>
      <w:tr w:rsidR="0010523B" w:rsidRPr="0010523B" w14:paraId="4B5D416A" w14:textId="77777777" w:rsidTr="0010523B">
        <w:trPr>
          <w:trHeight w:val="316"/>
        </w:trPr>
        <w:tc>
          <w:tcPr>
            <w:tcW w:w="346" w:type="dxa"/>
          </w:tcPr>
          <w:p w14:paraId="23E23E30" w14:textId="77777777" w:rsidR="00D85DC7" w:rsidRPr="0010523B" w:rsidRDefault="00D85DC7" w:rsidP="0010523B">
            <w:pPr>
              <w:pBdr>
                <w:top w:val="nil"/>
                <w:left w:val="nil"/>
                <w:bottom w:val="nil"/>
                <w:right w:val="nil"/>
                <w:between w:val="nil"/>
              </w:pBdr>
              <w:spacing w:line="268" w:lineRule="auto"/>
              <w:ind w:left="4"/>
              <w:jc w:val="center"/>
              <w:rPr>
                <w:color w:val="000000" w:themeColor="text1"/>
                <w:sz w:val="24"/>
                <w:szCs w:val="24"/>
              </w:rPr>
            </w:pPr>
            <w:r w:rsidRPr="0010523B">
              <w:rPr>
                <w:color w:val="000000" w:themeColor="text1"/>
                <w:sz w:val="24"/>
                <w:szCs w:val="24"/>
              </w:rPr>
              <w:t>4</w:t>
            </w:r>
          </w:p>
        </w:tc>
        <w:tc>
          <w:tcPr>
            <w:tcW w:w="2094" w:type="dxa"/>
          </w:tcPr>
          <w:p w14:paraId="397870E9" w14:textId="77777777" w:rsidR="00D85DC7" w:rsidRPr="0010523B" w:rsidRDefault="00D85DC7"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311" w:type="dxa"/>
          </w:tcPr>
          <w:p w14:paraId="5C905A55" w14:textId="77777777" w:rsidR="00D85DC7" w:rsidRPr="0010523B" w:rsidRDefault="00D85DC7" w:rsidP="0010523B">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10</w:t>
            </w:r>
          </w:p>
        </w:tc>
        <w:tc>
          <w:tcPr>
            <w:tcW w:w="711" w:type="dxa"/>
          </w:tcPr>
          <w:p w14:paraId="28E657DB" w14:textId="77777777" w:rsidR="00D85DC7" w:rsidRPr="0010523B" w:rsidRDefault="00D85DC7" w:rsidP="0010523B">
            <w:pPr>
              <w:pBdr>
                <w:top w:val="nil"/>
                <w:left w:val="nil"/>
                <w:bottom w:val="nil"/>
                <w:right w:val="nil"/>
                <w:between w:val="nil"/>
              </w:pBdr>
              <w:jc w:val="center"/>
              <w:rPr>
                <w:color w:val="000000" w:themeColor="text1"/>
                <w:sz w:val="24"/>
                <w:szCs w:val="24"/>
              </w:rPr>
            </w:pPr>
          </w:p>
        </w:tc>
        <w:tc>
          <w:tcPr>
            <w:tcW w:w="461" w:type="dxa"/>
          </w:tcPr>
          <w:p w14:paraId="27C53265" w14:textId="77777777" w:rsidR="00D85DC7" w:rsidRPr="0010523B" w:rsidRDefault="00D85DC7" w:rsidP="0010523B">
            <w:pPr>
              <w:pBdr>
                <w:top w:val="nil"/>
                <w:left w:val="nil"/>
                <w:bottom w:val="nil"/>
                <w:right w:val="nil"/>
                <w:between w:val="nil"/>
              </w:pBdr>
              <w:jc w:val="center"/>
              <w:rPr>
                <w:color w:val="000000" w:themeColor="text1"/>
                <w:sz w:val="24"/>
                <w:szCs w:val="24"/>
              </w:rPr>
            </w:pPr>
          </w:p>
        </w:tc>
        <w:tc>
          <w:tcPr>
            <w:tcW w:w="495" w:type="dxa"/>
          </w:tcPr>
          <w:p w14:paraId="532B0B41" w14:textId="77777777" w:rsidR="00D85DC7" w:rsidRPr="0010523B" w:rsidRDefault="00D85DC7" w:rsidP="0010523B">
            <w:pPr>
              <w:pBdr>
                <w:top w:val="nil"/>
                <w:left w:val="nil"/>
                <w:bottom w:val="nil"/>
                <w:right w:val="nil"/>
                <w:between w:val="nil"/>
              </w:pBdr>
              <w:spacing w:line="268" w:lineRule="auto"/>
              <w:ind w:left="45" w:right="135"/>
              <w:jc w:val="center"/>
              <w:rPr>
                <w:color w:val="000000" w:themeColor="text1"/>
                <w:sz w:val="24"/>
                <w:szCs w:val="24"/>
              </w:rPr>
            </w:pPr>
            <w:r w:rsidRPr="0010523B">
              <w:rPr>
                <w:color w:val="000000" w:themeColor="text1"/>
                <w:sz w:val="24"/>
                <w:szCs w:val="24"/>
              </w:rPr>
              <w:t>X</w:t>
            </w:r>
          </w:p>
        </w:tc>
        <w:tc>
          <w:tcPr>
            <w:tcW w:w="480" w:type="dxa"/>
          </w:tcPr>
          <w:p w14:paraId="355BB027" w14:textId="77777777" w:rsidR="00D85DC7" w:rsidRPr="0010523B" w:rsidRDefault="00D85DC7" w:rsidP="0010523B">
            <w:pPr>
              <w:pBdr>
                <w:top w:val="nil"/>
                <w:left w:val="nil"/>
                <w:bottom w:val="nil"/>
                <w:right w:val="nil"/>
                <w:between w:val="nil"/>
              </w:pBdr>
              <w:spacing w:line="268" w:lineRule="auto"/>
              <w:ind w:left="45" w:right="130"/>
              <w:jc w:val="center"/>
              <w:rPr>
                <w:color w:val="000000" w:themeColor="text1"/>
                <w:sz w:val="24"/>
                <w:szCs w:val="24"/>
              </w:rPr>
            </w:pPr>
            <w:r w:rsidRPr="0010523B">
              <w:rPr>
                <w:color w:val="000000" w:themeColor="text1"/>
                <w:sz w:val="24"/>
                <w:szCs w:val="24"/>
              </w:rPr>
              <w:t>X</w:t>
            </w:r>
          </w:p>
        </w:tc>
        <w:tc>
          <w:tcPr>
            <w:tcW w:w="490" w:type="dxa"/>
          </w:tcPr>
          <w:p w14:paraId="1981A575" w14:textId="77777777" w:rsidR="00D85DC7" w:rsidRPr="0010523B" w:rsidRDefault="00D85DC7" w:rsidP="0010523B">
            <w:pPr>
              <w:pBdr>
                <w:top w:val="nil"/>
                <w:left w:val="nil"/>
                <w:bottom w:val="nil"/>
                <w:right w:val="nil"/>
                <w:between w:val="nil"/>
              </w:pBdr>
              <w:jc w:val="center"/>
              <w:rPr>
                <w:color w:val="000000" w:themeColor="text1"/>
                <w:sz w:val="24"/>
                <w:szCs w:val="24"/>
              </w:rPr>
            </w:pPr>
          </w:p>
        </w:tc>
        <w:tc>
          <w:tcPr>
            <w:tcW w:w="2742" w:type="dxa"/>
          </w:tcPr>
          <w:p w14:paraId="1DB53274" w14:textId="77777777" w:rsidR="00D85DC7" w:rsidRPr="0010523B" w:rsidRDefault="00D85DC7" w:rsidP="0010523B">
            <w:pPr>
              <w:pBdr>
                <w:top w:val="nil"/>
                <w:left w:val="nil"/>
                <w:bottom w:val="nil"/>
                <w:right w:val="nil"/>
                <w:between w:val="nil"/>
              </w:pBdr>
              <w:rPr>
                <w:color w:val="000000" w:themeColor="text1"/>
                <w:sz w:val="24"/>
                <w:szCs w:val="24"/>
              </w:rPr>
            </w:pPr>
          </w:p>
        </w:tc>
      </w:tr>
      <w:tr w:rsidR="0010523B" w:rsidRPr="0010523B" w14:paraId="4E9BE8B1" w14:textId="77777777" w:rsidTr="0010523B">
        <w:trPr>
          <w:trHeight w:val="633"/>
        </w:trPr>
        <w:tc>
          <w:tcPr>
            <w:tcW w:w="346" w:type="dxa"/>
          </w:tcPr>
          <w:p w14:paraId="53A35EF7" w14:textId="77777777" w:rsidR="00D85DC7" w:rsidRPr="0010523B" w:rsidRDefault="00D85DC7" w:rsidP="0010523B">
            <w:pPr>
              <w:pBdr>
                <w:top w:val="nil"/>
                <w:left w:val="nil"/>
                <w:bottom w:val="nil"/>
                <w:right w:val="nil"/>
                <w:between w:val="nil"/>
              </w:pBdr>
              <w:spacing w:line="273" w:lineRule="auto"/>
              <w:ind w:left="4"/>
              <w:jc w:val="center"/>
              <w:rPr>
                <w:color w:val="000000" w:themeColor="text1"/>
                <w:sz w:val="24"/>
                <w:szCs w:val="24"/>
              </w:rPr>
            </w:pPr>
            <w:r w:rsidRPr="0010523B">
              <w:rPr>
                <w:color w:val="000000" w:themeColor="text1"/>
                <w:sz w:val="24"/>
                <w:szCs w:val="24"/>
              </w:rPr>
              <w:t>5</w:t>
            </w:r>
          </w:p>
        </w:tc>
        <w:tc>
          <w:tcPr>
            <w:tcW w:w="2094" w:type="dxa"/>
          </w:tcPr>
          <w:p w14:paraId="3D7F134E" w14:textId="77777777" w:rsidR="00D85DC7" w:rsidRPr="0010523B" w:rsidRDefault="00D85DC7" w:rsidP="0010523B">
            <w:pPr>
              <w:pBdr>
                <w:top w:val="nil"/>
                <w:left w:val="nil"/>
                <w:bottom w:val="nil"/>
                <w:right w:val="nil"/>
                <w:between w:val="nil"/>
              </w:pBdr>
              <w:tabs>
                <w:tab w:val="left" w:pos="1108"/>
              </w:tabs>
              <w:spacing w:line="273"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4F146E8D" w14:textId="77777777" w:rsidR="00D85DC7" w:rsidRPr="0010523B" w:rsidRDefault="00D85DC7" w:rsidP="0010523B">
            <w:pPr>
              <w:pBdr>
                <w:top w:val="nil"/>
                <w:left w:val="nil"/>
                <w:bottom w:val="nil"/>
                <w:right w:val="nil"/>
                <w:between w:val="nil"/>
              </w:pBdr>
              <w:spacing w:before="36"/>
              <w:ind w:left="316"/>
              <w:rPr>
                <w:color w:val="000000" w:themeColor="text1"/>
                <w:sz w:val="24"/>
                <w:szCs w:val="24"/>
              </w:rPr>
            </w:pPr>
            <w:r w:rsidRPr="0010523B">
              <w:rPr>
                <w:color w:val="000000" w:themeColor="text1"/>
                <w:sz w:val="24"/>
                <w:szCs w:val="24"/>
              </w:rPr>
              <w:t>Exam</w:t>
            </w:r>
          </w:p>
        </w:tc>
        <w:tc>
          <w:tcPr>
            <w:tcW w:w="1311" w:type="dxa"/>
          </w:tcPr>
          <w:p w14:paraId="5DE2018B" w14:textId="77777777" w:rsidR="00D85DC7" w:rsidRPr="0010523B" w:rsidRDefault="00D85DC7" w:rsidP="0010523B">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20</w:t>
            </w:r>
          </w:p>
        </w:tc>
        <w:tc>
          <w:tcPr>
            <w:tcW w:w="711" w:type="dxa"/>
          </w:tcPr>
          <w:p w14:paraId="42622808" w14:textId="77777777" w:rsidR="00D85DC7" w:rsidRPr="0010523B" w:rsidRDefault="00D85DC7" w:rsidP="0010523B">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X</w:t>
            </w:r>
          </w:p>
        </w:tc>
        <w:tc>
          <w:tcPr>
            <w:tcW w:w="461" w:type="dxa"/>
          </w:tcPr>
          <w:p w14:paraId="4AA6A262" w14:textId="77777777" w:rsidR="00D85DC7" w:rsidRPr="0010523B" w:rsidRDefault="00D85DC7" w:rsidP="0010523B">
            <w:pPr>
              <w:pBdr>
                <w:top w:val="nil"/>
                <w:left w:val="nil"/>
                <w:bottom w:val="nil"/>
                <w:right w:val="nil"/>
                <w:between w:val="nil"/>
              </w:pBdr>
              <w:spacing w:line="273" w:lineRule="auto"/>
              <w:ind w:left="53" w:right="109"/>
              <w:jc w:val="center"/>
              <w:rPr>
                <w:color w:val="000000" w:themeColor="text1"/>
                <w:sz w:val="24"/>
                <w:szCs w:val="24"/>
              </w:rPr>
            </w:pPr>
            <w:r w:rsidRPr="0010523B">
              <w:rPr>
                <w:color w:val="000000" w:themeColor="text1"/>
                <w:sz w:val="24"/>
                <w:szCs w:val="24"/>
              </w:rPr>
              <w:t>X</w:t>
            </w:r>
          </w:p>
        </w:tc>
        <w:tc>
          <w:tcPr>
            <w:tcW w:w="495" w:type="dxa"/>
          </w:tcPr>
          <w:p w14:paraId="75B05D85" w14:textId="77777777" w:rsidR="00D85DC7" w:rsidRPr="0010523B" w:rsidRDefault="00D85DC7" w:rsidP="0010523B">
            <w:pPr>
              <w:pBdr>
                <w:top w:val="nil"/>
                <w:left w:val="nil"/>
                <w:bottom w:val="nil"/>
                <w:right w:val="nil"/>
                <w:between w:val="nil"/>
              </w:pBdr>
              <w:jc w:val="center"/>
              <w:rPr>
                <w:color w:val="000000" w:themeColor="text1"/>
                <w:sz w:val="24"/>
                <w:szCs w:val="24"/>
              </w:rPr>
            </w:pPr>
          </w:p>
        </w:tc>
        <w:tc>
          <w:tcPr>
            <w:tcW w:w="480" w:type="dxa"/>
          </w:tcPr>
          <w:p w14:paraId="0A00A1F1" w14:textId="77777777" w:rsidR="00D85DC7" w:rsidRPr="0010523B" w:rsidRDefault="00D85DC7" w:rsidP="0010523B">
            <w:pPr>
              <w:pBdr>
                <w:top w:val="nil"/>
                <w:left w:val="nil"/>
                <w:bottom w:val="nil"/>
                <w:right w:val="nil"/>
                <w:between w:val="nil"/>
              </w:pBdr>
              <w:jc w:val="center"/>
              <w:rPr>
                <w:color w:val="000000" w:themeColor="text1"/>
                <w:sz w:val="24"/>
                <w:szCs w:val="24"/>
              </w:rPr>
            </w:pPr>
          </w:p>
        </w:tc>
        <w:tc>
          <w:tcPr>
            <w:tcW w:w="490" w:type="dxa"/>
          </w:tcPr>
          <w:p w14:paraId="5551604F" w14:textId="77777777" w:rsidR="00D85DC7" w:rsidRPr="0010523B" w:rsidRDefault="00D85DC7" w:rsidP="0010523B">
            <w:pPr>
              <w:pBdr>
                <w:top w:val="nil"/>
                <w:left w:val="nil"/>
                <w:bottom w:val="nil"/>
                <w:right w:val="nil"/>
                <w:between w:val="nil"/>
              </w:pBdr>
              <w:jc w:val="center"/>
              <w:rPr>
                <w:color w:val="000000" w:themeColor="text1"/>
                <w:sz w:val="24"/>
                <w:szCs w:val="24"/>
              </w:rPr>
            </w:pPr>
          </w:p>
        </w:tc>
        <w:tc>
          <w:tcPr>
            <w:tcW w:w="2742" w:type="dxa"/>
          </w:tcPr>
          <w:p w14:paraId="2DE894A9" w14:textId="77777777" w:rsidR="00D85DC7" w:rsidRPr="0010523B" w:rsidRDefault="00D85DC7" w:rsidP="0010523B">
            <w:pPr>
              <w:pBdr>
                <w:top w:val="nil"/>
                <w:left w:val="nil"/>
                <w:bottom w:val="nil"/>
                <w:right w:val="nil"/>
                <w:between w:val="nil"/>
              </w:pBdr>
              <w:rPr>
                <w:color w:val="000000" w:themeColor="text1"/>
                <w:sz w:val="24"/>
                <w:szCs w:val="24"/>
              </w:rPr>
            </w:pPr>
          </w:p>
        </w:tc>
      </w:tr>
      <w:tr w:rsidR="0010523B" w:rsidRPr="0010523B" w14:paraId="4B578DBF" w14:textId="77777777" w:rsidTr="0010523B">
        <w:trPr>
          <w:trHeight w:val="233"/>
        </w:trPr>
        <w:tc>
          <w:tcPr>
            <w:tcW w:w="346" w:type="dxa"/>
          </w:tcPr>
          <w:p w14:paraId="4E3AAB36" w14:textId="77777777" w:rsidR="00D85DC7" w:rsidRPr="0010523B" w:rsidRDefault="00D85DC7" w:rsidP="0010523B">
            <w:pPr>
              <w:pBdr>
                <w:top w:val="nil"/>
                <w:left w:val="nil"/>
                <w:bottom w:val="nil"/>
                <w:right w:val="nil"/>
                <w:between w:val="nil"/>
              </w:pBdr>
              <w:spacing w:line="273" w:lineRule="auto"/>
              <w:ind w:left="4"/>
              <w:jc w:val="center"/>
              <w:rPr>
                <w:b/>
                <w:bCs/>
                <w:color w:val="000000" w:themeColor="text1"/>
                <w:sz w:val="24"/>
                <w:szCs w:val="24"/>
              </w:rPr>
            </w:pPr>
            <w:r w:rsidRPr="0010523B">
              <w:rPr>
                <w:color w:val="000000" w:themeColor="text1"/>
                <w:sz w:val="24"/>
                <w:szCs w:val="24"/>
              </w:rPr>
              <w:t>6</w:t>
            </w:r>
          </w:p>
        </w:tc>
        <w:tc>
          <w:tcPr>
            <w:tcW w:w="2094" w:type="dxa"/>
          </w:tcPr>
          <w:p w14:paraId="3BC71973" w14:textId="77777777" w:rsidR="00D85DC7" w:rsidRPr="0010523B" w:rsidRDefault="00D85DC7" w:rsidP="0010523B">
            <w:pPr>
              <w:pBdr>
                <w:top w:val="nil"/>
                <w:left w:val="nil"/>
                <w:bottom w:val="nil"/>
                <w:right w:val="nil"/>
                <w:between w:val="nil"/>
              </w:pBdr>
              <w:tabs>
                <w:tab w:val="left" w:pos="1108"/>
              </w:tabs>
              <w:spacing w:line="273" w:lineRule="auto"/>
              <w:ind w:left="110"/>
              <w:rPr>
                <w:color w:val="000000" w:themeColor="text1"/>
                <w:sz w:val="24"/>
                <w:szCs w:val="24"/>
              </w:rPr>
            </w:pPr>
            <w:r w:rsidRPr="0010523B">
              <w:rPr>
                <w:color w:val="000000" w:themeColor="text1"/>
                <w:sz w:val="24"/>
                <w:szCs w:val="24"/>
              </w:rPr>
              <w:t>CBT</w:t>
            </w:r>
          </w:p>
        </w:tc>
        <w:tc>
          <w:tcPr>
            <w:tcW w:w="1311" w:type="dxa"/>
          </w:tcPr>
          <w:p w14:paraId="60281AA8" w14:textId="77777777" w:rsidR="00D85DC7" w:rsidRPr="0010523B" w:rsidRDefault="00D85DC7" w:rsidP="0010523B">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10</w:t>
            </w:r>
          </w:p>
        </w:tc>
        <w:tc>
          <w:tcPr>
            <w:tcW w:w="711" w:type="dxa"/>
          </w:tcPr>
          <w:p w14:paraId="7D937C9D" w14:textId="77777777" w:rsidR="00D85DC7" w:rsidRPr="0010523B" w:rsidRDefault="00D85DC7" w:rsidP="0010523B">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X</w:t>
            </w:r>
          </w:p>
        </w:tc>
        <w:tc>
          <w:tcPr>
            <w:tcW w:w="461" w:type="dxa"/>
          </w:tcPr>
          <w:p w14:paraId="1E208E38" w14:textId="77777777" w:rsidR="00D85DC7" w:rsidRPr="0010523B" w:rsidRDefault="00D85DC7" w:rsidP="0010523B">
            <w:pPr>
              <w:pBdr>
                <w:top w:val="nil"/>
                <w:left w:val="nil"/>
                <w:bottom w:val="nil"/>
                <w:right w:val="nil"/>
                <w:between w:val="nil"/>
              </w:pBdr>
              <w:spacing w:line="273" w:lineRule="auto"/>
              <w:ind w:left="53" w:right="109"/>
              <w:jc w:val="center"/>
              <w:rPr>
                <w:color w:val="000000" w:themeColor="text1"/>
                <w:sz w:val="24"/>
                <w:szCs w:val="24"/>
              </w:rPr>
            </w:pPr>
            <w:r w:rsidRPr="0010523B">
              <w:rPr>
                <w:color w:val="000000" w:themeColor="text1"/>
                <w:sz w:val="24"/>
                <w:szCs w:val="24"/>
              </w:rPr>
              <w:t>X</w:t>
            </w:r>
          </w:p>
        </w:tc>
        <w:tc>
          <w:tcPr>
            <w:tcW w:w="495" w:type="dxa"/>
          </w:tcPr>
          <w:p w14:paraId="61FCC57F" w14:textId="77777777" w:rsidR="00D85DC7" w:rsidRPr="0010523B" w:rsidRDefault="00D85DC7" w:rsidP="0010523B">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480" w:type="dxa"/>
          </w:tcPr>
          <w:p w14:paraId="39317A18" w14:textId="77777777" w:rsidR="00D85DC7" w:rsidRPr="0010523B" w:rsidRDefault="00D85DC7" w:rsidP="0010523B">
            <w:pPr>
              <w:pBdr>
                <w:top w:val="nil"/>
                <w:left w:val="nil"/>
                <w:bottom w:val="nil"/>
                <w:right w:val="nil"/>
                <w:between w:val="nil"/>
              </w:pBdr>
              <w:jc w:val="center"/>
              <w:rPr>
                <w:color w:val="000000" w:themeColor="text1"/>
                <w:sz w:val="24"/>
                <w:szCs w:val="24"/>
              </w:rPr>
            </w:pPr>
          </w:p>
        </w:tc>
        <w:tc>
          <w:tcPr>
            <w:tcW w:w="490" w:type="dxa"/>
          </w:tcPr>
          <w:p w14:paraId="3A25C635" w14:textId="77777777" w:rsidR="00D85DC7" w:rsidRPr="0010523B" w:rsidRDefault="00D85DC7" w:rsidP="0010523B">
            <w:pPr>
              <w:pBdr>
                <w:top w:val="nil"/>
                <w:left w:val="nil"/>
                <w:bottom w:val="nil"/>
                <w:right w:val="nil"/>
                <w:between w:val="nil"/>
              </w:pBdr>
              <w:jc w:val="center"/>
              <w:rPr>
                <w:color w:val="000000" w:themeColor="text1"/>
                <w:sz w:val="24"/>
                <w:szCs w:val="24"/>
              </w:rPr>
            </w:pPr>
          </w:p>
        </w:tc>
        <w:tc>
          <w:tcPr>
            <w:tcW w:w="2742" w:type="dxa"/>
          </w:tcPr>
          <w:p w14:paraId="5631B0C6" w14:textId="77777777" w:rsidR="00D85DC7" w:rsidRPr="0010523B" w:rsidRDefault="00D85DC7" w:rsidP="0010523B">
            <w:pPr>
              <w:pBdr>
                <w:top w:val="nil"/>
                <w:left w:val="nil"/>
                <w:bottom w:val="nil"/>
                <w:right w:val="nil"/>
                <w:between w:val="nil"/>
              </w:pBdr>
              <w:rPr>
                <w:color w:val="000000" w:themeColor="text1"/>
                <w:sz w:val="24"/>
                <w:szCs w:val="24"/>
              </w:rPr>
            </w:pPr>
          </w:p>
        </w:tc>
      </w:tr>
      <w:tr w:rsidR="00D85DC7" w:rsidRPr="0010523B" w14:paraId="77CCB34B" w14:textId="77777777" w:rsidTr="0010523B">
        <w:trPr>
          <w:trHeight w:val="633"/>
        </w:trPr>
        <w:tc>
          <w:tcPr>
            <w:tcW w:w="346" w:type="dxa"/>
          </w:tcPr>
          <w:p w14:paraId="78E5AEDA" w14:textId="77777777" w:rsidR="00D85DC7" w:rsidRPr="0010523B" w:rsidRDefault="00D85DC7" w:rsidP="0010523B">
            <w:pPr>
              <w:pBdr>
                <w:top w:val="nil"/>
                <w:left w:val="nil"/>
                <w:bottom w:val="nil"/>
                <w:right w:val="nil"/>
                <w:between w:val="nil"/>
              </w:pBdr>
              <w:spacing w:line="273" w:lineRule="auto"/>
              <w:ind w:left="4"/>
              <w:jc w:val="center"/>
              <w:rPr>
                <w:color w:val="000000" w:themeColor="text1"/>
                <w:sz w:val="24"/>
                <w:szCs w:val="24"/>
              </w:rPr>
            </w:pPr>
            <w:r w:rsidRPr="0010523B">
              <w:rPr>
                <w:color w:val="000000" w:themeColor="text1"/>
                <w:sz w:val="24"/>
                <w:szCs w:val="24"/>
              </w:rPr>
              <w:t>7</w:t>
            </w:r>
          </w:p>
        </w:tc>
        <w:tc>
          <w:tcPr>
            <w:tcW w:w="2094" w:type="dxa"/>
          </w:tcPr>
          <w:p w14:paraId="1E71D290" w14:textId="77777777" w:rsidR="00D85DC7" w:rsidRPr="0010523B" w:rsidRDefault="00D85DC7" w:rsidP="0010523B">
            <w:pPr>
              <w:pBdr>
                <w:top w:val="nil"/>
                <w:left w:val="nil"/>
                <w:bottom w:val="nil"/>
                <w:right w:val="nil"/>
                <w:between w:val="nil"/>
              </w:pBdr>
              <w:tabs>
                <w:tab w:val="left" w:pos="1598"/>
              </w:tabs>
              <w:spacing w:line="273"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0FA7B169" w14:textId="77777777" w:rsidR="00D85DC7" w:rsidRPr="0010523B" w:rsidRDefault="00D85DC7" w:rsidP="0010523B">
            <w:pPr>
              <w:pBdr>
                <w:top w:val="nil"/>
                <w:left w:val="nil"/>
                <w:bottom w:val="nil"/>
                <w:right w:val="nil"/>
                <w:between w:val="nil"/>
              </w:pBdr>
              <w:tabs>
                <w:tab w:val="left" w:pos="1108"/>
              </w:tabs>
              <w:spacing w:line="273" w:lineRule="auto"/>
              <w:ind w:left="110"/>
              <w:rPr>
                <w:color w:val="000000" w:themeColor="text1"/>
                <w:sz w:val="24"/>
                <w:szCs w:val="24"/>
              </w:rPr>
            </w:pPr>
            <w:r w:rsidRPr="0010523B">
              <w:rPr>
                <w:color w:val="000000" w:themeColor="text1"/>
                <w:sz w:val="24"/>
                <w:szCs w:val="24"/>
              </w:rPr>
              <w:t>Examination</w:t>
            </w:r>
          </w:p>
        </w:tc>
        <w:tc>
          <w:tcPr>
            <w:tcW w:w="1311" w:type="dxa"/>
          </w:tcPr>
          <w:p w14:paraId="2F4DCD7B" w14:textId="77777777" w:rsidR="00D85DC7" w:rsidRPr="0010523B" w:rsidRDefault="00D85DC7" w:rsidP="0010523B">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40</w:t>
            </w:r>
          </w:p>
        </w:tc>
        <w:tc>
          <w:tcPr>
            <w:tcW w:w="711" w:type="dxa"/>
          </w:tcPr>
          <w:p w14:paraId="56D0B456" w14:textId="77777777" w:rsidR="00D85DC7" w:rsidRPr="0010523B" w:rsidRDefault="00D85DC7" w:rsidP="0010523B">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X</w:t>
            </w:r>
          </w:p>
        </w:tc>
        <w:tc>
          <w:tcPr>
            <w:tcW w:w="461" w:type="dxa"/>
          </w:tcPr>
          <w:p w14:paraId="1FA31A1D" w14:textId="77777777" w:rsidR="00D85DC7" w:rsidRPr="0010523B" w:rsidRDefault="00D85DC7" w:rsidP="0010523B">
            <w:pPr>
              <w:pBdr>
                <w:top w:val="nil"/>
                <w:left w:val="nil"/>
                <w:bottom w:val="nil"/>
                <w:right w:val="nil"/>
                <w:between w:val="nil"/>
              </w:pBdr>
              <w:spacing w:line="273" w:lineRule="auto"/>
              <w:ind w:left="53" w:right="109"/>
              <w:jc w:val="center"/>
              <w:rPr>
                <w:color w:val="000000" w:themeColor="text1"/>
                <w:sz w:val="24"/>
                <w:szCs w:val="24"/>
              </w:rPr>
            </w:pPr>
            <w:r w:rsidRPr="0010523B">
              <w:rPr>
                <w:color w:val="000000" w:themeColor="text1"/>
                <w:sz w:val="24"/>
                <w:szCs w:val="24"/>
              </w:rPr>
              <w:t>X</w:t>
            </w:r>
          </w:p>
        </w:tc>
        <w:tc>
          <w:tcPr>
            <w:tcW w:w="495" w:type="dxa"/>
          </w:tcPr>
          <w:p w14:paraId="4F2DA054" w14:textId="77777777" w:rsidR="00D85DC7" w:rsidRPr="0010523B" w:rsidRDefault="00D85DC7" w:rsidP="0010523B">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480" w:type="dxa"/>
          </w:tcPr>
          <w:p w14:paraId="246C8F88" w14:textId="77777777" w:rsidR="00D85DC7" w:rsidRPr="0010523B" w:rsidRDefault="00D85DC7" w:rsidP="0010523B">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490" w:type="dxa"/>
          </w:tcPr>
          <w:p w14:paraId="73CB2626" w14:textId="77777777" w:rsidR="00D85DC7" w:rsidRPr="0010523B" w:rsidRDefault="00D85DC7" w:rsidP="0010523B">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2742" w:type="dxa"/>
          </w:tcPr>
          <w:p w14:paraId="53838686" w14:textId="77777777" w:rsidR="00D85DC7" w:rsidRPr="0010523B" w:rsidRDefault="00D85DC7" w:rsidP="0010523B">
            <w:pPr>
              <w:pBdr>
                <w:top w:val="nil"/>
                <w:left w:val="nil"/>
                <w:bottom w:val="nil"/>
                <w:right w:val="nil"/>
                <w:between w:val="nil"/>
              </w:pBdr>
              <w:rPr>
                <w:color w:val="000000" w:themeColor="text1"/>
                <w:sz w:val="24"/>
                <w:szCs w:val="24"/>
              </w:rPr>
            </w:pPr>
          </w:p>
        </w:tc>
      </w:tr>
    </w:tbl>
    <w:p w14:paraId="77E73E0C" w14:textId="77777777" w:rsidR="00D85DC7" w:rsidRPr="0010523B" w:rsidRDefault="00D85DC7" w:rsidP="00D85DC7">
      <w:pPr>
        <w:pBdr>
          <w:top w:val="nil"/>
          <w:left w:val="nil"/>
          <w:bottom w:val="nil"/>
          <w:right w:val="nil"/>
          <w:between w:val="nil"/>
        </w:pBdr>
        <w:rPr>
          <w:color w:val="000000" w:themeColor="text1"/>
          <w:sz w:val="24"/>
          <w:szCs w:val="24"/>
        </w:rPr>
      </w:pPr>
    </w:p>
    <w:p w14:paraId="40CFB3AE" w14:textId="77777777" w:rsidR="005C72C4" w:rsidRPr="0010523B" w:rsidRDefault="005C72C4" w:rsidP="005C72C4">
      <w:pPr>
        <w:rPr>
          <w:color w:val="000000" w:themeColor="text1"/>
          <w:sz w:val="24"/>
          <w:szCs w:val="24"/>
        </w:rPr>
      </w:pPr>
    </w:p>
    <w:p w14:paraId="44B3020A" w14:textId="172C44E3" w:rsidR="005C72C4" w:rsidRPr="0010523B" w:rsidRDefault="005C72C4" w:rsidP="005C72C4">
      <w:pPr>
        <w:tabs>
          <w:tab w:val="left" w:pos="9666"/>
        </w:tabs>
        <w:ind w:left="691" w:right="1160"/>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28F92A77" w14:textId="03526A0F" w:rsidR="005C72C4" w:rsidRPr="0010523B" w:rsidRDefault="005C72C4" w:rsidP="00756CB4">
      <w:pPr>
        <w:numPr>
          <w:ilvl w:val="0"/>
          <w:numId w:val="258"/>
        </w:numPr>
        <w:pBdr>
          <w:top w:val="nil"/>
          <w:left w:val="nil"/>
          <w:bottom w:val="nil"/>
          <w:right w:val="nil"/>
          <w:between w:val="nil"/>
        </w:pBdr>
        <w:tabs>
          <w:tab w:val="left" w:pos="1550"/>
        </w:tabs>
        <w:spacing w:before="2" w:line="253" w:lineRule="auto"/>
        <w:ind w:left="1550" w:hanging="359"/>
        <w:rPr>
          <w:color w:val="000000" w:themeColor="text1"/>
          <w:sz w:val="24"/>
          <w:szCs w:val="24"/>
        </w:rPr>
      </w:pPr>
      <w:r w:rsidRPr="0010523B">
        <w:rPr>
          <w:color w:val="000000" w:themeColor="text1"/>
          <w:sz w:val="24"/>
          <w:szCs w:val="24"/>
        </w:rPr>
        <w:t xml:space="preserve">H. K. </w:t>
      </w:r>
      <w:proofErr w:type="spellStart"/>
      <w:r w:rsidRPr="0010523B">
        <w:rPr>
          <w:color w:val="000000" w:themeColor="text1"/>
          <w:sz w:val="24"/>
          <w:szCs w:val="24"/>
        </w:rPr>
        <w:t>Dangi</w:t>
      </w:r>
      <w:proofErr w:type="spellEnd"/>
      <w:r w:rsidRPr="0010523B">
        <w:rPr>
          <w:color w:val="000000" w:themeColor="text1"/>
          <w:sz w:val="24"/>
          <w:szCs w:val="24"/>
        </w:rPr>
        <w:t xml:space="preserve"> and Shruti </w:t>
      </w:r>
      <w:proofErr w:type="spellStart"/>
      <w:r w:rsidRPr="0010523B">
        <w:rPr>
          <w:color w:val="000000" w:themeColor="text1"/>
          <w:sz w:val="24"/>
          <w:szCs w:val="24"/>
        </w:rPr>
        <w:t>Dewen</w:t>
      </w:r>
      <w:proofErr w:type="spellEnd"/>
      <w:r w:rsidRPr="0010523B">
        <w:rPr>
          <w:color w:val="000000" w:themeColor="text1"/>
          <w:sz w:val="24"/>
          <w:szCs w:val="24"/>
        </w:rPr>
        <w:t>, Business Research Methods, Cengage Learning.</w:t>
      </w:r>
      <w:bookmarkStart w:id="11" w:name="bookmark=id.nnjji6h7rgzs" w:colFirst="0" w:colLast="0"/>
      <w:bookmarkEnd w:id="11"/>
    </w:p>
    <w:p w14:paraId="79DEE035" w14:textId="77777777" w:rsidR="005C72C4" w:rsidRPr="0010523B" w:rsidRDefault="005C72C4" w:rsidP="00756CB4">
      <w:pPr>
        <w:numPr>
          <w:ilvl w:val="0"/>
          <w:numId w:val="258"/>
        </w:numPr>
        <w:pBdr>
          <w:top w:val="nil"/>
          <w:left w:val="nil"/>
          <w:bottom w:val="nil"/>
          <w:right w:val="nil"/>
          <w:between w:val="nil"/>
        </w:pBdr>
        <w:tabs>
          <w:tab w:val="left" w:pos="1550"/>
          <w:tab w:val="left" w:pos="8341"/>
        </w:tabs>
        <w:ind w:left="1550" w:right="1531" w:hanging="359"/>
        <w:jc w:val="both"/>
        <w:rPr>
          <w:color w:val="000000" w:themeColor="text1"/>
          <w:sz w:val="24"/>
          <w:szCs w:val="24"/>
        </w:rPr>
      </w:pPr>
      <w:r w:rsidRPr="0010523B">
        <w:rPr>
          <w:color w:val="000000" w:themeColor="text1"/>
          <w:sz w:val="24"/>
          <w:szCs w:val="24"/>
        </w:rPr>
        <w:t xml:space="preserve">William G. </w:t>
      </w:r>
      <w:proofErr w:type="spellStart"/>
      <w:r w:rsidRPr="0010523B">
        <w:rPr>
          <w:color w:val="000000" w:themeColor="text1"/>
          <w:sz w:val="24"/>
          <w:szCs w:val="24"/>
        </w:rPr>
        <w:t>Zikmund</w:t>
      </w:r>
      <w:proofErr w:type="spellEnd"/>
      <w:r w:rsidRPr="0010523B">
        <w:rPr>
          <w:color w:val="000000" w:themeColor="text1"/>
          <w:sz w:val="24"/>
          <w:szCs w:val="24"/>
        </w:rPr>
        <w:t>, Thomson SW, Business Research Methods, 7</w:t>
      </w:r>
      <w:r w:rsidRPr="0010523B">
        <w:rPr>
          <w:color w:val="000000" w:themeColor="text1"/>
          <w:sz w:val="24"/>
          <w:szCs w:val="24"/>
        </w:rPr>
        <w:tab/>
        <w:t>Edition,</w:t>
      </w:r>
    </w:p>
    <w:p w14:paraId="68650CAE" w14:textId="1F21CC7E" w:rsidR="005C72C4" w:rsidRPr="0010523B" w:rsidRDefault="005C72C4" w:rsidP="005C72C4">
      <w:pPr>
        <w:pBdr>
          <w:top w:val="nil"/>
          <w:left w:val="nil"/>
          <w:bottom w:val="nil"/>
          <w:right w:val="nil"/>
          <w:between w:val="nil"/>
        </w:pBdr>
        <w:spacing w:before="89"/>
        <w:ind w:left="1551" w:right="1531"/>
        <w:jc w:val="both"/>
        <w:rPr>
          <w:color w:val="000000" w:themeColor="text1"/>
          <w:sz w:val="24"/>
          <w:szCs w:val="24"/>
        </w:rPr>
      </w:pPr>
      <w:r w:rsidRPr="0010523B">
        <w:rPr>
          <w:color w:val="000000" w:themeColor="text1"/>
          <w:sz w:val="24"/>
          <w:szCs w:val="24"/>
        </w:rPr>
        <w:t>2003. Cengage Learning.</w:t>
      </w:r>
    </w:p>
    <w:p w14:paraId="43815FFE" w14:textId="77777777" w:rsidR="005C72C4" w:rsidRPr="0010523B" w:rsidRDefault="005C72C4" w:rsidP="005C72C4">
      <w:pPr>
        <w:pBdr>
          <w:top w:val="nil"/>
          <w:left w:val="nil"/>
          <w:bottom w:val="nil"/>
          <w:right w:val="nil"/>
          <w:between w:val="nil"/>
        </w:pBdr>
        <w:spacing w:before="89"/>
        <w:ind w:left="1551" w:right="1531"/>
        <w:jc w:val="both"/>
        <w:rPr>
          <w:color w:val="000000" w:themeColor="text1"/>
          <w:sz w:val="24"/>
          <w:szCs w:val="24"/>
        </w:rPr>
      </w:pPr>
    </w:p>
    <w:p w14:paraId="07A46347" w14:textId="77777777" w:rsidR="005C72C4" w:rsidRPr="0010523B" w:rsidRDefault="005C72C4" w:rsidP="005C72C4">
      <w:pPr>
        <w:spacing w:before="1"/>
        <w:ind w:left="720"/>
        <w:rPr>
          <w:b/>
          <w:bCs/>
          <w:color w:val="000000" w:themeColor="text1"/>
          <w:sz w:val="24"/>
          <w:szCs w:val="24"/>
        </w:rPr>
      </w:pPr>
      <w:r w:rsidRPr="0010523B">
        <w:rPr>
          <w:b/>
          <w:bCs/>
          <w:color w:val="000000" w:themeColor="text1"/>
          <w:sz w:val="24"/>
          <w:szCs w:val="24"/>
        </w:rPr>
        <w:t>Reference books</w:t>
      </w:r>
    </w:p>
    <w:p w14:paraId="48815C21" w14:textId="77777777" w:rsidR="005C72C4" w:rsidRPr="0010523B" w:rsidRDefault="005C72C4" w:rsidP="00756CB4">
      <w:pPr>
        <w:numPr>
          <w:ilvl w:val="0"/>
          <w:numId w:val="257"/>
        </w:numPr>
        <w:pBdr>
          <w:top w:val="nil"/>
          <w:left w:val="nil"/>
          <w:bottom w:val="nil"/>
          <w:right w:val="nil"/>
          <w:between w:val="nil"/>
        </w:pBdr>
        <w:tabs>
          <w:tab w:val="left" w:pos="1551"/>
        </w:tabs>
        <w:spacing w:before="31" w:line="280" w:lineRule="auto"/>
        <w:ind w:left="1554" w:right="1531" w:hanging="360"/>
        <w:jc w:val="both"/>
        <w:rPr>
          <w:color w:val="000000" w:themeColor="text1"/>
          <w:sz w:val="24"/>
          <w:szCs w:val="24"/>
        </w:rPr>
      </w:pPr>
      <w:r w:rsidRPr="0010523B">
        <w:rPr>
          <w:color w:val="000000" w:themeColor="text1"/>
          <w:sz w:val="24"/>
          <w:szCs w:val="24"/>
        </w:rPr>
        <w:t xml:space="preserve">Rajendra </w:t>
      </w:r>
      <w:proofErr w:type="spellStart"/>
      <w:r w:rsidRPr="0010523B">
        <w:rPr>
          <w:color w:val="000000" w:themeColor="text1"/>
          <w:sz w:val="24"/>
          <w:szCs w:val="24"/>
        </w:rPr>
        <w:t>Nargundkar</w:t>
      </w:r>
      <w:proofErr w:type="spellEnd"/>
      <w:r w:rsidRPr="0010523B">
        <w:rPr>
          <w:color w:val="000000" w:themeColor="text1"/>
          <w:sz w:val="24"/>
          <w:szCs w:val="24"/>
        </w:rPr>
        <w:t>, Marketing Research, Texts &amp; Cases, Tata McGraw Hill Publishing Co. Ltd.</w:t>
      </w:r>
    </w:p>
    <w:p w14:paraId="25B846D1" w14:textId="77777777" w:rsidR="005C72C4" w:rsidRPr="0010523B" w:rsidRDefault="005C72C4" w:rsidP="00756CB4">
      <w:pPr>
        <w:numPr>
          <w:ilvl w:val="0"/>
          <w:numId w:val="257"/>
        </w:numPr>
        <w:pBdr>
          <w:top w:val="nil"/>
          <w:left w:val="nil"/>
          <w:bottom w:val="nil"/>
          <w:right w:val="nil"/>
          <w:between w:val="nil"/>
        </w:pBdr>
        <w:tabs>
          <w:tab w:val="left" w:pos="1551"/>
        </w:tabs>
        <w:spacing w:line="276" w:lineRule="auto"/>
        <w:ind w:left="1554" w:right="1531" w:hanging="360"/>
        <w:jc w:val="both"/>
        <w:rPr>
          <w:color w:val="000000" w:themeColor="text1"/>
          <w:sz w:val="24"/>
          <w:szCs w:val="24"/>
        </w:rPr>
      </w:pPr>
      <w:r w:rsidRPr="0010523B">
        <w:rPr>
          <w:color w:val="000000" w:themeColor="text1"/>
          <w:sz w:val="24"/>
          <w:szCs w:val="24"/>
        </w:rPr>
        <w:t>Naresh K Malhotra, Marketing Research: An Applied Orientation, 5th Edition, Pearson Education, 2007.</w:t>
      </w:r>
    </w:p>
    <w:p w14:paraId="298177D3" w14:textId="77777777" w:rsidR="005C72C4" w:rsidRPr="0010523B" w:rsidRDefault="005C72C4" w:rsidP="00756CB4">
      <w:pPr>
        <w:numPr>
          <w:ilvl w:val="0"/>
          <w:numId w:val="257"/>
        </w:numPr>
        <w:pBdr>
          <w:top w:val="nil"/>
          <w:left w:val="nil"/>
          <w:bottom w:val="nil"/>
          <w:right w:val="nil"/>
          <w:between w:val="nil"/>
        </w:pBdr>
        <w:tabs>
          <w:tab w:val="left" w:pos="1551"/>
        </w:tabs>
        <w:spacing w:line="276" w:lineRule="auto"/>
        <w:ind w:left="1554" w:right="1531" w:hanging="360"/>
        <w:jc w:val="both"/>
        <w:rPr>
          <w:color w:val="000000" w:themeColor="text1"/>
          <w:sz w:val="24"/>
          <w:szCs w:val="24"/>
        </w:rPr>
      </w:pPr>
      <w:r w:rsidRPr="0010523B">
        <w:rPr>
          <w:color w:val="000000" w:themeColor="text1"/>
          <w:sz w:val="24"/>
          <w:szCs w:val="24"/>
        </w:rPr>
        <w:t>Kothari C. R. and Gaurav Garg (2019), Research Methodology: Methods and Techniques, New Age International Publishers, New Delhi.</w:t>
      </w:r>
    </w:p>
    <w:p w14:paraId="05BE9B4C" w14:textId="551A73B2" w:rsidR="005C72C4" w:rsidRPr="0010523B" w:rsidRDefault="005C72C4" w:rsidP="00756CB4">
      <w:pPr>
        <w:numPr>
          <w:ilvl w:val="0"/>
          <w:numId w:val="257"/>
        </w:numPr>
        <w:pBdr>
          <w:top w:val="nil"/>
          <w:left w:val="nil"/>
          <w:bottom w:val="nil"/>
          <w:right w:val="nil"/>
          <w:between w:val="nil"/>
        </w:pBdr>
        <w:tabs>
          <w:tab w:val="left" w:pos="1551"/>
        </w:tabs>
        <w:spacing w:line="242" w:lineRule="auto"/>
        <w:ind w:left="1554" w:right="1531" w:hanging="360"/>
        <w:jc w:val="both"/>
        <w:rPr>
          <w:color w:val="000000" w:themeColor="text1"/>
          <w:sz w:val="24"/>
          <w:szCs w:val="24"/>
        </w:rPr>
      </w:pPr>
      <w:r w:rsidRPr="0010523B">
        <w:rPr>
          <w:color w:val="000000" w:themeColor="text1"/>
          <w:sz w:val="24"/>
          <w:szCs w:val="24"/>
        </w:rPr>
        <w:t>Uma Sekaran, Research Methods for Business, Wiley India</w:t>
      </w:r>
      <w:bookmarkStart w:id="12" w:name="bookmark=id.ngophia58pe" w:colFirst="0" w:colLast="0"/>
      <w:bookmarkEnd w:id="12"/>
      <w:r w:rsidRPr="0010523B">
        <w:rPr>
          <w:color w:val="000000" w:themeColor="text1"/>
          <w:sz w:val="24"/>
          <w:szCs w:val="24"/>
        </w:rPr>
        <w:t>.</w:t>
      </w:r>
    </w:p>
    <w:p w14:paraId="67E3998E" w14:textId="757A4E6C" w:rsidR="005C72C4" w:rsidRPr="0010523B" w:rsidRDefault="005C72C4" w:rsidP="00756CB4">
      <w:pPr>
        <w:numPr>
          <w:ilvl w:val="0"/>
          <w:numId w:val="257"/>
        </w:numPr>
        <w:pBdr>
          <w:top w:val="nil"/>
          <w:left w:val="nil"/>
          <w:bottom w:val="nil"/>
          <w:right w:val="nil"/>
          <w:between w:val="nil"/>
        </w:pBdr>
        <w:tabs>
          <w:tab w:val="left" w:pos="1551"/>
        </w:tabs>
        <w:spacing w:line="251" w:lineRule="auto"/>
        <w:ind w:left="1554" w:right="1531" w:hanging="360"/>
        <w:jc w:val="both"/>
        <w:rPr>
          <w:color w:val="000000" w:themeColor="text1"/>
          <w:sz w:val="24"/>
          <w:szCs w:val="24"/>
        </w:rPr>
      </w:pPr>
      <w:proofErr w:type="spellStart"/>
      <w:r w:rsidRPr="0010523B">
        <w:rPr>
          <w:color w:val="000000" w:themeColor="text1"/>
          <w:sz w:val="24"/>
          <w:szCs w:val="24"/>
        </w:rPr>
        <w:t>Prahlad</w:t>
      </w:r>
      <w:proofErr w:type="spellEnd"/>
      <w:r w:rsidRPr="0010523B">
        <w:rPr>
          <w:color w:val="000000" w:themeColor="text1"/>
          <w:sz w:val="24"/>
          <w:szCs w:val="24"/>
        </w:rPr>
        <w:t xml:space="preserve"> Mishra, Business Research Methods, Oxford University Press, 1 Edition, 2015.</w:t>
      </w:r>
    </w:p>
    <w:p w14:paraId="2186DAFE" w14:textId="77777777" w:rsidR="005C72C4" w:rsidRPr="0010523B" w:rsidRDefault="005C72C4" w:rsidP="00756CB4">
      <w:pPr>
        <w:numPr>
          <w:ilvl w:val="0"/>
          <w:numId w:val="257"/>
        </w:numPr>
        <w:pBdr>
          <w:top w:val="nil"/>
          <w:left w:val="nil"/>
          <w:bottom w:val="nil"/>
          <w:right w:val="nil"/>
          <w:between w:val="nil"/>
        </w:pBdr>
        <w:tabs>
          <w:tab w:val="left" w:pos="1549"/>
          <w:tab w:val="left" w:pos="1551"/>
        </w:tabs>
        <w:spacing w:before="36" w:line="276" w:lineRule="auto"/>
        <w:ind w:left="1554" w:right="1531" w:hanging="360"/>
        <w:jc w:val="both"/>
        <w:rPr>
          <w:color w:val="000000" w:themeColor="text1"/>
        </w:rPr>
      </w:pPr>
      <w:r w:rsidRPr="0010523B">
        <w:rPr>
          <w:color w:val="000000" w:themeColor="text1"/>
          <w:sz w:val="24"/>
          <w:szCs w:val="24"/>
        </w:rPr>
        <w:t>Donald R Cooper and Pamela S Schindler, Business Research Methods, McGraw- Hill, Publishing Company Limited.</w:t>
      </w:r>
    </w:p>
    <w:p w14:paraId="4D8C0628" w14:textId="77777777" w:rsidR="005C72C4" w:rsidRPr="0010523B" w:rsidRDefault="005C72C4" w:rsidP="005C72C4">
      <w:pPr>
        <w:pBdr>
          <w:top w:val="nil"/>
          <w:left w:val="nil"/>
          <w:bottom w:val="nil"/>
          <w:right w:val="nil"/>
          <w:between w:val="nil"/>
        </w:pBdr>
        <w:spacing w:before="54"/>
        <w:rPr>
          <w:color w:val="000000" w:themeColor="text1"/>
          <w:sz w:val="24"/>
          <w:szCs w:val="24"/>
        </w:rPr>
      </w:pPr>
    </w:p>
    <w:p w14:paraId="0FD51C1A" w14:textId="5989D138" w:rsidR="005C72C4" w:rsidRPr="0010523B" w:rsidRDefault="005C72C4" w:rsidP="005C72C4">
      <w:pPr>
        <w:pStyle w:val="Heading2"/>
        <w:tabs>
          <w:tab w:val="left" w:pos="9666"/>
        </w:tabs>
        <w:ind w:left="692"/>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7DA3D6AD" w14:textId="77777777" w:rsidR="005C72C4" w:rsidRPr="0010523B" w:rsidRDefault="005C72C4" w:rsidP="005C72C4">
      <w:pPr>
        <w:pBdr>
          <w:top w:val="nil"/>
          <w:left w:val="nil"/>
          <w:bottom w:val="nil"/>
          <w:right w:val="nil"/>
          <w:between w:val="nil"/>
        </w:pBdr>
        <w:spacing w:before="72"/>
        <w:rPr>
          <w:b/>
          <w:bCs/>
          <w:color w:val="000000" w:themeColor="text1"/>
          <w:sz w:val="24"/>
          <w:szCs w:val="24"/>
        </w:rPr>
      </w:pPr>
    </w:p>
    <w:p w14:paraId="116FA4C2" w14:textId="0299FF19" w:rsidR="005C72C4" w:rsidRPr="0010523B" w:rsidRDefault="005C72C4" w:rsidP="00756CB4">
      <w:pPr>
        <w:numPr>
          <w:ilvl w:val="0"/>
          <w:numId w:val="256"/>
        </w:numPr>
        <w:pBdr>
          <w:top w:val="nil"/>
          <w:left w:val="nil"/>
          <w:bottom w:val="nil"/>
          <w:right w:val="nil"/>
          <w:between w:val="nil"/>
        </w:pBdr>
        <w:tabs>
          <w:tab w:val="left" w:pos="1551"/>
        </w:tabs>
        <w:ind w:hanging="360"/>
        <w:rPr>
          <w:color w:val="000000" w:themeColor="text1"/>
          <w:sz w:val="24"/>
          <w:szCs w:val="24"/>
        </w:rPr>
      </w:pPr>
      <w:r w:rsidRPr="0010523B">
        <w:rPr>
          <w:color w:val="000000" w:themeColor="text1"/>
          <w:sz w:val="24"/>
          <w:szCs w:val="24"/>
        </w:rPr>
        <w:t xml:space="preserve">Journal of Marketing Research: </w:t>
      </w:r>
      <w:hyperlink r:id="rId23">
        <w:r w:rsidRPr="0010523B">
          <w:rPr>
            <w:color w:val="000000" w:themeColor="text1"/>
            <w:sz w:val="24"/>
            <w:szCs w:val="24"/>
            <w:u w:val="single"/>
          </w:rPr>
          <w:t>https://journals.sagepub.com/toc/mrja/57/1</w:t>
        </w:r>
      </w:hyperlink>
    </w:p>
    <w:p w14:paraId="03106E56" w14:textId="77777777" w:rsidR="005C72C4" w:rsidRPr="0010523B" w:rsidRDefault="005C72C4" w:rsidP="00756CB4">
      <w:pPr>
        <w:numPr>
          <w:ilvl w:val="0"/>
          <w:numId w:val="256"/>
        </w:numPr>
        <w:pBdr>
          <w:top w:val="nil"/>
          <w:left w:val="nil"/>
          <w:bottom w:val="nil"/>
          <w:right w:val="nil"/>
          <w:between w:val="nil"/>
        </w:pBdr>
        <w:tabs>
          <w:tab w:val="left" w:pos="1551"/>
        </w:tabs>
        <w:spacing w:before="41"/>
        <w:ind w:hanging="360"/>
        <w:rPr>
          <w:color w:val="000000" w:themeColor="text1"/>
          <w:sz w:val="24"/>
          <w:szCs w:val="24"/>
        </w:rPr>
      </w:pPr>
      <w:r w:rsidRPr="0010523B">
        <w:rPr>
          <w:color w:val="000000" w:themeColor="text1"/>
          <w:sz w:val="24"/>
          <w:szCs w:val="24"/>
        </w:rPr>
        <w:t xml:space="preserve">APA Format Citation Guide: </w:t>
      </w:r>
      <w:hyperlink r:id="rId24">
        <w:r w:rsidRPr="0010523B">
          <w:rPr>
            <w:color w:val="000000" w:themeColor="text1"/>
            <w:sz w:val="24"/>
            <w:szCs w:val="24"/>
            <w:u w:val="single"/>
          </w:rPr>
          <w:t>https://www.mendeley.com/guides/apa-citation-guide/</w:t>
        </w:r>
      </w:hyperlink>
    </w:p>
    <w:p w14:paraId="28659423" w14:textId="77777777" w:rsidR="005C72C4" w:rsidRPr="0010523B" w:rsidRDefault="005C72C4" w:rsidP="00756CB4">
      <w:pPr>
        <w:numPr>
          <w:ilvl w:val="0"/>
          <w:numId w:val="256"/>
        </w:numPr>
        <w:pBdr>
          <w:top w:val="nil"/>
          <w:left w:val="nil"/>
          <w:bottom w:val="nil"/>
          <w:right w:val="nil"/>
          <w:between w:val="nil"/>
        </w:pBdr>
        <w:tabs>
          <w:tab w:val="left" w:pos="1551"/>
        </w:tabs>
        <w:spacing w:before="41" w:line="276" w:lineRule="auto"/>
        <w:ind w:right="1906" w:hanging="360"/>
        <w:rPr>
          <w:color w:val="000000" w:themeColor="text1"/>
          <w:sz w:val="24"/>
          <w:szCs w:val="24"/>
        </w:rPr>
      </w:pPr>
      <w:r w:rsidRPr="0010523B">
        <w:rPr>
          <w:color w:val="000000" w:themeColor="text1"/>
          <w:sz w:val="24"/>
          <w:szCs w:val="24"/>
        </w:rPr>
        <w:t xml:space="preserve">Harvard Format Citation Guide: </w:t>
      </w:r>
      <w:hyperlink r:id="rId25">
        <w:r w:rsidRPr="0010523B">
          <w:rPr>
            <w:color w:val="000000" w:themeColor="text1"/>
            <w:sz w:val="24"/>
            <w:szCs w:val="24"/>
            <w:u w:val="single"/>
          </w:rPr>
          <w:t>https://www.mendeley.com/guides/harvard-</w:t>
        </w:r>
      </w:hyperlink>
      <w:r w:rsidRPr="0010523B">
        <w:rPr>
          <w:color w:val="000000" w:themeColor="text1"/>
          <w:sz w:val="24"/>
          <w:szCs w:val="24"/>
        </w:rPr>
        <w:t xml:space="preserve"> </w:t>
      </w:r>
      <w:hyperlink r:id="rId26">
        <w:r w:rsidRPr="0010523B">
          <w:rPr>
            <w:color w:val="000000" w:themeColor="text1"/>
            <w:sz w:val="24"/>
            <w:szCs w:val="24"/>
            <w:u w:val="single"/>
          </w:rPr>
          <w:t>citation-guide/</w:t>
        </w:r>
      </w:hyperlink>
    </w:p>
    <w:p w14:paraId="5BF0D3B7" w14:textId="0B751FE5" w:rsidR="005C72C4" w:rsidRPr="0010523B" w:rsidRDefault="005C72C4" w:rsidP="00756CB4">
      <w:pPr>
        <w:numPr>
          <w:ilvl w:val="0"/>
          <w:numId w:val="256"/>
        </w:numPr>
        <w:pBdr>
          <w:top w:val="nil"/>
          <w:left w:val="nil"/>
          <w:bottom w:val="nil"/>
          <w:right w:val="nil"/>
          <w:between w:val="nil"/>
        </w:pBdr>
        <w:tabs>
          <w:tab w:val="left" w:pos="1551"/>
        </w:tabs>
        <w:spacing w:before="4" w:line="276" w:lineRule="auto"/>
        <w:ind w:left="1548" w:right="1531" w:hanging="357"/>
        <w:jc w:val="both"/>
        <w:rPr>
          <w:color w:val="000000" w:themeColor="text1"/>
          <w:sz w:val="24"/>
          <w:szCs w:val="24"/>
        </w:rPr>
      </w:pPr>
      <w:r w:rsidRPr="0010523B">
        <w:rPr>
          <w:color w:val="000000" w:themeColor="text1"/>
          <w:sz w:val="24"/>
          <w:szCs w:val="24"/>
        </w:rPr>
        <w:t xml:space="preserve">APA Style Journal Article Reporting Standards: </w:t>
      </w:r>
      <w:hyperlink r:id="rId27" w:history="1">
        <w:r w:rsidRPr="0010523B">
          <w:rPr>
            <w:rStyle w:val="Hyperlink"/>
            <w:color w:val="000000" w:themeColor="text1"/>
            <w:sz w:val="24"/>
            <w:szCs w:val="24"/>
          </w:rPr>
          <w:t>https://www.youtube.com/watch?v=qzcfhn4sK6Q</w:t>
        </w:r>
      </w:hyperlink>
    </w:p>
    <w:p w14:paraId="40F6EB85" w14:textId="77777777" w:rsidR="005C72C4" w:rsidRPr="0010523B" w:rsidRDefault="005C72C4" w:rsidP="00756CB4">
      <w:pPr>
        <w:numPr>
          <w:ilvl w:val="0"/>
          <w:numId w:val="256"/>
        </w:numPr>
        <w:pBdr>
          <w:top w:val="nil"/>
          <w:left w:val="nil"/>
          <w:bottom w:val="nil"/>
          <w:right w:val="nil"/>
          <w:between w:val="nil"/>
        </w:pBdr>
        <w:tabs>
          <w:tab w:val="left" w:pos="1551"/>
        </w:tabs>
        <w:spacing w:before="4"/>
        <w:ind w:hanging="360"/>
        <w:rPr>
          <w:color w:val="000000" w:themeColor="text1"/>
          <w:sz w:val="24"/>
          <w:szCs w:val="24"/>
        </w:rPr>
      </w:pPr>
      <w:r w:rsidRPr="0010523B">
        <w:rPr>
          <w:color w:val="000000" w:themeColor="text1"/>
          <w:sz w:val="24"/>
          <w:szCs w:val="24"/>
        </w:rPr>
        <w:t>Research papers from reputed journals</w:t>
      </w:r>
    </w:p>
    <w:p w14:paraId="5BB63790" w14:textId="77777777" w:rsidR="005C72C4" w:rsidRPr="0010523B" w:rsidRDefault="005C72C4" w:rsidP="005C72C4">
      <w:pPr>
        <w:pBdr>
          <w:top w:val="nil"/>
          <w:left w:val="nil"/>
          <w:bottom w:val="nil"/>
          <w:right w:val="nil"/>
          <w:between w:val="nil"/>
        </w:pBdr>
        <w:spacing w:before="86"/>
        <w:rPr>
          <w:color w:val="000000" w:themeColor="text1"/>
          <w:sz w:val="24"/>
          <w:szCs w:val="24"/>
        </w:rPr>
      </w:pPr>
    </w:p>
    <w:p w14:paraId="787E7EE1" w14:textId="27422A10" w:rsidR="005C72C4" w:rsidRPr="0010523B" w:rsidRDefault="005C72C4" w:rsidP="005C72C4">
      <w:pPr>
        <w:pStyle w:val="Heading2"/>
        <w:tabs>
          <w:tab w:val="left" w:pos="9666"/>
        </w:tabs>
        <w:rPr>
          <w:color w:val="000000" w:themeColor="text1"/>
        </w:rPr>
      </w:pPr>
      <w:r w:rsidRPr="0010523B">
        <w:rPr>
          <w:color w:val="000000" w:themeColor="text1"/>
          <w:shd w:val="clear" w:color="auto" w:fill="C00000"/>
        </w:rPr>
        <w:t>Suggested Courses</w:t>
      </w:r>
      <w:r w:rsidRPr="0010523B">
        <w:rPr>
          <w:color w:val="000000" w:themeColor="text1"/>
          <w:shd w:val="clear" w:color="auto" w:fill="C00000"/>
        </w:rPr>
        <w:tab/>
      </w:r>
    </w:p>
    <w:p w14:paraId="27D66956" w14:textId="77777777" w:rsidR="005C72C4" w:rsidRPr="0010523B" w:rsidRDefault="005C72C4" w:rsidP="005C72C4">
      <w:pPr>
        <w:pBdr>
          <w:top w:val="nil"/>
          <w:left w:val="nil"/>
          <w:bottom w:val="nil"/>
          <w:right w:val="nil"/>
          <w:between w:val="nil"/>
        </w:pBdr>
        <w:spacing w:before="77"/>
        <w:rPr>
          <w:b/>
          <w:bCs/>
          <w:color w:val="000000" w:themeColor="text1"/>
          <w:sz w:val="24"/>
          <w:szCs w:val="24"/>
        </w:rPr>
      </w:pPr>
    </w:p>
    <w:p w14:paraId="6793DBC9" w14:textId="77777777" w:rsidR="005C72C4" w:rsidRPr="0010523B" w:rsidRDefault="005C72C4" w:rsidP="00756CB4">
      <w:pPr>
        <w:numPr>
          <w:ilvl w:val="0"/>
          <w:numId w:val="255"/>
        </w:numPr>
        <w:pBdr>
          <w:top w:val="nil"/>
          <w:left w:val="nil"/>
          <w:bottom w:val="nil"/>
          <w:right w:val="nil"/>
          <w:between w:val="nil"/>
        </w:pBdr>
        <w:tabs>
          <w:tab w:val="left" w:pos="1551"/>
        </w:tabs>
        <w:spacing w:line="276" w:lineRule="auto"/>
        <w:ind w:right="1214" w:hanging="360"/>
        <w:rPr>
          <w:color w:val="000000" w:themeColor="text1"/>
          <w:sz w:val="24"/>
          <w:szCs w:val="24"/>
        </w:rPr>
      </w:pPr>
      <w:r w:rsidRPr="0010523B">
        <w:rPr>
          <w:color w:val="000000" w:themeColor="text1"/>
          <w:sz w:val="24"/>
          <w:szCs w:val="24"/>
        </w:rPr>
        <w:t xml:space="preserve">Coursera course titled ‗Understanding Research </w:t>
      </w:r>
      <w:proofErr w:type="gramStart"/>
      <w:r w:rsidRPr="0010523B">
        <w:rPr>
          <w:color w:val="000000" w:themeColor="text1"/>
          <w:sz w:val="24"/>
          <w:szCs w:val="24"/>
        </w:rPr>
        <w:t>Methods‘ offered</w:t>
      </w:r>
      <w:proofErr w:type="gramEnd"/>
      <w:r w:rsidRPr="0010523B">
        <w:rPr>
          <w:color w:val="000000" w:themeColor="text1"/>
          <w:sz w:val="24"/>
          <w:szCs w:val="24"/>
        </w:rPr>
        <w:t xml:space="preserve"> by University of London </w:t>
      </w:r>
      <w:hyperlink r:id="rId28">
        <w:r w:rsidRPr="0010523B">
          <w:rPr>
            <w:color w:val="000000" w:themeColor="text1"/>
            <w:sz w:val="24"/>
            <w:szCs w:val="24"/>
            <w:u w:val="single"/>
          </w:rPr>
          <w:t>https://www.coursera.org/learn/research-methods</w:t>
        </w:r>
      </w:hyperlink>
    </w:p>
    <w:p w14:paraId="020BAFF1" w14:textId="77777777" w:rsidR="005C72C4" w:rsidRPr="0010523B" w:rsidRDefault="005C72C4" w:rsidP="00756CB4">
      <w:pPr>
        <w:numPr>
          <w:ilvl w:val="0"/>
          <w:numId w:val="255"/>
        </w:numPr>
        <w:pBdr>
          <w:top w:val="nil"/>
          <w:left w:val="nil"/>
          <w:bottom w:val="nil"/>
          <w:right w:val="nil"/>
          <w:between w:val="nil"/>
        </w:pBdr>
        <w:tabs>
          <w:tab w:val="left" w:pos="1551"/>
        </w:tabs>
        <w:spacing w:line="276" w:lineRule="auto"/>
        <w:ind w:right="1209" w:hanging="360"/>
        <w:rPr>
          <w:color w:val="000000" w:themeColor="text1"/>
          <w:sz w:val="24"/>
          <w:szCs w:val="24"/>
        </w:rPr>
      </w:pPr>
      <w:r w:rsidRPr="0010523B">
        <w:rPr>
          <w:color w:val="000000" w:themeColor="text1"/>
          <w:sz w:val="24"/>
          <w:szCs w:val="24"/>
        </w:rPr>
        <w:t xml:space="preserve">Coursera course titled ‗Quantitative </w:t>
      </w:r>
      <w:proofErr w:type="gramStart"/>
      <w:r w:rsidRPr="0010523B">
        <w:rPr>
          <w:color w:val="000000" w:themeColor="text1"/>
          <w:sz w:val="24"/>
          <w:szCs w:val="24"/>
        </w:rPr>
        <w:t>Methods‘ offered</w:t>
      </w:r>
      <w:proofErr w:type="gramEnd"/>
      <w:r w:rsidRPr="0010523B">
        <w:rPr>
          <w:color w:val="000000" w:themeColor="text1"/>
          <w:sz w:val="24"/>
          <w:szCs w:val="24"/>
        </w:rPr>
        <w:t xml:space="preserve"> by University of Amsterdam </w:t>
      </w:r>
      <w:hyperlink r:id="rId29">
        <w:r w:rsidRPr="0010523B">
          <w:rPr>
            <w:color w:val="000000" w:themeColor="text1"/>
            <w:sz w:val="24"/>
            <w:szCs w:val="24"/>
            <w:u w:val="single"/>
          </w:rPr>
          <w:t>https://www.coursera.org/learn/quantitative-methods</w:t>
        </w:r>
      </w:hyperlink>
    </w:p>
    <w:p w14:paraId="3E6AD18C" w14:textId="566BD65E" w:rsidR="005C72C4" w:rsidRPr="0010523B" w:rsidRDefault="005C72C4" w:rsidP="00756CB4">
      <w:pPr>
        <w:numPr>
          <w:ilvl w:val="0"/>
          <w:numId w:val="255"/>
        </w:numPr>
        <w:pBdr>
          <w:top w:val="nil"/>
          <w:left w:val="nil"/>
          <w:bottom w:val="nil"/>
          <w:right w:val="nil"/>
          <w:between w:val="nil"/>
        </w:pBdr>
        <w:tabs>
          <w:tab w:val="left" w:pos="1551"/>
        </w:tabs>
        <w:spacing w:line="276" w:lineRule="auto"/>
        <w:ind w:right="1209" w:hanging="360"/>
        <w:rPr>
          <w:color w:val="000000" w:themeColor="text1"/>
          <w:sz w:val="24"/>
          <w:szCs w:val="24"/>
        </w:rPr>
        <w:sectPr w:rsidR="005C72C4" w:rsidRPr="0010523B" w:rsidSect="005C72C4">
          <w:pgSz w:w="12240" w:h="15840"/>
          <w:pgMar w:top="1640" w:right="360" w:bottom="280" w:left="720" w:header="720" w:footer="720" w:gutter="0"/>
          <w:cols w:space="720"/>
        </w:sectPr>
      </w:pPr>
      <w:r w:rsidRPr="0010523B">
        <w:rPr>
          <w:color w:val="000000" w:themeColor="text1"/>
          <w:sz w:val="24"/>
          <w:szCs w:val="24"/>
        </w:rPr>
        <w:t xml:space="preserve">Coursera course titled ‗Qualitative Research </w:t>
      </w:r>
      <w:proofErr w:type="gramStart"/>
      <w:r w:rsidRPr="0010523B">
        <w:rPr>
          <w:color w:val="000000" w:themeColor="text1"/>
          <w:sz w:val="24"/>
          <w:szCs w:val="24"/>
        </w:rPr>
        <w:t>Methods‘ offered</w:t>
      </w:r>
      <w:proofErr w:type="gramEnd"/>
      <w:r w:rsidRPr="0010523B">
        <w:rPr>
          <w:color w:val="000000" w:themeColor="text1"/>
          <w:sz w:val="24"/>
          <w:szCs w:val="24"/>
        </w:rPr>
        <w:t xml:space="preserve"> by University of Amsterdam </w:t>
      </w:r>
      <w:hyperlink r:id="rId30">
        <w:r w:rsidRPr="0010523B">
          <w:rPr>
            <w:color w:val="000000" w:themeColor="text1"/>
            <w:sz w:val="24"/>
            <w:szCs w:val="24"/>
            <w:u w:val="single"/>
          </w:rPr>
          <w:t>https://www.coursera.org/learn/qualitative-methods</w:t>
        </w:r>
      </w:hyperlink>
    </w:p>
    <w:p w14:paraId="22F5BCFB" w14:textId="77777777" w:rsidR="005C72C4" w:rsidRPr="0010523B" w:rsidRDefault="005C72C4" w:rsidP="00756CB4">
      <w:pPr>
        <w:numPr>
          <w:ilvl w:val="0"/>
          <w:numId w:val="255"/>
        </w:numPr>
        <w:pBdr>
          <w:top w:val="nil"/>
          <w:left w:val="nil"/>
          <w:bottom w:val="nil"/>
          <w:right w:val="nil"/>
          <w:between w:val="nil"/>
        </w:pBdr>
        <w:tabs>
          <w:tab w:val="left" w:pos="1551"/>
        </w:tabs>
        <w:spacing w:before="3" w:line="280" w:lineRule="auto"/>
        <w:ind w:right="1200" w:hanging="360"/>
        <w:rPr>
          <w:color w:val="000000" w:themeColor="text1"/>
          <w:sz w:val="24"/>
          <w:szCs w:val="24"/>
        </w:rPr>
        <w:sectPr w:rsidR="005C72C4" w:rsidRPr="0010523B" w:rsidSect="005C72C4">
          <w:type w:val="continuous"/>
          <w:pgSz w:w="12240" w:h="15840"/>
          <w:pgMar w:top="1380" w:right="360" w:bottom="280" w:left="720" w:header="720" w:footer="720" w:gutter="0"/>
          <w:cols w:space="720"/>
        </w:sectPr>
      </w:pPr>
    </w:p>
    <w:p w14:paraId="396F685C" w14:textId="77777777" w:rsidR="005C72C4" w:rsidRPr="0010523B" w:rsidRDefault="005C72C4" w:rsidP="005C72C4">
      <w:pPr>
        <w:tabs>
          <w:tab w:val="left" w:pos="3601"/>
        </w:tabs>
        <w:spacing w:before="63" w:line="276" w:lineRule="auto"/>
        <w:ind w:left="720" w:right="5358"/>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 SEM/ I YEAR COURSE CODE</w:t>
      </w:r>
      <w:r w:rsidRPr="0010523B">
        <w:rPr>
          <w:b/>
          <w:bCs/>
          <w:color w:val="000000" w:themeColor="text1"/>
          <w:sz w:val="24"/>
          <w:szCs w:val="24"/>
        </w:rPr>
        <w:tab/>
        <w:t>: 25MBA5208</w:t>
      </w:r>
    </w:p>
    <w:p w14:paraId="020364F9" w14:textId="728EA9EA" w:rsidR="005C72C4" w:rsidRPr="0010523B" w:rsidRDefault="005C72C4" w:rsidP="005C72C4">
      <w:pPr>
        <w:tabs>
          <w:tab w:val="left" w:pos="3601"/>
        </w:tabs>
        <w:spacing w:line="280" w:lineRule="auto"/>
        <w:ind w:left="720" w:right="2134"/>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INTRODUCTION TO BUSINESS ANALYTICS L: T: P: C</w:t>
      </w:r>
      <w:r w:rsidRPr="0010523B">
        <w:rPr>
          <w:b/>
          <w:bCs/>
          <w:color w:val="000000" w:themeColor="text1"/>
          <w:sz w:val="24"/>
          <w:szCs w:val="24"/>
        </w:rPr>
        <w:tab/>
        <w:t>: 3: 0: 2: 4</w:t>
      </w:r>
    </w:p>
    <w:p w14:paraId="574545E0" w14:textId="77777777" w:rsidR="005C72C4" w:rsidRPr="0010523B" w:rsidRDefault="005C72C4" w:rsidP="005C72C4">
      <w:pPr>
        <w:pBdr>
          <w:top w:val="nil"/>
          <w:left w:val="nil"/>
          <w:bottom w:val="nil"/>
          <w:right w:val="nil"/>
          <w:between w:val="nil"/>
        </w:pBdr>
        <w:spacing w:before="33"/>
        <w:rPr>
          <w:b/>
          <w:bCs/>
          <w:color w:val="000000" w:themeColor="text1"/>
          <w:sz w:val="24"/>
          <w:szCs w:val="24"/>
        </w:rPr>
      </w:pPr>
    </w:p>
    <w:p w14:paraId="17967CAB" w14:textId="77777777" w:rsidR="005C72C4" w:rsidRPr="0010523B" w:rsidRDefault="005C72C4" w:rsidP="005C72C4">
      <w:pPr>
        <w:pStyle w:val="Heading2"/>
        <w:tabs>
          <w:tab w:val="left" w:pos="9666"/>
        </w:tabs>
        <w:ind w:left="720" w:hanging="29"/>
        <w:rPr>
          <w:color w:val="000000" w:themeColor="text1"/>
        </w:rPr>
      </w:pPr>
      <w:r w:rsidRPr="0010523B">
        <w:rPr>
          <w:color w:val="000000" w:themeColor="text1"/>
          <w:shd w:val="clear" w:color="auto" w:fill="C00000"/>
        </w:rPr>
        <w:t xml:space="preserve"> Overview</w:t>
      </w:r>
      <w:r w:rsidRPr="0010523B">
        <w:rPr>
          <w:color w:val="000000" w:themeColor="text1"/>
          <w:shd w:val="clear" w:color="auto" w:fill="C00000"/>
        </w:rPr>
        <w:tab/>
      </w:r>
    </w:p>
    <w:p w14:paraId="033971E2" w14:textId="77777777" w:rsidR="005C72C4" w:rsidRPr="0010523B" w:rsidRDefault="005C72C4" w:rsidP="005C72C4">
      <w:pPr>
        <w:pBdr>
          <w:top w:val="nil"/>
          <w:left w:val="nil"/>
          <w:bottom w:val="nil"/>
          <w:right w:val="nil"/>
          <w:between w:val="nil"/>
        </w:pBdr>
        <w:spacing w:before="72"/>
        <w:rPr>
          <w:b/>
          <w:bCs/>
          <w:color w:val="000000" w:themeColor="text1"/>
          <w:sz w:val="24"/>
          <w:szCs w:val="24"/>
        </w:rPr>
      </w:pPr>
    </w:p>
    <w:p w14:paraId="4DD2A2B3" w14:textId="77777777" w:rsidR="005C72C4" w:rsidRPr="0010523B" w:rsidRDefault="005C72C4" w:rsidP="005C72C4">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 xml:space="preserve">This course builds a solid foundation in analytics by covering industry standard tools and techniques through a practical </w:t>
      </w:r>
      <w:proofErr w:type="gramStart"/>
      <w:r w:rsidRPr="0010523B">
        <w:rPr>
          <w:color w:val="000000" w:themeColor="text1"/>
          <w:sz w:val="24"/>
          <w:szCs w:val="24"/>
        </w:rPr>
        <w:t>industry oriented</w:t>
      </w:r>
      <w:proofErr w:type="gramEnd"/>
      <w:r w:rsidRPr="0010523B">
        <w:rPr>
          <w:color w:val="000000" w:themeColor="text1"/>
          <w:sz w:val="24"/>
          <w:szCs w:val="24"/>
        </w:rPr>
        <w:t xml:space="preserve"> curriculum. By the end of this program the candidates have a deep understanding of statistical techniques critical to data analysis and they can apply the models using real time data to drive business impact.</w:t>
      </w:r>
    </w:p>
    <w:p w14:paraId="24B87E54" w14:textId="77777777" w:rsidR="005C72C4" w:rsidRPr="0010523B" w:rsidRDefault="005C72C4" w:rsidP="005C72C4">
      <w:pPr>
        <w:pBdr>
          <w:top w:val="nil"/>
          <w:left w:val="nil"/>
          <w:bottom w:val="nil"/>
          <w:right w:val="nil"/>
          <w:between w:val="nil"/>
        </w:pBdr>
        <w:spacing w:before="53"/>
        <w:ind w:right="1531"/>
        <w:jc w:val="both"/>
        <w:rPr>
          <w:color w:val="000000" w:themeColor="text1"/>
          <w:sz w:val="24"/>
          <w:szCs w:val="24"/>
        </w:rPr>
      </w:pPr>
    </w:p>
    <w:p w14:paraId="54D32A11" w14:textId="03886CD7" w:rsidR="005C72C4" w:rsidRPr="0010523B" w:rsidRDefault="005C72C4" w:rsidP="005C72C4">
      <w:pPr>
        <w:pStyle w:val="Heading2"/>
        <w:tabs>
          <w:tab w:val="left" w:pos="9666"/>
        </w:tabs>
        <w:spacing w:before="1"/>
        <w:ind w:right="1531"/>
        <w:jc w:val="both"/>
        <w:rPr>
          <w:color w:val="000000" w:themeColor="text1"/>
        </w:rPr>
      </w:pPr>
      <w:r w:rsidRPr="0010523B">
        <w:rPr>
          <w:color w:val="000000" w:themeColor="text1"/>
          <w:shd w:val="clear" w:color="auto" w:fill="C00000"/>
        </w:rPr>
        <w:t>Course Objectives</w:t>
      </w:r>
      <w:r w:rsidRPr="0010523B">
        <w:rPr>
          <w:color w:val="000000" w:themeColor="text1"/>
          <w:shd w:val="clear" w:color="auto" w:fill="C00000"/>
        </w:rPr>
        <w:tab/>
      </w:r>
    </w:p>
    <w:p w14:paraId="4401A7F1" w14:textId="77777777" w:rsidR="005C72C4" w:rsidRPr="0010523B" w:rsidRDefault="005C72C4" w:rsidP="005C72C4">
      <w:pPr>
        <w:pBdr>
          <w:top w:val="nil"/>
          <w:left w:val="nil"/>
          <w:bottom w:val="nil"/>
          <w:right w:val="nil"/>
          <w:between w:val="nil"/>
        </w:pBdr>
        <w:spacing w:before="72"/>
        <w:rPr>
          <w:b/>
          <w:bCs/>
          <w:color w:val="000000" w:themeColor="text1"/>
          <w:sz w:val="24"/>
          <w:szCs w:val="24"/>
        </w:rPr>
      </w:pPr>
    </w:p>
    <w:p w14:paraId="0E949342" w14:textId="77777777" w:rsidR="005C72C4" w:rsidRPr="0010523B" w:rsidRDefault="005C72C4" w:rsidP="00756CB4">
      <w:pPr>
        <w:numPr>
          <w:ilvl w:val="0"/>
          <w:numId w:val="254"/>
        </w:numPr>
        <w:pBdr>
          <w:top w:val="nil"/>
          <w:left w:val="nil"/>
          <w:bottom w:val="nil"/>
          <w:right w:val="nil"/>
          <w:between w:val="nil"/>
        </w:pBdr>
        <w:tabs>
          <w:tab w:val="left" w:pos="1148"/>
        </w:tabs>
        <w:spacing w:line="276" w:lineRule="auto"/>
        <w:ind w:right="1531"/>
        <w:jc w:val="both"/>
        <w:rPr>
          <w:color w:val="000000" w:themeColor="text1"/>
          <w:sz w:val="24"/>
          <w:szCs w:val="24"/>
        </w:rPr>
      </w:pPr>
      <w:r w:rsidRPr="0010523B">
        <w:rPr>
          <w:color w:val="000000" w:themeColor="text1"/>
          <w:sz w:val="24"/>
          <w:szCs w:val="24"/>
        </w:rPr>
        <w:t>To enable students with the understanding of different types of measures used for descriptive analytics.</w:t>
      </w:r>
    </w:p>
    <w:p w14:paraId="74E2021F" w14:textId="77777777" w:rsidR="005C72C4" w:rsidRPr="0010523B" w:rsidRDefault="005C72C4" w:rsidP="00756CB4">
      <w:pPr>
        <w:numPr>
          <w:ilvl w:val="0"/>
          <w:numId w:val="254"/>
        </w:numPr>
        <w:pBdr>
          <w:top w:val="nil"/>
          <w:left w:val="nil"/>
          <w:bottom w:val="nil"/>
          <w:right w:val="nil"/>
          <w:between w:val="nil"/>
        </w:pBdr>
        <w:tabs>
          <w:tab w:val="left" w:pos="1148"/>
        </w:tabs>
        <w:spacing w:line="276" w:lineRule="auto"/>
        <w:ind w:right="1531"/>
        <w:jc w:val="both"/>
        <w:rPr>
          <w:color w:val="000000" w:themeColor="text1"/>
          <w:sz w:val="24"/>
          <w:szCs w:val="24"/>
        </w:rPr>
      </w:pPr>
      <w:r w:rsidRPr="0010523B">
        <w:rPr>
          <w:color w:val="000000" w:themeColor="text1"/>
          <w:sz w:val="24"/>
          <w:szCs w:val="24"/>
        </w:rPr>
        <w:t>To enable students with the conceptual and application knowledge of predictive analytics models like Simple regression, multiple regression, and Logistics regressions.</w:t>
      </w:r>
    </w:p>
    <w:p w14:paraId="1D78537A" w14:textId="77777777" w:rsidR="005C72C4" w:rsidRPr="0010523B" w:rsidRDefault="005C72C4" w:rsidP="00756CB4">
      <w:pPr>
        <w:numPr>
          <w:ilvl w:val="0"/>
          <w:numId w:val="254"/>
        </w:numPr>
        <w:pBdr>
          <w:top w:val="nil"/>
          <w:left w:val="nil"/>
          <w:bottom w:val="nil"/>
          <w:right w:val="nil"/>
          <w:between w:val="nil"/>
        </w:pBdr>
        <w:tabs>
          <w:tab w:val="left" w:pos="1148"/>
        </w:tabs>
        <w:spacing w:before="8" w:line="276" w:lineRule="auto"/>
        <w:ind w:right="1531"/>
        <w:jc w:val="both"/>
        <w:rPr>
          <w:color w:val="000000" w:themeColor="text1"/>
          <w:sz w:val="24"/>
          <w:szCs w:val="24"/>
        </w:rPr>
      </w:pPr>
      <w:r w:rsidRPr="0010523B">
        <w:rPr>
          <w:color w:val="000000" w:themeColor="text1"/>
          <w:sz w:val="24"/>
          <w:szCs w:val="24"/>
        </w:rPr>
        <w:t>To enable students with the understanding of time series data and its components and forecasting models.</w:t>
      </w:r>
    </w:p>
    <w:p w14:paraId="2C273EAC" w14:textId="77777777" w:rsidR="005C72C4" w:rsidRPr="0010523B" w:rsidRDefault="005C72C4" w:rsidP="00756CB4">
      <w:pPr>
        <w:numPr>
          <w:ilvl w:val="0"/>
          <w:numId w:val="254"/>
        </w:numPr>
        <w:pBdr>
          <w:top w:val="nil"/>
          <w:left w:val="nil"/>
          <w:bottom w:val="nil"/>
          <w:right w:val="nil"/>
          <w:between w:val="nil"/>
        </w:pBdr>
        <w:tabs>
          <w:tab w:val="left" w:pos="1147"/>
        </w:tabs>
        <w:spacing w:line="275" w:lineRule="auto"/>
        <w:ind w:left="1147" w:right="1531" w:hanging="360"/>
        <w:jc w:val="both"/>
        <w:rPr>
          <w:color w:val="000000" w:themeColor="text1"/>
          <w:sz w:val="24"/>
          <w:szCs w:val="24"/>
        </w:rPr>
      </w:pPr>
      <w:r w:rsidRPr="0010523B">
        <w:rPr>
          <w:color w:val="000000" w:themeColor="text1"/>
          <w:sz w:val="24"/>
          <w:szCs w:val="24"/>
        </w:rPr>
        <w:t>To enable students, apply forecasting techniques on Time Series Data.</w:t>
      </w:r>
    </w:p>
    <w:p w14:paraId="789C0DAB" w14:textId="77777777" w:rsidR="005C72C4" w:rsidRPr="0010523B" w:rsidRDefault="005C72C4" w:rsidP="00756CB4">
      <w:pPr>
        <w:numPr>
          <w:ilvl w:val="0"/>
          <w:numId w:val="254"/>
        </w:numPr>
        <w:pBdr>
          <w:top w:val="nil"/>
          <w:left w:val="nil"/>
          <w:bottom w:val="nil"/>
          <w:right w:val="nil"/>
          <w:between w:val="nil"/>
        </w:pBdr>
        <w:tabs>
          <w:tab w:val="left" w:pos="1148"/>
        </w:tabs>
        <w:spacing w:before="31" w:line="280" w:lineRule="auto"/>
        <w:ind w:right="1531"/>
        <w:jc w:val="both"/>
        <w:rPr>
          <w:color w:val="000000" w:themeColor="text1"/>
          <w:sz w:val="24"/>
          <w:szCs w:val="24"/>
        </w:rPr>
      </w:pPr>
      <w:r w:rsidRPr="0010523B">
        <w:rPr>
          <w:color w:val="000000" w:themeColor="text1"/>
          <w:sz w:val="24"/>
          <w:szCs w:val="24"/>
        </w:rPr>
        <w:t>To enable students with the conceptual and application knowledge of prescriptive analytics.</w:t>
      </w:r>
    </w:p>
    <w:p w14:paraId="15C55A60" w14:textId="77777777" w:rsidR="005C72C4" w:rsidRPr="0010523B" w:rsidRDefault="005C72C4" w:rsidP="005C72C4">
      <w:pPr>
        <w:pBdr>
          <w:top w:val="nil"/>
          <w:left w:val="nil"/>
          <w:bottom w:val="nil"/>
          <w:right w:val="nil"/>
          <w:between w:val="nil"/>
        </w:pBdr>
        <w:spacing w:before="43"/>
        <w:rPr>
          <w:color w:val="000000" w:themeColor="text1"/>
          <w:sz w:val="24"/>
          <w:szCs w:val="24"/>
        </w:rPr>
      </w:pPr>
    </w:p>
    <w:p w14:paraId="4F28D517" w14:textId="15A7158C" w:rsidR="005C72C4" w:rsidRPr="0010523B" w:rsidRDefault="005C72C4" w:rsidP="005C72C4">
      <w:pPr>
        <w:pStyle w:val="Heading2"/>
        <w:tabs>
          <w:tab w:val="left" w:pos="9666"/>
        </w:tabs>
        <w:spacing w:before="1"/>
        <w:rPr>
          <w:color w:val="000000" w:themeColor="text1"/>
        </w:rPr>
      </w:pPr>
      <w:r w:rsidRPr="0010523B">
        <w:rPr>
          <w:color w:val="000000" w:themeColor="text1"/>
          <w:shd w:val="clear" w:color="auto" w:fill="C00000"/>
        </w:rPr>
        <w:t>Course Outcomes</w:t>
      </w:r>
      <w:r w:rsidRPr="0010523B">
        <w:rPr>
          <w:color w:val="000000" w:themeColor="text1"/>
          <w:shd w:val="clear" w:color="auto" w:fill="C00000"/>
        </w:rPr>
        <w:tab/>
      </w:r>
    </w:p>
    <w:p w14:paraId="6C83A061" w14:textId="77777777" w:rsidR="005C72C4" w:rsidRPr="0010523B" w:rsidRDefault="005C72C4" w:rsidP="005C72C4">
      <w:pPr>
        <w:pBdr>
          <w:top w:val="nil"/>
          <w:left w:val="nil"/>
          <w:bottom w:val="nil"/>
          <w:right w:val="nil"/>
          <w:between w:val="nil"/>
        </w:pBdr>
        <w:spacing w:before="76"/>
        <w:rPr>
          <w:b/>
          <w:bCs/>
          <w:color w:val="000000" w:themeColor="text1"/>
          <w:sz w:val="24"/>
          <w:szCs w:val="24"/>
        </w:rPr>
      </w:pPr>
    </w:p>
    <w:p w14:paraId="10AC9EF4" w14:textId="77777777" w:rsidR="005C72C4" w:rsidRPr="0010523B" w:rsidRDefault="005C72C4" w:rsidP="00756CB4">
      <w:pPr>
        <w:numPr>
          <w:ilvl w:val="0"/>
          <w:numId w:val="253"/>
        </w:numPr>
        <w:pBdr>
          <w:top w:val="nil"/>
          <w:left w:val="nil"/>
          <w:bottom w:val="nil"/>
          <w:right w:val="nil"/>
          <w:between w:val="nil"/>
        </w:pBdr>
        <w:tabs>
          <w:tab w:val="left" w:pos="1080"/>
        </w:tabs>
        <w:spacing w:line="280" w:lineRule="auto"/>
        <w:ind w:left="1077" w:right="1531" w:hanging="357"/>
        <w:jc w:val="both"/>
        <w:rPr>
          <w:color w:val="000000" w:themeColor="text1"/>
          <w:sz w:val="24"/>
          <w:szCs w:val="24"/>
        </w:rPr>
      </w:pPr>
      <w:r w:rsidRPr="0010523B">
        <w:rPr>
          <w:color w:val="000000" w:themeColor="text1"/>
          <w:sz w:val="24"/>
          <w:szCs w:val="24"/>
        </w:rPr>
        <w:t>Exhibit the fair understanding of concepts, theories, models and principles of business analytics— types of data, data preparation techniques, and the theoretical foundations of descriptive, predictive, and prescriptive analytics.</w:t>
      </w:r>
    </w:p>
    <w:p w14:paraId="495AB7E7" w14:textId="77777777" w:rsidR="005C72C4" w:rsidRPr="0010523B" w:rsidRDefault="005C72C4" w:rsidP="00756CB4">
      <w:pPr>
        <w:numPr>
          <w:ilvl w:val="0"/>
          <w:numId w:val="253"/>
        </w:numPr>
        <w:pBdr>
          <w:top w:val="nil"/>
          <w:left w:val="nil"/>
          <w:bottom w:val="nil"/>
          <w:right w:val="nil"/>
          <w:between w:val="nil"/>
        </w:pBdr>
        <w:tabs>
          <w:tab w:val="left" w:pos="1080"/>
        </w:tabs>
        <w:spacing w:line="269" w:lineRule="auto"/>
        <w:ind w:left="1077" w:right="1531" w:hanging="357"/>
        <w:jc w:val="both"/>
        <w:rPr>
          <w:color w:val="000000" w:themeColor="text1"/>
          <w:sz w:val="24"/>
          <w:szCs w:val="24"/>
        </w:rPr>
      </w:pPr>
      <w:r w:rsidRPr="0010523B">
        <w:rPr>
          <w:color w:val="000000" w:themeColor="text1"/>
          <w:sz w:val="24"/>
          <w:szCs w:val="24"/>
        </w:rPr>
        <w:t>Demonstrate the ability of applying the skill of concepts, theories and models of Business Analytics using appropriate tools and software-based techniques to clean, visualize, model, and interpret business data.</w:t>
      </w:r>
    </w:p>
    <w:p w14:paraId="384DFAC6" w14:textId="77777777" w:rsidR="005C72C4" w:rsidRPr="0010523B" w:rsidRDefault="005C72C4" w:rsidP="00756CB4">
      <w:pPr>
        <w:numPr>
          <w:ilvl w:val="0"/>
          <w:numId w:val="253"/>
        </w:numPr>
        <w:pBdr>
          <w:top w:val="nil"/>
          <w:left w:val="nil"/>
          <w:bottom w:val="nil"/>
          <w:right w:val="nil"/>
          <w:between w:val="nil"/>
        </w:pBdr>
        <w:tabs>
          <w:tab w:val="left" w:pos="1080"/>
        </w:tabs>
        <w:spacing w:before="37"/>
        <w:ind w:left="1077" w:right="1531" w:hanging="357"/>
        <w:jc w:val="both"/>
        <w:rPr>
          <w:color w:val="000000" w:themeColor="text1"/>
          <w:sz w:val="24"/>
          <w:szCs w:val="24"/>
        </w:rPr>
      </w:pPr>
      <w:r w:rsidRPr="0010523B">
        <w:rPr>
          <w:color w:val="000000" w:themeColor="text1"/>
          <w:sz w:val="24"/>
          <w:szCs w:val="24"/>
        </w:rPr>
        <w:t>Demonstrate the ability of analyzing the real time problems using skill acquired by concepts, theories, models and principles of Business Analytics course such as regression, classification, and time-series forecasting methods.</w:t>
      </w:r>
    </w:p>
    <w:p w14:paraId="229A6050" w14:textId="77777777" w:rsidR="005C72C4" w:rsidRPr="0010523B" w:rsidRDefault="005C72C4" w:rsidP="00756CB4">
      <w:pPr>
        <w:numPr>
          <w:ilvl w:val="0"/>
          <w:numId w:val="253"/>
        </w:numPr>
        <w:pBdr>
          <w:top w:val="nil"/>
          <w:left w:val="nil"/>
          <w:bottom w:val="nil"/>
          <w:right w:val="nil"/>
          <w:between w:val="nil"/>
        </w:pBdr>
        <w:tabs>
          <w:tab w:val="left" w:pos="1080"/>
        </w:tabs>
        <w:spacing w:before="41"/>
        <w:ind w:left="1077" w:right="1531" w:hanging="357"/>
        <w:jc w:val="both"/>
        <w:rPr>
          <w:color w:val="000000" w:themeColor="text1"/>
          <w:sz w:val="24"/>
          <w:szCs w:val="24"/>
        </w:rPr>
      </w:pPr>
      <w:r w:rsidRPr="0010523B">
        <w:rPr>
          <w:color w:val="000000" w:themeColor="text1"/>
          <w:sz w:val="24"/>
          <w:szCs w:val="24"/>
        </w:rPr>
        <w:t>Exhibit the ability of designing and redesigning existing and new models by using the acquired skills from concepts, theories, models and principles of predictive and forecasting models using diagnostic measures, accuracy metrics, and assumption testing.</w:t>
      </w:r>
    </w:p>
    <w:p w14:paraId="176DA37F" w14:textId="77777777" w:rsidR="005C72C4" w:rsidRPr="0010523B" w:rsidRDefault="005C72C4" w:rsidP="00756CB4">
      <w:pPr>
        <w:numPr>
          <w:ilvl w:val="0"/>
          <w:numId w:val="253"/>
        </w:numPr>
        <w:pBdr>
          <w:top w:val="nil"/>
          <w:left w:val="nil"/>
          <w:bottom w:val="nil"/>
          <w:right w:val="nil"/>
          <w:between w:val="nil"/>
        </w:pBdr>
        <w:tabs>
          <w:tab w:val="left" w:pos="1080"/>
        </w:tabs>
        <w:spacing w:before="41"/>
        <w:ind w:left="1077" w:right="1531" w:hanging="357"/>
        <w:jc w:val="both"/>
        <w:rPr>
          <w:color w:val="000000" w:themeColor="text1"/>
          <w:sz w:val="24"/>
          <w:szCs w:val="24"/>
        </w:rPr>
      </w:pPr>
      <w:r w:rsidRPr="0010523B">
        <w:rPr>
          <w:color w:val="000000" w:themeColor="text1"/>
          <w:sz w:val="24"/>
          <w:szCs w:val="24"/>
        </w:rPr>
        <w:t>Exhibit the ability of developing or re-designing data-driven models by integrating descriptive, predictive, and prescriptive analytics techniques to recommend optimal solutions for business decision-making.</w:t>
      </w:r>
    </w:p>
    <w:tbl>
      <w:tblPr>
        <w:tblStyle w:val="affffff6"/>
        <w:tblW w:w="913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7"/>
        <w:gridCol w:w="6507"/>
      </w:tblGrid>
      <w:tr w:rsidR="0010523B" w:rsidRPr="0010523B" w14:paraId="7416EC56" w14:textId="77777777" w:rsidTr="0010523B">
        <w:trPr>
          <w:trHeight w:val="1905"/>
        </w:trPr>
        <w:tc>
          <w:tcPr>
            <w:tcW w:w="2627" w:type="dxa"/>
          </w:tcPr>
          <w:p w14:paraId="64260F15" w14:textId="77777777" w:rsidR="005C72C4" w:rsidRPr="0010523B" w:rsidRDefault="005C72C4" w:rsidP="0010523B">
            <w:pPr>
              <w:pBdr>
                <w:top w:val="nil"/>
                <w:left w:val="nil"/>
                <w:bottom w:val="nil"/>
                <w:right w:val="nil"/>
                <w:between w:val="nil"/>
              </w:pBdr>
              <w:spacing w:before="37"/>
              <w:rPr>
                <w:color w:val="000000" w:themeColor="text1"/>
                <w:sz w:val="24"/>
                <w:szCs w:val="24"/>
              </w:rPr>
            </w:pPr>
          </w:p>
          <w:p w14:paraId="231D9191" w14:textId="77777777" w:rsidR="005C72C4" w:rsidRPr="0010523B" w:rsidRDefault="005C72C4"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07" w:type="dxa"/>
          </w:tcPr>
          <w:p w14:paraId="40662198" w14:textId="77777777" w:rsidR="005C72C4" w:rsidRPr="0010523B" w:rsidRDefault="005C72C4" w:rsidP="00756CB4">
            <w:pPr>
              <w:numPr>
                <w:ilvl w:val="0"/>
                <w:numId w:val="251"/>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2923ADB8" w14:textId="77777777" w:rsidR="005C72C4" w:rsidRPr="0010523B" w:rsidRDefault="005C72C4" w:rsidP="00756CB4">
            <w:pPr>
              <w:numPr>
                <w:ilvl w:val="0"/>
                <w:numId w:val="251"/>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Readings</w:t>
            </w:r>
          </w:p>
          <w:p w14:paraId="58CC3C17" w14:textId="77777777" w:rsidR="005C72C4" w:rsidRPr="0010523B" w:rsidRDefault="005C72C4" w:rsidP="00756CB4">
            <w:pPr>
              <w:numPr>
                <w:ilvl w:val="0"/>
                <w:numId w:val="251"/>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classroom exercises</w:t>
            </w:r>
          </w:p>
          <w:p w14:paraId="2E2A2CCD" w14:textId="77777777" w:rsidR="005C72C4" w:rsidRPr="0010523B" w:rsidRDefault="005C72C4" w:rsidP="00756CB4">
            <w:pPr>
              <w:numPr>
                <w:ilvl w:val="0"/>
                <w:numId w:val="251"/>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Group discussion</w:t>
            </w:r>
          </w:p>
          <w:p w14:paraId="23058446" w14:textId="6DEEE27A" w:rsidR="005C72C4" w:rsidRPr="0010523B" w:rsidRDefault="005C72C4" w:rsidP="00756CB4">
            <w:pPr>
              <w:numPr>
                <w:ilvl w:val="0"/>
                <w:numId w:val="251"/>
              </w:numPr>
              <w:pBdr>
                <w:top w:val="nil"/>
                <w:left w:val="nil"/>
                <w:bottom w:val="nil"/>
                <w:right w:val="nil"/>
                <w:between w:val="nil"/>
              </w:pBdr>
              <w:tabs>
                <w:tab w:val="left" w:pos="470"/>
              </w:tabs>
              <w:spacing w:before="40"/>
              <w:rPr>
                <w:color w:val="000000" w:themeColor="text1"/>
                <w:sz w:val="24"/>
                <w:szCs w:val="24"/>
              </w:rPr>
            </w:pPr>
            <w:r w:rsidRPr="0010523B">
              <w:rPr>
                <w:color w:val="000000" w:themeColor="text1"/>
                <w:sz w:val="24"/>
                <w:szCs w:val="24"/>
              </w:rPr>
              <w:t>Case Analysis collaboratively with students ‘involvement</w:t>
            </w:r>
          </w:p>
          <w:p w14:paraId="25B03611" w14:textId="77777777" w:rsidR="005C72C4" w:rsidRPr="0010523B" w:rsidRDefault="005C72C4" w:rsidP="00756CB4">
            <w:pPr>
              <w:numPr>
                <w:ilvl w:val="0"/>
                <w:numId w:val="251"/>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Visual presentation</w:t>
            </w:r>
          </w:p>
        </w:tc>
      </w:tr>
      <w:tr w:rsidR="005C72C4" w:rsidRPr="0010523B" w14:paraId="774E8404" w14:textId="77777777" w:rsidTr="0010523B">
        <w:trPr>
          <w:trHeight w:val="1905"/>
        </w:trPr>
        <w:tc>
          <w:tcPr>
            <w:tcW w:w="2627" w:type="dxa"/>
          </w:tcPr>
          <w:p w14:paraId="348DDB11" w14:textId="77777777" w:rsidR="005C72C4" w:rsidRPr="0010523B" w:rsidRDefault="005C72C4" w:rsidP="005C72C4">
            <w:pPr>
              <w:pBdr>
                <w:top w:val="nil"/>
                <w:left w:val="nil"/>
                <w:bottom w:val="nil"/>
                <w:right w:val="nil"/>
                <w:between w:val="nil"/>
              </w:pBdr>
              <w:rPr>
                <w:color w:val="000000" w:themeColor="text1"/>
                <w:sz w:val="24"/>
                <w:szCs w:val="24"/>
              </w:rPr>
            </w:pPr>
          </w:p>
          <w:p w14:paraId="4119DE16" w14:textId="77777777" w:rsidR="005C72C4" w:rsidRPr="0010523B" w:rsidRDefault="005C72C4" w:rsidP="005C72C4">
            <w:pPr>
              <w:pBdr>
                <w:top w:val="nil"/>
                <w:left w:val="nil"/>
                <w:bottom w:val="nil"/>
                <w:right w:val="nil"/>
                <w:between w:val="nil"/>
              </w:pBdr>
              <w:spacing w:before="236"/>
              <w:rPr>
                <w:color w:val="000000" w:themeColor="text1"/>
                <w:sz w:val="24"/>
                <w:szCs w:val="24"/>
              </w:rPr>
            </w:pPr>
          </w:p>
          <w:p w14:paraId="1FE85749" w14:textId="1869D3B4" w:rsidR="005C72C4" w:rsidRPr="0010523B" w:rsidRDefault="005C72C4" w:rsidP="005C72C4">
            <w:pPr>
              <w:pBdr>
                <w:top w:val="nil"/>
                <w:left w:val="nil"/>
                <w:bottom w:val="nil"/>
                <w:right w:val="nil"/>
                <w:between w:val="nil"/>
              </w:pBdr>
              <w:spacing w:before="37"/>
              <w:rPr>
                <w:color w:val="000000" w:themeColor="text1"/>
                <w:sz w:val="24"/>
                <w:szCs w:val="24"/>
              </w:rPr>
            </w:pPr>
            <w:r w:rsidRPr="0010523B">
              <w:rPr>
                <w:b/>
                <w:bCs/>
                <w:color w:val="000000" w:themeColor="text1"/>
                <w:sz w:val="24"/>
                <w:szCs w:val="24"/>
              </w:rPr>
              <w:t>Assessment Strategy</w:t>
            </w:r>
          </w:p>
        </w:tc>
        <w:tc>
          <w:tcPr>
            <w:tcW w:w="6507" w:type="dxa"/>
          </w:tcPr>
          <w:p w14:paraId="2EEB4E79" w14:textId="77777777" w:rsidR="005C72C4" w:rsidRPr="0010523B" w:rsidRDefault="005C72C4" w:rsidP="005C72C4">
            <w:pPr>
              <w:pBdr>
                <w:top w:val="nil"/>
                <w:left w:val="nil"/>
                <w:bottom w:val="nil"/>
                <w:right w:val="nil"/>
                <w:between w:val="nil"/>
              </w:pBdr>
              <w:spacing w:line="276" w:lineRule="auto"/>
              <w:ind w:left="108"/>
              <w:jc w:val="both"/>
              <w:rPr>
                <w:color w:val="000000" w:themeColor="text1"/>
                <w:sz w:val="24"/>
                <w:szCs w:val="24"/>
              </w:rPr>
            </w:pPr>
            <w:r w:rsidRPr="0010523B">
              <w:rPr>
                <w:color w:val="000000" w:themeColor="text1"/>
                <w:sz w:val="24"/>
                <w:szCs w:val="24"/>
              </w:rPr>
              <w:t>Participants will be assessed on both conceptual understanding and business applications of Business Analytics.</w:t>
            </w:r>
          </w:p>
          <w:p w14:paraId="142E46A2" w14:textId="77777777" w:rsidR="005C72C4" w:rsidRPr="0010523B" w:rsidRDefault="005C72C4" w:rsidP="00756CB4">
            <w:pPr>
              <w:numPr>
                <w:ilvl w:val="0"/>
                <w:numId w:val="250"/>
              </w:numPr>
              <w:pBdr>
                <w:top w:val="nil"/>
                <w:left w:val="nil"/>
                <w:bottom w:val="nil"/>
                <w:right w:val="nil"/>
                <w:between w:val="nil"/>
              </w:pBdr>
              <w:tabs>
                <w:tab w:val="left" w:pos="652"/>
              </w:tabs>
              <w:spacing w:line="275" w:lineRule="auto"/>
              <w:rPr>
                <w:color w:val="000000" w:themeColor="text1"/>
                <w:sz w:val="24"/>
                <w:szCs w:val="24"/>
              </w:rPr>
            </w:pPr>
            <w:r w:rsidRPr="0010523B">
              <w:rPr>
                <w:color w:val="000000" w:themeColor="text1"/>
                <w:sz w:val="24"/>
                <w:szCs w:val="24"/>
              </w:rPr>
              <w:t>Case study discussions &amp; solving mini projects</w:t>
            </w:r>
          </w:p>
          <w:p w14:paraId="4E58840D" w14:textId="77777777" w:rsidR="005C72C4" w:rsidRPr="0010523B" w:rsidRDefault="005C72C4" w:rsidP="00756CB4">
            <w:pPr>
              <w:numPr>
                <w:ilvl w:val="0"/>
                <w:numId w:val="250"/>
              </w:numPr>
              <w:pBdr>
                <w:top w:val="nil"/>
                <w:left w:val="nil"/>
                <w:bottom w:val="nil"/>
                <w:right w:val="nil"/>
                <w:between w:val="nil"/>
              </w:pBdr>
              <w:tabs>
                <w:tab w:val="left" w:pos="652"/>
              </w:tabs>
              <w:spacing w:before="33"/>
              <w:rPr>
                <w:color w:val="000000" w:themeColor="text1"/>
                <w:sz w:val="24"/>
                <w:szCs w:val="24"/>
              </w:rPr>
            </w:pPr>
            <w:r w:rsidRPr="0010523B">
              <w:rPr>
                <w:color w:val="000000" w:themeColor="text1"/>
                <w:sz w:val="24"/>
                <w:szCs w:val="24"/>
              </w:rPr>
              <w:t>Submission of assignments and individual presentation</w:t>
            </w:r>
          </w:p>
          <w:p w14:paraId="2C1D4871" w14:textId="77777777" w:rsidR="005C72C4" w:rsidRPr="0010523B" w:rsidRDefault="005C72C4" w:rsidP="00756CB4">
            <w:pPr>
              <w:numPr>
                <w:ilvl w:val="0"/>
                <w:numId w:val="250"/>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Group presentation</w:t>
            </w:r>
          </w:p>
          <w:p w14:paraId="2F695780" w14:textId="508226F4" w:rsidR="005C72C4" w:rsidRPr="0010523B" w:rsidRDefault="005C72C4" w:rsidP="00756CB4">
            <w:pPr>
              <w:numPr>
                <w:ilvl w:val="0"/>
                <w:numId w:val="250"/>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3D862202" w14:textId="77777777" w:rsidR="005C72C4" w:rsidRPr="0010523B" w:rsidRDefault="005C72C4" w:rsidP="005C72C4">
      <w:pPr>
        <w:tabs>
          <w:tab w:val="left" w:pos="9666"/>
        </w:tabs>
        <w:ind w:left="691"/>
        <w:rPr>
          <w:b/>
          <w:bCs/>
          <w:color w:val="000000" w:themeColor="text1"/>
          <w:sz w:val="24"/>
          <w:szCs w:val="24"/>
          <w:shd w:val="clear" w:color="auto" w:fill="C00000"/>
        </w:rPr>
      </w:pPr>
    </w:p>
    <w:p w14:paraId="6E918404" w14:textId="11B3E5DE" w:rsidR="005C72C4" w:rsidRPr="0010523B" w:rsidRDefault="005C72C4" w:rsidP="005C72C4">
      <w:pPr>
        <w:tabs>
          <w:tab w:val="left" w:pos="9666"/>
        </w:tabs>
        <w:ind w:left="691"/>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5F82777A" w14:textId="77777777" w:rsidR="005C72C4" w:rsidRPr="0010523B" w:rsidRDefault="005C72C4" w:rsidP="005C72C4">
      <w:pPr>
        <w:pBdr>
          <w:top w:val="nil"/>
          <w:left w:val="nil"/>
          <w:bottom w:val="nil"/>
          <w:right w:val="nil"/>
          <w:between w:val="nil"/>
        </w:pBdr>
        <w:spacing w:before="132"/>
        <w:rPr>
          <w:b/>
          <w:bCs/>
          <w:color w:val="000000" w:themeColor="text1"/>
          <w:sz w:val="20"/>
          <w:szCs w:val="20"/>
        </w:rPr>
      </w:pPr>
    </w:p>
    <w:tbl>
      <w:tblPr>
        <w:tblStyle w:val="affffff8"/>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338"/>
        <w:gridCol w:w="1777"/>
      </w:tblGrid>
      <w:tr w:rsidR="0010523B" w:rsidRPr="0010523B" w14:paraId="69D3F499" w14:textId="77777777" w:rsidTr="0010523B">
        <w:trPr>
          <w:trHeight w:val="633"/>
        </w:trPr>
        <w:tc>
          <w:tcPr>
            <w:tcW w:w="1013" w:type="dxa"/>
          </w:tcPr>
          <w:p w14:paraId="2B2E5E0F" w14:textId="77777777" w:rsidR="005C72C4" w:rsidRPr="0010523B" w:rsidRDefault="005C72C4" w:rsidP="005C72C4">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338" w:type="dxa"/>
          </w:tcPr>
          <w:p w14:paraId="2CDB3E04" w14:textId="77777777" w:rsidR="005C72C4" w:rsidRPr="0010523B" w:rsidRDefault="005C72C4" w:rsidP="005C72C4">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777" w:type="dxa"/>
          </w:tcPr>
          <w:p w14:paraId="71E6EDC0" w14:textId="77777777" w:rsidR="005C72C4" w:rsidRPr="0010523B" w:rsidRDefault="005C72C4" w:rsidP="005C72C4">
            <w:pPr>
              <w:pBdr>
                <w:top w:val="nil"/>
                <w:left w:val="nil"/>
                <w:bottom w:val="nil"/>
                <w:right w:val="nil"/>
                <w:between w:val="nil"/>
              </w:pBdr>
              <w:spacing w:before="1"/>
              <w:ind w:left="15"/>
              <w:jc w:val="center"/>
              <w:rPr>
                <w:b/>
                <w:bCs/>
                <w:color w:val="000000" w:themeColor="text1"/>
                <w:sz w:val="24"/>
                <w:szCs w:val="24"/>
              </w:rPr>
            </w:pPr>
            <w:r w:rsidRPr="0010523B">
              <w:rPr>
                <w:b/>
                <w:bCs/>
                <w:color w:val="000000" w:themeColor="text1"/>
                <w:sz w:val="24"/>
                <w:szCs w:val="24"/>
                <w:u w:val="single"/>
              </w:rPr>
              <w:t>Teaching</w:t>
            </w:r>
          </w:p>
          <w:p w14:paraId="433BD7D6" w14:textId="77777777" w:rsidR="005C72C4" w:rsidRPr="0010523B" w:rsidRDefault="005C72C4" w:rsidP="005C72C4">
            <w:pPr>
              <w:pBdr>
                <w:top w:val="nil"/>
                <w:left w:val="nil"/>
                <w:bottom w:val="nil"/>
                <w:right w:val="nil"/>
                <w:between w:val="nil"/>
              </w:pBdr>
              <w:spacing w:before="41"/>
              <w:ind w:left="12"/>
              <w:jc w:val="center"/>
              <w:rPr>
                <w:b/>
                <w:bCs/>
                <w:color w:val="000000" w:themeColor="text1"/>
                <w:sz w:val="24"/>
                <w:szCs w:val="24"/>
              </w:rPr>
            </w:pPr>
            <w:r w:rsidRPr="0010523B">
              <w:rPr>
                <w:b/>
                <w:bCs/>
                <w:color w:val="000000" w:themeColor="text1"/>
                <w:sz w:val="24"/>
                <w:szCs w:val="24"/>
                <w:u w:val="single"/>
              </w:rPr>
              <w:t>Hours</w:t>
            </w:r>
          </w:p>
        </w:tc>
      </w:tr>
      <w:tr w:rsidR="0010523B" w:rsidRPr="0010523B" w14:paraId="0AD597BB" w14:textId="77777777" w:rsidTr="0010523B">
        <w:trPr>
          <w:trHeight w:val="1589"/>
        </w:trPr>
        <w:tc>
          <w:tcPr>
            <w:tcW w:w="1013" w:type="dxa"/>
          </w:tcPr>
          <w:p w14:paraId="035B72D8" w14:textId="77777777" w:rsidR="005C72C4" w:rsidRPr="0010523B" w:rsidRDefault="005C72C4"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Unit I</w:t>
            </w:r>
          </w:p>
        </w:tc>
        <w:tc>
          <w:tcPr>
            <w:tcW w:w="6338" w:type="dxa"/>
          </w:tcPr>
          <w:p w14:paraId="6651731A" w14:textId="77777777" w:rsidR="005C72C4" w:rsidRPr="0010523B" w:rsidRDefault="005C72C4"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Introduction to Business Analytics</w:t>
            </w:r>
          </w:p>
          <w:p w14:paraId="3369B8C9" w14:textId="547C1C52" w:rsidR="005C72C4" w:rsidRPr="0010523B" w:rsidRDefault="005C72C4" w:rsidP="005C72C4">
            <w:pPr>
              <w:pBdr>
                <w:top w:val="nil"/>
                <w:left w:val="nil"/>
                <w:bottom w:val="nil"/>
                <w:right w:val="nil"/>
                <w:between w:val="nil"/>
              </w:pBdr>
              <w:spacing w:before="41" w:line="276" w:lineRule="auto"/>
              <w:ind w:left="108"/>
              <w:jc w:val="both"/>
              <w:rPr>
                <w:color w:val="000000" w:themeColor="text1"/>
                <w:sz w:val="24"/>
                <w:szCs w:val="24"/>
              </w:rPr>
            </w:pPr>
            <w:r w:rsidRPr="0010523B">
              <w:rPr>
                <w:color w:val="000000" w:themeColor="text1"/>
                <w:sz w:val="24"/>
                <w:szCs w:val="24"/>
              </w:rPr>
              <w:t>Introduction to Business Analytics; Descriptive Analytics; Analytics Capability; Introduction to Descriptive Analytics; Data Types and Scales; Descriptive Measures – Central tendencies, Variation, Shape.</w:t>
            </w:r>
          </w:p>
        </w:tc>
        <w:tc>
          <w:tcPr>
            <w:tcW w:w="1777" w:type="dxa"/>
          </w:tcPr>
          <w:p w14:paraId="79E2BF66" w14:textId="77777777" w:rsidR="005C72C4" w:rsidRPr="0010523B" w:rsidRDefault="005C72C4"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10523B" w:rsidRPr="0010523B" w14:paraId="7926D304" w14:textId="77777777" w:rsidTr="0010523B">
        <w:trPr>
          <w:trHeight w:val="3173"/>
        </w:trPr>
        <w:tc>
          <w:tcPr>
            <w:tcW w:w="1013" w:type="dxa"/>
          </w:tcPr>
          <w:p w14:paraId="3F2A9529" w14:textId="77777777" w:rsidR="005C72C4" w:rsidRPr="0010523B" w:rsidRDefault="005C72C4"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Unit II</w:t>
            </w:r>
          </w:p>
        </w:tc>
        <w:tc>
          <w:tcPr>
            <w:tcW w:w="6338" w:type="dxa"/>
          </w:tcPr>
          <w:p w14:paraId="5FA91086" w14:textId="77777777" w:rsidR="005C72C4" w:rsidRPr="0010523B" w:rsidRDefault="005C72C4" w:rsidP="005C72C4">
            <w:pPr>
              <w:pBdr>
                <w:top w:val="nil"/>
                <w:left w:val="nil"/>
                <w:bottom w:val="nil"/>
                <w:right w:val="nil"/>
                <w:between w:val="nil"/>
              </w:pBdr>
              <w:spacing w:line="276" w:lineRule="auto"/>
              <w:ind w:left="108" w:right="91"/>
              <w:jc w:val="both"/>
              <w:rPr>
                <w:b/>
                <w:bCs/>
                <w:color w:val="000000" w:themeColor="text1"/>
                <w:sz w:val="24"/>
                <w:szCs w:val="24"/>
              </w:rPr>
            </w:pPr>
            <w:r w:rsidRPr="0010523B">
              <w:rPr>
                <w:b/>
                <w:bCs/>
                <w:color w:val="000000" w:themeColor="text1"/>
                <w:sz w:val="24"/>
                <w:szCs w:val="24"/>
              </w:rPr>
              <w:t>Predictive Analytics - Simple Regression, Multiple Regression</w:t>
            </w:r>
          </w:p>
          <w:p w14:paraId="357A4BAE" w14:textId="317050C9" w:rsidR="005C72C4" w:rsidRPr="0010523B" w:rsidRDefault="005C72C4" w:rsidP="005C72C4">
            <w:pPr>
              <w:pBdr>
                <w:top w:val="nil"/>
                <w:left w:val="nil"/>
                <w:bottom w:val="nil"/>
                <w:right w:val="nil"/>
                <w:between w:val="nil"/>
              </w:pBdr>
              <w:spacing w:line="276" w:lineRule="auto"/>
              <w:ind w:left="110" w:right="85"/>
              <w:jc w:val="both"/>
              <w:rPr>
                <w:color w:val="000000" w:themeColor="text1"/>
                <w:sz w:val="24"/>
                <w:szCs w:val="24"/>
              </w:rPr>
            </w:pPr>
            <w:r w:rsidRPr="0010523B">
              <w:rPr>
                <w:color w:val="000000" w:themeColor="text1"/>
                <w:sz w:val="24"/>
                <w:szCs w:val="24"/>
              </w:rPr>
              <w:t xml:space="preserve">Introduction to Simple Regression; Simple Regression Model Building; Estimation of parameters- the method of OLS; Interpretation of Simple Regression Coefficients; R </w:t>
            </w:r>
            <w:proofErr w:type="spellStart"/>
            <w:r w:rsidRPr="0010523B">
              <w:rPr>
                <w:color w:val="000000" w:themeColor="text1"/>
                <w:sz w:val="24"/>
                <w:szCs w:val="24"/>
              </w:rPr>
              <w:t>sq</w:t>
            </w:r>
            <w:proofErr w:type="spellEnd"/>
            <w:r w:rsidRPr="0010523B">
              <w:rPr>
                <w:color w:val="000000" w:themeColor="text1"/>
                <w:sz w:val="24"/>
                <w:szCs w:val="24"/>
              </w:rPr>
              <w:t>, p value; Outlier Analysis; Introduction to Multiple Regression; Multiple Regression model Building; Interpretation of MLR Coefficients; Validation of MLR model; Coefficient of Multiple Determination (R-Square) and Adjusted R-Square; Residual Analysis.</w:t>
            </w:r>
          </w:p>
        </w:tc>
        <w:tc>
          <w:tcPr>
            <w:tcW w:w="1777" w:type="dxa"/>
          </w:tcPr>
          <w:p w14:paraId="2FB62143" w14:textId="77777777" w:rsidR="005C72C4" w:rsidRPr="0010523B" w:rsidRDefault="005C72C4" w:rsidP="0010523B">
            <w:pPr>
              <w:pBdr>
                <w:top w:val="nil"/>
                <w:left w:val="nil"/>
                <w:bottom w:val="nil"/>
                <w:right w:val="nil"/>
                <w:between w:val="nil"/>
              </w:pBdr>
              <w:spacing w:line="273" w:lineRule="auto"/>
              <w:ind w:left="15"/>
              <w:jc w:val="center"/>
              <w:rPr>
                <w:color w:val="000000" w:themeColor="text1"/>
                <w:sz w:val="24"/>
                <w:szCs w:val="24"/>
              </w:rPr>
            </w:pPr>
            <w:r w:rsidRPr="0010523B">
              <w:rPr>
                <w:color w:val="000000" w:themeColor="text1"/>
                <w:sz w:val="24"/>
                <w:szCs w:val="24"/>
              </w:rPr>
              <w:t>8</w:t>
            </w:r>
          </w:p>
        </w:tc>
      </w:tr>
      <w:tr w:rsidR="0010523B" w:rsidRPr="0010523B" w14:paraId="64C95FEA" w14:textId="77777777" w:rsidTr="0010523B">
        <w:trPr>
          <w:trHeight w:val="1905"/>
        </w:trPr>
        <w:tc>
          <w:tcPr>
            <w:tcW w:w="1013" w:type="dxa"/>
          </w:tcPr>
          <w:p w14:paraId="617A2BD3" w14:textId="77777777" w:rsidR="005C72C4" w:rsidRPr="0010523B" w:rsidRDefault="005C72C4"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Unit III</w:t>
            </w:r>
          </w:p>
        </w:tc>
        <w:tc>
          <w:tcPr>
            <w:tcW w:w="6338" w:type="dxa"/>
          </w:tcPr>
          <w:p w14:paraId="26F022BC" w14:textId="77777777" w:rsidR="005C72C4" w:rsidRPr="0010523B" w:rsidRDefault="005C72C4"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Predictive Analytics - Logistic Regression</w:t>
            </w:r>
          </w:p>
          <w:p w14:paraId="43F31067" w14:textId="42358701" w:rsidR="005C72C4" w:rsidRPr="0010523B" w:rsidRDefault="005C72C4" w:rsidP="005C72C4">
            <w:pPr>
              <w:pBdr>
                <w:top w:val="nil"/>
                <w:left w:val="nil"/>
                <w:bottom w:val="nil"/>
                <w:right w:val="nil"/>
                <w:between w:val="nil"/>
              </w:pBdr>
              <w:spacing w:before="36" w:line="276" w:lineRule="auto"/>
              <w:ind w:left="110" w:right="84"/>
              <w:jc w:val="both"/>
              <w:rPr>
                <w:color w:val="000000" w:themeColor="text1"/>
                <w:sz w:val="24"/>
                <w:szCs w:val="24"/>
              </w:rPr>
            </w:pPr>
            <w:r w:rsidRPr="0010523B">
              <w:rPr>
                <w:color w:val="000000" w:themeColor="text1"/>
                <w:sz w:val="24"/>
                <w:szCs w:val="24"/>
              </w:rPr>
              <w:t>Introduction to Classification Problems; Introduction to Logistic Regression; Estimation of Parameters; Model Diagnostics; Classification Table, Sensitivity and Specificity; Optimal Cut-Off Probability; Variable Selection; Application of Logistic Regression; Gain Chart and Lift Chart.</w:t>
            </w:r>
          </w:p>
        </w:tc>
        <w:tc>
          <w:tcPr>
            <w:tcW w:w="1777" w:type="dxa"/>
          </w:tcPr>
          <w:p w14:paraId="5EC91F79" w14:textId="77777777" w:rsidR="005C72C4" w:rsidRPr="0010523B" w:rsidRDefault="005C72C4"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10523B" w:rsidRPr="0010523B" w14:paraId="384FAE70" w14:textId="77777777" w:rsidTr="0010523B">
        <w:trPr>
          <w:trHeight w:val="1588"/>
        </w:trPr>
        <w:tc>
          <w:tcPr>
            <w:tcW w:w="1013" w:type="dxa"/>
          </w:tcPr>
          <w:p w14:paraId="1C71709F" w14:textId="77777777" w:rsidR="005C72C4" w:rsidRPr="0010523B" w:rsidRDefault="005C72C4"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Unit IV</w:t>
            </w:r>
          </w:p>
        </w:tc>
        <w:tc>
          <w:tcPr>
            <w:tcW w:w="6338" w:type="dxa"/>
          </w:tcPr>
          <w:p w14:paraId="46FA4AB8" w14:textId="77777777" w:rsidR="005C72C4" w:rsidRPr="0010523B" w:rsidRDefault="005C72C4"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Forecasting Techniques</w:t>
            </w:r>
          </w:p>
          <w:p w14:paraId="32188058" w14:textId="05152EEA" w:rsidR="005C72C4" w:rsidRPr="0010523B" w:rsidRDefault="005C72C4" w:rsidP="001E5FAB">
            <w:pPr>
              <w:pBdr>
                <w:top w:val="nil"/>
                <w:left w:val="nil"/>
                <w:bottom w:val="nil"/>
                <w:right w:val="nil"/>
                <w:between w:val="nil"/>
              </w:pBdr>
              <w:spacing w:before="36" w:line="273" w:lineRule="auto"/>
              <w:ind w:left="110" w:right="86"/>
              <w:jc w:val="both"/>
              <w:rPr>
                <w:color w:val="000000" w:themeColor="text1"/>
                <w:sz w:val="24"/>
                <w:szCs w:val="24"/>
              </w:rPr>
            </w:pPr>
            <w:r w:rsidRPr="0010523B">
              <w:rPr>
                <w:color w:val="000000" w:themeColor="text1"/>
                <w:sz w:val="24"/>
                <w:szCs w:val="24"/>
              </w:rPr>
              <w:t>Introduction to Forecasting; Time Series Data and Its Components; Forecasting Techniques and Forecasting Accuracy; Moving Average, Smoothing, Regression, AR,</w:t>
            </w:r>
            <w:r w:rsidR="001E5FAB" w:rsidRPr="0010523B">
              <w:rPr>
                <w:color w:val="000000" w:themeColor="text1"/>
                <w:sz w:val="24"/>
                <w:szCs w:val="24"/>
              </w:rPr>
              <w:t xml:space="preserve"> </w:t>
            </w:r>
            <w:r w:rsidRPr="0010523B">
              <w:rPr>
                <w:color w:val="000000" w:themeColor="text1"/>
                <w:sz w:val="24"/>
                <w:szCs w:val="24"/>
              </w:rPr>
              <w:t>ARMA and ARIMA Models for Forecasting.</w:t>
            </w:r>
          </w:p>
        </w:tc>
        <w:tc>
          <w:tcPr>
            <w:tcW w:w="1777" w:type="dxa"/>
          </w:tcPr>
          <w:p w14:paraId="71006C82" w14:textId="77777777" w:rsidR="005C72C4" w:rsidRPr="0010523B" w:rsidRDefault="005C72C4"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10523B" w:rsidRPr="0010523B" w14:paraId="7B77825B" w14:textId="77777777" w:rsidTr="0010523B">
        <w:trPr>
          <w:trHeight w:val="1267"/>
        </w:trPr>
        <w:tc>
          <w:tcPr>
            <w:tcW w:w="1013" w:type="dxa"/>
          </w:tcPr>
          <w:p w14:paraId="63E3D83A" w14:textId="77777777" w:rsidR="005C72C4" w:rsidRPr="0010523B" w:rsidRDefault="005C72C4"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lastRenderedPageBreak/>
              <w:t>Unit V</w:t>
            </w:r>
          </w:p>
        </w:tc>
        <w:tc>
          <w:tcPr>
            <w:tcW w:w="6338" w:type="dxa"/>
          </w:tcPr>
          <w:p w14:paraId="36EB053C" w14:textId="77777777" w:rsidR="005C72C4" w:rsidRPr="0010523B" w:rsidRDefault="005C72C4"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Prescriptive Analytics</w:t>
            </w:r>
          </w:p>
          <w:p w14:paraId="08DDAD6E" w14:textId="0498FF30" w:rsidR="005C72C4" w:rsidRPr="0010523B" w:rsidRDefault="005C72C4" w:rsidP="001E5FAB">
            <w:pPr>
              <w:pBdr>
                <w:top w:val="nil"/>
                <w:left w:val="nil"/>
                <w:bottom w:val="nil"/>
                <w:right w:val="nil"/>
                <w:between w:val="nil"/>
              </w:pBdr>
              <w:spacing w:before="31"/>
              <w:ind w:left="110"/>
              <w:jc w:val="both"/>
              <w:rPr>
                <w:color w:val="000000" w:themeColor="text1"/>
                <w:sz w:val="24"/>
                <w:szCs w:val="24"/>
              </w:rPr>
            </w:pPr>
            <w:r w:rsidRPr="0010523B">
              <w:rPr>
                <w:color w:val="000000" w:themeColor="text1"/>
                <w:sz w:val="24"/>
                <w:szCs w:val="24"/>
              </w:rPr>
              <w:t>Introduction to Prescriptive Analytics; Linear Programming;</w:t>
            </w:r>
            <w:r w:rsidR="001E5FAB" w:rsidRPr="0010523B">
              <w:rPr>
                <w:color w:val="000000" w:themeColor="text1"/>
                <w:sz w:val="24"/>
                <w:szCs w:val="24"/>
              </w:rPr>
              <w:t xml:space="preserve"> </w:t>
            </w:r>
            <w:r w:rsidRPr="0010523B">
              <w:rPr>
                <w:color w:val="000000" w:themeColor="text1"/>
                <w:sz w:val="24"/>
                <w:szCs w:val="24"/>
              </w:rPr>
              <w:t>Sensitivity Analysis in LPP; Optimality Range; Dual Linear Programming.</w:t>
            </w:r>
          </w:p>
        </w:tc>
        <w:tc>
          <w:tcPr>
            <w:tcW w:w="1777" w:type="dxa"/>
          </w:tcPr>
          <w:p w14:paraId="3B530870" w14:textId="77777777" w:rsidR="005C72C4" w:rsidRPr="0010523B" w:rsidRDefault="005C72C4"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bl>
    <w:p w14:paraId="5B95BB81" w14:textId="77777777" w:rsidR="001E5FAB" w:rsidRPr="0010523B" w:rsidRDefault="001E5FAB" w:rsidP="001E5FAB">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1A473109" w14:textId="77777777" w:rsidR="001E5FAB" w:rsidRPr="0010523B" w:rsidRDefault="001E5FAB" w:rsidP="001E5FAB">
      <w:pPr>
        <w:pBdr>
          <w:top w:val="nil"/>
          <w:left w:val="nil"/>
          <w:bottom w:val="nil"/>
          <w:right w:val="nil"/>
          <w:between w:val="nil"/>
        </w:pBdr>
        <w:spacing w:before="131"/>
        <w:rPr>
          <w:b/>
          <w:bCs/>
          <w:color w:val="000000" w:themeColor="text1"/>
          <w:sz w:val="20"/>
          <w:szCs w:val="20"/>
        </w:rPr>
      </w:pPr>
    </w:p>
    <w:tbl>
      <w:tblPr>
        <w:tblStyle w:val="affffff9"/>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47BC6F55" w14:textId="77777777" w:rsidTr="0010523B">
        <w:trPr>
          <w:trHeight w:val="321"/>
        </w:trPr>
        <w:tc>
          <w:tcPr>
            <w:tcW w:w="797" w:type="dxa"/>
          </w:tcPr>
          <w:p w14:paraId="3830F2B2" w14:textId="77777777" w:rsidR="001E5FAB" w:rsidRPr="0010523B" w:rsidRDefault="001E5FAB" w:rsidP="0010523B">
            <w:pPr>
              <w:pBdr>
                <w:top w:val="nil"/>
                <w:left w:val="nil"/>
                <w:bottom w:val="nil"/>
                <w:right w:val="nil"/>
                <w:between w:val="nil"/>
              </w:pBdr>
              <w:rPr>
                <w:color w:val="000000" w:themeColor="text1"/>
              </w:rPr>
            </w:pPr>
          </w:p>
        </w:tc>
        <w:tc>
          <w:tcPr>
            <w:tcW w:w="801" w:type="dxa"/>
          </w:tcPr>
          <w:p w14:paraId="48DB7AFE" w14:textId="77777777" w:rsidR="001E5FAB" w:rsidRPr="0010523B" w:rsidRDefault="001E5FAB"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270A446E" w14:textId="77777777" w:rsidR="001E5FAB" w:rsidRPr="0010523B" w:rsidRDefault="001E5FAB"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4FF007DA" w14:textId="77777777" w:rsidR="001E5FAB" w:rsidRPr="0010523B" w:rsidRDefault="001E5FAB"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466A1282" w14:textId="77777777" w:rsidR="001E5FAB" w:rsidRPr="0010523B" w:rsidRDefault="001E5FAB"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6E54D6AC" w14:textId="77777777" w:rsidR="001E5FAB" w:rsidRPr="0010523B" w:rsidRDefault="001E5FAB"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10523B" w:rsidRPr="0010523B" w14:paraId="15805981" w14:textId="77777777" w:rsidTr="0010523B">
        <w:trPr>
          <w:trHeight w:val="312"/>
        </w:trPr>
        <w:tc>
          <w:tcPr>
            <w:tcW w:w="797" w:type="dxa"/>
          </w:tcPr>
          <w:p w14:paraId="2307EA9F" w14:textId="77777777" w:rsidR="001E5FAB" w:rsidRPr="0010523B" w:rsidRDefault="001E5FAB"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01C087F8" w14:textId="77777777" w:rsidR="001E5FAB" w:rsidRPr="0010523B" w:rsidRDefault="001E5FAB"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522CDD08" w14:textId="77777777" w:rsidR="001E5FAB" w:rsidRPr="0010523B" w:rsidRDefault="001E5FAB"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1E284EA2" w14:textId="77777777" w:rsidR="001E5FAB" w:rsidRPr="0010523B" w:rsidRDefault="001E5FAB"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0B5D555A" w14:textId="77777777" w:rsidR="001E5FAB" w:rsidRPr="0010523B" w:rsidRDefault="001E5FAB"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16A00F87" w14:textId="77777777" w:rsidR="001E5FAB" w:rsidRPr="0010523B" w:rsidRDefault="001E5FAB" w:rsidP="0010523B">
            <w:pPr>
              <w:pBdr>
                <w:top w:val="nil"/>
                <w:left w:val="nil"/>
                <w:bottom w:val="nil"/>
                <w:right w:val="nil"/>
                <w:between w:val="nil"/>
              </w:pBdr>
              <w:spacing w:line="268" w:lineRule="auto"/>
              <w:ind w:left="58" w:right="42"/>
              <w:jc w:val="center"/>
              <w:rPr>
                <w:color w:val="000000" w:themeColor="text1"/>
                <w:sz w:val="24"/>
                <w:szCs w:val="24"/>
              </w:rPr>
            </w:pPr>
            <w:r w:rsidRPr="0010523B">
              <w:rPr>
                <w:color w:val="000000" w:themeColor="text1"/>
                <w:sz w:val="24"/>
                <w:szCs w:val="24"/>
              </w:rPr>
              <w:t>-</w:t>
            </w:r>
          </w:p>
        </w:tc>
      </w:tr>
      <w:tr w:rsidR="0010523B" w:rsidRPr="0010523B" w14:paraId="78C78026" w14:textId="77777777" w:rsidTr="0010523B">
        <w:trPr>
          <w:trHeight w:val="321"/>
        </w:trPr>
        <w:tc>
          <w:tcPr>
            <w:tcW w:w="797" w:type="dxa"/>
          </w:tcPr>
          <w:p w14:paraId="77F66AD3" w14:textId="77777777" w:rsidR="001E5FAB" w:rsidRPr="0010523B" w:rsidRDefault="001E5FAB"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CO2</w:t>
            </w:r>
          </w:p>
        </w:tc>
        <w:tc>
          <w:tcPr>
            <w:tcW w:w="801" w:type="dxa"/>
          </w:tcPr>
          <w:p w14:paraId="436D0D00" w14:textId="77777777" w:rsidR="001E5FAB" w:rsidRPr="0010523B" w:rsidRDefault="001E5FAB"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499885A7" w14:textId="77777777" w:rsidR="001E5FAB" w:rsidRPr="0010523B" w:rsidRDefault="001E5FAB" w:rsidP="0010523B">
            <w:pPr>
              <w:pBdr>
                <w:top w:val="nil"/>
                <w:left w:val="nil"/>
                <w:bottom w:val="nil"/>
                <w:right w:val="nil"/>
                <w:between w:val="nil"/>
              </w:pBdr>
              <w:spacing w:line="273" w:lineRule="auto"/>
              <w:ind w:left="53" w:right="33"/>
              <w:jc w:val="center"/>
              <w:rPr>
                <w:color w:val="000000" w:themeColor="text1"/>
                <w:sz w:val="24"/>
                <w:szCs w:val="24"/>
              </w:rPr>
            </w:pPr>
            <w:r w:rsidRPr="0010523B">
              <w:rPr>
                <w:color w:val="000000" w:themeColor="text1"/>
                <w:sz w:val="24"/>
                <w:szCs w:val="24"/>
              </w:rPr>
              <w:t>-</w:t>
            </w:r>
          </w:p>
        </w:tc>
        <w:tc>
          <w:tcPr>
            <w:tcW w:w="802" w:type="dxa"/>
          </w:tcPr>
          <w:p w14:paraId="7B4C2A89" w14:textId="77777777" w:rsidR="001E5FAB" w:rsidRPr="0010523B" w:rsidRDefault="001E5FAB" w:rsidP="0010523B">
            <w:pPr>
              <w:pBdr>
                <w:top w:val="nil"/>
                <w:left w:val="nil"/>
                <w:bottom w:val="nil"/>
                <w:right w:val="nil"/>
                <w:between w:val="nil"/>
              </w:pBdr>
              <w:spacing w:line="273" w:lineRule="auto"/>
              <w:ind w:left="58" w:right="43"/>
              <w:jc w:val="center"/>
              <w:rPr>
                <w:color w:val="000000" w:themeColor="text1"/>
                <w:sz w:val="24"/>
                <w:szCs w:val="24"/>
              </w:rPr>
            </w:pPr>
            <w:r w:rsidRPr="0010523B">
              <w:rPr>
                <w:color w:val="000000" w:themeColor="text1"/>
                <w:sz w:val="24"/>
                <w:szCs w:val="24"/>
              </w:rPr>
              <w:t>-</w:t>
            </w:r>
          </w:p>
        </w:tc>
        <w:tc>
          <w:tcPr>
            <w:tcW w:w="797" w:type="dxa"/>
          </w:tcPr>
          <w:p w14:paraId="3408C5ED" w14:textId="77777777" w:rsidR="001E5FAB" w:rsidRPr="0010523B" w:rsidRDefault="001E5FAB" w:rsidP="0010523B">
            <w:pPr>
              <w:pBdr>
                <w:top w:val="nil"/>
                <w:left w:val="nil"/>
                <w:bottom w:val="nil"/>
                <w:right w:val="nil"/>
                <w:between w:val="nil"/>
              </w:pBdr>
              <w:spacing w:line="273" w:lineRule="auto"/>
              <w:ind w:left="53" w:right="33"/>
              <w:jc w:val="center"/>
              <w:rPr>
                <w:color w:val="000000" w:themeColor="text1"/>
                <w:sz w:val="24"/>
                <w:szCs w:val="24"/>
              </w:rPr>
            </w:pPr>
            <w:r w:rsidRPr="0010523B">
              <w:rPr>
                <w:color w:val="000000" w:themeColor="text1"/>
                <w:sz w:val="24"/>
                <w:szCs w:val="24"/>
              </w:rPr>
              <w:t>-</w:t>
            </w:r>
          </w:p>
        </w:tc>
        <w:tc>
          <w:tcPr>
            <w:tcW w:w="802" w:type="dxa"/>
          </w:tcPr>
          <w:p w14:paraId="4F9DEE30" w14:textId="77777777" w:rsidR="001E5FAB" w:rsidRPr="0010523B" w:rsidRDefault="001E5FAB"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382DD24A" w14:textId="77777777" w:rsidTr="0010523B">
        <w:trPr>
          <w:trHeight w:val="316"/>
        </w:trPr>
        <w:tc>
          <w:tcPr>
            <w:tcW w:w="797" w:type="dxa"/>
          </w:tcPr>
          <w:p w14:paraId="188C3468" w14:textId="77777777" w:rsidR="001E5FAB" w:rsidRPr="0010523B" w:rsidRDefault="001E5FAB"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55C34455" w14:textId="77777777" w:rsidR="001E5FAB" w:rsidRPr="0010523B" w:rsidRDefault="001E5FAB"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3F2166D1" w14:textId="77777777" w:rsidR="001E5FAB" w:rsidRPr="0010523B" w:rsidRDefault="001E5FAB"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7F723604" w14:textId="77777777" w:rsidR="001E5FAB" w:rsidRPr="0010523B" w:rsidRDefault="001E5FAB"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5B8F2C57" w14:textId="77777777" w:rsidR="001E5FAB" w:rsidRPr="0010523B" w:rsidRDefault="001E5FAB"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1EA4ED3C" w14:textId="77777777" w:rsidR="001E5FAB" w:rsidRPr="0010523B" w:rsidRDefault="001E5FAB"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4FAAA5EB" w14:textId="77777777" w:rsidTr="0010523B">
        <w:trPr>
          <w:trHeight w:val="316"/>
        </w:trPr>
        <w:tc>
          <w:tcPr>
            <w:tcW w:w="797" w:type="dxa"/>
          </w:tcPr>
          <w:p w14:paraId="50E94343" w14:textId="77777777" w:rsidR="001E5FAB" w:rsidRPr="0010523B" w:rsidRDefault="001E5FAB"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1FC64E23" w14:textId="77777777" w:rsidR="001E5FAB" w:rsidRPr="0010523B" w:rsidRDefault="001E5FAB"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15B064AB" w14:textId="77777777" w:rsidR="001E5FAB" w:rsidRPr="0010523B" w:rsidRDefault="001E5FAB"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2B12A055" w14:textId="77777777" w:rsidR="001E5FAB" w:rsidRPr="0010523B" w:rsidRDefault="001E5FAB"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049D96CD" w14:textId="77777777" w:rsidR="001E5FAB" w:rsidRPr="0010523B" w:rsidRDefault="001E5FAB"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2CAEF99C" w14:textId="77777777" w:rsidR="001E5FAB" w:rsidRPr="0010523B" w:rsidRDefault="001E5FAB"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E5FAB" w:rsidRPr="0010523B" w14:paraId="43C39575" w14:textId="77777777" w:rsidTr="0010523B">
        <w:trPr>
          <w:trHeight w:val="316"/>
        </w:trPr>
        <w:tc>
          <w:tcPr>
            <w:tcW w:w="797" w:type="dxa"/>
          </w:tcPr>
          <w:p w14:paraId="60AC16D0" w14:textId="77777777" w:rsidR="001E5FAB" w:rsidRPr="0010523B" w:rsidRDefault="001E5FAB"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44F41FB9" w14:textId="77777777" w:rsidR="001E5FAB" w:rsidRPr="0010523B" w:rsidRDefault="001E5FAB"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471E734" w14:textId="77777777" w:rsidR="001E5FAB" w:rsidRPr="0010523B" w:rsidRDefault="001E5FAB"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00BF9E6B" w14:textId="77777777" w:rsidR="001E5FAB" w:rsidRPr="0010523B" w:rsidRDefault="001E5FAB"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522D3142" w14:textId="77777777" w:rsidR="001E5FAB" w:rsidRPr="0010523B" w:rsidRDefault="001E5FAB"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2AC78845" w14:textId="77777777" w:rsidR="001E5FAB" w:rsidRPr="0010523B" w:rsidRDefault="001E5FAB"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414993E7" w14:textId="77777777" w:rsidR="001E5FAB" w:rsidRPr="0010523B" w:rsidRDefault="001E5FAB" w:rsidP="001E5FAB">
      <w:pPr>
        <w:pBdr>
          <w:top w:val="nil"/>
          <w:left w:val="nil"/>
          <w:bottom w:val="nil"/>
          <w:right w:val="nil"/>
          <w:between w:val="nil"/>
        </w:pBdr>
        <w:spacing w:before="39"/>
        <w:rPr>
          <w:b/>
          <w:bCs/>
          <w:color w:val="000000" w:themeColor="text1"/>
          <w:sz w:val="24"/>
          <w:szCs w:val="24"/>
        </w:rPr>
      </w:pPr>
    </w:p>
    <w:p w14:paraId="3EBBDC0F" w14:textId="77777777" w:rsidR="001E5FAB" w:rsidRPr="0010523B" w:rsidRDefault="001E5FAB" w:rsidP="001E5FAB">
      <w:pPr>
        <w:tabs>
          <w:tab w:val="left" w:pos="9666"/>
        </w:tabs>
        <w:ind w:left="691"/>
        <w:rPr>
          <w:b/>
          <w:bCs/>
          <w:color w:val="000000" w:themeColor="text1"/>
          <w:sz w:val="24"/>
          <w:szCs w:val="24"/>
        </w:rPr>
      </w:pPr>
      <w:bookmarkStart w:id="13" w:name="bookmark=id.e5vxvrgcy75f" w:colFirst="0" w:colLast="0"/>
      <w:bookmarkEnd w:id="13"/>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47F60ECE" w14:textId="77777777" w:rsidR="001E5FAB" w:rsidRPr="0010523B" w:rsidRDefault="001E5FAB" w:rsidP="001E5FAB">
      <w:pPr>
        <w:pBdr>
          <w:top w:val="nil"/>
          <w:left w:val="nil"/>
          <w:bottom w:val="nil"/>
          <w:right w:val="nil"/>
          <w:between w:val="nil"/>
        </w:pBdr>
        <w:spacing w:before="72"/>
        <w:rPr>
          <w:b/>
          <w:bCs/>
          <w:color w:val="000000" w:themeColor="text1"/>
          <w:sz w:val="24"/>
          <w:szCs w:val="24"/>
        </w:rPr>
      </w:pPr>
    </w:p>
    <w:p w14:paraId="45A2C921" w14:textId="77777777" w:rsidR="001E5FAB" w:rsidRPr="0010523B" w:rsidRDefault="001E5FAB" w:rsidP="00756CB4">
      <w:pPr>
        <w:numPr>
          <w:ilvl w:val="1"/>
          <w:numId w:val="253"/>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Using MS Excel for Data Cleansing and Data Preparation for Analysis.</w:t>
      </w:r>
    </w:p>
    <w:p w14:paraId="110ADE18" w14:textId="77777777" w:rsidR="001E5FAB" w:rsidRPr="0010523B" w:rsidRDefault="001E5FAB" w:rsidP="00756CB4">
      <w:pPr>
        <w:numPr>
          <w:ilvl w:val="1"/>
          <w:numId w:val="253"/>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 xml:space="preserve">Using </w:t>
      </w:r>
      <w:proofErr w:type="spellStart"/>
      <w:r w:rsidRPr="0010523B">
        <w:rPr>
          <w:color w:val="000000" w:themeColor="text1"/>
          <w:sz w:val="24"/>
          <w:szCs w:val="24"/>
        </w:rPr>
        <w:t>Dataiku</w:t>
      </w:r>
      <w:proofErr w:type="spellEnd"/>
      <w:r w:rsidRPr="0010523B">
        <w:rPr>
          <w:color w:val="000000" w:themeColor="text1"/>
          <w:sz w:val="24"/>
          <w:szCs w:val="24"/>
        </w:rPr>
        <w:t xml:space="preserve"> Platform for Data Analytics</w:t>
      </w:r>
    </w:p>
    <w:p w14:paraId="68F6EFCB" w14:textId="77777777" w:rsidR="001E5FAB" w:rsidRPr="0010523B" w:rsidRDefault="001E5FAB" w:rsidP="001E5FAB">
      <w:pPr>
        <w:pBdr>
          <w:top w:val="nil"/>
          <w:left w:val="nil"/>
          <w:bottom w:val="nil"/>
          <w:right w:val="nil"/>
          <w:between w:val="nil"/>
        </w:pBdr>
        <w:spacing w:before="91"/>
        <w:rPr>
          <w:color w:val="000000" w:themeColor="text1"/>
          <w:sz w:val="24"/>
          <w:szCs w:val="24"/>
        </w:rPr>
      </w:pPr>
    </w:p>
    <w:p w14:paraId="645A3DF9" w14:textId="793CD423" w:rsidR="001E5FAB" w:rsidRPr="0010523B" w:rsidRDefault="001E5FAB" w:rsidP="001E5FAB">
      <w:pPr>
        <w:pStyle w:val="Heading2"/>
        <w:tabs>
          <w:tab w:val="left" w:pos="9666"/>
        </w:tabs>
        <w:spacing w:before="1"/>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750863A1" w14:textId="77777777" w:rsidR="001E5FAB" w:rsidRPr="0010523B" w:rsidRDefault="001E5FAB" w:rsidP="001E5FAB">
      <w:pPr>
        <w:pBdr>
          <w:top w:val="nil"/>
          <w:left w:val="nil"/>
          <w:bottom w:val="nil"/>
          <w:right w:val="nil"/>
          <w:between w:val="nil"/>
        </w:pBdr>
        <w:spacing w:before="111"/>
        <w:rPr>
          <w:b/>
          <w:bCs/>
          <w:color w:val="000000" w:themeColor="text1"/>
          <w:sz w:val="20"/>
          <w:szCs w:val="20"/>
        </w:rPr>
      </w:pPr>
    </w:p>
    <w:tbl>
      <w:tblPr>
        <w:tblStyle w:val="affffffa"/>
        <w:tblW w:w="880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5"/>
        <w:gridCol w:w="1979"/>
        <w:gridCol w:w="1311"/>
        <w:gridCol w:w="682"/>
        <w:gridCol w:w="466"/>
        <w:gridCol w:w="490"/>
        <w:gridCol w:w="480"/>
        <w:gridCol w:w="485"/>
        <w:gridCol w:w="2546"/>
      </w:tblGrid>
      <w:tr w:rsidR="0010523B" w:rsidRPr="0010523B" w14:paraId="6EF86458" w14:textId="77777777" w:rsidTr="0010523B">
        <w:trPr>
          <w:trHeight w:val="954"/>
        </w:trPr>
        <w:tc>
          <w:tcPr>
            <w:tcW w:w="365" w:type="dxa"/>
            <w:vMerge w:val="restart"/>
          </w:tcPr>
          <w:p w14:paraId="5DE30016" w14:textId="77777777" w:rsidR="001E5FAB" w:rsidRPr="0010523B" w:rsidRDefault="001E5FAB" w:rsidP="0010523B">
            <w:pPr>
              <w:pBdr>
                <w:top w:val="nil"/>
                <w:left w:val="nil"/>
                <w:bottom w:val="nil"/>
                <w:right w:val="nil"/>
                <w:between w:val="nil"/>
              </w:pBdr>
              <w:spacing w:before="224"/>
              <w:rPr>
                <w:b/>
                <w:bCs/>
                <w:color w:val="000000" w:themeColor="text1"/>
                <w:sz w:val="24"/>
                <w:szCs w:val="24"/>
              </w:rPr>
            </w:pPr>
          </w:p>
          <w:p w14:paraId="68873BB5" w14:textId="77777777" w:rsidR="001E5FAB" w:rsidRPr="0010523B" w:rsidRDefault="001E5FAB"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1979" w:type="dxa"/>
            <w:vMerge w:val="restart"/>
          </w:tcPr>
          <w:p w14:paraId="270A884A" w14:textId="77777777" w:rsidR="001E5FAB" w:rsidRPr="0010523B" w:rsidRDefault="001E5FAB" w:rsidP="0010523B">
            <w:pPr>
              <w:pBdr>
                <w:top w:val="nil"/>
                <w:left w:val="nil"/>
                <w:bottom w:val="nil"/>
                <w:right w:val="nil"/>
                <w:between w:val="nil"/>
              </w:pBdr>
              <w:tabs>
                <w:tab w:val="left" w:pos="1670"/>
              </w:tabs>
              <w:spacing w:before="179" w:line="276" w:lineRule="auto"/>
              <w:ind w:left="110" w:right="96"/>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11" w:type="dxa"/>
            <w:vMerge w:val="restart"/>
          </w:tcPr>
          <w:p w14:paraId="5A1B4A2F" w14:textId="77777777" w:rsidR="001E5FAB" w:rsidRPr="0010523B" w:rsidRDefault="001E5FAB" w:rsidP="0010523B">
            <w:pPr>
              <w:pBdr>
                <w:top w:val="nil"/>
                <w:left w:val="nil"/>
                <w:bottom w:val="nil"/>
                <w:right w:val="nil"/>
                <w:between w:val="nil"/>
              </w:pBdr>
              <w:spacing w:before="61"/>
              <w:rPr>
                <w:b/>
                <w:bCs/>
                <w:color w:val="000000" w:themeColor="text1"/>
                <w:sz w:val="24"/>
                <w:szCs w:val="24"/>
              </w:rPr>
            </w:pPr>
          </w:p>
          <w:p w14:paraId="63F9DBF7" w14:textId="77777777" w:rsidR="001E5FAB" w:rsidRPr="0010523B" w:rsidRDefault="001E5FAB" w:rsidP="0010523B">
            <w:pPr>
              <w:pBdr>
                <w:top w:val="nil"/>
                <w:left w:val="nil"/>
                <w:bottom w:val="nil"/>
                <w:right w:val="nil"/>
                <w:between w:val="nil"/>
              </w:pBdr>
              <w:ind w:left="109"/>
              <w:rPr>
                <w:b/>
                <w:bCs/>
                <w:color w:val="000000" w:themeColor="text1"/>
                <w:sz w:val="24"/>
                <w:szCs w:val="24"/>
              </w:rPr>
            </w:pPr>
            <w:r w:rsidRPr="0010523B">
              <w:rPr>
                <w:b/>
                <w:bCs/>
                <w:color w:val="000000" w:themeColor="text1"/>
                <w:sz w:val="24"/>
                <w:szCs w:val="24"/>
              </w:rPr>
              <w:t>Weightage</w:t>
            </w:r>
          </w:p>
          <w:p w14:paraId="03788C58" w14:textId="77777777" w:rsidR="001E5FAB" w:rsidRPr="0010523B" w:rsidRDefault="001E5FAB" w:rsidP="0010523B">
            <w:pPr>
              <w:pBdr>
                <w:top w:val="nil"/>
                <w:left w:val="nil"/>
                <w:bottom w:val="nil"/>
                <w:right w:val="nil"/>
                <w:between w:val="nil"/>
              </w:pBdr>
              <w:spacing w:before="41"/>
              <w:ind w:left="109"/>
              <w:rPr>
                <w:b/>
                <w:bCs/>
                <w:color w:val="000000" w:themeColor="text1"/>
                <w:sz w:val="24"/>
                <w:szCs w:val="24"/>
              </w:rPr>
            </w:pPr>
            <w:r w:rsidRPr="0010523B">
              <w:rPr>
                <w:b/>
                <w:bCs/>
                <w:color w:val="000000" w:themeColor="text1"/>
                <w:sz w:val="24"/>
                <w:szCs w:val="24"/>
              </w:rPr>
              <w:t>%</w:t>
            </w:r>
          </w:p>
        </w:tc>
        <w:tc>
          <w:tcPr>
            <w:tcW w:w="2603" w:type="dxa"/>
            <w:gridSpan w:val="5"/>
          </w:tcPr>
          <w:p w14:paraId="42ACB7E0" w14:textId="69EF32D7" w:rsidR="001E5FAB" w:rsidRPr="0010523B" w:rsidRDefault="001E5FAB" w:rsidP="0010523B">
            <w:pPr>
              <w:pBdr>
                <w:top w:val="nil"/>
                <w:left w:val="nil"/>
                <w:bottom w:val="nil"/>
                <w:right w:val="nil"/>
                <w:between w:val="nil"/>
              </w:pBdr>
              <w:tabs>
                <w:tab w:val="left" w:pos="1473"/>
              </w:tabs>
              <w:spacing w:before="15" w:line="276" w:lineRule="auto"/>
              <w:ind w:left="829" w:right="98" w:hanging="721"/>
              <w:rPr>
                <w:b/>
                <w:bCs/>
                <w:color w:val="000000" w:themeColor="text1"/>
                <w:sz w:val="24"/>
                <w:szCs w:val="24"/>
              </w:rPr>
            </w:pPr>
            <w:r w:rsidRPr="0010523B">
              <w:rPr>
                <w:b/>
                <w:bCs/>
                <w:color w:val="000000" w:themeColor="text1"/>
                <w:sz w:val="24"/>
                <w:szCs w:val="24"/>
              </w:rPr>
              <w:t>Learning Outcomes Assessed</w:t>
            </w:r>
          </w:p>
        </w:tc>
        <w:tc>
          <w:tcPr>
            <w:tcW w:w="2546" w:type="dxa"/>
          </w:tcPr>
          <w:p w14:paraId="7716F725" w14:textId="77777777" w:rsidR="001E5FAB" w:rsidRPr="0010523B" w:rsidRDefault="001E5FAB" w:rsidP="0010523B">
            <w:pPr>
              <w:pBdr>
                <w:top w:val="nil"/>
                <w:left w:val="nil"/>
                <w:bottom w:val="nil"/>
                <w:right w:val="nil"/>
                <w:between w:val="nil"/>
              </w:pBdr>
              <w:tabs>
                <w:tab w:val="left" w:pos="2212"/>
              </w:tabs>
              <w:spacing w:before="15" w:line="276" w:lineRule="auto"/>
              <w:ind w:left="114" w:right="95"/>
              <w:rPr>
                <w:b/>
                <w:bCs/>
                <w:color w:val="000000" w:themeColor="text1"/>
                <w:sz w:val="24"/>
                <w:szCs w:val="24"/>
              </w:rPr>
            </w:pPr>
            <w:r w:rsidRPr="0010523B">
              <w:rPr>
                <w:b/>
                <w:bCs/>
                <w:color w:val="000000" w:themeColor="text1"/>
                <w:sz w:val="24"/>
                <w:szCs w:val="24"/>
              </w:rPr>
              <w:t>Submission day/week (assignments)</w:t>
            </w:r>
            <w:r w:rsidRPr="0010523B">
              <w:rPr>
                <w:b/>
                <w:bCs/>
                <w:color w:val="000000" w:themeColor="text1"/>
                <w:sz w:val="24"/>
                <w:szCs w:val="24"/>
              </w:rPr>
              <w:tab/>
              <w:t>or</w:t>
            </w:r>
          </w:p>
          <w:p w14:paraId="4714406D" w14:textId="77777777" w:rsidR="001E5FAB" w:rsidRPr="0010523B" w:rsidRDefault="001E5FAB" w:rsidP="0010523B">
            <w:pPr>
              <w:pBdr>
                <w:top w:val="nil"/>
                <w:left w:val="nil"/>
                <w:bottom w:val="nil"/>
                <w:right w:val="nil"/>
                <w:between w:val="nil"/>
              </w:pBdr>
              <w:spacing w:before="4"/>
              <w:ind w:left="114"/>
              <w:rPr>
                <w:b/>
                <w:bCs/>
                <w:color w:val="000000" w:themeColor="text1"/>
                <w:sz w:val="24"/>
                <w:szCs w:val="24"/>
              </w:rPr>
            </w:pPr>
            <w:r w:rsidRPr="0010523B">
              <w:rPr>
                <w:b/>
                <w:bCs/>
                <w:color w:val="000000" w:themeColor="text1"/>
                <w:sz w:val="24"/>
                <w:szCs w:val="24"/>
              </w:rPr>
              <w:t>length (exam)</w:t>
            </w:r>
          </w:p>
        </w:tc>
      </w:tr>
      <w:tr w:rsidR="0010523B" w:rsidRPr="0010523B" w14:paraId="6A0706A3" w14:textId="77777777" w:rsidTr="0010523B">
        <w:trPr>
          <w:trHeight w:val="316"/>
        </w:trPr>
        <w:tc>
          <w:tcPr>
            <w:tcW w:w="365" w:type="dxa"/>
            <w:vMerge/>
          </w:tcPr>
          <w:p w14:paraId="4A2E8080" w14:textId="77777777" w:rsidR="001E5FAB" w:rsidRPr="0010523B" w:rsidRDefault="001E5FAB" w:rsidP="0010523B">
            <w:pPr>
              <w:pBdr>
                <w:top w:val="nil"/>
                <w:left w:val="nil"/>
                <w:bottom w:val="nil"/>
                <w:right w:val="nil"/>
                <w:between w:val="nil"/>
              </w:pBdr>
              <w:spacing w:line="276" w:lineRule="auto"/>
              <w:rPr>
                <w:b/>
                <w:bCs/>
                <w:color w:val="000000" w:themeColor="text1"/>
                <w:sz w:val="24"/>
                <w:szCs w:val="24"/>
              </w:rPr>
            </w:pPr>
          </w:p>
        </w:tc>
        <w:tc>
          <w:tcPr>
            <w:tcW w:w="1979" w:type="dxa"/>
            <w:vMerge/>
          </w:tcPr>
          <w:p w14:paraId="75048424" w14:textId="77777777" w:rsidR="001E5FAB" w:rsidRPr="0010523B" w:rsidRDefault="001E5FAB" w:rsidP="0010523B">
            <w:pPr>
              <w:pBdr>
                <w:top w:val="nil"/>
                <w:left w:val="nil"/>
                <w:bottom w:val="nil"/>
                <w:right w:val="nil"/>
                <w:between w:val="nil"/>
              </w:pBdr>
              <w:spacing w:line="276" w:lineRule="auto"/>
              <w:rPr>
                <w:b/>
                <w:bCs/>
                <w:color w:val="000000" w:themeColor="text1"/>
                <w:sz w:val="24"/>
                <w:szCs w:val="24"/>
              </w:rPr>
            </w:pPr>
          </w:p>
        </w:tc>
        <w:tc>
          <w:tcPr>
            <w:tcW w:w="1311" w:type="dxa"/>
            <w:vMerge/>
          </w:tcPr>
          <w:p w14:paraId="494E4A85" w14:textId="77777777" w:rsidR="001E5FAB" w:rsidRPr="0010523B" w:rsidRDefault="001E5FAB" w:rsidP="0010523B">
            <w:pPr>
              <w:pBdr>
                <w:top w:val="nil"/>
                <w:left w:val="nil"/>
                <w:bottom w:val="nil"/>
                <w:right w:val="nil"/>
                <w:between w:val="nil"/>
              </w:pBdr>
              <w:spacing w:line="276" w:lineRule="auto"/>
              <w:rPr>
                <w:b/>
                <w:bCs/>
                <w:color w:val="000000" w:themeColor="text1"/>
                <w:sz w:val="24"/>
                <w:szCs w:val="24"/>
              </w:rPr>
            </w:pPr>
          </w:p>
        </w:tc>
        <w:tc>
          <w:tcPr>
            <w:tcW w:w="682" w:type="dxa"/>
          </w:tcPr>
          <w:p w14:paraId="5B8DAA74" w14:textId="77777777" w:rsidR="001E5FAB" w:rsidRPr="0010523B" w:rsidRDefault="001E5FAB" w:rsidP="001E5FAB">
            <w:pPr>
              <w:pBdr>
                <w:top w:val="nil"/>
                <w:left w:val="nil"/>
                <w:bottom w:val="nil"/>
                <w:right w:val="nil"/>
                <w:between w:val="nil"/>
              </w:pBdr>
              <w:spacing w:before="16"/>
              <w:ind w:left="109"/>
              <w:jc w:val="center"/>
              <w:rPr>
                <w:b/>
                <w:bCs/>
                <w:color w:val="000000" w:themeColor="text1"/>
                <w:sz w:val="24"/>
                <w:szCs w:val="24"/>
              </w:rPr>
            </w:pPr>
            <w:r w:rsidRPr="0010523B">
              <w:rPr>
                <w:b/>
                <w:bCs/>
                <w:color w:val="000000" w:themeColor="text1"/>
                <w:sz w:val="24"/>
                <w:szCs w:val="24"/>
              </w:rPr>
              <w:t>1</w:t>
            </w:r>
          </w:p>
        </w:tc>
        <w:tc>
          <w:tcPr>
            <w:tcW w:w="466" w:type="dxa"/>
          </w:tcPr>
          <w:p w14:paraId="64D111AF" w14:textId="77777777" w:rsidR="001E5FAB" w:rsidRPr="0010523B" w:rsidRDefault="001E5FAB" w:rsidP="001E5FAB">
            <w:pPr>
              <w:pBdr>
                <w:top w:val="nil"/>
                <w:left w:val="nil"/>
                <w:bottom w:val="nil"/>
                <w:right w:val="nil"/>
                <w:between w:val="nil"/>
              </w:pBdr>
              <w:spacing w:before="16"/>
              <w:ind w:left="109"/>
              <w:jc w:val="center"/>
              <w:rPr>
                <w:b/>
                <w:bCs/>
                <w:color w:val="000000" w:themeColor="text1"/>
                <w:sz w:val="24"/>
                <w:szCs w:val="24"/>
              </w:rPr>
            </w:pPr>
            <w:r w:rsidRPr="0010523B">
              <w:rPr>
                <w:b/>
                <w:bCs/>
                <w:color w:val="000000" w:themeColor="text1"/>
                <w:sz w:val="24"/>
                <w:szCs w:val="24"/>
              </w:rPr>
              <w:t>2</w:t>
            </w:r>
          </w:p>
        </w:tc>
        <w:tc>
          <w:tcPr>
            <w:tcW w:w="490" w:type="dxa"/>
          </w:tcPr>
          <w:p w14:paraId="43A055D8" w14:textId="77777777" w:rsidR="001E5FAB" w:rsidRPr="0010523B" w:rsidRDefault="001E5FAB" w:rsidP="001E5FAB">
            <w:pPr>
              <w:pBdr>
                <w:top w:val="nil"/>
                <w:left w:val="nil"/>
                <w:bottom w:val="nil"/>
                <w:right w:val="nil"/>
                <w:between w:val="nil"/>
              </w:pBdr>
              <w:spacing w:before="16"/>
              <w:ind w:left="109"/>
              <w:jc w:val="center"/>
              <w:rPr>
                <w:b/>
                <w:bCs/>
                <w:color w:val="000000" w:themeColor="text1"/>
                <w:sz w:val="24"/>
                <w:szCs w:val="24"/>
              </w:rPr>
            </w:pPr>
            <w:r w:rsidRPr="0010523B">
              <w:rPr>
                <w:b/>
                <w:bCs/>
                <w:color w:val="000000" w:themeColor="text1"/>
                <w:sz w:val="24"/>
                <w:szCs w:val="24"/>
              </w:rPr>
              <w:t>3</w:t>
            </w:r>
          </w:p>
        </w:tc>
        <w:tc>
          <w:tcPr>
            <w:tcW w:w="480" w:type="dxa"/>
          </w:tcPr>
          <w:p w14:paraId="790A0F30" w14:textId="77777777" w:rsidR="001E5FAB" w:rsidRPr="0010523B" w:rsidRDefault="001E5FAB" w:rsidP="001E5FAB">
            <w:pPr>
              <w:pBdr>
                <w:top w:val="nil"/>
                <w:left w:val="nil"/>
                <w:bottom w:val="nil"/>
                <w:right w:val="nil"/>
                <w:between w:val="nil"/>
              </w:pBdr>
              <w:spacing w:before="16"/>
              <w:ind w:left="109"/>
              <w:jc w:val="center"/>
              <w:rPr>
                <w:b/>
                <w:bCs/>
                <w:color w:val="000000" w:themeColor="text1"/>
                <w:sz w:val="24"/>
                <w:szCs w:val="24"/>
              </w:rPr>
            </w:pPr>
            <w:r w:rsidRPr="0010523B">
              <w:rPr>
                <w:b/>
                <w:bCs/>
                <w:color w:val="000000" w:themeColor="text1"/>
                <w:sz w:val="24"/>
                <w:szCs w:val="24"/>
              </w:rPr>
              <w:t>4</w:t>
            </w:r>
          </w:p>
        </w:tc>
        <w:tc>
          <w:tcPr>
            <w:tcW w:w="485" w:type="dxa"/>
          </w:tcPr>
          <w:p w14:paraId="11F5AED5" w14:textId="77777777" w:rsidR="001E5FAB" w:rsidRPr="0010523B" w:rsidRDefault="001E5FAB" w:rsidP="001E5FAB">
            <w:pPr>
              <w:pBdr>
                <w:top w:val="nil"/>
                <w:left w:val="nil"/>
                <w:bottom w:val="nil"/>
                <w:right w:val="nil"/>
                <w:between w:val="nil"/>
              </w:pBdr>
              <w:spacing w:before="16"/>
              <w:ind w:left="109"/>
              <w:jc w:val="center"/>
              <w:rPr>
                <w:b/>
                <w:bCs/>
                <w:color w:val="000000" w:themeColor="text1"/>
                <w:sz w:val="24"/>
                <w:szCs w:val="24"/>
              </w:rPr>
            </w:pPr>
            <w:r w:rsidRPr="0010523B">
              <w:rPr>
                <w:b/>
                <w:bCs/>
                <w:color w:val="000000" w:themeColor="text1"/>
                <w:sz w:val="24"/>
                <w:szCs w:val="24"/>
              </w:rPr>
              <w:t>5</w:t>
            </w:r>
          </w:p>
        </w:tc>
        <w:tc>
          <w:tcPr>
            <w:tcW w:w="2546" w:type="dxa"/>
          </w:tcPr>
          <w:p w14:paraId="1940E7BD" w14:textId="77777777" w:rsidR="001E5FAB" w:rsidRPr="0010523B" w:rsidRDefault="001E5FAB" w:rsidP="0010523B">
            <w:pPr>
              <w:pBdr>
                <w:top w:val="nil"/>
                <w:left w:val="nil"/>
                <w:bottom w:val="nil"/>
                <w:right w:val="nil"/>
                <w:between w:val="nil"/>
              </w:pBdr>
              <w:rPr>
                <w:color w:val="000000" w:themeColor="text1"/>
              </w:rPr>
            </w:pPr>
          </w:p>
        </w:tc>
      </w:tr>
      <w:tr w:rsidR="0010523B" w:rsidRPr="0010523B" w14:paraId="662F6D8A" w14:textId="77777777" w:rsidTr="0010523B">
        <w:trPr>
          <w:trHeight w:val="633"/>
        </w:trPr>
        <w:tc>
          <w:tcPr>
            <w:tcW w:w="365" w:type="dxa"/>
          </w:tcPr>
          <w:p w14:paraId="2A969846" w14:textId="77777777" w:rsidR="001E5FAB" w:rsidRPr="0010523B" w:rsidRDefault="001E5FAB" w:rsidP="0010523B">
            <w:pPr>
              <w:pBdr>
                <w:top w:val="nil"/>
                <w:left w:val="nil"/>
                <w:bottom w:val="nil"/>
                <w:right w:val="nil"/>
                <w:between w:val="nil"/>
              </w:pBdr>
              <w:spacing w:before="6"/>
              <w:ind w:right="12"/>
              <w:jc w:val="center"/>
              <w:rPr>
                <w:color w:val="000000" w:themeColor="text1"/>
                <w:sz w:val="24"/>
                <w:szCs w:val="24"/>
              </w:rPr>
            </w:pPr>
            <w:r w:rsidRPr="0010523B">
              <w:rPr>
                <w:color w:val="000000" w:themeColor="text1"/>
                <w:sz w:val="24"/>
                <w:szCs w:val="24"/>
              </w:rPr>
              <w:t>1</w:t>
            </w:r>
          </w:p>
        </w:tc>
        <w:tc>
          <w:tcPr>
            <w:tcW w:w="1979" w:type="dxa"/>
          </w:tcPr>
          <w:p w14:paraId="6E5C6EF9" w14:textId="77777777" w:rsidR="001E5FAB" w:rsidRPr="0010523B" w:rsidRDefault="001E5FAB"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Class</w:t>
            </w:r>
          </w:p>
          <w:p w14:paraId="6B1A337A" w14:textId="77777777" w:rsidR="001E5FAB" w:rsidRPr="0010523B" w:rsidRDefault="001E5FAB" w:rsidP="0010523B">
            <w:pPr>
              <w:pBdr>
                <w:top w:val="nil"/>
                <w:left w:val="nil"/>
                <w:bottom w:val="nil"/>
                <w:right w:val="nil"/>
                <w:between w:val="nil"/>
              </w:pBdr>
              <w:spacing w:before="41"/>
              <w:ind w:left="110"/>
              <w:rPr>
                <w:color w:val="000000" w:themeColor="text1"/>
                <w:sz w:val="24"/>
                <w:szCs w:val="24"/>
              </w:rPr>
            </w:pPr>
            <w:r w:rsidRPr="0010523B">
              <w:rPr>
                <w:color w:val="000000" w:themeColor="text1"/>
                <w:sz w:val="24"/>
                <w:szCs w:val="24"/>
              </w:rPr>
              <w:t>Participation</w:t>
            </w:r>
          </w:p>
        </w:tc>
        <w:tc>
          <w:tcPr>
            <w:tcW w:w="1311" w:type="dxa"/>
          </w:tcPr>
          <w:p w14:paraId="6735B43F" w14:textId="77777777" w:rsidR="001E5FAB" w:rsidRPr="0010523B" w:rsidRDefault="001E5FAB" w:rsidP="001E5FA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5</w:t>
            </w:r>
          </w:p>
        </w:tc>
        <w:tc>
          <w:tcPr>
            <w:tcW w:w="682" w:type="dxa"/>
          </w:tcPr>
          <w:p w14:paraId="1250C881" w14:textId="77777777" w:rsidR="001E5FAB" w:rsidRPr="0010523B" w:rsidRDefault="001E5FAB" w:rsidP="001E5FAB">
            <w:pPr>
              <w:pBdr>
                <w:top w:val="nil"/>
                <w:left w:val="nil"/>
                <w:bottom w:val="nil"/>
                <w:right w:val="nil"/>
                <w:between w:val="nil"/>
              </w:pBdr>
              <w:jc w:val="center"/>
              <w:rPr>
                <w:color w:val="000000" w:themeColor="text1"/>
              </w:rPr>
            </w:pPr>
          </w:p>
        </w:tc>
        <w:tc>
          <w:tcPr>
            <w:tcW w:w="466" w:type="dxa"/>
          </w:tcPr>
          <w:p w14:paraId="4028BAC1" w14:textId="77777777" w:rsidR="001E5FAB" w:rsidRPr="0010523B" w:rsidRDefault="001E5FAB" w:rsidP="001E5FAB">
            <w:pPr>
              <w:pBdr>
                <w:top w:val="nil"/>
                <w:left w:val="nil"/>
                <w:bottom w:val="nil"/>
                <w:right w:val="nil"/>
                <w:between w:val="nil"/>
              </w:pBdr>
              <w:jc w:val="center"/>
              <w:rPr>
                <w:color w:val="000000" w:themeColor="text1"/>
              </w:rPr>
            </w:pPr>
          </w:p>
        </w:tc>
        <w:tc>
          <w:tcPr>
            <w:tcW w:w="490" w:type="dxa"/>
          </w:tcPr>
          <w:p w14:paraId="7591594C" w14:textId="77777777" w:rsidR="001E5FAB" w:rsidRPr="0010523B" w:rsidRDefault="001E5FAB" w:rsidP="001E5FAB">
            <w:pPr>
              <w:pBdr>
                <w:top w:val="nil"/>
                <w:left w:val="nil"/>
                <w:bottom w:val="nil"/>
                <w:right w:val="nil"/>
                <w:between w:val="nil"/>
              </w:pBdr>
              <w:jc w:val="center"/>
              <w:rPr>
                <w:color w:val="000000" w:themeColor="text1"/>
              </w:rPr>
            </w:pPr>
          </w:p>
        </w:tc>
        <w:tc>
          <w:tcPr>
            <w:tcW w:w="480" w:type="dxa"/>
          </w:tcPr>
          <w:p w14:paraId="641BBAFC" w14:textId="77777777" w:rsidR="001E5FAB" w:rsidRPr="0010523B" w:rsidRDefault="001E5FAB" w:rsidP="001E5FAB">
            <w:pPr>
              <w:pBdr>
                <w:top w:val="nil"/>
                <w:left w:val="nil"/>
                <w:bottom w:val="nil"/>
                <w:right w:val="nil"/>
                <w:between w:val="nil"/>
              </w:pBdr>
              <w:jc w:val="center"/>
              <w:rPr>
                <w:color w:val="000000" w:themeColor="text1"/>
              </w:rPr>
            </w:pPr>
          </w:p>
        </w:tc>
        <w:tc>
          <w:tcPr>
            <w:tcW w:w="485" w:type="dxa"/>
          </w:tcPr>
          <w:p w14:paraId="16E1317D" w14:textId="77777777" w:rsidR="001E5FAB" w:rsidRPr="0010523B" w:rsidRDefault="001E5FAB" w:rsidP="001E5FAB">
            <w:pPr>
              <w:pBdr>
                <w:top w:val="nil"/>
                <w:left w:val="nil"/>
                <w:bottom w:val="nil"/>
                <w:right w:val="nil"/>
                <w:between w:val="nil"/>
              </w:pBdr>
              <w:jc w:val="center"/>
              <w:rPr>
                <w:color w:val="000000" w:themeColor="text1"/>
              </w:rPr>
            </w:pPr>
          </w:p>
        </w:tc>
        <w:tc>
          <w:tcPr>
            <w:tcW w:w="2546" w:type="dxa"/>
          </w:tcPr>
          <w:p w14:paraId="58343704" w14:textId="77777777" w:rsidR="001E5FAB" w:rsidRPr="0010523B" w:rsidRDefault="001E5FAB" w:rsidP="0010523B">
            <w:pPr>
              <w:pBdr>
                <w:top w:val="nil"/>
                <w:left w:val="nil"/>
                <w:bottom w:val="nil"/>
                <w:right w:val="nil"/>
                <w:between w:val="nil"/>
              </w:pBdr>
              <w:rPr>
                <w:color w:val="000000" w:themeColor="text1"/>
              </w:rPr>
            </w:pPr>
          </w:p>
        </w:tc>
      </w:tr>
      <w:tr w:rsidR="0010523B" w:rsidRPr="0010523B" w14:paraId="4EE1F8A1" w14:textId="77777777" w:rsidTr="0010523B">
        <w:trPr>
          <w:trHeight w:val="316"/>
        </w:trPr>
        <w:tc>
          <w:tcPr>
            <w:tcW w:w="365" w:type="dxa"/>
          </w:tcPr>
          <w:p w14:paraId="448A4636" w14:textId="77777777" w:rsidR="001E5FAB" w:rsidRPr="0010523B" w:rsidRDefault="001E5FAB" w:rsidP="0010523B">
            <w:pPr>
              <w:pBdr>
                <w:top w:val="nil"/>
                <w:left w:val="nil"/>
                <w:bottom w:val="nil"/>
                <w:right w:val="nil"/>
                <w:between w:val="nil"/>
              </w:pBdr>
              <w:spacing w:before="6"/>
              <w:ind w:right="12"/>
              <w:jc w:val="center"/>
              <w:rPr>
                <w:color w:val="000000" w:themeColor="text1"/>
                <w:sz w:val="24"/>
                <w:szCs w:val="24"/>
              </w:rPr>
            </w:pPr>
            <w:r w:rsidRPr="0010523B">
              <w:rPr>
                <w:color w:val="000000" w:themeColor="text1"/>
                <w:sz w:val="24"/>
                <w:szCs w:val="24"/>
              </w:rPr>
              <w:t>2</w:t>
            </w:r>
          </w:p>
        </w:tc>
        <w:tc>
          <w:tcPr>
            <w:tcW w:w="1979" w:type="dxa"/>
          </w:tcPr>
          <w:p w14:paraId="07B461DC" w14:textId="77777777" w:rsidR="001E5FAB" w:rsidRPr="0010523B" w:rsidRDefault="001E5FAB"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Attendance</w:t>
            </w:r>
          </w:p>
        </w:tc>
        <w:tc>
          <w:tcPr>
            <w:tcW w:w="1311" w:type="dxa"/>
          </w:tcPr>
          <w:p w14:paraId="2E1AD90A" w14:textId="77777777" w:rsidR="001E5FAB" w:rsidRPr="0010523B" w:rsidRDefault="001E5FAB" w:rsidP="001E5FA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5</w:t>
            </w:r>
          </w:p>
        </w:tc>
        <w:tc>
          <w:tcPr>
            <w:tcW w:w="682" w:type="dxa"/>
          </w:tcPr>
          <w:p w14:paraId="57051D3D" w14:textId="77777777" w:rsidR="001E5FAB" w:rsidRPr="0010523B" w:rsidRDefault="001E5FAB" w:rsidP="001E5FAB">
            <w:pPr>
              <w:pBdr>
                <w:top w:val="nil"/>
                <w:left w:val="nil"/>
                <w:bottom w:val="nil"/>
                <w:right w:val="nil"/>
                <w:between w:val="nil"/>
              </w:pBdr>
              <w:jc w:val="center"/>
              <w:rPr>
                <w:color w:val="000000" w:themeColor="text1"/>
              </w:rPr>
            </w:pPr>
          </w:p>
        </w:tc>
        <w:tc>
          <w:tcPr>
            <w:tcW w:w="466" w:type="dxa"/>
          </w:tcPr>
          <w:p w14:paraId="7A3F875F" w14:textId="77777777" w:rsidR="001E5FAB" w:rsidRPr="0010523B" w:rsidRDefault="001E5FAB" w:rsidP="001E5FAB">
            <w:pPr>
              <w:pBdr>
                <w:top w:val="nil"/>
                <w:left w:val="nil"/>
                <w:bottom w:val="nil"/>
                <w:right w:val="nil"/>
                <w:between w:val="nil"/>
              </w:pBdr>
              <w:jc w:val="center"/>
              <w:rPr>
                <w:color w:val="000000" w:themeColor="text1"/>
              </w:rPr>
            </w:pPr>
          </w:p>
        </w:tc>
        <w:tc>
          <w:tcPr>
            <w:tcW w:w="490" w:type="dxa"/>
          </w:tcPr>
          <w:p w14:paraId="72393C06" w14:textId="77777777" w:rsidR="001E5FAB" w:rsidRPr="0010523B" w:rsidRDefault="001E5FAB" w:rsidP="001E5FAB">
            <w:pPr>
              <w:pBdr>
                <w:top w:val="nil"/>
                <w:left w:val="nil"/>
                <w:bottom w:val="nil"/>
                <w:right w:val="nil"/>
                <w:between w:val="nil"/>
              </w:pBdr>
              <w:jc w:val="center"/>
              <w:rPr>
                <w:color w:val="000000" w:themeColor="text1"/>
              </w:rPr>
            </w:pPr>
          </w:p>
        </w:tc>
        <w:tc>
          <w:tcPr>
            <w:tcW w:w="480" w:type="dxa"/>
          </w:tcPr>
          <w:p w14:paraId="18C09D68" w14:textId="77777777" w:rsidR="001E5FAB" w:rsidRPr="0010523B" w:rsidRDefault="001E5FAB" w:rsidP="001E5FAB">
            <w:pPr>
              <w:pBdr>
                <w:top w:val="nil"/>
                <w:left w:val="nil"/>
                <w:bottom w:val="nil"/>
                <w:right w:val="nil"/>
                <w:between w:val="nil"/>
              </w:pBdr>
              <w:jc w:val="center"/>
              <w:rPr>
                <w:color w:val="000000" w:themeColor="text1"/>
              </w:rPr>
            </w:pPr>
          </w:p>
        </w:tc>
        <w:tc>
          <w:tcPr>
            <w:tcW w:w="485" w:type="dxa"/>
          </w:tcPr>
          <w:p w14:paraId="30634F90" w14:textId="77777777" w:rsidR="001E5FAB" w:rsidRPr="0010523B" w:rsidRDefault="001E5FAB" w:rsidP="001E5FAB">
            <w:pPr>
              <w:pBdr>
                <w:top w:val="nil"/>
                <w:left w:val="nil"/>
                <w:bottom w:val="nil"/>
                <w:right w:val="nil"/>
                <w:between w:val="nil"/>
              </w:pBdr>
              <w:jc w:val="center"/>
              <w:rPr>
                <w:color w:val="000000" w:themeColor="text1"/>
              </w:rPr>
            </w:pPr>
          </w:p>
        </w:tc>
        <w:tc>
          <w:tcPr>
            <w:tcW w:w="2546" w:type="dxa"/>
          </w:tcPr>
          <w:p w14:paraId="6CF0044D" w14:textId="77777777" w:rsidR="001E5FAB" w:rsidRPr="0010523B" w:rsidRDefault="001E5FAB" w:rsidP="0010523B">
            <w:pPr>
              <w:pBdr>
                <w:top w:val="nil"/>
                <w:left w:val="nil"/>
                <w:bottom w:val="nil"/>
                <w:right w:val="nil"/>
                <w:between w:val="nil"/>
              </w:pBdr>
              <w:rPr>
                <w:color w:val="000000" w:themeColor="text1"/>
              </w:rPr>
            </w:pPr>
          </w:p>
        </w:tc>
      </w:tr>
      <w:tr w:rsidR="0010523B" w:rsidRPr="0010523B" w14:paraId="20555451" w14:textId="77777777" w:rsidTr="0010523B">
        <w:trPr>
          <w:trHeight w:val="316"/>
        </w:trPr>
        <w:tc>
          <w:tcPr>
            <w:tcW w:w="365" w:type="dxa"/>
          </w:tcPr>
          <w:p w14:paraId="4E0C1FAA" w14:textId="77777777" w:rsidR="001E5FAB" w:rsidRPr="0010523B" w:rsidRDefault="001E5FAB" w:rsidP="0010523B">
            <w:pPr>
              <w:pBdr>
                <w:top w:val="nil"/>
                <w:left w:val="nil"/>
                <w:bottom w:val="nil"/>
                <w:right w:val="nil"/>
                <w:between w:val="nil"/>
              </w:pBdr>
              <w:spacing w:before="6"/>
              <w:ind w:right="12"/>
              <w:jc w:val="center"/>
              <w:rPr>
                <w:color w:val="000000" w:themeColor="text1"/>
                <w:sz w:val="24"/>
                <w:szCs w:val="24"/>
              </w:rPr>
            </w:pPr>
            <w:r w:rsidRPr="0010523B">
              <w:rPr>
                <w:color w:val="000000" w:themeColor="text1"/>
                <w:sz w:val="24"/>
                <w:szCs w:val="24"/>
              </w:rPr>
              <w:t>3</w:t>
            </w:r>
          </w:p>
        </w:tc>
        <w:tc>
          <w:tcPr>
            <w:tcW w:w="1979" w:type="dxa"/>
          </w:tcPr>
          <w:p w14:paraId="42279B2B" w14:textId="77777777" w:rsidR="001E5FAB" w:rsidRPr="0010523B" w:rsidRDefault="001E5FAB"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1</w:t>
            </w:r>
          </w:p>
        </w:tc>
        <w:tc>
          <w:tcPr>
            <w:tcW w:w="1311" w:type="dxa"/>
          </w:tcPr>
          <w:p w14:paraId="0478955E" w14:textId="77777777" w:rsidR="001E5FAB" w:rsidRPr="0010523B" w:rsidRDefault="001E5FAB" w:rsidP="001E5FA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10</w:t>
            </w:r>
          </w:p>
        </w:tc>
        <w:tc>
          <w:tcPr>
            <w:tcW w:w="682" w:type="dxa"/>
          </w:tcPr>
          <w:p w14:paraId="2106FB56" w14:textId="77777777" w:rsidR="001E5FAB" w:rsidRPr="0010523B" w:rsidRDefault="001E5FAB" w:rsidP="001E5FA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66" w:type="dxa"/>
          </w:tcPr>
          <w:p w14:paraId="23E4D0F6" w14:textId="77777777" w:rsidR="001E5FAB" w:rsidRPr="0010523B" w:rsidRDefault="001E5FAB" w:rsidP="001E5FA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90" w:type="dxa"/>
          </w:tcPr>
          <w:p w14:paraId="1C31221F" w14:textId="77777777" w:rsidR="001E5FAB" w:rsidRPr="0010523B" w:rsidRDefault="001E5FAB" w:rsidP="001E5FAB">
            <w:pPr>
              <w:pBdr>
                <w:top w:val="nil"/>
                <w:left w:val="nil"/>
                <w:bottom w:val="nil"/>
                <w:right w:val="nil"/>
                <w:between w:val="nil"/>
              </w:pBdr>
              <w:jc w:val="center"/>
              <w:rPr>
                <w:color w:val="000000" w:themeColor="text1"/>
              </w:rPr>
            </w:pPr>
          </w:p>
        </w:tc>
        <w:tc>
          <w:tcPr>
            <w:tcW w:w="480" w:type="dxa"/>
          </w:tcPr>
          <w:p w14:paraId="23F6ADF2" w14:textId="77777777" w:rsidR="001E5FAB" w:rsidRPr="0010523B" w:rsidRDefault="001E5FAB" w:rsidP="001E5FAB">
            <w:pPr>
              <w:pBdr>
                <w:top w:val="nil"/>
                <w:left w:val="nil"/>
                <w:bottom w:val="nil"/>
                <w:right w:val="nil"/>
                <w:between w:val="nil"/>
              </w:pBdr>
              <w:jc w:val="center"/>
              <w:rPr>
                <w:color w:val="000000" w:themeColor="text1"/>
              </w:rPr>
            </w:pPr>
          </w:p>
        </w:tc>
        <w:tc>
          <w:tcPr>
            <w:tcW w:w="485" w:type="dxa"/>
          </w:tcPr>
          <w:p w14:paraId="497BD69C" w14:textId="77777777" w:rsidR="001E5FAB" w:rsidRPr="0010523B" w:rsidRDefault="001E5FAB" w:rsidP="001E5FAB">
            <w:pPr>
              <w:pBdr>
                <w:top w:val="nil"/>
                <w:left w:val="nil"/>
                <w:bottom w:val="nil"/>
                <w:right w:val="nil"/>
                <w:between w:val="nil"/>
              </w:pBdr>
              <w:jc w:val="center"/>
              <w:rPr>
                <w:color w:val="000000" w:themeColor="text1"/>
              </w:rPr>
            </w:pPr>
          </w:p>
        </w:tc>
        <w:tc>
          <w:tcPr>
            <w:tcW w:w="2546" w:type="dxa"/>
          </w:tcPr>
          <w:p w14:paraId="2EE4F344" w14:textId="77777777" w:rsidR="001E5FAB" w:rsidRPr="0010523B" w:rsidRDefault="001E5FAB" w:rsidP="0010523B">
            <w:pPr>
              <w:pBdr>
                <w:top w:val="nil"/>
                <w:left w:val="nil"/>
                <w:bottom w:val="nil"/>
                <w:right w:val="nil"/>
                <w:between w:val="nil"/>
              </w:pBdr>
              <w:rPr>
                <w:color w:val="000000" w:themeColor="text1"/>
              </w:rPr>
            </w:pPr>
          </w:p>
        </w:tc>
      </w:tr>
      <w:tr w:rsidR="0010523B" w:rsidRPr="0010523B" w14:paraId="0DFC8B27" w14:textId="77777777" w:rsidTr="0010523B">
        <w:trPr>
          <w:trHeight w:val="316"/>
        </w:trPr>
        <w:tc>
          <w:tcPr>
            <w:tcW w:w="365" w:type="dxa"/>
          </w:tcPr>
          <w:p w14:paraId="04906E63" w14:textId="77777777" w:rsidR="001E5FAB" w:rsidRPr="0010523B" w:rsidRDefault="001E5FAB" w:rsidP="0010523B">
            <w:pPr>
              <w:pBdr>
                <w:top w:val="nil"/>
                <w:left w:val="nil"/>
                <w:bottom w:val="nil"/>
                <w:right w:val="nil"/>
                <w:between w:val="nil"/>
              </w:pBdr>
              <w:spacing w:before="6"/>
              <w:ind w:right="12"/>
              <w:jc w:val="center"/>
              <w:rPr>
                <w:color w:val="000000" w:themeColor="text1"/>
                <w:sz w:val="24"/>
                <w:szCs w:val="24"/>
              </w:rPr>
            </w:pPr>
            <w:r w:rsidRPr="0010523B">
              <w:rPr>
                <w:color w:val="000000" w:themeColor="text1"/>
                <w:sz w:val="24"/>
                <w:szCs w:val="24"/>
              </w:rPr>
              <w:t>4</w:t>
            </w:r>
          </w:p>
        </w:tc>
        <w:tc>
          <w:tcPr>
            <w:tcW w:w="1979" w:type="dxa"/>
          </w:tcPr>
          <w:p w14:paraId="33E77FF7" w14:textId="77777777" w:rsidR="001E5FAB" w:rsidRPr="0010523B" w:rsidRDefault="001E5FAB"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2</w:t>
            </w:r>
          </w:p>
        </w:tc>
        <w:tc>
          <w:tcPr>
            <w:tcW w:w="1311" w:type="dxa"/>
          </w:tcPr>
          <w:p w14:paraId="532502D1" w14:textId="77777777" w:rsidR="001E5FAB" w:rsidRPr="0010523B" w:rsidRDefault="001E5FAB" w:rsidP="001E5FA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10</w:t>
            </w:r>
          </w:p>
        </w:tc>
        <w:tc>
          <w:tcPr>
            <w:tcW w:w="682" w:type="dxa"/>
          </w:tcPr>
          <w:p w14:paraId="4DE9EED5" w14:textId="77777777" w:rsidR="001E5FAB" w:rsidRPr="0010523B" w:rsidRDefault="001E5FAB" w:rsidP="001E5FAB">
            <w:pPr>
              <w:pBdr>
                <w:top w:val="nil"/>
                <w:left w:val="nil"/>
                <w:bottom w:val="nil"/>
                <w:right w:val="nil"/>
                <w:between w:val="nil"/>
              </w:pBdr>
              <w:jc w:val="center"/>
              <w:rPr>
                <w:color w:val="000000" w:themeColor="text1"/>
              </w:rPr>
            </w:pPr>
          </w:p>
        </w:tc>
        <w:tc>
          <w:tcPr>
            <w:tcW w:w="466" w:type="dxa"/>
          </w:tcPr>
          <w:p w14:paraId="227C323B" w14:textId="77777777" w:rsidR="001E5FAB" w:rsidRPr="0010523B" w:rsidRDefault="001E5FAB" w:rsidP="001E5FAB">
            <w:pPr>
              <w:pBdr>
                <w:top w:val="nil"/>
                <w:left w:val="nil"/>
                <w:bottom w:val="nil"/>
                <w:right w:val="nil"/>
                <w:between w:val="nil"/>
              </w:pBdr>
              <w:jc w:val="center"/>
              <w:rPr>
                <w:color w:val="000000" w:themeColor="text1"/>
              </w:rPr>
            </w:pPr>
          </w:p>
        </w:tc>
        <w:tc>
          <w:tcPr>
            <w:tcW w:w="490" w:type="dxa"/>
          </w:tcPr>
          <w:p w14:paraId="119FB48A" w14:textId="77777777" w:rsidR="001E5FAB" w:rsidRPr="0010523B" w:rsidRDefault="001E5FAB" w:rsidP="001E5FA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80" w:type="dxa"/>
          </w:tcPr>
          <w:p w14:paraId="36DDC0F7" w14:textId="77777777" w:rsidR="001E5FAB" w:rsidRPr="0010523B" w:rsidRDefault="001E5FAB" w:rsidP="001E5FA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85" w:type="dxa"/>
          </w:tcPr>
          <w:p w14:paraId="74408B5C" w14:textId="77777777" w:rsidR="001E5FAB" w:rsidRPr="0010523B" w:rsidRDefault="001E5FAB" w:rsidP="001E5FAB">
            <w:pPr>
              <w:pBdr>
                <w:top w:val="nil"/>
                <w:left w:val="nil"/>
                <w:bottom w:val="nil"/>
                <w:right w:val="nil"/>
                <w:between w:val="nil"/>
              </w:pBdr>
              <w:jc w:val="center"/>
              <w:rPr>
                <w:color w:val="000000" w:themeColor="text1"/>
              </w:rPr>
            </w:pPr>
          </w:p>
        </w:tc>
        <w:tc>
          <w:tcPr>
            <w:tcW w:w="2546" w:type="dxa"/>
          </w:tcPr>
          <w:p w14:paraId="6B2F3B23" w14:textId="77777777" w:rsidR="001E5FAB" w:rsidRPr="0010523B" w:rsidRDefault="001E5FAB" w:rsidP="0010523B">
            <w:pPr>
              <w:pBdr>
                <w:top w:val="nil"/>
                <w:left w:val="nil"/>
                <w:bottom w:val="nil"/>
                <w:right w:val="nil"/>
                <w:between w:val="nil"/>
              </w:pBdr>
              <w:rPr>
                <w:color w:val="000000" w:themeColor="text1"/>
              </w:rPr>
            </w:pPr>
          </w:p>
        </w:tc>
      </w:tr>
      <w:tr w:rsidR="0010523B" w:rsidRPr="0010523B" w14:paraId="2A29BC3B" w14:textId="77777777" w:rsidTr="0010523B">
        <w:trPr>
          <w:trHeight w:val="638"/>
        </w:trPr>
        <w:tc>
          <w:tcPr>
            <w:tcW w:w="365" w:type="dxa"/>
          </w:tcPr>
          <w:p w14:paraId="2C731E20" w14:textId="77777777" w:rsidR="001E5FAB" w:rsidRPr="0010523B" w:rsidRDefault="001E5FAB" w:rsidP="0010523B">
            <w:pPr>
              <w:pBdr>
                <w:top w:val="nil"/>
                <w:left w:val="nil"/>
                <w:bottom w:val="nil"/>
                <w:right w:val="nil"/>
                <w:between w:val="nil"/>
              </w:pBdr>
              <w:spacing w:before="6"/>
              <w:ind w:right="12"/>
              <w:jc w:val="center"/>
              <w:rPr>
                <w:color w:val="000000" w:themeColor="text1"/>
                <w:sz w:val="24"/>
                <w:szCs w:val="24"/>
              </w:rPr>
            </w:pPr>
            <w:r w:rsidRPr="0010523B">
              <w:rPr>
                <w:color w:val="000000" w:themeColor="text1"/>
                <w:sz w:val="24"/>
                <w:szCs w:val="24"/>
              </w:rPr>
              <w:t>5</w:t>
            </w:r>
          </w:p>
        </w:tc>
        <w:tc>
          <w:tcPr>
            <w:tcW w:w="1979" w:type="dxa"/>
          </w:tcPr>
          <w:p w14:paraId="57578BFD" w14:textId="77777777" w:rsidR="001E5FAB" w:rsidRPr="0010523B" w:rsidRDefault="001E5FAB" w:rsidP="0010523B">
            <w:pPr>
              <w:pBdr>
                <w:top w:val="nil"/>
                <w:left w:val="nil"/>
                <w:bottom w:val="nil"/>
                <w:right w:val="nil"/>
                <w:between w:val="nil"/>
              </w:pBdr>
              <w:tabs>
                <w:tab w:val="left" w:pos="993"/>
              </w:tabs>
              <w:spacing w:before="6"/>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54A244FF" w14:textId="77777777" w:rsidR="001E5FAB" w:rsidRPr="0010523B" w:rsidRDefault="001E5FAB" w:rsidP="0010523B">
            <w:pPr>
              <w:pBdr>
                <w:top w:val="nil"/>
                <w:left w:val="nil"/>
                <w:bottom w:val="nil"/>
                <w:right w:val="nil"/>
                <w:between w:val="nil"/>
              </w:pBdr>
              <w:spacing w:before="41"/>
              <w:ind w:left="316"/>
              <w:rPr>
                <w:color w:val="000000" w:themeColor="text1"/>
                <w:sz w:val="24"/>
                <w:szCs w:val="24"/>
              </w:rPr>
            </w:pPr>
            <w:r w:rsidRPr="0010523B">
              <w:rPr>
                <w:color w:val="000000" w:themeColor="text1"/>
                <w:sz w:val="24"/>
                <w:szCs w:val="24"/>
              </w:rPr>
              <w:t>Exam</w:t>
            </w:r>
          </w:p>
        </w:tc>
        <w:tc>
          <w:tcPr>
            <w:tcW w:w="1311" w:type="dxa"/>
          </w:tcPr>
          <w:p w14:paraId="703DCD8A" w14:textId="77777777" w:rsidR="001E5FAB" w:rsidRPr="0010523B" w:rsidRDefault="001E5FAB" w:rsidP="001E5FA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20</w:t>
            </w:r>
          </w:p>
        </w:tc>
        <w:tc>
          <w:tcPr>
            <w:tcW w:w="682" w:type="dxa"/>
          </w:tcPr>
          <w:p w14:paraId="0E031E59" w14:textId="77777777" w:rsidR="001E5FAB" w:rsidRPr="0010523B" w:rsidRDefault="001E5FAB" w:rsidP="001E5FA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66" w:type="dxa"/>
          </w:tcPr>
          <w:p w14:paraId="28AFEF83" w14:textId="77777777" w:rsidR="001E5FAB" w:rsidRPr="0010523B" w:rsidRDefault="001E5FAB" w:rsidP="001E5FA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90" w:type="dxa"/>
          </w:tcPr>
          <w:p w14:paraId="00842A64" w14:textId="77777777" w:rsidR="001E5FAB" w:rsidRPr="0010523B" w:rsidRDefault="001E5FAB" w:rsidP="001E5FA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80" w:type="dxa"/>
          </w:tcPr>
          <w:p w14:paraId="695B01D6" w14:textId="77777777" w:rsidR="001E5FAB" w:rsidRPr="0010523B" w:rsidRDefault="001E5FAB" w:rsidP="001E5FAB">
            <w:pPr>
              <w:pBdr>
                <w:top w:val="nil"/>
                <w:left w:val="nil"/>
                <w:bottom w:val="nil"/>
                <w:right w:val="nil"/>
                <w:between w:val="nil"/>
              </w:pBdr>
              <w:jc w:val="center"/>
              <w:rPr>
                <w:color w:val="000000" w:themeColor="text1"/>
              </w:rPr>
            </w:pPr>
          </w:p>
        </w:tc>
        <w:tc>
          <w:tcPr>
            <w:tcW w:w="485" w:type="dxa"/>
          </w:tcPr>
          <w:p w14:paraId="636261D5" w14:textId="77777777" w:rsidR="001E5FAB" w:rsidRPr="0010523B" w:rsidRDefault="001E5FAB" w:rsidP="001E5FAB">
            <w:pPr>
              <w:pBdr>
                <w:top w:val="nil"/>
                <w:left w:val="nil"/>
                <w:bottom w:val="nil"/>
                <w:right w:val="nil"/>
                <w:between w:val="nil"/>
              </w:pBdr>
              <w:jc w:val="center"/>
              <w:rPr>
                <w:color w:val="000000" w:themeColor="text1"/>
              </w:rPr>
            </w:pPr>
          </w:p>
        </w:tc>
        <w:tc>
          <w:tcPr>
            <w:tcW w:w="2546" w:type="dxa"/>
          </w:tcPr>
          <w:p w14:paraId="50500DAE" w14:textId="77777777" w:rsidR="001E5FAB" w:rsidRPr="0010523B" w:rsidRDefault="001E5FAB" w:rsidP="0010523B">
            <w:pPr>
              <w:pBdr>
                <w:top w:val="nil"/>
                <w:left w:val="nil"/>
                <w:bottom w:val="nil"/>
                <w:right w:val="nil"/>
                <w:between w:val="nil"/>
              </w:pBdr>
              <w:rPr>
                <w:color w:val="000000" w:themeColor="text1"/>
              </w:rPr>
            </w:pPr>
          </w:p>
        </w:tc>
      </w:tr>
      <w:tr w:rsidR="0010523B" w:rsidRPr="0010523B" w14:paraId="3577A122" w14:textId="77777777" w:rsidTr="0010523B">
        <w:trPr>
          <w:trHeight w:val="311"/>
        </w:trPr>
        <w:tc>
          <w:tcPr>
            <w:tcW w:w="365" w:type="dxa"/>
          </w:tcPr>
          <w:p w14:paraId="1E26EC1E" w14:textId="77777777" w:rsidR="001E5FAB" w:rsidRPr="0010523B" w:rsidRDefault="001E5FAB" w:rsidP="0010523B">
            <w:pPr>
              <w:pBdr>
                <w:top w:val="nil"/>
                <w:left w:val="nil"/>
                <w:bottom w:val="nil"/>
                <w:right w:val="nil"/>
                <w:between w:val="nil"/>
              </w:pBdr>
              <w:spacing w:before="6"/>
              <w:ind w:right="12"/>
              <w:jc w:val="center"/>
              <w:rPr>
                <w:color w:val="000000" w:themeColor="text1"/>
                <w:sz w:val="24"/>
                <w:szCs w:val="24"/>
              </w:rPr>
            </w:pPr>
            <w:r w:rsidRPr="0010523B">
              <w:rPr>
                <w:color w:val="000000" w:themeColor="text1"/>
                <w:sz w:val="24"/>
                <w:szCs w:val="24"/>
              </w:rPr>
              <w:t>6</w:t>
            </w:r>
          </w:p>
        </w:tc>
        <w:tc>
          <w:tcPr>
            <w:tcW w:w="1979" w:type="dxa"/>
          </w:tcPr>
          <w:p w14:paraId="563CF5B7" w14:textId="77777777" w:rsidR="001E5FAB" w:rsidRPr="0010523B" w:rsidRDefault="001E5FAB"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CBT</w:t>
            </w:r>
          </w:p>
        </w:tc>
        <w:tc>
          <w:tcPr>
            <w:tcW w:w="1311" w:type="dxa"/>
          </w:tcPr>
          <w:p w14:paraId="7BAB5DDF" w14:textId="77777777" w:rsidR="001E5FAB" w:rsidRPr="0010523B" w:rsidRDefault="001E5FAB" w:rsidP="001E5FA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10</w:t>
            </w:r>
          </w:p>
        </w:tc>
        <w:tc>
          <w:tcPr>
            <w:tcW w:w="682" w:type="dxa"/>
          </w:tcPr>
          <w:p w14:paraId="783D1F88" w14:textId="77777777" w:rsidR="001E5FAB" w:rsidRPr="0010523B" w:rsidRDefault="001E5FAB" w:rsidP="001E5FA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66" w:type="dxa"/>
          </w:tcPr>
          <w:p w14:paraId="5BEF976B" w14:textId="77777777" w:rsidR="001E5FAB" w:rsidRPr="0010523B" w:rsidRDefault="001E5FAB" w:rsidP="001E5FA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90" w:type="dxa"/>
          </w:tcPr>
          <w:p w14:paraId="1190DD2F" w14:textId="77777777" w:rsidR="001E5FAB" w:rsidRPr="0010523B" w:rsidRDefault="001E5FAB" w:rsidP="001E5FAB">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80" w:type="dxa"/>
          </w:tcPr>
          <w:p w14:paraId="7D820A78" w14:textId="77777777" w:rsidR="001E5FAB" w:rsidRPr="0010523B" w:rsidRDefault="001E5FAB" w:rsidP="001E5FAB">
            <w:pPr>
              <w:pBdr>
                <w:top w:val="nil"/>
                <w:left w:val="nil"/>
                <w:bottom w:val="nil"/>
                <w:right w:val="nil"/>
                <w:between w:val="nil"/>
              </w:pBdr>
              <w:jc w:val="center"/>
              <w:rPr>
                <w:color w:val="000000" w:themeColor="text1"/>
              </w:rPr>
            </w:pPr>
          </w:p>
        </w:tc>
        <w:tc>
          <w:tcPr>
            <w:tcW w:w="485" w:type="dxa"/>
          </w:tcPr>
          <w:p w14:paraId="00D898DB" w14:textId="77777777" w:rsidR="001E5FAB" w:rsidRPr="0010523B" w:rsidRDefault="001E5FAB" w:rsidP="001E5FAB">
            <w:pPr>
              <w:pBdr>
                <w:top w:val="nil"/>
                <w:left w:val="nil"/>
                <w:bottom w:val="nil"/>
                <w:right w:val="nil"/>
                <w:between w:val="nil"/>
              </w:pBdr>
              <w:jc w:val="center"/>
              <w:rPr>
                <w:color w:val="000000" w:themeColor="text1"/>
              </w:rPr>
            </w:pPr>
          </w:p>
        </w:tc>
        <w:tc>
          <w:tcPr>
            <w:tcW w:w="2546" w:type="dxa"/>
          </w:tcPr>
          <w:p w14:paraId="106CB565" w14:textId="77777777" w:rsidR="001E5FAB" w:rsidRPr="0010523B" w:rsidRDefault="001E5FAB" w:rsidP="0010523B">
            <w:pPr>
              <w:pBdr>
                <w:top w:val="nil"/>
                <w:left w:val="nil"/>
                <w:bottom w:val="nil"/>
                <w:right w:val="nil"/>
                <w:between w:val="nil"/>
              </w:pBdr>
              <w:rPr>
                <w:color w:val="000000" w:themeColor="text1"/>
              </w:rPr>
            </w:pPr>
          </w:p>
        </w:tc>
      </w:tr>
      <w:tr w:rsidR="001E5FAB" w:rsidRPr="0010523B" w14:paraId="70C37171" w14:textId="77777777" w:rsidTr="0010523B">
        <w:trPr>
          <w:trHeight w:val="638"/>
        </w:trPr>
        <w:tc>
          <w:tcPr>
            <w:tcW w:w="365" w:type="dxa"/>
          </w:tcPr>
          <w:p w14:paraId="496D7898" w14:textId="77777777" w:rsidR="001E5FAB" w:rsidRPr="0010523B" w:rsidRDefault="001E5FAB" w:rsidP="0010523B">
            <w:pPr>
              <w:pBdr>
                <w:top w:val="nil"/>
                <w:left w:val="nil"/>
                <w:bottom w:val="nil"/>
                <w:right w:val="nil"/>
                <w:between w:val="nil"/>
              </w:pBdr>
              <w:spacing w:before="11"/>
              <w:ind w:right="12"/>
              <w:jc w:val="center"/>
              <w:rPr>
                <w:color w:val="000000" w:themeColor="text1"/>
                <w:sz w:val="24"/>
                <w:szCs w:val="24"/>
              </w:rPr>
            </w:pPr>
            <w:r w:rsidRPr="0010523B">
              <w:rPr>
                <w:color w:val="000000" w:themeColor="text1"/>
                <w:sz w:val="24"/>
                <w:szCs w:val="24"/>
              </w:rPr>
              <w:t>7</w:t>
            </w:r>
          </w:p>
        </w:tc>
        <w:tc>
          <w:tcPr>
            <w:tcW w:w="1979" w:type="dxa"/>
          </w:tcPr>
          <w:p w14:paraId="07B83C49" w14:textId="77777777" w:rsidR="001E5FAB" w:rsidRPr="0010523B" w:rsidRDefault="001E5FAB" w:rsidP="0010523B">
            <w:pPr>
              <w:pBdr>
                <w:top w:val="nil"/>
                <w:left w:val="nil"/>
                <w:bottom w:val="nil"/>
                <w:right w:val="nil"/>
                <w:between w:val="nil"/>
              </w:pBdr>
              <w:tabs>
                <w:tab w:val="left" w:pos="1483"/>
              </w:tabs>
              <w:spacing w:before="11"/>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41ED608F" w14:textId="77777777" w:rsidR="001E5FAB" w:rsidRPr="0010523B" w:rsidRDefault="001E5FAB" w:rsidP="0010523B">
            <w:pPr>
              <w:pBdr>
                <w:top w:val="nil"/>
                <w:left w:val="nil"/>
                <w:bottom w:val="nil"/>
                <w:right w:val="nil"/>
                <w:between w:val="nil"/>
              </w:pBdr>
              <w:spacing w:before="41"/>
              <w:ind w:left="316"/>
              <w:rPr>
                <w:color w:val="000000" w:themeColor="text1"/>
                <w:sz w:val="24"/>
                <w:szCs w:val="24"/>
              </w:rPr>
            </w:pPr>
            <w:r w:rsidRPr="0010523B">
              <w:rPr>
                <w:color w:val="000000" w:themeColor="text1"/>
                <w:sz w:val="24"/>
                <w:szCs w:val="24"/>
              </w:rPr>
              <w:t>Examination</w:t>
            </w:r>
          </w:p>
        </w:tc>
        <w:tc>
          <w:tcPr>
            <w:tcW w:w="1311" w:type="dxa"/>
          </w:tcPr>
          <w:p w14:paraId="4A9E35F3" w14:textId="77777777" w:rsidR="001E5FAB" w:rsidRPr="0010523B" w:rsidRDefault="001E5FAB" w:rsidP="001E5FAB">
            <w:pPr>
              <w:pBdr>
                <w:top w:val="nil"/>
                <w:left w:val="nil"/>
                <w:bottom w:val="nil"/>
                <w:right w:val="nil"/>
                <w:between w:val="nil"/>
              </w:pBdr>
              <w:spacing w:before="11"/>
              <w:ind w:left="109"/>
              <w:jc w:val="center"/>
              <w:rPr>
                <w:color w:val="000000" w:themeColor="text1"/>
                <w:sz w:val="24"/>
                <w:szCs w:val="24"/>
              </w:rPr>
            </w:pPr>
            <w:r w:rsidRPr="0010523B">
              <w:rPr>
                <w:color w:val="000000" w:themeColor="text1"/>
                <w:sz w:val="24"/>
                <w:szCs w:val="24"/>
              </w:rPr>
              <w:t>40</w:t>
            </w:r>
          </w:p>
        </w:tc>
        <w:tc>
          <w:tcPr>
            <w:tcW w:w="682" w:type="dxa"/>
          </w:tcPr>
          <w:p w14:paraId="3288899D" w14:textId="77777777" w:rsidR="001E5FAB" w:rsidRPr="0010523B" w:rsidRDefault="001E5FAB" w:rsidP="001E5FAB">
            <w:pPr>
              <w:pBdr>
                <w:top w:val="nil"/>
                <w:left w:val="nil"/>
                <w:bottom w:val="nil"/>
                <w:right w:val="nil"/>
                <w:between w:val="nil"/>
              </w:pBdr>
              <w:spacing w:before="11"/>
              <w:ind w:left="109"/>
              <w:jc w:val="center"/>
              <w:rPr>
                <w:color w:val="000000" w:themeColor="text1"/>
                <w:sz w:val="24"/>
                <w:szCs w:val="24"/>
              </w:rPr>
            </w:pPr>
            <w:r w:rsidRPr="0010523B">
              <w:rPr>
                <w:color w:val="000000" w:themeColor="text1"/>
                <w:sz w:val="24"/>
                <w:szCs w:val="24"/>
              </w:rPr>
              <w:t>X</w:t>
            </w:r>
          </w:p>
        </w:tc>
        <w:tc>
          <w:tcPr>
            <w:tcW w:w="466" w:type="dxa"/>
          </w:tcPr>
          <w:p w14:paraId="3B1419D0" w14:textId="77777777" w:rsidR="001E5FAB" w:rsidRPr="0010523B" w:rsidRDefault="001E5FAB" w:rsidP="001E5FAB">
            <w:pPr>
              <w:pBdr>
                <w:top w:val="nil"/>
                <w:left w:val="nil"/>
                <w:bottom w:val="nil"/>
                <w:right w:val="nil"/>
                <w:between w:val="nil"/>
              </w:pBdr>
              <w:spacing w:before="11"/>
              <w:ind w:left="109"/>
              <w:jc w:val="center"/>
              <w:rPr>
                <w:color w:val="000000" w:themeColor="text1"/>
                <w:sz w:val="24"/>
                <w:szCs w:val="24"/>
              </w:rPr>
            </w:pPr>
            <w:r w:rsidRPr="0010523B">
              <w:rPr>
                <w:color w:val="000000" w:themeColor="text1"/>
                <w:sz w:val="24"/>
                <w:szCs w:val="24"/>
              </w:rPr>
              <w:t>X</w:t>
            </w:r>
          </w:p>
        </w:tc>
        <w:tc>
          <w:tcPr>
            <w:tcW w:w="490" w:type="dxa"/>
          </w:tcPr>
          <w:p w14:paraId="0D2F08DF" w14:textId="77777777" w:rsidR="001E5FAB" w:rsidRPr="0010523B" w:rsidRDefault="001E5FAB" w:rsidP="001E5FAB">
            <w:pPr>
              <w:pBdr>
                <w:top w:val="nil"/>
                <w:left w:val="nil"/>
                <w:bottom w:val="nil"/>
                <w:right w:val="nil"/>
                <w:between w:val="nil"/>
              </w:pBdr>
              <w:spacing w:before="11"/>
              <w:ind w:left="109"/>
              <w:jc w:val="center"/>
              <w:rPr>
                <w:color w:val="000000" w:themeColor="text1"/>
                <w:sz w:val="24"/>
                <w:szCs w:val="24"/>
              </w:rPr>
            </w:pPr>
            <w:r w:rsidRPr="0010523B">
              <w:rPr>
                <w:color w:val="000000" w:themeColor="text1"/>
                <w:sz w:val="24"/>
                <w:szCs w:val="24"/>
              </w:rPr>
              <w:t>X</w:t>
            </w:r>
          </w:p>
        </w:tc>
        <w:tc>
          <w:tcPr>
            <w:tcW w:w="480" w:type="dxa"/>
          </w:tcPr>
          <w:p w14:paraId="6074115A" w14:textId="77777777" w:rsidR="001E5FAB" w:rsidRPr="0010523B" w:rsidRDefault="001E5FAB" w:rsidP="001E5FAB">
            <w:pPr>
              <w:pBdr>
                <w:top w:val="nil"/>
                <w:left w:val="nil"/>
                <w:bottom w:val="nil"/>
                <w:right w:val="nil"/>
                <w:between w:val="nil"/>
              </w:pBdr>
              <w:spacing w:before="11"/>
              <w:ind w:left="109"/>
              <w:jc w:val="center"/>
              <w:rPr>
                <w:color w:val="000000" w:themeColor="text1"/>
                <w:sz w:val="24"/>
                <w:szCs w:val="24"/>
              </w:rPr>
            </w:pPr>
            <w:r w:rsidRPr="0010523B">
              <w:rPr>
                <w:color w:val="000000" w:themeColor="text1"/>
                <w:sz w:val="24"/>
                <w:szCs w:val="24"/>
              </w:rPr>
              <w:t>X</w:t>
            </w:r>
          </w:p>
        </w:tc>
        <w:tc>
          <w:tcPr>
            <w:tcW w:w="485" w:type="dxa"/>
          </w:tcPr>
          <w:p w14:paraId="5FCA8854" w14:textId="77777777" w:rsidR="001E5FAB" w:rsidRPr="0010523B" w:rsidRDefault="001E5FAB" w:rsidP="001E5FAB">
            <w:pPr>
              <w:pBdr>
                <w:top w:val="nil"/>
                <w:left w:val="nil"/>
                <w:bottom w:val="nil"/>
                <w:right w:val="nil"/>
                <w:between w:val="nil"/>
              </w:pBdr>
              <w:spacing w:before="11"/>
              <w:ind w:left="109"/>
              <w:jc w:val="center"/>
              <w:rPr>
                <w:color w:val="000000" w:themeColor="text1"/>
                <w:sz w:val="24"/>
                <w:szCs w:val="24"/>
              </w:rPr>
            </w:pPr>
            <w:r w:rsidRPr="0010523B">
              <w:rPr>
                <w:color w:val="000000" w:themeColor="text1"/>
                <w:sz w:val="24"/>
                <w:szCs w:val="24"/>
              </w:rPr>
              <w:t>X</w:t>
            </w:r>
          </w:p>
        </w:tc>
        <w:tc>
          <w:tcPr>
            <w:tcW w:w="2546" w:type="dxa"/>
          </w:tcPr>
          <w:p w14:paraId="77DCE829" w14:textId="77777777" w:rsidR="001E5FAB" w:rsidRPr="0010523B" w:rsidRDefault="001E5FAB" w:rsidP="0010523B">
            <w:pPr>
              <w:pBdr>
                <w:top w:val="nil"/>
                <w:left w:val="nil"/>
                <w:bottom w:val="nil"/>
                <w:right w:val="nil"/>
                <w:between w:val="nil"/>
              </w:pBdr>
              <w:rPr>
                <w:color w:val="000000" w:themeColor="text1"/>
              </w:rPr>
            </w:pPr>
          </w:p>
        </w:tc>
      </w:tr>
    </w:tbl>
    <w:p w14:paraId="3FD10D70" w14:textId="77777777" w:rsidR="001E5FAB" w:rsidRPr="0010523B" w:rsidRDefault="001E5FAB" w:rsidP="001E5FAB">
      <w:pPr>
        <w:tabs>
          <w:tab w:val="left" w:pos="9666"/>
        </w:tabs>
        <w:spacing w:before="2"/>
        <w:ind w:left="720" w:right="1160" w:hanging="29"/>
        <w:rPr>
          <w:b/>
          <w:bCs/>
          <w:color w:val="000000" w:themeColor="text1"/>
          <w:sz w:val="24"/>
          <w:szCs w:val="24"/>
          <w:shd w:val="clear" w:color="auto" w:fill="C00000"/>
        </w:rPr>
      </w:pPr>
    </w:p>
    <w:p w14:paraId="14E3E255" w14:textId="187E495C" w:rsidR="001E5FAB" w:rsidRPr="0010523B" w:rsidRDefault="001E5FAB" w:rsidP="001E5FAB">
      <w:pPr>
        <w:tabs>
          <w:tab w:val="left" w:pos="9666"/>
        </w:tabs>
        <w:spacing w:before="2"/>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056E881C" w14:textId="77777777" w:rsidR="001E5FAB" w:rsidRPr="0010523B" w:rsidRDefault="001E5FAB" w:rsidP="00756CB4">
      <w:pPr>
        <w:numPr>
          <w:ilvl w:val="0"/>
          <w:numId w:val="249"/>
        </w:numPr>
        <w:pBdr>
          <w:top w:val="nil"/>
          <w:left w:val="nil"/>
          <w:bottom w:val="nil"/>
          <w:right w:val="nil"/>
          <w:between w:val="nil"/>
        </w:pBdr>
        <w:tabs>
          <w:tab w:val="left" w:pos="1441"/>
        </w:tabs>
        <w:spacing w:before="21" w:line="271" w:lineRule="auto"/>
        <w:ind w:right="1882" w:hanging="360"/>
        <w:jc w:val="both"/>
        <w:rPr>
          <w:color w:val="000000" w:themeColor="text1"/>
          <w:sz w:val="24"/>
          <w:szCs w:val="24"/>
        </w:rPr>
      </w:pPr>
      <w:r w:rsidRPr="0010523B">
        <w:rPr>
          <w:color w:val="000000" w:themeColor="text1"/>
          <w:sz w:val="24"/>
          <w:szCs w:val="24"/>
        </w:rPr>
        <w:t>U. Dinesh Kumar, Business Analytics – The Science of Data-Driven Decision Making, Wiley.</w:t>
      </w:r>
    </w:p>
    <w:p w14:paraId="7C685A9B" w14:textId="77777777" w:rsidR="001E5FAB" w:rsidRPr="0010523B" w:rsidRDefault="001E5FAB" w:rsidP="00756CB4">
      <w:pPr>
        <w:numPr>
          <w:ilvl w:val="0"/>
          <w:numId w:val="249"/>
        </w:numPr>
        <w:pBdr>
          <w:top w:val="nil"/>
          <w:left w:val="nil"/>
          <w:bottom w:val="nil"/>
          <w:right w:val="nil"/>
          <w:between w:val="nil"/>
        </w:pBdr>
        <w:tabs>
          <w:tab w:val="left" w:pos="1441"/>
        </w:tabs>
        <w:spacing w:before="10" w:line="280" w:lineRule="auto"/>
        <w:ind w:right="1570" w:hanging="360"/>
        <w:jc w:val="both"/>
        <w:rPr>
          <w:color w:val="000000" w:themeColor="text1"/>
          <w:sz w:val="24"/>
          <w:szCs w:val="24"/>
        </w:rPr>
        <w:sectPr w:rsidR="001E5FAB" w:rsidRPr="0010523B" w:rsidSect="001E5FAB">
          <w:pgSz w:w="12240" w:h="15840"/>
          <w:pgMar w:top="1320" w:right="360" w:bottom="280" w:left="720" w:header="720" w:footer="720" w:gutter="0"/>
          <w:cols w:space="720"/>
        </w:sectPr>
      </w:pPr>
      <w:r w:rsidRPr="0010523B">
        <w:rPr>
          <w:color w:val="000000" w:themeColor="text1"/>
          <w:sz w:val="24"/>
          <w:szCs w:val="24"/>
        </w:rPr>
        <w:t>S. Christian Albright | Wayne L. Winston, Business Analytics: Data Analysis and Decision Making, Cengage Learning.</w:t>
      </w:r>
    </w:p>
    <w:p w14:paraId="4A68F49A" w14:textId="77777777" w:rsidR="001E5FAB" w:rsidRPr="0010523B" w:rsidRDefault="001E5FAB" w:rsidP="001E5FAB">
      <w:pPr>
        <w:spacing w:before="76"/>
        <w:ind w:left="720"/>
        <w:rPr>
          <w:b/>
          <w:bCs/>
          <w:color w:val="000000" w:themeColor="text1"/>
          <w:sz w:val="24"/>
          <w:szCs w:val="24"/>
        </w:rPr>
      </w:pPr>
      <w:bookmarkStart w:id="14" w:name="bookmark=id.jxfp72o8ri1i" w:colFirst="0" w:colLast="0"/>
      <w:bookmarkEnd w:id="14"/>
      <w:r w:rsidRPr="0010523B">
        <w:rPr>
          <w:b/>
          <w:bCs/>
          <w:color w:val="000000" w:themeColor="text1"/>
          <w:sz w:val="24"/>
          <w:szCs w:val="24"/>
        </w:rPr>
        <w:lastRenderedPageBreak/>
        <w:t>Reference books</w:t>
      </w:r>
    </w:p>
    <w:p w14:paraId="377CA15F" w14:textId="77777777" w:rsidR="001E5FAB" w:rsidRPr="0010523B" w:rsidRDefault="001E5FAB" w:rsidP="00756CB4">
      <w:pPr>
        <w:numPr>
          <w:ilvl w:val="0"/>
          <w:numId w:val="248"/>
        </w:numPr>
        <w:pBdr>
          <w:top w:val="nil"/>
          <w:left w:val="nil"/>
          <w:bottom w:val="nil"/>
          <w:right w:val="nil"/>
          <w:between w:val="nil"/>
        </w:pBdr>
        <w:tabs>
          <w:tab w:val="left" w:pos="1441"/>
        </w:tabs>
        <w:spacing w:before="36" w:line="273" w:lineRule="auto"/>
        <w:ind w:right="1363" w:hanging="360"/>
        <w:jc w:val="both"/>
        <w:rPr>
          <w:color w:val="000000" w:themeColor="text1"/>
          <w:sz w:val="24"/>
          <w:szCs w:val="24"/>
        </w:rPr>
      </w:pPr>
      <w:r w:rsidRPr="0010523B">
        <w:rPr>
          <w:color w:val="000000" w:themeColor="text1"/>
          <w:sz w:val="24"/>
          <w:szCs w:val="24"/>
        </w:rPr>
        <w:t xml:space="preserve">Jeffrey D. </w:t>
      </w:r>
      <w:proofErr w:type="spellStart"/>
      <w:r w:rsidRPr="0010523B">
        <w:rPr>
          <w:color w:val="000000" w:themeColor="text1"/>
          <w:sz w:val="24"/>
          <w:szCs w:val="24"/>
        </w:rPr>
        <w:t>Camm</w:t>
      </w:r>
      <w:proofErr w:type="spellEnd"/>
      <w:r w:rsidRPr="0010523B">
        <w:rPr>
          <w:color w:val="000000" w:themeColor="text1"/>
          <w:sz w:val="24"/>
          <w:szCs w:val="24"/>
        </w:rPr>
        <w:t xml:space="preserve">, James J. Cochran, Michael J. Fry, Jeffrey W. </w:t>
      </w:r>
      <w:proofErr w:type="spellStart"/>
      <w:r w:rsidRPr="0010523B">
        <w:rPr>
          <w:color w:val="000000" w:themeColor="text1"/>
          <w:sz w:val="24"/>
          <w:szCs w:val="24"/>
        </w:rPr>
        <w:t>Ohlmann</w:t>
      </w:r>
      <w:proofErr w:type="spellEnd"/>
      <w:r w:rsidRPr="0010523B">
        <w:rPr>
          <w:color w:val="000000" w:themeColor="text1"/>
          <w:sz w:val="24"/>
          <w:szCs w:val="24"/>
        </w:rPr>
        <w:t>, David R. Anderson, Dennis J. Sweeney, Thomas A. Williams - Business Analytics- CENGAGE (2019)</w:t>
      </w:r>
    </w:p>
    <w:p w14:paraId="434782CB" w14:textId="77777777" w:rsidR="001E5FAB" w:rsidRPr="0010523B" w:rsidRDefault="001E5FAB" w:rsidP="00756CB4">
      <w:pPr>
        <w:numPr>
          <w:ilvl w:val="0"/>
          <w:numId w:val="248"/>
        </w:numPr>
        <w:pBdr>
          <w:top w:val="nil"/>
          <w:left w:val="nil"/>
          <w:bottom w:val="nil"/>
          <w:right w:val="nil"/>
          <w:between w:val="nil"/>
        </w:pBdr>
        <w:tabs>
          <w:tab w:val="left" w:pos="1441"/>
        </w:tabs>
        <w:spacing w:before="2" w:line="280" w:lineRule="auto"/>
        <w:ind w:right="1355" w:hanging="360"/>
        <w:jc w:val="both"/>
        <w:rPr>
          <w:color w:val="000000" w:themeColor="text1"/>
          <w:sz w:val="24"/>
          <w:szCs w:val="24"/>
        </w:rPr>
      </w:pPr>
      <w:r w:rsidRPr="0010523B">
        <w:rPr>
          <w:color w:val="000000" w:themeColor="text1"/>
          <w:sz w:val="24"/>
          <w:szCs w:val="24"/>
        </w:rPr>
        <w:t xml:space="preserve">Jeffrey D. </w:t>
      </w:r>
      <w:proofErr w:type="spellStart"/>
      <w:r w:rsidRPr="0010523B">
        <w:rPr>
          <w:color w:val="000000" w:themeColor="text1"/>
          <w:sz w:val="24"/>
          <w:szCs w:val="24"/>
        </w:rPr>
        <w:t>Camm</w:t>
      </w:r>
      <w:proofErr w:type="spellEnd"/>
      <w:r w:rsidRPr="0010523B">
        <w:rPr>
          <w:color w:val="000000" w:themeColor="text1"/>
          <w:sz w:val="24"/>
          <w:szCs w:val="24"/>
        </w:rPr>
        <w:t xml:space="preserve">, James J. Cochran, Michael J. Fry, Jeffrey W. </w:t>
      </w:r>
      <w:proofErr w:type="spellStart"/>
      <w:r w:rsidRPr="0010523B">
        <w:rPr>
          <w:color w:val="000000" w:themeColor="text1"/>
          <w:sz w:val="24"/>
          <w:szCs w:val="24"/>
        </w:rPr>
        <w:t>Ohlmann</w:t>
      </w:r>
      <w:proofErr w:type="spellEnd"/>
      <w:r w:rsidRPr="0010523B">
        <w:rPr>
          <w:color w:val="000000" w:themeColor="text1"/>
          <w:sz w:val="24"/>
          <w:szCs w:val="24"/>
        </w:rPr>
        <w:t>, David R. Anderson - Essentials of Business Analytics-Cengage Learning (2014)</w:t>
      </w:r>
    </w:p>
    <w:p w14:paraId="297171F3" w14:textId="77777777" w:rsidR="001E5FAB" w:rsidRPr="0010523B" w:rsidRDefault="001E5FAB" w:rsidP="00756CB4">
      <w:pPr>
        <w:numPr>
          <w:ilvl w:val="0"/>
          <w:numId w:val="248"/>
        </w:numPr>
        <w:pBdr>
          <w:top w:val="nil"/>
          <w:left w:val="nil"/>
          <w:bottom w:val="nil"/>
          <w:right w:val="nil"/>
          <w:between w:val="nil"/>
        </w:pBdr>
        <w:tabs>
          <w:tab w:val="left" w:pos="1441"/>
        </w:tabs>
        <w:spacing w:line="271" w:lineRule="auto"/>
        <w:ind w:right="2011" w:hanging="360"/>
        <w:jc w:val="both"/>
        <w:rPr>
          <w:color w:val="000000" w:themeColor="text1"/>
          <w:sz w:val="24"/>
          <w:szCs w:val="24"/>
        </w:rPr>
      </w:pPr>
      <w:r w:rsidRPr="0010523B">
        <w:rPr>
          <w:color w:val="000000" w:themeColor="text1"/>
          <w:sz w:val="24"/>
          <w:szCs w:val="24"/>
        </w:rPr>
        <w:t>Wayne Winston, Microsoft Excel Data Analysis and Business Modeling, 5th Edition, Microsoft Press.</w:t>
      </w:r>
    </w:p>
    <w:p w14:paraId="002D46B5" w14:textId="77777777" w:rsidR="001E5FAB" w:rsidRPr="0010523B" w:rsidRDefault="001E5FAB" w:rsidP="001E5FAB">
      <w:pPr>
        <w:pBdr>
          <w:top w:val="nil"/>
          <w:left w:val="nil"/>
          <w:bottom w:val="nil"/>
          <w:right w:val="nil"/>
          <w:between w:val="nil"/>
        </w:pBdr>
        <w:spacing w:before="54"/>
        <w:rPr>
          <w:color w:val="000000" w:themeColor="text1"/>
          <w:sz w:val="24"/>
          <w:szCs w:val="24"/>
        </w:rPr>
      </w:pPr>
    </w:p>
    <w:p w14:paraId="63FE2F8B" w14:textId="51FD524F" w:rsidR="001E5FAB" w:rsidRPr="0010523B" w:rsidRDefault="001E5FAB" w:rsidP="001E5FAB">
      <w:pPr>
        <w:pStyle w:val="Heading2"/>
        <w:tabs>
          <w:tab w:val="left" w:pos="9666"/>
        </w:tabs>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2972E4A1" w14:textId="77777777" w:rsidR="001E5FAB" w:rsidRPr="0010523B" w:rsidRDefault="001E5FAB" w:rsidP="001E5FAB">
      <w:pPr>
        <w:pBdr>
          <w:top w:val="nil"/>
          <w:left w:val="nil"/>
          <w:bottom w:val="nil"/>
          <w:right w:val="nil"/>
          <w:between w:val="nil"/>
        </w:pBdr>
        <w:spacing w:before="76"/>
        <w:rPr>
          <w:b/>
          <w:bCs/>
          <w:color w:val="000000" w:themeColor="text1"/>
          <w:sz w:val="24"/>
          <w:szCs w:val="24"/>
        </w:rPr>
      </w:pPr>
    </w:p>
    <w:p w14:paraId="37B9C363" w14:textId="77777777" w:rsidR="001E5FAB" w:rsidRPr="0010523B" w:rsidRDefault="001E5FAB" w:rsidP="00756CB4">
      <w:pPr>
        <w:numPr>
          <w:ilvl w:val="1"/>
          <w:numId w:val="248"/>
        </w:numPr>
        <w:pBdr>
          <w:top w:val="nil"/>
          <w:left w:val="nil"/>
          <w:bottom w:val="nil"/>
          <w:right w:val="nil"/>
          <w:between w:val="nil"/>
        </w:pBdr>
        <w:tabs>
          <w:tab w:val="left" w:pos="1551"/>
        </w:tabs>
        <w:spacing w:before="1"/>
        <w:ind w:hanging="360"/>
        <w:rPr>
          <w:color w:val="000000" w:themeColor="text1"/>
          <w:sz w:val="24"/>
          <w:szCs w:val="24"/>
        </w:rPr>
      </w:pPr>
      <w:r w:rsidRPr="0010523B">
        <w:rPr>
          <w:color w:val="000000" w:themeColor="text1"/>
          <w:sz w:val="24"/>
          <w:szCs w:val="24"/>
        </w:rPr>
        <w:t>Case Study for Descriptive Analytics</w:t>
      </w:r>
    </w:p>
    <w:p w14:paraId="6C899111" w14:textId="77777777" w:rsidR="001E5FAB" w:rsidRPr="0010523B" w:rsidRDefault="001E5FAB" w:rsidP="00756CB4">
      <w:pPr>
        <w:numPr>
          <w:ilvl w:val="1"/>
          <w:numId w:val="248"/>
        </w:numPr>
        <w:pBdr>
          <w:top w:val="nil"/>
          <w:left w:val="nil"/>
          <w:bottom w:val="nil"/>
          <w:right w:val="nil"/>
          <w:between w:val="nil"/>
        </w:pBdr>
        <w:tabs>
          <w:tab w:val="left" w:pos="1551"/>
        </w:tabs>
        <w:spacing w:before="40"/>
        <w:ind w:hanging="360"/>
        <w:rPr>
          <w:color w:val="000000" w:themeColor="text1"/>
          <w:sz w:val="24"/>
          <w:szCs w:val="24"/>
        </w:rPr>
      </w:pPr>
      <w:r w:rsidRPr="0010523B">
        <w:rPr>
          <w:color w:val="000000" w:themeColor="text1"/>
          <w:sz w:val="24"/>
          <w:szCs w:val="24"/>
        </w:rPr>
        <w:t>Case Study for Predictive Analytics – Multiple Regression</w:t>
      </w:r>
    </w:p>
    <w:p w14:paraId="748F2CCA" w14:textId="77777777" w:rsidR="001E5FAB" w:rsidRPr="0010523B" w:rsidRDefault="001E5FAB" w:rsidP="00756CB4">
      <w:pPr>
        <w:numPr>
          <w:ilvl w:val="1"/>
          <w:numId w:val="248"/>
        </w:numPr>
        <w:pBdr>
          <w:top w:val="nil"/>
          <w:left w:val="nil"/>
          <w:bottom w:val="nil"/>
          <w:right w:val="nil"/>
          <w:between w:val="nil"/>
        </w:pBdr>
        <w:tabs>
          <w:tab w:val="left" w:pos="1551"/>
        </w:tabs>
        <w:spacing w:before="42"/>
        <w:ind w:hanging="360"/>
        <w:rPr>
          <w:color w:val="000000" w:themeColor="text1"/>
          <w:sz w:val="24"/>
          <w:szCs w:val="24"/>
        </w:rPr>
      </w:pPr>
      <w:r w:rsidRPr="0010523B">
        <w:rPr>
          <w:color w:val="000000" w:themeColor="text1"/>
          <w:sz w:val="24"/>
          <w:szCs w:val="24"/>
        </w:rPr>
        <w:t>Case Study for Predictive Analytics – Logistic Regression</w:t>
      </w:r>
    </w:p>
    <w:p w14:paraId="33B625B6" w14:textId="77777777" w:rsidR="001E5FAB" w:rsidRPr="0010523B" w:rsidRDefault="001E5FAB" w:rsidP="00756CB4">
      <w:pPr>
        <w:numPr>
          <w:ilvl w:val="1"/>
          <w:numId w:val="248"/>
        </w:numPr>
        <w:pBdr>
          <w:top w:val="nil"/>
          <w:left w:val="nil"/>
          <w:bottom w:val="nil"/>
          <w:right w:val="nil"/>
          <w:between w:val="nil"/>
        </w:pBdr>
        <w:tabs>
          <w:tab w:val="left" w:pos="1551"/>
        </w:tabs>
        <w:spacing w:before="41"/>
        <w:ind w:hanging="360"/>
        <w:rPr>
          <w:color w:val="000000" w:themeColor="text1"/>
          <w:sz w:val="24"/>
          <w:szCs w:val="24"/>
        </w:rPr>
      </w:pPr>
      <w:r w:rsidRPr="0010523B">
        <w:rPr>
          <w:color w:val="000000" w:themeColor="text1"/>
          <w:sz w:val="24"/>
          <w:szCs w:val="24"/>
        </w:rPr>
        <w:t>Case study for Prescriptive Analytics</w:t>
      </w:r>
    </w:p>
    <w:p w14:paraId="6DD19959" w14:textId="77777777" w:rsidR="001E5FAB" w:rsidRPr="0010523B" w:rsidRDefault="001E5FAB" w:rsidP="001E5FAB">
      <w:pPr>
        <w:pBdr>
          <w:top w:val="nil"/>
          <w:left w:val="nil"/>
          <w:bottom w:val="nil"/>
          <w:right w:val="nil"/>
          <w:between w:val="nil"/>
        </w:pBdr>
        <w:spacing w:before="91"/>
        <w:rPr>
          <w:color w:val="000000" w:themeColor="text1"/>
          <w:sz w:val="24"/>
          <w:szCs w:val="24"/>
        </w:rPr>
      </w:pPr>
    </w:p>
    <w:p w14:paraId="1CF4CA32" w14:textId="7E4B8B9E" w:rsidR="001E5FAB" w:rsidRPr="0010523B" w:rsidRDefault="001E5FAB" w:rsidP="001E5FAB">
      <w:pPr>
        <w:pStyle w:val="Heading2"/>
        <w:tabs>
          <w:tab w:val="left" w:pos="9666"/>
        </w:tabs>
        <w:rPr>
          <w:color w:val="000000" w:themeColor="text1"/>
        </w:rPr>
      </w:pPr>
      <w:bookmarkStart w:id="15" w:name="bookmark=id.6d99nb2ocbnw" w:colFirst="0" w:colLast="0"/>
      <w:bookmarkEnd w:id="15"/>
      <w:r w:rsidRPr="0010523B">
        <w:rPr>
          <w:color w:val="000000" w:themeColor="text1"/>
          <w:shd w:val="clear" w:color="auto" w:fill="C00000"/>
        </w:rPr>
        <w:t>Suggested Courses</w:t>
      </w:r>
      <w:r w:rsidRPr="0010523B">
        <w:rPr>
          <w:color w:val="000000" w:themeColor="text1"/>
          <w:shd w:val="clear" w:color="auto" w:fill="C00000"/>
        </w:rPr>
        <w:tab/>
      </w:r>
    </w:p>
    <w:p w14:paraId="75FD9223" w14:textId="77777777" w:rsidR="001E5FAB" w:rsidRPr="0010523B" w:rsidRDefault="001E5FAB" w:rsidP="001E5FAB">
      <w:pPr>
        <w:pBdr>
          <w:top w:val="nil"/>
          <w:left w:val="nil"/>
          <w:bottom w:val="nil"/>
          <w:right w:val="nil"/>
          <w:between w:val="nil"/>
        </w:pBdr>
        <w:spacing w:before="77"/>
        <w:rPr>
          <w:b/>
          <w:bCs/>
          <w:color w:val="000000" w:themeColor="text1"/>
          <w:sz w:val="24"/>
          <w:szCs w:val="24"/>
        </w:rPr>
      </w:pPr>
    </w:p>
    <w:p w14:paraId="1BDC4ED7" w14:textId="77777777" w:rsidR="001E5FAB" w:rsidRPr="0010523B" w:rsidRDefault="001E5FAB" w:rsidP="00756CB4">
      <w:pPr>
        <w:numPr>
          <w:ilvl w:val="0"/>
          <w:numId w:val="247"/>
        </w:numPr>
        <w:pBdr>
          <w:top w:val="nil"/>
          <w:left w:val="nil"/>
          <w:bottom w:val="nil"/>
          <w:right w:val="nil"/>
          <w:between w:val="nil"/>
        </w:pBdr>
        <w:tabs>
          <w:tab w:val="left" w:pos="1441"/>
        </w:tabs>
        <w:spacing w:line="276" w:lineRule="auto"/>
        <w:ind w:right="4302" w:hanging="360"/>
        <w:jc w:val="both"/>
        <w:rPr>
          <w:color w:val="000000" w:themeColor="text1"/>
          <w:sz w:val="24"/>
          <w:szCs w:val="24"/>
        </w:rPr>
      </w:pPr>
      <w:r w:rsidRPr="0010523B">
        <w:rPr>
          <w:color w:val="000000" w:themeColor="text1"/>
          <w:sz w:val="24"/>
          <w:szCs w:val="24"/>
        </w:rPr>
        <w:t xml:space="preserve">Practical Predictive Analytics: Models and Methods- </w:t>
      </w:r>
      <w:hyperlink r:id="rId31">
        <w:r w:rsidRPr="0010523B">
          <w:rPr>
            <w:color w:val="000000" w:themeColor="text1"/>
            <w:sz w:val="24"/>
            <w:szCs w:val="24"/>
            <w:u w:val="single"/>
          </w:rPr>
          <w:t>https://www.coursera.org/learn/predictive-analytics</w:t>
        </w:r>
      </w:hyperlink>
    </w:p>
    <w:p w14:paraId="19BF3D4D" w14:textId="77777777" w:rsidR="001E5FAB" w:rsidRPr="0010523B" w:rsidRDefault="001E5FAB" w:rsidP="00756CB4">
      <w:pPr>
        <w:numPr>
          <w:ilvl w:val="0"/>
          <w:numId w:val="247"/>
        </w:numPr>
        <w:pBdr>
          <w:top w:val="nil"/>
          <w:left w:val="nil"/>
          <w:bottom w:val="nil"/>
          <w:right w:val="nil"/>
          <w:between w:val="nil"/>
        </w:pBdr>
        <w:tabs>
          <w:tab w:val="left" w:pos="1441"/>
        </w:tabs>
        <w:spacing w:line="276" w:lineRule="auto"/>
        <w:ind w:right="1383" w:hanging="360"/>
        <w:jc w:val="both"/>
        <w:rPr>
          <w:color w:val="000000" w:themeColor="text1"/>
          <w:sz w:val="24"/>
          <w:szCs w:val="24"/>
        </w:rPr>
      </w:pPr>
      <w:r w:rsidRPr="0010523B">
        <w:rPr>
          <w:color w:val="000000" w:themeColor="text1"/>
          <w:sz w:val="24"/>
          <w:szCs w:val="24"/>
        </w:rPr>
        <w:t xml:space="preserve">Introduction to Predictive Modeling – </w:t>
      </w:r>
      <w:hyperlink r:id="rId32">
        <w:r w:rsidRPr="0010523B">
          <w:rPr>
            <w:color w:val="000000" w:themeColor="text1"/>
            <w:sz w:val="24"/>
            <w:szCs w:val="24"/>
            <w:u w:val="single"/>
          </w:rPr>
          <w:t>https://www.coursera.org/learn/introduction-</w:t>
        </w:r>
      </w:hyperlink>
      <w:r w:rsidRPr="0010523B">
        <w:rPr>
          <w:color w:val="000000" w:themeColor="text1"/>
          <w:sz w:val="24"/>
          <w:szCs w:val="24"/>
        </w:rPr>
        <w:t xml:space="preserve"> </w:t>
      </w:r>
      <w:hyperlink r:id="rId33">
        <w:r w:rsidRPr="0010523B">
          <w:rPr>
            <w:color w:val="000000" w:themeColor="text1"/>
            <w:sz w:val="24"/>
            <w:szCs w:val="24"/>
            <w:u w:val="single"/>
          </w:rPr>
          <w:t>to-predictive-modeling</w:t>
        </w:r>
      </w:hyperlink>
    </w:p>
    <w:p w14:paraId="32D0DCD0" w14:textId="4FD42C95" w:rsidR="005C72C4" w:rsidRPr="0010523B" w:rsidRDefault="001E5FAB" w:rsidP="00756CB4">
      <w:pPr>
        <w:numPr>
          <w:ilvl w:val="0"/>
          <w:numId w:val="247"/>
        </w:numPr>
        <w:pBdr>
          <w:top w:val="nil"/>
          <w:left w:val="nil"/>
          <w:bottom w:val="nil"/>
          <w:right w:val="nil"/>
          <w:between w:val="nil"/>
        </w:pBdr>
        <w:tabs>
          <w:tab w:val="left" w:pos="1441"/>
        </w:tabs>
        <w:spacing w:line="276" w:lineRule="auto"/>
        <w:ind w:right="1383" w:hanging="360"/>
        <w:jc w:val="both"/>
        <w:rPr>
          <w:color w:val="000000" w:themeColor="text1"/>
          <w:sz w:val="24"/>
          <w:szCs w:val="24"/>
        </w:rPr>
        <w:sectPr w:rsidR="005C72C4" w:rsidRPr="0010523B" w:rsidSect="005C72C4">
          <w:pgSz w:w="12240" w:h="15840"/>
          <w:pgMar w:top="1380" w:right="360" w:bottom="280" w:left="720" w:header="720" w:footer="720" w:gutter="0"/>
          <w:cols w:space="720"/>
        </w:sectPr>
      </w:pPr>
      <w:r w:rsidRPr="0010523B">
        <w:rPr>
          <w:color w:val="000000" w:themeColor="text1"/>
          <w:sz w:val="24"/>
          <w:szCs w:val="24"/>
        </w:rPr>
        <w:t xml:space="preserve">Fundamentals of Data Analysis – </w:t>
      </w:r>
      <w:hyperlink r:id="rId34">
        <w:r w:rsidRPr="0010523B">
          <w:rPr>
            <w:color w:val="000000" w:themeColor="text1"/>
            <w:sz w:val="24"/>
            <w:szCs w:val="24"/>
            <w:u w:val="single"/>
          </w:rPr>
          <w:t>https://www.coursera.org/learn/fundamentals-of-</w:t>
        </w:r>
      </w:hyperlink>
      <w:r w:rsidRPr="0010523B">
        <w:rPr>
          <w:color w:val="000000" w:themeColor="text1"/>
          <w:sz w:val="24"/>
          <w:szCs w:val="24"/>
        </w:rPr>
        <w:t xml:space="preserve"> </w:t>
      </w:r>
      <w:hyperlink r:id="rId35">
        <w:r w:rsidRPr="0010523B">
          <w:rPr>
            <w:color w:val="000000" w:themeColor="text1"/>
            <w:sz w:val="24"/>
            <w:szCs w:val="24"/>
            <w:u w:val="single"/>
          </w:rPr>
          <w:t>data-analysis</w:t>
        </w:r>
      </w:hyperlink>
    </w:p>
    <w:p w14:paraId="7970BC52" w14:textId="2AB717F4" w:rsidR="001E5FAB" w:rsidRPr="0010523B" w:rsidRDefault="001E5FAB" w:rsidP="001E5FAB">
      <w:pPr>
        <w:tabs>
          <w:tab w:val="left" w:pos="3601"/>
        </w:tabs>
        <w:spacing w:before="79" w:line="276" w:lineRule="auto"/>
        <w:ind w:left="720" w:right="5531"/>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 SEM/ I YEAR COURSE CODE</w:t>
      </w:r>
      <w:r w:rsidRPr="0010523B">
        <w:rPr>
          <w:b/>
          <w:bCs/>
          <w:color w:val="000000" w:themeColor="text1"/>
          <w:sz w:val="24"/>
          <w:szCs w:val="24"/>
        </w:rPr>
        <w:tab/>
        <w:t>: 25MBA5209</w:t>
      </w:r>
    </w:p>
    <w:p w14:paraId="74F59E9B" w14:textId="6B9381A1" w:rsidR="001E5FAB" w:rsidRPr="0010523B" w:rsidRDefault="001E5FAB" w:rsidP="001E5FAB">
      <w:pPr>
        <w:tabs>
          <w:tab w:val="left" w:pos="3601"/>
        </w:tabs>
        <w:spacing w:before="4" w:line="280" w:lineRule="auto"/>
        <w:ind w:left="720" w:right="4916"/>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xml:space="preserve">: DESIGN THINKING </w:t>
      </w:r>
    </w:p>
    <w:p w14:paraId="0DD2943A" w14:textId="77777777" w:rsidR="001E5FAB" w:rsidRPr="0010523B" w:rsidRDefault="001E5FAB" w:rsidP="001E5FAB">
      <w:pPr>
        <w:tabs>
          <w:tab w:val="left" w:pos="3601"/>
        </w:tabs>
        <w:spacing w:before="4" w:line="280" w:lineRule="auto"/>
        <w:ind w:left="720" w:right="4916"/>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2: 0: 0: 0</w:t>
      </w:r>
    </w:p>
    <w:p w14:paraId="628D288B" w14:textId="77777777" w:rsidR="001E5FAB" w:rsidRPr="0010523B" w:rsidRDefault="001E5FAB" w:rsidP="001E5FAB">
      <w:pPr>
        <w:pBdr>
          <w:top w:val="nil"/>
          <w:left w:val="nil"/>
          <w:bottom w:val="nil"/>
          <w:right w:val="nil"/>
          <w:between w:val="nil"/>
        </w:pBdr>
        <w:spacing w:before="29"/>
        <w:rPr>
          <w:b/>
          <w:bCs/>
          <w:color w:val="000000" w:themeColor="text1"/>
          <w:sz w:val="24"/>
          <w:szCs w:val="24"/>
        </w:rPr>
      </w:pPr>
    </w:p>
    <w:p w14:paraId="5C595488" w14:textId="77777777" w:rsidR="001E5FAB" w:rsidRPr="0010523B" w:rsidRDefault="001E5FAB" w:rsidP="001E5FAB">
      <w:pPr>
        <w:pStyle w:val="Heading2"/>
        <w:tabs>
          <w:tab w:val="left" w:pos="9666"/>
        </w:tabs>
        <w:ind w:left="720" w:hanging="29"/>
        <w:rPr>
          <w:color w:val="000000" w:themeColor="text1"/>
        </w:rPr>
      </w:pPr>
      <w:r w:rsidRPr="0010523B">
        <w:rPr>
          <w:color w:val="000000" w:themeColor="text1"/>
          <w:shd w:val="clear" w:color="auto" w:fill="C00000"/>
        </w:rPr>
        <w:t xml:space="preserve"> Overview</w:t>
      </w:r>
      <w:r w:rsidRPr="0010523B">
        <w:rPr>
          <w:color w:val="000000" w:themeColor="text1"/>
          <w:shd w:val="clear" w:color="auto" w:fill="C00000"/>
        </w:rPr>
        <w:tab/>
      </w:r>
    </w:p>
    <w:p w14:paraId="6A0CBECB" w14:textId="77777777" w:rsidR="001E5FAB" w:rsidRPr="0010523B" w:rsidRDefault="001E5FAB" w:rsidP="001E5FAB">
      <w:pPr>
        <w:pBdr>
          <w:top w:val="nil"/>
          <w:left w:val="nil"/>
          <w:bottom w:val="nil"/>
          <w:right w:val="nil"/>
          <w:between w:val="nil"/>
        </w:pBdr>
        <w:spacing w:before="72"/>
        <w:rPr>
          <w:b/>
          <w:bCs/>
          <w:color w:val="000000" w:themeColor="text1"/>
          <w:sz w:val="24"/>
          <w:szCs w:val="24"/>
        </w:rPr>
      </w:pPr>
    </w:p>
    <w:p w14:paraId="06006657" w14:textId="77777777" w:rsidR="001E5FAB" w:rsidRPr="0010523B" w:rsidRDefault="001E5FAB" w:rsidP="001E5FAB">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 xml:space="preserve">The word ―design‖ has traditionally been used to describe the visual aesthetics of objects such as consumer products, architecture, and fashion. Over time, the discipline of design expanded to include not only the shaping of things but also the ways that people interact with systems, services, and organizations. In 2008, Tim Brown, CEO of IDEO, a Silicon Valley design firm famous for designing the first computer mouse for Apple, wrote an article for the Harvard Business Review introducing into the lexicon a further expansion of the design discipline—what he called ―design thinking‖ [―reintroducing‖ since a book called Design Thinking, written by a Harvard urban planning professor, was published in 1987…there is rarely anything truly new under the sun!]. Design Thinking is a problem- solving methodology especially well-suited for investigating ill-defined problems. It uses methods derived from the discipline of design to match </w:t>
      </w:r>
      <w:proofErr w:type="gramStart"/>
      <w:r w:rsidRPr="0010523B">
        <w:rPr>
          <w:color w:val="000000" w:themeColor="text1"/>
          <w:sz w:val="24"/>
          <w:szCs w:val="24"/>
        </w:rPr>
        <w:t>people‘</w:t>
      </w:r>
      <w:proofErr w:type="gramEnd"/>
      <w:r w:rsidRPr="0010523B">
        <w:rPr>
          <w:color w:val="000000" w:themeColor="text1"/>
          <w:sz w:val="24"/>
          <w:szCs w:val="24"/>
        </w:rPr>
        <w:t>s needs with what is feasible and what a viable organizational strategy can convert into customer/stakeholder value in a financially sustainable way.</w:t>
      </w:r>
    </w:p>
    <w:p w14:paraId="5862BCFE" w14:textId="77777777" w:rsidR="001E5FAB" w:rsidRPr="0010523B" w:rsidRDefault="001E5FAB" w:rsidP="001E5FAB">
      <w:pPr>
        <w:pBdr>
          <w:top w:val="nil"/>
          <w:left w:val="nil"/>
          <w:bottom w:val="nil"/>
          <w:right w:val="nil"/>
          <w:between w:val="nil"/>
        </w:pBdr>
        <w:spacing w:before="44"/>
        <w:rPr>
          <w:color w:val="000000" w:themeColor="text1"/>
          <w:sz w:val="24"/>
          <w:szCs w:val="24"/>
        </w:rPr>
      </w:pPr>
    </w:p>
    <w:p w14:paraId="5EF94E9D" w14:textId="46B7660E" w:rsidR="001E5FAB" w:rsidRPr="0010523B" w:rsidRDefault="001E5FAB" w:rsidP="001E5FAB">
      <w:pPr>
        <w:pStyle w:val="Heading2"/>
        <w:tabs>
          <w:tab w:val="left" w:pos="9666"/>
        </w:tabs>
        <w:spacing w:before="1"/>
        <w:jc w:val="both"/>
        <w:rPr>
          <w:color w:val="000000" w:themeColor="text1"/>
        </w:rPr>
      </w:pPr>
      <w:r w:rsidRPr="0010523B">
        <w:rPr>
          <w:color w:val="000000" w:themeColor="text1"/>
          <w:shd w:val="clear" w:color="auto" w:fill="C00000"/>
        </w:rPr>
        <w:t>Course Objectives</w:t>
      </w:r>
      <w:r w:rsidRPr="0010523B">
        <w:rPr>
          <w:color w:val="000000" w:themeColor="text1"/>
          <w:shd w:val="clear" w:color="auto" w:fill="C00000"/>
        </w:rPr>
        <w:tab/>
      </w:r>
    </w:p>
    <w:p w14:paraId="1D49BDEB" w14:textId="77777777" w:rsidR="001E5FAB" w:rsidRPr="0010523B" w:rsidRDefault="001E5FAB" w:rsidP="001E5FAB">
      <w:pPr>
        <w:pBdr>
          <w:top w:val="nil"/>
          <w:left w:val="nil"/>
          <w:bottom w:val="nil"/>
          <w:right w:val="nil"/>
          <w:between w:val="nil"/>
        </w:pBdr>
        <w:spacing w:before="71"/>
        <w:rPr>
          <w:b/>
          <w:bCs/>
          <w:color w:val="000000" w:themeColor="text1"/>
          <w:sz w:val="24"/>
          <w:szCs w:val="24"/>
        </w:rPr>
      </w:pPr>
    </w:p>
    <w:p w14:paraId="3107B4E4" w14:textId="77777777" w:rsidR="001E5FAB" w:rsidRPr="0010523B" w:rsidRDefault="001E5FAB" w:rsidP="001E5FAB">
      <w:pPr>
        <w:pBdr>
          <w:top w:val="nil"/>
          <w:left w:val="nil"/>
          <w:bottom w:val="nil"/>
          <w:right w:val="nil"/>
          <w:between w:val="nil"/>
        </w:pBdr>
        <w:spacing w:before="1"/>
        <w:ind w:left="720" w:right="1531"/>
        <w:jc w:val="both"/>
        <w:rPr>
          <w:color w:val="000000" w:themeColor="text1"/>
          <w:sz w:val="24"/>
          <w:szCs w:val="24"/>
        </w:rPr>
      </w:pPr>
      <w:r w:rsidRPr="0010523B">
        <w:rPr>
          <w:color w:val="000000" w:themeColor="text1"/>
          <w:sz w:val="24"/>
          <w:szCs w:val="24"/>
        </w:rPr>
        <w:t>On successful completion of this course, students will be able to:</w:t>
      </w:r>
    </w:p>
    <w:p w14:paraId="0FB36479" w14:textId="77777777" w:rsidR="001E5FAB" w:rsidRPr="0010523B" w:rsidRDefault="001E5FAB" w:rsidP="001E5FAB">
      <w:pPr>
        <w:pBdr>
          <w:top w:val="none" w:sz="0" w:space="0" w:color="000000"/>
          <w:left w:val="none" w:sz="0" w:space="0" w:color="000000"/>
          <w:bottom w:val="none" w:sz="0" w:space="0" w:color="000000"/>
          <w:right w:val="none" w:sz="0" w:space="0" w:color="000000"/>
          <w:between w:val="none" w:sz="0" w:space="0" w:color="000000"/>
        </w:pBdr>
        <w:spacing w:before="41" w:line="276" w:lineRule="auto"/>
        <w:ind w:left="720" w:right="1531"/>
        <w:jc w:val="both"/>
        <w:rPr>
          <w:color w:val="000000" w:themeColor="text1"/>
          <w:sz w:val="24"/>
          <w:szCs w:val="24"/>
        </w:rPr>
      </w:pPr>
      <w:r w:rsidRPr="0010523B">
        <w:rPr>
          <w:color w:val="000000" w:themeColor="text1"/>
          <w:sz w:val="24"/>
          <w:szCs w:val="24"/>
        </w:rPr>
        <w:t xml:space="preserve">This course </w:t>
      </w:r>
      <w:proofErr w:type="gramStart"/>
      <w:r w:rsidRPr="0010523B">
        <w:rPr>
          <w:color w:val="000000" w:themeColor="text1"/>
          <w:sz w:val="24"/>
          <w:szCs w:val="24"/>
        </w:rPr>
        <w:t>provides an introduction to</w:t>
      </w:r>
      <w:proofErr w:type="gramEnd"/>
      <w:r w:rsidRPr="0010523B">
        <w:rPr>
          <w:color w:val="000000" w:themeColor="text1"/>
          <w:sz w:val="24"/>
          <w:szCs w:val="24"/>
        </w:rPr>
        <w:t xml:space="preserve"> design thinking for budding business titans, policy makers, social innovators and anyone else interested in learning more about an approach that can be applied to a variety of wicked problems.  After presenting the history, context and process of design thinking from different perspectives, </w:t>
      </w:r>
      <w:proofErr w:type="gramStart"/>
      <w:r w:rsidRPr="0010523B">
        <w:rPr>
          <w:color w:val="000000" w:themeColor="text1"/>
          <w:sz w:val="24"/>
          <w:szCs w:val="24"/>
        </w:rPr>
        <w:t>we‘</w:t>
      </w:r>
      <w:proofErr w:type="gramEnd"/>
      <w:r w:rsidRPr="0010523B">
        <w:rPr>
          <w:color w:val="000000" w:themeColor="text1"/>
          <w:sz w:val="24"/>
          <w:szCs w:val="24"/>
        </w:rPr>
        <w:t>ll take a deep dive into how the discipline using a very structured and rigorously tested step-by-step methodology can be leveraged for strategic innovation, supporting managers with go-to-market strategies.</w:t>
      </w:r>
    </w:p>
    <w:p w14:paraId="70224108" w14:textId="77777777" w:rsidR="001E5FAB" w:rsidRPr="0010523B" w:rsidRDefault="001E5FAB" w:rsidP="001E5FAB">
      <w:pPr>
        <w:pBdr>
          <w:top w:val="nil"/>
          <w:left w:val="nil"/>
          <w:bottom w:val="nil"/>
          <w:right w:val="nil"/>
          <w:between w:val="nil"/>
        </w:pBdr>
        <w:spacing w:before="48"/>
        <w:rPr>
          <w:color w:val="000000" w:themeColor="text1"/>
          <w:sz w:val="24"/>
          <w:szCs w:val="24"/>
        </w:rPr>
      </w:pPr>
    </w:p>
    <w:p w14:paraId="6D25D042" w14:textId="3189699B" w:rsidR="001E5FAB" w:rsidRPr="0010523B" w:rsidRDefault="001E5FAB" w:rsidP="001E5FAB">
      <w:pPr>
        <w:pStyle w:val="Heading2"/>
        <w:tabs>
          <w:tab w:val="left" w:pos="9666"/>
        </w:tabs>
        <w:ind w:left="720" w:right="1531"/>
        <w:jc w:val="both"/>
        <w:rPr>
          <w:color w:val="000000" w:themeColor="text1"/>
        </w:rPr>
      </w:pPr>
      <w:r w:rsidRPr="0010523B">
        <w:rPr>
          <w:color w:val="000000" w:themeColor="text1"/>
          <w:shd w:val="clear" w:color="auto" w:fill="C00000"/>
        </w:rPr>
        <w:t>Course Outcomes</w:t>
      </w:r>
      <w:r w:rsidRPr="0010523B">
        <w:rPr>
          <w:color w:val="000000" w:themeColor="text1"/>
          <w:shd w:val="clear" w:color="auto" w:fill="C00000"/>
        </w:rPr>
        <w:tab/>
      </w:r>
    </w:p>
    <w:p w14:paraId="5EB353A9" w14:textId="77777777" w:rsidR="001E5FAB" w:rsidRPr="0010523B" w:rsidRDefault="001E5FAB" w:rsidP="001E5FAB">
      <w:pPr>
        <w:pBdr>
          <w:top w:val="nil"/>
          <w:left w:val="nil"/>
          <w:bottom w:val="nil"/>
          <w:right w:val="nil"/>
          <w:between w:val="nil"/>
        </w:pBdr>
        <w:spacing w:before="77"/>
        <w:ind w:left="720" w:right="1531"/>
        <w:jc w:val="both"/>
        <w:rPr>
          <w:b/>
          <w:bCs/>
          <w:color w:val="000000" w:themeColor="text1"/>
          <w:sz w:val="24"/>
          <w:szCs w:val="24"/>
        </w:rPr>
      </w:pPr>
    </w:p>
    <w:p w14:paraId="730AEA60" w14:textId="77777777" w:rsidR="001E5FAB" w:rsidRPr="0010523B" w:rsidRDefault="001E5FAB" w:rsidP="00756CB4">
      <w:pPr>
        <w:widowControl/>
        <w:numPr>
          <w:ilvl w:val="0"/>
          <w:numId w:val="246"/>
        </w:numPr>
        <w:ind w:left="1077" w:right="1531" w:hanging="357"/>
        <w:jc w:val="both"/>
        <w:rPr>
          <w:color w:val="000000" w:themeColor="text1"/>
        </w:rPr>
      </w:pPr>
      <w:r w:rsidRPr="0010523B">
        <w:rPr>
          <w:rFonts w:eastAsia="Cambria"/>
          <w:color w:val="000000" w:themeColor="text1"/>
          <w:sz w:val="24"/>
          <w:szCs w:val="24"/>
        </w:rPr>
        <w:t>Exhibit the fair understanding of concepts, theories, models and principles of Design thinking course</w:t>
      </w:r>
    </w:p>
    <w:p w14:paraId="4AACD606" w14:textId="77777777" w:rsidR="001E5FAB" w:rsidRPr="0010523B" w:rsidRDefault="001E5FAB" w:rsidP="00756CB4">
      <w:pPr>
        <w:widowControl/>
        <w:numPr>
          <w:ilvl w:val="0"/>
          <w:numId w:val="246"/>
        </w:numPr>
        <w:ind w:left="1077" w:right="1531" w:hanging="357"/>
        <w:jc w:val="both"/>
        <w:rPr>
          <w:color w:val="000000" w:themeColor="text1"/>
        </w:rPr>
      </w:pPr>
      <w:r w:rsidRPr="0010523B">
        <w:rPr>
          <w:rFonts w:eastAsia="Cambria"/>
          <w:color w:val="000000" w:themeColor="text1"/>
          <w:sz w:val="24"/>
          <w:szCs w:val="24"/>
        </w:rPr>
        <w:t>Demonstrate the ability of applying the skill of concepts, theories, models and principles of Design thinking in real time problem solving</w:t>
      </w:r>
    </w:p>
    <w:p w14:paraId="325B11DE" w14:textId="77777777" w:rsidR="001E5FAB" w:rsidRPr="0010523B" w:rsidRDefault="001E5FAB" w:rsidP="00756CB4">
      <w:pPr>
        <w:widowControl/>
        <w:numPr>
          <w:ilvl w:val="0"/>
          <w:numId w:val="246"/>
        </w:numPr>
        <w:ind w:left="1077" w:right="1531" w:hanging="357"/>
        <w:jc w:val="both"/>
        <w:rPr>
          <w:color w:val="000000" w:themeColor="text1"/>
        </w:rPr>
      </w:pPr>
      <w:r w:rsidRPr="0010523B">
        <w:rPr>
          <w:rFonts w:eastAsia="Cambria"/>
          <w:color w:val="000000" w:themeColor="text1"/>
          <w:sz w:val="24"/>
          <w:szCs w:val="24"/>
        </w:rPr>
        <w:t>Demonstrate the ability of analyzing the real time problems using skill acquired by concepts, theories, models and principles of Design Thinking</w:t>
      </w:r>
    </w:p>
    <w:p w14:paraId="4802D057" w14:textId="77777777" w:rsidR="001E5FAB" w:rsidRPr="0010523B" w:rsidRDefault="001E5FAB" w:rsidP="00756CB4">
      <w:pPr>
        <w:widowControl/>
        <w:numPr>
          <w:ilvl w:val="0"/>
          <w:numId w:val="246"/>
        </w:numPr>
        <w:ind w:left="1077" w:right="1531" w:hanging="357"/>
        <w:jc w:val="both"/>
        <w:rPr>
          <w:color w:val="000000" w:themeColor="text1"/>
        </w:rPr>
      </w:pPr>
      <w:r w:rsidRPr="0010523B">
        <w:rPr>
          <w:rFonts w:eastAsia="Cambria"/>
          <w:color w:val="000000" w:themeColor="text1"/>
          <w:sz w:val="24"/>
          <w:szCs w:val="24"/>
        </w:rPr>
        <w:t xml:space="preserve">Exhibit the ability of designing and redesigning existing and new models by using the acquired skills from concepts, theories, models and principles of Design Thinking in real time problem solving. </w:t>
      </w:r>
    </w:p>
    <w:p w14:paraId="16B7DF58" w14:textId="16BEA37C" w:rsidR="001E5FAB" w:rsidRPr="0010523B" w:rsidRDefault="001E5FAB" w:rsidP="00756CB4">
      <w:pPr>
        <w:widowControl/>
        <w:numPr>
          <w:ilvl w:val="0"/>
          <w:numId w:val="246"/>
        </w:numPr>
        <w:ind w:left="1077" w:right="1531" w:hanging="357"/>
        <w:jc w:val="both"/>
        <w:rPr>
          <w:color w:val="000000" w:themeColor="text1"/>
        </w:rPr>
      </w:pPr>
      <w:r w:rsidRPr="0010523B">
        <w:rPr>
          <w:rFonts w:eastAsia="Cambria"/>
          <w:color w:val="000000" w:themeColor="text1"/>
          <w:sz w:val="24"/>
          <w:szCs w:val="24"/>
        </w:rPr>
        <w:t xml:space="preserve">Exhibit the ability of developing / redesigning existing and new models by using the acquired skills from concepts, theories, models and principles of Design Thinking in </w:t>
      </w:r>
      <w:proofErr w:type="gramStart"/>
      <w:r w:rsidRPr="0010523B">
        <w:rPr>
          <w:rFonts w:eastAsia="Cambria"/>
          <w:color w:val="000000" w:themeColor="text1"/>
          <w:sz w:val="24"/>
          <w:szCs w:val="24"/>
        </w:rPr>
        <w:t>real time problem solving</w:t>
      </w:r>
      <w:proofErr w:type="gramEnd"/>
      <w:r w:rsidRPr="0010523B">
        <w:rPr>
          <w:rFonts w:eastAsia="Cambria"/>
          <w:color w:val="000000" w:themeColor="text1"/>
          <w:sz w:val="24"/>
          <w:szCs w:val="24"/>
        </w:rPr>
        <w:t xml:space="preserve"> course</w:t>
      </w:r>
    </w:p>
    <w:p w14:paraId="270000AC" w14:textId="77777777" w:rsidR="001E5FAB" w:rsidRPr="0010523B" w:rsidRDefault="001E5FAB" w:rsidP="001E5FAB">
      <w:pPr>
        <w:pBdr>
          <w:top w:val="nil"/>
          <w:left w:val="nil"/>
          <w:bottom w:val="nil"/>
          <w:right w:val="nil"/>
          <w:between w:val="nil"/>
        </w:pBdr>
        <w:spacing w:before="146"/>
        <w:rPr>
          <w:color w:val="000000" w:themeColor="text1"/>
          <w:sz w:val="20"/>
          <w:szCs w:val="20"/>
        </w:rPr>
      </w:pPr>
    </w:p>
    <w:p w14:paraId="57F3DC4F" w14:textId="462687D2" w:rsidR="001E5FAB" w:rsidRPr="0010523B" w:rsidRDefault="001E5FAB" w:rsidP="00756CB4">
      <w:pPr>
        <w:widowControl/>
        <w:numPr>
          <w:ilvl w:val="0"/>
          <w:numId w:val="246"/>
        </w:numPr>
        <w:ind w:left="1077" w:right="1531" w:hanging="357"/>
        <w:jc w:val="both"/>
        <w:rPr>
          <w:color w:val="000000" w:themeColor="text1"/>
        </w:rPr>
        <w:sectPr w:rsidR="001E5FAB" w:rsidRPr="0010523B" w:rsidSect="001E5FAB">
          <w:pgSz w:w="12240" w:h="15840"/>
          <w:pgMar w:top="1320" w:right="360" w:bottom="280" w:left="720" w:header="720" w:footer="720" w:gutter="0"/>
          <w:cols w:space="720"/>
        </w:sectPr>
      </w:pPr>
    </w:p>
    <w:tbl>
      <w:tblPr>
        <w:tblStyle w:val="affffffb"/>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10523B" w:rsidRPr="0010523B" w14:paraId="10179D7E" w14:textId="77777777" w:rsidTr="0010523B">
        <w:trPr>
          <w:trHeight w:val="1670"/>
        </w:trPr>
        <w:tc>
          <w:tcPr>
            <w:tcW w:w="2564" w:type="dxa"/>
          </w:tcPr>
          <w:p w14:paraId="5A7DBE05" w14:textId="77777777" w:rsidR="001E5FAB" w:rsidRPr="0010523B" w:rsidRDefault="001E5FAB" w:rsidP="0010523B">
            <w:pPr>
              <w:pBdr>
                <w:top w:val="nil"/>
                <w:left w:val="nil"/>
                <w:bottom w:val="nil"/>
                <w:right w:val="nil"/>
                <w:between w:val="nil"/>
              </w:pBdr>
              <w:spacing w:before="33"/>
              <w:rPr>
                <w:color w:val="000000" w:themeColor="text1"/>
                <w:sz w:val="24"/>
                <w:szCs w:val="24"/>
              </w:rPr>
            </w:pPr>
          </w:p>
          <w:p w14:paraId="24EF9E9C" w14:textId="77777777" w:rsidR="001E5FAB" w:rsidRPr="0010523B" w:rsidRDefault="001E5FAB"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64" w:type="dxa"/>
          </w:tcPr>
          <w:p w14:paraId="17A48384" w14:textId="77777777" w:rsidR="001E5FAB" w:rsidRPr="0010523B" w:rsidRDefault="001E5FAB" w:rsidP="00756CB4">
            <w:pPr>
              <w:numPr>
                <w:ilvl w:val="0"/>
                <w:numId w:val="245"/>
              </w:numPr>
              <w:pBdr>
                <w:top w:val="nil"/>
                <w:left w:val="nil"/>
                <w:bottom w:val="nil"/>
                <w:right w:val="nil"/>
                <w:between w:val="nil"/>
              </w:pBdr>
              <w:tabs>
                <w:tab w:val="left" w:pos="470"/>
              </w:tabs>
              <w:spacing w:line="284" w:lineRule="auto"/>
              <w:ind w:hanging="360"/>
              <w:rPr>
                <w:color w:val="000000" w:themeColor="text1"/>
                <w:sz w:val="24"/>
                <w:szCs w:val="24"/>
              </w:rPr>
            </w:pPr>
            <w:r w:rsidRPr="0010523B">
              <w:rPr>
                <w:color w:val="000000" w:themeColor="text1"/>
                <w:sz w:val="24"/>
                <w:szCs w:val="24"/>
              </w:rPr>
              <w:t>Lectures</w:t>
            </w:r>
          </w:p>
          <w:p w14:paraId="1D562550" w14:textId="77777777" w:rsidR="001E5FAB" w:rsidRPr="0010523B" w:rsidRDefault="001E5FAB" w:rsidP="00756CB4">
            <w:pPr>
              <w:numPr>
                <w:ilvl w:val="0"/>
                <w:numId w:val="245"/>
              </w:numPr>
              <w:pBdr>
                <w:top w:val="nil"/>
                <w:left w:val="nil"/>
                <w:bottom w:val="nil"/>
                <w:right w:val="nil"/>
                <w:between w:val="nil"/>
              </w:pBdr>
              <w:tabs>
                <w:tab w:val="left" w:pos="470"/>
              </w:tabs>
              <w:spacing w:before="37"/>
              <w:ind w:hanging="360"/>
              <w:rPr>
                <w:color w:val="000000" w:themeColor="text1"/>
                <w:sz w:val="24"/>
                <w:szCs w:val="24"/>
              </w:rPr>
            </w:pPr>
            <w:r w:rsidRPr="0010523B">
              <w:rPr>
                <w:color w:val="000000" w:themeColor="text1"/>
                <w:sz w:val="24"/>
                <w:szCs w:val="24"/>
              </w:rPr>
              <w:t>Readings</w:t>
            </w:r>
          </w:p>
          <w:p w14:paraId="0CE2370C" w14:textId="77777777" w:rsidR="001E5FAB" w:rsidRPr="0010523B" w:rsidRDefault="001E5FAB" w:rsidP="00756CB4">
            <w:pPr>
              <w:numPr>
                <w:ilvl w:val="0"/>
                <w:numId w:val="245"/>
              </w:numPr>
              <w:pBdr>
                <w:top w:val="nil"/>
                <w:left w:val="nil"/>
                <w:bottom w:val="nil"/>
                <w:right w:val="nil"/>
                <w:between w:val="nil"/>
              </w:pBdr>
              <w:tabs>
                <w:tab w:val="left" w:pos="470"/>
              </w:tabs>
              <w:spacing w:before="42"/>
              <w:ind w:hanging="360"/>
              <w:rPr>
                <w:color w:val="000000" w:themeColor="text1"/>
                <w:sz w:val="24"/>
                <w:szCs w:val="24"/>
              </w:rPr>
            </w:pPr>
            <w:r w:rsidRPr="0010523B">
              <w:rPr>
                <w:color w:val="000000" w:themeColor="text1"/>
                <w:sz w:val="24"/>
                <w:szCs w:val="24"/>
              </w:rPr>
              <w:t>Active student participation and classroom exercises</w:t>
            </w:r>
          </w:p>
          <w:p w14:paraId="5D6677B0" w14:textId="61A9C3C3" w:rsidR="001E5FAB" w:rsidRPr="0010523B" w:rsidRDefault="001E5FAB" w:rsidP="00756CB4">
            <w:pPr>
              <w:numPr>
                <w:ilvl w:val="0"/>
                <w:numId w:val="245"/>
              </w:numPr>
              <w:pBdr>
                <w:top w:val="nil"/>
                <w:left w:val="nil"/>
                <w:bottom w:val="nil"/>
                <w:right w:val="nil"/>
                <w:between w:val="nil"/>
              </w:pBdr>
              <w:tabs>
                <w:tab w:val="left" w:pos="470"/>
              </w:tabs>
              <w:spacing w:before="37"/>
              <w:ind w:hanging="360"/>
              <w:rPr>
                <w:color w:val="000000" w:themeColor="text1"/>
                <w:sz w:val="24"/>
                <w:szCs w:val="24"/>
              </w:rPr>
            </w:pPr>
            <w:r w:rsidRPr="0010523B">
              <w:rPr>
                <w:color w:val="000000" w:themeColor="text1"/>
                <w:sz w:val="24"/>
                <w:szCs w:val="24"/>
              </w:rPr>
              <w:t>Case Analysis collaboratively with students ‘involvement</w:t>
            </w:r>
          </w:p>
          <w:p w14:paraId="3F0A7AD9" w14:textId="77777777" w:rsidR="001E5FAB" w:rsidRPr="0010523B" w:rsidRDefault="001E5FAB" w:rsidP="00756CB4">
            <w:pPr>
              <w:numPr>
                <w:ilvl w:val="0"/>
                <w:numId w:val="245"/>
              </w:numPr>
              <w:pBdr>
                <w:top w:val="nil"/>
                <w:left w:val="nil"/>
                <w:bottom w:val="nil"/>
                <w:right w:val="nil"/>
                <w:between w:val="nil"/>
              </w:pBdr>
              <w:tabs>
                <w:tab w:val="left" w:pos="470"/>
              </w:tabs>
              <w:spacing w:before="42"/>
              <w:ind w:hanging="360"/>
              <w:rPr>
                <w:color w:val="000000" w:themeColor="text1"/>
                <w:sz w:val="24"/>
                <w:szCs w:val="24"/>
              </w:rPr>
            </w:pPr>
            <w:r w:rsidRPr="0010523B">
              <w:rPr>
                <w:color w:val="000000" w:themeColor="text1"/>
                <w:sz w:val="24"/>
                <w:szCs w:val="24"/>
              </w:rPr>
              <w:t>Visual presentation</w:t>
            </w:r>
          </w:p>
        </w:tc>
      </w:tr>
      <w:tr w:rsidR="001E5FAB" w:rsidRPr="0010523B" w14:paraId="459731B4" w14:textId="77777777" w:rsidTr="0010523B">
        <w:trPr>
          <w:trHeight w:val="1305"/>
        </w:trPr>
        <w:tc>
          <w:tcPr>
            <w:tcW w:w="2564" w:type="dxa"/>
          </w:tcPr>
          <w:p w14:paraId="7501A943" w14:textId="77777777" w:rsidR="001E5FAB" w:rsidRPr="0010523B" w:rsidRDefault="001E5FAB" w:rsidP="0010523B">
            <w:pPr>
              <w:pBdr>
                <w:top w:val="nil"/>
                <w:left w:val="nil"/>
                <w:bottom w:val="nil"/>
                <w:right w:val="nil"/>
                <w:between w:val="nil"/>
              </w:pBdr>
              <w:spacing w:before="215"/>
              <w:rPr>
                <w:color w:val="000000" w:themeColor="text1"/>
                <w:sz w:val="24"/>
                <w:szCs w:val="24"/>
              </w:rPr>
            </w:pPr>
          </w:p>
          <w:p w14:paraId="5BC75BE9" w14:textId="77777777" w:rsidR="001E5FAB" w:rsidRPr="0010523B" w:rsidRDefault="001E5FAB"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564" w:type="dxa"/>
          </w:tcPr>
          <w:p w14:paraId="0A1DDB21" w14:textId="77777777" w:rsidR="001E5FAB" w:rsidRPr="0010523B" w:rsidRDefault="001E5FAB" w:rsidP="0010523B">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applications of Statistical Concepts through</w:t>
            </w:r>
          </w:p>
          <w:p w14:paraId="366C4087" w14:textId="77777777" w:rsidR="001E5FAB" w:rsidRPr="0010523B" w:rsidRDefault="001E5FAB" w:rsidP="00756CB4">
            <w:pPr>
              <w:numPr>
                <w:ilvl w:val="0"/>
                <w:numId w:val="244"/>
              </w:numPr>
              <w:pBdr>
                <w:top w:val="nil"/>
                <w:left w:val="nil"/>
                <w:bottom w:val="nil"/>
                <w:right w:val="nil"/>
                <w:between w:val="nil"/>
              </w:pBdr>
              <w:tabs>
                <w:tab w:val="left" w:pos="653"/>
              </w:tabs>
              <w:rPr>
                <w:color w:val="000000" w:themeColor="text1"/>
                <w:sz w:val="24"/>
                <w:szCs w:val="24"/>
              </w:rPr>
            </w:pPr>
            <w:r w:rsidRPr="0010523B">
              <w:rPr>
                <w:color w:val="000000" w:themeColor="text1"/>
                <w:sz w:val="24"/>
                <w:szCs w:val="24"/>
              </w:rPr>
              <w:t>Case study discussions &amp; solving mini projects.</w:t>
            </w:r>
          </w:p>
          <w:p w14:paraId="71F45614" w14:textId="77777777" w:rsidR="001E5FAB" w:rsidRPr="0010523B" w:rsidRDefault="001E5FAB" w:rsidP="00756CB4">
            <w:pPr>
              <w:numPr>
                <w:ilvl w:val="0"/>
                <w:numId w:val="244"/>
              </w:numPr>
              <w:pBdr>
                <w:top w:val="nil"/>
                <w:left w:val="nil"/>
                <w:bottom w:val="nil"/>
                <w:right w:val="nil"/>
                <w:between w:val="nil"/>
              </w:pBdr>
              <w:tabs>
                <w:tab w:val="left" w:pos="653"/>
              </w:tabs>
              <w:spacing w:before="25"/>
              <w:rPr>
                <w:color w:val="000000" w:themeColor="text1"/>
                <w:sz w:val="24"/>
                <w:szCs w:val="24"/>
              </w:rPr>
            </w:pPr>
            <w:r w:rsidRPr="0010523B">
              <w:rPr>
                <w:color w:val="000000" w:themeColor="text1"/>
                <w:sz w:val="24"/>
                <w:szCs w:val="24"/>
              </w:rPr>
              <w:t>Submission of assignments</w:t>
            </w:r>
          </w:p>
        </w:tc>
      </w:tr>
    </w:tbl>
    <w:p w14:paraId="545AAAB8" w14:textId="77777777" w:rsidR="001E5FAB" w:rsidRPr="0010523B" w:rsidRDefault="001E5FAB" w:rsidP="001E5FAB">
      <w:pPr>
        <w:pBdr>
          <w:top w:val="nil"/>
          <w:left w:val="nil"/>
          <w:bottom w:val="nil"/>
          <w:right w:val="nil"/>
          <w:between w:val="nil"/>
        </w:pBdr>
        <w:spacing w:before="38"/>
        <w:rPr>
          <w:color w:val="000000" w:themeColor="text1"/>
          <w:sz w:val="24"/>
          <w:szCs w:val="24"/>
        </w:rPr>
      </w:pPr>
    </w:p>
    <w:p w14:paraId="35543700" w14:textId="77777777" w:rsidR="001E5FAB" w:rsidRPr="0010523B" w:rsidRDefault="001E5FAB" w:rsidP="001E5FAB">
      <w:pPr>
        <w:tabs>
          <w:tab w:val="left" w:pos="9666"/>
        </w:tabs>
        <w:spacing w:before="1"/>
        <w:ind w:left="691"/>
        <w:rPr>
          <w:b/>
          <w:bCs/>
          <w:color w:val="000000" w:themeColor="text1"/>
          <w:sz w:val="24"/>
          <w:szCs w:val="24"/>
        </w:rPr>
      </w:pPr>
      <w:bookmarkStart w:id="16" w:name="bookmark=id.nj9gqe63blm" w:colFirst="0" w:colLast="0"/>
      <w:bookmarkEnd w:id="16"/>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7ACED2E3" w14:textId="77777777" w:rsidR="001E5FAB" w:rsidRPr="0010523B" w:rsidRDefault="001E5FAB" w:rsidP="001E5FAB">
      <w:pPr>
        <w:pBdr>
          <w:top w:val="nil"/>
          <w:left w:val="nil"/>
          <w:bottom w:val="nil"/>
          <w:right w:val="nil"/>
          <w:between w:val="nil"/>
        </w:pBdr>
        <w:spacing w:before="130" w:after="1"/>
        <w:rPr>
          <w:b/>
          <w:bCs/>
          <w:color w:val="000000" w:themeColor="text1"/>
          <w:sz w:val="20"/>
          <w:szCs w:val="20"/>
        </w:rPr>
      </w:pPr>
    </w:p>
    <w:tbl>
      <w:tblPr>
        <w:tblStyle w:val="affffffc"/>
        <w:tblW w:w="8879" w:type="dxa"/>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0"/>
        <w:gridCol w:w="6723"/>
        <w:gridCol w:w="1186"/>
      </w:tblGrid>
      <w:tr w:rsidR="0010523B" w:rsidRPr="0010523B" w14:paraId="482A8285" w14:textId="77777777" w:rsidTr="0010523B">
        <w:trPr>
          <w:trHeight w:val="633"/>
        </w:trPr>
        <w:tc>
          <w:tcPr>
            <w:tcW w:w="970" w:type="dxa"/>
          </w:tcPr>
          <w:p w14:paraId="6B7D5123" w14:textId="77777777" w:rsidR="001E5FAB" w:rsidRPr="0010523B" w:rsidRDefault="001E5FAB" w:rsidP="001E5FAB">
            <w:pPr>
              <w:pBdr>
                <w:top w:val="nil"/>
                <w:left w:val="nil"/>
                <w:bottom w:val="nil"/>
                <w:right w:val="nil"/>
                <w:between w:val="nil"/>
              </w:pBdr>
              <w:spacing w:before="159"/>
              <w:ind w:right="188"/>
              <w:jc w:val="center"/>
              <w:rPr>
                <w:b/>
                <w:bCs/>
                <w:color w:val="000000" w:themeColor="text1"/>
                <w:sz w:val="24"/>
                <w:szCs w:val="24"/>
              </w:rPr>
            </w:pPr>
            <w:r w:rsidRPr="0010523B">
              <w:rPr>
                <w:b/>
                <w:bCs/>
                <w:color w:val="000000" w:themeColor="text1"/>
                <w:sz w:val="24"/>
                <w:szCs w:val="24"/>
                <w:u w:val="single"/>
              </w:rPr>
              <w:t>Units</w:t>
            </w:r>
          </w:p>
        </w:tc>
        <w:tc>
          <w:tcPr>
            <w:tcW w:w="6723" w:type="dxa"/>
          </w:tcPr>
          <w:p w14:paraId="419EA387" w14:textId="77777777" w:rsidR="001E5FAB" w:rsidRPr="0010523B" w:rsidRDefault="001E5FAB" w:rsidP="001E5FAB">
            <w:pPr>
              <w:pBdr>
                <w:top w:val="nil"/>
                <w:left w:val="nil"/>
                <w:bottom w:val="nil"/>
                <w:right w:val="nil"/>
                <w:between w:val="nil"/>
              </w:pBdr>
              <w:spacing w:before="159"/>
              <w:ind w:left="110"/>
              <w:jc w:val="center"/>
              <w:rPr>
                <w:b/>
                <w:bCs/>
                <w:color w:val="000000" w:themeColor="text1"/>
                <w:sz w:val="24"/>
                <w:szCs w:val="24"/>
              </w:rPr>
            </w:pPr>
            <w:r w:rsidRPr="0010523B">
              <w:rPr>
                <w:b/>
                <w:bCs/>
                <w:color w:val="000000" w:themeColor="text1"/>
                <w:sz w:val="24"/>
                <w:szCs w:val="24"/>
                <w:u w:val="single"/>
              </w:rPr>
              <w:t>Syllabus Details</w:t>
            </w:r>
          </w:p>
        </w:tc>
        <w:tc>
          <w:tcPr>
            <w:tcW w:w="1186" w:type="dxa"/>
          </w:tcPr>
          <w:p w14:paraId="7DF43699" w14:textId="77777777" w:rsidR="001E5FAB" w:rsidRPr="0010523B" w:rsidRDefault="001E5FAB" w:rsidP="001E5FAB">
            <w:pPr>
              <w:pBdr>
                <w:top w:val="nil"/>
                <w:left w:val="nil"/>
                <w:bottom w:val="nil"/>
                <w:right w:val="nil"/>
                <w:between w:val="nil"/>
              </w:pBdr>
              <w:spacing w:line="273" w:lineRule="auto"/>
              <w:ind w:left="25" w:right="17"/>
              <w:jc w:val="center"/>
              <w:rPr>
                <w:b/>
                <w:bCs/>
                <w:color w:val="000000" w:themeColor="text1"/>
                <w:sz w:val="24"/>
                <w:szCs w:val="24"/>
              </w:rPr>
            </w:pPr>
            <w:r w:rsidRPr="0010523B">
              <w:rPr>
                <w:b/>
                <w:bCs/>
                <w:color w:val="000000" w:themeColor="text1"/>
                <w:sz w:val="24"/>
                <w:szCs w:val="24"/>
                <w:u w:val="single"/>
              </w:rPr>
              <w:t>Teaching</w:t>
            </w:r>
          </w:p>
          <w:p w14:paraId="1CDF9381" w14:textId="77777777" w:rsidR="001E5FAB" w:rsidRPr="0010523B" w:rsidRDefault="001E5FAB" w:rsidP="001E5FAB">
            <w:pPr>
              <w:pBdr>
                <w:top w:val="nil"/>
                <w:left w:val="nil"/>
                <w:bottom w:val="nil"/>
                <w:right w:val="nil"/>
                <w:between w:val="nil"/>
              </w:pBdr>
              <w:spacing w:before="41"/>
              <w:ind w:left="25" w:right="19"/>
              <w:jc w:val="center"/>
              <w:rPr>
                <w:b/>
                <w:bCs/>
                <w:color w:val="000000" w:themeColor="text1"/>
                <w:sz w:val="24"/>
                <w:szCs w:val="24"/>
              </w:rPr>
            </w:pPr>
            <w:r w:rsidRPr="0010523B">
              <w:rPr>
                <w:b/>
                <w:bCs/>
                <w:color w:val="000000" w:themeColor="text1"/>
                <w:sz w:val="24"/>
                <w:szCs w:val="24"/>
                <w:u w:val="single"/>
              </w:rPr>
              <w:t>Hours</w:t>
            </w:r>
          </w:p>
        </w:tc>
      </w:tr>
      <w:tr w:rsidR="0010523B" w:rsidRPr="0010523B" w14:paraId="07F9D49A" w14:textId="77777777" w:rsidTr="0010523B">
        <w:trPr>
          <w:trHeight w:val="955"/>
        </w:trPr>
        <w:tc>
          <w:tcPr>
            <w:tcW w:w="970" w:type="dxa"/>
          </w:tcPr>
          <w:p w14:paraId="21DE0D2C" w14:textId="77777777" w:rsidR="001E5FAB" w:rsidRPr="0010523B" w:rsidRDefault="001E5FAB" w:rsidP="001E5FAB">
            <w:pPr>
              <w:pBdr>
                <w:top w:val="nil"/>
                <w:left w:val="nil"/>
                <w:bottom w:val="nil"/>
                <w:right w:val="nil"/>
                <w:between w:val="nil"/>
              </w:pBdr>
              <w:spacing w:before="27"/>
              <w:jc w:val="center"/>
              <w:rPr>
                <w:b/>
                <w:bCs/>
                <w:color w:val="000000" w:themeColor="text1"/>
                <w:sz w:val="24"/>
                <w:szCs w:val="24"/>
              </w:rPr>
            </w:pPr>
          </w:p>
          <w:p w14:paraId="5EAC1731" w14:textId="77777777" w:rsidR="001E5FAB" w:rsidRPr="0010523B" w:rsidRDefault="001E5FAB" w:rsidP="001E5FAB">
            <w:pPr>
              <w:pBdr>
                <w:top w:val="nil"/>
                <w:left w:val="nil"/>
                <w:bottom w:val="nil"/>
                <w:right w:val="nil"/>
                <w:between w:val="nil"/>
              </w:pBdr>
              <w:ind w:left="16" w:right="188"/>
              <w:jc w:val="center"/>
              <w:rPr>
                <w:color w:val="000000" w:themeColor="text1"/>
                <w:sz w:val="24"/>
                <w:szCs w:val="24"/>
              </w:rPr>
            </w:pPr>
            <w:r w:rsidRPr="0010523B">
              <w:rPr>
                <w:color w:val="000000" w:themeColor="text1"/>
                <w:sz w:val="24"/>
                <w:szCs w:val="24"/>
              </w:rPr>
              <w:t>Unit I</w:t>
            </w:r>
          </w:p>
        </w:tc>
        <w:tc>
          <w:tcPr>
            <w:tcW w:w="67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CFC942F" w14:textId="0CCBFFA5" w:rsidR="001E5FAB" w:rsidRPr="0010523B" w:rsidRDefault="001E5FAB" w:rsidP="001E5FAB">
            <w:pPr>
              <w:pBdr>
                <w:top w:val="none" w:sz="0" w:space="0" w:color="000000"/>
                <w:left w:val="none" w:sz="0" w:space="0" w:color="000000"/>
                <w:bottom w:val="none" w:sz="0" w:space="0" w:color="000000"/>
                <w:right w:val="none" w:sz="0" w:space="0" w:color="000000"/>
                <w:between w:val="none" w:sz="0" w:space="0" w:color="000000"/>
              </w:pBdr>
              <w:spacing w:line="276" w:lineRule="auto"/>
              <w:ind w:left="107"/>
              <w:jc w:val="both"/>
              <w:rPr>
                <w:color w:val="000000" w:themeColor="text1"/>
                <w:sz w:val="24"/>
                <w:szCs w:val="24"/>
              </w:rPr>
            </w:pPr>
            <w:r w:rsidRPr="0010523B">
              <w:rPr>
                <w:color w:val="000000" w:themeColor="text1"/>
                <w:sz w:val="24"/>
                <w:szCs w:val="24"/>
              </w:rPr>
              <w:t>Why Design Thinking and The Design Process provides context and an introduction to key concepts, terminology, and structure for the course</w:t>
            </w:r>
          </w:p>
        </w:tc>
        <w:tc>
          <w:tcPr>
            <w:tcW w:w="1186" w:type="dxa"/>
          </w:tcPr>
          <w:p w14:paraId="00CDD49A" w14:textId="77777777" w:rsidR="001E5FAB" w:rsidRPr="0010523B" w:rsidRDefault="001E5FAB" w:rsidP="0010523B">
            <w:pPr>
              <w:pBdr>
                <w:top w:val="nil"/>
                <w:left w:val="nil"/>
                <w:bottom w:val="nil"/>
                <w:right w:val="nil"/>
                <w:between w:val="nil"/>
              </w:pBdr>
              <w:spacing w:before="27"/>
              <w:rPr>
                <w:b/>
                <w:bCs/>
                <w:color w:val="000000" w:themeColor="text1"/>
                <w:sz w:val="24"/>
                <w:szCs w:val="24"/>
              </w:rPr>
            </w:pPr>
          </w:p>
          <w:p w14:paraId="7361BF6E" w14:textId="77777777" w:rsidR="001E5FAB" w:rsidRPr="0010523B" w:rsidRDefault="001E5FAB" w:rsidP="0010523B">
            <w:pPr>
              <w:pBdr>
                <w:top w:val="nil"/>
                <w:left w:val="nil"/>
                <w:bottom w:val="nil"/>
                <w:right w:val="nil"/>
                <w:between w:val="nil"/>
              </w:pBdr>
              <w:ind w:left="25" w:right="16"/>
              <w:jc w:val="center"/>
              <w:rPr>
                <w:color w:val="000000" w:themeColor="text1"/>
                <w:sz w:val="24"/>
                <w:szCs w:val="24"/>
              </w:rPr>
            </w:pPr>
            <w:r w:rsidRPr="0010523B">
              <w:rPr>
                <w:color w:val="000000" w:themeColor="text1"/>
                <w:sz w:val="24"/>
                <w:szCs w:val="24"/>
              </w:rPr>
              <w:t>2</w:t>
            </w:r>
          </w:p>
        </w:tc>
      </w:tr>
      <w:tr w:rsidR="0010523B" w:rsidRPr="0010523B" w14:paraId="1F29AB5A" w14:textId="77777777" w:rsidTr="0010523B">
        <w:trPr>
          <w:trHeight w:val="1267"/>
        </w:trPr>
        <w:tc>
          <w:tcPr>
            <w:tcW w:w="970" w:type="dxa"/>
          </w:tcPr>
          <w:p w14:paraId="165DDDB5" w14:textId="77777777" w:rsidR="001E5FAB" w:rsidRPr="0010523B" w:rsidRDefault="001E5FAB" w:rsidP="001E5FAB">
            <w:pPr>
              <w:pBdr>
                <w:top w:val="nil"/>
                <w:left w:val="nil"/>
                <w:bottom w:val="nil"/>
                <w:right w:val="nil"/>
                <w:between w:val="nil"/>
              </w:pBdr>
              <w:spacing w:before="186"/>
              <w:jc w:val="center"/>
              <w:rPr>
                <w:b/>
                <w:bCs/>
                <w:color w:val="000000" w:themeColor="text1"/>
                <w:sz w:val="24"/>
                <w:szCs w:val="24"/>
              </w:rPr>
            </w:pPr>
          </w:p>
          <w:p w14:paraId="2A0F205A" w14:textId="77777777" w:rsidR="001E5FAB" w:rsidRPr="0010523B" w:rsidRDefault="001E5FAB" w:rsidP="001E5FAB">
            <w:pPr>
              <w:pBdr>
                <w:top w:val="nil"/>
                <w:left w:val="nil"/>
                <w:bottom w:val="nil"/>
                <w:right w:val="nil"/>
                <w:between w:val="nil"/>
              </w:pBdr>
              <w:ind w:left="96" w:right="188"/>
              <w:jc w:val="center"/>
              <w:rPr>
                <w:color w:val="000000" w:themeColor="text1"/>
                <w:sz w:val="24"/>
                <w:szCs w:val="24"/>
              </w:rPr>
            </w:pPr>
            <w:r w:rsidRPr="0010523B">
              <w:rPr>
                <w:color w:val="000000" w:themeColor="text1"/>
                <w:sz w:val="24"/>
                <w:szCs w:val="24"/>
              </w:rPr>
              <w:t>Unit II</w:t>
            </w:r>
          </w:p>
        </w:tc>
        <w:tc>
          <w:tcPr>
            <w:tcW w:w="67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BAF062F" w14:textId="512787B3" w:rsidR="001E5FAB" w:rsidRPr="0010523B" w:rsidRDefault="001E5FAB" w:rsidP="001E5FAB">
            <w:pPr>
              <w:pBdr>
                <w:top w:val="none" w:sz="0" w:space="0" w:color="000000"/>
                <w:left w:val="none" w:sz="0" w:space="0" w:color="000000"/>
                <w:bottom w:val="none" w:sz="0" w:space="0" w:color="000000"/>
                <w:right w:val="none" w:sz="0" w:space="0" w:color="000000"/>
                <w:between w:val="none" w:sz="0" w:space="0" w:color="000000"/>
              </w:pBdr>
              <w:spacing w:line="276" w:lineRule="auto"/>
              <w:ind w:left="107"/>
              <w:jc w:val="both"/>
              <w:rPr>
                <w:color w:val="000000" w:themeColor="text1"/>
                <w:sz w:val="24"/>
                <w:szCs w:val="24"/>
              </w:rPr>
            </w:pPr>
            <w:r w:rsidRPr="0010523B">
              <w:rPr>
                <w:color w:val="000000" w:themeColor="text1"/>
                <w:sz w:val="24"/>
                <w:szCs w:val="24"/>
              </w:rPr>
              <w:t>Scoping, The Design Brief and Visualization introduce ways to clarify the scope of a project and its intent, questions to explore, target stakeholders, and establishes the importance of pictures and storytelling in the overall process.</w:t>
            </w:r>
          </w:p>
        </w:tc>
        <w:tc>
          <w:tcPr>
            <w:tcW w:w="1186" w:type="dxa"/>
          </w:tcPr>
          <w:p w14:paraId="348D1BE8" w14:textId="77777777" w:rsidR="001E5FAB" w:rsidRPr="0010523B" w:rsidRDefault="001E5FAB" w:rsidP="0010523B">
            <w:pPr>
              <w:pBdr>
                <w:top w:val="nil"/>
                <w:left w:val="nil"/>
                <w:bottom w:val="nil"/>
                <w:right w:val="nil"/>
                <w:between w:val="nil"/>
              </w:pBdr>
              <w:spacing w:before="186"/>
              <w:rPr>
                <w:b/>
                <w:bCs/>
                <w:color w:val="000000" w:themeColor="text1"/>
                <w:sz w:val="24"/>
                <w:szCs w:val="24"/>
              </w:rPr>
            </w:pPr>
          </w:p>
          <w:p w14:paraId="24745D3D" w14:textId="77777777" w:rsidR="001E5FAB" w:rsidRPr="0010523B" w:rsidRDefault="001E5FAB" w:rsidP="0010523B">
            <w:pPr>
              <w:pBdr>
                <w:top w:val="nil"/>
                <w:left w:val="nil"/>
                <w:bottom w:val="nil"/>
                <w:right w:val="nil"/>
                <w:between w:val="nil"/>
              </w:pBdr>
              <w:ind w:left="25" w:right="16"/>
              <w:jc w:val="center"/>
              <w:rPr>
                <w:color w:val="000000" w:themeColor="text1"/>
                <w:sz w:val="24"/>
                <w:szCs w:val="24"/>
              </w:rPr>
            </w:pPr>
            <w:r w:rsidRPr="0010523B">
              <w:rPr>
                <w:color w:val="000000" w:themeColor="text1"/>
                <w:sz w:val="24"/>
                <w:szCs w:val="24"/>
              </w:rPr>
              <w:t>2</w:t>
            </w:r>
          </w:p>
        </w:tc>
      </w:tr>
      <w:tr w:rsidR="0010523B" w:rsidRPr="0010523B" w14:paraId="1B2E3FC9" w14:textId="77777777" w:rsidTr="0010523B">
        <w:trPr>
          <w:trHeight w:val="954"/>
        </w:trPr>
        <w:tc>
          <w:tcPr>
            <w:tcW w:w="970" w:type="dxa"/>
          </w:tcPr>
          <w:p w14:paraId="1C9F6C65" w14:textId="77777777" w:rsidR="001E5FAB" w:rsidRPr="0010523B" w:rsidRDefault="001E5FAB" w:rsidP="001E5FAB">
            <w:pPr>
              <w:pBdr>
                <w:top w:val="nil"/>
                <w:left w:val="nil"/>
                <w:bottom w:val="nil"/>
                <w:right w:val="nil"/>
                <w:between w:val="nil"/>
              </w:pBdr>
              <w:spacing w:before="27"/>
              <w:jc w:val="center"/>
              <w:rPr>
                <w:b/>
                <w:bCs/>
                <w:color w:val="000000" w:themeColor="text1"/>
                <w:sz w:val="24"/>
                <w:szCs w:val="24"/>
              </w:rPr>
            </w:pPr>
          </w:p>
          <w:p w14:paraId="2B0E2A39" w14:textId="77777777" w:rsidR="001E5FAB" w:rsidRPr="0010523B" w:rsidRDefault="001E5FAB" w:rsidP="001E5FAB">
            <w:pPr>
              <w:pBdr>
                <w:top w:val="nil"/>
                <w:left w:val="nil"/>
                <w:bottom w:val="nil"/>
                <w:right w:val="nil"/>
                <w:between w:val="nil"/>
              </w:pBdr>
              <w:ind w:left="68" w:right="78"/>
              <w:jc w:val="center"/>
              <w:rPr>
                <w:color w:val="000000" w:themeColor="text1"/>
                <w:sz w:val="24"/>
                <w:szCs w:val="24"/>
              </w:rPr>
            </w:pPr>
            <w:r w:rsidRPr="0010523B">
              <w:rPr>
                <w:color w:val="000000" w:themeColor="text1"/>
                <w:sz w:val="24"/>
                <w:szCs w:val="24"/>
              </w:rPr>
              <w:t>Unit III</w:t>
            </w:r>
          </w:p>
        </w:tc>
        <w:tc>
          <w:tcPr>
            <w:tcW w:w="67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2AA568A" w14:textId="6D8B5377" w:rsidR="001E5FAB" w:rsidRPr="0010523B" w:rsidRDefault="001E5FAB" w:rsidP="001E5FAB">
            <w:pPr>
              <w:pBdr>
                <w:top w:val="none" w:sz="0" w:space="0" w:color="000000"/>
                <w:left w:val="none" w:sz="0" w:space="0" w:color="000000"/>
                <w:bottom w:val="none" w:sz="0" w:space="0" w:color="000000"/>
                <w:right w:val="none" w:sz="0" w:space="0" w:color="000000"/>
                <w:between w:val="none" w:sz="0" w:space="0" w:color="000000"/>
              </w:pBdr>
              <w:spacing w:line="276" w:lineRule="auto"/>
              <w:ind w:left="100"/>
              <w:jc w:val="both"/>
              <w:rPr>
                <w:color w:val="000000" w:themeColor="text1"/>
                <w:sz w:val="24"/>
                <w:szCs w:val="24"/>
              </w:rPr>
            </w:pPr>
            <w:r w:rsidRPr="0010523B">
              <w:rPr>
                <w:color w:val="000000" w:themeColor="text1"/>
                <w:sz w:val="24"/>
                <w:szCs w:val="24"/>
              </w:rPr>
              <w:t>Fundamentals of Ethnography and Identifying Insights reviews how to observe users in their ―natural habitat‖ and efficiently extract useful patterns from collected data. Role of Strategic management in promoting Design thinking</w:t>
            </w:r>
          </w:p>
        </w:tc>
        <w:tc>
          <w:tcPr>
            <w:tcW w:w="1186" w:type="dxa"/>
          </w:tcPr>
          <w:p w14:paraId="4BC6BF87" w14:textId="77777777" w:rsidR="001E5FAB" w:rsidRPr="0010523B" w:rsidRDefault="001E5FAB" w:rsidP="0010523B">
            <w:pPr>
              <w:pBdr>
                <w:top w:val="nil"/>
                <w:left w:val="nil"/>
                <w:bottom w:val="nil"/>
                <w:right w:val="nil"/>
                <w:between w:val="nil"/>
              </w:pBdr>
              <w:spacing w:before="27"/>
              <w:rPr>
                <w:b/>
                <w:bCs/>
                <w:color w:val="000000" w:themeColor="text1"/>
                <w:sz w:val="24"/>
                <w:szCs w:val="24"/>
              </w:rPr>
            </w:pPr>
          </w:p>
          <w:p w14:paraId="22AE7E41" w14:textId="77777777" w:rsidR="001E5FAB" w:rsidRPr="0010523B" w:rsidRDefault="001E5FAB" w:rsidP="0010523B">
            <w:pPr>
              <w:pBdr>
                <w:top w:val="nil"/>
                <w:left w:val="nil"/>
                <w:bottom w:val="nil"/>
                <w:right w:val="nil"/>
                <w:between w:val="nil"/>
              </w:pBdr>
              <w:ind w:left="25" w:right="16"/>
              <w:jc w:val="center"/>
              <w:rPr>
                <w:color w:val="000000" w:themeColor="text1"/>
                <w:sz w:val="24"/>
                <w:szCs w:val="24"/>
              </w:rPr>
            </w:pPr>
            <w:r w:rsidRPr="0010523B">
              <w:rPr>
                <w:color w:val="000000" w:themeColor="text1"/>
                <w:sz w:val="24"/>
                <w:szCs w:val="24"/>
              </w:rPr>
              <w:t>2</w:t>
            </w:r>
          </w:p>
        </w:tc>
      </w:tr>
      <w:tr w:rsidR="0010523B" w:rsidRPr="0010523B" w14:paraId="78B7CAC5" w14:textId="77777777" w:rsidTr="001E5FAB">
        <w:trPr>
          <w:trHeight w:val="2204"/>
        </w:trPr>
        <w:tc>
          <w:tcPr>
            <w:tcW w:w="970" w:type="dxa"/>
            <w:tcBorders>
              <w:bottom w:val="single" w:sz="4" w:space="0" w:color="auto"/>
            </w:tcBorders>
          </w:tcPr>
          <w:p w14:paraId="5851B006" w14:textId="77777777" w:rsidR="001E5FAB" w:rsidRPr="0010523B" w:rsidRDefault="001E5FAB" w:rsidP="001E5FAB">
            <w:pPr>
              <w:pBdr>
                <w:top w:val="nil"/>
                <w:left w:val="nil"/>
                <w:bottom w:val="nil"/>
                <w:right w:val="nil"/>
                <w:between w:val="nil"/>
              </w:pBdr>
              <w:jc w:val="center"/>
              <w:rPr>
                <w:b/>
                <w:bCs/>
                <w:color w:val="000000" w:themeColor="text1"/>
                <w:sz w:val="24"/>
                <w:szCs w:val="24"/>
              </w:rPr>
            </w:pPr>
          </w:p>
          <w:p w14:paraId="50DAC440" w14:textId="77777777" w:rsidR="001E5FAB" w:rsidRPr="0010523B" w:rsidRDefault="001E5FAB" w:rsidP="001E5FAB">
            <w:pPr>
              <w:pBdr>
                <w:top w:val="nil"/>
                <w:left w:val="nil"/>
                <w:bottom w:val="nil"/>
                <w:right w:val="nil"/>
                <w:between w:val="nil"/>
              </w:pBdr>
              <w:jc w:val="center"/>
              <w:rPr>
                <w:b/>
                <w:bCs/>
                <w:color w:val="000000" w:themeColor="text1"/>
                <w:sz w:val="24"/>
                <w:szCs w:val="24"/>
              </w:rPr>
            </w:pPr>
          </w:p>
          <w:p w14:paraId="73A79E91" w14:textId="77777777" w:rsidR="001E5FAB" w:rsidRPr="0010523B" w:rsidRDefault="001E5FAB" w:rsidP="001E5FAB">
            <w:pPr>
              <w:pBdr>
                <w:top w:val="nil"/>
                <w:left w:val="nil"/>
                <w:bottom w:val="nil"/>
                <w:right w:val="nil"/>
                <w:between w:val="nil"/>
              </w:pBdr>
              <w:spacing w:before="273"/>
              <w:jc w:val="center"/>
              <w:rPr>
                <w:b/>
                <w:bCs/>
                <w:color w:val="000000" w:themeColor="text1"/>
                <w:sz w:val="24"/>
                <w:szCs w:val="24"/>
              </w:rPr>
            </w:pPr>
          </w:p>
          <w:p w14:paraId="007B2048" w14:textId="77777777" w:rsidR="001E5FAB" w:rsidRPr="0010523B" w:rsidRDefault="001E5FAB" w:rsidP="001E5FAB">
            <w:pPr>
              <w:pBdr>
                <w:top w:val="nil"/>
                <w:left w:val="nil"/>
                <w:bottom w:val="nil"/>
                <w:right w:val="nil"/>
                <w:between w:val="nil"/>
              </w:pBdr>
              <w:ind w:left="80" w:right="78"/>
              <w:jc w:val="center"/>
              <w:rPr>
                <w:color w:val="000000" w:themeColor="text1"/>
                <w:sz w:val="24"/>
                <w:szCs w:val="24"/>
              </w:rPr>
            </w:pPr>
            <w:r w:rsidRPr="0010523B">
              <w:rPr>
                <w:color w:val="000000" w:themeColor="text1"/>
                <w:sz w:val="24"/>
                <w:szCs w:val="24"/>
              </w:rPr>
              <w:t>Unit IV</w:t>
            </w:r>
          </w:p>
        </w:tc>
        <w:tc>
          <w:tcPr>
            <w:tcW w:w="6723" w:type="dxa"/>
            <w:tcBorders>
              <w:top w:val="single" w:sz="7" w:space="0" w:color="000000"/>
              <w:left w:val="single" w:sz="7" w:space="0" w:color="000000"/>
              <w:bottom w:val="single" w:sz="4" w:space="0" w:color="auto"/>
              <w:right w:val="single" w:sz="7" w:space="0" w:color="000000"/>
            </w:tcBorders>
            <w:tcMar>
              <w:top w:w="0" w:type="dxa"/>
              <w:left w:w="0" w:type="dxa"/>
              <w:bottom w:w="0" w:type="dxa"/>
              <w:right w:w="0" w:type="dxa"/>
            </w:tcMar>
          </w:tcPr>
          <w:p w14:paraId="18760B49" w14:textId="055CB96F" w:rsidR="001E5FAB" w:rsidRPr="0010523B" w:rsidRDefault="001E5FAB" w:rsidP="001E5FAB">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themeColor="text1"/>
                <w:sz w:val="24"/>
                <w:szCs w:val="24"/>
              </w:rPr>
            </w:pPr>
            <w:r w:rsidRPr="0010523B">
              <w:rPr>
                <w:color w:val="000000" w:themeColor="text1"/>
                <w:sz w:val="24"/>
                <w:szCs w:val="24"/>
              </w:rPr>
              <w:t>Establishing Design Criteria and Brainstorming shows how to develop a succinct expression of the ideal end state of a project, and deliberately generate many fresh alternatives to the status quo. Concept Development and The Napkin Pitch details how to choose the best ideas, assemble them into detailed solutions, and rationally evaluate them, as well introduce a simple, consistent format for summarizing and communicating new concepts.</w:t>
            </w:r>
          </w:p>
        </w:tc>
        <w:tc>
          <w:tcPr>
            <w:tcW w:w="1186" w:type="dxa"/>
            <w:tcBorders>
              <w:bottom w:val="single" w:sz="4" w:space="0" w:color="auto"/>
            </w:tcBorders>
          </w:tcPr>
          <w:p w14:paraId="039B9BC5" w14:textId="77777777" w:rsidR="001E5FAB" w:rsidRPr="0010523B" w:rsidRDefault="001E5FAB" w:rsidP="0010523B">
            <w:pPr>
              <w:pBdr>
                <w:top w:val="nil"/>
                <w:left w:val="nil"/>
                <w:bottom w:val="nil"/>
                <w:right w:val="nil"/>
                <w:between w:val="nil"/>
              </w:pBdr>
              <w:rPr>
                <w:b/>
                <w:bCs/>
                <w:color w:val="000000" w:themeColor="text1"/>
                <w:sz w:val="24"/>
                <w:szCs w:val="24"/>
              </w:rPr>
            </w:pPr>
          </w:p>
          <w:p w14:paraId="03B37ECB" w14:textId="77777777" w:rsidR="001E5FAB" w:rsidRPr="0010523B" w:rsidRDefault="001E5FAB" w:rsidP="0010523B">
            <w:pPr>
              <w:pBdr>
                <w:top w:val="nil"/>
                <w:left w:val="nil"/>
                <w:bottom w:val="nil"/>
                <w:right w:val="nil"/>
                <w:between w:val="nil"/>
              </w:pBdr>
              <w:rPr>
                <w:b/>
                <w:bCs/>
                <w:color w:val="000000" w:themeColor="text1"/>
                <w:sz w:val="24"/>
                <w:szCs w:val="24"/>
              </w:rPr>
            </w:pPr>
          </w:p>
          <w:p w14:paraId="1813DFA4" w14:textId="77777777" w:rsidR="001E5FAB" w:rsidRPr="0010523B" w:rsidRDefault="001E5FAB" w:rsidP="0010523B">
            <w:pPr>
              <w:pBdr>
                <w:top w:val="nil"/>
                <w:left w:val="nil"/>
                <w:bottom w:val="nil"/>
                <w:right w:val="nil"/>
                <w:between w:val="nil"/>
              </w:pBdr>
              <w:spacing w:before="273"/>
              <w:rPr>
                <w:b/>
                <w:bCs/>
                <w:color w:val="000000" w:themeColor="text1"/>
                <w:sz w:val="24"/>
                <w:szCs w:val="24"/>
              </w:rPr>
            </w:pPr>
          </w:p>
          <w:p w14:paraId="4D776703" w14:textId="77777777" w:rsidR="001E5FAB" w:rsidRPr="0010523B" w:rsidRDefault="001E5FAB" w:rsidP="0010523B">
            <w:pPr>
              <w:pBdr>
                <w:top w:val="nil"/>
                <w:left w:val="nil"/>
                <w:bottom w:val="nil"/>
                <w:right w:val="nil"/>
                <w:between w:val="nil"/>
              </w:pBdr>
              <w:ind w:left="25" w:right="16"/>
              <w:jc w:val="center"/>
              <w:rPr>
                <w:color w:val="000000" w:themeColor="text1"/>
                <w:sz w:val="24"/>
                <w:szCs w:val="24"/>
              </w:rPr>
            </w:pPr>
            <w:r w:rsidRPr="0010523B">
              <w:rPr>
                <w:color w:val="000000" w:themeColor="text1"/>
                <w:sz w:val="24"/>
                <w:szCs w:val="24"/>
              </w:rPr>
              <w:t>2</w:t>
            </w:r>
          </w:p>
        </w:tc>
      </w:tr>
      <w:tr w:rsidR="0010523B" w:rsidRPr="0010523B" w14:paraId="65EDFD0C" w14:textId="77777777" w:rsidTr="001E5FAB">
        <w:trPr>
          <w:trHeight w:val="2266"/>
        </w:trPr>
        <w:tc>
          <w:tcPr>
            <w:tcW w:w="970" w:type="dxa"/>
            <w:tcBorders>
              <w:top w:val="single" w:sz="4" w:space="0" w:color="auto"/>
              <w:right w:val="single" w:sz="8" w:space="0" w:color="000000"/>
            </w:tcBorders>
          </w:tcPr>
          <w:p w14:paraId="3DEAE6A5" w14:textId="77777777" w:rsidR="001E5FAB" w:rsidRPr="0010523B" w:rsidRDefault="001E5FAB" w:rsidP="0010523B">
            <w:pPr>
              <w:pBdr>
                <w:top w:val="nil"/>
                <w:left w:val="nil"/>
                <w:bottom w:val="nil"/>
                <w:right w:val="nil"/>
                <w:between w:val="nil"/>
              </w:pBdr>
              <w:rPr>
                <w:b/>
                <w:bCs/>
                <w:color w:val="000000" w:themeColor="text1"/>
                <w:sz w:val="24"/>
                <w:szCs w:val="24"/>
              </w:rPr>
            </w:pPr>
          </w:p>
          <w:p w14:paraId="779F242D" w14:textId="77777777" w:rsidR="001E5FAB" w:rsidRPr="0010523B" w:rsidRDefault="001E5FAB" w:rsidP="0010523B">
            <w:pPr>
              <w:pBdr>
                <w:top w:val="nil"/>
                <w:left w:val="nil"/>
                <w:bottom w:val="nil"/>
                <w:right w:val="nil"/>
                <w:between w:val="nil"/>
              </w:pBdr>
              <w:rPr>
                <w:b/>
                <w:bCs/>
                <w:color w:val="000000" w:themeColor="text1"/>
                <w:sz w:val="24"/>
                <w:szCs w:val="24"/>
              </w:rPr>
            </w:pPr>
          </w:p>
          <w:p w14:paraId="2F3BC331" w14:textId="77777777" w:rsidR="001E5FAB" w:rsidRPr="0010523B" w:rsidRDefault="001E5FAB" w:rsidP="0010523B">
            <w:pPr>
              <w:pBdr>
                <w:top w:val="nil"/>
                <w:left w:val="nil"/>
                <w:bottom w:val="nil"/>
                <w:right w:val="nil"/>
                <w:between w:val="nil"/>
              </w:pBdr>
              <w:spacing w:before="272"/>
              <w:rPr>
                <w:b/>
                <w:bCs/>
                <w:color w:val="000000" w:themeColor="text1"/>
                <w:sz w:val="24"/>
                <w:szCs w:val="24"/>
              </w:rPr>
            </w:pPr>
          </w:p>
          <w:p w14:paraId="22BBF78F" w14:textId="77777777" w:rsidR="001E5FAB" w:rsidRPr="0010523B" w:rsidRDefault="001E5FAB" w:rsidP="0010523B">
            <w:pPr>
              <w:pBdr>
                <w:top w:val="nil"/>
                <w:left w:val="nil"/>
                <w:bottom w:val="nil"/>
                <w:right w:val="nil"/>
                <w:between w:val="nil"/>
              </w:pBdr>
              <w:ind w:left="2" w:right="80"/>
              <w:jc w:val="center"/>
              <w:rPr>
                <w:color w:val="000000" w:themeColor="text1"/>
                <w:sz w:val="24"/>
                <w:szCs w:val="24"/>
              </w:rPr>
            </w:pPr>
            <w:r w:rsidRPr="0010523B">
              <w:rPr>
                <w:color w:val="000000" w:themeColor="text1"/>
                <w:sz w:val="24"/>
                <w:szCs w:val="24"/>
              </w:rPr>
              <w:t>Unit V</w:t>
            </w:r>
          </w:p>
        </w:tc>
        <w:tc>
          <w:tcPr>
            <w:tcW w:w="6723" w:type="dxa"/>
            <w:tcBorders>
              <w:top w:val="single" w:sz="4" w:space="0" w:color="auto"/>
              <w:left w:val="single" w:sz="8" w:space="0" w:color="000000"/>
              <w:bottom w:val="single" w:sz="7" w:space="0" w:color="000000"/>
              <w:right w:val="single" w:sz="8" w:space="0" w:color="000000"/>
            </w:tcBorders>
            <w:tcMar>
              <w:top w:w="0" w:type="dxa"/>
              <w:left w:w="0" w:type="dxa"/>
              <w:bottom w:w="0" w:type="dxa"/>
              <w:right w:w="0" w:type="dxa"/>
            </w:tcMar>
          </w:tcPr>
          <w:p w14:paraId="2014EABD" w14:textId="57D3F5F3" w:rsidR="001E5FAB" w:rsidRPr="0010523B" w:rsidRDefault="001E5FAB" w:rsidP="001E5FAB">
            <w:pPr>
              <w:pBdr>
                <w:top w:val="none" w:sz="0" w:space="0" w:color="000000"/>
                <w:left w:val="none" w:sz="0" w:space="0" w:color="000000"/>
                <w:bottom w:val="none" w:sz="0" w:space="0" w:color="000000"/>
                <w:right w:val="none" w:sz="0" w:space="0" w:color="000000"/>
                <w:between w:val="none" w:sz="0" w:space="0" w:color="000000"/>
              </w:pBdr>
              <w:spacing w:line="276" w:lineRule="auto"/>
              <w:jc w:val="both"/>
              <w:rPr>
                <w:color w:val="000000" w:themeColor="text1"/>
                <w:sz w:val="24"/>
                <w:szCs w:val="24"/>
              </w:rPr>
            </w:pPr>
            <w:r w:rsidRPr="0010523B">
              <w:rPr>
                <w:color w:val="000000" w:themeColor="text1"/>
                <w:sz w:val="24"/>
                <w:szCs w:val="24"/>
              </w:rPr>
              <w:t>Assumptions testing and Prototyping introduces a tool for surfacing key assumptions underlying the attractiveness of a new concept and using data to assess the likelihood that they are true, as well as ways to create visual manifestations of concepts. Co-Creation, Learning Launches, and ―So What? Highlights ways to engage stakeholders in the development of new concepts, conduct experiments in the world quickly.</w:t>
            </w:r>
          </w:p>
        </w:tc>
        <w:tc>
          <w:tcPr>
            <w:tcW w:w="1186" w:type="dxa"/>
            <w:tcBorders>
              <w:top w:val="single" w:sz="4" w:space="0" w:color="auto"/>
              <w:left w:val="single" w:sz="8" w:space="0" w:color="000000"/>
            </w:tcBorders>
          </w:tcPr>
          <w:p w14:paraId="5D7E1A91" w14:textId="77777777" w:rsidR="001E5FAB" w:rsidRPr="0010523B" w:rsidRDefault="001E5FAB" w:rsidP="0010523B">
            <w:pPr>
              <w:pBdr>
                <w:top w:val="nil"/>
                <w:left w:val="nil"/>
                <w:bottom w:val="nil"/>
                <w:right w:val="nil"/>
                <w:between w:val="nil"/>
              </w:pBdr>
              <w:rPr>
                <w:b/>
                <w:bCs/>
                <w:color w:val="000000" w:themeColor="text1"/>
                <w:sz w:val="24"/>
                <w:szCs w:val="24"/>
              </w:rPr>
            </w:pPr>
          </w:p>
          <w:p w14:paraId="49CE1892" w14:textId="77777777" w:rsidR="001E5FAB" w:rsidRPr="0010523B" w:rsidRDefault="001E5FAB" w:rsidP="0010523B">
            <w:pPr>
              <w:pBdr>
                <w:top w:val="nil"/>
                <w:left w:val="nil"/>
                <w:bottom w:val="nil"/>
                <w:right w:val="nil"/>
                <w:between w:val="nil"/>
              </w:pBdr>
              <w:rPr>
                <w:b/>
                <w:bCs/>
                <w:color w:val="000000" w:themeColor="text1"/>
                <w:sz w:val="24"/>
                <w:szCs w:val="24"/>
              </w:rPr>
            </w:pPr>
          </w:p>
          <w:p w14:paraId="02918876" w14:textId="77777777" w:rsidR="001E5FAB" w:rsidRPr="0010523B" w:rsidRDefault="001E5FAB" w:rsidP="0010523B">
            <w:pPr>
              <w:pBdr>
                <w:top w:val="nil"/>
                <w:left w:val="nil"/>
                <w:bottom w:val="nil"/>
                <w:right w:val="nil"/>
                <w:between w:val="nil"/>
              </w:pBdr>
              <w:spacing w:before="272"/>
              <w:rPr>
                <w:b/>
                <w:bCs/>
                <w:color w:val="000000" w:themeColor="text1"/>
                <w:sz w:val="24"/>
                <w:szCs w:val="24"/>
              </w:rPr>
            </w:pPr>
          </w:p>
          <w:p w14:paraId="242CCE2B" w14:textId="77777777" w:rsidR="001E5FAB" w:rsidRPr="0010523B" w:rsidRDefault="001E5FAB" w:rsidP="0010523B">
            <w:pPr>
              <w:pBdr>
                <w:top w:val="nil"/>
                <w:left w:val="nil"/>
                <w:bottom w:val="nil"/>
                <w:right w:val="nil"/>
                <w:between w:val="nil"/>
              </w:pBdr>
              <w:ind w:left="25" w:right="16"/>
              <w:jc w:val="center"/>
              <w:rPr>
                <w:color w:val="000000" w:themeColor="text1"/>
                <w:sz w:val="24"/>
                <w:szCs w:val="24"/>
              </w:rPr>
            </w:pPr>
            <w:r w:rsidRPr="0010523B">
              <w:rPr>
                <w:color w:val="000000" w:themeColor="text1"/>
                <w:sz w:val="24"/>
                <w:szCs w:val="24"/>
              </w:rPr>
              <w:t>2</w:t>
            </w:r>
          </w:p>
        </w:tc>
      </w:tr>
    </w:tbl>
    <w:p w14:paraId="76119364" w14:textId="77777777" w:rsidR="001E5FAB" w:rsidRPr="0010523B" w:rsidRDefault="001E5FAB" w:rsidP="001E5FAB">
      <w:pPr>
        <w:pBdr>
          <w:top w:val="nil"/>
          <w:left w:val="nil"/>
          <w:bottom w:val="nil"/>
          <w:right w:val="nil"/>
          <w:between w:val="nil"/>
        </w:pBdr>
        <w:jc w:val="center"/>
        <w:rPr>
          <w:color w:val="000000" w:themeColor="text1"/>
          <w:sz w:val="24"/>
          <w:szCs w:val="24"/>
        </w:rPr>
        <w:sectPr w:rsidR="001E5FAB" w:rsidRPr="0010523B" w:rsidSect="001E5FAB">
          <w:pgSz w:w="12240" w:h="15840"/>
          <w:pgMar w:top="1320" w:right="360" w:bottom="1410" w:left="720" w:header="720" w:footer="720" w:gutter="0"/>
          <w:cols w:space="720"/>
        </w:sectPr>
      </w:pPr>
    </w:p>
    <w:p w14:paraId="1B5061F6" w14:textId="77777777" w:rsidR="001E5FAB" w:rsidRPr="0010523B" w:rsidRDefault="001E5FAB" w:rsidP="001E5FAB">
      <w:pPr>
        <w:pBdr>
          <w:top w:val="nil"/>
          <w:left w:val="nil"/>
          <w:bottom w:val="nil"/>
          <w:right w:val="nil"/>
          <w:between w:val="nil"/>
        </w:pBdr>
        <w:spacing w:before="101"/>
        <w:rPr>
          <w:b/>
          <w:bCs/>
          <w:color w:val="000000" w:themeColor="text1"/>
          <w:sz w:val="24"/>
          <w:szCs w:val="24"/>
        </w:rPr>
      </w:pPr>
    </w:p>
    <w:p w14:paraId="75CACCF1" w14:textId="77777777" w:rsidR="001E5FAB" w:rsidRPr="0010523B" w:rsidRDefault="001E5FAB" w:rsidP="001E5FAB">
      <w:pPr>
        <w:tabs>
          <w:tab w:val="left" w:pos="9666"/>
        </w:tabs>
        <w:ind w:left="691"/>
        <w:rPr>
          <w:b/>
          <w:bCs/>
          <w:color w:val="000000" w:themeColor="text1"/>
          <w:sz w:val="24"/>
          <w:szCs w:val="24"/>
        </w:rPr>
      </w:pPr>
      <w:r w:rsidRPr="0010523B">
        <w:rPr>
          <w:b/>
          <w:bCs/>
          <w:color w:val="000000" w:themeColor="text1"/>
          <w:sz w:val="24"/>
          <w:szCs w:val="24"/>
          <w:shd w:val="clear" w:color="auto" w:fill="C00000"/>
        </w:rPr>
        <w:lastRenderedPageBreak/>
        <w:t xml:space="preserve"> Course Assessment</w:t>
      </w:r>
      <w:r w:rsidRPr="0010523B">
        <w:rPr>
          <w:b/>
          <w:bCs/>
          <w:color w:val="000000" w:themeColor="text1"/>
          <w:sz w:val="24"/>
          <w:szCs w:val="24"/>
          <w:shd w:val="clear" w:color="auto" w:fill="C00000"/>
        </w:rPr>
        <w:tab/>
      </w:r>
    </w:p>
    <w:p w14:paraId="00252AB2" w14:textId="77777777" w:rsidR="001E5FAB" w:rsidRPr="0010523B" w:rsidRDefault="001E5FAB" w:rsidP="001E5FAB">
      <w:pPr>
        <w:pBdr>
          <w:top w:val="nil"/>
          <w:left w:val="nil"/>
          <w:bottom w:val="nil"/>
          <w:right w:val="nil"/>
          <w:between w:val="nil"/>
        </w:pBdr>
        <w:spacing w:before="136"/>
        <w:rPr>
          <w:b/>
          <w:bCs/>
          <w:color w:val="000000" w:themeColor="text1"/>
          <w:sz w:val="20"/>
          <w:szCs w:val="20"/>
        </w:rPr>
      </w:pPr>
    </w:p>
    <w:tbl>
      <w:tblPr>
        <w:tblStyle w:val="affffffd"/>
        <w:tblW w:w="913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9"/>
        <w:gridCol w:w="2036"/>
        <w:gridCol w:w="1403"/>
        <w:gridCol w:w="380"/>
        <w:gridCol w:w="509"/>
        <w:gridCol w:w="509"/>
        <w:gridCol w:w="509"/>
        <w:gridCol w:w="538"/>
        <w:gridCol w:w="2751"/>
      </w:tblGrid>
      <w:tr w:rsidR="0010523B" w:rsidRPr="0010523B" w14:paraId="50AFEDAC" w14:textId="77777777" w:rsidTr="0010523B">
        <w:trPr>
          <w:trHeight w:val="950"/>
        </w:trPr>
        <w:tc>
          <w:tcPr>
            <w:tcW w:w="500" w:type="dxa"/>
            <w:vMerge w:val="restart"/>
          </w:tcPr>
          <w:p w14:paraId="2CE3ACEE" w14:textId="77777777" w:rsidR="001E5FAB" w:rsidRPr="0010523B" w:rsidRDefault="001E5FAB" w:rsidP="0010523B">
            <w:pPr>
              <w:pBdr>
                <w:top w:val="nil"/>
                <w:left w:val="nil"/>
                <w:bottom w:val="nil"/>
                <w:right w:val="nil"/>
                <w:between w:val="nil"/>
              </w:pBdr>
              <w:spacing w:before="200"/>
              <w:rPr>
                <w:b/>
                <w:bCs/>
                <w:color w:val="000000" w:themeColor="text1"/>
                <w:sz w:val="24"/>
                <w:szCs w:val="24"/>
              </w:rPr>
            </w:pPr>
          </w:p>
          <w:p w14:paraId="356DFE21" w14:textId="77777777" w:rsidR="001E5FAB" w:rsidRPr="0010523B" w:rsidRDefault="001E5FAB"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036" w:type="dxa"/>
            <w:vMerge w:val="restart"/>
          </w:tcPr>
          <w:p w14:paraId="57BB0DC8" w14:textId="77777777" w:rsidR="001E5FAB" w:rsidRPr="0010523B" w:rsidRDefault="001E5FAB" w:rsidP="001E5FAB">
            <w:pPr>
              <w:pBdr>
                <w:top w:val="nil"/>
                <w:left w:val="nil"/>
                <w:bottom w:val="nil"/>
                <w:right w:val="nil"/>
                <w:between w:val="nil"/>
              </w:pBdr>
              <w:tabs>
                <w:tab w:val="left" w:pos="1732"/>
              </w:tabs>
              <w:spacing w:before="159"/>
              <w:ind w:left="109"/>
              <w:jc w:val="center"/>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w:t>
            </w:r>
          </w:p>
          <w:p w14:paraId="3E0C8AAC" w14:textId="74686E69" w:rsidR="001E5FAB" w:rsidRPr="0010523B" w:rsidRDefault="001E5FAB" w:rsidP="001E5FAB">
            <w:pPr>
              <w:pBdr>
                <w:top w:val="nil"/>
                <w:left w:val="nil"/>
                <w:bottom w:val="nil"/>
                <w:right w:val="nil"/>
                <w:between w:val="nil"/>
              </w:pBdr>
              <w:spacing w:before="41" w:line="276" w:lineRule="auto"/>
              <w:ind w:right="91"/>
              <w:jc w:val="center"/>
              <w:rPr>
                <w:b/>
                <w:bCs/>
                <w:color w:val="000000" w:themeColor="text1"/>
                <w:sz w:val="24"/>
                <w:szCs w:val="24"/>
              </w:rPr>
            </w:pPr>
            <w:r w:rsidRPr="0010523B">
              <w:rPr>
                <w:b/>
                <w:bCs/>
                <w:color w:val="000000" w:themeColor="text1"/>
                <w:sz w:val="24"/>
                <w:szCs w:val="24"/>
              </w:rPr>
              <w:t>Assessment Method</w:t>
            </w:r>
          </w:p>
        </w:tc>
        <w:tc>
          <w:tcPr>
            <w:tcW w:w="1403" w:type="dxa"/>
            <w:vMerge w:val="restart"/>
          </w:tcPr>
          <w:p w14:paraId="0230BA3C" w14:textId="77777777" w:rsidR="001E5FAB" w:rsidRPr="0010523B" w:rsidRDefault="001E5FAB" w:rsidP="0010523B">
            <w:pPr>
              <w:pBdr>
                <w:top w:val="nil"/>
                <w:left w:val="nil"/>
                <w:bottom w:val="nil"/>
                <w:right w:val="nil"/>
                <w:between w:val="nil"/>
              </w:pBdr>
              <w:spacing w:before="42"/>
              <w:rPr>
                <w:b/>
                <w:bCs/>
                <w:color w:val="000000" w:themeColor="text1"/>
                <w:sz w:val="24"/>
                <w:szCs w:val="24"/>
              </w:rPr>
            </w:pPr>
          </w:p>
          <w:p w14:paraId="226549CB" w14:textId="77777777" w:rsidR="001E5FAB" w:rsidRPr="0010523B" w:rsidRDefault="001E5FAB" w:rsidP="0010523B">
            <w:pPr>
              <w:pBdr>
                <w:top w:val="nil"/>
                <w:left w:val="nil"/>
                <w:bottom w:val="nil"/>
                <w:right w:val="nil"/>
                <w:between w:val="nil"/>
              </w:pBdr>
              <w:ind w:left="109"/>
              <w:rPr>
                <w:b/>
                <w:bCs/>
                <w:color w:val="000000" w:themeColor="text1"/>
                <w:sz w:val="24"/>
                <w:szCs w:val="24"/>
              </w:rPr>
            </w:pPr>
            <w:r w:rsidRPr="0010523B">
              <w:rPr>
                <w:b/>
                <w:bCs/>
                <w:color w:val="000000" w:themeColor="text1"/>
                <w:sz w:val="24"/>
                <w:szCs w:val="24"/>
              </w:rPr>
              <w:t>Weightage</w:t>
            </w:r>
          </w:p>
          <w:p w14:paraId="22CCBADB" w14:textId="77777777" w:rsidR="001E5FAB" w:rsidRPr="0010523B" w:rsidRDefault="001E5FAB" w:rsidP="0010523B">
            <w:pPr>
              <w:pBdr>
                <w:top w:val="nil"/>
                <w:left w:val="nil"/>
                <w:bottom w:val="nil"/>
                <w:right w:val="nil"/>
                <w:between w:val="nil"/>
              </w:pBdr>
              <w:spacing w:before="41"/>
              <w:ind w:left="109"/>
              <w:rPr>
                <w:b/>
                <w:bCs/>
                <w:color w:val="000000" w:themeColor="text1"/>
                <w:sz w:val="24"/>
                <w:szCs w:val="24"/>
              </w:rPr>
            </w:pPr>
            <w:r w:rsidRPr="0010523B">
              <w:rPr>
                <w:b/>
                <w:bCs/>
                <w:color w:val="000000" w:themeColor="text1"/>
                <w:sz w:val="24"/>
                <w:szCs w:val="24"/>
              </w:rPr>
              <w:t>%</w:t>
            </w:r>
          </w:p>
        </w:tc>
        <w:tc>
          <w:tcPr>
            <w:tcW w:w="2445" w:type="dxa"/>
            <w:gridSpan w:val="5"/>
          </w:tcPr>
          <w:p w14:paraId="23292054" w14:textId="77777777" w:rsidR="001E5FAB" w:rsidRPr="0010523B" w:rsidRDefault="001E5FAB" w:rsidP="0010523B">
            <w:pPr>
              <w:pBdr>
                <w:top w:val="nil"/>
                <w:left w:val="nil"/>
                <w:bottom w:val="nil"/>
                <w:right w:val="nil"/>
                <w:between w:val="nil"/>
              </w:pBdr>
              <w:tabs>
                <w:tab w:val="left" w:pos="1314"/>
              </w:tabs>
              <w:spacing w:line="273" w:lineRule="auto"/>
              <w:ind w:left="109"/>
              <w:rPr>
                <w:b/>
                <w:bCs/>
                <w:color w:val="000000" w:themeColor="text1"/>
                <w:sz w:val="24"/>
                <w:szCs w:val="24"/>
              </w:rPr>
            </w:pPr>
            <w:r w:rsidRPr="0010523B">
              <w:rPr>
                <w:b/>
                <w:bCs/>
                <w:color w:val="000000" w:themeColor="text1"/>
                <w:sz w:val="24"/>
                <w:szCs w:val="24"/>
              </w:rPr>
              <w:t>Learning</w:t>
            </w:r>
            <w:r w:rsidRPr="0010523B">
              <w:rPr>
                <w:b/>
                <w:bCs/>
                <w:color w:val="000000" w:themeColor="text1"/>
                <w:sz w:val="24"/>
                <w:szCs w:val="24"/>
              </w:rPr>
              <w:tab/>
              <w:t>Outcomes</w:t>
            </w:r>
          </w:p>
          <w:p w14:paraId="7BC9F5E7" w14:textId="691357CC" w:rsidR="001E5FAB" w:rsidRPr="0010523B" w:rsidRDefault="001E5FAB" w:rsidP="0010523B">
            <w:pPr>
              <w:pBdr>
                <w:top w:val="nil"/>
                <w:left w:val="nil"/>
                <w:bottom w:val="nil"/>
                <w:right w:val="nil"/>
                <w:between w:val="nil"/>
              </w:pBdr>
              <w:spacing w:before="41"/>
              <w:ind w:left="829"/>
              <w:rPr>
                <w:b/>
                <w:bCs/>
                <w:color w:val="000000" w:themeColor="text1"/>
                <w:sz w:val="24"/>
                <w:szCs w:val="24"/>
              </w:rPr>
            </w:pPr>
            <w:r w:rsidRPr="0010523B">
              <w:rPr>
                <w:b/>
                <w:bCs/>
                <w:color w:val="000000" w:themeColor="text1"/>
                <w:sz w:val="24"/>
                <w:szCs w:val="24"/>
              </w:rPr>
              <w:t xml:space="preserve">Assessed </w:t>
            </w:r>
          </w:p>
        </w:tc>
        <w:tc>
          <w:tcPr>
            <w:tcW w:w="2751" w:type="dxa"/>
          </w:tcPr>
          <w:p w14:paraId="0DEB9263" w14:textId="77777777" w:rsidR="001E5FAB" w:rsidRPr="0010523B" w:rsidRDefault="001E5FAB" w:rsidP="001E5FAB">
            <w:pPr>
              <w:pBdr>
                <w:top w:val="nil"/>
                <w:left w:val="nil"/>
                <w:bottom w:val="nil"/>
                <w:right w:val="nil"/>
                <w:between w:val="nil"/>
              </w:pBdr>
              <w:spacing w:line="273" w:lineRule="auto"/>
              <w:ind w:left="108"/>
              <w:jc w:val="both"/>
              <w:rPr>
                <w:b/>
                <w:bCs/>
                <w:color w:val="000000" w:themeColor="text1"/>
                <w:sz w:val="24"/>
                <w:szCs w:val="24"/>
              </w:rPr>
            </w:pPr>
            <w:r w:rsidRPr="0010523B">
              <w:rPr>
                <w:b/>
                <w:bCs/>
                <w:color w:val="000000" w:themeColor="text1"/>
                <w:sz w:val="24"/>
                <w:szCs w:val="24"/>
              </w:rPr>
              <w:t>Submission day/week</w:t>
            </w:r>
          </w:p>
          <w:p w14:paraId="215B8FFF" w14:textId="77777777" w:rsidR="001E5FAB" w:rsidRPr="0010523B" w:rsidRDefault="001E5FAB" w:rsidP="001E5FAB">
            <w:pPr>
              <w:pBdr>
                <w:top w:val="nil"/>
                <w:left w:val="nil"/>
                <w:bottom w:val="nil"/>
                <w:right w:val="nil"/>
                <w:between w:val="nil"/>
              </w:pBdr>
              <w:spacing w:before="6"/>
              <w:jc w:val="both"/>
              <w:rPr>
                <w:b/>
                <w:bCs/>
                <w:color w:val="000000" w:themeColor="text1"/>
                <w:sz w:val="24"/>
                <w:szCs w:val="24"/>
              </w:rPr>
            </w:pPr>
            <w:r w:rsidRPr="0010523B">
              <w:rPr>
                <w:b/>
                <w:bCs/>
                <w:color w:val="000000" w:themeColor="text1"/>
                <w:sz w:val="24"/>
                <w:szCs w:val="24"/>
              </w:rPr>
              <w:t>(assignments) or length (exam)</w:t>
            </w:r>
          </w:p>
        </w:tc>
      </w:tr>
      <w:tr w:rsidR="0010523B" w:rsidRPr="0010523B" w14:paraId="3F33592A" w14:textId="77777777" w:rsidTr="0010523B">
        <w:trPr>
          <w:trHeight w:val="316"/>
        </w:trPr>
        <w:tc>
          <w:tcPr>
            <w:tcW w:w="500" w:type="dxa"/>
            <w:vMerge/>
          </w:tcPr>
          <w:p w14:paraId="083DB6A1" w14:textId="77777777" w:rsidR="001E5FAB" w:rsidRPr="0010523B" w:rsidRDefault="001E5FAB" w:rsidP="0010523B">
            <w:pPr>
              <w:pBdr>
                <w:top w:val="nil"/>
                <w:left w:val="nil"/>
                <w:bottom w:val="nil"/>
                <w:right w:val="nil"/>
                <w:between w:val="nil"/>
              </w:pBdr>
              <w:spacing w:line="276" w:lineRule="auto"/>
              <w:rPr>
                <w:b/>
                <w:bCs/>
                <w:color w:val="000000" w:themeColor="text1"/>
                <w:sz w:val="24"/>
                <w:szCs w:val="24"/>
              </w:rPr>
            </w:pPr>
          </w:p>
        </w:tc>
        <w:tc>
          <w:tcPr>
            <w:tcW w:w="2036" w:type="dxa"/>
            <w:vMerge/>
          </w:tcPr>
          <w:p w14:paraId="4293FB7B" w14:textId="77777777" w:rsidR="001E5FAB" w:rsidRPr="0010523B" w:rsidRDefault="001E5FAB" w:rsidP="0010523B">
            <w:pPr>
              <w:pBdr>
                <w:top w:val="nil"/>
                <w:left w:val="nil"/>
                <w:bottom w:val="nil"/>
                <w:right w:val="nil"/>
                <w:between w:val="nil"/>
              </w:pBdr>
              <w:spacing w:line="276" w:lineRule="auto"/>
              <w:rPr>
                <w:b/>
                <w:bCs/>
                <w:color w:val="000000" w:themeColor="text1"/>
                <w:sz w:val="24"/>
                <w:szCs w:val="24"/>
              </w:rPr>
            </w:pPr>
          </w:p>
        </w:tc>
        <w:tc>
          <w:tcPr>
            <w:tcW w:w="1403" w:type="dxa"/>
            <w:vMerge/>
          </w:tcPr>
          <w:p w14:paraId="422371FA" w14:textId="77777777" w:rsidR="001E5FAB" w:rsidRPr="0010523B" w:rsidRDefault="001E5FAB" w:rsidP="0010523B">
            <w:pPr>
              <w:pBdr>
                <w:top w:val="nil"/>
                <w:left w:val="nil"/>
                <w:bottom w:val="nil"/>
                <w:right w:val="nil"/>
                <w:between w:val="nil"/>
              </w:pBdr>
              <w:spacing w:line="276" w:lineRule="auto"/>
              <w:rPr>
                <w:b/>
                <w:bCs/>
                <w:color w:val="000000" w:themeColor="text1"/>
                <w:sz w:val="24"/>
                <w:szCs w:val="24"/>
              </w:rPr>
            </w:pPr>
          </w:p>
        </w:tc>
        <w:tc>
          <w:tcPr>
            <w:tcW w:w="380" w:type="dxa"/>
          </w:tcPr>
          <w:p w14:paraId="64D86AEB" w14:textId="77777777" w:rsidR="001E5FAB" w:rsidRPr="0010523B" w:rsidRDefault="001E5FAB" w:rsidP="001E5FAB">
            <w:pPr>
              <w:pBdr>
                <w:top w:val="nil"/>
                <w:left w:val="nil"/>
                <w:bottom w:val="nil"/>
                <w:right w:val="nil"/>
                <w:between w:val="nil"/>
              </w:pBdr>
              <w:spacing w:before="1"/>
              <w:ind w:right="29"/>
              <w:jc w:val="center"/>
              <w:rPr>
                <w:b/>
                <w:bCs/>
                <w:color w:val="000000" w:themeColor="text1"/>
                <w:sz w:val="24"/>
                <w:szCs w:val="24"/>
              </w:rPr>
            </w:pPr>
            <w:r w:rsidRPr="0010523B">
              <w:rPr>
                <w:b/>
                <w:bCs/>
                <w:color w:val="000000" w:themeColor="text1"/>
                <w:sz w:val="24"/>
                <w:szCs w:val="24"/>
              </w:rPr>
              <w:t>1</w:t>
            </w:r>
          </w:p>
        </w:tc>
        <w:tc>
          <w:tcPr>
            <w:tcW w:w="509" w:type="dxa"/>
          </w:tcPr>
          <w:p w14:paraId="5D8AB72D" w14:textId="77777777" w:rsidR="001E5FAB" w:rsidRPr="0010523B" w:rsidRDefault="001E5FAB" w:rsidP="001E5FAB">
            <w:pPr>
              <w:pBdr>
                <w:top w:val="nil"/>
                <w:left w:val="nil"/>
                <w:bottom w:val="nil"/>
                <w:right w:val="nil"/>
                <w:between w:val="nil"/>
              </w:pBdr>
              <w:spacing w:before="1"/>
              <w:ind w:left="108"/>
              <w:jc w:val="center"/>
              <w:rPr>
                <w:b/>
                <w:bCs/>
                <w:color w:val="000000" w:themeColor="text1"/>
                <w:sz w:val="24"/>
                <w:szCs w:val="24"/>
              </w:rPr>
            </w:pPr>
            <w:r w:rsidRPr="0010523B">
              <w:rPr>
                <w:b/>
                <w:bCs/>
                <w:color w:val="000000" w:themeColor="text1"/>
                <w:sz w:val="24"/>
                <w:szCs w:val="24"/>
              </w:rPr>
              <w:t>2</w:t>
            </w:r>
          </w:p>
        </w:tc>
        <w:tc>
          <w:tcPr>
            <w:tcW w:w="509" w:type="dxa"/>
          </w:tcPr>
          <w:p w14:paraId="2DA21237" w14:textId="77777777" w:rsidR="001E5FAB" w:rsidRPr="0010523B" w:rsidRDefault="001E5FAB" w:rsidP="001E5FAB">
            <w:pPr>
              <w:pBdr>
                <w:top w:val="nil"/>
                <w:left w:val="nil"/>
                <w:bottom w:val="nil"/>
                <w:right w:val="nil"/>
                <w:between w:val="nil"/>
              </w:pBdr>
              <w:spacing w:before="1"/>
              <w:ind w:left="108"/>
              <w:jc w:val="center"/>
              <w:rPr>
                <w:b/>
                <w:bCs/>
                <w:color w:val="000000" w:themeColor="text1"/>
                <w:sz w:val="24"/>
                <w:szCs w:val="24"/>
              </w:rPr>
            </w:pPr>
            <w:r w:rsidRPr="0010523B">
              <w:rPr>
                <w:b/>
                <w:bCs/>
                <w:color w:val="000000" w:themeColor="text1"/>
                <w:sz w:val="24"/>
                <w:szCs w:val="24"/>
              </w:rPr>
              <w:t>3</w:t>
            </w:r>
          </w:p>
        </w:tc>
        <w:tc>
          <w:tcPr>
            <w:tcW w:w="509" w:type="dxa"/>
          </w:tcPr>
          <w:p w14:paraId="3DA18BCB" w14:textId="77777777" w:rsidR="001E5FAB" w:rsidRPr="0010523B" w:rsidRDefault="001E5FAB" w:rsidP="001E5FAB">
            <w:pPr>
              <w:pBdr>
                <w:top w:val="nil"/>
                <w:left w:val="nil"/>
                <w:bottom w:val="nil"/>
                <w:right w:val="nil"/>
                <w:between w:val="nil"/>
              </w:pBdr>
              <w:spacing w:before="1"/>
              <w:ind w:left="108"/>
              <w:jc w:val="center"/>
              <w:rPr>
                <w:b/>
                <w:bCs/>
                <w:color w:val="000000" w:themeColor="text1"/>
                <w:sz w:val="24"/>
                <w:szCs w:val="24"/>
              </w:rPr>
            </w:pPr>
            <w:r w:rsidRPr="0010523B">
              <w:rPr>
                <w:b/>
                <w:bCs/>
                <w:color w:val="000000" w:themeColor="text1"/>
                <w:sz w:val="24"/>
                <w:szCs w:val="24"/>
              </w:rPr>
              <w:t>4</w:t>
            </w:r>
          </w:p>
        </w:tc>
        <w:tc>
          <w:tcPr>
            <w:tcW w:w="538" w:type="dxa"/>
          </w:tcPr>
          <w:p w14:paraId="797CACFB" w14:textId="77777777" w:rsidR="001E5FAB" w:rsidRPr="0010523B" w:rsidRDefault="001E5FAB" w:rsidP="001E5FAB">
            <w:pPr>
              <w:pBdr>
                <w:top w:val="nil"/>
                <w:left w:val="nil"/>
                <w:bottom w:val="nil"/>
                <w:right w:val="nil"/>
                <w:between w:val="nil"/>
              </w:pBdr>
              <w:spacing w:before="1"/>
              <w:ind w:left="108"/>
              <w:jc w:val="center"/>
              <w:rPr>
                <w:b/>
                <w:bCs/>
                <w:color w:val="000000" w:themeColor="text1"/>
                <w:sz w:val="24"/>
                <w:szCs w:val="24"/>
              </w:rPr>
            </w:pPr>
            <w:r w:rsidRPr="0010523B">
              <w:rPr>
                <w:b/>
                <w:bCs/>
                <w:color w:val="000000" w:themeColor="text1"/>
                <w:sz w:val="24"/>
                <w:szCs w:val="24"/>
              </w:rPr>
              <w:t>5</w:t>
            </w:r>
          </w:p>
        </w:tc>
        <w:tc>
          <w:tcPr>
            <w:tcW w:w="2751" w:type="dxa"/>
          </w:tcPr>
          <w:p w14:paraId="3F0508E7" w14:textId="77777777" w:rsidR="001E5FAB" w:rsidRPr="0010523B" w:rsidRDefault="001E5FAB" w:rsidP="0010523B">
            <w:pPr>
              <w:pBdr>
                <w:top w:val="nil"/>
                <w:left w:val="nil"/>
                <w:bottom w:val="nil"/>
                <w:right w:val="nil"/>
                <w:between w:val="nil"/>
              </w:pBdr>
              <w:rPr>
                <w:color w:val="000000" w:themeColor="text1"/>
                <w:sz w:val="24"/>
                <w:szCs w:val="24"/>
              </w:rPr>
            </w:pPr>
          </w:p>
        </w:tc>
      </w:tr>
      <w:tr w:rsidR="0010523B" w:rsidRPr="0010523B" w14:paraId="1C241F05" w14:textId="77777777" w:rsidTr="0010523B">
        <w:trPr>
          <w:trHeight w:val="316"/>
        </w:trPr>
        <w:tc>
          <w:tcPr>
            <w:tcW w:w="500" w:type="dxa"/>
          </w:tcPr>
          <w:p w14:paraId="2FF07288" w14:textId="77777777" w:rsidR="001E5FAB" w:rsidRPr="0010523B" w:rsidRDefault="001E5FAB"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1</w:t>
            </w:r>
          </w:p>
        </w:tc>
        <w:tc>
          <w:tcPr>
            <w:tcW w:w="2036" w:type="dxa"/>
          </w:tcPr>
          <w:p w14:paraId="36668FD1" w14:textId="77777777" w:rsidR="001E5FAB" w:rsidRPr="0010523B" w:rsidRDefault="001E5FAB" w:rsidP="0010523B">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Class Participation</w:t>
            </w:r>
          </w:p>
        </w:tc>
        <w:tc>
          <w:tcPr>
            <w:tcW w:w="1403" w:type="dxa"/>
          </w:tcPr>
          <w:p w14:paraId="17A8188C" w14:textId="77777777" w:rsidR="001E5FAB" w:rsidRPr="0010523B" w:rsidRDefault="001E5FAB" w:rsidP="001E5FAB">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5</w:t>
            </w:r>
          </w:p>
        </w:tc>
        <w:tc>
          <w:tcPr>
            <w:tcW w:w="380" w:type="dxa"/>
          </w:tcPr>
          <w:p w14:paraId="26C2819C" w14:textId="77777777" w:rsidR="001E5FAB" w:rsidRPr="0010523B" w:rsidRDefault="001E5FAB" w:rsidP="001E5FAB">
            <w:pPr>
              <w:pBdr>
                <w:top w:val="nil"/>
                <w:left w:val="nil"/>
                <w:bottom w:val="nil"/>
                <w:right w:val="nil"/>
                <w:between w:val="nil"/>
              </w:pBdr>
              <w:jc w:val="center"/>
              <w:rPr>
                <w:color w:val="000000" w:themeColor="text1"/>
                <w:sz w:val="24"/>
                <w:szCs w:val="24"/>
              </w:rPr>
            </w:pPr>
          </w:p>
        </w:tc>
        <w:tc>
          <w:tcPr>
            <w:tcW w:w="509" w:type="dxa"/>
          </w:tcPr>
          <w:p w14:paraId="0EF313D8" w14:textId="77777777" w:rsidR="001E5FAB" w:rsidRPr="0010523B" w:rsidRDefault="001E5FAB" w:rsidP="001E5FAB">
            <w:pPr>
              <w:pBdr>
                <w:top w:val="nil"/>
                <w:left w:val="nil"/>
                <w:bottom w:val="nil"/>
                <w:right w:val="nil"/>
                <w:between w:val="nil"/>
              </w:pBdr>
              <w:jc w:val="center"/>
              <w:rPr>
                <w:color w:val="000000" w:themeColor="text1"/>
                <w:sz w:val="24"/>
                <w:szCs w:val="24"/>
              </w:rPr>
            </w:pPr>
          </w:p>
        </w:tc>
        <w:tc>
          <w:tcPr>
            <w:tcW w:w="509" w:type="dxa"/>
          </w:tcPr>
          <w:p w14:paraId="1E4CF49A" w14:textId="77777777" w:rsidR="001E5FAB" w:rsidRPr="0010523B" w:rsidRDefault="001E5FAB" w:rsidP="001E5FAB">
            <w:pPr>
              <w:pBdr>
                <w:top w:val="nil"/>
                <w:left w:val="nil"/>
                <w:bottom w:val="nil"/>
                <w:right w:val="nil"/>
                <w:between w:val="nil"/>
              </w:pBdr>
              <w:jc w:val="center"/>
              <w:rPr>
                <w:color w:val="000000" w:themeColor="text1"/>
                <w:sz w:val="24"/>
                <w:szCs w:val="24"/>
              </w:rPr>
            </w:pPr>
          </w:p>
        </w:tc>
        <w:tc>
          <w:tcPr>
            <w:tcW w:w="509" w:type="dxa"/>
          </w:tcPr>
          <w:p w14:paraId="09507517" w14:textId="77777777" w:rsidR="001E5FAB" w:rsidRPr="0010523B" w:rsidRDefault="001E5FAB" w:rsidP="001E5FAB">
            <w:pPr>
              <w:pBdr>
                <w:top w:val="nil"/>
                <w:left w:val="nil"/>
                <w:bottom w:val="nil"/>
                <w:right w:val="nil"/>
                <w:between w:val="nil"/>
              </w:pBdr>
              <w:jc w:val="center"/>
              <w:rPr>
                <w:color w:val="000000" w:themeColor="text1"/>
                <w:sz w:val="24"/>
                <w:szCs w:val="24"/>
              </w:rPr>
            </w:pPr>
          </w:p>
        </w:tc>
        <w:tc>
          <w:tcPr>
            <w:tcW w:w="538" w:type="dxa"/>
          </w:tcPr>
          <w:p w14:paraId="6EA8AF38" w14:textId="77777777" w:rsidR="001E5FAB" w:rsidRPr="0010523B" w:rsidRDefault="001E5FAB" w:rsidP="001E5FAB">
            <w:pPr>
              <w:pBdr>
                <w:top w:val="nil"/>
                <w:left w:val="nil"/>
                <w:bottom w:val="nil"/>
                <w:right w:val="nil"/>
                <w:between w:val="nil"/>
              </w:pBdr>
              <w:jc w:val="center"/>
              <w:rPr>
                <w:color w:val="000000" w:themeColor="text1"/>
                <w:sz w:val="24"/>
                <w:szCs w:val="24"/>
              </w:rPr>
            </w:pPr>
          </w:p>
        </w:tc>
        <w:tc>
          <w:tcPr>
            <w:tcW w:w="2751" w:type="dxa"/>
          </w:tcPr>
          <w:p w14:paraId="5856FC91" w14:textId="77777777" w:rsidR="001E5FAB" w:rsidRPr="0010523B" w:rsidRDefault="001E5FAB" w:rsidP="0010523B">
            <w:pPr>
              <w:pBdr>
                <w:top w:val="nil"/>
                <w:left w:val="nil"/>
                <w:bottom w:val="nil"/>
                <w:right w:val="nil"/>
                <w:between w:val="nil"/>
              </w:pBdr>
              <w:rPr>
                <w:color w:val="000000" w:themeColor="text1"/>
                <w:sz w:val="24"/>
                <w:szCs w:val="24"/>
              </w:rPr>
            </w:pPr>
          </w:p>
        </w:tc>
      </w:tr>
      <w:tr w:rsidR="0010523B" w:rsidRPr="0010523B" w14:paraId="4CAEF901" w14:textId="77777777" w:rsidTr="0010523B">
        <w:trPr>
          <w:trHeight w:val="321"/>
        </w:trPr>
        <w:tc>
          <w:tcPr>
            <w:tcW w:w="500" w:type="dxa"/>
          </w:tcPr>
          <w:p w14:paraId="30C6BC36" w14:textId="77777777" w:rsidR="001E5FAB" w:rsidRPr="0010523B" w:rsidRDefault="001E5FAB"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2</w:t>
            </w:r>
          </w:p>
        </w:tc>
        <w:tc>
          <w:tcPr>
            <w:tcW w:w="2036" w:type="dxa"/>
          </w:tcPr>
          <w:p w14:paraId="532F42B3" w14:textId="77777777" w:rsidR="001E5FAB" w:rsidRPr="0010523B" w:rsidRDefault="001E5FAB" w:rsidP="0010523B">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Attendance</w:t>
            </w:r>
          </w:p>
        </w:tc>
        <w:tc>
          <w:tcPr>
            <w:tcW w:w="1403" w:type="dxa"/>
          </w:tcPr>
          <w:p w14:paraId="571EBA1F" w14:textId="77777777" w:rsidR="001E5FAB" w:rsidRPr="0010523B" w:rsidRDefault="001E5FAB" w:rsidP="001E5FAB">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5</w:t>
            </w:r>
          </w:p>
        </w:tc>
        <w:tc>
          <w:tcPr>
            <w:tcW w:w="380" w:type="dxa"/>
          </w:tcPr>
          <w:p w14:paraId="50D72315" w14:textId="77777777" w:rsidR="001E5FAB" w:rsidRPr="0010523B" w:rsidRDefault="001E5FAB" w:rsidP="001E5FAB">
            <w:pPr>
              <w:pBdr>
                <w:top w:val="nil"/>
                <w:left w:val="nil"/>
                <w:bottom w:val="nil"/>
                <w:right w:val="nil"/>
                <w:between w:val="nil"/>
              </w:pBdr>
              <w:jc w:val="center"/>
              <w:rPr>
                <w:color w:val="000000" w:themeColor="text1"/>
                <w:sz w:val="24"/>
                <w:szCs w:val="24"/>
              </w:rPr>
            </w:pPr>
          </w:p>
        </w:tc>
        <w:tc>
          <w:tcPr>
            <w:tcW w:w="509" w:type="dxa"/>
          </w:tcPr>
          <w:p w14:paraId="6869C514" w14:textId="77777777" w:rsidR="001E5FAB" w:rsidRPr="0010523B" w:rsidRDefault="001E5FAB" w:rsidP="001E5FAB">
            <w:pPr>
              <w:pBdr>
                <w:top w:val="nil"/>
                <w:left w:val="nil"/>
                <w:bottom w:val="nil"/>
                <w:right w:val="nil"/>
                <w:between w:val="nil"/>
              </w:pBdr>
              <w:jc w:val="center"/>
              <w:rPr>
                <w:color w:val="000000" w:themeColor="text1"/>
                <w:sz w:val="24"/>
                <w:szCs w:val="24"/>
              </w:rPr>
            </w:pPr>
          </w:p>
        </w:tc>
        <w:tc>
          <w:tcPr>
            <w:tcW w:w="509" w:type="dxa"/>
          </w:tcPr>
          <w:p w14:paraId="3CBA720C" w14:textId="77777777" w:rsidR="001E5FAB" w:rsidRPr="0010523B" w:rsidRDefault="001E5FAB" w:rsidP="001E5FAB">
            <w:pPr>
              <w:pBdr>
                <w:top w:val="nil"/>
                <w:left w:val="nil"/>
                <w:bottom w:val="nil"/>
                <w:right w:val="nil"/>
                <w:between w:val="nil"/>
              </w:pBdr>
              <w:jc w:val="center"/>
              <w:rPr>
                <w:color w:val="000000" w:themeColor="text1"/>
                <w:sz w:val="24"/>
                <w:szCs w:val="24"/>
              </w:rPr>
            </w:pPr>
          </w:p>
        </w:tc>
        <w:tc>
          <w:tcPr>
            <w:tcW w:w="509" w:type="dxa"/>
          </w:tcPr>
          <w:p w14:paraId="57B611C5" w14:textId="77777777" w:rsidR="001E5FAB" w:rsidRPr="0010523B" w:rsidRDefault="001E5FAB" w:rsidP="001E5FAB">
            <w:pPr>
              <w:pBdr>
                <w:top w:val="nil"/>
                <w:left w:val="nil"/>
                <w:bottom w:val="nil"/>
                <w:right w:val="nil"/>
                <w:between w:val="nil"/>
              </w:pBdr>
              <w:jc w:val="center"/>
              <w:rPr>
                <w:color w:val="000000" w:themeColor="text1"/>
                <w:sz w:val="24"/>
                <w:szCs w:val="24"/>
              </w:rPr>
            </w:pPr>
          </w:p>
        </w:tc>
        <w:tc>
          <w:tcPr>
            <w:tcW w:w="538" w:type="dxa"/>
          </w:tcPr>
          <w:p w14:paraId="7ED4A37B" w14:textId="77777777" w:rsidR="001E5FAB" w:rsidRPr="0010523B" w:rsidRDefault="001E5FAB" w:rsidP="001E5FAB">
            <w:pPr>
              <w:pBdr>
                <w:top w:val="nil"/>
                <w:left w:val="nil"/>
                <w:bottom w:val="nil"/>
                <w:right w:val="nil"/>
                <w:between w:val="nil"/>
              </w:pBdr>
              <w:jc w:val="center"/>
              <w:rPr>
                <w:color w:val="000000" w:themeColor="text1"/>
                <w:sz w:val="24"/>
                <w:szCs w:val="24"/>
              </w:rPr>
            </w:pPr>
          </w:p>
        </w:tc>
        <w:tc>
          <w:tcPr>
            <w:tcW w:w="2751" w:type="dxa"/>
          </w:tcPr>
          <w:p w14:paraId="3E909B9F" w14:textId="77777777" w:rsidR="001E5FAB" w:rsidRPr="0010523B" w:rsidRDefault="001E5FAB" w:rsidP="0010523B">
            <w:pPr>
              <w:pBdr>
                <w:top w:val="nil"/>
                <w:left w:val="nil"/>
                <w:bottom w:val="nil"/>
                <w:right w:val="nil"/>
                <w:between w:val="nil"/>
              </w:pBdr>
              <w:rPr>
                <w:color w:val="000000" w:themeColor="text1"/>
                <w:sz w:val="24"/>
                <w:szCs w:val="24"/>
              </w:rPr>
            </w:pPr>
          </w:p>
        </w:tc>
      </w:tr>
      <w:tr w:rsidR="0010523B" w:rsidRPr="0010523B" w14:paraId="2B7F0D37" w14:textId="77777777" w:rsidTr="0010523B">
        <w:trPr>
          <w:trHeight w:val="316"/>
        </w:trPr>
        <w:tc>
          <w:tcPr>
            <w:tcW w:w="500" w:type="dxa"/>
          </w:tcPr>
          <w:p w14:paraId="6F9377D2" w14:textId="77777777" w:rsidR="001E5FAB" w:rsidRPr="0010523B" w:rsidRDefault="001E5FAB"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3</w:t>
            </w:r>
          </w:p>
        </w:tc>
        <w:tc>
          <w:tcPr>
            <w:tcW w:w="2036" w:type="dxa"/>
          </w:tcPr>
          <w:p w14:paraId="0768B90A" w14:textId="77777777" w:rsidR="001E5FAB" w:rsidRPr="0010523B" w:rsidRDefault="001E5FAB" w:rsidP="0010523B">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Assignment 1</w:t>
            </w:r>
          </w:p>
        </w:tc>
        <w:tc>
          <w:tcPr>
            <w:tcW w:w="1403" w:type="dxa"/>
          </w:tcPr>
          <w:p w14:paraId="578F70F3" w14:textId="77777777" w:rsidR="001E5FAB" w:rsidRPr="0010523B" w:rsidRDefault="001E5FAB" w:rsidP="001E5FAB">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15</w:t>
            </w:r>
          </w:p>
        </w:tc>
        <w:tc>
          <w:tcPr>
            <w:tcW w:w="380" w:type="dxa"/>
          </w:tcPr>
          <w:p w14:paraId="34ECFC96" w14:textId="77777777" w:rsidR="001E5FAB" w:rsidRPr="0010523B" w:rsidRDefault="001E5FAB" w:rsidP="001E5FAB">
            <w:pPr>
              <w:pBdr>
                <w:top w:val="nil"/>
                <w:left w:val="nil"/>
                <w:bottom w:val="nil"/>
                <w:right w:val="nil"/>
                <w:between w:val="nil"/>
              </w:pBdr>
              <w:spacing w:line="273" w:lineRule="auto"/>
              <w:ind w:right="29"/>
              <w:jc w:val="center"/>
              <w:rPr>
                <w:b/>
                <w:bCs/>
                <w:color w:val="000000" w:themeColor="text1"/>
                <w:sz w:val="24"/>
                <w:szCs w:val="24"/>
              </w:rPr>
            </w:pPr>
            <w:r w:rsidRPr="0010523B">
              <w:rPr>
                <w:b/>
                <w:bCs/>
                <w:color w:val="000000" w:themeColor="text1"/>
                <w:sz w:val="24"/>
                <w:szCs w:val="24"/>
              </w:rPr>
              <w:t>x</w:t>
            </w:r>
          </w:p>
        </w:tc>
        <w:tc>
          <w:tcPr>
            <w:tcW w:w="509" w:type="dxa"/>
          </w:tcPr>
          <w:p w14:paraId="02A2C5F6" w14:textId="77777777" w:rsidR="001E5FAB" w:rsidRPr="0010523B" w:rsidRDefault="001E5FAB" w:rsidP="001E5FAB">
            <w:pPr>
              <w:pBdr>
                <w:top w:val="nil"/>
                <w:left w:val="nil"/>
                <w:bottom w:val="nil"/>
                <w:right w:val="nil"/>
                <w:between w:val="nil"/>
              </w:pBdr>
              <w:spacing w:line="273" w:lineRule="auto"/>
              <w:ind w:left="108"/>
              <w:jc w:val="center"/>
              <w:rPr>
                <w:b/>
                <w:bCs/>
                <w:color w:val="000000" w:themeColor="text1"/>
                <w:sz w:val="24"/>
                <w:szCs w:val="24"/>
              </w:rPr>
            </w:pPr>
            <w:r w:rsidRPr="0010523B">
              <w:rPr>
                <w:b/>
                <w:bCs/>
                <w:color w:val="000000" w:themeColor="text1"/>
                <w:sz w:val="24"/>
                <w:szCs w:val="24"/>
              </w:rPr>
              <w:t>x</w:t>
            </w:r>
          </w:p>
        </w:tc>
        <w:tc>
          <w:tcPr>
            <w:tcW w:w="509" w:type="dxa"/>
          </w:tcPr>
          <w:p w14:paraId="39911C13" w14:textId="77777777" w:rsidR="001E5FAB" w:rsidRPr="0010523B" w:rsidRDefault="001E5FAB" w:rsidP="001E5FAB">
            <w:pPr>
              <w:pBdr>
                <w:top w:val="nil"/>
                <w:left w:val="nil"/>
                <w:bottom w:val="nil"/>
                <w:right w:val="nil"/>
                <w:between w:val="nil"/>
              </w:pBdr>
              <w:jc w:val="center"/>
              <w:rPr>
                <w:color w:val="000000" w:themeColor="text1"/>
                <w:sz w:val="24"/>
                <w:szCs w:val="24"/>
              </w:rPr>
            </w:pPr>
          </w:p>
        </w:tc>
        <w:tc>
          <w:tcPr>
            <w:tcW w:w="509" w:type="dxa"/>
          </w:tcPr>
          <w:p w14:paraId="0EEED71B" w14:textId="77777777" w:rsidR="001E5FAB" w:rsidRPr="0010523B" w:rsidRDefault="001E5FAB" w:rsidP="001E5FAB">
            <w:pPr>
              <w:pBdr>
                <w:top w:val="nil"/>
                <w:left w:val="nil"/>
                <w:bottom w:val="nil"/>
                <w:right w:val="nil"/>
                <w:between w:val="nil"/>
              </w:pBdr>
              <w:jc w:val="center"/>
              <w:rPr>
                <w:color w:val="000000" w:themeColor="text1"/>
                <w:sz w:val="24"/>
                <w:szCs w:val="24"/>
              </w:rPr>
            </w:pPr>
          </w:p>
        </w:tc>
        <w:tc>
          <w:tcPr>
            <w:tcW w:w="538" w:type="dxa"/>
          </w:tcPr>
          <w:p w14:paraId="7BBED4E3" w14:textId="77777777" w:rsidR="001E5FAB" w:rsidRPr="0010523B" w:rsidRDefault="001E5FAB" w:rsidP="001E5FAB">
            <w:pPr>
              <w:pBdr>
                <w:top w:val="nil"/>
                <w:left w:val="nil"/>
                <w:bottom w:val="nil"/>
                <w:right w:val="nil"/>
                <w:between w:val="nil"/>
              </w:pBdr>
              <w:jc w:val="center"/>
              <w:rPr>
                <w:color w:val="000000" w:themeColor="text1"/>
                <w:sz w:val="24"/>
                <w:szCs w:val="24"/>
              </w:rPr>
            </w:pPr>
          </w:p>
        </w:tc>
        <w:tc>
          <w:tcPr>
            <w:tcW w:w="2751" w:type="dxa"/>
          </w:tcPr>
          <w:p w14:paraId="62F9FD80" w14:textId="77777777" w:rsidR="001E5FAB" w:rsidRPr="0010523B" w:rsidRDefault="001E5FAB" w:rsidP="0010523B">
            <w:pPr>
              <w:pBdr>
                <w:top w:val="nil"/>
                <w:left w:val="nil"/>
                <w:bottom w:val="nil"/>
                <w:right w:val="nil"/>
                <w:between w:val="nil"/>
              </w:pBdr>
              <w:rPr>
                <w:color w:val="000000" w:themeColor="text1"/>
                <w:sz w:val="24"/>
                <w:szCs w:val="24"/>
              </w:rPr>
            </w:pPr>
          </w:p>
        </w:tc>
      </w:tr>
      <w:tr w:rsidR="001E5FAB" w:rsidRPr="0010523B" w14:paraId="260F32CF" w14:textId="77777777" w:rsidTr="0010523B">
        <w:trPr>
          <w:trHeight w:val="316"/>
        </w:trPr>
        <w:tc>
          <w:tcPr>
            <w:tcW w:w="500" w:type="dxa"/>
          </w:tcPr>
          <w:p w14:paraId="442AB82B" w14:textId="77777777" w:rsidR="001E5FAB" w:rsidRPr="0010523B" w:rsidRDefault="001E5FAB"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4</w:t>
            </w:r>
          </w:p>
        </w:tc>
        <w:tc>
          <w:tcPr>
            <w:tcW w:w="2036" w:type="dxa"/>
          </w:tcPr>
          <w:p w14:paraId="35E82483" w14:textId="77777777" w:rsidR="001E5FAB" w:rsidRPr="0010523B" w:rsidRDefault="001E5FAB" w:rsidP="0010523B">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Assignment 2</w:t>
            </w:r>
          </w:p>
        </w:tc>
        <w:tc>
          <w:tcPr>
            <w:tcW w:w="1403" w:type="dxa"/>
          </w:tcPr>
          <w:p w14:paraId="25CD75BB" w14:textId="77777777" w:rsidR="001E5FAB" w:rsidRPr="0010523B" w:rsidRDefault="001E5FAB" w:rsidP="001E5FAB">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15</w:t>
            </w:r>
          </w:p>
        </w:tc>
        <w:tc>
          <w:tcPr>
            <w:tcW w:w="380" w:type="dxa"/>
          </w:tcPr>
          <w:p w14:paraId="562A4CFE" w14:textId="77777777" w:rsidR="001E5FAB" w:rsidRPr="0010523B" w:rsidRDefault="001E5FAB" w:rsidP="001E5FAB">
            <w:pPr>
              <w:pBdr>
                <w:top w:val="nil"/>
                <w:left w:val="nil"/>
                <w:bottom w:val="nil"/>
                <w:right w:val="nil"/>
                <w:between w:val="nil"/>
              </w:pBdr>
              <w:spacing w:line="273" w:lineRule="auto"/>
              <w:ind w:right="29"/>
              <w:jc w:val="center"/>
              <w:rPr>
                <w:b/>
                <w:bCs/>
                <w:color w:val="000000" w:themeColor="text1"/>
                <w:sz w:val="24"/>
                <w:szCs w:val="24"/>
              </w:rPr>
            </w:pPr>
            <w:r w:rsidRPr="0010523B">
              <w:rPr>
                <w:b/>
                <w:bCs/>
                <w:color w:val="000000" w:themeColor="text1"/>
                <w:sz w:val="24"/>
                <w:szCs w:val="24"/>
              </w:rPr>
              <w:t>x</w:t>
            </w:r>
          </w:p>
        </w:tc>
        <w:tc>
          <w:tcPr>
            <w:tcW w:w="509" w:type="dxa"/>
          </w:tcPr>
          <w:p w14:paraId="2FD87FBF" w14:textId="77777777" w:rsidR="001E5FAB" w:rsidRPr="0010523B" w:rsidRDefault="001E5FAB" w:rsidP="001E5FAB">
            <w:pPr>
              <w:pBdr>
                <w:top w:val="nil"/>
                <w:left w:val="nil"/>
                <w:bottom w:val="nil"/>
                <w:right w:val="nil"/>
                <w:between w:val="nil"/>
              </w:pBdr>
              <w:spacing w:line="273" w:lineRule="auto"/>
              <w:ind w:left="108"/>
              <w:jc w:val="center"/>
              <w:rPr>
                <w:b/>
                <w:bCs/>
                <w:color w:val="000000" w:themeColor="text1"/>
                <w:sz w:val="24"/>
                <w:szCs w:val="24"/>
              </w:rPr>
            </w:pPr>
            <w:r w:rsidRPr="0010523B">
              <w:rPr>
                <w:b/>
                <w:bCs/>
                <w:color w:val="000000" w:themeColor="text1"/>
                <w:sz w:val="24"/>
                <w:szCs w:val="24"/>
              </w:rPr>
              <w:t>x</w:t>
            </w:r>
          </w:p>
        </w:tc>
        <w:tc>
          <w:tcPr>
            <w:tcW w:w="509" w:type="dxa"/>
          </w:tcPr>
          <w:p w14:paraId="1FA98334" w14:textId="77777777" w:rsidR="001E5FAB" w:rsidRPr="0010523B" w:rsidRDefault="001E5FAB" w:rsidP="001E5FAB">
            <w:pPr>
              <w:pBdr>
                <w:top w:val="nil"/>
                <w:left w:val="nil"/>
                <w:bottom w:val="nil"/>
                <w:right w:val="nil"/>
                <w:between w:val="nil"/>
              </w:pBdr>
              <w:spacing w:line="273" w:lineRule="auto"/>
              <w:ind w:left="108"/>
              <w:jc w:val="center"/>
              <w:rPr>
                <w:b/>
                <w:bCs/>
                <w:color w:val="000000" w:themeColor="text1"/>
                <w:sz w:val="24"/>
                <w:szCs w:val="24"/>
              </w:rPr>
            </w:pPr>
            <w:r w:rsidRPr="0010523B">
              <w:rPr>
                <w:b/>
                <w:bCs/>
                <w:color w:val="000000" w:themeColor="text1"/>
                <w:sz w:val="24"/>
                <w:szCs w:val="24"/>
              </w:rPr>
              <w:t>x</w:t>
            </w:r>
          </w:p>
        </w:tc>
        <w:tc>
          <w:tcPr>
            <w:tcW w:w="509" w:type="dxa"/>
          </w:tcPr>
          <w:p w14:paraId="451B19F0" w14:textId="77777777" w:rsidR="001E5FAB" w:rsidRPr="0010523B" w:rsidRDefault="001E5FAB" w:rsidP="001E5FAB">
            <w:pPr>
              <w:pBdr>
                <w:top w:val="nil"/>
                <w:left w:val="nil"/>
                <w:bottom w:val="nil"/>
                <w:right w:val="nil"/>
                <w:between w:val="nil"/>
              </w:pBdr>
              <w:spacing w:line="273" w:lineRule="auto"/>
              <w:ind w:left="108"/>
              <w:jc w:val="center"/>
              <w:rPr>
                <w:b/>
                <w:bCs/>
                <w:color w:val="000000" w:themeColor="text1"/>
                <w:sz w:val="24"/>
                <w:szCs w:val="24"/>
              </w:rPr>
            </w:pPr>
            <w:r w:rsidRPr="0010523B">
              <w:rPr>
                <w:b/>
                <w:bCs/>
                <w:color w:val="000000" w:themeColor="text1"/>
                <w:sz w:val="24"/>
                <w:szCs w:val="24"/>
              </w:rPr>
              <w:t>x</w:t>
            </w:r>
          </w:p>
        </w:tc>
        <w:tc>
          <w:tcPr>
            <w:tcW w:w="538" w:type="dxa"/>
          </w:tcPr>
          <w:p w14:paraId="3BBEE0EF" w14:textId="77777777" w:rsidR="001E5FAB" w:rsidRPr="0010523B" w:rsidRDefault="001E5FAB" w:rsidP="001E5FAB">
            <w:pPr>
              <w:pBdr>
                <w:top w:val="nil"/>
                <w:left w:val="nil"/>
                <w:bottom w:val="nil"/>
                <w:right w:val="nil"/>
                <w:between w:val="nil"/>
              </w:pBdr>
              <w:jc w:val="center"/>
              <w:rPr>
                <w:color w:val="000000" w:themeColor="text1"/>
                <w:sz w:val="24"/>
                <w:szCs w:val="24"/>
              </w:rPr>
            </w:pPr>
          </w:p>
        </w:tc>
        <w:tc>
          <w:tcPr>
            <w:tcW w:w="2751" w:type="dxa"/>
          </w:tcPr>
          <w:p w14:paraId="24C7F503" w14:textId="77777777" w:rsidR="001E5FAB" w:rsidRPr="0010523B" w:rsidRDefault="001E5FAB" w:rsidP="0010523B">
            <w:pPr>
              <w:pBdr>
                <w:top w:val="nil"/>
                <w:left w:val="nil"/>
                <w:bottom w:val="nil"/>
                <w:right w:val="nil"/>
                <w:between w:val="nil"/>
              </w:pBdr>
              <w:rPr>
                <w:color w:val="000000" w:themeColor="text1"/>
                <w:sz w:val="24"/>
                <w:szCs w:val="24"/>
              </w:rPr>
            </w:pPr>
          </w:p>
        </w:tc>
      </w:tr>
    </w:tbl>
    <w:p w14:paraId="301CE3F3" w14:textId="77777777" w:rsidR="001E5FAB" w:rsidRPr="0010523B" w:rsidRDefault="001E5FAB" w:rsidP="001E5FAB">
      <w:pPr>
        <w:pBdr>
          <w:top w:val="nil"/>
          <w:left w:val="nil"/>
          <w:bottom w:val="nil"/>
          <w:right w:val="nil"/>
          <w:between w:val="nil"/>
        </w:pBdr>
        <w:rPr>
          <w:color w:val="000000" w:themeColor="text1"/>
          <w:sz w:val="24"/>
          <w:szCs w:val="24"/>
        </w:rPr>
      </w:pPr>
    </w:p>
    <w:p w14:paraId="5F61B652" w14:textId="77777777" w:rsidR="001E5FAB" w:rsidRPr="0010523B" w:rsidRDefault="001E5FAB" w:rsidP="001E5FAB">
      <w:pPr>
        <w:tabs>
          <w:tab w:val="left" w:pos="9661"/>
        </w:tabs>
        <w:spacing w:before="90"/>
        <w:ind w:left="691"/>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p>
    <w:p w14:paraId="429C47D9" w14:textId="77777777" w:rsidR="001E5FAB" w:rsidRPr="0010523B" w:rsidRDefault="001E5FAB" w:rsidP="001E5FAB">
      <w:pPr>
        <w:pBdr>
          <w:top w:val="none" w:sz="0" w:space="0" w:color="000000"/>
          <w:left w:val="none" w:sz="0" w:space="0" w:color="000000"/>
          <w:bottom w:val="none" w:sz="0" w:space="0" w:color="000000"/>
          <w:right w:val="none" w:sz="0" w:space="0" w:color="000000"/>
          <w:between w:val="none" w:sz="0" w:space="0" w:color="000000"/>
        </w:pBdr>
        <w:spacing w:before="4"/>
        <w:rPr>
          <w:b/>
          <w:bCs/>
          <w:color w:val="000000" w:themeColor="text1"/>
          <w:sz w:val="31"/>
          <w:szCs w:val="31"/>
        </w:rPr>
      </w:pPr>
    </w:p>
    <w:p w14:paraId="007D246E" w14:textId="77777777" w:rsidR="001E5FAB" w:rsidRPr="0010523B" w:rsidRDefault="001E5FAB" w:rsidP="001E5FAB">
      <w:pPr>
        <w:pStyle w:val="Heading2"/>
        <w:ind w:left="720"/>
        <w:rPr>
          <w:color w:val="000000" w:themeColor="text1"/>
        </w:rPr>
      </w:pPr>
      <w:r w:rsidRPr="0010523B">
        <w:rPr>
          <w:color w:val="000000" w:themeColor="text1"/>
        </w:rPr>
        <w:t>Textbook</w:t>
      </w:r>
    </w:p>
    <w:p w14:paraId="5BEB4635" w14:textId="77777777" w:rsidR="001E5FAB" w:rsidRPr="0010523B" w:rsidRDefault="001E5FAB" w:rsidP="001E5FAB">
      <w:pPr>
        <w:pBdr>
          <w:top w:val="none" w:sz="0" w:space="0" w:color="000000"/>
          <w:left w:val="none" w:sz="0" w:space="0" w:color="000000"/>
          <w:bottom w:val="none" w:sz="0" w:space="0" w:color="000000"/>
          <w:right w:val="none" w:sz="0" w:space="0" w:color="000000"/>
          <w:between w:val="none" w:sz="0" w:space="0" w:color="000000"/>
        </w:pBdr>
        <w:spacing w:before="36"/>
        <w:ind w:left="1077"/>
        <w:rPr>
          <w:color w:val="000000" w:themeColor="text1"/>
          <w:sz w:val="24"/>
          <w:szCs w:val="24"/>
        </w:rPr>
      </w:pPr>
      <w:r w:rsidRPr="0010523B">
        <w:rPr>
          <w:color w:val="000000" w:themeColor="text1"/>
          <w:sz w:val="24"/>
          <w:szCs w:val="24"/>
        </w:rPr>
        <w:t xml:space="preserve">1. Design thinking for Strategic Innovation by Idris </w:t>
      </w:r>
      <w:proofErr w:type="spellStart"/>
      <w:r w:rsidRPr="0010523B">
        <w:rPr>
          <w:color w:val="000000" w:themeColor="text1"/>
          <w:sz w:val="24"/>
          <w:szCs w:val="24"/>
        </w:rPr>
        <w:t>Mootee</w:t>
      </w:r>
      <w:proofErr w:type="spellEnd"/>
      <w:r w:rsidRPr="0010523B">
        <w:rPr>
          <w:color w:val="000000" w:themeColor="text1"/>
          <w:sz w:val="24"/>
          <w:szCs w:val="24"/>
        </w:rPr>
        <w:t xml:space="preserve"> (Wiley)</w:t>
      </w:r>
    </w:p>
    <w:p w14:paraId="6BF14C93" w14:textId="77777777" w:rsidR="001E5FAB" w:rsidRPr="0010523B" w:rsidRDefault="001E5FAB" w:rsidP="001E5FAB">
      <w:pPr>
        <w:pBdr>
          <w:top w:val="none" w:sz="0" w:space="0" w:color="000000"/>
          <w:left w:val="none" w:sz="0" w:space="0" w:color="000000"/>
          <w:bottom w:val="none" w:sz="0" w:space="0" w:color="000000"/>
          <w:right w:val="none" w:sz="0" w:space="0" w:color="000000"/>
          <w:between w:val="none" w:sz="0" w:space="0" w:color="000000"/>
        </w:pBdr>
        <w:spacing w:before="8"/>
        <w:rPr>
          <w:color w:val="000000" w:themeColor="text1"/>
          <w:sz w:val="31"/>
          <w:szCs w:val="31"/>
        </w:rPr>
      </w:pPr>
    </w:p>
    <w:p w14:paraId="2313893B" w14:textId="77777777" w:rsidR="001E5FAB" w:rsidRPr="0010523B" w:rsidRDefault="001E5FAB" w:rsidP="001E5FAB">
      <w:pPr>
        <w:pStyle w:val="Heading2"/>
        <w:ind w:left="720"/>
        <w:rPr>
          <w:color w:val="000000" w:themeColor="text1"/>
        </w:rPr>
      </w:pPr>
      <w:bookmarkStart w:id="17" w:name="_heading=h.b0kty2r9pilg" w:colFirst="0" w:colLast="0"/>
      <w:bookmarkEnd w:id="17"/>
      <w:r w:rsidRPr="0010523B">
        <w:rPr>
          <w:color w:val="000000" w:themeColor="text1"/>
        </w:rPr>
        <w:t>Reference books</w:t>
      </w:r>
    </w:p>
    <w:p w14:paraId="3F847094" w14:textId="77777777" w:rsidR="001E5FAB" w:rsidRPr="0010523B" w:rsidRDefault="001E5FAB" w:rsidP="00756CB4">
      <w:pPr>
        <w:pStyle w:val="ListParagraph"/>
        <w:numPr>
          <w:ilvl w:val="0"/>
          <w:numId w:val="445"/>
        </w:numPr>
        <w:pBdr>
          <w:top w:val="none" w:sz="0" w:space="0" w:color="000000"/>
          <w:left w:val="none" w:sz="0" w:space="0" w:color="000000"/>
          <w:bottom w:val="none" w:sz="0" w:space="0" w:color="000000"/>
          <w:right w:val="none" w:sz="0" w:space="0" w:color="000000"/>
          <w:between w:val="none" w:sz="0" w:space="0" w:color="000000"/>
        </w:pBdr>
        <w:tabs>
          <w:tab w:val="left" w:pos="1148"/>
        </w:tabs>
        <w:spacing w:before="37" w:line="276" w:lineRule="auto"/>
        <w:ind w:right="1531"/>
        <w:jc w:val="both"/>
        <w:rPr>
          <w:color w:val="000000" w:themeColor="text1"/>
        </w:rPr>
      </w:pPr>
      <w:r w:rsidRPr="0010523B">
        <w:rPr>
          <w:color w:val="000000" w:themeColor="text1"/>
          <w:sz w:val="24"/>
          <w:szCs w:val="24"/>
        </w:rPr>
        <w:t>Handbook of Design Thinking: Tips &amp; Tools for how to design thinking by Christian Müller-</w:t>
      </w:r>
      <w:proofErr w:type="spellStart"/>
      <w:r w:rsidRPr="0010523B">
        <w:rPr>
          <w:color w:val="000000" w:themeColor="text1"/>
          <w:sz w:val="24"/>
          <w:szCs w:val="24"/>
        </w:rPr>
        <w:t>Roterberg</w:t>
      </w:r>
      <w:proofErr w:type="spellEnd"/>
    </w:p>
    <w:p w14:paraId="15EDEE46" w14:textId="77777777" w:rsidR="00086FC1" w:rsidRPr="0010523B" w:rsidRDefault="00086FC1" w:rsidP="00756CB4">
      <w:pPr>
        <w:pStyle w:val="ListParagraph"/>
        <w:numPr>
          <w:ilvl w:val="0"/>
          <w:numId w:val="445"/>
        </w:numPr>
        <w:pBdr>
          <w:top w:val="none" w:sz="0" w:space="0" w:color="000000"/>
          <w:left w:val="none" w:sz="0" w:space="0" w:color="000000"/>
          <w:bottom w:val="none" w:sz="0" w:space="0" w:color="000000"/>
          <w:right w:val="none" w:sz="0" w:space="0" w:color="000000"/>
          <w:between w:val="none" w:sz="0" w:space="0" w:color="000000"/>
        </w:pBdr>
        <w:tabs>
          <w:tab w:val="left" w:pos="1148"/>
        </w:tabs>
        <w:spacing w:before="37" w:line="276" w:lineRule="auto"/>
        <w:ind w:right="1531"/>
        <w:jc w:val="both"/>
        <w:rPr>
          <w:color w:val="000000" w:themeColor="text1"/>
        </w:rPr>
        <w:sectPr w:rsidR="00086FC1" w:rsidRPr="0010523B" w:rsidSect="001E5FAB">
          <w:type w:val="continuous"/>
          <w:pgSz w:w="12240" w:h="15840"/>
          <w:pgMar w:top="1380" w:right="360" w:bottom="280" w:left="720" w:header="720" w:footer="720" w:gutter="0"/>
          <w:cols w:space="720"/>
        </w:sectPr>
      </w:pPr>
    </w:p>
    <w:p w14:paraId="56DFB6EE" w14:textId="77777777" w:rsidR="001E5FAB" w:rsidRPr="0010523B" w:rsidRDefault="001E5FAB" w:rsidP="001E5FAB">
      <w:pPr>
        <w:tabs>
          <w:tab w:val="left" w:pos="3601"/>
        </w:tabs>
        <w:spacing w:before="79" w:line="276" w:lineRule="auto"/>
        <w:ind w:left="720" w:right="5295"/>
        <w:rPr>
          <w:b/>
          <w:bCs/>
          <w:color w:val="000000" w:themeColor="text1"/>
          <w:sz w:val="24"/>
          <w:szCs w:val="24"/>
        </w:rPr>
      </w:pPr>
      <w:bookmarkStart w:id="18" w:name="bookmark=id.jm2sf2vtkr4p" w:colFirst="0" w:colLast="0"/>
      <w:bookmarkEnd w:id="18"/>
      <w:r w:rsidRPr="0010523B">
        <w:rPr>
          <w:b/>
          <w:bCs/>
          <w:color w:val="000000" w:themeColor="text1"/>
          <w:sz w:val="24"/>
          <w:szCs w:val="24"/>
        </w:rPr>
        <w:lastRenderedPageBreak/>
        <w:t>SEMESTER/YEAR</w:t>
      </w:r>
      <w:r w:rsidRPr="0010523B">
        <w:rPr>
          <w:b/>
          <w:bCs/>
          <w:color w:val="000000" w:themeColor="text1"/>
          <w:sz w:val="24"/>
          <w:szCs w:val="24"/>
        </w:rPr>
        <w:tab/>
        <w:t>: II SEM / I YEAR COURSE CODE</w:t>
      </w:r>
      <w:r w:rsidRPr="0010523B">
        <w:rPr>
          <w:b/>
          <w:bCs/>
          <w:color w:val="000000" w:themeColor="text1"/>
          <w:sz w:val="24"/>
          <w:szCs w:val="24"/>
        </w:rPr>
        <w:tab/>
        <w:t>: 25MBA52010</w:t>
      </w:r>
    </w:p>
    <w:p w14:paraId="5F79A825" w14:textId="2C968413" w:rsidR="001E5FAB" w:rsidRPr="0010523B" w:rsidRDefault="001E5FAB" w:rsidP="001E5FAB">
      <w:pPr>
        <w:tabs>
          <w:tab w:val="left" w:pos="3601"/>
        </w:tabs>
        <w:spacing w:before="4" w:line="280" w:lineRule="auto"/>
        <w:ind w:left="720" w:right="3093"/>
        <w:rPr>
          <w:b/>
          <w:bCs/>
          <w:color w:val="000000" w:themeColor="text1"/>
          <w:sz w:val="24"/>
          <w:szCs w:val="24"/>
        </w:rPr>
      </w:pPr>
      <w:r w:rsidRPr="0010523B">
        <w:rPr>
          <w:b/>
          <w:bCs/>
          <w:color w:val="000000" w:themeColor="text1"/>
          <w:sz w:val="24"/>
          <w:szCs w:val="24"/>
        </w:rPr>
        <w:t>TITLE OF THE COURS</w:t>
      </w:r>
      <w:r w:rsidR="00695396">
        <w:rPr>
          <w:b/>
          <w:bCs/>
          <w:color w:val="000000" w:themeColor="text1"/>
          <w:sz w:val="24"/>
          <w:szCs w:val="24"/>
        </w:rPr>
        <w:t>E</w:t>
      </w:r>
      <w:r w:rsidR="00695396">
        <w:rPr>
          <w:b/>
          <w:bCs/>
          <w:color w:val="000000" w:themeColor="text1"/>
          <w:sz w:val="24"/>
          <w:szCs w:val="24"/>
        </w:rPr>
        <w:tab/>
      </w:r>
      <w:r w:rsidRPr="0010523B">
        <w:rPr>
          <w:b/>
          <w:bCs/>
          <w:color w:val="000000" w:themeColor="text1"/>
          <w:sz w:val="24"/>
          <w:szCs w:val="24"/>
        </w:rPr>
        <w:t xml:space="preserve">: LEADERSHIP &amp; BUSINESS ETHICS </w:t>
      </w:r>
    </w:p>
    <w:p w14:paraId="59346B8E" w14:textId="77777777" w:rsidR="001E5FAB" w:rsidRPr="0010523B" w:rsidRDefault="001E5FAB" w:rsidP="001E5FAB">
      <w:pPr>
        <w:tabs>
          <w:tab w:val="left" w:pos="3601"/>
        </w:tabs>
        <w:spacing w:before="4" w:line="280" w:lineRule="auto"/>
        <w:ind w:left="720" w:right="3093"/>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2: 0: 0: 0</w:t>
      </w:r>
    </w:p>
    <w:p w14:paraId="4B0F17CD" w14:textId="77777777" w:rsidR="001E5FAB" w:rsidRPr="0010523B" w:rsidRDefault="001E5FAB" w:rsidP="001E5FAB">
      <w:pPr>
        <w:pBdr>
          <w:top w:val="nil"/>
          <w:left w:val="nil"/>
          <w:bottom w:val="nil"/>
          <w:right w:val="nil"/>
          <w:between w:val="nil"/>
        </w:pBdr>
        <w:spacing w:before="29"/>
        <w:rPr>
          <w:b/>
          <w:bCs/>
          <w:color w:val="000000" w:themeColor="text1"/>
          <w:sz w:val="24"/>
          <w:szCs w:val="24"/>
        </w:rPr>
      </w:pPr>
    </w:p>
    <w:p w14:paraId="1D10FEEC" w14:textId="77777777" w:rsidR="001E5FAB" w:rsidRPr="0010523B" w:rsidRDefault="001E5FAB" w:rsidP="001E5FAB">
      <w:pPr>
        <w:pStyle w:val="Heading2"/>
        <w:tabs>
          <w:tab w:val="left" w:pos="9666"/>
        </w:tabs>
        <w:ind w:left="720" w:hanging="29"/>
        <w:rPr>
          <w:color w:val="000000" w:themeColor="text1"/>
        </w:rPr>
      </w:pPr>
      <w:r w:rsidRPr="0010523B">
        <w:rPr>
          <w:color w:val="000000" w:themeColor="text1"/>
          <w:shd w:val="clear" w:color="auto" w:fill="C00000"/>
        </w:rPr>
        <w:t xml:space="preserve"> Overview</w:t>
      </w:r>
      <w:r w:rsidRPr="0010523B">
        <w:rPr>
          <w:color w:val="000000" w:themeColor="text1"/>
          <w:shd w:val="clear" w:color="auto" w:fill="C00000"/>
        </w:rPr>
        <w:tab/>
      </w:r>
    </w:p>
    <w:p w14:paraId="30106958" w14:textId="77777777" w:rsidR="001E5FAB" w:rsidRPr="0010523B" w:rsidRDefault="001E5FAB" w:rsidP="00EA2BFD">
      <w:pPr>
        <w:pBdr>
          <w:top w:val="nil"/>
          <w:left w:val="nil"/>
          <w:bottom w:val="nil"/>
          <w:right w:val="nil"/>
          <w:between w:val="nil"/>
        </w:pBdr>
        <w:spacing w:before="72"/>
        <w:ind w:left="720" w:right="964"/>
        <w:rPr>
          <w:b/>
          <w:bCs/>
          <w:color w:val="000000" w:themeColor="text1"/>
          <w:sz w:val="24"/>
          <w:szCs w:val="24"/>
        </w:rPr>
      </w:pPr>
    </w:p>
    <w:p w14:paraId="00A624FF" w14:textId="77777777" w:rsidR="001E5FAB" w:rsidRPr="0010523B" w:rsidRDefault="001E5FAB" w:rsidP="00EA2BFD">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The heart of this course is the repeated coaching and real-time feedback the students will receive on their leadership activities from their peers and the instructor. Encourages students to think about the nature of what they will study over the whole Program. It also encourages them to explore and develop personal skills central to leadership. By exploring self-awareness, and developing a personal leadership philosophy, students will be well placed to broaden their understanding of other individuals and social groups at work. Theoretically, the first three units focus on understanding seminal and contemporary leadership theories and principles, their impact on practice, and managing change. This course widens the discussion further by considering Ethical, Socially Responsible and Sustainable Leadership with an Indian Ethos. It gives not only understanding of main theoretical concepts, but also developing skills of identification and analysis of ethical dilemmas using case studies from Indian and USMNCs.</w:t>
      </w:r>
    </w:p>
    <w:p w14:paraId="00E5FDD1" w14:textId="77777777" w:rsidR="001E5FAB" w:rsidRPr="0010523B" w:rsidRDefault="001E5FAB" w:rsidP="001E5FAB">
      <w:pPr>
        <w:pBdr>
          <w:top w:val="nil"/>
          <w:left w:val="nil"/>
          <w:bottom w:val="nil"/>
          <w:right w:val="nil"/>
          <w:between w:val="nil"/>
        </w:pBdr>
        <w:spacing w:before="55"/>
        <w:rPr>
          <w:color w:val="000000" w:themeColor="text1"/>
          <w:sz w:val="24"/>
          <w:szCs w:val="24"/>
        </w:rPr>
      </w:pPr>
    </w:p>
    <w:p w14:paraId="1246F0BB" w14:textId="7688DF3C" w:rsidR="001E5FAB" w:rsidRPr="0010523B" w:rsidRDefault="001E5FAB" w:rsidP="00EA2BFD">
      <w:pPr>
        <w:pStyle w:val="Heading2"/>
        <w:tabs>
          <w:tab w:val="left" w:pos="9666"/>
        </w:tabs>
        <w:rPr>
          <w:color w:val="000000" w:themeColor="text1"/>
        </w:rPr>
      </w:pPr>
      <w:r w:rsidRPr="0010523B">
        <w:rPr>
          <w:color w:val="000000" w:themeColor="text1"/>
          <w:shd w:val="clear" w:color="auto" w:fill="C00000"/>
        </w:rPr>
        <w:t>Course Objectives</w:t>
      </w:r>
      <w:r w:rsidRPr="0010523B">
        <w:rPr>
          <w:color w:val="000000" w:themeColor="text1"/>
          <w:shd w:val="clear" w:color="auto" w:fill="C00000"/>
        </w:rPr>
        <w:tab/>
      </w:r>
    </w:p>
    <w:p w14:paraId="468DDE94" w14:textId="77777777" w:rsidR="001E5FAB" w:rsidRPr="0010523B" w:rsidRDefault="001E5FAB" w:rsidP="001E5FAB">
      <w:pPr>
        <w:pBdr>
          <w:top w:val="nil"/>
          <w:left w:val="nil"/>
          <w:bottom w:val="nil"/>
          <w:right w:val="nil"/>
          <w:between w:val="nil"/>
        </w:pBdr>
        <w:spacing w:before="72"/>
        <w:rPr>
          <w:b/>
          <w:bCs/>
          <w:color w:val="000000" w:themeColor="text1"/>
          <w:sz w:val="24"/>
          <w:szCs w:val="24"/>
        </w:rPr>
      </w:pPr>
    </w:p>
    <w:p w14:paraId="53E1DF6A" w14:textId="77777777" w:rsidR="00EA2BFD" w:rsidRPr="0010523B" w:rsidRDefault="001E5FAB" w:rsidP="00756CB4">
      <w:pPr>
        <w:numPr>
          <w:ilvl w:val="0"/>
          <w:numId w:val="243"/>
        </w:numPr>
        <w:pBdr>
          <w:top w:val="nil"/>
          <w:left w:val="nil"/>
          <w:bottom w:val="nil"/>
          <w:right w:val="nil"/>
          <w:between w:val="nil"/>
        </w:pBdr>
        <w:tabs>
          <w:tab w:val="left" w:pos="1439"/>
        </w:tabs>
        <w:ind w:left="1077" w:right="1531" w:hanging="357"/>
        <w:jc w:val="both"/>
        <w:rPr>
          <w:color w:val="000000" w:themeColor="text1"/>
          <w:sz w:val="24"/>
          <w:szCs w:val="24"/>
        </w:rPr>
      </w:pPr>
      <w:r w:rsidRPr="0010523B">
        <w:rPr>
          <w:color w:val="000000" w:themeColor="text1"/>
          <w:sz w:val="24"/>
          <w:szCs w:val="24"/>
        </w:rPr>
        <w:t>Identify leadership philosophy, styles, and traits</w:t>
      </w:r>
    </w:p>
    <w:p w14:paraId="538CD292" w14:textId="77777777" w:rsidR="00EA2BFD" w:rsidRPr="0010523B" w:rsidRDefault="001E5FAB" w:rsidP="00756CB4">
      <w:pPr>
        <w:numPr>
          <w:ilvl w:val="0"/>
          <w:numId w:val="243"/>
        </w:numPr>
        <w:pBdr>
          <w:top w:val="nil"/>
          <w:left w:val="nil"/>
          <w:bottom w:val="nil"/>
          <w:right w:val="nil"/>
          <w:between w:val="nil"/>
        </w:pBdr>
        <w:tabs>
          <w:tab w:val="left" w:pos="1439"/>
        </w:tabs>
        <w:ind w:left="1077" w:right="1531" w:hanging="357"/>
        <w:jc w:val="both"/>
        <w:rPr>
          <w:color w:val="000000" w:themeColor="text1"/>
          <w:sz w:val="24"/>
          <w:szCs w:val="24"/>
        </w:rPr>
      </w:pPr>
      <w:r w:rsidRPr="0010523B">
        <w:rPr>
          <w:color w:val="000000" w:themeColor="text1"/>
          <w:sz w:val="24"/>
          <w:szCs w:val="24"/>
        </w:rPr>
        <w:t>Develop core leadership skills and behaviors</w:t>
      </w:r>
    </w:p>
    <w:p w14:paraId="51323BE5" w14:textId="77777777" w:rsidR="00EA2BFD" w:rsidRPr="0010523B" w:rsidRDefault="001E5FAB" w:rsidP="00756CB4">
      <w:pPr>
        <w:numPr>
          <w:ilvl w:val="0"/>
          <w:numId w:val="243"/>
        </w:numPr>
        <w:pBdr>
          <w:top w:val="nil"/>
          <w:left w:val="nil"/>
          <w:bottom w:val="nil"/>
          <w:right w:val="nil"/>
          <w:between w:val="nil"/>
        </w:pBdr>
        <w:tabs>
          <w:tab w:val="left" w:pos="1439"/>
          <w:tab w:val="left" w:pos="1441"/>
        </w:tabs>
        <w:ind w:left="1077" w:right="1531" w:hanging="357"/>
        <w:jc w:val="both"/>
        <w:rPr>
          <w:color w:val="000000" w:themeColor="text1"/>
          <w:sz w:val="24"/>
          <w:szCs w:val="24"/>
        </w:rPr>
      </w:pPr>
      <w:r w:rsidRPr="0010523B">
        <w:rPr>
          <w:color w:val="000000" w:themeColor="text1"/>
          <w:sz w:val="24"/>
          <w:szCs w:val="24"/>
        </w:rPr>
        <w:t>Define the characteristics of ethical leadership</w:t>
      </w:r>
    </w:p>
    <w:p w14:paraId="5492B034" w14:textId="77777777" w:rsidR="00EA2BFD" w:rsidRPr="0010523B" w:rsidRDefault="001E5FAB" w:rsidP="00756CB4">
      <w:pPr>
        <w:numPr>
          <w:ilvl w:val="0"/>
          <w:numId w:val="243"/>
        </w:numPr>
        <w:pBdr>
          <w:top w:val="nil"/>
          <w:left w:val="nil"/>
          <w:bottom w:val="nil"/>
          <w:right w:val="nil"/>
          <w:between w:val="nil"/>
        </w:pBdr>
        <w:tabs>
          <w:tab w:val="left" w:pos="1441"/>
        </w:tabs>
        <w:ind w:left="1077" w:right="1531" w:hanging="357"/>
        <w:jc w:val="both"/>
        <w:rPr>
          <w:color w:val="000000" w:themeColor="text1"/>
          <w:sz w:val="24"/>
          <w:szCs w:val="24"/>
        </w:rPr>
      </w:pPr>
      <w:r w:rsidRPr="0010523B">
        <w:rPr>
          <w:color w:val="000000" w:themeColor="text1"/>
          <w:sz w:val="24"/>
          <w:szCs w:val="24"/>
        </w:rPr>
        <w:t>To enhance awareness and increase understanding of the nature of business ethics, responsibility and sustainability in the Indian as well as the global business environment.</w:t>
      </w:r>
    </w:p>
    <w:p w14:paraId="259224EC" w14:textId="6D4A4053" w:rsidR="001E5FAB" w:rsidRPr="0010523B" w:rsidRDefault="001E5FAB" w:rsidP="00756CB4">
      <w:pPr>
        <w:numPr>
          <w:ilvl w:val="0"/>
          <w:numId w:val="243"/>
        </w:numPr>
        <w:pBdr>
          <w:top w:val="nil"/>
          <w:left w:val="nil"/>
          <w:bottom w:val="nil"/>
          <w:right w:val="nil"/>
          <w:between w:val="nil"/>
        </w:pBdr>
        <w:tabs>
          <w:tab w:val="left" w:pos="1441"/>
        </w:tabs>
        <w:ind w:left="1077" w:right="1531" w:hanging="357"/>
        <w:jc w:val="both"/>
        <w:rPr>
          <w:color w:val="000000" w:themeColor="text1"/>
          <w:sz w:val="24"/>
          <w:szCs w:val="24"/>
        </w:rPr>
      </w:pPr>
      <w:r w:rsidRPr="0010523B">
        <w:rPr>
          <w:color w:val="000000" w:themeColor="text1"/>
          <w:sz w:val="24"/>
          <w:szCs w:val="24"/>
        </w:rPr>
        <w:t>To illustrate how leadership wins the complicity of followers.</w:t>
      </w:r>
    </w:p>
    <w:p w14:paraId="729F467A" w14:textId="77777777" w:rsidR="001E5FAB" w:rsidRPr="0010523B" w:rsidRDefault="001E5FAB" w:rsidP="00EA2BFD">
      <w:pPr>
        <w:pBdr>
          <w:top w:val="nil"/>
          <w:left w:val="nil"/>
          <w:bottom w:val="nil"/>
          <w:right w:val="nil"/>
          <w:between w:val="nil"/>
        </w:pBdr>
        <w:spacing w:before="97"/>
        <w:ind w:left="720" w:right="1531"/>
        <w:jc w:val="both"/>
        <w:rPr>
          <w:color w:val="000000" w:themeColor="text1"/>
          <w:sz w:val="24"/>
          <w:szCs w:val="24"/>
        </w:rPr>
      </w:pPr>
    </w:p>
    <w:p w14:paraId="635FA0DE" w14:textId="1A7EA511" w:rsidR="001E5FAB" w:rsidRPr="0010523B" w:rsidRDefault="001E5FAB" w:rsidP="00EA2BFD">
      <w:pPr>
        <w:pStyle w:val="Heading2"/>
        <w:tabs>
          <w:tab w:val="left" w:pos="9666"/>
        </w:tabs>
        <w:rPr>
          <w:color w:val="000000" w:themeColor="text1"/>
        </w:rPr>
      </w:pPr>
      <w:r w:rsidRPr="0010523B">
        <w:rPr>
          <w:color w:val="000000" w:themeColor="text1"/>
          <w:shd w:val="clear" w:color="auto" w:fill="C00000"/>
        </w:rPr>
        <w:t>Course Outcomes</w:t>
      </w:r>
      <w:r w:rsidRPr="0010523B">
        <w:rPr>
          <w:color w:val="000000" w:themeColor="text1"/>
          <w:shd w:val="clear" w:color="auto" w:fill="C00000"/>
        </w:rPr>
        <w:tab/>
      </w:r>
    </w:p>
    <w:p w14:paraId="66AB49E0" w14:textId="77777777" w:rsidR="001E5FAB" w:rsidRPr="0010523B" w:rsidRDefault="001E5FAB" w:rsidP="001E5FAB">
      <w:pPr>
        <w:pBdr>
          <w:top w:val="nil"/>
          <w:left w:val="nil"/>
          <w:bottom w:val="nil"/>
          <w:right w:val="nil"/>
          <w:between w:val="nil"/>
        </w:pBdr>
        <w:spacing w:before="72"/>
        <w:rPr>
          <w:b/>
          <w:bCs/>
          <w:color w:val="000000" w:themeColor="text1"/>
          <w:sz w:val="24"/>
          <w:szCs w:val="24"/>
        </w:rPr>
      </w:pPr>
    </w:p>
    <w:p w14:paraId="697CC566" w14:textId="472D97CA" w:rsidR="001E5FAB" w:rsidRPr="0010523B" w:rsidRDefault="001E5FAB" w:rsidP="00EA2BFD">
      <w:pPr>
        <w:pBdr>
          <w:top w:val="nil"/>
          <w:left w:val="nil"/>
          <w:bottom w:val="nil"/>
          <w:right w:val="nil"/>
          <w:between w:val="nil"/>
        </w:pBdr>
        <w:ind w:left="830"/>
        <w:rPr>
          <w:color w:val="000000" w:themeColor="text1"/>
          <w:sz w:val="24"/>
          <w:szCs w:val="24"/>
        </w:rPr>
      </w:pPr>
      <w:r w:rsidRPr="0010523B">
        <w:rPr>
          <w:color w:val="000000" w:themeColor="text1"/>
          <w:sz w:val="24"/>
          <w:szCs w:val="24"/>
        </w:rPr>
        <w:t>By the conclusion of this course, the student should be able to:</w:t>
      </w:r>
    </w:p>
    <w:p w14:paraId="0F65651A" w14:textId="70B08AF6" w:rsidR="00086FC1" w:rsidRPr="0010523B" w:rsidRDefault="00086FC1" w:rsidP="00756CB4">
      <w:pPr>
        <w:pStyle w:val="ListParagraph"/>
        <w:numPr>
          <w:ilvl w:val="3"/>
          <w:numId w:val="445"/>
        </w:numPr>
        <w:tabs>
          <w:tab w:val="left" w:pos="1439"/>
          <w:tab w:val="left" w:pos="1441"/>
        </w:tabs>
        <w:ind w:left="1077" w:right="1531" w:hanging="357"/>
        <w:jc w:val="both"/>
        <w:rPr>
          <w:color w:val="000000" w:themeColor="text1"/>
          <w:sz w:val="24"/>
          <w:szCs w:val="24"/>
        </w:rPr>
      </w:pPr>
      <w:r w:rsidRPr="0010523B">
        <w:rPr>
          <w:color w:val="000000" w:themeColor="text1"/>
          <w:sz w:val="24"/>
          <w:szCs w:val="24"/>
        </w:rPr>
        <w:t>Exhibit the fair understanding of concepts, theories, models and principles of Leadership and Business Ethics course.</w:t>
      </w:r>
    </w:p>
    <w:p w14:paraId="250BA993" w14:textId="77777777" w:rsidR="00086FC1" w:rsidRPr="0010523B" w:rsidRDefault="00086FC1" w:rsidP="00756CB4">
      <w:pPr>
        <w:pStyle w:val="ListParagraph"/>
        <w:numPr>
          <w:ilvl w:val="3"/>
          <w:numId w:val="445"/>
        </w:numPr>
        <w:tabs>
          <w:tab w:val="left" w:pos="1439"/>
          <w:tab w:val="left" w:pos="1441"/>
        </w:tabs>
        <w:ind w:left="1077" w:right="1531" w:hanging="357"/>
        <w:jc w:val="both"/>
        <w:rPr>
          <w:color w:val="000000" w:themeColor="text1"/>
          <w:sz w:val="24"/>
          <w:szCs w:val="24"/>
        </w:rPr>
      </w:pPr>
      <w:r w:rsidRPr="0010523B">
        <w:rPr>
          <w:color w:val="000000" w:themeColor="text1"/>
          <w:sz w:val="24"/>
          <w:szCs w:val="24"/>
        </w:rPr>
        <w:t>Demonstrate the ability of applying the skill of concepts, theories, models and principles of Leadership and Business Ethics in real-time problem-solving course.</w:t>
      </w:r>
    </w:p>
    <w:p w14:paraId="67B3A824" w14:textId="77777777" w:rsidR="00086FC1" w:rsidRPr="0010523B" w:rsidRDefault="00086FC1" w:rsidP="00756CB4">
      <w:pPr>
        <w:pStyle w:val="ListParagraph"/>
        <w:numPr>
          <w:ilvl w:val="3"/>
          <w:numId w:val="445"/>
        </w:numPr>
        <w:tabs>
          <w:tab w:val="left" w:pos="1439"/>
          <w:tab w:val="left" w:pos="1441"/>
        </w:tabs>
        <w:ind w:left="1077" w:right="1531" w:hanging="357"/>
        <w:jc w:val="both"/>
        <w:rPr>
          <w:color w:val="000000" w:themeColor="text1"/>
          <w:sz w:val="24"/>
          <w:szCs w:val="24"/>
        </w:rPr>
      </w:pPr>
      <w:r w:rsidRPr="0010523B">
        <w:rPr>
          <w:color w:val="000000" w:themeColor="text1"/>
          <w:sz w:val="24"/>
          <w:szCs w:val="24"/>
        </w:rPr>
        <w:t xml:space="preserve">Demonstrate the ability of </w:t>
      </w:r>
      <w:proofErr w:type="spellStart"/>
      <w:r w:rsidRPr="0010523B">
        <w:rPr>
          <w:color w:val="000000" w:themeColor="text1"/>
          <w:sz w:val="24"/>
          <w:szCs w:val="24"/>
        </w:rPr>
        <w:t>analysing</w:t>
      </w:r>
      <w:proofErr w:type="spellEnd"/>
      <w:r w:rsidRPr="0010523B">
        <w:rPr>
          <w:color w:val="000000" w:themeColor="text1"/>
          <w:sz w:val="24"/>
          <w:szCs w:val="24"/>
        </w:rPr>
        <w:t xml:space="preserve"> the real time problems using skill acquired by concepts, theories, models and principles of Leadership and Business Ethics course.</w:t>
      </w:r>
    </w:p>
    <w:p w14:paraId="0FA7F9B0" w14:textId="77777777" w:rsidR="00086FC1" w:rsidRPr="0010523B" w:rsidRDefault="00086FC1" w:rsidP="00756CB4">
      <w:pPr>
        <w:pStyle w:val="ListParagraph"/>
        <w:numPr>
          <w:ilvl w:val="3"/>
          <w:numId w:val="445"/>
        </w:numPr>
        <w:tabs>
          <w:tab w:val="left" w:pos="1439"/>
          <w:tab w:val="left" w:pos="1441"/>
        </w:tabs>
        <w:ind w:left="1077" w:right="1531" w:hanging="357"/>
        <w:jc w:val="both"/>
        <w:rPr>
          <w:color w:val="000000" w:themeColor="text1"/>
          <w:sz w:val="24"/>
          <w:szCs w:val="24"/>
        </w:rPr>
      </w:pPr>
      <w:r w:rsidRPr="0010523B">
        <w:rPr>
          <w:color w:val="000000" w:themeColor="text1"/>
          <w:sz w:val="24"/>
          <w:szCs w:val="24"/>
        </w:rPr>
        <w:t>Exhibit the ability of designing and redesigning existing and new models by using the acquired skills from concepts, theories, models and principles of Leadership and Business Ethics in real-time problem-solving course</w:t>
      </w:r>
    </w:p>
    <w:p w14:paraId="3FCFE186" w14:textId="5C022434" w:rsidR="00086FC1" w:rsidRPr="0010523B" w:rsidRDefault="00086FC1" w:rsidP="00756CB4">
      <w:pPr>
        <w:pStyle w:val="ListParagraph"/>
        <w:numPr>
          <w:ilvl w:val="3"/>
          <w:numId w:val="445"/>
        </w:numPr>
        <w:tabs>
          <w:tab w:val="left" w:pos="1439"/>
          <w:tab w:val="left" w:pos="1441"/>
        </w:tabs>
        <w:ind w:left="1077" w:right="1531" w:hanging="357"/>
        <w:jc w:val="both"/>
        <w:rPr>
          <w:color w:val="000000" w:themeColor="text1"/>
          <w:sz w:val="24"/>
          <w:szCs w:val="24"/>
        </w:rPr>
      </w:pPr>
      <w:r w:rsidRPr="0010523B">
        <w:rPr>
          <w:color w:val="000000" w:themeColor="text1"/>
          <w:sz w:val="24"/>
          <w:szCs w:val="24"/>
        </w:rPr>
        <w:t>Exhibit the ability of developing / redesigning existing and new models by using the acquired skills from concepts, theories, models and principles of Leadership and Business Ethics in real-time problem-solving course</w:t>
      </w:r>
    </w:p>
    <w:p w14:paraId="7D17A6C2" w14:textId="77777777" w:rsidR="00086FC1" w:rsidRPr="0010523B" w:rsidRDefault="00086FC1" w:rsidP="00EA2BFD">
      <w:pPr>
        <w:pBdr>
          <w:top w:val="nil"/>
          <w:left w:val="nil"/>
          <w:bottom w:val="nil"/>
          <w:right w:val="nil"/>
          <w:between w:val="nil"/>
        </w:pBdr>
        <w:ind w:left="830"/>
        <w:rPr>
          <w:color w:val="000000" w:themeColor="text1"/>
          <w:sz w:val="24"/>
          <w:szCs w:val="24"/>
        </w:rPr>
      </w:pPr>
    </w:p>
    <w:p w14:paraId="690CB0C7" w14:textId="77777777" w:rsidR="001E5FAB" w:rsidRPr="0010523B" w:rsidRDefault="001E5FAB" w:rsidP="001E5FAB">
      <w:pPr>
        <w:pBdr>
          <w:top w:val="nil"/>
          <w:left w:val="nil"/>
          <w:bottom w:val="nil"/>
          <w:right w:val="nil"/>
          <w:between w:val="nil"/>
        </w:pBdr>
        <w:spacing w:line="276" w:lineRule="auto"/>
        <w:rPr>
          <w:color w:val="000000" w:themeColor="text1"/>
          <w:sz w:val="24"/>
          <w:szCs w:val="24"/>
        </w:rPr>
      </w:pPr>
    </w:p>
    <w:tbl>
      <w:tblPr>
        <w:tblStyle w:val="afffffff"/>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10523B" w:rsidRPr="0010523B" w14:paraId="30777A2B" w14:textId="77777777" w:rsidTr="0010523B">
        <w:trPr>
          <w:trHeight w:val="1670"/>
        </w:trPr>
        <w:tc>
          <w:tcPr>
            <w:tcW w:w="2564" w:type="dxa"/>
          </w:tcPr>
          <w:p w14:paraId="26E6AD5E" w14:textId="77777777" w:rsidR="001E5FAB" w:rsidRPr="0010523B" w:rsidRDefault="001E5FAB" w:rsidP="0010523B">
            <w:pPr>
              <w:pBdr>
                <w:top w:val="nil"/>
                <w:left w:val="nil"/>
                <w:bottom w:val="nil"/>
                <w:right w:val="nil"/>
                <w:between w:val="nil"/>
              </w:pBdr>
              <w:spacing w:before="37"/>
              <w:rPr>
                <w:color w:val="000000" w:themeColor="text1"/>
                <w:sz w:val="24"/>
                <w:szCs w:val="24"/>
              </w:rPr>
            </w:pPr>
          </w:p>
          <w:p w14:paraId="7A95B846" w14:textId="77777777" w:rsidR="001E5FAB" w:rsidRPr="0010523B" w:rsidRDefault="001E5FAB"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64" w:type="dxa"/>
          </w:tcPr>
          <w:p w14:paraId="5CCB606C" w14:textId="77777777" w:rsidR="001E5FAB" w:rsidRPr="0010523B" w:rsidRDefault="001E5FAB" w:rsidP="00756CB4">
            <w:pPr>
              <w:numPr>
                <w:ilvl w:val="0"/>
                <w:numId w:val="521"/>
              </w:numPr>
              <w:pBdr>
                <w:top w:val="nil"/>
                <w:left w:val="nil"/>
                <w:bottom w:val="nil"/>
                <w:right w:val="nil"/>
                <w:between w:val="nil"/>
              </w:pBdr>
              <w:tabs>
                <w:tab w:val="left" w:pos="470"/>
              </w:tabs>
              <w:spacing w:line="283" w:lineRule="auto"/>
              <w:rPr>
                <w:color w:val="000000" w:themeColor="text1"/>
                <w:sz w:val="24"/>
                <w:szCs w:val="24"/>
              </w:rPr>
            </w:pPr>
            <w:r w:rsidRPr="0010523B">
              <w:rPr>
                <w:color w:val="000000" w:themeColor="text1"/>
                <w:sz w:val="24"/>
                <w:szCs w:val="24"/>
              </w:rPr>
              <w:t>Lectures</w:t>
            </w:r>
          </w:p>
          <w:p w14:paraId="013EE6FB" w14:textId="77777777" w:rsidR="001E5FAB" w:rsidRPr="0010523B" w:rsidRDefault="001E5FAB" w:rsidP="00756CB4">
            <w:pPr>
              <w:numPr>
                <w:ilvl w:val="0"/>
                <w:numId w:val="521"/>
              </w:numPr>
              <w:pBdr>
                <w:top w:val="nil"/>
                <w:left w:val="nil"/>
                <w:bottom w:val="nil"/>
                <w:right w:val="nil"/>
                <w:between w:val="nil"/>
              </w:pBdr>
              <w:tabs>
                <w:tab w:val="left" w:pos="470"/>
              </w:tabs>
              <w:spacing w:before="42"/>
              <w:rPr>
                <w:color w:val="000000" w:themeColor="text1"/>
                <w:sz w:val="24"/>
                <w:szCs w:val="24"/>
              </w:rPr>
            </w:pPr>
            <w:r w:rsidRPr="0010523B">
              <w:rPr>
                <w:color w:val="000000" w:themeColor="text1"/>
                <w:sz w:val="24"/>
                <w:szCs w:val="24"/>
              </w:rPr>
              <w:t>Readings</w:t>
            </w:r>
          </w:p>
          <w:p w14:paraId="652FD332" w14:textId="77777777" w:rsidR="001E5FAB" w:rsidRPr="0010523B" w:rsidRDefault="001E5FAB" w:rsidP="00756CB4">
            <w:pPr>
              <w:numPr>
                <w:ilvl w:val="0"/>
                <w:numId w:val="521"/>
              </w:numPr>
              <w:pBdr>
                <w:top w:val="nil"/>
                <w:left w:val="nil"/>
                <w:bottom w:val="nil"/>
                <w:right w:val="nil"/>
                <w:between w:val="nil"/>
              </w:pBdr>
              <w:tabs>
                <w:tab w:val="left" w:pos="470"/>
              </w:tabs>
              <w:spacing w:before="37"/>
              <w:rPr>
                <w:color w:val="000000" w:themeColor="text1"/>
                <w:sz w:val="24"/>
                <w:szCs w:val="24"/>
              </w:rPr>
            </w:pPr>
            <w:r w:rsidRPr="0010523B">
              <w:rPr>
                <w:color w:val="000000" w:themeColor="text1"/>
                <w:sz w:val="24"/>
                <w:szCs w:val="24"/>
              </w:rPr>
              <w:t>Active student participation and classroom exercises</w:t>
            </w:r>
          </w:p>
          <w:p w14:paraId="76C5FEDA" w14:textId="0B3EB32F" w:rsidR="001E5FAB" w:rsidRPr="0010523B" w:rsidRDefault="001E5FAB" w:rsidP="00756CB4">
            <w:pPr>
              <w:numPr>
                <w:ilvl w:val="0"/>
                <w:numId w:val="521"/>
              </w:numPr>
              <w:pBdr>
                <w:top w:val="nil"/>
                <w:left w:val="nil"/>
                <w:bottom w:val="nil"/>
                <w:right w:val="nil"/>
                <w:between w:val="nil"/>
              </w:pBdr>
              <w:tabs>
                <w:tab w:val="left" w:pos="470"/>
              </w:tabs>
              <w:spacing w:before="38"/>
              <w:rPr>
                <w:color w:val="000000" w:themeColor="text1"/>
                <w:sz w:val="24"/>
                <w:szCs w:val="24"/>
              </w:rPr>
            </w:pPr>
            <w:r w:rsidRPr="0010523B">
              <w:rPr>
                <w:color w:val="000000" w:themeColor="text1"/>
                <w:sz w:val="24"/>
                <w:szCs w:val="24"/>
              </w:rPr>
              <w:t xml:space="preserve">Case Analysis collaboratively with </w:t>
            </w:r>
            <w:r w:rsidR="00EA2BFD" w:rsidRPr="0010523B">
              <w:rPr>
                <w:color w:val="000000" w:themeColor="text1"/>
                <w:sz w:val="24"/>
                <w:szCs w:val="24"/>
              </w:rPr>
              <w:t>students ‘involvement</w:t>
            </w:r>
          </w:p>
          <w:p w14:paraId="24CEE6C3" w14:textId="77777777" w:rsidR="001E5FAB" w:rsidRPr="0010523B" w:rsidRDefault="001E5FAB" w:rsidP="00756CB4">
            <w:pPr>
              <w:numPr>
                <w:ilvl w:val="0"/>
                <w:numId w:val="521"/>
              </w:numPr>
              <w:pBdr>
                <w:top w:val="nil"/>
                <w:left w:val="nil"/>
                <w:bottom w:val="nil"/>
                <w:right w:val="nil"/>
                <w:between w:val="nil"/>
              </w:pBdr>
              <w:tabs>
                <w:tab w:val="left" w:pos="470"/>
              </w:tabs>
              <w:spacing w:before="42"/>
              <w:rPr>
                <w:color w:val="000000" w:themeColor="text1"/>
                <w:sz w:val="24"/>
                <w:szCs w:val="24"/>
              </w:rPr>
            </w:pPr>
            <w:r w:rsidRPr="0010523B">
              <w:rPr>
                <w:color w:val="000000" w:themeColor="text1"/>
                <w:sz w:val="24"/>
                <w:szCs w:val="24"/>
              </w:rPr>
              <w:t>Visual presentation</w:t>
            </w:r>
          </w:p>
        </w:tc>
      </w:tr>
      <w:tr w:rsidR="001E5FAB" w:rsidRPr="0010523B" w14:paraId="20179A0D" w14:textId="77777777" w:rsidTr="0010523B">
        <w:trPr>
          <w:trHeight w:val="1305"/>
        </w:trPr>
        <w:tc>
          <w:tcPr>
            <w:tcW w:w="2564" w:type="dxa"/>
          </w:tcPr>
          <w:p w14:paraId="7296875A" w14:textId="77777777" w:rsidR="001E5FAB" w:rsidRPr="0010523B" w:rsidRDefault="001E5FAB" w:rsidP="0010523B">
            <w:pPr>
              <w:pBdr>
                <w:top w:val="nil"/>
                <w:left w:val="nil"/>
                <w:bottom w:val="nil"/>
                <w:right w:val="nil"/>
                <w:between w:val="nil"/>
              </w:pBdr>
              <w:spacing w:before="219"/>
              <w:rPr>
                <w:color w:val="000000" w:themeColor="text1"/>
                <w:sz w:val="24"/>
                <w:szCs w:val="24"/>
              </w:rPr>
            </w:pPr>
          </w:p>
          <w:p w14:paraId="13D38FB1" w14:textId="77777777" w:rsidR="001E5FAB" w:rsidRPr="0010523B" w:rsidRDefault="001E5FAB"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564" w:type="dxa"/>
          </w:tcPr>
          <w:p w14:paraId="363C46DA" w14:textId="77777777" w:rsidR="001E5FAB" w:rsidRPr="0010523B" w:rsidRDefault="001E5FAB" w:rsidP="0010523B">
            <w:pPr>
              <w:pBdr>
                <w:top w:val="nil"/>
                <w:left w:val="nil"/>
                <w:bottom w:val="nil"/>
                <w:right w:val="nil"/>
                <w:between w:val="nil"/>
              </w:pBdr>
              <w:spacing w:line="280"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applications of Statistical Concepts through</w:t>
            </w:r>
          </w:p>
          <w:p w14:paraId="4176F2F6" w14:textId="77777777" w:rsidR="001E5FAB" w:rsidRPr="0010523B" w:rsidRDefault="001E5FAB" w:rsidP="00756CB4">
            <w:pPr>
              <w:pStyle w:val="ListParagraph"/>
              <w:numPr>
                <w:ilvl w:val="0"/>
                <w:numId w:val="522"/>
              </w:numPr>
              <w:pBdr>
                <w:top w:val="nil"/>
                <w:left w:val="nil"/>
                <w:bottom w:val="nil"/>
                <w:right w:val="nil"/>
                <w:between w:val="nil"/>
              </w:pBdr>
              <w:tabs>
                <w:tab w:val="left" w:pos="653"/>
              </w:tabs>
              <w:spacing w:line="284" w:lineRule="auto"/>
              <w:rPr>
                <w:color w:val="000000" w:themeColor="text1"/>
                <w:sz w:val="24"/>
                <w:szCs w:val="24"/>
              </w:rPr>
            </w:pPr>
            <w:r w:rsidRPr="0010523B">
              <w:rPr>
                <w:color w:val="000000" w:themeColor="text1"/>
                <w:sz w:val="24"/>
                <w:szCs w:val="24"/>
              </w:rPr>
              <w:t>Case study discussions &amp; solving mini projects.</w:t>
            </w:r>
          </w:p>
          <w:p w14:paraId="0B539213" w14:textId="77777777" w:rsidR="001E5FAB" w:rsidRPr="0010523B" w:rsidRDefault="001E5FAB" w:rsidP="00756CB4">
            <w:pPr>
              <w:pStyle w:val="ListParagraph"/>
              <w:numPr>
                <w:ilvl w:val="0"/>
                <w:numId w:val="522"/>
              </w:numPr>
              <w:pBdr>
                <w:top w:val="nil"/>
                <w:left w:val="nil"/>
                <w:bottom w:val="nil"/>
                <w:right w:val="nil"/>
                <w:between w:val="nil"/>
              </w:pBdr>
              <w:tabs>
                <w:tab w:val="left" w:pos="653"/>
              </w:tabs>
              <w:spacing w:before="29"/>
              <w:rPr>
                <w:color w:val="000000" w:themeColor="text1"/>
                <w:sz w:val="24"/>
                <w:szCs w:val="24"/>
              </w:rPr>
            </w:pPr>
            <w:r w:rsidRPr="0010523B">
              <w:rPr>
                <w:color w:val="000000" w:themeColor="text1"/>
                <w:sz w:val="24"/>
                <w:szCs w:val="24"/>
              </w:rPr>
              <w:t>Submission of assignments</w:t>
            </w:r>
          </w:p>
        </w:tc>
      </w:tr>
    </w:tbl>
    <w:p w14:paraId="447DB293" w14:textId="77777777" w:rsidR="001E5FAB" w:rsidRPr="0010523B" w:rsidRDefault="001E5FAB" w:rsidP="001E5FAB">
      <w:pPr>
        <w:pBdr>
          <w:top w:val="nil"/>
          <w:left w:val="nil"/>
          <w:bottom w:val="nil"/>
          <w:right w:val="nil"/>
          <w:between w:val="nil"/>
        </w:pBdr>
        <w:spacing w:before="61"/>
        <w:rPr>
          <w:color w:val="000000" w:themeColor="text1"/>
          <w:sz w:val="24"/>
          <w:szCs w:val="24"/>
        </w:rPr>
      </w:pPr>
    </w:p>
    <w:p w14:paraId="253880AE" w14:textId="77777777" w:rsidR="001E5FAB" w:rsidRPr="0010523B" w:rsidRDefault="001E5FAB" w:rsidP="001E5FAB">
      <w:pPr>
        <w:tabs>
          <w:tab w:val="left" w:pos="9666"/>
        </w:tabs>
        <w:ind w:left="691"/>
        <w:rPr>
          <w:b/>
          <w:bCs/>
          <w:color w:val="000000" w:themeColor="text1"/>
          <w:sz w:val="24"/>
          <w:szCs w:val="24"/>
        </w:rPr>
      </w:pPr>
      <w:bookmarkStart w:id="19" w:name="bookmark=id.4mz62ii8665x" w:colFirst="0" w:colLast="0"/>
      <w:bookmarkEnd w:id="19"/>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03AD4D6F" w14:textId="77777777" w:rsidR="001E5FAB" w:rsidRPr="0010523B" w:rsidRDefault="001E5FAB" w:rsidP="001E5FAB">
      <w:pPr>
        <w:pBdr>
          <w:top w:val="nil"/>
          <w:left w:val="nil"/>
          <w:bottom w:val="nil"/>
          <w:right w:val="nil"/>
          <w:between w:val="nil"/>
        </w:pBdr>
        <w:spacing w:before="135" w:after="1"/>
        <w:rPr>
          <w:b/>
          <w:bCs/>
          <w:color w:val="000000" w:themeColor="text1"/>
          <w:sz w:val="20"/>
          <w:szCs w:val="20"/>
        </w:rPr>
      </w:pPr>
    </w:p>
    <w:tbl>
      <w:tblPr>
        <w:tblStyle w:val="afffffff0"/>
        <w:tblW w:w="9133"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0"/>
        <w:gridCol w:w="6612"/>
        <w:gridCol w:w="1551"/>
      </w:tblGrid>
      <w:tr w:rsidR="0010523B" w:rsidRPr="0010523B" w14:paraId="34432B99" w14:textId="77777777" w:rsidTr="0010523B">
        <w:trPr>
          <w:trHeight w:val="633"/>
        </w:trPr>
        <w:tc>
          <w:tcPr>
            <w:tcW w:w="970" w:type="dxa"/>
          </w:tcPr>
          <w:p w14:paraId="2A8053F9" w14:textId="77777777" w:rsidR="001E5FAB" w:rsidRPr="0010523B" w:rsidRDefault="001E5FAB" w:rsidP="00EA2BFD">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612" w:type="dxa"/>
          </w:tcPr>
          <w:p w14:paraId="18223739" w14:textId="77777777" w:rsidR="001E5FAB" w:rsidRPr="0010523B" w:rsidRDefault="001E5FAB" w:rsidP="00EA2BFD">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551" w:type="dxa"/>
          </w:tcPr>
          <w:p w14:paraId="73AD4F49" w14:textId="77777777" w:rsidR="001E5FAB" w:rsidRPr="0010523B" w:rsidRDefault="001E5FAB" w:rsidP="00EA2BFD">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Teaching</w:t>
            </w:r>
          </w:p>
          <w:p w14:paraId="5AC78B98" w14:textId="77777777" w:rsidR="001E5FAB" w:rsidRPr="0010523B" w:rsidRDefault="001E5FAB" w:rsidP="00EA2BFD">
            <w:pPr>
              <w:pBdr>
                <w:top w:val="nil"/>
                <w:left w:val="nil"/>
                <w:bottom w:val="nil"/>
                <w:right w:val="nil"/>
                <w:between w:val="nil"/>
              </w:pBdr>
              <w:spacing w:before="41"/>
              <w:ind w:left="110"/>
              <w:jc w:val="center"/>
              <w:rPr>
                <w:b/>
                <w:bCs/>
                <w:color w:val="000000" w:themeColor="text1"/>
                <w:sz w:val="24"/>
                <w:szCs w:val="24"/>
              </w:rPr>
            </w:pPr>
            <w:r w:rsidRPr="0010523B">
              <w:rPr>
                <w:b/>
                <w:bCs/>
                <w:color w:val="000000" w:themeColor="text1"/>
                <w:sz w:val="24"/>
                <w:szCs w:val="24"/>
                <w:u w:val="single"/>
              </w:rPr>
              <w:t>Hours</w:t>
            </w:r>
          </w:p>
        </w:tc>
      </w:tr>
      <w:tr w:rsidR="0010523B" w:rsidRPr="0010523B" w14:paraId="31C7A63A" w14:textId="77777777" w:rsidTr="0010523B">
        <w:trPr>
          <w:trHeight w:val="3490"/>
        </w:trPr>
        <w:tc>
          <w:tcPr>
            <w:tcW w:w="970" w:type="dxa"/>
          </w:tcPr>
          <w:p w14:paraId="0FEC5D35" w14:textId="77777777" w:rsidR="001E5FAB" w:rsidRPr="0010523B" w:rsidRDefault="001E5FAB" w:rsidP="00EA2BFD">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612" w:type="dxa"/>
          </w:tcPr>
          <w:p w14:paraId="68CDD31E" w14:textId="5EB0B153" w:rsidR="001E5FAB" w:rsidRPr="0010523B" w:rsidRDefault="001E5FAB" w:rsidP="00EA2BFD">
            <w:pPr>
              <w:pBdr>
                <w:top w:val="nil"/>
                <w:left w:val="nil"/>
                <w:bottom w:val="nil"/>
                <w:right w:val="nil"/>
                <w:between w:val="nil"/>
              </w:pBdr>
              <w:spacing w:line="276" w:lineRule="auto"/>
              <w:ind w:left="110" w:right="195"/>
              <w:jc w:val="both"/>
              <w:rPr>
                <w:color w:val="000000" w:themeColor="text1"/>
                <w:sz w:val="24"/>
                <w:szCs w:val="24"/>
              </w:rPr>
            </w:pPr>
            <w:r w:rsidRPr="0010523B">
              <w:rPr>
                <w:b/>
                <w:bCs/>
                <w:color w:val="000000" w:themeColor="text1"/>
                <w:sz w:val="24"/>
                <w:szCs w:val="24"/>
              </w:rPr>
              <w:t>Leadership Communication for Maximum Impact</w:t>
            </w:r>
            <w:r w:rsidRPr="0010523B">
              <w:rPr>
                <w:color w:val="000000" w:themeColor="text1"/>
                <w:sz w:val="24"/>
                <w:szCs w:val="24"/>
              </w:rPr>
              <w:t xml:space="preserve"> Storytelling: Storytelling is an essential part of leadership. Effective leaders communicate to inspire talent to excel; to partner with investors and communities; to engage with customers and clients and to grow their impact in the world as part of a global community. Cultivating an authentic, trustworthy and compelling narrative is vital to a </w:t>
            </w:r>
            <w:r w:rsidR="00EA2BFD" w:rsidRPr="0010523B">
              <w:rPr>
                <w:color w:val="000000" w:themeColor="text1"/>
                <w:sz w:val="24"/>
                <w:szCs w:val="24"/>
              </w:rPr>
              <w:t>leader ‘</w:t>
            </w:r>
            <w:r w:rsidRPr="0010523B">
              <w:rPr>
                <w:color w:val="000000" w:themeColor="text1"/>
                <w:sz w:val="24"/>
                <w:szCs w:val="24"/>
              </w:rPr>
              <w:t>s success. This unit helps leaders find their own story through personal branding; develop storytelling success with all constituencies; initiate an effective voice for crisis; interact well through social and third-</w:t>
            </w:r>
            <w:r w:rsidR="00EA2BFD" w:rsidRPr="0010523B">
              <w:rPr>
                <w:color w:val="000000" w:themeColor="text1"/>
                <w:sz w:val="24"/>
                <w:szCs w:val="24"/>
              </w:rPr>
              <w:t xml:space="preserve"> </w:t>
            </w:r>
            <w:r w:rsidRPr="0010523B">
              <w:rPr>
                <w:color w:val="000000" w:themeColor="text1"/>
                <w:sz w:val="24"/>
                <w:szCs w:val="24"/>
              </w:rPr>
              <w:t>party media; and communicate a vision for innovation</w:t>
            </w:r>
          </w:p>
        </w:tc>
        <w:tc>
          <w:tcPr>
            <w:tcW w:w="1551" w:type="dxa"/>
          </w:tcPr>
          <w:p w14:paraId="3B2912EB" w14:textId="77777777" w:rsidR="001E5FAB" w:rsidRPr="0010523B" w:rsidRDefault="001E5FAB" w:rsidP="0010523B">
            <w:pPr>
              <w:pBdr>
                <w:top w:val="nil"/>
                <w:left w:val="nil"/>
                <w:bottom w:val="nil"/>
                <w:right w:val="nil"/>
                <w:between w:val="nil"/>
              </w:pBdr>
              <w:spacing w:line="268" w:lineRule="auto"/>
              <w:jc w:val="center"/>
              <w:rPr>
                <w:color w:val="000000" w:themeColor="text1"/>
                <w:sz w:val="24"/>
                <w:szCs w:val="24"/>
              </w:rPr>
            </w:pPr>
            <w:r w:rsidRPr="0010523B">
              <w:rPr>
                <w:color w:val="000000" w:themeColor="text1"/>
                <w:sz w:val="24"/>
                <w:szCs w:val="24"/>
              </w:rPr>
              <w:t>2</w:t>
            </w:r>
          </w:p>
        </w:tc>
      </w:tr>
      <w:tr w:rsidR="0010523B" w:rsidRPr="0010523B" w14:paraId="5091991D" w14:textId="77777777" w:rsidTr="0010523B">
        <w:trPr>
          <w:trHeight w:val="4445"/>
        </w:trPr>
        <w:tc>
          <w:tcPr>
            <w:tcW w:w="970" w:type="dxa"/>
          </w:tcPr>
          <w:p w14:paraId="5340C547" w14:textId="77777777" w:rsidR="001E5FAB" w:rsidRPr="0010523B" w:rsidRDefault="001E5FAB" w:rsidP="00EA2BFD">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612" w:type="dxa"/>
          </w:tcPr>
          <w:p w14:paraId="310317B1" w14:textId="77777777" w:rsidR="00EA2BFD" w:rsidRPr="0010523B" w:rsidRDefault="001E5FAB" w:rsidP="0010523B">
            <w:pPr>
              <w:pBdr>
                <w:top w:val="nil"/>
                <w:left w:val="nil"/>
                <w:bottom w:val="nil"/>
                <w:right w:val="nil"/>
                <w:between w:val="nil"/>
              </w:pBdr>
              <w:spacing w:line="276" w:lineRule="auto"/>
              <w:ind w:left="110" w:right="228"/>
              <w:jc w:val="both"/>
              <w:rPr>
                <w:b/>
                <w:bCs/>
                <w:color w:val="000000" w:themeColor="text1"/>
                <w:sz w:val="24"/>
                <w:szCs w:val="24"/>
              </w:rPr>
            </w:pPr>
            <w:r w:rsidRPr="0010523B">
              <w:rPr>
                <w:b/>
                <w:bCs/>
                <w:color w:val="000000" w:themeColor="text1"/>
                <w:sz w:val="24"/>
                <w:szCs w:val="24"/>
              </w:rPr>
              <w:t xml:space="preserve">Leadership Through Social Influence </w:t>
            </w:r>
          </w:p>
          <w:p w14:paraId="76DD1632" w14:textId="1D0DAF19" w:rsidR="001E5FAB" w:rsidRPr="0010523B" w:rsidRDefault="001E5FAB" w:rsidP="0010523B">
            <w:pPr>
              <w:pBdr>
                <w:top w:val="nil"/>
                <w:left w:val="nil"/>
                <w:bottom w:val="nil"/>
                <w:right w:val="nil"/>
                <w:between w:val="nil"/>
              </w:pBdr>
              <w:spacing w:line="276" w:lineRule="auto"/>
              <w:ind w:left="110" w:right="228"/>
              <w:jc w:val="both"/>
              <w:rPr>
                <w:color w:val="000000" w:themeColor="text1"/>
                <w:sz w:val="24"/>
                <w:szCs w:val="24"/>
              </w:rPr>
            </w:pPr>
            <w:r w:rsidRPr="0010523B">
              <w:rPr>
                <w:color w:val="000000" w:themeColor="text1"/>
                <w:sz w:val="24"/>
                <w:szCs w:val="24"/>
              </w:rPr>
              <w:t xml:space="preserve">This unit will provide learners with a systematic general framework for </w:t>
            </w:r>
            <w:r w:rsidR="00EA2BFD" w:rsidRPr="0010523B">
              <w:rPr>
                <w:color w:val="000000" w:themeColor="text1"/>
                <w:sz w:val="24"/>
                <w:szCs w:val="24"/>
              </w:rPr>
              <w:t>analyzing</w:t>
            </w:r>
            <w:r w:rsidRPr="0010523B">
              <w:rPr>
                <w:color w:val="000000" w:themeColor="text1"/>
                <w:sz w:val="24"/>
                <w:szCs w:val="24"/>
              </w:rPr>
              <w:t xml:space="preserve"> persuasive influence situations. Learners will be able to identify different challenges faced by persuaders and to fashion appropriate strategies for addressing those challenges.</w:t>
            </w:r>
          </w:p>
          <w:p w14:paraId="1AA98177" w14:textId="3B22302E" w:rsidR="001E5FAB" w:rsidRPr="0010523B" w:rsidRDefault="001E5FAB" w:rsidP="0010523B">
            <w:pPr>
              <w:pBdr>
                <w:top w:val="nil"/>
                <w:left w:val="nil"/>
                <w:bottom w:val="nil"/>
                <w:right w:val="nil"/>
                <w:between w:val="nil"/>
              </w:pBdr>
              <w:spacing w:line="276" w:lineRule="auto"/>
              <w:ind w:left="110" w:right="226"/>
              <w:jc w:val="both"/>
              <w:rPr>
                <w:color w:val="000000" w:themeColor="text1"/>
                <w:sz w:val="24"/>
                <w:szCs w:val="24"/>
              </w:rPr>
            </w:pPr>
            <w:r w:rsidRPr="0010523B">
              <w:rPr>
                <w:color w:val="000000" w:themeColor="text1"/>
                <w:sz w:val="24"/>
                <w:szCs w:val="24"/>
              </w:rPr>
              <w:t xml:space="preserve">The broad goal is to provide learners with not only an extensive persuasion tool kit, but also with an understanding of how different tools are useful in different situations. Specifically, the unit will address four broad topics: strategies for influencing </w:t>
            </w:r>
            <w:r w:rsidR="00EA2BFD" w:rsidRPr="0010523B">
              <w:rPr>
                <w:color w:val="000000" w:themeColor="text1"/>
                <w:sz w:val="24"/>
                <w:szCs w:val="24"/>
              </w:rPr>
              <w:t>people ‘</w:t>
            </w:r>
            <w:r w:rsidRPr="0010523B">
              <w:rPr>
                <w:color w:val="000000" w:themeColor="text1"/>
                <w:sz w:val="24"/>
                <w:szCs w:val="24"/>
              </w:rPr>
              <w:t xml:space="preserve">s personal attitudes; strategies for affecting social factors influencing behavior; strategies for affecting </w:t>
            </w:r>
            <w:r w:rsidR="00EA2BFD" w:rsidRPr="0010523B">
              <w:rPr>
                <w:color w:val="000000" w:themeColor="text1"/>
                <w:sz w:val="24"/>
                <w:szCs w:val="24"/>
              </w:rPr>
              <w:t>people ‘</w:t>
            </w:r>
            <w:r w:rsidRPr="0010523B">
              <w:rPr>
                <w:color w:val="000000" w:themeColor="text1"/>
                <w:sz w:val="24"/>
                <w:szCs w:val="24"/>
              </w:rPr>
              <w:t>s perceived ability to undertake the desired behavior; and strategies for inducing people to act on their existing intentions.</w:t>
            </w:r>
          </w:p>
        </w:tc>
        <w:tc>
          <w:tcPr>
            <w:tcW w:w="1551" w:type="dxa"/>
          </w:tcPr>
          <w:p w14:paraId="73D86B19" w14:textId="77777777" w:rsidR="001E5FAB" w:rsidRPr="0010523B" w:rsidRDefault="001E5FAB" w:rsidP="0010523B">
            <w:pPr>
              <w:pBdr>
                <w:top w:val="nil"/>
                <w:left w:val="nil"/>
                <w:bottom w:val="nil"/>
                <w:right w:val="nil"/>
                <w:between w:val="nil"/>
              </w:pBdr>
              <w:spacing w:line="268" w:lineRule="auto"/>
              <w:jc w:val="center"/>
              <w:rPr>
                <w:color w:val="000000" w:themeColor="text1"/>
                <w:sz w:val="24"/>
                <w:szCs w:val="24"/>
              </w:rPr>
            </w:pPr>
            <w:r w:rsidRPr="0010523B">
              <w:rPr>
                <w:color w:val="000000" w:themeColor="text1"/>
                <w:sz w:val="24"/>
                <w:szCs w:val="24"/>
              </w:rPr>
              <w:t>2</w:t>
            </w:r>
          </w:p>
        </w:tc>
      </w:tr>
      <w:tr w:rsidR="0010523B" w:rsidRPr="0010523B" w14:paraId="2D6128F0" w14:textId="77777777" w:rsidTr="0010523B">
        <w:trPr>
          <w:trHeight w:val="1272"/>
        </w:trPr>
        <w:tc>
          <w:tcPr>
            <w:tcW w:w="970" w:type="dxa"/>
          </w:tcPr>
          <w:p w14:paraId="7CABD143" w14:textId="77777777" w:rsidR="001E5FAB" w:rsidRPr="0010523B" w:rsidRDefault="001E5FAB"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Unit III</w:t>
            </w:r>
          </w:p>
        </w:tc>
        <w:tc>
          <w:tcPr>
            <w:tcW w:w="6612" w:type="dxa"/>
          </w:tcPr>
          <w:p w14:paraId="6687EE79" w14:textId="299F2CD4" w:rsidR="001E5FAB" w:rsidRPr="0010523B" w:rsidRDefault="001E5FAB"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Experiential Understanding: Leadership in Crisis</w:t>
            </w:r>
          </w:p>
          <w:p w14:paraId="07D490F8" w14:textId="77777777" w:rsidR="001E5FAB" w:rsidRPr="0010523B" w:rsidRDefault="001E5FAB" w:rsidP="00EA2BFD">
            <w:pPr>
              <w:pBdr>
                <w:top w:val="nil"/>
                <w:left w:val="nil"/>
                <w:bottom w:val="nil"/>
                <w:right w:val="nil"/>
                <w:between w:val="nil"/>
              </w:pBdr>
              <w:spacing w:before="32"/>
              <w:ind w:left="110"/>
              <w:jc w:val="both"/>
              <w:rPr>
                <w:color w:val="000000" w:themeColor="text1"/>
                <w:sz w:val="24"/>
                <w:szCs w:val="24"/>
              </w:rPr>
            </w:pPr>
            <w:r w:rsidRPr="0010523B">
              <w:rPr>
                <w:color w:val="000000" w:themeColor="text1"/>
                <w:sz w:val="24"/>
                <w:szCs w:val="24"/>
              </w:rPr>
              <w:t>Ernest Shackleton and the Epic Voyage of the Endurance: Nancy</w:t>
            </w:r>
          </w:p>
          <w:p w14:paraId="232FA7FD" w14:textId="77777777" w:rsidR="008906DE" w:rsidRPr="0010523B" w:rsidRDefault="001E5FAB" w:rsidP="008906DE">
            <w:pPr>
              <w:pBdr>
                <w:top w:val="nil"/>
                <w:left w:val="nil"/>
                <w:bottom w:val="nil"/>
                <w:right w:val="nil"/>
                <w:between w:val="nil"/>
              </w:pBdr>
              <w:spacing w:line="276" w:lineRule="auto"/>
              <w:ind w:left="110" w:right="248"/>
              <w:jc w:val="both"/>
              <w:rPr>
                <w:color w:val="000000" w:themeColor="text1"/>
                <w:sz w:val="24"/>
                <w:szCs w:val="24"/>
              </w:rPr>
            </w:pPr>
            <w:r w:rsidRPr="0010523B">
              <w:rPr>
                <w:color w:val="000000" w:themeColor="text1"/>
                <w:sz w:val="24"/>
                <w:szCs w:val="24"/>
              </w:rPr>
              <w:t>F. Koehn, Erica Helms, Phillip Mead: HBS Provides a</w:t>
            </w:r>
            <w:r w:rsidR="00EA2BFD" w:rsidRPr="0010523B">
              <w:rPr>
                <w:color w:val="000000" w:themeColor="text1"/>
                <w:sz w:val="24"/>
                <w:szCs w:val="24"/>
              </w:rPr>
              <w:t xml:space="preserve">n </w:t>
            </w:r>
            <w:r w:rsidRPr="0010523B">
              <w:rPr>
                <w:color w:val="000000" w:themeColor="text1"/>
                <w:sz w:val="24"/>
                <w:szCs w:val="24"/>
              </w:rPr>
              <w:t>opportunity to examine leadership and entrepreneurship in the</w:t>
            </w:r>
            <w:r w:rsidR="00EA2BFD" w:rsidRPr="0010523B">
              <w:rPr>
                <w:color w:val="000000" w:themeColor="text1"/>
                <w:sz w:val="24"/>
                <w:szCs w:val="24"/>
              </w:rPr>
              <w:t xml:space="preserve"> context of Ernest Shackle ton ‘s 1914 Antarctic expedition, a </w:t>
            </w:r>
            <w:r w:rsidR="00EA2BFD" w:rsidRPr="0010523B">
              <w:rPr>
                <w:color w:val="000000" w:themeColor="text1"/>
                <w:sz w:val="24"/>
                <w:szCs w:val="24"/>
              </w:rPr>
              <w:lastRenderedPageBreak/>
              <w:t xml:space="preserve">compelling story of crisis, survival, and triumph. Summarizes Shackle ton ‘s career as an officer in the British Merchant Marine, his work on several prominent Antarctic missions, and the competitive nature of polar exploration in the late 19th and early 20th centuries. Also examines Shackle ton ‘s planning and advance management of what he hoped would be the first-ever trek across the Antarctic continent. Details the events of this epic voyage aboard the Endurance. Readers have the opportunity to examine how, after the vessel became trapped in ice and the crew abandoned ship, the commander shifted his objectives and responsibilities from completing an historic march to ensuring the survival of all 28 expedition members. Considers Shackle </w:t>
            </w:r>
            <w:proofErr w:type="gramStart"/>
            <w:r w:rsidR="00EA2BFD" w:rsidRPr="0010523B">
              <w:rPr>
                <w:color w:val="000000" w:themeColor="text1"/>
                <w:sz w:val="24"/>
                <w:szCs w:val="24"/>
              </w:rPr>
              <w:t>ton‘</w:t>
            </w:r>
            <w:proofErr w:type="gramEnd"/>
            <w:r w:rsidR="00EA2BFD" w:rsidRPr="0010523B">
              <w:rPr>
                <w:color w:val="000000" w:themeColor="text1"/>
                <w:sz w:val="24"/>
                <w:szCs w:val="24"/>
              </w:rPr>
              <w:t>s efforts to maintain his team's morale, loyalty, and commitment in the face of extraordinary mental and physical trials during almost two years in the Antarctic.</w:t>
            </w:r>
            <w:r w:rsidR="008906DE" w:rsidRPr="0010523B">
              <w:rPr>
                <w:color w:val="000000" w:themeColor="text1"/>
                <w:sz w:val="24"/>
                <w:szCs w:val="24"/>
              </w:rPr>
              <w:t xml:space="preserve"> dramatic fall including the extension of its trading model into questionable new businesses, the financial reporting problems, and governance breakdowns inside and outside the firm. The case offers students an opportunity to explore why Enron failed and to understand the systemic problems in governance that affected its board of directors, the audit committee, the external</w:t>
            </w:r>
          </w:p>
          <w:p w14:paraId="00CA3AFC" w14:textId="764C505D" w:rsidR="001E5FAB" w:rsidRPr="0010523B" w:rsidRDefault="008906DE" w:rsidP="008906DE">
            <w:pPr>
              <w:pBdr>
                <w:top w:val="nil"/>
                <w:left w:val="nil"/>
                <w:bottom w:val="nil"/>
                <w:right w:val="nil"/>
                <w:between w:val="nil"/>
              </w:pBdr>
              <w:spacing w:line="276" w:lineRule="auto"/>
              <w:ind w:left="110" w:right="92"/>
              <w:jc w:val="both"/>
              <w:rPr>
                <w:color w:val="000000" w:themeColor="text1"/>
                <w:sz w:val="24"/>
                <w:szCs w:val="24"/>
              </w:rPr>
            </w:pPr>
            <w:r w:rsidRPr="0010523B">
              <w:rPr>
                <w:color w:val="000000" w:themeColor="text1"/>
                <w:sz w:val="24"/>
                <w:szCs w:val="24"/>
              </w:rPr>
              <w:t>auditors, and financial analysts.</w:t>
            </w:r>
          </w:p>
        </w:tc>
        <w:tc>
          <w:tcPr>
            <w:tcW w:w="1551" w:type="dxa"/>
          </w:tcPr>
          <w:p w14:paraId="6945948F" w14:textId="77777777" w:rsidR="001E5FAB" w:rsidRPr="0010523B" w:rsidRDefault="001E5FAB" w:rsidP="0010523B">
            <w:pPr>
              <w:pBdr>
                <w:top w:val="nil"/>
                <w:left w:val="nil"/>
                <w:bottom w:val="nil"/>
                <w:right w:val="nil"/>
                <w:between w:val="nil"/>
              </w:pBdr>
              <w:spacing w:line="273" w:lineRule="auto"/>
              <w:jc w:val="center"/>
              <w:rPr>
                <w:color w:val="000000" w:themeColor="text1"/>
                <w:sz w:val="24"/>
                <w:szCs w:val="24"/>
              </w:rPr>
            </w:pPr>
            <w:r w:rsidRPr="0010523B">
              <w:rPr>
                <w:color w:val="000000" w:themeColor="text1"/>
                <w:sz w:val="24"/>
                <w:szCs w:val="24"/>
              </w:rPr>
              <w:lastRenderedPageBreak/>
              <w:t>2</w:t>
            </w:r>
          </w:p>
        </w:tc>
      </w:tr>
      <w:tr w:rsidR="0010523B" w:rsidRPr="0010523B" w14:paraId="277996DD" w14:textId="77777777" w:rsidTr="0010523B">
        <w:trPr>
          <w:trHeight w:val="1272"/>
        </w:trPr>
        <w:tc>
          <w:tcPr>
            <w:tcW w:w="970" w:type="dxa"/>
          </w:tcPr>
          <w:p w14:paraId="57391981" w14:textId="23AE5806" w:rsidR="008906DE" w:rsidRPr="0010523B" w:rsidRDefault="008906DE"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Unit IV</w:t>
            </w:r>
          </w:p>
        </w:tc>
        <w:tc>
          <w:tcPr>
            <w:tcW w:w="6612" w:type="dxa"/>
          </w:tcPr>
          <w:p w14:paraId="7273AF8D" w14:textId="77777777" w:rsidR="008906DE" w:rsidRPr="0010523B" w:rsidRDefault="008906DE" w:rsidP="0010523B">
            <w:pPr>
              <w:pBdr>
                <w:top w:val="nil"/>
                <w:left w:val="nil"/>
                <w:bottom w:val="nil"/>
                <w:right w:val="nil"/>
                <w:between w:val="nil"/>
              </w:pBdr>
              <w:spacing w:line="276" w:lineRule="auto"/>
              <w:ind w:left="110" w:right="232"/>
              <w:jc w:val="both"/>
              <w:rPr>
                <w:color w:val="000000" w:themeColor="text1"/>
                <w:sz w:val="24"/>
                <w:szCs w:val="24"/>
              </w:rPr>
            </w:pPr>
            <w:r w:rsidRPr="0010523B">
              <w:rPr>
                <w:b/>
                <w:bCs/>
                <w:color w:val="000000" w:themeColor="text1"/>
                <w:sz w:val="24"/>
                <w:szCs w:val="24"/>
              </w:rPr>
              <w:t>Leadership Development at Goldman Sachs</w:t>
            </w:r>
          </w:p>
          <w:p w14:paraId="5E3258C5" w14:textId="77777777" w:rsidR="008906DE" w:rsidRPr="0010523B" w:rsidRDefault="008906DE" w:rsidP="0010523B">
            <w:pPr>
              <w:pBdr>
                <w:top w:val="nil"/>
                <w:left w:val="nil"/>
                <w:bottom w:val="nil"/>
                <w:right w:val="nil"/>
                <w:between w:val="nil"/>
              </w:pBdr>
              <w:spacing w:line="276" w:lineRule="auto"/>
              <w:ind w:left="110" w:right="232"/>
              <w:jc w:val="both"/>
              <w:rPr>
                <w:b/>
                <w:bCs/>
                <w:color w:val="000000" w:themeColor="text1"/>
                <w:sz w:val="24"/>
                <w:szCs w:val="24"/>
              </w:rPr>
            </w:pPr>
            <w:r w:rsidRPr="0010523B">
              <w:rPr>
                <w:color w:val="000000" w:themeColor="text1"/>
                <w:sz w:val="24"/>
                <w:szCs w:val="24"/>
              </w:rPr>
              <w:t xml:space="preserve">Boris </w:t>
            </w:r>
            <w:proofErr w:type="spellStart"/>
            <w:r w:rsidRPr="0010523B">
              <w:rPr>
                <w:color w:val="000000" w:themeColor="text1"/>
                <w:sz w:val="24"/>
                <w:szCs w:val="24"/>
              </w:rPr>
              <w:t>Groysberg</w:t>
            </w:r>
            <w:proofErr w:type="spellEnd"/>
            <w:r w:rsidRPr="0010523B">
              <w:rPr>
                <w:color w:val="000000" w:themeColor="text1"/>
                <w:sz w:val="24"/>
                <w:szCs w:val="24"/>
              </w:rPr>
              <w:t>, Scott A. Snook, David Lane: Harvard Business School: In November 1999, 11 of Goldman Sachs' finest gathered to put the final touches on a revolutionary leadership development plan. Following Goldman's explosive growth during the 1990s and its eventual IPO in 1999, a diverse group of leaders from across the firm were selected to "assess the future training and development needs of Goldman Sachs, with a particular focus on the need for a more systematic and effective approach to developing managing directors." After six months of brainstorming, holding discussions with Goldman Sachs colleagues, interviewing experts, and benchmarking best practices, it was finally time to present their findings to the management committee. The briefing contained an integrated leader development plan with concrete recommendations on how to resolve several critical design issues, including: location, faculty, content, format, method, target audience, governance, and sponsorship. No one sitting on the management committee had relied on a formal leadership program to reach the top. How skeptical might they be? How do you convince hard-nosed bankers to leave their desks and invest precious time focusing on what many perceived as "soft" issues?</w:t>
            </w:r>
            <w:r w:rsidRPr="0010523B">
              <w:rPr>
                <w:b/>
                <w:bCs/>
                <w:color w:val="000000" w:themeColor="text1"/>
                <w:sz w:val="24"/>
                <w:szCs w:val="24"/>
              </w:rPr>
              <w:t xml:space="preserve"> </w:t>
            </w:r>
          </w:p>
          <w:p w14:paraId="5B22981A" w14:textId="4C8469B0" w:rsidR="008906DE" w:rsidRPr="0010523B" w:rsidRDefault="008906DE" w:rsidP="0010523B">
            <w:pPr>
              <w:pBdr>
                <w:top w:val="nil"/>
                <w:left w:val="nil"/>
                <w:bottom w:val="nil"/>
                <w:right w:val="nil"/>
                <w:between w:val="nil"/>
              </w:pBdr>
              <w:spacing w:line="276" w:lineRule="auto"/>
              <w:ind w:left="110" w:right="232"/>
              <w:jc w:val="both"/>
              <w:rPr>
                <w:color w:val="000000" w:themeColor="text1"/>
                <w:sz w:val="24"/>
                <w:szCs w:val="24"/>
              </w:rPr>
            </w:pPr>
            <w:r w:rsidRPr="0010523B">
              <w:rPr>
                <w:b/>
                <w:bCs/>
                <w:color w:val="000000" w:themeColor="text1"/>
                <w:sz w:val="24"/>
                <w:szCs w:val="24"/>
              </w:rPr>
              <w:lastRenderedPageBreak/>
              <w:t>The Fall of Enron</w:t>
            </w:r>
            <w:r w:rsidRPr="0010523B">
              <w:rPr>
                <w:color w:val="000000" w:themeColor="text1"/>
                <w:sz w:val="24"/>
                <w:szCs w:val="24"/>
              </w:rPr>
              <w:t>: Paul M. Healy, Krishna G. Palepu: Harvard Business School The case traces the rise of Enron, covering the company's business innovations, personnel management, and risk management processes. It then examines the company's</w:t>
            </w:r>
          </w:p>
          <w:p w14:paraId="4494480C" w14:textId="342FC57C" w:rsidR="008906DE" w:rsidRPr="0010523B" w:rsidRDefault="008906DE" w:rsidP="0010523B">
            <w:pPr>
              <w:pBdr>
                <w:top w:val="nil"/>
                <w:left w:val="nil"/>
                <w:bottom w:val="nil"/>
                <w:right w:val="nil"/>
                <w:between w:val="nil"/>
              </w:pBdr>
              <w:spacing w:before="1"/>
              <w:ind w:left="110"/>
              <w:rPr>
                <w:b/>
                <w:bCs/>
                <w:color w:val="000000" w:themeColor="text1"/>
                <w:sz w:val="24"/>
                <w:szCs w:val="24"/>
              </w:rPr>
            </w:pPr>
          </w:p>
        </w:tc>
        <w:tc>
          <w:tcPr>
            <w:tcW w:w="1551" w:type="dxa"/>
          </w:tcPr>
          <w:p w14:paraId="079CDA91" w14:textId="6DA634A7" w:rsidR="008906DE" w:rsidRPr="0010523B" w:rsidRDefault="008906DE" w:rsidP="0010523B">
            <w:pPr>
              <w:pBdr>
                <w:top w:val="nil"/>
                <w:left w:val="nil"/>
                <w:bottom w:val="nil"/>
                <w:right w:val="nil"/>
                <w:between w:val="nil"/>
              </w:pBdr>
              <w:spacing w:line="273" w:lineRule="auto"/>
              <w:jc w:val="center"/>
              <w:rPr>
                <w:color w:val="000000" w:themeColor="text1"/>
                <w:sz w:val="24"/>
                <w:szCs w:val="24"/>
              </w:rPr>
            </w:pPr>
            <w:r w:rsidRPr="0010523B">
              <w:rPr>
                <w:color w:val="000000" w:themeColor="text1"/>
                <w:sz w:val="24"/>
                <w:szCs w:val="24"/>
              </w:rPr>
              <w:lastRenderedPageBreak/>
              <w:t>2</w:t>
            </w:r>
          </w:p>
        </w:tc>
      </w:tr>
      <w:tr w:rsidR="0010523B" w:rsidRPr="0010523B" w14:paraId="5EB5422C" w14:textId="77777777" w:rsidTr="0010523B">
        <w:trPr>
          <w:trHeight w:val="1272"/>
        </w:trPr>
        <w:tc>
          <w:tcPr>
            <w:tcW w:w="970" w:type="dxa"/>
          </w:tcPr>
          <w:p w14:paraId="09D7C8A5" w14:textId="361E978F" w:rsidR="008906DE" w:rsidRPr="0010523B" w:rsidRDefault="008906DE"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Unit V</w:t>
            </w:r>
          </w:p>
        </w:tc>
        <w:tc>
          <w:tcPr>
            <w:tcW w:w="6612" w:type="dxa"/>
          </w:tcPr>
          <w:p w14:paraId="4EA90BB6" w14:textId="77777777" w:rsidR="008906DE" w:rsidRPr="0010523B" w:rsidRDefault="008906DE" w:rsidP="0010523B">
            <w:pPr>
              <w:pBdr>
                <w:top w:val="nil"/>
                <w:left w:val="nil"/>
                <w:bottom w:val="nil"/>
                <w:right w:val="nil"/>
                <w:between w:val="nil"/>
              </w:pBdr>
              <w:spacing w:line="271" w:lineRule="auto"/>
              <w:ind w:left="110" w:right="223"/>
              <w:jc w:val="both"/>
              <w:rPr>
                <w:color w:val="000000" w:themeColor="text1"/>
                <w:sz w:val="24"/>
                <w:szCs w:val="24"/>
              </w:rPr>
            </w:pPr>
            <w:r w:rsidRPr="0010523B">
              <w:rPr>
                <w:b/>
                <w:bCs/>
                <w:color w:val="000000" w:themeColor="text1"/>
                <w:sz w:val="24"/>
                <w:szCs w:val="24"/>
              </w:rPr>
              <w:t>Evil: Radovan Karadzic--Understanding This Type of Bad Leadership</w:t>
            </w:r>
            <w:r w:rsidRPr="0010523B">
              <w:rPr>
                <w:color w:val="000000" w:themeColor="text1"/>
                <w:sz w:val="24"/>
                <w:szCs w:val="24"/>
              </w:rPr>
              <w:t>: Harvard Business Press Chapters: Barbara Kellerman</w:t>
            </w:r>
          </w:p>
          <w:p w14:paraId="463318E3" w14:textId="77777777" w:rsidR="008906DE" w:rsidRPr="0010523B" w:rsidRDefault="008906DE" w:rsidP="0010523B">
            <w:pPr>
              <w:pBdr>
                <w:top w:val="nil"/>
                <w:left w:val="nil"/>
                <w:bottom w:val="nil"/>
                <w:right w:val="nil"/>
                <w:between w:val="nil"/>
              </w:pBdr>
              <w:spacing w:before="2" w:line="276" w:lineRule="auto"/>
              <w:ind w:left="110" w:right="230"/>
              <w:jc w:val="both"/>
              <w:rPr>
                <w:color w:val="000000" w:themeColor="text1"/>
                <w:sz w:val="24"/>
                <w:szCs w:val="24"/>
              </w:rPr>
            </w:pPr>
            <w:r w:rsidRPr="0010523B">
              <w:rPr>
                <w:color w:val="000000" w:themeColor="text1"/>
                <w:sz w:val="24"/>
                <w:szCs w:val="24"/>
              </w:rPr>
              <w:t>When leaders commit atrocities and still stay in power for years on end, their followers are anesthetized, inflamed, or terrorized - or they are in some way rewarded. A very powerful example is that of Radovan Karadzic, the leader responsible for ethnic cleansing in Bosnia. While he made the orders, many were only too eager to fall into line. Through his story, this chapter illustrates how this type of leadership wins the complicity of</w:t>
            </w:r>
          </w:p>
          <w:p w14:paraId="36390575" w14:textId="314E9927" w:rsidR="008906DE" w:rsidRPr="0010523B" w:rsidRDefault="008906DE" w:rsidP="0010523B">
            <w:pPr>
              <w:pBdr>
                <w:top w:val="nil"/>
                <w:left w:val="nil"/>
                <w:bottom w:val="nil"/>
                <w:right w:val="nil"/>
                <w:between w:val="nil"/>
              </w:pBdr>
              <w:spacing w:line="276" w:lineRule="auto"/>
              <w:ind w:left="110" w:right="232"/>
              <w:jc w:val="both"/>
              <w:rPr>
                <w:b/>
                <w:bCs/>
                <w:color w:val="000000" w:themeColor="text1"/>
                <w:sz w:val="24"/>
                <w:szCs w:val="24"/>
              </w:rPr>
            </w:pPr>
            <w:r w:rsidRPr="0010523B">
              <w:rPr>
                <w:color w:val="000000" w:themeColor="text1"/>
                <w:sz w:val="24"/>
                <w:szCs w:val="24"/>
              </w:rPr>
              <w:t>followers.</w:t>
            </w:r>
          </w:p>
        </w:tc>
        <w:tc>
          <w:tcPr>
            <w:tcW w:w="1551" w:type="dxa"/>
          </w:tcPr>
          <w:p w14:paraId="44933717" w14:textId="2F563B18" w:rsidR="008906DE" w:rsidRPr="0010523B" w:rsidRDefault="008906DE" w:rsidP="0010523B">
            <w:pPr>
              <w:pBdr>
                <w:top w:val="nil"/>
                <w:left w:val="nil"/>
                <w:bottom w:val="nil"/>
                <w:right w:val="nil"/>
                <w:between w:val="nil"/>
              </w:pBdr>
              <w:spacing w:line="273" w:lineRule="auto"/>
              <w:jc w:val="center"/>
              <w:rPr>
                <w:color w:val="000000" w:themeColor="text1"/>
                <w:sz w:val="24"/>
                <w:szCs w:val="24"/>
              </w:rPr>
            </w:pPr>
            <w:r w:rsidRPr="0010523B">
              <w:rPr>
                <w:color w:val="000000" w:themeColor="text1"/>
                <w:sz w:val="24"/>
                <w:szCs w:val="24"/>
              </w:rPr>
              <w:t>2</w:t>
            </w:r>
          </w:p>
        </w:tc>
      </w:tr>
    </w:tbl>
    <w:p w14:paraId="036C4F37" w14:textId="77777777" w:rsidR="001E5FAB" w:rsidRPr="0010523B" w:rsidRDefault="001E5FAB" w:rsidP="008906DE">
      <w:pPr>
        <w:pBdr>
          <w:top w:val="nil"/>
          <w:left w:val="nil"/>
          <w:bottom w:val="nil"/>
          <w:right w:val="nil"/>
          <w:between w:val="nil"/>
        </w:pBdr>
        <w:spacing w:line="273" w:lineRule="auto"/>
        <w:rPr>
          <w:color w:val="000000" w:themeColor="text1"/>
          <w:sz w:val="24"/>
          <w:szCs w:val="24"/>
        </w:rPr>
        <w:sectPr w:rsidR="001E5FAB" w:rsidRPr="0010523B" w:rsidSect="001E5FAB">
          <w:pgSz w:w="12240" w:h="15840"/>
          <w:pgMar w:top="1320" w:right="360" w:bottom="280" w:left="720" w:header="720" w:footer="720" w:gutter="0"/>
          <w:cols w:space="720"/>
        </w:sectPr>
      </w:pPr>
    </w:p>
    <w:p w14:paraId="6DFD8515" w14:textId="77777777" w:rsidR="001E5FAB" w:rsidRPr="0010523B" w:rsidRDefault="001E5FAB" w:rsidP="008906DE">
      <w:pPr>
        <w:pBdr>
          <w:top w:val="nil"/>
          <w:left w:val="nil"/>
          <w:bottom w:val="nil"/>
          <w:right w:val="nil"/>
          <w:between w:val="nil"/>
        </w:pBdr>
        <w:spacing w:line="268" w:lineRule="auto"/>
        <w:rPr>
          <w:color w:val="000000" w:themeColor="text1"/>
          <w:sz w:val="24"/>
          <w:szCs w:val="24"/>
        </w:rPr>
        <w:sectPr w:rsidR="001E5FAB" w:rsidRPr="0010523B" w:rsidSect="001E5FAB">
          <w:type w:val="continuous"/>
          <w:pgSz w:w="12240" w:h="15840"/>
          <w:pgMar w:top="1380" w:right="360" w:bottom="280" w:left="720" w:header="720" w:footer="720" w:gutter="0"/>
          <w:cols w:space="720"/>
        </w:sectPr>
      </w:pPr>
    </w:p>
    <w:p w14:paraId="1FBFDC55" w14:textId="77777777" w:rsidR="001E5FAB" w:rsidRPr="0010523B" w:rsidRDefault="001E5FAB" w:rsidP="001E5FAB">
      <w:pPr>
        <w:pBdr>
          <w:top w:val="nil"/>
          <w:left w:val="nil"/>
          <w:bottom w:val="nil"/>
          <w:right w:val="nil"/>
          <w:between w:val="nil"/>
        </w:pBdr>
        <w:spacing w:before="57"/>
        <w:rPr>
          <w:b/>
          <w:bCs/>
          <w:color w:val="000000" w:themeColor="text1"/>
          <w:sz w:val="24"/>
          <w:szCs w:val="24"/>
        </w:rPr>
      </w:pPr>
    </w:p>
    <w:p w14:paraId="1E746546" w14:textId="77777777" w:rsidR="001E5FAB" w:rsidRPr="0010523B" w:rsidRDefault="001E5FAB" w:rsidP="001E5FAB">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Course Assessment</w:t>
      </w:r>
      <w:r w:rsidRPr="0010523B">
        <w:rPr>
          <w:b/>
          <w:bCs/>
          <w:color w:val="000000" w:themeColor="text1"/>
          <w:sz w:val="24"/>
          <w:szCs w:val="24"/>
          <w:shd w:val="clear" w:color="auto" w:fill="C00000"/>
        </w:rPr>
        <w:tab/>
      </w:r>
    </w:p>
    <w:p w14:paraId="725DF157" w14:textId="77777777" w:rsidR="001E5FAB" w:rsidRPr="0010523B" w:rsidRDefault="001E5FAB" w:rsidP="001E5FAB">
      <w:pPr>
        <w:pBdr>
          <w:top w:val="nil"/>
          <w:left w:val="nil"/>
          <w:bottom w:val="nil"/>
          <w:right w:val="nil"/>
          <w:between w:val="nil"/>
        </w:pBdr>
        <w:spacing w:before="135" w:after="1"/>
        <w:rPr>
          <w:b/>
          <w:bCs/>
          <w:color w:val="000000" w:themeColor="text1"/>
          <w:sz w:val="20"/>
          <w:szCs w:val="20"/>
        </w:rPr>
      </w:pPr>
    </w:p>
    <w:tbl>
      <w:tblPr>
        <w:tblStyle w:val="afffffff3"/>
        <w:tblW w:w="913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9"/>
        <w:gridCol w:w="2036"/>
        <w:gridCol w:w="1403"/>
        <w:gridCol w:w="380"/>
        <w:gridCol w:w="509"/>
        <w:gridCol w:w="509"/>
        <w:gridCol w:w="509"/>
        <w:gridCol w:w="538"/>
        <w:gridCol w:w="2751"/>
      </w:tblGrid>
      <w:tr w:rsidR="0010523B" w:rsidRPr="0010523B" w14:paraId="50010424" w14:textId="77777777" w:rsidTr="0010523B">
        <w:trPr>
          <w:trHeight w:val="950"/>
        </w:trPr>
        <w:tc>
          <w:tcPr>
            <w:tcW w:w="500" w:type="dxa"/>
            <w:vMerge w:val="restart"/>
          </w:tcPr>
          <w:p w14:paraId="19007851" w14:textId="77777777" w:rsidR="001E5FAB" w:rsidRPr="0010523B" w:rsidRDefault="001E5FAB" w:rsidP="0010523B">
            <w:pPr>
              <w:pBdr>
                <w:top w:val="nil"/>
                <w:left w:val="nil"/>
                <w:bottom w:val="nil"/>
                <w:right w:val="nil"/>
                <w:between w:val="nil"/>
              </w:pBdr>
              <w:spacing w:before="200"/>
              <w:rPr>
                <w:b/>
                <w:bCs/>
                <w:color w:val="000000" w:themeColor="text1"/>
                <w:sz w:val="24"/>
                <w:szCs w:val="24"/>
              </w:rPr>
            </w:pPr>
          </w:p>
          <w:p w14:paraId="42146982" w14:textId="77777777" w:rsidR="001E5FAB" w:rsidRPr="0010523B" w:rsidRDefault="001E5FAB"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036" w:type="dxa"/>
            <w:vMerge w:val="restart"/>
          </w:tcPr>
          <w:p w14:paraId="24206EE7" w14:textId="77777777" w:rsidR="001E5FAB" w:rsidRPr="0010523B" w:rsidRDefault="001E5FAB" w:rsidP="00EA2BFD">
            <w:pPr>
              <w:pBdr>
                <w:top w:val="nil"/>
                <w:left w:val="nil"/>
                <w:bottom w:val="nil"/>
                <w:right w:val="nil"/>
                <w:between w:val="nil"/>
              </w:pBdr>
              <w:tabs>
                <w:tab w:val="left" w:pos="1732"/>
              </w:tabs>
              <w:spacing w:before="159"/>
              <w:ind w:left="109"/>
              <w:jc w:val="center"/>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w:t>
            </w:r>
          </w:p>
          <w:p w14:paraId="0B4B631F" w14:textId="3FB5D011" w:rsidR="001E5FAB" w:rsidRPr="0010523B" w:rsidRDefault="001E5FAB" w:rsidP="00EA2BFD">
            <w:pPr>
              <w:pBdr>
                <w:top w:val="nil"/>
                <w:left w:val="nil"/>
                <w:bottom w:val="nil"/>
                <w:right w:val="nil"/>
                <w:between w:val="nil"/>
              </w:pBdr>
              <w:spacing w:before="41" w:line="276" w:lineRule="auto"/>
              <w:ind w:right="91"/>
              <w:jc w:val="center"/>
              <w:rPr>
                <w:b/>
                <w:bCs/>
                <w:color w:val="000000" w:themeColor="text1"/>
                <w:sz w:val="24"/>
                <w:szCs w:val="24"/>
              </w:rPr>
            </w:pPr>
            <w:r w:rsidRPr="0010523B">
              <w:rPr>
                <w:b/>
                <w:bCs/>
                <w:color w:val="000000" w:themeColor="text1"/>
                <w:sz w:val="24"/>
                <w:szCs w:val="24"/>
              </w:rPr>
              <w:t>Assessment Method</w:t>
            </w:r>
          </w:p>
        </w:tc>
        <w:tc>
          <w:tcPr>
            <w:tcW w:w="1403" w:type="dxa"/>
            <w:vMerge w:val="restart"/>
          </w:tcPr>
          <w:p w14:paraId="66264F83" w14:textId="77777777" w:rsidR="001E5FAB" w:rsidRPr="0010523B" w:rsidRDefault="001E5FAB" w:rsidP="00EA2BFD">
            <w:pPr>
              <w:pBdr>
                <w:top w:val="nil"/>
                <w:left w:val="nil"/>
                <w:bottom w:val="nil"/>
                <w:right w:val="nil"/>
                <w:between w:val="nil"/>
              </w:pBdr>
              <w:spacing w:before="42"/>
              <w:jc w:val="center"/>
              <w:rPr>
                <w:b/>
                <w:bCs/>
                <w:color w:val="000000" w:themeColor="text1"/>
                <w:sz w:val="24"/>
                <w:szCs w:val="24"/>
              </w:rPr>
            </w:pPr>
          </w:p>
          <w:p w14:paraId="66C537B8" w14:textId="77777777" w:rsidR="001E5FAB" w:rsidRPr="0010523B" w:rsidRDefault="001E5FAB" w:rsidP="00EA2BFD">
            <w:pPr>
              <w:pBdr>
                <w:top w:val="nil"/>
                <w:left w:val="nil"/>
                <w:bottom w:val="nil"/>
                <w:right w:val="nil"/>
                <w:between w:val="nil"/>
              </w:pBdr>
              <w:ind w:left="109"/>
              <w:jc w:val="center"/>
              <w:rPr>
                <w:b/>
                <w:bCs/>
                <w:color w:val="000000" w:themeColor="text1"/>
                <w:sz w:val="24"/>
                <w:szCs w:val="24"/>
              </w:rPr>
            </w:pPr>
            <w:r w:rsidRPr="0010523B">
              <w:rPr>
                <w:b/>
                <w:bCs/>
                <w:color w:val="000000" w:themeColor="text1"/>
                <w:sz w:val="24"/>
                <w:szCs w:val="24"/>
              </w:rPr>
              <w:t>Weightage</w:t>
            </w:r>
          </w:p>
          <w:p w14:paraId="36F77399" w14:textId="77777777" w:rsidR="001E5FAB" w:rsidRPr="0010523B" w:rsidRDefault="001E5FAB" w:rsidP="00EA2BFD">
            <w:pPr>
              <w:pBdr>
                <w:top w:val="nil"/>
                <w:left w:val="nil"/>
                <w:bottom w:val="nil"/>
                <w:right w:val="nil"/>
                <w:between w:val="nil"/>
              </w:pBdr>
              <w:spacing w:before="41"/>
              <w:ind w:left="109"/>
              <w:jc w:val="center"/>
              <w:rPr>
                <w:b/>
                <w:bCs/>
                <w:color w:val="000000" w:themeColor="text1"/>
                <w:sz w:val="24"/>
                <w:szCs w:val="24"/>
              </w:rPr>
            </w:pPr>
            <w:r w:rsidRPr="0010523B">
              <w:rPr>
                <w:b/>
                <w:bCs/>
                <w:color w:val="000000" w:themeColor="text1"/>
                <w:sz w:val="24"/>
                <w:szCs w:val="24"/>
              </w:rPr>
              <w:t>%</w:t>
            </w:r>
          </w:p>
        </w:tc>
        <w:tc>
          <w:tcPr>
            <w:tcW w:w="2445" w:type="dxa"/>
            <w:gridSpan w:val="5"/>
          </w:tcPr>
          <w:p w14:paraId="4E1A81AF" w14:textId="77777777" w:rsidR="001E5FAB" w:rsidRPr="0010523B" w:rsidRDefault="001E5FAB" w:rsidP="0010523B">
            <w:pPr>
              <w:pBdr>
                <w:top w:val="nil"/>
                <w:left w:val="nil"/>
                <w:bottom w:val="nil"/>
                <w:right w:val="nil"/>
                <w:between w:val="nil"/>
              </w:pBdr>
              <w:tabs>
                <w:tab w:val="left" w:pos="1314"/>
              </w:tabs>
              <w:spacing w:line="273" w:lineRule="auto"/>
              <w:ind w:left="109"/>
              <w:rPr>
                <w:b/>
                <w:bCs/>
                <w:color w:val="000000" w:themeColor="text1"/>
                <w:sz w:val="24"/>
                <w:szCs w:val="24"/>
              </w:rPr>
            </w:pPr>
            <w:r w:rsidRPr="0010523B">
              <w:rPr>
                <w:b/>
                <w:bCs/>
                <w:color w:val="000000" w:themeColor="text1"/>
                <w:sz w:val="24"/>
                <w:szCs w:val="24"/>
              </w:rPr>
              <w:t>Learning</w:t>
            </w:r>
            <w:r w:rsidRPr="0010523B">
              <w:rPr>
                <w:b/>
                <w:bCs/>
                <w:color w:val="000000" w:themeColor="text1"/>
                <w:sz w:val="24"/>
                <w:szCs w:val="24"/>
              </w:rPr>
              <w:tab/>
              <w:t>Outcomes</w:t>
            </w:r>
          </w:p>
          <w:p w14:paraId="69EDECE4" w14:textId="2650E933" w:rsidR="001E5FAB" w:rsidRPr="0010523B" w:rsidRDefault="001E5FAB" w:rsidP="0010523B">
            <w:pPr>
              <w:pBdr>
                <w:top w:val="nil"/>
                <w:left w:val="nil"/>
                <w:bottom w:val="nil"/>
                <w:right w:val="nil"/>
                <w:between w:val="nil"/>
              </w:pBdr>
              <w:spacing w:before="41"/>
              <w:ind w:left="829"/>
              <w:rPr>
                <w:b/>
                <w:bCs/>
                <w:color w:val="000000" w:themeColor="text1"/>
                <w:sz w:val="24"/>
                <w:szCs w:val="24"/>
              </w:rPr>
            </w:pPr>
            <w:r w:rsidRPr="0010523B">
              <w:rPr>
                <w:b/>
                <w:bCs/>
                <w:color w:val="000000" w:themeColor="text1"/>
                <w:sz w:val="24"/>
                <w:szCs w:val="24"/>
              </w:rPr>
              <w:t xml:space="preserve">Assessed </w:t>
            </w:r>
          </w:p>
        </w:tc>
        <w:tc>
          <w:tcPr>
            <w:tcW w:w="2751" w:type="dxa"/>
          </w:tcPr>
          <w:p w14:paraId="67A5CA42" w14:textId="77777777" w:rsidR="001E5FAB" w:rsidRPr="0010523B" w:rsidRDefault="001E5FAB" w:rsidP="0010523B">
            <w:pPr>
              <w:pBdr>
                <w:top w:val="nil"/>
                <w:left w:val="nil"/>
                <w:bottom w:val="nil"/>
                <w:right w:val="nil"/>
                <w:between w:val="nil"/>
              </w:pBdr>
              <w:spacing w:line="273" w:lineRule="auto"/>
              <w:ind w:left="108"/>
              <w:rPr>
                <w:b/>
                <w:bCs/>
                <w:color w:val="000000" w:themeColor="text1"/>
                <w:sz w:val="24"/>
                <w:szCs w:val="24"/>
              </w:rPr>
            </w:pPr>
            <w:r w:rsidRPr="0010523B">
              <w:rPr>
                <w:b/>
                <w:bCs/>
                <w:color w:val="000000" w:themeColor="text1"/>
                <w:sz w:val="24"/>
                <w:szCs w:val="24"/>
              </w:rPr>
              <w:t>Submission day/week</w:t>
            </w:r>
          </w:p>
          <w:p w14:paraId="5E4D213D" w14:textId="77777777" w:rsidR="001E5FAB" w:rsidRPr="0010523B" w:rsidRDefault="001E5FAB" w:rsidP="00EA2BFD">
            <w:pPr>
              <w:pBdr>
                <w:top w:val="nil"/>
                <w:left w:val="nil"/>
                <w:bottom w:val="nil"/>
                <w:right w:val="nil"/>
                <w:between w:val="nil"/>
              </w:pBdr>
              <w:spacing w:before="6"/>
              <w:rPr>
                <w:b/>
                <w:bCs/>
                <w:color w:val="000000" w:themeColor="text1"/>
                <w:sz w:val="24"/>
                <w:szCs w:val="24"/>
              </w:rPr>
            </w:pPr>
            <w:r w:rsidRPr="0010523B">
              <w:rPr>
                <w:b/>
                <w:bCs/>
                <w:color w:val="000000" w:themeColor="text1"/>
                <w:sz w:val="24"/>
                <w:szCs w:val="24"/>
              </w:rPr>
              <w:t>(assignments) or length (exam)</w:t>
            </w:r>
          </w:p>
        </w:tc>
      </w:tr>
      <w:tr w:rsidR="0010523B" w:rsidRPr="0010523B" w14:paraId="51C68888" w14:textId="77777777" w:rsidTr="0010523B">
        <w:trPr>
          <w:trHeight w:val="316"/>
        </w:trPr>
        <w:tc>
          <w:tcPr>
            <w:tcW w:w="500" w:type="dxa"/>
            <w:vMerge/>
          </w:tcPr>
          <w:p w14:paraId="5208B0E5" w14:textId="77777777" w:rsidR="001E5FAB" w:rsidRPr="0010523B" w:rsidRDefault="001E5FAB" w:rsidP="0010523B">
            <w:pPr>
              <w:pBdr>
                <w:top w:val="nil"/>
                <w:left w:val="nil"/>
                <w:bottom w:val="nil"/>
                <w:right w:val="nil"/>
                <w:between w:val="nil"/>
              </w:pBdr>
              <w:spacing w:line="276" w:lineRule="auto"/>
              <w:rPr>
                <w:b/>
                <w:bCs/>
                <w:color w:val="000000" w:themeColor="text1"/>
                <w:sz w:val="24"/>
                <w:szCs w:val="24"/>
              </w:rPr>
            </w:pPr>
          </w:p>
        </w:tc>
        <w:tc>
          <w:tcPr>
            <w:tcW w:w="2036" w:type="dxa"/>
            <w:vMerge/>
          </w:tcPr>
          <w:p w14:paraId="32771689" w14:textId="77777777" w:rsidR="001E5FAB" w:rsidRPr="0010523B" w:rsidRDefault="001E5FAB" w:rsidP="0010523B">
            <w:pPr>
              <w:pBdr>
                <w:top w:val="nil"/>
                <w:left w:val="nil"/>
                <w:bottom w:val="nil"/>
                <w:right w:val="nil"/>
                <w:between w:val="nil"/>
              </w:pBdr>
              <w:spacing w:line="276" w:lineRule="auto"/>
              <w:rPr>
                <w:b/>
                <w:bCs/>
                <w:color w:val="000000" w:themeColor="text1"/>
                <w:sz w:val="24"/>
                <w:szCs w:val="24"/>
              </w:rPr>
            </w:pPr>
          </w:p>
        </w:tc>
        <w:tc>
          <w:tcPr>
            <w:tcW w:w="1403" w:type="dxa"/>
            <w:vMerge/>
          </w:tcPr>
          <w:p w14:paraId="1DA85B57" w14:textId="77777777" w:rsidR="001E5FAB" w:rsidRPr="0010523B" w:rsidRDefault="001E5FAB" w:rsidP="00EA2BFD">
            <w:pPr>
              <w:pBdr>
                <w:top w:val="nil"/>
                <w:left w:val="nil"/>
                <w:bottom w:val="nil"/>
                <w:right w:val="nil"/>
                <w:between w:val="nil"/>
              </w:pBdr>
              <w:spacing w:line="276" w:lineRule="auto"/>
              <w:jc w:val="center"/>
              <w:rPr>
                <w:b/>
                <w:bCs/>
                <w:color w:val="000000" w:themeColor="text1"/>
                <w:sz w:val="24"/>
                <w:szCs w:val="24"/>
              </w:rPr>
            </w:pPr>
          </w:p>
        </w:tc>
        <w:tc>
          <w:tcPr>
            <w:tcW w:w="380" w:type="dxa"/>
          </w:tcPr>
          <w:p w14:paraId="5EC4DCB7" w14:textId="77777777" w:rsidR="001E5FAB" w:rsidRPr="0010523B" w:rsidRDefault="001E5FAB" w:rsidP="00EA2BFD">
            <w:pPr>
              <w:pBdr>
                <w:top w:val="nil"/>
                <w:left w:val="nil"/>
                <w:bottom w:val="nil"/>
                <w:right w:val="nil"/>
                <w:between w:val="nil"/>
              </w:pBdr>
              <w:spacing w:before="1"/>
              <w:ind w:right="29"/>
              <w:jc w:val="center"/>
              <w:rPr>
                <w:b/>
                <w:bCs/>
                <w:color w:val="000000" w:themeColor="text1"/>
                <w:sz w:val="24"/>
                <w:szCs w:val="24"/>
              </w:rPr>
            </w:pPr>
            <w:r w:rsidRPr="0010523B">
              <w:rPr>
                <w:b/>
                <w:bCs/>
                <w:color w:val="000000" w:themeColor="text1"/>
                <w:sz w:val="24"/>
                <w:szCs w:val="24"/>
              </w:rPr>
              <w:t>1</w:t>
            </w:r>
          </w:p>
        </w:tc>
        <w:tc>
          <w:tcPr>
            <w:tcW w:w="509" w:type="dxa"/>
          </w:tcPr>
          <w:p w14:paraId="41543697" w14:textId="77777777" w:rsidR="001E5FAB" w:rsidRPr="0010523B" w:rsidRDefault="001E5FAB" w:rsidP="00EA2BFD">
            <w:pPr>
              <w:pBdr>
                <w:top w:val="nil"/>
                <w:left w:val="nil"/>
                <w:bottom w:val="nil"/>
                <w:right w:val="nil"/>
                <w:between w:val="nil"/>
              </w:pBdr>
              <w:spacing w:before="1"/>
              <w:ind w:left="108"/>
              <w:jc w:val="center"/>
              <w:rPr>
                <w:b/>
                <w:bCs/>
                <w:color w:val="000000" w:themeColor="text1"/>
                <w:sz w:val="24"/>
                <w:szCs w:val="24"/>
              </w:rPr>
            </w:pPr>
            <w:r w:rsidRPr="0010523B">
              <w:rPr>
                <w:b/>
                <w:bCs/>
                <w:color w:val="000000" w:themeColor="text1"/>
                <w:sz w:val="24"/>
                <w:szCs w:val="24"/>
              </w:rPr>
              <w:t>2</w:t>
            </w:r>
          </w:p>
        </w:tc>
        <w:tc>
          <w:tcPr>
            <w:tcW w:w="509" w:type="dxa"/>
          </w:tcPr>
          <w:p w14:paraId="56BF1E17" w14:textId="77777777" w:rsidR="001E5FAB" w:rsidRPr="0010523B" w:rsidRDefault="001E5FAB" w:rsidP="00EA2BFD">
            <w:pPr>
              <w:pBdr>
                <w:top w:val="nil"/>
                <w:left w:val="nil"/>
                <w:bottom w:val="nil"/>
                <w:right w:val="nil"/>
                <w:between w:val="nil"/>
              </w:pBdr>
              <w:spacing w:before="1"/>
              <w:ind w:left="108"/>
              <w:jc w:val="center"/>
              <w:rPr>
                <w:b/>
                <w:bCs/>
                <w:color w:val="000000" w:themeColor="text1"/>
                <w:sz w:val="24"/>
                <w:szCs w:val="24"/>
              </w:rPr>
            </w:pPr>
            <w:r w:rsidRPr="0010523B">
              <w:rPr>
                <w:b/>
                <w:bCs/>
                <w:color w:val="000000" w:themeColor="text1"/>
                <w:sz w:val="24"/>
                <w:szCs w:val="24"/>
              </w:rPr>
              <w:t>3</w:t>
            </w:r>
          </w:p>
        </w:tc>
        <w:tc>
          <w:tcPr>
            <w:tcW w:w="509" w:type="dxa"/>
          </w:tcPr>
          <w:p w14:paraId="7CF22D05" w14:textId="77777777" w:rsidR="001E5FAB" w:rsidRPr="0010523B" w:rsidRDefault="001E5FAB" w:rsidP="00EA2BFD">
            <w:pPr>
              <w:pBdr>
                <w:top w:val="nil"/>
                <w:left w:val="nil"/>
                <w:bottom w:val="nil"/>
                <w:right w:val="nil"/>
                <w:between w:val="nil"/>
              </w:pBdr>
              <w:spacing w:before="1"/>
              <w:ind w:left="108"/>
              <w:jc w:val="center"/>
              <w:rPr>
                <w:b/>
                <w:bCs/>
                <w:color w:val="000000" w:themeColor="text1"/>
                <w:sz w:val="24"/>
                <w:szCs w:val="24"/>
              </w:rPr>
            </w:pPr>
            <w:r w:rsidRPr="0010523B">
              <w:rPr>
                <w:b/>
                <w:bCs/>
                <w:color w:val="000000" w:themeColor="text1"/>
                <w:sz w:val="24"/>
                <w:szCs w:val="24"/>
              </w:rPr>
              <w:t>4</w:t>
            </w:r>
          </w:p>
        </w:tc>
        <w:tc>
          <w:tcPr>
            <w:tcW w:w="538" w:type="dxa"/>
          </w:tcPr>
          <w:p w14:paraId="71B622C2" w14:textId="77777777" w:rsidR="001E5FAB" w:rsidRPr="0010523B" w:rsidRDefault="001E5FAB" w:rsidP="00EA2BFD">
            <w:pPr>
              <w:pBdr>
                <w:top w:val="nil"/>
                <w:left w:val="nil"/>
                <w:bottom w:val="nil"/>
                <w:right w:val="nil"/>
                <w:between w:val="nil"/>
              </w:pBdr>
              <w:spacing w:before="1"/>
              <w:ind w:left="108"/>
              <w:jc w:val="center"/>
              <w:rPr>
                <w:b/>
                <w:bCs/>
                <w:color w:val="000000" w:themeColor="text1"/>
                <w:sz w:val="24"/>
                <w:szCs w:val="24"/>
              </w:rPr>
            </w:pPr>
            <w:r w:rsidRPr="0010523B">
              <w:rPr>
                <w:b/>
                <w:bCs/>
                <w:color w:val="000000" w:themeColor="text1"/>
                <w:sz w:val="24"/>
                <w:szCs w:val="24"/>
              </w:rPr>
              <w:t>5</w:t>
            </w:r>
          </w:p>
        </w:tc>
        <w:tc>
          <w:tcPr>
            <w:tcW w:w="2751" w:type="dxa"/>
          </w:tcPr>
          <w:p w14:paraId="736055BF" w14:textId="77777777" w:rsidR="001E5FAB" w:rsidRPr="0010523B" w:rsidRDefault="001E5FAB" w:rsidP="0010523B">
            <w:pPr>
              <w:pBdr>
                <w:top w:val="nil"/>
                <w:left w:val="nil"/>
                <w:bottom w:val="nil"/>
                <w:right w:val="nil"/>
                <w:between w:val="nil"/>
              </w:pBdr>
              <w:rPr>
                <w:color w:val="000000" w:themeColor="text1"/>
                <w:sz w:val="24"/>
                <w:szCs w:val="24"/>
              </w:rPr>
            </w:pPr>
          </w:p>
        </w:tc>
      </w:tr>
      <w:tr w:rsidR="0010523B" w:rsidRPr="0010523B" w14:paraId="7CE404E5" w14:textId="77777777" w:rsidTr="0010523B">
        <w:trPr>
          <w:trHeight w:val="316"/>
        </w:trPr>
        <w:tc>
          <w:tcPr>
            <w:tcW w:w="500" w:type="dxa"/>
          </w:tcPr>
          <w:p w14:paraId="4870A4E5" w14:textId="77777777" w:rsidR="001E5FAB" w:rsidRPr="0010523B" w:rsidRDefault="001E5FAB"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1</w:t>
            </w:r>
          </w:p>
        </w:tc>
        <w:tc>
          <w:tcPr>
            <w:tcW w:w="2036" w:type="dxa"/>
          </w:tcPr>
          <w:p w14:paraId="2472B6B7" w14:textId="77777777" w:rsidR="001E5FAB" w:rsidRPr="0010523B" w:rsidRDefault="001E5FAB" w:rsidP="0010523B">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Class Participation</w:t>
            </w:r>
          </w:p>
        </w:tc>
        <w:tc>
          <w:tcPr>
            <w:tcW w:w="1403" w:type="dxa"/>
          </w:tcPr>
          <w:p w14:paraId="5FD855EF" w14:textId="77777777" w:rsidR="001E5FAB" w:rsidRPr="0010523B" w:rsidRDefault="001E5FAB" w:rsidP="00EA2BFD">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5</w:t>
            </w:r>
          </w:p>
        </w:tc>
        <w:tc>
          <w:tcPr>
            <w:tcW w:w="380" w:type="dxa"/>
          </w:tcPr>
          <w:p w14:paraId="0965884C" w14:textId="77777777" w:rsidR="001E5FAB" w:rsidRPr="0010523B" w:rsidRDefault="001E5FAB" w:rsidP="00EA2BFD">
            <w:pPr>
              <w:pBdr>
                <w:top w:val="nil"/>
                <w:left w:val="nil"/>
                <w:bottom w:val="nil"/>
                <w:right w:val="nil"/>
                <w:between w:val="nil"/>
              </w:pBdr>
              <w:jc w:val="center"/>
              <w:rPr>
                <w:color w:val="000000" w:themeColor="text1"/>
                <w:sz w:val="24"/>
                <w:szCs w:val="24"/>
              </w:rPr>
            </w:pPr>
          </w:p>
        </w:tc>
        <w:tc>
          <w:tcPr>
            <w:tcW w:w="509" w:type="dxa"/>
          </w:tcPr>
          <w:p w14:paraId="172A7041" w14:textId="77777777" w:rsidR="001E5FAB" w:rsidRPr="0010523B" w:rsidRDefault="001E5FAB" w:rsidP="00EA2BFD">
            <w:pPr>
              <w:pBdr>
                <w:top w:val="nil"/>
                <w:left w:val="nil"/>
                <w:bottom w:val="nil"/>
                <w:right w:val="nil"/>
                <w:between w:val="nil"/>
              </w:pBdr>
              <w:jc w:val="center"/>
              <w:rPr>
                <w:color w:val="000000" w:themeColor="text1"/>
                <w:sz w:val="24"/>
                <w:szCs w:val="24"/>
              </w:rPr>
            </w:pPr>
          </w:p>
        </w:tc>
        <w:tc>
          <w:tcPr>
            <w:tcW w:w="509" w:type="dxa"/>
          </w:tcPr>
          <w:p w14:paraId="52211A45" w14:textId="77777777" w:rsidR="001E5FAB" w:rsidRPr="0010523B" w:rsidRDefault="001E5FAB" w:rsidP="00EA2BFD">
            <w:pPr>
              <w:pBdr>
                <w:top w:val="nil"/>
                <w:left w:val="nil"/>
                <w:bottom w:val="nil"/>
                <w:right w:val="nil"/>
                <w:between w:val="nil"/>
              </w:pBdr>
              <w:jc w:val="center"/>
              <w:rPr>
                <w:color w:val="000000" w:themeColor="text1"/>
                <w:sz w:val="24"/>
                <w:szCs w:val="24"/>
              </w:rPr>
            </w:pPr>
          </w:p>
        </w:tc>
        <w:tc>
          <w:tcPr>
            <w:tcW w:w="509" w:type="dxa"/>
          </w:tcPr>
          <w:p w14:paraId="5AF9ACCB" w14:textId="77777777" w:rsidR="001E5FAB" w:rsidRPr="0010523B" w:rsidRDefault="001E5FAB" w:rsidP="00EA2BFD">
            <w:pPr>
              <w:pBdr>
                <w:top w:val="nil"/>
                <w:left w:val="nil"/>
                <w:bottom w:val="nil"/>
                <w:right w:val="nil"/>
                <w:between w:val="nil"/>
              </w:pBdr>
              <w:jc w:val="center"/>
              <w:rPr>
                <w:color w:val="000000" w:themeColor="text1"/>
                <w:sz w:val="24"/>
                <w:szCs w:val="24"/>
              </w:rPr>
            </w:pPr>
          </w:p>
        </w:tc>
        <w:tc>
          <w:tcPr>
            <w:tcW w:w="538" w:type="dxa"/>
          </w:tcPr>
          <w:p w14:paraId="3766DEE2" w14:textId="77777777" w:rsidR="001E5FAB" w:rsidRPr="0010523B" w:rsidRDefault="001E5FAB" w:rsidP="00EA2BFD">
            <w:pPr>
              <w:pBdr>
                <w:top w:val="nil"/>
                <w:left w:val="nil"/>
                <w:bottom w:val="nil"/>
                <w:right w:val="nil"/>
                <w:between w:val="nil"/>
              </w:pBdr>
              <w:jc w:val="center"/>
              <w:rPr>
                <w:color w:val="000000" w:themeColor="text1"/>
                <w:sz w:val="24"/>
                <w:szCs w:val="24"/>
              </w:rPr>
            </w:pPr>
          </w:p>
        </w:tc>
        <w:tc>
          <w:tcPr>
            <w:tcW w:w="2751" w:type="dxa"/>
          </w:tcPr>
          <w:p w14:paraId="0081569A" w14:textId="77777777" w:rsidR="001E5FAB" w:rsidRPr="0010523B" w:rsidRDefault="001E5FAB" w:rsidP="0010523B">
            <w:pPr>
              <w:pBdr>
                <w:top w:val="nil"/>
                <w:left w:val="nil"/>
                <w:bottom w:val="nil"/>
                <w:right w:val="nil"/>
                <w:between w:val="nil"/>
              </w:pBdr>
              <w:rPr>
                <w:color w:val="000000" w:themeColor="text1"/>
                <w:sz w:val="24"/>
                <w:szCs w:val="24"/>
              </w:rPr>
            </w:pPr>
          </w:p>
        </w:tc>
      </w:tr>
      <w:tr w:rsidR="0010523B" w:rsidRPr="0010523B" w14:paraId="2E886A7E" w14:textId="77777777" w:rsidTr="0010523B">
        <w:trPr>
          <w:trHeight w:val="321"/>
        </w:trPr>
        <w:tc>
          <w:tcPr>
            <w:tcW w:w="500" w:type="dxa"/>
          </w:tcPr>
          <w:p w14:paraId="529CB2D0" w14:textId="77777777" w:rsidR="001E5FAB" w:rsidRPr="0010523B" w:rsidRDefault="001E5FAB"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2</w:t>
            </w:r>
          </w:p>
        </w:tc>
        <w:tc>
          <w:tcPr>
            <w:tcW w:w="2036" w:type="dxa"/>
          </w:tcPr>
          <w:p w14:paraId="6084B10C" w14:textId="77777777" w:rsidR="001E5FAB" w:rsidRPr="0010523B" w:rsidRDefault="001E5FAB" w:rsidP="0010523B">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Attendance</w:t>
            </w:r>
          </w:p>
        </w:tc>
        <w:tc>
          <w:tcPr>
            <w:tcW w:w="1403" w:type="dxa"/>
          </w:tcPr>
          <w:p w14:paraId="5D89113E" w14:textId="77777777" w:rsidR="001E5FAB" w:rsidRPr="0010523B" w:rsidRDefault="001E5FAB" w:rsidP="00EA2BFD">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5</w:t>
            </w:r>
          </w:p>
        </w:tc>
        <w:tc>
          <w:tcPr>
            <w:tcW w:w="380" w:type="dxa"/>
          </w:tcPr>
          <w:p w14:paraId="6E676956" w14:textId="77777777" w:rsidR="001E5FAB" w:rsidRPr="0010523B" w:rsidRDefault="001E5FAB" w:rsidP="00EA2BFD">
            <w:pPr>
              <w:pBdr>
                <w:top w:val="nil"/>
                <w:left w:val="nil"/>
                <w:bottom w:val="nil"/>
                <w:right w:val="nil"/>
                <w:between w:val="nil"/>
              </w:pBdr>
              <w:jc w:val="center"/>
              <w:rPr>
                <w:color w:val="000000" w:themeColor="text1"/>
                <w:sz w:val="24"/>
                <w:szCs w:val="24"/>
              </w:rPr>
            </w:pPr>
          </w:p>
        </w:tc>
        <w:tc>
          <w:tcPr>
            <w:tcW w:w="509" w:type="dxa"/>
          </w:tcPr>
          <w:p w14:paraId="10410513" w14:textId="77777777" w:rsidR="001E5FAB" w:rsidRPr="0010523B" w:rsidRDefault="001E5FAB" w:rsidP="00EA2BFD">
            <w:pPr>
              <w:pBdr>
                <w:top w:val="nil"/>
                <w:left w:val="nil"/>
                <w:bottom w:val="nil"/>
                <w:right w:val="nil"/>
                <w:between w:val="nil"/>
              </w:pBdr>
              <w:jc w:val="center"/>
              <w:rPr>
                <w:color w:val="000000" w:themeColor="text1"/>
                <w:sz w:val="24"/>
                <w:szCs w:val="24"/>
              </w:rPr>
            </w:pPr>
          </w:p>
        </w:tc>
        <w:tc>
          <w:tcPr>
            <w:tcW w:w="509" w:type="dxa"/>
          </w:tcPr>
          <w:p w14:paraId="296C750F" w14:textId="77777777" w:rsidR="001E5FAB" w:rsidRPr="0010523B" w:rsidRDefault="001E5FAB" w:rsidP="00EA2BFD">
            <w:pPr>
              <w:pBdr>
                <w:top w:val="nil"/>
                <w:left w:val="nil"/>
                <w:bottom w:val="nil"/>
                <w:right w:val="nil"/>
                <w:between w:val="nil"/>
              </w:pBdr>
              <w:jc w:val="center"/>
              <w:rPr>
                <w:color w:val="000000" w:themeColor="text1"/>
                <w:sz w:val="24"/>
                <w:szCs w:val="24"/>
              </w:rPr>
            </w:pPr>
          </w:p>
        </w:tc>
        <w:tc>
          <w:tcPr>
            <w:tcW w:w="509" w:type="dxa"/>
          </w:tcPr>
          <w:p w14:paraId="40D37B0B" w14:textId="77777777" w:rsidR="001E5FAB" w:rsidRPr="0010523B" w:rsidRDefault="001E5FAB" w:rsidP="00EA2BFD">
            <w:pPr>
              <w:pBdr>
                <w:top w:val="nil"/>
                <w:left w:val="nil"/>
                <w:bottom w:val="nil"/>
                <w:right w:val="nil"/>
                <w:between w:val="nil"/>
              </w:pBdr>
              <w:jc w:val="center"/>
              <w:rPr>
                <w:color w:val="000000" w:themeColor="text1"/>
                <w:sz w:val="24"/>
                <w:szCs w:val="24"/>
              </w:rPr>
            </w:pPr>
          </w:p>
        </w:tc>
        <w:tc>
          <w:tcPr>
            <w:tcW w:w="538" w:type="dxa"/>
          </w:tcPr>
          <w:p w14:paraId="0C24307D" w14:textId="77777777" w:rsidR="001E5FAB" w:rsidRPr="0010523B" w:rsidRDefault="001E5FAB" w:rsidP="00EA2BFD">
            <w:pPr>
              <w:pBdr>
                <w:top w:val="nil"/>
                <w:left w:val="nil"/>
                <w:bottom w:val="nil"/>
                <w:right w:val="nil"/>
                <w:between w:val="nil"/>
              </w:pBdr>
              <w:jc w:val="center"/>
              <w:rPr>
                <w:color w:val="000000" w:themeColor="text1"/>
                <w:sz w:val="24"/>
                <w:szCs w:val="24"/>
              </w:rPr>
            </w:pPr>
          </w:p>
        </w:tc>
        <w:tc>
          <w:tcPr>
            <w:tcW w:w="2751" w:type="dxa"/>
          </w:tcPr>
          <w:p w14:paraId="6364D691" w14:textId="77777777" w:rsidR="001E5FAB" w:rsidRPr="0010523B" w:rsidRDefault="001E5FAB" w:rsidP="0010523B">
            <w:pPr>
              <w:pBdr>
                <w:top w:val="nil"/>
                <w:left w:val="nil"/>
                <w:bottom w:val="nil"/>
                <w:right w:val="nil"/>
                <w:between w:val="nil"/>
              </w:pBdr>
              <w:rPr>
                <w:color w:val="000000" w:themeColor="text1"/>
                <w:sz w:val="24"/>
                <w:szCs w:val="24"/>
              </w:rPr>
            </w:pPr>
          </w:p>
        </w:tc>
      </w:tr>
      <w:tr w:rsidR="0010523B" w:rsidRPr="0010523B" w14:paraId="6FB08418" w14:textId="77777777" w:rsidTr="0010523B">
        <w:trPr>
          <w:trHeight w:val="316"/>
        </w:trPr>
        <w:tc>
          <w:tcPr>
            <w:tcW w:w="500" w:type="dxa"/>
          </w:tcPr>
          <w:p w14:paraId="426A3A3E" w14:textId="77777777" w:rsidR="001E5FAB" w:rsidRPr="0010523B" w:rsidRDefault="001E5FAB"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3</w:t>
            </w:r>
          </w:p>
        </w:tc>
        <w:tc>
          <w:tcPr>
            <w:tcW w:w="2036" w:type="dxa"/>
          </w:tcPr>
          <w:p w14:paraId="00492788" w14:textId="77777777" w:rsidR="001E5FAB" w:rsidRPr="0010523B" w:rsidRDefault="001E5FAB" w:rsidP="0010523B">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Assignment 1</w:t>
            </w:r>
          </w:p>
        </w:tc>
        <w:tc>
          <w:tcPr>
            <w:tcW w:w="1403" w:type="dxa"/>
          </w:tcPr>
          <w:p w14:paraId="117E3911" w14:textId="77777777" w:rsidR="001E5FAB" w:rsidRPr="0010523B" w:rsidRDefault="001E5FAB" w:rsidP="00EA2BFD">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15</w:t>
            </w:r>
          </w:p>
        </w:tc>
        <w:tc>
          <w:tcPr>
            <w:tcW w:w="380" w:type="dxa"/>
          </w:tcPr>
          <w:p w14:paraId="325FFE8B" w14:textId="77777777" w:rsidR="001E5FAB" w:rsidRPr="0010523B" w:rsidRDefault="001E5FAB" w:rsidP="00EA2BFD">
            <w:pPr>
              <w:pBdr>
                <w:top w:val="nil"/>
                <w:left w:val="nil"/>
                <w:bottom w:val="nil"/>
                <w:right w:val="nil"/>
                <w:between w:val="nil"/>
              </w:pBdr>
              <w:spacing w:line="273" w:lineRule="auto"/>
              <w:ind w:right="29"/>
              <w:jc w:val="center"/>
              <w:rPr>
                <w:b/>
                <w:bCs/>
                <w:color w:val="000000" w:themeColor="text1"/>
                <w:sz w:val="24"/>
                <w:szCs w:val="24"/>
              </w:rPr>
            </w:pPr>
            <w:r w:rsidRPr="0010523B">
              <w:rPr>
                <w:b/>
                <w:bCs/>
                <w:color w:val="000000" w:themeColor="text1"/>
                <w:sz w:val="24"/>
                <w:szCs w:val="24"/>
              </w:rPr>
              <w:t>x</w:t>
            </w:r>
          </w:p>
        </w:tc>
        <w:tc>
          <w:tcPr>
            <w:tcW w:w="509" w:type="dxa"/>
          </w:tcPr>
          <w:p w14:paraId="27B4F9A3" w14:textId="77777777" w:rsidR="001E5FAB" w:rsidRPr="0010523B" w:rsidRDefault="001E5FAB" w:rsidP="00EA2BFD">
            <w:pPr>
              <w:pBdr>
                <w:top w:val="nil"/>
                <w:left w:val="nil"/>
                <w:bottom w:val="nil"/>
                <w:right w:val="nil"/>
                <w:between w:val="nil"/>
              </w:pBdr>
              <w:spacing w:line="273" w:lineRule="auto"/>
              <w:ind w:left="108"/>
              <w:jc w:val="center"/>
              <w:rPr>
                <w:b/>
                <w:bCs/>
                <w:color w:val="000000" w:themeColor="text1"/>
                <w:sz w:val="24"/>
                <w:szCs w:val="24"/>
              </w:rPr>
            </w:pPr>
            <w:r w:rsidRPr="0010523B">
              <w:rPr>
                <w:b/>
                <w:bCs/>
                <w:color w:val="000000" w:themeColor="text1"/>
                <w:sz w:val="24"/>
                <w:szCs w:val="24"/>
              </w:rPr>
              <w:t>x</w:t>
            </w:r>
          </w:p>
        </w:tc>
        <w:tc>
          <w:tcPr>
            <w:tcW w:w="509" w:type="dxa"/>
          </w:tcPr>
          <w:p w14:paraId="64D9B7C8" w14:textId="77777777" w:rsidR="001E5FAB" w:rsidRPr="0010523B" w:rsidRDefault="001E5FAB" w:rsidP="00EA2BFD">
            <w:pPr>
              <w:pBdr>
                <w:top w:val="nil"/>
                <w:left w:val="nil"/>
                <w:bottom w:val="nil"/>
                <w:right w:val="nil"/>
                <w:between w:val="nil"/>
              </w:pBdr>
              <w:jc w:val="center"/>
              <w:rPr>
                <w:color w:val="000000" w:themeColor="text1"/>
                <w:sz w:val="24"/>
                <w:szCs w:val="24"/>
              </w:rPr>
            </w:pPr>
          </w:p>
        </w:tc>
        <w:tc>
          <w:tcPr>
            <w:tcW w:w="509" w:type="dxa"/>
          </w:tcPr>
          <w:p w14:paraId="0F6C5E22" w14:textId="77777777" w:rsidR="001E5FAB" w:rsidRPr="0010523B" w:rsidRDefault="001E5FAB" w:rsidP="00EA2BFD">
            <w:pPr>
              <w:pBdr>
                <w:top w:val="nil"/>
                <w:left w:val="nil"/>
                <w:bottom w:val="nil"/>
                <w:right w:val="nil"/>
                <w:between w:val="nil"/>
              </w:pBdr>
              <w:jc w:val="center"/>
              <w:rPr>
                <w:color w:val="000000" w:themeColor="text1"/>
                <w:sz w:val="24"/>
                <w:szCs w:val="24"/>
              </w:rPr>
            </w:pPr>
          </w:p>
        </w:tc>
        <w:tc>
          <w:tcPr>
            <w:tcW w:w="538" w:type="dxa"/>
          </w:tcPr>
          <w:p w14:paraId="4B63F619" w14:textId="77777777" w:rsidR="001E5FAB" w:rsidRPr="0010523B" w:rsidRDefault="001E5FAB" w:rsidP="00EA2BFD">
            <w:pPr>
              <w:pBdr>
                <w:top w:val="nil"/>
                <w:left w:val="nil"/>
                <w:bottom w:val="nil"/>
                <w:right w:val="nil"/>
                <w:between w:val="nil"/>
              </w:pBdr>
              <w:jc w:val="center"/>
              <w:rPr>
                <w:color w:val="000000" w:themeColor="text1"/>
                <w:sz w:val="24"/>
                <w:szCs w:val="24"/>
              </w:rPr>
            </w:pPr>
          </w:p>
        </w:tc>
        <w:tc>
          <w:tcPr>
            <w:tcW w:w="2751" w:type="dxa"/>
          </w:tcPr>
          <w:p w14:paraId="54E4FC51" w14:textId="77777777" w:rsidR="001E5FAB" w:rsidRPr="0010523B" w:rsidRDefault="001E5FAB" w:rsidP="0010523B">
            <w:pPr>
              <w:pBdr>
                <w:top w:val="nil"/>
                <w:left w:val="nil"/>
                <w:bottom w:val="nil"/>
                <w:right w:val="nil"/>
                <w:between w:val="nil"/>
              </w:pBdr>
              <w:rPr>
                <w:color w:val="000000" w:themeColor="text1"/>
                <w:sz w:val="24"/>
                <w:szCs w:val="24"/>
              </w:rPr>
            </w:pPr>
          </w:p>
        </w:tc>
      </w:tr>
      <w:tr w:rsidR="0010523B" w:rsidRPr="0010523B" w14:paraId="65895C60" w14:textId="77777777" w:rsidTr="00EA2BFD">
        <w:trPr>
          <w:trHeight w:val="60"/>
        </w:trPr>
        <w:tc>
          <w:tcPr>
            <w:tcW w:w="500" w:type="dxa"/>
          </w:tcPr>
          <w:p w14:paraId="61C8704C" w14:textId="77777777" w:rsidR="001E5FAB" w:rsidRPr="0010523B" w:rsidRDefault="001E5FAB"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4</w:t>
            </w:r>
          </w:p>
        </w:tc>
        <w:tc>
          <w:tcPr>
            <w:tcW w:w="2036" w:type="dxa"/>
          </w:tcPr>
          <w:p w14:paraId="6188FCE2" w14:textId="77777777" w:rsidR="001E5FAB" w:rsidRPr="0010523B" w:rsidRDefault="001E5FAB" w:rsidP="0010523B">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Assignment 2</w:t>
            </w:r>
          </w:p>
        </w:tc>
        <w:tc>
          <w:tcPr>
            <w:tcW w:w="1403" w:type="dxa"/>
          </w:tcPr>
          <w:p w14:paraId="5F5A4BCE" w14:textId="77777777" w:rsidR="001E5FAB" w:rsidRPr="0010523B" w:rsidRDefault="001E5FAB" w:rsidP="00EA2BFD">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15</w:t>
            </w:r>
          </w:p>
        </w:tc>
        <w:tc>
          <w:tcPr>
            <w:tcW w:w="380" w:type="dxa"/>
          </w:tcPr>
          <w:p w14:paraId="261B18A5" w14:textId="77777777" w:rsidR="001E5FAB" w:rsidRPr="0010523B" w:rsidRDefault="001E5FAB" w:rsidP="00EA2BFD">
            <w:pPr>
              <w:pBdr>
                <w:top w:val="nil"/>
                <w:left w:val="nil"/>
                <w:bottom w:val="nil"/>
                <w:right w:val="nil"/>
                <w:between w:val="nil"/>
              </w:pBdr>
              <w:spacing w:line="273" w:lineRule="auto"/>
              <w:ind w:right="29"/>
              <w:jc w:val="center"/>
              <w:rPr>
                <w:b/>
                <w:bCs/>
                <w:color w:val="000000" w:themeColor="text1"/>
                <w:sz w:val="24"/>
                <w:szCs w:val="24"/>
              </w:rPr>
            </w:pPr>
            <w:r w:rsidRPr="0010523B">
              <w:rPr>
                <w:b/>
                <w:bCs/>
                <w:color w:val="000000" w:themeColor="text1"/>
                <w:sz w:val="24"/>
                <w:szCs w:val="24"/>
              </w:rPr>
              <w:t>x</w:t>
            </w:r>
          </w:p>
        </w:tc>
        <w:tc>
          <w:tcPr>
            <w:tcW w:w="509" w:type="dxa"/>
          </w:tcPr>
          <w:p w14:paraId="788D409D" w14:textId="77777777" w:rsidR="001E5FAB" w:rsidRPr="0010523B" w:rsidRDefault="001E5FAB" w:rsidP="00EA2BFD">
            <w:pPr>
              <w:pBdr>
                <w:top w:val="nil"/>
                <w:left w:val="nil"/>
                <w:bottom w:val="nil"/>
                <w:right w:val="nil"/>
                <w:between w:val="nil"/>
              </w:pBdr>
              <w:spacing w:line="273" w:lineRule="auto"/>
              <w:ind w:left="108"/>
              <w:jc w:val="center"/>
              <w:rPr>
                <w:b/>
                <w:bCs/>
                <w:color w:val="000000" w:themeColor="text1"/>
                <w:sz w:val="24"/>
                <w:szCs w:val="24"/>
              </w:rPr>
            </w:pPr>
            <w:r w:rsidRPr="0010523B">
              <w:rPr>
                <w:b/>
                <w:bCs/>
                <w:color w:val="000000" w:themeColor="text1"/>
                <w:sz w:val="24"/>
                <w:szCs w:val="24"/>
              </w:rPr>
              <w:t>x</w:t>
            </w:r>
          </w:p>
        </w:tc>
        <w:tc>
          <w:tcPr>
            <w:tcW w:w="509" w:type="dxa"/>
          </w:tcPr>
          <w:p w14:paraId="5DF4BC99" w14:textId="77777777" w:rsidR="001E5FAB" w:rsidRPr="0010523B" w:rsidRDefault="001E5FAB" w:rsidP="00EA2BFD">
            <w:pPr>
              <w:pBdr>
                <w:top w:val="nil"/>
                <w:left w:val="nil"/>
                <w:bottom w:val="nil"/>
                <w:right w:val="nil"/>
                <w:between w:val="nil"/>
              </w:pBdr>
              <w:spacing w:line="273" w:lineRule="auto"/>
              <w:ind w:left="108"/>
              <w:jc w:val="center"/>
              <w:rPr>
                <w:b/>
                <w:bCs/>
                <w:color w:val="000000" w:themeColor="text1"/>
                <w:sz w:val="24"/>
                <w:szCs w:val="24"/>
              </w:rPr>
            </w:pPr>
            <w:r w:rsidRPr="0010523B">
              <w:rPr>
                <w:b/>
                <w:bCs/>
                <w:color w:val="000000" w:themeColor="text1"/>
                <w:sz w:val="24"/>
                <w:szCs w:val="24"/>
              </w:rPr>
              <w:t>x</w:t>
            </w:r>
          </w:p>
        </w:tc>
        <w:tc>
          <w:tcPr>
            <w:tcW w:w="509" w:type="dxa"/>
          </w:tcPr>
          <w:p w14:paraId="10F41346" w14:textId="77777777" w:rsidR="001E5FAB" w:rsidRPr="0010523B" w:rsidRDefault="001E5FAB" w:rsidP="00EA2BFD">
            <w:pPr>
              <w:pBdr>
                <w:top w:val="nil"/>
                <w:left w:val="nil"/>
                <w:bottom w:val="nil"/>
                <w:right w:val="nil"/>
                <w:between w:val="nil"/>
              </w:pBdr>
              <w:spacing w:line="273" w:lineRule="auto"/>
              <w:ind w:left="108"/>
              <w:jc w:val="center"/>
              <w:rPr>
                <w:b/>
                <w:bCs/>
                <w:color w:val="000000" w:themeColor="text1"/>
                <w:sz w:val="24"/>
                <w:szCs w:val="24"/>
              </w:rPr>
            </w:pPr>
            <w:r w:rsidRPr="0010523B">
              <w:rPr>
                <w:b/>
                <w:bCs/>
                <w:color w:val="000000" w:themeColor="text1"/>
                <w:sz w:val="24"/>
                <w:szCs w:val="24"/>
              </w:rPr>
              <w:t>x</w:t>
            </w:r>
          </w:p>
        </w:tc>
        <w:tc>
          <w:tcPr>
            <w:tcW w:w="538" w:type="dxa"/>
          </w:tcPr>
          <w:p w14:paraId="7E942829" w14:textId="77777777" w:rsidR="001E5FAB" w:rsidRPr="0010523B" w:rsidRDefault="001E5FAB" w:rsidP="00EA2BFD">
            <w:pPr>
              <w:pBdr>
                <w:top w:val="nil"/>
                <w:left w:val="nil"/>
                <w:bottom w:val="nil"/>
                <w:right w:val="nil"/>
                <w:between w:val="nil"/>
              </w:pBdr>
              <w:jc w:val="center"/>
              <w:rPr>
                <w:color w:val="000000" w:themeColor="text1"/>
                <w:sz w:val="24"/>
                <w:szCs w:val="24"/>
              </w:rPr>
            </w:pPr>
          </w:p>
        </w:tc>
        <w:tc>
          <w:tcPr>
            <w:tcW w:w="2751" w:type="dxa"/>
          </w:tcPr>
          <w:p w14:paraId="14D5B4E4" w14:textId="77777777" w:rsidR="001E5FAB" w:rsidRPr="0010523B" w:rsidRDefault="001E5FAB" w:rsidP="0010523B">
            <w:pPr>
              <w:pBdr>
                <w:top w:val="nil"/>
                <w:left w:val="nil"/>
                <w:bottom w:val="nil"/>
                <w:right w:val="nil"/>
                <w:between w:val="nil"/>
              </w:pBdr>
              <w:rPr>
                <w:color w:val="000000" w:themeColor="text1"/>
                <w:sz w:val="24"/>
                <w:szCs w:val="24"/>
              </w:rPr>
            </w:pPr>
          </w:p>
        </w:tc>
      </w:tr>
    </w:tbl>
    <w:p w14:paraId="61A9CF00" w14:textId="77777777" w:rsidR="001E5FAB" w:rsidRPr="0010523B" w:rsidRDefault="001E5FAB" w:rsidP="001E5FAB">
      <w:pPr>
        <w:pBdr>
          <w:top w:val="nil"/>
          <w:left w:val="nil"/>
          <w:bottom w:val="nil"/>
          <w:right w:val="nil"/>
          <w:between w:val="nil"/>
        </w:pBdr>
        <w:rPr>
          <w:color w:val="000000" w:themeColor="text1"/>
          <w:sz w:val="24"/>
          <w:szCs w:val="24"/>
        </w:rPr>
        <w:sectPr w:rsidR="001E5FAB" w:rsidRPr="0010523B" w:rsidSect="001E5FAB">
          <w:type w:val="continuous"/>
          <w:pgSz w:w="12240" w:h="15840"/>
          <w:pgMar w:top="1380" w:right="360" w:bottom="280" w:left="720" w:header="720" w:footer="720" w:gutter="0"/>
          <w:cols w:space="720"/>
        </w:sectPr>
      </w:pPr>
    </w:p>
    <w:p w14:paraId="7E3AFAE5" w14:textId="77777777" w:rsidR="00EA2BFD" w:rsidRPr="0010523B" w:rsidRDefault="00EA2BFD" w:rsidP="00EA2BFD">
      <w:pPr>
        <w:tabs>
          <w:tab w:val="left" w:pos="3601"/>
        </w:tabs>
        <w:spacing w:before="79" w:line="276" w:lineRule="auto"/>
        <w:ind w:left="720" w:right="5170"/>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II YEAR COURSE CODE</w:t>
      </w:r>
      <w:r w:rsidRPr="0010523B">
        <w:rPr>
          <w:b/>
          <w:bCs/>
          <w:color w:val="000000" w:themeColor="text1"/>
          <w:sz w:val="24"/>
          <w:szCs w:val="24"/>
        </w:rPr>
        <w:tab/>
        <w:t>: 25MBA6301</w:t>
      </w:r>
    </w:p>
    <w:p w14:paraId="37B816CE" w14:textId="041BDD82" w:rsidR="00EA2BFD" w:rsidRPr="0010523B" w:rsidRDefault="00EA2BFD" w:rsidP="00EA2BFD">
      <w:pPr>
        <w:tabs>
          <w:tab w:val="left" w:pos="3601"/>
        </w:tabs>
        <w:spacing w:before="4" w:line="280" w:lineRule="auto"/>
        <w:ind w:left="720" w:right="3863"/>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STRATEGIC MANAGEMENT</w:t>
      </w:r>
    </w:p>
    <w:p w14:paraId="2C4FC12B" w14:textId="77777777" w:rsidR="00EA2BFD" w:rsidRPr="0010523B" w:rsidRDefault="00EA2BFD" w:rsidP="00EA2BFD">
      <w:pPr>
        <w:tabs>
          <w:tab w:val="left" w:pos="3601"/>
        </w:tabs>
        <w:spacing w:before="4" w:line="280" w:lineRule="auto"/>
        <w:ind w:left="720" w:right="3863"/>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2:0:2:3</w:t>
      </w:r>
    </w:p>
    <w:p w14:paraId="0AB24A6B" w14:textId="77777777" w:rsidR="00EA2BFD" w:rsidRPr="0010523B" w:rsidRDefault="00EA2BFD" w:rsidP="00EA2BFD">
      <w:pPr>
        <w:pBdr>
          <w:top w:val="nil"/>
          <w:left w:val="nil"/>
          <w:bottom w:val="nil"/>
          <w:right w:val="nil"/>
          <w:between w:val="nil"/>
        </w:pBdr>
        <w:spacing w:before="29"/>
        <w:rPr>
          <w:b/>
          <w:bCs/>
          <w:color w:val="000000" w:themeColor="text1"/>
          <w:sz w:val="24"/>
          <w:szCs w:val="24"/>
        </w:rPr>
      </w:pPr>
    </w:p>
    <w:p w14:paraId="74DD9C65" w14:textId="77777777" w:rsidR="00EA2BFD" w:rsidRPr="0010523B" w:rsidRDefault="00EA2BFD" w:rsidP="00EA2BFD">
      <w:pPr>
        <w:pStyle w:val="Heading2"/>
        <w:tabs>
          <w:tab w:val="left" w:pos="9666"/>
        </w:tabs>
        <w:ind w:left="720" w:hanging="29"/>
        <w:rPr>
          <w:color w:val="000000" w:themeColor="text1"/>
        </w:rPr>
      </w:pPr>
      <w:bookmarkStart w:id="20" w:name="bookmark=id.v43jwd9g7l6i" w:colFirst="0" w:colLast="0"/>
      <w:bookmarkEnd w:id="20"/>
      <w:r w:rsidRPr="0010523B">
        <w:rPr>
          <w:color w:val="000000" w:themeColor="text1"/>
          <w:shd w:val="clear" w:color="auto" w:fill="C00000"/>
        </w:rPr>
        <w:t xml:space="preserve"> Overview</w:t>
      </w:r>
      <w:r w:rsidRPr="0010523B">
        <w:rPr>
          <w:color w:val="000000" w:themeColor="text1"/>
          <w:shd w:val="clear" w:color="auto" w:fill="C00000"/>
        </w:rPr>
        <w:tab/>
      </w:r>
    </w:p>
    <w:p w14:paraId="74C5D15D" w14:textId="77777777" w:rsidR="00EA2BFD" w:rsidRPr="0010523B" w:rsidRDefault="00EA2BFD" w:rsidP="00EA2BFD">
      <w:pPr>
        <w:pBdr>
          <w:top w:val="nil"/>
          <w:left w:val="nil"/>
          <w:bottom w:val="nil"/>
          <w:right w:val="nil"/>
          <w:between w:val="nil"/>
        </w:pBdr>
        <w:spacing w:before="72"/>
        <w:rPr>
          <w:b/>
          <w:bCs/>
          <w:color w:val="000000" w:themeColor="text1"/>
          <w:sz w:val="24"/>
          <w:szCs w:val="24"/>
        </w:rPr>
      </w:pPr>
    </w:p>
    <w:p w14:paraId="63FDD498" w14:textId="6BCD2189" w:rsidR="00EA2BFD" w:rsidRPr="0010523B" w:rsidRDefault="00EA2BFD" w:rsidP="00EA2BFD">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Organizations face increasing environmental uncertainty. This has led to shortening of product and technology life cycles and increased competition. Managers need to develop an understanding of their organization ‘s industry structure, external environment as well as its internal strengths and weaknesses. It is also important that managers are able to think creatively in formulating and implementing their strategies to ensure their organization ‘s success in its industry.</w:t>
      </w:r>
    </w:p>
    <w:p w14:paraId="1BD1B625" w14:textId="71ACFB73" w:rsidR="00EA2BFD" w:rsidRPr="0010523B" w:rsidRDefault="00EA2BFD" w:rsidP="00EA2BFD">
      <w:pPr>
        <w:pBdr>
          <w:top w:val="nil"/>
          <w:left w:val="nil"/>
          <w:bottom w:val="nil"/>
          <w:right w:val="nil"/>
          <w:between w:val="nil"/>
        </w:pBdr>
        <w:spacing w:before="2" w:line="276" w:lineRule="auto"/>
        <w:ind w:left="720" w:right="1531"/>
        <w:jc w:val="both"/>
        <w:rPr>
          <w:color w:val="000000" w:themeColor="text1"/>
          <w:sz w:val="24"/>
          <w:szCs w:val="24"/>
        </w:rPr>
      </w:pPr>
      <w:r w:rsidRPr="0010523B">
        <w:rPr>
          <w:color w:val="000000" w:themeColor="text1"/>
          <w:sz w:val="24"/>
          <w:szCs w:val="24"/>
        </w:rPr>
        <w:t>This course, therefore, focuses on providing future managers with relevant strategic management concepts to advance their skills and abilities so that they can contribute towards an organization ‘s competitive advantage, its sustainability and in contributing to society.</w:t>
      </w:r>
    </w:p>
    <w:p w14:paraId="574564A2" w14:textId="77777777" w:rsidR="00EA2BFD" w:rsidRPr="0010523B" w:rsidRDefault="00EA2BFD" w:rsidP="00EA2BFD">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The COVID-19 pandemic is a case in point where organizations need to strategize in a world that is witnessing sharp changes in the environment causing disruption in many areas which include, supply chains, work force and marketing plans.</w:t>
      </w:r>
    </w:p>
    <w:p w14:paraId="1C3287BA" w14:textId="77777777" w:rsidR="00EA2BFD" w:rsidRPr="0010523B" w:rsidRDefault="00EA2BFD" w:rsidP="00EA2BFD">
      <w:pPr>
        <w:pBdr>
          <w:top w:val="nil"/>
          <w:left w:val="nil"/>
          <w:bottom w:val="nil"/>
          <w:right w:val="nil"/>
          <w:between w:val="nil"/>
        </w:pBdr>
        <w:spacing w:before="52"/>
        <w:ind w:left="720" w:right="1531"/>
        <w:jc w:val="both"/>
        <w:rPr>
          <w:color w:val="000000" w:themeColor="text1"/>
          <w:sz w:val="24"/>
          <w:szCs w:val="24"/>
        </w:rPr>
      </w:pPr>
    </w:p>
    <w:p w14:paraId="598D9B1F" w14:textId="14374EA9" w:rsidR="00EA2BFD" w:rsidRPr="0010523B" w:rsidRDefault="00EA2BFD" w:rsidP="00EA2BFD">
      <w:pPr>
        <w:pStyle w:val="Heading2"/>
        <w:tabs>
          <w:tab w:val="left" w:pos="9666"/>
        </w:tabs>
        <w:ind w:right="1531"/>
        <w:jc w:val="both"/>
        <w:rPr>
          <w:color w:val="000000" w:themeColor="text1"/>
        </w:rPr>
      </w:pPr>
      <w:r w:rsidRPr="0010523B">
        <w:rPr>
          <w:color w:val="000000" w:themeColor="text1"/>
          <w:shd w:val="clear" w:color="auto" w:fill="C00000"/>
        </w:rPr>
        <w:t>Course Objectives</w:t>
      </w:r>
      <w:r w:rsidRPr="0010523B">
        <w:rPr>
          <w:color w:val="000000" w:themeColor="text1"/>
          <w:shd w:val="clear" w:color="auto" w:fill="C00000"/>
        </w:rPr>
        <w:tab/>
      </w:r>
    </w:p>
    <w:p w14:paraId="2884E914" w14:textId="77777777" w:rsidR="00EA2BFD" w:rsidRPr="0010523B" w:rsidRDefault="00EA2BFD" w:rsidP="00EA2BFD">
      <w:pPr>
        <w:pBdr>
          <w:top w:val="nil"/>
          <w:left w:val="nil"/>
          <w:bottom w:val="nil"/>
          <w:right w:val="nil"/>
          <w:between w:val="nil"/>
        </w:pBdr>
        <w:spacing w:before="67"/>
        <w:ind w:left="720" w:right="1531"/>
        <w:jc w:val="both"/>
        <w:rPr>
          <w:b/>
          <w:bCs/>
          <w:color w:val="000000" w:themeColor="text1"/>
          <w:sz w:val="24"/>
          <w:szCs w:val="24"/>
        </w:rPr>
      </w:pPr>
    </w:p>
    <w:p w14:paraId="2A1171A0" w14:textId="77777777" w:rsidR="00D11039" w:rsidRPr="0010523B" w:rsidRDefault="00EA2BFD" w:rsidP="00756CB4">
      <w:pPr>
        <w:numPr>
          <w:ilvl w:val="0"/>
          <w:numId w:val="241"/>
        </w:numPr>
        <w:pBdr>
          <w:top w:val="nil"/>
          <w:left w:val="nil"/>
          <w:bottom w:val="nil"/>
          <w:right w:val="nil"/>
          <w:between w:val="nil"/>
        </w:pBdr>
        <w:tabs>
          <w:tab w:val="left" w:pos="1080"/>
        </w:tabs>
        <w:spacing w:line="276" w:lineRule="auto"/>
        <w:ind w:left="1077" w:right="1531" w:hanging="357"/>
        <w:jc w:val="both"/>
        <w:rPr>
          <w:color w:val="000000" w:themeColor="text1"/>
          <w:sz w:val="24"/>
          <w:szCs w:val="24"/>
        </w:rPr>
      </w:pPr>
      <w:r w:rsidRPr="0010523B">
        <w:rPr>
          <w:color w:val="000000" w:themeColor="text1"/>
          <w:sz w:val="24"/>
          <w:szCs w:val="24"/>
        </w:rPr>
        <w:t>To understand strategic thinking and to use it in all areas of management.</w:t>
      </w:r>
    </w:p>
    <w:p w14:paraId="49B0DA51" w14:textId="77777777" w:rsidR="00D11039" w:rsidRPr="0010523B" w:rsidRDefault="00EA2BFD" w:rsidP="00756CB4">
      <w:pPr>
        <w:numPr>
          <w:ilvl w:val="0"/>
          <w:numId w:val="241"/>
        </w:numPr>
        <w:pBdr>
          <w:top w:val="nil"/>
          <w:left w:val="nil"/>
          <w:bottom w:val="nil"/>
          <w:right w:val="nil"/>
          <w:between w:val="nil"/>
        </w:pBdr>
        <w:tabs>
          <w:tab w:val="left" w:pos="1080"/>
        </w:tabs>
        <w:spacing w:line="276" w:lineRule="auto"/>
        <w:ind w:left="1077" w:right="1531" w:hanging="357"/>
        <w:jc w:val="both"/>
        <w:rPr>
          <w:color w:val="000000" w:themeColor="text1"/>
          <w:sz w:val="24"/>
          <w:szCs w:val="24"/>
        </w:rPr>
      </w:pPr>
      <w:r w:rsidRPr="0010523B">
        <w:rPr>
          <w:color w:val="000000" w:themeColor="text1"/>
          <w:sz w:val="24"/>
          <w:szCs w:val="24"/>
        </w:rPr>
        <w:t>Plan strategically by scanning the environment and using the right models</w:t>
      </w:r>
    </w:p>
    <w:p w14:paraId="70A5C634" w14:textId="77777777" w:rsidR="00D11039" w:rsidRPr="0010523B" w:rsidRDefault="00EA2BFD" w:rsidP="00756CB4">
      <w:pPr>
        <w:numPr>
          <w:ilvl w:val="0"/>
          <w:numId w:val="241"/>
        </w:numPr>
        <w:pBdr>
          <w:top w:val="nil"/>
          <w:left w:val="nil"/>
          <w:bottom w:val="nil"/>
          <w:right w:val="nil"/>
          <w:between w:val="nil"/>
        </w:pBdr>
        <w:tabs>
          <w:tab w:val="left" w:pos="1080"/>
        </w:tabs>
        <w:spacing w:line="276" w:lineRule="auto"/>
        <w:ind w:left="1077" w:right="1531" w:hanging="357"/>
        <w:jc w:val="both"/>
        <w:rPr>
          <w:color w:val="000000" w:themeColor="text1"/>
          <w:sz w:val="24"/>
          <w:szCs w:val="24"/>
        </w:rPr>
      </w:pPr>
      <w:r w:rsidRPr="0010523B">
        <w:rPr>
          <w:color w:val="000000" w:themeColor="text1"/>
          <w:sz w:val="24"/>
          <w:szCs w:val="24"/>
        </w:rPr>
        <w:t>Use modern strategic management models to devise an effective corporate strategy</w:t>
      </w:r>
    </w:p>
    <w:p w14:paraId="2CC03E98" w14:textId="77777777" w:rsidR="00D11039" w:rsidRPr="0010523B" w:rsidRDefault="00EA2BFD" w:rsidP="00756CB4">
      <w:pPr>
        <w:numPr>
          <w:ilvl w:val="0"/>
          <w:numId w:val="241"/>
        </w:numPr>
        <w:pBdr>
          <w:top w:val="nil"/>
          <w:left w:val="nil"/>
          <w:bottom w:val="nil"/>
          <w:right w:val="nil"/>
          <w:between w:val="nil"/>
        </w:pBdr>
        <w:tabs>
          <w:tab w:val="left" w:pos="1080"/>
        </w:tabs>
        <w:spacing w:line="276" w:lineRule="auto"/>
        <w:ind w:left="1077" w:right="1531" w:hanging="357"/>
        <w:jc w:val="both"/>
        <w:rPr>
          <w:color w:val="000000" w:themeColor="text1"/>
          <w:sz w:val="24"/>
          <w:szCs w:val="24"/>
        </w:rPr>
      </w:pPr>
      <w:r w:rsidRPr="0010523B">
        <w:rPr>
          <w:color w:val="000000" w:themeColor="text1"/>
          <w:sz w:val="24"/>
          <w:szCs w:val="24"/>
        </w:rPr>
        <w:t>Analyze the various alternatives a company using analytical tools to develop and choose the best alternatives</w:t>
      </w:r>
    </w:p>
    <w:p w14:paraId="6723F164" w14:textId="12BA2657" w:rsidR="00EA2BFD" w:rsidRPr="0010523B" w:rsidRDefault="00EA2BFD" w:rsidP="00756CB4">
      <w:pPr>
        <w:numPr>
          <w:ilvl w:val="0"/>
          <w:numId w:val="241"/>
        </w:numPr>
        <w:pBdr>
          <w:top w:val="nil"/>
          <w:left w:val="nil"/>
          <w:bottom w:val="nil"/>
          <w:right w:val="nil"/>
          <w:between w:val="nil"/>
        </w:pBdr>
        <w:tabs>
          <w:tab w:val="left" w:pos="1080"/>
        </w:tabs>
        <w:spacing w:line="276" w:lineRule="auto"/>
        <w:ind w:left="1077" w:right="1531" w:hanging="357"/>
        <w:jc w:val="both"/>
        <w:rPr>
          <w:color w:val="000000" w:themeColor="text1"/>
          <w:sz w:val="24"/>
          <w:szCs w:val="24"/>
        </w:rPr>
      </w:pPr>
      <w:r w:rsidRPr="0010523B">
        <w:rPr>
          <w:color w:val="000000" w:themeColor="text1"/>
          <w:sz w:val="24"/>
          <w:szCs w:val="24"/>
        </w:rPr>
        <w:t xml:space="preserve">Integrate technology and develop strategy to ensure digital transformation of an </w:t>
      </w:r>
      <w:r w:rsidR="00D11039" w:rsidRPr="0010523B">
        <w:rPr>
          <w:color w:val="000000" w:themeColor="text1"/>
          <w:sz w:val="24"/>
          <w:szCs w:val="24"/>
        </w:rPr>
        <w:t>organization</w:t>
      </w:r>
    </w:p>
    <w:p w14:paraId="68F08063" w14:textId="77777777" w:rsidR="00EA2BFD" w:rsidRPr="0010523B" w:rsidRDefault="00EA2BFD" w:rsidP="00560836">
      <w:pPr>
        <w:pBdr>
          <w:top w:val="nil"/>
          <w:left w:val="nil"/>
          <w:bottom w:val="nil"/>
          <w:right w:val="nil"/>
          <w:between w:val="nil"/>
        </w:pBdr>
        <w:spacing w:before="42" w:line="276" w:lineRule="auto"/>
        <w:jc w:val="both"/>
        <w:rPr>
          <w:color w:val="000000" w:themeColor="text1"/>
          <w:sz w:val="24"/>
          <w:szCs w:val="24"/>
        </w:rPr>
      </w:pPr>
    </w:p>
    <w:p w14:paraId="6D7A47DA" w14:textId="0A5D9D4B" w:rsidR="00EA2BFD" w:rsidRPr="0010523B" w:rsidRDefault="00EA2BFD" w:rsidP="00D11039">
      <w:pPr>
        <w:pStyle w:val="Heading2"/>
        <w:tabs>
          <w:tab w:val="left" w:pos="9666"/>
        </w:tabs>
        <w:spacing w:before="1"/>
        <w:rPr>
          <w:color w:val="000000" w:themeColor="text1"/>
        </w:rPr>
      </w:pPr>
      <w:r w:rsidRPr="0010523B">
        <w:rPr>
          <w:color w:val="000000" w:themeColor="text1"/>
          <w:shd w:val="clear" w:color="auto" w:fill="C00000"/>
        </w:rPr>
        <w:t>Course Outcomes</w:t>
      </w:r>
      <w:r w:rsidRPr="0010523B">
        <w:rPr>
          <w:color w:val="000000" w:themeColor="text1"/>
          <w:shd w:val="clear" w:color="auto" w:fill="C00000"/>
        </w:rPr>
        <w:tab/>
      </w:r>
    </w:p>
    <w:p w14:paraId="072379FF" w14:textId="77777777" w:rsidR="00EA2BFD" w:rsidRPr="0010523B" w:rsidRDefault="00EA2BFD" w:rsidP="00A30B86">
      <w:pPr>
        <w:tabs>
          <w:tab w:val="left" w:pos="1080"/>
        </w:tabs>
        <w:spacing w:line="281" w:lineRule="auto"/>
        <w:ind w:left="720"/>
        <w:jc w:val="both"/>
        <w:rPr>
          <w:rFonts w:eastAsia="Cambria"/>
          <w:color w:val="000000" w:themeColor="text1"/>
          <w:sz w:val="24"/>
          <w:szCs w:val="24"/>
        </w:rPr>
      </w:pPr>
      <w:r w:rsidRPr="0010523B">
        <w:rPr>
          <w:rFonts w:eastAsia="Cambria"/>
          <w:color w:val="000000" w:themeColor="text1"/>
          <w:sz w:val="24"/>
          <w:szCs w:val="24"/>
        </w:rPr>
        <w:t>Upon successful completion of this course, students should be able to:</w:t>
      </w:r>
    </w:p>
    <w:p w14:paraId="32E3D7CD" w14:textId="69DAB1CE" w:rsidR="00A30B86" w:rsidRPr="0010523B" w:rsidRDefault="00A30B86" w:rsidP="00756CB4">
      <w:pPr>
        <w:pStyle w:val="ListParagraph"/>
        <w:numPr>
          <w:ilvl w:val="0"/>
          <w:numId w:val="523"/>
        </w:numPr>
        <w:tabs>
          <w:tab w:val="left" w:pos="1080"/>
        </w:tabs>
        <w:spacing w:line="281" w:lineRule="auto"/>
        <w:ind w:right="1379"/>
        <w:jc w:val="both"/>
        <w:rPr>
          <w:rFonts w:eastAsia="Cambria"/>
          <w:color w:val="000000" w:themeColor="text1"/>
          <w:sz w:val="24"/>
          <w:szCs w:val="24"/>
        </w:rPr>
      </w:pPr>
      <w:r w:rsidRPr="0010523B">
        <w:rPr>
          <w:rFonts w:eastAsia="Cambria"/>
          <w:color w:val="000000" w:themeColor="text1"/>
          <w:sz w:val="24"/>
          <w:szCs w:val="24"/>
        </w:rPr>
        <w:t>Exhibit a fair understanding of concepts, theories, models and principles of Strategic Management in organizations.</w:t>
      </w:r>
    </w:p>
    <w:p w14:paraId="23513A94" w14:textId="77777777" w:rsidR="00A30B86" w:rsidRPr="0010523B" w:rsidRDefault="00A30B86" w:rsidP="00756CB4">
      <w:pPr>
        <w:pStyle w:val="ListParagraph"/>
        <w:numPr>
          <w:ilvl w:val="0"/>
          <w:numId w:val="523"/>
        </w:numPr>
        <w:tabs>
          <w:tab w:val="left" w:pos="1080"/>
        </w:tabs>
        <w:spacing w:line="281" w:lineRule="auto"/>
        <w:ind w:right="1379"/>
        <w:jc w:val="both"/>
        <w:rPr>
          <w:rFonts w:eastAsia="Cambria"/>
          <w:color w:val="000000" w:themeColor="text1"/>
          <w:sz w:val="24"/>
          <w:szCs w:val="24"/>
        </w:rPr>
      </w:pPr>
      <w:r w:rsidRPr="0010523B">
        <w:rPr>
          <w:rFonts w:eastAsia="Cambria"/>
          <w:color w:val="000000" w:themeColor="text1"/>
          <w:sz w:val="24"/>
          <w:szCs w:val="24"/>
        </w:rPr>
        <w:t>Demonstrate the ability to apply the principles, concepts, theories and models of corporate strategy and functional level strategies in organizations</w:t>
      </w:r>
    </w:p>
    <w:p w14:paraId="5AC06143" w14:textId="7E410047" w:rsidR="00A30B86" w:rsidRPr="0010523B" w:rsidRDefault="00A30B86" w:rsidP="00756CB4">
      <w:pPr>
        <w:pStyle w:val="ListParagraph"/>
        <w:numPr>
          <w:ilvl w:val="0"/>
          <w:numId w:val="523"/>
        </w:numPr>
        <w:tabs>
          <w:tab w:val="left" w:pos="1080"/>
        </w:tabs>
        <w:spacing w:line="281" w:lineRule="auto"/>
        <w:ind w:right="1379"/>
        <w:jc w:val="both"/>
        <w:rPr>
          <w:rFonts w:eastAsia="Cambria"/>
          <w:color w:val="000000" w:themeColor="text1"/>
          <w:sz w:val="24"/>
          <w:szCs w:val="24"/>
        </w:rPr>
      </w:pPr>
      <w:r w:rsidRPr="0010523B">
        <w:rPr>
          <w:rFonts w:eastAsia="Cambria"/>
          <w:color w:val="000000" w:themeColor="text1"/>
          <w:sz w:val="24"/>
          <w:szCs w:val="24"/>
        </w:rPr>
        <w:t>Demonstrate the ability of analyzing real time problems using skills related to strategic analysis in the Strategic Management course.</w:t>
      </w:r>
    </w:p>
    <w:p w14:paraId="2CA2A02F" w14:textId="77777777" w:rsidR="00A30B86" w:rsidRPr="0010523B" w:rsidRDefault="00A30B86" w:rsidP="00756CB4">
      <w:pPr>
        <w:pStyle w:val="ListParagraph"/>
        <w:numPr>
          <w:ilvl w:val="0"/>
          <w:numId w:val="523"/>
        </w:numPr>
        <w:tabs>
          <w:tab w:val="left" w:pos="1080"/>
        </w:tabs>
        <w:spacing w:line="281" w:lineRule="auto"/>
        <w:ind w:right="1379"/>
        <w:jc w:val="both"/>
        <w:rPr>
          <w:rFonts w:eastAsia="Cambria"/>
          <w:color w:val="000000" w:themeColor="text1"/>
          <w:sz w:val="24"/>
          <w:szCs w:val="24"/>
        </w:rPr>
      </w:pPr>
      <w:r w:rsidRPr="0010523B">
        <w:rPr>
          <w:rFonts w:eastAsia="Cambria"/>
          <w:color w:val="000000" w:themeColor="text1"/>
          <w:sz w:val="24"/>
          <w:szCs w:val="24"/>
        </w:rPr>
        <w:t xml:space="preserve">Exhibit the ability of designing strategies and redesigning existing </w:t>
      </w:r>
      <w:proofErr w:type="gramStart"/>
      <w:r w:rsidRPr="0010523B">
        <w:rPr>
          <w:rFonts w:eastAsia="Cambria"/>
          <w:color w:val="000000" w:themeColor="text1"/>
          <w:sz w:val="24"/>
          <w:szCs w:val="24"/>
        </w:rPr>
        <w:t>strategies  using</w:t>
      </w:r>
      <w:proofErr w:type="gramEnd"/>
      <w:r w:rsidRPr="0010523B">
        <w:rPr>
          <w:rFonts w:eastAsia="Cambria"/>
          <w:color w:val="000000" w:themeColor="text1"/>
          <w:sz w:val="24"/>
          <w:szCs w:val="24"/>
        </w:rPr>
        <w:t xml:space="preserve"> the skills acquired in this course</w:t>
      </w:r>
    </w:p>
    <w:p w14:paraId="51FBCC1C" w14:textId="79D95F42" w:rsidR="00A30B86" w:rsidRPr="0010523B" w:rsidRDefault="00A30B86" w:rsidP="00756CB4">
      <w:pPr>
        <w:pStyle w:val="ListParagraph"/>
        <w:numPr>
          <w:ilvl w:val="0"/>
          <w:numId w:val="523"/>
        </w:numPr>
        <w:tabs>
          <w:tab w:val="left" w:pos="1080"/>
        </w:tabs>
        <w:spacing w:line="281" w:lineRule="auto"/>
        <w:jc w:val="both"/>
        <w:rPr>
          <w:rFonts w:eastAsia="Cambria"/>
          <w:color w:val="000000" w:themeColor="text1"/>
          <w:sz w:val="24"/>
          <w:szCs w:val="24"/>
        </w:rPr>
      </w:pPr>
      <w:r w:rsidRPr="0010523B">
        <w:rPr>
          <w:rFonts w:eastAsia="Cambria"/>
          <w:color w:val="000000" w:themeColor="text1"/>
          <w:sz w:val="24"/>
          <w:szCs w:val="24"/>
        </w:rPr>
        <w:t>Exhibit the ability to apply the principles of strategy implementation in organizations.</w:t>
      </w:r>
    </w:p>
    <w:tbl>
      <w:tblPr>
        <w:tblStyle w:val="afffffff4"/>
        <w:tblW w:w="0" w:type="auto"/>
        <w:tblLook w:val="0600" w:firstRow="0" w:lastRow="0" w:firstColumn="0" w:lastColumn="0" w:noHBand="1" w:noVBand="1"/>
      </w:tblPr>
      <w:tblGrid>
        <w:gridCol w:w="206"/>
        <w:gridCol w:w="9339"/>
      </w:tblGrid>
      <w:tr w:rsidR="00EA2BFD" w:rsidRPr="0010523B" w14:paraId="5C5D62EE" w14:textId="77777777" w:rsidTr="00560836">
        <w:trPr>
          <w:trHeight w:val="585"/>
        </w:trPr>
        <w:tc>
          <w:tcPr>
            <w:tcW w:w="0" w:type="auto"/>
            <w:tcMar>
              <w:top w:w="0" w:type="dxa"/>
              <w:left w:w="100" w:type="dxa"/>
              <w:bottom w:w="0" w:type="dxa"/>
              <w:right w:w="100" w:type="dxa"/>
            </w:tcMar>
          </w:tcPr>
          <w:p w14:paraId="0A2573A1" w14:textId="41177E2E" w:rsidR="00EA2BFD" w:rsidRPr="0010523B" w:rsidRDefault="00EA2BFD" w:rsidP="00A30B86">
            <w:pPr>
              <w:rPr>
                <w:rFonts w:ascii="Cambria" w:eastAsia="Cambria" w:hAnsi="Cambria" w:cs="Cambria"/>
                <w:color w:val="000000" w:themeColor="text1"/>
                <w:sz w:val="24"/>
                <w:szCs w:val="24"/>
              </w:rPr>
            </w:pPr>
          </w:p>
        </w:tc>
        <w:tc>
          <w:tcPr>
            <w:tcW w:w="0" w:type="auto"/>
            <w:tcMar>
              <w:top w:w="0" w:type="dxa"/>
              <w:left w:w="100" w:type="dxa"/>
              <w:bottom w:w="0" w:type="dxa"/>
              <w:right w:w="100" w:type="dxa"/>
            </w:tcMar>
          </w:tcPr>
          <w:tbl>
            <w:tblPr>
              <w:tblStyle w:val="afffffff5"/>
              <w:tblpPr w:leftFromText="180" w:rightFromText="180" w:vertAnchor="text" w:horzAnchor="margin" w:tblpY="16"/>
              <w:tblOverlap w:val="never"/>
              <w:tblW w:w="9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718"/>
              <w:gridCol w:w="6411"/>
            </w:tblGrid>
            <w:tr w:rsidR="0010523B" w:rsidRPr="0010523B" w14:paraId="5E0EB6AA" w14:textId="77777777" w:rsidTr="00E14577">
              <w:trPr>
                <w:trHeight w:val="1267"/>
              </w:trPr>
              <w:tc>
                <w:tcPr>
                  <w:tcW w:w="2718" w:type="dxa"/>
                </w:tcPr>
                <w:p w14:paraId="54D34670" w14:textId="77777777" w:rsidR="00E14577" w:rsidRPr="0010523B" w:rsidRDefault="00E14577" w:rsidP="00E14577">
                  <w:pPr>
                    <w:pBdr>
                      <w:top w:val="nil"/>
                      <w:left w:val="nil"/>
                      <w:bottom w:val="nil"/>
                      <w:right w:val="nil"/>
                      <w:between w:val="nil"/>
                    </w:pBdr>
                    <w:spacing w:before="37"/>
                    <w:rPr>
                      <w:color w:val="000000" w:themeColor="text1"/>
                      <w:sz w:val="24"/>
                      <w:szCs w:val="24"/>
                    </w:rPr>
                  </w:pPr>
                </w:p>
                <w:p w14:paraId="48422668" w14:textId="77777777" w:rsidR="00E14577" w:rsidRPr="0010523B" w:rsidRDefault="00E14577" w:rsidP="00E14577">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411" w:type="dxa"/>
                </w:tcPr>
                <w:p w14:paraId="2CC836F4" w14:textId="77777777" w:rsidR="00E14577" w:rsidRPr="0010523B" w:rsidRDefault="00E14577" w:rsidP="00756CB4">
                  <w:pPr>
                    <w:numPr>
                      <w:ilvl w:val="0"/>
                      <w:numId w:val="240"/>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17F0F9F2" w14:textId="77777777" w:rsidR="00E14577" w:rsidRPr="0010523B" w:rsidRDefault="00E14577" w:rsidP="00756CB4">
                  <w:pPr>
                    <w:numPr>
                      <w:ilvl w:val="0"/>
                      <w:numId w:val="240"/>
                    </w:numPr>
                    <w:pBdr>
                      <w:top w:val="nil"/>
                      <w:left w:val="nil"/>
                      <w:bottom w:val="nil"/>
                      <w:right w:val="nil"/>
                      <w:between w:val="nil"/>
                    </w:pBdr>
                    <w:tabs>
                      <w:tab w:val="left" w:pos="470"/>
                    </w:tabs>
                    <w:spacing w:before="36"/>
                    <w:rPr>
                      <w:color w:val="000000" w:themeColor="text1"/>
                      <w:sz w:val="24"/>
                      <w:szCs w:val="24"/>
                    </w:rPr>
                  </w:pPr>
                  <w:r w:rsidRPr="0010523B">
                    <w:rPr>
                      <w:color w:val="000000" w:themeColor="text1"/>
                      <w:sz w:val="24"/>
                      <w:szCs w:val="24"/>
                    </w:rPr>
                    <w:t>Readings</w:t>
                  </w:r>
                </w:p>
                <w:p w14:paraId="12B18173" w14:textId="77777777" w:rsidR="00E14577" w:rsidRPr="0010523B" w:rsidRDefault="00E14577" w:rsidP="00756CB4">
                  <w:pPr>
                    <w:numPr>
                      <w:ilvl w:val="0"/>
                      <w:numId w:val="240"/>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 room exercises</w:t>
                  </w:r>
                </w:p>
                <w:p w14:paraId="3EBFC5A9" w14:textId="77777777" w:rsidR="00E14577" w:rsidRPr="0010523B" w:rsidRDefault="00E14577" w:rsidP="00756CB4">
                  <w:pPr>
                    <w:numPr>
                      <w:ilvl w:val="0"/>
                      <w:numId w:val="240"/>
                    </w:numPr>
                    <w:pBdr>
                      <w:top w:val="nil"/>
                      <w:left w:val="nil"/>
                      <w:bottom w:val="nil"/>
                      <w:right w:val="nil"/>
                      <w:between w:val="nil"/>
                    </w:pBdr>
                    <w:tabs>
                      <w:tab w:val="left" w:pos="470"/>
                    </w:tabs>
                    <w:spacing w:before="46"/>
                    <w:rPr>
                      <w:color w:val="000000" w:themeColor="text1"/>
                      <w:sz w:val="24"/>
                      <w:szCs w:val="24"/>
                    </w:rPr>
                  </w:pPr>
                  <w:r w:rsidRPr="0010523B">
                    <w:rPr>
                      <w:color w:val="000000" w:themeColor="text1"/>
                      <w:sz w:val="24"/>
                      <w:szCs w:val="24"/>
                    </w:rPr>
                    <w:t>Case Analysis collaboratively with students’ involvement</w:t>
                  </w:r>
                </w:p>
              </w:tc>
            </w:tr>
            <w:tr w:rsidR="0010523B" w:rsidRPr="0010523B" w14:paraId="7965BA90" w14:textId="77777777" w:rsidTr="00E14577">
              <w:trPr>
                <w:trHeight w:val="1905"/>
              </w:trPr>
              <w:tc>
                <w:tcPr>
                  <w:tcW w:w="2718" w:type="dxa"/>
                </w:tcPr>
                <w:p w14:paraId="75828287" w14:textId="77777777" w:rsidR="00E14577" w:rsidRPr="0010523B" w:rsidRDefault="00E14577" w:rsidP="00E14577">
                  <w:pPr>
                    <w:pBdr>
                      <w:top w:val="nil"/>
                      <w:left w:val="nil"/>
                      <w:bottom w:val="nil"/>
                      <w:right w:val="nil"/>
                      <w:between w:val="nil"/>
                    </w:pBdr>
                    <w:rPr>
                      <w:color w:val="000000" w:themeColor="text1"/>
                      <w:sz w:val="24"/>
                      <w:szCs w:val="24"/>
                    </w:rPr>
                  </w:pPr>
                </w:p>
                <w:p w14:paraId="2AD66F07" w14:textId="77777777" w:rsidR="00E14577" w:rsidRPr="0010523B" w:rsidRDefault="00E14577" w:rsidP="00E14577">
                  <w:pPr>
                    <w:pBdr>
                      <w:top w:val="nil"/>
                      <w:left w:val="nil"/>
                      <w:bottom w:val="nil"/>
                      <w:right w:val="nil"/>
                      <w:between w:val="nil"/>
                    </w:pBdr>
                    <w:spacing w:before="241"/>
                    <w:rPr>
                      <w:color w:val="000000" w:themeColor="text1"/>
                      <w:sz w:val="24"/>
                      <w:szCs w:val="24"/>
                    </w:rPr>
                  </w:pPr>
                </w:p>
                <w:p w14:paraId="7F6E2E4A" w14:textId="77777777" w:rsidR="00E14577" w:rsidRPr="0010523B" w:rsidRDefault="00E14577" w:rsidP="00E14577">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411" w:type="dxa"/>
                </w:tcPr>
                <w:p w14:paraId="40F2C96A" w14:textId="77777777" w:rsidR="00E14577" w:rsidRPr="0010523B" w:rsidRDefault="00E14577" w:rsidP="00E14577">
                  <w:pPr>
                    <w:pBdr>
                      <w:top w:val="nil"/>
                      <w:left w:val="nil"/>
                      <w:bottom w:val="nil"/>
                      <w:right w:val="nil"/>
                      <w:between w:val="nil"/>
                    </w:pBdr>
                    <w:spacing w:line="280" w:lineRule="auto"/>
                    <w:ind w:left="110"/>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3D25BD27" w14:textId="77777777" w:rsidR="00E14577" w:rsidRPr="0010523B" w:rsidRDefault="00E14577" w:rsidP="00756CB4">
                  <w:pPr>
                    <w:numPr>
                      <w:ilvl w:val="0"/>
                      <w:numId w:val="239"/>
                    </w:numPr>
                    <w:pBdr>
                      <w:top w:val="nil"/>
                      <w:left w:val="nil"/>
                      <w:bottom w:val="nil"/>
                      <w:right w:val="nil"/>
                      <w:between w:val="nil"/>
                    </w:pBdr>
                    <w:tabs>
                      <w:tab w:val="left" w:pos="648"/>
                    </w:tabs>
                    <w:spacing w:line="269" w:lineRule="auto"/>
                    <w:rPr>
                      <w:color w:val="000000" w:themeColor="text1"/>
                      <w:sz w:val="24"/>
                      <w:szCs w:val="24"/>
                    </w:rPr>
                  </w:pPr>
                  <w:r w:rsidRPr="0010523B">
                    <w:rPr>
                      <w:color w:val="000000" w:themeColor="text1"/>
                      <w:sz w:val="24"/>
                      <w:szCs w:val="24"/>
                    </w:rPr>
                    <w:t>Mini projects,</w:t>
                  </w:r>
                </w:p>
                <w:p w14:paraId="6BD64C3E" w14:textId="77777777" w:rsidR="00E14577" w:rsidRPr="0010523B" w:rsidRDefault="00E14577" w:rsidP="00756CB4">
                  <w:pPr>
                    <w:numPr>
                      <w:ilvl w:val="0"/>
                      <w:numId w:val="239"/>
                    </w:numPr>
                    <w:pBdr>
                      <w:top w:val="nil"/>
                      <w:left w:val="nil"/>
                      <w:bottom w:val="nil"/>
                      <w:right w:val="nil"/>
                      <w:between w:val="nil"/>
                    </w:pBdr>
                    <w:tabs>
                      <w:tab w:val="left" w:pos="648"/>
                    </w:tabs>
                    <w:spacing w:before="27"/>
                    <w:rPr>
                      <w:color w:val="000000" w:themeColor="text1"/>
                      <w:sz w:val="24"/>
                      <w:szCs w:val="24"/>
                    </w:rPr>
                  </w:pPr>
                  <w:r w:rsidRPr="0010523B">
                    <w:rPr>
                      <w:color w:val="000000" w:themeColor="text1"/>
                      <w:sz w:val="24"/>
                      <w:szCs w:val="24"/>
                    </w:rPr>
                    <w:t>Submission of assignments</w:t>
                  </w:r>
                </w:p>
                <w:p w14:paraId="1737E6E1" w14:textId="77777777" w:rsidR="00E14577" w:rsidRPr="0010523B" w:rsidRDefault="00E14577" w:rsidP="00756CB4">
                  <w:pPr>
                    <w:numPr>
                      <w:ilvl w:val="0"/>
                      <w:numId w:val="239"/>
                    </w:numPr>
                    <w:pBdr>
                      <w:top w:val="nil"/>
                      <w:left w:val="nil"/>
                      <w:bottom w:val="nil"/>
                      <w:right w:val="nil"/>
                      <w:between w:val="nil"/>
                    </w:pBdr>
                    <w:tabs>
                      <w:tab w:val="left" w:pos="648"/>
                    </w:tabs>
                    <w:spacing w:before="42"/>
                    <w:rPr>
                      <w:color w:val="000000" w:themeColor="text1"/>
                      <w:sz w:val="24"/>
                      <w:szCs w:val="24"/>
                    </w:rPr>
                  </w:pPr>
                  <w:r w:rsidRPr="0010523B">
                    <w:rPr>
                      <w:color w:val="000000" w:themeColor="text1"/>
                      <w:sz w:val="24"/>
                      <w:szCs w:val="24"/>
                    </w:rPr>
                    <w:t>Group assignments</w:t>
                  </w:r>
                </w:p>
                <w:p w14:paraId="56A0FF0F" w14:textId="77777777" w:rsidR="00E14577" w:rsidRPr="0010523B" w:rsidRDefault="00E14577" w:rsidP="00756CB4">
                  <w:pPr>
                    <w:numPr>
                      <w:ilvl w:val="0"/>
                      <w:numId w:val="239"/>
                    </w:numPr>
                    <w:pBdr>
                      <w:top w:val="nil"/>
                      <w:left w:val="nil"/>
                      <w:bottom w:val="nil"/>
                      <w:right w:val="nil"/>
                      <w:between w:val="nil"/>
                    </w:pBdr>
                    <w:tabs>
                      <w:tab w:val="left" w:pos="648"/>
                    </w:tabs>
                    <w:spacing w:before="41"/>
                    <w:rPr>
                      <w:color w:val="000000" w:themeColor="text1"/>
                      <w:sz w:val="24"/>
                      <w:szCs w:val="24"/>
                    </w:rPr>
                  </w:pPr>
                  <w:r w:rsidRPr="0010523B">
                    <w:rPr>
                      <w:color w:val="000000" w:themeColor="text1"/>
                      <w:sz w:val="24"/>
                      <w:szCs w:val="24"/>
                    </w:rPr>
                    <w:t>Written Exam</w:t>
                  </w:r>
                </w:p>
              </w:tc>
            </w:tr>
          </w:tbl>
          <w:p w14:paraId="59D1B018" w14:textId="56E4200A" w:rsidR="00EA2BFD" w:rsidRPr="0010523B" w:rsidRDefault="00EA2BFD" w:rsidP="00560836">
            <w:pPr>
              <w:tabs>
                <w:tab w:val="left" w:pos="1080"/>
              </w:tabs>
              <w:spacing w:before="240" w:line="276" w:lineRule="auto"/>
              <w:jc w:val="both"/>
              <w:rPr>
                <w:rFonts w:eastAsia="Cambria"/>
                <w:color w:val="000000" w:themeColor="text1"/>
                <w:sz w:val="24"/>
                <w:szCs w:val="24"/>
              </w:rPr>
            </w:pPr>
          </w:p>
        </w:tc>
      </w:tr>
    </w:tbl>
    <w:p w14:paraId="0B99F2E8" w14:textId="2E736E81" w:rsidR="00E14577" w:rsidRPr="0010523B" w:rsidRDefault="00E14577" w:rsidP="00E14577">
      <w:pPr>
        <w:tabs>
          <w:tab w:val="left" w:pos="1903"/>
        </w:tabs>
        <w:rPr>
          <w:b/>
          <w:bCs/>
          <w:color w:val="000000" w:themeColor="text1"/>
        </w:rPr>
      </w:pPr>
    </w:p>
    <w:p w14:paraId="025FFADD" w14:textId="77777777" w:rsidR="00E14577" w:rsidRPr="0010523B" w:rsidRDefault="00E14577" w:rsidP="00E14577">
      <w:pPr>
        <w:tabs>
          <w:tab w:val="left" w:pos="1903"/>
        </w:tabs>
        <w:rPr>
          <w:b/>
          <w:bCs/>
          <w:color w:val="000000" w:themeColor="text1"/>
        </w:rPr>
      </w:pPr>
    </w:p>
    <w:p w14:paraId="6B6A327E" w14:textId="77777777" w:rsidR="00E14577" w:rsidRPr="0010523B" w:rsidRDefault="00E14577" w:rsidP="00E14577">
      <w:pPr>
        <w:pBdr>
          <w:top w:val="nil"/>
          <w:left w:val="nil"/>
          <w:bottom w:val="nil"/>
          <w:right w:val="nil"/>
          <w:between w:val="nil"/>
        </w:pBdr>
        <w:spacing w:before="42" w:line="276" w:lineRule="auto"/>
        <w:jc w:val="both"/>
        <w:rPr>
          <w:color w:val="000000" w:themeColor="text1"/>
          <w:sz w:val="24"/>
          <w:szCs w:val="24"/>
        </w:rPr>
      </w:pPr>
    </w:p>
    <w:p w14:paraId="641FFD10" w14:textId="1C95279A" w:rsidR="00E14577" w:rsidRPr="0010523B" w:rsidRDefault="00E14577" w:rsidP="00E14577">
      <w:pPr>
        <w:pStyle w:val="Heading2"/>
        <w:tabs>
          <w:tab w:val="left" w:pos="9666"/>
        </w:tabs>
        <w:spacing w:before="1"/>
        <w:rPr>
          <w:color w:val="000000" w:themeColor="text1"/>
        </w:rPr>
      </w:pPr>
      <w:r w:rsidRPr="0010523B">
        <w:rPr>
          <w:color w:val="000000" w:themeColor="text1"/>
          <w:shd w:val="clear" w:color="auto" w:fill="C00000"/>
        </w:rPr>
        <w:t xml:space="preserve"> Syllabus</w:t>
      </w:r>
      <w:r w:rsidRPr="0010523B">
        <w:rPr>
          <w:color w:val="000000" w:themeColor="text1"/>
          <w:shd w:val="clear" w:color="auto" w:fill="C00000"/>
        </w:rPr>
        <w:tab/>
      </w:r>
    </w:p>
    <w:p w14:paraId="05C82CC5" w14:textId="77777777" w:rsidR="00E14577" w:rsidRPr="0010523B" w:rsidRDefault="00E14577" w:rsidP="00E14577">
      <w:pPr>
        <w:tabs>
          <w:tab w:val="left" w:pos="1903"/>
        </w:tabs>
        <w:rPr>
          <w:b/>
          <w:bCs/>
          <w:color w:val="000000" w:themeColor="text1"/>
        </w:rPr>
      </w:pPr>
    </w:p>
    <w:tbl>
      <w:tblPr>
        <w:tblW w:w="912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655"/>
        <w:gridCol w:w="1459"/>
      </w:tblGrid>
      <w:tr w:rsidR="0010523B" w:rsidRPr="0010523B" w14:paraId="13FC1FDF" w14:textId="77777777" w:rsidTr="0010523B">
        <w:trPr>
          <w:trHeight w:val="633"/>
        </w:trPr>
        <w:tc>
          <w:tcPr>
            <w:tcW w:w="1013" w:type="dxa"/>
          </w:tcPr>
          <w:p w14:paraId="2C08614F" w14:textId="77777777" w:rsidR="00E14577" w:rsidRPr="0010523B" w:rsidRDefault="00E14577" w:rsidP="00161998">
            <w:pPr>
              <w:tabs>
                <w:tab w:val="left" w:pos="1903"/>
              </w:tabs>
              <w:jc w:val="center"/>
              <w:rPr>
                <w:b/>
                <w:bCs/>
                <w:color w:val="000000" w:themeColor="text1"/>
                <w:sz w:val="24"/>
                <w:szCs w:val="24"/>
              </w:rPr>
            </w:pPr>
            <w:r w:rsidRPr="0010523B">
              <w:rPr>
                <w:b/>
                <w:bCs/>
                <w:color w:val="000000" w:themeColor="text1"/>
                <w:sz w:val="24"/>
                <w:szCs w:val="24"/>
                <w:u w:val="single"/>
              </w:rPr>
              <w:t>Units</w:t>
            </w:r>
          </w:p>
        </w:tc>
        <w:tc>
          <w:tcPr>
            <w:tcW w:w="6655" w:type="dxa"/>
          </w:tcPr>
          <w:p w14:paraId="5889E1EC" w14:textId="77777777" w:rsidR="00E14577" w:rsidRPr="0010523B" w:rsidRDefault="00E14577" w:rsidP="00161998">
            <w:pPr>
              <w:tabs>
                <w:tab w:val="left" w:pos="1903"/>
              </w:tabs>
              <w:jc w:val="center"/>
              <w:rPr>
                <w:b/>
                <w:bCs/>
                <w:color w:val="000000" w:themeColor="text1"/>
                <w:sz w:val="24"/>
                <w:szCs w:val="24"/>
              </w:rPr>
            </w:pPr>
            <w:r w:rsidRPr="0010523B">
              <w:rPr>
                <w:b/>
                <w:bCs/>
                <w:color w:val="000000" w:themeColor="text1"/>
                <w:sz w:val="24"/>
                <w:szCs w:val="24"/>
                <w:u w:val="single"/>
              </w:rPr>
              <w:t>Syllabus Details</w:t>
            </w:r>
          </w:p>
        </w:tc>
        <w:tc>
          <w:tcPr>
            <w:tcW w:w="1459" w:type="dxa"/>
          </w:tcPr>
          <w:p w14:paraId="3CAD0CDA" w14:textId="77777777" w:rsidR="00E14577" w:rsidRPr="0010523B" w:rsidRDefault="00E14577" w:rsidP="00161998">
            <w:pPr>
              <w:tabs>
                <w:tab w:val="left" w:pos="1903"/>
              </w:tabs>
              <w:jc w:val="center"/>
              <w:rPr>
                <w:b/>
                <w:bCs/>
                <w:color w:val="000000" w:themeColor="text1"/>
                <w:sz w:val="24"/>
                <w:szCs w:val="24"/>
              </w:rPr>
            </w:pPr>
            <w:r w:rsidRPr="0010523B">
              <w:rPr>
                <w:b/>
                <w:bCs/>
                <w:color w:val="000000" w:themeColor="text1"/>
                <w:sz w:val="24"/>
                <w:szCs w:val="24"/>
                <w:u w:val="single"/>
              </w:rPr>
              <w:t>Teaching</w:t>
            </w:r>
          </w:p>
          <w:p w14:paraId="55D2D32C" w14:textId="77777777" w:rsidR="00E14577" w:rsidRPr="0010523B" w:rsidRDefault="00E14577" w:rsidP="00161998">
            <w:pPr>
              <w:tabs>
                <w:tab w:val="left" w:pos="1903"/>
              </w:tabs>
              <w:jc w:val="center"/>
              <w:rPr>
                <w:b/>
                <w:bCs/>
                <w:color w:val="000000" w:themeColor="text1"/>
                <w:sz w:val="24"/>
                <w:szCs w:val="24"/>
              </w:rPr>
            </w:pPr>
            <w:r w:rsidRPr="0010523B">
              <w:rPr>
                <w:b/>
                <w:bCs/>
                <w:color w:val="000000" w:themeColor="text1"/>
                <w:sz w:val="24"/>
                <w:szCs w:val="24"/>
                <w:u w:val="single"/>
              </w:rPr>
              <w:t>Hours</w:t>
            </w:r>
          </w:p>
        </w:tc>
      </w:tr>
      <w:tr w:rsidR="0010523B" w:rsidRPr="0010523B" w14:paraId="45463EBF" w14:textId="77777777" w:rsidTr="00161998">
        <w:trPr>
          <w:trHeight w:val="2372"/>
        </w:trPr>
        <w:tc>
          <w:tcPr>
            <w:tcW w:w="1013" w:type="dxa"/>
          </w:tcPr>
          <w:p w14:paraId="4A5F5C2B" w14:textId="77777777" w:rsidR="00E14577" w:rsidRPr="0010523B" w:rsidRDefault="00E14577" w:rsidP="00161998">
            <w:pPr>
              <w:tabs>
                <w:tab w:val="left" w:pos="1903"/>
              </w:tabs>
              <w:jc w:val="center"/>
              <w:rPr>
                <w:color w:val="000000" w:themeColor="text1"/>
                <w:sz w:val="24"/>
                <w:szCs w:val="24"/>
              </w:rPr>
            </w:pPr>
            <w:r w:rsidRPr="0010523B">
              <w:rPr>
                <w:color w:val="000000" w:themeColor="text1"/>
                <w:sz w:val="24"/>
                <w:szCs w:val="24"/>
              </w:rPr>
              <w:t>Unit I</w:t>
            </w:r>
          </w:p>
        </w:tc>
        <w:tc>
          <w:tcPr>
            <w:tcW w:w="6655" w:type="dxa"/>
          </w:tcPr>
          <w:p w14:paraId="475FB344" w14:textId="77777777" w:rsidR="00E14577" w:rsidRPr="0010523B" w:rsidRDefault="00E14577" w:rsidP="00E14577">
            <w:pPr>
              <w:tabs>
                <w:tab w:val="left" w:pos="1903"/>
              </w:tabs>
              <w:rPr>
                <w:b/>
                <w:bCs/>
                <w:color w:val="000000" w:themeColor="text1"/>
                <w:sz w:val="24"/>
                <w:szCs w:val="24"/>
              </w:rPr>
            </w:pPr>
            <w:r w:rsidRPr="0010523B">
              <w:rPr>
                <w:b/>
                <w:bCs/>
                <w:color w:val="000000" w:themeColor="text1"/>
                <w:sz w:val="24"/>
                <w:szCs w:val="24"/>
              </w:rPr>
              <w:t>Introduction to Strategic Management</w:t>
            </w:r>
          </w:p>
          <w:p w14:paraId="3D6D02C8" w14:textId="77777777" w:rsidR="00E14577" w:rsidRPr="0010523B" w:rsidRDefault="00E14577" w:rsidP="00756CB4">
            <w:pPr>
              <w:numPr>
                <w:ilvl w:val="0"/>
                <w:numId w:val="238"/>
              </w:numPr>
              <w:tabs>
                <w:tab w:val="left" w:pos="1903"/>
              </w:tabs>
              <w:rPr>
                <w:color w:val="000000" w:themeColor="text1"/>
                <w:sz w:val="24"/>
                <w:szCs w:val="24"/>
              </w:rPr>
            </w:pPr>
            <w:r w:rsidRPr="0010523B">
              <w:rPr>
                <w:color w:val="000000" w:themeColor="text1"/>
                <w:sz w:val="24"/>
                <w:szCs w:val="24"/>
              </w:rPr>
              <w:t>The concepts of strategy</w:t>
            </w:r>
          </w:p>
          <w:p w14:paraId="1A108CA6" w14:textId="77777777" w:rsidR="00E14577" w:rsidRPr="0010523B" w:rsidRDefault="00E14577" w:rsidP="00756CB4">
            <w:pPr>
              <w:numPr>
                <w:ilvl w:val="0"/>
                <w:numId w:val="238"/>
              </w:numPr>
              <w:tabs>
                <w:tab w:val="left" w:pos="1903"/>
              </w:tabs>
              <w:rPr>
                <w:color w:val="000000" w:themeColor="text1"/>
                <w:sz w:val="24"/>
                <w:szCs w:val="24"/>
              </w:rPr>
            </w:pPr>
            <w:r w:rsidRPr="0010523B">
              <w:rPr>
                <w:color w:val="000000" w:themeColor="text1"/>
                <w:sz w:val="24"/>
                <w:szCs w:val="24"/>
              </w:rPr>
              <w:t>The strategic management processes</w:t>
            </w:r>
          </w:p>
          <w:p w14:paraId="07F0758E" w14:textId="57401ADC" w:rsidR="00E14577" w:rsidRPr="0010523B" w:rsidRDefault="00E14577" w:rsidP="00756CB4">
            <w:pPr>
              <w:numPr>
                <w:ilvl w:val="0"/>
                <w:numId w:val="238"/>
              </w:numPr>
              <w:tabs>
                <w:tab w:val="left" w:pos="1903"/>
              </w:tabs>
              <w:rPr>
                <w:color w:val="000000" w:themeColor="text1"/>
                <w:sz w:val="24"/>
                <w:szCs w:val="24"/>
              </w:rPr>
            </w:pPr>
            <w:r w:rsidRPr="0010523B">
              <w:rPr>
                <w:color w:val="000000" w:themeColor="text1"/>
                <w:sz w:val="24"/>
                <w:szCs w:val="24"/>
              </w:rPr>
              <w:t xml:space="preserve">Identification of an </w:t>
            </w:r>
            <w:r w:rsidR="00161998" w:rsidRPr="0010523B">
              <w:rPr>
                <w:color w:val="000000" w:themeColor="text1"/>
                <w:sz w:val="24"/>
                <w:szCs w:val="24"/>
              </w:rPr>
              <w:t>industry ‘</w:t>
            </w:r>
            <w:r w:rsidRPr="0010523B">
              <w:rPr>
                <w:color w:val="000000" w:themeColor="text1"/>
                <w:sz w:val="24"/>
                <w:szCs w:val="24"/>
              </w:rPr>
              <w:t>s opportunities and threats</w:t>
            </w:r>
          </w:p>
          <w:p w14:paraId="2EDA735F" w14:textId="17F5D9AA" w:rsidR="00E14577" w:rsidRPr="0010523B" w:rsidRDefault="00161998" w:rsidP="00756CB4">
            <w:pPr>
              <w:numPr>
                <w:ilvl w:val="0"/>
                <w:numId w:val="238"/>
              </w:numPr>
              <w:tabs>
                <w:tab w:val="left" w:pos="1903"/>
              </w:tabs>
              <w:rPr>
                <w:color w:val="000000" w:themeColor="text1"/>
                <w:sz w:val="24"/>
                <w:szCs w:val="24"/>
              </w:rPr>
            </w:pPr>
            <w:r w:rsidRPr="0010523B">
              <w:rPr>
                <w:color w:val="000000" w:themeColor="text1"/>
                <w:sz w:val="24"/>
                <w:szCs w:val="24"/>
              </w:rPr>
              <w:t>Porter ‘</w:t>
            </w:r>
            <w:r w:rsidR="00E14577" w:rsidRPr="0010523B">
              <w:rPr>
                <w:color w:val="000000" w:themeColor="text1"/>
                <w:sz w:val="24"/>
                <w:szCs w:val="24"/>
              </w:rPr>
              <w:t>s Five Forces Model of competitiveness,</w:t>
            </w:r>
          </w:p>
          <w:p w14:paraId="0D88D27D" w14:textId="77777777" w:rsidR="00E14577" w:rsidRPr="0010523B" w:rsidRDefault="00E14577" w:rsidP="00756CB4">
            <w:pPr>
              <w:numPr>
                <w:ilvl w:val="0"/>
                <w:numId w:val="238"/>
              </w:numPr>
              <w:tabs>
                <w:tab w:val="left" w:pos="1903"/>
              </w:tabs>
              <w:rPr>
                <w:color w:val="000000" w:themeColor="text1"/>
                <w:sz w:val="24"/>
                <w:szCs w:val="24"/>
              </w:rPr>
            </w:pPr>
            <w:r w:rsidRPr="0010523B">
              <w:rPr>
                <w:color w:val="000000" w:themeColor="text1"/>
                <w:sz w:val="24"/>
                <w:szCs w:val="24"/>
              </w:rPr>
              <w:t>Competitive advantage, value chain and value creation</w:t>
            </w:r>
          </w:p>
          <w:p w14:paraId="54FFCA1E" w14:textId="77777777" w:rsidR="00E14577" w:rsidRPr="0010523B" w:rsidRDefault="00E14577" w:rsidP="00756CB4">
            <w:pPr>
              <w:numPr>
                <w:ilvl w:val="0"/>
                <w:numId w:val="238"/>
              </w:numPr>
              <w:tabs>
                <w:tab w:val="left" w:pos="1903"/>
              </w:tabs>
              <w:rPr>
                <w:color w:val="000000" w:themeColor="text1"/>
                <w:sz w:val="24"/>
                <w:szCs w:val="24"/>
              </w:rPr>
            </w:pPr>
            <w:r w:rsidRPr="0010523B">
              <w:rPr>
                <w:color w:val="000000" w:themeColor="text1"/>
                <w:sz w:val="24"/>
                <w:szCs w:val="24"/>
              </w:rPr>
              <w:t>Growth - Share Matrix - BCG</w:t>
            </w:r>
          </w:p>
          <w:p w14:paraId="73F9D064" w14:textId="77777777" w:rsidR="00E14577" w:rsidRPr="0010523B" w:rsidRDefault="00E14577" w:rsidP="00756CB4">
            <w:pPr>
              <w:numPr>
                <w:ilvl w:val="0"/>
                <w:numId w:val="238"/>
              </w:numPr>
              <w:tabs>
                <w:tab w:val="left" w:pos="1903"/>
              </w:tabs>
              <w:rPr>
                <w:color w:val="000000" w:themeColor="text1"/>
                <w:sz w:val="24"/>
                <w:szCs w:val="24"/>
              </w:rPr>
            </w:pPr>
            <w:r w:rsidRPr="0010523B">
              <w:rPr>
                <w:color w:val="000000" w:themeColor="text1"/>
                <w:sz w:val="24"/>
                <w:szCs w:val="24"/>
              </w:rPr>
              <w:t>PESTLE model and SWOT</w:t>
            </w:r>
          </w:p>
        </w:tc>
        <w:tc>
          <w:tcPr>
            <w:tcW w:w="1459" w:type="dxa"/>
          </w:tcPr>
          <w:p w14:paraId="51BC70F5" w14:textId="77777777" w:rsidR="00E14577" w:rsidRPr="0010523B" w:rsidRDefault="00E14577" w:rsidP="00161998">
            <w:pPr>
              <w:tabs>
                <w:tab w:val="left" w:pos="1903"/>
              </w:tabs>
              <w:jc w:val="center"/>
              <w:rPr>
                <w:color w:val="000000" w:themeColor="text1"/>
                <w:sz w:val="24"/>
                <w:szCs w:val="24"/>
              </w:rPr>
            </w:pPr>
            <w:r w:rsidRPr="0010523B">
              <w:rPr>
                <w:color w:val="000000" w:themeColor="text1"/>
                <w:sz w:val="24"/>
                <w:szCs w:val="24"/>
              </w:rPr>
              <w:t>5</w:t>
            </w:r>
          </w:p>
        </w:tc>
      </w:tr>
      <w:tr w:rsidR="0010523B" w:rsidRPr="0010523B" w14:paraId="2B253ABE" w14:textId="77777777" w:rsidTr="0010523B">
        <w:trPr>
          <w:trHeight w:val="2885"/>
        </w:trPr>
        <w:tc>
          <w:tcPr>
            <w:tcW w:w="1013" w:type="dxa"/>
          </w:tcPr>
          <w:p w14:paraId="32E1F3C3" w14:textId="77777777" w:rsidR="00E14577" w:rsidRPr="0010523B" w:rsidRDefault="00E14577" w:rsidP="00161998">
            <w:pPr>
              <w:tabs>
                <w:tab w:val="left" w:pos="1903"/>
              </w:tabs>
              <w:jc w:val="center"/>
              <w:rPr>
                <w:color w:val="000000" w:themeColor="text1"/>
                <w:sz w:val="24"/>
                <w:szCs w:val="24"/>
              </w:rPr>
            </w:pPr>
            <w:r w:rsidRPr="0010523B">
              <w:rPr>
                <w:color w:val="000000" w:themeColor="text1"/>
                <w:sz w:val="24"/>
                <w:szCs w:val="24"/>
              </w:rPr>
              <w:t>Unit II</w:t>
            </w:r>
          </w:p>
        </w:tc>
        <w:tc>
          <w:tcPr>
            <w:tcW w:w="6655" w:type="dxa"/>
          </w:tcPr>
          <w:p w14:paraId="21515988" w14:textId="77777777" w:rsidR="00E14577" w:rsidRPr="0010523B" w:rsidRDefault="00E14577" w:rsidP="00E14577">
            <w:pPr>
              <w:tabs>
                <w:tab w:val="left" w:pos="1903"/>
              </w:tabs>
              <w:rPr>
                <w:b/>
                <w:bCs/>
                <w:color w:val="000000" w:themeColor="text1"/>
                <w:sz w:val="24"/>
                <w:szCs w:val="24"/>
              </w:rPr>
            </w:pPr>
            <w:r w:rsidRPr="0010523B">
              <w:rPr>
                <w:b/>
                <w:bCs/>
                <w:color w:val="000000" w:themeColor="text1"/>
                <w:sz w:val="24"/>
                <w:szCs w:val="24"/>
              </w:rPr>
              <w:t>Functional level Strategy</w:t>
            </w:r>
          </w:p>
          <w:p w14:paraId="48E47A24" w14:textId="77777777" w:rsidR="00E14577" w:rsidRPr="0010523B" w:rsidRDefault="00E14577" w:rsidP="00756CB4">
            <w:pPr>
              <w:numPr>
                <w:ilvl w:val="0"/>
                <w:numId w:val="237"/>
              </w:numPr>
              <w:tabs>
                <w:tab w:val="left" w:pos="1903"/>
              </w:tabs>
              <w:rPr>
                <w:color w:val="000000" w:themeColor="text1"/>
                <w:sz w:val="24"/>
                <w:szCs w:val="24"/>
              </w:rPr>
            </w:pPr>
            <w:r w:rsidRPr="0010523B">
              <w:rPr>
                <w:color w:val="000000" w:themeColor="text1"/>
                <w:sz w:val="24"/>
                <w:szCs w:val="24"/>
              </w:rPr>
              <w:t>Competitive positioning</w:t>
            </w:r>
          </w:p>
          <w:p w14:paraId="002E98B7" w14:textId="77777777" w:rsidR="00E14577" w:rsidRPr="0010523B" w:rsidRDefault="00E14577" w:rsidP="00756CB4">
            <w:pPr>
              <w:numPr>
                <w:ilvl w:val="0"/>
                <w:numId w:val="237"/>
              </w:numPr>
              <w:tabs>
                <w:tab w:val="left" w:pos="1903"/>
              </w:tabs>
              <w:rPr>
                <w:color w:val="000000" w:themeColor="text1"/>
                <w:sz w:val="24"/>
                <w:szCs w:val="24"/>
              </w:rPr>
            </w:pPr>
            <w:r w:rsidRPr="0010523B">
              <w:rPr>
                <w:color w:val="000000" w:themeColor="text1"/>
                <w:sz w:val="24"/>
                <w:szCs w:val="24"/>
              </w:rPr>
              <w:t>Strategic groups and business-level strategy</w:t>
            </w:r>
          </w:p>
          <w:p w14:paraId="16A54B99" w14:textId="77777777" w:rsidR="00E14577" w:rsidRPr="0010523B" w:rsidRDefault="00E14577" w:rsidP="00756CB4">
            <w:pPr>
              <w:numPr>
                <w:ilvl w:val="0"/>
                <w:numId w:val="237"/>
              </w:numPr>
              <w:tabs>
                <w:tab w:val="left" w:pos="1903"/>
              </w:tabs>
              <w:rPr>
                <w:color w:val="000000" w:themeColor="text1"/>
                <w:sz w:val="24"/>
                <w:szCs w:val="24"/>
              </w:rPr>
            </w:pPr>
            <w:r w:rsidRPr="0010523B">
              <w:rPr>
                <w:color w:val="000000" w:themeColor="text1"/>
                <w:sz w:val="24"/>
                <w:szCs w:val="24"/>
              </w:rPr>
              <w:t>Blue Ocean Strategy</w:t>
            </w:r>
          </w:p>
          <w:p w14:paraId="5E51D904" w14:textId="249F0687" w:rsidR="00E14577" w:rsidRPr="0010523B" w:rsidRDefault="00E14577" w:rsidP="00756CB4">
            <w:pPr>
              <w:numPr>
                <w:ilvl w:val="0"/>
                <w:numId w:val="237"/>
              </w:numPr>
              <w:tabs>
                <w:tab w:val="left" w:pos="1903"/>
              </w:tabs>
              <w:jc w:val="both"/>
              <w:rPr>
                <w:color w:val="000000" w:themeColor="text1"/>
                <w:sz w:val="24"/>
                <w:szCs w:val="24"/>
              </w:rPr>
            </w:pPr>
            <w:r w:rsidRPr="0010523B">
              <w:rPr>
                <w:color w:val="000000" w:themeColor="text1"/>
                <w:sz w:val="24"/>
                <w:szCs w:val="24"/>
              </w:rPr>
              <w:t xml:space="preserve">Strategies for fragmented, embryonic, mature, decline and </w:t>
            </w:r>
            <w:r w:rsidR="00161998" w:rsidRPr="0010523B">
              <w:rPr>
                <w:color w:val="000000" w:themeColor="text1"/>
                <w:sz w:val="24"/>
                <w:szCs w:val="24"/>
              </w:rPr>
              <w:t>high-tech</w:t>
            </w:r>
            <w:r w:rsidRPr="0010523B">
              <w:rPr>
                <w:color w:val="000000" w:themeColor="text1"/>
                <w:sz w:val="24"/>
                <w:szCs w:val="24"/>
              </w:rPr>
              <w:t xml:space="preserve"> industries</w:t>
            </w:r>
          </w:p>
          <w:p w14:paraId="04FF4BA6" w14:textId="77777777" w:rsidR="00E14577" w:rsidRPr="0010523B" w:rsidRDefault="00E14577" w:rsidP="00756CB4">
            <w:pPr>
              <w:numPr>
                <w:ilvl w:val="0"/>
                <w:numId w:val="237"/>
              </w:numPr>
              <w:tabs>
                <w:tab w:val="left" w:pos="1903"/>
              </w:tabs>
              <w:rPr>
                <w:color w:val="000000" w:themeColor="text1"/>
                <w:sz w:val="24"/>
                <w:szCs w:val="24"/>
              </w:rPr>
            </w:pPr>
            <w:r w:rsidRPr="0010523B">
              <w:rPr>
                <w:color w:val="000000" w:themeColor="text1"/>
                <w:sz w:val="24"/>
                <w:szCs w:val="24"/>
              </w:rPr>
              <w:t>Corporate strategy</w:t>
            </w:r>
          </w:p>
          <w:p w14:paraId="5105D926" w14:textId="77777777" w:rsidR="00E14577" w:rsidRPr="0010523B" w:rsidRDefault="00E14577" w:rsidP="00756CB4">
            <w:pPr>
              <w:numPr>
                <w:ilvl w:val="0"/>
                <w:numId w:val="237"/>
              </w:numPr>
              <w:tabs>
                <w:tab w:val="left" w:pos="1903"/>
              </w:tabs>
              <w:rPr>
                <w:color w:val="000000" w:themeColor="text1"/>
                <w:sz w:val="24"/>
                <w:szCs w:val="24"/>
              </w:rPr>
            </w:pPr>
            <w:r w:rsidRPr="0010523B">
              <w:rPr>
                <w:color w:val="000000" w:themeColor="text1"/>
                <w:sz w:val="24"/>
                <w:szCs w:val="24"/>
              </w:rPr>
              <w:t>Horizontal and vertical integration &amp; diversification</w:t>
            </w:r>
          </w:p>
          <w:p w14:paraId="68686955" w14:textId="77777777" w:rsidR="00E14577" w:rsidRPr="0010523B" w:rsidRDefault="00E14577" w:rsidP="00756CB4">
            <w:pPr>
              <w:numPr>
                <w:ilvl w:val="0"/>
                <w:numId w:val="237"/>
              </w:numPr>
              <w:tabs>
                <w:tab w:val="left" w:pos="1903"/>
              </w:tabs>
              <w:rPr>
                <w:color w:val="000000" w:themeColor="text1"/>
                <w:sz w:val="24"/>
                <w:szCs w:val="24"/>
              </w:rPr>
            </w:pPr>
            <w:r w:rsidRPr="0010523B">
              <w:rPr>
                <w:color w:val="000000" w:themeColor="text1"/>
                <w:sz w:val="24"/>
                <w:szCs w:val="24"/>
              </w:rPr>
              <w:t>Overview of strategy in global environment</w:t>
            </w:r>
          </w:p>
        </w:tc>
        <w:tc>
          <w:tcPr>
            <w:tcW w:w="1459" w:type="dxa"/>
          </w:tcPr>
          <w:p w14:paraId="089DDC9D" w14:textId="77777777" w:rsidR="00E14577" w:rsidRPr="0010523B" w:rsidRDefault="00E14577" w:rsidP="00161998">
            <w:pPr>
              <w:tabs>
                <w:tab w:val="left" w:pos="1903"/>
              </w:tabs>
              <w:jc w:val="center"/>
              <w:rPr>
                <w:color w:val="000000" w:themeColor="text1"/>
                <w:sz w:val="24"/>
                <w:szCs w:val="24"/>
              </w:rPr>
            </w:pPr>
            <w:r w:rsidRPr="0010523B">
              <w:rPr>
                <w:color w:val="000000" w:themeColor="text1"/>
                <w:sz w:val="24"/>
                <w:szCs w:val="24"/>
              </w:rPr>
              <w:t>8</w:t>
            </w:r>
          </w:p>
        </w:tc>
      </w:tr>
      <w:tr w:rsidR="0010523B" w:rsidRPr="0010523B" w14:paraId="54D29300" w14:textId="77777777" w:rsidTr="0010523B">
        <w:trPr>
          <w:trHeight w:val="2241"/>
        </w:trPr>
        <w:tc>
          <w:tcPr>
            <w:tcW w:w="1013" w:type="dxa"/>
          </w:tcPr>
          <w:p w14:paraId="4E4B5E58" w14:textId="77777777" w:rsidR="00E14577" w:rsidRPr="0010523B" w:rsidRDefault="00E14577" w:rsidP="00161998">
            <w:pPr>
              <w:tabs>
                <w:tab w:val="left" w:pos="1903"/>
              </w:tabs>
              <w:jc w:val="center"/>
              <w:rPr>
                <w:color w:val="000000" w:themeColor="text1"/>
                <w:sz w:val="24"/>
                <w:szCs w:val="24"/>
              </w:rPr>
            </w:pPr>
            <w:r w:rsidRPr="0010523B">
              <w:rPr>
                <w:color w:val="000000" w:themeColor="text1"/>
                <w:sz w:val="24"/>
                <w:szCs w:val="24"/>
              </w:rPr>
              <w:t>Unit III</w:t>
            </w:r>
          </w:p>
        </w:tc>
        <w:tc>
          <w:tcPr>
            <w:tcW w:w="6655" w:type="dxa"/>
          </w:tcPr>
          <w:p w14:paraId="3C6F2F35" w14:textId="77777777" w:rsidR="00E14577" w:rsidRPr="0010523B" w:rsidRDefault="00E14577" w:rsidP="00E14577">
            <w:pPr>
              <w:tabs>
                <w:tab w:val="left" w:pos="1903"/>
              </w:tabs>
              <w:rPr>
                <w:b/>
                <w:bCs/>
                <w:color w:val="000000" w:themeColor="text1"/>
                <w:sz w:val="24"/>
                <w:szCs w:val="24"/>
              </w:rPr>
            </w:pPr>
            <w:r w:rsidRPr="0010523B">
              <w:rPr>
                <w:b/>
                <w:bCs/>
                <w:color w:val="000000" w:themeColor="text1"/>
                <w:sz w:val="24"/>
                <w:szCs w:val="24"/>
              </w:rPr>
              <w:t>Technology Strategy</w:t>
            </w:r>
          </w:p>
          <w:p w14:paraId="1072EAE9" w14:textId="77777777" w:rsidR="00E14577" w:rsidRPr="0010523B" w:rsidRDefault="00E14577" w:rsidP="00756CB4">
            <w:pPr>
              <w:numPr>
                <w:ilvl w:val="0"/>
                <w:numId w:val="236"/>
              </w:numPr>
              <w:tabs>
                <w:tab w:val="left" w:pos="1903"/>
              </w:tabs>
              <w:rPr>
                <w:color w:val="000000" w:themeColor="text1"/>
                <w:sz w:val="24"/>
                <w:szCs w:val="24"/>
              </w:rPr>
            </w:pPr>
            <w:r w:rsidRPr="0010523B">
              <w:rPr>
                <w:color w:val="000000" w:themeColor="text1"/>
                <w:sz w:val="24"/>
                <w:szCs w:val="24"/>
              </w:rPr>
              <w:t>Introduction to tech strategy and its importance</w:t>
            </w:r>
          </w:p>
          <w:p w14:paraId="23AA9A47" w14:textId="0129ED24" w:rsidR="00E14577" w:rsidRPr="0010523B" w:rsidRDefault="00161998" w:rsidP="00756CB4">
            <w:pPr>
              <w:numPr>
                <w:ilvl w:val="0"/>
                <w:numId w:val="236"/>
              </w:numPr>
              <w:tabs>
                <w:tab w:val="left" w:pos="1903"/>
              </w:tabs>
              <w:rPr>
                <w:color w:val="000000" w:themeColor="text1"/>
                <w:sz w:val="24"/>
                <w:szCs w:val="24"/>
              </w:rPr>
            </w:pPr>
            <w:r w:rsidRPr="0010523B">
              <w:rPr>
                <w:color w:val="000000" w:themeColor="text1"/>
                <w:sz w:val="24"/>
                <w:szCs w:val="24"/>
              </w:rPr>
              <w:t>Creating, capturing</w:t>
            </w:r>
            <w:r w:rsidR="00E14577" w:rsidRPr="0010523B">
              <w:rPr>
                <w:color w:val="000000" w:themeColor="text1"/>
                <w:sz w:val="24"/>
                <w:szCs w:val="24"/>
              </w:rPr>
              <w:t xml:space="preserve"> and delivering value using technology</w:t>
            </w:r>
          </w:p>
          <w:p w14:paraId="62ED6105" w14:textId="77777777" w:rsidR="00E14577" w:rsidRPr="0010523B" w:rsidRDefault="00E14577" w:rsidP="00756CB4">
            <w:pPr>
              <w:numPr>
                <w:ilvl w:val="0"/>
                <w:numId w:val="236"/>
              </w:numPr>
              <w:tabs>
                <w:tab w:val="left" w:pos="1903"/>
              </w:tabs>
              <w:rPr>
                <w:color w:val="000000" w:themeColor="text1"/>
                <w:sz w:val="24"/>
                <w:szCs w:val="24"/>
              </w:rPr>
            </w:pPr>
            <w:r w:rsidRPr="0010523B">
              <w:rPr>
                <w:color w:val="000000" w:themeColor="text1"/>
                <w:sz w:val="24"/>
                <w:szCs w:val="24"/>
              </w:rPr>
              <w:t>Digital business models</w:t>
            </w:r>
          </w:p>
          <w:p w14:paraId="47AFE4BE" w14:textId="77777777" w:rsidR="00E14577" w:rsidRPr="0010523B" w:rsidRDefault="00E14577" w:rsidP="00756CB4">
            <w:pPr>
              <w:numPr>
                <w:ilvl w:val="0"/>
                <w:numId w:val="236"/>
              </w:numPr>
              <w:tabs>
                <w:tab w:val="left" w:pos="1903"/>
              </w:tabs>
              <w:rPr>
                <w:color w:val="000000" w:themeColor="text1"/>
                <w:sz w:val="24"/>
                <w:szCs w:val="24"/>
              </w:rPr>
            </w:pPr>
            <w:r w:rsidRPr="0010523B">
              <w:rPr>
                <w:color w:val="000000" w:themeColor="text1"/>
                <w:sz w:val="24"/>
                <w:szCs w:val="24"/>
              </w:rPr>
              <w:t>Tech based business transformation</w:t>
            </w:r>
          </w:p>
          <w:p w14:paraId="41E72464" w14:textId="77777777" w:rsidR="00E14577" w:rsidRPr="0010523B" w:rsidRDefault="00E14577" w:rsidP="00756CB4">
            <w:pPr>
              <w:numPr>
                <w:ilvl w:val="0"/>
                <w:numId w:val="236"/>
              </w:numPr>
              <w:tabs>
                <w:tab w:val="left" w:pos="1903"/>
              </w:tabs>
              <w:jc w:val="both"/>
              <w:rPr>
                <w:color w:val="000000" w:themeColor="text1"/>
                <w:sz w:val="24"/>
                <w:szCs w:val="24"/>
              </w:rPr>
            </w:pPr>
            <w:r w:rsidRPr="0010523B">
              <w:rPr>
                <w:color w:val="000000" w:themeColor="text1"/>
                <w:sz w:val="24"/>
                <w:szCs w:val="24"/>
              </w:rPr>
              <w:t>Disruptive Innovation Model - Christensen, Raynor &amp; McDonald</w:t>
            </w:r>
          </w:p>
        </w:tc>
        <w:tc>
          <w:tcPr>
            <w:tcW w:w="1459" w:type="dxa"/>
          </w:tcPr>
          <w:p w14:paraId="5B6BE239" w14:textId="77777777" w:rsidR="00E14577" w:rsidRPr="0010523B" w:rsidRDefault="00E14577" w:rsidP="00161998">
            <w:pPr>
              <w:tabs>
                <w:tab w:val="left" w:pos="1903"/>
              </w:tabs>
              <w:jc w:val="center"/>
              <w:rPr>
                <w:color w:val="000000" w:themeColor="text1"/>
                <w:sz w:val="24"/>
                <w:szCs w:val="24"/>
              </w:rPr>
            </w:pPr>
            <w:r w:rsidRPr="0010523B">
              <w:rPr>
                <w:color w:val="000000" w:themeColor="text1"/>
                <w:sz w:val="24"/>
                <w:szCs w:val="24"/>
              </w:rPr>
              <w:t>6</w:t>
            </w:r>
          </w:p>
        </w:tc>
      </w:tr>
      <w:tr w:rsidR="0010523B" w:rsidRPr="0010523B" w14:paraId="13F0E546" w14:textId="77777777" w:rsidTr="0010523B">
        <w:trPr>
          <w:trHeight w:val="2241"/>
        </w:trPr>
        <w:tc>
          <w:tcPr>
            <w:tcW w:w="1013" w:type="dxa"/>
          </w:tcPr>
          <w:p w14:paraId="67AAD8E0" w14:textId="0BADE055" w:rsidR="00161998" w:rsidRPr="0010523B" w:rsidRDefault="00161998" w:rsidP="00161998">
            <w:pPr>
              <w:tabs>
                <w:tab w:val="left" w:pos="1903"/>
              </w:tabs>
              <w:jc w:val="center"/>
              <w:rPr>
                <w:color w:val="000000" w:themeColor="text1"/>
                <w:sz w:val="24"/>
                <w:szCs w:val="24"/>
              </w:rPr>
            </w:pPr>
            <w:r w:rsidRPr="0010523B">
              <w:rPr>
                <w:color w:val="000000" w:themeColor="text1"/>
                <w:sz w:val="24"/>
                <w:szCs w:val="24"/>
              </w:rPr>
              <w:lastRenderedPageBreak/>
              <w:t>Unit IV</w:t>
            </w:r>
          </w:p>
        </w:tc>
        <w:tc>
          <w:tcPr>
            <w:tcW w:w="6655" w:type="dxa"/>
          </w:tcPr>
          <w:p w14:paraId="2883CCE9" w14:textId="77777777" w:rsidR="00161998" w:rsidRPr="0010523B" w:rsidRDefault="00161998" w:rsidP="00161998">
            <w:pPr>
              <w:tabs>
                <w:tab w:val="left" w:pos="1903"/>
              </w:tabs>
              <w:rPr>
                <w:b/>
                <w:bCs/>
                <w:color w:val="000000" w:themeColor="text1"/>
                <w:sz w:val="24"/>
                <w:szCs w:val="24"/>
              </w:rPr>
            </w:pPr>
            <w:r w:rsidRPr="0010523B">
              <w:rPr>
                <w:b/>
                <w:bCs/>
                <w:color w:val="000000" w:themeColor="text1"/>
                <w:sz w:val="24"/>
                <w:szCs w:val="24"/>
              </w:rPr>
              <w:t>Strategy Implementation</w:t>
            </w:r>
          </w:p>
          <w:p w14:paraId="6358CAAD" w14:textId="77777777" w:rsidR="00161998" w:rsidRPr="0010523B" w:rsidRDefault="00161998" w:rsidP="00756CB4">
            <w:pPr>
              <w:numPr>
                <w:ilvl w:val="0"/>
                <w:numId w:val="235"/>
              </w:numPr>
              <w:tabs>
                <w:tab w:val="left" w:pos="1903"/>
              </w:tabs>
              <w:rPr>
                <w:color w:val="000000" w:themeColor="text1"/>
                <w:sz w:val="24"/>
                <w:szCs w:val="24"/>
              </w:rPr>
            </w:pPr>
            <w:r w:rsidRPr="0010523B">
              <w:rPr>
                <w:color w:val="000000" w:themeColor="text1"/>
                <w:sz w:val="24"/>
                <w:szCs w:val="24"/>
              </w:rPr>
              <w:t>Organizational structure and design</w:t>
            </w:r>
          </w:p>
          <w:p w14:paraId="60644C5A" w14:textId="77777777" w:rsidR="00161998" w:rsidRPr="0010523B" w:rsidRDefault="00161998" w:rsidP="00756CB4">
            <w:pPr>
              <w:numPr>
                <w:ilvl w:val="0"/>
                <w:numId w:val="235"/>
              </w:numPr>
              <w:tabs>
                <w:tab w:val="left" w:pos="1903"/>
              </w:tabs>
              <w:rPr>
                <w:color w:val="000000" w:themeColor="text1"/>
                <w:sz w:val="24"/>
                <w:szCs w:val="24"/>
              </w:rPr>
            </w:pPr>
            <w:r w:rsidRPr="0010523B">
              <w:rPr>
                <w:color w:val="000000" w:themeColor="text1"/>
                <w:sz w:val="24"/>
                <w:szCs w:val="24"/>
              </w:rPr>
              <w:t>Strategic control systems, culture and rewards systems</w:t>
            </w:r>
          </w:p>
          <w:p w14:paraId="02D1FC0E" w14:textId="77777777" w:rsidR="00161998" w:rsidRPr="0010523B" w:rsidRDefault="00161998" w:rsidP="00756CB4">
            <w:pPr>
              <w:numPr>
                <w:ilvl w:val="0"/>
                <w:numId w:val="235"/>
              </w:numPr>
              <w:tabs>
                <w:tab w:val="left" w:pos="1903"/>
              </w:tabs>
              <w:rPr>
                <w:color w:val="000000" w:themeColor="text1"/>
                <w:sz w:val="24"/>
                <w:szCs w:val="24"/>
              </w:rPr>
            </w:pPr>
            <w:r w:rsidRPr="0010523B">
              <w:rPr>
                <w:color w:val="000000" w:themeColor="text1"/>
                <w:sz w:val="24"/>
                <w:szCs w:val="24"/>
              </w:rPr>
              <w:t>Alignment of strategy and structure,</w:t>
            </w:r>
          </w:p>
          <w:p w14:paraId="4CBF5304" w14:textId="77777777" w:rsidR="00161998" w:rsidRPr="0010523B" w:rsidRDefault="00161998" w:rsidP="00756CB4">
            <w:pPr>
              <w:numPr>
                <w:ilvl w:val="0"/>
                <w:numId w:val="235"/>
              </w:numPr>
              <w:tabs>
                <w:tab w:val="left" w:pos="1903"/>
              </w:tabs>
              <w:rPr>
                <w:color w:val="000000" w:themeColor="text1"/>
                <w:sz w:val="24"/>
                <w:szCs w:val="24"/>
              </w:rPr>
            </w:pPr>
            <w:r w:rsidRPr="0010523B">
              <w:rPr>
                <w:color w:val="000000" w:themeColor="text1"/>
                <w:sz w:val="24"/>
                <w:szCs w:val="24"/>
              </w:rPr>
              <w:t>Strategic leadership.</w:t>
            </w:r>
          </w:p>
          <w:p w14:paraId="62E0A78E" w14:textId="77777777" w:rsidR="00161998" w:rsidRPr="0010523B" w:rsidRDefault="00161998" w:rsidP="00756CB4">
            <w:pPr>
              <w:numPr>
                <w:ilvl w:val="0"/>
                <w:numId w:val="235"/>
              </w:numPr>
              <w:tabs>
                <w:tab w:val="left" w:pos="1903"/>
              </w:tabs>
              <w:rPr>
                <w:color w:val="000000" w:themeColor="text1"/>
                <w:sz w:val="24"/>
                <w:szCs w:val="24"/>
              </w:rPr>
            </w:pPr>
            <w:r w:rsidRPr="0010523B">
              <w:rPr>
                <w:color w:val="000000" w:themeColor="text1"/>
                <w:sz w:val="24"/>
                <w:szCs w:val="24"/>
              </w:rPr>
              <w:t>Strategic investment in Intellectual Capital</w:t>
            </w:r>
          </w:p>
          <w:p w14:paraId="5F88E107" w14:textId="77777777" w:rsidR="00161998" w:rsidRPr="0010523B" w:rsidRDefault="00161998" w:rsidP="00756CB4">
            <w:pPr>
              <w:numPr>
                <w:ilvl w:val="0"/>
                <w:numId w:val="235"/>
              </w:numPr>
              <w:tabs>
                <w:tab w:val="left" w:pos="1903"/>
              </w:tabs>
              <w:rPr>
                <w:color w:val="000000" w:themeColor="text1"/>
                <w:sz w:val="24"/>
                <w:szCs w:val="24"/>
              </w:rPr>
            </w:pPr>
            <w:r w:rsidRPr="0010523B">
              <w:rPr>
                <w:color w:val="000000" w:themeColor="text1"/>
                <w:sz w:val="24"/>
                <w:szCs w:val="24"/>
              </w:rPr>
              <w:t>Stakeholders, corporate governance and business ethics</w:t>
            </w:r>
          </w:p>
          <w:p w14:paraId="057CE45E" w14:textId="77777777" w:rsidR="00161998" w:rsidRPr="0010523B" w:rsidRDefault="00161998" w:rsidP="00756CB4">
            <w:pPr>
              <w:numPr>
                <w:ilvl w:val="0"/>
                <w:numId w:val="235"/>
              </w:numPr>
              <w:tabs>
                <w:tab w:val="left" w:pos="1903"/>
              </w:tabs>
              <w:rPr>
                <w:color w:val="000000" w:themeColor="text1"/>
                <w:sz w:val="24"/>
                <w:szCs w:val="24"/>
              </w:rPr>
            </w:pPr>
            <w:r w:rsidRPr="0010523B">
              <w:rPr>
                <w:color w:val="000000" w:themeColor="text1"/>
                <w:sz w:val="24"/>
                <w:szCs w:val="24"/>
              </w:rPr>
              <w:t>Strategic for entrepreneurship</w:t>
            </w:r>
          </w:p>
          <w:p w14:paraId="204EF593" w14:textId="0066DEC5" w:rsidR="00161998" w:rsidRPr="0010523B" w:rsidRDefault="00161998" w:rsidP="00756CB4">
            <w:pPr>
              <w:numPr>
                <w:ilvl w:val="0"/>
                <w:numId w:val="235"/>
              </w:numPr>
              <w:tabs>
                <w:tab w:val="left" w:pos="1903"/>
              </w:tabs>
              <w:rPr>
                <w:color w:val="000000" w:themeColor="text1"/>
                <w:sz w:val="24"/>
                <w:szCs w:val="24"/>
              </w:rPr>
            </w:pPr>
            <w:r w:rsidRPr="0010523B">
              <w:rPr>
                <w:color w:val="000000" w:themeColor="text1"/>
                <w:sz w:val="24"/>
                <w:szCs w:val="24"/>
              </w:rPr>
              <w:t>Strategic Audit and Value Chain Analysis</w:t>
            </w:r>
          </w:p>
        </w:tc>
        <w:tc>
          <w:tcPr>
            <w:tcW w:w="1459" w:type="dxa"/>
          </w:tcPr>
          <w:p w14:paraId="102FC6F9" w14:textId="385F897E" w:rsidR="00161998" w:rsidRPr="0010523B" w:rsidRDefault="00161998" w:rsidP="00161998">
            <w:pPr>
              <w:tabs>
                <w:tab w:val="left" w:pos="1903"/>
              </w:tabs>
              <w:jc w:val="center"/>
              <w:rPr>
                <w:color w:val="000000" w:themeColor="text1"/>
                <w:sz w:val="24"/>
                <w:szCs w:val="24"/>
              </w:rPr>
            </w:pPr>
            <w:r w:rsidRPr="0010523B">
              <w:rPr>
                <w:color w:val="000000" w:themeColor="text1"/>
                <w:sz w:val="24"/>
                <w:szCs w:val="24"/>
              </w:rPr>
              <w:t>5</w:t>
            </w:r>
          </w:p>
        </w:tc>
      </w:tr>
      <w:tr w:rsidR="00161998" w:rsidRPr="0010523B" w14:paraId="08839F03" w14:textId="77777777" w:rsidTr="00161998">
        <w:trPr>
          <w:trHeight w:val="2032"/>
        </w:trPr>
        <w:tc>
          <w:tcPr>
            <w:tcW w:w="1013" w:type="dxa"/>
          </w:tcPr>
          <w:p w14:paraId="1692CE76" w14:textId="442A693C" w:rsidR="00161998" w:rsidRPr="0010523B" w:rsidRDefault="00161998" w:rsidP="00161998">
            <w:pPr>
              <w:tabs>
                <w:tab w:val="left" w:pos="1903"/>
              </w:tabs>
              <w:jc w:val="center"/>
              <w:rPr>
                <w:color w:val="000000" w:themeColor="text1"/>
                <w:sz w:val="24"/>
                <w:szCs w:val="24"/>
              </w:rPr>
            </w:pPr>
            <w:r w:rsidRPr="0010523B">
              <w:rPr>
                <w:color w:val="000000" w:themeColor="text1"/>
                <w:sz w:val="24"/>
                <w:szCs w:val="24"/>
              </w:rPr>
              <w:t>Unit V</w:t>
            </w:r>
          </w:p>
        </w:tc>
        <w:tc>
          <w:tcPr>
            <w:tcW w:w="6655" w:type="dxa"/>
          </w:tcPr>
          <w:p w14:paraId="2A14010F" w14:textId="77777777" w:rsidR="00161998" w:rsidRPr="0010523B" w:rsidRDefault="00161998" w:rsidP="00161998">
            <w:pPr>
              <w:tabs>
                <w:tab w:val="left" w:pos="1903"/>
              </w:tabs>
              <w:rPr>
                <w:b/>
                <w:bCs/>
                <w:color w:val="000000" w:themeColor="text1"/>
                <w:sz w:val="24"/>
                <w:szCs w:val="24"/>
              </w:rPr>
            </w:pPr>
            <w:r w:rsidRPr="0010523B">
              <w:rPr>
                <w:b/>
                <w:bCs/>
                <w:color w:val="000000" w:themeColor="text1"/>
                <w:sz w:val="24"/>
                <w:szCs w:val="24"/>
              </w:rPr>
              <w:t>Strategic Tools</w:t>
            </w:r>
          </w:p>
          <w:p w14:paraId="5C796341" w14:textId="77777777" w:rsidR="00161998" w:rsidRPr="0010523B" w:rsidRDefault="00161998" w:rsidP="00756CB4">
            <w:pPr>
              <w:numPr>
                <w:ilvl w:val="0"/>
                <w:numId w:val="233"/>
              </w:numPr>
              <w:tabs>
                <w:tab w:val="left" w:pos="1903"/>
              </w:tabs>
              <w:rPr>
                <w:color w:val="000000" w:themeColor="text1"/>
                <w:sz w:val="24"/>
                <w:szCs w:val="24"/>
              </w:rPr>
            </w:pPr>
            <w:r w:rsidRPr="0010523B">
              <w:rPr>
                <w:color w:val="000000" w:themeColor="text1"/>
                <w:sz w:val="24"/>
                <w:szCs w:val="24"/>
              </w:rPr>
              <w:t>McKinsey 7S Framework</w:t>
            </w:r>
          </w:p>
          <w:p w14:paraId="37E1A767" w14:textId="77777777" w:rsidR="00161998" w:rsidRPr="0010523B" w:rsidRDefault="00161998" w:rsidP="00756CB4">
            <w:pPr>
              <w:numPr>
                <w:ilvl w:val="0"/>
                <w:numId w:val="233"/>
              </w:numPr>
              <w:tabs>
                <w:tab w:val="left" w:pos="1903"/>
              </w:tabs>
              <w:rPr>
                <w:color w:val="000000" w:themeColor="text1"/>
                <w:sz w:val="24"/>
                <w:szCs w:val="24"/>
              </w:rPr>
            </w:pPr>
            <w:r w:rsidRPr="0010523B">
              <w:rPr>
                <w:color w:val="000000" w:themeColor="text1"/>
                <w:sz w:val="24"/>
                <w:szCs w:val="24"/>
              </w:rPr>
              <w:t>Balanced Scorecard</w:t>
            </w:r>
          </w:p>
          <w:p w14:paraId="66DFFEBF" w14:textId="77777777" w:rsidR="00161998" w:rsidRPr="0010523B" w:rsidRDefault="00161998" w:rsidP="00756CB4">
            <w:pPr>
              <w:numPr>
                <w:ilvl w:val="0"/>
                <w:numId w:val="233"/>
              </w:numPr>
              <w:tabs>
                <w:tab w:val="left" w:pos="1903"/>
              </w:tabs>
              <w:rPr>
                <w:color w:val="000000" w:themeColor="text1"/>
                <w:sz w:val="24"/>
                <w:szCs w:val="24"/>
              </w:rPr>
            </w:pPr>
            <w:r w:rsidRPr="0010523B">
              <w:rPr>
                <w:color w:val="000000" w:themeColor="text1"/>
                <w:sz w:val="24"/>
                <w:szCs w:val="24"/>
              </w:rPr>
              <w:t>Competitive Profile Matrix (CPM)</w:t>
            </w:r>
          </w:p>
          <w:p w14:paraId="3A3CC78B" w14:textId="77777777" w:rsidR="00161998" w:rsidRPr="0010523B" w:rsidRDefault="00161998" w:rsidP="00756CB4">
            <w:pPr>
              <w:numPr>
                <w:ilvl w:val="0"/>
                <w:numId w:val="233"/>
              </w:numPr>
              <w:tabs>
                <w:tab w:val="left" w:pos="1903"/>
              </w:tabs>
              <w:rPr>
                <w:color w:val="000000" w:themeColor="text1"/>
                <w:sz w:val="24"/>
                <w:szCs w:val="24"/>
              </w:rPr>
            </w:pPr>
            <w:r w:rsidRPr="0010523B">
              <w:rPr>
                <w:color w:val="000000" w:themeColor="text1"/>
                <w:sz w:val="24"/>
                <w:szCs w:val="24"/>
              </w:rPr>
              <w:t>SPACE Matrix</w:t>
            </w:r>
          </w:p>
          <w:p w14:paraId="4BDE6EFD" w14:textId="60D6E760" w:rsidR="00161998" w:rsidRPr="0010523B" w:rsidRDefault="00161998" w:rsidP="00756CB4">
            <w:pPr>
              <w:numPr>
                <w:ilvl w:val="0"/>
                <w:numId w:val="233"/>
              </w:numPr>
              <w:tabs>
                <w:tab w:val="left" w:pos="1903"/>
              </w:tabs>
              <w:rPr>
                <w:color w:val="000000" w:themeColor="text1"/>
                <w:sz w:val="24"/>
                <w:szCs w:val="24"/>
              </w:rPr>
            </w:pPr>
            <w:r w:rsidRPr="0010523B">
              <w:rPr>
                <w:color w:val="000000" w:themeColor="text1"/>
                <w:sz w:val="24"/>
                <w:szCs w:val="24"/>
              </w:rPr>
              <w:t>Experience Curve – BCG</w:t>
            </w:r>
          </w:p>
          <w:p w14:paraId="19074815" w14:textId="62FAD586" w:rsidR="00161998" w:rsidRPr="0010523B" w:rsidRDefault="00161998" w:rsidP="00756CB4">
            <w:pPr>
              <w:numPr>
                <w:ilvl w:val="0"/>
                <w:numId w:val="233"/>
              </w:numPr>
              <w:tabs>
                <w:tab w:val="left" w:pos="1903"/>
              </w:tabs>
              <w:rPr>
                <w:color w:val="000000" w:themeColor="text1"/>
                <w:sz w:val="24"/>
                <w:szCs w:val="24"/>
              </w:rPr>
            </w:pPr>
            <w:r w:rsidRPr="0010523B">
              <w:rPr>
                <w:color w:val="000000" w:themeColor="text1"/>
                <w:sz w:val="24"/>
                <w:szCs w:val="24"/>
              </w:rPr>
              <w:t xml:space="preserve">Market Pyramid: C.K. Prahalad and Kenneth </w:t>
            </w:r>
            <w:proofErr w:type="spellStart"/>
            <w:r w:rsidRPr="0010523B">
              <w:rPr>
                <w:color w:val="000000" w:themeColor="text1"/>
                <w:sz w:val="24"/>
                <w:szCs w:val="24"/>
              </w:rPr>
              <w:t>Lieberthal</w:t>
            </w:r>
            <w:proofErr w:type="spellEnd"/>
          </w:p>
        </w:tc>
        <w:tc>
          <w:tcPr>
            <w:tcW w:w="1459" w:type="dxa"/>
          </w:tcPr>
          <w:p w14:paraId="4764FE7B" w14:textId="31A70E3E" w:rsidR="00161998" w:rsidRPr="0010523B" w:rsidRDefault="00161998" w:rsidP="00161998">
            <w:pPr>
              <w:tabs>
                <w:tab w:val="left" w:pos="1903"/>
              </w:tabs>
              <w:jc w:val="center"/>
              <w:rPr>
                <w:color w:val="000000" w:themeColor="text1"/>
                <w:sz w:val="24"/>
                <w:szCs w:val="24"/>
              </w:rPr>
            </w:pPr>
            <w:r w:rsidRPr="0010523B">
              <w:rPr>
                <w:color w:val="000000" w:themeColor="text1"/>
                <w:sz w:val="24"/>
                <w:szCs w:val="24"/>
              </w:rPr>
              <w:t>6</w:t>
            </w:r>
          </w:p>
        </w:tc>
      </w:tr>
    </w:tbl>
    <w:p w14:paraId="21A51B66" w14:textId="77777777" w:rsidR="00161998" w:rsidRPr="0010523B" w:rsidRDefault="00161998" w:rsidP="00E14577">
      <w:pPr>
        <w:tabs>
          <w:tab w:val="left" w:pos="1903"/>
        </w:tabs>
        <w:rPr>
          <w:color w:val="000000" w:themeColor="text1"/>
          <w:sz w:val="24"/>
          <w:szCs w:val="24"/>
        </w:rPr>
      </w:pPr>
    </w:p>
    <w:p w14:paraId="10283EE0" w14:textId="77777777" w:rsidR="00161998" w:rsidRPr="0010523B" w:rsidRDefault="00161998" w:rsidP="00E14577">
      <w:pPr>
        <w:tabs>
          <w:tab w:val="left" w:pos="1903"/>
        </w:tabs>
        <w:rPr>
          <w:color w:val="000000" w:themeColor="text1"/>
          <w:sz w:val="24"/>
          <w:szCs w:val="24"/>
        </w:rPr>
      </w:pPr>
    </w:p>
    <w:p w14:paraId="7300DBDB" w14:textId="77777777" w:rsidR="00161998" w:rsidRPr="0010523B" w:rsidRDefault="00161998" w:rsidP="00161998">
      <w:pPr>
        <w:tabs>
          <w:tab w:val="left" w:pos="9666"/>
        </w:tabs>
        <w:ind w:left="691"/>
        <w:rPr>
          <w:b/>
          <w:bCs/>
          <w:color w:val="000000" w:themeColor="text1"/>
          <w:sz w:val="24"/>
          <w:szCs w:val="24"/>
        </w:rPr>
      </w:pPr>
      <w:r w:rsidRPr="0010523B">
        <w:rPr>
          <w:b/>
          <w:bCs/>
          <w:color w:val="000000" w:themeColor="text1"/>
          <w:sz w:val="24"/>
          <w:szCs w:val="24"/>
          <w:shd w:val="clear" w:color="auto" w:fill="C00000"/>
        </w:rPr>
        <w:t>Action Based Component</w:t>
      </w:r>
      <w:r w:rsidRPr="0010523B">
        <w:rPr>
          <w:b/>
          <w:bCs/>
          <w:color w:val="000000" w:themeColor="text1"/>
          <w:sz w:val="24"/>
          <w:szCs w:val="24"/>
          <w:shd w:val="clear" w:color="auto" w:fill="C00000"/>
        </w:rPr>
        <w:tab/>
      </w:r>
    </w:p>
    <w:p w14:paraId="02FF6184" w14:textId="77777777" w:rsidR="00161998" w:rsidRPr="0010523B" w:rsidRDefault="00161998" w:rsidP="00161998">
      <w:pPr>
        <w:pBdr>
          <w:top w:val="nil"/>
          <w:left w:val="nil"/>
          <w:bottom w:val="nil"/>
          <w:right w:val="nil"/>
          <w:between w:val="nil"/>
        </w:pBdr>
        <w:spacing w:before="74"/>
        <w:rPr>
          <w:b/>
          <w:bCs/>
          <w:color w:val="000000" w:themeColor="text1"/>
          <w:sz w:val="24"/>
          <w:szCs w:val="24"/>
        </w:rPr>
      </w:pPr>
    </w:p>
    <w:p w14:paraId="1A4CA94C" w14:textId="77777777" w:rsidR="00161998" w:rsidRPr="0010523B" w:rsidRDefault="00161998" w:rsidP="00756CB4">
      <w:pPr>
        <w:numPr>
          <w:ilvl w:val="0"/>
          <w:numId w:val="524"/>
        </w:numPr>
        <w:pBdr>
          <w:top w:val="nil"/>
          <w:left w:val="nil"/>
          <w:bottom w:val="nil"/>
          <w:right w:val="nil"/>
          <w:between w:val="nil"/>
        </w:pBdr>
        <w:tabs>
          <w:tab w:val="left" w:pos="1440"/>
        </w:tabs>
        <w:rPr>
          <w:color w:val="000000" w:themeColor="text1"/>
          <w:sz w:val="24"/>
          <w:szCs w:val="24"/>
        </w:rPr>
      </w:pPr>
      <w:r w:rsidRPr="0010523B">
        <w:rPr>
          <w:color w:val="000000" w:themeColor="text1"/>
          <w:sz w:val="24"/>
          <w:szCs w:val="24"/>
        </w:rPr>
        <w:t>Analyzing companies using the PESTLE model - Mini project</w:t>
      </w:r>
    </w:p>
    <w:p w14:paraId="0A077FC3" w14:textId="77777777" w:rsidR="00161998" w:rsidRPr="0010523B" w:rsidRDefault="00161998" w:rsidP="00756CB4">
      <w:pPr>
        <w:numPr>
          <w:ilvl w:val="0"/>
          <w:numId w:val="524"/>
        </w:numPr>
        <w:pBdr>
          <w:top w:val="nil"/>
          <w:left w:val="nil"/>
          <w:bottom w:val="nil"/>
          <w:right w:val="nil"/>
          <w:between w:val="nil"/>
        </w:pBdr>
        <w:tabs>
          <w:tab w:val="left" w:pos="1440"/>
        </w:tabs>
        <w:spacing w:before="42"/>
        <w:rPr>
          <w:color w:val="000000" w:themeColor="text1"/>
          <w:sz w:val="24"/>
          <w:szCs w:val="24"/>
        </w:rPr>
      </w:pPr>
      <w:r w:rsidRPr="0010523B">
        <w:rPr>
          <w:color w:val="000000" w:themeColor="text1"/>
          <w:sz w:val="24"/>
          <w:szCs w:val="24"/>
        </w:rPr>
        <w:t xml:space="preserve">Analyzing companies using </w:t>
      </w:r>
      <w:proofErr w:type="gramStart"/>
      <w:r w:rsidRPr="0010523B">
        <w:rPr>
          <w:color w:val="000000" w:themeColor="text1"/>
          <w:sz w:val="24"/>
          <w:szCs w:val="24"/>
        </w:rPr>
        <w:t>Porter‘</w:t>
      </w:r>
      <w:proofErr w:type="gramEnd"/>
      <w:r w:rsidRPr="0010523B">
        <w:rPr>
          <w:color w:val="000000" w:themeColor="text1"/>
          <w:sz w:val="24"/>
          <w:szCs w:val="24"/>
        </w:rPr>
        <w:t>s 5 forces model – Mini project</w:t>
      </w:r>
    </w:p>
    <w:p w14:paraId="5CBD1A54" w14:textId="77777777" w:rsidR="00161998" w:rsidRPr="0010523B" w:rsidRDefault="00161998" w:rsidP="00161998">
      <w:pPr>
        <w:pBdr>
          <w:top w:val="nil"/>
          <w:left w:val="nil"/>
          <w:bottom w:val="nil"/>
          <w:right w:val="nil"/>
          <w:between w:val="nil"/>
        </w:pBdr>
        <w:spacing w:before="86"/>
        <w:rPr>
          <w:color w:val="000000" w:themeColor="text1"/>
          <w:sz w:val="24"/>
          <w:szCs w:val="24"/>
        </w:rPr>
      </w:pPr>
    </w:p>
    <w:p w14:paraId="5DA7F516" w14:textId="32171889" w:rsidR="00161998" w:rsidRPr="0010523B" w:rsidRDefault="00161998" w:rsidP="00161998">
      <w:pPr>
        <w:pStyle w:val="Heading2"/>
        <w:tabs>
          <w:tab w:val="left" w:pos="9666"/>
        </w:tabs>
        <w:jc w:val="both"/>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0F722E67" w14:textId="77777777" w:rsidR="00161998" w:rsidRPr="0010523B" w:rsidRDefault="00161998" w:rsidP="00161998">
      <w:pPr>
        <w:pBdr>
          <w:top w:val="nil"/>
          <w:left w:val="nil"/>
          <w:bottom w:val="nil"/>
          <w:right w:val="nil"/>
          <w:between w:val="nil"/>
        </w:pBdr>
        <w:spacing w:before="116"/>
        <w:rPr>
          <w:b/>
          <w:bCs/>
          <w:color w:val="000000" w:themeColor="text1"/>
          <w:sz w:val="20"/>
          <w:szCs w:val="20"/>
        </w:rPr>
      </w:pPr>
    </w:p>
    <w:tbl>
      <w:tblPr>
        <w:tblStyle w:val="afffffff8"/>
        <w:tblW w:w="912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2127"/>
        <w:gridCol w:w="1259"/>
        <w:gridCol w:w="537"/>
        <w:gridCol w:w="494"/>
        <w:gridCol w:w="523"/>
        <w:gridCol w:w="508"/>
        <w:gridCol w:w="522"/>
        <w:gridCol w:w="2770"/>
      </w:tblGrid>
      <w:tr w:rsidR="0010523B" w:rsidRPr="0010523B" w14:paraId="560B84D2" w14:textId="77777777" w:rsidTr="00161998">
        <w:trPr>
          <w:trHeight w:val="950"/>
        </w:trPr>
        <w:tc>
          <w:tcPr>
            <w:tcW w:w="384" w:type="dxa"/>
            <w:vMerge w:val="restart"/>
          </w:tcPr>
          <w:p w14:paraId="2A6ADDFE" w14:textId="77777777" w:rsidR="00161998" w:rsidRPr="0010523B" w:rsidRDefault="00161998" w:rsidP="0010523B">
            <w:pPr>
              <w:pBdr>
                <w:top w:val="nil"/>
                <w:left w:val="nil"/>
                <w:bottom w:val="nil"/>
                <w:right w:val="nil"/>
                <w:between w:val="nil"/>
              </w:pBdr>
              <w:spacing w:before="220"/>
              <w:rPr>
                <w:b/>
                <w:bCs/>
                <w:color w:val="000000" w:themeColor="text1"/>
                <w:sz w:val="24"/>
                <w:szCs w:val="24"/>
              </w:rPr>
            </w:pPr>
          </w:p>
          <w:p w14:paraId="60D31211" w14:textId="77777777" w:rsidR="00161998" w:rsidRPr="0010523B" w:rsidRDefault="00161998"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127" w:type="dxa"/>
            <w:vMerge w:val="restart"/>
          </w:tcPr>
          <w:p w14:paraId="1C690A3E" w14:textId="77777777" w:rsidR="00161998" w:rsidRPr="0010523B" w:rsidRDefault="00161998" w:rsidP="0010523B">
            <w:pPr>
              <w:pBdr>
                <w:top w:val="nil"/>
                <w:left w:val="nil"/>
                <w:bottom w:val="nil"/>
                <w:right w:val="nil"/>
                <w:between w:val="nil"/>
              </w:pBdr>
              <w:tabs>
                <w:tab w:val="left" w:pos="1819"/>
              </w:tabs>
              <w:spacing w:before="179" w:line="276" w:lineRule="auto"/>
              <w:ind w:left="110" w:right="95"/>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259" w:type="dxa"/>
            <w:vMerge w:val="restart"/>
          </w:tcPr>
          <w:p w14:paraId="04BAADDD" w14:textId="77777777" w:rsidR="00161998" w:rsidRPr="0010523B" w:rsidRDefault="00161998" w:rsidP="0010523B">
            <w:pPr>
              <w:pBdr>
                <w:top w:val="nil"/>
                <w:left w:val="nil"/>
                <w:bottom w:val="nil"/>
                <w:right w:val="nil"/>
                <w:between w:val="nil"/>
              </w:pBdr>
              <w:spacing w:before="56"/>
              <w:rPr>
                <w:b/>
                <w:bCs/>
                <w:color w:val="000000" w:themeColor="text1"/>
                <w:sz w:val="24"/>
                <w:szCs w:val="24"/>
              </w:rPr>
            </w:pPr>
          </w:p>
          <w:p w14:paraId="08ACB9C0" w14:textId="54A5D795" w:rsidR="00161998" w:rsidRPr="0010523B" w:rsidRDefault="00161998" w:rsidP="00161998">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rPr>
              <w:t>Weightage</w:t>
            </w:r>
          </w:p>
          <w:p w14:paraId="655EB2A5" w14:textId="77777777" w:rsidR="00161998" w:rsidRPr="0010523B" w:rsidRDefault="00161998" w:rsidP="00161998">
            <w:pPr>
              <w:pBdr>
                <w:top w:val="nil"/>
                <w:left w:val="nil"/>
                <w:bottom w:val="nil"/>
                <w:right w:val="nil"/>
                <w:between w:val="nil"/>
              </w:pBdr>
              <w:spacing w:before="45"/>
              <w:ind w:left="110"/>
              <w:jc w:val="center"/>
              <w:rPr>
                <w:b/>
                <w:bCs/>
                <w:color w:val="000000" w:themeColor="text1"/>
                <w:sz w:val="24"/>
                <w:szCs w:val="24"/>
              </w:rPr>
            </w:pPr>
            <w:r w:rsidRPr="0010523B">
              <w:rPr>
                <w:b/>
                <w:bCs/>
                <w:color w:val="000000" w:themeColor="text1"/>
                <w:sz w:val="24"/>
                <w:szCs w:val="24"/>
              </w:rPr>
              <w:t>%</w:t>
            </w:r>
          </w:p>
        </w:tc>
        <w:tc>
          <w:tcPr>
            <w:tcW w:w="2584" w:type="dxa"/>
            <w:gridSpan w:val="5"/>
          </w:tcPr>
          <w:p w14:paraId="7CF8511C" w14:textId="40B65C55" w:rsidR="00161998" w:rsidRPr="0010523B" w:rsidRDefault="00161998" w:rsidP="0010523B">
            <w:pPr>
              <w:pBdr>
                <w:top w:val="nil"/>
                <w:left w:val="nil"/>
                <w:bottom w:val="nil"/>
                <w:right w:val="nil"/>
                <w:between w:val="nil"/>
              </w:pBdr>
              <w:tabs>
                <w:tab w:val="left" w:pos="1671"/>
              </w:tabs>
              <w:spacing w:before="15" w:line="276" w:lineRule="auto"/>
              <w:ind w:left="830" w:right="93" w:hanging="721"/>
              <w:rPr>
                <w:b/>
                <w:bCs/>
                <w:color w:val="000000" w:themeColor="text1"/>
                <w:sz w:val="24"/>
                <w:szCs w:val="24"/>
              </w:rPr>
            </w:pPr>
            <w:r w:rsidRPr="0010523B">
              <w:rPr>
                <w:b/>
                <w:bCs/>
                <w:color w:val="000000" w:themeColor="text1"/>
                <w:sz w:val="24"/>
                <w:szCs w:val="24"/>
              </w:rPr>
              <w:t>Learning Outcomes Assessed</w:t>
            </w:r>
          </w:p>
        </w:tc>
        <w:tc>
          <w:tcPr>
            <w:tcW w:w="2770" w:type="dxa"/>
          </w:tcPr>
          <w:p w14:paraId="5D4C91F6" w14:textId="77777777" w:rsidR="00161998" w:rsidRPr="0010523B" w:rsidRDefault="00161998" w:rsidP="0010523B">
            <w:pPr>
              <w:pBdr>
                <w:top w:val="nil"/>
                <w:left w:val="nil"/>
                <w:bottom w:val="nil"/>
                <w:right w:val="nil"/>
                <w:between w:val="nil"/>
              </w:pBdr>
              <w:tabs>
                <w:tab w:val="left" w:pos="1713"/>
              </w:tabs>
              <w:spacing w:before="15"/>
              <w:ind w:left="114"/>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5D886EB2" w14:textId="77777777" w:rsidR="00161998" w:rsidRPr="0010523B" w:rsidRDefault="00161998" w:rsidP="0010523B">
            <w:pPr>
              <w:pBdr>
                <w:top w:val="nil"/>
                <w:left w:val="nil"/>
                <w:bottom w:val="nil"/>
                <w:right w:val="nil"/>
                <w:between w:val="nil"/>
              </w:pBdr>
              <w:spacing w:before="8"/>
              <w:ind w:left="114"/>
              <w:rPr>
                <w:b/>
                <w:bCs/>
                <w:color w:val="000000" w:themeColor="text1"/>
                <w:sz w:val="24"/>
                <w:szCs w:val="24"/>
              </w:rPr>
            </w:pPr>
            <w:r w:rsidRPr="0010523B">
              <w:rPr>
                <w:b/>
                <w:bCs/>
                <w:color w:val="000000" w:themeColor="text1"/>
                <w:sz w:val="24"/>
                <w:szCs w:val="24"/>
              </w:rPr>
              <w:t>(assignments) or length (exam)</w:t>
            </w:r>
          </w:p>
        </w:tc>
      </w:tr>
      <w:tr w:rsidR="0010523B" w:rsidRPr="0010523B" w14:paraId="3163666E" w14:textId="77777777" w:rsidTr="00161998">
        <w:trPr>
          <w:trHeight w:val="316"/>
        </w:trPr>
        <w:tc>
          <w:tcPr>
            <w:tcW w:w="384" w:type="dxa"/>
            <w:vMerge/>
          </w:tcPr>
          <w:p w14:paraId="12F3442F" w14:textId="77777777" w:rsidR="00161998" w:rsidRPr="0010523B" w:rsidRDefault="00161998" w:rsidP="0010523B">
            <w:pPr>
              <w:pBdr>
                <w:top w:val="nil"/>
                <w:left w:val="nil"/>
                <w:bottom w:val="nil"/>
                <w:right w:val="nil"/>
                <w:between w:val="nil"/>
              </w:pBdr>
              <w:spacing w:line="276" w:lineRule="auto"/>
              <w:rPr>
                <w:b/>
                <w:bCs/>
                <w:color w:val="000000" w:themeColor="text1"/>
                <w:sz w:val="24"/>
                <w:szCs w:val="24"/>
              </w:rPr>
            </w:pPr>
          </w:p>
        </w:tc>
        <w:tc>
          <w:tcPr>
            <w:tcW w:w="2127" w:type="dxa"/>
            <w:vMerge/>
          </w:tcPr>
          <w:p w14:paraId="198B7506" w14:textId="77777777" w:rsidR="00161998" w:rsidRPr="0010523B" w:rsidRDefault="00161998" w:rsidP="0010523B">
            <w:pPr>
              <w:pBdr>
                <w:top w:val="nil"/>
                <w:left w:val="nil"/>
                <w:bottom w:val="nil"/>
                <w:right w:val="nil"/>
                <w:between w:val="nil"/>
              </w:pBdr>
              <w:spacing w:line="276" w:lineRule="auto"/>
              <w:rPr>
                <w:b/>
                <w:bCs/>
                <w:color w:val="000000" w:themeColor="text1"/>
                <w:sz w:val="24"/>
                <w:szCs w:val="24"/>
              </w:rPr>
            </w:pPr>
          </w:p>
        </w:tc>
        <w:tc>
          <w:tcPr>
            <w:tcW w:w="1259" w:type="dxa"/>
            <w:vMerge/>
          </w:tcPr>
          <w:p w14:paraId="161538A1" w14:textId="77777777" w:rsidR="00161998" w:rsidRPr="0010523B" w:rsidRDefault="00161998" w:rsidP="0010523B">
            <w:pPr>
              <w:pBdr>
                <w:top w:val="nil"/>
                <w:left w:val="nil"/>
                <w:bottom w:val="nil"/>
                <w:right w:val="nil"/>
                <w:between w:val="nil"/>
              </w:pBdr>
              <w:spacing w:line="276" w:lineRule="auto"/>
              <w:rPr>
                <w:b/>
                <w:bCs/>
                <w:color w:val="000000" w:themeColor="text1"/>
                <w:sz w:val="24"/>
                <w:szCs w:val="24"/>
              </w:rPr>
            </w:pPr>
          </w:p>
        </w:tc>
        <w:tc>
          <w:tcPr>
            <w:tcW w:w="537" w:type="dxa"/>
          </w:tcPr>
          <w:p w14:paraId="472A3CF9" w14:textId="77777777" w:rsidR="00161998" w:rsidRPr="0010523B" w:rsidRDefault="00161998" w:rsidP="00161998">
            <w:pPr>
              <w:pBdr>
                <w:top w:val="nil"/>
                <w:left w:val="nil"/>
                <w:bottom w:val="nil"/>
                <w:right w:val="nil"/>
                <w:between w:val="nil"/>
              </w:pBdr>
              <w:spacing w:before="15"/>
              <w:ind w:left="110"/>
              <w:jc w:val="center"/>
              <w:rPr>
                <w:b/>
                <w:bCs/>
                <w:color w:val="000000" w:themeColor="text1"/>
                <w:sz w:val="24"/>
                <w:szCs w:val="24"/>
              </w:rPr>
            </w:pPr>
            <w:r w:rsidRPr="0010523B">
              <w:rPr>
                <w:b/>
                <w:bCs/>
                <w:color w:val="000000" w:themeColor="text1"/>
                <w:sz w:val="24"/>
                <w:szCs w:val="24"/>
              </w:rPr>
              <w:t>1</w:t>
            </w:r>
          </w:p>
        </w:tc>
        <w:tc>
          <w:tcPr>
            <w:tcW w:w="494" w:type="dxa"/>
          </w:tcPr>
          <w:p w14:paraId="3A71F70C" w14:textId="77777777" w:rsidR="00161998" w:rsidRPr="0010523B" w:rsidRDefault="00161998" w:rsidP="00161998">
            <w:pPr>
              <w:pBdr>
                <w:top w:val="nil"/>
                <w:left w:val="nil"/>
                <w:bottom w:val="nil"/>
                <w:right w:val="nil"/>
                <w:between w:val="nil"/>
              </w:pBdr>
              <w:spacing w:before="15"/>
              <w:ind w:left="110"/>
              <w:jc w:val="center"/>
              <w:rPr>
                <w:b/>
                <w:bCs/>
                <w:color w:val="000000" w:themeColor="text1"/>
                <w:sz w:val="24"/>
                <w:szCs w:val="24"/>
              </w:rPr>
            </w:pPr>
            <w:r w:rsidRPr="0010523B">
              <w:rPr>
                <w:b/>
                <w:bCs/>
                <w:color w:val="000000" w:themeColor="text1"/>
                <w:sz w:val="24"/>
                <w:szCs w:val="24"/>
              </w:rPr>
              <w:t>2</w:t>
            </w:r>
          </w:p>
        </w:tc>
        <w:tc>
          <w:tcPr>
            <w:tcW w:w="523" w:type="dxa"/>
          </w:tcPr>
          <w:p w14:paraId="411F51FD" w14:textId="77777777" w:rsidR="00161998" w:rsidRPr="0010523B" w:rsidRDefault="00161998" w:rsidP="00161998">
            <w:pPr>
              <w:pBdr>
                <w:top w:val="nil"/>
                <w:left w:val="nil"/>
                <w:bottom w:val="nil"/>
                <w:right w:val="nil"/>
                <w:between w:val="nil"/>
              </w:pBdr>
              <w:spacing w:before="15"/>
              <w:ind w:left="111"/>
              <w:jc w:val="center"/>
              <w:rPr>
                <w:b/>
                <w:bCs/>
                <w:color w:val="000000" w:themeColor="text1"/>
                <w:sz w:val="24"/>
                <w:szCs w:val="24"/>
              </w:rPr>
            </w:pPr>
            <w:r w:rsidRPr="0010523B">
              <w:rPr>
                <w:b/>
                <w:bCs/>
                <w:color w:val="000000" w:themeColor="text1"/>
                <w:sz w:val="24"/>
                <w:szCs w:val="24"/>
              </w:rPr>
              <w:t>3</w:t>
            </w:r>
          </w:p>
        </w:tc>
        <w:tc>
          <w:tcPr>
            <w:tcW w:w="508" w:type="dxa"/>
          </w:tcPr>
          <w:p w14:paraId="69992D73" w14:textId="77777777" w:rsidR="00161998" w:rsidRPr="0010523B" w:rsidRDefault="00161998" w:rsidP="00161998">
            <w:pPr>
              <w:pBdr>
                <w:top w:val="nil"/>
                <w:left w:val="nil"/>
                <w:bottom w:val="nil"/>
                <w:right w:val="nil"/>
                <w:between w:val="nil"/>
              </w:pBdr>
              <w:spacing w:before="15"/>
              <w:ind w:left="111"/>
              <w:jc w:val="center"/>
              <w:rPr>
                <w:b/>
                <w:bCs/>
                <w:color w:val="000000" w:themeColor="text1"/>
                <w:sz w:val="24"/>
                <w:szCs w:val="24"/>
              </w:rPr>
            </w:pPr>
            <w:r w:rsidRPr="0010523B">
              <w:rPr>
                <w:b/>
                <w:bCs/>
                <w:color w:val="000000" w:themeColor="text1"/>
                <w:sz w:val="24"/>
                <w:szCs w:val="24"/>
              </w:rPr>
              <w:t>4</w:t>
            </w:r>
          </w:p>
        </w:tc>
        <w:tc>
          <w:tcPr>
            <w:tcW w:w="522" w:type="dxa"/>
          </w:tcPr>
          <w:p w14:paraId="34718D1D" w14:textId="77777777" w:rsidR="00161998" w:rsidRPr="0010523B" w:rsidRDefault="00161998" w:rsidP="00161998">
            <w:pPr>
              <w:pBdr>
                <w:top w:val="nil"/>
                <w:left w:val="nil"/>
                <w:bottom w:val="nil"/>
                <w:right w:val="nil"/>
                <w:between w:val="nil"/>
              </w:pBdr>
              <w:spacing w:before="15"/>
              <w:ind w:left="112"/>
              <w:jc w:val="center"/>
              <w:rPr>
                <w:b/>
                <w:bCs/>
                <w:color w:val="000000" w:themeColor="text1"/>
                <w:sz w:val="24"/>
                <w:szCs w:val="24"/>
              </w:rPr>
            </w:pPr>
            <w:r w:rsidRPr="0010523B">
              <w:rPr>
                <w:b/>
                <w:bCs/>
                <w:color w:val="000000" w:themeColor="text1"/>
                <w:sz w:val="24"/>
                <w:szCs w:val="24"/>
              </w:rPr>
              <w:t>5</w:t>
            </w:r>
          </w:p>
        </w:tc>
        <w:tc>
          <w:tcPr>
            <w:tcW w:w="2770" w:type="dxa"/>
          </w:tcPr>
          <w:p w14:paraId="033F6070" w14:textId="77777777" w:rsidR="00161998" w:rsidRPr="0010523B" w:rsidRDefault="00161998" w:rsidP="0010523B">
            <w:pPr>
              <w:pBdr>
                <w:top w:val="nil"/>
                <w:left w:val="nil"/>
                <w:bottom w:val="nil"/>
                <w:right w:val="nil"/>
                <w:between w:val="nil"/>
              </w:pBdr>
              <w:rPr>
                <w:color w:val="000000" w:themeColor="text1"/>
              </w:rPr>
            </w:pPr>
          </w:p>
        </w:tc>
      </w:tr>
      <w:tr w:rsidR="0010523B" w:rsidRPr="0010523B" w14:paraId="5FB22BD6" w14:textId="77777777" w:rsidTr="00161998">
        <w:trPr>
          <w:trHeight w:val="316"/>
        </w:trPr>
        <w:tc>
          <w:tcPr>
            <w:tcW w:w="384" w:type="dxa"/>
          </w:tcPr>
          <w:p w14:paraId="4D5D5737" w14:textId="77777777" w:rsidR="00161998" w:rsidRPr="0010523B" w:rsidRDefault="00161998" w:rsidP="0010523B">
            <w:pPr>
              <w:pBdr>
                <w:top w:val="nil"/>
                <w:left w:val="nil"/>
                <w:bottom w:val="nil"/>
                <w:right w:val="nil"/>
                <w:between w:val="nil"/>
              </w:pBdr>
              <w:spacing w:before="6"/>
              <w:ind w:right="31"/>
              <w:jc w:val="center"/>
              <w:rPr>
                <w:color w:val="000000" w:themeColor="text1"/>
                <w:sz w:val="24"/>
                <w:szCs w:val="24"/>
              </w:rPr>
            </w:pPr>
            <w:r w:rsidRPr="0010523B">
              <w:rPr>
                <w:color w:val="000000" w:themeColor="text1"/>
                <w:sz w:val="24"/>
                <w:szCs w:val="24"/>
              </w:rPr>
              <w:t>1</w:t>
            </w:r>
          </w:p>
        </w:tc>
        <w:tc>
          <w:tcPr>
            <w:tcW w:w="2127" w:type="dxa"/>
          </w:tcPr>
          <w:p w14:paraId="10E7ADE1" w14:textId="77777777" w:rsidR="00161998" w:rsidRPr="0010523B" w:rsidRDefault="00161998"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Class Participation</w:t>
            </w:r>
          </w:p>
        </w:tc>
        <w:tc>
          <w:tcPr>
            <w:tcW w:w="1259" w:type="dxa"/>
          </w:tcPr>
          <w:p w14:paraId="23063C80" w14:textId="77777777" w:rsidR="00161998" w:rsidRPr="0010523B" w:rsidRDefault="00161998" w:rsidP="00161998">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5</w:t>
            </w:r>
          </w:p>
        </w:tc>
        <w:tc>
          <w:tcPr>
            <w:tcW w:w="537" w:type="dxa"/>
          </w:tcPr>
          <w:p w14:paraId="414BB0F9" w14:textId="77777777" w:rsidR="00161998" w:rsidRPr="0010523B" w:rsidRDefault="00161998" w:rsidP="00161998">
            <w:pPr>
              <w:pBdr>
                <w:top w:val="nil"/>
                <w:left w:val="nil"/>
                <w:bottom w:val="nil"/>
                <w:right w:val="nil"/>
                <w:between w:val="nil"/>
              </w:pBdr>
              <w:jc w:val="center"/>
              <w:rPr>
                <w:color w:val="000000" w:themeColor="text1"/>
              </w:rPr>
            </w:pPr>
          </w:p>
        </w:tc>
        <w:tc>
          <w:tcPr>
            <w:tcW w:w="494" w:type="dxa"/>
          </w:tcPr>
          <w:p w14:paraId="0FD11C53" w14:textId="77777777" w:rsidR="00161998" w:rsidRPr="0010523B" w:rsidRDefault="00161998" w:rsidP="00161998">
            <w:pPr>
              <w:pBdr>
                <w:top w:val="nil"/>
                <w:left w:val="nil"/>
                <w:bottom w:val="nil"/>
                <w:right w:val="nil"/>
                <w:between w:val="nil"/>
              </w:pBdr>
              <w:jc w:val="center"/>
              <w:rPr>
                <w:color w:val="000000" w:themeColor="text1"/>
              </w:rPr>
            </w:pPr>
          </w:p>
        </w:tc>
        <w:tc>
          <w:tcPr>
            <w:tcW w:w="523" w:type="dxa"/>
          </w:tcPr>
          <w:p w14:paraId="643843CA" w14:textId="77777777" w:rsidR="00161998" w:rsidRPr="0010523B" w:rsidRDefault="00161998" w:rsidP="00161998">
            <w:pPr>
              <w:pBdr>
                <w:top w:val="nil"/>
                <w:left w:val="nil"/>
                <w:bottom w:val="nil"/>
                <w:right w:val="nil"/>
                <w:between w:val="nil"/>
              </w:pBdr>
              <w:jc w:val="center"/>
              <w:rPr>
                <w:color w:val="000000" w:themeColor="text1"/>
              </w:rPr>
            </w:pPr>
          </w:p>
        </w:tc>
        <w:tc>
          <w:tcPr>
            <w:tcW w:w="508" w:type="dxa"/>
          </w:tcPr>
          <w:p w14:paraId="5D8D7998" w14:textId="77777777" w:rsidR="00161998" w:rsidRPr="0010523B" w:rsidRDefault="00161998" w:rsidP="00161998">
            <w:pPr>
              <w:pBdr>
                <w:top w:val="nil"/>
                <w:left w:val="nil"/>
                <w:bottom w:val="nil"/>
                <w:right w:val="nil"/>
                <w:between w:val="nil"/>
              </w:pBdr>
              <w:jc w:val="center"/>
              <w:rPr>
                <w:color w:val="000000" w:themeColor="text1"/>
              </w:rPr>
            </w:pPr>
          </w:p>
        </w:tc>
        <w:tc>
          <w:tcPr>
            <w:tcW w:w="522" w:type="dxa"/>
          </w:tcPr>
          <w:p w14:paraId="177E9490" w14:textId="77777777" w:rsidR="00161998" w:rsidRPr="0010523B" w:rsidRDefault="00161998" w:rsidP="00161998">
            <w:pPr>
              <w:pBdr>
                <w:top w:val="nil"/>
                <w:left w:val="nil"/>
                <w:bottom w:val="nil"/>
                <w:right w:val="nil"/>
                <w:between w:val="nil"/>
              </w:pBdr>
              <w:jc w:val="center"/>
              <w:rPr>
                <w:color w:val="000000" w:themeColor="text1"/>
              </w:rPr>
            </w:pPr>
          </w:p>
        </w:tc>
        <w:tc>
          <w:tcPr>
            <w:tcW w:w="2770" w:type="dxa"/>
          </w:tcPr>
          <w:p w14:paraId="6E1611B5" w14:textId="77777777" w:rsidR="00161998" w:rsidRPr="0010523B" w:rsidRDefault="00161998" w:rsidP="0010523B">
            <w:pPr>
              <w:pBdr>
                <w:top w:val="nil"/>
                <w:left w:val="nil"/>
                <w:bottom w:val="nil"/>
                <w:right w:val="nil"/>
                <w:between w:val="nil"/>
              </w:pBdr>
              <w:rPr>
                <w:color w:val="000000" w:themeColor="text1"/>
              </w:rPr>
            </w:pPr>
          </w:p>
        </w:tc>
      </w:tr>
      <w:tr w:rsidR="0010523B" w:rsidRPr="0010523B" w14:paraId="257D8A16" w14:textId="77777777" w:rsidTr="00161998">
        <w:trPr>
          <w:trHeight w:val="316"/>
        </w:trPr>
        <w:tc>
          <w:tcPr>
            <w:tcW w:w="384" w:type="dxa"/>
          </w:tcPr>
          <w:p w14:paraId="51489DE9" w14:textId="77777777" w:rsidR="00161998" w:rsidRPr="0010523B" w:rsidRDefault="00161998" w:rsidP="0010523B">
            <w:pPr>
              <w:pBdr>
                <w:top w:val="nil"/>
                <w:left w:val="nil"/>
                <w:bottom w:val="nil"/>
                <w:right w:val="nil"/>
                <w:between w:val="nil"/>
              </w:pBdr>
              <w:spacing w:before="11"/>
              <w:ind w:right="31"/>
              <w:jc w:val="center"/>
              <w:rPr>
                <w:color w:val="000000" w:themeColor="text1"/>
                <w:sz w:val="24"/>
                <w:szCs w:val="24"/>
              </w:rPr>
            </w:pPr>
            <w:r w:rsidRPr="0010523B">
              <w:rPr>
                <w:color w:val="000000" w:themeColor="text1"/>
                <w:sz w:val="24"/>
                <w:szCs w:val="24"/>
              </w:rPr>
              <w:t>2</w:t>
            </w:r>
          </w:p>
        </w:tc>
        <w:tc>
          <w:tcPr>
            <w:tcW w:w="2127" w:type="dxa"/>
          </w:tcPr>
          <w:p w14:paraId="69DEE66F" w14:textId="77777777" w:rsidR="00161998" w:rsidRPr="0010523B" w:rsidRDefault="00161998" w:rsidP="0010523B">
            <w:pPr>
              <w:pBdr>
                <w:top w:val="nil"/>
                <w:left w:val="nil"/>
                <w:bottom w:val="nil"/>
                <w:right w:val="nil"/>
                <w:between w:val="nil"/>
              </w:pBdr>
              <w:spacing w:before="11"/>
              <w:ind w:left="110"/>
              <w:rPr>
                <w:color w:val="000000" w:themeColor="text1"/>
                <w:sz w:val="24"/>
                <w:szCs w:val="24"/>
              </w:rPr>
            </w:pPr>
            <w:r w:rsidRPr="0010523B">
              <w:rPr>
                <w:color w:val="000000" w:themeColor="text1"/>
                <w:sz w:val="24"/>
                <w:szCs w:val="24"/>
              </w:rPr>
              <w:t>Attendance</w:t>
            </w:r>
          </w:p>
        </w:tc>
        <w:tc>
          <w:tcPr>
            <w:tcW w:w="1259" w:type="dxa"/>
          </w:tcPr>
          <w:p w14:paraId="273B14A8" w14:textId="77777777" w:rsidR="00161998" w:rsidRPr="0010523B" w:rsidRDefault="00161998" w:rsidP="00161998">
            <w:pPr>
              <w:pBdr>
                <w:top w:val="nil"/>
                <w:left w:val="nil"/>
                <w:bottom w:val="nil"/>
                <w:right w:val="nil"/>
                <w:between w:val="nil"/>
              </w:pBdr>
              <w:spacing w:before="11"/>
              <w:ind w:left="110"/>
              <w:jc w:val="center"/>
              <w:rPr>
                <w:color w:val="000000" w:themeColor="text1"/>
                <w:sz w:val="24"/>
                <w:szCs w:val="24"/>
              </w:rPr>
            </w:pPr>
            <w:r w:rsidRPr="0010523B">
              <w:rPr>
                <w:color w:val="000000" w:themeColor="text1"/>
                <w:sz w:val="24"/>
                <w:szCs w:val="24"/>
              </w:rPr>
              <w:t>5</w:t>
            </w:r>
          </w:p>
        </w:tc>
        <w:tc>
          <w:tcPr>
            <w:tcW w:w="537" w:type="dxa"/>
          </w:tcPr>
          <w:p w14:paraId="20942CD4" w14:textId="77777777" w:rsidR="00161998" w:rsidRPr="0010523B" w:rsidRDefault="00161998" w:rsidP="00161998">
            <w:pPr>
              <w:pBdr>
                <w:top w:val="nil"/>
                <w:left w:val="nil"/>
                <w:bottom w:val="nil"/>
                <w:right w:val="nil"/>
                <w:between w:val="nil"/>
              </w:pBdr>
              <w:jc w:val="center"/>
              <w:rPr>
                <w:color w:val="000000" w:themeColor="text1"/>
              </w:rPr>
            </w:pPr>
          </w:p>
        </w:tc>
        <w:tc>
          <w:tcPr>
            <w:tcW w:w="494" w:type="dxa"/>
          </w:tcPr>
          <w:p w14:paraId="6F88728A" w14:textId="77777777" w:rsidR="00161998" w:rsidRPr="0010523B" w:rsidRDefault="00161998" w:rsidP="00161998">
            <w:pPr>
              <w:pBdr>
                <w:top w:val="nil"/>
                <w:left w:val="nil"/>
                <w:bottom w:val="nil"/>
                <w:right w:val="nil"/>
                <w:between w:val="nil"/>
              </w:pBdr>
              <w:jc w:val="center"/>
              <w:rPr>
                <w:color w:val="000000" w:themeColor="text1"/>
              </w:rPr>
            </w:pPr>
          </w:p>
        </w:tc>
        <w:tc>
          <w:tcPr>
            <w:tcW w:w="523" w:type="dxa"/>
          </w:tcPr>
          <w:p w14:paraId="609F1ACE" w14:textId="77777777" w:rsidR="00161998" w:rsidRPr="0010523B" w:rsidRDefault="00161998" w:rsidP="00161998">
            <w:pPr>
              <w:pBdr>
                <w:top w:val="nil"/>
                <w:left w:val="nil"/>
                <w:bottom w:val="nil"/>
                <w:right w:val="nil"/>
                <w:between w:val="nil"/>
              </w:pBdr>
              <w:jc w:val="center"/>
              <w:rPr>
                <w:color w:val="000000" w:themeColor="text1"/>
              </w:rPr>
            </w:pPr>
          </w:p>
        </w:tc>
        <w:tc>
          <w:tcPr>
            <w:tcW w:w="508" w:type="dxa"/>
          </w:tcPr>
          <w:p w14:paraId="52D448A5" w14:textId="77777777" w:rsidR="00161998" w:rsidRPr="0010523B" w:rsidRDefault="00161998" w:rsidP="00161998">
            <w:pPr>
              <w:pBdr>
                <w:top w:val="nil"/>
                <w:left w:val="nil"/>
                <w:bottom w:val="nil"/>
                <w:right w:val="nil"/>
                <w:between w:val="nil"/>
              </w:pBdr>
              <w:jc w:val="center"/>
              <w:rPr>
                <w:color w:val="000000" w:themeColor="text1"/>
              </w:rPr>
            </w:pPr>
          </w:p>
        </w:tc>
        <w:tc>
          <w:tcPr>
            <w:tcW w:w="522" w:type="dxa"/>
          </w:tcPr>
          <w:p w14:paraId="34F3CCCA" w14:textId="77777777" w:rsidR="00161998" w:rsidRPr="0010523B" w:rsidRDefault="00161998" w:rsidP="00161998">
            <w:pPr>
              <w:pBdr>
                <w:top w:val="nil"/>
                <w:left w:val="nil"/>
                <w:bottom w:val="nil"/>
                <w:right w:val="nil"/>
                <w:between w:val="nil"/>
              </w:pBdr>
              <w:jc w:val="center"/>
              <w:rPr>
                <w:color w:val="000000" w:themeColor="text1"/>
              </w:rPr>
            </w:pPr>
          </w:p>
        </w:tc>
        <w:tc>
          <w:tcPr>
            <w:tcW w:w="2770" w:type="dxa"/>
          </w:tcPr>
          <w:p w14:paraId="08043BFA" w14:textId="77777777" w:rsidR="00161998" w:rsidRPr="0010523B" w:rsidRDefault="00161998" w:rsidP="0010523B">
            <w:pPr>
              <w:pBdr>
                <w:top w:val="nil"/>
                <w:left w:val="nil"/>
                <w:bottom w:val="nil"/>
                <w:right w:val="nil"/>
                <w:between w:val="nil"/>
              </w:pBdr>
              <w:rPr>
                <w:color w:val="000000" w:themeColor="text1"/>
              </w:rPr>
            </w:pPr>
          </w:p>
        </w:tc>
      </w:tr>
      <w:tr w:rsidR="0010523B" w:rsidRPr="0010523B" w14:paraId="1C4345C9" w14:textId="77777777" w:rsidTr="00161998">
        <w:trPr>
          <w:trHeight w:val="321"/>
        </w:trPr>
        <w:tc>
          <w:tcPr>
            <w:tcW w:w="384" w:type="dxa"/>
          </w:tcPr>
          <w:p w14:paraId="5C274488" w14:textId="77777777" w:rsidR="00161998" w:rsidRPr="0010523B" w:rsidRDefault="00161998" w:rsidP="0010523B">
            <w:pPr>
              <w:pBdr>
                <w:top w:val="nil"/>
                <w:left w:val="nil"/>
                <w:bottom w:val="nil"/>
                <w:right w:val="nil"/>
                <w:between w:val="nil"/>
              </w:pBdr>
              <w:spacing w:before="6"/>
              <w:ind w:right="31"/>
              <w:jc w:val="center"/>
              <w:rPr>
                <w:color w:val="000000" w:themeColor="text1"/>
                <w:sz w:val="24"/>
                <w:szCs w:val="24"/>
              </w:rPr>
            </w:pPr>
            <w:r w:rsidRPr="0010523B">
              <w:rPr>
                <w:color w:val="000000" w:themeColor="text1"/>
                <w:sz w:val="24"/>
                <w:szCs w:val="24"/>
              </w:rPr>
              <w:t>3</w:t>
            </w:r>
          </w:p>
        </w:tc>
        <w:tc>
          <w:tcPr>
            <w:tcW w:w="2127" w:type="dxa"/>
          </w:tcPr>
          <w:p w14:paraId="697D0DBD" w14:textId="77777777" w:rsidR="00161998" w:rsidRPr="0010523B" w:rsidRDefault="00161998"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1</w:t>
            </w:r>
          </w:p>
        </w:tc>
        <w:tc>
          <w:tcPr>
            <w:tcW w:w="1259" w:type="dxa"/>
          </w:tcPr>
          <w:p w14:paraId="7D8500EB" w14:textId="77777777" w:rsidR="00161998" w:rsidRPr="0010523B" w:rsidRDefault="00161998" w:rsidP="00161998">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10</w:t>
            </w:r>
          </w:p>
        </w:tc>
        <w:tc>
          <w:tcPr>
            <w:tcW w:w="537" w:type="dxa"/>
          </w:tcPr>
          <w:p w14:paraId="728141D6" w14:textId="77777777" w:rsidR="00161998" w:rsidRPr="0010523B" w:rsidRDefault="00161998" w:rsidP="00161998">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494" w:type="dxa"/>
          </w:tcPr>
          <w:p w14:paraId="63C7A25B" w14:textId="77777777" w:rsidR="00161998" w:rsidRPr="0010523B" w:rsidRDefault="00161998" w:rsidP="00161998">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523" w:type="dxa"/>
          </w:tcPr>
          <w:p w14:paraId="7CAC6162" w14:textId="77777777" w:rsidR="00161998" w:rsidRPr="0010523B" w:rsidRDefault="00161998" w:rsidP="00161998">
            <w:pPr>
              <w:pBdr>
                <w:top w:val="nil"/>
                <w:left w:val="nil"/>
                <w:bottom w:val="nil"/>
                <w:right w:val="nil"/>
                <w:between w:val="nil"/>
              </w:pBdr>
              <w:jc w:val="center"/>
              <w:rPr>
                <w:color w:val="000000" w:themeColor="text1"/>
              </w:rPr>
            </w:pPr>
          </w:p>
        </w:tc>
        <w:tc>
          <w:tcPr>
            <w:tcW w:w="508" w:type="dxa"/>
          </w:tcPr>
          <w:p w14:paraId="7C20F51E" w14:textId="77777777" w:rsidR="00161998" w:rsidRPr="0010523B" w:rsidRDefault="00161998" w:rsidP="00161998">
            <w:pPr>
              <w:pBdr>
                <w:top w:val="nil"/>
                <w:left w:val="nil"/>
                <w:bottom w:val="nil"/>
                <w:right w:val="nil"/>
                <w:between w:val="nil"/>
              </w:pBdr>
              <w:jc w:val="center"/>
              <w:rPr>
                <w:color w:val="000000" w:themeColor="text1"/>
              </w:rPr>
            </w:pPr>
          </w:p>
        </w:tc>
        <w:tc>
          <w:tcPr>
            <w:tcW w:w="522" w:type="dxa"/>
          </w:tcPr>
          <w:p w14:paraId="17687E4E" w14:textId="77777777" w:rsidR="00161998" w:rsidRPr="0010523B" w:rsidRDefault="00161998" w:rsidP="00161998">
            <w:pPr>
              <w:pBdr>
                <w:top w:val="nil"/>
                <w:left w:val="nil"/>
                <w:bottom w:val="nil"/>
                <w:right w:val="nil"/>
                <w:between w:val="nil"/>
              </w:pBdr>
              <w:jc w:val="center"/>
              <w:rPr>
                <w:color w:val="000000" w:themeColor="text1"/>
              </w:rPr>
            </w:pPr>
          </w:p>
        </w:tc>
        <w:tc>
          <w:tcPr>
            <w:tcW w:w="2770" w:type="dxa"/>
          </w:tcPr>
          <w:p w14:paraId="1EC23A4C" w14:textId="77777777" w:rsidR="00161998" w:rsidRPr="0010523B" w:rsidRDefault="00161998" w:rsidP="0010523B">
            <w:pPr>
              <w:pBdr>
                <w:top w:val="nil"/>
                <w:left w:val="nil"/>
                <w:bottom w:val="nil"/>
                <w:right w:val="nil"/>
                <w:between w:val="nil"/>
              </w:pBdr>
              <w:rPr>
                <w:color w:val="000000" w:themeColor="text1"/>
              </w:rPr>
            </w:pPr>
          </w:p>
        </w:tc>
      </w:tr>
      <w:tr w:rsidR="0010523B" w:rsidRPr="0010523B" w14:paraId="79113036" w14:textId="77777777" w:rsidTr="00161998">
        <w:trPr>
          <w:trHeight w:val="316"/>
        </w:trPr>
        <w:tc>
          <w:tcPr>
            <w:tcW w:w="384" w:type="dxa"/>
          </w:tcPr>
          <w:p w14:paraId="5BD8F121" w14:textId="77777777" w:rsidR="00161998" w:rsidRPr="0010523B" w:rsidRDefault="00161998" w:rsidP="0010523B">
            <w:pPr>
              <w:pBdr>
                <w:top w:val="nil"/>
                <w:left w:val="nil"/>
                <w:bottom w:val="nil"/>
                <w:right w:val="nil"/>
                <w:between w:val="nil"/>
              </w:pBdr>
              <w:spacing w:before="6"/>
              <w:ind w:right="31"/>
              <w:jc w:val="center"/>
              <w:rPr>
                <w:color w:val="000000" w:themeColor="text1"/>
                <w:sz w:val="24"/>
                <w:szCs w:val="24"/>
              </w:rPr>
            </w:pPr>
            <w:r w:rsidRPr="0010523B">
              <w:rPr>
                <w:color w:val="000000" w:themeColor="text1"/>
                <w:sz w:val="24"/>
                <w:szCs w:val="24"/>
              </w:rPr>
              <w:t>4</w:t>
            </w:r>
          </w:p>
        </w:tc>
        <w:tc>
          <w:tcPr>
            <w:tcW w:w="2127" w:type="dxa"/>
          </w:tcPr>
          <w:p w14:paraId="2CA77946" w14:textId="77777777" w:rsidR="00161998" w:rsidRPr="0010523B" w:rsidRDefault="00161998"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2</w:t>
            </w:r>
          </w:p>
        </w:tc>
        <w:tc>
          <w:tcPr>
            <w:tcW w:w="1259" w:type="dxa"/>
          </w:tcPr>
          <w:p w14:paraId="2FE436B1" w14:textId="77777777" w:rsidR="00161998" w:rsidRPr="0010523B" w:rsidRDefault="00161998" w:rsidP="00161998">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10</w:t>
            </w:r>
          </w:p>
        </w:tc>
        <w:tc>
          <w:tcPr>
            <w:tcW w:w="537" w:type="dxa"/>
          </w:tcPr>
          <w:p w14:paraId="6112E9FB" w14:textId="77777777" w:rsidR="00161998" w:rsidRPr="0010523B" w:rsidRDefault="00161998" w:rsidP="00161998">
            <w:pPr>
              <w:pBdr>
                <w:top w:val="nil"/>
                <w:left w:val="nil"/>
                <w:bottom w:val="nil"/>
                <w:right w:val="nil"/>
                <w:between w:val="nil"/>
              </w:pBdr>
              <w:jc w:val="center"/>
              <w:rPr>
                <w:color w:val="000000" w:themeColor="text1"/>
              </w:rPr>
            </w:pPr>
          </w:p>
        </w:tc>
        <w:tc>
          <w:tcPr>
            <w:tcW w:w="494" w:type="dxa"/>
          </w:tcPr>
          <w:p w14:paraId="2DA73F8A" w14:textId="77777777" w:rsidR="00161998" w:rsidRPr="0010523B" w:rsidRDefault="00161998" w:rsidP="00161998">
            <w:pPr>
              <w:pBdr>
                <w:top w:val="nil"/>
                <w:left w:val="nil"/>
                <w:bottom w:val="nil"/>
                <w:right w:val="nil"/>
                <w:between w:val="nil"/>
              </w:pBdr>
              <w:jc w:val="center"/>
              <w:rPr>
                <w:color w:val="000000" w:themeColor="text1"/>
              </w:rPr>
            </w:pPr>
          </w:p>
        </w:tc>
        <w:tc>
          <w:tcPr>
            <w:tcW w:w="523" w:type="dxa"/>
          </w:tcPr>
          <w:p w14:paraId="043D668E" w14:textId="77777777" w:rsidR="00161998" w:rsidRPr="0010523B" w:rsidRDefault="00161998" w:rsidP="00161998">
            <w:pPr>
              <w:pBdr>
                <w:top w:val="nil"/>
                <w:left w:val="nil"/>
                <w:bottom w:val="nil"/>
                <w:right w:val="nil"/>
                <w:between w:val="nil"/>
              </w:pBdr>
              <w:spacing w:before="6"/>
              <w:ind w:left="111"/>
              <w:jc w:val="center"/>
              <w:rPr>
                <w:color w:val="000000" w:themeColor="text1"/>
                <w:sz w:val="24"/>
                <w:szCs w:val="24"/>
              </w:rPr>
            </w:pPr>
            <w:r w:rsidRPr="0010523B">
              <w:rPr>
                <w:color w:val="000000" w:themeColor="text1"/>
                <w:sz w:val="24"/>
                <w:szCs w:val="24"/>
              </w:rPr>
              <w:t>X</w:t>
            </w:r>
          </w:p>
        </w:tc>
        <w:tc>
          <w:tcPr>
            <w:tcW w:w="508" w:type="dxa"/>
          </w:tcPr>
          <w:p w14:paraId="42940BC2" w14:textId="77777777" w:rsidR="00161998" w:rsidRPr="0010523B" w:rsidRDefault="00161998" w:rsidP="00161998">
            <w:pPr>
              <w:pBdr>
                <w:top w:val="nil"/>
                <w:left w:val="nil"/>
                <w:bottom w:val="nil"/>
                <w:right w:val="nil"/>
                <w:between w:val="nil"/>
              </w:pBdr>
              <w:spacing w:before="6"/>
              <w:ind w:left="111"/>
              <w:jc w:val="center"/>
              <w:rPr>
                <w:color w:val="000000" w:themeColor="text1"/>
                <w:sz w:val="24"/>
                <w:szCs w:val="24"/>
              </w:rPr>
            </w:pPr>
            <w:r w:rsidRPr="0010523B">
              <w:rPr>
                <w:color w:val="000000" w:themeColor="text1"/>
                <w:sz w:val="24"/>
                <w:szCs w:val="24"/>
              </w:rPr>
              <w:t>X</w:t>
            </w:r>
          </w:p>
        </w:tc>
        <w:tc>
          <w:tcPr>
            <w:tcW w:w="522" w:type="dxa"/>
          </w:tcPr>
          <w:p w14:paraId="4493F7D4" w14:textId="77777777" w:rsidR="00161998" w:rsidRPr="0010523B" w:rsidRDefault="00161998" w:rsidP="00161998">
            <w:pPr>
              <w:pBdr>
                <w:top w:val="nil"/>
                <w:left w:val="nil"/>
                <w:bottom w:val="nil"/>
                <w:right w:val="nil"/>
                <w:between w:val="nil"/>
              </w:pBdr>
              <w:spacing w:before="6"/>
              <w:ind w:left="112"/>
              <w:jc w:val="center"/>
              <w:rPr>
                <w:color w:val="000000" w:themeColor="text1"/>
                <w:sz w:val="24"/>
                <w:szCs w:val="24"/>
              </w:rPr>
            </w:pPr>
            <w:r w:rsidRPr="0010523B">
              <w:rPr>
                <w:color w:val="000000" w:themeColor="text1"/>
                <w:sz w:val="24"/>
                <w:szCs w:val="24"/>
              </w:rPr>
              <w:t>X</w:t>
            </w:r>
          </w:p>
        </w:tc>
        <w:tc>
          <w:tcPr>
            <w:tcW w:w="2770" w:type="dxa"/>
          </w:tcPr>
          <w:p w14:paraId="7B975E7F" w14:textId="77777777" w:rsidR="00161998" w:rsidRPr="0010523B" w:rsidRDefault="00161998" w:rsidP="0010523B">
            <w:pPr>
              <w:pBdr>
                <w:top w:val="nil"/>
                <w:left w:val="nil"/>
                <w:bottom w:val="nil"/>
                <w:right w:val="nil"/>
                <w:between w:val="nil"/>
              </w:pBdr>
              <w:rPr>
                <w:color w:val="000000" w:themeColor="text1"/>
              </w:rPr>
            </w:pPr>
          </w:p>
        </w:tc>
      </w:tr>
      <w:tr w:rsidR="0010523B" w:rsidRPr="0010523B" w14:paraId="4A7E8855" w14:textId="77777777" w:rsidTr="00161998">
        <w:trPr>
          <w:trHeight w:val="633"/>
        </w:trPr>
        <w:tc>
          <w:tcPr>
            <w:tcW w:w="384" w:type="dxa"/>
          </w:tcPr>
          <w:p w14:paraId="23736E0C" w14:textId="77777777" w:rsidR="00161998" w:rsidRPr="0010523B" w:rsidRDefault="00161998" w:rsidP="0010523B">
            <w:pPr>
              <w:pBdr>
                <w:top w:val="nil"/>
                <w:left w:val="nil"/>
                <w:bottom w:val="nil"/>
                <w:right w:val="nil"/>
                <w:between w:val="nil"/>
              </w:pBdr>
              <w:spacing w:before="6"/>
              <w:ind w:right="31"/>
              <w:jc w:val="center"/>
              <w:rPr>
                <w:color w:val="000000" w:themeColor="text1"/>
                <w:sz w:val="24"/>
                <w:szCs w:val="24"/>
              </w:rPr>
            </w:pPr>
            <w:r w:rsidRPr="0010523B">
              <w:rPr>
                <w:color w:val="000000" w:themeColor="text1"/>
                <w:sz w:val="24"/>
                <w:szCs w:val="24"/>
              </w:rPr>
              <w:t>5</w:t>
            </w:r>
          </w:p>
        </w:tc>
        <w:tc>
          <w:tcPr>
            <w:tcW w:w="2127" w:type="dxa"/>
          </w:tcPr>
          <w:p w14:paraId="1E518187" w14:textId="77777777" w:rsidR="00161998" w:rsidRPr="0010523B" w:rsidRDefault="00161998" w:rsidP="0010523B">
            <w:pPr>
              <w:pBdr>
                <w:top w:val="nil"/>
                <w:left w:val="nil"/>
                <w:bottom w:val="nil"/>
                <w:right w:val="nil"/>
                <w:between w:val="nil"/>
              </w:pBdr>
              <w:tabs>
                <w:tab w:val="left" w:pos="1142"/>
              </w:tabs>
              <w:spacing w:before="6"/>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37E2D03D" w14:textId="77777777" w:rsidR="00161998" w:rsidRPr="0010523B" w:rsidRDefault="00161998" w:rsidP="0010523B">
            <w:pPr>
              <w:pBdr>
                <w:top w:val="nil"/>
                <w:left w:val="nil"/>
                <w:bottom w:val="nil"/>
                <w:right w:val="nil"/>
                <w:between w:val="nil"/>
              </w:pBdr>
              <w:spacing w:before="41"/>
              <w:ind w:left="317"/>
              <w:rPr>
                <w:color w:val="000000" w:themeColor="text1"/>
                <w:sz w:val="24"/>
                <w:szCs w:val="24"/>
              </w:rPr>
            </w:pPr>
            <w:r w:rsidRPr="0010523B">
              <w:rPr>
                <w:color w:val="000000" w:themeColor="text1"/>
                <w:sz w:val="24"/>
                <w:szCs w:val="24"/>
              </w:rPr>
              <w:t>Exam</w:t>
            </w:r>
          </w:p>
        </w:tc>
        <w:tc>
          <w:tcPr>
            <w:tcW w:w="1259" w:type="dxa"/>
          </w:tcPr>
          <w:p w14:paraId="135B96D8" w14:textId="77777777" w:rsidR="00161998" w:rsidRPr="0010523B" w:rsidRDefault="00161998" w:rsidP="00161998">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20</w:t>
            </w:r>
          </w:p>
        </w:tc>
        <w:tc>
          <w:tcPr>
            <w:tcW w:w="537" w:type="dxa"/>
          </w:tcPr>
          <w:p w14:paraId="3BB69869" w14:textId="77777777" w:rsidR="00161998" w:rsidRPr="0010523B" w:rsidRDefault="00161998" w:rsidP="00161998">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494" w:type="dxa"/>
          </w:tcPr>
          <w:p w14:paraId="6701D9F8" w14:textId="77777777" w:rsidR="00161998" w:rsidRPr="0010523B" w:rsidRDefault="00161998" w:rsidP="00161998">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523" w:type="dxa"/>
          </w:tcPr>
          <w:p w14:paraId="4D13F987" w14:textId="77777777" w:rsidR="00161998" w:rsidRPr="0010523B" w:rsidRDefault="00161998" w:rsidP="00161998">
            <w:pPr>
              <w:pBdr>
                <w:top w:val="nil"/>
                <w:left w:val="nil"/>
                <w:bottom w:val="nil"/>
                <w:right w:val="nil"/>
                <w:between w:val="nil"/>
              </w:pBdr>
              <w:jc w:val="center"/>
              <w:rPr>
                <w:color w:val="000000" w:themeColor="text1"/>
              </w:rPr>
            </w:pPr>
          </w:p>
        </w:tc>
        <w:tc>
          <w:tcPr>
            <w:tcW w:w="508" w:type="dxa"/>
          </w:tcPr>
          <w:p w14:paraId="1258823E" w14:textId="77777777" w:rsidR="00161998" w:rsidRPr="0010523B" w:rsidRDefault="00161998" w:rsidP="00161998">
            <w:pPr>
              <w:pBdr>
                <w:top w:val="nil"/>
                <w:left w:val="nil"/>
                <w:bottom w:val="nil"/>
                <w:right w:val="nil"/>
                <w:between w:val="nil"/>
              </w:pBdr>
              <w:jc w:val="center"/>
              <w:rPr>
                <w:color w:val="000000" w:themeColor="text1"/>
              </w:rPr>
            </w:pPr>
          </w:p>
        </w:tc>
        <w:tc>
          <w:tcPr>
            <w:tcW w:w="522" w:type="dxa"/>
          </w:tcPr>
          <w:p w14:paraId="688941F6" w14:textId="77777777" w:rsidR="00161998" w:rsidRPr="0010523B" w:rsidRDefault="00161998" w:rsidP="00161998">
            <w:pPr>
              <w:pBdr>
                <w:top w:val="nil"/>
                <w:left w:val="nil"/>
                <w:bottom w:val="nil"/>
                <w:right w:val="nil"/>
                <w:between w:val="nil"/>
              </w:pBdr>
              <w:jc w:val="center"/>
              <w:rPr>
                <w:color w:val="000000" w:themeColor="text1"/>
              </w:rPr>
            </w:pPr>
          </w:p>
        </w:tc>
        <w:tc>
          <w:tcPr>
            <w:tcW w:w="2770" w:type="dxa"/>
          </w:tcPr>
          <w:p w14:paraId="74B47878" w14:textId="77777777" w:rsidR="00161998" w:rsidRPr="0010523B" w:rsidRDefault="00161998" w:rsidP="0010523B">
            <w:pPr>
              <w:pBdr>
                <w:top w:val="nil"/>
                <w:left w:val="nil"/>
                <w:bottom w:val="nil"/>
                <w:right w:val="nil"/>
                <w:between w:val="nil"/>
              </w:pBdr>
              <w:rPr>
                <w:color w:val="000000" w:themeColor="text1"/>
              </w:rPr>
            </w:pPr>
          </w:p>
        </w:tc>
      </w:tr>
      <w:tr w:rsidR="0010523B" w:rsidRPr="0010523B" w14:paraId="2D8CAB8D" w14:textId="77777777" w:rsidTr="00161998">
        <w:trPr>
          <w:trHeight w:val="316"/>
        </w:trPr>
        <w:tc>
          <w:tcPr>
            <w:tcW w:w="384" w:type="dxa"/>
          </w:tcPr>
          <w:p w14:paraId="7340FEB7" w14:textId="77777777" w:rsidR="00161998" w:rsidRPr="0010523B" w:rsidRDefault="00161998" w:rsidP="0010523B">
            <w:pPr>
              <w:pBdr>
                <w:top w:val="nil"/>
                <w:left w:val="nil"/>
                <w:bottom w:val="nil"/>
                <w:right w:val="nil"/>
                <w:between w:val="nil"/>
              </w:pBdr>
              <w:spacing w:before="6"/>
              <w:ind w:right="31"/>
              <w:jc w:val="center"/>
              <w:rPr>
                <w:color w:val="000000" w:themeColor="text1"/>
                <w:sz w:val="24"/>
                <w:szCs w:val="24"/>
              </w:rPr>
            </w:pPr>
            <w:r w:rsidRPr="0010523B">
              <w:rPr>
                <w:color w:val="000000" w:themeColor="text1"/>
                <w:sz w:val="24"/>
                <w:szCs w:val="24"/>
              </w:rPr>
              <w:t>6</w:t>
            </w:r>
          </w:p>
        </w:tc>
        <w:tc>
          <w:tcPr>
            <w:tcW w:w="2127" w:type="dxa"/>
          </w:tcPr>
          <w:p w14:paraId="1F78AA85" w14:textId="77777777" w:rsidR="00161998" w:rsidRPr="0010523B" w:rsidRDefault="00161998"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CBT</w:t>
            </w:r>
          </w:p>
        </w:tc>
        <w:tc>
          <w:tcPr>
            <w:tcW w:w="1259" w:type="dxa"/>
          </w:tcPr>
          <w:p w14:paraId="7332637D" w14:textId="77777777" w:rsidR="00161998" w:rsidRPr="0010523B" w:rsidRDefault="00161998" w:rsidP="00161998">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10</w:t>
            </w:r>
          </w:p>
        </w:tc>
        <w:tc>
          <w:tcPr>
            <w:tcW w:w="537" w:type="dxa"/>
          </w:tcPr>
          <w:p w14:paraId="6F1FB4EF" w14:textId="77777777" w:rsidR="00161998" w:rsidRPr="0010523B" w:rsidRDefault="00161998" w:rsidP="00161998">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494" w:type="dxa"/>
          </w:tcPr>
          <w:p w14:paraId="2E6D1ED9" w14:textId="77777777" w:rsidR="00161998" w:rsidRPr="0010523B" w:rsidRDefault="00161998" w:rsidP="00161998">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523" w:type="dxa"/>
          </w:tcPr>
          <w:p w14:paraId="2B454592" w14:textId="77777777" w:rsidR="00161998" w:rsidRPr="0010523B" w:rsidRDefault="00161998" w:rsidP="00161998">
            <w:pPr>
              <w:pBdr>
                <w:top w:val="nil"/>
                <w:left w:val="nil"/>
                <w:bottom w:val="nil"/>
                <w:right w:val="nil"/>
                <w:between w:val="nil"/>
              </w:pBdr>
              <w:spacing w:before="6"/>
              <w:ind w:left="111"/>
              <w:jc w:val="center"/>
              <w:rPr>
                <w:color w:val="000000" w:themeColor="text1"/>
                <w:sz w:val="24"/>
                <w:szCs w:val="24"/>
              </w:rPr>
            </w:pPr>
            <w:r w:rsidRPr="0010523B">
              <w:rPr>
                <w:color w:val="000000" w:themeColor="text1"/>
                <w:sz w:val="24"/>
                <w:szCs w:val="24"/>
              </w:rPr>
              <w:t>X</w:t>
            </w:r>
          </w:p>
        </w:tc>
        <w:tc>
          <w:tcPr>
            <w:tcW w:w="508" w:type="dxa"/>
          </w:tcPr>
          <w:p w14:paraId="1B8ACA9B" w14:textId="77777777" w:rsidR="00161998" w:rsidRPr="0010523B" w:rsidRDefault="00161998" w:rsidP="00161998">
            <w:pPr>
              <w:pBdr>
                <w:top w:val="nil"/>
                <w:left w:val="nil"/>
                <w:bottom w:val="nil"/>
                <w:right w:val="nil"/>
                <w:between w:val="nil"/>
              </w:pBdr>
              <w:jc w:val="center"/>
              <w:rPr>
                <w:color w:val="000000" w:themeColor="text1"/>
              </w:rPr>
            </w:pPr>
          </w:p>
        </w:tc>
        <w:tc>
          <w:tcPr>
            <w:tcW w:w="522" w:type="dxa"/>
          </w:tcPr>
          <w:p w14:paraId="368B6A9C" w14:textId="77777777" w:rsidR="00161998" w:rsidRPr="0010523B" w:rsidRDefault="00161998" w:rsidP="00161998">
            <w:pPr>
              <w:pBdr>
                <w:top w:val="nil"/>
                <w:left w:val="nil"/>
                <w:bottom w:val="nil"/>
                <w:right w:val="nil"/>
                <w:between w:val="nil"/>
              </w:pBdr>
              <w:jc w:val="center"/>
              <w:rPr>
                <w:color w:val="000000" w:themeColor="text1"/>
              </w:rPr>
            </w:pPr>
          </w:p>
        </w:tc>
        <w:tc>
          <w:tcPr>
            <w:tcW w:w="2770" w:type="dxa"/>
          </w:tcPr>
          <w:p w14:paraId="1D85B565" w14:textId="77777777" w:rsidR="00161998" w:rsidRPr="0010523B" w:rsidRDefault="00161998" w:rsidP="0010523B">
            <w:pPr>
              <w:pBdr>
                <w:top w:val="nil"/>
                <w:left w:val="nil"/>
                <w:bottom w:val="nil"/>
                <w:right w:val="nil"/>
                <w:between w:val="nil"/>
              </w:pBdr>
              <w:rPr>
                <w:color w:val="000000" w:themeColor="text1"/>
              </w:rPr>
            </w:pPr>
          </w:p>
        </w:tc>
      </w:tr>
      <w:tr w:rsidR="00161998" w:rsidRPr="0010523B" w14:paraId="3B47BA28" w14:textId="77777777" w:rsidTr="00161998">
        <w:trPr>
          <w:trHeight w:val="638"/>
        </w:trPr>
        <w:tc>
          <w:tcPr>
            <w:tcW w:w="384" w:type="dxa"/>
          </w:tcPr>
          <w:p w14:paraId="089DFB1F" w14:textId="77777777" w:rsidR="00161998" w:rsidRPr="0010523B" w:rsidRDefault="00161998" w:rsidP="0010523B">
            <w:pPr>
              <w:pBdr>
                <w:top w:val="nil"/>
                <w:left w:val="nil"/>
                <w:bottom w:val="nil"/>
                <w:right w:val="nil"/>
                <w:between w:val="nil"/>
              </w:pBdr>
              <w:spacing w:before="6"/>
              <w:ind w:right="31"/>
              <w:jc w:val="center"/>
              <w:rPr>
                <w:color w:val="000000" w:themeColor="text1"/>
                <w:sz w:val="24"/>
                <w:szCs w:val="24"/>
              </w:rPr>
            </w:pPr>
            <w:r w:rsidRPr="0010523B">
              <w:rPr>
                <w:color w:val="000000" w:themeColor="text1"/>
                <w:sz w:val="24"/>
                <w:szCs w:val="24"/>
              </w:rPr>
              <w:t>7</w:t>
            </w:r>
          </w:p>
        </w:tc>
        <w:tc>
          <w:tcPr>
            <w:tcW w:w="2127" w:type="dxa"/>
          </w:tcPr>
          <w:p w14:paraId="2FB77EE6" w14:textId="77777777" w:rsidR="00161998" w:rsidRPr="0010523B" w:rsidRDefault="00161998" w:rsidP="0010523B">
            <w:pPr>
              <w:pBdr>
                <w:top w:val="nil"/>
                <w:left w:val="nil"/>
                <w:bottom w:val="nil"/>
                <w:right w:val="nil"/>
                <w:between w:val="nil"/>
              </w:pBdr>
              <w:tabs>
                <w:tab w:val="left" w:pos="1632"/>
              </w:tabs>
              <w:spacing w:before="6"/>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2D8BFE98" w14:textId="77777777" w:rsidR="00161998" w:rsidRPr="0010523B" w:rsidRDefault="00161998" w:rsidP="0010523B">
            <w:pPr>
              <w:pBdr>
                <w:top w:val="nil"/>
                <w:left w:val="nil"/>
                <w:bottom w:val="nil"/>
                <w:right w:val="nil"/>
                <w:between w:val="nil"/>
              </w:pBdr>
              <w:spacing w:before="41"/>
              <w:ind w:left="317"/>
              <w:rPr>
                <w:color w:val="000000" w:themeColor="text1"/>
                <w:sz w:val="24"/>
                <w:szCs w:val="24"/>
              </w:rPr>
            </w:pPr>
            <w:r w:rsidRPr="0010523B">
              <w:rPr>
                <w:color w:val="000000" w:themeColor="text1"/>
                <w:sz w:val="24"/>
                <w:szCs w:val="24"/>
              </w:rPr>
              <w:t>Examination</w:t>
            </w:r>
          </w:p>
        </w:tc>
        <w:tc>
          <w:tcPr>
            <w:tcW w:w="1259" w:type="dxa"/>
          </w:tcPr>
          <w:p w14:paraId="6EB2DA2B" w14:textId="77777777" w:rsidR="00161998" w:rsidRPr="0010523B" w:rsidRDefault="00161998" w:rsidP="00161998">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40</w:t>
            </w:r>
          </w:p>
        </w:tc>
        <w:tc>
          <w:tcPr>
            <w:tcW w:w="537" w:type="dxa"/>
          </w:tcPr>
          <w:p w14:paraId="5E68925D" w14:textId="77777777" w:rsidR="00161998" w:rsidRPr="0010523B" w:rsidRDefault="00161998" w:rsidP="00161998">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494" w:type="dxa"/>
          </w:tcPr>
          <w:p w14:paraId="6CC3E59B" w14:textId="77777777" w:rsidR="00161998" w:rsidRPr="0010523B" w:rsidRDefault="00161998" w:rsidP="00161998">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523" w:type="dxa"/>
          </w:tcPr>
          <w:p w14:paraId="324C53C3" w14:textId="77777777" w:rsidR="00161998" w:rsidRPr="0010523B" w:rsidRDefault="00161998" w:rsidP="00161998">
            <w:pPr>
              <w:pBdr>
                <w:top w:val="nil"/>
                <w:left w:val="nil"/>
                <w:bottom w:val="nil"/>
                <w:right w:val="nil"/>
                <w:between w:val="nil"/>
              </w:pBdr>
              <w:spacing w:before="6"/>
              <w:ind w:left="111"/>
              <w:jc w:val="center"/>
              <w:rPr>
                <w:color w:val="000000" w:themeColor="text1"/>
                <w:sz w:val="24"/>
                <w:szCs w:val="24"/>
              </w:rPr>
            </w:pPr>
            <w:r w:rsidRPr="0010523B">
              <w:rPr>
                <w:color w:val="000000" w:themeColor="text1"/>
                <w:sz w:val="24"/>
                <w:szCs w:val="24"/>
              </w:rPr>
              <w:t>X</w:t>
            </w:r>
          </w:p>
        </w:tc>
        <w:tc>
          <w:tcPr>
            <w:tcW w:w="508" w:type="dxa"/>
          </w:tcPr>
          <w:p w14:paraId="35361B69" w14:textId="77777777" w:rsidR="00161998" w:rsidRPr="0010523B" w:rsidRDefault="00161998" w:rsidP="00161998">
            <w:pPr>
              <w:pBdr>
                <w:top w:val="nil"/>
                <w:left w:val="nil"/>
                <w:bottom w:val="nil"/>
                <w:right w:val="nil"/>
                <w:between w:val="nil"/>
              </w:pBdr>
              <w:spacing w:before="6"/>
              <w:ind w:left="111"/>
              <w:jc w:val="center"/>
              <w:rPr>
                <w:color w:val="000000" w:themeColor="text1"/>
                <w:sz w:val="24"/>
                <w:szCs w:val="24"/>
              </w:rPr>
            </w:pPr>
            <w:r w:rsidRPr="0010523B">
              <w:rPr>
                <w:color w:val="000000" w:themeColor="text1"/>
                <w:sz w:val="24"/>
                <w:szCs w:val="24"/>
              </w:rPr>
              <w:t>X</w:t>
            </w:r>
          </w:p>
        </w:tc>
        <w:tc>
          <w:tcPr>
            <w:tcW w:w="522" w:type="dxa"/>
          </w:tcPr>
          <w:p w14:paraId="77C64E21" w14:textId="77777777" w:rsidR="00161998" w:rsidRPr="0010523B" w:rsidRDefault="00161998" w:rsidP="00161998">
            <w:pPr>
              <w:pBdr>
                <w:top w:val="nil"/>
                <w:left w:val="nil"/>
                <w:bottom w:val="nil"/>
                <w:right w:val="nil"/>
                <w:between w:val="nil"/>
              </w:pBdr>
              <w:spacing w:before="6"/>
              <w:ind w:left="112"/>
              <w:jc w:val="center"/>
              <w:rPr>
                <w:color w:val="000000" w:themeColor="text1"/>
                <w:sz w:val="24"/>
                <w:szCs w:val="24"/>
              </w:rPr>
            </w:pPr>
            <w:r w:rsidRPr="0010523B">
              <w:rPr>
                <w:color w:val="000000" w:themeColor="text1"/>
                <w:sz w:val="24"/>
                <w:szCs w:val="24"/>
              </w:rPr>
              <w:t>X</w:t>
            </w:r>
          </w:p>
        </w:tc>
        <w:tc>
          <w:tcPr>
            <w:tcW w:w="2770" w:type="dxa"/>
          </w:tcPr>
          <w:p w14:paraId="0DB030AB" w14:textId="77777777" w:rsidR="00161998" w:rsidRPr="0010523B" w:rsidRDefault="00161998" w:rsidP="0010523B">
            <w:pPr>
              <w:pBdr>
                <w:top w:val="nil"/>
                <w:left w:val="nil"/>
                <w:bottom w:val="nil"/>
                <w:right w:val="nil"/>
                <w:between w:val="nil"/>
              </w:pBdr>
              <w:rPr>
                <w:color w:val="000000" w:themeColor="text1"/>
              </w:rPr>
            </w:pPr>
          </w:p>
        </w:tc>
      </w:tr>
    </w:tbl>
    <w:p w14:paraId="30A18895" w14:textId="77777777" w:rsidR="00161998" w:rsidRPr="0010523B" w:rsidRDefault="00161998" w:rsidP="00161998">
      <w:pPr>
        <w:tabs>
          <w:tab w:val="left" w:pos="9666"/>
        </w:tabs>
        <w:spacing w:before="1"/>
        <w:ind w:left="720" w:right="1160" w:hanging="29"/>
        <w:jc w:val="both"/>
        <w:rPr>
          <w:b/>
          <w:bCs/>
          <w:color w:val="000000" w:themeColor="text1"/>
          <w:sz w:val="24"/>
          <w:szCs w:val="24"/>
          <w:shd w:val="clear" w:color="auto" w:fill="C00000"/>
        </w:rPr>
      </w:pPr>
    </w:p>
    <w:p w14:paraId="49BD668C" w14:textId="3B15065A" w:rsidR="00161998" w:rsidRPr="0010523B" w:rsidRDefault="00161998" w:rsidP="00161998">
      <w:pPr>
        <w:tabs>
          <w:tab w:val="left" w:pos="9666"/>
        </w:tabs>
        <w:spacing w:before="1"/>
        <w:ind w:left="720" w:right="1160" w:hanging="29"/>
        <w:jc w:val="both"/>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1C3FE68E" w14:textId="2F16A7F9" w:rsidR="00161998" w:rsidRPr="0010523B" w:rsidRDefault="00161998" w:rsidP="00756CB4">
      <w:pPr>
        <w:numPr>
          <w:ilvl w:val="0"/>
          <w:numId w:val="232"/>
        </w:numPr>
        <w:pBdr>
          <w:top w:val="nil"/>
          <w:left w:val="nil"/>
          <w:bottom w:val="nil"/>
          <w:right w:val="nil"/>
          <w:between w:val="nil"/>
        </w:pBdr>
        <w:tabs>
          <w:tab w:val="left" w:pos="1368"/>
          <w:tab w:val="left" w:pos="1441"/>
        </w:tabs>
        <w:spacing w:before="16" w:line="276" w:lineRule="auto"/>
        <w:ind w:left="1440" w:right="1531" w:hanging="357"/>
        <w:jc w:val="both"/>
        <w:rPr>
          <w:color w:val="000000" w:themeColor="text1"/>
          <w:sz w:val="24"/>
          <w:szCs w:val="24"/>
        </w:rPr>
      </w:pPr>
      <w:r w:rsidRPr="0010523B">
        <w:rPr>
          <w:color w:val="000000" w:themeColor="text1"/>
          <w:sz w:val="24"/>
          <w:szCs w:val="24"/>
        </w:rPr>
        <w:t xml:space="preserve">Strategic Management: Competitiveness and Globalization: Concepts and Cases, 12E by </w:t>
      </w:r>
      <w:hyperlink r:id="rId36">
        <w:r w:rsidRPr="0010523B">
          <w:rPr>
            <w:color w:val="000000" w:themeColor="text1"/>
            <w:sz w:val="24"/>
            <w:szCs w:val="24"/>
            <w:u w:val="single"/>
          </w:rPr>
          <w:t xml:space="preserve">Michael A. </w:t>
        </w:r>
        <w:proofErr w:type="spellStart"/>
        <w:r w:rsidRPr="0010523B">
          <w:rPr>
            <w:color w:val="000000" w:themeColor="text1"/>
            <w:sz w:val="24"/>
            <w:szCs w:val="24"/>
            <w:u w:val="single"/>
          </w:rPr>
          <w:t>Hitt</w:t>
        </w:r>
        <w:proofErr w:type="spellEnd"/>
      </w:hyperlink>
      <w:r w:rsidRPr="0010523B">
        <w:rPr>
          <w:color w:val="000000" w:themeColor="text1"/>
          <w:sz w:val="24"/>
          <w:szCs w:val="24"/>
        </w:rPr>
        <w:t xml:space="preserve"> , </w:t>
      </w:r>
      <w:hyperlink r:id="rId37">
        <w:r w:rsidRPr="0010523B">
          <w:rPr>
            <w:color w:val="000000" w:themeColor="text1"/>
            <w:sz w:val="24"/>
            <w:szCs w:val="24"/>
            <w:u w:val="single"/>
          </w:rPr>
          <w:t>R. Duane Ireland</w:t>
        </w:r>
      </w:hyperlink>
      <w:hyperlink r:id="rId38">
        <w:r w:rsidRPr="0010523B">
          <w:rPr>
            <w:color w:val="000000" w:themeColor="text1"/>
            <w:sz w:val="24"/>
            <w:szCs w:val="24"/>
          </w:rPr>
          <w:t xml:space="preserve"> ,</w:t>
        </w:r>
      </w:hyperlink>
      <w:r w:rsidRPr="0010523B">
        <w:rPr>
          <w:color w:val="000000" w:themeColor="text1"/>
          <w:sz w:val="24"/>
          <w:szCs w:val="24"/>
        </w:rPr>
        <w:t xml:space="preserve"> </w:t>
      </w:r>
      <w:hyperlink r:id="rId39">
        <w:r w:rsidRPr="0010523B">
          <w:rPr>
            <w:color w:val="000000" w:themeColor="text1"/>
            <w:sz w:val="24"/>
            <w:szCs w:val="24"/>
            <w:u w:val="single"/>
          </w:rPr>
          <w:t xml:space="preserve">Robert E. </w:t>
        </w:r>
        <w:proofErr w:type="spellStart"/>
        <w:r w:rsidRPr="0010523B">
          <w:rPr>
            <w:color w:val="000000" w:themeColor="text1"/>
            <w:sz w:val="24"/>
            <w:szCs w:val="24"/>
            <w:u w:val="single"/>
          </w:rPr>
          <w:t>Hoskisson</w:t>
        </w:r>
        <w:proofErr w:type="spellEnd"/>
      </w:hyperlink>
      <w:r w:rsidRPr="0010523B">
        <w:rPr>
          <w:color w:val="000000" w:themeColor="text1"/>
          <w:sz w:val="24"/>
          <w:szCs w:val="24"/>
        </w:rPr>
        <w:t xml:space="preserve"> by Cengage India. ISBN No.- 978-9391566258</w:t>
      </w:r>
    </w:p>
    <w:p w14:paraId="5A7C8C0F" w14:textId="77777777" w:rsidR="00161998" w:rsidRPr="0010523B" w:rsidRDefault="00161998" w:rsidP="00161998">
      <w:pPr>
        <w:spacing w:before="76"/>
        <w:ind w:left="720"/>
        <w:jc w:val="both"/>
        <w:rPr>
          <w:b/>
          <w:bCs/>
          <w:color w:val="000000" w:themeColor="text1"/>
          <w:sz w:val="24"/>
          <w:szCs w:val="24"/>
        </w:rPr>
      </w:pPr>
      <w:r w:rsidRPr="0010523B">
        <w:rPr>
          <w:b/>
          <w:bCs/>
          <w:color w:val="000000" w:themeColor="text1"/>
          <w:sz w:val="24"/>
          <w:szCs w:val="24"/>
        </w:rPr>
        <w:t>Reference books</w:t>
      </w:r>
    </w:p>
    <w:p w14:paraId="7715F74F" w14:textId="77777777" w:rsidR="00161998" w:rsidRPr="0010523B" w:rsidRDefault="00161998" w:rsidP="00756CB4">
      <w:pPr>
        <w:numPr>
          <w:ilvl w:val="0"/>
          <w:numId w:val="231"/>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pPr>
      <w:r w:rsidRPr="0010523B">
        <w:rPr>
          <w:color w:val="000000" w:themeColor="text1"/>
          <w:sz w:val="24"/>
          <w:szCs w:val="24"/>
        </w:rPr>
        <w:lastRenderedPageBreak/>
        <w:t xml:space="preserve">Strategic Management: An Integrated Approach 9th Edition by </w:t>
      </w:r>
      <w:proofErr w:type="spellStart"/>
      <w:r w:rsidRPr="0010523B">
        <w:rPr>
          <w:color w:val="000000" w:themeColor="text1"/>
          <w:sz w:val="24"/>
          <w:szCs w:val="24"/>
        </w:rPr>
        <w:t>Charles.W.</w:t>
      </w:r>
      <w:proofErr w:type="gramStart"/>
      <w:r w:rsidRPr="0010523B">
        <w:rPr>
          <w:color w:val="000000" w:themeColor="text1"/>
          <w:sz w:val="24"/>
          <w:szCs w:val="24"/>
        </w:rPr>
        <w:t>L.Hill</w:t>
      </w:r>
      <w:proofErr w:type="spellEnd"/>
      <w:proofErr w:type="gramEnd"/>
      <w:r w:rsidRPr="0010523B">
        <w:rPr>
          <w:color w:val="000000" w:themeColor="text1"/>
          <w:sz w:val="24"/>
          <w:szCs w:val="24"/>
        </w:rPr>
        <w:t xml:space="preserve"> &amp; </w:t>
      </w:r>
      <w:proofErr w:type="spellStart"/>
      <w:r w:rsidRPr="0010523B">
        <w:rPr>
          <w:color w:val="000000" w:themeColor="text1"/>
          <w:sz w:val="24"/>
          <w:szCs w:val="24"/>
        </w:rPr>
        <w:t>Gareth.R.Jones</w:t>
      </w:r>
      <w:proofErr w:type="spellEnd"/>
      <w:r w:rsidRPr="0010523B">
        <w:rPr>
          <w:color w:val="000000" w:themeColor="text1"/>
          <w:sz w:val="24"/>
          <w:szCs w:val="24"/>
        </w:rPr>
        <w:t xml:space="preserve"> published by Cengage India. ISBN No: 978-8131518373</w:t>
      </w:r>
    </w:p>
    <w:p w14:paraId="20BD8611" w14:textId="3942BA8D" w:rsidR="00161998" w:rsidRPr="0010523B" w:rsidRDefault="00161998" w:rsidP="00756CB4">
      <w:pPr>
        <w:numPr>
          <w:ilvl w:val="0"/>
          <w:numId w:val="231"/>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pPr>
      <w:r w:rsidRPr="0010523B">
        <w:rPr>
          <w:color w:val="000000" w:themeColor="text1"/>
          <w:sz w:val="24"/>
          <w:szCs w:val="24"/>
        </w:rPr>
        <w:t>HBR's 10 Must Reads on Technology and Strategy Collection published by Harvard Business review press. ASIN: B08KTNJ5FW</w:t>
      </w:r>
    </w:p>
    <w:p w14:paraId="21CCF11A" w14:textId="77777777" w:rsidR="00161998" w:rsidRPr="0010523B" w:rsidRDefault="00161998" w:rsidP="00756CB4">
      <w:pPr>
        <w:numPr>
          <w:ilvl w:val="0"/>
          <w:numId w:val="231"/>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pPr>
      <w:r w:rsidRPr="0010523B">
        <w:rPr>
          <w:color w:val="000000" w:themeColor="text1"/>
          <w:sz w:val="24"/>
          <w:szCs w:val="24"/>
        </w:rPr>
        <w:t>Competitive strategy – Michael Porter published by Simon &amp; Schuster ISBN No - 9780743260886</w:t>
      </w:r>
    </w:p>
    <w:p w14:paraId="4E4A2B64" w14:textId="77777777" w:rsidR="00161998" w:rsidRPr="0010523B" w:rsidRDefault="00161998" w:rsidP="00756CB4">
      <w:pPr>
        <w:numPr>
          <w:ilvl w:val="0"/>
          <w:numId w:val="231"/>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pPr>
      <w:r w:rsidRPr="0010523B">
        <w:rPr>
          <w:color w:val="000000" w:themeColor="text1"/>
          <w:sz w:val="24"/>
          <w:szCs w:val="24"/>
        </w:rPr>
        <w:t>Competitive Advantage – Michael Porter published by Free press ISBN No - 0684841460</w:t>
      </w:r>
    </w:p>
    <w:p w14:paraId="0EC1942D" w14:textId="77777777" w:rsidR="00161998" w:rsidRPr="0010523B" w:rsidRDefault="00161998" w:rsidP="00161998">
      <w:pPr>
        <w:pBdr>
          <w:top w:val="nil"/>
          <w:left w:val="nil"/>
          <w:bottom w:val="nil"/>
          <w:right w:val="nil"/>
          <w:between w:val="nil"/>
        </w:pBdr>
        <w:tabs>
          <w:tab w:val="left" w:pos="1368"/>
          <w:tab w:val="left" w:pos="1441"/>
        </w:tabs>
        <w:spacing w:before="16" w:line="276" w:lineRule="auto"/>
        <w:ind w:right="1531"/>
        <w:jc w:val="both"/>
        <w:rPr>
          <w:color w:val="000000" w:themeColor="text1"/>
          <w:sz w:val="24"/>
          <w:szCs w:val="24"/>
        </w:rPr>
      </w:pPr>
    </w:p>
    <w:p w14:paraId="335E43C3" w14:textId="77777777" w:rsidR="00161998" w:rsidRPr="0010523B" w:rsidRDefault="00161998" w:rsidP="00161998">
      <w:pPr>
        <w:pStyle w:val="Heading2"/>
        <w:tabs>
          <w:tab w:val="left" w:pos="9666"/>
        </w:tabs>
        <w:spacing w:before="1"/>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425A5945" w14:textId="77777777" w:rsidR="00161998" w:rsidRPr="0010523B" w:rsidRDefault="00161998" w:rsidP="00161998">
      <w:pPr>
        <w:pBdr>
          <w:top w:val="nil"/>
          <w:left w:val="nil"/>
          <w:bottom w:val="nil"/>
          <w:right w:val="nil"/>
          <w:between w:val="nil"/>
        </w:pBdr>
        <w:spacing w:before="67"/>
        <w:rPr>
          <w:b/>
          <w:bCs/>
          <w:color w:val="000000" w:themeColor="text1"/>
          <w:sz w:val="24"/>
          <w:szCs w:val="24"/>
        </w:rPr>
      </w:pPr>
    </w:p>
    <w:p w14:paraId="1F1F8635" w14:textId="77777777" w:rsidR="00161998" w:rsidRPr="0010523B" w:rsidRDefault="00161998" w:rsidP="00756CB4">
      <w:pPr>
        <w:numPr>
          <w:ilvl w:val="0"/>
          <w:numId w:val="230"/>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 xml:space="preserve">What is strategy by Michael </w:t>
      </w:r>
      <w:proofErr w:type="gramStart"/>
      <w:r w:rsidRPr="0010523B">
        <w:rPr>
          <w:color w:val="000000" w:themeColor="text1"/>
          <w:sz w:val="24"/>
          <w:szCs w:val="24"/>
        </w:rPr>
        <w:t>Porter ,</w:t>
      </w:r>
      <w:proofErr w:type="gramEnd"/>
      <w:r w:rsidRPr="0010523B">
        <w:rPr>
          <w:color w:val="000000" w:themeColor="text1"/>
          <w:sz w:val="24"/>
          <w:szCs w:val="24"/>
        </w:rPr>
        <w:t xml:space="preserve"> Harvard Business Review</w:t>
      </w:r>
    </w:p>
    <w:p w14:paraId="176C6670" w14:textId="77777777" w:rsidR="00161998" w:rsidRPr="0010523B" w:rsidRDefault="00161998" w:rsidP="00756CB4">
      <w:pPr>
        <w:numPr>
          <w:ilvl w:val="0"/>
          <w:numId w:val="230"/>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 xml:space="preserve">Strategic Intent by Gary Hamell and C K </w:t>
      </w:r>
      <w:proofErr w:type="gramStart"/>
      <w:r w:rsidRPr="0010523B">
        <w:rPr>
          <w:color w:val="000000" w:themeColor="text1"/>
          <w:sz w:val="24"/>
          <w:szCs w:val="24"/>
        </w:rPr>
        <w:t>Prahalad ,</w:t>
      </w:r>
      <w:proofErr w:type="gramEnd"/>
      <w:r w:rsidRPr="0010523B">
        <w:rPr>
          <w:color w:val="000000" w:themeColor="text1"/>
          <w:sz w:val="24"/>
          <w:szCs w:val="24"/>
        </w:rPr>
        <w:t xml:space="preserve"> Harvard business review</w:t>
      </w:r>
    </w:p>
    <w:p w14:paraId="34A29F98" w14:textId="77777777" w:rsidR="00161998" w:rsidRPr="0010523B" w:rsidRDefault="00161998" w:rsidP="00756CB4">
      <w:pPr>
        <w:numPr>
          <w:ilvl w:val="0"/>
          <w:numId w:val="230"/>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 xml:space="preserve">The strategy – technology connection by Alan </w:t>
      </w:r>
      <w:proofErr w:type="spellStart"/>
      <w:proofErr w:type="gramStart"/>
      <w:r w:rsidRPr="0010523B">
        <w:rPr>
          <w:color w:val="000000" w:themeColor="text1"/>
          <w:sz w:val="24"/>
          <w:szCs w:val="24"/>
        </w:rPr>
        <w:t>Kantrow</w:t>
      </w:r>
      <w:proofErr w:type="spellEnd"/>
      <w:r w:rsidRPr="0010523B">
        <w:rPr>
          <w:color w:val="000000" w:themeColor="text1"/>
          <w:sz w:val="24"/>
          <w:szCs w:val="24"/>
        </w:rPr>
        <w:t xml:space="preserve"> ,</w:t>
      </w:r>
      <w:proofErr w:type="gramEnd"/>
      <w:r w:rsidRPr="0010523B">
        <w:rPr>
          <w:color w:val="000000" w:themeColor="text1"/>
          <w:sz w:val="24"/>
          <w:szCs w:val="24"/>
        </w:rPr>
        <w:t xml:space="preserve"> Harvard business review</w:t>
      </w:r>
    </w:p>
    <w:p w14:paraId="5DD159F1" w14:textId="77777777" w:rsidR="00161998" w:rsidRPr="0010523B" w:rsidRDefault="00161998" w:rsidP="00756CB4">
      <w:pPr>
        <w:numPr>
          <w:ilvl w:val="0"/>
          <w:numId w:val="230"/>
        </w:numPr>
        <w:pBdr>
          <w:top w:val="nil"/>
          <w:left w:val="nil"/>
          <w:bottom w:val="nil"/>
          <w:right w:val="nil"/>
          <w:between w:val="nil"/>
        </w:pBdr>
        <w:tabs>
          <w:tab w:val="left" w:pos="1441"/>
        </w:tabs>
        <w:spacing w:before="41" w:line="276" w:lineRule="auto"/>
        <w:ind w:right="1218" w:hanging="360"/>
        <w:rPr>
          <w:color w:val="000000" w:themeColor="text1"/>
          <w:sz w:val="24"/>
          <w:szCs w:val="24"/>
        </w:rPr>
      </w:pPr>
      <w:r w:rsidRPr="0010523B">
        <w:rPr>
          <w:color w:val="000000" w:themeColor="text1"/>
          <w:sz w:val="24"/>
          <w:szCs w:val="24"/>
        </w:rPr>
        <w:t xml:space="preserve">Organization alignment – 7 S Model by Jeffery </w:t>
      </w:r>
      <w:proofErr w:type="spellStart"/>
      <w:proofErr w:type="gramStart"/>
      <w:r w:rsidRPr="0010523B">
        <w:rPr>
          <w:color w:val="000000" w:themeColor="text1"/>
          <w:sz w:val="24"/>
          <w:szCs w:val="24"/>
        </w:rPr>
        <w:t>Bardach</w:t>
      </w:r>
      <w:proofErr w:type="spellEnd"/>
      <w:r w:rsidRPr="0010523B">
        <w:rPr>
          <w:color w:val="000000" w:themeColor="text1"/>
          <w:sz w:val="24"/>
          <w:szCs w:val="24"/>
        </w:rPr>
        <w:t xml:space="preserve"> ,</w:t>
      </w:r>
      <w:proofErr w:type="gramEnd"/>
      <w:r w:rsidRPr="0010523B">
        <w:rPr>
          <w:color w:val="000000" w:themeColor="text1"/>
          <w:sz w:val="24"/>
          <w:szCs w:val="24"/>
        </w:rPr>
        <w:t xml:space="preserve"> Harvard Business review press</w:t>
      </w:r>
    </w:p>
    <w:p w14:paraId="43745695" w14:textId="77777777" w:rsidR="00161998" w:rsidRPr="0010523B" w:rsidRDefault="00161998" w:rsidP="00756CB4">
      <w:pPr>
        <w:numPr>
          <w:ilvl w:val="0"/>
          <w:numId w:val="230"/>
        </w:numPr>
        <w:pBdr>
          <w:top w:val="nil"/>
          <w:left w:val="nil"/>
          <w:bottom w:val="nil"/>
          <w:right w:val="nil"/>
          <w:between w:val="nil"/>
        </w:pBdr>
        <w:tabs>
          <w:tab w:val="left" w:pos="1440"/>
        </w:tabs>
        <w:spacing w:before="3"/>
        <w:ind w:left="1440" w:hanging="360"/>
        <w:rPr>
          <w:color w:val="000000" w:themeColor="text1"/>
          <w:sz w:val="24"/>
          <w:szCs w:val="24"/>
        </w:rPr>
      </w:pPr>
      <w:r w:rsidRPr="0010523B">
        <w:rPr>
          <w:color w:val="000000" w:themeColor="text1"/>
          <w:sz w:val="24"/>
          <w:szCs w:val="24"/>
        </w:rPr>
        <w:t xml:space="preserve">Five forces – Joan </w:t>
      </w:r>
      <w:proofErr w:type="spellStart"/>
      <w:proofErr w:type="gramStart"/>
      <w:r w:rsidRPr="0010523B">
        <w:rPr>
          <w:color w:val="000000" w:themeColor="text1"/>
          <w:sz w:val="24"/>
          <w:szCs w:val="24"/>
        </w:rPr>
        <w:t>Magretha</w:t>
      </w:r>
      <w:proofErr w:type="spellEnd"/>
      <w:r w:rsidRPr="0010523B">
        <w:rPr>
          <w:color w:val="000000" w:themeColor="text1"/>
          <w:sz w:val="24"/>
          <w:szCs w:val="24"/>
        </w:rPr>
        <w:t xml:space="preserve"> ,</w:t>
      </w:r>
      <w:proofErr w:type="gramEnd"/>
      <w:r w:rsidRPr="0010523B">
        <w:rPr>
          <w:color w:val="000000" w:themeColor="text1"/>
          <w:sz w:val="24"/>
          <w:szCs w:val="24"/>
        </w:rPr>
        <w:t xml:space="preserve"> Harvard business review press</w:t>
      </w:r>
    </w:p>
    <w:p w14:paraId="612A5869" w14:textId="77777777" w:rsidR="00161998" w:rsidRPr="0010523B" w:rsidRDefault="00161998" w:rsidP="00161998">
      <w:pPr>
        <w:pBdr>
          <w:top w:val="nil"/>
          <w:left w:val="nil"/>
          <w:bottom w:val="nil"/>
          <w:right w:val="nil"/>
          <w:between w:val="nil"/>
        </w:pBdr>
        <w:spacing w:before="92"/>
        <w:rPr>
          <w:color w:val="000000" w:themeColor="text1"/>
          <w:sz w:val="24"/>
          <w:szCs w:val="24"/>
        </w:rPr>
      </w:pPr>
    </w:p>
    <w:p w14:paraId="308E9C85" w14:textId="7DF83DBD" w:rsidR="00161998" w:rsidRPr="0010523B" w:rsidRDefault="00161998" w:rsidP="00161998">
      <w:pPr>
        <w:pStyle w:val="Heading2"/>
        <w:tabs>
          <w:tab w:val="left" w:pos="9666"/>
        </w:tabs>
        <w:rPr>
          <w:color w:val="000000" w:themeColor="text1"/>
        </w:rPr>
      </w:pPr>
      <w:bookmarkStart w:id="21" w:name="bookmark=id.yhzmb13g3wgy" w:colFirst="0" w:colLast="0"/>
      <w:bookmarkEnd w:id="21"/>
      <w:r w:rsidRPr="0010523B">
        <w:rPr>
          <w:color w:val="000000" w:themeColor="text1"/>
          <w:shd w:val="clear" w:color="auto" w:fill="C00000"/>
        </w:rPr>
        <w:t>Suggested Courses</w:t>
      </w:r>
      <w:r w:rsidRPr="0010523B">
        <w:rPr>
          <w:color w:val="000000" w:themeColor="text1"/>
          <w:shd w:val="clear" w:color="auto" w:fill="C00000"/>
        </w:rPr>
        <w:tab/>
      </w:r>
    </w:p>
    <w:p w14:paraId="6A177521" w14:textId="77777777" w:rsidR="00161998" w:rsidRPr="0010523B" w:rsidRDefault="00161998" w:rsidP="00161998">
      <w:pPr>
        <w:pBdr>
          <w:top w:val="nil"/>
          <w:left w:val="nil"/>
          <w:bottom w:val="nil"/>
          <w:right w:val="nil"/>
          <w:between w:val="nil"/>
        </w:pBdr>
        <w:spacing w:before="67"/>
        <w:rPr>
          <w:b/>
          <w:bCs/>
          <w:color w:val="000000" w:themeColor="text1"/>
          <w:sz w:val="24"/>
          <w:szCs w:val="24"/>
        </w:rPr>
      </w:pPr>
    </w:p>
    <w:p w14:paraId="20F55286" w14:textId="77777777" w:rsidR="00161998" w:rsidRPr="0010523B" w:rsidRDefault="00161998" w:rsidP="00756CB4">
      <w:pPr>
        <w:numPr>
          <w:ilvl w:val="1"/>
          <w:numId w:val="230"/>
        </w:numPr>
        <w:pBdr>
          <w:top w:val="nil"/>
          <w:left w:val="nil"/>
          <w:bottom w:val="nil"/>
          <w:right w:val="nil"/>
          <w:between w:val="nil"/>
        </w:pBdr>
        <w:tabs>
          <w:tab w:val="left" w:pos="1502"/>
        </w:tabs>
        <w:ind w:left="1502" w:hanging="244"/>
        <w:rPr>
          <w:color w:val="000000" w:themeColor="text1"/>
          <w:sz w:val="24"/>
          <w:szCs w:val="24"/>
        </w:rPr>
        <w:sectPr w:rsidR="00161998" w:rsidRPr="0010523B" w:rsidSect="00161998">
          <w:pgSz w:w="12240" w:h="15840"/>
          <w:pgMar w:top="1640" w:right="360" w:bottom="280" w:left="720" w:header="720" w:footer="720" w:gutter="0"/>
          <w:cols w:space="720"/>
        </w:sectPr>
      </w:pPr>
      <w:r w:rsidRPr="0010523B">
        <w:rPr>
          <w:color w:val="000000" w:themeColor="text1"/>
          <w:sz w:val="24"/>
          <w:szCs w:val="24"/>
        </w:rPr>
        <w:t>Strategic Management – Prof. Robert Austin - Coursera</w:t>
      </w:r>
    </w:p>
    <w:p w14:paraId="46CA2625" w14:textId="77777777" w:rsidR="007B4A01" w:rsidRPr="0010523B" w:rsidRDefault="007B4A01" w:rsidP="007B4A01">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25MBAF001</w:t>
      </w:r>
    </w:p>
    <w:p w14:paraId="54263D2C" w14:textId="1E1CB56A" w:rsidR="007B4A01" w:rsidRPr="0010523B" w:rsidRDefault="007B4A01" w:rsidP="007B4A01">
      <w:pPr>
        <w:tabs>
          <w:tab w:val="left" w:pos="3601"/>
        </w:tabs>
        <w:spacing w:before="4" w:line="280" w:lineRule="auto"/>
        <w:ind w:left="720" w:right="2677"/>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xml:space="preserve">: FINANCIAL MARKETS AND SERVICES </w:t>
      </w:r>
    </w:p>
    <w:p w14:paraId="5A0591C1" w14:textId="77777777" w:rsidR="007B4A01" w:rsidRPr="0010523B" w:rsidRDefault="007B4A01" w:rsidP="007B4A01">
      <w:pPr>
        <w:tabs>
          <w:tab w:val="left" w:pos="3601"/>
        </w:tabs>
        <w:spacing w:before="4" w:line="280" w:lineRule="auto"/>
        <w:ind w:left="720" w:right="2677"/>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22B591FA" w14:textId="77777777" w:rsidR="007B4A01" w:rsidRPr="0010523B" w:rsidRDefault="007B4A01" w:rsidP="007B4A01">
      <w:pPr>
        <w:pBdr>
          <w:top w:val="nil"/>
          <w:left w:val="nil"/>
          <w:bottom w:val="nil"/>
          <w:right w:val="nil"/>
          <w:between w:val="nil"/>
        </w:pBdr>
        <w:spacing w:before="29"/>
        <w:rPr>
          <w:b/>
          <w:bCs/>
          <w:color w:val="000000" w:themeColor="text1"/>
          <w:sz w:val="24"/>
          <w:szCs w:val="24"/>
        </w:rPr>
      </w:pPr>
    </w:p>
    <w:p w14:paraId="2AADD6C6" w14:textId="77777777" w:rsidR="007B4A01" w:rsidRPr="0010523B" w:rsidRDefault="007B4A01" w:rsidP="007B4A01">
      <w:pPr>
        <w:pStyle w:val="Heading2"/>
        <w:tabs>
          <w:tab w:val="left" w:pos="9666"/>
        </w:tabs>
        <w:ind w:left="720" w:hanging="29"/>
        <w:rPr>
          <w:color w:val="000000" w:themeColor="text1"/>
        </w:rPr>
      </w:pPr>
      <w:bookmarkStart w:id="22" w:name="bookmark=id.tt2ni01lpkj7" w:colFirst="0" w:colLast="0"/>
      <w:bookmarkEnd w:id="22"/>
      <w:r w:rsidRPr="0010523B">
        <w:rPr>
          <w:color w:val="000000" w:themeColor="text1"/>
          <w:shd w:val="clear" w:color="auto" w:fill="C00000"/>
        </w:rPr>
        <w:t xml:space="preserve"> Overview</w:t>
      </w:r>
      <w:r w:rsidRPr="0010523B">
        <w:rPr>
          <w:color w:val="000000" w:themeColor="text1"/>
          <w:shd w:val="clear" w:color="auto" w:fill="C00000"/>
        </w:rPr>
        <w:tab/>
      </w:r>
    </w:p>
    <w:p w14:paraId="6A15312F" w14:textId="77777777" w:rsidR="007B4A01" w:rsidRPr="0010523B" w:rsidRDefault="007B4A01" w:rsidP="007B4A01">
      <w:pPr>
        <w:pBdr>
          <w:top w:val="nil"/>
          <w:left w:val="nil"/>
          <w:bottom w:val="nil"/>
          <w:right w:val="nil"/>
          <w:between w:val="nil"/>
        </w:pBdr>
        <w:spacing w:before="72"/>
        <w:rPr>
          <w:b/>
          <w:bCs/>
          <w:color w:val="000000" w:themeColor="text1"/>
          <w:sz w:val="24"/>
          <w:szCs w:val="24"/>
        </w:rPr>
      </w:pPr>
    </w:p>
    <w:p w14:paraId="4A0CCE50" w14:textId="77777777" w:rsidR="007B4A01" w:rsidRPr="0010523B" w:rsidRDefault="007B4A01" w:rsidP="007B4A01">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This course helps the students to establish their career in the financial services industry. The students will understand the basics of the financial services area that includes the banking and the financial services sector. The course will provide an understanding of conceptual, strategic and operational issues in the financial services. The course also introduces the students to the recent changes that are occurring in the financial services areas.</w:t>
      </w:r>
    </w:p>
    <w:p w14:paraId="68539EAA" w14:textId="77777777" w:rsidR="007B4A01" w:rsidRPr="0010523B" w:rsidRDefault="007B4A01" w:rsidP="007B4A01">
      <w:pPr>
        <w:pBdr>
          <w:top w:val="nil"/>
          <w:left w:val="nil"/>
          <w:bottom w:val="nil"/>
          <w:right w:val="nil"/>
          <w:between w:val="nil"/>
        </w:pBdr>
        <w:spacing w:before="53"/>
        <w:ind w:left="720" w:right="1531"/>
        <w:rPr>
          <w:color w:val="000000" w:themeColor="text1"/>
          <w:sz w:val="24"/>
          <w:szCs w:val="24"/>
        </w:rPr>
      </w:pPr>
    </w:p>
    <w:p w14:paraId="6AFAC429" w14:textId="6ADEE275" w:rsidR="007B4A01" w:rsidRPr="0010523B" w:rsidRDefault="007B4A01" w:rsidP="007B4A01">
      <w:pPr>
        <w:pStyle w:val="Heading2"/>
        <w:tabs>
          <w:tab w:val="left" w:pos="9666"/>
        </w:tabs>
        <w:rPr>
          <w:color w:val="000000" w:themeColor="text1"/>
        </w:rPr>
      </w:pPr>
      <w:r w:rsidRPr="0010523B">
        <w:rPr>
          <w:color w:val="000000" w:themeColor="text1"/>
          <w:shd w:val="clear" w:color="auto" w:fill="C00000"/>
        </w:rPr>
        <w:t>Course Objectives</w:t>
      </w:r>
      <w:r w:rsidRPr="0010523B">
        <w:rPr>
          <w:color w:val="000000" w:themeColor="text1"/>
          <w:shd w:val="clear" w:color="auto" w:fill="C00000"/>
        </w:rPr>
        <w:tab/>
      </w:r>
    </w:p>
    <w:p w14:paraId="31444205" w14:textId="77777777" w:rsidR="007B4A01" w:rsidRPr="0010523B" w:rsidRDefault="007B4A01" w:rsidP="007B4A01">
      <w:pPr>
        <w:pBdr>
          <w:top w:val="nil"/>
          <w:left w:val="nil"/>
          <w:bottom w:val="nil"/>
          <w:right w:val="nil"/>
          <w:between w:val="nil"/>
        </w:pBdr>
        <w:spacing w:before="72"/>
        <w:rPr>
          <w:b/>
          <w:bCs/>
          <w:color w:val="000000" w:themeColor="text1"/>
          <w:sz w:val="24"/>
          <w:szCs w:val="24"/>
        </w:rPr>
      </w:pPr>
    </w:p>
    <w:p w14:paraId="22A58DAA" w14:textId="77777777" w:rsidR="007B4A01" w:rsidRPr="0010523B" w:rsidRDefault="007B4A01" w:rsidP="00756CB4">
      <w:pPr>
        <w:numPr>
          <w:ilvl w:val="0"/>
          <w:numId w:val="229"/>
        </w:numPr>
        <w:pBdr>
          <w:top w:val="nil"/>
          <w:left w:val="nil"/>
          <w:bottom w:val="nil"/>
          <w:right w:val="nil"/>
          <w:between w:val="nil"/>
        </w:pBdr>
        <w:tabs>
          <w:tab w:val="left" w:pos="1440"/>
        </w:tabs>
        <w:spacing w:before="1"/>
        <w:ind w:left="1077" w:right="1531" w:hanging="357"/>
        <w:jc w:val="both"/>
        <w:rPr>
          <w:color w:val="000000" w:themeColor="text1"/>
          <w:sz w:val="24"/>
          <w:szCs w:val="24"/>
        </w:rPr>
      </w:pPr>
      <w:r w:rsidRPr="0010523B">
        <w:rPr>
          <w:color w:val="000000" w:themeColor="text1"/>
          <w:sz w:val="24"/>
          <w:szCs w:val="24"/>
        </w:rPr>
        <w:t>Understand the role and functions of financial system in India</w:t>
      </w:r>
    </w:p>
    <w:p w14:paraId="4438700D" w14:textId="77777777" w:rsidR="007B4A01" w:rsidRPr="0010523B" w:rsidRDefault="007B4A01" w:rsidP="00756CB4">
      <w:pPr>
        <w:numPr>
          <w:ilvl w:val="0"/>
          <w:numId w:val="229"/>
        </w:numPr>
        <w:pBdr>
          <w:top w:val="nil"/>
          <w:left w:val="nil"/>
          <w:bottom w:val="nil"/>
          <w:right w:val="nil"/>
          <w:between w:val="nil"/>
        </w:pBdr>
        <w:tabs>
          <w:tab w:val="left" w:pos="1440"/>
        </w:tabs>
        <w:spacing w:before="40"/>
        <w:ind w:left="1077" w:right="1531" w:hanging="357"/>
        <w:jc w:val="both"/>
        <w:rPr>
          <w:color w:val="000000" w:themeColor="text1"/>
          <w:sz w:val="24"/>
          <w:szCs w:val="24"/>
        </w:rPr>
      </w:pPr>
      <w:r w:rsidRPr="0010523B">
        <w:rPr>
          <w:color w:val="000000" w:themeColor="text1"/>
          <w:sz w:val="24"/>
          <w:szCs w:val="24"/>
        </w:rPr>
        <w:t>Identify the various services offered and risks faced by the commercial banks</w:t>
      </w:r>
    </w:p>
    <w:p w14:paraId="442F6C87" w14:textId="77777777" w:rsidR="007B4A01" w:rsidRPr="0010523B" w:rsidRDefault="007B4A01" w:rsidP="00756CB4">
      <w:pPr>
        <w:numPr>
          <w:ilvl w:val="0"/>
          <w:numId w:val="229"/>
        </w:numPr>
        <w:pBdr>
          <w:top w:val="nil"/>
          <w:left w:val="nil"/>
          <w:bottom w:val="nil"/>
          <w:right w:val="nil"/>
          <w:between w:val="nil"/>
        </w:pBdr>
        <w:tabs>
          <w:tab w:val="left" w:pos="1441"/>
        </w:tabs>
        <w:spacing w:before="41" w:line="276" w:lineRule="auto"/>
        <w:ind w:left="1077" w:right="1531" w:hanging="357"/>
        <w:jc w:val="both"/>
        <w:rPr>
          <w:color w:val="000000" w:themeColor="text1"/>
          <w:sz w:val="24"/>
          <w:szCs w:val="24"/>
        </w:rPr>
      </w:pPr>
      <w:r w:rsidRPr="0010523B">
        <w:rPr>
          <w:color w:val="000000" w:themeColor="text1"/>
          <w:sz w:val="24"/>
          <w:szCs w:val="24"/>
        </w:rPr>
        <w:t>Explain the functions of SEBI and identify the role of merchant banks in pre and post issue management</w:t>
      </w:r>
    </w:p>
    <w:p w14:paraId="6A634DA8" w14:textId="77777777" w:rsidR="007B4A01" w:rsidRPr="0010523B" w:rsidRDefault="007B4A01" w:rsidP="00756CB4">
      <w:pPr>
        <w:numPr>
          <w:ilvl w:val="0"/>
          <w:numId w:val="229"/>
        </w:numPr>
        <w:pBdr>
          <w:top w:val="nil"/>
          <w:left w:val="nil"/>
          <w:bottom w:val="nil"/>
          <w:right w:val="nil"/>
          <w:between w:val="nil"/>
        </w:pBdr>
        <w:tabs>
          <w:tab w:val="left" w:pos="1440"/>
        </w:tabs>
        <w:spacing w:before="4"/>
        <w:ind w:left="1077" w:right="1531" w:hanging="357"/>
        <w:jc w:val="both"/>
        <w:rPr>
          <w:color w:val="000000" w:themeColor="text1"/>
          <w:sz w:val="24"/>
          <w:szCs w:val="24"/>
        </w:rPr>
      </w:pPr>
      <w:r w:rsidRPr="0010523B">
        <w:rPr>
          <w:color w:val="000000" w:themeColor="text1"/>
          <w:sz w:val="24"/>
          <w:szCs w:val="24"/>
        </w:rPr>
        <w:t xml:space="preserve">Categorize the fund and </w:t>
      </w:r>
      <w:proofErr w:type="gramStart"/>
      <w:r w:rsidRPr="0010523B">
        <w:rPr>
          <w:color w:val="000000" w:themeColor="text1"/>
          <w:sz w:val="24"/>
          <w:szCs w:val="24"/>
        </w:rPr>
        <w:t>fee based</w:t>
      </w:r>
      <w:proofErr w:type="gramEnd"/>
      <w:r w:rsidRPr="0010523B">
        <w:rPr>
          <w:color w:val="000000" w:themeColor="text1"/>
          <w:sz w:val="24"/>
          <w:szCs w:val="24"/>
        </w:rPr>
        <w:t xml:space="preserve"> services offered by financial institutions</w:t>
      </w:r>
    </w:p>
    <w:p w14:paraId="7EA72555" w14:textId="77777777" w:rsidR="007B4A01" w:rsidRPr="0010523B" w:rsidRDefault="007B4A01" w:rsidP="00756CB4">
      <w:pPr>
        <w:numPr>
          <w:ilvl w:val="0"/>
          <w:numId w:val="229"/>
        </w:numPr>
        <w:pBdr>
          <w:top w:val="nil"/>
          <w:left w:val="nil"/>
          <w:bottom w:val="nil"/>
          <w:right w:val="nil"/>
          <w:between w:val="nil"/>
        </w:pBdr>
        <w:tabs>
          <w:tab w:val="left" w:pos="1441"/>
        </w:tabs>
        <w:spacing w:before="41" w:line="276" w:lineRule="auto"/>
        <w:ind w:left="1077" w:right="1531" w:hanging="357"/>
        <w:jc w:val="both"/>
        <w:rPr>
          <w:color w:val="000000" w:themeColor="text1"/>
          <w:sz w:val="24"/>
          <w:szCs w:val="24"/>
        </w:rPr>
      </w:pPr>
      <w:r w:rsidRPr="0010523B">
        <w:rPr>
          <w:color w:val="000000" w:themeColor="text1"/>
          <w:sz w:val="24"/>
          <w:szCs w:val="24"/>
        </w:rPr>
        <w:t>Apply subject knowledge to develop the understanding of the recent trends in the financial system</w:t>
      </w:r>
    </w:p>
    <w:p w14:paraId="6D501F05" w14:textId="77777777" w:rsidR="007B4A01" w:rsidRPr="0010523B" w:rsidRDefault="007B4A01" w:rsidP="007B4A01">
      <w:pPr>
        <w:pBdr>
          <w:top w:val="nil"/>
          <w:left w:val="nil"/>
          <w:bottom w:val="nil"/>
          <w:right w:val="nil"/>
          <w:between w:val="nil"/>
        </w:pBdr>
        <w:spacing w:before="49"/>
        <w:rPr>
          <w:color w:val="000000" w:themeColor="text1"/>
          <w:sz w:val="24"/>
          <w:szCs w:val="24"/>
        </w:rPr>
      </w:pPr>
    </w:p>
    <w:p w14:paraId="35C2E772" w14:textId="77777777" w:rsidR="007B4A01" w:rsidRPr="0010523B" w:rsidRDefault="007B4A01" w:rsidP="007B4A01">
      <w:pPr>
        <w:pStyle w:val="Heading2"/>
        <w:tabs>
          <w:tab w:val="left" w:pos="9666"/>
        </w:tabs>
        <w:ind w:left="720" w:hanging="29"/>
        <w:rPr>
          <w:color w:val="000000" w:themeColor="text1"/>
        </w:rPr>
      </w:pPr>
      <w:r w:rsidRPr="0010523B">
        <w:rPr>
          <w:color w:val="000000" w:themeColor="text1"/>
          <w:shd w:val="clear" w:color="auto" w:fill="C00000"/>
        </w:rPr>
        <w:t xml:space="preserve"> Course Outcomes</w:t>
      </w:r>
      <w:r w:rsidRPr="0010523B">
        <w:rPr>
          <w:color w:val="000000" w:themeColor="text1"/>
          <w:shd w:val="clear" w:color="auto" w:fill="C00000"/>
        </w:rPr>
        <w:tab/>
      </w:r>
    </w:p>
    <w:p w14:paraId="1135D829" w14:textId="77777777" w:rsidR="007B4A01" w:rsidRPr="0010523B" w:rsidRDefault="007B4A01" w:rsidP="007B4A01">
      <w:pPr>
        <w:keepLines/>
        <w:pBdr>
          <w:top w:val="nil"/>
          <w:left w:val="nil"/>
          <w:bottom w:val="nil"/>
          <w:right w:val="nil"/>
          <w:between w:val="nil"/>
        </w:pBdr>
        <w:spacing w:before="73"/>
        <w:rPr>
          <w:b/>
          <w:bCs/>
          <w:color w:val="000000" w:themeColor="text1"/>
          <w:sz w:val="24"/>
          <w:szCs w:val="24"/>
        </w:rPr>
      </w:pPr>
    </w:p>
    <w:p w14:paraId="59B244E8" w14:textId="77777777" w:rsidR="007B4A01" w:rsidRPr="0010523B" w:rsidRDefault="007B4A01" w:rsidP="007B4A01">
      <w:pPr>
        <w:keepLines/>
        <w:pBdr>
          <w:top w:val="nil"/>
          <w:left w:val="nil"/>
          <w:bottom w:val="nil"/>
          <w:right w:val="nil"/>
          <w:between w:val="nil"/>
        </w:pBdr>
        <w:ind w:left="720" w:right="1160"/>
        <w:rPr>
          <w:color w:val="000000" w:themeColor="text1"/>
          <w:sz w:val="24"/>
          <w:szCs w:val="24"/>
        </w:rPr>
      </w:pPr>
      <w:r w:rsidRPr="0010523B">
        <w:rPr>
          <w:color w:val="000000" w:themeColor="text1"/>
          <w:sz w:val="24"/>
          <w:szCs w:val="24"/>
        </w:rPr>
        <w:t>Upon successful completion of this course, the student will have reliably demonstrated ability to:</w:t>
      </w:r>
    </w:p>
    <w:p w14:paraId="1B1D5ED5" w14:textId="77777777" w:rsidR="007B4A01" w:rsidRPr="0010523B" w:rsidRDefault="007B4A01" w:rsidP="00756CB4">
      <w:pPr>
        <w:keepLines/>
        <w:numPr>
          <w:ilvl w:val="0"/>
          <w:numId w:val="228"/>
        </w:numPr>
        <w:tabs>
          <w:tab w:val="left" w:pos="1440"/>
        </w:tabs>
        <w:spacing w:before="240"/>
        <w:ind w:left="1077" w:right="1531" w:hanging="357"/>
        <w:jc w:val="both"/>
        <w:rPr>
          <w:color w:val="000000" w:themeColor="text1"/>
        </w:rPr>
      </w:pPr>
      <w:r w:rsidRPr="0010523B">
        <w:rPr>
          <w:color w:val="000000" w:themeColor="text1"/>
          <w:sz w:val="24"/>
          <w:szCs w:val="24"/>
        </w:rPr>
        <w:t>Exhibit the fair understanding of concepts, theories, models and principles of Financial System in India</w:t>
      </w:r>
    </w:p>
    <w:p w14:paraId="493202AF" w14:textId="25AD7AE4" w:rsidR="007B4A01" w:rsidRPr="0010523B" w:rsidRDefault="007B4A01" w:rsidP="00756CB4">
      <w:pPr>
        <w:keepLines/>
        <w:numPr>
          <w:ilvl w:val="0"/>
          <w:numId w:val="228"/>
        </w:numPr>
        <w:tabs>
          <w:tab w:val="left" w:pos="1440"/>
        </w:tabs>
        <w:spacing w:before="240"/>
        <w:ind w:left="1077" w:right="1531" w:hanging="357"/>
        <w:jc w:val="both"/>
        <w:rPr>
          <w:color w:val="000000" w:themeColor="text1"/>
        </w:rPr>
      </w:pPr>
      <w:r w:rsidRPr="0010523B">
        <w:rPr>
          <w:color w:val="000000" w:themeColor="text1"/>
          <w:sz w:val="24"/>
          <w:szCs w:val="24"/>
        </w:rPr>
        <w:t>Demonstrate the ability of applying the skill of concepts, theories, models and principles of financial services and risk faced by Commercial Banks in real time problem solving.</w:t>
      </w:r>
    </w:p>
    <w:p w14:paraId="51521F6E" w14:textId="77777777" w:rsidR="007B4A01" w:rsidRPr="0010523B" w:rsidRDefault="007B4A01" w:rsidP="00756CB4">
      <w:pPr>
        <w:keepLines/>
        <w:numPr>
          <w:ilvl w:val="0"/>
          <w:numId w:val="228"/>
        </w:numPr>
        <w:tabs>
          <w:tab w:val="left" w:pos="1440"/>
        </w:tabs>
        <w:spacing w:before="240"/>
        <w:ind w:left="1077" w:right="1531" w:hanging="357"/>
        <w:jc w:val="both"/>
        <w:rPr>
          <w:color w:val="000000" w:themeColor="text1"/>
        </w:rPr>
      </w:pPr>
      <w:r w:rsidRPr="0010523B">
        <w:rPr>
          <w:color w:val="000000" w:themeColor="text1"/>
          <w:sz w:val="24"/>
          <w:szCs w:val="24"/>
        </w:rPr>
        <w:t xml:space="preserve">Demonstrate the ability of analyzing the role of Merchant bankers in </w:t>
      </w:r>
      <w:proofErr w:type="gramStart"/>
      <w:r w:rsidRPr="0010523B">
        <w:rPr>
          <w:color w:val="000000" w:themeColor="text1"/>
          <w:sz w:val="24"/>
          <w:szCs w:val="24"/>
        </w:rPr>
        <w:t>pre &amp;</w:t>
      </w:r>
      <w:proofErr w:type="gramEnd"/>
      <w:r w:rsidRPr="0010523B">
        <w:rPr>
          <w:color w:val="000000" w:themeColor="text1"/>
          <w:sz w:val="24"/>
          <w:szCs w:val="24"/>
        </w:rPr>
        <w:t xml:space="preserve"> post issue management and functions of SEBI in the real time problems.</w:t>
      </w:r>
    </w:p>
    <w:p w14:paraId="1E1F778A" w14:textId="6D262367" w:rsidR="007B4A01" w:rsidRPr="0010523B" w:rsidRDefault="007B4A01" w:rsidP="00756CB4">
      <w:pPr>
        <w:keepLines/>
        <w:numPr>
          <w:ilvl w:val="0"/>
          <w:numId w:val="228"/>
        </w:numPr>
        <w:tabs>
          <w:tab w:val="left" w:pos="1440"/>
        </w:tabs>
        <w:spacing w:before="240"/>
        <w:ind w:left="1077" w:right="1531" w:hanging="357"/>
        <w:jc w:val="both"/>
        <w:rPr>
          <w:color w:val="000000" w:themeColor="text1"/>
        </w:rPr>
      </w:pPr>
      <w:r w:rsidRPr="0010523B">
        <w:rPr>
          <w:color w:val="000000" w:themeColor="text1"/>
          <w:sz w:val="24"/>
          <w:szCs w:val="24"/>
        </w:rPr>
        <w:t>Exhibit the ability of designing and redesigning existing and new models by using the fund and fee-based services offered by financial institutions.</w:t>
      </w:r>
    </w:p>
    <w:p w14:paraId="54EA2444" w14:textId="672F56BD" w:rsidR="007B4A01" w:rsidRPr="0010523B" w:rsidRDefault="007B4A01" w:rsidP="00756CB4">
      <w:pPr>
        <w:keepLines/>
        <w:numPr>
          <w:ilvl w:val="0"/>
          <w:numId w:val="228"/>
        </w:numPr>
        <w:tabs>
          <w:tab w:val="left" w:pos="1440"/>
        </w:tabs>
        <w:spacing w:before="240"/>
        <w:ind w:left="1077" w:right="1531" w:hanging="357"/>
        <w:jc w:val="both"/>
        <w:rPr>
          <w:color w:val="000000" w:themeColor="text1"/>
        </w:rPr>
      </w:pPr>
      <w:r w:rsidRPr="0010523B">
        <w:rPr>
          <w:color w:val="000000" w:themeColor="text1"/>
          <w:sz w:val="24"/>
          <w:szCs w:val="24"/>
        </w:rPr>
        <w:t>Exhibit the ability of developing / redesigning existing and new models by using the acquired subject knowledge to develop the understanding of the recent trends in the financial system</w:t>
      </w:r>
    </w:p>
    <w:p w14:paraId="357E39E4" w14:textId="77777777" w:rsidR="007B4A01" w:rsidRPr="0010523B" w:rsidRDefault="007B4A01" w:rsidP="007B4A01">
      <w:pPr>
        <w:pBdr>
          <w:top w:val="nil"/>
          <w:left w:val="nil"/>
          <w:bottom w:val="nil"/>
          <w:right w:val="nil"/>
          <w:between w:val="nil"/>
        </w:pBdr>
        <w:tabs>
          <w:tab w:val="left" w:pos="1440"/>
        </w:tabs>
        <w:spacing w:before="40"/>
        <w:ind w:left="720" w:right="1531"/>
        <w:jc w:val="both"/>
        <w:rPr>
          <w:color w:val="000000" w:themeColor="text1"/>
          <w:sz w:val="24"/>
          <w:szCs w:val="24"/>
        </w:rPr>
      </w:pPr>
    </w:p>
    <w:p w14:paraId="467FBCF7" w14:textId="77777777" w:rsidR="007B4A01" w:rsidRPr="0010523B" w:rsidRDefault="007B4A01" w:rsidP="007B4A01">
      <w:pPr>
        <w:pBdr>
          <w:top w:val="nil"/>
          <w:left w:val="nil"/>
          <w:bottom w:val="nil"/>
          <w:right w:val="nil"/>
          <w:between w:val="nil"/>
        </w:pBdr>
        <w:tabs>
          <w:tab w:val="left" w:pos="1440"/>
        </w:tabs>
        <w:spacing w:before="40"/>
        <w:rPr>
          <w:color w:val="000000" w:themeColor="text1"/>
          <w:sz w:val="24"/>
          <w:szCs w:val="24"/>
        </w:rPr>
      </w:pPr>
    </w:p>
    <w:p w14:paraId="2D81211B" w14:textId="77777777" w:rsidR="007B4A01" w:rsidRPr="0010523B" w:rsidRDefault="007B4A01" w:rsidP="007B4A01">
      <w:pPr>
        <w:pBdr>
          <w:top w:val="nil"/>
          <w:left w:val="nil"/>
          <w:bottom w:val="nil"/>
          <w:right w:val="nil"/>
          <w:between w:val="nil"/>
        </w:pBdr>
        <w:tabs>
          <w:tab w:val="left" w:pos="1440"/>
        </w:tabs>
        <w:spacing w:before="40"/>
        <w:rPr>
          <w:color w:val="000000" w:themeColor="text1"/>
          <w:sz w:val="24"/>
          <w:szCs w:val="24"/>
        </w:rPr>
      </w:pPr>
    </w:p>
    <w:p w14:paraId="4DDFC653" w14:textId="77777777" w:rsidR="007B4A01" w:rsidRPr="0010523B" w:rsidRDefault="007B4A01" w:rsidP="007B4A01">
      <w:pPr>
        <w:pBdr>
          <w:top w:val="nil"/>
          <w:left w:val="nil"/>
          <w:bottom w:val="nil"/>
          <w:right w:val="nil"/>
          <w:between w:val="nil"/>
        </w:pBdr>
        <w:tabs>
          <w:tab w:val="left" w:pos="1440"/>
        </w:tabs>
        <w:spacing w:before="40"/>
        <w:rPr>
          <w:color w:val="000000" w:themeColor="text1"/>
          <w:sz w:val="24"/>
          <w:szCs w:val="24"/>
        </w:rPr>
      </w:pPr>
    </w:p>
    <w:p w14:paraId="1CC83CDD" w14:textId="77777777" w:rsidR="007B4A01" w:rsidRPr="0010523B" w:rsidRDefault="007B4A01" w:rsidP="007B4A01">
      <w:pPr>
        <w:pBdr>
          <w:top w:val="nil"/>
          <w:left w:val="nil"/>
          <w:bottom w:val="nil"/>
          <w:right w:val="nil"/>
          <w:between w:val="nil"/>
        </w:pBdr>
        <w:spacing w:before="141"/>
        <w:rPr>
          <w:color w:val="000000" w:themeColor="text1"/>
          <w:sz w:val="20"/>
          <w:szCs w:val="20"/>
        </w:rPr>
      </w:pPr>
    </w:p>
    <w:p w14:paraId="77F05660" w14:textId="4024788F" w:rsidR="007B4A01" w:rsidRPr="0010523B" w:rsidRDefault="007B4A01" w:rsidP="007B4A01">
      <w:pPr>
        <w:tabs>
          <w:tab w:val="left" w:pos="1361"/>
        </w:tabs>
        <w:rPr>
          <w:color w:val="000000" w:themeColor="text1"/>
          <w:sz w:val="24"/>
          <w:szCs w:val="24"/>
        </w:rPr>
      </w:pPr>
    </w:p>
    <w:p w14:paraId="7D7F6D88" w14:textId="77777777" w:rsidR="007B4A01" w:rsidRPr="0010523B" w:rsidRDefault="007B4A01" w:rsidP="007B4A01">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1C99F2F8" w14:textId="77777777" w:rsidR="007B4A01" w:rsidRPr="0010523B" w:rsidRDefault="007B4A01" w:rsidP="007B4A01">
      <w:pPr>
        <w:pBdr>
          <w:top w:val="nil"/>
          <w:left w:val="nil"/>
          <w:bottom w:val="nil"/>
          <w:right w:val="nil"/>
          <w:between w:val="nil"/>
        </w:pBdr>
        <w:spacing w:before="131"/>
        <w:rPr>
          <w:b/>
          <w:bCs/>
          <w:color w:val="000000" w:themeColor="text1"/>
          <w:sz w:val="20"/>
          <w:szCs w:val="20"/>
        </w:rPr>
      </w:pPr>
    </w:p>
    <w:tbl>
      <w:tblPr>
        <w:tblStyle w:val="afffffffa"/>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929"/>
        <w:gridCol w:w="1186"/>
      </w:tblGrid>
      <w:tr w:rsidR="0010523B" w:rsidRPr="0010523B" w14:paraId="0BDDB658" w14:textId="77777777" w:rsidTr="0010523B">
        <w:trPr>
          <w:trHeight w:val="638"/>
        </w:trPr>
        <w:tc>
          <w:tcPr>
            <w:tcW w:w="1013" w:type="dxa"/>
          </w:tcPr>
          <w:p w14:paraId="590AD19C" w14:textId="77777777" w:rsidR="007B4A01" w:rsidRPr="0010523B" w:rsidRDefault="007B4A01" w:rsidP="007B4A01">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929" w:type="dxa"/>
          </w:tcPr>
          <w:p w14:paraId="0F182C62" w14:textId="77777777" w:rsidR="007B4A01" w:rsidRPr="0010523B" w:rsidRDefault="007B4A01" w:rsidP="007B4A01">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186" w:type="dxa"/>
          </w:tcPr>
          <w:p w14:paraId="2D6B75DB" w14:textId="77777777" w:rsidR="007B4A01" w:rsidRPr="0010523B" w:rsidRDefault="007B4A01" w:rsidP="007B4A01">
            <w:pPr>
              <w:pBdr>
                <w:top w:val="nil"/>
                <w:left w:val="nil"/>
                <w:bottom w:val="nil"/>
                <w:right w:val="nil"/>
                <w:between w:val="nil"/>
              </w:pBdr>
              <w:spacing w:before="1"/>
              <w:ind w:left="25" w:right="16"/>
              <w:jc w:val="center"/>
              <w:rPr>
                <w:b/>
                <w:bCs/>
                <w:color w:val="000000" w:themeColor="text1"/>
                <w:sz w:val="24"/>
                <w:szCs w:val="24"/>
              </w:rPr>
            </w:pPr>
            <w:r w:rsidRPr="0010523B">
              <w:rPr>
                <w:b/>
                <w:bCs/>
                <w:color w:val="000000" w:themeColor="text1"/>
                <w:sz w:val="24"/>
                <w:szCs w:val="24"/>
                <w:u w:val="single"/>
              </w:rPr>
              <w:t>Teaching</w:t>
            </w:r>
          </w:p>
          <w:p w14:paraId="0E952CA0" w14:textId="77777777" w:rsidR="007B4A01" w:rsidRPr="0010523B" w:rsidRDefault="007B4A01" w:rsidP="007B4A01">
            <w:pPr>
              <w:pBdr>
                <w:top w:val="nil"/>
                <w:left w:val="nil"/>
                <w:bottom w:val="nil"/>
                <w:right w:val="nil"/>
                <w:between w:val="nil"/>
              </w:pBdr>
              <w:spacing w:before="41"/>
              <w:ind w:left="25" w:right="18"/>
              <w:jc w:val="center"/>
              <w:rPr>
                <w:b/>
                <w:bCs/>
                <w:color w:val="000000" w:themeColor="text1"/>
                <w:sz w:val="24"/>
                <w:szCs w:val="24"/>
              </w:rPr>
            </w:pPr>
            <w:r w:rsidRPr="0010523B">
              <w:rPr>
                <w:b/>
                <w:bCs/>
                <w:color w:val="000000" w:themeColor="text1"/>
                <w:sz w:val="24"/>
                <w:szCs w:val="24"/>
                <w:u w:val="single"/>
              </w:rPr>
              <w:t>Hours</w:t>
            </w:r>
          </w:p>
        </w:tc>
      </w:tr>
      <w:tr w:rsidR="0010523B" w:rsidRPr="0010523B" w14:paraId="7824DBDB" w14:textId="77777777" w:rsidTr="0010523B">
        <w:trPr>
          <w:trHeight w:val="2856"/>
        </w:trPr>
        <w:tc>
          <w:tcPr>
            <w:tcW w:w="1013" w:type="dxa"/>
          </w:tcPr>
          <w:p w14:paraId="53A8F4A2" w14:textId="77777777" w:rsidR="007B4A01" w:rsidRPr="0010523B" w:rsidRDefault="007B4A01" w:rsidP="007B4A0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929" w:type="dxa"/>
          </w:tcPr>
          <w:p w14:paraId="13BDBA34" w14:textId="77777777" w:rsidR="007B4A01" w:rsidRPr="0010523B" w:rsidRDefault="007B4A01"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Introduction</w:t>
            </w:r>
          </w:p>
          <w:p w14:paraId="709D1E13" w14:textId="30B0FCED" w:rsidR="007B4A01" w:rsidRPr="0010523B" w:rsidRDefault="007B4A01" w:rsidP="0010523B">
            <w:pPr>
              <w:pBdr>
                <w:top w:val="nil"/>
                <w:left w:val="nil"/>
                <w:bottom w:val="nil"/>
                <w:right w:val="nil"/>
                <w:between w:val="nil"/>
              </w:pBdr>
              <w:spacing w:before="31" w:line="276" w:lineRule="auto"/>
              <w:ind w:left="110" w:right="93"/>
              <w:jc w:val="both"/>
              <w:rPr>
                <w:color w:val="000000" w:themeColor="text1"/>
                <w:sz w:val="24"/>
                <w:szCs w:val="24"/>
              </w:rPr>
            </w:pPr>
            <w:r w:rsidRPr="0010523B">
              <w:rPr>
                <w:color w:val="000000" w:themeColor="text1"/>
                <w:sz w:val="24"/>
                <w:szCs w:val="24"/>
              </w:rPr>
              <w:t>Financial System in India, Financial markets: Primary &amp; Secondary Market; Capital Market and Money Market; Debt and Equity Market; Financial Instruments.</w:t>
            </w:r>
          </w:p>
          <w:p w14:paraId="16B37EBF" w14:textId="60D99456" w:rsidR="007B4A01" w:rsidRPr="0010523B" w:rsidRDefault="007B4A01" w:rsidP="007B4A01">
            <w:pPr>
              <w:pBdr>
                <w:top w:val="nil"/>
                <w:left w:val="nil"/>
                <w:bottom w:val="nil"/>
                <w:right w:val="nil"/>
                <w:between w:val="nil"/>
              </w:pBdr>
              <w:spacing w:line="276" w:lineRule="auto"/>
              <w:ind w:left="110" w:right="70"/>
              <w:jc w:val="both"/>
              <w:rPr>
                <w:color w:val="000000" w:themeColor="text1"/>
                <w:sz w:val="24"/>
                <w:szCs w:val="24"/>
              </w:rPr>
            </w:pPr>
            <w:r w:rsidRPr="0010523B">
              <w:rPr>
                <w:color w:val="000000" w:themeColor="text1"/>
                <w:sz w:val="24"/>
                <w:szCs w:val="24"/>
              </w:rPr>
              <w:t>Indian Banking System: Evolution of Banking System; Nationalization of Banks; Need, Objectives; Classification of financial institutions: Classification of Banks: Differences, Features; Functions performed by Banks; banks and non-banks (NBFCs), Role of RBI as regulator, Functions of RBI.</w:t>
            </w:r>
          </w:p>
        </w:tc>
        <w:tc>
          <w:tcPr>
            <w:tcW w:w="1186" w:type="dxa"/>
          </w:tcPr>
          <w:p w14:paraId="7F123269" w14:textId="77777777" w:rsidR="007B4A01" w:rsidRPr="0010523B" w:rsidRDefault="007B4A01" w:rsidP="0010523B">
            <w:pPr>
              <w:pBdr>
                <w:top w:val="nil"/>
                <w:left w:val="nil"/>
                <w:bottom w:val="nil"/>
                <w:right w:val="nil"/>
                <w:between w:val="nil"/>
              </w:pBdr>
              <w:spacing w:line="268" w:lineRule="auto"/>
              <w:ind w:left="25" w:right="6"/>
              <w:jc w:val="center"/>
              <w:rPr>
                <w:color w:val="000000" w:themeColor="text1"/>
                <w:sz w:val="24"/>
                <w:szCs w:val="24"/>
              </w:rPr>
            </w:pPr>
            <w:r w:rsidRPr="0010523B">
              <w:rPr>
                <w:color w:val="000000" w:themeColor="text1"/>
                <w:sz w:val="24"/>
                <w:szCs w:val="24"/>
              </w:rPr>
              <w:t>8</w:t>
            </w:r>
          </w:p>
        </w:tc>
      </w:tr>
      <w:tr w:rsidR="0010523B" w:rsidRPr="0010523B" w14:paraId="6EE27BED" w14:textId="77777777" w:rsidTr="007B4A01">
        <w:trPr>
          <w:trHeight w:val="2224"/>
        </w:trPr>
        <w:tc>
          <w:tcPr>
            <w:tcW w:w="1013" w:type="dxa"/>
          </w:tcPr>
          <w:p w14:paraId="3913482F" w14:textId="77777777" w:rsidR="007B4A01" w:rsidRPr="0010523B" w:rsidRDefault="007B4A01" w:rsidP="007B4A01">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II</w:t>
            </w:r>
          </w:p>
        </w:tc>
        <w:tc>
          <w:tcPr>
            <w:tcW w:w="6929" w:type="dxa"/>
          </w:tcPr>
          <w:p w14:paraId="33C51502" w14:textId="77777777" w:rsidR="007B4A01" w:rsidRPr="0010523B" w:rsidRDefault="007B4A01"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Introduction to Commercial Banking</w:t>
            </w:r>
          </w:p>
          <w:p w14:paraId="7A80DB96" w14:textId="161C9CA8" w:rsidR="007B4A01" w:rsidRPr="0010523B" w:rsidRDefault="007B4A01" w:rsidP="007B4A01">
            <w:pPr>
              <w:pBdr>
                <w:top w:val="nil"/>
                <w:left w:val="nil"/>
                <w:bottom w:val="nil"/>
                <w:right w:val="nil"/>
                <w:between w:val="nil"/>
              </w:pBdr>
              <w:spacing w:before="32" w:line="276" w:lineRule="auto"/>
              <w:ind w:left="110" w:right="90"/>
              <w:jc w:val="both"/>
              <w:rPr>
                <w:color w:val="000000" w:themeColor="text1"/>
                <w:sz w:val="24"/>
                <w:szCs w:val="24"/>
              </w:rPr>
            </w:pPr>
            <w:r w:rsidRPr="0010523B">
              <w:rPr>
                <w:color w:val="000000" w:themeColor="text1"/>
                <w:sz w:val="24"/>
                <w:szCs w:val="24"/>
              </w:rPr>
              <w:t>Commercial Banking: Banking Products: Consumer Loan, Agricultural Loan, Industrial Loan, Project Financing, MSME &amp; Priority Sector Financing; Loan Appraisal. BASEL Norms; Asset Liability Management, CAR (Tier 1 and Tier 2 Capital). NPA Management; Reasons for NPA, SARFESI Act. Recent banking failures, Reasons for banking failures.</w:t>
            </w:r>
          </w:p>
        </w:tc>
        <w:tc>
          <w:tcPr>
            <w:tcW w:w="1186" w:type="dxa"/>
          </w:tcPr>
          <w:p w14:paraId="3C74FB89" w14:textId="77777777" w:rsidR="007B4A01" w:rsidRPr="0010523B" w:rsidRDefault="007B4A01" w:rsidP="0010523B">
            <w:pPr>
              <w:pBdr>
                <w:top w:val="nil"/>
                <w:left w:val="nil"/>
                <w:bottom w:val="nil"/>
                <w:right w:val="nil"/>
                <w:between w:val="nil"/>
              </w:pBdr>
              <w:spacing w:line="273" w:lineRule="auto"/>
              <w:ind w:left="25" w:right="6"/>
              <w:jc w:val="center"/>
              <w:rPr>
                <w:color w:val="000000" w:themeColor="text1"/>
                <w:sz w:val="24"/>
                <w:szCs w:val="24"/>
              </w:rPr>
            </w:pPr>
            <w:r w:rsidRPr="0010523B">
              <w:rPr>
                <w:color w:val="000000" w:themeColor="text1"/>
                <w:sz w:val="24"/>
                <w:szCs w:val="24"/>
              </w:rPr>
              <w:t>8</w:t>
            </w:r>
          </w:p>
        </w:tc>
      </w:tr>
      <w:tr w:rsidR="0010523B" w:rsidRPr="0010523B" w14:paraId="23AB5CED" w14:textId="77777777" w:rsidTr="0010523B">
        <w:trPr>
          <w:trHeight w:val="3173"/>
        </w:trPr>
        <w:tc>
          <w:tcPr>
            <w:tcW w:w="1013" w:type="dxa"/>
          </w:tcPr>
          <w:p w14:paraId="01B9260B" w14:textId="77777777" w:rsidR="007B4A01" w:rsidRPr="0010523B" w:rsidRDefault="007B4A01" w:rsidP="007B4A0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929" w:type="dxa"/>
          </w:tcPr>
          <w:p w14:paraId="36F519B0" w14:textId="77777777" w:rsidR="007B4A01" w:rsidRPr="0010523B" w:rsidRDefault="007B4A01"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Financial Services</w:t>
            </w:r>
          </w:p>
          <w:p w14:paraId="1FD16806" w14:textId="3624784D" w:rsidR="007B4A01" w:rsidRPr="0010523B" w:rsidRDefault="007B4A01" w:rsidP="007B4A01">
            <w:pPr>
              <w:pBdr>
                <w:top w:val="nil"/>
                <w:left w:val="nil"/>
                <w:bottom w:val="nil"/>
                <w:right w:val="nil"/>
                <w:between w:val="nil"/>
              </w:pBdr>
              <w:spacing w:before="36" w:line="276" w:lineRule="auto"/>
              <w:ind w:left="110"/>
              <w:jc w:val="both"/>
              <w:rPr>
                <w:color w:val="000000" w:themeColor="text1"/>
                <w:sz w:val="24"/>
                <w:szCs w:val="24"/>
              </w:rPr>
            </w:pPr>
            <w:r w:rsidRPr="0010523B">
              <w:rPr>
                <w:color w:val="000000" w:themeColor="text1"/>
                <w:sz w:val="24"/>
                <w:szCs w:val="24"/>
              </w:rPr>
              <w:t>Merchant Banking: Meaning, Functions, Need IPO and Merchant Bankers: Pre and Post Issue Management Different roles performed by Merchant Banker and Functions; Role of Registrars –Bankers to the Issue, Underwriters, and Brokers, Treasurer, Lead Manager. Offer for sale – Book- Building – Green Shoe Option –E –IPO Private Placement- Bought out Deals Placement with FIs, MFs, FIIs, etc. off- Shore Issues. SEBI as a regulator: Functions, Roles and Responsibilities of SEBI</w:t>
            </w:r>
          </w:p>
        </w:tc>
        <w:tc>
          <w:tcPr>
            <w:tcW w:w="1186" w:type="dxa"/>
          </w:tcPr>
          <w:p w14:paraId="3F90737D" w14:textId="77777777" w:rsidR="007B4A01" w:rsidRPr="0010523B" w:rsidRDefault="007B4A01" w:rsidP="0010523B">
            <w:pPr>
              <w:pBdr>
                <w:top w:val="nil"/>
                <w:left w:val="nil"/>
                <w:bottom w:val="nil"/>
                <w:right w:val="nil"/>
                <w:between w:val="nil"/>
              </w:pBdr>
              <w:spacing w:line="268" w:lineRule="auto"/>
              <w:ind w:left="25" w:right="6"/>
              <w:jc w:val="center"/>
              <w:rPr>
                <w:color w:val="000000" w:themeColor="text1"/>
                <w:sz w:val="24"/>
                <w:szCs w:val="24"/>
              </w:rPr>
            </w:pPr>
            <w:r w:rsidRPr="0010523B">
              <w:rPr>
                <w:color w:val="000000" w:themeColor="text1"/>
                <w:sz w:val="24"/>
                <w:szCs w:val="24"/>
              </w:rPr>
              <w:t>8</w:t>
            </w:r>
          </w:p>
        </w:tc>
      </w:tr>
      <w:tr w:rsidR="0010523B" w:rsidRPr="0010523B" w14:paraId="044497DF" w14:textId="77777777" w:rsidTr="0010523B">
        <w:trPr>
          <w:trHeight w:val="2860"/>
        </w:trPr>
        <w:tc>
          <w:tcPr>
            <w:tcW w:w="1013" w:type="dxa"/>
          </w:tcPr>
          <w:p w14:paraId="0018B3C3" w14:textId="77777777" w:rsidR="007B4A01" w:rsidRPr="0010523B" w:rsidRDefault="007B4A01" w:rsidP="007B4A0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IV</w:t>
            </w:r>
          </w:p>
        </w:tc>
        <w:tc>
          <w:tcPr>
            <w:tcW w:w="6929" w:type="dxa"/>
          </w:tcPr>
          <w:p w14:paraId="4EB4F424" w14:textId="77777777" w:rsidR="007B4A01" w:rsidRPr="0010523B" w:rsidRDefault="007B4A01"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Fund and Fee Based Financial Services</w:t>
            </w:r>
          </w:p>
          <w:p w14:paraId="0F06DAAE" w14:textId="77777777" w:rsidR="007B4A01" w:rsidRPr="0010523B" w:rsidRDefault="007B4A01" w:rsidP="0010523B">
            <w:pPr>
              <w:pBdr>
                <w:top w:val="nil"/>
                <w:left w:val="nil"/>
                <w:bottom w:val="nil"/>
                <w:right w:val="nil"/>
                <w:between w:val="nil"/>
              </w:pBdr>
              <w:spacing w:before="31" w:line="276" w:lineRule="auto"/>
              <w:ind w:left="110" w:right="75"/>
              <w:jc w:val="both"/>
              <w:rPr>
                <w:color w:val="000000" w:themeColor="text1"/>
                <w:sz w:val="24"/>
                <w:szCs w:val="24"/>
              </w:rPr>
            </w:pPr>
            <w:r w:rsidRPr="0010523B">
              <w:rPr>
                <w:color w:val="000000" w:themeColor="text1"/>
                <w:sz w:val="24"/>
                <w:szCs w:val="24"/>
              </w:rPr>
              <w:t>Fund Based Services: Leasing and Hire Purchasing – Basics of Leasing and Hire purchasing (Theory Only), Consumer Credit – Credit Cards – Real Estate Financing – Bills Discounting – Factoring and Forfaiting, types, Differences: differences between bills discounting and factoring; Venture Capital</w:t>
            </w:r>
          </w:p>
          <w:p w14:paraId="3BE2DEE0" w14:textId="09A0A47A" w:rsidR="007B4A01" w:rsidRPr="0010523B" w:rsidRDefault="007B4A01" w:rsidP="007B4A01">
            <w:pPr>
              <w:pBdr>
                <w:top w:val="nil"/>
                <w:left w:val="nil"/>
                <w:bottom w:val="nil"/>
                <w:right w:val="nil"/>
                <w:between w:val="nil"/>
              </w:pBdr>
              <w:spacing w:before="7" w:line="271" w:lineRule="auto"/>
              <w:ind w:left="110" w:right="94"/>
              <w:jc w:val="both"/>
              <w:rPr>
                <w:color w:val="000000" w:themeColor="text1"/>
                <w:sz w:val="24"/>
                <w:szCs w:val="24"/>
              </w:rPr>
            </w:pPr>
            <w:r w:rsidRPr="0010523B">
              <w:rPr>
                <w:color w:val="000000" w:themeColor="text1"/>
                <w:sz w:val="24"/>
                <w:szCs w:val="24"/>
              </w:rPr>
              <w:t>Fee Based Financial Services: Mergers and Acquisitions: Recent mergers and acquisition in banking sector – Portfolio Management Services – Credit Syndication – Credit Rating – Mutual Funds</w:t>
            </w:r>
          </w:p>
        </w:tc>
        <w:tc>
          <w:tcPr>
            <w:tcW w:w="1186" w:type="dxa"/>
          </w:tcPr>
          <w:p w14:paraId="098D13FD" w14:textId="77777777" w:rsidR="007B4A01" w:rsidRPr="0010523B" w:rsidRDefault="007B4A01" w:rsidP="0010523B">
            <w:pPr>
              <w:pBdr>
                <w:top w:val="nil"/>
                <w:left w:val="nil"/>
                <w:bottom w:val="nil"/>
                <w:right w:val="nil"/>
                <w:between w:val="nil"/>
              </w:pBdr>
              <w:spacing w:line="268" w:lineRule="auto"/>
              <w:ind w:left="25" w:right="6"/>
              <w:jc w:val="center"/>
              <w:rPr>
                <w:color w:val="000000" w:themeColor="text1"/>
                <w:sz w:val="24"/>
                <w:szCs w:val="24"/>
              </w:rPr>
            </w:pPr>
            <w:r w:rsidRPr="0010523B">
              <w:rPr>
                <w:color w:val="000000" w:themeColor="text1"/>
                <w:sz w:val="24"/>
                <w:szCs w:val="24"/>
              </w:rPr>
              <w:t>8</w:t>
            </w:r>
          </w:p>
        </w:tc>
      </w:tr>
      <w:tr w:rsidR="007B4A01" w:rsidRPr="0010523B" w14:paraId="19EB46B2" w14:textId="77777777" w:rsidTr="0010523B">
        <w:trPr>
          <w:trHeight w:val="2860"/>
        </w:trPr>
        <w:tc>
          <w:tcPr>
            <w:tcW w:w="1013" w:type="dxa"/>
          </w:tcPr>
          <w:p w14:paraId="4E5DBC9A" w14:textId="52BA9E41" w:rsidR="007B4A01" w:rsidRPr="0010523B" w:rsidRDefault="007B4A01" w:rsidP="007B4A0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lastRenderedPageBreak/>
              <w:t>Unit V</w:t>
            </w:r>
          </w:p>
        </w:tc>
        <w:tc>
          <w:tcPr>
            <w:tcW w:w="6929" w:type="dxa"/>
          </w:tcPr>
          <w:p w14:paraId="5C561714" w14:textId="77777777" w:rsidR="007B4A01" w:rsidRPr="0010523B" w:rsidRDefault="007B4A01" w:rsidP="007B4A01">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Recent Trends</w:t>
            </w:r>
          </w:p>
          <w:p w14:paraId="6DC03095" w14:textId="77777777" w:rsidR="007B4A01" w:rsidRPr="0010523B" w:rsidRDefault="007B4A01" w:rsidP="007B4A01">
            <w:pPr>
              <w:pBdr>
                <w:top w:val="nil"/>
                <w:left w:val="nil"/>
                <w:bottom w:val="nil"/>
                <w:right w:val="nil"/>
                <w:between w:val="nil"/>
              </w:pBdr>
              <w:spacing w:before="31" w:line="276" w:lineRule="auto"/>
              <w:ind w:left="110" w:right="104"/>
              <w:jc w:val="both"/>
              <w:rPr>
                <w:color w:val="000000" w:themeColor="text1"/>
                <w:sz w:val="24"/>
                <w:szCs w:val="24"/>
              </w:rPr>
            </w:pPr>
            <w:r w:rsidRPr="0010523B">
              <w:rPr>
                <w:color w:val="000000" w:themeColor="text1"/>
                <w:sz w:val="24"/>
                <w:szCs w:val="24"/>
              </w:rPr>
              <w:t>Recent changes in Banking system: Digital Banking, Neo banking, Banking Innovations, Case Studies on Major banking failures and their impact on Banking System.</w:t>
            </w:r>
          </w:p>
          <w:p w14:paraId="7D19465F" w14:textId="1E2949CA" w:rsidR="007B4A01" w:rsidRPr="0010523B" w:rsidRDefault="007B4A01" w:rsidP="007B4A01">
            <w:pPr>
              <w:pBdr>
                <w:top w:val="nil"/>
                <w:left w:val="nil"/>
                <w:bottom w:val="nil"/>
                <w:right w:val="nil"/>
                <w:between w:val="nil"/>
              </w:pBdr>
              <w:spacing w:line="276" w:lineRule="auto"/>
              <w:ind w:left="110" w:right="93"/>
              <w:jc w:val="both"/>
              <w:rPr>
                <w:color w:val="000000" w:themeColor="text1"/>
                <w:sz w:val="24"/>
                <w:szCs w:val="24"/>
              </w:rPr>
            </w:pPr>
            <w:r w:rsidRPr="0010523B">
              <w:rPr>
                <w:color w:val="000000" w:themeColor="text1"/>
                <w:sz w:val="24"/>
                <w:szCs w:val="24"/>
              </w:rPr>
              <w:t>Recent trends in Financial Services: Fintech: Introduction; The evolution and impact to the Financial Services industry: A basic overview of the key technologies that are driving the changes- Digitization of banking, payments, Robo-Advisory; Cloud computing and big data analytics; Automation, AI/ML, Green Finance, Sustainable Finance.</w:t>
            </w:r>
          </w:p>
        </w:tc>
        <w:tc>
          <w:tcPr>
            <w:tcW w:w="1186" w:type="dxa"/>
          </w:tcPr>
          <w:p w14:paraId="4DADA6F8" w14:textId="3EE47E78" w:rsidR="007B4A01" w:rsidRPr="0010523B" w:rsidRDefault="007B4A01" w:rsidP="007B4A01">
            <w:pPr>
              <w:pBdr>
                <w:top w:val="nil"/>
                <w:left w:val="nil"/>
                <w:bottom w:val="nil"/>
                <w:right w:val="nil"/>
                <w:between w:val="nil"/>
              </w:pBdr>
              <w:spacing w:line="268" w:lineRule="auto"/>
              <w:ind w:left="25" w:right="6"/>
              <w:jc w:val="center"/>
              <w:rPr>
                <w:color w:val="000000" w:themeColor="text1"/>
                <w:sz w:val="24"/>
                <w:szCs w:val="24"/>
              </w:rPr>
            </w:pPr>
            <w:r w:rsidRPr="0010523B">
              <w:rPr>
                <w:color w:val="000000" w:themeColor="text1"/>
                <w:sz w:val="24"/>
                <w:szCs w:val="24"/>
              </w:rPr>
              <w:t>8</w:t>
            </w:r>
          </w:p>
        </w:tc>
      </w:tr>
    </w:tbl>
    <w:p w14:paraId="113A9824" w14:textId="77777777" w:rsidR="007B4A01" w:rsidRPr="0010523B" w:rsidRDefault="007B4A01" w:rsidP="007B4A01">
      <w:pPr>
        <w:tabs>
          <w:tab w:val="left" w:pos="9666"/>
        </w:tabs>
        <w:ind w:left="691"/>
        <w:rPr>
          <w:b/>
          <w:bCs/>
          <w:color w:val="000000" w:themeColor="text1"/>
          <w:sz w:val="24"/>
          <w:szCs w:val="24"/>
          <w:shd w:val="clear" w:color="auto" w:fill="C00000"/>
        </w:rPr>
      </w:pPr>
    </w:p>
    <w:p w14:paraId="72D9DB75" w14:textId="2FBD6E3B" w:rsidR="007B4A01" w:rsidRPr="0010523B" w:rsidRDefault="007B4A01" w:rsidP="007B4A01">
      <w:pPr>
        <w:tabs>
          <w:tab w:val="left" w:pos="9666"/>
        </w:tabs>
        <w:ind w:left="691"/>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2AC4FA09" w14:textId="77777777" w:rsidR="007B4A01" w:rsidRPr="0010523B" w:rsidRDefault="007B4A01" w:rsidP="007B4A01">
      <w:pPr>
        <w:pBdr>
          <w:top w:val="nil"/>
          <w:left w:val="nil"/>
          <w:bottom w:val="nil"/>
          <w:right w:val="nil"/>
          <w:between w:val="nil"/>
        </w:pBdr>
        <w:spacing w:before="131"/>
        <w:rPr>
          <w:b/>
          <w:bCs/>
          <w:color w:val="000000" w:themeColor="text1"/>
          <w:sz w:val="20"/>
          <w:szCs w:val="20"/>
        </w:rPr>
      </w:pPr>
    </w:p>
    <w:tbl>
      <w:tblPr>
        <w:tblStyle w:val="afffffffc"/>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66790912" w14:textId="77777777" w:rsidTr="0010523B">
        <w:trPr>
          <w:trHeight w:val="316"/>
        </w:trPr>
        <w:tc>
          <w:tcPr>
            <w:tcW w:w="797" w:type="dxa"/>
          </w:tcPr>
          <w:p w14:paraId="61B8FFB6" w14:textId="77777777" w:rsidR="007B4A01" w:rsidRPr="0010523B" w:rsidRDefault="007B4A01" w:rsidP="0010523B">
            <w:pPr>
              <w:pBdr>
                <w:top w:val="nil"/>
                <w:left w:val="nil"/>
                <w:bottom w:val="nil"/>
                <w:right w:val="nil"/>
                <w:between w:val="nil"/>
              </w:pBdr>
              <w:rPr>
                <w:color w:val="000000" w:themeColor="text1"/>
              </w:rPr>
            </w:pPr>
          </w:p>
        </w:tc>
        <w:tc>
          <w:tcPr>
            <w:tcW w:w="801" w:type="dxa"/>
          </w:tcPr>
          <w:p w14:paraId="1136DE29" w14:textId="77777777" w:rsidR="007B4A01" w:rsidRPr="0010523B" w:rsidRDefault="007B4A01"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00F573BC" w14:textId="77777777" w:rsidR="007B4A01" w:rsidRPr="0010523B" w:rsidRDefault="007B4A01"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6365A68C" w14:textId="77777777" w:rsidR="007B4A01" w:rsidRPr="0010523B" w:rsidRDefault="007B4A01"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4DB32BFD" w14:textId="77777777" w:rsidR="007B4A01" w:rsidRPr="0010523B" w:rsidRDefault="007B4A01"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6DAB7A20" w14:textId="77777777" w:rsidR="007B4A01" w:rsidRPr="0010523B" w:rsidRDefault="007B4A01"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10523B" w:rsidRPr="0010523B" w14:paraId="3E47708E" w14:textId="77777777" w:rsidTr="0010523B">
        <w:trPr>
          <w:trHeight w:val="317"/>
        </w:trPr>
        <w:tc>
          <w:tcPr>
            <w:tcW w:w="797" w:type="dxa"/>
          </w:tcPr>
          <w:p w14:paraId="4C5DE3A9" w14:textId="77777777" w:rsidR="007B4A01" w:rsidRPr="0010523B" w:rsidRDefault="007B4A01"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48F3A85B" w14:textId="77777777" w:rsidR="007B4A01" w:rsidRPr="0010523B" w:rsidRDefault="007B4A01"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468E7C5B" w14:textId="77777777" w:rsidR="007B4A01" w:rsidRPr="0010523B" w:rsidRDefault="007B4A01"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63458BF8" w14:textId="77777777" w:rsidR="007B4A01" w:rsidRPr="0010523B" w:rsidRDefault="007B4A01"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E178BEC" w14:textId="77777777" w:rsidR="007B4A01" w:rsidRPr="0010523B" w:rsidRDefault="007B4A01"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685FCCFA" w14:textId="77777777" w:rsidR="007B4A01" w:rsidRPr="0010523B" w:rsidRDefault="007B4A01"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26BB2AA3" w14:textId="77777777" w:rsidTr="0010523B">
        <w:trPr>
          <w:trHeight w:val="316"/>
        </w:trPr>
        <w:tc>
          <w:tcPr>
            <w:tcW w:w="797" w:type="dxa"/>
          </w:tcPr>
          <w:p w14:paraId="55B5DA57" w14:textId="77777777" w:rsidR="007B4A01" w:rsidRPr="0010523B" w:rsidRDefault="007B4A01"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3C8624E1" w14:textId="77777777" w:rsidR="007B4A01" w:rsidRPr="0010523B" w:rsidRDefault="007B4A01"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0141AD73" w14:textId="77777777" w:rsidR="007B4A01" w:rsidRPr="0010523B" w:rsidRDefault="007B4A01"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4FA7C2DC" w14:textId="77777777" w:rsidR="007B4A01" w:rsidRPr="0010523B" w:rsidRDefault="007B4A01"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71EB4098" w14:textId="77777777" w:rsidR="007B4A01" w:rsidRPr="0010523B" w:rsidRDefault="007B4A01"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691A083E" w14:textId="77777777" w:rsidR="007B4A01" w:rsidRPr="0010523B" w:rsidRDefault="007B4A01"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4EF6A056" w14:textId="77777777" w:rsidTr="0010523B">
        <w:trPr>
          <w:trHeight w:val="316"/>
        </w:trPr>
        <w:tc>
          <w:tcPr>
            <w:tcW w:w="797" w:type="dxa"/>
          </w:tcPr>
          <w:p w14:paraId="755F6935" w14:textId="77777777" w:rsidR="007B4A01" w:rsidRPr="0010523B" w:rsidRDefault="007B4A01"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685406B8" w14:textId="77777777" w:rsidR="007B4A01" w:rsidRPr="0010523B" w:rsidRDefault="007B4A01"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7A92B368" w14:textId="77777777" w:rsidR="007B4A01" w:rsidRPr="0010523B" w:rsidRDefault="007B4A01"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68F99291" w14:textId="77777777" w:rsidR="007B4A01" w:rsidRPr="0010523B" w:rsidRDefault="007B4A01"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4978B332" w14:textId="77777777" w:rsidR="007B4A01" w:rsidRPr="0010523B" w:rsidRDefault="007B4A01"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3</w:t>
            </w:r>
          </w:p>
        </w:tc>
        <w:tc>
          <w:tcPr>
            <w:tcW w:w="802" w:type="dxa"/>
          </w:tcPr>
          <w:p w14:paraId="367F5BEF" w14:textId="77777777" w:rsidR="007B4A01" w:rsidRPr="0010523B" w:rsidRDefault="007B4A01"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6BC68E6A" w14:textId="77777777" w:rsidTr="0010523B">
        <w:trPr>
          <w:trHeight w:val="316"/>
        </w:trPr>
        <w:tc>
          <w:tcPr>
            <w:tcW w:w="797" w:type="dxa"/>
          </w:tcPr>
          <w:p w14:paraId="6671EC24" w14:textId="77777777" w:rsidR="007B4A01" w:rsidRPr="0010523B" w:rsidRDefault="007B4A01"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3B7D064F" w14:textId="77777777" w:rsidR="007B4A01" w:rsidRPr="0010523B" w:rsidRDefault="007B4A01"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4667C763" w14:textId="77777777" w:rsidR="007B4A01" w:rsidRPr="0010523B" w:rsidRDefault="007B4A01"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1658EDC5" w14:textId="77777777" w:rsidR="007B4A01" w:rsidRPr="0010523B" w:rsidRDefault="007B4A01"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CA65902" w14:textId="77777777" w:rsidR="007B4A01" w:rsidRPr="0010523B" w:rsidRDefault="007B4A01"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44B195A4" w14:textId="77777777" w:rsidR="007B4A01" w:rsidRPr="0010523B" w:rsidRDefault="007B4A01"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7B4A01" w:rsidRPr="0010523B" w14:paraId="4EBFD0E3" w14:textId="77777777" w:rsidTr="0010523B">
        <w:trPr>
          <w:trHeight w:val="316"/>
        </w:trPr>
        <w:tc>
          <w:tcPr>
            <w:tcW w:w="797" w:type="dxa"/>
          </w:tcPr>
          <w:p w14:paraId="3B52708B" w14:textId="77777777" w:rsidR="007B4A01" w:rsidRPr="0010523B" w:rsidRDefault="007B4A01"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64B45E09" w14:textId="77777777" w:rsidR="007B4A01" w:rsidRPr="0010523B" w:rsidRDefault="007B4A01"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76885B6E" w14:textId="77777777" w:rsidR="007B4A01" w:rsidRPr="0010523B" w:rsidRDefault="007B4A01"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682874D5" w14:textId="77777777" w:rsidR="007B4A01" w:rsidRPr="0010523B" w:rsidRDefault="007B4A01"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317028A" w14:textId="77777777" w:rsidR="007B4A01" w:rsidRPr="0010523B" w:rsidRDefault="007B4A01"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54C96F4D" w14:textId="77777777" w:rsidR="007B4A01" w:rsidRPr="0010523B" w:rsidRDefault="007B4A01"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bl>
    <w:p w14:paraId="530FCBB3" w14:textId="77777777" w:rsidR="007B4A01" w:rsidRPr="0010523B" w:rsidRDefault="007B4A01" w:rsidP="007B4A01">
      <w:pPr>
        <w:rPr>
          <w:color w:val="000000" w:themeColor="text1"/>
          <w:sz w:val="24"/>
          <w:szCs w:val="24"/>
        </w:rPr>
      </w:pPr>
    </w:p>
    <w:p w14:paraId="31341785" w14:textId="127B737E" w:rsidR="007B4A01" w:rsidRPr="0010523B" w:rsidRDefault="007B4A01" w:rsidP="007B4A01">
      <w:pPr>
        <w:tabs>
          <w:tab w:val="left" w:pos="1924"/>
        </w:tabs>
        <w:rPr>
          <w:color w:val="000000" w:themeColor="text1"/>
          <w:sz w:val="24"/>
          <w:szCs w:val="24"/>
        </w:rPr>
      </w:pPr>
      <w:r w:rsidRPr="0010523B">
        <w:rPr>
          <w:color w:val="000000" w:themeColor="text1"/>
          <w:sz w:val="24"/>
          <w:szCs w:val="24"/>
        </w:rPr>
        <w:tab/>
      </w:r>
    </w:p>
    <w:p w14:paraId="4A0D2E4D" w14:textId="77777777" w:rsidR="007B4A01" w:rsidRPr="0010523B" w:rsidRDefault="007B4A01" w:rsidP="007B4A01">
      <w:pPr>
        <w:tabs>
          <w:tab w:val="left" w:pos="9666"/>
        </w:tabs>
        <w:ind w:left="691"/>
        <w:rPr>
          <w:b/>
          <w:bCs/>
          <w:color w:val="000000" w:themeColor="text1"/>
          <w:sz w:val="24"/>
          <w:szCs w:val="24"/>
        </w:rPr>
      </w:pPr>
      <w:r w:rsidRPr="0010523B">
        <w:rPr>
          <w:b/>
          <w:bCs/>
          <w:color w:val="000000" w:themeColor="text1"/>
          <w:sz w:val="24"/>
          <w:szCs w:val="24"/>
          <w:shd w:val="clear" w:color="auto" w:fill="C00000"/>
        </w:rPr>
        <w:t>Action Based Component</w:t>
      </w:r>
      <w:r w:rsidRPr="0010523B">
        <w:rPr>
          <w:b/>
          <w:bCs/>
          <w:color w:val="000000" w:themeColor="text1"/>
          <w:sz w:val="24"/>
          <w:szCs w:val="24"/>
          <w:shd w:val="clear" w:color="auto" w:fill="C00000"/>
        </w:rPr>
        <w:tab/>
      </w:r>
    </w:p>
    <w:p w14:paraId="76B60CEC" w14:textId="77777777" w:rsidR="007B4A01" w:rsidRPr="0010523B" w:rsidRDefault="007B4A01" w:rsidP="007B4A01">
      <w:pPr>
        <w:pBdr>
          <w:top w:val="nil"/>
          <w:left w:val="nil"/>
          <w:bottom w:val="nil"/>
          <w:right w:val="nil"/>
          <w:between w:val="nil"/>
        </w:pBdr>
        <w:spacing w:before="77"/>
        <w:rPr>
          <w:b/>
          <w:bCs/>
          <w:color w:val="000000" w:themeColor="text1"/>
          <w:sz w:val="24"/>
          <w:szCs w:val="24"/>
        </w:rPr>
      </w:pPr>
    </w:p>
    <w:p w14:paraId="411AA87B" w14:textId="77777777" w:rsidR="007B4A01" w:rsidRPr="0010523B" w:rsidRDefault="007B4A01" w:rsidP="00756CB4">
      <w:pPr>
        <w:numPr>
          <w:ilvl w:val="1"/>
          <w:numId w:val="228"/>
        </w:numPr>
        <w:pBdr>
          <w:top w:val="nil"/>
          <w:left w:val="nil"/>
          <w:bottom w:val="nil"/>
          <w:right w:val="nil"/>
          <w:between w:val="nil"/>
        </w:pBdr>
        <w:tabs>
          <w:tab w:val="left" w:pos="1800"/>
        </w:tabs>
        <w:ind w:left="1800" w:hanging="359"/>
        <w:rPr>
          <w:color w:val="000000" w:themeColor="text1"/>
          <w:sz w:val="24"/>
          <w:szCs w:val="24"/>
        </w:rPr>
      </w:pPr>
      <w:r w:rsidRPr="0010523B">
        <w:rPr>
          <w:color w:val="000000" w:themeColor="text1"/>
          <w:sz w:val="24"/>
          <w:szCs w:val="24"/>
        </w:rPr>
        <w:t>Mini Project IPO Market</w:t>
      </w:r>
    </w:p>
    <w:p w14:paraId="36BE3C25" w14:textId="77777777" w:rsidR="007B4A01" w:rsidRPr="0010523B" w:rsidRDefault="007B4A01" w:rsidP="00756CB4">
      <w:pPr>
        <w:numPr>
          <w:ilvl w:val="1"/>
          <w:numId w:val="228"/>
        </w:numPr>
        <w:pBdr>
          <w:top w:val="nil"/>
          <w:left w:val="nil"/>
          <w:bottom w:val="nil"/>
          <w:right w:val="nil"/>
          <w:between w:val="nil"/>
        </w:pBdr>
        <w:tabs>
          <w:tab w:val="left" w:pos="1800"/>
        </w:tabs>
        <w:spacing w:before="41"/>
        <w:ind w:left="1800" w:hanging="359"/>
        <w:rPr>
          <w:color w:val="000000" w:themeColor="text1"/>
          <w:sz w:val="24"/>
          <w:szCs w:val="24"/>
        </w:rPr>
      </w:pPr>
      <w:r w:rsidRPr="0010523B">
        <w:rPr>
          <w:color w:val="000000" w:themeColor="text1"/>
          <w:sz w:val="24"/>
          <w:szCs w:val="24"/>
        </w:rPr>
        <w:t>Group assignments on Merchant banking institutions</w:t>
      </w:r>
    </w:p>
    <w:p w14:paraId="3B161987" w14:textId="77777777" w:rsidR="007B4A01" w:rsidRPr="0010523B" w:rsidRDefault="007B4A01" w:rsidP="00756CB4">
      <w:pPr>
        <w:numPr>
          <w:ilvl w:val="1"/>
          <w:numId w:val="228"/>
        </w:numPr>
        <w:pBdr>
          <w:top w:val="nil"/>
          <w:left w:val="nil"/>
          <w:bottom w:val="nil"/>
          <w:right w:val="nil"/>
          <w:between w:val="nil"/>
        </w:pBdr>
        <w:tabs>
          <w:tab w:val="left" w:pos="1800"/>
        </w:tabs>
        <w:spacing w:before="41"/>
        <w:ind w:left="1800" w:hanging="359"/>
        <w:rPr>
          <w:color w:val="000000" w:themeColor="text1"/>
          <w:sz w:val="24"/>
          <w:szCs w:val="24"/>
        </w:rPr>
      </w:pPr>
      <w:r w:rsidRPr="0010523B">
        <w:rPr>
          <w:color w:val="000000" w:themeColor="text1"/>
          <w:sz w:val="24"/>
          <w:szCs w:val="24"/>
        </w:rPr>
        <w:t>Mini project on NPA</w:t>
      </w:r>
    </w:p>
    <w:p w14:paraId="1A9E681F" w14:textId="77777777" w:rsidR="007B4A01" w:rsidRPr="0010523B" w:rsidRDefault="007B4A01" w:rsidP="007B4A01">
      <w:pPr>
        <w:tabs>
          <w:tab w:val="left" w:pos="1924"/>
        </w:tabs>
        <w:rPr>
          <w:color w:val="000000" w:themeColor="text1"/>
          <w:sz w:val="24"/>
          <w:szCs w:val="24"/>
        </w:rPr>
      </w:pPr>
    </w:p>
    <w:p w14:paraId="541CBDF9" w14:textId="77777777" w:rsidR="000538BA" w:rsidRPr="0010523B" w:rsidRDefault="000538BA" w:rsidP="000538BA">
      <w:pPr>
        <w:pStyle w:val="Heading2"/>
        <w:tabs>
          <w:tab w:val="left" w:pos="9666"/>
        </w:tabs>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6DB0C8F4" w14:textId="77777777" w:rsidR="000538BA" w:rsidRPr="0010523B" w:rsidRDefault="000538BA" w:rsidP="000538BA">
      <w:pPr>
        <w:pBdr>
          <w:top w:val="nil"/>
          <w:left w:val="nil"/>
          <w:bottom w:val="nil"/>
          <w:right w:val="nil"/>
          <w:between w:val="nil"/>
        </w:pBdr>
        <w:spacing w:before="131"/>
        <w:rPr>
          <w:b/>
          <w:bCs/>
          <w:color w:val="000000" w:themeColor="text1"/>
          <w:sz w:val="20"/>
          <w:szCs w:val="20"/>
        </w:rPr>
      </w:pPr>
    </w:p>
    <w:tbl>
      <w:tblPr>
        <w:tblStyle w:val="afffffffd"/>
        <w:tblW w:w="879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
        <w:gridCol w:w="2051"/>
        <w:gridCol w:w="1349"/>
        <w:gridCol w:w="380"/>
        <w:gridCol w:w="475"/>
        <w:gridCol w:w="504"/>
        <w:gridCol w:w="490"/>
        <w:gridCol w:w="504"/>
        <w:gridCol w:w="2675"/>
      </w:tblGrid>
      <w:tr w:rsidR="0010523B" w:rsidRPr="0010523B" w14:paraId="5A2D1E29" w14:textId="77777777" w:rsidTr="0010523B">
        <w:trPr>
          <w:trHeight w:val="955"/>
        </w:trPr>
        <w:tc>
          <w:tcPr>
            <w:tcW w:w="370" w:type="dxa"/>
            <w:vMerge w:val="restart"/>
          </w:tcPr>
          <w:p w14:paraId="321A2E21" w14:textId="77777777" w:rsidR="000538BA" w:rsidRPr="0010523B" w:rsidRDefault="000538BA" w:rsidP="0010523B">
            <w:pPr>
              <w:pBdr>
                <w:top w:val="nil"/>
                <w:left w:val="nil"/>
                <w:bottom w:val="nil"/>
                <w:right w:val="nil"/>
                <w:between w:val="nil"/>
              </w:pBdr>
              <w:spacing w:before="205"/>
              <w:rPr>
                <w:b/>
                <w:bCs/>
                <w:color w:val="000000" w:themeColor="text1"/>
                <w:sz w:val="24"/>
                <w:szCs w:val="24"/>
              </w:rPr>
            </w:pPr>
          </w:p>
          <w:p w14:paraId="31687AA3" w14:textId="77777777" w:rsidR="000538BA" w:rsidRPr="0010523B" w:rsidRDefault="000538BA"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051" w:type="dxa"/>
            <w:vMerge w:val="restart"/>
          </w:tcPr>
          <w:p w14:paraId="1035801B" w14:textId="77777777" w:rsidR="000538BA" w:rsidRPr="0010523B" w:rsidRDefault="000538BA" w:rsidP="0010523B">
            <w:pPr>
              <w:pBdr>
                <w:top w:val="nil"/>
                <w:left w:val="nil"/>
                <w:bottom w:val="nil"/>
                <w:right w:val="nil"/>
                <w:between w:val="nil"/>
              </w:pBdr>
              <w:tabs>
                <w:tab w:val="left" w:pos="1742"/>
              </w:tabs>
              <w:spacing w:before="164" w:line="273" w:lineRule="auto"/>
              <w:ind w:left="110" w:right="96"/>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49" w:type="dxa"/>
            <w:vMerge w:val="restart"/>
          </w:tcPr>
          <w:p w14:paraId="6F804AD2" w14:textId="77777777" w:rsidR="000538BA" w:rsidRPr="0010523B" w:rsidRDefault="000538BA" w:rsidP="0010523B">
            <w:pPr>
              <w:pBdr>
                <w:top w:val="nil"/>
                <w:left w:val="nil"/>
                <w:bottom w:val="nil"/>
                <w:right w:val="nil"/>
                <w:between w:val="nil"/>
              </w:pBdr>
              <w:spacing w:before="42"/>
              <w:rPr>
                <w:b/>
                <w:bCs/>
                <w:color w:val="000000" w:themeColor="text1"/>
                <w:sz w:val="24"/>
                <w:szCs w:val="24"/>
              </w:rPr>
            </w:pPr>
          </w:p>
          <w:p w14:paraId="27C35147" w14:textId="77777777" w:rsidR="000538BA" w:rsidRPr="0010523B" w:rsidRDefault="000538BA" w:rsidP="0010523B">
            <w:pPr>
              <w:pBdr>
                <w:top w:val="nil"/>
                <w:left w:val="nil"/>
                <w:bottom w:val="nil"/>
                <w:right w:val="nil"/>
                <w:between w:val="nil"/>
              </w:pBdr>
              <w:ind w:left="109"/>
              <w:rPr>
                <w:b/>
                <w:bCs/>
                <w:color w:val="000000" w:themeColor="text1"/>
                <w:sz w:val="24"/>
                <w:szCs w:val="24"/>
              </w:rPr>
            </w:pPr>
            <w:r w:rsidRPr="0010523B">
              <w:rPr>
                <w:b/>
                <w:bCs/>
                <w:color w:val="000000" w:themeColor="text1"/>
                <w:sz w:val="24"/>
                <w:szCs w:val="24"/>
              </w:rPr>
              <w:t>Weightage</w:t>
            </w:r>
          </w:p>
          <w:p w14:paraId="0B11D55B" w14:textId="77777777" w:rsidR="000538BA" w:rsidRPr="0010523B" w:rsidRDefault="000538BA" w:rsidP="0010523B">
            <w:pPr>
              <w:pBdr>
                <w:top w:val="nil"/>
                <w:left w:val="nil"/>
                <w:bottom w:val="nil"/>
                <w:right w:val="nil"/>
                <w:between w:val="nil"/>
              </w:pBdr>
              <w:spacing w:before="46"/>
              <w:ind w:left="109"/>
              <w:rPr>
                <w:b/>
                <w:bCs/>
                <w:color w:val="000000" w:themeColor="text1"/>
                <w:sz w:val="24"/>
                <w:szCs w:val="24"/>
              </w:rPr>
            </w:pPr>
            <w:r w:rsidRPr="0010523B">
              <w:rPr>
                <w:b/>
                <w:bCs/>
                <w:color w:val="000000" w:themeColor="text1"/>
                <w:sz w:val="24"/>
                <w:szCs w:val="24"/>
              </w:rPr>
              <w:t>%</w:t>
            </w:r>
          </w:p>
        </w:tc>
        <w:tc>
          <w:tcPr>
            <w:tcW w:w="2353" w:type="dxa"/>
            <w:gridSpan w:val="5"/>
          </w:tcPr>
          <w:p w14:paraId="4632BF40" w14:textId="77777777" w:rsidR="000538BA" w:rsidRPr="0010523B" w:rsidRDefault="000538BA" w:rsidP="0010523B">
            <w:pPr>
              <w:pBdr>
                <w:top w:val="nil"/>
                <w:left w:val="nil"/>
                <w:bottom w:val="nil"/>
                <w:right w:val="nil"/>
                <w:between w:val="nil"/>
              </w:pBdr>
              <w:tabs>
                <w:tab w:val="left" w:pos="1568"/>
              </w:tabs>
              <w:spacing w:before="1" w:line="276" w:lineRule="auto"/>
              <w:ind w:left="829" w:right="98" w:hanging="721"/>
              <w:rPr>
                <w:b/>
                <w:bCs/>
                <w:color w:val="000000" w:themeColor="text1"/>
                <w:sz w:val="24"/>
                <w:szCs w:val="24"/>
              </w:rPr>
            </w:pPr>
            <w:r w:rsidRPr="0010523B">
              <w:rPr>
                <w:b/>
                <w:bCs/>
                <w:color w:val="000000" w:themeColor="text1"/>
                <w:sz w:val="24"/>
                <w:szCs w:val="24"/>
              </w:rPr>
              <w:t>Learning Outcomes Assessed</w:t>
            </w:r>
          </w:p>
        </w:tc>
        <w:tc>
          <w:tcPr>
            <w:tcW w:w="2675" w:type="dxa"/>
          </w:tcPr>
          <w:p w14:paraId="23DFE71F" w14:textId="77777777" w:rsidR="000538BA" w:rsidRPr="0010523B" w:rsidRDefault="000538BA" w:rsidP="0010523B">
            <w:pPr>
              <w:pBdr>
                <w:top w:val="nil"/>
                <w:left w:val="nil"/>
                <w:bottom w:val="nil"/>
                <w:right w:val="nil"/>
                <w:between w:val="nil"/>
              </w:pBdr>
              <w:tabs>
                <w:tab w:val="left" w:pos="1612"/>
              </w:tabs>
              <w:spacing w:before="1" w:line="276" w:lineRule="auto"/>
              <w:ind w:left="114" w:right="91"/>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5FB2672D" w14:textId="77777777" w:rsidR="000538BA" w:rsidRPr="0010523B" w:rsidRDefault="000538BA" w:rsidP="0010523B">
            <w:pPr>
              <w:pBdr>
                <w:top w:val="nil"/>
                <w:left w:val="nil"/>
                <w:bottom w:val="nil"/>
                <w:right w:val="nil"/>
                <w:between w:val="nil"/>
              </w:pBdr>
              <w:spacing w:line="275" w:lineRule="auto"/>
              <w:ind w:left="114"/>
              <w:rPr>
                <w:b/>
                <w:bCs/>
                <w:color w:val="000000" w:themeColor="text1"/>
                <w:sz w:val="24"/>
                <w:szCs w:val="24"/>
              </w:rPr>
            </w:pPr>
            <w:r w:rsidRPr="0010523B">
              <w:rPr>
                <w:b/>
                <w:bCs/>
                <w:color w:val="000000" w:themeColor="text1"/>
                <w:sz w:val="24"/>
                <w:szCs w:val="24"/>
              </w:rPr>
              <w:t>(exam)</w:t>
            </w:r>
          </w:p>
        </w:tc>
      </w:tr>
      <w:tr w:rsidR="0010523B" w:rsidRPr="0010523B" w14:paraId="67D8339B" w14:textId="77777777" w:rsidTr="0010523B">
        <w:trPr>
          <w:trHeight w:val="316"/>
        </w:trPr>
        <w:tc>
          <w:tcPr>
            <w:tcW w:w="370" w:type="dxa"/>
            <w:vMerge/>
          </w:tcPr>
          <w:p w14:paraId="0FEAEB8E" w14:textId="77777777" w:rsidR="000538BA" w:rsidRPr="0010523B" w:rsidRDefault="000538BA" w:rsidP="0010523B">
            <w:pPr>
              <w:pBdr>
                <w:top w:val="nil"/>
                <w:left w:val="nil"/>
                <w:bottom w:val="nil"/>
                <w:right w:val="nil"/>
                <w:between w:val="nil"/>
              </w:pBdr>
              <w:spacing w:line="276" w:lineRule="auto"/>
              <w:rPr>
                <w:b/>
                <w:bCs/>
                <w:color w:val="000000" w:themeColor="text1"/>
                <w:sz w:val="24"/>
                <w:szCs w:val="24"/>
              </w:rPr>
            </w:pPr>
          </w:p>
        </w:tc>
        <w:tc>
          <w:tcPr>
            <w:tcW w:w="2051" w:type="dxa"/>
            <w:vMerge/>
          </w:tcPr>
          <w:p w14:paraId="425B6633" w14:textId="77777777" w:rsidR="000538BA" w:rsidRPr="0010523B" w:rsidRDefault="000538BA" w:rsidP="0010523B">
            <w:pPr>
              <w:pBdr>
                <w:top w:val="nil"/>
                <w:left w:val="nil"/>
                <w:bottom w:val="nil"/>
                <w:right w:val="nil"/>
                <w:between w:val="nil"/>
              </w:pBdr>
              <w:spacing w:line="276" w:lineRule="auto"/>
              <w:rPr>
                <w:b/>
                <w:bCs/>
                <w:color w:val="000000" w:themeColor="text1"/>
                <w:sz w:val="24"/>
                <w:szCs w:val="24"/>
              </w:rPr>
            </w:pPr>
          </w:p>
        </w:tc>
        <w:tc>
          <w:tcPr>
            <w:tcW w:w="1349" w:type="dxa"/>
            <w:vMerge/>
          </w:tcPr>
          <w:p w14:paraId="476C9489" w14:textId="77777777" w:rsidR="000538BA" w:rsidRPr="0010523B" w:rsidRDefault="000538BA" w:rsidP="0010523B">
            <w:pPr>
              <w:pBdr>
                <w:top w:val="nil"/>
                <w:left w:val="nil"/>
                <w:bottom w:val="nil"/>
                <w:right w:val="nil"/>
                <w:between w:val="nil"/>
              </w:pBdr>
              <w:spacing w:line="276" w:lineRule="auto"/>
              <w:rPr>
                <w:b/>
                <w:bCs/>
                <w:color w:val="000000" w:themeColor="text1"/>
                <w:sz w:val="24"/>
                <w:szCs w:val="24"/>
              </w:rPr>
            </w:pPr>
          </w:p>
        </w:tc>
        <w:tc>
          <w:tcPr>
            <w:tcW w:w="380" w:type="dxa"/>
          </w:tcPr>
          <w:p w14:paraId="2B8B15BA" w14:textId="77777777" w:rsidR="000538BA" w:rsidRPr="0010523B" w:rsidRDefault="000538BA" w:rsidP="0010523B">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1</w:t>
            </w:r>
          </w:p>
        </w:tc>
        <w:tc>
          <w:tcPr>
            <w:tcW w:w="475" w:type="dxa"/>
          </w:tcPr>
          <w:p w14:paraId="11CD3EC4" w14:textId="77777777" w:rsidR="000538BA" w:rsidRPr="0010523B" w:rsidRDefault="000538BA" w:rsidP="0010523B">
            <w:pPr>
              <w:pBdr>
                <w:top w:val="nil"/>
                <w:left w:val="nil"/>
                <w:bottom w:val="nil"/>
                <w:right w:val="nil"/>
                <w:between w:val="nil"/>
              </w:pBdr>
              <w:spacing w:line="273" w:lineRule="auto"/>
              <w:ind w:right="114"/>
              <w:jc w:val="center"/>
              <w:rPr>
                <w:b/>
                <w:bCs/>
                <w:color w:val="000000" w:themeColor="text1"/>
                <w:sz w:val="24"/>
                <w:szCs w:val="24"/>
              </w:rPr>
            </w:pPr>
            <w:r w:rsidRPr="0010523B">
              <w:rPr>
                <w:b/>
                <w:bCs/>
                <w:color w:val="000000" w:themeColor="text1"/>
                <w:sz w:val="24"/>
                <w:szCs w:val="24"/>
              </w:rPr>
              <w:t>2</w:t>
            </w:r>
          </w:p>
        </w:tc>
        <w:tc>
          <w:tcPr>
            <w:tcW w:w="504" w:type="dxa"/>
          </w:tcPr>
          <w:p w14:paraId="09ED8F8B" w14:textId="77777777" w:rsidR="000538BA" w:rsidRPr="0010523B" w:rsidRDefault="000538BA" w:rsidP="0010523B">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3</w:t>
            </w:r>
          </w:p>
        </w:tc>
        <w:tc>
          <w:tcPr>
            <w:tcW w:w="490" w:type="dxa"/>
          </w:tcPr>
          <w:p w14:paraId="79A86CA8" w14:textId="77777777" w:rsidR="000538BA" w:rsidRPr="0010523B" w:rsidRDefault="000538BA" w:rsidP="0010523B">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4</w:t>
            </w:r>
          </w:p>
        </w:tc>
        <w:tc>
          <w:tcPr>
            <w:tcW w:w="504" w:type="dxa"/>
          </w:tcPr>
          <w:p w14:paraId="4D5D6CD4" w14:textId="77777777" w:rsidR="000538BA" w:rsidRPr="0010523B" w:rsidRDefault="000538BA" w:rsidP="0010523B">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5</w:t>
            </w:r>
          </w:p>
        </w:tc>
        <w:tc>
          <w:tcPr>
            <w:tcW w:w="2675" w:type="dxa"/>
          </w:tcPr>
          <w:p w14:paraId="1424EE57" w14:textId="77777777" w:rsidR="000538BA" w:rsidRPr="0010523B" w:rsidRDefault="000538BA" w:rsidP="0010523B">
            <w:pPr>
              <w:pBdr>
                <w:top w:val="nil"/>
                <w:left w:val="nil"/>
                <w:bottom w:val="nil"/>
                <w:right w:val="nil"/>
                <w:between w:val="nil"/>
              </w:pBdr>
              <w:rPr>
                <w:color w:val="000000" w:themeColor="text1"/>
              </w:rPr>
            </w:pPr>
          </w:p>
        </w:tc>
      </w:tr>
      <w:tr w:rsidR="0010523B" w:rsidRPr="0010523B" w14:paraId="2E19F9AD" w14:textId="77777777" w:rsidTr="0010523B">
        <w:trPr>
          <w:trHeight w:val="316"/>
        </w:trPr>
        <w:tc>
          <w:tcPr>
            <w:tcW w:w="370" w:type="dxa"/>
          </w:tcPr>
          <w:p w14:paraId="6C409D65" w14:textId="77777777" w:rsidR="000538BA" w:rsidRPr="0010523B" w:rsidRDefault="000538BA" w:rsidP="0010523B">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1</w:t>
            </w:r>
          </w:p>
        </w:tc>
        <w:tc>
          <w:tcPr>
            <w:tcW w:w="2051" w:type="dxa"/>
          </w:tcPr>
          <w:p w14:paraId="05E30E9A" w14:textId="77777777" w:rsidR="000538BA" w:rsidRPr="0010523B" w:rsidRDefault="000538BA"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349" w:type="dxa"/>
          </w:tcPr>
          <w:p w14:paraId="72B3D46D" w14:textId="77777777" w:rsidR="000538BA" w:rsidRPr="0010523B" w:rsidRDefault="000538BA" w:rsidP="0010523B">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5</w:t>
            </w:r>
          </w:p>
        </w:tc>
        <w:tc>
          <w:tcPr>
            <w:tcW w:w="380" w:type="dxa"/>
          </w:tcPr>
          <w:p w14:paraId="77E9596C" w14:textId="77777777" w:rsidR="000538BA" w:rsidRPr="0010523B" w:rsidRDefault="000538BA" w:rsidP="0010523B">
            <w:pPr>
              <w:pBdr>
                <w:top w:val="nil"/>
                <w:left w:val="nil"/>
                <w:bottom w:val="nil"/>
                <w:right w:val="nil"/>
                <w:between w:val="nil"/>
              </w:pBdr>
              <w:jc w:val="center"/>
              <w:rPr>
                <w:color w:val="000000" w:themeColor="text1"/>
              </w:rPr>
            </w:pPr>
          </w:p>
        </w:tc>
        <w:tc>
          <w:tcPr>
            <w:tcW w:w="475" w:type="dxa"/>
          </w:tcPr>
          <w:p w14:paraId="4E187FF1" w14:textId="77777777" w:rsidR="000538BA" w:rsidRPr="0010523B" w:rsidRDefault="000538BA" w:rsidP="0010523B">
            <w:pPr>
              <w:pBdr>
                <w:top w:val="nil"/>
                <w:left w:val="nil"/>
                <w:bottom w:val="nil"/>
                <w:right w:val="nil"/>
                <w:between w:val="nil"/>
              </w:pBdr>
              <w:jc w:val="center"/>
              <w:rPr>
                <w:color w:val="000000" w:themeColor="text1"/>
              </w:rPr>
            </w:pPr>
          </w:p>
        </w:tc>
        <w:tc>
          <w:tcPr>
            <w:tcW w:w="504" w:type="dxa"/>
          </w:tcPr>
          <w:p w14:paraId="1CF11632" w14:textId="77777777" w:rsidR="000538BA" w:rsidRPr="0010523B" w:rsidRDefault="000538BA" w:rsidP="0010523B">
            <w:pPr>
              <w:pBdr>
                <w:top w:val="nil"/>
                <w:left w:val="nil"/>
                <w:bottom w:val="nil"/>
                <w:right w:val="nil"/>
                <w:between w:val="nil"/>
              </w:pBdr>
              <w:jc w:val="center"/>
              <w:rPr>
                <w:color w:val="000000" w:themeColor="text1"/>
              </w:rPr>
            </w:pPr>
          </w:p>
        </w:tc>
        <w:tc>
          <w:tcPr>
            <w:tcW w:w="490" w:type="dxa"/>
          </w:tcPr>
          <w:p w14:paraId="67ED473D" w14:textId="77777777" w:rsidR="000538BA" w:rsidRPr="0010523B" w:rsidRDefault="000538BA" w:rsidP="0010523B">
            <w:pPr>
              <w:pBdr>
                <w:top w:val="nil"/>
                <w:left w:val="nil"/>
                <w:bottom w:val="nil"/>
                <w:right w:val="nil"/>
                <w:between w:val="nil"/>
              </w:pBdr>
              <w:jc w:val="center"/>
              <w:rPr>
                <w:color w:val="000000" w:themeColor="text1"/>
              </w:rPr>
            </w:pPr>
          </w:p>
        </w:tc>
        <w:tc>
          <w:tcPr>
            <w:tcW w:w="504" w:type="dxa"/>
          </w:tcPr>
          <w:p w14:paraId="14D2EF84" w14:textId="77777777" w:rsidR="000538BA" w:rsidRPr="0010523B" w:rsidRDefault="000538BA" w:rsidP="0010523B">
            <w:pPr>
              <w:pBdr>
                <w:top w:val="nil"/>
                <w:left w:val="nil"/>
                <w:bottom w:val="nil"/>
                <w:right w:val="nil"/>
                <w:between w:val="nil"/>
              </w:pBdr>
              <w:jc w:val="center"/>
              <w:rPr>
                <w:color w:val="000000" w:themeColor="text1"/>
              </w:rPr>
            </w:pPr>
          </w:p>
        </w:tc>
        <w:tc>
          <w:tcPr>
            <w:tcW w:w="2675" w:type="dxa"/>
          </w:tcPr>
          <w:p w14:paraId="7B3B5432" w14:textId="77777777" w:rsidR="000538BA" w:rsidRPr="0010523B" w:rsidRDefault="000538BA" w:rsidP="0010523B">
            <w:pPr>
              <w:pBdr>
                <w:top w:val="nil"/>
                <w:left w:val="nil"/>
                <w:bottom w:val="nil"/>
                <w:right w:val="nil"/>
                <w:between w:val="nil"/>
              </w:pBdr>
              <w:rPr>
                <w:color w:val="000000" w:themeColor="text1"/>
              </w:rPr>
            </w:pPr>
          </w:p>
        </w:tc>
      </w:tr>
      <w:tr w:rsidR="0010523B" w:rsidRPr="0010523B" w14:paraId="5E3B5F0B" w14:textId="77777777" w:rsidTr="0010523B">
        <w:trPr>
          <w:trHeight w:val="316"/>
        </w:trPr>
        <w:tc>
          <w:tcPr>
            <w:tcW w:w="370" w:type="dxa"/>
          </w:tcPr>
          <w:p w14:paraId="358C30E6" w14:textId="77777777" w:rsidR="000538BA" w:rsidRPr="0010523B" w:rsidRDefault="000538BA" w:rsidP="0010523B">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2</w:t>
            </w:r>
          </w:p>
        </w:tc>
        <w:tc>
          <w:tcPr>
            <w:tcW w:w="2051" w:type="dxa"/>
          </w:tcPr>
          <w:p w14:paraId="5E3CB33B" w14:textId="77777777" w:rsidR="000538BA" w:rsidRPr="0010523B" w:rsidRDefault="000538BA"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349" w:type="dxa"/>
          </w:tcPr>
          <w:p w14:paraId="59B4C9CE" w14:textId="77777777" w:rsidR="000538BA" w:rsidRPr="0010523B" w:rsidRDefault="000538BA" w:rsidP="0010523B">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5</w:t>
            </w:r>
          </w:p>
        </w:tc>
        <w:tc>
          <w:tcPr>
            <w:tcW w:w="380" w:type="dxa"/>
          </w:tcPr>
          <w:p w14:paraId="07AEC8D8" w14:textId="77777777" w:rsidR="000538BA" w:rsidRPr="0010523B" w:rsidRDefault="000538BA" w:rsidP="0010523B">
            <w:pPr>
              <w:pBdr>
                <w:top w:val="nil"/>
                <w:left w:val="nil"/>
                <w:bottom w:val="nil"/>
                <w:right w:val="nil"/>
                <w:between w:val="nil"/>
              </w:pBdr>
              <w:jc w:val="center"/>
              <w:rPr>
                <w:color w:val="000000" w:themeColor="text1"/>
              </w:rPr>
            </w:pPr>
          </w:p>
        </w:tc>
        <w:tc>
          <w:tcPr>
            <w:tcW w:w="475" w:type="dxa"/>
          </w:tcPr>
          <w:p w14:paraId="575BB440" w14:textId="77777777" w:rsidR="000538BA" w:rsidRPr="0010523B" w:rsidRDefault="000538BA" w:rsidP="0010523B">
            <w:pPr>
              <w:pBdr>
                <w:top w:val="nil"/>
                <w:left w:val="nil"/>
                <w:bottom w:val="nil"/>
                <w:right w:val="nil"/>
                <w:between w:val="nil"/>
              </w:pBdr>
              <w:jc w:val="center"/>
              <w:rPr>
                <w:color w:val="000000" w:themeColor="text1"/>
              </w:rPr>
            </w:pPr>
          </w:p>
        </w:tc>
        <w:tc>
          <w:tcPr>
            <w:tcW w:w="504" w:type="dxa"/>
          </w:tcPr>
          <w:p w14:paraId="741ED469" w14:textId="77777777" w:rsidR="000538BA" w:rsidRPr="0010523B" w:rsidRDefault="000538BA" w:rsidP="0010523B">
            <w:pPr>
              <w:pBdr>
                <w:top w:val="nil"/>
                <w:left w:val="nil"/>
                <w:bottom w:val="nil"/>
                <w:right w:val="nil"/>
                <w:between w:val="nil"/>
              </w:pBdr>
              <w:jc w:val="center"/>
              <w:rPr>
                <w:color w:val="000000" w:themeColor="text1"/>
              </w:rPr>
            </w:pPr>
          </w:p>
        </w:tc>
        <w:tc>
          <w:tcPr>
            <w:tcW w:w="490" w:type="dxa"/>
          </w:tcPr>
          <w:p w14:paraId="5DC7C631" w14:textId="77777777" w:rsidR="000538BA" w:rsidRPr="0010523B" w:rsidRDefault="000538BA" w:rsidP="0010523B">
            <w:pPr>
              <w:pBdr>
                <w:top w:val="nil"/>
                <w:left w:val="nil"/>
                <w:bottom w:val="nil"/>
                <w:right w:val="nil"/>
                <w:between w:val="nil"/>
              </w:pBdr>
              <w:jc w:val="center"/>
              <w:rPr>
                <w:color w:val="000000" w:themeColor="text1"/>
              </w:rPr>
            </w:pPr>
          </w:p>
        </w:tc>
        <w:tc>
          <w:tcPr>
            <w:tcW w:w="504" w:type="dxa"/>
          </w:tcPr>
          <w:p w14:paraId="540B1DFE" w14:textId="77777777" w:rsidR="000538BA" w:rsidRPr="0010523B" w:rsidRDefault="000538BA" w:rsidP="0010523B">
            <w:pPr>
              <w:pBdr>
                <w:top w:val="nil"/>
                <w:left w:val="nil"/>
                <w:bottom w:val="nil"/>
                <w:right w:val="nil"/>
                <w:between w:val="nil"/>
              </w:pBdr>
              <w:jc w:val="center"/>
              <w:rPr>
                <w:color w:val="000000" w:themeColor="text1"/>
              </w:rPr>
            </w:pPr>
          </w:p>
        </w:tc>
        <w:tc>
          <w:tcPr>
            <w:tcW w:w="2675" w:type="dxa"/>
          </w:tcPr>
          <w:p w14:paraId="498A6B18" w14:textId="77777777" w:rsidR="000538BA" w:rsidRPr="0010523B" w:rsidRDefault="000538BA" w:rsidP="0010523B">
            <w:pPr>
              <w:pBdr>
                <w:top w:val="nil"/>
                <w:left w:val="nil"/>
                <w:bottom w:val="nil"/>
                <w:right w:val="nil"/>
                <w:between w:val="nil"/>
              </w:pBdr>
              <w:rPr>
                <w:color w:val="000000" w:themeColor="text1"/>
              </w:rPr>
            </w:pPr>
          </w:p>
        </w:tc>
      </w:tr>
      <w:tr w:rsidR="0010523B" w:rsidRPr="0010523B" w14:paraId="7133931C" w14:textId="77777777" w:rsidTr="0010523B">
        <w:trPr>
          <w:trHeight w:val="316"/>
        </w:trPr>
        <w:tc>
          <w:tcPr>
            <w:tcW w:w="370" w:type="dxa"/>
          </w:tcPr>
          <w:p w14:paraId="26BA1558" w14:textId="77777777" w:rsidR="000538BA" w:rsidRPr="0010523B" w:rsidRDefault="000538BA" w:rsidP="0010523B">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3</w:t>
            </w:r>
          </w:p>
        </w:tc>
        <w:tc>
          <w:tcPr>
            <w:tcW w:w="2051" w:type="dxa"/>
          </w:tcPr>
          <w:p w14:paraId="4BD19D78" w14:textId="77777777" w:rsidR="000538BA" w:rsidRPr="0010523B" w:rsidRDefault="000538BA"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349" w:type="dxa"/>
          </w:tcPr>
          <w:p w14:paraId="4392EFE4" w14:textId="77777777" w:rsidR="000538BA" w:rsidRPr="0010523B" w:rsidRDefault="000538BA" w:rsidP="0010523B">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380" w:type="dxa"/>
          </w:tcPr>
          <w:p w14:paraId="7709DBDC" w14:textId="77777777" w:rsidR="000538BA" w:rsidRPr="0010523B" w:rsidRDefault="000538BA" w:rsidP="0010523B">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5044858D" w14:textId="77777777" w:rsidR="000538BA" w:rsidRPr="0010523B" w:rsidRDefault="000538BA" w:rsidP="0010523B">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6FC44B29" w14:textId="77777777" w:rsidR="000538BA" w:rsidRPr="0010523B" w:rsidRDefault="000538BA" w:rsidP="0010523B">
            <w:pPr>
              <w:pBdr>
                <w:top w:val="nil"/>
                <w:left w:val="nil"/>
                <w:bottom w:val="nil"/>
                <w:right w:val="nil"/>
                <w:between w:val="nil"/>
              </w:pBdr>
              <w:jc w:val="center"/>
              <w:rPr>
                <w:color w:val="000000" w:themeColor="text1"/>
              </w:rPr>
            </w:pPr>
          </w:p>
        </w:tc>
        <w:tc>
          <w:tcPr>
            <w:tcW w:w="490" w:type="dxa"/>
          </w:tcPr>
          <w:p w14:paraId="58845509" w14:textId="77777777" w:rsidR="000538BA" w:rsidRPr="0010523B" w:rsidRDefault="000538BA" w:rsidP="0010523B">
            <w:pPr>
              <w:pBdr>
                <w:top w:val="nil"/>
                <w:left w:val="nil"/>
                <w:bottom w:val="nil"/>
                <w:right w:val="nil"/>
                <w:between w:val="nil"/>
              </w:pBdr>
              <w:jc w:val="center"/>
              <w:rPr>
                <w:color w:val="000000" w:themeColor="text1"/>
              </w:rPr>
            </w:pPr>
          </w:p>
        </w:tc>
        <w:tc>
          <w:tcPr>
            <w:tcW w:w="504" w:type="dxa"/>
          </w:tcPr>
          <w:p w14:paraId="67BF1EE5" w14:textId="77777777" w:rsidR="000538BA" w:rsidRPr="0010523B" w:rsidRDefault="000538BA" w:rsidP="0010523B">
            <w:pPr>
              <w:pBdr>
                <w:top w:val="nil"/>
                <w:left w:val="nil"/>
                <w:bottom w:val="nil"/>
                <w:right w:val="nil"/>
                <w:between w:val="nil"/>
              </w:pBdr>
              <w:jc w:val="center"/>
              <w:rPr>
                <w:color w:val="000000" w:themeColor="text1"/>
              </w:rPr>
            </w:pPr>
          </w:p>
        </w:tc>
        <w:tc>
          <w:tcPr>
            <w:tcW w:w="2675" w:type="dxa"/>
          </w:tcPr>
          <w:p w14:paraId="2A113539" w14:textId="77777777" w:rsidR="000538BA" w:rsidRPr="0010523B" w:rsidRDefault="000538BA" w:rsidP="0010523B">
            <w:pPr>
              <w:pBdr>
                <w:top w:val="nil"/>
                <w:left w:val="nil"/>
                <w:bottom w:val="nil"/>
                <w:right w:val="nil"/>
                <w:between w:val="nil"/>
              </w:pBdr>
              <w:rPr>
                <w:color w:val="000000" w:themeColor="text1"/>
              </w:rPr>
            </w:pPr>
          </w:p>
        </w:tc>
      </w:tr>
      <w:tr w:rsidR="0010523B" w:rsidRPr="0010523B" w14:paraId="614B6187" w14:textId="77777777" w:rsidTr="0010523B">
        <w:trPr>
          <w:trHeight w:val="316"/>
        </w:trPr>
        <w:tc>
          <w:tcPr>
            <w:tcW w:w="370" w:type="dxa"/>
          </w:tcPr>
          <w:p w14:paraId="629F9D58" w14:textId="77777777" w:rsidR="000538BA" w:rsidRPr="0010523B" w:rsidRDefault="000538BA" w:rsidP="0010523B">
            <w:pPr>
              <w:pBdr>
                <w:top w:val="nil"/>
                <w:left w:val="nil"/>
                <w:bottom w:val="nil"/>
                <w:right w:val="nil"/>
                <w:between w:val="nil"/>
              </w:pBdr>
              <w:spacing w:line="273" w:lineRule="auto"/>
              <w:ind w:left="19" w:right="36"/>
              <w:jc w:val="center"/>
              <w:rPr>
                <w:color w:val="000000" w:themeColor="text1"/>
                <w:sz w:val="24"/>
                <w:szCs w:val="24"/>
              </w:rPr>
            </w:pPr>
            <w:r w:rsidRPr="0010523B">
              <w:rPr>
                <w:color w:val="000000" w:themeColor="text1"/>
                <w:sz w:val="24"/>
                <w:szCs w:val="24"/>
              </w:rPr>
              <w:t>4</w:t>
            </w:r>
          </w:p>
        </w:tc>
        <w:tc>
          <w:tcPr>
            <w:tcW w:w="2051" w:type="dxa"/>
          </w:tcPr>
          <w:p w14:paraId="206422B2" w14:textId="77777777" w:rsidR="000538BA" w:rsidRPr="0010523B" w:rsidRDefault="000538BA"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Assignment 2</w:t>
            </w:r>
          </w:p>
        </w:tc>
        <w:tc>
          <w:tcPr>
            <w:tcW w:w="1349" w:type="dxa"/>
          </w:tcPr>
          <w:p w14:paraId="3C93C574" w14:textId="77777777" w:rsidR="000538BA" w:rsidRPr="0010523B" w:rsidRDefault="000538BA" w:rsidP="0010523B">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10</w:t>
            </w:r>
          </w:p>
        </w:tc>
        <w:tc>
          <w:tcPr>
            <w:tcW w:w="380" w:type="dxa"/>
          </w:tcPr>
          <w:p w14:paraId="0C0AD53A" w14:textId="77777777" w:rsidR="000538BA" w:rsidRPr="0010523B" w:rsidRDefault="000538BA" w:rsidP="0010523B">
            <w:pPr>
              <w:pBdr>
                <w:top w:val="nil"/>
                <w:left w:val="nil"/>
                <w:bottom w:val="nil"/>
                <w:right w:val="nil"/>
                <w:between w:val="nil"/>
              </w:pBdr>
              <w:jc w:val="center"/>
              <w:rPr>
                <w:color w:val="000000" w:themeColor="text1"/>
              </w:rPr>
            </w:pPr>
          </w:p>
        </w:tc>
        <w:tc>
          <w:tcPr>
            <w:tcW w:w="475" w:type="dxa"/>
          </w:tcPr>
          <w:p w14:paraId="16A2BCA2" w14:textId="77777777" w:rsidR="000538BA" w:rsidRPr="0010523B" w:rsidRDefault="000538BA" w:rsidP="0010523B">
            <w:pPr>
              <w:pBdr>
                <w:top w:val="nil"/>
                <w:left w:val="nil"/>
                <w:bottom w:val="nil"/>
                <w:right w:val="nil"/>
                <w:between w:val="nil"/>
              </w:pBdr>
              <w:jc w:val="center"/>
              <w:rPr>
                <w:color w:val="000000" w:themeColor="text1"/>
              </w:rPr>
            </w:pPr>
          </w:p>
        </w:tc>
        <w:tc>
          <w:tcPr>
            <w:tcW w:w="504" w:type="dxa"/>
          </w:tcPr>
          <w:p w14:paraId="7C2B4CEB" w14:textId="77777777" w:rsidR="000538BA" w:rsidRPr="0010523B" w:rsidRDefault="000538BA" w:rsidP="0010523B">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490" w:type="dxa"/>
          </w:tcPr>
          <w:p w14:paraId="2432CACF" w14:textId="77777777" w:rsidR="000538BA" w:rsidRPr="0010523B" w:rsidRDefault="000538BA" w:rsidP="0010523B">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04" w:type="dxa"/>
          </w:tcPr>
          <w:p w14:paraId="4B9B2F5B" w14:textId="77777777" w:rsidR="000538BA" w:rsidRPr="0010523B" w:rsidRDefault="000538BA" w:rsidP="0010523B">
            <w:pPr>
              <w:pBdr>
                <w:top w:val="nil"/>
                <w:left w:val="nil"/>
                <w:bottom w:val="nil"/>
                <w:right w:val="nil"/>
                <w:between w:val="nil"/>
              </w:pBdr>
              <w:jc w:val="center"/>
              <w:rPr>
                <w:color w:val="000000" w:themeColor="text1"/>
              </w:rPr>
            </w:pPr>
          </w:p>
        </w:tc>
        <w:tc>
          <w:tcPr>
            <w:tcW w:w="2675" w:type="dxa"/>
          </w:tcPr>
          <w:p w14:paraId="1B748CD4" w14:textId="77777777" w:rsidR="000538BA" w:rsidRPr="0010523B" w:rsidRDefault="000538BA" w:rsidP="0010523B">
            <w:pPr>
              <w:pBdr>
                <w:top w:val="nil"/>
                <w:left w:val="nil"/>
                <w:bottom w:val="nil"/>
                <w:right w:val="nil"/>
                <w:between w:val="nil"/>
              </w:pBdr>
              <w:rPr>
                <w:color w:val="000000" w:themeColor="text1"/>
              </w:rPr>
            </w:pPr>
          </w:p>
        </w:tc>
      </w:tr>
      <w:tr w:rsidR="0010523B" w:rsidRPr="0010523B" w14:paraId="039048C5" w14:textId="77777777" w:rsidTr="0010523B">
        <w:trPr>
          <w:trHeight w:val="638"/>
        </w:trPr>
        <w:tc>
          <w:tcPr>
            <w:tcW w:w="370" w:type="dxa"/>
          </w:tcPr>
          <w:p w14:paraId="23E960F2" w14:textId="77777777" w:rsidR="000538BA" w:rsidRPr="0010523B" w:rsidRDefault="000538BA" w:rsidP="0010523B">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5</w:t>
            </w:r>
          </w:p>
        </w:tc>
        <w:tc>
          <w:tcPr>
            <w:tcW w:w="2051" w:type="dxa"/>
          </w:tcPr>
          <w:p w14:paraId="4B38E2C7" w14:textId="77777777" w:rsidR="000538BA" w:rsidRPr="0010523B" w:rsidRDefault="000538BA" w:rsidP="0010523B">
            <w:pPr>
              <w:pBdr>
                <w:top w:val="nil"/>
                <w:left w:val="nil"/>
                <w:bottom w:val="nil"/>
                <w:right w:val="nil"/>
                <w:between w:val="nil"/>
              </w:pBdr>
              <w:tabs>
                <w:tab w:val="left" w:pos="1065"/>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6060D557" w14:textId="77777777" w:rsidR="000538BA" w:rsidRPr="0010523B" w:rsidRDefault="000538BA" w:rsidP="0010523B">
            <w:pPr>
              <w:pBdr>
                <w:top w:val="nil"/>
                <w:left w:val="nil"/>
                <w:bottom w:val="nil"/>
                <w:right w:val="nil"/>
                <w:between w:val="nil"/>
              </w:pBdr>
              <w:spacing w:before="41"/>
              <w:ind w:left="110"/>
              <w:rPr>
                <w:color w:val="000000" w:themeColor="text1"/>
                <w:sz w:val="24"/>
                <w:szCs w:val="24"/>
              </w:rPr>
            </w:pPr>
            <w:r w:rsidRPr="0010523B">
              <w:rPr>
                <w:color w:val="000000" w:themeColor="text1"/>
                <w:sz w:val="24"/>
                <w:szCs w:val="24"/>
              </w:rPr>
              <w:t>Exam</w:t>
            </w:r>
          </w:p>
        </w:tc>
        <w:tc>
          <w:tcPr>
            <w:tcW w:w="1349" w:type="dxa"/>
          </w:tcPr>
          <w:p w14:paraId="7DE55DC4" w14:textId="77777777" w:rsidR="000538BA" w:rsidRPr="0010523B" w:rsidRDefault="000538BA" w:rsidP="0010523B">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20</w:t>
            </w:r>
          </w:p>
        </w:tc>
        <w:tc>
          <w:tcPr>
            <w:tcW w:w="380" w:type="dxa"/>
          </w:tcPr>
          <w:p w14:paraId="634B2F5F" w14:textId="77777777" w:rsidR="000538BA" w:rsidRPr="0010523B" w:rsidRDefault="000538BA" w:rsidP="0010523B">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5665436D" w14:textId="77777777" w:rsidR="000538BA" w:rsidRPr="0010523B" w:rsidRDefault="000538BA" w:rsidP="0010523B">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05D8865E" w14:textId="77777777" w:rsidR="000538BA" w:rsidRPr="0010523B" w:rsidRDefault="000538BA" w:rsidP="0010523B">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90" w:type="dxa"/>
          </w:tcPr>
          <w:p w14:paraId="5EA7687D" w14:textId="77777777" w:rsidR="000538BA" w:rsidRPr="0010523B" w:rsidRDefault="000538BA" w:rsidP="0010523B">
            <w:pPr>
              <w:pBdr>
                <w:top w:val="nil"/>
                <w:left w:val="nil"/>
                <w:bottom w:val="nil"/>
                <w:right w:val="nil"/>
                <w:between w:val="nil"/>
              </w:pBdr>
              <w:jc w:val="center"/>
              <w:rPr>
                <w:color w:val="000000" w:themeColor="text1"/>
              </w:rPr>
            </w:pPr>
          </w:p>
        </w:tc>
        <w:tc>
          <w:tcPr>
            <w:tcW w:w="504" w:type="dxa"/>
          </w:tcPr>
          <w:p w14:paraId="576060EB" w14:textId="77777777" w:rsidR="000538BA" w:rsidRPr="0010523B" w:rsidRDefault="000538BA" w:rsidP="0010523B">
            <w:pPr>
              <w:pBdr>
                <w:top w:val="nil"/>
                <w:left w:val="nil"/>
                <w:bottom w:val="nil"/>
                <w:right w:val="nil"/>
                <w:between w:val="nil"/>
              </w:pBdr>
              <w:jc w:val="center"/>
              <w:rPr>
                <w:color w:val="000000" w:themeColor="text1"/>
              </w:rPr>
            </w:pPr>
          </w:p>
        </w:tc>
        <w:tc>
          <w:tcPr>
            <w:tcW w:w="2675" w:type="dxa"/>
          </w:tcPr>
          <w:p w14:paraId="27730B96" w14:textId="77777777" w:rsidR="000538BA" w:rsidRPr="0010523B" w:rsidRDefault="000538BA" w:rsidP="0010523B">
            <w:pPr>
              <w:pBdr>
                <w:top w:val="nil"/>
                <w:left w:val="nil"/>
                <w:bottom w:val="nil"/>
                <w:right w:val="nil"/>
                <w:between w:val="nil"/>
              </w:pBdr>
              <w:rPr>
                <w:color w:val="000000" w:themeColor="text1"/>
              </w:rPr>
            </w:pPr>
          </w:p>
        </w:tc>
      </w:tr>
      <w:tr w:rsidR="0010523B" w:rsidRPr="0010523B" w14:paraId="095D1C99" w14:textId="77777777" w:rsidTr="0010523B">
        <w:trPr>
          <w:trHeight w:val="316"/>
        </w:trPr>
        <w:tc>
          <w:tcPr>
            <w:tcW w:w="370" w:type="dxa"/>
          </w:tcPr>
          <w:p w14:paraId="514467C9" w14:textId="77777777" w:rsidR="000538BA" w:rsidRPr="0010523B" w:rsidRDefault="000538BA" w:rsidP="0010523B">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6</w:t>
            </w:r>
          </w:p>
        </w:tc>
        <w:tc>
          <w:tcPr>
            <w:tcW w:w="2051" w:type="dxa"/>
          </w:tcPr>
          <w:p w14:paraId="484E6907" w14:textId="77777777" w:rsidR="000538BA" w:rsidRPr="0010523B" w:rsidRDefault="000538BA"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349" w:type="dxa"/>
          </w:tcPr>
          <w:p w14:paraId="032017AD" w14:textId="77777777" w:rsidR="000538BA" w:rsidRPr="0010523B" w:rsidRDefault="000538BA" w:rsidP="0010523B">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380" w:type="dxa"/>
          </w:tcPr>
          <w:p w14:paraId="0138EB11" w14:textId="77777777" w:rsidR="000538BA" w:rsidRPr="0010523B" w:rsidRDefault="000538BA" w:rsidP="0010523B">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7F9EACE3" w14:textId="77777777" w:rsidR="000538BA" w:rsidRPr="0010523B" w:rsidRDefault="000538BA" w:rsidP="0010523B">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055B7CC5" w14:textId="77777777" w:rsidR="000538BA" w:rsidRPr="0010523B" w:rsidRDefault="000538BA" w:rsidP="0010523B">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90" w:type="dxa"/>
          </w:tcPr>
          <w:p w14:paraId="21CE3F0D" w14:textId="77777777" w:rsidR="000538BA" w:rsidRPr="0010523B" w:rsidRDefault="000538BA" w:rsidP="0010523B">
            <w:pPr>
              <w:pBdr>
                <w:top w:val="nil"/>
                <w:left w:val="nil"/>
                <w:bottom w:val="nil"/>
                <w:right w:val="nil"/>
                <w:between w:val="nil"/>
              </w:pBdr>
              <w:jc w:val="center"/>
              <w:rPr>
                <w:color w:val="000000" w:themeColor="text1"/>
              </w:rPr>
            </w:pPr>
          </w:p>
        </w:tc>
        <w:tc>
          <w:tcPr>
            <w:tcW w:w="504" w:type="dxa"/>
          </w:tcPr>
          <w:p w14:paraId="00559305" w14:textId="77777777" w:rsidR="000538BA" w:rsidRPr="0010523B" w:rsidRDefault="000538BA" w:rsidP="0010523B">
            <w:pPr>
              <w:pBdr>
                <w:top w:val="nil"/>
                <w:left w:val="nil"/>
                <w:bottom w:val="nil"/>
                <w:right w:val="nil"/>
                <w:between w:val="nil"/>
              </w:pBdr>
              <w:jc w:val="center"/>
              <w:rPr>
                <w:color w:val="000000" w:themeColor="text1"/>
              </w:rPr>
            </w:pPr>
          </w:p>
        </w:tc>
        <w:tc>
          <w:tcPr>
            <w:tcW w:w="2675" w:type="dxa"/>
          </w:tcPr>
          <w:p w14:paraId="6DF5CA41" w14:textId="77777777" w:rsidR="000538BA" w:rsidRPr="0010523B" w:rsidRDefault="000538BA" w:rsidP="0010523B">
            <w:pPr>
              <w:pBdr>
                <w:top w:val="nil"/>
                <w:left w:val="nil"/>
                <w:bottom w:val="nil"/>
                <w:right w:val="nil"/>
                <w:between w:val="nil"/>
              </w:pBdr>
              <w:rPr>
                <w:color w:val="000000" w:themeColor="text1"/>
              </w:rPr>
            </w:pPr>
          </w:p>
        </w:tc>
      </w:tr>
      <w:tr w:rsidR="0010523B" w:rsidRPr="0010523B" w14:paraId="22C480E0" w14:textId="77777777" w:rsidTr="0010523B">
        <w:trPr>
          <w:trHeight w:val="633"/>
        </w:trPr>
        <w:tc>
          <w:tcPr>
            <w:tcW w:w="370" w:type="dxa"/>
          </w:tcPr>
          <w:p w14:paraId="541EDA8B" w14:textId="77777777" w:rsidR="000538BA" w:rsidRPr="0010523B" w:rsidRDefault="000538BA" w:rsidP="0010523B">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7</w:t>
            </w:r>
          </w:p>
        </w:tc>
        <w:tc>
          <w:tcPr>
            <w:tcW w:w="2051" w:type="dxa"/>
          </w:tcPr>
          <w:p w14:paraId="3EB2F2D8" w14:textId="77777777" w:rsidR="000538BA" w:rsidRPr="0010523B" w:rsidRDefault="000538BA" w:rsidP="0010523B">
            <w:pPr>
              <w:pBdr>
                <w:top w:val="nil"/>
                <w:left w:val="nil"/>
                <w:bottom w:val="nil"/>
                <w:right w:val="nil"/>
                <w:between w:val="nil"/>
              </w:pBdr>
              <w:tabs>
                <w:tab w:val="left" w:pos="1560"/>
              </w:tabs>
              <w:spacing w:line="268"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721B14F8" w14:textId="77777777" w:rsidR="000538BA" w:rsidRPr="0010523B" w:rsidRDefault="000538BA" w:rsidP="0010523B">
            <w:pPr>
              <w:pBdr>
                <w:top w:val="nil"/>
                <w:left w:val="nil"/>
                <w:bottom w:val="nil"/>
                <w:right w:val="nil"/>
                <w:between w:val="nil"/>
              </w:pBdr>
              <w:spacing w:before="36"/>
              <w:ind w:left="110"/>
              <w:rPr>
                <w:color w:val="000000" w:themeColor="text1"/>
                <w:sz w:val="24"/>
                <w:szCs w:val="24"/>
              </w:rPr>
            </w:pPr>
            <w:r w:rsidRPr="0010523B">
              <w:rPr>
                <w:color w:val="000000" w:themeColor="text1"/>
                <w:sz w:val="24"/>
                <w:szCs w:val="24"/>
              </w:rPr>
              <w:t>Examination</w:t>
            </w:r>
          </w:p>
        </w:tc>
        <w:tc>
          <w:tcPr>
            <w:tcW w:w="1349" w:type="dxa"/>
          </w:tcPr>
          <w:p w14:paraId="14005965" w14:textId="77777777" w:rsidR="000538BA" w:rsidRPr="0010523B" w:rsidRDefault="000538BA" w:rsidP="0010523B">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40</w:t>
            </w:r>
          </w:p>
        </w:tc>
        <w:tc>
          <w:tcPr>
            <w:tcW w:w="380" w:type="dxa"/>
          </w:tcPr>
          <w:p w14:paraId="6C722F5C" w14:textId="77777777" w:rsidR="000538BA" w:rsidRPr="0010523B" w:rsidRDefault="000538BA" w:rsidP="0010523B">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738FDB0C" w14:textId="77777777" w:rsidR="000538BA" w:rsidRPr="0010523B" w:rsidRDefault="000538BA" w:rsidP="0010523B">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70D35AA9" w14:textId="77777777" w:rsidR="000538BA" w:rsidRPr="0010523B" w:rsidRDefault="000538BA" w:rsidP="0010523B">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90" w:type="dxa"/>
          </w:tcPr>
          <w:p w14:paraId="7749F69C" w14:textId="77777777" w:rsidR="000538BA" w:rsidRPr="0010523B" w:rsidRDefault="000538BA" w:rsidP="0010523B">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04" w:type="dxa"/>
          </w:tcPr>
          <w:p w14:paraId="6B86AA31" w14:textId="77777777" w:rsidR="000538BA" w:rsidRPr="0010523B" w:rsidRDefault="000538BA" w:rsidP="0010523B">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2675" w:type="dxa"/>
          </w:tcPr>
          <w:p w14:paraId="283C0CD1" w14:textId="77777777" w:rsidR="000538BA" w:rsidRPr="0010523B" w:rsidRDefault="000538BA" w:rsidP="0010523B">
            <w:pPr>
              <w:pBdr>
                <w:top w:val="nil"/>
                <w:left w:val="nil"/>
                <w:bottom w:val="nil"/>
                <w:right w:val="nil"/>
                <w:between w:val="nil"/>
              </w:pBdr>
              <w:rPr>
                <w:color w:val="000000" w:themeColor="text1"/>
              </w:rPr>
            </w:pPr>
          </w:p>
        </w:tc>
      </w:tr>
    </w:tbl>
    <w:p w14:paraId="01550B3E" w14:textId="458E4FB0" w:rsidR="007B4A01" w:rsidRPr="0010523B" w:rsidRDefault="007B4A01" w:rsidP="007B4A01">
      <w:pPr>
        <w:tabs>
          <w:tab w:val="left" w:pos="1924"/>
        </w:tabs>
        <w:rPr>
          <w:color w:val="000000" w:themeColor="text1"/>
          <w:sz w:val="24"/>
          <w:szCs w:val="24"/>
        </w:rPr>
        <w:sectPr w:rsidR="007B4A01" w:rsidRPr="0010523B" w:rsidSect="007B4A01">
          <w:pgSz w:w="12240" w:h="15840"/>
          <w:pgMar w:top="1320" w:right="360" w:bottom="280" w:left="720" w:header="720" w:footer="720" w:gutter="0"/>
          <w:cols w:space="720"/>
        </w:sectPr>
      </w:pPr>
    </w:p>
    <w:p w14:paraId="7185C887" w14:textId="77777777" w:rsidR="007B4A01" w:rsidRPr="0010523B" w:rsidRDefault="007B4A01" w:rsidP="000538BA">
      <w:pPr>
        <w:tabs>
          <w:tab w:val="left" w:pos="9666"/>
        </w:tabs>
        <w:spacing w:before="76"/>
        <w:rPr>
          <w:b/>
          <w:bCs/>
          <w:color w:val="000000" w:themeColor="text1"/>
          <w:sz w:val="24"/>
          <w:szCs w:val="24"/>
          <w:shd w:val="clear" w:color="auto" w:fill="C00000"/>
        </w:rPr>
      </w:pPr>
      <w:bookmarkStart w:id="23" w:name="bookmark=id.5l0zvuy8fc0z" w:colFirst="0" w:colLast="0"/>
      <w:bookmarkStart w:id="24" w:name="bookmark=id.13jaw0tcjqtx" w:colFirst="0" w:colLast="0"/>
      <w:bookmarkEnd w:id="23"/>
      <w:bookmarkEnd w:id="24"/>
    </w:p>
    <w:p w14:paraId="79EC8E4A" w14:textId="6F1E1E85" w:rsidR="007B4A01" w:rsidRPr="0010523B" w:rsidRDefault="007B4A01" w:rsidP="007B4A01">
      <w:pPr>
        <w:tabs>
          <w:tab w:val="left" w:pos="9666"/>
        </w:tabs>
        <w:spacing w:before="76"/>
        <w:ind w:left="691"/>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p>
    <w:p w14:paraId="031B9496" w14:textId="77777777" w:rsidR="007B4A01" w:rsidRPr="0010523B" w:rsidRDefault="007B4A01" w:rsidP="007B4A01">
      <w:pPr>
        <w:pBdr>
          <w:top w:val="nil"/>
          <w:left w:val="nil"/>
          <w:bottom w:val="nil"/>
          <w:right w:val="nil"/>
          <w:between w:val="nil"/>
        </w:pBdr>
        <w:spacing w:before="82"/>
        <w:rPr>
          <w:b/>
          <w:bCs/>
          <w:color w:val="000000" w:themeColor="text1"/>
          <w:sz w:val="24"/>
          <w:szCs w:val="24"/>
        </w:rPr>
      </w:pPr>
    </w:p>
    <w:p w14:paraId="542000F4" w14:textId="77777777" w:rsidR="007B4A01" w:rsidRPr="0010523B" w:rsidRDefault="007B4A01" w:rsidP="007B4A01">
      <w:pPr>
        <w:ind w:left="720"/>
        <w:rPr>
          <w:b/>
          <w:bCs/>
          <w:color w:val="000000" w:themeColor="text1"/>
          <w:sz w:val="24"/>
          <w:szCs w:val="24"/>
        </w:rPr>
      </w:pPr>
      <w:bookmarkStart w:id="25" w:name="bookmark=id.rt36orvd5vy4" w:colFirst="0" w:colLast="0"/>
      <w:bookmarkEnd w:id="25"/>
      <w:r w:rsidRPr="0010523B">
        <w:rPr>
          <w:b/>
          <w:bCs/>
          <w:color w:val="000000" w:themeColor="text1"/>
          <w:sz w:val="24"/>
          <w:szCs w:val="24"/>
        </w:rPr>
        <w:t>Textbook</w:t>
      </w:r>
    </w:p>
    <w:p w14:paraId="6AD16EE7" w14:textId="77777777" w:rsidR="007B4A01" w:rsidRPr="0010523B" w:rsidRDefault="007B4A01" w:rsidP="00756CB4">
      <w:pPr>
        <w:numPr>
          <w:ilvl w:val="0"/>
          <w:numId w:val="226"/>
        </w:numPr>
        <w:pBdr>
          <w:top w:val="nil"/>
          <w:left w:val="nil"/>
          <w:bottom w:val="nil"/>
          <w:right w:val="nil"/>
          <w:between w:val="nil"/>
        </w:pBdr>
        <w:tabs>
          <w:tab w:val="left" w:pos="1440"/>
        </w:tabs>
        <w:spacing w:before="36"/>
        <w:ind w:left="1440" w:hanging="360"/>
        <w:rPr>
          <w:color w:val="000000" w:themeColor="text1"/>
          <w:sz w:val="24"/>
          <w:szCs w:val="24"/>
        </w:rPr>
      </w:pPr>
      <w:r w:rsidRPr="0010523B">
        <w:rPr>
          <w:color w:val="000000" w:themeColor="text1"/>
          <w:sz w:val="24"/>
          <w:szCs w:val="24"/>
        </w:rPr>
        <w:t>Financial Institutions and Markets, Jeff Madura, 10</w:t>
      </w:r>
      <w:r w:rsidRPr="0010523B">
        <w:rPr>
          <w:color w:val="000000" w:themeColor="text1"/>
          <w:sz w:val="24"/>
          <w:szCs w:val="24"/>
          <w:vertAlign w:val="superscript"/>
        </w:rPr>
        <w:t>th</w:t>
      </w:r>
      <w:r w:rsidRPr="0010523B">
        <w:rPr>
          <w:color w:val="000000" w:themeColor="text1"/>
          <w:sz w:val="24"/>
          <w:szCs w:val="24"/>
        </w:rPr>
        <w:t xml:space="preserve"> Edition, Cengage</w:t>
      </w:r>
    </w:p>
    <w:p w14:paraId="7F9871BA" w14:textId="77777777" w:rsidR="007B4A01" w:rsidRPr="0010523B" w:rsidRDefault="007B4A01" w:rsidP="00756CB4">
      <w:pPr>
        <w:numPr>
          <w:ilvl w:val="0"/>
          <w:numId w:val="226"/>
        </w:numPr>
        <w:pBdr>
          <w:top w:val="nil"/>
          <w:left w:val="nil"/>
          <w:bottom w:val="nil"/>
          <w:right w:val="nil"/>
          <w:between w:val="nil"/>
        </w:pBdr>
        <w:tabs>
          <w:tab w:val="left" w:pos="1503"/>
        </w:tabs>
        <w:spacing w:before="41"/>
        <w:ind w:left="1503" w:hanging="423"/>
        <w:rPr>
          <w:color w:val="000000" w:themeColor="text1"/>
          <w:sz w:val="24"/>
          <w:szCs w:val="24"/>
        </w:rPr>
      </w:pPr>
      <w:proofErr w:type="spellStart"/>
      <w:r w:rsidRPr="0010523B">
        <w:rPr>
          <w:color w:val="000000" w:themeColor="text1"/>
          <w:sz w:val="24"/>
          <w:szCs w:val="24"/>
        </w:rPr>
        <w:t>M.</w:t>
      </w:r>
      <w:proofErr w:type="gramStart"/>
      <w:r w:rsidRPr="0010523B">
        <w:rPr>
          <w:color w:val="000000" w:themeColor="text1"/>
          <w:sz w:val="24"/>
          <w:szCs w:val="24"/>
        </w:rPr>
        <w:t>Y.Khan</w:t>
      </w:r>
      <w:proofErr w:type="spellEnd"/>
      <w:proofErr w:type="gramEnd"/>
      <w:r w:rsidRPr="0010523B">
        <w:rPr>
          <w:color w:val="000000" w:themeColor="text1"/>
          <w:sz w:val="24"/>
          <w:szCs w:val="24"/>
        </w:rPr>
        <w:t>, Financial Services, McGraw-Hill, 10th Edition, 2019</w:t>
      </w:r>
    </w:p>
    <w:p w14:paraId="164FD64C" w14:textId="77777777" w:rsidR="007B4A01" w:rsidRPr="0010523B" w:rsidRDefault="007B4A01" w:rsidP="007B4A01">
      <w:pPr>
        <w:pBdr>
          <w:top w:val="nil"/>
          <w:left w:val="nil"/>
          <w:bottom w:val="nil"/>
          <w:right w:val="nil"/>
          <w:between w:val="nil"/>
        </w:pBdr>
        <w:spacing w:before="91"/>
        <w:rPr>
          <w:color w:val="000000" w:themeColor="text1"/>
          <w:sz w:val="24"/>
          <w:szCs w:val="24"/>
        </w:rPr>
      </w:pPr>
    </w:p>
    <w:p w14:paraId="0FDCE07A" w14:textId="77777777" w:rsidR="007B4A01" w:rsidRPr="0010523B" w:rsidRDefault="007B4A01" w:rsidP="007B4A01">
      <w:pPr>
        <w:ind w:left="720"/>
        <w:rPr>
          <w:b/>
          <w:bCs/>
          <w:color w:val="000000" w:themeColor="text1"/>
          <w:sz w:val="24"/>
          <w:szCs w:val="24"/>
        </w:rPr>
      </w:pPr>
      <w:bookmarkStart w:id="26" w:name="bookmark=id.t0okmj8yv6xe" w:colFirst="0" w:colLast="0"/>
      <w:bookmarkEnd w:id="26"/>
      <w:r w:rsidRPr="0010523B">
        <w:rPr>
          <w:b/>
          <w:bCs/>
          <w:color w:val="000000" w:themeColor="text1"/>
          <w:sz w:val="24"/>
          <w:szCs w:val="24"/>
        </w:rPr>
        <w:t>Reference books</w:t>
      </w:r>
    </w:p>
    <w:p w14:paraId="279C6B02" w14:textId="77777777" w:rsidR="007B4A01" w:rsidRPr="0010523B" w:rsidRDefault="007B4A01" w:rsidP="00756CB4">
      <w:pPr>
        <w:numPr>
          <w:ilvl w:val="0"/>
          <w:numId w:val="225"/>
        </w:numPr>
        <w:pBdr>
          <w:top w:val="nil"/>
          <w:left w:val="nil"/>
          <w:bottom w:val="nil"/>
          <w:right w:val="nil"/>
          <w:between w:val="nil"/>
        </w:pBdr>
        <w:tabs>
          <w:tab w:val="left" w:pos="1440"/>
        </w:tabs>
        <w:spacing w:before="32"/>
        <w:ind w:left="1440" w:hanging="360"/>
        <w:rPr>
          <w:color w:val="000000" w:themeColor="text1"/>
          <w:sz w:val="24"/>
          <w:szCs w:val="24"/>
        </w:rPr>
      </w:pPr>
      <w:r w:rsidRPr="0010523B">
        <w:rPr>
          <w:color w:val="000000" w:themeColor="text1"/>
          <w:sz w:val="24"/>
          <w:szCs w:val="24"/>
        </w:rPr>
        <w:t>Fundamentals of Modern Banking, N C Majumdar, NCBA, Kolkata</w:t>
      </w:r>
    </w:p>
    <w:p w14:paraId="36C1F887" w14:textId="60087384" w:rsidR="007B4A01" w:rsidRPr="0010523B" w:rsidRDefault="007B4A01" w:rsidP="00756CB4">
      <w:pPr>
        <w:numPr>
          <w:ilvl w:val="0"/>
          <w:numId w:val="225"/>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Commercial Banking Operations, IIBF, Mc Milan Publications, New Delhi</w:t>
      </w:r>
    </w:p>
    <w:p w14:paraId="4A6833DA" w14:textId="77777777" w:rsidR="007B4A01" w:rsidRPr="0010523B" w:rsidRDefault="007B4A01" w:rsidP="00756CB4">
      <w:pPr>
        <w:numPr>
          <w:ilvl w:val="0"/>
          <w:numId w:val="225"/>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Banking Products and Services, IIBF, Mc Milan India Ltd</w:t>
      </w:r>
    </w:p>
    <w:p w14:paraId="1A99FFC0" w14:textId="77777777" w:rsidR="007B4A01" w:rsidRPr="0010523B" w:rsidRDefault="007B4A01" w:rsidP="00756CB4">
      <w:pPr>
        <w:numPr>
          <w:ilvl w:val="0"/>
          <w:numId w:val="225"/>
        </w:numPr>
        <w:pBdr>
          <w:top w:val="nil"/>
          <w:left w:val="nil"/>
          <w:bottom w:val="nil"/>
          <w:right w:val="nil"/>
          <w:between w:val="nil"/>
        </w:pBdr>
        <w:tabs>
          <w:tab w:val="left" w:pos="1440"/>
        </w:tabs>
        <w:spacing w:before="45"/>
        <w:ind w:left="1440" w:hanging="360"/>
        <w:rPr>
          <w:color w:val="000000" w:themeColor="text1"/>
          <w:sz w:val="24"/>
          <w:szCs w:val="24"/>
        </w:rPr>
      </w:pPr>
      <w:r w:rsidRPr="0010523B">
        <w:rPr>
          <w:color w:val="000000" w:themeColor="text1"/>
          <w:sz w:val="24"/>
          <w:szCs w:val="24"/>
        </w:rPr>
        <w:t>Legal and Regulatory Aspects of Banking, IIBF, Mc Milan India Ltd</w:t>
      </w:r>
    </w:p>
    <w:p w14:paraId="20F51C27" w14:textId="77777777" w:rsidR="007B4A01" w:rsidRPr="0010523B" w:rsidRDefault="000D5E55" w:rsidP="00756CB4">
      <w:pPr>
        <w:numPr>
          <w:ilvl w:val="0"/>
          <w:numId w:val="225"/>
        </w:numPr>
        <w:pBdr>
          <w:top w:val="nil"/>
          <w:left w:val="nil"/>
          <w:bottom w:val="nil"/>
          <w:right w:val="nil"/>
          <w:between w:val="nil"/>
        </w:pBdr>
        <w:tabs>
          <w:tab w:val="left" w:pos="1441"/>
        </w:tabs>
        <w:spacing w:before="41" w:line="276" w:lineRule="auto"/>
        <w:ind w:right="1512" w:hanging="360"/>
        <w:jc w:val="both"/>
        <w:rPr>
          <w:color w:val="000000" w:themeColor="text1"/>
          <w:sz w:val="24"/>
          <w:szCs w:val="24"/>
        </w:rPr>
      </w:pPr>
      <w:hyperlink r:id="rId40">
        <w:r w:rsidR="007B4A01" w:rsidRPr="0010523B">
          <w:rPr>
            <w:color w:val="000000" w:themeColor="text1"/>
            <w:sz w:val="24"/>
            <w:szCs w:val="24"/>
            <w:u w:val="single"/>
          </w:rPr>
          <w:t>https://www.infosys.com/about/knowledge-institute/documents/banking-industry-</w:t>
        </w:r>
      </w:hyperlink>
      <w:r w:rsidR="007B4A01" w:rsidRPr="0010523B">
        <w:rPr>
          <w:color w:val="000000" w:themeColor="text1"/>
          <w:sz w:val="24"/>
          <w:szCs w:val="24"/>
        </w:rPr>
        <w:t xml:space="preserve"> </w:t>
      </w:r>
      <w:hyperlink r:id="rId41">
        <w:r w:rsidR="007B4A01" w:rsidRPr="0010523B">
          <w:rPr>
            <w:color w:val="000000" w:themeColor="text1"/>
            <w:sz w:val="24"/>
            <w:szCs w:val="24"/>
            <w:u w:val="single"/>
          </w:rPr>
          <w:t>2020.pdf</w:t>
        </w:r>
      </w:hyperlink>
    </w:p>
    <w:p w14:paraId="7645CEDE" w14:textId="77777777" w:rsidR="007B4A01" w:rsidRPr="0010523B" w:rsidRDefault="007B4A01" w:rsidP="007B4A01">
      <w:pPr>
        <w:pBdr>
          <w:top w:val="nil"/>
          <w:left w:val="nil"/>
          <w:bottom w:val="nil"/>
          <w:right w:val="nil"/>
          <w:between w:val="nil"/>
        </w:pBdr>
        <w:spacing w:before="50"/>
        <w:rPr>
          <w:color w:val="000000" w:themeColor="text1"/>
          <w:sz w:val="24"/>
          <w:szCs w:val="24"/>
        </w:rPr>
      </w:pPr>
    </w:p>
    <w:p w14:paraId="2BFFA9EE" w14:textId="77777777" w:rsidR="007B4A01" w:rsidRPr="0010523B" w:rsidRDefault="007B4A01" w:rsidP="007B4A01">
      <w:pPr>
        <w:pStyle w:val="Heading2"/>
        <w:tabs>
          <w:tab w:val="left" w:pos="9666"/>
        </w:tabs>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0A26CFC1" w14:textId="77777777" w:rsidR="007B4A01" w:rsidRPr="0010523B" w:rsidRDefault="007B4A01" w:rsidP="007B4A01">
      <w:pPr>
        <w:pBdr>
          <w:top w:val="nil"/>
          <w:left w:val="nil"/>
          <w:bottom w:val="nil"/>
          <w:right w:val="nil"/>
          <w:between w:val="nil"/>
        </w:pBdr>
        <w:spacing w:before="72"/>
        <w:rPr>
          <w:b/>
          <w:bCs/>
          <w:color w:val="000000" w:themeColor="text1"/>
          <w:sz w:val="24"/>
          <w:szCs w:val="24"/>
        </w:rPr>
      </w:pPr>
    </w:p>
    <w:p w14:paraId="0DFCCCBF" w14:textId="77777777" w:rsidR="007B4A01" w:rsidRPr="0010523B" w:rsidRDefault="007B4A01" w:rsidP="00756CB4">
      <w:pPr>
        <w:numPr>
          <w:ilvl w:val="1"/>
          <w:numId w:val="225"/>
        </w:numPr>
        <w:pBdr>
          <w:top w:val="nil"/>
          <w:left w:val="nil"/>
          <w:bottom w:val="nil"/>
          <w:right w:val="nil"/>
          <w:between w:val="nil"/>
        </w:pBdr>
        <w:tabs>
          <w:tab w:val="left" w:pos="1551"/>
        </w:tabs>
        <w:ind w:hanging="360"/>
        <w:rPr>
          <w:color w:val="000000" w:themeColor="text1"/>
          <w:sz w:val="24"/>
          <w:szCs w:val="24"/>
        </w:rPr>
      </w:pPr>
      <w:r w:rsidRPr="0010523B">
        <w:rPr>
          <w:color w:val="000000" w:themeColor="text1"/>
          <w:sz w:val="24"/>
          <w:szCs w:val="24"/>
        </w:rPr>
        <w:t>Harvard Business Review</w:t>
      </w:r>
    </w:p>
    <w:p w14:paraId="3647869E" w14:textId="77777777" w:rsidR="007B4A01" w:rsidRPr="0010523B" w:rsidRDefault="007B4A01" w:rsidP="00756CB4">
      <w:pPr>
        <w:numPr>
          <w:ilvl w:val="1"/>
          <w:numId w:val="225"/>
        </w:numPr>
        <w:pBdr>
          <w:top w:val="nil"/>
          <w:left w:val="nil"/>
          <w:bottom w:val="nil"/>
          <w:right w:val="nil"/>
          <w:between w:val="nil"/>
        </w:pBdr>
        <w:tabs>
          <w:tab w:val="left" w:pos="1551"/>
        </w:tabs>
        <w:spacing w:before="46"/>
        <w:ind w:hanging="360"/>
        <w:rPr>
          <w:color w:val="000000" w:themeColor="text1"/>
          <w:sz w:val="24"/>
          <w:szCs w:val="24"/>
        </w:rPr>
      </w:pPr>
      <w:r w:rsidRPr="0010523B">
        <w:rPr>
          <w:color w:val="000000" w:themeColor="text1"/>
          <w:sz w:val="24"/>
          <w:szCs w:val="24"/>
        </w:rPr>
        <w:t>MIT Sloan Management Review</w:t>
      </w:r>
    </w:p>
    <w:p w14:paraId="71041CF5" w14:textId="77777777" w:rsidR="007B4A01" w:rsidRPr="0010523B" w:rsidRDefault="007B4A01" w:rsidP="007B4A01">
      <w:pPr>
        <w:pBdr>
          <w:top w:val="nil"/>
          <w:left w:val="nil"/>
          <w:bottom w:val="nil"/>
          <w:right w:val="nil"/>
          <w:between w:val="nil"/>
        </w:pBdr>
        <w:spacing w:before="91"/>
        <w:rPr>
          <w:color w:val="000000" w:themeColor="text1"/>
          <w:sz w:val="24"/>
          <w:szCs w:val="24"/>
        </w:rPr>
      </w:pPr>
    </w:p>
    <w:p w14:paraId="45D7E0BC" w14:textId="26FBFD33" w:rsidR="007B4A01" w:rsidRPr="0010523B" w:rsidRDefault="007B4A01" w:rsidP="007B4A01">
      <w:pPr>
        <w:pStyle w:val="Heading2"/>
        <w:tabs>
          <w:tab w:val="left" w:pos="9666"/>
        </w:tabs>
        <w:rPr>
          <w:color w:val="000000" w:themeColor="text1"/>
        </w:rPr>
      </w:pPr>
      <w:r w:rsidRPr="0010523B">
        <w:rPr>
          <w:color w:val="000000" w:themeColor="text1"/>
          <w:shd w:val="clear" w:color="auto" w:fill="C00000"/>
        </w:rPr>
        <w:t>Suggested Courses on Coursera</w:t>
      </w:r>
      <w:r w:rsidRPr="0010523B">
        <w:rPr>
          <w:color w:val="000000" w:themeColor="text1"/>
          <w:shd w:val="clear" w:color="auto" w:fill="C00000"/>
        </w:rPr>
        <w:tab/>
      </w:r>
    </w:p>
    <w:p w14:paraId="05D55E59" w14:textId="77777777" w:rsidR="007B4A01" w:rsidRPr="0010523B" w:rsidRDefault="007B4A01" w:rsidP="007B4A01">
      <w:pPr>
        <w:pBdr>
          <w:top w:val="nil"/>
          <w:left w:val="nil"/>
          <w:bottom w:val="nil"/>
          <w:right w:val="nil"/>
          <w:between w:val="nil"/>
        </w:pBdr>
        <w:spacing w:before="72"/>
        <w:rPr>
          <w:b/>
          <w:bCs/>
          <w:color w:val="000000" w:themeColor="text1"/>
          <w:sz w:val="24"/>
          <w:szCs w:val="24"/>
        </w:rPr>
      </w:pPr>
    </w:p>
    <w:p w14:paraId="65912BD6" w14:textId="77777777" w:rsidR="007B4A01" w:rsidRPr="0010523B" w:rsidRDefault="000D5E55" w:rsidP="00756CB4">
      <w:pPr>
        <w:numPr>
          <w:ilvl w:val="0"/>
          <w:numId w:val="223"/>
        </w:numPr>
        <w:pBdr>
          <w:top w:val="nil"/>
          <w:left w:val="nil"/>
          <w:bottom w:val="nil"/>
          <w:right w:val="nil"/>
          <w:between w:val="nil"/>
        </w:pBdr>
        <w:tabs>
          <w:tab w:val="left" w:pos="1551"/>
        </w:tabs>
        <w:ind w:hanging="360"/>
        <w:rPr>
          <w:color w:val="000000" w:themeColor="text1"/>
          <w:sz w:val="24"/>
          <w:szCs w:val="24"/>
        </w:rPr>
      </w:pPr>
      <w:hyperlink r:id="rId42">
        <w:r w:rsidR="007B4A01" w:rsidRPr="0010523B">
          <w:rPr>
            <w:color w:val="000000" w:themeColor="text1"/>
            <w:sz w:val="24"/>
            <w:szCs w:val="24"/>
            <w:u w:val="single"/>
          </w:rPr>
          <w:t>https://www.coursera.org/learn/finance-markets</w:t>
        </w:r>
      </w:hyperlink>
    </w:p>
    <w:p w14:paraId="0D4B90BB" w14:textId="77777777" w:rsidR="007B4A01" w:rsidRPr="0010523B" w:rsidRDefault="000D5E55" w:rsidP="00756CB4">
      <w:pPr>
        <w:numPr>
          <w:ilvl w:val="0"/>
          <w:numId w:val="223"/>
        </w:numPr>
        <w:pBdr>
          <w:top w:val="nil"/>
          <w:left w:val="nil"/>
          <w:bottom w:val="nil"/>
          <w:right w:val="nil"/>
          <w:between w:val="nil"/>
        </w:pBdr>
        <w:tabs>
          <w:tab w:val="left" w:pos="1551"/>
        </w:tabs>
        <w:spacing w:before="41"/>
        <w:ind w:hanging="360"/>
        <w:rPr>
          <w:color w:val="000000" w:themeColor="text1"/>
          <w:sz w:val="24"/>
          <w:szCs w:val="24"/>
        </w:rPr>
        <w:sectPr w:rsidR="007B4A01" w:rsidRPr="0010523B" w:rsidSect="007B4A01">
          <w:pgSz w:w="12240" w:h="15840"/>
          <w:pgMar w:top="1640" w:right="360" w:bottom="280" w:left="720" w:header="720" w:footer="720" w:gutter="0"/>
          <w:cols w:space="720"/>
        </w:sectPr>
      </w:pPr>
      <w:hyperlink r:id="rId43">
        <w:r w:rsidR="007B4A01" w:rsidRPr="0010523B">
          <w:rPr>
            <w:color w:val="000000" w:themeColor="text1"/>
            <w:sz w:val="24"/>
            <w:szCs w:val="24"/>
            <w:u w:val="single"/>
          </w:rPr>
          <w:t>https://www.coursera.org/learn/financial-regulation</w:t>
        </w:r>
      </w:hyperlink>
    </w:p>
    <w:p w14:paraId="603A3838" w14:textId="77777777" w:rsidR="007B4A01" w:rsidRPr="0010523B" w:rsidRDefault="007B4A01" w:rsidP="007B4A01">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25MBAF002</w:t>
      </w:r>
    </w:p>
    <w:p w14:paraId="348BA04D" w14:textId="772F4515" w:rsidR="007B4A01" w:rsidRPr="0010523B" w:rsidRDefault="007B4A01" w:rsidP="007B4A01">
      <w:pPr>
        <w:tabs>
          <w:tab w:val="left" w:pos="3601"/>
        </w:tabs>
        <w:spacing w:before="4" w:line="280" w:lineRule="auto"/>
        <w:ind w:left="720" w:right="1625"/>
        <w:rPr>
          <w:b/>
          <w:bCs/>
          <w:color w:val="000000" w:themeColor="text1"/>
          <w:sz w:val="24"/>
          <w:szCs w:val="24"/>
        </w:rPr>
      </w:pPr>
      <w:r w:rsidRPr="0010523B">
        <w:rPr>
          <w:b/>
          <w:bCs/>
          <w:color w:val="000000" w:themeColor="text1"/>
          <w:sz w:val="24"/>
          <w:szCs w:val="24"/>
        </w:rPr>
        <w:t>TITLE OF THE COURS</w:t>
      </w:r>
      <w:r w:rsidR="00695396">
        <w:rPr>
          <w:b/>
          <w:bCs/>
          <w:color w:val="000000" w:themeColor="text1"/>
          <w:sz w:val="24"/>
          <w:szCs w:val="24"/>
        </w:rPr>
        <w:t>E</w:t>
      </w:r>
      <w:r w:rsidR="00695396">
        <w:rPr>
          <w:b/>
          <w:bCs/>
          <w:color w:val="000000" w:themeColor="text1"/>
          <w:sz w:val="24"/>
          <w:szCs w:val="24"/>
        </w:rPr>
        <w:tab/>
      </w:r>
      <w:r w:rsidRPr="0010523B">
        <w:rPr>
          <w:b/>
          <w:bCs/>
          <w:color w:val="000000" w:themeColor="text1"/>
          <w:sz w:val="24"/>
          <w:szCs w:val="24"/>
        </w:rPr>
        <w:t xml:space="preserve">: MERGERS, ACQUISITIONS &amp; RESTRUCTURING </w:t>
      </w:r>
    </w:p>
    <w:p w14:paraId="6B916949" w14:textId="77777777" w:rsidR="007B4A01" w:rsidRPr="0010523B" w:rsidRDefault="007B4A01" w:rsidP="007B4A01">
      <w:pPr>
        <w:tabs>
          <w:tab w:val="left" w:pos="3601"/>
        </w:tabs>
        <w:spacing w:before="4" w:line="280" w:lineRule="auto"/>
        <w:ind w:left="720" w:right="1625"/>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44810204" w14:textId="77777777" w:rsidR="007B4A01" w:rsidRPr="0010523B" w:rsidRDefault="007B4A01" w:rsidP="007B4A01">
      <w:pPr>
        <w:pBdr>
          <w:top w:val="nil"/>
          <w:left w:val="nil"/>
          <w:bottom w:val="nil"/>
          <w:right w:val="nil"/>
          <w:between w:val="nil"/>
        </w:pBdr>
        <w:spacing w:before="29"/>
        <w:rPr>
          <w:b/>
          <w:bCs/>
          <w:color w:val="000000" w:themeColor="text1"/>
          <w:sz w:val="24"/>
          <w:szCs w:val="24"/>
        </w:rPr>
      </w:pPr>
    </w:p>
    <w:p w14:paraId="24372DE5" w14:textId="57D64FDD" w:rsidR="007B4A01" w:rsidRPr="0010523B" w:rsidRDefault="007B4A01" w:rsidP="007B4A01">
      <w:pPr>
        <w:pStyle w:val="Heading2"/>
        <w:tabs>
          <w:tab w:val="left" w:pos="9666"/>
        </w:tabs>
        <w:rPr>
          <w:color w:val="000000" w:themeColor="text1"/>
        </w:rPr>
      </w:pPr>
      <w:bookmarkStart w:id="27" w:name="bookmark=id.q5b4qjw168lv" w:colFirst="0" w:colLast="0"/>
      <w:bookmarkEnd w:id="27"/>
      <w:r w:rsidRPr="0010523B">
        <w:rPr>
          <w:color w:val="000000" w:themeColor="text1"/>
          <w:shd w:val="clear" w:color="auto" w:fill="C00000"/>
        </w:rPr>
        <w:t>Overview</w:t>
      </w:r>
      <w:r w:rsidRPr="0010523B">
        <w:rPr>
          <w:color w:val="000000" w:themeColor="text1"/>
          <w:shd w:val="clear" w:color="auto" w:fill="C00000"/>
        </w:rPr>
        <w:tab/>
      </w:r>
    </w:p>
    <w:p w14:paraId="73E866E1" w14:textId="77777777" w:rsidR="007B4A01" w:rsidRPr="0010523B" w:rsidRDefault="007B4A01" w:rsidP="007B4A01">
      <w:pPr>
        <w:pBdr>
          <w:top w:val="nil"/>
          <w:left w:val="nil"/>
          <w:bottom w:val="nil"/>
          <w:right w:val="nil"/>
          <w:between w:val="nil"/>
        </w:pBdr>
        <w:spacing w:before="72"/>
        <w:rPr>
          <w:b/>
          <w:bCs/>
          <w:color w:val="000000" w:themeColor="text1"/>
          <w:sz w:val="24"/>
          <w:szCs w:val="24"/>
        </w:rPr>
      </w:pPr>
    </w:p>
    <w:p w14:paraId="35BFCAE3" w14:textId="77777777" w:rsidR="007B4A01" w:rsidRPr="0010523B" w:rsidRDefault="007B4A01" w:rsidP="007B4A01">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An understanding of mergers and acquisitions as a discipline is increasingly important in modern business. In this course, a student gets an overview of the major aspects of the mergers and acquisitions (M&amp;A) industry. He will learn the concepts, theories and the fundamentals of M&amp;A transactions and strategies.</w:t>
      </w:r>
    </w:p>
    <w:p w14:paraId="19D737C4" w14:textId="77777777" w:rsidR="007B4A01" w:rsidRPr="0010523B" w:rsidRDefault="007B4A01" w:rsidP="007B4A01">
      <w:pPr>
        <w:spacing w:before="3"/>
        <w:ind w:left="720" w:right="1531"/>
        <w:jc w:val="both"/>
        <w:rPr>
          <w:color w:val="000000" w:themeColor="text1"/>
          <w:sz w:val="24"/>
          <w:szCs w:val="24"/>
        </w:rPr>
      </w:pPr>
      <w:r w:rsidRPr="0010523B">
        <w:rPr>
          <w:color w:val="000000" w:themeColor="text1"/>
          <w:sz w:val="24"/>
          <w:szCs w:val="24"/>
        </w:rPr>
        <w:t>.</w:t>
      </w:r>
    </w:p>
    <w:p w14:paraId="708310C0" w14:textId="59E0B9C5" w:rsidR="007B4A01" w:rsidRPr="0010523B" w:rsidRDefault="007B4A01" w:rsidP="007B4A01">
      <w:pPr>
        <w:pStyle w:val="Heading2"/>
        <w:tabs>
          <w:tab w:val="left" w:pos="9666"/>
        </w:tabs>
        <w:spacing w:before="51"/>
        <w:rPr>
          <w:color w:val="000000" w:themeColor="text1"/>
        </w:rPr>
      </w:pPr>
      <w:bookmarkStart w:id="28" w:name="bookmark=id.m9tf7cww5xet" w:colFirst="0" w:colLast="0"/>
      <w:bookmarkEnd w:id="28"/>
      <w:r w:rsidRPr="0010523B">
        <w:rPr>
          <w:color w:val="000000" w:themeColor="text1"/>
          <w:shd w:val="clear" w:color="auto" w:fill="C00000"/>
        </w:rPr>
        <w:t>Course Objectives</w:t>
      </w:r>
      <w:r w:rsidRPr="0010523B">
        <w:rPr>
          <w:color w:val="000000" w:themeColor="text1"/>
          <w:shd w:val="clear" w:color="auto" w:fill="C00000"/>
        </w:rPr>
        <w:tab/>
      </w:r>
    </w:p>
    <w:p w14:paraId="6F267894" w14:textId="77777777" w:rsidR="007B4A01" w:rsidRPr="0010523B" w:rsidRDefault="007B4A01" w:rsidP="007B4A01">
      <w:pPr>
        <w:pBdr>
          <w:top w:val="nil"/>
          <w:left w:val="nil"/>
          <w:bottom w:val="nil"/>
          <w:right w:val="nil"/>
          <w:between w:val="nil"/>
        </w:pBdr>
        <w:spacing w:before="72"/>
        <w:rPr>
          <w:b/>
          <w:bCs/>
          <w:color w:val="000000" w:themeColor="text1"/>
          <w:sz w:val="24"/>
          <w:szCs w:val="24"/>
        </w:rPr>
      </w:pPr>
    </w:p>
    <w:p w14:paraId="6AE2EEE8" w14:textId="77777777" w:rsidR="007B4A01" w:rsidRPr="0010523B" w:rsidRDefault="007B4A01" w:rsidP="00756CB4">
      <w:pPr>
        <w:numPr>
          <w:ilvl w:val="0"/>
          <w:numId w:val="222"/>
        </w:numPr>
        <w:pBdr>
          <w:top w:val="nil"/>
          <w:left w:val="nil"/>
          <w:bottom w:val="nil"/>
          <w:right w:val="nil"/>
          <w:between w:val="nil"/>
        </w:pBdr>
        <w:tabs>
          <w:tab w:val="left" w:pos="1441"/>
        </w:tabs>
        <w:spacing w:line="281" w:lineRule="auto"/>
        <w:ind w:left="1077" w:right="1531" w:hanging="357"/>
        <w:jc w:val="both"/>
        <w:rPr>
          <w:color w:val="000000" w:themeColor="text1"/>
          <w:sz w:val="24"/>
          <w:szCs w:val="24"/>
        </w:rPr>
      </w:pPr>
      <w:r w:rsidRPr="0010523B">
        <w:rPr>
          <w:color w:val="000000" w:themeColor="text1"/>
          <w:sz w:val="24"/>
          <w:szCs w:val="24"/>
        </w:rPr>
        <w:t>Develop an understanding of corporate mergers and acquisitions activity and restructurings</w:t>
      </w:r>
    </w:p>
    <w:p w14:paraId="12D67E04" w14:textId="77777777" w:rsidR="00A65BA2" w:rsidRPr="0010523B" w:rsidRDefault="007B4A01" w:rsidP="00756CB4">
      <w:pPr>
        <w:numPr>
          <w:ilvl w:val="0"/>
          <w:numId w:val="222"/>
        </w:numPr>
        <w:pBdr>
          <w:top w:val="nil"/>
          <w:left w:val="nil"/>
          <w:bottom w:val="nil"/>
          <w:right w:val="nil"/>
          <w:between w:val="nil"/>
        </w:pBdr>
        <w:tabs>
          <w:tab w:val="left" w:pos="1441"/>
        </w:tabs>
        <w:spacing w:line="281" w:lineRule="auto"/>
        <w:ind w:left="1077" w:right="1531" w:hanging="357"/>
        <w:jc w:val="both"/>
        <w:rPr>
          <w:color w:val="000000" w:themeColor="text1"/>
          <w:sz w:val="24"/>
          <w:szCs w:val="24"/>
        </w:rPr>
      </w:pPr>
      <w:r w:rsidRPr="0010523B">
        <w:rPr>
          <w:color w:val="000000" w:themeColor="text1"/>
          <w:sz w:val="24"/>
          <w:szCs w:val="24"/>
        </w:rPr>
        <w:t>Describe the process of mergers and regulatory framework related to mergers and acquisitions</w:t>
      </w:r>
    </w:p>
    <w:p w14:paraId="4E098869" w14:textId="77777777" w:rsidR="00A65BA2" w:rsidRPr="0010523B" w:rsidRDefault="007B4A01" w:rsidP="00756CB4">
      <w:pPr>
        <w:numPr>
          <w:ilvl w:val="0"/>
          <w:numId w:val="222"/>
        </w:numPr>
        <w:pBdr>
          <w:top w:val="nil"/>
          <w:left w:val="nil"/>
          <w:bottom w:val="nil"/>
          <w:right w:val="nil"/>
          <w:between w:val="nil"/>
        </w:pBdr>
        <w:tabs>
          <w:tab w:val="left" w:pos="1440"/>
        </w:tabs>
        <w:spacing w:line="281" w:lineRule="auto"/>
        <w:ind w:left="1077" w:right="1531" w:hanging="357"/>
        <w:jc w:val="both"/>
        <w:rPr>
          <w:color w:val="000000" w:themeColor="text1"/>
          <w:sz w:val="24"/>
          <w:szCs w:val="24"/>
        </w:rPr>
      </w:pPr>
      <w:proofErr w:type="spellStart"/>
      <w:r w:rsidRPr="0010523B">
        <w:rPr>
          <w:color w:val="000000" w:themeColor="text1"/>
          <w:sz w:val="24"/>
          <w:szCs w:val="24"/>
        </w:rPr>
        <w:t>Analyse</w:t>
      </w:r>
      <w:proofErr w:type="spellEnd"/>
      <w:r w:rsidRPr="0010523B">
        <w:rPr>
          <w:color w:val="000000" w:themeColor="text1"/>
          <w:sz w:val="24"/>
          <w:szCs w:val="24"/>
        </w:rPr>
        <w:t xml:space="preserve"> the alternate valuation frameworks like free cash flow to firm, adjusted present value, and relative valuation</w:t>
      </w:r>
    </w:p>
    <w:p w14:paraId="4E5678A4" w14:textId="77777777" w:rsidR="00A65BA2" w:rsidRPr="0010523B" w:rsidRDefault="007B4A01" w:rsidP="00756CB4">
      <w:pPr>
        <w:numPr>
          <w:ilvl w:val="0"/>
          <w:numId w:val="222"/>
        </w:numPr>
        <w:pBdr>
          <w:top w:val="nil"/>
          <w:left w:val="nil"/>
          <w:bottom w:val="nil"/>
          <w:right w:val="nil"/>
          <w:between w:val="nil"/>
        </w:pBdr>
        <w:tabs>
          <w:tab w:val="left" w:pos="1441"/>
        </w:tabs>
        <w:spacing w:line="281" w:lineRule="auto"/>
        <w:ind w:left="1077" w:right="1531" w:hanging="357"/>
        <w:jc w:val="both"/>
        <w:rPr>
          <w:color w:val="000000" w:themeColor="text1"/>
          <w:sz w:val="24"/>
          <w:szCs w:val="24"/>
        </w:rPr>
      </w:pPr>
      <w:r w:rsidRPr="0010523B">
        <w:rPr>
          <w:color w:val="000000" w:themeColor="text1"/>
          <w:sz w:val="24"/>
          <w:szCs w:val="24"/>
        </w:rPr>
        <w:t>Evaluate the M&amp;A issues, deal structures and the need for a value proposition</w:t>
      </w:r>
    </w:p>
    <w:p w14:paraId="2762AC25" w14:textId="5C5BF1C2" w:rsidR="007B4A01" w:rsidRPr="0010523B" w:rsidRDefault="007B4A01" w:rsidP="00756CB4">
      <w:pPr>
        <w:numPr>
          <w:ilvl w:val="0"/>
          <w:numId w:val="222"/>
        </w:numPr>
        <w:pBdr>
          <w:top w:val="nil"/>
          <w:left w:val="nil"/>
          <w:bottom w:val="nil"/>
          <w:right w:val="nil"/>
          <w:between w:val="nil"/>
        </w:pBdr>
        <w:tabs>
          <w:tab w:val="left" w:pos="1441"/>
        </w:tabs>
        <w:spacing w:line="281" w:lineRule="auto"/>
        <w:ind w:left="1077" w:right="1531" w:hanging="357"/>
        <w:jc w:val="both"/>
        <w:rPr>
          <w:color w:val="000000" w:themeColor="text1"/>
          <w:sz w:val="24"/>
          <w:szCs w:val="24"/>
        </w:rPr>
      </w:pPr>
      <w:r w:rsidRPr="0010523B">
        <w:rPr>
          <w:color w:val="000000" w:themeColor="text1"/>
          <w:sz w:val="24"/>
          <w:szCs w:val="24"/>
        </w:rPr>
        <w:t>Identify and explain the critical success factors and challenges in post- merger integration</w:t>
      </w:r>
    </w:p>
    <w:p w14:paraId="0F72CACE" w14:textId="77777777" w:rsidR="007B4A01" w:rsidRPr="0010523B" w:rsidRDefault="007B4A01" w:rsidP="007B4A01">
      <w:pPr>
        <w:pBdr>
          <w:top w:val="nil"/>
          <w:left w:val="nil"/>
          <w:bottom w:val="nil"/>
          <w:right w:val="nil"/>
          <w:between w:val="nil"/>
        </w:pBdr>
        <w:spacing w:before="54"/>
        <w:rPr>
          <w:color w:val="000000" w:themeColor="text1"/>
          <w:sz w:val="24"/>
          <w:szCs w:val="24"/>
        </w:rPr>
      </w:pPr>
    </w:p>
    <w:p w14:paraId="41DAFFA0" w14:textId="665F0B42" w:rsidR="007B4A01" w:rsidRPr="0010523B" w:rsidRDefault="007B4A01" w:rsidP="00A65BA2">
      <w:pPr>
        <w:pStyle w:val="Heading2"/>
        <w:tabs>
          <w:tab w:val="left" w:pos="9666"/>
        </w:tabs>
        <w:rPr>
          <w:color w:val="000000" w:themeColor="text1"/>
        </w:rPr>
      </w:pPr>
      <w:bookmarkStart w:id="29" w:name="bookmark=id.alosstlswpx7" w:colFirst="0" w:colLast="0"/>
      <w:bookmarkEnd w:id="29"/>
      <w:r w:rsidRPr="0010523B">
        <w:rPr>
          <w:color w:val="000000" w:themeColor="text1"/>
          <w:shd w:val="clear" w:color="auto" w:fill="C00000"/>
        </w:rPr>
        <w:t>Course Outcomes</w:t>
      </w:r>
      <w:r w:rsidRPr="0010523B">
        <w:rPr>
          <w:color w:val="000000" w:themeColor="text1"/>
          <w:shd w:val="clear" w:color="auto" w:fill="C00000"/>
        </w:rPr>
        <w:tab/>
      </w:r>
    </w:p>
    <w:p w14:paraId="098D7F36" w14:textId="77777777" w:rsidR="007B4A01" w:rsidRPr="0010523B" w:rsidRDefault="007B4A01" w:rsidP="007B4A01">
      <w:pPr>
        <w:pBdr>
          <w:top w:val="nil"/>
          <w:left w:val="nil"/>
          <w:bottom w:val="nil"/>
          <w:right w:val="nil"/>
          <w:between w:val="nil"/>
        </w:pBdr>
        <w:spacing w:before="72"/>
        <w:rPr>
          <w:b/>
          <w:bCs/>
          <w:color w:val="000000" w:themeColor="text1"/>
          <w:sz w:val="24"/>
          <w:szCs w:val="24"/>
        </w:rPr>
      </w:pPr>
    </w:p>
    <w:p w14:paraId="1455E52E" w14:textId="77777777" w:rsidR="007B4A01" w:rsidRPr="0010523B" w:rsidRDefault="007B4A01" w:rsidP="007B4A01">
      <w:pPr>
        <w:pBdr>
          <w:top w:val="nil"/>
          <w:left w:val="nil"/>
          <w:bottom w:val="nil"/>
          <w:right w:val="nil"/>
          <w:between w:val="nil"/>
        </w:pBdr>
        <w:ind w:left="720"/>
        <w:rPr>
          <w:color w:val="000000" w:themeColor="text1"/>
          <w:sz w:val="24"/>
          <w:szCs w:val="24"/>
        </w:rPr>
      </w:pPr>
      <w:r w:rsidRPr="0010523B">
        <w:rPr>
          <w:color w:val="000000" w:themeColor="text1"/>
          <w:sz w:val="24"/>
          <w:szCs w:val="24"/>
        </w:rPr>
        <w:t>Upon successful completion of this course, the student will have the ability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6"/>
      </w:tblGrid>
      <w:tr w:rsidR="0010523B" w:rsidRPr="0010523B" w14:paraId="1740FCBB" w14:textId="77777777" w:rsidTr="0010523B">
        <w:tc>
          <w:tcPr>
            <w:tcW w:w="5000" w:type="pct"/>
          </w:tcPr>
          <w:p w14:paraId="3E45CFC8" w14:textId="77777777" w:rsidR="007B4A01" w:rsidRPr="0010523B" w:rsidRDefault="007B4A01" w:rsidP="00A65BA2">
            <w:pPr>
              <w:spacing w:line="276" w:lineRule="auto"/>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1.</w:t>
            </w:r>
            <w:r w:rsidRPr="0010523B">
              <w:rPr>
                <w:color w:val="000000" w:themeColor="text1"/>
              </w:rPr>
              <w:t xml:space="preserve"> </w:t>
            </w:r>
            <w:r w:rsidRPr="0010523B">
              <w:rPr>
                <w:rFonts w:ascii="Times New Roman" w:eastAsia="Times New Roman" w:hAnsi="Times New Roman" w:cs="Times New Roman"/>
                <w:color w:val="000000" w:themeColor="text1"/>
                <w:sz w:val="24"/>
                <w:szCs w:val="24"/>
              </w:rPr>
              <w:t>Exhibit the fair understanding of concepts, theories, models and principles of mergers, acquisitions &amp; restructuring course.</w:t>
            </w:r>
          </w:p>
        </w:tc>
      </w:tr>
      <w:tr w:rsidR="0010523B" w:rsidRPr="0010523B" w14:paraId="47833B62" w14:textId="77777777" w:rsidTr="0010523B">
        <w:tc>
          <w:tcPr>
            <w:tcW w:w="5000" w:type="pct"/>
          </w:tcPr>
          <w:p w14:paraId="332C59F1" w14:textId="77777777" w:rsidR="007B4A01" w:rsidRPr="0010523B" w:rsidRDefault="007B4A01" w:rsidP="00A65BA2">
            <w:pPr>
              <w:spacing w:line="276" w:lineRule="auto"/>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2.</w:t>
            </w:r>
            <w:r w:rsidRPr="0010523B">
              <w:rPr>
                <w:color w:val="000000" w:themeColor="text1"/>
              </w:rPr>
              <w:t xml:space="preserve"> </w:t>
            </w:r>
            <w:r w:rsidRPr="0010523B">
              <w:rPr>
                <w:rFonts w:ascii="Times New Roman" w:eastAsia="Times New Roman" w:hAnsi="Times New Roman" w:cs="Times New Roman"/>
                <w:color w:val="000000" w:themeColor="text1"/>
                <w:sz w:val="24"/>
                <w:szCs w:val="24"/>
              </w:rPr>
              <w:t>Demonstrate the ability of applying the skill of concepts, theories, models and principles of mergers, acquisitions &amp; restructuring in real-time problem-solving course.</w:t>
            </w:r>
          </w:p>
        </w:tc>
      </w:tr>
      <w:tr w:rsidR="0010523B" w:rsidRPr="0010523B" w14:paraId="157D7636" w14:textId="77777777" w:rsidTr="0010523B">
        <w:tc>
          <w:tcPr>
            <w:tcW w:w="5000" w:type="pct"/>
          </w:tcPr>
          <w:p w14:paraId="1089E75C" w14:textId="77777777" w:rsidR="007B4A01" w:rsidRPr="0010523B" w:rsidRDefault="007B4A01" w:rsidP="00A65BA2">
            <w:pPr>
              <w:spacing w:line="276" w:lineRule="auto"/>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3.</w:t>
            </w:r>
            <w:r w:rsidRPr="0010523B">
              <w:rPr>
                <w:color w:val="000000" w:themeColor="text1"/>
              </w:rPr>
              <w:t xml:space="preserve"> </w:t>
            </w:r>
            <w:r w:rsidRPr="0010523B">
              <w:rPr>
                <w:rFonts w:ascii="Times New Roman" w:eastAsia="Times New Roman" w:hAnsi="Times New Roman" w:cs="Times New Roman"/>
                <w:color w:val="000000" w:themeColor="text1"/>
                <w:sz w:val="24"/>
                <w:szCs w:val="24"/>
              </w:rPr>
              <w:t>Demonstrate the ability of analysing the real time problems using skill acquired by concepts, theories, models and principles of mergers, acquisitions &amp; restructuring course.</w:t>
            </w:r>
          </w:p>
        </w:tc>
      </w:tr>
      <w:tr w:rsidR="0010523B" w:rsidRPr="0010523B" w14:paraId="1422EF94" w14:textId="77777777" w:rsidTr="0010523B">
        <w:tc>
          <w:tcPr>
            <w:tcW w:w="5000" w:type="pct"/>
          </w:tcPr>
          <w:p w14:paraId="092CBB87" w14:textId="77777777" w:rsidR="007B4A01" w:rsidRPr="0010523B" w:rsidRDefault="007B4A01" w:rsidP="00A65BA2">
            <w:pPr>
              <w:spacing w:line="276" w:lineRule="auto"/>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4.</w:t>
            </w:r>
            <w:r w:rsidRPr="0010523B">
              <w:rPr>
                <w:color w:val="000000" w:themeColor="text1"/>
              </w:rPr>
              <w:t xml:space="preserve"> </w:t>
            </w:r>
            <w:r w:rsidRPr="0010523B">
              <w:rPr>
                <w:rFonts w:ascii="Times New Roman" w:eastAsia="Times New Roman" w:hAnsi="Times New Roman" w:cs="Times New Roman"/>
                <w:color w:val="000000" w:themeColor="text1"/>
                <w:sz w:val="24"/>
                <w:szCs w:val="24"/>
              </w:rPr>
              <w:t>Exhibit the ability of designing and redesigning existing and new models by using the acquired skills from concepts, theories, models and principles of mergers, acquisitions &amp; restructuring in real-time problem-solving course.</w:t>
            </w:r>
          </w:p>
        </w:tc>
      </w:tr>
      <w:tr w:rsidR="007B4A01" w:rsidRPr="0010523B" w14:paraId="12445AF4" w14:textId="77777777" w:rsidTr="0010523B">
        <w:tc>
          <w:tcPr>
            <w:tcW w:w="5000" w:type="pct"/>
          </w:tcPr>
          <w:p w14:paraId="1B4DC9D3" w14:textId="77777777" w:rsidR="007B4A01" w:rsidRPr="0010523B" w:rsidRDefault="007B4A01" w:rsidP="00A65BA2">
            <w:pPr>
              <w:spacing w:line="276" w:lineRule="auto"/>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5.</w:t>
            </w:r>
            <w:r w:rsidRPr="0010523B">
              <w:rPr>
                <w:color w:val="000000" w:themeColor="text1"/>
              </w:rPr>
              <w:t xml:space="preserve"> </w:t>
            </w:r>
            <w:r w:rsidRPr="0010523B">
              <w:rPr>
                <w:rFonts w:ascii="Times New Roman" w:eastAsia="Times New Roman" w:hAnsi="Times New Roman" w:cs="Times New Roman"/>
                <w:color w:val="000000" w:themeColor="text1"/>
                <w:sz w:val="24"/>
                <w:szCs w:val="24"/>
              </w:rPr>
              <w:t>Exhibit the ability of developing / redesigning existing and new models by using the acquired skills from concepts, theories, models and principles of mergers, acquisitions &amp; restructuring in real-time problem-solving course.</w:t>
            </w:r>
          </w:p>
        </w:tc>
      </w:tr>
    </w:tbl>
    <w:p w14:paraId="6361F810" w14:textId="77777777" w:rsidR="007B4A01" w:rsidRPr="0010523B" w:rsidRDefault="007B4A01" w:rsidP="007B4A01">
      <w:pPr>
        <w:pBdr>
          <w:top w:val="nil"/>
          <w:left w:val="nil"/>
          <w:bottom w:val="nil"/>
          <w:right w:val="nil"/>
          <w:between w:val="nil"/>
        </w:pBdr>
        <w:ind w:left="720"/>
        <w:rPr>
          <w:color w:val="000000" w:themeColor="text1"/>
          <w:sz w:val="24"/>
          <w:szCs w:val="24"/>
        </w:rPr>
      </w:pPr>
    </w:p>
    <w:p w14:paraId="25628EAE" w14:textId="77777777" w:rsidR="00A65BA2" w:rsidRPr="0010523B" w:rsidRDefault="00A65BA2" w:rsidP="007B4A01">
      <w:pPr>
        <w:pBdr>
          <w:top w:val="nil"/>
          <w:left w:val="nil"/>
          <w:bottom w:val="nil"/>
          <w:right w:val="nil"/>
          <w:between w:val="nil"/>
        </w:pBdr>
        <w:spacing w:before="58"/>
        <w:rPr>
          <w:color w:val="000000" w:themeColor="text1"/>
          <w:sz w:val="20"/>
          <w:szCs w:val="20"/>
        </w:rPr>
      </w:pPr>
    </w:p>
    <w:p w14:paraId="4BB59CA1" w14:textId="77777777" w:rsidR="00A65BA2" w:rsidRPr="0010523B" w:rsidRDefault="00A65BA2" w:rsidP="007B4A01">
      <w:pPr>
        <w:pBdr>
          <w:top w:val="nil"/>
          <w:left w:val="nil"/>
          <w:bottom w:val="nil"/>
          <w:right w:val="nil"/>
          <w:between w:val="nil"/>
        </w:pBdr>
        <w:spacing w:before="58"/>
        <w:rPr>
          <w:color w:val="000000" w:themeColor="text1"/>
          <w:sz w:val="20"/>
          <w:szCs w:val="20"/>
        </w:rPr>
      </w:pPr>
    </w:p>
    <w:p w14:paraId="3ECF1CAA" w14:textId="77777777" w:rsidR="00A65BA2" w:rsidRPr="0010523B" w:rsidRDefault="00A65BA2" w:rsidP="007B4A01">
      <w:pPr>
        <w:pBdr>
          <w:top w:val="nil"/>
          <w:left w:val="nil"/>
          <w:bottom w:val="nil"/>
          <w:right w:val="nil"/>
          <w:between w:val="nil"/>
        </w:pBdr>
        <w:spacing w:before="58"/>
        <w:rPr>
          <w:color w:val="000000" w:themeColor="text1"/>
          <w:sz w:val="20"/>
          <w:szCs w:val="20"/>
        </w:rPr>
      </w:pPr>
    </w:p>
    <w:p w14:paraId="45CA5552" w14:textId="77777777" w:rsidR="00A65BA2" w:rsidRPr="0010523B" w:rsidRDefault="00A65BA2" w:rsidP="007B4A01">
      <w:pPr>
        <w:pBdr>
          <w:top w:val="nil"/>
          <w:left w:val="nil"/>
          <w:bottom w:val="nil"/>
          <w:right w:val="nil"/>
          <w:between w:val="nil"/>
        </w:pBdr>
        <w:spacing w:before="58"/>
        <w:rPr>
          <w:color w:val="000000" w:themeColor="text1"/>
          <w:sz w:val="20"/>
          <w:szCs w:val="20"/>
        </w:rPr>
      </w:pPr>
    </w:p>
    <w:p w14:paraId="478095DD" w14:textId="77777777" w:rsidR="00A65BA2" w:rsidRPr="0010523B" w:rsidRDefault="00A65BA2" w:rsidP="007B4A01">
      <w:pPr>
        <w:pBdr>
          <w:top w:val="nil"/>
          <w:left w:val="nil"/>
          <w:bottom w:val="nil"/>
          <w:right w:val="nil"/>
          <w:between w:val="nil"/>
        </w:pBdr>
        <w:spacing w:before="58"/>
        <w:rPr>
          <w:color w:val="000000" w:themeColor="text1"/>
          <w:sz w:val="20"/>
          <w:szCs w:val="20"/>
        </w:rPr>
      </w:pPr>
    </w:p>
    <w:tbl>
      <w:tblPr>
        <w:tblStyle w:val="afffffff9"/>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10523B" w:rsidRPr="0010523B" w14:paraId="2BDFA035" w14:textId="77777777" w:rsidTr="0010523B">
        <w:trPr>
          <w:trHeight w:val="1272"/>
        </w:trPr>
        <w:tc>
          <w:tcPr>
            <w:tcW w:w="2564" w:type="dxa"/>
          </w:tcPr>
          <w:p w14:paraId="2B022A82" w14:textId="77777777" w:rsidR="00A65BA2" w:rsidRPr="0010523B" w:rsidRDefault="00A65BA2" w:rsidP="0010523B">
            <w:pPr>
              <w:pBdr>
                <w:top w:val="nil"/>
                <w:left w:val="nil"/>
                <w:bottom w:val="nil"/>
                <w:right w:val="nil"/>
                <w:between w:val="nil"/>
              </w:pBdr>
              <w:spacing w:before="37"/>
              <w:rPr>
                <w:color w:val="000000" w:themeColor="text1"/>
                <w:sz w:val="24"/>
                <w:szCs w:val="24"/>
              </w:rPr>
            </w:pPr>
          </w:p>
          <w:p w14:paraId="0D25944C" w14:textId="77777777" w:rsidR="00A65BA2" w:rsidRPr="0010523B" w:rsidRDefault="00A65BA2"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64" w:type="dxa"/>
          </w:tcPr>
          <w:p w14:paraId="16E48CF7" w14:textId="77777777" w:rsidR="00A65BA2" w:rsidRPr="0010523B" w:rsidRDefault="00A65BA2" w:rsidP="00756CB4">
            <w:pPr>
              <w:pStyle w:val="ListParagraph"/>
              <w:numPr>
                <w:ilvl w:val="0"/>
                <w:numId w:val="446"/>
              </w:numPr>
              <w:spacing w:line="271" w:lineRule="auto"/>
              <w:ind w:left="357" w:hanging="357"/>
              <w:jc w:val="both"/>
              <w:textDirection w:val="btLr"/>
              <w:rPr>
                <w:color w:val="000000" w:themeColor="text1"/>
              </w:rPr>
            </w:pPr>
            <w:r w:rsidRPr="0010523B">
              <w:rPr>
                <w:color w:val="000000" w:themeColor="text1"/>
                <w:sz w:val="24"/>
              </w:rPr>
              <w:t>Lectures</w:t>
            </w:r>
          </w:p>
          <w:p w14:paraId="59008C03" w14:textId="77777777" w:rsidR="00A65BA2" w:rsidRPr="0010523B" w:rsidRDefault="00A65BA2" w:rsidP="00756CB4">
            <w:pPr>
              <w:pStyle w:val="ListParagraph"/>
              <w:numPr>
                <w:ilvl w:val="0"/>
                <w:numId w:val="446"/>
              </w:numPr>
              <w:spacing w:before="35"/>
              <w:ind w:left="357" w:hanging="357"/>
              <w:jc w:val="both"/>
              <w:textDirection w:val="btLr"/>
              <w:rPr>
                <w:color w:val="000000" w:themeColor="text1"/>
              </w:rPr>
            </w:pPr>
            <w:r w:rsidRPr="0010523B">
              <w:rPr>
                <w:color w:val="000000" w:themeColor="text1"/>
                <w:sz w:val="24"/>
              </w:rPr>
              <w:t>Readings</w:t>
            </w:r>
          </w:p>
          <w:p w14:paraId="05083658" w14:textId="77777777" w:rsidR="00A65BA2" w:rsidRPr="0010523B" w:rsidRDefault="00A65BA2" w:rsidP="00756CB4">
            <w:pPr>
              <w:pStyle w:val="ListParagraph"/>
              <w:numPr>
                <w:ilvl w:val="0"/>
                <w:numId w:val="446"/>
              </w:numPr>
              <w:spacing w:before="40"/>
              <w:ind w:left="357" w:hanging="357"/>
              <w:jc w:val="both"/>
              <w:textDirection w:val="btLr"/>
              <w:rPr>
                <w:color w:val="000000" w:themeColor="text1"/>
              </w:rPr>
            </w:pPr>
            <w:r w:rsidRPr="0010523B">
              <w:rPr>
                <w:color w:val="000000" w:themeColor="text1"/>
                <w:sz w:val="24"/>
              </w:rPr>
              <w:t>Classroom exercises, Group discussion</w:t>
            </w:r>
          </w:p>
          <w:p w14:paraId="27198CFC" w14:textId="77777777" w:rsidR="00A65BA2" w:rsidRPr="0010523B" w:rsidRDefault="00A65BA2" w:rsidP="00756CB4">
            <w:pPr>
              <w:pStyle w:val="ListParagraph"/>
              <w:numPr>
                <w:ilvl w:val="0"/>
                <w:numId w:val="446"/>
              </w:numPr>
              <w:spacing w:before="40"/>
              <w:ind w:left="357" w:hanging="357"/>
              <w:jc w:val="both"/>
              <w:textDirection w:val="btLr"/>
              <w:rPr>
                <w:color w:val="000000" w:themeColor="text1"/>
              </w:rPr>
            </w:pPr>
            <w:r w:rsidRPr="0010523B">
              <w:rPr>
                <w:color w:val="000000" w:themeColor="text1"/>
                <w:sz w:val="24"/>
              </w:rPr>
              <w:t>Case Analysis, Research Article review</w:t>
            </w:r>
          </w:p>
          <w:p w14:paraId="092D59ED" w14:textId="6E6BB0AA" w:rsidR="00A65BA2" w:rsidRPr="0010523B" w:rsidRDefault="00A65BA2" w:rsidP="00756CB4">
            <w:pPr>
              <w:pStyle w:val="ListParagraph"/>
              <w:numPr>
                <w:ilvl w:val="0"/>
                <w:numId w:val="446"/>
              </w:numPr>
              <w:spacing w:before="50"/>
              <w:ind w:left="357" w:hanging="357"/>
              <w:jc w:val="both"/>
              <w:textDirection w:val="btLr"/>
              <w:rPr>
                <w:color w:val="000000" w:themeColor="text1"/>
                <w:sz w:val="24"/>
              </w:rPr>
            </w:pPr>
            <w:r w:rsidRPr="0010523B">
              <w:rPr>
                <w:color w:val="000000" w:themeColor="text1"/>
                <w:sz w:val="24"/>
              </w:rPr>
              <w:t>Quiz</w:t>
            </w:r>
          </w:p>
        </w:tc>
      </w:tr>
      <w:tr w:rsidR="00A65BA2" w:rsidRPr="0010523B" w14:paraId="53AEE231" w14:textId="77777777" w:rsidTr="0010523B">
        <w:trPr>
          <w:trHeight w:val="1905"/>
        </w:trPr>
        <w:tc>
          <w:tcPr>
            <w:tcW w:w="2564" w:type="dxa"/>
          </w:tcPr>
          <w:p w14:paraId="3D11D331" w14:textId="77777777" w:rsidR="00A65BA2" w:rsidRPr="0010523B" w:rsidRDefault="00A65BA2" w:rsidP="0010523B">
            <w:pPr>
              <w:pBdr>
                <w:top w:val="nil"/>
                <w:left w:val="nil"/>
                <w:bottom w:val="nil"/>
                <w:right w:val="nil"/>
                <w:between w:val="nil"/>
              </w:pBdr>
              <w:rPr>
                <w:color w:val="000000" w:themeColor="text1"/>
                <w:sz w:val="24"/>
                <w:szCs w:val="24"/>
              </w:rPr>
            </w:pPr>
          </w:p>
          <w:p w14:paraId="6FDFD2A5" w14:textId="77777777" w:rsidR="00A65BA2" w:rsidRPr="0010523B" w:rsidRDefault="00A65BA2" w:rsidP="0010523B">
            <w:pPr>
              <w:pBdr>
                <w:top w:val="nil"/>
                <w:left w:val="nil"/>
                <w:bottom w:val="nil"/>
                <w:right w:val="nil"/>
                <w:between w:val="nil"/>
              </w:pBdr>
              <w:spacing w:before="236"/>
              <w:rPr>
                <w:color w:val="000000" w:themeColor="text1"/>
                <w:sz w:val="24"/>
                <w:szCs w:val="24"/>
              </w:rPr>
            </w:pPr>
          </w:p>
          <w:p w14:paraId="78A0E798" w14:textId="77777777" w:rsidR="00A65BA2" w:rsidRPr="0010523B" w:rsidRDefault="00A65BA2"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564" w:type="dxa"/>
          </w:tcPr>
          <w:p w14:paraId="4FE1A289" w14:textId="77777777" w:rsidR="00A65BA2" w:rsidRPr="0010523B" w:rsidRDefault="00A65BA2" w:rsidP="0010523B">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1E254667" w14:textId="34655E59" w:rsidR="00A65BA2" w:rsidRPr="0010523B" w:rsidRDefault="00A65BA2" w:rsidP="00756CB4">
            <w:pPr>
              <w:numPr>
                <w:ilvl w:val="0"/>
                <w:numId w:val="227"/>
              </w:numPr>
              <w:pBdr>
                <w:top w:val="nil"/>
                <w:left w:val="nil"/>
                <w:bottom w:val="nil"/>
                <w:right w:val="nil"/>
                <w:between w:val="nil"/>
              </w:pBdr>
              <w:tabs>
                <w:tab w:val="left" w:pos="653"/>
              </w:tabs>
              <w:spacing w:line="275" w:lineRule="auto"/>
              <w:rPr>
                <w:color w:val="000000" w:themeColor="text1"/>
                <w:sz w:val="24"/>
                <w:szCs w:val="24"/>
              </w:rPr>
            </w:pPr>
            <w:r w:rsidRPr="0010523B">
              <w:rPr>
                <w:color w:val="000000" w:themeColor="text1"/>
                <w:sz w:val="24"/>
                <w:szCs w:val="24"/>
              </w:rPr>
              <w:t>Mini projects</w:t>
            </w:r>
          </w:p>
          <w:p w14:paraId="170A8EB9" w14:textId="77777777" w:rsidR="00A65BA2" w:rsidRPr="0010523B" w:rsidRDefault="00A65BA2" w:rsidP="00756CB4">
            <w:pPr>
              <w:numPr>
                <w:ilvl w:val="0"/>
                <w:numId w:val="227"/>
              </w:numPr>
              <w:pBdr>
                <w:top w:val="nil"/>
                <w:left w:val="nil"/>
                <w:bottom w:val="nil"/>
                <w:right w:val="nil"/>
                <w:between w:val="nil"/>
              </w:pBdr>
              <w:tabs>
                <w:tab w:val="left" w:pos="653"/>
              </w:tabs>
              <w:spacing w:before="33"/>
              <w:rPr>
                <w:color w:val="000000" w:themeColor="text1"/>
                <w:sz w:val="24"/>
                <w:szCs w:val="24"/>
              </w:rPr>
            </w:pPr>
            <w:r w:rsidRPr="0010523B">
              <w:rPr>
                <w:color w:val="000000" w:themeColor="text1"/>
                <w:sz w:val="24"/>
                <w:szCs w:val="24"/>
              </w:rPr>
              <w:t>Submission of assignments</w:t>
            </w:r>
          </w:p>
          <w:p w14:paraId="0B12169E" w14:textId="77777777" w:rsidR="00A65BA2" w:rsidRPr="0010523B" w:rsidRDefault="00A65BA2" w:rsidP="00756CB4">
            <w:pPr>
              <w:numPr>
                <w:ilvl w:val="0"/>
                <w:numId w:val="227"/>
              </w:numPr>
              <w:pBdr>
                <w:top w:val="nil"/>
                <w:left w:val="nil"/>
                <w:bottom w:val="nil"/>
                <w:right w:val="nil"/>
                <w:between w:val="nil"/>
              </w:pBdr>
              <w:tabs>
                <w:tab w:val="left" w:pos="653"/>
              </w:tabs>
              <w:spacing w:before="41"/>
              <w:rPr>
                <w:color w:val="000000" w:themeColor="text1"/>
                <w:sz w:val="24"/>
                <w:szCs w:val="24"/>
              </w:rPr>
            </w:pPr>
            <w:r w:rsidRPr="0010523B">
              <w:rPr>
                <w:color w:val="000000" w:themeColor="text1"/>
                <w:sz w:val="24"/>
                <w:szCs w:val="24"/>
              </w:rPr>
              <w:t>Group assignments</w:t>
            </w:r>
          </w:p>
          <w:p w14:paraId="4FFA62D8" w14:textId="77777777" w:rsidR="00A65BA2" w:rsidRPr="0010523B" w:rsidRDefault="00A65BA2" w:rsidP="00756CB4">
            <w:pPr>
              <w:numPr>
                <w:ilvl w:val="0"/>
                <w:numId w:val="227"/>
              </w:numPr>
              <w:pBdr>
                <w:top w:val="nil"/>
                <w:left w:val="nil"/>
                <w:bottom w:val="nil"/>
                <w:right w:val="nil"/>
                <w:between w:val="nil"/>
              </w:pBdr>
              <w:tabs>
                <w:tab w:val="left" w:pos="653"/>
              </w:tabs>
              <w:spacing w:before="40"/>
              <w:rPr>
                <w:color w:val="000000" w:themeColor="text1"/>
                <w:sz w:val="24"/>
                <w:szCs w:val="24"/>
              </w:rPr>
            </w:pPr>
            <w:r w:rsidRPr="0010523B">
              <w:rPr>
                <w:color w:val="000000" w:themeColor="text1"/>
                <w:sz w:val="24"/>
                <w:szCs w:val="24"/>
              </w:rPr>
              <w:t>Written Exam</w:t>
            </w:r>
          </w:p>
        </w:tc>
      </w:tr>
    </w:tbl>
    <w:p w14:paraId="6CB3D1F5" w14:textId="77777777" w:rsidR="00A65BA2" w:rsidRPr="0010523B" w:rsidRDefault="00A65BA2" w:rsidP="007B4A01">
      <w:pPr>
        <w:pBdr>
          <w:top w:val="nil"/>
          <w:left w:val="nil"/>
          <w:bottom w:val="nil"/>
          <w:right w:val="nil"/>
          <w:between w:val="nil"/>
        </w:pBdr>
        <w:spacing w:before="58"/>
        <w:rPr>
          <w:color w:val="000000" w:themeColor="text1"/>
          <w:sz w:val="20"/>
          <w:szCs w:val="20"/>
        </w:rPr>
      </w:pPr>
    </w:p>
    <w:p w14:paraId="6563073D" w14:textId="77777777" w:rsidR="00A65BA2" w:rsidRPr="0010523B" w:rsidRDefault="00A65BA2" w:rsidP="007B4A01">
      <w:pPr>
        <w:pBdr>
          <w:top w:val="nil"/>
          <w:left w:val="nil"/>
          <w:bottom w:val="nil"/>
          <w:right w:val="nil"/>
          <w:between w:val="nil"/>
        </w:pBdr>
        <w:spacing w:before="58"/>
        <w:rPr>
          <w:color w:val="000000" w:themeColor="text1"/>
          <w:sz w:val="20"/>
          <w:szCs w:val="20"/>
        </w:rPr>
      </w:pPr>
    </w:p>
    <w:p w14:paraId="2CD76DEA" w14:textId="77777777" w:rsidR="00A65BA2" w:rsidRPr="0010523B" w:rsidRDefault="00A65BA2" w:rsidP="00A65BA2">
      <w:pPr>
        <w:tabs>
          <w:tab w:val="left" w:pos="9666"/>
        </w:tabs>
        <w:ind w:left="691"/>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5FA07D54" w14:textId="77777777" w:rsidR="00A65BA2" w:rsidRPr="0010523B" w:rsidRDefault="00A65BA2" w:rsidP="00A65BA2">
      <w:pPr>
        <w:pBdr>
          <w:top w:val="nil"/>
          <w:left w:val="nil"/>
          <w:bottom w:val="nil"/>
          <w:right w:val="nil"/>
          <w:between w:val="nil"/>
        </w:pBdr>
        <w:spacing w:before="132"/>
        <w:rPr>
          <w:b/>
          <w:bCs/>
          <w:color w:val="000000" w:themeColor="text1"/>
          <w:sz w:val="20"/>
          <w:szCs w:val="20"/>
        </w:rPr>
      </w:pPr>
    </w:p>
    <w:tbl>
      <w:tblPr>
        <w:tblStyle w:val="afffffffe"/>
        <w:tblW w:w="9135"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8"/>
        <w:gridCol w:w="6216"/>
        <w:gridCol w:w="1701"/>
      </w:tblGrid>
      <w:tr w:rsidR="0010523B" w:rsidRPr="0010523B" w14:paraId="6186A409" w14:textId="77777777" w:rsidTr="00A65BA2">
        <w:trPr>
          <w:trHeight w:val="633"/>
        </w:trPr>
        <w:tc>
          <w:tcPr>
            <w:tcW w:w="1218" w:type="dxa"/>
          </w:tcPr>
          <w:p w14:paraId="2AF4D8C2" w14:textId="77777777" w:rsidR="00A65BA2" w:rsidRPr="0010523B" w:rsidRDefault="00A65BA2" w:rsidP="00A65BA2">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216" w:type="dxa"/>
          </w:tcPr>
          <w:p w14:paraId="0E2C4AC5" w14:textId="77777777" w:rsidR="00A65BA2" w:rsidRPr="0010523B" w:rsidRDefault="00A65BA2" w:rsidP="00A65BA2">
            <w:pPr>
              <w:pBdr>
                <w:top w:val="nil"/>
                <w:left w:val="nil"/>
                <w:bottom w:val="nil"/>
                <w:right w:val="nil"/>
                <w:between w:val="nil"/>
              </w:pBdr>
              <w:spacing w:before="1"/>
              <w:ind w:left="109"/>
              <w:jc w:val="center"/>
              <w:rPr>
                <w:b/>
                <w:bCs/>
                <w:color w:val="000000" w:themeColor="text1"/>
                <w:sz w:val="24"/>
                <w:szCs w:val="24"/>
              </w:rPr>
            </w:pPr>
            <w:r w:rsidRPr="0010523B">
              <w:rPr>
                <w:b/>
                <w:bCs/>
                <w:color w:val="000000" w:themeColor="text1"/>
                <w:sz w:val="24"/>
                <w:szCs w:val="24"/>
                <w:u w:val="single"/>
              </w:rPr>
              <w:t>Syllabus Details</w:t>
            </w:r>
          </w:p>
        </w:tc>
        <w:tc>
          <w:tcPr>
            <w:tcW w:w="1701" w:type="dxa"/>
          </w:tcPr>
          <w:p w14:paraId="466310C1" w14:textId="282B62E8" w:rsidR="00A65BA2" w:rsidRPr="0010523B" w:rsidRDefault="00A65BA2" w:rsidP="00A65BA2">
            <w:pPr>
              <w:pBdr>
                <w:top w:val="nil"/>
                <w:left w:val="nil"/>
                <w:bottom w:val="nil"/>
                <w:right w:val="nil"/>
                <w:between w:val="nil"/>
              </w:pBdr>
              <w:spacing w:before="1"/>
              <w:ind w:left="109"/>
              <w:jc w:val="center"/>
              <w:rPr>
                <w:b/>
                <w:bCs/>
                <w:color w:val="000000" w:themeColor="text1"/>
                <w:sz w:val="24"/>
                <w:szCs w:val="24"/>
              </w:rPr>
            </w:pPr>
            <w:r w:rsidRPr="0010523B">
              <w:rPr>
                <w:b/>
                <w:bCs/>
                <w:color w:val="000000" w:themeColor="text1"/>
                <w:sz w:val="24"/>
                <w:szCs w:val="24"/>
                <w:u w:val="single"/>
              </w:rPr>
              <w:t>Teaching</w:t>
            </w:r>
            <w:r w:rsidRPr="0010523B">
              <w:rPr>
                <w:b/>
                <w:bCs/>
                <w:color w:val="000000" w:themeColor="text1"/>
                <w:sz w:val="24"/>
                <w:szCs w:val="24"/>
              </w:rPr>
              <w:t xml:space="preserve"> </w:t>
            </w:r>
            <w:r w:rsidRPr="0010523B">
              <w:rPr>
                <w:b/>
                <w:bCs/>
                <w:color w:val="000000" w:themeColor="text1"/>
                <w:sz w:val="24"/>
                <w:szCs w:val="24"/>
                <w:u w:val="single"/>
              </w:rPr>
              <w:t>Hours</w:t>
            </w:r>
          </w:p>
        </w:tc>
      </w:tr>
      <w:tr w:rsidR="0010523B" w:rsidRPr="0010523B" w14:paraId="46CF0A1D" w14:textId="77777777" w:rsidTr="00A65BA2">
        <w:trPr>
          <w:trHeight w:val="2222"/>
        </w:trPr>
        <w:tc>
          <w:tcPr>
            <w:tcW w:w="1218" w:type="dxa"/>
          </w:tcPr>
          <w:p w14:paraId="054FEB01" w14:textId="77777777" w:rsidR="00A65BA2" w:rsidRPr="0010523B" w:rsidRDefault="00A65BA2" w:rsidP="00A65BA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216" w:type="dxa"/>
          </w:tcPr>
          <w:p w14:paraId="65F730E5" w14:textId="77777777" w:rsidR="00A65BA2" w:rsidRPr="0010523B" w:rsidRDefault="00A65BA2" w:rsidP="0010523B">
            <w:pPr>
              <w:pBdr>
                <w:top w:val="nil"/>
                <w:left w:val="nil"/>
                <w:bottom w:val="nil"/>
                <w:right w:val="nil"/>
                <w:between w:val="nil"/>
              </w:pBdr>
              <w:spacing w:before="1" w:line="280" w:lineRule="auto"/>
              <w:ind w:left="109" w:right="105"/>
              <w:jc w:val="both"/>
              <w:rPr>
                <w:b/>
                <w:bCs/>
                <w:color w:val="000000" w:themeColor="text1"/>
                <w:sz w:val="24"/>
                <w:szCs w:val="24"/>
              </w:rPr>
            </w:pPr>
            <w:r w:rsidRPr="0010523B">
              <w:rPr>
                <w:b/>
                <w:bCs/>
                <w:color w:val="000000" w:themeColor="text1"/>
                <w:sz w:val="24"/>
                <w:szCs w:val="24"/>
              </w:rPr>
              <w:t>Introduction to Corporate Restructuring, Mergers and Acquisitions</w:t>
            </w:r>
          </w:p>
          <w:p w14:paraId="5C281045" w14:textId="284DA49D" w:rsidR="00A65BA2" w:rsidRPr="0010523B" w:rsidRDefault="00A65BA2" w:rsidP="00160C11">
            <w:pPr>
              <w:pBdr>
                <w:top w:val="nil"/>
                <w:left w:val="nil"/>
                <w:bottom w:val="nil"/>
                <w:right w:val="nil"/>
                <w:between w:val="nil"/>
              </w:pBdr>
              <w:spacing w:line="276" w:lineRule="auto"/>
              <w:ind w:left="109" w:right="94"/>
              <w:jc w:val="both"/>
              <w:rPr>
                <w:color w:val="000000" w:themeColor="text1"/>
                <w:sz w:val="24"/>
                <w:szCs w:val="24"/>
              </w:rPr>
            </w:pPr>
            <w:r w:rsidRPr="0010523B">
              <w:rPr>
                <w:color w:val="000000" w:themeColor="text1"/>
                <w:sz w:val="24"/>
                <w:szCs w:val="24"/>
              </w:rPr>
              <w:t>Meaning, objectives, motives, types and forms of corporate restructuring, types and distinction between mergers and acquisitions, theories of merger, difference between demerger and reverse merger, takeover tactics and takeover defenses, cross</w:t>
            </w:r>
            <w:r w:rsidR="00160C11" w:rsidRPr="0010523B">
              <w:rPr>
                <w:color w:val="000000" w:themeColor="text1"/>
                <w:sz w:val="24"/>
                <w:szCs w:val="24"/>
              </w:rPr>
              <w:t xml:space="preserve"> </w:t>
            </w:r>
            <w:r w:rsidRPr="0010523B">
              <w:rPr>
                <w:color w:val="000000" w:themeColor="text1"/>
                <w:sz w:val="24"/>
                <w:szCs w:val="24"/>
              </w:rPr>
              <w:t>border mergers and acquisitions, ESG considerations and stakeholder impact in corporate restructuring</w:t>
            </w:r>
            <w:r w:rsidR="00160C11" w:rsidRPr="0010523B">
              <w:rPr>
                <w:color w:val="000000" w:themeColor="text1"/>
                <w:sz w:val="24"/>
                <w:szCs w:val="24"/>
              </w:rPr>
              <w:t>.</w:t>
            </w:r>
          </w:p>
        </w:tc>
        <w:tc>
          <w:tcPr>
            <w:tcW w:w="1701" w:type="dxa"/>
          </w:tcPr>
          <w:p w14:paraId="08051A4F" w14:textId="77777777" w:rsidR="00A65BA2" w:rsidRPr="0010523B" w:rsidRDefault="00A65BA2" w:rsidP="00160C11">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8</w:t>
            </w:r>
          </w:p>
        </w:tc>
      </w:tr>
      <w:tr w:rsidR="0010523B" w:rsidRPr="0010523B" w14:paraId="0F62D55F" w14:textId="77777777" w:rsidTr="00A65BA2">
        <w:trPr>
          <w:trHeight w:val="2539"/>
        </w:trPr>
        <w:tc>
          <w:tcPr>
            <w:tcW w:w="1218" w:type="dxa"/>
          </w:tcPr>
          <w:p w14:paraId="0FC3C3F8" w14:textId="77777777" w:rsidR="00A65BA2" w:rsidRPr="0010523B" w:rsidRDefault="00A65BA2" w:rsidP="00A65BA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216" w:type="dxa"/>
          </w:tcPr>
          <w:p w14:paraId="6441B4DE" w14:textId="77777777" w:rsidR="00A65BA2" w:rsidRPr="0010523B" w:rsidRDefault="00A65BA2" w:rsidP="0010523B">
            <w:pPr>
              <w:pBdr>
                <w:top w:val="nil"/>
                <w:left w:val="nil"/>
                <w:bottom w:val="nil"/>
                <w:right w:val="nil"/>
                <w:between w:val="nil"/>
              </w:pBdr>
              <w:spacing w:line="273" w:lineRule="auto"/>
              <w:ind w:left="109"/>
              <w:jc w:val="both"/>
              <w:rPr>
                <w:b/>
                <w:bCs/>
                <w:color w:val="000000" w:themeColor="text1"/>
                <w:sz w:val="24"/>
                <w:szCs w:val="24"/>
              </w:rPr>
            </w:pPr>
            <w:r w:rsidRPr="0010523B">
              <w:rPr>
                <w:b/>
                <w:bCs/>
                <w:color w:val="000000" w:themeColor="text1"/>
                <w:sz w:val="24"/>
                <w:szCs w:val="24"/>
              </w:rPr>
              <w:t>Legal Aspects of Mergers and Acquisitions</w:t>
            </w:r>
          </w:p>
          <w:p w14:paraId="5BC2C511" w14:textId="418382F7" w:rsidR="00A65BA2" w:rsidRPr="0010523B" w:rsidRDefault="00A65BA2" w:rsidP="00160C11">
            <w:pPr>
              <w:pBdr>
                <w:top w:val="nil"/>
                <w:left w:val="nil"/>
                <w:bottom w:val="nil"/>
                <w:right w:val="nil"/>
                <w:between w:val="nil"/>
              </w:pBdr>
              <w:spacing w:before="36" w:line="276" w:lineRule="auto"/>
              <w:ind w:left="108"/>
              <w:jc w:val="both"/>
              <w:rPr>
                <w:color w:val="000000" w:themeColor="text1"/>
                <w:sz w:val="24"/>
                <w:szCs w:val="24"/>
              </w:rPr>
            </w:pPr>
            <w:r w:rsidRPr="0010523B">
              <w:rPr>
                <w:color w:val="000000" w:themeColor="text1"/>
                <w:sz w:val="24"/>
                <w:szCs w:val="24"/>
              </w:rPr>
              <w:t>Merger and acquisition process, success and failure of merger &amp; acquisition, regulatory framework for mergers and acquisitions—compliance with Indian Companies Act, Competition Act 2002, Income Tax Act, Securities and Exchange Board of India-substantial acquisition of shares and takeovers regulations, 2011, Due diligence – types, screening</w:t>
            </w:r>
            <w:r w:rsidR="00160C11" w:rsidRPr="0010523B">
              <w:rPr>
                <w:color w:val="000000" w:themeColor="text1"/>
                <w:sz w:val="24"/>
                <w:szCs w:val="24"/>
              </w:rPr>
              <w:t xml:space="preserve">, </w:t>
            </w:r>
            <w:r w:rsidRPr="0010523B">
              <w:rPr>
                <w:color w:val="000000" w:themeColor="text1"/>
                <w:sz w:val="24"/>
                <w:szCs w:val="24"/>
              </w:rPr>
              <w:t>due diligence, challenges and checklist, Technology-enabled due diligence (data rooms, AI-based risk screening)</w:t>
            </w:r>
          </w:p>
        </w:tc>
        <w:tc>
          <w:tcPr>
            <w:tcW w:w="1701" w:type="dxa"/>
          </w:tcPr>
          <w:p w14:paraId="5A0F1343" w14:textId="77777777" w:rsidR="00A65BA2" w:rsidRPr="0010523B" w:rsidRDefault="00A65BA2" w:rsidP="00160C11">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8</w:t>
            </w:r>
          </w:p>
        </w:tc>
      </w:tr>
      <w:tr w:rsidR="0010523B" w:rsidRPr="0010523B" w14:paraId="1CF370DC" w14:textId="77777777" w:rsidTr="004B603E">
        <w:trPr>
          <w:trHeight w:val="841"/>
        </w:trPr>
        <w:tc>
          <w:tcPr>
            <w:tcW w:w="1218" w:type="dxa"/>
          </w:tcPr>
          <w:p w14:paraId="5DA063CB" w14:textId="2BB591B2" w:rsidR="00A65BA2" w:rsidRPr="0010523B" w:rsidRDefault="00A65BA2" w:rsidP="00A65BA2">
            <w:pPr>
              <w:pBdr>
                <w:top w:val="nil"/>
                <w:left w:val="nil"/>
                <w:bottom w:val="nil"/>
                <w:right w:val="nil"/>
                <w:between w:val="nil"/>
              </w:pBdr>
              <w:spacing w:line="273" w:lineRule="auto"/>
              <w:jc w:val="center"/>
              <w:rPr>
                <w:color w:val="000000" w:themeColor="text1"/>
                <w:sz w:val="24"/>
                <w:szCs w:val="24"/>
              </w:rPr>
            </w:pPr>
            <w:r w:rsidRPr="0010523B">
              <w:rPr>
                <w:color w:val="000000" w:themeColor="text1"/>
                <w:sz w:val="24"/>
                <w:szCs w:val="24"/>
              </w:rPr>
              <w:t>Unit III</w:t>
            </w:r>
          </w:p>
          <w:p w14:paraId="6D214B1E" w14:textId="58ADA7F2" w:rsidR="00A65BA2" w:rsidRPr="0010523B" w:rsidRDefault="00A65BA2" w:rsidP="00A65BA2">
            <w:pPr>
              <w:pBdr>
                <w:top w:val="nil"/>
                <w:left w:val="nil"/>
                <w:bottom w:val="nil"/>
                <w:right w:val="nil"/>
                <w:between w:val="nil"/>
              </w:pBdr>
              <w:spacing w:before="36" w:line="276" w:lineRule="auto"/>
              <w:ind w:left="830" w:right="-15"/>
              <w:jc w:val="center"/>
              <w:rPr>
                <w:color w:val="000000" w:themeColor="text1"/>
                <w:sz w:val="24"/>
                <w:szCs w:val="24"/>
              </w:rPr>
            </w:pPr>
          </w:p>
        </w:tc>
        <w:tc>
          <w:tcPr>
            <w:tcW w:w="6216" w:type="dxa"/>
          </w:tcPr>
          <w:p w14:paraId="314BBF13" w14:textId="77777777" w:rsidR="00A65BA2" w:rsidRPr="0010523B" w:rsidRDefault="00A65BA2" w:rsidP="0010523B">
            <w:pPr>
              <w:pBdr>
                <w:top w:val="nil"/>
                <w:left w:val="nil"/>
                <w:bottom w:val="nil"/>
                <w:right w:val="nil"/>
                <w:between w:val="nil"/>
              </w:pBdr>
              <w:spacing w:before="1"/>
              <w:ind w:left="109"/>
              <w:jc w:val="both"/>
              <w:rPr>
                <w:b/>
                <w:bCs/>
                <w:color w:val="000000" w:themeColor="text1"/>
                <w:sz w:val="24"/>
                <w:szCs w:val="24"/>
              </w:rPr>
            </w:pPr>
            <w:r w:rsidRPr="0010523B">
              <w:rPr>
                <w:b/>
                <w:bCs/>
                <w:color w:val="000000" w:themeColor="text1"/>
                <w:sz w:val="24"/>
                <w:szCs w:val="24"/>
              </w:rPr>
              <w:t>Valuation and Accounting</w:t>
            </w:r>
          </w:p>
          <w:p w14:paraId="41EE1B70" w14:textId="688E0A9B" w:rsidR="00A65BA2" w:rsidRPr="0010523B" w:rsidRDefault="00A65BA2" w:rsidP="0010523B">
            <w:pPr>
              <w:pBdr>
                <w:top w:val="nil"/>
                <w:left w:val="nil"/>
                <w:bottom w:val="nil"/>
                <w:right w:val="nil"/>
                <w:between w:val="nil"/>
              </w:pBdr>
              <w:spacing w:before="31" w:line="276" w:lineRule="auto"/>
              <w:ind w:left="109" w:right="99"/>
              <w:jc w:val="both"/>
              <w:rPr>
                <w:color w:val="000000" w:themeColor="text1"/>
                <w:sz w:val="24"/>
                <w:szCs w:val="24"/>
              </w:rPr>
            </w:pPr>
            <w:r w:rsidRPr="0010523B">
              <w:rPr>
                <w:color w:val="000000" w:themeColor="text1"/>
                <w:sz w:val="24"/>
                <w:szCs w:val="24"/>
              </w:rPr>
              <w:t xml:space="preserve">Concepts of value, methods of enterprise and equity valuation, Goodwill valuation, merger and acquisition cash flow valuation basics, relative valuation, business valuation approaches-asset based, market based and </w:t>
            </w:r>
            <w:r w:rsidR="00160C11" w:rsidRPr="0010523B">
              <w:rPr>
                <w:color w:val="000000" w:themeColor="text1"/>
                <w:sz w:val="24"/>
                <w:szCs w:val="24"/>
              </w:rPr>
              <w:t>income-based</w:t>
            </w:r>
            <w:r w:rsidRPr="0010523B">
              <w:rPr>
                <w:color w:val="000000" w:themeColor="text1"/>
                <w:sz w:val="24"/>
                <w:szCs w:val="24"/>
              </w:rPr>
              <w:t xml:space="preserve"> approaches-exchange ratio (Swap Ratio). (Theory and Problems).</w:t>
            </w:r>
          </w:p>
          <w:p w14:paraId="669F61DD" w14:textId="77777777" w:rsidR="00A65BA2" w:rsidRPr="0010523B" w:rsidRDefault="00A65BA2" w:rsidP="0010523B">
            <w:pPr>
              <w:pBdr>
                <w:top w:val="nil"/>
                <w:left w:val="nil"/>
                <w:bottom w:val="nil"/>
                <w:right w:val="nil"/>
                <w:between w:val="nil"/>
              </w:pBdr>
              <w:spacing w:before="3" w:line="271" w:lineRule="auto"/>
              <w:ind w:left="109" w:right="96"/>
              <w:jc w:val="both"/>
              <w:rPr>
                <w:color w:val="000000" w:themeColor="text1"/>
                <w:sz w:val="24"/>
                <w:szCs w:val="24"/>
              </w:rPr>
            </w:pPr>
            <w:r w:rsidRPr="0010523B">
              <w:rPr>
                <w:color w:val="000000" w:themeColor="text1"/>
                <w:sz w:val="24"/>
                <w:szCs w:val="24"/>
              </w:rPr>
              <w:t xml:space="preserve">Accounting for mergers and acquisitions- amalgamation in the nature of merger and amalgamation in the nature of </w:t>
            </w:r>
            <w:r w:rsidRPr="0010523B">
              <w:rPr>
                <w:color w:val="000000" w:themeColor="text1"/>
                <w:sz w:val="24"/>
                <w:szCs w:val="24"/>
              </w:rPr>
              <w:lastRenderedPageBreak/>
              <w:t>purchase-</w:t>
            </w:r>
          </w:p>
          <w:p w14:paraId="73E629F2" w14:textId="6CF9097E" w:rsidR="00A65BA2" w:rsidRPr="0010523B" w:rsidRDefault="00A65BA2" w:rsidP="004B603E">
            <w:pPr>
              <w:pBdr>
                <w:top w:val="nil"/>
                <w:left w:val="nil"/>
                <w:bottom w:val="nil"/>
                <w:right w:val="nil"/>
                <w:between w:val="nil"/>
              </w:pBdr>
              <w:spacing w:before="14"/>
              <w:ind w:left="109"/>
              <w:jc w:val="both"/>
              <w:rPr>
                <w:color w:val="000000" w:themeColor="text1"/>
                <w:sz w:val="24"/>
                <w:szCs w:val="24"/>
              </w:rPr>
            </w:pPr>
            <w:r w:rsidRPr="0010523B">
              <w:rPr>
                <w:color w:val="000000" w:themeColor="text1"/>
                <w:sz w:val="24"/>
                <w:szCs w:val="24"/>
              </w:rPr>
              <w:t>pooling of interest method, purchase method</w:t>
            </w:r>
          </w:p>
        </w:tc>
        <w:tc>
          <w:tcPr>
            <w:tcW w:w="1701" w:type="dxa"/>
          </w:tcPr>
          <w:p w14:paraId="6F11E7B8" w14:textId="77777777" w:rsidR="00A65BA2" w:rsidRPr="0010523B" w:rsidRDefault="00A65BA2" w:rsidP="00160C11">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lastRenderedPageBreak/>
              <w:t>8</w:t>
            </w:r>
          </w:p>
        </w:tc>
      </w:tr>
      <w:tr w:rsidR="0010523B" w:rsidRPr="0010523B" w14:paraId="0C623F25" w14:textId="77777777" w:rsidTr="00A65BA2">
        <w:trPr>
          <w:trHeight w:val="1266"/>
        </w:trPr>
        <w:tc>
          <w:tcPr>
            <w:tcW w:w="1218" w:type="dxa"/>
          </w:tcPr>
          <w:p w14:paraId="4B9F7369" w14:textId="6B6ACA36" w:rsidR="00160C11" w:rsidRPr="0010523B" w:rsidRDefault="00160C11" w:rsidP="00160C11">
            <w:pPr>
              <w:pBdr>
                <w:top w:val="nil"/>
                <w:left w:val="nil"/>
                <w:bottom w:val="nil"/>
                <w:right w:val="nil"/>
                <w:between w:val="nil"/>
              </w:pBdr>
              <w:spacing w:before="36"/>
              <w:ind w:right="-29"/>
              <w:jc w:val="center"/>
              <w:rPr>
                <w:color w:val="000000" w:themeColor="text1"/>
                <w:sz w:val="24"/>
                <w:szCs w:val="24"/>
              </w:rPr>
            </w:pPr>
            <w:r w:rsidRPr="0010523B">
              <w:rPr>
                <w:color w:val="000000" w:themeColor="text1"/>
                <w:sz w:val="24"/>
                <w:szCs w:val="24"/>
              </w:rPr>
              <w:t>Unit IV</w:t>
            </w:r>
          </w:p>
        </w:tc>
        <w:tc>
          <w:tcPr>
            <w:tcW w:w="6216" w:type="dxa"/>
          </w:tcPr>
          <w:p w14:paraId="3F1B580A" w14:textId="77777777" w:rsidR="00160C11" w:rsidRPr="0010523B" w:rsidRDefault="00160C11" w:rsidP="00160C11">
            <w:pPr>
              <w:pBdr>
                <w:top w:val="nil"/>
                <w:left w:val="nil"/>
                <w:bottom w:val="nil"/>
                <w:right w:val="nil"/>
                <w:between w:val="nil"/>
              </w:pBdr>
              <w:spacing w:line="273" w:lineRule="auto"/>
              <w:ind w:left="109"/>
              <w:jc w:val="both"/>
              <w:rPr>
                <w:b/>
                <w:bCs/>
                <w:color w:val="000000" w:themeColor="text1"/>
                <w:sz w:val="24"/>
                <w:szCs w:val="24"/>
              </w:rPr>
            </w:pPr>
            <w:r w:rsidRPr="0010523B">
              <w:rPr>
                <w:b/>
                <w:bCs/>
                <w:color w:val="000000" w:themeColor="text1"/>
                <w:sz w:val="24"/>
                <w:szCs w:val="24"/>
              </w:rPr>
              <w:t>Deal Structuring and Financing Strategies</w:t>
            </w:r>
          </w:p>
          <w:p w14:paraId="170D49C2" w14:textId="77777777" w:rsidR="00160C11" w:rsidRPr="0010523B" w:rsidRDefault="00160C11" w:rsidP="00160C11">
            <w:pPr>
              <w:pBdr>
                <w:top w:val="nil"/>
                <w:left w:val="nil"/>
                <w:bottom w:val="nil"/>
                <w:right w:val="nil"/>
                <w:between w:val="nil"/>
              </w:pBdr>
              <w:spacing w:before="7" w:line="316" w:lineRule="auto"/>
              <w:ind w:left="109" w:right="94"/>
              <w:jc w:val="both"/>
              <w:rPr>
                <w:color w:val="000000" w:themeColor="text1"/>
                <w:sz w:val="24"/>
                <w:szCs w:val="24"/>
              </w:rPr>
            </w:pPr>
            <w:r w:rsidRPr="0010523B">
              <w:rPr>
                <w:color w:val="000000" w:themeColor="text1"/>
                <w:sz w:val="24"/>
                <w:szCs w:val="24"/>
              </w:rPr>
              <w:t>Creating value with mergers and acquisitions—synergy- valuation methods</w:t>
            </w:r>
            <w:r w:rsidRPr="0010523B">
              <w:rPr>
                <w:b/>
                <w:bCs/>
                <w:color w:val="000000" w:themeColor="text1"/>
                <w:sz w:val="24"/>
                <w:szCs w:val="24"/>
              </w:rPr>
              <w:t xml:space="preserve">, </w:t>
            </w:r>
            <w:r w:rsidRPr="0010523B">
              <w:rPr>
                <w:color w:val="000000" w:themeColor="text1"/>
                <w:sz w:val="24"/>
                <w:szCs w:val="24"/>
              </w:rPr>
              <w:t>Negotiation, deal structuring and methods of payments in mergers and acquisitions</w:t>
            </w:r>
          </w:p>
        </w:tc>
        <w:tc>
          <w:tcPr>
            <w:tcW w:w="1701" w:type="dxa"/>
          </w:tcPr>
          <w:p w14:paraId="73D34DF2" w14:textId="77777777" w:rsidR="00160C11" w:rsidRPr="0010523B" w:rsidRDefault="00160C11" w:rsidP="00160C11">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8</w:t>
            </w:r>
          </w:p>
        </w:tc>
      </w:tr>
      <w:tr w:rsidR="00160C11" w:rsidRPr="0010523B" w14:paraId="1E51DDB0" w14:textId="77777777" w:rsidTr="00A65BA2">
        <w:trPr>
          <w:trHeight w:val="1266"/>
        </w:trPr>
        <w:tc>
          <w:tcPr>
            <w:tcW w:w="1218" w:type="dxa"/>
          </w:tcPr>
          <w:p w14:paraId="17A8BDCE" w14:textId="5779343B" w:rsidR="00160C11" w:rsidRPr="0010523B" w:rsidRDefault="00160C11" w:rsidP="00160C11">
            <w:pPr>
              <w:pBdr>
                <w:top w:val="nil"/>
                <w:left w:val="nil"/>
                <w:bottom w:val="nil"/>
                <w:right w:val="nil"/>
                <w:between w:val="nil"/>
              </w:pBdr>
              <w:spacing w:before="36"/>
              <w:ind w:right="-29"/>
              <w:jc w:val="center"/>
              <w:rPr>
                <w:color w:val="000000" w:themeColor="text1"/>
                <w:sz w:val="24"/>
                <w:szCs w:val="24"/>
              </w:rPr>
            </w:pPr>
            <w:r w:rsidRPr="0010523B">
              <w:rPr>
                <w:color w:val="000000" w:themeColor="text1"/>
                <w:sz w:val="24"/>
                <w:szCs w:val="24"/>
              </w:rPr>
              <w:t>Unit V</w:t>
            </w:r>
          </w:p>
        </w:tc>
        <w:tc>
          <w:tcPr>
            <w:tcW w:w="6216" w:type="dxa"/>
          </w:tcPr>
          <w:p w14:paraId="5FD593C6" w14:textId="77777777" w:rsidR="00160C11" w:rsidRPr="0010523B" w:rsidRDefault="00160C11" w:rsidP="00160C11">
            <w:pPr>
              <w:pBdr>
                <w:top w:val="nil"/>
                <w:left w:val="nil"/>
                <w:bottom w:val="nil"/>
                <w:right w:val="nil"/>
                <w:between w:val="nil"/>
              </w:pBdr>
              <w:spacing w:line="273" w:lineRule="auto"/>
              <w:ind w:left="109"/>
              <w:jc w:val="both"/>
              <w:rPr>
                <w:b/>
                <w:bCs/>
                <w:color w:val="000000" w:themeColor="text1"/>
                <w:sz w:val="24"/>
                <w:szCs w:val="24"/>
              </w:rPr>
            </w:pPr>
            <w:r w:rsidRPr="0010523B">
              <w:rPr>
                <w:b/>
                <w:bCs/>
                <w:color w:val="000000" w:themeColor="text1"/>
                <w:sz w:val="24"/>
                <w:szCs w:val="24"/>
              </w:rPr>
              <w:t>Post- Merger Integration</w:t>
            </w:r>
          </w:p>
          <w:p w14:paraId="3F863818" w14:textId="44FE14F7" w:rsidR="00160C11" w:rsidRPr="0010523B" w:rsidRDefault="00160C11" w:rsidP="00160C11">
            <w:pPr>
              <w:pBdr>
                <w:top w:val="nil"/>
                <w:left w:val="nil"/>
                <w:bottom w:val="nil"/>
                <w:right w:val="nil"/>
                <w:between w:val="nil"/>
              </w:pBdr>
              <w:spacing w:before="31" w:line="276" w:lineRule="auto"/>
              <w:ind w:left="109" w:right="101"/>
              <w:jc w:val="both"/>
              <w:rPr>
                <w:color w:val="000000" w:themeColor="text1"/>
                <w:sz w:val="24"/>
                <w:szCs w:val="24"/>
              </w:rPr>
            </w:pPr>
            <w:r w:rsidRPr="0010523B">
              <w:rPr>
                <w:color w:val="000000" w:themeColor="text1"/>
                <w:sz w:val="24"/>
                <w:szCs w:val="24"/>
              </w:rPr>
              <w:t>Post-merger integration—critical success factors for post-merger integration, ingredients of integration, approaches to integration, challenges in integration, cultural integration. Recent Cases on Mergers and Acquisitions: Indian and International context</w:t>
            </w:r>
          </w:p>
        </w:tc>
        <w:tc>
          <w:tcPr>
            <w:tcW w:w="1701" w:type="dxa"/>
          </w:tcPr>
          <w:p w14:paraId="1B22BA4D" w14:textId="23F18378" w:rsidR="00160C11" w:rsidRPr="0010523B" w:rsidRDefault="00160C11" w:rsidP="00160C11">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8</w:t>
            </w:r>
          </w:p>
        </w:tc>
      </w:tr>
    </w:tbl>
    <w:p w14:paraId="252A2CBE" w14:textId="77777777" w:rsidR="00160C11" w:rsidRPr="0010523B" w:rsidRDefault="00160C11" w:rsidP="00160C11">
      <w:pPr>
        <w:tabs>
          <w:tab w:val="left" w:pos="9666"/>
        </w:tabs>
        <w:ind w:left="691"/>
        <w:rPr>
          <w:b/>
          <w:bCs/>
          <w:color w:val="000000" w:themeColor="text1"/>
          <w:sz w:val="24"/>
          <w:szCs w:val="24"/>
          <w:shd w:val="clear" w:color="auto" w:fill="C00000"/>
        </w:rPr>
      </w:pPr>
    </w:p>
    <w:p w14:paraId="6378E271" w14:textId="0742B519" w:rsidR="00160C11" w:rsidRPr="0010523B" w:rsidRDefault="00160C11" w:rsidP="00160C11">
      <w:pPr>
        <w:tabs>
          <w:tab w:val="left" w:pos="9666"/>
        </w:tabs>
        <w:ind w:left="691"/>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2F940193" w14:textId="77777777" w:rsidR="00160C11" w:rsidRPr="0010523B" w:rsidRDefault="00160C11" w:rsidP="00160C11">
      <w:pPr>
        <w:pBdr>
          <w:top w:val="nil"/>
          <w:left w:val="nil"/>
          <w:bottom w:val="nil"/>
          <w:right w:val="nil"/>
          <w:between w:val="nil"/>
        </w:pBdr>
        <w:spacing w:before="132"/>
        <w:rPr>
          <w:b/>
          <w:bCs/>
          <w:color w:val="000000" w:themeColor="text1"/>
          <w:sz w:val="20"/>
          <w:szCs w:val="20"/>
        </w:rPr>
      </w:pPr>
    </w:p>
    <w:tbl>
      <w:tblPr>
        <w:tblStyle w:val="affffffff0"/>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5149028C" w14:textId="77777777" w:rsidTr="0010523B">
        <w:trPr>
          <w:trHeight w:val="316"/>
        </w:trPr>
        <w:tc>
          <w:tcPr>
            <w:tcW w:w="797" w:type="dxa"/>
          </w:tcPr>
          <w:p w14:paraId="5C0D3194" w14:textId="77777777" w:rsidR="00160C11" w:rsidRPr="0010523B" w:rsidRDefault="00160C11" w:rsidP="0010523B">
            <w:pPr>
              <w:pBdr>
                <w:top w:val="nil"/>
                <w:left w:val="nil"/>
                <w:bottom w:val="nil"/>
                <w:right w:val="nil"/>
                <w:between w:val="nil"/>
              </w:pBdr>
              <w:rPr>
                <w:color w:val="000000" w:themeColor="text1"/>
              </w:rPr>
            </w:pPr>
          </w:p>
        </w:tc>
        <w:tc>
          <w:tcPr>
            <w:tcW w:w="801" w:type="dxa"/>
          </w:tcPr>
          <w:p w14:paraId="0133D80E" w14:textId="77777777" w:rsidR="00160C11" w:rsidRPr="0010523B" w:rsidRDefault="00160C11"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3CF44A08" w14:textId="77777777" w:rsidR="00160C11" w:rsidRPr="0010523B" w:rsidRDefault="00160C11"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02C8F08C" w14:textId="77777777" w:rsidR="00160C11" w:rsidRPr="0010523B" w:rsidRDefault="00160C11"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71C0EF6B" w14:textId="77777777" w:rsidR="00160C11" w:rsidRPr="0010523B" w:rsidRDefault="00160C11"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11ADBD6F" w14:textId="77777777" w:rsidR="00160C11" w:rsidRPr="0010523B" w:rsidRDefault="00160C11"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10523B" w:rsidRPr="0010523B" w14:paraId="76BEF4BE" w14:textId="77777777" w:rsidTr="0010523B">
        <w:trPr>
          <w:trHeight w:val="316"/>
        </w:trPr>
        <w:tc>
          <w:tcPr>
            <w:tcW w:w="797" w:type="dxa"/>
          </w:tcPr>
          <w:p w14:paraId="78F389AD" w14:textId="77777777" w:rsidR="00160C11" w:rsidRPr="0010523B" w:rsidRDefault="00160C11"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CO1</w:t>
            </w:r>
          </w:p>
        </w:tc>
        <w:tc>
          <w:tcPr>
            <w:tcW w:w="801" w:type="dxa"/>
          </w:tcPr>
          <w:p w14:paraId="31F5A35D" w14:textId="77777777" w:rsidR="00160C11" w:rsidRPr="0010523B" w:rsidRDefault="00160C11"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378907D1" w14:textId="77777777" w:rsidR="00160C11" w:rsidRPr="0010523B" w:rsidRDefault="00160C11"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1EFDBF62" w14:textId="77777777" w:rsidR="00160C11" w:rsidRPr="0010523B" w:rsidRDefault="00160C11"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07A3E002" w14:textId="77777777" w:rsidR="00160C11" w:rsidRPr="0010523B" w:rsidRDefault="00160C11"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34D55231" w14:textId="77777777" w:rsidR="00160C11" w:rsidRPr="0010523B" w:rsidRDefault="00160C11"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346CCEBF" w14:textId="77777777" w:rsidTr="0010523B">
        <w:trPr>
          <w:trHeight w:val="321"/>
        </w:trPr>
        <w:tc>
          <w:tcPr>
            <w:tcW w:w="797" w:type="dxa"/>
          </w:tcPr>
          <w:p w14:paraId="16C02027" w14:textId="77777777" w:rsidR="00160C11" w:rsidRPr="0010523B" w:rsidRDefault="00160C11"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639E26D9" w14:textId="77777777" w:rsidR="00160C11" w:rsidRPr="0010523B" w:rsidRDefault="00160C11"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454532E4" w14:textId="77777777" w:rsidR="00160C11" w:rsidRPr="0010523B" w:rsidRDefault="00160C11"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0ABE296D" w14:textId="77777777" w:rsidR="00160C11" w:rsidRPr="0010523B" w:rsidRDefault="00160C11"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3C47F0D9" w14:textId="77777777" w:rsidR="00160C11" w:rsidRPr="0010523B" w:rsidRDefault="00160C11"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2EEF7BCA" w14:textId="77777777" w:rsidR="00160C11" w:rsidRPr="0010523B" w:rsidRDefault="00160C11"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056E698C" w14:textId="77777777" w:rsidTr="0010523B">
        <w:trPr>
          <w:trHeight w:val="311"/>
        </w:trPr>
        <w:tc>
          <w:tcPr>
            <w:tcW w:w="797" w:type="dxa"/>
          </w:tcPr>
          <w:p w14:paraId="4D445179" w14:textId="77777777" w:rsidR="00160C11" w:rsidRPr="0010523B" w:rsidRDefault="00160C11"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50F671DD" w14:textId="77777777" w:rsidR="00160C11" w:rsidRPr="0010523B" w:rsidRDefault="00160C11"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197AFC23" w14:textId="77777777" w:rsidR="00160C11" w:rsidRPr="0010523B" w:rsidRDefault="00160C11"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1E277DD1" w14:textId="77777777" w:rsidR="00160C11" w:rsidRPr="0010523B" w:rsidRDefault="00160C11"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C12901E" w14:textId="77777777" w:rsidR="00160C11" w:rsidRPr="0010523B" w:rsidRDefault="00160C11"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1F2FBCE5" w14:textId="77777777" w:rsidR="00160C11" w:rsidRPr="0010523B" w:rsidRDefault="00160C11"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6E598A37" w14:textId="77777777" w:rsidTr="0010523B">
        <w:trPr>
          <w:trHeight w:val="321"/>
        </w:trPr>
        <w:tc>
          <w:tcPr>
            <w:tcW w:w="797" w:type="dxa"/>
          </w:tcPr>
          <w:p w14:paraId="77D3D6DB" w14:textId="77777777" w:rsidR="00160C11" w:rsidRPr="0010523B" w:rsidRDefault="00160C11"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CO4</w:t>
            </w:r>
          </w:p>
        </w:tc>
        <w:tc>
          <w:tcPr>
            <w:tcW w:w="801" w:type="dxa"/>
          </w:tcPr>
          <w:p w14:paraId="14E675D7" w14:textId="77777777" w:rsidR="00160C11" w:rsidRPr="0010523B" w:rsidRDefault="00160C11"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8436A55" w14:textId="77777777" w:rsidR="00160C11" w:rsidRPr="0010523B" w:rsidRDefault="00160C11"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7D5325AD" w14:textId="77777777" w:rsidR="00160C11" w:rsidRPr="0010523B" w:rsidRDefault="00160C11"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79D96624" w14:textId="77777777" w:rsidR="00160C11" w:rsidRPr="0010523B" w:rsidRDefault="00160C11"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3</w:t>
            </w:r>
          </w:p>
        </w:tc>
        <w:tc>
          <w:tcPr>
            <w:tcW w:w="802" w:type="dxa"/>
          </w:tcPr>
          <w:p w14:paraId="24305C81" w14:textId="77777777" w:rsidR="00160C11" w:rsidRPr="0010523B" w:rsidRDefault="00160C11"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3</w:t>
            </w:r>
          </w:p>
        </w:tc>
      </w:tr>
      <w:tr w:rsidR="00160C11" w:rsidRPr="0010523B" w14:paraId="51FF0C37" w14:textId="77777777" w:rsidTr="0010523B">
        <w:trPr>
          <w:trHeight w:val="316"/>
        </w:trPr>
        <w:tc>
          <w:tcPr>
            <w:tcW w:w="797" w:type="dxa"/>
          </w:tcPr>
          <w:p w14:paraId="7C185983" w14:textId="77777777" w:rsidR="00160C11" w:rsidRPr="0010523B" w:rsidRDefault="00160C11"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4D2EE868" w14:textId="77777777" w:rsidR="00160C11" w:rsidRPr="0010523B" w:rsidRDefault="00160C11"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1B96B453" w14:textId="77777777" w:rsidR="00160C11" w:rsidRPr="0010523B" w:rsidRDefault="00160C11"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7F90A61F" w14:textId="77777777" w:rsidR="00160C11" w:rsidRPr="0010523B" w:rsidRDefault="00160C11"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6B41E886" w14:textId="77777777" w:rsidR="00160C11" w:rsidRPr="0010523B" w:rsidRDefault="00160C11"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5A8240DC" w14:textId="77777777" w:rsidR="00160C11" w:rsidRPr="0010523B" w:rsidRDefault="00160C11"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40848115" w14:textId="77777777" w:rsidR="00160C11" w:rsidRPr="0010523B" w:rsidRDefault="00160C11" w:rsidP="00160C11">
      <w:pPr>
        <w:pBdr>
          <w:top w:val="nil"/>
          <w:left w:val="nil"/>
          <w:bottom w:val="nil"/>
          <w:right w:val="nil"/>
          <w:between w:val="nil"/>
        </w:pBdr>
        <w:spacing w:before="39"/>
        <w:rPr>
          <w:b/>
          <w:bCs/>
          <w:color w:val="000000" w:themeColor="text1"/>
          <w:sz w:val="24"/>
          <w:szCs w:val="24"/>
        </w:rPr>
      </w:pPr>
    </w:p>
    <w:p w14:paraId="3658DA12" w14:textId="77777777" w:rsidR="00160C11" w:rsidRPr="0010523B" w:rsidRDefault="00160C11" w:rsidP="00160C11">
      <w:pPr>
        <w:tabs>
          <w:tab w:val="left" w:pos="9666"/>
        </w:tabs>
        <w:spacing w:before="1"/>
        <w:ind w:left="691"/>
        <w:rPr>
          <w:b/>
          <w:bCs/>
          <w:color w:val="000000" w:themeColor="text1"/>
          <w:sz w:val="24"/>
          <w:szCs w:val="24"/>
        </w:rPr>
      </w:pPr>
      <w:bookmarkStart w:id="30" w:name="bookmark=id.v9pdclhhun8l" w:colFirst="0" w:colLast="0"/>
      <w:bookmarkEnd w:id="30"/>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09B2BD68" w14:textId="77777777" w:rsidR="00160C11" w:rsidRPr="0010523B" w:rsidRDefault="00160C11" w:rsidP="00160C11">
      <w:pPr>
        <w:pBdr>
          <w:top w:val="nil"/>
          <w:left w:val="nil"/>
          <w:bottom w:val="nil"/>
          <w:right w:val="nil"/>
          <w:between w:val="nil"/>
        </w:pBdr>
        <w:spacing w:before="72"/>
        <w:rPr>
          <w:b/>
          <w:bCs/>
          <w:color w:val="000000" w:themeColor="text1"/>
          <w:sz w:val="24"/>
          <w:szCs w:val="24"/>
        </w:rPr>
      </w:pPr>
    </w:p>
    <w:p w14:paraId="29190298" w14:textId="77777777" w:rsidR="00160C11" w:rsidRPr="0010523B" w:rsidRDefault="00160C11" w:rsidP="00756CB4">
      <w:pPr>
        <w:numPr>
          <w:ilvl w:val="1"/>
          <w:numId w:val="221"/>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Mini project on mergers and acquisitions in banking sector, e-commerce, retail etc.</w:t>
      </w:r>
    </w:p>
    <w:p w14:paraId="3F854375" w14:textId="77777777" w:rsidR="00160C11" w:rsidRPr="0010523B" w:rsidRDefault="00160C11" w:rsidP="00756CB4">
      <w:pPr>
        <w:numPr>
          <w:ilvl w:val="1"/>
          <w:numId w:val="221"/>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Group Assignment on valuation of corporates/Companies</w:t>
      </w:r>
    </w:p>
    <w:p w14:paraId="7679A8DB" w14:textId="77777777" w:rsidR="00160C11" w:rsidRPr="0010523B" w:rsidRDefault="00160C11" w:rsidP="00756CB4">
      <w:pPr>
        <w:numPr>
          <w:ilvl w:val="1"/>
          <w:numId w:val="221"/>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Case study on Cross border mergers and acquisitions</w:t>
      </w:r>
    </w:p>
    <w:p w14:paraId="344FD318" w14:textId="77777777" w:rsidR="00160C11" w:rsidRPr="0010523B" w:rsidRDefault="00160C11" w:rsidP="00160C11">
      <w:pPr>
        <w:pBdr>
          <w:top w:val="nil"/>
          <w:left w:val="nil"/>
          <w:bottom w:val="nil"/>
          <w:right w:val="nil"/>
          <w:between w:val="nil"/>
        </w:pBdr>
        <w:spacing w:before="91"/>
        <w:rPr>
          <w:color w:val="000000" w:themeColor="text1"/>
          <w:sz w:val="24"/>
          <w:szCs w:val="24"/>
        </w:rPr>
      </w:pPr>
    </w:p>
    <w:p w14:paraId="75620B2B" w14:textId="5E033263" w:rsidR="00160C11" w:rsidRPr="0010523B" w:rsidRDefault="00160C11" w:rsidP="00160C11">
      <w:pPr>
        <w:pStyle w:val="Heading2"/>
        <w:tabs>
          <w:tab w:val="left" w:pos="9666"/>
        </w:tabs>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4D536D73" w14:textId="77777777" w:rsidR="00160C11" w:rsidRPr="0010523B" w:rsidRDefault="00160C11" w:rsidP="00160C11">
      <w:pPr>
        <w:pBdr>
          <w:top w:val="nil"/>
          <w:left w:val="nil"/>
          <w:bottom w:val="nil"/>
          <w:right w:val="nil"/>
          <w:between w:val="nil"/>
        </w:pBdr>
        <w:spacing w:before="131"/>
        <w:rPr>
          <w:b/>
          <w:bCs/>
          <w:color w:val="000000" w:themeColor="text1"/>
          <w:sz w:val="20"/>
          <w:szCs w:val="20"/>
        </w:rPr>
      </w:pPr>
    </w:p>
    <w:tbl>
      <w:tblPr>
        <w:tblStyle w:val="affffffff1"/>
        <w:tblW w:w="912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2127"/>
        <w:gridCol w:w="1259"/>
        <w:gridCol w:w="537"/>
        <w:gridCol w:w="494"/>
        <w:gridCol w:w="523"/>
        <w:gridCol w:w="508"/>
        <w:gridCol w:w="522"/>
        <w:gridCol w:w="2770"/>
      </w:tblGrid>
      <w:tr w:rsidR="0010523B" w:rsidRPr="0010523B" w14:paraId="048EA56D" w14:textId="77777777" w:rsidTr="00160C11">
        <w:trPr>
          <w:trHeight w:val="950"/>
        </w:trPr>
        <w:tc>
          <w:tcPr>
            <w:tcW w:w="384" w:type="dxa"/>
            <w:vMerge w:val="restart"/>
          </w:tcPr>
          <w:p w14:paraId="149AC64C" w14:textId="77777777" w:rsidR="00160C11" w:rsidRPr="0010523B" w:rsidRDefault="00160C11" w:rsidP="0010523B">
            <w:pPr>
              <w:pBdr>
                <w:top w:val="nil"/>
                <w:left w:val="nil"/>
                <w:bottom w:val="nil"/>
                <w:right w:val="nil"/>
                <w:between w:val="nil"/>
              </w:pBdr>
              <w:spacing w:before="200"/>
              <w:rPr>
                <w:b/>
                <w:bCs/>
                <w:color w:val="000000" w:themeColor="text1"/>
                <w:sz w:val="24"/>
                <w:szCs w:val="24"/>
              </w:rPr>
            </w:pPr>
          </w:p>
          <w:p w14:paraId="10B60C35" w14:textId="77777777" w:rsidR="00160C11" w:rsidRPr="0010523B" w:rsidRDefault="00160C11"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w:t>
            </w:r>
          </w:p>
        </w:tc>
        <w:tc>
          <w:tcPr>
            <w:tcW w:w="2127" w:type="dxa"/>
            <w:vMerge w:val="restart"/>
          </w:tcPr>
          <w:p w14:paraId="32FF0261" w14:textId="77777777" w:rsidR="00160C11" w:rsidRPr="0010523B" w:rsidRDefault="00160C11" w:rsidP="0010523B">
            <w:pPr>
              <w:pBdr>
                <w:top w:val="nil"/>
                <w:left w:val="nil"/>
                <w:bottom w:val="nil"/>
                <w:right w:val="nil"/>
                <w:between w:val="nil"/>
              </w:pBdr>
              <w:tabs>
                <w:tab w:val="left" w:pos="1819"/>
              </w:tabs>
              <w:spacing w:before="160" w:line="276" w:lineRule="auto"/>
              <w:ind w:left="110" w:right="95"/>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259" w:type="dxa"/>
            <w:vMerge w:val="restart"/>
          </w:tcPr>
          <w:p w14:paraId="7C0B14C2" w14:textId="77777777" w:rsidR="00160C11" w:rsidRPr="0010523B" w:rsidRDefault="00160C11" w:rsidP="0010523B">
            <w:pPr>
              <w:pBdr>
                <w:top w:val="nil"/>
                <w:left w:val="nil"/>
                <w:bottom w:val="nil"/>
                <w:right w:val="nil"/>
                <w:between w:val="nil"/>
              </w:pBdr>
              <w:spacing w:before="47"/>
              <w:rPr>
                <w:b/>
                <w:bCs/>
                <w:color w:val="000000" w:themeColor="text1"/>
                <w:sz w:val="24"/>
                <w:szCs w:val="24"/>
              </w:rPr>
            </w:pPr>
          </w:p>
          <w:p w14:paraId="5028484B" w14:textId="6A4EBEC5" w:rsidR="00160C11" w:rsidRPr="0010523B" w:rsidRDefault="00160C11"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Weightage</w:t>
            </w:r>
          </w:p>
          <w:p w14:paraId="346A3BCA" w14:textId="77777777" w:rsidR="00160C11" w:rsidRPr="0010523B" w:rsidRDefault="00160C11" w:rsidP="0010523B">
            <w:pPr>
              <w:pBdr>
                <w:top w:val="nil"/>
                <w:left w:val="nil"/>
                <w:bottom w:val="nil"/>
                <w:right w:val="nil"/>
                <w:between w:val="nil"/>
              </w:pBdr>
              <w:spacing w:before="41"/>
              <w:ind w:left="110"/>
              <w:rPr>
                <w:b/>
                <w:bCs/>
                <w:color w:val="000000" w:themeColor="text1"/>
                <w:sz w:val="24"/>
                <w:szCs w:val="24"/>
              </w:rPr>
            </w:pPr>
            <w:r w:rsidRPr="0010523B">
              <w:rPr>
                <w:b/>
                <w:bCs/>
                <w:color w:val="000000" w:themeColor="text1"/>
                <w:sz w:val="24"/>
                <w:szCs w:val="24"/>
              </w:rPr>
              <w:t>%</w:t>
            </w:r>
          </w:p>
        </w:tc>
        <w:tc>
          <w:tcPr>
            <w:tcW w:w="2584" w:type="dxa"/>
            <w:gridSpan w:val="5"/>
          </w:tcPr>
          <w:p w14:paraId="6A84865A" w14:textId="5BDF181B" w:rsidR="00160C11" w:rsidRPr="0010523B" w:rsidRDefault="00160C11" w:rsidP="0010523B">
            <w:pPr>
              <w:pBdr>
                <w:top w:val="nil"/>
                <w:left w:val="nil"/>
                <w:bottom w:val="nil"/>
                <w:right w:val="nil"/>
                <w:between w:val="nil"/>
              </w:pBdr>
              <w:tabs>
                <w:tab w:val="left" w:pos="1671"/>
              </w:tabs>
              <w:spacing w:before="1" w:line="280" w:lineRule="auto"/>
              <w:ind w:left="830" w:right="93" w:hanging="721"/>
              <w:rPr>
                <w:b/>
                <w:bCs/>
                <w:color w:val="000000" w:themeColor="text1"/>
                <w:sz w:val="24"/>
                <w:szCs w:val="24"/>
              </w:rPr>
            </w:pPr>
            <w:r w:rsidRPr="0010523B">
              <w:rPr>
                <w:b/>
                <w:bCs/>
                <w:color w:val="000000" w:themeColor="text1"/>
                <w:sz w:val="24"/>
                <w:szCs w:val="24"/>
              </w:rPr>
              <w:t>Learning Outcomes Assessed</w:t>
            </w:r>
          </w:p>
        </w:tc>
        <w:tc>
          <w:tcPr>
            <w:tcW w:w="2770" w:type="dxa"/>
          </w:tcPr>
          <w:p w14:paraId="79231FF4" w14:textId="77777777" w:rsidR="00160C11" w:rsidRPr="0010523B" w:rsidRDefault="00160C11" w:rsidP="0010523B">
            <w:pPr>
              <w:pBdr>
                <w:top w:val="nil"/>
                <w:left w:val="nil"/>
                <w:bottom w:val="nil"/>
                <w:right w:val="nil"/>
                <w:between w:val="nil"/>
              </w:pBdr>
              <w:tabs>
                <w:tab w:val="left" w:pos="1713"/>
              </w:tabs>
              <w:spacing w:line="273" w:lineRule="auto"/>
              <w:ind w:left="114"/>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538DDE1B" w14:textId="77777777" w:rsidR="00160C11" w:rsidRPr="0010523B" w:rsidRDefault="00160C11" w:rsidP="0010523B">
            <w:pPr>
              <w:pBdr>
                <w:top w:val="nil"/>
                <w:left w:val="nil"/>
                <w:bottom w:val="nil"/>
                <w:right w:val="nil"/>
                <w:between w:val="nil"/>
              </w:pBdr>
              <w:spacing w:before="6"/>
              <w:ind w:left="114"/>
              <w:rPr>
                <w:b/>
                <w:bCs/>
                <w:color w:val="000000" w:themeColor="text1"/>
                <w:sz w:val="24"/>
                <w:szCs w:val="24"/>
              </w:rPr>
            </w:pPr>
            <w:r w:rsidRPr="0010523B">
              <w:rPr>
                <w:b/>
                <w:bCs/>
                <w:color w:val="000000" w:themeColor="text1"/>
                <w:sz w:val="24"/>
                <w:szCs w:val="24"/>
              </w:rPr>
              <w:t>(assignments) or length (exam)</w:t>
            </w:r>
          </w:p>
        </w:tc>
      </w:tr>
      <w:tr w:rsidR="0010523B" w:rsidRPr="0010523B" w14:paraId="1CE94254" w14:textId="77777777" w:rsidTr="00160C11">
        <w:trPr>
          <w:trHeight w:val="321"/>
        </w:trPr>
        <w:tc>
          <w:tcPr>
            <w:tcW w:w="384" w:type="dxa"/>
            <w:vMerge/>
          </w:tcPr>
          <w:p w14:paraId="6F6D047C" w14:textId="77777777" w:rsidR="00160C11" w:rsidRPr="0010523B" w:rsidRDefault="00160C11" w:rsidP="0010523B">
            <w:pPr>
              <w:pBdr>
                <w:top w:val="nil"/>
                <w:left w:val="nil"/>
                <w:bottom w:val="nil"/>
                <w:right w:val="nil"/>
                <w:between w:val="nil"/>
              </w:pBdr>
              <w:spacing w:line="276" w:lineRule="auto"/>
              <w:rPr>
                <w:b/>
                <w:bCs/>
                <w:color w:val="000000" w:themeColor="text1"/>
                <w:sz w:val="24"/>
                <w:szCs w:val="24"/>
              </w:rPr>
            </w:pPr>
          </w:p>
        </w:tc>
        <w:tc>
          <w:tcPr>
            <w:tcW w:w="2127" w:type="dxa"/>
            <w:vMerge/>
          </w:tcPr>
          <w:p w14:paraId="44520A99" w14:textId="77777777" w:rsidR="00160C11" w:rsidRPr="0010523B" w:rsidRDefault="00160C11" w:rsidP="0010523B">
            <w:pPr>
              <w:pBdr>
                <w:top w:val="nil"/>
                <w:left w:val="nil"/>
                <w:bottom w:val="nil"/>
                <w:right w:val="nil"/>
                <w:between w:val="nil"/>
              </w:pBdr>
              <w:spacing w:line="276" w:lineRule="auto"/>
              <w:rPr>
                <w:b/>
                <w:bCs/>
                <w:color w:val="000000" w:themeColor="text1"/>
                <w:sz w:val="24"/>
                <w:szCs w:val="24"/>
              </w:rPr>
            </w:pPr>
          </w:p>
        </w:tc>
        <w:tc>
          <w:tcPr>
            <w:tcW w:w="1259" w:type="dxa"/>
            <w:vMerge/>
          </w:tcPr>
          <w:p w14:paraId="1A6D6BAC" w14:textId="77777777" w:rsidR="00160C11" w:rsidRPr="0010523B" w:rsidRDefault="00160C11" w:rsidP="0010523B">
            <w:pPr>
              <w:pBdr>
                <w:top w:val="nil"/>
                <w:left w:val="nil"/>
                <w:bottom w:val="nil"/>
                <w:right w:val="nil"/>
                <w:between w:val="nil"/>
              </w:pBdr>
              <w:spacing w:line="276" w:lineRule="auto"/>
              <w:rPr>
                <w:b/>
                <w:bCs/>
                <w:color w:val="000000" w:themeColor="text1"/>
                <w:sz w:val="24"/>
                <w:szCs w:val="24"/>
              </w:rPr>
            </w:pPr>
          </w:p>
        </w:tc>
        <w:tc>
          <w:tcPr>
            <w:tcW w:w="537" w:type="dxa"/>
          </w:tcPr>
          <w:p w14:paraId="72C86206" w14:textId="77777777" w:rsidR="00160C11" w:rsidRPr="0010523B" w:rsidRDefault="00160C11" w:rsidP="00160C11">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1</w:t>
            </w:r>
          </w:p>
        </w:tc>
        <w:tc>
          <w:tcPr>
            <w:tcW w:w="494" w:type="dxa"/>
          </w:tcPr>
          <w:p w14:paraId="0C657765" w14:textId="77777777" w:rsidR="00160C11" w:rsidRPr="0010523B" w:rsidRDefault="00160C11" w:rsidP="00160C11">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2</w:t>
            </w:r>
          </w:p>
        </w:tc>
        <w:tc>
          <w:tcPr>
            <w:tcW w:w="523" w:type="dxa"/>
          </w:tcPr>
          <w:p w14:paraId="2BA210DE" w14:textId="77777777" w:rsidR="00160C11" w:rsidRPr="0010523B" w:rsidRDefault="00160C11" w:rsidP="00160C11">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3</w:t>
            </w:r>
          </w:p>
        </w:tc>
        <w:tc>
          <w:tcPr>
            <w:tcW w:w="508" w:type="dxa"/>
          </w:tcPr>
          <w:p w14:paraId="036DF0D0" w14:textId="77777777" w:rsidR="00160C11" w:rsidRPr="0010523B" w:rsidRDefault="00160C11" w:rsidP="00160C11">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4</w:t>
            </w:r>
          </w:p>
        </w:tc>
        <w:tc>
          <w:tcPr>
            <w:tcW w:w="522" w:type="dxa"/>
          </w:tcPr>
          <w:p w14:paraId="2BBC1F13" w14:textId="77777777" w:rsidR="00160C11" w:rsidRPr="0010523B" w:rsidRDefault="00160C11" w:rsidP="00160C11">
            <w:pPr>
              <w:pBdr>
                <w:top w:val="nil"/>
                <w:left w:val="nil"/>
                <w:bottom w:val="nil"/>
                <w:right w:val="nil"/>
                <w:between w:val="nil"/>
              </w:pBdr>
              <w:spacing w:line="273" w:lineRule="auto"/>
              <w:ind w:left="112"/>
              <w:jc w:val="center"/>
              <w:rPr>
                <w:b/>
                <w:bCs/>
                <w:color w:val="000000" w:themeColor="text1"/>
                <w:sz w:val="24"/>
                <w:szCs w:val="24"/>
              </w:rPr>
            </w:pPr>
            <w:r w:rsidRPr="0010523B">
              <w:rPr>
                <w:b/>
                <w:bCs/>
                <w:color w:val="000000" w:themeColor="text1"/>
                <w:sz w:val="24"/>
                <w:szCs w:val="24"/>
              </w:rPr>
              <w:t>5</w:t>
            </w:r>
          </w:p>
        </w:tc>
        <w:tc>
          <w:tcPr>
            <w:tcW w:w="2770" w:type="dxa"/>
          </w:tcPr>
          <w:p w14:paraId="6B00E8A0" w14:textId="77777777" w:rsidR="00160C11" w:rsidRPr="0010523B" w:rsidRDefault="00160C11" w:rsidP="0010523B">
            <w:pPr>
              <w:pBdr>
                <w:top w:val="nil"/>
                <w:left w:val="nil"/>
                <w:bottom w:val="nil"/>
                <w:right w:val="nil"/>
                <w:between w:val="nil"/>
              </w:pBdr>
              <w:rPr>
                <w:color w:val="000000" w:themeColor="text1"/>
              </w:rPr>
            </w:pPr>
          </w:p>
        </w:tc>
      </w:tr>
      <w:tr w:rsidR="0010523B" w:rsidRPr="0010523B" w14:paraId="3AA1DF22" w14:textId="77777777" w:rsidTr="00160C11">
        <w:trPr>
          <w:trHeight w:val="316"/>
        </w:trPr>
        <w:tc>
          <w:tcPr>
            <w:tcW w:w="384" w:type="dxa"/>
          </w:tcPr>
          <w:p w14:paraId="3BA26243" w14:textId="77777777" w:rsidR="00160C11" w:rsidRPr="0010523B" w:rsidRDefault="00160C11"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1</w:t>
            </w:r>
          </w:p>
        </w:tc>
        <w:tc>
          <w:tcPr>
            <w:tcW w:w="2127" w:type="dxa"/>
          </w:tcPr>
          <w:p w14:paraId="5FA084B2" w14:textId="77777777" w:rsidR="00160C11" w:rsidRPr="0010523B" w:rsidRDefault="00160C11"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259" w:type="dxa"/>
          </w:tcPr>
          <w:p w14:paraId="2C0F9122" w14:textId="77777777" w:rsidR="00160C11" w:rsidRPr="0010523B" w:rsidRDefault="00160C11" w:rsidP="00160C1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537" w:type="dxa"/>
          </w:tcPr>
          <w:p w14:paraId="6C3F917A" w14:textId="77777777" w:rsidR="00160C11" w:rsidRPr="0010523B" w:rsidRDefault="00160C11" w:rsidP="00160C11">
            <w:pPr>
              <w:pBdr>
                <w:top w:val="nil"/>
                <w:left w:val="nil"/>
                <w:bottom w:val="nil"/>
                <w:right w:val="nil"/>
                <w:between w:val="nil"/>
              </w:pBdr>
              <w:jc w:val="center"/>
              <w:rPr>
                <w:color w:val="000000" w:themeColor="text1"/>
              </w:rPr>
            </w:pPr>
          </w:p>
        </w:tc>
        <w:tc>
          <w:tcPr>
            <w:tcW w:w="494" w:type="dxa"/>
          </w:tcPr>
          <w:p w14:paraId="5DBCE423" w14:textId="77777777" w:rsidR="00160C11" w:rsidRPr="0010523B" w:rsidRDefault="00160C11" w:rsidP="00160C11">
            <w:pPr>
              <w:pBdr>
                <w:top w:val="nil"/>
                <w:left w:val="nil"/>
                <w:bottom w:val="nil"/>
                <w:right w:val="nil"/>
                <w:between w:val="nil"/>
              </w:pBdr>
              <w:jc w:val="center"/>
              <w:rPr>
                <w:color w:val="000000" w:themeColor="text1"/>
              </w:rPr>
            </w:pPr>
          </w:p>
        </w:tc>
        <w:tc>
          <w:tcPr>
            <w:tcW w:w="523" w:type="dxa"/>
          </w:tcPr>
          <w:p w14:paraId="3289056E" w14:textId="77777777" w:rsidR="00160C11" w:rsidRPr="0010523B" w:rsidRDefault="00160C11" w:rsidP="00160C11">
            <w:pPr>
              <w:pBdr>
                <w:top w:val="nil"/>
                <w:left w:val="nil"/>
                <w:bottom w:val="nil"/>
                <w:right w:val="nil"/>
                <w:between w:val="nil"/>
              </w:pBdr>
              <w:jc w:val="center"/>
              <w:rPr>
                <w:color w:val="000000" w:themeColor="text1"/>
              </w:rPr>
            </w:pPr>
          </w:p>
        </w:tc>
        <w:tc>
          <w:tcPr>
            <w:tcW w:w="508" w:type="dxa"/>
          </w:tcPr>
          <w:p w14:paraId="4DA22A52" w14:textId="77777777" w:rsidR="00160C11" w:rsidRPr="0010523B" w:rsidRDefault="00160C11" w:rsidP="00160C11">
            <w:pPr>
              <w:pBdr>
                <w:top w:val="nil"/>
                <w:left w:val="nil"/>
                <w:bottom w:val="nil"/>
                <w:right w:val="nil"/>
                <w:between w:val="nil"/>
              </w:pBdr>
              <w:jc w:val="center"/>
              <w:rPr>
                <w:color w:val="000000" w:themeColor="text1"/>
              </w:rPr>
            </w:pPr>
          </w:p>
        </w:tc>
        <w:tc>
          <w:tcPr>
            <w:tcW w:w="522" w:type="dxa"/>
          </w:tcPr>
          <w:p w14:paraId="613E7211" w14:textId="77777777" w:rsidR="00160C11" w:rsidRPr="0010523B" w:rsidRDefault="00160C11" w:rsidP="00160C11">
            <w:pPr>
              <w:pBdr>
                <w:top w:val="nil"/>
                <w:left w:val="nil"/>
                <w:bottom w:val="nil"/>
                <w:right w:val="nil"/>
                <w:between w:val="nil"/>
              </w:pBdr>
              <w:jc w:val="center"/>
              <w:rPr>
                <w:color w:val="000000" w:themeColor="text1"/>
              </w:rPr>
            </w:pPr>
          </w:p>
        </w:tc>
        <w:tc>
          <w:tcPr>
            <w:tcW w:w="2770" w:type="dxa"/>
          </w:tcPr>
          <w:p w14:paraId="33AACDB1" w14:textId="77777777" w:rsidR="00160C11" w:rsidRPr="0010523B" w:rsidRDefault="00160C11" w:rsidP="0010523B">
            <w:pPr>
              <w:pBdr>
                <w:top w:val="nil"/>
                <w:left w:val="nil"/>
                <w:bottom w:val="nil"/>
                <w:right w:val="nil"/>
                <w:between w:val="nil"/>
              </w:pBdr>
              <w:rPr>
                <w:color w:val="000000" w:themeColor="text1"/>
              </w:rPr>
            </w:pPr>
          </w:p>
        </w:tc>
      </w:tr>
      <w:tr w:rsidR="0010523B" w:rsidRPr="0010523B" w14:paraId="3E9E0404" w14:textId="77777777" w:rsidTr="00160C11">
        <w:trPr>
          <w:trHeight w:val="317"/>
        </w:trPr>
        <w:tc>
          <w:tcPr>
            <w:tcW w:w="384" w:type="dxa"/>
          </w:tcPr>
          <w:p w14:paraId="6EFA0167" w14:textId="77777777" w:rsidR="00160C11" w:rsidRPr="0010523B" w:rsidRDefault="00160C11"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2</w:t>
            </w:r>
          </w:p>
        </w:tc>
        <w:tc>
          <w:tcPr>
            <w:tcW w:w="2127" w:type="dxa"/>
          </w:tcPr>
          <w:p w14:paraId="0814B565" w14:textId="77777777" w:rsidR="00160C11" w:rsidRPr="0010523B" w:rsidRDefault="00160C11"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259" w:type="dxa"/>
          </w:tcPr>
          <w:p w14:paraId="1D7FA99A" w14:textId="77777777" w:rsidR="00160C11" w:rsidRPr="0010523B" w:rsidRDefault="00160C11" w:rsidP="00160C1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537" w:type="dxa"/>
          </w:tcPr>
          <w:p w14:paraId="459A3E7B" w14:textId="77777777" w:rsidR="00160C11" w:rsidRPr="0010523B" w:rsidRDefault="00160C11" w:rsidP="00160C11">
            <w:pPr>
              <w:pBdr>
                <w:top w:val="nil"/>
                <w:left w:val="nil"/>
                <w:bottom w:val="nil"/>
                <w:right w:val="nil"/>
                <w:between w:val="nil"/>
              </w:pBdr>
              <w:jc w:val="center"/>
              <w:rPr>
                <w:color w:val="000000" w:themeColor="text1"/>
              </w:rPr>
            </w:pPr>
          </w:p>
        </w:tc>
        <w:tc>
          <w:tcPr>
            <w:tcW w:w="494" w:type="dxa"/>
          </w:tcPr>
          <w:p w14:paraId="495BBDBD" w14:textId="77777777" w:rsidR="00160C11" w:rsidRPr="0010523B" w:rsidRDefault="00160C11" w:rsidP="00160C11">
            <w:pPr>
              <w:pBdr>
                <w:top w:val="nil"/>
                <w:left w:val="nil"/>
                <w:bottom w:val="nil"/>
                <w:right w:val="nil"/>
                <w:between w:val="nil"/>
              </w:pBdr>
              <w:jc w:val="center"/>
              <w:rPr>
                <w:color w:val="000000" w:themeColor="text1"/>
              </w:rPr>
            </w:pPr>
          </w:p>
        </w:tc>
        <w:tc>
          <w:tcPr>
            <w:tcW w:w="523" w:type="dxa"/>
          </w:tcPr>
          <w:p w14:paraId="5F8AD952" w14:textId="77777777" w:rsidR="00160C11" w:rsidRPr="0010523B" w:rsidRDefault="00160C11" w:rsidP="00160C11">
            <w:pPr>
              <w:pBdr>
                <w:top w:val="nil"/>
                <w:left w:val="nil"/>
                <w:bottom w:val="nil"/>
                <w:right w:val="nil"/>
                <w:between w:val="nil"/>
              </w:pBdr>
              <w:jc w:val="center"/>
              <w:rPr>
                <w:color w:val="000000" w:themeColor="text1"/>
              </w:rPr>
            </w:pPr>
          </w:p>
        </w:tc>
        <w:tc>
          <w:tcPr>
            <w:tcW w:w="508" w:type="dxa"/>
          </w:tcPr>
          <w:p w14:paraId="6CBFFA93" w14:textId="77777777" w:rsidR="00160C11" w:rsidRPr="0010523B" w:rsidRDefault="00160C11" w:rsidP="00160C11">
            <w:pPr>
              <w:pBdr>
                <w:top w:val="nil"/>
                <w:left w:val="nil"/>
                <w:bottom w:val="nil"/>
                <w:right w:val="nil"/>
                <w:between w:val="nil"/>
              </w:pBdr>
              <w:jc w:val="center"/>
              <w:rPr>
                <w:color w:val="000000" w:themeColor="text1"/>
              </w:rPr>
            </w:pPr>
          </w:p>
        </w:tc>
        <w:tc>
          <w:tcPr>
            <w:tcW w:w="522" w:type="dxa"/>
          </w:tcPr>
          <w:p w14:paraId="1BFCC6CD" w14:textId="77777777" w:rsidR="00160C11" w:rsidRPr="0010523B" w:rsidRDefault="00160C11" w:rsidP="00160C11">
            <w:pPr>
              <w:pBdr>
                <w:top w:val="nil"/>
                <w:left w:val="nil"/>
                <w:bottom w:val="nil"/>
                <w:right w:val="nil"/>
                <w:between w:val="nil"/>
              </w:pBdr>
              <w:jc w:val="center"/>
              <w:rPr>
                <w:color w:val="000000" w:themeColor="text1"/>
              </w:rPr>
            </w:pPr>
          </w:p>
        </w:tc>
        <w:tc>
          <w:tcPr>
            <w:tcW w:w="2770" w:type="dxa"/>
          </w:tcPr>
          <w:p w14:paraId="4B636171" w14:textId="77777777" w:rsidR="00160C11" w:rsidRPr="0010523B" w:rsidRDefault="00160C11" w:rsidP="0010523B">
            <w:pPr>
              <w:pBdr>
                <w:top w:val="nil"/>
                <w:left w:val="nil"/>
                <w:bottom w:val="nil"/>
                <w:right w:val="nil"/>
                <w:between w:val="nil"/>
              </w:pBdr>
              <w:rPr>
                <w:color w:val="000000" w:themeColor="text1"/>
              </w:rPr>
            </w:pPr>
          </w:p>
        </w:tc>
      </w:tr>
      <w:tr w:rsidR="0010523B" w:rsidRPr="0010523B" w14:paraId="32677046" w14:textId="77777777" w:rsidTr="00160C11">
        <w:trPr>
          <w:trHeight w:val="316"/>
        </w:trPr>
        <w:tc>
          <w:tcPr>
            <w:tcW w:w="384" w:type="dxa"/>
          </w:tcPr>
          <w:p w14:paraId="4F0CF0BC" w14:textId="77777777" w:rsidR="00160C11" w:rsidRPr="0010523B" w:rsidRDefault="00160C11"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3</w:t>
            </w:r>
          </w:p>
        </w:tc>
        <w:tc>
          <w:tcPr>
            <w:tcW w:w="2127" w:type="dxa"/>
          </w:tcPr>
          <w:p w14:paraId="3E7C29A0" w14:textId="77777777" w:rsidR="00160C11" w:rsidRPr="0010523B" w:rsidRDefault="00160C11"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259" w:type="dxa"/>
          </w:tcPr>
          <w:p w14:paraId="3C55A3FC" w14:textId="77777777" w:rsidR="00160C11" w:rsidRPr="0010523B" w:rsidRDefault="00160C11" w:rsidP="00160C1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537" w:type="dxa"/>
          </w:tcPr>
          <w:p w14:paraId="3C80D19D" w14:textId="77777777" w:rsidR="00160C11" w:rsidRPr="0010523B" w:rsidRDefault="00160C11" w:rsidP="00160C1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94" w:type="dxa"/>
          </w:tcPr>
          <w:p w14:paraId="34F6506C" w14:textId="77777777" w:rsidR="00160C11" w:rsidRPr="0010523B" w:rsidRDefault="00160C11" w:rsidP="00160C1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687817A6" w14:textId="77777777" w:rsidR="00160C11" w:rsidRPr="0010523B" w:rsidRDefault="00160C11" w:rsidP="00160C11">
            <w:pPr>
              <w:pBdr>
                <w:top w:val="nil"/>
                <w:left w:val="nil"/>
                <w:bottom w:val="nil"/>
                <w:right w:val="nil"/>
                <w:between w:val="nil"/>
              </w:pBdr>
              <w:jc w:val="center"/>
              <w:rPr>
                <w:color w:val="000000" w:themeColor="text1"/>
              </w:rPr>
            </w:pPr>
          </w:p>
        </w:tc>
        <w:tc>
          <w:tcPr>
            <w:tcW w:w="508" w:type="dxa"/>
          </w:tcPr>
          <w:p w14:paraId="62302208" w14:textId="77777777" w:rsidR="00160C11" w:rsidRPr="0010523B" w:rsidRDefault="00160C11" w:rsidP="00160C11">
            <w:pPr>
              <w:pBdr>
                <w:top w:val="nil"/>
                <w:left w:val="nil"/>
                <w:bottom w:val="nil"/>
                <w:right w:val="nil"/>
                <w:between w:val="nil"/>
              </w:pBdr>
              <w:jc w:val="center"/>
              <w:rPr>
                <w:color w:val="000000" w:themeColor="text1"/>
              </w:rPr>
            </w:pPr>
          </w:p>
        </w:tc>
        <w:tc>
          <w:tcPr>
            <w:tcW w:w="522" w:type="dxa"/>
          </w:tcPr>
          <w:p w14:paraId="6B9667DE" w14:textId="77777777" w:rsidR="00160C11" w:rsidRPr="0010523B" w:rsidRDefault="00160C11" w:rsidP="00160C11">
            <w:pPr>
              <w:pBdr>
                <w:top w:val="nil"/>
                <w:left w:val="nil"/>
                <w:bottom w:val="nil"/>
                <w:right w:val="nil"/>
                <w:between w:val="nil"/>
              </w:pBdr>
              <w:jc w:val="center"/>
              <w:rPr>
                <w:color w:val="000000" w:themeColor="text1"/>
              </w:rPr>
            </w:pPr>
          </w:p>
        </w:tc>
        <w:tc>
          <w:tcPr>
            <w:tcW w:w="2770" w:type="dxa"/>
          </w:tcPr>
          <w:p w14:paraId="041B9D1F" w14:textId="77777777" w:rsidR="00160C11" w:rsidRPr="0010523B" w:rsidRDefault="00160C11" w:rsidP="0010523B">
            <w:pPr>
              <w:pBdr>
                <w:top w:val="nil"/>
                <w:left w:val="nil"/>
                <w:bottom w:val="nil"/>
                <w:right w:val="nil"/>
                <w:between w:val="nil"/>
              </w:pBdr>
              <w:rPr>
                <w:color w:val="000000" w:themeColor="text1"/>
              </w:rPr>
            </w:pPr>
          </w:p>
        </w:tc>
      </w:tr>
      <w:tr w:rsidR="0010523B" w:rsidRPr="0010523B" w14:paraId="3E0986CA" w14:textId="77777777" w:rsidTr="00160C11">
        <w:trPr>
          <w:trHeight w:val="316"/>
        </w:trPr>
        <w:tc>
          <w:tcPr>
            <w:tcW w:w="384" w:type="dxa"/>
          </w:tcPr>
          <w:p w14:paraId="454B083E" w14:textId="77777777" w:rsidR="00160C11" w:rsidRPr="0010523B" w:rsidRDefault="00160C11"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4</w:t>
            </w:r>
          </w:p>
        </w:tc>
        <w:tc>
          <w:tcPr>
            <w:tcW w:w="2127" w:type="dxa"/>
          </w:tcPr>
          <w:p w14:paraId="6A88120E" w14:textId="77777777" w:rsidR="00160C11" w:rsidRPr="0010523B" w:rsidRDefault="00160C11"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259" w:type="dxa"/>
          </w:tcPr>
          <w:p w14:paraId="012993A2" w14:textId="77777777" w:rsidR="00160C11" w:rsidRPr="0010523B" w:rsidRDefault="00160C11" w:rsidP="00160C1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537" w:type="dxa"/>
          </w:tcPr>
          <w:p w14:paraId="33115A96" w14:textId="77777777" w:rsidR="00160C11" w:rsidRPr="0010523B" w:rsidRDefault="00160C11" w:rsidP="00160C11">
            <w:pPr>
              <w:pBdr>
                <w:top w:val="nil"/>
                <w:left w:val="nil"/>
                <w:bottom w:val="nil"/>
                <w:right w:val="nil"/>
                <w:between w:val="nil"/>
              </w:pBdr>
              <w:jc w:val="center"/>
              <w:rPr>
                <w:color w:val="000000" w:themeColor="text1"/>
              </w:rPr>
            </w:pPr>
          </w:p>
        </w:tc>
        <w:tc>
          <w:tcPr>
            <w:tcW w:w="494" w:type="dxa"/>
          </w:tcPr>
          <w:p w14:paraId="3BCCF0D4" w14:textId="77777777" w:rsidR="00160C11" w:rsidRPr="0010523B" w:rsidRDefault="00160C11" w:rsidP="00160C11">
            <w:pPr>
              <w:pBdr>
                <w:top w:val="nil"/>
                <w:left w:val="nil"/>
                <w:bottom w:val="nil"/>
                <w:right w:val="nil"/>
                <w:between w:val="nil"/>
              </w:pBdr>
              <w:jc w:val="center"/>
              <w:rPr>
                <w:color w:val="000000" w:themeColor="text1"/>
              </w:rPr>
            </w:pPr>
          </w:p>
        </w:tc>
        <w:tc>
          <w:tcPr>
            <w:tcW w:w="523" w:type="dxa"/>
          </w:tcPr>
          <w:p w14:paraId="403FCD2B" w14:textId="77777777" w:rsidR="00160C11" w:rsidRPr="0010523B" w:rsidRDefault="00160C11" w:rsidP="00160C11">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08" w:type="dxa"/>
          </w:tcPr>
          <w:p w14:paraId="6AAECC2D" w14:textId="77777777" w:rsidR="00160C11" w:rsidRPr="0010523B" w:rsidRDefault="00160C11" w:rsidP="00160C11">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22" w:type="dxa"/>
          </w:tcPr>
          <w:p w14:paraId="4EDBC738" w14:textId="77777777" w:rsidR="00160C11" w:rsidRPr="0010523B" w:rsidRDefault="00160C11" w:rsidP="00160C11">
            <w:pPr>
              <w:pBdr>
                <w:top w:val="nil"/>
                <w:left w:val="nil"/>
                <w:bottom w:val="nil"/>
                <w:right w:val="nil"/>
                <w:between w:val="nil"/>
              </w:pBdr>
              <w:jc w:val="center"/>
              <w:rPr>
                <w:color w:val="000000" w:themeColor="text1"/>
              </w:rPr>
            </w:pPr>
          </w:p>
        </w:tc>
        <w:tc>
          <w:tcPr>
            <w:tcW w:w="2770" w:type="dxa"/>
          </w:tcPr>
          <w:p w14:paraId="60768642" w14:textId="77777777" w:rsidR="00160C11" w:rsidRPr="0010523B" w:rsidRDefault="00160C11" w:rsidP="0010523B">
            <w:pPr>
              <w:pBdr>
                <w:top w:val="nil"/>
                <w:left w:val="nil"/>
                <w:bottom w:val="nil"/>
                <w:right w:val="nil"/>
                <w:between w:val="nil"/>
              </w:pBdr>
              <w:rPr>
                <w:color w:val="000000" w:themeColor="text1"/>
              </w:rPr>
            </w:pPr>
          </w:p>
        </w:tc>
      </w:tr>
      <w:tr w:rsidR="0010523B" w:rsidRPr="0010523B" w14:paraId="6806F583" w14:textId="77777777" w:rsidTr="00160C11">
        <w:trPr>
          <w:trHeight w:val="633"/>
        </w:trPr>
        <w:tc>
          <w:tcPr>
            <w:tcW w:w="384" w:type="dxa"/>
          </w:tcPr>
          <w:p w14:paraId="0E84D40B" w14:textId="77777777" w:rsidR="00160C11" w:rsidRPr="0010523B" w:rsidRDefault="00160C11"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5</w:t>
            </w:r>
          </w:p>
        </w:tc>
        <w:tc>
          <w:tcPr>
            <w:tcW w:w="2127" w:type="dxa"/>
          </w:tcPr>
          <w:p w14:paraId="18C7699D" w14:textId="77777777" w:rsidR="00160C11" w:rsidRPr="0010523B" w:rsidRDefault="00160C11" w:rsidP="0010523B">
            <w:pPr>
              <w:pBdr>
                <w:top w:val="nil"/>
                <w:left w:val="nil"/>
                <w:bottom w:val="nil"/>
                <w:right w:val="nil"/>
                <w:between w:val="nil"/>
              </w:pBdr>
              <w:tabs>
                <w:tab w:val="left" w:pos="1142"/>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352B67AE" w14:textId="77777777" w:rsidR="00160C11" w:rsidRPr="0010523B" w:rsidRDefault="00160C11" w:rsidP="0010523B">
            <w:pPr>
              <w:pBdr>
                <w:top w:val="nil"/>
                <w:left w:val="nil"/>
                <w:bottom w:val="nil"/>
                <w:right w:val="nil"/>
                <w:between w:val="nil"/>
              </w:pBdr>
              <w:spacing w:before="36"/>
              <w:ind w:left="110"/>
              <w:rPr>
                <w:color w:val="000000" w:themeColor="text1"/>
                <w:sz w:val="24"/>
                <w:szCs w:val="24"/>
              </w:rPr>
            </w:pPr>
            <w:r w:rsidRPr="0010523B">
              <w:rPr>
                <w:color w:val="000000" w:themeColor="text1"/>
                <w:sz w:val="24"/>
                <w:szCs w:val="24"/>
              </w:rPr>
              <w:t>Exam</w:t>
            </w:r>
          </w:p>
        </w:tc>
        <w:tc>
          <w:tcPr>
            <w:tcW w:w="1259" w:type="dxa"/>
          </w:tcPr>
          <w:p w14:paraId="5D35482A" w14:textId="77777777" w:rsidR="00160C11" w:rsidRPr="0010523B" w:rsidRDefault="00160C11" w:rsidP="00160C1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20</w:t>
            </w:r>
          </w:p>
        </w:tc>
        <w:tc>
          <w:tcPr>
            <w:tcW w:w="537" w:type="dxa"/>
          </w:tcPr>
          <w:p w14:paraId="601E57CF" w14:textId="77777777" w:rsidR="00160C11" w:rsidRPr="0010523B" w:rsidRDefault="00160C11" w:rsidP="00160C1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94" w:type="dxa"/>
          </w:tcPr>
          <w:p w14:paraId="071B9744" w14:textId="77777777" w:rsidR="00160C11" w:rsidRPr="0010523B" w:rsidRDefault="00160C11" w:rsidP="00160C1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4886B0DE" w14:textId="77777777" w:rsidR="00160C11" w:rsidRPr="0010523B" w:rsidRDefault="00160C11" w:rsidP="00160C11">
            <w:pPr>
              <w:pBdr>
                <w:top w:val="nil"/>
                <w:left w:val="nil"/>
                <w:bottom w:val="nil"/>
                <w:right w:val="nil"/>
                <w:between w:val="nil"/>
              </w:pBdr>
              <w:jc w:val="center"/>
              <w:rPr>
                <w:color w:val="000000" w:themeColor="text1"/>
              </w:rPr>
            </w:pPr>
          </w:p>
        </w:tc>
        <w:tc>
          <w:tcPr>
            <w:tcW w:w="508" w:type="dxa"/>
          </w:tcPr>
          <w:p w14:paraId="723C1215" w14:textId="77777777" w:rsidR="00160C11" w:rsidRPr="0010523B" w:rsidRDefault="00160C11" w:rsidP="00160C11">
            <w:pPr>
              <w:pBdr>
                <w:top w:val="nil"/>
                <w:left w:val="nil"/>
                <w:bottom w:val="nil"/>
                <w:right w:val="nil"/>
                <w:between w:val="nil"/>
              </w:pBdr>
              <w:jc w:val="center"/>
              <w:rPr>
                <w:color w:val="000000" w:themeColor="text1"/>
              </w:rPr>
            </w:pPr>
          </w:p>
        </w:tc>
        <w:tc>
          <w:tcPr>
            <w:tcW w:w="522" w:type="dxa"/>
          </w:tcPr>
          <w:p w14:paraId="058E9CE1" w14:textId="77777777" w:rsidR="00160C11" w:rsidRPr="0010523B" w:rsidRDefault="00160C11" w:rsidP="00160C11">
            <w:pPr>
              <w:pBdr>
                <w:top w:val="nil"/>
                <w:left w:val="nil"/>
                <w:bottom w:val="nil"/>
                <w:right w:val="nil"/>
                <w:between w:val="nil"/>
              </w:pBdr>
              <w:jc w:val="center"/>
              <w:rPr>
                <w:color w:val="000000" w:themeColor="text1"/>
              </w:rPr>
            </w:pPr>
          </w:p>
        </w:tc>
        <w:tc>
          <w:tcPr>
            <w:tcW w:w="2770" w:type="dxa"/>
          </w:tcPr>
          <w:p w14:paraId="4B2510EB" w14:textId="77777777" w:rsidR="00160C11" w:rsidRPr="0010523B" w:rsidRDefault="00160C11" w:rsidP="0010523B">
            <w:pPr>
              <w:pBdr>
                <w:top w:val="nil"/>
                <w:left w:val="nil"/>
                <w:bottom w:val="nil"/>
                <w:right w:val="nil"/>
                <w:between w:val="nil"/>
              </w:pBdr>
              <w:rPr>
                <w:color w:val="000000" w:themeColor="text1"/>
              </w:rPr>
            </w:pPr>
          </w:p>
        </w:tc>
      </w:tr>
      <w:tr w:rsidR="0010523B" w:rsidRPr="0010523B" w14:paraId="60A724A6" w14:textId="77777777" w:rsidTr="00160C11">
        <w:trPr>
          <w:trHeight w:val="316"/>
        </w:trPr>
        <w:tc>
          <w:tcPr>
            <w:tcW w:w="384" w:type="dxa"/>
          </w:tcPr>
          <w:p w14:paraId="6E05A33D" w14:textId="77777777" w:rsidR="00160C11" w:rsidRPr="0010523B" w:rsidRDefault="00160C11"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6</w:t>
            </w:r>
          </w:p>
        </w:tc>
        <w:tc>
          <w:tcPr>
            <w:tcW w:w="2127" w:type="dxa"/>
          </w:tcPr>
          <w:p w14:paraId="695456A4" w14:textId="77777777" w:rsidR="00160C11" w:rsidRPr="0010523B" w:rsidRDefault="00160C11"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259" w:type="dxa"/>
          </w:tcPr>
          <w:p w14:paraId="638CB89A" w14:textId="77777777" w:rsidR="00160C11" w:rsidRPr="0010523B" w:rsidRDefault="00160C11" w:rsidP="00160C1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537" w:type="dxa"/>
          </w:tcPr>
          <w:p w14:paraId="2892E2C9" w14:textId="77777777" w:rsidR="00160C11" w:rsidRPr="0010523B" w:rsidRDefault="00160C11" w:rsidP="00160C11">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X</w:t>
            </w:r>
          </w:p>
        </w:tc>
        <w:tc>
          <w:tcPr>
            <w:tcW w:w="494" w:type="dxa"/>
          </w:tcPr>
          <w:p w14:paraId="2612EFA5" w14:textId="77777777" w:rsidR="00160C11" w:rsidRPr="0010523B" w:rsidRDefault="00160C11" w:rsidP="00160C1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3F805061" w14:textId="77777777" w:rsidR="00160C11" w:rsidRPr="0010523B" w:rsidRDefault="00160C11" w:rsidP="00160C11">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08" w:type="dxa"/>
          </w:tcPr>
          <w:p w14:paraId="38985EFF" w14:textId="77777777" w:rsidR="00160C11" w:rsidRPr="0010523B" w:rsidRDefault="00160C11" w:rsidP="00160C11">
            <w:pPr>
              <w:pBdr>
                <w:top w:val="nil"/>
                <w:left w:val="nil"/>
                <w:bottom w:val="nil"/>
                <w:right w:val="nil"/>
                <w:between w:val="nil"/>
              </w:pBdr>
              <w:jc w:val="center"/>
              <w:rPr>
                <w:color w:val="000000" w:themeColor="text1"/>
              </w:rPr>
            </w:pPr>
          </w:p>
        </w:tc>
        <w:tc>
          <w:tcPr>
            <w:tcW w:w="522" w:type="dxa"/>
          </w:tcPr>
          <w:p w14:paraId="48813A99" w14:textId="77777777" w:rsidR="00160C11" w:rsidRPr="0010523B" w:rsidRDefault="00160C11" w:rsidP="00160C11">
            <w:pPr>
              <w:pBdr>
                <w:top w:val="nil"/>
                <w:left w:val="nil"/>
                <w:bottom w:val="nil"/>
                <w:right w:val="nil"/>
                <w:between w:val="nil"/>
              </w:pBdr>
              <w:jc w:val="center"/>
              <w:rPr>
                <w:color w:val="000000" w:themeColor="text1"/>
              </w:rPr>
            </w:pPr>
          </w:p>
        </w:tc>
        <w:tc>
          <w:tcPr>
            <w:tcW w:w="2770" w:type="dxa"/>
          </w:tcPr>
          <w:p w14:paraId="20B1D0E2" w14:textId="77777777" w:rsidR="00160C11" w:rsidRPr="0010523B" w:rsidRDefault="00160C11" w:rsidP="0010523B">
            <w:pPr>
              <w:pBdr>
                <w:top w:val="nil"/>
                <w:left w:val="nil"/>
                <w:bottom w:val="nil"/>
                <w:right w:val="nil"/>
                <w:between w:val="nil"/>
              </w:pBdr>
              <w:rPr>
                <w:color w:val="000000" w:themeColor="text1"/>
              </w:rPr>
            </w:pPr>
          </w:p>
        </w:tc>
      </w:tr>
      <w:tr w:rsidR="0010523B" w:rsidRPr="0010523B" w14:paraId="20B80007" w14:textId="77777777" w:rsidTr="00160C11">
        <w:trPr>
          <w:trHeight w:val="637"/>
        </w:trPr>
        <w:tc>
          <w:tcPr>
            <w:tcW w:w="384" w:type="dxa"/>
          </w:tcPr>
          <w:p w14:paraId="0735D724" w14:textId="77777777" w:rsidR="00160C11" w:rsidRPr="0010523B" w:rsidRDefault="00160C11"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lastRenderedPageBreak/>
              <w:t>7</w:t>
            </w:r>
          </w:p>
        </w:tc>
        <w:tc>
          <w:tcPr>
            <w:tcW w:w="2127" w:type="dxa"/>
          </w:tcPr>
          <w:p w14:paraId="378B2398" w14:textId="77777777" w:rsidR="00160C11" w:rsidRPr="0010523B" w:rsidRDefault="00160C11" w:rsidP="0010523B">
            <w:pPr>
              <w:pBdr>
                <w:top w:val="nil"/>
                <w:left w:val="nil"/>
                <w:bottom w:val="nil"/>
                <w:right w:val="nil"/>
                <w:between w:val="nil"/>
              </w:pBdr>
              <w:tabs>
                <w:tab w:val="left" w:pos="1632"/>
              </w:tabs>
              <w:spacing w:line="268"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6FE15BCD" w14:textId="77777777" w:rsidR="00160C11" w:rsidRPr="0010523B" w:rsidRDefault="00160C11" w:rsidP="0010523B">
            <w:pPr>
              <w:pBdr>
                <w:top w:val="nil"/>
                <w:left w:val="nil"/>
                <w:bottom w:val="nil"/>
                <w:right w:val="nil"/>
                <w:between w:val="nil"/>
              </w:pBdr>
              <w:spacing w:before="41"/>
              <w:ind w:left="110"/>
              <w:rPr>
                <w:color w:val="000000" w:themeColor="text1"/>
                <w:sz w:val="24"/>
                <w:szCs w:val="24"/>
              </w:rPr>
            </w:pPr>
            <w:r w:rsidRPr="0010523B">
              <w:rPr>
                <w:color w:val="000000" w:themeColor="text1"/>
                <w:sz w:val="24"/>
                <w:szCs w:val="24"/>
              </w:rPr>
              <w:t>Examination</w:t>
            </w:r>
          </w:p>
        </w:tc>
        <w:tc>
          <w:tcPr>
            <w:tcW w:w="1259" w:type="dxa"/>
          </w:tcPr>
          <w:p w14:paraId="338BC2A8" w14:textId="77777777" w:rsidR="00160C11" w:rsidRPr="0010523B" w:rsidRDefault="00160C11" w:rsidP="00160C11">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40</w:t>
            </w:r>
          </w:p>
        </w:tc>
        <w:tc>
          <w:tcPr>
            <w:tcW w:w="537" w:type="dxa"/>
          </w:tcPr>
          <w:p w14:paraId="13B77230" w14:textId="77777777" w:rsidR="00160C11" w:rsidRPr="0010523B" w:rsidRDefault="00160C11" w:rsidP="00160C11">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X</w:t>
            </w:r>
          </w:p>
        </w:tc>
        <w:tc>
          <w:tcPr>
            <w:tcW w:w="494" w:type="dxa"/>
          </w:tcPr>
          <w:p w14:paraId="7FA45607" w14:textId="77777777" w:rsidR="00160C11" w:rsidRPr="0010523B" w:rsidRDefault="00160C11" w:rsidP="00160C11">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X</w:t>
            </w:r>
          </w:p>
        </w:tc>
        <w:tc>
          <w:tcPr>
            <w:tcW w:w="523" w:type="dxa"/>
          </w:tcPr>
          <w:p w14:paraId="5E854C64" w14:textId="77777777" w:rsidR="00160C11" w:rsidRPr="0010523B" w:rsidRDefault="00160C11" w:rsidP="00160C11">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X</w:t>
            </w:r>
          </w:p>
        </w:tc>
        <w:tc>
          <w:tcPr>
            <w:tcW w:w="508" w:type="dxa"/>
          </w:tcPr>
          <w:p w14:paraId="3AD0904A" w14:textId="77777777" w:rsidR="00160C11" w:rsidRPr="0010523B" w:rsidRDefault="00160C11" w:rsidP="00160C11">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22" w:type="dxa"/>
          </w:tcPr>
          <w:p w14:paraId="6E3C394D" w14:textId="77777777" w:rsidR="00160C11" w:rsidRPr="0010523B" w:rsidRDefault="00160C11" w:rsidP="00160C11">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X</w:t>
            </w:r>
          </w:p>
        </w:tc>
        <w:tc>
          <w:tcPr>
            <w:tcW w:w="2770" w:type="dxa"/>
          </w:tcPr>
          <w:p w14:paraId="176F37AF" w14:textId="77777777" w:rsidR="00160C11" w:rsidRPr="0010523B" w:rsidRDefault="00160C11" w:rsidP="0010523B">
            <w:pPr>
              <w:pBdr>
                <w:top w:val="nil"/>
                <w:left w:val="nil"/>
                <w:bottom w:val="nil"/>
                <w:right w:val="nil"/>
                <w:between w:val="nil"/>
              </w:pBdr>
              <w:rPr>
                <w:color w:val="000000" w:themeColor="text1"/>
              </w:rPr>
            </w:pPr>
          </w:p>
        </w:tc>
      </w:tr>
    </w:tbl>
    <w:p w14:paraId="75D31792" w14:textId="77777777" w:rsidR="002A7510" w:rsidRPr="0010523B" w:rsidRDefault="002A7510" w:rsidP="002A7510">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p>
    <w:p w14:paraId="3E3C3952" w14:textId="77777777" w:rsidR="002A7510" w:rsidRPr="0010523B" w:rsidRDefault="002A7510" w:rsidP="002A7510">
      <w:pPr>
        <w:pBdr>
          <w:top w:val="nil"/>
          <w:left w:val="nil"/>
          <w:bottom w:val="nil"/>
          <w:right w:val="nil"/>
          <w:between w:val="nil"/>
        </w:pBdr>
        <w:spacing w:before="82"/>
        <w:rPr>
          <w:b/>
          <w:bCs/>
          <w:color w:val="000000" w:themeColor="text1"/>
          <w:sz w:val="24"/>
          <w:szCs w:val="24"/>
        </w:rPr>
      </w:pPr>
    </w:p>
    <w:p w14:paraId="276FCD3E" w14:textId="77777777" w:rsidR="002A7510" w:rsidRPr="0010523B" w:rsidRDefault="002A7510" w:rsidP="002A7510">
      <w:pPr>
        <w:ind w:left="720"/>
        <w:rPr>
          <w:b/>
          <w:bCs/>
          <w:color w:val="000000" w:themeColor="text1"/>
          <w:sz w:val="24"/>
          <w:szCs w:val="24"/>
        </w:rPr>
      </w:pPr>
      <w:bookmarkStart w:id="31" w:name="bookmark=id.2uqdxo9m613i" w:colFirst="0" w:colLast="0"/>
      <w:bookmarkEnd w:id="31"/>
      <w:r w:rsidRPr="0010523B">
        <w:rPr>
          <w:b/>
          <w:bCs/>
          <w:color w:val="000000" w:themeColor="text1"/>
          <w:sz w:val="24"/>
          <w:szCs w:val="24"/>
        </w:rPr>
        <w:t>Textbook</w:t>
      </w:r>
    </w:p>
    <w:p w14:paraId="07217DD2" w14:textId="77777777" w:rsidR="002A7510" w:rsidRPr="0010523B" w:rsidRDefault="002A7510" w:rsidP="00756CB4">
      <w:pPr>
        <w:numPr>
          <w:ilvl w:val="0"/>
          <w:numId w:val="220"/>
        </w:numPr>
        <w:pBdr>
          <w:top w:val="nil"/>
          <w:left w:val="nil"/>
          <w:bottom w:val="nil"/>
          <w:right w:val="nil"/>
          <w:between w:val="nil"/>
        </w:pBdr>
        <w:tabs>
          <w:tab w:val="left" w:pos="1551"/>
        </w:tabs>
        <w:spacing w:before="37" w:line="276" w:lineRule="auto"/>
        <w:ind w:right="1531" w:hanging="360"/>
        <w:jc w:val="both"/>
        <w:rPr>
          <w:color w:val="000000" w:themeColor="text1"/>
          <w:sz w:val="24"/>
          <w:szCs w:val="24"/>
        </w:rPr>
      </w:pPr>
      <w:r w:rsidRPr="0010523B">
        <w:rPr>
          <w:color w:val="000000" w:themeColor="text1"/>
          <w:sz w:val="24"/>
          <w:szCs w:val="24"/>
        </w:rPr>
        <w:t>I Prasad and G. Godbole, Mergers, Acquisitions and Corporate Restructuring, Vikas Publishing House</w:t>
      </w:r>
    </w:p>
    <w:p w14:paraId="2AE4A0E8" w14:textId="77777777" w:rsidR="002A7510" w:rsidRPr="0010523B" w:rsidRDefault="002A7510" w:rsidP="00756CB4">
      <w:pPr>
        <w:numPr>
          <w:ilvl w:val="0"/>
          <w:numId w:val="220"/>
        </w:numPr>
        <w:pBdr>
          <w:top w:val="nil"/>
          <w:left w:val="nil"/>
          <w:bottom w:val="nil"/>
          <w:right w:val="nil"/>
          <w:between w:val="nil"/>
        </w:pBdr>
        <w:tabs>
          <w:tab w:val="left" w:pos="1551"/>
        </w:tabs>
        <w:spacing w:line="276" w:lineRule="auto"/>
        <w:ind w:right="1531" w:hanging="360"/>
        <w:jc w:val="both"/>
        <w:rPr>
          <w:color w:val="000000" w:themeColor="text1"/>
          <w:sz w:val="24"/>
          <w:szCs w:val="24"/>
        </w:rPr>
      </w:pPr>
      <w:r w:rsidRPr="0010523B">
        <w:rPr>
          <w:color w:val="000000" w:themeColor="text1"/>
          <w:sz w:val="24"/>
          <w:szCs w:val="24"/>
        </w:rPr>
        <w:t xml:space="preserve">Chandrashekar </w:t>
      </w:r>
      <w:proofErr w:type="spellStart"/>
      <w:r w:rsidRPr="0010523B">
        <w:rPr>
          <w:color w:val="000000" w:themeColor="text1"/>
          <w:sz w:val="24"/>
          <w:szCs w:val="24"/>
        </w:rPr>
        <w:t>Krishnamurti</w:t>
      </w:r>
      <w:proofErr w:type="spellEnd"/>
      <w:r w:rsidRPr="0010523B">
        <w:rPr>
          <w:color w:val="000000" w:themeColor="text1"/>
          <w:sz w:val="24"/>
          <w:szCs w:val="24"/>
        </w:rPr>
        <w:t xml:space="preserve"> and Vishwanath S.R., Mergers, Acquisitions and Corporate Restructuring, SAGE Publications</w:t>
      </w:r>
    </w:p>
    <w:p w14:paraId="1FFD9FED" w14:textId="77777777" w:rsidR="002A7510" w:rsidRPr="0010523B" w:rsidRDefault="002A7510" w:rsidP="00756CB4">
      <w:pPr>
        <w:numPr>
          <w:ilvl w:val="0"/>
          <w:numId w:val="220"/>
        </w:numPr>
        <w:pBdr>
          <w:top w:val="nil"/>
          <w:left w:val="nil"/>
          <w:bottom w:val="nil"/>
          <w:right w:val="nil"/>
          <w:between w:val="nil"/>
        </w:pBdr>
        <w:tabs>
          <w:tab w:val="left" w:pos="1551"/>
        </w:tabs>
        <w:spacing w:before="2"/>
        <w:ind w:right="1531" w:hanging="360"/>
        <w:jc w:val="both"/>
        <w:rPr>
          <w:color w:val="000000" w:themeColor="text1"/>
          <w:sz w:val="24"/>
          <w:szCs w:val="24"/>
        </w:rPr>
      </w:pPr>
      <w:r w:rsidRPr="0010523B">
        <w:rPr>
          <w:color w:val="000000" w:themeColor="text1"/>
          <w:sz w:val="24"/>
          <w:szCs w:val="24"/>
        </w:rPr>
        <w:t>M Y Khan and P K Jain, Financial Management, McGraw Hill</w:t>
      </w:r>
    </w:p>
    <w:p w14:paraId="5FED110D" w14:textId="77777777" w:rsidR="002A7510" w:rsidRPr="0010523B" w:rsidRDefault="002A7510" w:rsidP="00756CB4">
      <w:pPr>
        <w:numPr>
          <w:ilvl w:val="0"/>
          <w:numId w:val="220"/>
        </w:numPr>
        <w:pBdr>
          <w:top w:val="nil"/>
          <w:left w:val="nil"/>
          <w:bottom w:val="nil"/>
          <w:right w:val="nil"/>
          <w:between w:val="nil"/>
        </w:pBdr>
        <w:tabs>
          <w:tab w:val="left" w:pos="1551"/>
        </w:tabs>
        <w:spacing w:before="36"/>
        <w:ind w:right="1531" w:hanging="360"/>
        <w:jc w:val="both"/>
        <w:rPr>
          <w:color w:val="000000" w:themeColor="text1"/>
          <w:sz w:val="24"/>
          <w:szCs w:val="24"/>
        </w:rPr>
      </w:pPr>
      <w:r w:rsidRPr="0010523B">
        <w:rPr>
          <w:color w:val="000000" w:themeColor="text1"/>
          <w:sz w:val="24"/>
          <w:szCs w:val="24"/>
        </w:rPr>
        <w:t>I.M. Pandey, Financial Management. Vikas Publishing House Pvt Limited</w:t>
      </w:r>
    </w:p>
    <w:p w14:paraId="24B40447" w14:textId="77777777" w:rsidR="002A7510" w:rsidRPr="0010523B" w:rsidRDefault="002A7510" w:rsidP="002A7510">
      <w:pPr>
        <w:pBdr>
          <w:top w:val="nil"/>
          <w:left w:val="nil"/>
          <w:bottom w:val="nil"/>
          <w:right w:val="nil"/>
          <w:between w:val="nil"/>
        </w:pBdr>
        <w:spacing w:before="91"/>
        <w:ind w:right="1531"/>
        <w:jc w:val="both"/>
        <w:rPr>
          <w:color w:val="000000" w:themeColor="text1"/>
          <w:sz w:val="24"/>
          <w:szCs w:val="24"/>
        </w:rPr>
      </w:pPr>
    </w:p>
    <w:p w14:paraId="2914E87E" w14:textId="77777777" w:rsidR="002A7510" w:rsidRPr="0010523B" w:rsidRDefault="002A7510" w:rsidP="002A7510">
      <w:pPr>
        <w:spacing w:before="1"/>
        <w:ind w:left="720"/>
        <w:jc w:val="both"/>
        <w:rPr>
          <w:b/>
          <w:bCs/>
          <w:color w:val="000000" w:themeColor="text1"/>
          <w:sz w:val="24"/>
          <w:szCs w:val="24"/>
        </w:rPr>
      </w:pPr>
      <w:bookmarkStart w:id="32" w:name="bookmark=id.18382heyan0x" w:colFirst="0" w:colLast="0"/>
      <w:bookmarkEnd w:id="32"/>
      <w:r w:rsidRPr="0010523B">
        <w:rPr>
          <w:b/>
          <w:bCs/>
          <w:color w:val="000000" w:themeColor="text1"/>
          <w:sz w:val="24"/>
          <w:szCs w:val="24"/>
        </w:rPr>
        <w:t>Reference books</w:t>
      </w:r>
    </w:p>
    <w:p w14:paraId="2227F54E" w14:textId="77777777" w:rsidR="002A7510" w:rsidRPr="0010523B" w:rsidRDefault="000D5E55" w:rsidP="00756CB4">
      <w:pPr>
        <w:numPr>
          <w:ilvl w:val="0"/>
          <w:numId w:val="219"/>
        </w:numPr>
        <w:pBdr>
          <w:top w:val="nil"/>
          <w:left w:val="nil"/>
          <w:bottom w:val="nil"/>
          <w:right w:val="nil"/>
          <w:between w:val="nil"/>
        </w:pBdr>
        <w:tabs>
          <w:tab w:val="left" w:pos="1551"/>
        </w:tabs>
        <w:spacing w:before="36"/>
        <w:ind w:right="1531" w:hanging="360"/>
        <w:jc w:val="both"/>
        <w:rPr>
          <w:color w:val="000000" w:themeColor="text1"/>
          <w:sz w:val="24"/>
          <w:szCs w:val="24"/>
        </w:rPr>
      </w:pPr>
      <w:hyperlink r:id="rId44">
        <w:r w:rsidR="002A7510" w:rsidRPr="0010523B">
          <w:rPr>
            <w:color w:val="000000" w:themeColor="text1"/>
            <w:sz w:val="24"/>
            <w:szCs w:val="24"/>
          </w:rPr>
          <w:t>Robert F. Bruner,</w:t>
        </w:r>
      </w:hyperlink>
      <w:r w:rsidR="002A7510" w:rsidRPr="0010523B">
        <w:rPr>
          <w:color w:val="000000" w:themeColor="text1"/>
          <w:sz w:val="24"/>
          <w:szCs w:val="24"/>
        </w:rPr>
        <w:t xml:space="preserve"> Applied Mergers and Acquisitions, Wiley Finance</w:t>
      </w:r>
    </w:p>
    <w:p w14:paraId="71FA6868" w14:textId="77777777" w:rsidR="002A7510" w:rsidRPr="0010523B" w:rsidRDefault="002A7510" w:rsidP="00756CB4">
      <w:pPr>
        <w:numPr>
          <w:ilvl w:val="0"/>
          <w:numId w:val="219"/>
        </w:numPr>
        <w:pBdr>
          <w:top w:val="nil"/>
          <w:left w:val="nil"/>
          <w:bottom w:val="nil"/>
          <w:right w:val="nil"/>
          <w:between w:val="nil"/>
        </w:pBdr>
        <w:tabs>
          <w:tab w:val="left" w:pos="1551"/>
        </w:tabs>
        <w:spacing w:before="41" w:line="276" w:lineRule="auto"/>
        <w:ind w:right="1531" w:hanging="360"/>
        <w:jc w:val="both"/>
        <w:rPr>
          <w:color w:val="000000" w:themeColor="text1"/>
          <w:sz w:val="24"/>
          <w:szCs w:val="24"/>
        </w:rPr>
      </w:pPr>
      <w:r w:rsidRPr="0010523B">
        <w:rPr>
          <w:color w:val="000000" w:themeColor="text1"/>
          <w:sz w:val="24"/>
          <w:szCs w:val="24"/>
        </w:rPr>
        <w:t xml:space="preserve">Donald M. </w:t>
      </w:r>
      <w:proofErr w:type="spellStart"/>
      <w:r w:rsidRPr="0010523B">
        <w:rPr>
          <w:color w:val="000000" w:themeColor="text1"/>
          <w:sz w:val="24"/>
          <w:szCs w:val="24"/>
        </w:rPr>
        <w:t>DePamphilis</w:t>
      </w:r>
      <w:proofErr w:type="spellEnd"/>
      <w:r w:rsidRPr="0010523B">
        <w:rPr>
          <w:color w:val="000000" w:themeColor="text1"/>
          <w:sz w:val="24"/>
          <w:szCs w:val="24"/>
        </w:rPr>
        <w:t xml:space="preserve"> , Mergers, Acquisitions, and Other Restructuring Activities: An Integrated Approach to Process, Tools, Cases, and Solutions, </w:t>
      </w:r>
      <w:hyperlink r:id="rId45">
        <w:r w:rsidRPr="0010523B">
          <w:rPr>
            <w:color w:val="000000" w:themeColor="text1"/>
            <w:sz w:val="24"/>
            <w:szCs w:val="24"/>
          </w:rPr>
          <w:t>Academic Press Advanced Finance Series</w:t>
        </w:r>
      </w:hyperlink>
    </w:p>
    <w:p w14:paraId="2E844B07" w14:textId="77777777" w:rsidR="002A7510" w:rsidRPr="0010523B" w:rsidRDefault="002A7510" w:rsidP="00756CB4">
      <w:pPr>
        <w:numPr>
          <w:ilvl w:val="0"/>
          <w:numId w:val="219"/>
        </w:numPr>
        <w:pBdr>
          <w:top w:val="nil"/>
          <w:left w:val="nil"/>
          <w:bottom w:val="nil"/>
          <w:right w:val="nil"/>
          <w:between w:val="nil"/>
        </w:pBdr>
        <w:tabs>
          <w:tab w:val="left" w:pos="1551"/>
        </w:tabs>
        <w:spacing w:before="3"/>
        <w:ind w:right="1531" w:hanging="360"/>
        <w:jc w:val="both"/>
        <w:rPr>
          <w:color w:val="000000" w:themeColor="text1"/>
          <w:sz w:val="24"/>
          <w:szCs w:val="24"/>
        </w:rPr>
      </w:pPr>
      <w:r w:rsidRPr="0010523B">
        <w:rPr>
          <w:color w:val="000000" w:themeColor="text1"/>
          <w:sz w:val="24"/>
          <w:szCs w:val="24"/>
        </w:rPr>
        <w:t>Weston., Fred, Mergers &amp; Acquisitions. McGraw Hill.</w:t>
      </w:r>
    </w:p>
    <w:p w14:paraId="243F1EF1" w14:textId="77777777" w:rsidR="002A7510" w:rsidRPr="0010523B" w:rsidRDefault="002A7510" w:rsidP="002A7510">
      <w:pPr>
        <w:pBdr>
          <w:top w:val="nil"/>
          <w:left w:val="nil"/>
          <w:bottom w:val="nil"/>
          <w:right w:val="nil"/>
          <w:between w:val="nil"/>
        </w:pBdr>
        <w:spacing w:before="86"/>
        <w:ind w:right="1531"/>
        <w:rPr>
          <w:color w:val="000000" w:themeColor="text1"/>
          <w:sz w:val="24"/>
          <w:szCs w:val="24"/>
        </w:rPr>
      </w:pPr>
    </w:p>
    <w:p w14:paraId="2492BD66" w14:textId="77777777" w:rsidR="002A7510" w:rsidRPr="0010523B" w:rsidRDefault="002A7510" w:rsidP="002A7510">
      <w:pPr>
        <w:pStyle w:val="Heading2"/>
        <w:tabs>
          <w:tab w:val="left" w:pos="9666"/>
        </w:tabs>
        <w:spacing w:before="1"/>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2C78AE39" w14:textId="77777777" w:rsidR="002A7510" w:rsidRPr="0010523B" w:rsidRDefault="002A7510" w:rsidP="002A7510">
      <w:pPr>
        <w:pBdr>
          <w:top w:val="nil"/>
          <w:left w:val="nil"/>
          <w:bottom w:val="nil"/>
          <w:right w:val="nil"/>
          <w:between w:val="nil"/>
        </w:pBdr>
        <w:spacing w:before="77"/>
        <w:rPr>
          <w:b/>
          <w:bCs/>
          <w:color w:val="000000" w:themeColor="text1"/>
          <w:sz w:val="24"/>
          <w:szCs w:val="24"/>
        </w:rPr>
      </w:pPr>
    </w:p>
    <w:p w14:paraId="2CC09514" w14:textId="77777777" w:rsidR="002A7510" w:rsidRPr="0010523B" w:rsidRDefault="002A7510" w:rsidP="00756CB4">
      <w:pPr>
        <w:numPr>
          <w:ilvl w:val="0"/>
          <w:numId w:val="218"/>
        </w:numPr>
        <w:pBdr>
          <w:top w:val="nil"/>
          <w:left w:val="nil"/>
          <w:bottom w:val="nil"/>
          <w:right w:val="nil"/>
          <w:between w:val="nil"/>
        </w:pBdr>
        <w:tabs>
          <w:tab w:val="left" w:pos="1551"/>
        </w:tabs>
        <w:ind w:hanging="360"/>
        <w:rPr>
          <w:color w:val="000000" w:themeColor="text1"/>
          <w:sz w:val="24"/>
          <w:szCs w:val="24"/>
        </w:rPr>
      </w:pPr>
      <w:r w:rsidRPr="0010523B">
        <w:rPr>
          <w:color w:val="000000" w:themeColor="text1"/>
          <w:sz w:val="24"/>
          <w:szCs w:val="24"/>
        </w:rPr>
        <w:t>HBR case studies</w:t>
      </w:r>
    </w:p>
    <w:p w14:paraId="7323E7F8" w14:textId="77777777" w:rsidR="002A7510" w:rsidRPr="0010523B" w:rsidRDefault="002A7510" w:rsidP="00756CB4">
      <w:pPr>
        <w:numPr>
          <w:ilvl w:val="0"/>
          <w:numId w:val="218"/>
        </w:numPr>
        <w:pBdr>
          <w:top w:val="nil"/>
          <w:left w:val="nil"/>
          <w:bottom w:val="nil"/>
          <w:right w:val="nil"/>
          <w:between w:val="nil"/>
        </w:pBdr>
        <w:tabs>
          <w:tab w:val="left" w:pos="1551"/>
        </w:tabs>
        <w:spacing w:before="41"/>
        <w:ind w:hanging="360"/>
        <w:rPr>
          <w:color w:val="000000" w:themeColor="text1"/>
          <w:sz w:val="24"/>
          <w:szCs w:val="24"/>
        </w:rPr>
      </w:pPr>
      <w:r w:rsidRPr="0010523B">
        <w:rPr>
          <w:color w:val="000000" w:themeColor="text1"/>
          <w:sz w:val="24"/>
          <w:szCs w:val="24"/>
        </w:rPr>
        <w:t>Research papers from reputed journals</w:t>
      </w:r>
    </w:p>
    <w:p w14:paraId="43870EC7" w14:textId="77777777" w:rsidR="002A7510" w:rsidRPr="0010523B" w:rsidRDefault="002A7510" w:rsidP="002A7510">
      <w:pPr>
        <w:pBdr>
          <w:top w:val="nil"/>
          <w:left w:val="nil"/>
          <w:bottom w:val="nil"/>
          <w:right w:val="nil"/>
          <w:between w:val="nil"/>
        </w:pBdr>
        <w:spacing w:before="91"/>
        <w:rPr>
          <w:color w:val="000000" w:themeColor="text1"/>
          <w:sz w:val="24"/>
          <w:szCs w:val="24"/>
        </w:rPr>
      </w:pPr>
    </w:p>
    <w:p w14:paraId="2F4EC189" w14:textId="77777777" w:rsidR="002A7510" w:rsidRPr="0010523B" w:rsidRDefault="002A7510" w:rsidP="002A7510">
      <w:pPr>
        <w:pStyle w:val="Heading2"/>
        <w:tabs>
          <w:tab w:val="left" w:pos="9666"/>
        </w:tabs>
        <w:rPr>
          <w:color w:val="000000" w:themeColor="text1"/>
        </w:rPr>
      </w:pPr>
      <w:bookmarkStart w:id="33" w:name="bookmark=id.6w29gd24ge1c" w:colFirst="0" w:colLast="0"/>
      <w:bookmarkEnd w:id="33"/>
      <w:r w:rsidRPr="0010523B">
        <w:rPr>
          <w:color w:val="000000" w:themeColor="text1"/>
          <w:shd w:val="clear" w:color="auto" w:fill="C00000"/>
        </w:rPr>
        <w:t>Suggested Courses</w:t>
      </w:r>
      <w:r w:rsidRPr="0010523B">
        <w:rPr>
          <w:color w:val="000000" w:themeColor="text1"/>
          <w:shd w:val="clear" w:color="auto" w:fill="C00000"/>
        </w:rPr>
        <w:tab/>
      </w:r>
    </w:p>
    <w:p w14:paraId="7B63650E" w14:textId="77777777" w:rsidR="002A7510" w:rsidRPr="0010523B" w:rsidRDefault="002A7510" w:rsidP="002A7510">
      <w:pPr>
        <w:pBdr>
          <w:top w:val="nil"/>
          <w:left w:val="nil"/>
          <w:bottom w:val="nil"/>
          <w:right w:val="nil"/>
          <w:between w:val="nil"/>
        </w:pBdr>
        <w:spacing w:before="72"/>
        <w:rPr>
          <w:b/>
          <w:bCs/>
          <w:color w:val="000000" w:themeColor="text1"/>
          <w:sz w:val="24"/>
          <w:szCs w:val="24"/>
        </w:rPr>
      </w:pPr>
    </w:p>
    <w:p w14:paraId="2F28C472" w14:textId="77777777" w:rsidR="002A7510" w:rsidRPr="0010523B" w:rsidRDefault="002A7510" w:rsidP="00756CB4">
      <w:pPr>
        <w:numPr>
          <w:ilvl w:val="0"/>
          <w:numId w:val="217"/>
        </w:numPr>
        <w:pBdr>
          <w:top w:val="nil"/>
          <w:left w:val="nil"/>
          <w:bottom w:val="nil"/>
          <w:right w:val="nil"/>
          <w:between w:val="nil"/>
        </w:pBdr>
        <w:tabs>
          <w:tab w:val="left" w:pos="1551"/>
        </w:tabs>
        <w:spacing w:line="276" w:lineRule="auto"/>
        <w:ind w:right="1204" w:hanging="360"/>
        <w:rPr>
          <w:color w:val="000000" w:themeColor="text1"/>
          <w:sz w:val="24"/>
          <w:szCs w:val="24"/>
        </w:rPr>
      </w:pPr>
      <w:r w:rsidRPr="0010523B">
        <w:rPr>
          <w:color w:val="000000" w:themeColor="text1"/>
          <w:sz w:val="24"/>
          <w:szCs w:val="24"/>
        </w:rPr>
        <w:t>Coursera course titled ‗Finance of Mergers and Acquisitions: Valuation and Pricing’</w:t>
      </w:r>
      <w:r w:rsidRPr="0010523B">
        <w:rPr>
          <w:b/>
          <w:bCs/>
          <w:color w:val="000000" w:themeColor="text1"/>
          <w:sz w:val="24"/>
          <w:szCs w:val="24"/>
        </w:rPr>
        <w:t xml:space="preserve"> </w:t>
      </w:r>
      <w:r w:rsidRPr="0010523B">
        <w:rPr>
          <w:color w:val="000000" w:themeColor="text1"/>
          <w:sz w:val="24"/>
          <w:szCs w:val="24"/>
        </w:rPr>
        <w:t>offered by University of Illinois at Urbana-Champaign</w:t>
      </w:r>
    </w:p>
    <w:p w14:paraId="4A0514B7" w14:textId="77777777" w:rsidR="002A7510" w:rsidRPr="0010523B" w:rsidRDefault="002A7510" w:rsidP="00756CB4">
      <w:pPr>
        <w:numPr>
          <w:ilvl w:val="0"/>
          <w:numId w:val="217"/>
        </w:numPr>
        <w:pBdr>
          <w:top w:val="nil"/>
          <w:left w:val="nil"/>
          <w:bottom w:val="nil"/>
          <w:right w:val="nil"/>
          <w:between w:val="nil"/>
        </w:pBdr>
        <w:tabs>
          <w:tab w:val="left" w:pos="1551"/>
        </w:tabs>
        <w:spacing w:line="276" w:lineRule="auto"/>
        <w:ind w:right="1204" w:hanging="360"/>
        <w:rPr>
          <w:color w:val="000000" w:themeColor="text1"/>
          <w:sz w:val="24"/>
          <w:szCs w:val="24"/>
        </w:rPr>
        <w:sectPr w:rsidR="002A7510" w:rsidRPr="0010523B" w:rsidSect="00A65BA2">
          <w:pgSz w:w="12240" w:h="15840"/>
          <w:pgMar w:top="1420" w:right="360" w:bottom="280" w:left="720" w:header="720" w:footer="720" w:gutter="0"/>
          <w:cols w:space="720"/>
        </w:sectPr>
      </w:pPr>
      <w:r w:rsidRPr="0010523B">
        <w:rPr>
          <w:color w:val="000000" w:themeColor="text1"/>
          <w:sz w:val="24"/>
          <w:szCs w:val="24"/>
        </w:rPr>
        <w:t>Coursera course titled ‗Finance of Mergers and Acquisitions: Designing an M&amp;A Deal’</w:t>
      </w:r>
      <w:r w:rsidRPr="0010523B">
        <w:rPr>
          <w:b/>
          <w:bCs/>
          <w:color w:val="000000" w:themeColor="text1"/>
          <w:sz w:val="24"/>
          <w:szCs w:val="24"/>
        </w:rPr>
        <w:t xml:space="preserve"> </w:t>
      </w:r>
      <w:r w:rsidRPr="0010523B">
        <w:rPr>
          <w:color w:val="000000" w:themeColor="text1"/>
          <w:sz w:val="24"/>
          <w:szCs w:val="24"/>
        </w:rPr>
        <w:t>offered by University of Illinois at Urbana-Champaign</w:t>
      </w:r>
    </w:p>
    <w:p w14:paraId="42FB11B2" w14:textId="77777777" w:rsidR="00160C11" w:rsidRPr="0010523B" w:rsidRDefault="00160C11" w:rsidP="00160C11">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25MBAF003</w:t>
      </w:r>
    </w:p>
    <w:p w14:paraId="34E2BAC6" w14:textId="073B9C1A" w:rsidR="00160C11" w:rsidRPr="0010523B" w:rsidRDefault="00160C11" w:rsidP="00160C11">
      <w:pPr>
        <w:spacing w:before="4" w:line="280" w:lineRule="auto"/>
        <w:ind w:left="3602" w:right="1131" w:hanging="2882"/>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SECURITY ANALYSIS AND PORTFOLIO    MANAGEMENT</w:t>
      </w:r>
    </w:p>
    <w:p w14:paraId="792400FD" w14:textId="6A03ABA0" w:rsidR="00160C11" w:rsidRPr="0010523B" w:rsidRDefault="002A7510" w:rsidP="00160C11">
      <w:pPr>
        <w:tabs>
          <w:tab w:val="left" w:pos="3601"/>
        </w:tabs>
        <w:spacing w:line="264" w:lineRule="auto"/>
        <w:ind w:left="720"/>
        <w:rPr>
          <w:b/>
          <w:bCs/>
          <w:color w:val="000000" w:themeColor="text1"/>
          <w:sz w:val="24"/>
          <w:szCs w:val="24"/>
        </w:rPr>
      </w:pPr>
      <w:bookmarkStart w:id="34" w:name="bookmark=id.8k58ck8c98m1" w:colFirst="0" w:colLast="0"/>
      <w:bookmarkEnd w:id="34"/>
      <w:r w:rsidRPr="0010523B">
        <w:rPr>
          <w:b/>
          <w:bCs/>
          <w:color w:val="000000" w:themeColor="text1"/>
          <w:sz w:val="24"/>
          <w:szCs w:val="24"/>
        </w:rPr>
        <w:t>L: T: P: C</w:t>
      </w:r>
      <w:r w:rsidRPr="0010523B">
        <w:rPr>
          <w:b/>
          <w:bCs/>
          <w:color w:val="000000" w:themeColor="text1"/>
          <w:sz w:val="24"/>
          <w:szCs w:val="24"/>
        </w:rPr>
        <w:tab/>
        <w:t>: 3: 2: 0</w:t>
      </w:r>
      <w:r w:rsidR="00160C11" w:rsidRPr="0010523B">
        <w:rPr>
          <w:b/>
          <w:bCs/>
          <w:color w:val="000000" w:themeColor="text1"/>
          <w:sz w:val="24"/>
          <w:szCs w:val="24"/>
        </w:rPr>
        <w:t>: 4</w:t>
      </w:r>
    </w:p>
    <w:p w14:paraId="7546D98D" w14:textId="77777777" w:rsidR="00160C11" w:rsidRPr="0010523B" w:rsidRDefault="00160C11" w:rsidP="00160C11">
      <w:pPr>
        <w:pBdr>
          <w:top w:val="nil"/>
          <w:left w:val="nil"/>
          <w:bottom w:val="nil"/>
          <w:right w:val="nil"/>
          <w:between w:val="nil"/>
        </w:pBdr>
        <w:spacing w:before="81"/>
        <w:rPr>
          <w:b/>
          <w:bCs/>
          <w:color w:val="000000" w:themeColor="text1"/>
          <w:sz w:val="24"/>
          <w:szCs w:val="24"/>
        </w:rPr>
      </w:pPr>
    </w:p>
    <w:p w14:paraId="3A14E8F0" w14:textId="77777777" w:rsidR="00160C11" w:rsidRPr="0010523B" w:rsidRDefault="00160C11" w:rsidP="00160C11">
      <w:pPr>
        <w:pStyle w:val="Heading2"/>
        <w:tabs>
          <w:tab w:val="left" w:pos="9666"/>
        </w:tabs>
        <w:spacing w:before="1"/>
        <w:ind w:left="720" w:hanging="29"/>
        <w:rPr>
          <w:color w:val="000000" w:themeColor="text1"/>
        </w:rPr>
      </w:pPr>
      <w:r w:rsidRPr="0010523B">
        <w:rPr>
          <w:color w:val="000000" w:themeColor="text1"/>
          <w:shd w:val="clear" w:color="auto" w:fill="C00000"/>
        </w:rPr>
        <w:t xml:space="preserve"> Overview</w:t>
      </w:r>
      <w:r w:rsidRPr="0010523B">
        <w:rPr>
          <w:color w:val="000000" w:themeColor="text1"/>
          <w:shd w:val="clear" w:color="auto" w:fill="C00000"/>
        </w:rPr>
        <w:tab/>
      </w:r>
    </w:p>
    <w:p w14:paraId="4F391C9F" w14:textId="77777777" w:rsidR="00160C11" w:rsidRPr="0010523B" w:rsidRDefault="00160C11" w:rsidP="00160C11">
      <w:pPr>
        <w:pBdr>
          <w:top w:val="nil"/>
          <w:left w:val="nil"/>
          <w:bottom w:val="nil"/>
          <w:right w:val="nil"/>
          <w:between w:val="nil"/>
        </w:pBdr>
        <w:spacing w:before="72"/>
        <w:rPr>
          <w:b/>
          <w:bCs/>
          <w:color w:val="000000" w:themeColor="text1"/>
          <w:sz w:val="24"/>
          <w:szCs w:val="24"/>
        </w:rPr>
      </w:pPr>
    </w:p>
    <w:p w14:paraId="5D0BED01" w14:textId="77777777" w:rsidR="00160C11" w:rsidRPr="0010523B" w:rsidRDefault="00160C11" w:rsidP="00160C11">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The course provides the conceptual foundation for investment analysis in securities. A student will develop competency in fundamental analysis and valuation. It</w:t>
      </w:r>
      <w:r w:rsidRPr="0010523B">
        <w:rPr>
          <w:color w:val="000000" w:themeColor="text1"/>
          <w:sz w:val="24"/>
          <w:szCs w:val="24"/>
          <w:shd w:val="clear" w:color="auto" w:fill="FAFAFA"/>
        </w:rPr>
        <w:t xml:space="preserve"> focuses on</w:t>
      </w:r>
      <w:r w:rsidRPr="0010523B">
        <w:rPr>
          <w:color w:val="000000" w:themeColor="text1"/>
          <w:sz w:val="24"/>
          <w:szCs w:val="24"/>
        </w:rPr>
        <w:t xml:space="preserve"> </w:t>
      </w:r>
      <w:r w:rsidRPr="0010523B">
        <w:rPr>
          <w:color w:val="000000" w:themeColor="text1"/>
          <w:sz w:val="24"/>
          <w:szCs w:val="24"/>
          <w:shd w:val="clear" w:color="auto" w:fill="FAFAFA"/>
        </w:rPr>
        <w:t>concepts and techniques that underlie the construction and management of modern</w:t>
      </w:r>
      <w:r w:rsidRPr="0010523B">
        <w:rPr>
          <w:color w:val="000000" w:themeColor="text1"/>
          <w:sz w:val="24"/>
          <w:szCs w:val="24"/>
        </w:rPr>
        <w:t xml:space="preserve"> </w:t>
      </w:r>
      <w:r w:rsidRPr="0010523B">
        <w:rPr>
          <w:color w:val="000000" w:themeColor="text1"/>
          <w:sz w:val="24"/>
          <w:szCs w:val="24"/>
          <w:shd w:val="clear" w:color="auto" w:fill="FAFAFA"/>
        </w:rPr>
        <w:t>investment portfolios, emphasizing objectives, strategies and risk-return trade-offs that are</w:t>
      </w:r>
      <w:r w:rsidRPr="0010523B">
        <w:rPr>
          <w:color w:val="000000" w:themeColor="text1"/>
          <w:sz w:val="24"/>
          <w:szCs w:val="24"/>
        </w:rPr>
        <w:t xml:space="preserve"> </w:t>
      </w:r>
      <w:r w:rsidRPr="0010523B">
        <w:rPr>
          <w:color w:val="000000" w:themeColor="text1"/>
          <w:sz w:val="24"/>
          <w:szCs w:val="24"/>
          <w:shd w:val="clear" w:color="auto" w:fill="FAFAFA"/>
        </w:rPr>
        <w:t>appropriate for different types of investors. The course helps a student develop an</w:t>
      </w:r>
      <w:r w:rsidRPr="0010523B">
        <w:rPr>
          <w:color w:val="000000" w:themeColor="text1"/>
          <w:sz w:val="24"/>
          <w:szCs w:val="24"/>
        </w:rPr>
        <w:t xml:space="preserve"> </w:t>
      </w:r>
      <w:r w:rsidRPr="0010523B">
        <w:rPr>
          <w:color w:val="000000" w:themeColor="text1"/>
          <w:sz w:val="24"/>
          <w:szCs w:val="24"/>
          <w:shd w:val="clear" w:color="auto" w:fill="FAFAFA"/>
        </w:rPr>
        <w:t>investment attitude and prepares him for careers in the areas of finance and investment.</w:t>
      </w:r>
    </w:p>
    <w:p w14:paraId="2D903920" w14:textId="77777777" w:rsidR="00160C11" w:rsidRPr="0010523B" w:rsidRDefault="00160C11" w:rsidP="00160C11">
      <w:pPr>
        <w:pBdr>
          <w:top w:val="nil"/>
          <w:left w:val="nil"/>
          <w:bottom w:val="nil"/>
          <w:right w:val="nil"/>
          <w:between w:val="nil"/>
        </w:pBdr>
        <w:spacing w:before="52"/>
        <w:rPr>
          <w:color w:val="000000" w:themeColor="text1"/>
          <w:sz w:val="24"/>
          <w:szCs w:val="24"/>
        </w:rPr>
      </w:pPr>
    </w:p>
    <w:p w14:paraId="10EC3A79" w14:textId="1E4AADBC" w:rsidR="00160C11" w:rsidRPr="0010523B" w:rsidRDefault="00160C11" w:rsidP="00160C11">
      <w:pPr>
        <w:pStyle w:val="Heading2"/>
        <w:tabs>
          <w:tab w:val="left" w:pos="9666"/>
        </w:tabs>
        <w:rPr>
          <w:color w:val="000000" w:themeColor="text1"/>
        </w:rPr>
      </w:pPr>
      <w:bookmarkStart w:id="35" w:name="bookmark=id.rell1y4ef3ep" w:colFirst="0" w:colLast="0"/>
      <w:bookmarkEnd w:id="35"/>
      <w:r w:rsidRPr="0010523B">
        <w:rPr>
          <w:color w:val="000000" w:themeColor="text1"/>
          <w:shd w:val="clear" w:color="auto" w:fill="C00000"/>
        </w:rPr>
        <w:t>Course Objectives</w:t>
      </w:r>
      <w:r w:rsidRPr="0010523B">
        <w:rPr>
          <w:color w:val="000000" w:themeColor="text1"/>
          <w:shd w:val="clear" w:color="auto" w:fill="C00000"/>
        </w:rPr>
        <w:tab/>
      </w:r>
    </w:p>
    <w:p w14:paraId="518BF020" w14:textId="77777777" w:rsidR="00160C11" w:rsidRPr="0010523B" w:rsidRDefault="00160C11" w:rsidP="00160C11">
      <w:pPr>
        <w:pBdr>
          <w:top w:val="nil"/>
          <w:left w:val="nil"/>
          <w:bottom w:val="nil"/>
          <w:right w:val="nil"/>
          <w:between w:val="nil"/>
        </w:pBdr>
        <w:spacing w:before="77"/>
        <w:rPr>
          <w:b/>
          <w:bCs/>
          <w:color w:val="000000" w:themeColor="text1"/>
          <w:sz w:val="24"/>
          <w:szCs w:val="24"/>
        </w:rPr>
      </w:pPr>
    </w:p>
    <w:p w14:paraId="5BA63B00" w14:textId="77777777" w:rsidR="00160C11" w:rsidRPr="0010523B" w:rsidRDefault="00160C11" w:rsidP="00756CB4">
      <w:pPr>
        <w:numPr>
          <w:ilvl w:val="0"/>
          <w:numId w:val="216"/>
        </w:numPr>
        <w:pBdr>
          <w:top w:val="nil"/>
          <w:left w:val="nil"/>
          <w:bottom w:val="nil"/>
          <w:right w:val="nil"/>
          <w:between w:val="nil"/>
        </w:pBdr>
        <w:tabs>
          <w:tab w:val="left" w:pos="1440"/>
        </w:tabs>
        <w:ind w:left="1077" w:hanging="357"/>
        <w:jc w:val="both"/>
        <w:rPr>
          <w:color w:val="000000" w:themeColor="text1"/>
          <w:sz w:val="24"/>
          <w:szCs w:val="24"/>
        </w:rPr>
      </w:pPr>
      <w:r w:rsidRPr="0010523B">
        <w:rPr>
          <w:color w:val="000000" w:themeColor="text1"/>
          <w:sz w:val="24"/>
          <w:szCs w:val="24"/>
        </w:rPr>
        <w:t>Understand the concepts of basics of investment and the stock markets</w:t>
      </w:r>
    </w:p>
    <w:p w14:paraId="5C2FE261" w14:textId="77777777" w:rsidR="00160C11" w:rsidRPr="0010523B" w:rsidRDefault="00160C11" w:rsidP="00756CB4">
      <w:pPr>
        <w:numPr>
          <w:ilvl w:val="0"/>
          <w:numId w:val="216"/>
        </w:numPr>
        <w:pBdr>
          <w:top w:val="nil"/>
          <w:left w:val="nil"/>
          <w:bottom w:val="nil"/>
          <w:right w:val="nil"/>
          <w:between w:val="nil"/>
        </w:pBdr>
        <w:tabs>
          <w:tab w:val="left" w:pos="1440"/>
        </w:tabs>
        <w:ind w:left="1077" w:hanging="357"/>
        <w:jc w:val="both"/>
        <w:rPr>
          <w:color w:val="000000" w:themeColor="text1"/>
          <w:sz w:val="24"/>
          <w:szCs w:val="24"/>
        </w:rPr>
      </w:pPr>
      <w:r w:rsidRPr="0010523B">
        <w:rPr>
          <w:color w:val="000000" w:themeColor="text1"/>
          <w:sz w:val="24"/>
          <w:szCs w:val="24"/>
        </w:rPr>
        <w:t>Create and evaluate a portfolio in terms of risk and return</w:t>
      </w:r>
    </w:p>
    <w:p w14:paraId="6D53D01F" w14:textId="77777777" w:rsidR="00160C11" w:rsidRPr="0010523B" w:rsidRDefault="00160C11" w:rsidP="00756CB4">
      <w:pPr>
        <w:numPr>
          <w:ilvl w:val="0"/>
          <w:numId w:val="216"/>
        </w:numPr>
        <w:pBdr>
          <w:top w:val="nil"/>
          <w:left w:val="nil"/>
          <w:bottom w:val="nil"/>
          <w:right w:val="nil"/>
          <w:between w:val="nil"/>
        </w:pBdr>
        <w:tabs>
          <w:tab w:val="left" w:pos="1440"/>
        </w:tabs>
        <w:ind w:left="1077" w:hanging="357"/>
        <w:jc w:val="both"/>
        <w:rPr>
          <w:color w:val="000000" w:themeColor="text1"/>
          <w:sz w:val="24"/>
          <w:szCs w:val="24"/>
        </w:rPr>
      </w:pPr>
      <w:r w:rsidRPr="0010523B">
        <w:rPr>
          <w:color w:val="000000" w:themeColor="text1"/>
          <w:sz w:val="24"/>
          <w:szCs w:val="24"/>
        </w:rPr>
        <w:t>Explain the significance of fundamental and technical analysis</w:t>
      </w:r>
    </w:p>
    <w:p w14:paraId="662A0AB0" w14:textId="77777777" w:rsidR="00160C11" w:rsidRPr="0010523B" w:rsidRDefault="00160C11" w:rsidP="00756CB4">
      <w:pPr>
        <w:numPr>
          <w:ilvl w:val="0"/>
          <w:numId w:val="216"/>
        </w:numPr>
        <w:pBdr>
          <w:top w:val="nil"/>
          <w:left w:val="nil"/>
          <w:bottom w:val="nil"/>
          <w:right w:val="nil"/>
          <w:between w:val="nil"/>
        </w:pBdr>
        <w:tabs>
          <w:tab w:val="left" w:pos="1441"/>
        </w:tabs>
        <w:ind w:left="1077" w:hanging="357"/>
        <w:jc w:val="both"/>
        <w:rPr>
          <w:color w:val="000000" w:themeColor="text1"/>
          <w:sz w:val="24"/>
          <w:szCs w:val="24"/>
        </w:rPr>
      </w:pPr>
      <w:r w:rsidRPr="0010523B">
        <w:rPr>
          <w:color w:val="000000" w:themeColor="text1"/>
          <w:sz w:val="24"/>
          <w:szCs w:val="24"/>
        </w:rPr>
        <w:t>Appraise various theories of portfolio management</w:t>
      </w:r>
    </w:p>
    <w:p w14:paraId="6659B7FF" w14:textId="59F34EFC" w:rsidR="00160C11" w:rsidRPr="0010523B" w:rsidRDefault="00160C11" w:rsidP="00756CB4">
      <w:pPr>
        <w:numPr>
          <w:ilvl w:val="0"/>
          <w:numId w:val="216"/>
        </w:numPr>
        <w:pBdr>
          <w:top w:val="nil"/>
          <w:left w:val="nil"/>
          <w:bottom w:val="nil"/>
          <w:right w:val="nil"/>
          <w:between w:val="nil"/>
        </w:pBdr>
        <w:tabs>
          <w:tab w:val="left" w:pos="1441"/>
        </w:tabs>
        <w:ind w:left="1077" w:hanging="357"/>
        <w:jc w:val="both"/>
        <w:rPr>
          <w:color w:val="000000" w:themeColor="text1"/>
          <w:sz w:val="24"/>
          <w:szCs w:val="24"/>
        </w:rPr>
      </w:pPr>
      <w:r w:rsidRPr="0010523B">
        <w:rPr>
          <w:color w:val="000000" w:themeColor="text1"/>
          <w:sz w:val="24"/>
          <w:szCs w:val="24"/>
        </w:rPr>
        <w:t>Apply decision making skills in analyzing markets for effective portfolio management</w:t>
      </w:r>
    </w:p>
    <w:p w14:paraId="1AF4972B" w14:textId="77777777" w:rsidR="00160C11" w:rsidRPr="0010523B" w:rsidRDefault="00160C11" w:rsidP="00160C11">
      <w:pPr>
        <w:pBdr>
          <w:top w:val="nil"/>
          <w:left w:val="nil"/>
          <w:bottom w:val="nil"/>
          <w:right w:val="nil"/>
          <w:between w:val="nil"/>
        </w:pBdr>
        <w:spacing w:before="49"/>
        <w:rPr>
          <w:color w:val="000000" w:themeColor="text1"/>
          <w:sz w:val="24"/>
          <w:szCs w:val="24"/>
        </w:rPr>
      </w:pPr>
    </w:p>
    <w:p w14:paraId="345804D1" w14:textId="77777777" w:rsidR="00160C11" w:rsidRPr="0010523B" w:rsidRDefault="00160C11" w:rsidP="00160C11">
      <w:pPr>
        <w:pStyle w:val="Heading2"/>
        <w:tabs>
          <w:tab w:val="left" w:pos="9666"/>
        </w:tabs>
        <w:spacing w:before="1"/>
        <w:ind w:left="720" w:hanging="29"/>
        <w:rPr>
          <w:color w:val="000000" w:themeColor="text1"/>
        </w:rPr>
      </w:pPr>
      <w:bookmarkStart w:id="36" w:name="bookmark=id.blflwta5p64z" w:colFirst="0" w:colLast="0"/>
      <w:bookmarkEnd w:id="36"/>
      <w:r w:rsidRPr="0010523B">
        <w:rPr>
          <w:color w:val="000000" w:themeColor="text1"/>
          <w:shd w:val="clear" w:color="auto" w:fill="C00000"/>
        </w:rPr>
        <w:t xml:space="preserve"> Course Outcomes</w:t>
      </w:r>
      <w:r w:rsidRPr="0010523B">
        <w:rPr>
          <w:color w:val="000000" w:themeColor="text1"/>
          <w:shd w:val="clear" w:color="auto" w:fill="C00000"/>
        </w:rPr>
        <w:tab/>
      </w:r>
    </w:p>
    <w:p w14:paraId="2FBDA89C" w14:textId="77777777" w:rsidR="00160C11" w:rsidRPr="0010523B" w:rsidRDefault="00160C11" w:rsidP="00160C11">
      <w:pPr>
        <w:pBdr>
          <w:top w:val="nil"/>
          <w:left w:val="nil"/>
          <w:bottom w:val="nil"/>
          <w:right w:val="nil"/>
          <w:between w:val="nil"/>
        </w:pBdr>
        <w:spacing w:before="71"/>
        <w:rPr>
          <w:b/>
          <w:bCs/>
          <w:color w:val="000000" w:themeColor="text1"/>
          <w:sz w:val="24"/>
          <w:szCs w:val="24"/>
        </w:rPr>
      </w:pPr>
    </w:p>
    <w:p w14:paraId="19FA249E" w14:textId="77777777" w:rsidR="00160C11" w:rsidRPr="0010523B" w:rsidRDefault="00160C11" w:rsidP="00160C11">
      <w:pPr>
        <w:pBdr>
          <w:top w:val="nil"/>
          <w:left w:val="nil"/>
          <w:bottom w:val="nil"/>
          <w:right w:val="nil"/>
          <w:between w:val="nil"/>
        </w:pBdr>
        <w:spacing w:before="1" w:line="276" w:lineRule="auto"/>
        <w:ind w:left="720" w:right="1531"/>
        <w:jc w:val="both"/>
        <w:rPr>
          <w:color w:val="000000" w:themeColor="text1"/>
          <w:sz w:val="24"/>
          <w:szCs w:val="24"/>
        </w:rPr>
      </w:pPr>
      <w:r w:rsidRPr="0010523B">
        <w:rPr>
          <w:color w:val="000000" w:themeColor="text1"/>
          <w:sz w:val="24"/>
          <w:szCs w:val="24"/>
        </w:rPr>
        <w:t>Upon successful completion of this course, the student will have reliably demonstrated ability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6"/>
      </w:tblGrid>
      <w:tr w:rsidR="0010523B" w:rsidRPr="0010523B" w14:paraId="4D6B725B" w14:textId="77777777" w:rsidTr="00160C11">
        <w:tc>
          <w:tcPr>
            <w:tcW w:w="5000" w:type="pct"/>
            <w:hideMark/>
          </w:tcPr>
          <w:p w14:paraId="2C5B80DD" w14:textId="77777777" w:rsidR="00160C11" w:rsidRPr="0010523B" w:rsidRDefault="00160C11" w:rsidP="00D0562B">
            <w:pPr>
              <w:spacing w:line="276" w:lineRule="auto"/>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1. Exhibit the fair understanding of concepts, theories, models and principles of security analysis and portfolio management course</w:t>
            </w:r>
          </w:p>
        </w:tc>
      </w:tr>
      <w:tr w:rsidR="0010523B" w:rsidRPr="0010523B" w14:paraId="0B97A46C" w14:textId="77777777" w:rsidTr="00160C11">
        <w:tc>
          <w:tcPr>
            <w:tcW w:w="5000" w:type="pct"/>
            <w:hideMark/>
          </w:tcPr>
          <w:p w14:paraId="2E0EDF42" w14:textId="77777777" w:rsidR="00160C11" w:rsidRPr="0010523B" w:rsidRDefault="00160C11" w:rsidP="00D0562B">
            <w:pPr>
              <w:spacing w:line="276" w:lineRule="auto"/>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2. Demonstrate the ability of applying the skill of concepts, theories, models and principles of security analysis and portfolio management in real-time problem-solving course</w:t>
            </w:r>
          </w:p>
        </w:tc>
      </w:tr>
      <w:tr w:rsidR="0010523B" w:rsidRPr="0010523B" w14:paraId="28057969" w14:textId="77777777" w:rsidTr="00160C11">
        <w:tc>
          <w:tcPr>
            <w:tcW w:w="5000" w:type="pct"/>
            <w:hideMark/>
          </w:tcPr>
          <w:p w14:paraId="538B749C" w14:textId="77777777" w:rsidR="00160C11" w:rsidRPr="0010523B" w:rsidRDefault="00160C11" w:rsidP="00D0562B">
            <w:pPr>
              <w:spacing w:line="276" w:lineRule="auto"/>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3. Demonstrate the ability of analysing the real time problems using skill acquired by concepts, theories, models and principles of security analysis and portfolio management course</w:t>
            </w:r>
          </w:p>
        </w:tc>
      </w:tr>
      <w:tr w:rsidR="0010523B" w:rsidRPr="0010523B" w14:paraId="704DF77A" w14:textId="77777777" w:rsidTr="00160C11">
        <w:tc>
          <w:tcPr>
            <w:tcW w:w="5000" w:type="pct"/>
            <w:hideMark/>
          </w:tcPr>
          <w:p w14:paraId="750F8AD5" w14:textId="77777777" w:rsidR="00160C11" w:rsidRPr="0010523B" w:rsidRDefault="00160C11" w:rsidP="00D0562B">
            <w:pPr>
              <w:spacing w:line="276" w:lineRule="auto"/>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4. Exhibit the ability of designing and redesigning existing and new models by using the acquired skills from concepts, theories, models and principles of security analysis and portfolio management in real-time problem-solving course</w:t>
            </w:r>
          </w:p>
        </w:tc>
      </w:tr>
      <w:tr w:rsidR="0010523B" w:rsidRPr="0010523B" w14:paraId="63315BA3" w14:textId="77777777" w:rsidTr="00160C11">
        <w:tc>
          <w:tcPr>
            <w:tcW w:w="5000" w:type="pct"/>
            <w:hideMark/>
          </w:tcPr>
          <w:p w14:paraId="7A1BE4F3" w14:textId="77777777" w:rsidR="00160C11" w:rsidRPr="0010523B" w:rsidRDefault="00160C11" w:rsidP="00D0562B">
            <w:pPr>
              <w:spacing w:line="276" w:lineRule="auto"/>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5. Exhibit the ability of developing / redesigning existing and new models by using the acquired skills from concepts, theories, models and principles of security analysis and portfolio management in real-time problem-solving course</w:t>
            </w:r>
          </w:p>
          <w:p w14:paraId="4D61F0CA" w14:textId="77777777" w:rsidR="00160C11" w:rsidRPr="0010523B" w:rsidRDefault="00160C11" w:rsidP="00D0562B">
            <w:pPr>
              <w:spacing w:line="276" w:lineRule="auto"/>
              <w:ind w:left="720" w:right="1531"/>
              <w:jc w:val="both"/>
              <w:rPr>
                <w:rFonts w:ascii="Times New Roman" w:eastAsia="Times New Roman" w:hAnsi="Times New Roman" w:cs="Times New Roman"/>
                <w:color w:val="000000" w:themeColor="text1"/>
                <w:sz w:val="24"/>
                <w:szCs w:val="24"/>
              </w:rPr>
            </w:pPr>
          </w:p>
          <w:p w14:paraId="1B2B3232" w14:textId="77777777" w:rsidR="00160C11" w:rsidRPr="0010523B" w:rsidRDefault="00160C11" w:rsidP="00D0562B">
            <w:pPr>
              <w:spacing w:line="276" w:lineRule="auto"/>
              <w:ind w:left="720" w:right="1531"/>
              <w:jc w:val="both"/>
              <w:rPr>
                <w:rFonts w:ascii="Times New Roman" w:eastAsia="Times New Roman" w:hAnsi="Times New Roman" w:cs="Times New Roman"/>
                <w:color w:val="000000" w:themeColor="text1"/>
                <w:sz w:val="24"/>
                <w:szCs w:val="24"/>
              </w:rPr>
            </w:pPr>
          </w:p>
        </w:tc>
      </w:tr>
    </w:tbl>
    <w:tbl>
      <w:tblPr>
        <w:tblStyle w:val="affffffff2"/>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160C11" w:rsidRPr="0010523B" w14:paraId="54E5253A" w14:textId="77777777" w:rsidTr="0010523B">
        <w:trPr>
          <w:trHeight w:val="1266"/>
        </w:trPr>
        <w:tc>
          <w:tcPr>
            <w:tcW w:w="2564" w:type="dxa"/>
          </w:tcPr>
          <w:p w14:paraId="7795743F" w14:textId="77777777" w:rsidR="00160C11" w:rsidRPr="0010523B" w:rsidRDefault="00160C11" w:rsidP="0010523B">
            <w:pPr>
              <w:pBdr>
                <w:top w:val="nil"/>
                <w:left w:val="nil"/>
                <w:bottom w:val="nil"/>
                <w:right w:val="nil"/>
                <w:between w:val="nil"/>
              </w:pBdr>
              <w:spacing w:before="37"/>
              <w:rPr>
                <w:color w:val="000000" w:themeColor="text1"/>
                <w:sz w:val="24"/>
                <w:szCs w:val="24"/>
              </w:rPr>
            </w:pPr>
          </w:p>
          <w:p w14:paraId="3B9994A4" w14:textId="77777777" w:rsidR="00160C11" w:rsidRPr="0010523B" w:rsidRDefault="00160C11"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64" w:type="dxa"/>
          </w:tcPr>
          <w:p w14:paraId="0DE825E2" w14:textId="77777777" w:rsidR="00160C11" w:rsidRPr="0010523B" w:rsidRDefault="00160C11" w:rsidP="00756CB4">
            <w:pPr>
              <w:numPr>
                <w:ilvl w:val="0"/>
                <w:numId w:val="214"/>
              </w:numPr>
              <w:pBdr>
                <w:top w:val="nil"/>
                <w:left w:val="nil"/>
                <w:bottom w:val="nil"/>
                <w:right w:val="nil"/>
                <w:between w:val="nil"/>
              </w:pBdr>
              <w:tabs>
                <w:tab w:val="left" w:pos="470"/>
              </w:tabs>
              <w:spacing w:line="268" w:lineRule="auto"/>
              <w:ind w:hanging="360"/>
              <w:rPr>
                <w:color w:val="000000" w:themeColor="text1"/>
                <w:sz w:val="24"/>
                <w:szCs w:val="24"/>
              </w:rPr>
            </w:pPr>
            <w:r w:rsidRPr="0010523B">
              <w:rPr>
                <w:color w:val="000000" w:themeColor="text1"/>
                <w:sz w:val="24"/>
                <w:szCs w:val="24"/>
              </w:rPr>
              <w:t>Lectures</w:t>
            </w:r>
          </w:p>
          <w:p w14:paraId="1E01FB76" w14:textId="77777777" w:rsidR="00160C11" w:rsidRPr="0010523B" w:rsidRDefault="00160C11" w:rsidP="00756CB4">
            <w:pPr>
              <w:numPr>
                <w:ilvl w:val="0"/>
                <w:numId w:val="214"/>
              </w:numPr>
              <w:pBdr>
                <w:top w:val="nil"/>
                <w:left w:val="nil"/>
                <w:bottom w:val="nil"/>
                <w:right w:val="nil"/>
                <w:between w:val="nil"/>
              </w:pBdr>
              <w:tabs>
                <w:tab w:val="left" w:pos="470"/>
              </w:tabs>
              <w:spacing w:before="36"/>
              <w:ind w:hanging="360"/>
              <w:rPr>
                <w:color w:val="000000" w:themeColor="text1"/>
                <w:sz w:val="24"/>
                <w:szCs w:val="24"/>
              </w:rPr>
            </w:pPr>
            <w:r w:rsidRPr="0010523B">
              <w:rPr>
                <w:color w:val="000000" w:themeColor="text1"/>
                <w:sz w:val="24"/>
                <w:szCs w:val="24"/>
              </w:rPr>
              <w:t>Readings</w:t>
            </w:r>
          </w:p>
          <w:p w14:paraId="4D18A5B9" w14:textId="77777777" w:rsidR="00160C11" w:rsidRPr="0010523B" w:rsidRDefault="00160C11" w:rsidP="00756CB4">
            <w:pPr>
              <w:numPr>
                <w:ilvl w:val="0"/>
                <w:numId w:val="214"/>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Active student participation and class room exercises</w:t>
            </w:r>
          </w:p>
          <w:p w14:paraId="459A8B77" w14:textId="52F342A0" w:rsidR="00160C11" w:rsidRPr="0010523B" w:rsidRDefault="00160C11" w:rsidP="00756CB4">
            <w:pPr>
              <w:numPr>
                <w:ilvl w:val="0"/>
                <w:numId w:val="214"/>
              </w:numPr>
              <w:pBdr>
                <w:top w:val="nil"/>
                <w:left w:val="nil"/>
                <w:bottom w:val="nil"/>
                <w:right w:val="nil"/>
                <w:between w:val="nil"/>
              </w:pBdr>
              <w:tabs>
                <w:tab w:val="left" w:pos="470"/>
              </w:tabs>
              <w:spacing w:before="40"/>
              <w:ind w:hanging="360"/>
              <w:rPr>
                <w:color w:val="000000" w:themeColor="text1"/>
                <w:sz w:val="24"/>
                <w:szCs w:val="24"/>
              </w:rPr>
            </w:pPr>
            <w:r w:rsidRPr="0010523B">
              <w:rPr>
                <w:color w:val="000000" w:themeColor="text1"/>
                <w:sz w:val="24"/>
                <w:szCs w:val="24"/>
              </w:rPr>
              <w:t>Case Analysis collaboratively with students’ involvement</w:t>
            </w:r>
          </w:p>
        </w:tc>
      </w:tr>
    </w:tbl>
    <w:p w14:paraId="15C233E9" w14:textId="77777777" w:rsidR="00160C11" w:rsidRPr="0010523B" w:rsidRDefault="00160C11" w:rsidP="00160C11">
      <w:pPr>
        <w:pBdr>
          <w:top w:val="nil"/>
          <w:left w:val="nil"/>
          <w:bottom w:val="nil"/>
          <w:right w:val="nil"/>
          <w:between w:val="nil"/>
        </w:pBdr>
        <w:spacing w:line="276" w:lineRule="auto"/>
        <w:rPr>
          <w:color w:val="000000" w:themeColor="text1"/>
          <w:sz w:val="24"/>
          <w:szCs w:val="24"/>
        </w:rPr>
      </w:pPr>
    </w:p>
    <w:tbl>
      <w:tblPr>
        <w:tblStyle w:val="affffffff3"/>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160C11" w:rsidRPr="0010523B" w14:paraId="72E77C2E" w14:textId="77777777" w:rsidTr="0010523B">
        <w:trPr>
          <w:trHeight w:val="1905"/>
        </w:trPr>
        <w:tc>
          <w:tcPr>
            <w:tcW w:w="2564" w:type="dxa"/>
          </w:tcPr>
          <w:p w14:paraId="564E3A19" w14:textId="77777777" w:rsidR="00160C11" w:rsidRPr="0010523B" w:rsidRDefault="00160C11" w:rsidP="0010523B">
            <w:pPr>
              <w:pBdr>
                <w:top w:val="nil"/>
                <w:left w:val="nil"/>
                <w:bottom w:val="nil"/>
                <w:right w:val="nil"/>
                <w:between w:val="nil"/>
              </w:pBdr>
              <w:rPr>
                <w:color w:val="000000" w:themeColor="text1"/>
                <w:sz w:val="24"/>
                <w:szCs w:val="24"/>
              </w:rPr>
            </w:pPr>
          </w:p>
          <w:p w14:paraId="1217C3BA" w14:textId="77777777" w:rsidR="00160C11" w:rsidRPr="0010523B" w:rsidRDefault="00160C11" w:rsidP="0010523B">
            <w:pPr>
              <w:pBdr>
                <w:top w:val="nil"/>
                <w:left w:val="nil"/>
                <w:bottom w:val="nil"/>
                <w:right w:val="nil"/>
                <w:between w:val="nil"/>
              </w:pBdr>
              <w:spacing w:before="236"/>
              <w:rPr>
                <w:color w:val="000000" w:themeColor="text1"/>
                <w:sz w:val="24"/>
                <w:szCs w:val="24"/>
              </w:rPr>
            </w:pPr>
          </w:p>
          <w:p w14:paraId="34BC669A" w14:textId="77777777" w:rsidR="00160C11" w:rsidRPr="0010523B" w:rsidRDefault="00160C11"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564" w:type="dxa"/>
          </w:tcPr>
          <w:p w14:paraId="3AB8E5FB" w14:textId="77777777" w:rsidR="00160C11" w:rsidRPr="0010523B" w:rsidRDefault="00160C11" w:rsidP="0010523B">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625BA553" w14:textId="77777777" w:rsidR="00160C11" w:rsidRPr="0010523B" w:rsidRDefault="00160C11" w:rsidP="00756CB4">
            <w:pPr>
              <w:numPr>
                <w:ilvl w:val="0"/>
                <w:numId w:val="213"/>
              </w:numPr>
              <w:pBdr>
                <w:top w:val="nil"/>
                <w:left w:val="nil"/>
                <w:bottom w:val="nil"/>
                <w:right w:val="nil"/>
                <w:between w:val="nil"/>
              </w:pBdr>
              <w:tabs>
                <w:tab w:val="left" w:pos="653"/>
              </w:tabs>
              <w:spacing w:line="275" w:lineRule="auto"/>
              <w:rPr>
                <w:color w:val="000000" w:themeColor="text1"/>
                <w:sz w:val="24"/>
                <w:szCs w:val="24"/>
              </w:rPr>
            </w:pPr>
            <w:r w:rsidRPr="0010523B">
              <w:rPr>
                <w:color w:val="000000" w:themeColor="text1"/>
                <w:sz w:val="24"/>
                <w:szCs w:val="24"/>
              </w:rPr>
              <w:t>Mini projects,</w:t>
            </w:r>
          </w:p>
          <w:p w14:paraId="70E24481" w14:textId="77777777" w:rsidR="00160C11" w:rsidRPr="0010523B" w:rsidRDefault="00160C11" w:rsidP="00756CB4">
            <w:pPr>
              <w:numPr>
                <w:ilvl w:val="0"/>
                <w:numId w:val="213"/>
              </w:numPr>
              <w:pBdr>
                <w:top w:val="nil"/>
                <w:left w:val="nil"/>
                <w:bottom w:val="nil"/>
                <w:right w:val="nil"/>
                <w:between w:val="nil"/>
              </w:pBdr>
              <w:tabs>
                <w:tab w:val="left" w:pos="653"/>
              </w:tabs>
              <w:spacing w:before="33"/>
              <w:rPr>
                <w:color w:val="000000" w:themeColor="text1"/>
                <w:sz w:val="24"/>
                <w:szCs w:val="24"/>
              </w:rPr>
            </w:pPr>
            <w:r w:rsidRPr="0010523B">
              <w:rPr>
                <w:color w:val="000000" w:themeColor="text1"/>
                <w:sz w:val="24"/>
                <w:szCs w:val="24"/>
              </w:rPr>
              <w:t>Submission of assignments</w:t>
            </w:r>
          </w:p>
          <w:p w14:paraId="336B0386" w14:textId="77777777" w:rsidR="00160C11" w:rsidRPr="0010523B" w:rsidRDefault="00160C11" w:rsidP="00756CB4">
            <w:pPr>
              <w:numPr>
                <w:ilvl w:val="0"/>
                <w:numId w:val="213"/>
              </w:numPr>
              <w:pBdr>
                <w:top w:val="nil"/>
                <w:left w:val="nil"/>
                <w:bottom w:val="nil"/>
                <w:right w:val="nil"/>
                <w:between w:val="nil"/>
              </w:pBdr>
              <w:tabs>
                <w:tab w:val="left" w:pos="653"/>
              </w:tabs>
              <w:spacing w:before="41"/>
              <w:rPr>
                <w:color w:val="000000" w:themeColor="text1"/>
                <w:sz w:val="24"/>
                <w:szCs w:val="24"/>
              </w:rPr>
            </w:pPr>
            <w:r w:rsidRPr="0010523B">
              <w:rPr>
                <w:color w:val="000000" w:themeColor="text1"/>
                <w:sz w:val="24"/>
                <w:szCs w:val="24"/>
              </w:rPr>
              <w:t>Group assignments</w:t>
            </w:r>
          </w:p>
          <w:p w14:paraId="2B72EC7F" w14:textId="77777777" w:rsidR="00160C11" w:rsidRPr="0010523B" w:rsidRDefault="00160C11" w:rsidP="00756CB4">
            <w:pPr>
              <w:numPr>
                <w:ilvl w:val="0"/>
                <w:numId w:val="213"/>
              </w:numPr>
              <w:pBdr>
                <w:top w:val="nil"/>
                <w:left w:val="nil"/>
                <w:bottom w:val="nil"/>
                <w:right w:val="nil"/>
                <w:between w:val="nil"/>
              </w:pBdr>
              <w:tabs>
                <w:tab w:val="left" w:pos="653"/>
              </w:tabs>
              <w:spacing w:before="41"/>
              <w:rPr>
                <w:color w:val="000000" w:themeColor="text1"/>
                <w:sz w:val="24"/>
                <w:szCs w:val="24"/>
              </w:rPr>
            </w:pPr>
            <w:r w:rsidRPr="0010523B">
              <w:rPr>
                <w:color w:val="000000" w:themeColor="text1"/>
                <w:sz w:val="24"/>
                <w:szCs w:val="24"/>
              </w:rPr>
              <w:t>Written Exam</w:t>
            </w:r>
          </w:p>
        </w:tc>
      </w:tr>
    </w:tbl>
    <w:p w14:paraId="3593EBD2" w14:textId="77777777" w:rsidR="00160C11" w:rsidRPr="0010523B" w:rsidRDefault="00160C11" w:rsidP="00160C11">
      <w:pPr>
        <w:pBdr>
          <w:top w:val="nil"/>
          <w:left w:val="nil"/>
          <w:bottom w:val="nil"/>
          <w:right w:val="nil"/>
          <w:between w:val="nil"/>
        </w:pBdr>
        <w:spacing w:before="60"/>
        <w:rPr>
          <w:color w:val="000000" w:themeColor="text1"/>
          <w:sz w:val="24"/>
          <w:szCs w:val="24"/>
        </w:rPr>
      </w:pPr>
    </w:p>
    <w:p w14:paraId="06CA9B8D" w14:textId="77777777" w:rsidR="00160C11" w:rsidRPr="0010523B" w:rsidRDefault="00160C11" w:rsidP="00160C11">
      <w:pPr>
        <w:tabs>
          <w:tab w:val="left" w:pos="9666"/>
        </w:tabs>
        <w:ind w:left="691"/>
        <w:rPr>
          <w:b/>
          <w:bCs/>
          <w:color w:val="000000" w:themeColor="text1"/>
          <w:sz w:val="24"/>
          <w:szCs w:val="24"/>
        </w:rPr>
      </w:pPr>
      <w:bookmarkStart w:id="37" w:name="bookmark=id.63my33fy7yfb" w:colFirst="0" w:colLast="0"/>
      <w:bookmarkEnd w:id="37"/>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25BE35E8" w14:textId="77777777" w:rsidR="00160C11" w:rsidRPr="0010523B" w:rsidRDefault="00160C11" w:rsidP="00160C11">
      <w:pPr>
        <w:pBdr>
          <w:top w:val="nil"/>
          <w:left w:val="nil"/>
          <w:bottom w:val="nil"/>
          <w:right w:val="nil"/>
          <w:between w:val="nil"/>
        </w:pBdr>
        <w:spacing w:before="132"/>
        <w:rPr>
          <w:b/>
          <w:bCs/>
          <w:color w:val="000000" w:themeColor="text1"/>
          <w:sz w:val="20"/>
          <w:szCs w:val="20"/>
        </w:rPr>
      </w:pPr>
    </w:p>
    <w:tbl>
      <w:tblPr>
        <w:tblStyle w:val="affffffff4"/>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0"/>
        <w:gridCol w:w="6606"/>
        <w:gridCol w:w="1162"/>
      </w:tblGrid>
      <w:tr w:rsidR="0010523B" w:rsidRPr="0010523B" w14:paraId="6055F7FC" w14:textId="77777777" w:rsidTr="000538BA">
        <w:trPr>
          <w:trHeight w:val="633"/>
        </w:trPr>
        <w:tc>
          <w:tcPr>
            <w:tcW w:w="1360" w:type="dxa"/>
          </w:tcPr>
          <w:p w14:paraId="0D26DC47" w14:textId="77777777" w:rsidR="00160C11" w:rsidRPr="0010523B" w:rsidRDefault="00160C11" w:rsidP="00160C11">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606" w:type="dxa"/>
          </w:tcPr>
          <w:p w14:paraId="26DD3EDA" w14:textId="77777777" w:rsidR="00160C11" w:rsidRPr="0010523B" w:rsidRDefault="00160C11" w:rsidP="00160C11">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162" w:type="dxa"/>
          </w:tcPr>
          <w:p w14:paraId="10C0E75F" w14:textId="77777777" w:rsidR="00160C11" w:rsidRPr="0010523B" w:rsidRDefault="00160C11" w:rsidP="00160C11">
            <w:pPr>
              <w:pBdr>
                <w:top w:val="nil"/>
                <w:left w:val="nil"/>
                <w:bottom w:val="nil"/>
                <w:right w:val="nil"/>
                <w:between w:val="nil"/>
              </w:pBdr>
              <w:spacing w:before="1"/>
              <w:ind w:left="15" w:right="1"/>
              <w:jc w:val="center"/>
              <w:rPr>
                <w:b/>
                <w:bCs/>
                <w:color w:val="000000" w:themeColor="text1"/>
                <w:sz w:val="24"/>
                <w:szCs w:val="24"/>
              </w:rPr>
            </w:pPr>
            <w:r w:rsidRPr="0010523B">
              <w:rPr>
                <w:b/>
                <w:bCs/>
                <w:color w:val="000000" w:themeColor="text1"/>
                <w:sz w:val="24"/>
                <w:szCs w:val="24"/>
                <w:u w:val="single"/>
              </w:rPr>
              <w:t>Teaching</w:t>
            </w:r>
          </w:p>
          <w:p w14:paraId="5378E780" w14:textId="77777777" w:rsidR="00160C11" w:rsidRPr="0010523B" w:rsidRDefault="00160C11" w:rsidP="00160C11">
            <w:pPr>
              <w:pBdr>
                <w:top w:val="nil"/>
                <w:left w:val="nil"/>
                <w:bottom w:val="nil"/>
                <w:right w:val="nil"/>
                <w:between w:val="nil"/>
              </w:pBdr>
              <w:spacing w:before="41"/>
              <w:ind w:left="15" w:right="3"/>
              <w:jc w:val="center"/>
              <w:rPr>
                <w:b/>
                <w:bCs/>
                <w:color w:val="000000" w:themeColor="text1"/>
                <w:sz w:val="24"/>
                <w:szCs w:val="24"/>
              </w:rPr>
            </w:pPr>
            <w:r w:rsidRPr="0010523B">
              <w:rPr>
                <w:b/>
                <w:bCs/>
                <w:color w:val="000000" w:themeColor="text1"/>
                <w:sz w:val="24"/>
                <w:szCs w:val="24"/>
                <w:u w:val="single"/>
              </w:rPr>
              <w:t>Hours</w:t>
            </w:r>
          </w:p>
        </w:tc>
      </w:tr>
      <w:tr w:rsidR="0010523B" w:rsidRPr="0010523B" w14:paraId="0F60DDC7" w14:textId="77777777" w:rsidTr="000538BA">
        <w:trPr>
          <w:trHeight w:val="2539"/>
        </w:trPr>
        <w:tc>
          <w:tcPr>
            <w:tcW w:w="1360" w:type="dxa"/>
          </w:tcPr>
          <w:p w14:paraId="5D175A42" w14:textId="77777777" w:rsidR="00160C11" w:rsidRPr="0010523B" w:rsidRDefault="00160C11" w:rsidP="000538BA">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606" w:type="dxa"/>
          </w:tcPr>
          <w:p w14:paraId="63EE7C67" w14:textId="77777777" w:rsidR="00160C11" w:rsidRPr="0010523B" w:rsidRDefault="00160C11"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Introduction</w:t>
            </w:r>
          </w:p>
          <w:p w14:paraId="308854C0" w14:textId="4C6C1543" w:rsidR="00160C11" w:rsidRPr="0010523B" w:rsidRDefault="00160C11" w:rsidP="000538BA">
            <w:pPr>
              <w:pBdr>
                <w:top w:val="nil"/>
                <w:left w:val="nil"/>
                <w:bottom w:val="nil"/>
                <w:right w:val="nil"/>
                <w:between w:val="nil"/>
              </w:pBdr>
              <w:spacing w:before="36" w:line="276" w:lineRule="auto"/>
              <w:ind w:left="110" w:right="85"/>
              <w:jc w:val="both"/>
              <w:rPr>
                <w:color w:val="000000" w:themeColor="text1"/>
                <w:sz w:val="24"/>
                <w:szCs w:val="24"/>
              </w:rPr>
            </w:pPr>
            <w:r w:rsidRPr="0010523B">
              <w:rPr>
                <w:color w:val="000000" w:themeColor="text1"/>
                <w:sz w:val="24"/>
                <w:szCs w:val="24"/>
              </w:rPr>
              <w:t>Characteristics of Investments, need for investment, Attributes of Investments; Features of Investments; Stock market: BSE, NSE; Major Stock Markets of the world; Participants in Stock Market; investment, gambling &amp; speculation, the investment process, various investment avenues, objectives and constraints,</w:t>
            </w:r>
            <w:r w:rsidR="000538BA" w:rsidRPr="0010523B">
              <w:rPr>
                <w:color w:val="000000" w:themeColor="text1"/>
                <w:sz w:val="24"/>
                <w:szCs w:val="24"/>
              </w:rPr>
              <w:t xml:space="preserve"> financial</w:t>
            </w:r>
            <w:r w:rsidRPr="0010523B">
              <w:rPr>
                <w:color w:val="000000" w:themeColor="text1"/>
                <w:sz w:val="24"/>
                <w:szCs w:val="24"/>
              </w:rPr>
              <w:t xml:space="preserve"> markets: primary &amp; secondary, money &amp; capital; equity &amp;</w:t>
            </w:r>
            <w:r w:rsidR="000538BA" w:rsidRPr="0010523B">
              <w:rPr>
                <w:color w:val="000000" w:themeColor="text1"/>
                <w:sz w:val="24"/>
                <w:szCs w:val="24"/>
              </w:rPr>
              <w:t xml:space="preserve"> </w:t>
            </w:r>
            <w:r w:rsidRPr="0010523B">
              <w:rPr>
                <w:color w:val="000000" w:themeColor="text1"/>
                <w:sz w:val="24"/>
                <w:szCs w:val="24"/>
              </w:rPr>
              <w:t>debt, commodities, derivatives</w:t>
            </w:r>
          </w:p>
        </w:tc>
        <w:tc>
          <w:tcPr>
            <w:tcW w:w="1162" w:type="dxa"/>
          </w:tcPr>
          <w:p w14:paraId="79280551" w14:textId="77777777" w:rsidR="00160C11" w:rsidRPr="0010523B" w:rsidRDefault="00160C11"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10523B" w:rsidRPr="0010523B" w14:paraId="3F9EA254" w14:textId="77777777" w:rsidTr="000538BA">
        <w:trPr>
          <w:trHeight w:val="1272"/>
        </w:trPr>
        <w:tc>
          <w:tcPr>
            <w:tcW w:w="1360" w:type="dxa"/>
          </w:tcPr>
          <w:p w14:paraId="1228DDC2" w14:textId="77777777" w:rsidR="00160C11" w:rsidRPr="0010523B" w:rsidRDefault="00160C11" w:rsidP="000538BA">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606" w:type="dxa"/>
          </w:tcPr>
          <w:p w14:paraId="44D01360" w14:textId="77777777" w:rsidR="00160C11" w:rsidRPr="0010523B" w:rsidRDefault="00160C11"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Risk and Return</w:t>
            </w:r>
          </w:p>
          <w:p w14:paraId="7D8410AE" w14:textId="77777777" w:rsidR="00160C11" w:rsidRPr="0010523B" w:rsidRDefault="00160C11" w:rsidP="000538BA">
            <w:pPr>
              <w:pBdr>
                <w:top w:val="nil"/>
                <w:left w:val="nil"/>
                <w:bottom w:val="nil"/>
                <w:right w:val="nil"/>
                <w:between w:val="nil"/>
              </w:pBdr>
              <w:spacing w:before="6" w:line="276" w:lineRule="auto"/>
              <w:ind w:left="110" w:right="90"/>
              <w:jc w:val="both"/>
              <w:rPr>
                <w:color w:val="000000" w:themeColor="text1"/>
                <w:sz w:val="24"/>
                <w:szCs w:val="24"/>
              </w:rPr>
            </w:pPr>
            <w:r w:rsidRPr="0010523B">
              <w:rPr>
                <w:color w:val="000000" w:themeColor="text1"/>
                <w:sz w:val="24"/>
                <w:szCs w:val="24"/>
              </w:rPr>
              <w:t>Security returns, types of risk, risk in contemporary mode, using beta to estimate return, calculating expected return and risk—of individual securities; Calculation of portfolio risk and return</w:t>
            </w:r>
          </w:p>
        </w:tc>
        <w:tc>
          <w:tcPr>
            <w:tcW w:w="1162" w:type="dxa"/>
          </w:tcPr>
          <w:p w14:paraId="4E80D600" w14:textId="77777777" w:rsidR="00160C11" w:rsidRPr="0010523B" w:rsidRDefault="00160C11"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10523B" w:rsidRPr="0010523B" w14:paraId="3FEB219D" w14:textId="77777777" w:rsidTr="000538BA">
        <w:trPr>
          <w:trHeight w:val="4129"/>
        </w:trPr>
        <w:tc>
          <w:tcPr>
            <w:tcW w:w="1360" w:type="dxa"/>
          </w:tcPr>
          <w:p w14:paraId="43C652AC" w14:textId="77777777" w:rsidR="00160C11" w:rsidRPr="0010523B" w:rsidRDefault="00160C11" w:rsidP="000538BA">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606" w:type="dxa"/>
          </w:tcPr>
          <w:p w14:paraId="2A5E6860" w14:textId="77777777" w:rsidR="00160C11" w:rsidRPr="0010523B" w:rsidRDefault="00160C11"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Fundamental &amp; Technical Analysis</w:t>
            </w:r>
          </w:p>
          <w:p w14:paraId="02D70731" w14:textId="77777777" w:rsidR="00160C11" w:rsidRPr="0010523B" w:rsidRDefault="00160C11" w:rsidP="0010523B">
            <w:pPr>
              <w:pBdr>
                <w:top w:val="nil"/>
                <w:left w:val="nil"/>
                <w:bottom w:val="nil"/>
                <w:right w:val="nil"/>
                <w:between w:val="nil"/>
              </w:pBdr>
              <w:spacing w:before="31"/>
              <w:ind w:left="110"/>
              <w:rPr>
                <w:color w:val="000000" w:themeColor="text1"/>
                <w:sz w:val="24"/>
                <w:szCs w:val="24"/>
              </w:rPr>
            </w:pPr>
            <w:r w:rsidRPr="0010523B">
              <w:rPr>
                <w:color w:val="000000" w:themeColor="text1"/>
                <w:sz w:val="24"/>
                <w:szCs w:val="24"/>
              </w:rPr>
              <w:t>Fundamental Analysis and Valuation of Stocks</w:t>
            </w:r>
          </w:p>
          <w:p w14:paraId="0E3B8DE3" w14:textId="77777777" w:rsidR="00160C11" w:rsidRPr="0010523B" w:rsidRDefault="00160C11" w:rsidP="00756CB4">
            <w:pPr>
              <w:numPr>
                <w:ilvl w:val="0"/>
                <w:numId w:val="212"/>
              </w:numPr>
              <w:pBdr>
                <w:top w:val="nil"/>
                <w:left w:val="nil"/>
                <w:bottom w:val="nil"/>
                <w:right w:val="nil"/>
                <w:between w:val="nil"/>
              </w:pBdr>
              <w:tabs>
                <w:tab w:val="left" w:pos="828"/>
                <w:tab w:val="left" w:pos="830"/>
                <w:tab w:val="left" w:pos="2074"/>
                <w:tab w:val="left" w:pos="3241"/>
                <w:tab w:val="left" w:pos="4446"/>
                <w:tab w:val="left" w:pos="5786"/>
                <w:tab w:val="left" w:pos="6400"/>
              </w:tabs>
              <w:spacing w:before="41" w:line="276" w:lineRule="auto"/>
              <w:ind w:left="471" w:right="102" w:firstLine="0"/>
              <w:jc w:val="both"/>
              <w:rPr>
                <w:color w:val="000000" w:themeColor="text1"/>
                <w:sz w:val="24"/>
                <w:szCs w:val="24"/>
              </w:rPr>
            </w:pPr>
            <w:r w:rsidRPr="0010523B">
              <w:rPr>
                <w:color w:val="000000" w:themeColor="text1"/>
                <w:sz w:val="24"/>
                <w:szCs w:val="24"/>
              </w:rPr>
              <w:t>Economic</w:t>
            </w:r>
            <w:r w:rsidRPr="0010523B">
              <w:rPr>
                <w:color w:val="000000" w:themeColor="text1"/>
                <w:sz w:val="24"/>
                <w:szCs w:val="24"/>
              </w:rPr>
              <w:tab/>
              <w:t>analysis–</w:t>
            </w:r>
            <w:r w:rsidRPr="0010523B">
              <w:rPr>
                <w:color w:val="000000" w:themeColor="text1"/>
                <w:sz w:val="24"/>
                <w:szCs w:val="24"/>
              </w:rPr>
              <w:tab/>
              <w:t>economic</w:t>
            </w:r>
            <w:r w:rsidRPr="0010523B">
              <w:rPr>
                <w:color w:val="000000" w:themeColor="text1"/>
                <w:sz w:val="24"/>
                <w:szCs w:val="24"/>
              </w:rPr>
              <w:tab/>
              <w:t>forecasting</w:t>
            </w:r>
            <w:r w:rsidRPr="0010523B">
              <w:rPr>
                <w:color w:val="000000" w:themeColor="text1"/>
                <w:sz w:val="24"/>
                <w:szCs w:val="24"/>
              </w:rPr>
              <w:tab/>
              <w:t>and</w:t>
            </w:r>
            <w:r w:rsidRPr="0010523B">
              <w:rPr>
                <w:color w:val="000000" w:themeColor="text1"/>
                <w:sz w:val="24"/>
                <w:szCs w:val="24"/>
              </w:rPr>
              <w:tab/>
              <w:t>stock investment decisions – forecasting techniques.</w:t>
            </w:r>
          </w:p>
          <w:p w14:paraId="1DBF01F4" w14:textId="77777777" w:rsidR="00160C11" w:rsidRPr="0010523B" w:rsidRDefault="00160C11" w:rsidP="00756CB4">
            <w:pPr>
              <w:numPr>
                <w:ilvl w:val="0"/>
                <w:numId w:val="212"/>
              </w:numPr>
              <w:pBdr>
                <w:top w:val="nil"/>
                <w:left w:val="nil"/>
                <w:bottom w:val="nil"/>
                <w:right w:val="nil"/>
                <w:between w:val="nil"/>
              </w:pBdr>
              <w:tabs>
                <w:tab w:val="left" w:pos="830"/>
              </w:tabs>
              <w:spacing w:before="4"/>
              <w:ind w:hanging="360"/>
              <w:rPr>
                <w:color w:val="000000" w:themeColor="text1"/>
                <w:sz w:val="24"/>
                <w:szCs w:val="24"/>
              </w:rPr>
            </w:pPr>
            <w:r w:rsidRPr="0010523B">
              <w:rPr>
                <w:color w:val="000000" w:themeColor="text1"/>
                <w:sz w:val="24"/>
                <w:szCs w:val="24"/>
              </w:rPr>
              <w:t>Industry analysis--industry classification, industry life cycle</w:t>
            </w:r>
          </w:p>
          <w:p w14:paraId="6D530492" w14:textId="422EC88C" w:rsidR="00160C11" w:rsidRPr="0010523B" w:rsidRDefault="00160C11" w:rsidP="00756CB4">
            <w:pPr>
              <w:numPr>
                <w:ilvl w:val="0"/>
                <w:numId w:val="212"/>
              </w:numPr>
              <w:pBdr>
                <w:top w:val="nil"/>
                <w:left w:val="nil"/>
                <w:bottom w:val="nil"/>
                <w:right w:val="nil"/>
                <w:between w:val="nil"/>
              </w:pBdr>
              <w:tabs>
                <w:tab w:val="left" w:pos="829"/>
              </w:tabs>
              <w:spacing w:before="41" w:line="276" w:lineRule="auto"/>
              <w:ind w:left="110" w:right="106" w:firstLine="360"/>
              <w:jc w:val="both"/>
              <w:rPr>
                <w:color w:val="000000" w:themeColor="text1"/>
                <w:sz w:val="24"/>
                <w:szCs w:val="24"/>
              </w:rPr>
            </w:pPr>
            <w:r w:rsidRPr="0010523B">
              <w:rPr>
                <w:color w:val="000000" w:themeColor="text1"/>
                <w:sz w:val="24"/>
                <w:szCs w:val="24"/>
              </w:rPr>
              <w:t xml:space="preserve">Company analysis--quantitative and qualitative analysis </w:t>
            </w:r>
            <w:r w:rsidRPr="0010523B">
              <w:rPr>
                <w:b/>
                <w:bCs/>
                <w:color w:val="000000" w:themeColor="text1"/>
                <w:sz w:val="24"/>
                <w:szCs w:val="24"/>
              </w:rPr>
              <w:t>Valuation</w:t>
            </w:r>
            <w:r w:rsidRPr="0010523B">
              <w:rPr>
                <w:color w:val="000000" w:themeColor="text1"/>
                <w:sz w:val="24"/>
                <w:szCs w:val="24"/>
              </w:rPr>
              <w:t xml:space="preserve">: Bond Returns: Yield to call, Yield to maturity, Bond Price Equity Shares- Concept, Valuation, Dividend Valuation Models, P/E Ratio valuation model. (Theory </w:t>
            </w:r>
            <w:r w:rsidR="000538BA" w:rsidRPr="0010523B">
              <w:rPr>
                <w:color w:val="000000" w:themeColor="text1"/>
                <w:sz w:val="24"/>
                <w:szCs w:val="24"/>
              </w:rPr>
              <w:t>&amp; Problems). Fundamental</w:t>
            </w:r>
            <w:r w:rsidRPr="0010523B">
              <w:rPr>
                <w:color w:val="000000" w:themeColor="text1"/>
                <w:sz w:val="24"/>
                <w:szCs w:val="24"/>
              </w:rPr>
              <w:t xml:space="preserve"> Analysis of three companies as a case analysis</w:t>
            </w:r>
            <w:r w:rsidR="000538BA" w:rsidRPr="0010523B">
              <w:rPr>
                <w:color w:val="000000" w:themeColor="text1"/>
                <w:sz w:val="24"/>
                <w:szCs w:val="24"/>
              </w:rPr>
              <w:t xml:space="preserve">. </w:t>
            </w:r>
            <w:r w:rsidRPr="0010523B">
              <w:rPr>
                <w:color w:val="000000" w:themeColor="text1"/>
                <w:sz w:val="24"/>
                <w:szCs w:val="24"/>
              </w:rPr>
              <w:t>Technical Analysis: The Dow Theory, Eliot Wave Theory, Efficient Market hypothesis Charts: Types; Mathematical Indicators: Moving Averages, RSI. Support and Resistance</w:t>
            </w:r>
          </w:p>
        </w:tc>
        <w:tc>
          <w:tcPr>
            <w:tcW w:w="1162" w:type="dxa"/>
          </w:tcPr>
          <w:p w14:paraId="24E352C5" w14:textId="77777777" w:rsidR="00160C11" w:rsidRPr="0010523B" w:rsidRDefault="00160C11"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10523B" w:rsidRPr="0010523B" w14:paraId="5E0B6335" w14:textId="77777777" w:rsidTr="000538BA">
        <w:trPr>
          <w:trHeight w:val="2222"/>
        </w:trPr>
        <w:tc>
          <w:tcPr>
            <w:tcW w:w="1360" w:type="dxa"/>
          </w:tcPr>
          <w:p w14:paraId="3A7559E7" w14:textId="2B39212C" w:rsidR="00160C11" w:rsidRPr="0010523B" w:rsidRDefault="000538BA" w:rsidP="000538BA">
            <w:pPr>
              <w:pBdr>
                <w:top w:val="nil"/>
                <w:left w:val="nil"/>
                <w:bottom w:val="nil"/>
                <w:right w:val="nil"/>
                <w:between w:val="nil"/>
              </w:pBdr>
              <w:spacing w:line="276" w:lineRule="auto"/>
              <w:ind w:left="110" w:right="403"/>
              <w:jc w:val="center"/>
              <w:rPr>
                <w:color w:val="000000" w:themeColor="text1"/>
                <w:sz w:val="24"/>
                <w:szCs w:val="24"/>
              </w:rPr>
            </w:pPr>
            <w:r w:rsidRPr="0010523B">
              <w:rPr>
                <w:color w:val="000000" w:themeColor="text1"/>
                <w:sz w:val="24"/>
                <w:szCs w:val="24"/>
              </w:rPr>
              <w:lastRenderedPageBreak/>
              <w:t>Unit IV</w:t>
            </w:r>
          </w:p>
        </w:tc>
        <w:tc>
          <w:tcPr>
            <w:tcW w:w="6606" w:type="dxa"/>
          </w:tcPr>
          <w:p w14:paraId="4306D2E7" w14:textId="77777777" w:rsidR="00160C11" w:rsidRPr="0010523B" w:rsidRDefault="00160C11"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Modern Portfolio Theory</w:t>
            </w:r>
          </w:p>
          <w:p w14:paraId="5CA2763A" w14:textId="2E1CBD41" w:rsidR="00160C11" w:rsidRPr="0010523B" w:rsidRDefault="00160C11" w:rsidP="000538BA">
            <w:pPr>
              <w:pBdr>
                <w:top w:val="nil"/>
                <w:left w:val="nil"/>
                <w:bottom w:val="nil"/>
                <w:right w:val="nil"/>
                <w:between w:val="nil"/>
              </w:pBdr>
              <w:spacing w:before="31" w:line="276" w:lineRule="auto"/>
              <w:ind w:left="110" w:right="93"/>
              <w:jc w:val="both"/>
              <w:rPr>
                <w:color w:val="000000" w:themeColor="text1"/>
                <w:sz w:val="24"/>
                <w:szCs w:val="24"/>
              </w:rPr>
            </w:pPr>
            <w:r w:rsidRPr="0010523B">
              <w:rPr>
                <w:color w:val="000000" w:themeColor="text1"/>
                <w:sz w:val="24"/>
                <w:szCs w:val="24"/>
              </w:rPr>
              <w:t xml:space="preserve">Markowitz Model- Diversification, Portfolio Return, Portfolio Risk, Efficient Frontier. </w:t>
            </w:r>
            <w:r w:rsidR="000538BA" w:rsidRPr="0010523B">
              <w:rPr>
                <w:color w:val="000000" w:themeColor="text1"/>
                <w:sz w:val="24"/>
                <w:szCs w:val="24"/>
              </w:rPr>
              <w:t>Sharpe ‘</w:t>
            </w:r>
            <w:r w:rsidRPr="0010523B">
              <w:rPr>
                <w:color w:val="000000" w:themeColor="text1"/>
                <w:sz w:val="24"/>
                <w:szCs w:val="24"/>
              </w:rPr>
              <w:t xml:space="preserve">s Single Index Model, Capital Asset Pricing Model: Assumptions, CAPM Equation, Capital Market Line, Security Market Line, CML V/s SML. </w:t>
            </w:r>
            <w:r w:rsidR="000538BA" w:rsidRPr="0010523B">
              <w:rPr>
                <w:color w:val="000000" w:themeColor="text1"/>
                <w:sz w:val="24"/>
                <w:szCs w:val="24"/>
              </w:rPr>
              <w:t>Sharpe ‘</w:t>
            </w:r>
            <w:r w:rsidRPr="0010523B">
              <w:rPr>
                <w:color w:val="000000" w:themeColor="text1"/>
                <w:sz w:val="24"/>
                <w:szCs w:val="24"/>
              </w:rPr>
              <w:t>s Optimum Portfolio Construction. Arbitrage Pricing Theory: Equation, Assumption,</w:t>
            </w:r>
            <w:r w:rsidR="000538BA" w:rsidRPr="0010523B">
              <w:rPr>
                <w:color w:val="000000" w:themeColor="text1"/>
                <w:sz w:val="24"/>
                <w:szCs w:val="24"/>
              </w:rPr>
              <w:t xml:space="preserve"> </w:t>
            </w:r>
            <w:r w:rsidRPr="0010523B">
              <w:rPr>
                <w:color w:val="000000" w:themeColor="text1"/>
                <w:sz w:val="24"/>
                <w:szCs w:val="24"/>
              </w:rPr>
              <w:t>CAPM V/s APT (Theory &amp; Problems).</w:t>
            </w:r>
          </w:p>
        </w:tc>
        <w:tc>
          <w:tcPr>
            <w:tcW w:w="1162" w:type="dxa"/>
          </w:tcPr>
          <w:p w14:paraId="5F9E7C17" w14:textId="77777777" w:rsidR="00160C11" w:rsidRPr="0010523B" w:rsidRDefault="00160C11"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10523B" w:rsidRPr="0010523B" w14:paraId="6C773781" w14:textId="77777777" w:rsidTr="000538BA">
        <w:trPr>
          <w:trHeight w:val="2222"/>
        </w:trPr>
        <w:tc>
          <w:tcPr>
            <w:tcW w:w="1360" w:type="dxa"/>
          </w:tcPr>
          <w:p w14:paraId="73D225F4" w14:textId="7896F57F" w:rsidR="00D0562B" w:rsidRPr="0010523B" w:rsidRDefault="00D0562B" w:rsidP="000538BA">
            <w:pPr>
              <w:pBdr>
                <w:top w:val="nil"/>
                <w:left w:val="nil"/>
                <w:bottom w:val="nil"/>
                <w:right w:val="nil"/>
                <w:between w:val="nil"/>
              </w:pBdr>
              <w:spacing w:line="276" w:lineRule="auto"/>
              <w:ind w:left="110" w:right="403"/>
              <w:jc w:val="center"/>
              <w:rPr>
                <w:color w:val="000000" w:themeColor="text1"/>
                <w:sz w:val="24"/>
                <w:szCs w:val="24"/>
              </w:rPr>
            </w:pPr>
            <w:r w:rsidRPr="0010523B">
              <w:rPr>
                <w:color w:val="000000" w:themeColor="text1"/>
                <w:sz w:val="24"/>
                <w:szCs w:val="24"/>
              </w:rPr>
              <w:t>Unit V</w:t>
            </w:r>
          </w:p>
        </w:tc>
        <w:tc>
          <w:tcPr>
            <w:tcW w:w="6606" w:type="dxa"/>
          </w:tcPr>
          <w:p w14:paraId="5254EFB6" w14:textId="77777777" w:rsidR="00D0562B" w:rsidRPr="0010523B" w:rsidRDefault="00D0562B"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Portfolio Analysis</w:t>
            </w:r>
          </w:p>
          <w:p w14:paraId="1F7D0C96" w14:textId="77777777" w:rsidR="00D0562B" w:rsidRPr="0010523B" w:rsidRDefault="00D0562B" w:rsidP="0010523B">
            <w:pPr>
              <w:pBdr>
                <w:top w:val="nil"/>
                <w:left w:val="nil"/>
                <w:bottom w:val="nil"/>
                <w:right w:val="nil"/>
                <w:between w:val="nil"/>
              </w:pBdr>
              <w:spacing w:before="31" w:line="276" w:lineRule="auto"/>
              <w:ind w:left="110" w:right="85"/>
              <w:jc w:val="both"/>
              <w:rPr>
                <w:color w:val="000000" w:themeColor="text1"/>
                <w:sz w:val="24"/>
                <w:szCs w:val="24"/>
              </w:rPr>
            </w:pPr>
            <w:r w:rsidRPr="0010523B">
              <w:rPr>
                <w:color w:val="000000" w:themeColor="text1"/>
                <w:sz w:val="24"/>
                <w:szCs w:val="24"/>
              </w:rPr>
              <w:t>Portfolio Management Strategies: Active and Passive Portfolio Management strategy. Portfolio Revision: Portfolio Revision Strategies – Objectives, Performance plans. Mutual Funds: Concept of Mutual Funds, Participants in Mutual Funds, Advantages of Investment in Mutual Fund, Measure of Mutual Fund Performance. Portfolio performance Evaluation: Measures of portfolio performance (Theory &amp; Problems).</w:t>
            </w:r>
          </w:p>
          <w:p w14:paraId="6006F57A" w14:textId="1B588673" w:rsidR="00D0562B" w:rsidRPr="0010523B" w:rsidRDefault="00D0562B" w:rsidP="0010523B">
            <w:pPr>
              <w:pBdr>
                <w:top w:val="nil"/>
                <w:left w:val="nil"/>
                <w:bottom w:val="nil"/>
                <w:right w:val="nil"/>
                <w:between w:val="nil"/>
              </w:pBdr>
              <w:spacing w:line="273" w:lineRule="auto"/>
              <w:ind w:left="110"/>
              <w:jc w:val="both"/>
              <w:rPr>
                <w:b/>
                <w:bCs/>
                <w:color w:val="000000" w:themeColor="text1"/>
                <w:sz w:val="24"/>
                <w:szCs w:val="24"/>
              </w:rPr>
            </w:pPr>
            <w:r w:rsidRPr="0010523B">
              <w:rPr>
                <w:color w:val="000000" w:themeColor="text1"/>
                <w:sz w:val="24"/>
                <w:szCs w:val="24"/>
              </w:rPr>
              <w:t>Behavioral Finance:  Introduction, Prospect Theory, Investor Sentiments; Investor Biases, Impact on asset prices and portfolio performance</w:t>
            </w:r>
          </w:p>
        </w:tc>
        <w:tc>
          <w:tcPr>
            <w:tcW w:w="1162" w:type="dxa"/>
          </w:tcPr>
          <w:p w14:paraId="0604427C" w14:textId="2E2AA6D8" w:rsidR="00D0562B" w:rsidRPr="0010523B" w:rsidRDefault="00D0562B"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bl>
    <w:p w14:paraId="75E9D4D2" w14:textId="77777777" w:rsidR="00160C11" w:rsidRPr="0010523B" w:rsidRDefault="00160C11" w:rsidP="00160C11">
      <w:pPr>
        <w:pBdr>
          <w:top w:val="nil"/>
          <w:left w:val="nil"/>
          <w:bottom w:val="nil"/>
          <w:right w:val="nil"/>
          <w:between w:val="nil"/>
        </w:pBdr>
        <w:spacing w:line="268" w:lineRule="auto"/>
        <w:jc w:val="center"/>
        <w:rPr>
          <w:color w:val="000000" w:themeColor="text1"/>
          <w:sz w:val="24"/>
          <w:szCs w:val="24"/>
        </w:rPr>
        <w:sectPr w:rsidR="00160C11" w:rsidRPr="0010523B" w:rsidSect="00160C11">
          <w:pgSz w:w="12240" w:h="15840"/>
          <w:pgMar w:top="1380" w:right="360" w:bottom="280" w:left="720" w:header="720" w:footer="720" w:gutter="0"/>
          <w:cols w:space="720"/>
        </w:sectPr>
      </w:pPr>
    </w:p>
    <w:p w14:paraId="26968410" w14:textId="77777777" w:rsidR="00160C11" w:rsidRPr="0010523B" w:rsidRDefault="00160C11" w:rsidP="00160C11">
      <w:pPr>
        <w:pBdr>
          <w:top w:val="nil"/>
          <w:left w:val="nil"/>
          <w:bottom w:val="nil"/>
          <w:right w:val="nil"/>
          <w:between w:val="nil"/>
        </w:pBdr>
        <w:spacing w:line="276" w:lineRule="auto"/>
        <w:rPr>
          <w:color w:val="000000" w:themeColor="text1"/>
          <w:sz w:val="24"/>
          <w:szCs w:val="24"/>
        </w:rPr>
      </w:pPr>
    </w:p>
    <w:p w14:paraId="69932F77" w14:textId="77777777" w:rsidR="00160C11" w:rsidRPr="0010523B" w:rsidRDefault="00160C11" w:rsidP="00160C11">
      <w:pPr>
        <w:pBdr>
          <w:top w:val="nil"/>
          <w:left w:val="nil"/>
          <w:bottom w:val="nil"/>
          <w:right w:val="nil"/>
          <w:between w:val="nil"/>
        </w:pBdr>
        <w:spacing w:before="65"/>
        <w:rPr>
          <w:b/>
          <w:bCs/>
          <w:color w:val="000000" w:themeColor="text1"/>
          <w:sz w:val="24"/>
          <w:szCs w:val="24"/>
        </w:rPr>
      </w:pPr>
    </w:p>
    <w:p w14:paraId="4E90C943" w14:textId="77777777" w:rsidR="00160C11" w:rsidRPr="0010523B" w:rsidRDefault="00160C11" w:rsidP="00160C11">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2385F1CC" w14:textId="77777777" w:rsidR="00160C11" w:rsidRPr="0010523B" w:rsidRDefault="00160C11" w:rsidP="00160C11">
      <w:pPr>
        <w:pBdr>
          <w:top w:val="nil"/>
          <w:left w:val="nil"/>
          <w:bottom w:val="nil"/>
          <w:right w:val="nil"/>
          <w:between w:val="nil"/>
        </w:pBdr>
        <w:spacing w:before="131"/>
        <w:rPr>
          <w:b/>
          <w:bCs/>
          <w:color w:val="000000" w:themeColor="text1"/>
          <w:sz w:val="20"/>
          <w:szCs w:val="20"/>
        </w:rPr>
      </w:pPr>
    </w:p>
    <w:tbl>
      <w:tblPr>
        <w:tblStyle w:val="affffffff6"/>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06884A39" w14:textId="77777777" w:rsidTr="0010523B">
        <w:trPr>
          <w:trHeight w:val="317"/>
        </w:trPr>
        <w:tc>
          <w:tcPr>
            <w:tcW w:w="797" w:type="dxa"/>
          </w:tcPr>
          <w:p w14:paraId="6499EC82" w14:textId="77777777" w:rsidR="00160C11" w:rsidRPr="0010523B" w:rsidRDefault="00160C11" w:rsidP="0010523B">
            <w:pPr>
              <w:pBdr>
                <w:top w:val="nil"/>
                <w:left w:val="nil"/>
                <w:bottom w:val="nil"/>
                <w:right w:val="nil"/>
                <w:between w:val="nil"/>
              </w:pBdr>
              <w:rPr>
                <w:color w:val="000000" w:themeColor="text1"/>
              </w:rPr>
            </w:pPr>
          </w:p>
        </w:tc>
        <w:tc>
          <w:tcPr>
            <w:tcW w:w="801" w:type="dxa"/>
          </w:tcPr>
          <w:p w14:paraId="0013296C" w14:textId="77777777" w:rsidR="00160C11" w:rsidRPr="0010523B" w:rsidRDefault="00160C11"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7A28C0D0" w14:textId="77777777" w:rsidR="00160C11" w:rsidRPr="0010523B" w:rsidRDefault="00160C11"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0879EEB1" w14:textId="77777777" w:rsidR="00160C11" w:rsidRPr="0010523B" w:rsidRDefault="00160C11"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48C6B89E" w14:textId="77777777" w:rsidR="00160C11" w:rsidRPr="0010523B" w:rsidRDefault="00160C11"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0AA567B5" w14:textId="77777777" w:rsidR="00160C11" w:rsidRPr="0010523B" w:rsidRDefault="00160C11"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10523B" w:rsidRPr="0010523B" w14:paraId="689D9104" w14:textId="77777777" w:rsidTr="0010523B">
        <w:trPr>
          <w:trHeight w:val="316"/>
        </w:trPr>
        <w:tc>
          <w:tcPr>
            <w:tcW w:w="797" w:type="dxa"/>
          </w:tcPr>
          <w:p w14:paraId="35941A6A" w14:textId="77777777" w:rsidR="00160C11" w:rsidRPr="0010523B" w:rsidRDefault="00160C11"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0DC626B5" w14:textId="77777777" w:rsidR="00160C11" w:rsidRPr="0010523B" w:rsidRDefault="00160C11"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05C7AB33" w14:textId="77777777" w:rsidR="00160C11" w:rsidRPr="0010523B" w:rsidRDefault="00160C11"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57FF74E7" w14:textId="77777777" w:rsidR="00160C11" w:rsidRPr="0010523B" w:rsidRDefault="00160C11"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7E34B6A7" w14:textId="77777777" w:rsidR="00160C11" w:rsidRPr="0010523B" w:rsidRDefault="00160C11"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475024B8" w14:textId="77777777" w:rsidR="00160C11" w:rsidRPr="0010523B" w:rsidRDefault="00160C11"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5BC3A194" w14:textId="77777777" w:rsidTr="0010523B">
        <w:trPr>
          <w:trHeight w:val="316"/>
        </w:trPr>
        <w:tc>
          <w:tcPr>
            <w:tcW w:w="797" w:type="dxa"/>
          </w:tcPr>
          <w:p w14:paraId="7FD12F0D" w14:textId="77777777" w:rsidR="00160C11" w:rsidRPr="0010523B" w:rsidRDefault="00160C11"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1706F572" w14:textId="77777777" w:rsidR="00160C11" w:rsidRPr="0010523B" w:rsidRDefault="00160C11"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0102C34D" w14:textId="77777777" w:rsidR="00160C11" w:rsidRPr="0010523B" w:rsidRDefault="00160C11"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620B0CE1" w14:textId="77777777" w:rsidR="00160C11" w:rsidRPr="0010523B" w:rsidRDefault="00160C11"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5CF9FE83" w14:textId="77777777" w:rsidR="00160C11" w:rsidRPr="0010523B" w:rsidRDefault="00160C11"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7DA5C6AC" w14:textId="77777777" w:rsidR="00160C11" w:rsidRPr="0010523B" w:rsidRDefault="00160C11"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1664BF31" w14:textId="77777777" w:rsidTr="0010523B">
        <w:trPr>
          <w:trHeight w:val="316"/>
        </w:trPr>
        <w:tc>
          <w:tcPr>
            <w:tcW w:w="797" w:type="dxa"/>
          </w:tcPr>
          <w:p w14:paraId="7B1A9696" w14:textId="77777777" w:rsidR="00160C11" w:rsidRPr="0010523B" w:rsidRDefault="00160C11"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460FE0F1" w14:textId="77777777" w:rsidR="00160C11" w:rsidRPr="0010523B" w:rsidRDefault="00160C11"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6A355F7B" w14:textId="77777777" w:rsidR="00160C11" w:rsidRPr="0010523B" w:rsidRDefault="00160C11"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1C9CDB09" w14:textId="77777777" w:rsidR="00160C11" w:rsidRPr="0010523B" w:rsidRDefault="00160C11"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488BAA95" w14:textId="77777777" w:rsidR="00160C11" w:rsidRPr="0010523B" w:rsidRDefault="00160C11"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311BE674" w14:textId="77777777" w:rsidR="00160C11" w:rsidRPr="0010523B" w:rsidRDefault="00160C11"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4237FD75" w14:textId="77777777" w:rsidTr="0010523B">
        <w:trPr>
          <w:trHeight w:val="316"/>
        </w:trPr>
        <w:tc>
          <w:tcPr>
            <w:tcW w:w="797" w:type="dxa"/>
          </w:tcPr>
          <w:p w14:paraId="3207867B" w14:textId="77777777" w:rsidR="00160C11" w:rsidRPr="0010523B" w:rsidRDefault="00160C11"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65BEE1B1" w14:textId="77777777" w:rsidR="00160C11" w:rsidRPr="0010523B" w:rsidRDefault="00160C11"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66E5284D" w14:textId="77777777" w:rsidR="00160C11" w:rsidRPr="0010523B" w:rsidRDefault="00160C11"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00480C7C" w14:textId="77777777" w:rsidR="00160C11" w:rsidRPr="0010523B" w:rsidRDefault="00160C11"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6713A3D9" w14:textId="77777777" w:rsidR="00160C11" w:rsidRPr="0010523B" w:rsidRDefault="00160C11"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77819B84" w14:textId="77777777" w:rsidR="00160C11" w:rsidRPr="0010523B" w:rsidRDefault="00160C11"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60C11" w:rsidRPr="0010523B" w14:paraId="6B7D3D94" w14:textId="77777777" w:rsidTr="0010523B">
        <w:trPr>
          <w:trHeight w:val="316"/>
        </w:trPr>
        <w:tc>
          <w:tcPr>
            <w:tcW w:w="797" w:type="dxa"/>
          </w:tcPr>
          <w:p w14:paraId="7903378F" w14:textId="77777777" w:rsidR="00160C11" w:rsidRPr="0010523B" w:rsidRDefault="00160C11"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CO5</w:t>
            </w:r>
          </w:p>
        </w:tc>
        <w:tc>
          <w:tcPr>
            <w:tcW w:w="801" w:type="dxa"/>
          </w:tcPr>
          <w:p w14:paraId="0B7762C9" w14:textId="77777777" w:rsidR="00160C11" w:rsidRPr="0010523B" w:rsidRDefault="00160C11"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7E1579FB" w14:textId="77777777" w:rsidR="00160C11" w:rsidRPr="0010523B" w:rsidRDefault="00160C11"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18F57E88" w14:textId="77777777" w:rsidR="00160C11" w:rsidRPr="0010523B" w:rsidRDefault="00160C11"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1D03F40F" w14:textId="77777777" w:rsidR="00160C11" w:rsidRPr="0010523B" w:rsidRDefault="00160C11"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3</w:t>
            </w:r>
          </w:p>
        </w:tc>
        <w:tc>
          <w:tcPr>
            <w:tcW w:w="802" w:type="dxa"/>
          </w:tcPr>
          <w:p w14:paraId="3BB6B652" w14:textId="77777777" w:rsidR="00160C11" w:rsidRPr="0010523B" w:rsidRDefault="00160C11"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3</w:t>
            </w:r>
          </w:p>
        </w:tc>
      </w:tr>
    </w:tbl>
    <w:p w14:paraId="3EB05625" w14:textId="77777777" w:rsidR="00160C11" w:rsidRPr="0010523B" w:rsidRDefault="00160C11" w:rsidP="00160C11">
      <w:pPr>
        <w:pBdr>
          <w:top w:val="nil"/>
          <w:left w:val="nil"/>
          <w:bottom w:val="nil"/>
          <w:right w:val="nil"/>
          <w:between w:val="nil"/>
        </w:pBdr>
        <w:spacing w:before="44"/>
        <w:rPr>
          <w:b/>
          <w:bCs/>
          <w:color w:val="000000" w:themeColor="text1"/>
          <w:sz w:val="24"/>
          <w:szCs w:val="24"/>
        </w:rPr>
      </w:pPr>
    </w:p>
    <w:p w14:paraId="0DE59B31" w14:textId="77777777" w:rsidR="00160C11" w:rsidRPr="0010523B" w:rsidRDefault="00160C11" w:rsidP="00160C11">
      <w:pPr>
        <w:tabs>
          <w:tab w:val="left" w:pos="9666"/>
        </w:tabs>
        <w:ind w:left="691"/>
        <w:rPr>
          <w:b/>
          <w:bCs/>
          <w:color w:val="000000" w:themeColor="text1"/>
          <w:sz w:val="24"/>
          <w:szCs w:val="24"/>
        </w:rPr>
      </w:pPr>
      <w:bookmarkStart w:id="38" w:name="bookmark=id.53r6dybxje20" w:colFirst="0" w:colLast="0"/>
      <w:bookmarkEnd w:id="38"/>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3C7F60CC" w14:textId="77777777" w:rsidR="00160C11" w:rsidRPr="0010523B" w:rsidRDefault="00160C11" w:rsidP="00160C11">
      <w:pPr>
        <w:pBdr>
          <w:top w:val="nil"/>
          <w:left w:val="nil"/>
          <w:bottom w:val="nil"/>
          <w:right w:val="nil"/>
          <w:between w:val="nil"/>
        </w:pBdr>
        <w:spacing w:before="74"/>
        <w:rPr>
          <w:b/>
          <w:bCs/>
          <w:color w:val="000000" w:themeColor="text1"/>
          <w:sz w:val="24"/>
          <w:szCs w:val="24"/>
        </w:rPr>
      </w:pPr>
    </w:p>
    <w:p w14:paraId="7DB13C36" w14:textId="77777777" w:rsidR="00160C11" w:rsidRPr="0010523B" w:rsidRDefault="00160C11" w:rsidP="00756CB4">
      <w:pPr>
        <w:numPr>
          <w:ilvl w:val="1"/>
          <w:numId w:val="525"/>
        </w:numPr>
        <w:pBdr>
          <w:top w:val="nil"/>
          <w:left w:val="nil"/>
          <w:bottom w:val="nil"/>
          <w:right w:val="nil"/>
          <w:between w:val="nil"/>
        </w:pBdr>
        <w:tabs>
          <w:tab w:val="left" w:pos="1440"/>
        </w:tabs>
        <w:rPr>
          <w:color w:val="000000" w:themeColor="text1"/>
          <w:sz w:val="24"/>
          <w:szCs w:val="24"/>
        </w:rPr>
      </w:pPr>
      <w:r w:rsidRPr="0010523B">
        <w:rPr>
          <w:color w:val="000000" w:themeColor="text1"/>
          <w:sz w:val="24"/>
          <w:szCs w:val="24"/>
        </w:rPr>
        <w:t>Mini Project on fundamental analysis</w:t>
      </w:r>
    </w:p>
    <w:p w14:paraId="135FD61C" w14:textId="77777777" w:rsidR="00160C11" w:rsidRPr="0010523B" w:rsidRDefault="00160C11" w:rsidP="00756CB4">
      <w:pPr>
        <w:numPr>
          <w:ilvl w:val="1"/>
          <w:numId w:val="525"/>
        </w:numPr>
        <w:pBdr>
          <w:top w:val="nil"/>
          <w:left w:val="nil"/>
          <w:bottom w:val="nil"/>
          <w:right w:val="nil"/>
          <w:between w:val="nil"/>
        </w:pBdr>
        <w:tabs>
          <w:tab w:val="left" w:pos="1440"/>
        </w:tabs>
        <w:spacing w:before="37"/>
        <w:rPr>
          <w:color w:val="000000" w:themeColor="text1"/>
          <w:sz w:val="24"/>
          <w:szCs w:val="24"/>
        </w:rPr>
      </w:pPr>
      <w:r w:rsidRPr="0010523B">
        <w:rPr>
          <w:color w:val="000000" w:themeColor="text1"/>
          <w:sz w:val="24"/>
          <w:szCs w:val="24"/>
        </w:rPr>
        <w:t>Group assignments on Industry Analysis of stocks</w:t>
      </w:r>
    </w:p>
    <w:p w14:paraId="5EA5B8A0" w14:textId="77777777" w:rsidR="00160C11" w:rsidRPr="0010523B" w:rsidRDefault="00160C11" w:rsidP="00756CB4">
      <w:pPr>
        <w:numPr>
          <w:ilvl w:val="1"/>
          <w:numId w:val="525"/>
        </w:numPr>
        <w:pBdr>
          <w:top w:val="nil"/>
          <w:left w:val="nil"/>
          <w:bottom w:val="nil"/>
          <w:right w:val="nil"/>
          <w:between w:val="nil"/>
        </w:pBdr>
        <w:tabs>
          <w:tab w:val="left" w:pos="1440"/>
        </w:tabs>
        <w:spacing w:before="43"/>
        <w:rPr>
          <w:color w:val="000000" w:themeColor="text1"/>
          <w:sz w:val="24"/>
          <w:szCs w:val="24"/>
        </w:rPr>
      </w:pPr>
      <w:r w:rsidRPr="0010523B">
        <w:rPr>
          <w:color w:val="000000" w:themeColor="text1"/>
          <w:sz w:val="24"/>
          <w:szCs w:val="24"/>
        </w:rPr>
        <w:t>Group assignments on technical analysis</w:t>
      </w:r>
    </w:p>
    <w:p w14:paraId="16A8C4C5" w14:textId="77777777" w:rsidR="00160C11" w:rsidRPr="0010523B" w:rsidRDefault="00160C11" w:rsidP="00756CB4">
      <w:pPr>
        <w:numPr>
          <w:ilvl w:val="1"/>
          <w:numId w:val="525"/>
        </w:numPr>
        <w:pBdr>
          <w:top w:val="nil"/>
          <w:left w:val="nil"/>
          <w:bottom w:val="nil"/>
          <w:right w:val="nil"/>
          <w:between w:val="nil"/>
        </w:pBdr>
        <w:tabs>
          <w:tab w:val="left" w:pos="1440"/>
        </w:tabs>
        <w:spacing w:before="37"/>
        <w:rPr>
          <w:color w:val="000000" w:themeColor="text1"/>
          <w:sz w:val="24"/>
          <w:szCs w:val="24"/>
        </w:rPr>
      </w:pPr>
      <w:r w:rsidRPr="0010523B">
        <w:rPr>
          <w:color w:val="000000" w:themeColor="text1"/>
          <w:sz w:val="24"/>
          <w:szCs w:val="24"/>
        </w:rPr>
        <w:t>Simulation game on virtual stock trading</w:t>
      </w:r>
    </w:p>
    <w:p w14:paraId="63916998" w14:textId="77777777" w:rsidR="00160C11" w:rsidRPr="0010523B" w:rsidRDefault="00160C11" w:rsidP="00160C11">
      <w:pPr>
        <w:pBdr>
          <w:top w:val="nil"/>
          <w:left w:val="nil"/>
          <w:bottom w:val="nil"/>
          <w:right w:val="nil"/>
          <w:between w:val="nil"/>
        </w:pBdr>
        <w:spacing w:before="90"/>
        <w:rPr>
          <w:color w:val="000000" w:themeColor="text1"/>
          <w:sz w:val="24"/>
          <w:szCs w:val="24"/>
        </w:rPr>
      </w:pPr>
    </w:p>
    <w:p w14:paraId="5C8CD69E" w14:textId="3850C12A" w:rsidR="00160C11" w:rsidRPr="0010523B" w:rsidRDefault="00160C11" w:rsidP="000538BA">
      <w:pPr>
        <w:pStyle w:val="Heading2"/>
        <w:tabs>
          <w:tab w:val="left" w:pos="9666"/>
        </w:tabs>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2212428B" w14:textId="77777777" w:rsidR="00160C11" w:rsidRPr="0010523B" w:rsidRDefault="00160C11" w:rsidP="00160C11">
      <w:pPr>
        <w:pBdr>
          <w:top w:val="nil"/>
          <w:left w:val="nil"/>
          <w:bottom w:val="nil"/>
          <w:right w:val="nil"/>
          <w:between w:val="nil"/>
        </w:pBdr>
        <w:spacing w:before="131"/>
        <w:rPr>
          <w:b/>
          <w:bCs/>
          <w:color w:val="000000" w:themeColor="text1"/>
          <w:sz w:val="20"/>
          <w:szCs w:val="20"/>
        </w:rPr>
      </w:pPr>
    </w:p>
    <w:tbl>
      <w:tblPr>
        <w:tblStyle w:val="affffffff7"/>
        <w:tblW w:w="8803"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5"/>
        <w:gridCol w:w="1998"/>
        <w:gridCol w:w="1311"/>
        <w:gridCol w:w="677"/>
        <w:gridCol w:w="461"/>
        <w:gridCol w:w="490"/>
        <w:gridCol w:w="480"/>
        <w:gridCol w:w="485"/>
        <w:gridCol w:w="2536"/>
      </w:tblGrid>
      <w:tr w:rsidR="0010523B" w:rsidRPr="0010523B" w14:paraId="61DA13A2" w14:textId="77777777" w:rsidTr="0010523B">
        <w:trPr>
          <w:trHeight w:val="955"/>
        </w:trPr>
        <w:tc>
          <w:tcPr>
            <w:tcW w:w="365" w:type="dxa"/>
            <w:vMerge w:val="restart"/>
          </w:tcPr>
          <w:p w14:paraId="318F8B7D" w14:textId="77777777" w:rsidR="00160C11" w:rsidRPr="0010523B" w:rsidRDefault="00160C11" w:rsidP="0010523B">
            <w:pPr>
              <w:pBdr>
                <w:top w:val="nil"/>
                <w:left w:val="nil"/>
                <w:bottom w:val="nil"/>
                <w:right w:val="nil"/>
                <w:between w:val="nil"/>
              </w:pBdr>
              <w:spacing w:before="205"/>
              <w:rPr>
                <w:b/>
                <w:bCs/>
                <w:color w:val="000000" w:themeColor="text1"/>
                <w:sz w:val="24"/>
                <w:szCs w:val="24"/>
              </w:rPr>
            </w:pPr>
          </w:p>
          <w:p w14:paraId="6AE70EB4" w14:textId="77777777" w:rsidR="00160C11" w:rsidRPr="0010523B" w:rsidRDefault="00160C11"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w:t>
            </w:r>
          </w:p>
        </w:tc>
        <w:tc>
          <w:tcPr>
            <w:tcW w:w="1998" w:type="dxa"/>
            <w:vMerge w:val="restart"/>
          </w:tcPr>
          <w:p w14:paraId="3D2BF67E" w14:textId="77777777" w:rsidR="00160C11" w:rsidRPr="0010523B" w:rsidRDefault="00160C11" w:rsidP="0010523B">
            <w:pPr>
              <w:pBdr>
                <w:top w:val="nil"/>
                <w:left w:val="nil"/>
                <w:bottom w:val="nil"/>
                <w:right w:val="nil"/>
                <w:between w:val="nil"/>
              </w:pBdr>
              <w:tabs>
                <w:tab w:val="left" w:pos="1690"/>
              </w:tabs>
              <w:spacing w:before="160" w:line="278" w:lineRule="auto"/>
              <w:ind w:left="110" w:right="95"/>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11" w:type="dxa"/>
            <w:vMerge w:val="restart"/>
          </w:tcPr>
          <w:p w14:paraId="5A9C1737" w14:textId="77777777" w:rsidR="00160C11" w:rsidRPr="0010523B" w:rsidRDefault="00160C11" w:rsidP="0010523B">
            <w:pPr>
              <w:pBdr>
                <w:top w:val="nil"/>
                <w:left w:val="nil"/>
                <w:bottom w:val="nil"/>
                <w:right w:val="nil"/>
                <w:between w:val="nil"/>
              </w:pBdr>
              <w:spacing w:before="47"/>
              <w:rPr>
                <w:b/>
                <w:bCs/>
                <w:color w:val="000000" w:themeColor="text1"/>
                <w:sz w:val="24"/>
                <w:szCs w:val="24"/>
              </w:rPr>
            </w:pPr>
          </w:p>
          <w:p w14:paraId="313371D9" w14:textId="77777777" w:rsidR="00160C11" w:rsidRPr="0010523B" w:rsidRDefault="00160C11" w:rsidP="0010523B">
            <w:pPr>
              <w:pBdr>
                <w:top w:val="nil"/>
                <w:left w:val="nil"/>
                <w:bottom w:val="nil"/>
                <w:right w:val="nil"/>
                <w:between w:val="nil"/>
              </w:pBdr>
              <w:ind w:left="109"/>
              <w:rPr>
                <w:b/>
                <w:bCs/>
                <w:color w:val="000000" w:themeColor="text1"/>
                <w:sz w:val="24"/>
                <w:szCs w:val="24"/>
              </w:rPr>
            </w:pPr>
            <w:r w:rsidRPr="0010523B">
              <w:rPr>
                <w:b/>
                <w:bCs/>
                <w:color w:val="000000" w:themeColor="text1"/>
                <w:sz w:val="24"/>
                <w:szCs w:val="24"/>
              </w:rPr>
              <w:t>Weightage</w:t>
            </w:r>
          </w:p>
          <w:p w14:paraId="1DA355A5" w14:textId="77777777" w:rsidR="00160C11" w:rsidRPr="0010523B" w:rsidRDefault="00160C11" w:rsidP="0010523B">
            <w:pPr>
              <w:pBdr>
                <w:top w:val="nil"/>
                <w:left w:val="nil"/>
                <w:bottom w:val="nil"/>
                <w:right w:val="nil"/>
                <w:between w:val="nil"/>
              </w:pBdr>
              <w:spacing w:before="41"/>
              <w:ind w:left="109"/>
              <w:rPr>
                <w:b/>
                <w:bCs/>
                <w:color w:val="000000" w:themeColor="text1"/>
                <w:sz w:val="24"/>
                <w:szCs w:val="24"/>
              </w:rPr>
            </w:pPr>
            <w:r w:rsidRPr="0010523B">
              <w:rPr>
                <w:b/>
                <w:bCs/>
                <w:color w:val="000000" w:themeColor="text1"/>
                <w:sz w:val="24"/>
                <w:szCs w:val="24"/>
              </w:rPr>
              <w:t>%</w:t>
            </w:r>
          </w:p>
        </w:tc>
        <w:tc>
          <w:tcPr>
            <w:tcW w:w="2593" w:type="dxa"/>
            <w:gridSpan w:val="5"/>
          </w:tcPr>
          <w:p w14:paraId="1E195D2E" w14:textId="1D284D9A" w:rsidR="00160C11" w:rsidRPr="0010523B" w:rsidRDefault="00160C11" w:rsidP="0010523B">
            <w:pPr>
              <w:pBdr>
                <w:top w:val="nil"/>
                <w:left w:val="nil"/>
                <w:bottom w:val="nil"/>
                <w:right w:val="nil"/>
                <w:between w:val="nil"/>
              </w:pBdr>
              <w:tabs>
                <w:tab w:val="left" w:pos="1468"/>
              </w:tabs>
              <w:spacing w:before="2" w:line="280" w:lineRule="auto"/>
              <w:ind w:left="830" w:right="97" w:hanging="721"/>
              <w:rPr>
                <w:b/>
                <w:bCs/>
                <w:color w:val="000000" w:themeColor="text1"/>
                <w:sz w:val="24"/>
                <w:szCs w:val="24"/>
              </w:rPr>
            </w:pPr>
            <w:r w:rsidRPr="0010523B">
              <w:rPr>
                <w:b/>
                <w:bCs/>
                <w:color w:val="000000" w:themeColor="text1"/>
                <w:sz w:val="24"/>
                <w:szCs w:val="24"/>
              </w:rPr>
              <w:t>Learning</w:t>
            </w:r>
            <w:r w:rsidR="000538BA" w:rsidRPr="0010523B">
              <w:rPr>
                <w:b/>
                <w:bCs/>
                <w:color w:val="000000" w:themeColor="text1"/>
                <w:sz w:val="24"/>
                <w:szCs w:val="24"/>
              </w:rPr>
              <w:t xml:space="preserve"> </w:t>
            </w:r>
            <w:r w:rsidRPr="0010523B">
              <w:rPr>
                <w:b/>
                <w:bCs/>
                <w:color w:val="000000" w:themeColor="text1"/>
                <w:sz w:val="24"/>
                <w:szCs w:val="24"/>
              </w:rPr>
              <w:t>Outcomes Assessed</w:t>
            </w:r>
          </w:p>
        </w:tc>
        <w:tc>
          <w:tcPr>
            <w:tcW w:w="2536" w:type="dxa"/>
          </w:tcPr>
          <w:p w14:paraId="4E187711" w14:textId="77777777" w:rsidR="00160C11" w:rsidRPr="0010523B" w:rsidRDefault="00160C11" w:rsidP="0010523B">
            <w:pPr>
              <w:pBdr>
                <w:top w:val="nil"/>
                <w:left w:val="nil"/>
                <w:bottom w:val="nil"/>
                <w:right w:val="nil"/>
                <w:between w:val="nil"/>
              </w:pBdr>
              <w:spacing w:before="2"/>
              <w:ind w:left="114"/>
              <w:rPr>
                <w:b/>
                <w:bCs/>
                <w:color w:val="000000" w:themeColor="text1"/>
                <w:sz w:val="24"/>
                <w:szCs w:val="24"/>
              </w:rPr>
            </w:pPr>
            <w:r w:rsidRPr="0010523B">
              <w:rPr>
                <w:b/>
                <w:bCs/>
                <w:color w:val="000000" w:themeColor="text1"/>
                <w:sz w:val="24"/>
                <w:szCs w:val="24"/>
              </w:rPr>
              <w:t>Submission day/week</w:t>
            </w:r>
          </w:p>
          <w:p w14:paraId="1B9C9A59" w14:textId="77777777" w:rsidR="00160C11" w:rsidRPr="0010523B" w:rsidRDefault="00160C11" w:rsidP="0010523B">
            <w:pPr>
              <w:pBdr>
                <w:top w:val="nil"/>
                <w:left w:val="nil"/>
                <w:bottom w:val="nil"/>
                <w:right w:val="nil"/>
                <w:between w:val="nil"/>
              </w:pBdr>
              <w:tabs>
                <w:tab w:val="left" w:pos="2198"/>
              </w:tabs>
              <w:spacing w:before="6"/>
              <w:ind w:left="114" w:right="98"/>
              <w:rPr>
                <w:b/>
                <w:bCs/>
                <w:color w:val="000000" w:themeColor="text1"/>
                <w:sz w:val="24"/>
                <w:szCs w:val="24"/>
              </w:rPr>
            </w:pPr>
            <w:r w:rsidRPr="0010523B">
              <w:rPr>
                <w:b/>
                <w:bCs/>
                <w:color w:val="000000" w:themeColor="text1"/>
                <w:sz w:val="24"/>
                <w:szCs w:val="24"/>
              </w:rPr>
              <w:t>(assignments)</w:t>
            </w:r>
            <w:r w:rsidRPr="0010523B">
              <w:rPr>
                <w:b/>
                <w:bCs/>
                <w:color w:val="000000" w:themeColor="text1"/>
                <w:sz w:val="24"/>
                <w:szCs w:val="24"/>
              </w:rPr>
              <w:tab/>
              <w:t>or length (exam)</w:t>
            </w:r>
          </w:p>
        </w:tc>
      </w:tr>
      <w:tr w:rsidR="0010523B" w:rsidRPr="0010523B" w14:paraId="0CEDFFE0" w14:textId="77777777" w:rsidTr="0010523B">
        <w:trPr>
          <w:trHeight w:val="316"/>
        </w:trPr>
        <w:tc>
          <w:tcPr>
            <w:tcW w:w="365" w:type="dxa"/>
            <w:vMerge/>
          </w:tcPr>
          <w:p w14:paraId="06301CC0" w14:textId="77777777" w:rsidR="00160C11" w:rsidRPr="0010523B" w:rsidRDefault="00160C11" w:rsidP="0010523B">
            <w:pPr>
              <w:pBdr>
                <w:top w:val="nil"/>
                <w:left w:val="nil"/>
                <w:bottom w:val="nil"/>
                <w:right w:val="nil"/>
                <w:between w:val="nil"/>
              </w:pBdr>
              <w:spacing w:line="276" w:lineRule="auto"/>
              <w:rPr>
                <w:b/>
                <w:bCs/>
                <w:color w:val="000000" w:themeColor="text1"/>
                <w:sz w:val="24"/>
                <w:szCs w:val="24"/>
              </w:rPr>
            </w:pPr>
          </w:p>
        </w:tc>
        <w:tc>
          <w:tcPr>
            <w:tcW w:w="1998" w:type="dxa"/>
            <w:vMerge/>
          </w:tcPr>
          <w:p w14:paraId="7ECB9EA1" w14:textId="77777777" w:rsidR="00160C11" w:rsidRPr="0010523B" w:rsidRDefault="00160C11" w:rsidP="0010523B">
            <w:pPr>
              <w:pBdr>
                <w:top w:val="nil"/>
                <w:left w:val="nil"/>
                <w:bottom w:val="nil"/>
                <w:right w:val="nil"/>
                <w:between w:val="nil"/>
              </w:pBdr>
              <w:spacing w:line="276" w:lineRule="auto"/>
              <w:rPr>
                <w:b/>
                <w:bCs/>
                <w:color w:val="000000" w:themeColor="text1"/>
                <w:sz w:val="24"/>
                <w:szCs w:val="24"/>
              </w:rPr>
            </w:pPr>
          </w:p>
        </w:tc>
        <w:tc>
          <w:tcPr>
            <w:tcW w:w="1311" w:type="dxa"/>
            <w:vMerge/>
          </w:tcPr>
          <w:p w14:paraId="64917F1F" w14:textId="77777777" w:rsidR="00160C11" w:rsidRPr="0010523B" w:rsidRDefault="00160C11" w:rsidP="0010523B">
            <w:pPr>
              <w:pBdr>
                <w:top w:val="nil"/>
                <w:left w:val="nil"/>
                <w:bottom w:val="nil"/>
                <w:right w:val="nil"/>
                <w:between w:val="nil"/>
              </w:pBdr>
              <w:spacing w:line="276" w:lineRule="auto"/>
              <w:rPr>
                <w:b/>
                <w:bCs/>
                <w:color w:val="000000" w:themeColor="text1"/>
                <w:sz w:val="24"/>
                <w:szCs w:val="24"/>
              </w:rPr>
            </w:pPr>
          </w:p>
        </w:tc>
        <w:tc>
          <w:tcPr>
            <w:tcW w:w="677" w:type="dxa"/>
          </w:tcPr>
          <w:p w14:paraId="3CC6B32F" w14:textId="77777777" w:rsidR="00160C11" w:rsidRPr="0010523B" w:rsidRDefault="00160C11" w:rsidP="000538BA">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1</w:t>
            </w:r>
          </w:p>
        </w:tc>
        <w:tc>
          <w:tcPr>
            <w:tcW w:w="461" w:type="dxa"/>
          </w:tcPr>
          <w:p w14:paraId="2DD4F3A2" w14:textId="77777777" w:rsidR="00160C11" w:rsidRPr="0010523B" w:rsidRDefault="00160C11" w:rsidP="000538BA">
            <w:pPr>
              <w:pBdr>
                <w:top w:val="nil"/>
                <w:left w:val="nil"/>
                <w:bottom w:val="nil"/>
                <w:right w:val="nil"/>
                <w:between w:val="nil"/>
              </w:pBdr>
              <w:spacing w:line="273" w:lineRule="auto"/>
              <w:ind w:right="109"/>
              <w:jc w:val="center"/>
              <w:rPr>
                <w:b/>
                <w:bCs/>
                <w:color w:val="000000" w:themeColor="text1"/>
                <w:sz w:val="24"/>
                <w:szCs w:val="24"/>
              </w:rPr>
            </w:pPr>
            <w:r w:rsidRPr="0010523B">
              <w:rPr>
                <w:b/>
                <w:bCs/>
                <w:color w:val="000000" w:themeColor="text1"/>
                <w:sz w:val="24"/>
                <w:szCs w:val="24"/>
              </w:rPr>
              <w:t>2</w:t>
            </w:r>
          </w:p>
        </w:tc>
        <w:tc>
          <w:tcPr>
            <w:tcW w:w="490" w:type="dxa"/>
          </w:tcPr>
          <w:p w14:paraId="5D93545C" w14:textId="77777777" w:rsidR="00160C11" w:rsidRPr="0010523B" w:rsidRDefault="00160C11" w:rsidP="000538BA">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3</w:t>
            </w:r>
          </w:p>
        </w:tc>
        <w:tc>
          <w:tcPr>
            <w:tcW w:w="480" w:type="dxa"/>
          </w:tcPr>
          <w:p w14:paraId="78182456" w14:textId="77777777" w:rsidR="00160C11" w:rsidRPr="0010523B" w:rsidRDefault="00160C11" w:rsidP="000538BA">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4</w:t>
            </w:r>
          </w:p>
        </w:tc>
        <w:tc>
          <w:tcPr>
            <w:tcW w:w="485" w:type="dxa"/>
          </w:tcPr>
          <w:p w14:paraId="5136EC0E" w14:textId="77777777" w:rsidR="00160C11" w:rsidRPr="0010523B" w:rsidRDefault="00160C11" w:rsidP="000538BA">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5</w:t>
            </w:r>
          </w:p>
        </w:tc>
        <w:tc>
          <w:tcPr>
            <w:tcW w:w="2536" w:type="dxa"/>
          </w:tcPr>
          <w:p w14:paraId="430AB5D2" w14:textId="77777777" w:rsidR="00160C11" w:rsidRPr="0010523B" w:rsidRDefault="00160C11" w:rsidP="0010523B">
            <w:pPr>
              <w:pBdr>
                <w:top w:val="nil"/>
                <w:left w:val="nil"/>
                <w:bottom w:val="nil"/>
                <w:right w:val="nil"/>
                <w:between w:val="nil"/>
              </w:pBdr>
              <w:rPr>
                <w:color w:val="000000" w:themeColor="text1"/>
              </w:rPr>
            </w:pPr>
          </w:p>
        </w:tc>
      </w:tr>
      <w:tr w:rsidR="0010523B" w:rsidRPr="0010523B" w14:paraId="2BAFC482" w14:textId="77777777" w:rsidTr="0010523B">
        <w:trPr>
          <w:trHeight w:val="633"/>
        </w:trPr>
        <w:tc>
          <w:tcPr>
            <w:tcW w:w="365" w:type="dxa"/>
          </w:tcPr>
          <w:p w14:paraId="217DEBE6" w14:textId="77777777" w:rsidR="00160C11" w:rsidRPr="0010523B" w:rsidRDefault="00160C11" w:rsidP="0010523B">
            <w:pPr>
              <w:pBdr>
                <w:top w:val="nil"/>
                <w:left w:val="nil"/>
                <w:bottom w:val="nil"/>
                <w:right w:val="nil"/>
                <w:between w:val="nil"/>
              </w:pBdr>
              <w:spacing w:line="273" w:lineRule="auto"/>
              <w:ind w:right="12"/>
              <w:jc w:val="center"/>
              <w:rPr>
                <w:color w:val="000000" w:themeColor="text1"/>
                <w:sz w:val="24"/>
                <w:szCs w:val="24"/>
              </w:rPr>
            </w:pPr>
            <w:r w:rsidRPr="0010523B">
              <w:rPr>
                <w:color w:val="000000" w:themeColor="text1"/>
                <w:sz w:val="24"/>
                <w:szCs w:val="24"/>
              </w:rPr>
              <w:lastRenderedPageBreak/>
              <w:t>1</w:t>
            </w:r>
          </w:p>
        </w:tc>
        <w:tc>
          <w:tcPr>
            <w:tcW w:w="1998" w:type="dxa"/>
          </w:tcPr>
          <w:p w14:paraId="76CFA0E1" w14:textId="77777777" w:rsidR="00160C11" w:rsidRPr="0010523B" w:rsidRDefault="00160C11"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Class</w:t>
            </w:r>
          </w:p>
          <w:p w14:paraId="165BDF23" w14:textId="77777777" w:rsidR="00160C11" w:rsidRPr="0010523B" w:rsidRDefault="00160C11" w:rsidP="0010523B">
            <w:pPr>
              <w:pBdr>
                <w:top w:val="nil"/>
                <w:left w:val="nil"/>
                <w:bottom w:val="nil"/>
                <w:right w:val="nil"/>
                <w:between w:val="nil"/>
              </w:pBdr>
              <w:spacing w:before="36"/>
              <w:ind w:left="110"/>
              <w:rPr>
                <w:color w:val="000000" w:themeColor="text1"/>
                <w:sz w:val="24"/>
                <w:szCs w:val="24"/>
              </w:rPr>
            </w:pPr>
            <w:r w:rsidRPr="0010523B">
              <w:rPr>
                <w:color w:val="000000" w:themeColor="text1"/>
                <w:sz w:val="24"/>
                <w:szCs w:val="24"/>
              </w:rPr>
              <w:t>Participation</w:t>
            </w:r>
          </w:p>
        </w:tc>
        <w:tc>
          <w:tcPr>
            <w:tcW w:w="1311" w:type="dxa"/>
          </w:tcPr>
          <w:p w14:paraId="5D8BFDE1" w14:textId="77777777" w:rsidR="00160C11" w:rsidRPr="0010523B" w:rsidRDefault="00160C11" w:rsidP="000538BA">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5</w:t>
            </w:r>
          </w:p>
        </w:tc>
        <w:tc>
          <w:tcPr>
            <w:tcW w:w="677" w:type="dxa"/>
          </w:tcPr>
          <w:p w14:paraId="5E979B78" w14:textId="77777777" w:rsidR="00160C11" w:rsidRPr="0010523B" w:rsidRDefault="00160C11" w:rsidP="000538BA">
            <w:pPr>
              <w:pBdr>
                <w:top w:val="nil"/>
                <w:left w:val="nil"/>
                <w:bottom w:val="nil"/>
                <w:right w:val="nil"/>
                <w:between w:val="nil"/>
              </w:pBdr>
              <w:jc w:val="center"/>
              <w:rPr>
                <w:color w:val="000000" w:themeColor="text1"/>
              </w:rPr>
            </w:pPr>
          </w:p>
        </w:tc>
        <w:tc>
          <w:tcPr>
            <w:tcW w:w="461" w:type="dxa"/>
          </w:tcPr>
          <w:p w14:paraId="793438A9" w14:textId="77777777" w:rsidR="00160C11" w:rsidRPr="0010523B" w:rsidRDefault="00160C11" w:rsidP="000538BA">
            <w:pPr>
              <w:pBdr>
                <w:top w:val="nil"/>
                <w:left w:val="nil"/>
                <w:bottom w:val="nil"/>
                <w:right w:val="nil"/>
                <w:between w:val="nil"/>
              </w:pBdr>
              <w:jc w:val="center"/>
              <w:rPr>
                <w:color w:val="000000" w:themeColor="text1"/>
              </w:rPr>
            </w:pPr>
          </w:p>
        </w:tc>
        <w:tc>
          <w:tcPr>
            <w:tcW w:w="490" w:type="dxa"/>
          </w:tcPr>
          <w:p w14:paraId="636EA514" w14:textId="77777777" w:rsidR="00160C11" w:rsidRPr="0010523B" w:rsidRDefault="00160C11" w:rsidP="000538BA">
            <w:pPr>
              <w:pBdr>
                <w:top w:val="nil"/>
                <w:left w:val="nil"/>
                <w:bottom w:val="nil"/>
                <w:right w:val="nil"/>
                <w:between w:val="nil"/>
              </w:pBdr>
              <w:jc w:val="center"/>
              <w:rPr>
                <w:color w:val="000000" w:themeColor="text1"/>
              </w:rPr>
            </w:pPr>
          </w:p>
        </w:tc>
        <w:tc>
          <w:tcPr>
            <w:tcW w:w="480" w:type="dxa"/>
          </w:tcPr>
          <w:p w14:paraId="26BFC982" w14:textId="77777777" w:rsidR="00160C11" w:rsidRPr="0010523B" w:rsidRDefault="00160C11" w:rsidP="000538BA">
            <w:pPr>
              <w:pBdr>
                <w:top w:val="nil"/>
                <w:left w:val="nil"/>
                <w:bottom w:val="nil"/>
                <w:right w:val="nil"/>
                <w:between w:val="nil"/>
              </w:pBdr>
              <w:jc w:val="center"/>
              <w:rPr>
                <w:color w:val="000000" w:themeColor="text1"/>
              </w:rPr>
            </w:pPr>
          </w:p>
        </w:tc>
        <w:tc>
          <w:tcPr>
            <w:tcW w:w="485" w:type="dxa"/>
          </w:tcPr>
          <w:p w14:paraId="26A24084" w14:textId="77777777" w:rsidR="00160C11" w:rsidRPr="0010523B" w:rsidRDefault="00160C11" w:rsidP="000538BA">
            <w:pPr>
              <w:pBdr>
                <w:top w:val="nil"/>
                <w:left w:val="nil"/>
                <w:bottom w:val="nil"/>
                <w:right w:val="nil"/>
                <w:between w:val="nil"/>
              </w:pBdr>
              <w:jc w:val="center"/>
              <w:rPr>
                <w:color w:val="000000" w:themeColor="text1"/>
              </w:rPr>
            </w:pPr>
          </w:p>
        </w:tc>
        <w:tc>
          <w:tcPr>
            <w:tcW w:w="2536" w:type="dxa"/>
          </w:tcPr>
          <w:p w14:paraId="3991DBF3" w14:textId="77777777" w:rsidR="00160C11" w:rsidRPr="0010523B" w:rsidRDefault="00160C11" w:rsidP="0010523B">
            <w:pPr>
              <w:pBdr>
                <w:top w:val="nil"/>
                <w:left w:val="nil"/>
                <w:bottom w:val="nil"/>
                <w:right w:val="nil"/>
                <w:between w:val="nil"/>
              </w:pBdr>
              <w:rPr>
                <w:color w:val="000000" w:themeColor="text1"/>
              </w:rPr>
            </w:pPr>
          </w:p>
        </w:tc>
      </w:tr>
      <w:tr w:rsidR="0010523B" w:rsidRPr="0010523B" w14:paraId="1CD98FF2" w14:textId="77777777" w:rsidTr="0010523B">
        <w:trPr>
          <w:trHeight w:val="316"/>
        </w:trPr>
        <w:tc>
          <w:tcPr>
            <w:tcW w:w="365" w:type="dxa"/>
          </w:tcPr>
          <w:p w14:paraId="111270CB" w14:textId="77777777" w:rsidR="00160C11" w:rsidRPr="0010523B" w:rsidRDefault="00160C11" w:rsidP="0010523B">
            <w:pPr>
              <w:pBdr>
                <w:top w:val="nil"/>
                <w:left w:val="nil"/>
                <w:bottom w:val="nil"/>
                <w:right w:val="nil"/>
                <w:between w:val="nil"/>
              </w:pBdr>
              <w:spacing w:line="268" w:lineRule="auto"/>
              <w:ind w:right="12"/>
              <w:jc w:val="center"/>
              <w:rPr>
                <w:color w:val="000000" w:themeColor="text1"/>
                <w:sz w:val="24"/>
                <w:szCs w:val="24"/>
              </w:rPr>
            </w:pPr>
            <w:r w:rsidRPr="0010523B">
              <w:rPr>
                <w:color w:val="000000" w:themeColor="text1"/>
                <w:sz w:val="24"/>
                <w:szCs w:val="24"/>
              </w:rPr>
              <w:t>2</w:t>
            </w:r>
          </w:p>
        </w:tc>
        <w:tc>
          <w:tcPr>
            <w:tcW w:w="1998" w:type="dxa"/>
          </w:tcPr>
          <w:p w14:paraId="0B7DCCC1" w14:textId="77777777" w:rsidR="00160C11" w:rsidRPr="0010523B" w:rsidRDefault="00160C11"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311" w:type="dxa"/>
          </w:tcPr>
          <w:p w14:paraId="7424B3A5" w14:textId="77777777" w:rsidR="00160C11" w:rsidRPr="0010523B" w:rsidRDefault="00160C11" w:rsidP="000538BA">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5</w:t>
            </w:r>
          </w:p>
        </w:tc>
        <w:tc>
          <w:tcPr>
            <w:tcW w:w="677" w:type="dxa"/>
          </w:tcPr>
          <w:p w14:paraId="3F0CAF3C" w14:textId="77777777" w:rsidR="00160C11" w:rsidRPr="0010523B" w:rsidRDefault="00160C11" w:rsidP="000538BA">
            <w:pPr>
              <w:pBdr>
                <w:top w:val="nil"/>
                <w:left w:val="nil"/>
                <w:bottom w:val="nil"/>
                <w:right w:val="nil"/>
                <w:between w:val="nil"/>
              </w:pBdr>
              <w:jc w:val="center"/>
              <w:rPr>
                <w:color w:val="000000" w:themeColor="text1"/>
              </w:rPr>
            </w:pPr>
          </w:p>
        </w:tc>
        <w:tc>
          <w:tcPr>
            <w:tcW w:w="461" w:type="dxa"/>
          </w:tcPr>
          <w:p w14:paraId="64AB7905" w14:textId="77777777" w:rsidR="00160C11" w:rsidRPr="0010523B" w:rsidRDefault="00160C11" w:rsidP="000538BA">
            <w:pPr>
              <w:pBdr>
                <w:top w:val="nil"/>
                <w:left w:val="nil"/>
                <w:bottom w:val="nil"/>
                <w:right w:val="nil"/>
                <w:between w:val="nil"/>
              </w:pBdr>
              <w:jc w:val="center"/>
              <w:rPr>
                <w:color w:val="000000" w:themeColor="text1"/>
              </w:rPr>
            </w:pPr>
          </w:p>
        </w:tc>
        <w:tc>
          <w:tcPr>
            <w:tcW w:w="490" w:type="dxa"/>
          </w:tcPr>
          <w:p w14:paraId="214EA80F" w14:textId="77777777" w:rsidR="00160C11" w:rsidRPr="0010523B" w:rsidRDefault="00160C11" w:rsidP="000538BA">
            <w:pPr>
              <w:pBdr>
                <w:top w:val="nil"/>
                <w:left w:val="nil"/>
                <w:bottom w:val="nil"/>
                <w:right w:val="nil"/>
                <w:between w:val="nil"/>
              </w:pBdr>
              <w:jc w:val="center"/>
              <w:rPr>
                <w:color w:val="000000" w:themeColor="text1"/>
              </w:rPr>
            </w:pPr>
          </w:p>
        </w:tc>
        <w:tc>
          <w:tcPr>
            <w:tcW w:w="480" w:type="dxa"/>
          </w:tcPr>
          <w:p w14:paraId="619208DC" w14:textId="77777777" w:rsidR="00160C11" w:rsidRPr="0010523B" w:rsidRDefault="00160C11" w:rsidP="000538BA">
            <w:pPr>
              <w:pBdr>
                <w:top w:val="nil"/>
                <w:left w:val="nil"/>
                <w:bottom w:val="nil"/>
                <w:right w:val="nil"/>
                <w:between w:val="nil"/>
              </w:pBdr>
              <w:jc w:val="center"/>
              <w:rPr>
                <w:color w:val="000000" w:themeColor="text1"/>
              </w:rPr>
            </w:pPr>
          </w:p>
        </w:tc>
        <w:tc>
          <w:tcPr>
            <w:tcW w:w="485" w:type="dxa"/>
          </w:tcPr>
          <w:p w14:paraId="3A6ACFB7" w14:textId="77777777" w:rsidR="00160C11" w:rsidRPr="0010523B" w:rsidRDefault="00160C11" w:rsidP="000538BA">
            <w:pPr>
              <w:pBdr>
                <w:top w:val="nil"/>
                <w:left w:val="nil"/>
                <w:bottom w:val="nil"/>
                <w:right w:val="nil"/>
                <w:between w:val="nil"/>
              </w:pBdr>
              <w:jc w:val="center"/>
              <w:rPr>
                <w:color w:val="000000" w:themeColor="text1"/>
              </w:rPr>
            </w:pPr>
          </w:p>
        </w:tc>
        <w:tc>
          <w:tcPr>
            <w:tcW w:w="2536" w:type="dxa"/>
          </w:tcPr>
          <w:p w14:paraId="2EAF799F" w14:textId="77777777" w:rsidR="00160C11" w:rsidRPr="0010523B" w:rsidRDefault="00160C11" w:rsidP="0010523B">
            <w:pPr>
              <w:pBdr>
                <w:top w:val="nil"/>
                <w:left w:val="nil"/>
                <w:bottom w:val="nil"/>
                <w:right w:val="nil"/>
                <w:between w:val="nil"/>
              </w:pBdr>
              <w:rPr>
                <w:color w:val="000000" w:themeColor="text1"/>
              </w:rPr>
            </w:pPr>
          </w:p>
        </w:tc>
      </w:tr>
      <w:tr w:rsidR="0010523B" w:rsidRPr="0010523B" w14:paraId="588A1D48" w14:textId="77777777" w:rsidTr="0010523B">
        <w:trPr>
          <w:trHeight w:val="316"/>
        </w:trPr>
        <w:tc>
          <w:tcPr>
            <w:tcW w:w="365" w:type="dxa"/>
          </w:tcPr>
          <w:p w14:paraId="6173FFD1" w14:textId="77777777" w:rsidR="00160C11" w:rsidRPr="0010523B" w:rsidRDefault="00160C11" w:rsidP="0010523B">
            <w:pPr>
              <w:pBdr>
                <w:top w:val="nil"/>
                <w:left w:val="nil"/>
                <w:bottom w:val="nil"/>
                <w:right w:val="nil"/>
                <w:between w:val="nil"/>
              </w:pBdr>
              <w:spacing w:line="273" w:lineRule="auto"/>
              <w:ind w:right="12"/>
              <w:jc w:val="center"/>
              <w:rPr>
                <w:color w:val="000000" w:themeColor="text1"/>
                <w:sz w:val="24"/>
                <w:szCs w:val="24"/>
              </w:rPr>
            </w:pPr>
            <w:r w:rsidRPr="0010523B">
              <w:rPr>
                <w:color w:val="000000" w:themeColor="text1"/>
                <w:sz w:val="24"/>
                <w:szCs w:val="24"/>
              </w:rPr>
              <w:t>3</w:t>
            </w:r>
          </w:p>
        </w:tc>
        <w:tc>
          <w:tcPr>
            <w:tcW w:w="1998" w:type="dxa"/>
          </w:tcPr>
          <w:p w14:paraId="3A29EB03" w14:textId="77777777" w:rsidR="00160C11" w:rsidRPr="0010523B" w:rsidRDefault="00160C11"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Assignment 1</w:t>
            </w:r>
          </w:p>
        </w:tc>
        <w:tc>
          <w:tcPr>
            <w:tcW w:w="1311" w:type="dxa"/>
          </w:tcPr>
          <w:p w14:paraId="7529B61E" w14:textId="77777777" w:rsidR="00160C11" w:rsidRPr="0010523B" w:rsidRDefault="00160C11" w:rsidP="000538BA">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10</w:t>
            </w:r>
          </w:p>
        </w:tc>
        <w:tc>
          <w:tcPr>
            <w:tcW w:w="677" w:type="dxa"/>
          </w:tcPr>
          <w:p w14:paraId="5C3C898B" w14:textId="77777777" w:rsidR="00160C11" w:rsidRPr="0010523B" w:rsidRDefault="00160C11" w:rsidP="000538BA">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X</w:t>
            </w:r>
          </w:p>
        </w:tc>
        <w:tc>
          <w:tcPr>
            <w:tcW w:w="461" w:type="dxa"/>
          </w:tcPr>
          <w:p w14:paraId="19758206" w14:textId="77777777" w:rsidR="00160C11" w:rsidRPr="0010523B" w:rsidRDefault="00160C11" w:rsidP="000538BA">
            <w:pPr>
              <w:pBdr>
                <w:top w:val="nil"/>
                <w:left w:val="nil"/>
                <w:bottom w:val="nil"/>
                <w:right w:val="nil"/>
                <w:between w:val="nil"/>
              </w:pBdr>
              <w:spacing w:line="273" w:lineRule="auto"/>
              <w:ind w:left="45" w:right="109"/>
              <w:jc w:val="center"/>
              <w:rPr>
                <w:color w:val="000000" w:themeColor="text1"/>
                <w:sz w:val="24"/>
                <w:szCs w:val="24"/>
              </w:rPr>
            </w:pPr>
            <w:r w:rsidRPr="0010523B">
              <w:rPr>
                <w:color w:val="000000" w:themeColor="text1"/>
                <w:sz w:val="24"/>
                <w:szCs w:val="24"/>
              </w:rPr>
              <w:t>X</w:t>
            </w:r>
          </w:p>
        </w:tc>
        <w:tc>
          <w:tcPr>
            <w:tcW w:w="490" w:type="dxa"/>
          </w:tcPr>
          <w:p w14:paraId="4C09E291" w14:textId="77777777" w:rsidR="00160C11" w:rsidRPr="0010523B" w:rsidRDefault="00160C11" w:rsidP="000538BA">
            <w:pPr>
              <w:pBdr>
                <w:top w:val="nil"/>
                <w:left w:val="nil"/>
                <w:bottom w:val="nil"/>
                <w:right w:val="nil"/>
                <w:between w:val="nil"/>
              </w:pBdr>
              <w:jc w:val="center"/>
              <w:rPr>
                <w:color w:val="000000" w:themeColor="text1"/>
              </w:rPr>
            </w:pPr>
          </w:p>
        </w:tc>
        <w:tc>
          <w:tcPr>
            <w:tcW w:w="480" w:type="dxa"/>
          </w:tcPr>
          <w:p w14:paraId="3245ABF8" w14:textId="77777777" w:rsidR="00160C11" w:rsidRPr="0010523B" w:rsidRDefault="00160C11" w:rsidP="000538BA">
            <w:pPr>
              <w:pBdr>
                <w:top w:val="nil"/>
                <w:left w:val="nil"/>
                <w:bottom w:val="nil"/>
                <w:right w:val="nil"/>
                <w:between w:val="nil"/>
              </w:pBdr>
              <w:jc w:val="center"/>
              <w:rPr>
                <w:color w:val="000000" w:themeColor="text1"/>
              </w:rPr>
            </w:pPr>
          </w:p>
        </w:tc>
        <w:tc>
          <w:tcPr>
            <w:tcW w:w="485" w:type="dxa"/>
          </w:tcPr>
          <w:p w14:paraId="35E31406" w14:textId="77777777" w:rsidR="00160C11" w:rsidRPr="0010523B" w:rsidRDefault="00160C11" w:rsidP="000538BA">
            <w:pPr>
              <w:pBdr>
                <w:top w:val="nil"/>
                <w:left w:val="nil"/>
                <w:bottom w:val="nil"/>
                <w:right w:val="nil"/>
                <w:between w:val="nil"/>
              </w:pBdr>
              <w:jc w:val="center"/>
              <w:rPr>
                <w:color w:val="000000" w:themeColor="text1"/>
              </w:rPr>
            </w:pPr>
          </w:p>
        </w:tc>
        <w:tc>
          <w:tcPr>
            <w:tcW w:w="2536" w:type="dxa"/>
          </w:tcPr>
          <w:p w14:paraId="6383F63B" w14:textId="77777777" w:rsidR="00160C11" w:rsidRPr="0010523B" w:rsidRDefault="00160C11" w:rsidP="0010523B">
            <w:pPr>
              <w:pBdr>
                <w:top w:val="nil"/>
                <w:left w:val="nil"/>
                <w:bottom w:val="nil"/>
                <w:right w:val="nil"/>
                <w:between w:val="nil"/>
              </w:pBdr>
              <w:rPr>
                <w:color w:val="000000" w:themeColor="text1"/>
              </w:rPr>
            </w:pPr>
          </w:p>
        </w:tc>
      </w:tr>
      <w:tr w:rsidR="0010523B" w:rsidRPr="0010523B" w14:paraId="77D504B1" w14:textId="77777777" w:rsidTr="0010523B">
        <w:trPr>
          <w:trHeight w:val="316"/>
        </w:trPr>
        <w:tc>
          <w:tcPr>
            <w:tcW w:w="365" w:type="dxa"/>
          </w:tcPr>
          <w:p w14:paraId="459249EB" w14:textId="77777777" w:rsidR="00160C11" w:rsidRPr="0010523B" w:rsidRDefault="00160C11" w:rsidP="0010523B">
            <w:pPr>
              <w:pBdr>
                <w:top w:val="nil"/>
                <w:left w:val="nil"/>
                <w:bottom w:val="nil"/>
                <w:right w:val="nil"/>
                <w:between w:val="nil"/>
              </w:pBdr>
              <w:spacing w:line="268" w:lineRule="auto"/>
              <w:ind w:right="12"/>
              <w:jc w:val="center"/>
              <w:rPr>
                <w:color w:val="000000" w:themeColor="text1"/>
                <w:sz w:val="24"/>
                <w:szCs w:val="24"/>
              </w:rPr>
            </w:pPr>
            <w:r w:rsidRPr="0010523B">
              <w:rPr>
                <w:color w:val="000000" w:themeColor="text1"/>
                <w:sz w:val="24"/>
                <w:szCs w:val="24"/>
              </w:rPr>
              <w:t>4</w:t>
            </w:r>
          </w:p>
        </w:tc>
        <w:tc>
          <w:tcPr>
            <w:tcW w:w="1998" w:type="dxa"/>
          </w:tcPr>
          <w:p w14:paraId="182A9264" w14:textId="77777777" w:rsidR="00160C11" w:rsidRPr="0010523B" w:rsidRDefault="00160C11"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311" w:type="dxa"/>
          </w:tcPr>
          <w:p w14:paraId="343ECDE3" w14:textId="77777777" w:rsidR="00160C11" w:rsidRPr="0010523B" w:rsidRDefault="00160C11" w:rsidP="000538BA">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677" w:type="dxa"/>
          </w:tcPr>
          <w:p w14:paraId="686D42D9" w14:textId="77777777" w:rsidR="00160C11" w:rsidRPr="0010523B" w:rsidRDefault="00160C11" w:rsidP="000538BA">
            <w:pPr>
              <w:pBdr>
                <w:top w:val="nil"/>
                <w:left w:val="nil"/>
                <w:bottom w:val="nil"/>
                <w:right w:val="nil"/>
                <w:between w:val="nil"/>
              </w:pBdr>
              <w:jc w:val="center"/>
              <w:rPr>
                <w:color w:val="000000" w:themeColor="text1"/>
              </w:rPr>
            </w:pPr>
          </w:p>
        </w:tc>
        <w:tc>
          <w:tcPr>
            <w:tcW w:w="461" w:type="dxa"/>
          </w:tcPr>
          <w:p w14:paraId="42AA6050" w14:textId="77777777" w:rsidR="00160C11" w:rsidRPr="0010523B" w:rsidRDefault="00160C11" w:rsidP="000538BA">
            <w:pPr>
              <w:pBdr>
                <w:top w:val="nil"/>
                <w:left w:val="nil"/>
                <w:bottom w:val="nil"/>
                <w:right w:val="nil"/>
                <w:between w:val="nil"/>
              </w:pBdr>
              <w:jc w:val="center"/>
              <w:rPr>
                <w:color w:val="000000" w:themeColor="text1"/>
              </w:rPr>
            </w:pPr>
          </w:p>
        </w:tc>
        <w:tc>
          <w:tcPr>
            <w:tcW w:w="490" w:type="dxa"/>
          </w:tcPr>
          <w:p w14:paraId="1D3DC2F8" w14:textId="77777777" w:rsidR="00160C11" w:rsidRPr="0010523B" w:rsidRDefault="00160C11" w:rsidP="000538BA">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80" w:type="dxa"/>
          </w:tcPr>
          <w:p w14:paraId="656D58C4" w14:textId="77777777" w:rsidR="00160C11" w:rsidRPr="0010523B" w:rsidRDefault="00160C11" w:rsidP="000538BA">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85" w:type="dxa"/>
          </w:tcPr>
          <w:p w14:paraId="2EF34BA5" w14:textId="77777777" w:rsidR="00160C11" w:rsidRPr="0010523B" w:rsidRDefault="00160C11" w:rsidP="000538BA">
            <w:pPr>
              <w:pBdr>
                <w:top w:val="nil"/>
                <w:left w:val="nil"/>
                <w:bottom w:val="nil"/>
                <w:right w:val="nil"/>
                <w:between w:val="nil"/>
              </w:pBdr>
              <w:jc w:val="center"/>
              <w:rPr>
                <w:color w:val="000000" w:themeColor="text1"/>
              </w:rPr>
            </w:pPr>
          </w:p>
        </w:tc>
        <w:tc>
          <w:tcPr>
            <w:tcW w:w="2536" w:type="dxa"/>
          </w:tcPr>
          <w:p w14:paraId="46A9B6C2" w14:textId="77777777" w:rsidR="00160C11" w:rsidRPr="0010523B" w:rsidRDefault="00160C11" w:rsidP="0010523B">
            <w:pPr>
              <w:pBdr>
                <w:top w:val="nil"/>
                <w:left w:val="nil"/>
                <w:bottom w:val="nil"/>
                <w:right w:val="nil"/>
                <w:between w:val="nil"/>
              </w:pBdr>
              <w:rPr>
                <w:color w:val="000000" w:themeColor="text1"/>
              </w:rPr>
            </w:pPr>
          </w:p>
        </w:tc>
      </w:tr>
      <w:tr w:rsidR="0010523B" w:rsidRPr="0010523B" w14:paraId="2CBD3DE5" w14:textId="77777777" w:rsidTr="0010523B">
        <w:trPr>
          <w:trHeight w:val="638"/>
        </w:trPr>
        <w:tc>
          <w:tcPr>
            <w:tcW w:w="365" w:type="dxa"/>
          </w:tcPr>
          <w:p w14:paraId="422200CC" w14:textId="77777777" w:rsidR="00160C11" w:rsidRPr="0010523B" w:rsidRDefault="00160C11" w:rsidP="0010523B">
            <w:pPr>
              <w:pBdr>
                <w:top w:val="nil"/>
                <w:left w:val="nil"/>
                <w:bottom w:val="nil"/>
                <w:right w:val="nil"/>
                <w:between w:val="nil"/>
              </w:pBdr>
              <w:spacing w:line="268" w:lineRule="auto"/>
              <w:ind w:right="12"/>
              <w:jc w:val="center"/>
              <w:rPr>
                <w:color w:val="000000" w:themeColor="text1"/>
                <w:sz w:val="24"/>
                <w:szCs w:val="24"/>
              </w:rPr>
            </w:pPr>
            <w:r w:rsidRPr="0010523B">
              <w:rPr>
                <w:color w:val="000000" w:themeColor="text1"/>
                <w:sz w:val="24"/>
                <w:szCs w:val="24"/>
              </w:rPr>
              <w:t>5</w:t>
            </w:r>
          </w:p>
        </w:tc>
        <w:tc>
          <w:tcPr>
            <w:tcW w:w="1998" w:type="dxa"/>
          </w:tcPr>
          <w:p w14:paraId="2D856DC0" w14:textId="77777777" w:rsidR="00160C11" w:rsidRPr="0010523B" w:rsidRDefault="00160C11" w:rsidP="0010523B">
            <w:pPr>
              <w:pBdr>
                <w:top w:val="nil"/>
                <w:left w:val="nil"/>
                <w:bottom w:val="nil"/>
                <w:right w:val="nil"/>
                <w:between w:val="nil"/>
              </w:pBdr>
              <w:tabs>
                <w:tab w:val="left" w:pos="1012"/>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72D017D8" w14:textId="77777777" w:rsidR="00160C11" w:rsidRPr="0010523B" w:rsidRDefault="00160C11" w:rsidP="0010523B">
            <w:pPr>
              <w:pBdr>
                <w:top w:val="nil"/>
                <w:left w:val="nil"/>
                <w:bottom w:val="nil"/>
                <w:right w:val="nil"/>
                <w:between w:val="nil"/>
              </w:pBdr>
              <w:spacing w:before="41"/>
              <w:ind w:left="110"/>
              <w:rPr>
                <w:color w:val="000000" w:themeColor="text1"/>
                <w:sz w:val="24"/>
                <w:szCs w:val="24"/>
              </w:rPr>
            </w:pPr>
            <w:r w:rsidRPr="0010523B">
              <w:rPr>
                <w:color w:val="000000" w:themeColor="text1"/>
                <w:sz w:val="24"/>
                <w:szCs w:val="24"/>
              </w:rPr>
              <w:t>Exam</w:t>
            </w:r>
          </w:p>
        </w:tc>
        <w:tc>
          <w:tcPr>
            <w:tcW w:w="1311" w:type="dxa"/>
          </w:tcPr>
          <w:p w14:paraId="342FA30B" w14:textId="77777777" w:rsidR="00160C11" w:rsidRPr="0010523B" w:rsidRDefault="00160C11" w:rsidP="000538BA">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20</w:t>
            </w:r>
          </w:p>
        </w:tc>
        <w:tc>
          <w:tcPr>
            <w:tcW w:w="677" w:type="dxa"/>
          </w:tcPr>
          <w:p w14:paraId="228EB44A" w14:textId="77777777" w:rsidR="00160C11" w:rsidRPr="0010523B" w:rsidRDefault="00160C11" w:rsidP="000538BA">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61" w:type="dxa"/>
          </w:tcPr>
          <w:p w14:paraId="57A745CF" w14:textId="77777777" w:rsidR="00160C11" w:rsidRPr="0010523B" w:rsidRDefault="00160C11" w:rsidP="000538BA">
            <w:pPr>
              <w:pBdr>
                <w:top w:val="nil"/>
                <w:left w:val="nil"/>
                <w:bottom w:val="nil"/>
                <w:right w:val="nil"/>
                <w:between w:val="nil"/>
              </w:pBdr>
              <w:spacing w:line="268" w:lineRule="auto"/>
              <w:ind w:left="45" w:right="109"/>
              <w:jc w:val="center"/>
              <w:rPr>
                <w:color w:val="000000" w:themeColor="text1"/>
                <w:sz w:val="24"/>
                <w:szCs w:val="24"/>
              </w:rPr>
            </w:pPr>
            <w:r w:rsidRPr="0010523B">
              <w:rPr>
                <w:color w:val="000000" w:themeColor="text1"/>
                <w:sz w:val="24"/>
                <w:szCs w:val="24"/>
              </w:rPr>
              <w:t>X</w:t>
            </w:r>
          </w:p>
        </w:tc>
        <w:tc>
          <w:tcPr>
            <w:tcW w:w="490" w:type="dxa"/>
          </w:tcPr>
          <w:p w14:paraId="472E089D" w14:textId="77777777" w:rsidR="00160C11" w:rsidRPr="0010523B" w:rsidRDefault="00160C11" w:rsidP="000538BA">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80" w:type="dxa"/>
          </w:tcPr>
          <w:p w14:paraId="4C0D56E3" w14:textId="77777777" w:rsidR="00160C11" w:rsidRPr="0010523B" w:rsidRDefault="00160C11" w:rsidP="000538BA">
            <w:pPr>
              <w:pBdr>
                <w:top w:val="nil"/>
                <w:left w:val="nil"/>
                <w:bottom w:val="nil"/>
                <w:right w:val="nil"/>
                <w:between w:val="nil"/>
              </w:pBdr>
              <w:jc w:val="center"/>
              <w:rPr>
                <w:color w:val="000000" w:themeColor="text1"/>
              </w:rPr>
            </w:pPr>
          </w:p>
        </w:tc>
        <w:tc>
          <w:tcPr>
            <w:tcW w:w="485" w:type="dxa"/>
          </w:tcPr>
          <w:p w14:paraId="36CB12DD" w14:textId="77777777" w:rsidR="00160C11" w:rsidRPr="0010523B" w:rsidRDefault="00160C11" w:rsidP="000538BA">
            <w:pPr>
              <w:pBdr>
                <w:top w:val="nil"/>
                <w:left w:val="nil"/>
                <w:bottom w:val="nil"/>
                <w:right w:val="nil"/>
                <w:between w:val="nil"/>
              </w:pBdr>
              <w:jc w:val="center"/>
              <w:rPr>
                <w:color w:val="000000" w:themeColor="text1"/>
              </w:rPr>
            </w:pPr>
          </w:p>
        </w:tc>
        <w:tc>
          <w:tcPr>
            <w:tcW w:w="2536" w:type="dxa"/>
          </w:tcPr>
          <w:p w14:paraId="279F7E4E" w14:textId="77777777" w:rsidR="00160C11" w:rsidRPr="0010523B" w:rsidRDefault="00160C11" w:rsidP="0010523B">
            <w:pPr>
              <w:pBdr>
                <w:top w:val="nil"/>
                <w:left w:val="nil"/>
                <w:bottom w:val="nil"/>
                <w:right w:val="nil"/>
                <w:between w:val="nil"/>
              </w:pBdr>
              <w:rPr>
                <w:color w:val="000000" w:themeColor="text1"/>
              </w:rPr>
            </w:pPr>
          </w:p>
        </w:tc>
      </w:tr>
      <w:tr w:rsidR="0010523B" w:rsidRPr="0010523B" w14:paraId="1D3ABBB8" w14:textId="77777777" w:rsidTr="0010523B">
        <w:trPr>
          <w:trHeight w:val="316"/>
        </w:trPr>
        <w:tc>
          <w:tcPr>
            <w:tcW w:w="365" w:type="dxa"/>
          </w:tcPr>
          <w:p w14:paraId="72FC3F92" w14:textId="77777777" w:rsidR="00160C11" w:rsidRPr="0010523B" w:rsidRDefault="00160C11" w:rsidP="0010523B">
            <w:pPr>
              <w:pBdr>
                <w:top w:val="nil"/>
                <w:left w:val="nil"/>
                <w:bottom w:val="nil"/>
                <w:right w:val="nil"/>
                <w:between w:val="nil"/>
              </w:pBdr>
              <w:spacing w:line="268" w:lineRule="auto"/>
              <w:ind w:right="12"/>
              <w:jc w:val="center"/>
              <w:rPr>
                <w:color w:val="000000" w:themeColor="text1"/>
                <w:sz w:val="24"/>
                <w:szCs w:val="24"/>
              </w:rPr>
            </w:pPr>
            <w:r w:rsidRPr="0010523B">
              <w:rPr>
                <w:color w:val="000000" w:themeColor="text1"/>
                <w:sz w:val="24"/>
                <w:szCs w:val="24"/>
              </w:rPr>
              <w:t>6</w:t>
            </w:r>
          </w:p>
        </w:tc>
        <w:tc>
          <w:tcPr>
            <w:tcW w:w="1998" w:type="dxa"/>
          </w:tcPr>
          <w:p w14:paraId="521FCBE2" w14:textId="77777777" w:rsidR="00160C11" w:rsidRPr="0010523B" w:rsidRDefault="00160C11"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311" w:type="dxa"/>
          </w:tcPr>
          <w:p w14:paraId="28DD8315" w14:textId="77777777" w:rsidR="00160C11" w:rsidRPr="0010523B" w:rsidRDefault="00160C11" w:rsidP="000538BA">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677" w:type="dxa"/>
          </w:tcPr>
          <w:p w14:paraId="54FA7845" w14:textId="77777777" w:rsidR="00160C11" w:rsidRPr="0010523B" w:rsidRDefault="00160C11" w:rsidP="000538BA">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61" w:type="dxa"/>
          </w:tcPr>
          <w:p w14:paraId="27E4DF63" w14:textId="77777777" w:rsidR="00160C11" w:rsidRPr="0010523B" w:rsidRDefault="00160C11" w:rsidP="000538BA">
            <w:pPr>
              <w:pBdr>
                <w:top w:val="nil"/>
                <w:left w:val="nil"/>
                <w:bottom w:val="nil"/>
                <w:right w:val="nil"/>
                <w:between w:val="nil"/>
              </w:pBdr>
              <w:spacing w:line="268" w:lineRule="auto"/>
              <w:ind w:left="45" w:right="109"/>
              <w:jc w:val="center"/>
              <w:rPr>
                <w:color w:val="000000" w:themeColor="text1"/>
                <w:sz w:val="24"/>
                <w:szCs w:val="24"/>
              </w:rPr>
            </w:pPr>
            <w:r w:rsidRPr="0010523B">
              <w:rPr>
                <w:color w:val="000000" w:themeColor="text1"/>
                <w:sz w:val="24"/>
                <w:szCs w:val="24"/>
              </w:rPr>
              <w:t>X</w:t>
            </w:r>
          </w:p>
        </w:tc>
        <w:tc>
          <w:tcPr>
            <w:tcW w:w="490" w:type="dxa"/>
          </w:tcPr>
          <w:p w14:paraId="125A9729" w14:textId="77777777" w:rsidR="00160C11" w:rsidRPr="0010523B" w:rsidRDefault="00160C11" w:rsidP="000538BA">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80" w:type="dxa"/>
          </w:tcPr>
          <w:p w14:paraId="3865AA3B" w14:textId="77777777" w:rsidR="00160C11" w:rsidRPr="0010523B" w:rsidRDefault="00160C11" w:rsidP="000538BA">
            <w:pPr>
              <w:pBdr>
                <w:top w:val="nil"/>
                <w:left w:val="nil"/>
                <w:bottom w:val="nil"/>
                <w:right w:val="nil"/>
                <w:between w:val="nil"/>
              </w:pBdr>
              <w:jc w:val="center"/>
              <w:rPr>
                <w:color w:val="000000" w:themeColor="text1"/>
              </w:rPr>
            </w:pPr>
          </w:p>
        </w:tc>
        <w:tc>
          <w:tcPr>
            <w:tcW w:w="485" w:type="dxa"/>
          </w:tcPr>
          <w:p w14:paraId="2F4064F6" w14:textId="77777777" w:rsidR="00160C11" w:rsidRPr="0010523B" w:rsidRDefault="00160C11" w:rsidP="000538BA">
            <w:pPr>
              <w:pBdr>
                <w:top w:val="nil"/>
                <w:left w:val="nil"/>
                <w:bottom w:val="nil"/>
                <w:right w:val="nil"/>
                <w:between w:val="nil"/>
              </w:pBdr>
              <w:jc w:val="center"/>
              <w:rPr>
                <w:color w:val="000000" w:themeColor="text1"/>
              </w:rPr>
            </w:pPr>
          </w:p>
        </w:tc>
        <w:tc>
          <w:tcPr>
            <w:tcW w:w="2536" w:type="dxa"/>
          </w:tcPr>
          <w:p w14:paraId="546E0ECD" w14:textId="77777777" w:rsidR="00160C11" w:rsidRPr="0010523B" w:rsidRDefault="00160C11" w:rsidP="0010523B">
            <w:pPr>
              <w:pBdr>
                <w:top w:val="nil"/>
                <w:left w:val="nil"/>
                <w:bottom w:val="nil"/>
                <w:right w:val="nil"/>
                <w:between w:val="nil"/>
              </w:pBdr>
              <w:rPr>
                <w:color w:val="000000" w:themeColor="text1"/>
              </w:rPr>
            </w:pPr>
          </w:p>
        </w:tc>
      </w:tr>
      <w:tr w:rsidR="00160C11" w:rsidRPr="0010523B" w14:paraId="13BF365D" w14:textId="77777777" w:rsidTr="0010523B">
        <w:trPr>
          <w:trHeight w:val="633"/>
        </w:trPr>
        <w:tc>
          <w:tcPr>
            <w:tcW w:w="365" w:type="dxa"/>
          </w:tcPr>
          <w:p w14:paraId="7140553C" w14:textId="77777777" w:rsidR="00160C11" w:rsidRPr="0010523B" w:rsidRDefault="00160C11" w:rsidP="0010523B">
            <w:pPr>
              <w:pBdr>
                <w:top w:val="nil"/>
                <w:left w:val="nil"/>
                <w:bottom w:val="nil"/>
                <w:right w:val="nil"/>
                <w:between w:val="nil"/>
              </w:pBdr>
              <w:spacing w:line="272" w:lineRule="auto"/>
              <w:ind w:right="12"/>
              <w:jc w:val="center"/>
              <w:rPr>
                <w:color w:val="000000" w:themeColor="text1"/>
                <w:sz w:val="24"/>
                <w:szCs w:val="24"/>
              </w:rPr>
            </w:pPr>
            <w:r w:rsidRPr="0010523B">
              <w:rPr>
                <w:color w:val="000000" w:themeColor="text1"/>
                <w:sz w:val="24"/>
                <w:szCs w:val="24"/>
              </w:rPr>
              <w:t>7</w:t>
            </w:r>
          </w:p>
        </w:tc>
        <w:tc>
          <w:tcPr>
            <w:tcW w:w="1998" w:type="dxa"/>
          </w:tcPr>
          <w:p w14:paraId="4C12E55E" w14:textId="77777777" w:rsidR="00160C11" w:rsidRPr="0010523B" w:rsidRDefault="00160C11" w:rsidP="0010523B">
            <w:pPr>
              <w:pBdr>
                <w:top w:val="nil"/>
                <w:left w:val="nil"/>
                <w:bottom w:val="nil"/>
                <w:right w:val="nil"/>
                <w:between w:val="nil"/>
              </w:pBdr>
              <w:tabs>
                <w:tab w:val="left" w:pos="1502"/>
              </w:tabs>
              <w:spacing w:line="272"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0BF629AF" w14:textId="77777777" w:rsidR="00160C11" w:rsidRPr="0010523B" w:rsidRDefault="00160C11" w:rsidP="0010523B">
            <w:pPr>
              <w:pBdr>
                <w:top w:val="nil"/>
                <w:left w:val="nil"/>
                <w:bottom w:val="nil"/>
                <w:right w:val="nil"/>
                <w:between w:val="nil"/>
              </w:pBdr>
              <w:spacing w:before="36"/>
              <w:ind w:left="110"/>
              <w:rPr>
                <w:color w:val="000000" w:themeColor="text1"/>
                <w:sz w:val="24"/>
                <w:szCs w:val="24"/>
              </w:rPr>
            </w:pPr>
            <w:r w:rsidRPr="0010523B">
              <w:rPr>
                <w:color w:val="000000" w:themeColor="text1"/>
                <w:sz w:val="24"/>
                <w:szCs w:val="24"/>
              </w:rPr>
              <w:t>Examination</w:t>
            </w:r>
          </w:p>
        </w:tc>
        <w:tc>
          <w:tcPr>
            <w:tcW w:w="1311" w:type="dxa"/>
          </w:tcPr>
          <w:p w14:paraId="7DA9CC94" w14:textId="77777777" w:rsidR="00160C11" w:rsidRPr="0010523B" w:rsidRDefault="00160C11" w:rsidP="000538BA">
            <w:pPr>
              <w:pBdr>
                <w:top w:val="nil"/>
                <w:left w:val="nil"/>
                <w:bottom w:val="nil"/>
                <w:right w:val="nil"/>
                <w:between w:val="nil"/>
              </w:pBdr>
              <w:spacing w:line="272" w:lineRule="auto"/>
              <w:ind w:left="109"/>
              <w:jc w:val="center"/>
              <w:rPr>
                <w:color w:val="000000" w:themeColor="text1"/>
                <w:sz w:val="24"/>
                <w:szCs w:val="24"/>
              </w:rPr>
            </w:pPr>
            <w:r w:rsidRPr="0010523B">
              <w:rPr>
                <w:color w:val="000000" w:themeColor="text1"/>
                <w:sz w:val="24"/>
                <w:szCs w:val="24"/>
              </w:rPr>
              <w:t>40</w:t>
            </w:r>
          </w:p>
        </w:tc>
        <w:tc>
          <w:tcPr>
            <w:tcW w:w="677" w:type="dxa"/>
          </w:tcPr>
          <w:p w14:paraId="761A37D5" w14:textId="77777777" w:rsidR="00160C11" w:rsidRPr="0010523B" w:rsidRDefault="00160C11" w:rsidP="000538BA">
            <w:pPr>
              <w:pBdr>
                <w:top w:val="nil"/>
                <w:left w:val="nil"/>
                <w:bottom w:val="nil"/>
                <w:right w:val="nil"/>
                <w:between w:val="nil"/>
              </w:pBdr>
              <w:spacing w:line="272" w:lineRule="auto"/>
              <w:ind w:left="109"/>
              <w:jc w:val="center"/>
              <w:rPr>
                <w:color w:val="000000" w:themeColor="text1"/>
                <w:sz w:val="24"/>
                <w:szCs w:val="24"/>
              </w:rPr>
            </w:pPr>
            <w:r w:rsidRPr="0010523B">
              <w:rPr>
                <w:color w:val="000000" w:themeColor="text1"/>
                <w:sz w:val="24"/>
                <w:szCs w:val="24"/>
              </w:rPr>
              <w:t>X</w:t>
            </w:r>
          </w:p>
        </w:tc>
        <w:tc>
          <w:tcPr>
            <w:tcW w:w="461" w:type="dxa"/>
          </w:tcPr>
          <w:p w14:paraId="66DCE023" w14:textId="77777777" w:rsidR="00160C11" w:rsidRPr="0010523B" w:rsidRDefault="00160C11" w:rsidP="000538BA">
            <w:pPr>
              <w:pBdr>
                <w:top w:val="nil"/>
                <w:left w:val="nil"/>
                <w:bottom w:val="nil"/>
                <w:right w:val="nil"/>
                <w:between w:val="nil"/>
              </w:pBdr>
              <w:spacing w:line="272" w:lineRule="auto"/>
              <w:ind w:left="45" w:right="109"/>
              <w:jc w:val="center"/>
              <w:rPr>
                <w:color w:val="000000" w:themeColor="text1"/>
                <w:sz w:val="24"/>
                <w:szCs w:val="24"/>
              </w:rPr>
            </w:pPr>
            <w:r w:rsidRPr="0010523B">
              <w:rPr>
                <w:color w:val="000000" w:themeColor="text1"/>
                <w:sz w:val="24"/>
                <w:szCs w:val="24"/>
              </w:rPr>
              <w:t>X</w:t>
            </w:r>
          </w:p>
        </w:tc>
        <w:tc>
          <w:tcPr>
            <w:tcW w:w="490" w:type="dxa"/>
          </w:tcPr>
          <w:p w14:paraId="428F7EFF" w14:textId="77777777" w:rsidR="00160C11" w:rsidRPr="0010523B" w:rsidRDefault="00160C11" w:rsidP="000538BA">
            <w:pPr>
              <w:pBdr>
                <w:top w:val="nil"/>
                <w:left w:val="nil"/>
                <w:bottom w:val="nil"/>
                <w:right w:val="nil"/>
                <w:between w:val="nil"/>
              </w:pBdr>
              <w:spacing w:line="272" w:lineRule="auto"/>
              <w:ind w:left="114"/>
              <w:jc w:val="center"/>
              <w:rPr>
                <w:color w:val="000000" w:themeColor="text1"/>
                <w:sz w:val="24"/>
                <w:szCs w:val="24"/>
              </w:rPr>
            </w:pPr>
            <w:r w:rsidRPr="0010523B">
              <w:rPr>
                <w:color w:val="000000" w:themeColor="text1"/>
                <w:sz w:val="24"/>
                <w:szCs w:val="24"/>
              </w:rPr>
              <w:t>X</w:t>
            </w:r>
          </w:p>
        </w:tc>
        <w:tc>
          <w:tcPr>
            <w:tcW w:w="480" w:type="dxa"/>
          </w:tcPr>
          <w:p w14:paraId="1607E623" w14:textId="77777777" w:rsidR="00160C11" w:rsidRPr="0010523B" w:rsidRDefault="00160C11" w:rsidP="000538BA">
            <w:pPr>
              <w:pBdr>
                <w:top w:val="nil"/>
                <w:left w:val="nil"/>
                <w:bottom w:val="nil"/>
                <w:right w:val="nil"/>
                <w:between w:val="nil"/>
              </w:pBdr>
              <w:spacing w:line="272" w:lineRule="auto"/>
              <w:ind w:left="114"/>
              <w:jc w:val="center"/>
              <w:rPr>
                <w:color w:val="000000" w:themeColor="text1"/>
                <w:sz w:val="24"/>
                <w:szCs w:val="24"/>
              </w:rPr>
            </w:pPr>
            <w:r w:rsidRPr="0010523B">
              <w:rPr>
                <w:color w:val="000000" w:themeColor="text1"/>
                <w:sz w:val="24"/>
                <w:szCs w:val="24"/>
              </w:rPr>
              <w:t>X</w:t>
            </w:r>
          </w:p>
        </w:tc>
        <w:tc>
          <w:tcPr>
            <w:tcW w:w="485" w:type="dxa"/>
          </w:tcPr>
          <w:p w14:paraId="48149CF6" w14:textId="77777777" w:rsidR="00160C11" w:rsidRPr="0010523B" w:rsidRDefault="00160C11" w:rsidP="000538BA">
            <w:pPr>
              <w:pBdr>
                <w:top w:val="nil"/>
                <w:left w:val="nil"/>
                <w:bottom w:val="nil"/>
                <w:right w:val="nil"/>
                <w:between w:val="nil"/>
              </w:pBdr>
              <w:spacing w:line="272" w:lineRule="auto"/>
              <w:ind w:left="114"/>
              <w:jc w:val="center"/>
              <w:rPr>
                <w:color w:val="000000" w:themeColor="text1"/>
                <w:sz w:val="24"/>
                <w:szCs w:val="24"/>
              </w:rPr>
            </w:pPr>
            <w:r w:rsidRPr="0010523B">
              <w:rPr>
                <w:color w:val="000000" w:themeColor="text1"/>
                <w:sz w:val="24"/>
                <w:szCs w:val="24"/>
              </w:rPr>
              <w:t>X</w:t>
            </w:r>
          </w:p>
        </w:tc>
        <w:tc>
          <w:tcPr>
            <w:tcW w:w="2536" w:type="dxa"/>
          </w:tcPr>
          <w:p w14:paraId="59D677CF" w14:textId="77777777" w:rsidR="00160C11" w:rsidRPr="0010523B" w:rsidRDefault="00160C11" w:rsidP="0010523B">
            <w:pPr>
              <w:pBdr>
                <w:top w:val="nil"/>
                <w:left w:val="nil"/>
                <w:bottom w:val="nil"/>
                <w:right w:val="nil"/>
                <w:between w:val="nil"/>
              </w:pBdr>
              <w:rPr>
                <w:color w:val="000000" w:themeColor="text1"/>
              </w:rPr>
            </w:pPr>
          </w:p>
        </w:tc>
      </w:tr>
    </w:tbl>
    <w:p w14:paraId="042BDBD4" w14:textId="77777777" w:rsidR="000538BA" w:rsidRPr="0010523B" w:rsidRDefault="000538BA" w:rsidP="000538BA">
      <w:pPr>
        <w:tabs>
          <w:tab w:val="left" w:pos="9666"/>
        </w:tabs>
        <w:spacing w:before="76"/>
        <w:ind w:left="691"/>
        <w:rPr>
          <w:b/>
          <w:bCs/>
          <w:color w:val="000000" w:themeColor="text1"/>
          <w:sz w:val="24"/>
          <w:szCs w:val="24"/>
          <w:shd w:val="clear" w:color="auto" w:fill="C00000"/>
        </w:rPr>
      </w:pPr>
    </w:p>
    <w:p w14:paraId="6C945C2E" w14:textId="345035C7" w:rsidR="000538BA" w:rsidRPr="0010523B" w:rsidRDefault="000538BA" w:rsidP="000538BA">
      <w:pPr>
        <w:tabs>
          <w:tab w:val="left" w:pos="9666"/>
        </w:tabs>
        <w:spacing w:before="76"/>
        <w:ind w:left="691"/>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p>
    <w:p w14:paraId="12A139D7" w14:textId="77777777" w:rsidR="000538BA" w:rsidRPr="0010523B" w:rsidRDefault="000538BA" w:rsidP="000538BA">
      <w:pPr>
        <w:pBdr>
          <w:top w:val="nil"/>
          <w:left w:val="nil"/>
          <w:bottom w:val="nil"/>
          <w:right w:val="nil"/>
          <w:between w:val="nil"/>
        </w:pBdr>
        <w:spacing w:before="82"/>
        <w:rPr>
          <w:b/>
          <w:bCs/>
          <w:color w:val="000000" w:themeColor="text1"/>
          <w:sz w:val="24"/>
          <w:szCs w:val="24"/>
        </w:rPr>
      </w:pPr>
    </w:p>
    <w:p w14:paraId="4E349A96" w14:textId="77777777" w:rsidR="000538BA" w:rsidRPr="0010523B" w:rsidRDefault="000538BA" w:rsidP="000538BA">
      <w:pPr>
        <w:ind w:left="720"/>
        <w:rPr>
          <w:b/>
          <w:bCs/>
          <w:color w:val="000000" w:themeColor="text1"/>
          <w:sz w:val="24"/>
          <w:szCs w:val="24"/>
        </w:rPr>
      </w:pPr>
      <w:bookmarkStart w:id="39" w:name="bookmark=id.x2mncgbb5hjm" w:colFirst="0" w:colLast="0"/>
      <w:bookmarkEnd w:id="39"/>
      <w:r w:rsidRPr="0010523B">
        <w:rPr>
          <w:b/>
          <w:bCs/>
          <w:color w:val="000000" w:themeColor="text1"/>
          <w:sz w:val="24"/>
          <w:szCs w:val="24"/>
        </w:rPr>
        <w:t>Textbook</w:t>
      </w:r>
    </w:p>
    <w:p w14:paraId="531B5025" w14:textId="77777777" w:rsidR="000538BA" w:rsidRPr="0010523B" w:rsidRDefault="000538BA" w:rsidP="00756CB4">
      <w:pPr>
        <w:numPr>
          <w:ilvl w:val="0"/>
          <w:numId w:val="211"/>
        </w:numPr>
        <w:pBdr>
          <w:top w:val="nil"/>
          <w:left w:val="nil"/>
          <w:bottom w:val="nil"/>
          <w:right w:val="nil"/>
          <w:between w:val="nil"/>
        </w:pBdr>
        <w:tabs>
          <w:tab w:val="left" w:pos="1440"/>
        </w:tabs>
        <w:spacing w:before="36"/>
        <w:ind w:left="1440" w:hanging="360"/>
        <w:rPr>
          <w:color w:val="000000" w:themeColor="text1"/>
          <w:sz w:val="24"/>
          <w:szCs w:val="24"/>
        </w:rPr>
      </w:pPr>
      <w:r w:rsidRPr="0010523B">
        <w:rPr>
          <w:color w:val="000000" w:themeColor="text1"/>
          <w:sz w:val="24"/>
          <w:szCs w:val="24"/>
        </w:rPr>
        <w:t>Investment Analysis and Portfolio Management by Prasanna Chandra, Mc Graw Hill</w:t>
      </w:r>
    </w:p>
    <w:p w14:paraId="59DE8B9C" w14:textId="77777777" w:rsidR="000538BA" w:rsidRPr="0010523B" w:rsidRDefault="000538BA" w:rsidP="00756CB4">
      <w:pPr>
        <w:numPr>
          <w:ilvl w:val="0"/>
          <w:numId w:val="211"/>
        </w:numPr>
        <w:pBdr>
          <w:top w:val="nil"/>
          <w:left w:val="nil"/>
          <w:bottom w:val="nil"/>
          <w:right w:val="nil"/>
          <w:between w:val="nil"/>
        </w:pBdr>
        <w:tabs>
          <w:tab w:val="left" w:pos="1441"/>
        </w:tabs>
        <w:spacing w:before="41" w:line="276" w:lineRule="auto"/>
        <w:ind w:right="1279" w:hanging="360"/>
        <w:rPr>
          <w:color w:val="000000" w:themeColor="text1"/>
          <w:sz w:val="24"/>
          <w:szCs w:val="24"/>
        </w:rPr>
      </w:pPr>
      <w:r w:rsidRPr="0010523B">
        <w:rPr>
          <w:color w:val="000000" w:themeColor="text1"/>
          <w:sz w:val="24"/>
          <w:szCs w:val="24"/>
        </w:rPr>
        <w:t>Analysis of Investments and Management of Portfolios, Frank Reilly | Keith Brown, 11</w:t>
      </w:r>
      <w:r w:rsidRPr="0010523B">
        <w:rPr>
          <w:color w:val="000000" w:themeColor="text1"/>
          <w:sz w:val="24"/>
          <w:szCs w:val="24"/>
          <w:vertAlign w:val="superscript"/>
        </w:rPr>
        <w:t>th</w:t>
      </w:r>
      <w:r w:rsidRPr="0010523B">
        <w:rPr>
          <w:color w:val="000000" w:themeColor="text1"/>
          <w:sz w:val="24"/>
          <w:szCs w:val="24"/>
        </w:rPr>
        <w:t xml:space="preserve"> Edition, Cengage</w:t>
      </w:r>
    </w:p>
    <w:p w14:paraId="499EB64A" w14:textId="77777777" w:rsidR="000538BA" w:rsidRPr="0010523B" w:rsidRDefault="000538BA" w:rsidP="000538BA">
      <w:pPr>
        <w:pBdr>
          <w:top w:val="nil"/>
          <w:left w:val="nil"/>
          <w:bottom w:val="nil"/>
          <w:right w:val="nil"/>
          <w:between w:val="nil"/>
        </w:pBdr>
        <w:spacing w:before="50"/>
        <w:rPr>
          <w:color w:val="000000" w:themeColor="text1"/>
          <w:sz w:val="24"/>
          <w:szCs w:val="24"/>
        </w:rPr>
      </w:pPr>
    </w:p>
    <w:p w14:paraId="68C40DD2" w14:textId="77777777" w:rsidR="000538BA" w:rsidRPr="0010523B" w:rsidRDefault="000538BA" w:rsidP="000538BA">
      <w:pPr>
        <w:ind w:left="720"/>
        <w:rPr>
          <w:b/>
          <w:bCs/>
          <w:color w:val="000000" w:themeColor="text1"/>
          <w:sz w:val="24"/>
          <w:szCs w:val="24"/>
        </w:rPr>
      </w:pPr>
      <w:bookmarkStart w:id="40" w:name="bookmark=id.be2eu059kfd4" w:colFirst="0" w:colLast="0"/>
      <w:bookmarkEnd w:id="40"/>
      <w:r w:rsidRPr="0010523B">
        <w:rPr>
          <w:b/>
          <w:bCs/>
          <w:color w:val="000000" w:themeColor="text1"/>
          <w:sz w:val="24"/>
          <w:szCs w:val="24"/>
        </w:rPr>
        <w:t>Reference books</w:t>
      </w:r>
    </w:p>
    <w:p w14:paraId="4453226E" w14:textId="77777777" w:rsidR="000538BA" w:rsidRPr="0010523B" w:rsidRDefault="000538BA" w:rsidP="00756CB4">
      <w:pPr>
        <w:numPr>
          <w:ilvl w:val="0"/>
          <w:numId w:val="210"/>
        </w:numPr>
        <w:pBdr>
          <w:top w:val="nil"/>
          <w:left w:val="nil"/>
          <w:bottom w:val="nil"/>
          <w:right w:val="nil"/>
          <w:between w:val="nil"/>
        </w:pBdr>
        <w:tabs>
          <w:tab w:val="left" w:pos="1440"/>
        </w:tabs>
        <w:spacing w:before="36"/>
        <w:ind w:left="1440" w:hanging="360"/>
        <w:rPr>
          <w:color w:val="000000" w:themeColor="text1"/>
          <w:sz w:val="24"/>
          <w:szCs w:val="24"/>
        </w:rPr>
      </w:pPr>
      <w:r w:rsidRPr="0010523B">
        <w:rPr>
          <w:color w:val="000000" w:themeColor="text1"/>
          <w:sz w:val="24"/>
          <w:szCs w:val="24"/>
        </w:rPr>
        <w:t xml:space="preserve">Investment science- David G. </w:t>
      </w:r>
      <w:proofErr w:type="spellStart"/>
      <w:r w:rsidRPr="0010523B">
        <w:rPr>
          <w:color w:val="000000" w:themeColor="text1"/>
          <w:sz w:val="24"/>
          <w:szCs w:val="24"/>
        </w:rPr>
        <w:t>Luenberger</w:t>
      </w:r>
      <w:proofErr w:type="spellEnd"/>
    </w:p>
    <w:p w14:paraId="445CBA71" w14:textId="77777777" w:rsidR="000538BA" w:rsidRPr="0010523B" w:rsidRDefault="000538BA" w:rsidP="00756CB4">
      <w:pPr>
        <w:numPr>
          <w:ilvl w:val="0"/>
          <w:numId w:val="210"/>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Modern Investment Theory- Robert A Haugen</w:t>
      </w:r>
    </w:p>
    <w:p w14:paraId="34694AC8" w14:textId="77777777" w:rsidR="000538BA" w:rsidRPr="0010523B" w:rsidRDefault="000538BA" w:rsidP="00756CB4">
      <w:pPr>
        <w:numPr>
          <w:ilvl w:val="0"/>
          <w:numId w:val="210"/>
        </w:numPr>
        <w:pBdr>
          <w:top w:val="nil"/>
          <w:left w:val="nil"/>
          <w:bottom w:val="nil"/>
          <w:right w:val="nil"/>
          <w:between w:val="nil"/>
        </w:pBdr>
        <w:tabs>
          <w:tab w:val="left" w:pos="1440"/>
        </w:tabs>
        <w:spacing w:before="40"/>
        <w:ind w:left="1440" w:hanging="360"/>
        <w:rPr>
          <w:color w:val="000000" w:themeColor="text1"/>
          <w:sz w:val="24"/>
          <w:szCs w:val="24"/>
        </w:rPr>
      </w:pPr>
      <w:r w:rsidRPr="0010523B">
        <w:rPr>
          <w:color w:val="000000" w:themeColor="text1"/>
          <w:sz w:val="24"/>
          <w:szCs w:val="24"/>
        </w:rPr>
        <w:t>A random Walk Down the Wall street- Burton G M</w:t>
      </w:r>
    </w:p>
    <w:p w14:paraId="4666AA4E" w14:textId="77777777" w:rsidR="000538BA" w:rsidRPr="0010523B" w:rsidRDefault="000538BA" w:rsidP="000538BA">
      <w:pPr>
        <w:pBdr>
          <w:top w:val="nil"/>
          <w:left w:val="nil"/>
          <w:bottom w:val="nil"/>
          <w:right w:val="nil"/>
          <w:between w:val="nil"/>
        </w:pBdr>
        <w:spacing w:before="92"/>
        <w:rPr>
          <w:color w:val="000000" w:themeColor="text1"/>
          <w:sz w:val="24"/>
          <w:szCs w:val="24"/>
        </w:rPr>
      </w:pPr>
    </w:p>
    <w:p w14:paraId="6BA04F65" w14:textId="219D00E6" w:rsidR="000538BA" w:rsidRPr="0010523B" w:rsidRDefault="000538BA" w:rsidP="000538BA">
      <w:pPr>
        <w:pStyle w:val="Heading2"/>
        <w:tabs>
          <w:tab w:val="left" w:pos="9666"/>
        </w:tabs>
        <w:rPr>
          <w:color w:val="000000" w:themeColor="text1"/>
        </w:rPr>
      </w:pPr>
      <w:bookmarkStart w:id="41" w:name="bookmark=id.nhts4e9sqe2y" w:colFirst="0" w:colLast="0"/>
      <w:bookmarkEnd w:id="41"/>
      <w:r w:rsidRPr="0010523B">
        <w:rPr>
          <w:color w:val="000000" w:themeColor="text1"/>
          <w:shd w:val="clear" w:color="auto" w:fill="C00000"/>
        </w:rPr>
        <w:t>Readings &amp; Case Analysis</w:t>
      </w:r>
      <w:r w:rsidRPr="0010523B">
        <w:rPr>
          <w:color w:val="000000" w:themeColor="text1"/>
          <w:shd w:val="clear" w:color="auto" w:fill="C00000"/>
        </w:rPr>
        <w:tab/>
      </w:r>
    </w:p>
    <w:p w14:paraId="0012C676" w14:textId="77777777" w:rsidR="000538BA" w:rsidRPr="0010523B" w:rsidRDefault="000538BA" w:rsidP="000538BA">
      <w:pPr>
        <w:pBdr>
          <w:top w:val="nil"/>
          <w:left w:val="nil"/>
          <w:bottom w:val="nil"/>
          <w:right w:val="nil"/>
          <w:between w:val="nil"/>
        </w:pBdr>
        <w:spacing w:before="72"/>
        <w:rPr>
          <w:b/>
          <w:bCs/>
          <w:color w:val="000000" w:themeColor="text1"/>
          <w:sz w:val="24"/>
          <w:szCs w:val="24"/>
        </w:rPr>
      </w:pPr>
    </w:p>
    <w:p w14:paraId="6B545E94" w14:textId="77777777" w:rsidR="000538BA" w:rsidRPr="0010523B" w:rsidRDefault="000538BA" w:rsidP="00756CB4">
      <w:pPr>
        <w:numPr>
          <w:ilvl w:val="1"/>
          <w:numId w:val="210"/>
        </w:numPr>
        <w:pBdr>
          <w:top w:val="nil"/>
          <w:left w:val="nil"/>
          <w:bottom w:val="nil"/>
          <w:right w:val="nil"/>
          <w:between w:val="nil"/>
        </w:pBdr>
        <w:tabs>
          <w:tab w:val="left" w:pos="1551"/>
        </w:tabs>
        <w:ind w:hanging="360"/>
        <w:rPr>
          <w:color w:val="000000" w:themeColor="text1"/>
          <w:sz w:val="24"/>
          <w:szCs w:val="24"/>
        </w:rPr>
      </w:pPr>
      <w:r w:rsidRPr="0010523B">
        <w:rPr>
          <w:color w:val="000000" w:themeColor="text1"/>
          <w:sz w:val="24"/>
          <w:szCs w:val="24"/>
        </w:rPr>
        <w:t>Harvard Business Review</w:t>
      </w:r>
    </w:p>
    <w:p w14:paraId="1EBD3913" w14:textId="77777777" w:rsidR="000538BA" w:rsidRPr="0010523B" w:rsidRDefault="000538BA" w:rsidP="00756CB4">
      <w:pPr>
        <w:numPr>
          <w:ilvl w:val="1"/>
          <w:numId w:val="210"/>
        </w:numPr>
        <w:pBdr>
          <w:top w:val="nil"/>
          <w:left w:val="nil"/>
          <w:bottom w:val="nil"/>
          <w:right w:val="nil"/>
          <w:between w:val="nil"/>
        </w:pBdr>
        <w:tabs>
          <w:tab w:val="left" w:pos="1551"/>
        </w:tabs>
        <w:spacing w:before="46"/>
        <w:ind w:hanging="360"/>
        <w:rPr>
          <w:color w:val="000000" w:themeColor="text1"/>
          <w:sz w:val="24"/>
          <w:szCs w:val="24"/>
        </w:rPr>
      </w:pPr>
      <w:r w:rsidRPr="0010523B">
        <w:rPr>
          <w:color w:val="000000" w:themeColor="text1"/>
          <w:sz w:val="24"/>
          <w:szCs w:val="24"/>
        </w:rPr>
        <w:t>MIT Sloan Management Review</w:t>
      </w:r>
    </w:p>
    <w:p w14:paraId="5C433EFB" w14:textId="77777777" w:rsidR="000538BA" w:rsidRPr="0010523B" w:rsidRDefault="000538BA" w:rsidP="000538BA">
      <w:pPr>
        <w:pBdr>
          <w:top w:val="nil"/>
          <w:left w:val="nil"/>
          <w:bottom w:val="nil"/>
          <w:right w:val="nil"/>
          <w:between w:val="nil"/>
        </w:pBdr>
        <w:spacing w:before="86"/>
        <w:rPr>
          <w:color w:val="000000" w:themeColor="text1"/>
          <w:sz w:val="24"/>
          <w:szCs w:val="24"/>
        </w:rPr>
      </w:pPr>
    </w:p>
    <w:p w14:paraId="1AD3FC0D" w14:textId="1F3849D4" w:rsidR="000538BA" w:rsidRPr="0010523B" w:rsidRDefault="000538BA" w:rsidP="000538BA">
      <w:pPr>
        <w:pStyle w:val="Heading2"/>
        <w:tabs>
          <w:tab w:val="left" w:pos="9666"/>
        </w:tabs>
        <w:ind w:left="720"/>
        <w:rPr>
          <w:color w:val="000000" w:themeColor="text1"/>
        </w:rPr>
      </w:pPr>
      <w:r w:rsidRPr="0010523B">
        <w:rPr>
          <w:color w:val="000000" w:themeColor="text1"/>
          <w:shd w:val="clear" w:color="auto" w:fill="C00000"/>
        </w:rPr>
        <w:t>Suggested Courses on Coursera</w:t>
      </w:r>
      <w:r w:rsidRPr="0010523B">
        <w:rPr>
          <w:color w:val="000000" w:themeColor="text1"/>
          <w:shd w:val="clear" w:color="auto" w:fill="C00000"/>
        </w:rPr>
        <w:tab/>
      </w:r>
    </w:p>
    <w:p w14:paraId="51794288" w14:textId="77777777" w:rsidR="000538BA" w:rsidRPr="0010523B" w:rsidRDefault="000538BA" w:rsidP="000538BA">
      <w:pPr>
        <w:pBdr>
          <w:top w:val="nil"/>
          <w:left w:val="nil"/>
          <w:bottom w:val="nil"/>
          <w:right w:val="nil"/>
          <w:between w:val="nil"/>
        </w:pBdr>
        <w:spacing w:before="77"/>
        <w:rPr>
          <w:b/>
          <w:bCs/>
          <w:color w:val="000000" w:themeColor="text1"/>
          <w:sz w:val="24"/>
          <w:szCs w:val="24"/>
        </w:rPr>
      </w:pPr>
    </w:p>
    <w:p w14:paraId="33FA4402" w14:textId="77777777" w:rsidR="000538BA" w:rsidRPr="0010523B" w:rsidRDefault="000D5E55" w:rsidP="00756CB4">
      <w:pPr>
        <w:numPr>
          <w:ilvl w:val="0"/>
          <w:numId w:val="209"/>
        </w:numPr>
        <w:pBdr>
          <w:top w:val="nil"/>
          <w:left w:val="nil"/>
          <w:bottom w:val="nil"/>
          <w:right w:val="nil"/>
          <w:between w:val="nil"/>
        </w:pBdr>
        <w:tabs>
          <w:tab w:val="left" w:pos="1551"/>
        </w:tabs>
        <w:spacing w:before="1"/>
        <w:ind w:hanging="360"/>
        <w:rPr>
          <w:color w:val="000000" w:themeColor="text1"/>
          <w:sz w:val="24"/>
          <w:szCs w:val="24"/>
        </w:rPr>
      </w:pPr>
      <w:hyperlink r:id="rId46">
        <w:r w:rsidR="000538BA" w:rsidRPr="0010523B">
          <w:rPr>
            <w:color w:val="000000" w:themeColor="text1"/>
            <w:sz w:val="24"/>
            <w:szCs w:val="24"/>
            <w:u w:val="single"/>
          </w:rPr>
          <w:t>https://www.coursera.org/projects/building-candlestick-charts-google-sheets</w:t>
        </w:r>
      </w:hyperlink>
    </w:p>
    <w:p w14:paraId="342D3734" w14:textId="77777777" w:rsidR="000538BA" w:rsidRPr="0010523B" w:rsidRDefault="000D5E55" w:rsidP="00756CB4">
      <w:pPr>
        <w:numPr>
          <w:ilvl w:val="0"/>
          <w:numId w:val="209"/>
        </w:numPr>
        <w:pBdr>
          <w:top w:val="nil"/>
          <w:left w:val="nil"/>
          <w:bottom w:val="nil"/>
          <w:right w:val="nil"/>
          <w:between w:val="nil"/>
        </w:pBdr>
        <w:tabs>
          <w:tab w:val="left" w:pos="1551"/>
        </w:tabs>
        <w:spacing w:before="41"/>
        <w:ind w:hanging="360"/>
        <w:rPr>
          <w:color w:val="000000" w:themeColor="text1"/>
          <w:sz w:val="24"/>
          <w:szCs w:val="24"/>
        </w:rPr>
      </w:pPr>
      <w:hyperlink r:id="rId47">
        <w:r w:rsidR="000538BA" w:rsidRPr="0010523B">
          <w:rPr>
            <w:color w:val="000000" w:themeColor="text1"/>
            <w:sz w:val="24"/>
            <w:szCs w:val="24"/>
            <w:u w:val="single"/>
          </w:rPr>
          <w:t>https://www.coursera.org/projects/stock-valuation-comparable-companies-analysis</w:t>
        </w:r>
      </w:hyperlink>
    </w:p>
    <w:p w14:paraId="2FC85ACD" w14:textId="2C39FECE" w:rsidR="000538BA" w:rsidRPr="0010523B" w:rsidRDefault="000D5E55" w:rsidP="00756CB4">
      <w:pPr>
        <w:numPr>
          <w:ilvl w:val="0"/>
          <w:numId w:val="209"/>
        </w:numPr>
        <w:pBdr>
          <w:top w:val="nil"/>
          <w:left w:val="nil"/>
          <w:bottom w:val="nil"/>
          <w:right w:val="nil"/>
          <w:between w:val="nil"/>
        </w:pBdr>
        <w:tabs>
          <w:tab w:val="left" w:pos="1551"/>
        </w:tabs>
        <w:spacing w:before="41"/>
        <w:ind w:hanging="360"/>
        <w:jc w:val="both"/>
        <w:rPr>
          <w:color w:val="000000" w:themeColor="text1"/>
          <w:sz w:val="24"/>
          <w:szCs w:val="24"/>
        </w:rPr>
      </w:pPr>
      <w:hyperlink r:id="rId48" w:history="1">
        <w:r w:rsidR="000538BA" w:rsidRPr="0010523B">
          <w:rPr>
            <w:rStyle w:val="Hyperlink"/>
            <w:color w:val="000000" w:themeColor="text1"/>
            <w:sz w:val="24"/>
            <w:szCs w:val="24"/>
          </w:rPr>
          <w:t>https://www.coursera.org/learn/investment-portfolio</w:t>
        </w:r>
      </w:hyperlink>
    </w:p>
    <w:p w14:paraId="2995526C" w14:textId="77777777" w:rsidR="00160C11" w:rsidRPr="0010523B" w:rsidRDefault="00160C11" w:rsidP="00160C11">
      <w:pPr>
        <w:pBdr>
          <w:top w:val="nil"/>
          <w:left w:val="nil"/>
          <w:bottom w:val="nil"/>
          <w:right w:val="nil"/>
          <w:between w:val="nil"/>
        </w:pBdr>
        <w:rPr>
          <w:color w:val="000000" w:themeColor="text1"/>
        </w:rPr>
        <w:sectPr w:rsidR="00160C11" w:rsidRPr="0010523B" w:rsidSect="00160C11">
          <w:type w:val="continuous"/>
          <w:pgSz w:w="12240" w:h="15840"/>
          <w:pgMar w:top="1380" w:right="360" w:bottom="280" w:left="720" w:header="720" w:footer="720" w:gutter="0"/>
          <w:cols w:space="720"/>
        </w:sectPr>
      </w:pPr>
    </w:p>
    <w:p w14:paraId="431D9C14" w14:textId="6619DA05" w:rsidR="000538BA" w:rsidRPr="0010523B" w:rsidRDefault="000538BA" w:rsidP="000538BA">
      <w:pPr>
        <w:tabs>
          <w:tab w:val="left" w:pos="3601"/>
        </w:tabs>
        <w:spacing w:before="76"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25MBAF004</w:t>
      </w:r>
    </w:p>
    <w:p w14:paraId="61F98793" w14:textId="54838ED9" w:rsidR="000538BA" w:rsidRPr="0010523B" w:rsidRDefault="000538BA" w:rsidP="000538BA">
      <w:pPr>
        <w:tabs>
          <w:tab w:val="left" w:pos="3601"/>
        </w:tabs>
        <w:spacing w:line="280" w:lineRule="auto"/>
        <w:ind w:left="720" w:right="4068"/>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xml:space="preserve">: FINANCIAL DERIVATIVES </w:t>
      </w:r>
    </w:p>
    <w:p w14:paraId="3CD30A37" w14:textId="6F1BA040" w:rsidR="000538BA" w:rsidRPr="0010523B" w:rsidRDefault="005F329F" w:rsidP="000538BA">
      <w:pPr>
        <w:tabs>
          <w:tab w:val="left" w:pos="3601"/>
        </w:tabs>
        <w:spacing w:line="280" w:lineRule="auto"/>
        <w:ind w:left="720" w:right="4068"/>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2: 0</w:t>
      </w:r>
      <w:r w:rsidR="000538BA" w:rsidRPr="0010523B">
        <w:rPr>
          <w:b/>
          <w:bCs/>
          <w:color w:val="000000" w:themeColor="text1"/>
          <w:sz w:val="24"/>
          <w:szCs w:val="24"/>
        </w:rPr>
        <w:t>: 4</w:t>
      </w:r>
    </w:p>
    <w:p w14:paraId="073BA478" w14:textId="77777777" w:rsidR="000538BA" w:rsidRPr="0010523B" w:rsidRDefault="000538BA" w:rsidP="000538BA">
      <w:pPr>
        <w:pBdr>
          <w:top w:val="nil"/>
          <w:left w:val="nil"/>
          <w:bottom w:val="nil"/>
          <w:right w:val="nil"/>
          <w:between w:val="nil"/>
        </w:pBdr>
        <w:spacing w:before="33"/>
        <w:rPr>
          <w:b/>
          <w:bCs/>
          <w:color w:val="000000" w:themeColor="text1"/>
          <w:sz w:val="24"/>
          <w:szCs w:val="24"/>
        </w:rPr>
      </w:pPr>
    </w:p>
    <w:p w14:paraId="162143D2" w14:textId="77777777" w:rsidR="000538BA" w:rsidRPr="0010523B" w:rsidRDefault="000538BA" w:rsidP="000538BA">
      <w:pPr>
        <w:pStyle w:val="Heading2"/>
        <w:tabs>
          <w:tab w:val="left" w:pos="9666"/>
        </w:tabs>
        <w:ind w:left="720" w:hanging="29"/>
        <w:rPr>
          <w:color w:val="000000" w:themeColor="text1"/>
        </w:rPr>
      </w:pPr>
      <w:bookmarkStart w:id="42" w:name="bookmark=id.gm2uxgnoiqw" w:colFirst="0" w:colLast="0"/>
      <w:bookmarkEnd w:id="42"/>
      <w:r w:rsidRPr="0010523B">
        <w:rPr>
          <w:color w:val="000000" w:themeColor="text1"/>
          <w:shd w:val="clear" w:color="auto" w:fill="C00000"/>
        </w:rPr>
        <w:t xml:space="preserve"> Overview</w:t>
      </w:r>
      <w:r w:rsidRPr="0010523B">
        <w:rPr>
          <w:color w:val="000000" w:themeColor="text1"/>
          <w:shd w:val="clear" w:color="auto" w:fill="C00000"/>
        </w:rPr>
        <w:tab/>
      </w:r>
    </w:p>
    <w:p w14:paraId="153399EC" w14:textId="77777777" w:rsidR="000538BA" w:rsidRPr="0010523B" w:rsidRDefault="000538BA" w:rsidP="000538BA">
      <w:pPr>
        <w:pBdr>
          <w:top w:val="nil"/>
          <w:left w:val="nil"/>
          <w:bottom w:val="nil"/>
          <w:right w:val="nil"/>
          <w:between w:val="nil"/>
        </w:pBdr>
        <w:spacing w:before="72"/>
        <w:rPr>
          <w:b/>
          <w:bCs/>
          <w:color w:val="000000" w:themeColor="text1"/>
          <w:sz w:val="24"/>
          <w:szCs w:val="24"/>
        </w:rPr>
      </w:pPr>
    </w:p>
    <w:p w14:paraId="77A4A2E9" w14:textId="1A701EA0" w:rsidR="000538BA" w:rsidRPr="0010523B" w:rsidRDefault="000538BA" w:rsidP="000538BA">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The course aims at exposing the students to and making them conversant with the financial intricacies that the complex world of DERIVATIVES holds out for them. Students would then dare to deploy these tools as a part of their learning in the corporate world Management strategies, being fully aware while doing so, of the pros they carry with them and the cons that could befall an ‗ill-advised end user ‘.</w:t>
      </w:r>
    </w:p>
    <w:p w14:paraId="020ABCFC" w14:textId="77777777" w:rsidR="000538BA" w:rsidRPr="0010523B" w:rsidRDefault="000538BA" w:rsidP="000538BA">
      <w:pPr>
        <w:pBdr>
          <w:top w:val="nil"/>
          <w:left w:val="nil"/>
          <w:bottom w:val="nil"/>
          <w:right w:val="nil"/>
          <w:between w:val="nil"/>
        </w:pBdr>
        <w:spacing w:before="53"/>
        <w:rPr>
          <w:color w:val="000000" w:themeColor="text1"/>
          <w:sz w:val="24"/>
          <w:szCs w:val="24"/>
        </w:rPr>
      </w:pPr>
    </w:p>
    <w:p w14:paraId="7100B83B" w14:textId="5A539A31" w:rsidR="000538BA" w:rsidRPr="0010523B" w:rsidRDefault="000538BA" w:rsidP="000538BA">
      <w:pPr>
        <w:pStyle w:val="Heading2"/>
        <w:tabs>
          <w:tab w:val="left" w:pos="9666"/>
        </w:tabs>
        <w:rPr>
          <w:color w:val="000000" w:themeColor="text1"/>
        </w:rPr>
      </w:pPr>
      <w:bookmarkStart w:id="43" w:name="bookmark=id.26bs59w6bg29" w:colFirst="0" w:colLast="0"/>
      <w:bookmarkEnd w:id="43"/>
      <w:r w:rsidRPr="0010523B">
        <w:rPr>
          <w:color w:val="000000" w:themeColor="text1"/>
          <w:shd w:val="clear" w:color="auto" w:fill="C00000"/>
        </w:rPr>
        <w:t>Course Objectives</w:t>
      </w:r>
      <w:r w:rsidRPr="0010523B">
        <w:rPr>
          <w:color w:val="000000" w:themeColor="text1"/>
          <w:shd w:val="clear" w:color="auto" w:fill="C00000"/>
        </w:rPr>
        <w:tab/>
      </w:r>
    </w:p>
    <w:p w14:paraId="43A8A17A" w14:textId="77777777" w:rsidR="000538BA" w:rsidRPr="0010523B" w:rsidRDefault="000538BA" w:rsidP="000538BA">
      <w:pPr>
        <w:pBdr>
          <w:top w:val="nil"/>
          <w:left w:val="nil"/>
          <w:bottom w:val="nil"/>
          <w:right w:val="nil"/>
          <w:between w:val="nil"/>
        </w:pBdr>
        <w:spacing w:before="72"/>
        <w:ind w:left="720" w:right="1531"/>
        <w:jc w:val="both"/>
        <w:rPr>
          <w:b/>
          <w:bCs/>
          <w:color w:val="000000" w:themeColor="text1"/>
          <w:sz w:val="24"/>
          <w:szCs w:val="24"/>
        </w:rPr>
      </w:pPr>
    </w:p>
    <w:p w14:paraId="220FD945" w14:textId="77777777" w:rsidR="000538BA" w:rsidRPr="0010523B" w:rsidRDefault="000538BA" w:rsidP="00756CB4">
      <w:pPr>
        <w:numPr>
          <w:ilvl w:val="0"/>
          <w:numId w:val="208"/>
        </w:numPr>
        <w:pBdr>
          <w:top w:val="nil"/>
          <w:left w:val="nil"/>
          <w:bottom w:val="nil"/>
          <w:right w:val="nil"/>
          <w:between w:val="nil"/>
        </w:pBdr>
        <w:tabs>
          <w:tab w:val="left" w:pos="1440"/>
        </w:tabs>
        <w:spacing w:line="276" w:lineRule="auto"/>
        <w:ind w:left="1077" w:right="1531" w:hanging="357"/>
        <w:jc w:val="both"/>
        <w:rPr>
          <w:color w:val="000000" w:themeColor="text1"/>
          <w:sz w:val="24"/>
          <w:szCs w:val="24"/>
        </w:rPr>
      </w:pPr>
      <w:r w:rsidRPr="0010523B">
        <w:rPr>
          <w:color w:val="000000" w:themeColor="text1"/>
          <w:sz w:val="24"/>
          <w:szCs w:val="24"/>
        </w:rPr>
        <w:t>Understand the basics of derivatives and identify how derivative instruments can be used to hedge the risk</w:t>
      </w:r>
    </w:p>
    <w:p w14:paraId="6403C722" w14:textId="77777777" w:rsidR="000538BA" w:rsidRPr="0010523B" w:rsidRDefault="000538BA" w:rsidP="00756CB4">
      <w:pPr>
        <w:numPr>
          <w:ilvl w:val="0"/>
          <w:numId w:val="208"/>
        </w:numPr>
        <w:pBdr>
          <w:top w:val="nil"/>
          <w:left w:val="nil"/>
          <w:bottom w:val="nil"/>
          <w:right w:val="nil"/>
          <w:between w:val="nil"/>
        </w:pBdr>
        <w:tabs>
          <w:tab w:val="left" w:pos="1440"/>
        </w:tabs>
        <w:spacing w:line="276" w:lineRule="auto"/>
        <w:ind w:left="1077" w:right="1213" w:hanging="357"/>
        <w:jc w:val="both"/>
        <w:rPr>
          <w:color w:val="000000" w:themeColor="text1"/>
          <w:sz w:val="24"/>
          <w:szCs w:val="24"/>
        </w:rPr>
      </w:pPr>
      <w:r w:rsidRPr="0010523B">
        <w:rPr>
          <w:color w:val="000000" w:themeColor="text1"/>
          <w:sz w:val="24"/>
          <w:szCs w:val="24"/>
        </w:rPr>
        <w:t>Explain the Forward market and Forward rate agreements</w:t>
      </w:r>
    </w:p>
    <w:p w14:paraId="66801E50" w14:textId="77777777" w:rsidR="000538BA" w:rsidRPr="0010523B" w:rsidRDefault="000538BA" w:rsidP="00756CB4">
      <w:pPr>
        <w:numPr>
          <w:ilvl w:val="0"/>
          <w:numId w:val="208"/>
        </w:numPr>
        <w:pBdr>
          <w:top w:val="nil"/>
          <w:left w:val="nil"/>
          <w:bottom w:val="nil"/>
          <w:right w:val="nil"/>
          <w:between w:val="nil"/>
        </w:pBdr>
        <w:tabs>
          <w:tab w:val="left" w:pos="1440"/>
        </w:tabs>
        <w:spacing w:line="276" w:lineRule="auto"/>
        <w:ind w:left="1077" w:right="1213" w:hanging="357"/>
        <w:jc w:val="both"/>
        <w:rPr>
          <w:color w:val="000000" w:themeColor="text1"/>
          <w:sz w:val="24"/>
          <w:szCs w:val="24"/>
        </w:rPr>
      </w:pPr>
      <w:r w:rsidRPr="0010523B">
        <w:rPr>
          <w:color w:val="000000" w:themeColor="text1"/>
          <w:sz w:val="24"/>
          <w:szCs w:val="24"/>
        </w:rPr>
        <w:t>Comprehend the Futures and Swaps and their uses in risk management</w:t>
      </w:r>
    </w:p>
    <w:p w14:paraId="1B4C9F0E" w14:textId="657EA986" w:rsidR="000538BA" w:rsidRPr="0010523B" w:rsidRDefault="000538BA" w:rsidP="00756CB4">
      <w:pPr>
        <w:numPr>
          <w:ilvl w:val="0"/>
          <w:numId w:val="208"/>
        </w:numPr>
        <w:pBdr>
          <w:top w:val="nil"/>
          <w:left w:val="nil"/>
          <w:bottom w:val="nil"/>
          <w:right w:val="nil"/>
          <w:between w:val="nil"/>
        </w:pBdr>
        <w:tabs>
          <w:tab w:val="left" w:pos="1440"/>
        </w:tabs>
        <w:spacing w:line="276" w:lineRule="auto"/>
        <w:ind w:left="1077" w:right="1213" w:hanging="357"/>
        <w:jc w:val="both"/>
        <w:rPr>
          <w:color w:val="000000" w:themeColor="text1"/>
          <w:sz w:val="24"/>
          <w:szCs w:val="24"/>
        </w:rPr>
      </w:pPr>
      <w:r w:rsidRPr="0010523B">
        <w:rPr>
          <w:color w:val="000000" w:themeColor="text1"/>
          <w:sz w:val="24"/>
          <w:szCs w:val="24"/>
        </w:rPr>
        <w:t>Identify the basic risk management and trading strategies using Futures and Options</w:t>
      </w:r>
    </w:p>
    <w:p w14:paraId="2B4FFB3E" w14:textId="24EEE817" w:rsidR="000538BA" w:rsidRPr="0010523B" w:rsidRDefault="000538BA" w:rsidP="00756CB4">
      <w:pPr>
        <w:numPr>
          <w:ilvl w:val="0"/>
          <w:numId w:val="208"/>
        </w:numPr>
        <w:pBdr>
          <w:top w:val="nil"/>
          <w:left w:val="nil"/>
          <w:bottom w:val="nil"/>
          <w:right w:val="nil"/>
          <w:between w:val="nil"/>
        </w:pBdr>
        <w:tabs>
          <w:tab w:val="left" w:pos="1440"/>
        </w:tabs>
        <w:spacing w:line="276" w:lineRule="auto"/>
        <w:ind w:left="1077" w:right="1213" w:hanging="357"/>
        <w:jc w:val="both"/>
        <w:rPr>
          <w:color w:val="000000" w:themeColor="text1"/>
          <w:sz w:val="24"/>
          <w:szCs w:val="24"/>
        </w:rPr>
      </w:pPr>
      <w:r w:rsidRPr="0010523B">
        <w:rPr>
          <w:color w:val="000000" w:themeColor="text1"/>
          <w:sz w:val="24"/>
          <w:szCs w:val="24"/>
        </w:rPr>
        <w:t>Analyze various pricing models of stock prices, trading, hedging of options</w:t>
      </w:r>
    </w:p>
    <w:p w14:paraId="36664128" w14:textId="77777777" w:rsidR="000538BA" w:rsidRPr="0010523B" w:rsidRDefault="000538BA" w:rsidP="000538BA">
      <w:pPr>
        <w:pBdr>
          <w:top w:val="nil"/>
          <w:left w:val="nil"/>
          <w:bottom w:val="nil"/>
          <w:right w:val="nil"/>
          <w:between w:val="nil"/>
        </w:pBdr>
        <w:spacing w:before="91"/>
        <w:rPr>
          <w:color w:val="000000" w:themeColor="text1"/>
          <w:sz w:val="24"/>
          <w:szCs w:val="24"/>
        </w:rPr>
      </w:pPr>
    </w:p>
    <w:p w14:paraId="0BDE67E3" w14:textId="2F77D767" w:rsidR="000538BA" w:rsidRPr="0010523B" w:rsidRDefault="000538BA" w:rsidP="000538BA">
      <w:pPr>
        <w:pStyle w:val="Heading2"/>
        <w:tabs>
          <w:tab w:val="left" w:pos="9666"/>
        </w:tabs>
        <w:rPr>
          <w:color w:val="000000" w:themeColor="text1"/>
        </w:rPr>
      </w:pPr>
      <w:bookmarkStart w:id="44" w:name="bookmark=id.7v359ubd0bgc" w:colFirst="0" w:colLast="0"/>
      <w:bookmarkEnd w:id="44"/>
      <w:r w:rsidRPr="0010523B">
        <w:rPr>
          <w:color w:val="000000" w:themeColor="text1"/>
          <w:shd w:val="clear" w:color="auto" w:fill="C00000"/>
        </w:rPr>
        <w:t>Course Outcomes</w:t>
      </w:r>
      <w:r w:rsidRPr="0010523B">
        <w:rPr>
          <w:color w:val="000000" w:themeColor="text1"/>
          <w:shd w:val="clear" w:color="auto" w:fill="C00000"/>
        </w:rPr>
        <w:tab/>
      </w:r>
    </w:p>
    <w:p w14:paraId="6E442676" w14:textId="77777777" w:rsidR="000538BA" w:rsidRPr="0010523B" w:rsidRDefault="000538BA" w:rsidP="000538BA">
      <w:pPr>
        <w:pBdr>
          <w:top w:val="nil"/>
          <w:left w:val="nil"/>
          <w:bottom w:val="nil"/>
          <w:right w:val="nil"/>
          <w:between w:val="nil"/>
        </w:pBdr>
        <w:spacing w:before="72"/>
        <w:rPr>
          <w:color w:val="000000" w:themeColor="text1"/>
          <w:sz w:val="24"/>
          <w:szCs w:val="24"/>
        </w:rPr>
      </w:pPr>
      <w:r w:rsidRPr="0010523B">
        <w:rPr>
          <w:b/>
          <w:bCs/>
          <w:color w:val="000000" w:themeColor="text1"/>
          <w:sz w:val="24"/>
          <w:szCs w:val="24"/>
        </w:rPr>
        <w:t xml:space="preserve">             </w:t>
      </w:r>
      <w:r w:rsidRPr="0010523B">
        <w:rPr>
          <w:color w:val="000000" w:themeColor="text1"/>
          <w:sz w:val="24"/>
          <w:szCs w:val="24"/>
        </w:rPr>
        <w:t>After completion of this course students will be able to:</w:t>
      </w:r>
    </w:p>
    <w:p w14:paraId="47846325" w14:textId="77777777" w:rsidR="000538BA" w:rsidRPr="0010523B" w:rsidRDefault="000538BA" w:rsidP="00756CB4">
      <w:pPr>
        <w:numPr>
          <w:ilvl w:val="0"/>
          <w:numId w:val="207"/>
        </w:numPr>
        <w:pBdr>
          <w:top w:val="nil"/>
          <w:left w:val="nil"/>
          <w:bottom w:val="nil"/>
          <w:right w:val="nil"/>
          <w:between w:val="nil"/>
        </w:pBdr>
        <w:tabs>
          <w:tab w:val="left" w:pos="1440"/>
        </w:tabs>
        <w:spacing w:before="1"/>
        <w:ind w:left="1077" w:right="1531" w:hanging="357"/>
        <w:jc w:val="both"/>
        <w:rPr>
          <w:color w:val="000000" w:themeColor="text1"/>
          <w:sz w:val="24"/>
          <w:szCs w:val="24"/>
        </w:rPr>
      </w:pPr>
      <w:r w:rsidRPr="0010523B">
        <w:rPr>
          <w:rFonts w:eastAsia="Cambria"/>
          <w:color w:val="000000" w:themeColor="text1"/>
          <w:sz w:val="24"/>
          <w:szCs w:val="24"/>
        </w:rPr>
        <w:t xml:space="preserve">Exhibit the fair understanding of concepts, theories, models and principles of Financial Derivatives course </w:t>
      </w:r>
    </w:p>
    <w:p w14:paraId="3CDC5A08" w14:textId="77777777" w:rsidR="000538BA" w:rsidRPr="0010523B" w:rsidRDefault="000538BA" w:rsidP="00756CB4">
      <w:pPr>
        <w:numPr>
          <w:ilvl w:val="0"/>
          <w:numId w:val="207"/>
        </w:numPr>
        <w:pBdr>
          <w:top w:val="nil"/>
          <w:left w:val="nil"/>
          <w:bottom w:val="nil"/>
          <w:right w:val="nil"/>
          <w:between w:val="nil"/>
        </w:pBdr>
        <w:tabs>
          <w:tab w:val="left" w:pos="1440"/>
        </w:tabs>
        <w:spacing w:before="45"/>
        <w:ind w:left="1077" w:right="1531" w:hanging="357"/>
        <w:jc w:val="both"/>
        <w:rPr>
          <w:color w:val="000000" w:themeColor="text1"/>
          <w:sz w:val="24"/>
          <w:szCs w:val="24"/>
        </w:rPr>
      </w:pPr>
      <w:r w:rsidRPr="0010523B">
        <w:rPr>
          <w:rFonts w:eastAsia="Cambria"/>
          <w:color w:val="000000" w:themeColor="text1"/>
          <w:sz w:val="24"/>
          <w:szCs w:val="24"/>
        </w:rPr>
        <w:t>Demonstrate the ability of applying the skill of concepts, theories, models and principles of Financial Derivative course</w:t>
      </w:r>
    </w:p>
    <w:p w14:paraId="6C76CBB5" w14:textId="77777777" w:rsidR="000538BA" w:rsidRPr="0010523B" w:rsidRDefault="000538BA" w:rsidP="00756CB4">
      <w:pPr>
        <w:numPr>
          <w:ilvl w:val="0"/>
          <w:numId w:val="207"/>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rFonts w:eastAsia="Cambria"/>
          <w:color w:val="000000" w:themeColor="text1"/>
          <w:sz w:val="24"/>
          <w:szCs w:val="24"/>
        </w:rPr>
        <w:t>Demonstrate the ability of analyzing the real time problems using skill acquired by concepts, theories, models and principles of Financial Derivative course</w:t>
      </w:r>
    </w:p>
    <w:p w14:paraId="2471C0B0" w14:textId="77777777" w:rsidR="000538BA" w:rsidRPr="0010523B" w:rsidRDefault="000538BA" w:rsidP="00756CB4">
      <w:pPr>
        <w:numPr>
          <w:ilvl w:val="0"/>
          <w:numId w:val="207"/>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rFonts w:eastAsia="Cambria"/>
          <w:color w:val="000000" w:themeColor="text1"/>
          <w:sz w:val="24"/>
          <w:szCs w:val="24"/>
        </w:rPr>
        <w:t xml:space="preserve">Exhibit the ability of designing and redesigning existing and new models by using the acquired skills from concepts, theories, models and principles of Financial Derivative in real-time problem-solving. </w:t>
      </w:r>
    </w:p>
    <w:p w14:paraId="3AF9E300" w14:textId="77777777" w:rsidR="000538BA" w:rsidRPr="0010523B" w:rsidRDefault="000538BA" w:rsidP="00756CB4">
      <w:pPr>
        <w:numPr>
          <w:ilvl w:val="0"/>
          <w:numId w:val="207"/>
        </w:numPr>
        <w:pBdr>
          <w:top w:val="nil"/>
          <w:left w:val="nil"/>
          <w:bottom w:val="nil"/>
          <w:right w:val="nil"/>
          <w:between w:val="nil"/>
        </w:pBdr>
        <w:tabs>
          <w:tab w:val="left" w:pos="1441"/>
        </w:tabs>
        <w:spacing w:before="36" w:line="280" w:lineRule="auto"/>
        <w:ind w:left="1077" w:right="1531" w:hanging="357"/>
        <w:jc w:val="both"/>
        <w:rPr>
          <w:color w:val="000000" w:themeColor="text1"/>
          <w:sz w:val="24"/>
          <w:szCs w:val="24"/>
        </w:rPr>
      </w:pPr>
      <w:r w:rsidRPr="0010523B">
        <w:rPr>
          <w:rFonts w:eastAsia="Cambria"/>
          <w:color w:val="000000" w:themeColor="text1"/>
          <w:sz w:val="24"/>
          <w:szCs w:val="24"/>
        </w:rPr>
        <w:t>Exhibit the ability of developing / redesigning existing and new models by using the acquired skills from concepts, theories, models and principles of Financial Derivative and Risk Management in real-time problem-solving</w:t>
      </w:r>
      <w:r w:rsidRPr="0010523B">
        <w:rPr>
          <w:rFonts w:ascii="Cambria" w:eastAsia="Cambria" w:hAnsi="Cambria" w:cs="Cambria"/>
          <w:color w:val="000000" w:themeColor="text1"/>
          <w:sz w:val="24"/>
          <w:szCs w:val="24"/>
        </w:rPr>
        <w:t xml:space="preserve">. </w:t>
      </w:r>
    </w:p>
    <w:p w14:paraId="47F7FC81" w14:textId="77777777" w:rsidR="000538BA" w:rsidRPr="0010523B" w:rsidRDefault="000538BA" w:rsidP="000538BA">
      <w:pPr>
        <w:pBdr>
          <w:top w:val="nil"/>
          <w:left w:val="nil"/>
          <w:bottom w:val="nil"/>
          <w:right w:val="nil"/>
          <w:between w:val="nil"/>
        </w:pBdr>
        <w:tabs>
          <w:tab w:val="left" w:pos="1441"/>
        </w:tabs>
        <w:spacing w:before="36" w:line="280" w:lineRule="auto"/>
        <w:ind w:left="1077" w:right="1531"/>
        <w:jc w:val="both"/>
        <w:rPr>
          <w:color w:val="000000" w:themeColor="text1"/>
          <w:sz w:val="24"/>
          <w:szCs w:val="24"/>
        </w:rPr>
      </w:pPr>
    </w:p>
    <w:tbl>
      <w:tblPr>
        <w:tblStyle w:val="affffffff8"/>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10523B" w:rsidRPr="0010523B" w14:paraId="7468BB1B" w14:textId="77777777" w:rsidTr="0010523B">
        <w:trPr>
          <w:trHeight w:val="1267"/>
        </w:trPr>
        <w:tc>
          <w:tcPr>
            <w:tcW w:w="2564" w:type="dxa"/>
          </w:tcPr>
          <w:p w14:paraId="1F864048" w14:textId="77777777" w:rsidR="000538BA" w:rsidRPr="0010523B" w:rsidRDefault="000538BA" w:rsidP="0010523B">
            <w:pPr>
              <w:pBdr>
                <w:top w:val="nil"/>
                <w:left w:val="nil"/>
                <w:bottom w:val="nil"/>
                <w:right w:val="nil"/>
                <w:between w:val="nil"/>
              </w:pBdr>
              <w:spacing w:before="32"/>
              <w:rPr>
                <w:color w:val="000000" w:themeColor="text1"/>
                <w:sz w:val="24"/>
                <w:szCs w:val="24"/>
              </w:rPr>
            </w:pPr>
          </w:p>
          <w:p w14:paraId="7C5CD65B" w14:textId="77777777" w:rsidR="000538BA" w:rsidRPr="0010523B" w:rsidRDefault="000538BA"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64" w:type="dxa"/>
          </w:tcPr>
          <w:p w14:paraId="109856D9" w14:textId="77777777" w:rsidR="000538BA" w:rsidRPr="0010523B" w:rsidRDefault="000538BA" w:rsidP="00756CB4">
            <w:pPr>
              <w:numPr>
                <w:ilvl w:val="0"/>
                <w:numId w:val="206"/>
              </w:numPr>
              <w:pBdr>
                <w:top w:val="nil"/>
                <w:left w:val="nil"/>
                <w:bottom w:val="nil"/>
                <w:right w:val="nil"/>
                <w:between w:val="nil"/>
              </w:pBdr>
              <w:tabs>
                <w:tab w:val="left" w:pos="470"/>
              </w:tabs>
              <w:spacing w:line="268" w:lineRule="auto"/>
              <w:ind w:hanging="360"/>
              <w:rPr>
                <w:color w:val="000000" w:themeColor="text1"/>
                <w:sz w:val="24"/>
                <w:szCs w:val="24"/>
              </w:rPr>
            </w:pPr>
            <w:r w:rsidRPr="0010523B">
              <w:rPr>
                <w:color w:val="000000" w:themeColor="text1"/>
                <w:sz w:val="24"/>
                <w:szCs w:val="24"/>
              </w:rPr>
              <w:t>Lectures</w:t>
            </w:r>
          </w:p>
          <w:p w14:paraId="3F488AFD" w14:textId="77777777" w:rsidR="000538BA" w:rsidRPr="0010523B" w:rsidRDefault="000538BA" w:rsidP="00756CB4">
            <w:pPr>
              <w:numPr>
                <w:ilvl w:val="0"/>
                <w:numId w:val="206"/>
              </w:numPr>
              <w:pBdr>
                <w:top w:val="nil"/>
                <w:left w:val="nil"/>
                <w:bottom w:val="nil"/>
                <w:right w:val="nil"/>
                <w:between w:val="nil"/>
              </w:pBdr>
              <w:tabs>
                <w:tab w:val="left" w:pos="470"/>
              </w:tabs>
              <w:spacing w:before="36"/>
              <w:ind w:hanging="360"/>
              <w:rPr>
                <w:color w:val="000000" w:themeColor="text1"/>
                <w:sz w:val="24"/>
                <w:szCs w:val="24"/>
              </w:rPr>
            </w:pPr>
            <w:r w:rsidRPr="0010523B">
              <w:rPr>
                <w:color w:val="000000" w:themeColor="text1"/>
                <w:sz w:val="24"/>
                <w:szCs w:val="24"/>
              </w:rPr>
              <w:t>Readings</w:t>
            </w:r>
          </w:p>
          <w:p w14:paraId="5D08E2AD" w14:textId="77777777" w:rsidR="000538BA" w:rsidRPr="0010523B" w:rsidRDefault="000538BA" w:rsidP="00756CB4">
            <w:pPr>
              <w:numPr>
                <w:ilvl w:val="0"/>
                <w:numId w:val="206"/>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Active student participation and class room exercises</w:t>
            </w:r>
          </w:p>
          <w:p w14:paraId="38ECEDBA" w14:textId="50E9E8CF" w:rsidR="000538BA" w:rsidRPr="0010523B" w:rsidRDefault="000538BA" w:rsidP="00756CB4">
            <w:pPr>
              <w:numPr>
                <w:ilvl w:val="0"/>
                <w:numId w:val="206"/>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Case Analysis collaboratively with students’ involvement</w:t>
            </w:r>
          </w:p>
        </w:tc>
      </w:tr>
      <w:tr w:rsidR="000538BA" w:rsidRPr="0010523B" w14:paraId="329D6F2C" w14:textId="77777777" w:rsidTr="0010523B">
        <w:trPr>
          <w:trHeight w:val="1905"/>
        </w:trPr>
        <w:tc>
          <w:tcPr>
            <w:tcW w:w="2564" w:type="dxa"/>
          </w:tcPr>
          <w:p w14:paraId="70DEE009" w14:textId="77777777" w:rsidR="000538BA" w:rsidRPr="0010523B" w:rsidRDefault="000538BA" w:rsidP="0010523B">
            <w:pPr>
              <w:pBdr>
                <w:top w:val="nil"/>
                <w:left w:val="nil"/>
                <w:bottom w:val="nil"/>
                <w:right w:val="nil"/>
                <w:between w:val="nil"/>
              </w:pBdr>
              <w:rPr>
                <w:color w:val="000000" w:themeColor="text1"/>
                <w:sz w:val="24"/>
                <w:szCs w:val="24"/>
              </w:rPr>
            </w:pPr>
          </w:p>
          <w:p w14:paraId="3145A265" w14:textId="77777777" w:rsidR="000538BA" w:rsidRPr="0010523B" w:rsidRDefault="000538BA" w:rsidP="0010523B">
            <w:pPr>
              <w:pBdr>
                <w:top w:val="nil"/>
                <w:left w:val="nil"/>
                <w:bottom w:val="nil"/>
                <w:right w:val="nil"/>
                <w:between w:val="nil"/>
              </w:pBdr>
              <w:spacing w:before="241"/>
              <w:rPr>
                <w:color w:val="000000" w:themeColor="text1"/>
                <w:sz w:val="24"/>
                <w:szCs w:val="24"/>
              </w:rPr>
            </w:pPr>
          </w:p>
          <w:p w14:paraId="5773D089" w14:textId="77777777" w:rsidR="000538BA" w:rsidRPr="0010523B" w:rsidRDefault="000538BA"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564" w:type="dxa"/>
          </w:tcPr>
          <w:p w14:paraId="1113FB6D" w14:textId="77777777" w:rsidR="000538BA" w:rsidRPr="0010523B" w:rsidRDefault="000538BA" w:rsidP="000538BA">
            <w:pPr>
              <w:pBdr>
                <w:top w:val="nil"/>
                <w:left w:val="nil"/>
                <w:bottom w:val="nil"/>
                <w:right w:val="nil"/>
                <w:between w:val="nil"/>
              </w:pBdr>
              <w:spacing w:line="276" w:lineRule="auto"/>
              <w:ind w:left="108"/>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46A14E67" w14:textId="77777777" w:rsidR="000538BA" w:rsidRPr="0010523B" w:rsidRDefault="000538BA" w:rsidP="00756CB4">
            <w:pPr>
              <w:numPr>
                <w:ilvl w:val="0"/>
                <w:numId w:val="204"/>
              </w:numPr>
              <w:pBdr>
                <w:top w:val="nil"/>
                <w:left w:val="nil"/>
                <w:bottom w:val="nil"/>
                <w:right w:val="nil"/>
                <w:between w:val="nil"/>
              </w:pBdr>
              <w:tabs>
                <w:tab w:val="left" w:pos="653"/>
              </w:tabs>
              <w:rPr>
                <w:color w:val="000000" w:themeColor="text1"/>
                <w:sz w:val="24"/>
                <w:szCs w:val="24"/>
              </w:rPr>
            </w:pPr>
            <w:r w:rsidRPr="0010523B">
              <w:rPr>
                <w:color w:val="000000" w:themeColor="text1"/>
                <w:sz w:val="24"/>
                <w:szCs w:val="24"/>
              </w:rPr>
              <w:t>Mini projects,</w:t>
            </w:r>
          </w:p>
          <w:p w14:paraId="35499C09" w14:textId="77777777" w:rsidR="000538BA" w:rsidRPr="0010523B" w:rsidRDefault="000538BA" w:rsidP="00756CB4">
            <w:pPr>
              <w:numPr>
                <w:ilvl w:val="0"/>
                <w:numId w:val="204"/>
              </w:numPr>
              <w:pBdr>
                <w:top w:val="nil"/>
                <w:left w:val="nil"/>
                <w:bottom w:val="nil"/>
                <w:right w:val="nil"/>
                <w:between w:val="nil"/>
              </w:pBdr>
              <w:tabs>
                <w:tab w:val="left" w:pos="653"/>
              </w:tabs>
              <w:spacing w:before="31"/>
              <w:rPr>
                <w:color w:val="000000" w:themeColor="text1"/>
                <w:sz w:val="24"/>
                <w:szCs w:val="24"/>
              </w:rPr>
            </w:pPr>
            <w:r w:rsidRPr="0010523B">
              <w:rPr>
                <w:color w:val="000000" w:themeColor="text1"/>
                <w:sz w:val="24"/>
                <w:szCs w:val="24"/>
              </w:rPr>
              <w:t>Submission of assignments</w:t>
            </w:r>
          </w:p>
          <w:p w14:paraId="63F3DE35" w14:textId="77777777" w:rsidR="000538BA" w:rsidRPr="0010523B" w:rsidRDefault="000538BA" w:rsidP="00756CB4">
            <w:pPr>
              <w:numPr>
                <w:ilvl w:val="0"/>
                <w:numId w:val="204"/>
              </w:numPr>
              <w:pBdr>
                <w:top w:val="nil"/>
                <w:left w:val="nil"/>
                <w:bottom w:val="nil"/>
                <w:right w:val="nil"/>
                <w:between w:val="nil"/>
              </w:pBdr>
              <w:tabs>
                <w:tab w:val="left" w:pos="653"/>
              </w:tabs>
              <w:spacing w:before="42"/>
              <w:rPr>
                <w:color w:val="000000" w:themeColor="text1"/>
                <w:sz w:val="24"/>
                <w:szCs w:val="24"/>
              </w:rPr>
            </w:pPr>
            <w:r w:rsidRPr="0010523B">
              <w:rPr>
                <w:color w:val="000000" w:themeColor="text1"/>
                <w:sz w:val="24"/>
                <w:szCs w:val="24"/>
              </w:rPr>
              <w:t>Group assignments</w:t>
            </w:r>
          </w:p>
          <w:p w14:paraId="1DA08866" w14:textId="77777777" w:rsidR="000538BA" w:rsidRPr="0010523B" w:rsidRDefault="000538BA" w:rsidP="00756CB4">
            <w:pPr>
              <w:numPr>
                <w:ilvl w:val="0"/>
                <w:numId w:val="204"/>
              </w:numPr>
              <w:pBdr>
                <w:top w:val="nil"/>
                <w:left w:val="nil"/>
                <w:bottom w:val="nil"/>
                <w:right w:val="nil"/>
                <w:between w:val="nil"/>
              </w:pBdr>
              <w:tabs>
                <w:tab w:val="left" w:pos="653"/>
              </w:tabs>
              <w:spacing w:before="40"/>
              <w:rPr>
                <w:color w:val="000000" w:themeColor="text1"/>
                <w:sz w:val="24"/>
                <w:szCs w:val="24"/>
              </w:rPr>
            </w:pPr>
            <w:r w:rsidRPr="0010523B">
              <w:rPr>
                <w:color w:val="000000" w:themeColor="text1"/>
                <w:sz w:val="24"/>
                <w:szCs w:val="24"/>
              </w:rPr>
              <w:t>Written Exam</w:t>
            </w:r>
          </w:p>
        </w:tc>
      </w:tr>
    </w:tbl>
    <w:p w14:paraId="7D146B69" w14:textId="77777777" w:rsidR="000538BA" w:rsidRPr="0010523B" w:rsidRDefault="000538BA" w:rsidP="000538BA">
      <w:pPr>
        <w:tabs>
          <w:tab w:val="left" w:pos="9666"/>
        </w:tabs>
        <w:spacing w:before="79"/>
        <w:ind w:left="691"/>
        <w:rPr>
          <w:b/>
          <w:bCs/>
          <w:color w:val="000000" w:themeColor="text1"/>
          <w:sz w:val="24"/>
          <w:szCs w:val="24"/>
          <w:shd w:val="clear" w:color="auto" w:fill="C00000"/>
        </w:rPr>
      </w:pPr>
    </w:p>
    <w:p w14:paraId="6E33205B" w14:textId="592F0D0C" w:rsidR="000538BA" w:rsidRPr="0010523B" w:rsidRDefault="000538BA" w:rsidP="000538BA">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3A6D36E6" w14:textId="77777777" w:rsidR="000538BA" w:rsidRPr="0010523B" w:rsidRDefault="000538BA" w:rsidP="000538BA">
      <w:pPr>
        <w:pBdr>
          <w:top w:val="nil"/>
          <w:left w:val="nil"/>
          <w:bottom w:val="nil"/>
          <w:right w:val="nil"/>
          <w:between w:val="nil"/>
        </w:pBdr>
        <w:spacing w:before="131"/>
        <w:rPr>
          <w:b/>
          <w:bCs/>
          <w:color w:val="000000" w:themeColor="text1"/>
          <w:sz w:val="20"/>
          <w:szCs w:val="20"/>
        </w:rPr>
      </w:pPr>
    </w:p>
    <w:tbl>
      <w:tblPr>
        <w:tblStyle w:val="affffffff9"/>
        <w:tblW w:w="912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655"/>
        <w:gridCol w:w="1459"/>
      </w:tblGrid>
      <w:tr w:rsidR="0010523B" w:rsidRPr="0010523B" w14:paraId="4FCAFD35" w14:textId="77777777" w:rsidTr="0010523B">
        <w:trPr>
          <w:trHeight w:val="638"/>
        </w:trPr>
        <w:tc>
          <w:tcPr>
            <w:tcW w:w="1013" w:type="dxa"/>
          </w:tcPr>
          <w:p w14:paraId="0ADFE881" w14:textId="77777777" w:rsidR="000538BA" w:rsidRPr="0010523B" w:rsidRDefault="000538BA" w:rsidP="000538BA">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655" w:type="dxa"/>
          </w:tcPr>
          <w:p w14:paraId="4AE75343" w14:textId="77777777" w:rsidR="000538BA" w:rsidRPr="0010523B" w:rsidRDefault="000538BA" w:rsidP="000538BA">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459" w:type="dxa"/>
          </w:tcPr>
          <w:p w14:paraId="2772063C" w14:textId="77777777" w:rsidR="000538BA" w:rsidRPr="0010523B" w:rsidRDefault="000538BA" w:rsidP="000538BA">
            <w:pPr>
              <w:pBdr>
                <w:top w:val="nil"/>
                <w:left w:val="nil"/>
                <w:bottom w:val="nil"/>
                <w:right w:val="nil"/>
                <w:between w:val="nil"/>
              </w:pBdr>
              <w:spacing w:before="1"/>
              <w:ind w:left="16" w:right="1"/>
              <w:jc w:val="center"/>
              <w:rPr>
                <w:b/>
                <w:bCs/>
                <w:color w:val="000000" w:themeColor="text1"/>
                <w:sz w:val="24"/>
                <w:szCs w:val="24"/>
              </w:rPr>
            </w:pPr>
            <w:r w:rsidRPr="0010523B">
              <w:rPr>
                <w:b/>
                <w:bCs/>
                <w:color w:val="000000" w:themeColor="text1"/>
                <w:sz w:val="24"/>
                <w:szCs w:val="24"/>
                <w:u w:val="single"/>
              </w:rPr>
              <w:t>Teaching</w:t>
            </w:r>
          </w:p>
          <w:p w14:paraId="5C65FDEB" w14:textId="77777777" w:rsidR="000538BA" w:rsidRPr="0010523B" w:rsidRDefault="000538BA" w:rsidP="000538BA">
            <w:pPr>
              <w:pBdr>
                <w:top w:val="nil"/>
                <w:left w:val="nil"/>
                <w:bottom w:val="nil"/>
                <w:right w:val="nil"/>
                <w:between w:val="nil"/>
              </w:pBdr>
              <w:spacing w:before="41"/>
              <w:ind w:left="16" w:right="3"/>
              <w:jc w:val="center"/>
              <w:rPr>
                <w:b/>
                <w:bCs/>
                <w:color w:val="000000" w:themeColor="text1"/>
                <w:sz w:val="24"/>
                <w:szCs w:val="24"/>
              </w:rPr>
            </w:pPr>
            <w:r w:rsidRPr="0010523B">
              <w:rPr>
                <w:b/>
                <w:bCs/>
                <w:color w:val="000000" w:themeColor="text1"/>
                <w:sz w:val="24"/>
                <w:szCs w:val="24"/>
                <w:u w:val="single"/>
              </w:rPr>
              <w:t>Hours</w:t>
            </w:r>
          </w:p>
        </w:tc>
      </w:tr>
      <w:tr w:rsidR="0010523B" w:rsidRPr="0010523B" w14:paraId="044062C3" w14:textId="77777777" w:rsidTr="000538BA">
        <w:trPr>
          <w:trHeight w:val="1313"/>
        </w:trPr>
        <w:tc>
          <w:tcPr>
            <w:tcW w:w="1013" w:type="dxa"/>
          </w:tcPr>
          <w:p w14:paraId="3960B61E" w14:textId="77777777" w:rsidR="000538BA" w:rsidRPr="0010523B" w:rsidRDefault="000538BA" w:rsidP="000538BA">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655" w:type="dxa"/>
          </w:tcPr>
          <w:p w14:paraId="4E376AE6" w14:textId="77777777" w:rsidR="000538BA" w:rsidRPr="0010523B" w:rsidRDefault="000538BA"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Introduction to Derivatives and its types</w:t>
            </w:r>
          </w:p>
          <w:p w14:paraId="62B3B541" w14:textId="6D11E33E" w:rsidR="000538BA" w:rsidRPr="0010523B" w:rsidRDefault="000538BA" w:rsidP="000538BA">
            <w:pPr>
              <w:pBdr>
                <w:top w:val="nil"/>
                <w:left w:val="nil"/>
                <w:bottom w:val="nil"/>
                <w:right w:val="nil"/>
                <w:between w:val="nil"/>
              </w:pBdr>
              <w:spacing w:before="31" w:line="276" w:lineRule="auto"/>
              <w:ind w:left="110"/>
              <w:jc w:val="both"/>
              <w:rPr>
                <w:color w:val="000000" w:themeColor="text1"/>
                <w:sz w:val="24"/>
                <w:szCs w:val="24"/>
              </w:rPr>
            </w:pPr>
            <w:r w:rsidRPr="0010523B">
              <w:rPr>
                <w:color w:val="000000" w:themeColor="text1"/>
                <w:sz w:val="24"/>
                <w:szCs w:val="24"/>
              </w:rPr>
              <w:t>Overview of OTC and Exchange trade markets. Overview of Derivative contracts (Forwards, futures, options and swaps). Time value of money-Problems on Time value.</w:t>
            </w:r>
          </w:p>
        </w:tc>
        <w:tc>
          <w:tcPr>
            <w:tcW w:w="1459" w:type="dxa"/>
          </w:tcPr>
          <w:p w14:paraId="233D5DB3" w14:textId="77777777" w:rsidR="000538BA" w:rsidRPr="0010523B" w:rsidRDefault="000538BA" w:rsidP="0010523B">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r w:rsidR="0010523B" w:rsidRPr="0010523B" w14:paraId="009F7664" w14:textId="77777777" w:rsidTr="0010523B">
        <w:trPr>
          <w:trHeight w:val="1271"/>
        </w:trPr>
        <w:tc>
          <w:tcPr>
            <w:tcW w:w="1013" w:type="dxa"/>
          </w:tcPr>
          <w:p w14:paraId="3519984D" w14:textId="77777777" w:rsidR="000538BA" w:rsidRPr="0010523B" w:rsidRDefault="000538BA" w:rsidP="000538BA">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II</w:t>
            </w:r>
          </w:p>
        </w:tc>
        <w:tc>
          <w:tcPr>
            <w:tcW w:w="6655" w:type="dxa"/>
          </w:tcPr>
          <w:p w14:paraId="31F48410" w14:textId="77777777" w:rsidR="000538BA" w:rsidRPr="0010523B" w:rsidRDefault="000538BA" w:rsidP="0010523B">
            <w:pPr>
              <w:pBdr>
                <w:top w:val="nil"/>
                <w:left w:val="nil"/>
                <w:bottom w:val="nil"/>
                <w:right w:val="nil"/>
                <w:between w:val="nil"/>
              </w:pBdr>
              <w:spacing w:before="1"/>
              <w:ind w:left="110"/>
              <w:jc w:val="both"/>
              <w:rPr>
                <w:b/>
                <w:bCs/>
                <w:color w:val="000000" w:themeColor="text1"/>
                <w:sz w:val="24"/>
                <w:szCs w:val="24"/>
              </w:rPr>
            </w:pPr>
            <w:r w:rsidRPr="0010523B">
              <w:rPr>
                <w:b/>
                <w:bCs/>
                <w:color w:val="000000" w:themeColor="text1"/>
                <w:sz w:val="24"/>
                <w:szCs w:val="24"/>
              </w:rPr>
              <w:t>Derivative’s - Forward markets and contracts</w:t>
            </w:r>
          </w:p>
          <w:p w14:paraId="0C7B153C" w14:textId="6247B31D" w:rsidR="000538BA" w:rsidRPr="0010523B" w:rsidRDefault="000538BA" w:rsidP="000538BA">
            <w:pPr>
              <w:pBdr>
                <w:top w:val="nil"/>
                <w:left w:val="nil"/>
                <w:bottom w:val="nil"/>
                <w:right w:val="nil"/>
                <w:between w:val="nil"/>
              </w:pBdr>
              <w:spacing w:before="7" w:line="276" w:lineRule="auto"/>
              <w:ind w:left="110" w:right="97"/>
              <w:jc w:val="both"/>
              <w:rPr>
                <w:color w:val="000000" w:themeColor="text1"/>
                <w:sz w:val="24"/>
                <w:szCs w:val="24"/>
              </w:rPr>
            </w:pPr>
            <w:r w:rsidRPr="0010523B">
              <w:rPr>
                <w:color w:val="000000" w:themeColor="text1"/>
                <w:sz w:val="24"/>
                <w:szCs w:val="24"/>
              </w:rPr>
              <w:t xml:space="preserve">Introduction, Delivery and settlement of a forward contract, Default risk and forward contracts, FRA-Forward Rate Agreement (Arbitrager and Hedgers)-Problems on FRA contracts, Value and Pricing of Forward contracts. Trade life cycle of OTC derivatives. </w:t>
            </w:r>
          </w:p>
        </w:tc>
        <w:tc>
          <w:tcPr>
            <w:tcW w:w="1459" w:type="dxa"/>
          </w:tcPr>
          <w:p w14:paraId="68EA53D8" w14:textId="77777777" w:rsidR="000538BA" w:rsidRPr="0010523B" w:rsidRDefault="000538BA" w:rsidP="0010523B">
            <w:pPr>
              <w:pBdr>
                <w:top w:val="nil"/>
                <w:left w:val="nil"/>
                <w:bottom w:val="nil"/>
                <w:right w:val="nil"/>
                <w:between w:val="nil"/>
              </w:pBdr>
              <w:spacing w:line="273" w:lineRule="auto"/>
              <w:ind w:left="16"/>
              <w:jc w:val="center"/>
              <w:rPr>
                <w:color w:val="000000" w:themeColor="text1"/>
                <w:sz w:val="24"/>
                <w:szCs w:val="24"/>
              </w:rPr>
            </w:pPr>
            <w:r w:rsidRPr="0010523B">
              <w:rPr>
                <w:color w:val="000000" w:themeColor="text1"/>
                <w:sz w:val="24"/>
                <w:szCs w:val="24"/>
              </w:rPr>
              <w:t>8</w:t>
            </w:r>
          </w:p>
        </w:tc>
      </w:tr>
      <w:tr w:rsidR="0010523B" w:rsidRPr="0010523B" w14:paraId="08672A2F" w14:textId="77777777" w:rsidTr="0010523B">
        <w:trPr>
          <w:trHeight w:val="1584"/>
        </w:trPr>
        <w:tc>
          <w:tcPr>
            <w:tcW w:w="1013" w:type="dxa"/>
          </w:tcPr>
          <w:p w14:paraId="008D838B" w14:textId="77777777" w:rsidR="000538BA" w:rsidRPr="0010523B" w:rsidRDefault="000538BA" w:rsidP="000538BA">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655" w:type="dxa"/>
          </w:tcPr>
          <w:p w14:paraId="4FFC1B3A" w14:textId="77777777" w:rsidR="000538BA" w:rsidRPr="0010523B" w:rsidRDefault="000538BA"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Futures &amp; Swaps</w:t>
            </w:r>
          </w:p>
          <w:p w14:paraId="15AD5A19" w14:textId="54B49A1C" w:rsidR="000538BA" w:rsidRPr="0010523B" w:rsidRDefault="000538BA" w:rsidP="000538BA">
            <w:pPr>
              <w:pBdr>
                <w:top w:val="nil"/>
                <w:left w:val="nil"/>
                <w:bottom w:val="nil"/>
                <w:right w:val="nil"/>
                <w:between w:val="nil"/>
              </w:pBdr>
              <w:spacing w:before="3" w:line="276" w:lineRule="auto"/>
              <w:ind w:left="110" w:right="89"/>
              <w:jc w:val="both"/>
              <w:rPr>
                <w:color w:val="000000" w:themeColor="text1"/>
                <w:sz w:val="24"/>
                <w:szCs w:val="24"/>
              </w:rPr>
            </w:pPr>
            <w:r w:rsidRPr="0010523B">
              <w:rPr>
                <w:color w:val="000000" w:themeColor="text1"/>
                <w:sz w:val="24"/>
                <w:szCs w:val="24"/>
              </w:rPr>
              <w:t xml:space="preserve">Overview of Futures &amp; swaps market: trading and Margin Calculation-Problems on margins accounts, Types of margins, Swap markets and contracts: Interest rate swaps- Problems on IRS, Currency swaps- Swap Strategies </w:t>
            </w:r>
          </w:p>
        </w:tc>
        <w:tc>
          <w:tcPr>
            <w:tcW w:w="1459" w:type="dxa"/>
          </w:tcPr>
          <w:p w14:paraId="36662A07" w14:textId="77777777" w:rsidR="000538BA" w:rsidRPr="0010523B" w:rsidRDefault="000538BA" w:rsidP="0010523B">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r w:rsidR="0010523B" w:rsidRPr="0010523B" w14:paraId="40CF5F5A" w14:textId="77777777" w:rsidTr="00E3194A">
        <w:trPr>
          <w:trHeight w:val="3347"/>
        </w:trPr>
        <w:tc>
          <w:tcPr>
            <w:tcW w:w="1013" w:type="dxa"/>
          </w:tcPr>
          <w:p w14:paraId="78CA062B" w14:textId="77777777" w:rsidR="000538BA" w:rsidRPr="0010523B" w:rsidRDefault="000538BA" w:rsidP="000538BA">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IV</w:t>
            </w:r>
          </w:p>
        </w:tc>
        <w:tc>
          <w:tcPr>
            <w:tcW w:w="6655" w:type="dxa"/>
          </w:tcPr>
          <w:p w14:paraId="795B8931" w14:textId="77777777" w:rsidR="000538BA" w:rsidRPr="0010523B" w:rsidRDefault="000538BA"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Options Markets and Contracts</w:t>
            </w:r>
          </w:p>
          <w:p w14:paraId="5D24579D" w14:textId="05F1C3EE" w:rsidR="000538BA" w:rsidRPr="0010523B" w:rsidRDefault="000538BA" w:rsidP="00E3194A">
            <w:pPr>
              <w:pBdr>
                <w:top w:val="nil"/>
                <w:left w:val="nil"/>
                <w:bottom w:val="nil"/>
                <w:right w:val="nil"/>
                <w:between w:val="nil"/>
              </w:pBdr>
              <w:spacing w:before="36" w:line="273" w:lineRule="auto"/>
              <w:ind w:left="110" w:right="75"/>
              <w:jc w:val="both"/>
              <w:rPr>
                <w:color w:val="000000" w:themeColor="text1"/>
                <w:sz w:val="24"/>
                <w:szCs w:val="24"/>
              </w:rPr>
            </w:pPr>
            <w:r w:rsidRPr="0010523B">
              <w:rPr>
                <w:color w:val="000000" w:themeColor="text1"/>
                <w:sz w:val="24"/>
                <w:szCs w:val="24"/>
              </w:rPr>
              <w:t>Introduction: basic definitions and illustrations of options contracts, Basic characteristics of options, Some examples of options, The concept of moneyness of an option, Types of options, financial options, Greeks of options. Option price sensitivities</w:t>
            </w:r>
            <w:r w:rsidR="00E3194A" w:rsidRPr="0010523B">
              <w:rPr>
                <w:color w:val="000000" w:themeColor="text1"/>
                <w:sz w:val="24"/>
                <w:szCs w:val="24"/>
              </w:rPr>
              <w:t xml:space="preserve">. </w:t>
            </w:r>
            <w:r w:rsidRPr="0010523B">
              <w:rPr>
                <w:color w:val="000000" w:themeColor="text1"/>
                <w:sz w:val="24"/>
                <w:szCs w:val="24"/>
              </w:rPr>
              <w:t xml:space="preserve">Discrete-time option pricing: the binomial model, Risk Neutral Probability approach, Risk free portfolio approach, </w:t>
            </w:r>
            <w:r w:rsidR="00E3194A" w:rsidRPr="0010523B">
              <w:rPr>
                <w:color w:val="000000" w:themeColor="text1"/>
                <w:sz w:val="24"/>
                <w:szCs w:val="24"/>
              </w:rPr>
              <w:t>replicating</w:t>
            </w:r>
            <w:r w:rsidRPr="0010523B">
              <w:rPr>
                <w:color w:val="000000" w:themeColor="text1"/>
                <w:sz w:val="24"/>
                <w:szCs w:val="24"/>
              </w:rPr>
              <w:t xml:space="preserve"> portfolio approach, </w:t>
            </w:r>
            <w:r w:rsidR="00E3194A" w:rsidRPr="0010523B">
              <w:rPr>
                <w:color w:val="000000" w:themeColor="text1"/>
                <w:sz w:val="24"/>
                <w:szCs w:val="24"/>
              </w:rPr>
              <w:t>the</w:t>
            </w:r>
            <w:r w:rsidRPr="0010523B">
              <w:rPr>
                <w:color w:val="000000" w:themeColor="text1"/>
                <w:sz w:val="24"/>
                <w:szCs w:val="24"/>
              </w:rPr>
              <w:t xml:space="preserve"> one-period binomial model, </w:t>
            </w:r>
            <w:r w:rsidR="00E3194A" w:rsidRPr="0010523B">
              <w:rPr>
                <w:color w:val="000000" w:themeColor="text1"/>
                <w:sz w:val="24"/>
                <w:szCs w:val="24"/>
              </w:rPr>
              <w:t>the</w:t>
            </w:r>
            <w:r w:rsidRPr="0010523B">
              <w:rPr>
                <w:color w:val="000000" w:themeColor="text1"/>
                <w:sz w:val="24"/>
                <w:szCs w:val="24"/>
              </w:rPr>
              <w:t xml:space="preserve"> two- period binomial model, Binomial put option pricing, American</w:t>
            </w:r>
            <w:r w:rsidR="00E3194A" w:rsidRPr="0010523B">
              <w:rPr>
                <w:color w:val="000000" w:themeColor="text1"/>
                <w:sz w:val="24"/>
                <w:szCs w:val="24"/>
              </w:rPr>
              <w:t xml:space="preserve"> </w:t>
            </w:r>
            <w:r w:rsidRPr="0010523B">
              <w:rPr>
                <w:color w:val="000000" w:themeColor="text1"/>
                <w:sz w:val="24"/>
                <w:szCs w:val="24"/>
              </w:rPr>
              <w:t xml:space="preserve">options, European options –Problems on Binomial model-one period and two period </w:t>
            </w:r>
          </w:p>
        </w:tc>
        <w:tc>
          <w:tcPr>
            <w:tcW w:w="1459" w:type="dxa"/>
          </w:tcPr>
          <w:p w14:paraId="5642193F" w14:textId="77777777" w:rsidR="000538BA" w:rsidRPr="0010523B" w:rsidRDefault="000538BA" w:rsidP="0010523B">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r w:rsidR="0010523B" w:rsidRPr="0010523B" w14:paraId="0A14C0A4" w14:textId="77777777" w:rsidTr="0010523B">
        <w:trPr>
          <w:trHeight w:val="1584"/>
        </w:trPr>
        <w:tc>
          <w:tcPr>
            <w:tcW w:w="1013" w:type="dxa"/>
          </w:tcPr>
          <w:p w14:paraId="6E89D4E3" w14:textId="77777777" w:rsidR="000538BA" w:rsidRPr="0010523B" w:rsidRDefault="000538BA"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Unit V</w:t>
            </w:r>
          </w:p>
        </w:tc>
        <w:tc>
          <w:tcPr>
            <w:tcW w:w="6655" w:type="dxa"/>
          </w:tcPr>
          <w:p w14:paraId="38B8F676" w14:textId="77777777" w:rsidR="000538BA" w:rsidRPr="0010523B" w:rsidRDefault="000538BA"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Continuous-time Option Pricing</w:t>
            </w:r>
          </w:p>
          <w:p w14:paraId="1C4116B5" w14:textId="3F9007B8" w:rsidR="000538BA" w:rsidRPr="0010523B" w:rsidRDefault="000538BA" w:rsidP="00E3194A">
            <w:pPr>
              <w:pBdr>
                <w:top w:val="nil"/>
                <w:left w:val="nil"/>
                <w:bottom w:val="nil"/>
                <w:right w:val="nil"/>
                <w:between w:val="nil"/>
              </w:pBdr>
              <w:spacing w:before="31" w:line="276" w:lineRule="auto"/>
              <w:ind w:left="110" w:right="94"/>
              <w:jc w:val="both"/>
              <w:rPr>
                <w:color w:val="000000" w:themeColor="text1"/>
                <w:sz w:val="24"/>
                <w:szCs w:val="24"/>
              </w:rPr>
            </w:pPr>
            <w:r w:rsidRPr="0010523B">
              <w:rPr>
                <w:color w:val="000000" w:themeColor="text1"/>
                <w:sz w:val="24"/>
                <w:szCs w:val="24"/>
              </w:rPr>
              <w:t>The black-Scholes-Merton model, Assumptions of the model, Normal distribution calculations, The black-Scholes- formula, The effect of cash flows on the underlying, The critical role of</w:t>
            </w:r>
            <w:r w:rsidR="00E3194A" w:rsidRPr="0010523B">
              <w:rPr>
                <w:color w:val="000000" w:themeColor="text1"/>
                <w:sz w:val="24"/>
                <w:szCs w:val="24"/>
              </w:rPr>
              <w:t xml:space="preserve"> </w:t>
            </w:r>
            <w:r w:rsidRPr="0010523B">
              <w:rPr>
                <w:color w:val="000000" w:themeColor="text1"/>
                <w:sz w:val="24"/>
                <w:szCs w:val="24"/>
              </w:rPr>
              <w:t>volatility- Problems on Black-</w:t>
            </w:r>
            <w:r w:rsidR="00E3194A" w:rsidRPr="0010523B">
              <w:rPr>
                <w:color w:val="000000" w:themeColor="text1"/>
                <w:sz w:val="24"/>
                <w:szCs w:val="24"/>
              </w:rPr>
              <w:t>Scholes</w:t>
            </w:r>
            <w:r w:rsidRPr="0010523B">
              <w:rPr>
                <w:color w:val="000000" w:themeColor="text1"/>
                <w:sz w:val="24"/>
                <w:szCs w:val="24"/>
              </w:rPr>
              <w:t xml:space="preserve"> model</w:t>
            </w:r>
          </w:p>
        </w:tc>
        <w:tc>
          <w:tcPr>
            <w:tcW w:w="1459" w:type="dxa"/>
          </w:tcPr>
          <w:p w14:paraId="0810DDAC" w14:textId="77777777" w:rsidR="000538BA" w:rsidRPr="0010523B" w:rsidRDefault="000538BA" w:rsidP="0010523B">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bl>
    <w:p w14:paraId="5CBEB4B6" w14:textId="77777777" w:rsidR="000538BA" w:rsidRPr="0010523B" w:rsidRDefault="000538BA" w:rsidP="000538BA">
      <w:pPr>
        <w:pBdr>
          <w:top w:val="nil"/>
          <w:left w:val="nil"/>
          <w:bottom w:val="nil"/>
          <w:right w:val="nil"/>
          <w:between w:val="nil"/>
        </w:pBdr>
        <w:rPr>
          <w:color w:val="000000" w:themeColor="text1"/>
          <w:sz w:val="24"/>
          <w:szCs w:val="24"/>
        </w:rPr>
        <w:sectPr w:rsidR="000538BA" w:rsidRPr="0010523B" w:rsidSect="000538BA">
          <w:pgSz w:w="12240" w:h="15840"/>
          <w:pgMar w:top="1640" w:right="360" w:bottom="280" w:left="720" w:header="720" w:footer="720" w:gutter="0"/>
          <w:cols w:space="720"/>
        </w:sectPr>
      </w:pPr>
    </w:p>
    <w:p w14:paraId="1506D806" w14:textId="073A9A03" w:rsidR="000538BA" w:rsidRPr="0010523B" w:rsidRDefault="000538BA" w:rsidP="000538BA">
      <w:pPr>
        <w:tabs>
          <w:tab w:val="left" w:pos="9666"/>
        </w:tabs>
        <w:spacing w:before="79"/>
        <w:ind w:left="691"/>
        <w:rPr>
          <w:b/>
          <w:bCs/>
          <w:color w:val="000000" w:themeColor="text1"/>
          <w:sz w:val="24"/>
          <w:szCs w:val="24"/>
        </w:rPr>
      </w:pPr>
      <w:bookmarkStart w:id="45" w:name="bookmark=id.94mvv84eyb37" w:colFirst="0" w:colLast="0"/>
      <w:bookmarkEnd w:id="45"/>
      <w:r w:rsidRPr="0010523B">
        <w:rPr>
          <w:b/>
          <w:bCs/>
          <w:color w:val="000000" w:themeColor="text1"/>
          <w:sz w:val="24"/>
          <w:szCs w:val="24"/>
          <w:shd w:val="clear" w:color="auto" w:fill="C00000"/>
        </w:rPr>
        <w:lastRenderedPageBreak/>
        <w:t xml:space="preserve"> </w:t>
      </w:r>
    </w:p>
    <w:p w14:paraId="429A0C56" w14:textId="77777777" w:rsidR="000538BA" w:rsidRPr="0010523B" w:rsidRDefault="000538BA" w:rsidP="000538BA">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2AD814E3" w14:textId="77777777" w:rsidR="000538BA" w:rsidRPr="0010523B" w:rsidRDefault="000538BA" w:rsidP="000538BA">
      <w:pPr>
        <w:pBdr>
          <w:top w:val="nil"/>
          <w:left w:val="nil"/>
          <w:bottom w:val="nil"/>
          <w:right w:val="nil"/>
          <w:between w:val="nil"/>
        </w:pBdr>
        <w:spacing w:before="131"/>
        <w:rPr>
          <w:b/>
          <w:bCs/>
          <w:color w:val="000000" w:themeColor="text1"/>
          <w:sz w:val="20"/>
          <w:szCs w:val="20"/>
        </w:rPr>
      </w:pPr>
    </w:p>
    <w:tbl>
      <w:tblPr>
        <w:tblStyle w:val="affffffffa"/>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77C04D53" w14:textId="77777777" w:rsidTr="0010523B">
        <w:trPr>
          <w:trHeight w:val="316"/>
        </w:trPr>
        <w:tc>
          <w:tcPr>
            <w:tcW w:w="797" w:type="dxa"/>
          </w:tcPr>
          <w:p w14:paraId="3EA6138B" w14:textId="77777777" w:rsidR="000538BA" w:rsidRPr="0010523B" w:rsidRDefault="000538BA" w:rsidP="0010523B">
            <w:pPr>
              <w:pBdr>
                <w:top w:val="nil"/>
                <w:left w:val="nil"/>
                <w:bottom w:val="nil"/>
                <w:right w:val="nil"/>
                <w:between w:val="nil"/>
              </w:pBdr>
              <w:rPr>
                <w:color w:val="000000" w:themeColor="text1"/>
                <w:sz w:val="24"/>
                <w:szCs w:val="24"/>
              </w:rPr>
            </w:pPr>
          </w:p>
        </w:tc>
        <w:tc>
          <w:tcPr>
            <w:tcW w:w="801" w:type="dxa"/>
          </w:tcPr>
          <w:p w14:paraId="0448957D" w14:textId="77777777" w:rsidR="000538BA" w:rsidRPr="0010523B" w:rsidRDefault="000538BA"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6F9B95A7" w14:textId="77777777" w:rsidR="000538BA" w:rsidRPr="0010523B" w:rsidRDefault="000538BA"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3EC91F2E" w14:textId="77777777" w:rsidR="000538BA" w:rsidRPr="0010523B" w:rsidRDefault="000538BA"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44BDF6C3" w14:textId="77777777" w:rsidR="000538BA" w:rsidRPr="0010523B" w:rsidRDefault="000538BA"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46B06284" w14:textId="77777777" w:rsidR="000538BA" w:rsidRPr="0010523B" w:rsidRDefault="000538BA"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10523B" w:rsidRPr="0010523B" w14:paraId="03FCCA11" w14:textId="77777777" w:rsidTr="0010523B">
        <w:trPr>
          <w:trHeight w:val="316"/>
        </w:trPr>
        <w:tc>
          <w:tcPr>
            <w:tcW w:w="797" w:type="dxa"/>
          </w:tcPr>
          <w:p w14:paraId="27634E28" w14:textId="77777777" w:rsidR="000538BA" w:rsidRPr="0010523B" w:rsidRDefault="000538BA"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27BA28AD" w14:textId="77777777" w:rsidR="000538BA" w:rsidRPr="0010523B" w:rsidRDefault="000538BA"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2BB74E04" w14:textId="77777777" w:rsidR="000538BA" w:rsidRPr="0010523B" w:rsidRDefault="000538BA"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3238A8C6" w14:textId="77777777" w:rsidR="000538BA" w:rsidRPr="0010523B" w:rsidRDefault="000538BA"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42AF8C0C" w14:textId="77777777" w:rsidR="000538BA" w:rsidRPr="0010523B" w:rsidRDefault="000538BA"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3</w:t>
            </w:r>
          </w:p>
        </w:tc>
        <w:tc>
          <w:tcPr>
            <w:tcW w:w="802" w:type="dxa"/>
          </w:tcPr>
          <w:p w14:paraId="639C7336" w14:textId="77777777" w:rsidR="000538BA" w:rsidRPr="0010523B" w:rsidRDefault="000538BA"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097B26F0" w14:textId="77777777" w:rsidTr="0010523B">
        <w:trPr>
          <w:trHeight w:val="316"/>
        </w:trPr>
        <w:tc>
          <w:tcPr>
            <w:tcW w:w="797" w:type="dxa"/>
          </w:tcPr>
          <w:p w14:paraId="13E0B3CA" w14:textId="77777777" w:rsidR="000538BA" w:rsidRPr="0010523B" w:rsidRDefault="000538BA"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2E5DF60B" w14:textId="77777777" w:rsidR="000538BA" w:rsidRPr="0010523B" w:rsidRDefault="000538BA"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5B4DD89" w14:textId="77777777" w:rsidR="000538BA" w:rsidRPr="0010523B" w:rsidRDefault="000538BA"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66A3ACEE" w14:textId="77777777" w:rsidR="000538BA" w:rsidRPr="0010523B" w:rsidRDefault="000538BA"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1</w:t>
            </w:r>
          </w:p>
        </w:tc>
        <w:tc>
          <w:tcPr>
            <w:tcW w:w="797" w:type="dxa"/>
          </w:tcPr>
          <w:p w14:paraId="302E1056" w14:textId="77777777" w:rsidR="000538BA" w:rsidRPr="0010523B" w:rsidRDefault="000538BA"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72357FF7" w14:textId="77777777" w:rsidR="000538BA" w:rsidRPr="0010523B" w:rsidRDefault="000538BA"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5BA2E02A" w14:textId="77777777" w:rsidTr="0010523B">
        <w:trPr>
          <w:trHeight w:val="317"/>
        </w:trPr>
        <w:tc>
          <w:tcPr>
            <w:tcW w:w="797" w:type="dxa"/>
          </w:tcPr>
          <w:p w14:paraId="54917092" w14:textId="77777777" w:rsidR="000538BA" w:rsidRPr="0010523B" w:rsidRDefault="000538BA"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6A987165" w14:textId="77777777" w:rsidR="000538BA" w:rsidRPr="0010523B" w:rsidRDefault="000538BA"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75432028" w14:textId="77777777" w:rsidR="000538BA" w:rsidRPr="0010523B" w:rsidRDefault="000538BA"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2B359106" w14:textId="77777777" w:rsidR="000538BA" w:rsidRPr="0010523B" w:rsidRDefault="000538BA"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41095BA3" w14:textId="77777777" w:rsidR="000538BA" w:rsidRPr="0010523B" w:rsidRDefault="000538BA"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1F0D487F" w14:textId="77777777" w:rsidR="000538BA" w:rsidRPr="0010523B" w:rsidRDefault="000538BA"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193939D3" w14:textId="77777777" w:rsidTr="0010523B">
        <w:trPr>
          <w:trHeight w:val="316"/>
        </w:trPr>
        <w:tc>
          <w:tcPr>
            <w:tcW w:w="797" w:type="dxa"/>
          </w:tcPr>
          <w:p w14:paraId="127E95A9" w14:textId="77777777" w:rsidR="000538BA" w:rsidRPr="0010523B" w:rsidRDefault="000538BA"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1D40252D" w14:textId="77777777" w:rsidR="000538BA" w:rsidRPr="0010523B" w:rsidRDefault="000538BA"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40DEEC57" w14:textId="77777777" w:rsidR="000538BA" w:rsidRPr="0010523B" w:rsidRDefault="000538BA"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431D99E6" w14:textId="77777777" w:rsidR="000538BA" w:rsidRPr="0010523B" w:rsidRDefault="000538BA"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1A5F3A7" w14:textId="77777777" w:rsidR="000538BA" w:rsidRPr="0010523B" w:rsidRDefault="000538BA"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36814B79" w14:textId="77777777" w:rsidR="000538BA" w:rsidRPr="0010523B" w:rsidRDefault="000538BA"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56FB2C24" w14:textId="77777777" w:rsidTr="0010523B">
        <w:trPr>
          <w:trHeight w:val="321"/>
        </w:trPr>
        <w:tc>
          <w:tcPr>
            <w:tcW w:w="797" w:type="dxa"/>
          </w:tcPr>
          <w:p w14:paraId="436C1776" w14:textId="77777777" w:rsidR="000538BA" w:rsidRPr="0010523B" w:rsidRDefault="000538BA"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24CCF278" w14:textId="77777777" w:rsidR="000538BA" w:rsidRPr="0010523B" w:rsidRDefault="000538BA"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57EAEF2" w14:textId="77777777" w:rsidR="000538BA" w:rsidRPr="0010523B" w:rsidRDefault="000538BA"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480A7373" w14:textId="77777777" w:rsidR="000538BA" w:rsidRPr="0010523B" w:rsidRDefault="000538BA"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53FBCE14" w14:textId="77777777" w:rsidR="000538BA" w:rsidRPr="0010523B" w:rsidRDefault="000538BA"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7E1DC428" w14:textId="77777777" w:rsidR="000538BA" w:rsidRPr="0010523B" w:rsidRDefault="000538BA"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bl>
    <w:p w14:paraId="4E01F564" w14:textId="77777777" w:rsidR="00E3194A" w:rsidRPr="0010523B" w:rsidRDefault="00E3194A" w:rsidP="00E3194A">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Action Based Component</w:t>
      </w:r>
      <w:r w:rsidRPr="0010523B">
        <w:rPr>
          <w:b/>
          <w:bCs/>
          <w:color w:val="000000" w:themeColor="text1"/>
          <w:sz w:val="24"/>
          <w:szCs w:val="24"/>
          <w:shd w:val="clear" w:color="auto" w:fill="C00000"/>
        </w:rPr>
        <w:tab/>
      </w:r>
    </w:p>
    <w:p w14:paraId="3C2FEBEC" w14:textId="77777777" w:rsidR="00E3194A" w:rsidRPr="0010523B" w:rsidRDefault="00E3194A" w:rsidP="00E3194A">
      <w:pPr>
        <w:pBdr>
          <w:top w:val="nil"/>
          <w:left w:val="nil"/>
          <w:bottom w:val="nil"/>
          <w:right w:val="nil"/>
          <w:between w:val="nil"/>
        </w:pBdr>
        <w:spacing w:before="72"/>
        <w:rPr>
          <w:b/>
          <w:bCs/>
          <w:color w:val="000000" w:themeColor="text1"/>
          <w:sz w:val="24"/>
          <w:szCs w:val="24"/>
        </w:rPr>
      </w:pPr>
    </w:p>
    <w:p w14:paraId="157A9A79" w14:textId="77777777" w:rsidR="00E3194A" w:rsidRPr="0010523B" w:rsidRDefault="00E3194A" w:rsidP="00756CB4">
      <w:pPr>
        <w:numPr>
          <w:ilvl w:val="1"/>
          <w:numId w:val="207"/>
        </w:numPr>
        <w:pBdr>
          <w:top w:val="nil"/>
          <w:left w:val="nil"/>
          <w:bottom w:val="nil"/>
          <w:right w:val="nil"/>
          <w:between w:val="nil"/>
        </w:pBdr>
        <w:tabs>
          <w:tab w:val="left" w:pos="1800"/>
        </w:tabs>
        <w:ind w:left="1800" w:hanging="359"/>
        <w:rPr>
          <w:color w:val="000000" w:themeColor="text1"/>
          <w:sz w:val="24"/>
          <w:szCs w:val="24"/>
        </w:rPr>
      </w:pPr>
      <w:r w:rsidRPr="0010523B">
        <w:rPr>
          <w:color w:val="000000" w:themeColor="text1"/>
          <w:sz w:val="24"/>
          <w:szCs w:val="24"/>
        </w:rPr>
        <w:t>Mini Project evaluation of derivatives</w:t>
      </w:r>
    </w:p>
    <w:p w14:paraId="1B84D05A" w14:textId="77777777" w:rsidR="00E3194A" w:rsidRPr="0010523B" w:rsidRDefault="00E3194A" w:rsidP="00756CB4">
      <w:pPr>
        <w:numPr>
          <w:ilvl w:val="1"/>
          <w:numId w:val="207"/>
        </w:numPr>
        <w:pBdr>
          <w:top w:val="nil"/>
          <w:left w:val="nil"/>
          <w:bottom w:val="nil"/>
          <w:right w:val="nil"/>
          <w:between w:val="nil"/>
        </w:pBdr>
        <w:tabs>
          <w:tab w:val="left" w:pos="1800"/>
        </w:tabs>
        <w:spacing w:before="47"/>
        <w:ind w:left="1800" w:hanging="359"/>
        <w:rPr>
          <w:color w:val="000000" w:themeColor="text1"/>
          <w:sz w:val="24"/>
          <w:szCs w:val="24"/>
        </w:rPr>
      </w:pPr>
      <w:r w:rsidRPr="0010523B">
        <w:rPr>
          <w:color w:val="000000" w:themeColor="text1"/>
          <w:sz w:val="24"/>
          <w:szCs w:val="24"/>
        </w:rPr>
        <w:t>Group assignments on commodity markets</w:t>
      </w:r>
    </w:p>
    <w:p w14:paraId="5139CF9B" w14:textId="77777777" w:rsidR="00E3194A" w:rsidRPr="0010523B" w:rsidRDefault="00E3194A" w:rsidP="00756CB4">
      <w:pPr>
        <w:numPr>
          <w:ilvl w:val="1"/>
          <w:numId w:val="207"/>
        </w:numPr>
        <w:pBdr>
          <w:top w:val="nil"/>
          <w:left w:val="nil"/>
          <w:bottom w:val="nil"/>
          <w:right w:val="nil"/>
          <w:between w:val="nil"/>
        </w:pBdr>
        <w:tabs>
          <w:tab w:val="left" w:pos="1800"/>
        </w:tabs>
        <w:spacing w:before="40"/>
        <w:ind w:left="1800" w:hanging="359"/>
        <w:rPr>
          <w:color w:val="000000" w:themeColor="text1"/>
          <w:sz w:val="24"/>
          <w:szCs w:val="24"/>
        </w:rPr>
      </w:pPr>
      <w:r w:rsidRPr="0010523B">
        <w:rPr>
          <w:color w:val="000000" w:themeColor="text1"/>
          <w:sz w:val="24"/>
          <w:szCs w:val="24"/>
        </w:rPr>
        <w:t>Mini project on futures, swaps</w:t>
      </w:r>
    </w:p>
    <w:p w14:paraId="31DE4F04" w14:textId="77777777" w:rsidR="00E3194A" w:rsidRPr="0010523B" w:rsidRDefault="00E3194A" w:rsidP="00E3194A">
      <w:pPr>
        <w:pBdr>
          <w:top w:val="nil"/>
          <w:left w:val="nil"/>
          <w:bottom w:val="nil"/>
          <w:right w:val="nil"/>
          <w:between w:val="nil"/>
        </w:pBdr>
        <w:spacing w:before="91"/>
        <w:rPr>
          <w:color w:val="000000" w:themeColor="text1"/>
          <w:sz w:val="24"/>
          <w:szCs w:val="24"/>
        </w:rPr>
      </w:pPr>
    </w:p>
    <w:p w14:paraId="388A20E6" w14:textId="77777777" w:rsidR="00E3194A" w:rsidRPr="0010523B" w:rsidRDefault="00E3194A" w:rsidP="00E3194A">
      <w:pPr>
        <w:pStyle w:val="Heading2"/>
        <w:tabs>
          <w:tab w:val="left" w:pos="9666"/>
        </w:tabs>
        <w:spacing w:before="1"/>
        <w:rPr>
          <w:color w:val="000000" w:themeColor="text1"/>
        </w:rPr>
      </w:pPr>
      <w:bookmarkStart w:id="46" w:name="bookmark=id.5plbrha98odw" w:colFirst="0" w:colLast="0"/>
      <w:bookmarkEnd w:id="46"/>
      <w:r w:rsidRPr="0010523B">
        <w:rPr>
          <w:color w:val="000000" w:themeColor="text1"/>
          <w:shd w:val="clear" w:color="auto" w:fill="C00000"/>
        </w:rPr>
        <w:t>Course Assessment</w:t>
      </w:r>
      <w:r w:rsidRPr="0010523B">
        <w:rPr>
          <w:color w:val="000000" w:themeColor="text1"/>
          <w:shd w:val="clear" w:color="auto" w:fill="C00000"/>
        </w:rPr>
        <w:tab/>
      </w:r>
    </w:p>
    <w:p w14:paraId="261CE63B" w14:textId="77777777" w:rsidR="00E3194A" w:rsidRPr="0010523B" w:rsidRDefault="00E3194A" w:rsidP="00E3194A">
      <w:pPr>
        <w:pBdr>
          <w:top w:val="nil"/>
          <w:left w:val="nil"/>
          <w:bottom w:val="nil"/>
          <w:right w:val="nil"/>
          <w:between w:val="nil"/>
        </w:pBdr>
        <w:spacing w:before="111"/>
        <w:rPr>
          <w:b/>
          <w:bCs/>
          <w:color w:val="000000" w:themeColor="text1"/>
          <w:sz w:val="20"/>
          <w:szCs w:val="20"/>
        </w:rPr>
      </w:pPr>
    </w:p>
    <w:tbl>
      <w:tblPr>
        <w:tblStyle w:val="affffffffb"/>
        <w:tblW w:w="879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
        <w:gridCol w:w="1415"/>
        <w:gridCol w:w="1418"/>
        <w:gridCol w:w="567"/>
        <w:gridCol w:w="855"/>
        <w:gridCol w:w="504"/>
        <w:gridCol w:w="490"/>
        <w:gridCol w:w="504"/>
        <w:gridCol w:w="2675"/>
      </w:tblGrid>
      <w:tr w:rsidR="0010523B" w:rsidRPr="0010523B" w14:paraId="4525444F" w14:textId="77777777" w:rsidTr="00C42A7F">
        <w:trPr>
          <w:trHeight w:val="955"/>
        </w:trPr>
        <w:tc>
          <w:tcPr>
            <w:tcW w:w="370" w:type="dxa"/>
            <w:vMerge w:val="restart"/>
          </w:tcPr>
          <w:p w14:paraId="3DB934A2" w14:textId="77777777" w:rsidR="00E3194A" w:rsidRPr="0010523B" w:rsidRDefault="00E3194A" w:rsidP="0010523B">
            <w:pPr>
              <w:pBdr>
                <w:top w:val="nil"/>
                <w:left w:val="nil"/>
                <w:bottom w:val="nil"/>
                <w:right w:val="nil"/>
                <w:between w:val="nil"/>
              </w:pBdr>
              <w:spacing w:before="224"/>
              <w:rPr>
                <w:b/>
                <w:bCs/>
                <w:color w:val="000000" w:themeColor="text1"/>
                <w:sz w:val="24"/>
                <w:szCs w:val="24"/>
              </w:rPr>
            </w:pPr>
          </w:p>
          <w:p w14:paraId="05250478" w14:textId="77777777" w:rsidR="00E3194A" w:rsidRPr="0010523B" w:rsidRDefault="00E3194A"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w:t>
            </w:r>
          </w:p>
        </w:tc>
        <w:tc>
          <w:tcPr>
            <w:tcW w:w="1415" w:type="dxa"/>
            <w:vMerge w:val="restart"/>
          </w:tcPr>
          <w:p w14:paraId="78292C5C" w14:textId="1C449C26" w:rsidR="00E3194A" w:rsidRPr="0010523B" w:rsidRDefault="00C42A7F" w:rsidP="00E3194A">
            <w:pPr>
              <w:pBdr>
                <w:top w:val="nil"/>
                <w:left w:val="nil"/>
                <w:bottom w:val="nil"/>
                <w:right w:val="nil"/>
                <w:between w:val="nil"/>
              </w:pBdr>
              <w:tabs>
                <w:tab w:val="left" w:pos="1742"/>
              </w:tabs>
              <w:spacing w:before="179" w:line="276" w:lineRule="auto"/>
              <w:ind w:left="110" w:right="96"/>
              <w:jc w:val="both"/>
              <w:rPr>
                <w:b/>
                <w:bCs/>
                <w:color w:val="000000" w:themeColor="text1"/>
                <w:sz w:val="24"/>
                <w:szCs w:val="24"/>
              </w:rPr>
            </w:pPr>
            <w:r w:rsidRPr="0010523B">
              <w:rPr>
                <w:b/>
                <w:bCs/>
                <w:color w:val="000000" w:themeColor="text1"/>
                <w:sz w:val="24"/>
                <w:szCs w:val="24"/>
              </w:rPr>
              <w:t>Description of</w:t>
            </w:r>
            <w:r w:rsidR="00E3194A" w:rsidRPr="0010523B">
              <w:rPr>
                <w:b/>
                <w:bCs/>
                <w:color w:val="000000" w:themeColor="text1"/>
                <w:sz w:val="24"/>
                <w:szCs w:val="24"/>
              </w:rPr>
              <w:t xml:space="preserve"> Assessment Method</w:t>
            </w:r>
          </w:p>
        </w:tc>
        <w:tc>
          <w:tcPr>
            <w:tcW w:w="1418" w:type="dxa"/>
            <w:vMerge w:val="restart"/>
          </w:tcPr>
          <w:p w14:paraId="5E97AB2C" w14:textId="77777777" w:rsidR="00E3194A" w:rsidRPr="0010523B" w:rsidRDefault="00E3194A" w:rsidP="0010523B">
            <w:pPr>
              <w:pBdr>
                <w:top w:val="nil"/>
                <w:left w:val="nil"/>
                <w:bottom w:val="nil"/>
                <w:right w:val="nil"/>
                <w:between w:val="nil"/>
              </w:pBdr>
              <w:spacing w:before="61"/>
              <w:rPr>
                <w:b/>
                <w:bCs/>
                <w:color w:val="000000" w:themeColor="text1"/>
                <w:sz w:val="24"/>
                <w:szCs w:val="24"/>
              </w:rPr>
            </w:pPr>
          </w:p>
          <w:p w14:paraId="7B8EAA98" w14:textId="60A128A9" w:rsidR="00E3194A" w:rsidRPr="0010523B" w:rsidRDefault="00E3194A" w:rsidP="0010523B">
            <w:pPr>
              <w:pBdr>
                <w:top w:val="nil"/>
                <w:left w:val="nil"/>
                <w:bottom w:val="nil"/>
                <w:right w:val="nil"/>
                <w:between w:val="nil"/>
              </w:pBdr>
              <w:ind w:left="109"/>
              <w:rPr>
                <w:b/>
                <w:bCs/>
                <w:color w:val="000000" w:themeColor="text1"/>
                <w:sz w:val="24"/>
                <w:szCs w:val="24"/>
              </w:rPr>
            </w:pPr>
            <w:r w:rsidRPr="0010523B">
              <w:rPr>
                <w:b/>
                <w:bCs/>
                <w:color w:val="000000" w:themeColor="text1"/>
                <w:sz w:val="24"/>
                <w:szCs w:val="24"/>
              </w:rPr>
              <w:t>Weightage</w:t>
            </w:r>
          </w:p>
          <w:p w14:paraId="2B3393D6" w14:textId="77777777" w:rsidR="00E3194A" w:rsidRPr="0010523B" w:rsidRDefault="00E3194A" w:rsidP="0010523B">
            <w:pPr>
              <w:pBdr>
                <w:top w:val="nil"/>
                <w:left w:val="nil"/>
                <w:bottom w:val="nil"/>
                <w:right w:val="nil"/>
                <w:between w:val="nil"/>
              </w:pBdr>
              <w:spacing w:before="46"/>
              <w:ind w:left="109"/>
              <w:rPr>
                <w:b/>
                <w:bCs/>
                <w:color w:val="000000" w:themeColor="text1"/>
                <w:sz w:val="24"/>
                <w:szCs w:val="24"/>
              </w:rPr>
            </w:pPr>
            <w:r w:rsidRPr="0010523B">
              <w:rPr>
                <w:b/>
                <w:bCs/>
                <w:color w:val="000000" w:themeColor="text1"/>
                <w:sz w:val="24"/>
                <w:szCs w:val="24"/>
              </w:rPr>
              <w:t>%</w:t>
            </w:r>
          </w:p>
        </w:tc>
        <w:tc>
          <w:tcPr>
            <w:tcW w:w="2920" w:type="dxa"/>
            <w:gridSpan w:val="5"/>
          </w:tcPr>
          <w:p w14:paraId="74BB5414" w14:textId="77777777" w:rsidR="00E3194A" w:rsidRPr="0010523B" w:rsidRDefault="00E3194A" w:rsidP="0010523B">
            <w:pPr>
              <w:pBdr>
                <w:top w:val="nil"/>
                <w:left w:val="nil"/>
                <w:bottom w:val="nil"/>
                <w:right w:val="nil"/>
                <w:between w:val="nil"/>
              </w:pBdr>
              <w:tabs>
                <w:tab w:val="left" w:pos="1568"/>
              </w:tabs>
              <w:spacing w:before="16" w:line="276" w:lineRule="auto"/>
              <w:ind w:left="829" w:right="98" w:hanging="721"/>
              <w:rPr>
                <w:b/>
                <w:bCs/>
                <w:color w:val="000000" w:themeColor="text1"/>
                <w:sz w:val="24"/>
                <w:szCs w:val="24"/>
              </w:rPr>
            </w:pPr>
            <w:r w:rsidRPr="0010523B">
              <w:rPr>
                <w:b/>
                <w:bCs/>
                <w:color w:val="000000" w:themeColor="text1"/>
                <w:sz w:val="24"/>
                <w:szCs w:val="24"/>
              </w:rPr>
              <w:t>Learning</w:t>
            </w:r>
            <w:r w:rsidRPr="0010523B">
              <w:rPr>
                <w:b/>
                <w:bCs/>
                <w:color w:val="000000" w:themeColor="text1"/>
                <w:sz w:val="24"/>
                <w:szCs w:val="24"/>
              </w:rPr>
              <w:tab/>
              <w:t>Outcomes Assessed</w:t>
            </w:r>
          </w:p>
        </w:tc>
        <w:tc>
          <w:tcPr>
            <w:tcW w:w="2675" w:type="dxa"/>
          </w:tcPr>
          <w:p w14:paraId="51956D37" w14:textId="77777777" w:rsidR="00E3194A" w:rsidRPr="0010523B" w:rsidRDefault="00E3194A" w:rsidP="0010523B">
            <w:pPr>
              <w:pBdr>
                <w:top w:val="nil"/>
                <w:left w:val="nil"/>
                <w:bottom w:val="nil"/>
                <w:right w:val="nil"/>
                <w:between w:val="nil"/>
              </w:pBdr>
              <w:tabs>
                <w:tab w:val="left" w:pos="1612"/>
              </w:tabs>
              <w:spacing w:before="16" w:line="276" w:lineRule="auto"/>
              <w:ind w:left="114" w:right="91"/>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6C8BAAD3" w14:textId="77777777" w:rsidR="00E3194A" w:rsidRPr="0010523B" w:rsidRDefault="00E3194A" w:rsidP="0010523B">
            <w:pPr>
              <w:pBdr>
                <w:top w:val="nil"/>
                <w:left w:val="nil"/>
                <w:bottom w:val="nil"/>
                <w:right w:val="nil"/>
                <w:between w:val="nil"/>
              </w:pBdr>
              <w:spacing w:before="3"/>
              <w:ind w:left="114"/>
              <w:rPr>
                <w:b/>
                <w:bCs/>
                <w:color w:val="000000" w:themeColor="text1"/>
                <w:sz w:val="24"/>
                <w:szCs w:val="24"/>
              </w:rPr>
            </w:pPr>
            <w:r w:rsidRPr="0010523B">
              <w:rPr>
                <w:b/>
                <w:bCs/>
                <w:color w:val="000000" w:themeColor="text1"/>
                <w:sz w:val="24"/>
                <w:szCs w:val="24"/>
              </w:rPr>
              <w:t>(exam)</w:t>
            </w:r>
          </w:p>
        </w:tc>
      </w:tr>
      <w:tr w:rsidR="0010523B" w:rsidRPr="0010523B" w14:paraId="333C0759" w14:textId="77777777" w:rsidTr="00C42A7F">
        <w:trPr>
          <w:trHeight w:val="316"/>
        </w:trPr>
        <w:tc>
          <w:tcPr>
            <w:tcW w:w="370" w:type="dxa"/>
            <w:vMerge/>
          </w:tcPr>
          <w:p w14:paraId="41BA54A7" w14:textId="77777777" w:rsidR="00E3194A" w:rsidRPr="0010523B" w:rsidRDefault="00E3194A" w:rsidP="0010523B">
            <w:pPr>
              <w:pBdr>
                <w:top w:val="nil"/>
                <w:left w:val="nil"/>
                <w:bottom w:val="nil"/>
                <w:right w:val="nil"/>
                <w:between w:val="nil"/>
              </w:pBdr>
              <w:spacing w:line="276" w:lineRule="auto"/>
              <w:rPr>
                <w:b/>
                <w:bCs/>
                <w:color w:val="000000" w:themeColor="text1"/>
                <w:sz w:val="24"/>
                <w:szCs w:val="24"/>
              </w:rPr>
            </w:pPr>
          </w:p>
        </w:tc>
        <w:tc>
          <w:tcPr>
            <w:tcW w:w="1415" w:type="dxa"/>
            <w:vMerge/>
          </w:tcPr>
          <w:p w14:paraId="244E6F39" w14:textId="77777777" w:rsidR="00E3194A" w:rsidRPr="0010523B" w:rsidRDefault="00E3194A" w:rsidP="0010523B">
            <w:pPr>
              <w:pBdr>
                <w:top w:val="nil"/>
                <w:left w:val="nil"/>
                <w:bottom w:val="nil"/>
                <w:right w:val="nil"/>
                <w:between w:val="nil"/>
              </w:pBdr>
              <w:spacing w:line="276" w:lineRule="auto"/>
              <w:rPr>
                <w:b/>
                <w:bCs/>
                <w:color w:val="000000" w:themeColor="text1"/>
                <w:sz w:val="24"/>
                <w:szCs w:val="24"/>
              </w:rPr>
            </w:pPr>
          </w:p>
        </w:tc>
        <w:tc>
          <w:tcPr>
            <w:tcW w:w="1418" w:type="dxa"/>
            <w:vMerge/>
          </w:tcPr>
          <w:p w14:paraId="700DAE67" w14:textId="77777777" w:rsidR="00E3194A" w:rsidRPr="0010523B" w:rsidRDefault="00E3194A" w:rsidP="0010523B">
            <w:pPr>
              <w:pBdr>
                <w:top w:val="nil"/>
                <w:left w:val="nil"/>
                <w:bottom w:val="nil"/>
                <w:right w:val="nil"/>
                <w:between w:val="nil"/>
              </w:pBdr>
              <w:spacing w:line="276" w:lineRule="auto"/>
              <w:rPr>
                <w:b/>
                <w:bCs/>
                <w:color w:val="000000" w:themeColor="text1"/>
                <w:sz w:val="24"/>
                <w:szCs w:val="24"/>
              </w:rPr>
            </w:pPr>
          </w:p>
        </w:tc>
        <w:tc>
          <w:tcPr>
            <w:tcW w:w="567" w:type="dxa"/>
          </w:tcPr>
          <w:p w14:paraId="57E8974F" w14:textId="77777777" w:rsidR="00E3194A" w:rsidRPr="0010523B" w:rsidRDefault="00E3194A" w:rsidP="00C42A7F">
            <w:pPr>
              <w:pBdr>
                <w:top w:val="nil"/>
                <w:left w:val="nil"/>
                <w:bottom w:val="nil"/>
                <w:right w:val="nil"/>
                <w:between w:val="nil"/>
              </w:pBdr>
              <w:spacing w:before="15"/>
              <w:ind w:left="109"/>
              <w:jc w:val="center"/>
              <w:rPr>
                <w:b/>
                <w:bCs/>
                <w:color w:val="000000" w:themeColor="text1"/>
                <w:sz w:val="24"/>
                <w:szCs w:val="24"/>
              </w:rPr>
            </w:pPr>
            <w:r w:rsidRPr="0010523B">
              <w:rPr>
                <w:b/>
                <w:bCs/>
                <w:color w:val="000000" w:themeColor="text1"/>
                <w:sz w:val="24"/>
                <w:szCs w:val="24"/>
              </w:rPr>
              <w:t>1</w:t>
            </w:r>
          </w:p>
        </w:tc>
        <w:tc>
          <w:tcPr>
            <w:tcW w:w="855" w:type="dxa"/>
          </w:tcPr>
          <w:p w14:paraId="11018F23" w14:textId="77777777" w:rsidR="00E3194A" w:rsidRPr="0010523B" w:rsidRDefault="00E3194A" w:rsidP="00C42A7F">
            <w:pPr>
              <w:pBdr>
                <w:top w:val="nil"/>
                <w:left w:val="nil"/>
                <w:bottom w:val="nil"/>
                <w:right w:val="nil"/>
                <w:between w:val="nil"/>
              </w:pBdr>
              <w:spacing w:before="15"/>
              <w:ind w:right="114"/>
              <w:jc w:val="center"/>
              <w:rPr>
                <w:b/>
                <w:bCs/>
                <w:color w:val="000000" w:themeColor="text1"/>
                <w:sz w:val="24"/>
                <w:szCs w:val="24"/>
              </w:rPr>
            </w:pPr>
            <w:r w:rsidRPr="0010523B">
              <w:rPr>
                <w:b/>
                <w:bCs/>
                <w:color w:val="000000" w:themeColor="text1"/>
                <w:sz w:val="24"/>
                <w:szCs w:val="24"/>
              </w:rPr>
              <w:t>2</w:t>
            </w:r>
          </w:p>
        </w:tc>
        <w:tc>
          <w:tcPr>
            <w:tcW w:w="504" w:type="dxa"/>
          </w:tcPr>
          <w:p w14:paraId="03DCF89A" w14:textId="77777777" w:rsidR="00E3194A" w:rsidRPr="0010523B" w:rsidRDefault="00E3194A" w:rsidP="00C42A7F">
            <w:pPr>
              <w:pBdr>
                <w:top w:val="nil"/>
                <w:left w:val="nil"/>
                <w:bottom w:val="nil"/>
                <w:right w:val="nil"/>
                <w:between w:val="nil"/>
              </w:pBdr>
              <w:spacing w:before="15"/>
              <w:ind w:left="114"/>
              <w:jc w:val="center"/>
              <w:rPr>
                <w:b/>
                <w:bCs/>
                <w:color w:val="000000" w:themeColor="text1"/>
                <w:sz w:val="24"/>
                <w:szCs w:val="24"/>
              </w:rPr>
            </w:pPr>
            <w:r w:rsidRPr="0010523B">
              <w:rPr>
                <w:b/>
                <w:bCs/>
                <w:color w:val="000000" w:themeColor="text1"/>
                <w:sz w:val="24"/>
                <w:szCs w:val="24"/>
              </w:rPr>
              <w:t>3</w:t>
            </w:r>
          </w:p>
        </w:tc>
        <w:tc>
          <w:tcPr>
            <w:tcW w:w="490" w:type="dxa"/>
          </w:tcPr>
          <w:p w14:paraId="4F39D8FA" w14:textId="77777777" w:rsidR="00E3194A" w:rsidRPr="0010523B" w:rsidRDefault="00E3194A" w:rsidP="00C42A7F">
            <w:pPr>
              <w:pBdr>
                <w:top w:val="nil"/>
                <w:left w:val="nil"/>
                <w:bottom w:val="nil"/>
                <w:right w:val="nil"/>
                <w:between w:val="nil"/>
              </w:pBdr>
              <w:spacing w:before="15"/>
              <w:ind w:left="114"/>
              <w:jc w:val="center"/>
              <w:rPr>
                <w:b/>
                <w:bCs/>
                <w:color w:val="000000" w:themeColor="text1"/>
                <w:sz w:val="24"/>
                <w:szCs w:val="24"/>
              </w:rPr>
            </w:pPr>
            <w:r w:rsidRPr="0010523B">
              <w:rPr>
                <w:b/>
                <w:bCs/>
                <w:color w:val="000000" w:themeColor="text1"/>
                <w:sz w:val="24"/>
                <w:szCs w:val="24"/>
              </w:rPr>
              <w:t>4</w:t>
            </w:r>
          </w:p>
        </w:tc>
        <w:tc>
          <w:tcPr>
            <w:tcW w:w="504" w:type="dxa"/>
          </w:tcPr>
          <w:p w14:paraId="7945CF06" w14:textId="77777777" w:rsidR="00E3194A" w:rsidRPr="0010523B" w:rsidRDefault="00E3194A" w:rsidP="00C42A7F">
            <w:pPr>
              <w:pBdr>
                <w:top w:val="nil"/>
                <w:left w:val="nil"/>
                <w:bottom w:val="nil"/>
                <w:right w:val="nil"/>
                <w:between w:val="nil"/>
              </w:pBdr>
              <w:spacing w:before="15"/>
              <w:ind w:left="114"/>
              <w:jc w:val="center"/>
              <w:rPr>
                <w:b/>
                <w:bCs/>
                <w:color w:val="000000" w:themeColor="text1"/>
                <w:sz w:val="24"/>
                <w:szCs w:val="24"/>
              </w:rPr>
            </w:pPr>
            <w:r w:rsidRPr="0010523B">
              <w:rPr>
                <w:b/>
                <w:bCs/>
                <w:color w:val="000000" w:themeColor="text1"/>
                <w:sz w:val="24"/>
                <w:szCs w:val="24"/>
              </w:rPr>
              <w:t>5</w:t>
            </w:r>
          </w:p>
        </w:tc>
        <w:tc>
          <w:tcPr>
            <w:tcW w:w="2675" w:type="dxa"/>
          </w:tcPr>
          <w:p w14:paraId="06242214" w14:textId="77777777" w:rsidR="00E3194A" w:rsidRPr="0010523B" w:rsidRDefault="00E3194A" w:rsidP="0010523B">
            <w:pPr>
              <w:pBdr>
                <w:top w:val="nil"/>
                <w:left w:val="nil"/>
                <w:bottom w:val="nil"/>
                <w:right w:val="nil"/>
                <w:between w:val="nil"/>
              </w:pBdr>
              <w:rPr>
                <w:color w:val="000000" w:themeColor="text1"/>
              </w:rPr>
            </w:pPr>
          </w:p>
        </w:tc>
      </w:tr>
      <w:tr w:rsidR="0010523B" w:rsidRPr="0010523B" w14:paraId="40082687" w14:textId="77777777" w:rsidTr="00C42A7F">
        <w:trPr>
          <w:trHeight w:val="316"/>
        </w:trPr>
        <w:tc>
          <w:tcPr>
            <w:tcW w:w="370" w:type="dxa"/>
          </w:tcPr>
          <w:p w14:paraId="20F2B002" w14:textId="77777777" w:rsidR="00E3194A" w:rsidRPr="0010523B" w:rsidRDefault="00E3194A" w:rsidP="0010523B">
            <w:pPr>
              <w:pBdr>
                <w:top w:val="nil"/>
                <w:left w:val="nil"/>
                <w:bottom w:val="nil"/>
                <w:right w:val="nil"/>
                <w:between w:val="nil"/>
              </w:pBdr>
              <w:spacing w:before="6"/>
              <w:ind w:left="19" w:right="36"/>
              <w:jc w:val="center"/>
              <w:rPr>
                <w:color w:val="000000" w:themeColor="text1"/>
                <w:sz w:val="24"/>
                <w:szCs w:val="24"/>
              </w:rPr>
            </w:pPr>
            <w:r w:rsidRPr="0010523B">
              <w:rPr>
                <w:color w:val="000000" w:themeColor="text1"/>
                <w:sz w:val="24"/>
                <w:szCs w:val="24"/>
              </w:rPr>
              <w:t>1</w:t>
            </w:r>
          </w:p>
        </w:tc>
        <w:tc>
          <w:tcPr>
            <w:tcW w:w="1415" w:type="dxa"/>
          </w:tcPr>
          <w:p w14:paraId="19570BEE" w14:textId="77777777" w:rsidR="00E3194A" w:rsidRPr="0010523B" w:rsidRDefault="00E3194A"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Class Participation</w:t>
            </w:r>
          </w:p>
        </w:tc>
        <w:tc>
          <w:tcPr>
            <w:tcW w:w="1418" w:type="dxa"/>
          </w:tcPr>
          <w:p w14:paraId="3B715CB6" w14:textId="77777777" w:rsidR="00E3194A" w:rsidRPr="0010523B" w:rsidRDefault="00E3194A" w:rsidP="00C42A7F">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5</w:t>
            </w:r>
          </w:p>
        </w:tc>
        <w:tc>
          <w:tcPr>
            <w:tcW w:w="567" w:type="dxa"/>
          </w:tcPr>
          <w:p w14:paraId="06FE9540" w14:textId="77777777" w:rsidR="00E3194A" w:rsidRPr="0010523B" w:rsidRDefault="00E3194A" w:rsidP="00C42A7F">
            <w:pPr>
              <w:pBdr>
                <w:top w:val="nil"/>
                <w:left w:val="nil"/>
                <w:bottom w:val="nil"/>
                <w:right w:val="nil"/>
                <w:between w:val="nil"/>
              </w:pBdr>
              <w:jc w:val="center"/>
              <w:rPr>
                <w:color w:val="000000" w:themeColor="text1"/>
              </w:rPr>
            </w:pPr>
          </w:p>
        </w:tc>
        <w:tc>
          <w:tcPr>
            <w:tcW w:w="855" w:type="dxa"/>
          </w:tcPr>
          <w:p w14:paraId="6FB077A3" w14:textId="77777777" w:rsidR="00E3194A" w:rsidRPr="0010523B" w:rsidRDefault="00E3194A" w:rsidP="00C42A7F">
            <w:pPr>
              <w:pBdr>
                <w:top w:val="nil"/>
                <w:left w:val="nil"/>
                <w:bottom w:val="nil"/>
                <w:right w:val="nil"/>
                <w:between w:val="nil"/>
              </w:pBdr>
              <w:jc w:val="center"/>
              <w:rPr>
                <w:color w:val="000000" w:themeColor="text1"/>
              </w:rPr>
            </w:pPr>
          </w:p>
        </w:tc>
        <w:tc>
          <w:tcPr>
            <w:tcW w:w="504" w:type="dxa"/>
          </w:tcPr>
          <w:p w14:paraId="5FEA9BAD" w14:textId="77777777" w:rsidR="00E3194A" w:rsidRPr="0010523B" w:rsidRDefault="00E3194A" w:rsidP="00C42A7F">
            <w:pPr>
              <w:pBdr>
                <w:top w:val="nil"/>
                <w:left w:val="nil"/>
                <w:bottom w:val="nil"/>
                <w:right w:val="nil"/>
                <w:between w:val="nil"/>
              </w:pBdr>
              <w:jc w:val="center"/>
              <w:rPr>
                <w:color w:val="000000" w:themeColor="text1"/>
              </w:rPr>
            </w:pPr>
          </w:p>
        </w:tc>
        <w:tc>
          <w:tcPr>
            <w:tcW w:w="490" w:type="dxa"/>
          </w:tcPr>
          <w:p w14:paraId="4663389A" w14:textId="77777777" w:rsidR="00E3194A" w:rsidRPr="0010523B" w:rsidRDefault="00E3194A" w:rsidP="00C42A7F">
            <w:pPr>
              <w:pBdr>
                <w:top w:val="nil"/>
                <w:left w:val="nil"/>
                <w:bottom w:val="nil"/>
                <w:right w:val="nil"/>
                <w:between w:val="nil"/>
              </w:pBdr>
              <w:jc w:val="center"/>
              <w:rPr>
                <w:color w:val="000000" w:themeColor="text1"/>
              </w:rPr>
            </w:pPr>
          </w:p>
        </w:tc>
        <w:tc>
          <w:tcPr>
            <w:tcW w:w="504" w:type="dxa"/>
          </w:tcPr>
          <w:p w14:paraId="677F5657" w14:textId="77777777" w:rsidR="00E3194A" w:rsidRPr="0010523B" w:rsidRDefault="00E3194A" w:rsidP="00C42A7F">
            <w:pPr>
              <w:pBdr>
                <w:top w:val="nil"/>
                <w:left w:val="nil"/>
                <w:bottom w:val="nil"/>
                <w:right w:val="nil"/>
                <w:between w:val="nil"/>
              </w:pBdr>
              <w:jc w:val="center"/>
              <w:rPr>
                <w:color w:val="000000" w:themeColor="text1"/>
              </w:rPr>
            </w:pPr>
          </w:p>
        </w:tc>
        <w:tc>
          <w:tcPr>
            <w:tcW w:w="2675" w:type="dxa"/>
          </w:tcPr>
          <w:p w14:paraId="1B20451D" w14:textId="77777777" w:rsidR="00E3194A" w:rsidRPr="0010523B" w:rsidRDefault="00E3194A" w:rsidP="0010523B">
            <w:pPr>
              <w:pBdr>
                <w:top w:val="nil"/>
                <w:left w:val="nil"/>
                <w:bottom w:val="nil"/>
                <w:right w:val="nil"/>
                <w:between w:val="nil"/>
              </w:pBdr>
              <w:rPr>
                <w:color w:val="000000" w:themeColor="text1"/>
              </w:rPr>
            </w:pPr>
          </w:p>
        </w:tc>
      </w:tr>
      <w:tr w:rsidR="0010523B" w:rsidRPr="0010523B" w14:paraId="7AB0BE53" w14:textId="77777777" w:rsidTr="00C42A7F">
        <w:trPr>
          <w:trHeight w:val="317"/>
        </w:trPr>
        <w:tc>
          <w:tcPr>
            <w:tcW w:w="370" w:type="dxa"/>
          </w:tcPr>
          <w:p w14:paraId="13BADD57" w14:textId="77777777" w:rsidR="00E3194A" w:rsidRPr="0010523B" w:rsidRDefault="00E3194A" w:rsidP="0010523B">
            <w:pPr>
              <w:pBdr>
                <w:top w:val="nil"/>
                <w:left w:val="nil"/>
                <w:bottom w:val="nil"/>
                <w:right w:val="nil"/>
                <w:between w:val="nil"/>
              </w:pBdr>
              <w:spacing w:before="6"/>
              <w:ind w:left="19" w:right="36"/>
              <w:jc w:val="center"/>
              <w:rPr>
                <w:color w:val="000000" w:themeColor="text1"/>
                <w:sz w:val="24"/>
                <w:szCs w:val="24"/>
              </w:rPr>
            </w:pPr>
            <w:r w:rsidRPr="0010523B">
              <w:rPr>
                <w:color w:val="000000" w:themeColor="text1"/>
                <w:sz w:val="24"/>
                <w:szCs w:val="24"/>
              </w:rPr>
              <w:t>2</w:t>
            </w:r>
          </w:p>
        </w:tc>
        <w:tc>
          <w:tcPr>
            <w:tcW w:w="1415" w:type="dxa"/>
          </w:tcPr>
          <w:p w14:paraId="02CA1359" w14:textId="77777777" w:rsidR="00E3194A" w:rsidRPr="0010523B" w:rsidRDefault="00E3194A"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Attendance</w:t>
            </w:r>
          </w:p>
        </w:tc>
        <w:tc>
          <w:tcPr>
            <w:tcW w:w="1418" w:type="dxa"/>
          </w:tcPr>
          <w:p w14:paraId="1D54EE6A" w14:textId="77777777" w:rsidR="00E3194A" w:rsidRPr="0010523B" w:rsidRDefault="00E3194A" w:rsidP="00C42A7F">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5</w:t>
            </w:r>
          </w:p>
        </w:tc>
        <w:tc>
          <w:tcPr>
            <w:tcW w:w="567" w:type="dxa"/>
          </w:tcPr>
          <w:p w14:paraId="5E4B0B03" w14:textId="77777777" w:rsidR="00E3194A" w:rsidRPr="0010523B" w:rsidRDefault="00E3194A" w:rsidP="00C42A7F">
            <w:pPr>
              <w:pBdr>
                <w:top w:val="nil"/>
                <w:left w:val="nil"/>
                <w:bottom w:val="nil"/>
                <w:right w:val="nil"/>
                <w:between w:val="nil"/>
              </w:pBdr>
              <w:jc w:val="center"/>
              <w:rPr>
                <w:color w:val="000000" w:themeColor="text1"/>
              </w:rPr>
            </w:pPr>
          </w:p>
        </w:tc>
        <w:tc>
          <w:tcPr>
            <w:tcW w:w="855" w:type="dxa"/>
          </w:tcPr>
          <w:p w14:paraId="7FF24CE6" w14:textId="77777777" w:rsidR="00E3194A" w:rsidRPr="0010523B" w:rsidRDefault="00E3194A" w:rsidP="00C42A7F">
            <w:pPr>
              <w:pBdr>
                <w:top w:val="nil"/>
                <w:left w:val="nil"/>
                <w:bottom w:val="nil"/>
                <w:right w:val="nil"/>
                <w:between w:val="nil"/>
              </w:pBdr>
              <w:jc w:val="center"/>
              <w:rPr>
                <w:color w:val="000000" w:themeColor="text1"/>
              </w:rPr>
            </w:pPr>
          </w:p>
        </w:tc>
        <w:tc>
          <w:tcPr>
            <w:tcW w:w="504" w:type="dxa"/>
          </w:tcPr>
          <w:p w14:paraId="0D7D1974" w14:textId="77777777" w:rsidR="00E3194A" w:rsidRPr="0010523B" w:rsidRDefault="00E3194A" w:rsidP="00C42A7F">
            <w:pPr>
              <w:pBdr>
                <w:top w:val="nil"/>
                <w:left w:val="nil"/>
                <w:bottom w:val="nil"/>
                <w:right w:val="nil"/>
                <w:between w:val="nil"/>
              </w:pBdr>
              <w:jc w:val="center"/>
              <w:rPr>
                <w:color w:val="000000" w:themeColor="text1"/>
              </w:rPr>
            </w:pPr>
          </w:p>
        </w:tc>
        <w:tc>
          <w:tcPr>
            <w:tcW w:w="490" w:type="dxa"/>
          </w:tcPr>
          <w:p w14:paraId="13464166" w14:textId="77777777" w:rsidR="00E3194A" w:rsidRPr="0010523B" w:rsidRDefault="00E3194A" w:rsidP="00C42A7F">
            <w:pPr>
              <w:pBdr>
                <w:top w:val="nil"/>
                <w:left w:val="nil"/>
                <w:bottom w:val="nil"/>
                <w:right w:val="nil"/>
                <w:between w:val="nil"/>
              </w:pBdr>
              <w:jc w:val="center"/>
              <w:rPr>
                <w:color w:val="000000" w:themeColor="text1"/>
              </w:rPr>
            </w:pPr>
          </w:p>
        </w:tc>
        <w:tc>
          <w:tcPr>
            <w:tcW w:w="504" w:type="dxa"/>
          </w:tcPr>
          <w:p w14:paraId="094799C2" w14:textId="77777777" w:rsidR="00E3194A" w:rsidRPr="0010523B" w:rsidRDefault="00E3194A" w:rsidP="00C42A7F">
            <w:pPr>
              <w:pBdr>
                <w:top w:val="nil"/>
                <w:left w:val="nil"/>
                <w:bottom w:val="nil"/>
                <w:right w:val="nil"/>
                <w:between w:val="nil"/>
              </w:pBdr>
              <w:jc w:val="center"/>
              <w:rPr>
                <w:color w:val="000000" w:themeColor="text1"/>
              </w:rPr>
            </w:pPr>
          </w:p>
        </w:tc>
        <w:tc>
          <w:tcPr>
            <w:tcW w:w="2675" w:type="dxa"/>
          </w:tcPr>
          <w:p w14:paraId="1AE267B1" w14:textId="77777777" w:rsidR="00E3194A" w:rsidRPr="0010523B" w:rsidRDefault="00E3194A" w:rsidP="0010523B">
            <w:pPr>
              <w:pBdr>
                <w:top w:val="nil"/>
                <w:left w:val="nil"/>
                <w:bottom w:val="nil"/>
                <w:right w:val="nil"/>
                <w:between w:val="nil"/>
              </w:pBdr>
              <w:rPr>
                <w:color w:val="000000" w:themeColor="text1"/>
              </w:rPr>
            </w:pPr>
          </w:p>
        </w:tc>
      </w:tr>
      <w:tr w:rsidR="0010523B" w:rsidRPr="0010523B" w14:paraId="426D1A4C" w14:textId="77777777" w:rsidTr="00C42A7F">
        <w:trPr>
          <w:trHeight w:val="316"/>
        </w:trPr>
        <w:tc>
          <w:tcPr>
            <w:tcW w:w="370" w:type="dxa"/>
          </w:tcPr>
          <w:p w14:paraId="69826BDD" w14:textId="77777777" w:rsidR="00E3194A" w:rsidRPr="0010523B" w:rsidRDefault="00E3194A" w:rsidP="0010523B">
            <w:pPr>
              <w:pBdr>
                <w:top w:val="nil"/>
                <w:left w:val="nil"/>
                <w:bottom w:val="nil"/>
                <w:right w:val="nil"/>
                <w:between w:val="nil"/>
              </w:pBdr>
              <w:spacing w:before="6"/>
              <w:ind w:left="19" w:right="36"/>
              <w:jc w:val="center"/>
              <w:rPr>
                <w:color w:val="000000" w:themeColor="text1"/>
                <w:sz w:val="24"/>
                <w:szCs w:val="24"/>
              </w:rPr>
            </w:pPr>
            <w:r w:rsidRPr="0010523B">
              <w:rPr>
                <w:color w:val="000000" w:themeColor="text1"/>
                <w:sz w:val="24"/>
                <w:szCs w:val="24"/>
              </w:rPr>
              <w:t>3</w:t>
            </w:r>
          </w:p>
        </w:tc>
        <w:tc>
          <w:tcPr>
            <w:tcW w:w="1415" w:type="dxa"/>
          </w:tcPr>
          <w:p w14:paraId="4B70E4E9" w14:textId="77777777" w:rsidR="00E3194A" w:rsidRPr="0010523B" w:rsidRDefault="00E3194A"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1</w:t>
            </w:r>
          </w:p>
        </w:tc>
        <w:tc>
          <w:tcPr>
            <w:tcW w:w="1418" w:type="dxa"/>
          </w:tcPr>
          <w:p w14:paraId="450AA080" w14:textId="77777777" w:rsidR="00E3194A" w:rsidRPr="0010523B" w:rsidRDefault="00E3194A" w:rsidP="00C42A7F">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10</w:t>
            </w:r>
          </w:p>
        </w:tc>
        <w:tc>
          <w:tcPr>
            <w:tcW w:w="567" w:type="dxa"/>
          </w:tcPr>
          <w:p w14:paraId="43BC30E2" w14:textId="77777777" w:rsidR="00E3194A" w:rsidRPr="0010523B" w:rsidRDefault="00E3194A" w:rsidP="00C42A7F">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855" w:type="dxa"/>
          </w:tcPr>
          <w:p w14:paraId="25AC1489" w14:textId="77777777" w:rsidR="00E3194A" w:rsidRPr="0010523B" w:rsidRDefault="00E3194A" w:rsidP="00C42A7F">
            <w:pPr>
              <w:pBdr>
                <w:top w:val="nil"/>
                <w:left w:val="nil"/>
                <w:bottom w:val="nil"/>
                <w:right w:val="nil"/>
                <w:between w:val="nil"/>
              </w:pBdr>
              <w:spacing w:before="6"/>
              <w:ind w:left="55" w:right="125"/>
              <w:jc w:val="center"/>
              <w:rPr>
                <w:color w:val="000000" w:themeColor="text1"/>
                <w:sz w:val="24"/>
                <w:szCs w:val="24"/>
              </w:rPr>
            </w:pPr>
            <w:r w:rsidRPr="0010523B">
              <w:rPr>
                <w:color w:val="000000" w:themeColor="text1"/>
                <w:sz w:val="24"/>
                <w:szCs w:val="24"/>
              </w:rPr>
              <w:t>X</w:t>
            </w:r>
          </w:p>
        </w:tc>
        <w:tc>
          <w:tcPr>
            <w:tcW w:w="504" w:type="dxa"/>
          </w:tcPr>
          <w:p w14:paraId="559C9BB8" w14:textId="77777777" w:rsidR="00E3194A" w:rsidRPr="0010523B" w:rsidRDefault="00E3194A" w:rsidP="00C42A7F">
            <w:pPr>
              <w:pBdr>
                <w:top w:val="nil"/>
                <w:left w:val="nil"/>
                <w:bottom w:val="nil"/>
                <w:right w:val="nil"/>
                <w:between w:val="nil"/>
              </w:pBdr>
              <w:jc w:val="center"/>
              <w:rPr>
                <w:color w:val="000000" w:themeColor="text1"/>
              </w:rPr>
            </w:pPr>
          </w:p>
        </w:tc>
        <w:tc>
          <w:tcPr>
            <w:tcW w:w="490" w:type="dxa"/>
          </w:tcPr>
          <w:p w14:paraId="740EB469" w14:textId="77777777" w:rsidR="00E3194A" w:rsidRPr="0010523B" w:rsidRDefault="00E3194A" w:rsidP="00C42A7F">
            <w:pPr>
              <w:pBdr>
                <w:top w:val="nil"/>
                <w:left w:val="nil"/>
                <w:bottom w:val="nil"/>
                <w:right w:val="nil"/>
                <w:between w:val="nil"/>
              </w:pBdr>
              <w:jc w:val="center"/>
              <w:rPr>
                <w:color w:val="000000" w:themeColor="text1"/>
              </w:rPr>
            </w:pPr>
          </w:p>
        </w:tc>
        <w:tc>
          <w:tcPr>
            <w:tcW w:w="504" w:type="dxa"/>
          </w:tcPr>
          <w:p w14:paraId="732C26CA" w14:textId="77777777" w:rsidR="00E3194A" w:rsidRPr="0010523B" w:rsidRDefault="00E3194A" w:rsidP="00C42A7F">
            <w:pPr>
              <w:pBdr>
                <w:top w:val="nil"/>
                <w:left w:val="nil"/>
                <w:bottom w:val="nil"/>
                <w:right w:val="nil"/>
                <w:between w:val="nil"/>
              </w:pBdr>
              <w:jc w:val="center"/>
              <w:rPr>
                <w:color w:val="000000" w:themeColor="text1"/>
              </w:rPr>
            </w:pPr>
          </w:p>
        </w:tc>
        <w:tc>
          <w:tcPr>
            <w:tcW w:w="2675" w:type="dxa"/>
          </w:tcPr>
          <w:p w14:paraId="7FD8FCF4" w14:textId="77777777" w:rsidR="00E3194A" w:rsidRPr="0010523B" w:rsidRDefault="00E3194A" w:rsidP="0010523B">
            <w:pPr>
              <w:pBdr>
                <w:top w:val="nil"/>
                <w:left w:val="nil"/>
                <w:bottom w:val="nil"/>
                <w:right w:val="nil"/>
                <w:between w:val="nil"/>
              </w:pBdr>
              <w:rPr>
                <w:color w:val="000000" w:themeColor="text1"/>
              </w:rPr>
            </w:pPr>
          </w:p>
        </w:tc>
      </w:tr>
      <w:tr w:rsidR="0010523B" w:rsidRPr="0010523B" w14:paraId="2514E171" w14:textId="77777777" w:rsidTr="00C42A7F">
        <w:trPr>
          <w:trHeight w:val="316"/>
        </w:trPr>
        <w:tc>
          <w:tcPr>
            <w:tcW w:w="370" w:type="dxa"/>
          </w:tcPr>
          <w:p w14:paraId="6E96A09C" w14:textId="77777777" w:rsidR="00E3194A" w:rsidRPr="0010523B" w:rsidRDefault="00E3194A" w:rsidP="0010523B">
            <w:pPr>
              <w:pBdr>
                <w:top w:val="nil"/>
                <w:left w:val="nil"/>
                <w:bottom w:val="nil"/>
                <w:right w:val="nil"/>
                <w:between w:val="nil"/>
              </w:pBdr>
              <w:spacing w:before="6"/>
              <w:ind w:left="19" w:right="36"/>
              <w:jc w:val="center"/>
              <w:rPr>
                <w:color w:val="000000" w:themeColor="text1"/>
                <w:sz w:val="24"/>
                <w:szCs w:val="24"/>
              </w:rPr>
            </w:pPr>
            <w:r w:rsidRPr="0010523B">
              <w:rPr>
                <w:color w:val="000000" w:themeColor="text1"/>
                <w:sz w:val="24"/>
                <w:szCs w:val="24"/>
              </w:rPr>
              <w:t>4</w:t>
            </w:r>
          </w:p>
        </w:tc>
        <w:tc>
          <w:tcPr>
            <w:tcW w:w="1415" w:type="dxa"/>
          </w:tcPr>
          <w:p w14:paraId="239C7A0F" w14:textId="77777777" w:rsidR="00E3194A" w:rsidRPr="0010523B" w:rsidRDefault="00E3194A"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2</w:t>
            </w:r>
          </w:p>
        </w:tc>
        <w:tc>
          <w:tcPr>
            <w:tcW w:w="1418" w:type="dxa"/>
          </w:tcPr>
          <w:p w14:paraId="45034ED1" w14:textId="77777777" w:rsidR="00E3194A" w:rsidRPr="0010523B" w:rsidRDefault="00E3194A" w:rsidP="00C42A7F">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10</w:t>
            </w:r>
          </w:p>
        </w:tc>
        <w:tc>
          <w:tcPr>
            <w:tcW w:w="567" w:type="dxa"/>
          </w:tcPr>
          <w:p w14:paraId="2AF378B3" w14:textId="77777777" w:rsidR="00E3194A" w:rsidRPr="0010523B" w:rsidRDefault="00E3194A" w:rsidP="00C42A7F">
            <w:pPr>
              <w:pBdr>
                <w:top w:val="nil"/>
                <w:left w:val="nil"/>
                <w:bottom w:val="nil"/>
                <w:right w:val="nil"/>
                <w:between w:val="nil"/>
              </w:pBdr>
              <w:jc w:val="center"/>
              <w:rPr>
                <w:color w:val="000000" w:themeColor="text1"/>
              </w:rPr>
            </w:pPr>
          </w:p>
        </w:tc>
        <w:tc>
          <w:tcPr>
            <w:tcW w:w="855" w:type="dxa"/>
          </w:tcPr>
          <w:p w14:paraId="596A3D86" w14:textId="77777777" w:rsidR="00E3194A" w:rsidRPr="0010523B" w:rsidRDefault="00E3194A" w:rsidP="00C42A7F">
            <w:pPr>
              <w:pBdr>
                <w:top w:val="nil"/>
                <w:left w:val="nil"/>
                <w:bottom w:val="nil"/>
                <w:right w:val="nil"/>
                <w:between w:val="nil"/>
              </w:pBdr>
              <w:jc w:val="center"/>
              <w:rPr>
                <w:color w:val="000000" w:themeColor="text1"/>
              </w:rPr>
            </w:pPr>
          </w:p>
        </w:tc>
        <w:tc>
          <w:tcPr>
            <w:tcW w:w="504" w:type="dxa"/>
          </w:tcPr>
          <w:p w14:paraId="5BC716FE" w14:textId="77777777" w:rsidR="00E3194A" w:rsidRPr="0010523B" w:rsidRDefault="00E3194A" w:rsidP="00C42A7F">
            <w:pPr>
              <w:pBdr>
                <w:top w:val="nil"/>
                <w:left w:val="nil"/>
                <w:bottom w:val="nil"/>
                <w:right w:val="nil"/>
                <w:between w:val="nil"/>
              </w:pBdr>
              <w:spacing w:before="6"/>
              <w:ind w:left="114"/>
              <w:jc w:val="center"/>
              <w:rPr>
                <w:color w:val="000000" w:themeColor="text1"/>
                <w:sz w:val="24"/>
                <w:szCs w:val="24"/>
              </w:rPr>
            </w:pPr>
            <w:r w:rsidRPr="0010523B">
              <w:rPr>
                <w:color w:val="000000" w:themeColor="text1"/>
                <w:sz w:val="24"/>
                <w:szCs w:val="24"/>
              </w:rPr>
              <w:t>X</w:t>
            </w:r>
          </w:p>
        </w:tc>
        <w:tc>
          <w:tcPr>
            <w:tcW w:w="490" w:type="dxa"/>
          </w:tcPr>
          <w:p w14:paraId="7FC9FBE4" w14:textId="77777777" w:rsidR="00E3194A" w:rsidRPr="0010523B" w:rsidRDefault="00E3194A" w:rsidP="00C42A7F">
            <w:pPr>
              <w:pBdr>
                <w:top w:val="nil"/>
                <w:left w:val="nil"/>
                <w:bottom w:val="nil"/>
                <w:right w:val="nil"/>
                <w:between w:val="nil"/>
              </w:pBdr>
              <w:spacing w:before="6"/>
              <w:ind w:left="114"/>
              <w:jc w:val="center"/>
              <w:rPr>
                <w:color w:val="000000" w:themeColor="text1"/>
                <w:sz w:val="24"/>
                <w:szCs w:val="24"/>
              </w:rPr>
            </w:pPr>
            <w:r w:rsidRPr="0010523B">
              <w:rPr>
                <w:color w:val="000000" w:themeColor="text1"/>
                <w:sz w:val="24"/>
                <w:szCs w:val="24"/>
              </w:rPr>
              <w:t>X</w:t>
            </w:r>
          </w:p>
        </w:tc>
        <w:tc>
          <w:tcPr>
            <w:tcW w:w="504" w:type="dxa"/>
          </w:tcPr>
          <w:p w14:paraId="02D15012" w14:textId="77777777" w:rsidR="00E3194A" w:rsidRPr="0010523B" w:rsidRDefault="00E3194A" w:rsidP="00C42A7F">
            <w:pPr>
              <w:pBdr>
                <w:top w:val="nil"/>
                <w:left w:val="nil"/>
                <w:bottom w:val="nil"/>
                <w:right w:val="nil"/>
                <w:between w:val="nil"/>
              </w:pBdr>
              <w:jc w:val="center"/>
              <w:rPr>
                <w:color w:val="000000" w:themeColor="text1"/>
              </w:rPr>
            </w:pPr>
          </w:p>
        </w:tc>
        <w:tc>
          <w:tcPr>
            <w:tcW w:w="2675" w:type="dxa"/>
          </w:tcPr>
          <w:p w14:paraId="32F967EE" w14:textId="77777777" w:rsidR="00E3194A" w:rsidRPr="0010523B" w:rsidRDefault="00E3194A" w:rsidP="0010523B">
            <w:pPr>
              <w:pBdr>
                <w:top w:val="nil"/>
                <w:left w:val="nil"/>
                <w:bottom w:val="nil"/>
                <w:right w:val="nil"/>
                <w:between w:val="nil"/>
              </w:pBdr>
              <w:rPr>
                <w:color w:val="000000" w:themeColor="text1"/>
              </w:rPr>
            </w:pPr>
          </w:p>
        </w:tc>
      </w:tr>
      <w:tr w:rsidR="0010523B" w:rsidRPr="0010523B" w14:paraId="124F09C0" w14:textId="77777777" w:rsidTr="00C42A7F">
        <w:trPr>
          <w:trHeight w:val="633"/>
        </w:trPr>
        <w:tc>
          <w:tcPr>
            <w:tcW w:w="370" w:type="dxa"/>
          </w:tcPr>
          <w:p w14:paraId="2D197D93" w14:textId="77777777" w:rsidR="00E3194A" w:rsidRPr="0010523B" w:rsidRDefault="00E3194A" w:rsidP="0010523B">
            <w:pPr>
              <w:pBdr>
                <w:top w:val="nil"/>
                <w:left w:val="nil"/>
                <w:bottom w:val="nil"/>
                <w:right w:val="nil"/>
                <w:between w:val="nil"/>
              </w:pBdr>
              <w:spacing w:before="11"/>
              <w:ind w:left="19" w:right="36"/>
              <w:jc w:val="center"/>
              <w:rPr>
                <w:color w:val="000000" w:themeColor="text1"/>
                <w:sz w:val="24"/>
                <w:szCs w:val="24"/>
              </w:rPr>
            </w:pPr>
            <w:r w:rsidRPr="0010523B">
              <w:rPr>
                <w:color w:val="000000" w:themeColor="text1"/>
                <w:sz w:val="24"/>
                <w:szCs w:val="24"/>
              </w:rPr>
              <w:t>5</w:t>
            </w:r>
          </w:p>
        </w:tc>
        <w:tc>
          <w:tcPr>
            <w:tcW w:w="1415" w:type="dxa"/>
          </w:tcPr>
          <w:p w14:paraId="45F33BDB" w14:textId="2E7E44CE" w:rsidR="00E3194A" w:rsidRPr="0010523B" w:rsidRDefault="00E3194A" w:rsidP="0010523B">
            <w:pPr>
              <w:pBdr>
                <w:top w:val="nil"/>
                <w:left w:val="nil"/>
                <w:bottom w:val="nil"/>
                <w:right w:val="nil"/>
                <w:between w:val="nil"/>
              </w:pBdr>
              <w:tabs>
                <w:tab w:val="left" w:pos="1065"/>
              </w:tabs>
              <w:spacing w:before="11"/>
              <w:ind w:left="110"/>
              <w:rPr>
                <w:color w:val="000000" w:themeColor="text1"/>
                <w:sz w:val="24"/>
                <w:szCs w:val="24"/>
              </w:rPr>
            </w:pPr>
            <w:r w:rsidRPr="0010523B">
              <w:rPr>
                <w:color w:val="000000" w:themeColor="text1"/>
                <w:sz w:val="24"/>
                <w:szCs w:val="24"/>
              </w:rPr>
              <w:t>Mid Semester</w:t>
            </w:r>
          </w:p>
          <w:p w14:paraId="1F4C1707" w14:textId="77777777" w:rsidR="00E3194A" w:rsidRPr="0010523B" w:rsidRDefault="00E3194A" w:rsidP="0010523B">
            <w:pPr>
              <w:pBdr>
                <w:top w:val="nil"/>
                <w:left w:val="nil"/>
                <w:bottom w:val="nil"/>
                <w:right w:val="nil"/>
                <w:between w:val="nil"/>
              </w:pBdr>
              <w:spacing w:before="40"/>
              <w:ind w:left="316"/>
              <w:rPr>
                <w:color w:val="000000" w:themeColor="text1"/>
                <w:sz w:val="24"/>
                <w:szCs w:val="24"/>
              </w:rPr>
            </w:pPr>
            <w:r w:rsidRPr="0010523B">
              <w:rPr>
                <w:color w:val="000000" w:themeColor="text1"/>
                <w:sz w:val="24"/>
                <w:szCs w:val="24"/>
              </w:rPr>
              <w:t>Exam</w:t>
            </w:r>
          </w:p>
        </w:tc>
        <w:tc>
          <w:tcPr>
            <w:tcW w:w="1418" w:type="dxa"/>
          </w:tcPr>
          <w:p w14:paraId="451C328C" w14:textId="77777777" w:rsidR="00E3194A" w:rsidRPr="0010523B" w:rsidRDefault="00E3194A" w:rsidP="00C42A7F">
            <w:pPr>
              <w:pBdr>
                <w:top w:val="nil"/>
                <w:left w:val="nil"/>
                <w:bottom w:val="nil"/>
                <w:right w:val="nil"/>
                <w:between w:val="nil"/>
              </w:pBdr>
              <w:spacing w:before="11"/>
              <w:ind w:left="109"/>
              <w:jc w:val="center"/>
              <w:rPr>
                <w:color w:val="000000" w:themeColor="text1"/>
                <w:sz w:val="24"/>
                <w:szCs w:val="24"/>
              </w:rPr>
            </w:pPr>
            <w:r w:rsidRPr="0010523B">
              <w:rPr>
                <w:color w:val="000000" w:themeColor="text1"/>
                <w:sz w:val="24"/>
                <w:szCs w:val="24"/>
              </w:rPr>
              <w:t>20</w:t>
            </w:r>
          </w:p>
        </w:tc>
        <w:tc>
          <w:tcPr>
            <w:tcW w:w="567" w:type="dxa"/>
          </w:tcPr>
          <w:p w14:paraId="65CBF7E1" w14:textId="77777777" w:rsidR="00E3194A" w:rsidRPr="0010523B" w:rsidRDefault="00E3194A" w:rsidP="00C42A7F">
            <w:pPr>
              <w:pBdr>
                <w:top w:val="nil"/>
                <w:left w:val="nil"/>
                <w:bottom w:val="nil"/>
                <w:right w:val="nil"/>
                <w:between w:val="nil"/>
              </w:pBdr>
              <w:spacing w:before="11"/>
              <w:ind w:left="109"/>
              <w:jc w:val="center"/>
              <w:rPr>
                <w:color w:val="000000" w:themeColor="text1"/>
                <w:sz w:val="24"/>
                <w:szCs w:val="24"/>
              </w:rPr>
            </w:pPr>
            <w:r w:rsidRPr="0010523B">
              <w:rPr>
                <w:color w:val="000000" w:themeColor="text1"/>
                <w:sz w:val="24"/>
                <w:szCs w:val="24"/>
              </w:rPr>
              <w:t>X</w:t>
            </w:r>
          </w:p>
        </w:tc>
        <w:tc>
          <w:tcPr>
            <w:tcW w:w="855" w:type="dxa"/>
          </w:tcPr>
          <w:p w14:paraId="5CF15677" w14:textId="77777777" w:rsidR="00E3194A" w:rsidRPr="0010523B" w:rsidRDefault="00E3194A" w:rsidP="00C42A7F">
            <w:pPr>
              <w:pBdr>
                <w:top w:val="nil"/>
                <w:left w:val="nil"/>
                <w:bottom w:val="nil"/>
                <w:right w:val="nil"/>
                <w:between w:val="nil"/>
              </w:pBdr>
              <w:spacing w:before="11"/>
              <w:ind w:left="55" w:right="125"/>
              <w:jc w:val="center"/>
              <w:rPr>
                <w:color w:val="000000" w:themeColor="text1"/>
                <w:sz w:val="24"/>
                <w:szCs w:val="24"/>
              </w:rPr>
            </w:pPr>
            <w:r w:rsidRPr="0010523B">
              <w:rPr>
                <w:color w:val="000000" w:themeColor="text1"/>
                <w:sz w:val="24"/>
                <w:szCs w:val="24"/>
              </w:rPr>
              <w:t>X</w:t>
            </w:r>
          </w:p>
        </w:tc>
        <w:tc>
          <w:tcPr>
            <w:tcW w:w="504" w:type="dxa"/>
          </w:tcPr>
          <w:p w14:paraId="318F0A5E" w14:textId="77777777" w:rsidR="00E3194A" w:rsidRPr="0010523B" w:rsidRDefault="00E3194A" w:rsidP="00C42A7F">
            <w:pPr>
              <w:pBdr>
                <w:top w:val="nil"/>
                <w:left w:val="nil"/>
                <w:bottom w:val="nil"/>
                <w:right w:val="nil"/>
                <w:between w:val="nil"/>
              </w:pBdr>
              <w:spacing w:before="11"/>
              <w:ind w:left="114"/>
              <w:jc w:val="center"/>
              <w:rPr>
                <w:color w:val="000000" w:themeColor="text1"/>
                <w:sz w:val="24"/>
                <w:szCs w:val="24"/>
              </w:rPr>
            </w:pPr>
            <w:r w:rsidRPr="0010523B">
              <w:rPr>
                <w:color w:val="000000" w:themeColor="text1"/>
                <w:sz w:val="24"/>
                <w:szCs w:val="24"/>
              </w:rPr>
              <w:t>X</w:t>
            </w:r>
          </w:p>
        </w:tc>
        <w:tc>
          <w:tcPr>
            <w:tcW w:w="490" w:type="dxa"/>
          </w:tcPr>
          <w:p w14:paraId="578D8AA5" w14:textId="77777777" w:rsidR="00E3194A" w:rsidRPr="0010523B" w:rsidRDefault="00E3194A" w:rsidP="00C42A7F">
            <w:pPr>
              <w:pBdr>
                <w:top w:val="nil"/>
                <w:left w:val="nil"/>
                <w:bottom w:val="nil"/>
                <w:right w:val="nil"/>
                <w:between w:val="nil"/>
              </w:pBdr>
              <w:jc w:val="center"/>
              <w:rPr>
                <w:color w:val="000000" w:themeColor="text1"/>
              </w:rPr>
            </w:pPr>
          </w:p>
        </w:tc>
        <w:tc>
          <w:tcPr>
            <w:tcW w:w="504" w:type="dxa"/>
          </w:tcPr>
          <w:p w14:paraId="6C0CB541" w14:textId="77777777" w:rsidR="00E3194A" w:rsidRPr="0010523B" w:rsidRDefault="00E3194A" w:rsidP="00C42A7F">
            <w:pPr>
              <w:pBdr>
                <w:top w:val="nil"/>
                <w:left w:val="nil"/>
                <w:bottom w:val="nil"/>
                <w:right w:val="nil"/>
                <w:between w:val="nil"/>
              </w:pBdr>
              <w:jc w:val="center"/>
              <w:rPr>
                <w:color w:val="000000" w:themeColor="text1"/>
              </w:rPr>
            </w:pPr>
          </w:p>
        </w:tc>
        <w:tc>
          <w:tcPr>
            <w:tcW w:w="2675" w:type="dxa"/>
          </w:tcPr>
          <w:p w14:paraId="3E926C3C" w14:textId="77777777" w:rsidR="00E3194A" w:rsidRPr="0010523B" w:rsidRDefault="00E3194A" w:rsidP="0010523B">
            <w:pPr>
              <w:pBdr>
                <w:top w:val="nil"/>
                <w:left w:val="nil"/>
                <w:bottom w:val="nil"/>
                <w:right w:val="nil"/>
                <w:between w:val="nil"/>
              </w:pBdr>
              <w:rPr>
                <w:color w:val="000000" w:themeColor="text1"/>
              </w:rPr>
            </w:pPr>
          </w:p>
        </w:tc>
      </w:tr>
      <w:tr w:rsidR="0010523B" w:rsidRPr="0010523B" w14:paraId="3113E56B" w14:textId="77777777" w:rsidTr="00C42A7F">
        <w:trPr>
          <w:trHeight w:val="321"/>
        </w:trPr>
        <w:tc>
          <w:tcPr>
            <w:tcW w:w="370" w:type="dxa"/>
          </w:tcPr>
          <w:p w14:paraId="7D35B6F4" w14:textId="77777777" w:rsidR="00E3194A" w:rsidRPr="0010523B" w:rsidRDefault="00E3194A" w:rsidP="0010523B">
            <w:pPr>
              <w:pBdr>
                <w:top w:val="nil"/>
                <w:left w:val="nil"/>
                <w:bottom w:val="nil"/>
                <w:right w:val="nil"/>
                <w:between w:val="nil"/>
              </w:pBdr>
              <w:spacing w:before="6"/>
              <w:ind w:left="19" w:right="36"/>
              <w:jc w:val="center"/>
              <w:rPr>
                <w:color w:val="000000" w:themeColor="text1"/>
                <w:sz w:val="24"/>
                <w:szCs w:val="24"/>
              </w:rPr>
            </w:pPr>
            <w:r w:rsidRPr="0010523B">
              <w:rPr>
                <w:color w:val="000000" w:themeColor="text1"/>
                <w:sz w:val="24"/>
                <w:szCs w:val="24"/>
              </w:rPr>
              <w:t>6</w:t>
            </w:r>
          </w:p>
        </w:tc>
        <w:tc>
          <w:tcPr>
            <w:tcW w:w="1415" w:type="dxa"/>
          </w:tcPr>
          <w:p w14:paraId="10B8B54A" w14:textId="77777777" w:rsidR="00E3194A" w:rsidRPr="0010523B" w:rsidRDefault="00E3194A"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CBT</w:t>
            </w:r>
          </w:p>
        </w:tc>
        <w:tc>
          <w:tcPr>
            <w:tcW w:w="1418" w:type="dxa"/>
          </w:tcPr>
          <w:p w14:paraId="190F9B19" w14:textId="77777777" w:rsidR="00E3194A" w:rsidRPr="0010523B" w:rsidRDefault="00E3194A" w:rsidP="00C42A7F">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10</w:t>
            </w:r>
          </w:p>
        </w:tc>
        <w:tc>
          <w:tcPr>
            <w:tcW w:w="567" w:type="dxa"/>
          </w:tcPr>
          <w:p w14:paraId="06BDBEF0" w14:textId="77777777" w:rsidR="00E3194A" w:rsidRPr="0010523B" w:rsidRDefault="00E3194A" w:rsidP="00C42A7F">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855" w:type="dxa"/>
          </w:tcPr>
          <w:p w14:paraId="3852C126" w14:textId="77777777" w:rsidR="00E3194A" w:rsidRPr="0010523B" w:rsidRDefault="00E3194A" w:rsidP="00C42A7F">
            <w:pPr>
              <w:pBdr>
                <w:top w:val="nil"/>
                <w:left w:val="nil"/>
                <w:bottom w:val="nil"/>
                <w:right w:val="nil"/>
                <w:between w:val="nil"/>
              </w:pBdr>
              <w:spacing w:before="6"/>
              <w:ind w:left="55" w:right="125"/>
              <w:jc w:val="center"/>
              <w:rPr>
                <w:color w:val="000000" w:themeColor="text1"/>
                <w:sz w:val="24"/>
                <w:szCs w:val="24"/>
              </w:rPr>
            </w:pPr>
            <w:r w:rsidRPr="0010523B">
              <w:rPr>
                <w:color w:val="000000" w:themeColor="text1"/>
                <w:sz w:val="24"/>
                <w:szCs w:val="24"/>
              </w:rPr>
              <w:t>X</w:t>
            </w:r>
          </w:p>
        </w:tc>
        <w:tc>
          <w:tcPr>
            <w:tcW w:w="504" w:type="dxa"/>
          </w:tcPr>
          <w:p w14:paraId="59C89EFA" w14:textId="77777777" w:rsidR="00E3194A" w:rsidRPr="0010523B" w:rsidRDefault="00E3194A" w:rsidP="00C42A7F">
            <w:pPr>
              <w:pBdr>
                <w:top w:val="nil"/>
                <w:left w:val="nil"/>
                <w:bottom w:val="nil"/>
                <w:right w:val="nil"/>
                <w:between w:val="nil"/>
              </w:pBdr>
              <w:spacing w:before="6"/>
              <w:ind w:left="114"/>
              <w:jc w:val="center"/>
              <w:rPr>
                <w:color w:val="000000" w:themeColor="text1"/>
                <w:sz w:val="24"/>
                <w:szCs w:val="24"/>
              </w:rPr>
            </w:pPr>
            <w:r w:rsidRPr="0010523B">
              <w:rPr>
                <w:color w:val="000000" w:themeColor="text1"/>
                <w:sz w:val="24"/>
                <w:szCs w:val="24"/>
              </w:rPr>
              <w:t>X</w:t>
            </w:r>
          </w:p>
        </w:tc>
        <w:tc>
          <w:tcPr>
            <w:tcW w:w="490" w:type="dxa"/>
          </w:tcPr>
          <w:p w14:paraId="0087C44D" w14:textId="77777777" w:rsidR="00E3194A" w:rsidRPr="0010523B" w:rsidRDefault="00E3194A" w:rsidP="00C42A7F">
            <w:pPr>
              <w:pBdr>
                <w:top w:val="nil"/>
                <w:left w:val="nil"/>
                <w:bottom w:val="nil"/>
                <w:right w:val="nil"/>
                <w:between w:val="nil"/>
              </w:pBdr>
              <w:jc w:val="center"/>
              <w:rPr>
                <w:color w:val="000000" w:themeColor="text1"/>
              </w:rPr>
            </w:pPr>
          </w:p>
        </w:tc>
        <w:tc>
          <w:tcPr>
            <w:tcW w:w="504" w:type="dxa"/>
          </w:tcPr>
          <w:p w14:paraId="73826B87" w14:textId="77777777" w:rsidR="00E3194A" w:rsidRPr="0010523B" w:rsidRDefault="00E3194A" w:rsidP="00C42A7F">
            <w:pPr>
              <w:pBdr>
                <w:top w:val="nil"/>
                <w:left w:val="nil"/>
                <w:bottom w:val="nil"/>
                <w:right w:val="nil"/>
                <w:between w:val="nil"/>
              </w:pBdr>
              <w:jc w:val="center"/>
              <w:rPr>
                <w:color w:val="000000" w:themeColor="text1"/>
              </w:rPr>
            </w:pPr>
          </w:p>
        </w:tc>
        <w:tc>
          <w:tcPr>
            <w:tcW w:w="2675" w:type="dxa"/>
          </w:tcPr>
          <w:p w14:paraId="6D6404AA" w14:textId="77777777" w:rsidR="00E3194A" w:rsidRPr="0010523B" w:rsidRDefault="00E3194A" w:rsidP="0010523B">
            <w:pPr>
              <w:pBdr>
                <w:top w:val="nil"/>
                <w:left w:val="nil"/>
                <w:bottom w:val="nil"/>
                <w:right w:val="nil"/>
                <w:between w:val="nil"/>
              </w:pBdr>
              <w:rPr>
                <w:color w:val="000000" w:themeColor="text1"/>
              </w:rPr>
            </w:pPr>
          </w:p>
        </w:tc>
      </w:tr>
      <w:tr w:rsidR="0010523B" w:rsidRPr="0010523B" w14:paraId="1C25EBCB" w14:textId="77777777" w:rsidTr="00C42A7F">
        <w:trPr>
          <w:trHeight w:val="633"/>
        </w:trPr>
        <w:tc>
          <w:tcPr>
            <w:tcW w:w="370" w:type="dxa"/>
          </w:tcPr>
          <w:p w14:paraId="635516DB" w14:textId="77777777" w:rsidR="00E3194A" w:rsidRPr="0010523B" w:rsidRDefault="00E3194A" w:rsidP="0010523B">
            <w:pPr>
              <w:pBdr>
                <w:top w:val="nil"/>
                <w:left w:val="nil"/>
                <w:bottom w:val="nil"/>
                <w:right w:val="nil"/>
                <w:between w:val="nil"/>
              </w:pBdr>
              <w:spacing w:before="6"/>
              <w:ind w:left="19" w:right="36"/>
              <w:jc w:val="center"/>
              <w:rPr>
                <w:color w:val="000000" w:themeColor="text1"/>
                <w:sz w:val="24"/>
                <w:szCs w:val="24"/>
              </w:rPr>
            </w:pPr>
            <w:r w:rsidRPr="0010523B">
              <w:rPr>
                <w:color w:val="000000" w:themeColor="text1"/>
                <w:sz w:val="24"/>
                <w:szCs w:val="24"/>
              </w:rPr>
              <w:t>7</w:t>
            </w:r>
          </w:p>
        </w:tc>
        <w:tc>
          <w:tcPr>
            <w:tcW w:w="1415" w:type="dxa"/>
          </w:tcPr>
          <w:p w14:paraId="525AB95B" w14:textId="2C00B762" w:rsidR="00E3194A" w:rsidRPr="0010523B" w:rsidRDefault="00E3194A" w:rsidP="0010523B">
            <w:pPr>
              <w:pBdr>
                <w:top w:val="nil"/>
                <w:left w:val="nil"/>
                <w:bottom w:val="nil"/>
                <w:right w:val="nil"/>
                <w:between w:val="nil"/>
              </w:pBdr>
              <w:tabs>
                <w:tab w:val="left" w:pos="1560"/>
              </w:tabs>
              <w:spacing w:before="6"/>
              <w:ind w:left="110"/>
              <w:rPr>
                <w:color w:val="000000" w:themeColor="text1"/>
                <w:sz w:val="24"/>
                <w:szCs w:val="24"/>
              </w:rPr>
            </w:pPr>
            <w:r w:rsidRPr="0010523B">
              <w:rPr>
                <w:color w:val="000000" w:themeColor="text1"/>
                <w:sz w:val="24"/>
                <w:szCs w:val="24"/>
              </w:rPr>
              <w:t>Semester</w:t>
            </w:r>
            <w:r w:rsidR="00C42A7F" w:rsidRPr="0010523B">
              <w:rPr>
                <w:color w:val="000000" w:themeColor="text1"/>
                <w:sz w:val="24"/>
                <w:szCs w:val="24"/>
              </w:rPr>
              <w:t xml:space="preserve"> </w:t>
            </w:r>
            <w:r w:rsidRPr="0010523B">
              <w:rPr>
                <w:color w:val="000000" w:themeColor="text1"/>
                <w:sz w:val="24"/>
                <w:szCs w:val="24"/>
              </w:rPr>
              <w:t>End</w:t>
            </w:r>
          </w:p>
          <w:p w14:paraId="7D85C42D" w14:textId="77777777" w:rsidR="00E3194A" w:rsidRPr="0010523B" w:rsidRDefault="00E3194A" w:rsidP="00C42A7F">
            <w:pPr>
              <w:pBdr>
                <w:top w:val="nil"/>
                <w:left w:val="nil"/>
                <w:bottom w:val="nil"/>
                <w:right w:val="nil"/>
                <w:between w:val="nil"/>
              </w:pBdr>
              <w:spacing w:before="41"/>
              <w:rPr>
                <w:color w:val="000000" w:themeColor="text1"/>
                <w:sz w:val="24"/>
                <w:szCs w:val="24"/>
              </w:rPr>
            </w:pPr>
            <w:r w:rsidRPr="0010523B">
              <w:rPr>
                <w:color w:val="000000" w:themeColor="text1"/>
                <w:sz w:val="24"/>
                <w:szCs w:val="24"/>
              </w:rPr>
              <w:t>Examination</w:t>
            </w:r>
          </w:p>
        </w:tc>
        <w:tc>
          <w:tcPr>
            <w:tcW w:w="1418" w:type="dxa"/>
          </w:tcPr>
          <w:p w14:paraId="0FC3F6AD" w14:textId="77777777" w:rsidR="00E3194A" w:rsidRPr="0010523B" w:rsidRDefault="00E3194A" w:rsidP="00C42A7F">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40</w:t>
            </w:r>
          </w:p>
        </w:tc>
        <w:tc>
          <w:tcPr>
            <w:tcW w:w="567" w:type="dxa"/>
          </w:tcPr>
          <w:p w14:paraId="6BDAF5EE" w14:textId="77777777" w:rsidR="00E3194A" w:rsidRPr="0010523B" w:rsidRDefault="00E3194A" w:rsidP="00C42A7F">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855" w:type="dxa"/>
          </w:tcPr>
          <w:p w14:paraId="4A19964F" w14:textId="77777777" w:rsidR="00E3194A" w:rsidRPr="0010523B" w:rsidRDefault="00E3194A" w:rsidP="00C42A7F">
            <w:pPr>
              <w:pBdr>
                <w:top w:val="nil"/>
                <w:left w:val="nil"/>
                <w:bottom w:val="nil"/>
                <w:right w:val="nil"/>
                <w:between w:val="nil"/>
              </w:pBdr>
              <w:spacing w:before="6"/>
              <w:ind w:left="55" w:right="125"/>
              <w:jc w:val="center"/>
              <w:rPr>
                <w:color w:val="000000" w:themeColor="text1"/>
                <w:sz w:val="24"/>
                <w:szCs w:val="24"/>
              </w:rPr>
            </w:pPr>
            <w:r w:rsidRPr="0010523B">
              <w:rPr>
                <w:color w:val="000000" w:themeColor="text1"/>
                <w:sz w:val="24"/>
                <w:szCs w:val="24"/>
              </w:rPr>
              <w:t>X</w:t>
            </w:r>
          </w:p>
        </w:tc>
        <w:tc>
          <w:tcPr>
            <w:tcW w:w="504" w:type="dxa"/>
          </w:tcPr>
          <w:p w14:paraId="52A82F70" w14:textId="77777777" w:rsidR="00E3194A" w:rsidRPr="0010523B" w:rsidRDefault="00E3194A" w:rsidP="00C42A7F">
            <w:pPr>
              <w:pBdr>
                <w:top w:val="nil"/>
                <w:left w:val="nil"/>
                <w:bottom w:val="nil"/>
                <w:right w:val="nil"/>
                <w:between w:val="nil"/>
              </w:pBdr>
              <w:spacing w:before="6"/>
              <w:ind w:left="114"/>
              <w:jc w:val="center"/>
              <w:rPr>
                <w:color w:val="000000" w:themeColor="text1"/>
                <w:sz w:val="24"/>
                <w:szCs w:val="24"/>
              </w:rPr>
            </w:pPr>
            <w:r w:rsidRPr="0010523B">
              <w:rPr>
                <w:color w:val="000000" w:themeColor="text1"/>
                <w:sz w:val="24"/>
                <w:szCs w:val="24"/>
              </w:rPr>
              <w:t>X</w:t>
            </w:r>
          </w:p>
        </w:tc>
        <w:tc>
          <w:tcPr>
            <w:tcW w:w="490" w:type="dxa"/>
          </w:tcPr>
          <w:p w14:paraId="1930B441" w14:textId="77777777" w:rsidR="00E3194A" w:rsidRPr="0010523B" w:rsidRDefault="00E3194A" w:rsidP="00C42A7F">
            <w:pPr>
              <w:pBdr>
                <w:top w:val="nil"/>
                <w:left w:val="nil"/>
                <w:bottom w:val="nil"/>
                <w:right w:val="nil"/>
                <w:between w:val="nil"/>
              </w:pBdr>
              <w:spacing w:before="6"/>
              <w:ind w:left="114"/>
              <w:jc w:val="center"/>
              <w:rPr>
                <w:color w:val="000000" w:themeColor="text1"/>
                <w:sz w:val="24"/>
                <w:szCs w:val="24"/>
              </w:rPr>
            </w:pPr>
            <w:r w:rsidRPr="0010523B">
              <w:rPr>
                <w:color w:val="000000" w:themeColor="text1"/>
                <w:sz w:val="24"/>
                <w:szCs w:val="24"/>
              </w:rPr>
              <w:t>X</w:t>
            </w:r>
          </w:p>
        </w:tc>
        <w:tc>
          <w:tcPr>
            <w:tcW w:w="504" w:type="dxa"/>
          </w:tcPr>
          <w:p w14:paraId="7C7FEFE9" w14:textId="77777777" w:rsidR="00E3194A" w:rsidRPr="0010523B" w:rsidRDefault="00E3194A" w:rsidP="00C42A7F">
            <w:pPr>
              <w:pBdr>
                <w:top w:val="nil"/>
                <w:left w:val="nil"/>
                <w:bottom w:val="nil"/>
                <w:right w:val="nil"/>
                <w:between w:val="nil"/>
              </w:pBdr>
              <w:spacing w:before="6"/>
              <w:ind w:left="114"/>
              <w:jc w:val="center"/>
              <w:rPr>
                <w:color w:val="000000" w:themeColor="text1"/>
                <w:sz w:val="24"/>
                <w:szCs w:val="24"/>
              </w:rPr>
            </w:pPr>
            <w:r w:rsidRPr="0010523B">
              <w:rPr>
                <w:color w:val="000000" w:themeColor="text1"/>
                <w:sz w:val="24"/>
                <w:szCs w:val="24"/>
              </w:rPr>
              <w:t>X</w:t>
            </w:r>
          </w:p>
        </w:tc>
        <w:tc>
          <w:tcPr>
            <w:tcW w:w="2675" w:type="dxa"/>
          </w:tcPr>
          <w:p w14:paraId="5323B6BA" w14:textId="77777777" w:rsidR="00E3194A" w:rsidRPr="0010523B" w:rsidRDefault="00E3194A" w:rsidP="0010523B">
            <w:pPr>
              <w:pBdr>
                <w:top w:val="nil"/>
                <w:left w:val="nil"/>
                <w:bottom w:val="nil"/>
                <w:right w:val="nil"/>
                <w:between w:val="nil"/>
              </w:pBdr>
              <w:rPr>
                <w:color w:val="000000" w:themeColor="text1"/>
              </w:rPr>
            </w:pPr>
          </w:p>
        </w:tc>
      </w:tr>
    </w:tbl>
    <w:p w14:paraId="7CD9336C" w14:textId="77777777" w:rsidR="000538BA" w:rsidRPr="0010523B" w:rsidRDefault="000538BA" w:rsidP="000538BA">
      <w:pPr>
        <w:pBdr>
          <w:top w:val="nil"/>
          <w:left w:val="nil"/>
          <w:bottom w:val="nil"/>
          <w:right w:val="nil"/>
          <w:between w:val="nil"/>
        </w:pBdr>
        <w:spacing w:line="268" w:lineRule="auto"/>
        <w:jc w:val="center"/>
        <w:rPr>
          <w:color w:val="000000" w:themeColor="text1"/>
          <w:sz w:val="24"/>
          <w:szCs w:val="24"/>
        </w:rPr>
        <w:sectPr w:rsidR="000538BA" w:rsidRPr="0010523B" w:rsidSect="000538BA">
          <w:pgSz w:w="12240" w:h="15840"/>
          <w:pgMar w:top="1320" w:right="360" w:bottom="280" w:left="720" w:header="720" w:footer="720" w:gutter="0"/>
          <w:cols w:space="720"/>
        </w:sectPr>
      </w:pPr>
    </w:p>
    <w:p w14:paraId="28275526" w14:textId="77777777" w:rsidR="00C42A7F" w:rsidRPr="0010523B" w:rsidRDefault="000538BA" w:rsidP="00E3194A">
      <w:pPr>
        <w:tabs>
          <w:tab w:val="left" w:pos="9666"/>
        </w:tabs>
        <w:spacing w:before="79"/>
        <w:ind w:left="691"/>
        <w:rPr>
          <w:b/>
          <w:bCs/>
          <w:color w:val="000000" w:themeColor="text1"/>
          <w:sz w:val="24"/>
          <w:szCs w:val="24"/>
        </w:rPr>
      </w:pPr>
      <w:bookmarkStart w:id="47" w:name="bookmark=id.vye1ay3xqe3s" w:colFirst="0" w:colLast="0"/>
      <w:bookmarkEnd w:id="47"/>
      <w:r w:rsidRPr="0010523B">
        <w:rPr>
          <w:b/>
          <w:bCs/>
          <w:color w:val="000000" w:themeColor="text1"/>
          <w:sz w:val="24"/>
          <w:szCs w:val="24"/>
          <w:shd w:val="clear" w:color="auto" w:fill="C00000"/>
        </w:rPr>
        <w:lastRenderedPageBreak/>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w:t>
      </w:r>
    </w:p>
    <w:p w14:paraId="207ABBAA" w14:textId="77EF0889" w:rsidR="000538BA" w:rsidRPr="0010523B" w:rsidRDefault="000538BA" w:rsidP="00E3194A">
      <w:pPr>
        <w:tabs>
          <w:tab w:val="left" w:pos="9666"/>
        </w:tabs>
        <w:spacing w:before="79"/>
        <w:ind w:left="691"/>
        <w:rPr>
          <w:b/>
          <w:bCs/>
          <w:color w:val="000000" w:themeColor="text1"/>
          <w:sz w:val="24"/>
          <w:szCs w:val="24"/>
        </w:rPr>
      </w:pPr>
      <w:r w:rsidRPr="0010523B">
        <w:rPr>
          <w:b/>
          <w:bCs/>
          <w:color w:val="000000" w:themeColor="text1"/>
          <w:sz w:val="24"/>
          <w:szCs w:val="24"/>
        </w:rPr>
        <w:t>Textbook</w:t>
      </w:r>
    </w:p>
    <w:p w14:paraId="1F7E2DD8" w14:textId="77777777" w:rsidR="000538BA" w:rsidRPr="0010523B" w:rsidRDefault="000538BA" w:rsidP="00756CB4">
      <w:pPr>
        <w:numPr>
          <w:ilvl w:val="0"/>
          <w:numId w:val="203"/>
        </w:numPr>
        <w:pBdr>
          <w:top w:val="nil"/>
          <w:left w:val="nil"/>
          <w:bottom w:val="nil"/>
          <w:right w:val="nil"/>
          <w:between w:val="nil"/>
        </w:pBdr>
        <w:tabs>
          <w:tab w:val="left" w:pos="1551"/>
        </w:tabs>
        <w:spacing w:before="21"/>
        <w:ind w:hanging="360"/>
        <w:rPr>
          <w:color w:val="000000" w:themeColor="text1"/>
          <w:sz w:val="24"/>
          <w:szCs w:val="24"/>
        </w:rPr>
      </w:pPr>
      <w:r w:rsidRPr="0010523B">
        <w:rPr>
          <w:color w:val="000000" w:themeColor="text1"/>
          <w:sz w:val="24"/>
          <w:szCs w:val="24"/>
        </w:rPr>
        <w:t>Financial Derivates by S.S.S Kumar (PHI Publications)</w:t>
      </w:r>
    </w:p>
    <w:p w14:paraId="46B17D14" w14:textId="77777777" w:rsidR="000538BA" w:rsidRPr="0010523B" w:rsidRDefault="000538BA" w:rsidP="00756CB4">
      <w:pPr>
        <w:numPr>
          <w:ilvl w:val="0"/>
          <w:numId w:val="203"/>
        </w:numPr>
        <w:pBdr>
          <w:top w:val="nil"/>
          <w:left w:val="nil"/>
          <w:bottom w:val="nil"/>
          <w:right w:val="nil"/>
          <w:between w:val="nil"/>
        </w:pBdr>
        <w:tabs>
          <w:tab w:val="left" w:pos="1551"/>
        </w:tabs>
        <w:spacing w:before="41" w:line="276" w:lineRule="auto"/>
        <w:ind w:right="1770" w:hanging="360"/>
        <w:rPr>
          <w:color w:val="000000" w:themeColor="text1"/>
          <w:sz w:val="24"/>
          <w:szCs w:val="24"/>
        </w:rPr>
      </w:pPr>
      <w:r w:rsidRPr="0010523B">
        <w:rPr>
          <w:color w:val="000000" w:themeColor="text1"/>
          <w:sz w:val="24"/>
          <w:szCs w:val="24"/>
        </w:rPr>
        <w:t>An Introduction to Derivatives and Risk Management – Chance, 9th Edition – Cengage Learning</w:t>
      </w:r>
    </w:p>
    <w:p w14:paraId="2218384B" w14:textId="77777777" w:rsidR="000538BA" w:rsidRPr="0010523B" w:rsidRDefault="000538BA" w:rsidP="000538BA">
      <w:pPr>
        <w:spacing w:before="8"/>
        <w:ind w:left="720"/>
        <w:rPr>
          <w:b/>
          <w:bCs/>
          <w:color w:val="000000" w:themeColor="text1"/>
          <w:sz w:val="24"/>
          <w:szCs w:val="24"/>
        </w:rPr>
      </w:pPr>
      <w:bookmarkStart w:id="48" w:name="bookmark=id.c9e519eqictr" w:colFirst="0" w:colLast="0"/>
      <w:bookmarkEnd w:id="48"/>
      <w:r w:rsidRPr="0010523B">
        <w:rPr>
          <w:b/>
          <w:bCs/>
          <w:color w:val="000000" w:themeColor="text1"/>
          <w:sz w:val="24"/>
          <w:szCs w:val="24"/>
        </w:rPr>
        <w:t>Reference books</w:t>
      </w:r>
    </w:p>
    <w:p w14:paraId="1634486D" w14:textId="77777777" w:rsidR="000538BA" w:rsidRPr="0010523B" w:rsidRDefault="000538BA" w:rsidP="00756CB4">
      <w:pPr>
        <w:numPr>
          <w:ilvl w:val="0"/>
          <w:numId w:val="202"/>
        </w:numPr>
        <w:pBdr>
          <w:top w:val="nil"/>
          <w:left w:val="nil"/>
          <w:bottom w:val="nil"/>
          <w:right w:val="nil"/>
          <w:between w:val="nil"/>
        </w:pBdr>
        <w:tabs>
          <w:tab w:val="left" w:pos="1551"/>
        </w:tabs>
        <w:spacing w:before="37"/>
        <w:ind w:hanging="360"/>
        <w:rPr>
          <w:color w:val="000000" w:themeColor="text1"/>
          <w:sz w:val="24"/>
          <w:szCs w:val="24"/>
        </w:rPr>
      </w:pPr>
      <w:r w:rsidRPr="0010523B">
        <w:rPr>
          <w:color w:val="000000" w:themeColor="text1"/>
          <w:sz w:val="24"/>
          <w:szCs w:val="24"/>
        </w:rPr>
        <w:t>Options, Futures &amp; Other Derivatives; John C. Hull; Pearson Education</w:t>
      </w:r>
    </w:p>
    <w:p w14:paraId="6ECB3365" w14:textId="77777777" w:rsidR="000538BA" w:rsidRPr="0010523B" w:rsidRDefault="000538BA" w:rsidP="00756CB4">
      <w:pPr>
        <w:numPr>
          <w:ilvl w:val="0"/>
          <w:numId w:val="202"/>
        </w:numPr>
        <w:pBdr>
          <w:top w:val="nil"/>
          <w:left w:val="nil"/>
          <w:bottom w:val="nil"/>
          <w:right w:val="nil"/>
          <w:between w:val="nil"/>
        </w:pBdr>
        <w:tabs>
          <w:tab w:val="left" w:pos="1551"/>
        </w:tabs>
        <w:spacing w:before="41" w:line="271" w:lineRule="auto"/>
        <w:ind w:right="1212" w:hanging="360"/>
        <w:rPr>
          <w:color w:val="000000" w:themeColor="text1"/>
          <w:sz w:val="24"/>
          <w:szCs w:val="24"/>
        </w:rPr>
      </w:pPr>
      <w:r w:rsidRPr="0010523B">
        <w:rPr>
          <w:color w:val="000000" w:themeColor="text1"/>
          <w:sz w:val="24"/>
          <w:szCs w:val="24"/>
        </w:rPr>
        <w:t xml:space="preserve">Financial Derivatives-Text and Cases; Prakash </w:t>
      </w:r>
      <w:proofErr w:type="spellStart"/>
      <w:r w:rsidRPr="0010523B">
        <w:rPr>
          <w:color w:val="000000" w:themeColor="text1"/>
          <w:sz w:val="24"/>
          <w:szCs w:val="24"/>
        </w:rPr>
        <w:t>Yaragol</w:t>
      </w:r>
      <w:proofErr w:type="spellEnd"/>
      <w:r w:rsidRPr="0010523B">
        <w:rPr>
          <w:color w:val="000000" w:themeColor="text1"/>
          <w:sz w:val="24"/>
          <w:szCs w:val="24"/>
        </w:rPr>
        <w:t>; Vikas Publishing House Pvt. Ltd; 1/e, 2019</w:t>
      </w:r>
    </w:p>
    <w:p w14:paraId="047F9392" w14:textId="77777777" w:rsidR="000538BA" w:rsidRPr="0010523B" w:rsidRDefault="000538BA" w:rsidP="00756CB4">
      <w:pPr>
        <w:numPr>
          <w:ilvl w:val="0"/>
          <w:numId w:val="202"/>
        </w:numPr>
        <w:pBdr>
          <w:top w:val="nil"/>
          <w:left w:val="nil"/>
          <w:bottom w:val="nil"/>
          <w:right w:val="nil"/>
          <w:between w:val="nil"/>
        </w:pBdr>
        <w:tabs>
          <w:tab w:val="left" w:pos="1551"/>
        </w:tabs>
        <w:spacing w:before="9"/>
        <w:ind w:hanging="360"/>
        <w:rPr>
          <w:color w:val="000000" w:themeColor="text1"/>
          <w:sz w:val="24"/>
          <w:szCs w:val="24"/>
        </w:rPr>
      </w:pPr>
      <w:r w:rsidRPr="0010523B">
        <w:rPr>
          <w:color w:val="000000" w:themeColor="text1"/>
          <w:sz w:val="24"/>
          <w:szCs w:val="24"/>
        </w:rPr>
        <w:t>Options &amp; Futures; Vohra &amp; Bagri; TMH; 2/e</w:t>
      </w:r>
    </w:p>
    <w:p w14:paraId="2D4CEE7B" w14:textId="77777777" w:rsidR="000538BA" w:rsidRPr="0010523B" w:rsidRDefault="000538BA" w:rsidP="000538BA">
      <w:pPr>
        <w:pBdr>
          <w:top w:val="nil"/>
          <w:left w:val="nil"/>
          <w:bottom w:val="nil"/>
          <w:right w:val="nil"/>
          <w:between w:val="nil"/>
        </w:pBdr>
        <w:spacing w:before="92"/>
        <w:rPr>
          <w:color w:val="000000" w:themeColor="text1"/>
          <w:sz w:val="24"/>
          <w:szCs w:val="24"/>
        </w:rPr>
      </w:pPr>
    </w:p>
    <w:p w14:paraId="7B659F20" w14:textId="07FA6382" w:rsidR="000538BA" w:rsidRPr="0010523B" w:rsidRDefault="000538BA" w:rsidP="00C42A7F">
      <w:pPr>
        <w:pStyle w:val="Heading2"/>
        <w:tabs>
          <w:tab w:val="left" w:pos="9666"/>
        </w:tabs>
        <w:rPr>
          <w:color w:val="000000" w:themeColor="text1"/>
        </w:rPr>
      </w:pPr>
      <w:bookmarkStart w:id="49" w:name="bookmark=id.wayao02t5461" w:colFirst="0" w:colLast="0"/>
      <w:bookmarkEnd w:id="49"/>
      <w:r w:rsidRPr="0010523B">
        <w:rPr>
          <w:color w:val="000000" w:themeColor="text1"/>
          <w:shd w:val="clear" w:color="auto" w:fill="C00000"/>
        </w:rPr>
        <w:t>Readings &amp; Case Analysis</w:t>
      </w:r>
      <w:r w:rsidRPr="0010523B">
        <w:rPr>
          <w:color w:val="000000" w:themeColor="text1"/>
          <w:shd w:val="clear" w:color="auto" w:fill="C00000"/>
        </w:rPr>
        <w:tab/>
      </w:r>
    </w:p>
    <w:p w14:paraId="0496828B" w14:textId="77777777" w:rsidR="000538BA" w:rsidRPr="0010523B" w:rsidRDefault="000538BA" w:rsidP="000538BA">
      <w:pPr>
        <w:pBdr>
          <w:top w:val="nil"/>
          <w:left w:val="nil"/>
          <w:bottom w:val="nil"/>
          <w:right w:val="nil"/>
          <w:between w:val="nil"/>
        </w:pBdr>
        <w:spacing w:before="72"/>
        <w:rPr>
          <w:b/>
          <w:bCs/>
          <w:color w:val="000000" w:themeColor="text1"/>
          <w:sz w:val="24"/>
          <w:szCs w:val="24"/>
        </w:rPr>
      </w:pPr>
    </w:p>
    <w:p w14:paraId="1D1AC1F9" w14:textId="77777777" w:rsidR="000538BA" w:rsidRPr="0010523B" w:rsidRDefault="000538BA" w:rsidP="00756CB4">
      <w:pPr>
        <w:numPr>
          <w:ilvl w:val="0"/>
          <w:numId w:val="201"/>
        </w:numPr>
        <w:pBdr>
          <w:top w:val="nil"/>
          <w:left w:val="nil"/>
          <w:bottom w:val="nil"/>
          <w:right w:val="nil"/>
          <w:between w:val="nil"/>
        </w:pBdr>
        <w:tabs>
          <w:tab w:val="left" w:pos="1551"/>
        </w:tabs>
        <w:ind w:hanging="360"/>
        <w:rPr>
          <w:color w:val="000000" w:themeColor="text1"/>
          <w:sz w:val="24"/>
          <w:szCs w:val="24"/>
        </w:rPr>
      </w:pPr>
      <w:r w:rsidRPr="0010523B">
        <w:rPr>
          <w:color w:val="000000" w:themeColor="text1"/>
          <w:sz w:val="24"/>
          <w:szCs w:val="24"/>
        </w:rPr>
        <w:t>Harvard Business Review</w:t>
      </w:r>
    </w:p>
    <w:p w14:paraId="26903F21" w14:textId="77777777" w:rsidR="000538BA" w:rsidRPr="0010523B" w:rsidRDefault="000538BA" w:rsidP="00756CB4">
      <w:pPr>
        <w:numPr>
          <w:ilvl w:val="0"/>
          <w:numId w:val="201"/>
        </w:numPr>
        <w:pBdr>
          <w:top w:val="nil"/>
          <w:left w:val="nil"/>
          <w:bottom w:val="nil"/>
          <w:right w:val="nil"/>
          <w:between w:val="nil"/>
        </w:pBdr>
        <w:tabs>
          <w:tab w:val="left" w:pos="1551"/>
        </w:tabs>
        <w:spacing w:before="41"/>
        <w:ind w:hanging="360"/>
        <w:rPr>
          <w:color w:val="000000" w:themeColor="text1"/>
          <w:sz w:val="24"/>
          <w:szCs w:val="24"/>
        </w:rPr>
      </w:pPr>
      <w:r w:rsidRPr="0010523B">
        <w:rPr>
          <w:color w:val="000000" w:themeColor="text1"/>
          <w:sz w:val="24"/>
          <w:szCs w:val="24"/>
        </w:rPr>
        <w:t>Corporate case studies/problems</w:t>
      </w:r>
    </w:p>
    <w:p w14:paraId="06D2AE62" w14:textId="77777777" w:rsidR="000538BA" w:rsidRPr="0010523B" w:rsidRDefault="000538BA" w:rsidP="000538BA">
      <w:pPr>
        <w:pBdr>
          <w:top w:val="nil"/>
          <w:left w:val="nil"/>
          <w:bottom w:val="nil"/>
          <w:right w:val="nil"/>
          <w:between w:val="nil"/>
        </w:pBdr>
        <w:spacing w:before="91"/>
        <w:rPr>
          <w:color w:val="000000" w:themeColor="text1"/>
          <w:sz w:val="24"/>
          <w:szCs w:val="24"/>
        </w:rPr>
      </w:pPr>
    </w:p>
    <w:p w14:paraId="5B788D76" w14:textId="2BC81764" w:rsidR="000538BA" w:rsidRPr="0010523B" w:rsidRDefault="000538BA" w:rsidP="00C42A7F">
      <w:pPr>
        <w:pStyle w:val="Heading2"/>
        <w:tabs>
          <w:tab w:val="left" w:pos="9666"/>
        </w:tabs>
        <w:rPr>
          <w:color w:val="000000" w:themeColor="text1"/>
        </w:rPr>
      </w:pPr>
      <w:r w:rsidRPr="0010523B">
        <w:rPr>
          <w:color w:val="000000" w:themeColor="text1"/>
          <w:shd w:val="clear" w:color="auto" w:fill="C00000"/>
        </w:rPr>
        <w:t>Suggested Courses on Coursera</w:t>
      </w:r>
      <w:r w:rsidRPr="0010523B">
        <w:rPr>
          <w:color w:val="000000" w:themeColor="text1"/>
          <w:shd w:val="clear" w:color="auto" w:fill="C00000"/>
        </w:rPr>
        <w:tab/>
      </w:r>
    </w:p>
    <w:p w14:paraId="3AD7D9FC" w14:textId="77777777" w:rsidR="000538BA" w:rsidRPr="0010523B" w:rsidRDefault="000538BA" w:rsidP="000538BA">
      <w:pPr>
        <w:pBdr>
          <w:top w:val="nil"/>
          <w:left w:val="nil"/>
          <w:bottom w:val="nil"/>
          <w:right w:val="nil"/>
          <w:between w:val="nil"/>
        </w:pBdr>
        <w:spacing w:before="77"/>
        <w:rPr>
          <w:b/>
          <w:bCs/>
          <w:color w:val="000000" w:themeColor="text1"/>
          <w:sz w:val="24"/>
          <w:szCs w:val="24"/>
        </w:rPr>
      </w:pPr>
    </w:p>
    <w:p w14:paraId="3354AECC" w14:textId="77777777" w:rsidR="00C42A7F" w:rsidRPr="0010523B" w:rsidRDefault="000D5E55" w:rsidP="00756CB4">
      <w:pPr>
        <w:numPr>
          <w:ilvl w:val="0"/>
          <w:numId w:val="200"/>
        </w:numPr>
        <w:pBdr>
          <w:top w:val="nil"/>
          <w:left w:val="nil"/>
          <w:bottom w:val="nil"/>
          <w:right w:val="nil"/>
          <w:between w:val="nil"/>
        </w:pBdr>
        <w:tabs>
          <w:tab w:val="left" w:pos="1551"/>
        </w:tabs>
        <w:spacing w:before="1"/>
        <w:ind w:hanging="360"/>
        <w:rPr>
          <w:color w:val="000000" w:themeColor="text1"/>
          <w:sz w:val="24"/>
          <w:szCs w:val="24"/>
        </w:rPr>
      </w:pPr>
      <w:hyperlink r:id="rId49">
        <w:r w:rsidR="000538BA" w:rsidRPr="0010523B">
          <w:rPr>
            <w:color w:val="000000" w:themeColor="text1"/>
            <w:sz w:val="24"/>
            <w:szCs w:val="24"/>
            <w:u w:val="single"/>
          </w:rPr>
          <w:t>https://www.coursera.org/learn/pricing-options-with-mathematical-models</w:t>
        </w:r>
      </w:hyperlink>
    </w:p>
    <w:p w14:paraId="66EA9A37" w14:textId="220C29AE" w:rsidR="00A65BA2" w:rsidRPr="0010523B" w:rsidRDefault="000D5E55" w:rsidP="00756CB4">
      <w:pPr>
        <w:numPr>
          <w:ilvl w:val="0"/>
          <w:numId w:val="200"/>
        </w:numPr>
        <w:pBdr>
          <w:top w:val="nil"/>
          <w:left w:val="nil"/>
          <w:bottom w:val="nil"/>
          <w:right w:val="nil"/>
          <w:between w:val="nil"/>
        </w:pBdr>
        <w:tabs>
          <w:tab w:val="left" w:pos="1551"/>
        </w:tabs>
        <w:spacing w:before="1"/>
        <w:ind w:hanging="360"/>
        <w:rPr>
          <w:color w:val="000000" w:themeColor="text1"/>
          <w:sz w:val="24"/>
          <w:szCs w:val="24"/>
        </w:rPr>
      </w:pPr>
      <w:hyperlink r:id="rId50" w:history="1">
        <w:r w:rsidR="00C42A7F" w:rsidRPr="0010523B">
          <w:rPr>
            <w:rStyle w:val="Hyperlink"/>
            <w:color w:val="000000" w:themeColor="text1"/>
            <w:sz w:val="24"/>
            <w:szCs w:val="24"/>
          </w:rPr>
          <w:t>https://www.coursera.org/learn/derivatives-options-futures</w:t>
        </w:r>
      </w:hyperlink>
    </w:p>
    <w:p w14:paraId="5D87897F" w14:textId="77777777" w:rsidR="00A65BA2" w:rsidRPr="0010523B" w:rsidRDefault="00A65BA2" w:rsidP="00A65BA2">
      <w:pPr>
        <w:pBdr>
          <w:top w:val="nil"/>
          <w:left w:val="nil"/>
          <w:bottom w:val="nil"/>
          <w:right w:val="nil"/>
          <w:between w:val="nil"/>
        </w:pBdr>
        <w:spacing w:before="60"/>
        <w:rPr>
          <w:b/>
          <w:bCs/>
          <w:color w:val="000000" w:themeColor="text1"/>
          <w:sz w:val="24"/>
          <w:szCs w:val="24"/>
        </w:rPr>
      </w:pPr>
    </w:p>
    <w:p w14:paraId="687C9843" w14:textId="32F7B21D" w:rsidR="00A65BA2" w:rsidRPr="0010523B" w:rsidRDefault="00A65BA2" w:rsidP="00160C11">
      <w:pPr>
        <w:tabs>
          <w:tab w:val="left" w:pos="9666"/>
        </w:tabs>
        <w:ind w:left="691"/>
        <w:rPr>
          <w:color w:val="000000" w:themeColor="text1"/>
        </w:rPr>
        <w:sectPr w:rsidR="00A65BA2" w:rsidRPr="0010523B" w:rsidSect="00A65BA2">
          <w:pgSz w:w="12240" w:h="15840"/>
          <w:pgMar w:top="1380" w:right="360" w:bottom="280" w:left="720" w:header="720" w:footer="720" w:gutter="0"/>
          <w:cols w:space="720"/>
        </w:sectPr>
      </w:pPr>
      <w:r w:rsidRPr="0010523B">
        <w:rPr>
          <w:b/>
          <w:bCs/>
          <w:color w:val="000000" w:themeColor="text1"/>
          <w:sz w:val="24"/>
          <w:szCs w:val="24"/>
          <w:shd w:val="clear" w:color="auto" w:fill="C00000"/>
        </w:rPr>
        <w:t xml:space="preserve"> </w:t>
      </w:r>
    </w:p>
    <w:p w14:paraId="0EEA2360" w14:textId="0239B90D" w:rsidR="00160C11" w:rsidRPr="0010523B" w:rsidRDefault="00A65BA2" w:rsidP="00160C11">
      <w:pPr>
        <w:tabs>
          <w:tab w:val="left" w:pos="9666"/>
        </w:tabs>
        <w:spacing w:before="79"/>
        <w:ind w:left="691"/>
        <w:rPr>
          <w:color w:val="000000" w:themeColor="text1"/>
        </w:rPr>
      </w:pPr>
      <w:r w:rsidRPr="0010523B">
        <w:rPr>
          <w:b/>
          <w:bCs/>
          <w:color w:val="000000" w:themeColor="text1"/>
          <w:sz w:val="24"/>
          <w:szCs w:val="24"/>
          <w:shd w:val="clear" w:color="auto" w:fill="C00000"/>
        </w:rPr>
        <w:lastRenderedPageBreak/>
        <w:t xml:space="preserve"> </w:t>
      </w:r>
    </w:p>
    <w:p w14:paraId="5CFA05F6" w14:textId="77777777" w:rsidR="00C42A7F" w:rsidRPr="0010523B" w:rsidRDefault="00C42A7F" w:rsidP="00C42A7F">
      <w:pPr>
        <w:tabs>
          <w:tab w:val="left" w:pos="3601"/>
        </w:tabs>
        <w:spacing w:before="79" w:line="276" w:lineRule="auto"/>
        <w:ind w:left="720" w:right="5122"/>
        <w:rPr>
          <w:b/>
          <w:bCs/>
          <w:color w:val="000000" w:themeColor="text1"/>
          <w:sz w:val="24"/>
          <w:szCs w:val="24"/>
        </w:rPr>
      </w:pPr>
      <w:r w:rsidRPr="0010523B">
        <w:rPr>
          <w:b/>
          <w:bCs/>
          <w:color w:val="000000" w:themeColor="text1"/>
          <w:sz w:val="24"/>
          <w:szCs w:val="24"/>
        </w:rPr>
        <w:t>SEMESTER/YEAR</w:t>
      </w:r>
      <w:r w:rsidRPr="0010523B">
        <w:rPr>
          <w:b/>
          <w:bCs/>
          <w:color w:val="000000" w:themeColor="text1"/>
          <w:sz w:val="24"/>
          <w:szCs w:val="24"/>
        </w:rPr>
        <w:tab/>
        <w:t>: IV SEM / II YEAR COURSE CODE</w:t>
      </w:r>
      <w:r w:rsidRPr="0010523B">
        <w:rPr>
          <w:b/>
          <w:bCs/>
          <w:color w:val="000000" w:themeColor="text1"/>
          <w:sz w:val="24"/>
          <w:szCs w:val="24"/>
        </w:rPr>
        <w:tab/>
        <w:t>: 25MBAF005</w:t>
      </w:r>
    </w:p>
    <w:p w14:paraId="7EC396BD" w14:textId="4DE60A3F" w:rsidR="00C42A7F" w:rsidRPr="0010523B" w:rsidRDefault="00C42A7F" w:rsidP="00C42A7F">
      <w:pPr>
        <w:tabs>
          <w:tab w:val="left" w:pos="3601"/>
        </w:tabs>
        <w:spacing w:before="4" w:line="280" w:lineRule="auto"/>
        <w:ind w:left="720" w:right="1805"/>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INTERNATIONAL FINANCIAL MANAGEMENT</w:t>
      </w:r>
    </w:p>
    <w:p w14:paraId="307AD1D6" w14:textId="77777777" w:rsidR="00C42A7F" w:rsidRPr="0010523B" w:rsidRDefault="00C42A7F" w:rsidP="00C42A7F">
      <w:pPr>
        <w:tabs>
          <w:tab w:val="left" w:pos="3601"/>
        </w:tabs>
        <w:spacing w:before="4" w:line="280" w:lineRule="auto"/>
        <w:ind w:left="720" w:right="1805"/>
        <w:rPr>
          <w:b/>
          <w:bCs/>
          <w:color w:val="000000" w:themeColor="text1"/>
          <w:sz w:val="24"/>
          <w:szCs w:val="24"/>
        </w:rPr>
      </w:pPr>
      <w:r w:rsidRPr="0010523B">
        <w:rPr>
          <w:b/>
          <w:bCs/>
          <w:color w:val="000000" w:themeColor="text1"/>
          <w:sz w:val="24"/>
          <w:szCs w:val="24"/>
        </w:rPr>
        <w:t xml:space="preserve"> L: T: P: C</w:t>
      </w:r>
      <w:r w:rsidRPr="0010523B">
        <w:rPr>
          <w:b/>
          <w:bCs/>
          <w:color w:val="000000" w:themeColor="text1"/>
          <w:sz w:val="24"/>
          <w:szCs w:val="24"/>
        </w:rPr>
        <w:tab/>
        <w:t>: 3: 0: 2: 4</w:t>
      </w:r>
    </w:p>
    <w:p w14:paraId="72D0DE46" w14:textId="77777777" w:rsidR="00C42A7F" w:rsidRPr="0010523B" w:rsidRDefault="00C42A7F" w:rsidP="00C42A7F">
      <w:pPr>
        <w:pBdr>
          <w:top w:val="nil"/>
          <w:left w:val="nil"/>
          <w:bottom w:val="nil"/>
          <w:right w:val="nil"/>
          <w:between w:val="nil"/>
        </w:pBdr>
        <w:spacing w:before="29"/>
        <w:rPr>
          <w:b/>
          <w:bCs/>
          <w:color w:val="000000" w:themeColor="text1"/>
          <w:sz w:val="24"/>
          <w:szCs w:val="24"/>
        </w:rPr>
      </w:pPr>
    </w:p>
    <w:p w14:paraId="51EC13F9" w14:textId="5D370FD8" w:rsidR="00C42A7F" w:rsidRPr="0010523B" w:rsidRDefault="00C42A7F" w:rsidP="00C42A7F">
      <w:pPr>
        <w:pStyle w:val="Heading2"/>
        <w:tabs>
          <w:tab w:val="left" w:pos="9666"/>
        </w:tabs>
        <w:rPr>
          <w:color w:val="000000" w:themeColor="text1"/>
        </w:rPr>
      </w:pPr>
      <w:bookmarkStart w:id="50" w:name="bookmark=id.q8gumii79lww" w:colFirst="0" w:colLast="0"/>
      <w:bookmarkEnd w:id="50"/>
      <w:r w:rsidRPr="0010523B">
        <w:rPr>
          <w:color w:val="000000" w:themeColor="text1"/>
          <w:shd w:val="clear" w:color="auto" w:fill="C00000"/>
        </w:rPr>
        <w:t>Overview</w:t>
      </w:r>
      <w:r w:rsidRPr="0010523B">
        <w:rPr>
          <w:color w:val="000000" w:themeColor="text1"/>
          <w:shd w:val="clear" w:color="auto" w:fill="C00000"/>
        </w:rPr>
        <w:tab/>
      </w:r>
    </w:p>
    <w:p w14:paraId="68C70AB3" w14:textId="77777777" w:rsidR="00C42A7F" w:rsidRPr="0010523B" w:rsidRDefault="00C42A7F" w:rsidP="00C42A7F">
      <w:pPr>
        <w:pBdr>
          <w:top w:val="nil"/>
          <w:left w:val="nil"/>
          <w:bottom w:val="nil"/>
          <w:right w:val="nil"/>
          <w:between w:val="nil"/>
        </w:pBdr>
        <w:spacing w:before="72"/>
        <w:rPr>
          <w:b/>
          <w:bCs/>
          <w:color w:val="000000" w:themeColor="text1"/>
          <w:sz w:val="24"/>
          <w:szCs w:val="24"/>
        </w:rPr>
      </w:pPr>
    </w:p>
    <w:p w14:paraId="36F26DAA" w14:textId="77777777" w:rsidR="00C42A7F" w:rsidRPr="0010523B" w:rsidRDefault="00C42A7F" w:rsidP="00C42A7F">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International financial management discusses subjects related to monetary interactions of two or more countries. Topics such as exchange rates of currencies, monetary systems and foreign exchange risk are deliberated upon. This course provides the conceptual framework of how financial decisions are taken in an MNC.</w:t>
      </w:r>
    </w:p>
    <w:p w14:paraId="0D65D72C" w14:textId="77777777" w:rsidR="00C42A7F" w:rsidRPr="0010523B" w:rsidRDefault="00C42A7F" w:rsidP="00C42A7F">
      <w:pPr>
        <w:spacing w:before="3"/>
        <w:ind w:left="110"/>
        <w:rPr>
          <w:color w:val="000000" w:themeColor="text1"/>
          <w:sz w:val="24"/>
          <w:szCs w:val="24"/>
        </w:rPr>
      </w:pPr>
      <w:r w:rsidRPr="0010523B">
        <w:rPr>
          <w:color w:val="000000" w:themeColor="text1"/>
          <w:sz w:val="24"/>
          <w:szCs w:val="24"/>
        </w:rPr>
        <w:t>.</w:t>
      </w:r>
    </w:p>
    <w:p w14:paraId="16FC603E" w14:textId="08050554" w:rsidR="00C42A7F" w:rsidRPr="0010523B" w:rsidRDefault="00C42A7F" w:rsidP="00C42A7F">
      <w:pPr>
        <w:pStyle w:val="Heading2"/>
        <w:tabs>
          <w:tab w:val="left" w:pos="9666"/>
        </w:tabs>
        <w:spacing w:before="51"/>
        <w:rPr>
          <w:color w:val="000000" w:themeColor="text1"/>
        </w:rPr>
      </w:pPr>
      <w:bookmarkStart w:id="51" w:name="bookmark=id.qbf4grdfz0j1" w:colFirst="0" w:colLast="0"/>
      <w:bookmarkEnd w:id="51"/>
      <w:r w:rsidRPr="0010523B">
        <w:rPr>
          <w:color w:val="000000" w:themeColor="text1"/>
          <w:shd w:val="clear" w:color="auto" w:fill="C00000"/>
        </w:rPr>
        <w:t>Course Objectives</w:t>
      </w:r>
      <w:r w:rsidRPr="0010523B">
        <w:rPr>
          <w:color w:val="000000" w:themeColor="text1"/>
          <w:shd w:val="clear" w:color="auto" w:fill="C00000"/>
        </w:rPr>
        <w:tab/>
      </w:r>
    </w:p>
    <w:p w14:paraId="6B04F945" w14:textId="77777777" w:rsidR="00C42A7F" w:rsidRPr="0010523B" w:rsidRDefault="00C42A7F" w:rsidP="00C42A7F">
      <w:pPr>
        <w:pBdr>
          <w:top w:val="nil"/>
          <w:left w:val="nil"/>
          <w:bottom w:val="nil"/>
          <w:right w:val="nil"/>
          <w:between w:val="nil"/>
        </w:pBdr>
        <w:spacing w:before="72"/>
        <w:rPr>
          <w:b/>
          <w:bCs/>
          <w:color w:val="000000" w:themeColor="text1"/>
          <w:sz w:val="24"/>
          <w:szCs w:val="24"/>
        </w:rPr>
      </w:pPr>
    </w:p>
    <w:p w14:paraId="7C7704C6" w14:textId="77777777" w:rsidR="00C42A7F" w:rsidRPr="0010523B" w:rsidRDefault="00C42A7F" w:rsidP="00756CB4">
      <w:pPr>
        <w:numPr>
          <w:ilvl w:val="0"/>
          <w:numId w:val="199"/>
        </w:numPr>
        <w:pBdr>
          <w:top w:val="nil"/>
          <w:left w:val="nil"/>
          <w:bottom w:val="nil"/>
          <w:right w:val="nil"/>
          <w:between w:val="nil"/>
        </w:pBdr>
        <w:tabs>
          <w:tab w:val="left" w:pos="1441"/>
        </w:tabs>
        <w:ind w:left="1077" w:right="1531" w:hanging="357"/>
        <w:jc w:val="both"/>
        <w:rPr>
          <w:color w:val="000000" w:themeColor="text1"/>
          <w:sz w:val="24"/>
          <w:szCs w:val="24"/>
        </w:rPr>
      </w:pPr>
      <w:r w:rsidRPr="0010523B">
        <w:rPr>
          <w:color w:val="000000" w:themeColor="text1"/>
          <w:sz w:val="24"/>
          <w:szCs w:val="24"/>
        </w:rPr>
        <w:t>Understand the functioning of international markets and Balance of Payments</w:t>
      </w:r>
    </w:p>
    <w:p w14:paraId="37CAAA6A" w14:textId="77777777" w:rsidR="00C42A7F" w:rsidRPr="0010523B" w:rsidRDefault="00C42A7F" w:rsidP="00756CB4">
      <w:pPr>
        <w:numPr>
          <w:ilvl w:val="0"/>
          <w:numId w:val="199"/>
        </w:numPr>
        <w:pBdr>
          <w:top w:val="nil"/>
          <w:left w:val="nil"/>
          <w:bottom w:val="nil"/>
          <w:right w:val="nil"/>
          <w:between w:val="nil"/>
        </w:pBdr>
        <w:tabs>
          <w:tab w:val="left" w:pos="1441"/>
        </w:tabs>
        <w:ind w:left="1077" w:right="1531" w:hanging="357"/>
        <w:jc w:val="both"/>
        <w:rPr>
          <w:color w:val="000000" w:themeColor="text1"/>
          <w:sz w:val="24"/>
          <w:szCs w:val="24"/>
        </w:rPr>
      </w:pPr>
      <w:r w:rsidRPr="0010523B">
        <w:rPr>
          <w:color w:val="000000" w:themeColor="text1"/>
          <w:sz w:val="24"/>
          <w:szCs w:val="24"/>
        </w:rPr>
        <w:t>Analyze the nature and structure of FOREX markets and Convert currencies using spot, future and cross rates and identify arbitrage opportunities.</w:t>
      </w:r>
    </w:p>
    <w:p w14:paraId="54B2DBDF" w14:textId="77777777" w:rsidR="00C42A7F" w:rsidRPr="0010523B" w:rsidRDefault="00C42A7F" w:rsidP="00756CB4">
      <w:pPr>
        <w:numPr>
          <w:ilvl w:val="0"/>
          <w:numId w:val="199"/>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Explain different exposures to exchange rate changes and apply knowledge of derivatives to international risk management</w:t>
      </w:r>
    </w:p>
    <w:p w14:paraId="07B709F1" w14:textId="77777777" w:rsidR="00C42A7F" w:rsidRPr="0010523B" w:rsidRDefault="00C42A7F" w:rsidP="00756CB4">
      <w:pPr>
        <w:numPr>
          <w:ilvl w:val="0"/>
          <w:numId w:val="199"/>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Identify the instruments used in the financing of international trade.</w:t>
      </w:r>
    </w:p>
    <w:p w14:paraId="5FE53D5A" w14:textId="53AF50AE" w:rsidR="00C42A7F" w:rsidRPr="0010523B" w:rsidRDefault="00C42A7F" w:rsidP="00756CB4">
      <w:pPr>
        <w:numPr>
          <w:ilvl w:val="0"/>
          <w:numId w:val="199"/>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Describe and forecast exchange rates based on the parity conditions</w:t>
      </w:r>
    </w:p>
    <w:p w14:paraId="786F9D34" w14:textId="77777777" w:rsidR="00C42A7F" w:rsidRPr="0010523B" w:rsidRDefault="00C42A7F" w:rsidP="00C42A7F">
      <w:pPr>
        <w:pBdr>
          <w:top w:val="nil"/>
          <w:left w:val="nil"/>
          <w:bottom w:val="nil"/>
          <w:right w:val="nil"/>
          <w:between w:val="nil"/>
        </w:pBdr>
        <w:spacing w:before="92"/>
        <w:ind w:left="720" w:right="1531"/>
        <w:jc w:val="both"/>
        <w:rPr>
          <w:color w:val="000000" w:themeColor="text1"/>
          <w:sz w:val="24"/>
          <w:szCs w:val="24"/>
        </w:rPr>
      </w:pPr>
    </w:p>
    <w:p w14:paraId="6CEEC93A" w14:textId="14051727" w:rsidR="00C42A7F" w:rsidRPr="0010523B" w:rsidRDefault="00C42A7F" w:rsidP="00C42A7F">
      <w:pPr>
        <w:pStyle w:val="Heading2"/>
        <w:tabs>
          <w:tab w:val="left" w:pos="9666"/>
        </w:tabs>
        <w:rPr>
          <w:color w:val="000000" w:themeColor="text1"/>
        </w:rPr>
      </w:pPr>
      <w:bookmarkStart w:id="52" w:name="bookmark=id.rtqrubwjmjsl" w:colFirst="0" w:colLast="0"/>
      <w:bookmarkEnd w:id="52"/>
      <w:r w:rsidRPr="0010523B">
        <w:rPr>
          <w:color w:val="000000" w:themeColor="text1"/>
          <w:shd w:val="clear" w:color="auto" w:fill="C00000"/>
        </w:rPr>
        <w:t>Course Outcomes</w:t>
      </w:r>
      <w:r w:rsidRPr="0010523B">
        <w:rPr>
          <w:color w:val="000000" w:themeColor="text1"/>
          <w:shd w:val="clear" w:color="auto" w:fill="C00000"/>
        </w:rPr>
        <w:tab/>
      </w:r>
    </w:p>
    <w:p w14:paraId="1FAAA14C" w14:textId="77777777" w:rsidR="00C42A7F" w:rsidRPr="0010523B" w:rsidRDefault="00C42A7F" w:rsidP="00C42A7F">
      <w:pPr>
        <w:pBdr>
          <w:top w:val="nil"/>
          <w:left w:val="nil"/>
          <w:bottom w:val="nil"/>
          <w:right w:val="nil"/>
          <w:between w:val="nil"/>
        </w:pBdr>
        <w:spacing w:before="72"/>
        <w:rPr>
          <w:b/>
          <w:bCs/>
          <w:color w:val="000000" w:themeColor="text1"/>
          <w:sz w:val="24"/>
          <w:szCs w:val="24"/>
        </w:rPr>
      </w:pPr>
    </w:p>
    <w:p w14:paraId="731D70F5" w14:textId="77777777" w:rsidR="00AC67CE" w:rsidRPr="0010523B" w:rsidRDefault="00C42A7F" w:rsidP="00AC67CE">
      <w:pPr>
        <w:pBdr>
          <w:top w:val="nil"/>
          <w:left w:val="nil"/>
          <w:bottom w:val="nil"/>
          <w:right w:val="nil"/>
          <w:between w:val="nil"/>
        </w:pBdr>
        <w:ind w:left="720"/>
        <w:rPr>
          <w:color w:val="000000" w:themeColor="text1"/>
          <w:sz w:val="24"/>
          <w:szCs w:val="24"/>
        </w:rPr>
      </w:pPr>
      <w:r w:rsidRPr="0010523B">
        <w:rPr>
          <w:color w:val="000000" w:themeColor="text1"/>
          <w:sz w:val="24"/>
          <w:szCs w:val="24"/>
        </w:rPr>
        <w:t>Upon successful completion of this course, the student will have the ability to</w:t>
      </w:r>
    </w:p>
    <w:p w14:paraId="45A636B1" w14:textId="77777777" w:rsidR="00AC67CE" w:rsidRPr="0010523B" w:rsidRDefault="00C42A7F" w:rsidP="00756CB4">
      <w:pPr>
        <w:pStyle w:val="ListParagraph"/>
        <w:numPr>
          <w:ilvl w:val="0"/>
          <w:numId w:val="447"/>
        </w:numPr>
        <w:pBdr>
          <w:top w:val="nil"/>
          <w:left w:val="nil"/>
          <w:bottom w:val="nil"/>
          <w:right w:val="nil"/>
          <w:between w:val="nil"/>
        </w:pBdr>
        <w:ind w:left="1083" w:right="1531" w:hanging="363"/>
        <w:jc w:val="both"/>
        <w:rPr>
          <w:color w:val="000000" w:themeColor="text1"/>
          <w:sz w:val="24"/>
          <w:szCs w:val="24"/>
        </w:rPr>
      </w:pPr>
      <w:r w:rsidRPr="0010523B">
        <w:rPr>
          <w:color w:val="000000" w:themeColor="text1"/>
          <w:sz w:val="24"/>
          <w:szCs w:val="24"/>
        </w:rPr>
        <w:t>Exhibit the fair understanding of concepts, theories, models and principles of international finance and its implication on international business</w:t>
      </w:r>
    </w:p>
    <w:p w14:paraId="584411BF" w14:textId="77777777" w:rsidR="00AC67CE" w:rsidRPr="0010523B" w:rsidRDefault="00C42A7F" w:rsidP="00756CB4">
      <w:pPr>
        <w:pStyle w:val="ListParagraph"/>
        <w:numPr>
          <w:ilvl w:val="0"/>
          <w:numId w:val="447"/>
        </w:numPr>
        <w:pBdr>
          <w:top w:val="nil"/>
          <w:left w:val="nil"/>
          <w:bottom w:val="nil"/>
          <w:right w:val="nil"/>
          <w:between w:val="nil"/>
        </w:pBdr>
        <w:ind w:left="1083" w:right="1531" w:hanging="363"/>
        <w:jc w:val="both"/>
        <w:rPr>
          <w:color w:val="000000" w:themeColor="text1"/>
          <w:sz w:val="24"/>
          <w:szCs w:val="24"/>
        </w:rPr>
      </w:pPr>
      <w:r w:rsidRPr="0010523B">
        <w:rPr>
          <w:color w:val="000000" w:themeColor="text1"/>
          <w:sz w:val="24"/>
          <w:szCs w:val="24"/>
        </w:rPr>
        <w:t>Demonstrate the ability of applying the skill of concepts, theories, models and principles of international financial markets in real time problem solving.</w:t>
      </w:r>
    </w:p>
    <w:p w14:paraId="6CD2A576" w14:textId="77777777" w:rsidR="00AC67CE" w:rsidRPr="0010523B" w:rsidRDefault="00C42A7F" w:rsidP="00756CB4">
      <w:pPr>
        <w:pStyle w:val="ListParagraph"/>
        <w:numPr>
          <w:ilvl w:val="0"/>
          <w:numId w:val="447"/>
        </w:numPr>
        <w:pBdr>
          <w:top w:val="nil"/>
          <w:left w:val="nil"/>
          <w:bottom w:val="nil"/>
          <w:right w:val="nil"/>
          <w:between w:val="nil"/>
        </w:pBdr>
        <w:ind w:left="1083" w:right="1531" w:hanging="363"/>
        <w:jc w:val="both"/>
        <w:rPr>
          <w:color w:val="000000" w:themeColor="text1"/>
          <w:sz w:val="24"/>
          <w:szCs w:val="24"/>
        </w:rPr>
      </w:pPr>
      <w:r w:rsidRPr="0010523B">
        <w:rPr>
          <w:color w:val="000000" w:themeColor="text1"/>
          <w:sz w:val="24"/>
          <w:szCs w:val="24"/>
        </w:rPr>
        <w:t>Demonstrate the ability of analyzing the derivative instruments and strategies used by multinational corporations to hedge financial risks in solving the real time problems.</w:t>
      </w:r>
    </w:p>
    <w:p w14:paraId="4F61EB68" w14:textId="77777777" w:rsidR="00AC67CE" w:rsidRPr="0010523B" w:rsidRDefault="00C42A7F" w:rsidP="00756CB4">
      <w:pPr>
        <w:pStyle w:val="ListParagraph"/>
        <w:numPr>
          <w:ilvl w:val="0"/>
          <w:numId w:val="447"/>
        </w:numPr>
        <w:pBdr>
          <w:top w:val="nil"/>
          <w:left w:val="nil"/>
          <w:bottom w:val="nil"/>
          <w:right w:val="nil"/>
          <w:between w:val="nil"/>
        </w:pBdr>
        <w:ind w:left="1083" w:right="1531" w:hanging="363"/>
        <w:jc w:val="both"/>
        <w:rPr>
          <w:color w:val="000000" w:themeColor="text1"/>
          <w:sz w:val="24"/>
          <w:szCs w:val="24"/>
        </w:rPr>
      </w:pPr>
      <w:r w:rsidRPr="0010523B">
        <w:rPr>
          <w:color w:val="000000" w:themeColor="text1"/>
          <w:sz w:val="24"/>
          <w:szCs w:val="24"/>
        </w:rPr>
        <w:t xml:space="preserve">Exhibit the ability of designing and redesigning existing and new models by using </w:t>
      </w:r>
      <w:r w:rsidR="00AC67CE" w:rsidRPr="0010523B">
        <w:rPr>
          <w:color w:val="000000" w:themeColor="text1"/>
          <w:sz w:val="24"/>
          <w:szCs w:val="24"/>
        </w:rPr>
        <w:t>the long</w:t>
      </w:r>
      <w:r w:rsidRPr="0010523B">
        <w:rPr>
          <w:color w:val="000000" w:themeColor="text1"/>
          <w:sz w:val="24"/>
          <w:szCs w:val="24"/>
        </w:rPr>
        <w:t xml:space="preserve"> term and </w:t>
      </w:r>
      <w:r w:rsidR="00AC67CE" w:rsidRPr="0010523B">
        <w:rPr>
          <w:color w:val="000000" w:themeColor="text1"/>
          <w:sz w:val="24"/>
          <w:szCs w:val="24"/>
        </w:rPr>
        <w:t>short-term</w:t>
      </w:r>
      <w:r w:rsidRPr="0010523B">
        <w:rPr>
          <w:color w:val="000000" w:themeColor="text1"/>
          <w:sz w:val="24"/>
          <w:szCs w:val="24"/>
        </w:rPr>
        <w:t xml:space="preserve"> sources of finance in international markets.</w:t>
      </w:r>
    </w:p>
    <w:p w14:paraId="1088D70A" w14:textId="277BB1D4" w:rsidR="00C42A7F" w:rsidRPr="0010523B" w:rsidRDefault="00C42A7F" w:rsidP="00756CB4">
      <w:pPr>
        <w:pStyle w:val="ListParagraph"/>
        <w:numPr>
          <w:ilvl w:val="0"/>
          <w:numId w:val="447"/>
        </w:numPr>
        <w:pBdr>
          <w:top w:val="nil"/>
          <w:left w:val="nil"/>
          <w:bottom w:val="nil"/>
          <w:right w:val="nil"/>
          <w:between w:val="nil"/>
        </w:pBdr>
        <w:ind w:left="1083" w:right="1531" w:hanging="363"/>
        <w:jc w:val="both"/>
        <w:rPr>
          <w:color w:val="000000" w:themeColor="text1"/>
          <w:sz w:val="24"/>
          <w:szCs w:val="24"/>
        </w:rPr>
      </w:pPr>
      <w:r w:rsidRPr="0010523B">
        <w:rPr>
          <w:color w:val="000000" w:themeColor="text1"/>
          <w:sz w:val="24"/>
          <w:szCs w:val="24"/>
        </w:rPr>
        <w:t>Exhibit the ability of developing / redesigning existing and new models by identifying and evaluating international financial issues and information.</w:t>
      </w:r>
    </w:p>
    <w:p w14:paraId="3EB9E8D4" w14:textId="77777777" w:rsidR="00C42A7F" w:rsidRPr="0010523B" w:rsidRDefault="00C42A7F" w:rsidP="00C42A7F">
      <w:pPr>
        <w:pBdr>
          <w:top w:val="nil"/>
          <w:left w:val="nil"/>
          <w:bottom w:val="nil"/>
          <w:right w:val="nil"/>
          <w:between w:val="nil"/>
        </w:pBdr>
        <w:spacing w:before="87"/>
        <w:rPr>
          <w:color w:val="000000" w:themeColor="text1"/>
          <w:sz w:val="20"/>
          <w:szCs w:val="20"/>
        </w:rPr>
      </w:pPr>
    </w:p>
    <w:tbl>
      <w:tblPr>
        <w:tblStyle w:val="affffffffc"/>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20"/>
        <w:gridCol w:w="5110"/>
      </w:tblGrid>
      <w:tr w:rsidR="0010523B" w:rsidRPr="0010523B" w14:paraId="7DFEDAB8" w14:textId="77777777" w:rsidTr="0010523B">
        <w:trPr>
          <w:trHeight w:val="1588"/>
        </w:trPr>
        <w:tc>
          <w:tcPr>
            <w:tcW w:w="4020" w:type="dxa"/>
          </w:tcPr>
          <w:p w14:paraId="7D25EC3F" w14:textId="77777777" w:rsidR="00C42A7F" w:rsidRPr="0010523B" w:rsidRDefault="00C42A7F" w:rsidP="0010523B">
            <w:pPr>
              <w:pBdr>
                <w:top w:val="nil"/>
                <w:left w:val="nil"/>
                <w:bottom w:val="nil"/>
                <w:right w:val="nil"/>
                <w:between w:val="nil"/>
              </w:pBdr>
              <w:spacing w:before="37"/>
              <w:rPr>
                <w:color w:val="000000" w:themeColor="text1"/>
                <w:sz w:val="24"/>
                <w:szCs w:val="24"/>
              </w:rPr>
            </w:pPr>
          </w:p>
          <w:p w14:paraId="32E527EC" w14:textId="77777777" w:rsidR="00C42A7F" w:rsidRPr="0010523B" w:rsidRDefault="00C42A7F"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5110" w:type="dxa"/>
          </w:tcPr>
          <w:p w14:paraId="1C39461A" w14:textId="77777777" w:rsidR="00C42A7F" w:rsidRPr="0010523B" w:rsidRDefault="00C42A7F" w:rsidP="00756CB4">
            <w:pPr>
              <w:numPr>
                <w:ilvl w:val="0"/>
                <w:numId w:val="197"/>
              </w:numPr>
              <w:pBdr>
                <w:top w:val="nil"/>
                <w:left w:val="nil"/>
                <w:bottom w:val="nil"/>
                <w:right w:val="nil"/>
                <w:between w:val="nil"/>
              </w:pBdr>
              <w:tabs>
                <w:tab w:val="left" w:pos="829"/>
              </w:tabs>
              <w:spacing w:line="268" w:lineRule="auto"/>
              <w:rPr>
                <w:color w:val="000000" w:themeColor="text1"/>
                <w:sz w:val="24"/>
                <w:szCs w:val="24"/>
              </w:rPr>
            </w:pPr>
            <w:r w:rsidRPr="0010523B">
              <w:rPr>
                <w:color w:val="000000" w:themeColor="text1"/>
                <w:sz w:val="24"/>
                <w:szCs w:val="24"/>
              </w:rPr>
              <w:t>Lectures</w:t>
            </w:r>
          </w:p>
          <w:p w14:paraId="5C432437" w14:textId="77777777" w:rsidR="00C42A7F" w:rsidRPr="0010523B" w:rsidRDefault="00C42A7F" w:rsidP="00756CB4">
            <w:pPr>
              <w:numPr>
                <w:ilvl w:val="0"/>
                <w:numId w:val="197"/>
              </w:numPr>
              <w:pBdr>
                <w:top w:val="nil"/>
                <w:left w:val="nil"/>
                <w:bottom w:val="nil"/>
                <w:right w:val="nil"/>
                <w:between w:val="nil"/>
              </w:pBdr>
              <w:tabs>
                <w:tab w:val="left" w:pos="829"/>
              </w:tabs>
              <w:spacing w:before="36"/>
              <w:rPr>
                <w:color w:val="000000" w:themeColor="text1"/>
                <w:sz w:val="24"/>
                <w:szCs w:val="24"/>
              </w:rPr>
            </w:pPr>
            <w:r w:rsidRPr="0010523B">
              <w:rPr>
                <w:color w:val="000000" w:themeColor="text1"/>
                <w:sz w:val="24"/>
                <w:szCs w:val="24"/>
              </w:rPr>
              <w:t>Readings</w:t>
            </w:r>
          </w:p>
          <w:p w14:paraId="16D14AD8" w14:textId="77777777" w:rsidR="00C42A7F" w:rsidRPr="0010523B" w:rsidRDefault="00C42A7F" w:rsidP="00756CB4">
            <w:pPr>
              <w:numPr>
                <w:ilvl w:val="0"/>
                <w:numId w:val="197"/>
              </w:numPr>
              <w:pBdr>
                <w:top w:val="nil"/>
                <w:left w:val="nil"/>
                <w:bottom w:val="nil"/>
                <w:right w:val="nil"/>
                <w:between w:val="nil"/>
              </w:pBdr>
              <w:tabs>
                <w:tab w:val="left" w:pos="829"/>
              </w:tabs>
              <w:spacing w:before="46"/>
              <w:rPr>
                <w:color w:val="000000" w:themeColor="text1"/>
                <w:sz w:val="24"/>
                <w:szCs w:val="24"/>
              </w:rPr>
            </w:pPr>
            <w:r w:rsidRPr="0010523B">
              <w:rPr>
                <w:color w:val="000000" w:themeColor="text1"/>
                <w:sz w:val="24"/>
                <w:szCs w:val="24"/>
              </w:rPr>
              <w:t>Classroom exercises, Group discussion</w:t>
            </w:r>
          </w:p>
          <w:p w14:paraId="7630F36B" w14:textId="77777777" w:rsidR="00C42A7F" w:rsidRPr="0010523B" w:rsidRDefault="00C42A7F" w:rsidP="00756CB4">
            <w:pPr>
              <w:numPr>
                <w:ilvl w:val="0"/>
                <w:numId w:val="197"/>
              </w:numPr>
              <w:pBdr>
                <w:top w:val="nil"/>
                <w:left w:val="nil"/>
                <w:bottom w:val="nil"/>
                <w:right w:val="nil"/>
                <w:between w:val="nil"/>
              </w:pBdr>
              <w:tabs>
                <w:tab w:val="left" w:pos="829"/>
              </w:tabs>
              <w:spacing w:before="41"/>
              <w:rPr>
                <w:color w:val="000000" w:themeColor="text1"/>
                <w:sz w:val="24"/>
                <w:szCs w:val="24"/>
              </w:rPr>
            </w:pPr>
            <w:r w:rsidRPr="0010523B">
              <w:rPr>
                <w:color w:val="000000" w:themeColor="text1"/>
                <w:sz w:val="24"/>
                <w:szCs w:val="24"/>
              </w:rPr>
              <w:t>Case Analysis</w:t>
            </w:r>
          </w:p>
          <w:p w14:paraId="4EF73D7E" w14:textId="77777777" w:rsidR="00C42A7F" w:rsidRPr="0010523B" w:rsidRDefault="00C42A7F" w:rsidP="00756CB4">
            <w:pPr>
              <w:numPr>
                <w:ilvl w:val="0"/>
                <w:numId w:val="197"/>
              </w:numPr>
              <w:pBdr>
                <w:top w:val="nil"/>
                <w:left w:val="nil"/>
                <w:bottom w:val="nil"/>
                <w:right w:val="nil"/>
                <w:between w:val="nil"/>
              </w:pBdr>
              <w:tabs>
                <w:tab w:val="left" w:pos="829"/>
              </w:tabs>
              <w:spacing w:before="40"/>
              <w:rPr>
                <w:color w:val="000000" w:themeColor="text1"/>
                <w:sz w:val="24"/>
                <w:szCs w:val="24"/>
              </w:rPr>
            </w:pPr>
            <w:r w:rsidRPr="0010523B">
              <w:rPr>
                <w:color w:val="000000" w:themeColor="text1"/>
                <w:sz w:val="24"/>
                <w:szCs w:val="24"/>
              </w:rPr>
              <w:t>Quiz</w:t>
            </w:r>
          </w:p>
        </w:tc>
      </w:tr>
    </w:tbl>
    <w:p w14:paraId="3519BDC7" w14:textId="77777777" w:rsidR="00C42A7F" w:rsidRPr="0010523B" w:rsidRDefault="00C42A7F" w:rsidP="00C42A7F">
      <w:pPr>
        <w:pBdr>
          <w:top w:val="nil"/>
          <w:left w:val="nil"/>
          <w:bottom w:val="nil"/>
          <w:right w:val="nil"/>
          <w:between w:val="nil"/>
        </w:pBdr>
        <w:rPr>
          <w:color w:val="000000" w:themeColor="text1"/>
          <w:sz w:val="24"/>
          <w:szCs w:val="24"/>
        </w:rPr>
        <w:sectPr w:rsidR="00C42A7F" w:rsidRPr="0010523B" w:rsidSect="00C42A7F">
          <w:pgSz w:w="12240" w:h="15840"/>
          <w:pgMar w:top="1320" w:right="360" w:bottom="280" w:left="720" w:header="720" w:footer="720" w:gutter="0"/>
          <w:cols w:space="720"/>
        </w:sectPr>
      </w:pPr>
    </w:p>
    <w:p w14:paraId="37925BBA" w14:textId="77777777" w:rsidR="00C42A7F" w:rsidRPr="0010523B" w:rsidRDefault="00C42A7F" w:rsidP="00C42A7F">
      <w:pPr>
        <w:pBdr>
          <w:top w:val="nil"/>
          <w:left w:val="nil"/>
          <w:bottom w:val="nil"/>
          <w:right w:val="nil"/>
          <w:between w:val="nil"/>
        </w:pBdr>
        <w:spacing w:line="276" w:lineRule="auto"/>
        <w:rPr>
          <w:color w:val="000000" w:themeColor="text1"/>
          <w:sz w:val="24"/>
          <w:szCs w:val="24"/>
        </w:rPr>
      </w:pPr>
    </w:p>
    <w:tbl>
      <w:tblPr>
        <w:tblStyle w:val="affffffffd"/>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20"/>
        <w:gridCol w:w="5110"/>
      </w:tblGrid>
      <w:tr w:rsidR="00C42A7F" w:rsidRPr="0010523B" w14:paraId="624E1478" w14:textId="77777777" w:rsidTr="0010523B">
        <w:trPr>
          <w:trHeight w:val="1905"/>
        </w:trPr>
        <w:tc>
          <w:tcPr>
            <w:tcW w:w="4020" w:type="dxa"/>
          </w:tcPr>
          <w:p w14:paraId="04D5BFA6" w14:textId="77777777" w:rsidR="00C42A7F" w:rsidRPr="0010523B" w:rsidRDefault="00C42A7F" w:rsidP="0010523B">
            <w:pPr>
              <w:pBdr>
                <w:top w:val="nil"/>
                <w:left w:val="nil"/>
                <w:bottom w:val="nil"/>
                <w:right w:val="nil"/>
                <w:between w:val="nil"/>
              </w:pBdr>
              <w:rPr>
                <w:color w:val="000000" w:themeColor="text1"/>
                <w:sz w:val="24"/>
                <w:szCs w:val="24"/>
              </w:rPr>
            </w:pPr>
          </w:p>
          <w:p w14:paraId="1725E4F3" w14:textId="77777777" w:rsidR="00C42A7F" w:rsidRPr="0010523B" w:rsidRDefault="00C42A7F" w:rsidP="0010523B">
            <w:pPr>
              <w:pBdr>
                <w:top w:val="nil"/>
                <w:left w:val="nil"/>
                <w:bottom w:val="nil"/>
                <w:right w:val="nil"/>
                <w:between w:val="nil"/>
              </w:pBdr>
              <w:spacing w:before="236"/>
              <w:rPr>
                <w:color w:val="000000" w:themeColor="text1"/>
                <w:sz w:val="24"/>
                <w:szCs w:val="24"/>
              </w:rPr>
            </w:pPr>
          </w:p>
          <w:p w14:paraId="23CD071C" w14:textId="77777777" w:rsidR="00C42A7F" w:rsidRPr="0010523B" w:rsidRDefault="00C42A7F"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5110" w:type="dxa"/>
          </w:tcPr>
          <w:p w14:paraId="0B9685EE" w14:textId="77777777" w:rsidR="00C42A7F" w:rsidRPr="0010523B" w:rsidRDefault="00C42A7F" w:rsidP="0010523B">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Participants will be assessed based on-</w:t>
            </w:r>
          </w:p>
          <w:p w14:paraId="289CBD40" w14:textId="77777777" w:rsidR="00C42A7F" w:rsidRPr="0010523B" w:rsidRDefault="00C42A7F" w:rsidP="00756CB4">
            <w:pPr>
              <w:numPr>
                <w:ilvl w:val="0"/>
                <w:numId w:val="196"/>
              </w:numPr>
              <w:pBdr>
                <w:top w:val="nil"/>
                <w:left w:val="nil"/>
                <w:bottom w:val="nil"/>
                <w:right w:val="nil"/>
                <w:between w:val="nil"/>
              </w:pBdr>
              <w:tabs>
                <w:tab w:val="left" w:pos="829"/>
              </w:tabs>
              <w:spacing w:before="36"/>
              <w:ind w:hanging="360"/>
              <w:rPr>
                <w:color w:val="000000" w:themeColor="text1"/>
                <w:sz w:val="24"/>
                <w:szCs w:val="24"/>
              </w:rPr>
            </w:pPr>
            <w:r w:rsidRPr="0010523B">
              <w:rPr>
                <w:color w:val="000000" w:themeColor="text1"/>
                <w:sz w:val="24"/>
                <w:szCs w:val="24"/>
              </w:rPr>
              <w:t>Class participation</w:t>
            </w:r>
          </w:p>
          <w:p w14:paraId="20150629" w14:textId="77777777" w:rsidR="00C42A7F" w:rsidRPr="0010523B" w:rsidRDefault="00C42A7F" w:rsidP="00756CB4">
            <w:pPr>
              <w:numPr>
                <w:ilvl w:val="0"/>
                <w:numId w:val="196"/>
              </w:numPr>
              <w:pBdr>
                <w:top w:val="nil"/>
                <w:left w:val="nil"/>
                <w:bottom w:val="nil"/>
                <w:right w:val="nil"/>
                <w:between w:val="nil"/>
              </w:pBdr>
              <w:tabs>
                <w:tab w:val="left" w:pos="829"/>
              </w:tabs>
              <w:spacing w:before="41"/>
              <w:ind w:hanging="360"/>
              <w:rPr>
                <w:color w:val="000000" w:themeColor="text1"/>
                <w:sz w:val="24"/>
                <w:szCs w:val="24"/>
              </w:rPr>
            </w:pPr>
            <w:r w:rsidRPr="0010523B">
              <w:rPr>
                <w:color w:val="000000" w:themeColor="text1"/>
                <w:sz w:val="24"/>
                <w:szCs w:val="24"/>
              </w:rPr>
              <w:t>Mini projects</w:t>
            </w:r>
          </w:p>
          <w:p w14:paraId="619A186D" w14:textId="77777777" w:rsidR="00C42A7F" w:rsidRPr="0010523B" w:rsidRDefault="00C42A7F" w:rsidP="00756CB4">
            <w:pPr>
              <w:numPr>
                <w:ilvl w:val="0"/>
                <w:numId w:val="196"/>
              </w:numPr>
              <w:pBdr>
                <w:top w:val="nil"/>
                <w:left w:val="nil"/>
                <w:bottom w:val="nil"/>
                <w:right w:val="nil"/>
                <w:between w:val="nil"/>
              </w:pBdr>
              <w:tabs>
                <w:tab w:val="left" w:pos="829"/>
              </w:tabs>
              <w:spacing w:before="46"/>
              <w:ind w:hanging="360"/>
              <w:rPr>
                <w:color w:val="000000" w:themeColor="text1"/>
                <w:sz w:val="24"/>
                <w:szCs w:val="24"/>
              </w:rPr>
            </w:pPr>
            <w:r w:rsidRPr="0010523B">
              <w:rPr>
                <w:color w:val="000000" w:themeColor="text1"/>
                <w:sz w:val="24"/>
                <w:szCs w:val="24"/>
              </w:rPr>
              <w:t>Group assignments</w:t>
            </w:r>
          </w:p>
          <w:p w14:paraId="6FA7FD03" w14:textId="77777777" w:rsidR="00C42A7F" w:rsidRPr="0010523B" w:rsidRDefault="00C42A7F" w:rsidP="00756CB4">
            <w:pPr>
              <w:numPr>
                <w:ilvl w:val="0"/>
                <w:numId w:val="196"/>
              </w:numPr>
              <w:pBdr>
                <w:top w:val="nil"/>
                <w:left w:val="nil"/>
                <w:bottom w:val="nil"/>
                <w:right w:val="nil"/>
                <w:between w:val="nil"/>
              </w:pBdr>
              <w:tabs>
                <w:tab w:val="left" w:pos="829"/>
              </w:tabs>
              <w:spacing w:before="41"/>
              <w:ind w:hanging="360"/>
              <w:rPr>
                <w:color w:val="000000" w:themeColor="text1"/>
                <w:sz w:val="24"/>
                <w:szCs w:val="24"/>
              </w:rPr>
            </w:pPr>
            <w:r w:rsidRPr="0010523B">
              <w:rPr>
                <w:color w:val="000000" w:themeColor="text1"/>
                <w:sz w:val="24"/>
                <w:szCs w:val="24"/>
              </w:rPr>
              <w:t>Quiz</w:t>
            </w:r>
          </w:p>
          <w:p w14:paraId="1AA2601E" w14:textId="77777777" w:rsidR="00C42A7F" w:rsidRPr="0010523B" w:rsidRDefault="00C42A7F" w:rsidP="00756CB4">
            <w:pPr>
              <w:numPr>
                <w:ilvl w:val="0"/>
                <w:numId w:val="196"/>
              </w:numPr>
              <w:pBdr>
                <w:top w:val="nil"/>
                <w:left w:val="nil"/>
                <w:bottom w:val="nil"/>
                <w:right w:val="nil"/>
                <w:between w:val="nil"/>
              </w:pBdr>
              <w:tabs>
                <w:tab w:val="left" w:pos="829"/>
              </w:tabs>
              <w:spacing w:before="40"/>
              <w:ind w:hanging="360"/>
              <w:rPr>
                <w:color w:val="000000" w:themeColor="text1"/>
                <w:sz w:val="24"/>
                <w:szCs w:val="24"/>
              </w:rPr>
            </w:pPr>
            <w:r w:rsidRPr="0010523B">
              <w:rPr>
                <w:color w:val="000000" w:themeColor="text1"/>
                <w:sz w:val="24"/>
                <w:szCs w:val="24"/>
              </w:rPr>
              <w:t>Written Exam</w:t>
            </w:r>
          </w:p>
        </w:tc>
      </w:tr>
    </w:tbl>
    <w:p w14:paraId="68743AEC" w14:textId="77777777" w:rsidR="00C42A7F" w:rsidRPr="0010523B" w:rsidRDefault="00C42A7F" w:rsidP="00C42A7F">
      <w:pPr>
        <w:pBdr>
          <w:top w:val="nil"/>
          <w:left w:val="nil"/>
          <w:bottom w:val="nil"/>
          <w:right w:val="nil"/>
          <w:between w:val="nil"/>
        </w:pBdr>
        <w:spacing w:before="60"/>
        <w:rPr>
          <w:color w:val="000000" w:themeColor="text1"/>
          <w:sz w:val="24"/>
          <w:szCs w:val="24"/>
        </w:rPr>
      </w:pPr>
    </w:p>
    <w:p w14:paraId="4E056F30" w14:textId="77777777" w:rsidR="00C42A7F" w:rsidRPr="0010523B" w:rsidRDefault="00C42A7F" w:rsidP="00C42A7F">
      <w:pPr>
        <w:tabs>
          <w:tab w:val="left" w:pos="9666"/>
        </w:tabs>
        <w:ind w:left="691"/>
        <w:rPr>
          <w:b/>
          <w:bCs/>
          <w:color w:val="000000" w:themeColor="text1"/>
          <w:sz w:val="24"/>
          <w:szCs w:val="24"/>
        </w:rPr>
      </w:pPr>
      <w:bookmarkStart w:id="53" w:name="bookmark=id.u6h61rt3ckwt" w:colFirst="0" w:colLast="0"/>
      <w:bookmarkEnd w:id="53"/>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41875D27" w14:textId="77777777" w:rsidR="00C42A7F" w:rsidRPr="0010523B" w:rsidRDefault="00C42A7F" w:rsidP="00C42A7F">
      <w:pPr>
        <w:pBdr>
          <w:top w:val="nil"/>
          <w:left w:val="nil"/>
          <w:bottom w:val="nil"/>
          <w:right w:val="nil"/>
          <w:between w:val="nil"/>
        </w:pBdr>
        <w:spacing w:before="132"/>
        <w:rPr>
          <w:b/>
          <w:bCs/>
          <w:color w:val="000000" w:themeColor="text1"/>
          <w:sz w:val="20"/>
          <w:szCs w:val="20"/>
        </w:rPr>
      </w:pPr>
    </w:p>
    <w:tbl>
      <w:tblPr>
        <w:tblStyle w:val="affffffffe"/>
        <w:tblW w:w="912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655"/>
        <w:gridCol w:w="1459"/>
      </w:tblGrid>
      <w:tr w:rsidR="0010523B" w:rsidRPr="0010523B" w14:paraId="4FEC0118" w14:textId="77777777" w:rsidTr="0010523B">
        <w:trPr>
          <w:trHeight w:val="633"/>
        </w:trPr>
        <w:tc>
          <w:tcPr>
            <w:tcW w:w="1013" w:type="dxa"/>
          </w:tcPr>
          <w:p w14:paraId="010D7D69" w14:textId="77777777" w:rsidR="00C42A7F" w:rsidRPr="0010523B" w:rsidRDefault="00C42A7F" w:rsidP="00AC67CE">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655" w:type="dxa"/>
          </w:tcPr>
          <w:p w14:paraId="7D90C942" w14:textId="77777777" w:rsidR="00C42A7F" w:rsidRPr="0010523B" w:rsidRDefault="00C42A7F" w:rsidP="00AC67CE">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459" w:type="dxa"/>
          </w:tcPr>
          <w:p w14:paraId="3685D7F3" w14:textId="77777777" w:rsidR="00C42A7F" w:rsidRPr="0010523B" w:rsidRDefault="00C42A7F" w:rsidP="00AC67CE">
            <w:pPr>
              <w:pBdr>
                <w:top w:val="nil"/>
                <w:left w:val="nil"/>
                <w:bottom w:val="nil"/>
                <w:right w:val="nil"/>
                <w:between w:val="nil"/>
              </w:pBdr>
              <w:spacing w:before="1"/>
              <w:ind w:left="16" w:right="1"/>
              <w:jc w:val="center"/>
              <w:rPr>
                <w:b/>
                <w:bCs/>
                <w:color w:val="000000" w:themeColor="text1"/>
                <w:sz w:val="24"/>
                <w:szCs w:val="24"/>
              </w:rPr>
            </w:pPr>
            <w:r w:rsidRPr="0010523B">
              <w:rPr>
                <w:b/>
                <w:bCs/>
                <w:color w:val="000000" w:themeColor="text1"/>
                <w:sz w:val="24"/>
                <w:szCs w:val="24"/>
                <w:u w:val="single"/>
              </w:rPr>
              <w:t>Teaching</w:t>
            </w:r>
          </w:p>
          <w:p w14:paraId="47BA44BE" w14:textId="77777777" w:rsidR="00C42A7F" w:rsidRPr="0010523B" w:rsidRDefault="00C42A7F" w:rsidP="00AC67CE">
            <w:pPr>
              <w:pBdr>
                <w:top w:val="nil"/>
                <w:left w:val="nil"/>
                <w:bottom w:val="nil"/>
                <w:right w:val="nil"/>
                <w:between w:val="nil"/>
              </w:pBdr>
              <w:spacing w:before="41"/>
              <w:ind w:left="16" w:right="3"/>
              <w:jc w:val="center"/>
              <w:rPr>
                <w:b/>
                <w:bCs/>
                <w:color w:val="000000" w:themeColor="text1"/>
                <w:sz w:val="24"/>
                <w:szCs w:val="24"/>
              </w:rPr>
            </w:pPr>
            <w:r w:rsidRPr="0010523B">
              <w:rPr>
                <w:b/>
                <w:bCs/>
                <w:color w:val="000000" w:themeColor="text1"/>
                <w:sz w:val="24"/>
                <w:szCs w:val="24"/>
                <w:u w:val="single"/>
              </w:rPr>
              <w:t>Hours</w:t>
            </w:r>
          </w:p>
        </w:tc>
      </w:tr>
      <w:tr w:rsidR="0010523B" w:rsidRPr="0010523B" w14:paraId="305C7BCF" w14:textId="77777777" w:rsidTr="0010523B">
        <w:trPr>
          <w:trHeight w:val="2539"/>
        </w:trPr>
        <w:tc>
          <w:tcPr>
            <w:tcW w:w="1013" w:type="dxa"/>
          </w:tcPr>
          <w:p w14:paraId="2BF2C7EB" w14:textId="77777777" w:rsidR="00C42A7F" w:rsidRPr="0010523B" w:rsidRDefault="00C42A7F" w:rsidP="00AC67CE">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655" w:type="dxa"/>
          </w:tcPr>
          <w:p w14:paraId="1BEC3FD1" w14:textId="145674C0" w:rsidR="00C42A7F" w:rsidRPr="0010523B" w:rsidRDefault="00C42A7F" w:rsidP="00AC67CE">
            <w:pPr>
              <w:pBdr>
                <w:top w:val="nil"/>
                <w:left w:val="nil"/>
                <w:bottom w:val="nil"/>
                <w:right w:val="nil"/>
                <w:between w:val="nil"/>
              </w:pBdr>
              <w:tabs>
                <w:tab w:val="left" w:pos="1627"/>
                <w:tab w:val="left" w:pos="3078"/>
                <w:tab w:val="left" w:pos="4139"/>
                <w:tab w:val="left" w:pos="4235"/>
                <w:tab w:val="left" w:pos="5229"/>
                <w:tab w:val="left" w:pos="6362"/>
              </w:tabs>
              <w:spacing w:line="276" w:lineRule="auto"/>
              <w:ind w:left="110" w:right="92"/>
              <w:jc w:val="both"/>
              <w:rPr>
                <w:color w:val="000000" w:themeColor="text1"/>
                <w:sz w:val="24"/>
                <w:szCs w:val="24"/>
              </w:rPr>
            </w:pPr>
            <w:r w:rsidRPr="0010523B">
              <w:rPr>
                <w:b/>
                <w:bCs/>
                <w:color w:val="000000" w:themeColor="text1"/>
                <w:sz w:val="24"/>
                <w:szCs w:val="24"/>
              </w:rPr>
              <w:t xml:space="preserve">Overview of Financial Management in International Context </w:t>
            </w:r>
            <w:r w:rsidRPr="0010523B">
              <w:rPr>
                <w:color w:val="000000" w:themeColor="text1"/>
                <w:sz w:val="24"/>
                <w:szCs w:val="24"/>
              </w:rPr>
              <w:t>Introduction: multinational enterprise and multinational financial management,</w:t>
            </w:r>
            <w:r w:rsidRPr="0010523B">
              <w:rPr>
                <w:color w:val="000000" w:themeColor="text1"/>
                <w:sz w:val="24"/>
                <w:szCs w:val="24"/>
              </w:rPr>
              <w:tab/>
              <w:t>International</w:t>
            </w:r>
            <w:r w:rsidRPr="0010523B">
              <w:rPr>
                <w:color w:val="000000" w:themeColor="text1"/>
                <w:sz w:val="24"/>
                <w:szCs w:val="24"/>
              </w:rPr>
              <w:tab/>
              <w:t>Monetary</w:t>
            </w:r>
            <w:r w:rsidRPr="0010523B">
              <w:rPr>
                <w:color w:val="000000" w:themeColor="text1"/>
                <w:sz w:val="24"/>
                <w:szCs w:val="24"/>
              </w:rPr>
              <w:tab/>
            </w:r>
            <w:r w:rsidRPr="0010523B">
              <w:rPr>
                <w:color w:val="000000" w:themeColor="text1"/>
                <w:sz w:val="24"/>
                <w:szCs w:val="24"/>
              </w:rPr>
              <w:tab/>
              <w:t>System,</w:t>
            </w:r>
            <w:r w:rsidRPr="0010523B">
              <w:rPr>
                <w:color w:val="000000" w:themeColor="text1"/>
                <w:sz w:val="24"/>
                <w:szCs w:val="24"/>
              </w:rPr>
              <w:tab/>
              <w:t>Exposure</w:t>
            </w:r>
            <w:r w:rsidRPr="0010523B">
              <w:rPr>
                <w:color w:val="000000" w:themeColor="text1"/>
                <w:sz w:val="24"/>
                <w:szCs w:val="24"/>
              </w:rPr>
              <w:tab/>
              <w:t>to international risk- Country &amp; political</w:t>
            </w:r>
            <w:r w:rsidRPr="0010523B">
              <w:rPr>
                <w:color w:val="000000" w:themeColor="text1"/>
                <w:sz w:val="24"/>
                <w:szCs w:val="24"/>
              </w:rPr>
              <w:tab/>
              <w:t>risk, exchange rate risk, interest rate risk, inflation rate risk, Multilateral Financial</w:t>
            </w:r>
            <w:r w:rsidR="00AC67CE" w:rsidRPr="0010523B">
              <w:rPr>
                <w:color w:val="000000" w:themeColor="text1"/>
                <w:sz w:val="24"/>
                <w:szCs w:val="24"/>
              </w:rPr>
              <w:t xml:space="preserve"> </w:t>
            </w:r>
            <w:r w:rsidRPr="0010523B">
              <w:rPr>
                <w:color w:val="000000" w:themeColor="text1"/>
                <w:sz w:val="24"/>
                <w:szCs w:val="24"/>
              </w:rPr>
              <w:t>institutions, factors affecting international trade and capital flow, Balance of Payments, BOP Equilibrium &amp; Disequilibrium, Trade</w:t>
            </w:r>
          </w:p>
          <w:p w14:paraId="5158E64E" w14:textId="77777777" w:rsidR="00C42A7F" w:rsidRPr="0010523B" w:rsidRDefault="00C42A7F" w:rsidP="00AC67CE">
            <w:pPr>
              <w:pBdr>
                <w:top w:val="nil"/>
                <w:left w:val="nil"/>
                <w:bottom w:val="nil"/>
                <w:right w:val="nil"/>
                <w:between w:val="nil"/>
              </w:pBdr>
              <w:ind w:left="110"/>
              <w:jc w:val="both"/>
              <w:rPr>
                <w:color w:val="000000" w:themeColor="text1"/>
                <w:sz w:val="24"/>
                <w:szCs w:val="24"/>
              </w:rPr>
            </w:pPr>
            <w:r w:rsidRPr="0010523B">
              <w:rPr>
                <w:color w:val="000000" w:themeColor="text1"/>
                <w:sz w:val="24"/>
                <w:szCs w:val="24"/>
              </w:rPr>
              <w:t>deficits, Capital account convertibility (problems on BOP).</w:t>
            </w:r>
          </w:p>
        </w:tc>
        <w:tc>
          <w:tcPr>
            <w:tcW w:w="1459" w:type="dxa"/>
          </w:tcPr>
          <w:p w14:paraId="5A880CB6" w14:textId="77777777" w:rsidR="00C42A7F" w:rsidRPr="0010523B" w:rsidRDefault="00C42A7F" w:rsidP="0010523B">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r w:rsidR="0010523B" w:rsidRPr="0010523B" w14:paraId="123E86A6" w14:textId="77777777" w:rsidTr="0010523B">
        <w:trPr>
          <w:trHeight w:val="2539"/>
        </w:trPr>
        <w:tc>
          <w:tcPr>
            <w:tcW w:w="1013" w:type="dxa"/>
          </w:tcPr>
          <w:p w14:paraId="670677EF" w14:textId="77777777" w:rsidR="00C42A7F" w:rsidRPr="0010523B" w:rsidRDefault="00C42A7F" w:rsidP="00AC67CE">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655" w:type="dxa"/>
          </w:tcPr>
          <w:p w14:paraId="7E33ED74" w14:textId="77777777" w:rsidR="00C42A7F" w:rsidRPr="0010523B" w:rsidRDefault="00C42A7F"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Foreign Exchange Market</w:t>
            </w:r>
          </w:p>
          <w:p w14:paraId="35936621" w14:textId="2910EC20" w:rsidR="00C42A7F" w:rsidRPr="0010523B" w:rsidRDefault="00C42A7F" w:rsidP="00AC67CE">
            <w:pPr>
              <w:pBdr>
                <w:top w:val="nil"/>
                <w:left w:val="nil"/>
                <w:bottom w:val="nil"/>
                <w:right w:val="nil"/>
                <w:between w:val="nil"/>
              </w:pBdr>
              <w:spacing w:before="36" w:line="276" w:lineRule="auto"/>
              <w:ind w:left="110" w:right="222"/>
              <w:jc w:val="both"/>
              <w:rPr>
                <w:color w:val="000000" w:themeColor="text1"/>
                <w:sz w:val="24"/>
                <w:szCs w:val="24"/>
              </w:rPr>
            </w:pPr>
            <w:r w:rsidRPr="0010523B">
              <w:rPr>
                <w:color w:val="000000" w:themeColor="text1"/>
                <w:sz w:val="24"/>
                <w:szCs w:val="24"/>
              </w:rPr>
              <w:t>Foreign exchange markets—functions and structure of Forex market, participants, types of transactions, exchange rate quotations, determination of exchange rate in spot market and forward market</w:t>
            </w:r>
            <w:proofErr w:type="gramStart"/>
            <w:r w:rsidRPr="0010523B">
              <w:rPr>
                <w:color w:val="000000" w:themeColor="text1"/>
                <w:sz w:val="24"/>
                <w:szCs w:val="24"/>
              </w:rPr>
              <w:t>, ,</w:t>
            </w:r>
            <w:proofErr w:type="gramEnd"/>
            <w:r w:rsidRPr="0010523B">
              <w:rPr>
                <w:color w:val="000000" w:themeColor="text1"/>
                <w:sz w:val="24"/>
                <w:szCs w:val="24"/>
              </w:rPr>
              <w:t xml:space="preserve"> Exchange rate behavior -Cross Rates - Arbitrage profit in foreign exchange markets, swift mechanism, triangular and locational arbitrage, Forecasting exchange rates</w:t>
            </w:r>
            <w:r w:rsidR="00AC67CE" w:rsidRPr="0010523B">
              <w:rPr>
                <w:color w:val="000000" w:themeColor="text1"/>
                <w:sz w:val="24"/>
                <w:szCs w:val="24"/>
              </w:rPr>
              <w:t xml:space="preserve"> </w:t>
            </w:r>
            <w:r w:rsidRPr="0010523B">
              <w:rPr>
                <w:color w:val="000000" w:themeColor="text1"/>
                <w:sz w:val="24"/>
                <w:szCs w:val="24"/>
              </w:rPr>
              <w:t>Determination, International Payment Mechanism.</w:t>
            </w:r>
          </w:p>
        </w:tc>
        <w:tc>
          <w:tcPr>
            <w:tcW w:w="1459" w:type="dxa"/>
          </w:tcPr>
          <w:p w14:paraId="72C1DCBF" w14:textId="77777777" w:rsidR="00C42A7F" w:rsidRPr="0010523B" w:rsidRDefault="00C42A7F" w:rsidP="0010523B">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r w:rsidR="0010523B" w:rsidRPr="0010523B" w14:paraId="29C4AE4C" w14:textId="77777777" w:rsidTr="0010523B">
        <w:trPr>
          <w:trHeight w:val="2222"/>
        </w:trPr>
        <w:tc>
          <w:tcPr>
            <w:tcW w:w="1013" w:type="dxa"/>
          </w:tcPr>
          <w:p w14:paraId="03C03A24" w14:textId="77777777" w:rsidR="00C42A7F" w:rsidRPr="0010523B" w:rsidRDefault="00C42A7F" w:rsidP="00AC67CE">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655" w:type="dxa"/>
          </w:tcPr>
          <w:p w14:paraId="00833486" w14:textId="77777777" w:rsidR="00C42A7F" w:rsidRPr="0010523B" w:rsidRDefault="00C42A7F"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Foreign Exchange Risk Management</w:t>
            </w:r>
          </w:p>
          <w:p w14:paraId="4482AA0F" w14:textId="77777777" w:rsidR="00C42A7F" w:rsidRPr="0010523B" w:rsidRDefault="00C42A7F" w:rsidP="0010523B">
            <w:pPr>
              <w:pBdr>
                <w:top w:val="nil"/>
                <w:left w:val="nil"/>
                <w:bottom w:val="nil"/>
                <w:right w:val="nil"/>
                <w:between w:val="nil"/>
              </w:pBdr>
              <w:spacing w:before="36" w:line="276" w:lineRule="auto"/>
              <w:ind w:left="110" w:right="92"/>
              <w:jc w:val="both"/>
              <w:rPr>
                <w:color w:val="000000" w:themeColor="text1"/>
                <w:sz w:val="24"/>
                <w:szCs w:val="24"/>
              </w:rPr>
            </w:pPr>
            <w:r w:rsidRPr="0010523B">
              <w:rPr>
                <w:b/>
                <w:bCs/>
                <w:color w:val="000000" w:themeColor="text1"/>
                <w:sz w:val="24"/>
                <w:szCs w:val="24"/>
              </w:rPr>
              <w:t>Exposure management</w:t>
            </w:r>
            <w:r w:rsidRPr="0010523B">
              <w:rPr>
                <w:color w:val="000000" w:themeColor="text1"/>
                <w:sz w:val="24"/>
                <w:szCs w:val="24"/>
              </w:rPr>
              <w:t>- economic, transaction and translation, hedging &amp; speculation, managing exposure to exchange rate fluctuation, management of interest rate exposure FRA, interest rate caps and floors</w:t>
            </w:r>
          </w:p>
          <w:p w14:paraId="63C2CFD3" w14:textId="77777777" w:rsidR="00C42A7F" w:rsidRPr="0010523B" w:rsidRDefault="00C42A7F" w:rsidP="0010523B">
            <w:pPr>
              <w:pBdr>
                <w:top w:val="nil"/>
                <w:left w:val="nil"/>
                <w:bottom w:val="nil"/>
                <w:right w:val="nil"/>
                <w:between w:val="nil"/>
              </w:pBdr>
              <w:spacing w:before="3"/>
              <w:ind w:left="110"/>
              <w:jc w:val="both"/>
              <w:rPr>
                <w:color w:val="000000" w:themeColor="text1"/>
                <w:sz w:val="24"/>
                <w:szCs w:val="24"/>
              </w:rPr>
            </w:pPr>
            <w:r w:rsidRPr="0010523B">
              <w:rPr>
                <w:b/>
                <w:bCs/>
                <w:color w:val="000000" w:themeColor="text1"/>
                <w:sz w:val="24"/>
                <w:szCs w:val="24"/>
              </w:rPr>
              <w:t>Financial swaps and currency derivatives</w:t>
            </w:r>
            <w:r w:rsidRPr="0010523B">
              <w:rPr>
                <w:color w:val="000000" w:themeColor="text1"/>
                <w:sz w:val="24"/>
                <w:szCs w:val="24"/>
              </w:rPr>
              <w:t>—currency forwards,</w:t>
            </w:r>
          </w:p>
          <w:p w14:paraId="43ABB6CE" w14:textId="77777777" w:rsidR="00C42A7F" w:rsidRPr="0010523B" w:rsidRDefault="00C42A7F" w:rsidP="0010523B">
            <w:pPr>
              <w:pBdr>
                <w:top w:val="nil"/>
                <w:left w:val="nil"/>
                <w:bottom w:val="nil"/>
                <w:right w:val="nil"/>
                <w:between w:val="nil"/>
              </w:pBdr>
              <w:spacing w:before="41"/>
              <w:ind w:left="110"/>
              <w:jc w:val="both"/>
              <w:rPr>
                <w:color w:val="000000" w:themeColor="text1"/>
                <w:sz w:val="24"/>
                <w:szCs w:val="24"/>
              </w:rPr>
            </w:pPr>
            <w:r w:rsidRPr="0010523B">
              <w:rPr>
                <w:color w:val="000000" w:themeColor="text1"/>
                <w:sz w:val="24"/>
                <w:szCs w:val="24"/>
              </w:rPr>
              <w:t>options, futures, swaps—interest rate risk management</w:t>
            </w:r>
          </w:p>
        </w:tc>
        <w:tc>
          <w:tcPr>
            <w:tcW w:w="1459" w:type="dxa"/>
          </w:tcPr>
          <w:p w14:paraId="2D90DEEB" w14:textId="77777777" w:rsidR="00C42A7F" w:rsidRPr="0010523B" w:rsidRDefault="00C42A7F" w:rsidP="0010523B">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bl>
    <w:p w14:paraId="795F53AD" w14:textId="77777777" w:rsidR="00C42A7F" w:rsidRPr="0010523B" w:rsidRDefault="00C42A7F" w:rsidP="00C42A7F">
      <w:pPr>
        <w:pBdr>
          <w:top w:val="nil"/>
          <w:left w:val="nil"/>
          <w:bottom w:val="nil"/>
          <w:right w:val="nil"/>
          <w:between w:val="nil"/>
        </w:pBdr>
        <w:spacing w:line="268" w:lineRule="auto"/>
        <w:jc w:val="center"/>
        <w:rPr>
          <w:color w:val="000000" w:themeColor="text1"/>
          <w:sz w:val="24"/>
          <w:szCs w:val="24"/>
        </w:rPr>
        <w:sectPr w:rsidR="00C42A7F" w:rsidRPr="0010523B" w:rsidSect="00C42A7F">
          <w:pgSz w:w="12240" w:h="15840"/>
          <w:pgMar w:top="1380" w:right="360" w:bottom="280" w:left="720" w:header="720" w:footer="720" w:gutter="0"/>
          <w:cols w:space="720"/>
        </w:sectPr>
      </w:pPr>
    </w:p>
    <w:p w14:paraId="591A0B48" w14:textId="77777777" w:rsidR="00C42A7F" w:rsidRPr="0010523B" w:rsidRDefault="00C42A7F" w:rsidP="00C42A7F">
      <w:pPr>
        <w:pBdr>
          <w:top w:val="nil"/>
          <w:left w:val="nil"/>
          <w:bottom w:val="nil"/>
          <w:right w:val="nil"/>
          <w:between w:val="nil"/>
        </w:pBdr>
        <w:spacing w:line="276" w:lineRule="auto"/>
        <w:rPr>
          <w:color w:val="000000" w:themeColor="text1"/>
          <w:sz w:val="24"/>
          <w:szCs w:val="24"/>
        </w:rPr>
      </w:pPr>
    </w:p>
    <w:tbl>
      <w:tblPr>
        <w:tblStyle w:val="afffffffff"/>
        <w:tblW w:w="912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655"/>
        <w:gridCol w:w="1459"/>
      </w:tblGrid>
      <w:tr w:rsidR="0010523B" w:rsidRPr="0010523B" w14:paraId="26BB4142" w14:textId="77777777" w:rsidTr="0010523B">
        <w:trPr>
          <w:trHeight w:val="3173"/>
        </w:trPr>
        <w:tc>
          <w:tcPr>
            <w:tcW w:w="1013" w:type="dxa"/>
          </w:tcPr>
          <w:p w14:paraId="572FB7AD" w14:textId="77777777" w:rsidR="00C42A7F" w:rsidRPr="0010523B" w:rsidRDefault="00C42A7F" w:rsidP="0010523B">
            <w:pPr>
              <w:pBdr>
                <w:top w:val="nil"/>
                <w:left w:val="nil"/>
                <w:bottom w:val="nil"/>
                <w:right w:val="nil"/>
                <w:between w:val="nil"/>
              </w:pBdr>
              <w:spacing w:line="268" w:lineRule="auto"/>
              <w:ind w:left="97" w:right="135"/>
              <w:jc w:val="center"/>
              <w:rPr>
                <w:color w:val="000000" w:themeColor="text1"/>
                <w:sz w:val="24"/>
                <w:szCs w:val="24"/>
              </w:rPr>
            </w:pPr>
            <w:r w:rsidRPr="0010523B">
              <w:rPr>
                <w:color w:val="000000" w:themeColor="text1"/>
                <w:sz w:val="24"/>
                <w:szCs w:val="24"/>
              </w:rPr>
              <w:t>Unit IV</w:t>
            </w:r>
          </w:p>
        </w:tc>
        <w:tc>
          <w:tcPr>
            <w:tcW w:w="6655" w:type="dxa"/>
          </w:tcPr>
          <w:p w14:paraId="5CA63E9D" w14:textId="77777777" w:rsidR="00C42A7F" w:rsidRPr="0010523B" w:rsidRDefault="00C42A7F"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International Capital Market</w:t>
            </w:r>
          </w:p>
          <w:p w14:paraId="1BE61A8C" w14:textId="5E48F263" w:rsidR="00C42A7F" w:rsidRPr="0010523B" w:rsidRDefault="00C42A7F" w:rsidP="00AC67CE">
            <w:pPr>
              <w:pBdr>
                <w:top w:val="nil"/>
                <w:left w:val="nil"/>
                <w:bottom w:val="nil"/>
                <w:right w:val="nil"/>
                <w:between w:val="nil"/>
              </w:pBdr>
              <w:spacing w:before="31" w:line="276" w:lineRule="auto"/>
              <w:ind w:left="110" w:right="79"/>
              <w:jc w:val="both"/>
              <w:rPr>
                <w:color w:val="000000" w:themeColor="text1"/>
                <w:sz w:val="24"/>
                <w:szCs w:val="24"/>
              </w:rPr>
            </w:pPr>
            <w:r w:rsidRPr="0010523B">
              <w:rPr>
                <w:color w:val="000000" w:themeColor="text1"/>
                <w:sz w:val="24"/>
                <w:szCs w:val="24"/>
              </w:rPr>
              <w:t>International capital and money markets, bond market, equity market, international sources of finance—bond financing--fixed and floating rate notes, loan financing, syndicated loans, securitized financing, Euro note, equity financing-GDR and ADR, loan agreements international capital budgeting, cost of capital of a foreign investment, international financing decision- issues in overseas funding choices, economic circumstances and overall funding choices, funding and risk management aspects,</w:t>
            </w:r>
            <w:r w:rsidR="00AC67CE" w:rsidRPr="0010523B">
              <w:rPr>
                <w:color w:val="000000" w:themeColor="text1"/>
                <w:sz w:val="24"/>
                <w:szCs w:val="24"/>
              </w:rPr>
              <w:t xml:space="preserve"> </w:t>
            </w:r>
            <w:r w:rsidRPr="0010523B">
              <w:rPr>
                <w:color w:val="000000" w:themeColor="text1"/>
                <w:sz w:val="24"/>
                <w:szCs w:val="24"/>
              </w:rPr>
              <w:t>international working capital &amp; short term financial management</w:t>
            </w:r>
          </w:p>
        </w:tc>
        <w:tc>
          <w:tcPr>
            <w:tcW w:w="1459" w:type="dxa"/>
          </w:tcPr>
          <w:p w14:paraId="65952BB9" w14:textId="77777777" w:rsidR="00C42A7F" w:rsidRPr="0010523B" w:rsidRDefault="00C42A7F" w:rsidP="0010523B">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r w:rsidR="00C42A7F" w:rsidRPr="0010523B" w14:paraId="24BB74AA" w14:textId="77777777" w:rsidTr="0010523B">
        <w:trPr>
          <w:trHeight w:val="2539"/>
        </w:trPr>
        <w:tc>
          <w:tcPr>
            <w:tcW w:w="1013" w:type="dxa"/>
          </w:tcPr>
          <w:p w14:paraId="78C34DC6" w14:textId="77777777" w:rsidR="00C42A7F" w:rsidRPr="0010523B" w:rsidRDefault="00C42A7F" w:rsidP="0010523B">
            <w:pPr>
              <w:pBdr>
                <w:top w:val="nil"/>
                <w:left w:val="nil"/>
                <w:bottom w:val="nil"/>
                <w:right w:val="nil"/>
                <w:between w:val="nil"/>
              </w:pBdr>
              <w:spacing w:line="268" w:lineRule="auto"/>
              <w:ind w:right="123"/>
              <w:jc w:val="center"/>
              <w:rPr>
                <w:color w:val="000000" w:themeColor="text1"/>
                <w:sz w:val="24"/>
                <w:szCs w:val="24"/>
              </w:rPr>
            </w:pPr>
            <w:r w:rsidRPr="0010523B">
              <w:rPr>
                <w:color w:val="000000" w:themeColor="text1"/>
                <w:sz w:val="24"/>
                <w:szCs w:val="24"/>
              </w:rPr>
              <w:t>Unit V</w:t>
            </w:r>
          </w:p>
        </w:tc>
        <w:tc>
          <w:tcPr>
            <w:tcW w:w="6655" w:type="dxa"/>
          </w:tcPr>
          <w:p w14:paraId="778BAC19" w14:textId="77777777" w:rsidR="00C42A7F" w:rsidRPr="0010523B" w:rsidRDefault="00C42A7F" w:rsidP="0010523B">
            <w:pPr>
              <w:pBdr>
                <w:top w:val="nil"/>
                <w:left w:val="nil"/>
                <w:bottom w:val="nil"/>
                <w:right w:val="nil"/>
                <w:between w:val="nil"/>
              </w:pBdr>
              <w:spacing w:line="280" w:lineRule="auto"/>
              <w:ind w:left="110" w:right="99"/>
              <w:jc w:val="both"/>
              <w:rPr>
                <w:b/>
                <w:bCs/>
                <w:color w:val="000000" w:themeColor="text1"/>
                <w:sz w:val="24"/>
                <w:szCs w:val="24"/>
              </w:rPr>
            </w:pPr>
            <w:r w:rsidRPr="0010523B">
              <w:rPr>
                <w:b/>
                <w:bCs/>
                <w:color w:val="000000" w:themeColor="text1"/>
                <w:sz w:val="24"/>
                <w:szCs w:val="24"/>
              </w:rPr>
              <w:t>International Parity Relationship and Global Asset Management</w:t>
            </w:r>
          </w:p>
          <w:p w14:paraId="3955C67A" w14:textId="00410438" w:rsidR="00C42A7F" w:rsidRPr="0010523B" w:rsidRDefault="00C42A7F" w:rsidP="00AC67CE">
            <w:pPr>
              <w:pBdr>
                <w:top w:val="nil"/>
                <w:left w:val="nil"/>
                <w:bottom w:val="nil"/>
                <w:right w:val="nil"/>
                <w:between w:val="nil"/>
              </w:pBdr>
              <w:spacing w:line="276" w:lineRule="auto"/>
              <w:ind w:left="110" w:right="93"/>
              <w:jc w:val="both"/>
              <w:rPr>
                <w:color w:val="000000" w:themeColor="text1"/>
                <w:sz w:val="24"/>
                <w:szCs w:val="24"/>
              </w:rPr>
            </w:pPr>
            <w:r w:rsidRPr="0010523B">
              <w:rPr>
                <w:color w:val="000000" w:themeColor="text1"/>
                <w:sz w:val="24"/>
                <w:szCs w:val="24"/>
              </w:rPr>
              <w:t>Arbitrage parity conditions in international finance-purchasing power parity, covered interest parity, real interest parity, parity conditions and managerial implications Current asset management, international portfolio investment, foreign direct investment strategy, multinational capital expenditure analysis,</w:t>
            </w:r>
            <w:r w:rsidR="00AC67CE" w:rsidRPr="0010523B">
              <w:rPr>
                <w:color w:val="000000" w:themeColor="text1"/>
                <w:sz w:val="24"/>
                <w:szCs w:val="24"/>
              </w:rPr>
              <w:t xml:space="preserve"> </w:t>
            </w:r>
            <w:r w:rsidRPr="0010523B">
              <w:rPr>
                <w:color w:val="000000" w:themeColor="text1"/>
                <w:sz w:val="24"/>
                <w:szCs w:val="24"/>
              </w:rPr>
              <w:t>Emerging trends in International Finance</w:t>
            </w:r>
          </w:p>
        </w:tc>
        <w:tc>
          <w:tcPr>
            <w:tcW w:w="1459" w:type="dxa"/>
          </w:tcPr>
          <w:p w14:paraId="2AAC07FE" w14:textId="77777777" w:rsidR="00C42A7F" w:rsidRPr="0010523B" w:rsidRDefault="00C42A7F" w:rsidP="0010523B">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bl>
    <w:p w14:paraId="46776BFC" w14:textId="77777777" w:rsidR="00C42A7F" w:rsidRPr="0010523B" w:rsidRDefault="00C42A7F" w:rsidP="00C42A7F">
      <w:pPr>
        <w:pBdr>
          <w:top w:val="nil"/>
          <w:left w:val="nil"/>
          <w:bottom w:val="nil"/>
          <w:right w:val="nil"/>
          <w:between w:val="nil"/>
        </w:pBdr>
        <w:spacing w:before="61"/>
        <w:rPr>
          <w:b/>
          <w:bCs/>
          <w:color w:val="000000" w:themeColor="text1"/>
          <w:sz w:val="24"/>
          <w:szCs w:val="24"/>
        </w:rPr>
      </w:pPr>
    </w:p>
    <w:p w14:paraId="6E766E4C" w14:textId="77777777" w:rsidR="00C42A7F" w:rsidRPr="0010523B" w:rsidRDefault="00C42A7F" w:rsidP="00C42A7F">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50724BF3" w14:textId="77777777" w:rsidR="00C42A7F" w:rsidRPr="0010523B" w:rsidRDefault="00C42A7F" w:rsidP="00C42A7F">
      <w:pPr>
        <w:pBdr>
          <w:top w:val="nil"/>
          <w:left w:val="nil"/>
          <w:bottom w:val="nil"/>
          <w:right w:val="nil"/>
          <w:between w:val="nil"/>
        </w:pBdr>
        <w:spacing w:before="135" w:after="1"/>
        <w:rPr>
          <w:b/>
          <w:bCs/>
          <w:color w:val="000000" w:themeColor="text1"/>
          <w:sz w:val="20"/>
          <w:szCs w:val="20"/>
        </w:rPr>
      </w:pPr>
    </w:p>
    <w:tbl>
      <w:tblPr>
        <w:tblStyle w:val="afffffffff0"/>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2CDE4501" w14:textId="77777777" w:rsidTr="0010523B">
        <w:trPr>
          <w:trHeight w:val="316"/>
        </w:trPr>
        <w:tc>
          <w:tcPr>
            <w:tcW w:w="797" w:type="dxa"/>
          </w:tcPr>
          <w:p w14:paraId="4BD88A4F" w14:textId="77777777" w:rsidR="00C42A7F" w:rsidRPr="0010523B" w:rsidRDefault="00C42A7F" w:rsidP="0010523B">
            <w:pPr>
              <w:pBdr>
                <w:top w:val="nil"/>
                <w:left w:val="nil"/>
                <w:bottom w:val="nil"/>
                <w:right w:val="nil"/>
                <w:between w:val="nil"/>
              </w:pBdr>
              <w:rPr>
                <w:color w:val="000000" w:themeColor="text1"/>
                <w:sz w:val="24"/>
                <w:szCs w:val="24"/>
              </w:rPr>
            </w:pPr>
          </w:p>
        </w:tc>
        <w:tc>
          <w:tcPr>
            <w:tcW w:w="801" w:type="dxa"/>
          </w:tcPr>
          <w:p w14:paraId="4D3EDB28" w14:textId="77777777" w:rsidR="00C42A7F" w:rsidRPr="0010523B" w:rsidRDefault="00C42A7F"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7F6A5AEE" w14:textId="77777777" w:rsidR="00C42A7F" w:rsidRPr="0010523B" w:rsidRDefault="00C42A7F"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2E2F4EA7" w14:textId="77777777" w:rsidR="00C42A7F" w:rsidRPr="0010523B" w:rsidRDefault="00C42A7F"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67E92F9D" w14:textId="77777777" w:rsidR="00C42A7F" w:rsidRPr="0010523B" w:rsidRDefault="00C42A7F"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77D476CB" w14:textId="77777777" w:rsidR="00C42A7F" w:rsidRPr="0010523B" w:rsidRDefault="00C42A7F"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10523B" w:rsidRPr="0010523B" w14:paraId="268B4684" w14:textId="77777777" w:rsidTr="0010523B">
        <w:trPr>
          <w:trHeight w:val="316"/>
        </w:trPr>
        <w:tc>
          <w:tcPr>
            <w:tcW w:w="797" w:type="dxa"/>
          </w:tcPr>
          <w:p w14:paraId="660A098F" w14:textId="77777777" w:rsidR="00C42A7F" w:rsidRPr="0010523B" w:rsidRDefault="00C42A7F"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2A1D96C1" w14:textId="77777777" w:rsidR="00C42A7F" w:rsidRPr="0010523B" w:rsidRDefault="00C42A7F"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4C2D41DB" w14:textId="77777777" w:rsidR="00C42A7F" w:rsidRPr="0010523B" w:rsidRDefault="00C42A7F"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7F443CEE" w14:textId="77777777" w:rsidR="00C42A7F" w:rsidRPr="0010523B" w:rsidRDefault="00C42A7F"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1</w:t>
            </w:r>
          </w:p>
        </w:tc>
        <w:tc>
          <w:tcPr>
            <w:tcW w:w="797" w:type="dxa"/>
          </w:tcPr>
          <w:p w14:paraId="77E27683" w14:textId="77777777" w:rsidR="00C42A7F" w:rsidRPr="0010523B" w:rsidRDefault="00C42A7F"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45E969C3" w14:textId="77777777" w:rsidR="00C42A7F" w:rsidRPr="0010523B" w:rsidRDefault="00C42A7F"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2AF09959" w14:textId="77777777" w:rsidTr="0010523B">
        <w:trPr>
          <w:trHeight w:val="316"/>
        </w:trPr>
        <w:tc>
          <w:tcPr>
            <w:tcW w:w="797" w:type="dxa"/>
          </w:tcPr>
          <w:p w14:paraId="481D0647" w14:textId="77777777" w:rsidR="00C42A7F" w:rsidRPr="0010523B" w:rsidRDefault="00C42A7F"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1C86A0D8" w14:textId="77777777" w:rsidR="00C42A7F" w:rsidRPr="0010523B" w:rsidRDefault="00C42A7F"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73D54A25" w14:textId="77777777" w:rsidR="00C42A7F" w:rsidRPr="0010523B" w:rsidRDefault="00C42A7F"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588A58D0" w14:textId="77777777" w:rsidR="00C42A7F" w:rsidRPr="0010523B" w:rsidRDefault="00C42A7F"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4E7E08A4" w14:textId="77777777" w:rsidR="00C42A7F" w:rsidRPr="0010523B" w:rsidRDefault="00C42A7F"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541E56B1" w14:textId="77777777" w:rsidR="00C42A7F" w:rsidRPr="0010523B" w:rsidRDefault="00C42A7F"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392FDEA6" w14:textId="77777777" w:rsidTr="0010523B">
        <w:trPr>
          <w:trHeight w:val="316"/>
        </w:trPr>
        <w:tc>
          <w:tcPr>
            <w:tcW w:w="797" w:type="dxa"/>
          </w:tcPr>
          <w:p w14:paraId="6B37A506" w14:textId="77777777" w:rsidR="00C42A7F" w:rsidRPr="0010523B" w:rsidRDefault="00C42A7F"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50C2D223" w14:textId="77777777" w:rsidR="00C42A7F" w:rsidRPr="0010523B" w:rsidRDefault="00C42A7F"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5D046566" w14:textId="77777777" w:rsidR="00C42A7F" w:rsidRPr="0010523B" w:rsidRDefault="00C42A7F"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0CB2EE59" w14:textId="77777777" w:rsidR="00C42A7F" w:rsidRPr="0010523B" w:rsidRDefault="00C42A7F"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476E7C36" w14:textId="77777777" w:rsidR="00C42A7F" w:rsidRPr="0010523B" w:rsidRDefault="00C42A7F"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74A00013" w14:textId="77777777" w:rsidR="00C42A7F" w:rsidRPr="0010523B" w:rsidRDefault="00C42A7F"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4E8BC82D" w14:textId="77777777" w:rsidTr="0010523B">
        <w:trPr>
          <w:trHeight w:val="316"/>
        </w:trPr>
        <w:tc>
          <w:tcPr>
            <w:tcW w:w="797" w:type="dxa"/>
          </w:tcPr>
          <w:p w14:paraId="7C7D68FB" w14:textId="77777777" w:rsidR="00C42A7F" w:rsidRPr="0010523B" w:rsidRDefault="00C42A7F"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72316DDA" w14:textId="77777777" w:rsidR="00C42A7F" w:rsidRPr="0010523B" w:rsidRDefault="00C42A7F"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6D502A05" w14:textId="77777777" w:rsidR="00C42A7F" w:rsidRPr="0010523B" w:rsidRDefault="00C42A7F"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3768FC53" w14:textId="77777777" w:rsidR="00C42A7F" w:rsidRPr="0010523B" w:rsidRDefault="00C42A7F"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51A4D564" w14:textId="77777777" w:rsidR="00C42A7F" w:rsidRPr="0010523B" w:rsidRDefault="00C42A7F"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B9B43FB" w14:textId="77777777" w:rsidR="00C42A7F" w:rsidRPr="0010523B" w:rsidRDefault="00C42A7F"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C42A7F" w:rsidRPr="0010523B" w14:paraId="10CDDE4E" w14:textId="77777777" w:rsidTr="0010523B">
        <w:trPr>
          <w:trHeight w:val="316"/>
        </w:trPr>
        <w:tc>
          <w:tcPr>
            <w:tcW w:w="797" w:type="dxa"/>
          </w:tcPr>
          <w:p w14:paraId="638B57F0" w14:textId="77777777" w:rsidR="00C42A7F" w:rsidRPr="0010523B" w:rsidRDefault="00C42A7F"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CO5</w:t>
            </w:r>
          </w:p>
        </w:tc>
        <w:tc>
          <w:tcPr>
            <w:tcW w:w="801" w:type="dxa"/>
          </w:tcPr>
          <w:p w14:paraId="73B97A1C" w14:textId="77777777" w:rsidR="00C42A7F" w:rsidRPr="0010523B" w:rsidRDefault="00C42A7F"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2D8E81E7" w14:textId="77777777" w:rsidR="00C42A7F" w:rsidRPr="0010523B" w:rsidRDefault="00C42A7F"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4F1A4CF7" w14:textId="77777777" w:rsidR="00C42A7F" w:rsidRPr="0010523B" w:rsidRDefault="00C42A7F"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3F077599" w14:textId="77777777" w:rsidR="00C42A7F" w:rsidRPr="0010523B" w:rsidRDefault="00C42A7F"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3</w:t>
            </w:r>
          </w:p>
        </w:tc>
        <w:tc>
          <w:tcPr>
            <w:tcW w:w="802" w:type="dxa"/>
          </w:tcPr>
          <w:p w14:paraId="1C374E91" w14:textId="77777777" w:rsidR="00C42A7F" w:rsidRPr="0010523B" w:rsidRDefault="00C42A7F"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3</w:t>
            </w:r>
          </w:p>
        </w:tc>
      </w:tr>
    </w:tbl>
    <w:p w14:paraId="44D610B5" w14:textId="77777777" w:rsidR="00C42A7F" w:rsidRPr="0010523B" w:rsidRDefault="00C42A7F" w:rsidP="00C42A7F">
      <w:pPr>
        <w:pBdr>
          <w:top w:val="nil"/>
          <w:left w:val="nil"/>
          <w:bottom w:val="nil"/>
          <w:right w:val="nil"/>
          <w:between w:val="nil"/>
        </w:pBdr>
        <w:spacing w:before="39"/>
        <w:rPr>
          <w:b/>
          <w:bCs/>
          <w:color w:val="000000" w:themeColor="text1"/>
          <w:sz w:val="24"/>
          <w:szCs w:val="24"/>
        </w:rPr>
      </w:pPr>
    </w:p>
    <w:p w14:paraId="634BB656" w14:textId="77777777" w:rsidR="00C42A7F" w:rsidRPr="0010523B" w:rsidRDefault="00C42A7F" w:rsidP="00C42A7F">
      <w:pPr>
        <w:tabs>
          <w:tab w:val="left" w:pos="9666"/>
        </w:tabs>
        <w:spacing w:before="1"/>
        <w:ind w:left="691"/>
        <w:rPr>
          <w:b/>
          <w:bCs/>
          <w:color w:val="000000" w:themeColor="text1"/>
          <w:sz w:val="24"/>
          <w:szCs w:val="24"/>
        </w:rPr>
      </w:pPr>
      <w:bookmarkStart w:id="54" w:name="bookmark=id.o2xfgz1z2n9m" w:colFirst="0" w:colLast="0"/>
      <w:bookmarkEnd w:id="54"/>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6A9EDF20" w14:textId="77777777" w:rsidR="00C42A7F" w:rsidRPr="0010523B" w:rsidRDefault="00C42A7F" w:rsidP="00C42A7F">
      <w:pPr>
        <w:pBdr>
          <w:top w:val="nil"/>
          <w:left w:val="nil"/>
          <w:bottom w:val="nil"/>
          <w:right w:val="nil"/>
          <w:between w:val="nil"/>
        </w:pBdr>
        <w:spacing w:before="77"/>
        <w:rPr>
          <w:b/>
          <w:bCs/>
          <w:color w:val="000000" w:themeColor="text1"/>
          <w:sz w:val="24"/>
          <w:szCs w:val="24"/>
        </w:rPr>
      </w:pPr>
    </w:p>
    <w:p w14:paraId="6BE2BF51" w14:textId="77777777" w:rsidR="00C42A7F" w:rsidRPr="0010523B" w:rsidRDefault="00C42A7F" w:rsidP="00756CB4">
      <w:pPr>
        <w:numPr>
          <w:ilvl w:val="1"/>
          <w:numId w:val="198"/>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Activity based on Balance of Payments</w:t>
      </w:r>
    </w:p>
    <w:p w14:paraId="74D26774" w14:textId="77777777" w:rsidR="00C42A7F" w:rsidRPr="0010523B" w:rsidRDefault="00C42A7F" w:rsidP="00756CB4">
      <w:pPr>
        <w:numPr>
          <w:ilvl w:val="1"/>
          <w:numId w:val="198"/>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Mini Project on foreign exchange risk management</w:t>
      </w:r>
    </w:p>
    <w:p w14:paraId="46D7D609" w14:textId="41C14EA7" w:rsidR="00C42A7F" w:rsidRPr="0010523B" w:rsidRDefault="00C42A7F" w:rsidP="00756CB4">
      <w:pPr>
        <w:numPr>
          <w:ilvl w:val="1"/>
          <w:numId w:val="198"/>
        </w:numPr>
        <w:pBdr>
          <w:top w:val="nil"/>
          <w:left w:val="nil"/>
          <w:bottom w:val="nil"/>
          <w:right w:val="nil"/>
          <w:between w:val="nil"/>
        </w:pBdr>
        <w:tabs>
          <w:tab w:val="left" w:pos="1440"/>
        </w:tabs>
        <w:spacing w:before="41"/>
        <w:ind w:left="1440" w:hanging="360"/>
        <w:rPr>
          <w:color w:val="000000" w:themeColor="text1"/>
          <w:sz w:val="24"/>
          <w:szCs w:val="24"/>
        </w:rPr>
        <w:sectPr w:rsidR="00C42A7F" w:rsidRPr="0010523B" w:rsidSect="00C42A7F">
          <w:pgSz w:w="12240" w:h="15840"/>
          <w:pgMar w:top="1380" w:right="360" w:bottom="280" w:left="720" w:header="720" w:footer="720" w:gutter="0"/>
          <w:cols w:space="720"/>
        </w:sectPr>
      </w:pPr>
      <w:r w:rsidRPr="0010523B">
        <w:rPr>
          <w:color w:val="000000" w:themeColor="text1"/>
          <w:sz w:val="24"/>
          <w:szCs w:val="24"/>
        </w:rPr>
        <w:t xml:space="preserve">Activity based on </w:t>
      </w:r>
      <w:r w:rsidR="00AC67CE" w:rsidRPr="0010523B">
        <w:rPr>
          <w:color w:val="000000" w:themeColor="text1"/>
          <w:sz w:val="24"/>
          <w:szCs w:val="24"/>
        </w:rPr>
        <w:t>international</w:t>
      </w:r>
      <w:r w:rsidRPr="0010523B">
        <w:rPr>
          <w:color w:val="000000" w:themeColor="text1"/>
          <w:sz w:val="24"/>
          <w:szCs w:val="24"/>
        </w:rPr>
        <w:t xml:space="preserve"> equity financing</w:t>
      </w:r>
    </w:p>
    <w:p w14:paraId="613AEBB6" w14:textId="2FF339F4" w:rsidR="00C42A7F" w:rsidRPr="0010523B" w:rsidRDefault="00C42A7F" w:rsidP="00AC67CE">
      <w:pPr>
        <w:pStyle w:val="Heading2"/>
        <w:tabs>
          <w:tab w:val="left" w:pos="9666"/>
        </w:tabs>
        <w:spacing w:before="76"/>
        <w:rPr>
          <w:color w:val="000000" w:themeColor="text1"/>
        </w:rPr>
      </w:pPr>
      <w:bookmarkStart w:id="55" w:name="bookmark=id.uv3n0v6cubsw" w:colFirst="0" w:colLast="0"/>
      <w:bookmarkEnd w:id="55"/>
      <w:r w:rsidRPr="0010523B">
        <w:rPr>
          <w:color w:val="000000" w:themeColor="text1"/>
          <w:shd w:val="clear" w:color="auto" w:fill="C00000"/>
        </w:rPr>
        <w:lastRenderedPageBreak/>
        <w:t>Course Assessment</w:t>
      </w:r>
      <w:r w:rsidRPr="0010523B">
        <w:rPr>
          <w:color w:val="000000" w:themeColor="text1"/>
          <w:shd w:val="clear" w:color="auto" w:fill="C00000"/>
        </w:rPr>
        <w:tab/>
      </w:r>
    </w:p>
    <w:p w14:paraId="2C719A28" w14:textId="77777777" w:rsidR="00C42A7F" w:rsidRPr="0010523B" w:rsidRDefault="00C42A7F" w:rsidP="00C42A7F">
      <w:pPr>
        <w:pBdr>
          <w:top w:val="nil"/>
          <w:left w:val="nil"/>
          <w:bottom w:val="nil"/>
          <w:right w:val="nil"/>
          <w:between w:val="nil"/>
        </w:pBdr>
        <w:spacing w:before="116" w:after="1"/>
        <w:rPr>
          <w:b/>
          <w:bCs/>
          <w:color w:val="000000" w:themeColor="text1"/>
          <w:sz w:val="20"/>
          <w:szCs w:val="20"/>
        </w:rPr>
      </w:pPr>
    </w:p>
    <w:tbl>
      <w:tblPr>
        <w:tblStyle w:val="afffffffff1"/>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6"/>
        <w:gridCol w:w="2094"/>
        <w:gridCol w:w="1311"/>
        <w:gridCol w:w="711"/>
        <w:gridCol w:w="461"/>
        <w:gridCol w:w="495"/>
        <w:gridCol w:w="480"/>
        <w:gridCol w:w="490"/>
        <w:gridCol w:w="2742"/>
      </w:tblGrid>
      <w:tr w:rsidR="0010523B" w:rsidRPr="0010523B" w14:paraId="5B408B98" w14:textId="77777777" w:rsidTr="0010523B">
        <w:trPr>
          <w:trHeight w:val="955"/>
        </w:trPr>
        <w:tc>
          <w:tcPr>
            <w:tcW w:w="346" w:type="dxa"/>
            <w:vMerge w:val="restart"/>
          </w:tcPr>
          <w:p w14:paraId="1D33BFBC" w14:textId="77777777" w:rsidR="00C42A7F" w:rsidRPr="0010523B" w:rsidRDefault="00C42A7F" w:rsidP="0010523B">
            <w:pPr>
              <w:pBdr>
                <w:top w:val="nil"/>
                <w:left w:val="nil"/>
                <w:bottom w:val="nil"/>
                <w:right w:val="nil"/>
                <w:between w:val="nil"/>
              </w:pBdr>
              <w:spacing w:before="220"/>
              <w:rPr>
                <w:b/>
                <w:bCs/>
                <w:color w:val="000000" w:themeColor="text1"/>
                <w:sz w:val="24"/>
                <w:szCs w:val="24"/>
              </w:rPr>
            </w:pPr>
          </w:p>
          <w:p w14:paraId="654F428C" w14:textId="77777777" w:rsidR="00C42A7F" w:rsidRPr="0010523B" w:rsidRDefault="00C42A7F"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094" w:type="dxa"/>
            <w:vMerge w:val="restart"/>
          </w:tcPr>
          <w:p w14:paraId="2CB8D7FE" w14:textId="77777777" w:rsidR="00C42A7F" w:rsidRPr="0010523B" w:rsidRDefault="00C42A7F" w:rsidP="0010523B">
            <w:pPr>
              <w:pBdr>
                <w:top w:val="nil"/>
                <w:left w:val="nil"/>
                <w:bottom w:val="nil"/>
                <w:right w:val="nil"/>
                <w:between w:val="nil"/>
              </w:pBdr>
              <w:tabs>
                <w:tab w:val="left" w:pos="1785"/>
              </w:tabs>
              <w:spacing w:before="179" w:line="276" w:lineRule="auto"/>
              <w:ind w:left="110" w:right="96"/>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11" w:type="dxa"/>
            <w:vMerge w:val="restart"/>
          </w:tcPr>
          <w:p w14:paraId="4A42EAAA" w14:textId="77777777" w:rsidR="00C42A7F" w:rsidRPr="0010523B" w:rsidRDefault="00C42A7F" w:rsidP="0010523B">
            <w:pPr>
              <w:pBdr>
                <w:top w:val="nil"/>
                <w:left w:val="nil"/>
                <w:bottom w:val="nil"/>
                <w:right w:val="nil"/>
                <w:between w:val="nil"/>
              </w:pBdr>
              <w:spacing w:before="57"/>
              <w:rPr>
                <w:b/>
                <w:bCs/>
                <w:color w:val="000000" w:themeColor="text1"/>
                <w:sz w:val="24"/>
                <w:szCs w:val="24"/>
              </w:rPr>
            </w:pPr>
          </w:p>
          <w:p w14:paraId="043148DD" w14:textId="77777777" w:rsidR="00C42A7F" w:rsidRPr="0010523B" w:rsidRDefault="00C42A7F" w:rsidP="0010523B">
            <w:pPr>
              <w:pBdr>
                <w:top w:val="nil"/>
                <w:left w:val="nil"/>
                <w:bottom w:val="nil"/>
                <w:right w:val="nil"/>
                <w:between w:val="nil"/>
              </w:pBdr>
              <w:ind w:left="114"/>
              <w:rPr>
                <w:b/>
                <w:bCs/>
                <w:color w:val="000000" w:themeColor="text1"/>
                <w:sz w:val="24"/>
                <w:szCs w:val="24"/>
              </w:rPr>
            </w:pPr>
            <w:r w:rsidRPr="0010523B">
              <w:rPr>
                <w:b/>
                <w:bCs/>
                <w:color w:val="000000" w:themeColor="text1"/>
                <w:sz w:val="24"/>
                <w:szCs w:val="24"/>
              </w:rPr>
              <w:t>Weightage</w:t>
            </w:r>
          </w:p>
          <w:p w14:paraId="71C4F63D" w14:textId="77777777" w:rsidR="00C42A7F" w:rsidRPr="0010523B" w:rsidRDefault="00C42A7F" w:rsidP="0010523B">
            <w:pPr>
              <w:pBdr>
                <w:top w:val="nil"/>
                <w:left w:val="nil"/>
                <w:bottom w:val="nil"/>
                <w:right w:val="nil"/>
                <w:between w:val="nil"/>
              </w:pBdr>
              <w:spacing w:before="45"/>
              <w:ind w:left="114"/>
              <w:rPr>
                <w:b/>
                <w:bCs/>
                <w:color w:val="000000" w:themeColor="text1"/>
                <w:sz w:val="24"/>
                <w:szCs w:val="24"/>
              </w:rPr>
            </w:pPr>
            <w:r w:rsidRPr="0010523B">
              <w:rPr>
                <w:b/>
                <w:bCs/>
                <w:color w:val="000000" w:themeColor="text1"/>
                <w:sz w:val="24"/>
                <w:szCs w:val="24"/>
              </w:rPr>
              <w:t>%</w:t>
            </w:r>
          </w:p>
        </w:tc>
        <w:tc>
          <w:tcPr>
            <w:tcW w:w="2637" w:type="dxa"/>
            <w:gridSpan w:val="5"/>
          </w:tcPr>
          <w:p w14:paraId="2C276597" w14:textId="10AD59EB" w:rsidR="00C42A7F" w:rsidRPr="0010523B" w:rsidRDefault="00C42A7F" w:rsidP="0010523B">
            <w:pPr>
              <w:pBdr>
                <w:top w:val="nil"/>
                <w:left w:val="nil"/>
                <w:bottom w:val="nil"/>
                <w:right w:val="nil"/>
                <w:between w:val="nil"/>
              </w:pBdr>
              <w:tabs>
                <w:tab w:val="left" w:pos="1502"/>
              </w:tabs>
              <w:spacing w:before="16" w:line="276" w:lineRule="auto"/>
              <w:ind w:left="834" w:right="103" w:hanging="726"/>
              <w:rPr>
                <w:b/>
                <w:bCs/>
                <w:color w:val="000000" w:themeColor="text1"/>
                <w:sz w:val="24"/>
                <w:szCs w:val="24"/>
              </w:rPr>
            </w:pPr>
            <w:r w:rsidRPr="0010523B">
              <w:rPr>
                <w:b/>
                <w:bCs/>
                <w:color w:val="000000" w:themeColor="text1"/>
                <w:sz w:val="24"/>
                <w:szCs w:val="24"/>
              </w:rPr>
              <w:t>Learning</w:t>
            </w:r>
            <w:r w:rsidR="00AC67CE" w:rsidRPr="0010523B">
              <w:rPr>
                <w:b/>
                <w:bCs/>
                <w:color w:val="000000" w:themeColor="text1"/>
                <w:sz w:val="24"/>
                <w:szCs w:val="24"/>
              </w:rPr>
              <w:t xml:space="preserve"> </w:t>
            </w:r>
            <w:r w:rsidRPr="0010523B">
              <w:rPr>
                <w:b/>
                <w:bCs/>
                <w:color w:val="000000" w:themeColor="text1"/>
                <w:sz w:val="24"/>
                <w:szCs w:val="24"/>
              </w:rPr>
              <w:t>Outcomes Assessed</w:t>
            </w:r>
          </w:p>
        </w:tc>
        <w:tc>
          <w:tcPr>
            <w:tcW w:w="2742" w:type="dxa"/>
          </w:tcPr>
          <w:p w14:paraId="7E712D31" w14:textId="77777777" w:rsidR="00C42A7F" w:rsidRPr="0010523B" w:rsidRDefault="00C42A7F" w:rsidP="0010523B">
            <w:pPr>
              <w:pBdr>
                <w:top w:val="nil"/>
                <w:left w:val="nil"/>
                <w:bottom w:val="nil"/>
                <w:right w:val="nil"/>
                <w:between w:val="nil"/>
              </w:pBdr>
              <w:tabs>
                <w:tab w:val="left" w:pos="1679"/>
              </w:tabs>
              <w:spacing w:before="16" w:line="276" w:lineRule="auto"/>
              <w:ind w:left="113" w:right="92"/>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56DF9AC0" w14:textId="77777777" w:rsidR="00C42A7F" w:rsidRPr="0010523B" w:rsidRDefault="00C42A7F" w:rsidP="0010523B">
            <w:pPr>
              <w:pBdr>
                <w:top w:val="nil"/>
                <w:left w:val="nil"/>
                <w:bottom w:val="nil"/>
                <w:right w:val="nil"/>
                <w:between w:val="nil"/>
              </w:pBdr>
              <w:spacing w:line="275" w:lineRule="auto"/>
              <w:ind w:left="113"/>
              <w:rPr>
                <w:b/>
                <w:bCs/>
                <w:color w:val="000000" w:themeColor="text1"/>
                <w:sz w:val="24"/>
                <w:szCs w:val="24"/>
              </w:rPr>
            </w:pPr>
            <w:r w:rsidRPr="0010523B">
              <w:rPr>
                <w:b/>
                <w:bCs/>
                <w:color w:val="000000" w:themeColor="text1"/>
                <w:sz w:val="24"/>
                <w:szCs w:val="24"/>
              </w:rPr>
              <w:t>(exam)</w:t>
            </w:r>
          </w:p>
        </w:tc>
      </w:tr>
      <w:tr w:rsidR="0010523B" w:rsidRPr="0010523B" w14:paraId="3A39D67B" w14:textId="77777777" w:rsidTr="0010523B">
        <w:trPr>
          <w:trHeight w:val="316"/>
        </w:trPr>
        <w:tc>
          <w:tcPr>
            <w:tcW w:w="346" w:type="dxa"/>
            <w:vMerge/>
          </w:tcPr>
          <w:p w14:paraId="563829DF" w14:textId="77777777" w:rsidR="00C42A7F" w:rsidRPr="0010523B" w:rsidRDefault="00C42A7F" w:rsidP="0010523B">
            <w:pPr>
              <w:pBdr>
                <w:top w:val="nil"/>
                <w:left w:val="nil"/>
                <w:bottom w:val="nil"/>
                <w:right w:val="nil"/>
                <w:between w:val="nil"/>
              </w:pBdr>
              <w:spacing w:line="276" w:lineRule="auto"/>
              <w:rPr>
                <w:b/>
                <w:bCs/>
                <w:color w:val="000000" w:themeColor="text1"/>
                <w:sz w:val="24"/>
                <w:szCs w:val="24"/>
              </w:rPr>
            </w:pPr>
          </w:p>
        </w:tc>
        <w:tc>
          <w:tcPr>
            <w:tcW w:w="2094" w:type="dxa"/>
            <w:vMerge/>
          </w:tcPr>
          <w:p w14:paraId="43AB402E" w14:textId="77777777" w:rsidR="00C42A7F" w:rsidRPr="0010523B" w:rsidRDefault="00C42A7F" w:rsidP="0010523B">
            <w:pPr>
              <w:pBdr>
                <w:top w:val="nil"/>
                <w:left w:val="nil"/>
                <w:bottom w:val="nil"/>
                <w:right w:val="nil"/>
                <w:between w:val="nil"/>
              </w:pBdr>
              <w:spacing w:line="276" w:lineRule="auto"/>
              <w:rPr>
                <w:b/>
                <w:bCs/>
                <w:color w:val="000000" w:themeColor="text1"/>
                <w:sz w:val="24"/>
                <w:szCs w:val="24"/>
              </w:rPr>
            </w:pPr>
          </w:p>
        </w:tc>
        <w:tc>
          <w:tcPr>
            <w:tcW w:w="1311" w:type="dxa"/>
            <w:vMerge/>
          </w:tcPr>
          <w:p w14:paraId="1BC9FB55" w14:textId="77777777" w:rsidR="00C42A7F" w:rsidRPr="0010523B" w:rsidRDefault="00C42A7F" w:rsidP="0010523B">
            <w:pPr>
              <w:pBdr>
                <w:top w:val="nil"/>
                <w:left w:val="nil"/>
                <w:bottom w:val="nil"/>
                <w:right w:val="nil"/>
                <w:between w:val="nil"/>
              </w:pBdr>
              <w:spacing w:line="276" w:lineRule="auto"/>
              <w:rPr>
                <w:b/>
                <w:bCs/>
                <w:color w:val="000000" w:themeColor="text1"/>
                <w:sz w:val="24"/>
                <w:szCs w:val="24"/>
              </w:rPr>
            </w:pPr>
          </w:p>
        </w:tc>
        <w:tc>
          <w:tcPr>
            <w:tcW w:w="711" w:type="dxa"/>
          </w:tcPr>
          <w:p w14:paraId="2EBB9E75" w14:textId="77777777" w:rsidR="00C42A7F" w:rsidRPr="0010523B" w:rsidRDefault="00C42A7F" w:rsidP="00AC67CE">
            <w:pPr>
              <w:pBdr>
                <w:top w:val="nil"/>
                <w:left w:val="nil"/>
                <w:bottom w:val="nil"/>
                <w:right w:val="nil"/>
                <w:between w:val="nil"/>
              </w:pBdr>
              <w:spacing w:before="11"/>
              <w:ind w:left="109"/>
              <w:jc w:val="center"/>
              <w:rPr>
                <w:b/>
                <w:bCs/>
                <w:color w:val="000000" w:themeColor="text1"/>
                <w:sz w:val="24"/>
                <w:szCs w:val="24"/>
              </w:rPr>
            </w:pPr>
            <w:r w:rsidRPr="0010523B">
              <w:rPr>
                <w:b/>
                <w:bCs/>
                <w:color w:val="000000" w:themeColor="text1"/>
                <w:sz w:val="24"/>
                <w:szCs w:val="24"/>
              </w:rPr>
              <w:t>1</w:t>
            </w:r>
          </w:p>
        </w:tc>
        <w:tc>
          <w:tcPr>
            <w:tcW w:w="461" w:type="dxa"/>
          </w:tcPr>
          <w:p w14:paraId="6EBAB948" w14:textId="77777777" w:rsidR="00C42A7F" w:rsidRPr="0010523B" w:rsidRDefault="00C42A7F" w:rsidP="00AC67CE">
            <w:pPr>
              <w:pBdr>
                <w:top w:val="nil"/>
                <w:left w:val="nil"/>
                <w:bottom w:val="nil"/>
                <w:right w:val="nil"/>
                <w:between w:val="nil"/>
              </w:pBdr>
              <w:spacing w:before="11"/>
              <w:ind w:left="9" w:right="109"/>
              <w:jc w:val="center"/>
              <w:rPr>
                <w:b/>
                <w:bCs/>
                <w:color w:val="000000" w:themeColor="text1"/>
                <w:sz w:val="24"/>
                <w:szCs w:val="24"/>
              </w:rPr>
            </w:pPr>
            <w:r w:rsidRPr="0010523B">
              <w:rPr>
                <w:b/>
                <w:bCs/>
                <w:color w:val="000000" w:themeColor="text1"/>
                <w:sz w:val="24"/>
                <w:szCs w:val="24"/>
              </w:rPr>
              <w:t>2</w:t>
            </w:r>
          </w:p>
        </w:tc>
        <w:tc>
          <w:tcPr>
            <w:tcW w:w="495" w:type="dxa"/>
          </w:tcPr>
          <w:p w14:paraId="0C62E3A3" w14:textId="77777777" w:rsidR="00C42A7F" w:rsidRPr="0010523B" w:rsidRDefault="00C42A7F" w:rsidP="00AC67CE">
            <w:pPr>
              <w:pBdr>
                <w:top w:val="nil"/>
                <w:left w:val="nil"/>
                <w:bottom w:val="nil"/>
                <w:right w:val="nil"/>
                <w:between w:val="nil"/>
              </w:pBdr>
              <w:spacing w:before="11"/>
              <w:ind w:right="135"/>
              <w:jc w:val="center"/>
              <w:rPr>
                <w:b/>
                <w:bCs/>
                <w:color w:val="000000" w:themeColor="text1"/>
                <w:sz w:val="24"/>
                <w:szCs w:val="24"/>
              </w:rPr>
            </w:pPr>
            <w:r w:rsidRPr="0010523B">
              <w:rPr>
                <w:b/>
                <w:bCs/>
                <w:color w:val="000000" w:themeColor="text1"/>
                <w:sz w:val="24"/>
                <w:szCs w:val="24"/>
              </w:rPr>
              <w:t>3</w:t>
            </w:r>
          </w:p>
        </w:tc>
        <w:tc>
          <w:tcPr>
            <w:tcW w:w="480" w:type="dxa"/>
          </w:tcPr>
          <w:p w14:paraId="48C3AE05" w14:textId="77777777" w:rsidR="00C42A7F" w:rsidRPr="0010523B" w:rsidRDefault="00C42A7F" w:rsidP="00AC67CE">
            <w:pPr>
              <w:pBdr>
                <w:top w:val="nil"/>
                <w:left w:val="nil"/>
                <w:bottom w:val="nil"/>
                <w:right w:val="nil"/>
                <w:between w:val="nil"/>
              </w:pBdr>
              <w:spacing w:before="11"/>
              <w:ind w:right="130"/>
              <w:jc w:val="center"/>
              <w:rPr>
                <w:b/>
                <w:bCs/>
                <w:color w:val="000000" w:themeColor="text1"/>
                <w:sz w:val="24"/>
                <w:szCs w:val="24"/>
              </w:rPr>
            </w:pPr>
            <w:r w:rsidRPr="0010523B">
              <w:rPr>
                <w:b/>
                <w:bCs/>
                <w:color w:val="000000" w:themeColor="text1"/>
                <w:sz w:val="24"/>
                <w:szCs w:val="24"/>
              </w:rPr>
              <w:t>4</w:t>
            </w:r>
          </w:p>
        </w:tc>
        <w:tc>
          <w:tcPr>
            <w:tcW w:w="490" w:type="dxa"/>
          </w:tcPr>
          <w:p w14:paraId="15F7CC70" w14:textId="77777777" w:rsidR="00C42A7F" w:rsidRPr="0010523B" w:rsidRDefault="00C42A7F" w:rsidP="00AC67CE">
            <w:pPr>
              <w:pBdr>
                <w:top w:val="nil"/>
                <w:left w:val="nil"/>
                <w:bottom w:val="nil"/>
                <w:right w:val="nil"/>
                <w:between w:val="nil"/>
              </w:pBdr>
              <w:spacing w:before="11"/>
              <w:ind w:left="108"/>
              <w:jc w:val="center"/>
              <w:rPr>
                <w:b/>
                <w:bCs/>
                <w:color w:val="000000" w:themeColor="text1"/>
                <w:sz w:val="24"/>
                <w:szCs w:val="24"/>
              </w:rPr>
            </w:pPr>
            <w:r w:rsidRPr="0010523B">
              <w:rPr>
                <w:b/>
                <w:bCs/>
                <w:color w:val="000000" w:themeColor="text1"/>
                <w:sz w:val="24"/>
                <w:szCs w:val="24"/>
              </w:rPr>
              <w:t>5</w:t>
            </w:r>
          </w:p>
        </w:tc>
        <w:tc>
          <w:tcPr>
            <w:tcW w:w="2742" w:type="dxa"/>
          </w:tcPr>
          <w:p w14:paraId="5E6A9743" w14:textId="77777777" w:rsidR="00C42A7F" w:rsidRPr="0010523B" w:rsidRDefault="00C42A7F" w:rsidP="0010523B">
            <w:pPr>
              <w:pBdr>
                <w:top w:val="nil"/>
                <w:left w:val="nil"/>
                <w:bottom w:val="nil"/>
                <w:right w:val="nil"/>
                <w:between w:val="nil"/>
              </w:pBdr>
              <w:rPr>
                <w:color w:val="000000" w:themeColor="text1"/>
              </w:rPr>
            </w:pPr>
          </w:p>
        </w:tc>
      </w:tr>
      <w:tr w:rsidR="0010523B" w:rsidRPr="0010523B" w14:paraId="137C7F9E" w14:textId="77777777" w:rsidTr="0010523B">
        <w:trPr>
          <w:trHeight w:val="316"/>
        </w:trPr>
        <w:tc>
          <w:tcPr>
            <w:tcW w:w="346" w:type="dxa"/>
          </w:tcPr>
          <w:p w14:paraId="57E61129" w14:textId="77777777" w:rsidR="00C42A7F" w:rsidRPr="0010523B" w:rsidRDefault="00C42A7F" w:rsidP="0010523B">
            <w:pPr>
              <w:pBdr>
                <w:top w:val="nil"/>
                <w:left w:val="nil"/>
                <w:bottom w:val="nil"/>
                <w:right w:val="nil"/>
                <w:between w:val="nil"/>
              </w:pBdr>
              <w:spacing w:before="1"/>
              <w:ind w:left="4"/>
              <w:jc w:val="center"/>
              <w:rPr>
                <w:color w:val="000000" w:themeColor="text1"/>
                <w:sz w:val="24"/>
                <w:szCs w:val="24"/>
              </w:rPr>
            </w:pPr>
            <w:r w:rsidRPr="0010523B">
              <w:rPr>
                <w:color w:val="000000" w:themeColor="text1"/>
                <w:sz w:val="24"/>
                <w:szCs w:val="24"/>
              </w:rPr>
              <w:t>1</w:t>
            </w:r>
          </w:p>
        </w:tc>
        <w:tc>
          <w:tcPr>
            <w:tcW w:w="2094" w:type="dxa"/>
          </w:tcPr>
          <w:p w14:paraId="302D41FD" w14:textId="77777777" w:rsidR="00C42A7F" w:rsidRPr="0010523B" w:rsidRDefault="00C42A7F" w:rsidP="0010523B">
            <w:pPr>
              <w:pBdr>
                <w:top w:val="nil"/>
                <w:left w:val="nil"/>
                <w:bottom w:val="nil"/>
                <w:right w:val="nil"/>
                <w:between w:val="nil"/>
              </w:pBdr>
              <w:spacing w:before="1"/>
              <w:ind w:left="110"/>
              <w:rPr>
                <w:color w:val="000000" w:themeColor="text1"/>
                <w:sz w:val="24"/>
                <w:szCs w:val="24"/>
              </w:rPr>
            </w:pPr>
            <w:r w:rsidRPr="0010523B">
              <w:rPr>
                <w:color w:val="000000" w:themeColor="text1"/>
                <w:sz w:val="24"/>
                <w:szCs w:val="24"/>
              </w:rPr>
              <w:t>Class Participation</w:t>
            </w:r>
          </w:p>
        </w:tc>
        <w:tc>
          <w:tcPr>
            <w:tcW w:w="1311" w:type="dxa"/>
          </w:tcPr>
          <w:p w14:paraId="5349568F" w14:textId="77777777" w:rsidR="00C42A7F" w:rsidRPr="0010523B" w:rsidRDefault="00C42A7F" w:rsidP="00AC67CE">
            <w:pPr>
              <w:pBdr>
                <w:top w:val="nil"/>
                <w:left w:val="nil"/>
                <w:bottom w:val="nil"/>
                <w:right w:val="nil"/>
                <w:between w:val="nil"/>
              </w:pBdr>
              <w:spacing w:before="1"/>
              <w:ind w:left="114"/>
              <w:jc w:val="center"/>
              <w:rPr>
                <w:color w:val="000000" w:themeColor="text1"/>
                <w:sz w:val="24"/>
                <w:szCs w:val="24"/>
              </w:rPr>
            </w:pPr>
            <w:r w:rsidRPr="0010523B">
              <w:rPr>
                <w:color w:val="000000" w:themeColor="text1"/>
                <w:sz w:val="24"/>
                <w:szCs w:val="24"/>
              </w:rPr>
              <w:t>5</w:t>
            </w:r>
          </w:p>
        </w:tc>
        <w:tc>
          <w:tcPr>
            <w:tcW w:w="711" w:type="dxa"/>
          </w:tcPr>
          <w:p w14:paraId="3F8A8903" w14:textId="77777777" w:rsidR="00C42A7F" w:rsidRPr="0010523B" w:rsidRDefault="00C42A7F" w:rsidP="00AC67CE">
            <w:pPr>
              <w:pBdr>
                <w:top w:val="nil"/>
                <w:left w:val="nil"/>
                <w:bottom w:val="nil"/>
                <w:right w:val="nil"/>
                <w:between w:val="nil"/>
              </w:pBdr>
              <w:jc w:val="center"/>
              <w:rPr>
                <w:color w:val="000000" w:themeColor="text1"/>
              </w:rPr>
            </w:pPr>
          </w:p>
        </w:tc>
        <w:tc>
          <w:tcPr>
            <w:tcW w:w="461" w:type="dxa"/>
          </w:tcPr>
          <w:p w14:paraId="40B7027E" w14:textId="77777777" w:rsidR="00C42A7F" w:rsidRPr="0010523B" w:rsidRDefault="00C42A7F" w:rsidP="00AC67CE">
            <w:pPr>
              <w:pBdr>
                <w:top w:val="nil"/>
                <w:left w:val="nil"/>
                <w:bottom w:val="nil"/>
                <w:right w:val="nil"/>
                <w:between w:val="nil"/>
              </w:pBdr>
              <w:jc w:val="center"/>
              <w:rPr>
                <w:color w:val="000000" w:themeColor="text1"/>
              </w:rPr>
            </w:pPr>
          </w:p>
        </w:tc>
        <w:tc>
          <w:tcPr>
            <w:tcW w:w="495" w:type="dxa"/>
          </w:tcPr>
          <w:p w14:paraId="47E783C6" w14:textId="77777777" w:rsidR="00C42A7F" w:rsidRPr="0010523B" w:rsidRDefault="00C42A7F" w:rsidP="00AC67CE">
            <w:pPr>
              <w:pBdr>
                <w:top w:val="nil"/>
                <w:left w:val="nil"/>
                <w:bottom w:val="nil"/>
                <w:right w:val="nil"/>
                <w:between w:val="nil"/>
              </w:pBdr>
              <w:jc w:val="center"/>
              <w:rPr>
                <w:color w:val="000000" w:themeColor="text1"/>
              </w:rPr>
            </w:pPr>
          </w:p>
        </w:tc>
        <w:tc>
          <w:tcPr>
            <w:tcW w:w="480" w:type="dxa"/>
          </w:tcPr>
          <w:p w14:paraId="17B72144" w14:textId="77777777" w:rsidR="00C42A7F" w:rsidRPr="0010523B" w:rsidRDefault="00C42A7F" w:rsidP="00AC67CE">
            <w:pPr>
              <w:pBdr>
                <w:top w:val="nil"/>
                <w:left w:val="nil"/>
                <w:bottom w:val="nil"/>
                <w:right w:val="nil"/>
                <w:between w:val="nil"/>
              </w:pBdr>
              <w:jc w:val="center"/>
              <w:rPr>
                <w:color w:val="000000" w:themeColor="text1"/>
              </w:rPr>
            </w:pPr>
          </w:p>
        </w:tc>
        <w:tc>
          <w:tcPr>
            <w:tcW w:w="490" w:type="dxa"/>
          </w:tcPr>
          <w:p w14:paraId="6783FB7A" w14:textId="77777777" w:rsidR="00C42A7F" w:rsidRPr="0010523B" w:rsidRDefault="00C42A7F" w:rsidP="00AC67CE">
            <w:pPr>
              <w:pBdr>
                <w:top w:val="nil"/>
                <w:left w:val="nil"/>
                <w:bottom w:val="nil"/>
                <w:right w:val="nil"/>
                <w:between w:val="nil"/>
              </w:pBdr>
              <w:jc w:val="center"/>
              <w:rPr>
                <w:color w:val="000000" w:themeColor="text1"/>
              </w:rPr>
            </w:pPr>
          </w:p>
        </w:tc>
        <w:tc>
          <w:tcPr>
            <w:tcW w:w="2742" w:type="dxa"/>
          </w:tcPr>
          <w:p w14:paraId="4D5365FD" w14:textId="77777777" w:rsidR="00C42A7F" w:rsidRPr="0010523B" w:rsidRDefault="00C42A7F" w:rsidP="0010523B">
            <w:pPr>
              <w:pBdr>
                <w:top w:val="nil"/>
                <w:left w:val="nil"/>
                <w:bottom w:val="nil"/>
                <w:right w:val="nil"/>
                <w:between w:val="nil"/>
              </w:pBdr>
              <w:rPr>
                <w:color w:val="000000" w:themeColor="text1"/>
              </w:rPr>
            </w:pPr>
          </w:p>
        </w:tc>
      </w:tr>
      <w:tr w:rsidR="0010523B" w:rsidRPr="0010523B" w14:paraId="4396D77A" w14:textId="77777777" w:rsidTr="0010523B">
        <w:trPr>
          <w:trHeight w:val="316"/>
        </w:trPr>
        <w:tc>
          <w:tcPr>
            <w:tcW w:w="346" w:type="dxa"/>
          </w:tcPr>
          <w:p w14:paraId="2A3888AC" w14:textId="77777777" w:rsidR="00C42A7F" w:rsidRPr="0010523B" w:rsidRDefault="00C42A7F" w:rsidP="0010523B">
            <w:pPr>
              <w:pBdr>
                <w:top w:val="nil"/>
                <w:left w:val="nil"/>
                <w:bottom w:val="nil"/>
                <w:right w:val="nil"/>
                <w:between w:val="nil"/>
              </w:pBdr>
              <w:spacing w:before="6"/>
              <w:ind w:left="4"/>
              <w:jc w:val="center"/>
              <w:rPr>
                <w:color w:val="000000" w:themeColor="text1"/>
                <w:sz w:val="24"/>
                <w:szCs w:val="24"/>
              </w:rPr>
            </w:pPr>
            <w:r w:rsidRPr="0010523B">
              <w:rPr>
                <w:color w:val="000000" w:themeColor="text1"/>
                <w:sz w:val="24"/>
                <w:szCs w:val="24"/>
              </w:rPr>
              <w:t>2</w:t>
            </w:r>
          </w:p>
        </w:tc>
        <w:tc>
          <w:tcPr>
            <w:tcW w:w="2094" w:type="dxa"/>
          </w:tcPr>
          <w:p w14:paraId="55DFF1C5" w14:textId="77777777" w:rsidR="00C42A7F" w:rsidRPr="0010523B" w:rsidRDefault="00C42A7F"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Attendance</w:t>
            </w:r>
          </w:p>
        </w:tc>
        <w:tc>
          <w:tcPr>
            <w:tcW w:w="1311" w:type="dxa"/>
          </w:tcPr>
          <w:p w14:paraId="0B4AF0C1" w14:textId="77777777" w:rsidR="00C42A7F" w:rsidRPr="0010523B" w:rsidRDefault="00C42A7F" w:rsidP="00AC67CE">
            <w:pPr>
              <w:pBdr>
                <w:top w:val="nil"/>
                <w:left w:val="nil"/>
                <w:bottom w:val="nil"/>
                <w:right w:val="nil"/>
                <w:between w:val="nil"/>
              </w:pBdr>
              <w:spacing w:before="6"/>
              <w:ind w:left="114"/>
              <w:jc w:val="center"/>
              <w:rPr>
                <w:color w:val="000000" w:themeColor="text1"/>
                <w:sz w:val="24"/>
                <w:szCs w:val="24"/>
              </w:rPr>
            </w:pPr>
            <w:r w:rsidRPr="0010523B">
              <w:rPr>
                <w:color w:val="000000" w:themeColor="text1"/>
                <w:sz w:val="24"/>
                <w:szCs w:val="24"/>
              </w:rPr>
              <w:t>5</w:t>
            </w:r>
          </w:p>
        </w:tc>
        <w:tc>
          <w:tcPr>
            <w:tcW w:w="711" w:type="dxa"/>
          </w:tcPr>
          <w:p w14:paraId="5502DBF4" w14:textId="77777777" w:rsidR="00C42A7F" w:rsidRPr="0010523B" w:rsidRDefault="00C42A7F" w:rsidP="00AC67CE">
            <w:pPr>
              <w:pBdr>
                <w:top w:val="nil"/>
                <w:left w:val="nil"/>
                <w:bottom w:val="nil"/>
                <w:right w:val="nil"/>
                <w:between w:val="nil"/>
              </w:pBdr>
              <w:jc w:val="center"/>
              <w:rPr>
                <w:color w:val="000000" w:themeColor="text1"/>
              </w:rPr>
            </w:pPr>
          </w:p>
        </w:tc>
        <w:tc>
          <w:tcPr>
            <w:tcW w:w="461" w:type="dxa"/>
          </w:tcPr>
          <w:p w14:paraId="69BCF030" w14:textId="77777777" w:rsidR="00C42A7F" w:rsidRPr="0010523B" w:rsidRDefault="00C42A7F" w:rsidP="00AC67CE">
            <w:pPr>
              <w:pBdr>
                <w:top w:val="nil"/>
                <w:left w:val="nil"/>
                <w:bottom w:val="nil"/>
                <w:right w:val="nil"/>
                <w:between w:val="nil"/>
              </w:pBdr>
              <w:jc w:val="center"/>
              <w:rPr>
                <w:color w:val="000000" w:themeColor="text1"/>
              </w:rPr>
            </w:pPr>
          </w:p>
        </w:tc>
        <w:tc>
          <w:tcPr>
            <w:tcW w:w="495" w:type="dxa"/>
          </w:tcPr>
          <w:p w14:paraId="10574565" w14:textId="77777777" w:rsidR="00C42A7F" w:rsidRPr="0010523B" w:rsidRDefault="00C42A7F" w:rsidP="00AC67CE">
            <w:pPr>
              <w:pBdr>
                <w:top w:val="nil"/>
                <w:left w:val="nil"/>
                <w:bottom w:val="nil"/>
                <w:right w:val="nil"/>
                <w:between w:val="nil"/>
              </w:pBdr>
              <w:jc w:val="center"/>
              <w:rPr>
                <w:color w:val="000000" w:themeColor="text1"/>
              </w:rPr>
            </w:pPr>
          </w:p>
        </w:tc>
        <w:tc>
          <w:tcPr>
            <w:tcW w:w="480" w:type="dxa"/>
          </w:tcPr>
          <w:p w14:paraId="7F0DF301" w14:textId="77777777" w:rsidR="00C42A7F" w:rsidRPr="0010523B" w:rsidRDefault="00C42A7F" w:rsidP="00AC67CE">
            <w:pPr>
              <w:pBdr>
                <w:top w:val="nil"/>
                <w:left w:val="nil"/>
                <w:bottom w:val="nil"/>
                <w:right w:val="nil"/>
                <w:between w:val="nil"/>
              </w:pBdr>
              <w:jc w:val="center"/>
              <w:rPr>
                <w:color w:val="000000" w:themeColor="text1"/>
              </w:rPr>
            </w:pPr>
          </w:p>
        </w:tc>
        <w:tc>
          <w:tcPr>
            <w:tcW w:w="490" w:type="dxa"/>
          </w:tcPr>
          <w:p w14:paraId="553059DC" w14:textId="77777777" w:rsidR="00C42A7F" w:rsidRPr="0010523B" w:rsidRDefault="00C42A7F" w:rsidP="00AC67CE">
            <w:pPr>
              <w:pBdr>
                <w:top w:val="nil"/>
                <w:left w:val="nil"/>
                <w:bottom w:val="nil"/>
                <w:right w:val="nil"/>
                <w:between w:val="nil"/>
              </w:pBdr>
              <w:jc w:val="center"/>
              <w:rPr>
                <w:color w:val="000000" w:themeColor="text1"/>
              </w:rPr>
            </w:pPr>
          </w:p>
        </w:tc>
        <w:tc>
          <w:tcPr>
            <w:tcW w:w="2742" w:type="dxa"/>
          </w:tcPr>
          <w:p w14:paraId="3AF4275C" w14:textId="77777777" w:rsidR="00C42A7F" w:rsidRPr="0010523B" w:rsidRDefault="00C42A7F" w:rsidP="0010523B">
            <w:pPr>
              <w:pBdr>
                <w:top w:val="nil"/>
                <w:left w:val="nil"/>
                <w:bottom w:val="nil"/>
                <w:right w:val="nil"/>
                <w:between w:val="nil"/>
              </w:pBdr>
              <w:rPr>
                <w:color w:val="000000" w:themeColor="text1"/>
              </w:rPr>
            </w:pPr>
          </w:p>
        </w:tc>
      </w:tr>
      <w:tr w:rsidR="0010523B" w:rsidRPr="0010523B" w14:paraId="68D0013A" w14:textId="77777777" w:rsidTr="0010523B">
        <w:trPr>
          <w:trHeight w:val="316"/>
        </w:trPr>
        <w:tc>
          <w:tcPr>
            <w:tcW w:w="346" w:type="dxa"/>
          </w:tcPr>
          <w:p w14:paraId="0CD5421C" w14:textId="77777777" w:rsidR="00C42A7F" w:rsidRPr="0010523B" w:rsidRDefault="00C42A7F" w:rsidP="0010523B">
            <w:pPr>
              <w:pBdr>
                <w:top w:val="nil"/>
                <w:left w:val="nil"/>
                <w:bottom w:val="nil"/>
                <w:right w:val="nil"/>
                <w:between w:val="nil"/>
              </w:pBdr>
              <w:spacing w:before="6"/>
              <w:ind w:left="4"/>
              <w:jc w:val="center"/>
              <w:rPr>
                <w:color w:val="000000" w:themeColor="text1"/>
                <w:sz w:val="24"/>
                <w:szCs w:val="24"/>
              </w:rPr>
            </w:pPr>
            <w:r w:rsidRPr="0010523B">
              <w:rPr>
                <w:color w:val="000000" w:themeColor="text1"/>
                <w:sz w:val="24"/>
                <w:szCs w:val="24"/>
              </w:rPr>
              <w:t>3</w:t>
            </w:r>
          </w:p>
        </w:tc>
        <w:tc>
          <w:tcPr>
            <w:tcW w:w="2094" w:type="dxa"/>
          </w:tcPr>
          <w:p w14:paraId="6C55D707" w14:textId="77777777" w:rsidR="00C42A7F" w:rsidRPr="0010523B" w:rsidRDefault="00C42A7F"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1</w:t>
            </w:r>
          </w:p>
        </w:tc>
        <w:tc>
          <w:tcPr>
            <w:tcW w:w="1311" w:type="dxa"/>
          </w:tcPr>
          <w:p w14:paraId="342723DA" w14:textId="77777777" w:rsidR="00C42A7F" w:rsidRPr="0010523B" w:rsidRDefault="00C42A7F" w:rsidP="00AC67CE">
            <w:pPr>
              <w:pBdr>
                <w:top w:val="nil"/>
                <w:left w:val="nil"/>
                <w:bottom w:val="nil"/>
                <w:right w:val="nil"/>
                <w:between w:val="nil"/>
              </w:pBdr>
              <w:spacing w:before="6"/>
              <w:ind w:left="114"/>
              <w:jc w:val="center"/>
              <w:rPr>
                <w:color w:val="000000" w:themeColor="text1"/>
                <w:sz w:val="24"/>
                <w:szCs w:val="24"/>
              </w:rPr>
            </w:pPr>
            <w:r w:rsidRPr="0010523B">
              <w:rPr>
                <w:color w:val="000000" w:themeColor="text1"/>
                <w:sz w:val="24"/>
                <w:szCs w:val="24"/>
              </w:rPr>
              <w:t>10</w:t>
            </w:r>
          </w:p>
        </w:tc>
        <w:tc>
          <w:tcPr>
            <w:tcW w:w="711" w:type="dxa"/>
          </w:tcPr>
          <w:p w14:paraId="5C9722DB" w14:textId="77777777" w:rsidR="00C42A7F" w:rsidRPr="0010523B" w:rsidRDefault="00C42A7F" w:rsidP="00AC67CE">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61" w:type="dxa"/>
          </w:tcPr>
          <w:p w14:paraId="2D212265" w14:textId="77777777" w:rsidR="00C42A7F" w:rsidRPr="0010523B" w:rsidRDefault="00C42A7F" w:rsidP="00AC67CE">
            <w:pPr>
              <w:pBdr>
                <w:top w:val="nil"/>
                <w:left w:val="nil"/>
                <w:bottom w:val="nil"/>
                <w:right w:val="nil"/>
                <w:between w:val="nil"/>
              </w:pBdr>
              <w:spacing w:before="6"/>
              <w:ind w:left="53" w:right="109"/>
              <w:jc w:val="center"/>
              <w:rPr>
                <w:color w:val="000000" w:themeColor="text1"/>
                <w:sz w:val="24"/>
                <w:szCs w:val="24"/>
              </w:rPr>
            </w:pPr>
            <w:r w:rsidRPr="0010523B">
              <w:rPr>
                <w:color w:val="000000" w:themeColor="text1"/>
                <w:sz w:val="24"/>
                <w:szCs w:val="24"/>
              </w:rPr>
              <w:t>X</w:t>
            </w:r>
          </w:p>
        </w:tc>
        <w:tc>
          <w:tcPr>
            <w:tcW w:w="495" w:type="dxa"/>
          </w:tcPr>
          <w:p w14:paraId="6B3159AD" w14:textId="77777777" w:rsidR="00C42A7F" w:rsidRPr="0010523B" w:rsidRDefault="00C42A7F" w:rsidP="00AC67CE">
            <w:pPr>
              <w:pBdr>
                <w:top w:val="nil"/>
                <w:left w:val="nil"/>
                <w:bottom w:val="nil"/>
                <w:right w:val="nil"/>
                <w:between w:val="nil"/>
              </w:pBdr>
              <w:jc w:val="center"/>
              <w:rPr>
                <w:color w:val="000000" w:themeColor="text1"/>
              </w:rPr>
            </w:pPr>
          </w:p>
        </w:tc>
        <w:tc>
          <w:tcPr>
            <w:tcW w:w="480" w:type="dxa"/>
          </w:tcPr>
          <w:p w14:paraId="5F4A2BA5" w14:textId="77777777" w:rsidR="00C42A7F" w:rsidRPr="0010523B" w:rsidRDefault="00C42A7F" w:rsidP="00AC67CE">
            <w:pPr>
              <w:pBdr>
                <w:top w:val="nil"/>
                <w:left w:val="nil"/>
                <w:bottom w:val="nil"/>
                <w:right w:val="nil"/>
                <w:between w:val="nil"/>
              </w:pBdr>
              <w:jc w:val="center"/>
              <w:rPr>
                <w:color w:val="000000" w:themeColor="text1"/>
              </w:rPr>
            </w:pPr>
          </w:p>
        </w:tc>
        <w:tc>
          <w:tcPr>
            <w:tcW w:w="490" w:type="dxa"/>
          </w:tcPr>
          <w:p w14:paraId="3B794510" w14:textId="77777777" w:rsidR="00C42A7F" w:rsidRPr="0010523B" w:rsidRDefault="00C42A7F" w:rsidP="00AC67CE">
            <w:pPr>
              <w:pBdr>
                <w:top w:val="nil"/>
                <w:left w:val="nil"/>
                <w:bottom w:val="nil"/>
                <w:right w:val="nil"/>
                <w:between w:val="nil"/>
              </w:pBdr>
              <w:jc w:val="center"/>
              <w:rPr>
                <w:color w:val="000000" w:themeColor="text1"/>
              </w:rPr>
            </w:pPr>
          </w:p>
        </w:tc>
        <w:tc>
          <w:tcPr>
            <w:tcW w:w="2742" w:type="dxa"/>
          </w:tcPr>
          <w:p w14:paraId="365B54C6" w14:textId="77777777" w:rsidR="00C42A7F" w:rsidRPr="0010523B" w:rsidRDefault="00C42A7F" w:rsidP="0010523B">
            <w:pPr>
              <w:pBdr>
                <w:top w:val="nil"/>
                <w:left w:val="nil"/>
                <w:bottom w:val="nil"/>
                <w:right w:val="nil"/>
                <w:between w:val="nil"/>
              </w:pBdr>
              <w:rPr>
                <w:color w:val="000000" w:themeColor="text1"/>
              </w:rPr>
            </w:pPr>
          </w:p>
        </w:tc>
      </w:tr>
      <w:tr w:rsidR="0010523B" w:rsidRPr="0010523B" w14:paraId="7E57A8EF" w14:textId="77777777" w:rsidTr="0010523B">
        <w:trPr>
          <w:trHeight w:val="316"/>
        </w:trPr>
        <w:tc>
          <w:tcPr>
            <w:tcW w:w="346" w:type="dxa"/>
          </w:tcPr>
          <w:p w14:paraId="0ECBEAFC" w14:textId="77777777" w:rsidR="00C42A7F" w:rsidRPr="0010523B" w:rsidRDefault="00C42A7F" w:rsidP="0010523B">
            <w:pPr>
              <w:pBdr>
                <w:top w:val="nil"/>
                <w:left w:val="nil"/>
                <w:bottom w:val="nil"/>
                <w:right w:val="nil"/>
                <w:between w:val="nil"/>
              </w:pBdr>
              <w:spacing w:before="6"/>
              <w:ind w:left="4"/>
              <w:jc w:val="center"/>
              <w:rPr>
                <w:color w:val="000000" w:themeColor="text1"/>
                <w:sz w:val="24"/>
                <w:szCs w:val="24"/>
              </w:rPr>
            </w:pPr>
            <w:r w:rsidRPr="0010523B">
              <w:rPr>
                <w:color w:val="000000" w:themeColor="text1"/>
                <w:sz w:val="24"/>
                <w:szCs w:val="24"/>
              </w:rPr>
              <w:t>4</w:t>
            </w:r>
          </w:p>
        </w:tc>
        <w:tc>
          <w:tcPr>
            <w:tcW w:w="2094" w:type="dxa"/>
          </w:tcPr>
          <w:p w14:paraId="40028204" w14:textId="77777777" w:rsidR="00C42A7F" w:rsidRPr="0010523B" w:rsidRDefault="00C42A7F"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2</w:t>
            </w:r>
          </w:p>
        </w:tc>
        <w:tc>
          <w:tcPr>
            <w:tcW w:w="1311" w:type="dxa"/>
          </w:tcPr>
          <w:p w14:paraId="3B429D55" w14:textId="77777777" w:rsidR="00C42A7F" w:rsidRPr="0010523B" w:rsidRDefault="00C42A7F" w:rsidP="00AC67CE">
            <w:pPr>
              <w:pBdr>
                <w:top w:val="nil"/>
                <w:left w:val="nil"/>
                <w:bottom w:val="nil"/>
                <w:right w:val="nil"/>
                <w:between w:val="nil"/>
              </w:pBdr>
              <w:spacing w:before="6"/>
              <w:ind w:left="114"/>
              <w:jc w:val="center"/>
              <w:rPr>
                <w:color w:val="000000" w:themeColor="text1"/>
                <w:sz w:val="24"/>
                <w:szCs w:val="24"/>
              </w:rPr>
            </w:pPr>
            <w:r w:rsidRPr="0010523B">
              <w:rPr>
                <w:color w:val="000000" w:themeColor="text1"/>
                <w:sz w:val="24"/>
                <w:szCs w:val="24"/>
              </w:rPr>
              <w:t>10</w:t>
            </w:r>
          </w:p>
        </w:tc>
        <w:tc>
          <w:tcPr>
            <w:tcW w:w="711" w:type="dxa"/>
          </w:tcPr>
          <w:p w14:paraId="059AA378" w14:textId="77777777" w:rsidR="00C42A7F" w:rsidRPr="0010523B" w:rsidRDefault="00C42A7F" w:rsidP="00AC67CE">
            <w:pPr>
              <w:pBdr>
                <w:top w:val="nil"/>
                <w:left w:val="nil"/>
                <w:bottom w:val="nil"/>
                <w:right w:val="nil"/>
                <w:between w:val="nil"/>
              </w:pBdr>
              <w:jc w:val="center"/>
              <w:rPr>
                <w:color w:val="000000" w:themeColor="text1"/>
              </w:rPr>
            </w:pPr>
          </w:p>
        </w:tc>
        <w:tc>
          <w:tcPr>
            <w:tcW w:w="461" w:type="dxa"/>
          </w:tcPr>
          <w:p w14:paraId="187DE10D" w14:textId="77777777" w:rsidR="00C42A7F" w:rsidRPr="0010523B" w:rsidRDefault="00C42A7F" w:rsidP="00AC67CE">
            <w:pPr>
              <w:pBdr>
                <w:top w:val="nil"/>
                <w:left w:val="nil"/>
                <w:bottom w:val="nil"/>
                <w:right w:val="nil"/>
                <w:between w:val="nil"/>
              </w:pBdr>
              <w:jc w:val="center"/>
              <w:rPr>
                <w:color w:val="000000" w:themeColor="text1"/>
              </w:rPr>
            </w:pPr>
          </w:p>
        </w:tc>
        <w:tc>
          <w:tcPr>
            <w:tcW w:w="495" w:type="dxa"/>
          </w:tcPr>
          <w:p w14:paraId="302F7AE1" w14:textId="77777777" w:rsidR="00C42A7F" w:rsidRPr="0010523B" w:rsidRDefault="00C42A7F" w:rsidP="00AC67CE">
            <w:pPr>
              <w:pBdr>
                <w:top w:val="nil"/>
                <w:left w:val="nil"/>
                <w:bottom w:val="nil"/>
                <w:right w:val="nil"/>
                <w:between w:val="nil"/>
              </w:pBdr>
              <w:spacing w:before="6"/>
              <w:ind w:left="45" w:right="135"/>
              <w:jc w:val="center"/>
              <w:rPr>
                <w:color w:val="000000" w:themeColor="text1"/>
                <w:sz w:val="24"/>
                <w:szCs w:val="24"/>
              </w:rPr>
            </w:pPr>
            <w:r w:rsidRPr="0010523B">
              <w:rPr>
                <w:color w:val="000000" w:themeColor="text1"/>
                <w:sz w:val="24"/>
                <w:szCs w:val="24"/>
              </w:rPr>
              <w:t>X</w:t>
            </w:r>
          </w:p>
        </w:tc>
        <w:tc>
          <w:tcPr>
            <w:tcW w:w="480" w:type="dxa"/>
          </w:tcPr>
          <w:p w14:paraId="2889C455" w14:textId="77777777" w:rsidR="00C42A7F" w:rsidRPr="0010523B" w:rsidRDefault="00C42A7F" w:rsidP="00AC67CE">
            <w:pPr>
              <w:pBdr>
                <w:top w:val="nil"/>
                <w:left w:val="nil"/>
                <w:bottom w:val="nil"/>
                <w:right w:val="nil"/>
                <w:between w:val="nil"/>
              </w:pBdr>
              <w:spacing w:before="6"/>
              <w:ind w:left="45" w:right="130"/>
              <w:jc w:val="center"/>
              <w:rPr>
                <w:color w:val="000000" w:themeColor="text1"/>
                <w:sz w:val="24"/>
                <w:szCs w:val="24"/>
              </w:rPr>
            </w:pPr>
            <w:r w:rsidRPr="0010523B">
              <w:rPr>
                <w:color w:val="000000" w:themeColor="text1"/>
                <w:sz w:val="24"/>
                <w:szCs w:val="24"/>
              </w:rPr>
              <w:t>X</w:t>
            </w:r>
          </w:p>
        </w:tc>
        <w:tc>
          <w:tcPr>
            <w:tcW w:w="490" w:type="dxa"/>
          </w:tcPr>
          <w:p w14:paraId="483DCC5E" w14:textId="77777777" w:rsidR="00C42A7F" w:rsidRPr="0010523B" w:rsidRDefault="00C42A7F" w:rsidP="00AC67CE">
            <w:pPr>
              <w:pBdr>
                <w:top w:val="nil"/>
                <w:left w:val="nil"/>
                <w:bottom w:val="nil"/>
                <w:right w:val="nil"/>
                <w:between w:val="nil"/>
              </w:pBdr>
              <w:jc w:val="center"/>
              <w:rPr>
                <w:color w:val="000000" w:themeColor="text1"/>
              </w:rPr>
            </w:pPr>
          </w:p>
        </w:tc>
        <w:tc>
          <w:tcPr>
            <w:tcW w:w="2742" w:type="dxa"/>
          </w:tcPr>
          <w:p w14:paraId="05D603AD" w14:textId="77777777" w:rsidR="00C42A7F" w:rsidRPr="0010523B" w:rsidRDefault="00C42A7F" w:rsidP="0010523B">
            <w:pPr>
              <w:pBdr>
                <w:top w:val="nil"/>
                <w:left w:val="nil"/>
                <w:bottom w:val="nil"/>
                <w:right w:val="nil"/>
                <w:between w:val="nil"/>
              </w:pBdr>
              <w:rPr>
                <w:color w:val="000000" w:themeColor="text1"/>
              </w:rPr>
            </w:pPr>
          </w:p>
        </w:tc>
      </w:tr>
      <w:tr w:rsidR="0010523B" w:rsidRPr="0010523B" w14:paraId="0AB400F9" w14:textId="77777777" w:rsidTr="0010523B">
        <w:trPr>
          <w:trHeight w:val="633"/>
        </w:trPr>
        <w:tc>
          <w:tcPr>
            <w:tcW w:w="346" w:type="dxa"/>
          </w:tcPr>
          <w:p w14:paraId="03F8D5A9" w14:textId="77777777" w:rsidR="00C42A7F" w:rsidRPr="0010523B" w:rsidRDefault="00C42A7F" w:rsidP="0010523B">
            <w:pPr>
              <w:pBdr>
                <w:top w:val="nil"/>
                <w:left w:val="nil"/>
                <w:bottom w:val="nil"/>
                <w:right w:val="nil"/>
                <w:between w:val="nil"/>
              </w:pBdr>
              <w:spacing w:before="6"/>
              <w:ind w:left="4"/>
              <w:jc w:val="center"/>
              <w:rPr>
                <w:color w:val="000000" w:themeColor="text1"/>
                <w:sz w:val="24"/>
                <w:szCs w:val="24"/>
              </w:rPr>
            </w:pPr>
            <w:r w:rsidRPr="0010523B">
              <w:rPr>
                <w:color w:val="000000" w:themeColor="text1"/>
                <w:sz w:val="24"/>
                <w:szCs w:val="24"/>
              </w:rPr>
              <w:t>5</w:t>
            </w:r>
          </w:p>
        </w:tc>
        <w:tc>
          <w:tcPr>
            <w:tcW w:w="2094" w:type="dxa"/>
          </w:tcPr>
          <w:p w14:paraId="7C29592E" w14:textId="77777777" w:rsidR="00C42A7F" w:rsidRPr="0010523B" w:rsidRDefault="00C42A7F" w:rsidP="0010523B">
            <w:pPr>
              <w:pBdr>
                <w:top w:val="nil"/>
                <w:left w:val="nil"/>
                <w:bottom w:val="nil"/>
                <w:right w:val="nil"/>
                <w:between w:val="nil"/>
              </w:pBdr>
              <w:tabs>
                <w:tab w:val="left" w:pos="1108"/>
              </w:tabs>
              <w:spacing w:before="6"/>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594F4108" w14:textId="77777777" w:rsidR="00C42A7F" w:rsidRPr="0010523B" w:rsidRDefault="00C42A7F" w:rsidP="0010523B">
            <w:pPr>
              <w:pBdr>
                <w:top w:val="nil"/>
                <w:left w:val="nil"/>
                <w:bottom w:val="nil"/>
                <w:right w:val="nil"/>
                <w:between w:val="nil"/>
              </w:pBdr>
              <w:spacing w:before="41"/>
              <w:ind w:left="110"/>
              <w:rPr>
                <w:color w:val="000000" w:themeColor="text1"/>
                <w:sz w:val="24"/>
                <w:szCs w:val="24"/>
              </w:rPr>
            </w:pPr>
            <w:r w:rsidRPr="0010523B">
              <w:rPr>
                <w:color w:val="000000" w:themeColor="text1"/>
                <w:sz w:val="24"/>
                <w:szCs w:val="24"/>
              </w:rPr>
              <w:t>Exam</w:t>
            </w:r>
          </w:p>
        </w:tc>
        <w:tc>
          <w:tcPr>
            <w:tcW w:w="1311" w:type="dxa"/>
          </w:tcPr>
          <w:p w14:paraId="507EAB8B" w14:textId="77777777" w:rsidR="00C42A7F" w:rsidRPr="0010523B" w:rsidRDefault="00C42A7F" w:rsidP="00AC67CE">
            <w:pPr>
              <w:pBdr>
                <w:top w:val="nil"/>
                <w:left w:val="nil"/>
                <w:bottom w:val="nil"/>
                <w:right w:val="nil"/>
                <w:between w:val="nil"/>
              </w:pBdr>
              <w:spacing w:before="6"/>
              <w:ind w:left="114"/>
              <w:jc w:val="center"/>
              <w:rPr>
                <w:color w:val="000000" w:themeColor="text1"/>
                <w:sz w:val="24"/>
                <w:szCs w:val="24"/>
              </w:rPr>
            </w:pPr>
            <w:r w:rsidRPr="0010523B">
              <w:rPr>
                <w:color w:val="000000" w:themeColor="text1"/>
                <w:sz w:val="24"/>
                <w:szCs w:val="24"/>
              </w:rPr>
              <w:t>20</w:t>
            </w:r>
          </w:p>
        </w:tc>
        <w:tc>
          <w:tcPr>
            <w:tcW w:w="711" w:type="dxa"/>
          </w:tcPr>
          <w:p w14:paraId="2687D2F5" w14:textId="77777777" w:rsidR="00C42A7F" w:rsidRPr="0010523B" w:rsidRDefault="00C42A7F" w:rsidP="00AC67CE">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61" w:type="dxa"/>
          </w:tcPr>
          <w:p w14:paraId="43B4C437" w14:textId="77777777" w:rsidR="00C42A7F" w:rsidRPr="0010523B" w:rsidRDefault="00C42A7F" w:rsidP="00AC67CE">
            <w:pPr>
              <w:pBdr>
                <w:top w:val="nil"/>
                <w:left w:val="nil"/>
                <w:bottom w:val="nil"/>
                <w:right w:val="nil"/>
                <w:between w:val="nil"/>
              </w:pBdr>
              <w:spacing w:before="6"/>
              <w:ind w:left="53" w:right="109"/>
              <w:jc w:val="center"/>
              <w:rPr>
                <w:color w:val="000000" w:themeColor="text1"/>
                <w:sz w:val="24"/>
                <w:szCs w:val="24"/>
              </w:rPr>
            </w:pPr>
            <w:r w:rsidRPr="0010523B">
              <w:rPr>
                <w:color w:val="000000" w:themeColor="text1"/>
                <w:sz w:val="24"/>
                <w:szCs w:val="24"/>
              </w:rPr>
              <w:t>X</w:t>
            </w:r>
          </w:p>
        </w:tc>
        <w:tc>
          <w:tcPr>
            <w:tcW w:w="495" w:type="dxa"/>
          </w:tcPr>
          <w:p w14:paraId="08D84933" w14:textId="77777777" w:rsidR="00C42A7F" w:rsidRPr="0010523B" w:rsidRDefault="00C42A7F" w:rsidP="00AC67CE">
            <w:pPr>
              <w:pBdr>
                <w:top w:val="nil"/>
                <w:left w:val="nil"/>
                <w:bottom w:val="nil"/>
                <w:right w:val="nil"/>
                <w:between w:val="nil"/>
              </w:pBdr>
              <w:jc w:val="center"/>
              <w:rPr>
                <w:color w:val="000000" w:themeColor="text1"/>
              </w:rPr>
            </w:pPr>
          </w:p>
        </w:tc>
        <w:tc>
          <w:tcPr>
            <w:tcW w:w="480" w:type="dxa"/>
          </w:tcPr>
          <w:p w14:paraId="6C7CED7C" w14:textId="77777777" w:rsidR="00C42A7F" w:rsidRPr="0010523B" w:rsidRDefault="00C42A7F" w:rsidP="00AC67CE">
            <w:pPr>
              <w:pBdr>
                <w:top w:val="nil"/>
                <w:left w:val="nil"/>
                <w:bottom w:val="nil"/>
                <w:right w:val="nil"/>
                <w:between w:val="nil"/>
              </w:pBdr>
              <w:jc w:val="center"/>
              <w:rPr>
                <w:color w:val="000000" w:themeColor="text1"/>
              </w:rPr>
            </w:pPr>
          </w:p>
        </w:tc>
        <w:tc>
          <w:tcPr>
            <w:tcW w:w="490" w:type="dxa"/>
          </w:tcPr>
          <w:p w14:paraId="0FAFA496" w14:textId="77777777" w:rsidR="00C42A7F" w:rsidRPr="0010523B" w:rsidRDefault="00C42A7F" w:rsidP="00AC67CE">
            <w:pPr>
              <w:pBdr>
                <w:top w:val="nil"/>
                <w:left w:val="nil"/>
                <w:bottom w:val="nil"/>
                <w:right w:val="nil"/>
                <w:between w:val="nil"/>
              </w:pBdr>
              <w:jc w:val="center"/>
              <w:rPr>
                <w:color w:val="000000" w:themeColor="text1"/>
              </w:rPr>
            </w:pPr>
          </w:p>
        </w:tc>
        <w:tc>
          <w:tcPr>
            <w:tcW w:w="2742" w:type="dxa"/>
          </w:tcPr>
          <w:p w14:paraId="6049CFC1" w14:textId="77777777" w:rsidR="00C42A7F" w:rsidRPr="0010523B" w:rsidRDefault="00C42A7F" w:rsidP="0010523B">
            <w:pPr>
              <w:pBdr>
                <w:top w:val="nil"/>
                <w:left w:val="nil"/>
                <w:bottom w:val="nil"/>
                <w:right w:val="nil"/>
                <w:between w:val="nil"/>
              </w:pBdr>
              <w:rPr>
                <w:color w:val="000000" w:themeColor="text1"/>
              </w:rPr>
            </w:pPr>
          </w:p>
        </w:tc>
      </w:tr>
      <w:tr w:rsidR="0010523B" w:rsidRPr="0010523B" w14:paraId="351A3693" w14:textId="77777777" w:rsidTr="0010523B">
        <w:trPr>
          <w:trHeight w:val="321"/>
        </w:trPr>
        <w:tc>
          <w:tcPr>
            <w:tcW w:w="346" w:type="dxa"/>
          </w:tcPr>
          <w:p w14:paraId="36960C7A" w14:textId="77777777" w:rsidR="00C42A7F" w:rsidRPr="0010523B" w:rsidRDefault="00C42A7F" w:rsidP="0010523B">
            <w:pPr>
              <w:pBdr>
                <w:top w:val="nil"/>
                <w:left w:val="nil"/>
                <w:bottom w:val="nil"/>
                <w:right w:val="nil"/>
                <w:between w:val="nil"/>
              </w:pBdr>
              <w:spacing w:before="6"/>
              <w:ind w:left="4"/>
              <w:jc w:val="center"/>
              <w:rPr>
                <w:color w:val="000000" w:themeColor="text1"/>
                <w:sz w:val="24"/>
                <w:szCs w:val="24"/>
              </w:rPr>
            </w:pPr>
            <w:r w:rsidRPr="0010523B">
              <w:rPr>
                <w:color w:val="000000" w:themeColor="text1"/>
                <w:sz w:val="24"/>
                <w:szCs w:val="24"/>
              </w:rPr>
              <w:t>6</w:t>
            </w:r>
          </w:p>
        </w:tc>
        <w:tc>
          <w:tcPr>
            <w:tcW w:w="2094" w:type="dxa"/>
          </w:tcPr>
          <w:p w14:paraId="35696AC1" w14:textId="77777777" w:rsidR="00C42A7F" w:rsidRPr="0010523B" w:rsidRDefault="00C42A7F"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CBT</w:t>
            </w:r>
          </w:p>
        </w:tc>
        <w:tc>
          <w:tcPr>
            <w:tcW w:w="1311" w:type="dxa"/>
          </w:tcPr>
          <w:p w14:paraId="28313E10" w14:textId="77777777" w:rsidR="00C42A7F" w:rsidRPr="0010523B" w:rsidRDefault="00C42A7F" w:rsidP="00AC67CE">
            <w:pPr>
              <w:pBdr>
                <w:top w:val="nil"/>
                <w:left w:val="nil"/>
                <w:bottom w:val="nil"/>
                <w:right w:val="nil"/>
                <w:between w:val="nil"/>
              </w:pBdr>
              <w:spacing w:before="6"/>
              <w:ind w:left="114"/>
              <w:jc w:val="center"/>
              <w:rPr>
                <w:color w:val="000000" w:themeColor="text1"/>
                <w:sz w:val="24"/>
                <w:szCs w:val="24"/>
              </w:rPr>
            </w:pPr>
            <w:r w:rsidRPr="0010523B">
              <w:rPr>
                <w:color w:val="000000" w:themeColor="text1"/>
                <w:sz w:val="24"/>
                <w:szCs w:val="24"/>
              </w:rPr>
              <w:t>10</w:t>
            </w:r>
          </w:p>
        </w:tc>
        <w:tc>
          <w:tcPr>
            <w:tcW w:w="711" w:type="dxa"/>
          </w:tcPr>
          <w:p w14:paraId="0426BE63" w14:textId="77777777" w:rsidR="00C42A7F" w:rsidRPr="0010523B" w:rsidRDefault="00C42A7F" w:rsidP="00AC67CE">
            <w:pPr>
              <w:pBdr>
                <w:top w:val="nil"/>
                <w:left w:val="nil"/>
                <w:bottom w:val="nil"/>
                <w:right w:val="nil"/>
                <w:between w:val="nil"/>
              </w:pBdr>
              <w:spacing w:before="16"/>
              <w:ind w:left="109"/>
              <w:jc w:val="center"/>
              <w:rPr>
                <w:b/>
                <w:bCs/>
                <w:color w:val="000000" w:themeColor="text1"/>
                <w:sz w:val="24"/>
                <w:szCs w:val="24"/>
              </w:rPr>
            </w:pPr>
            <w:r w:rsidRPr="0010523B">
              <w:rPr>
                <w:b/>
                <w:bCs/>
                <w:color w:val="000000" w:themeColor="text1"/>
                <w:sz w:val="24"/>
                <w:szCs w:val="24"/>
              </w:rPr>
              <w:t>X</w:t>
            </w:r>
          </w:p>
        </w:tc>
        <w:tc>
          <w:tcPr>
            <w:tcW w:w="461" w:type="dxa"/>
          </w:tcPr>
          <w:p w14:paraId="5D6295E2" w14:textId="77777777" w:rsidR="00C42A7F" w:rsidRPr="0010523B" w:rsidRDefault="00C42A7F" w:rsidP="00AC67CE">
            <w:pPr>
              <w:pBdr>
                <w:top w:val="nil"/>
                <w:left w:val="nil"/>
                <w:bottom w:val="nil"/>
                <w:right w:val="nil"/>
                <w:between w:val="nil"/>
              </w:pBdr>
              <w:spacing w:before="6"/>
              <w:ind w:left="53" w:right="109"/>
              <w:jc w:val="center"/>
              <w:rPr>
                <w:color w:val="000000" w:themeColor="text1"/>
                <w:sz w:val="24"/>
                <w:szCs w:val="24"/>
              </w:rPr>
            </w:pPr>
            <w:r w:rsidRPr="0010523B">
              <w:rPr>
                <w:color w:val="000000" w:themeColor="text1"/>
                <w:sz w:val="24"/>
                <w:szCs w:val="24"/>
              </w:rPr>
              <w:t>X</w:t>
            </w:r>
          </w:p>
        </w:tc>
        <w:tc>
          <w:tcPr>
            <w:tcW w:w="495" w:type="dxa"/>
          </w:tcPr>
          <w:p w14:paraId="2A1CE89A" w14:textId="77777777" w:rsidR="00C42A7F" w:rsidRPr="0010523B" w:rsidRDefault="00C42A7F" w:rsidP="00AC67CE">
            <w:pPr>
              <w:pBdr>
                <w:top w:val="nil"/>
                <w:left w:val="nil"/>
                <w:bottom w:val="nil"/>
                <w:right w:val="nil"/>
                <w:between w:val="nil"/>
              </w:pBdr>
              <w:spacing w:before="6"/>
              <w:ind w:left="45" w:right="135"/>
              <w:jc w:val="center"/>
              <w:rPr>
                <w:color w:val="000000" w:themeColor="text1"/>
                <w:sz w:val="24"/>
                <w:szCs w:val="24"/>
              </w:rPr>
            </w:pPr>
            <w:r w:rsidRPr="0010523B">
              <w:rPr>
                <w:color w:val="000000" w:themeColor="text1"/>
                <w:sz w:val="24"/>
                <w:szCs w:val="24"/>
              </w:rPr>
              <w:t>X</w:t>
            </w:r>
          </w:p>
        </w:tc>
        <w:tc>
          <w:tcPr>
            <w:tcW w:w="480" w:type="dxa"/>
          </w:tcPr>
          <w:p w14:paraId="32142C32" w14:textId="77777777" w:rsidR="00C42A7F" w:rsidRPr="0010523B" w:rsidRDefault="00C42A7F" w:rsidP="00AC67CE">
            <w:pPr>
              <w:pBdr>
                <w:top w:val="nil"/>
                <w:left w:val="nil"/>
                <w:bottom w:val="nil"/>
                <w:right w:val="nil"/>
                <w:between w:val="nil"/>
              </w:pBdr>
              <w:jc w:val="center"/>
              <w:rPr>
                <w:color w:val="000000" w:themeColor="text1"/>
              </w:rPr>
            </w:pPr>
          </w:p>
        </w:tc>
        <w:tc>
          <w:tcPr>
            <w:tcW w:w="490" w:type="dxa"/>
          </w:tcPr>
          <w:p w14:paraId="4AF0423F" w14:textId="77777777" w:rsidR="00C42A7F" w:rsidRPr="0010523B" w:rsidRDefault="00C42A7F" w:rsidP="00AC67CE">
            <w:pPr>
              <w:pBdr>
                <w:top w:val="nil"/>
                <w:left w:val="nil"/>
                <w:bottom w:val="nil"/>
                <w:right w:val="nil"/>
                <w:between w:val="nil"/>
              </w:pBdr>
              <w:jc w:val="center"/>
              <w:rPr>
                <w:color w:val="000000" w:themeColor="text1"/>
              </w:rPr>
            </w:pPr>
          </w:p>
        </w:tc>
        <w:tc>
          <w:tcPr>
            <w:tcW w:w="2742" w:type="dxa"/>
          </w:tcPr>
          <w:p w14:paraId="7E2A3AAF" w14:textId="77777777" w:rsidR="00C42A7F" w:rsidRPr="0010523B" w:rsidRDefault="00C42A7F" w:rsidP="0010523B">
            <w:pPr>
              <w:pBdr>
                <w:top w:val="nil"/>
                <w:left w:val="nil"/>
                <w:bottom w:val="nil"/>
                <w:right w:val="nil"/>
                <w:between w:val="nil"/>
              </w:pBdr>
              <w:rPr>
                <w:color w:val="000000" w:themeColor="text1"/>
              </w:rPr>
            </w:pPr>
          </w:p>
        </w:tc>
      </w:tr>
      <w:tr w:rsidR="00C42A7F" w:rsidRPr="0010523B" w14:paraId="17A92440" w14:textId="77777777" w:rsidTr="0010523B">
        <w:trPr>
          <w:trHeight w:val="633"/>
        </w:trPr>
        <w:tc>
          <w:tcPr>
            <w:tcW w:w="346" w:type="dxa"/>
          </w:tcPr>
          <w:p w14:paraId="49AC6790" w14:textId="77777777" w:rsidR="00C42A7F" w:rsidRPr="0010523B" w:rsidRDefault="00C42A7F" w:rsidP="0010523B">
            <w:pPr>
              <w:pBdr>
                <w:top w:val="nil"/>
                <w:left w:val="nil"/>
                <w:bottom w:val="nil"/>
                <w:right w:val="nil"/>
                <w:between w:val="nil"/>
              </w:pBdr>
              <w:spacing w:before="1"/>
              <w:ind w:left="4"/>
              <w:jc w:val="center"/>
              <w:rPr>
                <w:color w:val="000000" w:themeColor="text1"/>
                <w:sz w:val="24"/>
                <w:szCs w:val="24"/>
              </w:rPr>
            </w:pPr>
            <w:r w:rsidRPr="0010523B">
              <w:rPr>
                <w:color w:val="000000" w:themeColor="text1"/>
                <w:sz w:val="24"/>
                <w:szCs w:val="24"/>
              </w:rPr>
              <w:t>7</w:t>
            </w:r>
          </w:p>
        </w:tc>
        <w:tc>
          <w:tcPr>
            <w:tcW w:w="2094" w:type="dxa"/>
          </w:tcPr>
          <w:p w14:paraId="760DE80F" w14:textId="77777777" w:rsidR="00C42A7F" w:rsidRPr="0010523B" w:rsidRDefault="00C42A7F" w:rsidP="0010523B">
            <w:pPr>
              <w:pBdr>
                <w:top w:val="nil"/>
                <w:left w:val="nil"/>
                <w:bottom w:val="nil"/>
                <w:right w:val="nil"/>
                <w:between w:val="nil"/>
              </w:pBdr>
              <w:tabs>
                <w:tab w:val="left" w:pos="1598"/>
              </w:tabs>
              <w:spacing w:before="1"/>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0E8C851B" w14:textId="77777777" w:rsidR="00C42A7F" w:rsidRPr="0010523B" w:rsidRDefault="00C42A7F" w:rsidP="0010523B">
            <w:pPr>
              <w:pBdr>
                <w:top w:val="nil"/>
                <w:left w:val="nil"/>
                <w:bottom w:val="nil"/>
                <w:right w:val="nil"/>
                <w:between w:val="nil"/>
              </w:pBdr>
              <w:spacing w:before="41"/>
              <w:ind w:left="110"/>
              <w:rPr>
                <w:color w:val="000000" w:themeColor="text1"/>
                <w:sz w:val="24"/>
                <w:szCs w:val="24"/>
              </w:rPr>
            </w:pPr>
            <w:r w:rsidRPr="0010523B">
              <w:rPr>
                <w:color w:val="000000" w:themeColor="text1"/>
                <w:sz w:val="24"/>
                <w:szCs w:val="24"/>
              </w:rPr>
              <w:t>Examination</w:t>
            </w:r>
          </w:p>
        </w:tc>
        <w:tc>
          <w:tcPr>
            <w:tcW w:w="1311" w:type="dxa"/>
          </w:tcPr>
          <w:p w14:paraId="3FDB27D0" w14:textId="77777777" w:rsidR="00C42A7F" w:rsidRPr="0010523B" w:rsidRDefault="00C42A7F" w:rsidP="00AC67CE">
            <w:pPr>
              <w:pBdr>
                <w:top w:val="nil"/>
                <w:left w:val="nil"/>
                <w:bottom w:val="nil"/>
                <w:right w:val="nil"/>
                <w:between w:val="nil"/>
              </w:pBdr>
              <w:spacing w:before="1"/>
              <w:ind w:left="114"/>
              <w:jc w:val="center"/>
              <w:rPr>
                <w:color w:val="000000" w:themeColor="text1"/>
                <w:sz w:val="24"/>
                <w:szCs w:val="24"/>
              </w:rPr>
            </w:pPr>
            <w:r w:rsidRPr="0010523B">
              <w:rPr>
                <w:color w:val="000000" w:themeColor="text1"/>
                <w:sz w:val="24"/>
                <w:szCs w:val="24"/>
              </w:rPr>
              <w:t>40</w:t>
            </w:r>
          </w:p>
        </w:tc>
        <w:tc>
          <w:tcPr>
            <w:tcW w:w="711" w:type="dxa"/>
          </w:tcPr>
          <w:p w14:paraId="55932995" w14:textId="77777777" w:rsidR="00C42A7F" w:rsidRPr="0010523B" w:rsidRDefault="00C42A7F" w:rsidP="00AC67CE">
            <w:pPr>
              <w:pBdr>
                <w:top w:val="nil"/>
                <w:left w:val="nil"/>
                <w:bottom w:val="nil"/>
                <w:right w:val="nil"/>
                <w:between w:val="nil"/>
              </w:pBdr>
              <w:spacing w:before="11"/>
              <w:ind w:left="109"/>
              <w:jc w:val="center"/>
              <w:rPr>
                <w:b/>
                <w:bCs/>
                <w:color w:val="000000" w:themeColor="text1"/>
                <w:sz w:val="24"/>
                <w:szCs w:val="24"/>
              </w:rPr>
            </w:pPr>
            <w:r w:rsidRPr="0010523B">
              <w:rPr>
                <w:b/>
                <w:bCs/>
                <w:color w:val="000000" w:themeColor="text1"/>
                <w:sz w:val="24"/>
                <w:szCs w:val="24"/>
              </w:rPr>
              <w:t>X</w:t>
            </w:r>
          </w:p>
        </w:tc>
        <w:tc>
          <w:tcPr>
            <w:tcW w:w="461" w:type="dxa"/>
          </w:tcPr>
          <w:p w14:paraId="09AF1CDD" w14:textId="77777777" w:rsidR="00C42A7F" w:rsidRPr="0010523B" w:rsidRDefault="00C42A7F" w:rsidP="00AC67CE">
            <w:pPr>
              <w:pBdr>
                <w:top w:val="nil"/>
                <w:left w:val="nil"/>
                <w:bottom w:val="nil"/>
                <w:right w:val="nil"/>
                <w:between w:val="nil"/>
              </w:pBdr>
              <w:spacing w:before="11"/>
              <w:ind w:left="54" w:right="109"/>
              <w:jc w:val="center"/>
              <w:rPr>
                <w:b/>
                <w:bCs/>
                <w:color w:val="000000" w:themeColor="text1"/>
                <w:sz w:val="24"/>
                <w:szCs w:val="24"/>
              </w:rPr>
            </w:pPr>
            <w:r w:rsidRPr="0010523B">
              <w:rPr>
                <w:b/>
                <w:bCs/>
                <w:color w:val="000000" w:themeColor="text1"/>
                <w:sz w:val="24"/>
                <w:szCs w:val="24"/>
              </w:rPr>
              <w:t>X</w:t>
            </w:r>
          </w:p>
        </w:tc>
        <w:tc>
          <w:tcPr>
            <w:tcW w:w="495" w:type="dxa"/>
          </w:tcPr>
          <w:p w14:paraId="1DF2F4B2" w14:textId="77777777" w:rsidR="00C42A7F" w:rsidRPr="0010523B" w:rsidRDefault="00C42A7F" w:rsidP="00AC67CE">
            <w:pPr>
              <w:pBdr>
                <w:top w:val="nil"/>
                <w:left w:val="nil"/>
                <w:bottom w:val="nil"/>
                <w:right w:val="nil"/>
                <w:between w:val="nil"/>
              </w:pBdr>
              <w:spacing w:before="11"/>
              <w:ind w:left="45" w:right="135"/>
              <w:jc w:val="center"/>
              <w:rPr>
                <w:b/>
                <w:bCs/>
                <w:color w:val="000000" w:themeColor="text1"/>
                <w:sz w:val="24"/>
                <w:szCs w:val="24"/>
              </w:rPr>
            </w:pPr>
            <w:r w:rsidRPr="0010523B">
              <w:rPr>
                <w:b/>
                <w:bCs/>
                <w:color w:val="000000" w:themeColor="text1"/>
                <w:sz w:val="24"/>
                <w:szCs w:val="24"/>
              </w:rPr>
              <w:t>X</w:t>
            </w:r>
          </w:p>
        </w:tc>
        <w:tc>
          <w:tcPr>
            <w:tcW w:w="480" w:type="dxa"/>
          </w:tcPr>
          <w:p w14:paraId="0CA2232A" w14:textId="77777777" w:rsidR="00C42A7F" w:rsidRPr="0010523B" w:rsidRDefault="00C42A7F" w:rsidP="00AC67CE">
            <w:pPr>
              <w:pBdr>
                <w:top w:val="nil"/>
                <w:left w:val="nil"/>
                <w:bottom w:val="nil"/>
                <w:right w:val="nil"/>
                <w:between w:val="nil"/>
              </w:pBdr>
              <w:spacing w:before="1"/>
              <w:ind w:left="45" w:right="130"/>
              <w:jc w:val="center"/>
              <w:rPr>
                <w:color w:val="000000" w:themeColor="text1"/>
                <w:sz w:val="24"/>
                <w:szCs w:val="24"/>
              </w:rPr>
            </w:pPr>
            <w:r w:rsidRPr="0010523B">
              <w:rPr>
                <w:color w:val="000000" w:themeColor="text1"/>
                <w:sz w:val="24"/>
                <w:szCs w:val="24"/>
              </w:rPr>
              <w:t>X</w:t>
            </w:r>
          </w:p>
        </w:tc>
        <w:tc>
          <w:tcPr>
            <w:tcW w:w="490" w:type="dxa"/>
          </w:tcPr>
          <w:p w14:paraId="432BB536" w14:textId="77777777" w:rsidR="00C42A7F" w:rsidRPr="0010523B" w:rsidRDefault="00C42A7F" w:rsidP="00AC67CE">
            <w:pPr>
              <w:pBdr>
                <w:top w:val="nil"/>
                <w:left w:val="nil"/>
                <w:bottom w:val="nil"/>
                <w:right w:val="nil"/>
                <w:between w:val="nil"/>
              </w:pBdr>
              <w:spacing w:before="1"/>
              <w:ind w:left="108"/>
              <w:jc w:val="center"/>
              <w:rPr>
                <w:color w:val="000000" w:themeColor="text1"/>
                <w:sz w:val="24"/>
                <w:szCs w:val="24"/>
              </w:rPr>
            </w:pPr>
            <w:r w:rsidRPr="0010523B">
              <w:rPr>
                <w:color w:val="000000" w:themeColor="text1"/>
                <w:sz w:val="24"/>
                <w:szCs w:val="24"/>
              </w:rPr>
              <w:t>X</w:t>
            </w:r>
          </w:p>
        </w:tc>
        <w:tc>
          <w:tcPr>
            <w:tcW w:w="2742" w:type="dxa"/>
          </w:tcPr>
          <w:p w14:paraId="7ED39FDF" w14:textId="77777777" w:rsidR="00C42A7F" w:rsidRPr="0010523B" w:rsidRDefault="00C42A7F" w:rsidP="0010523B">
            <w:pPr>
              <w:pBdr>
                <w:top w:val="nil"/>
                <w:left w:val="nil"/>
                <w:bottom w:val="nil"/>
                <w:right w:val="nil"/>
                <w:between w:val="nil"/>
              </w:pBdr>
              <w:rPr>
                <w:color w:val="000000" w:themeColor="text1"/>
              </w:rPr>
            </w:pPr>
          </w:p>
        </w:tc>
      </w:tr>
    </w:tbl>
    <w:p w14:paraId="12F8CFCF" w14:textId="77777777" w:rsidR="00AC67CE" w:rsidRPr="0010523B" w:rsidRDefault="00AC67CE" w:rsidP="00C42A7F">
      <w:pPr>
        <w:tabs>
          <w:tab w:val="left" w:pos="9666"/>
        </w:tabs>
        <w:spacing w:before="1"/>
        <w:ind w:left="720" w:right="1160" w:hanging="29"/>
        <w:rPr>
          <w:b/>
          <w:bCs/>
          <w:color w:val="000000" w:themeColor="text1"/>
          <w:sz w:val="24"/>
          <w:szCs w:val="24"/>
          <w:shd w:val="clear" w:color="auto" w:fill="C00000"/>
        </w:rPr>
      </w:pPr>
    </w:p>
    <w:p w14:paraId="4EE07700" w14:textId="655F4577" w:rsidR="00C42A7F" w:rsidRPr="0010523B" w:rsidRDefault="00C42A7F" w:rsidP="00C42A7F">
      <w:pPr>
        <w:tabs>
          <w:tab w:val="left" w:pos="9666"/>
        </w:tabs>
        <w:spacing w:before="1"/>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14422D58" w14:textId="77777777" w:rsidR="00C42A7F" w:rsidRPr="0010523B" w:rsidRDefault="00C42A7F" w:rsidP="00756CB4">
      <w:pPr>
        <w:numPr>
          <w:ilvl w:val="0"/>
          <w:numId w:val="195"/>
        </w:numPr>
        <w:pBdr>
          <w:top w:val="nil"/>
          <w:left w:val="nil"/>
          <w:bottom w:val="nil"/>
          <w:right w:val="nil"/>
          <w:between w:val="nil"/>
        </w:pBdr>
        <w:tabs>
          <w:tab w:val="left" w:pos="1440"/>
        </w:tabs>
        <w:spacing w:before="16"/>
        <w:ind w:left="1440" w:hanging="360"/>
        <w:rPr>
          <w:color w:val="000000" w:themeColor="text1"/>
          <w:sz w:val="24"/>
          <w:szCs w:val="24"/>
        </w:rPr>
      </w:pPr>
      <w:r w:rsidRPr="0010523B">
        <w:rPr>
          <w:color w:val="000000" w:themeColor="text1"/>
          <w:sz w:val="24"/>
          <w:szCs w:val="24"/>
        </w:rPr>
        <w:t>International Financial Management: Madura Jeff, Cengage Learning.</w:t>
      </w:r>
    </w:p>
    <w:p w14:paraId="49D2437D" w14:textId="77777777" w:rsidR="00C42A7F" w:rsidRPr="0010523B" w:rsidRDefault="00C42A7F" w:rsidP="00756CB4">
      <w:pPr>
        <w:numPr>
          <w:ilvl w:val="0"/>
          <w:numId w:val="195"/>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 xml:space="preserve">International Financial Management. </w:t>
      </w:r>
      <w:proofErr w:type="spellStart"/>
      <w:r w:rsidRPr="0010523B">
        <w:rPr>
          <w:color w:val="000000" w:themeColor="text1"/>
          <w:sz w:val="24"/>
          <w:szCs w:val="24"/>
        </w:rPr>
        <w:t>Vij</w:t>
      </w:r>
      <w:proofErr w:type="spellEnd"/>
      <w:r w:rsidRPr="0010523B">
        <w:rPr>
          <w:color w:val="000000" w:themeColor="text1"/>
          <w:sz w:val="24"/>
          <w:szCs w:val="24"/>
        </w:rPr>
        <w:t xml:space="preserve"> Madhu. New Delhi: Excel Books.</w:t>
      </w:r>
    </w:p>
    <w:p w14:paraId="2273E6EE" w14:textId="77777777" w:rsidR="00C42A7F" w:rsidRPr="0010523B" w:rsidRDefault="00C42A7F" w:rsidP="00C42A7F">
      <w:pPr>
        <w:pBdr>
          <w:top w:val="nil"/>
          <w:left w:val="nil"/>
          <w:bottom w:val="nil"/>
          <w:right w:val="nil"/>
          <w:between w:val="nil"/>
        </w:pBdr>
        <w:spacing w:before="91"/>
        <w:rPr>
          <w:color w:val="000000" w:themeColor="text1"/>
          <w:sz w:val="24"/>
          <w:szCs w:val="24"/>
        </w:rPr>
      </w:pPr>
    </w:p>
    <w:p w14:paraId="536F0E1A" w14:textId="77777777" w:rsidR="00C42A7F" w:rsidRPr="0010523B" w:rsidRDefault="00C42A7F" w:rsidP="00C42A7F">
      <w:pPr>
        <w:ind w:left="720"/>
        <w:rPr>
          <w:b/>
          <w:bCs/>
          <w:color w:val="000000" w:themeColor="text1"/>
          <w:sz w:val="24"/>
          <w:szCs w:val="24"/>
        </w:rPr>
      </w:pPr>
      <w:bookmarkStart w:id="56" w:name="bookmark=id.po7j642q71yx" w:colFirst="0" w:colLast="0"/>
      <w:bookmarkEnd w:id="56"/>
      <w:r w:rsidRPr="0010523B">
        <w:rPr>
          <w:b/>
          <w:bCs/>
          <w:color w:val="000000" w:themeColor="text1"/>
          <w:sz w:val="24"/>
          <w:szCs w:val="24"/>
        </w:rPr>
        <w:t>Reference books</w:t>
      </w:r>
    </w:p>
    <w:p w14:paraId="667CECE2" w14:textId="77777777" w:rsidR="00C42A7F" w:rsidRPr="0010523B" w:rsidRDefault="00C42A7F" w:rsidP="00756CB4">
      <w:pPr>
        <w:numPr>
          <w:ilvl w:val="0"/>
          <w:numId w:val="193"/>
        </w:numPr>
        <w:pBdr>
          <w:top w:val="nil"/>
          <w:left w:val="nil"/>
          <w:bottom w:val="nil"/>
          <w:right w:val="nil"/>
          <w:between w:val="nil"/>
        </w:pBdr>
        <w:tabs>
          <w:tab w:val="left" w:pos="1440"/>
        </w:tabs>
        <w:spacing w:before="32"/>
        <w:ind w:left="1440" w:hanging="360"/>
        <w:rPr>
          <w:color w:val="000000" w:themeColor="text1"/>
          <w:sz w:val="24"/>
          <w:szCs w:val="24"/>
        </w:rPr>
      </w:pPr>
      <w:r w:rsidRPr="0010523B">
        <w:rPr>
          <w:color w:val="000000" w:themeColor="text1"/>
          <w:sz w:val="24"/>
          <w:szCs w:val="24"/>
        </w:rPr>
        <w:t>Multinational Financial Management. Allen Shapiro, Wiley India Pvt Ltd</w:t>
      </w:r>
    </w:p>
    <w:p w14:paraId="61989A74" w14:textId="77777777" w:rsidR="00C42A7F" w:rsidRPr="0010523B" w:rsidRDefault="00C42A7F" w:rsidP="00756CB4">
      <w:pPr>
        <w:numPr>
          <w:ilvl w:val="0"/>
          <w:numId w:val="193"/>
        </w:numPr>
        <w:pBdr>
          <w:top w:val="nil"/>
          <w:left w:val="nil"/>
          <w:bottom w:val="nil"/>
          <w:right w:val="nil"/>
          <w:between w:val="nil"/>
        </w:pBdr>
        <w:tabs>
          <w:tab w:val="left" w:pos="1441"/>
        </w:tabs>
        <w:spacing w:before="41" w:line="281" w:lineRule="auto"/>
        <w:ind w:left="1440" w:right="1531" w:hanging="357"/>
        <w:jc w:val="both"/>
        <w:rPr>
          <w:color w:val="000000" w:themeColor="text1"/>
          <w:sz w:val="24"/>
          <w:szCs w:val="24"/>
        </w:rPr>
      </w:pPr>
      <w:r w:rsidRPr="0010523B">
        <w:rPr>
          <w:color w:val="000000" w:themeColor="text1"/>
          <w:sz w:val="24"/>
          <w:szCs w:val="24"/>
        </w:rPr>
        <w:t>Options, Futures and other Derivatives. John C Hull, Prentice-Hall of India, New Delhi</w:t>
      </w:r>
    </w:p>
    <w:p w14:paraId="366A33C0" w14:textId="77777777" w:rsidR="00C42A7F" w:rsidRPr="0010523B" w:rsidRDefault="00C42A7F" w:rsidP="00756CB4">
      <w:pPr>
        <w:numPr>
          <w:ilvl w:val="0"/>
          <w:numId w:val="193"/>
        </w:numPr>
        <w:pBdr>
          <w:top w:val="nil"/>
          <w:left w:val="nil"/>
          <w:bottom w:val="nil"/>
          <w:right w:val="nil"/>
          <w:between w:val="nil"/>
        </w:pBdr>
        <w:tabs>
          <w:tab w:val="left" w:pos="1441"/>
        </w:tabs>
        <w:spacing w:line="276" w:lineRule="auto"/>
        <w:ind w:right="1216" w:hanging="360"/>
        <w:rPr>
          <w:color w:val="000000" w:themeColor="text1"/>
          <w:sz w:val="24"/>
          <w:szCs w:val="24"/>
        </w:rPr>
      </w:pPr>
      <w:r w:rsidRPr="0010523B">
        <w:rPr>
          <w:color w:val="000000" w:themeColor="text1"/>
          <w:sz w:val="24"/>
          <w:szCs w:val="24"/>
        </w:rPr>
        <w:t xml:space="preserve">International Financial Management. </w:t>
      </w:r>
      <w:proofErr w:type="spellStart"/>
      <w:r w:rsidRPr="0010523B">
        <w:rPr>
          <w:color w:val="000000" w:themeColor="text1"/>
          <w:sz w:val="24"/>
          <w:szCs w:val="24"/>
        </w:rPr>
        <w:t>Apte</w:t>
      </w:r>
      <w:proofErr w:type="spellEnd"/>
      <w:r w:rsidRPr="0010523B">
        <w:rPr>
          <w:color w:val="000000" w:themeColor="text1"/>
          <w:sz w:val="24"/>
          <w:szCs w:val="24"/>
        </w:rPr>
        <w:t xml:space="preserve"> P G, New Delhi: Tata McGraw Hills Publications.</w:t>
      </w:r>
    </w:p>
    <w:p w14:paraId="23501DE6" w14:textId="77777777" w:rsidR="00C42A7F" w:rsidRPr="0010523B" w:rsidRDefault="00C42A7F" w:rsidP="00C42A7F">
      <w:pPr>
        <w:pBdr>
          <w:top w:val="nil"/>
          <w:left w:val="nil"/>
          <w:bottom w:val="nil"/>
          <w:right w:val="nil"/>
          <w:between w:val="nil"/>
        </w:pBdr>
        <w:spacing w:before="42"/>
        <w:rPr>
          <w:color w:val="000000" w:themeColor="text1"/>
          <w:sz w:val="24"/>
          <w:szCs w:val="24"/>
        </w:rPr>
      </w:pPr>
    </w:p>
    <w:p w14:paraId="5397CF87" w14:textId="6E48E90D" w:rsidR="00C42A7F" w:rsidRPr="0010523B" w:rsidRDefault="00C42A7F" w:rsidP="00AC67CE">
      <w:pPr>
        <w:pStyle w:val="Heading2"/>
        <w:tabs>
          <w:tab w:val="left" w:pos="9666"/>
        </w:tabs>
        <w:rPr>
          <w:color w:val="000000" w:themeColor="text1"/>
        </w:rPr>
      </w:pPr>
      <w:bookmarkStart w:id="57" w:name="bookmark=id.m7uc3ewfjkwj" w:colFirst="0" w:colLast="0"/>
      <w:bookmarkEnd w:id="57"/>
      <w:r w:rsidRPr="0010523B">
        <w:rPr>
          <w:color w:val="000000" w:themeColor="text1"/>
          <w:shd w:val="clear" w:color="auto" w:fill="C00000"/>
        </w:rPr>
        <w:t>Readings &amp; Case Analysis</w:t>
      </w:r>
      <w:r w:rsidRPr="0010523B">
        <w:rPr>
          <w:color w:val="000000" w:themeColor="text1"/>
          <w:shd w:val="clear" w:color="auto" w:fill="C00000"/>
        </w:rPr>
        <w:tab/>
      </w:r>
    </w:p>
    <w:p w14:paraId="0201591F" w14:textId="77777777" w:rsidR="00C42A7F" w:rsidRPr="0010523B" w:rsidRDefault="00C42A7F" w:rsidP="00C42A7F">
      <w:pPr>
        <w:pBdr>
          <w:top w:val="nil"/>
          <w:left w:val="nil"/>
          <w:bottom w:val="nil"/>
          <w:right w:val="nil"/>
          <w:between w:val="nil"/>
        </w:pBdr>
        <w:spacing w:before="72"/>
        <w:rPr>
          <w:b/>
          <w:bCs/>
          <w:color w:val="000000" w:themeColor="text1"/>
          <w:sz w:val="24"/>
          <w:szCs w:val="24"/>
        </w:rPr>
      </w:pPr>
    </w:p>
    <w:p w14:paraId="08C49D08" w14:textId="77777777" w:rsidR="00C42A7F" w:rsidRPr="0010523B" w:rsidRDefault="00C42A7F" w:rsidP="00756CB4">
      <w:pPr>
        <w:numPr>
          <w:ilvl w:val="1"/>
          <w:numId w:val="193"/>
        </w:numPr>
        <w:pBdr>
          <w:top w:val="nil"/>
          <w:left w:val="nil"/>
          <w:bottom w:val="nil"/>
          <w:right w:val="nil"/>
          <w:between w:val="nil"/>
        </w:pBdr>
        <w:tabs>
          <w:tab w:val="left" w:pos="1551"/>
        </w:tabs>
        <w:ind w:hanging="360"/>
        <w:rPr>
          <w:color w:val="000000" w:themeColor="text1"/>
          <w:sz w:val="24"/>
          <w:szCs w:val="24"/>
        </w:rPr>
      </w:pPr>
      <w:r w:rsidRPr="0010523B">
        <w:rPr>
          <w:color w:val="000000" w:themeColor="text1"/>
          <w:sz w:val="24"/>
          <w:szCs w:val="24"/>
        </w:rPr>
        <w:t>HBR case studies on Exposure management</w:t>
      </w:r>
    </w:p>
    <w:p w14:paraId="79C8FA2C" w14:textId="77777777" w:rsidR="00C42A7F" w:rsidRPr="0010523B" w:rsidRDefault="00C42A7F" w:rsidP="00756CB4">
      <w:pPr>
        <w:numPr>
          <w:ilvl w:val="1"/>
          <w:numId w:val="193"/>
        </w:numPr>
        <w:pBdr>
          <w:top w:val="nil"/>
          <w:left w:val="nil"/>
          <w:bottom w:val="nil"/>
          <w:right w:val="nil"/>
          <w:between w:val="nil"/>
        </w:pBdr>
        <w:tabs>
          <w:tab w:val="left" w:pos="1551"/>
        </w:tabs>
        <w:spacing w:before="46"/>
        <w:ind w:hanging="360"/>
        <w:rPr>
          <w:color w:val="000000" w:themeColor="text1"/>
          <w:sz w:val="24"/>
          <w:szCs w:val="24"/>
        </w:rPr>
      </w:pPr>
      <w:r w:rsidRPr="0010523B">
        <w:rPr>
          <w:color w:val="000000" w:themeColor="text1"/>
          <w:sz w:val="24"/>
          <w:szCs w:val="24"/>
        </w:rPr>
        <w:t>Research papers from reputed journals</w:t>
      </w:r>
    </w:p>
    <w:p w14:paraId="2E3258A5" w14:textId="77777777" w:rsidR="00C42A7F" w:rsidRPr="0010523B" w:rsidRDefault="00C42A7F" w:rsidP="00C42A7F">
      <w:pPr>
        <w:pBdr>
          <w:top w:val="nil"/>
          <w:left w:val="nil"/>
          <w:bottom w:val="nil"/>
          <w:right w:val="nil"/>
          <w:between w:val="nil"/>
        </w:pBdr>
        <w:spacing w:before="91"/>
        <w:rPr>
          <w:color w:val="000000" w:themeColor="text1"/>
          <w:sz w:val="24"/>
          <w:szCs w:val="24"/>
        </w:rPr>
      </w:pPr>
    </w:p>
    <w:p w14:paraId="5C7F876F" w14:textId="5077C2E8" w:rsidR="00C42A7F" w:rsidRPr="0010523B" w:rsidRDefault="00C42A7F" w:rsidP="00AC67CE">
      <w:pPr>
        <w:pStyle w:val="Heading2"/>
        <w:tabs>
          <w:tab w:val="left" w:pos="9666"/>
        </w:tabs>
        <w:spacing w:before="1"/>
        <w:rPr>
          <w:color w:val="000000" w:themeColor="text1"/>
        </w:rPr>
      </w:pPr>
      <w:bookmarkStart w:id="58" w:name="bookmark=id.8j7hn9a7goka" w:colFirst="0" w:colLast="0"/>
      <w:bookmarkEnd w:id="58"/>
      <w:r w:rsidRPr="0010523B">
        <w:rPr>
          <w:color w:val="000000" w:themeColor="text1"/>
          <w:shd w:val="clear" w:color="auto" w:fill="C00000"/>
        </w:rPr>
        <w:t>Suggested Courses</w:t>
      </w:r>
      <w:r w:rsidRPr="0010523B">
        <w:rPr>
          <w:color w:val="000000" w:themeColor="text1"/>
          <w:shd w:val="clear" w:color="auto" w:fill="C00000"/>
        </w:rPr>
        <w:tab/>
      </w:r>
    </w:p>
    <w:p w14:paraId="237B90D5" w14:textId="77777777" w:rsidR="00C42A7F" w:rsidRPr="0010523B" w:rsidRDefault="00C42A7F" w:rsidP="00C42A7F">
      <w:pPr>
        <w:pBdr>
          <w:top w:val="nil"/>
          <w:left w:val="nil"/>
          <w:bottom w:val="nil"/>
          <w:right w:val="nil"/>
          <w:between w:val="nil"/>
        </w:pBdr>
        <w:spacing w:before="71"/>
        <w:rPr>
          <w:b/>
          <w:bCs/>
          <w:color w:val="000000" w:themeColor="text1"/>
          <w:sz w:val="24"/>
          <w:szCs w:val="24"/>
        </w:rPr>
      </w:pPr>
    </w:p>
    <w:p w14:paraId="566FF73F" w14:textId="23D2340D" w:rsidR="00C42A7F" w:rsidRPr="0010523B" w:rsidRDefault="00C42A7F" w:rsidP="00756CB4">
      <w:pPr>
        <w:numPr>
          <w:ilvl w:val="0"/>
          <w:numId w:val="192"/>
        </w:numPr>
        <w:pBdr>
          <w:top w:val="nil"/>
          <w:left w:val="nil"/>
          <w:bottom w:val="nil"/>
          <w:right w:val="nil"/>
          <w:between w:val="nil"/>
        </w:pBdr>
        <w:tabs>
          <w:tab w:val="left" w:pos="1551"/>
        </w:tabs>
        <w:spacing w:before="1" w:line="276" w:lineRule="auto"/>
        <w:ind w:left="1548" w:right="1531" w:hanging="357"/>
        <w:jc w:val="both"/>
        <w:rPr>
          <w:color w:val="000000" w:themeColor="text1"/>
          <w:sz w:val="24"/>
          <w:szCs w:val="24"/>
        </w:rPr>
      </w:pPr>
      <w:r w:rsidRPr="0010523B">
        <w:rPr>
          <w:color w:val="000000" w:themeColor="text1"/>
          <w:sz w:val="24"/>
          <w:szCs w:val="24"/>
        </w:rPr>
        <w:t xml:space="preserve">Coursera course titled ‗Trade, Immigration and Exchange Rates in a Globalized </w:t>
      </w:r>
      <w:r w:rsidR="00AC67CE" w:rsidRPr="0010523B">
        <w:rPr>
          <w:color w:val="000000" w:themeColor="text1"/>
          <w:sz w:val="24"/>
          <w:szCs w:val="24"/>
        </w:rPr>
        <w:t>World ‘offered</w:t>
      </w:r>
      <w:r w:rsidRPr="0010523B">
        <w:rPr>
          <w:color w:val="000000" w:themeColor="text1"/>
          <w:sz w:val="24"/>
          <w:szCs w:val="24"/>
        </w:rPr>
        <w:t xml:space="preserve"> by IE Business School</w:t>
      </w:r>
    </w:p>
    <w:p w14:paraId="206D0AC0" w14:textId="12C83812" w:rsidR="00C42A7F" w:rsidRPr="0010523B" w:rsidRDefault="00C42A7F" w:rsidP="00756CB4">
      <w:pPr>
        <w:numPr>
          <w:ilvl w:val="0"/>
          <w:numId w:val="192"/>
        </w:numPr>
        <w:pBdr>
          <w:top w:val="nil"/>
          <w:left w:val="nil"/>
          <w:bottom w:val="nil"/>
          <w:right w:val="nil"/>
          <w:between w:val="nil"/>
        </w:pBdr>
        <w:tabs>
          <w:tab w:val="left" w:pos="1551"/>
        </w:tabs>
        <w:spacing w:line="276" w:lineRule="auto"/>
        <w:ind w:left="1548" w:right="1531" w:hanging="357"/>
        <w:rPr>
          <w:color w:val="000000" w:themeColor="text1"/>
          <w:sz w:val="24"/>
          <w:szCs w:val="24"/>
        </w:rPr>
        <w:sectPr w:rsidR="00C42A7F" w:rsidRPr="0010523B" w:rsidSect="00C42A7F">
          <w:pgSz w:w="12240" w:h="15840"/>
          <w:pgMar w:top="1640" w:right="360" w:bottom="280" w:left="720" w:header="720" w:footer="720" w:gutter="0"/>
          <w:cols w:space="720"/>
        </w:sectPr>
      </w:pPr>
      <w:r w:rsidRPr="0010523B">
        <w:rPr>
          <w:color w:val="000000" w:themeColor="text1"/>
          <w:sz w:val="24"/>
          <w:szCs w:val="24"/>
        </w:rPr>
        <w:t xml:space="preserve">Coursera course titled ‗FinTech and the Transformation in Financial </w:t>
      </w:r>
      <w:r w:rsidR="00AC67CE" w:rsidRPr="0010523B">
        <w:rPr>
          <w:color w:val="000000" w:themeColor="text1"/>
          <w:sz w:val="24"/>
          <w:szCs w:val="24"/>
        </w:rPr>
        <w:t>Services ‘offered</w:t>
      </w:r>
      <w:r w:rsidRPr="0010523B">
        <w:rPr>
          <w:color w:val="000000" w:themeColor="text1"/>
          <w:sz w:val="24"/>
          <w:szCs w:val="24"/>
        </w:rPr>
        <w:t xml:space="preserve"> by Copenhagen Business School</w:t>
      </w:r>
    </w:p>
    <w:p w14:paraId="2902309B" w14:textId="77777777" w:rsidR="00FC61CD" w:rsidRPr="0010523B" w:rsidRDefault="00FC61CD" w:rsidP="00FC61CD">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25MBAH001</w:t>
      </w:r>
    </w:p>
    <w:p w14:paraId="540F6AAC" w14:textId="348B60C5" w:rsidR="00FC61CD" w:rsidRPr="0010523B" w:rsidRDefault="00FC61CD" w:rsidP="00FC61CD">
      <w:pPr>
        <w:tabs>
          <w:tab w:val="left" w:pos="3601"/>
        </w:tabs>
        <w:spacing w:before="4" w:line="280" w:lineRule="auto"/>
        <w:ind w:left="720" w:right="1870"/>
        <w:rPr>
          <w:b/>
          <w:bCs/>
          <w:color w:val="000000" w:themeColor="text1"/>
          <w:sz w:val="24"/>
          <w:szCs w:val="24"/>
        </w:rPr>
      </w:pPr>
      <w:r w:rsidRPr="0010523B">
        <w:rPr>
          <w:b/>
          <w:bCs/>
          <w:color w:val="000000" w:themeColor="text1"/>
          <w:sz w:val="24"/>
          <w:szCs w:val="24"/>
        </w:rPr>
        <w:t xml:space="preserve">TITLE OF THE COURSE </w:t>
      </w:r>
      <w:r w:rsidR="00695396">
        <w:rPr>
          <w:b/>
          <w:bCs/>
          <w:color w:val="000000" w:themeColor="text1"/>
          <w:sz w:val="24"/>
          <w:szCs w:val="24"/>
        </w:rPr>
        <w:tab/>
      </w:r>
      <w:r w:rsidRPr="0010523B">
        <w:rPr>
          <w:b/>
          <w:bCs/>
          <w:color w:val="000000" w:themeColor="text1"/>
          <w:sz w:val="24"/>
          <w:szCs w:val="24"/>
        </w:rPr>
        <w:t xml:space="preserve">: EMPLOYEE RELATIONS AND LABOUR LAWS </w:t>
      </w:r>
    </w:p>
    <w:p w14:paraId="6E7C2372" w14:textId="77777777" w:rsidR="00FC61CD" w:rsidRPr="0010523B" w:rsidRDefault="00FC61CD" w:rsidP="00FC61CD">
      <w:pPr>
        <w:tabs>
          <w:tab w:val="left" w:pos="3601"/>
        </w:tabs>
        <w:spacing w:before="4" w:line="280" w:lineRule="auto"/>
        <w:ind w:left="720" w:right="187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2B68B9E3" w14:textId="77777777" w:rsidR="00FC61CD" w:rsidRPr="0010523B" w:rsidRDefault="00FC61CD" w:rsidP="00FC61CD">
      <w:pPr>
        <w:pBdr>
          <w:top w:val="nil"/>
          <w:left w:val="nil"/>
          <w:bottom w:val="nil"/>
          <w:right w:val="nil"/>
          <w:between w:val="nil"/>
        </w:pBdr>
        <w:spacing w:before="29"/>
        <w:rPr>
          <w:b/>
          <w:bCs/>
          <w:color w:val="000000" w:themeColor="text1"/>
          <w:sz w:val="24"/>
          <w:szCs w:val="24"/>
        </w:rPr>
      </w:pPr>
    </w:p>
    <w:p w14:paraId="6BAFFB79" w14:textId="77777777" w:rsidR="00FC61CD" w:rsidRPr="0010523B" w:rsidRDefault="00FC61CD" w:rsidP="00FC61CD">
      <w:pPr>
        <w:pStyle w:val="Heading2"/>
        <w:tabs>
          <w:tab w:val="left" w:pos="9666"/>
        </w:tabs>
        <w:ind w:left="720" w:hanging="29"/>
        <w:rPr>
          <w:color w:val="000000" w:themeColor="text1"/>
        </w:rPr>
      </w:pPr>
      <w:bookmarkStart w:id="59" w:name="bookmark=id.pvr9iotffmd5" w:colFirst="0" w:colLast="0"/>
      <w:bookmarkEnd w:id="59"/>
      <w:r w:rsidRPr="0010523B">
        <w:rPr>
          <w:color w:val="000000" w:themeColor="text1"/>
          <w:shd w:val="clear" w:color="auto" w:fill="C00000"/>
        </w:rPr>
        <w:t xml:space="preserve"> Overview</w:t>
      </w:r>
      <w:r w:rsidRPr="0010523B">
        <w:rPr>
          <w:color w:val="000000" w:themeColor="text1"/>
          <w:shd w:val="clear" w:color="auto" w:fill="C00000"/>
        </w:rPr>
        <w:tab/>
      </w:r>
    </w:p>
    <w:p w14:paraId="594F5222" w14:textId="77777777" w:rsidR="00FC61CD" w:rsidRPr="0010523B" w:rsidRDefault="00FC61CD" w:rsidP="00FC61CD">
      <w:pPr>
        <w:pBdr>
          <w:top w:val="nil"/>
          <w:left w:val="nil"/>
          <w:bottom w:val="nil"/>
          <w:right w:val="nil"/>
          <w:between w:val="nil"/>
        </w:pBdr>
        <w:spacing w:before="72"/>
        <w:rPr>
          <w:b/>
          <w:bCs/>
          <w:color w:val="000000" w:themeColor="text1"/>
          <w:sz w:val="24"/>
          <w:szCs w:val="24"/>
        </w:rPr>
      </w:pPr>
    </w:p>
    <w:p w14:paraId="530EC1E2" w14:textId="77777777" w:rsidR="00FC61CD" w:rsidRPr="0010523B" w:rsidRDefault="00FC61CD" w:rsidP="00FC61CD">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The employment relationship is the legal link between employers and employees. It exists when an employee renders service under certain conditions in return for remuneration and compensation including social security and welfare benefits.</w:t>
      </w:r>
    </w:p>
    <w:p w14:paraId="7830EBA4" w14:textId="77777777" w:rsidR="00FC61CD" w:rsidRPr="0010523B" w:rsidRDefault="00FC61CD" w:rsidP="00FC61CD">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It is through the employment relationship that reciprocal rights, duties and obligations are created between the employee and the employer. It has been, and continues to be, the main vehicle through which workers gain access to the rights and benefits associated with employment in the areas of labor law and social security. The existence of an employment relationship is the condition that determines the application of the labor and social security law provisions addressed to employees. It is the key point of reference for day of Laws, Rules and amended gazette notification that regulates the employment relationship, addresses and restores the legal rights of workmen and employers.</w:t>
      </w:r>
    </w:p>
    <w:p w14:paraId="07CCEC0A" w14:textId="77777777" w:rsidR="00FC61CD" w:rsidRPr="0010523B" w:rsidRDefault="00FC61CD" w:rsidP="00FC61CD">
      <w:pPr>
        <w:pBdr>
          <w:top w:val="nil"/>
          <w:left w:val="nil"/>
          <w:bottom w:val="nil"/>
          <w:right w:val="nil"/>
          <w:between w:val="nil"/>
        </w:pBdr>
        <w:spacing w:before="55"/>
        <w:rPr>
          <w:color w:val="000000" w:themeColor="text1"/>
          <w:sz w:val="24"/>
          <w:szCs w:val="24"/>
        </w:rPr>
      </w:pPr>
    </w:p>
    <w:p w14:paraId="5B88000A" w14:textId="3D5BC900" w:rsidR="00FC61CD" w:rsidRPr="0010523B" w:rsidRDefault="00FC61CD" w:rsidP="00FC61CD">
      <w:pPr>
        <w:pStyle w:val="Heading2"/>
        <w:tabs>
          <w:tab w:val="left" w:pos="9666"/>
        </w:tabs>
        <w:rPr>
          <w:color w:val="000000" w:themeColor="text1"/>
        </w:rPr>
      </w:pPr>
      <w:bookmarkStart w:id="60" w:name="bookmark=id.pr8be3jq9rjs" w:colFirst="0" w:colLast="0"/>
      <w:bookmarkEnd w:id="60"/>
      <w:r w:rsidRPr="0010523B">
        <w:rPr>
          <w:color w:val="000000" w:themeColor="text1"/>
          <w:shd w:val="clear" w:color="auto" w:fill="C00000"/>
        </w:rPr>
        <w:t>Course Objectives</w:t>
      </w:r>
      <w:r w:rsidRPr="0010523B">
        <w:rPr>
          <w:color w:val="000000" w:themeColor="text1"/>
          <w:shd w:val="clear" w:color="auto" w:fill="C00000"/>
        </w:rPr>
        <w:tab/>
      </w:r>
    </w:p>
    <w:p w14:paraId="0B76799F" w14:textId="77777777" w:rsidR="00FC61CD" w:rsidRPr="0010523B" w:rsidRDefault="00FC61CD" w:rsidP="00FC61CD">
      <w:pPr>
        <w:pBdr>
          <w:top w:val="nil"/>
          <w:left w:val="nil"/>
          <w:bottom w:val="nil"/>
          <w:right w:val="nil"/>
          <w:between w:val="nil"/>
        </w:pBdr>
        <w:spacing w:before="67"/>
        <w:rPr>
          <w:b/>
          <w:bCs/>
          <w:color w:val="000000" w:themeColor="text1"/>
          <w:sz w:val="24"/>
          <w:szCs w:val="24"/>
        </w:rPr>
      </w:pPr>
    </w:p>
    <w:p w14:paraId="5B247126" w14:textId="77777777" w:rsidR="00FC61CD" w:rsidRPr="0010523B" w:rsidRDefault="00FC61CD" w:rsidP="00756CB4">
      <w:pPr>
        <w:numPr>
          <w:ilvl w:val="0"/>
          <w:numId w:val="191"/>
        </w:numPr>
        <w:pBdr>
          <w:top w:val="nil"/>
          <w:left w:val="nil"/>
          <w:bottom w:val="nil"/>
          <w:right w:val="nil"/>
          <w:between w:val="nil"/>
        </w:pBdr>
        <w:tabs>
          <w:tab w:val="left" w:pos="1440"/>
        </w:tabs>
        <w:spacing w:before="1"/>
        <w:ind w:left="1077" w:right="1531" w:hanging="357"/>
        <w:jc w:val="both"/>
        <w:rPr>
          <w:color w:val="000000" w:themeColor="text1"/>
          <w:sz w:val="24"/>
          <w:szCs w:val="24"/>
        </w:rPr>
      </w:pPr>
      <w:r w:rsidRPr="0010523B">
        <w:rPr>
          <w:color w:val="000000" w:themeColor="text1"/>
          <w:sz w:val="24"/>
          <w:szCs w:val="24"/>
        </w:rPr>
        <w:t>To sensitize the need to have organizational management, industrial peace and harmony for productivity.</w:t>
      </w:r>
    </w:p>
    <w:p w14:paraId="201594F9" w14:textId="77777777" w:rsidR="00FC61CD" w:rsidRPr="0010523B" w:rsidRDefault="00FC61CD" w:rsidP="00756CB4">
      <w:pPr>
        <w:numPr>
          <w:ilvl w:val="0"/>
          <w:numId w:val="191"/>
        </w:numPr>
        <w:pBdr>
          <w:top w:val="nil"/>
          <w:left w:val="nil"/>
          <w:bottom w:val="nil"/>
          <w:right w:val="nil"/>
          <w:between w:val="nil"/>
        </w:pBdr>
        <w:tabs>
          <w:tab w:val="left" w:pos="1441"/>
        </w:tabs>
        <w:spacing w:before="45" w:line="276" w:lineRule="auto"/>
        <w:ind w:left="1077" w:right="1531" w:hanging="357"/>
        <w:jc w:val="both"/>
        <w:rPr>
          <w:color w:val="000000" w:themeColor="text1"/>
          <w:sz w:val="24"/>
          <w:szCs w:val="24"/>
        </w:rPr>
      </w:pPr>
      <w:r w:rsidRPr="0010523B">
        <w:rPr>
          <w:color w:val="000000" w:themeColor="text1"/>
          <w:sz w:val="24"/>
          <w:szCs w:val="24"/>
        </w:rPr>
        <w:t>To highlight the importance of employment relationships with reciprocal roles, rights, duties and obligations.</w:t>
      </w:r>
    </w:p>
    <w:p w14:paraId="7700E9F2" w14:textId="77777777" w:rsidR="00FC61CD" w:rsidRPr="0010523B" w:rsidRDefault="00FC61CD" w:rsidP="00756CB4">
      <w:pPr>
        <w:numPr>
          <w:ilvl w:val="0"/>
          <w:numId w:val="191"/>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 xml:space="preserve">To disseminate the knowledge of labor laws and the new labor codes and the system of compliance, functioning, and governance. </w:t>
      </w:r>
    </w:p>
    <w:p w14:paraId="791BF2C7" w14:textId="77777777" w:rsidR="00FC61CD" w:rsidRPr="0010523B" w:rsidRDefault="00FC61CD" w:rsidP="00756CB4">
      <w:pPr>
        <w:numPr>
          <w:ilvl w:val="0"/>
          <w:numId w:val="191"/>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explain the grievance procedures and legal appeal system to resolve the industrial disputes by both employee and employer in various courts.</w:t>
      </w:r>
    </w:p>
    <w:p w14:paraId="403DC4E3" w14:textId="77777777" w:rsidR="00FC61CD" w:rsidRPr="0010523B" w:rsidRDefault="00FC61CD" w:rsidP="00756CB4">
      <w:pPr>
        <w:numPr>
          <w:ilvl w:val="0"/>
          <w:numId w:val="191"/>
        </w:numPr>
        <w:pBdr>
          <w:top w:val="nil"/>
          <w:left w:val="nil"/>
          <w:bottom w:val="nil"/>
          <w:right w:val="nil"/>
          <w:between w:val="nil"/>
        </w:pBdr>
        <w:tabs>
          <w:tab w:val="left" w:pos="1441"/>
        </w:tabs>
        <w:spacing w:line="280" w:lineRule="auto"/>
        <w:ind w:left="1077" w:right="1531" w:hanging="357"/>
        <w:jc w:val="both"/>
        <w:rPr>
          <w:color w:val="000000" w:themeColor="text1"/>
          <w:sz w:val="24"/>
          <w:szCs w:val="24"/>
        </w:rPr>
      </w:pPr>
      <w:r w:rsidRPr="0010523B">
        <w:rPr>
          <w:color w:val="000000" w:themeColor="text1"/>
          <w:sz w:val="24"/>
          <w:szCs w:val="24"/>
        </w:rPr>
        <w:t>To elucidate the concept of worker participation, suggestion schemes, and other best practices.</w:t>
      </w:r>
    </w:p>
    <w:p w14:paraId="1CB71767" w14:textId="77777777" w:rsidR="00FC61CD" w:rsidRPr="0010523B" w:rsidRDefault="00FC61CD" w:rsidP="00FC61CD">
      <w:pPr>
        <w:pBdr>
          <w:top w:val="nil"/>
          <w:left w:val="nil"/>
          <w:bottom w:val="nil"/>
          <w:right w:val="nil"/>
          <w:between w:val="nil"/>
        </w:pBdr>
        <w:spacing w:before="41"/>
        <w:rPr>
          <w:color w:val="000000" w:themeColor="text1"/>
          <w:sz w:val="24"/>
          <w:szCs w:val="24"/>
        </w:rPr>
      </w:pPr>
    </w:p>
    <w:p w14:paraId="37098337" w14:textId="053AC9A3" w:rsidR="00FC61CD" w:rsidRPr="0010523B" w:rsidRDefault="00FC61CD" w:rsidP="00FC61CD">
      <w:pPr>
        <w:pStyle w:val="Heading2"/>
        <w:tabs>
          <w:tab w:val="left" w:pos="9666"/>
        </w:tabs>
        <w:rPr>
          <w:color w:val="000000" w:themeColor="text1"/>
        </w:rPr>
      </w:pPr>
      <w:bookmarkStart w:id="61" w:name="bookmark=id.d5jr7vpcza14" w:colFirst="0" w:colLast="0"/>
      <w:bookmarkEnd w:id="61"/>
      <w:r w:rsidRPr="0010523B">
        <w:rPr>
          <w:color w:val="000000" w:themeColor="text1"/>
          <w:shd w:val="clear" w:color="auto" w:fill="C00000"/>
        </w:rPr>
        <w:t>Course Outcomes</w:t>
      </w:r>
      <w:r w:rsidRPr="0010523B">
        <w:rPr>
          <w:color w:val="000000" w:themeColor="text1"/>
          <w:shd w:val="clear" w:color="auto" w:fill="C00000"/>
        </w:rPr>
        <w:tab/>
      </w:r>
    </w:p>
    <w:p w14:paraId="02FBA2AF" w14:textId="77777777" w:rsidR="00FC61CD" w:rsidRPr="0010523B" w:rsidRDefault="00FC61CD" w:rsidP="00FC61CD">
      <w:pPr>
        <w:pBdr>
          <w:top w:val="nil"/>
          <w:left w:val="nil"/>
          <w:bottom w:val="nil"/>
          <w:right w:val="nil"/>
          <w:between w:val="nil"/>
        </w:pBdr>
        <w:spacing w:before="72"/>
        <w:rPr>
          <w:b/>
          <w:bCs/>
          <w:color w:val="000000" w:themeColor="text1"/>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6"/>
      </w:tblGrid>
      <w:tr w:rsidR="0010523B" w:rsidRPr="0010523B" w14:paraId="3DA0D779" w14:textId="77777777" w:rsidTr="00FC61CD">
        <w:tc>
          <w:tcPr>
            <w:tcW w:w="5000" w:type="pct"/>
            <w:hideMark/>
          </w:tcPr>
          <w:p w14:paraId="0A9CD4EA" w14:textId="77777777" w:rsidR="00FC61CD" w:rsidRPr="0010523B" w:rsidRDefault="00FC61CD" w:rsidP="00756CB4">
            <w:pPr>
              <w:pStyle w:val="ListParagraph"/>
              <w:numPr>
                <w:ilvl w:val="0"/>
                <w:numId w:val="425"/>
              </w:numPr>
              <w:ind w:left="1077" w:right="1531" w:hanging="357"/>
              <w:contextualSpacing/>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Exhibit the fair understanding of concepts, theories, models and principles of employee relations and labour laws course</w:t>
            </w:r>
          </w:p>
        </w:tc>
      </w:tr>
      <w:tr w:rsidR="0010523B" w:rsidRPr="0010523B" w14:paraId="180E58A7" w14:textId="77777777" w:rsidTr="00FC61CD">
        <w:tc>
          <w:tcPr>
            <w:tcW w:w="5000" w:type="pct"/>
            <w:hideMark/>
          </w:tcPr>
          <w:p w14:paraId="5E770BD8" w14:textId="77777777" w:rsidR="00FC61CD" w:rsidRPr="0010523B" w:rsidRDefault="00FC61CD" w:rsidP="00756CB4">
            <w:pPr>
              <w:pStyle w:val="ListParagraph"/>
              <w:numPr>
                <w:ilvl w:val="0"/>
                <w:numId w:val="425"/>
              </w:numPr>
              <w:ind w:left="1077" w:right="1531" w:hanging="357"/>
              <w:contextualSpacing/>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 xml:space="preserve">Demonstrate the ability of applying the skill of concepts, theories, models and principles of </w:t>
            </w:r>
            <w:r w:rsidRPr="0010523B">
              <w:rPr>
                <w:rFonts w:ascii="Times New Roman" w:hAnsi="Times New Roman" w:cs="Times New Roman"/>
                <w:color w:val="000000" w:themeColor="text1"/>
                <w:sz w:val="24"/>
                <w:szCs w:val="24"/>
              </w:rPr>
              <w:t>employee relations and labour laws</w:t>
            </w:r>
            <w:r w:rsidRPr="0010523B">
              <w:rPr>
                <w:rFonts w:ascii="Times New Roman" w:eastAsia="Times New Roman" w:hAnsi="Times New Roman" w:cs="Times New Roman"/>
                <w:color w:val="000000" w:themeColor="text1"/>
                <w:sz w:val="24"/>
                <w:szCs w:val="24"/>
              </w:rPr>
              <w:t xml:space="preserve"> in real-time problem-solving course</w:t>
            </w:r>
          </w:p>
        </w:tc>
      </w:tr>
      <w:tr w:rsidR="0010523B" w:rsidRPr="0010523B" w14:paraId="372A5E3F" w14:textId="77777777" w:rsidTr="00FC61CD">
        <w:tc>
          <w:tcPr>
            <w:tcW w:w="5000" w:type="pct"/>
            <w:hideMark/>
          </w:tcPr>
          <w:p w14:paraId="796BC9D1" w14:textId="77777777" w:rsidR="00FC61CD" w:rsidRPr="0010523B" w:rsidRDefault="00FC61CD" w:rsidP="00756CB4">
            <w:pPr>
              <w:pStyle w:val="ListParagraph"/>
              <w:numPr>
                <w:ilvl w:val="0"/>
                <w:numId w:val="425"/>
              </w:numPr>
              <w:ind w:left="1077" w:right="1531" w:hanging="357"/>
              <w:contextualSpacing/>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 xml:space="preserve">Demonstrate the ability of analysing the real time problems using skill acquired by concepts, theories, models and principles of </w:t>
            </w:r>
            <w:r w:rsidRPr="0010523B">
              <w:rPr>
                <w:rFonts w:ascii="Times New Roman" w:hAnsi="Times New Roman" w:cs="Times New Roman"/>
                <w:color w:val="000000" w:themeColor="text1"/>
                <w:sz w:val="24"/>
                <w:szCs w:val="24"/>
              </w:rPr>
              <w:t>employee relations and labour laws</w:t>
            </w:r>
            <w:r w:rsidRPr="0010523B">
              <w:rPr>
                <w:rFonts w:ascii="Times New Roman" w:eastAsia="Times New Roman" w:hAnsi="Times New Roman" w:cs="Times New Roman"/>
                <w:color w:val="000000" w:themeColor="text1"/>
                <w:sz w:val="24"/>
                <w:szCs w:val="24"/>
              </w:rPr>
              <w:t xml:space="preserve"> course</w:t>
            </w:r>
          </w:p>
        </w:tc>
      </w:tr>
      <w:tr w:rsidR="0010523B" w:rsidRPr="0010523B" w14:paraId="7B2C5E23" w14:textId="77777777" w:rsidTr="00FC61CD">
        <w:tc>
          <w:tcPr>
            <w:tcW w:w="5000" w:type="pct"/>
            <w:hideMark/>
          </w:tcPr>
          <w:p w14:paraId="6F6E7285" w14:textId="77777777" w:rsidR="00FC61CD" w:rsidRPr="0010523B" w:rsidRDefault="00FC61CD" w:rsidP="00756CB4">
            <w:pPr>
              <w:pStyle w:val="ListParagraph"/>
              <w:numPr>
                <w:ilvl w:val="0"/>
                <w:numId w:val="425"/>
              </w:numPr>
              <w:ind w:left="1077" w:right="1531" w:hanging="357"/>
              <w:contextualSpacing/>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 xml:space="preserve">Exhibit the ability of designing and redesigning existing and new models by using the acquired skills from concepts, theories, models and principles </w:t>
            </w:r>
            <w:r w:rsidRPr="0010523B">
              <w:rPr>
                <w:rFonts w:ascii="Times New Roman" w:hAnsi="Times New Roman" w:cs="Times New Roman"/>
                <w:color w:val="000000" w:themeColor="text1"/>
                <w:sz w:val="24"/>
                <w:szCs w:val="24"/>
              </w:rPr>
              <w:t>employee relations and labour laws</w:t>
            </w:r>
            <w:r w:rsidRPr="0010523B">
              <w:rPr>
                <w:rFonts w:ascii="Times New Roman" w:hAnsi="Times New Roman" w:cs="Times New Roman"/>
                <w:color w:val="000000" w:themeColor="text1"/>
              </w:rPr>
              <w:t xml:space="preserve"> </w:t>
            </w:r>
            <w:r w:rsidRPr="0010523B">
              <w:rPr>
                <w:rFonts w:ascii="Times New Roman" w:eastAsia="Times New Roman" w:hAnsi="Times New Roman" w:cs="Times New Roman"/>
                <w:color w:val="000000" w:themeColor="text1"/>
                <w:sz w:val="24"/>
                <w:szCs w:val="24"/>
              </w:rPr>
              <w:t>in real-time problem-solving course</w:t>
            </w:r>
          </w:p>
        </w:tc>
      </w:tr>
      <w:tr w:rsidR="0010523B" w:rsidRPr="0010523B" w14:paraId="3BE203EB" w14:textId="77777777" w:rsidTr="00FC61CD">
        <w:tc>
          <w:tcPr>
            <w:tcW w:w="5000" w:type="pct"/>
            <w:hideMark/>
          </w:tcPr>
          <w:p w14:paraId="70244E70" w14:textId="77777777" w:rsidR="00FC61CD" w:rsidRPr="0010523B" w:rsidRDefault="00FC61CD" w:rsidP="00756CB4">
            <w:pPr>
              <w:pStyle w:val="ListParagraph"/>
              <w:numPr>
                <w:ilvl w:val="0"/>
                <w:numId w:val="425"/>
              </w:numPr>
              <w:ind w:left="1077" w:right="1531" w:hanging="357"/>
              <w:contextualSpacing/>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 xml:space="preserve">Exhibit the ability of developing / redesigning existing and new models by using the acquired skills from concepts, theories, models and principles of </w:t>
            </w:r>
            <w:r w:rsidRPr="0010523B">
              <w:rPr>
                <w:rFonts w:ascii="Times New Roman" w:hAnsi="Times New Roman" w:cs="Times New Roman"/>
                <w:color w:val="000000" w:themeColor="text1"/>
                <w:sz w:val="24"/>
                <w:szCs w:val="24"/>
              </w:rPr>
              <w:t>employee relations and labour laws</w:t>
            </w:r>
            <w:r w:rsidRPr="0010523B">
              <w:rPr>
                <w:rFonts w:ascii="Times New Roman" w:eastAsia="Times New Roman" w:hAnsi="Times New Roman" w:cs="Times New Roman"/>
                <w:color w:val="000000" w:themeColor="text1"/>
                <w:sz w:val="24"/>
                <w:szCs w:val="24"/>
              </w:rPr>
              <w:t xml:space="preserve"> in real-time problem-solving course</w:t>
            </w:r>
          </w:p>
        </w:tc>
      </w:tr>
    </w:tbl>
    <w:tbl>
      <w:tblPr>
        <w:tblStyle w:val="afffffffff2"/>
        <w:tblW w:w="913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7"/>
        <w:gridCol w:w="6507"/>
      </w:tblGrid>
      <w:tr w:rsidR="0010523B" w:rsidRPr="0010523B" w14:paraId="6E0EA618" w14:textId="77777777" w:rsidTr="0010523B">
        <w:trPr>
          <w:trHeight w:val="1267"/>
        </w:trPr>
        <w:tc>
          <w:tcPr>
            <w:tcW w:w="2627" w:type="dxa"/>
          </w:tcPr>
          <w:p w14:paraId="68BD1121" w14:textId="77777777" w:rsidR="00FC61CD" w:rsidRPr="0010523B" w:rsidRDefault="00FC61CD" w:rsidP="0010523B">
            <w:pPr>
              <w:pBdr>
                <w:top w:val="nil"/>
                <w:left w:val="nil"/>
                <w:bottom w:val="nil"/>
                <w:right w:val="nil"/>
                <w:between w:val="nil"/>
              </w:pBdr>
              <w:spacing w:before="37"/>
              <w:rPr>
                <w:color w:val="000000" w:themeColor="text1"/>
                <w:sz w:val="24"/>
                <w:szCs w:val="24"/>
              </w:rPr>
            </w:pPr>
          </w:p>
          <w:p w14:paraId="3847191F" w14:textId="77777777" w:rsidR="00FC61CD" w:rsidRPr="0010523B" w:rsidRDefault="00FC61CD"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07" w:type="dxa"/>
          </w:tcPr>
          <w:p w14:paraId="1A9B96F3" w14:textId="77777777" w:rsidR="00FC61CD" w:rsidRPr="0010523B" w:rsidRDefault="00FC61CD" w:rsidP="00756CB4">
            <w:pPr>
              <w:numPr>
                <w:ilvl w:val="0"/>
                <w:numId w:val="189"/>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5DFAB634" w14:textId="77777777" w:rsidR="00FC61CD" w:rsidRPr="0010523B" w:rsidRDefault="00FC61CD" w:rsidP="00756CB4">
            <w:pPr>
              <w:numPr>
                <w:ilvl w:val="0"/>
                <w:numId w:val="189"/>
              </w:numPr>
              <w:pBdr>
                <w:top w:val="nil"/>
                <w:left w:val="nil"/>
                <w:bottom w:val="nil"/>
                <w:right w:val="nil"/>
                <w:between w:val="nil"/>
              </w:pBdr>
              <w:tabs>
                <w:tab w:val="left" w:pos="470"/>
              </w:tabs>
              <w:spacing w:before="36"/>
              <w:rPr>
                <w:color w:val="000000" w:themeColor="text1"/>
                <w:sz w:val="24"/>
                <w:szCs w:val="24"/>
              </w:rPr>
            </w:pPr>
            <w:r w:rsidRPr="0010523B">
              <w:rPr>
                <w:color w:val="000000" w:themeColor="text1"/>
                <w:sz w:val="24"/>
                <w:szCs w:val="24"/>
              </w:rPr>
              <w:t>Readings</w:t>
            </w:r>
          </w:p>
          <w:p w14:paraId="762CBF21" w14:textId="77777777" w:rsidR="00FC61CD" w:rsidRPr="0010523B" w:rsidRDefault="00FC61CD" w:rsidP="00756CB4">
            <w:pPr>
              <w:numPr>
                <w:ilvl w:val="0"/>
                <w:numId w:val="189"/>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classroom exercises</w:t>
            </w:r>
          </w:p>
          <w:p w14:paraId="2DAD57D1" w14:textId="4B201824" w:rsidR="00FC61CD" w:rsidRPr="0010523B" w:rsidRDefault="00FC61CD" w:rsidP="00756CB4">
            <w:pPr>
              <w:numPr>
                <w:ilvl w:val="0"/>
                <w:numId w:val="189"/>
              </w:numPr>
              <w:pBdr>
                <w:top w:val="nil"/>
                <w:left w:val="nil"/>
                <w:bottom w:val="nil"/>
                <w:right w:val="nil"/>
                <w:between w:val="nil"/>
              </w:pBdr>
              <w:tabs>
                <w:tab w:val="left" w:pos="470"/>
              </w:tabs>
              <w:spacing w:before="46"/>
              <w:rPr>
                <w:color w:val="000000" w:themeColor="text1"/>
                <w:sz w:val="24"/>
                <w:szCs w:val="24"/>
              </w:rPr>
            </w:pPr>
            <w:r w:rsidRPr="0010523B">
              <w:rPr>
                <w:color w:val="000000" w:themeColor="text1"/>
                <w:sz w:val="24"/>
                <w:szCs w:val="24"/>
              </w:rPr>
              <w:t>Case Analysis collaboratively with students’ involvement</w:t>
            </w:r>
          </w:p>
        </w:tc>
      </w:tr>
      <w:tr w:rsidR="00FC61CD" w:rsidRPr="0010523B" w14:paraId="0DFA3A22" w14:textId="77777777" w:rsidTr="0010523B">
        <w:trPr>
          <w:trHeight w:val="1905"/>
        </w:trPr>
        <w:tc>
          <w:tcPr>
            <w:tcW w:w="2627" w:type="dxa"/>
          </w:tcPr>
          <w:p w14:paraId="4306D743" w14:textId="77777777" w:rsidR="00FC61CD" w:rsidRPr="0010523B" w:rsidRDefault="00FC61CD" w:rsidP="0010523B">
            <w:pPr>
              <w:pBdr>
                <w:top w:val="nil"/>
                <w:left w:val="nil"/>
                <w:bottom w:val="nil"/>
                <w:right w:val="nil"/>
                <w:between w:val="nil"/>
              </w:pBdr>
              <w:rPr>
                <w:color w:val="000000" w:themeColor="text1"/>
                <w:sz w:val="24"/>
                <w:szCs w:val="24"/>
              </w:rPr>
            </w:pPr>
          </w:p>
          <w:p w14:paraId="787CF895" w14:textId="77777777" w:rsidR="00FC61CD" w:rsidRPr="0010523B" w:rsidRDefault="00FC61CD" w:rsidP="0010523B">
            <w:pPr>
              <w:pBdr>
                <w:top w:val="nil"/>
                <w:left w:val="nil"/>
                <w:bottom w:val="nil"/>
                <w:right w:val="nil"/>
                <w:between w:val="nil"/>
              </w:pBdr>
              <w:spacing w:before="241"/>
              <w:rPr>
                <w:color w:val="000000" w:themeColor="text1"/>
                <w:sz w:val="24"/>
                <w:szCs w:val="24"/>
              </w:rPr>
            </w:pPr>
          </w:p>
          <w:p w14:paraId="6D5964C3" w14:textId="77777777" w:rsidR="00FC61CD" w:rsidRPr="0010523B" w:rsidRDefault="00FC61CD"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507" w:type="dxa"/>
          </w:tcPr>
          <w:p w14:paraId="197B77C4" w14:textId="77777777" w:rsidR="00FC61CD" w:rsidRPr="0010523B" w:rsidRDefault="00FC61CD" w:rsidP="00FC61CD">
            <w:pPr>
              <w:pBdr>
                <w:top w:val="nil"/>
                <w:left w:val="nil"/>
                <w:bottom w:val="nil"/>
                <w:right w:val="nil"/>
                <w:between w:val="nil"/>
              </w:pBdr>
              <w:spacing w:line="280" w:lineRule="auto"/>
              <w:ind w:left="109"/>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30AE5579" w14:textId="77777777" w:rsidR="00FC61CD" w:rsidRPr="0010523B" w:rsidRDefault="00FC61CD" w:rsidP="00756CB4">
            <w:pPr>
              <w:numPr>
                <w:ilvl w:val="0"/>
                <w:numId w:val="188"/>
              </w:numPr>
              <w:pBdr>
                <w:top w:val="nil"/>
                <w:left w:val="nil"/>
                <w:bottom w:val="nil"/>
                <w:right w:val="nil"/>
                <w:between w:val="nil"/>
              </w:pBdr>
              <w:tabs>
                <w:tab w:val="left" w:pos="652"/>
              </w:tabs>
              <w:spacing w:line="269" w:lineRule="auto"/>
              <w:rPr>
                <w:color w:val="000000" w:themeColor="text1"/>
                <w:sz w:val="24"/>
                <w:szCs w:val="24"/>
              </w:rPr>
            </w:pPr>
            <w:r w:rsidRPr="0010523B">
              <w:rPr>
                <w:color w:val="000000" w:themeColor="text1"/>
                <w:sz w:val="24"/>
                <w:szCs w:val="24"/>
              </w:rPr>
              <w:t>Mini projects,</w:t>
            </w:r>
          </w:p>
          <w:p w14:paraId="2B11D06F" w14:textId="77777777" w:rsidR="00FC61CD" w:rsidRPr="0010523B" w:rsidRDefault="00FC61CD" w:rsidP="00756CB4">
            <w:pPr>
              <w:numPr>
                <w:ilvl w:val="0"/>
                <w:numId w:val="188"/>
              </w:numPr>
              <w:pBdr>
                <w:top w:val="nil"/>
                <w:left w:val="nil"/>
                <w:bottom w:val="nil"/>
                <w:right w:val="nil"/>
                <w:between w:val="nil"/>
              </w:pBdr>
              <w:tabs>
                <w:tab w:val="left" w:pos="652"/>
              </w:tabs>
              <w:spacing w:before="27"/>
              <w:rPr>
                <w:color w:val="000000" w:themeColor="text1"/>
                <w:sz w:val="24"/>
                <w:szCs w:val="24"/>
              </w:rPr>
            </w:pPr>
            <w:r w:rsidRPr="0010523B">
              <w:rPr>
                <w:color w:val="000000" w:themeColor="text1"/>
                <w:sz w:val="24"/>
                <w:szCs w:val="24"/>
              </w:rPr>
              <w:t>Submission of assignments</w:t>
            </w:r>
          </w:p>
          <w:p w14:paraId="6576051E" w14:textId="77777777" w:rsidR="00FC61CD" w:rsidRPr="0010523B" w:rsidRDefault="00FC61CD" w:rsidP="00756CB4">
            <w:pPr>
              <w:numPr>
                <w:ilvl w:val="0"/>
                <w:numId w:val="188"/>
              </w:numPr>
              <w:pBdr>
                <w:top w:val="nil"/>
                <w:left w:val="nil"/>
                <w:bottom w:val="nil"/>
                <w:right w:val="nil"/>
                <w:between w:val="nil"/>
              </w:pBdr>
              <w:tabs>
                <w:tab w:val="left" w:pos="652"/>
              </w:tabs>
              <w:spacing w:before="42"/>
              <w:rPr>
                <w:color w:val="000000" w:themeColor="text1"/>
                <w:sz w:val="24"/>
                <w:szCs w:val="24"/>
              </w:rPr>
            </w:pPr>
            <w:r w:rsidRPr="0010523B">
              <w:rPr>
                <w:color w:val="000000" w:themeColor="text1"/>
                <w:sz w:val="24"/>
                <w:szCs w:val="24"/>
              </w:rPr>
              <w:t>Group assignments</w:t>
            </w:r>
          </w:p>
          <w:p w14:paraId="7BAF4515" w14:textId="77777777" w:rsidR="00FC61CD" w:rsidRPr="0010523B" w:rsidRDefault="00FC61CD" w:rsidP="00756CB4">
            <w:pPr>
              <w:numPr>
                <w:ilvl w:val="0"/>
                <w:numId w:val="188"/>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5394D56F" w14:textId="77777777" w:rsidR="00FC61CD" w:rsidRPr="0010523B" w:rsidRDefault="00FC61CD" w:rsidP="00FC61CD">
      <w:pPr>
        <w:pBdr>
          <w:top w:val="nil"/>
          <w:left w:val="nil"/>
          <w:bottom w:val="nil"/>
          <w:right w:val="nil"/>
          <w:between w:val="nil"/>
        </w:pBdr>
        <w:spacing w:before="65"/>
        <w:rPr>
          <w:color w:val="000000" w:themeColor="text1"/>
          <w:sz w:val="24"/>
          <w:szCs w:val="24"/>
        </w:rPr>
      </w:pPr>
    </w:p>
    <w:p w14:paraId="0FCCEE2D" w14:textId="77777777" w:rsidR="00FC61CD" w:rsidRPr="0010523B" w:rsidRDefault="00FC61CD" w:rsidP="00FC61CD">
      <w:pPr>
        <w:tabs>
          <w:tab w:val="left" w:pos="9666"/>
        </w:tabs>
        <w:ind w:left="691"/>
        <w:rPr>
          <w:b/>
          <w:bCs/>
          <w:color w:val="000000" w:themeColor="text1"/>
          <w:sz w:val="24"/>
          <w:szCs w:val="24"/>
        </w:rPr>
      </w:pPr>
      <w:bookmarkStart w:id="62" w:name="bookmark=id.s1w2ttr5hizi" w:colFirst="0" w:colLast="0"/>
      <w:bookmarkEnd w:id="62"/>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43D9E893" w14:textId="77777777" w:rsidR="00FC61CD" w:rsidRPr="0010523B" w:rsidRDefault="00FC61CD" w:rsidP="00FC61CD">
      <w:pPr>
        <w:pBdr>
          <w:top w:val="nil"/>
          <w:left w:val="nil"/>
          <w:bottom w:val="nil"/>
          <w:right w:val="nil"/>
          <w:between w:val="nil"/>
        </w:pBdr>
        <w:spacing w:before="131"/>
        <w:rPr>
          <w:b/>
          <w:bCs/>
          <w:color w:val="000000" w:themeColor="text1"/>
          <w:sz w:val="20"/>
          <w:szCs w:val="20"/>
        </w:rPr>
      </w:pPr>
    </w:p>
    <w:tbl>
      <w:tblPr>
        <w:tblStyle w:val="afffffffff3"/>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838"/>
        <w:gridCol w:w="1277"/>
      </w:tblGrid>
      <w:tr w:rsidR="0010523B" w:rsidRPr="0010523B" w14:paraId="2CBF247C" w14:textId="77777777" w:rsidTr="0010523B">
        <w:trPr>
          <w:trHeight w:val="633"/>
        </w:trPr>
        <w:tc>
          <w:tcPr>
            <w:tcW w:w="1013" w:type="dxa"/>
          </w:tcPr>
          <w:p w14:paraId="19BC1A09" w14:textId="77777777" w:rsidR="00FC61CD" w:rsidRPr="0010523B" w:rsidRDefault="00FC61CD" w:rsidP="00FC61CD">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838" w:type="dxa"/>
          </w:tcPr>
          <w:p w14:paraId="603F7B72" w14:textId="77777777" w:rsidR="00FC61CD" w:rsidRPr="0010523B" w:rsidRDefault="00FC61CD" w:rsidP="00FC61CD">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277" w:type="dxa"/>
          </w:tcPr>
          <w:p w14:paraId="7E6FBCBF" w14:textId="77777777" w:rsidR="00FC61CD" w:rsidRPr="0010523B" w:rsidRDefault="00FC61CD" w:rsidP="00FC61CD">
            <w:pPr>
              <w:pBdr>
                <w:top w:val="nil"/>
                <w:left w:val="nil"/>
                <w:bottom w:val="nil"/>
                <w:right w:val="nil"/>
                <w:between w:val="nil"/>
              </w:pBdr>
              <w:spacing w:line="273" w:lineRule="auto"/>
              <w:ind w:left="14"/>
              <w:jc w:val="center"/>
              <w:rPr>
                <w:b/>
                <w:bCs/>
                <w:color w:val="000000" w:themeColor="text1"/>
                <w:sz w:val="24"/>
                <w:szCs w:val="24"/>
              </w:rPr>
            </w:pPr>
            <w:r w:rsidRPr="0010523B">
              <w:rPr>
                <w:b/>
                <w:bCs/>
                <w:color w:val="000000" w:themeColor="text1"/>
                <w:sz w:val="24"/>
                <w:szCs w:val="24"/>
                <w:u w:val="single"/>
              </w:rPr>
              <w:t>Teaching</w:t>
            </w:r>
          </w:p>
          <w:p w14:paraId="1FA8E0A7" w14:textId="77777777" w:rsidR="00FC61CD" w:rsidRPr="0010523B" w:rsidRDefault="00FC61CD" w:rsidP="00FC61CD">
            <w:pPr>
              <w:pBdr>
                <w:top w:val="nil"/>
                <w:left w:val="nil"/>
                <w:bottom w:val="nil"/>
                <w:right w:val="nil"/>
                <w:between w:val="nil"/>
              </w:pBdr>
              <w:spacing w:before="41"/>
              <w:ind w:left="14" w:right="3"/>
              <w:jc w:val="center"/>
              <w:rPr>
                <w:b/>
                <w:bCs/>
                <w:color w:val="000000" w:themeColor="text1"/>
                <w:sz w:val="24"/>
                <w:szCs w:val="24"/>
              </w:rPr>
            </w:pPr>
            <w:r w:rsidRPr="0010523B">
              <w:rPr>
                <w:b/>
                <w:bCs/>
                <w:color w:val="000000" w:themeColor="text1"/>
                <w:sz w:val="24"/>
                <w:szCs w:val="24"/>
                <w:u w:val="single"/>
              </w:rPr>
              <w:t>Hours</w:t>
            </w:r>
          </w:p>
        </w:tc>
      </w:tr>
      <w:tr w:rsidR="0010523B" w:rsidRPr="0010523B" w14:paraId="52C06659" w14:textId="77777777" w:rsidTr="0010523B">
        <w:trPr>
          <w:trHeight w:val="1588"/>
        </w:trPr>
        <w:tc>
          <w:tcPr>
            <w:tcW w:w="1013" w:type="dxa"/>
          </w:tcPr>
          <w:p w14:paraId="3BE77D44" w14:textId="77777777" w:rsidR="00FC61CD" w:rsidRPr="0010523B" w:rsidRDefault="00FC61CD" w:rsidP="00FC61CD">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838" w:type="dxa"/>
          </w:tcPr>
          <w:p w14:paraId="11F7E24F" w14:textId="3A5FD905" w:rsidR="00FC61CD" w:rsidRPr="0010523B" w:rsidRDefault="00FC61CD" w:rsidP="00FC61CD">
            <w:pPr>
              <w:pBdr>
                <w:top w:val="nil"/>
                <w:left w:val="nil"/>
                <w:bottom w:val="nil"/>
                <w:right w:val="nil"/>
                <w:between w:val="nil"/>
              </w:pBdr>
              <w:spacing w:line="276" w:lineRule="auto"/>
              <w:ind w:left="110" w:right="92"/>
              <w:jc w:val="both"/>
              <w:rPr>
                <w:color w:val="000000" w:themeColor="text1"/>
                <w:sz w:val="24"/>
                <w:szCs w:val="24"/>
              </w:rPr>
            </w:pPr>
            <w:r w:rsidRPr="0010523B">
              <w:rPr>
                <w:color w:val="000000" w:themeColor="text1"/>
                <w:sz w:val="24"/>
                <w:szCs w:val="24"/>
              </w:rPr>
              <w:t xml:space="preserve">Employment Relationship during the employment period; Disputes arising on employment terms between employees, employer, union; Learning from the industrial disputes in India, including the Maruti Manesar Plant. Conceptual framework to understand, approach and handle industrial disputes and to maintain industrial peace; the application of AI in code management. </w:t>
            </w:r>
          </w:p>
        </w:tc>
        <w:tc>
          <w:tcPr>
            <w:tcW w:w="1277" w:type="dxa"/>
          </w:tcPr>
          <w:p w14:paraId="6DB1A2D3" w14:textId="77777777" w:rsidR="00FC61CD" w:rsidRPr="0010523B" w:rsidRDefault="00FC61CD" w:rsidP="0010523B">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r w:rsidR="0010523B" w:rsidRPr="0010523B" w14:paraId="4BC74A6C" w14:textId="77777777" w:rsidTr="0010523B">
        <w:trPr>
          <w:trHeight w:val="1900"/>
        </w:trPr>
        <w:tc>
          <w:tcPr>
            <w:tcW w:w="1013" w:type="dxa"/>
          </w:tcPr>
          <w:p w14:paraId="3A233B2D" w14:textId="77777777" w:rsidR="00FC61CD" w:rsidRPr="0010523B" w:rsidRDefault="00FC61CD" w:rsidP="00FC61CD">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838" w:type="dxa"/>
          </w:tcPr>
          <w:p w14:paraId="74A1F4D4" w14:textId="77777777" w:rsidR="00FC61CD" w:rsidRPr="0010523B" w:rsidRDefault="00FC61CD" w:rsidP="00FC61CD">
            <w:pPr>
              <w:pBdr>
                <w:top w:val="nil"/>
                <w:left w:val="nil"/>
                <w:bottom w:val="nil"/>
                <w:right w:val="nil"/>
                <w:between w:val="nil"/>
              </w:pBdr>
              <w:spacing w:line="276" w:lineRule="auto"/>
              <w:ind w:left="110"/>
              <w:jc w:val="both"/>
              <w:rPr>
                <w:color w:val="000000" w:themeColor="text1"/>
                <w:sz w:val="24"/>
                <w:szCs w:val="24"/>
              </w:rPr>
            </w:pPr>
            <w:r w:rsidRPr="0010523B">
              <w:rPr>
                <w:color w:val="000000" w:themeColor="text1"/>
                <w:sz w:val="24"/>
                <w:szCs w:val="24"/>
              </w:rPr>
              <w:t>Labor Laws on employees’ rights, Social Security and Wages Overarching labor law framework followed by a brief discussion of different laws and their latest amendments. Regulation and compliance acts including Factory Act, ID Act, Contract labor Act, Wages Act Trade Unions Act, Shops and Establishments Act, Industrial Employment (Standing Orders) Act.,</w:t>
            </w:r>
          </w:p>
        </w:tc>
        <w:tc>
          <w:tcPr>
            <w:tcW w:w="1277" w:type="dxa"/>
          </w:tcPr>
          <w:p w14:paraId="043A4DCC" w14:textId="77777777" w:rsidR="00FC61CD" w:rsidRPr="0010523B" w:rsidRDefault="00FC61CD" w:rsidP="0010523B">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r w:rsidR="0010523B" w:rsidRPr="0010523B" w14:paraId="25D85917" w14:textId="77777777" w:rsidTr="0010523B">
        <w:trPr>
          <w:trHeight w:val="1272"/>
        </w:trPr>
        <w:tc>
          <w:tcPr>
            <w:tcW w:w="1013" w:type="dxa"/>
          </w:tcPr>
          <w:p w14:paraId="377EFDBB" w14:textId="77777777" w:rsidR="00FC61CD" w:rsidRPr="0010523B" w:rsidRDefault="00FC61CD" w:rsidP="00FC61CD">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838" w:type="dxa"/>
          </w:tcPr>
          <w:p w14:paraId="20B22492" w14:textId="544ACC91" w:rsidR="00FC61CD" w:rsidRPr="0010523B" w:rsidRDefault="00FC61CD" w:rsidP="00FC61CD">
            <w:pPr>
              <w:pBdr>
                <w:top w:val="nil"/>
                <w:left w:val="nil"/>
                <w:bottom w:val="nil"/>
                <w:right w:val="nil"/>
                <w:between w:val="nil"/>
              </w:pBdr>
              <w:spacing w:line="276" w:lineRule="auto"/>
              <w:ind w:left="110" w:right="85"/>
              <w:jc w:val="both"/>
              <w:rPr>
                <w:color w:val="000000" w:themeColor="text1"/>
                <w:sz w:val="24"/>
                <w:szCs w:val="24"/>
              </w:rPr>
            </w:pPr>
            <w:r w:rsidRPr="0010523B">
              <w:rPr>
                <w:color w:val="000000" w:themeColor="text1"/>
                <w:sz w:val="24"/>
                <w:szCs w:val="24"/>
              </w:rPr>
              <w:t>Social security and benefits Act like PF, Bonus, Gratuity, ESI, Workmen's Compensation, Maternity benefit Act and Sexual harassment at workplace. Compliances: Returns and Forms for all labor legislation.</w:t>
            </w:r>
          </w:p>
        </w:tc>
        <w:tc>
          <w:tcPr>
            <w:tcW w:w="1277" w:type="dxa"/>
          </w:tcPr>
          <w:p w14:paraId="6D31AD75" w14:textId="77777777" w:rsidR="00FC61CD" w:rsidRPr="0010523B" w:rsidRDefault="00FC61CD" w:rsidP="0010523B">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r w:rsidR="0010523B" w:rsidRPr="0010523B" w14:paraId="2430E6C7" w14:textId="77777777" w:rsidTr="0010523B">
        <w:trPr>
          <w:trHeight w:val="1266"/>
        </w:trPr>
        <w:tc>
          <w:tcPr>
            <w:tcW w:w="1013" w:type="dxa"/>
          </w:tcPr>
          <w:p w14:paraId="77DE9D4C" w14:textId="77777777" w:rsidR="00FC61CD" w:rsidRPr="0010523B" w:rsidRDefault="00FC61CD" w:rsidP="00FC61CD">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IV</w:t>
            </w:r>
          </w:p>
        </w:tc>
        <w:tc>
          <w:tcPr>
            <w:tcW w:w="6838" w:type="dxa"/>
          </w:tcPr>
          <w:p w14:paraId="32455390" w14:textId="37EB4FD7" w:rsidR="00FC61CD" w:rsidRPr="0010523B" w:rsidRDefault="00FC61CD" w:rsidP="00FC61CD">
            <w:pPr>
              <w:pBdr>
                <w:top w:val="nil"/>
                <w:left w:val="nil"/>
                <w:bottom w:val="nil"/>
                <w:right w:val="nil"/>
                <w:between w:val="nil"/>
              </w:pBdr>
              <w:spacing w:line="276" w:lineRule="auto"/>
              <w:ind w:left="110" w:right="97"/>
              <w:jc w:val="both"/>
              <w:rPr>
                <w:color w:val="000000" w:themeColor="text1"/>
                <w:sz w:val="24"/>
                <w:szCs w:val="24"/>
              </w:rPr>
            </w:pPr>
            <w:r w:rsidRPr="0010523B">
              <w:rPr>
                <w:color w:val="000000" w:themeColor="text1"/>
                <w:sz w:val="24"/>
                <w:szCs w:val="24"/>
              </w:rPr>
              <w:t>Workers ‘Participation in Management, Suggestion Schemes. Transparent Grievance handling procedure, works committees’ formation, and Best Practices to create and maintain industrial peace and harmony.</w:t>
            </w:r>
          </w:p>
        </w:tc>
        <w:tc>
          <w:tcPr>
            <w:tcW w:w="1277" w:type="dxa"/>
          </w:tcPr>
          <w:p w14:paraId="28A384F8" w14:textId="77777777" w:rsidR="00FC61CD" w:rsidRPr="0010523B" w:rsidRDefault="00FC61CD" w:rsidP="0010523B">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r w:rsidR="0010523B" w:rsidRPr="0010523B" w14:paraId="482F9FFD" w14:textId="77777777" w:rsidTr="0010523B">
        <w:trPr>
          <w:trHeight w:val="2544"/>
        </w:trPr>
        <w:tc>
          <w:tcPr>
            <w:tcW w:w="1013" w:type="dxa"/>
          </w:tcPr>
          <w:p w14:paraId="03121B1E" w14:textId="77777777" w:rsidR="00FC61CD" w:rsidRPr="0010523B" w:rsidRDefault="00FC61CD" w:rsidP="00FC61CD">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V</w:t>
            </w:r>
          </w:p>
        </w:tc>
        <w:tc>
          <w:tcPr>
            <w:tcW w:w="6838" w:type="dxa"/>
          </w:tcPr>
          <w:p w14:paraId="678E0CD6" w14:textId="39EC1A85" w:rsidR="00FC61CD" w:rsidRPr="0010523B" w:rsidRDefault="00FC61CD" w:rsidP="00FC61CD">
            <w:pPr>
              <w:pBdr>
                <w:top w:val="nil"/>
                <w:left w:val="nil"/>
                <w:bottom w:val="nil"/>
                <w:right w:val="nil"/>
                <w:between w:val="nil"/>
              </w:pBdr>
              <w:spacing w:line="276" w:lineRule="auto"/>
              <w:ind w:left="110" w:right="92"/>
              <w:jc w:val="both"/>
              <w:rPr>
                <w:color w:val="000000" w:themeColor="text1"/>
                <w:sz w:val="24"/>
                <w:szCs w:val="24"/>
              </w:rPr>
            </w:pPr>
            <w:r w:rsidRPr="0010523B">
              <w:rPr>
                <w:color w:val="000000" w:themeColor="text1"/>
                <w:sz w:val="24"/>
                <w:szCs w:val="24"/>
              </w:rPr>
              <w:t>Management of Conflicts related to IR and different methods of resolving Conflicts. Union recognition, Conditions for effective Collective Bargaining and process of CB, Adjudicating &amp; Proceedings under ID Act and the role of Government. Structure of Labor Courts and appropriate authorities, Case Law. Collective Bargaining and management of Trade Unions, Productivity linked union agreements. Charge sheet and enquiry conduction procedure to comply with natural justice.</w:t>
            </w:r>
          </w:p>
        </w:tc>
        <w:tc>
          <w:tcPr>
            <w:tcW w:w="1277" w:type="dxa"/>
          </w:tcPr>
          <w:p w14:paraId="4F8F5152" w14:textId="77777777" w:rsidR="00FC61CD" w:rsidRPr="0010523B" w:rsidRDefault="00FC61CD" w:rsidP="0010523B">
            <w:pPr>
              <w:pBdr>
                <w:top w:val="nil"/>
                <w:left w:val="nil"/>
                <w:bottom w:val="nil"/>
                <w:right w:val="nil"/>
                <w:between w:val="nil"/>
              </w:pBdr>
              <w:spacing w:line="273" w:lineRule="auto"/>
              <w:ind w:left="14"/>
              <w:jc w:val="center"/>
              <w:rPr>
                <w:color w:val="000000" w:themeColor="text1"/>
                <w:sz w:val="24"/>
                <w:szCs w:val="24"/>
              </w:rPr>
            </w:pPr>
            <w:r w:rsidRPr="0010523B">
              <w:rPr>
                <w:color w:val="000000" w:themeColor="text1"/>
                <w:sz w:val="24"/>
                <w:szCs w:val="24"/>
              </w:rPr>
              <w:t>8</w:t>
            </w:r>
          </w:p>
        </w:tc>
      </w:tr>
    </w:tbl>
    <w:p w14:paraId="661987A5" w14:textId="77777777" w:rsidR="00FC61CD" w:rsidRPr="0010523B" w:rsidRDefault="00FC61CD" w:rsidP="00FC61CD">
      <w:pPr>
        <w:pBdr>
          <w:top w:val="nil"/>
          <w:left w:val="nil"/>
          <w:bottom w:val="nil"/>
          <w:right w:val="nil"/>
          <w:between w:val="nil"/>
        </w:pBdr>
        <w:spacing w:line="273" w:lineRule="auto"/>
        <w:jc w:val="center"/>
        <w:rPr>
          <w:color w:val="000000" w:themeColor="text1"/>
          <w:sz w:val="24"/>
          <w:szCs w:val="24"/>
        </w:rPr>
        <w:sectPr w:rsidR="00FC61CD" w:rsidRPr="0010523B" w:rsidSect="00FC61CD">
          <w:pgSz w:w="12240" w:h="15840"/>
          <w:pgMar w:top="1380" w:right="360" w:bottom="280" w:left="720" w:header="720" w:footer="720" w:gutter="0"/>
          <w:cols w:space="720"/>
        </w:sectPr>
      </w:pPr>
    </w:p>
    <w:p w14:paraId="7C75C3DE" w14:textId="77777777" w:rsidR="00FC61CD" w:rsidRPr="0010523B" w:rsidRDefault="00FC61CD" w:rsidP="00FC61CD">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lastRenderedPageBreak/>
        <w:t xml:space="preserve"> CO-PO Mapping</w:t>
      </w:r>
      <w:r w:rsidRPr="0010523B">
        <w:rPr>
          <w:b/>
          <w:bCs/>
          <w:color w:val="000000" w:themeColor="text1"/>
          <w:sz w:val="24"/>
          <w:szCs w:val="24"/>
          <w:shd w:val="clear" w:color="auto" w:fill="C00000"/>
        </w:rPr>
        <w:tab/>
      </w:r>
    </w:p>
    <w:p w14:paraId="4CE81050" w14:textId="77777777" w:rsidR="00FC61CD" w:rsidRPr="0010523B" w:rsidRDefault="00FC61CD" w:rsidP="00FC61CD">
      <w:pPr>
        <w:pBdr>
          <w:top w:val="nil"/>
          <w:left w:val="nil"/>
          <w:bottom w:val="nil"/>
          <w:right w:val="nil"/>
          <w:between w:val="nil"/>
        </w:pBdr>
        <w:spacing w:before="131"/>
        <w:rPr>
          <w:b/>
          <w:bCs/>
          <w:color w:val="000000" w:themeColor="text1"/>
          <w:sz w:val="20"/>
          <w:szCs w:val="20"/>
        </w:rPr>
      </w:pPr>
    </w:p>
    <w:tbl>
      <w:tblPr>
        <w:tblStyle w:val="afffffffff4"/>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74397648" w14:textId="77777777" w:rsidTr="0010523B">
        <w:trPr>
          <w:trHeight w:val="321"/>
        </w:trPr>
        <w:tc>
          <w:tcPr>
            <w:tcW w:w="797" w:type="dxa"/>
          </w:tcPr>
          <w:p w14:paraId="7DC69FDB" w14:textId="77777777" w:rsidR="00FC61CD" w:rsidRPr="0010523B" w:rsidRDefault="00FC61CD" w:rsidP="0010523B">
            <w:pPr>
              <w:pBdr>
                <w:top w:val="nil"/>
                <w:left w:val="nil"/>
                <w:bottom w:val="nil"/>
                <w:right w:val="nil"/>
                <w:between w:val="nil"/>
              </w:pBdr>
              <w:rPr>
                <w:color w:val="000000" w:themeColor="text1"/>
              </w:rPr>
            </w:pPr>
          </w:p>
        </w:tc>
        <w:tc>
          <w:tcPr>
            <w:tcW w:w="801" w:type="dxa"/>
          </w:tcPr>
          <w:p w14:paraId="47EF89BF" w14:textId="77777777" w:rsidR="00FC61CD" w:rsidRPr="0010523B" w:rsidRDefault="00FC61CD"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4B844186" w14:textId="77777777" w:rsidR="00FC61CD" w:rsidRPr="0010523B" w:rsidRDefault="00FC61CD"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2BD2830E" w14:textId="77777777" w:rsidR="00FC61CD" w:rsidRPr="0010523B" w:rsidRDefault="00FC61CD"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45FA6D9A" w14:textId="77777777" w:rsidR="00FC61CD" w:rsidRPr="0010523B" w:rsidRDefault="00FC61CD"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334B8BA8" w14:textId="77777777" w:rsidR="00FC61CD" w:rsidRPr="0010523B" w:rsidRDefault="00FC61CD"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10523B" w:rsidRPr="0010523B" w14:paraId="5D87FF81" w14:textId="77777777" w:rsidTr="0010523B">
        <w:trPr>
          <w:trHeight w:val="312"/>
        </w:trPr>
        <w:tc>
          <w:tcPr>
            <w:tcW w:w="797" w:type="dxa"/>
          </w:tcPr>
          <w:p w14:paraId="5B7BA895" w14:textId="77777777" w:rsidR="00FC61CD" w:rsidRPr="0010523B" w:rsidRDefault="00FC61CD"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31FF42DB" w14:textId="77777777" w:rsidR="00FC61CD" w:rsidRPr="0010523B" w:rsidRDefault="00FC61CD"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28B4A686" w14:textId="77777777" w:rsidR="00FC61CD" w:rsidRPr="0010523B" w:rsidRDefault="00FC61CD"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56529CA" w14:textId="77777777" w:rsidR="00FC61CD" w:rsidRPr="0010523B" w:rsidRDefault="00FC61CD"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0500EC53" w14:textId="77777777" w:rsidR="00FC61CD" w:rsidRPr="0010523B" w:rsidRDefault="00FC61CD"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F76D9A3" w14:textId="77777777" w:rsidR="00FC61CD" w:rsidRPr="0010523B" w:rsidRDefault="00FC61CD"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156E70DB" w14:textId="77777777" w:rsidTr="0010523B">
        <w:trPr>
          <w:trHeight w:val="321"/>
        </w:trPr>
        <w:tc>
          <w:tcPr>
            <w:tcW w:w="797" w:type="dxa"/>
          </w:tcPr>
          <w:p w14:paraId="4561E808" w14:textId="77777777" w:rsidR="00FC61CD" w:rsidRPr="0010523B" w:rsidRDefault="00FC61CD"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CO2</w:t>
            </w:r>
          </w:p>
        </w:tc>
        <w:tc>
          <w:tcPr>
            <w:tcW w:w="801" w:type="dxa"/>
          </w:tcPr>
          <w:p w14:paraId="580F5186" w14:textId="77777777" w:rsidR="00FC61CD" w:rsidRPr="0010523B" w:rsidRDefault="00FC61CD"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EB75A9E" w14:textId="77777777" w:rsidR="00FC61CD" w:rsidRPr="0010523B" w:rsidRDefault="00FC61CD"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B1C508A" w14:textId="77777777" w:rsidR="00FC61CD" w:rsidRPr="0010523B" w:rsidRDefault="00FC61CD"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484AA29D" w14:textId="77777777" w:rsidR="00FC61CD" w:rsidRPr="0010523B" w:rsidRDefault="00FC61CD"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724D2AC3" w14:textId="77777777" w:rsidR="00FC61CD" w:rsidRPr="0010523B" w:rsidRDefault="00FC61CD"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173C6CCB" w14:textId="77777777" w:rsidTr="0010523B">
        <w:trPr>
          <w:trHeight w:val="316"/>
        </w:trPr>
        <w:tc>
          <w:tcPr>
            <w:tcW w:w="797" w:type="dxa"/>
          </w:tcPr>
          <w:p w14:paraId="48EC3855" w14:textId="77777777" w:rsidR="00FC61CD" w:rsidRPr="0010523B" w:rsidRDefault="00FC61CD"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2939E641" w14:textId="77777777" w:rsidR="00FC61CD" w:rsidRPr="0010523B" w:rsidRDefault="00FC61CD"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2D430922" w14:textId="77777777" w:rsidR="00FC61CD" w:rsidRPr="0010523B" w:rsidRDefault="00FC61CD"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7FC215B2" w14:textId="77777777" w:rsidR="00FC61CD" w:rsidRPr="0010523B" w:rsidRDefault="00FC61CD"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53C73E48" w14:textId="77777777" w:rsidR="00FC61CD" w:rsidRPr="0010523B" w:rsidRDefault="00FC61CD"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1DAD2A4C" w14:textId="77777777" w:rsidR="00FC61CD" w:rsidRPr="0010523B" w:rsidRDefault="00FC61CD"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0F7ECCDC" w14:textId="77777777" w:rsidTr="0010523B">
        <w:trPr>
          <w:trHeight w:val="316"/>
        </w:trPr>
        <w:tc>
          <w:tcPr>
            <w:tcW w:w="797" w:type="dxa"/>
          </w:tcPr>
          <w:p w14:paraId="042670A8" w14:textId="77777777" w:rsidR="00FC61CD" w:rsidRPr="0010523B" w:rsidRDefault="00FC61CD"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51BC8664" w14:textId="77777777" w:rsidR="00FC61CD" w:rsidRPr="0010523B" w:rsidRDefault="00FC61CD"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487C8E5B" w14:textId="77777777" w:rsidR="00FC61CD" w:rsidRPr="0010523B" w:rsidRDefault="00FC61CD"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6D6E25B4" w14:textId="77777777" w:rsidR="00FC61CD" w:rsidRPr="0010523B" w:rsidRDefault="00FC61CD"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35A952C4" w14:textId="77777777" w:rsidR="00FC61CD" w:rsidRPr="0010523B" w:rsidRDefault="00FC61CD"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3BD90417" w14:textId="77777777" w:rsidR="00FC61CD" w:rsidRPr="0010523B" w:rsidRDefault="00FC61CD"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FC61CD" w:rsidRPr="0010523B" w14:paraId="65016761" w14:textId="77777777" w:rsidTr="0010523B">
        <w:trPr>
          <w:trHeight w:val="316"/>
        </w:trPr>
        <w:tc>
          <w:tcPr>
            <w:tcW w:w="797" w:type="dxa"/>
          </w:tcPr>
          <w:p w14:paraId="0E85D9FC" w14:textId="77777777" w:rsidR="00FC61CD" w:rsidRPr="0010523B" w:rsidRDefault="00FC61CD"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400845A7" w14:textId="77777777" w:rsidR="00FC61CD" w:rsidRPr="0010523B" w:rsidRDefault="00FC61CD"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1864FED9" w14:textId="77777777" w:rsidR="00FC61CD" w:rsidRPr="0010523B" w:rsidRDefault="00FC61CD"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759182E0" w14:textId="77777777" w:rsidR="00FC61CD" w:rsidRPr="0010523B" w:rsidRDefault="00FC61CD"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6A56C67B" w14:textId="77777777" w:rsidR="00FC61CD" w:rsidRPr="0010523B" w:rsidRDefault="00FC61CD"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1E09474F" w14:textId="77777777" w:rsidR="00FC61CD" w:rsidRPr="0010523B" w:rsidRDefault="00FC61CD"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01E7F199" w14:textId="77777777" w:rsidR="00FC61CD" w:rsidRPr="0010523B" w:rsidRDefault="00FC61CD" w:rsidP="00FC61CD">
      <w:pPr>
        <w:pBdr>
          <w:top w:val="nil"/>
          <w:left w:val="nil"/>
          <w:bottom w:val="nil"/>
          <w:right w:val="nil"/>
          <w:between w:val="nil"/>
        </w:pBdr>
        <w:spacing w:before="39"/>
        <w:rPr>
          <w:b/>
          <w:bCs/>
          <w:color w:val="000000" w:themeColor="text1"/>
          <w:sz w:val="24"/>
          <w:szCs w:val="24"/>
        </w:rPr>
      </w:pPr>
    </w:p>
    <w:p w14:paraId="3A2C29A3" w14:textId="77777777" w:rsidR="00FC61CD" w:rsidRPr="0010523B" w:rsidRDefault="00FC61CD" w:rsidP="00FC61CD">
      <w:pPr>
        <w:tabs>
          <w:tab w:val="left" w:pos="9666"/>
        </w:tabs>
        <w:ind w:left="691"/>
        <w:rPr>
          <w:b/>
          <w:bCs/>
          <w:color w:val="000000" w:themeColor="text1"/>
          <w:sz w:val="24"/>
          <w:szCs w:val="24"/>
        </w:rPr>
      </w:pPr>
      <w:bookmarkStart w:id="63" w:name="bookmark=id.fihbu1t3jqly" w:colFirst="0" w:colLast="0"/>
      <w:bookmarkEnd w:id="63"/>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4B462EC1" w14:textId="77777777" w:rsidR="00FC61CD" w:rsidRPr="0010523B" w:rsidRDefault="00FC61CD" w:rsidP="00FC61CD">
      <w:pPr>
        <w:pBdr>
          <w:top w:val="nil"/>
          <w:left w:val="nil"/>
          <w:bottom w:val="nil"/>
          <w:right w:val="nil"/>
          <w:between w:val="nil"/>
        </w:pBdr>
        <w:spacing w:before="72"/>
        <w:rPr>
          <w:b/>
          <w:bCs/>
          <w:color w:val="000000" w:themeColor="text1"/>
          <w:sz w:val="24"/>
          <w:szCs w:val="24"/>
        </w:rPr>
      </w:pPr>
    </w:p>
    <w:p w14:paraId="5E7C791A" w14:textId="77777777" w:rsidR="00FC61CD" w:rsidRPr="0010523B" w:rsidRDefault="00FC61CD" w:rsidP="00756CB4">
      <w:pPr>
        <w:numPr>
          <w:ilvl w:val="1"/>
          <w:numId w:val="190"/>
        </w:numPr>
        <w:pBdr>
          <w:top w:val="nil"/>
          <w:left w:val="nil"/>
          <w:bottom w:val="nil"/>
          <w:right w:val="nil"/>
          <w:between w:val="nil"/>
        </w:pBdr>
        <w:tabs>
          <w:tab w:val="left" w:pos="1800"/>
        </w:tabs>
        <w:ind w:left="1800" w:right="1531" w:hanging="359"/>
        <w:jc w:val="both"/>
        <w:rPr>
          <w:color w:val="000000" w:themeColor="text1"/>
          <w:sz w:val="24"/>
          <w:szCs w:val="24"/>
        </w:rPr>
      </w:pPr>
      <w:r w:rsidRPr="0010523B">
        <w:rPr>
          <w:color w:val="000000" w:themeColor="text1"/>
          <w:sz w:val="24"/>
          <w:szCs w:val="24"/>
        </w:rPr>
        <w:t>Details case analysis presentation by students on Maruti Manesar case study</w:t>
      </w:r>
    </w:p>
    <w:p w14:paraId="683ED63A" w14:textId="77777777" w:rsidR="00FC61CD" w:rsidRPr="0010523B" w:rsidRDefault="00FC61CD" w:rsidP="00756CB4">
      <w:pPr>
        <w:numPr>
          <w:ilvl w:val="1"/>
          <w:numId w:val="190"/>
        </w:numPr>
        <w:pBdr>
          <w:top w:val="nil"/>
          <w:left w:val="nil"/>
          <w:bottom w:val="nil"/>
          <w:right w:val="nil"/>
          <w:between w:val="nil"/>
        </w:pBdr>
        <w:tabs>
          <w:tab w:val="left" w:pos="1801"/>
        </w:tabs>
        <w:spacing w:before="46" w:line="276" w:lineRule="auto"/>
        <w:ind w:right="1531"/>
        <w:jc w:val="both"/>
        <w:rPr>
          <w:color w:val="000000" w:themeColor="text1"/>
          <w:sz w:val="24"/>
          <w:szCs w:val="24"/>
        </w:rPr>
      </w:pPr>
      <w:r w:rsidRPr="0010523B">
        <w:rPr>
          <w:color w:val="000000" w:themeColor="text1"/>
          <w:sz w:val="24"/>
          <w:szCs w:val="24"/>
        </w:rPr>
        <w:t>Field study; will meet working HR/IR professionals and submit a report on the prevailing IR situation In India and proposed recommendation to smoothen Industrial harmony</w:t>
      </w:r>
    </w:p>
    <w:p w14:paraId="4DAD4B9B" w14:textId="77777777" w:rsidR="00FC61CD" w:rsidRPr="0010523B" w:rsidRDefault="00FC61CD" w:rsidP="00756CB4">
      <w:pPr>
        <w:numPr>
          <w:ilvl w:val="1"/>
          <w:numId w:val="190"/>
        </w:numPr>
        <w:pBdr>
          <w:top w:val="nil"/>
          <w:left w:val="nil"/>
          <w:bottom w:val="nil"/>
          <w:right w:val="nil"/>
          <w:between w:val="nil"/>
        </w:pBdr>
        <w:tabs>
          <w:tab w:val="left" w:pos="1800"/>
        </w:tabs>
        <w:spacing w:before="3"/>
        <w:ind w:left="1800" w:right="1531" w:hanging="359"/>
        <w:jc w:val="both"/>
        <w:rPr>
          <w:color w:val="000000" w:themeColor="text1"/>
          <w:sz w:val="24"/>
          <w:szCs w:val="24"/>
        </w:rPr>
      </w:pPr>
      <w:r w:rsidRPr="0010523B">
        <w:rPr>
          <w:color w:val="000000" w:themeColor="text1"/>
          <w:sz w:val="24"/>
          <w:szCs w:val="24"/>
        </w:rPr>
        <w:t>Video analysis on collective bargaining strategies</w:t>
      </w:r>
    </w:p>
    <w:p w14:paraId="0C3A5FAA" w14:textId="77777777" w:rsidR="00FC61CD" w:rsidRPr="0010523B" w:rsidRDefault="00FC61CD" w:rsidP="00756CB4">
      <w:pPr>
        <w:numPr>
          <w:ilvl w:val="1"/>
          <w:numId w:val="190"/>
        </w:numPr>
        <w:pBdr>
          <w:top w:val="nil"/>
          <w:left w:val="nil"/>
          <w:bottom w:val="nil"/>
          <w:right w:val="nil"/>
          <w:between w:val="nil"/>
        </w:pBdr>
        <w:tabs>
          <w:tab w:val="left" w:pos="1800"/>
        </w:tabs>
        <w:spacing w:before="36"/>
        <w:ind w:left="1800" w:right="1531" w:hanging="359"/>
        <w:jc w:val="both"/>
        <w:rPr>
          <w:color w:val="000000" w:themeColor="text1"/>
          <w:sz w:val="24"/>
          <w:szCs w:val="24"/>
        </w:rPr>
      </w:pPr>
      <w:r w:rsidRPr="0010523B">
        <w:rPr>
          <w:color w:val="000000" w:themeColor="text1"/>
          <w:sz w:val="24"/>
          <w:szCs w:val="24"/>
        </w:rPr>
        <w:t>Role-play on how to conduct Union meetings and negotiations</w:t>
      </w:r>
    </w:p>
    <w:p w14:paraId="3674B4E1" w14:textId="77777777" w:rsidR="00FC61CD" w:rsidRPr="0010523B" w:rsidRDefault="00FC61CD" w:rsidP="00756CB4">
      <w:pPr>
        <w:numPr>
          <w:ilvl w:val="1"/>
          <w:numId w:val="190"/>
        </w:numPr>
        <w:pBdr>
          <w:top w:val="nil"/>
          <w:left w:val="nil"/>
          <w:bottom w:val="nil"/>
          <w:right w:val="nil"/>
          <w:between w:val="nil"/>
        </w:pBdr>
        <w:tabs>
          <w:tab w:val="left" w:pos="1800"/>
        </w:tabs>
        <w:spacing w:before="41"/>
        <w:ind w:left="1800" w:right="1531" w:hanging="359"/>
        <w:jc w:val="both"/>
        <w:rPr>
          <w:color w:val="000000" w:themeColor="text1"/>
          <w:sz w:val="24"/>
          <w:szCs w:val="24"/>
        </w:rPr>
      </w:pPr>
      <w:r w:rsidRPr="0010523B">
        <w:rPr>
          <w:color w:val="000000" w:themeColor="text1"/>
          <w:sz w:val="24"/>
          <w:szCs w:val="24"/>
        </w:rPr>
        <w:t>Guest lecture by Practicing professionals</w:t>
      </w:r>
    </w:p>
    <w:p w14:paraId="364BF774" w14:textId="77777777" w:rsidR="00FC61CD" w:rsidRPr="0010523B" w:rsidRDefault="00FC61CD" w:rsidP="00FC61CD">
      <w:pPr>
        <w:pBdr>
          <w:top w:val="nil"/>
          <w:left w:val="nil"/>
          <w:bottom w:val="nil"/>
          <w:right w:val="nil"/>
          <w:between w:val="nil"/>
        </w:pBdr>
        <w:spacing w:before="97"/>
        <w:rPr>
          <w:color w:val="000000" w:themeColor="text1"/>
          <w:sz w:val="24"/>
          <w:szCs w:val="24"/>
        </w:rPr>
      </w:pPr>
    </w:p>
    <w:p w14:paraId="1B60DD35" w14:textId="4EF3F363" w:rsidR="00FC61CD" w:rsidRPr="0010523B" w:rsidRDefault="00FC61CD" w:rsidP="00FC61CD">
      <w:pPr>
        <w:pStyle w:val="Heading2"/>
        <w:tabs>
          <w:tab w:val="left" w:pos="9666"/>
        </w:tabs>
        <w:rPr>
          <w:color w:val="000000" w:themeColor="text1"/>
        </w:rPr>
      </w:pPr>
      <w:bookmarkStart w:id="64" w:name="bookmark=id.ie25vuyta5xq" w:colFirst="0" w:colLast="0"/>
      <w:bookmarkEnd w:id="64"/>
      <w:r w:rsidRPr="0010523B">
        <w:rPr>
          <w:color w:val="000000" w:themeColor="text1"/>
          <w:shd w:val="clear" w:color="auto" w:fill="C00000"/>
        </w:rPr>
        <w:t>Course Assessment</w:t>
      </w:r>
      <w:r w:rsidRPr="0010523B">
        <w:rPr>
          <w:color w:val="000000" w:themeColor="text1"/>
          <w:shd w:val="clear" w:color="auto" w:fill="C00000"/>
        </w:rPr>
        <w:tab/>
      </w:r>
    </w:p>
    <w:p w14:paraId="6E12F957" w14:textId="77777777" w:rsidR="00FC61CD" w:rsidRPr="0010523B" w:rsidRDefault="00FC61CD" w:rsidP="00FC61CD">
      <w:pPr>
        <w:pBdr>
          <w:top w:val="nil"/>
          <w:left w:val="nil"/>
          <w:bottom w:val="nil"/>
          <w:right w:val="nil"/>
          <w:between w:val="nil"/>
        </w:pBdr>
        <w:spacing w:before="111"/>
        <w:rPr>
          <w:b/>
          <w:bCs/>
          <w:color w:val="000000" w:themeColor="text1"/>
          <w:sz w:val="20"/>
          <w:szCs w:val="20"/>
        </w:rPr>
      </w:pPr>
    </w:p>
    <w:tbl>
      <w:tblPr>
        <w:tblStyle w:val="afffffffff5"/>
        <w:tblW w:w="9129"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
        <w:gridCol w:w="2195"/>
        <w:gridCol w:w="1311"/>
        <w:gridCol w:w="476"/>
        <w:gridCol w:w="471"/>
        <w:gridCol w:w="471"/>
        <w:gridCol w:w="475"/>
        <w:gridCol w:w="470"/>
        <w:gridCol w:w="2924"/>
      </w:tblGrid>
      <w:tr w:rsidR="0010523B" w:rsidRPr="0010523B" w14:paraId="481DE92F" w14:textId="77777777" w:rsidTr="0010523B">
        <w:trPr>
          <w:trHeight w:val="950"/>
        </w:trPr>
        <w:tc>
          <w:tcPr>
            <w:tcW w:w="336" w:type="dxa"/>
            <w:vMerge w:val="restart"/>
          </w:tcPr>
          <w:p w14:paraId="68F47C8F" w14:textId="77777777" w:rsidR="00FC61CD" w:rsidRPr="0010523B" w:rsidRDefault="00FC61CD" w:rsidP="0010523B">
            <w:pPr>
              <w:pBdr>
                <w:top w:val="nil"/>
                <w:left w:val="nil"/>
                <w:bottom w:val="nil"/>
                <w:right w:val="nil"/>
                <w:between w:val="nil"/>
              </w:pBdr>
              <w:spacing w:before="219"/>
              <w:rPr>
                <w:b/>
                <w:bCs/>
                <w:color w:val="000000" w:themeColor="text1"/>
                <w:sz w:val="24"/>
                <w:szCs w:val="24"/>
              </w:rPr>
            </w:pPr>
          </w:p>
          <w:p w14:paraId="065B60D4" w14:textId="77777777" w:rsidR="00FC61CD" w:rsidRPr="0010523B" w:rsidRDefault="00FC61CD"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195" w:type="dxa"/>
            <w:vMerge w:val="restart"/>
          </w:tcPr>
          <w:p w14:paraId="7A9E678C" w14:textId="77777777" w:rsidR="00FC61CD" w:rsidRPr="0010523B" w:rsidRDefault="00FC61CD" w:rsidP="0010523B">
            <w:pPr>
              <w:pBdr>
                <w:top w:val="nil"/>
                <w:left w:val="nil"/>
                <w:bottom w:val="nil"/>
                <w:right w:val="nil"/>
                <w:between w:val="nil"/>
              </w:pBdr>
              <w:tabs>
                <w:tab w:val="left" w:pos="1891"/>
              </w:tabs>
              <w:spacing w:before="179" w:line="276" w:lineRule="auto"/>
              <w:ind w:left="110" w:right="91"/>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11" w:type="dxa"/>
            <w:vMerge w:val="restart"/>
          </w:tcPr>
          <w:p w14:paraId="29F77174" w14:textId="77777777" w:rsidR="00FC61CD" w:rsidRPr="0010523B" w:rsidRDefault="00FC61CD" w:rsidP="0010523B">
            <w:pPr>
              <w:pBdr>
                <w:top w:val="nil"/>
                <w:left w:val="nil"/>
                <w:bottom w:val="nil"/>
                <w:right w:val="nil"/>
                <w:between w:val="nil"/>
              </w:pBdr>
              <w:spacing w:before="61"/>
              <w:rPr>
                <w:b/>
                <w:bCs/>
                <w:color w:val="000000" w:themeColor="text1"/>
                <w:sz w:val="24"/>
                <w:szCs w:val="24"/>
              </w:rPr>
            </w:pPr>
          </w:p>
          <w:p w14:paraId="14C831E8" w14:textId="77777777" w:rsidR="00FC61CD" w:rsidRPr="0010523B" w:rsidRDefault="00FC61CD" w:rsidP="0010523B">
            <w:pPr>
              <w:pBdr>
                <w:top w:val="nil"/>
                <w:left w:val="nil"/>
                <w:bottom w:val="nil"/>
                <w:right w:val="nil"/>
                <w:between w:val="nil"/>
              </w:pBdr>
              <w:ind w:left="18" w:right="5"/>
              <w:jc w:val="center"/>
              <w:rPr>
                <w:b/>
                <w:bCs/>
                <w:color w:val="000000" w:themeColor="text1"/>
                <w:sz w:val="24"/>
                <w:szCs w:val="24"/>
              </w:rPr>
            </w:pPr>
            <w:r w:rsidRPr="0010523B">
              <w:rPr>
                <w:b/>
                <w:bCs/>
                <w:color w:val="000000" w:themeColor="text1"/>
                <w:sz w:val="24"/>
                <w:szCs w:val="24"/>
              </w:rPr>
              <w:t>Weightage</w:t>
            </w:r>
          </w:p>
          <w:p w14:paraId="5F2F3EB0" w14:textId="77777777" w:rsidR="00FC61CD" w:rsidRPr="0010523B" w:rsidRDefault="00FC61CD" w:rsidP="0010523B">
            <w:pPr>
              <w:pBdr>
                <w:top w:val="nil"/>
                <w:left w:val="nil"/>
                <w:bottom w:val="nil"/>
                <w:right w:val="nil"/>
                <w:between w:val="nil"/>
              </w:pBdr>
              <w:spacing w:before="41"/>
              <w:ind w:left="18" w:right="4"/>
              <w:jc w:val="center"/>
              <w:rPr>
                <w:b/>
                <w:bCs/>
                <w:color w:val="000000" w:themeColor="text1"/>
                <w:sz w:val="24"/>
                <w:szCs w:val="24"/>
              </w:rPr>
            </w:pPr>
            <w:r w:rsidRPr="0010523B">
              <w:rPr>
                <w:b/>
                <w:bCs/>
                <w:color w:val="000000" w:themeColor="text1"/>
                <w:sz w:val="24"/>
                <w:szCs w:val="24"/>
              </w:rPr>
              <w:t>%</w:t>
            </w:r>
          </w:p>
        </w:tc>
        <w:tc>
          <w:tcPr>
            <w:tcW w:w="2363" w:type="dxa"/>
            <w:gridSpan w:val="5"/>
          </w:tcPr>
          <w:p w14:paraId="3284C2A0" w14:textId="77777777" w:rsidR="00FC61CD" w:rsidRPr="0010523B" w:rsidRDefault="00FC61CD" w:rsidP="0010523B">
            <w:pPr>
              <w:pBdr>
                <w:top w:val="nil"/>
                <w:left w:val="nil"/>
                <w:bottom w:val="nil"/>
                <w:right w:val="nil"/>
                <w:between w:val="nil"/>
              </w:pBdr>
              <w:spacing w:before="15"/>
              <w:ind w:left="109"/>
              <w:rPr>
                <w:b/>
                <w:bCs/>
                <w:color w:val="000000" w:themeColor="text1"/>
                <w:sz w:val="24"/>
                <w:szCs w:val="24"/>
              </w:rPr>
            </w:pPr>
            <w:r w:rsidRPr="0010523B">
              <w:rPr>
                <w:b/>
                <w:bCs/>
                <w:color w:val="000000" w:themeColor="text1"/>
                <w:sz w:val="24"/>
                <w:szCs w:val="24"/>
              </w:rPr>
              <w:t>Learning Outcomes</w:t>
            </w:r>
          </w:p>
          <w:p w14:paraId="2A2B420D" w14:textId="77777777" w:rsidR="00FC61CD" w:rsidRPr="0010523B" w:rsidRDefault="00FC61CD" w:rsidP="0010523B">
            <w:pPr>
              <w:pBdr>
                <w:top w:val="nil"/>
                <w:left w:val="nil"/>
                <w:bottom w:val="nil"/>
                <w:right w:val="nil"/>
                <w:between w:val="nil"/>
              </w:pBdr>
              <w:spacing w:before="46"/>
              <w:ind w:left="830"/>
              <w:rPr>
                <w:b/>
                <w:bCs/>
                <w:color w:val="000000" w:themeColor="text1"/>
                <w:sz w:val="24"/>
                <w:szCs w:val="24"/>
              </w:rPr>
            </w:pPr>
            <w:r w:rsidRPr="0010523B">
              <w:rPr>
                <w:b/>
                <w:bCs/>
                <w:color w:val="000000" w:themeColor="text1"/>
                <w:sz w:val="24"/>
                <w:szCs w:val="24"/>
              </w:rPr>
              <w:t>Assessed</w:t>
            </w:r>
          </w:p>
        </w:tc>
        <w:tc>
          <w:tcPr>
            <w:tcW w:w="2924" w:type="dxa"/>
          </w:tcPr>
          <w:p w14:paraId="5891C2F7" w14:textId="77777777" w:rsidR="00FC61CD" w:rsidRPr="0010523B" w:rsidRDefault="00FC61CD" w:rsidP="00B139C5">
            <w:pPr>
              <w:pBdr>
                <w:top w:val="nil"/>
                <w:left w:val="nil"/>
                <w:bottom w:val="nil"/>
                <w:right w:val="nil"/>
                <w:between w:val="nil"/>
              </w:pBdr>
              <w:tabs>
                <w:tab w:val="left" w:pos="1862"/>
              </w:tabs>
              <w:spacing w:before="15"/>
              <w:ind w:left="109"/>
              <w:jc w:val="both"/>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6AF15A31" w14:textId="58ABDD9E" w:rsidR="00FC61CD" w:rsidRPr="0010523B" w:rsidRDefault="00FC61CD" w:rsidP="00B139C5">
            <w:pPr>
              <w:pBdr>
                <w:top w:val="nil"/>
                <w:left w:val="nil"/>
                <w:bottom w:val="nil"/>
                <w:right w:val="nil"/>
                <w:between w:val="nil"/>
              </w:pBdr>
              <w:tabs>
                <w:tab w:val="left" w:pos="1732"/>
                <w:tab w:val="left" w:pos="2178"/>
              </w:tabs>
              <w:spacing w:before="7"/>
              <w:ind w:left="109" w:right="96"/>
              <w:jc w:val="both"/>
              <w:rPr>
                <w:b/>
                <w:bCs/>
                <w:color w:val="000000" w:themeColor="text1"/>
                <w:sz w:val="24"/>
                <w:szCs w:val="24"/>
              </w:rPr>
            </w:pPr>
            <w:r w:rsidRPr="0010523B">
              <w:rPr>
                <w:b/>
                <w:bCs/>
                <w:color w:val="000000" w:themeColor="text1"/>
                <w:sz w:val="24"/>
                <w:szCs w:val="24"/>
              </w:rPr>
              <w:t>(assignments)</w:t>
            </w:r>
            <w:r w:rsidRPr="0010523B">
              <w:rPr>
                <w:b/>
                <w:bCs/>
                <w:color w:val="000000" w:themeColor="text1"/>
                <w:sz w:val="24"/>
                <w:szCs w:val="24"/>
              </w:rPr>
              <w:tab/>
              <w:t>or</w:t>
            </w:r>
            <w:r w:rsidR="00B139C5" w:rsidRPr="0010523B">
              <w:rPr>
                <w:b/>
                <w:bCs/>
                <w:color w:val="000000" w:themeColor="text1"/>
                <w:sz w:val="24"/>
                <w:szCs w:val="24"/>
              </w:rPr>
              <w:t xml:space="preserve"> </w:t>
            </w:r>
            <w:r w:rsidRPr="0010523B">
              <w:rPr>
                <w:b/>
                <w:bCs/>
                <w:color w:val="000000" w:themeColor="text1"/>
                <w:sz w:val="24"/>
                <w:szCs w:val="24"/>
              </w:rPr>
              <w:t>length (exam)</w:t>
            </w:r>
          </w:p>
        </w:tc>
      </w:tr>
      <w:tr w:rsidR="0010523B" w:rsidRPr="0010523B" w14:paraId="29229C30" w14:textId="77777777" w:rsidTr="0010523B">
        <w:trPr>
          <w:trHeight w:val="316"/>
        </w:trPr>
        <w:tc>
          <w:tcPr>
            <w:tcW w:w="336" w:type="dxa"/>
            <w:vMerge/>
          </w:tcPr>
          <w:p w14:paraId="3E8792C1" w14:textId="77777777" w:rsidR="00FC61CD" w:rsidRPr="0010523B" w:rsidRDefault="00FC61CD" w:rsidP="0010523B">
            <w:pPr>
              <w:pBdr>
                <w:top w:val="nil"/>
                <w:left w:val="nil"/>
                <w:bottom w:val="nil"/>
                <w:right w:val="nil"/>
                <w:between w:val="nil"/>
              </w:pBdr>
              <w:spacing w:line="276" w:lineRule="auto"/>
              <w:rPr>
                <w:b/>
                <w:bCs/>
                <w:color w:val="000000" w:themeColor="text1"/>
                <w:sz w:val="24"/>
                <w:szCs w:val="24"/>
              </w:rPr>
            </w:pPr>
          </w:p>
        </w:tc>
        <w:tc>
          <w:tcPr>
            <w:tcW w:w="2195" w:type="dxa"/>
            <w:vMerge/>
          </w:tcPr>
          <w:p w14:paraId="7215D86B" w14:textId="77777777" w:rsidR="00FC61CD" w:rsidRPr="0010523B" w:rsidRDefault="00FC61CD" w:rsidP="0010523B">
            <w:pPr>
              <w:pBdr>
                <w:top w:val="nil"/>
                <w:left w:val="nil"/>
                <w:bottom w:val="nil"/>
                <w:right w:val="nil"/>
                <w:between w:val="nil"/>
              </w:pBdr>
              <w:spacing w:line="276" w:lineRule="auto"/>
              <w:rPr>
                <w:b/>
                <w:bCs/>
                <w:color w:val="000000" w:themeColor="text1"/>
                <w:sz w:val="24"/>
                <w:szCs w:val="24"/>
              </w:rPr>
            </w:pPr>
          </w:p>
        </w:tc>
        <w:tc>
          <w:tcPr>
            <w:tcW w:w="1311" w:type="dxa"/>
            <w:vMerge/>
          </w:tcPr>
          <w:p w14:paraId="4B1C66B3" w14:textId="77777777" w:rsidR="00FC61CD" w:rsidRPr="0010523B" w:rsidRDefault="00FC61CD" w:rsidP="0010523B">
            <w:pPr>
              <w:pBdr>
                <w:top w:val="nil"/>
                <w:left w:val="nil"/>
                <w:bottom w:val="nil"/>
                <w:right w:val="nil"/>
                <w:between w:val="nil"/>
              </w:pBdr>
              <w:spacing w:line="276" w:lineRule="auto"/>
              <w:rPr>
                <w:b/>
                <w:bCs/>
                <w:color w:val="000000" w:themeColor="text1"/>
                <w:sz w:val="24"/>
                <w:szCs w:val="24"/>
              </w:rPr>
            </w:pPr>
          </w:p>
        </w:tc>
        <w:tc>
          <w:tcPr>
            <w:tcW w:w="476" w:type="dxa"/>
          </w:tcPr>
          <w:p w14:paraId="1B9CB52D" w14:textId="77777777" w:rsidR="00FC61CD" w:rsidRPr="0010523B" w:rsidRDefault="00FC61CD" w:rsidP="00B139C5">
            <w:pPr>
              <w:pBdr>
                <w:top w:val="nil"/>
                <w:left w:val="nil"/>
                <w:bottom w:val="nil"/>
                <w:right w:val="nil"/>
                <w:between w:val="nil"/>
              </w:pBdr>
              <w:spacing w:before="16"/>
              <w:ind w:left="109"/>
              <w:jc w:val="center"/>
              <w:rPr>
                <w:b/>
                <w:bCs/>
                <w:color w:val="000000" w:themeColor="text1"/>
                <w:sz w:val="24"/>
                <w:szCs w:val="24"/>
              </w:rPr>
            </w:pPr>
            <w:r w:rsidRPr="0010523B">
              <w:rPr>
                <w:b/>
                <w:bCs/>
                <w:color w:val="000000" w:themeColor="text1"/>
                <w:sz w:val="24"/>
                <w:szCs w:val="24"/>
              </w:rPr>
              <w:t>1</w:t>
            </w:r>
          </w:p>
        </w:tc>
        <w:tc>
          <w:tcPr>
            <w:tcW w:w="471" w:type="dxa"/>
          </w:tcPr>
          <w:p w14:paraId="65DF3226" w14:textId="77777777" w:rsidR="00FC61CD" w:rsidRPr="0010523B" w:rsidRDefault="00FC61CD" w:rsidP="00B139C5">
            <w:pPr>
              <w:pBdr>
                <w:top w:val="nil"/>
                <w:left w:val="nil"/>
                <w:bottom w:val="nil"/>
                <w:right w:val="nil"/>
                <w:between w:val="nil"/>
              </w:pBdr>
              <w:spacing w:before="16"/>
              <w:ind w:left="109"/>
              <w:jc w:val="center"/>
              <w:rPr>
                <w:b/>
                <w:bCs/>
                <w:color w:val="000000" w:themeColor="text1"/>
                <w:sz w:val="24"/>
                <w:szCs w:val="24"/>
              </w:rPr>
            </w:pPr>
            <w:r w:rsidRPr="0010523B">
              <w:rPr>
                <w:b/>
                <w:bCs/>
                <w:color w:val="000000" w:themeColor="text1"/>
                <w:sz w:val="24"/>
                <w:szCs w:val="24"/>
              </w:rPr>
              <w:t>2</w:t>
            </w:r>
          </w:p>
        </w:tc>
        <w:tc>
          <w:tcPr>
            <w:tcW w:w="471" w:type="dxa"/>
          </w:tcPr>
          <w:p w14:paraId="3E93BB7D" w14:textId="77777777" w:rsidR="00FC61CD" w:rsidRPr="0010523B" w:rsidRDefault="00FC61CD" w:rsidP="00B139C5">
            <w:pPr>
              <w:pBdr>
                <w:top w:val="nil"/>
                <w:left w:val="nil"/>
                <w:bottom w:val="nil"/>
                <w:right w:val="nil"/>
                <w:between w:val="nil"/>
              </w:pBdr>
              <w:spacing w:before="16"/>
              <w:ind w:left="108"/>
              <w:jc w:val="center"/>
              <w:rPr>
                <w:b/>
                <w:bCs/>
                <w:color w:val="000000" w:themeColor="text1"/>
                <w:sz w:val="24"/>
                <w:szCs w:val="24"/>
              </w:rPr>
            </w:pPr>
            <w:r w:rsidRPr="0010523B">
              <w:rPr>
                <w:b/>
                <w:bCs/>
                <w:color w:val="000000" w:themeColor="text1"/>
                <w:sz w:val="24"/>
                <w:szCs w:val="24"/>
              </w:rPr>
              <w:t>3</w:t>
            </w:r>
          </w:p>
        </w:tc>
        <w:tc>
          <w:tcPr>
            <w:tcW w:w="475" w:type="dxa"/>
          </w:tcPr>
          <w:p w14:paraId="448C8287" w14:textId="77777777" w:rsidR="00FC61CD" w:rsidRPr="0010523B" w:rsidRDefault="00FC61CD" w:rsidP="00B139C5">
            <w:pPr>
              <w:pBdr>
                <w:top w:val="nil"/>
                <w:left w:val="nil"/>
                <w:bottom w:val="nil"/>
                <w:right w:val="nil"/>
                <w:between w:val="nil"/>
              </w:pBdr>
              <w:spacing w:before="16"/>
              <w:ind w:right="125"/>
              <w:jc w:val="center"/>
              <w:rPr>
                <w:b/>
                <w:bCs/>
                <w:color w:val="000000" w:themeColor="text1"/>
                <w:sz w:val="24"/>
                <w:szCs w:val="24"/>
              </w:rPr>
            </w:pPr>
            <w:r w:rsidRPr="0010523B">
              <w:rPr>
                <w:b/>
                <w:bCs/>
                <w:color w:val="000000" w:themeColor="text1"/>
                <w:sz w:val="24"/>
                <w:szCs w:val="24"/>
              </w:rPr>
              <w:t>4</w:t>
            </w:r>
          </w:p>
        </w:tc>
        <w:tc>
          <w:tcPr>
            <w:tcW w:w="470" w:type="dxa"/>
          </w:tcPr>
          <w:p w14:paraId="5D783FE5" w14:textId="77777777" w:rsidR="00FC61CD" w:rsidRPr="0010523B" w:rsidRDefault="00FC61CD" w:rsidP="00B139C5">
            <w:pPr>
              <w:pBdr>
                <w:top w:val="nil"/>
                <w:left w:val="nil"/>
                <w:bottom w:val="nil"/>
                <w:right w:val="nil"/>
                <w:between w:val="nil"/>
              </w:pBdr>
              <w:spacing w:before="16"/>
              <w:ind w:right="120"/>
              <w:jc w:val="center"/>
              <w:rPr>
                <w:b/>
                <w:bCs/>
                <w:color w:val="000000" w:themeColor="text1"/>
                <w:sz w:val="24"/>
                <w:szCs w:val="24"/>
              </w:rPr>
            </w:pPr>
            <w:r w:rsidRPr="0010523B">
              <w:rPr>
                <w:b/>
                <w:bCs/>
                <w:color w:val="000000" w:themeColor="text1"/>
                <w:sz w:val="24"/>
                <w:szCs w:val="24"/>
              </w:rPr>
              <w:t>5</w:t>
            </w:r>
          </w:p>
        </w:tc>
        <w:tc>
          <w:tcPr>
            <w:tcW w:w="2924" w:type="dxa"/>
          </w:tcPr>
          <w:p w14:paraId="69381FA3" w14:textId="77777777" w:rsidR="00FC61CD" w:rsidRPr="0010523B" w:rsidRDefault="00FC61CD" w:rsidP="0010523B">
            <w:pPr>
              <w:pBdr>
                <w:top w:val="nil"/>
                <w:left w:val="nil"/>
                <w:bottom w:val="nil"/>
                <w:right w:val="nil"/>
                <w:between w:val="nil"/>
              </w:pBdr>
              <w:rPr>
                <w:color w:val="000000" w:themeColor="text1"/>
              </w:rPr>
            </w:pPr>
          </w:p>
        </w:tc>
      </w:tr>
      <w:tr w:rsidR="0010523B" w:rsidRPr="0010523B" w14:paraId="6A402BD8" w14:textId="77777777" w:rsidTr="0010523B">
        <w:trPr>
          <w:trHeight w:val="321"/>
        </w:trPr>
        <w:tc>
          <w:tcPr>
            <w:tcW w:w="336" w:type="dxa"/>
          </w:tcPr>
          <w:p w14:paraId="2FCEAD76" w14:textId="77777777" w:rsidR="00FC61CD" w:rsidRPr="0010523B" w:rsidRDefault="00FC61CD" w:rsidP="0010523B">
            <w:pPr>
              <w:pBdr>
                <w:top w:val="nil"/>
                <w:left w:val="nil"/>
                <w:bottom w:val="nil"/>
                <w:right w:val="nil"/>
                <w:between w:val="nil"/>
              </w:pBdr>
              <w:spacing w:before="6"/>
              <w:ind w:left="24" w:right="10"/>
              <w:jc w:val="center"/>
              <w:rPr>
                <w:color w:val="000000" w:themeColor="text1"/>
                <w:sz w:val="24"/>
                <w:szCs w:val="24"/>
              </w:rPr>
            </w:pPr>
            <w:r w:rsidRPr="0010523B">
              <w:rPr>
                <w:color w:val="000000" w:themeColor="text1"/>
                <w:sz w:val="24"/>
                <w:szCs w:val="24"/>
              </w:rPr>
              <w:t>1</w:t>
            </w:r>
          </w:p>
        </w:tc>
        <w:tc>
          <w:tcPr>
            <w:tcW w:w="2195" w:type="dxa"/>
          </w:tcPr>
          <w:p w14:paraId="26E16169" w14:textId="77777777" w:rsidR="00FC61CD" w:rsidRPr="0010523B" w:rsidRDefault="00FC61CD"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Class Participation</w:t>
            </w:r>
          </w:p>
        </w:tc>
        <w:tc>
          <w:tcPr>
            <w:tcW w:w="1311" w:type="dxa"/>
          </w:tcPr>
          <w:p w14:paraId="2F62AEF2" w14:textId="77777777" w:rsidR="00FC61CD" w:rsidRPr="0010523B" w:rsidRDefault="00FC61CD" w:rsidP="0010523B">
            <w:pPr>
              <w:pBdr>
                <w:top w:val="nil"/>
                <w:left w:val="nil"/>
                <w:bottom w:val="nil"/>
                <w:right w:val="nil"/>
                <w:between w:val="nil"/>
              </w:pBdr>
              <w:spacing w:before="6"/>
              <w:ind w:left="18"/>
              <w:jc w:val="center"/>
              <w:rPr>
                <w:color w:val="000000" w:themeColor="text1"/>
                <w:sz w:val="24"/>
                <w:szCs w:val="24"/>
              </w:rPr>
            </w:pPr>
            <w:r w:rsidRPr="0010523B">
              <w:rPr>
                <w:color w:val="000000" w:themeColor="text1"/>
                <w:sz w:val="24"/>
                <w:szCs w:val="24"/>
              </w:rPr>
              <w:t>5</w:t>
            </w:r>
          </w:p>
        </w:tc>
        <w:tc>
          <w:tcPr>
            <w:tcW w:w="476" w:type="dxa"/>
          </w:tcPr>
          <w:p w14:paraId="77DE3D6C" w14:textId="77777777" w:rsidR="00FC61CD" w:rsidRPr="0010523B" w:rsidRDefault="00FC61CD" w:rsidP="00B139C5">
            <w:pPr>
              <w:pBdr>
                <w:top w:val="nil"/>
                <w:left w:val="nil"/>
                <w:bottom w:val="nil"/>
                <w:right w:val="nil"/>
                <w:between w:val="nil"/>
              </w:pBdr>
              <w:jc w:val="center"/>
              <w:rPr>
                <w:color w:val="000000" w:themeColor="text1"/>
              </w:rPr>
            </w:pPr>
          </w:p>
        </w:tc>
        <w:tc>
          <w:tcPr>
            <w:tcW w:w="471" w:type="dxa"/>
          </w:tcPr>
          <w:p w14:paraId="23E74B54" w14:textId="77777777" w:rsidR="00FC61CD" w:rsidRPr="0010523B" w:rsidRDefault="00FC61CD" w:rsidP="00B139C5">
            <w:pPr>
              <w:pBdr>
                <w:top w:val="nil"/>
                <w:left w:val="nil"/>
                <w:bottom w:val="nil"/>
                <w:right w:val="nil"/>
                <w:between w:val="nil"/>
              </w:pBdr>
              <w:jc w:val="center"/>
              <w:rPr>
                <w:color w:val="000000" w:themeColor="text1"/>
              </w:rPr>
            </w:pPr>
          </w:p>
        </w:tc>
        <w:tc>
          <w:tcPr>
            <w:tcW w:w="471" w:type="dxa"/>
          </w:tcPr>
          <w:p w14:paraId="7B4188FD" w14:textId="77777777" w:rsidR="00FC61CD" w:rsidRPr="0010523B" w:rsidRDefault="00FC61CD" w:rsidP="00B139C5">
            <w:pPr>
              <w:pBdr>
                <w:top w:val="nil"/>
                <w:left w:val="nil"/>
                <w:bottom w:val="nil"/>
                <w:right w:val="nil"/>
                <w:between w:val="nil"/>
              </w:pBdr>
              <w:jc w:val="center"/>
              <w:rPr>
                <w:color w:val="000000" w:themeColor="text1"/>
              </w:rPr>
            </w:pPr>
          </w:p>
        </w:tc>
        <w:tc>
          <w:tcPr>
            <w:tcW w:w="475" w:type="dxa"/>
          </w:tcPr>
          <w:p w14:paraId="1C3149F3" w14:textId="77777777" w:rsidR="00FC61CD" w:rsidRPr="0010523B" w:rsidRDefault="00FC61CD" w:rsidP="00B139C5">
            <w:pPr>
              <w:pBdr>
                <w:top w:val="nil"/>
                <w:left w:val="nil"/>
                <w:bottom w:val="nil"/>
                <w:right w:val="nil"/>
                <w:between w:val="nil"/>
              </w:pBdr>
              <w:jc w:val="center"/>
              <w:rPr>
                <w:color w:val="000000" w:themeColor="text1"/>
              </w:rPr>
            </w:pPr>
          </w:p>
        </w:tc>
        <w:tc>
          <w:tcPr>
            <w:tcW w:w="470" w:type="dxa"/>
          </w:tcPr>
          <w:p w14:paraId="29EEA274" w14:textId="77777777" w:rsidR="00FC61CD" w:rsidRPr="0010523B" w:rsidRDefault="00FC61CD" w:rsidP="00B139C5">
            <w:pPr>
              <w:pBdr>
                <w:top w:val="nil"/>
                <w:left w:val="nil"/>
                <w:bottom w:val="nil"/>
                <w:right w:val="nil"/>
                <w:between w:val="nil"/>
              </w:pBdr>
              <w:jc w:val="center"/>
              <w:rPr>
                <w:color w:val="000000" w:themeColor="text1"/>
              </w:rPr>
            </w:pPr>
          </w:p>
        </w:tc>
        <w:tc>
          <w:tcPr>
            <w:tcW w:w="2924" w:type="dxa"/>
          </w:tcPr>
          <w:p w14:paraId="42DB184D" w14:textId="77777777" w:rsidR="00FC61CD" w:rsidRPr="0010523B" w:rsidRDefault="00FC61CD" w:rsidP="0010523B">
            <w:pPr>
              <w:pBdr>
                <w:top w:val="nil"/>
                <w:left w:val="nil"/>
                <w:bottom w:val="nil"/>
                <w:right w:val="nil"/>
                <w:between w:val="nil"/>
              </w:pBdr>
              <w:rPr>
                <w:color w:val="000000" w:themeColor="text1"/>
              </w:rPr>
            </w:pPr>
          </w:p>
        </w:tc>
      </w:tr>
      <w:tr w:rsidR="0010523B" w:rsidRPr="0010523B" w14:paraId="0C27CD60" w14:textId="77777777" w:rsidTr="0010523B">
        <w:trPr>
          <w:trHeight w:val="316"/>
        </w:trPr>
        <w:tc>
          <w:tcPr>
            <w:tcW w:w="336" w:type="dxa"/>
          </w:tcPr>
          <w:p w14:paraId="3ADEF08F" w14:textId="77777777" w:rsidR="00FC61CD" w:rsidRPr="0010523B" w:rsidRDefault="00FC61CD" w:rsidP="0010523B">
            <w:pPr>
              <w:pBdr>
                <w:top w:val="nil"/>
                <w:left w:val="nil"/>
                <w:bottom w:val="nil"/>
                <w:right w:val="nil"/>
                <w:between w:val="nil"/>
              </w:pBdr>
              <w:spacing w:before="6"/>
              <w:ind w:left="24" w:right="10"/>
              <w:jc w:val="center"/>
              <w:rPr>
                <w:color w:val="000000" w:themeColor="text1"/>
                <w:sz w:val="24"/>
                <w:szCs w:val="24"/>
              </w:rPr>
            </w:pPr>
            <w:r w:rsidRPr="0010523B">
              <w:rPr>
                <w:color w:val="000000" w:themeColor="text1"/>
                <w:sz w:val="24"/>
                <w:szCs w:val="24"/>
              </w:rPr>
              <w:t>2</w:t>
            </w:r>
          </w:p>
        </w:tc>
        <w:tc>
          <w:tcPr>
            <w:tcW w:w="2195" w:type="dxa"/>
          </w:tcPr>
          <w:p w14:paraId="15BF77CB" w14:textId="77777777" w:rsidR="00FC61CD" w:rsidRPr="0010523B" w:rsidRDefault="00FC61CD"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Attendance</w:t>
            </w:r>
          </w:p>
        </w:tc>
        <w:tc>
          <w:tcPr>
            <w:tcW w:w="1311" w:type="dxa"/>
          </w:tcPr>
          <w:p w14:paraId="6D63520D" w14:textId="77777777" w:rsidR="00FC61CD" w:rsidRPr="0010523B" w:rsidRDefault="00FC61CD" w:rsidP="0010523B">
            <w:pPr>
              <w:pBdr>
                <w:top w:val="nil"/>
                <w:left w:val="nil"/>
                <w:bottom w:val="nil"/>
                <w:right w:val="nil"/>
                <w:between w:val="nil"/>
              </w:pBdr>
              <w:spacing w:before="6"/>
              <w:ind w:left="18"/>
              <w:jc w:val="center"/>
              <w:rPr>
                <w:color w:val="000000" w:themeColor="text1"/>
                <w:sz w:val="24"/>
                <w:szCs w:val="24"/>
              </w:rPr>
            </w:pPr>
            <w:r w:rsidRPr="0010523B">
              <w:rPr>
                <w:color w:val="000000" w:themeColor="text1"/>
                <w:sz w:val="24"/>
                <w:szCs w:val="24"/>
              </w:rPr>
              <w:t>5</w:t>
            </w:r>
          </w:p>
        </w:tc>
        <w:tc>
          <w:tcPr>
            <w:tcW w:w="476" w:type="dxa"/>
          </w:tcPr>
          <w:p w14:paraId="164FBC7A" w14:textId="77777777" w:rsidR="00FC61CD" w:rsidRPr="0010523B" w:rsidRDefault="00FC61CD" w:rsidP="00B139C5">
            <w:pPr>
              <w:pBdr>
                <w:top w:val="nil"/>
                <w:left w:val="nil"/>
                <w:bottom w:val="nil"/>
                <w:right w:val="nil"/>
                <w:between w:val="nil"/>
              </w:pBdr>
              <w:jc w:val="center"/>
              <w:rPr>
                <w:color w:val="000000" w:themeColor="text1"/>
              </w:rPr>
            </w:pPr>
          </w:p>
        </w:tc>
        <w:tc>
          <w:tcPr>
            <w:tcW w:w="471" w:type="dxa"/>
          </w:tcPr>
          <w:p w14:paraId="0BFE62A0" w14:textId="77777777" w:rsidR="00FC61CD" w:rsidRPr="0010523B" w:rsidRDefault="00FC61CD" w:rsidP="00B139C5">
            <w:pPr>
              <w:pBdr>
                <w:top w:val="nil"/>
                <w:left w:val="nil"/>
                <w:bottom w:val="nil"/>
                <w:right w:val="nil"/>
                <w:between w:val="nil"/>
              </w:pBdr>
              <w:jc w:val="center"/>
              <w:rPr>
                <w:color w:val="000000" w:themeColor="text1"/>
              </w:rPr>
            </w:pPr>
          </w:p>
        </w:tc>
        <w:tc>
          <w:tcPr>
            <w:tcW w:w="471" w:type="dxa"/>
          </w:tcPr>
          <w:p w14:paraId="391A407C" w14:textId="77777777" w:rsidR="00FC61CD" w:rsidRPr="0010523B" w:rsidRDefault="00FC61CD" w:rsidP="00B139C5">
            <w:pPr>
              <w:pBdr>
                <w:top w:val="nil"/>
                <w:left w:val="nil"/>
                <w:bottom w:val="nil"/>
                <w:right w:val="nil"/>
                <w:between w:val="nil"/>
              </w:pBdr>
              <w:jc w:val="center"/>
              <w:rPr>
                <w:color w:val="000000" w:themeColor="text1"/>
              </w:rPr>
            </w:pPr>
          </w:p>
        </w:tc>
        <w:tc>
          <w:tcPr>
            <w:tcW w:w="475" w:type="dxa"/>
          </w:tcPr>
          <w:p w14:paraId="3F289CE7" w14:textId="77777777" w:rsidR="00FC61CD" w:rsidRPr="0010523B" w:rsidRDefault="00FC61CD" w:rsidP="00B139C5">
            <w:pPr>
              <w:pBdr>
                <w:top w:val="nil"/>
                <w:left w:val="nil"/>
                <w:bottom w:val="nil"/>
                <w:right w:val="nil"/>
                <w:between w:val="nil"/>
              </w:pBdr>
              <w:jc w:val="center"/>
              <w:rPr>
                <w:color w:val="000000" w:themeColor="text1"/>
              </w:rPr>
            </w:pPr>
          </w:p>
        </w:tc>
        <w:tc>
          <w:tcPr>
            <w:tcW w:w="470" w:type="dxa"/>
          </w:tcPr>
          <w:p w14:paraId="14182B2E" w14:textId="77777777" w:rsidR="00FC61CD" w:rsidRPr="0010523B" w:rsidRDefault="00FC61CD" w:rsidP="00B139C5">
            <w:pPr>
              <w:pBdr>
                <w:top w:val="nil"/>
                <w:left w:val="nil"/>
                <w:bottom w:val="nil"/>
                <w:right w:val="nil"/>
                <w:between w:val="nil"/>
              </w:pBdr>
              <w:jc w:val="center"/>
              <w:rPr>
                <w:color w:val="000000" w:themeColor="text1"/>
              </w:rPr>
            </w:pPr>
          </w:p>
        </w:tc>
        <w:tc>
          <w:tcPr>
            <w:tcW w:w="2924" w:type="dxa"/>
          </w:tcPr>
          <w:p w14:paraId="7E3D2E57" w14:textId="77777777" w:rsidR="00FC61CD" w:rsidRPr="0010523B" w:rsidRDefault="00FC61CD" w:rsidP="0010523B">
            <w:pPr>
              <w:pBdr>
                <w:top w:val="nil"/>
                <w:left w:val="nil"/>
                <w:bottom w:val="nil"/>
                <w:right w:val="nil"/>
                <w:between w:val="nil"/>
              </w:pBdr>
              <w:rPr>
                <w:color w:val="000000" w:themeColor="text1"/>
              </w:rPr>
            </w:pPr>
          </w:p>
        </w:tc>
      </w:tr>
      <w:tr w:rsidR="0010523B" w:rsidRPr="0010523B" w14:paraId="3D57BBB2" w14:textId="77777777" w:rsidTr="0010523B">
        <w:trPr>
          <w:trHeight w:val="316"/>
        </w:trPr>
        <w:tc>
          <w:tcPr>
            <w:tcW w:w="336" w:type="dxa"/>
          </w:tcPr>
          <w:p w14:paraId="6DFE8276" w14:textId="77777777" w:rsidR="00FC61CD" w:rsidRPr="0010523B" w:rsidRDefault="00FC61CD" w:rsidP="0010523B">
            <w:pPr>
              <w:pBdr>
                <w:top w:val="nil"/>
                <w:left w:val="nil"/>
                <w:bottom w:val="nil"/>
                <w:right w:val="nil"/>
                <w:between w:val="nil"/>
              </w:pBdr>
              <w:spacing w:before="6"/>
              <w:ind w:left="24" w:right="10"/>
              <w:jc w:val="center"/>
              <w:rPr>
                <w:color w:val="000000" w:themeColor="text1"/>
                <w:sz w:val="24"/>
                <w:szCs w:val="24"/>
              </w:rPr>
            </w:pPr>
            <w:r w:rsidRPr="0010523B">
              <w:rPr>
                <w:color w:val="000000" w:themeColor="text1"/>
                <w:sz w:val="24"/>
                <w:szCs w:val="24"/>
              </w:rPr>
              <w:t>3</w:t>
            </w:r>
          </w:p>
        </w:tc>
        <w:tc>
          <w:tcPr>
            <w:tcW w:w="2195" w:type="dxa"/>
          </w:tcPr>
          <w:p w14:paraId="57DFD79C" w14:textId="77777777" w:rsidR="00FC61CD" w:rsidRPr="0010523B" w:rsidRDefault="00FC61CD"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1</w:t>
            </w:r>
          </w:p>
        </w:tc>
        <w:tc>
          <w:tcPr>
            <w:tcW w:w="1311" w:type="dxa"/>
          </w:tcPr>
          <w:p w14:paraId="415F677E" w14:textId="77777777" w:rsidR="00FC61CD" w:rsidRPr="0010523B" w:rsidRDefault="00FC61CD" w:rsidP="0010523B">
            <w:pPr>
              <w:pBdr>
                <w:top w:val="nil"/>
                <w:left w:val="nil"/>
                <w:bottom w:val="nil"/>
                <w:right w:val="nil"/>
                <w:between w:val="nil"/>
              </w:pBdr>
              <w:spacing w:before="6"/>
              <w:ind w:left="18" w:right="4"/>
              <w:jc w:val="center"/>
              <w:rPr>
                <w:color w:val="000000" w:themeColor="text1"/>
                <w:sz w:val="24"/>
                <w:szCs w:val="24"/>
              </w:rPr>
            </w:pPr>
            <w:r w:rsidRPr="0010523B">
              <w:rPr>
                <w:color w:val="000000" w:themeColor="text1"/>
                <w:sz w:val="24"/>
                <w:szCs w:val="24"/>
              </w:rPr>
              <w:t>10</w:t>
            </w:r>
          </w:p>
        </w:tc>
        <w:tc>
          <w:tcPr>
            <w:tcW w:w="476" w:type="dxa"/>
          </w:tcPr>
          <w:p w14:paraId="0412353A" w14:textId="77777777" w:rsidR="00FC61CD" w:rsidRPr="0010523B" w:rsidRDefault="00FC61CD" w:rsidP="00B139C5">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71" w:type="dxa"/>
          </w:tcPr>
          <w:p w14:paraId="4990AD7D" w14:textId="77777777" w:rsidR="00FC61CD" w:rsidRPr="0010523B" w:rsidRDefault="00FC61CD" w:rsidP="00B139C5">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71" w:type="dxa"/>
          </w:tcPr>
          <w:p w14:paraId="4E5C6FD2" w14:textId="77777777" w:rsidR="00FC61CD" w:rsidRPr="0010523B" w:rsidRDefault="00FC61CD" w:rsidP="00B139C5">
            <w:pPr>
              <w:pBdr>
                <w:top w:val="nil"/>
                <w:left w:val="nil"/>
                <w:bottom w:val="nil"/>
                <w:right w:val="nil"/>
                <w:between w:val="nil"/>
              </w:pBdr>
              <w:jc w:val="center"/>
              <w:rPr>
                <w:color w:val="000000" w:themeColor="text1"/>
              </w:rPr>
            </w:pPr>
          </w:p>
        </w:tc>
        <w:tc>
          <w:tcPr>
            <w:tcW w:w="475" w:type="dxa"/>
          </w:tcPr>
          <w:p w14:paraId="4B3ABC35" w14:textId="77777777" w:rsidR="00FC61CD" w:rsidRPr="0010523B" w:rsidRDefault="00FC61CD" w:rsidP="00B139C5">
            <w:pPr>
              <w:pBdr>
                <w:top w:val="nil"/>
                <w:left w:val="nil"/>
                <w:bottom w:val="nil"/>
                <w:right w:val="nil"/>
                <w:between w:val="nil"/>
              </w:pBdr>
              <w:jc w:val="center"/>
              <w:rPr>
                <w:color w:val="000000" w:themeColor="text1"/>
              </w:rPr>
            </w:pPr>
          </w:p>
        </w:tc>
        <w:tc>
          <w:tcPr>
            <w:tcW w:w="470" w:type="dxa"/>
          </w:tcPr>
          <w:p w14:paraId="27530CD4" w14:textId="77777777" w:rsidR="00FC61CD" w:rsidRPr="0010523B" w:rsidRDefault="00FC61CD" w:rsidP="00B139C5">
            <w:pPr>
              <w:pBdr>
                <w:top w:val="nil"/>
                <w:left w:val="nil"/>
                <w:bottom w:val="nil"/>
                <w:right w:val="nil"/>
                <w:between w:val="nil"/>
              </w:pBdr>
              <w:jc w:val="center"/>
              <w:rPr>
                <w:color w:val="000000" w:themeColor="text1"/>
              </w:rPr>
            </w:pPr>
          </w:p>
        </w:tc>
        <w:tc>
          <w:tcPr>
            <w:tcW w:w="2924" w:type="dxa"/>
          </w:tcPr>
          <w:p w14:paraId="381FF71C" w14:textId="77777777" w:rsidR="00FC61CD" w:rsidRPr="0010523B" w:rsidRDefault="00FC61CD" w:rsidP="0010523B">
            <w:pPr>
              <w:pBdr>
                <w:top w:val="nil"/>
                <w:left w:val="nil"/>
                <w:bottom w:val="nil"/>
                <w:right w:val="nil"/>
                <w:between w:val="nil"/>
              </w:pBdr>
              <w:rPr>
                <w:color w:val="000000" w:themeColor="text1"/>
              </w:rPr>
            </w:pPr>
          </w:p>
        </w:tc>
      </w:tr>
      <w:tr w:rsidR="0010523B" w:rsidRPr="0010523B" w14:paraId="0DA2E48C" w14:textId="77777777" w:rsidTr="0010523B">
        <w:trPr>
          <w:trHeight w:val="316"/>
        </w:trPr>
        <w:tc>
          <w:tcPr>
            <w:tcW w:w="336" w:type="dxa"/>
          </w:tcPr>
          <w:p w14:paraId="69C8834A" w14:textId="77777777" w:rsidR="00FC61CD" w:rsidRPr="0010523B" w:rsidRDefault="00FC61CD" w:rsidP="0010523B">
            <w:pPr>
              <w:pBdr>
                <w:top w:val="nil"/>
                <w:left w:val="nil"/>
                <w:bottom w:val="nil"/>
                <w:right w:val="nil"/>
                <w:between w:val="nil"/>
              </w:pBdr>
              <w:spacing w:before="6"/>
              <w:ind w:left="24" w:right="10"/>
              <w:jc w:val="center"/>
              <w:rPr>
                <w:color w:val="000000" w:themeColor="text1"/>
                <w:sz w:val="24"/>
                <w:szCs w:val="24"/>
              </w:rPr>
            </w:pPr>
            <w:r w:rsidRPr="0010523B">
              <w:rPr>
                <w:color w:val="000000" w:themeColor="text1"/>
                <w:sz w:val="24"/>
                <w:szCs w:val="24"/>
              </w:rPr>
              <w:t>4</w:t>
            </w:r>
          </w:p>
        </w:tc>
        <w:tc>
          <w:tcPr>
            <w:tcW w:w="2195" w:type="dxa"/>
          </w:tcPr>
          <w:p w14:paraId="4C618FBD" w14:textId="77777777" w:rsidR="00FC61CD" w:rsidRPr="0010523B" w:rsidRDefault="00FC61CD"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2</w:t>
            </w:r>
          </w:p>
        </w:tc>
        <w:tc>
          <w:tcPr>
            <w:tcW w:w="1311" w:type="dxa"/>
          </w:tcPr>
          <w:p w14:paraId="55D4280A" w14:textId="77777777" w:rsidR="00FC61CD" w:rsidRPr="0010523B" w:rsidRDefault="00FC61CD" w:rsidP="0010523B">
            <w:pPr>
              <w:pBdr>
                <w:top w:val="nil"/>
                <w:left w:val="nil"/>
                <w:bottom w:val="nil"/>
                <w:right w:val="nil"/>
                <w:between w:val="nil"/>
              </w:pBdr>
              <w:spacing w:before="6"/>
              <w:ind w:left="18" w:right="4"/>
              <w:jc w:val="center"/>
              <w:rPr>
                <w:color w:val="000000" w:themeColor="text1"/>
                <w:sz w:val="24"/>
                <w:szCs w:val="24"/>
              </w:rPr>
            </w:pPr>
            <w:r w:rsidRPr="0010523B">
              <w:rPr>
                <w:color w:val="000000" w:themeColor="text1"/>
                <w:sz w:val="24"/>
                <w:szCs w:val="24"/>
              </w:rPr>
              <w:t>10</w:t>
            </w:r>
          </w:p>
        </w:tc>
        <w:tc>
          <w:tcPr>
            <w:tcW w:w="476" w:type="dxa"/>
          </w:tcPr>
          <w:p w14:paraId="4710F46E" w14:textId="77777777" w:rsidR="00FC61CD" w:rsidRPr="0010523B" w:rsidRDefault="00FC61CD" w:rsidP="00B139C5">
            <w:pPr>
              <w:pBdr>
                <w:top w:val="nil"/>
                <w:left w:val="nil"/>
                <w:bottom w:val="nil"/>
                <w:right w:val="nil"/>
                <w:between w:val="nil"/>
              </w:pBdr>
              <w:jc w:val="center"/>
              <w:rPr>
                <w:color w:val="000000" w:themeColor="text1"/>
              </w:rPr>
            </w:pPr>
          </w:p>
        </w:tc>
        <w:tc>
          <w:tcPr>
            <w:tcW w:w="471" w:type="dxa"/>
          </w:tcPr>
          <w:p w14:paraId="707DEFE8" w14:textId="77777777" w:rsidR="00FC61CD" w:rsidRPr="0010523B" w:rsidRDefault="00FC61CD" w:rsidP="00B139C5">
            <w:pPr>
              <w:pBdr>
                <w:top w:val="nil"/>
                <w:left w:val="nil"/>
                <w:bottom w:val="nil"/>
                <w:right w:val="nil"/>
                <w:between w:val="nil"/>
              </w:pBdr>
              <w:jc w:val="center"/>
              <w:rPr>
                <w:color w:val="000000" w:themeColor="text1"/>
              </w:rPr>
            </w:pPr>
          </w:p>
        </w:tc>
        <w:tc>
          <w:tcPr>
            <w:tcW w:w="471" w:type="dxa"/>
          </w:tcPr>
          <w:p w14:paraId="2A699038" w14:textId="77777777" w:rsidR="00FC61CD" w:rsidRPr="0010523B" w:rsidRDefault="00FC61CD" w:rsidP="00B139C5">
            <w:pPr>
              <w:pBdr>
                <w:top w:val="nil"/>
                <w:left w:val="nil"/>
                <w:bottom w:val="nil"/>
                <w:right w:val="nil"/>
                <w:between w:val="nil"/>
              </w:pBdr>
              <w:spacing w:before="6"/>
              <w:ind w:left="108"/>
              <w:jc w:val="center"/>
              <w:rPr>
                <w:color w:val="000000" w:themeColor="text1"/>
                <w:sz w:val="24"/>
                <w:szCs w:val="24"/>
              </w:rPr>
            </w:pPr>
            <w:r w:rsidRPr="0010523B">
              <w:rPr>
                <w:color w:val="000000" w:themeColor="text1"/>
                <w:sz w:val="24"/>
                <w:szCs w:val="24"/>
              </w:rPr>
              <w:t>X</w:t>
            </w:r>
          </w:p>
        </w:tc>
        <w:tc>
          <w:tcPr>
            <w:tcW w:w="475" w:type="dxa"/>
          </w:tcPr>
          <w:p w14:paraId="2ECE6E6A" w14:textId="77777777" w:rsidR="00FC61CD" w:rsidRPr="0010523B" w:rsidRDefault="00FC61CD" w:rsidP="00B139C5">
            <w:pPr>
              <w:pBdr>
                <w:top w:val="nil"/>
                <w:left w:val="nil"/>
                <w:bottom w:val="nil"/>
                <w:right w:val="nil"/>
                <w:between w:val="nil"/>
              </w:pBdr>
              <w:spacing w:before="6"/>
              <w:ind w:left="44" w:right="125"/>
              <w:jc w:val="center"/>
              <w:rPr>
                <w:color w:val="000000" w:themeColor="text1"/>
                <w:sz w:val="24"/>
                <w:szCs w:val="24"/>
              </w:rPr>
            </w:pPr>
            <w:r w:rsidRPr="0010523B">
              <w:rPr>
                <w:color w:val="000000" w:themeColor="text1"/>
                <w:sz w:val="24"/>
                <w:szCs w:val="24"/>
              </w:rPr>
              <w:t>X</w:t>
            </w:r>
          </w:p>
        </w:tc>
        <w:tc>
          <w:tcPr>
            <w:tcW w:w="470" w:type="dxa"/>
          </w:tcPr>
          <w:p w14:paraId="406EA995" w14:textId="77777777" w:rsidR="00FC61CD" w:rsidRPr="0010523B" w:rsidRDefault="00FC61CD" w:rsidP="00B139C5">
            <w:pPr>
              <w:pBdr>
                <w:top w:val="nil"/>
                <w:left w:val="nil"/>
                <w:bottom w:val="nil"/>
                <w:right w:val="nil"/>
                <w:between w:val="nil"/>
              </w:pBdr>
              <w:jc w:val="center"/>
              <w:rPr>
                <w:color w:val="000000" w:themeColor="text1"/>
              </w:rPr>
            </w:pPr>
          </w:p>
        </w:tc>
        <w:tc>
          <w:tcPr>
            <w:tcW w:w="2924" w:type="dxa"/>
          </w:tcPr>
          <w:p w14:paraId="706C8122" w14:textId="77777777" w:rsidR="00FC61CD" w:rsidRPr="0010523B" w:rsidRDefault="00FC61CD" w:rsidP="0010523B">
            <w:pPr>
              <w:pBdr>
                <w:top w:val="nil"/>
                <w:left w:val="nil"/>
                <w:bottom w:val="nil"/>
                <w:right w:val="nil"/>
                <w:between w:val="nil"/>
              </w:pBdr>
              <w:rPr>
                <w:color w:val="000000" w:themeColor="text1"/>
              </w:rPr>
            </w:pPr>
          </w:p>
        </w:tc>
      </w:tr>
      <w:tr w:rsidR="0010523B" w:rsidRPr="0010523B" w14:paraId="2436EA22" w14:textId="77777777" w:rsidTr="0010523B">
        <w:trPr>
          <w:trHeight w:val="316"/>
        </w:trPr>
        <w:tc>
          <w:tcPr>
            <w:tcW w:w="336" w:type="dxa"/>
          </w:tcPr>
          <w:p w14:paraId="3D26979E" w14:textId="77777777" w:rsidR="00FC61CD" w:rsidRPr="0010523B" w:rsidRDefault="00FC61CD" w:rsidP="0010523B">
            <w:pPr>
              <w:pBdr>
                <w:top w:val="nil"/>
                <w:left w:val="nil"/>
                <w:bottom w:val="nil"/>
                <w:right w:val="nil"/>
                <w:between w:val="nil"/>
              </w:pBdr>
              <w:spacing w:before="6"/>
              <w:ind w:left="24" w:right="10"/>
              <w:jc w:val="center"/>
              <w:rPr>
                <w:color w:val="000000" w:themeColor="text1"/>
                <w:sz w:val="24"/>
                <w:szCs w:val="24"/>
              </w:rPr>
            </w:pPr>
            <w:r w:rsidRPr="0010523B">
              <w:rPr>
                <w:color w:val="000000" w:themeColor="text1"/>
                <w:sz w:val="24"/>
                <w:szCs w:val="24"/>
              </w:rPr>
              <w:t>5</w:t>
            </w:r>
          </w:p>
        </w:tc>
        <w:tc>
          <w:tcPr>
            <w:tcW w:w="2195" w:type="dxa"/>
          </w:tcPr>
          <w:p w14:paraId="0C934A30" w14:textId="77777777" w:rsidR="00FC61CD" w:rsidRPr="0010523B" w:rsidRDefault="00FC61CD"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Mid Semester Exam</w:t>
            </w:r>
          </w:p>
        </w:tc>
        <w:tc>
          <w:tcPr>
            <w:tcW w:w="1311" w:type="dxa"/>
          </w:tcPr>
          <w:p w14:paraId="0991D959" w14:textId="77777777" w:rsidR="00FC61CD" w:rsidRPr="0010523B" w:rsidRDefault="00FC61CD" w:rsidP="0010523B">
            <w:pPr>
              <w:pBdr>
                <w:top w:val="nil"/>
                <w:left w:val="nil"/>
                <w:bottom w:val="nil"/>
                <w:right w:val="nil"/>
                <w:between w:val="nil"/>
              </w:pBdr>
              <w:spacing w:before="6"/>
              <w:ind w:left="18" w:right="4"/>
              <w:jc w:val="center"/>
              <w:rPr>
                <w:color w:val="000000" w:themeColor="text1"/>
                <w:sz w:val="24"/>
                <w:szCs w:val="24"/>
              </w:rPr>
            </w:pPr>
            <w:r w:rsidRPr="0010523B">
              <w:rPr>
                <w:color w:val="000000" w:themeColor="text1"/>
                <w:sz w:val="24"/>
                <w:szCs w:val="24"/>
              </w:rPr>
              <w:t>20</w:t>
            </w:r>
          </w:p>
        </w:tc>
        <w:tc>
          <w:tcPr>
            <w:tcW w:w="476" w:type="dxa"/>
          </w:tcPr>
          <w:p w14:paraId="3B4BF0DE" w14:textId="77777777" w:rsidR="00FC61CD" w:rsidRPr="0010523B" w:rsidRDefault="00FC61CD" w:rsidP="00B139C5">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71" w:type="dxa"/>
          </w:tcPr>
          <w:p w14:paraId="6B643DB4" w14:textId="77777777" w:rsidR="00FC61CD" w:rsidRPr="0010523B" w:rsidRDefault="00FC61CD" w:rsidP="00B139C5">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71" w:type="dxa"/>
          </w:tcPr>
          <w:p w14:paraId="7FA0000C" w14:textId="77777777" w:rsidR="00FC61CD" w:rsidRPr="0010523B" w:rsidRDefault="00FC61CD" w:rsidP="00B139C5">
            <w:pPr>
              <w:pBdr>
                <w:top w:val="nil"/>
                <w:left w:val="nil"/>
                <w:bottom w:val="nil"/>
                <w:right w:val="nil"/>
                <w:between w:val="nil"/>
              </w:pBdr>
              <w:spacing w:before="6"/>
              <w:ind w:left="108"/>
              <w:jc w:val="center"/>
              <w:rPr>
                <w:color w:val="000000" w:themeColor="text1"/>
                <w:sz w:val="24"/>
                <w:szCs w:val="24"/>
              </w:rPr>
            </w:pPr>
            <w:r w:rsidRPr="0010523B">
              <w:rPr>
                <w:color w:val="000000" w:themeColor="text1"/>
                <w:sz w:val="24"/>
                <w:szCs w:val="24"/>
              </w:rPr>
              <w:t>X</w:t>
            </w:r>
          </w:p>
        </w:tc>
        <w:tc>
          <w:tcPr>
            <w:tcW w:w="475" w:type="dxa"/>
          </w:tcPr>
          <w:p w14:paraId="382ECEA9" w14:textId="77777777" w:rsidR="00FC61CD" w:rsidRPr="0010523B" w:rsidRDefault="00FC61CD" w:rsidP="00B139C5">
            <w:pPr>
              <w:pBdr>
                <w:top w:val="nil"/>
                <w:left w:val="nil"/>
                <w:bottom w:val="nil"/>
                <w:right w:val="nil"/>
                <w:between w:val="nil"/>
              </w:pBdr>
              <w:jc w:val="center"/>
              <w:rPr>
                <w:color w:val="000000" w:themeColor="text1"/>
              </w:rPr>
            </w:pPr>
          </w:p>
        </w:tc>
        <w:tc>
          <w:tcPr>
            <w:tcW w:w="470" w:type="dxa"/>
          </w:tcPr>
          <w:p w14:paraId="76BAFE6F" w14:textId="77777777" w:rsidR="00FC61CD" w:rsidRPr="0010523B" w:rsidRDefault="00FC61CD" w:rsidP="00B139C5">
            <w:pPr>
              <w:pBdr>
                <w:top w:val="nil"/>
                <w:left w:val="nil"/>
                <w:bottom w:val="nil"/>
                <w:right w:val="nil"/>
                <w:between w:val="nil"/>
              </w:pBdr>
              <w:jc w:val="center"/>
              <w:rPr>
                <w:color w:val="000000" w:themeColor="text1"/>
              </w:rPr>
            </w:pPr>
          </w:p>
        </w:tc>
        <w:tc>
          <w:tcPr>
            <w:tcW w:w="2924" w:type="dxa"/>
          </w:tcPr>
          <w:p w14:paraId="7EBFEEBE" w14:textId="77777777" w:rsidR="00FC61CD" w:rsidRPr="0010523B" w:rsidRDefault="00FC61CD" w:rsidP="0010523B">
            <w:pPr>
              <w:pBdr>
                <w:top w:val="nil"/>
                <w:left w:val="nil"/>
                <w:bottom w:val="nil"/>
                <w:right w:val="nil"/>
                <w:between w:val="nil"/>
              </w:pBdr>
              <w:rPr>
                <w:color w:val="000000" w:themeColor="text1"/>
              </w:rPr>
            </w:pPr>
          </w:p>
        </w:tc>
      </w:tr>
      <w:tr w:rsidR="0010523B" w:rsidRPr="0010523B" w14:paraId="7E6A3080" w14:textId="77777777" w:rsidTr="0010523B">
        <w:trPr>
          <w:trHeight w:val="316"/>
        </w:trPr>
        <w:tc>
          <w:tcPr>
            <w:tcW w:w="336" w:type="dxa"/>
          </w:tcPr>
          <w:p w14:paraId="69C0DE9C" w14:textId="77777777" w:rsidR="00FC61CD" w:rsidRPr="0010523B" w:rsidRDefault="00FC61CD" w:rsidP="0010523B">
            <w:pPr>
              <w:pBdr>
                <w:top w:val="nil"/>
                <w:left w:val="nil"/>
                <w:bottom w:val="nil"/>
                <w:right w:val="nil"/>
                <w:between w:val="nil"/>
              </w:pBdr>
              <w:spacing w:before="6"/>
              <w:ind w:left="24" w:right="10"/>
              <w:jc w:val="center"/>
              <w:rPr>
                <w:color w:val="000000" w:themeColor="text1"/>
                <w:sz w:val="24"/>
                <w:szCs w:val="24"/>
              </w:rPr>
            </w:pPr>
            <w:r w:rsidRPr="0010523B">
              <w:rPr>
                <w:color w:val="000000" w:themeColor="text1"/>
                <w:sz w:val="24"/>
                <w:szCs w:val="24"/>
              </w:rPr>
              <w:t>6</w:t>
            </w:r>
          </w:p>
        </w:tc>
        <w:tc>
          <w:tcPr>
            <w:tcW w:w="2195" w:type="dxa"/>
          </w:tcPr>
          <w:p w14:paraId="2728F2B8" w14:textId="77777777" w:rsidR="00FC61CD" w:rsidRPr="0010523B" w:rsidRDefault="00FC61CD"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CBT</w:t>
            </w:r>
          </w:p>
        </w:tc>
        <w:tc>
          <w:tcPr>
            <w:tcW w:w="1311" w:type="dxa"/>
          </w:tcPr>
          <w:p w14:paraId="68F453D5" w14:textId="77777777" w:rsidR="00FC61CD" w:rsidRPr="0010523B" w:rsidRDefault="00FC61CD" w:rsidP="0010523B">
            <w:pPr>
              <w:pBdr>
                <w:top w:val="nil"/>
                <w:left w:val="nil"/>
                <w:bottom w:val="nil"/>
                <w:right w:val="nil"/>
                <w:between w:val="nil"/>
              </w:pBdr>
              <w:spacing w:before="6"/>
              <w:ind w:left="18" w:right="4"/>
              <w:jc w:val="center"/>
              <w:rPr>
                <w:color w:val="000000" w:themeColor="text1"/>
                <w:sz w:val="24"/>
                <w:szCs w:val="24"/>
              </w:rPr>
            </w:pPr>
            <w:r w:rsidRPr="0010523B">
              <w:rPr>
                <w:color w:val="000000" w:themeColor="text1"/>
                <w:sz w:val="24"/>
                <w:szCs w:val="24"/>
              </w:rPr>
              <w:t>10</w:t>
            </w:r>
          </w:p>
        </w:tc>
        <w:tc>
          <w:tcPr>
            <w:tcW w:w="476" w:type="dxa"/>
          </w:tcPr>
          <w:p w14:paraId="00410E2A" w14:textId="77777777" w:rsidR="00FC61CD" w:rsidRPr="0010523B" w:rsidRDefault="00FC61CD" w:rsidP="00B139C5">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71" w:type="dxa"/>
          </w:tcPr>
          <w:p w14:paraId="5AC9176E" w14:textId="77777777" w:rsidR="00FC61CD" w:rsidRPr="0010523B" w:rsidRDefault="00FC61CD" w:rsidP="00B139C5">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71" w:type="dxa"/>
          </w:tcPr>
          <w:p w14:paraId="6F94BD50" w14:textId="77777777" w:rsidR="00FC61CD" w:rsidRPr="0010523B" w:rsidRDefault="00FC61CD" w:rsidP="00B139C5">
            <w:pPr>
              <w:pBdr>
                <w:top w:val="nil"/>
                <w:left w:val="nil"/>
                <w:bottom w:val="nil"/>
                <w:right w:val="nil"/>
                <w:between w:val="nil"/>
              </w:pBdr>
              <w:spacing w:before="6"/>
              <w:ind w:left="108"/>
              <w:jc w:val="center"/>
              <w:rPr>
                <w:color w:val="000000" w:themeColor="text1"/>
                <w:sz w:val="24"/>
                <w:szCs w:val="24"/>
              </w:rPr>
            </w:pPr>
            <w:r w:rsidRPr="0010523B">
              <w:rPr>
                <w:color w:val="000000" w:themeColor="text1"/>
                <w:sz w:val="24"/>
                <w:szCs w:val="24"/>
              </w:rPr>
              <w:t>X</w:t>
            </w:r>
          </w:p>
        </w:tc>
        <w:tc>
          <w:tcPr>
            <w:tcW w:w="475" w:type="dxa"/>
          </w:tcPr>
          <w:p w14:paraId="382F92EF" w14:textId="77777777" w:rsidR="00FC61CD" w:rsidRPr="0010523B" w:rsidRDefault="00FC61CD" w:rsidP="00B139C5">
            <w:pPr>
              <w:pBdr>
                <w:top w:val="nil"/>
                <w:left w:val="nil"/>
                <w:bottom w:val="nil"/>
                <w:right w:val="nil"/>
                <w:between w:val="nil"/>
              </w:pBdr>
              <w:jc w:val="center"/>
              <w:rPr>
                <w:color w:val="000000" w:themeColor="text1"/>
              </w:rPr>
            </w:pPr>
          </w:p>
        </w:tc>
        <w:tc>
          <w:tcPr>
            <w:tcW w:w="470" w:type="dxa"/>
          </w:tcPr>
          <w:p w14:paraId="1424B1D2" w14:textId="77777777" w:rsidR="00FC61CD" w:rsidRPr="0010523B" w:rsidRDefault="00FC61CD" w:rsidP="00B139C5">
            <w:pPr>
              <w:pBdr>
                <w:top w:val="nil"/>
                <w:left w:val="nil"/>
                <w:bottom w:val="nil"/>
                <w:right w:val="nil"/>
                <w:between w:val="nil"/>
              </w:pBdr>
              <w:jc w:val="center"/>
              <w:rPr>
                <w:color w:val="000000" w:themeColor="text1"/>
              </w:rPr>
            </w:pPr>
          </w:p>
        </w:tc>
        <w:tc>
          <w:tcPr>
            <w:tcW w:w="2924" w:type="dxa"/>
          </w:tcPr>
          <w:p w14:paraId="5EC67458" w14:textId="77777777" w:rsidR="00FC61CD" w:rsidRPr="0010523B" w:rsidRDefault="00FC61CD" w:rsidP="0010523B">
            <w:pPr>
              <w:pBdr>
                <w:top w:val="nil"/>
                <w:left w:val="nil"/>
                <w:bottom w:val="nil"/>
                <w:right w:val="nil"/>
                <w:between w:val="nil"/>
              </w:pBdr>
              <w:rPr>
                <w:color w:val="000000" w:themeColor="text1"/>
              </w:rPr>
            </w:pPr>
          </w:p>
        </w:tc>
      </w:tr>
      <w:tr w:rsidR="00FC61CD" w:rsidRPr="0010523B" w14:paraId="2E2AE7B8" w14:textId="77777777" w:rsidTr="0010523B">
        <w:trPr>
          <w:trHeight w:val="638"/>
        </w:trPr>
        <w:tc>
          <w:tcPr>
            <w:tcW w:w="336" w:type="dxa"/>
          </w:tcPr>
          <w:p w14:paraId="4AD3AB37" w14:textId="77777777" w:rsidR="00FC61CD" w:rsidRPr="0010523B" w:rsidRDefault="00FC61CD" w:rsidP="0010523B">
            <w:pPr>
              <w:pBdr>
                <w:top w:val="nil"/>
                <w:left w:val="nil"/>
                <w:bottom w:val="nil"/>
                <w:right w:val="nil"/>
                <w:between w:val="nil"/>
              </w:pBdr>
              <w:spacing w:before="6"/>
              <w:ind w:left="24" w:right="10"/>
              <w:jc w:val="center"/>
              <w:rPr>
                <w:color w:val="000000" w:themeColor="text1"/>
                <w:sz w:val="24"/>
                <w:szCs w:val="24"/>
              </w:rPr>
            </w:pPr>
            <w:r w:rsidRPr="0010523B">
              <w:rPr>
                <w:color w:val="000000" w:themeColor="text1"/>
                <w:sz w:val="24"/>
                <w:szCs w:val="24"/>
              </w:rPr>
              <w:t>7</w:t>
            </w:r>
          </w:p>
        </w:tc>
        <w:tc>
          <w:tcPr>
            <w:tcW w:w="2195" w:type="dxa"/>
          </w:tcPr>
          <w:p w14:paraId="355C3B9E" w14:textId="77777777" w:rsidR="00FC61CD" w:rsidRPr="0010523B" w:rsidRDefault="00FC61CD" w:rsidP="0010523B">
            <w:pPr>
              <w:pBdr>
                <w:top w:val="nil"/>
                <w:left w:val="nil"/>
                <w:bottom w:val="nil"/>
                <w:right w:val="nil"/>
                <w:between w:val="nil"/>
              </w:pBdr>
              <w:tabs>
                <w:tab w:val="left" w:pos="1704"/>
              </w:tabs>
              <w:spacing w:before="6"/>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2E67DFAF" w14:textId="77777777" w:rsidR="00FC61CD" w:rsidRPr="0010523B" w:rsidRDefault="00FC61CD" w:rsidP="0010523B">
            <w:pPr>
              <w:pBdr>
                <w:top w:val="nil"/>
                <w:left w:val="nil"/>
                <w:bottom w:val="nil"/>
                <w:right w:val="nil"/>
                <w:between w:val="nil"/>
              </w:pBdr>
              <w:spacing w:before="41"/>
              <w:ind w:left="110"/>
              <w:rPr>
                <w:color w:val="000000" w:themeColor="text1"/>
                <w:sz w:val="24"/>
                <w:szCs w:val="24"/>
              </w:rPr>
            </w:pPr>
            <w:r w:rsidRPr="0010523B">
              <w:rPr>
                <w:color w:val="000000" w:themeColor="text1"/>
                <w:sz w:val="24"/>
                <w:szCs w:val="24"/>
              </w:rPr>
              <w:t>Examination</w:t>
            </w:r>
          </w:p>
        </w:tc>
        <w:tc>
          <w:tcPr>
            <w:tcW w:w="1311" w:type="dxa"/>
          </w:tcPr>
          <w:p w14:paraId="61FD1AC2" w14:textId="77777777" w:rsidR="00FC61CD" w:rsidRPr="0010523B" w:rsidRDefault="00FC61CD" w:rsidP="0010523B">
            <w:pPr>
              <w:pBdr>
                <w:top w:val="nil"/>
                <w:left w:val="nil"/>
                <w:bottom w:val="nil"/>
                <w:right w:val="nil"/>
                <w:between w:val="nil"/>
              </w:pBdr>
              <w:spacing w:before="6"/>
              <w:ind w:left="18" w:right="4"/>
              <w:jc w:val="center"/>
              <w:rPr>
                <w:color w:val="000000" w:themeColor="text1"/>
                <w:sz w:val="24"/>
                <w:szCs w:val="24"/>
              </w:rPr>
            </w:pPr>
            <w:r w:rsidRPr="0010523B">
              <w:rPr>
                <w:color w:val="000000" w:themeColor="text1"/>
                <w:sz w:val="24"/>
                <w:szCs w:val="24"/>
              </w:rPr>
              <w:t>40</w:t>
            </w:r>
          </w:p>
        </w:tc>
        <w:tc>
          <w:tcPr>
            <w:tcW w:w="476" w:type="dxa"/>
          </w:tcPr>
          <w:p w14:paraId="45F86AAE" w14:textId="77777777" w:rsidR="00FC61CD" w:rsidRPr="0010523B" w:rsidRDefault="00FC61CD" w:rsidP="00B139C5">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71" w:type="dxa"/>
          </w:tcPr>
          <w:p w14:paraId="662165C2" w14:textId="77777777" w:rsidR="00FC61CD" w:rsidRPr="0010523B" w:rsidRDefault="00FC61CD" w:rsidP="00B139C5">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71" w:type="dxa"/>
          </w:tcPr>
          <w:p w14:paraId="2A49A76F" w14:textId="77777777" w:rsidR="00FC61CD" w:rsidRPr="0010523B" w:rsidRDefault="00FC61CD" w:rsidP="00B139C5">
            <w:pPr>
              <w:pBdr>
                <w:top w:val="nil"/>
                <w:left w:val="nil"/>
                <w:bottom w:val="nil"/>
                <w:right w:val="nil"/>
                <w:between w:val="nil"/>
              </w:pBdr>
              <w:spacing w:before="6"/>
              <w:ind w:left="108"/>
              <w:jc w:val="center"/>
              <w:rPr>
                <w:color w:val="000000" w:themeColor="text1"/>
                <w:sz w:val="24"/>
                <w:szCs w:val="24"/>
              </w:rPr>
            </w:pPr>
            <w:r w:rsidRPr="0010523B">
              <w:rPr>
                <w:color w:val="000000" w:themeColor="text1"/>
                <w:sz w:val="24"/>
                <w:szCs w:val="24"/>
              </w:rPr>
              <w:t>X</w:t>
            </w:r>
          </w:p>
        </w:tc>
        <w:tc>
          <w:tcPr>
            <w:tcW w:w="475" w:type="dxa"/>
          </w:tcPr>
          <w:p w14:paraId="66A90CA3" w14:textId="77777777" w:rsidR="00FC61CD" w:rsidRPr="0010523B" w:rsidRDefault="00FC61CD" w:rsidP="00B139C5">
            <w:pPr>
              <w:pBdr>
                <w:top w:val="nil"/>
                <w:left w:val="nil"/>
                <w:bottom w:val="nil"/>
                <w:right w:val="nil"/>
                <w:between w:val="nil"/>
              </w:pBdr>
              <w:spacing w:before="6"/>
              <w:ind w:left="44" w:right="125"/>
              <w:jc w:val="center"/>
              <w:rPr>
                <w:color w:val="000000" w:themeColor="text1"/>
                <w:sz w:val="24"/>
                <w:szCs w:val="24"/>
              </w:rPr>
            </w:pPr>
            <w:r w:rsidRPr="0010523B">
              <w:rPr>
                <w:color w:val="000000" w:themeColor="text1"/>
                <w:sz w:val="24"/>
                <w:szCs w:val="24"/>
              </w:rPr>
              <w:t>X</w:t>
            </w:r>
          </w:p>
        </w:tc>
        <w:tc>
          <w:tcPr>
            <w:tcW w:w="470" w:type="dxa"/>
          </w:tcPr>
          <w:p w14:paraId="7E56B5B5" w14:textId="77777777" w:rsidR="00FC61CD" w:rsidRPr="0010523B" w:rsidRDefault="00FC61CD" w:rsidP="00B139C5">
            <w:pPr>
              <w:pBdr>
                <w:top w:val="nil"/>
                <w:left w:val="nil"/>
                <w:bottom w:val="nil"/>
                <w:right w:val="nil"/>
                <w:between w:val="nil"/>
              </w:pBdr>
              <w:spacing w:before="6"/>
              <w:ind w:left="45" w:right="120"/>
              <w:jc w:val="center"/>
              <w:rPr>
                <w:color w:val="000000" w:themeColor="text1"/>
                <w:sz w:val="24"/>
                <w:szCs w:val="24"/>
              </w:rPr>
            </w:pPr>
            <w:r w:rsidRPr="0010523B">
              <w:rPr>
                <w:color w:val="000000" w:themeColor="text1"/>
                <w:sz w:val="24"/>
                <w:szCs w:val="24"/>
              </w:rPr>
              <w:t>X</w:t>
            </w:r>
          </w:p>
        </w:tc>
        <w:tc>
          <w:tcPr>
            <w:tcW w:w="2924" w:type="dxa"/>
          </w:tcPr>
          <w:p w14:paraId="5F85E18E" w14:textId="77777777" w:rsidR="00FC61CD" w:rsidRPr="0010523B" w:rsidRDefault="00FC61CD" w:rsidP="0010523B">
            <w:pPr>
              <w:pBdr>
                <w:top w:val="nil"/>
                <w:left w:val="nil"/>
                <w:bottom w:val="nil"/>
                <w:right w:val="nil"/>
                <w:between w:val="nil"/>
              </w:pBdr>
              <w:rPr>
                <w:color w:val="000000" w:themeColor="text1"/>
              </w:rPr>
            </w:pPr>
          </w:p>
        </w:tc>
      </w:tr>
    </w:tbl>
    <w:p w14:paraId="4BF0D29E" w14:textId="77777777" w:rsidR="00B139C5" w:rsidRPr="0010523B" w:rsidRDefault="00B139C5" w:rsidP="00FC61CD">
      <w:pPr>
        <w:tabs>
          <w:tab w:val="left" w:pos="9666"/>
        </w:tabs>
        <w:spacing w:before="1"/>
        <w:ind w:left="720" w:right="1160" w:hanging="29"/>
        <w:rPr>
          <w:b/>
          <w:bCs/>
          <w:color w:val="000000" w:themeColor="text1"/>
          <w:sz w:val="24"/>
          <w:szCs w:val="24"/>
          <w:shd w:val="clear" w:color="auto" w:fill="C00000"/>
        </w:rPr>
      </w:pPr>
    </w:p>
    <w:p w14:paraId="3F083D3C" w14:textId="5461EDE8" w:rsidR="00FC61CD" w:rsidRPr="0010523B" w:rsidRDefault="00FC61CD" w:rsidP="00FC61CD">
      <w:pPr>
        <w:tabs>
          <w:tab w:val="left" w:pos="9666"/>
        </w:tabs>
        <w:spacing w:before="1"/>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3A21F3E6" w14:textId="77777777" w:rsidR="00FC61CD" w:rsidRPr="0010523B" w:rsidRDefault="00FC61CD" w:rsidP="00756CB4">
      <w:pPr>
        <w:numPr>
          <w:ilvl w:val="0"/>
          <w:numId w:val="187"/>
        </w:numPr>
        <w:pBdr>
          <w:top w:val="nil"/>
          <w:left w:val="nil"/>
          <w:bottom w:val="nil"/>
          <w:right w:val="nil"/>
          <w:between w:val="nil"/>
        </w:pBdr>
        <w:tabs>
          <w:tab w:val="left" w:pos="1800"/>
        </w:tabs>
        <w:spacing w:before="16"/>
        <w:ind w:left="1800" w:hanging="720"/>
        <w:rPr>
          <w:color w:val="000000" w:themeColor="text1"/>
          <w:sz w:val="24"/>
          <w:szCs w:val="24"/>
        </w:rPr>
      </w:pPr>
      <w:r w:rsidRPr="0010523B">
        <w:rPr>
          <w:color w:val="000000" w:themeColor="text1"/>
          <w:sz w:val="24"/>
          <w:szCs w:val="24"/>
        </w:rPr>
        <w:t xml:space="preserve">Legal aspects of business; Ravindra </w:t>
      </w:r>
      <w:proofErr w:type="spellStart"/>
      <w:r w:rsidRPr="0010523B">
        <w:rPr>
          <w:color w:val="000000" w:themeColor="text1"/>
          <w:sz w:val="24"/>
          <w:szCs w:val="24"/>
        </w:rPr>
        <w:t>kumar</w:t>
      </w:r>
      <w:proofErr w:type="spellEnd"/>
      <w:r w:rsidRPr="0010523B">
        <w:rPr>
          <w:color w:val="000000" w:themeColor="text1"/>
          <w:sz w:val="24"/>
          <w:szCs w:val="24"/>
        </w:rPr>
        <w:t>, CL India. 2020 Cengage</w:t>
      </w:r>
    </w:p>
    <w:p w14:paraId="439694DF" w14:textId="77777777" w:rsidR="00FC61CD" w:rsidRPr="0010523B" w:rsidRDefault="00FC61CD" w:rsidP="00756CB4">
      <w:pPr>
        <w:numPr>
          <w:ilvl w:val="0"/>
          <w:numId w:val="187"/>
        </w:numPr>
        <w:pBdr>
          <w:top w:val="nil"/>
          <w:left w:val="nil"/>
          <w:bottom w:val="nil"/>
          <w:right w:val="nil"/>
          <w:between w:val="nil"/>
        </w:pBdr>
        <w:tabs>
          <w:tab w:val="left" w:pos="1801"/>
        </w:tabs>
        <w:spacing w:before="41" w:line="276" w:lineRule="auto"/>
        <w:ind w:right="1204"/>
        <w:rPr>
          <w:color w:val="000000" w:themeColor="text1"/>
          <w:sz w:val="24"/>
          <w:szCs w:val="24"/>
        </w:rPr>
        <w:sectPr w:rsidR="00FC61CD" w:rsidRPr="0010523B" w:rsidSect="00FC61CD">
          <w:pgSz w:w="12240" w:h="15840"/>
          <w:pgMar w:top="1320" w:right="360" w:bottom="280" w:left="720" w:header="720" w:footer="720" w:gutter="0"/>
          <w:cols w:space="720"/>
        </w:sectPr>
      </w:pPr>
      <w:r w:rsidRPr="0010523B">
        <w:rPr>
          <w:color w:val="000000" w:themeColor="text1"/>
          <w:sz w:val="24"/>
          <w:szCs w:val="24"/>
        </w:rPr>
        <w:t>Industrial Relations: C.S. Venkata Ratnam: Oxford University Press: ISBN-10: 0199456550</w:t>
      </w:r>
    </w:p>
    <w:p w14:paraId="02DA1272" w14:textId="77777777" w:rsidR="00FC61CD" w:rsidRPr="0010523B" w:rsidRDefault="00FC61CD" w:rsidP="00FC61CD">
      <w:pPr>
        <w:spacing w:before="79"/>
        <w:ind w:left="720"/>
        <w:rPr>
          <w:b/>
          <w:bCs/>
          <w:color w:val="000000" w:themeColor="text1"/>
          <w:sz w:val="24"/>
          <w:szCs w:val="24"/>
        </w:rPr>
      </w:pPr>
      <w:bookmarkStart w:id="65" w:name="bookmark=id.nku9ho75m90u" w:colFirst="0" w:colLast="0"/>
      <w:bookmarkEnd w:id="65"/>
      <w:r w:rsidRPr="0010523B">
        <w:rPr>
          <w:b/>
          <w:bCs/>
          <w:color w:val="000000" w:themeColor="text1"/>
          <w:sz w:val="24"/>
          <w:szCs w:val="24"/>
        </w:rPr>
        <w:lastRenderedPageBreak/>
        <w:t>Reference books</w:t>
      </w:r>
    </w:p>
    <w:p w14:paraId="03025451" w14:textId="77777777" w:rsidR="00FC61CD" w:rsidRPr="0010523B" w:rsidRDefault="00FC61CD" w:rsidP="00756CB4">
      <w:pPr>
        <w:numPr>
          <w:ilvl w:val="0"/>
          <w:numId w:val="186"/>
        </w:numPr>
        <w:pBdr>
          <w:top w:val="nil"/>
          <w:left w:val="nil"/>
          <w:bottom w:val="nil"/>
          <w:right w:val="nil"/>
          <w:between w:val="nil"/>
        </w:pBdr>
        <w:tabs>
          <w:tab w:val="left" w:pos="1441"/>
        </w:tabs>
        <w:spacing w:before="36" w:line="271" w:lineRule="auto"/>
        <w:ind w:right="1213" w:hanging="360"/>
        <w:rPr>
          <w:color w:val="000000" w:themeColor="text1"/>
          <w:sz w:val="24"/>
          <w:szCs w:val="24"/>
        </w:rPr>
      </w:pPr>
      <w:r w:rsidRPr="0010523B">
        <w:rPr>
          <w:color w:val="000000" w:themeColor="text1"/>
          <w:sz w:val="24"/>
          <w:szCs w:val="24"/>
        </w:rPr>
        <w:t xml:space="preserve">Industrial Relations and </w:t>
      </w:r>
      <w:proofErr w:type="spellStart"/>
      <w:r w:rsidRPr="0010523B">
        <w:rPr>
          <w:color w:val="000000" w:themeColor="text1"/>
          <w:sz w:val="24"/>
          <w:szCs w:val="24"/>
        </w:rPr>
        <w:t>Labour</w:t>
      </w:r>
      <w:proofErr w:type="spellEnd"/>
      <w:r w:rsidRPr="0010523B">
        <w:rPr>
          <w:color w:val="000000" w:themeColor="text1"/>
          <w:sz w:val="24"/>
          <w:szCs w:val="24"/>
        </w:rPr>
        <w:t xml:space="preserve"> Laws: </w:t>
      </w:r>
      <w:proofErr w:type="spellStart"/>
      <w:r w:rsidRPr="0010523B">
        <w:rPr>
          <w:color w:val="000000" w:themeColor="text1"/>
          <w:sz w:val="24"/>
          <w:szCs w:val="24"/>
        </w:rPr>
        <w:t>Piyali</w:t>
      </w:r>
      <w:proofErr w:type="spellEnd"/>
      <w:r w:rsidRPr="0010523B">
        <w:rPr>
          <w:color w:val="000000" w:themeColor="text1"/>
          <w:sz w:val="24"/>
          <w:szCs w:val="24"/>
        </w:rPr>
        <w:t xml:space="preserve"> Ghosh &amp; Shefali Nandan: McGraw Hill Education: ISBN-10: 9339203046</w:t>
      </w:r>
    </w:p>
    <w:p w14:paraId="0B69640C" w14:textId="77777777" w:rsidR="00FC61CD" w:rsidRPr="0010523B" w:rsidRDefault="00FC61CD" w:rsidP="00756CB4">
      <w:pPr>
        <w:numPr>
          <w:ilvl w:val="0"/>
          <w:numId w:val="186"/>
        </w:numPr>
        <w:pBdr>
          <w:top w:val="nil"/>
          <w:left w:val="nil"/>
          <w:bottom w:val="nil"/>
          <w:right w:val="nil"/>
          <w:between w:val="nil"/>
        </w:pBdr>
        <w:tabs>
          <w:tab w:val="left" w:pos="1440"/>
        </w:tabs>
        <w:spacing w:before="11"/>
        <w:ind w:left="1440" w:hanging="360"/>
        <w:rPr>
          <w:color w:val="000000" w:themeColor="text1"/>
          <w:sz w:val="24"/>
          <w:szCs w:val="24"/>
        </w:rPr>
      </w:pPr>
      <w:r w:rsidRPr="0010523B">
        <w:rPr>
          <w:color w:val="000000" w:themeColor="text1"/>
          <w:sz w:val="24"/>
          <w:szCs w:val="24"/>
        </w:rPr>
        <w:t>Bare Acts of the relevant Legislations</w:t>
      </w:r>
    </w:p>
    <w:p w14:paraId="7DE5019E" w14:textId="77777777" w:rsidR="00B139C5" w:rsidRPr="0010523B" w:rsidRDefault="00B139C5" w:rsidP="00B139C5">
      <w:pPr>
        <w:pBdr>
          <w:top w:val="nil"/>
          <w:left w:val="nil"/>
          <w:bottom w:val="nil"/>
          <w:right w:val="nil"/>
          <w:between w:val="nil"/>
        </w:pBdr>
        <w:tabs>
          <w:tab w:val="left" w:pos="1440"/>
        </w:tabs>
        <w:spacing w:before="11"/>
        <w:ind w:left="1440"/>
        <w:rPr>
          <w:color w:val="000000" w:themeColor="text1"/>
          <w:sz w:val="24"/>
          <w:szCs w:val="24"/>
        </w:rPr>
      </w:pPr>
    </w:p>
    <w:p w14:paraId="652FE8CF" w14:textId="70CCE278" w:rsidR="00FC61CD" w:rsidRPr="0010523B" w:rsidRDefault="00FC61CD" w:rsidP="00B139C5">
      <w:pPr>
        <w:pStyle w:val="Heading2"/>
        <w:tabs>
          <w:tab w:val="left" w:pos="9666"/>
        </w:tabs>
        <w:spacing w:before="50"/>
        <w:rPr>
          <w:color w:val="000000" w:themeColor="text1"/>
        </w:rPr>
      </w:pPr>
      <w:bookmarkStart w:id="66" w:name="bookmark=id.aobxm7cbxltq" w:colFirst="0" w:colLast="0"/>
      <w:bookmarkEnd w:id="66"/>
      <w:r w:rsidRPr="0010523B">
        <w:rPr>
          <w:color w:val="000000" w:themeColor="text1"/>
          <w:shd w:val="clear" w:color="auto" w:fill="C00000"/>
        </w:rPr>
        <w:t>Readings &amp; Case Analysis</w:t>
      </w:r>
      <w:r w:rsidRPr="0010523B">
        <w:rPr>
          <w:color w:val="000000" w:themeColor="text1"/>
          <w:shd w:val="clear" w:color="auto" w:fill="C00000"/>
        </w:rPr>
        <w:tab/>
      </w:r>
    </w:p>
    <w:p w14:paraId="7A033836" w14:textId="77777777" w:rsidR="00FC61CD" w:rsidRPr="0010523B" w:rsidRDefault="00FC61CD" w:rsidP="00FC61CD">
      <w:pPr>
        <w:pBdr>
          <w:top w:val="nil"/>
          <w:left w:val="nil"/>
          <w:bottom w:val="nil"/>
          <w:right w:val="nil"/>
          <w:between w:val="nil"/>
        </w:pBdr>
        <w:spacing w:before="72"/>
        <w:rPr>
          <w:b/>
          <w:bCs/>
          <w:color w:val="000000" w:themeColor="text1"/>
          <w:sz w:val="24"/>
          <w:szCs w:val="24"/>
        </w:rPr>
      </w:pPr>
    </w:p>
    <w:p w14:paraId="689076A3" w14:textId="6341DCB8" w:rsidR="00FC61CD" w:rsidRPr="0010523B" w:rsidRDefault="00FC61CD" w:rsidP="00756CB4">
      <w:pPr>
        <w:numPr>
          <w:ilvl w:val="0"/>
          <w:numId w:val="185"/>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 xml:space="preserve">Maruti Manesar case study; Prasad SN </w:t>
      </w:r>
      <w:r w:rsidR="00B139C5" w:rsidRPr="0010523B">
        <w:rPr>
          <w:color w:val="000000" w:themeColor="text1"/>
          <w:sz w:val="24"/>
          <w:szCs w:val="24"/>
        </w:rPr>
        <w:t>2012; SDM</w:t>
      </w:r>
      <w:r w:rsidRPr="0010523B">
        <w:rPr>
          <w:color w:val="000000" w:themeColor="text1"/>
          <w:sz w:val="24"/>
          <w:szCs w:val="24"/>
        </w:rPr>
        <w:t xml:space="preserve"> RCMS Mysore</w:t>
      </w:r>
    </w:p>
    <w:p w14:paraId="09243159" w14:textId="2CD1AE4C" w:rsidR="00FC61CD" w:rsidRPr="0010523B" w:rsidRDefault="00FC61CD" w:rsidP="00756CB4">
      <w:pPr>
        <w:numPr>
          <w:ilvl w:val="0"/>
          <w:numId w:val="185"/>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 xml:space="preserve">Comparing International </w:t>
      </w:r>
      <w:proofErr w:type="spellStart"/>
      <w:r w:rsidRPr="0010523B">
        <w:rPr>
          <w:color w:val="000000" w:themeColor="text1"/>
          <w:sz w:val="24"/>
          <w:szCs w:val="24"/>
        </w:rPr>
        <w:t>labour</w:t>
      </w:r>
      <w:proofErr w:type="spellEnd"/>
      <w:r w:rsidRPr="0010523B">
        <w:rPr>
          <w:color w:val="000000" w:themeColor="text1"/>
          <w:sz w:val="24"/>
          <w:szCs w:val="24"/>
        </w:rPr>
        <w:t xml:space="preserve"> law </w:t>
      </w:r>
      <w:r w:rsidR="00B139C5" w:rsidRPr="0010523B">
        <w:rPr>
          <w:color w:val="000000" w:themeColor="text1"/>
          <w:sz w:val="24"/>
          <w:szCs w:val="24"/>
        </w:rPr>
        <w:t>system; ISBN</w:t>
      </w:r>
      <w:r w:rsidRPr="0010523B">
        <w:rPr>
          <w:color w:val="000000" w:themeColor="text1"/>
          <w:sz w:val="24"/>
          <w:szCs w:val="24"/>
        </w:rPr>
        <w:t xml:space="preserve"> 2358-1379. 2020</w:t>
      </w:r>
    </w:p>
    <w:p w14:paraId="4C85C68C" w14:textId="507000DD" w:rsidR="00FC61CD" w:rsidRPr="0010523B" w:rsidRDefault="00FC61CD" w:rsidP="00756CB4">
      <w:pPr>
        <w:numPr>
          <w:ilvl w:val="0"/>
          <w:numId w:val="185"/>
        </w:numPr>
        <w:pBdr>
          <w:top w:val="nil"/>
          <w:left w:val="nil"/>
          <w:bottom w:val="nil"/>
          <w:right w:val="nil"/>
          <w:between w:val="nil"/>
        </w:pBdr>
        <w:tabs>
          <w:tab w:val="left" w:pos="1441"/>
        </w:tabs>
        <w:spacing w:before="46" w:line="271" w:lineRule="auto"/>
        <w:ind w:right="1273" w:hanging="360"/>
        <w:rPr>
          <w:color w:val="000000" w:themeColor="text1"/>
          <w:sz w:val="24"/>
          <w:szCs w:val="24"/>
        </w:rPr>
      </w:pPr>
      <w:r w:rsidRPr="0010523B">
        <w:rPr>
          <w:color w:val="000000" w:themeColor="text1"/>
          <w:sz w:val="24"/>
          <w:szCs w:val="24"/>
        </w:rPr>
        <w:t xml:space="preserve">HR Planning by Employee </w:t>
      </w:r>
      <w:r w:rsidR="00B139C5" w:rsidRPr="0010523B">
        <w:rPr>
          <w:color w:val="000000" w:themeColor="text1"/>
          <w:sz w:val="24"/>
          <w:szCs w:val="24"/>
        </w:rPr>
        <w:t>Relations; Pharma</w:t>
      </w:r>
      <w:r w:rsidRPr="0010523B">
        <w:rPr>
          <w:color w:val="000000" w:themeColor="text1"/>
          <w:sz w:val="24"/>
          <w:szCs w:val="24"/>
        </w:rPr>
        <w:t xml:space="preserve"> Case Study Jan 2018 </w:t>
      </w:r>
      <w:r w:rsidR="00B139C5" w:rsidRPr="0010523B">
        <w:rPr>
          <w:color w:val="000000" w:themeColor="text1"/>
          <w:sz w:val="24"/>
          <w:szCs w:val="24"/>
        </w:rPr>
        <w:t>by</w:t>
      </w:r>
      <w:r w:rsidRPr="0010523B">
        <w:rPr>
          <w:color w:val="000000" w:themeColor="text1"/>
          <w:sz w:val="24"/>
          <w:szCs w:val="24"/>
        </w:rPr>
        <w:t xml:space="preserve"> </w:t>
      </w:r>
      <w:proofErr w:type="spellStart"/>
      <w:r w:rsidRPr="0010523B">
        <w:rPr>
          <w:color w:val="000000" w:themeColor="text1"/>
          <w:sz w:val="24"/>
          <w:szCs w:val="24"/>
        </w:rPr>
        <w:t>Azhar</w:t>
      </w:r>
      <w:proofErr w:type="spellEnd"/>
      <w:r w:rsidRPr="0010523B">
        <w:rPr>
          <w:color w:val="000000" w:themeColor="text1"/>
          <w:sz w:val="24"/>
          <w:szCs w:val="24"/>
        </w:rPr>
        <w:t xml:space="preserve"> AL </w:t>
      </w:r>
      <w:proofErr w:type="spellStart"/>
      <w:r w:rsidRPr="0010523B">
        <w:rPr>
          <w:color w:val="000000" w:themeColor="text1"/>
          <w:sz w:val="24"/>
          <w:szCs w:val="24"/>
        </w:rPr>
        <w:t>GHarrawi</w:t>
      </w:r>
      <w:proofErr w:type="spellEnd"/>
    </w:p>
    <w:p w14:paraId="431ED0EF" w14:textId="77777777" w:rsidR="00FC61CD" w:rsidRPr="0010523B" w:rsidRDefault="00FC61CD" w:rsidP="00FC61CD">
      <w:pPr>
        <w:pBdr>
          <w:top w:val="nil"/>
          <w:left w:val="nil"/>
          <w:bottom w:val="nil"/>
          <w:right w:val="nil"/>
          <w:between w:val="nil"/>
        </w:pBdr>
        <w:spacing w:before="60"/>
        <w:rPr>
          <w:color w:val="000000" w:themeColor="text1"/>
          <w:sz w:val="24"/>
          <w:szCs w:val="24"/>
        </w:rPr>
      </w:pPr>
    </w:p>
    <w:p w14:paraId="10424621" w14:textId="73DDF2A7" w:rsidR="00FC61CD" w:rsidRPr="0010523B" w:rsidRDefault="00FC61CD" w:rsidP="00B139C5">
      <w:pPr>
        <w:pStyle w:val="Heading2"/>
        <w:tabs>
          <w:tab w:val="left" w:pos="9666"/>
        </w:tabs>
        <w:rPr>
          <w:color w:val="000000" w:themeColor="text1"/>
        </w:rPr>
      </w:pPr>
      <w:bookmarkStart w:id="67" w:name="bookmark=id.3mbjvgckkkcy" w:colFirst="0" w:colLast="0"/>
      <w:bookmarkEnd w:id="67"/>
      <w:r w:rsidRPr="0010523B">
        <w:rPr>
          <w:color w:val="000000" w:themeColor="text1"/>
          <w:shd w:val="clear" w:color="auto" w:fill="C00000"/>
        </w:rPr>
        <w:t>Suggested Courses</w:t>
      </w:r>
      <w:r w:rsidRPr="0010523B">
        <w:rPr>
          <w:color w:val="000000" w:themeColor="text1"/>
          <w:shd w:val="clear" w:color="auto" w:fill="C00000"/>
        </w:rPr>
        <w:tab/>
      </w:r>
    </w:p>
    <w:p w14:paraId="598929A4" w14:textId="77777777" w:rsidR="00FC61CD" w:rsidRPr="0010523B" w:rsidRDefault="00FC61CD" w:rsidP="00FC61CD">
      <w:pPr>
        <w:pBdr>
          <w:top w:val="nil"/>
          <w:left w:val="nil"/>
          <w:bottom w:val="nil"/>
          <w:right w:val="nil"/>
          <w:between w:val="nil"/>
        </w:pBdr>
        <w:spacing w:before="72"/>
        <w:rPr>
          <w:b/>
          <w:bCs/>
          <w:color w:val="000000" w:themeColor="text1"/>
          <w:sz w:val="24"/>
          <w:szCs w:val="24"/>
        </w:rPr>
      </w:pPr>
    </w:p>
    <w:p w14:paraId="7E0F679E" w14:textId="77777777" w:rsidR="00FC61CD" w:rsidRPr="0010523B" w:rsidRDefault="00FC61CD" w:rsidP="00756CB4">
      <w:pPr>
        <w:numPr>
          <w:ilvl w:val="0"/>
          <w:numId w:val="184"/>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Employee Relations and overall organization</w:t>
      </w:r>
    </w:p>
    <w:p w14:paraId="30071FF2" w14:textId="77777777" w:rsidR="00FC61CD" w:rsidRPr="0010523B" w:rsidRDefault="00FC61CD" w:rsidP="00756CB4">
      <w:pPr>
        <w:numPr>
          <w:ilvl w:val="0"/>
          <w:numId w:val="184"/>
        </w:numPr>
        <w:pBdr>
          <w:top w:val="nil"/>
          <w:left w:val="nil"/>
          <w:bottom w:val="nil"/>
          <w:right w:val="nil"/>
          <w:between w:val="nil"/>
        </w:pBdr>
        <w:tabs>
          <w:tab w:val="left" w:pos="1440"/>
        </w:tabs>
        <w:spacing w:before="42"/>
        <w:ind w:left="1440" w:hanging="360"/>
        <w:rPr>
          <w:color w:val="000000" w:themeColor="text1"/>
          <w:sz w:val="24"/>
          <w:szCs w:val="24"/>
        </w:rPr>
        <w:sectPr w:rsidR="00FC61CD" w:rsidRPr="0010523B" w:rsidSect="00FC61CD">
          <w:pgSz w:w="12240" w:h="15840"/>
          <w:pgMar w:top="1320" w:right="360" w:bottom="280" w:left="720" w:header="720" w:footer="720" w:gutter="0"/>
          <w:cols w:space="720"/>
        </w:sectPr>
      </w:pPr>
      <w:r w:rsidRPr="0010523B">
        <w:rPr>
          <w:color w:val="000000" w:themeColor="text1"/>
          <w:sz w:val="24"/>
          <w:szCs w:val="24"/>
        </w:rPr>
        <w:t>Conflict Resolution</w:t>
      </w:r>
    </w:p>
    <w:p w14:paraId="1C615105" w14:textId="77777777" w:rsidR="00FC61CD" w:rsidRPr="0010523B" w:rsidRDefault="00FC61CD" w:rsidP="00FC61CD">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25MBAH002</w:t>
      </w:r>
    </w:p>
    <w:p w14:paraId="5C6DF8F1" w14:textId="4A485FD5" w:rsidR="00FC61CD" w:rsidRPr="0010523B" w:rsidRDefault="00FC61CD" w:rsidP="00FC61CD">
      <w:pPr>
        <w:tabs>
          <w:tab w:val="left" w:pos="3601"/>
        </w:tabs>
        <w:spacing w:before="4" w:line="280" w:lineRule="auto"/>
        <w:ind w:left="720" w:right="1080"/>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xml:space="preserve">: PERFORMANCE &amp; COMPENSATION MANAGEMENT </w:t>
      </w:r>
    </w:p>
    <w:p w14:paraId="01F42460" w14:textId="77777777" w:rsidR="00FC61CD" w:rsidRPr="0010523B" w:rsidRDefault="00FC61CD" w:rsidP="00FC61CD">
      <w:pPr>
        <w:tabs>
          <w:tab w:val="left" w:pos="3601"/>
        </w:tabs>
        <w:spacing w:before="4" w:line="280" w:lineRule="auto"/>
        <w:ind w:left="720" w:right="108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0E241CCB" w14:textId="77777777" w:rsidR="00FC61CD" w:rsidRPr="0010523B" w:rsidRDefault="00FC61CD" w:rsidP="00FC61CD">
      <w:pPr>
        <w:pBdr>
          <w:top w:val="nil"/>
          <w:left w:val="nil"/>
          <w:bottom w:val="nil"/>
          <w:right w:val="nil"/>
          <w:between w:val="nil"/>
        </w:pBdr>
        <w:spacing w:before="29"/>
        <w:rPr>
          <w:b/>
          <w:bCs/>
          <w:color w:val="000000" w:themeColor="text1"/>
          <w:sz w:val="24"/>
          <w:szCs w:val="24"/>
        </w:rPr>
      </w:pPr>
    </w:p>
    <w:p w14:paraId="1A7147C8" w14:textId="77777777" w:rsidR="00FC61CD" w:rsidRPr="0010523B" w:rsidRDefault="00FC61CD" w:rsidP="00FC61CD">
      <w:pPr>
        <w:pStyle w:val="Heading2"/>
        <w:tabs>
          <w:tab w:val="left" w:pos="9666"/>
        </w:tabs>
        <w:ind w:left="720" w:hanging="29"/>
        <w:rPr>
          <w:color w:val="000000" w:themeColor="text1"/>
        </w:rPr>
      </w:pPr>
      <w:bookmarkStart w:id="68" w:name="bookmark=id.3caysat47vyn" w:colFirst="0" w:colLast="0"/>
      <w:bookmarkEnd w:id="68"/>
      <w:r w:rsidRPr="0010523B">
        <w:rPr>
          <w:color w:val="000000" w:themeColor="text1"/>
          <w:shd w:val="clear" w:color="auto" w:fill="C00000"/>
        </w:rPr>
        <w:t xml:space="preserve"> Overview</w:t>
      </w:r>
      <w:r w:rsidRPr="0010523B">
        <w:rPr>
          <w:color w:val="000000" w:themeColor="text1"/>
          <w:shd w:val="clear" w:color="auto" w:fill="C00000"/>
        </w:rPr>
        <w:tab/>
      </w:r>
    </w:p>
    <w:p w14:paraId="06DB7856" w14:textId="77777777" w:rsidR="00FC61CD" w:rsidRPr="0010523B" w:rsidRDefault="00FC61CD" w:rsidP="00FC61CD">
      <w:pPr>
        <w:pBdr>
          <w:top w:val="nil"/>
          <w:left w:val="nil"/>
          <w:bottom w:val="nil"/>
          <w:right w:val="nil"/>
          <w:between w:val="nil"/>
        </w:pBdr>
        <w:spacing w:before="72"/>
        <w:rPr>
          <w:b/>
          <w:bCs/>
          <w:color w:val="000000" w:themeColor="text1"/>
          <w:sz w:val="24"/>
          <w:szCs w:val="24"/>
        </w:rPr>
      </w:pPr>
    </w:p>
    <w:p w14:paraId="2CA422F5" w14:textId="70D39FC5" w:rsidR="00FC61CD" w:rsidRPr="0010523B" w:rsidRDefault="00FC61CD" w:rsidP="00B139C5">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 xml:space="preserve">This course entails a study of the concepts, processes and interventions associated with the management of performance in the organization which is an important part of Human Resource Management. Performance Management (PM) is one of the key processes that, when effectively carried out, helps employees know that their contributions are recognized and acknowledged. Performance management is an ongoing process of communication between a supervisor and an employee that occurs throughout the year, in support of accomplishing the strategic objectives of the organization. This course will consist of the key concepts, principles, processes and practices associated with Performance Management which will help management take suitable decisions. Additionally, the course develops in students an understanding of performance, the constituents and dynamics, </w:t>
      </w:r>
      <w:r w:rsidR="0053064A" w:rsidRPr="0010523B">
        <w:rPr>
          <w:color w:val="000000" w:themeColor="text1"/>
          <w:sz w:val="24"/>
          <w:szCs w:val="24"/>
        </w:rPr>
        <w:t>organizational</w:t>
      </w:r>
      <w:r w:rsidRPr="0010523B">
        <w:rPr>
          <w:color w:val="000000" w:themeColor="text1"/>
          <w:sz w:val="24"/>
          <w:szCs w:val="24"/>
        </w:rPr>
        <w:t xml:space="preserve"> relevance and implications, benefits to the </w:t>
      </w:r>
      <w:r w:rsidR="0053064A" w:rsidRPr="0010523B">
        <w:rPr>
          <w:color w:val="000000" w:themeColor="text1"/>
          <w:sz w:val="24"/>
          <w:szCs w:val="24"/>
        </w:rPr>
        <w:t>organization</w:t>
      </w:r>
      <w:r w:rsidRPr="0010523B">
        <w:rPr>
          <w:color w:val="000000" w:themeColor="text1"/>
          <w:sz w:val="24"/>
          <w:szCs w:val="24"/>
        </w:rPr>
        <w:t>, teams and the individual; and builds a competence in handling a wide range of performance management issues.</w:t>
      </w:r>
    </w:p>
    <w:p w14:paraId="2FDDCED2" w14:textId="77777777" w:rsidR="00FC61CD" w:rsidRPr="0010523B" w:rsidRDefault="00FC61CD" w:rsidP="00FC61CD">
      <w:pPr>
        <w:pBdr>
          <w:top w:val="nil"/>
          <w:left w:val="nil"/>
          <w:bottom w:val="nil"/>
          <w:right w:val="nil"/>
          <w:between w:val="nil"/>
        </w:pBdr>
        <w:spacing w:before="55"/>
        <w:rPr>
          <w:color w:val="000000" w:themeColor="text1"/>
          <w:sz w:val="24"/>
          <w:szCs w:val="24"/>
        </w:rPr>
      </w:pPr>
    </w:p>
    <w:p w14:paraId="6B542282" w14:textId="51D2A5F2" w:rsidR="00FC61CD" w:rsidRPr="0010523B" w:rsidRDefault="00FC61CD" w:rsidP="00B139C5">
      <w:pPr>
        <w:pStyle w:val="Heading2"/>
        <w:tabs>
          <w:tab w:val="left" w:pos="9666"/>
        </w:tabs>
        <w:rPr>
          <w:color w:val="000000" w:themeColor="text1"/>
        </w:rPr>
      </w:pPr>
      <w:bookmarkStart w:id="69" w:name="bookmark=id.larl30dgnf1l" w:colFirst="0" w:colLast="0"/>
      <w:bookmarkEnd w:id="69"/>
      <w:r w:rsidRPr="0010523B">
        <w:rPr>
          <w:color w:val="000000" w:themeColor="text1"/>
          <w:shd w:val="clear" w:color="auto" w:fill="C00000"/>
        </w:rPr>
        <w:t>Course Objectives</w:t>
      </w:r>
      <w:r w:rsidRPr="0010523B">
        <w:rPr>
          <w:color w:val="000000" w:themeColor="text1"/>
          <w:shd w:val="clear" w:color="auto" w:fill="C00000"/>
        </w:rPr>
        <w:tab/>
      </w:r>
    </w:p>
    <w:p w14:paraId="15BCB55D" w14:textId="77777777" w:rsidR="00FC61CD" w:rsidRPr="0010523B" w:rsidRDefault="00FC61CD" w:rsidP="00FC61CD">
      <w:pPr>
        <w:pBdr>
          <w:top w:val="nil"/>
          <w:left w:val="nil"/>
          <w:bottom w:val="nil"/>
          <w:right w:val="nil"/>
          <w:between w:val="nil"/>
        </w:pBdr>
        <w:spacing w:before="72"/>
        <w:rPr>
          <w:b/>
          <w:bCs/>
          <w:color w:val="000000" w:themeColor="text1"/>
          <w:sz w:val="24"/>
          <w:szCs w:val="24"/>
        </w:rPr>
      </w:pPr>
    </w:p>
    <w:p w14:paraId="03866610" w14:textId="77777777" w:rsidR="00FC61CD" w:rsidRPr="0010523B" w:rsidRDefault="00FC61CD" w:rsidP="00756CB4">
      <w:pPr>
        <w:numPr>
          <w:ilvl w:val="0"/>
          <w:numId w:val="182"/>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understand the concept of organizational performance and how it is related to business strategy and people performance.</w:t>
      </w:r>
    </w:p>
    <w:p w14:paraId="56062CE8" w14:textId="77777777" w:rsidR="00FC61CD" w:rsidRPr="0010523B" w:rsidRDefault="00FC61CD" w:rsidP="00756CB4">
      <w:pPr>
        <w:numPr>
          <w:ilvl w:val="0"/>
          <w:numId w:val="182"/>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learn the concept of performance management as a process, performance planning, performance appraisal and performance monitoring.</w:t>
      </w:r>
    </w:p>
    <w:p w14:paraId="45F5A9DB" w14:textId="77777777" w:rsidR="00FC61CD" w:rsidRPr="0010523B" w:rsidRDefault="00FC61CD" w:rsidP="00756CB4">
      <w:pPr>
        <w:numPr>
          <w:ilvl w:val="0"/>
          <w:numId w:val="182"/>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understand how a good performance management system in an organization can contribute towards good organizational performance.</w:t>
      </w:r>
    </w:p>
    <w:p w14:paraId="7C820DC6" w14:textId="3DE553BB" w:rsidR="00FC61CD" w:rsidRPr="0010523B" w:rsidRDefault="00FC61CD" w:rsidP="00756CB4">
      <w:pPr>
        <w:numPr>
          <w:ilvl w:val="0"/>
          <w:numId w:val="182"/>
        </w:numPr>
        <w:pBdr>
          <w:top w:val="nil"/>
          <w:left w:val="nil"/>
          <w:bottom w:val="nil"/>
          <w:right w:val="nil"/>
          <w:between w:val="nil"/>
        </w:pBdr>
        <w:tabs>
          <w:tab w:val="left" w:pos="1441"/>
        </w:tabs>
        <w:spacing w:line="278" w:lineRule="auto"/>
        <w:ind w:left="1077" w:right="1531" w:hanging="357"/>
        <w:jc w:val="both"/>
        <w:rPr>
          <w:color w:val="000000" w:themeColor="text1"/>
          <w:sz w:val="24"/>
          <w:szCs w:val="24"/>
        </w:rPr>
      </w:pPr>
      <w:r w:rsidRPr="0010523B">
        <w:rPr>
          <w:color w:val="000000" w:themeColor="text1"/>
          <w:sz w:val="24"/>
          <w:szCs w:val="24"/>
        </w:rPr>
        <w:t xml:space="preserve">To examine the importance of an effective performance management system in helping </w:t>
      </w:r>
      <w:r w:rsidR="0053064A" w:rsidRPr="0010523B">
        <w:rPr>
          <w:color w:val="000000" w:themeColor="text1"/>
          <w:sz w:val="24"/>
          <w:szCs w:val="24"/>
        </w:rPr>
        <w:t>organizations</w:t>
      </w:r>
      <w:r w:rsidRPr="0010523B">
        <w:rPr>
          <w:color w:val="000000" w:themeColor="text1"/>
          <w:sz w:val="24"/>
          <w:szCs w:val="24"/>
        </w:rPr>
        <w:t xml:space="preserve"> define and achieve long term and short- term goals vital to its overall success.</w:t>
      </w:r>
    </w:p>
    <w:p w14:paraId="24574F41" w14:textId="77777777" w:rsidR="00FC61CD" w:rsidRPr="0010523B" w:rsidRDefault="00FC61CD" w:rsidP="00756CB4">
      <w:pPr>
        <w:numPr>
          <w:ilvl w:val="0"/>
          <w:numId w:val="182"/>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learn concept of compensation management and related concepts such as pay models, pay structures and pay ranges and how they are applied to real life scenarios.</w:t>
      </w:r>
    </w:p>
    <w:p w14:paraId="448840DD" w14:textId="77777777" w:rsidR="00FC61CD" w:rsidRPr="0010523B" w:rsidRDefault="00FC61CD" w:rsidP="00FC61CD">
      <w:pPr>
        <w:pBdr>
          <w:top w:val="nil"/>
          <w:left w:val="nil"/>
          <w:bottom w:val="nil"/>
          <w:right w:val="nil"/>
          <w:between w:val="nil"/>
        </w:pBdr>
        <w:spacing w:before="41"/>
        <w:rPr>
          <w:color w:val="000000" w:themeColor="text1"/>
          <w:sz w:val="24"/>
          <w:szCs w:val="24"/>
        </w:rPr>
      </w:pPr>
    </w:p>
    <w:p w14:paraId="3A2D265E" w14:textId="0097059B" w:rsidR="00FC61CD" w:rsidRPr="0010523B" w:rsidRDefault="00FC61CD" w:rsidP="00B139C5">
      <w:pPr>
        <w:pStyle w:val="Heading2"/>
        <w:tabs>
          <w:tab w:val="left" w:pos="9666"/>
        </w:tabs>
        <w:rPr>
          <w:color w:val="000000" w:themeColor="text1"/>
        </w:rPr>
      </w:pPr>
      <w:bookmarkStart w:id="70" w:name="bookmark=id.ar2vpgtfb43f" w:colFirst="0" w:colLast="0"/>
      <w:bookmarkEnd w:id="70"/>
      <w:r w:rsidRPr="0010523B">
        <w:rPr>
          <w:color w:val="000000" w:themeColor="text1"/>
          <w:shd w:val="clear" w:color="auto" w:fill="C00000"/>
        </w:rPr>
        <w:t>Course Outcomes</w:t>
      </w:r>
      <w:r w:rsidRPr="0010523B">
        <w:rPr>
          <w:color w:val="000000" w:themeColor="text1"/>
          <w:shd w:val="clear" w:color="auto" w:fill="C00000"/>
        </w:rPr>
        <w:tab/>
      </w:r>
    </w:p>
    <w:p w14:paraId="7125B3F2" w14:textId="77777777" w:rsidR="00FC61CD" w:rsidRPr="0010523B" w:rsidRDefault="00FC61CD" w:rsidP="00FC61CD">
      <w:pPr>
        <w:pBdr>
          <w:top w:val="nil"/>
          <w:left w:val="nil"/>
          <w:bottom w:val="nil"/>
          <w:right w:val="nil"/>
          <w:between w:val="nil"/>
        </w:pBdr>
        <w:spacing w:before="73"/>
        <w:rPr>
          <w:b/>
          <w:bCs/>
          <w:color w:val="000000" w:themeColor="text1"/>
          <w:sz w:val="24"/>
          <w:szCs w:val="24"/>
        </w:rPr>
      </w:pPr>
    </w:p>
    <w:p w14:paraId="4E7535E9" w14:textId="77777777" w:rsidR="00FC61CD" w:rsidRPr="0010523B" w:rsidRDefault="00FC61CD" w:rsidP="00B139C5">
      <w:pPr>
        <w:pBdr>
          <w:top w:val="nil"/>
          <w:left w:val="nil"/>
          <w:bottom w:val="nil"/>
          <w:right w:val="nil"/>
          <w:between w:val="nil"/>
        </w:pBdr>
        <w:spacing w:line="280" w:lineRule="auto"/>
        <w:ind w:left="720" w:right="1625"/>
        <w:jc w:val="both"/>
        <w:rPr>
          <w:color w:val="000000" w:themeColor="text1"/>
          <w:sz w:val="24"/>
          <w:szCs w:val="24"/>
        </w:rPr>
      </w:pPr>
      <w:r w:rsidRPr="0010523B">
        <w:rPr>
          <w:color w:val="000000" w:themeColor="text1"/>
          <w:sz w:val="24"/>
          <w:szCs w:val="24"/>
        </w:rPr>
        <w:t>Upon successful completion of this course, the student will have reliably demonstrated ability to:</w:t>
      </w:r>
    </w:p>
    <w:p w14:paraId="01A2142C" w14:textId="77777777" w:rsidR="00FC61CD" w:rsidRPr="0010523B" w:rsidRDefault="00FC61CD" w:rsidP="00B139C5">
      <w:pPr>
        <w:tabs>
          <w:tab w:val="left" w:pos="1441"/>
        </w:tabs>
        <w:spacing w:before="3" w:line="280" w:lineRule="auto"/>
        <w:ind w:left="1441" w:right="1222"/>
        <w:jc w:val="both"/>
        <w:rPr>
          <w:color w:val="000000" w:themeColor="text1"/>
          <w:sz w:val="24"/>
          <w:szCs w:val="24"/>
        </w:rPr>
      </w:pPr>
    </w:p>
    <w:tbl>
      <w:tblPr>
        <w:tblStyle w:val="afffffffff6"/>
        <w:tblW w:w="5000" w:type="pct"/>
        <w:tblLook w:val="0600" w:firstRow="0" w:lastRow="0" w:firstColumn="0" w:lastColumn="0" w:noHBand="1" w:noVBand="1"/>
      </w:tblPr>
      <w:tblGrid>
        <w:gridCol w:w="11360"/>
      </w:tblGrid>
      <w:tr w:rsidR="0010523B" w:rsidRPr="0010523B" w14:paraId="2D8479CE" w14:textId="77777777" w:rsidTr="00B139C5">
        <w:trPr>
          <w:trHeight w:val="555"/>
        </w:trPr>
        <w:tc>
          <w:tcPr>
            <w:tcW w:w="5000" w:type="pct"/>
            <w:shd w:val="clear" w:color="auto" w:fill="FFFFFF"/>
            <w:tcMar>
              <w:top w:w="0" w:type="dxa"/>
              <w:left w:w="100" w:type="dxa"/>
              <w:bottom w:w="0" w:type="dxa"/>
              <w:right w:w="100" w:type="dxa"/>
            </w:tcMar>
          </w:tcPr>
          <w:p w14:paraId="41EC9E5F" w14:textId="33A8D604" w:rsidR="00FC61CD" w:rsidRPr="0010523B" w:rsidRDefault="00FC61CD" w:rsidP="00B139C5">
            <w:pPr>
              <w:tabs>
                <w:tab w:val="left" w:pos="1441"/>
              </w:tabs>
              <w:spacing w:line="281" w:lineRule="auto"/>
              <w:ind w:left="720" w:right="1531"/>
              <w:jc w:val="both"/>
              <w:rPr>
                <w:color w:val="000000" w:themeColor="text1"/>
                <w:sz w:val="24"/>
                <w:szCs w:val="24"/>
              </w:rPr>
            </w:pPr>
            <w:r w:rsidRPr="0010523B">
              <w:rPr>
                <w:color w:val="000000" w:themeColor="text1"/>
                <w:sz w:val="24"/>
                <w:szCs w:val="24"/>
              </w:rPr>
              <w:t>1.</w:t>
            </w:r>
            <w:r w:rsidRPr="0010523B">
              <w:rPr>
                <w:color w:val="000000" w:themeColor="text1"/>
                <w:sz w:val="14"/>
                <w:szCs w:val="14"/>
              </w:rPr>
              <w:t xml:space="preserve"> </w:t>
            </w:r>
            <w:r w:rsidRPr="0010523B">
              <w:rPr>
                <w:color w:val="000000" w:themeColor="text1"/>
                <w:sz w:val="24"/>
                <w:szCs w:val="24"/>
              </w:rPr>
              <w:t>Exhibit the fair understanding of concepts, theories, models and principles of Performance &amp; Compensation Management course</w:t>
            </w:r>
          </w:p>
        </w:tc>
      </w:tr>
      <w:tr w:rsidR="0010523B" w:rsidRPr="0010523B" w14:paraId="482C5D78" w14:textId="77777777" w:rsidTr="00B139C5">
        <w:trPr>
          <w:trHeight w:val="555"/>
        </w:trPr>
        <w:tc>
          <w:tcPr>
            <w:tcW w:w="5000" w:type="pct"/>
            <w:shd w:val="clear" w:color="auto" w:fill="FFFFFF"/>
            <w:tcMar>
              <w:top w:w="0" w:type="dxa"/>
              <w:left w:w="100" w:type="dxa"/>
              <w:bottom w:w="0" w:type="dxa"/>
              <w:right w:w="100" w:type="dxa"/>
            </w:tcMar>
          </w:tcPr>
          <w:p w14:paraId="4E41AA3A" w14:textId="403422D1" w:rsidR="00FC61CD" w:rsidRPr="0010523B" w:rsidRDefault="00FC61CD" w:rsidP="00B139C5">
            <w:pPr>
              <w:tabs>
                <w:tab w:val="left" w:pos="1441"/>
              </w:tabs>
              <w:spacing w:line="281" w:lineRule="auto"/>
              <w:ind w:left="720" w:right="1531"/>
              <w:jc w:val="both"/>
              <w:rPr>
                <w:color w:val="000000" w:themeColor="text1"/>
                <w:sz w:val="24"/>
                <w:szCs w:val="24"/>
              </w:rPr>
            </w:pPr>
            <w:r w:rsidRPr="0010523B">
              <w:rPr>
                <w:color w:val="000000" w:themeColor="text1"/>
                <w:sz w:val="24"/>
                <w:szCs w:val="24"/>
              </w:rPr>
              <w:t>2.</w:t>
            </w:r>
            <w:r w:rsidRPr="0010523B">
              <w:rPr>
                <w:color w:val="000000" w:themeColor="text1"/>
                <w:sz w:val="14"/>
                <w:szCs w:val="14"/>
              </w:rPr>
              <w:t xml:space="preserve">  </w:t>
            </w:r>
            <w:r w:rsidRPr="0010523B">
              <w:rPr>
                <w:color w:val="000000" w:themeColor="text1"/>
                <w:sz w:val="24"/>
                <w:szCs w:val="24"/>
              </w:rPr>
              <w:t>Demonstrate the ability of applying the skill of concepts, theories, models and principles of Performance &amp; Compensation Management in real-time problem-solving course.</w:t>
            </w:r>
          </w:p>
        </w:tc>
      </w:tr>
      <w:tr w:rsidR="0010523B" w:rsidRPr="0010523B" w14:paraId="57055EA7" w14:textId="77777777" w:rsidTr="00B139C5">
        <w:trPr>
          <w:trHeight w:val="825"/>
        </w:trPr>
        <w:tc>
          <w:tcPr>
            <w:tcW w:w="5000" w:type="pct"/>
            <w:shd w:val="clear" w:color="auto" w:fill="FFFFFF"/>
            <w:tcMar>
              <w:top w:w="0" w:type="dxa"/>
              <w:left w:w="100" w:type="dxa"/>
              <w:bottom w:w="0" w:type="dxa"/>
              <w:right w:w="100" w:type="dxa"/>
            </w:tcMar>
          </w:tcPr>
          <w:p w14:paraId="690A9BBC" w14:textId="16B77254" w:rsidR="00FC61CD" w:rsidRPr="0010523B" w:rsidRDefault="00FC61CD" w:rsidP="00B139C5">
            <w:pPr>
              <w:tabs>
                <w:tab w:val="left" w:pos="1441"/>
              </w:tabs>
              <w:spacing w:line="281" w:lineRule="auto"/>
              <w:ind w:left="720" w:right="1531"/>
              <w:jc w:val="both"/>
              <w:rPr>
                <w:color w:val="000000" w:themeColor="text1"/>
                <w:sz w:val="24"/>
                <w:szCs w:val="24"/>
              </w:rPr>
            </w:pPr>
            <w:r w:rsidRPr="0010523B">
              <w:rPr>
                <w:color w:val="000000" w:themeColor="text1"/>
                <w:sz w:val="24"/>
                <w:szCs w:val="24"/>
              </w:rPr>
              <w:lastRenderedPageBreak/>
              <w:t>3.</w:t>
            </w:r>
            <w:r w:rsidRPr="0010523B">
              <w:rPr>
                <w:color w:val="000000" w:themeColor="text1"/>
                <w:sz w:val="14"/>
                <w:szCs w:val="14"/>
              </w:rPr>
              <w:t xml:space="preserve"> </w:t>
            </w:r>
            <w:r w:rsidRPr="0010523B">
              <w:rPr>
                <w:color w:val="000000" w:themeColor="text1"/>
                <w:sz w:val="24"/>
                <w:szCs w:val="24"/>
              </w:rPr>
              <w:t xml:space="preserve">Demonstrate the ability of </w:t>
            </w:r>
            <w:r w:rsidR="00B139C5" w:rsidRPr="0010523B">
              <w:rPr>
                <w:color w:val="000000" w:themeColor="text1"/>
                <w:sz w:val="24"/>
                <w:szCs w:val="24"/>
              </w:rPr>
              <w:t>analyzing</w:t>
            </w:r>
            <w:r w:rsidRPr="0010523B">
              <w:rPr>
                <w:color w:val="000000" w:themeColor="text1"/>
                <w:sz w:val="24"/>
                <w:szCs w:val="24"/>
              </w:rPr>
              <w:t xml:space="preserve"> the real time problems using skill acquired by concepts, theories, models and principles of Performance &amp; Compensation Management course.</w:t>
            </w:r>
          </w:p>
        </w:tc>
      </w:tr>
      <w:tr w:rsidR="0010523B" w:rsidRPr="0010523B" w14:paraId="01EAC479" w14:textId="77777777" w:rsidTr="00B139C5">
        <w:trPr>
          <w:trHeight w:val="825"/>
        </w:trPr>
        <w:tc>
          <w:tcPr>
            <w:tcW w:w="5000" w:type="pct"/>
            <w:shd w:val="clear" w:color="auto" w:fill="FFFFFF"/>
            <w:tcMar>
              <w:top w:w="0" w:type="dxa"/>
              <w:left w:w="100" w:type="dxa"/>
              <w:bottom w:w="0" w:type="dxa"/>
              <w:right w:w="100" w:type="dxa"/>
            </w:tcMar>
          </w:tcPr>
          <w:p w14:paraId="040D00F7" w14:textId="063756C9" w:rsidR="00FC61CD" w:rsidRPr="0010523B" w:rsidRDefault="00FC61CD" w:rsidP="00B139C5">
            <w:pPr>
              <w:tabs>
                <w:tab w:val="left" w:pos="1441"/>
              </w:tabs>
              <w:spacing w:line="281" w:lineRule="auto"/>
              <w:ind w:left="720" w:right="1531"/>
              <w:jc w:val="both"/>
              <w:rPr>
                <w:color w:val="000000" w:themeColor="text1"/>
                <w:sz w:val="24"/>
                <w:szCs w:val="24"/>
              </w:rPr>
            </w:pPr>
            <w:r w:rsidRPr="0010523B">
              <w:rPr>
                <w:color w:val="000000" w:themeColor="text1"/>
                <w:sz w:val="24"/>
                <w:szCs w:val="24"/>
              </w:rPr>
              <w:t>4.</w:t>
            </w:r>
            <w:r w:rsidRPr="0010523B">
              <w:rPr>
                <w:color w:val="000000" w:themeColor="text1"/>
                <w:sz w:val="14"/>
                <w:szCs w:val="14"/>
              </w:rPr>
              <w:t xml:space="preserve"> </w:t>
            </w:r>
            <w:r w:rsidRPr="0010523B">
              <w:rPr>
                <w:color w:val="000000" w:themeColor="text1"/>
                <w:sz w:val="24"/>
                <w:szCs w:val="24"/>
              </w:rPr>
              <w:t>Exhibit the ability of designing and redesigning existing and new models by using the acquired skills from concepts, theories, models and principles of Performance &amp; Compensation Management in real-time problem-solving course</w:t>
            </w:r>
          </w:p>
        </w:tc>
      </w:tr>
      <w:tr w:rsidR="0010523B" w:rsidRPr="0010523B" w14:paraId="189ABD24" w14:textId="77777777" w:rsidTr="00B139C5">
        <w:trPr>
          <w:trHeight w:val="825"/>
        </w:trPr>
        <w:tc>
          <w:tcPr>
            <w:tcW w:w="5000" w:type="pct"/>
            <w:shd w:val="clear" w:color="auto" w:fill="FFFFFF"/>
            <w:tcMar>
              <w:top w:w="0" w:type="dxa"/>
              <w:left w:w="100" w:type="dxa"/>
              <w:bottom w:w="0" w:type="dxa"/>
              <w:right w:w="100" w:type="dxa"/>
            </w:tcMar>
          </w:tcPr>
          <w:p w14:paraId="26800709" w14:textId="3D90A9DE" w:rsidR="00FC61CD" w:rsidRPr="0010523B" w:rsidRDefault="00FC61CD" w:rsidP="00B139C5">
            <w:pPr>
              <w:tabs>
                <w:tab w:val="left" w:pos="1441"/>
              </w:tabs>
              <w:spacing w:line="281" w:lineRule="auto"/>
              <w:ind w:left="720" w:right="1531"/>
              <w:jc w:val="both"/>
              <w:rPr>
                <w:color w:val="000000" w:themeColor="text1"/>
                <w:sz w:val="24"/>
                <w:szCs w:val="24"/>
              </w:rPr>
            </w:pPr>
            <w:r w:rsidRPr="0010523B">
              <w:rPr>
                <w:color w:val="000000" w:themeColor="text1"/>
                <w:sz w:val="24"/>
                <w:szCs w:val="24"/>
              </w:rPr>
              <w:t>5.</w:t>
            </w:r>
            <w:r w:rsidRPr="0010523B">
              <w:rPr>
                <w:color w:val="000000" w:themeColor="text1"/>
                <w:sz w:val="14"/>
                <w:szCs w:val="14"/>
              </w:rPr>
              <w:t xml:space="preserve"> </w:t>
            </w:r>
            <w:r w:rsidRPr="0010523B">
              <w:rPr>
                <w:color w:val="000000" w:themeColor="text1"/>
                <w:sz w:val="24"/>
                <w:szCs w:val="24"/>
              </w:rPr>
              <w:t>Exhibit the ability of developing / redesigning existing and new models by using the acquired skills from concepts, theories, models and principles of Performance &amp; Compensation Management in real-time problem-solving course</w:t>
            </w:r>
          </w:p>
        </w:tc>
      </w:tr>
    </w:tbl>
    <w:p w14:paraId="32719494" w14:textId="77777777" w:rsidR="00FC61CD" w:rsidRPr="0010523B" w:rsidRDefault="00FC61CD" w:rsidP="00FC61CD">
      <w:pPr>
        <w:pBdr>
          <w:top w:val="nil"/>
          <w:left w:val="nil"/>
          <w:bottom w:val="nil"/>
          <w:right w:val="nil"/>
          <w:between w:val="nil"/>
        </w:pBdr>
        <w:spacing w:before="88"/>
        <w:rPr>
          <w:color w:val="000000" w:themeColor="text1"/>
          <w:sz w:val="20"/>
          <w:szCs w:val="20"/>
        </w:rPr>
      </w:pPr>
    </w:p>
    <w:tbl>
      <w:tblPr>
        <w:tblStyle w:val="afffffffff7"/>
        <w:tblW w:w="913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7"/>
        <w:gridCol w:w="6507"/>
      </w:tblGrid>
      <w:tr w:rsidR="0010523B" w:rsidRPr="0010523B" w14:paraId="7405B9EA" w14:textId="77777777" w:rsidTr="0010523B">
        <w:trPr>
          <w:trHeight w:val="1267"/>
        </w:trPr>
        <w:tc>
          <w:tcPr>
            <w:tcW w:w="2627" w:type="dxa"/>
          </w:tcPr>
          <w:p w14:paraId="4A5DBBF2" w14:textId="77777777" w:rsidR="00FC61CD" w:rsidRPr="0010523B" w:rsidRDefault="00FC61CD" w:rsidP="0010523B">
            <w:pPr>
              <w:pBdr>
                <w:top w:val="nil"/>
                <w:left w:val="nil"/>
                <w:bottom w:val="nil"/>
                <w:right w:val="nil"/>
                <w:between w:val="nil"/>
              </w:pBdr>
              <w:spacing w:before="37"/>
              <w:rPr>
                <w:color w:val="000000" w:themeColor="text1"/>
                <w:sz w:val="24"/>
                <w:szCs w:val="24"/>
              </w:rPr>
            </w:pPr>
          </w:p>
          <w:p w14:paraId="09000603" w14:textId="77777777" w:rsidR="00FC61CD" w:rsidRPr="0010523B" w:rsidRDefault="00FC61CD"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07" w:type="dxa"/>
          </w:tcPr>
          <w:p w14:paraId="60F3656C" w14:textId="77777777" w:rsidR="00FC61CD" w:rsidRPr="0010523B" w:rsidRDefault="00FC61CD" w:rsidP="00756CB4">
            <w:pPr>
              <w:numPr>
                <w:ilvl w:val="0"/>
                <w:numId w:val="180"/>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7486D33F" w14:textId="77777777" w:rsidR="00FC61CD" w:rsidRPr="0010523B" w:rsidRDefault="00FC61CD" w:rsidP="00756CB4">
            <w:pPr>
              <w:numPr>
                <w:ilvl w:val="0"/>
                <w:numId w:val="180"/>
              </w:numPr>
              <w:pBdr>
                <w:top w:val="nil"/>
                <w:left w:val="nil"/>
                <w:bottom w:val="nil"/>
                <w:right w:val="nil"/>
                <w:between w:val="nil"/>
              </w:pBdr>
              <w:tabs>
                <w:tab w:val="left" w:pos="470"/>
              </w:tabs>
              <w:spacing w:before="36"/>
              <w:rPr>
                <w:color w:val="000000" w:themeColor="text1"/>
                <w:sz w:val="24"/>
                <w:szCs w:val="24"/>
              </w:rPr>
            </w:pPr>
            <w:r w:rsidRPr="0010523B">
              <w:rPr>
                <w:color w:val="000000" w:themeColor="text1"/>
                <w:sz w:val="24"/>
                <w:szCs w:val="24"/>
              </w:rPr>
              <w:t>Readings</w:t>
            </w:r>
          </w:p>
          <w:p w14:paraId="7363111E" w14:textId="77777777" w:rsidR="00FC61CD" w:rsidRPr="0010523B" w:rsidRDefault="00FC61CD" w:rsidP="00756CB4">
            <w:pPr>
              <w:numPr>
                <w:ilvl w:val="0"/>
                <w:numId w:val="180"/>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classroom exercises</w:t>
            </w:r>
          </w:p>
          <w:p w14:paraId="3A94A835" w14:textId="630C9828" w:rsidR="00FC61CD" w:rsidRPr="0010523B" w:rsidRDefault="00FC61CD" w:rsidP="00756CB4">
            <w:pPr>
              <w:numPr>
                <w:ilvl w:val="0"/>
                <w:numId w:val="180"/>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 xml:space="preserve">Case Analysis collaboratively with </w:t>
            </w:r>
            <w:r w:rsidR="00B139C5" w:rsidRPr="0010523B">
              <w:rPr>
                <w:color w:val="000000" w:themeColor="text1"/>
                <w:sz w:val="24"/>
                <w:szCs w:val="24"/>
              </w:rPr>
              <w:t>students’</w:t>
            </w:r>
            <w:r w:rsidRPr="0010523B">
              <w:rPr>
                <w:color w:val="000000" w:themeColor="text1"/>
                <w:sz w:val="24"/>
                <w:szCs w:val="24"/>
              </w:rPr>
              <w:t xml:space="preserve"> involvement</w:t>
            </w:r>
          </w:p>
        </w:tc>
      </w:tr>
      <w:tr w:rsidR="00FC61CD" w:rsidRPr="0010523B" w14:paraId="2364FEB0" w14:textId="77777777" w:rsidTr="0010523B">
        <w:trPr>
          <w:trHeight w:val="1905"/>
        </w:trPr>
        <w:tc>
          <w:tcPr>
            <w:tcW w:w="2627" w:type="dxa"/>
          </w:tcPr>
          <w:p w14:paraId="1ABA3CD9" w14:textId="77777777" w:rsidR="00FC61CD" w:rsidRPr="0010523B" w:rsidRDefault="00FC61CD" w:rsidP="0010523B">
            <w:pPr>
              <w:pBdr>
                <w:top w:val="nil"/>
                <w:left w:val="nil"/>
                <w:bottom w:val="nil"/>
                <w:right w:val="nil"/>
                <w:between w:val="nil"/>
              </w:pBdr>
              <w:rPr>
                <w:color w:val="000000" w:themeColor="text1"/>
                <w:sz w:val="24"/>
                <w:szCs w:val="24"/>
              </w:rPr>
            </w:pPr>
          </w:p>
          <w:p w14:paraId="75BD079A" w14:textId="77777777" w:rsidR="00FC61CD" w:rsidRPr="0010523B" w:rsidRDefault="00FC61CD" w:rsidP="0010523B">
            <w:pPr>
              <w:pBdr>
                <w:top w:val="nil"/>
                <w:left w:val="nil"/>
                <w:bottom w:val="nil"/>
                <w:right w:val="nil"/>
                <w:between w:val="nil"/>
              </w:pBdr>
              <w:spacing w:before="241"/>
              <w:rPr>
                <w:color w:val="000000" w:themeColor="text1"/>
                <w:sz w:val="24"/>
                <w:szCs w:val="24"/>
              </w:rPr>
            </w:pPr>
          </w:p>
          <w:p w14:paraId="6FD996AE" w14:textId="77777777" w:rsidR="00FC61CD" w:rsidRPr="0010523B" w:rsidRDefault="00FC61CD"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507" w:type="dxa"/>
          </w:tcPr>
          <w:p w14:paraId="0976753E" w14:textId="77777777" w:rsidR="00FC61CD" w:rsidRPr="0010523B" w:rsidRDefault="00FC61CD" w:rsidP="00B139C5">
            <w:pPr>
              <w:pBdr>
                <w:top w:val="nil"/>
                <w:left w:val="nil"/>
                <w:bottom w:val="nil"/>
                <w:right w:val="nil"/>
                <w:between w:val="nil"/>
              </w:pBdr>
              <w:spacing w:line="280" w:lineRule="auto"/>
              <w:ind w:left="109"/>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207C91E2" w14:textId="77777777" w:rsidR="00FC61CD" w:rsidRPr="0010523B" w:rsidRDefault="00FC61CD" w:rsidP="00756CB4">
            <w:pPr>
              <w:numPr>
                <w:ilvl w:val="0"/>
                <w:numId w:val="179"/>
              </w:numPr>
              <w:pBdr>
                <w:top w:val="nil"/>
                <w:left w:val="nil"/>
                <w:bottom w:val="nil"/>
                <w:right w:val="nil"/>
                <w:between w:val="nil"/>
              </w:pBdr>
              <w:tabs>
                <w:tab w:val="left" w:pos="652"/>
              </w:tabs>
              <w:spacing w:line="269" w:lineRule="auto"/>
              <w:rPr>
                <w:color w:val="000000" w:themeColor="text1"/>
                <w:sz w:val="24"/>
                <w:szCs w:val="24"/>
              </w:rPr>
            </w:pPr>
            <w:r w:rsidRPr="0010523B">
              <w:rPr>
                <w:color w:val="000000" w:themeColor="text1"/>
                <w:sz w:val="24"/>
                <w:szCs w:val="24"/>
              </w:rPr>
              <w:t>Mini projects,</w:t>
            </w:r>
          </w:p>
          <w:p w14:paraId="65F55414" w14:textId="77777777" w:rsidR="00FC61CD" w:rsidRPr="0010523B" w:rsidRDefault="00FC61CD" w:rsidP="00756CB4">
            <w:pPr>
              <w:numPr>
                <w:ilvl w:val="0"/>
                <w:numId w:val="179"/>
              </w:numPr>
              <w:pBdr>
                <w:top w:val="nil"/>
                <w:left w:val="nil"/>
                <w:bottom w:val="nil"/>
                <w:right w:val="nil"/>
                <w:between w:val="nil"/>
              </w:pBdr>
              <w:tabs>
                <w:tab w:val="left" w:pos="652"/>
              </w:tabs>
              <w:spacing w:before="27"/>
              <w:rPr>
                <w:color w:val="000000" w:themeColor="text1"/>
                <w:sz w:val="24"/>
                <w:szCs w:val="24"/>
              </w:rPr>
            </w:pPr>
            <w:r w:rsidRPr="0010523B">
              <w:rPr>
                <w:color w:val="000000" w:themeColor="text1"/>
                <w:sz w:val="24"/>
                <w:szCs w:val="24"/>
              </w:rPr>
              <w:t>Submission of assignments</w:t>
            </w:r>
          </w:p>
          <w:p w14:paraId="0FA78053" w14:textId="77777777" w:rsidR="00FC61CD" w:rsidRPr="0010523B" w:rsidRDefault="00FC61CD" w:rsidP="00756CB4">
            <w:pPr>
              <w:numPr>
                <w:ilvl w:val="0"/>
                <w:numId w:val="179"/>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Group assignments</w:t>
            </w:r>
          </w:p>
          <w:p w14:paraId="27F2A9B3" w14:textId="77777777" w:rsidR="00FC61CD" w:rsidRPr="0010523B" w:rsidRDefault="00FC61CD" w:rsidP="00756CB4">
            <w:pPr>
              <w:numPr>
                <w:ilvl w:val="0"/>
                <w:numId w:val="179"/>
              </w:numPr>
              <w:pBdr>
                <w:top w:val="nil"/>
                <w:left w:val="nil"/>
                <w:bottom w:val="nil"/>
                <w:right w:val="nil"/>
                <w:between w:val="nil"/>
              </w:pBdr>
              <w:tabs>
                <w:tab w:val="left" w:pos="652"/>
              </w:tabs>
              <w:spacing w:before="42"/>
              <w:rPr>
                <w:color w:val="000000" w:themeColor="text1"/>
                <w:sz w:val="24"/>
                <w:szCs w:val="24"/>
              </w:rPr>
            </w:pPr>
            <w:r w:rsidRPr="0010523B">
              <w:rPr>
                <w:color w:val="000000" w:themeColor="text1"/>
                <w:sz w:val="24"/>
                <w:szCs w:val="24"/>
              </w:rPr>
              <w:t>Written Exam</w:t>
            </w:r>
          </w:p>
        </w:tc>
      </w:tr>
    </w:tbl>
    <w:p w14:paraId="748B646D" w14:textId="77777777" w:rsidR="00FC61CD" w:rsidRPr="0010523B" w:rsidRDefault="00FC61CD" w:rsidP="00FC61CD">
      <w:pPr>
        <w:pBdr>
          <w:top w:val="nil"/>
          <w:left w:val="nil"/>
          <w:bottom w:val="nil"/>
          <w:right w:val="nil"/>
          <w:between w:val="nil"/>
        </w:pBdr>
        <w:spacing w:before="38"/>
        <w:rPr>
          <w:color w:val="000000" w:themeColor="text1"/>
          <w:sz w:val="24"/>
          <w:szCs w:val="24"/>
        </w:rPr>
      </w:pPr>
    </w:p>
    <w:p w14:paraId="2298962C" w14:textId="77777777" w:rsidR="00FC61CD" w:rsidRPr="0010523B" w:rsidRDefault="00FC61CD" w:rsidP="00FC61CD">
      <w:pPr>
        <w:tabs>
          <w:tab w:val="left" w:pos="9666"/>
        </w:tabs>
        <w:ind w:left="691"/>
        <w:rPr>
          <w:b/>
          <w:bCs/>
          <w:color w:val="000000" w:themeColor="text1"/>
          <w:sz w:val="24"/>
          <w:szCs w:val="24"/>
        </w:rPr>
      </w:pPr>
      <w:bookmarkStart w:id="71" w:name="bookmark=id.d07ipf45iwvw" w:colFirst="0" w:colLast="0"/>
      <w:bookmarkEnd w:id="71"/>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52C5D11A" w14:textId="77777777" w:rsidR="00FC61CD" w:rsidRPr="0010523B" w:rsidRDefault="00FC61CD" w:rsidP="00FC61CD">
      <w:pPr>
        <w:pBdr>
          <w:top w:val="nil"/>
          <w:left w:val="nil"/>
          <w:bottom w:val="nil"/>
          <w:right w:val="nil"/>
          <w:between w:val="nil"/>
        </w:pBdr>
        <w:spacing w:before="135" w:after="1"/>
        <w:rPr>
          <w:b/>
          <w:bCs/>
          <w:color w:val="000000" w:themeColor="text1"/>
          <w:sz w:val="20"/>
          <w:szCs w:val="20"/>
        </w:rPr>
      </w:pPr>
    </w:p>
    <w:tbl>
      <w:tblPr>
        <w:tblStyle w:val="afffffffff8"/>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929"/>
        <w:gridCol w:w="1186"/>
      </w:tblGrid>
      <w:tr w:rsidR="0010523B" w:rsidRPr="0010523B" w14:paraId="7B5CC7B3" w14:textId="77777777" w:rsidTr="0010523B">
        <w:trPr>
          <w:trHeight w:val="628"/>
        </w:trPr>
        <w:tc>
          <w:tcPr>
            <w:tcW w:w="1013" w:type="dxa"/>
            <w:tcBorders>
              <w:bottom w:val="single" w:sz="6" w:space="0" w:color="000000"/>
            </w:tcBorders>
          </w:tcPr>
          <w:p w14:paraId="09F3B85A" w14:textId="77777777" w:rsidR="00FC61CD" w:rsidRPr="0010523B" w:rsidRDefault="00FC61CD" w:rsidP="00B139C5">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929" w:type="dxa"/>
            <w:tcBorders>
              <w:bottom w:val="single" w:sz="6" w:space="0" w:color="000000"/>
            </w:tcBorders>
          </w:tcPr>
          <w:p w14:paraId="65F4095E" w14:textId="77777777" w:rsidR="00FC61CD" w:rsidRPr="0010523B" w:rsidRDefault="00FC61CD" w:rsidP="00B139C5">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186" w:type="dxa"/>
            <w:tcBorders>
              <w:bottom w:val="single" w:sz="6" w:space="0" w:color="000000"/>
            </w:tcBorders>
          </w:tcPr>
          <w:p w14:paraId="5E184F96" w14:textId="77777777" w:rsidR="00FC61CD" w:rsidRPr="0010523B" w:rsidRDefault="00FC61CD" w:rsidP="00B139C5">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Teaching</w:t>
            </w:r>
          </w:p>
          <w:p w14:paraId="65B211AB" w14:textId="77777777" w:rsidR="00FC61CD" w:rsidRPr="0010523B" w:rsidRDefault="00FC61CD" w:rsidP="00B139C5">
            <w:pPr>
              <w:pBdr>
                <w:top w:val="nil"/>
                <w:left w:val="nil"/>
                <w:bottom w:val="nil"/>
                <w:right w:val="nil"/>
                <w:between w:val="nil"/>
              </w:pBdr>
              <w:spacing w:before="41"/>
              <w:ind w:left="110"/>
              <w:jc w:val="center"/>
              <w:rPr>
                <w:b/>
                <w:bCs/>
                <w:color w:val="000000" w:themeColor="text1"/>
                <w:sz w:val="24"/>
                <w:szCs w:val="24"/>
              </w:rPr>
            </w:pPr>
            <w:r w:rsidRPr="0010523B">
              <w:rPr>
                <w:b/>
                <w:bCs/>
                <w:color w:val="000000" w:themeColor="text1"/>
                <w:sz w:val="24"/>
                <w:szCs w:val="24"/>
                <w:u w:val="single"/>
              </w:rPr>
              <w:t>Hours</w:t>
            </w:r>
          </w:p>
        </w:tc>
      </w:tr>
      <w:tr w:rsidR="0010523B" w:rsidRPr="0010523B" w14:paraId="7D9AF6B5" w14:textId="77777777" w:rsidTr="0010523B">
        <w:trPr>
          <w:trHeight w:val="628"/>
        </w:trPr>
        <w:tc>
          <w:tcPr>
            <w:tcW w:w="1013" w:type="dxa"/>
            <w:tcBorders>
              <w:bottom w:val="single" w:sz="6" w:space="0" w:color="000000"/>
            </w:tcBorders>
          </w:tcPr>
          <w:p w14:paraId="00CE585F" w14:textId="5FCD17F5" w:rsidR="00B139C5" w:rsidRPr="0010523B" w:rsidRDefault="00B139C5" w:rsidP="00B139C5">
            <w:pPr>
              <w:pBdr>
                <w:top w:val="nil"/>
                <w:left w:val="nil"/>
                <w:bottom w:val="nil"/>
                <w:right w:val="nil"/>
                <w:between w:val="nil"/>
              </w:pBdr>
              <w:spacing w:line="273" w:lineRule="auto"/>
              <w:ind w:left="110"/>
              <w:jc w:val="center"/>
              <w:rPr>
                <w:b/>
                <w:bCs/>
                <w:color w:val="000000" w:themeColor="text1"/>
                <w:sz w:val="24"/>
                <w:szCs w:val="24"/>
                <w:u w:val="single"/>
              </w:rPr>
            </w:pPr>
            <w:r w:rsidRPr="0010523B">
              <w:rPr>
                <w:color w:val="000000" w:themeColor="text1"/>
                <w:sz w:val="24"/>
                <w:szCs w:val="24"/>
              </w:rPr>
              <w:t>Unit I</w:t>
            </w:r>
          </w:p>
        </w:tc>
        <w:tc>
          <w:tcPr>
            <w:tcW w:w="6929" w:type="dxa"/>
            <w:tcBorders>
              <w:bottom w:val="single" w:sz="6" w:space="0" w:color="000000"/>
            </w:tcBorders>
          </w:tcPr>
          <w:p w14:paraId="5A1D03F8" w14:textId="6AACEFD8" w:rsidR="00B139C5" w:rsidRPr="0010523B" w:rsidRDefault="00B139C5" w:rsidP="00B139C5">
            <w:pPr>
              <w:pBdr>
                <w:top w:val="nil"/>
                <w:left w:val="nil"/>
                <w:bottom w:val="nil"/>
                <w:right w:val="nil"/>
                <w:between w:val="nil"/>
              </w:pBdr>
              <w:tabs>
                <w:tab w:val="left" w:pos="1906"/>
                <w:tab w:val="left" w:pos="3078"/>
                <w:tab w:val="left" w:pos="3793"/>
                <w:tab w:val="left" w:pos="5589"/>
              </w:tabs>
              <w:spacing w:line="276" w:lineRule="auto"/>
              <w:ind w:left="110" w:right="108"/>
              <w:jc w:val="both"/>
              <w:rPr>
                <w:color w:val="000000" w:themeColor="text1"/>
                <w:sz w:val="24"/>
                <w:szCs w:val="24"/>
              </w:rPr>
            </w:pPr>
            <w:r w:rsidRPr="0010523B">
              <w:rPr>
                <w:b/>
                <w:bCs/>
                <w:color w:val="000000" w:themeColor="text1"/>
                <w:sz w:val="24"/>
                <w:szCs w:val="24"/>
              </w:rPr>
              <w:t xml:space="preserve">Concept </w:t>
            </w:r>
            <w:proofErr w:type="gramStart"/>
            <w:r w:rsidRPr="0010523B">
              <w:rPr>
                <w:b/>
                <w:bCs/>
                <w:color w:val="000000" w:themeColor="text1"/>
                <w:sz w:val="24"/>
                <w:szCs w:val="24"/>
              </w:rPr>
              <w:t>Of</w:t>
            </w:r>
            <w:proofErr w:type="gramEnd"/>
            <w:r w:rsidRPr="0010523B">
              <w:rPr>
                <w:b/>
                <w:bCs/>
                <w:color w:val="000000" w:themeColor="text1"/>
                <w:sz w:val="24"/>
                <w:szCs w:val="24"/>
              </w:rPr>
              <w:t xml:space="preserve"> Performance Management and Reward Systems </w:t>
            </w:r>
            <w:r w:rsidRPr="0010523B">
              <w:rPr>
                <w:color w:val="000000" w:themeColor="text1"/>
                <w:sz w:val="24"/>
                <w:szCs w:val="24"/>
              </w:rPr>
              <w:t>Organizational</w:t>
            </w:r>
            <w:r w:rsidRPr="0010523B">
              <w:rPr>
                <w:color w:val="000000" w:themeColor="text1"/>
                <w:sz w:val="24"/>
                <w:szCs w:val="24"/>
              </w:rPr>
              <w:tab/>
              <w:t>Strategy</w:t>
            </w:r>
            <w:r w:rsidRPr="0010523B">
              <w:rPr>
                <w:color w:val="000000" w:themeColor="text1"/>
                <w:sz w:val="24"/>
                <w:szCs w:val="24"/>
              </w:rPr>
              <w:tab/>
              <w:t>and</w:t>
            </w:r>
            <w:r w:rsidRPr="0010523B">
              <w:rPr>
                <w:color w:val="000000" w:themeColor="text1"/>
                <w:sz w:val="24"/>
                <w:szCs w:val="24"/>
              </w:rPr>
              <w:tab/>
              <w:t>Organizational Performance Management. Why is Performance Management an HR discipline? Performance management process, Benefits of PMS seeing it from the perspective of the organization, line managers and employees.</w:t>
            </w:r>
          </w:p>
          <w:p w14:paraId="262E2580" w14:textId="77777777" w:rsidR="00B139C5" w:rsidRPr="0010523B" w:rsidRDefault="00B139C5" w:rsidP="00B139C5">
            <w:pPr>
              <w:pBdr>
                <w:top w:val="nil"/>
                <w:left w:val="nil"/>
                <w:bottom w:val="nil"/>
                <w:right w:val="nil"/>
                <w:between w:val="nil"/>
              </w:pBdr>
              <w:spacing w:line="276" w:lineRule="auto"/>
              <w:ind w:left="110" w:right="97"/>
              <w:jc w:val="both"/>
              <w:rPr>
                <w:color w:val="000000" w:themeColor="text1"/>
                <w:sz w:val="24"/>
                <w:szCs w:val="24"/>
              </w:rPr>
            </w:pPr>
            <w:r w:rsidRPr="0010523B">
              <w:rPr>
                <w:color w:val="000000" w:themeColor="text1"/>
                <w:sz w:val="24"/>
                <w:szCs w:val="24"/>
              </w:rPr>
              <w:t>Performance Planning, defining performance, Performance Definitions approaches. Critical Success Factors, KRA, KPA and KPIs. Leading &amp; Lagging Indicators. Approaches to identify the KRA, KPA and KPIs.</w:t>
            </w:r>
          </w:p>
          <w:p w14:paraId="53616243" w14:textId="7574694B" w:rsidR="00B139C5" w:rsidRPr="0010523B" w:rsidRDefault="00B139C5" w:rsidP="00B139C5">
            <w:pPr>
              <w:pBdr>
                <w:top w:val="nil"/>
                <w:left w:val="nil"/>
                <w:bottom w:val="nil"/>
                <w:right w:val="nil"/>
                <w:between w:val="nil"/>
              </w:pBdr>
              <w:spacing w:line="276" w:lineRule="auto"/>
              <w:ind w:left="110" w:right="103"/>
              <w:jc w:val="both"/>
              <w:rPr>
                <w:color w:val="000000" w:themeColor="text1"/>
                <w:sz w:val="24"/>
                <w:szCs w:val="24"/>
              </w:rPr>
            </w:pPr>
            <w:r w:rsidRPr="0010523B">
              <w:rPr>
                <w:color w:val="000000" w:themeColor="text1"/>
                <w:sz w:val="24"/>
                <w:szCs w:val="24"/>
              </w:rPr>
              <w:t>Measuring results and behavior, Gathering Performance Information, Implementing a PMS, Performance management and employee development.</w:t>
            </w:r>
          </w:p>
          <w:p w14:paraId="5A03781C" w14:textId="77777777" w:rsidR="00B139C5" w:rsidRPr="0010523B" w:rsidRDefault="00B139C5" w:rsidP="00B139C5">
            <w:pPr>
              <w:pBdr>
                <w:top w:val="nil"/>
                <w:left w:val="nil"/>
                <w:bottom w:val="nil"/>
                <w:right w:val="nil"/>
                <w:between w:val="nil"/>
              </w:pBdr>
              <w:ind w:left="110"/>
              <w:jc w:val="both"/>
              <w:rPr>
                <w:b/>
                <w:bCs/>
                <w:color w:val="000000" w:themeColor="text1"/>
                <w:sz w:val="24"/>
                <w:szCs w:val="24"/>
              </w:rPr>
            </w:pPr>
            <w:r w:rsidRPr="0010523B">
              <w:rPr>
                <w:b/>
                <w:bCs/>
                <w:color w:val="000000" w:themeColor="text1"/>
                <w:sz w:val="24"/>
                <w:szCs w:val="24"/>
              </w:rPr>
              <w:t>Performance Management Frameworks</w:t>
            </w:r>
          </w:p>
          <w:p w14:paraId="5223A6DB" w14:textId="77777777" w:rsidR="00B139C5" w:rsidRPr="0010523B" w:rsidRDefault="00B139C5" w:rsidP="00B139C5">
            <w:pPr>
              <w:pBdr>
                <w:top w:val="nil"/>
                <w:left w:val="nil"/>
                <w:bottom w:val="nil"/>
                <w:right w:val="nil"/>
                <w:between w:val="nil"/>
              </w:pBdr>
              <w:spacing w:before="31" w:line="276" w:lineRule="auto"/>
              <w:ind w:left="110" w:right="90"/>
              <w:jc w:val="both"/>
              <w:rPr>
                <w:color w:val="000000" w:themeColor="text1"/>
                <w:sz w:val="24"/>
                <w:szCs w:val="24"/>
              </w:rPr>
            </w:pPr>
            <w:r w:rsidRPr="0010523B">
              <w:rPr>
                <w:color w:val="000000" w:themeColor="text1"/>
                <w:sz w:val="24"/>
                <w:szCs w:val="24"/>
              </w:rPr>
              <w:t>What are Performance Management Frameworks and their needs, Hierarchical and Process driven frameworks, Balance Scorecard, DuPont Framework, Porter's Value Chain Framework of Performance Management.</w:t>
            </w:r>
          </w:p>
          <w:p w14:paraId="0720EDB0" w14:textId="2E2DED4E" w:rsidR="00B139C5" w:rsidRPr="0010523B" w:rsidRDefault="00B139C5" w:rsidP="00B139C5">
            <w:pPr>
              <w:pBdr>
                <w:top w:val="nil"/>
                <w:left w:val="nil"/>
                <w:bottom w:val="nil"/>
                <w:right w:val="nil"/>
                <w:between w:val="nil"/>
              </w:pBdr>
              <w:spacing w:line="276" w:lineRule="auto"/>
              <w:ind w:left="110" w:right="97"/>
              <w:jc w:val="both"/>
              <w:rPr>
                <w:color w:val="000000" w:themeColor="text1"/>
                <w:sz w:val="24"/>
                <w:szCs w:val="24"/>
              </w:rPr>
            </w:pPr>
            <w:r w:rsidRPr="0010523B">
              <w:rPr>
                <w:color w:val="000000" w:themeColor="text1"/>
                <w:sz w:val="24"/>
                <w:szCs w:val="24"/>
              </w:rPr>
              <w:t xml:space="preserve">Performance Management &amp; Organizational Development. Organizational Development through Performance Management in </w:t>
            </w:r>
            <w:r w:rsidRPr="0010523B">
              <w:rPr>
                <w:color w:val="000000" w:themeColor="text1"/>
                <w:sz w:val="24"/>
                <w:szCs w:val="24"/>
              </w:rPr>
              <w:lastRenderedPageBreak/>
              <w:t>Existing Domains, Organizational Development and Performance Management in New Markets and Domains, Ansoff ‘s Framework, Benchmarking process.</w:t>
            </w:r>
          </w:p>
        </w:tc>
        <w:tc>
          <w:tcPr>
            <w:tcW w:w="1186" w:type="dxa"/>
            <w:tcBorders>
              <w:bottom w:val="single" w:sz="6" w:space="0" w:color="000000"/>
            </w:tcBorders>
          </w:tcPr>
          <w:p w14:paraId="154B1CC2" w14:textId="18CEAF5E" w:rsidR="00B139C5" w:rsidRPr="0010523B" w:rsidRDefault="00B139C5" w:rsidP="00B139C5">
            <w:pPr>
              <w:pBdr>
                <w:top w:val="nil"/>
                <w:left w:val="nil"/>
                <w:bottom w:val="nil"/>
                <w:right w:val="nil"/>
                <w:between w:val="nil"/>
              </w:pBdr>
              <w:spacing w:line="273" w:lineRule="auto"/>
              <w:ind w:left="110"/>
              <w:jc w:val="center"/>
              <w:rPr>
                <w:b/>
                <w:bCs/>
                <w:color w:val="000000" w:themeColor="text1"/>
                <w:sz w:val="24"/>
                <w:szCs w:val="24"/>
                <w:u w:val="single"/>
              </w:rPr>
            </w:pPr>
            <w:r w:rsidRPr="0010523B">
              <w:rPr>
                <w:color w:val="000000" w:themeColor="text1"/>
                <w:sz w:val="24"/>
                <w:szCs w:val="24"/>
              </w:rPr>
              <w:lastRenderedPageBreak/>
              <w:t>8</w:t>
            </w:r>
          </w:p>
        </w:tc>
      </w:tr>
      <w:tr w:rsidR="0010523B" w:rsidRPr="0010523B" w14:paraId="67331D37" w14:textId="77777777" w:rsidTr="00B139C5">
        <w:trPr>
          <w:trHeight w:val="3282"/>
        </w:trPr>
        <w:tc>
          <w:tcPr>
            <w:tcW w:w="1013" w:type="dxa"/>
            <w:tcBorders>
              <w:top w:val="single" w:sz="6" w:space="0" w:color="000000"/>
              <w:bottom w:val="single" w:sz="6" w:space="0" w:color="000000"/>
            </w:tcBorders>
          </w:tcPr>
          <w:p w14:paraId="31662486" w14:textId="1315CADE" w:rsidR="00B139C5" w:rsidRPr="0010523B" w:rsidRDefault="00B139C5" w:rsidP="00B139C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929" w:type="dxa"/>
            <w:tcBorders>
              <w:top w:val="single" w:sz="6" w:space="0" w:color="000000"/>
              <w:bottom w:val="single" w:sz="6" w:space="0" w:color="000000"/>
            </w:tcBorders>
          </w:tcPr>
          <w:p w14:paraId="46146E81" w14:textId="68BBF658" w:rsidR="00B139C5" w:rsidRPr="0010523B" w:rsidRDefault="00B139C5" w:rsidP="00B139C5">
            <w:pPr>
              <w:pBdr>
                <w:top w:val="nil"/>
                <w:left w:val="nil"/>
                <w:bottom w:val="nil"/>
                <w:right w:val="nil"/>
                <w:between w:val="nil"/>
              </w:pBdr>
              <w:spacing w:line="276" w:lineRule="auto"/>
              <w:ind w:left="110" w:right="91"/>
              <w:jc w:val="both"/>
              <w:rPr>
                <w:b/>
                <w:bCs/>
                <w:color w:val="000000" w:themeColor="text1"/>
                <w:sz w:val="24"/>
                <w:szCs w:val="24"/>
              </w:rPr>
            </w:pPr>
            <w:r w:rsidRPr="0010523B">
              <w:rPr>
                <w:b/>
                <w:bCs/>
                <w:color w:val="000000" w:themeColor="text1"/>
                <w:sz w:val="24"/>
                <w:szCs w:val="24"/>
              </w:rPr>
              <w:t>Performance Appraisal Feedback, Assessment and Review, Monitoring</w:t>
            </w:r>
          </w:p>
          <w:p w14:paraId="18E02C1F" w14:textId="77777777" w:rsidR="00B139C5" w:rsidRPr="0010523B" w:rsidRDefault="00B139C5" w:rsidP="00B139C5">
            <w:pPr>
              <w:pBdr>
                <w:top w:val="nil"/>
                <w:left w:val="nil"/>
                <w:bottom w:val="nil"/>
                <w:right w:val="nil"/>
                <w:between w:val="nil"/>
              </w:pBdr>
              <w:spacing w:line="276" w:lineRule="auto"/>
              <w:ind w:left="110" w:right="90"/>
              <w:jc w:val="both"/>
              <w:rPr>
                <w:color w:val="000000" w:themeColor="text1"/>
                <w:sz w:val="24"/>
                <w:szCs w:val="24"/>
              </w:rPr>
            </w:pPr>
            <w:r w:rsidRPr="0010523B">
              <w:rPr>
                <w:color w:val="000000" w:themeColor="text1"/>
                <w:sz w:val="24"/>
                <w:szCs w:val="24"/>
              </w:rPr>
              <w:t>Design of Performance Appraisal and various approaches, 360- degree appraisal &amp; feedback, and other latest feedback strategies, Performance assessment, Performance Review and Feedback - Employee Response Mechanisms to feedback- Issues of Accuracy and Bias in Performance Management.</w:t>
            </w:r>
          </w:p>
          <w:p w14:paraId="175E5AF2" w14:textId="6B097242" w:rsidR="00B139C5" w:rsidRPr="0010523B" w:rsidRDefault="00B139C5" w:rsidP="00B139C5">
            <w:pPr>
              <w:pBdr>
                <w:top w:val="nil"/>
                <w:left w:val="nil"/>
                <w:bottom w:val="nil"/>
                <w:right w:val="nil"/>
                <w:between w:val="nil"/>
              </w:pBdr>
              <w:spacing w:line="274" w:lineRule="auto"/>
              <w:ind w:left="110"/>
              <w:jc w:val="both"/>
              <w:rPr>
                <w:color w:val="000000" w:themeColor="text1"/>
                <w:sz w:val="24"/>
                <w:szCs w:val="24"/>
              </w:rPr>
            </w:pPr>
            <w:r w:rsidRPr="0010523B">
              <w:rPr>
                <w:color w:val="000000" w:themeColor="text1"/>
                <w:sz w:val="24"/>
                <w:szCs w:val="24"/>
              </w:rPr>
              <w:t>Performance Monitoring and related Frameworks, Mentoring and Protégé Development, Internal and External Mentorship Programs, DSMC/ ATI Performance Improvement Model</w:t>
            </w:r>
          </w:p>
        </w:tc>
        <w:tc>
          <w:tcPr>
            <w:tcW w:w="1186" w:type="dxa"/>
            <w:tcBorders>
              <w:top w:val="single" w:sz="6" w:space="0" w:color="000000"/>
              <w:bottom w:val="single" w:sz="6" w:space="0" w:color="000000"/>
            </w:tcBorders>
          </w:tcPr>
          <w:p w14:paraId="19D3A379" w14:textId="64713560" w:rsidR="00B139C5" w:rsidRPr="0010523B" w:rsidRDefault="00B139C5" w:rsidP="00B139C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8</w:t>
            </w:r>
          </w:p>
        </w:tc>
      </w:tr>
      <w:tr w:rsidR="0010523B" w:rsidRPr="0010523B" w14:paraId="72CD3CFA" w14:textId="77777777" w:rsidTr="00B139C5">
        <w:trPr>
          <w:trHeight w:val="1259"/>
        </w:trPr>
        <w:tc>
          <w:tcPr>
            <w:tcW w:w="1013" w:type="dxa"/>
            <w:tcBorders>
              <w:top w:val="single" w:sz="6" w:space="0" w:color="000000"/>
              <w:bottom w:val="single" w:sz="6" w:space="0" w:color="000000"/>
            </w:tcBorders>
          </w:tcPr>
          <w:p w14:paraId="2C13F6A5" w14:textId="1A1DC4DC" w:rsidR="00B139C5" w:rsidRPr="0010523B" w:rsidRDefault="00B139C5" w:rsidP="00B139C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929" w:type="dxa"/>
            <w:tcBorders>
              <w:top w:val="single" w:sz="6" w:space="0" w:color="000000"/>
              <w:bottom w:val="single" w:sz="6" w:space="0" w:color="000000"/>
            </w:tcBorders>
          </w:tcPr>
          <w:p w14:paraId="0315E2C6" w14:textId="77777777" w:rsidR="00B139C5" w:rsidRPr="0010523B" w:rsidRDefault="00B139C5" w:rsidP="00B139C5">
            <w:pPr>
              <w:pBdr>
                <w:top w:val="nil"/>
                <w:left w:val="nil"/>
                <w:bottom w:val="nil"/>
                <w:right w:val="nil"/>
                <w:between w:val="nil"/>
              </w:pBdr>
              <w:spacing w:before="1"/>
              <w:ind w:left="110"/>
              <w:jc w:val="both"/>
              <w:rPr>
                <w:b/>
                <w:bCs/>
                <w:color w:val="000000" w:themeColor="text1"/>
                <w:sz w:val="24"/>
                <w:szCs w:val="24"/>
              </w:rPr>
            </w:pPr>
            <w:r w:rsidRPr="0010523B">
              <w:rPr>
                <w:b/>
                <w:bCs/>
                <w:color w:val="000000" w:themeColor="text1"/>
                <w:sz w:val="24"/>
                <w:szCs w:val="24"/>
              </w:rPr>
              <w:t>Performance Based Pay or Pay for Performance</w:t>
            </w:r>
          </w:p>
          <w:p w14:paraId="14E9E6C5" w14:textId="79A977E7" w:rsidR="00B139C5" w:rsidRPr="0010523B" w:rsidRDefault="00B139C5" w:rsidP="00B139C5">
            <w:pPr>
              <w:pBdr>
                <w:top w:val="nil"/>
                <w:left w:val="nil"/>
                <w:bottom w:val="nil"/>
                <w:right w:val="nil"/>
                <w:between w:val="nil"/>
              </w:pBdr>
              <w:spacing w:line="276" w:lineRule="auto"/>
              <w:ind w:left="110" w:right="91"/>
              <w:jc w:val="both"/>
              <w:rPr>
                <w:b/>
                <w:bCs/>
                <w:color w:val="000000" w:themeColor="text1"/>
                <w:sz w:val="24"/>
                <w:szCs w:val="24"/>
              </w:rPr>
            </w:pPr>
            <w:r w:rsidRPr="0010523B">
              <w:rPr>
                <w:color w:val="000000" w:themeColor="text1"/>
                <w:sz w:val="24"/>
                <w:szCs w:val="24"/>
              </w:rPr>
              <w:t>Basis for Pay for Performance, Business Strategy and Reward Strategy, Individual, Group and Organizational Plans of Performance Based Pay, Scanlon Plan. Case Studies and Articles</w:t>
            </w:r>
          </w:p>
        </w:tc>
        <w:tc>
          <w:tcPr>
            <w:tcW w:w="1186" w:type="dxa"/>
            <w:tcBorders>
              <w:top w:val="single" w:sz="6" w:space="0" w:color="000000"/>
              <w:bottom w:val="single" w:sz="6" w:space="0" w:color="000000"/>
            </w:tcBorders>
          </w:tcPr>
          <w:p w14:paraId="6C46CA56" w14:textId="7569DF0A" w:rsidR="00B139C5" w:rsidRPr="0010523B" w:rsidRDefault="00B139C5" w:rsidP="00B139C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8</w:t>
            </w:r>
          </w:p>
        </w:tc>
      </w:tr>
      <w:tr w:rsidR="0010523B" w:rsidRPr="0010523B" w14:paraId="6DEDE76B" w14:textId="77777777" w:rsidTr="00B139C5">
        <w:trPr>
          <w:trHeight w:val="3800"/>
        </w:trPr>
        <w:tc>
          <w:tcPr>
            <w:tcW w:w="1013" w:type="dxa"/>
            <w:tcBorders>
              <w:top w:val="single" w:sz="6" w:space="0" w:color="000000"/>
              <w:bottom w:val="single" w:sz="6" w:space="0" w:color="000000"/>
            </w:tcBorders>
          </w:tcPr>
          <w:p w14:paraId="580ECBC7" w14:textId="6C3CD9CB" w:rsidR="00B139C5" w:rsidRPr="0010523B" w:rsidRDefault="00B139C5" w:rsidP="00B139C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IV</w:t>
            </w:r>
          </w:p>
        </w:tc>
        <w:tc>
          <w:tcPr>
            <w:tcW w:w="6929" w:type="dxa"/>
            <w:tcBorders>
              <w:top w:val="single" w:sz="6" w:space="0" w:color="000000"/>
              <w:bottom w:val="single" w:sz="6" w:space="0" w:color="000000"/>
            </w:tcBorders>
          </w:tcPr>
          <w:p w14:paraId="757C3B40" w14:textId="77777777" w:rsidR="00B139C5" w:rsidRPr="0010523B" w:rsidRDefault="00B139C5" w:rsidP="00B139C5">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Compensation Management</w:t>
            </w:r>
          </w:p>
          <w:p w14:paraId="1442D2B3" w14:textId="5C82DD4F" w:rsidR="00B139C5" w:rsidRPr="0010523B" w:rsidRDefault="00B139C5" w:rsidP="00B139C5">
            <w:pPr>
              <w:pBdr>
                <w:top w:val="nil"/>
                <w:left w:val="nil"/>
                <w:bottom w:val="nil"/>
                <w:right w:val="nil"/>
                <w:between w:val="nil"/>
              </w:pBdr>
              <w:spacing w:before="31" w:line="276" w:lineRule="auto"/>
              <w:ind w:left="110"/>
              <w:jc w:val="both"/>
              <w:rPr>
                <w:color w:val="000000" w:themeColor="text1"/>
                <w:sz w:val="24"/>
                <w:szCs w:val="24"/>
              </w:rPr>
            </w:pPr>
            <w:r w:rsidRPr="0010523B">
              <w:rPr>
                <w:color w:val="000000" w:themeColor="text1"/>
                <w:sz w:val="24"/>
                <w:szCs w:val="24"/>
              </w:rPr>
              <w:t>The Basics: Job Based Structures and Job Evaluation, AI in job matching Introducing pay models: Define compensation as forms of financial gain and tangible services and benefits that employees receive as part of their employment. The model consists of three components: policy, techniques, and objectives.</w:t>
            </w:r>
          </w:p>
          <w:p w14:paraId="4AAC7C5D" w14:textId="3111141E" w:rsidR="00B139C5" w:rsidRPr="0010523B" w:rsidRDefault="00B139C5" w:rsidP="00B139C5">
            <w:pPr>
              <w:pBdr>
                <w:top w:val="nil"/>
                <w:left w:val="nil"/>
                <w:bottom w:val="nil"/>
                <w:right w:val="nil"/>
                <w:between w:val="nil"/>
              </w:pBdr>
              <w:spacing w:line="276" w:lineRule="auto"/>
              <w:ind w:left="110" w:right="93"/>
              <w:jc w:val="both"/>
              <w:rPr>
                <w:color w:val="000000" w:themeColor="text1"/>
                <w:sz w:val="24"/>
                <w:szCs w:val="24"/>
              </w:rPr>
            </w:pPr>
            <w:r w:rsidRPr="0010523B">
              <w:rPr>
                <w:color w:val="000000" w:themeColor="text1"/>
                <w:sz w:val="24"/>
                <w:szCs w:val="24"/>
              </w:rPr>
              <w:t>Pay Structures: The pay structure or salary structure defines the compensation given to the employees. It shows the breakup of the salary into various components. Pay structures define employee compensation for different jobs or groups of jobs. They involve setting salary ranges and pay grades based on market data and job roles. Internal &amp; external equity of compensation packages.</w:t>
            </w:r>
          </w:p>
        </w:tc>
        <w:tc>
          <w:tcPr>
            <w:tcW w:w="1186" w:type="dxa"/>
            <w:tcBorders>
              <w:top w:val="single" w:sz="6" w:space="0" w:color="000000"/>
              <w:bottom w:val="single" w:sz="6" w:space="0" w:color="000000"/>
            </w:tcBorders>
          </w:tcPr>
          <w:p w14:paraId="562BEB47" w14:textId="40D7DE83" w:rsidR="00B139C5" w:rsidRPr="0010523B" w:rsidRDefault="00B139C5" w:rsidP="00B139C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8</w:t>
            </w:r>
          </w:p>
        </w:tc>
      </w:tr>
      <w:tr w:rsidR="0010523B" w:rsidRPr="0010523B" w14:paraId="72C60094" w14:textId="77777777" w:rsidTr="0053064A">
        <w:trPr>
          <w:trHeight w:val="2508"/>
        </w:trPr>
        <w:tc>
          <w:tcPr>
            <w:tcW w:w="1013" w:type="dxa"/>
            <w:tcBorders>
              <w:top w:val="single" w:sz="6" w:space="0" w:color="000000"/>
            </w:tcBorders>
          </w:tcPr>
          <w:p w14:paraId="417330B0" w14:textId="4ECE07B9" w:rsidR="00B139C5" w:rsidRPr="0010523B" w:rsidRDefault="00B139C5" w:rsidP="00B139C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V</w:t>
            </w:r>
          </w:p>
        </w:tc>
        <w:tc>
          <w:tcPr>
            <w:tcW w:w="6929" w:type="dxa"/>
            <w:tcBorders>
              <w:top w:val="single" w:sz="6" w:space="0" w:color="000000"/>
            </w:tcBorders>
          </w:tcPr>
          <w:p w14:paraId="510B1DBF" w14:textId="77777777" w:rsidR="00B139C5" w:rsidRPr="0010523B" w:rsidRDefault="00B139C5" w:rsidP="00B139C5">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 xml:space="preserve">Pay </w:t>
            </w:r>
            <w:proofErr w:type="gramStart"/>
            <w:r w:rsidRPr="0010523B">
              <w:rPr>
                <w:b/>
                <w:bCs/>
                <w:color w:val="000000" w:themeColor="text1"/>
                <w:sz w:val="24"/>
                <w:szCs w:val="24"/>
              </w:rPr>
              <w:t>And</w:t>
            </w:r>
            <w:proofErr w:type="gramEnd"/>
            <w:r w:rsidRPr="0010523B">
              <w:rPr>
                <w:b/>
                <w:bCs/>
                <w:color w:val="000000" w:themeColor="text1"/>
                <w:sz w:val="24"/>
                <w:szCs w:val="24"/>
              </w:rPr>
              <w:t xml:space="preserve"> Benefits</w:t>
            </w:r>
          </w:p>
          <w:p w14:paraId="3281048D" w14:textId="77777777" w:rsidR="00B139C5" w:rsidRPr="0010523B" w:rsidRDefault="00B139C5" w:rsidP="00756CB4">
            <w:pPr>
              <w:numPr>
                <w:ilvl w:val="0"/>
                <w:numId w:val="178"/>
              </w:numPr>
              <w:pBdr>
                <w:top w:val="nil"/>
                <w:left w:val="nil"/>
                <w:bottom w:val="nil"/>
                <w:right w:val="nil"/>
                <w:between w:val="nil"/>
              </w:pBdr>
              <w:tabs>
                <w:tab w:val="left" w:pos="829"/>
              </w:tabs>
              <w:spacing w:before="36"/>
              <w:ind w:left="829" w:hanging="359"/>
              <w:jc w:val="both"/>
              <w:rPr>
                <w:color w:val="000000" w:themeColor="text1"/>
                <w:sz w:val="24"/>
                <w:szCs w:val="24"/>
              </w:rPr>
            </w:pPr>
            <w:r w:rsidRPr="0010523B">
              <w:rPr>
                <w:color w:val="000000" w:themeColor="text1"/>
                <w:sz w:val="24"/>
                <w:szCs w:val="24"/>
              </w:rPr>
              <w:t>Determining individual pay</w:t>
            </w:r>
          </w:p>
          <w:p w14:paraId="1A9858BC" w14:textId="77777777" w:rsidR="00B139C5" w:rsidRPr="0010523B" w:rsidRDefault="00B139C5" w:rsidP="00756CB4">
            <w:pPr>
              <w:numPr>
                <w:ilvl w:val="0"/>
                <w:numId w:val="178"/>
              </w:numPr>
              <w:pBdr>
                <w:top w:val="nil"/>
                <w:left w:val="nil"/>
                <w:bottom w:val="nil"/>
                <w:right w:val="nil"/>
                <w:between w:val="nil"/>
              </w:pBdr>
              <w:tabs>
                <w:tab w:val="left" w:pos="829"/>
              </w:tabs>
              <w:spacing w:before="41"/>
              <w:ind w:left="829" w:hanging="359"/>
              <w:jc w:val="both"/>
              <w:rPr>
                <w:color w:val="000000" w:themeColor="text1"/>
                <w:sz w:val="24"/>
                <w:szCs w:val="24"/>
              </w:rPr>
            </w:pPr>
            <w:r w:rsidRPr="0010523B">
              <w:rPr>
                <w:color w:val="000000" w:themeColor="text1"/>
                <w:sz w:val="24"/>
                <w:szCs w:val="24"/>
              </w:rPr>
              <w:t>Employee benefits</w:t>
            </w:r>
          </w:p>
          <w:p w14:paraId="6190F106" w14:textId="77777777" w:rsidR="00B139C5" w:rsidRPr="0010523B" w:rsidRDefault="00B139C5" w:rsidP="00B139C5">
            <w:pPr>
              <w:pBdr>
                <w:top w:val="nil"/>
                <w:left w:val="nil"/>
                <w:bottom w:val="nil"/>
                <w:right w:val="nil"/>
                <w:between w:val="nil"/>
              </w:pBdr>
              <w:spacing w:before="41" w:line="276" w:lineRule="auto"/>
              <w:ind w:left="110" w:right="89"/>
              <w:jc w:val="both"/>
              <w:rPr>
                <w:color w:val="000000" w:themeColor="text1"/>
                <w:sz w:val="24"/>
                <w:szCs w:val="24"/>
              </w:rPr>
            </w:pPr>
            <w:r w:rsidRPr="0010523B">
              <w:rPr>
                <w:color w:val="000000" w:themeColor="text1"/>
                <w:sz w:val="24"/>
                <w:szCs w:val="24"/>
              </w:rPr>
              <w:t>Understanding the concepts of pay for performance, performance appraisals, understanding wage components, examples of good incentive plans, analyzing if employees perform better with incentive</w:t>
            </w:r>
          </w:p>
          <w:p w14:paraId="2EBC20A4" w14:textId="77777777" w:rsidR="00B139C5" w:rsidRPr="0010523B" w:rsidRDefault="00B139C5" w:rsidP="00B139C5">
            <w:pPr>
              <w:pBdr>
                <w:top w:val="nil"/>
                <w:left w:val="nil"/>
                <w:bottom w:val="nil"/>
                <w:right w:val="nil"/>
                <w:between w:val="nil"/>
              </w:pBdr>
              <w:spacing w:line="273" w:lineRule="auto"/>
              <w:ind w:left="110"/>
              <w:jc w:val="both"/>
              <w:rPr>
                <w:color w:val="000000" w:themeColor="text1"/>
                <w:sz w:val="24"/>
                <w:szCs w:val="24"/>
              </w:rPr>
            </w:pPr>
            <w:r w:rsidRPr="0010523B">
              <w:rPr>
                <w:color w:val="000000" w:themeColor="text1"/>
                <w:sz w:val="24"/>
                <w:szCs w:val="24"/>
              </w:rPr>
              <w:t>pays and discussions. hybrid work and its impact on performance and compensation</w:t>
            </w:r>
          </w:p>
          <w:p w14:paraId="7B1F9DDC" w14:textId="107B4D06" w:rsidR="00B139C5" w:rsidRPr="0010523B" w:rsidRDefault="00B139C5" w:rsidP="00B139C5">
            <w:pPr>
              <w:rPr>
                <w:color w:val="000000" w:themeColor="text1"/>
                <w:sz w:val="24"/>
                <w:szCs w:val="24"/>
              </w:rPr>
            </w:pPr>
          </w:p>
        </w:tc>
        <w:tc>
          <w:tcPr>
            <w:tcW w:w="1186" w:type="dxa"/>
            <w:tcBorders>
              <w:top w:val="single" w:sz="6" w:space="0" w:color="000000"/>
            </w:tcBorders>
          </w:tcPr>
          <w:p w14:paraId="06F7FD88" w14:textId="65468A7C" w:rsidR="00B139C5" w:rsidRPr="0010523B" w:rsidRDefault="00B139C5" w:rsidP="00B139C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8</w:t>
            </w:r>
          </w:p>
        </w:tc>
      </w:tr>
    </w:tbl>
    <w:p w14:paraId="2EF4B307" w14:textId="77777777" w:rsidR="00FC61CD" w:rsidRPr="0010523B" w:rsidRDefault="00FC61CD" w:rsidP="00FC61CD">
      <w:pPr>
        <w:pBdr>
          <w:top w:val="nil"/>
          <w:left w:val="nil"/>
          <w:bottom w:val="nil"/>
          <w:right w:val="nil"/>
          <w:between w:val="nil"/>
        </w:pBdr>
        <w:spacing w:line="268" w:lineRule="auto"/>
        <w:rPr>
          <w:color w:val="000000" w:themeColor="text1"/>
          <w:sz w:val="24"/>
          <w:szCs w:val="24"/>
        </w:rPr>
        <w:sectPr w:rsidR="00FC61CD" w:rsidRPr="0010523B" w:rsidSect="00FC61CD">
          <w:pgSz w:w="12240" w:h="15840"/>
          <w:pgMar w:top="1320" w:right="360" w:bottom="280" w:left="720" w:header="720" w:footer="720" w:gutter="0"/>
          <w:cols w:space="720"/>
        </w:sectPr>
      </w:pPr>
    </w:p>
    <w:p w14:paraId="56A58B5C" w14:textId="77777777" w:rsidR="00FC61CD" w:rsidRPr="0010523B" w:rsidRDefault="00FC61CD" w:rsidP="00FC61CD">
      <w:pPr>
        <w:pBdr>
          <w:top w:val="nil"/>
          <w:left w:val="nil"/>
          <w:bottom w:val="nil"/>
          <w:right w:val="nil"/>
          <w:between w:val="nil"/>
        </w:pBdr>
        <w:spacing w:before="62"/>
        <w:rPr>
          <w:color w:val="000000" w:themeColor="text1"/>
          <w:sz w:val="24"/>
          <w:szCs w:val="24"/>
        </w:rPr>
      </w:pPr>
    </w:p>
    <w:p w14:paraId="73025B40" w14:textId="77777777" w:rsidR="0053064A" w:rsidRPr="0010523B" w:rsidRDefault="0053064A" w:rsidP="00FC61CD">
      <w:pPr>
        <w:pBdr>
          <w:top w:val="nil"/>
          <w:left w:val="nil"/>
          <w:bottom w:val="nil"/>
          <w:right w:val="nil"/>
          <w:between w:val="nil"/>
        </w:pBdr>
        <w:spacing w:before="62"/>
        <w:rPr>
          <w:b/>
          <w:bCs/>
          <w:color w:val="000000" w:themeColor="text1"/>
          <w:sz w:val="24"/>
          <w:szCs w:val="24"/>
        </w:rPr>
      </w:pPr>
    </w:p>
    <w:p w14:paraId="27E02F4D" w14:textId="77777777" w:rsidR="00FC61CD" w:rsidRPr="0010523B" w:rsidRDefault="00FC61CD" w:rsidP="00FC61CD">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5E835F82" w14:textId="77777777" w:rsidR="00FC61CD" w:rsidRPr="0010523B" w:rsidRDefault="00FC61CD" w:rsidP="00FC61CD">
      <w:pPr>
        <w:pBdr>
          <w:top w:val="nil"/>
          <w:left w:val="nil"/>
          <w:bottom w:val="nil"/>
          <w:right w:val="nil"/>
          <w:between w:val="nil"/>
        </w:pBdr>
        <w:spacing w:before="135" w:after="1"/>
        <w:rPr>
          <w:b/>
          <w:bCs/>
          <w:color w:val="000000" w:themeColor="text1"/>
          <w:sz w:val="20"/>
          <w:szCs w:val="20"/>
        </w:rPr>
      </w:pPr>
    </w:p>
    <w:tbl>
      <w:tblPr>
        <w:tblStyle w:val="afffffffffa"/>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4199B81F" w14:textId="77777777" w:rsidTr="0010523B">
        <w:trPr>
          <w:trHeight w:val="316"/>
        </w:trPr>
        <w:tc>
          <w:tcPr>
            <w:tcW w:w="797" w:type="dxa"/>
          </w:tcPr>
          <w:p w14:paraId="70F3E374" w14:textId="77777777" w:rsidR="00FC61CD" w:rsidRPr="0010523B" w:rsidRDefault="00FC61CD" w:rsidP="0010523B">
            <w:pPr>
              <w:pBdr>
                <w:top w:val="nil"/>
                <w:left w:val="nil"/>
                <w:bottom w:val="nil"/>
                <w:right w:val="nil"/>
                <w:between w:val="nil"/>
              </w:pBdr>
              <w:rPr>
                <w:color w:val="000000" w:themeColor="text1"/>
                <w:sz w:val="24"/>
                <w:szCs w:val="24"/>
              </w:rPr>
            </w:pPr>
          </w:p>
        </w:tc>
        <w:tc>
          <w:tcPr>
            <w:tcW w:w="801" w:type="dxa"/>
          </w:tcPr>
          <w:p w14:paraId="5769C230" w14:textId="77777777" w:rsidR="00FC61CD" w:rsidRPr="0010523B" w:rsidRDefault="00FC61CD"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0F4B9EC1" w14:textId="77777777" w:rsidR="00FC61CD" w:rsidRPr="0010523B" w:rsidRDefault="00FC61CD"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63161A7E" w14:textId="77777777" w:rsidR="00FC61CD" w:rsidRPr="0010523B" w:rsidRDefault="00FC61CD"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62033F72" w14:textId="77777777" w:rsidR="00FC61CD" w:rsidRPr="0010523B" w:rsidRDefault="00FC61CD"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31A5D2EE" w14:textId="77777777" w:rsidR="00FC61CD" w:rsidRPr="0010523B" w:rsidRDefault="00FC61CD"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10523B" w:rsidRPr="0010523B" w14:paraId="6397EB7B" w14:textId="77777777" w:rsidTr="0010523B">
        <w:trPr>
          <w:trHeight w:val="316"/>
        </w:trPr>
        <w:tc>
          <w:tcPr>
            <w:tcW w:w="797" w:type="dxa"/>
          </w:tcPr>
          <w:p w14:paraId="413957ED" w14:textId="77777777" w:rsidR="00FC61CD" w:rsidRPr="0010523B" w:rsidRDefault="00FC61CD"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4FEEF0B2" w14:textId="77777777" w:rsidR="00FC61CD" w:rsidRPr="0010523B" w:rsidRDefault="00FC61CD"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1C94AF16" w14:textId="77777777" w:rsidR="00FC61CD" w:rsidRPr="0010523B" w:rsidRDefault="00FC61CD"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0F0DB157" w14:textId="77777777" w:rsidR="00FC61CD" w:rsidRPr="0010523B" w:rsidRDefault="00FC61CD"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1B5921FC" w14:textId="77777777" w:rsidR="00FC61CD" w:rsidRPr="0010523B" w:rsidRDefault="00FC61CD"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4579900C" w14:textId="77777777" w:rsidR="00FC61CD" w:rsidRPr="0010523B" w:rsidRDefault="00FC61CD"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411F8497" w14:textId="77777777" w:rsidTr="0010523B">
        <w:trPr>
          <w:trHeight w:val="316"/>
        </w:trPr>
        <w:tc>
          <w:tcPr>
            <w:tcW w:w="797" w:type="dxa"/>
          </w:tcPr>
          <w:p w14:paraId="5631C6B1" w14:textId="77777777" w:rsidR="00FC61CD" w:rsidRPr="0010523B" w:rsidRDefault="00FC61CD"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CO2</w:t>
            </w:r>
          </w:p>
        </w:tc>
        <w:tc>
          <w:tcPr>
            <w:tcW w:w="801" w:type="dxa"/>
          </w:tcPr>
          <w:p w14:paraId="4EA05B8D" w14:textId="77777777" w:rsidR="00FC61CD" w:rsidRPr="0010523B" w:rsidRDefault="00FC61CD"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1</w:t>
            </w:r>
          </w:p>
        </w:tc>
        <w:tc>
          <w:tcPr>
            <w:tcW w:w="797" w:type="dxa"/>
          </w:tcPr>
          <w:p w14:paraId="78E51599" w14:textId="77777777" w:rsidR="00FC61CD" w:rsidRPr="0010523B" w:rsidRDefault="00FC61CD"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077A8592" w14:textId="77777777" w:rsidR="00FC61CD" w:rsidRPr="0010523B" w:rsidRDefault="00FC61CD"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0262F69A" w14:textId="77777777" w:rsidR="00FC61CD" w:rsidRPr="0010523B" w:rsidRDefault="00FC61CD"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299B2D24" w14:textId="77777777" w:rsidR="00FC61CD" w:rsidRPr="0010523B" w:rsidRDefault="00FC61CD"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67CDD475" w14:textId="77777777" w:rsidTr="0010523B">
        <w:trPr>
          <w:trHeight w:val="316"/>
        </w:trPr>
        <w:tc>
          <w:tcPr>
            <w:tcW w:w="797" w:type="dxa"/>
          </w:tcPr>
          <w:p w14:paraId="712E5C69" w14:textId="77777777" w:rsidR="00FC61CD" w:rsidRPr="0010523B" w:rsidRDefault="00FC61CD"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1A9C13E5" w14:textId="77777777" w:rsidR="00FC61CD" w:rsidRPr="0010523B" w:rsidRDefault="00FC61CD"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70B3F375" w14:textId="77777777" w:rsidR="00FC61CD" w:rsidRPr="0010523B" w:rsidRDefault="00FC61CD"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428FC358" w14:textId="77777777" w:rsidR="00FC61CD" w:rsidRPr="0010523B" w:rsidRDefault="00FC61CD"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045D9EB" w14:textId="77777777" w:rsidR="00FC61CD" w:rsidRPr="0010523B" w:rsidRDefault="00FC61CD"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2C5C2C5" w14:textId="77777777" w:rsidR="00FC61CD" w:rsidRPr="0010523B" w:rsidRDefault="00FC61CD"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65DF8603" w14:textId="77777777" w:rsidTr="0010523B">
        <w:trPr>
          <w:trHeight w:val="321"/>
        </w:trPr>
        <w:tc>
          <w:tcPr>
            <w:tcW w:w="797" w:type="dxa"/>
          </w:tcPr>
          <w:p w14:paraId="5E5C84FD" w14:textId="77777777" w:rsidR="00FC61CD" w:rsidRPr="0010523B" w:rsidRDefault="00FC61CD"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1E66BAC0" w14:textId="77777777" w:rsidR="00FC61CD" w:rsidRPr="0010523B" w:rsidRDefault="00FC61CD"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66170D3F" w14:textId="77777777" w:rsidR="00FC61CD" w:rsidRPr="0010523B" w:rsidRDefault="00FC61CD"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1D641E41" w14:textId="77777777" w:rsidR="00FC61CD" w:rsidRPr="0010523B" w:rsidRDefault="00FC61CD"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4E95A76" w14:textId="77777777" w:rsidR="00FC61CD" w:rsidRPr="0010523B" w:rsidRDefault="00FC61CD"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27403936" w14:textId="77777777" w:rsidR="00FC61CD" w:rsidRPr="0010523B" w:rsidRDefault="00FC61CD"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3BA3744D" w14:textId="77777777" w:rsidTr="0010523B">
        <w:trPr>
          <w:trHeight w:val="316"/>
        </w:trPr>
        <w:tc>
          <w:tcPr>
            <w:tcW w:w="797" w:type="dxa"/>
          </w:tcPr>
          <w:p w14:paraId="4B25002C" w14:textId="77777777" w:rsidR="00FC61CD" w:rsidRPr="0010523B" w:rsidRDefault="00FC61CD"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65848514" w14:textId="77777777" w:rsidR="00FC61CD" w:rsidRPr="0010523B" w:rsidRDefault="00FC61CD"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27F23C17" w14:textId="77777777" w:rsidR="00FC61CD" w:rsidRPr="0010523B" w:rsidRDefault="00FC61CD"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12F80072" w14:textId="77777777" w:rsidR="00FC61CD" w:rsidRPr="0010523B" w:rsidRDefault="00FC61CD"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4F35D0D5" w14:textId="77777777" w:rsidR="00FC61CD" w:rsidRPr="0010523B" w:rsidRDefault="00FC61CD"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5E9956CA" w14:textId="77777777" w:rsidR="00FC61CD" w:rsidRPr="0010523B" w:rsidRDefault="00FC61CD"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bl>
    <w:p w14:paraId="5041B059" w14:textId="77777777" w:rsidR="0053064A" w:rsidRPr="0010523B" w:rsidRDefault="0053064A" w:rsidP="0053064A">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Action Based Component</w:t>
      </w:r>
      <w:r w:rsidRPr="0010523B">
        <w:rPr>
          <w:b/>
          <w:bCs/>
          <w:color w:val="000000" w:themeColor="text1"/>
          <w:sz w:val="24"/>
          <w:szCs w:val="24"/>
          <w:shd w:val="clear" w:color="auto" w:fill="C00000"/>
        </w:rPr>
        <w:tab/>
      </w:r>
    </w:p>
    <w:p w14:paraId="0317177C" w14:textId="77777777" w:rsidR="0053064A" w:rsidRPr="0010523B" w:rsidRDefault="0053064A" w:rsidP="0053064A">
      <w:pPr>
        <w:pBdr>
          <w:top w:val="nil"/>
          <w:left w:val="nil"/>
          <w:bottom w:val="nil"/>
          <w:right w:val="nil"/>
          <w:between w:val="nil"/>
        </w:pBdr>
        <w:spacing w:before="72"/>
        <w:rPr>
          <w:b/>
          <w:bCs/>
          <w:color w:val="000000" w:themeColor="text1"/>
          <w:sz w:val="24"/>
          <w:szCs w:val="24"/>
        </w:rPr>
      </w:pPr>
    </w:p>
    <w:p w14:paraId="27EC98A9" w14:textId="77777777" w:rsidR="0053064A" w:rsidRPr="0010523B" w:rsidRDefault="0053064A" w:rsidP="00756CB4">
      <w:pPr>
        <w:numPr>
          <w:ilvl w:val="1"/>
          <w:numId w:val="181"/>
        </w:numPr>
        <w:pBdr>
          <w:top w:val="nil"/>
          <w:left w:val="nil"/>
          <w:bottom w:val="nil"/>
          <w:right w:val="nil"/>
          <w:between w:val="nil"/>
        </w:pBdr>
        <w:tabs>
          <w:tab w:val="left" w:pos="1439"/>
          <w:tab w:val="left" w:pos="1441"/>
        </w:tabs>
        <w:spacing w:line="276" w:lineRule="auto"/>
        <w:ind w:left="1440" w:right="1531" w:hanging="357"/>
        <w:jc w:val="both"/>
        <w:rPr>
          <w:color w:val="000000" w:themeColor="text1"/>
          <w:sz w:val="24"/>
          <w:szCs w:val="24"/>
        </w:rPr>
      </w:pPr>
      <w:r w:rsidRPr="0010523B">
        <w:rPr>
          <w:b/>
          <w:bCs/>
          <w:color w:val="000000" w:themeColor="text1"/>
          <w:sz w:val="24"/>
          <w:szCs w:val="24"/>
        </w:rPr>
        <w:t xml:space="preserve">Goal Sheet Creation: </w:t>
      </w:r>
      <w:r w:rsidRPr="0010523B">
        <w:rPr>
          <w:color w:val="000000" w:themeColor="text1"/>
          <w:sz w:val="24"/>
          <w:szCs w:val="24"/>
        </w:rPr>
        <w:t>Creating a goal sheet for the HR Manager responsible for recruitment in an IT company, using the concept of performance planning, KRA, KPA, KPI, Leading and Lagging Indicators. This could be a group activity which students can carry out in a group of 5-7 and make presentations to the class.</w:t>
      </w:r>
    </w:p>
    <w:p w14:paraId="295348A9" w14:textId="132D22B9" w:rsidR="0053064A" w:rsidRPr="0010523B" w:rsidRDefault="0053064A" w:rsidP="00756CB4">
      <w:pPr>
        <w:numPr>
          <w:ilvl w:val="1"/>
          <w:numId w:val="181"/>
        </w:numPr>
        <w:pBdr>
          <w:top w:val="nil"/>
          <w:left w:val="nil"/>
          <w:bottom w:val="nil"/>
          <w:right w:val="nil"/>
          <w:between w:val="nil"/>
        </w:pBdr>
        <w:tabs>
          <w:tab w:val="left" w:pos="1439"/>
          <w:tab w:val="left" w:pos="1441"/>
        </w:tabs>
        <w:spacing w:before="3" w:line="276" w:lineRule="auto"/>
        <w:ind w:left="1440" w:right="1531" w:hanging="357"/>
        <w:jc w:val="both"/>
        <w:rPr>
          <w:b/>
          <w:bCs/>
          <w:color w:val="000000" w:themeColor="text1"/>
          <w:sz w:val="24"/>
          <w:szCs w:val="24"/>
        </w:rPr>
      </w:pPr>
      <w:r w:rsidRPr="0010523B">
        <w:rPr>
          <w:b/>
          <w:bCs/>
          <w:color w:val="000000" w:themeColor="text1"/>
          <w:sz w:val="24"/>
          <w:szCs w:val="24"/>
        </w:rPr>
        <w:t xml:space="preserve">Pay Structure Analysis: </w:t>
      </w:r>
      <w:r w:rsidRPr="0010523B">
        <w:rPr>
          <w:color w:val="000000" w:themeColor="text1"/>
          <w:sz w:val="24"/>
          <w:szCs w:val="24"/>
        </w:rPr>
        <w:t>Identify 5-6 large public companies and carry out analysis of their pay structures based on the publicly available data. This is a group activity</w:t>
      </w:r>
      <w:r w:rsidRPr="0010523B">
        <w:rPr>
          <w:b/>
          <w:bCs/>
          <w:color w:val="000000" w:themeColor="text1"/>
          <w:sz w:val="24"/>
          <w:szCs w:val="24"/>
        </w:rPr>
        <w:t xml:space="preserve"> </w:t>
      </w:r>
      <w:r w:rsidRPr="0010523B">
        <w:rPr>
          <w:color w:val="000000" w:themeColor="text1"/>
          <w:sz w:val="24"/>
          <w:szCs w:val="24"/>
        </w:rPr>
        <w:t>that that can be carried out in a group of 5-7 students in the class.</w:t>
      </w:r>
    </w:p>
    <w:p w14:paraId="457EDAE3" w14:textId="77777777" w:rsidR="0053064A" w:rsidRPr="0010523B" w:rsidRDefault="0053064A" w:rsidP="0053064A">
      <w:pPr>
        <w:pBdr>
          <w:top w:val="nil"/>
          <w:left w:val="nil"/>
          <w:bottom w:val="nil"/>
          <w:right w:val="nil"/>
          <w:between w:val="nil"/>
        </w:pBdr>
        <w:spacing w:line="268" w:lineRule="auto"/>
        <w:jc w:val="center"/>
        <w:rPr>
          <w:color w:val="000000" w:themeColor="text1"/>
          <w:sz w:val="24"/>
          <w:szCs w:val="24"/>
        </w:rPr>
      </w:pPr>
    </w:p>
    <w:p w14:paraId="2EA018FF" w14:textId="77777777" w:rsidR="0053064A" w:rsidRPr="0010523B" w:rsidRDefault="0053064A" w:rsidP="0053064A">
      <w:pPr>
        <w:pStyle w:val="Heading2"/>
        <w:tabs>
          <w:tab w:val="left" w:pos="9666"/>
        </w:tabs>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4EEBC301" w14:textId="77777777" w:rsidR="0053064A" w:rsidRPr="0010523B" w:rsidRDefault="0053064A" w:rsidP="0053064A">
      <w:pPr>
        <w:pBdr>
          <w:top w:val="nil"/>
          <w:left w:val="nil"/>
          <w:bottom w:val="nil"/>
          <w:right w:val="nil"/>
          <w:between w:val="nil"/>
        </w:pBdr>
        <w:spacing w:before="136"/>
        <w:rPr>
          <w:b/>
          <w:bCs/>
          <w:color w:val="000000" w:themeColor="text1"/>
          <w:sz w:val="20"/>
          <w:szCs w:val="20"/>
        </w:rPr>
      </w:pPr>
    </w:p>
    <w:tbl>
      <w:tblPr>
        <w:tblStyle w:val="afffffffffb"/>
        <w:tblW w:w="912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6"/>
        <w:gridCol w:w="1926"/>
        <w:gridCol w:w="1311"/>
        <w:gridCol w:w="653"/>
        <w:gridCol w:w="446"/>
        <w:gridCol w:w="465"/>
        <w:gridCol w:w="456"/>
        <w:gridCol w:w="465"/>
        <w:gridCol w:w="3059"/>
      </w:tblGrid>
      <w:tr w:rsidR="0010523B" w:rsidRPr="0010523B" w14:paraId="0D1A9E9C" w14:textId="77777777" w:rsidTr="0010523B">
        <w:trPr>
          <w:trHeight w:val="950"/>
        </w:trPr>
        <w:tc>
          <w:tcPr>
            <w:tcW w:w="346" w:type="dxa"/>
            <w:vMerge w:val="restart"/>
          </w:tcPr>
          <w:p w14:paraId="45A4EB6F" w14:textId="77777777" w:rsidR="0053064A" w:rsidRPr="0010523B" w:rsidRDefault="0053064A" w:rsidP="0010523B">
            <w:pPr>
              <w:pBdr>
                <w:top w:val="nil"/>
                <w:left w:val="nil"/>
                <w:bottom w:val="nil"/>
                <w:right w:val="nil"/>
                <w:between w:val="nil"/>
              </w:pBdr>
              <w:spacing w:before="201"/>
              <w:rPr>
                <w:b/>
                <w:bCs/>
                <w:color w:val="000000" w:themeColor="text1"/>
                <w:sz w:val="24"/>
                <w:szCs w:val="24"/>
              </w:rPr>
            </w:pPr>
          </w:p>
          <w:p w14:paraId="62E8D4A5" w14:textId="77777777" w:rsidR="0053064A" w:rsidRPr="0010523B" w:rsidRDefault="0053064A"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1926" w:type="dxa"/>
            <w:vMerge w:val="restart"/>
          </w:tcPr>
          <w:p w14:paraId="1932972F" w14:textId="77777777" w:rsidR="0053064A" w:rsidRPr="0010523B" w:rsidRDefault="0053064A" w:rsidP="0010523B">
            <w:pPr>
              <w:pBdr>
                <w:top w:val="nil"/>
                <w:left w:val="nil"/>
                <w:bottom w:val="nil"/>
                <w:right w:val="nil"/>
                <w:between w:val="nil"/>
              </w:pBdr>
              <w:tabs>
                <w:tab w:val="left" w:pos="1617"/>
              </w:tabs>
              <w:spacing w:before="159" w:line="276" w:lineRule="auto"/>
              <w:ind w:left="110" w:right="96"/>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11" w:type="dxa"/>
            <w:vMerge w:val="restart"/>
          </w:tcPr>
          <w:p w14:paraId="44DEA65D" w14:textId="77777777" w:rsidR="0053064A" w:rsidRPr="0010523B" w:rsidRDefault="0053064A" w:rsidP="0010523B">
            <w:pPr>
              <w:pBdr>
                <w:top w:val="nil"/>
                <w:left w:val="nil"/>
                <w:bottom w:val="nil"/>
                <w:right w:val="nil"/>
                <w:between w:val="nil"/>
              </w:pBdr>
              <w:spacing w:before="42"/>
              <w:rPr>
                <w:b/>
                <w:bCs/>
                <w:color w:val="000000" w:themeColor="text1"/>
                <w:sz w:val="24"/>
                <w:szCs w:val="24"/>
              </w:rPr>
            </w:pPr>
          </w:p>
          <w:p w14:paraId="2CA111C8" w14:textId="77777777" w:rsidR="0053064A" w:rsidRPr="0010523B" w:rsidRDefault="0053064A" w:rsidP="0010523B">
            <w:pPr>
              <w:pBdr>
                <w:top w:val="nil"/>
                <w:left w:val="nil"/>
                <w:bottom w:val="nil"/>
                <w:right w:val="nil"/>
                <w:between w:val="nil"/>
              </w:pBdr>
              <w:ind w:left="109"/>
              <w:rPr>
                <w:b/>
                <w:bCs/>
                <w:color w:val="000000" w:themeColor="text1"/>
                <w:sz w:val="24"/>
                <w:szCs w:val="24"/>
              </w:rPr>
            </w:pPr>
            <w:r w:rsidRPr="0010523B">
              <w:rPr>
                <w:b/>
                <w:bCs/>
                <w:color w:val="000000" w:themeColor="text1"/>
                <w:sz w:val="24"/>
                <w:szCs w:val="24"/>
              </w:rPr>
              <w:t>Weightage</w:t>
            </w:r>
          </w:p>
          <w:p w14:paraId="3A33F0E3" w14:textId="77777777" w:rsidR="0053064A" w:rsidRPr="0010523B" w:rsidRDefault="0053064A" w:rsidP="0010523B">
            <w:pPr>
              <w:pBdr>
                <w:top w:val="nil"/>
                <w:left w:val="nil"/>
                <w:bottom w:val="nil"/>
                <w:right w:val="nil"/>
                <w:between w:val="nil"/>
              </w:pBdr>
              <w:spacing w:before="41"/>
              <w:ind w:left="109"/>
              <w:rPr>
                <w:b/>
                <w:bCs/>
                <w:color w:val="000000" w:themeColor="text1"/>
                <w:sz w:val="24"/>
                <w:szCs w:val="24"/>
              </w:rPr>
            </w:pPr>
            <w:r w:rsidRPr="0010523B">
              <w:rPr>
                <w:b/>
                <w:bCs/>
                <w:color w:val="000000" w:themeColor="text1"/>
                <w:sz w:val="24"/>
                <w:szCs w:val="24"/>
              </w:rPr>
              <w:t>%</w:t>
            </w:r>
          </w:p>
        </w:tc>
        <w:tc>
          <w:tcPr>
            <w:tcW w:w="2485" w:type="dxa"/>
            <w:gridSpan w:val="5"/>
          </w:tcPr>
          <w:p w14:paraId="75ACF606" w14:textId="77777777" w:rsidR="0053064A" w:rsidRPr="0010523B" w:rsidRDefault="0053064A" w:rsidP="0010523B">
            <w:pPr>
              <w:pBdr>
                <w:top w:val="nil"/>
                <w:left w:val="nil"/>
                <w:bottom w:val="nil"/>
                <w:right w:val="nil"/>
                <w:between w:val="nil"/>
              </w:pBdr>
              <w:spacing w:line="273" w:lineRule="auto"/>
              <w:ind w:left="109"/>
              <w:rPr>
                <w:b/>
                <w:bCs/>
                <w:color w:val="000000" w:themeColor="text1"/>
                <w:sz w:val="24"/>
                <w:szCs w:val="24"/>
              </w:rPr>
            </w:pPr>
            <w:r w:rsidRPr="0010523B">
              <w:rPr>
                <w:b/>
                <w:bCs/>
                <w:color w:val="000000" w:themeColor="text1"/>
                <w:sz w:val="24"/>
                <w:szCs w:val="24"/>
              </w:rPr>
              <w:t>Learning Outcomes</w:t>
            </w:r>
          </w:p>
          <w:p w14:paraId="076741EA" w14:textId="77777777" w:rsidR="0053064A" w:rsidRPr="0010523B" w:rsidRDefault="0053064A" w:rsidP="0010523B">
            <w:pPr>
              <w:pBdr>
                <w:top w:val="nil"/>
                <w:left w:val="nil"/>
                <w:bottom w:val="nil"/>
                <w:right w:val="nil"/>
                <w:between w:val="nil"/>
              </w:pBdr>
              <w:spacing w:before="41"/>
              <w:ind w:left="829"/>
              <w:rPr>
                <w:b/>
                <w:bCs/>
                <w:color w:val="000000" w:themeColor="text1"/>
                <w:sz w:val="24"/>
                <w:szCs w:val="24"/>
              </w:rPr>
            </w:pPr>
            <w:r w:rsidRPr="0010523B">
              <w:rPr>
                <w:b/>
                <w:bCs/>
                <w:color w:val="000000" w:themeColor="text1"/>
                <w:sz w:val="24"/>
                <w:szCs w:val="24"/>
              </w:rPr>
              <w:t>Assessed</w:t>
            </w:r>
          </w:p>
        </w:tc>
        <w:tc>
          <w:tcPr>
            <w:tcW w:w="3059" w:type="dxa"/>
          </w:tcPr>
          <w:p w14:paraId="1F5859B1" w14:textId="77777777" w:rsidR="0053064A" w:rsidRPr="0010523B" w:rsidRDefault="0053064A" w:rsidP="0010523B">
            <w:pPr>
              <w:pBdr>
                <w:top w:val="nil"/>
                <w:left w:val="nil"/>
                <w:bottom w:val="nil"/>
                <w:right w:val="nil"/>
                <w:between w:val="nil"/>
              </w:pBdr>
              <w:tabs>
                <w:tab w:val="left" w:pos="1797"/>
                <w:tab w:val="left" w:pos="1994"/>
                <w:tab w:val="left" w:pos="2311"/>
              </w:tabs>
              <w:spacing w:line="276" w:lineRule="auto"/>
              <w:ind w:left="111" w:right="93"/>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r>
            <w:r w:rsidRPr="0010523B">
              <w:rPr>
                <w:b/>
                <w:bCs/>
                <w:color w:val="000000" w:themeColor="text1"/>
                <w:sz w:val="24"/>
                <w:szCs w:val="24"/>
              </w:rPr>
              <w:tab/>
              <w:t>day/week (assignments)</w:t>
            </w:r>
            <w:r w:rsidRPr="0010523B">
              <w:rPr>
                <w:b/>
                <w:bCs/>
                <w:color w:val="000000" w:themeColor="text1"/>
                <w:sz w:val="24"/>
                <w:szCs w:val="24"/>
              </w:rPr>
              <w:tab/>
              <w:t>or</w:t>
            </w:r>
            <w:r w:rsidRPr="0010523B">
              <w:rPr>
                <w:b/>
                <w:bCs/>
                <w:color w:val="000000" w:themeColor="text1"/>
                <w:sz w:val="24"/>
                <w:szCs w:val="24"/>
              </w:rPr>
              <w:tab/>
              <w:t>length</w:t>
            </w:r>
          </w:p>
          <w:p w14:paraId="1B75B12C" w14:textId="77777777" w:rsidR="0053064A" w:rsidRPr="0010523B" w:rsidRDefault="0053064A" w:rsidP="0010523B">
            <w:pPr>
              <w:pBdr>
                <w:top w:val="nil"/>
                <w:left w:val="nil"/>
                <w:bottom w:val="nil"/>
                <w:right w:val="nil"/>
                <w:between w:val="nil"/>
              </w:pBdr>
              <w:spacing w:line="275" w:lineRule="auto"/>
              <w:ind w:left="111"/>
              <w:rPr>
                <w:b/>
                <w:bCs/>
                <w:color w:val="000000" w:themeColor="text1"/>
                <w:sz w:val="24"/>
                <w:szCs w:val="24"/>
              </w:rPr>
            </w:pPr>
            <w:r w:rsidRPr="0010523B">
              <w:rPr>
                <w:b/>
                <w:bCs/>
                <w:color w:val="000000" w:themeColor="text1"/>
                <w:sz w:val="24"/>
                <w:szCs w:val="24"/>
              </w:rPr>
              <w:t>(exam)</w:t>
            </w:r>
          </w:p>
        </w:tc>
      </w:tr>
      <w:tr w:rsidR="0010523B" w:rsidRPr="0010523B" w14:paraId="69C657BD" w14:textId="77777777" w:rsidTr="0010523B">
        <w:trPr>
          <w:trHeight w:val="316"/>
        </w:trPr>
        <w:tc>
          <w:tcPr>
            <w:tcW w:w="346" w:type="dxa"/>
            <w:vMerge/>
          </w:tcPr>
          <w:p w14:paraId="51436DEF" w14:textId="77777777" w:rsidR="0053064A" w:rsidRPr="0010523B" w:rsidRDefault="0053064A" w:rsidP="0010523B">
            <w:pPr>
              <w:pBdr>
                <w:top w:val="nil"/>
                <w:left w:val="nil"/>
                <w:bottom w:val="nil"/>
                <w:right w:val="nil"/>
                <w:between w:val="nil"/>
              </w:pBdr>
              <w:spacing w:line="276" w:lineRule="auto"/>
              <w:rPr>
                <w:b/>
                <w:bCs/>
                <w:color w:val="000000" w:themeColor="text1"/>
                <w:sz w:val="24"/>
                <w:szCs w:val="24"/>
              </w:rPr>
            </w:pPr>
          </w:p>
        </w:tc>
        <w:tc>
          <w:tcPr>
            <w:tcW w:w="1926" w:type="dxa"/>
            <w:vMerge/>
          </w:tcPr>
          <w:p w14:paraId="22DD4A8F" w14:textId="77777777" w:rsidR="0053064A" w:rsidRPr="0010523B" w:rsidRDefault="0053064A" w:rsidP="0010523B">
            <w:pPr>
              <w:pBdr>
                <w:top w:val="nil"/>
                <w:left w:val="nil"/>
                <w:bottom w:val="nil"/>
                <w:right w:val="nil"/>
                <w:between w:val="nil"/>
              </w:pBdr>
              <w:spacing w:line="276" w:lineRule="auto"/>
              <w:rPr>
                <w:b/>
                <w:bCs/>
                <w:color w:val="000000" w:themeColor="text1"/>
                <w:sz w:val="24"/>
                <w:szCs w:val="24"/>
              </w:rPr>
            </w:pPr>
          </w:p>
        </w:tc>
        <w:tc>
          <w:tcPr>
            <w:tcW w:w="1311" w:type="dxa"/>
            <w:vMerge/>
          </w:tcPr>
          <w:p w14:paraId="1E821689" w14:textId="77777777" w:rsidR="0053064A" w:rsidRPr="0010523B" w:rsidRDefault="0053064A" w:rsidP="0010523B">
            <w:pPr>
              <w:pBdr>
                <w:top w:val="nil"/>
                <w:left w:val="nil"/>
                <w:bottom w:val="nil"/>
                <w:right w:val="nil"/>
                <w:between w:val="nil"/>
              </w:pBdr>
              <w:spacing w:line="276" w:lineRule="auto"/>
              <w:rPr>
                <w:b/>
                <w:bCs/>
                <w:color w:val="000000" w:themeColor="text1"/>
                <w:sz w:val="24"/>
                <w:szCs w:val="24"/>
              </w:rPr>
            </w:pPr>
          </w:p>
        </w:tc>
        <w:tc>
          <w:tcPr>
            <w:tcW w:w="653" w:type="dxa"/>
          </w:tcPr>
          <w:p w14:paraId="7FA73D4A" w14:textId="77777777" w:rsidR="0053064A" w:rsidRPr="0010523B" w:rsidRDefault="0053064A" w:rsidP="0053064A">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1</w:t>
            </w:r>
          </w:p>
        </w:tc>
        <w:tc>
          <w:tcPr>
            <w:tcW w:w="446" w:type="dxa"/>
          </w:tcPr>
          <w:p w14:paraId="4DE73093" w14:textId="77777777" w:rsidR="0053064A" w:rsidRPr="0010523B" w:rsidRDefault="0053064A" w:rsidP="0053064A">
            <w:pPr>
              <w:pBdr>
                <w:top w:val="nil"/>
                <w:left w:val="nil"/>
                <w:bottom w:val="nil"/>
                <w:right w:val="nil"/>
                <w:between w:val="nil"/>
              </w:pBdr>
              <w:spacing w:line="273" w:lineRule="auto"/>
              <w:ind w:right="94"/>
              <w:jc w:val="center"/>
              <w:rPr>
                <w:b/>
                <w:bCs/>
                <w:color w:val="000000" w:themeColor="text1"/>
                <w:sz w:val="24"/>
                <w:szCs w:val="24"/>
              </w:rPr>
            </w:pPr>
            <w:r w:rsidRPr="0010523B">
              <w:rPr>
                <w:b/>
                <w:bCs/>
                <w:color w:val="000000" w:themeColor="text1"/>
                <w:sz w:val="24"/>
                <w:szCs w:val="24"/>
              </w:rPr>
              <w:t>2</w:t>
            </w:r>
          </w:p>
        </w:tc>
        <w:tc>
          <w:tcPr>
            <w:tcW w:w="465" w:type="dxa"/>
          </w:tcPr>
          <w:p w14:paraId="393F586F" w14:textId="77777777" w:rsidR="0053064A" w:rsidRPr="0010523B" w:rsidRDefault="0053064A" w:rsidP="0053064A">
            <w:pPr>
              <w:pBdr>
                <w:top w:val="nil"/>
                <w:left w:val="nil"/>
                <w:bottom w:val="nil"/>
                <w:right w:val="nil"/>
                <w:between w:val="nil"/>
              </w:pBdr>
              <w:spacing w:line="273" w:lineRule="auto"/>
              <w:ind w:right="112"/>
              <w:jc w:val="center"/>
              <w:rPr>
                <w:b/>
                <w:bCs/>
                <w:color w:val="000000" w:themeColor="text1"/>
                <w:sz w:val="24"/>
                <w:szCs w:val="24"/>
              </w:rPr>
            </w:pPr>
            <w:r w:rsidRPr="0010523B">
              <w:rPr>
                <w:b/>
                <w:bCs/>
                <w:color w:val="000000" w:themeColor="text1"/>
                <w:sz w:val="24"/>
                <w:szCs w:val="24"/>
              </w:rPr>
              <w:t>3</w:t>
            </w:r>
          </w:p>
        </w:tc>
        <w:tc>
          <w:tcPr>
            <w:tcW w:w="456" w:type="dxa"/>
          </w:tcPr>
          <w:p w14:paraId="4E307CC8" w14:textId="77777777" w:rsidR="0053064A" w:rsidRPr="0010523B" w:rsidRDefault="0053064A" w:rsidP="0053064A">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4</w:t>
            </w:r>
          </w:p>
        </w:tc>
        <w:tc>
          <w:tcPr>
            <w:tcW w:w="465" w:type="dxa"/>
          </w:tcPr>
          <w:p w14:paraId="352FD20F" w14:textId="77777777" w:rsidR="0053064A" w:rsidRPr="0010523B" w:rsidRDefault="0053064A" w:rsidP="0053064A">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5</w:t>
            </w:r>
          </w:p>
        </w:tc>
        <w:tc>
          <w:tcPr>
            <w:tcW w:w="3059" w:type="dxa"/>
          </w:tcPr>
          <w:p w14:paraId="069A5548" w14:textId="77777777" w:rsidR="0053064A" w:rsidRPr="0010523B" w:rsidRDefault="0053064A" w:rsidP="0010523B">
            <w:pPr>
              <w:pBdr>
                <w:top w:val="nil"/>
                <w:left w:val="nil"/>
                <w:bottom w:val="nil"/>
                <w:right w:val="nil"/>
                <w:between w:val="nil"/>
              </w:pBdr>
              <w:rPr>
                <w:color w:val="000000" w:themeColor="text1"/>
              </w:rPr>
            </w:pPr>
          </w:p>
        </w:tc>
      </w:tr>
      <w:tr w:rsidR="0010523B" w:rsidRPr="0010523B" w14:paraId="78B2C04B" w14:textId="77777777" w:rsidTr="0010523B">
        <w:trPr>
          <w:trHeight w:val="633"/>
        </w:trPr>
        <w:tc>
          <w:tcPr>
            <w:tcW w:w="346" w:type="dxa"/>
          </w:tcPr>
          <w:p w14:paraId="7920CA6B" w14:textId="77777777" w:rsidR="0053064A" w:rsidRPr="0010523B" w:rsidRDefault="0053064A" w:rsidP="0010523B">
            <w:pPr>
              <w:pBdr>
                <w:top w:val="nil"/>
                <w:left w:val="nil"/>
                <w:bottom w:val="nil"/>
                <w:right w:val="nil"/>
                <w:between w:val="nil"/>
              </w:pBdr>
              <w:spacing w:line="268" w:lineRule="auto"/>
              <w:ind w:left="4"/>
              <w:jc w:val="center"/>
              <w:rPr>
                <w:color w:val="000000" w:themeColor="text1"/>
                <w:sz w:val="24"/>
                <w:szCs w:val="24"/>
              </w:rPr>
            </w:pPr>
            <w:r w:rsidRPr="0010523B">
              <w:rPr>
                <w:color w:val="000000" w:themeColor="text1"/>
                <w:sz w:val="24"/>
                <w:szCs w:val="24"/>
              </w:rPr>
              <w:t>1</w:t>
            </w:r>
          </w:p>
        </w:tc>
        <w:tc>
          <w:tcPr>
            <w:tcW w:w="1926" w:type="dxa"/>
          </w:tcPr>
          <w:p w14:paraId="7A026620" w14:textId="77777777" w:rsidR="0053064A" w:rsidRPr="0010523B" w:rsidRDefault="0053064A"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w:t>
            </w:r>
          </w:p>
          <w:p w14:paraId="4914D22F" w14:textId="77777777" w:rsidR="0053064A" w:rsidRPr="0010523B" w:rsidRDefault="0053064A" w:rsidP="0010523B">
            <w:pPr>
              <w:pBdr>
                <w:top w:val="nil"/>
                <w:left w:val="nil"/>
                <w:bottom w:val="nil"/>
                <w:right w:val="nil"/>
                <w:between w:val="nil"/>
              </w:pBdr>
              <w:spacing w:before="36"/>
              <w:ind w:left="110"/>
              <w:rPr>
                <w:color w:val="000000" w:themeColor="text1"/>
                <w:sz w:val="24"/>
                <w:szCs w:val="24"/>
              </w:rPr>
            </w:pPr>
            <w:r w:rsidRPr="0010523B">
              <w:rPr>
                <w:color w:val="000000" w:themeColor="text1"/>
                <w:sz w:val="24"/>
                <w:szCs w:val="24"/>
              </w:rPr>
              <w:t>Participation</w:t>
            </w:r>
          </w:p>
        </w:tc>
        <w:tc>
          <w:tcPr>
            <w:tcW w:w="1311" w:type="dxa"/>
          </w:tcPr>
          <w:p w14:paraId="3ED038F4" w14:textId="77777777" w:rsidR="0053064A" w:rsidRPr="0010523B" w:rsidRDefault="0053064A" w:rsidP="0053064A">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5</w:t>
            </w:r>
          </w:p>
        </w:tc>
        <w:tc>
          <w:tcPr>
            <w:tcW w:w="653" w:type="dxa"/>
          </w:tcPr>
          <w:p w14:paraId="5525C759" w14:textId="77777777" w:rsidR="0053064A" w:rsidRPr="0010523B" w:rsidRDefault="0053064A" w:rsidP="0053064A">
            <w:pPr>
              <w:pBdr>
                <w:top w:val="nil"/>
                <w:left w:val="nil"/>
                <w:bottom w:val="nil"/>
                <w:right w:val="nil"/>
                <w:between w:val="nil"/>
              </w:pBdr>
              <w:jc w:val="center"/>
              <w:rPr>
                <w:color w:val="000000" w:themeColor="text1"/>
              </w:rPr>
            </w:pPr>
          </w:p>
        </w:tc>
        <w:tc>
          <w:tcPr>
            <w:tcW w:w="446" w:type="dxa"/>
          </w:tcPr>
          <w:p w14:paraId="255D91F4" w14:textId="77777777" w:rsidR="0053064A" w:rsidRPr="0010523B" w:rsidRDefault="0053064A" w:rsidP="0053064A">
            <w:pPr>
              <w:pBdr>
                <w:top w:val="nil"/>
                <w:left w:val="nil"/>
                <w:bottom w:val="nil"/>
                <w:right w:val="nil"/>
                <w:between w:val="nil"/>
              </w:pBdr>
              <w:jc w:val="center"/>
              <w:rPr>
                <w:color w:val="000000" w:themeColor="text1"/>
              </w:rPr>
            </w:pPr>
          </w:p>
        </w:tc>
        <w:tc>
          <w:tcPr>
            <w:tcW w:w="465" w:type="dxa"/>
          </w:tcPr>
          <w:p w14:paraId="11B4F158" w14:textId="77777777" w:rsidR="0053064A" w:rsidRPr="0010523B" w:rsidRDefault="0053064A" w:rsidP="0053064A">
            <w:pPr>
              <w:pBdr>
                <w:top w:val="nil"/>
                <w:left w:val="nil"/>
                <w:bottom w:val="nil"/>
                <w:right w:val="nil"/>
                <w:between w:val="nil"/>
              </w:pBdr>
              <w:jc w:val="center"/>
              <w:rPr>
                <w:color w:val="000000" w:themeColor="text1"/>
              </w:rPr>
            </w:pPr>
          </w:p>
        </w:tc>
        <w:tc>
          <w:tcPr>
            <w:tcW w:w="456" w:type="dxa"/>
          </w:tcPr>
          <w:p w14:paraId="659B7D2E" w14:textId="77777777" w:rsidR="0053064A" w:rsidRPr="0010523B" w:rsidRDefault="0053064A" w:rsidP="0053064A">
            <w:pPr>
              <w:pBdr>
                <w:top w:val="nil"/>
                <w:left w:val="nil"/>
                <w:bottom w:val="nil"/>
                <w:right w:val="nil"/>
                <w:between w:val="nil"/>
              </w:pBdr>
              <w:jc w:val="center"/>
              <w:rPr>
                <w:color w:val="000000" w:themeColor="text1"/>
              </w:rPr>
            </w:pPr>
          </w:p>
        </w:tc>
        <w:tc>
          <w:tcPr>
            <w:tcW w:w="465" w:type="dxa"/>
          </w:tcPr>
          <w:p w14:paraId="191E411A" w14:textId="77777777" w:rsidR="0053064A" w:rsidRPr="0010523B" w:rsidRDefault="0053064A" w:rsidP="0053064A">
            <w:pPr>
              <w:pBdr>
                <w:top w:val="nil"/>
                <w:left w:val="nil"/>
                <w:bottom w:val="nil"/>
                <w:right w:val="nil"/>
                <w:between w:val="nil"/>
              </w:pBdr>
              <w:jc w:val="center"/>
              <w:rPr>
                <w:color w:val="000000" w:themeColor="text1"/>
              </w:rPr>
            </w:pPr>
          </w:p>
        </w:tc>
        <w:tc>
          <w:tcPr>
            <w:tcW w:w="3059" w:type="dxa"/>
          </w:tcPr>
          <w:p w14:paraId="38B451CC" w14:textId="77777777" w:rsidR="0053064A" w:rsidRPr="0010523B" w:rsidRDefault="0053064A" w:rsidP="0010523B">
            <w:pPr>
              <w:pBdr>
                <w:top w:val="nil"/>
                <w:left w:val="nil"/>
                <w:bottom w:val="nil"/>
                <w:right w:val="nil"/>
                <w:between w:val="nil"/>
              </w:pBdr>
              <w:rPr>
                <w:color w:val="000000" w:themeColor="text1"/>
              </w:rPr>
            </w:pPr>
          </w:p>
        </w:tc>
      </w:tr>
      <w:tr w:rsidR="0010523B" w:rsidRPr="0010523B" w14:paraId="6E463C41" w14:textId="77777777" w:rsidTr="0010523B">
        <w:trPr>
          <w:trHeight w:val="316"/>
        </w:trPr>
        <w:tc>
          <w:tcPr>
            <w:tcW w:w="346" w:type="dxa"/>
          </w:tcPr>
          <w:p w14:paraId="7C87FE7E" w14:textId="77777777" w:rsidR="0053064A" w:rsidRPr="0010523B" w:rsidRDefault="0053064A" w:rsidP="0010523B">
            <w:pPr>
              <w:pBdr>
                <w:top w:val="nil"/>
                <w:left w:val="nil"/>
                <w:bottom w:val="nil"/>
                <w:right w:val="nil"/>
                <w:between w:val="nil"/>
              </w:pBdr>
              <w:spacing w:line="273" w:lineRule="auto"/>
              <w:ind w:left="4"/>
              <w:jc w:val="center"/>
              <w:rPr>
                <w:color w:val="000000" w:themeColor="text1"/>
                <w:sz w:val="24"/>
                <w:szCs w:val="24"/>
              </w:rPr>
            </w:pPr>
            <w:r w:rsidRPr="0010523B">
              <w:rPr>
                <w:color w:val="000000" w:themeColor="text1"/>
                <w:sz w:val="24"/>
                <w:szCs w:val="24"/>
              </w:rPr>
              <w:t>2</w:t>
            </w:r>
          </w:p>
        </w:tc>
        <w:tc>
          <w:tcPr>
            <w:tcW w:w="1926" w:type="dxa"/>
          </w:tcPr>
          <w:p w14:paraId="083B34B8" w14:textId="77777777" w:rsidR="0053064A" w:rsidRPr="0010523B" w:rsidRDefault="0053064A"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Attendance</w:t>
            </w:r>
          </w:p>
        </w:tc>
        <w:tc>
          <w:tcPr>
            <w:tcW w:w="1311" w:type="dxa"/>
          </w:tcPr>
          <w:p w14:paraId="62621D94" w14:textId="77777777" w:rsidR="0053064A" w:rsidRPr="0010523B" w:rsidRDefault="0053064A" w:rsidP="0053064A">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5</w:t>
            </w:r>
          </w:p>
        </w:tc>
        <w:tc>
          <w:tcPr>
            <w:tcW w:w="653" w:type="dxa"/>
          </w:tcPr>
          <w:p w14:paraId="6915B372" w14:textId="77777777" w:rsidR="0053064A" w:rsidRPr="0010523B" w:rsidRDefault="0053064A" w:rsidP="0053064A">
            <w:pPr>
              <w:pBdr>
                <w:top w:val="nil"/>
                <w:left w:val="nil"/>
                <w:bottom w:val="nil"/>
                <w:right w:val="nil"/>
                <w:between w:val="nil"/>
              </w:pBdr>
              <w:jc w:val="center"/>
              <w:rPr>
                <w:color w:val="000000" w:themeColor="text1"/>
              </w:rPr>
            </w:pPr>
          </w:p>
        </w:tc>
        <w:tc>
          <w:tcPr>
            <w:tcW w:w="446" w:type="dxa"/>
          </w:tcPr>
          <w:p w14:paraId="0091FFD9" w14:textId="77777777" w:rsidR="0053064A" w:rsidRPr="0010523B" w:rsidRDefault="0053064A" w:rsidP="0053064A">
            <w:pPr>
              <w:pBdr>
                <w:top w:val="nil"/>
                <w:left w:val="nil"/>
                <w:bottom w:val="nil"/>
                <w:right w:val="nil"/>
                <w:between w:val="nil"/>
              </w:pBdr>
              <w:jc w:val="center"/>
              <w:rPr>
                <w:color w:val="000000" w:themeColor="text1"/>
              </w:rPr>
            </w:pPr>
          </w:p>
        </w:tc>
        <w:tc>
          <w:tcPr>
            <w:tcW w:w="465" w:type="dxa"/>
          </w:tcPr>
          <w:p w14:paraId="7C10DCBA" w14:textId="77777777" w:rsidR="0053064A" w:rsidRPr="0010523B" w:rsidRDefault="0053064A" w:rsidP="0053064A">
            <w:pPr>
              <w:pBdr>
                <w:top w:val="nil"/>
                <w:left w:val="nil"/>
                <w:bottom w:val="nil"/>
                <w:right w:val="nil"/>
                <w:between w:val="nil"/>
              </w:pBdr>
              <w:jc w:val="center"/>
              <w:rPr>
                <w:color w:val="000000" w:themeColor="text1"/>
              </w:rPr>
            </w:pPr>
          </w:p>
        </w:tc>
        <w:tc>
          <w:tcPr>
            <w:tcW w:w="456" w:type="dxa"/>
          </w:tcPr>
          <w:p w14:paraId="2DF0D4EB" w14:textId="77777777" w:rsidR="0053064A" w:rsidRPr="0010523B" w:rsidRDefault="0053064A" w:rsidP="0053064A">
            <w:pPr>
              <w:pBdr>
                <w:top w:val="nil"/>
                <w:left w:val="nil"/>
                <w:bottom w:val="nil"/>
                <w:right w:val="nil"/>
                <w:between w:val="nil"/>
              </w:pBdr>
              <w:jc w:val="center"/>
              <w:rPr>
                <w:color w:val="000000" w:themeColor="text1"/>
              </w:rPr>
            </w:pPr>
          </w:p>
        </w:tc>
        <w:tc>
          <w:tcPr>
            <w:tcW w:w="465" w:type="dxa"/>
          </w:tcPr>
          <w:p w14:paraId="0B24F871" w14:textId="77777777" w:rsidR="0053064A" w:rsidRPr="0010523B" w:rsidRDefault="0053064A" w:rsidP="0053064A">
            <w:pPr>
              <w:pBdr>
                <w:top w:val="nil"/>
                <w:left w:val="nil"/>
                <w:bottom w:val="nil"/>
                <w:right w:val="nil"/>
                <w:between w:val="nil"/>
              </w:pBdr>
              <w:jc w:val="center"/>
              <w:rPr>
                <w:color w:val="000000" w:themeColor="text1"/>
              </w:rPr>
            </w:pPr>
          </w:p>
        </w:tc>
        <w:tc>
          <w:tcPr>
            <w:tcW w:w="3059" w:type="dxa"/>
          </w:tcPr>
          <w:p w14:paraId="245BBBF4" w14:textId="77777777" w:rsidR="0053064A" w:rsidRPr="0010523B" w:rsidRDefault="0053064A" w:rsidP="0010523B">
            <w:pPr>
              <w:pBdr>
                <w:top w:val="nil"/>
                <w:left w:val="nil"/>
                <w:bottom w:val="nil"/>
                <w:right w:val="nil"/>
                <w:between w:val="nil"/>
              </w:pBdr>
              <w:rPr>
                <w:color w:val="000000" w:themeColor="text1"/>
              </w:rPr>
            </w:pPr>
          </w:p>
        </w:tc>
      </w:tr>
      <w:tr w:rsidR="0010523B" w:rsidRPr="0010523B" w14:paraId="7CA269CB" w14:textId="77777777" w:rsidTr="0010523B">
        <w:trPr>
          <w:trHeight w:val="321"/>
        </w:trPr>
        <w:tc>
          <w:tcPr>
            <w:tcW w:w="346" w:type="dxa"/>
          </w:tcPr>
          <w:p w14:paraId="178287CC" w14:textId="77777777" w:rsidR="0053064A" w:rsidRPr="0010523B" w:rsidRDefault="0053064A" w:rsidP="0010523B">
            <w:pPr>
              <w:pBdr>
                <w:top w:val="nil"/>
                <w:left w:val="nil"/>
                <w:bottom w:val="nil"/>
                <w:right w:val="nil"/>
                <w:between w:val="nil"/>
              </w:pBdr>
              <w:spacing w:line="268" w:lineRule="auto"/>
              <w:ind w:left="4"/>
              <w:jc w:val="center"/>
              <w:rPr>
                <w:color w:val="000000" w:themeColor="text1"/>
                <w:sz w:val="24"/>
                <w:szCs w:val="24"/>
              </w:rPr>
            </w:pPr>
            <w:r w:rsidRPr="0010523B">
              <w:rPr>
                <w:color w:val="000000" w:themeColor="text1"/>
                <w:sz w:val="24"/>
                <w:szCs w:val="24"/>
              </w:rPr>
              <w:t>3</w:t>
            </w:r>
          </w:p>
        </w:tc>
        <w:tc>
          <w:tcPr>
            <w:tcW w:w="1926" w:type="dxa"/>
          </w:tcPr>
          <w:p w14:paraId="05A04C18" w14:textId="77777777" w:rsidR="0053064A" w:rsidRPr="0010523B" w:rsidRDefault="0053064A"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311" w:type="dxa"/>
          </w:tcPr>
          <w:p w14:paraId="7193E3EC" w14:textId="77777777" w:rsidR="0053064A" w:rsidRPr="0010523B" w:rsidRDefault="0053064A" w:rsidP="0053064A">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653" w:type="dxa"/>
          </w:tcPr>
          <w:p w14:paraId="519BBF35" w14:textId="77777777" w:rsidR="0053064A" w:rsidRPr="0010523B" w:rsidRDefault="0053064A" w:rsidP="0053064A">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46" w:type="dxa"/>
          </w:tcPr>
          <w:p w14:paraId="5F033270" w14:textId="77777777" w:rsidR="0053064A" w:rsidRPr="0010523B" w:rsidRDefault="0053064A" w:rsidP="0053064A">
            <w:pPr>
              <w:pBdr>
                <w:top w:val="nil"/>
                <w:left w:val="nil"/>
                <w:bottom w:val="nil"/>
                <w:right w:val="nil"/>
                <w:between w:val="nil"/>
              </w:pBdr>
              <w:spacing w:line="268" w:lineRule="auto"/>
              <w:ind w:left="45" w:right="94"/>
              <w:jc w:val="center"/>
              <w:rPr>
                <w:color w:val="000000" w:themeColor="text1"/>
                <w:sz w:val="24"/>
                <w:szCs w:val="24"/>
              </w:rPr>
            </w:pPr>
            <w:r w:rsidRPr="0010523B">
              <w:rPr>
                <w:color w:val="000000" w:themeColor="text1"/>
                <w:sz w:val="24"/>
                <w:szCs w:val="24"/>
              </w:rPr>
              <w:t>X</w:t>
            </w:r>
          </w:p>
        </w:tc>
        <w:tc>
          <w:tcPr>
            <w:tcW w:w="465" w:type="dxa"/>
          </w:tcPr>
          <w:p w14:paraId="18B2D8E4" w14:textId="77777777" w:rsidR="0053064A" w:rsidRPr="0010523B" w:rsidRDefault="0053064A" w:rsidP="0053064A">
            <w:pPr>
              <w:pBdr>
                <w:top w:val="nil"/>
                <w:left w:val="nil"/>
                <w:bottom w:val="nil"/>
                <w:right w:val="nil"/>
                <w:between w:val="nil"/>
              </w:pBdr>
              <w:jc w:val="center"/>
              <w:rPr>
                <w:color w:val="000000" w:themeColor="text1"/>
              </w:rPr>
            </w:pPr>
          </w:p>
        </w:tc>
        <w:tc>
          <w:tcPr>
            <w:tcW w:w="456" w:type="dxa"/>
          </w:tcPr>
          <w:p w14:paraId="20377361" w14:textId="77777777" w:rsidR="0053064A" w:rsidRPr="0010523B" w:rsidRDefault="0053064A" w:rsidP="0053064A">
            <w:pPr>
              <w:pBdr>
                <w:top w:val="nil"/>
                <w:left w:val="nil"/>
                <w:bottom w:val="nil"/>
                <w:right w:val="nil"/>
                <w:between w:val="nil"/>
              </w:pBdr>
              <w:jc w:val="center"/>
              <w:rPr>
                <w:color w:val="000000" w:themeColor="text1"/>
              </w:rPr>
            </w:pPr>
          </w:p>
        </w:tc>
        <w:tc>
          <w:tcPr>
            <w:tcW w:w="465" w:type="dxa"/>
          </w:tcPr>
          <w:p w14:paraId="0A520DD5" w14:textId="77777777" w:rsidR="0053064A" w:rsidRPr="0010523B" w:rsidRDefault="0053064A" w:rsidP="0053064A">
            <w:pPr>
              <w:pBdr>
                <w:top w:val="nil"/>
                <w:left w:val="nil"/>
                <w:bottom w:val="nil"/>
                <w:right w:val="nil"/>
                <w:between w:val="nil"/>
              </w:pBdr>
              <w:jc w:val="center"/>
              <w:rPr>
                <w:color w:val="000000" w:themeColor="text1"/>
              </w:rPr>
            </w:pPr>
          </w:p>
        </w:tc>
        <w:tc>
          <w:tcPr>
            <w:tcW w:w="3059" w:type="dxa"/>
          </w:tcPr>
          <w:p w14:paraId="08E963B2" w14:textId="77777777" w:rsidR="0053064A" w:rsidRPr="0010523B" w:rsidRDefault="0053064A" w:rsidP="0010523B">
            <w:pPr>
              <w:pBdr>
                <w:top w:val="nil"/>
                <w:left w:val="nil"/>
                <w:bottom w:val="nil"/>
                <w:right w:val="nil"/>
                <w:between w:val="nil"/>
              </w:pBdr>
              <w:rPr>
                <w:color w:val="000000" w:themeColor="text1"/>
              </w:rPr>
            </w:pPr>
          </w:p>
        </w:tc>
      </w:tr>
      <w:tr w:rsidR="0010523B" w:rsidRPr="0010523B" w14:paraId="7FF4C3BD" w14:textId="77777777" w:rsidTr="0010523B">
        <w:trPr>
          <w:trHeight w:val="316"/>
        </w:trPr>
        <w:tc>
          <w:tcPr>
            <w:tcW w:w="346" w:type="dxa"/>
          </w:tcPr>
          <w:p w14:paraId="7DC1918B" w14:textId="77777777" w:rsidR="0053064A" w:rsidRPr="0010523B" w:rsidRDefault="0053064A" w:rsidP="0010523B">
            <w:pPr>
              <w:pBdr>
                <w:top w:val="nil"/>
                <w:left w:val="nil"/>
                <w:bottom w:val="nil"/>
                <w:right w:val="nil"/>
                <w:between w:val="nil"/>
              </w:pBdr>
              <w:spacing w:line="268" w:lineRule="auto"/>
              <w:ind w:left="4"/>
              <w:jc w:val="center"/>
              <w:rPr>
                <w:color w:val="000000" w:themeColor="text1"/>
                <w:sz w:val="24"/>
                <w:szCs w:val="24"/>
              </w:rPr>
            </w:pPr>
            <w:r w:rsidRPr="0010523B">
              <w:rPr>
                <w:color w:val="000000" w:themeColor="text1"/>
                <w:sz w:val="24"/>
                <w:szCs w:val="24"/>
              </w:rPr>
              <w:t>4</w:t>
            </w:r>
          </w:p>
        </w:tc>
        <w:tc>
          <w:tcPr>
            <w:tcW w:w="1926" w:type="dxa"/>
          </w:tcPr>
          <w:p w14:paraId="05F98AFE" w14:textId="77777777" w:rsidR="0053064A" w:rsidRPr="0010523B" w:rsidRDefault="0053064A"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311" w:type="dxa"/>
          </w:tcPr>
          <w:p w14:paraId="5155F1BD" w14:textId="77777777" w:rsidR="0053064A" w:rsidRPr="0010523B" w:rsidRDefault="0053064A" w:rsidP="0053064A">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653" w:type="dxa"/>
          </w:tcPr>
          <w:p w14:paraId="6927B3BA" w14:textId="77777777" w:rsidR="0053064A" w:rsidRPr="0010523B" w:rsidRDefault="0053064A" w:rsidP="0053064A">
            <w:pPr>
              <w:pBdr>
                <w:top w:val="nil"/>
                <w:left w:val="nil"/>
                <w:bottom w:val="nil"/>
                <w:right w:val="nil"/>
                <w:between w:val="nil"/>
              </w:pBdr>
              <w:jc w:val="center"/>
              <w:rPr>
                <w:color w:val="000000" w:themeColor="text1"/>
              </w:rPr>
            </w:pPr>
          </w:p>
        </w:tc>
        <w:tc>
          <w:tcPr>
            <w:tcW w:w="446" w:type="dxa"/>
          </w:tcPr>
          <w:p w14:paraId="3326DF22" w14:textId="77777777" w:rsidR="0053064A" w:rsidRPr="0010523B" w:rsidRDefault="0053064A" w:rsidP="0053064A">
            <w:pPr>
              <w:pBdr>
                <w:top w:val="nil"/>
                <w:left w:val="nil"/>
                <w:bottom w:val="nil"/>
                <w:right w:val="nil"/>
                <w:between w:val="nil"/>
              </w:pBdr>
              <w:jc w:val="center"/>
              <w:rPr>
                <w:color w:val="000000" w:themeColor="text1"/>
              </w:rPr>
            </w:pPr>
          </w:p>
        </w:tc>
        <w:tc>
          <w:tcPr>
            <w:tcW w:w="465" w:type="dxa"/>
          </w:tcPr>
          <w:p w14:paraId="754AD8CA" w14:textId="77777777" w:rsidR="0053064A" w:rsidRPr="0010523B" w:rsidRDefault="0053064A" w:rsidP="0053064A">
            <w:pPr>
              <w:pBdr>
                <w:top w:val="nil"/>
                <w:left w:val="nil"/>
                <w:bottom w:val="nil"/>
                <w:right w:val="nil"/>
                <w:between w:val="nil"/>
              </w:pBdr>
              <w:spacing w:line="268" w:lineRule="auto"/>
              <w:ind w:left="44" w:right="112"/>
              <w:jc w:val="center"/>
              <w:rPr>
                <w:color w:val="000000" w:themeColor="text1"/>
                <w:sz w:val="24"/>
                <w:szCs w:val="24"/>
              </w:rPr>
            </w:pPr>
            <w:r w:rsidRPr="0010523B">
              <w:rPr>
                <w:color w:val="000000" w:themeColor="text1"/>
                <w:sz w:val="24"/>
                <w:szCs w:val="24"/>
              </w:rPr>
              <w:t>X</w:t>
            </w:r>
          </w:p>
        </w:tc>
        <w:tc>
          <w:tcPr>
            <w:tcW w:w="456" w:type="dxa"/>
          </w:tcPr>
          <w:p w14:paraId="536BBB7C" w14:textId="77777777" w:rsidR="0053064A" w:rsidRPr="0010523B" w:rsidRDefault="0053064A" w:rsidP="0053064A">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65" w:type="dxa"/>
          </w:tcPr>
          <w:p w14:paraId="670478DC" w14:textId="77777777" w:rsidR="0053064A" w:rsidRPr="0010523B" w:rsidRDefault="0053064A" w:rsidP="0053064A">
            <w:pPr>
              <w:pBdr>
                <w:top w:val="nil"/>
                <w:left w:val="nil"/>
                <w:bottom w:val="nil"/>
                <w:right w:val="nil"/>
                <w:between w:val="nil"/>
              </w:pBdr>
              <w:jc w:val="center"/>
              <w:rPr>
                <w:color w:val="000000" w:themeColor="text1"/>
              </w:rPr>
            </w:pPr>
          </w:p>
        </w:tc>
        <w:tc>
          <w:tcPr>
            <w:tcW w:w="3059" w:type="dxa"/>
          </w:tcPr>
          <w:p w14:paraId="319D7095" w14:textId="77777777" w:rsidR="0053064A" w:rsidRPr="0010523B" w:rsidRDefault="0053064A" w:rsidP="0010523B">
            <w:pPr>
              <w:pBdr>
                <w:top w:val="nil"/>
                <w:left w:val="nil"/>
                <w:bottom w:val="nil"/>
                <w:right w:val="nil"/>
                <w:between w:val="nil"/>
              </w:pBdr>
              <w:rPr>
                <w:color w:val="000000" w:themeColor="text1"/>
              </w:rPr>
            </w:pPr>
          </w:p>
        </w:tc>
      </w:tr>
      <w:tr w:rsidR="0010523B" w:rsidRPr="0010523B" w14:paraId="245908F3" w14:textId="77777777" w:rsidTr="0010523B">
        <w:trPr>
          <w:trHeight w:val="633"/>
        </w:trPr>
        <w:tc>
          <w:tcPr>
            <w:tcW w:w="346" w:type="dxa"/>
          </w:tcPr>
          <w:p w14:paraId="6C063207" w14:textId="77777777" w:rsidR="0053064A" w:rsidRPr="0010523B" w:rsidRDefault="0053064A" w:rsidP="0010523B">
            <w:pPr>
              <w:pBdr>
                <w:top w:val="nil"/>
                <w:left w:val="nil"/>
                <w:bottom w:val="nil"/>
                <w:right w:val="nil"/>
                <w:between w:val="nil"/>
              </w:pBdr>
              <w:spacing w:line="268" w:lineRule="auto"/>
              <w:ind w:left="4"/>
              <w:jc w:val="center"/>
              <w:rPr>
                <w:color w:val="000000" w:themeColor="text1"/>
                <w:sz w:val="24"/>
                <w:szCs w:val="24"/>
              </w:rPr>
            </w:pPr>
            <w:r w:rsidRPr="0010523B">
              <w:rPr>
                <w:color w:val="000000" w:themeColor="text1"/>
                <w:sz w:val="24"/>
                <w:szCs w:val="24"/>
              </w:rPr>
              <w:t>5</w:t>
            </w:r>
          </w:p>
        </w:tc>
        <w:tc>
          <w:tcPr>
            <w:tcW w:w="1926" w:type="dxa"/>
          </w:tcPr>
          <w:p w14:paraId="44BA26DC" w14:textId="77777777" w:rsidR="0053064A" w:rsidRPr="0010523B" w:rsidRDefault="0053064A" w:rsidP="0010523B">
            <w:pPr>
              <w:pBdr>
                <w:top w:val="nil"/>
                <w:left w:val="nil"/>
                <w:bottom w:val="nil"/>
                <w:right w:val="nil"/>
                <w:between w:val="nil"/>
              </w:pBdr>
              <w:tabs>
                <w:tab w:val="left" w:pos="940"/>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3471AA8D" w14:textId="77777777" w:rsidR="0053064A" w:rsidRPr="0010523B" w:rsidRDefault="0053064A" w:rsidP="0010523B">
            <w:pPr>
              <w:pBdr>
                <w:top w:val="nil"/>
                <w:left w:val="nil"/>
                <w:bottom w:val="nil"/>
                <w:right w:val="nil"/>
                <w:between w:val="nil"/>
              </w:pBdr>
              <w:spacing w:before="36"/>
              <w:ind w:left="316"/>
              <w:rPr>
                <w:color w:val="000000" w:themeColor="text1"/>
                <w:sz w:val="24"/>
                <w:szCs w:val="24"/>
              </w:rPr>
            </w:pPr>
            <w:r w:rsidRPr="0010523B">
              <w:rPr>
                <w:color w:val="000000" w:themeColor="text1"/>
                <w:sz w:val="24"/>
                <w:szCs w:val="24"/>
              </w:rPr>
              <w:t>Exam</w:t>
            </w:r>
          </w:p>
        </w:tc>
        <w:tc>
          <w:tcPr>
            <w:tcW w:w="1311" w:type="dxa"/>
          </w:tcPr>
          <w:p w14:paraId="07A8BAE4" w14:textId="77777777" w:rsidR="0053064A" w:rsidRPr="0010523B" w:rsidRDefault="0053064A" w:rsidP="0053064A">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20</w:t>
            </w:r>
          </w:p>
        </w:tc>
        <w:tc>
          <w:tcPr>
            <w:tcW w:w="653" w:type="dxa"/>
          </w:tcPr>
          <w:p w14:paraId="6F16843B" w14:textId="77777777" w:rsidR="0053064A" w:rsidRPr="0010523B" w:rsidRDefault="0053064A" w:rsidP="0053064A">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46" w:type="dxa"/>
          </w:tcPr>
          <w:p w14:paraId="4DDBCF9B" w14:textId="77777777" w:rsidR="0053064A" w:rsidRPr="0010523B" w:rsidRDefault="0053064A" w:rsidP="0053064A">
            <w:pPr>
              <w:pBdr>
                <w:top w:val="nil"/>
                <w:left w:val="nil"/>
                <w:bottom w:val="nil"/>
                <w:right w:val="nil"/>
                <w:between w:val="nil"/>
              </w:pBdr>
              <w:spacing w:line="268" w:lineRule="auto"/>
              <w:ind w:left="45" w:right="94"/>
              <w:jc w:val="center"/>
              <w:rPr>
                <w:color w:val="000000" w:themeColor="text1"/>
                <w:sz w:val="24"/>
                <w:szCs w:val="24"/>
              </w:rPr>
            </w:pPr>
            <w:r w:rsidRPr="0010523B">
              <w:rPr>
                <w:color w:val="000000" w:themeColor="text1"/>
                <w:sz w:val="24"/>
                <w:szCs w:val="24"/>
              </w:rPr>
              <w:t>X</w:t>
            </w:r>
          </w:p>
        </w:tc>
        <w:tc>
          <w:tcPr>
            <w:tcW w:w="465" w:type="dxa"/>
          </w:tcPr>
          <w:p w14:paraId="04B85709" w14:textId="77777777" w:rsidR="0053064A" w:rsidRPr="0010523B" w:rsidRDefault="0053064A" w:rsidP="0053064A">
            <w:pPr>
              <w:pBdr>
                <w:top w:val="nil"/>
                <w:left w:val="nil"/>
                <w:bottom w:val="nil"/>
                <w:right w:val="nil"/>
                <w:between w:val="nil"/>
              </w:pBdr>
              <w:jc w:val="center"/>
              <w:rPr>
                <w:color w:val="000000" w:themeColor="text1"/>
              </w:rPr>
            </w:pPr>
          </w:p>
        </w:tc>
        <w:tc>
          <w:tcPr>
            <w:tcW w:w="456" w:type="dxa"/>
          </w:tcPr>
          <w:p w14:paraId="2EEFB310" w14:textId="77777777" w:rsidR="0053064A" w:rsidRPr="0010523B" w:rsidRDefault="0053064A" w:rsidP="0053064A">
            <w:pPr>
              <w:pBdr>
                <w:top w:val="nil"/>
                <w:left w:val="nil"/>
                <w:bottom w:val="nil"/>
                <w:right w:val="nil"/>
                <w:between w:val="nil"/>
              </w:pBdr>
              <w:jc w:val="center"/>
              <w:rPr>
                <w:color w:val="000000" w:themeColor="text1"/>
              </w:rPr>
            </w:pPr>
          </w:p>
        </w:tc>
        <w:tc>
          <w:tcPr>
            <w:tcW w:w="465" w:type="dxa"/>
          </w:tcPr>
          <w:p w14:paraId="3CB52888" w14:textId="77777777" w:rsidR="0053064A" w:rsidRPr="0010523B" w:rsidRDefault="0053064A" w:rsidP="0053064A">
            <w:pPr>
              <w:pBdr>
                <w:top w:val="nil"/>
                <w:left w:val="nil"/>
                <w:bottom w:val="nil"/>
                <w:right w:val="nil"/>
                <w:between w:val="nil"/>
              </w:pBdr>
              <w:jc w:val="center"/>
              <w:rPr>
                <w:color w:val="000000" w:themeColor="text1"/>
              </w:rPr>
            </w:pPr>
          </w:p>
        </w:tc>
        <w:tc>
          <w:tcPr>
            <w:tcW w:w="3059" w:type="dxa"/>
          </w:tcPr>
          <w:p w14:paraId="0CE0BA55" w14:textId="77777777" w:rsidR="0053064A" w:rsidRPr="0010523B" w:rsidRDefault="0053064A" w:rsidP="0010523B">
            <w:pPr>
              <w:pBdr>
                <w:top w:val="nil"/>
                <w:left w:val="nil"/>
                <w:bottom w:val="nil"/>
                <w:right w:val="nil"/>
                <w:between w:val="nil"/>
              </w:pBdr>
              <w:rPr>
                <w:color w:val="000000" w:themeColor="text1"/>
              </w:rPr>
            </w:pPr>
          </w:p>
        </w:tc>
      </w:tr>
      <w:tr w:rsidR="0010523B" w:rsidRPr="0010523B" w14:paraId="7E0F1F02" w14:textId="77777777" w:rsidTr="0010523B">
        <w:trPr>
          <w:trHeight w:val="316"/>
        </w:trPr>
        <w:tc>
          <w:tcPr>
            <w:tcW w:w="346" w:type="dxa"/>
          </w:tcPr>
          <w:p w14:paraId="06B9235B" w14:textId="77777777" w:rsidR="0053064A" w:rsidRPr="0010523B" w:rsidRDefault="0053064A" w:rsidP="0010523B">
            <w:pPr>
              <w:pBdr>
                <w:top w:val="nil"/>
                <w:left w:val="nil"/>
                <w:bottom w:val="nil"/>
                <w:right w:val="nil"/>
                <w:between w:val="nil"/>
              </w:pBdr>
              <w:spacing w:line="268" w:lineRule="auto"/>
              <w:ind w:left="4"/>
              <w:jc w:val="center"/>
              <w:rPr>
                <w:color w:val="000000" w:themeColor="text1"/>
                <w:sz w:val="24"/>
                <w:szCs w:val="24"/>
              </w:rPr>
            </w:pPr>
            <w:r w:rsidRPr="0010523B">
              <w:rPr>
                <w:color w:val="000000" w:themeColor="text1"/>
                <w:sz w:val="24"/>
                <w:szCs w:val="24"/>
              </w:rPr>
              <w:t>6</w:t>
            </w:r>
          </w:p>
        </w:tc>
        <w:tc>
          <w:tcPr>
            <w:tcW w:w="1926" w:type="dxa"/>
          </w:tcPr>
          <w:p w14:paraId="078DFBB5" w14:textId="77777777" w:rsidR="0053064A" w:rsidRPr="0010523B" w:rsidRDefault="0053064A"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311" w:type="dxa"/>
          </w:tcPr>
          <w:p w14:paraId="6CFDF138" w14:textId="77777777" w:rsidR="0053064A" w:rsidRPr="0010523B" w:rsidRDefault="0053064A" w:rsidP="0053064A">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653" w:type="dxa"/>
          </w:tcPr>
          <w:p w14:paraId="651BE076" w14:textId="77777777" w:rsidR="0053064A" w:rsidRPr="0010523B" w:rsidRDefault="0053064A" w:rsidP="0053064A">
            <w:pPr>
              <w:pBdr>
                <w:top w:val="nil"/>
                <w:left w:val="nil"/>
                <w:bottom w:val="nil"/>
                <w:right w:val="nil"/>
                <w:between w:val="nil"/>
              </w:pBdr>
              <w:jc w:val="center"/>
              <w:rPr>
                <w:color w:val="000000" w:themeColor="text1"/>
              </w:rPr>
            </w:pPr>
          </w:p>
        </w:tc>
        <w:tc>
          <w:tcPr>
            <w:tcW w:w="446" w:type="dxa"/>
          </w:tcPr>
          <w:p w14:paraId="797EF717" w14:textId="77777777" w:rsidR="0053064A" w:rsidRPr="0010523B" w:rsidRDefault="0053064A" w:rsidP="0053064A">
            <w:pPr>
              <w:pBdr>
                <w:top w:val="nil"/>
                <w:left w:val="nil"/>
                <w:bottom w:val="nil"/>
                <w:right w:val="nil"/>
                <w:between w:val="nil"/>
              </w:pBdr>
              <w:spacing w:line="268" w:lineRule="auto"/>
              <w:ind w:left="45" w:right="94"/>
              <w:jc w:val="center"/>
              <w:rPr>
                <w:color w:val="000000" w:themeColor="text1"/>
                <w:sz w:val="24"/>
                <w:szCs w:val="24"/>
              </w:rPr>
            </w:pPr>
            <w:r w:rsidRPr="0010523B">
              <w:rPr>
                <w:color w:val="000000" w:themeColor="text1"/>
                <w:sz w:val="24"/>
                <w:szCs w:val="24"/>
              </w:rPr>
              <w:t>X</w:t>
            </w:r>
          </w:p>
        </w:tc>
        <w:tc>
          <w:tcPr>
            <w:tcW w:w="465" w:type="dxa"/>
          </w:tcPr>
          <w:p w14:paraId="16DA2099" w14:textId="77777777" w:rsidR="0053064A" w:rsidRPr="0010523B" w:rsidRDefault="0053064A" w:rsidP="0053064A">
            <w:pPr>
              <w:pBdr>
                <w:top w:val="nil"/>
                <w:left w:val="nil"/>
                <w:bottom w:val="nil"/>
                <w:right w:val="nil"/>
                <w:between w:val="nil"/>
              </w:pBdr>
              <w:spacing w:line="268" w:lineRule="auto"/>
              <w:ind w:left="44" w:right="112"/>
              <w:jc w:val="center"/>
              <w:rPr>
                <w:color w:val="000000" w:themeColor="text1"/>
                <w:sz w:val="24"/>
                <w:szCs w:val="24"/>
              </w:rPr>
            </w:pPr>
            <w:r w:rsidRPr="0010523B">
              <w:rPr>
                <w:color w:val="000000" w:themeColor="text1"/>
                <w:sz w:val="24"/>
                <w:szCs w:val="24"/>
              </w:rPr>
              <w:t>X</w:t>
            </w:r>
          </w:p>
        </w:tc>
        <w:tc>
          <w:tcPr>
            <w:tcW w:w="456" w:type="dxa"/>
          </w:tcPr>
          <w:p w14:paraId="49214F25" w14:textId="77777777" w:rsidR="0053064A" w:rsidRPr="0010523B" w:rsidRDefault="0053064A" w:rsidP="0053064A">
            <w:pPr>
              <w:pBdr>
                <w:top w:val="nil"/>
                <w:left w:val="nil"/>
                <w:bottom w:val="nil"/>
                <w:right w:val="nil"/>
                <w:between w:val="nil"/>
              </w:pBdr>
              <w:jc w:val="center"/>
              <w:rPr>
                <w:color w:val="000000" w:themeColor="text1"/>
              </w:rPr>
            </w:pPr>
          </w:p>
        </w:tc>
        <w:tc>
          <w:tcPr>
            <w:tcW w:w="465" w:type="dxa"/>
          </w:tcPr>
          <w:p w14:paraId="1DE615CF" w14:textId="77777777" w:rsidR="0053064A" w:rsidRPr="0010523B" w:rsidRDefault="0053064A" w:rsidP="0053064A">
            <w:pPr>
              <w:pBdr>
                <w:top w:val="nil"/>
                <w:left w:val="nil"/>
                <w:bottom w:val="nil"/>
                <w:right w:val="nil"/>
                <w:between w:val="nil"/>
              </w:pBdr>
              <w:jc w:val="center"/>
              <w:rPr>
                <w:color w:val="000000" w:themeColor="text1"/>
              </w:rPr>
            </w:pPr>
          </w:p>
        </w:tc>
        <w:tc>
          <w:tcPr>
            <w:tcW w:w="3059" w:type="dxa"/>
          </w:tcPr>
          <w:p w14:paraId="1EDF7819" w14:textId="77777777" w:rsidR="0053064A" w:rsidRPr="0010523B" w:rsidRDefault="0053064A" w:rsidP="0010523B">
            <w:pPr>
              <w:pBdr>
                <w:top w:val="nil"/>
                <w:left w:val="nil"/>
                <w:bottom w:val="nil"/>
                <w:right w:val="nil"/>
                <w:between w:val="nil"/>
              </w:pBdr>
              <w:rPr>
                <w:color w:val="000000" w:themeColor="text1"/>
              </w:rPr>
            </w:pPr>
          </w:p>
        </w:tc>
      </w:tr>
      <w:tr w:rsidR="0010523B" w:rsidRPr="0010523B" w14:paraId="7287D9C2" w14:textId="77777777" w:rsidTr="0010523B">
        <w:trPr>
          <w:trHeight w:val="638"/>
        </w:trPr>
        <w:tc>
          <w:tcPr>
            <w:tcW w:w="346" w:type="dxa"/>
          </w:tcPr>
          <w:p w14:paraId="25259E51" w14:textId="77777777" w:rsidR="0053064A" w:rsidRPr="0010523B" w:rsidRDefault="0053064A" w:rsidP="0010523B">
            <w:pPr>
              <w:pBdr>
                <w:top w:val="nil"/>
                <w:left w:val="nil"/>
                <w:bottom w:val="nil"/>
                <w:right w:val="nil"/>
                <w:between w:val="nil"/>
              </w:pBdr>
              <w:spacing w:line="268" w:lineRule="auto"/>
              <w:ind w:left="4"/>
              <w:jc w:val="center"/>
              <w:rPr>
                <w:color w:val="000000" w:themeColor="text1"/>
                <w:sz w:val="24"/>
                <w:szCs w:val="24"/>
              </w:rPr>
            </w:pPr>
            <w:r w:rsidRPr="0010523B">
              <w:rPr>
                <w:color w:val="000000" w:themeColor="text1"/>
                <w:sz w:val="24"/>
                <w:szCs w:val="24"/>
              </w:rPr>
              <w:t>7</w:t>
            </w:r>
          </w:p>
        </w:tc>
        <w:tc>
          <w:tcPr>
            <w:tcW w:w="1926" w:type="dxa"/>
          </w:tcPr>
          <w:p w14:paraId="2F375661" w14:textId="77777777" w:rsidR="0053064A" w:rsidRPr="0010523B" w:rsidRDefault="0053064A" w:rsidP="0010523B">
            <w:pPr>
              <w:pBdr>
                <w:top w:val="nil"/>
                <w:left w:val="nil"/>
                <w:bottom w:val="nil"/>
                <w:right w:val="nil"/>
                <w:between w:val="nil"/>
              </w:pBdr>
              <w:tabs>
                <w:tab w:val="left" w:pos="1430"/>
              </w:tabs>
              <w:spacing w:line="271" w:lineRule="auto"/>
              <w:ind w:left="110" w:right="99"/>
              <w:rPr>
                <w:color w:val="000000" w:themeColor="text1"/>
                <w:sz w:val="24"/>
                <w:szCs w:val="24"/>
              </w:rPr>
            </w:pPr>
            <w:r w:rsidRPr="0010523B">
              <w:rPr>
                <w:color w:val="000000" w:themeColor="text1"/>
                <w:sz w:val="24"/>
                <w:szCs w:val="24"/>
              </w:rPr>
              <w:t>Semester</w:t>
            </w:r>
            <w:r w:rsidRPr="0010523B">
              <w:rPr>
                <w:color w:val="000000" w:themeColor="text1"/>
                <w:sz w:val="24"/>
                <w:szCs w:val="24"/>
              </w:rPr>
              <w:tab/>
              <w:t>End Examination</w:t>
            </w:r>
          </w:p>
        </w:tc>
        <w:tc>
          <w:tcPr>
            <w:tcW w:w="1311" w:type="dxa"/>
          </w:tcPr>
          <w:p w14:paraId="78F98F9E" w14:textId="77777777" w:rsidR="0053064A" w:rsidRPr="0010523B" w:rsidRDefault="0053064A" w:rsidP="0053064A">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40</w:t>
            </w:r>
          </w:p>
        </w:tc>
        <w:tc>
          <w:tcPr>
            <w:tcW w:w="653" w:type="dxa"/>
          </w:tcPr>
          <w:p w14:paraId="19078C13" w14:textId="77777777" w:rsidR="0053064A" w:rsidRPr="0010523B" w:rsidRDefault="0053064A" w:rsidP="0053064A">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46" w:type="dxa"/>
          </w:tcPr>
          <w:p w14:paraId="51956920" w14:textId="77777777" w:rsidR="0053064A" w:rsidRPr="0010523B" w:rsidRDefault="0053064A" w:rsidP="0053064A">
            <w:pPr>
              <w:pBdr>
                <w:top w:val="nil"/>
                <w:left w:val="nil"/>
                <w:bottom w:val="nil"/>
                <w:right w:val="nil"/>
                <w:between w:val="nil"/>
              </w:pBdr>
              <w:spacing w:line="268" w:lineRule="auto"/>
              <w:ind w:left="45" w:right="94"/>
              <w:jc w:val="center"/>
              <w:rPr>
                <w:color w:val="000000" w:themeColor="text1"/>
                <w:sz w:val="24"/>
                <w:szCs w:val="24"/>
              </w:rPr>
            </w:pPr>
            <w:r w:rsidRPr="0010523B">
              <w:rPr>
                <w:color w:val="000000" w:themeColor="text1"/>
                <w:sz w:val="24"/>
                <w:szCs w:val="24"/>
              </w:rPr>
              <w:t>X</w:t>
            </w:r>
          </w:p>
        </w:tc>
        <w:tc>
          <w:tcPr>
            <w:tcW w:w="465" w:type="dxa"/>
          </w:tcPr>
          <w:p w14:paraId="6BEEE19D" w14:textId="77777777" w:rsidR="0053064A" w:rsidRPr="0010523B" w:rsidRDefault="0053064A" w:rsidP="0053064A">
            <w:pPr>
              <w:pBdr>
                <w:top w:val="nil"/>
                <w:left w:val="nil"/>
                <w:bottom w:val="nil"/>
                <w:right w:val="nil"/>
                <w:between w:val="nil"/>
              </w:pBdr>
              <w:spacing w:line="268" w:lineRule="auto"/>
              <w:ind w:left="44" w:right="112"/>
              <w:jc w:val="center"/>
              <w:rPr>
                <w:color w:val="000000" w:themeColor="text1"/>
                <w:sz w:val="24"/>
                <w:szCs w:val="24"/>
              </w:rPr>
            </w:pPr>
            <w:r w:rsidRPr="0010523B">
              <w:rPr>
                <w:color w:val="000000" w:themeColor="text1"/>
                <w:sz w:val="24"/>
                <w:szCs w:val="24"/>
              </w:rPr>
              <w:t>X</w:t>
            </w:r>
          </w:p>
        </w:tc>
        <w:tc>
          <w:tcPr>
            <w:tcW w:w="456" w:type="dxa"/>
          </w:tcPr>
          <w:p w14:paraId="465240F1" w14:textId="77777777" w:rsidR="0053064A" w:rsidRPr="0010523B" w:rsidRDefault="0053064A" w:rsidP="0053064A">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65" w:type="dxa"/>
          </w:tcPr>
          <w:p w14:paraId="5C922F99" w14:textId="77777777" w:rsidR="0053064A" w:rsidRPr="0010523B" w:rsidRDefault="0053064A" w:rsidP="0053064A">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3059" w:type="dxa"/>
          </w:tcPr>
          <w:p w14:paraId="6F38D673" w14:textId="77777777" w:rsidR="0053064A" w:rsidRPr="0010523B" w:rsidRDefault="0053064A" w:rsidP="0010523B">
            <w:pPr>
              <w:pBdr>
                <w:top w:val="nil"/>
                <w:left w:val="nil"/>
                <w:bottom w:val="nil"/>
                <w:right w:val="nil"/>
                <w:between w:val="nil"/>
              </w:pBdr>
              <w:rPr>
                <w:color w:val="000000" w:themeColor="text1"/>
              </w:rPr>
            </w:pPr>
          </w:p>
        </w:tc>
      </w:tr>
    </w:tbl>
    <w:p w14:paraId="4203BCA9" w14:textId="11DFB462" w:rsidR="0053064A" w:rsidRPr="0010523B" w:rsidRDefault="0053064A" w:rsidP="0053064A">
      <w:pPr>
        <w:pBdr>
          <w:top w:val="nil"/>
          <w:left w:val="nil"/>
          <w:bottom w:val="nil"/>
          <w:right w:val="nil"/>
          <w:between w:val="nil"/>
        </w:pBdr>
        <w:spacing w:line="268" w:lineRule="auto"/>
        <w:rPr>
          <w:color w:val="000000" w:themeColor="text1"/>
          <w:sz w:val="24"/>
          <w:szCs w:val="24"/>
        </w:rPr>
        <w:sectPr w:rsidR="0053064A" w:rsidRPr="0010523B" w:rsidSect="0053064A">
          <w:pgSz w:w="12240" w:h="15840"/>
          <w:pgMar w:top="1380" w:right="360" w:bottom="280" w:left="720" w:header="720" w:footer="720" w:gutter="0"/>
          <w:cols w:space="720"/>
        </w:sectPr>
      </w:pPr>
      <w:r w:rsidRPr="0010523B">
        <w:rPr>
          <w:color w:val="000000" w:themeColor="text1"/>
          <w:sz w:val="24"/>
          <w:szCs w:val="24"/>
        </w:rPr>
        <w:t xml:space="preserve">          </w:t>
      </w:r>
    </w:p>
    <w:p w14:paraId="55818EB9" w14:textId="77777777" w:rsidR="0053064A" w:rsidRPr="0010523B" w:rsidRDefault="0053064A" w:rsidP="0053064A">
      <w:pPr>
        <w:tabs>
          <w:tab w:val="left" w:pos="9666"/>
        </w:tabs>
        <w:spacing w:line="556" w:lineRule="auto"/>
        <w:ind w:left="720" w:right="1160" w:hanging="29"/>
        <w:rPr>
          <w:b/>
          <w:bCs/>
          <w:color w:val="000000" w:themeColor="text1"/>
          <w:sz w:val="24"/>
          <w:szCs w:val="24"/>
        </w:rPr>
      </w:pPr>
      <w:r w:rsidRPr="0010523B">
        <w:rPr>
          <w:b/>
          <w:bCs/>
          <w:color w:val="000000" w:themeColor="text1"/>
          <w:sz w:val="24"/>
          <w:szCs w:val="24"/>
          <w:shd w:val="clear" w:color="auto" w:fill="C00000"/>
        </w:rPr>
        <w:lastRenderedPageBreak/>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664D279F" w14:textId="77777777" w:rsidR="0053064A" w:rsidRPr="0010523B" w:rsidRDefault="0053064A" w:rsidP="00756CB4">
      <w:pPr>
        <w:numPr>
          <w:ilvl w:val="0"/>
          <w:numId w:val="177"/>
        </w:numPr>
        <w:pBdr>
          <w:top w:val="nil"/>
          <w:left w:val="nil"/>
          <w:bottom w:val="nil"/>
          <w:right w:val="nil"/>
          <w:between w:val="nil"/>
        </w:pBdr>
        <w:tabs>
          <w:tab w:val="left" w:pos="1440"/>
        </w:tabs>
        <w:spacing w:line="258" w:lineRule="auto"/>
        <w:ind w:left="1440" w:hanging="360"/>
        <w:rPr>
          <w:color w:val="000000" w:themeColor="text1"/>
          <w:sz w:val="24"/>
          <w:szCs w:val="24"/>
        </w:rPr>
      </w:pPr>
      <w:r w:rsidRPr="0010523B">
        <w:rPr>
          <w:color w:val="000000" w:themeColor="text1"/>
          <w:sz w:val="24"/>
          <w:szCs w:val="24"/>
        </w:rPr>
        <w:t>Compensation, 10th Edition, by Milkovich, Newman and Gerhart</w:t>
      </w:r>
    </w:p>
    <w:p w14:paraId="38F5E57D" w14:textId="77777777" w:rsidR="0053064A" w:rsidRPr="0010523B" w:rsidRDefault="0053064A" w:rsidP="00756CB4">
      <w:pPr>
        <w:numPr>
          <w:ilvl w:val="0"/>
          <w:numId w:val="177"/>
        </w:numPr>
        <w:pBdr>
          <w:top w:val="nil"/>
          <w:left w:val="nil"/>
          <w:bottom w:val="nil"/>
          <w:right w:val="nil"/>
          <w:between w:val="nil"/>
        </w:pBdr>
        <w:tabs>
          <w:tab w:val="left" w:pos="1441"/>
        </w:tabs>
        <w:spacing w:before="36" w:line="280" w:lineRule="auto"/>
        <w:ind w:right="1771" w:hanging="360"/>
        <w:rPr>
          <w:color w:val="000000" w:themeColor="text1"/>
          <w:sz w:val="24"/>
          <w:szCs w:val="24"/>
        </w:rPr>
      </w:pPr>
      <w:r w:rsidRPr="0010523B">
        <w:rPr>
          <w:color w:val="000000" w:themeColor="text1"/>
          <w:sz w:val="24"/>
          <w:szCs w:val="24"/>
        </w:rPr>
        <w:t xml:space="preserve">Performance Management, </w:t>
      </w:r>
      <w:proofErr w:type="spellStart"/>
      <w:r w:rsidRPr="0010523B">
        <w:rPr>
          <w:color w:val="000000" w:themeColor="text1"/>
          <w:sz w:val="24"/>
          <w:szCs w:val="24"/>
        </w:rPr>
        <w:t>Soumendranath</w:t>
      </w:r>
      <w:proofErr w:type="spellEnd"/>
      <w:r w:rsidRPr="0010523B">
        <w:rPr>
          <w:color w:val="000000" w:themeColor="text1"/>
          <w:sz w:val="24"/>
          <w:szCs w:val="24"/>
        </w:rPr>
        <w:t xml:space="preserve"> </w:t>
      </w:r>
      <w:proofErr w:type="spellStart"/>
      <w:r w:rsidRPr="0010523B">
        <w:rPr>
          <w:color w:val="000000" w:themeColor="text1"/>
          <w:sz w:val="24"/>
          <w:szCs w:val="24"/>
        </w:rPr>
        <w:t>Bagchi</w:t>
      </w:r>
      <w:proofErr w:type="spellEnd"/>
      <w:r w:rsidRPr="0010523B">
        <w:rPr>
          <w:color w:val="000000" w:themeColor="text1"/>
          <w:sz w:val="24"/>
          <w:szCs w:val="24"/>
        </w:rPr>
        <w:t>, Cengage Publishers, Latest Edition</w:t>
      </w:r>
    </w:p>
    <w:p w14:paraId="4C71C75F" w14:textId="77777777" w:rsidR="0053064A" w:rsidRPr="0010523B" w:rsidRDefault="0053064A" w:rsidP="0053064A">
      <w:pPr>
        <w:pBdr>
          <w:top w:val="nil"/>
          <w:left w:val="nil"/>
          <w:bottom w:val="nil"/>
          <w:right w:val="nil"/>
          <w:between w:val="nil"/>
        </w:pBdr>
        <w:spacing w:before="39"/>
        <w:rPr>
          <w:color w:val="000000" w:themeColor="text1"/>
          <w:sz w:val="24"/>
          <w:szCs w:val="24"/>
        </w:rPr>
      </w:pPr>
    </w:p>
    <w:p w14:paraId="43FA74FB" w14:textId="77777777" w:rsidR="0053064A" w:rsidRPr="0010523B" w:rsidRDefault="0053064A" w:rsidP="0053064A">
      <w:pPr>
        <w:ind w:left="720"/>
        <w:rPr>
          <w:b/>
          <w:bCs/>
          <w:color w:val="000000" w:themeColor="text1"/>
          <w:sz w:val="24"/>
          <w:szCs w:val="24"/>
        </w:rPr>
      </w:pPr>
      <w:bookmarkStart w:id="72" w:name="bookmark=id.od8ggq6mrbki" w:colFirst="0" w:colLast="0"/>
      <w:bookmarkEnd w:id="72"/>
      <w:r w:rsidRPr="0010523B">
        <w:rPr>
          <w:b/>
          <w:bCs/>
          <w:color w:val="000000" w:themeColor="text1"/>
          <w:sz w:val="24"/>
          <w:szCs w:val="24"/>
        </w:rPr>
        <w:t>Reference books</w:t>
      </w:r>
    </w:p>
    <w:p w14:paraId="7A66A97B" w14:textId="77777777" w:rsidR="0053064A" w:rsidRPr="0010523B" w:rsidRDefault="0053064A" w:rsidP="0053064A">
      <w:pPr>
        <w:pBdr>
          <w:top w:val="nil"/>
          <w:left w:val="nil"/>
          <w:bottom w:val="nil"/>
          <w:right w:val="nil"/>
          <w:between w:val="nil"/>
        </w:pBdr>
        <w:spacing w:before="77"/>
        <w:rPr>
          <w:b/>
          <w:bCs/>
          <w:color w:val="000000" w:themeColor="text1"/>
          <w:sz w:val="24"/>
          <w:szCs w:val="24"/>
        </w:rPr>
      </w:pPr>
    </w:p>
    <w:p w14:paraId="4F80CDE4" w14:textId="77777777" w:rsidR="0053064A" w:rsidRPr="0010523B" w:rsidRDefault="0053064A" w:rsidP="00756CB4">
      <w:pPr>
        <w:numPr>
          <w:ilvl w:val="0"/>
          <w:numId w:val="176"/>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T.V. Rao: ‗Performance Management Skills Workbook</w:t>
      </w:r>
    </w:p>
    <w:p w14:paraId="1B67878F" w14:textId="77777777" w:rsidR="0053064A" w:rsidRPr="0010523B" w:rsidRDefault="0053064A" w:rsidP="00756CB4">
      <w:pPr>
        <w:numPr>
          <w:ilvl w:val="0"/>
          <w:numId w:val="176"/>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T.V Rao Learning Systems; Latest Edition.</w:t>
      </w:r>
    </w:p>
    <w:p w14:paraId="6DC849B8" w14:textId="76DFA288" w:rsidR="0053064A" w:rsidRPr="0010523B" w:rsidRDefault="0053064A" w:rsidP="00756CB4">
      <w:pPr>
        <w:numPr>
          <w:ilvl w:val="0"/>
          <w:numId w:val="176"/>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Peter F. Drucker: ‗People and Performance ‘; Elsevier; Latest Edition.</w:t>
      </w:r>
    </w:p>
    <w:p w14:paraId="370A4BC7" w14:textId="77777777" w:rsidR="0053064A" w:rsidRPr="0010523B" w:rsidRDefault="0053064A" w:rsidP="00756CB4">
      <w:pPr>
        <w:numPr>
          <w:ilvl w:val="0"/>
          <w:numId w:val="176"/>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 xml:space="preserve">Robert </w:t>
      </w:r>
      <w:proofErr w:type="spellStart"/>
      <w:r w:rsidRPr="0010523B">
        <w:rPr>
          <w:color w:val="000000" w:themeColor="text1"/>
          <w:sz w:val="24"/>
          <w:szCs w:val="24"/>
        </w:rPr>
        <w:t>Cardy</w:t>
      </w:r>
      <w:proofErr w:type="spellEnd"/>
      <w:r w:rsidRPr="0010523B">
        <w:rPr>
          <w:color w:val="000000" w:themeColor="text1"/>
          <w:sz w:val="24"/>
          <w:szCs w:val="24"/>
        </w:rPr>
        <w:t>, Performance Management, Prentice Hall India, New Delhi, 2004</w:t>
      </w:r>
    </w:p>
    <w:p w14:paraId="3850D7EE" w14:textId="77777777" w:rsidR="0053064A" w:rsidRPr="0010523B" w:rsidRDefault="0053064A" w:rsidP="0053064A">
      <w:pPr>
        <w:pBdr>
          <w:top w:val="nil"/>
          <w:left w:val="nil"/>
          <w:bottom w:val="nil"/>
          <w:right w:val="nil"/>
          <w:between w:val="nil"/>
        </w:pBdr>
        <w:tabs>
          <w:tab w:val="left" w:pos="1440"/>
        </w:tabs>
        <w:spacing w:before="41"/>
        <w:ind w:left="1080"/>
        <w:rPr>
          <w:color w:val="000000" w:themeColor="text1"/>
          <w:sz w:val="24"/>
          <w:szCs w:val="24"/>
        </w:rPr>
      </w:pPr>
    </w:p>
    <w:p w14:paraId="2109E7EA" w14:textId="77777777" w:rsidR="0053064A" w:rsidRPr="0010523B" w:rsidRDefault="0053064A" w:rsidP="0053064A">
      <w:pPr>
        <w:pStyle w:val="Heading2"/>
        <w:tabs>
          <w:tab w:val="left" w:pos="9666"/>
        </w:tabs>
        <w:spacing w:before="79"/>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1412AE96" w14:textId="77777777" w:rsidR="0053064A" w:rsidRPr="0010523B" w:rsidRDefault="0053064A" w:rsidP="0053064A">
      <w:pPr>
        <w:pBdr>
          <w:top w:val="nil"/>
          <w:left w:val="nil"/>
          <w:bottom w:val="nil"/>
          <w:right w:val="nil"/>
          <w:between w:val="nil"/>
        </w:pBdr>
        <w:spacing w:before="72"/>
        <w:rPr>
          <w:b/>
          <w:bCs/>
          <w:color w:val="000000" w:themeColor="text1"/>
          <w:sz w:val="24"/>
          <w:szCs w:val="24"/>
        </w:rPr>
      </w:pPr>
    </w:p>
    <w:p w14:paraId="2BC07B46" w14:textId="77777777" w:rsidR="0053064A" w:rsidRPr="0010523B" w:rsidRDefault="0053064A" w:rsidP="00756CB4">
      <w:pPr>
        <w:numPr>
          <w:ilvl w:val="0"/>
          <w:numId w:val="175"/>
        </w:numPr>
        <w:pBdr>
          <w:top w:val="nil"/>
          <w:left w:val="nil"/>
          <w:bottom w:val="nil"/>
          <w:right w:val="nil"/>
          <w:between w:val="nil"/>
        </w:pBdr>
        <w:tabs>
          <w:tab w:val="left" w:pos="1440"/>
        </w:tabs>
        <w:ind w:left="1440" w:hanging="360"/>
        <w:jc w:val="both"/>
        <w:rPr>
          <w:color w:val="000000" w:themeColor="text1"/>
          <w:sz w:val="24"/>
          <w:szCs w:val="24"/>
        </w:rPr>
      </w:pPr>
      <w:r w:rsidRPr="0010523B">
        <w:rPr>
          <w:color w:val="000000" w:themeColor="text1"/>
          <w:sz w:val="24"/>
          <w:szCs w:val="24"/>
        </w:rPr>
        <w:t>HBR Article – Setting the goals that others will pursue</w:t>
      </w:r>
    </w:p>
    <w:p w14:paraId="1245EA8C" w14:textId="77777777" w:rsidR="0053064A" w:rsidRPr="0010523B" w:rsidRDefault="0053064A" w:rsidP="00756CB4">
      <w:pPr>
        <w:numPr>
          <w:ilvl w:val="0"/>
          <w:numId w:val="175"/>
        </w:numPr>
        <w:pBdr>
          <w:top w:val="nil"/>
          <w:left w:val="nil"/>
          <w:bottom w:val="nil"/>
          <w:right w:val="nil"/>
          <w:between w:val="nil"/>
        </w:pBdr>
        <w:tabs>
          <w:tab w:val="left" w:pos="1440"/>
        </w:tabs>
        <w:spacing w:before="47"/>
        <w:ind w:left="1440" w:hanging="360"/>
        <w:jc w:val="both"/>
        <w:rPr>
          <w:color w:val="000000" w:themeColor="text1"/>
          <w:sz w:val="24"/>
          <w:szCs w:val="24"/>
        </w:rPr>
      </w:pPr>
      <w:r w:rsidRPr="0010523B">
        <w:rPr>
          <w:color w:val="000000" w:themeColor="text1"/>
          <w:sz w:val="24"/>
          <w:szCs w:val="24"/>
        </w:rPr>
        <w:t>HBR Case – Performance Management at Vitality Health Inc</w:t>
      </w:r>
    </w:p>
    <w:p w14:paraId="1F43C697" w14:textId="77777777" w:rsidR="0053064A" w:rsidRPr="0010523B" w:rsidRDefault="0053064A" w:rsidP="00756CB4">
      <w:pPr>
        <w:numPr>
          <w:ilvl w:val="0"/>
          <w:numId w:val="175"/>
        </w:numPr>
        <w:pBdr>
          <w:top w:val="nil"/>
          <w:left w:val="nil"/>
          <w:bottom w:val="nil"/>
          <w:right w:val="nil"/>
          <w:between w:val="nil"/>
        </w:pBdr>
        <w:tabs>
          <w:tab w:val="left" w:pos="1441"/>
        </w:tabs>
        <w:spacing w:before="40" w:line="276" w:lineRule="auto"/>
        <w:ind w:left="1440" w:right="1531" w:hanging="357"/>
        <w:jc w:val="both"/>
        <w:rPr>
          <w:color w:val="000000" w:themeColor="text1"/>
          <w:sz w:val="24"/>
          <w:szCs w:val="24"/>
        </w:rPr>
      </w:pPr>
      <w:r w:rsidRPr="0010523B">
        <w:rPr>
          <w:color w:val="000000" w:themeColor="text1"/>
          <w:sz w:val="24"/>
          <w:szCs w:val="24"/>
        </w:rPr>
        <w:t>The Secret Ingredient of Thriving Companies? Human Magic Hubert Joly: HBR: 2022</w:t>
      </w:r>
    </w:p>
    <w:p w14:paraId="06265E82" w14:textId="77777777" w:rsidR="0053064A" w:rsidRPr="0010523B" w:rsidRDefault="0053064A" w:rsidP="00756CB4">
      <w:pPr>
        <w:numPr>
          <w:ilvl w:val="0"/>
          <w:numId w:val="175"/>
        </w:numPr>
        <w:pBdr>
          <w:top w:val="nil"/>
          <w:left w:val="nil"/>
          <w:bottom w:val="nil"/>
          <w:right w:val="nil"/>
          <w:between w:val="nil"/>
        </w:pBdr>
        <w:tabs>
          <w:tab w:val="left" w:pos="1440"/>
        </w:tabs>
        <w:spacing w:before="4"/>
        <w:ind w:left="1440" w:hanging="360"/>
        <w:jc w:val="both"/>
        <w:rPr>
          <w:color w:val="000000" w:themeColor="text1"/>
          <w:sz w:val="24"/>
          <w:szCs w:val="24"/>
        </w:rPr>
      </w:pPr>
      <w:r w:rsidRPr="0010523B">
        <w:rPr>
          <w:color w:val="000000" w:themeColor="text1"/>
          <w:sz w:val="24"/>
          <w:szCs w:val="24"/>
        </w:rPr>
        <w:t xml:space="preserve">Techniques to Build Rapport with Your Colleagues Christina </w:t>
      </w:r>
      <w:proofErr w:type="spellStart"/>
      <w:r w:rsidRPr="0010523B">
        <w:rPr>
          <w:color w:val="000000" w:themeColor="text1"/>
          <w:sz w:val="24"/>
          <w:szCs w:val="24"/>
        </w:rPr>
        <w:t>Hillsberg</w:t>
      </w:r>
      <w:proofErr w:type="spellEnd"/>
      <w:r w:rsidRPr="0010523B">
        <w:rPr>
          <w:color w:val="000000" w:themeColor="text1"/>
          <w:sz w:val="24"/>
          <w:szCs w:val="24"/>
        </w:rPr>
        <w:t>: HBR: 2021</w:t>
      </w:r>
    </w:p>
    <w:p w14:paraId="090457EE" w14:textId="77777777" w:rsidR="0053064A" w:rsidRPr="0010523B" w:rsidRDefault="0053064A" w:rsidP="00756CB4">
      <w:pPr>
        <w:numPr>
          <w:ilvl w:val="0"/>
          <w:numId w:val="175"/>
        </w:numPr>
        <w:pBdr>
          <w:top w:val="nil"/>
          <w:left w:val="nil"/>
          <w:bottom w:val="nil"/>
          <w:right w:val="nil"/>
          <w:between w:val="nil"/>
        </w:pBdr>
        <w:tabs>
          <w:tab w:val="left" w:pos="1440"/>
        </w:tabs>
        <w:spacing w:before="36"/>
        <w:ind w:left="1440" w:hanging="360"/>
        <w:jc w:val="both"/>
        <w:rPr>
          <w:color w:val="000000" w:themeColor="text1"/>
          <w:sz w:val="24"/>
          <w:szCs w:val="24"/>
        </w:rPr>
      </w:pPr>
      <w:r w:rsidRPr="0010523B">
        <w:rPr>
          <w:color w:val="000000" w:themeColor="text1"/>
          <w:sz w:val="24"/>
          <w:szCs w:val="24"/>
        </w:rPr>
        <w:t xml:space="preserve">Don't Let Power Corrupt You Julie Battilana, </w:t>
      </w:r>
      <w:proofErr w:type="spellStart"/>
      <w:r w:rsidRPr="0010523B">
        <w:rPr>
          <w:color w:val="000000" w:themeColor="text1"/>
          <w:sz w:val="24"/>
          <w:szCs w:val="24"/>
        </w:rPr>
        <w:t>Tiziana</w:t>
      </w:r>
      <w:proofErr w:type="spellEnd"/>
      <w:r w:rsidRPr="0010523B">
        <w:rPr>
          <w:color w:val="000000" w:themeColor="text1"/>
          <w:sz w:val="24"/>
          <w:szCs w:val="24"/>
        </w:rPr>
        <w:t xml:space="preserve"> Casciaro: HBR: 2021</w:t>
      </w:r>
    </w:p>
    <w:p w14:paraId="06ADE981" w14:textId="5D45D57B" w:rsidR="0053064A" w:rsidRPr="0010523B" w:rsidRDefault="0053064A" w:rsidP="00756CB4">
      <w:pPr>
        <w:numPr>
          <w:ilvl w:val="0"/>
          <w:numId w:val="175"/>
        </w:numPr>
        <w:pBdr>
          <w:top w:val="nil"/>
          <w:left w:val="nil"/>
          <w:bottom w:val="nil"/>
          <w:right w:val="nil"/>
          <w:between w:val="nil"/>
        </w:pBdr>
        <w:tabs>
          <w:tab w:val="left" w:pos="1440"/>
        </w:tabs>
        <w:spacing w:before="46"/>
        <w:ind w:left="1440" w:hanging="360"/>
        <w:jc w:val="both"/>
        <w:rPr>
          <w:color w:val="000000" w:themeColor="text1"/>
          <w:sz w:val="24"/>
          <w:szCs w:val="24"/>
        </w:rPr>
      </w:pPr>
      <w:r w:rsidRPr="0010523B">
        <w:rPr>
          <w:color w:val="000000" w:themeColor="text1"/>
          <w:sz w:val="24"/>
          <w:szCs w:val="24"/>
        </w:rPr>
        <w:t xml:space="preserve">Tony </w:t>
      </w:r>
      <w:proofErr w:type="spellStart"/>
      <w:r w:rsidRPr="0010523B">
        <w:rPr>
          <w:color w:val="000000" w:themeColor="text1"/>
          <w:sz w:val="24"/>
          <w:szCs w:val="24"/>
        </w:rPr>
        <w:t>Tsieh</w:t>
      </w:r>
      <w:proofErr w:type="spellEnd"/>
      <w:r w:rsidRPr="0010523B">
        <w:rPr>
          <w:color w:val="000000" w:themeColor="text1"/>
          <w:sz w:val="24"/>
          <w:szCs w:val="24"/>
        </w:rPr>
        <w:t xml:space="preserve"> at Zappos: HBR :2018</w:t>
      </w:r>
    </w:p>
    <w:p w14:paraId="58E3BB80" w14:textId="77777777" w:rsidR="0053064A" w:rsidRPr="0010523B" w:rsidRDefault="0053064A" w:rsidP="00756CB4">
      <w:pPr>
        <w:numPr>
          <w:ilvl w:val="0"/>
          <w:numId w:val="175"/>
        </w:numPr>
        <w:pBdr>
          <w:top w:val="nil"/>
          <w:left w:val="nil"/>
          <w:bottom w:val="nil"/>
          <w:right w:val="nil"/>
          <w:between w:val="nil"/>
        </w:pBdr>
        <w:tabs>
          <w:tab w:val="left" w:pos="1440"/>
        </w:tabs>
        <w:spacing w:before="41"/>
        <w:ind w:left="1440" w:hanging="360"/>
        <w:jc w:val="both"/>
        <w:rPr>
          <w:color w:val="000000" w:themeColor="text1"/>
          <w:sz w:val="24"/>
          <w:szCs w:val="24"/>
        </w:rPr>
      </w:pPr>
      <w:r w:rsidRPr="0010523B">
        <w:rPr>
          <w:color w:val="000000" w:themeColor="text1"/>
          <w:sz w:val="24"/>
          <w:szCs w:val="24"/>
        </w:rPr>
        <w:t>American rowing crew: HBR :2005</w:t>
      </w:r>
    </w:p>
    <w:p w14:paraId="339CFBD6" w14:textId="77777777" w:rsidR="0053064A" w:rsidRPr="0010523B" w:rsidRDefault="0053064A" w:rsidP="00756CB4">
      <w:pPr>
        <w:numPr>
          <w:ilvl w:val="0"/>
          <w:numId w:val="175"/>
        </w:numPr>
        <w:pBdr>
          <w:top w:val="nil"/>
          <w:left w:val="nil"/>
          <w:bottom w:val="nil"/>
          <w:right w:val="nil"/>
          <w:between w:val="nil"/>
        </w:pBdr>
        <w:tabs>
          <w:tab w:val="left" w:pos="1440"/>
        </w:tabs>
        <w:spacing w:before="41"/>
        <w:ind w:left="1440" w:hanging="360"/>
        <w:jc w:val="both"/>
        <w:rPr>
          <w:color w:val="000000" w:themeColor="text1"/>
          <w:sz w:val="24"/>
          <w:szCs w:val="24"/>
        </w:rPr>
      </w:pPr>
      <w:r w:rsidRPr="0010523B">
        <w:rPr>
          <w:color w:val="000000" w:themeColor="text1"/>
          <w:sz w:val="24"/>
          <w:szCs w:val="24"/>
        </w:rPr>
        <w:t>Culture at Google: HBR:2020</w:t>
      </w:r>
    </w:p>
    <w:p w14:paraId="28760E85" w14:textId="77777777" w:rsidR="0053064A" w:rsidRPr="0010523B" w:rsidRDefault="0053064A" w:rsidP="00756CB4">
      <w:pPr>
        <w:numPr>
          <w:ilvl w:val="0"/>
          <w:numId w:val="175"/>
        </w:numPr>
        <w:pBdr>
          <w:top w:val="nil"/>
          <w:left w:val="nil"/>
          <w:bottom w:val="nil"/>
          <w:right w:val="nil"/>
          <w:between w:val="nil"/>
        </w:pBdr>
        <w:tabs>
          <w:tab w:val="left" w:pos="1440"/>
        </w:tabs>
        <w:spacing w:before="41"/>
        <w:ind w:left="1440" w:hanging="360"/>
        <w:jc w:val="both"/>
        <w:rPr>
          <w:color w:val="000000" w:themeColor="text1"/>
          <w:sz w:val="24"/>
          <w:szCs w:val="24"/>
        </w:rPr>
      </w:pPr>
      <w:r w:rsidRPr="0010523B">
        <w:rPr>
          <w:color w:val="000000" w:themeColor="text1"/>
          <w:sz w:val="24"/>
          <w:szCs w:val="24"/>
        </w:rPr>
        <w:t>Ritz Carlton: HBR :2005</w:t>
      </w:r>
    </w:p>
    <w:p w14:paraId="5417CC9F" w14:textId="77777777" w:rsidR="0053064A" w:rsidRPr="0010523B" w:rsidRDefault="0053064A" w:rsidP="0053064A">
      <w:pPr>
        <w:pBdr>
          <w:top w:val="nil"/>
          <w:left w:val="nil"/>
          <w:bottom w:val="nil"/>
          <w:right w:val="nil"/>
          <w:between w:val="nil"/>
        </w:pBdr>
        <w:spacing w:before="91"/>
        <w:rPr>
          <w:color w:val="000000" w:themeColor="text1"/>
          <w:sz w:val="24"/>
          <w:szCs w:val="24"/>
        </w:rPr>
      </w:pPr>
    </w:p>
    <w:p w14:paraId="3011D477" w14:textId="5B1BB0B7" w:rsidR="0053064A" w:rsidRPr="0010523B" w:rsidRDefault="0053064A" w:rsidP="0053064A">
      <w:pPr>
        <w:pStyle w:val="Heading2"/>
        <w:tabs>
          <w:tab w:val="left" w:pos="9666"/>
        </w:tabs>
        <w:rPr>
          <w:color w:val="000000" w:themeColor="text1"/>
        </w:rPr>
      </w:pPr>
      <w:bookmarkStart w:id="73" w:name="bookmark=id.c2ojzskd2fil" w:colFirst="0" w:colLast="0"/>
      <w:bookmarkEnd w:id="73"/>
      <w:r w:rsidRPr="0010523B">
        <w:rPr>
          <w:color w:val="000000" w:themeColor="text1"/>
          <w:shd w:val="clear" w:color="auto" w:fill="C00000"/>
        </w:rPr>
        <w:t>Suggested Courses</w:t>
      </w:r>
      <w:r w:rsidRPr="0010523B">
        <w:rPr>
          <w:color w:val="000000" w:themeColor="text1"/>
          <w:shd w:val="clear" w:color="auto" w:fill="C00000"/>
        </w:rPr>
        <w:tab/>
      </w:r>
    </w:p>
    <w:p w14:paraId="3710B7DE" w14:textId="77777777" w:rsidR="0053064A" w:rsidRPr="0010523B" w:rsidRDefault="0053064A" w:rsidP="0053064A">
      <w:pPr>
        <w:pBdr>
          <w:top w:val="nil"/>
          <w:left w:val="nil"/>
          <w:bottom w:val="nil"/>
          <w:right w:val="nil"/>
          <w:between w:val="nil"/>
        </w:pBdr>
        <w:spacing w:before="72"/>
        <w:rPr>
          <w:b/>
          <w:bCs/>
          <w:color w:val="000000" w:themeColor="text1"/>
          <w:sz w:val="24"/>
          <w:szCs w:val="24"/>
        </w:rPr>
      </w:pPr>
    </w:p>
    <w:p w14:paraId="176A82F0" w14:textId="77777777" w:rsidR="0053064A" w:rsidRPr="0010523B" w:rsidRDefault="0053064A" w:rsidP="00756CB4">
      <w:pPr>
        <w:numPr>
          <w:ilvl w:val="0"/>
          <w:numId w:val="174"/>
        </w:numPr>
        <w:pBdr>
          <w:top w:val="nil"/>
          <w:left w:val="nil"/>
          <w:bottom w:val="nil"/>
          <w:right w:val="nil"/>
          <w:between w:val="nil"/>
        </w:pBdr>
        <w:tabs>
          <w:tab w:val="left" w:pos="1382"/>
        </w:tabs>
        <w:ind w:left="1382"/>
        <w:rPr>
          <w:color w:val="000000" w:themeColor="text1"/>
          <w:sz w:val="24"/>
          <w:szCs w:val="24"/>
        </w:rPr>
        <w:sectPr w:rsidR="0053064A" w:rsidRPr="0010523B" w:rsidSect="0053064A">
          <w:pgSz w:w="12240" w:h="15840"/>
          <w:pgMar w:top="1320" w:right="360" w:bottom="280" w:left="720" w:header="720" w:footer="720" w:gutter="0"/>
          <w:cols w:space="720"/>
        </w:sectPr>
      </w:pPr>
      <w:r w:rsidRPr="0010523B">
        <w:rPr>
          <w:color w:val="000000" w:themeColor="text1"/>
          <w:sz w:val="24"/>
          <w:szCs w:val="24"/>
        </w:rPr>
        <w:t>Introduction to Balance Scorecard Concept – Udemy</w:t>
      </w:r>
    </w:p>
    <w:p w14:paraId="0424621A" w14:textId="77777777" w:rsidR="0053064A" w:rsidRPr="0010523B" w:rsidRDefault="0053064A" w:rsidP="0053064A">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25MBAH003</w:t>
      </w:r>
    </w:p>
    <w:p w14:paraId="02D4213E" w14:textId="64B0FF46" w:rsidR="0053064A" w:rsidRPr="0010523B" w:rsidRDefault="0053064A" w:rsidP="0053064A">
      <w:pPr>
        <w:tabs>
          <w:tab w:val="left" w:pos="3601"/>
        </w:tabs>
        <w:spacing w:before="4" w:line="280" w:lineRule="auto"/>
        <w:ind w:left="720" w:right="2283"/>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xml:space="preserve">: HIRING &amp; PSYCHOMETRIC ASSESSMENT </w:t>
      </w:r>
    </w:p>
    <w:p w14:paraId="1F0BF7EE" w14:textId="77777777" w:rsidR="0053064A" w:rsidRPr="0010523B" w:rsidRDefault="0053064A" w:rsidP="0053064A">
      <w:pPr>
        <w:tabs>
          <w:tab w:val="left" w:pos="3601"/>
        </w:tabs>
        <w:spacing w:before="4" w:line="280" w:lineRule="auto"/>
        <w:ind w:left="720" w:right="2283"/>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293325FA" w14:textId="77777777" w:rsidR="0053064A" w:rsidRPr="0010523B" w:rsidRDefault="0053064A" w:rsidP="0053064A">
      <w:pPr>
        <w:pBdr>
          <w:top w:val="nil"/>
          <w:left w:val="nil"/>
          <w:bottom w:val="nil"/>
          <w:right w:val="nil"/>
          <w:between w:val="nil"/>
        </w:pBdr>
        <w:spacing w:before="29"/>
        <w:rPr>
          <w:b/>
          <w:bCs/>
          <w:color w:val="000000" w:themeColor="text1"/>
          <w:sz w:val="24"/>
          <w:szCs w:val="24"/>
        </w:rPr>
      </w:pPr>
    </w:p>
    <w:p w14:paraId="2A44C15C" w14:textId="77777777" w:rsidR="0053064A" w:rsidRPr="0010523B" w:rsidRDefault="0053064A" w:rsidP="0053064A">
      <w:pPr>
        <w:pStyle w:val="Heading2"/>
        <w:tabs>
          <w:tab w:val="left" w:pos="9666"/>
        </w:tabs>
        <w:ind w:left="720" w:hanging="29"/>
        <w:rPr>
          <w:color w:val="000000" w:themeColor="text1"/>
        </w:rPr>
      </w:pPr>
      <w:bookmarkStart w:id="74" w:name="bookmark=id.cayyuhfwdhrj" w:colFirst="0" w:colLast="0"/>
      <w:bookmarkEnd w:id="74"/>
      <w:r w:rsidRPr="0010523B">
        <w:rPr>
          <w:color w:val="000000" w:themeColor="text1"/>
          <w:shd w:val="clear" w:color="auto" w:fill="C00000"/>
        </w:rPr>
        <w:t xml:space="preserve"> Overview</w:t>
      </w:r>
      <w:r w:rsidRPr="0010523B">
        <w:rPr>
          <w:color w:val="000000" w:themeColor="text1"/>
          <w:shd w:val="clear" w:color="auto" w:fill="C00000"/>
        </w:rPr>
        <w:tab/>
      </w:r>
    </w:p>
    <w:p w14:paraId="2ABAC296" w14:textId="77777777" w:rsidR="0053064A" w:rsidRPr="0010523B" w:rsidRDefault="0053064A" w:rsidP="0053064A">
      <w:pPr>
        <w:pBdr>
          <w:top w:val="nil"/>
          <w:left w:val="nil"/>
          <w:bottom w:val="nil"/>
          <w:right w:val="nil"/>
          <w:between w:val="nil"/>
        </w:pBdr>
        <w:spacing w:before="72"/>
        <w:rPr>
          <w:b/>
          <w:bCs/>
          <w:color w:val="000000" w:themeColor="text1"/>
          <w:sz w:val="24"/>
          <w:szCs w:val="24"/>
        </w:rPr>
      </w:pPr>
    </w:p>
    <w:p w14:paraId="59C7B800" w14:textId="77777777" w:rsidR="0053064A" w:rsidRPr="0010523B" w:rsidRDefault="0053064A" w:rsidP="0053064A">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The most important job of a manager is to hire great people―yet, one-third of all outside hires do not meet expectations. A company's success rate in hiring new employees can increase significantly by following best practices crafted by experts. This course takes proven ideas and packages them into a hiring program that can be implemented. Staffing has turned strategic over the last few years as organizations battle immense odds to gain competitive advantage. In a global world with Multi-National Corporations proliferating and reaching out geographically the war for talent has turned further critical.</w:t>
      </w:r>
    </w:p>
    <w:p w14:paraId="5DEACB17" w14:textId="77777777" w:rsidR="0053064A" w:rsidRPr="0010523B" w:rsidRDefault="0053064A" w:rsidP="0053064A">
      <w:pPr>
        <w:pBdr>
          <w:top w:val="nil"/>
          <w:left w:val="nil"/>
          <w:bottom w:val="nil"/>
          <w:right w:val="nil"/>
          <w:between w:val="nil"/>
        </w:pBdr>
        <w:spacing w:before="2" w:line="276" w:lineRule="auto"/>
        <w:ind w:left="720" w:right="1531"/>
        <w:jc w:val="both"/>
        <w:rPr>
          <w:color w:val="000000" w:themeColor="text1"/>
          <w:sz w:val="24"/>
          <w:szCs w:val="24"/>
        </w:rPr>
      </w:pPr>
      <w:r w:rsidRPr="0010523B">
        <w:rPr>
          <w:color w:val="000000" w:themeColor="text1"/>
          <w:sz w:val="24"/>
          <w:szCs w:val="24"/>
        </w:rPr>
        <w:t>Organizations have realized that one of the most important activities undertaken by a manager – line or staff, is recruitment and selection. The cost of erroneous staffing can be huge both in terms of lawsuits arising from negligent hiring to loss in productivity. Ignorant of their staffing needs, most companies treat hiring top-level executives as an emergency. That leaves them little choice. One study found that nearly a quarter of the time, the executive selected was the only candidate considered. Far too few companies conduct reference checks; far too many rely on gut reactions when judging qualifications and cultural fit. Hardly anyone considers whether candidates will be good team players.</w:t>
      </w:r>
    </w:p>
    <w:p w14:paraId="137E0B33" w14:textId="0CD626CB" w:rsidR="0053064A" w:rsidRPr="0010523B" w:rsidRDefault="0053064A" w:rsidP="0053064A">
      <w:pPr>
        <w:pBdr>
          <w:top w:val="nil"/>
          <w:left w:val="nil"/>
          <w:bottom w:val="nil"/>
          <w:right w:val="nil"/>
          <w:between w:val="nil"/>
        </w:pBdr>
        <w:spacing w:before="1" w:line="276" w:lineRule="auto"/>
        <w:ind w:left="720" w:right="1531"/>
        <w:jc w:val="both"/>
        <w:rPr>
          <w:color w:val="000000" w:themeColor="text1"/>
          <w:sz w:val="24"/>
          <w:szCs w:val="24"/>
        </w:rPr>
      </w:pPr>
      <w:r w:rsidRPr="0010523B">
        <w:rPr>
          <w:color w:val="000000" w:themeColor="text1"/>
          <w:sz w:val="24"/>
          <w:szCs w:val="24"/>
        </w:rPr>
        <w:t>The course takes the student through a journey of staffing methodology that reflects the science behind the process of selection the most competent available resources at optimal costs. New age methodologies of staffing through social media are dealt with to give the student a bird ‘s eye view of current best practices in staffing which also includes the creation and use of a Staffing Scorecard, a customized HR Information System and Competency based staffing.</w:t>
      </w:r>
    </w:p>
    <w:p w14:paraId="65804ED5" w14:textId="77777777" w:rsidR="0053064A" w:rsidRPr="0010523B" w:rsidRDefault="0053064A" w:rsidP="0053064A">
      <w:pPr>
        <w:pBdr>
          <w:top w:val="nil"/>
          <w:left w:val="nil"/>
          <w:bottom w:val="nil"/>
          <w:right w:val="nil"/>
          <w:between w:val="nil"/>
        </w:pBdr>
        <w:spacing w:before="52"/>
        <w:ind w:left="720" w:right="1531"/>
        <w:jc w:val="both"/>
        <w:rPr>
          <w:color w:val="000000" w:themeColor="text1"/>
          <w:sz w:val="24"/>
          <w:szCs w:val="24"/>
        </w:rPr>
      </w:pPr>
    </w:p>
    <w:p w14:paraId="065D4123" w14:textId="0E9AF551" w:rsidR="0053064A" w:rsidRPr="0010523B" w:rsidRDefault="0053064A" w:rsidP="0053064A">
      <w:pPr>
        <w:pStyle w:val="Heading2"/>
        <w:tabs>
          <w:tab w:val="left" w:pos="9556"/>
        </w:tabs>
        <w:rPr>
          <w:color w:val="000000" w:themeColor="text1"/>
        </w:rPr>
      </w:pPr>
      <w:bookmarkStart w:id="75" w:name="bookmark=id.a3u4bgozekby" w:colFirst="0" w:colLast="0"/>
      <w:bookmarkEnd w:id="75"/>
      <w:r w:rsidRPr="0010523B">
        <w:rPr>
          <w:color w:val="000000" w:themeColor="text1"/>
          <w:shd w:val="clear" w:color="auto" w:fill="C00000"/>
        </w:rPr>
        <w:t>Course Objectives</w:t>
      </w:r>
      <w:r w:rsidRPr="0010523B">
        <w:rPr>
          <w:color w:val="000000" w:themeColor="text1"/>
          <w:shd w:val="clear" w:color="auto" w:fill="C00000"/>
        </w:rPr>
        <w:tab/>
      </w:r>
    </w:p>
    <w:p w14:paraId="42988394" w14:textId="77777777" w:rsidR="0053064A" w:rsidRPr="0010523B" w:rsidRDefault="0053064A" w:rsidP="0053064A">
      <w:pPr>
        <w:pBdr>
          <w:top w:val="nil"/>
          <w:left w:val="nil"/>
          <w:bottom w:val="nil"/>
          <w:right w:val="nil"/>
          <w:between w:val="nil"/>
        </w:pBdr>
        <w:spacing w:before="72"/>
        <w:rPr>
          <w:b/>
          <w:bCs/>
          <w:color w:val="000000" w:themeColor="text1"/>
          <w:sz w:val="24"/>
          <w:szCs w:val="24"/>
        </w:rPr>
      </w:pPr>
    </w:p>
    <w:p w14:paraId="6FFC9084" w14:textId="77777777" w:rsidR="0053064A" w:rsidRPr="0010523B" w:rsidRDefault="0053064A" w:rsidP="00756CB4">
      <w:pPr>
        <w:numPr>
          <w:ilvl w:val="0"/>
          <w:numId w:val="173"/>
        </w:numPr>
        <w:pBdr>
          <w:top w:val="nil"/>
          <w:left w:val="nil"/>
          <w:bottom w:val="nil"/>
          <w:right w:val="nil"/>
          <w:between w:val="nil"/>
        </w:pBdr>
        <w:tabs>
          <w:tab w:val="left" w:pos="1003"/>
        </w:tabs>
        <w:ind w:hanging="297"/>
        <w:rPr>
          <w:color w:val="000000" w:themeColor="text1"/>
          <w:sz w:val="24"/>
          <w:szCs w:val="24"/>
        </w:rPr>
      </w:pPr>
      <w:r w:rsidRPr="0010523B">
        <w:rPr>
          <w:color w:val="000000" w:themeColor="text1"/>
          <w:sz w:val="24"/>
          <w:szCs w:val="24"/>
        </w:rPr>
        <w:t>To learn the theory and practice of Manpower Staffing.</w:t>
      </w:r>
    </w:p>
    <w:p w14:paraId="47410A4B" w14:textId="77777777" w:rsidR="0053064A" w:rsidRPr="0010523B" w:rsidRDefault="0053064A" w:rsidP="00756CB4">
      <w:pPr>
        <w:numPr>
          <w:ilvl w:val="0"/>
          <w:numId w:val="173"/>
        </w:numPr>
        <w:pBdr>
          <w:top w:val="nil"/>
          <w:left w:val="nil"/>
          <w:bottom w:val="nil"/>
          <w:right w:val="nil"/>
          <w:between w:val="nil"/>
        </w:pBdr>
        <w:tabs>
          <w:tab w:val="left" w:pos="1003"/>
        </w:tabs>
        <w:spacing w:before="41" w:line="276" w:lineRule="auto"/>
        <w:ind w:right="1218"/>
        <w:rPr>
          <w:color w:val="000000" w:themeColor="text1"/>
          <w:sz w:val="24"/>
          <w:szCs w:val="24"/>
        </w:rPr>
      </w:pPr>
      <w:r w:rsidRPr="0010523B">
        <w:rPr>
          <w:color w:val="000000" w:themeColor="text1"/>
          <w:sz w:val="24"/>
          <w:szCs w:val="24"/>
        </w:rPr>
        <w:t>To learn various types of Sourcing, Recruitment and Selection process and familiarize oneself with the concepts of Staffing.</w:t>
      </w:r>
    </w:p>
    <w:p w14:paraId="2534C048" w14:textId="77777777" w:rsidR="0053064A" w:rsidRPr="0010523B" w:rsidRDefault="0053064A" w:rsidP="00756CB4">
      <w:pPr>
        <w:numPr>
          <w:ilvl w:val="0"/>
          <w:numId w:val="173"/>
        </w:numPr>
        <w:pBdr>
          <w:top w:val="nil"/>
          <w:left w:val="nil"/>
          <w:bottom w:val="nil"/>
          <w:right w:val="nil"/>
          <w:between w:val="nil"/>
        </w:pBdr>
        <w:tabs>
          <w:tab w:val="left" w:pos="1003"/>
        </w:tabs>
        <w:spacing w:line="276" w:lineRule="auto"/>
        <w:ind w:right="1218"/>
        <w:rPr>
          <w:color w:val="000000" w:themeColor="text1"/>
          <w:sz w:val="24"/>
          <w:szCs w:val="24"/>
        </w:rPr>
      </w:pPr>
      <w:r w:rsidRPr="0010523B">
        <w:rPr>
          <w:color w:val="000000" w:themeColor="text1"/>
          <w:sz w:val="24"/>
          <w:szCs w:val="24"/>
        </w:rPr>
        <w:t>To understand the role of outsourced staffing and the role of the Staffing consultant and learn to engage with industry professionals in this field.</w:t>
      </w:r>
    </w:p>
    <w:p w14:paraId="73C1463F" w14:textId="77777777" w:rsidR="0053064A" w:rsidRPr="0010523B" w:rsidRDefault="0053064A" w:rsidP="00756CB4">
      <w:pPr>
        <w:numPr>
          <w:ilvl w:val="0"/>
          <w:numId w:val="173"/>
        </w:numPr>
        <w:pBdr>
          <w:top w:val="nil"/>
          <w:left w:val="nil"/>
          <w:bottom w:val="nil"/>
          <w:right w:val="nil"/>
          <w:between w:val="nil"/>
        </w:pBdr>
        <w:tabs>
          <w:tab w:val="left" w:pos="1003"/>
        </w:tabs>
        <w:spacing w:before="3"/>
        <w:ind w:hanging="297"/>
        <w:rPr>
          <w:color w:val="000000" w:themeColor="text1"/>
          <w:sz w:val="24"/>
          <w:szCs w:val="24"/>
        </w:rPr>
      </w:pPr>
      <w:r w:rsidRPr="0010523B">
        <w:rPr>
          <w:color w:val="000000" w:themeColor="text1"/>
          <w:sz w:val="24"/>
          <w:szCs w:val="24"/>
        </w:rPr>
        <w:t>To understand how psychometric assessment works in organizations.</w:t>
      </w:r>
    </w:p>
    <w:p w14:paraId="58B0D2A6" w14:textId="77777777" w:rsidR="0053064A" w:rsidRPr="0010523B" w:rsidRDefault="0053064A" w:rsidP="00756CB4">
      <w:pPr>
        <w:numPr>
          <w:ilvl w:val="0"/>
          <w:numId w:val="173"/>
        </w:numPr>
        <w:pBdr>
          <w:top w:val="nil"/>
          <w:left w:val="nil"/>
          <w:bottom w:val="nil"/>
          <w:right w:val="nil"/>
          <w:between w:val="nil"/>
        </w:pBdr>
        <w:tabs>
          <w:tab w:val="left" w:pos="1003"/>
        </w:tabs>
        <w:spacing w:before="41"/>
        <w:ind w:hanging="297"/>
        <w:rPr>
          <w:color w:val="000000" w:themeColor="text1"/>
          <w:sz w:val="24"/>
          <w:szCs w:val="24"/>
        </w:rPr>
        <w:sectPr w:rsidR="0053064A" w:rsidRPr="0010523B" w:rsidSect="0053064A">
          <w:pgSz w:w="12240" w:h="15840"/>
          <w:pgMar w:top="1320" w:right="360" w:bottom="280" w:left="720" w:header="720" w:footer="720" w:gutter="0"/>
          <w:cols w:space="720"/>
        </w:sectPr>
      </w:pPr>
      <w:r w:rsidRPr="0010523B">
        <w:rPr>
          <w:color w:val="000000" w:themeColor="text1"/>
          <w:sz w:val="24"/>
          <w:szCs w:val="24"/>
        </w:rPr>
        <w:t>To learn the science of staffing.</w:t>
      </w:r>
    </w:p>
    <w:p w14:paraId="128E1C93" w14:textId="6BD5A2EB" w:rsidR="0053064A" w:rsidRPr="0010523B" w:rsidRDefault="0053064A" w:rsidP="00403625">
      <w:pPr>
        <w:pStyle w:val="Heading2"/>
        <w:tabs>
          <w:tab w:val="left" w:pos="9556"/>
        </w:tabs>
        <w:spacing w:before="79"/>
        <w:rPr>
          <w:color w:val="000000" w:themeColor="text1"/>
        </w:rPr>
      </w:pPr>
      <w:bookmarkStart w:id="76" w:name="bookmark=id.oygvzwfva7tn" w:colFirst="0" w:colLast="0"/>
      <w:bookmarkEnd w:id="76"/>
      <w:r w:rsidRPr="0010523B">
        <w:rPr>
          <w:color w:val="000000" w:themeColor="text1"/>
          <w:shd w:val="clear" w:color="auto" w:fill="C00000"/>
        </w:rPr>
        <w:lastRenderedPageBreak/>
        <w:t>Course Outcomes</w:t>
      </w:r>
      <w:r w:rsidRPr="0010523B">
        <w:rPr>
          <w:color w:val="000000" w:themeColor="text1"/>
          <w:shd w:val="clear" w:color="auto" w:fill="C00000"/>
        </w:rPr>
        <w:tab/>
      </w:r>
    </w:p>
    <w:p w14:paraId="70EAE6F3" w14:textId="77777777" w:rsidR="0053064A" w:rsidRPr="0010523B" w:rsidRDefault="0053064A" w:rsidP="0053064A">
      <w:pPr>
        <w:pBdr>
          <w:top w:val="nil"/>
          <w:left w:val="nil"/>
          <w:bottom w:val="nil"/>
          <w:right w:val="nil"/>
          <w:between w:val="nil"/>
        </w:pBdr>
        <w:spacing w:before="72"/>
        <w:rPr>
          <w:b/>
          <w:bCs/>
          <w:color w:val="000000" w:themeColor="text1"/>
          <w:sz w:val="24"/>
          <w:szCs w:val="24"/>
        </w:rPr>
      </w:pPr>
    </w:p>
    <w:p w14:paraId="7FDD5A7F" w14:textId="26457263" w:rsidR="0053064A" w:rsidRPr="0010523B" w:rsidRDefault="0053064A" w:rsidP="00403625">
      <w:pPr>
        <w:pBdr>
          <w:top w:val="nil"/>
          <w:left w:val="nil"/>
          <w:bottom w:val="nil"/>
          <w:right w:val="nil"/>
          <w:between w:val="nil"/>
        </w:pBdr>
        <w:ind w:left="720"/>
        <w:rPr>
          <w:color w:val="000000" w:themeColor="text1"/>
          <w:sz w:val="24"/>
          <w:szCs w:val="24"/>
        </w:rPr>
      </w:pPr>
      <w:r w:rsidRPr="0010523B">
        <w:rPr>
          <w:color w:val="000000" w:themeColor="text1"/>
          <w:sz w:val="24"/>
          <w:szCs w:val="24"/>
        </w:rPr>
        <w:t>On completion of this course the student should be able to</w:t>
      </w:r>
    </w:p>
    <w:p w14:paraId="1CF099BB" w14:textId="77777777" w:rsidR="00403625" w:rsidRPr="0010523B" w:rsidRDefault="00403625" w:rsidP="00403625">
      <w:pPr>
        <w:pBdr>
          <w:top w:val="nil"/>
          <w:left w:val="nil"/>
          <w:bottom w:val="nil"/>
          <w:right w:val="nil"/>
          <w:between w:val="nil"/>
        </w:pBdr>
        <w:rPr>
          <w:color w:val="000000" w:themeColor="text1"/>
          <w:sz w:val="24"/>
          <w:szCs w:val="24"/>
        </w:rPr>
      </w:pPr>
    </w:p>
    <w:tbl>
      <w:tblPr>
        <w:tblStyle w:val="afffffffffc"/>
        <w:tblW w:w="5000" w:type="pct"/>
        <w:tblLook w:val="0600" w:firstRow="0" w:lastRow="0" w:firstColumn="0" w:lastColumn="0" w:noHBand="1" w:noVBand="1"/>
      </w:tblPr>
      <w:tblGrid>
        <w:gridCol w:w="11360"/>
      </w:tblGrid>
      <w:tr w:rsidR="0053064A" w:rsidRPr="0010523B" w14:paraId="2C897499" w14:textId="77777777" w:rsidTr="00403625">
        <w:trPr>
          <w:trHeight w:val="555"/>
        </w:trPr>
        <w:tc>
          <w:tcPr>
            <w:tcW w:w="5000" w:type="pct"/>
            <w:tcMar>
              <w:top w:w="0" w:type="dxa"/>
              <w:left w:w="100" w:type="dxa"/>
              <w:bottom w:w="0" w:type="dxa"/>
              <w:right w:w="100" w:type="dxa"/>
            </w:tcMar>
          </w:tcPr>
          <w:p w14:paraId="07C5D6CE" w14:textId="77777777" w:rsidR="0053064A" w:rsidRPr="0010523B" w:rsidRDefault="0053064A" w:rsidP="00756CB4">
            <w:pPr>
              <w:pStyle w:val="ListParagraph"/>
              <w:numPr>
                <w:ilvl w:val="1"/>
                <w:numId w:val="173"/>
              </w:numPr>
              <w:tabs>
                <w:tab w:val="left" w:pos="1426"/>
              </w:tabs>
              <w:spacing w:line="276" w:lineRule="auto"/>
              <w:ind w:left="998" w:right="1531" w:hanging="278"/>
              <w:jc w:val="both"/>
              <w:rPr>
                <w:color w:val="000000" w:themeColor="text1"/>
                <w:sz w:val="24"/>
                <w:szCs w:val="24"/>
              </w:rPr>
            </w:pPr>
            <w:r w:rsidRPr="0010523B">
              <w:rPr>
                <w:color w:val="000000" w:themeColor="text1"/>
                <w:sz w:val="24"/>
                <w:szCs w:val="24"/>
              </w:rPr>
              <w:t>Exhibit the fair understanding of concepts, theories, models and principles of Hiring and Psychometric Assessment course</w:t>
            </w:r>
          </w:p>
          <w:p w14:paraId="534D4E36" w14:textId="77777777" w:rsidR="00403625" w:rsidRPr="0010523B" w:rsidRDefault="00403625" w:rsidP="00756CB4">
            <w:pPr>
              <w:pStyle w:val="ListParagraph"/>
              <w:numPr>
                <w:ilvl w:val="1"/>
                <w:numId w:val="173"/>
              </w:numPr>
              <w:tabs>
                <w:tab w:val="left" w:pos="1426"/>
              </w:tabs>
              <w:spacing w:line="276" w:lineRule="auto"/>
              <w:ind w:left="998" w:right="1531" w:hanging="278"/>
              <w:jc w:val="both"/>
              <w:rPr>
                <w:color w:val="000000" w:themeColor="text1"/>
                <w:sz w:val="24"/>
                <w:szCs w:val="24"/>
              </w:rPr>
            </w:pPr>
            <w:r w:rsidRPr="0010523B">
              <w:rPr>
                <w:color w:val="000000" w:themeColor="text1"/>
                <w:sz w:val="24"/>
                <w:szCs w:val="24"/>
              </w:rPr>
              <w:t xml:space="preserve">Demonstrate the ability of applying the skill of concepts, theories, models and principles of Hiring and Psychometric Assessment in real-time problem-solving course. </w:t>
            </w:r>
          </w:p>
          <w:p w14:paraId="5B742F4B" w14:textId="2E828E89" w:rsidR="00403625" w:rsidRPr="0010523B" w:rsidRDefault="00403625" w:rsidP="00756CB4">
            <w:pPr>
              <w:pStyle w:val="ListParagraph"/>
              <w:numPr>
                <w:ilvl w:val="1"/>
                <w:numId w:val="173"/>
              </w:numPr>
              <w:tabs>
                <w:tab w:val="left" w:pos="1426"/>
              </w:tabs>
              <w:spacing w:line="276" w:lineRule="auto"/>
              <w:ind w:left="998" w:right="1531" w:hanging="278"/>
              <w:jc w:val="both"/>
              <w:rPr>
                <w:color w:val="000000" w:themeColor="text1"/>
                <w:sz w:val="24"/>
                <w:szCs w:val="24"/>
              </w:rPr>
            </w:pPr>
            <w:r w:rsidRPr="0010523B">
              <w:rPr>
                <w:color w:val="000000" w:themeColor="text1"/>
                <w:sz w:val="24"/>
                <w:szCs w:val="24"/>
              </w:rPr>
              <w:t>Demonstrate the ability of analyzing the real time problems using skill acquired by concepts, theories, models and principles of Hiring and Psychometric Assessment.</w:t>
            </w:r>
          </w:p>
          <w:p w14:paraId="7037BCEB" w14:textId="77777777" w:rsidR="00403625" w:rsidRPr="0010523B" w:rsidRDefault="00403625" w:rsidP="00756CB4">
            <w:pPr>
              <w:pStyle w:val="ListParagraph"/>
              <w:numPr>
                <w:ilvl w:val="1"/>
                <w:numId w:val="173"/>
              </w:numPr>
              <w:tabs>
                <w:tab w:val="left" w:pos="1426"/>
              </w:tabs>
              <w:spacing w:line="276" w:lineRule="auto"/>
              <w:ind w:left="998" w:right="1531" w:hanging="278"/>
              <w:jc w:val="both"/>
              <w:rPr>
                <w:color w:val="000000" w:themeColor="text1"/>
                <w:sz w:val="24"/>
                <w:szCs w:val="24"/>
              </w:rPr>
            </w:pPr>
            <w:r w:rsidRPr="0010523B">
              <w:rPr>
                <w:color w:val="000000" w:themeColor="text1"/>
                <w:sz w:val="24"/>
                <w:szCs w:val="24"/>
              </w:rPr>
              <w:t xml:space="preserve">Exhibit the ability of designing and redesigning existing and new models by using the acquired skills from concepts, theories, models and principles of Hiring and Psychometric Assessment in real-time problem-solving course </w:t>
            </w:r>
          </w:p>
          <w:p w14:paraId="43A7857A" w14:textId="7915DD09" w:rsidR="00403625" w:rsidRPr="0010523B" w:rsidRDefault="00403625" w:rsidP="00756CB4">
            <w:pPr>
              <w:pStyle w:val="ListParagraph"/>
              <w:numPr>
                <w:ilvl w:val="1"/>
                <w:numId w:val="173"/>
              </w:numPr>
              <w:tabs>
                <w:tab w:val="left" w:pos="1426"/>
              </w:tabs>
              <w:spacing w:line="276" w:lineRule="auto"/>
              <w:ind w:left="998" w:right="1531" w:hanging="278"/>
              <w:jc w:val="both"/>
              <w:rPr>
                <w:color w:val="000000" w:themeColor="text1"/>
                <w:sz w:val="24"/>
                <w:szCs w:val="24"/>
              </w:rPr>
            </w:pPr>
            <w:r w:rsidRPr="0010523B">
              <w:rPr>
                <w:color w:val="000000" w:themeColor="text1"/>
                <w:sz w:val="24"/>
                <w:szCs w:val="24"/>
              </w:rPr>
              <w:t>Exhibit the ability of developing / redesigning existing and new models by using the acquired skills from concepts, theories, models and principles of Hiring and Psychometric Assessment in real-time problem-solving course</w:t>
            </w:r>
          </w:p>
          <w:p w14:paraId="71A89284" w14:textId="77777777" w:rsidR="00403625" w:rsidRPr="0010523B" w:rsidRDefault="00403625" w:rsidP="00403625">
            <w:pPr>
              <w:tabs>
                <w:tab w:val="left" w:pos="1426"/>
              </w:tabs>
              <w:spacing w:line="276" w:lineRule="auto"/>
              <w:ind w:right="1531"/>
              <w:jc w:val="both"/>
              <w:rPr>
                <w:color w:val="000000" w:themeColor="text1"/>
                <w:sz w:val="24"/>
                <w:szCs w:val="24"/>
              </w:rPr>
            </w:pPr>
          </w:p>
          <w:p w14:paraId="69E5B624" w14:textId="26FBABBA" w:rsidR="00403625" w:rsidRPr="0010523B" w:rsidRDefault="00403625" w:rsidP="00403625">
            <w:pPr>
              <w:tabs>
                <w:tab w:val="left" w:pos="1426"/>
              </w:tabs>
              <w:spacing w:line="276" w:lineRule="auto"/>
              <w:ind w:left="720" w:right="1531"/>
              <w:jc w:val="both"/>
              <w:rPr>
                <w:color w:val="000000" w:themeColor="text1"/>
                <w:sz w:val="24"/>
                <w:szCs w:val="24"/>
              </w:rPr>
            </w:pPr>
          </w:p>
        </w:tc>
      </w:tr>
    </w:tbl>
    <w:p w14:paraId="1017562B" w14:textId="77777777" w:rsidR="0053064A" w:rsidRPr="0010523B" w:rsidRDefault="0053064A" w:rsidP="0053064A">
      <w:pPr>
        <w:pBdr>
          <w:top w:val="nil"/>
          <w:left w:val="nil"/>
          <w:bottom w:val="nil"/>
          <w:right w:val="nil"/>
          <w:between w:val="nil"/>
        </w:pBdr>
        <w:spacing w:before="99"/>
        <w:rPr>
          <w:color w:val="000000" w:themeColor="text1"/>
          <w:sz w:val="20"/>
          <w:szCs w:val="20"/>
        </w:rPr>
      </w:pPr>
    </w:p>
    <w:tbl>
      <w:tblPr>
        <w:tblStyle w:val="afffffffffd"/>
        <w:tblW w:w="9129"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18"/>
        <w:gridCol w:w="6411"/>
      </w:tblGrid>
      <w:tr w:rsidR="0010523B" w:rsidRPr="0010523B" w14:paraId="38B5C49B" w14:textId="77777777" w:rsidTr="0010523B">
        <w:trPr>
          <w:trHeight w:val="1272"/>
        </w:trPr>
        <w:tc>
          <w:tcPr>
            <w:tcW w:w="2718" w:type="dxa"/>
          </w:tcPr>
          <w:p w14:paraId="6A516292" w14:textId="77777777" w:rsidR="0053064A" w:rsidRPr="0010523B" w:rsidRDefault="0053064A" w:rsidP="0010523B">
            <w:pPr>
              <w:pBdr>
                <w:top w:val="nil"/>
                <w:left w:val="nil"/>
                <w:bottom w:val="nil"/>
                <w:right w:val="nil"/>
                <w:between w:val="nil"/>
              </w:pBdr>
              <w:spacing w:before="42"/>
              <w:rPr>
                <w:color w:val="000000" w:themeColor="text1"/>
                <w:sz w:val="24"/>
                <w:szCs w:val="24"/>
              </w:rPr>
            </w:pPr>
          </w:p>
          <w:p w14:paraId="4F3F68A9" w14:textId="77777777" w:rsidR="0053064A" w:rsidRPr="0010523B" w:rsidRDefault="0053064A"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411" w:type="dxa"/>
          </w:tcPr>
          <w:p w14:paraId="4E9EEB44" w14:textId="77777777" w:rsidR="0053064A" w:rsidRPr="0010523B" w:rsidRDefault="0053064A" w:rsidP="00756CB4">
            <w:pPr>
              <w:numPr>
                <w:ilvl w:val="0"/>
                <w:numId w:val="171"/>
              </w:numPr>
              <w:pBdr>
                <w:top w:val="nil"/>
                <w:left w:val="nil"/>
                <w:bottom w:val="nil"/>
                <w:right w:val="nil"/>
                <w:between w:val="nil"/>
              </w:pBdr>
              <w:tabs>
                <w:tab w:val="left" w:pos="470"/>
              </w:tabs>
              <w:spacing w:line="273" w:lineRule="auto"/>
              <w:rPr>
                <w:color w:val="000000" w:themeColor="text1"/>
                <w:sz w:val="24"/>
                <w:szCs w:val="24"/>
              </w:rPr>
            </w:pPr>
            <w:r w:rsidRPr="0010523B">
              <w:rPr>
                <w:color w:val="000000" w:themeColor="text1"/>
                <w:sz w:val="24"/>
                <w:szCs w:val="24"/>
              </w:rPr>
              <w:t>Lectures</w:t>
            </w:r>
          </w:p>
          <w:p w14:paraId="41B481AB" w14:textId="77777777" w:rsidR="0053064A" w:rsidRPr="0010523B" w:rsidRDefault="0053064A" w:rsidP="00756CB4">
            <w:pPr>
              <w:numPr>
                <w:ilvl w:val="0"/>
                <w:numId w:val="171"/>
              </w:numPr>
              <w:pBdr>
                <w:top w:val="nil"/>
                <w:left w:val="nil"/>
                <w:bottom w:val="nil"/>
                <w:right w:val="nil"/>
                <w:between w:val="nil"/>
              </w:pBdr>
              <w:tabs>
                <w:tab w:val="left" w:pos="470"/>
              </w:tabs>
              <w:spacing w:before="36"/>
              <w:rPr>
                <w:color w:val="000000" w:themeColor="text1"/>
                <w:sz w:val="24"/>
                <w:szCs w:val="24"/>
              </w:rPr>
            </w:pPr>
            <w:r w:rsidRPr="0010523B">
              <w:rPr>
                <w:color w:val="000000" w:themeColor="text1"/>
                <w:sz w:val="24"/>
                <w:szCs w:val="24"/>
              </w:rPr>
              <w:t>Readings</w:t>
            </w:r>
          </w:p>
          <w:p w14:paraId="44DF6186" w14:textId="77777777" w:rsidR="0053064A" w:rsidRPr="0010523B" w:rsidRDefault="0053064A" w:rsidP="00756CB4">
            <w:pPr>
              <w:numPr>
                <w:ilvl w:val="0"/>
                <w:numId w:val="171"/>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 room exercises</w:t>
            </w:r>
          </w:p>
          <w:p w14:paraId="48AD3ACE" w14:textId="0128958B" w:rsidR="0053064A" w:rsidRPr="0010523B" w:rsidRDefault="0053064A" w:rsidP="00756CB4">
            <w:pPr>
              <w:numPr>
                <w:ilvl w:val="0"/>
                <w:numId w:val="171"/>
              </w:numPr>
              <w:pBdr>
                <w:top w:val="nil"/>
                <w:left w:val="nil"/>
                <w:bottom w:val="nil"/>
                <w:right w:val="nil"/>
                <w:between w:val="nil"/>
              </w:pBdr>
              <w:tabs>
                <w:tab w:val="left" w:pos="470"/>
              </w:tabs>
              <w:spacing w:before="40"/>
              <w:rPr>
                <w:color w:val="000000" w:themeColor="text1"/>
                <w:sz w:val="24"/>
                <w:szCs w:val="24"/>
              </w:rPr>
            </w:pPr>
            <w:r w:rsidRPr="0010523B">
              <w:rPr>
                <w:color w:val="000000" w:themeColor="text1"/>
                <w:sz w:val="24"/>
                <w:szCs w:val="24"/>
              </w:rPr>
              <w:t xml:space="preserve">Case Analysis collaboratively with </w:t>
            </w:r>
            <w:r w:rsidR="00403625" w:rsidRPr="0010523B">
              <w:rPr>
                <w:color w:val="000000" w:themeColor="text1"/>
                <w:sz w:val="24"/>
                <w:szCs w:val="24"/>
              </w:rPr>
              <w:t>students’</w:t>
            </w:r>
            <w:r w:rsidRPr="0010523B">
              <w:rPr>
                <w:color w:val="000000" w:themeColor="text1"/>
                <w:sz w:val="24"/>
                <w:szCs w:val="24"/>
              </w:rPr>
              <w:t xml:space="preserve"> involvement</w:t>
            </w:r>
          </w:p>
        </w:tc>
      </w:tr>
      <w:tr w:rsidR="0053064A" w:rsidRPr="0010523B" w14:paraId="32DC50A4" w14:textId="77777777" w:rsidTr="0010523B">
        <w:trPr>
          <w:trHeight w:val="1905"/>
        </w:trPr>
        <w:tc>
          <w:tcPr>
            <w:tcW w:w="2718" w:type="dxa"/>
          </w:tcPr>
          <w:p w14:paraId="30444AFF" w14:textId="77777777" w:rsidR="0053064A" w:rsidRPr="0010523B" w:rsidRDefault="0053064A" w:rsidP="0010523B">
            <w:pPr>
              <w:pBdr>
                <w:top w:val="nil"/>
                <w:left w:val="nil"/>
                <w:bottom w:val="nil"/>
                <w:right w:val="nil"/>
                <w:between w:val="nil"/>
              </w:pBdr>
              <w:rPr>
                <w:color w:val="000000" w:themeColor="text1"/>
                <w:sz w:val="24"/>
                <w:szCs w:val="24"/>
              </w:rPr>
            </w:pPr>
          </w:p>
          <w:p w14:paraId="46FDE690" w14:textId="77777777" w:rsidR="0053064A" w:rsidRPr="0010523B" w:rsidRDefault="0053064A" w:rsidP="0010523B">
            <w:pPr>
              <w:pBdr>
                <w:top w:val="nil"/>
                <w:left w:val="nil"/>
                <w:bottom w:val="nil"/>
                <w:right w:val="nil"/>
                <w:between w:val="nil"/>
              </w:pBdr>
              <w:spacing w:before="241"/>
              <w:rPr>
                <w:color w:val="000000" w:themeColor="text1"/>
                <w:sz w:val="24"/>
                <w:szCs w:val="24"/>
              </w:rPr>
            </w:pPr>
          </w:p>
          <w:p w14:paraId="1582F88F" w14:textId="77777777" w:rsidR="0053064A" w:rsidRPr="0010523B" w:rsidRDefault="0053064A"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411" w:type="dxa"/>
          </w:tcPr>
          <w:p w14:paraId="5C863C0C" w14:textId="77777777" w:rsidR="0053064A" w:rsidRPr="0010523B" w:rsidRDefault="0053064A" w:rsidP="0010523B">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24BA77BF" w14:textId="77777777" w:rsidR="0053064A" w:rsidRPr="0010523B" w:rsidRDefault="0053064A" w:rsidP="00756CB4">
            <w:pPr>
              <w:numPr>
                <w:ilvl w:val="0"/>
                <w:numId w:val="170"/>
              </w:numPr>
              <w:pBdr>
                <w:top w:val="nil"/>
                <w:left w:val="nil"/>
                <w:bottom w:val="nil"/>
                <w:right w:val="nil"/>
                <w:between w:val="nil"/>
              </w:pBdr>
              <w:tabs>
                <w:tab w:val="left" w:pos="648"/>
              </w:tabs>
              <w:rPr>
                <w:color w:val="000000" w:themeColor="text1"/>
                <w:sz w:val="24"/>
                <w:szCs w:val="24"/>
              </w:rPr>
            </w:pPr>
            <w:r w:rsidRPr="0010523B">
              <w:rPr>
                <w:color w:val="000000" w:themeColor="text1"/>
                <w:sz w:val="24"/>
                <w:szCs w:val="24"/>
              </w:rPr>
              <w:t>Mini projects,</w:t>
            </w:r>
          </w:p>
          <w:p w14:paraId="209096A2" w14:textId="77777777" w:rsidR="0053064A" w:rsidRPr="0010523B" w:rsidRDefault="0053064A" w:rsidP="00756CB4">
            <w:pPr>
              <w:numPr>
                <w:ilvl w:val="0"/>
                <w:numId w:val="170"/>
              </w:numPr>
              <w:pBdr>
                <w:top w:val="nil"/>
                <w:left w:val="nil"/>
                <w:bottom w:val="nil"/>
                <w:right w:val="nil"/>
                <w:between w:val="nil"/>
              </w:pBdr>
              <w:tabs>
                <w:tab w:val="left" w:pos="648"/>
              </w:tabs>
              <w:spacing w:before="31"/>
              <w:rPr>
                <w:color w:val="000000" w:themeColor="text1"/>
                <w:sz w:val="24"/>
                <w:szCs w:val="24"/>
              </w:rPr>
            </w:pPr>
            <w:r w:rsidRPr="0010523B">
              <w:rPr>
                <w:color w:val="000000" w:themeColor="text1"/>
                <w:sz w:val="24"/>
                <w:szCs w:val="24"/>
              </w:rPr>
              <w:t>Submission of assignments</w:t>
            </w:r>
          </w:p>
          <w:p w14:paraId="65EF79D3" w14:textId="77777777" w:rsidR="0053064A" w:rsidRPr="0010523B" w:rsidRDefault="0053064A" w:rsidP="00756CB4">
            <w:pPr>
              <w:numPr>
                <w:ilvl w:val="0"/>
                <w:numId w:val="170"/>
              </w:numPr>
              <w:pBdr>
                <w:top w:val="nil"/>
                <w:left w:val="nil"/>
                <w:bottom w:val="nil"/>
                <w:right w:val="nil"/>
                <w:between w:val="nil"/>
              </w:pBdr>
              <w:tabs>
                <w:tab w:val="left" w:pos="648"/>
              </w:tabs>
              <w:spacing w:before="41"/>
              <w:rPr>
                <w:color w:val="000000" w:themeColor="text1"/>
                <w:sz w:val="24"/>
                <w:szCs w:val="24"/>
              </w:rPr>
            </w:pPr>
            <w:r w:rsidRPr="0010523B">
              <w:rPr>
                <w:color w:val="000000" w:themeColor="text1"/>
                <w:sz w:val="24"/>
                <w:szCs w:val="24"/>
              </w:rPr>
              <w:t>Group assignments</w:t>
            </w:r>
          </w:p>
          <w:p w14:paraId="2F217D9A" w14:textId="77777777" w:rsidR="0053064A" w:rsidRPr="0010523B" w:rsidRDefault="0053064A" w:rsidP="00756CB4">
            <w:pPr>
              <w:numPr>
                <w:ilvl w:val="0"/>
                <w:numId w:val="170"/>
              </w:numPr>
              <w:pBdr>
                <w:top w:val="nil"/>
                <w:left w:val="nil"/>
                <w:bottom w:val="nil"/>
                <w:right w:val="nil"/>
                <w:between w:val="nil"/>
              </w:pBdr>
              <w:tabs>
                <w:tab w:val="left" w:pos="648"/>
              </w:tabs>
              <w:spacing w:before="41"/>
              <w:rPr>
                <w:color w:val="000000" w:themeColor="text1"/>
                <w:sz w:val="24"/>
                <w:szCs w:val="24"/>
              </w:rPr>
            </w:pPr>
            <w:r w:rsidRPr="0010523B">
              <w:rPr>
                <w:color w:val="000000" w:themeColor="text1"/>
                <w:sz w:val="24"/>
                <w:szCs w:val="24"/>
              </w:rPr>
              <w:t>Written Exam</w:t>
            </w:r>
          </w:p>
        </w:tc>
      </w:tr>
    </w:tbl>
    <w:p w14:paraId="490E794C" w14:textId="77777777" w:rsidR="0053064A" w:rsidRPr="0010523B" w:rsidRDefault="0053064A" w:rsidP="0053064A">
      <w:pPr>
        <w:pBdr>
          <w:top w:val="nil"/>
          <w:left w:val="nil"/>
          <w:bottom w:val="nil"/>
          <w:right w:val="nil"/>
          <w:between w:val="nil"/>
        </w:pBdr>
        <w:spacing w:before="37"/>
        <w:rPr>
          <w:color w:val="000000" w:themeColor="text1"/>
          <w:sz w:val="24"/>
          <w:szCs w:val="24"/>
        </w:rPr>
      </w:pPr>
    </w:p>
    <w:p w14:paraId="4B502AA8" w14:textId="77777777" w:rsidR="0053064A" w:rsidRPr="0010523B" w:rsidRDefault="0053064A" w:rsidP="0053064A">
      <w:pPr>
        <w:tabs>
          <w:tab w:val="left" w:pos="9666"/>
        </w:tabs>
        <w:spacing w:before="1"/>
        <w:ind w:left="691"/>
        <w:rPr>
          <w:b/>
          <w:bCs/>
          <w:color w:val="000000" w:themeColor="text1"/>
          <w:sz w:val="24"/>
          <w:szCs w:val="24"/>
        </w:rPr>
      </w:pPr>
      <w:bookmarkStart w:id="77" w:name="bookmark=id.cjd9hukp7jze" w:colFirst="0" w:colLast="0"/>
      <w:bookmarkEnd w:id="77"/>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5D8144E6" w14:textId="77777777" w:rsidR="0053064A" w:rsidRPr="0010523B" w:rsidRDefault="0053064A" w:rsidP="0053064A">
      <w:pPr>
        <w:pBdr>
          <w:top w:val="nil"/>
          <w:left w:val="nil"/>
          <w:bottom w:val="nil"/>
          <w:right w:val="nil"/>
          <w:between w:val="nil"/>
        </w:pBdr>
        <w:spacing w:before="130" w:after="1"/>
        <w:rPr>
          <w:b/>
          <w:bCs/>
          <w:color w:val="000000" w:themeColor="text1"/>
          <w:sz w:val="20"/>
          <w:szCs w:val="20"/>
        </w:rPr>
      </w:pPr>
    </w:p>
    <w:tbl>
      <w:tblPr>
        <w:tblStyle w:val="afffffffffe"/>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929"/>
        <w:gridCol w:w="1186"/>
      </w:tblGrid>
      <w:tr w:rsidR="0010523B" w:rsidRPr="0010523B" w14:paraId="08F65591" w14:textId="77777777" w:rsidTr="0010523B">
        <w:trPr>
          <w:trHeight w:val="633"/>
        </w:trPr>
        <w:tc>
          <w:tcPr>
            <w:tcW w:w="1013" w:type="dxa"/>
          </w:tcPr>
          <w:p w14:paraId="433D0B8A" w14:textId="77777777" w:rsidR="0053064A" w:rsidRPr="0010523B" w:rsidRDefault="0053064A" w:rsidP="00403625">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929" w:type="dxa"/>
          </w:tcPr>
          <w:p w14:paraId="17F07AC3" w14:textId="77777777" w:rsidR="0053064A" w:rsidRPr="0010523B" w:rsidRDefault="0053064A" w:rsidP="00403625">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186" w:type="dxa"/>
          </w:tcPr>
          <w:p w14:paraId="7FA24535" w14:textId="77777777" w:rsidR="0053064A" w:rsidRPr="0010523B" w:rsidRDefault="0053064A" w:rsidP="00403625">
            <w:pPr>
              <w:pBdr>
                <w:top w:val="nil"/>
                <w:left w:val="nil"/>
                <w:bottom w:val="nil"/>
                <w:right w:val="nil"/>
                <w:between w:val="nil"/>
              </w:pBdr>
              <w:spacing w:line="273" w:lineRule="auto"/>
              <w:ind w:left="25" w:right="16"/>
              <w:jc w:val="center"/>
              <w:rPr>
                <w:b/>
                <w:bCs/>
                <w:color w:val="000000" w:themeColor="text1"/>
                <w:sz w:val="24"/>
                <w:szCs w:val="24"/>
              </w:rPr>
            </w:pPr>
            <w:r w:rsidRPr="0010523B">
              <w:rPr>
                <w:b/>
                <w:bCs/>
                <w:color w:val="000000" w:themeColor="text1"/>
                <w:sz w:val="24"/>
                <w:szCs w:val="24"/>
                <w:u w:val="single"/>
              </w:rPr>
              <w:t>Teaching</w:t>
            </w:r>
          </w:p>
          <w:p w14:paraId="0F45EF34" w14:textId="77777777" w:rsidR="0053064A" w:rsidRPr="0010523B" w:rsidRDefault="0053064A" w:rsidP="00403625">
            <w:pPr>
              <w:pBdr>
                <w:top w:val="nil"/>
                <w:left w:val="nil"/>
                <w:bottom w:val="nil"/>
                <w:right w:val="nil"/>
                <w:between w:val="nil"/>
              </w:pBdr>
              <w:spacing w:before="41"/>
              <w:ind w:left="25" w:right="18"/>
              <w:jc w:val="center"/>
              <w:rPr>
                <w:b/>
                <w:bCs/>
                <w:color w:val="000000" w:themeColor="text1"/>
                <w:sz w:val="24"/>
                <w:szCs w:val="24"/>
              </w:rPr>
            </w:pPr>
            <w:r w:rsidRPr="0010523B">
              <w:rPr>
                <w:b/>
                <w:bCs/>
                <w:color w:val="000000" w:themeColor="text1"/>
                <w:sz w:val="24"/>
                <w:szCs w:val="24"/>
                <w:u w:val="single"/>
              </w:rPr>
              <w:t>Hours</w:t>
            </w:r>
          </w:p>
        </w:tc>
      </w:tr>
      <w:tr w:rsidR="0010523B" w:rsidRPr="0010523B" w14:paraId="7DAF5DAD" w14:textId="77777777" w:rsidTr="0010523B">
        <w:trPr>
          <w:trHeight w:val="1271"/>
        </w:trPr>
        <w:tc>
          <w:tcPr>
            <w:tcW w:w="1013" w:type="dxa"/>
          </w:tcPr>
          <w:p w14:paraId="6D3D4D93" w14:textId="77777777" w:rsidR="0053064A" w:rsidRPr="0010523B" w:rsidRDefault="0053064A" w:rsidP="00403625">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w:t>
            </w:r>
          </w:p>
        </w:tc>
        <w:tc>
          <w:tcPr>
            <w:tcW w:w="6929" w:type="dxa"/>
          </w:tcPr>
          <w:p w14:paraId="23B9CDDE" w14:textId="7F78C0F5" w:rsidR="0053064A" w:rsidRPr="0010523B" w:rsidRDefault="0053064A" w:rsidP="00403625">
            <w:pPr>
              <w:pBdr>
                <w:top w:val="nil"/>
                <w:left w:val="nil"/>
                <w:bottom w:val="nil"/>
                <w:right w:val="nil"/>
                <w:between w:val="nil"/>
              </w:pBdr>
              <w:spacing w:line="276" w:lineRule="auto"/>
              <w:ind w:left="110" w:right="96"/>
              <w:jc w:val="both"/>
              <w:rPr>
                <w:color w:val="000000" w:themeColor="text1"/>
                <w:sz w:val="24"/>
                <w:szCs w:val="24"/>
              </w:rPr>
            </w:pPr>
            <w:r w:rsidRPr="0010523B">
              <w:rPr>
                <w:color w:val="000000" w:themeColor="text1"/>
                <w:sz w:val="24"/>
                <w:szCs w:val="24"/>
              </w:rPr>
              <w:t xml:space="preserve">Staffing </w:t>
            </w:r>
            <w:r w:rsidR="00403625" w:rsidRPr="0010523B">
              <w:rPr>
                <w:color w:val="000000" w:themeColor="text1"/>
                <w:sz w:val="24"/>
                <w:szCs w:val="24"/>
              </w:rPr>
              <w:t>Strategies ‘</w:t>
            </w:r>
            <w:r w:rsidRPr="0010523B">
              <w:rPr>
                <w:color w:val="000000" w:themeColor="text1"/>
                <w:sz w:val="24"/>
                <w:szCs w:val="24"/>
              </w:rPr>
              <w:t xml:space="preserve">, Business Implications on Staffing </w:t>
            </w:r>
            <w:r w:rsidR="00403625" w:rsidRPr="0010523B">
              <w:rPr>
                <w:color w:val="000000" w:themeColor="text1"/>
                <w:sz w:val="24"/>
                <w:szCs w:val="24"/>
              </w:rPr>
              <w:t>Strategies ‘</w:t>
            </w:r>
            <w:r w:rsidRPr="0010523B">
              <w:rPr>
                <w:color w:val="000000" w:themeColor="text1"/>
                <w:sz w:val="24"/>
                <w:szCs w:val="24"/>
              </w:rPr>
              <w:t xml:space="preserve">, Job Analysis &amp; Competency Modelling, Forecasting &amp; Planning, Sourcing – different </w:t>
            </w:r>
            <w:r w:rsidR="00403625" w:rsidRPr="0010523B">
              <w:rPr>
                <w:color w:val="000000" w:themeColor="text1"/>
                <w:sz w:val="24"/>
                <w:szCs w:val="24"/>
              </w:rPr>
              <w:t>types, sourcing</w:t>
            </w:r>
            <w:r w:rsidRPr="0010523B">
              <w:rPr>
                <w:color w:val="000000" w:themeColor="text1"/>
                <w:sz w:val="24"/>
                <w:szCs w:val="24"/>
              </w:rPr>
              <w:t xml:space="preserve"> process, </w:t>
            </w:r>
            <w:r w:rsidR="00403625" w:rsidRPr="0010523B">
              <w:rPr>
                <w:color w:val="000000" w:themeColor="text1"/>
                <w:sz w:val="24"/>
                <w:szCs w:val="24"/>
              </w:rPr>
              <w:t>social</w:t>
            </w:r>
            <w:r w:rsidRPr="0010523B">
              <w:rPr>
                <w:color w:val="000000" w:themeColor="text1"/>
                <w:sz w:val="24"/>
                <w:szCs w:val="24"/>
              </w:rPr>
              <w:t xml:space="preserve"> media hiring,</w:t>
            </w:r>
            <w:r w:rsidR="00403625" w:rsidRPr="0010523B">
              <w:rPr>
                <w:color w:val="000000" w:themeColor="text1"/>
                <w:sz w:val="24"/>
                <w:szCs w:val="24"/>
              </w:rPr>
              <w:t xml:space="preserve"> Recruiting, Hiring</w:t>
            </w:r>
            <w:r w:rsidRPr="0010523B">
              <w:rPr>
                <w:color w:val="000000" w:themeColor="text1"/>
                <w:sz w:val="24"/>
                <w:szCs w:val="24"/>
              </w:rPr>
              <w:t>, Predictive Analytics &amp; Data Driven Recruitment</w:t>
            </w:r>
          </w:p>
        </w:tc>
        <w:tc>
          <w:tcPr>
            <w:tcW w:w="1186" w:type="dxa"/>
          </w:tcPr>
          <w:p w14:paraId="2A1B8AFA" w14:textId="77777777" w:rsidR="0053064A" w:rsidRPr="0010523B" w:rsidRDefault="0053064A" w:rsidP="0010523B">
            <w:pPr>
              <w:pBdr>
                <w:top w:val="nil"/>
                <w:left w:val="nil"/>
                <w:bottom w:val="nil"/>
                <w:right w:val="nil"/>
                <w:between w:val="nil"/>
              </w:pBdr>
              <w:spacing w:line="273" w:lineRule="auto"/>
              <w:ind w:left="25" w:right="6"/>
              <w:jc w:val="center"/>
              <w:rPr>
                <w:color w:val="000000" w:themeColor="text1"/>
                <w:sz w:val="24"/>
                <w:szCs w:val="24"/>
              </w:rPr>
            </w:pPr>
            <w:r w:rsidRPr="0010523B">
              <w:rPr>
                <w:color w:val="000000" w:themeColor="text1"/>
                <w:sz w:val="24"/>
                <w:szCs w:val="24"/>
              </w:rPr>
              <w:t>8</w:t>
            </w:r>
          </w:p>
        </w:tc>
      </w:tr>
      <w:tr w:rsidR="0010523B" w:rsidRPr="0010523B" w14:paraId="3F9AAA10" w14:textId="77777777" w:rsidTr="0010523B">
        <w:trPr>
          <w:trHeight w:val="633"/>
        </w:trPr>
        <w:tc>
          <w:tcPr>
            <w:tcW w:w="1013" w:type="dxa"/>
          </w:tcPr>
          <w:p w14:paraId="4BA9B347" w14:textId="77777777" w:rsidR="0053064A" w:rsidRPr="0010523B" w:rsidRDefault="0053064A" w:rsidP="0040362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929" w:type="dxa"/>
          </w:tcPr>
          <w:p w14:paraId="484F8754" w14:textId="77777777" w:rsidR="0053064A" w:rsidRPr="0010523B" w:rsidRDefault="0053064A" w:rsidP="00403625">
            <w:pPr>
              <w:pBdr>
                <w:top w:val="nil"/>
                <w:left w:val="nil"/>
                <w:bottom w:val="nil"/>
                <w:right w:val="nil"/>
                <w:between w:val="nil"/>
              </w:pBdr>
              <w:spacing w:line="268" w:lineRule="auto"/>
              <w:ind w:left="110"/>
              <w:jc w:val="both"/>
              <w:rPr>
                <w:color w:val="000000" w:themeColor="text1"/>
                <w:sz w:val="24"/>
                <w:szCs w:val="24"/>
              </w:rPr>
            </w:pPr>
            <w:r w:rsidRPr="0010523B">
              <w:rPr>
                <w:color w:val="000000" w:themeColor="text1"/>
                <w:sz w:val="24"/>
                <w:szCs w:val="24"/>
              </w:rPr>
              <w:t>Hiring &amp; Technology – HRIS &amp; Scorecards, including the Balanced</w:t>
            </w:r>
          </w:p>
          <w:p w14:paraId="2E0787DE" w14:textId="58810223" w:rsidR="0053064A" w:rsidRPr="0010523B" w:rsidRDefault="0053064A" w:rsidP="00403625">
            <w:pPr>
              <w:pBdr>
                <w:top w:val="nil"/>
                <w:left w:val="nil"/>
                <w:bottom w:val="nil"/>
                <w:right w:val="nil"/>
                <w:between w:val="nil"/>
              </w:pBdr>
              <w:spacing w:before="36"/>
              <w:ind w:left="110"/>
              <w:jc w:val="both"/>
              <w:rPr>
                <w:color w:val="000000" w:themeColor="text1"/>
                <w:sz w:val="24"/>
                <w:szCs w:val="24"/>
              </w:rPr>
            </w:pPr>
            <w:r w:rsidRPr="0010523B">
              <w:rPr>
                <w:color w:val="000000" w:themeColor="text1"/>
                <w:sz w:val="24"/>
                <w:szCs w:val="24"/>
              </w:rPr>
              <w:t>Scorecard and dashboards., HR Analytics, Blockchain in HR,</w:t>
            </w:r>
            <w:r w:rsidR="00403625" w:rsidRPr="0010523B">
              <w:rPr>
                <w:color w:val="000000" w:themeColor="text1"/>
                <w:sz w:val="24"/>
                <w:szCs w:val="24"/>
              </w:rPr>
              <w:t xml:space="preserve"> </w:t>
            </w:r>
            <w:r w:rsidRPr="0010523B">
              <w:rPr>
                <w:color w:val="000000" w:themeColor="text1"/>
                <w:sz w:val="24"/>
                <w:szCs w:val="24"/>
              </w:rPr>
              <w:t>Chatbots in HR Services</w:t>
            </w:r>
          </w:p>
        </w:tc>
        <w:tc>
          <w:tcPr>
            <w:tcW w:w="1186" w:type="dxa"/>
          </w:tcPr>
          <w:p w14:paraId="71F42E21" w14:textId="77777777" w:rsidR="0053064A" w:rsidRPr="0010523B" w:rsidRDefault="0053064A" w:rsidP="0010523B">
            <w:pPr>
              <w:pBdr>
                <w:top w:val="nil"/>
                <w:left w:val="nil"/>
                <w:bottom w:val="nil"/>
                <w:right w:val="nil"/>
                <w:between w:val="nil"/>
              </w:pBdr>
              <w:spacing w:line="268" w:lineRule="auto"/>
              <w:ind w:left="25" w:right="6"/>
              <w:jc w:val="center"/>
              <w:rPr>
                <w:color w:val="000000" w:themeColor="text1"/>
                <w:sz w:val="24"/>
                <w:szCs w:val="24"/>
              </w:rPr>
            </w:pPr>
            <w:r w:rsidRPr="0010523B">
              <w:rPr>
                <w:color w:val="000000" w:themeColor="text1"/>
                <w:sz w:val="24"/>
                <w:szCs w:val="24"/>
              </w:rPr>
              <w:t>8</w:t>
            </w:r>
          </w:p>
        </w:tc>
      </w:tr>
      <w:tr w:rsidR="0010523B" w:rsidRPr="0010523B" w14:paraId="27582F08" w14:textId="77777777" w:rsidTr="0010523B">
        <w:trPr>
          <w:trHeight w:val="633"/>
        </w:trPr>
        <w:tc>
          <w:tcPr>
            <w:tcW w:w="1013" w:type="dxa"/>
          </w:tcPr>
          <w:p w14:paraId="2B7B0E3E" w14:textId="77777777" w:rsidR="0053064A" w:rsidRPr="0010523B" w:rsidRDefault="0053064A" w:rsidP="00403625">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III</w:t>
            </w:r>
          </w:p>
        </w:tc>
        <w:tc>
          <w:tcPr>
            <w:tcW w:w="6929" w:type="dxa"/>
          </w:tcPr>
          <w:p w14:paraId="266FA1A1" w14:textId="4DA36BA4" w:rsidR="0053064A" w:rsidRPr="0010523B" w:rsidRDefault="0053064A" w:rsidP="00403625">
            <w:pPr>
              <w:pBdr>
                <w:top w:val="nil"/>
                <w:left w:val="nil"/>
                <w:bottom w:val="nil"/>
                <w:right w:val="nil"/>
                <w:between w:val="nil"/>
              </w:pBdr>
              <w:spacing w:line="273" w:lineRule="auto"/>
              <w:ind w:left="110"/>
              <w:jc w:val="both"/>
              <w:rPr>
                <w:color w:val="000000" w:themeColor="text1"/>
                <w:sz w:val="24"/>
                <w:szCs w:val="24"/>
              </w:rPr>
            </w:pPr>
            <w:r w:rsidRPr="0010523B">
              <w:rPr>
                <w:color w:val="000000" w:themeColor="text1"/>
                <w:sz w:val="24"/>
                <w:szCs w:val="24"/>
              </w:rPr>
              <w:t xml:space="preserve">Internal &amp; External Candidates: Hiring </w:t>
            </w:r>
            <w:r w:rsidR="00403625" w:rsidRPr="0010523B">
              <w:rPr>
                <w:color w:val="000000" w:themeColor="text1"/>
                <w:sz w:val="24"/>
                <w:szCs w:val="24"/>
              </w:rPr>
              <w:t>Process, Induction</w:t>
            </w:r>
            <w:r w:rsidRPr="0010523B">
              <w:rPr>
                <w:color w:val="000000" w:themeColor="text1"/>
                <w:sz w:val="24"/>
                <w:szCs w:val="24"/>
              </w:rPr>
              <w:t xml:space="preserve"> &amp;</w:t>
            </w:r>
            <w:r w:rsidR="00403625" w:rsidRPr="0010523B">
              <w:rPr>
                <w:color w:val="000000" w:themeColor="text1"/>
                <w:sz w:val="24"/>
                <w:szCs w:val="24"/>
              </w:rPr>
              <w:t xml:space="preserve"> </w:t>
            </w:r>
            <w:r w:rsidRPr="0010523B">
              <w:rPr>
                <w:color w:val="000000" w:themeColor="text1"/>
                <w:sz w:val="24"/>
                <w:szCs w:val="24"/>
              </w:rPr>
              <w:t>Placement: The process and outcomes</w:t>
            </w:r>
          </w:p>
        </w:tc>
        <w:tc>
          <w:tcPr>
            <w:tcW w:w="1186" w:type="dxa"/>
          </w:tcPr>
          <w:p w14:paraId="23985DEE" w14:textId="77777777" w:rsidR="0053064A" w:rsidRPr="0010523B" w:rsidRDefault="0053064A" w:rsidP="0010523B">
            <w:pPr>
              <w:pBdr>
                <w:top w:val="nil"/>
                <w:left w:val="nil"/>
                <w:bottom w:val="nil"/>
                <w:right w:val="nil"/>
                <w:between w:val="nil"/>
              </w:pBdr>
              <w:spacing w:line="273" w:lineRule="auto"/>
              <w:ind w:left="25" w:right="6"/>
              <w:jc w:val="center"/>
              <w:rPr>
                <w:color w:val="000000" w:themeColor="text1"/>
                <w:sz w:val="24"/>
                <w:szCs w:val="24"/>
              </w:rPr>
            </w:pPr>
            <w:r w:rsidRPr="0010523B">
              <w:rPr>
                <w:color w:val="000000" w:themeColor="text1"/>
                <w:sz w:val="24"/>
                <w:szCs w:val="24"/>
              </w:rPr>
              <w:t>8</w:t>
            </w:r>
          </w:p>
        </w:tc>
      </w:tr>
      <w:tr w:rsidR="0010523B" w:rsidRPr="0010523B" w14:paraId="671AE4FA" w14:textId="77777777" w:rsidTr="0010523B">
        <w:trPr>
          <w:trHeight w:val="638"/>
        </w:trPr>
        <w:tc>
          <w:tcPr>
            <w:tcW w:w="1013" w:type="dxa"/>
          </w:tcPr>
          <w:p w14:paraId="7D1108E4" w14:textId="77777777" w:rsidR="0053064A" w:rsidRPr="0010523B" w:rsidRDefault="0053064A" w:rsidP="0040362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lastRenderedPageBreak/>
              <w:t>Unit IV</w:t>
            </w:r>
          </w:p>
        </w:tc>
        <w:tc>
          <w:tcPr>
            <w:tcW w:w="6929" w:type="dxa"/>
          </w:tcPr>
          <w:p w14:paraId="35535443" w14:textId="2333BF39" w:rsidR="0053064A" w:rsidRPr="0010523B" w:rsidRDefault="0053064A" w:rsidP="00403625">
            <w:pPr>
              <w:pBdr>
                <w:top w:val="nil"/>
                <w:left w:val="nil"/>
                <w:bottom w:val="nil"/>
                <w:right w:val="nil"/>
                <w:between w:val="nil"/>
              </w:pBdr>
              <w:spacing w:line="268" w:lineRule="auto"/>
              <w:ind w:left="108"/>
              <w:jc w:val="both"/>
              <w:rPr>
                <w:color w:val="000000" w:themeColor="text1"/>
                <w:sz w:val="24"/>
                <w:szCs w:val="24"/>
              </w:rPr>
            </w:pPr>
            <w:r w:rsidRPr="0010523B">
              <w:rPr>
                <w:color w:val="000000" w:themeColor="text1"/>
                <w:sz w:val="24"/>
                <w:szCs w:val="24"/>
              </w:rPr>
              <w:t xml:space="preserve">Managing Workflow.  The </w:t>
            </w:r>
            <w:r w:rsidR="00403625" w:rsidRPr="0010523B">
              <w:rPr>
                <w:color w:val="000000" w:themeColor="text1"/>
                <w:sz w:val="24"/>
                <w:szCs w:val="24"/>
              </w:rPr>
              <w:t>process, key</w:t>
            </w:r>
            <w:r w:rsidRPr="0010523B">
              <w:rPr>
                <w:color w:val="000000" w:themeColor="text1"/>
                <w:sz w:val="24"/>
                <w:szCs w:val="24"/>
              </w:rPr>
              <w:t xml:space="preserve"> </w:t>
            </w:r>
            <w:r w:rsidR="00403625" w:rsidRPr="0010523B">
              <w:rPr>
                <w:color w:val="000000" w:themeColor="text1"/>
                <w:sz w:val="24"/>
                <w:szCs w:val="24"/>
              </w:rPr>
              <w:t xml:space="preserve">components, workflow </w:t>
            </w:r>
            <w:r w:rsidRPr="0010523B">
              <w:rPr>
                <w:color w:val="000000" w:themeColor="text1"/>
                <w:sz w:val="24"/>
                <w:szCs w:val="24"/>
              </w:rPr>
              <w:t>management, best practices.</w:t>
            </w:r>
          </w:p>
        </w:tc>
        <w:tc>
          <w:tcPr>
            <w:tcW w:w="1186" w:type="dxa"/>
          </w:tcPr>
          <w:p w14:paraId="58D4645B" w14:textId="77777777" w:rsidR="0053064A" w:rsidRPr="0010523B" w:rsidRDefault="0053064A" w:rsidP="0010523B">
            <w:pPr>
              <w:pBdr>
                <w:top w:val="nil"/>
                <w:left w:val="nil"/>
                <w:bottom w:val="nil"/>
                <w:right w:val="nil"/>
                <w:between w:val="nil"/>
              </w:pBdr>
              <w:spacing w:line="268" w:lineRule="auto"/>
              <w:ind w:left="25" w:right="6"/>
              <w:jc w:val="center"/>
              <w:rPr>
                <w:color w:val="000000" w:themeColor="text1"/>
                <w:sz w:val="24"/>
                <w:szCs w:val="24"/>
              </w:rPr>
            </w:pPr>
            <w:r w:rsidRPr="0010523B">
              <w:rPr>
                <w:color w:val="000000" w:themeColor="text1"/>
                <w:sz w:val="24"/>
                <w:szCs w:val="24"/>
              </w:rPr>
              <w:t>8</w:t>
            </w:r>
          </w:p>
        </w:tc>
      </w:tr>
      <w:tr w:rsidR="00403625" w:rsidRPr="0010523B" w14:paraId="6DF25C92" w14:textId="77777777" w:rsidTr="0010523B">
        <w:trPr>
          <w:trHeight w:val="638"/>
        </w:trPr>
        <w:tc>
          <w:tcPr>
            <w:tcW w:w="1013" w:type="dxa"/>
          </w:tcPr>
          <w:p w14:paraId="6139F1FB" w14:textId="08BF0BD0" w:rsidR="00403625" w:rsidRPr="0010523B" w:rsidRDefault="00403625" w:rsidP="0040362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V</w:t>
            </w:r>
          </w:p>
        </w:tc>
        <w:tc>
          <w:tcPr>
            <w:tcW w:w="6929" w:type="dxa"/>
          </w:tcPr>
          <w:p w14:paraId="2434E23C" w14:textId="77777777" w:rsidR="00403625" w:rsidRPr="0010523B" w:rsidRDefault="00403625" w:rsidP="00403625">
            <w:pPr>
              <w:pBdr>
                <w:top w:val="nil"/>
                <w:left w:val="nil"/>
                <w:bottom w:val="nil"/>
                <w:right w:val="nil"/>
                <w:between w:val="nil"/>
              </w:pBdr>
              <w:spacing w:line="276" w:lineRule="auto"/>
              <w:ind w:left="110" w:right="117"/>
              <w:jc w:val="both"/>
              <w:rPr>
                <w:color w:val="000000" w:themeColor="text1"/>
                <w:sz w:val="24"/>
                <w:szCs w:val="24"/>
              </w:rPr>
            </w:pPr>
            <w:r w:rsidRPr="0010523B">
              <w:rPr>
                <w:color w:val="000000" w:themeColor="text1"/>
                <w:sz w:val="24"/>
                <w:szCs w:val="24"/>
              </w:rPr>
              <w:t>Historical Antecedents of Psychometric Assessment: What is a psychological test; Historical Antecedents of psychological Testing; Testing potential vs. Skill; Psychological testing in Hiring Psychological Tests: Types of Psychological Tests; Projective Tests vs. Pen Paper Tests, Self-Report Inventories etc.; Current Advances in Testing. The constructs of a test.</w:t>
            </w:r>
          </w:p>
          <w:p w14:paraId="1BD7F011" w14:textId="77777777" w:rsidR="00403625" w:rsidRPr="0010523B" w:rsidRDefault="00403625" w:rsidP="00403625">
            <w:pPr>
              <w:pBdr>
                <w:top w:val="nil"/>
                <w:left w:val="nil"/>
                <w:bottom w:val="nil"/>
                <w:right w:val="nil"/>
                <w:between w:val="nil"/>
              </w:pBdr>
              <w:spacing w:line="276" w:lineRule="auto"/>
              <w:ind w:left="110"/>
              <w:jc w:val="both"/>
              <w:rPr>
                <w:color w:val="000000" w:themeColor="text1"/>
                <w:sz w:val="24"/>
                <w:szCs w:val="24"/>
              </w:rPr>
            </w:pPr>
            <w:r w:rsidRPr="0010523B">
              <w:rPr>
                <w:color w:val="000000" w:themeColor="text1"/>
                <w:sz w:val="24"/>
                <w:szCs w:val="24"/>
              </w:rPr>
              <w:t>Psychometric Assessment and the Modern-Day Workplace: Modern Day Applications of Psychological Testing – Industry Specific Tests</w:t>
            </w:r>
          </w:p>
          <w:p w14:paraId="07050CF1" w14:textId="1CD715F0" w:rsidR="00403625" w:rsidRPr="0010523B" w:rsidRDefault="00403625" w:rsidP="00403625">
            <w:pPr>
              <w:pBdr>
                <w:top w:val="nil"/>
                <w:left w:val="nil"/>
                <w:bottom w:val="nil"/>
                <w:right w:val="nil"/>
                <w:between w:val="nil"/>
              </w:pBdr>
              <w:spacing w:line="268" w:lineRule="auto"/>
              <w:ind w:left="108"/>
              <w:jc w:val="both"/>
              <w:rPr>
                <w:color w:val="000000" w:themeColor="text1"/>
                <w:sz w:val="24"/>
                <w:szCs w:val="24"/>
              </w:rPr>
            </w:pPr>
            <w:r w:rsidRPr="0010523B">
              <w:rPr>
                <w:color w:val="000000" w:themeColor="text1"/>
                <w:sz w:val="24"/>
                <w:szCs w:val="24"/>
              </w:rPr>
              <w:t>/ Methods of hiring; Familiarization with common tests in industry like Eysenck, 16 PF, FIRO B etc.</w:t>
            </w:r>
          </w:p>
        </w:tc>
        <w:tc>
          <w:tcPr>
            <w:tcW w:w="1186" w:type="dxa"/>
          </w:tcPr>
          <w:p w14:paraId="67CE3C76" w14:textId="0B9CED27" w:rsidR="00403625" w:rsidRPr="0010523B" w:rsidRDefault="00403625" w:rsidP="00403625">
            <w:pPr>
              <w:pBdr>
                <w:top w:val="nil"/>
                <w:left w:val="nil"/>
                <w:bottom w:val="nil"/>
                <w:right w:val="nil"/>
                <w:between w:val="nil"/>
              </w:pBdr>
              <w:spacing w:line="268" w:lineRule="auto"/>
              <w:ind w:left="25" w:right="6"/>
              <w:jc w:val="center"/>
              <w:rPr>
                <w:color w:val="000000" w:themeColor="text1"/>
                <w:sz w:val="24"/>
                <w:szCs w:val="24"/>
              </w:rPr>
            </w:pPr>
            <w:r w:rsidRPr="0010523B">
              <w:rPr>
                <w:color w:val="000000" w:themeColor="text1"/>
                <w:sz w:val="24"/>
                <w:szCs w:val="24"/>
              </w:rPr>
              <w:t>8</w:t>
            </w:r>
          </w:p>
        </w:tc>
      </w:tr>
    </w:tbl>
    <w:p w14:paraId="38C06DAA" w14:textId="77777777" w:rsidR="00403625" w:rsidRPr="0010523B" w:rsidRDefault="00403625" w:rsidP="00403625">
      <w:pPr>
        <w:tabs>
          <w:tab w:val="left" w:pos="9666"/>
        </w:tabs>
        <w:ind w:left="691"/>
        <w:rPr>
          <w:b/>
          <w:bCs/>
          <w:color w:val="000000" w:themeColor="text1"/>
          <w:sz w:val="24"/>
          <w:szCs w:val="24"/>
          <w:shd w:val="clear" w:color="auto" w:fill="C00000"/>
        </w:rPr>
      </w:pPr>
    </w:p>
    <w:p w14:paraId="0C6ED61B" w14:textId="01266369" w:rsidR="00403625" w:rsidRPr="0010523B" w:rsidRDefault="00403625" w:rsidP="00403625">
      <w:pPr>
        <w:tabs>
          <w:tab w:val="left" w:pos="9666"/>
        </w:tabs>
        <w:ind w:left="691"/>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13187D23" w14:textId="77777777" w:rsidR="00403625" w:rsidRPr="0010523B" w:rsidRDefault="00403625" w:rsidP="00403625">
      <w:pPr>
        <w:pBdr>
          <w:top w:val="nil"/>
          <w:left w:val="nil"/>
          <w:bottom w:val="nil"/>
          <w:right w:val="nil"/>
          <w:between w:val="nil"/>
        </w:pBdr>
        <w:spacing w:before="131"/>
        <w:rPr>
          <w:b/>
          <w:bCs/>
          <w:color w:val="000000" w:themeColor="text1"/>
          <w:sz w:val="20"/>
          <w:szCs w:val="20"/>
        </w:rPr>
      </w:pPr>
    </w:p>
    <w:tbl>
      <w:tblPr>
        <w:tblStyle w:val="affffffffff0"/>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41BD2920" w14:textId="77777777" w:rsidTr="0010523B">
        <w:trPr>
          <w:trHeight w:val="317"/>
        </w:trPr>
        <w:tc>
          <w:tcPr>
            <w:tcW w:w="797" w:type="dxa"/>
          </w:tcPr>
          <w:p w14:paraId="2D856B74" w14:textId="77777777" w:rsidR="00403625" w:rsidRPr="0010523B" w:rsidRDefault="00403625" w:rsidP="0010523B">
            <w:pPr>
              <w:pBdr>
                <w:top w:val="nil"/>
                <w:left w:val="nil"/>
                <w:bottom w:val="nil"/>
                <w:right w:val="nil"/>
                <w:between w:val="nil"/>
              </w:pBdr>
              <w:rPr>
                <w:color w:val="000000" w:themeColor="text1"/>
              </w:rPr>
            </w:pPr>
          </w:p>
        </w:tc>
        <w:tc>
          <w:tcPr>
            <w:tcW w:w="801" w:type="dxa"/>
          </w:tcPr>
          <w:p w14:paraId="7277FC68" w14:textId="77777777" w:rsidR="00403625" w:rsidRPr="0010523B" w:rsidRDefault="00403625"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001B15A0" w14:textId="77777777" w:rsidR="00403625" w:rsidRPr="0010523B" w:rsidRDefault="00403625"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2A1947B6" w14:textId="77777777" w:rsidR="00403625" w:rsidRPr="0010523B" w:rsidRDefault="00403625"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26E0C785" w14:textId="77777777" w:rsidR="00403625" w:rsidRPr="0010523B" w:rsidRDefault="00403625"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1852F63C" w14:textId="77777777" w:rsidR="00403625" w:rsidRPr="0010523B" w:rsidRDefault="00403625"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10523B" w:rsidRPr="0010523B" w14:paraId="1749129F" w14:textId="77777777" w:rsidTr="0010523B">
        <w:trPr>
          <w:trHeight w:val="316"/>
        </w:trPr>
        <w:tc>
          <w:tcPr>
            <w:tcW w:w="797" w:type="dxa"/>
          </w:tcPr>
          <w:p w14:paraId="10DF757D" w14:textId="77777777" w:rsidR="00403625" w:rsidRPr="0010523B" w:rsidRDefault="00403625"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67AAED1D" w14:textId="77777777" w:rsidR="00403625" w:rsidRPr="0010523B" w:rsidRDefault="00403625"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23574DEC" w14:textId="77777777" w:rsidR="00403625" w:rsidRPr="0010523B" w:rsidRDefault="00403625"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67552F26" w14:textId="77777777" w:rsidR="00403625" w:rsidRPr="0010523B" w:rsidRDefault="00403625"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49FEAB88" w14:textId="77777777" w:rsidR="00403625" w:rsidRPr="0010523B" w:rsidRDefault="00403625"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4A075B5E" w14:textId="77777777" w:rsidR="00403625" w:rsidRPr="0010523B" w:rsidRDefault="00403625"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1F282504" w14:textId="77777777" w:rsidTr="0010523B">
        <w:trPr>
          <w:trHeight w:val="316"/>
        </w:trPr>
        <w:tc>
          <w:tcPr>
            <w:tcW w:w="797" w:type="dxa"/>
          </w:tcPr>
          <w:p w14:paraId="695C1FB2" w14:textId="77777777" w:rsidR="00403625" w:rsidRPr="0010523B" w:rsidRDefault="00403625"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0E38E9E0" w14:textId="77777777" w:rsidR="00403625" w:rsidRPr="0010523B" w:rsidRDefault="00403625"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3870F3AB" w14:textId="77777777" w:rsidR="00403625" w:rsidRPr="0010523B" w:rsidRDefault="00403625"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6040B0EC" w14:textId="77777777" w:rsidR="00403625" w:rsidRPr="0010523B" w:rsidRDefault="00403625"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CD04AB7" w14:textId="77777777" w:rsidR="00403625" w:rsidRPr="0010523B" w:rsidRDefault="00403625"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4DCF276B" w14:textId="77777777" w:rsidR="00403625" w:rsidRPr="0010523B" w:rsidRDefault="00403625" w:rsidP="0010523B">
            <w:pPr>
              <w:pBdr>
                <w:top w:val="nil"/>
                <w:left w:val="nil"/>
                <w:bottom w:val="nil"/>
                <w:right w:val="nil"/>
                <w:between w:val="nil"/>
              </w:pBdr>
              <w:spacing w:line="268" w:lineRule="auto"/>
              <w:ind w:left="58" w:right="42"/>
              <w:jc w:val="center"/>
              <w:rPr>
                <w:color w:val="000000" w:themeColor="text1"/>
                <w:sz w:val="24"/>
                <w:szCs w:val="24"/>
              </w:rPr>
            </w:pPr>
            <w:r w:rsidRPr="0010523B">
              <w:rPr>
                <w:color w:val="000000" w:themeColor="text1"/>
                <w:sz w:val="24"/>
                <w:szCs w:val="24"/>
              </w:rPr>
              <w:t>-</w:t>
            </w:r>
          </w:p>
        </w:tc>
      </w:tr>
      <w:tr w:rsidR="0010523B" w:rsidRPr="0010523B" w14:paraId="757F8A6B" w14:textId="77777777" w:rsidTr="0010523B">
        <w:trPr>
          <w:trHeight w:val="316"/>
        </w:trPr>
        <w:tc>
          <w:tcPr>
            <w:tcW w:w="797" w:type="dxa"/>
          </w:tcPr>
          <w:p w14:paraId="6220C891" w14:textId="77777777" w:rsidR="00403625" w:rsidRPr="0010523B" w:rsidRDefault="00403625"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1EBB52C5" w14:textId="77777777" w:rsidR="00403625" w:rsidRPr="0010523B" w:rsidRDefault="00403625"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13631F38" w14:textId="77777777" w:rsidR="00403625" w:rsidRPr="0010523B" w:rsidRDefault="00403625"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5CB15E0A" w14:textId="77777777" w:rsidR="00403625" w:rsidRPr="0010523B" w:rsidRDefault="00403625"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1B719667" w14:textId="77777777" w:rsidR="00403625" w:rsidRPr="0010523B" w:rsidRDefault="00403625"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FA3AF0D" w14:textId="77777777" w:rsidR="00403625" w:rsidRPr="0010523B" w:rsidRDefault="00403625"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0CA84131" w14:textId="77777777" w:rsidTr="0010523B">
        <w:trPr>
          <w:trHeight w:val="316"/>
        </w:trPr>
        <w:tc>
          <w:tcPr>
            <w:tcW w:w="797" w:type="dxa"/>
          </w:tcPr>
          <w:p w14:paraId="38EE1F16" w14:textId="77777777" w:rsidR="00403625" w:rsidRPr="0010523B" w:rsidRDefault="00403625"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222B5E58" w14:textId="77777777" w:rsidR="00403625" w:rsidRPr="0010523B" w:rsidRDefault="00403625"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74CF1727" w14:textId="77777777" w:rsidR="00403625" w:rsidRPr="0010523B" w:rsidRDefault="00403625"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47B8346B" w14:textId="77777777" w:rsidR="00403625" w:rsidRPr="0010523B" w:rsidRDefault="00403625"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1</w:t>
            </w:r>
          </w:p>
        </w:tc>
        <w:tc>
          <w:tcPr>
            <w:tcW w:w="797" w:type="dxa"/>
          </w:tcPr>
          <w:p w14:paraId="00BFD374" w14:textId="77777777" w:rsidR="00403625" w:rsidRPr="0010523B" w:rsidRDefault="00403625"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1</w:t>
            </w:r>
          </w:p>
        </w:tc>
        <w:tc>
          <w:tcPr>
            <w:tcW w:w="802" w:type="dxa"/>
          </w:tcPr>
          <w:p w14:paraId="5A1FAFCD" w14:textId="77777777" w:rsidR="00403625" w:rsidRPr="0010523B" w:rsidRDefault="00403625" w:rsidP="0010523B">
            <w:pPr>
              <w:pBdr>
                <w:top w:val="nil"/>
                <w:left w:val="nil"/>
                <w:bottom w:val="nil"/>
                <w:right w:val="nil"/>
                <w:between w:val="nil"/>
              </w:pBdr>
              <w:spacing w:line="268" w:lineRule="auto"/>
              <w:ind w:left="58" w:right="42"/>
              <w:jc w:val="center"/>
              <w:rPr>
                <w:color w:val="000000" w:themeColor="text1"/>
                <w:sz w:val="24"/>
                <w:szCs w:val="24"/>
              </w:rPr>
            </w:pPr>
            <w:r w:rsidRPr="0010523B">
              <w:rPr>
                <w:color w:val="000000" w:themeColor="text1"/>
                <w:sz w:val="24"/>
                <w:szCs w:val="24"/>
              </w:rPr>
              <w:t>-</w:t>
            </w:r>
          </w:p>
        </w:tc>
      </w:tr>
      <w:tr w:rsidR="00403625" w:rsidRPr="0010523B" w14:paraId="616D0BFE" w14:textId="77777777" w:rsidTr="0010523B">
        <w:trPr>
          <w:trHeight w:val="316"/>
        </w:trPr>
        <w:tc>
          <w:tcPr>
            <w:tcW w:w="797" w:type="dxa"/>
          </w:tcPr>
          <w:p w14:paraId="2DD99B17" w14:textId="77777777" w:rsidR="00403625" w:rsidRPr="0010523B" w:rsidRDefault="00403625"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CO5</w:t>
            </w:r>
          </w:p>
        </w:tc>
        <w:tc>
          <w:tcPr>
            <w:tcW w:w="801" w:type="dxa"/>
          </w:tcPr>
          <w:p w14:paraId="101F943B" w14:textId="77777777" w:rsidR="00403625" w:rsidRPr="0010523B" w:rsidRDefault="00403625"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26864ADD" w14:textId="77777777" w:rsidR="00403625" w:rsidRPr="0010523B" w:rsidRDefault="00403625"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08F2D94E" w14:textId="77777777" w:rsidR="00403625" w:rsidRPr="0010523B" w:rsidRDefault="00403625"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78730B8" w14:textId="77777777" w:rsidR="00403625" w:rsidRPr="0010523B" w:rsidRDefault="00403625"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4864E334" w14:textId="77777777" w:rsidR="00403625" w:rsidRPr="0010523B" w:rsidRDefault="00403625" w:rsidP="0010523B">
            <w:pPr>
              <w:pBdr>
                <w:top w:val="nil"/>
                <w:left w:val="nil"/>
                <w:bottom w:val="nil"/>
                <w:right w:val="nil"/>
                <w:between w:val="nil"/>
              </w:pBdr>
              <w:spacing w:line="273" w:lineRule="auto"/>
              <w:ind w:left="58" w:right="41"/>
              <w:jc w:val="center"/>
              <w:rPr>
                <w:color w:val="000000" w:themeColor="text1"/>
                <w:sz w:val="24"/>
                <w:szCs w:val="24"/>
              </w:rPr>
            </w:pPr>
            <w:r w:rsidRPr="0010523B">
              <w:rPr>
                <w:color w:val="000000" w:themeColor="text1"/>
                <w:sz w:val="24"/>
                <w:szCs w:val="24"/>
              </w:rPr>
              <w:t>--</w:t>
            </w:r>
          </w:p>
        </w:tc>
      </w:tr>
    </w:tbl>
    <w:p w14:paraId="2F7201C4" w14:textId="77777777" w:rsidR="00403625" w:rsidRPr="0010523B" w:rsidRDefault="00403625" w:rsidP="00403625">
      <w:pPr>
        <w:pBdr>
          <w:top w:val="nil"/>
          <w:left w:val="nil"/>
          <w:bottom w:val="nil"/>
          <w:right w:val="nil"/>
          <w:between w:val="nil"/>
        </w:pBdr>
        <w:spacing w:before="44"/>
        <w:rPr>
          <w:b/>
          <w:bCs/>
          <w:color w:val="000000" w:themeColor="text1"/>
          <w:sz w:val="24"/>
          <w:szCs w:val="24"/>
        </w:rPr>
      </w:pPr>
    </w:p>
    <w:p w14:paraId="43BA84A9" w14:textId="77777777" w:rsidR="00403625" w:rsidRPr="0010523B" w:rsidRDefault="00403625" w:rsidP="00403625">
      <w:pPr>
        <w:tabs>
          <w:tab w:val="left" w:pos="9666"/>
        </w:tabs>
        <w:ind w:left="691"/>
        <w:rPr>
          <w:b/>
          <w:bCs/>
          <w:color w:val="000000" w:themeColor="text1"/>
          <w:sz w:val="24"/>
          <w:szCs w:val="24"/>
        </w:rPr>
      </w:pPr>
      <w:bookmarkStart w:id="78" w:name="bookmark=id.f2zn0314bh33" w:colFirst="0" w:colLast="0"/>
      <w:bookmarkEnd w:id="78"/>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658013AB" w14:textId="77777777" w:rsidR="00403625" w:rsidRPr="0010523B" w:rsidRDefault="00403625" w:rsidP="00403625">
      <w:pPr>
        <w:pBdr>
          <w:top w:val="nil"/>
          <w:left w:val="nil"/>
          <w:bottom w:val="nil"/>
          <w:right w:val="nil"/>
          <w:between w:val="nil"/>
        </w:pBdr>
        <w:spacing w:before="72"/>
        <w:rPr>
          <w:b/>
          <w:bCs/>
          <w:color w:val="000000" w:themeColor="text1"/>
          <w:sz w:val="24"/>
          <w:szCs w:val="24"/>
        </w:rPr>
      </w:pPr>
    </w:p>
    <w:p w14:paraId="7D7F83E0" w14:textId="77777777" w:rsidR="00403625" w:rsidRPr="0010523B" w:rsidRDefault="00403625" w:rsidP="00756CB4">
      <w:pPr>
        <w:numPr>
          <w:ilvl w:val="2"/>
          <w:numId w:val="173"/>
        </w:numPr>
        <w:pBdr>
          <w:top w:val="nil"/>
          <w:left w:val="nil"/>
          <w:bottom w:val="nil"/>
          <w:right w:val="nil"/>
          <w:between w:val="nil"/>
        </w:pBdr>
        <w:tabs>
          <w:tab w:val="left" w:pos="1440"/>
        </w:tabs>
        <w:ind w:left="1440" w:hanging="360"/>
        <w:rPr>
          <w:color w:val="000000" w:themeColor="text1"/>
          <w:sz w:val="24"/>
          <w:szCs w:val="24"/>
        </w:rPr>
      </w:pPr>
      <w:r w:rsidRPr="0010523B">
        <w:rPr>
          <w:b/>
          <w:bCs/>
          <w:color w:val="000000" w:themeColor="text1"/>
          <w:sz w:val="24"/>
          <w:szCs w:val="24"/>
        </w:rPr>
        <w:t xml:space="preserve">Guest lecture </w:t>
      </w:r>
      <w:r w:rsidRPr="0010523B">
        <w:rPr>
          <w:color w:val="000000" w:themeColor="text1"/>
          <w:sz w:val="24"/>
          <w:szCs w:val="24"/>
        </w:rPr>
        <w:t>by the current HR senior Practitioner</w:t>
      </w:r>
    </w:p>
    <w:p w14:paraId="1FF312C7" w14:textId="77777777" w:rsidR="00403625" w:rsidRPr="0010523B" w:rsidRDefault="00403625" w:rsidP="00756CB4">
      <w:pPr>
        <w:numPr>
          <w:ilvl w:val="2"/>
          <w:numId w:val="173"/>
        </w:numPr>
        <w:pBdr>
          <w:top w:val="nil"/>
          <w:left w:val="nil"/>
          <w:bottom w:val="nil"/>
          <w:right w:val="nil"/>
          <w:between w:val="nil"/>
        </w:pBdr>
        <w:tabs>
          <w:tab w:val="left" w:pos="1440"/>
        </w:tabs>
        <w:spacing w:before="41"/>
        <w:ind w:left="1440" w:hanging="360"/>
        <w:rPr>
          <w:color w:val="000000" w:themeColor="text1"/>
          <w:sz w:val="24"/>
          <w:szCs w:val="24"/>
        </w:rPr>
      </w:pPr>
      <w:r w:rsidRPr="0010523B">
        <w:rPr>
          <w:b/>
          <w:bCs/>
          <w:color w:val="000000" w:themeColor="text1"/>
          <w:sz w:val="24"/>
          <w:szCs w:val="24"/>
        </w:rPr>
        <w:t xml:space="preserve">Role play </w:t>
      </w:r>
      <w:r w:rsidRPr="0010523B">
        <w:rPr>
          <w:color w:val="000000" w:themeColor="text1"/>
          <w:sz w:val="24"/>
          <w:szCs w:val="24"/>
        </w:rPr>
        <w:t>by students- Hiring through workable JDs</w:t>
      </w:r>
    </w:p>
    <w:p w14:paraId="4B240D12" w14:textId="77777777" w:rsidR="00403625" w:rsidRPr="0010523B" w:rsidRDefault="00403625" w:rsidP="00756CB4">
      <w:pPr>
        <w:numPr>
          <w:ilvl w:val="2"/>
          <w:numId w:val="173"/>
        </w:numPr>
        <w:pBdr>
          <w:top w:val="nil"/>
          <w:left w:val="nil"/>
          <w:bottom w:val="nil"/>
          <w:right w:val="nil"/>
          <w:between w:val="nil"/>
        </w:pBdr>
        <w:tabs>
          <w:tab w:val="left" w:pos="1441"/>
        </w:tabs>
        <w:spacing w:before="36" w:line="281" w:lineRule="auto"/>
        <w:ind w:left="1440" w:right="1531" w:hanging="357"/>
        <w:jc w:val="both"/>
        <w:rPr>
          <w:color w:val="000000" w:themeColor="text1"/>
          <w:sz w:val="24"/>
          <w:szCs w:val="24"/>
        </w:rPr>
      </w:pPr>
      <w:r w:rsidRPr="0010523B">
        <w:rPr>
          <w:color w:val="000000" w:themeColor="text1"/>
          <w:sz w:val="24"/>
          <w:szCs w:val="24"/>
        </w:rPr>
        <w:t xml:space="preserve">Students to go and </w:t>
      </w:r>
      <w:r w:rsidRPr="0010523B">
        <w:rPr>
          <w:b/>
          <w:bCs/>
          <w:color w:val="000000" w:themeColor="text1"/>
          <w:sz w:val="24"/>
          <w:szCs w:val="24"/>
        </w:rPr>
        <w:t xml:space="preserve">meet few HR practitioners </w:t>
      </w:r>
      <w:r w:rsidRPr="0010523B">
        <w:rPr>
          <w:color w:val="000000" w:themeColor="text1"/>
          <w:sz w:val="24"/>
          <w:szCs w:val="24"/>
        </w:rPr>
        <w:t>in the industry and present in the class about;</w:t>
      </w:r>
    </w:p>
    <w:p w14:paraId="41164EE5" w14:textId="77777777" w:rsidR="00403625" w:rsidRPr="0010523B" w:rsidRDefault="00403625" w:rsidP="00756CB4">
      <w:pPr>
        <w:numPr>
          <w:ilvl w:val="3"/>
          <w:numId w:val="173"/>
        </w:numPr>
        <w:pBdr>
          <w:top w:val="nil"/>
          <w:left w:val="nil"/>
          <w:bottom w:val="nil"/>
          <w:right w:val="nil"/>
          <w:between w:val="nil"/>
        </w:pBdr>
        <w:tabs>
          <w:tab w:val="left" w:pos="2285"/>
        </w:tabs>
        <w:spacing w:line="273" w:lineRule="auto"/>
        <w:ind w:left="2285" w:hanging="240"/>
        <w:rPr>
          <w:color w:val="000000" w:themeColor="text1"/>
          <w:sz w:val="24"/>
          <w:szCs w:val="24"/>
        </w:rPr>
      </w:pPr>
      <w:r w:rsidRPr="0010523B">
        <w:rPr>
          <w:color w:val="000000" w:themeColor="text1"/>
          <w:sz w:val="24"/>
          <w:szCs w:val="24"/>
        </w:rPr>
        <w:t>Operational HR Activities</w:t>
      </w:r>
    </w:p>
    <w:p w14:paraId="0FDD7B7D" w14:textId="77777777" w:rsidR="00403625" w:rsidRPr="0010523B" w:rsidRDefault="00403625" w:rsidP="00756CB4">
      <w:pPr>
        <w:numPr>
          <w:ilvl w:val="3"/>
          <w:numId w:val="173"/>
        </w:numPr>
        <w:pBdr>
          <w:top w:val="nil"/>
          <w:left w:val="nil"/>
          <w:bottom w:val="nil"/>
          <w:right w:val="nil"/>
          <w:between w:val="nil"/>
        </w:pBdr>
        <w:tabs>
          <w:tab w:val="left" w:pos="2285"/>
        </w:tabs>
        <w:spacing w:before="41"/>
        <w:ind w:left="2285" w:hanging="240"/>
        <w:rPr>
          <w:color w:val="000000" w:themeColor="text1"/>
          <w:sz w:val="24"/>
          <w:szCs w:val="24"/>
        </w:rPr>
      </w:pPr>
      <w:r w:rsidRPr="0010523B">
        <w:rPr>
          <w:color w:val="000000" w:themeColor="text1"/>
          <w:sz w:val="24"/>
          <w:szCs w:val="24"/>
        </w:rPr>
        <w:t>Strategic HR Activities</w:t>
      </w:r>
    </w:p>
    <w:p w14:paraId="3ED72B26" w14:textId="77777777" w:rsidR="00403625" w:rsidRPr="0010523B" w:rsidRDefault="00403625" w:rsidP="00756CB4">
      <w:pPr>
        <w:numPr>
          <w:ilvl w:val="2"/>
          <w:numId w:val="173"/>
        </w:numPr>
        <w:pBdr>
          <w:top w:val="nil"/>
          <w:left w:val="nil"/>
          <w:bottom w:val="nil"/>
          <w:right w:val="nil"/>
          <w:between w:val="nil"/>
        </w:pBdr>
        <w:tabs>
          <w:tab w:val="left" w:pos="1440"/>
        </w:tabs>
        <w:spacing w:before="41"/>
        <w:ind w:left="1440" w:hanging="360"/>
        <w:rPr>
          <w:color w:val="000000" w:themeColor="text1"/>
          <w:sz w:val="24"/>
          <w:szCs w:val="24"/>
        </w:rPr>
      </w:pPr>
      <w:r w:rsidRPr="0010523B">
        <w:rPr>
          <w:b/>
          <w:bCs/>
          <w:color w:val="000000" w:themeColor="text1"/>
          <w:sz w:val="24"/>
          <w:szCs w:val="24"/>
        </w:rPr>
        <w:t xml:space="preserve">Video lectures </w:t>
      </w:r>
      <w:r w:rsidRPr="0010523B">
        <w:rPr>
          <w:color w:val="000000" w:themeColor="text1"/>
          <w:sz w:val="24"/>
          <w:szCs w:val="24"/>
        </w:rPr>
        <w:t>by Experts from TEDx</w:t>
      </w:r>
    </w:p>
    <w:p w14:paraId="5F9F283F" w14:textId="77777777" w:rsidR="00403625" w:rsidRPr="0010523B" w:rsidRDefault="00403625" w:rsidP="00403625">
      <w:pPr>
        <w:pBdr>
          <w:top w:val="nil"/>
          <w:left w:val="nil"/>
          <w:bottom w:val="nil"/>
          <w:right w:val="nil"/>
          <w:between w:val="nil"/>
        </w:pBdr>
        <w:spacing w:before="92"/>
        <w:rPr>
          <w:color w:val="000000" w:themeColor="text1"/>
          <w:sz w:val="24"/>
          <w:szCs w:val="24"/>
        </w:rPr>
      </w:pPr>
    </w:p>
    <w:p w14:paraId="77D7D1C0" w14:textId="250ECB6D" w:rsidR="00403625" w:rsidRPr="0010523B" w:rsidRDefault="00403625" w:rsidP="00403625">
      <w:pPr>
        <w:pStyle w:val="Heading2"/>
        <w:tabs>
          <w:tab w:val="left" w:pos="9666"/>
        </w:tabs>
        <w:rPr>
          <w:color w:val="000000" w:themeColor="text1"/>
        </w:rPr>
      </w:pPr>
      <w:bookmarkStart w:id="79" w:name="bookmark=id.eudt6b2x23mm" w:colFirst="0" w:colLast="0"/>
      <w:bookmarkEnd w:id="79"/>
      <w:r w:rsidRPr="0010523B">
        <w:rPr>
          <w:color w:val="000000" w:themeColor="text1"/>
          <w:shd w:val="clear" w:color="auto" w:fill="C00000"/>
        </w:rPr>
        <w:t>Course Assessment</w:t>
      </w:r>
      <w:r w:rsidRPr="0010523B">
        <w:rPr>
          <w:color w:val="000000" w:themeColor="text1"/>
          <w:shd w:val="clear" w:color="auto" w:fill="C00000"/>
        </w:rPr>
        <w:tab/>
      </w:r>
    </w:p>
    <w:p w14:paraId="2D969CED" w14:textId="77777777" w:rsidR="00403625" w:rsidRPr="0010523B" w:rsidRDefault="00403625" w:rsidP="00403625">
      <w:pPr>
        <w:pBdr>
          <w:top w:val="nil"/>
          <w:left w:val="nil"/>
          <w:bottom w:val="nil"/>
          <w:right w:val="nil"/>
          <w:between w:val="nil"/>
        </w:pBdr>
        <w:spacing w:before="131"/>
        <w:rPr>
          <w:b/>
          <w:bCs/>
          <w:color w:val="000000" w:themeColor="text1"/>
          <w:sz w:val="20"/>
          <w:szCs w:val="20"/>
        </w:rPr>
      </w:pPr>
    </w:p>
    <w:tbl>
      <w:tblPr>
        <w:tblStyle w:val="affffffffff1"/>
        <w:tblW w:w="913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9"/>
        <w:gridCol w:w="2070"/>
        <w:gridCol w:w="1359"/>
        <w:gridCol w:w="706"/>
        <w:gridCol w:w="485"/>
        <w:gridCol w:w="509"/>
        <w:gridCol w:w="499"/>
        <w:gridCol w:w="504"/>
        <w:gridCol w:w="2626"/>
      </w:tblGrid>
      <w:tr w:rsidR="0010523B" w:rsidRPr="0010523B" w14:paraId="5D4ED620" w14:textId="77777777" w:rsidTr="0010523B">
        <w:trPr>
          <w:trHeight w:val="955"/>
        </w:trPr>
        <w:tc>
          <w:tcPr>
            <w:tcW w:w="379" w:type="dxa"/>
            <w:vMerge w:val="restart"/>
          </w:tcPr>
          <w:p w14:paraId="060EF26A" w14:textId="77777777" w:rsidR="00403625" w:rsidRPr="0010523B" w:rsidRDefault="00403625" w:rsidP="0010523B">
            <w:pPr>
              <w:pBdr>
                <w:top w:val="nil"/>
                <w:left w:val="nil"/>
                <w:bottom w:val="nil"/>
                <w:right w:val="nil"/>
                <w:between w:val="nil"/>
              </w:pBdr>
              <w:spacing w:before="200"/>
              <w:rPr>
                <w:b/>
                <w:bCs/>
                <w:color w:val="000000" w:themeColor="text1"/>
                <w:sz w:val="24"/>
                <w:szCs w:val="24"/>
              </w:rPr>
            </w:pPr>
          </w:p>
          <w:p w14:paraId="06767679" w14:textId="77777777" w:rsidR="00403625" w:rsidRPr="0010523B" w:rsidRDefault="00403625"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070" w:type="dxa"/>
            <w:vMerge w:val="restart"/>
          </w:tcPr>
          <w:p w14:paraId="09ABA8A6" w14:textId="77777777" w:rsidR="00403625" w:rsidRPr="0010523B" w:rsidRDefault="00403625" w:rsidP="0010523B">
            <w:pPr>
              <w:pBdr>
                <w:top w:val="nil"/>
                <w:left w:val="nil"/>
                <w:bottom w:val="nil"/>
                <w:right w:val="nil"/>
                <w:between w:val="nil"/>
              </w:pBdr>
              <w:tabs>
                <w:tab w:val="left" w:pos="1767"/>
              </w:tabs>
              <w:spacing w:before="159" w:line="278" w:lineRule="auto"/>
              <w:ind w:left="110" w:right="90"/>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59" w:type="dxa"/>
            <w:vMerge w:val="restart"/>
          </w:tcPr>
          <w:p w14:paraId="19718D9F" w14:textId="77777777" w:rsidR="00403625" w:rsidRPr="0010523B" w:rsidRDefault="00403625" w:rsidP="0010523B">
            <w:pPr>
              <w:pBdr>
                <w:top w:val="nil"/>
                <w:left w:val="nil"/>
                <w:bottom w:val="nil"/>
                <w:right w:val="nil"/>
                <w:between w:val="nil"/>
              </w:pBdr>
              <w:spacing w:before="46"/>
              <w:rPr>
                <w:b/>
                <w:bCs/>
                <w:color w:val="000000" w:themeColor="text1"/>
                <w:sz w:val="24"/>
                <w:szCs w:val="24"/>
              </w:rPr>
            </w:pPr>
          </w:p>
          <w:p w14:paraId="3452D1C6" w14:textId="77777777" w:rsidR="00403625" w:rsidRPr="0010523B" w:rsidRDefault="00403625"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Weightage</w:t>
            </w:r>
          </w:p>
          <w:p w14:paraId="68465791" w14:textId="77777777" w:rsidR="00403625" w:rsidRPr="0010523B" w:rsidRDefault="00403625" w:rsidP="0010523B">
            <w:pPr>
              <w:pBdr>
                <w:top w:val="nil"/>
                <w:left w:val="nil"/>
                <w:bottom w:val="nil"/>
                <w:right w:val="nil"/>
                <w:between w:val="nil"/>
              </w:pBdr>
              <w:spacing w:before="40"/>
              <w:ind w:left="110"/>
              <w:rPr>
                <w:b/>
                <w:bCs/>
                <w:color w:val="000000" w:themeColor="text1"/>
                <w:sz w:val="24"/>
                <w:szCs w:val="24"/>
              </w:rPr>
            </w:pPr>
            <w:r w:rsidRPr="0010523B">
              <w:rPr>
                <w:b/>
                <w:bCs/>
                <w:color w:val="000000" w:themeColor="text1"/>
                <w:sz w:val="24"/>
                <w:szCs w:val="24"/>
              </w:rPr>
              <w:t>%</w:t>
            </w:r>
          </w:p>
        </w:tc>
        <w:tc>
          <w:tcPr>
            <w:tcW w:w="2703" w:type="dxa"/>
            <w:gridSpan w:val="5"/>
          </w:tcPr>
          <w:p w14:paraId="6D9A502E" w14:textId="77777777" w:rsidR="00403625" w:rsidRPr="0010523B" w:rsidRDefault="00403625"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Learning Outcomes</w:t>
            </w:r>
          </w:p>
          <w:p w14:paraId="5402F43D" w14:textId="77777777" w:rsidR="00403625" w:rsidRPr="0010523B" w:rsidRDefault="00403625" w:rsidP="0010523B">
            <w:pPr>
              <w:pBdr>
                <w:top w:val="nil"/>
                <w:left w:val="nil"/>
                <w:bottom w:val="nil"/>
                <w:right w:val="nil"/>
                <w:between w:val="nil"/>
              </w:pBdr>
              <w:spacing w:before="41"/>
              <w:ind w:left="830"/>
              <w:rPr>
                <w:b/>
                <w:bCs/>
                <w:color w:val="000000" w:themeColor="text1"/>
                <w:sz w:val="24"/>
                <w:szCs w:val="24"/>
              </w:rPr>
            </w:pPr>
            <w:r w:rsidRPr="0010523B">
              <w:rPr>
                <w:b/>
                <w:bCs/>
                <w:color w:val="000000" w:themeColor="text1"/>
                <w:sz w:val="24"/>
                <w:szCs w:val="24"/>
              </w:rPr>
              <w:t>Assessed</w:t>
            </w:r>
          </w:p>
        </w:tc>
        <w:tc>
          <w:tcPr>
            <w:tcW w:w="2626" w:type="dxa"/>
          </w:tcPr>
          <w:p w14:paraId="1060A7FF" w14:textId="77777777" w:rsidR="00403625" w:rsidRPr="0010523B" w:rsidRDefault="00403625" w:rsidP="0010523B">
            <w:pPr>
              <w:pBdr>
                <w:top w:val="nil"/>
                <w:left w:val="nil"/>
                <w:bottom w:val="nil"/>
                <w:right w:val="nil"/>
                <w:between w:val="nil"/>
              </w:pBdr>
              <w:tabs>
                <w:tab w:val="left" w:pos="1551"/>
              </w:tabs>
              <w:spacing w:line="276" w:lineRule="auto"/>
              <w:ind w:left="106" w:right="103"/>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6719A153" w14:textId="77777777" w:rsidR="00403625" w:rsidRPr="0010523B" w:rsidRDefault="00403625" w:rsidP="0010523B">
            <w:pPr>
              <w:pBdr>
                <w:top w:val="nil"/>
                <w:left w:val="nil"/>
                <w:bottom w:val="nil"/>
                <w:right w:val="nil"/>
                <w:between w:val="nil"/>
              </w:pBdr>
              <w:spacing w:line="275" w:lineRule="auto"/>
              <w:ind w:left="106"/>
              <w:rPr>
                <w:b/>
                <w:bCs/>
                <w:color w:val="000000" w:themeColor="text1"/>
                <w:sz w:val="24"/>
                <w:szCs w:val="24"/>
              </w:rPr>
            </w:pPr>
            <w:r w:rsidRPr="0010523B">
              <w:rPr>
                <w:b/>
                <w:bCs/>
                <w:color w:val="000000" w:themeColor="text1"/>
                <w:sz w:val="24"/>
                <w:szCs w:val="24"/>
              </w:rPr>
              <w:t>(exam)</w:t>
            </w:r>
          </w:p>
        </w:tc>
      </w:tr>
      <w:tr w:rsidR="0010523B" w:rsidRPr="0010523B" w14:paraId="13768E76" w14:textId="77777777" w:rsidTr="0010523B">
        <w:trPr>
          <w:trHeight w:val="311"/>
        </w:trPr>
        <w:tc>
          <w:tcPr>
            <w:tcW w:w="379" w:type="dxa"/>
            <w:vMerge/>
          </w:tcPr>
          <w:p w14:paraId="347975D3" w14:textId="77777777" w:rsidR="00403625" w:rsidRPr="0010523B" w:rsidRDefault="00403625" w:rsidP="0010523B">
            <w:pPr>
              <w:pBdr>
                <w:top w:val="nil"/>
                <w:left w:val="nil"/>
                <w:bottom w:val="nil"/>
                <w:right w:val="nil"/>
                <w:between w:val="nil"/>
              </w:pBdr>
              <w:spacing w:line="276" w:lineRule="auto"/>
              <w:rPr>
                <w:b/>
                <w:bCs/>
                <w:color w:val="000000" w:themeColor="text1"/>
                <w:sz w:val="24"/>
                <w:szCs w:val="24"/>
              </w:rPr>
            </w:pPr>
          </w:p>
        </w:tc>
        <w:tc>
          <w:tcPr>
            <w:tcW w:w="2070" w:type="dxa"/>
            <w:vMerge/>
          </w:tcPr>
          <w:p w14:paraId="32A9DE38" w14:textId="77777777" w:rsidR="00403625" w:rsidRPr="0010523B" w:rsidRDefault="00403625" w:rsidP="0010523B">
            <w:pPr>
              <w:pBdr>
                <w:top w:val="nil"/>
                <w:left w:val="nil"/>
                <w:bottom w:val="nil"/>
                <w:right w:val="nil"/>
                <w:between w:val="nil"/>
              </w:pBdr>
              <w:spacing w:line="276" w:lineRule="auto"/>
              <w:rPr>
                <w:b/>
                <w:bCs/>
                <w:color w:val="000000" w:themeColor="text1"/>
                <w:sz w:val="24"/>
                <w:szCs w:val="24"/>
              </w:rPr>
            </w:pPr>
          </w:p>
        </w:tc>
        <w:tc>
          <w:tcPr>
            <w:tcW w:w="1359" w:type="dxa"/>
            <w:vMerge/>
          </w:tcPr>
          <w:p w14:paraId="39BED785" w14:textId="77777777" w:rsidR="00403625" w:rsidRPr="0010523B" w:rsidRDefault="00403625" w:rsidP="0010523B">
            <w:pPr>
              <w:pBdr>
                <w:top w:val="nil"/>
                <w:left w:val="nil"/>
                <w:bottom w:val="nil"/>
                <w:right w:val="nil"/>
                <w:between w:val="nil"/>
              </w:pBdr>
              <w:spacing w:line="276" w:lineRule="auto"/>
              <w:rPr>
                <w:b/>
                <w:bCs/>
                <w:color w:val="000000" w:themeColor="text1"/>
                <w:sz w:val="24"/>
                <w:szCs w:val="24"/>
              </w:rPr>
            </w:pPr>
          </w:p>
        </w:tc>
        <w:tc>
          <w:tcPr>
            <w:tcW w:w="706" w:type="dxa"/>
          </w:tcPr>
          <w:p w14:paraId="695EE69A" w14:textId="77777777" w:rsidR="00403625" w:rsidRPr="0010523B" w:rsidRDefault="00403625" w:rsidP="00403625">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1</w:t>
            </w:r>
          </w:p>
        </w:tc>
        <w:tc>
          <w:tcPr>
            <w:tcW w:w="485" w:type="dxa"/>
          </w:tcPr>
          <w:p w14:paraId="78C18140" w14:textId="77777777" w:rsidR="00403625" w:rsidRPr="0010523B" w:rsidRDefault="00403625" w:rsidP="00403625">
            <w:pPr>
              <w:pBdr>
                <w:top w:val="nil"/>
                <w:left w:val="nil"/>
                <w:bottom w:val="nil"/>
                <w:right w:val="nil"/>
                <w:between w:val="nil"/>
              </w:pBdr>
              <w:spacing w:line="273" w:lineRule="auto"/>
              <w:ind w:right="132"/>
              <w:jc w:val="center"/>
              <w:rPr>
                <w:b/>
                <w:bCs/>
                <w:color w:val="000000" w:themeColor="text1"/>
                <w:sz w:val="24"/>
                <w:szCs w:val="24"/>
              </w:rPr>
            </w:pPr>
            <w:r w:rsidRPr="0010523B">
              <w:rPr>
                <w:b/>
                <w:bCs/>
                <w:color w:val="000000" w:themeColor="text1"/>
                <w:sz w:val="24"/>
                <w:szCs w:val="24"/>
              </w:rPr>
              <w:t>2</w:t>
            </w:r>
          </w:p>
        </w:tc>
        <w:tc>
          <w:tcPr>
            <w:tcW w:w="509" w:type="dxa"/>
          </w:tcPr>
          <w:p w14:paraId="32887640" w14:textId="77777777" w:rsidR="00403625" w:rsidRPr="0010523B" w:rsidRDefault="00403625" w:rsidP="00403625">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3</w:t>
            </w:r>
          </w:p>
        </w:tc>
        <w:tc>
          <w:tcPr>
            <w:tcW w:w="499" w:type="dxa"/>
          </w:tcPr>
          <w:p w14:paraId="382D54C9" w14:textId="77777777" w:rsidR="00403625" w:rsidRPr="0010523B" w:rsidRDefault="00403625" w:rsidP="00403625">
            <w:pPr>
              <w:pBdr>
                <w:top w:val="nil"/>
                <w:left w:val="nil"/>
                <w:bottom w:val="nil"/>
                <w:right w:val="nil"/>
                <w:between w:val="nil"/>
              </w:pBdr>
              <w:spacing w:line="273" w:lineRule="auto"/>
              <w:ind w:left="105"/>
              <w:jc w:val="center"/>
              <w:rPr>
                <w:b/>
                <w:bCs/>
                <w:color w:val="000000" w:themeColor="text1"/>
                <w:sz w:val="24"/>
                <w:szCs w:val="24"/>
              </w:rPr>
            </w:pPr>
            <w:r w:rsidRPr="0010523B">
              <w:rPr>
                <w:b/>
                <w:bCs/>
                <w:color w:val="000000" w:themeColor="text1"/>
                <w:sz w:val="24"/>
                <w:szCs w:val="24"/>
              </w:rPr>
              <w:t>4</w:t>
            </w:r>
          </w:p>
        </w:tc>
        <w:tc>
          <w:tcPr>
            <w:tcW w:w="504" w:type="dxa"/>
          </w:tcPr>
          <w:p w14:paraId="3E1A6D33" w14:textId="77777777" w:rsidR="00403625" w:rsidRPr="0010523B" w:rsidRDefault="00403625" w:rsidP="00403625">
            <w:pPr>
              <w:pBdr>
                <w:top w:val="nil"/>
                <w:left w:val="nil"/>
                <w:bottom w:val="nil"/>
                <w:right w:val="nil"/>
                <w:between w:val="nil"/>
              </w:pBdr>
              <w:spacing w:line="273" w:lineRule="auto"/>
              <w:ind w:left="105"/>
              <w:jc w:val="center"/>
              <w:rPr>
                <w:b/>
                <w:bCs/>
                <w:color w:val="000000" w:themeColor="text1"/>
                <w:sz w:val="24"/>
                <w:szCs w:val="24"/>
              </w:rPr>
            </w:pPr>
            <w:r w:rsidRPr="0010523B">
              <w:rPr>
                <w:b/>
                <w:bCs/>
                <w:color w:val="000000" w:themeColor="text1"/>
                <w:sz w:val="24"/>
                <w:szCs w:val="24"/>
              </w:rPr>
              <w:t>5</w:t>
            </w:r>
          </w:p>
        </w:tc>
        <w:tc>
          <w:tcPr>
            <w:tcW w:w="2626" w:type="dxa"/>
          </w:tcPr>
          <w:p w14:paraId="16DC10A0" w14:textId="77777777" w:rsidR="00403625" w:rsidRPr="0010523B" w:rsidRDefault="00403625" w:rsidP="0010523B">
            <w:pPr>
              <w:pBdr>
                <w:top w:val="nil"/>
                <w:left w:val="nil"/>
                <w:bottom w:val="nil"/>
                <w:right w:val="nil"/>
                <w:between w:val="nil"/>
              </w:pBdr>
              <w:rPr>
                <w:color w:val="000000" w:themeColor="text1"/>
              </w:rPr>
            </w:pPr>
          </w:p>
        </w:tc>
      </w:tr>
      <w:tr w:rsidR="0010523B" w:rsidRPr="0010523B" w14:paraId="4C06A1C9" w14:textId="77777777" w:rsidTr="0010523B">
        <w:trPr>
          <w:trHeight w:val="321"/>
        </w:trPr>
        <w:tc>
          <w:tcPr>
            <w:tcW w:w="379" w:type="dxa"/>
          </w:tcPr>
          <w:p w14:paraId="46441185" w14:textId="77777777" w:rsidR="00403625" w:rsidRPr="0010523B" w:rsidRDefault="00403625" w:rsidP="0010523B">
            <w:pPr>
              <w:pBdr>
                <w:top w:val="nil"/>
                <w:left w:val="nil"/>
                <w:bottom w:val="nil"/>
                <w:right w:val="nil"/>
                <w:between w:val="nil"/>
              </w:pBdr>
              <w:spacing w:line="273" w:lineRule="auto"/>
              <w:ind w:right="26"/>
              <w:jc w:val="center"/>
              <w:rPr>
                <w:color w:val="000000" w:themeColor="text1"/>
                <w:sz w:val="24"/>
                <w:szCs w:val="24"/>
              </w:rPr>
            </w:pPr>
            <w:r w:rsidRPr="0010523B">
              <w:rPr>
                <w:color w:val="000000" w:themeColor="text1"/>
                <w:sz w:val="24"/>
                <w:szCs w:val="24"/>
              </w:rPr>
              <w:t>1</w:t>
            </w:r>
          </w:p>
        </w:tc>
        <w:tc>
          <w:tcPr>
            <w:tcW w:w="2070" w:type="dxa"/>
          </w:tcPr>
          <w:p w14:paraId="3C60EE30" w14:textId="77777777" w:rsidR="00403625" w:rsidRPr="0010523B" w:rsidRDefault="00403625"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Class Participation</w:t>
            </w:r>
          </w:p>
        </w:tc>
        <w:tc>
          <w:tcPr>
            <w:tcW w:w="1359" w:type="dxa"/>
          </w:tcPr>
          <w:p w14:paraId="6D9E7D3A" w14:textId="77777777" w:rsidR="00403625" w:rsidRPr="0010523B" w:rsidRDefault="00403625" w:rsidP="00403625">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5</w:t>
            </w:r>
          </w:p>
        </w:tc>
        <w:tc>
          <w:tcPr>
            <w:tcW w:w="706" w:type="dxa"/>
          </w:tcPr>
          <w:p w14:paraId="74371972" w14:textId="77777777" w:rsidR="00403625" w:rsidRPr="0010523B" w:rsidRDefault="00403625" w:rsidP="00403625">
            <w:pPr>
              <w:pBdr>
                <w:top w:val="nil"/>
                <w:left w:val="nil"/>
                <w:bottom w:val="nil"/>
                <w:right w:val="nil"/>
                <w:between w:val="nil"/>
              </w:pBdr>
              <w:jc w:val="center"/>
              <w:rPr>
                <w:color w:val="000000" w:themeColor="text1"/>
              </w:rPr>
            </w:pPr>
          </w:p>
        </w:tc>
        <w:tc>
          <w:tcPr>
            <w:tcW w:w="485" w:type="dxa"/>
          </w:tcPr>
          <w:p w14:paraId="00D82287" w14:textId="77777777" w:rsidR="00403625" w:rsidRPr="0010523B" w:rsidRDefault="00403625" w:rsidP="00403625">
            <w:pPr>
              <w:pBdr>
                <w:top w:val="nil"/>
                <w:left w:val="nil"/>
                <w:bottom w:val="nil"/>
                <w:right w:val="nil"/>
                <w:between w:val="nil"/>
              </w:pBdr>
              <w:jc w:val="center"/>
              <w:rPr>
                <w:color w:val="000000" w:themeColor="text1"/>
              </w:rPr>
            </w:pPr>
          </w:p>
        </w:tc>
        <w:tc>
          <w:tcPr>
            <w:tcW w:w="509" w:type="dxa"/>
          </w:tcPr>
          <w:p w14:paraId="7EB14F1C" w14:textId="77777777" w:rsidR="00403625" w:rsidRPr="0010523B" w:rsidRDefault="00403625" w:rsidP="00403625">
            <w:pPr>
              <w:pBdr>
                <w:top w:val="nil"/>
                <w:left w:val="nil"/>
                <w:bottom w:val="nil"/>
                <w:right w:val="nil"/>
                <w:between w:val="nil"/>
              </w:pBdr>
              <w:jc w:val="center"/>
              <w:rPr>
                <w:color w:val="000000" w:themeColor="text1"/>
              </w:rPr>
            </w:pPr>
          </w:p>
        </w:tc>
        <w:tc>
          <w:tcPr>
            <w:tcW w:w="499" w:type="dxa"/>
          </w:tcPr>
          <w:p w14:paraId="7334DC9B" w14:textId="77777777" w:rsidR="00403625" w:rsidRPr="0010523B" w:rsidRDefault="00403625" w:rsidP="00403625">
            <w:pPr>
              <w:pBdr>
                <w:top w:val="nil"/>
                <w:left w:val="nil"/>
                <w:bottom w:val="nil"/>
                <w:right w:val="nil"/>
                <w:between w:val="nil"/>
              </w:pBdr>
              <w:jc w:val="center"/>
              <w:rPr>
                <w:color w:val="000000" w:themeColor="text1"/>
              </w:rPr>
            </w:pPr>
          </w:p>
        </w:tc>
        <w:tc>
          <w:tcPr>
            <w:tcW w:w="504" w:type="dxa"/>
          </w:tcPr>
          <w:p w14:paraId="4E002037" w14:textId="77777777" w:rsidR="00403625" w:rsidRPr="0010523B" w:rsidRDefault="00403625" w:rsidP="00403625">
            <w:pPr>
              <w:pBdr>
                <w:top w:val="nil"/>
                <w:left w:val="nil"/>
                <w:bottom w:val="nil"/>
                <w:right w:val="nil"/>
                <w:between w:val="nil"/>
              </w:pBdr>
              <w:jc w:val="center"/>
              <w:rPr>
                <w:color w:val="000000" w:themeColor="text1"/>
              </w:rPr>
            </w:pPr>
          </w:p>
        </w:tc>
        <w:tc>
          <w:tcPr>
            <w:tcW w:w="2626" w:type="dxa"/>
          </w:tcPr>
          <w:p w14:paraId="75E0CC32" w14:textId="77777777" w:rsidR="00403625" w:rsidRPr="0010523B" w:rsidRDefault="00403625" w:rsidP="0010523B">
            <w:pPr>
              <w:pBdr>
                <w:top w:val="nil"/>
                <w:left w:val="nil"/>
                <w:bottom w:val="nil"/>
                <w:right w:val="nil"/>
                <w:between w:val="nil"/>
              </w:pBdr>
              <w:rPr>
                <w:color w:val="000000" w:themeColor="text1"/>
              </w:rPr>
            </w:pPr>
          </w:p>
        </w:tc>
      </w:tr>
      <w:tr w:rsidR="0010523B" w:rsidRPr="0010523B" w14:paraId="20DB7A5C" w14:textId="77777777" w:rsidTr="0010523B">
        <w:trPr>
          <w:trHeight w:val="316"/>
        </w:trPr>
        <w:tc>
          <w:tcPr>
            <w:tcW w:w="379" w:type="dxa"/>
          </w:tcPr>
          <w:p w14:paraId="35796D2B" w14:textId="77777777" w:rsidR="00403625" w:rsidRPr="0010523B" w:rsidRDefault="00403625" w:rsidP="0010523B">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2</w:t>
            </w:r>
          </w:p>
        </w:tc>
        <w:tc>
          <w:tcPr>
            <w:tcW w:w="2070" w:type="dxa"/>
          </w:tcPr>
          <w:p w14:paraId="0E5DD999" w14:textId="77777777" w:rsidR="00403625" w:rsidRPr="0010523B" w:rsidRDefault="0040362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359" w:type="dxa"/>
          </w:tcPr>
          <w:p w14:paraId="4171874B" w14:textId="77777777" w:rsidR="00403625" w:rsidRPr="0010523B" w:rsidRDefault="00403625" w:rsidP="0040362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706" w:type="dxa"/>
          </w:tcPr>
          <w:p w14:paraId="3B601160" w14:textId="77777777" w:rsidR="00403625" w:rsidRPr="0010523B" w:rsidRDefault="00403625" w:rsidP="00403625">
            <w:pPr>
              <w:pBdr>
                <w:top w:val="nil"/>
                <w:left w:val="nil"/>
                <w:bottom w:val="nil"/>
                <w:right w:val="nil"/>
                <w:between w:val="nil"/>
              </w:pBdr>
              <w:jc w:val="center"/>
              <w:rPr>
                <w:color w:val="000000" w:themeColor="text1"/>
              </w:rPr>
            </w:pPr>
          </w:p>
        </w:tc>
        <w:tc>
          <w:tcPr>
            <w:tcW w:w="485" w:type="dxa"/>
          </w:tcPr>
          <w:p w14:paraId="6F877480" w14:textId="77777777" w:rsidR="00403625" w:rsidRPr="0010523B" w:rsidRDefault="00403625" w:rsidP="00403625">
            <w:pPr>
              <w:pBdr>
                <w:top w:val="nil"/>
                <w:left w:val="nil"/>
                <w:bottom w:val="nil"/>
                <w:right w:val="nil"/>
                <w:between w:val="nil"/>
              </w:pBdr>
              <w:jc w:val="center"/>
              <w:rPr>
                <w:color w:val="000000" w:themeColor="text1"/>
              </w:rPr>
            </w:pPr>
          </w:p>
        </w:tc>
        <w:tc>
          <w:tcPr>
            <w:tcW w:w="509" w:type="dxa"/>
          </w:tcPr>
          <w:p w14:paraId="3A8D5088" w14:textId="77777777" w:rsidR="00403625" w:rsidRPr="0010523B" w:rsidRDefault="00403625" w:rsidP="00403625">
            <w:pPr>
              <w:pBdr>
                <w:top w:val="nil"/>
                <w:left w:val="nil"/>
                <w:bottom w:val="nil"/>
                <w:right w:val="nil"/>
                <w:between w:val="nil"/>
              </w:pBdr>
              <w:jc w:val="center"/>
              <w:rPr>
                <w:color w:val="000000" w:themeColor="text1"/>
              </w:rPr>
            </w:pPr>
          </w:p>
        </w:tc>
        <w:tc>
          <w:tcPr>
            <w:tcW w:w="499" w:type="dxa"/>
          </w:tcPr>
          <w:p w14:paraId="5A5738F6" w14:textId="77777777" w:rsidR="00403625" w:rsidRPr="0010523B" w:rsidRDefault="00403625" w:rsidP="00403625">
            <w:pPr>
              <w:pBdr>
                <w:top w:val="nil"/>
                <w:left w:val="nil"/>
                <w:bottom w:val="nil"/>
                <w:right w:val="nil"/>
                <w:between w:val="nil"/>
              </w:pBdr>
              <w:jc w:val="center"/>
              <w:rPr>
                <w:color w:val="000000" w:themeColor="text1"/>
              </w:rPr>
            </w:pPr>
          </w:p>
        </w:tc>
        <w:tc>
          <w:tcPr>
            <w:tcW w:w="504" w:type="dxa"/>
          </w:tcPr>
          <w:p w14:paraId="5F31211D" w14:textId="77777777" w:rsidR="00403625" w:rsidRPr="0010523B" w:rsidRDefault="00403625" w:rsidP="00403625">
            <w:pPr>
              <w:pBdr>
                <w:top w:val="nil"/>
                <w:left w:val="nil"/>
                <w:bottom w:val="nil"/>
                <w:right w:val="nil"/>
                <w:between w:val="nil"/>
              </w:pBdr>
              <w:jc w:val="center"/>
              <w:rPr>
                <w:color w:val="000000" w:themeColor="text1"/>
              </w:rPr>
            </w:pPr>
          </w:p>
        </w:tc>
        <w:tc>
          <w:tcPr>
            <w:tcW w:w="2626" w:type="dxa"/>
          </w:tcPr>
          <w:p w14:paraId="7AD03703" w14:textId="77777777" w:rsidR="00403625" w:rsidRPr="0010523B" w:rsidRDefault="00403625" w:rsidP="0010523B">
            <w:pPr>
              <w:pBdr>
                <w:top w:val="nil"/>
                <w:left w:val="nil"/>
                <w:bottom w:val="nil"/>
                <w:right w:val="nil"/>
                <w:between w:val="nil"/>
              </w:pBdr>
              <w:rPr>
                <w:color w:val="000000" w:themeColor="text1"/>
              </w:rPr>
            </w:pPr>
          </w:p>
        </w:tc>
      </w:tr>
      <w:tr w:rsidR="0010523B" w:rsidRPr="0010523B" w14:paraId="67C05311" w14:textId="77777777" w:rsidTr="0010523B">
        <w:trPr>
          <w:trHeight w:val="316"/>
        </w:trPr>
        <w:tc>
          <w:tcPr>
            <w:tcW w:w="379" w:type="dxa"/>
          </w:tcPr>
          <w:p w14:paraId="1EF1D019" w14:textId="77777777" w:rsidR="00403625" w:rsidRPr="0010523B" w:rsidRDefault="00403625" w:rsidP="0010523B">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3</w:t>
            </w:r>
          </w:p>
        </w:tc>
        <w:tc>
          <w:tcPr>
            <w:tcW w:w="2070" w:type="dxa"/>
          </w:tcPr>
          <w:p w14:paraId="3DC91D28" w14:textId="77777777" w:rsidR="00403625" w:rsidRPr="0010523B" w:rsidRDefault="0040362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359" w:type="dxa"/>
          </w:tcPr>
          <w:p w14:paraId="67706BB5" w14:textId="77777777" w:rsidR="00403625" w:rsidRPr="0010523B" w:rsidRDefault="00403625" w:rsidP="0040362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706" w:type="dxa"/>
          </w:tcPr>
          <w:p w14:paraId="5EE0F956" w14:textId="77777777" w:rsidR="00403625" w:rsidRPr="0010523B" w:rsidRDefault="00403625" w:rsidP="0040362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5" w:type="dxa"/>
          </w:tcPr>
          <w:p w14:paraId="77CA385F" w14:textId="77777777" w:rsidR="00403625" w:rsidRPr="0010523B" w:rsidRDefault="00403625" w:rsidP="00403625">
            <w:pPr>
              <w:pBdr>
                <w:top w:val="nil"/>
                <w:left w:val="nil"/>
                <w:bottom w:val="nil"/>
                <w:right w:val="nil"/>
                <w:between w:val="nil"/>
              </w:pBdr>
              <w:spacing w:line="268" w:lineRule="auto"/>
              <w:ind w:left="44" w:right="132"/>
              <w:jc w:val="center"/>
              <w:rPr>
                <w:color w:val="000000" w:themeColor="text1"/>
                <w:sz w:val="24"/>
                <w:szCs w:val="24"/>
              </w:rPr>
            </w:pPr>
            <w:r w:rsidRPr="0010523B">
              <w:rPr>
                <w:color w:val="000000" w:themeColor="text1"/>
                <w:sz w:val="24"/>
                <w:szCs w:val="24"/>
              </w:rPr>
              <w:t>X</w:t>
            </w:r>
          </w:p>
        </w:tc>
        <w:tc>
          <w:tcPr>
            <w:tcW w:w="509" w:type="dxa"/>
          </w:tcPr>
          <w:p w14:paraId="23E19670" w14:textId="77777777" w:rsidR="00403625" w:rsidRPr="0010523B" w:rsidRDefault="00403625" w:rsidP="00403625">
            <w:pPr>
              <w:pBdr>
                <w:top w:val="nil"/>
                <w:left w:val="nil"/>
                <w:bottom w:val="nil"/>
                <w:right w:val="nil"/>
                <w:between w:val="nil"/>
              </w:pBdr>
              <w:jc w:val="center"/>
              <w:rPr>
                <w:color w:val="000000" w:themeColor="text1"/>
              </w:rPr>
            </w:pPr>
          </w:p>
        </w:tc>
        <w:tc>
          <w:tcPr>
            <w:tcW w:w="499" w:type="dxa"/>
          </w:tcPr>
          <w:p w14:paraId="20551F54" w14:textId="77777777" w:rsidR="00403625" w:rsidRPr="0010523B" w:rsidRDefault="00403625" w:rsidP="00403625">
            <w:pPr>
              <w:pBdr>
                <w:top w:val="nil"/>
                <w:left w:val="nil"/>
                <w:bottom w:val="nil"/>
                <w:right w:val="nil"/>
                <w:between w:val="nil"/>
              </w:pBdr>
              <w:jc w:val="center"/>
              <w:rPr>
                <w:color w:val="000000" w:themeColor="text1"/>
              </w:rPr>
            </w:pPr>
          </w:p>
        </w:tc>
        <w:tc>
          <w:tcPr>
            <w:tcW w:w="504" w:type="dxa"/>
          </w:tcPr>
          <w:p w14:paraId="7C9FAEC8" w14:textId="77777777" w:rsidR="00403625" w:rsidRPr="0010523B" w:rsidRDefault="00403625" w:rsidP="00403625">
            <w:pPr>
              <w:pBdr>
                <w:top w:val="nil"/>
                <w:left w:val="nil"/>
                <w:bottom w:val="nil"/>
                <w:right w:val="nil"/>
                <w:between w:val="nil"/>
              </w:pBdr>
              <w:jc w:val="center"/>
              <w:rPr>
                <w:color w:val="000000" w:themeColor="text1"/>
              </w:rPr>
            </w:pPr>
          </w:p>
        </w:tc>
        <w:tc>
          <w:tcPr>
            <w:tcW w:w="2626" w:type="dxa"/>
          </w:tcPr>
          <w:p w14:paraId="1501239F" w14:textId="77777777" w:rsidR="00403625" w:rsidRPr="0010523B" w:rsidRDefault="00403625" w:rsidP="0010523B">
            <w:pPr>
              <w:pBdr>
                <w:top w:val="nil"/>
                <w:left w:val="nil"/>
                <w:bottom w:val="nil"/>
                <w:right w:val="nil"/>
                <w:between w:val="nil"/>
              </w:pBdr>
              <w:rPr>
                <w:color w:val="000000" w:themeColor="text1"/>
              </w:rPr>
            </w:pPr>
          </w:p>
        </w:tc>
      </w:tr>
      <w:tr w:rsidR="0010523B" w:rsidRPr="0010523B" w14:paraId="25C3DEBF" w14:textId="77777777" w:rsidTr="0010523B">
        <w:trPr>
          <w:trHeight w:val="316"/>
        </w:trPr>
        <w:tc>
          <w:tcPr>
            <w:tcW w:w="379" w:type="dxa"/>
          </w:tcPr>
          <w:p w14:paraId="583F97E1" w14:textId="77777777" w:rsidR="00403625" w:rsidRPr="0010523B" w:rsidRDefault="00403625" w:rsidP="0010523B">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4</w:t>
            </w:r>
          </w:p>
        </w:tc>
        <w:tc>
          <w:tcPr>
            <w:tcW w:w="2070" w:type="dxa"/>
          </w:tcPr>
          <w:p w14:paraId="1AB27160" w14:textId="77777777" w:rsidR="00403625" w:rsidRPr="0010523B" w:rsidRDefault="0040362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359" w:type="dxa"/>
          </w:tcPr>
          <w:p w14:paraId="4AB43329" w14:textId="77777777" w:rsidR="00403625" w:rsidRPr="0010523B" w:rsidRDefault="00403625" w:rsidP="0040362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706" w:type="dxa"/>
          </w:tcPr>
          <w:p w14:paraId="7E1B8A13" w14:textId="77777777" w:rsidR="00403625" w:rsidRPr="0010523B" w:rsidRDefault="00403625" w:rsidP="00403625">
            <w:pPr>
              <w:pBdr>
                <w:top w:val="nil"/>
                <w:left w:val="nil"/>
                <w:bottom w:val="nil"/>
                <w:right w:val="nil"/>
                <w:between w:val="nil"/>
              </w:pBdr>
              <w:jc w:val="center"/>
              <w:rPr>
                <w:color w:val="000000" w:themeColor="text1"/>
              </w:rPr>
            </w:pPr>
          </w:p>
        </w:tc>
        <w:tc>
          <w:tcPr>
            <w:tcW w:w="485" w:type="dxa"/>
          </w:tcPr>
          <w:p w14:paraId="018D0779" w14:textId="77777777" w:rsidR="00403625" w:rsidRPr="0010523B" w:rsidRDefault="00403625" w:rsidP="00403625">
            <w:pPr>
              <w:pBdr>
                <w:top w:val="nil"/>
                <w:left w:val="nil"/>
                <w:bottom w:val="nil"/>
                <w:right w:val="nil"/>
                <w:between w:val="nil"/>
              </w:pBdr>
              <w:jc w:val="center"/>
              <w:rPr>
                <w:color w:val="000000" w:themeColor="text1"/>
              </w:rPr>
            </w:pPr>
          </w:p>
        </w:tc>
        <w:tc>
          <w:tcPr>
            <w:tcW w:w="509" w:type="dxa"/>
          </w:tcPr>
          <w:p w14:paraId="1A645725" w14:textId="77777777" w:rsidR="00403625" w:rsidRPr="0010523B" w:rsidRDefault="00403625" w:rsidP="00403625">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99" w:type="dxa"/>
          </w:tcPr>
          <w:p w14:paraId="166FE409" w14:textId="77777777" w:rsidR="00403625" w:rsidRPr="0010523B" w:rsidRDefault="00403625" w:rsidP="00403625">
            <w:pPr>
              <w:pBdr>
                <w:top w:val="nil"/>
                <w:left w:val="nil"/>
                <w:bottom w:val="nil"/>
                <w:right w:val="nil"/>
                <w:between w:val="nil"/>
              </w:pBdr>
              <w:spacing w:line="268" w:lineRule="auto"/>
              <w:ind w:left="105"/>
              <w:jc w:val="center"/>
              <w:rPr>
                <w:color w:val="000000" w:themeColor="text1"/>
                <w:sz w:val="24"/>
                <w:szCs w:val="24"/>
              </w:rPr>
            </w:pPr>
            <w:r w:rsidRPr="0010523B">
              <w:rPr>
                <w:color w:val="000000" w:themeColor="text1"/>
                <w:sz w:val="24"/>
                <w:szCs w:val="24"/>
              </w:rPr>
              <w:t>X</w:t>
            </w:r>
          </w:p>
        </w:tc>
        <w:tc>
          <w:tcPr>
            <w:tcW w:w="504" w:type="dxa"/>
          </w:tcPr>
          <w:p w14:paraId="5D8BF815" w14:textId="77777777" w:rsidR="00403625" w:rsidRPr="0010523B" w:rsidRDefault="00403625" w:rsidP="00403625">
            <w:pPr>
              <w:pBdr>
                <w:top w:val="nil"/>
                <w:left w:val="nil"/>
                <w:bottom w:val="nil"/>
                <w:right w:val="nil"/>
                <w:between w:val="nil"/>
              </w:pBdr>
              <w:jc w:val="center"/>
              <w:rPr>
                <w:color w:val="000000" w:themeColor="text1"/>
              </w:rPr>
            </w:pPr>
          </w:p>
        </w:tc>
        <w:tc>
          <w:tcPr>
            <w:tcW w:w="2626" w:type="dxa"/>
          </w:tcPr>
          <w:p w14:paraId="5DB938C6" w14:textId="77777777" w:rsidR="00403625" w:rsidRPr="0010523B" w:rsidRDefault="00403625" w:rsidP="0010523B">
            <w:pPr>
              <w:pBdr>
                <w:top w:val="nil"/>
                <w:left w:val="nil"/>
                <w:bottom w:val="nil"/>
                <w:right w:val="nil"/>
                <w:between w:val="nil"/>
              </w:pBdr>
              <w:rPr>
                <w:color w:val="000000" w:themeColor="text1"/>
              </w:rPr>
            </w:pPr>
          </w:p>
        </w:tc>
      </w:tr>
      <w:tr w:rsidR="0010523B" w:rsidRPr="0010523B" w14:paraId="73AD3DDE" w14:textId="77777777" w:rsidTr="0010523B">
        <w:trPr>
          <w:trHeight w:val="633"/>
        </w:trPr>
        <w:tc>
          <w:tcPr>
            <w:tcW w:w="379" w:type="dxa"/>
          </w:tcPr>
          <w:p w14:paraId="6644FE8E" w14:textId="77777777" w:rsidR="00403625" w:rsidRPr="0010523B" w:rsidRDefault="00403625" w:rsidP="0010523B">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5</w:t>
            </w:r>
          </w:p>
        </w:tc>
        <w:tc>
          <w:tcPr>
            <w:tcW w:w="2070" w:type="dxa"/>
          </w:tcPr>
          <w:p w14:paraId="7FE67E20" w14:textId="77777777" w:rsidR="00403625" w:rsidRPr="0010523B" w:rsidRDefault="00403625" w:rsidP="0010523B">
            <w:pPr>
              <w:pBdr>
                <w:top w:val="nil"/>
                <w:left w:val="nil"/>
                <w:bottom w:val="nil"/>
                <w:right w:val="nil"/>
                <w:between w:val="nil"/>
              </w:pBdr>
              <w:tabs>
                <w:tab w:val="left" w:pos="1085"/>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48818B15" w14:textId="77777777" w:rsidR="00403625" w:rsidRPr="0010523B" w:rsidRDefault="00403625" w:rsidP="0010523B">
            <w:pPr>
              <w:pBdr>
                <w:top w:val="nil"/>
                <w:left w:val="nil"/>
                <w:bottom w:val="nil"/>
                <w:right w:val="nil"/>
                <w:between w:val="nil"/>
              </w:pBdr>
              <w:spacing w:before="36"/>
              <w:ind w:left="317"/>
              <w:rPr>
                <w:color w:val="000000" w:themeColor="text1"/>
                <w:sz w:val="24"/>
                <w:szCs w:val="24"/>
              </w:rPr>
            </w:pPr>
            <w:r w:rsidRPr="0010523B">
              <w:rPr>
                <w:color w:val="000000" w:themeColor="text1"/>
                <w:sz w:val="24"/>
                <w:szCs w:val="24"/>
              </w:rPr>
              <w:t>Exam</w:t>
            </w:r>
          </w:p>
        </w:tc>
        <w:tc>
          <w:tcPr>
            <w:tcW w:w="1359" w:type="dxa"/>
          </w:tcPr>
          <w:p w14:paraId="2CC18F67" w14:textId="77777777" w:rsidR="00403625" w:rsidRPr="0010523B" w:rsidRDefault="00403625" w:rsidP="0040362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20</w:t>
            </w:r>
          </w:p>
        </w:tc>
        <w:tc>
          <w:tcPr>
            <w:tcW w:w="706" w:type="dxa"/>
          </w:tcPr>
          <w:p w14:paraId="18A7360A" w14:textId="77777777" w:rsidR="00403625" w:rsidRPr="0010523B" w:rsidRDefault="00403625" w:rsidP="0040362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5" w:type="dxa"/>
          </w:tcPr>
          <w:p w14:paraId="61D0EC61" w14:textId="77777777" w:rsidR="00403625" w:rsidRPr="0010523B" w:rsidRDefault="00403625" w:rsidP="00403625">
            <w:pPr>
              <w:pBdr>
                <w:top w:val="nil"/>
                <w:left w:val="nil"/>
                <w:bottom w:val="nil"/>
                <w:right w:val="nil"/>
                <w:between w:val="nil"/>
              </w:pBdr>
              <w:spacing w:line="268" w:lineRule="auto"/>
              <w:ind w:left="44" w:right="132"/>
              <w:jc w:val="center"/>
              <w:rPr>
                <w:color w:val="000000" w:themeColor="text1"/>
                <w:sz w:val="24"/>
                <w:szCs w:val="24"/>
              </w:rPr>
            </w:pPr>
            <w:r w:rsidRPr="0010523B">
              <w:rPr>
                <w:color w:val="000000" w:themeColor="text1"/>
                <w:sz w:val="24"/>
                <w:szCs w:val="24"/>
              </w:rPr>
              <w:t>X</w:t>
            </w:r>
          </w:p>
        </w:tc>
        <w:tc>
          <w:tcPr>
            <w:tcW w:w="509" w:type="dxa"/>
          </w:tcPr>
          <w:p w14:paraId="270941C5" w14:textId="77777777" w:rsidR="00403625" w:rsidRPr="0010523B" w:rsidRDefault="00403625" w:rsidP="00403625">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99" w:type="dxa"/>
          </w:tcPr>
          <w:p w14:paraId="292CF810" w14:textId="77777777" w:rsidR="00403625" w:rsidRPr="0010523B" w:rsidRDefault="00403625" w:rsidP="00403625">
            <w:pPr>
              <w:pBdr>
                <w:top w:val="nil"/>
                <w:left w:val="nil"/>
                <w:bottom w:val="nil"/>
                <w:right w:val="nil"/>
                <w:between w:val="nil"/>
              </w:pBdr>
              <w:jc w:val="center"/>
              <w:rPr>
                <w:color w:val="000000" w:themeColor="text1"/>
              </w:rPr>
            </w:pPr>
          </w:p>
        </w:tc>
        <w:tc>
          <w:tcPr>
            <w:tcW w:w="504" w:type="dxa"/>
          </w:tcPr>
          <w:p w14:paraId="3D353AF4" w14:textId="77777777" w:rsidR="00403625" w:rsidRPr="0010523B" w:rsidRDefault="00403625" w:rsidP="00403625">
            <w:pPr>
              <w:pBdr>
                <w:top w:val="nil"/>
                <w:left w:val="nil"/>
                <w:bottom w:val="nil"/>
                <w:right w:val="nil"/>
                <w:between w:val="nil"/>
              </w:pBdr>
              <w:jc w:val="center"/>
              <w:rPr>
                <w:color w:val="000000" w:themeColor="text1"/>
              </w:rPr>
            </w:pPr>
          </w:p>
        </w:tc>
        <w:tc>
          <w:tcPr>
            <w:tcW w:w="2626" w:type="dxa"/>
          </w:tcPr>
          <w:p w14:paraId="3E2384DF" w14:textId="77777777" w:rsidR="00403625" w:rsidRPr="0010523B" w:rsidRDefault="00403625" w:rsidP="0010523B">
            <w:pPr>
              <w:pBdr>
                <w:top w:val="nil"/>
                <w:left w:val="nil"/>
                <w:bottom w:val="nil"/>
                <w:right w:val="nil"/>
                <w:between w:val="nil"/>
              </w:pBdr>
              <w:rPr>
                <w:color w:val="000000" w:themeColor="text1"/>
              </w:rPr>
            </w:pPr>
          </w:p>
        </w:tc>
      </w:tr>
      <w:tr w:rsidR="0010523B" w:rsidRPr="0010523B" w14:paraId="2DE3BB76" w14:textId="77777777" w:rsidTr="0010523B">
        <w:trPr>
          <w:trHeight w:val="316"/>
        </w:trPr>
        <w:tc>
          <w:tcPr>
            <w:tcW w:w="379" w:type="dxa"/>
          </w:tcPr>
          <w:p w14:paraId="582B6C34" w14:textId="77777777" w:rsidR="00403625" w:rsidRPr="0010523B" w:rsidRDefault="00403625" w:rsidP="0010523B">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lastRenderedPageBreak/>
              <w:t>6</w:t>
            </w:r>
          </w:p>
        </w:tc>
        <w:tc>
          <w:tcPr>
            <w:tcW w:w="2070" w:type="dxa"/>
          </w:tcPr>
          <w:p w14:paraId="14E2D8CA" w14:textId="77777777" w:rsidR="00403625" w:rsidRPr="0010523B" w:rsidRDefault="0040362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359" w:type="dxa"/>
          </w:tcPr>
          <w:p w14:paraId="5DA38550" w14:textId="77777777" w:rsidR="00403625" w:rsidRPr="0010523B" w:rsidRDefault="00403625" w:rsidP="0040362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706" w:type="dxa"/>
          </w:tcPr>
          <w:p w14:paraId="653E3649" w14:textId="77777777" w:rsidR="00403625" w:rsidRPr="0010523B" w:rsidRDefault="00403625" w:rsidP="0040362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5" w:type="dxa"/>
          </w:tcPr>
          <w:p w14:paraId="1EB581C3" w14:textId="77777777" w:rsidR="00403625" w:rsidRPr="0010523B" w:rsidRDefault="00403625" w:rsidP="00403625">
            <w:pPr>
              <w:pBdr>
                <w:top w:val="nil"/>
                <w:left w:val="nil"/>
                <w:bottom w:val="nil"/>
                <w:right w:val="nil"/>
                <w:between w:val="nil"/>
              </w:pBdr>
              <w:spacing w:line="268" w:lineRule="auto"/>
              <w:ind w:left="44" w:right="132"/>
              <w:jc w:val="center"/>
              <w:rPr>
                <w:color w:val="000000" w:themeColor="text1"/>
                <w:sz w:val="24"/>
                <w:szCs w:val="24"/>
              </w:rPr>
            </w:pPr>
            <w:r w:rsidRPr="0010523B">
              <w:rPr>
                <w:color w:val="000000" w:themeColor="text1"/>
                <w:sz w:val="24"/>
                <w:szCs w:val="24"/>
              </w:rPr>
              <w:t>X</w:t>
            </w:r>
          </w:p>
        </w:tc>
        <w:tc>
          <w:tcPr>
            <w:tcW w:w="509" w:type="dxa"/>
          </w:tcPr>
          <w:p w14:paraId="343FD741" w14:textId="77777777" w:rsidR="00403625" w:rsidRPr="0010523B" w:rsidRDefault="00403625" w:rsidP="00403625">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99" w:type="dxa"/>
          </w:tcPr>
          <w:p w14:paraId="1031A20C" w14:textId="77777777" w:rsidR="00403625" w:rsidRPr="0010523B" w:rsidRDefault="00403625" w:rsidP="00403625">
            <w:pPr>
              <w:pBdr>
                <w:top w:val="nil"/>
                <w:left w:val="nil"/>
                <w:bottom w:val="nil"/>
                <w:right w:val="nil"/>
                <w:between w:val="nil"/>
              </w:pBdr>
              <w:jc w:val="center"/>
              <w:rPr>
                <w:color w:val="000000" w:themeColor="text1"/>
              </w:rPr>
            </w:pPr>
          </w:p>
        </w:tc>
        <w:tc>
          <w:tcPr>
            <w:tcW w:w="504" w:type="dxa"/>
          </w:tcPr>
          <w:p w14:paraId="5B225A22" w14:textId="77777777" w:rsidR="00403625" w:rsidRPr="0010523B" w:rsidRDefault="00403625" w:rsidP="00403625">
            <w:pPr>
              <w:pBdr>
                <w:top w:val="nil"/>
                <w:left w:val="nil"/>
                <w:bottom w:val="nil"/>
                <w:right w:val="nil"/>
                <w:between w:val="nil"/>
              </w:pBdr>
              <w:jc w:val="center"/>
              <w:rPr>
                <w:color w:val="000000" w:themeColor="text1"/>
              </w:rPr>
            </w:pPr>
          </w:p>
        </w:tc>
        <w:tc>
          <w:tcPr>
            <w:tcW w:w="2626" w:type="dxa"/>
          </w:tcPr>
          <w:p w14:paraId="4FE8B7E5" w14:textId="77777777" w:rsidR="00403625" w:rsidRPr="0010523B" w:rsidRDefault="00403625" w:rsidP="0010523B">
            <w:pPr>
              <w:pBdr>
                <w:top w:val="nil"/>
                <w:left w:val="nil"/>
                <w:bottom w:val="nil"/>
                <w:right w:val="nil"/>
                <w:between w:val="nil"/>
              </w:pBdr>
              <w:rPr>
                <w:color w:val="000000" w:themeColor="text1"/>
              </w:rPr>
            </w:pPr>
          </w:p>
        </w:tc>
      </w:tr>
      <w:tr w:rsidR="00403625" w:rsidRPr="0010523B" w14:paraId="22296276" w14:textId="77777777" w:rsidTr="0010523B">
        <w:trPr>
          <w:trHeight w:val="316"/>
        </w:trPr>
        <w:tc>
          <w:tcPr>
            <w:tcW w:w="379" w:type="dxa"/>
          </w:tcPr>
          <w:p w14:paraId="34C37F64" w14:textId="5DE9029F" w:rsidR="00403625" w:rsidRPr="0010523B" w:rsidRDefault="00403625" w:rsidP="00403625">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7</w:t>
            </w:r>
          </w:p>
        </w:tc>
        <w:tc>
          <w:tcPr>
            <w:tcW w:w="2070" w:type="dxa"/>
          </w:tcPr>
          <w:p w14:paraId="4AFADCC5" w14:textId="4F166D12" w:rsidR="00403625" w:rsidRPr="0010523B" w:rsidRDefault="00403625" w:rsidP="00403625">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 Examination</w:t>
            </w:r>
          </w:p>
        </w:tc>
        <w:tc>
          <w:tcPr>
            <w:tcW w:w="1359" w:type="dxa"/>
          </w:tcPr>
          <w:p w14:paraId="14F4494F" w14:textId="2A63272E" w:rsidR="00403625" w:rsidRPr="0010523B" w:rsidRDefault="00403625" w:rsidP="0040362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40</w:t>
            </w:r>
          </w:p>
        </w:tc>
        <w:tc>
          <w:tcPr>
            <w:tcW w:w="706" w:type="dxa"/>
          </w:tcPr>
          <w:p w14:paraId="7AAD2A12" w14:textId="38E2C8CF" w:rsidR="00403625" w:rsidRPr="0010523B" w:rsidRDefault="00403625" w:rsidP="0040362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5" w:type="dxa"/>
          </w:tcPr>
          <w:p w14:paraId="6033F497" w14:textId="6F3E7068" w:rsidR="00403625" w:rsidRPr="0010523B" w:rsidRDefault="00403625" w:rsidP="00403625">
            <w:pPr>
              <w:pBdr>
                <w:top w:val="nil"/>
                <w:left w:val="nil"/>
                <w:bottom w:val="nil"/>
                <w:right w:val="nil"/>
                <w:between w:val="nil"/>
              </w:pBdr>
              <w:spacing w:line="268" w:lineRule="auto"/>
              <w:ind w:left="44" w:right="132"/>
              <w:jc w:val="center"/>
              <w:rPr>
                <w:color w:val="000000" w:themeColor="text1"/>
                <w:sz w:val="24"/>
                <w:szCs w:val="24"/>
              </w:rPr>
            </w:pPr>
            <w:r w:rsidRPr="0010523B">
              <w:rPr>
                <w:color w:val="000000" w:themeColor="text1"/>
                <w:sz w:val="24"/>
                <w:szCs w:val="24"/>
              </w:rPr>
              <w:t>X</w:t>
            </w:r>
          </w:p>
        </w:tc>
        <w:tc>
          <w:tcPr>
            <w:tcW w:w="509" w:type="dxa"/>
          </w:tcPr>
          <w:p w14:paraId="443B2F07" w14:textId="496B435C" w:rsidR="00403625" w:rsidRPr="0010523B" w:rsidRDefault="00403625" w:rsidP="00403625">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99" w:type="dxa"/>
          </w:tcPr>
          <w:p w14:paraId="2D880825" w14:textId="33040ABF" w:rsidR="00403625" w:rsidRPr="0010523B" w:rsidRDefault="00403625" w:rsidP="00403625">
            <w:pPr>
              <w:pBdr>
                <w:top w:val="nil"/>
                <w:left w:val="nil"/>
                <w:bottom w:val="nil"/>
                <w:right w:val="nil"/>
                <w:between w:val="nil"/>
              </w:pBdr>
              <w:jc w:val="center"/>
              <w:rPr>
                <w:color w:val="000000" w:themeColor="text1"/>
              </w:rPr>
            </w:pPr>
            <w:r w:rsidRPr="0010523B">
              <w:rPr>
                <w:color w:val="000000" w:themeColor="text1"/>
                <w:sz w:val="24"/>
                <w:szCs w:val="24"/>
              </w:rPr>
              <w:t>X</w:t>
            </w:r>
          </w:p>
        </w:tc>
        <w:tc>
          <w:tcPr>
            <w:tcW w:w="504" w:type="dxa"/>
          </w:tcPr>
          <w:p w14:paraId="56AD3CCC" w14:textId="3D1D118F" w:rsidR="00403625" w:rsidRPr="0010523B" w:rsidRDefault="00403625" w:rsidP="00403625">
            <w:pPr>
              <w:pBdr>
                <w:top w:val="nil"/>
                <w:left w:val="nil"/>
                <w:bottom w:val="nil"/>
                <w:right w:val="nil"/>
                <w:between w:val="nil"/>
              </w:pBdr>
              <w:jc w:val="center"/>
              <w:rPr>
                <w:color w:val="000000" w:themeColor="text1"/>
              </w:rPr>
            </w:pPr>
            <w:r w:rsidRPr="0010523B">
              <w:rPr>
                <w:color w:val="000000" w:themeColor="text1"/>
                <w:sz w:val="24"/>
                <w:szCs w:val="24"/>
              </w:rPr>
              <w:t>X</w:t>
            </w:r>
          </w:p>
        </w:tc>
        <w:tc>
          <w:tcPr>
            <w:tcW w:w="2626" w:type="dxa"/>
          </w:tcPr>
          <w:p w14:paraId="4F023147" w14:textId="77777777" w:rsidR="00403625" w:rsidRPr="0010523B" w:rsidRDefault="00403625" w:rsidP="00403625">
            <w:pPr>
              <w:pBdr>
                <w:top w:val="nil"/>
                <w:left w:val="nil"/>
                <w:bottom w:val="nil"/>
                <w:right w:val="nil"/>
                <w:between w:val="nil"/>
              </w:pBdr>
              <w:rPr>
                <w:color w:val="000000" w:themeColor="text1"/>
              </w:rPr>
            </w:pPr>
          </w:p>
        </w:tc>
      </w:tr>
    </w:tbl>
    <w:p w14:paraId="6ECA1715" w14:textId="77777777" w:rsidR="00403625" w:rsidRPr="0010523B" w:rsidRDefault="00403625" w:rsidP="00403625">
      <w:pPr>
        <w:pBdr>
          <w:top w:val="nil"/>
          <w:left w:val="nil"/>
          <w:bottom w:val="nil"/>
          <w:right w:val="nil"/>
          <w:between w:val="nil"/>
        </w:pBdr>
        <w:spacing w:before="65"/>
        <w:rPr>
          <w:b/>
          <w:bCs/>
          <w:color w:val="000000" w:themeColor="text1"/>
          <w:sz w:val="24"/>
          <w:szCs w:val="24"/>
        </w:rPr>
      </w:pPr>
    </w:p>
    <w:p w14:paraId="59E46076" w14:textId="77777777" w:rsidR="00403625" w:rsidRPr="0010523B" w:rsidRDefault="00403625" w:rsidP="00403625">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w:t>
      </w:r>
      <w:bookmarkStart w:id="80" w:name="bookmark=id.uf36opi9ldb9" w:colFirst="0" w:colLast="0"/>
      <w:bookmarkEnd w:id="80"/>
    </w:p>
    <w:p w14:paraId="295574FF" w14:textId="77777777" w:rsidR="00403625" w:rsidRPr="0010523B" w:rsidRDefault="00403625" w:rsidP="00403625">
      <w:pPr>
        <w:tabs>
          <w:tab w:val="left" w:pos="9666"/>
        </w:tabs>
        <w:ind w:left="691"/>
        <w:rPr>
          <w:b/>
          <w:bCs/>
          <w:color w:val="000000" w:themeColor="text1"/>
          <w:sz w:val="24"/>
          <w:szCs w:val="24"/>
        </w:rPr>
      </w:pPr>
      <w:r w:rsidRPr="0010523B">
        <w:rPr>
          <w:b/>
          <w:bCs/>
          <w:color w:val="000000" w:themeColor="text1"/>
          <w:sz w:val="24"/>
          <w:szCs w:val="24"/>
        </w:rPr>
        <w:t>Textbook</w:t>
      </w:r>
    </w:p>
    <w:p w14:paraId="4E762437" w14:textId="77777777" w:rsidR="00403625" w:rsidRPr="0010523B" w:rsidRDefault="00403625" w:rsidP="00756CB4">
      <w:pPr>
        <w:numPr>
          <w:ilvl w:val="0"/>
          <w:numId w:val="169"/>
        </w:numPr>
        <w:pBdr>
          <w:top w:val="nil"/>
          <w:left w:val="nil"/>
          <w:bottom w:val="nil"/>
          <w:right w:val="nil"/>
          <w:between w:val="nil"/>
        </w:pBdr>
        <w:tabs>
          <w:tab w:val="left" w:pos="1441"/>
        </w:tabs>
        <w:spacing w:line="276" w:lineRule="auto"/>
        <w:ind w:right="1223" w:hanging="360"/>
        <w:rPr>
          <w:color w:val="000000" w:themeColor="text1"/>
          <w:sz w:val="24"/>
          <w:szCs w:val="24"/>
        </w:rPr>
      </w:pPr>
      <w:r w:rsidRPr="0010523B">
        <w:rPr>
          <w:color w:val="000000" w:themeColor="text1"/>
          <w:sz w:val="24"/>
          <w:szCs w:val="24"/>
        </w:rPr>
        <w:t>Phillips, J.M. and Gully, S.M. (2009) Strategic Staffing: Pearson Prentice Hall; 013357176</w:t>
      </w:r>
    </w:p>
    <w:p w14:paraId="25583A0F" w14:textId="77777777" w:rsidR="00403625" w:rsidRPr="0010523B" w:rsidRDefault="00403625" w:rsidP="00756CB4">
      <w:pPr>
        <w:numPr>
          <w:ilvl w:val="0"/>
          <w:numId w:val="169"/>
        </w:numPr>
        <w:pBdr>
          <w:top w:val="nil"/>
          <w:left w:val="nil"/>
          <w:bottom w:val="nil"/>
          <w:right w:val="nil"/>
          <w:between w:val="nil"/>
        </w:pBdr>
        <w:tabs>
          <w:tab w:val="left" w:pos="1441"/>
        </w:tabs>
        <w:spacing w:line="276" w:lineRule="auto"/>
        <w:ind w:right="1213" w:hanging="360"/>
        <w:rPr>
          <w:color w:val="000000" w:themeColor="text1"/>
          <w:sz w:val="24"/>
          <w:szCs w:val="24"/>
        </w:rPr>
      </w:pPr>
      <w:r w:rsidRPr="0010523B">
        <w:rPr>
          <w:color w:val="000000" w:themeColor="text1"/>
          <w:sz w:val="24"/>
          <w:szCs w:val="24"/>
        </w:rPr>
        <w:t xml:space="preserve">Introduction to Psychology: Atkinson &amp; Hilgard: Cengage Learning; 16 </w:t>
      </w:r>
      <w:proofErr w:type="gramStart"/>
      <w:r w:rsidRPr="0010523B">
        <w:rPr>
          <w:color w:val="000000" w:themeColor="text1"/>
          <w:sz w:val="24"/>
          <w:szCs w:val="24"/>
        </w:rPr>
        <w:t>edition</w:t>
      </w:r>
      <w:proofErr w:type="gramEnd"/>
      <w:r w:rsidRPr="0010523B">
        <w:rPr>
          <w:color w:val="000000" w:themeColor="text1"/>
          <w:sz w:val="24"/>
          <w:szCs w:val="24"/>
        </w:rPr>
        <w:t xml:space="preserve"> (12 November 2015): ISBN-10: 8131528995</w:t>
      </w:r>
    </w:p>
    <w:p w14:paraId="44B81064" w14:textId="77777777" w:rsidR="00403625" w:rsidRPr="0010523B" w:rsidRDefault="00403625" w:rsidP="00403625">
      <w:pPr>
        <w:pBdr>
          <w:top w:val="nil"/>
          <w:left w:val="nil"/>
          <w:bottom w:val="nil"/>
          <w:right w:val="nil"/>
          <w:between w:val="nil"/>
        </w:pBdr>
        <w:spacing w:before="46"/>
        <w:rPr>
          <w:color w:val="000000" w:themeColor="text1"/>
          <w:sz w:val="24"/>
          <w:szCs w:val="24"/>
        </w:rPr>
      </w:pPr>
    </w:p>
    <w:p w14:paraId="645995FB" w14:textId="77777777" w:rsidR="00403625" w:rsidRPr="0010523B" w:rsidRDefault="00403625" w:rsidP="00403625">
      <w:pPr>
        <w:spacing w:before="1"/>
        <w:ind w:left="720"/>
        <w:rPr>
          <w:b/>
          <w:bCs/>
          <w:color w:val="000000" w:themeColor="text1"/>
          <w:sz w:val="24"/>
          <w:szCs w:val="24"/>
        </w:rPr>
      </w:pPr>
      <w:bookmarkStart w:id="81" w:name="bookmark=id.ipn83cy33rbi" w:colFirst="0" w:colLast="0"/>
      <w:bookmarkEnd w:id="81"/>
      <w:r w:rsidRPr="0010523B">
        <w:rPr>
          <w:b/>
          <w:bCs/>
          <w:color w:val="000000" w:themeColor="text1"/>
          <w:sz w:val="24"/>
          <w:szCs w:val="24"/>
        </w:rPr>
        <w:t>Reference books</w:t>
      </w:r>
    </w:p>
    <w:p w14:paraId="5BDBAD3A" w14:textId="77777777" w:rsidR="00403625" w:rsidRPr="0010523B" w:rsidRDefault="00403625" w:rsidP="00756CB4">
      <w:pPr>
        <w:numPr>
          <w:ilvl w:val="0"/>
          <w:numId w:val="168"/>
        </w:numPr>
        <w:pBdr>
          <w:top w:val="nil"/>
          <w:left w:val="nil"/>
          <w:bottom w:val="nil"/>
          <w:right w:val="nil"/>
          <w:between w:val="nil"/>
        </w:pBdr>
        <w:tabs>
          <w:tab w:val="left" w:pos="1441"/>
        </w:tabs>
        <w:spacing w:before="36" w:line="271" w:lineRule="auto"/>
        <w:ind w:right="1209" w:hanging="360"/>
        <w:rPr>
          <w:color w:val="000000" w:themeColor="text1"/>
          <w:sz w:val="24"/>
          <w:szCs w:val="24"/>
        </w:rPr>
      </w:pPr>
      <w:r w:rsidRPr="0010523B">
        <w:rPr>
          <w:color w:val="000000" w:themeColor="text1"/>
          <w:sz w:val="24"/>
          <w:szCs w:val="24"/>
        </w:rPr>
        <w:t xml:space="preserve">The Definitive Guide to Recruiting in Good Times and Bad: Claudio </w:t>
      </w:r>
      <w:proofErr w:type="spellStart"/>
      <w:r w:rsidRPr="0010523B">
        <w:rPr>
          <w:color w:val="000000" w:themeColor="text1"/>
          <w:sz w:val="24"/>
          <w:szCs w:val="24"/>
        </w:rPr>
        <w:t>FernÃ¡ndez</w:t>
      </w:r>
      <w:proofErr w:type="spellEnd"/>
      <w:r w:rsidRPr="0010523B">
        <w:rPr>
          <w:color w:val="000000" w:themeColor="text1"/>
          <w:sz w:val="24"/>
          <w:szCs w:val="24"/>
        </w:rPr>
        <w:t xml:space="preserve">- </w:t>
      </w:r>
      <w:proofErr w:type="spellStart"/>
      <w:r w:rsidRPr="0010523B">
        <w:rPr>
          <w:color w:val="000000" w:themeColor="text1"/>
          <w:sz w:val="24"/>
          <w:szCs w:val="24"/>
        </w:rPr>
        <w:t>ArÃ¡oz</w:t>
      </w:r>
      <w:proofErr w:type="spellEnd"/>
      <w:r w:rsidRPr="0010523B">
        <w:rPr>
          <w:color w:val="000000" w:themeColor="text1"/>
          <w:sz w:val="24"/>
          <w:szCs w:val="24"/>
        </w:rPr>
        <w:t xml:space="preserve">, Boris </w:t>
      </w:r>
      <w:proofErr w:type="spellStart"/>
      <w:r w:rsidRPr="0010523B">
        <w:rPr>
          <w:color w:val="000000" w:themeColor="text1"/>
          <w:sz w:val="24"/>
          <w:szCs w:val="24"/>
        </w:rPr>
        <w:t>Groysberg</w:t>
      </w:r>
      <w:proofErr w:type="spellEnd"/>
      <w:r w:rsidRPr="0010523B">
        <w:rPr>
          <w:color w:val="000000" w:themeColor="text1"/>
          <w:sz w:val="24"/>
          <w:szCs w:val="24"/>
        </w:rPr>
        <w:t xml:space="preserve">, Nitin </w:t>
      </w:r>
      <w:proofErr w:type="spellStart"/>
      <w:r w:rsidRPr="0010523B">
        <w:rPr>
          <w:color w:val="000000" w:themeColor="text1"/>
          <w:sz w:val="24"/>
          <w:szCs w:val="24"/>
        </w:rPr>
        <w:t>Nohria</w:t>
      </w:r>
      <w:proofErr w:type="spellEnd"/>
      <w:r w:rsidRPr="0010523B">
        <w:rPr>
          <w:color w:val="000000" w:themeColor="text1"/>
          <w:sz w:val="24"/>
          <w:szCs w:val="24"/>
        </w:rPr>
        <w:t>: HBS</w:t>
      </w:r>
    </w:p>
    <w:p w14:paraId="15916B41" w14:textId="77777777" w:rsidR="00403625" w:rsidRPr="0010523B" w:rsidRDefault="00403625" w:rsidP="00756CB4">
      <w:pPr>
        <w:numPr>
          <w:ilvl w:val="0"/>
          <w:numId w:val="168"/>
        </w:numPr>
        <w:pBdr>
          <w:top w:val="nil"/>
          <w:left w:val="nil"/>
          <w:bottom w:val="nil"/>
          <w:right w:val="nil"/>
          <w:between w:val="nil"/>
        </w:pBdr>
        <w:tabs>
          <w:tab w:val="left" w:pos="1441"/>
        </w:tabs>
        <w:spacing w:before="10" w:line="276" w:lineRule="auto"/>
        <w:ind w:left="1440" w:right="1531" w:hanging="357"/>
        <w:rPr>
          <w:color w:val="000000" w:themeColor="text1"/>
          <w:sz w:val="24"/>
          <w:szCs w:val="24"/>
        </w:rPr>
      </w:pPr>
      <w:r w:rsidRPr="0010523B">
        <w:rPr>
          <w:color w:val="000000" w:themeColor="text1"/>
          <w:sz w:val="24"/>
          <w:szCs w:val="24"/>
        </w:rPr>
        <w:t>Globalization, Robots, and the Future of Work: Jeffrey A. Joerres, Amy Bernstein: HBS</w:t>
      </w:r>
    </w:p>
    <w:p w14:paraId="06CC66A5" w14:textId="77777777" w:rsidR="00403625" w:rsidRPr="0010523B" w:rsidRDefault="00403625" w:rsidP="00756CB4">
      <w:pPr>
        <w:numPr>
          <w:ilvl w:val="0"/>
          <w:numId w:val="168"/>
        </w:numPr>
        <w:pBdr>
          <w:top w:val="nil"/>
          <w:left w:val="nil"/>
          <w:bottom w:val="nil"/>
          <w:right w:val="nil"/>
          <w:between w:val="nil"/>
        </w:pBdr>
        <w:tabs>
          <w:tab w:val="left" w:pos="1440"/>
        </w:tabs>
        <w:spacing w:before="4"/>
        <w:ind w:left="1440" w:hanging="360"/>
        <w:rPr>
          <w:color w:val="000000" w:themeColor="text1"/>
          <w:sz w:val="24"/>
          <w:szCs w:val="24"/>
        </w:rPr>
      </w:pPr>
      <w:r w:rsidRPr="0010523B">
        <w:rPr>
          <w:color w:val="000000" w:themeColor="text1"/>
          <w:sz w:val="24"/>
          <w:szCs w:val="24"/>
        </w:rPr>
        <w:t>A Note on a Standardized Approach to Hiring Decisions: David Dodson: HBS</w:t>
      </w:r>
    </w:p>
    <w:p w14:paraId="739F88B5" w14:textId="77777777" w:rsidR="00403625" w:rsidRPr="0010523B" w:rsidRDefault="00403625" w:rsidP="00403625">
      <w:pPr>
        <w:pBdr>
          <w:top w:val="nil"/>
          <w:left w:val="nil"/>
          <w:bottom w:val="nil"/>
          <w:right w:val="nil"/>
          <w:between w:val="nil"/>
        </w:pBdr>
        <w:rPr>
          <w:color w:val="000000" w:themeColor="text1"/>
        </w:rPr>
      </w:pPr>
    </w:p>
    <w:p w14:paraId="752DF1FE" w14:textId="77777777" w:rsidR="0080196B" w:rsidRPr="0010523B" w:rsidRDefault="0080196B" w:rsidP="00403625">
      <w:pPr>
        <w:pBdr>
          <w:top w:val="nil"/>
          <w:left w:val="nil"/>
          <w:bottom w:val="nil"/>
          <w:right w:val="nil"/>
          <w:between w:val="nil"/>
        </w:pBdr>
        <w:rPr>
          <w:color w:val="000000" w:themeColor="text1"/>
        </w:rPr>
      </w:pPr>
    </w:p>
    <w:p w14:paraId="7EA98DD0" w14:textId="77777777" w:rsidR="0080196B" w:rsidRPr="0010523B" w:rsidRDefault="0080196B" w:rsidP="0080196B">
      <w:pPr>
        <w:pStyle w:val="Heading2"/>
        <w:tabs>
          <w:tab w:val="left" w:pos="9666"/>
        </w:tabs>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49B25E2C" w14:textId="77777777" w:rsidR="0080196B" w:rsidRPr="0010523B" w:rsidRDefault="0080196B" w:rsidP="0080196B">
      <w:pPr>
        <w:pBdr>
          <w:top w:val="nil"/>
          <w:left w:val="nil"/>
          <w:bottom w:val="nil"/>
          <w:right w:val="nil"/>
          <w:between w:val="nil"/>
        </w:pBdr>
        <w:spacing w:before="72"/>
        <w:ind w:left="720" w:right="1531"/>
        <w:jc w:val="both"/>
        <w:rPr>
          <w:b/>
          <w:bCs/>
          <w:color w:val="000000" w:themeColor="text1"/>
          <w:sz w:val="24"/>
          <w:szCs w:val="24"/>
        </w:rPr>
      </w:pPr>
    </w:p>
    <w:p w14:paraId="6BAE8AC3" w14:textId="77777777" w:rsidR="0080196B" w:rsidRPr="0010523B" w:rsidRDefault="0080196B" w:rsidP="00756CB4">
      <w:pPr>
        <w:numPr>
          <w:ilvl w:val="0"/>
          <w:numId w:val="167"/>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pPr>
      <w:r w:rsidRPr="0010523B">
        <w:rPr>
          <w:color w:val="000000" w:themeColor="text1"/>
          <w:sz w:val="24"/>
          <w:szCs w:val="24"/>
        </w:rPr>
        <w:t>Hiring older workers – HBR Case</w:t>
      </w:r>
      <w:r w:rsidRPr="0010523B">
        <w:rPr>
          <w:b/>
          <w:bCs/>
          <w:color w:val="000000" w:themeColor="text1"/>
          <w:sz w:val="24"/>
          <w:szCs w:val="24"/>
        </w:rPr>
        <w:t xml:space="preserve"> </w:t>
      </w:r>
      <w:r w:rsidRPr="0010523B">
        <w:rPr>
          <w:color w:val="000000" w:themeColor="text1"/>
          <w:sz w:val="24"/>
          <w:szCs w:val="24"/>
        </w:rPr>
        <w:t>- https://hbr.org/2019/09/the-case-for-hiring- older-workers</w:t>
      </w:r>
    </w:p>
    <w:p w14:paraId="40A1B78E" w14:textId="77777777" w:rsidR="0080196B" w:rsidRPr="0010523B" w:rsidRDefault="0080196B" w:rsidP="00756CB4">
      <w:pPr>
        <w:numPr>
          <w:ilvl w:val="0"/>
          <w:numId w:val="167"/>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pPr>
      <w:r w:rsidRPr="0010523B">
        <w:rPr>
          <w:color w:val="000000" w:themeColor="text1"/>
          <w:sz w:val="24"/>
          <w:szCs w:val="24"/>
        </w:rPr>
        <w:t>How</w:t>
      </w:r>
      <w:r w:rsidRPr="0010523B">
        <w:rPr>
          <w:color w:val="000000" w:themeColor="text1"/>
          <w:sz w:val="24"/>
          <w:szCs w:val="24"/>
        </w:rPr>
        <w:tab/>
        <w:t>recruiting</w:t>
      </w:r>
      <w:r w:rsidRPr="0010523B">
        <w:rPr>
          <w:color w:val="000000" w:themeColor="text1"/>
          <w:sz w:val="24"/>
          <w:szCs w:val="24"/>
        </w:rPr>
        <w:tab/>
        <w:t>team</w:t>
      </w:r>
      <w:r w:rsidRPr="0010523B">
        <w:rPr>
          <w:color w:val="000000" w:themeColor="text1"/>
          <w:sz w:val="24"/>
          <w:szCs w:val="24"/>
        </w:rPr>
        <w:tab/>
        <w:t>stays</w:t>
      </w:r>
      <w:r w:rsidRPr="0010523B">
        <w:rPr>
          <w:color w:val="000000" w:themeColor="text1"/>
          <w:sz w:val="24"/>
          <w:szCs w:val="24"/>
        </w:rPr>
        <w:tab/>
        <w:t>motivated</w:t>
      </w:r>
      <w:r w:rsidRPr="0010523B">
        <w:rPr>
          <w:color w:val="000000" w:themeColor="text1"/>
          <w:sz w:val="24"/>
          <w:szCs w:val="24"/>
        </w:rPr>
        <w:tab/>
        <w:t>even</w:t>
      </w:r>
      <w:r w:rsidRPr="0010523B">
        <w:rPr>
          <w:color w:val="000000" w:themeColor="text1"/>
          <w:sz w:val="24"/>
          <w:szCs w:val="24"/>
        </w:rPr>
        <w:tab/>
        <w:t>during</w:t>
      </w:r>
      <w:r w:rsidRPr="0010523B">
        <w:rPr>
          <w:color w:val="000000" w:themeColor="text1"/>
          <w:sz w:val="24"/>
          <w:szCs w:val="24"/>
        </w:rPr>
        <w:tab/>
        <w:t>tough</w:t>
      </w:r>
      <w:r w:rsidRPr="0010523B">
        <w:rPr>
          <w:color w:val="000000" w:themeColor="text1"/>
          <w:sz w:val="24"/>
          <w:szCs w:val="24"/>
        </w:rPr>
        <w:tab/>
        <w:t>times</w:t>
      </w:r>
      <w:r w:rsidRPr="0010523B">
        <w:rPr>
          <w:b/>
          <w:bCs/>
          <w:color w:val="000000" w:themeColor="text1"/>
          <w:sz w:val="24"/>
          <w:szCs w:val="24"/>
        </w:rPr>
        <w:tab/>
      </w:r>
      <w:r w:rsidRPr="0010523B">
        <w:rPr>
          <w:color w:val="000000" w:themeColor="text1"/>
          <w:sz w:val="24"/>
          <w:szCs w:val="24"/>
        </w:rPr>
        <w:t>- https:/</w:t>
      </w:r>
      <w:hyperlink r:id="rId51">
        <w:r w:rsidRPr="0010523B">
          <w:rPr>
            <w:color w:val="000000" w:themeColor="text1"/>
            <w:sz w:val="24"/>
            <w:szCs w:val="24"/>
          </w:rPr>
          <w:t>/www.linkedin.com/business/tale</w:t>
        </w:r>
      </w:hyperlink>
      <w:r w:rsidRPr="0010523B">
        <w:rPr>
          <w:color w:val="000000" w:themeColor="text1"/>
          <w:sz w:val="24"/>
          <w:szCs w:val="24"/>
        </w:rPr>
        <w:t>n</w:t>
      </w:r>
      <w:hyperlink r:id="rId52">
        <w:r w:rsidRPr="0010523B">
          <w:rPr>
            <w:color w:val="000000" w:themeColor="text1"/>
            <w:sz w:val="24"/>
            <w:szCs w:val="24"/>
          </w:rPr>
          <w:t>t/blog/talent-strategy/tips-for-motivating-</w:t>
        </w:r>
      </w:hyperlink>
      <w:r w:rsidRPr="0010523B">
        <w:rPr>
          <w:color w:val="000000" w:themeColor="text1"/>
          <w:sz w:val="24"/>
          <w:szCs w:val="24"/>
        </w:rPr>
        <w:t xml:space="preserve"> recruiting-team</w:t>
      </w:r>
    </w:p>
    <w:p w14:paraId="2EF92B7A" w14:textId="1A18B342" w:rsidR="0080196B" w:rsidRPr="0010523B" w:rsidRDefault="0080196B" w:rsidP="00756CB4">
      <w:pPr>
        <w:numPr>
          <w:ilvl w:val="0"/>
          <w:numId w:val="167"/>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pPr>
      <w:r w:rsidRPr="0010523B">
        <w:rPr>
          <w:color w:val="000000" w:themeColor="text1"/>
          <w:sz w:val="24"/>
          <w:szCs w:val="24"/>
        </w:rPr>
        <w:t>Workplace learning report</w:t>
      </w:r>
      <w:r w:rsidRPr="0010523B">
        <w:rPr>
          <w:b/>
          <w:bCs/>
          <w:color w:val="000000" w:themeColor="text1"/>
          <w:sz w:val="24"/>
          <w:szCs w:val="24"/>
        </w:rPr>
        <w:t xml:space="preserve"> - </w:t>
      </w:r>
      <w:hyperlink r:id="rId53">
        <w:r w:rsidRPr="0010523B">
          <w:rPr>
            <w:color w:val="000000" w:themeColor="text1"/>
            <w:sz w:val="24"/>
            <w:szCs w:val="24"/>
            <w:u w:val="single"/>
          </w:rPr>
          <w:t>https://www.linkedin.com/business/talent/blog/talent-</w:t>
        </w:r>
      </w:hyperlink>
      <w:r w:rsidRPr="0010523B">
        <w:rPr>
          <w:color w:val="000000" w:themeColor="text1"/>
          <w:sz w:val="24"/>
          <w:szCs w:val="24"/>
        </w:rPr>
        <w:t xml:space="preserve"> </w:t>
      </w:r>
      <w:hyperlink r:id="rId54">
        <w:r w:rsidRPr="0010523B">
          <w:rPr>
            <w:color w:val="000000" w:themeColor="text1"/>
            <w:sz w:val="24"/>
            <w:szCs w:val="24"/>
            <w:u w:val="single"/>
          </w:rPr>
          <w:t>strategy/recruiter-takeaways-workplace-learning-report</w:t>
        </w:r>
      </w:hyperlink>
    </w:p>
    <w:p w14:paraId="2805B673" w14:textId="77777777" w:rsidR="0080196B" w:rsidRPr="0010523B" w:rsidRDefault="0080196B" w:rsidP="0080196B">
      <w:pPr>
        <w:pBdr>
          <w:top w:val="nil"/>
          <w:left w:val="nil"/>
          <w:bottom w:val="nil"/>
          <w:right w:val="nil"/>
          <w:between w:val="nil"/>
        </w:pBdr>
        <w:spacing w:before="33"/>
        <w:rPr>
          <w:color w:val="000000" w:themeColor="text1"/>
          <w:sz w:val="24"/>
          <w:szCs w:val="24"/>
        </w:rPr>
      </w:pPr>
    </w:p>
    <w:p w14:paraId="7E35118F" w14:textId="7104B828" w:rsidR="0080196B" w:rsidRPr="0010523B" w:rsidRDefault="0080196B" w:rsidP="0080196B">
      <w:pPr>
        <w:pStyle w:val="Heading2"/>
        <w:tabs>
          <w:tab w:val="left" w:pos="9666"/>
        </w:tabs>
        <w:rPr>
          <w:color w:val="000000" w:themeColor="text1"/>
        </w:rPr>
      </w:pPr>
      <w:bookmarkStart w:id="82" w:name="bookmark=id.t0qggg9hr5uy" w:colFirst="0" w:colLast="0"/>
      <w:bookmarkEnd w:id="82"/>
      <w:r w:rsidRPr="0010523B">
        <w:rPr>
          <w:color w:val="000000" w:themeColor="text1"/>
          <w:shd w:val="clear" w:color="auto" w:fill="C00000"/>
        </w:rPr>
        <w:t>Suggested Courses (Coursera)</w:t>
      </w:r>
      <w:r w:rsidRPr="0010523B">
        <w:rPr>
          <w:color w:val="000000" w:themeColor="text1"/>
          <w:shd w:val="clear" w:color="auto" w:fill="C00000"/>
        </w:rPr>
        <w:tab/>
      </w:r>
    </w:p>
    <w:p w14:paraId="54EF90D9" w14:textId="77777777" w:rsidR="0080196B" w:rsidRPr="0010523B" w:rsidRDefault="0080196B" w:rsidP="0080196B">
      <w:pPr>
        <w:pBdr>
          <w:top w:val="nil"/>
          <w:left w:val="nil"/>
          <w:bottom w:val="nil"/>
          <w:right w:val="nil"/>
          <w:between w:val="nil"/>
        </w:pBdr>
        <w:spacing w:before="73"/>
        <w:rPr>
          <w:b/>
          <w:bCs/>
          <w:color w:val="000000" w:themeColor="text1"/>
          <w:sz w:val="24"/>
          <w:szCs w:val="24"/>
        </w:rPr>
      </w:pPr>
    </w:p>
    <w:p w14:paraId="0594BAAA" w14:textId="77777777" w:rsidR="0080196B" w:rsidRPr="0010523B" w:rsidRDefault="0080196B" w:rsidP="00756CB4">
      <w:pPr>
        <w:numPr>
          <w:ilvl w:val="0"/>
          <w:numId w:val="166"/>
        </w:numPr>
        <w:pBdr>
          <w:top w:val="nil"/>
          <w:left w:val="nil"/>
          <w:bottom w:val="nil"/>
          <w:right w:val="nil"/>
          <w:between w:val="nil"/>
        </w:pBdr>
        <w:tabs>
          <w:tab w:val="left" w:pos="960"/>
        </w:tabs>
        <w:ind w:left="1321" w:hanging="238"/>
        <w:jc w:val="both"/>
        <w:rPr>
          <w:color w:val="000000" w:themeColor="text1"/>
          <w:sz w:val="24"/>
          <w:szCs w:val="24"/>
        </w:rPr>
      </w:pPr>
      <w:r w:rsidRPr="0010523B">
        <w:rPr>
          <w:color w:val="000000" w:themeColor="text1"/>
          <w:sz w:val="24"/>
          <w:szCs w:val="24"/>
        </w:rPr>
        <w:t>Leading people and teams.</w:t>
      </w:r>
    </w:p>
    <w:p w14:paraId="35C9B977" w14:textId="77777777" w:rsidR="0080196B" w:rsidRPr="0010523B" w:rsidRDefault="0080196B" w:rsidP="00756CB4">
      <w:pPr>
        <w:numPr>
          <w:ilvl w:val="0"/>
          <w:numId w:val="166"/>
        </w:numPr>
        <w:pBdr>
          <w:top w:val="nil"/>
          <w:left w:val="nil"/>
          <w:bottom w:val="nil"/>
          <w:right w:val="nil"/>
          <w:between w:val="nil"/>
        </w:pBdr>
        <w:tabs>
          <w:tab w:val="left" w:pos="960"/>
        </w:tabs>
        <w:spacing w:before="45"/>
        <w:ind w:left="1321" w:hanging="238"/>
        <w:jc w:val="both"/>
        <w:rPr>
          <w:color w:val="000000" w:themeColor="text1"/>
          <w:sz w:val="24"/>
          <w:szCs w:val="24"/>
        </w:rPr>
      </w:pPr>
      <w:r w:rsidRPr="0010523B">
        <w:rPr>
          <w:color w:val="000000" w:themeColor="text1"/>
          <w:sz w:val="24"/>
          <w:szCs w:val="24"/>
        </w:rPr>
        <w:t xml:space="preserve">New </w:t>
      </w:r>
      <w:proofErr w:type="spellStart"/>
      <w:r w:rsidRPr="0010523B">
        <w:rPr>
          <w:color w:val="000000" w:themeColor="text1"/>
          <w:sz w:val="24"/>
          <w:szCs w:val="24"/>
        </w:rPr>
        <w:t>Labour</w:t>
      </w:r>
      <w:proofErr w:type="spellEnd"/>
      <w:r w:rsidRPr="0010523B">
        <w:rPr>
          <w:color w:val="000000" w:themeColor="text1"/>
          <w:sz w:val="24"/>
          <w:szCs w:val="24"/>
        </w:rPr>
        <w:t xml:space="preserve"> code and compliance.</w:t>
      </w:r>
    </w:p>
    <w:p w14:paraId="16DCDC6E" w14:textId="77777777" w:rsidR="0080196B" w:rsidRPr="0010523B" w:rsidRDefault="0080196B" w:rsidP="00756CB4">
      <w:pPr>
        <w:numPr>
          <w:ilvl w:val="0"/>
          <w:numId w:val="166"/>
        </w:numPr>
        <w:pBdr>
          <w:top w:val="nil"/>
          <w:left w:val="nil"/>
          <w:bottom w:val="nil"/>
          <w:right w:val="nil"/>
          <w:between w:val="nil"/>
        </w:pBdr>
        <w:tabs>
          <w:tab w:val="left" w:pos="960"/>
        </w:tabs>
        <w:spacing w:before="41"/>
        <w:ind w:left="1321" w:hanging="238"/>
        <w:jc w:val="both"/>
        <w:rPr>
          <w:color w:val="000000" w:themeColor="text1"/>
          <w:sz w:val="24"/>
          <w:szCs w:val="24"/>
        </w:rPr>
      </w:pPr>
      <w:r w:rsidRPr="0010523B">
        <w:rPr>
          <w:color w:val="000000" w:themeColor="text1"/>
          <w:sz w:val="24"/>
          <w:szCs w:val="24"/>
        </w:rPr>
        <w:t>Utilize LinkedIn for career search.</w:t>
      </w:r>
    </w:p>
    <w:p w14:paraId="32012567" w14:textId="77777777" w:rsidR="0080196B" w:rsidRPr="0010523B" w:rsidRDefault="0080196B" w:rsidP="00756CB4">
      <w:pPr>
        <w:numPr>
          <w:ilvl w:val="0"/>
          <w:numId w:val="166"/>
        </w:numPr>
        <w:pBdr>
          <w:top w:val="nil"/>
          <w:left w:val="nil"/>
          <w:bottom w:val="nil"/>
          <w:right w:val="nil"/>
          <w:between w:val="nil"/>
        </w:pBdr>
        <w:tabs>
          <w:tab w:val="left" w:pos="960"/>
        </w:tabs>
        <w:spacing w:before="41"/>
        <w:ind w:left="1321" w:hanging="238"/>
        <w:jc w:val="both"/>
        <w:rPr>
          <w:color w:val="000000" w:themeColor="text1"/>
          <w:sz w:val="24"/>
          <w:szCs w:val="24"/>
        </w:rPr>
        <w:sectPr w:rsidR="0080196B" w:rsidRPr="0010523B" w:rsidSect="0080196B">
          <w:pgSz w:w="12240" w:h="15840"/>
          <w:pgMar w:top="1380" w:right="360" w:bottom="280" w:left="720" w:header="720" w:footer="720" w:gutter="0"/>
          <w:cols w:space="720"/>
        </w:sectPr>
      </w:pPr>
      <w:r w:rsidRPr="0010523B">
        <w:rPr>
          <w:color w:val="000000" w:themeColor="text1"/>
          <w:sz w:val="24"/>
          <w:szCs w:val="24"/>
        </w:rPr>
        <w:t xml:space="preserve">A </w:t>
      </w:r>
      <w:proofErr w:type="gramStart"/>
      <w:r w:rsidRPr="0010523B">
        <w:rPr>
          <w:color w:val="000000" w:themeColor="text1"/>
          <w:sz w:val="24"/>
          <w:szCs w:val="24"/>
        </w:rPr>
        <w:t>manager‘</w:t>
      </w:r>
      <w:proofErr w:type="gramEnd"/>
      <w:r w:rsidRPr="0010523B">
        <w:rPr>
          <w:color w:val="000000" w:themeColor="text1"/>
          <w:sz w:val="24"/>
          <w:szCs w:val="24"/>
        </w:rPr>
        <w:t>s toolkit-a practical guide to managing people at work.</w:t>
      </w:r>
    </w:p>
    <w:p w14:paraId="6888D37C" w14:textId="0255A20B" w:rsidR="0080196B" w:rsidRPr="0010523B" w:rsidRDefault="0080196B" w:rsidP="0080196B">
      <w:pPr>
        <w:tabs>
          <w:tab w:val="left" w:pos="3496"/>
          <w:tab w:val="left" w:pos="3601"/>
        </w:tabs>
        <w:spacing w:before="79" w:line="276" w:lineRule="auto"/>
        <w:ind w:left="720" w:right="5221"/>
        <w:rPr>
          <w:b/>
          <w:bCs/>
          <w:color w:val="000000" w:themeColor="text1"/>
          <w:sz w:val="24"/>
          <w:szCs w:val="24"/>
        </w:rPr>
      </w:pPr>
      <w:r w:rsidRPr="0010523B">
        <w:rPr>
          <w:b/>
          <w:bCs/>
          <w:color w:val="000000" w:themeColor="text1"/>
          <w:sz w:val="24"/>
          <w:szCs w:val="24"/>
        </w:rPr>
        <w:lastRenderedPageBreak/>
        <w:t>SEMESTER/YEAR</w:t>
      </w:r>
      <w:r w:rsidR="00695396">
        <w:rPr>
          <w:b/>
          <w:bCs/>
          <w:color w:val="000000" w:themeColor="text1"/>
          <w:sz w:val="24"/>
          <w:szCs w:val="24"/>
        </w:rPr>
        <w:tab/>
      </w:r>
      <w:r w:rsidR="00695396">
        <w:rPr>
          <w:b/>
          <w:bCs/>
          <w:color w:val="000000" w:themeColor="text1"/>
          <w:sz w:val="24"/>
          <w:szCs w:val="24"/>
        </w:rPr>
        <w:tab/>
      </w:r>
      <w:r w:rsidRPr="0010523B">
        <w:rPr>
          <w:b/>
          <w:bCs/>
          <w:color w:val="000000" w:themeColor="text1"/>
          <w:sz w:val="24"/>
          <w:szCs w:val="24"/>
        </w:rPr>
        <w:t>: III SEM / II YEAR COURSE CODE</w:t>
      </w:r>
      <w:r w:rsidRPr="0010523B">
        <w:rPr>
          <w:b/>
          <w:bCs/>
          <w:color w:val="000000" w:themeColor="text1"/>
          <w:sz w:val="24"/>
          <w:szCs w:val="24"/>
        </w:rPr>
        <w:tab/>
      </w:r>
      <w:r w:rsidRPr="0010523B">
        <w:rPr>
          <w:b/>
          <w:bCs/>
          <w:color w:val="000000" w:themeColor="text1"/>
          <w:sz w:val="24"/>
          <w:szCs w:val="24"/>
        </w:rPr>
        <w:tab/>
        <w:t>: 25MBAH004</w:t>
      </w:r>
    </w:p>
    <w:p w14:paraId="64262120" w14:textId="57F386E7" w:rsidR="0080196B" w:rsidRPr="0010523B" w:rsidRDefault="0080196B" w:rsidP="0080196B">
      <w:pPr>
        <w:spacing w:line="275" w:lineRule="auto"/>
        <w:ind w:left="720"/>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STRATEGIC HUMAN RESOURCE &amp; CHANGE</w:t>
      </w:r>
    </w:p>
    <w:p w14:paraId="25D1A3BD" w14:textId="77777777" w:rsidR="0080196B" w:rsidRPr="0010523B" w:rsidRDefault="0080196B" w:rsidP="0080196B">
      <w:pPr>
        <w:spacing w:before="46"/>
        <w:ind w:left="3602"/>
        <w:rPr>
          <w:b/>
          <w:bCs/>
          <w:color w:val="000000" w:themeColor="text1"/>
          <w:sz w:val="24"/>
          <w:szCs w:val="24"/>
        </w:rPr>
      </w:pPr>
      <w:bookmarkStart w:id="83" w:name="bookmark=id.j5xqj0xlad60" w:colFirst="0" w:colLast="0"/>
      <w:bookmarkEnd w:id="83"/>
      <w:r w:rsidRPr="0010523B">
        <w:rPr>
          <w:b/>
          <w:bCs/>
          <w:color w:val="000000" w:themeColor="text1"/>
          <w:sz w:val="24"/>
          <w:szCs w:val="24"/>
        </w:rPr>
        <w:t>MANAGEMENT</w:t>
      </w:r>
    </w:p>
    <w:p w14:paraId="76835EB3" w14:textId="77777777" w:rsidR="0080196B" w:rsidRPr="0010523B" w:rsidRDefault="0080196B" w:rsidP="0080196B">
      <w:pPr>
        <w:tabs>
          <w:tab w:val="left" w:pos="3601"/>
        </w:tabs>
        <w:spacing w:before="41"/>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28D4FF73" w14:textId="77777777" w:rsidR="0080196B" w:rsidRPr="0010523B" w:rsidRDefault="0080196B" w:rsidP="0080196B">
      <w:pPr>
        <w:pBdr>
          <w:top w:val="nil"/>
          <w:left w:val="nil"/>
          <w:bottom w:val="nil"/>
          <w:right w:val="nil"/>
          <w:between w:val="nil"/>
        </w:pBdr>
        <w:spacing w:before="82"/>
        <w:rPr>
          <w:b/>
          <w:bCs/>
          <w:color w:val="000000" w:themeColor="text1"/>
          <w:sz w:val="24"/>
          <w:szCs w:val="24"/>
        </w:rPr>
      </w:pPr>
    </w:p>
    <w:p w14:paraId="0E58B386" w14:textId="77777777" w:rsidR="0080196B" w:rsidRPr="0010523B" w:rsidRDefault="0080196B" w:rsidP="0080196B">
      <w:pPr>
        <w:pStyle w:val="Heading2"/>
        <w:tabs>
          <w:tab w:val="left" w:pos="9666"/>
        </w:tabs>
        <w:ind w:left="720" w:hanging="29"/>
        <w:rPr>
          <w:color w:val="000000" w:themeColor="text1"/>
        </w:rPr>
      </w:pPr>
      <w:bookmarkStart w:id="84" w:name="bookmark=id.4r3ei5fhqdjh" w:colFirst="0" w:colLast="0"/>
      <w:bookmarkEnd w:id="84"/>
      <w:r w:rsidRPr="0010523B">
        <w:rPr>
          <w:color w:val="000000" w:themeColor="text1"/>
          <w:shd w:val="clear" w:color="auto" w:fill="C00000"/>
        </w:rPr>
        <w:t xml:space="preserve"> Overview</w:t>
      </w:r>
      <w:r w:rsidRPr="0010523B">
        <w:rPr>
          <w:color w:val="000000" w:themeColor="text1"/>
          <w:shd w:val="clear" w:color="auto" w:fill="C00000"/>
        </w:rPr>
        <w:tab/>
      </w:r>
    </w:p>
    <w:p w14:paraId="7BEBDFDC" w14:textId="77777777" w:rsidR="0080196B" w:rsidRPr="0010523B" w:rsidRDefault="0080196B" w:rsidP="0080196B">
      <w:pPr>
        <w:pBdr>
          <w:top w:val="nil"/>
          <w:left w:val="nil"/>
          <w:bottom w:val="nil"/>
          <w:right w:val="nil"/>
          <w:between w:val="nil"/>
        </w:pBdr>
        <w:spacing w:before="72"/>
        <w:ind w:left="720" w:right="1531"/>
        <w:rPr>
          <w:b/>
          <w:bCs/>
          <w:color w:val="000000" w:themeColor="text1"/>
          <w:sz w:val="24"/>
          <w:szCs w:val="24"/>
        </w:rPr>
      </w:pPr>
    </w:p>
    <w:p w14:paraId="22F8065E" w14:textId="77777777" w:rsidR="0080196B" w:rsidRPr="0010523B" w:rsidRDefault="0080196B" w:rsidP="0080196B">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The need to align HR with the business has become more urgent than ever with the shocks that the ongoing pandemic has left us with. Financial markets exert relentless pressure for growth, especially in emerging markets. Customers demand more and better service at lower cost. And cost-efficiency, resource conservation and regulatory compliance have become issues for almost every organization. Turnover among top talent is expected to increase in 2022; globalization is requiring stronger regional HR capabilities; and demographic shifts across the world are dramatically affecting availability of qualified people.</w:t>
      </w:r>
    </w:p>
    <w:p w14:paraId="2018F8FA" w14:textId="4D38D066" w:rsidR="0080196B" w:rsidRPr="0010523B" w:rsidRDefault="0080196B" w:rsidP="0080196B">
      <w:pPr>
        <w:pBdr>
          <w:top w:val="nil"/>
          <w:left w:val="nil"/>
          <w:bottom w:val="nil"/>
          <w:right w:val="nil"/>
          <w:between w:val="nil"/>
        </w:pBdr>
        <w:spacing w:before="7" w:line="276" w:lineRule="auto"/>
        <w:ind w:left="720" w:right="1531"/>
        <w:jc w:val="both"/>
        <w:rPr>
          <w:color w:val="000000" w:themeColor="text1"/>
          <w:sz w:val="24"/>
          <w:szCs w:val="24"/>
        </w:rPr>
      </w:pPr>
      <w:r w:rsidRPr="0010523B">
        <w:rPr>
          <w:color w:val="000000" w:themeColor="text1"/>
          <w:sz w:val="24"/>
          <w:szCs w:val="24"/>
        </w:rPr>
        <w:t>At the onset of the Covid-19 crisis, talent literally left the building, and we ‘re now beginning to realize that in many places, it is unlikely to come back. Technology is moving humanity away from the office and back into homes across our nation every day. We are building culture outside of buildings, with work that supports life on a more even playing field, with talent that can come from anywhere. As we look to the future, it’s time to unleash these new ways of working for the long-term, with a focus on well-being, equality, and productivity that can work for both employers and employees long after this crisis ends. It’s time to embrace the truly global talent pool that is available to drive growth, regardless of where people call home.</w:t>
      </w:r>
    </w:p>
    <w:p w14:paraId="79144477" w14:textId="77777777" w:rsidR="0080196B" w:rsidRPr="0010523B" w:rsidRDefault="0080196B" w:rsidP="0080196B">
      <w:pPr>
        <w:pBdr>
          <w:top w:val="nil"/>
          <w:left w:val="nil"/>
          <w:bottom w:val="nil"/>
          <w:right w:val="nil"/>
          <w:between w:val="nil"/>
        </w:pBdr>
        <w:spacing w:before="45"/>
        <w:rPr>
          <w:color w:val="000000" w:themeColor="text1"/>
          <w:sz w:val="24"/>
          <w:szCs w:val="24"/>
        </w:rPr>
      </w:pPr>
    </w:p>
    <w:p w14:paraId="19938B89" w14:textId="6281ADC2" w:rsidR="0080196B" w:rsidRPr="0010523B" w:rsidRDefault="0080196B" w:rsidP="0080196B">
      <w:pPr>
        <w:pStyle w:val="Heading2"/>
        <w:tabs>
          <w:tab w:val="left" w:pos="9666"/>
        </w:tabs>
        <w:spacing w:before="1"/>
        <w:rPr>
          <w:color w:val="000000" w:themeColor="text1"/>
        </w:rPr>
      </w:pPr>
      <w:bookmarkStart w:id="85" w:name="bookmark=id.40acwsaqstls" w:colFirst="0" w:colLast="0"/>
      <w:bookmarkEnd w:id="85"/>
      <w:r w:rsidRPr="0010523B">
        <w:rPr>
          <w:color w:val="000000" w:themeColor="text1"/>
          <w:shd w:val="clear" w:color="auto" w:fill="C00000"/>
        </w:rPr>
        <w:t>Course Objectives</w:t>
      </w:r>
      <w:r w:rsidRPr="0010523B">
        <w:rPr>
          <w:color w:val="000000" w:themeColor="text1"/>
          <w:shd w:val="clear" w:color="auto" w:fill="C00000"/>
        </w:rPr>
        <w:tab/>
      </w:r>
    </w:p>
    <w:p w14:paraId="4C5CB573" w14:textId="77777777" w:rsidR="0080196B" w:rsidRPr="0010523B" w:rsidRDefault="0080196B" w:rsidP="0080196B">
      <w:pPr>
        <w:pBdr>
          <w:top w:val="nil"/>
          <w:left w:val="nil"/>
          <w:bottom w:val="nil"/>
          <w:right w:val="nil"/>
          <w:between w:val="nil"/>
        </w:pBdr>
        <w:spacing w:before="76"/>
        <w:rPr>
          <w:b/>
          <w:bCs/>
          <w:color w:val="000000" w:themeColor="text1"/>
          <w:sz w:val="24"/>
          <w:szCs w:val="24"/>
        </w:rPr>
      </w:pPr>
    </w:p>
    <w:p w14:paraId="1BA9DCD7" w14:textId="77777777" w:rsidR="0080196B" w:rsidRPr="0010523B" w:rsidRDefault="0080196B" w:rsidP="00756CB4">
      <w:pPr>
        <w:numPr>
          <w:ilvl w:val="0"/>
          <w:numId w:val="165"/>
        </w:numPr>
        <w:pBdr>
          <w:top w:val="nil"/>
          <w:left w:val="nil"/>
          <w:bottom w:val="nil"/>
          <w:right w:val="nil"/>
          <w:between w:val="nil"/>
        </w:pBdr>
        <w:tabs>
          <w:tab w:val="left" w:pos="1441"/>
        </w:tabs>
        <w:spacing w:line="280" w:lineRule="auto"/>
        <w:ind w:left="1077" w:right="1531" w:hanging="357"/>
        <w:jc w:val="both"/>
        <w:rPr>
          <w:color w:val="000000" w:themeColor="text1"/>
          <w:sz w:val="24"/>
          <w:szCs w:val="24"/>
        </w:rPr>
      </w:pPr>
      <w:r w:rsidRPr="0010523B">
        <w:rPr>
          <w:color w:val="000000" w:themeColor="text1"/>
          <w:sz w:val="24"/>
          <w:szCs w:val="24"/>
        </w:rPr>
        <w:t>To identify and evaluate the alignment of human resource management with business strategy and the role of the HR professional in this process.</w:t>
      </w:r>
    </w:p>
    <w:p w14:paraId="5E89D256" w14:textId="77777777" w:rsidR="0080196B" w:rsidRPr="0010523B" w:rsidRDefault="0080196B" w:rsidP="00756CB4">
      <w:pPr>
        <w:numPr>
          <w:ilvl w:val="0"/>
          <w:numId w:val="165"/>
        </w:numPr>
        <w:pBdr>
          <w:top w:val="nil"/>
          <w:left w:val="nil"/>
          <w:bottom w:val="nil"/>
          <w:right w:val="nil"/>
          <w:between w:val="nil"/>
        </w:pBdr>
        <w:tabs>
          <w:tab w:val="left" w:pos="1441"/>
        </w:tabs>
        <w:spacing w:line="278" w:lineRule="auto"/>
        <w:ind w:left="1077" w:right="1531" w:hanging="357"/>
        <w:jc w:val="both"/>
        <w:rPr>
          <w:color w:val="000000" w:themeColor="text1"/>
          <w:sz w:val="24"/>
          <w:szCs w:val="24"/>
        </w:rPr>
      </w:pPr>
      <w:r w:rsidRPr="0010523B">
        <w:rPr>
          <w:color w:val="000000" w:themeColor="text1"/>
          <w:sz w:val="24"/>
          <w:szCs w:val="24"/>
        </w:rPr>
        <w:t>To integrate the various functional areas of human resource management with business strategy considering both the theoretical and practical application of issues associated with HR practices.</w:t>
      </w:r>
    </w:p>
    <w:p w14:paraId="685709DA" w14:textId="77777777" w:rsidR="0080196B" w:rsidRPr="0010523B" w:rsidRDefault="0080196B" w:rsidP="00756CB4">
      <w:pPr>
        <w:numPr>
          <w:ilvl w:val="0"/>
          <w:numId w:val="165"/>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understand the evolution of HRM with technology and develop appropriate coaching strategies for change management</w:t>
      </w:r>
    </w:p>
    <w:p w14:paraId="6E21DD83" w14:textId="77777777" w:rsidR="0080196B" w:rsidRPr="0010523B" w:rsidRDefault="0080196B" w:rsidP="00756CB4">
      <w:pPr>
        <w:numPr>
          <w:ilvl w:val="0"/>
          <w:numId w:val="165"/>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 xml:space="preserve">To move away from simply managing talent, providing talent </w:t>
      </w:r>
      <w:r w:rsidRPr="0010523B">
        <w:rPr>
          <w:i/>
          <w:iCs/>
          <w:color w:val="000000" w:themeColor="text1"/>
          <w:sz w:val="24"/>
          <w:szCs w:val="24"/>
        </w:rPr>
        <w:t xml:space="preserve">solutions </w:t>
      </w:r>
      <w:r w:rsidRPr="0010523B">
        <w:rPr>
          <w:color w:val="000000" w:themeColor="text1"/>
          <w:sz w:val="24"/>
          <w:szCs w:val="24"/>
        </w:rPr>
        <w:t>that reduce friction and enhance the flow of the business</w:t>
      </w:r>
    </w:p>
    <w:p w14:paraId="243BEB52" w14:textId="77777777" w:rsidR="0080196B" w:rsidRPr="0010523B" w:rsidRDefault="0080196B" w:rsidP="00756CB4">
      <w:pPr>
        <w:numPr>
          <w:ilvl w:val="0"/>
          <w:numId w:val="165"/>
        </w:numPr>
        <w:pBdr>
          <w:top w:val="nil"/>
          <w:left w:val="nil"/>
          <w:bottom w:val="nil"/>
          <w:right w:val="nil"/>
          <w:between w:val="nil"/>
        </w:pBdr>
        <w:tabs>
          <w:tab w:val="left" w:pos="1440"/>
        </w:tabs>
        <w:spacing w:line="275" w:lineRule="auto"/>
        <w:ind w:left="1077" w:right="1531" w:hanging="357"/>
        <w:jc w:val="both"/>
        <w:rPr>
          <w:color w:val="000000" w:themeColor="text1"/>
          <w:sz w:val="24"/>
          <w:szCs w:val="24"/>
        </w:rPr>
        <w:sectPr w:rsidR="0080196B" w:rsidRPr="0010523B" w:rsidSect="0080196B">
          <w:pgSz w:w="12240" w:h="15840"/>
          <w:pgMar w:top="1320" w:right="360" w:bottom="280" w:left="720" w:header="720" w:footer="720" w:gutter="0"/>
          <w:cols w:space="720"/>
        </w:sectPr>
      </w:pPr>
      <w:r w:rsidRPr="0010523B">
        <w:rPr>
          <w:color w:val="000000" w:themeColor="text1"/>
          <w:sz w:val="24"/>
          <w:szCs w:val="24"/>
        </w:rPr>
        <w:t>To understand the challenges posed by the pandemic</w:t>
      </w:r>
    </w:p>
    <w:p w14:paraId="29BF5EAA" w14:textId="6C1F498B" w:rsidR="0080196B" w:rsidRPr="0010523B" w:rsidRDefault="0080196B" w:rsidP="0080196B">
      <w:pPr>
        <w:pStyle w:val="Heading2"/>
        <w:tabs>
          <w:tab w:val="left" w:pos="9666"/>
        </w:tabs>
        <w:spacing w:before="79"/>
        <w:rPr>
          <w:color w:val="000000" w:themeColor="text1"/>
        </w:rPr>
      </w:pPr>
      <w:bookmarkStart w:id="86" w:name="bookmark=id.ll3m241yhb38" w:colFirst="0" w:colLast="0"/>
      <w:bookmarkEnd w:id="86"/>
      <w:r w:rsidRPr="0010523B">
        <w:rPr>
          <w:color w:val="000000" w:themeColor="text1"/>
          <w:shd w:val="clear" w:color="auto" w:fill="C00000"/>
        </w:rPr>
        <w:lastRenderedPageBreak/>
        <w:t>Course Outcomes</w:t>
      </w:r>
      <w:r w:rsidRPr="0010523B">
        <w:rPr>
          <w:color w:val="000000" w:themeColor="text1"/>
          <w:shd w:val="clear" w:color="auto" w:fill="C00000"/>
        </w:rPr>
        <w:tab/>
      </w:r>
    </w:p>
    <w:p w14:paraId="2D9F6A3D" w14:textId="77777777" w:rsidR="0080196B" w:rsidRPr="0010523B" w:rsidRDefault="0080196B" w:rsidP="0080196B">
      <w:pPr>
        <w:pBdr>
          <w:top w:val="nil"/>
          <w:left w:val="nil"/>
          <w:bottom w:val="nil"/>
          <w:right w:val="nil"/>
          <w:between w:val="nil"/>
        </w:pBdr>
        <w:spacing w:before="77"/>
        <w:rPr>
          <w:b/>
          <w:bCs/>
          <w:color w:val="000000" w:themeColor="text1"/>
          <w:sz w:val="24"/>
          <w:szCs w:val="24"/>
        </w:rPr>
      </w:pPr>
    </w:p>
    <w:p w14:paraId="57BB6EC4" w14:textId="77777777" w:rsidR="0080196B" w:rsidRPr="0010523B" w:rsidRDefault="0080196B" w:rsidP="0080196B">
      <w:pPr>
        <w:pBdr>
          <w:top w:val="nil"/>
          <w:left w:val="nil"/>
          <w:bottom w:val="nil"/>
          <w:right w:val="nil"/>
          <w:between w:val="nil"/>
        </w:pBdr>
        <w:spacing w:line="280" w:lineRule="auto"/>
        <w:ind w:left="720" w:right="1778"/>
        <w:jc w:val="both"/>
        <w:rPr>
          <w:color w:val="000000" w:themeColor="text1"/>
          <w:sz w:val="24"/>
          <w:szCs w:val="24"/>
        </w:rPr>
      </w:pPr>
      <w:r w:rsidRPr="0010523B">
        <w:rPr>
          <w:color w:val="000000" w:themeColor="text1"/>
          <w:sz w:val="24"/>
          <w:szCs w:val="24"/>
        </w:rPr>
        <w:t>Upon successful completion of this course, the student will have reliably demonstrated ability to:</w:t>
      </w:r>
    </w:p>
    <w:p w14:paraId="62EF7031" w14:textId="77777777" w:rsidR="0080196B" w:rsidRPr="0010523B" w:rsidRDefault="0080196B" w:rsidP="00756CB4">
      <w:pPr>
        <w:numPr>
          <w:ilvl w:val="0"/>
          <w:numId w:val="164"/>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Exhibit the fair understanding of concepts, theories, models and principles of Strategic HR &amp; OD course</w:t>
      </w:r>
    </w:p>
    <w:p w14:paraId="4C27BBBF" w14:textId="47CA5A51" w:rsidR="0080196B" w:rsidRPr="0010523B" w:rsidRDefault="0080196B" w:rsidP="00756CB4">
      <w:pPr>
        <w:numPr>
          <w:ilvl w:val="0"/>
          <w:numId w:val="164"/>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Demonstrate the ability of applying the skill of concepts, theories, models and principles of Strategic HR &amp; OD in real-time problem-solving course</w:t>
      </w:r>
    </w:p>
    <w:p w14:paraId="5A101C12" w14:textId="77777777" w:rsidR="0080196B" w:rsidRPr="0010523B" w:rsidRDefault="0080196B" w:rsidP="00756CB4">
      <w:pPr>
        <w:numPr>
          <w:ilvl w:val="0"/>
          <w:numId w:val="164"/>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Demonstrate the ability of analyzing the real time problems using skill acquired by concepts, theories, models and principles of Strategic HR &amp; OD course</w:t>
      </w:r>
    </w:p>
    <w:p w14:paraId="6A5AB1EB" w14:textId="77777777" w:rsidR="0080196B" w:rsidRPr="0010523B" w:rsidRDefault="0080196B" w:rsidP="00756CB4">
      <w:pPr>
        <w:numPr>
          <w:ilvl w:val="0"/>
          <w:numId w:val="164"/>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Exhibit the ability of designing and redesigning existing and new models by using the acquired skills from concepts, theories, models and principles of Strategic HR &amp; OD in real-time problem-solving course</w:t>
      </w:r>
    </w:p>
    <w:p w14:paraId="3C115886" w14:textId="23AB0704" w:rsidR="0080196B" w:rsidRPr="0010523B" w:rsidRDefault="0080196B" w:rsidP="00756CB4">
      <w:pPr>
        <w:numPr>
          <w:ilvl w:val="0"/>
          <w:numId w:val="164"/>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Exhibit the ability of developing / redesigning existing and new models by using the acquired skills from concepts, theories, models and principles of Strategic HR &amp; OD in real-time problem-solving course</w:t>
      </w:r>
    </w:p>
    <w:p w14:paraId="007DE4BA" w14:textId="77777777" w:rsidR="0080196B" w:rsidRPr="0010523B" w:rsidRDefault="0080196B" w:rsidP="0080196B">
      <w:pPr>
        <w:pBdr>
          <w:top w:val="nil"/>
          <w:left w:val="nil"/>
          <w:bottom w:val="nil"/>
          <w:right w:val="nil"/>
          <w:between w:val="nil"/>
        </w:pBdr>
        <w:spacing w:before="129"/>
        <w:ind w:left="720"/>
        <w:jc w:val="both"/>
        <w:rPr>
          <w:color w:val="000000" w:themeColor="text1"/>
          <w:sz w:val="20"/>
          <w:szCs w:val="20"/>
        </w:rPr>
      </w:pPr>
    </w:p>
    <w:tbl>
      <w:tblPr>
        <w:tblStyle w:val="affffffffff3"/>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3"/>
        <w:gridCol w:w="6785"/>
      </w:tblGrid>
      <w:tr w:rsidR="0010523B" w:rsidRPr="0010523B" w14:paraId="4ACBC4CA" w14:textId="77777777" w:rsidTr="0010523B">
        <w:trPr>
          <w:trHeight w:val="1272"/>
        </w:trPr>
        <w:tc>
          <w:tcPr>
            <w:tcW w:w="2343" w:type="dxa"/>
          </w:tcPr>
          <w:p w14:paraId="78BC5117" w14:textId="77777777" w:rsidR="0080196B" w:rsidRPr="0010523B" w:rsidRDefault="0080196B" w:rsidP="0010523B">
            <w:pPr>
              <w:pBdr>
                <w:top w:val="nil"/>
                <w:left w:val="nil"/>
                <w:bottom w:val="nil"/>
                <w:right w:val="nil"/>
                <w:between w:val="nil"/>
              </w:pBdr>
              <w:spacing w:before="37"/>
              <w:rPr>
                <w:color w:val="000000" w:themeColor="text1"/>
                <w:sz w:val="24"/>
                <w:szCs w:val="24"/>
              </w:rPr>
            </w:pPr>
          </w:p>
          <w:p w14:paraId="6B7FCEEC" w14:textId="77777777" w:rsidR="0080196B" w:rsidRPr="0010523B" w:rsidRDefault="0080196B" w:rsidP="0010523B">
            <w:pPr>
              <w:pBdr>
                <w:top w:val="nil"/>
                <w:left w:val="nil"/>
                <w:bottom w:val="nil"/>
                <w:right w:val="nil"/>
                <w:between w:val="nil"/>
              </w:pBdr>
              <w:tabs>
                <w:tab w:val="left" w:pos="2040"/>
              </w:tabs>
              <w:ind w:left="110"/>
              <w:rPr>
                <w:b/>
                <w:bCs/>
                <w:color w:val="000000" w:themeColor="text1"/>
                <w:sz w:val="24"/>
                <w:szCs w:val="24"/>
              </w:rPr>
            </w:pPr>
            <w:r w:rsidRPr="0010523B">
              <w:rPr>
                <w:b/>
                <w:bCs/>
                <w:color w:val="000000" w:themeColor="text1"/>
                <w:sz w:val="24"/>
                <w:szCs w:val="24"/>
              </w:rPr>
              <w:t>Approach</w:t>
            </w:r>
            <w:r w:rsidRPr="0010523B">
              <w:rPr>
                <w:b/>
                <w:bCs/>
                <w:color w:val="000000" w:themeColor="text1"/>
                <w:sz w:val="24"/>
                <w:szCs w:val="24"/>
              </w:rPr>
              <w:tab/>
              <w:t>to</w:t>
            </w:r>
          </w:p>
          <w:p w14:paraId="21322AF3" w14:textId="77777777" w:rsidR="0080196B" w:rsidRPr="0010523B" w:rsidRDefault="0080196B" w:rsidP="0010523B">
            <w:pPr>
              <w:pBdr>
                <w:top w:val="nil"/>
                <w:left w:val="nil"/>
                <w:bottom w:val="nil"/>
                <w:right w:val="nil"/>
                <w:between w:val="nil"/>
              </w:pBdr>
              <w:spacing w:before="41"/>
              <w:ind w:left="830"/>
              <w:rPr>
                <w:b/>
                <w:bCs/>
                <w:color w:val="000000" w:themeColor="text1"/>
                <w:sz w:val="24"/>
                <w:szCs w:val="24"/>
              </w:rPr>
            </w:pPr>
            <w:r w:rsidRPr="0010523B">
              <w:rPr>
                <w:b/>
                <w:bCs/>
                <w:color w:val="000000" w:themeColor="text1"/>
                <w:sz w:val="24"/>
                <w:szCs w:val="24"/>
              </w:rPr>
              <w:t>Learning</w:t>
            </w:r>
          </w:p>
        </w:tc>
        <w:tc>
          <w:tcPr>
            <w:tcW w:w="6785" w:type="dxa"/>
          </w:tcPr>
          <w:p w14:paraId="1CA65F75" w14:textId="77777777" w:rsidR="0080196B" w:rsidRPr="0010523B" w:rsidRDefault="0080196B" w:rsidP="00756CB4">
            <w:pPr>
              <w:numPr>
                <w:ilvl w:val="0"/>
                <w:numId w:val="163"/>
              </w:numPr>
              <w:pBdr>
                <w:top w:val="nil"/>
                <w:left w:val="nil"/>
                <w:bottom w:val="nil"/>
                <w:right w:val="nil"/>
                <w:between w:val="nil"/>
              </w:pBdr>
              <w:tabs>
                <w:tab w:val="left" w:pos="471"/>
              </w:tabs>
              <w:spacing w:line="268" w:lineRule="auto"/>
              <w:rPr>
                <w:color w:val="000000" w:themeColor="text1"/>
                <w:sz w:val="24"/>
                <w:szCs w:val="24"/>
              </w:rPr>
            </w:pPr>
            <w:r w:rsidRPr="0010523B">
              <w:rPr>
                <w:color w:val="000000" w:themeColor="text1"/>
                <w:sz w:val="24"/>
                <w:szCs w:val="24"/>
              </w:rPr>
              <w:t>Lectures</w:t>
            </w:r>
          </w:p>
          <w:p w14:paraId="35A8C14E" w14:textId="77777777" w:rsidR="0080196B" w:rsidRPr="0010523B" w:rsidRDefault="0080196B" w:rsidP="00756CB4">
            <w:pPr>
              <w:numPr>
                <w:ilvl w:val="0"/>
                <w:numId w:val="163"/>
              </w:numPr>
              <w:pBdr>
                <w:top w:val="nil"/>
                <w:left w:val="nil"/>
                <w:bottom w:val="nil"/>
                <w:right w:val="nil"/>
                <w:between w:val="nil"/>
              </w:pBdr>
              <w:tabs>
                <w:tab w:val="left" w:pos="471"/>
              </w:tabs>
              <w:spacing w:before="36"/>
              <w:rPr>
                <w:color w:val="000000" w:themeColor="text1"/>
                <w:sz w:val="24"/>
                <w:szCs w:val="24"/>
              </w:rPr>
            </w:pPr>
            <w:r w:rsidRPr="0010523B">
              <w:rPr>
                <w:color w:val="000000" w:themeColor="text1"/>
                <w:sz w:val="24"/>
                <w:szCs w:val="24"/>
              </w:rPr>
              <w:t>Readings</w:t>
            </w:r>
          </w:p>
          <w:p w14:paraId="260C90D9" w14:textId="77777777" w:rsidR="0080196B" w:rsidRPr="0010523B" w:rsidRDefault="0080196B" w:rsidP="00756CB4">
            <w:pPr>
              <w:numPr>
                <w:ilvl w:val="0"/>
                <w:numId w:val="163"/>
              </w:numPr>
              <w:pBdr>
                <w:top w:val="nil"/>
                <w:left w:val="nil"/>
                <w:bottom w:val="nil"/>
                <w:right w:val="nil"/>
                <w:between w:val="nil"/>
              </w:pBdr>
              <w:tabs>
                <w:tab w:val="left" w:pos="471"/>
              </w:tabs>
              <w:spacing w:before="41"/>
              <w:rPr>
                <w:color w:val="000000" w:themeColor="text1"/>
                <w:sz w:val="24"/>
                <w:szCs w:val="24"/>
              </w:rPr>
            </w:pPr>
            <w:r w:rsidRPr="0010523B">
              <w:rPr>
                <w:color w:val="000000" w:themeColor="text1"/>
                <w:sz w:val="24"/>
                <w:szCs w:val="24"/>
              </w:rPr>
              <w:t>Active student participation and classroom exercises</w:t>
            </w:r>
          </w:p>
          <w:p w14:paraId="4B1DA18F" w14:textId="28ADC4AC" w:rsidR="0080196B" w:rsidRPr="0010523B" w:rsidRDefault="0080196B" w:rsidP="00756CB4">
            <w:pPr>
              <w:numPr>
                <w:ilvl w:val="0"/>
                <w:numId w:val="163"/>
              </w:numPr>
              <w:pBdr>
                <w:top w:val="nil"/>
                <w:left w:val="nil"/>
                <w:bottom w:val="nil"/>
                <w:right w:val="nil"/>
                <w:between w:val="nil"/>
              </w:pBdr>
              <w:tabs>
                <w:tab w:val="left" w:pos="471"/>
              </w:tabs>
              <w:spacing w:before="46"/>
              <w:rPr>
                <w:color w:val="000000" w:themeColor="text1"/>
                <w:sz w:val="24"/>
                <w:szCs w:val="24"/>
              </w:rPr>
            </w:pPr>
            <w:r w:rsidRPr="0010523B">
              <w:rPr>
                <w:color w:val="000000" w:themeColor="text1"/>
                <w:sz w:val="24"/>
                <w:szCs w:val="24"/>
              </w:rPr>
              <w:t>Case Analysis collaboratively with students’ involvement</w:t>
            </w:r>
          </w:p>
        </w:tc>
      </w:tr>
      <w:tr w:rsidR="0080196B" w:rsidRPr="0010523B" w14:paraId="36A35B4F" w14:textId="77777777" w:rsidTr="0010523B">
        <w:trPr>
          <w:trHeight w:val="1905"/>
        </w:trPr>
        <w:tc>
          <w:tcPr>
            <w:tcW w:w="2343" w:type="dxa"/>
          </w:tcPr>
          <w:p w14:paraId="06494B0F" w14:textId="77777777" w:rsidR="0080196B" w:rsidRPr="0010523B" w:rsidRDefault="0080196B" w:rsidP="0010523B">
            <w:pPr>
              <w:pBdr>
                <w:top w:val="nil"/>
                <w:left w:val="nil"/>
                <w:bottom w:val="nil"/>
                <w:right w:val="nil"/>
                <w:between w:val="nil"/>
              </w:pBdr>
              <w:rPr>
                <w:color w:val="000000" w:themeColor="text1"/>
                <w:sz w:val="24"/>
                <w:szCs w:val="24"/>
              </w:rPr>
            </w:pPr>
          </w:p>
          <w:p w14:paraId="44D1317A" w14:textId="77777777" w:rsidR="0080196B" w:rsidRPr="0010523B" w:rsidRDefault="0080196B" w:rsidP="0010523B">
            <w:pPr>
              <w:pBdr>
                <w:top w:val="nil"/>
                <w:left w:val="nil"/>
                <w:bottom w:val="nil"/>
                <w:right w:val="nil"/>
                <w:between w:val="nil"/>
              </w:pBdr>
              <w:spacing w:before="236"/>
              <w:rPr>
                <w:color w:val="000000" w:themeColor="text1"/>
                <w:sz w:val="24"/>
                <w:szCs w:val="24"/>
              </w:rPr>
            </w:pPr>
          </w:p>
          <w:p w14:paraId="2863E38C" w14:textId="77777777" w:rsidR="0080196B" w:rsidRPr="0010523B" w:rsidRDefault="0080196B"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785" w:type="dxa"/>
          </w:tcPr>
          <w:p w14:paraId="1B1D3D9D" w14:textId="77777777" w:rsidR="0080196B" w:rsidRPr="0010523B" w:rsidRDefault="0080196B" w:rsidP="0080196B">
            <w:pPr>
              <w:pBdr>
                <w:top w:val="nil"/>
                <w:left w:val="nil"/>
                <w:bottom w:val="nil"/>
                <w:right w:val="nil"/>
                <w:between w:val="nil"/>
              </w:pBdr>
              <w:spacing w:line="276" w:lineRule="auto"/>
              <w:ind w:left="108" w:right="125"/>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4BD17C03" w14:textId="77777777" w:rsidR="0080196B" w:rsidRPr="0010523B" w:rsidRDefault="0080196B" w:rsidP="00756CB4">
            <w:pPr>
              <w:numPr>
                <w:ilvl w:val="0"/>
                <w:numId w:val="162"/>
              </w:numPr>
              <w:pBdr>
                <w:top w:val="nil"/>
                <w:left w:val="nil"/>
                <w:bottom w:val="nil"/>
                <w:right w:val="nil"/>
                <w:between w:val="nil"/>
              </w:pBdr>
              <w:tabs>
                <w:tab w:val="left" w:pos="653"/>
              </w:tabs>
              <w:spacing w:line="275" w:lineRule="auto"/>
              <w:rPr>
                <w:color w:val="000000" w:themeColor="text1"/>
                <w:sz w:val="24"/>
                <w:szCs w:val="24"/>
              </w:rPr>
            </w:pPr>
            <w:r w:rsidRPr="0010523B">
              <w:rPr>
                <w:color w:val="000000" w:themeColor="text1"/>
                <w:sz w:val="24"/>
                <w:szCs w:val="24"/>
              </w:rPr>
              <w:t>Mini projects,</w:t>
            </w:r>
          </w:p>
          <w:p w14:paraId="3E8F5FF9" w14:textId="77777777" w:rsidR="0080196B" w:rsidRPr="0010523B" w:rsidRDefault="0080196B" w:rsidP="00756CB4">
            <w:pPr>
              <w:numPr>
                <w:ilvl w:val="0"/>
                <w:numId w:val="162"/>
              </w:numPr>
              <w:pBdr>
                <w:top w:val="nil"/>
                <w:left w:val="nil"/>
                <w:bottom w:val="nil"/>
                <w:right w:val="nil"/>
                <w:between w:val="nil"/>
              </w:pBdr>
              <w:tabs>
                <w:tab w:val="left" w:pos="653"/>
              </w:tabs>
              <w:spacing w:before="27"/>
              <w:rPr>
                <w:color w:val="000000" w:themeColor="text1"/>
                <w:sz w:val="24"/>
                <w:szCs w:val="24"/>
              </w:rPr>
            </w:pPr>
            <w:r w:rsidRPr="0010523B">
              <w:rPr>
                <w:color w:val="000000" w:themeColor="text1"/>
                <w:sz w:val="24"/>
                <w:szCs w:val="24"/>
              </w:rPr>
              <w:t>Submission of assignments</w:t>
            </w:r>
          </w:p>
          <w:p w14:paraId="1D61A7FB" w14:textId="77777777" w:rsidR="0080196B" w:rsidRPr="0010523B" w:rsidRDefault="0080196B" w:rsidP="00756CB4">
            <w:pPr>
              <w:numPr>
                <w:ilvl w:val="0"/>
                <w:numId w:val="162"/>
              </w:numPr>
              <w:pBdr>
                <w:top w:val="nil"/>
                <w:left w:val="nil"/>
                <w:bottom w:val="nil"/>
                <w:right w:val="nil"/>
                <w:between w:val="nil"/>
              </w:pBdr>
              <w:tabs>
                <w:tab w:val="left" w:pos="653"/>
              </w:tabs>
              <w:spacing w:before="42"/>
              <w:rPr>
                <w:color w:val="000000" w:themeColor="text1"/>
                <w:sz w:val="24"/>
                <w:szCs w:val="24"/>
              </w:rPr>
            </w:pPr>
            <w:r w:rsidRPr="0010523B">
              <w:rPr>
                <w:color w:val="000000" w:themeColor="text1"/>
                <w:sz w:val="24"/>
                <w:szCs w:val="24"/>
              </w:rPr>
              <w:t>Group assignments</w:t>
            </w:r>
          </w:p>
          <w:p w14:paraId="4675F777" w14:textId="77777777" w:rsidR="0080196B" w:rsidRPr="0010523B" w:rsidRDefault="0080196B" w:rsidP="00756CB4">
            <w:pPr>
              <w:numPr>
                <w:ilvl w:val="0"/>
                <w:numId w:val="162"/>
              </w:numPr>
              <w:pBdr>
                <w:top w:val="nil"/>
                <w:left w:val="nil"/>
                <w:bottom w:val="nil"/>
                <w:right w:val="nil"/>
                <w:between w:val="nil"/>
              </w:pBdr>
              <w:tabs>
                <w:tab w:val="left" w:pos="653"/>
              </w:tabs>
              <w:spacing w:before="41"/>
              <w:rPr>
                <w:color w:val="000000" w:themeColor="text1"/>
                <w:sz w:val="24"/>
                <w:szCs w:val="24"/>
              </w:rPr>
            </w:pPr>
            <w:r w:rsidRPr="0010523B">
              <w:rPr>
                <w:color w:val="000000" w:themeColor="text1"/>
                <w:sz w:val="24"/>
                <w:szCs w:val="24"/>
              </w:rPr>
              <w:t>Written Exam</w:t>
            </w:r>
          </w:p>
        </w:tc>
      </w:tr>
    </w:tbl>
    <w:p w14:paraId="33F2BFB0" w14:textId="77777777" w:rsidR="0080196B" w:rsidRPr="0010523B" w:rsidRDefault="0080196B" w:rsidP="0080196B">
      <w:pPr>
        <w:pBdr>
          <w:top w:val="nil"/>
          <w:left w:val="nil"/>
          <w:bottom w:val="nil"/>
          <w:right w:val="nil"/>
          <w:between w:val="nil"/>
        </w:pBdr>
        <w:spacing w:before="32"/>
        <w:rPr>
          <w:color w:val="000000" w:themeColor="text1"/>
          <w:sz w:val="24"/>
          <w:szCs w:val="24"/>
        </w:rPr>
      </w:pPr>
    </w:p>
    <w:p w14:paraId="02B0A28D" w14:textId="77777777" w:rsidR="0080196B" w:rsidRPr="0010523B" w:rsidRDefault="0080196B" w:rsidP="0080196B">
      <w:pPr>
        <w:tabs>
          <w:tab w:val="left" w:pos="9666"/>
        </w:tabs>
        <w:spacing w:before="1"/>
        <w:ind w:left="691"/>
        <w:rPr>
          <w:b/>
          <w:bCs/>
          <w:color w:val="000000" w:themeColor="text1"/>
          <w:sz w:val="24"/>
          <w:szCs w:val="24"/>
        </w:rPr>
      </w:pPr>
      <w:bookmarkStart w:id="87" w:name="bookmark=id.7skcwexdw31h" w:colFirst="0" w:colLast="0"/>
      <w:bookmarkEnd w:id="87"/>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4D58A602" w14:textId="77777777" w:rsidR="0080196B" w:rsidRPr="0010523B" w:rsidRDefault="0080196B" w:rsidP="0080196B">
      <w:pPr>
        <w:pBdr>
          <w:top w:val="nil"/>
          <w:left w:val="nil"/>
          <w:bottom w:val="nil"/>
          <w:right w:val="nil"/>
          <w:between w:val="nil"/>
        </w:pBdr>
        <w:spacing w:before="130" w:after="1"/>
        <w:rPr>
          <w:b/>
          <w:bCs/>
          <w:color w:val="000000" w:themeColor="text1"/>
          <w:sz w:val="20"/>
          <w:szCs w:val="20"/>
        </w:rPr>
      </w:pPr>
    </w:p>
    <w:tbl>
      <w:tblPr>
        <w:tblStyle w:val="affffffffff4"/>
        <w:tblW w:w="912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655"/>
        <w:gridCol w:w="1459"/>
      </w:tblGrid>
      <w:tr w:rsidR="0010523B" w:rsidRPr="0010523B" w14:paraId="6F9901D2" w14:textId="77777777" w:rsidTr="0010523B">
        <w:trPr>
          <w:trHeight w:val="638"/>
        </w:trPr>
        <w:tc>
          <w:tcPr>
            <w:tcW w:w="1013" w:type="dxa"/>
          </w:tcPr>
          <w:p w14:paraId="5CE569B4" w14:textId="77777777" w:rsidR="0080196B" w:rsidRPr="0010523B" w:rsidRDefault="0080196B" w:rsidP="0080196B">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655" w:type="dxa"/>
          </w:tcPr>
          <w:p w14:paraId="6814FA1A" w14:textId="77777777" w:rsidR="0080196B" w:rsidRPr="0010523B" w:rsidRDefault="0080196B" w:rsidP="0080196B">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459" w:type="dxa"/>
          </w:tcPr>
          <w:p w14:paraId="07CB9DE0" w14:textId="77777777" w:rsidR="0080196B" w:rsidRPr="0010523B" w:rsidRDefault="0080196B" w:rsidP="0080196B">
            <w:pPr>
              <w:pBdr>
                <w:top w:val="nil"/>
                <w:left w:val="nil"/>
                <w:bottom w:val="nil"/>
                <w:right w:val="nil"/>
                <w:between w:val="nil"/>
              </w:pBdr>
              <w:spacing w:before="1"/>
              <w:ind w:left="16" w:right="1"/>
              <w:jc w:val="center"/>
              <w:rPr>
                <w:b/>
                <w:bCs/>
                <w:color w:val="000000" w:themeColor="text1"/>
                <w:sz w:val="24"/>
                <w:szCs w:val="24"/>
              </w:rPr>
            </w:pPr>
            <w:r w:rsidRPr="0010523B">
              <w:rPr>
                <w:b/>
                <w:bCs/>
                <w:color w:val="000000" w:themeColor="text1"/>
                <w:sz w:val="24"/>
                <w:szCs w:val="24"/>
                <w:u w:val="single"/>
              </w:rPr>
              <w:t>Teaching</w:t>
            </w:r>
          </w:p>
          <w:p w14:paraId="29745977" w14:textId="77777777" w:rsidR="0080196B" w:rsidRPr="0010523B" w:rsidRDefault="0080196B" w:rsidP="0080196B">
            <w:pPr>
              <w:pBdr>
                <w:top w:val="nil"/>
                <w:left w:val="nil"/>
                <w:bottom w:val="nil"/>
                <w:right w:val="nil"/>
                <w:between w:val="nil"/>
              </w:pBdr>
              <w:spacing w:before="41"/>
              <w:ind w:left="16" w:right="3"/>
              <w:jc w:val="center"/>
              <w:rPr>
                <w:b/>
                <w:bCs/>
                <w:color w:val="000000" w:themeColor="text1"/>
                <w:sz w:val="24"/>
                <w:szCs w:val="24"/>
              </w:rPr>
            </w:pPr>
            <w:r w:rsidRPr="0010523B">
              <w:rPr>
                <w:b/>
                <w:bCs/>
                <w:color w:val="000000" w:themeColor="text1"/>
                <w:sz w:val="24"/>
                <w:szCs w:val="24"/>
                <w:u w:val="single"/>
              </w:rPr>
              <w:t>Hours</w:t>
            </w:r>
          </w:p>
        </w:tc>
      </w:tr>
      <w:tr w:rsidR="0010523B" w:rsidRPr="0010523B" w14:paraId="6DFE895E" w14:textId="77777777" w:rsidTr="0010523B">
        <w:trPr>
          <w:trHeight w:val="2860"/>
        </w:trPr>
        <w:tc>
          <w:tcPr>
            <w:tcW w:w="1013" w:type="dxa"/>
          </w:tcPr>
          <w:p w14:paraId="5BE7BC17" w14:textId="77777777" w:rsidR="0080196B" w:rsidRPr="0010523B" w:rsidRDefault="0080196B" w:rsidP="0080196B">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655" w:type="dxa"/>
          </w:tcPr>
          <w:p w14:paraId="6427A049" w14:textId="77777777" w:rsidR="0080196B" w:rsidRPr="0010523B" w:rsidRDefault="0080196B" w:rsidP="0080196B">
            <w:pPr>
              <w:pBdr>
                <w:top w:val="nil"/>
                <w:left w:val="nil"/>
                <w:bottom w:val="nil"/>
                <w:right w:val="nil"/>
                <w:between w:val="nil"/>
              </w:pBdr>
              <w:spacing w:line="276" w:lineRule="auto"/>
              <w:ind w:left="108"/>
              <w:jc w:val="both"/>
              <w:rPr>
                <w:b/>
                <w:bCs/>
                <w:color w:val="000000" w:themeColor="text1"/>
                <w:sz w:val="24"/>
                <w:szCs w:val="24"/>
              </w:rPr>
            </w:pPr>
            <w:r w:rsidRPr="0010523B">
              <w:rPr>
                <w:b/>
                <w:bCs/>
                <w:color w:val="000000" w:themeColor="text1"/>
                <w:sz w:val="24"/>
                <w:szCs w:val="24"/>
              </w:rPr>
              <w:t>Strategic Human Resource Development: An Investment Perspective of Human Resource Management</w:t>
            </w:r>
          </w:p>
          <w:p w14:paraId="414AA253" w14:textId="2AB5D5D2" w:rsidR="0080196B" w:rsidRPr="0010523B" w:rsidRDefault="0080196B" w:rsidP="0080196B">
            <w:pPr>
              <w:pBdr>
                <w:top w:val="nil"/>
                <w:left w:val="nil"/>
                <w:bottom w:val="nil"/>
                <w:right w:val="nil"/>
                <w:between w:val="nil"/>
              </w:pBdr>
              <w:spacing w:line="276" w:lineRule="auto"/>
              <w:ind w:left="110"/>
              <w:jc w:val="both"/>
              <w:rPr>
                <w:color w:val="000000" w:themeColor="text1"/>
                <w:sz w:val="24"/>
                <w:szCs w:val="24"/>
              </w:rPr>
            </w:pPr>
            <w:r w:rsidRPr="0010523B">
              <w:rPr>
                <w:color w:val="000000" w:themeColor="text1"/>
                <w:sz w:val="24"/>
                <w:szCs w:val="24"/>
              </w:rPr>
              <w:t>Meaning – Strategic framework for HRM and HRD – Vision, Mission and Values – Importance – Challenges to Organizations – HRD Functions – Roles of HRD Professionals – HRD Needs Assessment - HRD practices – Measures of HRD performance – Links to HR, Strategy and Business Goals – HRD Program Implementation and Evaluation – Recent trends – Strategic Capability, Bench Marking and HRD Audit.</w:t>
            </w:r>
          </w:p>
        </w:tc>
        <w:tc>
          <w:tcPr>
            <w:tcW w:w="1459" w:type="dxa"/>
          </w:tcPr>
          <w:p w14:paraId="67421A79" w14:textId="77777777" w:rsidR="0080196B" w:rsidRPr="0010523B" w:rsidRDefault="0080196B" w:rsidP="0010523B">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bl>
    <w:p w14:paraId="58E8CD30" w14:textId="77777777" w:rsidR="0080196B" w:rsidRPr="0010523B" w:rsidRDefault="0080196B" w:rsidP="0080196B">
      <w:pPr>
        <w:pBdr>
          <w:top w:val="nil"/>
          <w:left w:val="nil"/>
          <w:bottom w:val="nil"/>
          <w:right w:val="nil"/>
          <w:between w:val="nil"/>
        </w:pBdr>
        <w:spacing w:line="268" w:lineRule="auto"/>
        <w:jc w:val="center"/>
        <w:rPr>
          <w:color w:val="000000" w:themeColor="text1"/>
          <w:sz w:val="24"/>
          <w:szCs w:val="24"/>
        </w:rPr>
        <w:sectPr w:rsidR="0080196B" w:rsidRPr="0010523B" w:rsidSect="0080196B">
          <w:pgSz w:w="12240" w:h="15840"/>
          <w:pgMar w:top="1320" w:right="360" w:bottom="280" w:left="720" w:header="720" w:footer="720" w:gutter="0"/>
          <w:cols w:space="720"/>
        </w:sectPr>
      </w:pPr>
    </w:p>
    <w:p w14:paraId="761495F5" w14:textId="77777777" w:rsidR="0080196B" w:rsidRPr="0010523B" w:rsidRDefault="0080196B" w:rsidP="0080196B">
      <w:pPr>
        <w:pBdr>
          <w:top w:val="nil"/>
          <w:left w:val="nil"/>
          <w:bottom w:val="nil"/>
          <w:right w:val="nil"/>
          <w:between w:val="nil"/>
        </w:pBdr>
        <w:spacing w:line="276" w:lineRule="auto"/>
        <w:rPr>
          <w:color w:val="000000" w:themeColor="text1"/>
          <w:sz w:val="24"/>
          <w:szCs w:val="24"/>
        </w:rPr>
      </w:pPr>
    </w:p>
    <w:tbl>
      <w:tblPr>
        <w:tblStyle w:val="affffffffff5"/>
        <w:tblW w:w="912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655"/>
        <w:gridCol w:w="1459"/>
      </w:tblGrid>
      <w:tr w:rsidR="0010523B" w:rsidRPr="0010523B" w14:paraId="2AC98061" w14:textId="77777777" w:rsidTr="0080196B">
        <w:trPr>
          <w:trHeight w:val="2367"/>
        </w:trPr>
        <w:tc>
          <w:tcPr>
            <w:tcW w:w="1013" w:type="dxa"/>
          </w:tcPr>
          <w:p w14:paraId="0EC9CAF2" w14:textId="77777777" w:rsidR="0080196B" w:rsidRPr="0010523B" w:rsidRDefault="0080196B" w:rsidP="0010523B">
            <w:pPr>
              <w:pBdr>
                <w:top w:val="nil"/>
                <w:left w:val="nil"/>
                <w:bottom w:val="nil"/>
                <w:right w:val="nil"/>
                <w:between w:val="nil"/>
              </w:pBdr>
              <w:spacing w:line="268" w:lineRule="auto"/>
              <w:ind w:right="135"/>
              <w:jc w:val="center"/>
              <w:rPr>
                <w:color w:val="000000" w:themeColor="text1"/>
                <w:sz w:val="24"/>
                <w:szCs w:val="24"/>
              </w:rPr>
            </w:pPr>
            <w:r w:rsidRPr="0010523B">
              <w:rPr>
                <w:color w:val="000000" w:themeColor="text1"/>
                <w:sz w:val="24"/>
                <w:szCs w:val="24"/>
              </w:rPr>
              <w:t>Unit II</w:t>
            </w:r>
          </w:p>
        </w:tc>
        <w:tc>
          <w:tcPr>
            <w:tcW w:w="6655" w:type="dxa"/>
          </w:tcPr>
          <w:p w14:paraId="6E7B71F7" w14:textId="77777777" w:rsidR="0080196B" w:rsidRPr="0010523B" w:rsidRDefault="0080196B"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Work Systems: The New Paradigm</w:t>
            </w:r>
          </w:p>
          <w:p w14:paraId="73A49CCD" w14:textId="0D685F64" w:rsidR="0080196B" w:rsidRPr="0010523B" w:rsidRDefault="0080196B" w:rsidP="0080196B">
            <w:pPr>
              <w:pBdr>
                <w:top w:val="nil"/>
                <w:left w:val="nil"/>
                <w:bottom w:val="nil"/>
                <w:right w:val="nil"/>
                <w:between w:val="nil"/>
              </w:pBdr>
              <w:spacing w:before="31" w:line="276" w:lineRule="auto"/>
              <w:ind w:left="110" w:right="83"/>
              <w:jc w:val="both"/>
              <w:rPr>
                <w:color w:val="000000" w:themeColor="text1"/>
                <w:sz w:val="24"/>
                <w:szCs w:val="24"/>
              </w:rPr>
            </w:pPr>
            <w:r w:rsidRPr="0010523B">
              <w:rPr>
                <w:color w:val="000000" w:themeColor="text1"/>
                <w:sz w:val="24"/>
                <w:szCs w:val="24"/>
              </w:rPr>
              <w:t>Discussion on changed paradigms caused due to COVID 19 – Leveraging technology to deepen human connections - Building a positive and caring organizational culture – attracting and managing global talent -Managing a hybrid team – Managing challenges like WFM, HRIS and digital platforms, AI/VR in HR, ESG integration in HR strategy, future of work and sustainability in HR.</w:t>
            </w:r>
          </w:p>
        </w:tc>
        <w:tc>
          <w:tcPr>
            <w:tcW w:w="1459" w:type="dxa"/>
          </w:tcPr>
          <w:p w14:paraId="0D204A27" w14:textId="77777777" w:rsidR="0080196B" w:rsidRPr="0010523B" w:rsidRDefault="0080196B" w:rsidP="0010523B">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r w:rsidR="0010523B" w:rsidRPr="0010523B" w14:paraId="279173FA" w14:textId="77777777" w:rsidTr="0010523B">
        <w:trPr>
          <w:trHeight w:val="2539"/>
        </w:trPr>
        <w:tc>
          <w:tcPr>
            <w:tcW w:w="1013" w:type="dxa"/>
          </w:tcPr>
          <w:p w14:paraId="0F4EC449" w14:textId="77777777" w:rsidR="0080196B" w:rsidRPr="0010523B" w:rsidRDefault="0080196B" w:rsidP="0010523B">
            <w:pPr>
              <w:pBdr>
                <w:top w:val="nil"/>
                <w:left w:val="nil"/>
                <w:bottom w:val="nil"/>
                <w:right w:val="nil"/>
                <w:between w:val="nil"/>
              </w:pBdr>
              <w:spacing w:line="268" w:lineRule="auto"/>
              <w:ind w:left="82" w:right="135"/>
              <w:jc w:val="center"/>
              <w:rPr>
                <w:color w:val="000000" w:themeColor="text1"/>
                <w:sz w:val="24"/>
                <w:szCs w:val="24"/>
              </w:rPr>
            </w:pPr>
            <w:r w:rsidRPr="0010523B">
              <w:rPr>
                <w:color w:val="000000" w:themeColor="text1"/>
                <w:sz w:val="24"/>
                <w:szCs w:val="24"/>
              </w:rPr>
              <w:t>Unit III</w:t>
            </w:r>
          </w:p>
        </w:tc>
        <w:tc>
          <w:tcPr>
            <w:tcW w:w="6655" w:type="dxa"/>
          </w:tcPr>
          <w:p w14:paraId="5BCCDD17" w14:textId="77777777" w:rsidR="0080196B" w:rsidRPr="0010523B" w:rsidRDefault="0080196B"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HR Strategy and Employee Coaching &amp; Counselling</w:t>
            </w:r>
          </w:p>
          <w:p w14:paraId="121687A8" w14:textId="137987A9" w:rsidR="0080196B" w:rsidRPr="0010523B" w:rsidRDefault="0080196B" w:rsidP="0080196B">
            <w:pPr>
              <w:pBdr>
                <w:top w:val="nil"/>
                <w:left w:val="nil"/>
                <w:bottom w:val="nil"/>
                <w:right w:val="nil"/>
                <w:between w:val="nil"/>
              </w:pBdr>
              <w:spacing w:before="31" w:line="276" w:lineRule="auto"/>
              <w:ind w:left="110" w:right="90"/>
              <w:jc w:val="both"/>
              <w:rPr>
                <w:color w:val="000000" w:themeColor="text1"/>
                <w:sz w:val="24"/>
                <w:szCs w:val="24"/>
              </w:rPr>
            </w:pPr>
            <w:r w:rsidRPr="0010523B">
              <w:rPr>
                <w:color w:val="000000" w:themeColor="text1"/>
                <w:sz w:val="24"/>
                <w:szCs w:val="24"/>
              </w:rPr>
              <w:t>Need for Coaching – Role of HR in coaching – Coaching and Performance –Skills for Effective Coaching – Coaching Effectiveness – Need for Counselling – Role of HR in Counselling –Components of Counselling Programs – Counselling Effectiveness – Employee Health and Welfare Programs – Work Stress – Sources – Consequences – Stress Management Techniques – Eastern and Western Practices.</w:t>
            </w:r>
          </w:p>
        </w:tc>
        <w:tc>
          <w:tcPr>
            <w:tcW w:w="1459" w:type="dxa"/>
          </w:tcPr>
          <w:p w14:paraId="055EF95F" w14:textId="77777777" w:rsidR="0080196B" w:rsidRPr="0010523B" w:rsidRDefault="0080196B" w:rsidP="0010523B">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r w:rsidR="0010523B" w:rsidRPr="0010523B" w14:paraId="66BA93FE" w14:textId="77777777" w:rsidTr="0080196B">
        <w:trPr>
          <w:trHeight w:val="4789"/>
        </w:trPr>
        <w:tc>
          <w:tcPr>
            <w:tcW w:w="1013" w:type="dxa"/>
          </w:tcPr>
          <w:p w14:paraId="121AF5B8" w14:textId="77777777" w:rsidR="0080196B" w:rsidRPr="0010523B" w:rsidRDefault="0080196B" w:rsidP="0010523B">
            <w:pPr>
              <w:pBdr>
                <w:top w:val="nil"/>
                <w:left w:val="nil"/>
                <w:bottom w:val="nil"/>
                <w:right w:val="nil"/>
                <w:between w:val="nil"/>
              </w:pBdr>
              <w:spacing w:line="268" w:lineRule="auto"/>
              <w:ind w:left="97" w:right="135"/>
              <w:jc w:val="center"/>
              <w:rPr>
                <w:color w:val="000000" w:themeColor="text1"/>
                <w:sz w:val="24"/>
                <w:szCs w:val="24"/>
              </w:rPr>
            </w:pPr>
            <w:r w:rsidRPr="0010523B">
              <w:rPr>
                <w:color w:val="000000" w:themeColor="text1"/>
                <w:sz w:val="24"/>
                <w:szCs w:val="24"/>
              </w:rPr>
              <w:t>Unit IV</w:t>
            </w:r>
          </w:p>
        </w:tc>
        <w:tc>
          <w:tcPr>
            <w:tcW w:w="6655" w:type="dxa"/>
          </w:tcPr>
          <w:p w14:paraId="2F515AA7" w14:textId="77777777" w:rsidR="0080196B" w:rsidRPr="0010523B" w:rsidRDefault="0080196B"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Organizational Change</w:t>
            </w:r>
          </w:p>
          <w:p w14:paraId="7171CE0C" w14:textId="23B41E5E" w:rsidR="0080196B" w:rsidRPr="0010523B" w:rsidRDefault="0080196B" w:rsidP="0080196B">
            <w:pPr>
              <w:pBdr>
                <w:top w:val="nil"/>
                <w:left w:val="nil"/>
                <w:bottom w:val="nil"/>
                <w:right w:val="nil"/>
                <w:between w:val="nil"/>
              </w:pBdr>
              <w:spacing w:before="31" w:line="276" w:lineRule="auto"/>
              <w:ind w:left="110" w:right="86"/>
              <w:jc w:val="both"/>
              <w:rPr>
                <w:color w:val="000000" w:themeColor="text1"/>
                <w:sz w:val="24"/>
                <w:szCs w:val="24"/>
              </w:rPr>
            </w:pPr>
            <w:r w:rsidRPr="0010523B">
              <w:rPr>
                <w:color w:val="000000" w:themeColor="text1"/>
                <w:sz w:val="24"/>
                <w:szCs w:val="24"/>
              </w:rPr>
              <w:t>Concept and Significance; An introduction: Organizational Development – Meaning and Definition, History of OD, Relevance of Organizational Development for Managers, Characteristics of OD, Assumptions of OD. Future of OD: Organizational Development and Globalization, Emerging Trends in OD - Expanding the use of OD, combining traditional ―hard‖ business competencies and OD, creating whole system change, Using OD to facilitate partnerships and alliances, enhancing constant learning, Trends within the Organization Organizational Development: OD Practitioner, Role of OD Professional in Organizations, Competencies Required for an OD Professional, Scope of the Role of an OD Professional. Process of OD: Process of OD, Components of OD program, OD program phases, Making an Entry, Developing Contract, Launch, Situational Evaluation, Closure.</w:t>
            </w:r>
          </w:p>
        </w:tc>
        <w:tc>
          <w:tcPr>
            <w:tcW w:w="1459" w:type="dxa"/>
          </w:tcPr>
          <w:p w14:paraId="35FA8484" w14:textId="77777777" w:rsidR="0080196B" w:rsidRPr="0010523B" w:rsidRDefault="0080196B" w:rsidP="0010523B">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r w:rsidR="0010523B" w:rsidRPr="0010523B" w14:paraId="5A45955D" w14:textId="77777777" w:rsidTr="0010523B">
        <w:trPr>
          <w:trHeight w:val="2856"/>
        </w:trPr>
        <w:tc>
          <w:tcPr>
            <w:tcW w:w="1013" w:type="dxa"/>
          </w:tcPr>
          <w:p w14:paraId="1ECC6186" w14:textId="77777777" w:rsidR="0080196B" w:rsidRPr="0010523B" w:rsidRDefault="0080196B" w:rsidP="0010523B">
            <w:pPr>
              <w:pBdr>
                <w:top w:val="nil"/>
                <w:left w:val="nil"/>
                <w:bottom w:val="nil"/>
                <w:right w:val="nil"/>
                <w:between w:val="nil"/>
              </w:pBdr>
              <w:spacing w:line="268" w:lineRule="auto"/>
              <w:ind w:right="123"/>
              <w:jc w:val="center"/>
              <w:rPr>
                <w:color w:val="000000" w:themeColor="text1"/>
                <w:sz w:val="24"/>
                <w:szCs w:val="24"/>
              </w:rPr>
            </w:pPr>
            <w:r w:rsidRPr="0010523B">
              <w:rPr>
                <w:color w:val="000000" w:themeColor="text1"/>
                <w:sz w:val="24"/>
                <w:szCs w:val="24"/>
              </w:rPr>
              <w:t>Unit V</w:t>
            </w:r>
          </w:p>
        </w:tc>
        <w:tc>
          <w:tcPr>
            <w:tcW w:w="6655" w:type="dxa"/>
          </w:tcPr>
          <w:p w14:paraId="21C61AE3" w14:textId="77777777" w:rsidR="0080196B" w:rsidRPr="0010523B" w:rsidRDefault="0080196B"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Diagnosing Organizations’ &amp; Designing Interventions</w:t>
            </w:r>
          </w:p>
          <w:p w14:paraId="18B91593" w14:textId="0FA09DE4" w:rsidR="0080196B" w:rsidRPr="0010523B" w:rsidRDefault="0080196B" w:rsidP="0080196B">
            <w:pPr>
              <w:pBdr>
                <w:top w:val="nil"/>
                <w:left w:val="nil"/>
                <w:bottom w:val="nil"/>
                <w:right w:val="nil"/>
                <w:between w:val="nil"/>
              </w:pBdr>
              <w:spacing w:before="31" w:line="276" w:lineRule="auto"/>
              <w:ind w:left="110" w:right="91"/>
              <w:jc w:val="both"/>
              <w:rPr>
                <w:color w:val="000000" w:themeColor="text1"/>
                <w:sz w:val="24"/>
                <w:szCs w:val="24"/>
              </w:rPr>
            </w:pPr>
            <w:r w:rsidRPr="0010523B">
              <w:rPr>
                <w:color w:val="000000" w:themeColor="text1"/>
                <w:sz w:val="24"/>
                <w:szCs w:val="24"/>
              </w:rPr>
              <w:t>OD Interventions, Characteristics of OD Interventions, Levels of Diagnosis in Organizations, OD Map, Factors Affecting Success of Interventions. Human Process Interventions: Introduction, Team Development Interventions, Interpersonal Development Interventions. Human Resource Interventions: HRM Interventions, Goal Setting, Performance Appraisal, Reward Systems, Career Planning and Development, Managing Workforce Diversity, Employee Wellness.</w:t>
            </w:r>
          </w:p>
        </w:tc>
        <w:tc>
          <w:tcPr>
            <w:tcW w:w="1459" w:type="dxa"/>
          </w:tcPr>
          <w:p w14:paraId="0F7D7030" w14:textId="77777777" w:rsidR="0080196B" w:rsidRPr="0010523B" w:rsidRDefault="0080196B" w:rsidP="0010523B">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bl>
    <w:p w14:paraId="3A7FE5E8" w14:textId="77777777" w:rsidR="0080196B" w:rsidRPr="0010523B" w:rsidRDefault="0080196B" w:rsidP="0080196B">
      <w:pPr>
        <w:pBdr>
          <w:top w:val="nil"/>
          <w:left w:val="nil"/>
          <w:bottom w:val="nil"/>
          <w:right w:val="nil"/>
          <w:between w:val="nil"/>
        </w:pBdr>
        <w:spacing w:line="268" w:lineRule="auto"/>
        <w:jc w:val="center"/>
        <w:rPr>
          <w:color w:val="000000" w:themeColor="text1"/>
          <w:sz w:val="24"/>
          <w:szCs w:val="24"/>
        </w:rPr>
        <w:sectPr w:rsidR="0080196B" w:rsidRPr="0010523B" w:rsidSect="0080196B">
          <w:pgSz w:w="12240" w:h="15840"/>
          <w:pgMar w:top="1380" w:right="360" w:bottom="280" w:left="720" w:header="720" w:footer="720" w:gutter="0"/>
          <w:cols w:space="720"/>
        </w:sectPr>
      </w:pPr>
    </w:p>
    <w:p w14:paraId="57A3B5F1" w14:textId="77777777" w:rsidR="0080196B" w:rsidRPr="0010523B" w:rsidRDefault="0080196B" w:rsidP="0080196B">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lastRenderedPageBreak/>
        <w:t xml:space="preserve"> CO-PO Mapping</w:t>
      </w:r>
      <w:r w:rsidRPr="0010523B">
        <w:rPr>
          <w:b/>
          <w:bCs/>
          <w:color w:val="000000" w:themeColor="text1"/>
          <w:sz w:val="24"/>
          <w:szCs w:val="24"/>
          <w:shd w:val="clear" w:color="auto" w:fill="C00000"/>
        </w:rPr>
        <w:tab/>
      </w:r>
    </w:p>
    <w:p w14:paraId="3E87D563" w14:textId="77777777" w:rsidR="0080196B" w:rsidRPr="0010523B" w:rsidRDefault="0080196B" w:rsidP="0080196B">
      <w:pPr>
        <w:pBdr>
          <w:top w:val="nil"/>
          <w:left w:val="nil"/>
          <w:bottom w:val="nil"/>
          <w:right w:val="nil"/>
          <w:between w:val="nil"/>
        </w:pBdr>
        <w:spacing w:before="131"/>
        <w:rPr>
          <w:b/>
          <w:bCs/>
          <w:color w:val="000000" w:themeColor="text1"/>
          <w:sz w:val="20"/>
          <w:szCs w:val="20"/>
        </w:rPr>
      </w:pPr>
    </w:p>
    <w:tbl>
      <w:tblPr>
        <w:tblStyle w:val="affffffffff6"/>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0BAE72B9" w14:textId="77777777" w:rsidTr="0010523B">
        <w:trPr>
          <w:trHeight w:val="321"/>
        </w:trPr>
        <w:tc>
          <w:tcPr>
            <w:tcW w:w="797" w:type="dxa"/>
          </w:tcPr>
          <w:p w14:paraId="7C1213F3" w14:textId="77777777" w:rsidR="0080196B" w:rsidRPr="0010523B" w:rsidRDefault="0080196B" w:rsidP="0010523B">
            <w:pPr>
              <w:pBdr>
                <w:top w:val="nil"/>
                <w:left w:val="nil"/>
                <w:bottom w:val="nil"/>
                <w:right w:val="nil"/>
                <w:between w:val="nil"/>
              </w:pBdr>
              <w:rPr>
                <w:color w:val="000000" w:themeColor="text1"/>
              </w:rPr>
            </w:pPr>
          </w:p>
        </w:tc>
        <w:tc>
          <w:tcPr>
            <w:tcW w:w="801" w:type="dxa"/>
          </w:tcPr>
          <w:p w14:paraId="5C943B13" w14:textId="77777777" w:rsidR="0080196B" w:rsidRPr="0010523B" w:rsidRDefault="0080196B"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3DAB3406" w14:textId="77777777" w:rsidR="0080196B" w:rsidRPr="0010523B" w:rsidRDefault="0080196B"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6BF7A823" w14:textId="77777777" w:rsidR="0080196B" w:rsidRPr="0010523B" w:rsidRDefault="0080196B"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16FA3E61" w14:textId="77777777" w:rsidR="0080196B" w:rsidRPr="0010523B" w:rsidRDefault="0080196B"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1937C5DD" w14:textId="77777777" w:rsidR="0080196B" w:rsidRPr="0010523B" w:rsidRDefault="0080196B"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10523B" w:rsidRPr="0010523B" w14:paraId="338FA53A" w14:textId="77777777" w:rsidTr="0010523B">
        <w:trPr>
          <w:trHeight w:val="312"/>
        </w:trPr>
        <w:tc>
          <w:tcPr>
            <w:tcW w:w="797" w:type="dxa"/>
          </w:tcPr>
          <w:p w14:paraId="3E73E8F7" w14:textId="77777777" w:rsidR="0080196B" w:rsidRPr="0010523B" w:rsidRDefault="0080196B"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7FBD29B0" w14:textId="77777777" w:rsidR="0080196B" w:rsidRPr="0010523B" w:rsidRDefault="0080196B"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16F53C9A" w14:textId="77777777" w:rsidR="0080196B" w:rsidRPr="0010523B" w:rsidRDefault="0080196B"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59229691" w14:textId="77777777" w:rsidR="0080196B" w:rsidRPr="0010523B" w:rsidRDefault="0080196B"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1EF7227A" w14:textId="77777777" w:rsidR="0080196B" w:rsidRPr="0010523B" w:rsidRDefault="0080196B"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1</w:t>
            </w:r>
          </w:p>
        </w:tc>
        <w:tc>
          <w:tcPr>
            <w:tcW w:w="802" w:type="dxa"/>
          </w:tcPr>
          <w:p w14:paraId="09F26815" w14:textId="77777777" w:rsidR="0080196B" w:rsidRPr="0010523B" w:rsidRDefault="0080196B"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684DE064" w14:textId="77777777" w:rsidTr="0010523B">
        <w:trPr>
          <w:trHeight w:val="321"/>
        </w:trPr>
        <w:tc>
          <w:tcPr>
            <w:tcW w:w="797" w:type="dxa"/>
          </w:tcPr>
          <w:p w14:paraId="28C2735F" w14:textId="77777777" w:rsidR="0080196B" w:rsidRPr="0010523B" w:rsidRDefault="0080196B"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CO2</w:t>
            </w:r>
          </w:p>
        </w:tc>
        <w:tc>
          <w:tcPr>
            <w:tcW w:w="801" w:type="dxa"/>
          </w:tcPr>
          <w:p w14:paraId="46D0BA0F" w14:textId="77777777" w:rsidR="0080196B" w:rsidRPr="0010523B" w:rsidRDefault="0080196B"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507EB447" w14:textId="77777777" w:rsidR="0080196B" w:rsidRPr="0010523B" w:rsidRDefault="0080196B"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27D6F80A" w14:textId="77777777" w:rsidR="0080196B" w:rsidRPr="0010523B" w:rsidRDefault="0080196B"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7CF64EDA" w14:textId="77777777" w:rsidR="0080196B" w:rsidRPr="0010523B" w:rsidRDefault="0080196B"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103BFC61" w14:textId="77777777" w:rsidR="0080196B" w:rsidRPr="0010523B" w:rsidRDefault="0080196B"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3B1B911E" w14:textId="77777777" w:rsidTr="0010523B">
        <w:trPr>
          <w:trHeight w:val="316"/>
        </w:trPr>
        <w:tc>
          <w:tcPr>
            <w:tcW w:w="797" w:type="dxa"/>
          </w:tcPr>
          <w:p w14:paraId="0EA63D4A" w14:textId="77777777" w:rsidR="0080196B" w:rsidRPr="0010523B" w:rsidRDefault="0080196B"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1A89F502" w14:textId="77777777" w:rsidR="0080196B" w:rsidRPr="0010523B" w:rsidRDefault="0080196B"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39891F40" w14:textId="77777777" w:rsidR="0080196B" w:rsidRPr="0010523B" w:rsidRDefault="0080196B"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5C80A5B4" w14:textId="77777777" w:rsidR="0080196B" w:rsidRPr="0010523B" w:rsidRDefault="0080196B"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4E61C0DB" w14:textId="77777777" w:rsidR="0080196B" w:rsidRPr="0010523B" w:rsidRDefault="0080196B"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173082EE" w14:textId="77777777" w:rsidR="0080196B" w:rsidRPr="0010523B" w:rsidRDefault="0080196B" w:rsidP="0010523B">
            <w:pPr>
              <w:pBdr>
                <w:top w:val="nil"/>
                <w:left w:val="nil"/>
                <w:bottom w:val="nil"/>
                <w:right w:val="nil"/>
                <w:between w:val="nil"/>
              </w:pBdr>
              <w:spacing w:line="268" w:lineRule="auto"/>
              <w:ind w:left="58" w:right="42"/>
              <w:jc w:val="center"/>
              <w:rPr>
                <w:color w:val="000000" w:themeColor="text1"/>
                <w:sz w:val="24"/>
                <w:szCs w:val="24"/>
              </w:rPr>
            </w:pPr>
            <w:r w:rsidRPr="0010523B">
              <w:rPr>
                <w:color w:val="000000" w:themeColor="text1"/>
                <w:sz w:val="24"/>
                <w:szCs w:val="24"/>
              </w:rPr>
              <w:t>-</w:t>
            </w:r>
          </w:p>
        </w:tc>
      </w:tr>
      <w:tr w:rsidR="0010523B" w:rsidRPr="0010523B" w14:paraId="73D08C4A" w14:textId="77777777" w:rsidTr="0010523B">
        <w:trPr>
          <w:trHeight w:val="316"/>
        </w:trPr>
        <w:tc>
          <w:tcPr>
            <w:tcW w:w="797" w:type="dxa"/>
          </w:tcPr>
          <w:p w14:paraId="2B9B0FA1" w14:textId="77777777" w:rsidR="0080196B" w:rsidRPr="0010523B" w:rsidRDefault="0080196B"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76B36442" w14:textId="77777777" w:rsidR="0080196B" w:rsidRPr="0010523B" w:rsidRDefault="0080196B"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B1A30D6" w14:textId="77777777" w:rsidR="0080196B" w:rsidRPr="0010523B" w:rsidRDefault="0080196B"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16D05B22" w14:textId="77777777" w:rsidR="0080196B" w:rsidRPr="0010523B" w:rsidRDefault="0080196B"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5244F593" w14:textId="77777777" w:rsidR="0080196B" w:rsidRPr="0010523B" w:rsidRDefault="0080196B"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A8DFA85" w14:textId="77777777" w:rsidR="0080196B" w:rsidRPr="0010523B" w:rsidRDefault="0080196B" w:rsidP="0010523B">
            <w:pPr>
              <w:pBdr>
                <w:top w:val="nil"/>
                <w:left w:val="nil"/>
                <w:bottom w:val="nil"/>
                <w:right w:val="nil"/>
                <w:between w:val="nil"/>
              </w:pBdr>
              <w:spacing w:line="268" w:lineRule="auto"/>
              <w:ind w:left="58" w:right="42"/>
              <w:jc w:val="center"/>
              <w:rPr>
                <w:color w:val="000000" w:themeColor="text1"/>
                <w:sz w:val="24"/>
                <w:szCs w:val="24"/>
              </w:rPr>
            </w:pPr>
            <w:r w:rsidRPr="0010523B">
              <w:rPr>
                <w:color w:val="000000" w:themeColor="text1"/>
                <w:sz w:val="24"/>
                <w:szCs w:val="24"/>
              </w:rPr>
              <w:t>-</w:t>
            </w:r>
          </w:p>
        </w:tc>
      </w:tr>
      <w:tr w:rsidR="0080196B" w:rsidRPr="0010523B" w14:paraId="3FB176D2" w14:textId="77777777" w:rsidTr="0010523B">
        <w:trPr>
          <w:trHeight w:val="316"/>
        </w:trPr>
        <w:tc>
          <w:tcPr>
            <w:tcW w:w="797" w:type="dxa"/>
          </w:tcPr>
          <w:p w14:paraId="22A2FA21" w14:textId="77777777" w:rsidR="0080196B" w:rsidRPr="0010523B" w:rsidRDefault="0080196B"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61629895" w14:textId="77777777" w:rsidR="0080196B" w:rsidRPr="0010523B" w:rsidRDefault="0080196B"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1E8468BE" w14:textId="77777777" w:rsidR="0080196B" w:rsidRPr="0010523B" w:rsidRDefault="0080196B"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58B307FB" w14:textId="77777777" w:rsidR="0080196B" w:rsidRPr="0010523B" w:rsidRDefault="0080196B"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6746028C" w14:textId="77777777" w:rsidR="0080196B" w:rsidRPr="0010523B" w:rsidRDefault="0080196B"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3DC90F3" w14:textId="77777777" w:rsidR="0080196B" w:rsidRPr="0010523B" w:rsidRDefault="0080196B"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bl>
    <w:p w14:paraId="16282724" w14:textId="77777777" w:rsidR="0080196B" w:rsidRPr="0010523B" w:rsidRDefault="0080196B" w:rsidP="0080196B">
      <w:pPr>
        <w:pBdr>
          <w:top w:val="nil"/>
          <w:left w:val="nil"/>
          <w:bottom w:val="nil"/>
          <w:right w:val="nil"/>
          <w:between w:val="nil"/>
        </w:pBdr>
        <w:spacing w:before="39"/>
        <w:rPr>
          <w:b/>
          <w:bCs/>
          <w:color w:val="000000" w:themeColor="text1"/>
          <w:sz w:val="24"/>
          <w:szCs w:val="24"/>
        </w:rPr>
      </w:pPr>
    </w:p>
    <w:p w14:paraId="1D72432F" w14:textId="77777777" w:rsidR="0080196B" w:rsidRPr="0010523B" w:rsidRDefault="0080196B" w:rsidP="0080196B">
      <w:pPr>
        <w:tabs>
          <w:tab w:val="left" w:pos="9666"/>
        </w:tabs>
        <w:ind w:left="691"/>
        <w:rPr>
          <w:b/>
          <w:bCs/>
          <w:color w:val="000000" w:themeColor="text1"/>
          <w:sz w:val="24"/>
          <w:szCs w:val="24"/>
        </w:rPr>
      </w:pPr>
      <w:bookmarkStart w:id="88" w:name="bookmark=id.6q1r3vy5zqet" w:colFirst="0" w:colLast="0"/>
      <w:bookmarkEnd w:id="88"/>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438810E8" w14:textId="77777777" w:rsidR="0080196B" w:rsidRPr="0010523B" w:rsidRDefault="0080196B" w:rsidP="0080196B">
      <w:pPr>
        <w:pBdr>
          <w:top w:val="nil"/>
          <w:left w:val="nil"/>
          <w:bottom w:val="nil"/>
          <w:right w:val="nil"/>
          <w:between w:val="nil"/>
        </w:pBdr>
        <w:spacing w:before="72"/>
        <w:rPr>
          <w:b/>
          <w:bCs/>
          <w:color w:val="000000" w:themeColor="text1"/>
          <w:sz w:val="24"/>
          <w:szCs w:val="24"/>
        </w:rPr>
      </w:pPr>
    </w:p>
    <w:p w14:paraId="55FD5BE9" w14:textId="77777777" w:rsidR="0080196B" w:rsidRPr="0010523B" w:rsidRDefault="0080196B" w:rsidP="00756CB4">
      <w:pPr>
        <w:numPr>
          <w:ilvl w:val="1"/>
          <w:numId w:val="164"/>
        </w:numPr>
        <w:pBdr>
          <w:top w:val="nil"/>
          <w:left w:val="nil"/>
          <w:bottom w:val="nil"/>
          <w:right w:val="nil"/>
          <w:between w:val="nil"/>
        </w:pBdr>
        <w:tabs>
          <w:tab w:val="left" w:pos="1800"/>
        </w:tabs>
        <w:ind w:left="1800" w:hanging="359"/>
        <w:rPr>
          <w:color w:val="000000" w:themeColor="text1"/>
          <w:sz w:val="24"/>
          <w:szCs w:val="24"/>
        </w:rPr>
      </w:pPr>
      <w:r w:rsidRPr="0010523B">
        <w:rPr>
          <w:color w:val="000000" w:themeColor="text1"/>
          <w:sz w:val="24"/>
          <w:szCs w:val="24"/>
        </w:rPr>
        <w:t xml:space="preserve">Mini project </w:t>
      </w:r>
      <w:proofErr w:type="spellStart"/>
      <w:r w:rsidRPr="0010523B">
        <w:rPr>
          <w:color w:val="000000" w:themeColor="text1"/>
          <w:sz w:val="24"/>
          <w:szCs w:val="24"/>
        </w:rPr>
        <w:t>analysing</w:t>
      </w:r>
      <w:proofErr w:type="spellEnd"/>
      <w:r w:rsidRPr="0010523B">
        <w:rPr>
          <w:color w:val="000000" w:themeColor="text1"/>
          <w:sz w:val="24"/>
          <w:szCs w:val="24"/>
        </w:rPr>
        <w:t xml:space="preserve"> an </w:t>
      </w:r>
      <w:proofErr w:type="spellStart"/>
      <w:r w:rsidRPr="0010523B">
        <w:rPr>
          <w:color w:val="000000" w:themeColor="text1"/>
          <w:sz w:val="24"/>
          <w:szCs w:val="24"/>
        </w:rPr>
        <w:t>organisation</w:t>
      </w:r>
      <w:proofErr w:type="spellEnd"/>
      <w:r w:rsidRPr="0010523B">
        <w:rPr>
          <w:color w:val="000000" w:themeColor="text1"/>
          <w:sz w:val="24"/>
          <w:szCs w:val="24"/>
        </w:rPr>
        <w:t xml:space="preserve"> using SHRM principles</w:t>
      </w:r>
    </w:p>
    <w:p w14:paraId="73BBEC5B" w14:textId="77777777" w:rsidR="0080196B" w:rsidRPr="0010523B" w:rsidRDefault="0080196B" w:rsidP="00756CB4">
      <w:pPr>
        <w:numPr>
          <w:ilvl w:val="1"/>
          <w:numId w:val="164"/>
        </w:numPr>
        <w:pBdr>
          <w:top w:val="nil"/>
          <w:left w:val="nil"/>
          <w:bottom w:val="nil"/>
          <w:right w:val="nil"/>
          <w:between w:val="nil"/>
        </w:pBdr>
        <w:tabs>
          <w:tab w:val="left" w:pos="1800"/>
        </w:tabs>
        <w:spacing w:before="46"/>
        <w:ind w:left="1800" w:hanging="359"/>
        <w:rPr>
          <w:color w:val="000000" w:themeColor="text1"/>
          <w:sz w:val="24"/>
          <w:szCs w:val="24"/>
        </w:rPr>
      </w:pPr>
      <w:r w:rsidRPr="0010523B">
        <w:rPr>
          <w:color w:val="000000" w:themeColor="text1"/>
          <w:sz w:val="24"/>
          <w:szCs w:val="24"/>
        </w:rPr>
        <w:t>Interviews with HR managers to understand practical aspects and Constraints</w:t>
      </w:r>
    </w:p>
    <w:p w14:paraId="0B6762C9" w14:textId="77777777" w:rsidR="0080196B" w:rsidRPr="0010523B" w:rsidRDefault="0080196B" w:rsidP="0080196B">
      <w:pPr>
        <w:pBdr>
          <w:top w:val="nil"/>
          <w:left w:val="nil"/>
          <w:bottom w:val="nil"/>
          <w:right w:val="nil"/>
          <w:between w:val="nil"/>
        </w:pBdr>
        <w:spacing w:before="91"/>
        <w:rPr>
          <w:color w:val="000000" w:themeColor="text1"/>
          <w:sz w:val="24"/>
          <w:szCs w:val="24"/>
        </w:rPr>
      </w:pPr>
    </w:p>
    <w:p w14:paraId="18457916" w14:textId="1FD5F6F8" w:rsidR="0080196B" w:rsidRPr="0010523B" w:rsidRDefault="0080196B" w:rsidP="0080196B">
      <w:pPr>
        <w:pStyle w:val="Heading2"/>
        <w:tabs>
          <w:tab w:val="left" w:pos="9666"/>
        </w:tabs>
        <w:spacing w:before="1"/>
        <w:rPr>
          <w:color w:val="000000" w:themeColor="text1"/>
        </w:rPr>
      </w:pPr>
      <w:bookmarkStart w:id="89" w:name="bookmark=id.gok87lljaueg" w:colFirst="0" w:colLast="0"/>
      <w:bookmarkEnd w:id="89"/>
      <w:r w:rsidRPr="0010523B">
        <w:rPr>
          <w:color w:val="000000" w:themeColor="text1"/>
          <w:shd w:val="clear" w:color="auto" w:fill="C00000"/>
        </w:rPr>
        <w:t>Course Assessment</w:t>
      </w:r>
      <w:r w:rsidRPr="0010523B">
        <w:rPr>
          <w:color w:val="000000" w:themeColor="text1"/>
          <w:shd w:val="clear" w:color="auto" w:fill="C00000"/>
        </w:rPr>
        <w:tab/>
      </w:r>
    </w:p>
    <w:p w14:paraId="3C430015" w14:textId="77777777" w:rsidR="0080196B" w:rsidRPr="0010523B" w:rsidRDefault="0080196B" w:rsidP="0080196B">
      <w:pPr>
        <w:pBdr>
          <w:top w:val="nil"/>
          <w:left w:val="nil"/>
          <w:bottom w:val="nil"/>
          <w:right w:val="nil"/>
          <w:between w:val="nil"/>
        </w:pBdr>
        <w:spacing w:before="130"/>
        <w:rPr>
          <w:b/>
          <w:bCs/>
          <w:color w:val="000000" w:themeColor="text1"/>
          <w:sz w:val="20"/>
          <w:szCs w:val="20"/>
        </w:rPr>
      </w:pPr>
    </w:p>
    <w:tbl>
      <w:tblPr>
        <w:tblStyle w:val="affffffffff7"/>
        <w:tblW w:w="913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9"/>
        <w:gridCol w:w="2070"/>
        <w:gridCol w:w="1359"/>
        <w:gridCol w:w="706"/>
        <w:gridCol w:w="485"/>
        <w:gridCol w:w="509"/>
        <w:gridCol w:w="499"/>
        <w:gridCol w:w="504"/>
        <w:gridCol w:w="2626"/>
      </w:tblGrid>
      <w:tr w:rsidR="0010523B" w:rsidRPr="0010523B" w14:paraId="5E4AE1D2" w14:textId="77777777" w:rsidTr="0010523B">
        <w:trPr>
          <w:trHeight w:val="950"/>
        </w:trPr>
        <w:tc>
          <w:tcPr>
            <w:tcW w:w="379" w:type="dxa"/>
            <w:vMerge w:val="restart"/>
          </w:tcPr>
          <w:p w14:paraId="7166FD38" w14:textId="77777777" w:rsidR="0080196B" w:rsidRPr="0010523B" w:rsidRDefault="0080196B" w:rsidP="0010523B">
            <w:pPr>
              <w:pBdr>
                <w:top w:val="nil"/>
                <w:left w:val="nil"/>
                <w:bottom w:val="nil"/>
                <w:right w:val="nil"/>
                <w:between w:val="nil"/>
              </w:pBdr>
              <w:spacing w:before="200"/>
              <w:rPr>
                <w:b/>
                <w:bCs/>
                <w:color w:val="000000" w:themeColor="text1"/>
                <w:sz w:val="24"/>
                <w:szCs w:val="24"/>
              </w:rPr>
            </w:pPr>
          </w:p>
          <w:p w14:paraId="170D3426" w14:textId="77777777" w:rsidR="0080196B" w:rsidRPr="0010523B" w:rsidRDefault="0080196B"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070" w:type="dxa"/>
            <w:vMerge w:val="restart"/>
          </w:tcPr>
          <w:p w14:paraId="7096515F" w14:textId="77777777" w:rsidR="0080196B" w:rsidRPr="0010523B" w:rsidRDefault="0080196B" w:rsidP="0010523B">
            <w:pPr>
              <w:pBdr>
                <w:top w:val="nil"/>
                <w:left w:val="nil"/>
                <w:bottom w:val="nil"/>
                <w:right w:val="nil"/>
                <w:between w:val="nil"/>
              </w:pBdr>
              <w:tabs>
                <w:tab w:val="left" w:pos="1767"/>
              </w:tabs>
              <w:spacing w:before="159" w:line="276" w:lineRule="auto"/>
              <w:ind w:left="110" w:right="90"/>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59" w:type="dxa"/>
            <w:vMerge w:val="restart"/>
          </w:tcPr>
          <w:p w14:paraId="51BC92DC" w14:textId="77777777" w:rsidR="0080196B" w:rsidRPr="0010523B" w:rsidRDefault="0080196B" w:rsidP="0010523B">
            <w:pPr>
              <w:pBdr>
                <w:top w:val="nil"/>
                <w:left w:val="nil"/>
                <w:bottom w:val="nil"/>
                <w:right w:val="nil"/>
                <w:between w:val="nil"/>
              </w:pBdr>
              <w:spacing w:before="42"/>
              <w:rPr>
                <w:b/>
                <w:bCs/>
                <w:color w:val="000000" w:themeColor="text1"/>
                <w:sz w:val="24"/>
                <w:szCs w:val="24"/>
              </w:rPr>
            </w:pPr>
          </w:p>
          <w:p w14:paraId="4A5AEABF" w14:textId="77777777" w:rsidR="0080196B" w:rsidRPr="0010523B" w:rsidRDefault="0080196B"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Weightage</w:t>
            </w:r>
          </w:p>
          <w:p w14:paraId="1CEC7FA6" w14:textId="77777777" w:rsidR="0080196B" w:rsidRPr="0010523B" w:rsidRDefault="0080196B" w:rsidP="0010523B">
            <w:pPr>
              <w:pBdr>
                <w:top w:val="nil"/>
                <w:left w:val="nil"/>
                <w:bottom w:val="nil"/>
                <w:right w:val="nil"/>
                <w:between w:val="nil"/>
              </w:pBdr>
              <w:spacing w:before="41"/>
              <w:ind w:left="110"/>
              <w:rPr>
                <w:b/>
                <w:bCs/>
                <w:color w:val="000000" w:themeColor="text1"/>
                <w:sz w:val="24"/>
                <w:szCs w:val="24"/>
              </w:rPr>
            </w:pPr>
            <w:r w:rsidRPr="0010523B">
              <w:rPr>
                <w:b/>
                <w:bCs/>
                <w:color w:val="000000" w:themeColor="text1"/>
                <w:sz w:val="24"/>
                <w:szCs w:val="24"/>
              </w:rPr>
              <w:t>%</w:t>
            </w:r>
          </w:p>
        </w:tc>
        <w:tc>
          <w:tcPr>
            <w:tcW w:w="2703" w:type="dxa"/>
            <w:gridSpan w:val="5"/>
          </w:tcPr>
          <w:p w14:paraId="37E9CA1D" w14:textId="39127A88" w:rsidR="0080196B" w:rsidRPr="0010523B" w:rsidRDefault="0080196B" w:rsidP="0010523B">
            <w:pPr>
              <w:pBdr>
                <w:top w:val="nil"/>
                <w:left w:val="nil"/>
                <w:bottom w:val="nil"/>
                <w:right w:val="nil"/>
                <w:between w:val="nil"/>
              </w:pBdr>
              <w:tabs>
                <w:tab w:val="left" w:pos="1560"/>
              </w:tabs>
              <w:spacing w:line="276" w:lineRule="auto"/>
              <w:ind w:left="110" w:right="111"/>
              <w:rPr>
                <w:b/>
                <w:bCs/>
                <w:color w:val="000000" w:themeColor="text1"/>
                <w:sz w:val="24"/>
                <w:szCs w:val="24"/>
              </w:rPr>
            </w:pPr>
            <w:r w:rsidRPr="0010523B">
              <w:rPr>
                <w:b/>
                <w:bCs/>
                <w:color w:val="000000" w:themeColor="text1"/>
                <w:sz w:val="24"/>
                <w:szCs w:val="24"/>
              </w:rPr>
              <w:t>Learning</w:t>
            </w:r>
            <w:r w:rsidR="00852FF9" w:rsidRPr="0010523B">
              <w:rPr>
                <w:b/>
                <w:bCs/>
                <w:color w:val="000000" w:themeColor="text1"/>
                <w:sz w:val="24"/>
                <w:szCs w:val="24"/>
              </w:rPr>
              <w:t xml:space="preserve"> </w:t>
            </w:r>
            <w:r w:rsidRPr="0010523B">
              <w:rPr>
                <w:b/>
                <w:bCs/>
                <w:color w:val="000000" w:themeColor="text1"/>
                <w:sz w:val="24"/>
                <w:szCs w:val="24"/>
              </w:rPr>
              <w:t>Outcomes Assessed</w:t>
            </w:r>
          </w:p>
        </w:tc>
        <w:tc>
          <w:tcPr>
            <w:tcW w:w="2626" w:type="dxa"/>
          </w:tcPr>
          <w:p w14:paraId="1EFB86F7" w14:textId="77777777" w:rsidR="0080196B" w:rsidRPr="0010523B" w:rsidRDefault="0080196B" w:rsidP="0010523B">
            <w:pPr>
              <w:pBdr>
                <w:top w:val="nil"/>
                <w:left w:val="nil"/>
                <w:bottom w:val="nil"/>
                <w:right w:val="nil"/>
                <w:between w:val="nil"/>
              </w:pBdr>
              <w:tabs>
                <w:tab w:val="left" w:pos="1551"/>
              </w:tabs>
              <w:spacing w:line="276" w:lineRule="auto"/>
              <w:ind w:left="106" w:right="103"/>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32756FB3" w14:textId="77777777" w:rsidR="0080196B" w:rsidRPr="0010523B" w:rsidRDefault="0080196B" w:rsidP="0010523B">
            <w:pPr>
              <w:pBdr>
                <w:top w:val="nil"/>
                <w:left w:val="nil"/>
                <w:bottom w:val="nil"/>
                <w:right w:val="nil"/>
                <w:between w:val="nil"/>
              </w:pBdr>
              <w:spacing w:line="275" w:lineRule="auto"/>
              <w:ind w:left="106"/>
              <w:rPr>
                <w:b/>
                <w:bCs/>
                <w:color w:val="000000" w:themeColor="text1"/>
                <w:sz w:val="24"/>
                <w:szCs w:val="24"/>
              </w:rPr>
            </w:pPr>
            <w:r w:rsidRPr="0010523B">
              <w:rPr>
                <w:b/>
                <w:bCs/>
                <w:color w:val="000000" w:themeColor="text1"/>
                <w:sz w:val="24"/>
                <w:szCs w:val="24"/>
              </w:rPr>
              <w:t>(exam)</w:t>
            </w:r>
          </w:p>
        </w:tc>
      </w:tr>
      <w:tr w:rsidR="0010523B" w:rsidRPr="0010523B" w14:paraId="70A78B6D" w14:textId="77777777" w:rsidTr="0010523B">
        <w:trPr>
          <w:trHeight w:val="316"/>
        </w:trPr>
        <w:tc>
          <w:tcPr>
            <w:tcW w:w="379" w:type="dxa"/>
            <w:vMerge/>
          </w:tcPr>
          <w:p w14:paraId="79C60D2D" w14:textId="77777777" w:rsidR="0080196B" w:rsidRPr="0010523B" w:rsidRDefault="0080196B" w:rsidP="0010523B">
            <w:pPr>
              <w:pBdr>
                <w:top w:val="nil"/>
                <w:left w:val="nil"/>
                <w:bottom w:val="nil"/>
                <w:right w:val="nil"/>
                <w:between w:val="nil"/>
              </w:pBdr>
              <w:spacing w:line="276" w:lineRule="auto"/>
              <w:rPr>
                <w:b/>
                <w:bCs/>
                <w:color w:val="000000" w:themeColor="text1"/>
                <w:sz w:val="24"/>
                <w:szCs w:val="24"/>
              </w:rPr>
            </w:pPr>
          </w:p>
        </w:tc>
        <w:tc>
          <w:tcPr>
            <w:tcW w:w="2070" w:type="dxa"/>
            <w:vMerge/>
          </w:tcPr>
          <w:p w14:paraId="3DF47A06" w14:textId="77777777" w:rsidR="0080196B" w:rsidRPr="0010523B" w:rsidRDefault="0080196B" w:rsidP="0010523B">
            <w:pPr>
              <w:pBdr>
                <w:top w:val="nil"/>
                <w:left w:val="nil"/>
                <w:bottom w:val="nil"/>
                <w:right w:val="nil"/>
                <w:between w:val="nil"/>
              </w:pBdr>
              <w:spacing w:line="276" w:lineRule="auto"/>
              <w:rPr>
                <w:b/>
                <w:bCs/>
                <w:color w:val="000000" w:themeColor="text1"/>
                <w:sz w:val="24"/>
                <w:szCs w:val="24"/>
              </w:rPr>
            </w:pPr>
          </w:p>
        </w:tc>
        <w:tc>
          <w:tcPr>
            <w:tcW w:w="1359" w:type="dxa"/>
            <w:vMerge/>
          </w:tcPr>
          <w:p w14:paraId="66FA09A0" w14:textId="77777777" w:rsidR="0080196B" w:rsidRPr="0010523B" w:rsidRDefault="0080196B" w:rsidP="0010523B">
            <w:pPr>
              <w:pBdr>
                <w:top w:val="nil"/>
                <w:left w:val="nil"/>
                <w:bottom w:val="nil"/>
                <w:right w:val="nil"/>
                <w:between w:val="nil"/>
              </w:pBdr>
              <w:spacing w:line="276" w:lineRule="auto"/>
              <w:rPr>
                <w:b/>
                <w:bCs/>
                <w:color w:val="000000" w:themeColor="text1"/>
                <w:sz w:val="24"/>
                <w:szCs w:val="24"/>
              </w:rPr>
            </w:pPr>
          </w:p>
        </w:tc>
        <w:tc>
          <w:tcPr>
            <w:tcW w:w="706" w:type="dxa"/>
          </w:tcPr>
          <w:p w14:paraId="215029FA" w14:textId="77777777" w:rsidR="0080196B" w:rsidRPr="0010523B" w:rsidRDefault="0080196B" w:rsidP="00852FF9">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rPr>
              <w:t>1</w:t>
            </w:r>
          </w:p>
        </w:tc>
        <w:tc>
          <w:tcPr>
            <w:tcW w:w="485" w:type="dxa"/>
          </w:tcPr>
          <w:p w14:paraId="1B67100C" w14:textId="77777777" w:rsidR="0080196B" w:rsidRPr="0010523B" w:rsidRDefault="0080196B" w:rsidP="00852FF9">
            <w:pPr>
              <w:pBdr>
                <w:top w:val="nil"/>
                <w:left w:val="nil"/>
                <w:bottom w:val="nil"/>
                <w:right w:val="nil"/>
                <w:between w:val="nil"/>
              </w:pBdr>
              <w:spacing w:before="1"/>
              <w:ind w:right="132"/>
              <w:jc w:val="center"/>
              <w:rPr>
                <w:b/>
                <w:bCs/>
                <w:color w:val="000000" w:themeColor="text1"/>
                <w:sz w:val="24"/>
                <w:szCs w:val="24"/>
              </w:rPr>
            </w:pPr>
            <w:r w:rsidRPr="0010523B">
              <w:rPr>
                <w:b/>
                <w:bCs/>
                <w:color w:val="000000" w:themeColor="text1"/>
                <w:sz w:val="24"/>
                <w:szCs w:val="24"/>
              </w:rPr>
              <w:t>2</w:t>
            </w:r>
          </w:p>
        </w:tc>
        <w:tc>
          <w:tcPr>
            <w:tcW w:w="509" w:type="dxa"/>
          </w:tcPr>
          <w:p w14:paraId="5BDF66FD" w14:textId="77777777" w:rsidR="0080196B" w:rsidRPr="0010523B" w:rsidRDefault="0080196B" w:rsidP="00852FF9">
            <w:pPr>
              <w:pBdr>
                <w:top w:val="nil"/>
                <w:left w:val="nil"/>
                <w:bottom w:val="nil"/>
                <w:right w:val="nil"/>
                <w:between w:val="nil"/>
              </w:pBdr>
              <w:spacing w:before="1"/>
              <w:ind w:left="109"/>
              <w:jc w:val="center"/>
              <w:rPr>
                <w:b/>
                <w:bCs/>
                <w:color w:val="000000" w:themeColor="text1"/>
                <w:sz w:val="24"/>
                <w:szCs w:val="24"/>
              </w:rPr>
            </w:pPr>
            <w:r w:rsidRPr="0010523B">
              <w:rPr>
                <w:b/>
                <w:bCs/>
                <w:color w:val="000000" w:themeColor="text1"/>
                <w:sz w:val="24"/>
                <w:szCs w:val="24"/>
              </w:rPr>
              <w:t>3</w:t>
            </w:r>
          </w:p>
        </w:tc>
        <w:tc>
          <w:tcPr>
            <w:tcW w:w="499" w:type="dxa"/>
          </w:tcPr>
          <w:p w14:paraId="247ECE74" w14:textId="77777777" w:rsidR="0080196B" w:rsidRPr="0010523B" w:rsidRDefault="0080196B" w:rsidP="00852FF9">
            <w:pPr>
              <w:pBdr>
                <w:top w:val="nil"/>
                <w:left w:val="nil"/>
                <w:bottom w:val="nil"/>
                <w:right w:val="nil"/>
                <w:between w:val="nil"/>
              </w:pBdr>
              <w:spacing w:before="1"/>
              <w:ind w:left="105"/>
              <w:jc w:val="center"/>
              <w:rPr>
                <w:b/>
                <w:bCs/>
                <w:color w:val="000000" w:themeColor="text1"/>
                <w:sz w:val="24"/>
                <w:szCs w:val="24"/>
              </w:rPr>
            </w:pPr>
            <w:r w:rsidRPr="0010523B">
              <w:rPr>
                <w:b/>
                <w:bCs/>
                <w:color w:val="000000" w:themeColor="text1"/>
                <w:sz w:val="24"/>
                <w:szCs w:val="24"/>
              </w:rPr>
              <w:t>4</w:t>
            </w:r>
          </w:p>
        </w:tc>
        <w:tc>
          <w:tcPr>
            <w:tcW w:w="504" w:type="dxa"/>
          </w:tcPr>
          <w:p w14:paraId="2FC30A1D" w14:textId="77777777" w:rsidR="0080196B" w:rsidRPr="0010523B" w:rsidRDefault="0080196B" w:rsidP="00852FF9">
            <w:pPr>
              <w:pBdr>
                <w:top w:val="nil"/>
                <w:left w:val="nil"/>
                <w:bottom w:val="nil"/>
                <w:right w:val="nil"/>
                <w:between w:val="nil"/>
              </w:pBdr>
              <w:spacing w:before="1"/>
              <w:ind w:left="105"/>
              <w:jc w:val="center"/>
              <w:rPr>
                <w:b/>
                <w:bCs/>
                <w:color w:val="000000" w:themeColor="text1"/>
                <w:sz w:val="24"/>
                <w:szCs w:val="24"/>
              </w:rPr>
            </w:pPr>
            <w:r w:rsidRPr="0010523B">
              <w:rPr>
                <w:b/>
                <w:bCs/>
                <w:color w:val="000000" w:themeColor="text1"/>
                <w:sz w:val="24"/>
                <w:szCs w:val="24"/>
              </w:rPr>
              <w:t>5</w:t>
            </w:r>
          </w:p>
        </w:tc>
        <w:tc>
          <w:tcPr>
            <w:tcW w:w="2626" w:type="dxa"/>
          </w:tcPr>
          <w:p w14:paraId="6867C96F" w14:textId="77777777" w:rsidR="0080196B" w:rsidRPr="0010523B" w:rsidRDefault="0080196B" w:rsidP="0010523B">
            <w:pPr>
              <w:pBdr>
                <w:top w:val="nil"/>
                <w:left w:val="nil"/>
                <w:bottom w:val="nil"/>
                <w:right w:val="nil"/>
                <w:between w:val="nil"/>
              </w:pBdr>
              <w:rPr>
                <w:color w:val="000000" w:themeColor="text1"/>
              </w:rPr>
            </w:pPr>
          </w:p>
        </w:tc>
      </w:tr>
      <w:tr w:rsidR="0010523B" w:rsidRPr="0010523B" w14:paraId="5AB9AAB3" w14:textId="77777777" w:rsidTr="0010523B">
        <w:trPr>
          <w:trHeight w:val="321"/>
        </w:trPr>
        <w:tc>
          <w:tcPr>
            <w:tcW w:w="379" w:type="dxa"/>
          </w:tcPr>
          <w:p w14:paraId="669CC836" w14:textId="77777777" w:rsidR="0080196B" w:rsidRPr="0010523B" w:rsidRDefault="0080196B" w:rsidP="0010523B">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1</w:t>
            </w:r>
          </w:p>
        </w:tc>
        <w:tc>
          <w:tcPr>
            <w:tcW w:w="2070" w:type="dxa"/>
          </w:tcPr>
          <w:p w14:paraId="27B9A3F3" w14:textId="77777777" w:rsidR="0080196B" w:rsidRPr="0010523B" w:rsidRDefault="0080196B"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359" w:type="dxa"/>
          </w:tcPr>
          <w:p w14:paraId="17D35D13" w14:textId="77777777" w:rsidR="0080196B" w:rsidRPr="0010523B" w:rsidRDefault="0080196B" w:rsidP="00852FF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706" w:type="dxa"/>
          </w:tcPr>
          <w:p w14:paraId="22A6536F" w14:textId="77777777" w:rsidR="0080196B" w:rsidRPr="0010523B" w:rsidRDefault="0080196B" w:rsidP="00852FF9">
            <w:pPr>
              <w:pBdr>
                <w:top w:val="nil"/>
                <w:left w:val="nil"/>
                <w:bottom w:val="nil"/>
                <w:right w:val="nil"/>
                <w:between w:val="nil"/>
              </w:pBdr>
              <w:jc w:val="center"/>
              <w:rPr>
                <w:color w:val="000000" w:themeColor="text1"/>
              </w:rPr>
            </w:pPr>
          </w:p>
        </w:tc>
        <w:tc>
          <w:tcPr>
            <w:tcW w:w="485" w:type="dxa"/>
          </w:tcPr>
          <w:p w14:paraId="61DB7F45" w14:textId="77777777" w:rsidR="0080196B" w:rsidRPr="0010523B" w:rsidRDefault="0080196B" w:rsidP="00852FF9">
            <w:pPr>
              <w:pBdr>
                <w:top w:val="nil"/>
                <w:left w:val="nil"/>
                <w:bottom w:val="nil"/>
                <w:right w:val="nil"/>
                <w:between w:val="nil"/>
              </w:pBdr>
              <w:jc w:val="center"/>
              <w:rPr>
                <w:color w:val="000000" w:themeColor="text1"/>
              </w:rPr>
            </w:pPr>
          </w:p>
        </w:tc>
        <w:tc>
          <w:tcPr>
            <w:tcW w:w="509" w:type="dxa"/>
          </w:tcPr>
          <w:p w14:paraId="3CAE71E1" w14:textId="77777777" w:rsidR="0080196B" w:rsidRPr="0010523B" w:rsidRDefault="0080196B" w:rsidP="00852FF9">
            <w:pPr>
              <w:pBdr>
                <w:top w:val="nil"/>
                <w:left w:val="nil"/>
                <w:bottom w:val="nil"/>
                <w:right w:val="nil"/>
                <w:between w:val="nil"/>
              </w:pBdr>
              <w:jc w:val="center"/>
              <w:rPr>
                <w:color w:val="000000" w:themeColor="text1"/>
              </w:rPr>
            </w:pPr>
          </w:p>
        </w:tc>
        <w:tc>
          <w:tcPr>
            <w:tcW w:w="499" w:type="dxa"/>
          </w:tcPr>
          <w:p w14:paraId="0B53893A" w14:textId="77777777" w:rsidR="0080196B" w:rsidRPr="0010523B" w:rsidRDefault="0080196B" w:rsidP="00852FF9">
            <w:pPr>
              <w:pBdr>
                <w:top w:val="nil"/>
                <w:left w:val="nil"/>
                <w:bottom w:val="nil"/>
                <w:right w:val="nil"/>
                <w:between w:val="nil"/>
              </w:pBdr>
              <w:jc w:val="center"/>
              <w:rPr>
                <w:color w:val="000000" w:themeColor="text1"/>
              </w:rPr>
            </w:pPr>
          </w:p>
        </w:tc>
        <w:tc>
          <w:tcPr>
            <w:tcW w:w="504" w:type="dxa"/>
          </w:tcPr>
          <w:p w14:paraId="1EC42A4C" w14:textId="77777777" w:rsidR="0080196B" w:rsidRPr="0010523B" w:rsidRDefault="0080196B" w:rsidP="00852FF9">
            <w:pPr>
              <w:pBdr>
                <w:top w:val="nil"/>
                <w:left w:val="nil"/>
                <w:bottom w:val="nil"/>
                <w:right w:val="nil"/>
                <w:between w:val="nil"/>
              </w:pBdr>
              <w:jc w:val="center"/>
              <w:rPr>
                <w:color w:val="000000" w:themeColor="text1"/>
              </w:rPr>
            </w:pPr>
          </w:p>
        </w:tc>
        <w:tc>
          <w:tcPr>
            <w:tcW w:w="2626" w:type="dxa"/>
          </w:tcPr>
          <w:p w14:paraId="6697703C" w14:textId="77777777" w:rsidR="0080196B" w:rsidRPr="0010523B" w:rsidRDefault="0080196B" w:rsidP="0010523B">
            <w:pPr>
              <w:pBdr>
                <w:top w:val="nil"/>
                <w:left w:val="nil"/>
                <w:bottom w:val="nil"/>
                <w:right w:val="nil"/>
                <w:between w:val="nil"/>
              </w:pBdr>
              <w:rPr>
                <w:color w:val="000000" w:themeColor="text1"/>
              </w:rPr>
            </w:pPr>
          </w:p>
        </w:tc>
      </w:tr>
      <w:tr w:rsidR="0010523B" w:rsidRPr="0010523B" w14:paraId="1805CE11" w14:textId="77777777" w:rsidTr="0010523B">
        <w:trPr>
          <w:trHeight w:val="316"/>
        </w:trPr>
        <w:tc>
          <w:tcPr>
            <w:tcW w:w="379" w:type="dxa"/>
          </w:tcPr>
          <w:p w14:paraId="1FD68D5D" w14:textId="77777777" w:rsidR="0080196B" w:rsidRPr="0010523B" w:rsidRDefault="0080196B" w:rsidP="0010523B">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2</w:t>
            </w:r>
          </w:p>
        </w:tc>
        <w:tc>
          <w:tcPr>
            <w:tcW w:w="2070" w:type="dxa"/>
          </w:tcPr>
          <w:p w14:paraId="04F9F7B0" w14:textId="77777777" w:rsidR="0080196B" w:rsidRPr="0010523B" w:rsidRDefault="0080196B"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359" w:type="dxa"/>
          </w:tcPr>
          <w:p w14:paraId="049FD8AF" w14:textId="77777777" w:rsidR="0080196B" w:rsidRPr="0010523B" w:rsidRDefault="0080196B" w:rsidP="00852FF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706" w:type="dxa"/>
          </w:tcPr>
          <w:p w14:paraId="03485877" w14:textId="77777777" w:rsidR="0080196B" w:rsidRPr="0010523B" w:rsidRDefault="0080196B" w:rsidP="00852FF9">
            <w:pPr>
              <w:pBdr>
                <w:top w:val="nil"/>
                <w:left w:val="nil"/>
                <w:bottom w:val="nil"/>
                <w:right w:val="nil"/>
                <w:between w:val="nil"/>
              </w:pBdr>
              <w:jc w:val="center"/>
              <w:rPr>
                <w:color w:val="000000" w:themeColor="text1"/>
              </w:rPr>
            </w:pPr>
          </w:p>
        </w:tc>
        <w:tc>
          <w:tcPr>
            <w:tcW w:w="485" w:type="dxa"/>
          </w:tcPr>
          <w:p w14:paraId="09768B20" w14:textId="77777777" w:rsidR="0080196B" w:rsidRPr="0010523B" w:rsidRDefault="0080196B" w:rsidP="00852FF9">
            <w:pPr>
              <w:pBdr>
                <w:top w:val="nil"/>
                <w:left w:val="nil"/>
                <w:bottom w:val="nil"/>
                <w:right w:val="nil"/>
                <w:between w:val="nil"/>
              </w:pBdr>
              <w:jc w:val="center"/>
              <w:rPr>
                <w:color w:val="000000" w:themeColor="text1"/>
              </w:rPr>
            </w:pPr>
          </w:p>
        </w:tc>
        <w:tc>
          <w:tcPr>
            <w:tcW w:w="509" w:type="dxa"/>
          </w:tcPr>
          <w:p w14:paraId="23C3FF74" w14:textId="77777777" w:rsidR="0080196B" w:rsidRPr="0010523B" w:rsidRDefault="0080196B" w:rsidP="00852FF9">
            <w:pPr>
              <w:pBdr>
                <w:top w:val="nil"/>
                <w:left w:val="nil"/>
                <w:bottom w:val="nil"/>
                <w:right w:val="nil"/>
                <w:between w:val="nil"/>
              </w:pBdr>
              <w:jc w:val="center"/>
              <w:rPr>
                <w:color w:val="000000" w:themeColor="text1"/>
              </w:rPr>
            </w:pPr>
          </w:p>
        </w:tc>
        <w:tc>
          <w:tcPr>
            <w:tcW w:w="499" w:type="dxa"/>
          </w:tcPr>
          <w:p w14:paraId="312BD1C9" w14:textId="77777777" w:rsidR="0080196B" w:rsidRPr="0010523B" w:rsidRDefault="0080196B" w:rsidP="00852FF9">
            <w:pPr>
              <w:pBdr>
                <w:top w:val="nil"/>
                <w:left w:val="nil"/>
                <w:bottom w:val="nil"/>
                <w:right w:val="nil"/>
                <w:between w:val="nil"/>
              </w:pBdr>
              <w:jc w:val="center"/>
              <w:rPr>
                <w:color w:val="000000" w:themeColor="text1"/>
              </w:rPr>
            </w:pPr>
          </w:p>
        </w:tc>
        <w:tc>
          <w:tcPr>
            <w:tcW w:w="504" w:type="dxa"/>
          </w:tcPr>
          <w:p w14:paraId="791BCFA4" w14:textId="77777777" w:rsidR="0080196B" w:rsidRPr="0010523B" w:rsidRDefault="0080196B" w:rsidP="00852FF9">
            <w:pPr>
              <w:pBdr>
                <w:top w:val="nil"/>
                <w:left w:val="nil"/>
                <w:bottom w:val="nil"/>
                <w:right w:val="nil"/>
                <w:between w:val="nil"/>
              </w:pBdr>
              <w:jc w:val="center"/>
              <w:rPr>
                <w:color w:val="000000" w:themeColor="text1"/>
              </w:rPr>
            </w:pPr>
          </w:p>
        </w:tc>
        <w:tc>
          <w:tcPr>
            <w:tcW w:w="2626" w:type="dxa"/>
          </w:tcPr>
          <w:p w14:paraId="3AF9B0F1" w14:textId="77777777" w:rsidR="0080196B" w:rsidRPr="0010523B" w:rsidRDefault="0080196B" w:rsidP="0010523B">
            <w:pPr>
              <w:pBdr>
                <w:top w:val="nil"/>
                <w:left w:val="nil"/>
                <w:bottom w:val="nil"/>
                <w:right w:val="nil"/>
                <w:between w:val="nil"/>
              </w:pBdr>
              <w:rPr>
                <w:color w:val="000000" w:themeColor="text1"/>
              </w:rPr>
            </w:pPr>
          </w:p>
        </w:tc>
      </w:tr>
      <w:tr w:rsidR="0010523B" w:rsidRPr="0010523B" w14:paraId="37ADDDC2" w14:textId="77777777" w:rsidTr="0010523B">
        <w:trPr>
          <w:trHeight w:val="316"/>
        </w:trPr>
        <w:tc>
          <w:tcPr>
            <w:tcW w:w="379" w:type="dxa"/>
          </w:tcPr>
          <w:p w14:paraId="31BF24B7" w14:textId="77777777" w:rsidR="0080196B" w:rsidRPr="0010523B" w:rsidRDefault="0080196B" w:rsidP="0010523B">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3</w:t>
            </w:r>
          </w:p>
        </w:tc>
        <w:tc>
          <w:tcPr>
            <w:tcW w:w="2070" w:type="dxa"/>
          </w:tcPr>
          <w:p w14:paraId="0CF03F59" w14:textId="77777777" w:rsidR="0080196B" w:rsidRPr="0010523B" w:rsidRDefault="0080196B"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359" w:type="dxa"/>
          </w:tcPr>
          <w:p w14:paraId="77BAFC04" w14:textId="77777777" w:rsidR="0080196B" w:rsidRPr="0010523B" w:rsidRDefault="0080196B" w:rsidP="00852FF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706" w:type="dxa"/>
          </w:tcPr>
          <w:p w14:paraId="5B63189E" w14:textId="77777777" w:rsidR="0080196B" w:rsidRPr="0010523B" w:rsidRDefault="0080196B" w:rsidP="00852FF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5" w:type="dxa"/>
          </w:tcPr>
          <w:p w14:paraId="03B44649" w14:textId="77777777" w:rsidR="0080196B" w:rsidRPr="0010523B" w:rsidRDefault="0080196B" w:rsidP="00852FF9">
            <w:pPr>
              <w:pBdr>
                <w:top w:val="nil"/>
                <w:left w:val="nil"/>
                <w:bottom w:val="nil"/>
                <w:right w:val="nil"/>
                <w:between w:val="nil"/>
              </w:pBdr>
              <w:spacing w:line="268" w:lineRule="auto"/>
              <w:ind w:left="44" w:right="132"/>
              <w:jc w:val="center"/>
              <w:rPr>
                <w:color w:val="000000" w:themeColor="text1"/>
                <w:sz w:val="24"/>
                <w:szCs w:val="24"/>
              </w:rPr>
            </w:pPr>
            <w:r w:rsidRPr="0010523B">
              <w:rPr>
                <w:color w:val="000000" w:themeColor="text1"/>
                <w:sz w:val="24"/>
                <w:szCs w:val="24"/>
              </w:rPr>
              <w:t>X</w:t>
            </w:r>
          </w:p>
        </w:tc>
        <w:tc>
          <w:tcPr>
            <w:tcW w:w="509" w:type="dxa"/>
          </w:tcPr>
          <w:p w14:paraId="35F90CAD" w14:textId="77777777" w:rsidR="0080196B" w:rsidRPr="0010523B" w:rsidRDefault="0080196B" w:rsidP="00852FF9">
            <w:pPr>
              <w:pBdr>
                <w:top w:val="nil"/>
                <w:left w:val="nil"/>
                <w:bottom w:val="nil"/>
                <w:right w:val="nil"/>
                <w:between w:val="nil"/>
              </w:pBdr>
              <w:jc w:val="center"/>
              <w:rPr>
                <w:color w:val="000000" w:themeColor="text1"/>
              </w:rPr>
            </w:pPr>
          </w:p>
        </w:tc>
        <w:tc>
          <w:tcPr>
            <w:tcW w:w="499" w:type="dxa"/>
          </w:tcPr>
          <w:p w14:paraId="2E681E7E" w14:textId="77777777" w:rsidR="0080196B" w:rsidRPr="0010523B" w:rsidRDefault="0080196B" w:rsidP="00852FF9">
            <w:pPr>
              <w:pBdr>
                <w:top w:val="nil"/>
                <w:left w:val="nil"/>
                <w:bottom w:val="nil"/>
                <w:right w:val="nil"/>
                <w:between w:val="nil"/>
              </w:pBdr>
              <w:jc w:val="center"/>
              <w:rPr>
                <w:color w:val="000000" w:themeColor="text1"/>
              </w:rPr>
            </w:pPr>
          </w:p>
        </w:tc>
        <w:tc>
          <w:tcPr>
            <w:tcW w:w="504" w:type="dxa"/>
          </w:tcPr>
          <w:p w14:paraId="6B6692D9" w14:textId="77777777" w:rsidR="0080196B" w:rsidRPr="0010523B" w:rsidRDefault="0080196B" w:rsidP="00852FF9">
            <w:pPr>
              <w:pBdr>
                <w:top w:val="nil"/>
                <w:left w:val="nil"/>
                <w:bottom w:val="nil"/>
                <w:right w:val="nil"/>
                <w:between w:val="nil"/>
              </w:pBdr>
              <w:jc w:val="center"/>
              <w:rPr>
                <w:color w:val="000000" w:themeColor="text1"/>
              </w:rPr>
            </w:pPr>
          </w:p>
        </w:tc>
        <w:tc>
          <w:tcPr>
            <w:tcW w:w="2626" w:type="dxa"/>
          </w:tcPr>
          <w:p w14:paraId="591C8F2F" w14:textId="77777777" w:rsidR="0080196B" w:rsidRPr="0010523B" w:rsidRDefault="0080196B" w:rsidP="0010523B">
            <w:pPr>
              <w:pBdr>
                <w:top w:val="nil"/>
                <w:left w:val="nil"/>
                <w:bottom w:val="nil"/>
                <w:right w:val="nil"/>
                <w:between w:val="nil"/>
              </w:pBdr>
              <w:rPr>
                <w:color w:val="000000" w:themeColor="text1"/>
              </w:rPr>
            </w:pPr>
          </w:p>
        </w:tc>
      </w:tr>
      <w:tr w:rsidR="0010523B" w:rsidRPr="0010523B" w14:paraId="23A0FD77" w14:textId="77777777" w:rsidTr="0010523B">
        <w:trPr>
          <w:trHeight w:val="316"/>
        </w:trPr>
        <w:tc>
          <w:tcPr>
            <w:tcW w:w="379" w:type="dxa"/>
          </w:tcPr>
          <w:p w14:paraId="24213398" w14:textId="77777777" w:rsidR="0080196B" w:rsidRPr="0010523B" w:rsidRDefault="0080196B" w:rsidP="0010523B">
            <w:pPr>
              <w:pBdr>
                <w:top w:val="nil"/>
                <w:left w:val="nil"/>
                <w:bottom w:val="nil"/>
                <w:right w:val="nil"/>
                <w:between w:val="nil"/>
              </w:pBdr>
              <w:spacing w:line="273" w:lineRule="auto"/>
              <w:ind w:right="26"/>
              <w:jc w:val="center"/>
              <w:rPr>
                <w:color w:val="000000" w:themeColor="text1"/>
                <w:sz w:val="24"/>
                <w:szCs w:val="24"/>
              </w:rPr>
            </w:pPr>
            <w:r w:rsidRPr="0010523B">
              <w:rPr>
                <w:color w:val="000000" w:themeColor="text1"/>
                <w:sz w:val="24"/>
                <w:szCs w:val="24"/>
              </w:rPr>
              <w:t>4</w:t>
            </w:r>
          </w:p>
        </w:tc>
        <w:tc>
          <w:tcPr>
            <w:tcW w:w="2070" w:type="dxa"/>
          </w:tcPr>
          <w:p w14:paraId="28C51913" w14:textId="77777777" w:rsidR="0080196B" w:rsidRPr="0010523B" w:rsidRDefault="0080196B"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Assignment 2</w:t>
            </w:r>
          </w:p>
        </w:tc>
        <w:tc>
          <w:tcPr>
            <w:tcW w:w="1359" w:type="dxa"/>
          </w:tcPr>
          <w:p w14:paraId="2C5FB2FD" w14:textId="77777777" w:rsidR="0080196B" w:rsidRPr="0010523B" w:rsidRDefault="0080196B" w:rsidP="00852FF9">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10</w:t>
            </w:r>
          </w:p>
        </w:tc>
        <w:tc>
          <w:tcPr>
            <w:tcW w:w="706" w:type="dxa"/>
          </w:tcPr>
          <w:p w14:paraId="6E625984" w14:textId="77777777" w:rsidR="0080196B" w:rsidRPr="0010523B" w:rsidRDefault="0080196B" w:rsidP="00852FF9">
            <w:pPr>
              <w:pBdr>
                <w:top w:val="nil"/>
                <w:left w:val="nil"/>
                <w:bottom w:val="nil"/>
                <w:right w:val="nil"/>
                <w:between w:val="nil"/>
              </w:pBdr>
              <w:jc w:val="center"/>
              <w:rPr>
                <w:color w:val="000000" w:themeColor="text1"/>
              </w:rPr>
            </w:pPr>
          </w:p>
        </w:tc>
        <w:tc>
          <w:tcPr>
            <w:tcW w:w="485" w:type="dxa"/>
          </w:tcPr>
          <w:p w14:paraId="4E111357" w14:textId="77777777" w:rsidR="0080196B" w:rsidRPr="0010523B" w:rsidRDefault="0080196B" w:rsidP="00852FF9">
            <w:pPr>
              <w:pBdr>
                <w:top w:val="nil"/>
                <w:left w:val="nil"/>
                <w:bottom w:val="nil"/>
                <w:right w:val="nil"/>
                <w:between w:val="nil"/>
              </w:pBdr>
              <w:jc w:val="center"/>
              <w:rPr>
                <w:color w:val="000000" w:themeColor="text1"/>
              </w:rPr>
            </w:pPr>
          </w:p>
        </w:tc>
        <w:tc>
          <w:tcPr>
            <w:tcW w:w="509" w:type="dxa"/>
          </w:tcPr>
          <w:p w14:paraId="001FCA26" w14:textId="77777777" w:rsidR="0080196B" w:rsidRPr="0010523B" w:rsidRDefault="0080196B" w:rsidP="00852FF9">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X</w:t>
            </w:r>
          </w:p>
        </w:tc>
        <w:tc>
          <w:tcPr>
            <w:tcW w:w="499" w:type="dxa"/>
          </w:tcPr>
          <w:p w14:paraId="5E9AC99A" w14:textId="77777777" w:rsidR="0080196B" w:rsidRPr="0010523B" w:rsidRDefault="0080196B" w:rsidP="00852FF9">
            <w:pPr>
              <w:pBdr>
                <w:top w:val="nil"/>
                <w:left w:val="nil"/>
                <w:bottom w:val="nil"/>
                <w:right w:val="nil"/>
                <w:between w:val="nil"/>
              </w:pBdr>
              <w:spacing w:line="273" w:lineRule="auto"/>
              <w:ind w:left="105"/>
              <w:jc w:val="center"/>
              <w:rPr>
                <w:color w:val="000000" w:themeColor="text1"/>
                <w:sz w:val="24"/>
                <w:szCs w:val="24"/>
              </w:rPr>
            </w:pPr>
            <w:r w:rsidRPr="0010523B">
              <w:rPr>
                <w:color w:val="000000" w:themeColor="text1"/>
                <w:sz w:val="24"/>
                <w:szCs w:val="24"/>
              </w:rPr>
              <w:t>X</w:t>
            </w:r>
          </w:p>
        </w:tc>
        <w:tc>
          <w:tcPr>
            <w:tcW w:w="504" w:type="dxa"/>
          </w:tcPr>
          <w:p w14:paraId="733502D1" w14:textId="77777777" w:rsidR="0080196B" w:rsidRPr="0010523B" w:rsidRDefault="0080196B" w:rsidP="00852FF9">
            <w:pPr>
              <w:pBdr>
                <w:top w:val="nil"/>
                <w:left w:val="nil"/>
                <w:bottom w:val="nil"/>
                <w:right w:val="nil"/>
                <w:between w:val="nil"/>
              </w:pBdr>
              <w:jc w:val="center"/>
              <w:rPr>
                <w:color w:val="000000" w:themeColor="text1"/>
              </w:rPr>
            </w:pPr>
          </w:p>
        </w:tc>
        <w:tc>
          <w:tcPr>
            <w:tcW w:w="2626" w:type="dxa"/>
          </w:tcPr>
          <w:p w14:paraId="53BA0D67" w14:textId="77777777" w:rsidR="0080196B" w:rsidRPr="0010523B" w:rsidRDefault="0080196B" w:rsidP="0010523B">
            <w:pPr>
              <w:pBdr>
                <w:top w:val="nil"/>
                <w:left w:val="nil"/>
                <w:bottom w:val="nil"/>
                <w:right w:val="nil"/>
                <w:between w:val="nil"/>
              </w:pBdr>
              <w:rPr>
                <w:color w:val="000000" w:themeColor="text1"/>
              </w:rPr>
            </w:pPr>
          </w:p>
        </w:tc>
      </w:tr>
      <w:tr w:rsidR="0010523B" w:rsidRPr="0010523B" w14:paraId="04E8CB97" w14:textId="77777777" w:rsidTr="0010523B">
        <w:trPr>
          <w:trHeight w:val="633"/>
        </w:trPr>
        <w:tc>
          <w:tcPr>
            <w:tcW w:w="379" w:type="dxa"/>
          </w:tcPr>
          <w:p w14:paraId="722877EC" w14:textId="77777777" w:rsidR="0080196B" w:rsidRPr="0010523B" w:rsidRDefault="0080196B" w:rsidP="0010523B">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5</w:t>
            </w:r>
          </w:p>
        </w:tc>
        <w:tc>
          <w:tcPr>
            <w:tcW w:w="2070" w:type="dxa"/>
          </w:tcPr>
          <w:p w14:paraId="158D93B2" w14:textId="77777777" w:rsidR="0080196B" w:rsidRPr="0010523B" w:rsidRDefault="0080196B" w:rsidP="0010523B">
            <w:pPr>
              <w:pBdr>
                <w:top w:val="nil"/>
                <w:left w:val="nil"/>
                <w:bottom w:val="nil"/>
                <w:right w:val="nil"/>
                <w:between w:val="nil"/>
              </w:pBdr>
              <w:tabs>
                <w:tab w:val="left" w:pos="1085"/>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7367C9FC" w14:textId="77777777" w:rsidR="0080196B" w:rsidRPr="0010523B" w:rsidRDefault="0080196B" w:rsidP="0010523B">
            <w:pPr>
              <w:pBdr>
                <w:top w:val="nil"/>
                <w:left w:val="nil"/>
                <w:bottom w:val="nil"/>
                <w:right w:val="nil"/>
                <w:between w:val="nil"/>
              </w:pBdr>
              <w:spacing w:before="36"/>
              <w:ind w:left="317"/>
              <w:rPr>
                <w:color w:val="000000" w:themeColor="text1"/>
                <w:sz w:val="24"/>
                <w:szCs w:val="24"/>
              </w:rPr>
            </w:pPr>
            <w:r w:rsidRPr="0010523B">
              <w:rPr>
                <w:color w:val="000000" w:themeColor="text1"/>
                <w:sz w:val="24"/>
                <w:szCs w:val="24"/>
              </w:rPr>
              <w:t>Exam</w:t>
            </w:r>
          </w:p>
        </w:tc>
        <w:tc>
          <w:tcPr>
            <w:tcW w:w="1359" w:type="dxa"/>
          </w:tcPr>
          <w:p w14:paraId="6FBCBCD5" w14:textId="77777777" w:rsidR="0080196B" w:rsidRPr="0010523B" w:rsidRDefault="0080196B" w:rsidP="00852FF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20</w:t>
            </w:r>
          </w:p>
        </w:tc>
        <w:tc>
          <w:tcPr>
            <w:tcW w:w="706" w:type="dxa"/>
          </w:tcPr>
          <w:p w14:paraId="36A533FC" w14:textId="77777777" w:rsidR="0080196B" w:rsidRPr="0010523B" w:rsidRDefault="0080196B" w:rsidP="00852FF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5" w:type="dxa"/>
          </w:tcPr>
          <w:p w14:paraId="7AC82714" w14:textId="77777777" w:rsidR="0080196B" w:rsidRPr="0010523B" w:rsidRDefault="0080196B" w:rsidP="00852FF9">
            <w:pPr>
              <w:pBdr>
                <w:top w:val="nil"/>
                <w:left w:val="nil"/>
                <w:bottom w:val="nil"/>
                <w:right w:val="nil"/>
                <w:between w:val="nil"/>
              </w:pBdr>
              <w:spacing w:line="268" w:lineRule="auto"/>
              <w:ind w:left="44" w:right="132"/>
              <w:jc w:val="center"/>
              <w:rPr>
                <w:color w:val="000000" w:themeColor="text1"/>
                <w:sz w:val="24"/>
                <w:szCs w:val="24"/>
              </w:rPr>
            </w:pPr>
            <w:r w:rsidRPr="0010523B">
              <w:rPr>
                <w:color w:val="000000" w:themeColor="text1"/>
                <w:sz w:val="24"/>
                <w:szCs w:val="24"/>
              </w:rPr>
              <w:t>X</w:t>
            </w:r>
          </w:p>
        </w:tc>
        <w:tc>
          <w:tcPr>
            <w:tcW w:w="509" w:type="dxa"/>
          </w:tcPr>
          <w:p w14:paraId="6B9036FB" w14:textId="77777777" w:rsidR="0080196B" w:rsidRPr="0010523B" w:rsidRDefault="0080196B" w:rsidP="00852FF9">
            <w:pPr>
              <w:pBdr>
                <w:top w:val="nil"/>
                <w:left w:val="nil"/>
                <w:bottom w:val="nil"/>
                <w:right w:val="nil"/>
                <w:between w:val="nil"/>
              </w:pBdr>
              <w:jc w:val="center"/>
              <w:rPr>
                <w:color w:val="000000" w:themeColor="text1"/>
              </w:rPr>
            </w:pPr>
          </w:p>
        </w:tc>
        <w:tc>
          <w:tcPr>
            <w:tcW w:w="499" w:type="dxa"/>
          </w:tcPr>
          <w:p w14:paraId="169A19D2" w14:textId="77777777" w:rsidR="0080196B" w:rsidRPr="0010523B" w:rsidRDefault="0080196B" w:rsidP="00852FF9">
            <w:pPr>
              <w:pBdr>
                <w:top w:val="nil"/>
                <w:left w:val="nil"/>
                <w:bottom w:val="nil"/>
                <w:right w:val="nil"/>
                <w:between w:val="nil"/>
              </w:pBdr>
              <w:jc w:val="center"/>
              <w:rPr>
                <w:color w:val="000000" w:themeColor="text1"/>
              </w:rPr>
            </w:pPr>
          </w:p>
        </w:tc>
        <w:tc>
          <w:tcPr>
            <w:tcW w:w="504" w:type="dxa"/>
          </w:tcPr>
          <w:p w14:paraId="30DD50A7" w14:textId="77777777" w:rsidR="0080196B" w:rsidRPr="0010523B" w:rsidRDefault="0080196B" w:rsidP="00852FF9">
            <w:pPr>
              <w:pBdr>
                <w:top w:val="nil"/>
                <w:left w:val="nil"/>
                <w:bottom w:val="nil"/>
                <w:right w:val="nil"/>
                <w:between w:val="nil"/>
              </w:pBdr>
              <w:jc w:val="center"/>
              <w:rPr>
                <w:color w:val="000000" w:themeColor="text1"/>
              </w:rPr>
            </w:pPr>
          </w:p>
        </w:tc>
        <w:tc>
          <w:tcPr>
            <w:tcW w:w="2626" w:type="dxa"/>
          </w:tcPr>
          <w:p w14:paraId="356BD575" w14:textId="77777777" w:rsidR="0080196B" w:rsidRPr="0010523B" w:rsidRDefault="0080196B" w:rsidP="0010523B">
            <w:pPr>
              <w:pBdr>
                <w:top w:val="nil"/>
                <w:left w:val="nil"/>
                <w:bottom w:val="nil"/>
                <w:right w:val="nil"/>
                <w:between w:val="nil"/>
              </w:pBdr>
              <w:rPr>
                <w:color w:val="000000" w:themeColor="text1"/>
              </w:rPr>
            </w:pPr>
          </w:p>
        </w:tc>
      </w:tr>
      <w:tr w:rsidR="0010523B" w:rsidRPr="0010523B" w14:paraId="14581FE9" w14:textId="77777777" w:rsidTr="0010523B">
        <w:trPr>
          <w:trHeight w:val="316"/>
        </w:trPr>
        <w:tc>
          <w:tcPr>
            <w:tcW w:w="379" w:type="dxa"/>
          </w:tcPr>
          <w:p w14:paraId="71D70A69" w14:textId="77777777" w:rsidR="0080196B" w:rsidRPr="0010523B" w:rsidRDefault="0080196B" w:rsidP="0010523B">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6</w:t>
            </w:r>
          </w:p>
        </w:tc>
        <w:tc>
          <w:tcPr>
            <w:tcW w:w="2070" w:type="dxa"/>
          </w:tcPr>
          <w:p w14:paraId="61B764F0" w14:textId="77777777" w:rsidR="0080196B" w:rsidRPr="0010523B" w:rsidRDefault="0080196B"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359" w:type="dxa"/>
          </w:tcPr>
          <w:p w14:paraId="53A842B2" w14:textId="77777777" w:rsidR="0080196B" w:rsidRPr="0010523B" w:rsidRDefault="0080196B" w:rsidP="00852FF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706" w:type="dxa"/>
          </w:tcPr>
          <w:p w14:paraId="79139C00" w14:textId="77777777" w:rsidR="0080196B" w:rsidRPr="0010523B" w:rsidRDefault="0080196B" w:rsidP="00852FF9">
            <w:pPr>
              <w:pBdr>
                <w:top w:val="nil"/>
                <w:left w:val="nil"/>
                <w:bottom w:val="nil"/>
                <w:right w:val="nil"/>
                <w:between w:val="nil"/>
              </w:pBdr>
              <w:jc w:val="center"/>
              <w:rPr>
                <w:color w:val="000000" w:themeColor="text1"/>
              </w:rPr>
            </w:pPr>
          </w:p>
        </w:tc>
        <w:tc>
          <w:tcPr>
            <w:tcW w:w="485" w:type="dxa"/>
          </w:tcPr>
          <w:p w14:paraId="00549714" w14:textId="77777777" w:rsidR="0080196B" w:rsidRPr="0010523B" w:rsidRDefault="0080196B" w:rsidP="00852FF9">
            <w:pPr>
              <w:pBdr>
                <w:top w:val="nil"/>
                <w:left w:val="nil"/>
                <w:bottom w:val="nil"/>
                <w:right w:val="nil"/>
                <w:between w:val="nil"/>
              </w:pBdr>
              <w:spacing w:line="268" w:lineRule="auto"/>
              <w:ind w:left="44" w:right="132"/>
              <w:jc w:val="center"/>
              <w:rPr>
                <w:color w:val="000000" w:themeColor="text1"/>
                <w:sz w:val="24"/>
                <w:szCs w:val="24"/>
              </w:rPr>
            </w:pPr>
            <w:r w:rsidRPr="0010523B">
              <w:rPr>
                <w:color w:val="000000" w:themeColor="text1"/>
                <w:sz w:val="24"/>
                <w:szCs w:val="24"/>
              </w:rPr>
              <w:t>X</w:t>
            </w:r>
          </w:p>
        </w:tc>
        <w:tc>
          <w:tcPr>
            <w:tcW w:w="509" w:type="dxa"/>
          </w:tcPr>
          <w:p w14:paraId="48347D1B" w14:textId="77777777" w:rsidR="0080196B" w:rsidRPr="0010523B" w:rsidRDefault="0080196B" w:rsidP="00852FF9">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99" w:type="dxa"/>
          </w:tcPr>
          <w:p w14:paraId="20B06069" w14:textId="77777777" w:rsidR="0080196B" w:rsidRPr="0010523B" w:rsidRDefault="0080196B" w:rsidP="00852FF9">
            <w:pPr>
              <w:pBdr>
                <w:top w:val="nil"/>
                <w:left w:val="nil"/>
                <w:bottom w:val="nil"/>
                <w:right w:val="nil"/>
                <w:between w:val="nil"/>
              </w:pBdr>
              <w:jc w:val="center"/>
              <w:rPr>
                <w:color w:val="000000" w:themeColor="text1"/>
              </w:rPr>
            </w:pPr>
          </w:p>
        </w:tc>
        <w:tc>
          <w:tcPr>
            <w:tcW w:w="504" w:type="dxa"/>
          </w:tcPr>
          <w:p w14:paraId="296F57B7" w14:textId="77777777" w:rsidR="0080196B" w:rsidRPr="0010523B" w:rsidRDefault="0080196B" w:rsidP="00852FF9">
            <w:pPr>
              <w:pBdr>
                <w:top w:val="nil"/>
                <w:left w:val="nil"/>
                <w:bottom w:val="nil"/>
                <w:right w:val="nil"/>
                <w:between w:val="nil"/>
              </w:pBdr>
              <w:jc w:val="center"/>
              <w:rPr>
                <w:color w:val="000000" w:themeColor="text1"/>
              </w:rPr>
            </w:pPr>
          </w:p>
        </w:tc>
        <w:tc>
          <w:tcPr>
            <w:tcW w:w="2626" w:type="dxa"/>
          </w:tcPr>
          <w:p w14:paraId="2F84CA78" w14:textId="77777777" w:rsidR="0080196B" w:rsidRPr="0010523B" w:rsidRDefault="0080196B" w:rsidP="0010523B">
            <w:pPr>
              <w:pBdr>
                <w:top w:val="nil"/>
                <w:left w:val="nil"/>
                <w:bottom w:val="nil"/>
                <w:right w:val="nil"/>
                <w:between w:val="nil"/>
              </w:pBdr>
              <w:rPr>
                <w:color w:val="000000" w:themeColor="text1"/>
              </w:rPr>
            </w:pPr>
          </w:p>
        </w:tc>
      </w:tr>
      <w:tr w:rsidR="0080196B" w:rsidRPr="0010523B" w14:paraId="4EFE76BE" w14:textId="77777777" w:rsidTr="0010523B">
        <w:trPr>
          <w:trHeight w:val="638"/>
        </w:trPr>
        <w:tc>
          <w:tcPr>
            <w:tcW w:w="379" w:type="dxa"/>
          </w:tcPr>
          <w:p w14:paraId="13CCD79B" w14:textId="77777777" w:rsidR="0080196B" w:rsidRPr="0010523B" w:rsidRDefault="0080196B" w:rsidP="0010523B">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7</w:t>
            </w:r>
          </w:p>
        </w:tc>
        <w:tc>
          <w:tcPr>
            <w:tcW w:w="2070" w:type="dxa"/>
          </w:tcPr>
          <w:p w14:paraId="3478245C" w14:textId="77777777" w:rsidR="0080196B" w:rsidRPr="0010523B" w:rsidRDefault="0080196B" w:rsidP="0010523B">
            <w:pPr>
              <w:pBdr>
                <w:top w:val="nil"/>
                <w:left w:val="nil"/>
                <w:bottom w:val="nil"/>
                <w:right w:val="nil"/>
                <w:between w:val="nil"/>
              </w:pBdr>
              <w:tabs>
                <w:tab w:val="left" w:pos="1580"/>
              </w:tabs>
              <w:spacing w:line="268"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0017A91B" w14:textId="77777777" w:rsidR="0080196B" w:rsidRPr="0010523B" w:rsidRDefault="0080196B" w:rsidP="0010523B">
            <w:pPr>
              <w:pBdr>
                <w:top w:val="nil"/>
                <w:left w:val="nil"/>
                <w:bottom w:val="nil"/>
                <w:right w:val="nil"/>
                <w:between w:val="nil"/>
              </w:pBdr>
              <w:spacing w:before="41"/>
              <w:ind w:left="317"/>
              <w:rPr>
                <w:color w:val="000000" w:themeColor="text1"/>
                <w:sz w:val="24"/>
                <w:szCs w:val="24"/>
              </w:rPr>
            </w:pPr>
            <w:r w:rsidRPr="0010523B">
              <w:rPr>
                <w:color w:val="000000" w:themeColor="text1"/>
                <w:sz w:val="24"/>
                <w:szCs w:val="24"/>
              </w:rPr>
              <w:t>Examination</w:t>
            </w:r>
          </w:p>
        </w:tc>
        <w:tc>
          <w:tcPr>
            <w:tcW w:w="1359" w:type="dxa"/>
          </w:tcPr>
          <w:p w14:paraId="26BF0F75" w14:textId="77777777" w:rsidR="0080196B" w:rsidRPr="0010523B" w:rsidRDefault="0080196B" w:rsidP="00852FF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40</w:t>
            </w:r>
          </w:p>
        </w:tc>
        <w:tc>
          <w:tcPr>
            <w:tcW w:w="706" w:type="dxa"/>
          </w:tcPr>
          <w:p w14:paraId="0AC0BA26" w14:textId="77777777" w:rsidR="0080196B" w:rsidRPr="0010523B" w:rsidRDefault="0080196B" w:rsidP="00852FF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5" w:type="dxa"/>
          </w:tcPr>
          <w:p w14:paraId="1EB1FF3A" w14:textId="77777777" w:rsidR="0080196B" w:rsidRPr="0010523B" w:rsidRDefault="0080196B" w:rsidP="00852FF9">
            <w:pPr>
              <w:pBdr>
                <w:top w:val="nil"/>
                <w:left w:val="nil"/>
                <w:bottom w:val="nil"/>
                <w:right w:val="nil"/>
                <w:between w:val="nil"/>
              </w:pBdr>
              <w:spacing w:line="268" w:lineRule="auto"/>
              <w:ind w:left="44" w:right="132"/>
              <w:jc w:val="center"/>
              <w:rPr>
                <w:color w:val="000000" w:themeColor="text1"/>
                <w:sz w:val="24"/>
                <w:szCs w:val="24"/>
              </w:rPr>
            </w:pPr>
            <w:r w:rsidRPr="0010523B">
              <w:rPr>
                <w:color w:val="000000" w:themeColor="text1"/>
                <w:sz w:val="24"/>
                <w:szCs w:val="24"/>
              </w:rPr>
              <w:t>X</w:t>
            </w:r>
          </w:p>
        </w:tc>
        <w:tc>
          <w:tcPr>
            <w:tcW w:w="509" w:type="dxa"/>
          </w:tcPr>
          <w:p w14:paraId="2D99091F" w14:textId="77777777" w:rsidR="0080196B" w:rsidRPr="0010523B" w:rsidRDefault="0080196B" w:rsidP="00852FF9">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99" w:type="dxa"/>
          </w:tcPr>
          <w:p w14:paraId="62FFB4D0" w14:textId="77777777" w:rsidR="0080196B" w:rsidRPr="0010523B" w:rsidRDefault="0080196B" w:rsidP="00852FF9">
            <w:pPr>
              <w:pBdr>
                <w:top w:val="nil"/>
                <w:left w:val="nil"/>
                <w:bottom w:val="nil"/>
                <w:right w:val="nil"/>
                <w:between w:val="nil"/>
              </w:pBdr>
              <w:spacing w:line="268" w:lineRule="auto"/>
              <w:ind w:left="105"/>
              <w:jc w:val="center"/>
              <w:rPr>
                <w:color w:val="000000" w:themeColor="text1"/>
                <w:sz w:val="24"/>
                <w:szCs w:val="24"/>
              </w:rPr>
            </w:pPr>
            <w:r w:rsidRPr="0010523B">
              <w:rPr>
                <w:color w:val="000000" w:themeColor="text1"/>
                <w:sz w:val="24"/>
                <w:szCs w:val="24"/>
              </w:rPr>
              <w:t>X</w:t>
            </w:r>
          </w:p>
        </w:tc>
        <w:tc>
          <w:tcPr>
            <w:tcW w:w="504" w:type="dxa"/>
          </w:tcPr>
          <w:p w14:paraId="06C88581" w14:textId="77777777" w:rsidR="0080196B" w:rsidRPr="0010523B" w:rsidRDefault="0080196B" w:rsidP="00852FF9">
            <w:pPr>
              <w:pBdr>
                <w:top w:val="nil"/>
                <w:left w:val="nil"/>
                <w:bottom w:val="nil"/>
                <w:right w:val="nil"/>
                <w:between w:val="nil"/>
              </w:pBdr>
              <w:spacing w:line="268" w:lineRule="auto"/>
              <w:ind w:left="105"/>
              <w:jc w:val="center"/>
              <w:rPr>
                <w:color w:val="000000" w:themeColor="text1"/>
                <w:sz w:val="24"/>
                <w:szCs w:val="24"/>
              </w:rPr>
            </w:pPr>
            <w:r w:rsidRPr="0010523B">
              <w:rPr>
                <w:color w:val="000000" w:themeColor="text1"/>
                <w:sz w:val="24"/>
                <w:szCs w:val="24"/>
              </w:rPr>
              <w:t>X</w:t>
            </w:r>
          </w:p>
        </w:tc>
        <w:tc>
          <w:tcPr>
            <w:tcW w:w="2626" w:type="dxa"/>
          </w:tcPr>
          <w:p w14:paraId="55B65597" w14:textId="77777777" w:rsidR="0080196B" w:rsidRPr="0010523B" w:rsidRDefault="0080196B" w:rsidP="0010523B">
            <w:pPr>
              <w:pBdr>
                <w:top w:val="nil"/>
                <w:left w:val="nil"/>
                <w:bottom w:val="nil"/>
                <w:right w:val="nil"/>
                <w:between w:val="nil"/>
              </w:pBdr>
              <w:rPr>
                <w:color w:val="000000" w:themeColor="text1"/>
              </w:rPr>
            </w:pPr>
          </w:p>
        </w:tc>
      </w:tr>
    </w:tbl>
    <w:p w14:paraId="131E3EA7" w14:textId="77777777" w:rsidR="0080196B" w:rsidRPr="0010523B" w:rsidRDefault="0080196B" w:rsidP="0080196B">
      <w:pPr>
        <w:pBdr>
          <w:top w:val="nil"/>
          <w:left w:val="nil"/>
          <w:bottom w:val="nil"/>
          <w:right w:val="nil"/>
          <w:between w:val="nil"/>
        </w:pBdr>
        <w:spacing w:before="40"/>
        <w:rPr>
          <w:b/>
          <w:bCs/>
          <w:color w:val="000000" w:themeColor="text1"/>
          <w:sz w:val="24"/>
          <w:szCs w:val="24"/>
        </w:rPr>
      </w:pPr>
    </w:p>
    <w:p w14:paraId="0A56482A" w14:textId="77777777" w:rsidR="0080196B" w:rsidRPr="0010523B" w:rsidRDefault="0080196B" w:rsidP="0080196B">
      <w:pPr>
        <w:tabs>
          <w:tab w:val="left" w:pos="9666"/>
        </w:tabs>
        <w:spacing w:before="1" w:line="552"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2B1B2F47" w14:textId="77777777" w:rsidR="0080196B" w:rsidRPr="0010523B" w:rsidRDefault="0080196B" w:rsidP="00756CB4">
      <w:pPr>
        <w:numPr>
          <w:ilvl w:val="0"/>
          <w:numId w:val="160"/>
        </w:numPr>
        <w:pBdr>
          <w:top w:val="nil"/>
          <w:left w:val="nil"/>
          <w:bottom w:val="nil"/>
          <w:right w:val="nil"/>
          <w:between w:val="nil"/>
        </w:pBdr>
        <w:tabs>
          <w:tab w:val="left" w:pos="1080"/>
        </w:tabs>
        <w:spacing w:line="269" w:lineRule="auto"/>
        <w:ind w:left="1434" w:right="1531" w:hanging="357"/>
        <w:jc w:val="both"/>
        <w:rPr>
          <w:color w:val="000000" w:themeColor="text1"/>
          <w:sz w:val="24"/>
          <w:szCs w:val="24"/>
        </w:rPr>
      </w:pPr>
      <w:r w:rsidRPr="0010523B">
        <w:rPr>
          <w:color w:val="000000" w:themeColor="text1"/>
          <w:sz w:val="24"/>
          <w:szCs w:val="24"/>
        </w:rPr>
        <w:t>Jeffrey A Mello, Strategic Human Resource Management, 4 e Cengage</w:t>
      </w:r>
    </w:p>
    <w:p w14:paraId="675DEA04" w14:textId="271CFE5F" w:rsidR="0080196B" w:rsidRPr="0010523B" w:rsidRDefault="0080196B" w:rsidP="00756CB4">
      <w:pPr>
        <w:numPr>
          <w:ilvl w:val="0"/>
          <w:numId w:val="160"/>
        </w:numPr>
        <w:pBdr>
          <w:top w:val="nil"/>
          <w:left w:val="nil"/>
          <w:bottom w:val="nil"/>
          <w:right w:val="nil"/>
          <w:between w:val="nil"/>
        </w:pBdr>
        <w:tabs>
          <w:tab w:val="left" w:pos="1080"/>
        </w:tabs>
        <w:spacing w:before="40" w:line="271" w:lineRule="auto"/>
        <w:ind w:left="1434" w:right="1531" w:hanging="357"/>
        <w:jc w:val="both"/>
        <w:rPr>
          <w:color w:val="000000" w:themeColor="text1"/>
          <w:sz w:val="24"/>
          <w:szCs w:val="24"/>
        </w:rPr>
      </w:pPr>
      <w:r w:rsidRPr="0010523B">
        <w:rPr>
          <w:color w:val="000000" w:themeColor="text1"/>
          <w:sz w:val="24"/>
          <w:szCs w:val="24"/>
        </w:rPr>
        <w:t>Organization Development and Change by T. G. Cummings and C. G. Worley. South Western College Publishing</w:t>
      </w:r>
    </w:p>
    <w:p w14:paraId="18E79464" w14:textId="77777777" w:rsidR="0080196B" w:rsidRPr="0010523B" w:rsidRDefault="0080196B" w:rsidP="0080196B">
      <w:pPr>
        <w:ind w:left="720"/>
        <w:rPr>
          <w:b/>
          <w:bCs/>
          <w:color w:val="000000" w:themeColor="text1"/>
          <w:sz w:val="24"/>
          <w:szCs w:val="24"/>
        </w:rPr>
      </w:pPr>
      <w:bookmarkStart w:id="90" w:name="bookmark=id.9wzz3ft19lln" w:colFirst="0" w:colLast="0"/>
      <w:bookmarkEnd w:id="90"/>
      <w:r w:rsidRPr="0010523B">
        <w:rPr>
          <w:b/>
          <w:bCs/>
          <w:color w:val="000000" w:themeColor="text1"/>
          <w:sz w:val="24"/>
          <w:szCs w:val="24"/>
        </w:rPr>
        <w:t>Readings</w:t>
      </w:r>
    </w:p>
    <w:p w14:paraId="2E7AA7C4" w14:textId="77777777" w:rsidR="00852FF9" w:rsidRPr="0010523B" w:rsidRDefault="0080196B" w:rsidP="00756CB4">
      <w:pPr>
        <w:numPr>
          <w:ilvl w:val="0"/>
          <w:numId w:val="159"/>
        </w:numPr>
        <w:pBdr>
          <w:top w:val="nil"/>
          <w:left w:val="nil"/>
          <w:bottom w:val="nil"/>
          <w:right w:val="nil"/>
          <w:between w:val="nil"/>
        </w:pBdr>
        <w:tabs>
          <w:tab w:val="left" w:pos="1080"/>
        </w:tabs>
        <w:spacing w:before="36"/>
        <w:ind w:left="1434" w:right="1531" w:hanging="357"/>
        <w:jc w:val="both"/>
        <w:rPr>
          <w:color w:val="000000" w:themeColor="text1"/>
          <w:sz w:val="24"/>
          <w:szCs w:val="24"/>
        </w:rPr>
      </w:pPr>
      <w:r w:rsidRPr="0010523B">
        <w:rPr>
          <w:color w:val="000000" w:themeColor="text1"/>
          <w:sz w:val="24"/>
          <w:szCs w:val="24"/>
        </w:rPr>
        <w:t>How to Manage a Hybrid Team: Rebecca Knight: HBR: 2020</w:t>
      </w:r>
    </w:p>
    <w:p w14:paraId="2E8CD158" w14:textId="77777777" w:rsidR="00852FF9" w:rsidRPr="0010523B" w:rsidRDefault="0080196B" w:rsidP="00756CB4">
      <w:pPr>
        <w:numPr>
          <w:ilvl w:val="0"/>
          <w:numId w:val="159"/>
        </w:numPr>
        <w:pBdr>
          <w:top w:val="nil"/>
          <w:left w:val="nil"/>
          <w:bottom w:val="nil"/>
          <w:right w:val="nil"/>
          <w:between w:val="nil"/>
        </w:pBdr>
        <w:tabs>
          <w:tab w:val="left" w:pos="1079"/>
        </w:tabs>
        <w:spacing w:before="36"/>
        <w:ind w:left="1434" w:right="1531" w:hanging="357"/>
        <w:jc w:val="both"/>
        <w:rPr>
          <w:color w:val="000000" w:themeColor="text1"/>
          <w:sz w:val="24"/>
          <w:szCs w:val="24"/>
        </w:rPr>
      </w:pPr>
      <w:r w:rsidRPr="0010523B">
        <w:rPr>
          <w:color w:val="000000" w:themeColor="text1"/>
          <w:sz w:val="24"/>
          <w:szCs w:val="24"/>
        </w:rPr>
        <w:t xml:space="preserve">The Post-Pandemic Rules of Talent Management: </w:t>
      </w:r>
      <w:proofErr w:type="spellStart"/>
      <w:proofErr w:type="gramStart"/>
      <w:r w:rsidRPr="0010523B">
        <w:rPr>
          <w:color w:val="000000" w:themeColor="text1"/>
          <w:sz w:val="24"/>
          <w:szCs w:val="24"/>
        </w:rPr>
        <w:t>B.Frankiewicz</w:t>
      </w:r>
      <w:proofErr w:type="spellEnd"/>
      <w:proofErr w:type="gramEnd"/>
      <w:r w:rsidRPr="0010523B">
        <w:rPr>
          <w:color w:val="000000" w:themeColor="text1"/>
          <w:sz w:val="24"/>
          <w:szCs w:val="24"/>
        </w:rPr>
        <w:t xml:space="preserve"> &amp; </w:t>
      </w:r>
      <w:proofErr w:type="spellStart"/>
      <w:r w:rsidRPr="0010523B">
        <w:rPr>
          <w:color w:val="000000" w:themeColor="text1"/>
          <w:sz w:val="24"/>
          <w:szCs w:val="24"/>
        </w:rPr>
        <w:t>T.Chamorro</w:t>
      </w:r>
      <w:proofErr w:type="spellEnd"/>
      <w:r w:rsidRPr="0010523B">
        <w:rPr>
          <w:color w:val="000000" w:themeColor="text1"/>
          <w:sz w:val="24"/>
          <w:szCs w:val="24"/>
        </w:rPr>
        <w:t xml:space="preserve">- </w:t>
      </w:r>
      <w:proofErr w:type="spellStart"/>
      <w:r w:rsidRPr="0010523B">
        <w:rPr>
          <w:color w:val="000000" w:themeColor="text1"/>
          <w:sz w:val="24"/>
          <w:szCs w:val="24"/>
        </w:rPr>
        <w:t>Premuzic</w:t>
      </w:r>
      <w:proofErr w:type="spellEnd"/>
      <w:r w:rsidRPr="0010523B">
        <w:rPr>
          <w:color w:val="000000" w:themeColor="text1"/>
          <w:sz w:val="24"/>
          <w:szCs w:val="24"/>
        </w:rPr>
        <w:t>: HBR:2020</w:t>
      </w:r>
      <w:r w:rsidR="00852FF9" w:rsidRPr="0010523B">
        <w:rPr>
          <w:color w:val="000000" w:themeColor="text1"/>
          <w:sz w:val="24"/>
          <w:szCs w:val="24"/>
        </w:rPr>
        <w:t xml:space="preserve"> </w:t>
      </w:r>
    </w:p>
    <w:p w14:paraId="40E00B60" w14:textId="77777777" w:rsidR="00852FF9" w:rsidRPr="0010523B" w:rsidRDefault="00852FF9" w:rsidP="00756CB4">
      <w:pPr>
        <w:numPr>
          <w:ilvl w:val="0"/>
          <w:numId w:val="159"/>
        </w:numPr>
        <w:pBdr>
          <w:top w:val="nil"/>
          <w:left w:val="nil"/>
          <w:bottom w:val="nil"/>
          <w:right w:val="nil"/>
          <w:between w:val="nil"/>
        </w:pBdr>
        <w:tabs>
          <w:tab w:val="left" w:pos="1079"/>
        </w:tabs>
        <w:spacing w:before="36"/>
        <w:ind w:left="1434" w:right="1531" w:hanging="357"/>
        <w:jc w:val="both"/>
        <w:rPr>
          <w:color w:val="000000" w:themeColor="text1"/>
          <w:sz w:val="24"/>
          <w:szCs w:val="24"/>
        </w:rPr>
      </w:pPr>
      <w:r w:rsidRPr="0010523B">
        <w:rPr>
          <w:color w:val="000000" w:themeColor="text1"/>
          <w:sz w:val="24"/>
          <w:szCs w:val="24"/>
        </w:rPr>
        <w:t xml:space="preserve">Coca-Cola: Preparing for the Next 100 Years: Cynthia Montgomery &amp; James Weber: HBS: 2021 </w:t>
      </w:r>
    </w:p>
    <w:p w14:paraId="1082430F" w14:textId="6B47E9C5" w:rsidR="00852FF9" w:rsidRPr="0010523B" w:rsidRDefault="00852FF9" w:rsidP="00756CB4">
      <w:pPr>
        <w:numPr>
          <w:ilvl w:val="0"/>
          <w:numId w:val="159"/>
        </w:numPr>
        <w:pBdr>
          <w:top w:val="nil"/>
          <w:left w:val="nil"/>
          <w:bottom w:val="nil"/>
          <w:right w:val="nil"/>
          <w:between w:val="nil"/>
        </w:pBdr>
        <w:tabs>
          <w:tab w:val="left" w:pos="1079"/>
        </w:tabs>
        <w:spacing w:before="36"/>
        <w:ind w:left="1434" w:right="1531" w:hanging="357"/>
        <w:jc w:val="both"/>
        <w:rPr>
          <w:color w:val="000000" w:themeColor="text1"/>
          <w:sz w:val="24"/>
          <w:szCs w:val="24"/>
        </w:rPr>
      </w:pPr>
      <w:r w:rsidRPr="0010523B">
        <w:rPr>
          <w:color w:val="000000" w:themeColor="text1"/>
          <w:sz w:val="24"/>
          <w:szCs w:val="24"/>
        </w:rPr>
        <w:t xml:space="preserve">Digital Transformation at L&amp;T (B): </w:t>
      </w:r>
      <w:proofErr w:type="spellStart"/>
      <w:r w:rsidRPr="0010523B">
        <w:rPr>
          <w:color w:val="000000" w:themeColor="text1"/>
          <w:sz w:val="24"/>
          <w:szCs w:val="24"/>
        </w:rPr>
        <w:t>Ramnarayan</w:t>
      </w:r>
      <w:proofErr w:type="spellEnd"/>
      <w:r w:rsidRPr="0010523B">
        <w:rPr>
          <w:color w:val="000000" w:themeColor="text1"/>
          <w:sz w:val="24"/>
          <w:szCs w:val="24"/>
        </w:rPr>
        <w:t xml:space="preserve"> &amp; Sunita Mehta: ISB: 2021</w:t>
      </w:r>
    </w:p>
    <w:p w14:paraId="28DD88CA" w14:textId="77777777" w:rsidR="00852FF9" w:rsidRPr="0010523B" w:rsidRDefault="00852FF9" w:rsidP="00852FF9">
      <w:pPr>
        <w:pStyle w:val="Heading2"/>
        <w:tabs>
          <w:tab w:val="left" w:pos="9666"/>
        </w:tabs>
        <w:rPr>
          <w:color w:val="000000" w:themeColor="text1"/>
        </w:rPr>
      </w:pPr>
      <w:r w:rsidRPr="0010523B">
        <w:rPr>
          <w:color w:val="000000" w:themeColor="text1"/>
          <w:shd w:val="clear" w:color="auto" w:fill="C00000"/>
        </w:rPr>
        <w:lastRenderedPageBreak/>
        <w:t>Case studies</w:t>
      </w:r>
      <w:r w:rsidRPr="0010523B">
        <w:rPr>
          <w:color w:val="000000" w:themeColor="text1"/>
          <w:shd w:val="clear" w:color="auto" w:fill="C00000"/>
        </w:rPr>
        <w:tab/>
      </w:r>
    </w:p>
    <w:p w14:paraId="55D57756" w14:textId="77777777" w:rsidR="00852FF9" w:rsidRPr="0010523B" w:rsidRDefault="00852FF9" w:rsidP="00852FF9">
      <w:pPr>
        <w:pBdr>
          <w:top w:val="nil"/>
          <w:left w:val="nil"/>
          <w:bottom w:val="nil"/>
          <w:right w:val="nil"/>
          <w:between w:val="nil"/>
        </w:pBdr>
        <w:spacing w:before="72"/>
        <w:rPr>
          <w:b/>
          <w:bCs/>
          <w:color w:val="000000" w:themeColor="text1"/>
          <w:sz w:val="24"/>
          <w:szCs w:val="24"/>
        </w:rPr>
      </w:pPr>
    </w:p>
    <w:p w14:paraId="1A18379C" w14:textId="77777777" w:rsidR="00852FF9" w:rsidRPr="0010523B" w:rsidRDefault="00852FF9" w:rsidP="00756CB4">
      <w:pPr>
        <w:numPr>
          <w:ilvl w:val="1"/>
          <w:numId w:val="159"/>
        </w:numPr>
        <w:pBdr>
          <w:top w:val="nil"/>
          <w:left w:val="nil"/>
          <w:bottom w:val="nil"/>
          <w:right w:val="nil"/>
          <w:between w:val="nil"/>
        </w:pBdr>
        <w:tabs>
          <w:tab w:val="left" w:pos="1080"/>
        </w:tabs>
        <w:ind w:left="1315" w:hanging="238"/>
        <w:jc w:val="both"/>
        <w:rPr>
          <w:color w:val="000000" w:themeColor="text1"/>
          <w:sz w:val="24"/>
          <w:szCs w:val="24"/>
        </w:rPr>
      </w:pPr>
      <w:r w:rsidRPr="0010523B">
        <w:rPr>
          <w:color w:val="000000" w:themeColor="text1"/>
          <w:sz w:val="24"/>
          <w:szCs w:val="24"/>
        </w:rPr>
        <w:t>Amar raja batteries – Building HRM capabilities – HBR</w:t>
      </w:r>
    </w:p>
    <w:p w14:paraId="0D881CD0" w14:textId="4A181CDD" w:rsidR="00852FF9" w:rsidRPr="0010523B" w:rsidRDefault="00852FF9" w:rsidP="00756CB4">
      <w:pPr>
        <w:numPr>
          <w:ilvl w:val="1"/>
          <w:numId w:val="159"/>
        </w:numPr>
        <w:pBdr>
          <w:top w:val="nil"/>
          <w:left w:val="nil"/>
          <w:bottom w:val="nil"/>
          <w:right w:val="nil"/>
          <w:between w:val="nil"/>
        </w:pBdr>
        <w:tabs>
          <w:tab w:val="left" w:pos="1080"/>
        </w:tabs>
        <w:ind w:left="1315" w:hanging="238"/>
        <w:jc w:val="both"/>
        <w:rPr>
          <w:color w:val="000000" w:themeColor="text1"/>
          <w:sz w:val="24"/>
          <w:szCs w:val="24"/>
        </w:rPr>
      </w:pPr>
      <w:r w:rsidRPr="0010523B">
        <w:rPr>
          <w:color w:val="000000" w:themeColor="text1"/>
          <w:sz w:val="24"/>
          <w:szCs w:val="24"/>
        </w:rPr>
        <w:t>Becton Dickson</w:t>
      </w:r>
    </w:p>
    <w:p w14:paraId="39C5FCCD" w14:textId="77777777" w:rsidR="00852FF9" w:rsidRPr="0010523B" w:rsidRDefault="00852FF9" w:rsidP="00852FF9">
      <w:pPr>
        <w:pBdr>
          <w:top w:val="nil"/>
          <w:left w:val="nil"/>
          <w:bottom w:val="nil"/>
          <w:right w:val="nil"/>
          <w:between w:val="nil"/>
        </w:pBdr>
        <w:spacing w:before="91"/>
        <w:rPr>
          <w:color w:val="000000" w:themeColor="text1"/>
          <w:sz w:val="24"/>
          <w:szCs w:val="24"/>
        </w:rPr>
      </w:pPr>
    </w:p>
    <w:p w14:paraId="7B8028E0" w14:textId="2E1A0FAC" w:rsidR="00852FF9" w:rsidRPr="0010523B" w:rsidRDefault="00852FF9" w:rsidP="00852FF9">
      <w:pPr>
        <w:pStyle w:val="Heading2"/>
        <w:tabs>
          <w:tab w:val="left" w:pos="9666"/>
        </w:tabs>
        <w:spacing w:before="1"/>
        <w:rPr>
          <w:color w:val="000000" w:themeColor="text1"/>
        </w:rPr>
      </w:pPr>
      <w:bookmarkStart w:id="91" w:name="bookmark=id.5cq5qxc0hm04" w:colFirst="0" w:colLast="0"/>
      <w:bookmarkEnd w:id="91"/>
      <w:r w:rsidRPr="0010523B">
        <w:rPr>
          <w:color w:val="000000" w:themeColor="text1"/>
          <w:shd w:val="clear" w:color="auto" w:fill="C00000"/>
        </w:rPr>
        <w:t>Suggested Courses</w:t>
      </w:r>
      <w:r w:rsidRPr="0010523B">
        <w:rPr>
          <w:color w:val="000000" w:themeColor="text1"/>
          <w:shd w:val="clear" w:color="auto" w:fill="C00000"/>
        </w:rPr>
        <w:tab/>
      </w:r>
    </w:p>
    <w:p w14:paraId="7EAD027F" w14:textId="77777777" w:rsidR="00852FF9" w:rsidRPr="0010523B" w:rsidRDefault="00852FF9" w:rsidP="00852FF9">
      <w:pPr>
        <w:pBdr>
          <w:top w:val="nil"/>
          <w:left w:val="nil"/>
          <w:bottom w:val="nil"/>
          <w:right w:val="nil"/>
          <w:between w:val="nil"/>
        </w:pBdr>
        <w:spacing w:before="72"/>
        <w:rPr>
          <w:b/>
          <w:bCs/>
          <w:color w:val="000000" w:themeColor="text1"/>
          <w:sz w:val="24"/>
          <w:szCs w:val="24"/>
        </w:rPr>
      </w:pPr>
    </w:p>
    <w:p w14:paraId="4E45BC58" w14:textId="77777777" w:rsidR="00852FF9" w:rsidRPr="0010523B" w:rsidRDefault="00852FF9">
      <w:pPr>
        <w:numPr>
          <w:ilvl w:val="0"/>
          <w:numId w:val="7"/>
        </w:numPr>
        <w:pBdr>
          <w:top w:val="nil"/>
          <w:left w:val="nil"/>
          <w:bottom w:val="nil"/>
          <w:right w:val="nil"/>
          <w:between w:val="nil"/>
        </w:pBdr>
        <w:tabs>
          <w:tab w:val="left" w:pos="1143"/>
        </w:tabs>
        <w:ind w:left="1321" w:hanging="244"/>
        <w:jc w:val="both"/>
        <w:rPr>
          <w:color w:val="000000" w:themeColor="text1"/>
          <w:sz w:val="24"/>
          <w:szCs w:val="24"/>
        </w:rPr>
      </w:pPr>
      <w:r w:rsidRPr="0010523B">
        <w:rPr>
          <w:color w:val="000000" w:themeColor="text1"/>
          <w:sz w:val="24"/>
          <w:szCs w:val="24"/>
        </w:rPr>
        <w:t xml:space="preserve">A strategic approach to HR – </w:t>
      </w:r>
      <w:proofErr w:type="spellStart"/>
      <w:r w:rsidRPr="0010523B">
        <w:rPr>
          <w:color w:val="000000" w:themeColor="text1"/>
          <w:sz w:val="24"/>
          <w:szCs w:val="24"/>
        </w:rPr>
        <w:t>Prof.Jaco</w:t>
      </w:r>
      <w:proofErr w:type="spellEnd"/>
      <w:r w:rsidRPr="0010523B">
        <w:rPr>
          <w:color w:val="000000" w:themeColor="text1"/>
          <w:sz w:val="24"/>
          <w:szCs w:val="24"/>
        </w:rPr>
        <w:t xml:space="preserve"> Lok - Coursera</w:t>
      </w:r>
    </w:p>
    <w:p w14:paraId="4E17D41D" w14:textId="77777777" w:rsidR="005F329F" w:rsidRPr="0010523B" w:rsidRDefault="005F329F">
      <w:pPr>
        <w:numPr>
          <w:ilvl w:val="0"/>
          <w:numId w:val="7"/>
        </w:numPr>
        <w:pBdr>
          <w:top w:val="nil"/>
          <w:left w:val="nil"/>
          <w:bottom w:val="nil"/>
          <w:right w:val="nil"/>
          <w:between w:val="nil"/>
        </w:pBdr>
        <w:tabs>
          <w:tab w:val="left" w:pos="1143"/>
        </w:tabs>
        <w:ind w:left="1321" w:hanging="244"/>
        <w:jc w:val="both"/>
        <w:rPr>
          <w:color w:val="000000" w:themeColor="text1"/>
          <w:sz w:val="24"/>
          <w:szCs w:val="24"/>
        </w:rPr>
        <w:sectPr w:rsidR="005F329F" w:rsidRPr="0010523B" w:rsidSect="00852FF9">
          <w:pgSz w:w="12240" w:h="15840"/>
          <w:pgMar w:top="1320" w:right="360" w:bottom="280" w:left="720" w:header="720" w:footer="720" w:gutter="0"/>
          <w:cols w:space="720"/>
        </w:sectPr>
      </w:pPr>
    </w:p>
    <w:p w14:paraId="3643925C" w14:textId="77777777" w:rsidR="00852FF9" w:rsidRPr="0010523B" w:rsidRDefault="00852FF9" w:rsidP="00852FF9">
      <w:pPr>
        <w:tabs>
          <w:tab w:val="left" w:pos="3601"/>
        </w:tabs>
        <w:spacing w:before="79" w:line="276" w:lineRule="auto"/>
        <w:ind w:left="720" w:right="5127"/>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IV SEM / II YEAR COURSE CODE</w:t>
      </w:r>
      <w:r w:rsidRPr="0010523B">
        <w:rPr>
          <w:b/>
          <w:bCs/>
          <w:color w:val="000000" w:themeColor="text1"/>
          <w:sz w:val="24"/>
          <w:szCs w:val="24"/>
        </w:rPr>
        <w:tab/>
        <w:t>: 25MBAH005</w:t>
      </w:r>
    </w:p>
    <w:p w14:paraId="5952AE29" w14:textId="2FA9985C" w:rsidR="00852FF9" w:rsidRPr="0010523B" w:rsidRDefault="00852FF9" w:rsidP="00852FF9">
      <w:pPr>
        <w:spacing w:line="275" w:lineRule="auto"/>
        <w:ind w:left="720"/>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INTERNATIONAL HUMAN RESOURCE</w:t>
      </w:r>
    </w:p>
    <w:p w14:paraId="53F03375" w14:textId="43F78307" w:rsidR="00852FF9" w:rsidRPr="0010523B" w:rsidRDefault="00852FF9" w:rsidP="00852FF9">
      <w:pPr>
        <w:spacing w:before="46" w:line="276" w:lineRule="auto"/>
        <w:ind w:left="3602" w:right="1160"/>
        <w:rPr>
          <w:b/>
          <w:bCs/>
          <w:color w:val="000000" w:themeColor="text1"/>
          <w:sz w:val="24"/>
          <w:szCs w:val="24"/>
        </w:rPr>
      </w:pPr>
      <w:bookmarkStart w:id="92" w:name="bookmark=id.txd4hlpkkrmv" w:colFirst="0" w:colLast="0"/>
      <w:bookmarkEnd w:id="92"/>
      <w:r w:rsidRPr="0010523B">
        <w:rPr>
          <w:b/>
          <w:bCs/>
          <w:color w:val="000000" w:themeColor="text1"/>
          <w:sz w:val="24"/>
          <w:szCs w:val="24"/>
        </w:rPr>
        <w:t>MANAGEMENT &amp; CROSS-CULTURAL MANAGEMENT</w:t>
      </w:r>
    </w:p>
    <w:p w14:paraId="40F3042B" w14:textId="77777777" w:rsidR="00852FF9" w:rsidRPr="0010523B" w:rsidRDefault="00852FF9" w:rsidP="00852FF9">
      <w:pPr>
        <w:tabs>
          <w:tab w:val="left" w:pos="3601"/>
        </w:tabs>
        <w:spacing w:line="275" w:lineRule="auto"/>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45F3B858" w14:textId="77777777" w:rsidR="00852FF9" w:rsidRPr="0010523B" w:rsidRDefault="00852FF9" w:rsidP="00852FF9">
      <w:pPr>
        <w:pBdr>
          <w:top w:val="nil"/>
          <w:left w:val="nil"/>
          <w:bottom w:val="nil"/>
          <w:right w:val="nil"/>
          <w:between w:val="nil"/>
        </w:pBdr>
        <w:spacing w:before="82"/>
        <w:rPr>
          <w:b/>
          <w:bCs/>
          <w:color w:val="000000" w:themeColor="text1"/>
          <w:sz w:val="24"/>
          <w:szCs w:val="24"/>
        </w:rPr>
      </w:pPr>
    </w:p>
    <w:p w14:paraId="31F3CFD3" w14:textId="77777777" w:rsidR="00852FF9" w:rsidRPr="0010523B" w:rsidRDefault="00852FF9" w:rsidP="00852FF9">
      <w:pPr>
        <w:pStyle w:val="Heading2"/>
        <w:tabs>
          <w:tab w:val="left" w:pos="9666"/>
        </w:tabs>
        <w:ind w:left="720" w:hanging="29"/>
        <w:jc w:val="both"/>
        <w:rPr>
          <w:color w:val="000000" w:themeColor="text1"/>
        </w:rPr>
      </w:pPr>
      <w:bookmarkStart w:id="93" w:name="bookmark=id.svpk0ia2p3ve" w:colFirst="0" w:colLast="0"/>
      <w:bookmarkEnd w:id="93"/>
      <w:r w:rsidRPr="0010523B">
        <w:rPr>
          <w:color w:val="000000" w:themeColor="text1"/>
          <w:shd w:val="clear" w:color="auto" w:fill="C00000"/>
        </w:rPr>
        <w:t xml:space="preserve"> Course Overview</w:t>
      </w:r>
      <w:r w:rsidRPr="0010523B">
        <w:rPr>
          <w:color w:val="000000" w:themeColor="text1"/>
          <w:shd w:val="clear" w:color="auto" w:fill="C00000"/>
        </w:rPr>
        <w:tab/>
      </w:r>
    </w:p>
    <w:p w14:paraId="7178B2E8" w14:textId="77777777" w:rsidR="00852FF9" w:rsidRPr="0010523B" w:rsidRDefault="00852FF9" w:rsidP="00852FF9">
      <w:pPr>
        <w:pBdr>
          <w:top w:val="nil"/>
          <w:left w:val="nil"/>
          <w:bottom w:val="nil"/>
          <w:right w:val="nil"/>
          <w:between w:val="nil"/>
        </w:pBdr>
        <w:spacing w:before="72"/>
        <w:rPr>
          <w:b/>
          <w:bCs/>
          <w:color w:val="000000" w:themeColor="text1"/>
          <w:sz w:val="24"/>
          <w:szCs w:val="24"/>
        </w:rPr>
      </w:pPr>
    </w:p>
    <w:p w14:paraId="3E7465A4" w14:textId="582AFE34" w:rsidR="00852FF9" w:rsidRPr="0010523B" w:rsidRDefault="00852FF9" w:rsidP="00852FF9">
      <w:pPr>
        <w:pBdr>
          <w:top w:val="nil"/>
          <w:left w:val="nil"/>
          <w:bottom w:val="nil"/>
          <w:right w:val="nil"/>
          <w:between w:val="nil"/>
        </w:pBdr>
        <w:spacing w:before="1" w:line="276" w:lineRule="auto"/>
        <w:ind w:left="720" w:right="1531"/>
        <w:jc w:val="both"/>
        <w:rPr>
          <w:color w:val="000000" w:themeColor="text1"/>
          <w:sz w:val="24"/>
          <w:szCs w:val="24"/>
        </w:rPr>
      </w:pPr>
      <w:r w:rsidRPr="0010523B">
        <w:rPr>
          <w:color w:val="000000" w:themeColor="text1"/>
          <w:sz w:val="24"/>
          <w:szCs w:val="24"/>
        </w:rPr>
        <w:t>This course is to provide an overview of international human resource management as distinct from HRM in the context of multicultural organizational perspective. The students are equipped to understand the cross-cultural management, the bundle of HR processes and practices undertaken by many multinational and global organizations. The structure of organizations evolves to multinational operations and the shift of HR planning, processes and practices need to be aligned and synchronized effectively. This aspect is covered for holistic learning. The course will essentially take the student through a comprehensive learning from the perspective of a Multinational Corporation and address major HR issues like staffing, compensation and performance management in an international context. The expatriate plays an important role in the functioning of an MNC and the course deals with aspects like training the expatriate and locating as well as repatriating an expatriate after completion of a foreign assignment. The specific Industrial relations issues and challenges including terrorism from multinational perspective has been covered in detail</w:t>
      </w:r>
    </w:p>
    <w:p w14:paraId="126C2C0F" w14:textId="77777777" w:rsidR="00852FF9" w:rsidRPr="0010523B" w:rsidRDefault="00852FF9" w:rsidP="00852FF9">
      <w:pPr>
        <w:pBdr>
          <w:top w:val="nil"/>
          <w:left w:val="nil"/>
          <w:bottom w:val="nil"/>
          <w:right w:val="nil"/>
          <w:between w:val="nil"/>
        </w:pBdr>
        <w:spacing w:before="53"/>
        <w:rPr>
          <w:color w:val="000000" w:themeColor="text1"/>
          <w:sz w:val="24"/>
          <w:szCs w:val="24"/>
        </w:rPr>
      </w:pPr>
    </w:p>
    <w:p w14:paraId="5AE2E901" w14:textId="0466F4C6" w:rsidR="00852FF9" w:rsidRPr="0010523B" w:rsidRDefault="00852FF9" w:rsidP="00852FF9">
      <w:pPr>
        <w:pStyle w:val="Heading2"/>
        <w:tabs>
          <w:tab w:val="left" w:pos="9666"/>
        </w:tabs>
        <w:rPr>
          <w:color w:val="000000" w:themeColor="text1"/>
        </w:rPr>
      </w:pPr>
      <w:bookmarkStart w:id="94" w:name="bookmark=id.pvgkns8fejos" w:colFirst="0" w:colLast="0"/>
      <w:bookmarkEnd w:id="94"/>
      <w:r w:rsidRPr="0010523B">
        <w:rPr>
          <w:color w:val="000000" w:themeColor="text1"/>
          <w:shd w:val="clear" w:color="auto" w:fill="C00000"/>
        </w:rPr>
        <w:t>Course Objectives</w:t>
      </w:r>
      <w:r w:rsidRPr="0010523B">
        <w:rPr>
          <w:color w:val="000000" w:themeColor="text1"/>
          <w:shd w:val="clear" w:color="auto" w:fill="C00000"/>
        </w:rPr>
        <w:tab/>
      </w:r>
    </w:p>
    <w:p w14:paraId="4E11B5FC" w14:textId="77777777" w:rsidR="00852FF9" w:rsidRPr="0010523B" w:rsidRDefault="00852FF9" w:rsidP="00852FF9">
      <w:pPr>
        <w:pBdr>
          <w:top w:val="nil"/>
          <w:left w:val="nil"/>
          <w:bottom w:val="nil"/>
          <w:right w:val="nil"/>
          <w:between w:val="nil"/>
        </w:pBdr>
        <w:spacing w:before="72"/>
        <w:rPr>
          <w:b/>
          <w:bCs/>
          <w:color w:val="000000" w:themeColor="text1"/>
          <w:sz w:val="24"/>
          <w:szCs w:val="24"/>
        </w:rPr>
      </w:pPr>
    </w:p>
    <w:p w14:paraId="60320FE0" w14:textId="77777777" w:rsidR="00852FF9" w:rsidRPr="0010523B" w:rsidRDefault="00852FF9" w:rsidP="00756CB4">
      <w:pPr>
        <w:numPr>
          <w:ilvl w:val="0"/>
          <w:numId w:val="158"/>
        </w:numPr>
        <w:pBdr>
          <w:top w:val="nil"/>
          <w:left w:val="nil"/>
          <w:bottom w:val="nil"/>
          <w:right w:val="nil"/>
          <w:between w:val="nil"/>
        </w:pBdr>
        <w:tabs>
          <w:tab w:val="left" w:pos="1551"/>
        </w:tabs>
        <w:spacing w:before="1" w:line="276" w:lineRule="auto"/>
        <w:ind w:left="1077" w:right="1990" w:hanging="357"/>
        <w:jc w:val="both"/>
        <w:rPr>
          <w:color w:val="000000" w:themeColor="text1"/>
          <w:sz w:val="24"/>
          <w:szCs w:val="24"/>
        </w:rPr>
      </w:pPr>
      <w:r w:rsidRPr="0010523B">
        <w:rPr>
          <w:color w:val="000000" w:themeColor="text1"/>
          <w:sz w:val="24"/>
          <w:szCs w:val="24"/>
        </w:rPr>
        <w:t>To disseminate the theory and practice of International Human Resource Management.</w:t>
      </w:r>
    </w:p>
    <w:p w14:paraId="40CC9E0A" w14:textId="77777777" w:rsidR="00852FF9" w:rsidRPr="0010523B" w:rsidRDefault="00852FF9" w:rsidP="00756CB4">
      <w:pPr>
        <w:numPr>
          <w:ilvl w:val="0"/>
          <w:numId w:val="158"/>
        </w:numPr>
        <w:pBdr>
          <w:top w:val="nil"/>
          <w:left w:val="nil"/>
          <w:bottom w:val="nil"/>
          <w:right w:val="nil"/>
          <w:between w:val="nil"/>
        </w:pBdr>
        <w:tabs>
          <w:tab w:val="left" w:pos="1551"/>
        </w:tabs>
        <w:spacing w:before="1" w:line="276" w:lineRule="auto"/>
        <w:ind w:left="1077" w:right="1990" w:hanging="357"/>
        <w:jc w:val="both"/>
        <w:rPr>
          <w:color w:val="000000" w:themeColor="text1"/>
          <w:sz w:val="24"/>
          <w:szCs w:val="24"/>
        </w:rPr>
      </w:pPr>
      <w:r w:rsidRPr="0010523B">
        <w:rPr>
          <w:color w:val="000000" w:themeColor="text1"/>
          <w:sz w:val="24"/>
          <w:szCs w:val="24"/>
        </w:rPr>
        <w:t>To highlight various types of Sourcing, Recruitment and Selection process and familiarize oneself with the concepts of Staffing with regard to expatriates</w:t>
      </w:r>
    </w:p>
    <w:p w14:paraId="410FE25A" w14:textId="77777777" w:rsidR="00852FF9" w:rsidRPr="0010523B" w:rsidRDefault="00852FF9" w:rsidP="00756CB4">
      <w:pPr>
        <w:numPr>
          <w:ilvl w:val="0"/>
          <w:numId w:val="158"/>
        </w:numPr>
        <w:pBdr>
          <w:top w:val="nil"/>
          <w:left w:val="nil"/>
          <w:bottom w:val="nil"/>
          <w:right w:val="nil"/>
          <w:between w:val="nil"/>
        </w:pBdr>
        <w:tabs>
          <w:tab w:val="left" w:pos="1551"/>
        </w:tabs>
        <w:spacing w:before="1" w:line="276" w:lineRule="auto"/>
        <w:ind w:left="1077" w:right="1990" w:hanging="357"/>
        <w:jc w:val="both"/>
        <w:rPr>
          <w:color w:val="000000" w:themeColor="text1"/>
          <w:sz w:val="24"/>
          <w:szCs w:val="24"/>
        </w:rPr>
      </w:pPr>
      <w:r w:rsidRPr="0010523B">
        <w:rPr>
          <w:color w:val="000000" w:themeColor="text1"/>
          <w:sz w:val="24"/>
          <w:szCs w:val="24"/>
        </w:rPr>
        <w:t>To differentiate the HR activities and practices of IHRM form HRM</w:t>
      </w:r>
    </w:p>
    <w:p w14:paraId="0C9D3764" w14:textId="77777777" w:rsidR="00852FF9" w:rsidRPr="0010523B" w:rsidRDefault="00852FF9" w:rsidP="00756CB4">
      <w:pPr>
        <w:numPr>
          <w:ilvl w:val="0"/>
          <w:numId w:val="158"/>
        </w:numPr>
        <w:pBdr>
          <w:top w:val="nil"/>
          <w:left w:val="nil"/>
          <w:bottom w:val="nil"/>
          <w:right w:val="nil"/>
          <w:between w:val="nil"/>
        </w:pBdr>
        <w:tabs>
          <w:tab w:val="left" w:pos="1551"/>
        </w:tabs>
        <w:spacing w:before="1" w:line="276" w:lineRule="auto"/>
        <w:ind w:left="1077" w:right="1990" w:hanging="357"/>
        <w:jc w:val="both"/>
        <w:rPr>
          <w:color w:val="000000" w:themeColor="text1"/>
          <w:sz w:val="24"/>
          <w:szCs w:val="24"/>
        </w:rPr>
      </w:pPr>
      <w:r w:rsidRPr="0010523B">
        <w:rPr>
          <w:color w:val="000000" w:themeColor="text1"/>
          <w:sz w:val="24"/>
          <w:szCs w:val="24"/>
        </w:rPr>
        <w:t>To sensitize the importance of diverse national cultures in IHRM</w:t>
      </w:r>
    </w:p>
    <w:p w14:paraId="6FD6A12F" w14:textId="26B86F94" w:rsidR="00852FF9" w:rsidRPr="0010523B" w:rsidRDefault="00852FF9" w:rsidP="00756CB4">
      <w:pPr>
        <w:numPr>
          <w:ilvl w:val="0"/>
          <w:numId w:val="158"/>
        </w:numPr>
        <w:pBdr>
          <w:top w:val="nil"/>
          <w:left w:val="nil"/>
          <w:bottom w:val="nil"/>
          <w:right w:val="nil"/>
          <w:between w:val="nil"/>
        </w:pBdr>
        <w:tabs>
          <w:tab w:val="left" w:pos="1551"/>
        </w:tabs>
        <w:spacing w:before="1" w:line="276" w:lineRule="auto"/>
        <w:ind w:left="1077" w:right="1990" w:hanging="357"/>
        <w:jc w:val="both"/>
        <w:rPr>
          <w:color w:val="000000" w:themeColor="text1"/>
          <w:sz w:val="24"/>
          <w:szCs w:val="24"/>
        </w:rPr>
      </w:pPr>
      <w:r w:rsidRPr="0010523B">
        <w:rPr>
          <w:color w:val="000000" w:themeColor="text1"/>
          <w:sz w:val="24"/>
          <w:szCs w:val="24"/>
        </w:rPr>
        <w:t>To explain the broader Industrial relation perspectives including Terrorism etc.</w:t>
      </w:r>
    </w:p>
    <w:p w14:paraId="17F28CED" w14:textId="77777777" w:rsidR="00852FF9" w:rsidRPr="0010523B" w:rsidRDefault="00852FF9" w:rsidP="00852FF9">
      <w:pPr>
        <w:pBdr>
          <w:top w:val="nil"/>
          <w:left w:val="nil"/>
          <w:bottom w:val="nil"/>
          <w:right w:val="nil"/>
          <w:between w:val="nil"/>
        </w:pBdr>
        <w:spacing w:before="96"/>
        <w:rPr>
          <w:color w:val="000000" w:themeColor="text1"/>
          <w:sz w:val="24"/>
          <w:szCs w:val="24"/>
        </w:rPr>
      </w:pPr>
    </w:p>
    <w:p w14:paraId="4F151585" w14:textId="7CC913BD" w:rsidR="00852FF9" w:rsidRPr="0010523B" w:rsidRDefault="00852FF9" w:rsidP="00852FF9">
      <w:pPr>
        <w:pStyle w:val="Heading2"/>
        <w:tabs>
          <w:tab w:val="left" w:pos="9666"/>
        </w:tabs>
        <w:spacing w:before="1"/>
        <w:rPr>
          <w:color w:val="000000" w:themeColor="text1"/>
        </w:rPr>
      </w:pPr>
      <w:bookmarkStart w:id="95" w:name="bookmark=id.bu0bcfafu2lf" w:colFirst="0" w:colLast="0"/>
      <w:bookmarkEnd w:id="95"/>
      <w:r w:rsidRPr="0010523B">
        <w:rPr>
          <w:color w:val="000000" w:themeColor="text1"/>
          <w:shd w:val="clear" w:color="auto" w:fill="C00000"/>
        </w:rPr>
        <w:t>Course Outcomes</w:t>
      </w:r>
      <w:r w:rsidRPr="0010523B">
        <w:rPr>
          <w:color w:val="000000" w:themeColor="text1"/>
          <w:shd w:val="clear" w:color="auto" w:fill="C00000"/>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6"/>
      </w:tblGrid>
      <w:tr w:rsidR="0010523B" w:rsidRPr="0010523B" w14:paraId="29A83373" w14:textId="77777777" w:rsidTr="00852FF9">
        <w:tc>
          <w:tcPr>
            <w:tcW w:w="5000" w:type="pct"/>
            <w:hideMark/>
          </w:tcPr>
          <w:p w14:paraId="76E77CB5" w14:textId="77777777" w:rsidR="00852FF9" w:rsidRPr="0010523B" w:rsidRDefault="00852FF9" w:rsidP="00852FF9">
            <w:pPr>
              <w:widowControl w:val="0"/>
              <w:pBdr>
                <w:top w:val="nil"/>
                <w:left w:val="nil"/>
                <w:bottom w:val="nil"/>
                <w:right w:val="nil"/>
                <w:between w:val="nil"/>
              </w:pBdr>
              <w:tabs>
                <w:tab w:val="left" w:pos="1426"/>
              </w:tabs>
              <w:spacing w:before="70" w:line="276" w:lineRule="auto"/>
              <w:ind w:left="720" w:right="1531"/>
              <w:jc w:val="both"/>
              <w:rPr>
                <w:rFonts w:ascii="Times New Roman" w:hAnsi="Times New Roman" w:cs="Times New Roman"/>
                <w:color w:val="000000" w:themeColor="text1"/>
                <w:sz w:val="24"/>
                <w:szCs w:val="24"/>
                <w:lang w:val="en-US" w:bidi="kn-IN"/>
              </w:rPr>
            </w:pPr>
            <w:r w:rsidRPr="0010523B">
              <w:rPr>
                <w:rFonts w:ascii="Times New Roman" w:hAnsi="Times New Roman" w:cs="Times New Roman"/>
                <w:color w:val="000000" w:themeColor="text1"/>
                <w:sz w:val="24"/>
                <w:szCs w:val="24"/>
                <w:lang w:val="en-US" w:bidi="kn-IN"/>
              </w:rPr>
              <w:t xml:space="preserve">1. Exhibit the fair understanding of concepts, theories, models and principles of </w:t>
            </w:r>
            <w:r w:rsidRPr="0010523B">
              <w:rPr>
                <w:rFonts w:ascii="Times New Roman" w:hAnsi="Times New Roman" w:cs="Times New Roman"/>
                <w:color w:val="000000" w:themeColor="text1"/>
                <w:sz w:val="24"/>
                <w:szCs w:val="24"/>
                <w:lang w:bidi="kn-IN"/>
              </w:rPr>
              <w:t>international HRM and cross-cultural leadership</w:t>
            </w:r>
            <w:r w:rsidRPr="0010523B">
              <w:rPr>
                <w:rFonts w:ascii="Times New Roman" w:hAnsi="Times New Roman" w:cs="Times New Roman"/>
                <w:color w:val="000000" w:themeColor="text1"/>
                <w:sz w:val="24"/>
                <w:szCs w:val="24"/>
                <w:lang w:val="en-US" w:bidi="kn-IN"/>
              </w:rPr>
              <w:t xml:space="preserve"> course</w:t>
            </w:r>
          </w:p>
        </w:tc>
      </w:tr>
      <w:tr w:rsidR="0010523B" w:rsidRPr="0010523B" w14:paraId="5BA22E2C" w14:textId="77777777" w:rsidTr="00852FF9">
        <w:tc>
          <w:tcPr>
            <w:tcW w:w="5000" w:type="pct"/>
            <w:hideMark/>
          </w:tcPr>
          <w:p w14:paraId="34CA9AD2" w14:textId="77777777" w:rsidR="00852FF9" w:rsidRPr="0010523B" w:rsidRDefault="00852FF9" w:rsidP="00852FF9">
            <w:pPr>
              <w:widowControl w:val="0"/>
              <w:pBdr>
                <w:top w:val="nil"/>
                <w:left w:val="nil"/>
                <w:bottom w:val="nil"/>
                <w:right w:val="nil"/>
                <w:between w:val="nil"/>
              </w:pBdr>
              <w:tabs>
                <w:tab w:val="left" w:pos="1426"/>
              </w:tabs>
              <w:spacing w:before="70" w:line="276" w:lineRule="auto"/>
              <w:ind w:left="720" w:right="1531"/>
              <w:jc w:val="both"/>
              <w:rPr>
                <w:rFonts w:ascii="Times New Roman" w:hAnsi="Times New Roman" w:cs="Times New Roman"/>
                <w:color w:val="000000" w:themeColor="text1"/>
                <w:sz w:val="24"/>
                <w:szCs w:val="24"/>
                <w:lang w:val="en-US" w:bidi="kn-IN"/>
              </w:rPr>
            </w:pPr>
            <w:r w:rsidRPr="0010523B">
              <w:rPr>
                <w:rFonts w:ascii="Times New Roman" w:hAnsi="Times New Roman" w:cs="Times New Roman"/>
                <w:color w:val="000000" w:themeColor="text1"/>
                <w:sz w:val="24"/>
                <w:szCs w:val="24"/>
                <w:lang w:val="en-US" w:bidi="kn-IN"/>
              </w:rPr>
              <w:t xml:space="preserve">2. Demonstrate the ability of applying the skill of concepts, theories, models and principles of </w:t>
            </w:r>
            <w:r w:rsidRPr="0010523B">
              <w:rPr>
                <w:rFonts w:ascii="Times New Roman" w:hAnsi="Times New Roman" w:cs="Times New Roman"/>
                <w:color w:val="000000" w:themeColor="text1"/>
                <w:sz w:val="24"/>
                <w:szCs w:val="24"/>
                <w:lang w:bidi="kn-IN"/>
              </w:rPr>
              <w:t>international HRM and cross-cultural leadership</w:t>
            </w:r>
            <w:r w:rsidRPr="0010523B">
              <w:rPr>
                <w:rFonts w:ascii="Times New Roman" w:hAnsi="Times New Roman" w:cs="Times New Roman"/>
                <w:color w:val="000000" w:themeColor="text1"/>
                <w:sz w:val="24"/>
                <w:szCs w:val="24"/>
                <w:lang w:val="en-US" w:bidi="kn-IN"/>
              </w:rPr>
              <w:t xml:space="preserve"> in real-time problem-solving course</w:t>
            </w:r>
          </w:p>
        </w:tc>
      </w:tr>
      <w:tr w:rsidR="0010523B" w:rsidRPr="0010523B" w14:paraId="579035D2" w14:textId="77777777" w:rsidTr="00852FF9">
        <w:tc>
          <w:tcPr>
            <w:tcW w:w="5000" w:type="pct"/>
            <w:hideMark/>
          </w:tcPr>
          <w:p w14:paraId="77D23D8D" w14:textId="77777777" w:rsidR="00852FF9" w:rsidRPr="0010523B" w:rsidRDefault="00852FF9" w:rsidP="00852FF9">
            <w:pPr>
              <w:widowControl w:val="0"/>
              <w:pBdr>
                <w:top w:val="nil"/>
                <w:left w:val="nil"/>
                <w:bottom w:val="nil"/>
                <w:right w:val="nil"/>
                <w:between w:val="nil"/>
              </w:pBdr>
              <w:tabs>
                <w:tab w:val="left" w:pos="1426"/>
              </w:tabs>
              <w:spacing w:before="70" w:line="276" w:lineRule="auto"/>
              <w:ind w:left="720" w:right="1531"/>
              <w:jc w:val="both"/>
              <w:rPr>
                <w:rFonts w:ascii="Times New Roman" w:hAnsi="Times New Roman" w:cs="Times New Roman"/>
                <w:color w:val="000000" w:themeColor="text1"/>
                <w:sz w:val="24"/>
                <w:szCs w:val="24"/>
                <w:lang w:val="en-US" w:bidi="kn-IN"/>
              </w:rPr>
            </w:pPr>
            <w:r w:rsidRPr="0010523B">
              <w:rPr>
                <w:rFonts w:ascii="Times New Roman" w:hAnsi="Times New Roman" w:cs="Times New Roman"/>
                <w:color w:val="000000" w:themeColor="text1"/>
                <w:sz w:val="24"/>
                <w:szCs w:val="24"/>
                <w:lang w:val="en-US" w:bidi="kn-IN"/>
              </w:rPr>
              <w:t xml:space="preserve">3. Demonstrate the ability of analyzing the real time problems using skill acquired by concepts, theories, models and principles of </w:t>
            </w:r>
            <w:r w:rsidRPr="0010523B">
              <w:rPr>
                <w:rFonts w:ascii="Times New Roman" w:hAnsi="Times New Roman" w:cs="Times New Roman"/>
                <w:color w:val="000000" w:themeColor="text1"/>
                <w:sz w:val="24"/>
                <w:szCs w:val="24"/>
                <w:lang w:bidi="kn-IN"/>
              </w:rPr>
              <w:t>international HRM and cross-cultural leadership</w:t>
            </w:r>
            <w:r w:rsidRPr="0010523B">
              <w:rPr>
                <w:rFonts w:ascii="Times New Roman" w:hAnsi="Times New Roman" w:cs="Times New Roman"/>
                <w:color w:val="000000" w:themeColor="text1"/>
                <w:sz w:val="24"/>
                <w:szCs w:val="24"/>
                <w:lang w:val="en-US" w:bidi="kn-IN"/>
              </w:rPr>
              <w:t xml:space="preserve"> course</w:t>
            </w:r>
          </w:p>
        </w:tc>
      </w:tr>
      <w:tr w:rsidR="0010523B" w:rsidRPr="0010523B" w14:paraId="4FC0B586" w14:textId="77777777" w:rsidTr="00852FF9">
        <w:tc>
          <w:tcPr>
            <w:tcW w:w="5000" w:type="pct"/>
            <w:hideMark/>
          </w:tcPr>
          <w:p w14:paraId="526D8CD5" w14:textId="77777777" w:rsidR="00852FF9" w:rsidRPr="0010523B" w:rsidRDefault="00852FF9" w:rsidP="00852FF9">
            <w:pPr>
              <w:widowControl w:val="0"/>
              <w:pBdr>
                <w:top w:val="nil"/>
                <w:left w:val="nil"/>
                <w:bottom w:val="nil"/>
                <w:right w:val="nil"/>
                <w:between w:val="nil"/>
              </w:pBdr>
              <w:tabs>
                <w:tab w:val="left" w:pos="1426"/>
              </w:tabs>
              <w:spacing w:before="70" w:line="276" w:lineRule="auto"/>
              <w:ind w:left="720" w:right="1531"/>
              <w:jc w:val="both"/>
              <w:rPr>
                <w:rFonts w:ascii="Times New Roman" w:hAnsi="Times New Roman" w:cs="Times New Roman"/>
                <w:color w:val="000000" w:themeColor="text1"/>
                <w:sz w:val="24"/>
                <w:szCs w:val="24"/>
                <w:lang w:val="en-US" w:bidi="kn-IN"/>
              </w:rPr>
            </w:pPr>
            <w:r w:rsidRPr="0010523B">
              <w:rPr>
                <w:rFonts w:ascii="Times New Roman" w:hAnsi="Times New Roman" w:cs="Times New Roman"/>
                <w:color w:val="000000" w:themeColor="text1"/>
                <w:sz w:val="24"/>
                <w:szCs w:val="24"/>
                <w:lang w:val="en-US" w:bidi="kn-IN"/>
              </w:rPr>
              <w:t xml:space="preserve">4. Exhibit the ability of designing and redesigning existing and new models by using the acquired skills from concepts, theories, models and principles of </w:t>
            </w:r>
            <w:r w:rsidRPr="0010523B">
              <w:rPr>
                <w:rFonts w:ascii="Times New Roman" w:hAnsi="Times New Roman" w:cs="Times New Roman"/>
                <w:color w:val="000000" w:themeColor="text1"/>
                <w:sz w:val="24"/>
                <w:szCs w:val="24"/>
                <w:lang w:bidi="kn-IN"/>
              </w:rPr>
              <w:t>international HRM and cross-cultural leadership</w:t>
            </w:r>
            <w:r w:rsidRPr="0010523B">
              <w:rPr>
                <w:rFonts w:ascii="Times New Roman" w:hAnsi="Times New Roman" w:cs="Times New Roman"/>
                <w:color w:val="000000" w:themeColor="text1"/>
                <w:sz w:val="24"/>
                <w:szCs w:val="24"/>
                <w:lang w:val="en-US" w:bidi="kn-IN"/>
              </w:rPr>
              <w:t xml:space="preserve"> in real-time problem-solving course</w:t>
            </w:r>
          </w:p>
        </w:tc>
      </w:tr>
      <w:tr w:rsidR="00852FF9" w:rsidRPr="0010523B" w14:paraId="486B9236" w14:textId="77777777" w:rsidTr="00852FF9">
        <w:tc>
          <w:tcPr>
            <w:tcW w:w="5000" w:type="pct"/>
            <w:hideMark/>
          </w:tcPr>
          <w:p w14:paraId="2F00AFF8" w14:textId="77777777" w:rsidR="00852FF9" w:rsidRPr="0010523B" w:rsidRDefault="00852FF9" w:rsidP="00852FF9">
            <w:pPr>
              <w:widowControl w:val="0"/>
              <w:pBdr>
                <w:top w:val="nil"/>
                <w:left w:val="nil"/>
                <w:bottom w:val="nil"/>
                <w:right w:val="nil"/>
                <w:between w:val="nil"/>
              </w:pBdr>
              <w:tabs>
                <w:tab w:val="left" w:pos="1426"/>
              </w:tabs>
              <w:spacing w:before="70" w:line="276" w:lineRule="auto"/>
              <w:ind w:left="720" w:right="1531"/>
              <w:jc w:val="both"/>
              <w:rPr>
                <w:rFonts w:ascii="Times New Roman" w:hAnsi="Times New Roman" w:cs="Times New Roman"/>
                <w:color w:val="000000" w:themeColor="text1"/>
                <w:sz w:val="24"/>
                <w:szCs w:val="24"/>
                <w:lang w:val="en-US" w:bidi="kn-IN"/>
              </w:rPr>
            </w:pPr>
            <w:r w:rsidRPr="0010523B">
              <w:rPr>
                <w:rFonts w:ascii="Times New Roman" w:hAnsi="Times New Roman" w:cs="Times New Roman"/>
                <w:color w:val="000000" w:themeColor="text1"/>
                <w:sz w:val="24"/>
                <w:szCs w:val="24"/>
                <w:lang w:val="en-US" w:bidi="kn-IN"/>
              </w:rPr>
              <w:lastRenderedPageBreak/>
              <w:t xml:space="preserve">5. Exhibit the ability of developing / redesigning existing and new models by using the acquired skills from concepts, theories, models and principles of </w:t>
            </w:r>
            <w:r w:rsidRPr="0010523B">
              <w:rPr>
                <w:rFonts w:ascii="Times New Roman" w:hAnsi="Times New Roman" w:cs="Times New Roman"/>
                <w:color w:val="000000" w:themeColor="text1"/>
                <w:sz w:val="24"/>
                <w:szCs w:val="24"/>
                <w:lang w:bidi="kn-IN"/>
              </w:rPr>
              <w:t>International HRM and Cross-Cultural Leadership</w:t>
            </w:r>
            <w:r w:rsidRPr="0010523B">
              <w:rPr>
                <w:rFonts w:ascii="Times New Roman" w:hAnsi="Times New Roman" w:cs="Times New Roman"/>
                <w:color w:val="000000" w:themeColor="text1"/>
                <w:sz w:val="24"/>
                <w:szCs w:val="24"/>
                <w:lang w:val="en-US" w:bidi="kn-IN"/>
              </w:rPr>
              <w:t xml:space="preserve"> in real-time problem-solving course</w:t>
            </w:r>
          </w:p>
        </w:tc>
      </w:tr>
    </w:tbl>
    <w:p w14:paraId="44B9726A" w14:textId="77777777" w:rsidR="00852FF9" w:rsidRPr="0010523B" w:rsidRDefault="00852FF9" w:rsidP="00852FF9">
      <w:pPr>
        <w:pBdr>
          <w:top w:val="nil"/>
          <w:left w:val="nil"/>
          <w:bottom w:val="nil"/>
          <w:right w:val="nil"/>
          <w:between w:val="nil"/>
        </w:pBdr>
        <w:spacing w:before="103"/>
        <w:rPr>
          <w:color w:val="000000" w:themeColor="text1"/>
          <w:sz w:val="20"/>
          <w:szCs w:val="20"/>
        </w:rPr>
      </w:pPr>
    </w:p>
    <w:tbl>
      <w:tblPr>
        <w:tblStyle w:val="affffffffff8"/>
        <w:tblW w:w="9129"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18"/>
        <w:gridCol w:w="6411"/>
      </w:tblGrid>
      <w:tr w:rsidR="0010523B" w:rsidRPr="0010523B" w14:paraId="7FB29D6C" w14:textId="77777777" w:rsidTr="0010523B">
        <w:trPr>
          <w:trHeight w:val="1267"/>
        </w:trPr>
        <w:tc>
          <w:tcPr>
            <w:tcW w:w="2718" w:type="dxa"/>
          </w:tcPr>
          <w:p w14:paraId="1967297F" w14:textId="77777777" w:rsidR="00852FF9" w:rsidRPr="0010523B" w:rsidRDefault="00852FF9" w:rsidP="0010523B">
            <w:pPr>
              <w:pBdr>
                <w:top w:val="nil"/>
                <w:left w:val="nil"/>
                <w:bottom w:val="nil"/>
                <w:right w:val="nil"/>
                <w:between w:val="nil"/>
              </w:pBdr>
              <w:spacing w:before="37"/>
              <w:rPr>
                <w:color w:val="000000" w:themeColor="text1"/>
                <w:sz w:val="24"/>
                <w:szCs w:val="24"/>
              </w:rPr>
            </w:pPr>
          </w:p>
          <w:p w14:paraId="25AFB093" w14:textId="77777777" w:rsidR="00852FF9" w:rsidRPr="0010523B" w:rsidRDefault="00852FF9"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Approach to Learning</w:t>
            </w:r>
          </w:p>
        </w:tc>
        <w:tc>
          <w:tcPr>
            <w:tcW w:w="6411" w:type="dxa"/>
          </w:tcPr>
          <w:p w14:paraId="6015BD29" w14:textId="77777777" w:rsidR="00852FF9" w:rsidRPr="0010523B" w:rsidRDefault="00852FF9" w:rsidP="00756CB4">
            <w:pPr>
              <w:numPr>
                <w:ilvl w:val="0"/>
                <w:numId w:val="157"/>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3D06ABDB" w14:textId="77777777" w:rsidR="00852FF9" w:rsidRPr="0010523B" w:rsidRDefault="00852FF9" w:rsidP="00756CB4">
            <w:pPr>
              <w:numPr>
                <w:ilvl w:val="0"/>
                <w:numId w:val="157"/>
              </w:numPr>
              <w:pBdr>
                <w:top w:val="nil"/>
                <w:left w:val="nil"/>
                <w:bottom w:val="nil"/>
                <w:right w:val="nil"/>
                <w:between w:val="nil"/>
              </w:pBdr>
              <w:tabs>
                <w:tab w:val="left" w:pos="470"/>
              </w:tabs>
              <w:spacing w:before="36"/>
              <w:rPr>
                <w:color w:val="000000" w:themeColor="text1"/>
                <w:sz w:val="24"/>
                <w:szCs w:val="24"/>
              </w:rPr>
            </w:pPr>
            <w:r w:rsidRPr="0010523B">
              <w:rPr>
                <w:color w:val="000000" w:themeColor="text1"/>
                <w:sz w:val="24"/>
                <w:szCs w:val="24"/>
              </w:rPr>
              <w:t>Readings</w:t>
            </w:r>
          </w:p>
          <w:p w14:paraId="43FBC1DB" w14:textId="77777777" w:rsidR="00852FF9" w:rsidRPr="0010523B" w:rsidRDefault="00852FF9" w:rsidP="00756CB4">
            <w:pPr>
              <w:numPr>
                <w:ilvl w:val="0"/>
                <w:numId w:val="157"/>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classroom exercises</w:t>
            </w:r>
          </w:p>
          <w:p w14:paraId="2C48CB79" w14:textId="4597B9BB" w:rsidR="00852FF9" w:rsidRPr="0010523B" w:rsidRDefault="00852FF9" w:rsidP="00756CB4">
            <w:pPr>
              <w:numPr>
                <w:ilvl w:val="0"/>
                <w:numId w:val="157"/>
              </w:numPr>
              <w:pBdr>
                <w:top w:val="nil"/>
                <w:left w:val="nil"/>
                <w:bottom w:val="nil"/>
                <w:right w:val="nil"/>
                <w:between w:val="nil"/>
              </w:pBdr>
              <w:tabs>
                <w:tab w:val="left" w:pos="470"/>
              </w:tabs>
              <w:spacing w:before="45"/>
              <w:rPr>
                <w:color w:val="000000" w:themeColor="text1"/>
                <w:sz w:val="24"/>
                <w:szCs w:val="24"/>
              </w:rPr>
            </w:pPr>
            <w:r w:rsidRPr="0010523B">
              <w:rPr>
                <w:color w:val="000000" w:themeColor="text1"/>
                <w:sz w:val="24"/>
                <w:szCs w:val="24"/>
              </w:rPr>
              <w:t>Case Analysis collaboratively with students’ involvement</w:t>
            </w:r>
          </w:p>
        </w:tc>
      </w:tr>
      <w:tr w:rsidR="00852FF9" w:rsidRPr="0010523B" w14:paraId="74F9BBA8" w14:textId="77777777" w:rsidTr="0010523B">
        <w:trPr>
          <w:trHeight w:val="1905"/>
        </w:trPr>
        <w:tc>
          <w:tcPr>
            <w:tcW w:w="2718" w:type="dxa"/>
          </w:tcPr>
          <w:p w14:paraId="024E287B" w14:textId="77777777" w:rsidR="00852FF9" w:rsidRPr="0010523B" w:rsidRDefault="00852FF9" w:rsidP="0010523B">
            <w:pPr>
              <w:pBdr>
                <w:top w:val="nil"/>
                <w:left w:val="nil"/>
                <w:bottom w:val="nil"/>
                <w:right w:val="nil"/>
                <w:between w:val="nil"/>
              </w:pBdr>
              <w:rPr>
                <w:color w:val="000000" w:themeColor="text1"/>
                <w:sz w:val="24"/>
                <w:szCs w:val="24"/>
              </w:rPr>
            </w:pPr>
          </w:p>
          <w:p w14:paraId="0B73AE0F" w14:textId="77777777" w:rsidR="00852FF9" w:rsidRPr="0010523B" w:rsidRDefault="00852FF9" w:rsidP="0010523B">
            <w:pPr>
              <w:pBdr>
                <w:top w:val="nil"/>
                <w:left w:val="nil"/>
                <w:bottom w:val="nil"/>
                <w:right w:val="nil"/>
                <w:between w:val="nil"/>
              </w:pBdr>
              <w:spacing w:before="241"/>
              <w:rPr>
                <w:color w:val="000000" w:themeColor="text1"/>
                <w:sz w:val="24"/>
                <w:szCs w:val="24"/>
              </w:rPr>
            </w:pPr>
          </w:p>
          <w:p w14:paraId="6FE931D7" w14:textId="77777777" w:rsidR="00852FF9" w:rsidRPr="0010523B" w:rsidRDefault="00852FF9"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411" w:type="dxa"/>
          </w:tcPr>
          <w:p w14:paraId="602A055F" w14:textId="77777777" w:rsidR="00852FF9" w:rsidRPr="0010523B" w:rsidRDefault="00852FF9" w:rsidP="00852FF9">
            <w:pPr>
              <w:pBdr>
                <w:top w:val="nil"/>
                <w:left w:val="nil"/>
                <w:bottom w:val="nil"/>
                <w:right w:val="nil"/>
                <w:between w:val="nil"/>
              </w:pBdr>
              <w:spacing w:line="276" w:lineRule="auto"/>
              <w:ind w:left="110"/>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471CFD61" w14:textId="68BD1512" w:rsidR="00852FF9" w:rsidRPr="0010523B" w:rsidRDefault="00852FF9" w:rsidP="00756CB4">
            <w:pPr>
              <w:numPr>
                <w:ilvl w:val="0"/>
                <w:numId w:val="156"/>
              </w:numPr>
              <w:pBdr>
                <w:top w:val="nil"/>
                <w:left w:val="nil"/>
                <w:bottom w:val="nil"/>
                <w:right w:val="nil"/>
                <w:between w:val="nil"/>
              </w:pBdr>
              <w:tabs>
                <w:tab w:val="left" w:pos="648"/>
              </w:tabs>
              <w:rPr>
                <w:color w:val="000000" w:themeColor="text1"/>
                <w:sz w:val="24"/>
                <w:szCs w:val="24"/>
              </w:rPr>
            </w:pPr>
            <w:r w:rsidRPr="0010523B">
              <w:rPr>
                <w:color w:val="000000" w:themeColor="text1"/>
                <w:sz w:val="24"/>
                <w:szCs w:val="24"/>
              </w:rPr>
              <w:t>Mini projects</w:t>
            </w:r>
          </w:p>
          <w:p w14:paraId="3E315359" w14:textId="77777777" w:rsidR="00852FF9" w:rsidRPr="0010523B" w:rsidRDefault="00852FF9" w:rsidP="00756CB4">
            <w:pPr>
              <w:numPr>
                <w:ilvl w:val="0"/>
                <w:numId w:val="156"/>
              </w:numPr>
              <w:pBdr>
                <w:top w:val="nil"/>
                <w:left w:val="nil"/>
                <w:bottom w:val="nil"/>
                <w:right w:val="nil"/>
                <w:between w:val="nil"/>
              </w:pBdr>
              <w:tabs>
                <w:tab w:val="left" w:pos="648"/>
              </w:tabs>
              <w:spacing w:before="32"/>
              <w:rPr>
                <w:color w:val="000000" w:themeColor="text1"/>
                <w:sz w:val="24"/>
                <w:szCs w:val="24"/>
              </w:rPr>
            </w:pPr>
            <w:r w:rsidRPr="0010523B">
              <w:rPr>
                <w:color w:val="000000" w:themeColor="text1"/>
                <w:sz w:val="24"/>
                <w:szCs w:val="24"/>
              </w:rPr>
              <w:t>Submission of assignments</w:t>
            </w:r>
          </w:p>
          <w:p w14:paraId="05574066" w14:textId="77777777" w:rsidR="00852FF9" w:rsidRPr="0010523B" w:rsidRDefault="00852FF9" w:rsidP="00756CB4">
            <w:pPr>
              <w:numPr>
                <w:ilvl w:val="0"/>
                <w:numId w:val="156"/>
              </w:numPr>
              <w:pBdr>
                <w:top w:val="nil"/>
                <w:left w:val="nil"/>
                <w:bottom w:val="nil"/>
                <w:right w:val="nil"/>
                <w:between w:val="nil"/>
              </w:pBdr>
              <w:tabs>
                <w:tab w:val="left" w:pos="648"/>
              </w:tabs>
              <w:spacing w:before="40"/>
              <w:rPr>
                <w:color w:val="000000" w:themeColor="text1"/>
                <w:sz w:val="24"/>
                <w:szCs w:val="24"/>
              </w:rPr>
            </w:pPr>
            <w:r w:rsidRPr="0010523B">
              <w:rPr>
                <w:color w:val="000000" w:themeColor="text1"/>
                <w:sz w:val="24"/>
                <w:szCs w:val="24"/>
              </w:rPr>
              <w:t>Group assignments</w:t>
            </w:r>
          </w:p>
          <w:p w14:paraId="7F4E2BF8" w14:textId="77777777" w:rsidR="00852FF9" w:rsidRPr="0010523B" w:rsidRDefault="00852FF9" w:rsidP="00756CB4">
            <w:pPr>
              <w:numPr>
                <w:ilvl w:val="0"/>
                <w:numId w:val="156"/>
              </w:numPr>
              <w:pBdr>
                <w:top w:val="nil"/>
                <w:left w:val="nil"/>
                <w:bottom w:val="nil"/>
                <w:right w:val="nil"/>
                <w:between w:val="nil"/>
              </w:pBdr>
              <w:tabs>
                <w:tab w:val="left" w:pos="648"/>
              </w:tabs>
              <w:spacing w:before="41"/>
              <w:rPr>
                <w:color w:val="000000" w:themeColor="text1"/>
                <w:sz w:val="24"/>
                <w:szCs w:val="24"/>
              </w:rPr>
            </w:pPr>
            <w:r w:rsidRPr="0010523B">
              <w:rPr>
                <w:color w:val="000000" w:themeColor="text1"/>
                <w:sz w:val="24"/>
                <w:szCs w:val="24"/>
              </w:rPr>
              <w:t>Written Exam</w:t>
            </w:r>
          </w:p>
        </w:tc>
      </w:tr>
    </w:tbl>
    <w:p w14:paraId="2BA111E5" w14:textId="77777777" w:rsidR="00852FF9" w:rsidRPr="0010523B" w:rsidRDefault="00852FF9" w:rsidP="00852FF9">
      <w:pPr>
        <w:pBdr>
          <w:top w:val="nil"/>
          <w:left w:val="nil"/>
          <w:bottom w:val="nil"/>
          <w:right w:val="nil"/>
          <w:between w:val="nil"/>
        </w:pBdr>
        <w:spacing w:before="38"/>
        <w:rPr>
          <w:color w:val="000000" w:themeColor="text1"/>
          <w:sz w:val="24"/>
          <w:szCs w:val="24"/>
        </w:rPr>
      </w:pPr>
    </w:p>
    <w:p w14:paraId="5D384D64" w14:textId="77777777" w:rsidR="00852FF9" w:rsidRPr="0010523B" w:rsidRDefault="00852FF9" w:rsidP="00852FF9">
      <w:pPr>
        <w:tabs>
          <w:tab w:val="left" w:pos="9666"/>
        </w:tabs>
        <w:ind w:left="691"/>
        <w:rPr>
          <w:b/>
          <w:bCs/>
          <w:color w:val="000000" w:themeColor="text1"/>
          <w:sz w:val="24"/>
          <w:szCs w:val="24"/>
        </w:rPr>
      </w:pPr>
      <w:bookmarkStart w:id="96" w:name="bookmark=id.9wjgx2ccsbc" w:colFirst="0" w:colLast="0"/>
      <w:bookmarkEnd w:id="96"/>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53FDCEF1" w14:textId="77777777" w:rsidR="00852FF9" w:rsidRPr="0010523B" w:rsidRDefault="00852FF9" w:rsidP="00852FF9">
      <w:pPr>
        <w:pBdr>
          <w:top w:val="nil"/>
          <w:left w:val="nil"/>
          <w:bottom w:val="nil"/>
          <w:right w:val="nil"/>
          <w:between w:val="nil"/>
        </w:pBdr>
        <w:spacing w:before="131"/>
        <w:rPr>
          <w:b/>
          <w:bCs/>
          <w:color w:val="000000" w:themeColor="text1"/>
          <w:sz w:val="20"/>
          <w:szCs w:val="20"/>
        </w:rPr>
      </w:pPr>
    </w:p>
    <w:tbl>
      <w:tblPr>
        <w:tblStyle w:val="affffffffff9"/>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838"/>
        <w:gridCol w:w="1277"/>
      </w:tblGrid>
      <w:tr w:rsidR="0010523B" w:rsidRPr="0010523B" w14:paraId="647F8B18" w14:textId="77777777" w:rsidTr="0010523B">
        <w:trPr>
          <w:trHeight w:val="638"/>
        </w:trPr>
        <w:tc>
          <w:tcPr>
            <w:tcW w:w="1013" w:type="dxa"/>
          </w:tcPr>
          <w:p w14:paraId="4AF8D6AE" w14:textId="77777777" w:rsidR="00852FF9" w:rsidRPr="0010523B" w:rsidRDefault="00852FF9" w:rsidP="00852FF9">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838" w:type="dxa"/>
          </w:tcPr>
          <w:p w14:paraId="4750B6F7" w14:textId="77777777" w:rsidR="00852FF9" w:rsidRPr="0010523B" w:rsidRDefault="00852FF9" w:rsidP="00852FF9">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277" w:type="dxa"/>
          </w:tcPr>
          <w:p w14:paraId="7E87EED4" w14:textId="77777777" w:rsidR="00852FF9" w:rsidRPr="0010523B" w:rsidRDefault="00852FF9" w:rsidP="00852FF9">
            <w:pPr>
              <w:pBdr>
                <w:top w:val="nil"/>
                <w:left w:val="nil"/>
                <w:bottom w:val="nil"/>
                <w:right w:val="nil"/>
                <w:between w:val="nil"/>
              </w:pBdr>
              <w:spacing w:line="273" w:lineRule="auto"/>
              <w:ind w:left="14"/>
              <w:jc w:val="center"/>
              <w:rPr>
                <w:b/>
                <w:bCs/>
                <w:color w:val="000000" w:themeColor="text1"/>
                <w:sz w:val="24"/>
                <w:szCs w:val="24"/>
              </w:rPr>
            </w:pPr>
            <w:r w:rsidRPr="0010523B">
              <w:rPr>
                <w:b/>
                <w:bCs/>
                <w:color w:val="000000" w:themeColor="text1"/>
                <w:sz w:val="24"/>
                <w:szCs w:val="24"/>
                <w:u w:val="single"/>
              </w:rPr>
              <w:t>Teaching</w:t>
            </w:r>
          </w:p>
          <w:p w14:paraId="3FE237B2" w14:textId="77777777" w:rsidR="00852FF9" w:rsidRPr="0010523B" w:rsidRDefault="00852FF9" w:rsidP="00852FF9">
            <w:pPr>
              <w:pBdr>
                <w:top w:val="nil"/>
                <w:left w:val="nil"/>
                <w:bottom w:val="nil"/>
                <w:right w:val="nil"/>
                <w:between w:val="nil"/>
              </w:pBdr>
              <w:spacing w:before="45"/>
              <w:ind w:left="14" w:right="3"/>
              <w:jc w:val="center"/>
              <w:rPr>
                <w:b/>
                <w:bCs/>
                <w:color w:val="000000" w:themeColor="text1"/>
                <w:sz w:val="24"/>
                <w:szCs w:val="24"/>
              </w:rPr>
            </w:pPr>
            <w:r w:rsidRPr="0010523B">
              <w:rPr>
                <w:b/>
                <w:bCs/>
                <w:color w:val="000000" w:themeColor="text1"/>
                <w:sz w:val="24"/>
                <w:szCs w:val="24"/>
                <w:u w:val="single"/>
              </w:rPr>
              <w:t>Hours</w:t>
            </w:r>
          </w:p>
        </w:tc>
      </w:tr>
      <w:tr w:rsidR="0010523B" w:rsidRPr="0010523B" w14:paraId="4D766584" w14:textId="77777777" w:rsidTr="0010523B">
        <w:trPr>
          <w:trHeight w:val="4441"/>
        </w:trPr>
        <w:tc>
          <w:tcPr>
            <w:tcW w:w="1013" w:type="dxa"/>
          </w:tcPr>
          <w:p w14:paraId="0C07F2FC" w14:textId="77777777" w:rsidR="00852FF9" w:rsidRPr="0010523B" w:rsidRDefault="00852FF9" w:rsidP="00852FF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838" w:type="dxa"/>
          </w:tcPr>
          <w:p w14:paraId="28016A2A" w14:textId="01FCF3DC" w:rsidR="00852FF9" w:rsidRPr="0010523B" w:rsidRDefault="00852FF9" w:rsidP="0010523B">
            <w:pPr>
              <w:pBdr>
                <w:top w:val="nil"/>
                <w:left w:val="nil"/>
                <w:bottom w:val="nil"/>
                <w:right w:val="nil"/>
                <w:between w:val="nil"/>
              </w:pBdr>
              <w:spacing w:line="276" w:lineRule="auto"/>
              <w:ind w:left="110" w:right="85"/>
              <w:jc w:val="both"/>
              <w:rPr>
                <w:color w:val="000000" w:themeColor="text1"/>
                <w:sz w:val="24"/>
                <w:szCs w:val="24"/>
              </w:rPr>
            </w:pPr>
            <w:r w:rsidRPr="0010523B">
              <w:rPr>
                <w:color w:val="000000" w:themeColor="text1"/>
                <w:sz w:val="24"/>
                <w:szCs w:val="24"/>
              </w:rPr>
              <w:t>Define IHRM, differentiate between HRM and IHRM, Models and approaches of IHRM, the cultural an organizational context of IHRM; learning the employees and expatriate in terms of PCN, HCN, TCN and also the approaches and models including Geocentric, Ethnocentric, Polycentric, Regio centric, findings of intercultural comparative research including studies such as Hofstede ‘s research and the GLOBE study</w:t>
            </w:r>
          </w:p>
          <w:p w14:paraId="5952A513" w14:textId="77777777" w:rsidR="00852FF9" w:rsidRPr="0010523B" w:rsidRDefault="00852FF9" w:rsidP="00756CB4">
            <w:pPr>
              <w:pStyle w:val="ListParagraph"/>
              <w:numPr>
                <w:ilvl w:val="0"/>
                <w:numId w:val="529"/>
              </w:numPr>
              <w:pBdr>
                <w:top w:val="nil"/>
                <w:left w:val="nil"/>
                <w:bottom w:val="nil"/>
                <w:right w:val="nil"/>
                <w:between w:val="nil"/>
              </w:pBdr>
              <w:tabs>
                <w:tab w:val="left" w:pos="891"/>
                <w:tab w:val="left" w:pos="893"/>
              </w:tabs>
              <w:spacing w:line="280" w:lineRule="auto"/>
              <w:ind w:right="102"/>
              <w:jc w:val="both"/>
              <w:rPr>
                <w:color w:val="000000" w:themeColor="text1"/>
                <w:sz w:val="24"/>
                <w:szCs w:val="24"/>
              </w:rPr>
            </w:pPr>
            <w:r w:rsidRPr="0010523B">
              <w:rPr>
                <w:color w:val="000000" w:themeColor="text1"/>
                <w:sz w:val="24"/>
                <w:szCs w:val="24"/>
              </w:rPr>
              <w:t>International growth from organizational context and the challenges issue of standardization and localization</w:t>
            </w:r>
          </w:p>
          <w:p w14:paraId="52939F3F" w14:textId="77777777" w:rsidR="00852FF9" w:rsidRPr="0010523B" w:rsidRDefault="00852FF9" w:rsidP="00756CB4">
            <w:pPr>
              <w:pStyle w:val="ListParagraph"/>
              <w:numPr>
                <w:ilvl w:val="0"/>
                <w:numId w:val="529"/>
              </w:numPr>
              <w:pBdr>
                <w:top w:val="nil"/>
                <w:left w:val="nil"/>
                <w:bottom w:val="nil"/>
                <w:right w:val="nil"/>
                <w:between w:val="nil"/>
              </w:pBdr>
              <w:tabs>
                <w:tab w:val="left" w:pos="891"/>
              </w:tabs>
              <w:spacing w:line="273" w:lineRule="auto"/>
              <w:jc w:val="both"/>
              <w:rPr>
                <w:color w:val="000000" w:themeColor="text1"/>
                <w:sz w:val="24"/>
                <w:szCs w:val="24"/>
              </w:rPr>
            </w:pPr>
            <w:r w:rsidRPr="0010523B">
              <w:rPr>
                <w:color w:val="000000" w:themeColor="text1"/>
                <w:sz w:val="24"/>
                <w:szCs w:val="24"/>
              </w:rPr>
              <w:t>Structural responses to international growth</w:t>
            </w:r>
          </w:p>
          <w:p w14:paraId="04510975" w14:textId="77777777" w:rsidR="00852FF9" w:rsidRPr="0010523B" w:rsidRDefault="00852FF9" w:rsidP="00756CB4">
            <w:pPr>
              <w:pStyle w:val="ListParagraph"/>
              <w:numPr>
                <w:ilvl w:val="0"/>
                <w:numId w:val="529"/>
              </w:numPr>
              <w:pBdr>
                <w:top w:val="nil"/>
                <w:left w:val="nil"/>
                <w:bottom w:val="nil"/>
                <w:right w:val="nil"/>
                <w:between w:val="nil"/>
              </w:pBdr>
              <w:tabs>
                <w:tab w:val="left" w:pos="891"/>
                <w:tab w:val="left" w:pos="893"/>
              </w:tabs>
              <w:spacing w:before="19" w:line="276" w:lineRule="auto"/>
              <w:ind w:right="95"/>
              <w:jc w:val="both"/>
              <w:rPr>
                <w:color w:val="000000" w:themeColor="text1"/>
                <w:sz w:val="24"/>
                <w:szCs w:val="24"/>
              </w:rPr>
            </w:pPr>
            <w:r w:rsidRPr="0010523B">
              <w:rPr>
                <w:color w:val="000000" w:themeColor="text1"/>
                <w:sz w:val="24"/>
                <w:szCs w:val="24"/>
              </w:rPr>
              <w:t>Control and coordination mechanisms, including cultural control</w:t>
            </w:r>
          </w:p>
          <w:p w14:paraId="62B31225" w14:textId="29C584FF" w:rsidR="00852FF9" w:rsidRPr="0010523B" w:rsidRDefault="00852FF9" w:rsidP="00756CB4">
            <w:pPr>
              <w:pStyle w:val="ListParagraph"/>
              <w:numPr>
                <w:ilvl w:val="0"/>
                <w:numId w:val="529"/>
              </w:numPr>
              <w:pBdr>
                <w:top w:val="nil"/>
                <w:left w:val="nil"/>
                <w:bottom w:val="nil"/>
                <w:right w:val="nil"/>
                <w:between w:val="nil"/>
              </w:pBdr>
              <w:tabs>
                <w:tab w:val="left" w:pos="891"/>
              </w:tabs>
              <w:spacing w:before="5"/>
              <w:jc w:val="both"/>
              <w:rPr>
                <w:color w:val="000000" w:themeColor="text1"/>
                <w:sz w:val="24"/>
                <w:szCs w:val="24"/>
              </w:rPr>
            </w:pPr>
            <w:r w:rsidRPr="0010523B">
              <w:rPr>
                <w:color w:val="000000" w:themeColor="text1"/>
                <w:sz w:val="24"/>
                <w:szCs w:val="24"/>
              </w:rPr>
              <w:t>Effect of responses on human resource management approaches and activities</w:t>
            </w:r>
          </w:p>
        </w:tc>
        <w:tc>
          <w:tcPr>
            <w:tcW w:w="1277" w:type="dxa"/>
          </w:tcPr>
          <w:p w14:paraId="0ACBF4AE" w14:textId="77777777" w:rsidR="00852FF9" w:rsidRPr="0010523B" w:rsidRDefault="00852FF9" w:rsidP="0010523B">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r w:rsidR="0010523B" w:rsidRPr="0010523B" w14:paraId="3A65F166" w14:textId="77777777" w:rsidTr="0010523B">
        <w:trPr>
          <w:trHeight w:val="1272"/>
        </w:trPr>
        <w:tc>
          <w:tcPr>
            <w:tcW w:w="1013" w:type="dxa"/>
          </w:tcPr>
          <w:p w14:paraId="52215C88" w14:textId="77777777" w:rsidR="00852FF9" w:rsidRPr="0010523B" w:rsidRDefault="00852FF9" w:rsidP="00852FF9">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II</w:t>
            </w:r>
          </w:p>
        </w:tc>
        <w:tc>
          <w:tcPr>
            <w:tcW w:w="6838" w:type="dxa"/>
          </w:tcPr>
          <w:p w14:paraId="2855330C" w14:textId="28EB4CA5" w:rsidR="00852FF9" w:rsidRPr="0010523B" w:rsidRDefault="00852FF9" w:rsidP="00852FF9">
            <w:pPr>
              <w:pBdr>
                <w:top w:val="nil"/>
                <w:left w:val="nil"/>
                <w:bottom w:val="nil"/>
                <w:right w:val="nil"/>
                <w:between w:val="nil"/>
              </w:pBdr>
              <w:spacing w:line="278" w:lineRule="auto"/>
              <w:ind w:left="110" w:right="88"/>
              <w:jc w:val="both"/>
              <w:rPr>
                <w:color w:val="000000" w:themeColor="text1"/>
                <w:sz w:val="24"/>
                <w:szCs w:val="24"/>
              </w:rPr>
            </w:pPr>
            <w:r w:rsidRPr="0010523B">
              <w:rPr>
                <w:color w:val="000000" w:themeColor="text1"/>
                <w:sz w:val="24"/>
                <w:szCs w:val="24"/>
              </w:rPr>
              <w:t>International mergers and acquisitions, joint ventures, and the context of SMEs have for international human resource management. Describing the formation process of cross-border mergers, acquisitions, and international joint ventures, differences</w:t>
            </w:r>
          </w:p>
        </w:tc>
        <w:tc>
          <w:tcPr>
            <w:tcW w:w="1277" w:type="dxa"/>
          </w:tcPr>
          <w:p w14:paraId="67942BEC" w14:textId="77777777" w:rsidR="00852FF9" w:rsidRPr="0010523B" w:rsidRDefault="00852FF9" w:rsidP="0010523B">
            <w:pPr>
              <w:pBdr>
                <w:top w:val="nil"/>
                <w:left w:val="nil"/>
                <w:bottom w:val="nil"/>
                <w:right w:val="nil"/>
                <w:between w:val="nil"/>
              </w:pBdr>
              <w:spacing w:line="273" w:lineRule="auto"/>
              <w:ind w:left="14"/>
              <w:jc w:val="center"/>
              <w:rPr>
                <w:color w:val="000000" w:themeColor="text1"/>
                <w:sz w:val="24"/>
                <w:szCs w:val="24"/>
              </w:rPr>
            </w:pPr>
            <w:r w:rsidRPr="0010523B">
              <w:rPr>
                <w:color w:val="000000" w:themeColor="text1"/>
                <w:sz w:val="24"/>
                <w:szCs w:val="24"/>
              </w:rPr>
              <w:t>8</w:t>
            </w:r>
          </w:p>
        </w:tc>
      </w:tr>
    </w:tbl>
    <w:p w14:paraId="73EAA8C6" w14:textId="77777777" w:rsidR="00852FF9" w:rsidRPr="0010523B" w:rsidRDefault="00852FF9" w:rsidP="00852FF9">
      <w:pPr>
        <w:pBdr>
          <w:top w:val="nil"/>
          <w:left w:val="nil"/>
          <w:bottom w:val="nil"/>
          <w:right w:val="nil"/>
          <w:between w:val="nil"/>
        </w:pBdr>
        <w:spacing w:line="273" w:lineRule="auto"/>
        <w:jc w:val="center"/>
        <w:rPr>
          <w:color w:val="000000" w:themeColor="text1"/>
          <w:sz w:val="24"/>
          <w:szCs w:val="24"/>
        </w:rPr>
        <w:sectPr w:rsidR="00852FF9" w:rsidRPr="0010523B" w:rsidSect="00852FF9">
          <w:pgSz w:w="12240" w:h="15840"/>
          <w:pgMar w:top="1320" w:right="360" w:bottom="280" w:left="720" w:header="720" w:footer="720" w:gutter="0"/>
          <w:cols w:space="720"/>
        </w:sectPr>
      </w:pPr>
    </w:p>
    <w:p w14:paraId="0C59A227" w14:textId="77777777" w:rsidR="00852FF9" w:rsidRPr="0010523B" w:rsidRDefault="00852FF9" w:rsidP="00852FF9">
      <w:pPr>
        <w:pBdr>
          <w:top w:val="nil"/>
          <w:left w:val="nil"/>
          <w:bottom w:val="nil"/>
          <w:right w:val="nil"/>
          <w:between w:val="nil"/>
        </w:pBdr>
        <w:spacing w:line="276" w:lineRule="auto"/>
        <w:rPr>
          <w:color w:val="000000" w:themeColor="text1"/>
          <w:sz w:val="24"/>
          <w:szCs w:val="24"/>
        </w:rPr>
      </w:pPr>
    </w:p>
    <w:tbl>
      <w:tblPr>
        <w:tblStyle w:val="affffffffffa"/>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838"/>
        <w:gridCol w:w="1277"/>
      </w:tblGrid>
      <w:tr w:rsidR="0010523B" w:rsidRPr="0010523B" w14:paraId="154EC26C" w14:textId="77777777" w:rsidTr="0010523B">
        <w:trPr>
          <w:trHeight w:val="7311"/>
        </w:trPr>
        <w:tc>
          <w:tcPr>
            <w:tcW w:w="1013" w:type="dxa"/>
          </w:tcPr>
          <w:p w14:paraId="65AE6D22" w14:textId="77777777" w:rsidR="00852FF9" w:rsidRPr="0010523B" w:rsidRDefault="00852FF9" w:rsidP="0010523B">
            <w:pPr>
              <w:pBdr>
                <w:top w:val="nil"/>
                <w:left w:val="nil"/>
                <w:bottom w:val="nil"/>
                <w:right w:val="nil"/>
                <w:between w:val="nil"/>
              </w:pBdr>
              <w:spacing w:line="268" w:lineRule="auto"/>
              <w:ind w:left="82" w:right="135"/>
              <w:jc w:val="center"/>
              <w:rPr>
                <w:color w:val="000000" w:themeColor="text1"/>
                <w:sz w:val="24"/>
                <w:szCs w:val="24"/>
              </w:rPr>
            </w:pPr>
            <w:r w:rsidRPr="0010523B">
              <w:rPr>
                <w:color w:val="000000" w:themeColor="text1"/>
                <w:sz w:val="24"/>
                <w:szCs w:val="24"/>
              </w:rPr>
              <w:t>Unit III</w:t>
            </w:r>
          </w:p>
        </w:tc>
        <w:tc>
          <w:tcPr>
            <w:tcW w:w="6838" w:type="dxa"/>
          </w:tcPr>
          <w:p w14:paraId="6F9DAFAE" w14:textId="77777777" w:rsidR="00852FF9" w:rsidRPr="0010523B" w:rsidRDefault="00852FF9" w:rsidP="00756CB4">
            <w:pPr>
              <w:pStyle w:val="ListParagraph"/>
              <w:numPr>
                <w:ilvl w:val="0"/>
                <w:numId w:val="527"/>
              </w:numPr>
              <w:pBdr>
                <w:top w:val="nil"/>
                <w:left w:val="nil"/>
                <w:bottom w:val="nil"/>
                <w:right w:val="nil"/>
                <w:between w:val="nil"/>
              </w:pBdr>
              <w:tabs>
                <w:tab w:val="left" w:pos="715"/>
              </w:tabs>
              <w:spacing w:line="280" w:lineRule="auto"/>
              <w:ind w:right="101"/>
              <w:jc w:val="both"/>
              <w:rPr>
                <w:color w:val="000000" w:themeColor="text1"/>
                <w:sz w:val="24"/>
                <w:szCs w:val="24"/>
              </w:rPr>
            </w:pPr>
            <w:r w:rsidRPr="0010523B">
              <w:rPr>
                <w:color w:val="000000" w:themeColor="text1"/>
                <w:sz w:val="24"/>
                <w:szCs w:val="24"/>
              </w:rPr>
              <w:t>Issues relating to the various approaches, to staffing foreign operations</w:t>
            </w:r>
          </w:p>
          <w:p w14:paraId="0F69897F" w14:textId="77777777" w:rsidR="00852FF9" w:rsidRPr="0010523B" w:rsidRDefault="00852FF9" w:rsidP="00756CB4">
            <w:pPr>
              <w:pStyle w:val="ListParagraph"/>
              <w:numPr>
                <w:ilvl w:val="0"/>
                <w:numId w:val="527"/>
              </w:numPr>
              <w:pBdr>
                <w:top w:val="nil"/>
                <w:left w:val="nil"/>
                <w:bottom w:val="nil"/>
                <w:right w:val="nil"/>
                <w:between w:val="nil"/>
              </w:pBdr>
              <w:tabs>
                <w:tab w:val="left" w:pos="715"/>
              </w:tabs>
              <w:spacing w:line="276" w:lineRule="auto"/>
              <w:ind w:right="100"/>
              <w:jc w:val="both"/>
              <w:rPr>
                <w:color w:val="000000" w:themeColor="text1"/>
                <w:sz w:val="24"/>
                <w:szCs w:val="24"/>
              </w:rPr>
            </w:pPr>
            <w:r w:rsidRPr="0010523B">
              <w:rPr>
                <w:color w:val="000000" w:themeColor="text1"/>
                <w:sz w:val="24"/>
                <w:szCs w:val="24"/>
              </w:rPr>
              <w:t>The reasons for using international assignments: position filling, management development, and organizational development</w:t>
            </w:r>
          </w:p>
          <w:p w14:paraId="5ECC742C" w14:textId="77777777" w:rsidR="00852FF9" w:rsidRPr="0010523B" w:rsidRDefault="00852FF9" w:rsidP="00756CB4">
            <w:pPr>
              <w:pStyle w:val="ListParagraph"/>
              <w:numPr>
                <w:ilvl w:val="0"/>
                <w:numId w:val="527"/>
              </w:numPr>
              <w:pBdr>
                <w:top w:val="nil"/>
                <w:left w:val="nil"/>
                <w:bottom w:val="nil"/>
                <w:right w:val="nil"/>
                <w:between w:val="nil"/>
              </w:pBdr>
              <w:tabs>
                <w:tab w:val="left" w:pos="715"/>
              </w:tabs>
              <w:spacing w:line="276" w:lineRule="auto"/>
              <w:ind w:right="90"/>
              <w:jc w:val="both"/>
              <w:rPr>
                <w:color w:val="000000" w:themeColor="text1"/>
                <w:sz w:val="24"/>
                <w:szCs w:val="24"/>
              </w:rPr>
            </w:pPr>
            <w:r w:rsidRPr="0010523B">
              <w:rPr>
                <w:color w:val="000000" w:themeColor="text1"/>
                <w:sz w:val="24"/>
                <w:szCs w:val="24"/>
              </w:rPr>
              <w:t>The various types of international assignments: short- term, extended and longer-term, as well as nonstandard arrangements: commuter, rotator, contractual, virtual, and self-initiated assignments</w:t>
            </w:r>
          </w:p>
          <w:p w14:paraId="6491AE2C" w14:textId="77777777" w:rsidR="00852FF9" w:rsidRPr="0010523B" w:rsidRDefault="00852FF9" w:rsidP="00756CB4">
            <w:pPr>
              <w:pStyle w:val="ListParagraph"/>
              <w:numPr>
                <w:ilvl w:val="0"/>
                <w:numId w:val="527"/>
              </w:numPr>
              <w:pBdr>
                <w:top w:val="nil"/>
                <w:left w:val="nil"/>
                <w:bottom w:val="nil"/>
                <w:right w:val="nil"/>
                <w:between w:val="nil"/>
              </w:pBdr>
              <w:tabs>
                <w:tab w:val="left" w:pos="715"/>
              </w:tabs>
              <w:spacing w:line="276" w:lineRule="auto"/>
              <w:ind w:right="94"/>
              <w:jc w:val="both"/>
              <w:rPr>
                <w:color w:val="000000" w:themeColor="text1"/>
                <w:sz w:val="24"/>
                <w:szCs w:val="24"/>
              </w:rPr>
            </w:pPr>
            <w:r w:rsidRPr="0010523B">
              <w:rPr>
                <w:color w:val="000000" w:themeColor="text1"/>
                <w:sz w:val="24"/>
                <w:szCs w:val="24"/>
              </w:rPr>
              <w:t>The role of expatriates and non-expatriates in supporting international business activities</w:t>
            </w:r>
          </w:p>
          <w:p w14:paraId="43D3C74B" w14:textId="77777777" w:rsidR="00852FF9" w:rsidRPr="0010523B" w:rsidRDefault="00852FF9" w:rsidP="00756CB4">
            <w:pPr>
              <w:pStyle w:val="ListParagraph"/>
              <w:numPr>
                <w:ilvl w:val="0"/>
                <w:numId w:val="527"/>
              </w:numPr>
              <w:pBdr>
                <w:top w:val="nil"/>
                <w:left w:val="nil"/>
                <w:bottom w:val="nil"/>
                <w:right w:val="nil"/>
                <w:between w:val="nil"/>
              </w:pBdr>
              <w:tabs>
                <w:tab w:val="left" w:pos="715"/>
              </w:tabs>
              <w:spacing w:line="275" w:lineRule="auto"/>
              <w:jc w:val="both"/>
              <w:rPr>
                <w:color w:val="000000" w:themeColor="text1"/>
                <w:sz w:val="24"/>
                <w:szCs w:val="24"/>
              </w:rPr>
            </w:pPr>
            <w:r w:rsidRPr="0010523B">
              <w:rPr>
                <w:color w:val="000000" w:themeColor="text1"/>
                <w:sz w:val="24"/>
                <w:szCs w:val="24"/>
              </w:rPr>
              <w:t>Selection criteria and procedures for international assignments</w:t>
            </w:r>
          </w:p>
          <w:p w14:paraId="2E916502" w14:textId="77777777" w:rsidR="00852FF9" w:rsidRPr="0010523B" w:rsidRDefault="00852FF9" w:rsidP="00756CB4">
            <w:pPr>
              <w:pStyle w:val="ListParagraph"/>
              <w:numPr>
                <w:ilvl w:val="0"/>
                <w:numId w:val="527"/>
              </w:numPr>
              <w:pBdr>
                <w:top w:val="nil"/>
                <w:left w:val="nil"/>
                <w:bottom w:val="nil"/>
                <w:right w:val="nil"/>
                <w:between w:val="nil"/>
              </w:pBdr>
              <w:tabs>
                <w:tab w:val="left" w:pos="715"/>
              </w:tabs>
              <w:spacing w:before="27" w:line="280" w:lineRule="auto"/>
              <w:ind w:right="106"/>
              <w:jc w:val="both"/>
              <w:rPr>
                <w:color w:val="000000" w:themeColor="text1"/>
                <w:sz w:val="24"/>
                <w:szCs w:val="24"/>
              </w:rPr>
            </w:pPr>
            <w:r w:rsidRPr="0010523B">
              <w:rPr>
                <w:color w:val="000000" w:themeColor="text1"/>
                <w:sz w:val="24"/>
                <w:szCs w:val="24"/>
              </w:rPr>
              <w:t>Gender in international HRM: dual careers and the female expatriate</w:t>
            </w:r>
          </w:p>
          <w:p w14:paraId="1ADCD29F" w14:textId="77777777" w:rsidR="00852FF9" w:rsidRPr="0010523B" w:rsidRDefault="00852FF9" w:rsidP="00756CB4">
            <w:pPr>
              <w:pStyle w:val="ListParagraph"/>
              <w:numPr>
                <w:ilvl w:val="0"/>
                <w:numId w:val="527"/>
              </w:numPr>
              <w:pBdr>
                <w:top w:val="nil"/>
                <w:left w:val="nil"/>
                <w:bottom w:val="nil"/>
                <w:right w:val="nil"/>
                <w:between w:val="nil"/>
              </w:pBdr>
              <w:tabs>
                <w:tab w:val="left" w:pos="715"/>
              </w:tabs>
              <w:spacing w:line="278" w:lineRule="auto"/>
              <w:ind w:right="98"/>
              <w:jc w:val="both"/>
              <w:rPr>
                <w:color w:val="000000" w:themeColor="text1"/>
                <w:sz w:val="24"/>
                <w:szCs w:val="24"/>
              </w:rPr>
            </w:pPr>
            <w:r w:rsidRPr="0010523B">
              <w:rPr>
                <w:color w:val="000000" w:themeColor="text1"/>
                <w:sz w:val="24"/>
                <w:szCs w:val="24"/>
              </w:rPr>
              <w:t>The role of training in preparing and supporting personnel on international assignments is also considered. We examine the following issues:</w:t>
            </w:r>
          </w:p>
          <w:p w14:paraId="2488EFE3" w14:textId="77777777" w:rsidR="00852FF9" w:rsidRPr="0010523B" w:rsidRDefault="00852FF9" w:rsidP="00756CB4">
            <w:pPr>
              <w:pStyle w:val="ListParagraph"/>
              <w:numPr>
                <w:ilvl w:val="0"/>
                <w:numId w:val="527"/>
              </w:numPr>
              <w:pBdr>
                <w:top w:val="nil"/>
                <w:left w:val="nil"/>
                <w:bottom w:val="nil"/>
                <w:right w:val="nil"/>
                <w:between w:val="nil"/>
              </w:pBdr>
              <w:tabs>
                <w:tab w:val="left" w:pos="715"/>
              </w:tabs>
              <w:spacing w:line="276" w:lineRule="auto"/>
              <w:ind w:right="107"/>
              <w:jc w:val="both"/>
              <w:rPr>
                <w:color w:val="000000" w:themeColor="text1"/>
                <w:sz w:val="24"/>
                <w:szCs w:val="24"/>
              </w:rPr>
            </w:pPr>
            <w:r w:rsidRPr="0010523B">
              <w:rPr>
                <w:color w:val="000000" w:themeColor="text1"/>
                <w:sz w:val="24"/>
                <w:szCs w:val="24"/>
              </w:rPr>
              <w:t>The role of training in supporting expatriate adjustment and on-assignment performance.</w:t>
            </w:r>
          </w:p>
          <w:p w14:paraId="34678DF0" w14:textId="77777777" w:rsidR="00852FF9" w:rsidRPr="0010523B" w:rsidRDefault="00852FF9" w:rsidP="00756CB4">
            <w:pPr>
              <w:pStyle w:val="ListParagraph"/>
              <w:numPr>
                <w:ilvl w:val="0"/>
                <w:numId w:val="527"/>
              </w:numPr>
              <w:pBdr>
                <w:top w:val="nil"/>
                <w:left w:val="nil"/>
                <w:bottom w:val="nil"/>
                <w:right w:val="nil"/>
                <w:between w:val="nil"/>
              </w:pBdr>
              <w:tabs>
                <w:tab w:val="left" w:pos="715"/>
              </w:tabs>
              <w:spacing w:line="276" w:lineRule="auto"/>
              <w:ind w:right="95"/>
              <w:jc w:val="both"/>
              <w:rPr>
                <w:color w:val="000000" w:themeColor="text1"/>
                <w:sz w:val="24"/>
                <w:szCs w:val="24"/>
              </w:rPr>
            </w:pPr>
            <w:r w:rsidRPr="0010523B">
              <w:rPr>
                <w:color w:val="000000" w:themeColor="text1"/>
                <w:sz w:val="24"/>
                <w:szCs w:val="24"/>
              </w:rPr>
              <w:t>Components of effective pre-departure training programs such as cultural awareness, preliminary visits, and language skills; also, relocation assistance and training for trainers</w:t>
            </w:r>
          </w:p>
          <w:p w14:paraId="03BD0C0E" w14:textId="77777777" w:rsidR="00852FF9" w:rsidRPr="0010523B" w:rsidRDefault="00852FF9" w:rsidP="00756CB4">
            <w:pPr>
              <w:pStyle w:val="ListParagraph"/>
              <w:numPr>
                <w:ilvl w:val="0"/>
                <w:numId w:val="527"/>
              </w:numPr>
              <w:pBdr>
                <w:top w:val="nil"/>
                <w:left w:val="nil"/>
                <w:bottom w:val="nil"/>
                <w:right w:val="nil"/>
                <w:between w:val="nil"/>
              </w:pBdr>
              <w:tabs>
                <w:tab w:val="left" w:pos="715"/>
              </w:tabs>
              <w:spacing w:line="274" w:lineRule="auto"/>
              <w:jc w:val="both"/>
              <w:rPr>
                <w:color w:val="000000" w:themeColor="text1"/>
                <w:sz w:val="24"/>
                <w:szCs w:val="24"/>
              </w:rPr>
            </w:pPr>
            <w:r w:rsidRPr="0010523B">
              <w:rPr>
                <w:color w:val="000000" w:themeColor="text1"/>
                <w:sz w:val="24"/>
                <w:szCs w:val="24"/>
              </w:rPr>
              <w:t>Training and developing international management teams.</w:t>
            </w:r>
          </w:p>
        </w:tc>
        <w:tc>
          <w:tcPr>
            <w:tcW w:w="1277" w:type="dxa"/>
          </w:tcPr>
          <w:p w14:paraId="06841CBA" w14:textId="77777777" w:rsidR="00852FF9" w:rsidRPr="0010523B" w:rsidRDefault="00852FF9" w:rsidP="0010523B">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r w:rsidR="0010523B" w:rsidRPr="0010523B" w14:paraId="7166FF3B" w14:textId="77777777" w:rsidTr="0010523B">
        <w:trPr>
          <w:trHeight w:val="6035"/>
        </w:trPr>
        <w:tc>
          <w:tcPr>
            <w:tcW w:w="1013" w:type="dxa"/>
          </w:tcPr>
          <w:p w14:paraId="09855B37" w14:textId="77777777" w:rsidR="00852FF9" w:rsidRPr="0010523B" w:rsidRDefault="00852FF9" w:rsidP="0010523B">
            <w:pPr>
              <w:pBdr>
                <w:top w:val="nil"/>
                <w:left w:val="nil"/>
                <w:bottom w:val="nil"/>
                <w:right w:val="nil"/>
                <w:between w:val="nil"/>
              </w:pBdr>
              <w:spacing w:line="268" w:lineRule="auto"/>
              <w:ind w:left="97" w:right="135"/>
              <w:jc w:val="center"/>
              <w:rPr>
                <w:color w:val="000000" w:themeColor="text1"/>
                <w:sz w:val="24"/>
                <w:szCs w:val="24"/>
              </w:rPr>
            </w:pPr>
            <w:r w:rsidRPr="0010523B">
              <w:rPr>
                <w:color w:val="000000" w:themeColor="text1"/>
                <w:sz w:val="24"/>
                <w:szCs w:val="24"/>
              </w:rPr>
              <w:t>Unit IV</w:t>
            </w:r>
          </w:p>
        </w:tc>
        <w:tc>
          <w:tcPr>
            <w:tcW w:w="6838" w:type="dxa"/>
          </w:tcPr>
          <w:p w14:paraId="5C090660" w14:textId="77777777" w:rsidR="00852FF9" w:rsidRPr="0010523B" w:rsidRDefault="00852FF9" w:rsidP="00756CB4">
            <w:pPr>
              <w:pStyle w:val="ListParagraph"/>
              <w:numPr>
                <w:ilvl w:val="0"/>
                <w:numId w:val="528"/>
              </w:numPr>
              <w:pBdr>
                <w:top w:val="nil"/>
                <w:left w:val="nil"/>
                <w:bottom w:val="nil"/>
                <w:right w:val="nil"/>
                <w:between w:val="nil"/>
              </w:pBdr>
              <w:tabs>
                <w:tab w:val="left" w:pos="713"/>
                <w:tab w:val="left" w:pos="715"/>
              </w:tabs>
              <w:spacing w:line="276" w:lineRule="auto"/>
              <w:ind w:right="93"/>
              <w:jc w:val="both"/>
              <w:rPr>
                <w:color w:val="000000" w:themeColor="text1"/>
                <w:sz w:val="24"/>
                <w:szCs w:val="24"/>
              </w:rPr>
            </w:pPr>
            <w:r w:rsidRPr="0010523B">
              <w:rPr>
                <w:color w:val="000000" w:themeColor="text1"/>
                <w:sz w:val="24"/>
                <w:szCs w:val="24"/>
              </w:rPr>
              <w:t>Multinational performance management at the global and local level: considering aspects such as non-comparable data, the volatility of the global environment, the effect of distance, and the level of subsidiary maturity.</w:t>
            </w:r>
          </w:p>
          <w:p w14:paraId="61466FF5" w14:textId="77777777" w:rsidR="00852FF9" w:rsidRPr="0010523B" w:rsidRDefault="00852FF9" w:rsidP="00756CB4">
            <w:pPr>
              <w:pStyle w:val="ListParagraph"/>
              <w:numPr>
                <w:ilvl w:val="0"/>
                <w:numId w:val="528"/>
              </w:numPr>
              <w:pBdr>
                <w:top w:val="nil"/>
                <w:left w:val="nil"/>
                <w:bottom w:val="nil"/>
                <w:right w:val="nil"/>
                <w:between w:val="nil"/>
              </w:pBdr>
              <w:tabs>
                <w:tab w:val="left" w:pos="713"/>
                <w:tab w:val="left" w:pos="715"/>
              </w:tabs>
              <w:spacing w:line="276" w:lineRule="auto"/>
              <w:ind w:right="94"/>
              <w:jc w:val="both"/>
              <w:rPr>
                <w:color w:val="000000" w:themeColor="text1"/>
                <w:sz w:val="24"/>
                <w:szCs w:val="24"/>
              </w:rPr>
            </w:pPr>
            <w:r w:rsidRPr="0010523B">
              <w:rPr>
                <w:color w:val="000000" w:themeColor="text1"/>
                <w:sz w:val="24"/>
                <w:szCs w:val="24"/>
              </w:rPr>
              <w:t>Factors associated with expatriate performance, including compensation package, task and role, headquarters support, host environment factors, and cultural adjustment.</w:t>
            </w:r>
          </w:p>
          <w:p w14:paraId="6641F719" w14:textId="77777777" w:rsidR="00852FF9" w:rsidRPr="0010523B" w:rsidRDefault="00852FF9" w:rsidP="00756CB4">
            <w:pPr>
              <w:pStyle w:val="ListParagraph"/>
              <w:numPr>
                <w:ilvl w:val="0"/>
                <w:numId w:val="528"/>
              </w:numPr>
              <w:pBdr>
                <w:top w:val="nil"/>
                <w:left w:val="nil"/>
                <w:bottom w:val="nil"/>
                <w:right w:val="nil"/>
                <w:between w:val="nil"/>
              </w:pBdr>
              <w:tabs>
                <w:tab w:val="left" w:pos="713"/>
                <w:tab w:val="left" w:pos="715"/>
              </w:tabs>
              <w:spacing w:line="276" w:lineRule="auto"/>
              <w:ind w:right="97"/>
              <w:jc w:val="both"/>
              <w:rPr>
                <w:color w:val="000000" w:themeColor="text1"/>
                <w:sz w:val="24"/>
                <w:szCs w:val="24"/>
              </w:rPr>
            </w:pPr>
            <w:r w:rsidRPr="0010523B">
              <w:rPr>
                <w:color w:val="000000" w:themeColor="text1"/>
                <w:sz w:val="24"/>
                <w:szCs w:val="24"/>
              </w:rPr>
              <w:t>Performance management of expatriates and non-expatriates, and for those on nonstandard tasks and assignments such as commuter and virtual work</w:t>
            </w:r>
          </w:p>
          <w:p w14:paraId="0BB165E8" w14:textId="77777777" w:rsidR="00852FF9" w:rsidRPr="0010523B" w:rsidRDefault="00852FF9" w:rsidP="00756CB4">
            <w:pPr>
              <w:pStyle w:val="ListParagraph"/>
              <w:numPr>
                <w:ilvl w:val="0"/>
                <w:numId w:val="528"/>
              </w:numPr>
              <w:pBdr>
                <w:top w:val="nil"/>
                <w:left w:val="nil"/>
                <w:bottom w:val="nil"/>
                <w:right w:val="nil"/>
                <w:between w:val="nil"/>
              </w:pBdr>
              <w:tabs>
                <w:tab w:val="left" w:pos="714"/>
              </w:tabs>
              <w:spacing w:line="274" w:lineRule="auto"/>
              <w:jc w:val="both"/>
              <w:rPr>
                <w:color w:val="000000" w:themeColor="text1"/>
                <w:sz w:val="24"/>
                <w:szCs w:val="24"/>
              </w:rPr>
            </w:pPr>
            <w:r w:rsidRPr="0010523B">
              <w:rPr>
                <w:color w:val="000000" w:themeColor="text1"/>
                <w:sz w:val="24"/>
                <w:szCs w:val="24"/>
              </w:rPr>
              <w:t>The complexity of compensation fixation</w:t>
            </w:r>
          </w:p>
          <w:p w14:paraId="2F9F375F" w14:textId="77777777" w:rsidR="00852FF9" w:rsidRPr="0010523B" w:rsidRDefault="00852FF9" w:rsidP="00756CB4">
            <w:pPr>
              <w:pStyle w:val="ListParagraph"/>
              <w:numPr>
                <w:ilvl w:val="0"/>
                <w:numId w:val="528"/>
              </w:numPr>
              <w:pBdr>
                <w:top w:val="nil"/>
                <w:left w:val="nil"/>
                <w:bottom w:val="nil"/>
                <w:right w:val="nil"/>
                <w:between w:val="nil"/>
              </w:pBdr>
              <w:tabs>
                <w:tab w:val="left" w:pos="713"/>
                <w:tab w:val="left" w:pos="715"/>
              </w:tabs>
              <w:spacing w:before="34" w:line="276" w:lineRule="auto"/>
              <w:ind w:right="102"/>
              <w:jc w:val="both"/>
              <w:rPr>
                <w:color w:val="000000" w:themeColor="text1"/>
                <w:sz w:val="24"/>
                <w:szCs w:val="24"/>
              </w:rPr>
            </w:pPr>
            <w:r w:rsidRPr="0010523B">
              <w:rPr>
                <w:color w:val="000000" w:themeColor="text1"/>
                <w:sz w:val="24"/>
                <w:szCs w:val="24"/>
              </w:rPr>
              <w:t>Detail the key components of an international compensation program and areas of compensation</w:t>
            </w:r>
          </w:p>
          <w:p w14:paraId="0A1BF2EF" w14:textId="77777777" w:rsidR="00852FF9" w:rsidRPr="0010523B" w:rsidRDefault="00852FF9" w:rsidP="00756CB4">
            <w:pPr>
              <w:pStyle w:val="ListParagraph"/>
              <w:numPr>
                <w:ilvl w:val="0"/>
                <w:numId w:val="528"/>
              </w:numPr>
              <w:pBdr>
                <w:top w:val="nil"/>
                <w:left w:val="nil"/>
                <w:bottom w:val="nil"/>
                <w:right w:val="nil"/>
                <w:between w:val="nil"/>
              </w:pBdr>
              <w:tabs>
                <w:tab w:val="left" w:pos="713"/>
                <w:tab w:val="left" w:pos="715"/>
              </w:tabs>
              <w:spacing w:line="276" w:lineRule="auto"/>
              <w:ind w:right="86"/>
              <w:jc w:val="both"/>
              <w:rPr>
                <w:color w:val="000000" w:themeColor="text1"/>
                <w:sz w:val="24"/>
                <w:szCs w:val="24"/>
              </w:rPr>
            </w:pPr>
            <w:r w:rsidRPr="0010523B">
              <w:rPr>
                <w:color w:val="000000" w:themeColor="text1"/>
                <w:sz w:val="24"/>
                <w:szCs w:val="24"/>
              </w:rPr>
              <w:t>Outline the two main approaches to international compensation (going rate and balance sheet approach) and the advantages and disadvantages of each approach.</w:t>
            </w:r>
          </w:p>
          <w:p w14:paraId="6D436FDF" w14:textId="77777777" w:rsidR="00852FF9" w:rsidRPr="0010523B" w:rsidRDefault="00852FF9" w:rsidP="00756CB4">
            <w:pPr>
              <w:pStyle w:val="ListParagraph"/>
              <w:numPr>
                <w:ilvl w:val="0"/>
                <w:numId w:val="528"/>
              </w:numPr>
              <w:pBdr>
                <w:top w:val="nil"/>
                <w:left w:val="nil"/>
                <w:bottom w:val="nil"/>
                <w:right w:val="nil"/>
                <w:between w:val="nil"/>
              </w:pBdr>
              <w:tabs>
                <w:tab w:val="left" w:pos="713"/>
                <w:tab w:val="left" w:pos="715"/>
              </w:tabs>
              <w:spacing w:line="276" w:lineRule="auto"/>
              <w:ind w:right="95"/>
              <w:jc w:val="both"/>
              <w:rPr>
                <w:color w:val="000000" w:themeColor="text1"/>
                <w:sz w:val="24"/>
                <w:szCs w:val="24"/>
              </w:rPr>
            </w:pPr>
            <w:r w:rsidRPr="0010523B">
              <w:rPr>
                <w:color w:val="000000" w:themeColor="text1"/>
                <w:sz w:val="24"/>
                <w:szCs w:val="24"/>
              </w:rPr>
              <w:t>Introduce a third emerging approach to international compensation: Local Plus.</w:t>
            </w:r>
          </w:p>
          <w:p w14:paraId="4F27AEEE" w14:textId="77777777" w:rsidR="00852FF9" w:rsidRPr="0010523B" w:rsidRDefault="00852FF9" w:rsidP="00756CB4">
            <w:pPr>
              <w:pStyle w:val="ListParagraph"/>
              <w:numPr>
                <w:ilvl w:val="0"/>
                <w:numId w:val="528"/>
              </w:numPr>
              <w:pBdr>
                <w:top w:val="nil"/>
                <w:left w:val="nil"/>
                <w:bottom w:val="nil"/>
                <w:right w:val="nil"/>
                <w:between w:val="nil"/>
              </w:pBdr>
              <w:tabs>
                <w:tab w:val="left" w:pos="714"/>
              </w:tabs>
              <w:spacing w:before="2"/>
              <w:jc w:val="both"/>
              <w:rPr>
                <w:color w:val="000000" w:themeColor="text1"/>
                <w:sz w:val="24"/>
                <w:szCs w:val="24"/>
              </w:rPr>
            </w:pPr>
            <w:r w:rsidRPr="0010523B">
              <w:rPr>
                <w:color w:val="000000" w:themeColor="text1"/>
                <w:sz w:val="24"/>
                <w:szCs w:val="24"/>
              </w:rPr>
              <w:t>Examine the special problem areas of taxation,</w:t>
            </w:r>
          </w:p>
        </w:tc>
        <w:tc>
          <w:tcPr>
            <w:tcW w:w="1277" w:type="dxa"/>
          </w:tcPr>
          <w:p w14:paraId="406EB01C" w14:textId="77777777" w:rsidR="00852FF9" w:rsidRPr="0010523B" w:rsidRDefault="00852FF9" w:rsidP="0010523B">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bl>
    <w:p w14:paraId="175A6B34" w14:textId="77777777" w:rsidR="00852FF9" w:rsidRPr="0010523B" w:rsidRDefault="00852FF9" w:rsidP="00852FF9">
      <w:pPr>
        <w:pBdr>
          <w:top w:val="nil"/>
          <w:left w:val="nil"/>
          <w:bottom w:val="nil"/>
          <w:right w:val="nil"/>
          <w:between w:val="nil"/>
        </w:pBdr>
        <w:spacing w:line="268" w:lineRule="auto"/>
        <w:jc w:val="center"/>
        <w:rPr>
          <w:color w:val="000000" w:themeColor="text1"/>
          <w:sz w:val="24"/>
          <w:szCs w:val="24"/>
        </w:rPr>
        <w:sectPr w:rsidR="00852FF9" w:rsidRPr="0010523B" w:rsidSect="00852FF9">
          <w:pgSz w:w="12240" w:h="15840"/>
          <w:pgMar w:top="1380" w:right="360" w:bottom="280" w:left="720" w:header="720" w:footer="720" w:gutter="0"/>
          <w:cols w:space="720"/>
        </w:sectPr>
      </w:pPr>
    </w:p>
    <w:p w14:paraId="02CF6B9B" w14:textId="77777777" w:rsidR="00852FF9" w:rsidRPr="0010523B" w:rsidRDefault="00852FF9" w:rsidP="00852FF9">
      <w:pPr>
        <w:pBdr>
          <w:top w:val="nil"/>
          <w:left w:val="nil"/>
          <w:bottom w:val="nil"/>
          <w:right w:val="nil"/>
          <w:between w:val="nil"/>
        </w:pBdr>
        <w:spacing w:line="276" w:lineRule="auto"/>
        <w:rPr>
          <w:color w:val="000000" w:themeColor="text1"/>
          <w:sz w:val="24"/>
          <w:szCs w:val="24"/>
        </w:rPr>
      </w:pPr>
    </w:p>
    <w:tbl>
      <w:tblPr>
        <w:tblStyle w:val="affffffffffb"/>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838"/>
        <w:gridCol w:w="1277"/>
      </w:tblGrid>
      <w:tr w:rsidR="00852FF9" w:rsidRPr="0010523B" w14:paraId="1972DD15" w14:textId="77777777" w:rsidTr="0010523B">
        <w:trPr>
          <w:trHeight w:val="3499"/>
        </w:trPr>
        <w:tc>
          <w:tcPr>
            <w:tcW w:w="1013" w:type="dxa"/>
          </w:tcPr>
          <w:p w14:paraId="6A5FD83F" w14:textId="77777777" w:rsidR="00852FF9" w:rsidRPr="0010523B" w:rsidRDefault="00852FF9" w:rsidP="00852FF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V</w:t>
            </w:r>
          </w:p>
        </w:tc>
        <w:tc>
          <w:tcPr>
            <w:tcW w:w="6838" w:type="dxa"/>
          </w:tcPr>
          <w:p w14:paraId="79F7D8E7" w14:textId="77777777" w:rsidR="00852FF9" w:rsidRPr="0010523B" w:rsidRDefault="00852FF9" w:rsidP="00756CB4">
            <w:pPr>
              <w:pStyle w:val="ListParagraph"/>
              <w:numPr>
                <w:ilvl w:val="0"/>
                <w:numId w:val="526"/>
              </w:numPr>
              <w:pBdr>
                <w:top w:val="nil"/>
                <w:left w:val="nil"/>
                <w:bottom w:val="nil"/>
                <w:right w:val="nil"/>
                <w:between w:val="nil"/>
              </w:pBdr>
              <w:tabs>
                <w:tab w:val="left" w:pos="715"/>
              </w:tabs>
              <w:spacing w:line="280" w:lineRule="auto"/>
              <w:ind w:right="109"/>
              <w:jc w:val="both"/>
              <w:rPr>
                <w:color w:val="000000" w:themeColor="text1"/>
                <w:sz w:val="24"/>
                <w:szCs w:val="24"/>
              </w:rPr>
            </w:pPr>
            <w:r w:rsidRPr="0010523B">
              <w:rPr>
                <w:color w:val="000000" w:themeColor="text1"/>
                <w:sz w:val="24"/>
                <w:szCs w:val="24"/>
              </w:rPr>
              <w:t>The key issues in international industrial relations and MNE policies and practices</w:t>
            </w:r>
          </w:p>
          <w:p w14:paraId="34491BF7" w14:textId="77777777" w:rsidR="00852FF9" w:rsidRPr="0010523B" w:rsidRDefault="00852FF9" w:rsidP="00756CB4">
            <w:pPr>
              <w:pStyle w:val="ListParagraph"/>
              <w:numPr>
                <w:ilvl w:val="0"/>
                <w:numId w:val="526"/>
              </w:numPr>
              <w:pBdr>
                <w:top w:val="nil"/>
                <w:left w:val="nil"/>
                <w:bottom w:val="nil"/>
                <w:right w:val="nil"/>
                <w:between w:val="nil"/>
              </w:pBdr>
              <w:tabs>
                <w:tab w:val="left" w:pos="715"/>
              </w:tabs>
              <w:spacing w:line="269" w:lineRule="auto"/>
              <w:jc w:val="both"/>
              <w:rPr>
                <w:color w:val="000000" w:themeColor="text1"/>
                <w:sz w:val="24"/>
                <w:szCs w:val="24"/>
              </w:rPr>
            </w:pPr>
            <w:r w:rsidRPr="0010523B">
              <w:rPr>
                <w:color w:val="000000" w:themeColor="text1"/>
                <w:sz w:val="24"/>
                <w:szCs w:val="24"/>
              </w:rPr>
              <w:t>The potential constraints that trade unions may have on MNEs</w:t>
            </w:r>
          </w:p>
          <w:p w14:paraId="73C2AAEB" w14:textId="77777777" w:rsidR="00852FF9" w:rsidRPr="0010523B" w:rsidRDefault="00852FF9" w:rsidP="00756CB4">
            <w:pPr>
              <w:pStyle w:val="ListParagraph"/>
              <w:numPr>
                <w:ilvl w:val="0"/>
                <w:numId w:val="526"/>
              </w:numPr>
              <w:pBdr>
                <w:top w:val="nil"/>
                <w:left w:val="nil"/>
                <w:bottom w:val="nil"/>
                <w:right w:val="nil"/>
                <w:between w:val="nil"/>
              </w:pBdr>
              <w:tabs>
                <w:tab w:val="left" w:pos="715"/>
              </w:tabs>
              <w:spacing w:before="28" w:line="276" w:lineRule="auto"/>
              <w:ind w:right="112"/>
              <w:jc w:val="both"/>
              <w:rPr>
                <w:color w:val="000000" w:themeColor="text1"/>
                <w:sz w:val="24"/>
                <w:szCs w:val="24"/>
              </w:rPr>
            </w:pPr>
            <w:r w:rsidRPr="0010523B">
              <w:rPr>
                <w:color w:val="000000" w:themeColor="text1"/>
                <w:sz w:val="24"/>
                <w:szCs w:val="24"/>
              </w:rPr>
              <w:t>and outline key concerns that trade unions have regarding the activities of MNEs</w:t>
            </w:r>
          </w:p>
          <w:p w14:paraId="0E23F18F" w14:textId="77777777" w:rsidR="00852FF9" w:rsidRPr="0010523B" w:rsidRDefault="00852FF9" w:rsidP="00756CB4">
            <w:pPr>
              <w:pStyle w:val="ListParagraph"/>
              <w:numPr>
                <w:ilvl w:val="0"/>
                <w:numId w:val="526"/>
              </w:numPr>
              <w:pBdr>
                <w:top w:val="nil"/>
                <w:left w:val="nil"/>
                <w:bottom w:val="nil"/>
                <w:right w:val="nil"/>
                <w:between w:val="nil"/>
              </w:pBdr>
              <w:tabs>
                <w:tab w:val="left" w:pos="715"/>
              </w:tabs>
              <w:spacing w:before="4"/>
              <w:jc w:val="both"/>
              <w:rPr>
                <w:color w:val="000000" w:themeColor="text1"/>
                <w:sz w:val="24"/>
                <w:szCs w:val="24"/>
              </w:rPr>
            </w:pPr>
            <w:r w:rsidRPr="0010523B">
              <w:rPr>
                <w:color w:val="000000" w:themeColor="text1"/>
                <w:sz w:val="24"/>
                <w:szCs w:val="24"/>
              </w:rPr>
              <w:t>Recent trends and issues in the global workforce context</w:t>
            </w:r>
          </w:p>
          <w:p w14:paraId="13F6BBEA" w14:textId="77777777" w:rsidR="00852FF9" w:rsidRPr="0010523B" w:rsidRDefault="00852FF9" w:rsidP="00756CB4">
            <w:pPr>
              <w:pStyle w:val="ListParagraph"/>
              <w:numPr>
                <w:ilvl w:val="0"/>
                <w:numId w:val="526"/>
              </w:numPr>
              <w:pBdr>
                <w:top w:val="nil"/>
                <w:left w:val="nil"/>
                <w:bottom w:val="nil"/>
                <w:right w:val="nil"/>
                <w:between w:val="nil"/>
              </w:pBdr>
              <w:tabs>
                <w:tab w:val="left" w:pos="715"/>
              </w:tabs>
              <w:spacing w:before="41" w:line="280" w:lineRule="auto"/>
              <w:ind w:right="138"/>
              <w:jc w:val="both"/>
              <w:rPr>
                <w:color w:val="000000" w:themeColor="text1"/>
                <w:sz w:val="24"/>
                <w:szCs w:val="24"/>
              </w:rPr>
            </w:pPr>
            <w:r w:rsidRPr="0010523B">
              <w:rPr>
                <w:color w:val="000000" w:themeColor="text1"/>
                <w:sz w:val="24"/>
                <w:szCs w:val="24"/>
              </w:rPr>
              <w:t>The formation of regional economic zones, such as the European Union, and the impact of opponents to globalization</w:t>
            </w:r>
          </w:p>
          <w:p w14:paraId="7B93C5FD" w14:textId="77777777" w:rsidR="00852FF9" w:rsidRPr="0010523B" w:rsidRDefault="00852FF9" w:rsidP="00756CB4">
            <w:pPr>
              <w:pStyle w:val="ListParagraph"/>
              <w:numPr>
                <w:ilvl w:val="0"/>
                <w:numId w:val="526"/>
              </w:numPr>
              <w:pBdr>
                <w:top w:val="nil"/>
                <w:left w:val="nil"/>
                <w:bottom w:val="nil"/>
                <w:right w:val="nil"/>
                <w:between w:val="nil"/>
              </w:pBdr>
              <w:tabs>
                <w:tab w:val="left" w:pos="715"/>
              </w:tabs>
              <w:spacing w:line="280" w:lineRule="auto"/>
              <w:ind w:right="106"/>
              <w:jc w:val="both"/>
              <w:rPr>
                <w:color w:val="000000" w:themeColor="text1"/>
                <w:sz w:val="24"/>
                <w:szCs w:val="24"/>
              </w:rPr>
            </w:pPr>
            <w:r w:rsidRPr="0010523B">
              <w:rPr>
                <w:color w:val="000000" w:themeColor="text1"/>
                <w:sz w:val="24"/>
                <w:szCs w:val="24"/>
              </w:rPr>
              <w:t>To present issues of codes of conduct and nongovernmental organizations as MNEs</w:t>
            </w:r>
          </w:p>
          <w:p w14:paraId="6F1F6DC6" w14:textId="77777777" w:rsidR="00852FF9" w:rsidRPr="0010523B" w:rsidRDefault="00852FF9" w:rsidP="00756CB4">
            <w:pPr>
              <w:pStyle w:val="ListParagraph"/>
              <w:numPr>
                <w:ilvl w:val="0"/>
                <w:numId w:val="526"/>
              </w:numPr>
              <w:pBdr>
                <w:top w:val="nil"/>
                <w:left w:val="nil"/>
                <w:bottom w:val="nil"/>
                <w:right w:val="nil"/>
                <w:between w:val="nil"/>
              </w:pBdr>
              <w:tabs>
                <w:tab w:val="left" w:pos="715"/>
              </w:tabs>
              <w:spacing w:line="269" w:lineRule="auto"/>
              <w:jc w:val="both"/>
              <w:rPr>
                <w:color w:val="000000" w:themeColor="text1"/>
                <w:sz w:val="24"/>
                <w:szCs w:val="24"/>
              </w:rPr>
            </w:pPr>
            <w:r w:rsidRPr="0010523B">
              <w:rPr>
                <w:color w:val="000000" w:themeColor="text1"/>
                <w:sz w:val="24"/>
                <w:szCs w:val="24"/>
              </w:rPr>
              <w:t>The HR implications of off shoring strategies</w:t>
            </w:r>
          </w:p>
          <w:p w14:paraId="23C3304E" w14:textId="77777777" w:rsidR="00852FF9" w:rsidRPr="0010523B" w:rsidRDefault="00852FF9" w:rsidP="00756CB4">
            <w:pPr>
              <w:pStyle w:val="ListParagraph"/>
              <w:numPr>
                <w:ilvl w:val="0"/>
                <w:numId w:val="526"/>
              </w:numPr>
              <w:pBdr>
                <w:top w:val="nil"/>
                <w:left w:val="nil"/>
                <w:bottom w:val="nil"/>
                <w:right w:val="nil"/>
                <w:between w:val="nil"/>
              </w:pBdr>
              <w:tabs>
                <w:tab w:val="left" w:pos="715"/>
              </w:tabs>
              <w:spacing w:line="269" w:lineRule="auto"/>
              <w:jc w:val="both"/>
              <w:rPr>
                <w:color w:val="000000" w:themeColor="text1"/>
                <w:sz w:val="24"/>
                <w:szCs w:val="24"/>
              </w:rPr>
            </w:pPr>
            <w:r w:rsidRPr="0010523B">
              <w:rPr>
                <w:color w:val="000000" w:themeColor="text1"/>
                <w:sz w:val="24"/>
                <w:szCs w:val="24"/>
              </w:rPr>
              <w:t>AI, and HR analytics in IHRM</w:t>
            </w:r>
          </w:p>
          <w:p w14:paraId="1220DF0E" w14:textId="77777777" w:rsidR="00852FF9" w:rsidRPr="0010523B" w:rsidRDefault="00852FF9" w:rsidP="00756CB4">
            <w:pPr>
              <w:pStyle w:val="ListParagraph"/>
              <w:numPr>
                <w:ilvl w:val="0"/>
                <w:numId w:val="526"/>
              </w:numPr>
              <w:pBdr>
                <w:top w:val="nil"/>
                <w:left w:val="nil"/>
                <w:bottom w:val="nil"/>
                <w:right w:val="nil"/>
                <w:between w:val="nil"/>
              </w:pBdr>
              <w:tabs>
                <w:tab w:val="left" w:pos="715"/>
              </w:tabs>
              <w:spacing w:line="269" w:lineRule="auto"/>
              <w:jc w:val="both"/>
              <w:rPr>
                <w:color w:val="000000" w:themeColor="text1"/>
                <w:sz w:val="24"/>
                <w:szCs w:val="24"/>
              </w:rPr>
            </w:pPr>
            <w:r w:rsidRPr="0010523B">
              <w:rPr>
                <w:color w:val="000000" w:themeColor="text1"/>
                <w:sz w:val="24"/>
                <w:szCs w:val="24"/>
              </w:rPr>
              <w:t>Emerging issues in IHRM: remote work, gig economy, global sustainability practices</w:t>
            </w:r>
          </w:p>
          <w:p w14:paraId="1219D0D7" w14:textId="77777777" w:rsidR="00852FF9" w:rsidRPr="0010523B" w:rsidRDefault="00852FF9" w:rsidP="00756CB4">
            <w:pPr>
              <w:pStyle w:val="ListParagraph"/>
              <w:numPr>
                <w:ilvl w:val="0"/>
                <w:numId w:val="526"/>
              </w:numPr>
              <w:pBdr>
                <w:top w:val="nil"/>
                <w:left w:val="nil"/>
                <w:bottom w:val="nil"/>
                <w:right w:val="nil"/>
                <w:between w:val="nil"/>
              </w:pBdr>
              <w:tabs>
                <w:tab w:val="left" w:pos="715"/>
              </w:tabs>
              <w:spacing w:line="269" w:lineRule="auto"/>
              <w:jc w:val="both"/>
              <w:rPr>
                <w:color w:val="000000" w:themeColor="text1"/>
                <w:sz w:val="24"/>
                <w:szCs w:val="24"/>
              </w:rPr>
            </w:pPr>
            <w:r w:rsidRPr="0010523B">
              <w:rPr>
                <w:color w:val="000000" w:themeColor="text1"/>
                <w:sz w:val="24"/>
                <w:szCs w:val="24"/>
              </w:rPr>
              <w:t>Emerging Trends — Digital IHRM, Ethics &amp; Sustainability</w:t>
            </w:r>
          </w:p>
        </w:tc>
        <w:tc>
          <w:tcPr>
            <w:tcW w:w="1277" w:type="dxa"/>
          </w:tcPr>
          <w:p w14:paraId="036D76CA" w14:textId="77777777" w:rsidR="00852FF9" w:rsidRPr="0010523B" w:rsidRDefault="00852FF9" w:rsidP="0010523B">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bl>
    <w:p w14:paraId="66981CDC" w14:textId="77777777" w:rsidR="00852FF9" w:rsidRPr="0010523B" w:rsidRDefault="00852FF9" w:rsidP="00852FF9">
      <w:pPr>
        <w:pBdr>
          <w:top w:val="nil"/>
          <w:left w:val="nil"/>
          <w:bottom w:val="nil"/>
          <w:right w:val="nil"/>
          <w:between w:val="nil"/>
        </w:pBdr>
        <w:spacing w:before="60"/>
        <w:rPr>
          <w:b/>
          <w:bCs/>
          <w:color w:val="000000" w:themeColor="text1"/>
          <w:sz w:val="24"/>
          <w:szCs w:val="24"/>
        </w:rPr>
      </w:pPr>
    </w:p>
    <w:p w14:paraId="74980088" w14:textId="77777777" w:rsidR="00852FF9" w:rsidRPr="0010523B" w:rsidRDefault="00852FF9" w:rsidP="00852FF9">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06594EBB" w14:textId="77777777" w:rsidR="00852FF9" w:rsidRPr="0010523B" w:rsidRDefault="00852FF9" w:rsidP="00852FF9">
      <w:pPr>
        <w:pBdr>
          <w:top w:val="nil"/>
          <w:left w:val="nil"/>
          <w:bottom w:val="nil"/>
          <w:right w:val="nil"/>
          <w:between w:val="nil"/>
        </w:pBdr>
        <w:spacing w:before="132"/>
        <w:rPr>
          <w:b/>
          <w:bCs/>
          <w:color w:val="000000" w:themeColor="text1"/>
          <w:sz w:val="20"/>
          <w:szCs w:val="20"/>
        </w:rPr>
      </w:pPr>
    </w:p>
    <w:tbl>
      <w:tblPr>
        <w:tblStyle w:val="affffffffffc"/>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560ADABC" w14:textId="77777777" w:rsidTr="0010523B">
        <w:trPr>
          <w:trHeight w:val="316"/>
        </w:trPr>
        <w:tc>
          <w:tcPr>
            <w:tcW w:w="797" w:type="dxa"/>
          </w:tcPr>
          <w:p w14:paraId="2B2E1003" w14:textId="77777777" w:rsidR="00852FF9" w:rsidRPr="0010523B" w:rsidRDefault="00852FF9" w:rsidP="0010523B">
            <w:pPr>
              <w:pBdr>
                <w:top w:val="nil"/>
                <w:left w:val="nil"/>
                <w:bottom w:val="nil"/>
                <w:right w:val="nil"/>
                <w:between w:val="nil"/>
              </w:pBdr>
              <w:rPr>
                <w:color w:val="000000" w:themeColor="text1"/>
                <w:sz w:val="24"/>
                <w:szCs w:val="24"/>
              </w:rPr>
            </w:pPr>
          </w:p>
        </w:tc>
        <w:tc>
          <w:tcPr>
            <w:tcW w:w="801" w:type="dxa"/>
          </w:tcPr>
          <w:p w14:paraId="2128FFC9" w14:textId="77777777" w:rsidR="00852FF9" w:rsidRPr="0010523B" w:rsidRDefault="00852FF9"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3CE97A71" w14:textId="77777777" w:rsidR="00852FF9" w:rsidRPr="0010523B" w:rsidRDefault="00852FF9"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640B1245" w14:textId="77777777" w:rsidR="00852FF9" w:rsidRPr="0010523B" w:rsidRDefault="00852FF9"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17C8DD60" w14:textId="77777777" w:rsidR="00852FF9" w:rsidRPr="0010523B" w:rsidRDefault="00852FF9"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0FE16C77" w14:textId="77777777" w:rsidR="00852FF9" w:rsidRPr="0010523B" w:rsidRDefault="00852FF9"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10523B" w:rsidRPr="0010523B" w14:paraId="4DA79A04" w14:textId="77777777" w:rsidTr="0010523B">
        <w:trPr>
          <w:trHeight w:val="321"/>
        </w:trPr>
        <w:tc>
          <w:tcPr>
            <w:tcW w:w="797" w:type="dxa"/>
          </w:tcPr>
          <w:p w14:paraId="79763F67" w14:textId="77777777" w:rsidR="00852FF9" w:rsidRPr="0010523B" w:rsidRDefault="00852FF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486B3BD8" w14:textId="77777777" w:rsidR="00852FF9" w:rsidRPr="0010523B" w:rsidRDefault="00852FF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4E396D3" w14:textId="77777777" w:rsidR="00852FF9" w:rsidRPr="0010523B" w:rsidRDefault="00852FF9"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A1DEFD3" w14:textId="77777777" w:rsidR="00852FF9" w:rsidRPr="0010523B" w:rsidRDefault="00852FF9"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29863CF5" w14:textId="77777777" w:rsidR="00852FF9" w:rsidRPr="0010523B" w:rsidRDefault="00852FF9"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1DDD4B89" w14:textId="77777777" w:rsidR="00852FF9" w:rsidRPr="0010523B" w:rsidRDefault="00852FF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6FDD0CF8" w14:textId="77777777" w:rsidTr="0010523B">
        <w:trPr>
          <w:trHeight w:val="316"/>
        </w:trPr>
        <w:tc>
          <w:tcPr>
            <w:tcW w:w="797" w:type="dxa"/>
          </w:tcPr>
          <w:p w14:paraId="31CC5DBA" w14:textId="77777777" w:rsidR="00852FF9" w:rsidRPr="0010523B" w:rsidRDefault="00852FF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08346CFC" w14:textId="77777777" w:rsidR="00852FF9" w:rsidRPr="0010523B" w:rsidRDefault="00852FF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E45ACCD" w14:textId="77777777" w:rsidR="00852FF9" w:rsidRPr="0010523B" w:rsidRDefault="00852FF9"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2032996" w14:textId="77777777" w:rsidR="00852FF9" w:rsidRPr="0010523B" w:rsidRDefault="00852FF9"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3E5F35A9" w14:textId="77777777" w:rsidR="00852FF9" w:rsidRPr="0010523B" w:rsidRDefault="00852FF9"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59A69E3" w14:textId="77777777" w:rsidR="00852FF9" w:rsidRPr="0010523B" w:rsidRDefault="00852FF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7B62EACA" w14:textId="77777777" w:rsidTr="0010523B">
        <w:trPr>
          <w:trHeight w:val="316"/>
        </w:trPr>
        <w:tc>
          <w:tcPr>
            <w:tcW w:w="797" w:type="dxa"/>
          </w:tcPr>
          <w:p w14:paraId="0E476854" w14:textId="77777777" w:rsidR="00852FF9" w:rsidRPr="0010523B" w:rsidRDefault="00852FF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647A1716" w14:textId="77777777" w:rsidR="00852FF9" w:rsidRPr="0010523B" w:rsidRDefault="00852FF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3AD48627" w14:textId="77777777" w:rsidR="00852FF9" w:rsidRPr="0010523B" w:rsidRDefault="00852FF9"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062B53DF" w14:textId="77777777" w:rsidR="00852FF9" w:rsidRPr="0010523B" w:rsidRDefault="00852FF9"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473D5359" w14:textId="77777777" w:rsidR="00852FF9" w:rsidRPr="0010523B" w:rsidRDefault="00852FF9"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16B36629" w14:textId="77777777" w:rsidR="00852FF9" w:rsidRPr="0010523B" w:rsidRDefault="00852FF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79AD414E" w14:textId="77777777" w:rsidTr="0010523B">
        <w:trPr>
          <w:trHeight w:val="316"/>
        </w:trPr>
        <w:tc>
          <w:tcPr>
            <w:tcW w:w="797" w:type="dxa"/>
          </w:tcPr>
          <w:p w14:paraId="1CD6348E" w14:textId="77777777" w:rsidR="00852FF9" w:rsidRPr="0010523B" w:rsidRDefault="00852FF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60AAF816" w14:textId="77777777" w:rsidR="00852FF9" w:rsidRPr="0010523B" w:rsidRDefault="00852FF9"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19FC4F4B" w14:textId="77777777" w:rsidR="00852FF9" w:rsidRPr="0010523B" w:rsidRDefault="00852FF9"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7F7AA7EA" w14:textId="77777777" w:rsidR="00852FF9" w:rsidRPr="0010523B" w:rsidRDefault="00852FF9"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1F88BAA4" w14:textId="77777777" w:rsidR="00852FF9" w:rsidRPr="0010523B" w:rsidRDefault="00852FF9"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5B6CD827" w14:textId="77777777" w:rsidR="00852FF9" w:rsidRPr="0010523B" w:rsidRDefault="00852FF9"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1</w:t>
            </w:r>
          </w:p>
        </w:tc>
      </w:tr>
      <w:tr w:rsidR="00852FF9" w:rsidRPr="0010523B" w14:paraId="108C9391" w14:textId="77777777" w:rsidTr="0010523B">
        <w:trPr>
          <w:trHeight w:val="316"/>
        </w:trPr>
        <w:tc>
          <w:tcPr>
            <w:tcW w:w="797" w:type="dxa"/>
          </w:tcPr>
          <w:p w14:paraId="06AF582F" w14:textId="77777777" w:rsidR="00852FF9" w:rsidRPr="0010523B" w:rsidRDefault="00852FF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0FD6A685" w14:textId="77777777" w:rsidR="00852FF9" w:rsidRPr="0010523B" w:rsidRDefault="00852FF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38BEEC92" w14:textId="77777777" w:rsidR="00852FF9" w:rsidRPr="0010523B" w:rsidRDefault="00852FF9"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0F8675FB" w14:textId="77777777" w:rsidR="00852FF9" w:rsidRPr="0010523B" w:rsidRDefault="00852FF9"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3468E8F7" w14:textId="77777777" w:rsidR="00852FF9" w:rsidRPr="0010523B" w:rsidRDefault="00852FF9"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37BE09D9" w14:textId="77777777" w:rsidR="00852FF9" w:rsidRPr="0010523B" w:rsidRDefault="00852FF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7C05CAF5" w14:textId="77777777" w:rsidR="00852FF9" w:rsidRPr="0010523B" w:rsidRDefault="00852FF9" w:rsidP="00852FF9">
      <w:pPr>
        <w:pBdr>
          <w:top w:val="nil"/>
          <w:left w:val="nil"/>
          <w:bottom w:val="nil"/>
          <w:right w:val="nil"/>
          <w:between w:val="nil"/>
        </w:pBdr>
        <w:spacing w:before="44"/>
        <w:rPr>
          <w:b/>
          <w:bCs/>
          <w:color w:val="000000" w:themeColor="text1"/>
          <w:sz w:val="24"/>
          <w:szCs w:val="24"/>
        </w:rPr>
      </w:pPr>
    </w:p>
    <w:p w14:paraId="05481C6F" w14:textId="77777777" w:rsidR="00852FF9" w:rsidRPr="0010523B" w:rsidRDefault="00852FF9" w:rsidP="00852FF9">
      <w:pPr>
        <w:tabs>
          <w:tab w:val="left" w:pos="9666"/>
        </w:tabs>
        <w:ind w:left="691"/>
        <w:rPr>
          <w:b/>
          <w:bCs/>
          <w:color w:val="000000" w:themeColor="text1"/>
          <w:sz w:val="24"/>
          <w:szCs w:val="24"/>
        </w:rPr>
      </w:pPr>
      <w:bookmarkStart w:id="97" w:name="bookmark=id.e6lcrbal2z3m" w:colFirst="0" w:colLast="0"/>
      <w:bookmarkEnd w:id="97"/>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3A777284" w14:textId="77777777" w:rsidR="00852FF9" w:rsidRPr="0010523B" w:rsidRDefault="00852FF9" w:rsidP="00852FF9">
      <w:pPr>
        <w:pBdr>
          <w:top w:val="nil"/>
          <w:left w:val="nil"/>
          <w:bottom w:val="nil"/>
          <w:right w:val="nil"/>
          <w:between w:val="nil"/>
        </w:pBdr>
        <w:spacing w:before="67"/>
        <w:rPr>
          <w:b/>
          <w:bCs/>
          <w:color w:val="000000" w:themeColor="text1"/>
          <w:sz w:val="24"/>
          <w:szCs w:val="24"/>
        </w:rPr>
      </w:pPr>
    </w:p>
    <w:p w14:paraId="13710188" w14:textId="77777777" w:rsidR="00852FF9" w:rsidRPr="0010523B" w:rsidRDefault="00852FF9" w:rsidP="00756CB4">
      <w:pPr>
        <w:pStyle w:val="ListParagraph"/>
        <w:numPr>
          <w:ilvl w:val="0"/>
          <w:numId w:val="530"/>
        </w:numPr>
        <w:pBdr>
          <w:top w:val="nil"/>
          <w:left w:val="nil"/>
          <w:bottom w:val="nil"/>
          <w:right w:val="nil"/>
          <w:between w:val="nil"/>
        </w:pBdr>
        <w:tabs>
          <w:tab w:val="left" w:pos="1801"/>
        </w:tabs>
        <w:spacing w:before="1" w:line="276" w:lineRule="auto"/>
        <w:ind w:right="1531"/>
        <w:jc w:val="both"/>
        <w:rPr>
          <w:color w:val="000000" w:themeColor="text1"/>
          <w:sz w:val="24"/>
          <w:szCs w:val="24"/>
        </w:rPr>
      </w:pPr>
      <w:r w:rsidRPr="0010523B">
        <w:rPr>
          <w:color w:val="000000" w:themeColor="text1"/>
          <w:sz w:val="24"/>
          <w:szCs w:val="24"/>
        </w:rPr>
        <w:t>Minor Project HR models and approaches adopted by Asian, European and American Multinational companies</w:t>
      </w:r>
    </w:p>
    <w:p w14:paraId="71546E22" w14:textId="77777777" w:rsidR="00852FF9" w:rsidRPr="0010523B" w:rsidRDefault="00852FF9" w:rsidP="00756CB4">
      <w:pPr>
        <w:pStyle w:val="ListParagraph"/>
        <w:numPr>
          <w:ilvl w:val="0"/>
          <w:numId w:val="530"/>
        </w:numPr>
        <w:pBdr>
          <w:top w:val="nil"/>
          <w:left w:val="nil"/>
          <w:bottom w:val="nil"/>
          <w:right w:val="nil"/>
          <w:between w:val="nil"/>
        </w:pBdr>
        <w:tabs>
          <w:tab w:val="left" w:pos="1801"/>
        </w:tabs>
        <w:spacing w:before="4" w:line="276" w:lineRule="auto"/>
        <w:ind w:right="1531"/>
        <w:jc w:val="both"/>
        <w:rPr>
          <w:color w:val="000000" w:themeColor="text1"/>
          <w:sz w:val="24"/>
          <w:szCs w:val="24"/>
        </w:rPr>
      </w:pPr>
      <w:r w:rsidRPr="0010523B">
        <w:rPr>
          <w:color w:val="000000" w:themeColor="text1"/>
          <w:sz w:val="24"/>
          <w:szCs w:val="24"/>
        </w:rPr>
        <w:t>Video clip to be sourced by students on how Expatriates are being trained and make concluding comments along with visual presentation</w:t>
      </w:r>
    </w:p>
    <w:p w14:paraId="4F12033D" w14:textId="579030F4" w:rsidR="00852FF9" w:rsidRPr="0010523B" w:rsidRDefault="00852FF9" w:rsidP="00756CB4">
      <w:pPr>
        <w:pStyle w:val="ListParagraph"/>
        <w:numPr>
          <w:ilvl w:val="0"/>
          <w:numId w:val="530"/>
        </w:numPr>
        <w:pBdr>
          <w:top w:val="nil"/>
          <w:left w:val="nil"/>
          <w:bottom w:val="nil"/>
          <w:right w:val="nil"/>
          <w:between w:val="nil"/>
        </w:pBdr>
        <w:tabs>
          <w:tab w:val="left" w:pos="1801"/>
        </w:tabs>
        <w:spacing w:line="276" w:lineRule="auto"/>
        <w:ind w:right="1531"/>
        <w:jc w:val="both"/>
        <w:rPr>
          <w:color w:val="000000" w:themeColor="text1"/>
          <w:sz w:val="24"/>
          <w:szCs w:val="24"/>
        </w:rPr>
      </w:pPr>
      <w:r w:rsidRPr="0010523B">
        <w:rPr>
          <w:color w:val="000000" w:themeColor="text1"/>
          <w:sz w:val="24"/>
          <w:szCs w:val="24"/>
        </w:rPr>
        <w:t>Role play by the students to compare and contrast the PCN, HCN, TCN approaches, advantages and challenges</w:t>
      </w:r>
    </w:p>
    <w:p w14:paraId="011322CA" w14:textId="77777777" w:rsidR="00852FF9" w:rsidRPr="0010523B" w:rsidRDefault="00852FF9" w:rsidP="00756CB4">
      <w:pPr>
        <w:pStyle w:val="ListParagraph"/>
        <w:numPr>
          <w:ilvl w:val="0"/>
          <w:numId w:val="530"/>
        </w:numPr>
        <w:pBdr>
          <w:top w:val="nil"/>
          <w:left w:val="nil"/>
          <w:bottom w:val="nil"/>
          <w:right w:val="nil"/>
          <w:between w:val="nil"/>
        </w:pBdr>
        <w:tabs>
          <w:tab w:val="left" w:pos="1800"/>
        </w:tabs>
        <w:spacing w:line="275" w:lineRule="auto"/>
        <w:ind w:right="1531"/>
        <w:jc w:val="both"/>
        <w:rPr>
          <w:color w:val="000000" w:themeColor="text1"/>
          <w:sz w:val="24"/>
          <w:szCs w:val="24"/>
        </w:rPr>
      </w:pPr>
      <w:r w:rsidRPr="0010523B">
        <w:rPr>
          <w:color w:val="000000" w:themeColor="text1"/>
          <w:sz w:val="24"/>
          <w:szCs w:val="24"/>
        </w:rPr>
        <w:t>Case analysis by students on Expatriate Failure and success</w:t>
      </w:r>
    </w:p>
    <w:p w14:paraId="562A5AE0" w14:textId="59DB3FA9" w:rsidR="00852FF9" w:rsidRPr="0010523B" w:rsidRDefault="00852FF9" w:rsidP="00756CB4">
      <w:pPr>
        <w:pStyle w:val="ListParagraph"/>
        <w:numPr>
          <w:ilvl w:val="0"/>
          <w:numId w:val="530"/>
        </w:numPr>
        <w:pBdr>
          <w:top w:val="nil"/>
          <w:left w:val="nil"/>
          <w:bottom w:val="nil"/>
          <w:right w:val="nil"/>
          <w:between w:val="nil"/>
        </w:pBdr>
        <w:tabs>
          <w:tab w:val="left" w:pos="1801"/>
        </w:tabs>
        <w:spacing w:before="44" w:line="271" w:lineRule="auto"/>
        <w:ind w:right="1531"/>
        <w:jc w:val="both"/>
        <w:rPr>
          <w:color w:val="000000" w:themeColor="text1"/>
          <w:sz w:val="24"/>
          <w:szCs w:val="24"/>
        </w:rPr>
      </w:pPr>
      <w:r w:rsidRPr="0010523B">
        <w:rPr>
          <w:color w:val="000000" w:themeColor="text1"/>
          <w:sz w:val="24"/>
          <w:szCs w:val="24"/>
        </w:rPr>
        <w:t>Draw out Compensation practices for few positions with going rate and taxation; They will meet Practicing</w:t>
      </w:r>
    </w:p>
    <w:p w14:paraId="31ED25C2" w14:textId="77777777" w:rsidR="00852FF9" w:rsidRPr="0010523B" w:rsidRDefault="00852FF9" w:rsidP="00756CB4">
      <w:pPr>
        <w:pStyle w:val="ListParagraph"/>
        <w:numPr>
          <w:ilvl w:val="0"/>
          <w:numId w:val="530"/>
        </w:numPr>
        <w:pBdr>
          <w:top w:val="nil"/>
          <w:left w:val="nil"/>
          <w:bottom w:val="nil"/>
          <w:right w:val="nil"/>
          <w:between w:val="nil"/>
        </w:pBdr>
        <w:tabs>
          <w:tab w:val="left" w:pos="1800"/>
        </w:tabs>
        <w:spacing w:before="10"/>
        <w:ind w:right="1531"/>
        <w:jc w:val="both"/>
        <w:rPr>
          <w:color w:val="000000" w:themeColor="text1"/>
          <w:sz w:val="24"/>
          <w:szCs w:val="24"/>
        </w:rPr>
      </w:pPr>
      <w:r w:rsidRPr="0010523B">
        <w:rPr>
          <w:color w:val="000000" w:themeColor="text1"/>
          <w:sz w:val="24"/>
          <w:szCs w:val="24"/>
        </w:rPr>
        <w:t>Expatriate Managers in Bangalore and undertake this exercise.</w:t>
      </w:r>
    </w:p>
    <w:p w14:paraId="71CE555F" w14:textId="77777777" w:rsidR="00852FF9" w:rsidRPr="0010523B" w:rsidRDefault="00852FF9" w:rsidP="00756CB4">
      <w:pPr>
        <w:pStyle w:val="ListParagraph"/>
        <w:numPr>
          <w:ilvl w:val="0"/>
          <w:numId w:val="530"/>
        </w:numPr>
        <w:pBdr>
          <w:top w:val="nil"/>
          <w:left w:val="nil"/>
          <w:bottom w:val="nil"/>
          <w:right w:val="nil"/>
          <w:between w:val="nil"/>
        </w:pBdr>
        <w:tabs>
          <w:tab w:val="left" w:pos="1800"/>
        </w:tabs>
        <w:spacing w:before="41"/>
        <w:ind w:right="1531"/>
        <w:jc w:val="both"/>
        <w:rPr>
          <w:color w:val="000000" w:themeColor="text1"/>
          <w:sz w:val="24"/>
          <w:szCs w:val="24"/>
        </w:rPr>
        <w:sectPr w:rsidR="00852FF9" w:rsidRPr="0010523B" w:rsidSect="00852FF9">
          <w:type w:val="continuous"/>
          <w:pgSz w:w="12240" w:h="15840"/>
          <w:pgMar w:top="1380" w:right="360" w:bottom="280" w:left="720" w:header="720" w:footer="720" w:gutter="0"/>
          <w:cols w:space="720"/>
        </w:sectPr>
      </w:pPr>
      <w:r w:rsidRPr="0010523B">
        <w:rPr>
          <w:color w:val="000000" w:themeColor="text1"/>
          <w:sz w:val="24"/>
          <w:szCs w:val="24"/>
        </w:rPr>
        <w:t>Guest lecture by the Expatriates posted in MNC in Bangalore</w:t>
      </w:r>
    </w:p>
    <w:p w14:paraId="13AE0BCF" w14:textId="301ED345" w:rsidR="00852FF9" w:rsidRPr="0010523B" w:rsidRDefault="00852FF9" w:rsidP="00852FF9">
      <w:pPr>
        <w:pStyle w:val="Heading2"/>
        <w:tabs>
          <w:tab w:val="left" w:pos="9666"/>
        </w:tabs>
        <w:spacing w:before="76"/>
        <w:rPr>
          <w:color w:val="000000" w:themeColor="text1"/>
        </w:rPr>
      </w:pPr>
      <w:bookmarkStart w:id="98" w:name="bookmark=id.wwdz84xjbw8f" w:colFirst="0" w:colLast="0"/>
      <w:bookmarkEnd w:id="98"/>
      <w:r w:rsidRPr="0010523B">
        <w:rPr>
          <w:color w:val="000000" w:themeColor="text1"/>
          <w:shd w:val="clear" w:color="auto" w:fill="C00000"/>
        </w:rPr>
        <w:lastRenderedPageBreak/>
        <w:t>Course Assessment</w:t>
      </w:r>
      <w:r w:rsidRPr="0010523B">
        <w:rPr>
          <w:color w:val="000000" w:themeColor="text1"/>
          <w:shd w:val="clear" w:color="auto" w:fill="C00000"/>
        </w:rPr>
        <w:tab/>
      </w:r>
    </w:p>
    <w:p w14:paraId="1707C610" w14:textId="77777777" w:rsidR="00852FF9" w:rsidRPr="0010523B" w:rsidRDefault="00852FF9" w:rsidP="00852FF9">
      <w:pPr>
        <w:pBdr>
          <w:top w:val="nil"/>
          <w:left w:val="nil"/>
          <w:bottom w:val="nil"/>
          <w:right w:val="nil"/>
          <w:between w:val="nil"/>
        </w:pBdr>
        <w:spacing w:before="116" w:after="1"/>
        <w:rPr>
          <w:b/>
          <w:bCs/>
          <w:color w:val="000000" w:themeColor="text1"/>
          <w:sz w:val="20"/>
          <w:szCs w:val="20"/>
        </w:rPr>
      </w:pPr>
    </w:p>
    <w:tbl>
      <w:tblPr>
        <w:tblStyle w:val="affffffffffd"/>
        <w:tblW w:w="913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9"/>
        <w:gridCol w:w="2070"/>
        <w:gridCol w:w="1359"/>
        <w:gridCol w:w="706"/>
        <w:gridCol w:w="485"/>
        <w:gridCol w:w="509"/>
        <w:gridCol w:w="499"/>
        <w:gridCol w:w="504"/>
        <w:gridCol w:w="2626"/>
      </w:tblGrid>
      <w:tr w:rsidR="0010523B" w:rsidRPr="0010523B" w14:paraId="3BD74624" w14:textId="77777777" w:rsidTr="0010523B">
        <w:trPr>
          <w:trHeight w:val="955"/>
        </w:trPr>
        <w:tc>
          <w:tcPr>
            <w:tcW w:w="379" w:type="dxa"/>
            <w:vMerge w:val="restart"/>
          </w:tcPr>
          <w:p w14:paraId="204620B1" w14:textId="77777777" w:rsidR="00852FF9" w:rsidRPr="0010523B" w:rsidRDefault="00852FF9" w:rsidP="0010523B">
            <w:pPr>
              <w:pBdr>
                <w:top w:val="nil"/>
                <w:left w:val="nil"/>
                <w:bottom w:val="nil"/>
                <w:right w:val="nil"/>
                <w:between w:val="nil"/>
              </w:pBdr>
              <w:spacing w:before="220"/>
              <w:rPr>
                <w:b/>
                <w:bCs/>
                <w:color w:val="000000" w:themeColor="text1"/>
                <w:sz w:val="24"/>
                <w:szCs w:val="24"/>
              </w:rPr>
            </w:pPr>
          </w:p>
          <w:p w14:paraId="3D60E7B7" w14:textId="77777777" w:rsidR="00852FF9" w:rsidRPr="0010523B" w:rsidRDefault="00852FF9"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070" w:type="dxa"/>
            <w:vMerge w:val="restart"/>
          </w:tcPr>
          <w:p w14:paraId="49A620E9" w14:textId="77777777" w:rsidR="00852FF9" w:rsidRPr="0010523B" w:rsidRDefault="00852FF9" w:rsidP="0010523B">
            <w:pPr>
              <w:pBdr>
                <w:top w:val="nil"/>
                <w:left w:val="nil"/>
                <w:bottom w:val="nil"/>
                <w:right w:val="nil"/>
                <w:between w:val="nil"/>
              </w:pBdr>
              <w:tabs>
                <w:tab w:val="left" w:pos="1767"/>
              </w:tabs>
              <w:spacing w:before="179" w:line="276" w:lineRule="auto"/>
              <w:ind w:left="110" w:right="90"/>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59" w:type="dxa"/>
            <w:vMerge w:val="restart"/>
          </w:tcPr>
          <w:p w14:paraId="054964CA" w14:textId="77777777" w:rsidR="00852FF9" w:rsidRPr="0010523B" w:rsidRDefault="00852FF9" w:rsidP="0010523B">
            <w:pPr>
              <w:pBdr>
                <w:top w:val="nil"/>
                <w:left w:val="nil"/>
                <w:bottom w:val="nil"/>
                <w:right w:val="nil"/>
                <w:between w:val="nil"/>
              </w:pBdr>
              <w:spacing w:before="57"/>
              <w:rPr>
                <w:b/>
                <w:bCs/>
                <w:color w:val="000000" w:themeColor="text1"/>
                <w:sz w:val="24"/>
                <w:szCs w:val="24"/>
              </w:rPr>
            </w:pPr>
          </w:p>
          <w:p w14:paraId="6BAC3A33" w14:textId="77777777" w:rsidR="00852FF9" w:rsidRPr="0010523B" w:rsidRDefault="00852FF9" w:rsidP="0010523B">
            <w:pPr>
              <w:pBdr>
                <w:top w:val="nil"/>
                <w:left w:val="nil"/>
                <w:bottom w:val="nil"/>
                <w:right w:val="nil"/>
                <w:between w:val="nil"/>
              </w:pBdr>
              <w:ind w:left="14"/>
              <w:jc w:val="center"/>
              <w:rPr>
                <w:b/>
                <w:bCs/>
                <w:color w:val="000000" w:themeColor="text1"/>
                <w:sz w:val="24"/>
                <w:szCs w:val="24"/>
              </w:rPr>
            </w:pPr>
            <w:r w:rsidRPr="0010523B">
              <w:rPr>
                <w:b/>
                <w:bCs/>
                <w:color w:val="000000" w:themeColor="text1"/>
                <w:sz w:val="24"/>
                <w:szCs w:val="24"/>
              </w:rPr>
              <w:t>Weightage</w:t>
            </w:r>
          </w:p>
          <w:p w14:paraId="4941A5CC" w14:textId="77777777" w:rsidR="00852FF9" w:rsidRPr="0010523B" w:rsidRDefault="00852FF9" w:rsidP="0010523B">
            <w:pPr>
              <w:pBdr>
                <w:top w:val="nil"/>
                <w:left w:val="nil"/>
                <w:bottom w:val="nil"/>
                <w:right w:val="nil"/>
                <w:between w:val="nil"/>
              </w:pBdr>
              <w:spacing w:before="45"/>
              <w:ind w:left="14"/>
              <w:jc w:val="center"/>
              <w:rPr>
                <w:b/>
                <w:bCs/>
                <w:color w:val="000000" w:themeColor="text1"/>
                <w:sz w:val="24"/>
                <w:szCs w:val="24"/>
              </w:rPr>
            </w:pPr>
            <w:r w:rsidRPr="0010523B">
              <w:rPr>
                <w:b/>
                <w:bCs/>
                <w:color w:val="000000" w:themeColor="text1"/>
                <w:sz w:val="24"/>
                <w:szCs w:val="24"/>
              </w:rPr>
              <w:t>%</w:t>
            </w:r>
          </w:p>
        </w:tc>
        <w:tc>
          <w:tcPr>
            <w:tcW w:w="2703" w:type="dxa"/>
            <w:gridSpan w:val="5"/>
          </w:tcPr>
          <w:p w14:paraId="768252E8" w14:textId="77777777" w:rsidR="00852FF9" w:rsidRPr="0010523B" w:rsidRDefault="00852FF9" w:rsidP="0010523B">
            <w:pPr>
              <w:pBdr>
                <w:top w:val="nil"/>
                <w:left w:val="nil"/>
                <w:bottom w:val="nil"/>
                <w:right w:val="nil"/>
                <w:between w:val="nil"/>
              </w:pBdr>
              <w:spacing w:before="16"/>
              <w:ind w:left="110"/>
              <w:rPr>
                <w:b/>
                <w:bCs/>
                <w:color w:val="000000" w:themeColor="text1"/>
                <w:sz w:val="24"/>
                <w:szCs w:val="24"/>
              </w:rPr>
            </w:pPr>
            <w:r w:rsidRPr="0010523B">
              <w:rPr>
                <w:b/>
                <w:bCs/>
                <w:color w:val="000000" w:themeColor="text1"/>
                <w:sz w:val="24"/>
                <w:szCs w:val="24"/>
              </w:rPr>
              <w:t>Learning Outcomes</w:t>
            </w:r>
          </w:p>
          <w:p w14:paraId="00B37948" w14:textId="77777777" w:rsidR="00852FF9" w:rsidRPr="0010523B" w:rsidRDefault="00852FF9" w:rsidP="0010523B">
            <w:pPr>
              <w:pBdr>
                <w:top w:val="nil"/>
                <w:left w:val="nil"/>
                <w:bottom w:val="nil"/>
                <w:right w:val="nil"/>
                <w:between w:val="nil"/>
              </w:pBdr>
              <w:spacing w:before="41"/>
              <w:ind w:left="830"/>
              <w:rPr>
                <w:b/>
                <w:bCs/>
                <w:color w:val="000000" w:themeColor="text1"/>
                <w:sz w:val="24"/>
                <w:szCs w:val="24"/>
              </w:rPr>
            </w:pPr>
            <w:r w:rsidRPr="0010523B">
              <w:rPr>
                <w:b/>
                <w:bCs/>
                <w:color w:val="000000" w:themeColor="text1"/>
                <w:sz w:val="24"/>
                <w:szCs w:val="24"/>
              </w:rPr>
              <w:t>Assessed</w:t>
            </w:r>
          </w:p>
        </w:tc>
        <w:tc>
          <w:tcPr>
            <w:tcW w:w="2626" w:type="dxa"/>
          </w:tcPr>
          <w:p w14:paraId="00408152" w14:textId="77777777" w:rsidR="00852FF9" w:rsidRPr="0010523B" w:rsidRDefault="00852FF9" w:rsidP="0010523B">
            <w:pPr>
              <w:pBdr>
                <w:top w:val="nil"/>
                <w:left w:val="nil"/>
                <w:bottom w:val="nil"/>
                <w:right w:val="nil"/>
                <w:between w:val="nil"/>
              </w:pBdr>
              <w:tabs>
                <w:tab w:val="left" w:pos="1551"/>
              </w:tabs>
              <w:spacing w:before="16" w:line="276" w:lineRule="auto"/>
              <w:ind w:left="106" w:right="103"/>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45ADE92D" w14:textId="77777777" w:rsidR="00852FF9" w:rsidRPr="0010523B" w:rsidRDefault="00852FF9" w:rsidP="0010523B">
            <w:pPr>
              <w:pBdr>
                <w:top w:val="nil"/>
                <w:left w:val="nil"/>
                <w:bottom w:val="nil"/>
                <w:right w:val="nil"/>
                <w:between w:val="nil"/>
              </w:pBdr>
              <w:spacing w:line="275" w:lineRule="auto"/>
              <w:ind w:left="106"/>
              <w:rPr>
                <w:b/>
                <w:bCs/>
                <w:color w:val="000000" w:themeColor="text1"/>
                <w:sz w:val="24"/>
                <w:szCs w:val="24"/>
              </w:rPr>
            </w:pPr>
            <w:r w:rsidRPr="0010523B">
              <w:rPr>
                <w:b/>
                <w:bCs/>
                <w:color w:val="000000" w:themeColor="text1"/>
                <w:sz w:val="24"/>
                <w:szCs w:val="24"/>
              </w:rPr>
              <w:t>(exam)</w:t>
            </w:r>
          </w:p>
        </w:tc>
      </w:tr>
      <w:tr w:rsidR="0010523B" w:rsidRPr="0010523B" w14:paraId="40CF1468" w14:textId="77777777" w:rsidTr="0010523B">
        <w:trPr>
          <w:trHeight w:val="316"/>
        </w:trPr>
        <w:tc>
          <w:tcPr>
            <w:tcW w:w="379" w:type="dxa"/>
            <w:vMerge/>
          </w:tcPr>
          <w:p w14:paraId="4CAA9889" w14:textId="77777777" w:rsidR="00852FF9" w:rsidRPr="0010523B" w:rsidRDefault="00852FF9" w:rsidP="0010523B">
            <w:pPr>
              <w:pBdr>
                <w:top w:val="nil"/>
                <w:left w:val="nil"/>
                <w:bottom w:val="nil"/>
                <w:right w:val="nil"/>
                <w:between w:val="nil"/>
              </w:pBdr>
              <w:spacing w:line="276" w:lineRule="auto"/>
              <w:rPr>
                <w:b/>
                <w:bCs/>
                <w:color w:val="000000" w:themeColor="text1"/>
                <w:sz w:val="24"/>
                <w:szCs w:val="24"/>
              </w:rPr>
            </w:pPr>
          </w:p>
        </w:tc>
        <w:tc>
          <w:tcPr>
            <w:tcW w:w="2070" w:type="dxa"/>
            <w:vMerge/>
          </w:tcPr>
          <w:p w14:paraId="47AAA838" w14:textId="77777777" w:rsidR="00852FF9" w:rsidRPr="0010523B" w:rsidRDefault="00852FF9" w:rsidP="0010523B">
            <w:pPr>
              <w:pBdr>
                <w:top w:val="nil"/>
                <w:left w:val="nil"/>
                <w:bottom w:val="nil"/>
                <w:right w:val="nil"/>
                <w:between w:val="nil"/>
              </w:pBdr>
              <w:spacing w:line="276" w:lineRule="auto"/>
              <w:rPr>
                <w:b/>
                <w:bCs/>
                <w:color w:val="000000" w:themeColor="text1"/>
                <w:sz w:val="24"/>
                <w:szCs w:val="24"/>
              </w:rPr>
            </w:pPr>
          </w:p>
        </w:tc>
        <w:tc>
          <w:tcPr>
            <w:tcW w:w="1359" w:type="dxa"/>
            <w:vMerge/>
          </w:tcPr>
          <w:p w14:paraId="79044E1F" w14:textId="77777777" w:rsidR="00852FF9" w:rsidRPr="0010523B" w:rsidRDefault="00852FF9" w:rsidP="0010523B">
            <w:pPr>
              <w:pBdr>
                <w:top w:val="nil"/>
                <w:left w:val="nil"/>
                <w:bottom w:val="nil"/>
                <w:right w:val="nil"/>
                <w:between w:val="nil"/>
              </w:pBdr>
              <w:spacing w:line="276" w:lineRule="auto"/>
              <w:rPr>
                <w:b/>
                <w:bCs/>
                <w:color w:val="000000" w:themeColor="text1"/>
                <w:sz w:val="24"/>
                <w:szCs w:val="24"/>
              </w:rPr>
            </w:pPr>
          </w:p>
        </w:tc>
        <w:tc>
          <w:tcPr>
            <w:tcW w:w="706" w:type="dxa"/>
          </w:tcPr>
          <w:p w14:paraId="3535FD0A" w14:textId="77777777" w:rsidR="00852FF9" w:rsidRPr="0010523B" w:rsidRDefault="00852FF9" w:rsidP="00852FF9">
            <w:pPr>
              <w:pBdr>
                <w:top w:val="nil"/>
                <w:left w:val="nil"/>
                <w:bottom w:val="nil"/>
                <w:right w:val="nil"/>
                <w:between w:val="nil"/>
              </w:pBdr>
              <w:spacing w:before="11"/>
              <w:ind w:left="110"/>
              <w:jc w:val="center"/>
              <w:rPr>
                <w:b/>
                <w:bCs/>
                <w:color w:val="000000" w:themeColor="text1"/>
                <w:sz w:val="24"/>
                <w:szCs w:val="24"/>
              </w:rPr>
            </w:pPr>
            <w:r w:rsidRPr="0010523B">
              <w:rPr>
                <w:b/>
                <w:bCs/>
                <w:color w:val="000000" w:themeColor="text1"/>
                <w:sz w:val="24"/>
                <w:szCs w:val="24"/>
              </w:rPr>
              <w:t>1</w:t>
            </w:r>
          </w:p>
        </w:tc>
        <w:tc>
          <w:tcPr>
            <w:tcW w:w="485" w:type="dxa"/>
          </w:tcPr>
          <w:p w14:paraId="7339332F" w14:textId="77777777" w:rsidR="00852FF9" w:rsidRPr="0010523B" w:rsidRDefault="00852FF9" w:rsidP="00852FF9">
            <w:pPr>
              <w:pBdr>
                <w:top w:val="nil"/>
                <w:left w:val="nil"/>
                <w:bottom w:val="nil"/>
                <w:right w:val="nil"/>
                <w:between w:val="nil"/>
              </w:pBdr>
              <w:spacing w:before="11"/>
              <w:ind w:right="132"/>
              <w:jc w:val="center"/>
              <w:rPr>
                <w:b/>
                <w:bCs/>
                <w:color w:val="000000" w:themeColor="text1"/>
                <w:sz w:val="24"/>
                <w:szCs w:val="24"/>
              </w:rPr>
            </w:pPr>
            <w:r w:rsidRPr="0010523B">
              <w:rPr>
                <w:b/>
                <w:bCs/>
                <w:color w:val="000000" w:themeColor="text1"/>
                <w:sz w:val="24"/>
                <w:szCs w:val="24"/>
              </w:rPr>
              <w:t>2</w:t>
            </w:r>
          </w:p>
        </w:tc>
        <w:tc>
          <w:tcPr>
            <w:tcW w:w="509" w:type="dxa"/>
          </w:tcPr>
          <w:p w14:paraId="746D8802" w14:textId="77777777" w:rsidR="00852FF9" w:rsidRPr="0010523B" w:rsidRDefault="00852FF9" w:rsidP="00852FF9">
            <w:pPr>
              <w:pBdr>
                <w:top w:val="nil"/>
                <w:left w:val="nil"/>
                <w:bottom w:val="nil"/>
                <w:right w:val="nil"/>
                <w:between w:val="nil"/>
              </w:pBdr>
              <w:spacing w:before="11"/>
              <w:ind w:left="109"/>
              <w:jc w:val="center"/>
              <w:rPr>
                <w:b/>
                <w:bCs/>
                <w:color w:val="000000" w:themeColor="text1"/>
                <w:sz w:val="24"/>
                <w:szCs w:val="24"/>
              </w:rPr>
            </w:pPr>
            <w:r w:rsidRPr="0010523B">
              <w:rPr>
                <w:b/>
                <w:bCs/>
                <w:color w:val="000000" w:themeColor="text1"/>
                <w:sz w:val="24"/>
                <w:szCs w:val="24"/>
              </w:rPr>
              <w:t>3</w:t>
            </w:r>
          </w:p>
        </w:tc>
        <w:tc>
          <w:tcPr>
            <w:tcW w:w="499" w:type="dxa"/>
          </w:tcPr>
          <w:p w14:paraId="2907B156" w14:textId="77777777" w:rsidR="00852FF9" w:rsidRPr="0010523B" w:rsidRDefault="00852FF9" w:rsidP="00852FF9">
            <w:pPr>
              <w:pBdr>
                <w:top w:val="nil"/>
                <w:left w:val="nil"/>
                <w:bottom w:val="nil"/>
                <w:right w:val="nil"/>
                <w:between w:val="nil"/>
              </w:pBdr>
              <w:spacing w:before="11"/>
              <w:ind w:left="105"/>
              <w:jc w:val="center"/>
              <w:rPr>
                <w:b/>
                <w:bCs/>
                <w:color w:val="000000" w:themeColor="text1"/>
                <w:sz w:val="24"/>
                <w:szCs w:val="24"/>
              </w:rPr>
            </w:pPr>
            <w:r w:rsidRPr="0010523B">
              <w:rPr>
                <w:b/>
                <w:bCs/>
                <w:color w:val="000000" w:themeColor="text1"/>
                <w:sz w:val="24"/>
                <w:szCs w:val="24"/>
              </w:rPr>
              <w:t>4</w:t>
            </w:r>
          </w:p>
        </w:tc>
        <w:tc>
          <w:tcPr>
            <w:tcW w:w="504" w:type="dxa"/>
          </w:tcPr>
          <w:p w14:paraId="272AE66B" w14:textId="77777777" w:rsidR="00852FF9" w:rsidRPr="0010523B" w:rsidRDefault="00852FF9" w:rsidP="00852FF9">
            <w:pPr>
              <w:pBdr>
                <w:top w:val="nil"/>
                <w:left w:val="nil"/>
                <w:bottom w:val="nil"/>
                <w:right w:val="nil"/>
                <w:between w:val="nil"/>
              </w:pBdr>
              <w:spacing w:before="11"/>
              <w:ind w:left="105"/>
              <w:jc w:val="center"/>
              <w:rPr>
                <w:b/>
                <w:bCs/>
                <w:color w:val="000000" w:themeColor="text1"/>
                <w:sz w:val="24"/>
                <w:szCs w:val="24"/>
              </w:rPr>
            </w:pPr>
            <w:r w:rsidRPr="0010523B">
              <w:rPr>
                <w:b/>
                <w:bCs/>
                <w:color w:val="000000" w:themeColor="text1"/>
                <w:sz w:val="24"/>
                <w:szCs w:val="24"/>
              </w:rPr>
              <w:t>5</w:t>
            </w:r>
          </w:p>
        </w:tc>
        <w:tc>
          <w:tcPr>
            <w:tcW w:w="2626" w:type="dxa"/>
          </w:tcPr>
          <w:p w14:paraId="33D656DC" w14:textId="77777777" w:rsidR="00852FF9" w:rsidRPr="0010523B" w:rsidRDefault="00852FF9" w:rsidP="0010523B">
            <w:pPr>
              <w:pBdr>
                <w:top w:val="nil"/>
                <w:left w:val="nil"/>
                <w:bottom w:val="nil"/>
                <w:right w:val="nil"/>
                <w:between w:val="nil"/>
              </w:pBdr>
              <w:rPr>
                <w:color w:val="000000" w:themeColor="text1"/>
              </w:rPr>
            </w:pPr>
          </w:p>
        </w:tc>
      </w:tr>
      <w:tr w:rsidR="0010523B" w:rsidRPr="0010523B" w14:paraId="3CBE6933" w14:textId="77777777" w:rsidTr="0010523B">
        <w:trPr>
          <w:trHeight w:val="316"/>
        </w:trPr>
        <w:tc>
          <w:tcPr>
            <w:tcW w:w="379" w:type="dxa"/>
          </w:tcPr>
          <w:p w14:paraId="634EB57E" w14:textId="77777777" w:rsidR="00852FF9" w:rsidRPr="0010523B" w:rsidRDefault="00852FF9" w:rsidP="0010523B">
            <w:pPr>
              <w:pBdr>
                <w:top w:val="nil"/>
                <w:left w:val="nil"/>
                <w:bottom w:val="nil"/>
                <w:right w:val="nil"/>
                <w:between w:val="nil"/>
              </w:pBdr>
              <w:spacing w:before="1"/>
              <w:ind w:right="26"/>
              <w:jc w:val="center"/>
              <w:rPr>
                <w:color w:val="000000" w:themeColor="text1"/>
                <w:sz w:val="24"/>
                <w:szCs w:val="24"/>
              </w:rPr>
            </w:pPr>
            <w:r w:rsidRPr="0010523B">
              <w:rPr>
                <w:color w:val="000000" w:themeColor="text1"/>
                <w:sz w:val="24"/>
                <w:szCs w:val="24"/>
              </w:rPr>
              <w:t>1</w:t>
            </w:r>
          </w:p>
        </w:tc>
        <w:tc>
          <w:tcPr>
            <w:tcW w:w="2070" w:type="dxa"/>
          </w:tcPr>
          <w:p w14:paraId="5D958933" w14:textId="77777777" w:rsidR="00852FF9" w:rsidRPr="0010523B" w:rsidRDefault="00852FF9" w:rsidP="0010523B">
            <w:pPr>
              <w:pBdr>
                <w:top w:val="nil"/>
                <w:left w:val="nil"/>
                <w:bottom w:val="nil"/>
                <w:right w:val="nil"/>
                <w:between w:val="nil"/>
              </w:pBdr>
              <w:spacing w:before="1"/>
              <w:ind w:left="110"/>
              <w:rPr>
                <w:color w:val="000000" w:themeColor="text1"/>
                <w:sz w:val="24"/>
                <w:szCs w:val="24"/>
              </w:rPr>
            </w:pPr>
            <w:r w:rsidRPr="0010523B">
              <w:rPr>
                <w:color w:val="000000" w:themeColor="text1"/>
                <w:sz w:val="24"/>
                <w:szCs w:val="24"/>
              </w:rPr>
              <w:t>Class Participation</w:t>
            </w:r>
          </w:p>
        </w:tc>
        <w:tc>
          <w:tcPr>
            <w:tcW w:w="1359" w:type="dxa"/>
          </w:tcPr>
          <w:p w14:paraId="4CBD4EFB" w14:textId="77777777" w:rsidR="00852FF9" w:rsidRPr="0010523B" w:rsidRDefault="00852FF9" w:rsidP="0010523B">
            <w:pPr>
              <w:pBdr>
                <w:top w:val="nil"/>
                <w:left w:val="nil"/>
                <w:bottom w:val="nil"/>
                <w:right w:val="nil"/>
                <w:between w:val="nil"/>
              </w:pBdr>
              <w:spacing w:before="1"/>
              <w:ind w:left="14" w:right="4"/>
              <w:jc w:val="center"/>
              <w:rPr>
                <w:color w:val="000000" w:themeColor="text1"/>
                <w:sz w:val="24"/>
                <w:szCs w:val="24"/>
              </w:rPr>
            </w:pPr>
            <w:r w:rsidRPr="0010523B">
              <w:rPr>
                <w:color w:val="000000" w:themeColor="text1"/>
                <w:sz w:val="24"/>
                <w:szCs w:val="24"/>
              </w:rPr>
              <w:t>5</w:t>
            </w:r>
          </w:p>
        </w:tc>
        <w:tc>
          <w:tcPr>
            <w:tcW w:w="706" w:type="dxa"/>
          </w:tcPr>
          <w:p w14:paraId="158BCAC7" w14:textId="77777777" w:rsidR="00852FF9" w:rsidRPr="0010523B" w:rsidRDefault="00852FF9" w:rsidP="00852FF9">
            <w:pPr>
              <w:pBdr>
                <w:top w:val="nil"/>
                <w:left w:val="nil"/>
                <w:bottom w:val="nil"/>
                <w:right w:val="nil"/>
                <w:between w:val="nil"/>
              </w:pBdr>
              <w:jc w:val="center"/>
              <w:rPr>
                <w:color w:val="000000" w:themeColor="text1"/>
              </w:rPr>
            </w:pPr>
          </w:p>
        </w:tc>
        <w:tc>
          <w:tcPr>
            <w:tcW w:w="485" w:type="dxa"/>
          </w:tcPr>
          <w:p w14:paraId="2EEEF4BC" w14:textId="77777777" w:rsidR="00852FF9" w:rsidRPr="0010523B" w:rsidRDefault="00852FF9" w:rsidP="00852FF9">
            <w:pPr>
              <w:pBdr>
                <w:top w:val="nil"/>
                <w:left w:val="nil"/>
                <w:bottom w:val="nil"/>
                <w:right w:val="nil"/>
                <w:between w:val="nil"/>
              </w:pBdr>
              <w:jc w:val="center"/>
              <w:rPr>
                <w:color w:val="000000" w:themeColor="text1"/>
              </w:rPr>
            </w:pPr>
          </w:p>
        </w:tc>
        <w:tc>
          <w:tcPr>
            <w:tcW w:w="509" w:type="dxa"/>
          </w:tcPr>
          <w:p w14:paraId="202F8BDE" w14:textId="77777777" w:rsidR="00852FF9" w:rsidRPr="0010523B" w:rsidRDefault="00852FF9" w:rsidP="00852FF9">
            <w:pPr>
              <w:pBdr>
                <w:top w:val="nil"/>
                <w:left w:val="nil"/>
                <w:bottom w:val="nil"/>
                <w:right w:val="nil"/>
                <w:between w:val="nil"/>
              </w:pBdr>
              <w:jc w:val="center"/>
              <w:rPr>
                <w:color w:val="000000" w:themeColor="text1"/>
              </w:rPr>
            </w:pPr>
          </w:p>
        </w:tc>
        <w:tc>
          <w:tcPr>
            <w:tcW w:w="499" w:type="dxa"/>
          </w:tcPr>
          <w:p w14:paraId="5B1586A2" w14:textId="77777777" w:rsidR="00852FF9" w:rsidRPr="0010523B" w:rsidRDefault="00852FF9" w:rsidP="00852FF9">
            <w:pPr>
              <w:pBdr>
                <w:top w:val="nil"/>
                <w:left w:val="nil"/>
                <w:bottom w:val="nil"/>
                <w:right w:val="nil"/>
                <w:between w:val="nil"/>
              </w:pBdr>
              <w:jc w:val="center"/>
              <w:rPr>
                <w:color w:val="000000" w:themeColor="text1"/>
              </w:rPr>
            </w:pPr>
          </w:p>
        </w:tc>
        <w:tc>
          <w:tcPr>
            <w:tcW w:w="504" w:type="dxa"/>
          </w:tcPr>
          <w:p w14:paraId="63DADD86" w14:textId="77777777" w:rsidR="00852FF9" w:rsidRPr="0010523B" w:rsidRDefault="00852FF9" w:rsidP="00852FF9">
            <w:pPr>
              <w:pBdr>
                <w:top w:val="nil"/>
                <w:left w:val="nil"/>
                <w:bottom w:val="nil"/>
                <w:right w:val="nil"/>
                <w:between w:val="nil"/>
              </w:pBdr>
              <w:jc w:val="center"/>
              <w:rPr>
                <w:color w:val="000000" w:themeColor="text1"/>
              </w:rPr>
            </w:pPr>
          </w:p>
        </w:tc>
        <w:tc>
          <w:tcPr>
            <w:tcW w:w="2626" w:type="dxa"/>
          </w:tcPr>
          <w:p w14:paraId="5E71545D" w14:textId="77777777" w:rsidR="00852FF9" w:rsidRPr="0010523B" w:rsidRDefault="00852FF9" w:rsidP="0010523B">
            <w:pPr>
              <w:pBdr>
                <w:top w:val="nil"/>
                <w:left w:val="nil"/>
                <w:bottom w:val="nil"/>
                <w:right w:val="nil"/>
                <w:between w:val="nil"/>
              </w:pBdr>
              <w:rPr>
                <w:color w:val="000000" w:themeColor="text1"/>
              </w:rPr>
            </w:pPr>
          </w:p>
        </w:tc>
      </w:tr>
      <w:tr w:rsidR="0010523B" w:rsidRPr="0010523B" w14:paraId="7488EA67" w14:textId="77777777" w:rsidTr="0010523B">
        <w:trPr>
          <w:trHeight w:val="316"/>
        </w:trPr>
        <w:tc>
          <w:tcPr>
            <w:tcW w:w="379" w:type="dxa"/>
          </w:tcPr>
          <w:p w14:paraId="6FD69534" w14:textId="77777777" w:rsidR="00852FF9" w:rsidRPr="0010523B" w:rsidRDefault="00852FF9" w:rsidP="0010523B">
            <w:pPr>
              <w:pBdr>
                <w:top w:val="nil"/>
                <w:left w:val="nil"/>
                <w:bottom w:val="nil"/>
                <w:right w:val="nil"/>
                <w:between w:val="nil"/>
              </w:pBdr>
              <w:spacing w:before="6"/>
              <w:ind w:right="26"/>
              <w:jc w:val="center"/>
              <w:rPr>
                <w:color w:val="000000" w:themeColor="text1"/>
                <w:sz w:val="24"/>
                <w:szCs w:val="24"/>
              </w:rPr>
            </w:pPr>
            <w:r w:rsidRPr="0010523B">
              <w:rPr>
                <w:color w:val="000000" w:themeColor="text1"/>
                <w:sz w:val="24"/>
                <w:szCs w:val="24"/>
              </w:rPr>
              <w:t>2</w:t>
            </w:r>
          </w:p>
        </w:tc>
        <w:tc>
          <w:tcPr>
            <w:tcW w:w="2070" w:type="dxa"/>
          </w:tcPr>
          <w:p w14:paraId="1626D744" w14:textId="77777777" w:rsidR="00852FF9" w:rsidRPr="0010523B" w:rsidRDefault="00852FF9"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Attendance</w:t>
            </w:r>
          </w:p>
        </w:tc>
        <w:tc>
          <w:tcPr>
            <w:tcW w:w="1359" w:type="dxa"/>
          </w:tcPr>
          <w:p w14:paraId="6B1D0A6A" w14:textId="77777777" w:rsidR="00852FF9" w:rsidRPr="0010523B" w:rsidRDefault="00852FF9" w:rsidP="0010523B">
            <w:pPr>
              <w:pBdr>
                <w:top w:val="nil"/>
                <w:left w:val="nil"/>
                <w:bottom w:val="nil"/>
                <w:right w:val="nil"/>
                <w:between w:val="nil"/>
              </w:pBdr>
              <w:spacing w:before="6"/>
              <w:ind w:left="14" w:right="4"/>
              <w:jc w:val="center"/>
              <w:rPr>
                <w:color w:val="000000" w:themeColor="text1"/>
                <w:sz w:val="24"/>
                <w:szCs w:val="24"/>
              </w:rPr>
            </w:pPr>
            <w:r w:rsidRPr="0010523B">
              <w:rPr>
                <w:color w:val="000000" w:themeColor="text1"/>
                <w:sz w:val="24"/>
                <w:szCs w:val="24"/>
              </w:rPr>
              <w:t>5</w:t>
            </w:r>
          </w:p>
        </w:tc>
        <w:tc>
          <w:tcPr>
            <w:tcW w:w="706" w:type="dxa"/>
          </w:tcPr>
          <w:p w14:paraId="542585FC" w14:textId="77777777" w:rsidR="00852FF9" w:rsidRPr="0010523B" w:rsidRDefault="00852FF9" w:rsidP="00852FF9">
            <w:pPr>
              <w:pBdr>
                <w:top w:val="nil"/>
                <w:left w:val="nil"/>
                <w:bottom w:val="nil"/>
                <w:right w:val="nil"/>
                <w:between w:val="nil"/>
              </w:pBdr>
              <w:jc w:val="center"/>
              <w:rPr>
                <w:color w:val="000000" w:themeColor="text1"/>
              </w:rPr>
            </w:pPr>
          </w:p>
        </w:tc>
        <w:tc>
          <w:tcPr>
            <w:tcW w:w="485" w:type="dxa"/>
          </w:tcPr>
          <w:p w14:paraId="3E91E997" w14:textId="77777777" w:rsidR="00852FF9" w:rsidRPr="0010523B" w:rsidRDefault="00852FF9" w:rsidP="00852FF9">
            <w:pPr>
              <w:pBdr>
                <w:top w:val="nil"/>
                <w:left w:val="nil"/>
                <w:bottom w:val="nil"/>
                <w:right w:val="nil"/>
                <w:between w:val="nil"/>
              </w:pBdr>
              <w:jc w:val="center"/>
              <w:rPr>
                <w:color w:val="000000" w:themeColor="text1"/>
              </w:rPr>
            </w:pPr>
          </w:p>
        </w:tc>
        <w:tc>
          <w:tcPr>
            <w:tcW w:w="509" w:type="dxa"/>
          </w:tcPr>
          <w:p w14:paraId="7EBB25E9" w14:textId="77777777" w:rsidR="00852FF9" w:rsidRPr="0010523B" w:rsidRDefault="00852FF9" w:rsidP="00852FF9">
            <w:pPr>
              <w:pBdr>
                <w:top w:val="nil"/>
                <w:left w:val="nil"/>
                <w:bottom w:val="nil"/>
                <w:right w:val="nil"/>
                <w:between w:val="nil"/>
              </w:pBdr>
              <w:jc w:val="center"/>
              <w:rPr>
                <w:color w:val="000000" w:themeColor="text1"/>
              </w:rPr>
            </w:pPr>
          </w:p>
        </w:tc>
        <w:tc>
          <w:tcPr>
            <w:tcW w:w="499" w:type="dxa"/>
          </w:tcPr>
          <w:p w14:paraId="6CAA5699" w14:textId="77777777" w:rsidR="00852FF9" w:rsidRPr="0010523B" w:rsidRDefault="00852FF9" w:rsidP="00852FF9">
            <w:pPr>
              <w:pBdr>
                <w:top w:val="nil"/>
                <w:left w:val="nil"/>
                <w:bottom w:val="nil"/>
                <w:right w:val="nil"/>
                <w:between w:val="nil"/>
              </w:pBdr>
              <w:jc w:val="center"/>
              <w:rPr>
                <w:color w:val="000000" w:themeColor="text1"/>
              </w:rPr>
            </w:pPr>
          </w:p>
        </w:tc>
        <w:tc>
          <w:tcPr>
            <w:tcW w:w="504" w:type="dxa"/>
          </w:tcPr>
          <w:p w14:paraId="5DC92EA1" w14:textId="77777777" w:rsidR="00852FF9" w:rsidRPr="0010523B" w:rsidRDefault="00852FF9" w:rsidP="00852FF9">
            <w:pPr>
              <w:pBdr>
                <w:top w:val="nil"/>
                <w:left w:val="nil"/>
                <w:bottom w:val="nil"/>
                <w:right w:val="nil"/>
                <w:between w:val="nil"/>
              </w:pBdr>
              <w:jc w:val="center"/>
              <w:rPr>
                <w:color w:val="000000" w:themeColor="text1"/>
              </w:rPr>
            </w:pPr>
          </w:p>
        </w:tc>
        <w:tc>
          <w:tcPr>
            <w:tcW w:w="2626" w:type="dxa"/>
          </w:tcPr>
          <w:p w14:paraId="0A0ECADB" w14:textId="77777777" w:rsidR="00852FF9" w:rsidRPr="0010523B" w:rsidRDefault="00852FF9" w:rsidP="0010523B">
            <w:pPr>
              <w:pBdr>
                <w:top w:val="nil"/>
                <w:left w:val="nil"/>
                <w:bottom w:val="nil"/>
                <w:right w:val="nil"/>
                <w:between w:val="nil"/>
              </w:pBdr>
              <w:rPr>
                <w:color w:val="000000" w:themeColor="text1"/>
              </w:rPr>
            </w:pPr>
          </w:p>
        </w:tc>
      </w:tr>
      <w:tr w:rsidR="0010523B" w:rsidRPr="0010523B" w14:paraId="7D396695" w14:textId="77777777" w:rsidTr="0010523B">
        <w:trPr>
          <w:trHeight w:val="316"/>
        </w:trPr>
        <w:tc>
          <w:tcPr>
            <w:tcW w:w="379" w:type="dxa"/>
          </w:tcPr>
          <w:p w14:paraId="4395701F" w14:textId="77777777" w:rsidR="00852FF9" w:rsidRPr="0010523B" w:rsidRDefault="00852FF9" w:rsidP="0010523B">
            <w:pPr>
              <w:pBdr>
                <w:top w:val="nil"/>
                <w:left w:val="nil"/>
                <w:bottom w:val="nil"/>
                <w:right w:val="nil"/>
                <w:between w:val="nil"/>
              </w:pBdr>
              <w:spacing w:before="6"/>
              <w:ind w:right="26"/>
              <w:jc w:val="center"/>
              <w:rPr>
                <w:color w:val="000000" w:themeColor="text1"/>
                <w:sz w:val="24"/>
                <w:szCs w:val="24"/>
              </w:rPr>
            </w:pPr>
            <w:r w:rsidRPr="0010523B">
              <w:rPr>
                <w:color w:val="000000" w:themeColor="text1"/>
                <w:sz w:val="24"/>
                <w:szCs w:val="24"/>
              </w:rPr>
              <w:t>3</w:t>
            </w:r>
          </w:p>
        </w:tc>
        <w:tc>
          <w:tcPr>
            <w:tcW w:w="2070" w:type="dxa"/>
          </w:tcPr>
          <w:p w14:paraId="56FB3518" w14:textId="77777777" w:rsidR="00852FF9" w:rsidRPr="0010523B" w:rsidRDefault="00852FF9"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1</w:t>
            </w:r>
          </w:p>
        </w:tc>
        <w:tc>
          <w:tcPr>
            <w:tcW w:w="1359" w:type="dxa"/>
          </w:tcPr>
          <w:p w14:paraId="7E30BFC5" w14:textId="77777777" w:rsidR="00852FF9" w:rsidRPr="0010523B" w:rsidRDefault="00852FF9" w:rsidP="0010523B">
            <w:pPr>
              <w:pBdr>
                <w:top w:val="nil"/>
                <w:left w:val="nil"/>
                <w:bottom w:val="nil"/>
                <w:right w:val="nil"/>
                <w:between w:val="nil"/>
              </w:pBdr>
              <w:spacing w:before="6"/>
              <w:ind w:left="14"/>
              <w:jc w:val="center"/>
              <w:rPr>
                <w:color w:val="000000" w:themeColor="text1"/>
                <w:sz w:val="24"/>
                <w:szCs w:val="24"/>
              </w:rPr>
            </w:pPr>
            <w:r w:rsidRPr="0010523B">
              <w:rPr>
                <w:color w:val="000000" w:themeColor="text1"/>
                <w:sz w:val="24"/>
                <w:szCs w:val="24"/>
              </w:rPr>
              <w:t>10</w:t>
            </w:r>
          </w:p>
        </w:tc>
        <w:tc>
          <w:tcPr>
            <w:tcW w:w="706" w:type="dxa"/>
          </w:tcPr>
          <w:p w14:paraId="2F39D18B" w14:textId="77777777" w:rsidR="00852FF9" w:rsidRPr="0010523B" w:rsidRDefault="00852FF9" w:rsidP="00852FF9">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485" w:type="dxa"/>
          </w:tcPr>
          <w:p w14:paraId="58288767" w14:textId="77777777" w:rsidR="00852FF9" w:rsidRPr="0010523B" w:rsidRDefault="00852FF9" w:rsidP="00852FF9">
            <w:pPr>
              <w:pBdr>
                <w:top w:val="nil"/>
                <w:left w:val="nil"/>
                <w:bottom w:val="nil"/>
                <w:right w:val="nil"/>
                <w:between w:val="nil"/>
              </w:pBdr>
              <w:spacing w:before="6"/>
              <w:ind w:left="44" w:right="132"/>
              <w:jc w:val="center"/>
              <w:rPr>
                <w:color w:val="000000" w:themeColor="text1"/>
                <w:sz w:val="24"/>
                <w:szCs w:val="24"/>
              </w:rPr>
            </w:pPr>
            <w:r w:rsidRPr="0010523B">
              <w:rPr>
                <w:color w:val="000000" w:themeColor="text1"/>
                <w:sz w:val="24"/>
                <w:szCs w:val="24"/>
              </w:rPr>
              <w:t>X</w:t>
            </w:r>
          </w:p>
        </w:tc>
        <w:tc>
          <w:tcPr>
            <w:tcW w:w="509" w:type="dxa"/>
          </w:tcPr>
          <w:p w14:paraId="25DF6651" w14:textId="77777777" w:rsidR="00852FF9" w:rsidRPr="0010523B" w:rsidRDefault="00852FF9" w:rsidP="00852FF9">
            <w:pPr>
              <w:pBdr>
                <w:top w:val="nil"/>
                <w:left w:val="nil"/>
                <w:bottom w:val="nil"/>
                <w:right w:val="nil"/>
                <w:between w:val="nil"/>
              </w:pBdr>
              <w:jc w:val="center"/>
              <w:rPr>
                <w:color w:val="000000" w:themeColor="text1"/>
              </w:rPr>
            </w:pPr>
          </w:p>
        </w:tc>
        <w:tc>
          <w:tcPr>
            <w:tcW w:w="499" w:type="dxa"/>
          </w:tcPr>
          <w:p w14:paraId="0664FA7C" w14:textId="77777777" w:rsidR="00852FF9" w:rsidRPr="0010523B" w:rsidRDefault="00852FF9" w:rsidP="00852FF9">
            <w:pPr>
              <w:pBdr>
                <w:top w:val="nil"/>
                <w:left w:val="nil"/>
                <w:bottom w:val="nil"/>
                <w:right w:val="nil"/>
                <w:between w:val="nil"/>
              </w:pBdr>
              <w:jc w:val="center"/>
              <w:rPr>
                <w:color w:val="000000" w:themeColor="text1"/>
              </w:rPr>
            </w:pPr>
          </w:p>
        </w:tc>
        <w:tc>
          <w:tcPr>
            <w:tcW w:w="504" w:type="dxa"/>
          </w:tcPr>
          <w:p w14:paraId="6AEA1E57" w14:textId="77777777" w:rsidR="00852FF9" w:rsidRPr="0010523B" w:rsidRDefault="00852FF9" w:rsidP="00852FF9">
            <w:pPr>
              <w:pBdr>
                <w:top w:val="nil"/>
                <w:left w:val="nil"/>
                <w:bottom w:val="nil"/>
                <w:right w:val="nil"/>
                <w:between w:val="nil"/>
              </w:pBdr>
              <w:jc w:val="center"/>
              <w:rPr>
                <w:color w:val="000000" w:themeColor="text1"/>
              </w:rPr>
            </w:pPr>
          </w:p>
        </w:tc>
        <w:tc>
          <w:tcPr>
            <w:tcW w:w="2626" w:type="dxa"/>
          </w:tcPr>
          <w:p w14:paraId="329AF1C2" w14:textId="77777777" w:rsidR="00852FF9" w:rsidRPr="0010523B" w:rsidRDefault="00852FF9" w:rsidP="0010523B">
            <w:pPr>
              <w:pBdr>
                <w:top w:val="nil"/>
                <w:left w:val="nil"/>
                <w:bottom w:val="nil"/>
                <w:right w:val="nil"/>
                <w:between w:val="nil"/>
              </w:pBdr>
              <w:rPr>
                <w:color w:val="000000" w:themeColor="text1"/>
              </w:rPr>
            </w:pPr>
          </w:p>
        </w:tc>
      </w:tr>
      <w:tr w:rsidR="0010523B" w:rsidRPr="0010523B" w14:paraId="71BC3391" w14:textId="77777777" w:rsidTr="0010523B">
        <w:trPr>
          <w:trHeight w:val="316"/>
        </w:trPr>
        <w:tc>
          <w:tcPr>
            <w:tcW w:w="379" w:type="dxa"/>
          </w:tcPr>
          <w:p w14:paraId="1E214A6E" w14:textId="77777777" w:rsidR="00852FF9" w:rsidRPr="0010523B" w:rsidRDefault="00852FF9" w:rsidP="0010523B">
            <w:pPr>
              <w:pBdr>
                <w:top w:val="nil"/>
                <w:left w:val="nil"/>
                <w:bottom w:val="nil"/>
                <w:right w:val="nil"/>
                <w:between w:val="nil"/>
              </w:pBdr>
              <w:spacing w:before="6"/>
              <w:ind w:right="26"/>
              <w:jc w:val="center"/>
              <w:rPr>
                <w:color w:val="000000" w:themeColor="text1"/>
                <w:sz w:val="24"/>
                <w:szCs w:val="24"/>
              </w:rPr>
            </w:pPr>
            <w:r w:rsidRPr="0010523B">
              <w:rPr>
                <w:color w:val="000000" w:themeColor="text1"/>
                <w:sz w:val="24"/>
                <w:szCs w:val="24"/>
              </w:rPr>
              <w:t>4</w:t>
            </w:r>
          </w:p>
        </w:tc>
        <w:tc>
          <w:tcPr>
            <w:tcW w:w="2070" w:type="dxa"/>
          </w:tcPr>
          <w:p w14:paraId="7E3131CD" w14:textId="77777777" w:rsidR="00852FF9" w:rsidRPr="0010523B" w:rsidRDefault="00852FF9"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2</w:t>
            </w:r>
          </w:p>
        </w:tc>
        <w:tc>
          <w:tcPr>
            <w:tcW w:w="1359" w:type="dxa"/>
          </w:tcPr>
          <w:p w14:paraId="40508F7E" w14:textId="77777777" w:rsidR="00852FF9" w:rsidRPr="0010523B" w:rsidRDefault="00852FF9" w:rsidP="0010523B">
            <w:pPr>
              <w:pBdr>
                <w:top w:val="nil"/>
                <w:left w:val="nil"/>
                <w:bottom w:val="nil"/>
                <w:right w:val="nil"/>
                <w:between w:val="nil"/>
              </w:pBdr>
              <w:spacing w:before="6"/>
              <w:ind w:left="14"/>
              <w:jc w:val="center"/>
              <w:rPr>
                <w:color w:val="000000" w:themeColor="text1"/>
                <w:sz w:val="24"/>
                <w:szCs w:val="24"/>
              </w:rPr>
            </w:pPr>
            <w:r w:rsidRPr="0010523B">
              <w:rPr>
                <w:color w:val="000000" w:themeColor="text1"/>
                <w:sz w:val="24"/>
                <w:szCs w:val="24"/>
              </w:rPr>
              <w:t>10</w:t>
            </w:r>
          </w:p>
        </w:tc>
        <w:tc>
          <w:tcPr>
            <w:tcW w:w="706" w:type="dxa"/>
          </w:tcPr>
          <w:p w14:paraId="6D9D9EBA" w14:textId="77777777" w:rsidR="00852FF9" w:rsidRPr="0010523B" w:rsidRDefault="00852FF9" w:rsidP="00852FF9">
            <w:pPr>
              <w:pBdr>
                <w:top w:val="nil"/>
                <w:left w:val="nil"/>
                <w:bottom w:val="nil"/>
                <w:right w:val="nil"/>
                <w:between w:val="nil"/>
              </w:pBdr>
              <w:jc w:val="center"/>
              <w:rPr>
                <w:color w:val="000000" w:themeColor="text1"/>
              </w:rPr>
            </w:pPr>
          </w:p>
        </w:tc>
        <w:tc>
          <w:tcPr>
            <w:tcW w:w="485" w:type="dxa"/>
          </w:tcPr>
          <w:p w14:paraId="52DF2A20" w14:textId="77777777" w:rsidR="00852FF9" w:rsidRPr="0010523B" w:rsidRDefault="00852FF9" w:rsidP="00852FF9">
            <w:pPr>
              <w:pBdr>
                <w:top w:val="nil"/>
                <w:left w:val="nil"/>
                <w:bottom w:val="nil"/>
                <w:right w:val="nil"/>
                <w:between w:val="nil"/>
              </w:pBdr>
              <w:jc w:val="center"/>
              <w:rPr>
                <w:color w:val="000000" w:themeColor="text1"/>
              </w:rPr>
            </w:pPr>
          </w:p>
        </w:tc>
        <w:tc>
          <w:tcPr>
            <w:tcW w:w="509" w:type="dxa"/>
          </w:tcPr>
          <w:p w14:paraId="565FDE79" w14:textId="77777777" w:rsidR="00852FF9" w:rsidRPr="0010523B" w:rsidRDefault="00852FF9" w:rsidP="00852FF9">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99" w:type="dxa"/>
          </w:tcPr>
          <w:p w14:paraId="36E6A16C" w14:textId="77777777" w:rsidR="00852FF9" w:rsidRPr="0010523B" w:rsidRDefault="00852FF9" w:rsidP="00852FF9">
            <w:pPr>
              <w:pBdr>
                <w:top w:val="nil"/>
                <w:left w:val="nil"/>
                <w:bottom w:val="nil"/>
                <w:right w:val="nil"/>
                <w:between w:val="nil"/>
              </w:pBdr>
              <w:spacing w:before="6"/>
              <w:ind w:left="105"/>
              <w:jc w:val="center"/>
              <w:rPr>
                <w:color w:val="000000" w:themeColor="text1"/>
                <w:sz w:val="24"/>
                <w:szCs w:val="24"/>
              </w:rPr>
            </w:pPr>
            <w:r w:rsidRPr="0010523B">
              <w:rPr>
                <w:color w:val="000000" w:themeColor="text1"/>
                <w:sz w:val="24"/>
                <w:szCs w:val="24"/>
              </w:rPr>
              <w:t>X</w:t>
            </w:r>
          </w:p>
        </w:tc>
        <w:tc>
          <w:tcPr>
            <w:tcW w:w="504" w:type="dxa"/>
          </w:tcPr>
          <w:p w14:paraId="48CB816D" w14:textId="77777777" w:rsidR="00852FF9" w:rsidRPr="0010523B" w:rsidRDefault="00852FF9" w:rsidP="00852FF9">
            <w:pPr>
              <w:pBdr>
                <w:top w:val="nil"/>
                <w:left w:val="nil"/>
                <w:bottom w:val="nil"/>
                <w:right w:val="nil"/>
                <w:between w:val="nil"/>
              </w:pBdr>
              <w:jc w:val="center"/>
              <w:rPr>
                <w:color w:val="000000" w:themeColor="text1"/>
              </w:rPr>
            </w:pPr>
          </w:p>
        </w:tc>
        <w:tc>
          <w:tcPr>
            <w:tcW w:w="2626" w:type="dxa"/>
          </w:tcPr>
          <w:p w14:paraId="42312098" w14:textId="77777777" w:rsidR="00852FF9" w:rsidRPr="0010523B" w:rsidRDefault="00852FF9" w:rsidP="0010523B">
            <w:pPr>
              <w:pBdr>
                <w:top w:val="nil"/>
                <w:left w:val="nil"/>
                <w:bottom w:val="nil"/>
                <w:right w:val="nil"/>
                <w:between w:val="nil"/>
              </w:pBdr>
              <w:rPr>
                <w:color w:val="000000" w:themeColor="text1"/>
              </w:rPr>
            </w:pPr>
          </w:p>
        </w:tc>
      </w:tr>
      <w:tr w:rsidR="0010523B" w:rsidRPr="0010523B" w14:paraId="4BADDDA8" w14:textId="77777777" w:rsidTr="0010523B">
        <w:trPr>
          <w:trHeight w:val="633"/>
        </w:trPr>
        <w:tc>
          <w:tcPr>
            <w:tcW w:w="379" w:type="dxa"/>
          </w:tcPr>
          <w:p w14:paraId="5C134566" w14:textId="77777777" w:rsidR="00852FF9" w:rsidRPr="0010523B" w:rsidRDefault="00852FF9" w:rsidP="0010523B">
            <w:pPr>
              <w:pBdr>
                <w:top w:val="nil"/>
                <w:left w:val="nil"/>
                <w:bottom w:val="nil"/>
                <w:right w:val="nil"/>
                <w:between w:val="nil"/>
              </w:pBdr>
              <w:spacing w:before="6"/>
              <w:ind w:right="26"/>
              <w:jc w:val="center"/>
              <w:rPr>
                <w:color w:val="000000" w:themeColor="text1"/>
                <w:sz w:val="24"/>
                <w:szCs w:val="24"/>
              </w:rPr>
            </w:pPr>
            <w:r w:rsidRPr="0010523B">
              <w:rPr>
                <w:color w:val="000000" w:themeColor="text1"/>
                <w:sz w:val="24"/>
                <w:szCs w:val="24"/>
              </w:rPr>
              <w:t>5</w:t>
            </w:r>
          </w:p>
        </w:tc>
        <w:tc>
          <w:tcPr>
            <w:tcW w:w="2070" w:type="dxa"/>
          </w:tcPr>
          <w:p w14:paraId="6A5A407B" w14:textId="77777777" w:rsidR="00852FF9" w:rsidRPr="0010523B" w:rsidRDefault="00852FF9" w:rsidP="0010523B">
            <w:pPr>
              <w:pBdr>
                <w:top w:val="nil"/>
                <w:left w:val="nil"/>
                <w:bottom w:val="nil"/>
                <w:right w:val="nil"/>
                <w:between w:val="nil"/>
              </w:pBdr>
              <w:tabs>
                <w:tab w:val="left" w:pos="1085"/>
              </w:tabs>
              <w:spacing w:before="6"/>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23689423" w14:textId="77777777" w:rsidR="00852FF9" w:rsidRPr="0010523B" w:rsidRDefault="00852FF9" w:rsidP="0010523B">
            <w:pPr>
              <w:pBdr>
                <w:top w:val="nil"/>
                <w:left w:val="nil"/>
                <w:bottom w:val="nil"/>
                <w:right w:val="nil"/>
                <w:between w:val="nil"/>
              </w:pBdr>
              <w:spacing w:before="41"/>
              <w:ind w:left="317"/>
              <w:rPr>
                <w:color w:val="000000" w:themeColor="text1"/>
                <w:sz w:val="24"/>
                <w:szCs w:val="24"/>
              </w:rPr>
            </w:pPr>
            <w:r w:rsidRPr="0010523B">
              <w:rPr>
                <w:color w:val="000000" w:themeColor="text1"/>
                <w:sz w:val="24"/>
                <w:szCs w:val="24"/>
              </w:rPr>
              <w:t>Exam</w:t>
            </w:r>
          </w:p>
        </w:tc>
        <w:tc>
          <w:tcPr>
            <w:tcW w:w="1359" w:type="dxa"/>
          </w:tcPr>
          <w:p w14:paraId="7E07DA4D" w14:textId="77777777" w:rsidR="00852FF9" w:rsidRPr="0010523B" w:rsidRDefault="00852FF9" w:rsidP="0010523B">
            <w:pPr>
              <w:pBdr>
                <w:top w:val="nil"/>
                <w:left w:val="nil"/>
                <w:bottom w:val="nil"/>
                <w:right w:val="nil"/>
                <w:between w:val="nil"/>
              </w:pBdr>
              <w:spacing w:before="6"/>
              <w:ind w:left="14"/>
              <w:jc w:val="center"/>
              <w:rPr>
                <w:color w:val="000000" w:themeColor="text1"/>
                <w:sz w:val="24"/>
                <w:szCs w:val="24"/>
              </w:rPr>
            </w:pPr>
            <w:r w:rsidRPr="0010523B">
              <w:rPr>
                <w:color w:val="000000" w:themeColor="text1"/>
                <w:sz w:val="24"/>
                <w:szCs w:val="24"/>
              </w:rPr>
              <w:t>20</w:t>
            </w:r>
          </w:p>
        </w:tc>
        <w:tc>
          <w:tcPr>
            <w:tcW w:w="706" w:type="dxa"/>
          </w:tcPr>
          <w:p w14:paraId="0E4EC924" w14:textId="77777777" w:rsidR="00852FF9" w:rsidRPr="0010523B" w:rsidRDefault="00852FF9" w:rsidP="00852FF9">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485" w:type="dxa"/>
          </w:tcPr>
          <w:p w14:paraId="7F8725A4" w14:textId="77777777" w:rsidR="00852FF9" w:rsidRPr="0010523B" w:rsidRDefault="00852FF9" w:rsidP="00852FF9">
            <w:pPr>
              <w:pBdr>
                <w:top w:val="nil"/>
                <w:left w:val="nil"/>
                <w:bottom w:val="nil"/>
                <w:right w:val="nil"/>
                <w:between w:val="nil"/>
              </w:pBdr>
              <w:spacing w:before="6"/>
              <w:ind w:left="44" w:right="132"/>
              <w:jc w:val="center"/>
              <w:rPr>
                <w:color w:val="000000" w:themeColor="text1"/>
                <w:sz w:val="24"/>
                <w:szCs w:val="24"/>
              </w:rPr>
            </w:pPr>
            <w:r w:rsidRPr="0010523B">
              <w:rPr>
                <w:color w:val="000000" w:themeColor="text1"/>
                <w:sz w:val="24"/>
                <w:szCs w:val="24"/>
              </w:rPr>
              <w:t>X</w:t>
            </w:r>
          </w:p>
        </w:tc>
        <w:tc>
          <w:tcPr>
            <w:tcW w:w="509" w:type="dxa"/>
          </w:tcPr>
          <w:p w14:paraId="7EBC1449" w14:textId="77777777" w:rsidR="00852FF9" w:rsidRPr="0010523B" w:rsidRDefault="00852FF9" w:rsidP="00852FF9">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99" w:type="dxa"/>
          </w:tcPr>
          <w:p w14:paraId="106343B6" w14:textId="77777777" w:rsidR="00852FF9" w:rsidRPr="0010523B" w:rsidRDefault="00852FF9" w:rsidP="00852FF9">
            <w:pPr>
              <w:pBdr>
                <w:top w:val="nil"/>
                <w:left w:val="nil"/>
                <w:bottom w:val="nil"/>
                <w:right w:val="nil"/>
                <w:between w:val="nil"/>
              </w:pBdr>
              <w:jc w:val="center"/>
              <w:rPr>
                <w:color w:val="000000" w:themeColor="text1"/>
              </w:rPr>
            </w:pPr>
          </w:p>
        </w:tc>
        <w:tc>
          <w:tcPr>
            <w:tcW w:w="504" w:type="dxa"/>
          </w:tcPr>
          <w:p w14:paraId="4B295517" w14:textId="77777777" w:rsidR="00852FF9" w:rsidRPr="0010523B" w:rsidRDefault="00852FF9" w:rsidP="00852FF9">
            <w:pPr>
              <w:pBdr>
                <w:top w:val="nil"/>
                <w:left w:val="nil"/>
                <w:bottom w:val="nil"/>
                <w:right w:val="nil"/>
                <w:between w:val="nil"/>
              </w:pBdr>
              <w:jc w:val="center"/>
              <w:rPr>
                <w:color w:val="000000" w:themeColor="text1"/>
              </w:rPr>
            </w:pPr>
          </w:p>
        </w:tc>
        <w:tc>
          <w:tcPr>
            <w:tcW w:w="2626" w:type="dxa"/>
          </w:tcPr>
          <w:p w14:paraId="0BB22122" w14:textId="77777777" w:rsidR="00852FF9" w:rsidRPr="0010523B" w:rsidRDefault="00852FF9" w:rsidP="0010523B">
            <w:pPr>
              <w:pBdr>
                <w:top w:val="nil"/>
                <w:left w:val="nil"/>
                <w:bottom w:val="nil"/>
                <w:right w:val="nil"/>
                <w:between w:val="nil"/>
              </w:pBdr>
              <w:rPr>
                <w:color w:val="000000" w:themeColor="text1"/>
              </w:rPr>
            </w:pPr>
          </w:p>
        </w:tc>
      </w:tr>
      <w:tr w:rsidR="0010523B" w:rsidRPr="0010523B" w14:paraId="3B7ADDB3" w14:textId="77777777" w:rsidTr="0010523B">
        <w:trPr>
          <w:trHeight w:val="321"/>
        </w:trPr>
        <w:tc>
          <w:tcPr>
            <w:tcW w:w="379" w:type="dxa"/>
          </w:tcPr>
          <w:p w14:paraId="681D5ABC" w14:textId="77777777" w:rsidR="00852FF9" w:rsidRPr="0010523B" w:rsidRDefault="00852FF9" w:rsidP="0010523B">
            <w:pPr>
              <w:pBdr>
                <w:top w:val="nil"/>
                <w:left w:val="nil"/>
                <w:bottom w:val="nil"/>
                <w:right w:val="nil"/>
                <w:between w:val="nil"/>
              </w:pBdr>
              <w:spacing w:before="6"/>
              <w:ind w:right="26"/>
              <w:jc w:val="center"/>
              <w:rPr>
                <w:color w:val="000000" w:themeColor="text1"/>
                <w:sz w:val="24"/>
                <w:szCs w:val="24"/>
              </w:rPr>
            </w:pPr>
            <w:r w:rsidRPr="0010523B">
              <w:rPr>
                <w:color w:val="000000" w:themeColor="text1"/>
                <w:sz w:val="24"/>
                <w:szCs w:val="24"/>
              </w:rPr>
              <w:t>6</w:t>
            </w:r>
          </w:p>
        </w:tc>
        <w:tc>
          <w:tcPr>
            <w:tcW w:w="2070" w:type="dxa"/>
          </w:tcPr>
          <w:p w14:paraId="492EBCEE" w14:textId="77777777" w:rsidR="00852FF9" w:rsidRPr="0010523B" w:rsidRDefault="00852FF9"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CBT</w:t>
            </w:r>
          </w:p>
        </w:tc>
        <w:tc>
          <w:tcPr>
            <w:tcW w:w="1359" w:type="dxa"/>
          </w:tcPr>
          <w:p w14:paraId="2112E01D" w14:textId="77777777" w:rsidR="00852FF9" w:rsidRPr="0010523B" w:rsidRDefault="00852FF9" w:rsidP="0010523B">
            <w:pPr>
              <w:pBdr>
                <w:top w:val="nil"/>
                <w:left w:val="nil"/>
                <w:bottom w:val="nil"/>
                <w:right w:val="nil"/>
                <w:between w:val="nil"/>
              </w:pBdr>
              <w:spacing w:before="6"/>
              <w:ind w:left="14"/>
              <w:jc w:val="center"/>
              <w:rPr>
                <w:color w:val="000000" w:themeColor="text1"/>
                <w:sz w:val="24"/>
                <w:szCs w:val="24"/>
              </w:rPr>
            </w:pPr>
            <w:r w:rsidRPr="0010523B">
              <w:rPr>
                <w:color w:val="000000" w:themeColor="text1"/>
                <w:sz w:val="24"/>
                <w:szCs w:val="24"/>
              </w:rPr>
              <w:t>10</w:t>
            </w:r>
          </w:p>
        </w:tc>
        <w:tc>
          <w:tcPr>
            <w:tcW w:w="706" w:type="dxa"/>
          </w:tcPr>
          <w:p w14:paraId="6C2C705B" w14:textId="77777777" w:rsidR="00852FF9" w:rsidRPr="0010523B" w:rsidRDefault="00852FF9" w:rsidP="00852FF9">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485" w:type="dxa"/>
          </w:tcPr>
          <w:p w14:paraId="7FDF3942" w14:textId="77777777" w:rsidR="00852FF9" w:rsidRPr="0010523B" w:rsidRDefault="00852FF9" w:rsidP="00852FF9">
            <w:pPr>
              <w:pBdr>
                <w:top w:val="nil"/>
                <w:left w:val="nil"/>
                <w:bottom w:val="nil"/>
                <w:right w:val="nil"/>
                <w:between w:val="nil"/>
              </w:pBdr>
              <w:spacing w:before="6"/>
              <w:ind w:left="44" w:right="132"/>
              <w:jc w:val="center"/>
              <w:rPr>
                <w:color w:val="000000" w:themeColor="text1"/>
                <w:sz w:val="24"/>
                <w:szCs w:val="24"/>
              </w:rPr>
            </w:pPr>
            <w:r w:rsidRPr="0010523B">
              <w:rPr>
                <w:color w:val="000000" w:themeColor="text1"/>
                <w:sz w:val="24"/>
                <w:szCs w:val="24"/>
              </w:rPr>
              <w:t>X</w:t>
            </w:r>
          </w:p>
        </w:tc>
        <w:tc>
          <w:tcPr>
            <w:tcW w:w="509" w:type="dxa"/>
          </w:tcPr>
          <w:p w14:paraId="31A48FE4" w14:textId="77777777" w:rsidR="00852FF9" w:rsidRPr="0010523B" w:rsidRDefault="00852FF9" w:rsidP="00852FF9">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99" w:type="dxa"/>
          </w:tcPr>
          <w:p w14:paraId="1130DB7F" w14:textId="77777777" w:rsidR="00852FF9" w:rsidRPr="0010523B" w:rsidRDefault="00852FF9" w:rsidP="00852FF9">
            <w:pPr>
              <w:pBdr>
                <w:top w:val="nil"/>
                <w:left w:val="nil"/>
                <w:bottom w:val="nil"/>
                <w:right w:val="nil"/>
                <w:between w:val="nil"/>
              </w:pBdr>
              <w:jc w:val="center"/>
              <w:rPr>
                <w:color w:val="000000" w:themeColor="text1"/>
              </w:rPr>
            </w:pPr>
          </w:p>
        </w:tc>
        <w:tc>
          <w:tcPr>
            <w:tcW w:w="504" w:type="dxa"/>
          </w:tcPr>
          <w:p w14:paraId="1A615D6C" w14:textId="77777777" w:rsidR="00852FF9" w:rsidRPr="0010523B" w:rsidRDefault="00852FF9" w:rsidP="00852FF9">
            <w:pPr>
              <w:pBdr>
                <w:top w:val="nil"/>
                <w:left w:val="nil"/>
                <w:bottom w:val="nil"/>
                <w:right w:val="nil"/>
                <w:between w:val="nil"/>
              </w:pBdr>
              <w:jc w:val="center"/>
              <w:rPr>
                <w:color w:val="000000" w:themeColor="text1"/>
              </w:rPr>
            </w:pPr>
          </w:p>
        </w:tc>
        <w:tc>
          <w:tcPr>
            <w:tcW w:w="2626" w:type="dxa"/>
          </w:tcPr>
          <w:p w14:paraId="2449BA40" w14:textId="77777777" w:rsidR="00852FF9" w:rsidRPr="0010523B" w:rsidRDefault="00852FF9" w:rsidP="0010523B">
            <w:pPr>
              <w:pBdr>
                <w:top w:val="nil"/>
                <w:left w:val="nil"/>
                <w:bottom w:val="nil"/>
                <w:right w:val="nil"/>
                <w:between w:val="nil"/>
              </w:pBdr>
              <w:rPr>
                <w:color w:val="000000" w:themeColor="text1"/>
              </w:rPr>
            </w:pPr>
          </w:p>
        </w:tc>
      </w:tr>
      <w:tr w:rsidR="00852FF9" w:rsidRPr="0010523B" w14:paraId="096D6529" w14:textId="77777777" w:rsidTr="0010523B">
        <w:trPr>
          <w:trHeight w:val="633"/>
        </w:trPr>
        <w:tc>
          <w:tcPr>
            <w:tcW w:w="379" w:type="dxa"/>
          </w:tcPr>
          <w:p w14:paraId="7397FB8F" w14:textId="77777777" w:rsidR="00852FF9" w:rsidRPr="0010523B" w:rsidRDefault="00852FF9" w:rsidP="0010523B">
            <w:pPr>
              <w:pBdr>
                <w:top w:val="nil"/>
                <w:left w:val="nil"/>
                <w:bottom w:val="nil"/>
                <w:right w:val="nil"/>
                <w:between w:val="nil"/>
              </w:pBdr>
              <w:spacing w:before="1"/>
              <w:ind w:right="26"/>
              <w:jc w:val="center"/>
              <w:rPr>
                <w:color w:val="000000" w:themeColor="text1"/>
                <w:sz w:val="24"/>
                <w:szCs w:val="24"/>
              </w:rPr>
            </w:pPr>
            <w:r w:rsidRPr="0010523B">
              <w:rPr>
                <w:color w:val="000000" w:themeColor="text1"/>
                <w:sz w:val="24"/>
                <w:szCs w:val="24"/>
              </w:rPr>
              <w:t>7</w:t>
            </w:r>
          </w:p>
        </w:tc>
        <w:tc>
          <w:tcPr>
            <w:tcW w:w="2070" w:type="dxa"/>
          </w:tcPr>
          <w:p w14:paraId="289A8D7E" w14:textId="77777777" w:rsidR="00852FF9" w:rsidRPr="0010523B" w:rsidRDefault="00852FF9" w:rsidP="0010523B">
            <w:pPr>
              <w:pBdr>
                <w:top w:val="nil"/>
                <w:left w:val="nil"/>
                <w:bottom w:val="nil"/>
                <w:right w:val="nil"/>
                <w:between w:val="nil"/>
              </w:pBdr>
              <w:tabs>
                <w:tab w:val="left" w:pos="1580"/>
              </w:tabs>
              <w:spacing w:before="1"/>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4C32EE05" w14:textId="77777777" w:rsidR="00852FF9" w:rsidRPr="0010523B" w:rsidRDefault="00852FF9" w:rsidP="0010523B">
            <w:pPr>
              <w:pBdr>
                <w:top w:val="nil"/>
                <w:left w:val="nil"/>
                <w:bottom w:val="nil"/>
                <w:right w:val="nil"/>
                <w:between w:val="nil"/>
              </w:pBdr>
              <w:spacing w:before="41"/>
              <w:ind w:left="317"/>
              <w:rPr>
                <w:color w:val="000000" w:themeColor="text1"/>
                <w:sz w:val="24"/>
                <w:szCs w:val="24"/>
              </w:rPr>
            </w:pPr>
            <w:r w:rsidRPr="0010523B">
              <w:rPr>
                <w:color w:val="000000" w:themeColor="text1"/>
                <w:sz w:val="24"/>
                <w:szCs w:val="24"/>
              </w:rPr>
              <w:t>Examination</w:t>
            </w:r>
          </w:p>
        </w:tc>
        <w:tc>
          <w:tcPr>
            <w:tcW w:w="1359" w:type="dxa"/>
          </w:tcPr>
          <w:p w14:paraId="58E20816" w14:textId="77777777" w:rsidR="00852FF9" w:rsidRPr="0010523B" w:rsidRDefault="00852FF9" w:rsidP="0010523B">
            <w:pPr>
              <w:pBdr>
                <w:top w:val="nil"/>
                <w:left w:val="nil"/>
                <w:bottom w:val="nil"/>
                <w:right w:val="nil"/>
                <w:between w:val="nil"/>
              </w:pBdr>
              <w:spacing w:before="1"/>
              <w:ind w:left="14"/>
              <w:jc w:val="center"/>
              <w:rPr>
                <w:color w:val="000000" w:themeColor="text1"/>
                <w:sz w:val="24"/>
                <w:szCs w:val="24"/>
              </w:rPr>
            </w:pPr>
            <w:r w:rsidRPr="0010523B">
              <w:rPr>
                <w:color w:val="000000" w:themeColor="text1"/>
                <w:sz w:val="24"/>
                <w:szCs w:val="24"/>
              </w:rPr>
              <w:t>40</w:t>
            </w:r>
          </w:p>
        </w:tc>
        <w:tc>
          <w:tcPr>
            <w:tcW w:w="706" w:type="dxa"/>
          </w:tcPr>
          <w:p w14:paraId="725D1EC3" w14:textId="77777777" w:rsidR="00852FF9" w:rsidRPr="0010523B" w:rsidRDefault="00852FF9" w:rsidP="00852FF9">
            <w:pPr>
              <w:pBdr>
                <w:top w:val="nil"/>
                <w:left w:val="nil"/>
                <w:bottom w:val="nil"/>
                <w:right w:val="nil"/>
                <w:between w:val="nil"/>
              </w:pBdr>
              <w:spacing w:before="1"/>
              <w:ind w:left="110"/>
              <w:jc w:val="center"/>
              <w:rPr>
                <w:color w:val="000000" w:themeColor="text1"/>
                <w:sz w:val="24"/>
                <w:szCs w:val="24"/>
              </w:rPr>
            </w:pPr>
            <w:r w:rsidRPr="0010523B">
              <w:rPr>
                <w:color w:val="000000" w:themeColor="text1"/>
                <w:sz w:val="24"/>
                <w:szCs w:val="24"/>
              </w:rPr>
              <w:t>X</w:t>
            </w:r>
          </w:p>
        </w:tc>
        <w:tc>
          <w:tcPr>
            <w:tcW w:w="485" w:type="dxa"/>
          </w:tcPr>
          <w:p w14:paraId="797218D2" w14:textId="77777777" w:rsidR="00852FF9" w:rsidRPr="0010523B" w:rsidRDefault="00852FF9" w:rsidP="00852FF9">
            <w:pPr>
              <w:pBdr>
                <w:top w:val="nil"/>
                <w:left w:val="nil"/>
                <w:bottom w:val="nil"/>
                <w:right w:val="nil"/>
                <w:between w:val="nil"/>
              </w:pBdr>
              <w:spacing w:before="1"/>
              <w:ind w:left="44" w:right="132"/>
              <w:jc w:val="center"/>
              <w:rPr>
                <w:color w:val="000000" w:themeColor="text1"/>
                <w:sz w:val="24"/>
                <w:szCs w:val="24"/>
              </w:rPr>
            </w:pPr>
            <w:r w:rsidRPr="0010523B">
              <w:rPr>
                <w:color w:val="000000" w:themeColor="text1"/>
                <w:sz w:val="24"/>
                <w:szCs w:val="24"/>
              </w:rPr>
              <w:t>X</w:t>
            </w:r>
          </w:p>
        </w:tc>
        <w:tc>
          <w:tcPr>
            <w:tcW w:w="509" w:type="dxa"/>
          </w:tcPr>
          <w:p w14:paraId="292F2567" w14:textId="77777777" w:rsidR="00852FF9" w:rsidRPr="0010523B" w:rsidRDefault="00852FF9" w:rsidP="00852FF9">
            <w:pPr>
              <w:pBdr>
                <w:top w:val="nil"/>
                <w:left w:val="nil"/>
                <w:bottom w:val="nil"/>
                <w:right w:val="nil"/>
                <w:between w:val="nil"/>
              </w:pBdr>
              <w:spacing w:before="1"/>
              <w:ind w:left="109"/>
              <w:jc w:val="center"/>
              <w:rPr>
                <w:color w:val="000000" w:themeColor="text1"/>
                <w:sz w:val="24"/>
                <w:szCs w:val="24"/>
              </w:rPr>
            </w:pPr>
            <w:r w:rsidRPr="0010523B">
              <w:rPr>
                <w:color w:val="000000" w:themeColor="text1"/>
                <w:sz w:val="24"/>
                <w:szCs w:val="24"/>
              </w:rPr>
              <w:t>X</w:t>
            </w:r>
          </w:p>
        </w:tc>
        <w:tc>
          <w:tcPr>
            <w:tcW w:w="499" w:type="dxa"/>
          </w:tcPr>
          <w:p w14:paraId="10BAB6AA" w14:textId="77777777" w:rsidR="00852FF9" w:rsidRPr="0010523B" w:rsidRDefault="00852FF9" w:rsidP="00852FF9">
            <w:pPr>
              <w:pBdr>
                <w:top w:val="nil"/>
                <w:left w:val="nil"/>
                <w:bottom w:val="nil"/>
                <w:right w:val="nil"/>
                <w:between w:val="nil"/>
              </w:pBdr>
              <w:spacing w:before="1"/>
              <w:ind w:left="105"/>
              <w:jc w:val="center"/>
              <w:rPr>
                <w:color w:val="000000" w:themeColor="text1"/>
                <w:sz w:val="24"/>
                <w:szCs w:val="24"/>
              </w:rPr>
            </w:pPr>
            <w:r w:rsidRPr="0010523B">
              <w:rPr>
                <w:color w:val="000000" w:themeColor="text1"/>
                <w:sz w:val="24"/>
                <w:szCs w:val="24"/>
              </w:rPr>
              <w:t>X</w:t>
            </w:r>
          </w:p>
        </w:tc>
        <w:tc>
          <w:tcPr>
            <w:tcW w:w="504" w:type="dxa"/>
          </w:tcPr>
          <w:p w14:paraId="65FE4DDB" w14:textId="77777777" w:rsidR="00852FF9" w:rsidRPr="0010523B" w:rsidRDefault="00852FF9" w:rsidP="00852FF9">
            <w:pPr>
              <w:pBdr>
                <w:top w:val="nil"/>
                <w:left w:val="nil"/>
                <w:bottom w:val="nil"/>
                <w:right w:val="nil"/>
                <w:between w:val="nil"/>
              </w:pBdr>
              <w:spacing w:before="1"/>
              <w:ind w:left="105"/>
              <w:jc w:val="center"/>
              <w:rPr>
                <w:color w:val="000000" w:themeColor="text1"/>
                <w:sz w:val="24"/>
                <w:szCs w:val="24"/>
              </w:rPr>
            </w:pPr>
            <w:r w:rsidRPr="0010523B">
              <w:rPr>
                <w:color w:val="000000" w:themeColor="text1"/>
                <w:sz w:val="24"/>
                <w:szCs w:val="24"/>
              </w:rPr>
              <w:t>X</w:t>
            </w:r>
          </w:p>
        </w:tc>
        <w:tc>
          <w:tcPr>
            <w:tcW w:w="2626" w:type="dxa"/>
          </w:tcPr>
          <w:p w14:paraId="67FDA9F1" w14:textId="77777777" w:rsidR="00852FF9" w:rsidRPr="0010523B" w:rsidRDefault="00852FF9" w:rsidP="0010523B">
            <w:pPr>
              <w:pBdr>
                <w:top w:val="nil"/>
                <w:left w:val="nil"/>
                <w:bottom w:val="nil"/>
                <w:right w:val="nil"/>
                <w:between w:val="nil"/>
              </w:pBdr>
              <w:rPr>
                <w:color w:val="000000" w:themeColor="text1"/>
              </w:rPr>
            </w:pPr>
          </w:p>
        </w:tc>
      </w:tr>
    </w:tbl>
    <w:p w14:paraId="58A8A89E" w14:textId="77777777" w:rsidR="00852FF9" w:rsidRPr="0010523B" w:rsidRDefault="00852FF9" w:rsidP="00852FF9">
      <w:pPr>
        <w:tabs>
          <w:tab w:val="left" w:pos="9666"/>
        </w:tabs>
        <w:spacing w:before="1"/>
        <w:ind w:left="720" w:right="1160" w:hanging="29"/>
        <w:rPr>
          <w:b/>
          <w:bCs/>
          <w:color w:val="000000" w:themeColor="text1"/>
          <w:sz w:val="24"/>
          <w:szCs w:val="24"/>
          <w:shd w:val="clear" w:color="auto" w:fill="C00000"/>
        </w:rPr>
      </w:pPr>
    </w:p>
    <w:p w14:paraId="44CE8ADE" w14:textId="299BCA32" w:rsidR="00852FF9" w:rsidRPr="0010523B" w:rsidRDefault="00852FF9" w:rsidP="00852FF9">
      <w:pPr>
        <w:tabs>
          <w:tab w:val="left" w:pos="9666"/>
        </w:tabs>
        <w:spacing w:before="1"/>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42B25099" w14:textId="77777777" w:rsidR="00852FF9" w:rsidRPr="0010523B" w:rsidRDefault="00852FF9" w:rsidP="00756CB4">
      <w:pPr>
        <w:numPr>
          <w:ilvl w:val="0"/>
          <w:numId w:val="154"/>
        </w:numPr>
        <w:pBdr>
          <w:top w:val="nil"/>
          <w:left w:val="nil"/>
          <w:bottom w:val="nil"/>
          <w:right w:val="nil"/>
          <w:between w:val="nil"/>
        </w:pBdr>
        <w:tabs>
          <w:tab w:val="left" w:pos="1441"/>
        </w:tabs>
        <w:spacing w:before="16" w:line="280" w:lineRule="auto"/>
        <w:ind w:right="1531" w:hanging="360"/>
        <w:jc w:val="both"/>
        <w:rPr>
          <w:color w:val="000000" w:themeColor="text1"/>
          <w:sz w:val="24"/>
          <w:szCs w:val="24"/>
        </w:rPr>
      </w:pPr>
      <w:r w:rsidRPr="0010523B">
        <w:rPr>
          <w:color w:val="000000" w:themeColor="text1"/>
          <w:sz w:val="24"/>
          <w:szCs w:val="24"/>
        </w:rPr>
        <w:t xml:space="preserve">International Human Resource Management: Managing People in a multinational context: 5th Ed: Peter J Dowling, Marion </w:t>
      </w:r>
      <w:proofErr w:type="spellStart"/>
      <w:r w:rsidRPr="0010523B">
        <w:rPr>
          <w:color w:val="000000" w:themeColor="text1"/>
          <w:sz w:val="24"/>
          <w:szCs w:val="24"/>
        </w:rPr>
        <w:t>Festing</w:t>
      </w:r>
      <w:proofErr w:type="spellEnd"/>
      <w:r w:rsidRPr="0010523B">
        <w:rPr>
          <w:color w:val="000000" w:themeColor="text1"/>
          <w:sz w:val="24"/>
          <w:szCs w:val="24"/>
        </w:rPr>
        <w:t xml:space="preserve"> &amp; Alan D. Engle, SR. Cengage</w:t>
      </w:r>
    </w:p>
    <w:p w14:paraId="4DCAD147" w14:textId="77777777" w:rsidR="00852FF9" w:rsidRPr="0010523B" w:rsidRDefault="00852FF9" w:rsidP="00756CB4">
      <w:pPr>
        <w:numPr>
          <w:ilvl w:val="0"/>
          <w:numId w:val="154"/>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 xml:space="preserve">International Management: Culture, Strategy &amp; </w:t>
      </w:r>
      <w:proofErr w:type="spellStart"/>
      <w:r w:rsidRPr="0010523B">
        <w:rPr>
          <w:color w:val="000000" w:themeColor="text1"/>
          <w:sz w:val="24"/>
          <w:szCs w:val="24"/>
        </w:rPr>
        <w:t>Behaviours</w:t>
      </w:r>
      <w:proofErr w:type="spellEnd"/>
      <w:r w:rsidRPr="0010523B">
        <w:rPr>
          <w:color w:val="000000" w:themeColor="text1"/>
          <w:sz w:val="24"/>
          <w:szCs w:val="24"/>
        </w:rPr>
        <w:t xml:space="preserve">- </w:t>
      </w:r>
      <w:proofErr w:type="spellStart"/>
      <w:proofErr w:type="gramStart"/>
      <w:r w:rsidRPr="0010523B">
        <w:rPr>
          <w:color w:val="000000" w:themeColor="text1"/>
          <w:sz w:val="24"/>
          <w:szCs w:val="24"/>
        </w:rPr>
        <w:t>Hodgget‘</w:t>
      </w:r>
      <w:proofErr w:type="gramEnd"/>
      <w:r w:rsidRPr="0010523B">
        <w:rPr>
          <w:color w:val="000000" w:themeColor="text1"/>
          <w:sz w:val="24"/>
          <w:szCs w:val="24"/>
        </w:rPr>
        <w:t>s</w:t>
      </w:r>
      <w:proofErr w:type="spellEnd"/>
      <w:r w:rsidRPr="0010523B">
        <w:rPr>
          <w:color w:val="000000" w:themeColor="text1"/>
          <w:sz w:val="24"/>
          <w:szCs w:val="24"/>
        </w:rPr>
        <w:t xml:space="preserve">, </w:t>
      </w:r>
      <w:proofErr w:type="spellStart"/>
      <w:r w:rsidRPr="0010523B">
        <w:rPr>
          <w:color w:val="000000" w:themeColor="text1"/>
          <w:sz w:val="24"/>
          <w:szCs w:val="24"/>
        </w:rPr>
        <w:t>Luthan‘s</w:t>
      </w:r>
      <w:proofErr w:type="spellEnd"/>
      <w:r w:rsidRPr="0010523B">
        <w:rPr>
          <w:color w:val="000000" w:themeColor="text1"/>
          <w:sz w:val="24"/>
          <w:szCs w:val="24"/>
        </w:rPr>
        <w:t xml:space="preserve"> &amp; </w:t>
      </w:r>
      <w:proofErr w:type="spellStart"/>
      <w:r w:rsidRPr="0010523B">
        <w:rPr>
          <w:color w:val="000000" w:themeColor="text1"/>
          <w:sz w:val="24"/>
          <w:szCs w:val="24"/>
        </w:rPr>
        <w:t>Doh</w:t>
      </w:r>
      <w:proofErr w:type="spellEnd"/>
      <w:r w:rsidRPr="0010523B">
        <w:rPr>
          <w:color w:val="000000" w:themeColor="text1"/>
          <w:sz w:val="24"/>
          <w:szCs w:val="24"/>
        </w:rPr>
        <w:t>: Tata McGraw Hill- 6th Ed.</w:t>
      </w:r>
    </w:p>
    <w:p w14:paraId="78CB6682" w14:textId="77777777" w:rsidR="00852FF9" w:rsidRPr="0010523B" w:rsidRDefault="00852FF9" w:rsidP="00852FF9">
      <w:pPr>
        <w:pBdr>
          <w:top w:val="nil"/>
          <w:left w:val="nil"/>
          <w:bottom w:val="nil"/>
          <w:right w:val="nil"/>
          <w:between w:val="nil"/>
        </w:pBdr>
        <w:spacing w:before="38"/>
        <w:ind w:right="1531"/>
        <w:jc w:val="both"/>
        <w:rPr>
          <w:color w:val="000000" w:themeColor="text1"/>
          <w:sz w:val="24"/>
          <w:szCs w:val="24"/>
        </w:rPr>
      </w:pPr>
    </w:p>
    <w:p w14:paraId="2E2881A3" w14:textId="77777777" w:rsidR="00852FF9" w:rsidRPr="0010523B" w:rsidRDefault="00852FF9" w:rsidP="00852FF9">
      <w:pPr>
        <w:ind w:left="720"/>
        <w:rPr>
          <w:b/>
          <w:bCs/>
          <w:color w:val="000000" w:themeColor="text1"/>
          <w:sz w:val="24"/>
          <w:szCs w:val="24"/>
        </w:rPr>
      </w:pPr>
      <w:bookmarkStart w:id="99" w:name="bookmark=id.3b7lvsd9bqty" w:colFirst="0" w:colLast="0"/>
      <w:bookmarkEnd w:id="99"/>
      <w:r w:rsidRPr="0010523B">
        <w:rPr>
          <w:b/>
          <w:bCs/>
          <w:color w:val="000000" w:themeColor="text1"/>
          <w:sz w:val="24"/>
          <w:szCs w:val="24"/>
        </w:rPr>
        <w:t>Reference books</w:t>
      </w:r>
    </w:p>
    <w:p w14:paraId="63022028" w14:textId="77777777" w:rsidR="00852FF9" w:rsidRPr="0010523B" w:rsidRDefault="00852FF9" w:rsidP="00756CB4">
      <w:pPr>
        <w:numPr>
          <w:ilvl w:val="0"/>
          <w:numId w:val="153"/>
        </w:numPr>
        <w:pBdr>
          <w:top w:val="nil"/>
          <w:left w:val="nil"/>
          <w:bottom w:val="nil"/>
          <w:right w:val="nil"/>
          <w:between w:val="nil"/>
        </w:pBdr>
        <w:tabs>
          <w:tab w:val="left" w:pos="1441"/>
        </w:tabs>
        <w:spacing w:before="36" w:line="271" w:lineRule="auto"/>
        <w:ind w:right="1204" w:hanging="360"/>
        <w:rPr>
          <w:color w:val="000000" w:themeColor="text1"/>
          <w:sz w:val="24"/>
          <w:szCs w:val="24"/>
        </w:rPr>
      </w:pPr>
      <w:r w:rsidRPr="0010523B">
        <w:rPr>
          <w:color w:val="000000" w:themeColor="text1"/>
          <w:sz w:val="24"/>
          <w:szCs w:val="24"/>
        </w:rPr>
        <w:t>Briscoe/Schuler/</w:t>
      </w:r>
      <w:proofErr w:type="spellStart"/>
      <w:r w:rsidRPr="0010523B">
        <w:rPr>
          <w:color w:val="000000" w:themeColor="text1"/>
          <w:sz w:val="24"/>
          <w:szCs w:val="24"/>
        </w:rPr>
        <w:t>Tarique</w:t>
      </w:r>
      <w:proofErr w:type="spellEnd"/>
      <w:r w:rsidRPr="0010523B">
        <w:rPr>
          <w:color w:val="000000" w:themeColor="text1"/>
          <w:sz w:val="24"/>
          <w:szCs w:val="24"/>
        </w:rPr>
        <w:t xml:space="preserve"> (2012). International Human Resource Management, 4th Edition, London, UK: Routledge.</w:t>
      </w:r>
    </w:p>
    <w:p w14:paraId="6398857B" w14:textId="77777777" w:rsidR="00852FF9" w:rsidRPr="0010523B" w:rsidRDefault="00852FF9" w:rsidP="00756CB4">
      <w:pPr>
        <w:numPr>
          <w:ilvl w:val="0"/>
          <w:numId w:val="153"/>
        </w:numPr>
        <w:pBdr>
          <w:top w:val="nil"/>
          <w:left w:val="nil"/>
          <w:bottom w:val="nil"/>
          <w:right w:val="nil"/>
          <w:between w:val="nil"/>
        </w:pBdr>
        <w:tabs>
          <w:tab w:val="left" w:pos="1440"/>
        </w:tabs>
        <w:spacing w:before="14"/>
        <w:ind w:left="1440" w:hanging="360"/>
        <w:rPr>
          <w:color w:val="000000" w:themeColor="text1"/>
          <w:sz w:val="24"/>
          <w:szCs w:val="24"/>
        </w:rPr>
      </w:pPr>
      <w:r w:rsidRPr="0010523B">
        <w:rPr>
          <w:color w:val="000000" w:themeColor="text1"/>
          <w:sz w:val="24"/>
          <w:szCs w:val="24"/>
        </w:rPr>
        <w:t>Cross Cultural Management in Work organizations- Ray French. Universities Press.</w:t>
      </w:r>
    </w:p>
    <w:p w14:paraId="6D45AF8D" w14:textId="77777777" w:rsidR="00852FF9" w:rsidRPr="0010523B" w:rsidRDefault="00852FF9" w:rsidP="00852FF9">
      <w:pPr>
        <w:pBdr>
          <w:top w:val="nil"/>
          <w:left w:val="nil"/>
          <w:bottom w:val="nil"/>
          <w:right w:val="nil"/>
          <w:between w:val="nil"/>
        </w:pBdr>
        <w:spacing w:before="87"/>
        <w:rPr>
          <w:color w:val="000000" w:themeColor="text1"/>
          <w:sz w:val="24"/>
          <w:szCs w:val="24"/>
        </w:rPr>
      </w:pPr>
    </w:p>
    <w:p w14:paraId="256C9555" w14:textId="2C3B28D6" w:rsidR="00852FF9" w:rsidRPr="0010523B" w:rsidRDefault="00852FF9" w:rsidP="00852FF9">
      <w:pPr>
        <w:pStyle w:val="Heading2"/>
        <w:tabs>
          <w:tab w:val="left" w:pos="9666"/>
        </w:tabs>
        <w:rPr>
          <w:color w:val="000000" w:themeColor="text1"/>
        </w:rPr>
      </w:pPr>
      <w:bookmarkStart w:id="100" w:name="bookmark=id.35xkopsrpn34" w:colFirst="0" w:colLast="0"/>
      <w:bookmarkEnd w:id="100"/>
      <w:r w:rsidRPr="0010523B">
        <w:rPr>
          <w:color w:val="000000" w:themeColor="text1"/>
          <w:shd w:val="clear" w:color="auto" w:fill="C00000"/>
        </w:rPr>
        <w:t>Readings &amp; Case Analysis</w:t>
      </w:r>
      <w:r w:rsidRPr="0010523B">
        <w:rPr>
          <w:color w:val="000000" w:themeColor="text1"/>
          <w:shd w:val="clear" w:color="auto" w:fill="C00000"/>
        </w:rPr>
        <w:tab/>
      </w:r>
    </w:p>
    <w:p w14:paraId="51A9A0F0" w14:textId="77777777" w:rsidR="00852FF9" w:rsidRPr="0010523B" w:rsidRDefault="00852FF9" w:rsidP="00852FF9">
      <w:pPr>
        <w:pBdr>
          <w:top w:val="nil"/>
          <w:left w:val="nil"/>
          <w:bottom w:val="nil"/>
          <w:right w:val="nil"/>
          <w:between w:val="nil"/>
        </w:pBdr>
        <w:spacing w:before="77"/>
        <w:jc w:val="both"/>
        <w:rPr>
          <w:b/>
          <w:bCs/>
          <w:color w:val="000000" w:themeColor="text1"/>
          <w:sz w:val="24"/>
          <w:szCs w:val="24"/>
        </w:rPr>
      </w:pPr>
    </w:p>
    <w:p w14:paraId="739006D4" w14:textId="60E4343E" w:rsidR="00852FF9" w:rsidRPr="0010523B" w:rsidRDefault="00852FF9" w:rsidP="00756CB4">
      <w:pPr>
        <w:numPr>
          <w:ilvl w:val="1"/>
          <w:numId w:val="153"/>
        </w:numPr>
        <w:pBdr>
          <w:top w:val="nil"/>
          <w:left w:val="nil"/>
          <w:bottom w:val="nil"/>
          <w:right w:val="nil"/>
          <w:between w:val="nil"/>
        </w:pBdr>
        <w:tabs>
          <w:tab w:val="left" w:pos="1623"/>
        </w:tabs>
        <w:spacing w:line="280" w:lineRule="auto"/>
        <w:ind w:right="2164"/>
        <w:jc w:val="both"/>
        <w:rPr>
          <w:color w:val="000000" w:themeColor="text1"/>
          <w:sz w:val="24"/>
          <w:szCs w:val="24"/>
        </w:rPr>
      </w:pPr>
      <w:r w:rsidRPr="0010523B">
        <w:rPr>
          <w:color w:val="000000" w:themeColor="text1"/>
          <w:sz w:val="24"/>
          <w:szCs w:val="24"/>
        </w:rPr>
        <w:t xml:space="preserve">The World Needs a DARPA-Style Project to Prevent Pandemics by Tom Ridge and Dante </w:t>
      </w:r>
      <w:proofErr w:type="spellStart"/>
      <w:r w:rsidRPr="0010523B">
        <w:rPr>
          <w:color w:val="000000" w:themeColor="text1"/>
          <w:sz w:val="24"/>
          <w:szCs w:val="24"/>
        </w:rPr>
        <w:t>Disparte</w:t>
      </w:r>
      <w:proofErr w:type="spellEnd"/>
    </w:p>
    <w:p w14:paraId="7762E594" w14:textId="1964378A" w:rsidR="00852FF9" w:rsidRPr="0010523B" w:rsidRDefault="00852FF9" w:rsidP="00756CB4">
      <w:pPr>
        <w:numPr>
          <w:ilvl w:val="1"/>
          <w:numId w:val="153"/>
        </w:numPr>
        <w:pBdr>
          <w:top w:val="nil"/>
          <w:left w:val="nil"/>
          <w:bottom w:val="nil"/>
          <w:right w:val="nil"/>
          <w:between w:val="nil"/>
        </w:pBdr>
        <w:tabs>
          <w:tab w:val="left" w:pos="1622"/>
        </w:tabs>
        <w:spacing w:line="269" w:lineRule="auto"/>
        <w:ind w:left="1622" w:hanging="364"/>
        <w:jc w:val="both"/>
        <w:rPr>
          <w:color w:val="000000" w:themeColor="text1"/>
          <w:sz w:val="24"/>
          <w:szCs w:val="24"/>
        </w:rPr>
      </w:pPr>
      <w:r w:rsidRPr="0010523B">
        <w:rPr>
          <w:color w:val="000000" w:themeColor="text1"/>
          <w:sz w:val="24"/>
          <w:szCs w:val="24"/>
        </w:rPr>
        <w:t>How to Manage Coronavirus Layoffs with Compassion by Rebecca Knight</w:t>
      </w:r>
    </w:p>
    <w:p w14:paraId="280E54A1" w14:textId="77777777" w:rsidR="00852FF9" w:rsidRPr="0010523B" w:rsidRDefault="00852FF9" w:rsidP="00756CB4">
      <w:pPr>
        <w:numPr>
          <w:ilvl w:val="1"/>
          <w:numId w:val="153"/>
        </w:numPr>
        <w:pBdr>
          <w:top w:val="nil"/>
          <w:left w:val="nil"/>
          <w:bottom w:val="nil"/>
          <w:right w:val="nil"/>
          <w:between w:val="nil"/>
        </w:pBdr>
        <w:tabs>
          <w:tab w:val="left" w:pos="1622"/>
        </w:tabs>
        <w:spacing w:before="37"/>
        <w:ind w:left="1622" w:hanging="364"/>
        <w:jc w:val="both"/>
        <w:rPr>
          <w:color w:val="000000" w:themeColor="text1"/>
          <w:sz w:val="24"/>
          <w:szCs w:val="24"/>
        </w:rPr>
      </w:pPr>
      <w:r w:rsidRPr="0010523B">
        <w:rPr>
          <w:color w:val="000000" w:themeColor="text1"/>
          <w:sz w:val="24"/>
          <w:szCs w:val="24"/>
        </w:rPr>
        <w:t>Strategies to Support Your Employees Through a Crisis by Wei Zheng</w:t>
      </w:r>
    </w:p>
    <w:p w14:paraId="48D173B0" w14:textId="77777777" w:rsidR="00852FF9" w:rsidRPr="0010523B" w:rsidRDefault="00852FF9" w:rsidP="00756CB4">
      <w:pPr>
        <w:numPr>
          <w:ilvl w:val="1"/>
          <w:numId w:val="153"/>
        </w:numPr>
        <w:pBdr>
          <w:top w:val="nil"/>
          <w:left w:val="nil"/>
          <w:bottom w:val="nil"/>
          <w:right w:val="nil"/>
          <w:between w:val="nil"/>
        </w:pBdr>
        <w:tabs>
          <w:tab w:val="left" w:pos="1622"/>
        </w:tabs>
        <w:spacing w:before="41"/>
        <w:ind w:left="1622" w:hanging="364"/>
        <w:jc w:val="both"/>
        <w:rPr>
          <w:color w:val="000000" w:themeColor="text1"/>
          <w:sz w:val="24"/>
          <w:szCs w:val="24"/>
        </w:rPr>
      </w:pPr>
      <w:r w:rsidRPr="0010523B">
        <w:rPr>
          <w:color w:val="000000" w:themeColor="text1"/>
          <w:sz w:val="24"/>
          <w:szCs w:val="24"/>
        </w:rPr>
        <w:t>Will Covid-19 Have a Lasting Impact on Globalization? By Steven Altman</w:t>
      </w:r>
    </w:p>
    <w:p w14:paraId="2650008E" w14:textId="77777777" w:rsidR="00852FF9" w:rsidRPr="0010523B" w:rsidRDefault="00852FF9" w:rsidP="00756CB4">
      <w:pPr>
        <w:numPr>
          <w:ilvl w:val="1"/>
          <w:numId w:val="153"/>
        </w:numPr>
        <w:pBdr>
          <w:top w:val="nil"/>
          <w:left w:val="nil"/>
          <w:bottom w:val="nil"/>
          <w:right w:val="nil"/>
          <w:between w:val="nil"/>
        </w:pBdr>
        <w:tabs>
          <w:tab w:val="left" w:pos="1622"/>
        </w:tabs>
        <w:spacing w:before="40"/>
        <w:ind w:left="1622" w:hanging="364"/>
        <w:jc w:val="both"/>
        <w:rPr>
          <w:color w:val="000000" w:themeColor="text1"/>
          <w:sz w:val="24"/>
          <w:szCs w:val="24"/>
        </w:rPr>
      </w:pPr>
      <w:r w:rsidRPr="0010523B">
        <w:rPr>
          <w:color w:val="000000" w:themeColor="text1"/>
          <w:sz w:val="24"/>
          <w:szCs w:val="24"/>
        </w:rPr>
        <w:t xml:space="preserve">Modeling: Visualizing Your Vulnerabilities by Baruch </w:t>
      </w:r>
      <w:proofErr w:type="spellStart"/>
      <w:r w:rsidRPr="0010523B">
        <w:rPr>
          <w:color w:val="000000" w:themeColor="text1"/>
          <w:sz w:val="24"/>
          <w:szCs w:val="24"/>
        </w:rPr>
        <w:t>Fischhoff</w:t>
      </w:r>
      <w:proofErr w:type="spellEnd"/>
    </w:p>
    <w:p w14:paraId="6632045A" w14:textId="77777777" w:rsidR="00852FF9" w:rsidRPr="0010523B" w:rsidRDefault="00852FF9" w:rsidP="00756CB4">
      <w:pPr>
        <w:numPr>
          <w:ilvl w:val="1"/>
          <w:numId w:val="153"/>
        </w:numPr>
        <w:pBdr>
          <w:top w:val="nil"/>
          <w:left w:val="nil"/>
          <w:bottom w:val="nil"/>
          <w:right w:val="nil"/>
          <w:between w:val="nil"/>
        </w:pBdr>
        <w:tabs>
          <w:tab w:val="left" w:pos="1622"/>
        </w:tabs>
        <w:spacing w:before="41"/>
        <w:ind w:left="1622" w:hanging="364"/>
        <w:jc w:val="both"/>
        <w:rPr>
          <w:color w:val="000000" w:themeColor="text1"/>
          <w:sz w:val="24"/>
          <w:szCs w:val="24"/>
        </w:rPr>
      </w:pPr>
      <w:r w:rsidRPr="0010523B">
        <w:rPr>
          <w:color w:val="000000" w:themeColor="text1"/>
          <w:sz w:val="24"/>
          <w:szCs w:val="24"/>
        </w:rPr>
        <w:t xml:space="preserve">The Organization: Survival of the Adaptive by Nitin </w:t>
      </w:r>
      <w:proofErr w:type="spellStart"/>
      <w:r w:rsidRPr="0010523B">
        <w:rPr>
          <w:color w:val="000000" w:themeColor="text1"/>
          <w:sz w:val="24"/>
          <w:szCs w:val="24"/>
        </w:rPr>
        <w:t>Nohria</w:t>
      </w:r>
      <w:proofErr w:type="spellEnd"/>
    </w:p>
    <w:p w14:paraId="27DDD673" w14:textId="77777777" w:rsidR="00852FF9" w:rsidRPr="0010523B" w:rsidRDefault="00852FF9" w:rsidP="00852FF9">
      <w:pPr>
        <w:pBdr>
          <w:top w:val="nil"/>
          <w:left w:val="nil"/>
          <w:bottom w:val="nil"/>
          <w:right w:val="nil"/>
          <w:between w:val="nil"/>
        </w:pBdr>
        <w:spacing w:before="92"/>
        <w:rPr>
          <w:color w:val="000000" w:themeColor="text1"/>
          <w:sz w:val="24"/>
          <w:szCs w:val="24"/>
        </w:rPr>
      </w:pPr>
    </w:p>
    <w:p w14:paraId="0478C6E2" w14:textId="34B370B1" w:rsidR="00852FF9" w:rsidRPr="0010523B" w:rsidRDefault="00852FF9" w:rsidP="00852FF9">
      <w:pPr>
        <w:pStyle w:val="Heading2"/>
        <w:tabs>
          <w:tab w:val="left" w:pos="9666"/>
        </w:tabs>
        <w:rPr>
          <w:color w:val="000000" w:themeColor="text1"/>
        </w:rPr>
      </w:pPr>
      <w:bookmarkStart w:id="101" w:name="bookmark=id.enfq3kh74p8x" w:colFirst="0" w:colLast="0"/>
      <w:bookmarkEnd w:id="101"/>
      <w:r w:rsidRPr="0010523B">
        <w:rPr>
          <w:color w:val="000000" w:themeColor="text1"/>
          <w:shd w:val="clear" w:color="auto" w:fill="C00000"/>
        </w:rPr>
        <w:t>Suggested Courses</w:t>
      </w:r>
      <w:r w:rsidRPr="0010523B">
        <w:rPr>
          <w:color w:val="000000" w:themeColor="text1"/>
          <w:shd w:val="clear" w:color="auto" w:fill="C00000"/>
        </w:rPr>
        <w:tab/>
      </w:r>
    </w:p>
    <w:p w14:paraId="28727C0F" w14:textId="77777777" w:rsidR="00852FF9" w:rsidRPr="0010523B" w:rsidRDefault="00852FF9" w:rsidP="00852FF9">
      <w:pPr>
        <w:pBdr>
          <w:top w:val="nil"/>
          <w:left w:val="nil"/>
          <w:bottom w:val="nil"/>
          <w:right w:val="nil"/>
          <w:between w:val="nil"/>
        </w:pBdr>
        <w:spacing w:before="72"/>
        <w:rPr>
          <w:b/>
          <w:bCs/>
          <w:color w:val="000000" w:themeColor="text1"/>
          <w:sz w:val="24"/>
          <w:szCs w:val="24"/>
        </w:rPr>
      </w:pPr>
    </w:p>
    <w:p w14:paraId="4B0E0884" w14:textId="77777777" w:rsidR="00852FF9" w:rsidRPr="0010523B" w:rsidRDefault="00852FF9" w:rsidP="00756CB4">
      <w:pPr>
        <w:numPr>
          <w:ilvl w:val="0"/>
          <w:numId w:val="152"/>
        </w:numPr>
        <w:pBdr>
          <w:top w:val="nil"/>
          <w:left w:val="nil"/>
          <w:bottom w:val="nil"/>
          <w:right w:val="nil"/>
          <w:between w:val="nil"/>
        </w:pBdr>
        <w:tabs>
          <w:tab w:val="left" w:pos="1507"/>
        </w:tabs>
        <w:ind w:hanging="244"/>
        <w:rPr>
          <w:color w:val="000000" w:themeColor="text1"/>
          <w:sz w:val="24"/>
          <w:szCs w:val="24"/>
        </w:rPr>
        <w:sectPr w:rsidR="00852FF9" w:rsidRPr="0010523B" w:rsidSect="00852FF9">
          <w:pgSz w:w="12240" w:h="15840"/>
          <w:pgMar w:top="1640" w:right="360" w:bottom="280" w:left="720" w:header="720" w:footer="720" w:gutter="0"/>
          <w:cols w:space="720"/>
        </w:sectPr>
      </w:pPr>
      <w:r w:rsidRPr="0010523B">
        <w:rPr>
          <w:color w:val="000000" w:themeColor="text1"/>
          <w:sz w:val="24"/>
          <w:szCs w:val="24"/>
        </w:rPr>
        <w:t xml:space="preserve">International human resource management – </w:t>
      </w:r>
      <w:proofErr w:type="spellStart"/>
      <w:r w:rsidRPr="0010523B">
        <w:rPr>
          <w:color w:val="000000" w:themeColor="text1"/>
          <w:sz w:val="24"/>
          <w:szCs w:val="24"/>
        </w:rPr>
        <w:t>Prof.Stephen</w:t>
      </w:r>
      <w:proofErr w:type="spellEnd"/>
      <w:r w:rsidRPr="0010523B">
        <w:rPr>
          <w:color w:val="000000" w:themeColor="text1"/>
          <w:sz w:val="24"/>
          <w:szCs w:val="24"/>
        </w:rPr>
        <w:t xml:space="preserve"> Lawrence - Coursera</w:t>
      </w:r>
    </w:p>
    <w:p w14:paraId="35E79957" w14:textId="77777777" w:rsidR="004D77B9" w:rsidRPr="0010523B" w:rsidRDefault="004D77B9" w:rsidP="004D77B9">
      <w:pPr>
        <w:tabs>
          <w:tab w:val="left" w:pos="3601"/>
        </w:tabs>
        <w:spacing w:before="79" w:line="276" w:lineRule="auto"/>
        <w:ind w:left="720" w:right="517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25MBAM001</w:t>
      </w:r>
    </w:p>
    <w:p w14:paraId="10F26EDB" w14:textId="44D95B36" w:rsidR="004D77B9" w:rsidRPr="0010523B" w:rsidRDefault="004D77B9" w:rsidP="004D77B9">
      <w:pPr>
        <w:spacing w:line="280" w:lineRule="auto"/>
        <w:ind w:left="3602" w:right="1160" w:hanging="2882"/>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xml:space="preserve">: MODERN MARKETING MANAGEMENT (RETAIL, </w:t>
      </w:r>
      <w:bookmarkStart w:id="102" w:name="bookmark=id.o6jkn08nhw4a" w:colFirst="0" w:colLast="0"/>
      <w:bookmarkEnd w:id="102"/>
      <w:r w:rsidRPr="0010523B">
        <w:rPr>
          <w:b/>
          <w:bCs/>
          <w:color w:val="000000" w:themeColor="text1"/>
          <w:sz w:val="24"/>
          <w:szCs w:val="24"/>
        </w:rPr>
        <w:t>B2</w:t>
      </w:r>
      <w:proofErr w:type="gramStart"/>
      <w:r w:rsidRPr="0010523B">
        <w:rPr>
          <w:b/>
          <w:bCs/>
          <w:color w:val="000000" w:themeColor="text1"/>
          <w:sz w:val="24"/>
          <w:szCs w:val="24"/>
        </w:rPr>
        <w:t xml:space="preserve">B,   </w:t>
      </w:r>
      <w:proofErr w:type="gramEnd"/>
      <w:r w:rsidRPr="0010523B">
        <w:rPr>
          <w:b/>
          <w:bCs/>
          <w:color w:val="000000" w:themeColor="text1"/>
          <w:sz w:val="24"/>
          <w:szCs w:val="24"/>
        </w:rPr>
        <w:t>SERVICES, CBMR)</w:t>
      </w:r>
    </w:p>
    <w:p w14:paraId="3F938FA4" w14:textId="77777777" w:rsidR="004D77B9" w:rsidRPr="0010523B" w:rsidRDefault="004D77B9" w:rsidP="004D77B9">
      <w:pPr>
        <w:tabs>
          <w:tab w:val="left" w:pos="3601"/>
        </w:tabs>
        <w:spacing w:line="269" w:lineRule="auto"/>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1AFA5661" w14:textId="77777777" w:rsidR="004D77B9" w:rsidRPr="0010523B" w:rsidRDefault="004D77B9" w:rsidP="004D77B9">
      <w:pPr>
        <w:pBdr>
          <w:top w:val="nil"/>
          <w:left w:val="nil"/>
          <w:bottom w:val="nil"/>
          <w:right w:val="nil"/>
          <w:between w:val="nil"/>
        </w:pBdr>
        <w:spacing w:before="81"/>
        <w:rPr>
          <w:b/>
          <w:bCs/>
          <w:color w:val="000000" w:themeColor="text1"/>
          <w:sz w:val="24"/>
          <w:szCs w:val="24"/>
        </w:rPr>
      </w:pPr>
    </w:p>
    <w:p w14:paraId="10D08BE0" w14:textId="77777777" w:rsidR="004D77B9" w:rsidRPr="0010523B" w:rsidRDefault="004D77B9" w:rsidP="004D77B9">
      <w:pPr>
        <w:pStyle w:val="Heading2"/>
        <w:tabs>
          <w:tab w:val="left" w:pos="9666"/>
        </w:tabs>
        <w:ind w:left="720" w:hanging="29"/>
        <w:rPr>
          <w:color w:val="000000" w:themeColor="text1"/>
        </w:rPr>
      </w:pPr>
      <w:bookmarkStart w:id="103" w:name="bookmark=id.2vvm6cd57w10" w:colFirst="0" w:colLast="0"/>
      <w:bookmarkEnd w:id="103"/>
      <w:r w:rsidRPr="0010523B">
        <w:rPr>
          <w:color w:val="000000" w:themeColor="text1"/>
          <w:shd w:val="clear" w:color="auto" w:fill="C00000"/>
        </w:rPr>
        <w:t xml:space="preserve"> Overview</w:t>
      </w:r>
      <w:r w:rsidRPr="0010523B">
        <w:rPr>
          <w:color w:val="000000" w:themeColor="text1"/>
          <w:shd w:val="clear" w:color="auto" w:fill="C00000"/>
        </w:rPr>
        <w:tab/>
      </w:r>
    </w:p>
    <w:p w14:paraId="2B92D28A" w14:textId="77777777" w:rsidR="004D77B9" w:rsidRPr="0010523B" w:rsidRDefault="004D77B9" w:rsidP="004D77B9">
      <w:pPr>
        <w:pBdr>
          <w:top w:val="nil"/>
          <w:left w:val="nil"/>
          <w:bottom w:val="nil"/>
          <w:right w:val="nil"/>
          <w:between w:val="nil"/>
        </w:pBdr>
        <w:spacing w:before="72"/>
        <w:rPr>
          <w:b/>
          <w:bCs/>
          <w:color w:val="000000" w:themeColor="text1"/>
          <w:sz w:val="24"/>
          <w:szCs w:val="24"/>
        </w:rPr>
      </w:pPr>
    </w:p>
    <w:p w14:paraId="3AA3BA85" w14:textId="77777777" w:rsidR="004D77B9" w:rsidRPr="0010523B" w:rsidRDefault="004D77B9" w:rsidP="004D77B9">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 xml:space="preserve">This course aims to increase the ability of students to make effective marketing decisions. It overall includes assessing marketing opportunities and developing marketing strategies with implementation plans. Course topics include market-oriented strategic planning, marketing research and information systems, buyer </w:t>
      </w:r>
      <w:proofErr w:type="spellStart"/>
      <w:r w:rsidRPr="0010523B">
        <w:rPr>
          <w:color w:val="000000" w:themeColor="text1"/>
          <w:sz w:val="24"/>
          <w:szCs w:val="24"/>
        </w:rPr>
        <w:t>behaviour</w:t>
      </w:r>
      <w:proofErr w:type="spellEnd"/>
      <w:r w:rsidRPr="0010523B">
        <w:rPr>
          <w:color w:val="000000" w:themeColor="text1"/>
          <w:sz w:val="24"/>
          <w:szCs w:val="24"/>
        </w:rPr>
        <w:t>, target market selection, competitive positioning, product and service planning, management, pricing, distribution, and integrated communications. The syllabus also includes advertising, public relations, Internet marketing, social media, and sales promotions. Through a combination of interactive discussions, cases, practical examples, individual assignments, and a group project, the course applies marketing topics to consumer and business-to-business products, services, and non-profit organizations. Students gain significant experience in communicating and defending their marketing recommendations and building on the ideas of others.</w:t>
      </w:r>
    </w:p>
    <w:p w14:paraId="3637579C" w14:textId="77777777" w:rsidR="004D77B9" w:rsidRPr="0010523B" w:rsidRDefault="004D77B9" w:rsidP="004D77B9">
      <w:pPr>
        <w:pBdr>
          <w:top w:val="nil"/>
          <w:left w:val="nil"/>
          <w:bottom w:val="nil"/>
          <w:right w:val="nil"/>
          <w:between w:val="nil"/>
        </w:pBdr>
        <w:spacing w:before="55"/>
        <w:rPr>
          <w:color w:val="000000" w:themeColor="text1"/>
          <w:sz w:val="24"/>
          <w:szCs w:val="24"/>
        </w:rPr>
      </w:pPr>
    </w:p>
    <w:p w14:paraId="0428C69B" w14:textId="701D9A2D" w:rsidR="004D77B9" w:rsidRPr="0010523B" w:rsidRDefault="004D77B9" w:rsidP="004D77B9">
      <w:pPr>
        <w:pStyle w:val="Heading2"/>
        <w:tabs>
          <w:tab w:val="left" w:pos="9666"/>
        </w:tabs>
        <w:rPr>
          <w:color w:val="000000" w:themeColor="text1"/>
        </w:rPr>
      </w:pPr>
      <w:bookmarkStart w:id="104" w:name="bookmark=id.exa5lyjz1vsa" w:colFirst="0" w:colLast="0"/>
      <w:bookmarkEnd w:id="104"/>
      <w:r w:rsidRPr="0010523B">
        <w:rPr>
          <w:color w:val="000000" w:themeColor="text1"/>
          <w:shd w:val="clear" w:color="auto" w:fill="C00000"/>
        </w:rPr>
        <w:t>Course Objectives</w:t>
      </w:r>
      <w:r w:rsidRPr="0010523B">
        <w:rPr>
          <w:color w:val="000000" w:themeColor="text1"/>
          <w:shd w:val="clear" w:color="auto" w:fill="C00000"/>
        </w:rPr>
        <w:tab/>
      </w:r>
    </w:p>
    <w:p w14:paraId="2B57CE00" w14:textId="77777777" w:rsidR="004D77B9" w:rsidRPr="0010523B" w:rsidRDefault="004D77B9" w:rsidP="004D77B9">
      <w:pPr>
        <w:pBdr>
          <w:top w:val="nil"/>
          <w:left w:val="nil"/>
          <w:bottom w:val="nil"/>
          <w:right w:val="nil"/>
          <w:between w:val="nil"/>
        </w:pBdr>
        <w:spacing w:before="72"/>
        <w:ind w:right="1531"/>
        <w:rPr>
          <w:b/>
          <w:bCs/>
          <w:color w:val="000000" w:themeColor="text1"/>
          <w:sz w:val="24"/>
          <w:szCs w:val="24"/>
        </w:rPr>
      </w:pPr>
    </w:p>
    <w:p w14:paraId="6286977C" w14:textId="77777777" w:rsidR="004D77B9" w:rsidRPr="0010523B" w:rsidRDefault="004D77B9" w:rsidP="00756CB4">
      <w:pPr>
        <w:numPr>
          <w:ilvl w:val="0"/>
          <w:numId w:val="151"/>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provide an in-depth knowledge and understanding of modern marketing techniques.</w:t>
      </w:r>
    </w:p>
    <w:p w14:paraId="606E66CE" w14:textId="5798DDDF" w:rsidR="004D77B9" w:rsidRPr="0010523B" w:rsidRDefault="004D77B9" w:rsidP="00756CB4">
      <w:pPr>
        <w:numPr>
          <w:ilvl w:val="0"/>
          <w:numId w:val="151"/>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enhance skills of how to build sustainable relationships and analyze buyer ‘s behavior.</w:t>
      </w:r>
    </w:p>
    <w:p w14:paraId="066AE939" w14:textId="77777777" w:rsidR="004D77B9" w:rsidRPr="0010523B" w:rsidRDefault="004D77B9" w:rsidP="00756CB4">
      <w:pPr>
        <w:numPr>
          <w:ilvl w:val="0"/>
          <w:numId w:val="151"/>
        </w:numPr>
        <w:pBdr>
          <w:top w:val="nil"/>
          <w:left w:val="nil"/>
          <w:bottom w:val="nil"/>
          <w:right w:val="nil"/>
          <w:between w:val="nil"/>
        </w:pBdr>
        <w:tabs>
          <w:tab w:val="left" w:pos="1440"/>
        </w:tabs>
        <w:spacing w:before="8"/>
        <w:ind w:left="1077" w:right="1531" w:hanging="357"/>
        <w:jc w:val="both"/>
        <w:rPr>
          <w:color w:val="000000" w:themeColor="text1"/>
          <w:sz w:val="24"/>
          <w:szCs w:val="24"/>
        </w:rPr>
      </w:pPr>
      <w:r w:rsidRPr="0010523B">
        <w:rPr>
          <w:color w:val="000000" w:themeColor="text1"/>
          <w:sz w:val="24"/>
          <w:szCs w:val="24"/>
        </w:rPr>
        <w:t>To develop the ability to plan and execute strategies to reach the customers</w:t>
      </w:r>
    </w:p>
    <w:p w14:paraId="4E81D0E6" w14:textId="5EF7CDB8" w:rsidR="004D77B9" w:rsidRPr="0010523B" w:rsidRDefault="004D77B9" w:rsidP="00756CB4">
      <w:pPr>
        <w:numPr>
          <w:ilvl w:val="0"/>
          <w:numId w:val="151"/>
        </w:numPr>
        <w:pBdr>
          <w:top w:val="nil"/>
          <w:left w:val="nil"/>
          <w:bottom w:val="nil"/>
          <w:right w:val="nil"/>
          <w:between w:val="nil"/>
        </w:pBdr>
        <w:tabs>
          <w:tab w:val="left" w:pos="1441"/>
        </w:tabs>
        <w:spacing w:before="36" w:line="280" w:lineRule="auto"/>
        <w:ind w:left="1077" w:right="1531" w:hanging="357"/>
        <w:jc w:val="both"/>
        <w:rPr>
          <w:color w:val="000000" w:themeColor="text1"/>
          <w:sz w:val="24"/>
          <w:szCs w:val="24"/>
        </w:rPr>
      </w:pPr>
      <w:r w:rsidRPr="0010523B">
        <w:rPr>
          <w:color w:val="000000" w:themeColor="text1"/>
          <w:sz w:val="24"/>
          <w:szCs w:val="24"/>
        </w:rPr>
        <w:t>To provide in-depth knowledge about the cutting-edge modern marketing concepts used in retailing.</w:t>
      </w:r>
    </w:p>
    <w:p w14:paraId="6537F34D" w14:textId="77777777" w:rsidR="004D77B9" w:rsidRPr="0010523B" w:rsidRDefault="004D77B9" w:rsidP="00756CB4">
      <w:pPr>
        <w:numPr>
          <w:ilvl w:val="0"/>
          <w:numId w:val="151"/>
        </w:numPr>
        <w:pBdr>
          <w:top w:val="nil"/>
          <w:left w:val="nil"/>
          <w:bottom w:val="nil"/>
          <w:right w:val="nil"/>
          <w:between w:val="nil"/>
        </w:pBdr>
        <w:tabs>
          <w:tab w:val="left" w:pos="1440"/>
        </w:tabs>
        <w:spacing w:line="269" w:lineRule="auto"/>
        <w:ind w:left="1077" w:right="1531" w:hanging="357"/>
        <w:jc w:val="both"/>
        <w:rPr>
          <w:color w:val="000000" w:themeColor="text1"/>
          <w:sz w:val="24"/>
          <w:szCs w:val="24"/>
        </w:rPr>
      </w:pPr>
      <w:r w:rsidRPr="0010523B">
        <w:rPr>
          <w:color w:val="000000" w:themeColor="text1"/>
          <w:sz w:val="24"/>
          <w:szCs w:val="24"/>
        </w:rPr>
        <w:t>To develop skills to build and optimize benefits that can be accrued by Branding.</w:t>
      </w:r>
    </w:p>
    <w:p w14:paraId="2E7DB275" w14:textId="77777777" w:rsidR="004D77B9" w:rsidRPr="0010523B" w:rsidRDefault="004D77B9" w:rsidP="004D77B9">
      <w:pPr>
        <w:pBdr>
          <w:top w:val="nil"/>
          <w:left w:val="nil"/>
          <w:bottom w:val="nil"/>
          <w:right w:val="nil"/>
          <w:between w:val="nil"/>
        </w:pBdr>
        <w:spacing w:before="87"/>
        <w:rPr>
          <w:color w:val="000000" w:themeColor="text1"/>
          <w:sz w:val="24"/>
          <w:szCs w:val="24"/>
        </w:rPr>
      </w:pPr>
    </w:p>
    <w:p w14:paraId="2733F20C" w14:textId="08292328" w:rsidR="004D77B9" w:rsidRPr="0010523B" w:rsidRDefault="004D77B9" w:rsidP="004D77B9">
      <w:pPr>
        <w:pStyle w:val="Heading2"/>
        <w:tabs>
          <w:tab w:val="left" w:pos="9666"/>
        </w:tabs>
        <w:rPr>
          <w:color w:val="000000" w:themeColor="text1"/>
        </w:rPr>
      </w:pPr>
      <w:bookmarkStart w:id="105" w:name="bookmark=id.kisqza6ouwy6" w:colFirst="0" w:colLast="0"/>
      <w:bookmarkEnd w:id="105"/>
      <w:r w:rsidRPr="0010523B">
        <w:rPr>
          <w:color w:val="000000" w:themeColor="text1"/>
          <w:shd w:val="clear" w:color="auto" w:fill="C00000"/>
        </w:rPr>
        <w:t>Course Outcomes</w:t>
      </w:r>
      <w:r w:rsidRPr="0010523B">
        <w:rPr>
          <w:color w:val="000000" w:themeColor="text1"/>
          <w:shd w:val="clear" w:color="auto" w:fill="C00000"/>
        </w:rPr>
        <w:tab/>
      </w:r>
    </w:p>
    <w:p w14:paraId="0ED96B0A" w14:textId="77777777" w:rsidR="004D77B9" w:rsidRPr="0010523B" w:rsidRDefault="004D77B9" w:rsidP="004D77B9">
      <w:pPr>
        <w:pBdr>
          <w:top w:val="nil"/>
          <w:left w:val="nil"/>
          <w:bottom w:val="nil"/>
          <w:right w:val="nil"/>
          <w:between w:val="nil"/>
        </w:pBdr>
        <w:spacing w:before="72"/>
        <w:rPr>
          <w:b/>
          <w:bCs/>
          <w:color w:val="000000" w:themeColor="text1"/>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6"/>
      </w:tblGrid>
      <w:tr w:rsidR="0010523B" w:rsidRPr="0010523B" w14:paraId="229CB366" w14:textId="77777777" w:rsidTr="004D77B9">
        <w:tc>
          <w:tcPr>
            <w:tcW w:w="5000" w:type="pct"/>
            <w:hideMark/>
          </w:tcPr>
          <w:p w14:paraId="0C0122B2" w14:textId="77777777" w:rsidR="004D77B9" w:rsidRPr="0010523B" w:rsidRDefault="004D77B9" w:rsidP="00756CB4">
            <w:pPr>
              <w:pStyle w:val="ListParagraph"/>
              <w:widowControl w:val="0"/>
              <w:numPr>
                <w:ilvl w:val="0"/>
                <w:numId w:val="448"/>
              </w:numPr>
              <w:tabs>
                <w:tab w:val="left" w:pos="1441"/>
              </w:tabs>
              <w:autoSpaceDE w:val="0"/>
              <w:autoSpaceDN w:val="0"/>
              <w:ind w:left="1077" w:right="1531" w:hanging="357"/>
              <w:contextualSpacing/>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Exhibit a fair understanding of the concepts, theories, models, and principles of Modern Marketing Management across retail, B2B, and services contexts.</w:t>
            </w:r>
          </w:p>
        </w:tc>
      </w:tr>
      <w:tr w:rsidR="0010523B" w:rsidRPr="0010523B" w14:paraId="086A0CFC" w14:textId="77777777" w:rsidTr="004D77B9">
        <w:tc>
          <w:tcPr>
            <w:tcW w:w="5000" w:type="pct"/>
            <w:hideMark/>
          </w:tcPr>
          <w:p w14:paraId="709B1463" w14:textId="77777777" w:rsidR="004D77B9" w:rsidRPr="0010523B" w:rsidRDefault="004D77B9" w:rsidP="00756CB4">
            <w:pPr>
              <w:pStyle w:val="ListParagraph"/>
              <w:widowControl w:val="0"/>
              <w:numPr>
                <w:ilvl w:val="0"/>
                <w:numId w:val="448"/>
              </w:numPr>
              <w:tabs>
                <w:tab w:val="left" w:pos="1441"/>
              </w:tabs>
              <w:autoSpaceDE w:val="0"/>
              <w:autoSpaceDN w:val="0"/>
              <w:ind w:left="1077" w:right="1531" w:hanging="357"/>
              <w:contextualSpacing/>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Demonstrate the ability to apply the skills and concepts of Modern Marketing to real-time marketing decision-making and problem-solving situations.</w:t>
            </w:r>
          </w:p>
        </w:tc>
      </w:tr>
      <w:tr w:rsidR="0010523B" w:rsidRPr="0010523B" w14:paraId="5323EAC0" w14:textId="77777777" w:rsidTr="004D77B9">
        <w:tc>
          <w:tcPr>
            <w:tcW w:w="5000" w:type="pct"/>
            <w:hideMark/>
          </w:tcPr>
          <w:p w14:paraId="6780CC21" w14:textId="73480E0A" w:rsidR="004D77B9" w:rsidRPr="0010523B" w:rsidRDefault="004D77B9" w:rsidP="00756CB4">
            <w:pPr>
              <w:pStyle w:val="ListParagraph"/>
              <w:widowControl w:val="0"/>
              <w:numPr>
                <w:ilvl w:val="0"/>
                <w:numId w:val="448"/>
              </w:numPr>
              <w:tabs>
                <w:tab w:val="left" w:pos="1441"/>
              </w:tabs>
              <w:autoSpaceDE w:val="0"/>
              <w:autoSpaceDN w:val="0"/>
              <w:ind w:left="1077" w:right="1531" w:hanging="357"/>
              <w:contextualSpacing/>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Demonstrate the ability to analyse real-world marketing problems using skills acquired from the theories and models of Modern Marketing Management to derive insightful conclusions.</w:t>
            </w:r>
          </w:p>
        </w:tc>
      </w:tr>
      <w:tr w:rsidR="0010523B" w:rsidRPr="0010523B" w14:paraId="07133811" w14:textId="77777777" w:rsidTr="004D77B9">
        <w:tc>
          <w:tcPr>
            <w:tcW w:w="5000" w:type="pct"/>
            <w:hideMark/>
          </w:tcPr>
          <w:p w14:paraId="23F19CA5" w14:textId="77777777" w:rsidR="004D77B9" w:rsidRPr="0010523B" w:rsidRDefault="004D77B9" w:rsidP="00756CB4">
            <w:pPr>
              <w:pStyle w:val="ListParagraph"/>
              <w:widowControl w:val="0"/>
              <w:numPr>
                <w:ilvl w:val="0"/>
                <w:numId w:val="448"/>
              </w:numPr>
              <w:tabs>
                <w:tab w:val="left" w:pos="1441"/>
              </w:tabs>
              <w:autoSpaceDE w:val="0"/>
              <w:autoSpaceDN w:val="0"/>
              <w:ind w:left="1077" w:right="1531" w:hanging="357"/>
              <w:contextualSpacing/>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Exhibit the ability to design and redesign existing or new marketing models by using acquired knowledge from Modern Marketing frameworks for strategic and operational improvement.</w:t>
            </w:r>
          </w:p>
        </w:tc>
      </w:tr>
      <w:tr w:rsidR="0010523B" w:rsidRPr="0010523B" w14:paraId="39EBAE2B" w14:textId="77777777" w:rsidTr="004D77B9">
        <w:tc>
          <w:tcPr>
            <w:tcW w:w="5000" w:type="pct"/>
            <w:hideMark/>
          </w:tcPr>
          <w:p w14:paraId="075A9AA7" w14:textId="77777777" w:rsidR="004D77B9" w:rsidRPr="0010523B" w:rsidRDefault="004D77B9" w:rsidP="00756CB4">
            <w:pPr>
              <w:pStyle w:val="ListParagraph"/>
              <w:widowControl w:val="0"/>
              <w:numPr>
                <w:ilvl w:val="0"/>
                <w:numId w:val="448"/>
              </w:numPr>
              <w:tabs>
                <w:tab w:val="left" w:pos="1441"/>
              </w:tabs>
              <w:autoSpaceDE w:val="0"/>
              <w:autoSpaceDN w:val="0"/>
              <w:ind w:left="1077" w:right="1531" w:hanging="357"/>
              <w:contextualSpacing/>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 xml:space="preserve">Exhibit the ability to develop or innovate new marketing and branding strategies by integrating Modern Marketing principles to address contemporary business challenges effectively. </w:t>
            </w:r>
          </w:p>
        </w:tc>
      </w:tr>
    </w:tbl>
    <w:p w14:paraId="123446B4" w14:textId="1DB6356B" w:rsidR="004D77B9" w:rsidRPr="0010523B" w:rsidRDefault="004D77B9" w:rsidP="00560ABE">
      <w:pPr>
        <w:pBdr>
          <w:top w:val="nil"/>
          <w:left w:val="nil"/>
          <w:bottom w:val="nil"/>
          <w:right w:val="nil"/>
          <w:between w:val="nil"/>
        </w:pBdr>
        <w:tabs>
          <w:tab w:val="left" w:pos="1441"/>
        </w:tabs>
        <w:spacing w:line="280" w:lineRule="auto"/>
        <w:ind w:right="1531"/>
        <w:jc w:val="both"/>
        <w:rPr>
          <w:color w:val="000000" w:themeColor="text1"/>
          <w:sz w:val="24"/>
          <w:szCs w:val="24"/>
        </w:rPr>
        <w:sectPr w:rsidR="004D77B9" w:rsidRPr="0010523B" w:rsidSect="004D77B9">
          <w:pgSz w:w="12240" w:h="15840"/>
          <w:pgMar w:top="1320" w:right="360" w:bottom="280" w:left="720" w:header="720" w:footer="720" w:gutter="0"/>
          <w:cols w:space="720"/>
        </w:sectPr>
      </w:pPr>
    </w:p>
    <w:p w14:paraId="7A89207C" w14:textId="77777777" w:rsidR="004D77B9" w:rsidRPr="0010523B" w:rsidRDefault="004D77B9" w:rsidP="004D77B9">
      <w:pPr>
        <w:pBdr>
          <w:top w:val="nil"/>
          <w:left w:val="nil"/>
          <w:bottom w:val="nil"/>
          <w:right w:val="nil"/>
          <w:between w:val="nil"/>
        </w:pBdr>
        <w:spacing w:line="276" w:lineRule="auto"/>
        <w:rPr>
          <w:color w:val="000000" w:themeColor="text1"/>
          <w:sz w:val="24"/>
          <w:szCs w:val="24"/>
        </w:rPr>
      </w:pPr>
    </w:p>
    <w:tbl>
      <w:tblPr>
        <w:tblStyle w:val="affffffffffe"/>
        <w:tblW w:w="913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6445"/>
      </w:tblGrid>
      <w:tr w:rsidR="0010523B" w:rsidRPr="0010523B" w14:paraId="0364F755" w14:textId="77777777" w:rsidTr="0010523B">
        <w:trPr>
          <w:trHeight w:val="1272"/>
        </w:trPr>
        <w:tc>
          <w:tcPr>
            <w:tcW w:w="2689" w:type="dxa"/>
          </w:tcPr>
          <w:p w14:paraId="79B01E9E" w14:textId="77777777" w:rsidR="004D77B9" w:rsidRPr="0010523B" w:rsidRDefault="004D77B9" w:rsidP="0010523B">
            <w:pPr>
              <w:pBdr>
                <w:top w:val="nil"/>
                <w:left w:val="nil"/>
                <w:bottom w:val="nil"/>
                <w:right w:val="nil"/>
                <w:between w:val="nil"/>
              </w:pBdr>
              <w:spacing w:before="37"/>
              <w:rPr>
                <w:color w:val="000000" w:themeColor="text1"/>
                <w:sz w:val="24"/>
                <w:szCs w:val="24"/>
              </w:rPr>
            </w:pPr>
          </w:p>
          <w:p w14:paraId="7493910D" w14:textId="77777777" w:rsidR="004D77B9" w:rsidRPr="0010523B" w:rsidRDefault="004D77B9"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445" w:type="dxa"/>
          </w:tcPr>
          <w:p w14:paraId="5C309116" w14:textId="77777777" w:rsidR="004D77B9" w:rsidRPr="0010523B" w:rsidRDefault="004D77B9" w:rsidP="00756CB4">
            <w:pPr>
              <w:numPr>
                <w:ilvl w:val="0"/>
                <w:numId w:val="150"/>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4E3AF273" w14:textId="77777777" w:rsidR="004D77B9" w:rsidRPr="0010523B" w:rsidRDefault="004D77B9" w:rsidP="00756CB4">
            <w:pPr>
              <w:numPr>
                <w:ilvl w:val="0"/>
                <w:numId w:val="150"/>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Readings</w:t>
            </w:r>
          </w:p>
          <w:p w14:paraId="4674107A" w14:textId="77777777" w:rsidR="004D77B9" w:rsidRPr="0010523B" w:rsidRDefault="004D77B9" w:rsidP="00756CB4">
            <w:pPr>
              <w:numPr>
                <w:ilvl w:val="0"/>
                <w:numId w:val="150"/>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classroom exercises</w:t>
            </w:r>
          </w:p>
          <w:p w14:paraId="6DA8E4F8" w14:textId="337B6A50" w:rsidR="004D77B9" w:rsidRPr="0010523B" w:rsidRDefault="004D77B9" w:rsidP="00756CB4">
            <w:pPr>
              <w:numPr>
                <w:ilvl w:val="0"/>
                <w:numId w:val="150"/>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Case Analysis collaboratively with students’ involvement</w:t>
            </w:r>
          </w:p>
        </w:tc>
      </w:tr>
      <w:tr w:rsidR="004D77B9" w:rsidRPr="0010523B" w14:paraId="0990232C" w14:textId="77777777" w:rsidTr="0010523B">
        <w:trPr>
          <w:trHeight w:val="1905"/>
        </w:trPr>
        <w:tc>
          <w:tcPr>
            <w:tcW w:w="2689" w:type="dxa"/>
          </w:tcPr>
          <w:p w14:paraId="53712775" w14:textId="77777777" w:rsidR="004D77B9" w:rsidRPr="0010523B" w:rsidRDefault="004D77B9" w:rsidP="0010523B">
            <w:pPr>
              <w:pBdr>
                <w:top w:val="nil"/>
                <w:left w:val="nil"/>
                <w:bottom w:val="nil"/>
                <w:right w:val="nil"/>
                <w:between w:val="nil"/>
              </w:pBdr>
              <w:rPr>
                <w:color w:val="000000" w:themeColor="text1"/>
                <w:sz w:val="24"/>
                <w:szCs w:val="24"/>
              </w:rPr>
            </w:pPr>
          </w:p>
          <w:p w14:paraId="37039A75" w14:textId="77777777" w:rsidR="004D77B9" w:rsidRPr="0010523B" w:rsidRDefault="004D77B9" w:rsidP="0010523B">
            <w:pPr>
              <w:pBdr>
                <w:top w:val="nil"/>
                <w:left w:val="nil"/>
                <w:bottom w:val="nil"/>
                <w:right w:val="nil"/>
                <w:between w:val="nil"/>
              </w:pBdr>
              <w:spacing w:before="236"/>
              <w:rPr>
                <w:color w:val="000000" w:themeColor="text1"/>
                <w:sz w:val="24"/>
                <w:szCs w:val="24"/>
              </w:rPr>
            </w:pPr>
          </w:p>
          <w:p w14:paraId="20494403" w14:textId="77777777" w:rsidR="004D77B9" w:rsidRPr="0010523B" w:rsidRDefault="004D77B9"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445" w:type="dxa"/>
          </w:tcPr>
          <w:p w14:paraId="35C2E1D6" w14:textId="77777777" w:rsidR="004D77B9" w:rsidRPr="0010523B" w:rsidRDefault="004D77B9" w:rsidP="004D77B9">
            <w:pPr>
              <w:pBdr>
                <w:top w:val="nil"/>
                <w:left w:val="nil"/>
                <w:bottom w:val="nil"/>
                <w:right w:val="nil"/>
                <w:between w:val="nil"/>
              </w:pBdr>
              <w:spacing w:line="276" w:lineRule="auto"/>
              <w:ind w:left="108" w:right="113"/>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105E91CE" w14:textId="1E92C04B" w:rsidR="004D77B9" w:rsidRPr="0010523B" w:rsidRDefault="004D77B9" w:rsidP="00756CB4">
            <w:pPr>
              <w:numPr>
                <w:ilvl w:val="0"/>
                <w:numId w:val="149"/>
              </w:numPr>
              <w:pBdr>
                <w:top w:val="nil"/>
                <w:left w:val="nil"/>
                <w:bottom w:val="nil"/>
                <w:right w:val="nil"/>
                <w:between w:val="nil"/>
              </w:pBdr>
              <w:tabs>
                <w:tab w:val="left" w:pos="653"/>
              </w:tabs>
              <w:rPr>
                <w:color w:val="000000" w:themeColor="text1"/>
                <w:sz w:val="24"/>
                <w:szCs w:val="24"/>
              </w:rPr>
            </w:pPr>
            <w:r w:rsidRPr="0010523B">
              <w:rPr>
                <w:color w:val="000000" w:themeColor="text1"/>
                <w:sz w:val="24"/>
                <w:szCs w:val="24"/>
              </w:rPr>
              <w:t>Mini projects</w:t>
            </w:r>
          </w:p>
          <w:p w14:paraId="170C551E" w14:textId="77777777" w:rsidR="004D77B9" w:rsidRPr="0010523B" w:rsidRDefault="004D77B9" w:rsidP="00756CB4">
            <w:pPr>
              <w:numPr>
                <w:ilvl w:val="0"/>
                <w:numId w:val="149"/>
              </w:numPr>
              <w:pBdr>
                <w:top w:val="nil"/>
                <w:left w:val="nil"/>
                <w:bottom w:val="nil"/>
                <w:right w:val="nil"/>
                <w:between w:val="nil"/>
              </w:pBdr>
              <w:tabs>
                <w:tab w:val="left" w:pos="653"/>
              </w:tabs>
              <w:spacing w:before="27"/>
              <w:rPr>
                <w:color w:val="000000" w:themeColor="text1"/>
                <w:sz w:val="24"/>
                <w:szCs w:val="24"/>
              </w:rPr>
            </w:pPr>
            <w:r w:rsidRPr="0010523B">
              <w:rPr>
                <w:color w:val="000000" w:themeColor="text1"/>
                <w:sz w:val="24"/>
                <w:szCs w:val="24"/>
              </w:rPr>
              <w:t>Submission of assignments</w:t>
            </w:r>
          </w:p>
          <w:p w14:paraId="4F2A2C1A" w14:textId="77777777" w:rsidR="004D77B9" w:rsidRPr="0010523B" w:rsidRDefault="004D77B9" w:rsidP="00756CB4">
            <w:pPr>
              <w:numPr>
                <w:ilvl w:val="0"/>
                <w:numId w:val="149"/>
              </w:numPr>
              <w:pBdr>
                <w:top w:val="nil"/>
                <w:left w:val="nil"/>
                <w:bottom w:val="nil"/>
                <w:right w:val="nil"/>
                <w:between w:val="nil"/>
              </w:pBdr>
              <w:tabs>
                <w:tab w:val="left" w:pos="653"/>
              </w:tabs>
              <w:spacing w:before="41"/>
              <w:rPr>
                <w:color w:val="000000" w:themeColor="text1"/>
                <w:sz w:val="24"/>
                <w:szCs w:val="24"/>
              </w:rPr>
            </w:pPr>
            <w:r w:rsidRPr="0010523B">
              <w:rPr>
                <w:color w:val="000000" w:themeColor="text1"/>
                <w:sz w:val="24"/>
                <w:szCs w:val="24"/>
              </w:rPr>
              <w:t>Group assignments</w:t>
            </w:r>
          </w:p>
          <w:p w14:paraId="1FEAB0DF" w14:textId="77777777" w:rsidR="004D77B9" w:rsidRPr="0010523B" w:rsidRDefault="004D77B9" w:rsidP="00756CB4">
            <w:pPr>
              <w:numPr>
                <w:ilvl w:val="0"/>
                <w:numId w:val="149"/>
              </w:numPr>
              <w:pBdr>
                <w:top w:val="nil"/>
                <w:left w:val="nil"/>
                <w:bottom w:val="nil"/>
                <w:right w:val="nil"/>
                <w:between w:val="nil"/>
              </w:pBdr>
              <w:tabs>
                <w:tab w:val="left" w:pos="653"/>
              </w:tabs>
              <w:spacing w:before="45"/>
              <w:rPr>
                <w:color w:val="000000" w:themeColor="text1"/>
                <w:sz w:val="24"/>
                <w:szCs w:val="24"/>
              </w:rPr>
            </w:pPr>
            <w:r w:rsidRPr="0010523B">
              <w:rPr>
                <w:color w:val="000000" w:themeColor="text1"/>
                <w:sz w:val="24"/>
                <w:szCs w:val="24"/>
              </w:rPr>
              <w:t>Written Exam</w:t>
            </w:r>
          </w:p>
        </w:tc>
      </w:tr>
    </w:tbl>
    <w:p w14:paraId="79A1FF63" w14:textId="77777777" w:rsidR="004D77B9" w:rsidRPr="0010523B" w:rsidRDefault="004D77B9" w:rsidP="004D77B9">
      <w:pPr>
        <w:pBdr>
          <w:top w:val="nil"/>
          <w:left w:val="nil"/>
          <w:bottom w:val="nil"/>
          <w:right w:val="nil"/>
          <w:between w:val="nil"/>
        </w:pBdr>
        <w:spacing w:before="57"/>
        <w:rPr>
          <w:color w:val="000000" w:themeColor="text1"/>
          <w:sz w:val="24"/>
          <w:szCs w:val="24"/>
        </w:rPr>
      </w:pPr>
    </w:p>
    <w:p w14:paraId="56CF5FD7" w14:textId="77777777" w:rsidR="004D77B9" w:rsidRPr="0010523B" w:rsidRDefault="004D77B9" w:rsidP="004D77B9">
      <w:pPr>
        <w:tabs>
          <w:tab w:val="left" w:pos="9666"/>
        </w:tabs>
        <w:ind w:left="691"/>
        <w:rPr>
          <w:b/>
          <w:bCs/>
          <w:color w:val="000000" w:themeColor="text1"/>
          <w:sz w:val="24"/>
          <w:szCs w:val="24"/>
        </w:rPr>
      </w:pPr>
      <w:bookmarkStart w:id="106" w:name="bookmark=id.kwj1sop24ukh" w:colFirst="0" w:colLast="0"/>
      <w:bookmarkEnd w:id="106"/>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6C9CA414" w14:textId="77777777" w:rsidR="004D77B9" w:rsidRPr="0010523B" w:rsidRDefault="004D77B9" w:rsidP="004D77B9">
      <w:pPr>
        <w:pBdr>
          <w:top w:val="nil"/>
          <w:left w:val="nil"/>
          <w:bottom w:val="nil"/>
          <w:right w:val="nil"/>
          <w:between w:val="nil"/>
        </w:pBdr>
        <w:spacing w:before="132"/>
        <w:rPr>
          <w:b/>
          <w:bCs/>
          <w:color w:val="000000" w:themeColor="text1"/>
          <w:sz w:val="20"/>
          <w:szCs w:val="20"/>
        </w:rPr>
      </w:pPr>
    </w:p>
    <w:tbl>
      <w:tblPr>
        <w:tblStyle w:val="afffffffffff"/>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838"/>
        <w:gridCol w:w="1277"/>
      </w:tblGrid>
      <w:tr w:rsidR="0010523B" w:rsidRPr="0010523B" w14:paraId="36E05C38" w14:textId="77777777" w:rsidTr="0010523B">
        <w:trPr>
          <w:trHeight w:val="633"/>
        </w:trPr>
        <w:tc>
          <w:tcPr>
            <w:tcW w:w="1013" w:type="dxa"/>
          </w:tcPr>
          <w:p w14:paraId="504F7F76" w14:textId="77777777" w:rsidR="004D77B9" w:rsidRPr="0010523B" w:rsidRDefault="004D77B9" w:rsidP="004D77B9">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838" w:type="dxa"/>
          </w:tcPr>
          <w:p w14:paraId="14D9B6CC" w14:textId="77777777" w:rsidR="004D77B9" w:rsidRPr="0010523B" w:rsidRDefault="004D77B9" w:rsidP="004D77B9">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277" w:type="dxa"/>
          </w:tcPr>
          <w:p w14:paraId="7F467D48" w14:textId="77777777" w:rsidR="004D77B9" w:rsidRPr="0010523B" w:rsidRDefault="004D77B9" w:rsidP="004D77B9">
            <w:pPr>
              <w:pBdr>
                <w:top w:val="nil"/>
                <w:left w:val="nil"/>
                <w:bottom w:val="nil"/>
                <w:right w:val="nil"/>
                <w:between w:val="nil"/>
              </w:pBdr>
              <w:spacing w:line="273" w:lineRule="auto"/>
              <w:ind w:left="14"/>
              <w:jc w:val="center"/>
              <w:rPr>
                <w:b/>
                <w:bCs/>
                <w:color w:val="000000" w:themeColor="text1"/>
                <w:sz w:val="24"/>
                <w:szCs w:val="24"/>
              </w:rPr>
            </w:pPr>
            <w:r w:rsidRPr="0010523B">
              <w:rPr>
                <w:b/>
                <w:bCs/>
                <w:color w:val="000000" w:themeColor="text1"/>
                <w:sz w:val="24"/>
                <w:szCs w:val="24"/>
                <w:u w:val="single"/>
              </w:rPr>
              <w:t>Teaching</w:t>
            </w:r>
          </w:p>
          <w:p w14:paraId="4E4136CE" w14:textId="77777777" w:rsidR="004D77B9" w:rsidRPr="0010523B" w:rsidRDefault="004D77B9" w:rsidP="004D77B9">
            <w:pPr>
              <w:pBdr>
                <w:top w:val="nil"/>
                <w:left w:val="nil"/>
                <w:bottom w:val="nil"/>
                <w:right w:val="nil"/>
                <w:between w:val="nil"/>
              </w:pBdr>
              <w:spacing w:before="45"/>
              <w:ind w:left="14" w:right="3"/>
              <w:jc w:val="center"/>
              <w:rPr>
                <w:b/>
                <w:bCs/>
                <w:color w:val="000000" w:themeColor="text1"/>
                <w:sz w:val="24"/>
                <w:szCs w:val="24"/>
              </w:rPr>
            </w:pPr>
            <w:r w:rsidRPr="0010523B">
              <w:rPr>
                <w:b/>
                <w:bCs/>
                <w:color w:val="000000" w:themeColor="text1"/>
                <w:sz w:val="24"/>
                <w:szCs w:val="24"/>
                <w:u w:val="single"/>
              </w:rPr>
              <w:t>Hours</w:t>
            </w:r>
          </w:p>
        </w:tc>
      </w:tr>
      <w:tr w:rsidR="0010523B" w:rsidRPr="0010523B" w14:paraId="4AE7F84B" w14:textId="77777777" w:rsidTr="004D77B9">
        <w:trPr>
          <w:trHeight w:val="6051"/>
        </w:trPr>
        <w:tc>
          <w:tcPr>
            <w:tcW w:w="1013" w:type="dxa"/>
          </w:tcPr>
          <w:p w14:paraId="583EB2F3" w14:textId="77777777" w:rsidR="004D77B9" w:rsidRPr="0010523B" w:rsidRDefault="004D77B9" w:rsidP="004D77B9">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w:t>
            </w:r>
          </w:p>
        </w:tc>
        <w:tc>
          <w:tcPr>
            <w:tcW w:w="6838" w:type="dxa"/>
          </w:tcPr>
          <w:p w14:paraId="7863EF9D" w14:textId="7EE7BAE9" w:rsidR="004D77B9" w:rsidRPr="0010523B" w:rsidRDefault="004D77B9" w:rsidP="0010523B">
            <w:pPr>
              <w:pBdr>
                <w:top w:val="nil"/>
                <w:left w:val="nil"/>
                <w:bottom w:val="nil"/>
                <w:right w:val="nil"/>
                <w:between w:val="nil"/>
              </w:pBdr>
              <w:spacing w:line="280" w:lineRule="auto"/>
              <w:ind w:left="110" w:right="1133"/>
              <w:jc w:val="both"/>
              <w:rPr>
                <w:b/>
                <w:bCs/>
                <w:color w:val="000000" w:themeColor="text1"/>
                <w:sz w:val="24"/>
                <w:szCs w:val="24"/>
              </w:rPr>
            </w:pPr>
            <w:r w:rsidRPr="0010523B">
              <w:rPr>
                <w:b/>
                <w:bCs/>
                <w:color w:val="000000" w:themeColor="text1"/>
                <w:sz w:val="24"/>
                <w:szCs w:val="24"/>
              </w:rPr>
              <w:t>Framework of Modern Marketing and Marketing Mix Overview of Modern Marketing</w:t>
            </w:r>
          </w:p>
          <w:p w14:paraId="2CEC43FC" w14:textId="779787C6" w:rsidR="004D77B9" w:rsidRPr="0010523B" w:rsidRDefault="004D77B9" w:rsidP="0010523B">
            <w:pPr>
              <w:pBdr>
                <w:top w:val="nil"/>
                <w:left w:val="nil"/>
                <w:bottom w:val="nil"/>
                <w:right w:val="nil"/>
                <w:between w:val="nil"/>
              </w:pBdr>
              <w:spacing w:line="276" w:lineRule="auto"/>
              <w:ind w:left="110" w:right="89"/>
              <w:jc w:val="both"/>
              <w:rPr>
                <w:color w:val="000000" w:themeColor="text1"/>
                <w:sz w:val="24"/>
                <w:szCs w:val="24"/>
              </w:rPr>
            </w:pPr>
            <w:r w:rsidRPr="0010523B">
              <w:rPr>
                <w:color w:val="000000" w:themeColor="text1"/>
                <w:sz w:val="24"/>
                <w:szCs w:val="24"/>
              </w:rPr>
              <w:t xml:space="preserve">Concept, nature, scope and importance of modern marketing; Marketing concept and </w:t>
            </w:r>
            <w:proofErr w:type="spellStart"/>
            <w:proofErr w:type="gramStart"/>
            <w:r w:rsidRPr="0010523B">
              <w:rPr>
                <w:color w:val="000000" w:themeColor="text1"/>
                <w:sz w:val="24"/>
                <w:szCs w:val="24"/>
              </w:rPr>
              <w:t>it’s</w:t>
            </w:r>
            <w:proofErr w:type="spellEnd"/>
            <w:proofErr w:type="gramEnd"/>
            <w:r w:rsidRPr="0010523B">
              <w:rPr>
                <w:color w:val="000000" w:themeColor="text1"/>
                <w:sz w:val="24"/>
                <w:szCs w:val="24"/>
              </w:rPr>
              <w:t xml:space="preserve"> evolution; Marketing Environment – macro plus micro components and their impact on marketing decisions, Meaning of Green Marketing, Stakeholders of green marketing, ethics and social responsibility for green marketing, environmental concerns of green marketing and approaches to green marketing.</w:t>
            </w:r>
          </w:p>
          <w:p w14:paraId="7EF8EE63" w14:textId="77777777" w:rsidR="004D77B9" w:rsidRPr="0010523B" w:rsidRDefault="004D77B9" w:rsidP="0010523B">
            <w:pPr>
              <w:pBdr>
                <w:top w:val="nil"/>
                <w:left w:val="nil"/>
                <w:bottom w:val="nil"/>
                <w:right w:val="nil"/>
                <w:between w:val="nil"/>
              </w:pBdr>
              <w:spacing w:line="276" w:lineRule="auto"/>
              <w:ind w:left="110" w:right="96"/>
              <w:jc w:val="both"/>
              <w:rPr>
                <w:color w:val="000000" w:themeColor="text1"/>
                <w:sz w:val="24"/>
                <w:szCs w:val="24"/>
              </w:rPr>
            </w:pPr>
            <w:r w:rsidRPr="0010523B">
              <w:rPr>
                <w:b/>
                <w:bCs/>
                <w:color w:val="000000" w:themeColor="text1"/>
                <w:sz w:val="24"/>
                <w:szCs w:val="24"/>
              </w:rPr>
              <w:t>Marketing Mix</w:t>
            </w:r>
            <w:r w:rsidRPr="0010523B">
              <w:rPr>
                <w:color w:val="000000" w:themeColor="text1"/>
                <w:sz w:val="24"/>
                <w:szCs w:val="24"/>
              </w:rPr>
              <w:t>: Concept of a product; Classification of products; Major product decisions.</w:t>
            </w:r>
          </w:p>
          <w:p w14:paraId="2EDE55FC" w14:textId="77777777" w:rsidR="004D77B9" w:rsidRPr="0010523B" w:rsidRDefault="004D77B9" w:rsidP="0010523B">
            <w:pPr>
              <w:pBdr>
                <w:top w:val="nil"/>
                <w:left w:val="nil"/>
                <w:bottom w:val="nil"/>
                <w:right w:val="nil"/>
                <w:between w:val="nil"/>
              </w:pBdr>
              <w:spacing w:line="276" w:lineRule="auto"/>
              <w:ind w:left="110" w:right="94"/>
              <w:jc w:val="both"/>
              <w:rPr>
                <w:color w:val="000000" w:themeColor="text1"/>
                <w:sz w:val="24"/>
                <w:szCs w:val="24"/>
              </w:rPr>
            </w:pPr>
            <w:r w:rsidRPr="0010523B">
              <w:rPr>
                <w:b/>
                <w:bCs/>
                <w:color w:val="000000" w:themeColor="text1"/>
                <w:sz w:val="24"/>
                <w:szCs w:val="24"/>
              </w:rPr>
              <w:t>Product line and product mix</w:t>
            </w:r>
            <w:r w:rsidRPr="0010523B">
              <w:rPr>
                <w:color w:val="000000" w:themeColor="text1"/>
                <w:sz w:val="24"/>
                <w:szCs w:val="24"/>
              </w:rPr>
              <w:t>: Branding; Packaging and labelling; Product life cycle – strategic implications; New product development, Product Life Cycle (PLC).</w:t>
            </w:r>
          </w:p>
          <w:p w14:paraId="22956E81" w14:textId="77777777" w:rsidR="004D77B9" w:rsidRPr="0010523B" w:rsidRDefault="004D77B9" w:rsidP="0010523B">
            <w:pPr>
              <w:pBdr>
                <w:top w:val="nil"/>
                <w:left w:val="nil"/>
                <w:bottom w:val="nil"/>
                <w:right w:val="nil"/>
                <w:between w:val="nil"/>
              </w:pBdr>
              <w:spacing w:line="276" w:lineRule="auto"/>
              <w:ind w:left="110" w:right="98"/>
              <w:jc w:val="both"/>
              <w:rPr>
                <w:color w:val="000000" w:themeColor="text1"/>
                <w:sz w:val="24"/>
                <w:szCs w:val="24"/>
              </w:rPr>
            </w:pPr>
            <w:r w:rsidRPr="0010523B">
              <w:rPr>
                <w:b/>
                <w:bCs/>
                <w:color w:val="000000" w:themeColor="text1"/>
                <w:sz w:val="24"/>
                <w:szCs w:val="24"/>
              </w:rPr>
              <w:t>Factors Affecting Price Decisions</w:t>
            </w:r>
            <w:r w:rsidRPr="0010523B">
              <w:rPr>
                <w:color w:val="000000" w:themeColor="text1"/>
                <w:sz w:val="24"/>
                <w:szCs w:val="24"/>
              </w:rPr>
              <w:t>: Cost Based Pricing, Value Based and Competition Based Pricing, Product Mix Pricing Strategies.</w:t>
            </w:r>
          </w:p>
          <w:p w14:paraId="44112EC9" w14:textId="123D3BDA" w:rsidR="004D77B9" w:rsidRPr="0010523B" w:rsidRDefault="004D77B9" w:rsidP="004D77B9">
            <w:pPr>
              <w:pBdr>
                <w:top w:val="nil"/>
                <w:left w:val="nil"/>
                <w:bottom w:val="nil"/>
                <w:right w:val="nil"/>
                <w:between w:val="nil"/>
              </w:pBdr>
              <w:spacing w:line="280" w:lineRule="auto"/>
              <w:ind w:left="110" w:right="98"/>
              <w:jc w:val="both"/>
              <w:rPr>
                <w:color w:val="000000" w:themeColor="text1"/>
                <w:sz w:val="24"/>
                <w:szCs w:val="24"/>
              </w:rPr>
            </w:pPr>
            <w:r w:rsidRPr="0010523B">
              <w:rPr>
                <w:b/>
                <w:bCs/>
                <w:color w:val="000000" w:themeColor="text1"/>
                <w:sz w:val="24"/>
                <w:szCs w:val="24"/>
              </w:rPr>
              <w:t>Need for Marketing Channels</w:t>
            </w:r>
            <w:r w:rsidRPr="0010523B">
              <w:rPr>
                <w:color w:val="000000" w:themeColor="text1"/>
                <w:sz w:val="24"/>
                <w:szCs w:val="24"/>
              </w:rPr>
              <w:t>, Decisions Involved in Setting up the Channel, Channel Management Strategies, Introduction to Logistics Management, Introduction to Retailing and Wholesaling.</w:t>
            </w:r>
          </w:p>
        </w:tc>
        <w:tc>
          <w:tcPr>
            <w:tcW w:w="1277" w:type="dxa"/>
          </w:tcPr>
          <w:p w14:paraId="623CA08C" w14:textId="77777777" w:rsidR="004D77B9" w:rsidRPr="0010523B" w:rsidRDefault="004D77B9" w:rsidP="0010523B">
            <w:pPr>
              <w:pBdr>
                <w:top w:val="nil"/>
                <w:left w:val="nil"/>
                <w:bottom w:val="nil"/>
                <w:right w:val="nil"/>
                <w:between w:val="nil"/>
              </w:pBdr>
              <w:spacing w:line="273" w:lineRule="auto"/>
              <w:ind w:left="14"/>
              <w:jc w:val="center"/>
              <w:rPr>
                <w:color w:val="000000" w:themeColor="text1"/>
                <w:sz w:val="24"/>
                <w:szCs w:val="24"/>
              </w:rPr>
            </w:pPr>
            <w:r w:rsidRPr="0010523B">
              <w:rPr>
                <w:color w:val="000000" w:themeColor="text1"/>
                <w:sz w:val="24"/>
                <w:szCs w:val="24"/>
              </w:rPr>
              <w:t>8</w:t>
            </w:r>
          </w:p>
        </w:tc>
      </w:tr>
    </w:tbl>
    <w:p w14:paraId="402D427E" w14:textId="77777777" w:rsidR="004D77B9" w:rsidRPr="0010523B" w:rsidRDefault="004D77B9" w:rsidP="004D77B9">
      <w:pPr>
        <w:pBdr>
          <w:top w:val="nil"/>
          <w:left w:val="nil"/>
          <w:bottom w:val="nil"/>
          <w:right w:val="nil"/>
          <w:between w:val="nil"/>
        </w:pBdr>
        <w:spacing w:line="273" w:lineRule="auto"/>
        <w:jc w:val="center"/>
        <w:rPr>
          <w:color w:val="000000" w:themeColor="text1"/>
          <w:sz w:val="24"/>
          <w:szCs w:val="24"/>
        </w:rPr>
        <w:sectPr w:rsidR="004D77B9" w:rsidRPr="0010523B" w:rsidSect="004D77B9">
          <w:pgSz w:w="12240" w:h="15840"/>
          <w:pgMar w:top="1700" w:right="360" w:bottom="280" w:left="720" w:header="720" w:footer="720" w:gutter="0"/>
          <w:cols w:space="720"/>
        </w:sectPr>
      </w:pPr>
    </w:p>
    <w:p w14:paraId="235CAF2C" w14:textId="77777777" w:rsidR="004D77B9" w:rsidRPr="0010523B" w:rsidRDefault="004D77B9" w:rsidP="004D77B9">
      <w:pPr>
        <w:pBdr>
          <w:top w:val="nil"/>
          <w:left w:val="nil"/>
          <w:bottom w:val="nil"/>
          <w:right w:val="nil"/>
          <w:between w:val="nil"/>
        </w:pBdr>
        <w:spacing w:line="276" w:lineRule="auto"/>
        <w:rPr>
          <w:color w:val="000000" w:themeColor="text1"/>
          <w:sz w:val="24"/>
          <w:szCs w:val="24"/>
        </w:rPr>
      </w:pPr>
    </w:p>
    <w:tbl>
      <w:tblPr>
        <w:tblStyle w:val="afffffffffff0"/>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838"/>
        <w:gridCol w:w="1277"/>
      </w:tblGrid>
      <w:tr w:rsidR="0010523B" w:rsidRPr="0010523B" w14:paraId="5BF5418C" w14:textId="77777777" w:rsidTr="001A32C5">
        <w:trPr>
          <w:trHeight w:val="5769"/>
        </w:trPr>
        <w:tc>
          <w:tcPr>
            <w:tcW w:w="1013" w:type="dxa"/>
          </w:tcPr>
          <w:p w14:paraId="35B8E4D4" w14:textId="77777777" w:rsidR="004D77B9" w:rsidRPr="0010523B" w:rsidRDefault="004D77B9" w:rsidP="0010523B">
            <w:pPr>
              <w:pBdr>
                <w:top w:val="nil"/>
                <w:left w:val="nil"/>
                <w:bottom w:val="nil"/>
                <w:right w:val="nil"/>
                <w:between w:val="nil"/>
              </w:pBdr>
              <w:spacing w:line="268" w:lineRule="auto"/>
              <w:ind w:right="135"/>
              <w:jc w:val="center"/>
              <w:rPr>
                <w:color w:val="000000" w:themeColor="text1"/>
                <w:sz w:val="24"/>
                <w:szCs w:val="24"/>
              </w:rPr>
            </w:pPr>
            <w:r w:rsidRPr="0010523B">
              <w:rPr>
                <w:color w:val="000000" w:themeColor="text1"/>
                <w:sz w:val="24"/>
                <w:szCs w:val="24"/>
              </w:rPr>
              <w:t>Unit II</w:t>
            </w:r>
          </w:p>
        </w:tc>
        <w:tc>
          <w:tcPr>
            <w:tcW w:w="6838" w:type="dxa"/>
          </w:tcPr>
          <w:p w14:paraId="112F7B8D" w14:textId="14228EC4" w:rsidR="004D77B9" w:rsidRPr="0010523B" w:rsidRDefault="004D77B9" w:rsidP="004D77B9">
            <w:pPr>
              <w:pBdr>
                <w:top w:val="nil"/>
                <w:left w:val="nil"/>
                <w:bottom w:val="nil"/>
                <w:right w:val="nil"/>
                <w:between w:val="nil"/>
              </w:pBdr>
              <w:spacing w:line="276" w:lineRule="auto"/>
              <w:ind w:left="110" w:right="95"/>
              <w:jc w:val="both"/>
              <w:rPr>
                <w:color w:val="000000" w:themeColor="text1"/>
                <w:sz w:val="24"/>
                <w:szCs w:val="24"/>
              </w:rPr>
            </w:pPr>
            <w:r w:rsidRPr="0010523B">
              <w:rPr>
                <w:b/>
                <w:bCs/>
                <w:color w:val="000000" w:themeColor="text1"/>
                <w:sz w:val="24"/>
                <w:szCs w:val="24"/>
              </w:rPr>
              <w:t xml:space="preserve">Consumer Behavior </w:t>
            </w:r>
            <w:r w:rsidRPr="0010523B">
              <w:rPr>
                <w:color w:val="000000" w:themeColor="text1"/>
                <w:sz w:val="24"/>
                <w:szCs w:val="24"/>
              </w:rPr>
              <w:t>and its Applications in Marketing, Consumer Research Process, Needs and Goals, motivational Conflict, Types of Consumer Behavior, Cognitive Response Model, Elaboration Likelihood Model, Social Judgment Theory,</w:t>
            </w:r>
          </w:p>
          <w:p w14:paraId="65A37E3A" w14:textId="7CE4C370" w:rsidR="004D77B9" w:rsidRPr="0010523B" w:rsidRDefault="004D77B9" w:rsidP="004D77B9">
            <w:pPr>
              <w:pBdr>
                <w:top w:val="nil"/>
                <w:left w:val="nil"/>
                <w:bottom w:val="nil"/>
                <w:right w:val="nil"/>
                <w:between w:val="nil"/>
              </w:pBdr>
              <w:spacing w:line="276" w:lineRule="auto"/>
              <w:ind w:left="110" w:right="97"/>
              <w:jc w:val="both"/>
              <w:rPr>
                <w:color w:val="000000" w:themeColor="text1"/>
                <w:sz w:val="24"/>
                <w:szCs w:val="24"/>
              </w:rPr>
            </w:pPr>
            <w:r w:rsidRPr="0010523B">
              <w:rPr>
                <w:b/>
                <w:bCs/>
                <w:color w:val="000000" w:themeColor="text1"/>
                <w:sz w:val="24"/>
                <w:szCs w:val="24"/>
              </w:rPr>
              <w:t xml:space="preserve">Consumer Decision-making Process </w:t>
            </w:r>
            <w:r w:rsidRPr="0010523B">
              <w:rPr>
                <w:color w:val="000000" w:themeColor="text1"/>
                <w:sz w:val="24"/>
                <w:szCs w:val="24"/>
              </w:rPr>
              <w:t>– Problem Recognition, Information Search and Evaluation of Alternatives: Introduction, Problem Recognition, Purchase and Post Purchase Behavior.</w:t>
            </w:r>
          </w:p>
          <w:p w14:paraId="4C2E6524" w14:textId="77777777" w:rsidR="004D77B9" w:rsidRPr="0010523B" w:rsidRDefault="004D77B9" w:rsidP="004D77B9">
            <w:pPr>
              <w:pBdr>
                <w:top w:val="nil"/>
                <w:left w:val="nil"/>
                <w:bottom w:val="nil"/>
                <w:right w:val="nil"/>
                <w:between w:val="nil"/>
              </w:pBdr>
              <w:spacing w:line="276" w:lineRule="auto"/>
              <w:ind w:left="110" w:right="95"/>
              <w:jc w:val="both"/>
              <w:rPr>
                <w:color w:val="000000" w:themeColor="text1"/>
                <w:sz w:val="24"/>
                <w:szCs w:val="24"/>
              </w:rPr>
            </w:pPr>
            <w:r w:rsidRPr="0010523B">
              <w:rPr>
                <w:b/>
                <w:bCs/>
                <w:color w:val="000000" w:themeColor="text1"/>
                <w:sz w:val="24"/>
                <w:szCs w:val="24"/>
              </w:rPr>
              <w:t>Marketing Segmentation and Positioning</w:t>
            </w:r>
            <w:r w:rsidRPr="0010523B">
              <w:rPr>
                <w:color w:val="000000" w:themeColor="text1"/>
                <w:sz w:val="24"/>
                <w:szCs w:val="24"/>
              </w:rPr>
              <w:t>: Requirements for Effective Segmentation, Bases for Segmentation, Determining How Many Segments to Enter, Product Positioning: An Introduction, Positioning Strategy, Positioning Approaches and Positioning Errors.</w:t>
            </w:r>
          </w:p>
          <w:p w14:paraId="1108C74C" w14:textId="34F4CFF4" w:rsidR="004D77B9" w:rsidRPr="0010523B" w:rsidRDefault="004D77B9" w:rsidP="004D77B9">
            <w:pPr>
              <w:pBdr>
                <w:top w:val="nil"/>
                <w:left w:val="nil"/>
                <w:bottom w:val="nil"/>
                <w:right w:val="nil"/>
                <w:between w:val="nil"/>
              </w:pBdr>
              <w:spacing w:line="276" w:lineRule="auto"/>
              <w:ind w:left="110" w:right="94"/>
              <w:jc w:val="both"/>
              <w:rPr>
                <w:color w:val="000000" w:themeColor="text1"/>
                <w:sz w:val="24"/>
                <w:szCs w:val="24"/>
              </w:rPr>
            </w:pPr>
            <w:r w:rsidRPr="0010523B">
              <w:rPr>
                <w:b/>
                <w:bCs/>
                <w:color w:val="000000" w:themeColor="text1"/>
                <w:sz w:val="24"/>
                <w:szCs w:val="24"/>
              </w:rPr>
              <w:t xml:space="preserve">Marketing Research: </w:t>
            </w:r>
            <w:r w:rsidRPr="0010523B">
              <w:rPr>
                <w:color w:val="000000" w:themeColor="text1"/>
                <w:sz w:val="24"/>
                <w:szCs w:val="24"/>
              </w:rPr>
              <w:t>Meaning and scope of marketing research; Marketing research process. Meaning of Research, Research Characteristics, Various Types of Research, Marketing Research in the 21st Century (Indian Scenario), Consumer Market Research, Business-to-Business Market Research, Product Research, Pricing Research, Motivational Research, Distribution Research, Online Marketing Research and Recent Trends in Marketing Research.</w:t>
            </w:r>
          </w:p>
        </w:tc>
        <w:tc>
          <w:tcPr>
            <w:tcW w:w="1277" w:type="dxa"/>
          </w:tcPr>
          <w:p w14:paraId="18D26EE7" w14:textId="77777777" w:rsidR="004D77B9" w:rsidRPr="0010523B" w:rsidRDefault="004D77B9" w:rsidP="0010523B">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r w:rsidR="0010523B" w:rsidRPr="0010523B" w14:paraId="0F058B83" w14:textId="77777777" w:rsidTr="0010523B">
        <w:trPr>
          <w:trHeight w:val="5084"/>
        </w:trPr>
        <w:tc>
          <w:tcPr>
            <w:tcW w:w="1013" w:type="dxa"/>
          </w:tcPr>
          <w:p w14:paraId="6AE08973" w14:textId="77777777" w:rsidR="004D77B9" w:rsidRPr="0010523B" w:rsidRDefault="004D77B9" w:rsidP="0010523B">
            <w:pPr>
              <w:pBdr>
                <w:top w:val="nil"/>
                <w:left w:val="nil"/>
                <w:bottom w:val="nil"/>
                <w:right w:val="nil"/>
                <w:between w:val="nil"/>
              </w:pBdr>
              <w:spacing w:line="268" w:lineRule="auto"/>
              <w:ind w:left="82" w:right="135"/>
              <w:jc w:val="center"/>
              <w:rPr>
                <w:color w:val="000000" w:themeColor="text1"/>
                <w:sz w:val="24"/>
                <w:szCs w:val="24"/>
              </w:rPr>
            </w:pPr>
            <w:r w:rsidRPr="0010523B">
              <w:rPr>
                <w:color w:val="000000" w:themeColor="text1"/>
                <w:sz w:val="24"/>
                <w:szCs w:val="24"/>
              </w:rPr>
              <w:t>Unit III</w:t>
            </w:r>
          </w:p>
        </w:tc>
        <w:tc>
          <w:tcPr>
            <w:tcW w:w="6838" w:type="dxa"/>
          </w:tcPr>
          <w:p w14:paraId="4305E8B4" w14:textId="77777777" w:rsidR="004D77B9" w:rsidRPr="0010523B" w:rsidRDefault="004D77B9"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Services Marketing</w:t>
            </w:r>
          </w:p>
          <w:p w14:paraId="54BD18D5" w14:textId="77777777" w:rsidR="004D77B9" w:rsidRPr="0010523B" w:rsidRDefault="004D77B9" w:rsidP="0010523B">
            <w:pPr>
              <w:pBdr>
                <w:top w:val="nil"/>
                <w:left w:val="nil"/>
                <w:bottom w:val="nil"/>
                <w:right w:val="nil"/>
                <w:between w:val="nil"/>
              </w:pBdr>
              <w:spacing w:before="36" w:line="276" w:lineRule="auto"/>
              <w:ind w:left="110" w:right="81"/>
              <w:jc w:val="both"/>
              <w:rPr>
                <w:color w:val="000000" w:themeColor="text1"/>
                <w:sz w:val="24"/>
                <w:szCs w:val="24"/>
              </w:rPr>
            </w:pPr>
            <w:r w:rsidRPr="0010523B">
              <w:rPr>
                <w:b/>
                <w:bCs/>
                <w:color w:val="000000" w:themeColor="text1"/>
                <w:sz w:val="24"/>
                <w:szCs w:val="24"/>
              </w:rPr>
              <w:t>Overview of Services Marketing</w:t>
            </w:r>
            <w:r w:rsidRPr="0010523B">
              <w:rPr>
                <w:color w:val="000000" w:themeColor="text1"/>
                <w:sz w:val="24"/>
                <w:szCs w:val="24"/>
              </w:rPr>
              <w:t>: Definition – Service Economy – Evolution and growth of service sector – Nature and Scope of Services – Unique characteristics of services – Challenges and issues in Services Marketing.</w:t>
            </w:r>
          </w:p>
          <w:p w14:paraId="756E7C3E" w14:textId="77777777" w:rsidR="004D77B9" w:rsidRPr="0010523B" w:rsidRDefault="004D77B9" w:rsidP="0010523B">
            <w:pPr>
              <w:pBdr>
                <w:top w:val="nil"/>
                <w:left w:val="nil"/>
                <w:bottom w:val="nil"/>
                <w:right w:val="nil"/>
                <w:between w:val="nil"/>
              </w:pBdr>
              <w:spacing w:line="276" w:lineRule="auto"/>
              <w:ind w:left="110" w:right="81"/>
              <w:jc w:val="both"/>
              <w:rPr>
                <w:color w:val="000000" w:themeColor="text1"/>
                <w:sz w:val="24"/>
                <w:szCs w:val="24"/>
              </w:rPr>
            </w:pPr>
            <w:r w:rsidRPr="0010523B">
              <w:rPr>
                <w:b/>
                <w:bCs/>
                <w:color w:val="000000" w:themeColor="text1"/>
                <w:sz w:val="24"/>
                <w:szCs w:val="24"/>
              </w:rPr>
              <w:t>Service Design and Development</w:t>
            </w:r>
            <w:r w:rsidRPr="0010523B">
              <w:rPr>
                <w:color w:val="000000" w:themeColor="text1"/>
                <w:sz w:val="24"/>
                <w:szCs w:val="24"/>
              </w:rPr>
              <w:t>: Service Life Cycle – New service development – Service Blue Printing – GAP model of service quality – Measuring service quality – SERVQUAL – Service Quality function development.</w:t>
            </w:r>
          </w:p>
          <w:p w14:paraId="2AA140B3" w14:textId="77777777" w:rsidR="004D77B9" w:rsidRPr="0010523B" w:rsidRDefault="004D77B9" w:rsidP="0010523B">
            <w:pPr>
              <w:pBdr>
                <w:top w:val="nil"/>
                <w:left w:val="nil"/>
                <w:bottom w:val="nil"/>
                <w:right w:val="nil"/>
                <w:between w:val="nil"/>
              </w:pBdr>
              <w:spacing w:line="276" w:lineRule="auto"/>
              <w:ind w:left="110" w:right="93"/>
              <w:jc w:val="both"/>
              <w:rPr>
                <w:color w:val="000000" w:themeColor="text1"/>
                <w:sz w:val="24"/>
                <w:szCs w:val="24"/>
              </w:rPr>
            </w:pPr>
            <w:r w:rsidRPr="0010523B">
              <w:rPr>
                <w:b/>
                <w:bCs/>
                <w:color w:val="000000" w:themeColor="text1"/>
                <w:sz w:val="24"/>
                <w:szCs w:val="24"/>
              </w:rPr>
              <w:t>Service Delivery and Promotion</w:t>
            </w:r>
            <w:r w:rsidRPr="0010523B">
              <w:rPr>
                <w:color w:val="000000" w:themeColor="text1"/>
                <w:sz w:val="24"/>
                <w:szCs w:val="24"/>
              </w:rPr>
              <w:t>: Positioning of services – Designing service delivery system, Service channel – Pricing services, methods – Service marketing triangle – Integrated Service Marketing Communication.</w:t>
            </w:r>
          </w:p>
          <w:p w14:paraId="073BD558" w14:textId="77777777" w:rsidR="004D77B9" w:rsidRPr="0010523B" w:rsidRDefault="004D77B9" w:rsidP="004D77B9">
            <w:pPr>
              <w:pBdr>
                <w:top w:val="nil"/>
                <w:left w:val="nil"/>
                <w:bottom w:val="nil"/>
                <w:right w:val="nil"/>
                <w:between w:val="nil"/>
              </w:pBdr>
              <w:tabs>
                <w:tab w:val="left" w:pos="2300"/>
              </w:tabs>
              <w:spacing w:line="273" w:lineRule="auto"/>
              <w:ind w:left="110" w:right="93"/>
              <w:jc w:val="both"/>
              <w:rPr>
                <w:color w:val="000000" w:themeColor="text1"/>
                <w:sz w:val="24"/>
                <w:szCs w:val="24"/>
              </w:rPr>
            </w:pPr>
            <w:r w:rsidRPr="0010523B">
              <w:rPr>
                <w:b/>
                <w:bCs/>
                <w:color w:val="000000" w:themeColor="text1"/>
                <w:sz w:val="24"/>
                <w:szCs w:val="24"/>
              </w:rPr>
              <w:t>Service Strategies</w:t>
            </w:r>
            <w:r w:rsidRPr="0010523B">
              <w:rPr>
                <w:color w:val="000000" w:themeColor="text1"/>
                <w:sz w:val="24"/>
                <w:szCs w:val="24"/>
              </w:rPr>
              <w:t>:</w:t>
            </w:r>
            <w:r w:rsidRPr="0010523B">
              <w:rPr>
                <w:color w:val="000000" w:themeColor="text1"/>
                <w:sz w:val="24"/>
                <w:szCs w:val="24"/>
              </w:rPr>
              <w:tab/>
              <w:t>Service Marketing Strategies for health – Hospitality – Tourism – Financial – Logistics – Educational – Entertainment &amp; public utility Information technique Services</w:t>
            </w:r>
          </w:p>
        </w:tc>
        <w:tc>
          <w:tcPr>
            <w:tcW w:w="1277" w:type="dxa"/>
          </w:tcPr>
          <w:p w14:paraId="1D743AEE" w14:textId="77777777" w:rsidR="004D77B9" w:rsidRPr="0010523B" w:rsidRDefault="004D77B9" w:rsidP="0010523B">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bl>
    <w:p w14:paraId="62C5EC44" w14:textId="77777777" w:rsidR="004D77B9" w:rsidRPr="0010523B" w:rsidRDefault="004D77B9" w:rsidP="004D77B9">
      <w:pPr>
        <w:pBdr>
          <w:top w:val="nil"/>
          <w:left w:val="nil"/>
          <w:bottom w:val="nil"/>
          <w:right w:val="nil"/>
          <w:between w:val="nil"/>
        </w:pBdr>
        <w:spacing w:line="268" w:lineRule="auto"/>
        <w:jc w:val="center"/>
        <w:rPr>
          <w:color w:val="000000" w:themeColor="text1"/>
          <w:sz w:val="24"/>
          <w:szCs w:val="24"/>
        </w:rPr>
        <w:sectPr w:rsidR="004D77B9" w:rsidRPr="0010523B" w:rsidSect="004D77B9">
          <w:pgSz w:w="12240" w:h="15840"/>
          <w:pgMar w:top="1380" w:right="360" w:bottom="280" w:left="720" w:header="720" w:footer="720" w:gutter="0"/>
          <w:cols w:space="720"/>
        </w:sectPr>
      </w:pPr>
    </w:p>
    <w:p w14:paraId="5E05D813" w14:textId="77777777" w:rsidR="004D77B9" w:rsidRPr="0010523B" w:rsidRDefault="004D77B9" w:rsidP="004D77B9">
      <w:pPr>
        <w:pBdr>
          <w:top w:val="nil"/>
          <w:left w:val="nil"/>
          <w:bottom w:val="nil"/>
          <w:right w:val="nil"/>
          <w:between w:val="nil"/>
        </w:pBdr>
        <w:spacing w:line="276" w:lineRule="auto"/>
        <w:rPr>
          <w:color w:val="000000" w:themeColor="text1"/>
          <w:sz w:val="24"/>
          <w:szCs w:val="24"/>
        </w:rPr>
      </w:pPr>
    </w:p>
    <w:tbl>
      <w:tblPr>
        <w:tblStyle w:val="afffffffffff1"/>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838"/>
        <w:gridCol w:w="1277"/>
      </w:tblGrid>
      <w:tr w:rsidR="0010523B" w:rsidRPr="0010523B" w14:paraId="0F6EF6B0" w14:textId="77777777" w:rsidTr="0010523B">
        <w:trPr>
          <w:trHeight w:val="3490"/>
        </w:trPr>
        <w:tc>
          <w:tcPr>
            <w:tcW w:w="1013" w:type="dxa"/>
          </w:tcPr>
          <w:p w14:paraId="213F35E8" w14:textId="77777777" w:rsidR="004D77B9" w:rsidRPr="0010523B" w:rsidRDefault="004D77B9" w:rsidP="0010523B">
            <w:pPr>
              <w:pBdr>
                <w:top w:val="nil"/>
                <w:left w:val="nil"/>
                <w:bottom w:val="nil"/>
                <w:right w:val="nil"/>
                <w:between w:val="nil"/>
              </w:pBdr>
              <w:spacing w:line="268" w:lineRule="auto"/>
              <w:ind w:left="97" w:right="135"/>
              <w:jc w:val="center"/>
              <w:rPr>
                <w:color w:val="000000" w:themeColor="text1"/>
                <w:sz w:val="24"/>
                <w:szCs w:val="24"/>
              </w:rPr>
            </w:pPr>
            <w:r w:rsidRPr="0010523B">
              <w:rPr>
                <w:color w:val="000000" w:themeColor="text1"/>
                <w:sz w:val="24"/>
                <w:szCs w:val="24"/>
              </w:rPr>
              <w:t>Unit IV</w:t>
            </w:r>
          </w:p>
        </w:tc>
        <w:tc>
          <w:tcPr>
            <w:tcW w:w="6838" w:type="dxa"/>
          </w:tcPr>
          <w:p w14:paraId="1103D96E" w14:textId="77777777" w:rsidR="004D77B9" w:rsidRPr="0010523B" w:rsidRDefault="004D77B9"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Retailing Management</w:t>
            </w:r>
          </w:p>
          <w:p w14:paraId="5BB903C3" w14:textId="77777777" w:rsidR="004D77B9" w:rsidRPr="0010523B" w:rsidRDefault="004D77B9" w:rsidP="0010523B">
            <w:pPr>
              <w:pBdr>
                <w:top w:val="nil"/>
                <w:left w:val="nil"/>
                <w:bottom w:val="nil"/>
                <w:right w:val="nil"/>
                <w:between w:val="nil"/>
              </w:pBdr>
              <w:spacing w:before="31" w:line="276" w:lineRule="auto"/>
              <w:ind w:left="110" w:right="92"/>
              <w:jc w:val="both"/>
              <w:rPr>
                <w:color w:val="000000" w:themeColor="text1"/>
                <w:sz w:val="24"/>
                <w:szCs w:val="24"/>
              </w:rPr>
            </w:pPr>
            <w:r w:rsidRPr="0010523B">
              <w:rPr>
                <w:b/>
                <w:bCs/>
                <w:color w:val="000000" w:themeColor="text1"/>
                <w:sz w:val="24"/>
                <w:szCs w:val="24"/>
              </w:rPr>
              <w:t xml:space="preserve">Overview of Retailing Environment and Management: </w:t>
            </w:r>
            <w:r w:rsidRPr="0010523B">
              <w:rPr>
                <w:color w:val="000000" w:themeColor="text1"/>
                <w:sz w:val="24"/>
                <w:szCs w:val="24"/>
              </w:rPr>
              <w:t>Functions of retailing, building and sustaining relationships; strategic planning; structural change, types of Retail Outlets.</w:t>
            </w:r>
          </w:p>
          <w:p w14:paraId="63D22F85" w14:textId="044D02A6" w:rsidR="004D77B9" w:rsidRPr="0010523B" w:rsidRDefault="004D77B9" w:rsidP="0010523B">
            <w:pPr>
              <w:pBdr>
                <w:top w:val="nil"/>
                <w:left w:val="nil"/>
                <w:bottom w:val="nil"/>
                <w:right w:val="nil"/>
                <w:between w:val="nil"/>
              </w:pBdr>
              <w:spacing w:line="276" w:lineRule="auto"/>
              <w:ind w:left="110" w:right="95"/>
              <w:jc w:val="both"/>
              <w:rPr>
                <w:color w:val="000000" w:themeColor="text1"/>
                <w:sz w:val="24"/>
                <w:szCs w:val="24"/>
              </w:rPr>
            </w:pPr>
            <w:r w:rsidRPr="0010523B">
              <w:rPr>
                <w:b/>
                <w:bCs/>
                <w:color w:val="000000" w:themeColor="text1"/>
                <w:sz w:val="24"/>
                <w:szCs w:val="24"/>
              </w:rPr>
              <w:t>Forms of Retail Institutions</w:t>
            </w:r>
            <w:r w:rsidRPr="0010523B">
              <w:rPr>
                <w:color w:val="000000" w:themeColor="text1"/>
                <w:sz w:val="24"/>
                <w:szCs w:val="24"/>
              </w:rPr>
              <w:t xml:space="preserve">: Retail institutions by ownership; retail institutions by store-based strategy mix; Web, </w:t>
            </w:r>
            <w:r w:rsidR="001A32C5" w:rsidRPr="0010523B">
              <w:rPr>
                <w:color w:val="000000" w:themeColor="text1"/>
                <w:sz w:val="24"/>
                <w:szCs w:val="24"/>
              </w:rPr>
              <w:t>non-store</w:t>
            </w:r>
            <w:r w:rsidRPr="0010523B">
              <w:rPr>
                <w:color w:val="000000" w:themeColor="text1"/>
                <w:sz w:val="24"/>
                <w:szCs w:val="24"/>
              </w:rPr>
              <w:t>-based and other forms of non-traditional retailing.</w:t>
            </w:r>
          </w:p>
          <w:p w14:paraId="76E2FFF6" w14:textId="0D30D3FE" w:rsidR="004D77B9" w:rsidRPr="0010523B" w:rsidRDefault="004D77B9" w:rsidP="001A32C5">
            <w:pPr>
              <w:pBdr>
                <w:top w:val="nil"/>
                <w:left w:val="nil"/>
                <w:bottom w:val="nil"/>
                <w:right w:val="nil"/>
                <w:between w:val="nil"/>
              </w:pBdr>
              <w:spacing w:line="278" w:lineRule="auto"/>
              <w:ind w:left="110" w:right="102"/>
              <w:jc w:val="both"/>
              <w:rPr>
                <w:color w:val="000000" w:themeColor="text1"/>
                <w:sz w:val="24"/>
                <w:szCs w:val="24"/>
              </w:rPr>
            </w:pPr>
            <w:r w:rsidRPr="0010523B">
              <w:rPr>
                <w:b/>
                <w:bCs/>
                <w:color w:val="000000" w:themeColor="text1"/>
                <w:sz w:val="24"/>
                <w:szCs w:val="24"/>
              </w:rPr>
              <w:t>Store location and Pricing</w:t>
            </w:r>
            <w:r w:rsidRPr="0010523B">
              <w:rPr>
                <w:color w:val="000000" w:themeColor="text1"/>
                <w:sz w:val="24"/>
                <w:szCs w:val="24"/>
              </w:rPr>
              <w:t>: Choosing a store location; Trading area analysis; site selection; Store design and layout; display. Delivering the product, pricing strategies – Price adjustments – Using price to</w:t>
            </w:r>
            <w:r w:rsidR="001A32C5" w:rsidRPr="0010523B">
              <w:rPr>
                <w:color w:val="000000" w:themeColor="text1"/>
                <w:sz w:val="24"/>
                <w:szCs w:val="24"/>
              </w:rPr>
              <w:t xml:space="preserve"> </w:t>
            </w:r>
            <w:r w:rsidRPr="0010523B">
              <w:rPr>
                <w:color w:val="000000" w:themeColor="text1"/>
                <w:sz w:val="24"/>
                <w:szCs w:val="24"/>
              </w:rPr>
              <w:t>stimulate retail sales.</w:t>
            </w:r>
          </w:p>
        </w:tc>
        <w:tc>
          <w:tcPr>
            <w:tcW w:w="1277" w:type="dxa"/>
          </w:tcPr>
          <w:p w14:paraId="7D826BD0" w14:textId="77777777" w:rsidR="004D77B9" w:rsidRPr="0010523B" w:rsidRDefault="004D77B9" w:rsidP="0010523B">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r w:rsidR="004D77B9" w:rsidRPr="0010523B" w14:paraId="1CEB6EE7" w14:textId="77777777" w:rsidTr="0010523B">
        <w:trPr>
          <w:trHeight w:val="2539"/>
        </w:trPr>
        <w:tc>
          <w:tcPr>
            <w:tcW w:w="1013" w:type="dxa"/>
          </w:tcPr>
          <w:p w14:paraId="2EFA759C" w14:textId="77777777" w:rsidR="004D77B9" w:rsidRPr="0010523B" w:rsidRDefault="004D77B9" w:rsidP="0010523B">
            <w:pPr>
              <w:pBdr>
                <w:top w:val="nil"/>
                <w:left w:val="nil"/>
                <w:bottom w:val="nil"/>
                <w:right w:val="nil"/>
                <w:between w:val="nil"/>
              </w:pBdr>
              <w:spacing w:line="273" w:lineRule="auto"/>
              <w:ind w:right="123"/>
              <w:jc w:val="center"/>
              <w:rPr>
                <w:color w:val="000000" w:themeColor="text1"/>
                <w:sz w:val="24"/>
                <w:szCs w:val="24"/>
              </w:rPr>
            </w:pPr>
            <w:r w:rsidRPr="0010523B">
              <w:rPr>
                <w:color w:val="000000" w:themeColor="text1"/>
                <w:sz w:val="24"/>
                <w:szCs w:val="24"/>
              </w:rPr>
              <w:t>Unit V</w:t>
            </w:r>
          </w:p>
        </w:tc>
        <w:tc>
          <w:tcPr>
            <w:tcW w:w="6838" w:type="dxa"/>
          </w:tcPr>
          <w:p w14:paraId="597EB9F0" w14:textId="77777777" w:rsidR="004D77B9" w:rsidRPr="0010523B" w:rsidRDefault="004D77B9" w:rsidP="0010523B">
            <w:pPr>
              <w:pBdr>
                <w:top w:val="nil"/>
                <w:left w:val="nil"/>
                <w:bottom w:val="nil"/>
                <w:right w:val="nil"/>
                <w:between w:val="nil"/>
              </w:pBdr>
              <w:spacing w:before="1"/>
              <w:ind w:left="110"/>
              <w:jc w:val="both"/>
              <w:rPr>
                <w:b/>
                <w:bCs/>
                <w:color w:val="000000" w:themeColor="text1"/>
                <w:sz w:val="24"/>
                <w:szCs w:val="24"/>
              </w:rPr>
            </w:pPr>
            <w:r w:rsidRPr="0010523B">
              <w:rPr>
                <w:b/>
                <w:bCs/>
                <w:color w:val="000000" w:themeColor="text1"/>
                <w:sz w:val="24"/>
                <w:szCs w:val="24"/>
              </w:rPr>
              <w:t>Brand Management</w:t>
            </w:r>
          </w:p>
          <w:p w14:paraId="14BBCE07" w14:textId="44292E4E" w:rsidR="004D77B9" w:rsidRPr="0010523B" w:rsidRDefault="004D77B9" w:rsidP="001A32C5">
            <w:pPr>
              <w:pBdr>
                <w:top w:val="nil"/>
                <w:left w:val="nil"/>
                <w:bottom w:val="nil"/>
                <w:right w:val="nil"/>
                <w:between w:val="nil"/>
              </w:pBdr>
              <w:spacing w:before="31" w:line="276" w:lineRule="auto"/>
              <w:ind w:left="110" w:right="94"/>
              <w:jc w:val="both"/>
              <w:rPr>
                <w:color w:val="000000" w:themeColor="text1"/>
                <w:sz w:val="24"/>
                <w:szCs w:val="24"/>
              </w:rPr>
            </w:pPr>
            <w:r w:rsidRPr="0010523B">
              <w:rPr>
                <w:color w:val="000000" w:themeColor="text1"/>
                <w:sz w:val="24"/>
                <w:szCs w:val="24"/>
              </w:rPr>
              <w:t xml:space="preserve">Storytelling and Branding, The Internationalization of brands, </w:t>
            </w:r>
            <w:r w:rsidR="001A32C5" w:rsidRPr="0010523B">
              <w:rPr>
                <w:color w:val="000000" w:themeColor="text1"/>
                <w:sz w:val="24"/>
                <w:szCs w:val="24"/>
              </w:rPr>
              <w:t>the</w:t>
            </w:r>
            <w:r w:rsidRPr="0010523B">
              <w:rPr>
                <w:color w:val="000000" w:themeColor="text1"/>
                <w:sz w:val="24"/>
                <w:szCs w:val="24"/>
              </w:rPr>
              <w:t xml:space="preserve"> importance of consumer perception and behavior in branding, Tools for marketing and branding strategy, Brand Image, Brand Equity, Brand Loyalty, Brand Identity System, Branding architecture, Brand Association, Brand Extension, Building a corporate social responsibility image Branding and Ethics Internet and </w:t>
            </w:r>
            <w:r w:rsidR="001A32C5" w:rsidRPr="0010523B">
              <w:rPr>
                <w:color w:val="000000" w:themeColor="text1"/>
                <w:sz w:val="24"/>
                <w:szCs w:val="24"/>
              </w:rPr>
              <w:t xml:space="preserve">social media </w:t>
            </w:r>
            <w:r w:rsidRPr="0010523B">
              <w:rPr>
                <w:color w:val="000000" w:themeColor="text1"/>
                <w:sz w:val="24"/>
                <w:szCs w:val="24"/>
              </w:rPr>
              <w:t>branding</w:t>
            </w:r>
          </w:p>
        </w:tc>
        <w:tc>
          <w:tcPr>
            <w:tcW w:w="1277" w:type="dxa"/>
          </w:tcPr>
          <w:p w14:paraId="03DBA8E8" w14:textId="77777777" w:rsidR="004D77B9" w:rsidRPr="0010523B" w:rsidRDefault="004D77B9" w:rsidP="0010523B">
            <w:pPr>
              <w:pBdr>
                <w:top w:val="nil"/>
                <w:left w:val="nil"/>
                <w:bottom w:val="nil"/>
                <w:right w:val="nil"/>
                <w:between w:val="nil"/>
              </w:pBdr>
              <w:spacing w:line="273" w:lineRule="auto"/>
              <w:ind w:left="14"/>
              <w:jc w:val="center"/>
              <w:rPr>
                <w:color w:val="000000" w:themeColor="text1"/>
                <w:sz w:val="24"/>
                <w:szCs w:val="24"/>
              </w:rPr>
            </w:pPr>
            <w:r w:rsidRPr="0010523B">
              <w:rPr>
                <w:color w:val="000000" w:themeColor="text1"/>
                <w:sz w:val="24"/>
                <w:szCs w:val="24"/>
              </w:rPr>
              <w:t>8</w:t>
            </w:r>
          </w:p>
        </w:tc>
      </w:tr>
    </w:tbl>
    <w:p w14:paraId="0F0A4440" w14:textId="77777777" w:rsidR="004D77B9" w:rsidRPr="0010523B" w:rsidRDefault="004D77B9" w:rsidP="004D77B9">
      <w:pPr>
        <w:pBdr>
          <w:top w:val="nil"/>
          <w:left w:val="nil"/>
          <w:bottom w:val="nil"/>
          <w:right w:val="nil"/>
          <w:between w:val="nil"/>
        </w:pBdr>
        <w:spacing w:before="65"/>
        <w:rPr>
          <w:b/>
          <w:bCs/>
          <w:color w:val="000000" w:themeColor="text1"/>
          <w:sz w:val="24"/>
          <w:szCs w:val="24"/>
        </w:rPr>
      </w:pPr>
    </w:p>
    <w:p w14:paraId="17E904CC" w14:textId="77777777" w:rsidR="004D77B9" w:rsidRPr="0010523B" w:rsidRDefault="004D77B9" w:rsidP="004D77B9">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6169CCC4" w14:textId="77777777" w:rsidR="004D77B9" w:rsidRPr="0010523B" w:rsidRDefault="004D77B9" w:rsidP="004D77B9">
      <w:pPr>
        <w:pBdr>
          <w:top w:val="nil"/>
          <w:left w:val="nil"/>
          <w:bottom w:val="nil"/>
          <w:right w:val="nil"/>
          <w:between w:val="nil"/>
        </w:pBdr>
        <w:spacing w:before="131"/>
        <w:rPr>
          <w:b/>
          <w:bCs/>
          <w:color w:val="000000" w:themeColor="text1"/>
          <w:sz w:val="20"/>
          <w:szCs w:val="20"/>
        </w:rPr>
      </w:pPr>
    </w:p>
    <w:tbl>
      <w:tblPr>
        <w:tblStyle w:val="afffffffffff2"/>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588E9D06" w14:textId="77777777" w:rsidTr="0010523B">
        <w:trPr>
          <w:trHeight w:val="316"/>
        </w:trPr>
        <w:tc>
          <w:tcPr>
            <w:tcW w:w="797" w:type="dxa"/>
          </w:tcPr>
          <w:p w14:paraId="32E1600F" w14:textId="77777777" w:rsidR="004D77B9" w:rsidRPr="0010523B" w:rsidRDefault="004D77B9" w:rsidP="0010523B">
            <w:pPr>
              <w:pBdr>
                <w:top w:val="nil"/>
                <w:left w:val="nil"/>
                <w:bottom w:val="nil"/>
                <w:right w:val="nil"/>
                <w:between w:val="nil"/>
              </w:pBdr>
              <w:rPr>
                <w:color w:val="000000" w:themeColor="text1"/>
                <w:sz w:val="24"/>
                <w:szCs w:val="24"/>
              </w:rPr>
            </w:pPr>
          </w:p>
        </w:tc>
        <w:tc>
          <w:tcPr>
            <w:tcW w:w="801" w:type="dxa"/>
          </w:tcPr>
          <w:p w14:paraId="0B2EE5A9" w14:textId="77777777" w:rsidR="004D77B9" w:rsidRPr="0010523B" w:rsidRDefault="004D77B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212D3F71" w14:textId="77777777" w:rsidR="004D77B9" w:rsidRPr="0010523B" w:rsidRDefault="004D77B9"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5FE78A9F" w14:textId="77777777" w:rsidR="004D77B9" w:rsidRPr="0010523B" w:rsidRDefault="004D77B9"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50BDD4EC" w14:textId="77777777" w:rsidR="004D77B9" w:rsidRPr="0010523B" w:rsidRDefault="004D77B9"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1D9E2F70" w14:textId="77777777" w:rsidR="004D77B9" w:rsidRPr="0010523B" w:rsidRDefault="004D77B9"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10523B" w:rsidRPr="0010523B" w14:paraId="39B7974F" w14:textId="77777777" w:rsidTr="0010523B">
        <w:trPr>
          <w:trHeight w:val="316"/>
        </w:trPr>
        <w:tc>
          <w:tcPr>
            <w:tcW w:w="797" w:type="dxa"/>
          </w:tcPr>
          <w:p w14:paraId="722AD800" w14:textId="77777777" w:rsidR="004D77B9" w:rsidRPr="0010523B" w:rsidRDefault="004D77B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70AD7C9F" w14:textId="77777777" w:rsidR="004D77B9" w:rsidRPr="0010523B" w:rsidRDefault="004D77B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4A92CD15" w14:textId="77777777" w:rsidR="004D77B9" w:rsidRPr="0010523B" w:rsidRDefault="004D77B9"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7CD27910" w14:textId="77777777" w:rsidR="004D77B9" w:rsidRPr="0010523B" w:rsidRDefault="004D77B9"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317B643B" w14:textId="77777777" w:rsidR="004D77B9" w:rsidRPr="0010523B" w:rsidRDefault="004D77B9"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5C10A5E" w14:textId="77777777" w:rsidR="004D77B9" w:rsidRPr="0010523B" w:rsidRDefault="004D77B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6D72037B" w14:textId="77777777" w:rsidTr="0010523B">
        <w:trPr>
          <w:trHeight w:val="316"/>
        </w:trPr>
        <w:tc>
          <w:tcPr>
            <w:tcW w:w="797" w:type="dxa"/>
          </w:tcPr>
          <w:p w14:paraId="53347F66" w14:textId="77777777" w:rsidR="004D77B9" w:rsidRPr="0010523B" w:rsidRDefault="004D77B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200853C2" w14:textId="77777777" w:rsidR="004D77B9" w:rsidRPr="0010523B" w:rsidRDefault="004D77B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7A81FBEF" w14:textId="77777777" w:rsidR="004D77B9" w:rsidRPr="0010523B" w:rsidRDefault="004D77B9"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67AB0472" w14:textId="77777777" w:rsidR="004D77B9" w:rsidRPr="0010523B" w:rsidRDefault="004D77B9"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6D676BC" w14:textId="77777777" w:rsidR="004D77B9" w:rsidRPr="0010523B" w:rsidRDefault="004D77B9"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C95E4AA" w14:textId="77777777" w:rsidR="004D77B9" w:rsidRPr="0010523B" w:rsidRDefault="004D77B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0F1AAF81" w14:textId="77777777" w:rsidTr="0010523B">
        <w:trPr>
          <w:trHeight w:val="316"/>
        </w:trPr>
        <w:tc>
          <w:tcPr>
            <w:tcW w:w="797" w:type="dxa"/>
          </w:tcPr>
          <w:p w14:paraId="49FC6897" w14:textId="77777777" w:rsidR="004D77B9" w:rsidRPr="0010523B" w:rsidRDefault="004D77B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734539B3" w14:textId="77777777" w:rsidR="004D77B9" w:rsidRPr="0010523B" w:rsidRDefault="004D77B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41C387DB" w14:textId="77777777" w:rsidR="004D77B9" w:rsidRPr="0010523B" w:rsidRDefault="004D77B9"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053FB1E8" w14:textId="77777777" w:rsidR="004D77B9" w:rsidRPr="0010523B" w:rsidRDefault="004D77B9"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798C07C" w14:textId="77777777" w:rsidR="004D77B9" w:rsidRPr="0010523B" w:rsidRDefault="004D77B9"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A1D3F85" w14:textId="77777777" w:rsidR="004D77B9" w:rsidRPr="0010523B" w:rsidRDefault="004D77B9" w:rsidP="0010523B">
            <w:pPr>
              <w:pBdr>
                <w:top w:val="nil"/>
                <w:left w:val="nil"/>
                <w:bottom w:val="nil"/>
                <w:right w:val="nil"/>
                <w:between w:val="nil"/>
              </w:pBdr>
              <w:spacing w:line="268" w:lineRule="auto"/>
              <w:ind w:left="58" w:right="42"/>
              <w:jc w:val="center"/>
              <w:rPr>
                <w:color w:val="000000" w:themeColor="text1"/>
                <w:sz w:val="24"/>
                <w:szCs w:val="24"/>
              </w:rPr>
            </w:pPr>
            <w:r w:rsidRPr="0010523B">
              <w:rPr>
                <w:color w:val="000000" w:themeColor="text1"/>
                <w:sz w:val="24"/>
                <w:szCs w:val="24"/>
              </w:rPr>
              <w:t>-</w:t>
            </w:r>
          </w:p>
        </w:tc>
      </w:tr>
      <w:tr w:rsidR="0010523B" w:rsidRPr="0010523B" w14:paraId="4F7EBD3A" w14:textId="77777777" w:rsidTr="0010523B">
        <w:trPr>
          <w:trHeight w:val="316"/>
        </w:trPr>
        <w:tc>
          <w:tcPr>
            <w:tcW w:w="797" w:type="dxa"/>
          </w:tcPr>
          <w:p w14:paraId="0DCBA7B5" w14:textId="77777777" w:rsidR="004D77B9" w:rsidRPr="0010523B" w:rsidRDefault="004D77B9"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CO4</w:t>
            </w:r>
          </w:p>
        </w:tc>
        <w:tc>
          <w:tcPr>
            <w:tcW w:w="801" w:type="dxa"/>
          </w:tcPr>
          <w:p w14:paraId="58ED74F0" w14:textId="77777777" w:rsidR="004D77B9" w:rsidRPr="0010523B" w:rsidRDefault="004D77B9"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28ABFF25" w14:textId="77777777" w:rsidR="004D77B9" w:rsidRPr="0010523B" w:rsidRDefault="004D77B9"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6967EDC1" w14:textId="77777777" w:rsidR="004D77B9" w:rsidRPr="0010523B" w:rsidRDefault="004D77B9"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1</w:t>
            </w:r>
          </w:p>
        </w:tc>
        <w:tc>
          <w:tcPr>
            <w:tcW w:w="797" w:type="dxa"/>
          </w:tcPr>
          <w:p w14:paraId="5318F19C" w14:textId="77777777" w:rsidR="004D77B9" w:rsidRPr="0010523B" w:rsidRDefault="004D77B9"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7EF9C81B" w14:textId="77777777" w:rsidR="004D77B9" w:rsidRPr="0010523B" w:rsidRDefault="004D77B9"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4D77B9" w:rsidRPr="0010523B" w14:paraId="7C13800A" w14:textId="77777777" w:rsidTr="0010523B">
        <w:trPr>
          <w:trHeight w:val="316"/>
        </w:trPr>
        <w:tc>
          <w:tcPr>
            <w:tcW w:w="797" w:type="dxa"/>
          </w:tcPr>
          <w:p w14:paraId="4C2E3901" w14:textId="77777777" w:rsidR="004D77B9" w:rsidRPr="0010523B" w:rsidRDefault="004D77B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244DBA86" w14:textId="77777777" w:rsidR="004D77B9" w:rsidRPr="0010523B" w:rsidRDefault="004D77B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4F97461" w14:textId="77777777" w:rsidR="004D77B9" w:rsidRPr="0010523B" w:rsidRDefault="004D77B9"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00F294F1" w14:textId="77777777" w:rsidR="004D77B9" w:rsidRPr="0010523B" w:rsidRDefault="004D77B9"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548A402" w14:textId="77777777" w:rsidR="004D77B9" w:rsidRPr="0010523B" w:rsidRDefault="004D77B9"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7EC8E559" w14:textId="77777777" w:rsidR="004D77B9" w:rsidRPr="0010523B" w:rsidRDefault="004D77B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1323F174" w14:textId="77777777" w:rsidR="004D77B9" w:rsidRPr="0010523B" w:rsidRDefault="004D77B9" w:rsidP="004D77B9">
      <w:pPr>
        <w:pBdr>
          <w:top w:val="nil"/>
          <w:left w:val="nil"/>
          <w:bottom w:val="nil"/>
          <w:right w:val="nil"/>
          <w:between w:val="nil"/>
        </w:pBdr>
        <w:spacing w:before="45"/>
        <w:rPr>
          <w:b/>
          <w:bCs/>
          <w:color w:val="000000" w:themeColor="text1"/>
          <w:sz w:val="24"/>
          <w:szCs w:val="24"/>
        </w:rPr>
      </w:pPr>
    </w:p>
    <w:p w14:paraId="64F29F51" w14:textId="77777777" w:rsidR="004D77B9" w:rsidRPr="0010523B" w:rsidRDefault="004D77B9" w:rsidP="004D77B9">
      <w:pPr>
        <w:tabs>
          <w:tab w:val="left" w:pos="9666"/>
        </w:tabs>
        <w:ind w:left="691"/>
        <w:rPr>
          <w:b/>
          <w:bCs/>
          <w:color w:val="000000" w:themeColor="text1"/>
          <w:sz w:val="24"/>
          <w:szCs w:val="24"/>
        </w:rPr>
      </w:pPr>
      <w:bookmarkStart w:id="107" w:name="bookmark=id.40sbygvumqyy" w:colFirst="0" w:colLast="0"/>
      <w:bookmarkEnd w:id="107"/>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4AD6DEC3" w14:textId="77777777" w:rsidR="004D77B9" w:rsidRPr="0010523B" w:rsidRDefault="004D77B9" w:rsidP="004D77B9">
      <w:pPr>
        <w:pBdr>
          <w:top w:val="nil"/>
          <w:left w:val="nil"/>
          <w:bottom w:val="nil"/>
          <w:right w:val="nil"/>
          <w:between w:val="nil"/>
        </w:pBdr>
        <w:spacing w:before="69"/>
        <w:rPr>
          <w:b/>
          <w:bCs/>
          <w:color w:val="000000" w:themeColor="text1"/>
          <w:sz w:val="24"/>
          <w:szCs w:val="24"/>
        </w:rPr>
      </w:pPr>
    </w:p>
    <w:p w14:paraId="302CADBE" w14:textId="77777777" w:rsidR="004D77B9" w:rsidRPr="0010523B" w:rsidRDefault="004D77B9" w:rsidP="00756CB4">
      <w:pPr>
        <w:pStyle w:val="ListParagraph"/>
        <w:numPr>
          <w:ilvl w:val="0"/>
          <w:numId w:val="531"/>
        </w:numPr>
        <w:pBdr>
          <w:top w:val="nil"/>
          <w:left w:val="nil"/>
          <w:bottom w:val="nil"/>
          <w:right w:val="nil"/>
          <w:between w:val="nil"/>
        </w:pBdr>
        <w:tabs>
          <w:tab w:val="left" w:pos="1440"/>
        </w:tabs>
        <w:rPr>
          <w:color w:val="000000" w:themeColor="text1"/>
          <w:sz w:val="24"/>
          <w:szCs w:val="24"/>
        </w:rPr>
      </w:pPr>
      <w:r w:rsidRPr="0010523B">
        <w:rPr>
          <w:color w:val="000000" w:themeColor="text1"/>
          <w:sz w:val="24"/>
          <w:szCs w:val="24"/>
        </w:rPr>
        <w:t>Mini Project on Marketing Mix</w:t>
      </w:r>
    </w:p>
    <w:p w14:paraId="3D120FC4" w14:textId="77777777" w:rsidR="004D77B9" w:rsidRPr="0010523B" w:rsidRDefault="004D77B9" w:rsidP="00756CB4">
      <w:pPr>
        <w:pStyle w:val="ListParagraph"/>
        <w:numPr>
          <w:ilvl w:val="0"/>
          <w:numId w:val="531"/>
        </w:numPr>
        <w:pBdr>
          <w:top w:val="nil"/>
          <w:left w:val="nil"/>
          <w:bottom w:val="nil"/>
          <w:right w:val="nil"/>
          <w:between w:val="nil"/>
        </w:pBdr>
        <w:tabs>
          <w:tab w:val="left" w:pos="1440"/>
        </w:tabs>
        <w:spacing w:before="42"/>
        <w:rPr>
          <w:color w:val="000000" w:themeColor="text1"/>
          <w:sz w:val="24"/>
          <w:szCs w:val="24"/>
        </w:rPr>
      </w:pPr>
      <w:r w:rsidRPr="0010523B">
        <w:rPr>
          <w:color w:val="000000" w:themeColor="text1"/>
          <w:sz w:val="24"/>
          <w:szCs w:val="24"/>
        </w:rPr>
        <w:t>Group assignments on Marketing Research</w:t>
      </w:r>
    </w:p>
    <w:p w14:paraId="78F39F73" w14:textId="77777777" w:rsidR="004D77B9" w:rsidRPr="0010523B" w:rsidRDefault="004D77B9" w:rsidP="00756CB4">
      <w:pPr>
        <w:pStyle w:val="ListParagraph"/>
        <w:numPr>
          <w:ilvl w:val="0"/>
          <w:numId w:val="531"/>
        </w:numPr>
        <w:pBdr>
          <w:top w:val="nil"/>
          <w:left w:val="nil"/>
          <w:bottom w:val="nil"/>
          <w:right w:val="nil"/>
          <w:between w:val="nil"/>
        </w:pBdr>
        <w:tabs>
          <w:tab w:val="left" w:pos="1440"/>
        </w:tabs>
        <w:spacing w:before="42"/>
        <w:rPr>
          <w:color w:val="000000" w:themeColor="text1"/>
          <w:sz w:val="24"/>
          <w:szCs w:val="24"/>
        </w:rPr>
      </w:pPr>
      <w:r w:rsidRPr="0010523B">
        <w:rPr>
          <w:color w:val="000000" w:themeColor="text1"/>
          <w:sz w:val="24"/>
          <w:szCs w:val="24"/>
        </w:rPr>
        <w:t>Field assignment on understanding Retailing</w:t>
      </w:r>
    </w:p>
    <w:p w14:paraId="35390965" w14:textId="77777777" w:rsidR="004D77B9" w:rsidRPr="0010523B" w:rsidRDefault="004D77B9" w:rsidP="00756CB4">
      <w:pPr>
        <w:pStyle w:val="ListParagraph"/>
        <w:numPr>
          <w:ilvl w:val="0"/>
          <w:numId w:val="531"/>
        </w:numPr>
        <w:pBdr>
          <w:top w:val="nil"/>
          <w:left w:val="nil"/>
          <w:bottom w:val="nil"/>
          <w:right w:val="nil"/>
          <w:between w:val="nil"/>
        </w:pBdr>
        <w:tabs>
          <w:tab w:val="left" w:pos="1440"/>
        </w:tabs>
        <w:spacing w:before="38"/>
        <w:rPr>
          <w:color w:val="000000" w:themeColor="text1"/>
          <w:sz w:val="24"/>
          <w:szCs w:val="24"/>
        </w:rPr>
        <w:sectPr w:rsidR="004D77B9" w:rsidRPr="0010523B" w:rsidSect="004D77B9">
          <w:pgSz w:w="12240" w:h="15840"/>
          <w:pgMar w:top="1380" w:right="360" w:bottom="280" w:left="720" w:header="720" w:footer="720" w:gutter="0"/>
          <w:cols w:space="720"/>
        </w:sectPr>
      </w:pPr>
      <w:r w:rsidRPr="0010523B">
        <w:rPr>
          <w:color w:val="000000" w:themeColor="text1"/>
          <w:sz w:val="24"/>
          <w:szCs w:val="24"/>
        </w:rPr>
        <w:t>Group mini project on Branding</w:t>
      </w:r>
    </w:p>
    <w:p w14:paraId="682A4307" w14:textId="77777777" w:rsidR="004D77B9" w:rsidRPr="0010523B" w:rsidRDefault="004D77B9" w:rsidP="001A32C5">
      <w:pPr>
        <w:pStyle w:val="Heading2"/>
        <w:tabs>
          <w:tab w:val="left" w:pos="9666"/>
        </w:tabs>
        <w:spacing w:before="76"/>
        <w:rPr>
          <w:color w:val="000000" w:themeColor="text1"/>
        </w:rPr>
      </w:pPr>
      <w:bookmarkStart w:id="108" w:name="bookmark=id.ugw2tp17av6w" w:colFirst="0" w:colLast="0"/>
      <w:bookmarkEnd w:id="108"/>
      <w:r w:rsidRPr="0010523B">
        <w:rPr>
          <w:color w:val="000000" w:themeColor="text1"/>
          <w:shd w:val="clear" w:color="auto" w:fill="C00000"/>
        </w:rPr>
        <w:lastRenderedPageBreak/>
        <w:t xml:space="preserve"> Course Assessment</w:t>
      </w:r>
      <w:r w:rsidRPr="0010523B">
        <w:rPr>
          <w:color w:val="000000" w:themeColor="text1"/>
          <w:shd w:val="clear" w:color="auto" w:fill="C00000"/>
        </w:rPr>
        <w:tab/>
      </w:r>
    </w:p>
    <w:p w14:paraId="385A4D7E" w14:textId="77777777" w:rsidR="004D77B9" w:rsidRPr="0010523B" w:rsidRDefault="004D77B9" w:rsidP="004D77B9">
      <w:pPr>
        <w:pBdr>
          <w:top w:val="nil"/>
          <w:left w:val="nil"/>
          <w:bottom w:val="nil"/>
          <w:right w:val="nil"/>
          <w:between w:val="nil"/>
        </w:pBdr>
        <w:spacing w:before="116" w:after="1"/>
        <w:rPr>
          <w:b/>
          <w:bCs/>
          <w:color w:val="000000" w:themeColor="text1"/>
          <w:sz w:val="20"/>
          <w:szCs w:val="20"/>
        </w:rPr>
      </w:pPr>
    </w:p>
    <w:tbl>
      <w:tblPr>
        <w:tblStyle w:val="afffffffffff3"/>
        <w:tblW w:w="912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2127"/>
        <w:gridCol w:w="1259"/>
        <w:gridCol w:w="537"/>
        <w:gridCol w:w="494"/>
        <w:gridCol w:w="523"/>
        <w:gridCol w:w="508"/>
        <w:gridCol w:w="522"/>
        <w:gridCol w:w="2770"/>
      </w:tblGrid>
      <w:tr w:rsidR="0010523B" w:rsidRPr="0010523B" w14:paraId="0E3A3E5B" w14:textId="77777777" w:rsidTr="001A32C5">
        <w:trPr>
          <w:trHeight w:val="955"/>
        </w:trPr>
        <w:tc>
          <w:tcPr>
            <w:tcW w:w="384" w:type="dxa"/>
            <w:vMerge w:val="restart"/>
          </w:tcPr>
          <w:p w14:paraId="7B5BAE77" w14:textId="77777777" w:rsidR="004D77B9" w:rsidRPr="0010523B" w:rsidRDefault="004D77B9" w:rsidP="0010523B">
            <w:pPr>
              <w:pBdr>
                <w:top w:val="nil"/>
                <w:left w:val="nil"/>
                <w:bottom w:val="nil"/>
                <w:right w:val="nil"/>
                <w:between w:val="nil"/>
              </w:pBdr>
              <w:spacing w:before="220"/>
              <w:rPr>
                <w:b/>
                <w:bCs/>
                <w:color w:val="000000" w:themeColor="text1"/>
                <w:sz w:val="24"/>
                <w:szCs w:val="24"/>
              </w:rPr>
            </w:pPr>
          </w:p>
          <w:p w14:paraId="07410751" w14:textId="77777777" w:rsidR="004D77B9" w:rsidRPr="0010523B" w:rsidRDefault="004D77B9"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127" w:type="dxa"/>
            <w:vMerge w:val="restart"/>
          </w:tcPr>
          <w:p w14:paraId="64C25A1B" w14:textId="77777777" w:rsidR="004D77B9" w:rsidRPr="0010523B" w:rsidRDefault="004D77B9" w:rsidP="0010523B">
            <w:pPr>
              <w:pBdr>
                <w:top w:val="nil"/>
                <w:left w:val="nil"/>
                <w:bottom w:val="nil"/>
                <w:right w:val="nil"/>
                <w:between w:val="nil"/>
              </w:pBdr>
              <w:tabs>
                <w:tab w:val="left" w:pos="1819"/>
              </w:tabs>
              <w:spacing w:before="179" w:line="276" w:lineRule="auto"/>
              <w:ind w:left="110" w:right="95"/>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259" w:type="dxa"/>
            <w:vMerge w:val="restart"/>
          </w:tcPr>
          <w:p w14:paraId="0F07BA0B" w14:textId="77777777" w:rsidR="004D77B9" w:rsidRPr="0010523B" w:rsidRDefault="004D77B9" w:rsidP="0010523B">
            <w:pPr>
              <w:pBdr>
                <w:top w:val="nil"/>
                <w:left w:val="nil"/>
                <w:bottom w:val="nil"/>
                <w:right w:val="nil"/>
                <w:between w:val="nil"/>
              </w:pBdr>
              <w:spacing w:before="57"/>
              <w:rPr>
                <w:b/>
                <w:bCs/>
                <w:color w:val="000000" w:themeColor="text1"/>
                <w:sz w:val="24"/>
                <w:szCs w:val="24"/>
              </w:rPr>
            </w:pPr>
          </w:p>
          <w:p w14:paraId="3678F19E" w14:textId="7181EBFC" w:rsidR="004D77B9" w:rsidRPr="0010523B" w:rsidRDefault="004D77B9"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Weight</w:t>
            </w:r>
            <w:r w:rsidR="001A32C5" w:rsidRPr="0010523B">
              <w:rPr>
                <w:b/>
                <w:bCs/>
                <w:color w:val="000000" w:themeColor="text1"/>
                <w:sz w:val="24"/>
                <w:szCs w:val="24"/>
              </w:rPr>
              <w:t>age</w:t>
            </w:r>
          </w:p>
          <w:p w14:paraId="58DA0806" w14:textId="77777777" w:rsidR="004D77B9" w:rsidRPr="0010523B" w:rsidRDefault="004D77B9" w:rsidP="001A32C5">
            <w:pPr>
              <w:pBdr>
                <w:top w:val="nil"/>
                <w:left w:val="nil"/>
                <w:bottom w:val="nil"/>
                <w:right w:val="nil"/>
                <w:between w:val="nil"/>
              </w:pBdr>
              <w:spacing w:before="45"/>
              <w:ind w:left="110"/>
              <w:jc w:val="center"/>
              <w:rPr>
                <w:b/>
                <w:bCs/>
                <w:color w:val="000000" w:themeColor="text1"/>
                <w:sz w:val="24"/>
                <w:szCs w:val="24"/>
              </w:rPr>
            </w:pPr>
            <w:r w:rsidRPr="0010523B">
              <w:rPr>
                <w:b/>
                <w:bCs/>
                <w:color w:val="000000" w:themeColor="text1"/>
                <w:sz w:val="24"/>
                <w:szCs w:val="24"/>
              </w:rPr>
              <w:t>%</w:t>
            </w:r>
          </w:p>
        </w:tc>
        <w:tc>
          <w:tcPr>
            <w:tcW w:w="2584" w:type="dxa"/>
            <w:gridSpan w:val="5"/>
          </w:tcPr>
          <w:p w14:paraId="3F72AEEA" w14:textId="62C5403D" w:rsidR="004D77B9" w:rsidRPr="0010523B" w:rsidRDefault="004D77B9" w:rsidP="0010523B">
            <w:pPr>
              <w:pBdr>
                <w:top w:val="nil"/>
                <w:left w:val="nil"/>
                <w:bottom w:val="nil"/>
                <w:right w:val="nil"/>
                <w:between w:val="nil"/>
              </w:pBdr>
              <w:tabs>
                <w:tab w:val="left" w:pos="1671"/>
              </w:tabs>
              <w:spacing w:before="16" w:line="276" w:lineRule="auto"/>
              <w:ind w:left="830" w:right="93" w:hanging="721"/>
              <w:rPr>
                <w:b/>
                <w:bCs/>
                <w:color w:val="000000" w:themeColor="text1"/>
                <w:sz w:val="24"/>
                <w:szCs w:val="24"/>
              </w:rPr>
            </w:pPr>
            <w:r w:rsidRPr="0010523B">
              <w:rPr>
                <w:b/>
                <w:bCs/>
                <w:color w:val="000000" w:themeColor="text1"/>
                <w:sz w:val="24"/>
                <w:szCs w:val="24"/>
              </w:rPr>
              <w:t>Learning</w:t>
            </w:r>
            <w:r w:rsidR="001A32C5" w:rsidRPr="0010523B">
              <w:rPr>
                <w:b/>
                <w:bCs/>
                <w:color w:val="000000" w:themeColor="text1"/>
                <w:sz w:val="24"/>
                <w:szCs w:val="24"/>
              </w:rPr>
              <w:t xml:space="preserve"> </w:t>
            </w:r>
            <w:r w:rsidRPr="0010523B">
              <w:rPr>
                <w:b/>
                <w:bCs/>
                <w:color w:val="000000" w:themeColor="text1"/>
                <w:sz w:val="24"/>
                <w:szCs w:val="24"/>
              </w:rPr>
              <w:t>Outcomes Assessed</w:t>
            </w:r>
          </w:p>
        </w:tc>
        <w:tc>
          <w:tcPr>
            <w:tcW w:w="2770" w:type="dxa"/>
          </w:tcPr>
          <w:p w14:paraId="2DAD0D97" w14:textId="77777777" w:rsidR="004D77B9" w:rsidRPr="0010523B" w:rsidRDefault="004D77B9" w:rsidP="0010523B">
            <w:pPr>
              <w:pBdr>
                <w:top w:val="nil"/>
                <w:left w:val="nil"/>
                <w:bottom w:val="nil"/>
                <w:right w:val="nil"/>
                <w:between w:val="nil"/>
              </w:pBdr>
              <w:tabs>
                <w:tab w:val="left" w:pos="1713"/>
              </w:tabs>
              <w:spacing w:before="16" w:line="276" w:lineRule="auto"/>
              <w:ind w:left="114" w:right="86"/>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62EF37BD" w14:textId="77777777" w:rsidR="004D77B9" w:rsidRPr="0010523B" w:rsidRDefault="004D77B9" w:rsidP="0010523B">
            <w:pPr>
              <w:pBdr>
                <w:top w:val="nil"/>
                <w:left w:val="nil"/>
                <w:bottom w:val="nil"/>
                <w:right w:val="nil"/>
                <w:between w:val="nil"/>
              </w:pBdr>
              <w:spacing w:line="275" w:lineRule="auto"/>
              <w:ind w:left="114"/>
              <w:rPr>
                <w:b/>
                <w:bCs/>
                <w:color w:val="000000" w:themeColor="text1"/>
                <w:sz w:val="24"/>
                <w:szCs w:val="24"/>
              </w:rPr>
            </w:pPr>
            <w:r w:rsidRPr="0010523B">
              <w:rPr>
                <w:b/>
                <w:bCs/>
                <w:color w:val="000000" w:themeColor="text1"/>
                <w:sz w:val="24"/>
                <w:szCs w:val="24"/>
              </w:rPr>
              <w:t>(exam)</w:t>
            </w:r>
          </w:p>
        </w:tc>
      </w:tr>
      <w:tr w:rsidR="0010523B" w:rsidRPr="0010523B" w14:paraId="128ECCF3" w14:textId="77777777" w:rsidTr="001A32C5">
        <w:trPr>
          <w:trHeight w:val="316"/>
        </w:trPr>
        <w:tc>
          <w:tcPr>
            <w:tcW w:w="384" w:type="dxa"/>
            <w:vMerge/>
          </w:tcPr>
          <w:p w14:paraId="6B76E3BA" w14:textId="77777777" w:rsidR="004D77B9" w:rsidRPr="0010523B" w:rsidRDefault="004D77B9" w:rsidP="0010523B">
            <w:pPr>
              <w:pBdr>
                <w:top w:val="nil"/>
                <w:left w:val="nil"/>
                <w:bottom w:val="nil"/>
                <w:right w:val="nil"/>
                <w:between w:val="nil"/>
              </w:pBdr>
              <w:spacing w:line="276" w:lineRule="auto"/>
              <w:rPr>
                <w:b/>
                <w:bCs/>
                <w:color w:val="000000" w:themeColor="text1"/>
                <w:sz w:val="24"/>
                <w:szCs w:val="24"/>
              </w:rPr>
            </w:pPr>
          </w:p>
        </w:tc>
        <w:tc>
          <w:tcPr>
            <w:tcW w:w="2127" w:type="dxa"/>
            <w:vMerge/>
          </w:tcPr>
          <w:p w14:paraId="4B0B3907" w14:textId="77777777" w:rsidR="004D77B9" w:rsidRPr="0010523B" w:rsidRDefault="004D77B9" w:rsidP="0010523B">
            <w:pPr>
              <w:pBdr>
                <w:top w:val="nil"/>
                <w:left w:val="nil"/>
                <w:bottom w:val="nil"/>
                <w:right w:val="nil"/>
                <w:between w:val="nil"/>
              </w:pBdr>
              <w:spacing w:line="276" w:lineRule="auto"/>
              <w:rPr>
                <w:b/>
                <w:bCs/>
                <w:color w:val="000000" w:themeColor="text1"/>
                <w:sz w:val="24"/>
                <w:szCs w:val="24"/>
              </w:rPr>
            </w:pPr>
          </w:p>
        </w:tc>
        <w:tc>
          <w:tcPr>
            <w:tcW w:w="1259" w:type="dxa"/>
            <w:vMerge/>
          </w:tcPr>
          <w:p w14:paraId="08978F19" w14:textId="77777777" w:rsidR="004D77B9" w:rsidRPr="0010523B" w:rsidRDefault="004D77B9" w:rsidP="0010523B">
            <w:pPr>
              <w:pBdr>
                <w:top w:val="nil"/>
                <w:left w:val="nil"/>
                <w:bottom w:val="nil"/>
                <w:right w:val="nil"/>
                <w:between w:val="nil"/>
              </w:pBdr>
              <w:spacing w:line="276" w:lineRule="auto"/>
              <w:rPr>
                <w:b/>
                <w:bCs/>
                <w:color w:val="000000" w:themeColor="text1"/>
                <w:sz w:val="24"/>
                <w:szCs w:val="24"/>
              </w:rPr>
            </w:pPr>
          </w:p>
        </w:tc>
        <w:tc>
          <w:tcPr>
            <w:tcW w:w="537" w:type="dxa"/>
          </w:tcPr>
          <w:p w14:paraId="3959657C" w14:textId="77777777" w:rsidR="004D77B9" w:rsidRPr="0010523B" w:rsidRDefault="004D77B9" w:rsidP="001A32C5">
            <w:pPr>
              <w:pBdr>
                <w:top w:val="nil"/>
                <w:left w:val="nil"/>
                <w:bottom w:val="nil"/>
                <w:right w:val="nil"/>
                <w:between w:val="nil"/>
              </w:pBdr>
              <w:spacing w:before="11"/>
              <w:ind w:left="110"/>
              <w:jc w:val="center"/>
              <w:rPr>
                <w:b/>
                <w:bCs/>
                <w:color w:val="000000" w:themeColor="text1"/>
                <w:sz w:val="24"/>
                <w:szCs w:val="24"/>
              </w:rPr>
            </w:pPr>
            <w:r w:rsidRPr="0010523B">
              <w:rPr>
                <w:b/>
                <w:bCs/>
                <w:color w:val="000000" w:themeColor="text1"/>
                <w:sz w:val="24"/>
                <w:szCs w:val="24"/>
              </w:rPr>
              <w:t>1</w:t>
            </w:r>
          </w:p>
        </w:tc>
        <w:tc>
          <w:tcPr>
            <w:tcW w:w="494" w:type="dxa"/>
          </w:tcPr>
          <w:p w14:paraId="359710C0" w14:textId="77777777" w:rsidR="004D77B9" w:rsidRPr="0010523B" w:rsidRDefault="004D77B9" w:rsidP="001A32C5">
            <w:pPr>
              <w:pBdr>
                <w:top w:val="nil"/>
                <w:left w:val="nil"/>
                <w:bottom w:val="nil"/>
                <w:right w:val="nil"/>
                <w:between w:val="nil"/>
              </w:pBdr>
              <w:spacing w:before="11"/>
              <w:ind w:left="110"/>
              <w:jc w:val="center"/>
              <w:rPr>
                <w:b/>
                <w:bCs/>
                <w:color w:val="000000" w:themeColor="text1"/>
                <w:sz w:val="24"/>
                <w:szCs w:val="24"/>
              </w:rPr>
            </w:pPr>
            <w:r w:rsidRPr="0010523B">
              <w:rPr>
                <w:b/>
                <w:bCs/>
                <w:color w:val="000000" w:themeColor="text1"/>
                <w:sz w:val="24"/>
                <w:szCs w:val="24"/>
              </w:rPr>
              <w:t>2</w:t>
            </w:r>
          </w:p>
        </w:tc>
        <w:tc>
          <w:tcPr>
            <w:tcW w:w="523" w:type="dxa"/>
          </w:tcPr>
          <w:p w14:paraId="7F6A7342" w14:textId="77777777" w:rsidR="004D77B9" w:rsidRPr="0010523B" w:rsidRDefault="004D77B9" w:rsidP="001A32C5">
            <w:pPr>
              <w:pBdr>
                <w:top w:val="nil"/>
                <w:left w:val="nil"/>
                <w:bottom w:val="nil"/>
                <w:right w:val="nil"/>
                <w:between w:val="nil"/>
              </w:pBdr>
              <w:spacing w:before="11"/>
              <w:ind w:left="111"/>
              <w:jc w:val="center"/>
              <w:rPr>
                <w:b/>
                <w:bCs/>
                <w:color w:val="000000" w:themeColor="text1"/>
                <w:sz w:val="24"/>
                <w:szCs w:val="24"/>
              </w:rPr>
            </w:pPr>
            <w:r w:rsidRPr="0010523B">
              <w:rPr>
                <w:b/>
                <w:bCs/>
                <w:color w:val="000000" w:themeColor="text1"/>
                <w:sz w:val="24"/>
                <w:szCs w:val="24"/>
              </w:rPr>
              <w:t>3</w:t>
            </w:r>
          </w:p>
        </w:tc>
        <w:tc>
          <w:tcPr>
            <w:tcW w:w="508" w:type="dxa"/>
          </w:tcPr>
          <w:p w14:paraId="31D49F31" w14:textId="77777777" w:rsidR="004D77B9" w:rsidRPr="0010523B" w:rsidRDefault="004D77B9" w:rsidP="001A32C5">
            <w:pPr>
              <w:pBdr>
                <w:top w:val="nil"/>
                <w:left w:val="nil"/>
                <w:bottom w:val="nil"/>
                <w:right w:val="nil"/>
                <w:between w:val="nil"/>
              </w:pBdr>
              <w:spacing w:before="11"/>
              <w:ind w:left="111"/>
              <w:jc w:val="center"/>
              <w:rPr>
                <w:b/>
                <w:bCs/>
                <w:color w:val="000000" w:themeColor="text1"/>
                <w:sz w:val="24"/>
                <w:szCs w:val="24"/>
              </w:rPr>
            </w:pPr>
            <w:r w:rsidRPr="0010523B">
              <w:rPr>
                <w:b/>
                <w:bCs/>
                <w:color w:val="000000" w:themeColor="text1"/>
                <w:sz w:val="24"/>
                <w:szCs w:val="24"/>
              </w:rPr>
              <w:t>4</w:t>
            </w:r>
          </w:p>
        </w:tc>
        <w:tc>
          <w:tcPr>
            <w:tcW w:w="522" w:type="dxa"/>
          </w:tcPr>
          <w:p w14:paraId="44EBEA26" w14:textId="77777777" w:rsidR="004D77B9" w:rsidRPr="0010523B" w:rsidRDefault="004D77B9" w:rsidP="001A32C5">
            <w:pPr>
              <w:pBdr>
                <w:top w:val="nil"/>
                <w:left w:val="nil"/>
                <w:bottom w:val="nil"/>
                <w:right w:val="nil"/>
                <w:between w:val="nil"/>
              </w:pBdr>
              <w:spacing w:before="11"/>
              <w:ind w:left="112"/>
              <w:jc w:val="center"/>
              <w:rPr>
                <w:b/>
                <w:bCs/>
                <w:color w:val="000000" w:themeColor="text1"/>
                <w:sz w:val="24"/>
                <w:szCs w:val="24"/>
              </w:rPr>
            </w:pPr>
            <w:r w:rsidRPr="0010523B">
              <w:rPr>
                <w:b/>
                <w:bCs/>
                <w:color w:val="000000" w:themeColor="text1"/>
                <w:sz w:val="24"/>
                <w:szCs w:val="24"/>
              </w:rPr>
              <w:t>5</w:t>
            </w:r>
          </w:p>
        </w:tc>
        <w:tc>
          <w:tcPr>
            <w:tcW w:w="2770" w:type="dxa"/>
          </w:tcPr>
          <w:p w14:paraId="29829B5B" w14:textId="77777777" w:rsidR="004D77B9" w:rsidRPr="0010523B" w:rsidRDefault="004D77B9" w:rsidP="0010523B">
            <w:pPr>
              <w:pBdr>
                <w:top w:val="nil"/>
                <w:left w:val="nil"/>
                <w:bottom w:val="nil"/>
                <w:right w:val="nil"/>
                <w:between w:val="nil"/>
              </w:pBdr>
              <w:rPr>
                <w:color w:val="000000" w:themeColor="text1"/>
              </w:rPr>
            </w:pPr>
          </w:p>
        </w:tc>
      </w:tr>
      <w:tr w:rsidR="0010523B" w:rsidRPr="0010523B" w14:paraId="1A489C92" w14:textId="77777777" w:rsidTr="001A32C5">
        <w:trPr>
          <w:trHeight w:val="316"/>
        </w:trPr>
        <w:tc>
          <w:tcPr>
            <w:tcW w:w="384" w:type="dxa"/>
          </w:tcPr>
          <w:p w14:paraId="0B59466B" w14:textId="77777777" w:rsidR="004D77B9" w:rsidRPr="0010523B" w:rsidRDefault="004D77B9" w:rsidP="0010523B">
            <w:pPr>
              <w:pBdr>
                <w:top w:val="nil"/>
                <w:left w:val="nil"/>
                <w:bottom w:val="nil"/>
                <w:right w:val="nil"/>
                <w:between w:val="nil"/>
              </w:pBdr>
              <w:spacing w:before="1"/>
              <w:ind w:right="31"/>
              <w:jc w:val="center"/>
              <w:rPr>
                <w:color w:val="000000" w:themeColor="text1"/>
                <w:sz w:val="24"/>
                <w:szCs w:val="24"/>
              </w:rPr>
            </w:pPr>
            <w:r w:rsidRPr="0010523B">
              <w:rPr>
                <w:color w:val="000000" w:themeColor="text1"/>
                <w:sz w:val="24"/>
                <w:szCs w:val="24"/>
              </w:rPr>
              <w:t>1</w:t>
            </w:r>
          </w:p>
        </w:tc>
        <w:tc>
          <w:tcPr>
            <w:tcW w:w="2127" w:type="dxa"/>
          </w:tcPr>
          <w:p w14:paraId="7AEF3CED" w14:textId="77777777" w:rsidR="004D77B9" w:rsidRPr="0010523B" w:rsidRDefault="004D77B9" w:rsidP="0010523B">
            <w:pPr>
              <w:pBdr>
                <w:top w:val="nil"/>
                <w:left w:val="nil"/>
                <w:bottom w:val="nil"/>
                <w:right w:val="nil"/>
                <w:between w:val="nil"/>
              </w:pBdr>
              <w:spacing w:before="1"/>
              <w:ind w:left="110"/>
              <w:rPr>
                <w:color w:val="000000" w:themeColor="text1"/>
                <w:sz w:val="24"/>
                <w:szCs w:val="24"/>
              </w:rPr>
            </w:pPr>
            <w:r w:rsidRPr="0010523B">
              <w:rPr>
                <w:color w:val="000000" w:themeColor="text1"/>
                <w:sz w:val="24"/>
                <w:szCs w:val="24"/>
              </w:rPr>
              <w:t>Class Participation</w:t>
            </w:r>
          </w:p>
        </w:tc>
        <w:tc>
          <w:tcPr>
            <w:tcW w:w="1259" w:type="dxa"/>
          </w:tcPr>
          <w:p w14:paraId="470149EE" w14:textId="77777777" w:rsidR="004D77B9" w:rsidRPr="0010523B" w:rsidRDefault="004D77B9" w:rsidP="001A32C5">
            <w:pPr>
              <w:pBdr>
                <w:top w:val="nil"/>
                <w:left w:val="nil"/>
                <w:bottom w:val="nil"/>
                <w:right w:val="nil"/>
                <w:between w:val="nil"/>
              </w:pBdr>
              <w:spacing w:before="1"/>
              <w:ind w:left="110"/>
              <w:jc w:val="center"/>
              <w:rPr>
                <w:color w:val="000000" w:themeColor="text1"/>
                <w:sz w:val="24"/>
                <w:szCs w:val="24"/>
              </w:rPr>
            </w:pPr>
            <w:r w:rsidRPr="0010523B">
              <w:rPr>
                <w:color w:val="000000" w:themeColor="text1"/>
                <w:sz w:val="24"/>
                <w:szCs w:val="24"/>
              </w:rPr>
              <w:t>5</w:t>
            </w:r>
          </w:p>
        </w:tc>
        <w:tc>
          <w:tcPr>
            <w:tcW w:w="537" w:type="dxa"/>
          </w:tcPr>
          <w:p w14:paraId="177E16CA" w14:textId="77777777" w:rsidR="004D77B9" w:rsidRPr="0010523B" w:rsidRDefault="004D77B9" w:rsidP="001A32C5">
            <w:pPr>
              <w:pBdr>
                <w:top w:val="nil"/>
                <w:left w:val="nil"/>
                <w:bottom w:val="nil"/>
                <w:right w:val="nil"/>
                <w:between w:val="nil"/>
              </w:pBdr>
              <w:jc w:val="center"/>
              <w:rPr>
                <w:color w:val="000000" w:themeColor="text1"/>
              </w:rPr>
            </w:pPr>
          </w:p>
        </w:tc>
        <w:tc>
          <w:tcPr>
            <w:tcW w:w="494" w:type="dxa"/>
          </w:tcPr>
          <w:p w14:paraId="5B3D095D" w14:textId="77777777" w:rsidR="004D77B9" w:rsidRPr="0010523B" w:rsidRDefault="004D77B9" w:rsidP="001A32C5">
            <w:pPr>
              <w:pBdr>
                <w:top w:val="nil"/>
                <w:left w:val="nil"/>
                <w:bottom w:val="nil"/>
                <w:right w:val="nil"/>
                <w:between w:val="nil"/>
              </w:pBdr>
              <w:jc w:val="center"/>
              <w:rPr>
                <w:color w:val="000000" w:themeColor="text1"/>
              </w:rPr>
            </w:pPr>
          </w:p>
        </w:tc>
        <w:tc>
          <w:tcPr>
            <w:tcW w:w="523" w:type="dxa"/>
          </w:tcPr>
          <w:p w14:paraId="4F9D27A6" w14:textId="77777777" w:rsidR="004D77B9" w:rsidRPr="0010523B" w:rsidRDefault="004D77B9" w:rsidP="001A32C5">
            <w:pPr>
              <w:pBdr>
                <w:top w:val="nil"/>
                <w:left w:val="nil"/>
                <w:bottom w:val="nil"/>
                <w:right w:val="nil"/>
                <w:between w:val="nil"/>
              </w:pBdr>
              <w:jc w:val="center"/>
              <w:rPr>
                <w:color w:val="000000" w:themeColor="text1"/>
              </w:rPr>
            </w:pPr>
          </w:p>
        </w:tc>
        <w:tc>
          <w:tcPr>
            <w:tcW w:w="508" w:type="dxa"/>
          </w:tcPr>
          <w:p w14:paraId="5B06F69A" w14:textId="77777777" w:rsidR="004D77B9" w:rsidRPr="0010523B" w:rsidRDefault="004D77B9" w:rsidP="001A32C5">
            <w:pPr>
              <w:pBdr>
                <w:top w:val="nil"/>
                <w:left w:val="nil"/>
                <w:bottom w:val="nil"/>
                <w:right w:val="nil"/>
                <w:between w:val="nil"/>
              </w:pBdr>
              <w:jc w:val="center"/>
              <w:rPr>
                <w:color w:val="000000" w:themeColor="text1"/>
              </w:rPr>
            </w:pPr>
          </w:p>
        </w:tc>
        <w:tc>
          <w:tcPr>
            <w:tcW w:w="522" w:type="dxa"/>
          </w:tcPr>
          <w:p w14:paraId="352F4FFB" w14:textId="77777777" w:rsidR="004D77B9" w:rsidRPr="0010523B" w:rsidRDefault="004D77B9" w:rsidP="001A32C5">
            <w:pPr>
              <w:pBdr>
                <w:top w:val="nil"/>
                <w:left w:val="nil"/>
                <w:bottom w:val="nil"/>
                <w:right w:val="nil"/>
                <w:between w:val="nil"/>
              </w:pBdr>
              <w:jc w:val="center"/>
              <w:rPr>
                <w:color w:val="000000" w:themeColor="text1"/>
              </w:rPr>
            </w:pPr>
          </w:p>
        </w:tc>
        <w:tc>
          <w:tcPr>
            <w:tcW w:w="2770" w:type="dxa"/>
          </w:tcPr>
          <w:p w14:paraId="731C2872" w14:textId="77777777" w:rsidR="004D77B9" w:rsidRPr="0010523B" w:rsidRDefault="004D77B9" w:rsidP="0010523B">
            <w:pPr>
              <w:pBdr>
                <w:top w:val="nil"/>
                <w:left w:val="nil"/>
                <w:bottom w:val="nil"/>
                <w:right w:val="nil"/>
                <w:between w:val="nil"/>
              </w:pBdr>
              <w:rPr>
                <w:color w:val="000000" w:themeColor="text1"/>
              </w:rPr>
            </w:pPr>
          </w:p>
        </w:tc>
      </w:tr>
      <w:tr w:rsidR="0010523B" w:rsidRPr="0010523B" w14:paraId="18E5D909" w14:textId="77777777" w:rsidTr="001A32C5">
        <w:trPr>
          <w:trHeight w:val="316"/>
        </w:trPr>
        <w:tc>
          <w:tcPr>
            <w:tcW w:w="384" w:type="dxa"/>
          </w:tcPr>
          <w:p w14:paraId="6EAB49F4" w14:textId="77777777" w:rsidR="004D77B9" w:rsidRPr="0010523B" w:rsidRDefault="004D77B9" w:rsidP="0010523B">
            <w:pPr>
              <w:pBdr>
                <w:top w:val="nil"/>
                <w:left w:val="nil"/>
                <w:bottom w:val="nil"/>
                <w:right w:val="nil"/>
                <w:between w:val="nil"/>
              </w:pBdr>
              <w:spacing w:before="6"/>
              <w:ind w:right="31"/>
              <w:jc w:val="center"/>
              <w:rPr>
                <w:color w:val="000000" w:themeColor="text1"/>
                <w:sz w:val="24"/>
                <w:szCs w:val="24"/>
              </w:rPr>
            </w:pPr>
            <w:r w:rsidRPr="0010523B">
              <w:rPr>
                <w:color w:val="000000" w:themeColor="text1"/>
                <w:sz w:val="24"/>
                <w:szCs w:val="24"/>
              </w:rPr>
              <w:t>2</w:t>
            </w:r>
          </w:p>
        </w:tc>
        <w:tc>
          <w:tcPr>
            <w:tcW w:w="2127" w:type="dxa"/>
          </w:tcPr>
          <w:p w14:paraId="3C410955" w14:textId="77777777" w:rsidR="004D77B9" w:rsidRPr="0010523B" w:rsidRDefault="004D77B9"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Attendance</w:t>
            </w:r>
          </w:p>
        </w:tc>
        <w:tc>
          <w:tcPr>
            <w:tcW w:w="1259" w:type="dxa"/>
          </w:tcPr>
          <w:p w14:paraId="260FC6BD" w14:textId="77777777" w:rsidR="004D77B9" w:rsidRPr="0010523B" w:rsidRDefault="004D77B9" w:rsidP="001A32C5">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5</w:t>
            </w:r>
          </w:p>
        </w:tc>
        <w:tc>
          <w:tcPr>
            <w:tcW w:w="537" w:type="dxa"/>
          </w:tcPr>
          <w:p w14:paraId="464817BA" w14:textId="77777777" w:rsidR="004D77B9" w:rsidRPr="0010523B" w:rsidRDefault="004D77B9" w:rsidP="001A32C5">
            <w:pPr>
              <w:pBdr>
                <w:top w:val="nil"/>
                <w:left w:val="nil"/>
                <w:bottom w:val="nil"/>
                <w:right w:val="nil"/>
                <w:between w:val="nil"/>
              </w:pBdr>
              <w:jc w:val="center"/>
              <w:rPr>
                <w:color w:val="000000" w:themeColor="text1"/>
              </w:rPr>
            </w:pPr>
          </w:p>
        </w:tc>
        <w:tc>
          <w:tcPr>
            <w:tcW w:w="494" w:type="dxa"/>
          </w:tcPr>
          <w:p w14:paraId="56C316F5" w14:textId="77777777" w:rsidR="004D77B9" w:rsidRPr="0010523B" w:rsidRDefault="004D77B9" w:rsidP="001A32C5">
            <w:pPr>
              <w:pBdr>
                <w:top w:val="nil"/>
                <w:left w:val="nil"/>
                <w:bottom w:val="nil"/>
                <w:right w:val="nil"/>
                <w:between w:val="nil"/>
              </w:pBdr>
              <w:jc w:val="center"/>
              <w:rPr>
                <w:color w:val="000000" w:themeColor="text1"/>
              </w:rPr>
            </w:pPr>
          </w:p>
        </w:tc>
        <w:tc>
          <w:tcPr>
            <w:tcW w:w="523" w:type="dxa"/>
          </w:tcPr>
          <w:p w14:paraId="15548D6C" w14:textId="77777777" w:rsidR="004D77B9" w:rsidRPr="0010523B" w:rsidRDefault="004D77B9" w:rsidP="001A32C5">
            <w:pPr>
              <w:pBdr>
                <w:top w:val="nil"/>
                <w:left w:val="nil"/>
                <w:bottom w:val="nil"/>
                <w:right w:val="nil"/>
                <w:between w:val="nil"/>
              </w:pBdr>
              <w:jc w:val="center"/>
              <w:rPr>
                <w:color w:val="000000" w:themeColor="text1"/>
              </w:rPr>
            </w:pPr>
          </w:p>
        </w:tc>
        <w:tc>
          <w:tcPr>
            <w:tcW w:w="508" w:type="dxa"/>
          </w:tcPr>
          <w:p w14:paraId="67C22898" w14:textId="77777777" w:rsidR="004D77B9" w:rsidRPr="0010523B" w:rsidRDefault="004D77B9" w:rsidP="001A32C5">
            <w:pPr>
              <w:pBdr>
                <w:top w:val="nil"/>
                <w:left w:val="nil"/>
                <w:bottom w:val="nil"/>
                <w:right w:val="nil"/>
                <w:between w:val="nil"/>
              </w:pBdr>
              <w:jc w:val="center"/>
              <w:rPr>
                <w:color w:val="000000" w:themeColor="text1"/>
              </w:rPr>
            </w:pPr>
          </w:p>
        </w:tc>
        <w:tc>
          <w:tcPr>
            <w:tcW w:w="522" w:type="dxa"/>
          </w:tcPr>
          <w:p w14:paraId="1E9C508C" w14:textId="77777777" w:rsidR="004D77B9" w:rsidRPr="0010523B" w:rsidRDefault="004D77B9" w:rsidP="001A32C5">
            <w:pPr>
              <w:pBdr>
                <w:top w:val="nil"/>
                <w:left w:val="nil"/>
                <w:bottom w:val="nil"/>
                <w:right w:val="nil"/>
                <w:between w:val="nil"/>
              </w:pBdr>
              <w:jc w:val="center"/>
              <w:rPr>
                <w:color w:val="000000" w:themeColor="text1"/>
              </w:rPr>
            </w:pPr>
          </w:p>
        </w:tc>
        <w:tc>
          <w:tcPr>
            <w:tcW w:w="2770" w:type="dxa"/>
          </w:tcPr>
          <w:p w14:paraId="6DCAD1F7" w14:textId="77777777" w:rsidR="004D77B9" w:rsidRPr="0010523B" w:rsidRDefault="004D77B9" w:rsidP="0010523B">
            <w:pPr>
              <w:pBdr>
                <w:top w:val="nil"/>
                <w:left w:val="nil"/>
                <w:bottom w:val="nil"/>
                <w:right w:val="nil"/>
                <w:between w:val="nil"/>
              </w:pBdr>
              <w:rPr>
                <w:color w:val="000000" w:themeColor="text1"/>
              </w:rPr>
            </w:pPr>
          </w:p>
        </w:tc>
      </w:tr>
      <w:tr w:rsidR="0010523B" w:rsidRPr="0010523B" w14:paraId="03CA8F3D" w14:textId="77777777" w:rsidTr="001A32C5">
        <w:trPr>
          <w:trHeight w:val="316"/>
        </w:trPr>
        <w:tc>
          <w:tcPr>
            <w:tcW w:w="384" w:type="dxa"/>
          </w:tcPr>
          <w:p w14:paraId="44C3DBC0" w14:textId="77777777" w:rsidR="004D77B9" w:rsidRPr="0010523B" w:rsidRDefault="004D77B9" w:rsidP="0010523B">
            <w:pPr>
              <w:pBdr>
                <w:top w:val="nil"/>
                <w:left w:val="nil"/>
                <w:bottom w:val="nil"/>
                <w:right w:val="nil"/>
                <w:between w:val="nil"/>
              </w:pBdr>
              <w:spacing w:before="6"/>
              <w:ind w:right="31"/>
              <w:jc w:val="center"/>
              <w:rPr>
                <w:color w:val="000000" w:themeColor="text1"/>
                <w:sz w:val="24"/>
                <w:szCs w:val="24"/>
              </w:rPr>
            </w:pPr>
            <w:r w:rsidRPr="0010523B">
              <w:rPr>
                <w:color w:val="000000" w:themeColor="text1"/>
                <w:sz w:val="24"/>
                <w:szCs w:val="24"/>
              </w:rPr>
              <w:t>3</w:t>
            </w:r>
          </w:p>
        </w:tc>
        <w:tc>
          <w:tcPr>
            <w:tcW w:w="2127" w:type="dxa"/>
          </w:tcPr>
          <w:p w14:paraId="28D23868" w14:textId="77777777" w:rsidR="004D77B9" w:rsidRPr="0010523B" w:rsidRDefault="004D77B9"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1</w:t>
            </w:r>
          </w:p>
        </w:tc>
        <w:tc>
          <w:tcPr>
            <w:tcW w:w="1259" w:type="dxa"/>
          </w:tcPr>
          <w:p w14:paraId="23CAB796" w14:textId="77777777" w:rsidR="004D77B9" w:rsidRPr="0010523B" w:rsidRDefault="004D77B9" w:rsidP="001A32C5">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10</w:t>
            </w:r>
          </w:p>
        </w:tc>
        <w:tc>
          <w:tcPr>
            <w:tcW w:w="537" w:type="dxa"/>
          </w:tcPr>
          <w:p w14:paraId="32F1CC1C" w14:textId="77777777" w:rsidR="004D77B9" w:rsidRPr="0010523B" w:rsidRDefault="004D77B9" w:rsidP="001A32C5">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494" w:type="dxa"/>
          </w:tcPr>
          <w:p w14:paraId="0130271E" w14:textId="77777777" w:rsidR="004D77B9" w:rsidRPr="0010523B" w:rsidRDefault="004D77B9" w:rsidP="001A32C5">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523" w:type="dxa"/>
          </w:tcPr>
          <w:p w14:paraId="2F594E51" w14:textId="77777777" w:rsidR="004D77B9" w:rsidRPr="0010523B" w:rsidRDefault="004D77B9" w:rsidP="001A32C5">
            <w:pPr>
              <w:pBdr>
                <w:top w:val="nil"/>
                <w:left w:val="nil"/>
                <w:bottom w:val="nil"/>
                <w:right w:val="nil"/>
                <w:between w:val="nil"/>
              </w:pBdr>
              <w:jc w:val="center"/>
              <w:rPr>
                <w:color w:val="000000" w:themeColor="text1"/>
              </w:rPr>
            </w:pPr>
          </w:p>
        </w:tc>
        <w:tc>
          <w:tcPr>
            <w:tcW w:w="508" w:type="dxa"/>
          </w:tcPr>
          <w:p w14:paraId="101E378C" w14:textId="77777777" w:rsidR="004D77B9" w:rsidRPr="0010523B" w:rsidRDefault="004D77B9" w:rsidP="001A32C5">
            <w:pPr>
              <w:pBdr>
                <w:top w:val="nil"/>
                <w:left w:val="nil"/>
                <w:bottom w:val="nil"/>
                <w:right w:val="nil"/>
                <w:between w:val="nil"/>
              </w:pBdr>
              <w:jc w:val="center"/>
              <w:rPr>
                <w:color w:val="000000" w:themeColor="text1"/>
              </w:rPr>
            </w:pPr>
          </w:p>
        </w:tc>
        <w:tc>
          <w:tcPr>
            <w:tcW w:w="522" w:type="dxa"/>
          </w:tcPr>
          <w:p w14:paraId="7245A4B9" w14:textId="77777777" w:rsidR="004D77B9" w:rsidRPr="0010523B" w:rsidRDefault="004D77B9" w:rsidP="001A32C5">
            <w:pPr>
              <w:pBdr>
                <w:top w:val="nil"/>
                <w:left w:val="nil"/>
                <w:bottom w:val="nil"/>
                <w:right w:val="nil"/>
                <w:between w:val="nil"/>
              </w:pBdr>
              <w:jc w:val="center"/>
              <w:rPr>
                <w:color w:val="000000" w:themeColor="text1"/>
              </w:rPr>
            </w:pPr>
          </w:p>
        </w:tc>
        <w:tc>
          <w:tcPr>
            <w:tcW w:w="2770" w:type="dxa"/>
          </w:tcPr>
          <w:p w14:paraId="74CD51DD" w14:textId="77777777" w:rsidR="004D77B9" w:rsidRPr="0010523B" w:rsidRDefault="004D77B9" w:rsidP="0010523B">
            <w:pPr>
              <w:pBdr>
                <w:top w:val="nil"/>
                <w:left w:val="nil"/>
                <w:bottom w:val="nil"/>
                <w:right w:val="nil"/>
                <w:between w:val="nil"/>
              </w:pBdr>
              <w:rPr>
                <w:color w:val="000000" w:themeColor="text1"/>
              </w:rPr>
            </w:pPr>
          </w:p>
        </w:tc>
      </w:tr>
      <w:tr w:rsidR="0010523B" w:rsidRPr="0010523B" w14:paraId="304CA68E" w14:textId="77777777" w:rsidTr="001A32C5">
        <w:trPr>
          <w:trHeight w:val="316"/>
        </w:trPr>
        <w:tc>
          <w:tcPr>
            <w:tcW w:w="384" w:type="dxa"/>
          </w:tcPr>
          <w:p w14:paraId="0CE5C5B2" w14:textId="77777777" w:rsidR="004D77B9" w:rsidRPr="0010523B" w:rsidRDefault="004D77B9" w:rsidP="0010523B">
            <w:pPr>
              <w:pBdr>
                <w:top w:val="nil"/>
                <w:left w:val="nil"/>
                <w:bottom w:val="nil"/>
                <w:right w:val="nil"/>
                <w:between w:val="nil"/>
              </w:pBdr>
              <w:spacing w:before="6"/>
              <w:ind w:right="31"/>
              <w:jc w:val="center"/>
              <w:rPr>
                <w:color w:val="000000" w:themeColor="text1"/>
                <w:sz w:val="24"/>
                <w:szCs w:val="24"/>
              </w:rPr>
            </w:pPr>
            <w:r w:rsidRPr="0010523B">
              <w:rPr>
                <w:color w:val="000000" w:themeColor="text1"/>
                <w:sz w:val="24"/>
                <w:szCs w:val="24"/>
              </w:rPr>
              <w:t>4</w:t>
            </w:r>
          </w:p>
        </w:tc>
        <w:tc>
          <w:tcPr>
            <w:tcW w:w="2127" w:type="dxa"/>
          </w:tcPr>
          <w:p w14:paraId="65DDE96C" w14:textId="77777777" w:rsidR="004D77B9" w:rsidRPr="0010523B" w:rsidRDefault="004D77B9"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2</w:t>
            </w:r>
          </w:p>
        </w:tc>
        <w:tc>
          <w:tcPr>
            <w:tcW w:w="1259" w:type="dxa"/>
          </w:tcPr>
          <w:p w14:paraId="0D50B113" w14:textId="77777777" w:rsidR="004D77B9" w:rsidRPr="0010523B" w:rsidRDefault="004D77B9" w:rsidP="001A32C5">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10</w:t>
            </w:r>
          </w:p>
        </w:tc>
        <w:tc>
          <w:tcPr>
            <w:tcW w:w="537" w:type="dxa"/>
          </w:tcPr>
          <w:p w14:paraId="6BA5DB66" w14:textId="77777777" w:rsidR="004D77B9" w:rsidRPr="0010523B" w:rsidRDefault="004D77B9" w:rsidP="001A32C5">
            <w:pPr>
              <w:pBdr>
                <w:top w:val="nil"/>
                <w:left w:val="nil"/>
                <w:bottom w:val="nil"/>
                <w:right w:val="nil"/>
                <w:between w:val="nil"/>
              </w:pBdr>
              <w:jc w:val="center"/>
              <w:rPr>
                <w:color w:val="000000" w:themeColor="text1"/>
              </w:rPr>
            </w:pPr>
          </w:p>
        </w:tc>
        <w:tc>
          <w:tcPr>
            <w:tcW w:w="494" w:type="dxa"/>
          </w:tcPr>
          <w:p w14:paraId="54DECC6B" w14:textId="77777777" w:rsidR="004D77B9" w:rsidRPr="0010523B" w:rsidRDefault="004D77B9" w:rsidP="001A32C5">
            <w:pPr>
              <w:pBdr>
                <w:top w:val="nil"/>
                <w:left w:val="nil"/>
                <w:bottom w:val="nil"/>
                <w:right w:val="nil"/>
                <w:between w:val="nil"/>
              </w:pBdr>
              <w:jc w:val="center"/>
              <w:rPr>
                <w:color w:val="000000" w:themeColor="text1"/>
              </w:rPr>
            </w:pPr>
          </w:p>
        </w:tc>
        <w:tc>
          <w:tcPr>
            <w:tcW w:w="523" w:type="dxa"/>
          </w:tcPr>
          <w:p w14:paraId="02550229" w14:textId="77777777" w:rsidR="004D77B9" w:rsidRPr="0010523B" w:rsidRDefault="004D77B9" w:rsidP="001A32C5">
            <w:pPr>
              <w:pBdr>
                <w:top w:val="nil"/>
                <w:left w:val="nil"/>
                <w:bottom w:val="nil"/>
                <w:right w:val="nil"/>
                <w:between w:val="nil"/>
              </w:pBdr>
              <w:spacing w:before="6"/>
              <w:ind w:left="111"/>
              <w:jc w:val="center"/>
              <w:rPr>
                <w:color w:val="000000" w:themeColor="text1"/>
                <w:sz w:val="24"/>
                <w:szCs w:val="24"/>
              </w:rPr>
            </w:pPr>
            <w:r w:rsidRPr="0010523B">
              <w:rPr>
                <w:color w:val="000000" w:themeColor="text1"/>
                <w:sz w:val="24"/>
                <w:szCs w:val="24"/>
              </w:rPr>
              <w:t>X</w:t>
            </w:r>
          </w:p>
        </w:tc>
        <w:tc>
          <w:tcPr>
            <w:tcW w:w="508" w:type="dxa"/>
          </w:tcPr>
          <w:p w14:paraId="124097D8" w14:textId="77777777" w:rsidR="004D77B9" w:rsidRPr="0010523B" w:rsidRDefault="004D77B9" w:rsidP="001A32C5">
            <w:pPr>
              <w:pBdr>
                <w:top w:val="nil"/>
                <w:left w:val="nil"/>
                <w:bottom w:val="nil"/>
                <w:right w:val="nil"/>
                <w:between w:val="nil"/>
              </w:pBdr>
              <w:spacing w:before="6"/>
              <w:ind w:left="111"/>
              <w:jc w:val="center"/>
              <w:rPr>
                <w:color w:val="000000" w:themeColor="text1"/>
                <w:sz w:val="24"/>
                <w:szCs w:val="24"/>
              </w:rPr>
            </w:pPr>
            <w:r w:rsidRPr="0010523B">
              <w:rPr>
                <w:color w:val="000000" w:themeColor="text1"/>
                <w:sz w:val="24"/>
                <w:szCs w:val="24"/>
              </w:rPr>
              <w:t>X</w:t>
            </w:r>
          </w:p>
        </w:tc>
        <w:tc>
          <w:tcPr>
            <w:tcW w:w="522" w:type="dxa"/>
          </w:tcPr>
          <w:p w14:paraId="530DEEBF" w14:textId="77777777" w:rsidR="004D77B9" w:rsidRPr="0010523B" w:rsidRDefault="004D77B9" w:rsidP="001A32C5">
            <w:pPr>
              <w:pBdr>
                <w:top w:val="nil"/>
                <w:left w:val="nil"/>
                <w:bottom w:val="nil"/>
                <w:right w:val="nil"/>
                <w:between w:val="nil"/>
              </w:pBdr>
              <w:jc w:val="center"/>
              <w:rPr>
                <w:color w:val="000000" w:themeColor="text1"/>
              </w:rPr>
            </w:pPr>
          </w:p>
        </w:tc>
        <w:tc>
          <w:tcPr>
            <w:tcW w:w="2770" w:type="dxa"/>
          </w:tcPr>
          <w:p w14:paraId="588CE57C" w14:textId="77777777" w:rsidR="004D77B9" w:rsidRPr="0010523B" w:rsidRDefault="004D77B9" w:rsidP="0010523B">
            <w:pPr>
              <w:pBdr>
                <w:top w:val="nil"/>
                <w:left w:val="nil"/>
                <w:bottom w:val="nil"/>
                <w:right w:val="nil"/>
                <w:between w:val="nil"/>
              </w:pBdr>
              <w:rPr>
                <w:color w:val="000000" w:themeColor="text1"/>
              </w:rPr>
            </w:pPr>
          </w:p>
        </w:tc>
      </w:tr>
      <w:tr w:rsidR="0010523B" w:rsidRPr="0010523B" w14:paraId="474B2BC3" w14:textId="77777777" w:rsidTr="001A32C5">
        <w:trPr>
          <w:trHeight w:val="633"/>
        </w:trPr>
        <w:tc>
          <w:tcPr>
            <w:tcW w:w="384" w:type="dxa"/>
          </w:tcPr>
          <w:p w14:paraId="079E6DA1" w14:textId="77777777" w:rsidR="004D77B9" w:rsidRPr="0010523B" w:rsidRDefault="004D77B9" w:rsidP="0010523B">
            <w:pPr>
              <w:pBdr>
                <w:top w:val="nil"/>
                <w:left w:val="nil"/>
                <w:bottom w:val="nil"/>
                <w:right w:val="nil"/>
                <w:between w:val="nil"/>
              </w:pBdr>
              <w:spacing w:before="6"/>
              <w:ind w:right="31"/>
              <w:jc w:val="center"/>
              <w:rPr>
                <w:color w:val="000000" w:themeColor="text1"/>
                <w:sz w:val="24"/>
                <w:szCs w:val="24"/>
              </w:rPr>
            </w:pPr>
            <w:r w:rsidRPr="0010523B">
              <w:rPr>
                <w:color w:val="000000" w:themeColor="text1"/>
                <w:sz w:val="24"/>
                <w:szCs w:val="24"/>
              </w:rPr>
              <w:t>5</w:t>
            </w:r>
          </w:p>
        </w:tc>
        <w:tc>
          <w:tcPr>
            <w:tcW w:w="2127" w:type="dxa"/>
          </w:tcPr>
          <w:p w14:paraId="63E07D5F" w14:textId="77777777" w:rsidR="004D77B9" w:rsidRPr="0010523B" w:rsidRDefault="004D77B9" w:rsidP="0010523B">
            <w:pPr>
              <w:pBdr>
                <w:top w:val="nil"/>
                <w:left w:val="nil"/>
                <w:bottom w:val="nil"/>
                <w:right w:val="nil"/>
                <w:between w:val="nil"/>
              </w:pBdr>
              <w:tabs>
                <w:tab w:val="left" w:pos="1142"/>
              </w:tabs>
              <w:spacing w:before="6"/>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36369515" w14:textId="77777777" w:rsidR="004D77B9" w:rsidRPr="0010523B" w:rsidRDefault="004D77B9" w:rsidP="0010523B">
            <w:pPr>
              <w:pBdr>
                <w:top w:val="nil"/>
                <w:left w:val="nil"/>
                <w:bottom w:val="nil"/>
                <w:right w:val="nil"/>
                <w:between w:val="nil"/>
              </w:pBdr>
              <w:spacing w:before="41"/>
              <w:ind w:left="317"/>
              <w:rPr>
                <w:color w:val="000000" w:themeColor="text1"/>
                <w:sz w:val="24"/>
                <w:szCs w:val="24"/>
              </w:rPr>
            </w:pPr>
            <w:r w:rsidRPr="0010523B">
              <w:rPr>
                <w:color w:val="000000" w:themeColor="text1"/>
                <w:sz w:val="24"/>
                <w:szCs w:val="24"/>
              </w:rPr>
              <w:t>Exam</w:t>
            </w:r>
          </w:p>
        </w:tc>
        <w:tc>
          <w:tcPr>
            <w:tcW w:w="1259" w:type="dxa"/>
          </w:tcPr>
          <w:p w14:paraId="67020BDC" w14:textId="77777777" w:rsidR="004D77B9" w:rsidRPr="0010523B" w:rsidRDefault="004D77B9" w:rsidP="001A32C5">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20</w:t>
            </w:r>
          </w:p>
        </w:tc>
        <w:tc>
          <w:tcPr>
            <w:tcW w:w="537" w:type="dxa"/>
          </w:tcPr>
          <w:p w14:paraId="548DF0D4" w14:textId="77777777" w:rsidR="004D77B9" w:rsidRPr="0010523B" w:rsidRDefault="004D77B9" w:rsidP="001A32C5">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494" w:type="dxa"/>
          </w:tcPr>
          <w:p w14:paraId="645CE329" w14:textId="77777777" w:rsidR="004D77B9" w:rsidRPr="0010523B" w:rsidRDefault="004D77B9" w:rsidP="001A32C5">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523" w:type="dxa"/>
          </w:tcPr>
          <w:p w14:paraId="5A83762F" w14:textId="77777777" w:rsidR="004D77B9" w:rsidRPr="0010523B" w:rsidRDefault="004D77B9" w:rsidP="001A32C5">
            <w:pPr>
              <w:pBdr>
                <w:top w:val="nil"/>
                <w:left w:val="nil"/>
                <w:bottom w:val="nil"/>
                <w:right w:val="nil"/>
                <w:between w:val="nil"/>
              </w:pBdr>
              <w:jc w:val="center"/>
              <w:rPr>
                <w:color w:val="000000" w:themeColor="text1"/>
              </w:rPr>
            </w:pPr>
          </w:p>
        </w:tc>
        <w:tc>
          <w:tcPr>
            <w:tcW w:w="508" w:type="dxa"/>
          </w:tcPr>
          <w:p w14:paraId="0059BE32" w14:textId="77777777" w:rsidR="004D77B9" w:rsidRPr="0010523B" w:rsidRDefault="004D77B9" w:rsidP="001A32C5">
            <w:pPr>
              <w:pBdr>
                <w:top w:val="nil"/>
                <w:left w:val="nil"/>
                <w:bottom w:val="nil"/>
                <w:right w:val="nil"/>
                <w:between w:val="nil"/>
              </w:pBdr>
              <w:jc w:val="center"/>
              <w:rPr>
                <w:color w:val="000000" w:themeColor="text1"/>
              </w:rPr>
            </w:pPr>
          </w:p>
        </w:tc>
        <w:tc>
          <w:tcPr>
            <w:tcW w:w="522" w:type="dxa"/>
          </w:tcPr>
          <w:p w14:paraId="0DE244D5" w14:textId="77777777" w:rsidR="004D77B9" w:rsidRPr="0010523B" w:rsidRDefault="004D77B9" w:rsidP="001A32C5">
            <w:pPr>
              <w:pBdr>
                <w:top w:val="nil"/>
                <w:left w:val="nil"/>
                <w:bottom w:val="nil"/>
                <w:right w:val="nil"/>
                <w:between w:val="nil"/>
              </w:pBdr>
              <w:jc w:val="center"/>
              <w:rPr>
                <w:color w:val="000000" w:themeColor="text1"/>
              </w:rPr>
            </w:pPr>
          </w:p>
        </w:tc>
        <w:tc>
          <w:tcPr>
            <w:tcW w:w="2770" w:type="dxa"/>
          </w:tcPr>
          <w:p w14:paraId="3C77497E" w14:textId="77777777" w:rsidR="004D77B9" w:rsidRPr="0010523B" w:rsidRDefault="004D77B9" w:rsidP="0010523B">
            <w:pPr>
              <w:pBdr>
                <w:top w:val="nil"/>
                <w:left w:val="nil"/>
                <w:bottom w:val="nil"/>
                <w:right w:val="nil"/>
                <w:between w:val="nil"/>
              </w:pBdr>
              <w:rPr>
                <w:color w:val="000000" w:themeColor="text1"/>
              </w:rPr>
            </w:pPr>
          </w:p>
        </w:tc>
      </w:tr>
      <w:tr w:rsidR="0010523B" w:rsidRPr="0010523B" w14:paraId="1CBBB16F" w14:textId="77777777" w:rsidTr="001A32C5">
        <w:trPr>
          <w:trHeight w:val="321"/>
        </w:trPr>
        <w:tc>
          <w:tcPr>
            <w:tcW w:w="384" w:type="dxa"/>
          </w:tcPr>
          <w:p w14:paraId="29DAC4B6" w14:textId="77777777" w:rsidR="004D77B9" w:rsidRPr="0010523B" w:rsidRDefault="004D77B9" w:rsidP="0010523B">
            <w:pPr>
              <w:pBdr>
                <w:top w:val="nil"/>
                <w:left w:val="nil"/>
                <w:bottom w:val="nil"/>
                <w:right w:val="nil"/>
                <w:between w:val="nil"/>
              </w:pBdr>
              <w:spacing w:before="6"/>
              <w:ind w:right="31"/>
              <w:jc w:val="center"/>
              <w:rPr>
                <w:color w:val="000000" w:themeColor="text1"/>
                <w:sz w:val="24"/>
                <w:szCs w:val="24"/>
              </w:rPr>
            </w:pPr>
            <w:r w:rsidRPr="0010523B">
              <w:rPr>
                <w:color w:val="000000" w:themeColor="text1"/>
                <w:sz w:val="24"/>
                <w:szCs w:val="24"/>
              </w:rPr>
              <w:t>6</w:t>
            </w:r>
          </w:p>
        </w:tc>
        <w:tc>
          <w:tcPr>
            <w:tcW w:w="2127" w:type="dxa"/>
          </w:tcPr>
          <w:p w14:paraId="48B95109" w14:textId="77777777" w:rsidR="004D77B9" w:rsidRPr="0010523B" w:rsidRDefault="004D77B9"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CBT</w:t>
            </w:r>
          </w:p>
        </w:tc>
        <w:tc>
          <w:tcPr>
            <w:tcW w:w="1259" w:type="dxa"/>
          </w:tcPr>
          <w:p w14:paraId="086694B9" w14:textId="77777777" w:rsidR="004D77B9" w:rsidRPr="0010523B" w:rsidRDefault="004D77B9" w:rsidP="001A32C5">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10</w:t>
            </w:r>
          </w:p>
        </w:tc>
        <w:tc>
          <w:tcPr>
            <w:tcW w:w="537" w:type="dxa"/>
          </w:tcPr>
          <w:p w14:paraId="62643780" w14:textId="77777777" w:rsidR="004D77B9" w:rsidRPr="0010523B" w:rsidRDefault="004D77B9" w:rsidP="001A32C5">
            <w:pPr>
              <w:pBdr>
                <w:top w:val="nil"/>
                <w:left w:val="nil"/>
                <w:bottom w:val="nil"/>
                <w:right w:val="nil"/>
                <w:between w:val="nil"/>
              </w:pBdr>
              <w:jc w:val="center"/>
              <w:rPr>
                <w:color w:val="000000" w:themeColor="text1"/>
              </w:rPr>
            </w:pPr>
          </w:p>
        </w:tc>
        <w:tc>
          <w:tcPr>
            <w:tcW w:w="494" w:type="dxa"/>
          </w:tcPr>
          <w:p w14:paraId="39B20F7A" w14:textId="77777777" w:rsidR="004D77B9" w:rsidRPr="0010523B" w:rsidRDefault="004D77B9" w:rsidP="001A32C5">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523" w:type="dxa"/>
          </w:tcPr>
          <w:p w14:paraId="7F089D53" w14:textId="77777777" w:rsidR="004D77B9" w:rsidRPr="0010523B" w:rsidRDefault="004D77B9" w:rsidP="001A32C5">
            <w:pPr>
              <w:pBdr>
                <w:top w:val="nil"/>
                <w:left w:val="nil"/>
                <w:bottom w:val="nil"/>
                <w:right w:val="nil"/>
                <w:between w:val="nil"/>
              </w:pBdr>
              <w:spacing w:before="6"/>
              <w:ind w:left="111"/>
              <w:jc w:val="center"/>
              <w:rPr>
                <w:color w:val="000000" w:themeColor="text1"/>
                <w:sz w:val="24"/>
                <w:szCs w:val="24"/>
              </w:rPr>
            </w:pPr>
            <w:r w:rsidRPr="0010523B">
              <w:rPr>
                <w:color w:val="000000" w:themeColor="text1"/>
                <w:sz w:val="24"/>
                <w:szCs w:val="24"/>
              </w:rPr>
              <w:t>X</w:t>
            </w:r>
          </w:p>
        </w:tc>
        <w:tc>
          <w:tcPr>
            <w:tcW w:w="508" w:type="dxa"/>
          </w:tcPr>
          <w:p w14:paraId="08886979" w14:textId="77777777" w:rsidR="004D77B9" w:rsidRPr="0010523B" w:rsidRDefault="004D77B9" w:rsidP="001A32C5">
            <w:pPr>
              <w:pBdr>
                <w:top w:val="nil"/>
                <w:left w:val="nil"/>
                <w:bottom w:val="nil"/>
                <w:right w:val="nil"/>
                <w:between w:val="nil"/>
              </w:pBdr>
              <w:jc w:val="center"/>
              <w:rPr>
                <w:color w:val="000000" w:themeColor="text1"/>
              </w:rPr>
            </w:pPr>
          </w:p>
        </w:tc>
        <w:tc>
          <w:tcPr>
            <w:tcW w:w="522" w:type="dxa"/>
          </w:tcPr>
          <w:p w14:paraId="74430538" w14:textId="77777777" w:rsidR="004D77B9" w:rsidRPr="0010523B" w:rsidRDefault="004D77B9" w:rsidP="001A32C5">
            <w:pPr>
              <w:pBdr>
                <w:top w:val="nil"/>
                <w:left w:val="nil"/>
                <w:bottom w:val="nil"/>
                <w:right w:val="nil"/>
                <w:between w:val="nil"/>
              </w:pBdr>
              <w:jc w:val="center"/>
              <w:rPr>
                <w:color w:val="000000" w:themeColor="text1"/>
              </w:rPr>
            </w:pPr>
          </w:p>
        </w:tc>
        <w:tc>
          <w:tcPr>
            <w:tcW w:w="2770" w:type="dxa"/>
          </w:tcPr>
          <w:p w14:paraId="4A2C335F" w14:textId="77777777" w:rsidR="004D77B9" w:rsidRPr="0010523B" w:rsidRDefault="004D77B9" w:rsidP="0010523B">
            <w:pPr>
              <w:pBdr>
                <w:top w:val="nil"/>
                <w:left w:val="nil"/>
                <w:bottom w:val="nil"/>
                <w:right w:val="nil"/>
                <w:between w:val="nil"/>
              </w:pBdr>
              <w:rPr>
                <w:color w:val="000000" w:themeColor="text1"/>
              </w:rPr>
            </w:pPr>
          </w:p>
        </w:tc>
      </w:tr>
      <w:tr w:rsidR="004D77B9" w:rsidRPr="0010523B" w14:paraId="6FDB2FCD" w14:textId="77777777" w:rsidTr="001A32C5">
        <w:trPr>
          <w:trHeight w:val="633"/>
        </w:trPr>
        <w:tc>
          <w:tcPr>
            <w:tcW w:w="384" w:type="dxa"/>
          </w:tcPr>
          <w:p w14:paraId="6792B4B5" w14:textId="77777777" w:rsidR="004D77B9" w:rsidRPr="0010523B" w:rsidRDefault="004D77B9" w:rsidP="0010523B">
            <w:pPr>
              <w:pBdr>
                <w:top w:val="nil"/>
                <w:left w:val="nil"/>
                <w:bottom w:val="nil"/>
                <w:right w:val="nil"/>
                <w:between w:val="nil"/>
              </w:pBdr>
              <w:spacing w:before="1"/>
              <w:ind w:right="31"/>
              <w:jc w:val="center"/>
              <w:rPr>
                <w:color w:val="000000" w:themeColor="text1"/>
                <w:sz w:val="24"/>
                <w:szCs w:val="24"/>
              </w:rPr>
            </w:pPr>
            <w:r w:rsidRPr="0010523B">
              <w:rPr>
                <w:color w:val="000000" w:themeColor="text1"/>
                <w:sz w:val="24"/>
                <w:szCs w:val="24"/>
              </w:rPr>
              <w:t>7</w:t>
            </w:r>
          </w:p>
        </w:tc>
        <w:tc>
          <w:tcPr>
            <w:tcW w:w="2127" w:type="dxa"/>
          </w:tcPr>
          <w:p w14:paraId="022B653D" w14:textId="77777777" w:rsidR="004D77B9" w:rsidRPr="0010523B" w:rsidRDefault="004D77B9" w:rsidP="0010523B">
            <w:pPr>
              <w:pBdr>
                <w:top w:val="nil"/>
                <w:left w:val="nil"/>
                <w:bottom w:val="nil"/>
                <w:right w:val="nil"/>
                <w:between w:val="nil"/>
              </w:pBdr>
              <w:tabs>
                <w:tab w:val="left" w:pos="1632"/>
              </w:tabs>
              <w:spacing w:before="1"/>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55D794B3" w14:textId="77777777" w:rsidR="004D77B9" w:rsidRPr="0010523B" w:rsidRDefault="004D77B9" w:rsidP="0010523B">
            <w:pPr>
              <w:pBdr>
                <w:top w:val="nil"/>
                <w:left w:val="nil"/>
                <w:bottom w:val="nil"/>
                <w:right w:val="nil"/>
                <w:between w:val="nil"/>
              </w:pBdr>
              <w:spacing w:before="41"/>
              <w:ind w:left="317"/>
              <w:rPr>
                <w:color w:val="000000" w:themeColor="text1"/>
                <w:sz w:val="24"/>
                <w:szCs w:val="24"/>
              </w:rPr>
            </w:pPr>
            <w:r w:rsidRPr="0010523B">
              <w:rPr>
                <w:color w:val="000000" w:themeColor="text1"/>
                <w:sz w:val="24"/>
                <w:szCs w:val="24"/>
              </w:rPr>
              <w:t>Examination</w:t>
            </w:r>
          </w:p>
        </w:tc>
        <w:tc>
          <w:tcPr>
            <w:tcW w:w="1259" w:type="dxa"/>
          </w:tcPr>
          <w:p w14:paraId="4A707211" w14:textId="77777777" w:rsidR="004D77B9" w:rsidRPr="0010523B" w:rsidRDefault="004D77B9" w:rsidP="001A32C5">
            <w:pPr>
              <w:pBdr>
                <w:top w:val="nil"/>
                <w:left w:val="nil"/>
                <w:bottom w:val="nil"/>
                <w:right w:val="nil"/>
                <w:between w:val="nil"/>
              </w:pBdr>
              <w:spacing w:before="1"/>
              <w:ind w:left="110"/>
              <w:jc w:val="center"/>
              <w:rPr>
                <w:color w:val="000000" w:themeColor="text1"/>
                <w:sz w:val="24"/>
                <w:szCs w:val="24"/>
              </w:rPr>
            </w:pPr>
            <w:r w:rsidRPr="0010523B">
              <w:rPr>
                <w:color w:val="000000" w:themeColor="text1"/>
                <w:sz w:val="24"/>
                <w:szCs w:val="24"/>
              </w:rPr>
              <w:t>40</w:t>
            </w:r>
          </w:p>
        </w:tc>
        <w:tc>
          <w:tcPr>
            <w:tcW w:w="537" w:type="dxa"/>
          </w:tcPr>
          <w:p w14:paraId="56D4DB41" w14:textId="77777777" w:rsidR="004D77B9" w:rsidRPr="0010523B" w:rsidRDefault="004D77B9" w:rsidP="001A32C5">
            <w:pPr>
              <w:pBdr>
                <w:top w:val="nil"/>
                <w:left w:val="nil"/>
                <w:bottom w:val="nil"/>
                <w:right w:val="nil"/>
                <w:between w:val="nil"/>
              </w:pBdr>
              <w:spacing w:before="1"/>
              <w:ind w:left="110"/>
              <w:jc w:val="center"/>
              <w:rPr>
                <w:color w:val="000000" w:themeColor="text1"/>
                <w:sz w:val="24"/>
                <w:szCs w:val="24"/>
              </w:rPr>
            </w:pPr>
            <w:r w:rsidRPr="0010523B">
              <w:rPr>
                <w:color w:val="000000" w:themeColor="text1"/>
                <w:sz w:val="24"/>
                <w:szCs w:val="24"/>
              </w:rPr>
              <w:t>X</w:t>
            </w:r>
          </w:p>
        </w:tc>
        <w:tc>
          <w:tcPr>
            <w:tcW w:w="494" w:type="dxa"/>
          </w:tcPr>
          <w:p w14:paraId="3EEC27BA" w14:textId="77777777" w:rsidR="004D77B9" w:rsidRPr="0010523B" w:rsidRDefault="004D77B9" w:rsidP="001A32C5">
            <w:pPr>
              <w:pBdr>
                <w:top w:val="nil"/>
                <w:left w:val="nil"/>
                <w:bottom w:val="nil"/>
                <w:right w:val="nil"/>
                <w:between w:val="nil"/>
              </w:pBdr>
              <w:spacing w:before="1"/>
              <w:ind w:left="110"/>
              <w:jc w:val="center"/>
              <w:rPr>
                <w:color w:val="000000" w:themeColor="text1"/>
                <w:sz w:val="24"/>
                <w:szCs w:val="24"/>
              </w:rPr>
            </w:pPr>
            <w:r w:rsidRPr="0010523B">
              <w:rPr>
                <w:color w:val="000000" w:themeColor="text1"/>
                <w:sz w:val="24"/>
                <w:szCs w:val="24"/>
              </w:rPr>
              <w:t>X</w:t>
            </w:r>
          </w:p>
        </w:tc>
        <w:tc>
          <w:tcPr>
            <w:tcW w:w="523" w:type="dxa"/>
          </w:tcPr>
          <w:p w14:paraId="04BCDF9E" w14:textId="77777777" w:rsidR="004D77B9" w:rsidRPr="0010523B" w:rsidRDefault="004D77B9" w:rsidP="001A32C5">
            <w:pPr>
              <w:pBdr>
                <w:top w:val="nil"/>
                <w:left w:val="nil"/>
                <w:bottom w:val="nil"/>
                <w:right w:val="nil"/>
                <w:between w:val="nil"/>
              </w:pBdr>
              <w:spacing w:before="1"/>
              <w:ind w:left="111"/>
              <w:jc w:val="center"/>
              <w:rPr>
                <w:color w:val="000000" w:themeColor="text1"/>
                <w:sz w:val="24"/>
                <w:szCs w:val="24"/>
              </w:rPr>
            </w:pPr>
            <w:r w:rsidRPr="0010523B">
              <w:rPr>
                <w:color w:val="000000" w:themeColor="text1"/>
                <w:sz w:val="24"/>
                <w:szCs w:val="24"/>
              </w:rPr>
              <w:t>X</w:t>
            </w:r>
          </w:p>
        </w:tc>
        <w:tc>
          <w:tcPr>
            <w:tcW w:w="508" w:type="dxa"/>
          </w:tcPr>
          <w:p w14:paraId="5CDB6A17" w14:textId="77777777" w:rsidR="004D77B9" w:rsidRPr="0010523B" w:rsidRDefault="004D77B9" w:rsidP="001A32C5">
            <w:pPr>
              <w:pBdr>
                <w:top w:val="nil"/>
                <w:left w:val="nil"/>
                <w:bottom w:val="nil"/>
                <w:right w:val="nil"/>
                <w:between w:val="nil"/>
              </w:pBdr>
              <w:spacing w:before="1"/>
              <w:ind w:left="111"/>
              <w:jc w:val="center"/>
              <w:rPr>
                <w:color w:val="000000" w:themeColor="text1"/>
                <w:sz w:val="24"/>
                <w:szCs w:val="24"/>
              </w:rPr>
            </w:pPr>
            <w:r w:rsidRPr="0010523B">
              <w:rPr>
                <w:color w:val="000000" w:themeColor="text1"/>
                <w:sz w:val="24"/>
                <w:szCs w:val="24"/>
              </w:rPr>
              <w:t>X</w:t>
            </w:r>
          </w:p>
        </w:tc>
        <w:tc>
          <w:tcPr>
            <w:tcW w:w="522" w:type="dxa"/>
          </w:tcPr>
          <w:p w14:paraId="6881EF50" w14:textId="77777777" w:rsidR="004D77B9" w:rsidRPr="0010523B" w:rsidRDefault="004D77B9" w:rsidP="001A32C5">
            <w:pPr>
              <w:pBdr>
                <w:top w:val="nil"/>
                <w:left w:val="nil"/>
                <w:bottom w:val="nil"/>
                <w:right w:val="nil"/>
                <w:between w:val="nil"/>
              </w:pBdr>
              <w:spacing w:before="1"/>
              <w:ind w:left="112"/>
              <w:jc w:val="center"/>
              <w:rPr>
                <w:color w:val="000000" w:themeColor="text1"/>
                <w:sz w:val="24"/>
                <w:szCs w:val="24"/>
              </w:rPr>
            </w:pPr>
            <w:r w:rsidRPr="0010523B">
              <w:rPr>
                <w:color w:val="000000" w:themeColor="text1"/>
                <w:sz w:val="24"/>
                <w:szCs w:val="24"/>
              </w:rPr>
              <w:t>X</w:t>
            </w:r>
          </w:p>
        </w:tc>
        <w:tc>
          <w:tcPr>
            <w:tcW w:w="2770" w:type="dxa"/>
          </w:tcPr>
          <w:p w14:paraId="5BC6ACAC" w14:textId="77777777" w:rsidR="004D77B9" w:rsidRPr="0010523B" w:rsidRDefault="004D77B9" w:rsidP="0010523B">
            <w:pPr>
              <w:pBdr>
                <w:top w:val="nil"/>
                <w:left w:val="nil"/>
                <w:bottom w:val="nil"/>
                <w:right w:val="nil"/>
                <w:between w:val="nil"/>
              </w:pBdr>
              <w:rPr>
                <w:color w:val="000000" w:themeColor="text1"/>
              </w:rPr>
            </w:pPr>
          </w:p>
        </w:tc>
      </w:tr>
    </w:tbl>
    <w:p w14:paraId="25419C21" w14:textId="77777777" w:rsidR="001A32C5" w:rsidRPr="0010523B" w:rsidRDefault="001A32C5" w:rsidP="004D77B9">
      <w:pPr>
        <w:tabs>
          <w:tab w:val="left" w:pos="9666"/>
        </w:tabs>
        <w:spacing w:before="1"/>
        <w:ind w:left="720" w:right="1160" w:hanging="29"/>
        <w:rPr>
          <w:b/>
          <w:bCs/>
          <w:color w:val="000000" w:themeColor="text1"/>
          <w:sz w:val="24"/>
          <w:szCs w:val="24"/>
          <w:shd w:val="clear" w:color="auto" w:fill="C00000"/>
        </w:rPr>
      </w:pPr>
    </w:p>
    <w:p w14:paraId="46C5CC33" w14:textId="443E4DF5" w:rsidR="004D77B9" w:rsidRPr="0010523B" w:rsidRDefault="004D77B9" w:rsidP="004D77B9">
      <w:pPr>
        <w:tabs>
          <w:tab w:val="left" w:pos="9666"/>
        </w:tabs>
        <w:spacing w:before="1"/>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2D379CC4" w14:textId="77777777" w:rsidR="004D77B9" w:rsidRPr="0010523B" w:rsidRDefault="004D77B9" w:rsidP="00756CB4">
      <w:pPr>
        <w:numPr>
          <w:ilvl w:val="0"/>
          <w:numId w:val="148"/>
        </w:numPr>
        <w:pBdr>
          <w:top w:val="nil"/>
          <w:left w:val="nil"/>
          <w:bottom w:val="nil"/>
          <w:right w:val="nil"/>
          <w:between w:val="nil"/>
        </w:pBdr>
        <w:tabs>
          <w:tab w:val="left" w:pos="1441"/>
        </w:tabs>
        <w:spacing w:before="16" w:line="280" w:lineRule="auto"/>
        <w:ind w:right="1531" w:hanging="357"/>
        <w:jc w:val="both"/>
        <w:rPr>
          <w:color w:val="000000" w:themeColor="text1"/>
          <w:sz w:val="24"/>
          <w:szCs w:val="24"/>
        </w:rPr>
      </w:pPr>
      <w:r w:rsidRPr="0010523B">
        <w:rPr>
          <w:color w:val="000000" w:themeColor="text1"/>
          <w:sz w:val="24"/>
          <w:szCs w:val="24"/>
        </w:rPr>
        <w:t xml:space="preserve">Philip Kotler, Kevin Lane </w:t>
      </w:r>
      <w:proofErr w:type="spellStart"/>
      <w:r w:rsidRPr="0010523B">
        <w:rPr>
          <w:color w:val="000000" w:themeColor="text1"/>
          <w:sz w:val="24"/>
          <w:szCs w:val="24"/>
        </w:rPr>
        <w:t>Kellar</w:t>
      </w:r>
      <w:proofErr w:type="spellEnd"/>
      <w:r w:rsidRPr="0010523B">
        <w:rPr>
          <w:color w:val="000000" w:themeColor="text1"/>
          <w:sz w:val="24"/>
          <w:szCs w:val="24"/>
        </w:rPr>
        <w:t xml:space="preserve">, Abraham Koshy and </w:t>
      </w:r>
      <w:proofErr w:type="spellStart"/>
      <w:r w:rsidRPr="0010523B">
        <w:rPr>
          <w:color w:val="000000" w:themeColor="text1"/>
          <w:sz w:val="24"/>
          <w:szCs w:val="24"/>
        </w:rPr>
        <w:t>Mithileswar</w:t>
      </w:r>
      <w:proofErr w:type="spellEnd"/>
      <w:r w:rsidRPr="0010523B">
        <w:rPr>
          <w:color w:val="000000" w:themeColor="text1"/>
          <w:sz w:val="24"/>
          <w:szCs w:val="24"/>
        </w:rPr>
        <w:t xml:space="preserve"> Jha, Marketing Management – A South Asian Perspective, Pearson.</w:t>
      </w:r>
    </w:p>
    <w:p w14:paraId="4985D5AE" w14:textId="65B0882C" w:rsidR="004D77B9" w:rsidRPr="0010523B" w:rsidRDefault="004D77B9" w:rsidP="00756CB4">
      <w:pPr>
        <w:numPr>
          <w:ilvl w:val="0"/>
          <w:numId w:val="148"/>
        </w:numPr>
        <w:pBdr>
          <w:top w:val="nil"/>
          <w:left w:val="nil"/>
          <w:bottom w:val="nil"/>
          <w:right w:val="nil"/>
          <w:between w:val="nil"/>
        </w:pBdr>
        <w:tabs>
          <w:tab w:val="left" w:pos="1440"/>
        </w:tabs>
        <w:spacing w:line="269" w:lineRule="auto"/>
        <w:ind w:left="1440" w:right="1531" w:hanging="357"/>
        <w:jc w:val="both"/>
        <w:rPr>
          <w:color w:val="000000" w:themeColor="text1"/>
          <w:sz w:val="24"/>
          <w:szCs w:val="24"/>
        </w:rPr>
      </w:pPr>
      <w:r w:rsidRPr="0010523B">
        <w:rPr>
          <w:color w:val="000000" w:themeColor="text1"/>
          <w:sz w:val="24"/>
          <w:szCs w:val="24"/>
        </w:rPr>
        <w:t xml:space="preserve">Dawn </w:t>
      </w:r>
      <w:proofErr w:type="spellStart"/>
      <w:r w:rsidRPr="0010523B">
        <w:rPr>
          <w:color w:val="000000" w:themeColor="text1"/>
          <w:sz w:val="24"/>
          <w:szCs w:val="24"/>
        </w:rPr>
        <w:t>Iacobucci</w:t>
      </w:r>
      <w:proofErr w:type="spellEnd"/>
      <w:r w:rsidRPr="0010523B">
        <w:rPr>
          <w:color w:val="000000" w:themeColor="text1"/>
          <w:sz w:val="24"/>
          <w:szCs w:val="24"/>
        </w:rPr>
        <w:t xml:space="preserve">, Marketing </w:t>
      </w:r>
      <w:r w:rsidR="001A32C5" w:rsidRPr="0010523B">
        <w:rPr>
          <w:color w:val="000000" w:themeColor="text1"/>
          <w:sz w:val="24"/>
          <w:szCs w:val="24"/>
        </w:rPr>
        <w:t>Management, Cengage</w:t>
      </w:r>
    </w:p>
    <w:p w14:paraId="2E63632E" w14:textId="77777777" w:rsidR="004D77B9" w:rsidRPr="0010523B" w:rsidRDefault="004D77B9" w:rsidP="004D77B9">
      <w:pPr>
        <w:pBdr>
          <w:top w:val="nil"/>
          <w:left w:val="nil"/>
          <w:bottom w:val="nil"/>
          <w:right w:val="nil"/>
          <w:between w:val="nil"/>
        </w:pBdr>
        <w:spacing w:before="87"/>
        <w:rPr>
          <w:color w:val="000000" w:themeColor="text1"/>
          <w:sz w:val="24"/>
          <w:szCs w:val="24"/>
        </w:rPr>
      </w:pPr>
      <w:bookmarkStart w:id="109" w:name="bookmark=id.hqjxb6y8s382" w:colFirst="0" w:colLast="0"/>
      <w:bookmarkEnd w:id="109"/>
    </w:p>
    <w:p w14:paraId="35E0B5ED" w14:textId="77777777" w:rsidR="004D77B9" w:rsidRPr="0010523B" w:rsidRDefault="004D77B9" w:rsidP="004D77B9">
      <w:pPr>
        <w:ind w:left="720"/>
        <w:rPr>
          <w:b/>
          <w:bCs/>
          <w:color w:val="000000" w:themeColor="text1"/>
          <w:sz w:val="24"/>
          <w:szCs w:val="24"/>
        </w:rPr>
      </w:pPr>
      <w:r w:rsidRPr="0010523B">
        <w:rPr>
          <w:b/>
          <w:bCs/>
          <w:color w:val="000000" w:themeColor="text1"/>
          <w:sz w:val="24"/>
          <w:szCs w:val="24"/>
        </w:rPr>
        <w:t>Reference books</w:t>
      </w:r>
    </w:p>
    <w:p w14:paraId="08B01340" w14:textId="77777777" w:rsidR="004D77B9" w:rsidRPr="0010523B" w:rsidRDefault="004D77B9" w:rsidP="00756CB4">
      <w:pPr>
        <w:numPr>
          <w:ilvl w:val="0"/>
          <w:numId w:val="147"/>
        </w:numPr>
        <w:pBdr>
          <w:top w:val="nil"/>
          <w:left w:val="nil"/>
          <w:bottom w:val="nil"/>
          <w:right w:val="nil"/>
          <w:between w:val="nil"/>
        </w:pBdr>
        <w:tabs>
          <w:tab w:val="left" w:pos="1441"/>
        </w:tabs>
        <w:spacing w:before="31" w:line="276" w:lineRule="auto"/>
        <w:ind w:right="1531" w:hanging="357"/>
        <w:jc w:val="both"/>
        <w:rPr>
          <w:color w:val="000000" w:themeColor="text1"/>
          <w:sz w:val="24"/>
          <w:szCs w:val="24"/>
        </w:rPr>
      </w:pPr>
      <w:r w:rsidRPr="0010523B">
        <w:rPr>
          <w:color w:val="000000" w:themeColor="text1"/>
          <w:sz w:val="24"/>
          <w:szCs w:val="24"/>
        </w:rPr>
        <w:t xml:space="preserve">Marchand&amp; B: </w:t>
      </w:r>
      <w:proofErr w:type="spellStart"/>
      <w:r w:rsidRPr="0010523B">
        <w:rPr>
          <w:color w:val="000000" w:themeColor="text1"/>
          <w:sz w:val="24"/>
          <w:szCs w:val="24"/>
        </w:rPr>
        <w:t>Vardharajan</w:t>
      </w:r>
      <w:proofErr w:type="spellEnd"/>
      <w:r w:rsidRPr="0010523B">
        <w:rPr>
          <w:color w:val="000000" w:themeColor="text1"/>
          <w:sz w:val="24"/>
          <w:szCs w:val="24"/>
        </w:rPr>
        <w:t>: An introduction to Marketing, Vikas Publishing House, New Delhi.</w:t>
      </w:r>
    </w:p>
    <w:p w14:paraId="65DF4308" w14:textId="77777777" w:rsidR="004D77B9" w:rsidRPr="0010523B" w:rsidRDefault="004D77B9" w:rsidP="00756CB4">
      <w:pPr>
        <w:numPr>
          <w:ilvl w:val="0"/>
          <w:numId w:val="147"/>
        </w:numPr>
        <w:pBdr>
          <w:top w:val="nil"/>
          <w:left w:val="nil"/>
          <w:bottom w:val="nil"/>
          <w:right w:val="nil"/>
          <w:between w:val="nil"/>
        </w:pBdr>
        <w:tabs>
          <w:tab w:val="left" w:pos="1441"/>
        </w:tabs>
        <w:spacing w:before="4" w:line="276" w:lineRule="auto"/>
        <w:ind w:right="1531" w:hanging="357"/>
        <w:jc w:val="both"/>
        <w:rPr>
          <w:color w:val="000000" w:themeColor="text1"/>
          <w:sz w:val="24"/>
          <w:szCs w:val="24"/>
        </w:rPr>
      </w:pPr>
      <w:r w:rsidRPr="0010523B">
        <w:rPr>
          <w:color w:val="000000" w:themeColor="text1"/>
          <w:sz w:val="24"/>
          <w:szCs w:val="24"/>
        </w:rPr>
        <w:t>Maurice &amp; Modell &amp; Larry Rosenberg: Marketing: Prentice Hall of India Ltd. New Delhi.</w:t>
      </w:r>
    </w:p>
    <w:p w14:paraId="411B805E" w14:textId="77777777" w:rsidR="004D77B9" w:rsidRPr="0010523B" w:rsidRDefault="004D77B9" w:rsidP="00756CB4">
      <w:pPr>
        <w:numPr>
          <w:ilvl w:val="0"/>
          <w:numId w:val="147"/>
        </w:numPr>
        <w:pBdr>
          <w:top w:val="nil"/>
          <w:left w:val="nil"/>
          <w:bottom w:val="nil"/>
          <w:right w:val="nil"/>
          <w:between w:val="nil"/>
        </w:pBdr>
        <w:tabs>
          <w:tab w:val="left" w:pos="1441"/>
        </w:tabs>
        <w:spacing w:line="276" w:lineRule="auto"/>
        <w:ind w:right="1531" w:hanging="357"/>
        <w:jc w:val="both"/>
        <w:rPr>
          <w:color w:val="000000" w:themeColor="text1"/>
          <w:sz w:val="24"/>
          <w:szCs w:val="24"/>
        </w:rPr>
      </w:pPr>
      <w:r w:rsidRPr="0010523B">
        <w:rPr>
          <w:color w:val="000000" w:themeColor="text1"/>
          <w:sz w:val="24"/>
          <w:szCs w:val="24"/>
        </w:rPr>
        <w:t xml:space="preserve">Philip Kotler, Kevin Lane </w:t>
      </w:r>
      <w:proofErr w:type="spellStart"/>
      <w:r w:rsidRPr="0010523B">
        <w:rPr>
          <w:color w:val="000000" w:themeColor="text1"/>
          <w:sz w:val="24"/>
          <w:szCs w:val="24"/>
        </w:rPr>
        <w:t>Kellar</w:t>
      </w:r>
      <w:proofErr w:type="spellEnd"/>
      <w:r w:rsidRPr="0010523B">
        <w:rPr>
          <w:color w:val="000000" w:themeColor="text1"/>
          <w:sz w:val="24"/>
          <w:szCs w:val="24"/>
        </w:rPr>
        <w:t xml:space="preserve">, Abraham Koshy and </w:t>
      </w:r>
      <w:proofErr w:type="spellStart"/>
      <w:r w:rsidRPr="0010523B">
        <w:rPr>
          <w:color w:val="000000" w:themeColor="text1"/>
          <w:sz w:val="24"/>
          <w:szCs w:val="24"/>
        </w:rPr>
        <w:t>Mithileswar</w:t>
      </w:r>
      <w:proofErr w:type="spellEnd"/>
      <w:r w:rsidRPr="0010523B">
        <w:rPr>
          <w:color w:val="000000" w:themeColor="text1"/>
          <w:sz w:val="24"/>
          <w:szCs w:val="24"/>
        </w:rPr>
        <w:t xml:space="preserve"> Jha, Marketing Management – A South Asian Perspective, Pearson</w:t>
      </w:r>
    </w:p>
    <w:p w14:paraId="571876A8" w14:textId="77777777" w:rsidR="004D77B9" w:rsidRPr="0010523B" w:rsidRDefault="004D77B9" w:rsidP="00756CB4">
      <w:pPr>
        <w:numPr>
          <w:ilvl w:val="0"/>
          <w:numId w:val="147"/>
        </w:numPr>
        <w:pBdr>
          <w:top w:val="nil"/>
          <w:left w:val="nil"/>
          <w:bottom w:val="nil"/>
          <w:right w:val="nil"/>
          <w:between w:val="nil"/>
        </w:pBdr>
        <w:tabs>
          <w:tab w:val="left" w:pos="1441"/>
        </w:tabs>
        <w:spacing w:line="276" w:lineRule="auto"/>
        <w:ind w:right="1531" w:hanging="357"/>
        <w:jc w:val="both"/>
        <w:rPr>
          <w:color w:val="000000" w:themeColor="text1"/>
          <w:sz w:val="24"/>
          <w:szCs w:val="24"/>
        </w:rPr>
      </w:pPr>
      <w:r w:rsidRPr="0010523B">
        <w:rPr>
          <w:color w:val="000000" w:themeColor="text1"/>
          <w:sz w:val="24"/>
          <w:szCs w:val="24"/>
        </w:rPr>
        <w:t xml:space="preserve">Mohammad </w:t>
      </w:r>
      <w:proofErr w:type="spellStart"/>
      <w:r w:rsidRPr="0010523B">
        <w:rPr>
          <w:color w:val="000000" w:themeColor="text1"/>
          <w:sz w:val="24"/>
          <w:szCs w:val="24"/>
        </w:rPr>
        <w:t>Amanatullah</w:t>
      </w:r>
      <w:proofErr w:type="spellEnd"/>
      <w:r w:rsidRPr="0010523B">
        <w:rPr>
          <w:color w:val="000000" w:themeColor="text1"/>
          <w:sz w:val="24"/>
          <w:szCs w:val="24"/>
        </w:rPr>
        <w:t>: Principles of Modern Marketing, Kalyani Publications New Delhi.</w:t>
      </w:r>
    </w:p>
    <w:p w14:paraId="608CE312" w14:textId="77777777" w:rsidR="004D77B9" w:rsidRPr="0010523B" w:rsidRDefault="004D77B9" w:rsidP="00756CB4">
      <w:pPr>
        <w:numPr>
          <w:ilvl w:val="0"/>
          <w:numId w:val="147"/>
        </w:numPr>
        <w:pBdr>
          <w:top w:val="nil"/>
          <w:left w:val="nil"/>
          <w:bottom w:val="nil"/>
          <w:right w:val="nil"/>
          <w:between w:val="nil"/>
        </w:pBdr>
        <w:tabs>
          <w:tab w:val="left" w:pos="1440"/>
        </w:tabs>
        <w:spacing w:line="275" w:lineRule="auto"/>
        <w:ind w:left="1440" w:right="1531" w:hanging="357"/>
        <w:jc w:val="both"/>
        <w:rPr>
          <w:color w:val="000000" w:themeColor="text1"/>
          <w:sz w:val="24"/>
          <w:szCs w:val="24"/>
        </w:rPr>
      </w:pPr>
      <w:r w:rsidRPr="0010523B">
        <w:rPr>
          <w:color w:val="000000" w:themeColor="text1"/>
          <w:sz w:val="24"/>
          <w:szCs w:val="24"/>
        </w:rPr>
        <w:t xml:space="preserve">Dr. C. N. </w:t>
      </w:r>
      <w:proofErr w:type="spellStart"/>
      <w:r w:rsidRPr="0010523B">
        <w:rPr>
          <w:color w:val="000000" w:themeColor="text1"/>
          <w:sz w:val="24"/>
          <w:szCs w:val="24"/>
        </w:rPr>
        <w:t>Sontakki</w:t>
      </w:r>
      <w:proofErr w:type="spellEnd"/>
      <w:r w:rsidRPr="0010523B">
        <w:rPr>
          <w:color w:val="000000" w:themeColor="text1"/>
          <w:sz w:val="24"/>
          <w:szCs w:val="24"/>
        </w:rPr>
        <w:t>: Marketing Management, Kalyani Publications, New Delhi.</w:t>
      </w:r>
    </w:p>
    <w:p w14:paraId="17F013CA" w14:textId="77777777" w:rsidR="004D77B9" w:rsidRPr="0010523B" w:rsidRDefault="004D77B9" w:rsidP="00756CB4">
      <w:pPr>
        <w:numPr>
          <w:ilvl w:val="0"/>
          <w:numId w:val="147"/>
        </w:numPr>
        <w:pBdr>
          <w:top w:val="nil"/>
          <w:left w:val="nil"/>
          <w:bottom w:val="nil"/>
          <w:right w:val="nil"/>
          <w:between w:val="nil"/>
        </w:pBdr>
        <w:tabs>
          <w:tab w:val="left" w:pos="1440"/>
        </w:tabs>
        <w:spacing w:before="44"/>
        <w:ind w:left="1440" w:right="1531" w:hanging="357"/>
        <w:jc w:val="both"/>
        <w:rPr>
          <w:color w:val="000000" w:themeColor="text1"/>
          <w:sz w:val="24"/>
          <w:szCs w:val="24"/>
        </w:rPr>
      </w:pPr>
      <w:r w:rsidRPr="0010523B">
        <w:rPr>
          <w:color w:val="000000" w:themeColor="text1"/>
          <w:sz w:val="24"/>
          <w:szCs w:val="24"/>
        </w:rPr>
        <w:t>Berman B and Evans J R, Retail Management, Pearson Education.</w:t>
      </w:r>
    </w:p>
    <w:p w14:paraId="7033F596" w14:textId="77777777" w:rsidR="004D77B9" w:rsidRPr="0010523B" w:rsidRDefault="004D77B9" w:rsidP="00756CB4">
      <w:pPr>
        <w:numPr>
          <w:ilvl w:val="0"/>
          <w:numId w:val="147"/>
        </w:numPr>
        <w:pBdr>
          <w:top w:val="nil"/>
          <w:left w:val="nil"/>
          <w:bottom w:val="nil"/>
          <w:right w:val="nil"/>
          <w:between w:val="nil"/>
        </w:pBdr>
        <w:tabs>
          <w:tab w:val="left" w:pos="1440"/>
        </w:tabs>
        <w:spacing w:before="41"/>
        <w:ind w:left="1440" w:right="1531" w:hanging="357"/>
        <w:jc w:val="both"/>
        <w:rPr>
          <w:color w:val="000000" w:themeColor="text1"/>
          <w:sz w:val="24"/>
          <w:szCs w:val="24"/>
        </w:rPr>
      </w:pPr>
      <w:r w:rsidRPr="0010523B">
        <w:rPr>
          <w:color w:val="000000" w:themeColor="text1"/>
          <w:sz w:val="24"/>
          <w:szCs w:val="24"/>
        </w:rPr>
        <w:t xml:space="preserve">Michael </w:t>
      </w:r>
      <w:proofErr w:type="spellStart"/>
      <w:r w:rsidRPr="0010523B">
        <w:rPr>
          <w:color w:val="000000" w:themeColor="text1"/>
          <w:sz w:val="24"/>
          <w:szCs w:val="24"/>
        </w:rPr>
        <w:t>Lervy</w:t>
      </w:r>
      <w:proofErr w:type="spellEnd"/>
      <w:r w:rsidRPr="0010523B">
        <w:rPr>
          <w:color w:val="000000" w:themeColor="text1"/>
          <w:sz w:val="24"/>
          <w:szCs w:val="24"/>
        </w:rPr>
        <w:t xml:space="preserve"> M and Weitz BW, Retailing Management, Tata McGraw-Hill.</w:t>
      </w:r>
    </w:p>
    <w:p w14:paraId="14616718" w14:textId="77777777" w:rsidR="004D77B9" w:rsidRPr="0010523B" w:rsidRDefault="004D77B9" w:rsidP="00756CB4">
      <w:pPr>
        <w:numPr>
          <w:ilvl w:val="0"/>
          <w:numId w:val="147"/>
        </w:numPr>
        <w:pBdr>
          <w:top w:val="nil"/>
          <w:left w:val="nil"/>
          <w:bottom w:val="nil"/>
          <w:right w:val="nil"/>
          <w:between w:val="nil"/>
        </w:pBdr>
        <w:tabs>
          <w:tab w:val="left" w:pos="1440"/>
        </w:tabs>
        <w:spacing w:before="41"/>
        <w:ind w:left="1440" w:right="1531" w:hanging="357"/>
        <w:jc w:val="both"/>
        <w:rPr>
          <w:color w:val="000000" w:themeColor="text1"/>
          <w:sz w:val="24"/>
          <w:szCs w:val="24"/>
        </w:rPr>
      </w:pPr>
      <w:proofErr w:type="spellStart"/>
      <w:r w:rsidRPr="0010523B">
        <w:rPr>
          <w:color w:val="000000" w:themeColor="text1"/>
          <w:sz w:val="24"/>
          <w:szCs w:val="24"/>
        </w:rPr>
        <w:t>Lamba</w:t>
      </w:r>
      <w:proofErr w:type="spellEnd"/>
      <w:r w:rsidRPr="0010523B">
        <w:rPr>
          <w:color w:val="000000" w:themeColor="text1"/>
          <w:sz w:val="24"/>
          <w:szCs w:val="24"/>
        </w:rPr>
        <w:t>, The Art of Retailing, Tata McGraw-Hill.</w:t>
      </w:r>
    </w:p>
    <w:p w14:paraId="77BCB0E6" w14:textId="77777777" w:rsidR="004D77B9" w:rsidRPr="0010523B" w:rsidRDefault="004D77B9" w:rsidP="00756CB4">
      <w:pPr>
        <w:numPr>
          <w:ilvl w:val="0"/>
          <w:numId w:val="147"/>
        </w:numPr>
        <w:pBdr>
          <w:top w:val="nil"/>
          <w:left w:val="nil"/>
          <w:bottom w:val="nil"/>
          <w:right w:val="nil"/>
          <w:between w:val="nil"/>
        </w:pBdr>
        <w:tabs>
          <w:tab w:val="left" w:pos="1440"/>
        </w:tabs>
        <w:spacing w:before="46"/>
        <w:ind w:left="1440" w:right="1531" w:hanging="357"/>
        <w:jc w:val="both"/>
        <w:rPr>
          <w:color w:val="000000" w:themeColor="text1"/>
          <w:sz w:val="24"/>
          <w:szCs w:val="24"/>
        </w:rPr>
      </w:pPr>
      <w:r w:rsidRPr="0010523B">
        <w:rPr>
          <w:color w:val="000000" w:themeColor="text1"/>
          <w:sz w:val="24"/>
          <w:szCs w:val="24"/>
        </w:rPr>
        <w:t>Valarie Zeithaml et al, Services Marketing, Tata McGraw Hill.</w:t>
      </w:r>
    </w:p>
    <w:p w14:paraId="1CDB55B4" w14:textId="77777777" w:rsidR="004D77B9" w:rsidRPr="0010523B" w:rsidRDefault="004D77B9" w:rsidP="00756CB4">
      <w:pPr>
        <w:numPr>
          <w:ilvl w:val="0"/>
          <w:numId w:val="147"/>
        </w:numPr>
        <w:pBdr>
          <w:top w:val="nil"/>
          <w:left w:val="nil"/>
          <w:bottom w:val="nil"/>
          <w:right w:val="nil"/>
          <w:between w:val="nil"/>
        </w:pBdr>
        <w:tabs>
          <w:tab w:val="left" w:pos="1441"/>
        </w:tabs>
        <w:spacing w:before="36" w:line="276" w:lineRule="auto"/>
        <w:ind w:right="1531" w:hanging="357"/>
        <w:jc w:val="both"/>
        <w:rPr>
          <w:color w:val="000000" w:themeColor="text1"/>
          <w:sz w:val="24"/>
          <w:szCs w:val="24"/>
        </w:rPr>
      </w:pPr>
      <w:r w:rsidRPr="0010523B">
        <w:rPr>
          <w:color w:val="000000" w:themeColor="text1"/>
          <w:sz w:val="24"/>
          <w:szCs w:val="24"/>
        </w:rPr>
        <w:t xml:space="preserve">Christian </w:t>
      </w:r>
      <w:proofErr w:type="spellStart"/>
      <w:r w:rsidRPr="0010523B">
        <w:rPr>
          <w:color w:val="000000" w:themeColor="text1"/>
          <w:sz w:val="24"/>
          <w:szCs w:val="24"/>
        </w:rPr>
        <w:t>Gronroos</w:t>
      </w:r>
      <w:proofErr w:type="spellEnd"/>
      <w:r w:rsidRPr="0010523B">
        <w:rPr>
          <w:color w:val="000000" w:themeColor="text1"/>
          <w:sz w:val="24"/>
          <w:szCs w:val="24"/>
        </w:rPr>
        <w:t>, Services Management and Marketing a CRM Approach, John Wiley, India</w:t>
      </w:r>
    </w:p>
    <w:p w14:paraId="25738E78" w14:textId="77777777" w:rsidR="004D77B9" w:rsidRPr="0010523B" w:rsidRDefault="004D77B9" w:rsidP="00756CB4">
      <w:pPr>
        <w:numPr>
          <w:ilvl w:val="0"/>
          <w:numId w:val="147"/>
        </w:numPr>
        <w:pBdr>
          <w:top w:val="nil"/>
          <w:left w:val="nil"/>
          <w:bottom w:val="nil"/>
          <w:right w:val="nil"/>
          <w:between w:val="nil"/>
        </w:pBdr>
        <w:tabs>
          <w:tab w:val="left" w:pos="1441"/>
        </w:tabs>
        <w:spacing w:line="276" w:lineRule="auto"/>
        <w:ind w:right="1531" w:hanging="357"/>
        <w:jc w:val="both"/>
        <w:rPr>
          <w:color w:val="000000" w:themeColor="text1"/>
          <w:sz w:val="24"/>
          <w:szCs w:val="24"/>
        </w:rPr>
      </w:pPr>
      <w:proofErr w:type="spellStart"/>
      <w:r w:rsidRPr="0010523B">
        <w:rPr>
          <w:color w:val="000000" w:themeColor="text1"/>
          <w:sz w:val="24"/>
          <w:szCs w:val="24"/>
        </w:rPr>
        <w:t>Chiristropher</w:t>
      </w:r>
      <w:proofErr w:type="spellEnd"/>
      <w:r w:rsidRPr="0010523B">
        <w:rPr>
          <w:color w:val="000000" w:themeColor="text1"/>
          <w:sz w:val="24"/>
          <w:szCs w:val="24"/>
        </w:rPr>
        <w:t xml:space="preserve"> </w:t>
      </w:r>
      <w:proofErr w:type="spellStart"/>
      <w:proofErr w:type="gramStart"/>
      <w:r w:rsidRPr="0010523B">
        <w:rPr>
          <w:color w:val="000000" w:themeColor="text1"/>
          <w:sz w:val="24"/>
          <w:szCs w:val="24"/>
        </w:rPr>
        <w:t>H.Lovelock</w:t>
      </w:r>
      <w:proofErr w:type="spellEnd"/>
      <w:proofErr w:type="gramEnd"/>
      <w:r w:rsidRPr="0010523B">
        <w:rPr>
          <w:color w:val="000000" w:themeColor="text1"/>
          <w:sz w:val="24"/>
          <w:szCs w:val="24"/>
        </w:rPr>
        <w:t xml:space="preserve"> and </w:t>
      </w:r>
      <w:proofErr w:type="spellStart"/>
      <w:r w:rsidRPr="0010523B">
        <w:rPr>
          <w:color w:val="000000" w:themeColor="text1"/>
          <w:sz w:val="24"/>
          <w:szCs w:val="24"/>
        </w:rPr>
        <w:t>JochenWirtz</w:t>
      </w:r>
      <w:proofErr w:type="spellEnd"/>
      <w:r w:rsidRPr="0010523B">
        <w:rPr>
          <w:color w:val="000000" w:themeColor="text1"/>
          <w:sz w:val="24"/>
          <w:szCs w:val="24"/>
        </w:rPr>
        <w:t>, Services Marketing, Pearson Education, New Delhi.</w:t>
      </w:r>
    </w:p>
    <w:p w14:paraId="5D2D4E49" w14:textId="77777777" w:rsidR="004D77B9" w:rsidRPr="0010523B" w:rsidRDefault="004D77B9" w:rsidP="00756CB4">
      <w:pPr>
        <w:numPr>
          <w:ilvl w:val="0"/>
          <w:numId w:val="147"/>
        </w:numPr>
        <w:pBdr>
          <w:top w:val="nil"/>
          <w:left w:val="nil"/>
          <w:bottom w:val="nil"/>
          <w:right w:val="nil"/>
          <w:between w:val="nil"/>
        </w:pBdr>
        <w:tabs>
          <w:tab w:val="left" w:pos="1440"/>
        </w:tabs>
        <w:spacing w:before="3"/>
        <w:ind w:left="1440" w:right="1531" w:hanging="357"/>
        <w:jc w:val="both"/>
        <w:rPr>
          <w:color w:val="000000" w:themeColor="text1"/>
          <w:sz w:val="24"/>
          <w:szCs w:val="24"/>
        </w:rPr>
        <w:sectPr w:rsidR="004D77B9" w:rsidRPr="0010523B" w:rsidSect="004D77B9">
          <w:pgSz w:w="12240" w:h="15840"/>
          <w:pgMar w:top="1640" w:right="360" w:bottom="280" w:left="720" w:header="720" w:footer="720" w:gutter="0"/>
          <w:cols w:space="720"/>
        </w:sectPr>
      </w:pPr>
      <w:proofErr w:type="spellStart"/>
      <w:r w:rsidRPr="0010523B">
        <w:rPr>
          <w:color w:val="000000" w:themeColor="text1"/>
          <w:sz w:val="24"/>
          <w:szCs w:val="24"/>
        </w:rPr>
        <w:t>Czinkota</w:t>
      </w:r>
      <w:proofErr w:type="spellEnd"/>
      <w:r w:rsidRPr="0010523B">
        <w:rPr>
          <w:color w:val="000000" w:themeColor="text1"/>
          <w:sz w:val="24"/>
          <w:szCs w:val="24"/>
        </w:rPr>
        <w:t xml:space="preserve"> Michael R, Marketing </w:t>
      </w:r>
      <w:proofErr w:type="spellStart"/>
      <w:proofErr w:type="gramStart"/>
      <w:r w:rsidRPr="0010523B">
        <w:rPr>
          <w:color w:val="000000" w:themeColor="text1"/>
          <w:sz w:val="24"/>
          <w:szCs w:val="24"/>
        </w:rPr>
        <w:t>Management,Cengage</w:t>
      </w:r>
      <w:proofErr w:type="spellEnd"/>
      <w:proofErr w:type="gramEnd"/>
    </w:p>
    <w:p w14:paraId="2E21254E" w14:textId="77777777" w:rsidR="004D77B9" w:rsidRPr="0010523B" w:rsidRDefault="004D77B9" w:rsidP="001A32C5">
      <w:pPr>
        <w:pStyle w:val="Heading2"/>
        <w:tabs>
          <w:tab w:val="left" w:pos="9666"/>
        </w:tabs>
        <w:spacing w:before="79"/>
        <w:rPr>
          <w:color w:val="000000" w:themeColor="text1"/>
        </w:rPr>
      </w:pPr>
      <w:bookmarkStart w:id="110" w:name="bookmark=id.ww61x9hiquf6" w:colFirst="0" w:colLast="0"/>
      <w:bookmarkEnd w:id="110"/>
      <w:r w:rsidRPr="0010523B">
        <w:rPr>
          <w:color w:val="000000" w:themeColor="text1"/>
          <w:shd w:val="clear" w:color="auto" w:fill="C00000"/>
        </w:rPr>
        <w:lastRenderedPageBreak/>
        <w:t xml:space="preserve"> Readings &amp; Case Analysis</w:t>
      </w:r>
      <w:r w:rsidRPr="0010523B">
        <w:rPr>
          <w:color w:val="000000" w:themeColor="text1"/>
          <w:shd w:val="clear" w:color="auto" w:fill="C00000"/>
        </w:rPr>
        <w:tab/>
      </w:r>
    </w:p>
    <w:p w14:paraId="48A0F28F" w14:textId="77777777" w:rsidR="004D77B9" w:rsidRPr="0010523B" w:rsidRDefault="004D77B9" w:rsidP="004D77B9">
      <w:pPr>
        <w:pBdr>
          <w:top w:val="nil"/>
          <w:left w:val="nil"/>
          <w:bottom w:val="nil"/>
          <w:right w:val="nil"/>
          <w:between w:val="nil"/>
        </w:pBdr>
        <w:spacing w:before="72"/>
        <w:rPr>
          <w:b/>
          <w:bCs/>
          <w:color w:val="000000" w:themeColor="text1"/>
          <w:sz w:val="24"/>
          <w:szCs w:val="24"/>
        </w:rPr>
      </w:pPr>
    </w:p>
    <w:p w14:paraId="61862DE4" w14:textId="77777777" w:rsidR="004D77B9" w:rsidRPr="0010523B" w:rsidRDefault="004D77B9" w:rsidP="00756CB4">
      <w:pPr>
        <w:numPr>
          <w:ilvl w:val="0"/>
          <w:numId w:val="146"/>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Harvard Business Review</w:t>
      </w:r>
    </w:p>
    <w:p w14:paraId="739B6AC7" w14:textId="77777777" w:rsidR="004D77B9" w:rsidRPr="0010523B" w:rsidRDefault="004D77B9" w:rsidP="00756CB4">
      <w:pPr>
        <w:numPr>
          <w:ilvl w:val="0"/>
          <w:numId w:val="146"/>
        </w:numPr>
        <w:pBdr>
          <w:top w:val="nil"/>
          <w:left w:val="nil"/>
          <w:bottom w:val="nil"/>
          <w:right w:val="nil"/>
          <w:between w:val="nil"/>
        </w:pBdr>
        <w:tabs>
          <w:tab w:val="left" w:pos="1440"/>
        </w:tabs>
        <w:spacing w:before="47"/>
        <w:ind w:left="1440" w:hanging="360"/>
        <w:rPr>
          <w:color w:val="000000" w:themeColor="text1"/>
          <w:sz w:val="24"/>
          <w:szCs w:val="24"/>
        </w:rPr>
      </w:pPr>
      <w:r w:rsidRPr="0010523B">
        <w:rPr>
          <w:color w:val="000000" w:themeColor="text1"/>
          <w:sz w:val="24"/>
          <w:szCs w:val="24"/>
        </w:rPr>
        <w:t>MIT Sloan Management Review</w:t>
      </w:r>
    </w:p>
    <w:p w14:paraId="2C5C442A" w14:textId="77777777" w:rsidR="004D77B9" w:rsidRPr="0010523B" w:rsidRDefault="004D77B9" w:rsidP="00756CB4">
      <w:pPr>
        <w:numPr>
          <w:ilvl w:val="0"/>
          <w:numId w:val="146"/>
        </w:numPr>
        <w:pBdr>
          <w:top w:val="nil"/>
          <w:left w:val="nil"/>
          <w:bottom w:val="nil"/>
          <w:right w:val="nil"/>
          <w:between w:val="nil"/>
        </w:pBdr>
        <w:tabs>
          <w:tab w:val="left" w:pos="1440"/>
        </w:tabs>
        <w:spacing w:before="40"/>
        <w:ind w:left="1440" w:hanging="360"/>
        <w:rPr>
          <w:color w:val="000000" w:themeColor="text1"/>
          <w:sz w:val="24"/>
          <w:szCs w:val="24"/>
        </w:rPr>
      </w:pPr>
      <w:r w:rsidRPr="0010523B">
        <w:rPr>
          <w:color w:val="000000" w:themeColor="text1"/>
          <w:sz w:val="24"/>
          <w:szCs w:val="24"/>
        </w:rPr>
        <w:t>ISTD. Indian society for Training &amp; Development</w:t>
      </w:r>
    </w:p>
    <w:p w14:paraId="6AAFBA13" w14:textId="77777777" w:rsidR="004D77B9" w:rsidRPr="0010523B" w:rsidRDefault="004D77B9" w:rsidP="004D77B9">
      <w:pPr>
        <w:pBdr>
          <w:top w:val="nil"/>
          <w:left w:val="nil"/>
          <w:bottom w:val="nil"/>
          <w:right w:val="nil"/>
          <w:between w:val="nil"/>
        </w:pBdr>
        <w:spacing w:before="91"/>
        <w:rPr>
          <w:color w:val="000000" w:themeColor="text1"/>
          <w:sz w:val="24"/>
          <w:szCs w:val="24"/>
        </w:rPr>
      </w:pPr>
    </w:p>
    <w:p w14:paraId="72825B4B" w14:textId="29DA2D15" w:rsidR="004D77B9" w:rsidRPr="0010523B" w:rsidRDefault="004D77B9" w:rsidP="001A32C5">
      <w:pPr>
        <w:pStyle w:val="Heading2"/>
        <w:tabs>
          <w:tab w:val="left" w:pos="9666"/>
        </w:tabs>
        <w:spacing w:before="1"/>
        <w:rPr>
          <w:color w:val="000000" w:themeColor="text1"/>
        </w:rPr>
      </w:pPr>
      <w:bookmarkStart w:id="111" w:name="bookmark=id.gfwoz6txgchq" w:colFirst="0" w:colLast="0"/>
      <w:bookmarkEnd w:id="111"/>
      <w:r w:rsidRPr="0010523B">
        <w:rPr>
          <w:color w:val="000000" w:themeColor="text1"/>
          <w:shd w:val="clear" w:color="auto" w:fill="C00000"/>
        </w:rPr>
        <w:t>Suggested Courses</w:t>
      </w:r>
      <w:r w:rsidRPr="0010523B">
        <w:rPr>
          <w:color w:val="000000" w:themeColor="text1"/>
          <w:shd w:val="clear" w:color="auto" w:fill="C00000"/>
        </w:rPr>
        <w:tab/>
      </w:r>
    </w:p>
    <w:p w14:paraId="0DF537C6" w14:textId="77777777" w:rsidR="004D77B9" w:rsidRPr="0010523B" w:rsidRDefault="004D77B9" w:rsidP="004D77B9">
      <w:pPr>
        <w:pBdr>
          <w:top w:val="nil"/>
          <w:left w:val="nil"/>
          <w:bottom w:val="nil"/>
          <w:right w:val="nil"/>
          <w:between w:val="nil"/>
        </w:pBdr>
        <w:spacing w:before="72"/>
        <w:rPr>
          <w:b/>
          <w:bCs/>
          <w:color w:val="000000" w:themeColor="text1"/>
          <w:sz w:val="24"/>
          <w:szCs w:val="24"/>
        </w:rPr>
      </w:pPr>
    </w:p>
    <w:p w14:paraId="13694D39" w14:textId="77777777" w:rsidR="004D77B9" w:rsidRPr="0010523B" w:rsidRDefault="004D77B9" w:rsidP="00756CB4">
      <w:pPr>
        <w:numPr>
          <w:ilvl w:val="0"/>
          <w:numId w:val="145"/>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 xml:space="preserve">Story Telling in Branding and Content </w:t>
      </w:r>
      <w:proofErr w:type="spellStart"/>
      <w:proofErr w:type="gramStart"/>
      <w:r w:rsidRPr="0010523B">
        <w:rPr>
          <w:color w:val="000000" w:themeColor="text1"/>
          <w:sz w:val="24"/>
          <w:szCs w:val="24"/>
        </w:rPr>
        <w:t>Marketing,IE</w:t>
      </w:r>
      <w:proofErr w:type="spellEnd"/>
      <w:proofErr w:type="gramEnd"/>
      <w:r w:rsidRPr="0010523B">
        <w:rPr>
          <w:color w:val="000000" w:themeColor="text1"/>
          <w:sz w:val="24"/>
          <w:szCs w:val="24"/>
        </w:rPr>
        <w:t xml:space="preserve"> Business </w:t>
      </w:r>
      <w:proofErr w:type="spellStart"/>
      <w:r w:rsidRPr="0010523B">
        <w:rPr>
          <w:color w:val="000000" w:themeColor="text1"/>
          <w:sz w:val="24"/>
          <w:szCs w:val="24"/>
        </w:rPr>
        <w:t>School,Coursera</w:t>
      </w:r>
      <w:proofErr w:type="spellEnd"/>
    </w:p>
    <w:p w14:paraId="49C43037" w14:textId="77777777" w:rsidR="004D77B9" w:rsidRPr="0010523B" w:rsidRDefault="004D77B9" w:rsidP="00756CB4">
      <w:pPr>
        <w:numPr>
          <w:ilvl w:val="0"/>
          <w:numId w:val="145"/>
        </w:numPr>
        <w:pBdr>
          <w:top w:val="nil"/>
          <w:left w:val="nil"/>
          <w:bottom w:val="nil"/>
          <w:right w:val="nil"/>
          <w:between w:val="nil"/>
        </w:pBdr>
        <w:tabs>
          <w:tab w:val="left" w:pos="1440"/>
        </w:tabs>
        <w:spacing w:before="46"/>
        <w:ind w:left="1440" w:hanging="360"/>
        <w:rPr>
          <w:color w:val="000000" w:themeColor="text1"/>
          <w:sz w:val="24"/>
          <w:szCs w:val="24"/>
        </w:rPr>
        <w:sectPr w:rsidR="004D77B9" w:rsidRPr="0010523B" w:rsidSect="004D77B9">
          <w:pgSz w:w="12240" w:h="15840"/>
          <w:pgMar w:top="1320" w:right="360" w:bottom="280" w:left="720" w:header="720" w:footer="720" w:gutter="0"/>
          <w:cols w:space="720"/>
        </w:sectPr>
      </w:pPr>
      <w:r w:rsidRPr="0010523B">
        <w:rPr>
          <w:color w:val="000000" w:themeColor="text1"/>
          <w:sz w:val="24"/>
          <w:szCs w:val="24"/>
        </w:rPr>
        <w:t>Developing a Marketing Mix for Growth, University of Illinois, Coursera</w:t>
      </w:r>
    </w:p>
    <w:p w14:paraId="067A83C7" w14:textId="77777777" w:rsidR="004D77B9" w:rsidRPr="0010523B" w:rsidRDefault="004D77B9" w:rsidP="004D77B9">
      <w:pPr>
        <w:tabs>
          <w:tab w:val="left" w:pos="3601"/>
        </w:tabs>
        <w:spacing w:before="79" w:line="276" w:lineRule="auto"/>
        <w:ind w:left="720" w:right="517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25MBAM002</w:t>
      </w:r>
    </w:p>
    <w:p w14:paraId="251E1BF2" w14:textId="3EF6E35C" w:rsidR="004D77B9" w:rsidRPr="0010523B" w:rsidRDefault="004D77B9" w:rsidP="004D77B9">
      <w:pPr>
        <w:tabs>
          <w:tab w:val="left" w:pos="3601"/>
        </w:tabs>
        <w:spacing w:before="4" w:line="280" w:lineRule="auto"/>
        <w:ind w:left="720" w:right="2832"/>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xml:space="preserve">: RURAL MARKETING MANAGEMENT </w:t>
      </w:r>
    </w:p>
    <w:p w14:paraId="0F22E4AA" w14:textId="77777777" w:rsidR="004D77B9" w:rsidRPr="0010523B" w:rsidRDefault="004D77B9" w:rsidP="004D77B9">
      <w:pPr>
        <w:tabs>
          <w:tab w:val="left" w:pos="3601"/>
        </w:tabs>
        <w:spacing w:before="4" w:line="280" w:lineRule="auto"/>
        <w:ind w:left="720" w:right="2832"/>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48AB07C1" w14:textId="77777777" w:rsidR="004D77B9" w:rsidRPr="0010523B" w:rsidRDefault="004D77B9" w:rsidP="004D77B9">
      <w:pPr>
        <w:pBdr>
          <w:top w:val="nil"/>
          <w:left w:val="nil"/>
          <w:bottom w:val="nil"/>
          <w:right w:val="nil"/>
          <w:between w:val="nil"/>
        </w:pBdr>
        <w:spacing w:before="29"/>
        <w:rPr>
          <w:b/>
          <w:bCs/>
          <w:color w:val="000000" w:themeColor="text1"/>
          <w:sz w:val="24"/>
          <w:szCs w:val="24"/>
        </w:rPr>
      </w:pPr>
    </w:p>
    <w:p w14:paraId="64554137" w14:textId="4DE7F7F6" w:rsidR="004D77B9" w:rsidRPr="0010523B" w:rsidRDefault="004D77B9" w:rsidP="001A32C5">
      <w:pPr>
        <w:pStyle w:val="Heading2"/>
        <w:tabs>
          <w:tab w:val="left" w:pos="9666"/>
        </w:tabs>
        <w:rPr>
          <w:color w:val="000000" w:themeColor="text1"/>
        </w:rPr>
      </w:pPr>
      <w:bookmarkStart w:id="112" w:name="bookmark=id.5r3j2c11k8jx" w:colFirst="0" w:colLast="0"/>
      <w:bookmarkEnd w:id="112"/>
      <w:r w:rsidRPr="0010523B">
        <w:rPr>
          <w:color w:val="000000" w:themeColor="text1"/>
          <w:shd w:val="clear" w:color="auto" w:fill="C00000"/>
        </w:rPr>
        <w:t>Overview</w:t>
      </w:r>
      <w:r w:rsidRPr="0010523B">
        <w:rPr>
          <w:color w:val="000000" w:themeColor="text1"/>
          <w:shd w:val="clear" w:color="auto" w:fill="C00000"/>
        </w:rPr>
        <w:tab/>
      </w:r>
    </w:p>
    <w:p w14:paraId="35B3CD79" w14:textId="77777777" w:rsidR="004D77B9" w:rsidRPr="0010523B" w:rsidRDefault="004D77B9" w:rsidP="004D77B9">
      <w:pPr>
        <w:pBdr>
          <w:top w:val="nil"/>
          <w:left w:val="nil"/>
          <w:bottom w:val="nil"/>
          <w:right w:val="nil"/>
          <w:between w:val="nil"/>
        </w:pBdr>
        <w:spacing w:before="72"/>
        <w:rPr>
          <w:b/>
          <w:bCs/>
          <w:color w:val="000000" w:themeColor="text1"/>
          <w:sz w:val="24"/>
          <w:szCs w:val="24"/>
        </w:rPr>
      </w:pPr>
    </w:p>
    <w:p w14:paraId="4DDE636A" w14:textId="07D10885" w:rsidR="004D77B9" w:rsidRPr="0010523B" w:rsidRDefault="004D77B9" w:rsidP="001A32C5">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 xml:space="preserve">Rural Marketing introduces students to the challenges and the opportunities of Rural Markets through exploring various issues that these markets face. There are three such challenges that need to be understood in order to devise functional as well as overall business strategies. The first of these is the challenge of reach – Markets in rural India are small and scattered, making them inaccessible, unviable, or both. The next challenge is to ensure that consumer awareness exists and they want your brand. Large parts of rural India remain media-dark with low literacy rates and the poor infrastructures are a limiting factor. Economic and technological progress is making it easier to communicate with a rural audience. The challenge is to communicate the right message – to engage with and understand rural consumers, their shopping and consumption </w:t>
      </w:r>
      <w:r w:rsidR="001A32C5" w:rsidRPr="0010523B">
        <w:rPr>
          <w:color w:val="000000" w:themeColor="text1"/>
          <w:sz w:val="24"/>
          <w:szCs w:val="24"/>
        </w:rPr>
        <w:t>behavior</w:t>
      </w:r>
      <w:r w:rsidRPr="0010523B">
        <w:rPr>
          <w:color w:val="000000" w:themeColor="text1"/>
          <w:sz w:val="24"/>
          <w:szCs w:val="24"/>
        </w:rPr>
        <w:t xml:space="preserve"> and to develop communication that connects with them. The third and by far the biggest challenge in rural marketing is that of influence. Across product categories, rural penetration and awareness remain low. Often, marketers need to build not just their brands but also the entire category. And the need is not just to reach or communicate but to actually influence consumption and buying </w:t>
      </w:r>
      <w:r w:rsidR="001A32C5" w:rsidRPr="0010523B">
        <w:rPr>
          <w:color w:val="000000" w:themeColor="text1"/>
          <w:sz w:val="24"/>
          <w:szCs w:val="24"/>
        </w:rPr>
        <w:t>behavior</w:t>
      </w:r>
      <w:r w:rsidRPr="0010523B">
        <w:rPr>
          <w:color w:val="000000" w:themeColor="text1"/>
          <w:sz w:val="24"/>
          <w:szCs w:val="24"/>
        </w:rPr>
        <w:t xml:space="preserve">. Hence this course provides ample clarity and deep insights into rural marketing which is essential for students interested to choose their career in rural or </w:t>
      </w:r>
      <w:proofErr w:type="spellStart"/>
      <w:r w:rsidRPr="0010523B">
        <w:rPr>
          <w:color w:val="000000" w:themeColor="text1"/>
          <w:sz w:val="24"/>
          <w:szCs w:val="24"/>
        </w:rPr>
        <w:t>agro</w:t>
      </w:r>
      <w:proofErr w:type="spellEnd"/>
      <w:r w:rsidRPr="0010523B">
        <w:rPr>
          <w:color w:val="000000" w:themeColor="text1"/>
          <w:sz w:val="24"/>
          <w:szCs w:val="24"/>
        </w:rPr>
        <w:t xml:space="preserve"> related marketing activities.</w:t>
      </w:r>
    </w:p>
    <w:p w14:paraId="6798A5C8" w14:textId="77777777" w:rsidR="004D77B9" w:rsidRPr="0010523B" w:rsidRDefault="004D77B9" w:rsidP="004D77B9">
      <w:pPr>
        <w:pBdr>
          <w:top w:val="nil"/>
          <w:left w:val="nil"/>
          <w:bottom w:val="nil"/>
          <w:right w:val="nil"/>
          <w:between w:val="nil"/>
        </w:pBdr>
        <w:spacing w:before="52"/>
        <w:rPr>
          <w:color w:val="000000" w:themeColor="text1"/>
          <w:sz w:val="24"/>
          <w:szCs w:val="24"/>
        </w:rPr>
      </w:pPr>
    </w:p>
    <w:p w14:paraId="661CE669" w14:textId="572075F4" w:rsidR="004D77B9" w:rsidRPr="0010523B" w:rsidRDefault="004D77B9" w:rsidP="001A32C5">
      <w:pPr>
        <w:pStyle w:val="Heading2"/>
        <w:tabs>
          <w:tab w:val="left" w:pos="9666"/>
        </w:tabs>
        <w:rPr>
          <w:color w:val="000000" w:themeColor="text1"/>
        </w:rPr>
      </w:pPr>
      <w:bookmarkStart w:id="113" w:name="bookmark=id.yr4vw4lurn3l" w:colFirst="0" w:colLast="0"/>
      <w:bookmarkEnd w:id="113"/>
      <w:r w:rsidRPr="0010523B">
        <w:rPr>
          <w:color w:val="000000" w:themeColor="text1"/>
          <w:shd w:val="clear" w:color="auto" w:fill="C00000"/>
        </w:rPr>
        <w:t>Course Objectives</w:t>
      </w:r>
      <w:r w:rsidRPr="0010523B">
        <w:rPr>
          <w:color w:val="000000" w:themeColor="text1"/>
          <w:shd w:val="clear" w:color="auto" w:fill="C00000"/>
        </w:rPr>
        <w:tab/>
      </w:r>
    </w:p>
    <w:p w14:paraId="7DC0348A" w14:textId="77777777" w:rsidR="004D77B9" w:rsidRPr="0010523B" w:rsidRDefault="004D77B9" w:rsidP="004D77B9">
      <w:pPr>
        <w:pBdr>
          <w:top w:val="nil"/>
          <w:left w:val="nil"/>
          <w:bottom w:val="nil"/>
          <w:right w:val="nil"/>
          <w:between w:val="nil"/>
        </w:pBdr>
        <w:spacing w:before="72"/>
        <w:rPr>
          <w:b/>
          <w:bCs/>
          <w:color w:val="000000" w:themeColor="text1"/>
          <w:sz w:val="24"/>
          <w:szCs w:val="24"/>
        </w:rPr>
      </w:pPr>
    </w:p>
    <w:p w14:paraId="51AC8FA3" w14:textId="77777777" w:rsidR="004D77B9" w:rsidRPr="0010523B" w:rsidRDefault="004D77B9" w:rsidP="00756CB4">
      <w:pPr>
        <w:numPr>
          <w:ilvl w:val="0"/>
          <w:numId w:val="144"/>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To make students understand the nature and characteristics of rural markets</w:t>
      </w:r>
    </w:p>
    <w:p w14:paraId="640F43A5" w14:textId="0CB7C85B" w:rsidR="004D77B9" w:rsidRPr="0010523B" w:rsidRDefault="004D77B9" w:rsidP="00756CB4">
      <w:pPr>
        <w:numPr>
          <w:ilvl w:val="0"/>
          <w:numId w:val="144"/>
        </w:numPr>
        <w:pBdr>
          <w:top w:val="nil"/>
          <w:left w:val="nil"/>
          <w:bottom w:val="nil"/>
          <w:right w:val="nil"/>
          <w:between w:val="nil"/>
        </w:pBdr>
        <w:tabs>
          <w:tab w:val="left" w:pos="1441"/>
        </w:tabs>
        <w:spacing w:before="41" w:line="280" w:lineRule="auto"/>
        <w:ind w:left="1077" w:right="1531" w:hanging="357"/>
        <w:jc w:val="both"/>
        <w:rPr>
          <w:color w:val="000000" w:themeColor="text1"/>
          <w:sz w:val="24"/>
          <w:szCs w:val="24"/>
        </w:rPr>
      </w:pPr>
      <w:r w:rsidRPr="0010523B">
        <w:rPr>
          <w:color w:val="000000" w:themeColor="text1"/>
          <w:sz w:val="24"/>
          <w:szCs w:val="24"/>
        </w:rPr>
        <w:t xml:space="preserve">To enable students to critically </w:t>
      </w:r>
      <w:r w:rsidR="001A32C5" w:rsidRPr="0010523B">
        <w:rPr>
          <w:color w:val="000000" w:themeColor="text1"/>
          <w:sz w:val="24"/>
          <w:szCs w:val="24"/>
        </w:rPr>
        <w:t>analyze</w:t>
      </w:r>
      <w:r w:rsidRPr="0010523B">
        <w:rPr>
          <w:color w:val="000000" w:themeColor="text1"/>
          <w:sz w:val="24"/>
          <w:szCs w:val="24"/>
        </w:rPr>
        <w:t xml:space="preserve"> challenges involved in marketing different products in rural markets</w:t>
      </w:r>
    </w:p>
    <w:p w14:paraId="38A2EC34" w14:textId="77777777" w:rsidR="004D77B9" w:rsidRPr="0010523B" w:rsidRDefault="004D77B9" w:rsidP="00756CB4">
      <w:pPr>
        <w:numPr>
          <w:ilvl w:val="0"/>
          <w:numId w:val="144"/>
        </w:numPr>
        <w:pBdr>
          <w:top w:val="nil"/>
          <w:left w:val="nil"/>
          <w:bottom w:val="nil"/>
          <w:right w:val="nil"/>
          <w:between w:val="nil"/>
        </w:pBdr>
        <w:tabs>
          <w:tab w:val="left" w:pos="1440"/>
        </w:tabs>
        <w:spacing w:line="274" w:lineRule="auto"/>
        <w:ind w:left="1077" w:right="1531" w:hanging="357"/>
        <w:jc w:val="both"/>
        <w:rPr>
          <w:color w:val="000000" w:themeColor="text1"/>
          <w:sz w:val="24"/>
          <w:szCs w:val="24"/>
        </w:rPr>
      </w:pPr>
      <w:r w:rsidRPr="0010523B">
        <w:rPr>
          <w:color w:val="000000" w:themeColor="text1"/>
          <w:sz w:val="24"/>
          <w:szCs w:val="24"/>
        </w:rPr>
        <w:t>To enable students to investigate strategic issues facing rural markets.</w:t>
      </w:r>
    </w:p>
    <w:p w14:paraId="5D4C69DF" w14:textId="77777777" w:rsidR="004D77B9" w:rsidRPr="0010523B" w:rsidRDefault="004D77B9" w:rsidP="00756CB4">
      <w:pPr>
        <w:numPr>
          <w:ilvl w:val="0"/>
          <w:numId w:val="144"/>
        </w:numPr>
        <w:pBdr>
          <w:top w:val="nil"/>
          <w:left w:val="nil"/>
          <w:bottom w:val="nil"/>
          <w:right w:val="nil"/>
          <w:between w:val="nil"/>
        </w:pBdr>
        <w:tabs>
          <w:tab w:val="left" w:pos="1441"/>
        </w:tabs>
        <w:spacing w:before="36" w:line="280" w:lineRule="auto"/>
        <w:ind w:left="1077" w:right="1531" w:hanging="357"/>
        <w:jc w:val="both"/>
        <w:rPr>
          <w:color w:val="000000" w:themeColor="text1"/>
          <w:sz w:val="24"/>
          <w:szCs w:val="24"/>
        </w:rPr>
      </w:pPr>
      <w:r w:rsidRPr="0010523B">
        <w:rPr>
          <w:color w:val="000000" w:themeColor="text1"/>
          <w:sz w:val="24"/>
          <w:szCs w:val="24"/>
        </w:rPr>
        <w:t>To enable students to design and develop marketing strategies for agricultural products.</w:t>
      </w:r>
    </w:p>
    <w:p w14:paraId="578667D4" w14:textId="77777777" w:rsidR="004D77B9" w:rsidRPr="0010523B" w:rsidRDefault="004D77B9" w:rsidP="00756CB4">
      <w:pPr>
        <w:numPr>
          <w:ilvl w:val="0"/>
          <w:numId w:val="144"/>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enable students to identify the strategies that are not working and correct the same</w:t>
      </w:r>
    </w:p>
    <w:p w14:paraId="5A4A055C" w14:textId="77777777" w:rsidR="004D77B9" w:rsidRPr="0010523B" w:rsidRDefault="004D77B9" w:rsidP="004D77B9">
      <w:pPr>
        <w:pBdr>
          <w:top w:val="nil"/>
          <w:left w:val="nil"/>
          <w:bottom w:val="nil"/>
          <w:right w:val="nil"/>
          <w:between w:val="nil"/>
        </w:pBdr>
        <w:spacing w:before="42"/>
        <w:rPr>
          <w:color w:val="000000" w:themeColor="text1"/>
          <w:sz w:val="24"/>
          <w:szCs w:val="24"/>
        </w:rPr>
      </w:pPr>
    </w:p>
    <w:p w14:paraId="64BC6FFD" w14:textId="77777777" w:rsidR="004D77B9" w:rsidRPr="0010523B" w:rsidRDefault="004D77B9" w:rsidP="001A32C5">
      <w:pPr>
        <w:pStyle w:val="Heading2"/>
        <w:tabs>
          <w:tab w:val="left" w:pos="9666"/>
        </w:tabs>
        <w:rPr>
          <w:color w:val="000000" w:themeColor="text1"/>
        </w:rPr>
      </w:pPr>
      <w:bookmarkStart w:id="114" w:name="bookmark=id.juha796uiwy3" w:colFirst="0" w:colLast="0"/>
      <w:bookmarkEnd w:id="114"/>
      <w:r w:rsidRPr="0010523B">
        <w:rPr>
          <w:color w:val="000000" w:themeColor="text1"/>
          <w:shd w:val="clear" w:color="auto" w:fill="C00000"/>
        </w:rPr>
        <w:t xml:space="preserve"> Course Outcomes</w:t>
      </w:r>
      <w:r w:rsidRPr="0010523B">
        <w:rPr>
          <w:color w:val="000000" w:themeColor="text1"/>
          <w:shd w:val="clear" w:color="auto" w:fill="C00000"/>
        </w:rPr>
        <w:tab/>
      </w:r>
    </w:p>
    <w:p w14:paraId="2C212763" w14:textId="77777777" w:rsidR="004D77B9" w:rsidRPr="0010523B" w:rsidRDefault="004D77B9" w:rsidP="004D77B9">
      <w:pPr>
        <w:pBdr>
          <w:top w:val="nil"/>
          <w:left w:val="nil"/>
          <w:bottom w:val="nil"/>
          <w:right w:val="nil"/>
          <w:between w:val="nil"/>
        </w:pBdr>
        <w:spacing w:before="68"/>
        <w:rPr>
          <w:b/>
          <w:bCs/>
          <w:color w:val="000000" w:themeColor="text1"/>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6"/>
      </w:tblGrid>
      <w:tr w:rsidR="0010523B" w:rsidRPr="0010523B" w14:paraId="2B353220" w14:textId="77777777" w:rsidTr="001A32C5">
        <w:tc>
          <w:tcPr>
            <w:tcW w:w="5000" w:type="pct"/>
            <w:hideMark/>
          </w:tcPr>
          <w:p w14:paraId="13F4A39B" w14:textId="77777777" w:rsidR="001A32C5" w:rsidRPr="0010523B" w:rsidRDefault="001A32C5" w:rsidP="00756CB4">
            <w:pPr>
              <w:pStyle w:val="ListParagraph"/>
              <w:numPr>
                <w:ilvl w:val="0"/>
                <w:numId w:val="449"/>
              </w:numPr>
              <w:ind w:left="1077" w:right="1531" w:hanging="357"/>
              <w:contextualSpacing/>
              <w:jc w:val="both"/>
              <w:rPr>
                <w:rFonts w:ascii="Times New Roman" w:eastAsia="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lang w:val="en-US"/>
              </w:rPr>
              <w:t>Exhibit the fair understanding of concepts, theories, models and principles of rural marketing course</w:t>
            </w:r>
          </w:p>
        </w:tc>
      </w:tr>
      <w:tr w:rsidR="0010523B" w:rsidRPr="0010523B" w14:paraId="0AA3743B" w14:textId="77777777" w:rsidTr="001A32C5">
        <w:tc>
          <w:tcPr>
            <w:tcW w:w="5000" w:type="pct"/>
            <w:hideMark/>
          </w:tcPr>
          <w:p w14:paraId="32D0ADAC" w14:textId="62B95F7D" w:rsidR="001A32C5" w:rsidRPr="0010523B" w:rsidRDefault="001A32C5" w:rsidP="00756CB4">
            <w:pPr>
              <w:pStyle w:val="ListParagraph"/>
              <w:numPr>
                <w:ilvl w:val="0"/>
                <w:numId w:val="449"/>
              </w:numPr>
              <w:ind w:left="1077" w:right="1531" w:hanging="357"/>
              <w:contextualSpacing/>
              <w:jc w:val="both"/>
              <w:rPr>
                <w:rFonts w:ascii="Times New Roman" w:eastAsia="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lang w:val="en-US"/>
              </w:rPr>
              <w:t>Demonstrate the ability of applying the skill of concepts, theories, models and principles of rural marketing in real-time problem-solving course</w:t>
            </w:r>
          </w:p>
        </w:tc>
      </w:tr>
      <w:tr w:rsidR="0010523B" w:rsidRPr="0010523B" w14:paraId="39F9F57A" w14:textId="77777777" w:rsidTr="001A32C5">
        <w:tc>
          <w:tcPr>
            <w:tcW w:w="5000" w:type="pct"/>
            <w:hideMark/>
          </w:tcPr>
          <w:p w14:paraId="3BAEBF9E" w14:textId="697B1175" w:rsidR="001A32C5" w:rsidRPr="0010523B" w:rsidRDefault="001A32C5" w:rsidP="00756CB4">
            <w:pPr>
              <w:pStyle w:val="ListParagraph"/>
              <w:numPr>
                <w:ilvl w:val="0"/>
                <w:numId w:val="449"/>
              </w:numPr>
              <w:ind w:left="1077" w:right="1531" w:hanging="357"/>
              <w:contextualSpacing/>
              <w:jc w:val="both"/>
              <w:rPr>
                <w:rFonts w:ascii="Times New Roman" w:eastAsia="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lang w:val="en-US"/>
              </w:rPr>
              <w:t>Demonstrate the ability of analyzing the real time problems using skill acquired by concepts, theories, models and principles of rural marketing course</w:t>
            </w:r>
          </w:p>
        </w:tc>
      </w:tr>
      <w:tr w:rsidR="0010523B" w:rsidRPr="0010523B" w14:paraId="6EC18B5E" w14:textId="77777777" w:rsidTr="001A32C5">
        <w:tc>
          <w:tcPr>
            <w:tcW w:w="5000" w:type="pct"/>
            <w:hideMark/>
          </w:tcPr>
          <w:p w14:paraId="454B246F" w14:textId="77777777" w:rsidR="001A32C5" w:rsidRPr="0010523B" w:rsidRDefault="001A32C5" w:rsidP="00756CB4">
            <w:pPr>
              <w:pStyle w:val="ListParagraph"/>
              <w:numPr>
                <w:ilvl w:val="0"/>
                <w:numId w:val="449"/>
              </w:numPr>
              <w:ind w:left="1077" w:right="1531" w:hanging="357"/>
              <w:contextualSpacing/>
              <w:jc w:val="both"/>
              <w:rPr>
                <w:rFonts w:ascii="Times New Roman" w:eastAsia="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lang w:val="en-US"/>
              </w:rPr>
              <w:t>Exhibit the ability of designing and redesigning existing and new models by using the acquired skills from concepts, theories, models and principles of rural marketing in real-time problem-solving course</w:t>
            </w:r>
          </w:p>
        </w:tc>
      </w:tr>
      <w:tr w:rsidR="0010523B" w:rsidRPr="0010523B" w14:paraId="02F94700" w14:textId="77777777" w:rsidTr="001A32C5">
        <w:tc>
          <w:tcPr>
            <w:tcW w:w="5000" w:type="pct"/>
            <w:hideMark/>
          </w:tcPr>
          <w:p w14:paraId="46E4A31F" w14:textId="77777777" w:rsidR="001A32C5" w:rsidRPr="0010523B" w:rsidRDefault="001A32C5" w:rsidP="00756CB4">
            <w:pPr>
              <w:pStyle w:val="ListParagraph"/>
              <w:numPr>
                <w:ilvl w:val="0"/>
                <w:numId w:val="449"/>
              </w:numPr>
              <w:ind w:left="1077" w:right="1531" w:hanging="357"/>
              <w:contextualSpacing/>
              <w:jc w:val="both"/>
              <w:rPr>
                <w:rFonts w:ascii="Times New Roman" w:eastAsia="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lang w:val="en-US"/>
              </w:rPr>
              <w:lastRenderedPageBreak/>
              <w:t>Exhibit the ability of developing / redesigning existing and new models by using the acquired skills from concepts, theories, models and principles of rural marketing in real-time problem-solving course</w:t>
            </w:r>
          </w:p>
          <w:p w14:paraId="013F26EC" w14:textId="77777777" w:rsidR="00AD2357" w:rsidRPr="0010523B" w:rsidRDefault="00AD2357" w:rsidP="00AD2357">
            <w:pPr>
              <w:pStyle w:val="ListParagraph"/>
              <w:ind w:left="1077" w:right="1531" w:firstLine="0"/>
              <w:contextualSpacing/>
              <w:jc w:val="both"/>
              <w:rPr>
                <w:rFonts w:ascii="Times New Roman" w:eastAsia="Times New Roman" w:hAnsi="Times New Roman" w:cs="Times New Roman"/>
                <w:color w:val="000000" w:themeColor="text1"/>
                <w:sz w:val="24"/>
                <w:szCs w:val="24"/>
              </w:rPr>
            </w:pPr>
          </w:p>
          <w:p w14:paraId="120C7536" w14:textId="571E8F23" w:rsidR="001A32C5" w:rsidRPr="0010523B" w:rsidRDefault="001A32C5" w:rsidP="001A32C5">
            <w:pPr>
              <w:pStyle w:val="ListParagraph"/>
              <w:ind w:left="1077" w:right="1531" w:firstLine="0"/>
              <w:contextualSpacing/>
              <w:jc w:val="both"/>
              <w:rPr>
                <w:rFonts w:ascii="Times New Roman" w:eastAsia="Times New Roman" w:hAnsi="Times New Roman" w:cs="Times New Roman"/>
                <w:color w:val="000000" w:themeColor="text1"/>
                <w:sz w:val="24"/>
                <w:szCs w:val="24"/>
              </w:rPr>
            </w:pPr>
          </w:p>
        </w:tc>
      </w:tr>
    </w:tbl>
    <w:tbl>
      <w:tblPr>
        <w:tblStyle w:val="afffffffffff4"/>
        <w:tblW w:w="913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7"/>
        <w:gridCol w:w="6507"/>
      </w:tblGrid>
      <w:tr w:rsidR="0010523B" w:rsidRPr="0010523B" w14:paraId="46CFED6B" w14:textId="77777777" w:rsidTr="0010523B">
        <w:trPr>
          <w:trHeight w:val="1266"/>
        </w:trPr>
        <w:tc>
          <w:tcPr>
            <w:tcW w:w="2627" w:type="dxa"/>
          </w:tcPr>
          <w:p w14:paraId="66444015" w14:textId="77777777" w:rsidR="004D77B9" w:rsidRPr="0010523B" w:rsidRDefault="004D77B9" w:rsidP="0010523B">
            <w:pPr>
              <w:pBdr>
                <w:top w:val="nil"/>
                <w:left w:val="nil"/>
                <w:bottom w:val="nil"/>
                <w:right w:val="nil"/>
                <w:between w:val="nil"/>
              </w:pBdr>
              <w:spacing w:before="37"/>
              <w:rPr>
                <w:color w:val="000000" w:themeColor="text1"/>
                <w:sz w:val="24"/>
                <w:szCs w:val="24"/>
              </w:rPr>
            </w:pPr>
          </w:p>
          <w:p w14:paraId="635B5A71" w14:textId="77777777" w:rsidR="004D77B9" w:rsidRPr="0010523B" w:rsidRDefault="004D77B9"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07" w:type="dxa"/>
          </w:tcPr>
          <w:p w14:paraId="42A981B5" w14:textId="77777777" w:rsidR="004D77B9" w:rsidRPr="0010523B" w:rsidRDefault="004D77B9" w:rsidP="00756CB4">
            <w:pPr>
              <w:numPr>
                <w:ilvl w:val="0"/>
                <w:numId w:val="143"/>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7BE1E2BA" w14:textId="77777777" w:rsidR="004D77B9" w:rsidRPr="0010523B" w:rsidRDefault="004D77B9" w:rsidP="00756CB4">
            <w:pPr>
              <w:numPr>
                <w:ilvl w:val="0"/>
                <w:numId w:val="143"/>
              </w:numPr>
              <w:pBdr>
                <w:top w:val="nil"/>
                <w:left w:val="nil"/>
                <w:bottom w:val="nil"/>
                <w:right w:val="nil"/>
                <w:between w:val="nil"/>
              </w:pBdr>
              <w:tabs>
                <w:tab w:val="left" w:pos="470"/>
              </w:tabs>
              <w:spacing w:before="36"/>
              <w:rPr>
                <w:color w:val="000000" w:themeColor="text1"/>
                <w:sz w:val="24"/>
                <w:szCs w:val="24"/>
              </w:rPr>
            </w:pPr>
            <w:r w:rsidRPr="0010523B">
              <w:rPr>
                <w:color w:val="000000" w:themeColor="text1"/>
                <w:sz w:val="24"/>
                <w:szCs w:val="24"/>
              </w:rPr>
              <w:t>Readings</w:t>
            </w:r>
          </w:p>
          <w:p w14:paraId="23C401F1" w14:textId="77777777" w:rsidR="004D77B9" w:rsidRPr="0010523B" w:rsidRDefault="004D77B9" w:rsidP="00756CB4">
            <w:pPr>
              <w:numPr>
                <w:ilvl w:val="0"/>
                <w:numId w:val="143"/>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classroom exercises</w:t>
            </w:r>
          </w:p>
          <w:p w14:paraId="318B4482" w14:textId="484334A2" w:rsidR="004D77B9" w:rsidRPr="0010523B" w:rsidRDefault="004D77B9" w:rsidP="00756CB4">
            <w:pPr>
              <w:numPr>
                <w:ilvl w:val="0"/>
                <w:numId w:val="143"/>
              </w:numPr>
              <w:pBdr>
                <w:top w:val="nil"/>
                <w:left w:val="nil"/>
                <w:bottom w:val="nil"/>
                <w:right w:val="nil"/>
                <w:between w:val="nil"/>
              </w:pBdr>
              <w:tabs>
                <w:tab w:val="left" w:pos="470"/>
              </w:tabs>
              <w:spacing w:before="45"/>
              <w:rPr>
                <w:color w:val="000000" w:themeColor="text1"/>
                <w:sz w:val="24"/>
                <w:szCs w:val="24"/>
              </w:rPr>
            </w:pPr>
            <w:r w:rsidRPr="0010523B">
              <w:rPr>
                <w:color w:val="000000" w:themeColor="text1"/>
                <w:sz w:val="24"/>
                <w:szCs w:val="24"/>
              </w:rPr>
              <w:t xml:space="preserve">Case Analysis collaboratively with </w:t>
            </w:r>
            <w:r w:rsidR="001A32C5" w:rsidRPr="0010523B">
              <w:rPr>
                <w:color w:val="000000" w:themeColor="text1"/>
                <w:sz w:val="24"/>
                <w:szCs w:val="24"/>
              </w:rPr>
              <w:t>students’</w:t>
            </w:r>
            <w:r w:rsidRPr="0010523B">
              <w:rPr>
                <w:color w:val="000000" w:themeColor="text1"/>
                <w:sz w:val="24"/>
                <w:szCs w:val="24"/>
              </w:rPr>
              <w:t xml:space="preserve"> involvement</w:t>
            </w:r>
          </w:p>
        </w:tc>
      </w:tr>
      <w:tr w:rsidR="004D77B9" w:rsidRPr="0010523B" w14:paraId="10C0FE80" w14:textId="77777777" w:rsidTr="0010523B">
        <w:trPr>
          <w:trHeight w:val="1906"/>
        </w:trPr>
        <w:tc>
          <w:tcPr>
            <w:tcW w:w="2627" w:type="dxa"/>
          </w:tcPr>
          <w:p w14:paraId="31D3F292" w14:textId="77777777" w:rsidR="004D77B9" w:rsidRPr="0010523B" w:rsidRDefault="004D77B9" w:rsidP="0010523B">
            <w:pPr>
              <w:pBdr>
                <w:top w:val="nil"/>
                <w:left w:val="nil"/>
                <w:bottom w:val="nil"/>
                <w:right w:val="nil"/>
                <w:between w:val="nil"/>
              </w:pBdr>
              <w:rPr>
                <w:color w:val="000000" w:themeColor="text1"/>
                <w:sz w:val="24"/>
                <w:szCs w:val="24"/>
              </w:rPr>
            </w:pPr>
          </w:p>
          <w:p w14:paraId="2B0D9692" w14:textId="77777777" w:rsidR="004D77B9" w:rsidRPr="0010523B" w:rsidRDefault="004D77B9" w:rsidP="0010523B">
            <w:pPr>
              <w:pBdr>
                <w:top w:val="nil"/>
                <w:left w:val="nil"/>
                <w:bottom w:val="nil"/>
                <w:right w:val="nil"/>
                <w:between w:val="nil"/>
              </w:pBdr>
              <w:spacing w:before="241"/>
              <w:rPr>
                <w:color w:val="000000" w:themeColor="text1"/>
                <w:sz w:val="24"/>
                <w:szCs w:val="24"/>
              </w:rPr>
            </w:pPr>
          </w:p>
          <w:p w14:paraId="4356161D" w14:textId="77777777" w:rsidR="004D77B9" w:rsidRPr="0010523B" w:rsidRDefault="004D77B9"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507" w:type="dxa"/>
          </w:tcPr>
          <w:p w14:paraId="589B1D6B" w14:textId="77777777" w:rsidR="004D77B9" w:rsidRPr="0010523B" w:rsidRDefault="004D77B9" w:rsidP="001A32C5">
            <w:pPr>
              <w:pBdr>
                <w:top w:val="nil"/>
                <w:left w:val="nil"/>
                <w:bottom w:val="nil"/>
                <w:right w:val="nil"/>
                <w:between w:val="nil"/>
              </w:pBdr>
              <w:spacing w:line="276" w:lineRule="auto"/>
              <w:ind w:left="109"/>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51C46544" w14:textId="375C9D2B" w:rsidR="004D77B9" w:rsidRPr="0010523B" w:rsidRDefault="004D77B9" w:rsidP="00756CB4">
            <w:pPr>
              <w:numPr>
                <w:ilvl w:val="0"/>
                <w:numId w:val="142"/>
              </w:numPr>
              <w:pBdr>
                <w:top w:val="nil"/>
                <w:left w:val="nil"/>
                <w:bottom w:val="nil"/>
                <w:right w:val="nil"/>
                <w:between w:val="nil"/>
              </w:pBdr>
              <w:tabs>
                <w:tab w:val="left" w:pos="652"/>
              </w:tabs>
              <w:rPr>
                <w:color w:val="000000" w:themeColor="text1"/>
                <w:sz w:val="24"/>
                <w:szCs w:val="24"/>
              </w:rPr>
            </w:pPr>
            <w:r w:rsidRPr="0010523B">
              <w:rPr>
                <w:color w:val="000000" w:themeColor="text1"/>
                <w:sz w:val="24"/>
                <w:szCs w:val="24"/>
              </w:rPr>
              <w:t>Mini projects</w:t>
            </w:r>
          </w:p>
          <w:p w14:paraId="766DC1E8" w14:textId="77777777" w:rsidR="004D77B9" w:rsidRPr="0010523B" w:rsidRDefault="004D77B9" w:rsidP="00756CB4">
            <w:pPr>
              <w:numPr>
                <w:ilvl w:val="0"/>
                <w:numId w:val="142"/>
              </w:numPr>
              <w:pBdr>
                <w:top w:val="nil"/>
                <w:left w:val="nil"/>
                <w:bottom w:val="nil"/>
                <w:right w:val="nil"/>
                <w:between w:val="nil"/>
              </w:pBdr>
              <w:tabs>
                <w:tab w:val="left" w:pos="652"/>
              </w:tabs>
              <w:spacing w:before="32"/>
              <w:rPr>
                <w:color w:val="000000" w:themeColor="text1"/>
                <w:sz w:val="24"/>
                <w:szCs w:val="24"/>
              </w:rPr>
            </w:pPr>
            <w:r w:rsidRPr="0010523B">
              <w:rPr>
                <w:color w:val="000000" w:themeColor="text1"/>
                <w:sz w:val="24"/>
                <w:szCs w:val="24"/>
              </w:rPr>
              <w:t>Submission of assignments</w:t>
            </w:r>
          </w:p>
          <w:p w14:paraId="6BB4EA2C" w14:textId="77777777" w:rsidR="004D77B9" w:rsidRPr="0010523B" w:rsidRDefault="004D77B9" w:rsidP="00756CB4">
            <w:pPr>
              <w:numPr>
                <w:ilvl w:val="0"/>
                <w:numId w:val="142"/>
              </w:numPr>
              <w:pBdr>
                <w:top w:val="nil"/>
                <w:left w:val="nil"/>
                <w:bottom w:val="nil"/>
                <w:right w:val="nil"/>
                <w:between w:val="nil"/>
              </w:pBdr>
              <w:tabs>
                <w:tab w:val="left" w:pos="652"/>
              </w:tabs>
              <w:spacing w:before="40"/>
              <w:rPr>
                <w:color w:val="000000" w:themeColor="text1"/>
                <w:sz w:val="24"/>
                <w:szCs w:val="24"/>
              </w:rPr>
            </w:pPr>
            <w:r w:rsidRPr="0010523B">
              <w:rPr>
                <w:color w:val="000000" w:themeColor="text1"/>
                <w:sz w:val="24"/>
                <w:szCs w:val="24"/>
              </w:rPr>
              <w:t>Group assignments</w:t>
            </w:r>
          </w:p>
          <w:p w14:paraId="168894CB" w14:textId="77777777" w:rsidR="004D77B9" w:rsidRPr="0010523B" w:rsidRDefault="004D77B9" w:rsidP="00756CB4">
            <w:pPr>
              <w:numPr>
                <w:ilvl w:val="0"/>
                <w:numId w:val="142"/>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56F0244E" w14:textId="77777777" w:rsidR="004D77B9" w:rsidRPr="0010523B" w:rsidRDefault="004D77B9" w:rsidP="004D77B9">
      <w:pPr>
        <w:pBdr>
          <w:top w:val="nil"/>
          <w:left w:val="nil"/>
          <w:bottom w:val="nil"/>
          <w:right w:val="nil"/>
          <w:between w:val="nil"/>
        </w:pBdr>
        <w:spacing w:before="38"/>
        <w:rPr>
          <w:color w:val="000000" w:themeColor="text1"/>
          <w:sz w:val="24"/>
          <w:szCs w:val="24"/>
        </w:rPr>
      </w:pPr>
    </w:p>
    <w:p w14:paraId="55AD99D4" w14:textId="77777777" w:rsidR="004D77B9" w:rsidRPr="0010523B" w:rsidRDefault="004D77B9" w:rsidP="004D77B9">
      <w:pPr>
        <w:tabs>
          <w:tab w:val="left" w:pos="9666"/>
        </w:tabs>
        <w:ind w:left="691"/>
        <w:rPr>
          <w:b/>
          <w:bCs/>
          <w:color w:val="000000" w:themeColor="text1"/>
          <w:sz w:val="24"/>
          <w:szCs w:val="24"/>
        </w:rPr>
      </w:pPr>
      <w:bookmarkStart w:id="115" w:name="bookmark=id.m6wm2aapssbp" w:colFirst="0" w:colLast="0"/>
      <w:bookmarkEnd w:id="115"/>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7FF33D84" w14:textId="77777777" w:rsidR="004D77B9" w:rsidRPr="0010523B" w:rsidRDefault="004D77B9" w:rsidP="004D77B9">
      <w:pPr>
        <w:pBdr>
          <w:top w:val="nil"/>
          <w:left w:val="nil"/>
          <w:bottom w:val="nil"/>
          <w:right w:val="nil"/>
          <w:between w:val="nil"/>
        </w:pBdr>
        <w:spacing w:before="135" w:after="1"/>
        <w:rPr>
          <w:b/>
          <w:bCs/>
          <w:color w:val="000000" w:themeColor="text1"/>
          <w:sz w:val="20"/>
          <w:szCs w:val="20"/>
        </w:rPr>
      </w:pPr>
    </w:p>
    <w:tbl>
      <w:tblPr>
        <w:tblStyle w:val="afffffffffff5"/>
        <w:tblW w:w="9129"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9"/>
        <w:gridCol w:w="6967"/>
        <w:gridCol w:w="1163"/>
      </w:tblGrid>
      <w:tr w:rsidR="0010523B" w:rsidRPr="0010523B" w14:paraId="4445D1E3" w14:textId="77777777" w:rsidTr="0010523B">
        <w:trPr>
          <w:trHeight w:val="633"/>
        </w:trPr>
        <w:tc>
          <w:tcPr>
            <w:tcW w:w="999" w:type="dxa"/>
          </w:tcPr>
          <w:p w14:paraId="318BF98C" w14:textId="77777777" w:rsidR="004D77B9" w:rsidRPr="0010523B" w:rsidRDefault="004D77B9" w:rsidP="001A32C5">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968" w:type="dxa"/>
          </w:tcPr>
          <w:p w14:paraId="61F14ECB" w14:textId="77777777" w:rsidR="004D77B9" w:rsidRPr="0010523B" w:rsidRDefault="004D77B9" w:rsidP="001A32C5">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u w:val="single"/>
              </w:rPr>
              <w:t>Syllabus Details</w:t>
            </w:r>
          </w:p>
        </w:tc>
        <w:tc>
          <w:tcPr>
            <w:tcW w:w="1163" w:type="dxa"/>
          </w:tcPr>
          <w:p w14:paraId="0168A0E9" w14:textId="77777777" w:rsidR="004D77B9" w:rsidRPr="0010523B" w:rsidRDefault="004D77B9" w:rsidP="001A32C5">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u w:val="single"/>
              </w:rPr>
              <w:t>Teaching</w:t>
            </w:r>
          </w:p>
          <w:p w14:paraId="25F1B1FC" w14:textId="77777777" w:rsidR="004D77B9" w:rsidRPr="0010523B" w:rsidRDefault="004D77B9" w:rsidP="001A32C5">
            <w:pPr>
              <w:pBdr>
                <w:top w:val="nil"/>
                <w:left w:val="nil"/>
                <w:bottom w:val="nil"/>
                <w:right w:val="nil"/>
                <w:between w:val="nil"/>
              </w:pBdr>
              <w:spacing w:before="41"/>
              <w:ind w:left="109"/>
              <w:jc w:val="center"/>
              <w:rPr>
                <w:b/>
                <w:bCs/>
                <w:color w:val="000000" w:themeColor="text1"/>
                <w:sz w:val="24"/>
                <w:szCs w:val="24"/>
              </w:rPr>
            </w:pPr>
            <w:r w:rsidRPr="0010523B">
              <w:rPr>
                <w:b/>
                <w:bCs/>
                <w:color w:val="000000" w:themeColor="text1"/>
                <w:sz w:val="24"/>
                <w:szCs w:val="24"/>
                <w:u w:val="single"/>
              </w:rPr>
              <w:t>Hours</w:t>
            </w:r>
          </w:p>
        </w:tc>
      </w:tr>
      <w:tr w:rsidR="0010523B" w:rsidRPr="0010523B" w14:paraId="239F6BD6" w14:textId="77777777" w:rsidTr="0010523B">
        <w:trPr>
          <w:trHeight w:val="3173"/>
        </w:trPr>
        <w:tc>
          <w:tcPr>
            <w:tcW w:w="999" w:type="dxa"/>
          </w:tcPr>
          <w:p w14:paraId="4591BF6D" w14:textId="77777777" w:rsidR="004D77B9" w:rsidRPr="0010523B" w:rsidRDefault="004D77B9" w:rsidP="001A32C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968" w:type="dxa"/>
          </w:tcPr>
          <w:p w14:paraId="0369A58C" w14:textId="77777777" w:rsidR="004D77B9" w:rsidRPr="0010523B" w:rsidRDefault="004D77B9" w:rsidP="0010523B">
            <w:pPr>
              <w:pBdr>
                <w:top w:val="nil"/>
                <w:left w:val="nil"/>
                <w:bottom w:val="nil"/>
                <w:right w:val="nil"/>
                <w:between w:val="nil"/>
              </w:pBdr>
              <w:spacing w:line="273" w:lineRule="auto"/>
              <w:ind w:left="114"/>
              <w:jc w:val="both"/>
              <w:rPr>
                <w:b/>
                <w:bCs/>
                <w:color w:val="000000" w:themeColor="text1"/>
                <w:sz w:val="24"/>
                <w:szCs w:val="24"/>
              </w:rPr>
            </w:pPr>
            <w:r w:rsidRPr="0010523B">
              <w:rPr>
                <w:b/>
                <w:bCs/>
                <w:color w:val="000000" w:themeColor="text1"/>
                <w:sz w:val="24"/>
                <w:szCs w:val="24"/>
              </w:rPr>
              <w:t>Introduction to Indian Rural Marketing</w:t>
            </w:r>
          </w:p>
          <w:p w14:paraId="0700A363" w14:textId="77777777" w:rsidR="004D77B9" w:rsidRPr="0010523B" w:rsidRDefault="004D77B9" w:rsidP="0010523B">
            <w:pPr>
              <w:pBdr>
                <w:top w:val="nil"/>
                <w:left w:val="nil"/>
                <w:bottom w:val="nil"/>
                <w:right w:val="nil"/>
                <w:between w:val="nil"/>
              </w:pBdr>
              <w:spacing w:before="31" w:line="276" w:lineRule="auto"/>
              <w:ind w:left="114" w:right="102"/>
              <w:jc w:val="both"/>
              <w:rPr>
                <w:color w:val="000000" w:themeColor="text1"/>
                <w:sz w:val="24"/>
                <w:szCs w:val="24"/>
              </w:rPr>
            </w:pPr>
            <w:r w:rsidRPr="0010523B">
              <w:rPr>
                <w:color w:val="000000" w:themeColor="text1"/>
                <w:sz w:val="24"/>
                <w:szCs w:val="24"/>
              </w:rPr>
              <w:t>Nature and scope of rural marketing; concepts and classification of rural markets; rural vs. urban markets. Rural marketing environment, rural retail outlets, rural demand and problems in rural marketing.</w:t>
            </w:r>
          </w:p>
          <w:p w14:paraId="1CF87B7F" w14:textId="6580D236" w:rsidR="004D77B9" w:rsidRPr="0010523B" w:rsidRDefault="004D77B9" w:rsidP="001A32C5">
            <w:pPr>
              <w:pBdr>
                <w:top w:val="nil"/>
                <w:left w:val="nil"/>
                <w:bottom w:val="nil"/>
                <w:right w:val="nil"/>
                <w:between w:val="nil"/>
              </w:pBdr>
              <w:spacing w:line="276" w:lineRule="auto"/>
              <w:ind w:left="114" w:right="90"/>
              <w:jc w:val="both"/>
              <w:rPr>
                <w:color w:val="000000" w:themeColor="text1"/>
                <w:sz w:val="24"/>
                <w:szCs w:val="24"/>
              </w:rPr>
            </w:pPr>
            <w:r w:rsidRPr="0010523B">
              <w:rPr>
                <w:color w:val="000000" w:themeColor="text1"/>
                <w:sz w:val="24"/>
                <w:szCs w:val="24"/>
              </w:rPr>
              <w:t xml:space="preserve">Rural Consumer </w:t>
            </w:r>
            <w:r w:rsidR="001A32C5" w:rsidRPr="0010523B">
              <w:rPr>
                <w:color w:val="000000" w:themeColor="text1"/>
                <w:sz w:val="24"/>
                <w:szCs w:val="24"/>
              </w:rPr>
              <w:t>behavior</w:t>
            </w:r>
            <w:r w:rsidRPr="0010523B">
              <w:rPr>
                <w:color w:val="000000" w:themeColor="text1"/>
                <w:sz w:val="24"/>
                <w:szCs w:val="24"/>
              </w:rPr>
              <w:t xml:space="preserve"> - Consumer buying </w:t>
            </w:r>
            <w:r w:rsidR="001A32C5" w:rsidRPr="0010523B">
              <w:rPr>
                <w:color w:val="000000" w:themeColor="text1"/>
                <w:sz w:val="24"/>
                <w:szCs w:val="24"/>
              </w:rPr>
              <w:t>behavior</w:t>
            </w:r>
            <w:r w:rsidRPr="0010523B">
              <w:rPr>
                <w:color w:val="000000" w:themeColor="text1"/>
                <w:sz w:val="24"/>
                <w:szCs w:val="24"/>
              </w:rPr>
              <w:t xml:space="preserve"> in rural markets, Factors affecting Consumer </w:t>
            </w:r>
            <w:r w:rsidR="001A32C5" w:rsidRPr="0010523B">
              <w:rPr>
                <w:color w:val="000000" w:themeColor="text1"/>
                <w:sz w:val="24"/>
                <w:szCs w:val="24"/>
              </w:rPr>
              <w:t>Behavior</w:t>
            </w:r>
            <w:r w:rsidRPr="0010523B">
              <w:rPr>
                <w:color w:val="000000" w:themeColor="text1"/>
                <w:sz w:val="24"/>
                <w:szCs w:val="24"/>
              </w:rPr>
              <w:t>, Social factors, Technological Factors, Economic Factors, Political Factors; Characteristics of Rural consumer, Researching Rural Market: Sensitizing rural market, PRA approach</w:t>
            </w:r>
            <w:r w:rsidR="001A32C5" w:rsidRPr="0010523B">
              <w:rPr>
                <w:color w:val="000000" w:themeColor="text1"/>
                <w:sz w:val="24"/>
                <w:szCs w:val="24"/>
              </w:rPr>
              <w:t xml:space="preserve"> </w:t>
            </w:r>
            <w:r w:rsidRPr="0010523B">
              <w:rPr>
                <w:color w:val="000000" w:themeColor="text1"/>
                <w:sz w:val="24"/>
                <w:szCs w:val="24"/>
              </w:rPr>
              <w:t>(Participatory Rural</w:t>
            </w:r>
            <w:r w:rsidR="001A32C5" w:rsidRPr="0010523B">
              <w:rPr>
                <w:color w:val="000000" w:themeColor="text1"/>
                <w:sz w:val="24"/>
                <w:szCs w:val="24"/>
              </w:rPr>
              <w:t xml:space="preserve"> </w:t>
            </w:r>
            <w:r w:rsidRPr="0010523B">
              <w:rPr>
                <w:color w:val="000000" w:themeColor="text1"/>
                <w:sz w:val="24"/>
                <w:szCs w:val="24"/>
              </w:rPr>
              <w:t>Appraisal), The need for PRA.</w:t>
            </w:r>
          </w:p>
        </w:tc>
        <w:tc>
          <w:tcPr>
            <w:tcW w:w="1163" w:type="dxa"/>
          </w:tcPr>
          <w:p w14:paraId="03A6733C" w14:textId="77777777" w:rsidR="004D77B9" w:rsidRPr="0010523B" w:rsidRDefault="004D77B9" w:rsidP="001A32C5">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8</w:t>
            </w:r>
          </w:p>
        </w:tc>
      </w:tr>
      <w:tr w:rsidR="0010523B" w:rsidRPr="0010523B" w14:paraId="2D080D71" w14:textId="77777777" w:rsidTr="0010523B">
        <w:trPr>
          <w:trHeight w:val="1589"/>
        </w:trPr>
        <w:tc>
          <w:tcPr>
            <w:tcW w:w="999" w:type="dxa"/>
          </w:tcPr>
          <w:p w14:paraId="35F8BC92" w14:textId="77777777" w:rsidR="004D77B9" w:rsidRPr="0010523B" w:rsidRDefault="004D77B9" w:rsidP="001A32C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968" w:type="dxa"/>
          </w:tcPr>
          <w:p w14:paraId="2266FFFD" w14:textId="77777777" w:rsidR="004D77B9" w:rsidRPr="0010523B" w:rsidRDefault="004D77B9" w:rsidP="0010523B">
            <w:pPr>
              <w:pBdr>
                <w:top w:val="nil"/>
                <w:left w:val="nil"/>
                <w:bottom w:val="nil"/>
                <w:right w:val="nil"/>
                <w:between w:val="nil"/>
              </w:pBdr>
              <w:spacing w:line="273" w:lineRule="auto"/>
              <w:ind w:left="114"/>
              <w:jc w:val="both"/>
              <w:rPr>
                <w:b/>
                <w:bCs/>
                <w:color w:val="000000" w:themeColor="text1"/>
                <w:sz w:val="24"/>
                <w:szCs w:val="24"/>
              </w:rPr>
            </w:pPr>
            <w:r w:rsidRPr="0010523B">
              <w:rPr>
                <w:b/>
                <w:bCs/>
                <w:color w:val="000000" w:themeColor="text1"/>
                <w:sz w:val="24"/>
                <w:szCs w:val="24"/>
              </w:rPr>
              <w:t>Distribution in rural markets</w:t>
            </w:r>
          </w:p>
          <w:p w14:paraId="4E5E0298" w14:textId="43DCFD8D" w:rsidR="004D77B9" w:rsidRPr="0010523B" w:rsidRDefault="004D77B9" w:rsidP="001A32C5">
            <w:pPr>
              <w:pBdr>
                <w:top w:val="nil"/>
                <w:left w:val="nil"/>
                <w:bottom w:val="nil"/>
                <w:right w:val="nil"/>
                <w:between w:val="nil"/>
              </w:pBdr>
              <w:spacing w:before="31" w:line="276" w:lineRule="auto"/>
              <w:ind w:left="114" w:right="86"/>
              <w:jc w:val="both"/>
              <w:rPr>
                <w:color w:val="000000" w:themeColor="text1"/>
                <w:sz w:val="24"/>
                <w:szCs w:val="24"/>
              </w:rPr>
            </w:pPr>
            <w:r w:rsidRPr="0010523B">
              <w:rPr>
                <w:color w:val="000000" w:themeColor="text1"/>
                <w:sz w:val="24"/>
                <w:szCs w:val="24"/>
              </w:rPr>
              <w:t xml:space="preserve">Channel dynamics and rural channel members, Rural retail environment, Channel </w:t>
            </w:r>
            <w:r w:rsidR="001A32C5" w:rsidRPr="0010523B">
              <w:rPr>
                <w:color w:val="000000" w:themeColor="text1"/>
                <w:sz w:val="24"/>
                <w:szCs w:val="24"/>
              </w:rPr>
              <w:t>Behavior</w:t>
            </w:r>
            <w:r w:rsidRPr="0010523B">
              <w:rPr>
                <w:color w:val="000000" w:themeColor="text1"/>
                <w:sz w:val="24"/>
                <w:szCs w:val="24"/>
              </w:rPr>
              <w:t xml:space="preserve"> in rural areas Distribution models in rural markets: FMCGs, Durables, Agri-inputs. </w:t>
            </w:r>
            <w:proofErr w:type="spellStart"/>
            <w:r w:rsidRPr="0010523B">
              <w:rPr>
                <w:color w:val="000000" w:themeColor="text1"/>
                <w:sz w:val="24"/>
                <w:szCs w:val="24"/>
              </w:rPr>
              <w:t>Haats</w:t>
            </w:r>
            <w:proofErr w:type="spellEnd"/>
            <w:r w:rsidRPr="0010523B">
              <w:rPr>
                <w:color w:val="000000" w:themeColor="text1"/>
                <w:sz w:val="24"/>
                <w:szCs w:val="24"/>
              </w:rPr>
              <w:t>, Mandis, PDS,</w:t>
            </w:r>
            <w:r w:rsidR="001A32C5" w:rsidRPr="0010523B">
              <w:rPr>
                <w:color w:val="000000" w:themeColor="text1"/>
                <w:sz w:val="24"/>
                <w:szCs w:val="24"/>
              </w:rPr>
              <w:t xml:space="preserve"> </w:t>
            </w:r>
            <w:r w:rsidRPr="0010523B">
              <w:rPr>
                <w:color w:val="000000" w:themeColor="text1"/>
                <w:sz w:val="24"/>
                <w:szCs w:val="24"/>
              </w:rPr>
              <w:t>Cooperative societies</w:t>
            </w:r>
          </w:p>
        </w:tc>
        <w:tc>
          <w:tcPr>
            <w:tcW w:w="1163" w:type="dxa"/>
          </w:tcPr>
          <w:p w14:paraId="07965358" w14:textId="77777777" w:rsidR="004D77B9" w:rsidRPr="0010523B" w:rsidRDefault="004D77B9" w:rsidP="001A32C5">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8</w:t>
            </w:r>
          </w:p>
        </w:tc>
      </w:tr>
      <w:tr w:rsidR="0010523B" w:rsidRPr="0010523B" w14:paraId="4A5BBE3C" w14:textId="77777777" w:rsidTr="001A32C5">
        <w:trPr>
          <w:trHeight w:val="2705"/>
        </w:trPr>
        <w:tc>
          <w:tcPr>
            <w:tcW w:w="999" w:type="dxa"/>
          </w:tcPr>
          <w:p w14:paraId="28F883EA" w14:textId="77777777" w:rsidR="004D77B9" w:rsidRPr="0010523B" w:rsidRDefault="004D77B9" w:rsidP="001A32C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968" w:type="dxa"/>
          </w:tcPr>
          <w:p w14:paraId="60E97602" w14:textId="77777777" w:rsidR="004D77B9" w:rsidRPr="0010523B" w:rsidRDefault="004D77B9" w:rsidP="0010523B">
            <w:pPr>
              <w:pBdr>
                <w:top w:val="nil"/>
                <w:left w:val="nil"/>
                <w:bottom w:val="nil"/>
                <w:right w:val="nil"/>
                <w:between w:val="nil"/>
              </w:pBdr>
              <w:spacing w:line="273" w:lineRule="auto"/>
              <w:ind w:left="114"/>
              <w:jc w:val="both"/>
              <w:rPr>
                <w:b/>
                <w:bCs/>
                <w:color w:val="000000" w:themeColor="text1"/>
                <w:sz w:val="24"/>
                <w:szCs w:val="24"/>
              </w:rPr>
            </w:pPr>
            <w:r w:rsidRPr="0010523B">
              <w:rPr>
                <w:b/>
                <w:bCs/>
                <w:color w:val="000000" w:themeColor="text1"/>
                <w:sz w:val="24"/>
                <w:szCs w:val="24"/>
              </w:rPr>
              <w:t>Marketing of agricultural produce</w:t>
            </w:r>
          </w:p>
          <w:p w14:paraId="776107EF" w14:textId="77777777" w:rsidR="004D77B9" w:rsidRPr="0010523B" w:rsidRDefault="004D77B9" w:rsidP="0010523B">
            <w:pPr>
              <w:pBdr>
                <w:top w:val="nil"/>
                <w:left w:val="nil"/>
                <w:bottom w:val="nil"/>
                <w:right w:val="nil"/>
                <w:between w:val="nil"/>
              </w:pBdr>
              <w:spacing w:before="31" w:line="276" w:lineRule="auto"/>
              <w:ind w:left="114" w:right="93"/>
              <w:jc w:val="both"/>
              <w:rPr>
                <w:color w:val="000000" w:themeColor="text1"/>
                <w:sz w:val="24"/>
                <w:szCs w:val="24"/>
              </w:rPr>
            </w:pPr>
            <w:r w:rsidRPr="0010523B">
              <w:rPr>
                <w:color w:val="000000" w:themeColor="text1"/>
                <w:sz w:val="24"/>
                <w:szCs w:val="24"/>
              </w:rPr>
              <w:t>Profiling of Indian agricultural produces marketing, challenges in marketing of agricultural produce, Strategies to promote marketing of agricultural produce,</w:t>
            </w:r>
          </w:p>
          <w:p w14:paraId="1A93936E" w14:textId="6891468C" w:rsidR="004D77B9" w:rsidRPr="0010523B" w:rsidRDefault="004D77B9" w:rsidP="001A32C5">
            <w:pPr>
              <w:pBdr>
                <w:top w:val="nil"/>
                <w:left w:val="nil"/>
                <w:bottom w:val="nil"/>
                <w:right w:val="nil"/>
                <w:between w:val="nil"/>
              </w:pBdr>
              <w:spacing w:line="278" w:lineRule="auto"/>
              <w:ind w:left="114" w:right="95"/>
              <w:jc w:val="both"/>
              <w:rPr>
                <w:color w:val="000000" w:themeColor="text1"/>
                <w:sz w:val="24"/>
                <w:szCs w:val="24"/>
              </w:rPr>
            </w:pPr>
            <w:r w:rsidRPr="0010523B">
              <w:rPr>
                <w:color w:val="000000" w:themeColor="text1"/>
                <w:sz w:val="24"/>
                <w:szCs w:val="24"/>
              </w:rPr>
              <w:t>Governments initiative and support; Challenges for rural artisan sector, Government policy towards handicrafts sector, marketing strategies for the development of rural artisan sector</w:t>
            </w:r>
            <w:r w:rsidR="001A32C5" w:rsidRPr="0010523B">
              <w:rPr>
                <w:color w:val="000000" w:themeColor="text1"/>
                <w:sz w:val="24"/>
                <w:szCs w:val="24"/>
              </w:rPr>
              <w:t xml:space="preserve"> </w:t>
            </w:r>
            <w:r w:rsidRPr="0010523B">
              <w:rPr>
                <w:color w:val="000000" w:themeColor="text1"/>
                <w:sz w:val="24"/>
                <w:szCs w:val="24"/>
              </w:rPr>
              <w:t>Indian agrochemical market: Marketing environment and strategies</w:t>
            </w:r>
            <w:r w:rsidR="001A32C5" w:rsidRPr="0010523B">
              <w:rPr>
                <w:color w:val="000000" w:themeColor="text1"/>
                <w:sz w:val="24"/>
                <w:szCs w:val="24"/>
              </w:rPr>
              <w:t xml:space="preserve"> </w:t>
            </w:r>
            <w:r w:rsidRPr="0010523B">
              <w:rPr>
                <w:color w:val="000000" w:themeColor="text1"/>
                <w:sz w:val="24"/>
                <w:szCs w:val="24"/>
              </w:rPr>
              <w:t xml:space="preserve">for </w:t>
            </w:r>
            <w:proofErr w:type="spellStart"/>
            <w:r w:rsidRPr="0010523B">
              <w:rPr>
                <w:color w:val="000000" w:themeColor="text1"/>
                <w:sz w:val="24"/>
                <w:szCs w:val="24"/>
              </w:rPr>
              <w:t>agro</w:t>
            </w:r>
            <w:proofErr w:type="spellEnd"/>
            <w:r w:rsidRPr="0010523B">
              <w:rPr>
                <w:color w:val="000000" w:themeColor="text1"/>
                <w:sz w:val="24"/>
                <w:szCs w:val="24"/>
              </w:rPr>
              <w:t xml:space="preserve"> chemicals</w:t>
            </w:r>
          </w:p>
        </w:tc>
        <w:tc>
          <w:tcPr>
            <w:tcW w:w="1163" w:type="dxa"/>
          </w:tcPr>
          <w:p w14:paraId="2A8BA593" w14:textId="77777777" w:rsidR="004D77B9" w:rsidRPr="0010523B" w:rsidRDefault="004D77B9" w:rsidP="001A32C5">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8</w:t>
            </w:r>
          </w:p>
        </w:tc>
      </w:tr>
    </w:tbl>
    <w:p w14:paraId="3C9DE8BA" w14:textId="77777777" w:rsidR="004D77B9" w:rsidRPr="0010523B" w:rsidRDefault="004D77B9" w:rsidP="004D77B9">
      <w:pPr>
        <w:pBdr>
          <w:top w:val="nil"/>
          <w:left w:val="nil"/>
          <w:bottom w:val="nil"/>
          <w:right w:val="nil"/>
          <w:between w:val="nil"/>
        </w:pBdr>
        <w:spacing w:line="268" w:lineRule="auto"/>
        <w:rPr>
          <w:color w:val="000000" w:themeColor="text1"/>
          <w:sz w:val="24"/>
          <w:szCs w:val="24"/>
        </w:rPr>
        <w:sectPr w:rsidR="004D77B9" w:rsidRPr="0010523B" w:rsidSect="004D77B9">
          <w:pgSz w:w="12240" w:h="15840"/>
          <w:pgMar w:top="1300" w:right="360" w:bottom="280" w:left="720" w:header="720" w:footer="720" w:gutter="0"/>
          <w:cols w:space="720"/>
        </w:sectPr>
      </w:pPr>
    </w:p>
    <w:p w14:paraId="10F5F4C0" w14:textId="77777777" w:rsidR="004D77B9" w:rsidRPr="0010523B" w:rsidRDefault="004D77B9" w:rsidP="004D77B9">
      <w:pPr>
        <w:pBdr>
          <w:top w:val="nil"/>
          <w:left w:val="nil"/>
          <w:bottom w:val="nil"/>
          <w:right w:val="nil"/>
          <w:between w:val="nil"/>
        </w:pBdr>
        <w:spacing w:line="276" w:lineRule="auto"/>
        <w:rPr>
          <w:color w:val="000000" w:themeColor="text1"/>
          <w:sz w:val="24"/>
          <w:szCs w:val="24"/>
        </w:rPr>
      </w:pPr>
    </w:p>
    <w:tbl>
      <w:tblPr>
        <w:tblStyle w:val="afffffffffff6"/>
        <w:tblW w:w="9129"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9"/>
        <w:gridCol w:w="6967"/>
        <w:gridCol w:w="1163"/>
      </w:tblGrid>
      <w:tr w:rsidR="0010523B" w:rsidRPr="0010523B" w14:paraId="5BD8A165" w14:textId="77777777" w:rsidTr="0010523B">
        <w:trPr>
          <w:trHeight w:val="1905"/>
        </w:trPr>
        <w:tc>
          <w:tcPr>
            <w:tcW w:w="999" w:type="dxa"/>
          </w:tcPr>
          <w:p w14:paraId="46BB20AC" w14:textId="77777777" w:rsidR="004D77B9" w:rsidRPr="0010523B" w:rsidRDefault="004D77B9" w:rsidP="0010523B">
            <w:pPr>
              <w:pBdr>
                <w:top w:val="nil"/>
                <w:left w:val="nil"/>
                <w:bottom w:val="nil"/>
                <w:right w:val="nil"/>
                <w:between w:val="nil"/>
              </w:pBdr>
              <w:spacing w:line="268" w:lineRule="auto"/>
              <w:ind w:left="85" w:right="109"/>
              <w:jc w:val="center"/>
              <w:rPr>
                <w:color w:val="000000" w:themeColor="text1"/>
                <w:sz w:val="24"/>
                <w:szCs w:val="24"/>
              </w:rPr>
            </w:pPr>
            <w:r w:rsidRPr="0010523B">
              <w:rPr>
                <w:color w:val="000000" w:themeColor="text1"/>
                <w:sz w:val="24"/>
                <w:szCs w:val="24"/>
              </w:rPr>
              <w:lastRenderedPageBreak/>
              <w:t>Unit IV</w:t>
            </w:r>
          </w:p>
        </w:tc>
        <w:tc>
          <w:tcPr>
            <w:tcW w:w="6968" w:type="dxa"/>
          </w:tcPr>
          <w:p w14:paraId="13E145CC" w14:textId="77777777" w:rsidR="004D77B9" w:rsidRPr="0010523B" w:rsidRDefault="004D77B9" w:rsidP="0010523B">
            <w:pPr>
              <w:pBdr>
                <w:top w:val="nil"/>
                <w:left w:val="nil"/>
                <w:bottom w:val="nil"/>
                <w:right w:val="nil"/>
                <w:between w:val="nil"/>
              </w:pBdr>
              <w:spacing w:line="273" w:lineRule="auto"/>
              <w:ind w:left="114"/>
              <w:rPr>
                <w:b/>
                <w:bCs/>
                <w:color w:val="000000" w:themeColor="text1"/>
                <w:sz w:val="24"/>
                <w:szCs w:val="24"/>
              </w:rPr>
            </w:pPr>
            <w:r w:rsidRPr="0010523B">
              <w:rPr>
                <w:b/>
                <w:bCs/>
                <w:color w:val="000000" w:themeColor="text1"/>
                <w:sz w:val="24"/>
                <w:szCs w:val="24"/>
              </w:rPr>
              <w:t>Recent Trends in Rural Marketing</w:t>
            </w:r>
          </w:p>
          <w:p w14:paraId="4D2E870F" w14:textId="5BFA9728" w:rsidR="004D77B9" w:rsidRPr="0010523B" w:rsidRDefault="004D77B9" w:rsidP="001A32C5">
            <w:pPr>
              <w:pBdr>
                <w:top w:val="nil"/>
                <w:left w:val="nil"/>
                <w:bottom w:val="nil"/>
                <w:right w:val="nil"/>
                <w:between w:val="nil"/>
              </w:pBdr>
              <w:spacing w:before="31" w:line="276" w:lineRule="auto"/>
              <w:ind w:left="114" w:right="66"/>
              <w:jc w:val="both"/>
              <w:rPr>
                <w:color w:val="000000" w:themeColor="text1"/>
                <w:sz w:val="24"/>
                <w:szCs w:val="24"/>
              </w:rPr>
            </w:pPr>
            <w:r w:rsidRPr="0010523B">
              <w:rPr>
                <w:color w:val="000000" w:themeColor="text1"/>
                <w:sz w:val="24"/>
                <w:szCs w:val="24"/>
              </w:rPr>
              <w:t xml:space="preserve">Rapid growth in service industries, Rise in </w:t>
            </w:r>
            <w:r w:rsidR="001A32C5" w:rsidRPr="0010523B">
              <w:rPr>
                <w:color w:val="000000" w:themeColor="text1"/>
                <w:sz w:val="24"/>
                <w:szCs w:val="24"/>
              </w:rPr>
              <w:t>consumers ‘demands:</w:t>
            </w:r>
            <w:r w:rsidRPr="0010523B">
              <w:rPr>
                <w:color w:val="000000" w:themeColor="text1"/>
                <w:sz w:val="24"/>
                <w:szCs w:val="24"/>
              </w:rPr>
              <w:t xml:space="preserve"> The Rising purchasing power in </w:t>
            </w:r>
            <w:r w:rsidRPr="0010523B">
              <w:rPr>
                <w:b/>
                <w:bCs/>
                <w:color w:val="000000" w:themeColor="text1"/>
                <w:sz w:val="24"/>
                <w:szCs w:val="24"/>
              </w:rPr>
              <w:t xml:space="preserve">rural </w:t>
            </w:r>
            <w:r w:rsidRPr="0010523B">
              <w:rPr>
                <w:color w:val="000000" w:themeColor="text1"/>
                <w:sz w:val="24"/>
                <w:szCs w:val="24"/>
              </w:rPr>
              <w:t xml:space="preserve">India, </w:t>
            </w:r>
            <w:r w:rsidR="001A32C5" w:rsidRPr="0010523B">
              <w:rPr>
                <w:color w:val="000000" w:themeColor="text1"/>
                <w:sz w:val="24"/>
                <w:szCs w:val="24"/>
              </w:rPr>
              <w:t>increase</w:t>
            </w:r>
            <w:r w:rsidRPr="0010523B">
              <w:rPr>
                <w:color w:val="000000" w:themeColor="text1"/>
                <w:sz w:val="24"/>
                <w:szCs w:val="24"/>
              </w:rPr>
              <w:t xml:space="preserve"> of rural literacy Rural India goes mobile and online – Internet reach –case studies of new trends –– rural banking thrust –– </w:t>
            </w:r>
            <w:proofErr w:type="spellStart"/>
            <w:r w:rsidRPr="0010523B">
              <w:rPr>
                <w:color w:val="000000" w:themeColor="text1"/>
                <w:sz w:val="24"/>
                <w:szCs w:val="24"/>
              </w:rPr>
              <w:t>Kissan</w:t>
            </w:r>
            <w:proofErr w:type="spellEnd"/>
            <w:r w:rsidRPr="0010523B">
              <w:rPr>
                <w:color w:val="000000" w:themeColor="text1"/>
                <w:sz w:val="24"/>
                <w:szCs w:val="24"/>
              </w:rPr>
              <w:t xml:space="preserve"> Credit Cards –</w:t>
            </w:r>
            <w:r w:rsidR="001A32C5" w:rsidRPr="0010523B">
              <w:rPr>
                <w:color w:val="000000" w:themeColor="text1"/>
                <w:sz w:val="24"/>
                <w:szCs w:val="24"/>
              </w:rPr>
              <w:t xml:space="preserve"> </w:t>
            </w:r>
            <w:r w:rsidRPr="0010523B">
              <w:rPr>
                <w:color w:val="000000" w:themeColor="text1"/>
                <w:sz w:val="24"/>
                <w:szCs w:val="24"/>
              </w:rPr>
              <w:t>insurance reach - rural credit institutions</w:t>
            </w:r>
          </w:p>
        </w:tc>
        <w:tc>
          <w:tcPr>
            <w:tcW w:w="1163" w:type="dxa"/>
          </w:tcPr>
          <w:p w14:paraId="0D003407" w14:textId="77777777" w:rsidR="004D77B9" w:rsidRPr="0010523B" w:rsidRDefault="004D77B9" w:rsidP="001A32C5">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8</w:t>
            </w:r>
          </w:p>
        </w:tc>
      </w:tr>
      <w:tr w:rsidR="004D77B9" w:rsidRPr="0010523B" w14:paraId="0801D755" w14:textId="77777777" w:rsidTr="0010523B">
        <w:trPr>
          <w:trHeight w:val="2222"/>
        </w:trPr>
        <w:tc>
          <w:tcPr>
            <w:tcW w:w="999" w:type="dxa"/>
          </w:tcPr>
          <w:p w14:paraId="20B48A04" w14:textId="77777777" w:rsidR="004D77B9" w:rsidRPr="0010523B" w:rsidRDefault="004D77B9" w:rsidP="0010523B">
            <w:pPr>
              <w:pBdr>
                <w:top w:val="nil"/>
                <w:left w:val="nil"/>
                <w:bottom w:val="nil"/>
                <w:right w:val="nil"/>
                <w:between w:val="nil"/>
              </w:pBdr>
              <w:spacing w:line="268" w:lineRule="auto"/>
              <w:ind w:right="109"/>
              <w:jc w:val="center"/>
              <w:rPr>
                <w:color w:val="000000" w:themeColor="text1"/>
                <w:sz w:val="24"/>
                <w:szCs w:val="24"/>
              </w:rPr>
            </w:pPr>
            <w:r w:rsidRPr="0010523B">
              <w:rPr>
                <w:color w:val="000000" w:themeColor="text1"/>
                <w:sz w:val="24"/>
                <w:szCs w:val="24"/>
              </w:rPr>
              <w:t>Unit V</w:t>
            </w:r>
          </w:p>
        </w:tc>
        <w:tc>
          <w:tcPr>
            <w:tcW w:w="6968" w:type="dxa"/>
          </w:tcPr>
          <w:p w14:paraId="491F8BA0" w14:textId="77777777" w:rsidR="004D77B9" w:rsidRPr="0010523B" w:rsidRDefault="004D77B9" w:rsidP="0010523B">
            <w:pPr>
              <w:pBdr>
                <w:top w:val="nil"/>
                <w:left w:val="nil"/>
                <w:bottom w:val="nil"/>
                <w:right w:val="nil"/>
                <w:between w:val="nil"/>
              </w:pBdr>
              <w:spacing w:line="273" w:lineRule="auto"/>
              <w:ind w:left="114"/>
              <w:jc w:val="both"/>
              <w:rPr>
                <w:b/>
                <w:bCs/>
                <w:color w:val="000000" w:themeColor="text1"/>
                <w:sz w:val="24"/>
                <w:szCs w:val="24"/>
              </w:rPr>
            </w:pPr>
            <w:r w:rsidRPr="0010523B">
              <w:rPr>
                <w:b/>
                <w:bCs/>
                <w:color w:val="000000" w:themeColor="text1"/>
                <w:sz w:val="24"/>
                <w:szCs w:val="24"/>
              </w:rPr>
              <w:t>Agricultural Marketing</w:t>
            </w:r>
          </w:p>
          <w:p w14:paraId="5952C7DD" w14:textId="45E53CA9" w:rsidR="004D77B9" w:rsidRPr="0010523B" w:rsidRDefault="004D77B9" w:rsidP="001A32C5">
            <w:pPr>
              <w:pBdr>
                <w:top w:val="nil"/>
                <w:left w:val="nil"/>
                <w:bottom w:val="nil"/>
                <w:right w:val="nil"/>
                <w:between w:val="nil"/>
              </w:pBdr>
              <w:spacing w:before="31" w:line="276" w:lineRule="auto"/>
              <w:ind w:left="114" w:right="81"/>
              <w:jc w:val="both"/>
              <w:rPr>
                <w:color w:val="000000" w:themeColor="text1"/>
                <w:sz w:val="24"/>
                <w:szCs w:val="24"/>
              </w:rPr>
            </w:pPr>
            <w:r w:rsidRPr="0010523B">
              <w:rPr>
                <w:color w:val="000000" w:themeColor="text1"/>
                <w:sz w:val="24"/>
                <w:szCs w:val="24"/>
              </w:rPr>
              <w:t xml:space="preserve">Agricultural Marketing – </w:t>
            </w:r>
            <w:r w:rsidR="001A32C5" w:rsidRPr="0010523B">
              <w:rPr>
                <w:color w:val="000000" w:themeColor="text1"/>
                <w:sz w:val="24"/>
                <w:szCs w:val="24"/>
              </w:rPr>
              <w:t>Concept,</w:t>
            </w:r>
            <w:r w:rsidRPr="0010523B">
              <w:rPr>
                <w:color w:val="000000" w:themeColor="text1"/>
                <w:sz w:val="24"/>
                <w:szCs w:val="24"/>
              </w:rPr>
              <w:t xml:space="preserve"> Nature and Types of Agriculture produce, Concept and types of Agricultural Markets, Marketing channels, Methods of Sales, </w:t>
            </w:r>
            <w:proofErr w:type="spellStart"/>
            <w:r w:rsidRPr="0010523B">
              <w:rPr>
                <w:color w:val="000000" w:themeColor="text1"/>
                <w:sz w:val="24"/>
                <w:szCs w:val="24"/>
              </w:rPr>
              <w:t>Agro</w:t>
            </w:r>
            <w:proofErr w:type="spellEnd"/>
            <w:r w:rsidRPr="0010523B">
              <w:rPr>
                <w:color w:val="000000" w:themeColor="text1"/>
                <w:sz w:val="24"/>
                <w:szCs w:val="24"/>
              </w:rPr>
              <w:t xml:space="preserve"> Market functions, Concept of Minimum support price for direct agricultural produces, Agricultural inputs and costs,</w:t>
            </w:r>
            <w:r w:rsidR="001A32C5" w:rsidRPr="0010523B">
              <w:rPr>
                <w:color w:val="000000" w:themeColor="text1"/>
                <w:sz w:val="24"/>
                <w:szCs w:val="24"/>
              </w:rPr>
              <w:t xml:space="preserve"> </w:t>
            </w:r>
            <w:r w:rsidRPr="0010523B">
              <w:rPr>
                <w:color w:val="000000" w:themeColor="text1"/>
                <w:sz w:val="24"/>
                <w:szCs w:val="24"/>
              </w:rPr>
              <w:t xml:space="preserve">Various Government Schemes to develop </w:t>
            </w:r>
            <w:proofErr w:type="spellStart"/>
            <w:r w:rsidRPr="0010523B">
              <w:rPr>
                <w:color w:val="000000" w:themeColor="text1"/>
                <w:sz w:val="24"/>
                <w:szCs w:val="24"/>
              </w:rPr>
              <w:t>agro</w:t>
            </w:r>
            <w:proofErr w:type="spellEnd"/>
            <w:r w:rsidRPr="0010523B">
              <w:rPr>
                <w:color w:val="000000" w:themeColor="text1"/>
                <w:sz w:val="24"/>
                <w:szCs w:val="24"/>
              </w:rPr>
              <w:t xml:space="preserve"> based rural economy.</w:t>
            </w:r>
          </w:p>
        </w:tc>
        <w:tc>
          <w:tcPr>
            <w:tcW w:w="1163" w:type="dxa"/>
          </w:tcPr>
          <w:p w14:paraId="57CA53E8" w14:textId="77777777" w:rsidR="004D77B9" w:rsidRPr="0010523B" w:rsidRDefault="004D77B9" w:rsidP="001A32C5">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8</w:t>
            </w:r>
          </w:p>
        </w:tc>
      </w:tr>
    </w:tbl>
    <w:p w14:paraId="49AE8882" w14:textId="77777777" w:rsidR="004D77B9" w:rsidRPr="0010523B" w:rsidRDefault="004D77B9" w:rsidP="004D77B9">
      <w:pPr>
        <w:pBdr>
          <w:top w:val="nil"/>
          <w:left w:val="nil"/>
          <w:bottom w:val="nil"/>
          <w:right w:val="nil"/>
          <w:between w:val="nil"/>
        </w:pBdr>
        <w:spacing w:before="61"/>
        <w:rPr>
          <w:b/>
          <w:bCs/>
          <w:color w:val="000000" w:themeColor="text1"/>
          <w:sz w:val="24"/>
          <w:szCs w:val="24"/>
        </w:rPr>
      </w:pPr>
    </w:p>
    <w:p w14:paraId="47B7B8A5" w14:textId="77777777" w:rsidR="004D77B9" w:rsidRPr="0010523B" w:rsidRDefault="004D77B9" w:rsidP="004D77B9">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6E336E7A" w14:textId="77777777" w:rsidR="004D77B9" w:rsidRPr="0010523B" w:rsidRDefault="004D77B9" w:rsidP="004D77B9">
      <w:pPr>
        <w:pBdr>
          <w:top w:val="nil"/>
          <w:left w:val="nil"/>
          <w:bottom w:val="nil"/>
          <w:right w:val="nil"/>
          <w:between w:val="nil"/>
        </w:pBdr>
        <w:spacing w:before="131"/>
        <w:rPr>
          <w:b/>
          <w:bCs/>
          <w:color w:val="000000" w:themeColor="text1"/>
          <w:sz w:val="20"/>
          <w:szCs w:val="20"/>
        </w:rPr>
      </w:pPr>
    </w:p>
    <w:tbl>
      <w:tblPr>
        <w:tblStyle w:val="afffffffffff7"/>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4D6B93DB" w14:textId="77777777" w:rsidTr="0010523B">
        <w:trPr>
          <w:trHeight w:val="316"/>
        </w:trPr>
        <w:tc>
          <w:tcPr>
            <w:tcW w:w="797" w:type="dxa"/>
          </w:tcPr>
          <w:p w14:paraId="462224AC" w14:textId="77777777" w:rsidR="004D77B9" w:rsidRPr="0010523B" w:rsidRDefault="004D77B9" w:rsidP="0010523B">
            <w:pPr>
              <w:pBdr>
                <w:top w:val="nil"/>
                <w:left w:val="nil"/>
                <w:bottom w:val="nil"/>
                <w:right w:val="nil"/>
                <w:between w:val="nil"/>
              </w:pBdr>
              <w:rPr>
                <w:color w:val="000000" w:themeColor="text1"/>
                <w:sz w:val="24"/>
                <w:szCs w:val="24"/>
              </w:rPr>
            </w:pPr>
          </w:p>
        </w:tc>
        <w:tc>
          <w:tcPr>
            <w:tcW w:w="801" w:type="dxa"/>
          </w:tcPr>
          <w:p w14:paraId="26E5B91F" w14:textId="77777777" w:rsidR="004D77B9" w:rsidRPr="0010523B" w:rsidRDefault="004D77B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55FB9D8C" w14:textId="77777777" w:rsidR="004D77B9" w:rsidRPr="0010523B" w:rsidRDefault="004D77B9"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30D7E20C" w14:textId="77777777" w:rsidR="004D77B9" w:rsidRPr="0010523B" w:rsidRDefault="004D77B9"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6507A632" w14:textId="77777777" w:rsidR="004D77B9" w:rsidRPr="0010523B" w:rsidRDefault="004D77B9"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717FC313" w14:textId="77777777" w:rsidR="004D77B9" w:rsidRPr="0010523B" w:rsidRDefault="004D77B9"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10523B" w:rsidRPr="0010523B" w14:paraId="3BB1CCEC" w14:textId="77777777" w:rsidTr="0010523B">
        <w:trPr>
          <w:trHeight w:val="316"/>
        </w:trPr>
        <w:tc>
          <w:tcPr>
            <w:tcW w:w="797" w:type="dxa"/>
          </w:tcPr>
          <w:p w14:paraId="33141E63" w14:textId="77777777" w:rsidR="004D77B9" w:rsidRPr="0010523B" w:rsidRDefault="004D77B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25DE9009" w14:textId="77777777" w:rsidR="004D77B9" w:rsidRPr="0010523B" w:rsidRDefault="004D77B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66487B77" w14:textId="77777777" w:rsidR="004D77B9" w:rsidRPr="0010523B" w:rsidRDefault="004D77B9"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05B5680A" w14:textId="77777777" w:rsidR="004D77B9" w:rsidRPr="0010523B" w:rsidRDefault="004D77B9"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1B64F903" w14:textId="77777777" w:rsidR="004D77B9" w:rsidRPr="0010523B" w:rsidRDefault="004D77B9"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BB1B678" w14:textId="77777777" w:rsidR="004D77B9" w:rsidRPr="0010523B" w:rsidRDefault="004D77B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7947D470" w14:textId="77777777" w:rsidTr="0010523B">
        <w:trPr>
          <w:trHeight w:val="316"/>
        </w:trPr>
        <w:tc>
          <w:tcPr>
            <w:tcW w:w="797" w:type="dxa"/>
          </w:tcPr>
          <w:p w14:paraId="2F0F3D79" w14:textId="77777777" w:rsidR="004D77B9" w:rsidRPr="0010523B" w:rsidRDefault="004D77B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76B60639" w14:textId="77777777" w:rsidR="004D77B9" w:rsidRPr="0010523B" w:rsidRDefault="004D77B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4019AC8C" w14:textId="77777777" w:rsidR="004D77B9" w:rsidRPr="0010523B" w:rsidRDefault="004D77B9"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33FD49CE" w14:textId="77777777" w:rsidR="004D77B9" w:rsidRPr="0010523B" w:rsidRDefault="004D77B9"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1705409A" w14:textId="77777777" w:rsidR="004D77B9" w:rsidRPr="0010523B" w:rsidRDefault="004D77B9"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F8C027A" w14:textId="77777777" w:rsidR="004D77B9" w:rsidRPr="0010523B" w:rsidRDefault="004D77B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345D9399" w14:textId="77777777" w:rsidTr="0010523B">
        <w:trPr>
          <w:trHeight w:val="316"/>
        </w:trPr>
        <w:tc>
          <w:tcPr>
            <w:tcW w:w="797" w:type="dxa"/>
          </w:tcPr>
          <w:p w14:paraId="53ADCFE3" w14:textId="77777777" w:rsidR="004D77B9" w:rsidRPr="0010523B" w:rsidRDefault="004D77B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4E0D1367" w14:textId="77777777" w:rsidR="004D77B9" w:rsidRPr="0010523B" w:rsidRDefault="004D77B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66AE2B62" w14:textId="77777777" w:rsidR="004D77B9" w:rsidRPr="0010523B" w:rsidRDefault="004D77B9"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42C34E0E" w14:textId="77777777" w:rsidR="004D77B9" w:rsidRPr="0010523B" w:rsidRDefault="004D77B9"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599647CD" w14:textId="77777777" w:rsidR="004D77B9" w:rsidRPr="0010523B" w:rsidRDefault="004D77B9"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754D5FB5" w14:textId="77777777" w:rsidR="004D77B9" w:rsidRPr="0010523B" w:rsidRDefault="004D77B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1D042D94" w14:textId="77777777" w:rsidTr="0010523B">
        <w:trPr>
          <w:trHeight w:val="316"/>
        </w:trPr>
        <w:tc>
          <w:tcPr>
            <w:tcW w:w="797" w:type="dxa"/>
          </w:tcPr>
          <w:p w14:paraId="04F41D57" w14:textId="77777777" w:rsidR="004D77B9" w:rsidRPr="0010523B" w:rsidRDefault="004D77B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24165465" w14:textId="77777777" w:rsidR="004D77B9" w:rsidRPr="0010523B" w:rsidRDefault="004D77B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07B06C9A" w14:textId="77777777" w:rsidR="004D77B9" w:rsidRPr="0010523B" w:rsidRDefault="004D77B9"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1643157B" w14:textId="77777777" w:rsidR="004D77B9" w:rsidRPr="0010523B" w:rsidRDefault="004D77B9"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69BD8BE" w14:textId="77777777" w:rsidR="004D77B9" w:rsidRPr="0010523B" w:rsidRDefault="004D77B9"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43D6A852" w14:textId="77777777" w:rsidR="004D77B9" w:rsidRPr="0010523B" w:rsidRDefault="004D77B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4D77B9" w:rsidRPr="0010523B" w14:paraId="3F8F3CC3" w14:textId="77777777" w:rsidTr="0010523B">
        <w:trPr>
          <w:trHeight w:val="321"/>
        </w:trPr>
        <w:tc>
          <w:tcPr>
            <w:tcW w:w="797" w:type="dxa"/>
          </w:tcPr>
          <w:p w14:paraId="44554DCC" w14:textId="77777777" w:rsidR="004D77B9" w:rsidRPr="0010523B" w:rsidRDefault="004D77B9"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CO5</w:t>
            </w:r>
          </w:p>
        </w:tc>
        <w:tc>
          <w:tcPr>
            <w:tcW w:w="801" w:type="dxa"/>
          </w:tcPr>
          <w:p w14:paraId="17966C72" w14:textId="77777777" w:rsidR="004D77B9" w:rsidRPr="0010523B" w:rsidRDefault="004D77B9"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1</w:t>
            </w:r>
          </w:p>
        </w:tc>
        <w:tc>
          <w:tcPr>
            <w:tcW w:w="797" w:type="dxa"/>
          </w:tcPr>
          <w:p w14:paraId="00CB0305" w14:textId="77777777" w:rsidR="004D77B9" w:rsidRPr="0010523B" w:rsidRDefault="004D77B9"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073F93BD" w14:textId="77777777" w:rsidR="004D77B9" w:rsidRPr="0010523B" w:rsidRDefault="004D77B9"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D1360A0" w14:textId="77777777" w:rsidR="004D77B9" w:rsidRPr="0010523B" w:rsidRDefault="004D77B9"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5B6EAA7C" w14:textId="77777777" w:rsidR="004D77B9" w:rsidRPr="0010523B" w:rsidRDefault="004D77B9"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1</w:t>
            </w:r>
          </w:p>
        </w:tc>
      </w:tr>
    </w:tbl>
    <w:p w14:paraId="751AE199" w14:textId="77777777" w:rsidR="004D77B9" w:rsidRPr="0010523B" w:rsidRDefault="004D77B9" w:rsidP="004D77B9">
      <w:pPr>
        <w:pBdr>
          <w:top w:val="nil"/>
          <w:left w:val="nil"/>
          <w:bottom w:val="nil"/>
          <w:right w:val="nil"/>
          <w:between w:val="nil"/>
        </w:pBdr>
        <w:spacing w:before="34"/>
        <w:rPr>
          <w:b/>
          <w:bCs/>
          <w:color w:val="000000" w:themeColor="text1"/>
          <w:sz w:val="24"/>
          <w:szCs w:val="24"/>
        </w:rPr>
      </w:pPr>
    </w:p>
    <w:p w14:paraId="234DA5D7" w14:textId="77777777" w:rsidR="004D77B9" w:rsidRPr="0010523B" w:rsidRDefault="004D77B9" w:rsidP="004D77B9">
      <w:pPr>
        <w:tabs>
          <w:tab w:val="left" w:pos="9666"/>
        </w:tabs>
        <w:spacing w:before="1"/>
        <w:ind w:left="691"/>
        <w:rPr>
          <w:b/>
          <w:bCs/>
          <w:color w:val="000000" w:themeColor="text1"/>
          <w:sz w:val="24"/>
          <w:szCs w:val="24"/>
        </w:rPr>
      </w:pPr>
      <w:bookmarkStart w:id="116" w:name="bookmark=id.asijlitri9d9" w:colFirst="0" w:colLast="0"/>
      <w:bookmarkEnd w:id="116"/>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74DFFB4D" w14:textId="77777777" w:rsidR="004D77B9" w:rsidRPr="0010523B" w:rsidRDefault="004D77B9" w:rsidP="004D77B9">
      <w:pPr>
        <w:pBdr>
          <w:top w:val="nil"/>
          <w:left w:val="nil"/>
          <w:bottom w:val="nil"/>
          <w:right w:val="nil"/>
          <w:between w:val="nil"/>
        </w:pBdr>
        <w:spacing w:before="79"/>
        <w:rPr>
          <w:b/>
          <w:bCs/>
          <w:color w:val="000000" w:themeColor="text1"/>
          <w:sz w:val="24"/>
          <w:szCs w:val="24"/>
        </w:rPr>
      </w:pPr>
    </w:p>
    <w:p w14:paraId="4FB89CC7" w14:textId="77777777" w:rsidR="004D77B9" w:rsidRPr="0010523B" w:rsidRDefault="004D77B9" w:rsidP="00756CB4">
      <w:pPr>
        <w:numPr>
          <w:ilvl w:val="1"/>
          <w:numId w:val="532"/>
        </w:numPr>
        <w:pBdr>
          <w:top w:val="nil"/>
          <w:left w:val="nil"/>
          <w:bottom w:val="nil"/>
          <w:right w:val="nil"/>
          <w:between w:val="nil"/>
        </w:pBdr>
        <w:tabs>
          <w:tab w:val="left" w:pos="1440"/>
        </w:tabs>
        <w:rPr>
          <w:color w:val="000000" w:themeColor="text1"/>
          <w:sz w:val="24"/>
          <w:szCs w:val="24"/>
        </w:rPr>
      </w:pPr>
      <w:r w:rsidRPr="0010523B">
        <w:rPr>
          <w:color w:val="000000" w:themeColor="text1"/>
          <w:sz w:val="24"/>
          <w:szCs w:val="24"/>
        </w:rPr>
        <w:t>Group discussion: a. Evolution of Rural Marketing</w:t>
      </w:r>
    </w:p>
    <w:p w14:paraId="78635608" w14:textId="0C34C34A" w:rsidR="004D77B9" w:rsidRPr="0010523B" w:rsidRDefault="004D77B9" w:rsidP="00756CB4">
      <w:pPr>
        <w:pStyle w:val="ListParagraph"/>
        <w:numPr>
          <w:ilvl w:val="1"/>
          <w:numId w:val="532"/>
        </w:numPr>
        <w:pBdr>
          <w:top w:val="nil"/>
          <w:left w:val="nil"/>
          <w:bottom w:val="nil"/>
          <w:right w:val="nil"/>
          <w:between w:val="nil"/>
        </w:pBdr>
        <w:spacing w:before="40"/>
        <w:rPr>
          <w:color w:val="000000" w:themeColor="text1"/>
          <w:sz w:val="24"/>
          <w:szCs w:val="24"/>
        </w:rPr>
      </w:pPr>
      <w:r w:rsidRPr="0010523B">
        <w:rPr>
          <w:color w:val="000000" w:themeColor="text1"/>
          <w:sz w:val="24"/>
          <w:szCs w:val="24"/>
        </w:rPr>
        <w:t>Emerging trends in Agricultural Marketing,</w:t>
      </w:r>
    </w:p>
    <w:p w14:paraId="15E865A6" w14:textId="77777777" w:rsidR="004D77B9" w:rsidRPr="0010523B" w:rsidRDefault="004D77B9" w:rsidP="00756CB4">
      <w:pPr>
        <w:numPr>
          <w:ilvl w:val="1"/>
          <w:numId w:val="532"/>
        </w:numPr>
        <w:pBdr>
          <w:top w:val="nil"/>
          <w:left w:val="nil"/>
          <w:bottom w:val="nil"/>
          <w:right w:val="nil"/>
          <w:between w:val="nil"/>
        </w:pBdr>
        <w:tabs>
          <w:tab w:val="left" w:pos="1440"/>
        </w:tabs>
        <w:spacing w:before="38"/>
        <w:rPr>
          <w:color w:val="000000" w:themeColor="text1"/>
          <w:sz w:val="24"/>
          <w:szCs w:val="24"/>
        </w:rPr>
      </w:pPr>
      <w:r w:rsidRPr="0010523B">
        <w:rPr>
          <w:color w:val="000000" w:themeColor="text1"/>
          <w:sz w:val="24"/>
          <w:szCs w:val="24"/>
        </w:rPr>
        <w:t>Exhibit Scenarios – Group Activity- Rural products and Agricultural produce.</w:t>
      </w:r>
    </w:p>
    <w:p w14:paraId="0F9044C9" w14:textId="77777777" w:rsidR="004D77B9" w:rsidRPr="0010523B" w:rsidRDefault="004D77B9" w:rsidP="00756CB4">
      <w:pPr>
        <w:numPr>
          <w:ilvl w:val="1"/>
          <w:numId w:val="532"/>
        </w:numPr>
        <w:pBdr>
          <w:top w:val="nil"/>
          <w:left w:val="nil"/>
          <w:bottom w:val="nil"/>
          <w:right w:val="nil"/>
          <w:between w:val="nil"/>
        </w:pBdr>
        <w:tabs>
          <w:tab w:val="left" w:pos="1441"/>
        </w:tabs>
        <w:spacing w:before="42" w:line="268" w:lineRule="auto"/>
        <w:ind w:right="1218"/>
        <w:rPr>
          <w:color w:val="000000" w:themeColor="text1"/>
          <w:sz w:val="24"/>
          <w:szCs w:val="24"/>
        </w:rPr>
      </w:pPr>
      <w:r w:rsidRPr="0010523B">
        <w:rPr>
          <w:color w:val="000000" w:themeColor="text1"/>
          <w:sz w:val="24"/>
          <w:szCs w:val="24"/>
        </w:rPr>
        <w:t>Case studies on Government Initiatives towards developing Rural Economy and Rural Entrepreneurship</w:t>
      </w:r>
    </w:p>
    <w:p w14:paraId="2CAB7E54" w14:textId="77777777" w:rsidR="004D77B9" w:rsidRPr="0010523B" w:rsidRDefault="004D77B9" w:rsidP="00756CB4">
      <w:pPr>
        <w:numPr>
          <w:ilvl w:val="1"/>
          <w:numId w:val="532"/>
        </w:numPr>
        <w:pBdr>
          <w:top w:val="nil"/>
          <w:left w:val="nil"/>
          <w:bottom w:val="nil"/>
          <w:right w:val="nil"/>
          <w:between w:val="nil"/>
        </w:pBdr>
        <w:tabs>
          <w:tab w:val="left" w:pos="1441"/>
        </w:tabs>
        <w:spacing w:before="5" w:line="273" w:lineRule="auto"/>
        <w:ind w:right="1214"/>
        <w:rPr>
          <w:color w:val="000000" w:themeColor="text1"/>
          <w:sz w:val="24"/>
          <w:szCs w:val="24"/>
        </w:rPr>
      </w:pPr>
      <w:r w:rsidRPr="0010523B">
        <w:rPr>
          <w:color w:val="000000" w:themeColor="text1"/>
          <w:sz w:val="24"/>
          <w:szCs w:val="24"/>
        </w:rPr>
        <w:t xml:space="preserve">Field visit and write a report on </w:t>
      </w:r>
      <w:proofErr w:type="spellStart"/>
      <w:r w:rsidRPr="0010523B">
        <w:rPr>
          <w:color w:val="000000" w:themeColor="text1"/>
          <w:sz w:val="24"/>
          <w:szCs w:val="24"/>
        </w:rPr>
        <w:t>Haats</w:t>
      </w:r>
      <w:proofErr w:type="spellEnd"/>
      <w:r w:rsidRPr="0010523B">
        <w:rPr>
          <w:color w:val="000000" w:themeColor="text1"/>
          <w:sz w:val="24"/>
          <w:szCs w:val="24"/>
        </w:rPr>
        <w:t xml:space="preserve">, </w:t>
      </w:r>
      <w:proofErr w:type="spellStart"/>
      <w:r w:rsidRPr="0010523B">
        <w:rPr>
          <w:color w:val="000000" w:themeColor="text1"/>
          <w:sz w:val="24"/>
          <w:szCs w:val="24"/>
        </w:rPr>
        <w:t>Chandi</w:t>
      </w:r>
      <w:proofErr w:type="spellEnd"/>
      <w:r w:rsidRPr="0010523B">
        <w:rPr>
          <w:color w:val="000000" w:themeColor="text1"/>
          <w:sz w:val="24"/>
          <w:szCs w:val="24"/>
        </w:rPr>
        <w:t xml:space="preserve"> markets and various types of rural markets</w:t>
      </w:r>
    </w:p>
    <w:p w14:paraId="4A1A35E8" w14:textId="77777777" w:rsidR="004D77B9" w:rsidRPr="0010523B" w:rsidRDefault="004D77B9" w:rsidP="004D77B9">
      <w:pPr>
        <w:pBdr>
          <w:top w:val="nil"/>
          <w:left w:val="nil"/>
          <w:bottom w:val="nil"/>
          <w:right w:val="nil"/>
          <w:between w:val="nil"/>
        </w:pBdr>
        <w:spacing w:before="52"/>
        <w:rPr>
          <w:color w:val="000000" w:themeColor="text1"/>
          <w:sz w:val="24"/>
          <w:szCs w:val="24"/>
        </w:rPr>
      </w:pPr>
    </w:p>
    <w:p w14:paraId="03327842" w14:textId="77777777" w:rsidR="001A32C5" w:rsidRPr="0010523B" w:rsidRDefault="001A32C5" w:rsidP="004D77B9">
      <w:pPr>
        <w:pBdr>
          <w:top w:val="nil"/>
          <w:left w:val="nil"/>
          <w:bottom w:val="nil"/>
          <w:right w:val="nil"/>
          <w:between w:val="nil"/>
        </w:pBdr>
        <w:spacing w:before="52"/>
        <w:rPr>
          <w:color w:val="000000" w:themeColor="text1"/>
          <w:sz w:val="24"/>
          <w:szCs w:val="24"/>
        </w:rPr>
      </w:pPr>
    </w:p>
    <w:p w14:paraId="1C650AC1" w14:textId="77777777" w:rsidR="001A32C5" w:rsidRPr="0010523B" w:rsidRDefault="001A32C5" w:rsidP="004D77B9">
      <w:pPr>
        <w:pBdr>
          <w:top w:val="nil"/>
          <w:left w:val="nil"/>
          <w:bottom w:val="nil"/>
          <w:right w:val="nil"/>
          <w:between w:val="nil"/>
        </w:pBdr>
        <w:spacing w:before="52"/>
        <w:rPr>
          <w:color w:val="000000" w:themeColor="text1"/>
          <w:sz w:val="24"/>
          <w:szCs w:val="24"/>
        </w:rPr>
      </w:pPr>
    </w:p>
    <w:p w14:paraId="022B3D2B" w14:textId="77777777" w:rsidR="001A32C5" w:rsidRPr="0010523B" w:rsidRDefault="001A32C5" w:rsidP="004D77B9">
      <w:pPr>
        <w:pBdr>
          <w:top w:val="nil"/>
          <w:left w:val="nil"/>
          <w:bottom w:val="nil"/>
          <w:right w:val="nil"/>
          <w:between w:val="nil"/>
        </w:pBdr>
        <w:spacing w:before="52"/>
        <w:rPr>
          <w:color w:val="000000" w:themeColor="text1"/>
          <w:sz w:val="24"/>
          <w:szCs w:val="24"/>
        </w:rPr>
      </w:pPr>
    </w:p>
    <w:p w14:paraId="69F7F858" w14:textId="77777777" w:rsidR="001A32C5" w:rsidRPr="0010523B" w:rsidRDefault="001A32C5" w:rsidP="004D77B9">
      <w:pPr>
        <w:pBdr>
          <w:top w:val="nil"/>
          <w:left w:val="nil"/>
          <w:bottom w:val="nil"/>
          <w:right w:val="nil"/>
          <w:between w:val="nil"/>
        </w:pBdr>
        <w:spacing w:before="52"/>
        <w:rPr>
          <w:color w:val="000000" w:themeColor="text1"/>
          <w:sz w:val="24"/>
          <w:szCs w:val="24"/>
        </w:rPr>
      </w:pPr>
    </w:p>
    <w:p w14:paraId="1FE326D0" w14:textId="77777777" w:rsidR="001A32C5" w:rsidRPr="0010523B" w:rsidRDefault="001A32C5" w:rsidP="004D77B9">
      <w:pPr>
        <w:pBdr>
          <w:top w:val="nil"/>
          <w:left w:val="nil"/>
          <w:bottom w:val="nil"/>
          <w:right w:val="nil"/>
          <w:between w:val="nil"/>
        </w:pBdr>
        <w:spacing w:before="52"/>
        <w:rPr>
          <w:color w:val="000000" w:themeColor="text1"/>
          <w:sz w:val="24"/>
          <w:szCs w:val="24"/>
        </w:rPr>
      </w:pPr>
    </w:p>
    <w:p w14:paraId="144B4120" w14:textId="77777777" w:rsidR="001A32C5" w:rsidRPr="0010523B" w:rsidRDefault="001A32C5" w:rsidP="004D77B9">
      <w:pPr>
        <w:pBdr>
          <w:top w:val="nil"/>
          <w:left w:val="nil"/>
          <w:bottom w:val="nil"/>
          <w:right w:val="nil"/>
          <w:between w:val="nil"/>
        </w:pBdr>
        <w:spacing w:before="52"/>
        <w:rPr>
          <w:color w:val="000000" w:themeColor="text1"/>
          <w:sz w:val="24"/>
          <w:szCs w:val="24"/>
        </w:rPr>
      </w:pPr>
    </w:p>
    <w:p w14:paraId="086CAB32" w14:textId="77777777" w:rsidR="001A32C5" w:rsidRPr="0010523B" w:rsidRDefault="001A32C5" w:rsidP="004D77B9">
      <w:pPr>
        <w:pBdr>
          <w:top w:val="nil"/>
          <w:left w:val="nil"/>
          <w:bottom w:val="nil"/>
          <w:right w:val="nil"/>
          <w:between w:val="nil"/>
        </w:pBdr>
        <w:spacing w:before="52"/>
        <w:rPr>
          <w:color w:val="000000" w:themeColor="text1"/>
          <w:sz w:val="24"/>
          <w:szCs w:val="24"/>
        </w:rPr>
      </w:pPr>
    </w:p>
    <w:p w14:paraId="5DFC0D9E" w14:textId="77777777" w:rsidR="001A32C5" w:rsidRPr="0010523B" w:rsidRDefault="001A32C5" w:rsidP="004D77B9">
      <w:pPr>
        <w:pBdr>
          <w:top w:val="nil"/>
          <w:left w:val="nil"/>
          <w:bottom w:val="nil"/>
          <w:right w:val="nil"/>
          <w:between w:val="nil"/>
        </w:pBdr>
        <w:spacing w:before="52"/>
        <w:rPr>
          <w:color w:val="000000" w:themeColor="text1"/>
          <w:sz w:val="24"/>
          <w:szCs w:val="24"/>
        </w:rPr>
      </w:pPr>
    </w:p>
    <w:p w14:paraId="6A92D381" w14:textId="29A35931" w:rsidR="004D77B9" w:rsidRPr="0010523B" w:rsidRDefault="004D77B9" w:rsidP="001A32C5">
      <w:pPr>
        <w:pStyle w:val="Heading2"/>
        <w:tabs>
          <w:tab w:val="left" w:pos="9666"/>
        </w:tabs>
        <w:rPr>
          <w:color w:val="000000" w:themeColor="text1"/>
        </w:rPr>
      </w:pPr>
      <w:bookmarkStart w:id="117" w:name="bookmark=id.sapuiheiv0p9" w:colFirst="0" w:colLast="0"/>
      <w:bookmarkEnd w:id="117"/>
      <w:r w:rsidRPr="0010523B">
        <w:rPr>
          <w:color w:val="000000" w:themeColor="text1"/>
          <w:shd w:val="clear" w:color="auto" w:fill="C00000"/>
        </w:rPr>
        <w:t>Course Assessment</w:t>
      </w:r>
      <w:r w:rsidRPr="0010523B">
        <w:rPr>
          <w:color w:val="000000" w:themeColor="text1"/>
          <w:shd w:val="clear" w:color="auto" w:fill="C00000"/>
        </w:rPr>
        <w:tab/>
      </w:r>
    </w:p>
    <w:p w14:paraId="1DC8EDFB" w14:textId="77777777" w:rsidR="004D77B9" w:rsidRPr="0010523B" w:rsidRDefault="004D77B9" w:rsidP="004D77B9">
      <w:pPr>
        <w:pBdr>
          <w:top w:val="nil"/>
          <w:left w:val="nil"/>
          <w:bottom w:val="nil"/>
          <w:right w:val="nil"/>
          <w:between w:val="nil"/>
        </w:pBdr>
        <w:spacing w:before="131"/>
        <w:rPr>
          <w:b/>
          <w:bCs/>
          <w:color w:val="000000" w:themeColor="text1"/>
          <w:sz w:val="20"/>
          <w:szCs w:val="20"/>
        </w:rPr>
      </w:pPr>
    </w:p>
    <w:tbl>
      <w:tblPr>
        <w:tblStyle w:val="afffffffffff8"/>
        <w:tblW w:w="912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2127"/>
        <w:gridCol w:w="1259"/>
        <w:gridCol w:w="537"/>
        <w:gridCol w:w="494"/>
        <w:gridCol w:w="523"/>
        <w:gridCol w:w="508"/>
        <w:gridCol w:w="522"/>
        <w:gridCol w:w="2770"/>
      </w:tblGrid>
      <w:tr w:rsidR="0010523B" w:rsidRPr="0010523B" w14:paraId="0F73B9DA" w14:textId="77777777" w:rsidTr="00AD2357">
        <w:trPr>
          <w:trHeight w:val="954"/>
        </w:trPr>
        <w:tc>
          <w:tcPr>
            <w:tcW w:w="384" w:type="dxa"/>
            <w:vMerge w:val="restart"/>
          </w:tcPr>
          <w:p w14:paraId="405E8229" w14:textId="77777777" w:rsidR="004D77B9" w:rsidRPr="0010523B" w:rsidRDefault="004D77B9" w:rsidP="0010523B">
            <w:pPr>
              <w:pBdr>
                <w:top w:val="nil"/>
                <w:left w:val="nil"/>
                <w:bottom w:val="nil"/>
                <w:right w:val="nil"/>
                <w:between w:val="nil"/>
              </w:pBdr>
              <w:spacing w:before="205"/>
              <w:rPr>
                <w:b/>
                <w:bCs/>
                <w:color w:val="000000" w:themeColor="text1"/>
                <w:sz w:val="24"/>
                <w:szCs w:val="24"/>
              </w:rPr>
            </w:pPr>
          </w:p>
          <w:p w14:paraId="04B43FC8" w14:textId="77777777" w:rsidR="004D77B9" w:rsidRPr="0010523B" w:rsidRDefault="004D77B9"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127" w:type="dxa"/>
            <w:vMerge w:val="restart"/>
          </w:tcPr>
          <w:p w14:paraId="11FF89D1" w14:textId="77777777" w:rsidR="004D77B9" w:rsidRPr="0010523B" w:rsidRDefault="004D77B9" w:rsidP="0010523B">
            <w:pPr>
              <w:pBdr>
                <w:top w:val="nil"/>
                <w:left w:val="nil"/>
                <w:bottom w:val="nil"/>
                <w:right w:val="nil"/>
                <w:between w:val="nil"/>
              </w:pBdr>
              <w:tabs>
                <w:tab w:val="left" w:pos="1819"/>
              </w:tabs>
              <w:spacing w:before="159" w:line="276" w:lineRule="auto"/>
              <w:ind w:left="110" w:right="95"/>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259" w:type="dxa"/>
            <w:vMerge w:val="restart"/>
          </w:tcPr>
          <w:p w14:paraId="1356C635" w14:textId="77777777" w:rsidR="004D77B9" w:rsidRPr="0010523B" w:rsidRDefault="004D77B9" w:rsidP="0010523B">
            <w:pPr>
              <w:pBdr>
                <w:top w:val="nil"/>
                <w:left w:val="nil"/>
                <w:bottom w:val="nil"/>
                <w:right w:val="nil"/>
                <w:between w:val="nil"/>
              </w:pBdr>
              <w:spacing w:before="42"/>
              <w:rPr>
                <w:b/>
                <w:bCs/>
                <w:color w:val="000000" w:themeColor="text1"/>
                <w:sz w:val="24"/>
                <w:szCs w:val="24"/>
              </w:rPr>
            </w:pPr>
          </w:p>
          <w:p w14:paraId="02FEAA56" w14:textId="3E2C66AD" w:rsidR="004D77B9" w:rsidRPr="0010523B" w:rsidRDefault="004D77B9" w:rsidP="00AD2357">
            <w:pPr>
              <w:pBdr>
                <w:top w:val="nil"/>
                <w:left w:val="nil"/>
                <w:bottom w:val="nil"/>
                <w:right w:val="nil"/>
                <w:between w:val="nil"/>
              </w:pBdr>
              <w:ind w:left="110"/>
              <w:jc w:val="center"/>
              <w:rPr>
                <w:b/>
                <w:bCs/>
                <w:color w:val="000000" w:themeColor="text1"/>
                <w:sz w:val="24"/>
                <w:szCs w:val="24"/>
              </w:rPr>
            </w:pPr>
            <w:r w:rsidRPr="0010523B">
              <w:rPr>
                <w:b/>
                <w:bCs/>
                <w:color w:val="000000" w:themeColor="text1"/>
                <w:sz w:val="24"/>
                <w:szCs w:val="24"/>
              </w:rPr>
              <w:t>Weight</w:t>
            </w:r>
            <w:r w:rsidR="00AD2357" w:rsidRPr="0010523B">
              <w:rPr>
                <w:b/>
                <w:bCs/>
                <w:color w:val="000000" w:themeColor="text1"/>
                <w:sz w:val="24"/>
                <w:szCs w:val="24"/>
              </w:rPr>
              <w:t>age</w:t>
            </w:r>
          </w:p>
          <w:p w14:paraId="7ED958DD" w14:textId="77777777" w:rsidR="004D77B9" w:rsidRPr="0010523B" w:rsidRDefault="004D77B9" w:rsidP="00AD2357">
            <w:pPr>
              <w:pBdr>
                <w:top w:val="nil"/>
                <w:left w:val="nil"/>
                <w:bottom w:val="nil"/>
                <w:right w:val="nil"/>
                <w:between w:val="nil"/>
              </w:pBdr>
              <w:spacing w:before="45"/>
              <w:ind w:left="110"/>
              <w:jc w:val="center"/>
              <w:rPr>
                <w:b/>
                <w:bCs/>
                <w:color w:val="000000" w:themeColor="text1"/>
                <w:sz w:val="24"/>
                <w:szCs w:val="24"/>
              </w:rPr>
            </w:pPr>
            <w:r w:rsidRPr="0010523B">
              <w:rPr>
                <w:b/>
                <w:bCs/>
                <w:color w:val="000000" w:themeColor="text1"/>
                <w:sz w:val="24"/>
                <w:szCs w:val="24"/>
              </w:rPr>
              <w:t>%</w:t>
            </w:r>
          </w:p>
        </w:tc>
        <w:tc>
          <w:tcPr>
            <w:tcW w:w="2584" w:type="dxa"/>
            <w:gridSpan w:val="5"/>
          </w:tcPr>
          <w:p w14:paraId="73331C42" w14:textId="6B1EBD5E" w:rsidR="004D77B9" w:rsidRPr="0010523B" w:rsidRDefault="004D77B9" w:rsidP="0010523B">
            <w:pPr>
              <w:pBdr>
                <w:top w:val="nil"/>
                <w:left w:val="nil"/>
                <w:bottom w:val="nil"/>
                <w:right w:val="nil"/>
                <w:between w:val="nil"/>
              </w:pBdr>
              <w:tabs>
                <w:tab w:val="left" w:pos="1671"/>
              </w:tabs>
              <w:spacing w:line="280" w:lineRule="auto"/>
              <w:ind w:left="830" w:right="93" w:hanging="721"/>
              <w:rPr>
                <w:b/>
                <w:bCs/>
                <w:color w:val="000000" w:themeColor="text1"/>
                <w:sz w:val="24"/>
                <w:szCs w:val="24"/>
              </w:rPr>
            </w:pPr>
            <w:r w:rsidRPr="0010523B">
              <w:rPr>
                <w:b/>
                <w:bCs/>
                <w:color w:val="000000" w:themeColor="text1"/>
                <w:sz w:val="24"/>
                <w:szCs w:val="24"/>
              </w:rPr>
              <w:t>Learning</w:t>
            </w:r>
            <w:r w:rsidR="00AD2357" w:rsidRPr="0010523B">
              <w:rPr>
                <w:b/>
                <w:bCs/>
                <w:color w:val="000000" w:themeColor="text1"/>
                <w:sz w:val="24"/>
                <w:szCs w:val="24"/>
              </w:rPr>
              <w:t xml:space="preserve"> </w:t>
            </w:r>
            <w:r w:rsidRPr="0010523B">
              <w:rPr>
                <w:b/>
                <w:bCs/>
                <w:color w:val="000000" w:themeColor="text1"/>
                <w:sz w:val="24"/>
                <w:szCs w:val="24"/>
              </w:rPr>
              <w:t>Outcomes Assessed</w:t>
            </w:r>
          </w:p>
        </w:tc>
        <w:tc>
          <w:tcPr>
            <w:tcW w:w="2770" w:type="dxa"/>
          </w:tcPr>
          <w:p w14:paraId="0ACFF835" w14:textId="77777777" w:rsidR="004D77B9" w:rsidRPr="0010523B" w:rsidRDefault="004D77B9" w:rsidP="0010523B">
            <w:pPr>
              <w:pBdr>
                <w:top w:val="nil"/>
                <w:left w:val="nil"/>
                <w:bottom w:val="nil"/>
                <w:right w:val="nil"/>
                <w:between w:val="nil"/>
              </w:pBdr>
              <w:tabs>
                <w:tab w:val="left" w:pos="1713"/>
              </w:tabs>
              <w:spacing w:line="273" w:lineRule="auto"/>
              <w:ind w:left="114"/>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6771AFD7" w14:textId="77777777" w:rsidR="004D77B9" w:rsidRPr="0010523B" w:rsidRDefault="004D77B9" w:rsidP="0010523B">
            <w:pPr>
              <w:pBdr>
                <w:top w:val="nil"/>
                <w:left w:val="nil"/>
                <w:bottom w:val="nil"/>
                <w:right w:val="nil"/>
                <w:between w:val="nil"/>
              </w:pBdr>
              <w:spacing w:before="11"/>
              <w:ind w:left="114"/>
              <w:rPr>
                <w:b/>
                <w:bCs/>
                <w:color w:val="000000" w:themeColor="text1"/>
                <w:sz w:val="24"/>
                <w:szCs w:val="24"/>
              </w:rPr>
            </w:pPr>
            <w:r w:rsidRPr="0010523B">
              <w:rPr>
                <w:b/>
                <w:bCs/>
                <w:color w:val="000000" w:themeColor="text1"/>
                <w:sz w:val="24"/>
                <w:szCs w:val="24"/>
              </w:rPr>
              <w:t>(assignments) or length (exam)</w:t>
            </w:r>
          </w:p>
        </w:tc>
      </w:tr>
      <w:tr w:rsidR="0010523B" w:rsidRPr="0010523B" w14:paraId="1F49A8E3" w14:textId="77777777" w:rsidTr="00AD2357">
        <w:trPr>
          <w:trHeight w:val="316"/>
        </w:trPr>
        <w:tc>
          <w:tcPr>
            <w:tcW w:w="384" w:type="dxa"/>
            <w:vMerge/>
          </w:tcPr>
          <w:p w14:paraId="65ADA581" w14:textId="77777777" w:rsidR="004D77B9" w:rsidRPr="0010523B" w:rsidRDefault="004D77B9" w:rsidP="0010523B">
            <w:pPr>
              <w:pBdr>
                <w:top w:val="nil"/>
                <w:left w:val="nil"/>
                <w:bottom w:val="nil"/>
                <w:right w:val="nil"/>
                <w:between w:val="nil"/>
              </w:pBdr>
              <w:spacing w:line="276" w:lineRule="auto"/>
              <w:rPr>
                <w:b/>
                <w:bCs/>
                <w:color w:val="000000" w:themeColor="text1"/>
                <w:sz w:val="24"/>
                <w:szCs w:val="24"/>
              </w:rPr>
            </w:pPr>
          </w:p>
        </w:tc>
        <w:tc>
          <w:tcPr>
            <w:tcW w:w="2127" w:type="dxa"/>
            <w:vMerge/>
          </w:tcPr>
          <w:p w14:paraId="51B32060" w14:textId="77777777" w:rsidR="004D77B9" w:rsidRPr="0010523B" w:rsidRDefault="004D77B9" w:rsidP="0010523B">
            <w:pPr>
              <w:pBdr>
                <w:top w:val="nil"/>
                <w:left w:val="nil"/>
                <w:bottom w:val="nil"/>
                <w:right w:val="nil"/>
                <w:between w:val="nil"/>
              </w:pBdr>
              <w:spacing w:line="276" w:lineRule="auto"/>
              <w:rPr>
                <w:b/>
                <w:bCs/>
                <w:color w:val="000000" w:themeColor="text1"/>
                <w:sz w:val="24"/>
                <w:szCs w:val="24"/>
              </w:rPr>
            </w:pPr>
          </w:p>
        </w:tc>
        <w:tc>
          <w:tcPr>
            <w:tcW w:w="1259" w:type="dxa"/>
            <w:vMerge/>
          </w:tcPr>
          <w:p w14:paraId="5FEDECE6" w14:textId="77777777" w:rsidR="004D77B9" w:rsidRPr="0010523B" w:rsidRDefault="004D77B9" w:rsidP="0010523B">
            <w:pPr>
              <w:pBdr>
                <w:top w:val="nil"/>
                <w:left w:val="nil"/>
                <w:bottom w:val="nil"/>
                <w:right w:val="nil"/>
                <w:between w:val="nil"/>
              </w:pBdr>
              <w:spacing w:line="276" w:lineRule="auto"/>
              <w:rPr>
                <w:b/>
                <w:bCs/>
                <w:color w:val="000000" w:themeColor="text1"/>
                <w:sz w:val="24"/>
                <w:szCs w:val="24"/>
              </w:rPr>
            </w:pPr>
          </w:p>
        </w:tc>
        <w:tc>
          <w:tcPr>
            <w:tcW w:w="537" w:type="dxa"/>
          </w:tcPr>
          <w:p w14:paraId="45A60E38" w14:textId="77777777" w:rsidR="004D77B9" w:rsidRPr="0010523B" w:rsidRDefault="004D77B9" w:rsidP="00AD2357">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1</w:t>
            </w:r>
          </w:p>
        </w:tc>
        <w:tc>
          <w:tcPr>
            <w:tcW w:w="494" w:type="dxa"/>
          </w:tcPr>
          <w:p w14:paraId="0E7C4BF2" w14:textId="77777777" w:rsidR="004D77B9" w:rsidRPr="0010523B" w:rsidRDefault="004D77B9" w:rsidP="00AD2357">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2</w:t>
            </w:r>
          </w:p>
        </w:tc>
        <w:tc>
          <w:tcPr>
            <w:tcW w:w="523" w:type="dxa"/>
          </w:tcPr>
          <w:p w14:paraId="517A2EF9" w14:textId="77777777" w:rsidR="004D77B9" w:rsidRPr="0010523B" w:rsidRDefault="004D77B9" w:rsidP="00AD2357">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3</w:t>
            </w:r>
          </w:p>
        </w:tc>
        <w:tc>
          <w:tcPr>
            <w:tcW w:w="508" w:type="dxa"/>
          </w:tcPr>
          <w:p w14:paraId="5768D8CD" w14:textId="77777777" w:rsidR="004D77B9" w:rsidRPr="0010523B" w:rsidRDefault="004D77B9" w:rsidP="00AD2357">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4</w:t>
            </w:r>
          </w:p>
        </w:tc>
        <w:tc>
          <w:tcPr>
            <w:tcW w:w="522" w:type="dxa"/>
          </w:tcPr>
          <w:p w14:paraId="6C522236" w14:textId="77777777" w:rsidR="004D77B9" w:rsidRPr="0010523B" w:rsidRDefault="004D77B9" w:rsidP="00AD2357">
            <w:pPr>
              <w:pBdr>
                <w:top w:val="nil"/>
                <w:left w:val="nil"/>
                <w:bottom w:val="nil"/>
                <w:right w:val="nil"/>
                <w:between w:val="nil"/>
              </w:pBdr>
              <w:spacing w:line="273" w:lineRule="auto"/>
              <w:ind w:left="112"/>
              <w:jc w:val="center"/>
              <w:rPr>
                <w:b/>
                <w:bCs/>
                <w:color w:val="000000" w:themeColor="text1"/>
                <w:sz w:val="24"/>
                <w:szCs w:val="24"/>
              </w:rPr>
            </w:pPr>
            <w:r w:rsidRPr="0010523B">
              <w:rPr>
                <w:b/>
                <w:bCs/>
                <w:color w:val="000000" w:themeColor="text1"/>
                <w:sz w:val="24"/>
                <w:szCs w:val="24"/>
              </w:rPr>
              <w:t>5</w:t>
            </w:r>
          </w:p>
        </w:tc>
        <w:tc>
          <w:tcPr>
            <w:tcW w:w="2770" w:type="dxa"/>
          </w:tcPr>
          <w:p w14:paraId="25F7677B" w14:textId="77777777" w:rsidR="004D77B9" w:rsidRPr="0010523B" w:rsidRDefault="004D77B9" w:rsidP="0010523B">
            <w:pPr>
              <w:pBdr>
                <w:top w:val="nil"/>
                <w:left w:val="nil"/>
                <w:bottom w:val="nil"/>
                <w:right w:val="nil"/>
                <w:between w:val="nil"/>
              </w:pBdr>
              <w:rPr>
                <w:color w:val="000000" w:themeColor="text1"/>
                <w:sz w:val="24"/>
                <w:szCs w:val="24"/>
              </w:rPr>
            </w:pPr>
          </w:p>
        </w:tc>
      </w:tr>
      <w:tr w:rsidR="0010523B" w:rsidRPr="0010523B" w14:paraId="12C102E9" w14:textId="77777777" w:rsidTr="00AD2357">
        <w:trPr>
          <w:trHeight w:val="317"/>
        </w:trPr>
        <w:tc>
          <w:tcPr>
            <w:tcW w:w="384" w:type="dxa"/>
          </w:tcPr>
          <w:p w14:paraId="67E0BFB7" w14:textId="77777777" w:rsidR="004D77B9" w:rsidRPr="0010523B" w:rsidRDefault="004D77B9"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1</w:t>
            </w:r>
          </w:p>
        </w:tc>
        <w:tc>
          <w:tcPr>
            <w:tcW w:w="2127" w:type="dxa"/>
          </w:tcPr>
          <w:p w14:paraId="3427B29D" w14:textId="77777777" w:rsidR="004D77B9" w:rsidRPr="0010523B" w:rsidRDefault="004D77B9"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259" w:type="dxa"/>
          </w:tcPr>
          <w:p w14:paraId="71FBF06C" w14:textId="77777777" w:rsidR="004D77B9" w:rsidRPr="0010523B" w:rsidRDefault="004D77B9" w:rsidP="00AD2357">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537" w:type="dxa"/>
          </w:tcPr>
          <w:p w14:paraId="694352B2" w14:textId="77777777" w:rsidR="004D77B9" w:rsidRPr="0010523B" w:rsidRDefault="004D77B9" w:rsidP="00AD2357">
            <w:pPr>
              <w:pBdr>
                <w:top w:val="nil"/>
                <w:left w:val="nil"/>
                <w:bottom w:val="nil"/>
                <w:right w:val="nil"/>
                <w:between w:val="nil"/>
              </w:pBdr>
              <w:jc w:val="center"/>
              <w:rPr>
                <w:color w:val="000000" w:themeColor="text1"/>
                <w:sz w:val="24"/>
                <w:szCs w:val="24"/>
              </w:rPr>
            </w:pPr>
          </w:p>
        </w:tc>
        <w:tc>
          <w:tcPr>
            <w:tcW w:w="494" w:type="dxa"/>
          </w:tcPr>
          <w:p w14:paraId="56C8736B" w14:textId="77777777" w:rsidR="004D77B9" w:rsidRPr="0010523B" w:rsidRDefault="004D77B9" w:rsidP="00AD2357">
            <w:pPr>
              <w:pBdr>
                <w:top w:val="nil"/>
                <w:left w:val="nil"/>
                <w:bottom w:val="nil"/>
                <w:right w:val="nil"/>
                <w:between w:val="nil"/>
              </w:pBdr>
              <w:jc w:val="center"/>
              <w:rPr>
                <w:color w:val="000000" w:themeColor="text1"/>
                <w:sz w:val="24"/>
                <w:szCs w:val="24"/>
              </w:rPr>
            </w:pPr>
          </w:p>
        </w:tc>
        <w:tc>
          <w:tcPr>
            <w:tcW w:w="523" w:type="dxa"/>
          </w:tcPr>
          <w:p w14:paraId="6300BA44" w14:textId="77777777" w:rsidR="004D77B9" w:rsidRPr="0010523B" w:rsidRDefault="004D77B9" w:rsidP="00AD2357">
            <w:pPr>
              <w:pBdr>
                <w:top w:val="nil"/>
                <w:left w:val="nil"/>
                <w:bottom w:val="nil"/>
                <w:right w:val="nil"/>
                <w:between w:val="nil"/>
              </w:pBdr>
              <w:jc w:val="center"/>
              <w:rPr>
                <w:color w:val="000000" w:themeColor="text1"/>
                <w:sz w:val="24"/>
                <w:szCs w:val="24"/>
              </w:rPr>
            </w:pPr>
          </w:p>
        </w:tc>
        <w:tc>
          <w:tcPr>
            <w:tcW w:w="508" w:type="dxa"/>
          </w:tcPr>
          <w:p w14:paraId="2DF6C036" w14:textId="77777777" w:rsidR="004D77B9" w:rsidRPr="0010523B" w:rsidRDefault="004D77B9" w:rsidP="00AD2357">
            <w:pPr>
              <w:pBdr>
                <w:top w:val="nil"/>
                <w:left w:val="nil"/>
                <w:bottom w:val="nil"/>
                <w:right w:val="nil"/>
                <w:between w:val="nil"/>
              </w:pBdr>
              <w:jc w:val="center"/>
              <w:rPr>
                <w:color w:val="000000" w:themeColor="text1"/>
                <w:sz w:val="24"/>
                <w:szCs w:val="24"/>
              </w:rPr>
            </w:pPr>
          </w:p>
        </w:tc>
        <w:tc>
          <w:tcPr>
            <w:tcW w:w="522" w:type="dxa"/>
          </w:tcPr>
          <w:p w14:paraId="6E38949B" w14:textId="77777777" w:rsidR="004D77B9" w:rsidRPr="0010523B" w:rsidRDefault="004D77B9" w:rsidP="00AD2357">
            <w:pPr>
              <w:pBdr>
                <w:top w:val="nil"/>
                <w:left w:val="nil"/>
                <w:bottom w:val="nil"/>
                <w:right w:val="nil"/>
                <w:between w:val="nil"/>
              </w:pBdr>
              <w:jc w:val="center"/>
              <w:rPr>
                <w:color w:val="000000" w:themeColor="text1"/>
                <w:sz w:val="24"/>
                <w:szCs w:val="24"/>
              </w:rPr>
            </w:pPr>
          </w:p>
        </w:tc>
        <w:tc>
          <w:tcPr>
            <w:tcW w:w="2770" w:type="dxa"/>
          </w:tcPr>
          <w:p w14:paraId="0BA9F8F8" w14:textId="77777777" w:rsidR="004D77B9" w:rsidRPr="0010523B" w:rsidRDefault="004D77B9" w:rsidP="0010523B">
            <w:pPr>
              <w:pBdr>
                <w:top w:val="nil"/>
                <w:left w:val="nil"/>
                <w:bottom w:val="nil"/>
                <w:right w:val="nil"/>
                <w:between w:val="nil"/>
              </w:pBdr>
              <w:rPr>
                <w:color w:val="000000" w:themeColor="text1"/>
                <w:sz w:val="24"/>
                <w:szCs w:val="24"/>
              </w:rPr>
            </w:pPr>
          </w:p>
        </w:tc>
      </w:tr>
      <w:tr w:rsidR="0010523B" w:rsidRPr="0010523B" w14:paraId="6DABBFB7" w14:textId="77777777" w:rsidTr="00AD2357">
        <w:trPr>
          <w:trHeight w:val="316"/>
        </w:trPr>
        <w:tc>
          <w:tcPr>
            <w:tcW w:w="384" w:type="dxa"/>
          </w:tcPr>
          <w:p w14:paraId="11995CB2" w14:textId="77777777" w:rsidR="004D77B9" w:rsidRPr="0010523B" w:rsidRDefault="004D77B9" w:rsidP="0010523B">
            <w:pPr>
              <w:pBdr>
                <w:top w:val="nil"/>
                <w:left w:val="nil"/>
                <w:bottom w:val="nil"/>
                <w:right w:val="nil"/>
                <w:between w:val="nil"/>
              </w:pBdr>
              <w:spacing w:line="273" w:lineRule="auto"/>
              <w:ind w:right="31"/>
              <w:jc w:val="center"/>
              <w:rPr>
                <w:color w:val="000000" w:themeColor="text1"/>
                <w:sz w:val="24"/>
                <w:szCs w:val="24"/>
              </w:rPr>
            </w:pPr>
            <w:r w:rsidRPr="0010523B">
              <w:rPr>
                <w:color w:val="000000" w:themeColor="text1"/>
                <w:sz w:val="24"/>
                <w:szCs w:val="24"/>
              </w:rPr>
              <w:t>2</w:t>
            </w:r>
          </w:p>
        </w:tc>
        <w:tc>
          <w:tcPr>
            <w:tcW w:w="2127" w:type="dxa"/>
          </w:tcPr>
          <w:p w14:paraId="4385C70B" w14:textId="77777777" w:rsidR="004D77B9" w:rsidRPr="0010523B" w:rsidRDefault="004D77B9"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Attendance</w:t>
            </w:r>
          </w:p>
        </w:tc>
        <w:tc>
          <w:tcPr>
            <w:tcW w:w="1259" w:type="dxa"/>
          </w:tcPr>
          <w:p w14:paraId="7E31DB8A" w14:textId="77777777" w:rsidR="004D77B9" w:rsidRPr="0010523B" w:rsidRDefault="004D77B9" w:rsidP="00AD2357">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5</w:t>
            </w:r>
          </w:p>
        </w:tc>
        <w:tc>
          <w:tcPr>
            <w:tcW w:w="537" w:type="dxa"/>
          </w:tcPr>
          <w:p w14:paraId="59C04893" w14:textId="77777777" w:rsidR="004D77B9" w:rsidRPr="0010523B" w:rsidRDefault="004D77B9" w:rsidP="00AD2357">
            <w:pPr>
              <w:pBdr>
                <w:top w:val="nil"/>
                <w:left w:val="nil"/>
                <w:bottom w:val="nil"/>
                <w:right w:val="nil"/>
                <w:between w:val="nil"/>
              </w:pBdr>
              <w:jc w:val="center"/>
              <w:rPr>
                <w:color w:val="000000" w:themeColor="text1"/>
                <w:sz w:val="24"/>
                <w:szCs w:val="24"/>
              </w:rPr>
            </w:pPr>
          </w:p>
        </w:tc>
        <w:tc>
          <w:tcPr>
            <w:tcW w:w="494" w:type="dxa"/>
          </w:tcPr>
          <w:p w14:paraId="40AD0A97" w14:textId="77777777" w:rsidR="004D77B9" w:rsidRPr="0010523B" w:rsidRDefault="004D77B9" w:rsidP="00AD2357">
            <w:pPr>
              <w:pBdr>
                <w:top w:val="nil"/>
                <w:left w:val="nil"/>
                <w:bottom w:val="nil"/>
                <w:right w:val="nil"/>
                <w:between w:val="nil"/>
              </w:pBdr>
              <w:jc w:val="center"/>
              <w:rPr>
                <w:color w:val="000000" w:themeColor="text1"/>
                <w:sz w:val="24"/>
                <w:szCs w:val="24"/>
              </w:rPr>
            </w:pPr>
          </w:p>
        </w:tc>
        <w:tc>
          <w:tcPr>
            <w:tcW w:w="523" w:type="dxa"/>
          </w:tcPr>
          <w:p w14:paraId="497C1EDE" w14:textId="77777777" w:rsidR="004D77B9" w:rsidRPr="0010523B" w:rsidRDefault="004D77B9" w:rsidP="00AD2357">
            <w:pPr>
              <w:pBdr>
                <w:top w:val="nil"/>
                <w:left w:val="nil"/>
                <w:bottom w:val="nil"/>
                <w:right w:val="nil"/>
                <w:between w:val="nil"/>
              </w:pBdr>
              <w:jc w:val="center"/>
              <w:rPr>
                <w:color w:val="000000" w:themeColor="text1"/>
                <w:sz w:val="24"/>
                <w:szCs w:val="24"/>
              </w:rPr>
            </w:pPr>
          </w:p>
        </w:tc>
        <w:tc>
          <w:tcPr>
            <w:tcW w:w="508" w:type="dxa"/>
          </w:tcPr>
          <w:p w14:paraId="39B90696" w14:textId="77777777" w:rsidR="004D77B9" w:rsidRPr="0010523B" w:rsidRDefault="004D77B9" w:rsidP="00AD2357">
            <w:pPr>
              <w:pBdr>
                <w:top w:val="nil"/>
                <w:left w:val="nil"/>
                <w:bottom w:val="nil"/>
                <w:right w:val="nil"/>
                <w:between w:val="nil"/>
              </w:pBdr>
              <w:jc w:val="center"/>
              <w:rPr>
                <w:color w:val="000000" w:themeColor="text1"/>
                <w:sz w:val="24"/>
                <w:szCs w:val="24"/>
              </w:rPr>
            </w:pPr>
          </w:p>
        </w:tc>
        <w:tc>
          <w:tcPr>
            <w:tcW w:w="522" w:type="dxa"/>
          </w:tcPr>
          <w:p w14:paraId="0A3E7D77" w14:textId="77777777" w:rsidR="004D77B9" w:rsidRPr="0010523B" w:rsidRDefault="004D77B9" w:rsidP="00AD2357">
            <w:pPr>
              <w:pBdr>
                <w:top w:val="nil"/>
                <w:left w:val="nil"/>
                <w:bottom w:val="nil"/>
                <w:right w:val="nil"/>
                <w:between w:val="nil"/>
              </w:pBdr>
              <w:jc w:val="center"/>
              <w:rPr>
                <w:color w:val="000000" w:themeColor="text1"/>
                <w:sz w:val="24"/>
                <w:szCs w:val="24"/>
              </w:rPr>
            </w:pPr>
          </w:p>
        </w:tc>
        <w:tc>
          <w:tcPr>
            <w:tcW w:w="2770" w:type="dxa"/>
          </w:tcPr>
          <w:p w14:paraId="1A5FF0F6" w14:textId="77777777" w:rsidR="004D77B9" w:rsidRPr="0010523B" w:rsidRDefault="004D77B9" w:rsidP="0010523B">
            <w:pPr>
              <w:pBdr>
                <w:top w:val="nil"/>
                <w:left w:val="nil"/>
                <w:bottom w:val="nil"/>
                <w:right w:val="nil"/>
                <w:between w:val="nil"/>
              </w:pBdr>
              <w:rPr>
                <w:color w:val="000000" w:themeColor="text1"/>
                <w:sz w:val="24"/>
                <w:szCs w:val="24"/>
              </w:rPr>
            </w:pPr>
          </w:p>
        </w:tc>
      </w:tr>
      <w:tr w:rsidR="0010523B" w:rsidRPr="0010523B" w14:paraId="5FCCC70F" w14:textId="77777777" w:rsidTr="00AD2357">
        <w:trPr>
          <w:trHeight w:val="316"/>
        </w:trPr>
        <w:tc>
          <w:tcPr>
            <w:tcW w:w="384" w:type="dxa"/>
          </w:tcPr>
          <w:p w14:paraId="70E6D214" w14:textId="77777777" w:rsidR="004D77B9" w:rsidRPr="0010523B" w:rsidRDefault="004D77B9"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3</w:t>
            </w:r>
          </w:p>
        </w:tc>
        <w:tc>
          <w:tcPr>
            <w:tcW w:w="2127" w:type="dxa"/>
          </w:tcPr>
          <w:p w14:paraId="62163A2E" w14:textId="77777777" w:rsidR="004D77B9" w:rsidRPr="0010523B" w:rsidRDefault="004D77B9"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259" w:type="dxa"/>
          </w:tcPr>
          <w:p w14:paraId="09C2ECBA" w14:textId="77777777" w:rsidR="004D77B9" w:rsidRPr="0010523B" w:rsidRDefault="004D77B9" w:rsidP="00AD2357">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537" w:type="dxa"/>
          </w:tcPr>
          <w:p w14:paraId="16005245" w14:textId="77777777" w:rsidR="004D77B9" w:rsidRPr="0010523B" w:rsidRDefault="004D77B9" w:rsidP="00AD2357">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94" w:type="dxa"/>
          </w:tcPr>
          <w:p w14:paraId="2560EB79" w14:textId="77777777" w:rsidR="004D77B9" w:rsidRPr="0010523B" w:rsidRDefault="004D77B9" w:rsidP="00AD2357">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12364299" w14:textId="77777777" w:rsidR="004D77B9" w:rsidRPr="0010523B" w:rsidRDefault="004D77B9" w:rsidP="00AD2357">
            <w:pPr>
              <w:pBdr>
                <w:top w:val="nil"/>
                <w:left w:val="nil"/>
                <w:bottom w:val="nil"/>
                <w:right w:val="nil"/>
                <w:between w:val="nil"/>
              </w:pBdr>
              <w:jc w:val="center"/>
              <w:rPr>
                <w:color w:val="000000" w:themeColor="text1"/>
                <w:sz w:val="24"/>
                <w:szCs w:val="24"/>
              </w:rPr>
            </w:pPr>
          </w:p>
        </w:tc>
        <w:tc>
          <w:tcPr>
            <w:tcW w:w="508" w:type="dxa"/>
          </w:tcPr>
          <w:p w14:paraId="46A59F8E" w14:textId="77777777" w:rsidR="004D77B9" w:rsidRPr="0010523B" w:rsidRDefault="004D77B9" w:rsidP="00AD2357">
            <w:pPr>
              <w:pBdr>
                <w:top w:val="nil"/>
                <w:left w:val="nil"/>
                <w:bottom w:val="nil"/>
                <w:right w:val="nil"/>
                <w:between w:val="nil"/>
              </w:pBdr>
              <w:jc w:val="center"/>
              <w:rPr>
                <w:color w:val="000000" w:themeColor="text1"/>
                <w:sz w:val="24"/>
                <w:szCs w:val="24"/>
              </w:rPr>
            </w:pPr>
          </w:p>
        </w:tc>
        <w:tc>
          <w:tcPr>
            <w:tcW w:w="522" w:type="dxa"/>
          </w:tcPr>
          <w:p w14:paraId="5AE6D85C" w14:textId="77777777" w:rsidR="004D77B9" w:rsidRPr="0010523B" w:rsidRDefault="004D77B9" w:rsidP="00AD2357">
            <w:pPr>
              <w:pBdr>
                <w:top w:val="nil"/>
                <w:left w:val="nil"/>
                <w:bottom w:val="nil"/>
                <w:right w:val="nil"/>
                <w:between w:val="nil"/>
              </w:pBdr>
              <w:jc w:val="center"/>
              <w:rPr>
                <w:color w:val="000000" w:themeColor="text1"/>
                <w:sz w:val="24"/>
                <w:szCs w:val="24"/>
              </w:rPr>
            </w:pPr>
          </w:p>
        </w:tc>
        <w:tc>
          <w:tcPr>
            <w:tcW w:w="2770" w:type="dxa"/>
          </w:tcPr>
          <w:p w14:paraId="65073017" w14:textId="77777777" w:rsidR="004D77B9" w:rsidRPr="0010523B" w:rsidRDefault="004D77B9" w:rsidP="0010523B">
            <w:pPr>
              <w:pBdr>
                <w:top w:val="nil"/>
                <w:left w:val="nil"/>
                <w:bottom w:val="nil"/>
                <w:right w:val="nil"/>
                <w:between w:val="nil"/>
              </w:pBdr>
              <w:rPr>
                <w:color w:val="000000" w:themeColor="text1"/>
                <w:sz w:val="24"/>
                <w:szCs w:val="24"/>
              </w:rPr>
            </w:pPr>
          </w:p>
        </w:tc>
      </w:tr>
      <w:tr w:rsidR="0010523B" w:rsidRPr="0010523B" w14:paraId="2E05723D" w14:textId="77777777" w:rsidTr="00AD2357">
        <w:trPr>
          <w:trHeight w:val="316"/>
        </w:trPr>
        <w:tc>
          <w:tcPr>
            <w:tcW w:w="384" w:type="dxa"/>
          </w:tcPr>
          <w:p w14:paraId="4DFD6915" w14:textId="77777777" w:rsidR="004D77B9" w:rsidRPr="0010523B" w:rsidRDefault="004D77B9"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4</w:t>
            </w:r>
          </w:p>
        </w:tc>
        <w:tc>
          <w:tcPr>
            <w:tcW w:w="2127" w:type="dxa"/>
          </w:tcPr>
          <w:p w14:paraId="0DB53448" w14:textId="77777777" w:rsidR="004D77B9" w:rsidRPr="0010523B" w:rsidRDefault="004D77B9"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259" w:type="dxa"/>
          </w:tcPr>
          <w:p w14:paraId="7BA365F9" w14:textId="77777777" w:rsidR="004D77B9" w:rsidRPr="0010523B" w:rsidRDefault="004D77B9" w:rsidP="00AD2357">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537" w:type="dxa"/>
          </w:tcPr>
          <w:p w14:paraId="468C0E06" w14:textId="77777777" w:rsidR="004D77B9" w:rsidRPr="0010523B" w:rsidRDefault="004D77B9" w:rsidP="00AD2357">
            <w:pPr>
              <w:pBdr>
                <w:top w:val="nil"/>
                <w:left w:val="nil"/>
                <w:bottom w:val="nil"/>
                <w:right w:val="nil"/>
                <w:between w:val="nil"/>
              </w:pBdr>
              <w:jc w:val="center"/>
              <w:rPr>
                <w:color w:val="000000" w:themeColor="text1"/>
                <w:sz w:val="24"/>
                <w:szCs w:val="24"/>
              </w:rPr>
            </w:pPr>
          </w:p>
        </w:tc>
        <w:tc>
          <w:tcPr>
            <w:tcW w:w="494" w:type="dxa"/>
          </w:tcPr>
          <w:p w14:paraId="0602CCBB" w14:textId="77777777" w:rsidR="004D77B9" w:rsidRPr="0010523B" w:rsidRDefault="004D77B9" w:rsidP="00AD2357">
            <w:pPr>
              <w:pBdr>
                <w:top w:val="nil"/>
                <w:left w:val="nil"/>
                <w:bottom w:val="nil"/>
                <w:right w:val="nil"/>
                <w:between w:val="nil"/>
              </w:pBdr>
              <w:jc w:val="center"/>
              <w:rPr>
                <w:color w:val="000000" w:themeColor="text1"/>
                <w:sz w:val="24"/>
                <w:szCs w:val="24"/>
              </w:rPr>
            </w:pPr>
          </w:p>
        </w:tc>
        <w:tc>
          <w:tcPr>
            <w:tcW w:w="523" w:type="dxa"/>
          </w:tcPr>
          <w:p w14:paraId="3474DF87" w14:textId="77777777" w:rsidR="004D77B9" w:rsidRPr="0010523B" w:rsidRDefault="004D77B9" w:rsidP="00AD2357">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08" w:type="dxa"/>
          </w:tcPr>
          <w:p w14:paraId="02AFFD5D" w14:textId="77777777" w:rsidR="004D77B9" w:rsidRPr="0010523B" w:rsidRDefault="004D77B9" w:rsidP="00AD2357">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22" w:type="dxa"/>
          </w:tcPr>
          <w:p w14:paraId="3497788E" w14:textId="77777777" w:rsidR="004D77B9" w:rsidRPr="0010523B" w:rsidRDefault="004D77B9" w:rsidP="00AD2357">
            <w:pPr>
              <w:pBdr>
                <w:top w:val="nil"/>
                <w:left w:val="nil"/>
                <w:bottom w:val="nil"/>
                <w:right w:val="nil"/>
                <w:between w:val="nil"/>
              </w:pBdr>
              <w:jc w:val="center"/>
              <w:rPr>
                <w:color w:val="000000" w:themeColor="text1"/>
                <w:sz w:val="24"/>
                <w:szCs w:val="24"/>
              </w:rPr>
            </w:pPr>
          </w:p>
        </w:tc>
        <w:tc>
          <w:tcPr>
            <w:tcW w:w="2770" w:type="dxa"/>
          </w:tcPr>
          <w:p w14:paraId="31F8BA07" w14:textId="77777777" w:rsidR="004D77B9" w:rsidRPr="0010523B" w:rsidRDefault="004D77B9" w:rsidP="0010523B">
            <w:pPr>
              <w:pBdr>
                <w:top w:val="nil"/>
                <w:left w:val="nil"/>
                <w:bottom w:val="nil"/>
                <w:right w:val="nil"/>
                <w:between w:val="nil"/>
              </w:pBdr>
              <w:rPr>
                <w:color w:val="000000" w:themeColor="text1"/>
                <w:sz w:val="24"/>
                <w:szCs w:val="24"/>
              </w:rPr>
            </w:pPr>
          </w:p>
        </w:tc>
      </w:tr>
      <w:tr w:rsidR="0010523B" w:rsidRPr="0010523B" w14:paraId="523C0C97" w14:textId="77777777" w:rsidTr="00AD2357">
        <w:trPr>
          <w:trHeight w:val="316"/>
        </w:trPr>
        <w:tc>
          <w:tcPr>
            <w:tcW w:w="384" w:type="dxa"/>
          </w:tcPr>
          <w:p w14:paraId="76431FEA" w14:textId="332944CF" w:rsidR="00AD2357" w:rsidRPr="0010523B" w:rsidRDefault="00AD2357" w:rsidP="00AD2357">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5</w:t>
            </w:r>
          </w:p>
        </w:tc>
        <w:tc>
          <w:tcPr>
            <w:tcW w:w="2127" w:type="dxa"/>
          </w:tcPr>
          <w:p w14:paraId="51417AE9" w14:textId="77777777" w:rsidR="00AD2357" w:rsidRPr="0010523B" w:rsidRDefault="00AD2357" w:rsidP="00AD2357">
            <w:pPr>
              <w:pBdr>
                <w:top w:val="nil"/>
                <w:left w:val="nil"/>
                <w:bottom w:val="nil"/>
                <w:right w:val="nil"/>
                <w:between w:val="nil"/>
              </w:pBdr>
              <w:tabs>
                <w:tab w:val="left" w:pos="1142"/>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082C3B30" w14:textId="581521F2" w:rsidR="00AD2357" w:rsidRPr="0010523B" w:rsidRDefault="00AD2357" w:rsidP="00AD2357">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Exam</w:t>
            </w:r>
          </w:p>
        </w:tc>
        <w:tc>
          <w:tcPr>
            <w:tcW w:w="1259" w:type="dxa"/>
          </w:tcPr>
          <w:p w14:paraId="23E75890" w14:textId="3DC430EF" w:rsidR="00AD2357" w:rsidRPr="0010523B" w:rsidRDefault="00AD2357" w:rsidP="00AD2357">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20</w:t>
            </w:r>
          </w:p>
        </w:tc>
        <w:tc>
          <w:tcPr>
            <w:tcW w:w="537" w:type="dxa"/>
          </w:tcPr>
          <w:p w14:paraId="7D3D41A8" w14:textId="2A960982" w:rsidR="00AD2357" w:rsidRPr="0010523B" w:rsidRDefault="00AD2357" w:rsidP="00AD2357">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494" w:type="dxa"/>
          </w:tcPr>
          <w:p w14:paraId="320CD6D3" w14:textId="58F77B0B" w:rsidR="00AD2357" w:rsidRPr="0010523B" w:rsidRDefault="00AD2357" w:rsidP="00AD2357">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523" w:type="dxa"/>
          </w:tcPr>
          <w:p w14:paraId="319A1BD1" w14:textId="77777777" w:rsidR="00AD2357" w:rsidRPr="0010523B" w:rsidRDefault="00AD2357" w:rsidP="00AD2357">
            <w:pPr>
              <w:pBdr>
                <w:top w:val="nil"/>
                <w:left w:val="nil"/>
                <w:bottom w:val="nil"/>
                <w:right w:val="nil"/>
                <w:between w:val="nil"/>
              </w:pBdr>
              <w:spacing w:line="268" w:lineRule="auto"/>
              <w:ind w:left="111"/>
              <w:jc w:val="center"/>
              <w:rPr>
                <w:color w:val="000000" w:themeColor="text1"/>
                <w:sz w:val="24"/>
                <w:szCs w:val="24"/>
              </w:rPr>
            </w:pPr>
          </w:p>
        </w:tc>
        <w:tc>
          <w:tcPr>
            <w:tcW w:w="508" w:type="dxa"/>
          </w:tcPr>
          <w:p w14:paraId="0029FF7D" w14:textId="77777777" w:rsidR="00AD2357" w:rsidRPr="0010523B" w:rsidRDefault="00AD2357" w:rsidP="00AD2357">
            <w:pPr>
              <w:pBdr>
                <w:top w:val="nil"/>
                <w:left w:val="nil"/>
                <w:bottom w:val="nil"/>
                <w:right w:val="nil"/>
                <w:between w:val="nil"/>
              </w:pBdr>
              <w:spacing w:line="268" w:lineRule="auto"/>
              <w:ind w:left="111"/>
              <w:jc w:val="center"/>
              <w:rPr>
                <w:color w:val="000000" w:themeColor="text1"/>
                <w:sz w:val="24"/>
                <w:szCs w:val="24"/>
              </w:rPr>
            </w:pPr>
          </w:p>
        </w:tc>
        <w:tc>
          <w:tcPr>
            <w:tcW w:w="522" w:type="dxa"/>
          </w:tcPr>
          <w:p w14:paraId="663B1ABA" w14:textId="77777777" w:rsidR="00AD2357" w:rsidRPr="0010523B" w:rsidRDefault="00AD2357" w:rsidP="00AD2357">
            <w:pPr>
              <w:pBdr>
                <w:top w:val="nil"/>
                <w:left w:val="nil"/>
                <w:bottom w:val="nil"/>
                <w:right w:val="nil"/>
                <w:between w:val="nil"/>
              </w:pBdr>
              <w:jc w:val="center"/>
              <w:rPr>
                <w:color w:val="000000" w:themeColor="text1"/>
                <w:sz w:val="24"/>
                <w:szCs w:val="24"/>
              </w:rPr>
            </w:pPr>
          </w:p>
        </w:tc>
        <w:tc>
          <w:tcPr>
            <w:tcW w:w="2770" w:type="dxa"/>
          </w:tcPr>
          <w:p w14:paraId="047D33E2" w14:textId="77777777" w:rsidR="00AD2357" w:rsidRPr="0010523B" w:rsidRDefault="00AD2357" w:rsidP="00AD2357">
            <w:pPr>
              <w:pBdr>
                <w:top w:val="nil"/>
                <w:left w:val="nil"/>
                <w:bottom w:val="nil"/>
                <w:right w:val="nil"/>
                <w:between w:val="nil"/>
              </w:pBdr>
              <w:rPr>
                <w:color w:val="000000" w:themeColor="text1"/>
                <w:sz w:val="24"/>
                <w:szCs w:val="24"/>
              </w:rPr>
            </w:pPr>
          </w:p>
        </w:tc>
      </w:tr>
      <w:tr w:rsidR="0010523B" w:rsidRPr="0010523B" w14:paraId="122F4520" w14:textId="77777777" w:rsidTr="00AD2357">
        <w:trPr>
          <w:trHeight w:val="316"/>
        </w:trPr>
        <w:tc>
          <w:tcPr>
            <w:tcW w:w="384" w:type="dxa"/>
          </w:tcPr>
          <w:p w14:paraId="06663A90" w14:textId="29384564" w:rsidR="00AD2357" w:rsidRPr="0010523B" w:rsidRDefault="00AD2357" w:rsidP="00AD2357">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6</w:t>
            </w:r>
          </w:p>
        </w:tc>
        <w:tc>
          <w:tcPr>
            <w:tcW w:w="2127" w:type="dxa"/>
          </w:tcPr>
          <w:p w14:paraId="1AE149FB" w14:textId="6ECAD27C" w:rsidR="00AD2357" w:rsidRPr="0010523B" w:rsidRDefault="00AD2357" w:rsidP="00AD2357">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259" w:type="dxa"/>
          </w:tcPr>
          <w:p w14:paraId="4FDFE757" w14:textId="75F9D1FC" w:rsidR="00AD2357" w:rsidRPr="0010523B" w:rsidRDefault="00AD2357" w:rsidP="00AD2357">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537" w:type="dxa"/>
          </w:tcPr>
          <w:p w14:paraId="5BBAE78B" w14:textId="77777777" w:rsidR="00AD2357" w:rsidRPr="0010523B" w:rsidRDefault="00AD2357" w:rsidP="00AD2357">
            <w:pPr>
              <w:pBdr>
                <w:top w:val="nil"/>
                <w:left w:val="nil"/>
                <w:bottom w:val="nil"/>
                <w:right w:val="nil"/>
                <w:between w:val="nil"/>
              </w:pBdr>
              <w:jc w:val="center"/>
              <w:rPr>
                <w:color w:val="000000" w:themeColor="text1"/>
                <w:sz w:val="24"/>
                <w:szCs w:val="24"/>
              </w:rPr>
            </w:pPr>
          </w:p>
        </w:tc>
        <w:tc>
          <w:tcPr>
            <w:tcW w:w="494" w:type="dxa"/>
          </w:tcPr>
          <w:p w14:paraId="2C51B1C3" w14:textId="0BF9A2F7" w:rsidR="00AD2357" w:rsidRPr="0010523B" w:rsidRDefault="00AD2357" w:rsidP="00AD2357">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523" w:type="dxa"/>
          </w:tcPr>
          <w:p w14:paraId="551D5FC1" w14:textId="02ED9F4C" w:rsidR="00AD2357" w:rsidRPr="0010523B" w:rsidRDefault="00AD2357" w:rsidP="00AD2357">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08" w:type="dxa"/>
          </w:tcPr>
          <w:p w14:paraId="62EF47C0" w14:textId="77777777" w:rsidR="00AD2357" w:rsidRPr="0010523B" w:rsidRDefault="00AD2357" w:rsidP="00AD2357">
            <w:pPr>
              <w:pBdr>
                <w:top w:val="nil"/>
                <w:left w:val="nil"/>
                <w:bottom w:val="nil"/>
                <w:right w:val="nil"/>
                <w:between w:val="nil"/>
              </w:pBdr>
              <w:spacing w:line="268" w:lineRule="auto"/>
              <w:ind w:left="111"/>
              <w:jc w:val="center"/>
              <w:rPr>
                <w:color w:val="000000" w:themeColor="text1"/>
                <w:sz w:val="24"/>
                <w:szCs w:val="24"/>
              </w:rPr>
            </w:pPr>
          </w:p>
        </w:tc>
        <w:tc>
          <w:tcPr>
            <w:tcW w:w="522" w:type="dxa"/>
          </w:tcPr>
          <w:p w14:paraId="10A08C63" w14:textId="77777777" w:rsidR="00AD2357" w:rsidRPr="0010523B" w:rsidRDefault="00AD2357" w:rsidP="00AD2357">
            <w:pPr>
              <w:pBdr>
                <w:top w:val="nil"/>
                <w:left w:val="nil"/>
                <w:bottom w:val="nil"/>
                <w:right w:val="nil"/>
                <w:between w:val="nil"/>
              </w:pBdr>
              <w:jc w:val="center"/>
              <w:rPr>
                <w:color w:val="000000" w:themeColor="text1"/>
                <w:sz w:val="24"/>
                <w:szCs w:val="24"/>
              </w:rPr>
            </w:pPr>
          </w:p>
        </w:tc>
        <w:tc>
          <w:tcPr>
            <w:tcW w:w="2770" w:type="dxa"/>
          </w:tcPr>
          <w:p w14:paraId="7A365A33" w14:textId="77777777" w:rsidR="00AD2357" w:rsidRPr="0010523B" w:rsidRDefault="00AD2357" w:rsidP="00AD2357">
            <w:pPr>
              <w:pBdr>
                <w:top w:val="nil"/>
                <w:left w:val="nil"/>
                <w:bottom w:val="nil"/>
                <w:right w:val="nil"/>
                <w:between w:val="nil"/>
              </w:pBdr>
              <w:rPr>
                <w:color w:val="000000" w:themeColor="text1"/>
                <w:sz w:val="24"/>
                <w:szCs w:val="24"/>
              </w:rPr>
            </w:pPr>
          </w:p>
        </w:tc>
      </w:tr>
      <w:tr w:rsidR="0010523B" w:rsidRPr="0010523B" w14:paraId="6CD584BF" w14:textId="77777777" w:rsidTr="00AD2357">
        <w:trPr>
          <w:trHeight w:val="316"/>
        </w:trPr>
        <w:tc>
          <w:tcPr>
            <w:tcW w:w="384" w:type="dxa"/>
          </w:tcPr>
          <w:p w14:paraId="79F31292" w14:textId="7104D79C" w:rsidR="00AD2357" w:rsidRPr="0010523B" w:rsidRDefault="00AD2357" w:rsidP="00AD2357">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7</w:t>
            </w:r>
          </w:p>
        </w:tc>
        <w:tc>
          <w:tcPr>
            <w:tcW w:w="2127" w:type="dxa"/>
          </w:tcPr>
          <w:p w14:paraId="61D073EF" w14:textId="77777777" w:rsidR="00AD2357" w:rsidRPr="0010523B" w:rsidRDefault="00AD2357" w:rsidP="00AD2357">
            <w:pPr>
              <w:pBdr>
                <w:top w:val="nil"/>
                <w:left w:val="nil"/>
                <w:bottom w:val="nil"/>
                <w:right w:val="nil"/>
                <w:between w:val="nil"/>
              </w:pBdr>
              <w:tabs>
                <w:tab w:val="left" w:pos="1632"/>
              </w:tabs>
              <w:spacing w:line="268"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7D1C5C54" w14:textId="14FC76C3" w:rsidR="00AD2357" w:rsidRPr="0010523B" w:rsidRDefault="00AD2357" w:rsidP="00AD2357">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Examination</w:t>
            </w:r>
          </w:p>
        </w:tc>
        <w:tc>
          <w:tcPr>
            <w:tcW w:w="1259" w:type="dxa"/>
          </w:tcPr>
          <w:p w14:paraId="440EF4EE" w14:textId="3464CFA3" w:rsidR="00AD2357" w:rsidRPr="0010523B" w:rsidRDefault="00AD2357" w:rsidP="00AD2357">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40</w:t>
            </w:r>
          </w:p>
        </w:tc>
        <w:tc>
          <w:tcPr>
            <w:tcW w:w="537" w:type="dxa"/>
          </w:tcPr>
          <w:p w14:paraId="0CD73664" w14:textId="1A7E6DEB" w:rsidR="00AD2357" w:rsidRPr="0010523B" w:rsidRDefault="00AD2357" w:rsidP="00AD2357">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494" w:type="dxa"/>
          </w:tcPr>
          <w:p w14:paraId="374E4B55" w14:textId="7F4B91B4" w:rsidR="00AD2357" w:rsidRPr="0010523B" w:rsidRDefault="00AD2357" w:rsidP="00AD2357">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523" w:type="dxa"/>
          </w:tcPr>
          <w:p w14:paraId="51ACCDC6" w14:textId="1121B595" w:rsidR="00AD2357" w:rsidRPr="0010523B" w:rsidRDefault="00AD2357" w:rsidP="00AD2357">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08" w:type="dxa"/>
          </w:tcPr>
          <w:p w14:paraId="6D5F1339" w14:textId="553FCD19" w:rsidR="00AD2357" w:rsidRPr="0010523B" w:rsidRDefault="00AD2357" w:rsidP="00AD2357">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22" w:type="dxa"/>
          </w:tcPr>
          <w:p w14:paraId="737159EE" w14:textId="0BAC2C39" w:rsidR="00AD2357" w:rsidRPr="0010523B" w:rsidRDefault="00AD2357" w:rsidP="00AD2357">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2770" w:type="dxa"/>
          </w:tcPr>
          <w:p w14:paraId="5E93F2C6" w14:textId="77777777" w:rsidR="00AD2357" w:rsidRPr="0010523B" w:rsidRDefault="00AD2357" w:rsidP="00AD2357">
            <w:pPr>
              <w:pBdr>
                <w:top w:val="nil"/>
                <w:left w:val="nil"/>
                <w:bottom w:val="nil"/>
                <w:right w:val="nil"/>
                <w:between w:val="nil"/>
              </w:pBdr>
              <w:rPr>
                <w:color w:val="000000" w:themeColor="text1"/>
                <w:sz w:val="24"/>
                <w:szCs w:val="24"/>
              </w:rPr>
            </w:pPr>
          </w:p>
        </w:tc>
      </w:tr>
    </w:tbl>
    <w:p w14:paraId="21FC63E1" w14:textId="77777777" w:rsidR="004D77B9" w:rsidRPr="0010523B" w:rsidRDefault="004D77B9" w:rsidP="004D77B9">
      <w:pPr>
        <w:pBdr>
          <w:top w:val="nil"/>
          <w:left w:val="nil"/>
          <w:bottom w:val="nil"/>
          <w:right w:val="nil"/>
          <w:between w:val="nil"/>
        </w:pBdr>
        <w:rPr>
          <w:color w:val="000000" w:themeColor="text1"/>
          <w:sz w:val="24"/>
          <w:szCs w:val="24"/>
        </w:rPr>
        <w:sectPr w:rsidR="004D77B9" w:rsidRPr="0010523B" w:rsidSect="004D77B9">
          <w:type w:val="continuous"/>
          <w:pgSz w:w="12240" w:h="15840"/>
          <w:pgMar w:top="1380" w:right="360" w:bottom="1251" w:left="720" w:header="720" w:footer="720" w:gutter="0"/>
          <w:cols w:space="720"/>
        </w:sectPr>
      </w:pPr>
    </w:p>
    <w:p w14:paraId="4E61FE7B" w14:textId="77777777" w:rsidR="004D77B9" w:rsidRPr="0010523B" w:rsidRDefault="004D77B9" w:rsidP="004D77B9">
      <w:pPr>
        <w:pBdr>
          <w:top w:val="nil"/>
          <w:left w:val="nil"/>
          <w:bottom w:val="nil"/>
          <w:right w:val="nil"/>
          <w:between w:val="nil"/>
        </w:pBdr>
        <w:spacing w:before="61"/>
        <w:rPr>
          <w:b/>
          <w:bCs/>
          <w:color w:val="000000" w:themeColor="text1"/>
          <w:sz w:val="24"/>
          <w:szCs w:val="24"/>
        </w:rPr>
      </w:pPr>
    </w:p>
    <w:p w14:paraId="206C914C" w14:textId="77777777" w:rsidR="004D77B9" w:rsidRPr="0010523B" w:rsidRDefault="004D77B9" w:rsidP="004D77B9">
      <w:pPr>
        <w:tabs>
          <w:tab w:val="left" w:pos="9666"/>
        </w:tabs>
        <w:spacing w:line="552"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000ED792" w14:textId="77777777" w:rsidR="004D77B9" w:rsidRPr="0010523B" w:rsidRDefault="004D77B9" w:rsidP="00756CB4">
      <w:pPr>
        <w:numPr>
          <w:ilvl w:val="0"/>
          <w:numId w:val="141"/>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 xml:space="preserve">Rural Marketing-Challenges and Opportunities, </w:t>
      </w:r>
      <w:hyperlink r:id="rId55">
        <w:r w:rsidRPr="0010523B">
          <w:rPr>
            <w:color w:val="000000" w:themeColor="text1"/>
            <w:sz w:val="24"/>
            <w:szCs w:val="24"/>
            <w:u w:val="single"/>
          </w:rPr>
          <w:t>Dinesh Kumar</w:t>
        </w:r>
      </w:hyperlink>
      <w:r w:rsidRPr="0010523B">
        <w:rPr>
          <w:color w:val="000000" w:themeColor="text1"/>
          <w:sz w:val="24"/>
          <w:szCs w:val="24"/>
        </w:rPr>
        <w:t xml:space="preserve"> and </w:t>
      </w:r>
      <w:hyperlink r:id="rId56">
        <w:proofErr w:type="spellStart"/>
        <w:r w:rsidRPr="0010523B">
          <w:rPr>
            <w:color w:val="000000" w:themeColor="text1"/>
            <w:sz w:val="24"/>
            <w:szCs w:val="24"/>
            <w:u w:val="single"/>
          </w:rPr>
          <w:t>Punam</w:t>
        </w:r>
        <w:proofErr w:type="spellEnd"/>
        <w:r w:rsidRPr="0010523B">
          <w:rPr>
            <w:color w:val="000000" w:themeColor="text1"/>
            <w:sz w:val="24"/>
            <w:szCs w:val="24"/>
            <w:u w:val="single"/>
          </w:rPr>
          <w:t xml:space="preserve"> Gupta</w:t>
        </w:r>
      </w:hyperlink>
      <w:r w:rsidRPr="0010523B">
        <w:rPr>
          <w:color w:val="000000" w:themeColor="text1"/>
          <w:sz w:val="24"/>
          <w:szCs w:val="24"/>
        </w:rPr>
        <w:t>, SAGE Publications Pvt. Ltd</w:t>
      </w:r>
    </w:p>
    <w:p w14:paraId="5470B00A" w14:textId="77777777" w:rsidR="004D77B9" w:rsidRPr="0010523B" w:rsidRDefault="004D77B9" w:rsidP="00756CB4">
      <w:pPr>
        <w:numPr>
          <w:ilvl w:val="0"/>
          <w:numId w:val="141"/>
        </w:numPr>
        <w:pBdr>
          <w:top w:val="nil"/>
          <w:left w:val="nil"/>
          <w:bottom w:val="nil"/>
          <w:right w:val="nil"/>
          <w:between w:val="nil"/>
        </w:pBdr>
        <w:tabs>
          <w:tab w:val="left" w:pos="1440"/>
        </w:tabs>
        <w:spacing w:line="275" w:lineRule="auto"/>
        <w:ind w:left="1440" w:right="1531" w:hanging="360"/>
        <w:jc w:val="both"/>
        <w:rPr>
          <w:color w:val="000000" w:themeColor="text1"/>
          <w:sz w:val="24"/>
          <w:szCs w:val="24"/>
        </w:rPr>
      </w:pPr>
      <w:r w:rsidRPr="0010523B">
        <w:rPr>
          <w:color w:val="000000" w:themeColor="text1"/>
          <w:sz w:val="24"/>
          <w:szCs w:val="24"/>
        </w:rPr>
        <w:t xml:space="preserve">Dawn </w:t>
      </w:r>
      <w:proofErr w:type="spellStart"/>
      <w:r w:rsidRPr="0010523B">
        <w:rPr>
          <w:color w:val="000000" w:themeColor="text1"/>
          <w:sz w:val="24"/>
          <w:szCs w:val="24"/>
        </w:rPr>
        <w:t>Iacobucci</w:t>
      </w:r>
      <w:proofErr w:type="spellEnd"/>
      <w:r w:rsidRPr="0010523B">
        <w:rPr>
          <w:color w:val="000000" w:themeColor="text1"/>
          <w:sz w:val="24"/>
          <w:szCs w:val="24"/>
        </w:rPr>
        <w:t>, Marketing Management, Cengage</w:t>
      </w:r>
    </w:p>
    <w:p w14:paraId="021E4BBA" w14:textId="77777777" w:rsidR="004D77B9" w:rsidRPr="0010523B" w:rsidRDefault="004D77B9" w:rsidP="00AD2357">
      <w:pPr>
        <w:pBdr>
          <w:top w:val="nil"/>
          <w:left w:val="nil"/>
          <w:bottom w:val="nil"/>
          <w:right w:val="nil"/>
          <w:between w:val="nil"/>
        </w:pBdr>
        <w:spacing w:before="85"/>
        <w:ind w:right="1531"/>
        <w:jc w:val="both"/>
        <w:rPr>
          <w:color w:val="000000" w:themeColor="text1"/>
          <w:sz w:val="24"/>
          <w:szCs w:val="24"/>
        </w:rPr>
      </w:pPr>
    </w:p>
    <w:p w14:paraId="5F4BC262" w14:textId="77777777" w:rsidR="004D77B9" w:rsidRPr="0010523B" w:rsidRDefault="004D77B9" w:rsidP="00AD2357">
      <w:pPr>
        <w:ind w:left="720" w:right="1531"/>
        <w:jc w:val="both"/>
        <w:rPr>
          <w:b/>
          <w:bCs/>
          <w:color w:val="000000" w:themeColor="text1"/>
          <w:sz w:val="24"/>
          <w:szCs w:val="24"/>
        </w:rPr>
      </w:pPr>
      <w:bookmarkStart w:id="118" w:name="bookmark=id.6b1nbajtsmgd" w:colFirst="0" w:colLast="0"/>
      <w:bookmarkEnd w:id="118"/>
      <w:r w:rsidRPr="0010523B">
        <w:rPr>
          <w:b/>
          <w:bCs/>
          <w:color w:val="000000" w:themeColor="text1"/>
          <w:sz w:val="24"/>
          <w:szCs w:val="24"/>
        </w:rPr>
        <w:t>Reference books</w:t>
      </w:r>
    </w:p>
    <w:p w14:paraId="786D230F" w14:textId="77777777" w:rsidR="004D77B9" w:rsidRPr="0010523B" w:rsidRDefault="004D77B9" w:rsidP="00AD2357">
      <w:pPr>
        <w:pBdr>
          <w:top w:val="nil"/>
          <w:left w:val="nil"/>
          <w:bottom w:val="nil"/>
          <w:right w:val="nil"/>
          <w:between w:val="nil"/>
        </w:pBdr>
        <w:spacing w:before="72"/>
        <w:ind w:right="1531"/>
        <w:jc w:val="both"/>
        <w:rPr>
          <w:b/>
          <w:bCs/>
          <w:color w:val="000000" w:themeColor="text1"/>
          <w:sz w:val="24"/>
          <w:szCs w:val="24"/>
        </w:rPr>
      </w:pPr>
    </w:p>
    <w:p w14:paraId="0DE6F827" w14:textId="77777777" w:rsidR="004D77B9" w:rsidRPr="0010523B" w:rsidRDefault="004D77B9" w:rsidP="00756CB4">
      <w:pPr>
        <w:numPr>
          <w:ilvl w:val="0"/>
          <w:numId w:val="140"/>
        </w:numPr>
        <w:pBdr>
          <w:top w:val="nil"/>
          <w:left w:val="nil"/>
          <w:bottom w:val="nil"/>
          <w:right w:val="nil"/>
          <w:between w:val="nil"/>
        </w:pBdr>
        <w:tabs>
          <w:tab w:val="left" w:pos="1440"/>
        </w:tabs>
        <w:ind w:left="1440" w:right="1531" w:hanging="360"/>
        <w:jc w:val="both"/>
        <w:rPr>
          <w:color w:val="000000" w:themeColor="text1"/>
          <w:sz w:val="24"/>
          <w:szCs w:val="24"/>
        </w:rPr>
      </w:pPr>
      <w:r w:rsidRPr="0010523B">
        <w:rPr>
          <w:color w:val="000000" w:themeColor="text1"/>
          <w:sz w:val="24"/>
          <w:szCs w:val="24"/>
        </w:rPr>
        <w:t xml:space="preserve">Rural marketing Text &amp; Cases: CSG </w:t>
      </w:r>
      <w:proofErr w:type="spellStart"/>
      <w:r w:rsidRPr="0010523B">
        <w:rPr>
          <w:color w:val="000000" w:themeColor="text1"/>
          <w:sz w:val="24"/>
          <w:szCs w:val="24"/>
        </w:rPr>
        <w:t>Krishnamacharyulu</w:t>
      </w:r>
      <w:proofErr w:type="spellEnd"/>
      <w:r w:rsidRPr="0010523B">
        <w:rPr>
          <w:color w:val="000000" w:themeColor="text1"/>
          <w:sz w:val="24"/>
          <w:szCs w:val="24"/>
        </w:rPr>
        <w:t xml:space="preserve"> and Lalitha, </w:t>
      </w:r>
      <w:proofErr w:type="spellStart"/>
      <w:r w:rsidRPr="0010523B">
        <w:rPr>
          <w:color w:val="000000" w:themeColor="text1"/>
          <w:sz w:val="24"/>
          <w:szCs w:val="24"/>
        </w:rPr>
        <w:t>Ramkrishnan</w:t>
      </w:r>
      <w:proofErr w:type="spellEnd"/>
    </w:p>
    <w:p w14:paraId="70CAB3D3" w14:textId="77777777" w:rsidR="004D77B9" w:rsidRPr="0010523B" w:rsidRDefault="004D77B9" w:rsidP="00756CB4">
      <w:pPr>
        <w:numPr>
          <w:ilvl w:val="0"/>
          <w:numId w:val="140"/>
        </w:numPr>
        <w:pBdr>
          <w:top w:val="nil"/>
          <w:left w:val="nil"/>
          <w:bottom w:val="nil"/>
          <w:right w:val="nil"/>
          <w:between w:val="nil"/>
        </w:pBdr>
        <w:tabs>
          <w:tab w:val="left" w:pos="1440"/>
        </w:tabs>
        <w:spacing w:before="41"/>
        <w:ind w:left="1440" w:right="1531" w:hanging="360"/>
        <w:jc w:val="both"/>
        <w:rPr>
          <w:color w:val="000000" w:themeColor="text1"/>
          <w:sz w:val="24"/>
          <w:szCs w:val="24"/>
        </w:rPr>
      </w:pPr>
      <w:r w:rsidRPr="0010523B">
        <w:rPr>
          <w:color w:val="000000" w:themeColor="text1"/>
          <w:sz w:val="24"/>
          <w:szCs w:val="24"/>
        </w:rPr>
        <w:t xml:space="preserve">Rural Marketing: Pradeep Kashyap </w:t>
      </w:r>
      <w:proofErr w:type="gramStart"/>
      <w:r w:rsidRPr="0010523B">
        <w:rPr>
          <w:color w:val="000000" w:themeColor="text1"/>
          <w:sz w:val="24"/>
          <w:szCs w:val="24"/>
        </w:rPr>
        <w:t>Don‘</w:t>
      </w:r>
      <w:proofErr w:type="gramEnd"/>
      <w:r w:rsidRPr="0010523B">
        <w:rPr>
          <w:color w:val="000000" w:themeColor="text1"/>
          <w:sz w:val="24"/>
          <w:szCs w:val="24"/>
        </w:rPr>
        <w:t xml:space="preserve">t flirt with Rural Marketing: RV </w:t>
      </w:r>
      <w:proofErr w:type="spellStart"/>
      <w:r w:rsidRPr="0010523B">
        <w:rPr>
          <w:color w:val="000000" w:themeColor="text1"/>
          <w:sz w:val="24"/>
          <w:szCs w:val="24"/>
        </w:rPr>
        <w:t>Rajan</w:t>
      </w:r>
      <w:proofErr w:type="spellEnd"/>
    </w:p>
    <w:p w14:paraId="2B61A6AE" w14:textId="77777777" w:rsidR="004D77B9" w:rsidRPr="0010523B" w:rsidRDefault="004D77B9" w:rsidP="00756CB4">
      <w:pPr>
        <w:numPr>
          <w:ilvl w:val="0"/>
          <w:numId w:val="140"/>
        </w:numPr>
        <w:pBdr>
          <w:top w:val="nil"/>
          <w:left w:val="nil"/>
          <w:bottom w:val="nil"/>
          <w:right w:val="nil"/>
          <w:between w:val="nil"/>
        </w:pBdr>
        <w:tabs>
          <w:tab w:val="left" w:pos="1441"/>
        </w:tabs>
        <w:spacing w:before="46" w:line="271" w:lineRule="auto"/>
        <w:ind w:right="1531" w:hanging="360"/>
        <w:jc w:val="both"/>
        <w:rPr>
          <w:color w:val="000000" w:themeColor="text1"/>
          <w:sz w:val="24"/>
          <w:szCs w:val="24"/>
        </w:rPr>
      </w:pPr>
      <w:r w:rsidRPr="0010523B">
        <w:rPr>
          <w:color w:val="000000" w:themeColor="text1"/>
          <w:sz w:val="24"/>
          <w:szCs w:val="24"/>
        </w:rPr>
        <w:t xml:space="preserve">Cases in Rural Marketing </w:t>
      </w:r>
      <w:proofErr w:type="gramStart"/>
      <w:r w:rsidRPr="0010523B">
        <w:rPr>
          <w:color w:val="000000" w:themeColor="text1"/>
          <w:sz w:val="24"/>
          <w:szCs w:val="24"/>
        </w:rPr>
        <w:t>An</w:t>
      </w:r>
      <w:proofErr w:type="gramEnd"/>
      <w:r w:rsidRPr="0010523B">
        <w:rPr>
          <w:color w:val="000000" w:themeColor="text1"/>
          <w:sz w:val="24"/>
          <w:szCs w:val="24"/>
        </w:rPr>
        <w:t xml:space="preserve"> Integrated Approach: CSG </w:t>
      </w:r>
      <w:proofErr w:type="spellStart"/>
      <w:r w:rsidRPr="0010523B">
        <w:rPr>
          <w:color w:val="000000" w:themeColor="text1"/>
          <w:sz w:val="24"/>
          <w:szCs w:val="24"/>
        </w:rPr>
        <w:t>Krishnamacharyulu</w:t>
      </w:r>
      <w:proofErr w:type="spellEnd"/>
      <w:r w:rsidRPr="0010523B">
        <w:rPr>
          <w:color w:val="000000" w:themeColor="text1"/>
          <w:sz w:val="24"/>
          <w:szCs w:val="24"/>
        </w:rPr>
        <w:t xml:space="preserve"> and Lalitha </w:t>
      </w:r>
      <w:proofErr w:type="spellStart"/>
      <w:r w:rsidRPr="0010523B">
        <w:rPr>
          <w:color w:val="000000" w:themeColor="text1"/>
          <w:sz w:val="24"/>
          <w:szCs w:val="24"/>
        </w:rPr>
        <w:t>Ramkrishnan</w:t>
      </w:r>
      <w:proofErr w:type="spellEnd"/>
    </w:p>
    <w:p w14:paraId="5C4432F5" w14:textId="77777777" w:rsidR="004D77B9" w:rsidRPr="0010523B" w:rsidRDefault="004D77B9" w:rsidP="00756CB4">
      <w:pPr>
        <w:numPr>
          <w:ilvl w:val="0"/>
          <w:numId w:val="140"/>
        </w:numPr>
        <w:pBdr>
          <w:top w:val="nil"/>
          <w:left w:val="nil"/>
          <w:bottom w:val="nil"/>
          <w:right w:val="nil"/>
          <w:between w:val="nil"/>
        </w:pBdr>
        <w:tabs>
          <w:tab w:val="left" w:pos="1441"/>
        </w:tabs>
        <w:spacing w:before="10" w:line="280" w:lineRule="auto"/>
        <w:ind w:right="1531" w:hanging="360"/>
        <w:jc w:val="both"/>
        <w:rPr>
          <w:color w:val="000000" w:themeColor="text1"/>
          <w:sz w:val="24"/>
          <w:szCs w:val="24"/>
        </w:rPr>
      </w:pPr>
      <w:r w:rsidRPr="0010523B">
        <w:rPr>
          <w:color w:val="000000" w:themeColor="text1"/>
          <w:sz w:val="24"/>
          <w:szCs w:val="24"/>
        </w:rPr>
        <w:t xml:space="preserve">Rural Marketing-Challenges and Opportunities, </w:t>
      </w:r>
      <w:hyperlink r:id="rId57">
        <w:r w:rsidRPr="0010523B">
          <w:rPr>
            <w:color w:val="000000" w:themeColor="text1"/>
            <w:sz w:val="24"/>
            <w:szCs w:val="24"/>
            <w:u w:val="single"/>
          </w:rPr>
          <w:t>Dinesh Kumar</w:t>
        </w:r>
      </w:hyperlink>
      <w:r w:rsidRPr="0010523B">
        <w:rPr>
          <w:color w:val="000000" w:themeColor="text1"/>
          <w:sz w:val="24"/>
          <w:szCs w:val="24"/>
        </w:rPr>
        <w:t xml:space="preserve"> and </w:t>
      </w:r>
      <w:hyperlink r:id="rId58">
        <w:proofErr w:type="spellStart"/>
        <w:r w:rsidRPr="0010523B">
          <w:rPr>
            <w:color w:val="000000" w:themeColor="text1"/>
            <w:sz w:val="24"/>
            <w:szCs w:val="24"/>
            <w:u w:val="single"/>
          </w:rPr>
          <w:t>Punam</w:t>
        </w:r>
        <w:proofErr w:type="spellEnd"/>
        <w:r w:rsidRPr="0010523B">
          <w:rPr>
            <w:color w:val="000000" w:themeColor="text1"/>
            <w:sz w:val="24"/>
            <w:szCs w:val="24"/>
            <w:u w:val="single"/>
          </w:rPr>
          <w:t xml:space="preserve"> Gupta</w:t>
        </w:r>
      </w:hyperlink>
      <w:r w:rsidRPr="0010523B">
        <w:rPr>
          <w:color w:val="000000" w:themeColor="text1"/>
          <w:sz w:val="24"/>
          <w:szCs w:val="24"/>
        </w:rPr>
        <w:t>, SAGE Publications Pvt. Ltd</w:t>
      </w:r>
    </w:p>
    <w:p w14:paraId="3F63C15D" w14:textId="77777777" w:rsidR="004D77B9" w:rsidRPr="0010523B" w:rsidRDefault="004D77B9" w:rsidP="00756CB4">
      <w:pPr>
        <w:numPr>
          <w:ilvl w:val="0"/>
          <w:numId w:val="140"/>
        </w:numPr>
        <w:pBdr>
          <w:top w:val="nil"/>
          <w:left w:val="nil"/>
          <w:bottom w:val="nil"/>
          <w:right w:val="nil"/>
          <w:between w:val="nil"/>
        </w:pBdr>
        <w:tabs>
          <w:tab w:val="left" w:pos="1440"/>
        </w:tabs>
        <w:spacing w:line="269" w:lineRule="auto"/>
        <w:ind w:left="1440" w:right="1531" w:hanging="360"/>
        <w:jc w:val="both"/>
        <w:rPr>
          <w:color w:val="000000" w:themeColor="text1"/>
          <w:sz w:val="24"/>
          <w:szCs w:val="24"/>
        </w:rPr>
      </w:pPr>
      <w:r w:rsidRPr="0010523B">
        <w:rPr>
          <w:color w:val="000000" w:themeColor="text1"/>
          <w:sz w:val="24"/>
          <w:szCs w:val="24"/>
        </w:rPr>
        <w:t xml:space="preserve">Rural Marketing by </w:t>
      </w:r>
      <w:proofErr w:type="spellStart"/>
      <w:r w:rsidRPr="0010523B">
        <w:rPr>
          <w:color w:val="000000" w:themeColor="text1"/>
          <w:sz w:val="24"/>
          <w:szCs w:val="24"/>
        </w:rPr>
        <w:t>Sanal</w:t>
      </w:r>
      <w:proofErr w:type="spellEnd"/>
      <w:r w:rsidRPr="0010523B">
        <w:rPr>
          <w:color w:val="000000" w:themeColor="text1"/>
          <w:sz w:val="24"/>
          <w:szCs w:val="24"/>
        </w:rPr>
        <w:t xml:space="preserve"> Kumar </w:t>
      </w:r>
      <w:proofErr w:type="spellStart"/>
      <w:r w:rsidRPr="0010523B">
        <w:rPr>
          <w:color w:val="000000" w:themeColor="text1"/>
          <w:sz w:val="24"/>
          <w:szCs w:val="24"/>
        </w:rPr>
        <w:t>Velayudhan</w:t>
      </w:r>
      <w:proofErr w:type="spellEnd"/>
    </w:p>
    <w:p w14:paraId="70FDD6E3" w14:textId="77777777" w:rsidR="004D77B9" w:rsidRPr="0010523B" w:rsidRDefault="004D77B9" w:rsidP="00756CB4">
      <w:pPr>
        <w:numPr>
          <w:ilvl w:val="0"/>
          <w:numId w:val="140"/>
        </w:numPr>
        <w:pBdr>
          <w:top w:val="nil"/>
          <w:left w:val="nil"/>
          <w:bottom w:val="nil"/>
          <w:right w:val="nil"/>
          <w:between w:val="nil"/>
        </w:pBdr>
        <w:tabs>
          <w:tab w:val="left" w:pos="1440"/>
        </w:tabs>
        <w:spacing w:before="36"/>
        <w:ind w:left="1440" w:right="1531" w:hanging="360"/>
        <w:jc w:val="both"/>
        <w:rPr>
          <w:color w:val="000000" w:themeColor="text1"/>
          <w:sz w:val="24"/>
          <w:szCs w:val="24"/>
        </w:rPr>
      </w:pPr>
      <w:r w:rsidRPr="0010523B">
        <w:rPr>
          <w:color w:val="000000" w:themeColor="text1"/>
          <w:sz w:val="24"/>
          <w:szCs w:val="24"/>
        </w:rPr>
        <w:t xml:space="preserve">Marketing as Strategy by </w:t>
      </w:r>
      <w:proofErr w:type="spellStart"/>
      <w:r w:rsidRPr="0010523B">
        <w:rPr>
          <w:color w:val="000000" w:themeColor="text1"/>
          <w:sz w:val="24"/>
          <w:szCs w:val="24"/>
        </w:rPr>
        <w:t>Nirmalya</w:t>
      </w:r>
      <w:proofErr w:type="spellEnd"/>
      <w:r w:rsidRPr="0010523B">
        <w:rPr>
          <w:color w:val="000000" w:themeColor="text1"/>
          <w:sz w:val="24"/>
          <w:szCs w:val="24"/>
        </w:rPr>
        <w:t xml:space="preserve"> Kumar</w:t>
      </w:r>
    </w:p>
    <w:p w14:paraId="5529B4F4" w14:textId="77777777" w:rsidR="004D77B9" w:rsidRPr="0010523B" w:rsidRDefault="004D77B9" w:rsidP="00756CB4">
      <w:pPr>
        <w:numPr>
          <w:ilvl w:val="0"/>
          <w:numId w:val="140"/>
        </w:numPr>
        <w:pBdr>
          <w:top w:val="nil"/>
          <w:left w:val="nil"/>
          <w:bottom w:val="nil"/>
          <w:right w:val="nil"/>
          <w:between w:val="nil"/>
        </w:pBdr>
        <w:tabs>
          <w:tab w:val="left" w:pos="1440"/>
        </w:tabs>
        <w:spacing w:before="41"/>
        <w:ind w:left="1440" w:right="1531" w:hanging="360"/>
        <w:jc w:val="both"/>
        <w:rPr>
          <w:color w:val="000000" w:themeColor="text1"/>
          <w:sz w:val="24"/>
          <w:szCs w:val="24"/>
        </w:rPr>
      </w:pPr>
      <w:r w:rsidRPr="0010523B">
        <w:rPr>
          <w:color w:val="000000" w:themeColor="text1"/>
          <w:sz w:val="24"/>
          <w:szCs w:val="24"/>
        </w:rPr>
        <w:t>The Rural Marketing Book by Pradeep Kashyap &amp; Siddhartha Raut</w:t>
      </w:r>
    </w:p>
    <w:p w14:paraId="3C0FE376" w14:textId="77777777" w:rsidR="004D77B9" w:rsidRPr="0010523B" w:rsidRDefault="004D77B9" w:rsidP="00756CB4">
      <w:pPr>
        <w:numPr>
          <w:ilvl w:val="0"/>
          <w:numId w:val="140"/>
        </w:numPr>
        <w:pBdr>
          <w:top w:val="nil"/>
          <w:left w:val="nil"/>
          <w:bottom w:val="nil"/>
          <w:right w:val="nil"/>
          <w:between w:val="nil"/>
        </w:pBdr>
        <w:tabs>
          <w:tab w:val="left" w:pos="1440"/>
        </w:tabs>
        <w:spacing w:before="41"/>
        <w:ind w:left="1440" w:right="1531" w:hanging="360"/>
        <w:jc w:val="both"/>
        <w:rPr>
          <w:color w:val="000000" w:themeColor="text1"/>
          <w:sz w:val="24"/>
          <w:szCs w:val="24"/>
        </w:rPr>
      </w:pPr>
      <w:r w:rsidRPr="0010523B">
        <w:rPr>
          <w:color w:val="000000" w:themeColor="text1"/>
          <w:sz w:val="24"/>
          <w:szCs w:val="24"/>
        </w:rPr>
        <w:t xml:space="preserve">Rural Marketing, </w:t>
      </w:r>
      <w:proofErr w:type="spellStart"/>
      <w:r w:rsidRPr="0010523B">
        <w:rPr>
          <w:color w:val="000000" w:themeColor="text1"/>
          <w:sz w:val="24"/>
          <w:szCs w:val="24"/>
        </w:rPr>
        <w:t>T.</w:t>
      </w:r>
      <w:proofErr w:type="gramStart"/>
      <w:r w:rsidRPr="0010523B">
        <w:rPr>
          <w:color w:val="000000" w:themeColor="text1"/>
          <w:sz w:val="24"/>
          <w:szCs w:val="24"/>
        </w:rPr>
        <w:t>P.Gopalaswamy</w:t>
      </w:r>
      <w:proofErr w:type="spellEnd"/>
      <w:proofErr w:type="gramEnd"/>
      <w:r w:rsidRPr="0010523B">
        <w:rPr>
          <w:color w:val="000000" w:themeColor="text1"/>
          <w:sz w:val="24"/>
          <w:szCs w:val="24"/>
        </w:rPr>
        <w:t>, Vikas Publishing House</w:t>
      </w:r>
    </w:p>
    <w:p w14:paraId="4895F225" w14:textId="77777777" w:rsidR="004D77B9" w:rsidRPr="0010523B" w:rsidRDefault="004D77B9" w:rsidP="00756CB4">
      <w:pPr>
        <w:numPr>
          <w:ilvl w:val="0"/>
          <w:numId w:val="140"/>
        </w:numPr>
        <w:pBdr>
          <w:top w:val="nil"/>
          <w:left w:val="nil"/>
          <w:bottom w:val="nil"/>
          <w:right w:val="nil"/>
          <w:between w:val="nil"/>
        </w:pBdr>
        <w:tabs>
          <w:tab w:val="left" w:pos="1440"/>
        </w:tabs>
        <w:spacing w:before="45"/>
        <w:ind w:left="1440" w:right="1531" w:hanging="360"/>
        <w:jc w:val="both"/>
        <w:rPr>
          <w:color w:val="000000" w:themeColor="text1"/>
          <w:sz w:val="24"/>
          <w:szCs w:val="24"/>
        </w:rPr>
      </w:pPr>
      <w:r w:rsidRPr="0010523B">
        <w:rPr>
          <w:color w:val="000000" w:themeColor="text1"/>
          <w:sz w:val="24"/>
          <w:szCs w:val="24"/>
        </w:rPr>
        <w:t xml:space="preserve">Rural Marketing, </w:t>
      </w:r>
      <w:proofErr w:type="spellStart"/>
      <w:r w:rsidRPr="0010523B">
        <w:rPr>
          <w:color w:val="000000" w:themeColor="text1"/>
          <w:sz w:val="24"/>
          <w:szCs w:val="24"/>
        </w:rPr>
        <w:t>Badi</w:t>
      </w:r>
      <w:proofErr w:type="spellEnd"/>
      <w:r w:rsidRPr="0010523B">
        <w:rPr>
          <w:color w:val="000000" w:themeColor="text1"/>
          <w:sz w:val="24"/>
          <w:szCs w:val="24"/>
        </w:rPr>
        <w:t xml:space="preserve"> and </w:t>
      </w:r>
      <w:proofErr w:type="spellStart"/>
      <w:r w:rsidRPr="0010523B">
        <w:rPr>
          <w:color w:val="000000" w:themeColor="text1"/>
          <w:sz w:val="24"/>
          <w:szCs w:val="24"/>
        </w:rPr>
        <w:t>Badi</w:t>
      </w:r>
      <w:proofErr w:type="spellEnd"/>
      <w:r w:rsidRPr="0010523B">
        <w:rPr>
          <w:color w:val="000000" w:themeColor="text1"/>
          <w:sz w:val="24"/>
          <w:szCs w:val="24"/>
        </w:rPr>
        <w:t>, Himalaya Publishing House,</w:t>
      </w:r>
    </w:p>
    <w:p w14:paraId="3B774BD6" w14:textId="77777777" w:rsidR="004D77B9" w:rsidRPr="0010523B" w:rsidRDefault="004D77B9" w:rsidP="00756CB4">
      <w:pPr>
        <w:numPr>
          <w:ilvl w:val="0"/>
          <w:numId w:val="140"/>
        </w:numPr>
        <w:pBdr>
          <w:top w:val="nil"/>
          <w:left w:val="nil"/>
          <w:bottom w:val="nil"/>
          <w:right w:val="nil"/>
          <w:between w:val="nil"/>
        </w:pBdr>
        <w:tabs>
          <w:tab w:val="left" w:pos="1441"/>
        </w:tabs>
        <w:spacing w:before="41" w:line="271" w:lineRule="auto"/>
        <w:ind w:right="1531" w:hanging="360"/>
        <w:jc w:val="both"/>
        <w:rPr>
          <w:color w:val="000000" w:themeColor="text1"/>
          <w:sz w:val="24"/>
          <w:szCs w:val="24"/>
        </w:rPr>
      </w:pPr>
      <w:r w:rsidRPr="0010523B">
        <w:rPr>
          <w:color w:val="000000" w:themeColor="text1"/>
          <w:sz w:val="24"/>
          <w:szCs w:val="24"/>
        </w:rPr>
        <w:t>Agricultural Marketing in India, Acharya and Agarwal, Oxford and Wheeler Publishers.</w:t>
      </w:r>
    </w:p>
    <w:p w14:paraId="6AA514C6" w14:textId="77777777" w:rsidR="004D77B9" w:rsidRPr="0010523B" w:rsidRDefault="004D77B9" w:rsidP="004D77B9">
      <w:pPr>
        <w:pBdr>
          <w:top w:val="nil"/>
          <w:left w:val="nil"/>
          <w:bottom w:val="nil"/>
          <w:right w:val="nil"/>
          <w:between w:val="nil"/>
        </w:pBdr>
        <w:spacing w:before="61"/>
        <w:rPr>
          <w:color w:val="000000" w:themeColor="text1"/>
          <w:sz w:val="24"/>
          <w:szCs w:val="24"/>
        </w:rPr>
      </w:pPr>
    </w:p>
    <w:p w14:paraId="5A1AED6F" w14:textId="0B8E5DA2" w:rsidR="004D77B9" w:rsidRPr="0010523B" w:rsidRDefault="004D77B9" w:rsidP="00AD2357">
      <w:pPr>
        <w:pStyle w:val="Heading2"/>
        <w:tabs>
          <w:tab w:val="left" w:pos="9666"/>
        </w:tabs>
        <w:ind w:left="720"/>
        <w:rPr>
          <w:color w:val="000000" w:themeColor="text1"/>
        </w:rPr>
      </w:pPr>
      <w:bookmarkStart w:id="119" w:name="bookmark=id.u5j0efye9g9w" w:colFirst="0" w:colLast="0"/>
      <w:bookmarkEnd w:id="119"/>
      <w:r w:rsidRPr="0010523B">
        <w:rPr>
          <w:color w:val="000000" w:themeColor="text1"/>
          <w:shd w:val="clear" w:color="auto" w:fill="C00000"/>
        </w:rPr>
        <w:lastRenderedPageBreak/>
        <w:t>Readings &amp; Case Analysis</w:t>
      </w:r>
      <w:r w:rsidRPr="0010523B">
        <w:rPr>
          <w:color w:val="000000" w:themeColor="text1"/>
          <w:shd w:val="clear" w:color="auto" w:fill="C00000"/>
        </w:rPr>
        <w:tab/>
      </w:r>
    </w:p>
    <w:p w14:paraId="56139EAE" w14:textId="77777777" w:rsidR="004D77B9" w:rsidRPr="0010523B" w:rsidRDefault="004D77B9" w:rsidP="004D77B9">
      <w:pPr>
        <w:pBdr>
          <w:top w:val="nil"/>
          <w:left w:val="nil"/>
          <w:bottom w:val="nil"/>
          <w:right w:val="nil"/>
          <w:between w:val="nil"/>
        </w:pBdr>
        <w:spacing w:before="72"/>
        <w:rPr>
          <w:b/>
          <w:bCs/>
          <w:color w:val="000000" w:themeColor="text1"/>
          <w:sz w:val="24"/>
          <w:szCs w:val="24"/>
        </w:rPr>
      </w:pPr>
    </w:p>
    <w:p w14:paraId="49BB4D81" w14:textId="77777777" w:rsidR="004D77B9" w:rsidRPr="0010523B" w:rsidRDefault="004D77B9" w:rsidP="00756CB4">
      <w:pPr>
        <w:numPr>
          <w:ilvl w:val="0"/>
          <w:numId w:val="139"/>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Harvard Business Review</w:t>
      </w:r>
    </w:p>
    <w:p w14:paraId="319934F7" w14:textId="77777777" w:rsidR="004D77B9" w:rsidRPr="0010523B" w:rsidRDefault="004D77B9" w:rsidP="00756CB4">
      <w:pPr>
        <w:numPr>
          <w:ilvl w:val="0"/>
          <w:numId w:val="139"/>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MIT Sloan Management Review</w:t>
      </w:r>
    </w:p>
    <w:p w14:paraId="5D91BF2C" w14:textId="77777777" w:rsidR="004D77B9" w:rsidRPr="0010523B" w:rsidRDefault="004D77B9" w:rsidP="00756CB4">
      <w:pPr>
        <w:numPr>
          <w:ilvl w:val="0"/>
          <w:numId w:val="139"/>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ISTD. Indian society for Training &amp; Development</w:t>
      </w:r>
    </w:p>
    <w:p w14:paraId="3B5FD3DA" w14:textId="77777777" w:rsidR="004D77B9" w:rsidRPr="0010523B" w:rsidRDefault="004D77B9" w:rsidP="00756CB4">
      <w:pPr>
        <w:numPr>
          <w:ilvl w:val="0"/>
          <w:numId w:val="139"/>
        </w:numPr>
        <w:pBdr>
          <w:top w:val="nil"/>
          <w:left w:val="nil"/>
          <w:bottom w:val="nil"/>
          <w:right w:val="nil"/>
          <w:between w:val="nil"/>
        </w:pBdr>
        <w:tabs>
          <w:tab w:val="left" w:pos="1503"/>
        </w:tabs>
        <w:spacing w:before="41"/>
        <w:ind w:left="1503" w:hanging="423"/>
        <w:rPr>
          <w:color w:val="000000" w:themeColor="text1"/>
          <w:sz w:val="24"/>
          <w:szCs w:val="24"/>
        </w:rPr>
      </w:pPr>
      <w:r w:rsidRPr="0010523B">
        <w:rPr>
          <w:color w:val="000000" w:themeColor="text1"/>
          <w:sz w:val="24"/>
          <w:szCs w:val="24"/>
        </w:rPr>
        <w:t>Case studies and Articles from ICMR</w:t>
      </w:r>
    </w:p>
    <w:p w14:paraId="664F1601" w14:textId="77777777" w:rsidR="004D77B9" w:rsidRPr="0010523B" w:rsidRDefault="004D77B9" w:rsidP="004D77B9">
      <w:pPr>
        <w:pBdr>
          <w:top w:val="nil"/>
          <w:left w:val="nil"/>
          <w:bottom w:val="nil"/>
          <w:right w:val="nil"/>
          <w:between w:val="nil"/>
        </w:pBdr>
        <w:spacing w:before="91"/>
        <w:rPr>
          <w:color w:val="000000" w:themeColor="text1"/>
          <w:sz w:val="24"/>
          <w:szCs w:val="24"/>
        </w:rPr>
      </w:pPr>
    </w:p>
    <w:p w14:paraId="030C0CF8" w14:textId="1EB55F28" w:rsidR="004D77B9" w:rsidRPr="0010523B" w:rsidRDefault="004D77B9" w:rsidP="00AD2357">
      <w:pPr>
        <w:pStyle w:val="Heading2"/>
        <w:tabs>
          <w:tab w:val="left" w:pos="9666"/>
        </w:tabs>
        <w:rPr>
          <w:color w:val="000000" w:themeColor="text1"/>
        </w:rPr>
      </w:pPr>
      <w:bookmarkStart w:id="120" w:name="bookmark=id.t1f1ls5ucqa0" w:colFirst="0" w:colLast="0"/>
      <w:bookmarkEnd w:id="120"/>
      <w:r w:rsidRPr="0010523B">
        <w:rPr>
          <w:color w:val="000000" w:themeColor="text1"/>
          <w:shd w:val="clear" w:color="auto" w:fill="C00000"/>
        </w:rPr>
        <w:t>Suggested Courses</w:t>
      </w:r>
      <w:r w:rsidRPr="0010523B">
        <w:rPr>
          <w:color w:val="000000" w:themeColor="text1"/>
          <w:shd w:val="clear" w:color="auto" w:fill="C00000"/>
        </w:rPr>
        <w:tab/>
      </w:r>
    </w:p>
    <w:p w14:paraId="005A2917" w14:textId="77777777" w:rsidR="004D77B9" w:rsidRPr="0010523B" w:rsidRDefault="004D77B9" w:rsidP="004D77B9">
      <w:pPr>
        <w:pBdr>
          <w:top w:val="nil"/>
          <w:left w:val="nil"/>
          <w:bottom w:val="nil"/>
          <w:right w:val="nil"/>
          <w:between w:val="nil"/>
        </w:pBdr>
        <w:spacing w:before="72"/>
        <w:rPr>
          <w:b/>
          <w:bCs/>
          <w:color w:val="000000" w:themeColor="text1"/>
          <w:sz w:val="24"/>
          <w:szCs w:val="24"/>
        </w:rPr>
      </w:pPr>
    </w:p>
    <w:p w14:paraId="1DE7042B" w14:textId="77777777" w:rsidR="004D77B9" w:rsidRPr="0010523B" w:rsidRDefault="004D77B9" w:rsidP="00756CB4">
      <w:pPr>
        <w:numPr>
          <w:ilvl w:val="0"/>
          <w:numId w:val="138"/>
        </w:numPr>
        <w:pBdr>
          <w:top w:val="nil"/>
          <w:left w:val="nil"/>
          <w:bottom w:val="nil"/>
          <w:right w:val="nil"/>
          <w:between w:val="nil"/>
        </w:pBdr>
        <w:tabs>
          <w:tab w:val="left" w:pos="1382"/>
        </w:tabs>
        <w:ind w:left="1382"/>
        <w:rPr>
          <w:color w:val="000000" w:themeColor="text1"/>
          <w:sz w:val="24"/>
          <w:szCs w:val="24"/>
        </w:rPr>
        <w:sectPr w:rsidR="004D77B9" w:rsidRPr="0010523B" w:rsidSect="004D77B9">
          <w:type w:val="continuous"/>
          <w:pgSz w:w="12240" w:h="15840"/>
          <w:pgMar w:top="1380" w:right="360" w:bottom="280" w:left="720" w:header="720" w:footer="720" w:gutter="0"/>
          <w:cols w:space="720"/>
        </w:sectPr>
      </w:pPr>
      <w:r w:rsidRPr="0010523B">
        <w:rPr>
          <w:color w:val="000000" w:themeColor="text1"/>
          <w:sz w:val="24"/>
          <w:szCs w:val="24"/>
        </w:rPr>
        <w:t>Agriculture, Economics and Nature, The University of Western Australia, Coursera</w:t>
      </w:r>
    </w:p>
    <w:p w14:paraId="4297A18F" w14:textId="77777777" w:rsidR="004D77B9" w:rsidRPr="0010523B" w:rsidRDefault="004D77B9" w:rsidP="004D77B9">
      <w:pPr>
        <w:tabs>
          <w:tab w:val="left" w:pos="3601"/>
        </w:tabs>
        <w:spacing w:before="79" w:line="276" w:lineRule="auto"/>
        <w:ind w:left="720" w:right="517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25MBAM003</w:t>
      </w:r>
    </w:p>
    <w:p w14:paraId="4E1DC084" w14:textId="48E0B772" w:rsidR="004D77B9" w:rsidRPr="0010523B" w:rsidRDefault="004D77B9" w:rsidP="004D77B9">
      <w:pPr>
        <w:tabs>
          <w:tab w:val="left" w:pos="3601"/>
        </w:tabs>
        <w:spacing w:before="4" w:line="280" w:lineRule="auto"/>
        <w:ind w:left="720" w:right="4523"/>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DIGITAL MARKETING</w:t>
      </w:r>
    </w:p>
    <w:p w14:paraId="666F726D" w14:textId="77777777" w:rsidR="004D77B9" w:rsidRPr="0010523B" w:rsidRDefault="004D77B9" w:rsidP="004D77B9">
      <w:pPr>
        <w:tabs>
          <w:tab w:val="left" w:pos="3601"/>
        </w:tabs>
        <w:spacing w:before="4" w:line="280" w:lineRule="auto"/>
        <w:ind w:left="720" w:right="4523"/>
        <w:rPr>
          <w:b/>
          <w:bCs/>
          <w:color w:val="000000" w:themeColor="text1"/>
          <w:sz w:val="24"/>
          <w:szCs w:val="24"/>
        </w:rPr>
      </w:pPr>
      <w:r w:rsidRPr="0010523B">
        <w:rPr>
          <w:b/>
          <w:bCs/>
          <w:color w:val="000000" w:themeColor="text1"/>
          <w:sz w:val="24"/>
          <w:szCs w:val="24"/>
        </w:rPr>
        <w:t xml:space="preserve"> L: T: P: C</w:t>
      </w:r>
      <w:r w:rsidRPr="0010523B">
        <w:rPr>
          <w:b/>
          <w:bCs/>
          <w:color w:val="000000" w:themeColor="text1"/>
          <w:sz w:val="24"/>
          <w:szCs w:val="24"/>
        </w:rPr>
        <w:tab/>
        <w:t>: 3: 0: 2: 4</w:t>
      </w:r>
    </w:p>
    <w:p w14:paraId="5C859DB5" w14:textId="77777777" w:rsidR="004D77B9" w:rsidRPr="0010523B" w:rsidRDefault="004D77B9" w:rsidP="004D77B9">
      <w:pPr>
        <w:pBdr>
          <w:top w:val="nil"/>
          <w:left w:val="nil"/>
          <w:bottom w:val="nil"/>
          <w:right w:val="nil"/>
          <w:between w:val="nil"/>
        </w:pBdr>
        <w:spacing w:before="29"/>
        <w:rPr>
          <w:b/>
          <w:bCs/>
          <w:color w:val="000000" w:themeColor="text1"/>
          <w:sz w:val="24"/>
          <w:szCs w:val="24"/>
        </w:rPr>
      </w:pPr>
    </w:p>
    <w:p w14:paraId="0D0007FE" w14:textId="77777777" w:rsidR="004D77B9" w:rsidRPr="0010523B" w:rsidRDefault="004D77B9" w:rsidP="004D77B9">
      <w:pPr>
        <w:pStyle w:val="Heading2"/>
        <w:tabs>
          <w:tab w:val="left" w:pos="9666"/>
        </w:tabs>
        <w:ind w:left="720" w:hanging="29"/>
        <w:rPr>
          <w:color w:val="000000" w:themeColor="text1"/>
        </w:rPr>
      </w:pPr>
      <w:bookmarkStart w:id="121" w:name="bookmark=id.vm40fbep1fc6" w:colFirst="0" w:colLast="0"/>
      <w:bookmarkEnd w:id="121"/>
      <w:r w:rsidRPr="0010523B">
        <w:rPr>
          <w:color w:val="000000" w:themeColor="text1"/>
          <w:shd w:val="clear" w:color="auto" w:fill="C00000"/>
        </w:rPr>
        <w:t xml:space="preserve"> Overview</w:t>
      </w:r>
      <w:r w:rsidRPr="0010523B">
        <w:rPr>
          <w:color w:val="000000" w:themeColor="text1"/>
          <w:shd w:val="clear" w:color="auto" w:fill="C00000"/>
        </w:rPr>
        <w:tab/>
      </w:r>
    </w:p>
    <w:p w14:paraId="553F4994" w14:textId="77777777" w:rsidR="004D77B9" w:rsidRPr="0010523B" w:rsidRDefault="004D77B9" w:rsidP="004D77B9">
      <w:pPr>
        <w:pBdr>
          <w:top w:val="nil"/>
          <w:left w:val="nil"/>
          <w:bottom w:val="nil"/>
          <w:right w:val="nil"/>
          <w:between w:val="nil"/>
        </w:pBdr>
        <w:spacing w:before="72"/>
        <w:rPr>
          <w:b/>
          <w:bCs/>
          <w:color w:val="000000" w:themeColor="text1"/>
          <w:sz w:val="24"/>
          <w:szCs w:val="24"/>
        </w:rPr>
      </w:pPr>
    </w:p>
    <w:p w14:paraId="77F69658" w14:textId="77777777" w:rsidR="004D77B9" w:rsidRPr="0010523B" w:rsidRDefault="004D77B9" w:rsidP="00AD2357">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The aim of the Digital Marketing course is to provide students with the knowledge about business advantages of digital marketing and its importance for marketing success; to develop a digital marketing plan; to do a SWOT analysis; to define a target group; to get introduced to various digital channels, their advantages and ways of integration; to learn how to integrate different digital media and create marketing content; to optimize a website and SEO optimization; to create Google AdWords campaigns; social media planning; to get basic knowledge of Google Analytics for measuring effects of digital marketing and getting insight of future trends that will affect the future development of digital marketing. The application of the gained knowledge, skills and competencies will help future managers in creating digital marketing plans and manage the digital marketing function efficiently and effectively.</w:t>
      </w:r>
    </w:p>
    <w:p w14:paraId="49F2972B" w14:textId="77777777" w:rsidR="004D77B9" w:rsidRPr="0010523B" w:rsidRDefault="004D77B9" w:rsidP="004D77B9">
      <w:pPr>
        <w:pBdr>
          <w:top w:val="nil"/>
          <w:left w:val="nil"/>
          <w:bottom w:val="nil"/>
          <w:right w:val="nil"/>
          <w:between w:val="nil"/>
        </w:pBdr>
        <w:spacing w:before="55"/>
        <w:rPr>
          <w:color w:val="000000" w:themeColor="text1"/>
          <w:sz w:val="24"/>
          <w:szCs w:val="24"/>
        </w:rPr>
      </w:pPr>
    </w:p>
    <w:p w14:paraId="7A9E275B" w14:textId="50979BCF" w:rsidR="004D77B9" w:rsidRPr="0010523B" w:rsidRDefault="004D77B9" w:rsidP="00AD2357">
      <w:pPr>
        <w:pStyle w:val="Heading2"/>
        <w:tabs>
          <w:tab w:val="left" w:pos="9666"/>
        </w:tabs>
        <w:rPr>
          <w:color w:val="000000" w:themeColor="text1"/>
        </w:rPr>
      </w:pPr>
      <w:bookmarkStart w:id="122" w:name="bookmark=id.lh4th13fxir0" w:colFirst="0" w:colLast="0"/>
      <w:bookmarkEnd w:id="122"/>
      <w:r w:rsidRPr="0010523B">
        <w:rPr>
          <w:color w:val="000000" w:themeColor="text1"/>
          <w:shd w:val="clear" w:color="auto" w:fill="C00000"/>
        </w:rPr>
        <w:t>Course Objectives</w:t>
      </w:r>
      <w:r w:rsidRPr="0010523B">
        <w:rPr>
          <w:color w:val="000000" w:themeColor="text1"/>
          <w:shd w:val="clear" w:color="auto" w:fill="C00000"/>
        </w:rPr>
        <w:tab/>
      </w:r>
    </w:p>
    <w:p w14:paraId="2058CCFD" w14:textId="77777777" w:rsidR="004D77B9" w:rsidRPr="0010523B" w:rsidRDefault="004D77B9" w:rsidP="004D77B9">
      <w:pPr>
        <w:pBdr>
          <w:top w:val="nil"/>
          <w:left w:val="nil"/>
          <w:bottom w:val="nil"/>
          <w:right w:val="nil"/>
          <w:between w:val="nil"/>
        </w:pBdr>
        <w:spacing w:before="67"/>
        <w:rPr>
          <w:b/>
          <w:bCs/>
          <w:color w:val="000000" w:themeColor="text1"/>
          <w:sz w:val="24"/>
          <w:szCs w:val="24"/>
        </w:rPr>
      </w:pPr>
    </w:p>
    <w:p w14:paraId="09BCD45D" w14:textId="77777777" w:rsidR="004D77B9" w:rsidRPr="0010523B" w:rsidRDefault="004D77B9" w:rsidP="00756CB4">
      <w:pPr>
        <w:numPr>
          <w:ilvl w:val="0"/>
          <w:numId w:val="137"/>
        </w:numPr>
        <w:pBdr>
          <w:top w:val="nil"/>
          <w:left w:val="nil"/>
          <w:bottom w:val="nil"/>
          <w:right w:val="nil"/>
          <w:between w:val="nil"/>
        </w:pBdr>
        <w:tabs>
          <w:tab w:val="left" w:pos="1440"/>
        </w:tabs>
        <w:spacing w:before="1"/>
        <w:ind w:left="1077" w:right="1531" w:hanging="357"/>
        <w:jc w:val="both"/>
        <w:rPr>
          <w:color w:val="000000" w:themeColor="text1"/>
          <w:sz w:val="24"/>
          <w:szCs w:val="24"/>
        </w:rPr>
      </w:pPr>
      <w:r w:rsidRPr="0010523B">
        <w:rPr>
          <w:color w:val="000000" w:themeColor="text1"/>
          <w:sz w:val="24"/>
          <w:szCs w:val="24"/>
        </w:rPr>
        <w:t>To impart specialized learning towards enhancing digital marketing skills.</w:t>
      </w:r>
    </w:p>
    <w:p w14:paraId="2C2BAE15" w14:textId="77777777" w:rsidR="004D77B9" w:rsidRPr="0010523B" w:rsidRDefault="004D77B9" w:rsidP="00756CB4">
      <w:pPr>
        <w:numPr>
          <w:ilvl w:val="0"/>
          <w:numId w:val="137"/>
        </w:numPr>
        <w:pBdr>
          <w:top w:val="nil"/>
          <w:left w:val="nil"/>
          <w:bottom w:val="nil"/>
          <w:right w:val="nil"/>
          <w:between w:val="nil"/>
        </w:pBdr>
        <w:tabs>
          <w:tab w:val="left" w:pos="1441"/>
        </w:tabs>
        <w:spacing w:before="45" w:line="276" w:lineRule="auto"/>
        <w:ind w:left="1077" w:right="1531" w:hanging="357"/>
        <w:jc w:val="both"/>
        <w:rPr>
          <w:color w:val="000000" w:themeColor="text1"/>
          <w:sz w:val="24"/>
          <w:szCs w:val="24"/>
        </w:rPr>
      </w:pPr>
      <w:r w:rsidRPr="0010523B">
        <w:rPr>
          <w:color w:val="000000" w:themeColor="text1"/>
          <w:sz w:val="24"/>
          <w:szCs w:val="24"/>
        </w:rPr>
        <w:t>To enable students to understand the implications of content marketing and its various uses in promoting products and services.</w:t>
      </w:r>
    </w:p>
    <w:p w14:paraId="22C21B3F" w14:textId="77777777" w:rsidR="004D77B9" w:rsidRPr="0010523B" w:rsidRDefault="004D77B9" w:rsidP="00756CB4">
      <w:pPr>
        <w:numPr>
          <w:ilvl w:val="0"/>
          <w:numId w:val="137"/>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enable the students to understand the effective use of Search Engines in optimizing the promotional aspects.</w:t>
      </w:r>
    </w:p>
    <w:p w14:paraId="0B9BFB88" w14:textId="77777777" w:rsidR="004D77B9" w:rsidRPr="0010523B" w:rsidRDefault="004D77B9" w:rsidP="00756CB4">
      <w:pPr>
        <w:numPr>
          <w:ilvl w:val="0"/>
          <w:numId w:val="137"/>
        </w:numPr>
        <w:pBdr>
          <w:top w:val="nil"/>
          <w:left w:val="nil"/>
          <w:bottom w:val="nil"/>
          <w:right w:val="nil"/>
          <w:between w:val="nil"/>
        </w:pBdr>
        <w:tabs>
          <w:tab w:val="left" w:pos="1440"/>
        </w:tabs>
        <w:spacing w:before="3"/>
        <w:ind w:left="1077" w:right="1531" w:hanging="357"/>
        <w:jc w:val="both"/>
        <w:rPr>
          <w:color w:val="000000" w:themeColor="text1"/>
          <w:sz w:val="24"/>
          <w:szCs w:val="24"/>
        </w:rPr>
      </w:pPr>
      <w:r w:rsidRPr="0010523B">
        <w:rPr>
          <w:color w:val="000000" w:themeColor="text1"/>
          <w:sz w:val="24"/>
          <w:szCs w:val="24"/>
        </w:rPr>
        <w:t>To evaluate social media platforms that impact digital marketing.</w:t>
      </w:r>
    </w:p>
    <w:p w14:paraId="7A0D5A5B" w14:textId="77777777" w:rsidR="004D77B9" w:rsidRPr="0010523B" w:rsidRDefault="004D77B9" w:rsidP="00756CB4">
      <w:pPr>
        <w:numPr>
          <w:ilvl w:val="0"/>
          <w:numId w:val="137"/>
        </w:numPr>
        <w:pBdr>
          <w:top w:val="nil"/>
          <w:left w:val="nil"/>
          <w:bottom w:val="nil"/>
          <w:right w:val="nil"/>
          <w:between w:val="nil"/>
        </w:pBdr>
        <w:tabs>
          <w:tab w:val="left" w:pos="1441"/>
          <w:tab w:val="left" w:pos="1968"/>
        </w:tabs>
        <w:spacing w:before="36" w:line="283" w:lineRule="auto"/>
        <w:ind w:left="1077" w:right="1531" w:hanging="357"/>
        <w:jc w:val="both"/>
        <w:rPr>
          <w:color w:val="000000" w:themeColor="text1"/>
          <w:sz w:val="24"/>
          <w:szCs w:val="24"/>
        </w:rPr>
      </w:pPr>
      <w:r w:rsidRPr="0010523B">
        <w:rPr>
          <w:color w:val="000000" w:themeColor="text1"/>
          <w:sz w:val="24"/>
          <w:szCs w:val="24"/>
        </w:rPr>
        <w:t>To</w:t>
      </w:r>
      <w:r w:rsidRPr="0010523B">
        <w:rPr>
          <w:color w:val="000000" w:themeColor="text1"/>
          <w:sz w:val="24"/>
          <w:szCs w:val="24"/>
        </w:rPr>
        <w:tab/>
        <w:t>enhance the broader understanding and use of emerging trends in digital marketing</w:t>
      </w:r>
    </w:p>
    <w:p w14:paraId="6D505FF9" w14:textId="77777777" w:rsidR="004D77B9" w:rsidRPr="0010523B" w:rsidRDefault="004D77B9" w:rsidP="004D77B9">
      <w:pPr>
        <w:pBdr>
          <w:top w:val="nil"/>
          <w:left w:val="nil"/>
          <w:bottom w:val="nil"/>
          <w:right w:val="nil"/>
          <w:between w:val="nil"/>
        </w:pBdr>
        <w:spacing w:before="38"/>
        <w:rPr>
          <w:color w:val="000000" w:themeColor="text1"/>
          <w:sz w:val="24"/>
          <w:szCs w:val="24"/>
        </w:rPr>
      </w:pPr>
    </w:p>
    <w:p w14:paraId="3F7ECAAB" w14:textId="68AD1AC4" w:rsidR="004D77B9" w:rsidRPr="0010523B" w:rsidRDefault="004D77B9" w:rsidP="00AD2357">
      <w:pPr>
        <w:pStyle w:val="Heading2"/>
        <w:tabs>
          <w:tab w:val="left" w:pos="9666"/>
        </w:tabs>
        <w:rPr>
          <w:color w:val="000000" w:themeColor="text1"/>
        </w:rPr>
      </w:pPr>
      <w:bookmarkStart w:id="123" w:name="bookmark=id.zgr2nz3n5c7s" w:colFirst="0" w:colLast="0"/>
      <w:bookmarkEnd w:id="123"/>
      <w:r w:rsidRPr="0010523B">
        <w:rPr>
          <w:color w:val="000000" w:themeColor="text1"/>
          <w:shd w:val="clear" w:color="auto" w:fill="C00000"/>
        </w:rPr>
        <w:t>Course Outcomes</w:t>
      </w:r>
      <w:r w:rsidRPr="0010523B">
        <w:rPr>
          <w:color w:val="000000" w:themeColor="text1"/>
          <w:shd w:val="clear" w:color="auto" w:fill="C00000"/>
        </w:rPr>
        <w:tab/>
      </w:r>
    </w:p>
    <w:p w14:paraId="7E31DBA8" w14:textId="77777777" w:rsidR="004D77B9" w:rsidRPr="0010523B" w:rsidRDefault="004D77B9" w:rsidP="004D77B9">
      <w:pPr>
        <w:pBdr>
          <w:top w:val="nil"/>
          <w:left w:val="nil"/>
          <w:bottom w:val="nil"/>
          <w:right w:val="nil"/>
          <w:between w:val="nil"/>
        </w:pBdr>
        <w:spacing w:before="72"/>
        <w:rPr>
          <w:b/>
          <w:bCs/>
          <w:color w:val="000000" w:themeColor="text1"/>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6"/>
      </w:tblGrid>
      <w:tr w:rsidR="0010523B" w:rsidRPr="0010523B" w14:paraId="62A9C287" w14:textId="77777777" w:rsidTr="00AD2357">
        <w:tc>
          <w:tcPr>
            <w:tcW w:w="5000" w:type="pct"/>
            <w:hideMark/>
          </w:tcPr>
          <w:p w14:paraId="7B4D61B1" w14:textId="3DA98E72" w:rsidR="00AD2357" w:rsidRPr="0010523B" w:rsidRDefault="00AD2357" w:rsidP="00756CB4">
            <w:pPr>
              <w:pStyle w:val="ListParagraph"/>
              <w:numPr>
                <w:ilvl w:val="0"/>
                <w:numId w:val="450"/>
              </w:numPr>
              <w:ind w:left="1077" w:right="1531" w:hanging="357"/>
              <w:contextualSpacing/>
              <w:jc w:val="both"/>
              <w:rPr>
                <w:rFonts w:ascii="Times New Roman" w:eastAsia="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lang w:val="en-US"/>
              </w:rPr>
              <w:t>Exhibit the fair understanding of concepts, theories, models and principles of Digital marketing course</w:t>
            </w:r>
          </w:p>
        </w:tc>
      </w:tr>
      <w:tr w:rsidR="0010523B" w:rsidRPr="0010523B" w14:paraId="6B26A952" w14:textId="77777777" w:rsidTr="00AD2357">
        <w:tc>
          <w:tcPr>
            <w:tcW w:w="5000" w:type="pct"/>
            <w:hideMark/>
          </w:tcPr>
          <w:p w14:paraId="25989F5E" w14:textId="4A5053D0" w:rsidR="00AD2357" w:rsidRPr="0010523B" w:rsidRDefault="00AD2357" w:rsidP="00756CB4">
            <w:pPr>
              <w:pStyle w:val="ListParagraph"/>
              <w:numPr>
                <w:ilvl w:val="0"/>
                <w:numId w:val="450"/>
              </w:numPr>
              <w:ind w:left="1077" w:right="1531" w:hanging="357"/>
              <w:contextualSpacing/>
              <w:jc w:val="both"/>
              <w:rPr>
                <w:rFonts w:ascii="Times New Roman" w:eastAsia="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lang w:val="en-US"/>
              </w:rPr>
              <w:t>Demonstrate the ability of applying the skill of concepts, theories, models and principles of Digital marketing in real-time problem-solving course</w:t>
            </w:r>
          </w:p>
        </w:tc>
      </w:tr>
      <w:tr w:rsidR="0010523B" w:rsidRPr="0010523B" w14:paraId="73A382B2" w14:textId="77777777" w:rsidTr="00AD2357">
        <w:tc>
          <w:tcPr>
            <w:tcW w:w="5000" w:type="pct"/>
            <w:hideMark/>
          </w:tcPr>
          <w:p w14:paraId="453A9644" w14:textId="73CBE05E" w:rsidR="00AD2357" w:rsidRPr="0010523B" w:rsidRDefault="00AD2357" w:rsidP="00756CB4">
            <w:pPr>
              <w:pStyle w:val="ListParagraph"/>
              <w:numPr>
                <w:ilvl w:val="0"/>
                <w:numId w:val="450"/>
              </w:numPr>
              <w:ind w:left="1077" w:right="1531" w:hanging="357"/>
              <w:contextualSpacing/>
              <w:jc w:val="both"/>
              <w:rPr>
                <w:rFonts w:ascii="Times New Roman" w:eastAsia="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lang w:val="en-US"/>
              </w:rPr>
              <w:t>Demonstrate the ability of analyzing the real time problems using skill acquired by concepts, theories, models and principles of Digital marketing course</w:t>
            </w:r>
          </w:p>
        </w:tc>
      </w:tr>
      <w:tr w:rsidR="0010523B" w:rsidRPr="0010523B" w14:paraId="5A4A1D8A" w14:textId="77777777" w:rsidTr="00AD2357">
        <w:tc>
          <w:tcPr>
            <w:tcW w:w="5000" w:type="pct"/>
            <w:hideMark/>
          </w:tcPr>
          <w:p w14:paraId="62D9D841" w14:textId="350FBEF7" w:rsidR="00AD2357" w:rsidRPr="0010523B" w:rsidRDefault="00AD2357" w:rsidP="00756CB4">
            <w:pPr>
              <w:pStyle w:val="ListParagraph"/>
              <w:numPr>
                <w:ilvl w:val="0"/>
                <w:numId w:val="450"/>
              </w:numPr>
              <w:ind w:left="1077" w:right="1531" w:hanging="357"/>
              <w:contextualSpacing/>
              <w:jc w:val="both"/>
              <w:rPr>
                <w:rFonts w:ascii="Times New Roman" w:eastAsia="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lang w:val="en-US"/>
              </w:rPr>
              <w:t>Exhibit the ability of designing and redesigning existing and new models by using the acquired skills from concepts, theories, models and principles of Digital marketing in real-time problem-solving course</w:t>
            </w:r>
          </w:p>
        </w:tc>
      </w:tr>
      <w:tr w:rsidR="0010523B" w:rsidRPr="0010523B" w14:paraId="2EA51666" w14:textId="77777777" w:rsidTr="00AD2357">
        <w:tc>
          <w:tcPr>
            <w:tcW w:w="5000" w:type="pct"/>
            <w:hideMark/>
          </w:tcPr>
          <w:p w14:paraId="685C0E7F" w14:textId="0E91F476" w:rsidR="00AD2357" w:rsidRPr="0010523B" w:rsidRDefault="00AD2357" w:rsidP="00756CB4">
            <w:pPr>
              <w:pStyle w:val="ListParagraph"/>
              <w:numPr>
                <w:ilvl w:val="0"/>
                <w:numId w:val="450"/>
              </w:numPr>
              <w:ind w:left="1077" w:right="1531" w:hanging="357"/>
              <w:contextualSpacing/>
              <w:jc w:val="both"/>
              <w:rPr>
                <w:rFonts w:ascii="Times New Roman" w:eastAsia="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lang w:val="en-US"/>
              </w:rPr>
              <w:t>Exhibit the ability of developing / redesigning existing and new models by using the acquired skills from concepts, theories, models and principles of Digital marketing in real-time problem-solving course</w:t>
            </w:r>
          </w:p>
        </w:tc>
      </w:tr>
    </w:tbl>
    <w:tbl>
      <w:tblPr>
        <w:tblStyle w:val="afffffffffffa"/>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77"/>
        <w:gridCol w:w="6353"/>
      </w:tblGrid>
      <w:tr w:rsidR="0010523B" w:rsidRPr="0010523B" w14:paraId="0E7A682F" w14:textId="77777777" w:rsidTr="00AD2357">
        <w:trPr>
          <w:trHeight w:val="1905"/>
        </w:trPr>
        <w:tc>
          <w:tcPr>
            <w:tcW w:w="2777" w:type="dxa"/>
          </w:tcPr>
          <w:p w14:paraId="630EAC1D" w14:textId="77777777" w:rsidR="004D77B9" w:rsidRPr="0010523B" w:rsidRDefault="004D77B9" w:rsidP="0010523B">
            <w:pPr>
              <w:pBdr>
                <w:top w:val="nil"/>
                <w:left w:val="nil"/>
                <w:bottom w:val="nil"/>
                <w:right w:val="nil"/>
                <w:between w:val="nil"/>
              </w:pBdr>
              <w:spacing w:before="37"/>
              <w:rPr>
                <w:color w:val="000000" w:themeColor="text1"/>
                <w:sz w:val="24"/>
                <w:szCs w:val="24"/>
              </w:rPr>
            </w:pPr>
          </w:p>
          <w:p w14:paraId="44EDBA4A" w14:textId="77777777" w:rsidR="004D77B9" w:rsidRPr="0010523B" w:rsidRDefault="004D77B9"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353" w:type="dxa"/>
          </w:tcPr>
          <w:p w14:paraId="6F1075FB" w14:textId="77777777" w:rsidR="004D77B9" w:rsidRPr="0010523B" w:rsidRDefault="004D77B9" w:rsidP="00756CB4">
            <w:pPr>
              <w:numPr>
                <w:ilvl w:val="0"/>
                <w:numId w:val="136"/>
              </w:numPr>
              <w:pBdr>
                <w:top w:val="nil"/>
                <w:left w:val="nil"/>
                <w:bottom w:val="nil"/>
                <w:right w:val="nil"/>
                <w:between w:val="nil"/>
              </w:pBdr>
              <w:tabs>
                <w:tab w:val="left" w:pos="469"/>
              </w:tabs>
              <w:spacing w:line="268" w:lineRule="auto"/>
              <w:rPr>
                <w:color w:val="000000" w:themeColor="text1"/>
                <w:sz w:val="24"/>
                <w:szCs w:val="24"/>
              </w:rPr>
            </w:pPr>
            <w:r w:rsidRPr="0010523B">
              <w:rPr>
                <w:color w:val="000000" w:themeColor="text1"/>
                <w:sz w:val="24"/>
                <w:szCs w:val="24"/>
              </w:rPr>
              <w:t>Lectures</w:t>
            </w:r>
          </w:p>
          <w:p w14:paraId="658B1ADD" w14:textId="77777777" w:rsidR="004D77B9" w:rsidRPr="0010523B" w:rsidRDefault="004D77B9" w:rsidP="00756CB4">
            <w:pPr>
              <w:numPr>
                <w:ilvl w:val="0"/>
                <w:numId w:val="136"/>
              </w:numPr>
              <w:pBdr>
                <w:top w:val="nil"/>
                <w:left w:val="nil"/>
                <w:bottom w:val="nil"/>
                <w:right w:val="nil"/>
                <w:between w:val="nil"/>
              </w:pBdr>
              <w:tabs>
                <w:tab w:val="left" w:pos="469"/>
              </w:tabs>
              <w:spacing w:before="36"/>
              <w:rPr>
                <w:color w:val="000000" w:themeColor="text1"/>
                <w:sz w:val="24"/>
                <w:szCs w:val="24"/>
              </w:rPr>
            </w:pPr>
            <w:r w:rsidRPr="0010523B">
              <w:rPr>
                <w:color w:val="000000" w:themeColor="text1"/>
                <w:sz w:val="24"/>
                <w:szCs w:val="24"/>
              </w:rPr>
              <w:t>Readings</w:t>
            </w:r>
          </w:p>
          <w:p w14:paraId="249273B8" w14:textId="77777777" w:rsidR="004D77B9" w:rsidRPr="0010523B" w:rsidRDefault="004D77B9" w:rsidP="00756CB4">
            <w:pPr>
              <w:numPr>
                <w:ilvl w:val="0"/>
                <w:numId w:val="136"/>
              </w:numPr>
              <w:pBdr>
                <w:top w:val="nil"/>
                <w:left w:val="nil"/>
                <w:bottom w:val="nil"/>
                <w:right w:val="nil"/>
                <w:between w:val="nil"/>
              </w:pBdr>
              <w:tabs>
                <w:tab w:val="left" w:pos="469"/>
              </w:tabs>
              <w:spacing w:before="41" w:line="276" w:lineRule="auto"/>
              <w:ind w:right="403"/>
              <w:rPr>
                <w:color w:val="000000" w:themeColor="text1"/>
                <w:sz w:val="24"/>
                <w:szCs w:val="24"/>
              </w:rPr>
            </w:pPr>
            <w:r w:rsidRPr="0010523B">
              <w:rPr>
                <w:color w:val="000000" w:themeColor="text1"/>
                <w:sz w:val="24"/>
                <w:szCs w:val="24"/>
              </w:rPr>
              <w:t>Active student participation and class room exercises</w:t>
            </w:r>
          </w:p>
          <w:p w14:paraId="216E0EBF" w14:textId="77777777" w:rsidR="004D77B9" w:rsidRPr="0010523B" w:rsidRDefault="004D77B9" w:rsidP="00756CB4">
            <w:pPr>
              <w:numPr>
                <w:ilvl w:val="0"/>
                <w:numId w:val="136"/>
              </w:numPr>
              <w:pBdr>
                <w:top w:val="nil"/>
                <w:left w:val="nil"/>
                <w:bottom w:val="nil"/>
                <w:right w:val="nil"/>
                <w:between w:val="nil"/>
              </w:pBdr>
              <w:tabs>
                <w:tab w:val="left" w:pos="469"/>
              </w:tabs>
              <w:spacing w:before="9"/>
              <w:rPr>
                <w:color w:val="000000" w:themeColor="text1"/>
                <w:sz w:val="24"/>
                <w:szCs w:val="24"/>
              </w:rPr>
            </w:pPr>
            <w:r w:rsidRPr="0010523B">
              <w:rPr>
                <w:color w:val="000000" w:themeColor="text1"/>
                <w:sz w:val="24"/>
                <w:szCs w:val="24"/>
              </w:rPr>
              <w:t>Case Analysis collaboratively with students</w:t>
            </w:r>
          </w:p>
          <w:p w14:paraId="16387202" w14:textId="77777777" w:rsidR="004D77B9" w:rsidRPr="0010523B" w:rsidRDefault="004D77B9" w:rsidP="0010523B">
            <w:pPr>
              <w:pBdr>
                <w:top w:val="nil"/>
                <w:left w:val="nil"/>
                <w:bottom w:val="nil"/>
                <w:right w:val="nil"/>
                <w:between w:val="nil"/>
              </w:pBdr>
              <w:spacing w:before="36"/>
              <w:ind w:left="469"/>
              <w:rPr>
                <w:color w:val="000000" w:themeColor="text1"/>
                <w:sz w:val="24"/>
                <w:szCs w:val="24"/>
              </w:rPr>
            </w:pPr>
            <w:r w:rsidRPr="0010523B">
              <w:rPr>
                <w:color w:val="000000" w:themeColor="text1"/>
                <w:sz w:val="24"/>
                <w:szCs w:val="24"/>
              </w:rPr>
              <w:t>involvement</w:t>
            </w:r>
          </w:p>
        </w:tc>
      </w:tr>
      <w:tr w:rsidR="004D77B9" w:rsidRPr="0010523B" w14:paraId="1EB6737B" w14:textId="77777777" w:rsidTr="00AD2357">
        <w:trPr>
          <w:trHeight w:val="2222"/>
        </w:trPr>
        <w:tc>
          <w:tcPr>
            <w:tcW w:w="2777" w:type="dxa"/>
          </w:tcPr>
          <w:p w14:paraId="08FB820F" w14:textId="77777777" w:rsidR="004D77B9" w:rsidRPr="0010523B" w:rsidRDefault="004D77B9" w:rsidP="0010523B">
            <w:pPr>
              <w:pBdr>
                <w:top w:val="nil"/>
                <w:left w:val="nil"/>
                <w:bottom w:val="nil"/>
                <w:right w:val="nil"/>
                <w:between w:val="nil"/>
              </w:pBdr>
              <w:rPr>
                <w:color w:val="000000" w:themeColor="text1"/>
                <w:sz w:val="24"/>
                <w:szCs w:val="24"/>
              </w:rPr>
            </w:pPr>
          </w:p>
          <w:p w14:paraId="33B928A8" w14:textId="77777777" w:rsidR="004D77B9" w:rsidRPr="0010523B" w:rsidRDefault="004D77B9" w:rsidP="0010523B">
            <w:pPr>
              <w:pBdr>
                <w:top w:val="nil"/>
                <w:left w:val="nil"/>
                <w:bottom w:val="nil"/>
                <w:right w:val="nil"/>
                <w:between w:val="nil"/>
              </w:pBdr>
              <w:rPr>
                <w:color w:val="000000" w:themeColor="text1"/>
                <w:sz w:val="24"/>
                <w:szCs w:val="24"/>
              </w:rPr>
            </w:pPr>
          </w:p>
          <w:p w14:paraId="61597924" w14:textId="77777777" w:rsidR="004D77B9" w:rsidRPr="0010523B" w:rsidRDefault="004D77B9" w:rsidP="0010523B">
            <w:pPr>
              <w:pBdr>
                <w:top w:val="nil"/>
                <w:left w:val="nil"/>
                <w:bottom w:val="nil"/>
                <w:right w:val="nil"/>
                <w:between w:val="nil"/>
              </w:pBdr>
              <w:spacing w:before="119"/>
              <w:rPr>
                <w:color w:val="000000" w:themeColor="text1"/>
                <w:sz w:val="24"/>
                <w:szCs w:val="24"/>
              </w:rPr>
            </w:pPr>
          </w:p>
          <w:p w14:paraId="40893830" w14:textId="77777777" w:rsidR="004D77B9" w:rsidRPr="0010523B" w:rsidRDefault="004D77B9"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353" w:type="dxa"/>
          </w:tcPr>
          <w:p w14:paraId="6B3D68AB" w14:textId="77777777" w:rsidR="004D77B9" w:rsidRPr="0010523B" w:rsidRDefault="004D77B9" w:rsidP="0010523B">
            <w:pPr>
              <w:pBdr>
                <w:top w:val="nil"/>
                <w:left w:val="nil"/>
                <w:bottom w:val="nil"/>
                <w:right w:val="nil"/>
                <w:between w:val="nil"/>
              </w:pBdr>
              <w:spacing w:line="276" w:lineRule="auto"/>
              <w:ind w:left="109" w:right="93"/>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2DE56328" w14:textId="77777777" w:rsidR="004D77B9" w:rsidRPr="0010523B" w:rsidRDefault="004D77B9" w:rsidP="00756CB4">
            <w:pPr>
              <w:numPr>
                <w:ilvl w:val="0"/>
                <w:numId w:val="135"/>
              </w:numPr>
              <w:pBdr>
                <w:top w:val="nil"/>
                <w:left w:val="nil"/>
                <w:bottom w:val="nil"/>
                <w:right w:val="nil"/>
                <w:between w:val="nil"/>
              </w:pBdr>
              <w:tabs>
                <w:tab w:val="left" w:pos="652"/>
              </w:tabs>
              <w:rPr>
                <w:color w:val="000000" w:themeColor="text1"/>
                <w:sz w:val="24"/>
                <w:szCs w:val="24"/>
              </w:rPr>
            </w:pPr>
            <w:r w:rsidRPr="0010523B">
              <w:rPr>
                <w:color w:val="000000" w:themeColor="text1"/>
                <w:sz w:val="24"/>
                <w:szCs w:val="24"/>
              </w:rPr>
              <w:t>Mini projects,</w:t>
            </w:r>
          </w:p>
          <w:p w14:paraId="5419B2E6" w14:textId="77777777" w:rsidR="004D77B9" w:rsidRPr="0010523B" w:rsidRDefault="004D77B9" w:rsidP="00756CB4">
            <w:pPr>
              <w:numPr>
                <w:ilvl w:val="0"/>
                <w:numId w:val="135"/>
              </w:numPr>
              <w:pBdr>
                <w:top w:val="nil"/>
                <w:left w:val="nil"/>
                <w:bottom w:val="nil"/>
                <w:right w:val="nil"/>
                <w:between w:val="nil"/>
              </w:pBdr>
              <w:tabs>
                <w:tab w:val="left" w:pos="652"/>
              </w:tabs>
              <w:spacing w:before="26"/>
              <w:rPr>
                <w:color w:val="000000" w:themeColor="text1"/>
                <w:sz w:val="24"/>
                <w:szCs w:val="24"/>
              </w:rPr>
            </w:pPr>
            <w:r w:rsidRPr="0010523B">
              <w:rPr>
                <w:color w:val="000000" w:themeColor="text1"/>
                <w:sz w:val="24"/>
                <w:szCs w:val="24"/>
              </w:rPr>
              <w:t>Submission of assignments</w:t>
            </w:r>
          </w:p>
          <w:p w14:paraId="78F0F253" w14:textId="77777777" w:rsidR="004D77B9" w:rsidRPr="0010523B" w:rsidRDefault="004D77B9" w:rsidP="00756CB4">
            <w:pPr>
              <w:numPr>
                <w:ilvl w:val="0"/>
                <w:numId w:val="135"/>
              </w:numPr>
              <w:pBdr>
                <w:top w:val="nil"/>
                <w:left w:val="nil"/>
                <w:bottom w:val="nil"/>
                <w:right w:val="nil"/>
                <w:between w:val="nil"/>
              </w:pBdr>
              <w:tabs>
                <w:tab w:val="left" w:pos="652"/>
              </w:tabs>
              <w:spacing w:before="46"/>
              <w:rPr>
                <w:color w:val="000000" w:themeColor="text1"/>
                <w:sz w:val="24"/>
                <w:szCs w:val="24"/>
              </w:rPr>
            </w:pPr>
            <w:r w:rsidRPr="0010523B">
              <w:rPr>
                <w:color w:val="000000" w:themeColor="text1"/>
                <w:sz w:val="24"/>
                <w:szCs w:val="24"/>
              </w:rPr>
              <w:t>Group assignments</w:t>
            </w:r>
          </w:p>
          <w:p w14:paraId="4E8D5303" w14:textId="77777777" w:rsidR="004D77B9" w:rsidRPr="0010523B" w:rsidRDefault="004D77B9" w:rsidP="00756CB4">
            <w:pPr>
              <w:numPr>
                <w:ilvl w:val="0"/>
                <w:numId w:val="135"/>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587903E8" w14:textId="77777777" w:rsidR="004D77B9" w:rsidRPr="0010523B" w:rsidRDefault="004D77B9" w:rsidP="004D77B9">
      <w:pPr>
        <w:pBdr>
          <w:top w:val="nil"/>
          <w:left w:val="nil"/>
          <w:bottom w:val="nil"/>
          <w:right w:val="nil"/>
          <w:between w:val="nil"/>
        </w:pBdr>
        <w:spacing w:before="61"/>
        <w:rPr>
          <w:color w:val="000000" w:themeColor="text1"/>
          <w:sz w:val="24"/>
          <w:szCs w:val="24"/>
        </w:rPr>
      </w:pPr>
    </w:p>
    <w:p w14:paraId="3597CD66" w14:textId="77777777" w:rsidR="004D77B9" w:rsidRPr="0010523B" w:rsidRDefault="004D77B9" w:rsidP="004D77B9">
      <w:pPr>
        <w:tabs>
          <w:tab w:val="left" w:pos="9666"/>
        </w:tabs>
        <w:ind w:left="691"/>
        <w:rPr>
          <w:b/>
          <w:bCs/>
          <w:color w:val="000000" w:themeColor="text1"/>
          <w:sz w:val="24"/>
          <w:szCs w:val="24"/>
        </w:rPr>
      </w:pPr>
      <w:bookmarkStart w:id="124" w:name="bookmark=id.jrl265xikx73" w:colFirst="0" w:colLast="0"/>
      <w:bookmarkEnd w:id="124"/>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1BAF8E09" w14:textId="77777777" w:rsidR="004D77B9" w:rsidRPr="0010523B" w:rsidRDefault="004D77B9" w:rsidP="004D77B9">
      <w:pPr>
        <w:pBdr>
          <w:top w:val="nil"/>
          <w:left w:val="nil"/>
          <w:bottom w:val="nil"/>
          <w:right w:val="nil"/>
          <w:between w:val="nil"/>
        </w:pBdr>
        <w:spacing w:before="131"/>
        <w:rPr>
          <w:b/>
          <w:bCs/>
          <w:color w:val="000000" w:themeColor="text1"/>
          <w:sz w:val="20"/>
          <w:szCs w:val="20"/>
        </w:rPr>
      </w:pPr>
    </w:p>
    <w:tbl>
      <w:tblPr>
        <w:tblStyle w:val="afffffffffffb"/>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338"/>
        <w:gridCol w:w="1777"/>
      </w:tblGrid>
      <w:tr w:rsidR="0010523B" w:rsidRPr="0010523B" w14:paraId="3E2B1A51" w14:textId="77777777" w:rsidTr="0010523B">
        <w:trPr>
          <w:trHeight w:val="633"/>
        </w:trPr>
        <w:tc>
          <w:tcPr>
            <w:tcW w:w="1013" w:type="dxa"/>
          </w:tcPr>
          <w:p w14:paraId="38E8A9CA" w14:textId="77777777" w:rsidR="004D77B9" w:rsidRPr="0010523B" w:rsidRDefault="004D77B9" w:rsidP="00AD2357">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Units</w:t>
            </w:r>
          </w:p>
        </w:tc>
        <w:tc>
          <w:tcPr>
            <w:tcW w:w="6338" w:type="dxa"/>
          </w:tcPr>
          <w:p w14:paraId="50C67EE7" w14:textId="77777777" w:rsidR="004D77B9" w:rsidRPr="0010523B" w:rsidRDefault="004D77B9" w:rsidP="00AD2357">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Syllabus Details</w:t>
            </w:r>
          </w:p>
        </w:tc>
        <w:tc>
          <w:tcPr>
            <w:tcW w:w="1777" w:type="dxa"/>
          </w:tcPr>
          <w:p w14:paraId="69FF398F" w14:textId="77777777" w:rsidR="004D77B9" w:rsidRPr="0010523B" w:rsidRDefault="004D77B9" w:rsidP="00AD2357">
            <w:pPr>
              <w:pBdr>
                <w:top w:val="nil"/>
                <w:left w:val="nil"/>
                <w:bottom w:val="nil"/>
                <w:right w:val="nil"/>
                <w:between w:val="nil"/>
              </w:pBdr>
              <w:spacing w:line="273" w:lineRule="auto"/>
              <w:ind w:left="15"/>
              <w:jc w:val="center"/>
              <w:rPr>
                <w:b/>
                <w:bCs/>
                <w:color w:val="000000" w:themeColor="text1"/>
                <w:sz w:val="24"/>
                <w:szCs w:val="24"/>
              </w:rPr>
            </w:pPr>
            <w:r w:rsidRPr="0010523B">
              <w:rPr>
                <w:b/>
                <w:bCs/>
                <w:color w:val="000000" w:themeColor="text1"/>
                <w:sz w:val="24"/>
                <w:szCs w:val="24"/>
              </w:rPr>
              <w:t>Teaching</w:t>
            </w:r>
          </w:p>
          <w:p w14:paraId="7F501463" w14:textId="77777777" w:rsidR="004D77B9" w:rsidRPr="0010523B" w:rsidRDefault="004D77B9" w:rsidP="00AD2357">
            <w:pPr>
              <w:pBdr>
                <w:top w:val="nil"/>
                <w:left w:val="nil"/>
                <w:bottom w:val="nil"/>
                <w:right w:val="nil"/>
                <w:between w:val="nil"/>
              </w:pBdr>
              <w:spacing w:before="41"/>
              <w:ind w:left="12"/>
              <w:jc w:val="center"/>
              <w:rPr>
                <w:b/>
                <w:bCs/>
                <w:color w:val="000000" w:themeColor="text1"/>
                <w:sz w:val="24"/>
                <w:szCs w:val="24"/>
              </w:rPr>
            </w:pPr>
            <w:r w:rsidRPr="0010523B">
              <w:rPr>
                <w:b/>
                <w:bCs/>
                <w:color w:val="000000" w:themeColor="text1"/>
                <w:sz w:val="24"/>
                <w:szCs w:val="24"/>
              </w:rPr>
              <w:t>Hours</w:t>
            </w:r>
          </w:p>
        </w:tc>
      </w:tr>
      <w:tr w:rsidR="0010523B" w:rsidRPr="0010523B" w14:paraId="5E3249A9" w14:textId="77777777" w:rsidTr="0010523B">
        <w:trPr>
          <w:trHeight w:val="2222"/>
        </w:trPr>
        <w:tc>
          <w:tcPr>
            <w:tcW w:w="1013" w:type="dxa"/>
          </w:tcPr>
          <w:p w14:paraId="169D751D" w14:textId="77777777" w:rsidR="004D77B9" w:rsidRPr="0010523B" w:rsidRDefault="004D77B9" w:rsidP="00AD2357">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338" w:type="dxa"/>
          </w:tcPr>
          <w:p w14:paraId="31A28B4A" w14:textId="77777777" w:rsidR="004D77B9" w:rsidRPr="0010523B" w:rsidRDefault="004D77B9"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Introduction to Digital Marketing</w:t>
            </w:r>
          </w:p>
          <w:p w14:paraId="2C79F7BF" w14:textId="2B79E7B5" w:rsidR="004D77B9" w:rsidRPr="0010523B" w:rsidRDefault="004D77B9" w:rsidP="00AD2357">
            <w:pPr>
              <w:pBdr>
                <w:top w:val="nil"/>
                <w:left w:val="nil"/>
                <w:bottom w:val="nil"/>
                <w:right w:val="nil"/>
                <w:between w:val="nil"/>
              </w:pBdr>
              <w:spacing w:before="36" w:line="276" w:lineRule="auto"/>
              <w:ind w:left="110" w:right="85"/>
              <w:jc w:val="both"/>
              <w:rPr>
                <w:color w:val="000000" w:themeColor="text1"/>
                <w:sz w:val="24"/>
                <w:szCs w:val="24"/>
              </w:rPr>
            </w:pPr>
            <w:r w:rsidRPr="0010523B">
              <w:rPr>
                <w:color w:val="000000" w:themeColor="text1"/>
                <w:sz w:val="24"/>
                <w:szCs w:val="24"/>
              </w:rPr>
              <w:t>Introduction to marketing in digital environment and its comparison with traditional marketing, types of web presence, the POEM framework, consumer decision journey, common e- commerce business models, pure play and omnichannel options, fulfillment options and strategies, introduction to</w:t>
            </w:r>
            <w:r w:rsidR="00AD2357" w:rsidRPr="0010523B">
              <w:rPr>
                <w:color w:val="000000" w:themeColor="text1"/>
                <w:sz w:val="24"/>
                <w:szCs w:val="24"/>
              </w:rPr>
              <w:t xml:space="preserve"> </w:t>
            </w:r>
            <w:r w:rsidRPr="0010523B">
              <w:rPr>
                <w:color w:val="000000" w:themeColor="text1"/>
                <w:sz w:val="24"/>
                <w:szCs w:val="24"/>
              </w:rPr>
              <w:t>payment gateways</w:t>
            </w:r>
          </w:p>
        </w:tc>
        <w:tc>
          <w:tcPr>
            <w:tcW w:w="1777" w:type="dxa"/>
          </w:tcPr>
          <w:p w14:paraId="5E221FFE" w14:textId="77777777" w:rsidR="004D77B9" w:rsidRPr="0010523B" w:rsidRDefault="004D77B9"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10523B" w:rsidRPr="0010523B" w14:paraId="5D53FB00" w14:textId="77777777" w:rsidTr="0010523B">
        <w:trPr>
          <w:trHeight w:val="3178"/>
        </w:trPr>
        <w:tc>
          <w:tcPr>
            <w:tcW w:w="1013" w:type="dxa"/>
          </w:tcPr>
          <w:p w14:paraId="4A40B1EF" w14:textId="77777777" w:rsidR="004D77B9" w:rsidRPr="0010523B" w:rsidRDefault="004D77B9" w:rsidP="00AD2357">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338" w:type="dxa"/>
          </w:tcPr>
          <w:p w14:paraId="2EF6F9FD" w14:textId="77777777" w:rsidR="004D77B9" w:rsidRPr="0010523B" w:rsidRDefault="004D77B9"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Content Marketing Strategy</w:t>
            </w:r>
          </w:p>
          <w:p w14:paraId="53E1226B" w14:textId="77777777" w:rsidR="004D77B9" w:rsidRPr="0010523B" w:rsidRDefault="004D77B9" w:rsidP="0010523B">
            <w:pPr>
              <w:pBdr>
                <w:top w:val="nil"/>
                <w:left w:val="nil"/>
                <w:bottom w:val="nil"/>
                <w:right w:val="nil"/>
                <w:between w:val="nil"/>
              </w:pBdr>
              <w:spacing w:before="36" w:line="276" w:lineRule="auto"/>
              <w:ind w:left="110" w:right="83"/>
              <w:jc w:val="both"/>
              <w:rPr>
                <w:color w:val="000000" w:themeColor="text1"/>
                <w:sz w:val="24"/>
                <w:szCs w:val="24"/>
              </w:rPr>
            </w:pPr>
            <w:r w:rsidRPr="0010523B">
              <w:rPr>
                <w:color w:val="000000" w:themeColor="text1"/>
                <w:sz w:val="24"/>
                <w:szCs w:val="24"/>
              </w:rPr>
              <w:t>Content Marketing – Definition, Idea and Design – Implication s of Content Marketing in Promotions, Content Marketing as a comprehensive strategy to attract or retain a target audience - Creating and sharing of relevant and valuable content to gain a profitable action -Content marketing and its importance in digital marketing of products and services. Various types of content and how to capitalize on trending topics. Content bucketing and how to create a social media content calendar for</w:t>
            </w:r>
          </w:p>
          <w:p w14:paraId="7EF255F5" w14:textId="77777777" w:rsidR="004D77B9" w:rsidRPr="0010523B" w:rsidRDefault="004D77B9" w:rsidP="0010523B">
            <w:pPr>
              <w:pBdr>
                <w:top w:val="nil"/>
                <w:left w:val="nil"/>
                <w:bottom w:val="nil"/>
                <w:right w:val="nil"/>
                <w:between w:val="nil"/>
              </w:pBdr>
              <w:spacing w:before="1"/>
              <w:ind w:left="110"/>
              <w:jc w:val="both"/>
              <w:rPr>
                <w:color w:val="000000" w:themeColor="text1"/>
                <w:sz w:val="24"/>
                <w:szCs w:val="24"/>
              </w:rPr>
            </w:pPr>
            <w:r w:rsidRPr="0010523B">
              <w:rPr>
                <w:color w:val="000000" w:themeColor="text1"/>
                <w:sz w:val="24"/>
                <w:szCs w:val="24"/>
              </w:rPr>
              <w:t>a brand.</w:t>
            </w:r>
          </w:p>
        </w:tc>
        <w:tc>
          <w:tcPr>
            <w:tcW w:w="1777" w:type="dxa"/>
          </w:tcPr>
          <w:p w14:paraId="31D89835" w14:textId="77777777" w:rsidR="004D77B9" w:rsidRPr="0010523B" w:rsidRDefault="004D77B9"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bl>
    <w:p w14:paraId="79D10F5B" w14:textId="77777777" w:rsidR="004D77B9" w:rsidRPr="0010523B" w:rsidRDefault="004D77B9" w:rsidP="004D77B9">
      <w:pPr>
        <w:pBdr>
          <w:top w:val="nil"/>
          <w:left w:val="nil"/>
          <w:bottom w:val="nil"/>
          <w:right w:val="nil"/>
          <w:between w:val="nil"/>
        </w:pBdr>
        <w:spacing w:line="268" w:lineRule="auto"/>
        <w:jc w:val="center"/>
        <w:rPr>
          <w:color w:val="000000" w:themeColor="text1"/>
          <w:sz w:val="24"/>
          <w:szCs w:val="24"/>
        </w:rPr>
        <w:sectPr w:rsidR="004D77B9" w:rsidRPr="0010523B" w:rsidSect="004D77B9">
          <w:pgSz w:w="12240" w:h="15840"/>
          <w:pgMar w:top="1380" w:right="360" w:bottom="280" w:left="720" w:header="720" w:footer="720" w:gutter="0"/>
          <w:cols w:space="720"/>
        </w:sectPr>
      </w:pPr>
    </w:p>
    <w:p w14:paraId="64470686" w14:textId="77777777" w:rsidR="004D77B9" w:rsidRPr="0010523B" w:rsidRDefault="004D77B9" w:rsidP="004D77B9">
      <w:pPr>
        <w:pBdr>
          <w:top w:val="nil"/>
          <w:left w:val="nil"/>
          <w:bottom w:val="nil"/>
          <w:right w:val="nil"/>
          <w:between w:val="nil"/>
        </w:pBdr>
        <w:spacing w:line="276" w:lineRule="auto"/>
        <w:rPr>
          <w:color w:val="000000" w:themeColor="text1"/>
          <w:sz w:val="24"/>
          <w:szCs w:val="24"/>
        </w:rPr>
      </w:pPr>
    </w:p>
    <w:tbl>
      <w:tblPr>
        <w:tblStyle w:val="afffffffffffc"/>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338"/>
        <w:gridCol w:w="1777"/>
      </w:tblGrid>
      <w:tr w:rsidR="0010523B" w:rsidRPr="0010523B" w14:paraId="027C638C" w14:textId="77777777" w:rsidTr="0010523B">
        <w:trPr>
          <w:trHeight w:val="3490"/>
        </w:trPr>
        <w:tc>
          <w:tcPr>
            <w:tcW w:w="1013" w:type="dxa"/>
          </w:tcPr>
          <w:p w14:paraId="13D23540" w14:textId="77777777" w:rsidR="004D77B9" w:rsidRPr="0010523B" w:rsidRDefault="004D77B9" w:rsidP="0010523B">
            <w:pPr>
              <w:pBdr>
                <w:top w:val="nil"/>
                <w:left w:val="nil"/>
                <w:bottom w:val="nil"/>
                <w:right w:val="nil"/>
                <w:between w:val="nil"/>
              </w:pBdr>
              <w:spacing w:line="268" w:lineRule="auto"/>
              <w:ind w:left="82" w:right="135"/>
              <w:jc w:val="center"/>
              <w:rPr>
                <w:color w:val="000000" w:themeColor="text1"/>
                <w:sz w:val="24"/>
                <w:szCs w:val="24"/>
              </w:rPr>
            </w:pPr>
            <w:r w:rsidRPr="0010523B">
              <w:rPr>
                <w:color w:val="000000" w:themeColor="text1"/>
                <w:sz w:val="24"/>
                <w:szCs w:val="24"/>
              </w:rPr>
              <w:t>Unit III</w:t>
            </w:r>
          </w:p>
        </w:tc>
        <w:tc>
          <w:tcPr>
            <w:tcW w:w="6338" w:type="dxa"/>
          </w:tcPr>
          <w:p w14:paraId="02518151" w14:textId="77777777" w:rsidR="004D77B9" w:rsidRPr="0010523B" w:rsidRDefault="004D77B9"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Search Engine Optimization</w:t>
            </w:r>
          </w:p>
          <w:p w14:paraId="5D8E151D" w14:textId="184D43DD" w:rsidR="004D77B9" w:rsidRPr="0010523B" w:rsidRDefault="004D77B9" w:rsidP="00AD2357">
            <w:pPr>
              <w:pBdr>
                <w:top w:val="nil"/>
                <w:left w:val="nil"/>
                <w:bottom w:val="nil"/>
                <w:right w:val="nil"/>
                <w:between w:val="nil"/>
              </w:pBdr>
              <w:spacing w:before="31" w:line="276" w:lineRule="auto"/>
              <w:ind w:left="110" w:right="219"/>
              <w:jc w:val="both"/>
              <w:rPr>
                <w:color w:val="000000" w:themeColor="text1"/>
                <w:sz w:val="24"/>
                <w:szCs w:val="24"/>
              </w:rPr>
            </w:pPr>
            <w:r w:rsidRPr="0010523B">
              <w:rPr>
                <w:color w:val="000000" w:themeColor="text1"/>
                <w:sz w:val="24"/>
                <w:szCs w:val="24"/>
              </w:rPr>
              <w:t>Search and display advertising, online pricing models, introduction to page rankings, Google Ad Words tool for marketing campaigns and its native analytics functionalities, paid versus natural search (the ad auction model), search engine optimization (SEO) process and methodology, long tail and short tail keywords, back link building, keyword analysis, process and optimization, SEM landscape, landing pages and their importance in conversion analysis, search methodology. Email campaign creation and management,</w:t>
            </w:r>
            <w:r w:rsidR="00AD2357" w:rsidRPr="0010523B">
              <w:rPr>
                <w:color w:val="000000" w:themeColor="text1"/>
                <w:sz w:val="24"/>
                <w:szCs w:val="24"/>
              </w:rPr>
              <w:t xml:space="preserve"> </w:t>
            </w:r>
            <w:r w:rsidRPr="0010523B">
              <w:rPr>
                <w:color w:val="000000" w:themeColor="text1"/>
                <w:sz w:val="24"/>
                <w:szCs w:val="24"/>
              </w:rPr>
              <w:t>mobile marketing and video marketing.</w:t>
            </w:r>
          </w:p>
        </w:tc>
        <w:tc>
          <w:tcPr>
            <w:tcW w:w="1777" w:type="dxa"/>
          </w:tcPr>
          <w:p w14:paraId="2ECCD10B" w14:textId="77777777" w:rsidR="004D77B9" w:rsidRPr="0010523B" w:rsidRDefault="004D77B9"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10523B" w:rsidRPr="0010523B" w14:paraId="6C0CA43D" w14:textId="77777777" w:rsidTr="0010523B">
        <w:trPr>
          <w:trHeight w:val="2856"/>
        </w:trPr>
        <w:tc>
          <w:tcPr>
            <w:tcW w:w="1013" w:type="dxa"/>
          </w:tcPr>
          <w:p w14:paraId="7903AF73" w14:textId="77777777" w:rsidR="004D77B9" w:rsidRPr="0010523B" w:rsidRDefault="004D77B9" w:rsidP="0010523B">
            <w:pPr>
              <w:pBdr>
                <w:top w:val="nil"/>
                <w:left w:val="nil"/>
                <w:bottom w:val="nil"/>
                <w:right w:val="nil"/>
                <w:between w:val="nil"/>
              </w:pBdr>
              <w:spacing w:line="273" w:lineRule="auto"/>
              <w:ind w:left="97" w:right="135"/>
              <w:jc w:val="center"/>
              <w:rPr>
                <w:color w:val="000000" w:themeColor="text1"/>
                <w:sz w:val="24"/>
                <w:szCs w:val="24"/>
              </w:rPr>
            </w:pPr>
            <w:r w:rsidRPr="0010523B">
              <w:rPr>
                <w:color w:val="000000" w:themeColor="text1"/>
                <w:sz w:val="24"/>
                <w:szCs w:val="24"/>
              </w:rPr>
              <w:t>Unit IV</w:t>
            </w:r>
          </w:p>
        </w:tc>
        <w:tc>
          <w:tcPr>
            <w:tcW w:w="6338" w:type="dxa"/>
          </w:tcPr>
          <w:p w14:paraId="1D6EB476" w14:textId="77777777" w:rsidR="004D77B9" w:rsidRPr="0010523B" w:rsidRDefault="004D77B9" w:rsidP="0010523B">
            <w:pPr>
              <w:pBdr>
                <w:top w:val="nil"/>
                <w:left w:val="nil"/>
                <w:bottom w:val="nil"/>
                <w:right w:val="nil"/>
                <w:between w:val="nil"/>
              </w:pBdr>
              <w:spacing w:before="1"/>
              <w:ind w:left="110"/>
              <w:jc w:val="both"/>
              <w:rPr>
                <w:b/>
                <w:bCs/>
                <w:color w:val="000000" w:themeColor="text1"/>
                <w:sz w:val="24"/>
                <w:szCs w:val="24"/>
              </w:rPr>
            </w:pPr>
            <w:r w:rsidRPr="0010523B">
              <w:rPr>
                <w:b/>
                <w:bCs/>
                <w:color w:val="000000" w:themeColor="text1"/>
                <w:sz w:val="24"/>
                <w:szCs w:val="24"/>
              </w:rPr>
              <w:t>Social Media</w:t>
            </w:r>
          </w:p>
          <w:p w14:paraId="1AFD69F4" w14:textId="49022D78" w:rsidR="004D77B9" w:rsidRPr="0010523B" w:rsidRDefault="004D77B9" w:rsidP="00AD2357">
            <w:pPr>
              <w:pBdr>
                <w:top w:val="nil"/>
                <w:left w:val="nil"/>
                <w:bottom w:val="nil"/>
                <w:right w:val="nil"/>
                <w:between w:val="nil"/>
              </w:pBdr>
              <w:spacing w:before="31" w:line="276" w:lineRule="auto"/>
              <w:ind w:left="110" w:right="92"/>
              <w:jc w:val="both"/>
              <w:rPr>
                <w:color w:val="000000" w:themeColor="text1"/>
                <w:sz w:val="24"/>
                <w:szCs w:val="24"/>
              </w:rPr>
            </w:pPr>
            <w:r w:rsidRPr="0010523B">
              <w:rPr>
                <w:color w:val="000000" w:themeColor="text1"/>
                <w:sz w:val="24"/>
                <w:szCs w:val="24"/>
              </w:rPr>
              <w:t xml:space="preserve">Social media strategy steps, using Face book, LinkedIn, Twitter, YouTube, Instagram and other popular platforms from a </w:t>
            </w:r>
            <w:r w:rsidR="00AD2357" w:rsidRPr="0010523B">
              <w:rPr>
                <w:color w:val="000000" w:themeColor="text1"/>
                <w:sz w:val="24"/>
                <w:szCs w:val="24"/>
              </w:rPr>
              <w:t>marketer ‘</w:t>
            </w:r>
            <w:r w:rsidRPr="0010523B">
              <w:rPr>
                <w:color w:val="000000" w:themeColor="text1"/>
                <w:sz w:val="24"/>
                <w:szCs w:val="24"/>
              </w:rPr>
              <w:t>s perspective, content guideline for online communications, social media measuring, monitoring and reporting, tracking and monitoring platforms, content seeding, how to use blogs, forums, communities and discussion boards, viral campaigns and the social graph, building relationships</w:t>
            </w:r>
            <w:r w:rsidR="00AD2357" w:rsidRPr="0010523B">
              <w:rPr>
                <w:color w:val="000000" w:themeColor="text1"/>
                <w:sz w:val="24"/>
                <w:szCs w:val="24"/>
              </w:rPr>
              <w:t xml:space="preserve"> </w:t>
            </w:r>
            <w:r w:rsidRPr="0010523B">
              <w:rPr>
                <w:color w:val="000000" w:themeColor="text1"/>
                <w:sz w:val="24"/>
                <w:szCs w:val="24"/>
              </w:rPr>
              <w:t>with different stakeholders online.</w:t>
            </w:r>
          </w:p>
        </w:tc>
        <w:tc>
          <w:tcPr>
            <w:tcW w:w="1777" w:type="dxa"/>
          </w:tcPr>
          <w:p w14:paraId="06D67329" w14:textId="77777777" w:rsidR="004D77B9" w:rsidRPr="0010523B" w:rsidRDefault="004D77B9" w:rsidP="0010523B">
            <w:pPr>
              <w:pBdr>
                <w:top w:val="nil"/>
                <w:left w:val="nil"/>
                <w:bottom w:val="nil"/>
                <w:right w:val="nil"/>
                <w:between w:val="nil"/>
              </w:pBdr>
              <w:spacing w:line="273" w:lineRule="auto"/>
              <w:ind w:left="15"/>
              <w:jc w:val="center"/>
              <w:rPr>
                <w:color w:val="000000" w:themeColor="text1"/>
                <w:sz w:val="24"/>
                <w:szCs w:val="24"/>
              </w:rPr>
            </w:pPr>
            <w:r w:rsidRPr="0010523B">
              <w:rPr>
                <w:color w:val="000000" w:themeColor="text1"/>
                <w:sz w:val="24"/>
                <w:szCs w:val="24"/>
              </w:rPr>
              <w:t>8</w:t>
            </w:r>
          </w:p>
        </w:tc>
      </w:tr>
      <w:tr w:rsidR="004D77B9" w:rsidRPr="0010523B" w14:paraId="41CF49CD" w14:textId="77777777" w:rsidTr="0010523B">
        <w:trPr>
          <w:trHeight w:val="1588"/>
        </w:trPr>
        <w:tc>
          <w:tcPr>
            <w:tcW w:w="1013" w:type="dxa"/>
          </w:tcPr>
          <w:p w14:paraId="3C05A8C7" w14:textId="77777777" w:rsidR="004D77B9" w:rsidRPr="0010523B" w:rsidRDefault="004D77B9" w:rsidP="0010523B">
            <w:pPr>
              <w:pBdr>
                <w:top w:val="nil"/>
                <w:left w:val="nil"/>
                <w:bottom w:val="nil"/>
                <w:right w:val="nil"/>
                <w:between w:val="nil"/>
              </w:pBdr>
              <w:spacing w:line="268" w:lineRule="auto"/>
              <w:ind w:right="123"/>
              <w:jc w:val="center"/>
              <w:rPr>
                <w:color w:val="000000" w:themeColor="text1"/>
                <w:sz w:val="24"/>
                <w:szCs w:val="24"/>
              </w:rPr>
            </w:pPr>
            <w:r w:rsidRPr="0010523B">
              <w:rPr>
                <w:color w:val="000000" w:themeColor="text1"/>
                <w:sz w:val="24"/>
                <w:szCs w:val="24"/>
              </w:rPr>
              <w:t>Unit V</w:t>
            </w:r>
          </w:p>
        </w:tc>
        <w:tc>
          <w:tcPr>
            <w:tcW w:w="6338" w:type="dxa"/>
          </w:tcPr>
          <w:p w14:paraId="4028B46F" w14:textId="77777777" w:rsidR="004D77B9" w:rsidRPr="0010523B" w:rsidRDefault="004D77B9"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Emerging Trends in Digital Marketing</w:t>
            </w:r>
          </w:p>
          <w:p w14:paraId="0B3EBD23" w14:textId="09505056" w:rsidR="004D77B9" w:rsidRPr="0010523B" w:rsidRDefault="004D77B9" w:rsidP="00AD2357">
            <w:pPr>
              <w:pBdr>
                <w:top w:val="nil"/>
                <w:left w:val="nil"/>
                <w:bottom w:val="nil"/>
                <w:right w:val="nil"/>
                <w:between w:val="nil"/>
              </w:pBdr>
              <w:spacing w:before="41" w:line="276" w:lineRule="auto"/>
              <w:ind w:left="110" w:right="85"/>
              <w:jc w:val="both"/>
              <w:rPr>
                <w:color w:val="000000" w:themeColor="text1"/>
                <w:sz w:val="24"/>
                <w:szCs w:val="24"/>
              </w:rPr>
            </w:pPr>
            <w:r w:rsidRPr="0010523B">
              <w:rPr>
                <w:color w:val="000000" w:themeColor="text1"/>
                <w:sz w:val="24"/>
                <w:szCs w:val="24"/>
              </w:rPr>
              <w:t xml:space="preserve">Online reputation management, Emerging trends and issues in digital marketing - Voice search, AI in marketing, Micro- </w:t>
            </w:r>
            <w:r w:rsidR="00AD2357" w:rsidRPr="0010523B">
              <w:rPr>
                <w:color w:val="000000" w:themeColor="text1"/>
                <w:sz w:val="24"/>
                <w:szCs w:val="24"/>
              </w:rPr>
              <w:t>moment marketing</w:t>
            </w:r>
            <w:r w:rsidRPr="0010523B">
              <w:rPr>
                <w:color w:val="000000" w:themeColor="text1"/>
                <w:sz w:val="24"/>
                <w:szCs w:val="24"/>
              </w:rPr>
              <w:t xml:space="preserve">, Cross-device </w:t>
            </w:r>
            <w:r w:rsidR="00AD2357" w:rsidRPr="0010523B">
              <w:rPr>
                <w:color w:val="000000" w:themeColor="text1"/>
                <w:sz w:val="24"/>
                <w:szCs w:val="24"/>
              </w:rPr>
              <w:t>marketing, Block</w:t>
            </w:r>
            <w:r w:rsidRPr="0010523B">
              <w:rPr>
                <w:color w:val="000000" w:themeColor="text1"/>
                <w:sz w:val="24"/>
                <w:szCs w:val="24"/>
              </w:rPr>
              <w:t xml:space="preserve"> chain,</w:t>
            </w:r>
            <w:r w:rsidR="00AD2357" w:rsidRPr="0010523B">
              <w:rPr>
                <w:color w:val="000000" w:themeColor="text1"/>
                <w:sz w:val="24"/>
                <w:szCs w:val="24"/>
              </w:rPr>
              <w:t xml:space="preserve"> </w:t>
            </w:r>
            <w:r w:rsidRPr="0010523B">
              <w:rPr>
                <w:color w:val="000000" w:themeColor="text1"/>
                <w:sz w:val="24"/>
                <w:szCs w:val="24"/>
              </w:rPr>
              <w:t>VR/AR.</w:t>
            </w:r>
          </w:p>
        </w:tc>
        <w:tc>
          <w:tcPr>
            <w:tcW w:w="1777" w:type="dxa"/>
          </w:tcPr>
          <w:p w14:paraId="00EA9128" w14:textId="77777777" w:rsidR="004D77B9" w:rsidRPr="0010523B" w:rsidRDefault="004D77B9"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bl>
    <w:p w14:paraId="484F2600" w14:textId="77777777" w:rsidR="004D77B9" w:rsidRPr="0010523B" w:rsidRDefault="004D77B9" w:rsidP="004D77B9">
      <w:pPr>
        <w:pBdr>
          <w:top w:val="nil"/>
          <w:left w:val="nil"/>
          <w:bottom w:val="nil"/>
          <w:right w:val="nil"/>
          <w:between w:val="nil"/>
        </w:pBdr>
        <w:spacing w:before="61"/>
        <w:rPr>
          <w:b/>
          <w:bCs/>
          <w:color w:val="000000" w:themeColor="text1"/>
          <w:sz w:val="24"/>
          <w:szCs w:val="24"/>
        </w:rPr>
      </w:pPr>
    </w:p>
    <w:p w14:paraId="1F719BDA" w14:textId="77777777" w:rsidR="004D77B9" w:rsidRPr="0010523B" w:rsidRDefault="004D77B9" w:rsidP="004D77B9">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6474C978" w14:textId="77777777" w:rsidR="004D77B9" w:rsidRPr="0010523B" w:rsidRDefault="004D77B9" w:rsidP="004D77B9">
      <w:pPr>
        <w:pBdr>
          <w:top w:val="nil"/>
          <w:left w:val="nil"/>
          <w:bottom w:val="nil"/>
          <w:right w:val="nil"/>
          <w:between w:val="nil"/>
        </w:pBdr>
        <w:spacing w:before="131"/>
        <w:rPr>
          <w:b/>
          <w:bCs/>
          <w:color w:val="000000" w:themeColor="text1"/>
          <w:sz w:val="20"/>
          <w:szCs w:val="20"/>
        </w:rPr>
      </w:pPr>
    </w:p>
    <w:tbl>
      <w:tblPr>
        <w:tblStyle w:val="afffffffffffd"/>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1F5EEEC5" w14:textId="77777777" w:rsidTr="0010523B">
        <w:trPr>
          <w:trHeight w:val="321"/>
        </w:trPr>
        <w:tc>
          <w:tcPr>
            <w:tcW w:w="797" w:type="dxa"/>
          </w:tcPr>
          <w:p w14:paraId="6F61E12C" w14:textId="77777777" w:rsidR="004D77B9" w:rsidRPr="0010523B" w:rsidRDefault="004D77B9" w:rsidP="0010523B">
            <w:pPr>
              <w:pBdr>
                <w:top w:val="nil"/>
                <w:left w:val="nil"/>
                <w:bottom w:val="nil"/>
                <w:right w:val="nil"/>
                <w:between w:val="nil"/>
              </w:pBdr>
              <w:rPr>
                <w:color w:val="000000" w:themeColor="text1"/>
                <w:sz w:val="24"/>
                <w:szCs w:val="24"/>
              </w:rPr>
            </w:pPr>
          </w:p>
        </w:tc>
        <w:tc>
          <w:tcPr>
            <w:tcW w:w="801" w:type="dxa"/>
          </w:tcPr>
          <w:p w14:paraId="19085A5C" w14:textId="77777777" w:rsidR="004D77B9" w:rsidRPr="0010523B" w:rsidRDefault="004D77B9"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707F3B2F" w14:textId="77777777" w:rsidR="004D77B9" w:rsidRPr="0010523B" w:rsidRDefault="004D77B9"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5C0E6A04" w14:textId="77777777" w:rsidR="004D77B9" w:rsidRPr="0010523B" w:rsidRDefault="004D77B9"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300603AE" w14:textId="77777777" w:rsidR="004D77B9" w:rsidRPr="0010523B" w:rsidRDefault="004D77B9"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71C7F716" w14:textId="77777777" w:rsidR="004D77B9" w:rsidRPr="0010523B" w:rsidRDefault="004D77B9"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10523B" w:rsidRPr="0010523B" w14:paraId="4012BDBB" w14:textId="77777777" w:rsidTr="0010523B">
        <w:trPr>
          <w:trHeight w:val="312"/>
        </w:trPr>
        <w:tc>
          <w:tcPr>
            <w:tcW w:w="797" w:type="dxa"/>
          </w:tcPr>
          <w:p w14:paraId="17FAC513" w14:textId="77777777" w:rsidR="004D77B9" w:rsidRPr="0010523B" w:rsidRDefault="004D77B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0A6724A6" w14:textId="77777777" w:rsidR="004D77B9" w:rsidRPr="0010523B" w:rsidRDefault="004D77B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31F5B75E" w14:textId="77777777" w:rsidR="004D77B9" w:rsidRPr="0010523B" w:rsidRDefault="004D77B9"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A885A6E" w14:textId="77777777" w:rsidR="004D77B9" w:rsidRPr="0010523B" w:rsidRDefault="004D77B9"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1C01FA2A" w14:textId="77777777" w:rsidR="004D77B9" w:rsidRPr="0010523B" w:rsidRDefault="004D77B9"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12E6ECAF" w14:textId="77777777" w:rsidR="004D77B9" w:rsidRPr="0010523B" w:rsidRDefault="004D77B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660F3CFD" w14:textId="77777777" w:rsidTr="0010523B">
        <w:trPr>
          <w:trHeight w:val="321"/>
        </w:trPr>
        <w:tc>
          <w:tcPr>
            <w:tcW w:w="797" w:type="dxa"/>
          </w:tcPr>
          <w:p w14:paraId="2A0585B4" w14:textId="77777777" w:rsidR="004D77B9" w:rsidRPr="0010523B" w:rsidRDefault="004D77B9"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CO2</w:t>
            </w:r>
          </w:p>
        </w:tc>
        <w:tc>
          <w:tcPr>
            <w:tcW w:w="801" w:type="dxa"/>
          </w:tcPr>
          <w:p w14:paraId="30E70AE8" w14:textId="77777777" w:rsidR="004D77B9" w:rsidRPr="0010523B" w:rsidRDefault="004D77B9"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2A9A28D2" w14:textId="77777777" w:rsidR="004D77B9" w:rsidRPr="0010523B" w:rsidRDefault="004D77B9"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771CBF27" w14:textId="77777777" w:rsidR="004D77B9" w:rsidRPr="0010523B" w:rsidRDefault="004D77B9"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4DE2438" w14:textId="77777777" w:rsidR="004D77B9" w:rsidRPr="0010523B" w:rsidRDefault="004D77B9"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7920454B" w14:textId="77777777" w:rsidR="004D77B9" w:rsidRPr="0010523B" w:rsidRDefault="004D77B9" w:rsidP="0010523B">
            <w:pPr>
              <w:pBdr>
                <w:top w:val="nil"/>
                <w:left w:val="nil"/>
                <w:bottom w:val="nil"/>
                <w:right w:val="nil"/>
                <w:between w:val="nil"/>
              </w:pBdr>
              <w:spacing w:line="273" w:lineRule="auto"/>
              <w:ind w:left="58" w:right="42"/>
              <w:jc w:val="center"/>
              <w:rPr>
                <w:color w:val="000000" w:themeColor="text1"/>
                <w:sz w:val="24"/>
                <w:szCs w:val="24"/>
              </w:rPr>
            </w:pPr>
            <w:r w:rsidRPr="0010523B">
              <w:rPr>
                <w:color w:val="000000" w:themeColor="text1"/>
                <w:sz w:val="24"/>
                <w:szCs w:val="24"/>
              </w:rPr>
              <w:t>-</w:t>
            </w:r>
          </w:p>
        </w:tc>
      </w:tr>
      <w:tr w:rsidR="0010523B" w:rsidRPr="0010523B" w14:paraId="490DE5CE" w14:textId="77777777" w:rsidTr="0010523B">
        <w:trPr>
          <w:trHeight w:val="316"/>
        </w:trPr>
        <w:tc>
          <w:tcPr>
            <w:tcW w:w="797" w:type="dxa"/>
          </w:tcPr>
          <w:p w14:paraId="71A3A1BB" w14:textId="77777777" w:rsidR="004D77B9" w:rsidRPr="0010523B" w:rsidRDefault="004D77B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2D806B63" w14:textId="77777777" w:rsidR="004D77B9" w:rsidRPr="0010523B" w:rsidRDefault="004D77B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32A47089" w14:textId="77777777" w:rsidR="004D77B9" w:rsidRPr="0010523B" w:rsidRDefault="004D77B9"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697DFAC1" w14:textId="77777777" w:rsidR="004D77B9" w:rsidRPr="0010523B" w:rsidRDefault="004D77B9"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109A6CA" w14:textId="77777777" w:rsidR="004D77B9" w:rsidRPr="0010523B" w:rsidRDefault="004D77B9"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A5063B6" w14:textId="77777777" w:rsidR="004D77B9" w:rsidRPr="0010523B" w:rsidRDefault="004D77B9" w:rsidP="0010523B">
            <w:pPr>
              <w:pBdr>
                <w:top w:val="nil"/>
                <w:left w:val="nil"/>
                <w:bottom w:val="nil"/>
                <w:right w:val="nil"/>
                <w:between w:val="nil"/>
              </w:pBdr>
              <w:spacing w:line="268" w:lineRule="auto"/>
              <w:ind w:left="58" w:right="42"/>
              <w:jc w:val="center"/>
              <w:rPr>
                <w:color w:val="000000" w:themeColor="text1"/>
                <w:sz w:val="24"/>
                <w:szCs w:val="24"/>
              </w:rPr>
            </w:pPr>
            <w:r w:rsidRPr="0010523B">
              <w:rPr>
                <w:color w:val="000000" w:themeColor="text1"/>
                <w:sz w:val="24"/>
                <w:szCs w:val="24"/>
              </w:rPr>
              <w:t>-</w:t>
            </w:r>
          </w:p>
        </w:tc>
      </w:tr>
      <w:tr w:rsidR="0010523B" w:rsidRPr="0010523B" w14:paraId="10828CF3" w14:textId="77777777" w:rsidTr="0010523B">
        <w:trPr>
          <w:trHeight w:val="316"/>
        </w:trPr>
        <w:tc>
          <w:tcPr>
            <w:tcW w:w="797" w:type="dxa"/>
          </w:tcPr>
          <w:p w14:paraId="3535DB84" w14:textId="77777777" w:rsidR="004D77B9" w:rsidRPr="0010523B" w:rsidRDefault="004D77B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6E331BF6" w14:textId="77777777" w:rsidR="004D77B9" w:rsidRPr="0010523B" w:rsidRDefault="004D77B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39C4915F" w14:textId="77777777" w:rsidR="004D77B9" w:rsidRPr="0010523B" w:rsidRDefault="004D77B9"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4509BDA8" w14:textId="77777777" w:rsidR="004D77B9" w:rsidRPr="0010523B" w:rsidRDefault="004D77B9"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1BDAF33" w14:textId="77777777" w:rsidR="004D77B9" w:rsidRPr="0010523B" w:rsidRDefault="004D77B9"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4F6F0DA" w14:textId="77777777" w:rsidR="004D77B9" w:rsidRPr="0010523B" w:rsidRDefault="004D77B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4D77B9" w:rsidRPr="0010523B" w14:paraId="2F861B06" w14:textId="77777777" w:rsidTr="0010523B">
        <w:trPr>
          <w:trHeight w:val="316"/>
        </w:trPr>
        <w:tc>
          <w:tcPr>
            <w:tcW w:w="797" w:type="dxa"/>
          </w:tcPr>
          <w:p w14:paraId="7B661121" w14:textId="77777777" w:rsidR="004D77B9" w:rsidRPr="0010523B" w:rsidRDefault="004D77B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15AC0A70" w14:textId="77777777" w:rsidR="004D77B9" w:rsidRPr="0010523B" w:rsidRDefault="004D77B9"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04193073" w14:textId="77777777" w:rsidR="004D77B9" w:rsidRPr="0010523B" w:rsidRDefault="004D77B9"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55646360" w14:textId="77777777" w:rsidR="004D77B9" w:rsidRPr="0010523B" w:rsidRDefault="004D77B9"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07452B2D" w14:textId="77777777" w:rsidR="004D77B9" w:rsidRPr="0010523B" w:rsidRDefault="004D77B9"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39613E6" w14:textId="77777777" w:rsidR="004D77B9" w:rsidRPr="0010523B" w:rsidRDefault="004D77B9"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bl>
    <w:p w14:paraId="46C77F0F" w14:textId="77777777" w:rsidR="004D77B9" w:rsidRPr="0010523B" w:rsidRDefault="004D77B9" w:rsidP="004D77B9">
      <w:pPr>
        <w:pBdr>
          <w:top w:val="nil"/>
          <w:left w:val="nil"/>
          <w:bottom w:val="nil"/>
          <w:right w:val="nil"/>
          <w:between w:val="nil"/>
        </w:pBdr>
        <w:spacing w:before="39"/>
        <w:rPr>
          <w:b/>
          <w:bCs/>
          <w:color w:val="000000" w:themeColor="text1"/>
          <w:sz w:val="24"/>
          <w:szCs w:val="24"/>
        </w:rPr>
      </w:pPr>
    </w:p>
    <w:p w14:paraId="6E624008" w14:textId="77777777" w:rsidR="004D77B9" w:rsidRPr="0010523B" w:rsidRDefault="004D77B9" w:rsidP="004D77B9">
      <w:pPr>
        <w:tabs>
          <w:tab w:val="left" w:pos="9666"/>
        </w:tabs>
        <w:ind w:left="691"/>
        <w:rPr>
          <w:b/>
          <w:bCs/>
          <w:color w:val="000000" w:themeColor="text1"/>
          <w:sz w:val="24"/>
          <w:szCs w:val="24"/>
        </w:rPr>
      </w:pPr>
      <w:bookmarkStart w:id="125" w:name="bookmark=id.378bj0bzwkt3" w:colFirst="0" w:colLast="0"/>
      <w:bookmarkEnd w:id="125"/>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4A3F6E17" w14:textId="77777777" w:rsidR="004D77B9" w:rsidRPr="0010523B" w:rsidRDefault="004D77B9" w:rsidP="004D77B9">
      <w:pPr>
        <w:pBdr>
          <w:top w:val="nil"/>
          <w:left w:val="nil"/>
          <w:bottom w:val="nil"/>
          <w:right w:val="nil"/>
          <w:between w:val="nil"/>
        </w:pBdr>
        <w:spacing w:before="74"/>
        <w:rPr>
          <w:b/>
          <w:bCs/>
          <w:color w:val="000000" w:themeColor="text1"/>
          <w:sz w:val="24"/>
          <w:szCs w:val="24"/>
        </w:rPr>
      </w:pPr>
    </w:p>
    <w:p w14:paraId="7E6F3381" w14:textId="77777777" w:rsidR="004D77B9" w:rsidRPr="0010523B" w:rsidRDefault="004D77B9" w:rsidP="00756CB4">
      <w:pPr>
        <w:numPr>
          <w:ilvl w:val="1"/>
          <w:numId w:val="533"/>
        </w:numPr>
        <w:pBdr>
          <w:top w:val="nil"/>
          <w:left w:val="nil"/>
          <w:bottom w:val="nil"/>
          <w:right w:val="nil"/>
          <w:between w:val="nil"/>
        </w:pBdr>
        <w:tabs>
          <w:tab w:val="left" w:pos="1440"/>
        </w:tabs>
        <w:rPr>
          <w:color w:val="000000" w:themeColor="text1"/>
          <w:sz w:val="24"/>
          <w:szCs w:val="24"/>
        </w:rPr>
      </w:pPr>
      <w:r w:rsidRPr="0010523B">
        <w:rPr>
          <w:color w:val="000000" w:themeColor="text1"/>
          <w:sz w:val="24"/>
          <w:szCs w:val="24"/>
        </w:rPr>
        <w:t>Mini Project on Designing a digital marketing plan for an SME</w:t>
      </w:r>
    </w:p>
    <w:p w14:paraId="0B17E330" w14:textId="77777777" w:rsidR="004D77B9" w:rsidRPr="0010523B" w:rsidRDefault="004D77B9" w:rsidP="00756CB4">
      <w:pPr>
        <w:numPr>
          <w:ilvl w:val="1"/>
          <w:numId w:val="533"/>
        </w:numPr>
        <w:pBdr>
          <w:top w:val="nil"/>
          <w:left w:val="nil"/>
          <w:bottom w:val="nil"/>
          <w:right w:val="nil"/>
          <w:between w:val="nil"/>
        </w:pBdr>
        <w:tabs>
          <w:tab w:val="left" w:pos="1440"/>
        </w:tabs>
        <w:spacing w:before="37"/>
        <w:rPr>
          <w:color w:val="000000" w:themeColor="text1"/>
          <w:sz w:val="24"/>
          <w:szCs w:val="24"/>
        </w:rPr>
      </w:pPr>
      <w:r w:rsidRPr="0010523B">
        <w:rPr>
          <w:color w:val="000000" w:themeColor="text1"/>
          <w:sz w:val="24"/>
          <w:szCs w:val="24"/>
        </w:rPr>
        <w:t>Group assignments Social Media Marketing, ecommerce and SEO.</w:t>
      </w:r>
    </w:p>
    <w:p w14:paraId="2E735DB7" w14:textId="77777777" w:rsidR="004D77B9" w:rsidRPr="0010523B" w:rsidRDefault="004D77B9" w:rsidP="00756CB4">
      <w:pPr>
        <w:numPr>
          <w:ilvl w:val="1"/>
          <w:numId w:val="533"/>
        </w:numPr>
        <w:pBdr>
          <w:top w:val="nil"/>
          <w:left w:val="nil"/>
          <w:bottom w:val="nil"/>
          <w:right w:val="nil"/>
          <w:between w:val="nil"/>
        </w:pBdr>
        <w:tabs>
          <w:tab w:val="left" w:pos="1441"/>
        </w:tabs>
        <w:spacing w:before="47" w:line="266" w:lineRule="auto"/>
        <w:ind w:right="1805"/>
        <w:rPr>
          <w:color w:val="000000" w:themeColor="text1"/>
          <w:sz w:val="24"/>
          <w:szCs w:val="24"/>
        </w:rPr>
        <w:sectPr w:rsidR="004D77B9" w:rsidRPr="0010523B" w:rsidSect="004D77B9">
          <w:pgSz w:w="12240" w:h="15840"/>
          <w:pgMar w:top="1380" w:right="360" w:bottom="280" w:left="720" w:header="720" w:footer="720" w:gutter="0"/>
          <w:cols w:space="720"/>
        </w:sectPr>
      </w:pPr>
      <w:r w:rsidRPr="0010523B">
        <w:rPr>
          <w:color w:val="000000" w:themeColor="text1"/>
          <w:sz w:val="24"/>
          <w:szCs w:val="24"/>
        </w:rPr>
        <w:t>Case studies on successful content marketing strategies of brands for deeper understanding.</w:t>
      </w:r>
    </w:p>
    <w:p w14:paraId="1ADEEE94" w14:textId="218DD1AE" w:rsidR="004D77B9" w:rsidRPr="0010523B" w:rsidRDefault="004D77B9" w:rsidP="00AD2357">
      <w:pPr>
        <w:pStyle w:val="Heading2"/>
        <w:tabs>
          <w:tab w:val="left" w:pos="9666"/>
        </w:tabs>
        <w:spacing w:before="76"/>
        <w:rPr>
          <w:color w:val="000000" w:themeColor="text1"/>
        </w:rPr>
      </w:pPr>
      <w:bookmarkStart w:id="126" w:name="bookmark=id.5htx3abhu2t" w:colFirst="0" w:colLast="0"/>
      <w:bookmarkEnd w:id="126"/>
      <w:r w:rsidRPr="0010523B">
        <w:rPr>
          <w:color w:val="000000" w:themeColor="text1"/>
          <w:shd w:val="clear" w:color="auto" w:fill="C00000"/>
        </w:rPr>
        <w:lastRenderedPageBreak/>
        <w:t>Course Assessment</w:t>
      </w:r>
      <w:r w:rsidRPr="0010523B">
        <w:rPr>
          <w:color w:val="000000" w:themeColor="text1"/>
          <w:shd w:val="clear" w:color="auto" w:fill="C00000"/>
        </w:rPr>
        <w:tab/>
      </w:r>
    </w:p>
    <w:p w14:paraId="757366F9" w14:textId="77777777" w:rsidR="004D77B9" w:rsidRPr="0010523B" w:rsidRDefault="004D77B9" w:rsidP="004D77B9">
      <w:pPr>
        <w:pBdr>
          <w:top w:val="nil"/>
          <w:left w:val="nil"/>
          <w:bottom w:val="nil"/>
          <w:right w:val="nil"/>
          <w:between w:val="nil"/>
        </w:pBdr>
        <w:spacing w:before="116" w:after="1"/>
        <w:rPr>
          <w:b/>
          <w:bCs/>
          <w:color w:val="000000" w:themeColor="text1"/>
          <w:sz w:val="20"/>
          <w:szCs w:val="20"/>
        </w:rPr>
      </w:pPr>
    </w:p>
    <w:tbl>
      <w:tblPr>
        <w:tblStyle w:val="afffffffffffe"/>
        <w:tblW w:w="912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2127"/>
        <w:gridCol w:w="1400"/>
        <w:gridCol w:w="396"/>
        <w:gridCol w:w="494"/>
        <w:gridCol w:w="523"/>
        <w:gridCol w:w="508"/>
        <w:gridCol w:w="522"/>
        <w:gridCol w:w="2770"/>
      </w:tblGrid>
      <w:tr w:rsidR="0010523B" w:rsidRPr="0010523B" w14:paraId="41DA7104" w14:textId="77777777" w:rsidTr="00AD2357">
        <w:trPr>
          <w:trHeight w:val="955"/>
        </w:trPr>
        <w:tc>
          <w:tcPr>
            <w:tcW w:w="384" w:type="dxa"/>
            <w:vMerge w:val="restart"/>
          </w:tcPr>
          <w:p w14:paraId="67425C09" w14:textId="77777777" w:rsidR="004D77B9" w:rsidRPr="0010523B" w:rsidRDefault="004D77B9" w:rsidP="0010523B">
            <w:pPr>
              <w:pBdr>
                <w:top w:val="nil"/>
                <w:left w:val="nil"/>
                <w:bottom w:val="nil"/>
                <w:right w:val="nil"/>
                <w:between w:val="nil"/>
              </w:pBdr>
              <w:spacing w:before="220"/>
              <w:rPr>
                <w:b/>
                <w:bCs/>
                <w:color w:val="000000" w:themeColor="text1"/>
                <w:sz w:val="24"/>
                <w:szCs w:val="24"/>
              </w:rPr>
            </w:pPr>
          </w:p>
          <w:p w14:paraId="77D1AF97" w14:textId="77777777" w:rsidR="004D77B9" w:rsidRPr="0010523B" w:rsidRDefault="004D77B9"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127" w:type="dxa"/>
            <w:vMerge w:val="restart"/>
          </w:tcPr>
          <w:p w14:paraId="424A2A64" w14:textId="77777777" w:rsidR="004D77B9" w:rsidRPr="0010523B" w:rsidRDefault="004D77B9" w:rsidP="0010523B">
            <w:pPr>
              <w:pBdr>
                <w:top w:val="nil"/>
                <w:left w:val="nil"/>
                <w:bottom w:val="nil"/>
                <w:right w:val="nil"/>
                <w:between w:val="nil"/>
              </w:pBdr>
              <w:tabs>
                <w:tab w:val="left" w:pos="1819"/>
              </w:tabs>
              <w:spacing w:before="179" w:line="276" w:lineRule="auto"/>
              <w:ind w:left="110" w:right="95"/>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400" w:type="dxa"/>
            <w:vMerge w:val="restart"/>
          </w:tcPr>
          <w:p w14:paraId="324925F5" w14:textId="77777777" w:rsidR="004D77B9" w:rsidRPr="0010523B" w:rsidRDefault="004D77B9" w:rsidP="0010523B">
            <w:pPr>
              <w:pBdr>
                <w:top w:val="nil"/>
                <w:left w:val="nil"/>
                <w:bottom w:val="nil"/>
                <w:right w:val="nil"/>
                <w:between w:val="nil"/>
              </w:pBdr>
              <w:spacing w:before="57"/>
              <w:rPr>
                <w:b/>
                <w:bCs/>
                <w:color w:val="000000" w:themeColor="text1"/>
                <w:sz w:val="24"/>
                <w:szCs w:val="24"/>
              </w:rPr>
            </w:pPr>
          </w:p>
          <w:p w14:paraId="3B41E37F" w14:textId="45F52308" w:rsidR="004D77B9" w:rsidRPr="0010523B" w:rsidRDefault="004D77B9"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Weight</w:t>
            </w:r>
            <w:r w:rsidR="00AD2357" w:rsidRPr="0010523B">
              <w:rPr>
                <w:b/>
                <w:bCs/>
                <w:color w:val="000000" w:themeColor="text1"/>
                <w:sz w:val="24"/>
                <w:szCs w:val="24"/>
              </w:rPr>
              <w:t>age</w:t>
            </w:r>
          </w:p>
          <w:p w14:paraId="69C16184" w14:textId="77777777" w:rsidR="004D77B9" w:rsidRPr="0010523B" w:rsidRDefault="004D77B9" w:rsidP="0010523B">
            <w:pPr>
              <w:pBdr>
                <w:top w:val="nil"/>
                <w:left w:val="nil"/>
                <w:bottom w:val="nil"/>
                <w:right w:val="nil"/>
                <w:between w:val="nil"/>
              </w:pBdr>
              <w:spacing w:before="45"/>
              <w:ind w:left="110"/>
              <w:rPr>
                <w:b/>
                <w:bCs/>
                <w:color w:val="000000" w:themeColor="text1"/>
                <w:sz w:val="24"/>
                <w:szCs w:val="24"/>
              </w:rPr>
            </w:pPr>
            <w:r w:rsidRPr="0010523B">
              <w:rPr>
                <w:b/>
                <w:bCs/>
                <w:color w:val="000000" w:themeColor="text1"/>
                <w:sz w:val="24"/>
                <w:szCs w:val="24"/>
              </w:rPr>
              <w:t>%</w:t>
            </w:r>
          </w:p>
        </w:tc>
        <w:tc>
          <w:tcPr>
            <w:tcW w:w="2443" w:type="dxa"/>
            <w:gridSpan w:val="5"/>
          </w:tcPr>
          <w:p w14:paraId="3AC6F1C0" w14:textId="098F313F" w:rsidR="004D77B9" w:rsidRPr="0010523B" w:rsidRDefault="004D77B9" w:rsidP="0010523B">
            <w:pPr>
              <w:pBdr>
                <w:top w:val="nil"/>
                <w:left w:val="nil"/>
                <w:bottom w:val="nil"/>
                <w:right w:val="nil"/>
                <w:between w:val="nil"/>
              </w:pBdr>
              <w:tabs>
                <w:tab w:val="left" w:pos="1671"/>
              </w:tabs>
              <w:spacing w:before="16" w:line="276" w:lineRule="auto"/>
              <w:ind w:left="830" w:right="93" w:hanging="721"/>
              <w:rPr>
                <w:b/>
                <w:bCs/>
                <w:color w:val="000000" w:themeColor="text1"/>
                <w:sz w:val="24"/>
                <w:szCs w:val="24"/>
              </w:rPr>
            </w:pPr>
            <w:r w:rsidRPr="0010523B">
              <w:rPr>
                <w:b/>
                <w:bCs/>
                <w:color w:val="000000" w:themeColor="text1"/>
                <w:sz w:val="24"/>
                <w:szCs w:val="24"/>
              </w:rPr>
              <w:t>Learning</w:t>
            </w:r>
            <w:r w:rsidR="00AD2357" w:rsidRPr="0010523B">
              <w:rPr>
                <w:b/>
                <w:bCs/>
                <w:color w:val="000000" w:themeColor="text1"/>
                <w:sz w:val="24"/>
                <w:szCs w:val="24"/>
              </w:rPr>
              <w:t xml:space="preserve"> </w:t>
            </w:r>
            <w:r w:rsidRPr="0010523B">
              <w:rPr>
                <w:b/>
                <w:bCs/>
                <w:color w:val="000000" w:themeColor="text1"/>
                <w:sz w:val="24"/>
                <w:szCs w:val="24"/>
              </w:rPr>
              <w:t>Outcomes Assessed</w:t>
            </w:r>
          </w:p>
        </w:tc>
        <w:tc>
          <w:tcPr>
            <w:tcW w:w="2770" w:type="dxa"/>
          </w:tcPr>
          <w:p w14:paraId="7D3522B2" w14:textId="77777777" w:rsidR="004D77B9" w:rsidRPr="0010523B" w:rsidRDefault="004D77B9" w:rsidP="0010523B">
            <w:pPr>
              <w:pBdr>
                <w:top w:val="nil"/>
                <w:left w:val="nil"/>
                <w:bottom w:val="nil"/>
                <w:right w:val="nil"/>
                <w:between w:val="nil"/>
              </w:pBdr>
              <w:tabs>
                <w:tab w:val="left" w:pos="1713"/>
              </w:tabs>
              <w:spacing w:before="16" w:line="276" w:lineRule="auto"/>
              <w:ind w:left="114" w:right="86"/>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7A80FF98" w14:textId="77777777" w:rsidR="004D77B9" w:rsidRPr="0010523B" w:rsidRDefault="004D77B9" w:rsidP="0010523B">
            <w:pPr>
              <w:pBdr>
                <w:top w:val="nil"/>
                <w:left w:val="nil"/>
                <w:bottom w:val="nil"/>
                <w:right w:val="nil"/>
                <w:between w:val="nil"/>
              </w:pBdr>
              <w:spacing w:line="275" w:lineRule="auto"/>
              <w:ind w:left="114"/>
              <w:rPr>
                <w:b/>
                <w:bCs/>
                <w:color w:val="000000" w:themeColor="text1"/>
                <w:sz w:val="24"/>
                <w:szCs w:val="24"/>
              </w:rPr>
            </w:pPr>
            <w:r w:rsidRPr="0010523B">
              <w:rPr>
                <w:b/>
                <w:bCs/>
                <w:color w:val="000000" w:themeColor="text1"/>
                <w:sz w:val="24"/>
                <w:szCs w:val="24"/>
              </w:rPr>
              <w:t>(exam)</w:t>
            </w:r>
          </w:p>
        </w:tc>
      </w:tr>
      <w:tr w:rsidR="0010523B" w:rsidRPr="0010523B" w14:paraId="4A04F3D0" w14:textId="77777777" w:rsidTr="00AD2357">
        <w:trPr>
          <w:trHeight w:val="316"/>
        </w:trPr>
        <w:tc>
          <w:tcPr>
            <w:tcW w:w="384" w:type="dxa"/>
            <w:vMerge/>
          </w:tcPr>
          <w:p w14:paraId="742E7799" w14:textId="77777777" w:rsidR="004D77B9" w:rsidRPr="0010523B" w:rsidRDefault="004D77B9" w:rsidP="0010523B">
            <w:pPr>
              <w:pBdr>
                <w:top w:val="nil"/>
                <w:left w:val="nil"/>
                <w:bottom w:val="nil"/>
                <w:right w:val="nil"/>
                <w:between w:val="nil"/>
              </w:pBdr>
              <w:spacing w:line="276" w:lineRule="auto"/>
              <w:rPr>
                <w:b/>
                <w:bCs/>
                <w:color w:val="000000" w:themeColor="text1"/>
                <w:sz w:val="24"/>
                <w:szCs w:val="24"/>
              </w:rPr>
            </w:pPr>
          </w:p>
        </w:tc>
        <w:tc>
          <w:tcPr>
            <w:tcW w:w="2127" w:type="dxa"/>
            <w:vMerge/>
          </w:tcPr>
          <w:p w14:paraId="35AF1DEC" w14:textId="77777777" w:rsidR="004D77B9" w:rsidRPr="0010523B" w:rsidRDefault="004D77B9" w:rsidP="0010523B">
            <w:pPr>
              <w:pBdr>
                <w:top w:val="nil"/>
                <w:left w:val="nil"/>
                <w:bottom w:val="nil"/>
                <w:right w:val="nil"/>
                <w:between w:val="nil"/>
              </w:pBdr>
              <w:spacing w:line="276" w:lineRule="auto"/>
              <w:rPr>
                <w:b/>
                <w:bCs/>
                <w:color w:val="000000" w:themeColor="text1"/>
                <w:sz w:val="24"/>
                <w:szCs w:val="24"/>
              </w:rPr>
            </w:pPr>
          </w:p>
        </w:tc>
        <w:tc>
          <w:tcPr>
            <w:tcW w:w="1400" w:type="dxa"/>
            <w:vMerge/>
          </w:tcPr>
          <w:p w14:paraId="1A1BAB99" w14:textId="77777777" w:rsidR="004D77B9" w:rsidRPr="0010523B" w:rsidRDefault="004D77B9" w:rsidP="0010523B">
            <w:pPr>
              <w:pBdr>
                <w:top w:val="nil"/>
                <w:left w:val="nil"/>
                <w:bottom w:val="nil"/>
                <w:right w:val="nil"/>
                <w:between w:val="nil"/>
              </w:pBdr>
              <w:spacing w:line="276" w:lineRule="auto"/>
              <w:rPr>
                <w:b/>
                <w:bCs/>
                <w:color w:val="000000" w:themeColor="text1"/>
                <w:sz w:val="24"/>
                <w:szCs w:val="24"/>
              </w:rPr>
            </w:pPr>
          </w:p>
        </w:tc>
        <w:tc>
          <w:tcPr>
            <w:tcW w:w="396" w:type="dxa"/>
          </w:tcPr>
          <w:p w14:paraId="3292BD49" w14:textId="77777777" w:rsidR="004D77B9" w:rsidRPr="0010523B" w:rsidRDefault="004D77B9" w:rsidP="00AD2357">
            <w:pPr>
              <w:pBdr>
                <w:top w:val="nil"/>
                <w:left w:val="nil"/>
                <w:bottom w:val="nil"/>
                <w:right w:val="nil"/>
                <w:between w:val="nil"/>
              </w:pBdr>
              <w:spacing w:before="11"/>
              <w:ind w:left="110"/>
              <w:jc w:val="center"/>
              <w:rPr>
                <w:b/>
                <w:bCs/>
                <w:color w:val="000000" w:themeColor="text1"/>
                <w:sz w:val="24"/>
                <w:szCs w:val="24"/>
              </w:rPr>
            </w:pPr>
            <w:r w:rsidRPr="0010523B">
              <w:rPr>
                <w:b/>
                <w:bCs/>
                <w:color w:val="000000" w:themeColor="text1"/>
                <w:sz w:val="24"/>
                <w:szCs w:val="24"/>
              </w:rPr>
              <w:t>1</w:t>
            </w:r>
          </w:p>
        </w:tc>
        <w:tc>
          <w:tcPr>
            <w:tcW w:w="494" w:type="dxa"/>
          </w:tcPr>
          <w:p w14:paraId="427475E8" w14:textId="77777777" w:rsidR="004D77B9" w:rsidRPr="0010523B" w:rsidRDefault="004D77B9" w:rsidP="00AD2357">
            <w:pPr>
              <w:pBdr>
                <w:top w:val="nil"/>
                <w:left w:val="nil"/>
                <w:bottom w:val="nil"/>
                <w:right w:val="nil"/>
                <w:between w:val="nil"/>
              </w:pBdr>
              <w:spacing w:before="11"/>
              <w:ind w:left="110"/>
              <w:jc w:val="center"/>
              <w:rPr>
                <w:b/>
                <w:bCs/>
                <w:color w:val="000000" w:themeColor="text1"/>
                <w:sz w:val="24"/>
                <w:szCs w:val="24"/>
              </w:rPr>
            </w:pPr>
            <w:r w:rsidRPr="0010523B">
              <w:rPr>
                <w:b/>
                <w:bCs/>
                <w:color w:val="000000" w:themeColor="text1"/>
                <w:sz w:val="24"/>
                <w:szCs w:val="24"/>
              </w:rPr>
              <w:t>2</w:t>
            </w:r>
          </w:p>
        </w:tc>
        <w:tc>
          <w:tcPr>
            <w:tcW w:w="523" w:type="dxa"/>
          </w:tcPr>
          <w:p w14:paraId="08DC1DB3" w14:textId="77777777" w:rsidR="004D77B9" w:rsidRPr="0010523B" w:rsidRDefault="004D77B9" w:rsidP="00AD2357">
            <w:pPr>
              <w:pBdr>
                <w:top w:val="nil"/>
                <w:left w:val="nil"/>
                <w:bottom w:val="nil"/>
                <w:right w:val="nil"/>
                <w:between w:val="nil"/>
              </w:pBdr>
              <w:spacing w:before="11"/>
              <w:ind w:left="111"/>
              <w:jc w:val="center"/>
              <w:rPr>
                <w:b/>
                <w:bCs/>
                <w:color w:val="000000" w:themeColor="text1"/>
                <w:sz w:val="24"/>
                <w:szCs w:val="24"/>
              </w:rPr>
            </w:pPr>
            <w:r w:rsidRPr="0010523B">
              <w:rPr>
                <w:b/>
                <w:bCs/>
                <w:color w:val="000000" w:themeColor="text1"/>
                <w:sz w:val="24"/>
                <w:szCs w:val="24"/>
              </w:rPr>
              <w:t>3</w:t>
            </w:r>
          </w:p>
        </w:tc>
        <w:tc>
          <w:tcPr>
            <w:tcW w:w="508" w:type="dxa"/>
          </w:tcPr>
          <w:p w14:paraId="7F6C1C63" w14:textId="77777777" w:rsidR="004D77B9" w:rsidRPr="0010523B" w:rsidRDefault="004D77B9" w:rsidP="00AD2357">
            <w:pPr>
              <w:pBdr>
                <w:top w:val="nil"/>
                <w:left w:val="nil"/>
                <w:bottom w:val="nil"/>
                <w:right w:val="nil"/>
                <w:between w:val="nil"/>
              </w:pBdr>
              <w:spacing w:before="11"/>
              <w:ind w:left="111"/>
              <w:jc w:val="center"/>
              <w:rPr>
                <w:b/>
                <w:bCs/>
                <w:color w:val="000000" w:themeColor="text1"/>
                <w:sz w:val="24"/>
                <w:szCs w:val="24"/>
              </w:rPr>
            </w:pPr>
            <w:r w:rsidRPr="0010523B">
              <w:rPr>
                <w:b/>
                <w:bCs/>
                <w:color w:val="000000" w:themeColor="text1"/>
                <w:sz w:val="24"/>
                <w:szCs w:val="24"/>
              </w:rPr>
              <w:t>4</w:t>
            </w:r>
          </w:p>
        </w:tc>
        <w:tc>
          <w:tcPr>
            <w:tcW w:w="522" w:type="dxa"/>
          </w:tcPr>
          <w:p w14:paraId="718A034A" w14:textId="77777777" w:rsidR="004D77B9" w:rsidRPr="0010523B" w:rsidRDefault="004D77B9" w:rsidP="00AD2357">
            <w:pPr>
              <w:pBdr>
                <w:top w:val="nil"/>
                <w:left w:val="nil"/>
                <w:bottom w:val="nil"/>
                <w:right w:val="nil"/>
                <w:between w:val="nil"/>
              </w:pBdr>
              <w:spacing w:before="11"/>
              <w:ind w:left="112"/>
              <w:jc w:val="center"/>
              <w:rPr>
                <w:b/>
                <w:bCs/>
                <w:color w:val="000000" w:themeColor="text1"/>
                <w:sz w:val="24"/>
                <w:szCs w:val="24"/>
              </w:rPr>
            </w:pPr>
            <w:r w:rsidRPr="0010523B">
              <w:rPr>
                <w:b/>
                <w:bCs/>
                <w:color w:val="000000" w:themeColor="text1"/>
                <w:sz w:val="24"/>
                <w:szCs w:val="24"/>
              </w:rPr>
              <w:t>5</w:t>
            </w:r>
          </w:p>
        </w:tc>
        <w:tc>
          <w:tcPr>
            <w:tcW w:w="2770" w:type="dxa"/>
          </w:tcPr>
          <w:p w14:paraId="56AD1B80" w14:textId="77777777" w:rsidR="004D77B9" w:rsidRPr="0010523B" w:rsidRDefault="004D77B9" w:rsidP="0010523B">
            <w:pPr>
              <w:pBdr>
                <w:top w:val="nil"/>
                <w:left w:val="nil"/>
                <w:bottom w:val="nil"/>
                <w:right w:val="nil"/>
                <w:between w:val="nil"/>
              </w:pBdr>
              <w:rPr>
                <w:color w:val="000000" w:themeColor="text1"/>
              </w:rPr>
            </w:pPr>
          </w:p>
        </w:tc>
      </w:tr>
      <w:tr w:rsidR="0010523B" w:rsidRPr="0010523B" w14:paraId="0DEA30BA" w14:textId="77777777" w:rsidTr="00AD2357">
        <w:trPr>
          <w:trHeight w:val="316"/>
        </w:trPr>
        <w:tc>
          <w:tcPr>
            <w:tcW w:w="384" w:type="dxa"/>
          </w:tcPr>
          <w:p w14:paraId="3B0A4522" w14:textId="77777777" w:rsidR="004D77B9" w:rsidRPr="0010523B" w:rsidRDefault="004D77B9" w:rsidP="0010523B">
            <w:pPr>
              <w:pBdr>
                <w:top w:val="nil"/>
                <w:left w:val="nil"/>
                <w:bottom w:val="nil"/>
                <w:right w:val="nil"/>
                <w:between w:val="nil"/>
              </w:pBdr>
              <w:spacing w:before="1"/>
              <w:ind w:right="31"/>
              <w:jc w:val="center"/>
              <w:rPr>
                <w:color w:val="000000" w:themeColor="text1"/>
                <w:sz w:val="24"/>
                <w:szCs w:val="24"/>
              </w:rPr>
            </w:pPr>
            <w:r w:rsidRPr="0010523B">
              <w:rPr>
                <w:color w:val="000000" w:themeColor="text1"/>
                <w:sz w:val="24"/>
                <w:szCs w:val="24"/>
              </w:rPr>
              <w:t>1</w:t>
            </w:r>
          </w:p>
        </w:tc>
        <w:tc>
          <w:tcPr>
            <w:tcW w:w="2127" w:type="dxa"/>
          </w:tcPr>
          <w:p w14:paraId="140B09A3" w14:textId="77777777" w:rsidR="004D77B9" w:rsidRPr="0010523B" w:rsidRDefault="004D77B9" w:rsidP="0010523B">
            <w:pPr>
              <w:pBdr>
                <w:top w:val="nil"/>
                <w:left w:val="nil"/>
                <w:bottom w:val="nil"/>
                <w:right w:val="nil"/>
                <w:between w:val="nil"/>
              </w:pBdr>
              <w:spacing w:before="1"/>
              <w:ind w:left="110"/>
              <w:rPr>
                <w:color w:val="000000" w:themeColor="text1"/>
                <w:sz w:val="24"/>
                <w:szCs w:val="24"/>
              </w:rPr>
            </w:pPr>
            <w:r w:rsidRPr="0010523B">
              <w:rPr>
                <w:color w:val="000000" w:themeColor="text1"/>
                <w:sz w:val="24"/>
                <w:szCs w:val="24"/>
              </w:rPr>
              <w:t>Class Participation</w:t>
            </w:r>
          </w:p>
        </w:tc>
        <w:tc>
          <w:tcPr>
            <w:tcW w:w="1400" w:type="dxa"/>
          </w:tcPr>
          <w:p w14:paraId="067D755B" w14:textId="77777777" w:rsidR="004D77B9" w:rsidRPr="0010523B" w:rsidRDefault="004D77B9" w:rsidP="00AD2357">
            <w:pPr>
              <w:pBdr>
                <w:top w:val="nil"/>
                <w:left w:val="nil"/>
                <w:bottom w:val="nil"/>
                <w:right w:val="nil"/>
                <w:between w:val="nil"/>
              </w:pBdr>
              <w:spacing w:before="1"/>
              <w:ind w:left="110"/>
              <w:jc w:val="center"/>
              <w:rPr>
                <w:color w:val="000000" w:themeColor="text1"/>
                <w:sz w:val="24"/>
                <w:szCs w:val="24"/>
              </w:rPr>
            </w:pPr>
            <w:r w:rsidRPr="0010523B">
              <w:rPr>
                <w:color w:val="000000" w:themeColor="text1"/>
                <w:sz w:val="24"/>
                <w:szCs w:val="24"/>
              </w:rPr>
              <w:t>5</w:t>
            </w:r>
          </w:p>
        </w:tc>
        <w:tc>
          <w:tcPr>
            <w:tcW w:w="396" w:type="dxa"/>
          </w:tcPr>
          <w:p w14:paraId="160BCDF2" w14:textId="77777777" w:rsidR="004D77B9" w:rsidRPr="0010523B" w:rsidRDefault="004D77B9" w:rsidP="00AD2357">
            <w:pPr>
              <w:pBdr>
                <w:top w:val="nil"/>
                <w:left w:val="nil"/>
                <w:bottom w:val="nil"/>
                <w:right w:val="nil"/>
                <w:between w:val="nil"/>
              </w:pBdr>
              <w:jc w:val="center"/>
              <w:rPr>
                <w:color w:val="000000" w:themeColor="text1"/>
              </w:rPr>
            </w:pPr>
          </w:p>
        </w:tc>
        <w:tc>
          <w:tcPr>
            <w:tcW w:w="494" w:type="dxa"/>
          </w:tcPr>
          <w:p w14:paraId="5DE884FE" w14:textId="77777777" w:rsidR="004D77B9" w:rsidRPr="0010523B" w:rsidRDefault="004D77B9" w:rsidP="00AD2357">
            <w:pPr>
              <w:pBdr>
                <w:top w:val="nil"/>
                <w:left w:val="nil"/>
                <w:bottom w:val="nil"/>
                <w:right w:val="nil"/>
                <w:between w:val="nil"/>
              </w:pBdr>
              <w:jc w:val="center"/>
              <w:rPr>
                <w:color w:val="000000" w:themeColor="text1"/>
              </w:rPr>
            </w:pPr>
          </w:p>
        </w:tc>
        <w:tc>
          <w:tcPr>
            <w:tcW w:w="523" w:type="dxa"/>
          </w:tcPr>
          <w:p w14:paraId="3C42FA70" w14:textId="77777777" w:rsidR="004D77B9" w:rsidRPr="0010523B" w:rsidRDefault="004D77B9" w:rsidP="00AD2357">
            <w:pPr>
              <w:pBdr>
                <w:top w:val="nil"/>
                <w:left w:val="nil"/>
                <w:bottom w:val="nil"/>
                <w:right w:val="nil"/>
                <w:between w:val="nil"/>
              </w:pBdr>
              <w:jc w:val="center"/>
              <w:rPr>
                <w:color w:val="000000" w:themeColor="text1"/>
              </w:rPr>
            </w:pPr>
          </w:p>
        </w:tc>
        <w:tc>
          <w:tcPr>
            <w:tcW w:w="508" w:type="dxa"/>
          </w:tcPr>
          <w:p w14:paraId="708E5F52" w14:textId="77777777" w:rsidR="004D77B9" w:rsidRPr="0010523B" w:rsidRDefault="004D77B9" w:rsidP="00AD2357">
            <w:pPr>
              <w:pBdr>
                <w:top w:val="nil"/>
                <w:left w:val="nil"/>
                <w:bottom w:val="nil"/>
                <w:right w:val="nil"/>
                <w:between w:val="nil"/>
              </w:pBdr>
              <w:jc w:val="center"/>
              <w:rPr>
                <w:color w:val="000000" w:themeColor="text1"/>
              </w:rPr>
            </w:pPr>
          </w:p>
        </w:tc>
        <w:tc>
          <w:tcPr>
            <w:tcW w:w="522" w:type="dxa"/>
          </w:tcPr>
          <w:p w14:paraId="20EBB551" w14:textId="77777777" w:rsidR="004D77B9" w:rsidRPr="0010523B" w:rsidRDefault="004D77B9" w:rsidP="00AD2357">
            <w:pPr>
              <w:pBdr>
                <w:top w:val="nil"/>
                <w:left w:val="nil"/>
                <w:bottom w:val="nil"/>
                <w:right w:val="nil"/>
                <w:between w:val="nil"/>
              </w:pBdr>
              <w:jc w:val="center"/>
              <w:rPr>
                <w:color w:val="000000" w:themeColor="text1"/>
              </w:rPr>
            </w:pPr>
          </w:p>
        </w:tc>
        <w:tc>
          <w:tcPr>
            <w:tcW w:w="2770" w:type="dxa"/>
          </w:tcPr>
          <w:p w14:paraId="0D97A6E4" w14:textId="77777777" w:rsidR="004D77B9" w:rsidRPr="0010523B" w:rsidRDefault="004D77B9" w:rsidP="0010523B">
            <w:pPr>
              <w:pBdr>
                <w:top w:val="nil"/>
                <w:left w:val="nil"/>
                <w:bottom w:val="nil"/>
                <w:right w:val="nil"/>
                <w:between w:val="nil"/>
              </w:pBdr>
              <w:rPr>
                <w:color w:val="000000" w:themeColor="text1"/>
              </w:rPr>
            </w:pPr>
          </w:p>
        </w:tc>
      </w:tr>
      <w:tr w:rsidR="0010523B" w:rsidRPr="0010523B" w14:paraId="03AF8A02" w14:textId="77777777" w:rsidTr="00AD2357">
        <w:trPr>
          <w:trHeight w:val="316"/>
        </w:trPr>
        <w:tc>
          <w:tcPr>
            <w:tcW w:w="384" w:type="dxa"/>
          </w:tcPr>
          <w:p w14:paraId="6C5C1660" w14:textId="77777777" w:rsidR="004D77B9" w:rsidRPr="0010523B" w:rsidRDefault="004D77B9" w:rsidP="0010523B">
            <w:pPr>
              <w:pBdr>
                <w:top w:val="nil"/>
                <w:left w:val="nil"/>
                <w:bottom w:val="nil"/>
                <w:right w:val="nil"/>
                <w:between w:val="nil"/>
              </w:pBdr>
              <w:spacing w:before="6"/>
              <w:ind w:right="31"/>
              <w:jc w:val="center"/>
              <w:rPr>
                <w:color w:val="000000" w:themeColor="text1"/>
                <w:sz w:val="24"/>
                <w:szCs w:val="24"/>
              </w:rPr>
            </w:pPr>
            <w:r w:rsidRPr="0010523B">
              <w:rPr>
                <w:color w:val="000000" w:themeColor="text1"/>
                <w:sz w:val="24"/>
                <w:szCs w:val="24"/>
              </w:rPr>
              <w:t>2</w:t>
            </w:r>
          </w:p>
        </w:tc>
        <w:tc>
          <w:tcPr>
            <w:tcW w:w="2127" w:type="dxa"/>
          </w:tcPr>
          <w:p w14:paraId="23D353AB" w14:textId="77777777" w:rsidR="004D77B9" w:rsidRPr="0010523B" w:rsidRDefault="004D77B9"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Attendance</w:t>
            </w:r>
          </w:p>
        </w:tc>
        <w:tc>
          <w:tcPr>
            <w:tcW w:w="1400" w:type="dxa"/>
          </w:tcPr>
          <w:p w14:paraId="7D3D8515" w14:textId="77777777" w:rsidR="004D77B9" w:rsidRPr="0010523B" w:rsidRDefault="004D77B9" w:rsidP="00AD2357">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5</w:t>
            </w:r>
          </w:p>
        </w:tc>
        <w:tc>
          <w:tcPr>
            <w:tcW w:w="396" w:type="dxa"/>
          </w:tcPr>
          <w:p w14:paraId="3C277F26" w14:textId="77777777" w:rsidR="004D77B9" w:rsidRPr="0010523B" w:rsidRDefault="004D77B9" w:rsidP="00AD2357">
            <w:pPr>
              <w:pBdr>
                <w:top w:val="nil"/>
                <w:left w:val="nil"/>
                <w:bottom w:val="nil"/>
                <w:right w:val="nil"/>
                <w:between w:val="nil"/>
              </w:pBdr>
              <w:jc w:val="center"/>
              <w:rPr>
                <w:color w:val="000000" w:themeColor="text1"/>
              </w:rPr>
            </w:pPr>
          </w:p>
        </w:tc>
        <w:tc>
          <w:tcPr>
            <w:tcW w:w="494" w:type="dxa"/>
          </w:tcPr>
          <w:p w14:paraId="5245ACD8" w14:textId="77777777" w:rsidR="004D77B9" w:rsidRPr="0010523B" w:rsidRDefault="004D77B9" w:rsidP="00AD2357">
            <w:pPr>
              <w:pBdr>
                <w:top w:val="nil"/>
                <w:left w:val="nil"/>
                <w:bottom w:val="nil"/>
                <w:right w:val="nil"/>
                <w:between w:val="nil"/>
              </w:pBdr>
              <w:jc w:val="center"/>
              <w:rPr>
                <w:color w:val="000000" w:themeColor="text1"/>
              </w:rPr>
            </w:pPr>
          </w:p>
        </w:tc>
        <w:tc>
          <w:tcPr>
            <w:tcW w:w="523" w:type="dxa"/>
          </w:tcPr>
          <w:p w14:paraId="5604C4B7" w14:textId="77777777" w:rsidR="004D77B9" w:rsidRPr="0010523B" w:rsidRDefault="004D77B9" w:rsidP="00AD2357">
            <w:pPr>
              <w:pBdr>
                <w:top w:val="nil"/>
                <w:left w:val="nil"/>
                <w:bottom w:val="nil"/>
                <w:right w:val="nil"/>
                <w:between w:val="nil"/>
              </w:pBdr>
              <w:jc w:val="center"/>
              <w:rPr>
                <w:color w:val="000000" w:themeColor="text1"/>
              </w:rPr>
            </w:pPr>
          </w:p>
        </w:tc>
        <w:tc>
          <w:tcPr>
            <w:tcW w:w="508" w:type="dxa"/>
          </w:tcPr>
          <w:p w14:paraId="0FFB900D" w14:textId="77777777" w:rsidR="004D77B9" w:rsidRPr="0010523B" w:rsidRDefault="004D77B9" w:rsidP="00AD2357">
            <w:pPr>
              <w:pBdr>
                <w:top w:val="nil"/>
                <w:left w:val="nil"/>
                <w:bottom w:val="nil"/>
                <w:right w:val="nil"/>
                <w:between w:val="nil"/>
              </w:pBdr>
              <w:jc w:val="center"/>
              <w:rPr>
                <w:color w:val="000000" w:themeColor="text1"/>
              </w:rPr>
            </w:pPr>
          </w:p>
        </w:tc>
        <w:tc>
          <w:tcPr>
            <w:tcW w:w="522" w:type="dxa"/>
          </w:tcPr>
          <w:p w14:paraId="40D207F5" w14:textId="77777777" w:rsidR="004D77B9" w:rsidRPr="0010523B" w:rsidRDefault="004D77B9" w:rsidP="00AD2357">
            <w:pPr>
              <w:pBdr>
                <w:top w:val="nil"/>
                <w:left w:val="nil"/>
                <w:bottom w:val="nil"/>
                <w:right w:val="nil"/>
                <w:between w:val="nil"/>
              </w:pBdr>
              <w:jc w:val="center"/>
              <w:rPr>
                <w:color w:val="000000" w:themeColor="text1"/>
              </w:rPr>
            </w:pPr>
          </w:p>
        </w:tc>
        <w:tc>
          <w:tcPr>
            <w:tcW w:w="2770" w:type="dxa"/>
          </w:tcPr>
          <w:p w14:paraId="5488158C" w14:textId="77777777" w:rsidR="004D77B9" w:rsidRPr="0010523B" w:rsidRDefault="004D77B9" w:rsidP="0010523B">
            <w:pPr>
              <w:pBdr>
                <w:top w:val="nil"/>
                <w:left w:val="nil"/>
                <w:bottom w:val="nil"/>
                <w:right w:val="nil"/>
                <w:between w:val="nil"/>
              </w:pBdr>
              <w:rPr>
                <w:color w:val="000000" w:themeColor="text1"/>
              </w:rPr>
            </w:pPr>
          </w:p>
        </w:tc>
      </w:tr>
      <w:tr w:rsidR="0010523B" w:rsidRPr="0010523B" w14:paraId="1286D094" w14:textId="77777777" w:rsidTr="00AD2357">
        <w:trPr>
          <w:trHeight w:val="316"/>
        </w:trPr>
        <w:tc>
          <w:tcPr>
            <w:tcW w:w="384" w:type="dxa"/>
          </w:tcPr>
          <w:p w14:paraId="004E22A8" w14:textId="77777777" w:rsidR="004D77B9" w:rsidRPr="0010523B" w:rsidRDefault="004D77B9" w:rsidP="0010523B">
            <w:pPr>
              <w:pBdr>
                <w:top w:val="nil"/>
                <w:left w:val="nil"/>
                <w:bottom w:val="nil"/>
                <w:right w:val="nil"/>
                <w:between w:val="nil"/>
              </w:pBdr>
              <w:spacing w:before="6"/>
              <w:ind w:right="31"/>
              <w:jc w:val="center"/>
              <w:rPr>
                <w:color w:val="000000" w:themeColor="text1"/>
                <w:sz w:val="24"/>
                <w:szCs w:val="24"/>
              </w:rPr>
            </w:pPr>
            <w:r w:rsidRPr="0010523B">
              <w:rPr>
                <w:color w:val="000000" w:themeColor="text1"/>
                <w:sz w:val="24"/>
                <w:szCs w:val="24"/>
              </w:rPr>
              <w:t>3</w:t>
            </w:r>
          </w:p>
        </w:tc>
        <w:tc>
          <w:tcPr>
            <w:tcW w:w="2127" w:type="dxa"/>
          </w:tcPr>
          <w:p w14:paraId="509435C9" w14:textId="77777777" w:rsidR="004D77B9" w:rsidRPr="0010523B" w:rsidRDefault="004D77B9"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1</w:t>
            </w:r>
          </w:p>
        </w:tc>
        <w:tc>
          <w:tcPr>
            <w:tcW w:w="1400" w:type="dxa"/>
          </w:tcPr>
          <w:p w14:paraId="60E0470C" w14:textId="77777777" w:rsidR="004D77B9" w:rsidRPr="0010523B" w:rsidRDefault="004D77B9" w:rsidP="00AD2357">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10</w:t>
            </w:r>
          </w:p>
        </w:tc>
        <w:tc>
          <w:tcPr>
            <w:tcW w:w="396" w:type="dxa"/>
          </w:tcPr>
          <w:p w14:paraId="17127639" w14:textId="77777777" w:rsidR="004D77B9" w:rsidRPr="0010523B" w:rsidRDefault="004D77B9" w:rsidP="00AD2357">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494" w:type="dxa"/>
          </w:tcPr>
          <w:p w14:paraId="3A4E1A89" w14:textId="77777777" w:rsidR="004D77B9" w:rsidRPr="0010523B" w:rsidRDefault="004D77B9" w:rsidP="00AD2357">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523" w:type="dxa"/>
          </w:tcPr>
          <w:p w14:paraId="615CCB97" w14:textId="77777777" w:rsidR="004D77B9" w:rsidRPr="0010523B" w:rsidRDefault="004D77B9" w:rsidP="00AD2357">
            <w:pPr>
              <w:pBdr>
                <w:top w:val="nil"/>
                <w:left w:val="nil"/>
                <w:bottom w:val="nil"/>
                <w:right w:val="nil"/>
                <w:between w:val="nil"/>
              </w:pBdr>
              <w:jc w:val="center"/>
              <w:rPr>
                <w:color w:val="000000" w:themeColor="text1"/>
              </w:rPr>
            </w:pPr>
          </w:p>
        </w:tc>
        <w:tc>
          <w:tcPr>
            <w:tcW w:w="508" w:type="dxa"/>
          </w:tcPr>
          <w:p w14:paraId="3FFB472F" w14:textId="77777777" w:rsidR="004D77B9" w:rsidRPr="0010523B" w:rsidRDefault="004D77B9" w:rsidP="00AD2357">
            <w:pPr>
              <w:pBdr>
                <w:top w:val="nil"/>
                <w:left w:val="nil"/>
                <w:bottom w:val="nil"/>
                <w:right w:val="nil"/>
                <w:between w:val="nil"/>
              </w:pBdr>
              <w:jc w:val="center"/>
              <w:rPr>
                <w:color w:val="000000" w:themeColor="text1"/>
              </w:rPr>
            </w:pPr>
          </w:p>
        </w:tc>
        <w:tc>
          <w:tcPr>
            <w:tcW w:w="522" w:type="dxa"/>
          </w:tcPr>
          <w:p w14:paraId="25E69C0F" w14:textId="77777777" w:rsidR="004D77B9" w:rsidRPr="0010523B" w:rsidRDefault="004D77B9" w:rsidP="00AD2357">
            <w:pPr>
              <w:pBdr>
                <w:top w:val="nil"/>
                <w:left w:val="nil"/>
                <w:bottom w:val="nil"/>
                <w:right w:val="nil"/>
                <w:between w:val="nil"/>
              </w:pBdr>
              <w:jc w:val="center"/>
              <w:rPr>
                <w:color w:val="000000" w:themeColor="text1"/>
              </w:rPr>
            </w:pPr>
          </w:p>
        </w:tc>
        <w:tc>
          <w:tcPr>
            <w:tcW w:w="2770" w:type="dxa"/>
          </w:tcPr>
          <w:p w14:paraId="1AFDB7F4" w14:textId="77777777" w:rsidR="004D77B9" w:rsidRPr="0010523B" w:rsidRDefault="004D77B9" w:rsidP="0010523B">
            <w:pPr>
              <w:pBdr>
                <w:top w:val="nil"/>
                <w:left w:val="nil"/>
                <w:bottom w:val="nil"/>
                <w:right w:val="nil"/>
                <w:between w:val="nil"/>
              </w:pBdr>
              <w:rPr>
                <w:color w:val="000000" w:themeColor="text1"/>
              </w:rPr>
            </w:pPr>
          </w:p>
        </w:tc>
      </w:tr>
      <w:tr w:rsidR="0010523B" w:rsidRPr="0010523B" w14:paraId="76DD2A92" w14:textId="77777777" w:rsidTr="00AD2357">
        <w:trPr>
          <w:trHeight w:val="316"/>
        </w:trPr>
        <w:tc>
          <w:tcPr>
            <w:tcW w:w="384" w:type="dxa"/>
          </w:tcPr>
          <w:p w14:paraId="58FC7570" w14:textId="77777777" w:rsidR="004D77B9" w:rsidRPr="0010523B" w:rsidRDefault="004D77B9" w:rsidP="0010523B">
            <w:pPr>
              <w:pBdr>
                <w:top w:val="nil"/>
                <w:left w:val="nil"/>
                <w:bottom w:val="nil"/>
                <w:right w:val="nil"/>
                <w:between w:val="nil"/>
              </w:pBdr>
              <w:spacing w:before="6"/>
              <w:ind w:right="31"/>
              <w:jc w:val="center"/>
              <w:rPr>
                <w:color w:val="000000" w:themeColor="text1"/>
                <w:sz w:val="24"/>
                <w:szCs w:val="24"/>
              </w:rPr>
            </w:pPr>
            <w:r w:rsidRPr="0010523B">
              <w:rPr>
                <w:color w:val="000000" w:themeColor="text1"/>
                <w:sz w:val="24"/>
                <w:szCs w:val="24"/>
              </w:rPr>
              <w:t>4</w:t>
            </w:r>
          </w:p>
        </w:tc>
        <w:tc>
          <w:tcPr>
            <w:tcW w:w="2127" w:type="dxa"/>
          </w:tcPr>
          <w:p w14:paraId="683221F3" w14:textId="77777777" w:rsidR="004D77B9" w:rsidRPr="0010523B" w:rsidRDefault="004D77B9"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2</w:t>
            </w:r>
          </w:p>
        </w:tc>
        <w:tc>
          <w:tcPr>
            <w:tcW w:w="1400" w:type="dxa"/>
          </w:tcPr>
          <w:p w14:paraId="664D666E" w14:textId="77777777" w:rsidR="004D77B9" w:rsidRPr="0010523B" w:rsidRDefault="004D77B9" w:rsidP="00AD2357">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10</w:t>
            </w:r>
          </w:p>
        </w:tc>
        <w:tc>
          <w:tcPr>
            <w:tcW w:w="396" w:type="dxa"/>
          </w:tcPr>
          <w:p w14:paraId="425F6D2B" w14:textId="77777777" w:rsidR="004D77B9" w:rsidRPr="0010523B" w:rsidRDefault="004D77B9" w:rsidP="00AD2357">
            <w:pPr>
              <w:pBdr>
                <w:top w:val="nil"/>
                <w:left w:val="nil"/>
                <w:bottom w:val="nil"/>
                <w:right w:val="nil"/>
                <w:between w:val="nil"/>
              </w:pBdr>
              <w:jc w:val="center"/>
              <w:rPr>
                <w:color w:val="000000" w:themeColor="text1"/>
              </w:rPr>
            </w:pPr>
          </w:p>
        </w:tc>
        <w:tc>
          <w:tcPr>
            <w:tcW w:w="494" w:type="dxa"/>
          </w:tcPr>
          <w:p w14:paraId="61EBD0FA" w14:textId="77777777" w:rsidR="004D77B9" w:rsidRPr="0010523B" w:rsidRDefault="004D77B9" w:rsidP="00AD2357">
            <w:pPr>
              <w:pBdr>
                <w:top w:val="nil"/>
                <w:left w:val="nil"/>
                <w:bottom w:val="nil"/>
                <w:right w:val="nil"/>
                <w:between w:val="nil"/>
              </w:pBdr>
              <w:jc w:val="center"/>
              <w:rPr>
                <w:color w:val="000000" w:themeColor="text1"/>
              </w:rPr>
            </w:pPr>
          </w:p>
        </w:tc>
        <w:tc>
          <w:tcPr>
            <w:tcW w:w="523" w:type="dxa"/>
          </w:tcPr>
          <w:p w14:paraId="2EBCF62A" w14:textId="77777777" w:rsidR="004D77B9" w:rsidRPr="0010523B" w:rsidRDefault="004D77B9" w:rsidP="00AD2357">
            <w:pPr>
              <w:pBdr>
                <w:top w:val="nil"/>
                <w:left w:val="nil"/>
                <w:bottom w:val="nil"/>
                <w:right w:val="nil"/>
                <w:between w:val="nil"/>
              </w:pBdr>
              <w:spacing w:before="6"/>
              <w:ind w:left="111"/>
              <w:jc w:val="center"/>
              <w:rPr>
                <w:color w:val="000000" w:themeColor="text1"/>
                <w:sz w:val="24"/>
                <w:szCs w:val="24"/>
              </w:rPr>
            </w:pPr>
            <w:r w:rsidRPr="0010523B">
              <w:rPr>
                <w:color w:val="000000" w:themeColor="text1"/>
                <w:sz w:val="24"/>
                <w:szCs w:val="24"/>
              </w:rPr>
              <w:t>X</w:t>
            </w:r>
          </w:p>
        </w:tc>
        <w:tc>
          <w:tcPr>
            <w:tcW w:w="508" w:type="dxa"/>
          </w:tcPr>
          <w:p w14:paraId="223C7FF4" w14:textId="77777777" w:rsidR="004D77B9" w:rsidRPr="0010523B" w:rsidRDefault="004D77B9" w:rsidP="00AD2357">
            <w:pPr>
              <w:pBdr>
                <w:top w:val="nil"/>
                <w:left w:val="nil"/>
                <w:bottom w:val="nil"/>
                <w:right w:val="nil"/>
                <w:between w:val="nil"/>
              </w:pBdr>
              <w:spacing w:before="6"/>
              <w:ind w:left="111"/>
              <w:jc w:val="center"/>
              <w:rPr>
                <w:color w:val="000000" w:themeColor="text1"/>
                <w:sz w:val="24"/>
                <w:szCs w:val="24"/>
              </w:rPr>
            </w:pPr>
            <w:r w:rsidRPr="0010523B">
              <w:rPr>
                <w:color w:val="000000" w:themeColor="text1"/>
                <w:sz w:val="24"/>
                <w:szCs w:val="24"/>
              </w:rPr>
              <w:t>X</w:t>
            </w:r>
          </w:p>
        </w:tc>
        <w:tc>
          <w:tcPr>
            <w:tcW w:w="522" w:type="dxa"/>
          </w:tcPr>
          <w:p w14:paraId="06056D30" w14:textId="77777777" w:rsidR="004D77B9" w:rsidRPr="0010523B" w:rsidRDefault="004D77B9" w:rsidP="00AD2357">
            <w:pPr>
              <w:pBdr>
                <w:top w:val="nil"/>
                <w:left w:val="nil"/>
                <w:bottom w:val="nil"/>
                <w:right w:val="nil"/>
                <w:between w:val="nil"/>
              </w:pBdr>
              <w:jc w:val="center"/>
              <w:rPr>
                <w:color w:val="000000" w:themeColor="text1"/>
              </w:rPr>
            </w:pPr>
          </w:p>
        </w:tc>
        <w:tc>
          <w:tcPr>
            <w:tcW w:w="2770" w:type="dxa"/>
          </w:tcPr>
          <w:p w14:paraId="193A9119" w14:textId="77777777" w:rsidR="004D77B9" w:rsidRPr="0010523B" w:rsidRDefault="004D77B9" w:rsidP="0010523B">
            <w:pPr>
              <w:pBdr>
                <w:top w:val="nil"/>
                <w:left w:val="nil"/>
                <w:bottom w:val="nil"/>
                <w:right w:val="nil"/>
                <w:between w:val="nil"/>
              </w:pBdr>
              <w:rPr>
                <w:color w:val="000000" w:themeColor="text1"/>
              </w:rPr>
            </w:pPr>
          </w:p>
        </w:tc>
      </w:tr>
      <w:tr w:rsidR="0010523B" w:rsidRPr="0010523B" w14:paraId="626A995F" w14:textId="77777777" w:rsidTr="00AD2357">
        <w:trPr>
          <w:trHeight w:val="633"/>
        </w:trPr>
        <w:tc>
          <w:tcPr>
            <w:tcW w:w="384" w:type="dxa"/>
          </w:tcPr>
          <w:p w14:paraId="1DB70F9D" w14:textId="77777777" w:rsidR="004D77B9" w:rsidRPr="0010523B" w:rsidRDefault="004D77B9" w:rsidP="0010523B">
            <w:pPr>
              <w:pBdr>
                <w:top w:val="nil"/>
                <w:left w:val="nil"/>
                <w:bottom w:val="nil"/>
                <w:right w:val="nil"/>
                <w:between w:val="nil"/>
              </w:pBdr>
              <w:spacing w:before="6"/>
              <w:ind w:right="31"/>
              <w:jc w:val="center"/>
              <w:rPr>
                <w:color w:val="000000" w:themeColor="text1"/>
                <w:sz w:val="24"/>
                <w:szCs w:val="24"/>
              </w:rPr>
            </w:pPr>
            <w:r w:rsidRPr="0010523B">
              <w:rPr>
                <w:color w:val="000000" w:themeColor="text1"/>
                <w:sz w:val="24"/>
                <w:szCs w:val="24"/>
              </w:rPr>
              <w:t>5</w:t>
            </w:r>
          </w:p>
        </w:tc>
        <w:tc>
          <w:tcPr>
            <w:tcW w:w="2127" w:type="dxa"/>
          </w:tcPr>
          <w:p w14:paraId="12DEB528" w14:textId="77777777" w:rsidR="004D77B9" w:rsidRPr="0010523B" w:rsidRDefault="004D77B9" w:rsidP="0010523B">
            <w:pPr>
              <w:pBdr>
                <w:top w:val="nil"/>
                <w:left w:val="nil"/>
                <w:bottom w:val="nil"/>
                <w:right w:val="nil"/>
                <w:between w:val="nil"/>
              </w:pBdr>
              <w:tabs>
                <w:tab w:val="left" w:pos="1142"/>
              </w:tabs>
              <w:spacing w:before="6"/>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04D87F13" w14:textId="77777777" w:rsidR="004D77B9" w:rsidRPr="0010523B" w:rsidRDefault="004D77B9" w:rsidP="0010523B">
            <w:pPr>
              <w:pBdr>
                <w:top w:val="nil"/>
                <w:left w:val="nil"/>
                <w:bottom w:val="nil"/>
                <w:right w:val="nil"/>
                <w:between w:val="nil"/>
              </w:pBdr>
              <w:spacing w:before="41"/>
              <w:ind w:left="317"/>
              <w:rPr>
                <w:color w:val="000000" w:themeColor="text1"/>
                <w:sz w:val="24"/>
                <w:szCs w:val="24"/>
              </w:rPr>
            </w:pPr>
            <w:r w:rsidRPr="0010523B">
              <w:rPr>
                <w:color w:val="000000" w:themeColor="text1"/>
                <w:sz w:val="24"/>
                <w:szCs w:val="24"/>
              </w:rPr>
              <w:t>Exam</w:t>
            </w:r>
          </w:p>
        </w:tc>
        <w:tc>
          <w:tcPr>
            <w:tcW w:w="1400" w:type="dxa"/>
          </w:tcPr>
          <w:p w14:paraId="008FB095" w14:textId="77777777" w:rsidR="004D77B9" w:rsidRPr="0010523B" w:rsidRDefault="004D77B9" w:rsidP="00AD2357">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20</w:t>
            </w:r>
          </w:p>
        </w:tc>
        <w:tc>
          <w:tcPr>
            <w:tcW w:w="396" w:type="dxa"/>
          </w:tcPr>
          <w:p w14:paraId="2375EBD8" w14:textId="77777777" w:rsidR="004D77B9" w:rsidRPr="0010523B" w:rsidRDefault="004D77B9" w:rsidP="00AD2357">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494" w:type="dxa"/>
          </w:tcPr>
          <w:p w14:paraId="7DE57B48" w14:textId="77777777" w:rsidR="004D77B9" w:rsidRPr="0010523B" w:rsidRDefault="004D77B9" w:rsidP="00AD2357">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523" w:type="dxa"/>
          </w:tcPr>
          <w:p w14:paraId="67B77F3D" w14:textId="77777777" w:rsidR="004D77B9" w:rsidRPr="0010523B" w:rsidRDefault="004D77B9" w:rsidP="00AD2357">
            <w:pPr>
              <w:pBdr>
                <w:top w:val="nil"/>
                <w:left w:val="nil"/>
                <w:bottom w:val="nil"/>
                <w:right w:val="nil"/>
                <w:between w:val="nil"/>
              </w:pBdr>
              <w:jc w:val="center"/>
              <w:rPr>
                <w:color w:val="000000" w:themeColor="text1"/>
              </w:rPr>
            </w:pPr>
          </w:p>
        </w:tc>
        <w:tc>
          <w:tcPr>
            <w:tcW w:w="508" w:type="dxa"/>
          </w:tcPr>
          <w:p w14:paraId="059935FC" w14:textId="77777777" w:rsidR="004D77B9" w:rsidRPr="0010523B" w:rsidRDefault="004D77B9" w:rsidP="00AD2357">
            <w:pPr>
              <w:pBdr>
                <w:top w:val="nil"/>
                <w:left w:val="nil"/>
                <w:bottom w:val="nil"/>
                <w:right w:val="nil"/>
                <w:between w:val="nil"/>
              </w:pBdr>
              <w:jc w:val="center"/>
              <w:rPr>
                <w:color w:val="000000" w:themeColor="text1"/>
              </w:rPr>
            </w:pPr>
          </w:p>
        </w:tc>
        <w:tc>
          <w:tcPr>
            <w:tcW w:w="522" w:type="dxa"/>
          </w:tcPr>
          <w:p w14:paraId="61B8AA75" w14:textId="77777777" w:rsidR="004D77B9" w:rsidRPr="0010523B" w:rsidRDefault="004D77B9" w:rsidP="00AD2357">
            <w:pPr>
              <w:pBdr>
                <w:top w:val="nil"/>
                <w:left w:val="nil"/>
                <w:bottom w:val="nil"/>
                <w:right w:val="nil"/>
                <w:between w:val="nil"/>
              </w:pBdr>
              <w:jc w:val="center"/>
              <w:rPr>
                <w:color w:val="000000" w:themeColor="text1"/>
              </w:rPr>
            </w:pPr>
          </w:p>
        </w:tc>
        <w:tc>
          <w:tcPr>
            <w:tcW w:w="2770" w:type="dxa"/>
          </w:tcPr>
          <w:p w14:paraId="04704743" w14:textId="77777777" w:rsidR="004D77B9" w:rsidRPr="0010523B" w:rsidRDefault="004D77B9" w:rsidP="0010523B">
            <w:pPr>
              <w:pBdr>
                <w:top w:val="nil"/>
                <w:left w:val="nil"/>
                <w:bottom w:val="nil"/>
                <w:right w:val="nil"/>
                <w:between w:val="nil"/>
              </w:pBdr>
              <w:rPr>
                <w:color w:val="000000" w:themeColor="text1"/>
              </w:rPr>
            </w:pPr>
          </w:p>
        </w:tc>
      </w:tr>
      <w:tr w:rsidR="0010523B" w:rsidRPr="0010523B" w14:paraId="549FA1EA" w14:textId="77777777" w:rsidTr="00AD2357">
        <w:trPr>
          <w:trHeight w:val="321"/>
        </w:trPr>
        <w:tc>
          <w:tcPr>
            <w:tcW w:w="384" w:type="dxa"/>
          </w:tcPr>
          <w:p w14:paraId="2E8ACF05" w14:textId="77777777" w:rsidR="004D77B9" w:rsidRPr="0010523B" w:rsidRDefault="004D77B9" w:rsidP="0010523B">
            <w:pPr>
              <w:pBdr>
                <w:top w:val="nil"/>
                <w:left w:val="nil"/>
                <w:bottom w:val="nil"/>
                <w:right w:val="nil"/>
                <w:between w:val="nil"/>
              </w:pBdr>
              <w:spacing w:before="6"/>
              <w:ind w:right="31"/>
              <w:jc w:val="center"/>
              <w:rPr>
                <w:color w:val="000000" w:themeColor="text1"/>
                <w:sz w:val="24"/>
                <w:szCs w:val="24"/>
              </w:rPr>
            </w:pPr>
            <w:r w:rsidRPr="0010523B">
              <w:rPr>
                <w:color w:val="000000" w:themeColor="text1"/>
                <w:sz w:val="24"/>
                <w:szCs w:val="24"/>
              </w:rPr>
              <w:t>6</w:t>
            </w:r>
          </w:p>
        </w:tc>
        <w:tc>
          <w:tcPr>
            <w:tcW w:w="2127" w:type="dxa"/>
          </w:tcPr>
          <w:p w14:paraId="1E34AFCF" w14:textId="77777777" w:rsidR="004D77B9" w:rsidRPr="0010523B" w:rsidRDefault="004D77B9" w:rsidP="0010523B">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CBT</w:t>
            </w:r>
          </w:p>
        </w:tc>
        <w:tc>
          <w:tcPr>
            <w:tcW w:w="1400" w:type="dxa"/>
          </w:tcPr>
          <w:p w14:paraId="66496C7E" w14:textId="77777777" w:rsidR="004D77B9" w:rsidRPr="0010523B" w:rsidRDefault="004D77B9" w:rsidP="00AD2357">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10</w:t>
            </w:r>
          </w:p>
        </w:tc>
        <w:tc>
          <w:tcPr>
            <w:tcW w:w="396" w:type="dxa"/>
          </w:tcPr>
          <w:p w14:paraId="29D404E0" w14:textId="77777777" w:rsidR="004D77B9" w:rsidRPr="0010523B" w:rsidRDefault="004D77B9" w:rsidP="00AD2357">
            <w:pPr>
              <w:pBdr>
                <w:top w:val="nil"/>
                <w:left w:val="nil"/>
                <w:bottom w:val="nil"/>
                <w:right w:val="nil"/>
                <w:between w:val="nil"/>
              </w:pBdr>
              <w:jc w:val="center"/>
              <w:rPr>
                <w:color w:val="000000" w:themeColor="text1"/>
              </w:rPr>
            </w:pPr>
          </w:p>
        </w:tc>
        <w:tc>
          <w:tcPr>
            <w:tcW w:w="494" w:type="dxa"/>
          </w:tcPr>
          <w:p w14:paraId="45CBDCD1" w14:textId="77777777" w:rsidR="004D77B9" w:rsidRPr="0010523B" w:rsidRDefault="004D77B9" w:rsidP="00AD2357">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523" w:type="dxa"/>
          </w:tcPr>
          <w:p w14:paraId="38E316CB" w14:textId="77777777" w:rsidR="004D77B9" w:rsidRPr="0010523B" w:rsidRDefault="004D77B9" w:rsidP="00AD2357">
            <w:pPr>
              <w:pBdr>
                <w:top w:val="nil"/>
                <w:left w:val="nil"/>
                <w:bottom w:val="nil"/>
                <w:right w:val="nil"/>
                <w:between w:val="nil"/>
              </w:pBdr>
              <w:spacing w:before="6"/>
              <w:ind w:left="111"/>
              <w:jc w:val="center"/>
              <w:rPr>
                <w:color w:val="000000" w:themeColor="text1"/>
                <w:sz w:val="24"/>
                <w:szCs w:val="24"/>
              </w:rPr>
            </w:pPr>
            <w:r w:rsidRPr="0010523B">
              <w:rPr>
                <w:color w:val="000000" w:themeColor="text1"/>
                <w:sz w:val="24"/>
                <w:szCs w:val="24"/>
              </w:rPr>
              <w:t>X</w:t>
            </w:r>
          </w:p>
        </w:tc>
        <w:tc>
          <w:tcPr>
            <w:tcW w:w="508" w:type="dxa"/>
          </w:tcPr>
          <w:p w14:paraId="7AEE2D8E" w14:textId="77777777" w:rsidR="004D77B9" w:rsidRPr="0010523B" w:rsidRDefault="004D77B9" w:rsidP="00AD2357">
            <w:pPr>
              <w:pBdr>
                <w:top w:val="nil"/>
                <w:left w:val="nil"/>
                <w:bottom w:val="nil"/>
                <w:right w:val="nil"/>
                <w:between w:val="nil"/>
              </w:pBdr>
              <w:jc w:val="center"/>
              <w:rPr>
                <w:color w:val="000000" w:themeColor="text1"/>
              </w:rPr>
            </w:pPr>
          </w:p>
        </w:tc>
        <w:tc>
          <w:tcPr>
            <w:tcW w:w="522" w:type="dxa"/>
          </w:tcPr>
          <w:p w14:paraId="1E568930" w14:textId="77777777" w:rsidR="004D77B9" w:rsidRPr="0010523B" w:rsidRDefault="004D77B9" w:rsidP="00AD2357">
            <w:pPr>
              <w:pBdr>
                <w:top w:val="nil"/>
                <w:left w:val="nil"/>
                <w:bottom w:val="nil"/>
                <w:right w:val="nil"/>
                <w:between w:val="nil"/>
              </w:pBdr>
              <w:jc w:val="center"/>
              <w:rPr>
                <w:color w:val="000000" w:themeColor="text1"/>
              </w:rPr>
            </w:pPr>
          </w:p>
        </w:tc>
        <w:tc>
          <w:tcPr>
            <w:tcW w:w="2770" w:type="dxa"/>
          </w:tcPr>
          <w:p w14:paraId="78D9BFCA" w14:textId="77777777" w:rsidR="004D77B9" w:rsidRPr="0010523B" w:rsidRDefault="004D77B9" w:rsidP="0010523B">
            <w:pPr>
              <w:pBdr>
                <w:top w:val="nil"/>
                <w:left w:val="nil"/>
                <w:bottom w:val="nil"/>
                <w:right w:val="nil"/>
                <w:between w:val="nil"/>
              </w:pBdr>
              <w:rPr>
                <w:color w:val="000000" w:themeColor="text1"/>
              </w:rPr>
            </w:pPr>
          </w:p>
        </w:tc>
      </w:tr>
      <w:tr w:rsidR="004D77B9" w:rsidRPr="0010523B" w14:paraId="15F35C53" w14:textId="77777777" w:rsidTr="00AD2357">
        <w:trPr>
          <w:trHeight w:val="633"/>
        </w:trPr>
        <w:tc>
          <w:tcPr>
            <w:tcW w:w="384" w:type="dxa"/>
          </w:tcPr>
          <w:p w14:paraId="0B137FD4" w14:textId="77777777" w:rsidR="004D77B9" w:rsidRPr="0010523B" w:rsidRDefault="004D77B9" w:rsidP="0010523B">
            <w:pPr>
              <w:pBdr>
                <w:top w:val="nil"/>
                <w:left w:val="nil"/>
                <w:bottom w:val="nil"/>
                <w:right w:val="nil"/>
                <w:between w:val="nil"/>
              </w:pBdr>
              <w:spacing w:before="1"/>
              <w:ind w:right="31"/>
              <w:jc w:val="center"/>
              <w:rPr>
                <w:color w:val="000000" w:themeColor="text1"/>
                <w:sz w:val="24"/>
                <w:szCs w:val="24"/>
              </w:rPr>
            </w:pPr>
            <w:r w:rsidRPr="0010523B">
              <w:rPr>
                <w:color w:val="000000" w:themeColor="text1"/>
                <w:sz w:val="24"/>
                <w:szCs w:val="24"/>
              </w:rPr>
              <w:t>7</w:t>
            </w:r>
          </w:p>
        </w:tc>
        <w:tc>
          <w:tcPr>
            <w:tcW w:w="2127" w:type="dxa"/>
          </w:tcPr>
          <w:p w14:paraId="061B9820" w14:textId="77777777" w:rsidR="004D77B9" w:rsidRPr="0010523B" w:rsidRDefault="004D77B9" w:rsidP="0010523B">
            <w:pPr>
              <w:pBdr>
                <w:top w:val="nil"/>
                <w:left w:val="nil"/>
                <w:bottom w:val="nil"/>
                <w:right w:val="nil"/>
                <w:between w:val="nil"/>
              </w:pBdr>
              <w:tabs>
                <w:tab w:val="left" w:pos="1632"/>
              </w:tabs>
              <w:spacing w:before="1"/>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6BA7A843" w14:textId="77777777" w:rsidR="004D77B9" w:rsidRPr="0010523B" w:rsidRDefault="004D77B9" w:rsidP="0010523B">
            <w:pPr>
              <w:pBdr>
                <w:top w:val="nil"/>
                <w:left w:val="nil"/>
                <w:bottom w:val="nil"/>
                <w:right w:val="nil"/>
                <w:between w:val="nil"/>
              </w:pBdr>
              <w:spacing w:before="41"/>
              <w:ind w:left="317"/>
              <w:rPr>
                <w:color w:val="000000" w:themeColor="text1"/>
                <w:sz w:val="24"/>
                <w:szCs w:val="24"/>
              </w:rPr>
            </w:pPr>
            <w:r w:rsidRPr="0010523B">
              <w:rPr>
                <w:color w:val="000000" w:themeColor="text1"/>
                <w:sz w:val="24"/>
                <w:szCs w:val="24"/>
              </w:rPr>
              <w:t>Examination</w:t>
            </w:r>
          </w:p>
        </w:tc>
        <w:tc>
          <w:tcPr>
            <w:tcW w:w="1400" w:type="dxa"/>
          </w:tcPr>
          <w:p w14:paraId="19EF0BBA" w14:textId="77777777" w:rsidR="004D77B9" w:rsidRPr="0010523B" w:rsidRDefault="004D77B9" w:rsidP="00AD2357">
            <w:pPr>
              <w:pBdr>
                <w:top w:val="nil"/>
                <w:left w:val="nil"/>
                <w:bottom w:val="nil"/>
                <w:right w:val="nil"/>
                <w:between w:val="nil"/>
              </w:pBdr>
              <w:spacing w:before="1"/>
              <w:ind w:left="110"/>
              <w:jc w:val="center"/>
              <w:rPr>
                <w:color w:val="000000" w:themeColor="text1"/>
                <w:sz w:val="24"/>
                <w:szCs w:val="24"/>
              </w:rPr>
            </w:pPr>
            <w:r w:rsidRPr="0010523B">
              <w:rPr>
                <w:color w:val="000000" w:themeColor="text1"/>
                <w:sz w:val="24"/>
                <w:szCs w:val="24"/>
              </w:rPr>
              <w:t>40</w:t>
            </w:r>
          </w:p>
        </w:tc>
        <w:tc>
          <w:tcPr>
            <w:tcW w:w="396" w:type="dxa"/>
          </w:tcPr>
          <w:p w14:paraId="02A19BF1" w14:textId="77777777" w:rsidR="004D77B9" w:rsidRPr="0010523B" w:rsidRDefault="004D77B9" w:rsidP="00AD2357">
            <w:pPr>
              <w:pBdr>
                <w:top w:val="nil"/>
                <w:left w:val="nil"/>
                <w:bottom w:val="nil"/>
                <w:right w:val="nil"/>
                <w:between w:val="nil"/>
              </w:pBdr>
              <w:spacing w:before="1"/>
              <w:ind w:left="110"/>
              <w:jc w:val="center"/>
              <w:rPr>
                <w:color w:val="000000" w:themeColor="text1"/>
                <w:sz w:val="24"/>
                <w:szCs w:val="24"/>
              </w:rPr>
            </w:pPr>
            <w:r w:rsidRPr="0010523B">
              <w:rPr>
                <w:color w:val="000000" w:themeColor="text1"/>
                <w:sz w:val="24"/>
                <w:szCs w:val="24"/>
              </w:rPr>
              <w:t>X</w:t>
            </w:r>
          </w:p>
        </w:tc>
        <w:tc>
          <w:tcPr>
            <w:tcW w:w="494" w:type="dxa"/>
          </w:tcPr>
          <w:p w14:paraId="0CE816F7" w14:textId="77777777" w:rsidR="004D77B9" w:rsidRPr="0010523B" w:rsidRDefault="004D77B9" w:rsidP="00AD2357">
            <w:pPr>
              <w:pBdr>
                <w:top w:val="nil"/>
                <w:left w:val="nil"/>
                <w:bottom w:val="nil"/>
                <w:right w:val="nil"/>
                <w:between w:val="nil"/>
              </w:pBdr>
              <w:spacing w:before="1"/>
              <w:ind w:left="110"/>
              <w:jc w:val="center"/>
              <w:rPr>
                <w:color w:val="000000" w:themeColor="text1"/>
                <w:sz w:val="24"/>
                <w:szCs w:val="24"/>
              </w:rPr>
            </w:pPr>
            <w:r w:rsidRPr="0010523B">
              <w:rPr>
                <w:color w:val="000000" w:themeColor="text1"/>
                <w:sz w:val="24"/>
                <w:szCs w:val="24"/>
              </w:rPr>
              <w:t>X</w:t>
            </w:r>
          </w:p>
        </w:tc>
        <w:tc>
          <w:tcPr>
            <w:tcW w:w="523" w:type="dxa"/>
          </w:tcPr>
          <w:p w14:paraId="3EC5ADDE" w14:textId="77777777" w:rsidR="004D77B9" w:rsidRPr="0010523B" w:rsidRDefault="004D77B9" w:rsidP="00AD2357">
            <w:pPr>
              <w:pBdr>
                <w:top w:val="nil"/>
                <w:left w:val="nil"/>
                <w:bottom w:val="nil"/>
                <w:right w:val="nil"/>
                <w:between w:val="nil"/>
              </w:pBdr>
              <w:spacing w:before="1"/>
              <w:ind w:left="111"/>
              <w:jc w:val="center"/>
              <w:rPr>
                <w:color w:val="000000" w:themeColor="text1"/>
                <w:sz w:val="24"/>
                <w:szCs w:val="24"/>
              </w:rPr>
            </w:pPr>
            <w:r w:rsidRPr="0010523B">
              <w:rPr>
                <w:color w:val="000000" w:themeColor="text1"/>
                <w:sz w:val="24"/>
                <w:szCs w:val="24"/>
              </w:rPr>
              <w:t>X</w:t>
            </w:r>
          </w:p>
        </w:tc>
        <w:tc>
          <w:tcPr>
            <w:tcW w:w="508" w:type="dxa"/>
          </w:tcPr>
          <w:p w14:paraId="40ABE798" w14:textId="77777777" w:rsidR="004D77B9" w:rsidRPr="0010523B" w:rsidRDefault="004D77B9" w:rsidP="00AD2357">
            <w:pPr>
              <w:pBdr>
                <w:top w:val="nil"/>
                <w:left w:val="nil"/>
                <w:bottom w:val="nil"/>
                <w:right w:val="nil"/>
                <w:between w:val="nil"/>
              </w:pBdr>
              <w:spacing w:before="1"/>
              <w:ind w:left="111"/>
              <w:jc w:val="center"/>
              <w:rPr>
                <w:color w:val="000000" w:themeColor="text1"/>
                <w:sz w:val="24"/>
                <w:szCs w:val="24"/>
              </w:rPr>
            </w:pPr>
            <w:r w:rsidRPr="0010523B">
              <w:rPr>
                <w:color w:val="000000" w:themeColor="text1"/>
                <w:sz w:val="24"/>
                <w:szCs w:val="24"/>
              </w:rPr>
              <w:t>X</w:t>
            </w:r>
          </w:p>
        </w:tc>
        <w:tc>
          <w:tcPr>
            <w:tcW w:w="522" w:type="dxa"/>
          </w:tcPr>
          <w:p w14:paraId="1DE0877D" w14:textId="77777777" w:rsidR="004D77B9" w:rsidRPr="0010523B" w:rsidRDefault="004D77B9" w:rsidP="00AD2357">
            <w:pPr>
              <w:pBdr>
                <w:top w:val="nil"/>
                <w:left w:val="nil"/>
                <w:bottom w:val="nil"/>
                <w:right w:val="nil"/>
                <w:between w:val="nil"/>
              </w:pBdr>
              <w:spacing w:before="1"/>
              <w:ind w:left="112"/>
              <w:jc w:val="center"/>
              <w:rPr>
                <w:color w:val="000000" w:themeColor="text1"/>
                <w:sz w:val="24"/>
                <w:szCs w:val="24"/>
              </w:rPr>
            </w:pPr>
            <w:r w:rsidRPr="0010523B">
              <w:rPr>
                <w:color w:val="000000" w:themeColor="text1"/>
                <w:sz w:val="24"/>
                <w:szCs w:val="24"/>
              </w:rPr>
              <w:t>X</w:t>
            </w:r>
          </w:p>
        </w:tc>
        <w:tc>
          <w:tcPr>
            <w:tcW w:w="2770" w:type="dxa"/>
          </w:tcPr>
          <w:p w14:paraId="49BA9502" w14:textId="77777777" w:rsidR="004D77B9" w:rsidRPr="0010523B" w:rsidRDefault="004D77B9" w:rsidP="0010523B">
            <w:pPr>
              <w:pBdr>
                <w:top w:val="nil"/>
                <w:left w:val="nil"/>
                <w:bottom w:val="nil"/>
                <w:right w:val="nil"/>
                <w:between w:val="nil"/>
              </w:pBdr>
              <w:rPr>
                <w:color w:val="000000" w:themeColor="text1"/>
              </w:rPr>
            </w:pPr>
          </w:p>
        </w:tc>
      </w:tr>
    </w:tbl>
    <w:p w14:paraId="00E207F0" w14:textId="77777777" w:rsidR="00AD2357" w:rsidRPr="0010523B" w:rsidRDefault="00AD2357" w:rsidP="004D77B9">
      <w:pPr>
        <w:tabs>
          <w:tab w:val="left" w:pos="9666"/>
        </w:tabs>
        <w:spacing w:before="1"/>
        <w:ind w:left="720" w:right="1160" w:hanging="29"/>
        <w:rPr>
          <w:b/>
          <w:bCs/>
          <w:color w:val="000000" w:themeColor="text1"/>
          <w:sz w:val="24"/>
          <w:szCs w:val="24"/>
          <w:shd w:val="clear" w:color="auto" w:fill="C00000"/>
        </w:rPr>
      </w:pPr>
    </w:p>
    <w:p w14:paraId="34299387" w14:textId="5560E29A" w:rsidR="004D77B9" w:rsidRPr="0010523B" w:rsidRDefault="004D77B9" w:rsidP="004D77B9">
      <w:pPr>
        <w:tabs>
          <w:tab w:val="left" w:pos="9666"/>
        </w:tabs>
        <w:spacing w:before="1"/>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3A0D5E70" w14:textId="77777777" w:rsidR="004D77B9" w:rsidRPr="0010523B" w:rsidRDefault="004D77B9" w:rsidP="00756CB4">
      <w:pPr>
        <w:numPr>
          <w:ilvl w:val="0"/>
          <w:numId w:val="134"/>
        </w:numPr>
        <w:pBdr>
          <w:top w:val="nil"/>
          <w:left w:val="nil"/>
          <w:bottom w:val="nil"/>
          <w:right w:val="nil"/>
          <w:between w:val="nil"/>
        </w:pBdr>
        <w:tabs>
          <w:tab w:val="left" w:pos="1441"/>
        </w:tabs>
        <w:spacing w:before="16" w:line="281" w:lineRule="auto"/>
        <w:ind w:left="1440" w:right="1531" w:hanging="357"/>
        <w:jc w:val="both"/>
        <w:rPr>
          <w:color w:val="000000" w:themeColor="text1"/>
          <w:sz w:val="24"/>
          <w:szCs w:val="24"/>
        </w:rPr>
      </w:pPr>
      <w:r w:rsidRPr="0010523B">
        <w:rPr>
          <w:color w:val="000000" w:themeColor="text1"/>
          <w:sz w:val="24"/>
          <w:szCs w:val="24"/>
        </w:rPr>
        <w:t>Digital Marketing, Seema Gupta, McGraw Hill, 2</w:t>
      </w:r>
      <w:r w:rsidRPr="0010523B">
        <w:rPr>
          <w:color w:val="000000" w:themeColor="text1"/>
          <w:sz w:val="24"/>
          <w:szCs w:val="24"/>
          <w:vertAlign w:val="superscript"/>
        </w:rPr>
        <w:t>nd</w:t>
      </w:r>
      <w:r w:rsidRPr="0010523B">
        <w:rPr>
          <w:color w:val="000000" w:themeColor="text1"/>
          <w:sz w:val="24"/>
          <w:szCs w:val="24"/>
        </w:rPr>
        <w:t xml:space="preserve"> Ed. | ISBN-</w:t>
      </w:r>
      <w:proofErr w:type="gramStart"/>
      <w:r w:rsidRPr="0010523B">
        <w:rPr>
          <w:color w:val="000000" w:themeColor="text1"/>
          <w:sz w:val="24"/>
          <w:szCs w:val="24"/>
        </w:rPr>
        <w:t>10 :</w:t>
      </w:r>
      <w:proofErr w:type="gramEnd"/>
      <w:r w:rsidRPr="0010523B">
        <w:rPr>
          <w:color w:val="000000" w:themeColor="text1"/>
          <w:sz w:val="24"/>
          <w:szCs w:val="24"/>
        </w:rPr>
        <w:t xml:space="preserve"> 935316978X ISBN-13 : 978-9353169787</w:t>
      </w:r>
    </w:p>
    <w:p w14:paraId="2DECB19A" w14:textId="77777777" w:rsidR="004D77B9" w:rsidRPr="0010523B" w:rsidRDefault="004D77B9" w:rsidP="00756CB4">
      <w:pPr>
        <w:numPr>
          <w:ilvl w:val="0"/>
          <w:numId w:val="134"/>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pPr>
      <w:r w:rsidRPr="0010523B">
        <w:rPr>
          <w:color w:val="000000" w:themeColor="text1"/>
          <w:sz w:val="24"/>
          <w:szCs w:val="24"/>
        </w:rPr>
        <w:t>Digital Marketing: From Fundamentals to Future | Author(s): Swaminathan T. N. | Karthik Kumar | ISBN: 9789353501532 | Edition: 1</w:t>
      </w:r>
      <w:r w:rsidRPr="0010523B">
        <w:rPr>
          <w:color w:val="000000" w:themeColor="text1"/>
          <w:sz w:val="24"/>
          <w:szCs w:val="24"/>
          <w:vertAlign w:val="superscript"/>
        </w:rPr>
        <w:t>st</w:t>
      </w:r>
      <w:r w:rsidRPr="0010523B">
        <w:rPr>
          <w:color w:val="000000" w:themeColor="text1"/>
          <w:sz w:val="24"/>
          <w:szCs w:val="24"/>
        </w:rPr>
        <w:t xml:space="preserve"> | Cengage Publications</w:t>
      </w:r>
    </w:p>
    <w:p w14:paraId="6C661C49" w14:textId="77777777" w:rsidR="004D77B9" w:rsidRPr="0010523B" w:rsidRDefault="004D77B9" w:rsidP="004D77B9">
      <w:pPr>
        <w:pBdr>
          <w:top w:val="nil"/>
          <w:left w:val="nil"/>
          <w:bottom w:val="nil"/>
          <w:right w:val="nil"/>
          <w:between w:val="nil"/>
        </w:pBdr>
        <w:spacing w:before="38"/>
        <w:rPr>
          <w:color w:val="000000" w:themeColor="text1"/>
          <w:sz w:val="24"/>
          <w:szCs w:val="24"/>
        </w:rPr>
      </w:pPr>
    </w:p>
    <w:p w14:paraId="24581754" w14:textId="367DD47B" w:rsidR="004D77B9" w:rsidRPr="0010523B" w:rsidRDefault="00AD2357" w:rsidP="004D77B9">
      <w:pPr>
        <w:ind w:left="720"/>
        <w:rPr>
          <w:b/>
          <w:bCs/>
          <w:color w:val="000000" w:themeColor="text1"/>
          <w:sz w:val="24"/>
          <w:szCs w:val="24"/>
        </w:rPr>
      </w:pPr>
      <w:bookmarkStart w:id="127" w:name="bookmark=id.iu76971bmphr" w:colFirst="0" w:colLast="0"/>
      <w:bookmarkEnd w:id="127"/>
      <w:r w:rsidRPr="0010523B">
        <w:rPr>
          <w:b/>
          <w:bCs/>
          <w:color w:val="000000" w:themeColor="text1"/>
          <w:sz w:val="24"/>
          <w:szCs w:val="24"/>
        </w:rPr>
        <w:t xml:space="preserve">  </w:t>
      </w:r>
      <w:r w:rsidR="004D77B9" w:rsidRPr="0010523B">
        <w:rPr>
          <w:b/>
          <w:bCs/>
          <w:color w:val="000000" w:themeColor="text1"/>
          <w:sz w:val="24"/>
          <w:szCs w:val="24"/>
        </w:rPr>
        <w:t>Reference books</w:t>
      </w:r>
    </w:p>
    <w:p w14:paraId="6283C043" w14:textId="77777777" w:rsidR="004D77B9" w:rsidRPr="0010523B" w:rsidRDefault="004D77B9" w:rsidP="004D77B9">
      <w:pPr>
        <w:pBdr>
          <w:top w:val="nil"/>
          <w:left w:val="nil"/>
          <w:bottom w:val="nil"/>
          <w:right w:val="nil"/>
          <w:between w:val="nil"/>
        </w:pBdr>
        <w:spacing w:before="72"/>
        <w:rPr>
          <w:b/>
          <w:bCs/>
          <w:color w:val="000000" w:themeColor="text1"/>
          <w:sz w:val="24"/>
          <w:szCs w:val="24"/>
        </w:rPr>
      </w:pPr>
    </w:p>
    <w:p w14:paraId="7373C6DE" w14:textId="77777777" w:rsidR="004D77B9" w:rsidRPr="0010523B" w:rsidRDefault="004D77B9" w:rsidP="00756CB4">
      <w:pPr>
        <w:numPr>
          <w:ilvl w:val="0"/>
          <w:numId w:val="133"/>
        </w:numPr>
        <w:pBdr>
          <w:top w:val="nil"/>
          <w:left w:val="nil"/>
          <w:bottom w:val="nil"/>
          <w:right w:val="nil"/>
          <w:between w:val="nil"/>
        </w:pBdr>
        <w:tabs>
          <w:tab w:val="left" w:pos="1441"/>
        </w:tabs>
        <w:spacing w:line="276" w:lineRule="auto"/>
        <w:ind w:right="1900" w:hanging="360"/>
        <w:jc w:val="both"/>
        <w:rPr>
          <w:color w:val="000000" w:themeColor="text1"/>
          <w:sz w:val="24"/>
          <w:szCs w:val="24"/>
        </w:rPr>
      </w:pPr>
      <w:r w:rsidRPr="0010523B">
        <w:rPr>
          <w:color w:val="000000" w:themeColor="text1"/>
          <w:sz w:val="24"/>
          <w:szCs w:val="24"/>
        </w:rPr>
        <w:t xml:space="preserve">Marketing 4.0 - Moving from Traditional to Digital, </w:t>
      </w:r>
      <w:hyperlink r:id="rId59">
        <w:r w:rsidRPr="0010523B">
          <w:rPr>
            <w:color w:val="000000" w:themeColor="text1"/>
            <w:sz w:val="24"/>
            <w:szCs w:val="24"/>
            <w:u w:val="single"/>
          </w:rPr>
          <w:t>Philip Kotler</w:t>
        </w:r>
      </w:hyperlink>
      <w:hyperlink r:id="rId60">
        <w:r w:rsidRPr="0010523B">
          <w:rPr>
            <w:color w:val="000000" w:themeColor="text1"/>
            <w:sz w:val="24"/>
            <w:szCs w:val="24"/>
          </w:rPr>
          <w:t>,</w:t>
        </w:r>
      </w:hyperlink>
      <w:r w:rsidRPr="0010523B">
        <w:rPr>
          <w:color w:val="000000" w:themeColor="text1"/>
          <w:sz w:val="24"/>
          <w:szCs w:val="24"/>
        </w:rPr>
        <w:t xml:space="preserve"> </w:t>
      </w:r>
      <w:hyperlink r:id="rId61">
        <w:proofErr w:type="spellStart"/>
        <w:r w:rsidRPr="0010523B">
          <w:rPr>
            <w:color w:val="000000" w:themeColor="text1"/>
            <w:sz w:val="24"/>
            <w:szCs w:val="24"/>
            <w:u w:val="single"/>
          </w:rPr>
          <w:t>Hermawan</w:t>
        </w:r>
        <w:proofErr w:type="spellEnd"/>
      </w:hyperlink>
      <w:r w:rsidRPr="0010523B">
        <w:rPr>
          <w:color w:val="000000" w:themeColor="text1"/>
          <w:sz w:val="24"/>
          <w:szCs w:val="24"/>
        </w:rPr>
        <w:t xml:space="preserve"> </w:t>
      </w:r>
      <w:hyperlink r:id="rId62">
        <w:proofErr w:type="spellStart"/>
        <w:r w:rsidRPr="0010523B">
          <w:rPr>
            <w:color w:val="000000" w:themeColor="text1"/>
            <w:sz w:val="24"/>
            <w:szCs w:val="24"/>
            <w:u w:val="single"/>
          </w:rPr>
          <w:t>Kartajaya</w:t>
        </w:r>
        <w:proofErr w:type="spellEnd"/>
      </w:hyperlink>
      <w:hyperlink r:id="rId63">
        <w:r w:rsidRPr="0010523B">
          <w:rPr>
            <w:color w:val="000000" w:themeColor="text1"/>
            <w:sz w:val="24"/>
            <w:szCs w:val="24"/>
          </w:rPr>
          <w:t>,</w:t>
        </w:r>
      </w:hyperlink>
      <w:r w:rsidRPr="0010523B">
        <w:rPr>
          <w:color w:val="000000" w:themeColor="text1"/>
          <w:sz w:val="24"/>
          <w:szCs w:val="24"/>
        </w:rPr>
        <w:t xml:space="preserve"> </w:t>
      </w:r>
      <w:hyperlink r:id="rId64">
        <w:proofErr w:type="spellStart"/>
        <w:r w:rsidRPr="0010523B">
          <w:rPr>
            <w:color w:val="000000" w:themeColor="text1"/>
            <w:sz w:val="24"/>
            <w:szCs w:val="24"/>
            <w:u w:val="single"/>
          </w:rPr>
          <w:t>Iwan</w:t>
        </w:r>
        <w:proofErr w:type="spellEnd"/>
        <w:r w:rsidRPr="0010523B">
          <w:rPr>
            <w:color w:val="000000" w:themeColor="text1"/>
            <w:sz w:val="24"/>
            <w:szCs w:val="24"/>
            <w:u w:val="single"/>
          </w:rPr>
          <w:t xml:space="preserve"> </w:t>
        </w:r>
        <w:proofErr w:type="spellStart"/>
        <w:r w:rsidRPr="0010523B">
          <w:rPr>
            <w:color w:val="000000" w:themeColor="text1"/>
            <w:sz w:val="24"/>
            <w:szCs w:val="24"/>
            <w:u w:val="single"/>
          </w:rPr>
          <w:t>Setiawan</w:t>
        </w:r>
        <w:proofErr w:type="spellEnd"/>
      </w:hyperlink>
      <w:hyperlink r:id="rId65">
        <w:r w:rsidRPr="0010523B">
          <w:rPr>
            <w:color w:val="000000" w:themeColor="text1"/>
            <w:sz w:val="24"/>
            <w:szCs w:val="24"/>
          </w:rPr>
          <w:t>,</w:t>
        </w:r>
      </w:hyperlink>
      <w:r w:rsidRPr="0010523B">
        <w:rPr>
          <w:color w:val="000000" w:themeColor="text1"/>
          <w:sz w:val="24"/>
          <w:szCs w:val="24"/>
        </w:rPr>
        <w:t xml:space="preserve"> John Wiley &amp; Sons, 2019</w:t>
      </w:r>
    </w:p>
    <w:p w14:paraId="3BA12E81" w14:textId="77777777" w:rsidR="004D77B9" w:rsidRPr="0010523B" w:rsidRDefault="004D77B9" w:rsidP="00756CB4">
      <w:pPr>
        <w:numPr>
          <w:ilvl w:val="0"/>
          <w:numId w:val="133"/>
        </w:numPr>
        <w:pBdr>
          <w:top w:val="nil"/>
          <w:left w:val="nil"/>
          <w:bottom w:val="nil"/>
          <w:right w:val="nil"/>
          <w:between w:val="nil"/>
        </w:pBdr>
        <w:tabs>
          <w:tab w:val="left" w:pos="1441"/>
        </w:tabs>
        <w:spacing w:before="9" w:line="271" w:lineRule="auto"/>
        <w:ind w:right="1661" w:hanging="360"/>
        <w:jc w:val="both"/>
        <w:rPr>
          <w:color w:val="000000" w:themeColor="text1"/>
          <w:sz w:val="24"/>
          <w:szCs w:val="24"/>
        </w:rPr>
      </w:pPr>
      <w:r w:rsidRPr="0010523B">
        <w:rPr>
          <w:color w:val="000000" w:themeColor="text1"/>
          <w:sz w:val="24"/>
          <w:szCs w:val="24"/>
        </w:rPr>
        <w:t xml:space="preserve">Understanding Digital Marketing- Marketing Strategies for Engaging the Digital Generation, </w:t>
      </w:r>
      <w:hyperlink r:id="rId66">
        <w:r w:rsidRPr="0010523B">
          <w:rPr>
            <w:color w:val="000000" w:themeColor="text1"/>
            <w:sz w:val="24"/>
            <w:szCs w:val="24"/>
            <w:u w:val="single"/>
          </w:rPr>
          <w:t>Damian Ryan</w:t>
        </w:r>
      </w:hyperlink>
    </w:p>
    <w:p w14:paraId="3181EE72" w14:textId="77777777" w:rsidR="004D77B9" w:rsidRPr="0010523B" w:rsidRDefault="004D77B9" w:rsidP="00756CB4">
      <w:pPr>
        <w:numPr>
          <w:ilvl w:val="0"/>
          <w:numId w:val="133"/>
        </w:numPr>
        <w:pBdr>
          <w:top w:val="nil"/>
          <w:left w:val="nil"/>
          <w:bottom w:val="nil"/>
          <w:right w:val="nil"/>
          <w:between w:val="nil"/>
        </w:pBdr>
        <w:tabs>
          <w:tab w:val="left" w:pos="1441"/>
        </w:tabs>
        <w:spacing w:before="5" w:line="276" w:lineRule="auto"/>
        <w:ind w:right="1841" w:hanging="360"/>
        <w:jc w:val="both"/>
        <w:rPr>
          <w:color w:val="000000" w:themeColor="text1"/>
          <w:sz w:val="24"/>
          <w:szCs w:val="24"/>
        </w:rPr>
      </w:pPr>
      <w:r w:rsidRPr="0010523B">
        <w:rPr>
          <w:color w:val="000000" w:themeColor="text1"/>
          <w:sz w:val="24"/>
          <w:szCs w:val="24"/>
        </w:rPr>
        <w:t xml:space="preserve">Digital Marketing: From Fundamentals to Future, </w:t>
      </w:r>
      <w:hyperlink r:id="rId67">
        <w:r w:rsidRPr="0010523B">
          <w:rPr>
            <w:color w:val="000000" w:themeColor="text1"/>
            <w:sz w:val="24"/>
            <w:szCs w:val="24"/>
            <w:u w:val="single"/>
          </w:rPr>
          <w:t>Swaminathan T. N., Karthik</w:t>
        </w:r>
      </w:hyperlink>
      <w:r w:rsidRPr="0010523B">
        <w:rPr>
          <w:color w:val="000000" w:themeColor="text1"/>
          <w:sz w:val="24"/>
          <w:szCs w:val="24"/>
        </w:rPr>
        <w:t xml:space="preserve"> </w:t>
      </w:r>
      <w:hyperlink r:id="rId68">
        <w:r w:rsidRPr="0010523B">
          <w:rPr>
            <w:color w:val="000000" w:themeColor="text1"/>
            <w:sz w:val="24"/>
            <w:szCs w:val="24"/>
            <w:u w:val="single"/>
          </w:rPr>
          <w:t>Kumar</w:t>
        </w:r>
      </w:hyperlink>
    </w:p>
    <w:p w14:paraId="60A54E40" w14:textId="77777777" w:rsidR="004D77B9" w:rsidRPr="0010523B" w:rsidRDefault="004D77B9" w:rsidP="00756CB4">
      <w:pPr>
        <w:numPr>
          <w:ilvl w:val="0"/>
          <w:numId w:val="133"/>
        </w:numPr>
        <w:pBdr>
          <w:top w:val="nil"/>
          <w:left w:val="nil"/>
          <w:bottom w:val="nil"/>
          <w:right w:val="nil"/>
          <w:between w:val="nil"/>
        </w:pBdr>
        <w:tabs>
          <w:tab w:val="left" w:pos="1440"/>
        </w:tabs>
        <w:spacing w:line="275" w:lineRule="auto"/>
        <w:ind w:left="1440" w:hanging="360"/>
        <w:jc w:val="both"/>
        <w:rPr>
          <w:color w:val="000000" w:themeColor="text1"/>
          <w:sz w:val="24"/>
          <w:szCs w:val="24"/>
        </w:rPr>
      </w:pPr>
      <w:r w:rsidRPr="0010523B">
        <w:rPr>
          <w:color w:val="000000" w:themeColor="text1"/>
          <w:sz w:val="24"/>
          <w:szCs w:val="24"/>
        </w:rPr>
        <w:t xml:space="preserve">Fundamentals of Digital Marketing, </w:t>
      </w:r>
      <w:hyperlink r:id="rId69">
        <w:r w:rsidRPr="0010523B">
          <w:rPr>
            <w:color w:val="000000" w:themeColor="text1"/>
            <w:sz w:val="24"/>
            <w:szCs w:val="24"/>
            <w:u w:val="single"/>
          </w:rPr>
          <w:t>Puneet Bhatia</w:t>
        </w:r>
      </w:hyperlink>
      <w:r w:rsidRPr="0010523B">
        <w:rPr>
          <w:color w:val="000000" w:themeColor="text1"/>
          <w:sz w:val="24"/>
          <w:szCs w:val="24"/>
        </w:rPr>
        <w:t xml:space="preserve"> , Pearson Publications</w:t>
      </w:r>
    </w:p>
    <w:p w14:paraId="40B7C7FD" w14:textId="77777777" w:rsidR="004D77B9" w:rsidRPr="0010523B" w:rsidRDefault="004D77B9" w:rsidP="004D77B9">
      <w:pPr>
        <w:pBdr>
          <w:top w:val="nil"/>
          <w:left w:val="nil"/>
          <w:bottom w:val="nil"/>
          <w:right w:val="nil"/>
          <w:between w:val="nil"/>
        </w:pBdr>
        <w:spacing w:before="96"/>
        <w:rPr>
          <w:color w:val="000000" w:themeColor="text1"/>
          <w:sz w:val="24"/>
          <w:szCs w:val="24"/>
        </w:rPr>
      </w:pPr>
    </w:p>
    <w:p w14:paraId="65800D79" w14:textId="144D4D46" w:rsidR="004D77B9" w:rsidRPr="0010523B" w:rsidRDefault="004D77B9" w:rsidP="00AD2357">
      <w:pPr>
        <w:pStyle w:val="Heading2"/>
        <w:tabs>
          <w:tab w:val="left" w:pos="9666"/>
        </w:tabs>
        <w:rPr>
          <w:color w:val="000000" w:themeColor="text1"/>
        </w:rPr>
      </w:pPr>
      <w:bookmarkStart w:id="128" w:name="bookmark=id.gmt1sae2tn5t" w:colFirst="0" w:colLast="0"/>
      <w:bookmarkEnd w:id="128"/>
      <w:r w:rsidRPr="0010523B">
        <w:rPr>
          <w:color w:val="000000" w:themeColor="text1"/>
          <w:shd w:val="clear" w:color="auto" w:fill="C00000"/>
        </w:rPr>
        <w:t>Readings &amp; Case Analysis</w:t>
      </w:r>
      <w:r w:rsidRPr="0010523B">
        <w:rPr>
          <w:color w:val="000000" w:themeColor="text1"/>
          <w:shd w:val="clear" w:color="auto" w:fill="C00000"/>
        </w:rPr>
        <w:tab/>
      </w:r>
    </w:p>
    <w:p w14:paraId="7C91CF9E" w14:textId="77777777" w:rsidR="004D77B9" w:rsidRPr="0010523B" w:rsidRDefault="004D77B9" w:rsidP="004D77B9">
      <w:pPr>
        <w:pBdr>
          <w:top w:val="nil"/>
          <w:left w:val="nil"/>
          <w:bottom w:val="nil"/>
          <w:right w:val="nil"/>
          <w:between w:val="nil"/>
        </w:pBdr>
        <w:spacing w:before="72"/>
        <w:rPr>
          <w:b/>
          <w:bCs/>
          <w:color w:val="000000" w:themeColor="text1"/>
          <w:sz w:val="24"/>
          <w:szCs w:val="24"/>
        </w:rPr>
      </w:pPr>
    </w:p>
    <w:p w14:paraId="00D6D97D" w14:textId="77777777" w:rsidR="004D77B9" w:rsidRPr="0010523B" w:rsidRDefault="004D77B9" w:rsidP="00756CB4">
      <w:pPr>
        <w:numPr>
          <w:ilvl w:val="0"/>
          <w:numId w:val="132"/>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Harvard Business Review</w:t>
      </w:r>
    </w:p>
    <w:p w14:paraId="4D6231E7" w14:textId="77777777" w:rsidR="004D77B9" w:rsidRPr="0010523B" w:rsidRDefault="004D77B9" w:rsidP="00756CB4">
      <w:pPr>
        <w:numPr>
          <w:ilvl w:val="0"/>
          <w:numId w:val="132"/>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MIT Sloan Management Review</w:t>
      </w:r>
    </w:p>
    <w:p w14:paraId="4B214C2D" w14:textId="77777777" w:rsidR="004D77B9" w:rsidRPr="0010523B" w:rsidRDefault="004D77B9" w:rsidP="00756CB4">
      <w:pPr>
        <w:numPr>
          <w:ilvl w:val="0"/>
          <w:numId w:val="132"/>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ISTD. Indian society for Training &amp; Development</w:t>
      </w:r>
    </w:p>
    <w:p w14:paraId="577436CF" w14:textId="77777777" w:rsidR="004D77B9" w:rsidRPr="0010523B" w:rsidRDefault="004D77B9" w:rsidP="00756CB4">
      <w:pPr>
        <w:numPr>
          <w:ilvl w:val="0"/>
          <w:numId w:val="132"/>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Articles &amp; literature from Cite HR website</w:t>
      </w:r>
    </w:p>
    <w:p w14:paraId="20678296" w14:textId="77777777" w:rsidR="004D77B9" w:rsidRPr="0010523B" w:rsidRDefault="004D77B9" w:rsidP="004D77B9">
      <w:pPr>
        <w:pBdr>
          <w:top w:val="nil"/>
          <w:left w:val="nil"/>
          <w:bottom w:val="nil"/>
          <w:right w:val="nil"/>
          <w:between w:val="nil"/>
        </w:pBdr>
        <w:spacing w:before="96"/>
        <w:rPr>
          <w:color w:val="000000" w:themeColor="text1"/>
          <w:sz w:val="24"/>
          <w:szCs w:val="24"/>
        </w:rPr>
      </w:pPr>
    </w:p>
    <w:p w14:paraId="5CBEB2FD" w14:textId="77777777" w:rsidR="00AD2357" w:rsidRPr="0010523B" w:rsidRDefault="004D77B9" w:rsidP="004D77B9">
      <w:pPr>
        <w:pStyle w:val="Heading2"/>
        <w:tabs>
          <w:tab w:val="left" w:pos="9666"/>
        </w:tabs>
        <w:ind w:firstLine="691"/>
        <w:rPr>
          <w:color w:val="000000" w:themeColor="text1"/>
          <w:shd w:val="clear" w:color="auto" w:fill="C00000"/>
        </w:rPr>
      </w:pPr>
      <w:bookmarkStart w:id="129" w:name="bookmark=id.ufixreuhdavf" w:colFirst="0" w:colLast="0"/>
      <w:bookmarkEnd w:id="129"/>
      <w:r w:rsidRPr="0010523B">
        <w:rPr>
          <w:color w:val="000000" w:themeColor="text1"/>
          <w:shd w:val="clear" w:color="auto" w:fill="C00000"/>
        </w:rPr>
        <w:t xml:space="preserve"> </w:t>
      </w:r>
    </w:p>
    <w:p w14:paraId="7344FBA7" w14:textId="77777777" w:rsidR="00AD2357" w:rsidRPr="0010523B" w:rsidRDefault="00AD2357" w:rsidP="004D77B9">
      <w:pPr>
        <w:pStyle w:val="Heading2"/>
        <w:tabs>
          <w:tab w:val="left" w:pos="9666"/>
        </w:tabs>
        <w:ind w:firstLine="691"/>
        <w:rPr>
          <w:color w:val="000000" w:themeColor="text1"/>
          <w:shd w:val="clear" w:color="auto" w:fill="C00000"/>
        </w:rPr>
      </w:pPr>
    </w:p>
    <w:p w14:paraId="51463327" w14:textId="77777777" w:rsidR="00AD2357" w:rsidRPr="0010523B" w:rsidRDefault="00AD2357" w:rsidP="004D77B9">
      <w:pPr>
        <w:pStyle w:val="Heading2"/>
        <w:tabs>
          <w:tab w:val="left" w:pos="9666"/>
        </w:tabs>
        <w:ind w:firstLine="691"/>
        <w:rPr>
          <w:color w:val="000000" w:themeColor="text1"/>
          <w:shd w:val="clear" w:color="auto" w:fill="C00000"/>
        </w:rPr>
      </w:pPr>
    </w:p>
    <w:p w14:paraId="233CDE27" w14:textId="77777777" w:rsidR="00AD2357" w:rsidRPr="0010523B" w:rsidRDefault="00AD2357" w:rsidP="004D77B9">
      <w:pPr>
        <w:pStyle w:val="Heading2"/>
        <w:tabs>
          <w:tab w:val="left" w:pos="9666"/>
        </w:tabs>
        <w:ind w:firstLine="691"/>
        <w:rPr>
          <w:color w:val="000000" w:themeColor="text1"/>
          <w:shd w:val="clear" w:color="auto" w:fill="C00000"/>
        </w:rPr>
      </w:pPr>
    </w:p>
    <w:p w14:paraId="7FD0109D" w14:textId="77777777" w:rsidR="004D77B9" w:rsidRPr="0010523B" w:rsidRDefault="004D77B9" w:rsidP="00AD2357">
      <w:pPr>
        <w:pStyle w:val="Heading2"/>
        <w:tabs>
          <w:tab w:val="left" w:pos="9666"/>
        </w:tabs>
        <w:ind w:left="720"/>
        <w:rPr>
          <w:color w:val="000000" w:themeColor="text1"/>
          <w:shd w:val="clear" w:color="auto" w:fill="C00000"/>
        </w:rPr>
      </w:pPr>
      <w:r w:rsidRPr="0010523B">
        <w:rPr>
          <w:color w:val="000000" w:themeColor="text1"/>
          <w:shd w:val="clear" w:color="auto" w:fill="C00000"/>
        </w:rPr>
        <w:lastRenderedPageBreak/>
        <w:t>Suggested Courses</w:t>
      </w:r>
      <w:r w:rsidRPr="0010523B">
        <w:rPr>
          <w:color w:val="000000" w:themeColor="text1"/>
          <w:shd w:val="clear" w:color="auto" w:fill="C00000"/>
        </w:rPr>
        <w:tab/>
      </w:r>
    </w:p>
    <w:p w14:paraId="184D46DF" w14:textId="77777777" w:rsidR="00AD2357" w:rsidRPr="0010523B" w:rsidRDefault="00AD2357" w:rsidP="00AD2357">
      <w:pPr>
        <w:rPr>
          <w:b/>
          <w:bCs/>
          <w:color w:val="000000" w:themeColor="text1"/>
          <w:sz w:val="24"/>
          <w:szCs w:val="24"/>
          <w:shd w:val="clear" w:color="auto" w:fill="C00000"/>
        </w:rPr>
      </w:pPr>
    </w:p>
    <w:p w14:paraId="764147C2" w14:textId="5BAB6978" w:rsidR="00AD2357" w:rsidRPr="0010523B" w:rsidRDefault="00AD2357" w:rsidP="00756CB4">
      <w:pPr>
        <w:numPr>
          <w:ilvl w:val="0"/>
          <w:numId w:val="131"/>
        </w:numPr>
        <w:pBdr>
          <w:top w:val="nil"/>
          <w:left w:val="nil"/>
          <w:bottom w:val="nil"/>
          <w:right w:val="nil"/>
          <w:between w:val="nil"/>
        </w:pBdr>
        <w:tabs>
          <w:tab w:val="left" w:pos="1440"/>
        </w:tabs>
        <w:spacing w:before="66"/>
        <w:ind w:left="1440" w:hanging="360"/>
        <w:rPr>
          <w:color w:val="000000" w:themeColor="text1"/>
          <w:sz w:val="24"/>
          <w:szCs w:val="24"/>
        </w:rPr>
      </w:pPr>
      <w:r w:rsidRPr="0010523B">
        <w:rPr>
          <w:color w:val="000000" w:themeColor="text1"/>
          <w:sz w:val="24"/>
          <w:szCs w:val="24"/>
        </w:rPr>
        <w:t>Google Digital Garage Certification</w:t>
      </w:r>
    </w:p>
    <w:p w14:paraId="416AC7F3" w14:textId="77777777" w:rsidR="00AD2357" w:rsidRPr="0010523B" w:rsidRDefault="00AD2357" w:rsidP="00756CB4">
      <w:pPr>
        <w:numPr>
          <w:ilvl w:val="0"/>
          <w:numId w:val="131"/>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Face book and Instagram basics Certification courses</w:t>
      </w:r>
    </w:p>
    <w:p w14:paraId="38859377" w14:textId="77777777" w:rsidR="00AD2357" w:rsidRPr="0010523B" w:rsidRDefault="00AD2357" w:rsidP="00756CB4">
      <w:pPr>
        <w:numPr>
          <w:ilvl w:val="0"/>
          <w:numId w:val="131"/>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Introduction to Google Analytics</w:t>
      </w:r>
    </w:p>
    <w:p w14:paraId="7776FC11" w14:textId="77777777" w:rsidR="00AD2357" w:rsidRPr="0010523B" w:rsidRDefault="00AD2357" w:rsidP="00AD2357">
      <w:pPr>
        <w:pBdr>
          <w:top w:val="nil"/>
          <w:left w:val="nil"/>
          <w:bottom w:val="nil"/>
          <w:right w:val="nil"/>
          <w:between w:val="nil"/>
        </w:pBdr>
        <w:spacing w:before="92"/>
        <w:rPr>
          <w:color w:val="000000" w:themeColor="text1"/>
          <w:sz w:val="24"/>
          <w:szCs w:val="24"/>
        </w:rPr>
      </w:pPr>
    </w:p>
    <w:p w14:paraId="2AB10F17" w14:textId="07E87E37" w:rsidR="00AD2357" w:rsidRPr="0010523B" w:rsidRDefault="00AD2357" w:rsidP="00AD2357">
      <w:pPr>
        <w:pStyle w:val="Heading2"/>
        <w:tabs>
          <w:tab w:val="left" w:pos="9666"/>
        </w:tabs>
        <w:rPr>
          <w:color w:val="000000" w:themeColor="text1"/>
        </w:rPr>
      </w:pPr>
      <w:bookmarkStart w:id="130" w:name="bookmark=id.aau79zogablh" w:colFirst="0" w:colLast="0"/>
      <w:bookmarkEnd w:id="130"/>
      <w:r w:rsidRPr="0010523B">
        <w:rPr>
          <w:color w:val="000000" w:themeColor="text1"/>
          <w:shd w:val="clear" w:color="auto" w:fill="C00000"/>
        </w:rPr>
        <w:t>Coursera</w:t>
      </w:r>
      <w:r w:rsidRPr="0010523B">
        <w:rPr>
          <w:color w:val="000000" w:themeColor="text1"/>
          <w:shd w:val="clear" w:color="auto" w:fill="C00000"/>
        </w:rPr>
        <w:tab/>
      </w:r>
    </w:p>
    <w:p w14:paraId="659CA305" w14:textId="77777777" w:rsidR="00AD2357" w:rsidRPr="0010523B" w:rsidRDefault="00AD2357" w:rsidP="00AD2357">
      <w:pPr>
        <w:pBdr>
          <w:top w:val="nil"/>
          <w:left w:val="nil"/>
          <w:bottom w:val="nil"/>
          <w:right w:val="nil"/>
          <w:between w:val="nil"/>
        </w:pBdr>
        <w:spacing w:before="72"/>
        <w:rPr>
          <w:b/>
          <w:bCs/>
          <w:color w:val="000000" w:themeColor="text1"/>
          <w:sz w:val="24"/>
          <w:szCs w:val="24"/>
        </w:rPr>
      </w:pPr>
    </w:p>
    <w:p w14:paraId="4526E376" w14:textId="77777777" w:rsidR="00AD2357" w:rsidRPr="0010523B" w:rsidRDefault="00AD2357" w:rsidP="00756CB4">
      <w:pPr>
        <w:numPr>
          <w:ilvl w:val="0"/>
          <w:numId w:val="130"/>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 xml:space="preserve">Digital Marketing Specialization: Drive Customer Behavior Online. A six-course overview of the latest digital marketing skills, taught by industry experts. - </w:t>
      </w:r>
      <w:proofErr w:type="spellStart"/>
      <w:r w:rsidRPr="0010523B">
        <w:rPr>
          <w:color w:val="000000" w:themeColor="text1"/>
          <w:sz w:val="24"/>
          <w:szCs w:val="24"/>
        </w:rPr>
        <w:t>AricRindfleisch</w:t>
      </w:r>
      <w:proofErr w:type="spellEnd"/>
      <w:r w:rsidRPr="0010523B">
        <w:rPr>
          <w:color w:val="000000" w:themeColor="text1"/>
          <w:sz w:val="24"/>
          <w:szCs w:val="24"/>
        </w:rPr>
        <w:t xml:space="preserve"> – University of Illinois</w:t>
      </w:r>
    </w:p>
    <w:p w14:paraId="7FF10E3D" w14:textId="77777777" w:rsidR="00AD2357" w:rsidRPr="0010523B" w:rsidRDefault="00AD2357" w:rsidP="00756CB4">
      <w:pPr>
        <w:numPr>
          <w:ilvl w:val="0"/>
          <w:numId w:val="130"/>
        </w:numPr>
        <w:pBdr>
          <w:top w:val="nil"/>
          <w:left w:val="nil"/>
          <w:bottom w:val="nil"/>
          <w:right w:val="nil"/>
          <w:between w:val="nil"/>
        </w:pBdr>
        <w:tabs>
          <w:tab w:val="left" w:pos="1441"/>
        </w:tabs>
        <w:spacing w:before="3" w:line="280" w:lineRule="auto"/>
        <w:ind w:right="1531" w:hanging="360"/>
        <w:jc w:val="both"/>
        <w:rPr>
          <w:color w:val="000000" w:themeColor="text1"/>
          <w:sz w:val="24"/>
          <w:szCs w:val="24"/>
        </w:rPr>
      </w:pPr>
      <w:r w:rsidRPr="0010523B">
        <w:rPr>
          <w:color w:val="000000" w:themeColor="text1"/>
          <w:sz w:val="24"/>
          <w:szCs w:val="24"/>
        </w:rPr>
        <w:t xml:space="preserve">Search Engine Optimization (SEO) Specialization - Become an SEO Expert. Master search engine optimization tools and strategies – </w:t>
      </w:r>
      <w:proofErr w:type="spellStart"/>
      <w:r w:rsidRPr="0010523B">
        <w:rPr>
          <w:color w:val="000000" w:themeColor="text1"/>
          <w:sz w:val="24"/>
          <w:szCs w:val="24"/>
        </w:rPr>
        <w:t>Rebeccah</w:t>
      </w:r>
      <w:proofErr w:type="spellEnd"/>
      <w:r w:rsidRPr="0010523B">
        <w:rPr>
          <w:color w:val="000000" w:themeColor="text1"/>
          <w:sz w:val="24"/>
          <w:szCs w:val="24"/>
        </w:rPr>
        <w:t xml:space="preserve"> May – UC Davis</w:t>
      </w:r>
    </w:p>
    <w:p w14:paraId="2EE506A0" w14:textId="13B4CA89" w:rsidR="00AD2357" w:rsidRPr="0010523B" w:rsidRDefault="00AD2357" w:rsidP="00756CB4">
      <w:pPr>
        <w:numPr>
          <w:ilvl w:val="0"/>
          <w:numId w:val="130"/>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 xml:space="preserve">Social Media Marketing Specialization: Manage Your Social Strategies. Expand your online audience and establish your social brand in five courses – Randy </w:t>
      </w:r>
      <w:proofErr w:type="spellStart"/>
      <w:r w:rsidRPr="0010523B">
        <w:rPr>
          <w:color w:val="000000" w:themeColor="text1"/>
          <w:sz w:val="24"/>
          <w:szCs w:val="24"/>
        </w:rPr>
        <w:t>Hlavac</w:t>
      </w:r>
      <w:proofErr w:type="spellEnd"/>
      <w:r w:rsidRPr="0010523B">
        <w:rPr>
          <w:color w:val="000000" w:themeColor="text1"/>
          <w:sz w:val="24"/>
          <w:szCs w:val="24"/>
        </w:rPr>
        <w:t>- Northwestern</w:t>
      </w:r>
    </w:p>
    <w:p w14:paraId="3E0970BC" w14:textId="233BFFF1" w:rsidR="00AD2357" w:rsidRPr="0010523B" w:rsidRDefault="00AD2357" w:rsidP="00AD2357">
      <w:pPr>
        <w:tabs>
          <w:tab w:val="left" w:pos="1296"/>
        </w:tabs>
        <w:rPr>
          <w:color w:val="000000" w:themeColor="text1"/>
        </w:rPr>
        <w:sectPr w:rsidR="00AD2357" w:rsidRPr="0010523B" w:rsidSect="004D77B9">
          <w:pgSz w:w="12240" w:h="15840"/>
          <w:pgMar w:top="1640" w:right="360" w:bottom="280" w:left="720" w:header="720" w:footer="720" w:gutter="0"/>
          <w:cols w:space="720"/>
        </w:sectPr>
      </w:pPr>
      <w:r w:rsidRPr="0010523B">
        <w:rPr>
          <w:color w:val="000000" w:themeColor="text1"/>
        </w:rPr>
        <w:tab/>
      </w:r>
    </w:p>
    <w:p w14:paraId="604A8075" w14:textId="77777777" w:rsidR="00AD2357" w:rsidRPr="0010523B" w:rsidRDefault="00AD2357" w:rsidP="00AD2357">
      <w:pPr>
        <w:tabs>
          <w:tab w:val="left" w:pos="3601"/>
        </w:tabs>
        <w:spacing w:before="79" w:line="276" w:lineRule="auto"/>
        <w:ind w:left="720" w:right="517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25MBAM004</w:t>
      </w:r>
    </w:p>
    <w:p w14:paraId="252EF53A" w14:textId="6A8574BE" w:rsidR="00AD2357" w:rsidRPr="0010523B" w:rsidRDefault="00AD2357" w:rsidP="00AD2357">
      <w:pPr>
        <w:spacing w:line="275" w:lineRule="auto"/>
        <w:ind w:left="720"/>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INTEGRATED MARKETING COMMUNICATIONS</w:t>
      </w:r>
    </w:p>
    <w:p w14:paraId="15827B0E" w14:textId="77777777" w:rsidR="00AD2357" w:rsidRPr="0010523B" w:rsidRDefault="00AD2357" w:rsidP="00AD2357">
      <w:pPr>
        <w:spacing w:before="46"/>
        <w:ind w:left="3602"/>
        <w:rPr>
          <w:b/>
          <w:bCs/>
          <w:color w:val="000000" w:themeColor="text1"/>
          <w:sz w:val="24"/>
          <w:szCs w:val="24"/>
        </w:rPr>
      </w:pPr>
      <w:bookmarkStart w:id="131" w:name="bookmark=id.n3avicuch6jc" w:colFirst="0" w:colLast="0"/>
      <w:bookmarkEnd w:id="131"/>
      <w:r w:rsidRPr="0010523B">
        <w:rPr>
          <w:b/>
          <w:bCs/>
          <w:color w:val="000000" w:themeColor="text1"/>
          <w:sz w:val="24"/>
          <w:szCs w:val="24"/>
        </w:rPr>
        <w:t>(IMC)</w:t>
      </w:r>
    </w:p>
    <w:p w14:paraId="49B7786A" w14:textId="77777777" w:rsidR="00AD2357" w:rsidRPr="0010523B" w:rsidRDefault="00AD2357" w:rsidP="00AD2357">
      <w:pPr>
        <w:tabs>
          <w:tab w:val="left" w:pos="3601"/>
        </w:tabs>
        <w:spacing w:before="41"/>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1E935A6B" w14:textId="77777777" w:rsidR="00AD2357" w:rsidRPr="0010523B" w:rsidRDefault="00AD2357" w:rsidP="00AD2357">
      <w:pPr>
        <w:pBdr>
          <w:top w:val="nil"/>
          <w:left w:val="nil"/>
          <w:bottom w:val="nil"/>
          <w:right w:val="nil"/>
          <w:between w:val="nil"/>
        </w:pBdr>
        <w:spacing w:before="82"/>
        <w:rPr>
          <w:b/>
          <w:bCs/>
          <w:color w:val="000000" w:themeColor="text1"/>
          <w:sz w:val="24"/>
          <w:szCs w:val="24"/>
        </w:rPr>
      </w:pPr>
    </w:p>
    <w:p w14:paraId="16008188" w14:textId="77777777" w:rsidR="00AD2357" w:rsidRPr="0010523B" w:rsidRDefault="00AD2357" w:rsidP="00AD2357">
      <w:pPr>
        <w:pStyle w:val="Heading2"/>
        <w:tabs>
          <w:tab w:val="left" w:pos="9666"/>
        </w:tabs>
        <w:ind w:left="720" w:hanging="29"/>
        <w:rPr>
          <w:color w:val="000000" w:themeColor="text1"/>
        </w:rPr>
      </w:pPr>
      <w:bookmarkStart w:id="132" w:name="bookmark=id.8zd95gnd4eqp" w:colFirst="0" w:colLast="0"/>
      <w:bookmarkEnd w:id="132"/>
      <w:r w:rsidRPr="0010523B">
        <w:rPr>
          <w:color w:val="000000" w:themeColor="text1"/>
          <w:shd w:val="clear" w:color="auto" w:fill="C00000"/>
        </w:rPr>
        <w:t xml:space="preserve"> Overview</w:t>
      </w:r>
      <w:r w:rsidRPr="0010523B">
        <w:rPr>
          <w:color w:val="000000" w:themeColor="text1"/>
          <w:shd w:val="clear" w:color="auto" w:fill="C00000"/>
        </w:rPr>
        <w:tab/>
      </w:r>
    </w:p>
    <w:p w14:paraId="2C75FCE6" w14:textId="77777777" w:rsidR="00AD2357" w:rsidRPr="0010523B" w:rsidRDefault="00AD2357" w:rsidP="00AD2357">
      <w:pPr>
        <w:pBdr>
          <w:top w:val="nil"/>
          <w:left w:val="nil"/>
          <w:bottom w:val="nil"/>
          <w:right w:val="nil"/>
          <w:between w:val="nil"/>
        </w:pBdr>
        <w:spacing w:before="72"/>
        <w:rPr>
          <w:b/>
          <w:bCs/>
          <w:color w:val="000000" w:themeColor="text1"/>
          <w:sz w:val="24"/>
          <w:szCs w:val="24"/>
        </w:rPr>
      </w:pPr>
    </w:p>
    <w:p w14:paraId="4573C9C3" w14:textId="30347D0C" w:rsidR="00AD2357" w:rsidRPr="0010523B" w:rsidRDefault="00AD2357" w:rsidP="00EA724E">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 xml:space="preserve">Advertising and Integrated Marketing Communications is an integral activity of marketing. Consumers have to decide which product to buy and which product to refuse. The importance of consumers is increasing as initially they were only concerned with purchasing but now, they are concerned with information which can be provided through advertisement. Advertising professionals are responsible for increasing the market presence of companies, non-profits, </w:t>
      </w:r>
      <w:r w:rsidR="00285F0D" w:rsidRPr="0010523B">
        <w:rPr>
          <w:color w:val="000000" w:themeColor="text1"/>
          <w:sz w:val="24"/>
          <w:szCs w:val="24"/>
        </w:rPr>
        <w:t>organizations</w:t>
      </w:r>
      <w:r w:rsidRPr="0010523B">
        <w:rPr>
          <w:color w:val="000000" w:themeColor="text1"/>
          <w:sz w:val="24"/>
          <w:szCs w:val="24"/>
        </w:rPr>
        <w:t xml:space="preserve"> and agencies. The basic concept of Integrated Marketing Communications is the coordination of an </w:t>
      </w:r>
      <w:r w:rsidR="00285F0D" w:rsidRPr="0010523B">
        <w:rPr>
          <w:color w:val="000000" w:themeColor="text1"/>
          <w:sz w:val="24"/>
          <w:szCs w:val="24"/>
        </w:rPr>
        <w:t>organization ‘</w:t>
      </w:r>
      <w:r w:rsidRPr="0010523B">
        <w:rPr>
          <w:color w:val="000000" w:themeColor="text1"/>
          <w:sz w:val="24"/>
          <w:szCs w:val="24"/>
        </w:rPr>
        <w:t xml:space="preserve">s customer touch points to inform, persuade, remind customers and impact their attitude, perception, behavior with the brand, service or organization. Key tools available to the integrated process are advertising, sales </w:t>
      </w:r>
      <w:r w:rsidR="00285F0D" w:rsidRPr="0010523B">
        <w:rPr>
          <w:color w:val="000000" w:themeColor="text1"/>
          <w:sz w:val="24"/>
          <w:szCs w:val="24"/>
        </w:rPr>
        <w:t xml:space="preserve">promotion, personal selling, customer service, direct marketing, packaging, sponsorship and </w:t>
      </w:r>
      <w:r w:rsidRPr="0010523B">
        <w:rPr>
          <w:color w:val="000000" w:themeColor="text1"/>
          <w:sz w:val="24"/>
          <w:szCs w:val="24"/>
        </w:rPr>
        <w:t>public relations.</w:t>
      </w:r>
    </w:p>
    <w:p w14:paraId="06101F40" w14:textId="77777777" w:rsidR="00AD2357" w:rsidRPr="0010523B" w:rsidRDefault="00AD2357" w:rsidP="00AD2357">
      <w:pPr>
        <w:pBdr>
          <w:top w:val="nil"/>
          <w:left w:val="nil"/>
          <w:bottom w:val="nil"/>
          <w:right w:val="nil"/>
          <w:between w:val="nil"/>
        </w:pBdr>
        <w:spacing w:before="55"/>
        <w:rPr>
          <w:color w:val="000000" w:themeColor="text1"/>
          <w:sz w:val="24"/>
          <w:szCs w:val="24"/>
        </w:rPr>
      </w:pPr>
    </w:p>
    <w:p w14:paraId="338B92D2" w14:textId="0E363262" w:rsidR="00AD2357" w:rsidRPr="0010523B" w:rsidRDefault="00AD2357" w:rsidP="00EA724E">
      <w:pPr>
        <w:pStyle w:val="Heading2"/>
        <w:tabs>
          <w:tab w:val="left" w:pos="9666"/>
        </w:tabs>
        <w:rPr>
          <w:color w:val="000000" w:themeColor="text1"/>
        </w:rPr>
      </w:pPr>
      <w:bookmarkStart w:id="133" w:name="bookmark=id.o6hno3esgvp" w:colFirst="0" w:colLast="0"/>
      <w:bookmarkEnd w:id="133"/>
      <w:r w:rsidRPr="0010523B">
        <w:rPr>
          <w:color w:val="000000" w:themeColor="text1"/>
          <w:shd w:val="clear" w:color="auto" w:fill="C00000"/>
        </w:rPr>
        <w:t>Course Objectives</w:t>
      </w:r>
      <w:r w:rsidRPr="0010523B">
        <w:rPr>
          <w:color w:val="000000" w:themeColor="text1"/>
          <w:shd w:val="clear" w:color="auto" w:fill="C00000"/>
        </w:rPr>
        <w:tab/>
      </w:r>
    </w:p>
    <w:p w14:paraId="0C8C6174" w14:textId="77777777" w:rsidR="00AD2357" w:rsidRPr="0010523B" w:rsidRDefault="00AD2357" w:rsidP="00AD2357">
      <w:pPr>
        <w:pBdr>
          <w:top w:val="nil"/>
          <w:left w:val="nil"/>
          <w:bottom w:val="nil"/>
          <w:right w:val="nil"/>
          <w:between w:val="nil"/>
        </w:pBdr>
        <w:spacing w:before="72"/>
        <w:rPr>
          <w:b/>
          <w:bCs/>
          <w:color w:val="000000" w:themeColor="text1"/>
          <w:sz w:val="24"/>
          <w:szCs w:val="24"/>
        </w:rPr>
      </w:pPr>
    </w:p>
    <w:p w14:paraId="097DDE88" w14:textId="77777777" w:rsidR="00EA724E" w:rsidRPr="0010523B" w:rsidRDefault="00AD2357" w:rsidP="00756CB4">
      <w:pPr>
        <w:numPr>
          <w:ilvl w:val="0"/>
          <w:numId w:val="129"/>
        </w:numPr>
        <w:pBdr>
          <w:top w:val="nil"/>
          <w:left w:val="nil"/>
          <w:bottom w:val="nil"/>
          <w:right w:val="nil"/>
          <w:between w:val="nil"/>
        </w:pBdr>
        <w:tabs>
          <w:tab w:val="left" w:pos="1441"/>
          <w:tab w:val="left" w:pos="1916"/>
          <w:tab w:val="left" w:pos="2607"/>
          <w:tab w:val="left" w:pos="3351"/>
          <w:tab w:val="left" w:pos="4403"/>
          <w:tab w:val="left" w:pos="4802"/>
          <w:tab w:val="left" w:pos="5479"/>
          <w:tab w:val="left" w:pos="5877"/>
          <w:tab w:val="left" w:pos="6381"/>
          <w:tab w:val="left" w:pos="7035"/>
          <w:tab w:val="left" w:pos="7448"/>
          <w:tab w:val="left" w:pos="8629"/>
        </w:tabs>
        <w:spacing w:line="276" w:lineRule="auto"/>
        <w:ind w:left="1077" w:right="1531" w:hanging="357"/>
        <w:jc w:val="both"/>
        <w:rPr>
          <w:color w:val="000000" w:themeColor="text1"/>
          <w:sz w:val="24"/>
          <w:szCs w:val="24"/>
        </w:rPr>
      </w:pPr>
      <w:r w:rsidRPr="0010523B">
        <w:rPr>
          <w:color w:val="000000" w:themeColor="text1"/>
          <w:sz w:val="24"/>
          <w:szCs w:val="24"/>
        </w:rPr>
        <w:t>To</w:t>
      </w:r>
      <w:r w:rsidRPr="0010523B">
        <w:rPr>
          <w:color w:val="000000" w:themeColor="text1"/>
          <w:sz w:val="24"/>
          <w:szCs w:val="24"/>
        </w:rPr>
        <w:tab/>
        <w:t>learn</w:t>
      </w:r>
      <w:r w:rsidRPr="0010523B">
        <w:rPr>
          <w:color w:val="000000" w:themeColor="text1"/>
          <w:sz w:val="24"/>
          <w:szCs w:val="24"/>
        </w:rPr>
        <w:tab/>
        <w:t>about</w:t>
      </w:r>
      <w:r w:rsidRPr="0010523B">
        <w:rPr>
          <w:color w:val="000000" w:themeColor="text1"/>
          <w:sz w:val="24"/>
          <w:szCs w:val="24"/>
        </w:rPr>
        <w:tab/>
        <w:t>concepts</w:t>
      </w:r>
      <w:r w:rsidRPr="0010523B">
        <w:rPr>
          <w:color w:val="000000" w:themeColor="text1"/>
          <w:sz w:val="24"/>
          <w:szCs w:val="24"/>
        </w:rPr>
        <w:tab/>
        <w:t>&amp;</w:t>
      </w:r>
      <w:r w:rsidRPr="0010523B">
        <w:rPr>
          <w:color w:val="000000" w:themeColor="text1"/>
          <w:sz w:val="24"/>
          <w:szCs w:val="24"/>
        </w:rPr>
        <w:tab/>
        <w:t>tools</w:t>
      </w:r>
      <w:r w:rsidRPr="0010523B">
        <w:rPr>
          <w:color w:val="000000" w:themeColor="text1"/>
          <w:sz w:val="24"/>
          <w:szCs w:val="24"/>
        </w:rPr>
        <w:tab/>
        <w:t>in</w:t>
      </w:r>
      <w:r w:rsidRPr="0010523B">
        <w:rPr>
          <w:color w:val="000000" w:themeColor="text1"/>
          <w:sz w:val="24"/>
          <w:szCs w:val="24"/>
        </w:rPr>
        <w:tab/>
        <w:t>the</w:t>
      </w:r>
      <w:r w:rsidRPr="0010523B">
        <w:rPr>
          <w:color w:val="000000" w:themeColor="text1"/>
          <w:sz w:val="24"/>
          <w:szCs w:val="24"/>
        </w:rPr>
        <w:tab/>
        <w:t>field</w:t>
      </w:r>
      <w:r w:rsidRPr="0010523B">
        <w:rPr>
          <w:color w:val="000000" w:themeColor="text1"/>
          <w:sz w:val="24"/>
          <w:szCs w:val="24"/>
        </w:rPr>
        <w:tab/>
        <w:t>of</w:t>
      </w:r>
      <w:r w:rsidRPr="0010523B">
        <w:rPr>
          <w:color w:val="000000" w:themeColor="text1"/>
          <w:sz w:val="24"/>
          <w:szCs w:val="24"/>
        </w:rPr>
        <w:tab/>
        <w:t>Integrated</w:t>
      </w:r>
      <w:r w:rsidRPr="0010523B">
        <w:rPr>
          <w:color w:val="000000" w:themeColor="text1"/>
          <w:sz w:val="24"/>
          <w:szCs w:val="24"/>
        </w:rPr>
        <w:tab/>
        <w:t>Marketing Communication.</w:t>
      </w:r>
    </w:p>
    <w:p w14:paraId="776355FE" w14:textId="77777777" w:rsidR="00EA724E" w:rsidRPr="0010523B" w:rsidRDefault="00AD2357" w:rsidP="00756CB4">
      <w:pPr>
        <w:numPr>
          <w:ilvl w:val="0"/>
          <w:numId w:val="129"/>
        </w:numPr>
        <w:pBdr>
          <w:top w:val="nil"/>
          <w:left w:val="nil"/>
          <w:bottom w:val="nil"/>
          <w:right w:val="nil"/>
          <w:between w:val="nil"/>
        </w:pBdr>
        <w:tabs>
          <w:tab w:val="left" w:pos="1441"/>
          <w:tab w:val="left" w:pos="1916"/>
          <w:tab w:val="left" w:pos="2607"/>
          <w:tab w:val="left" w:pos="3351"/>
          <w:tab w:val="left" w:pos="4403"/>
          <w:tab w:val="left" w:pos="4802"/>
          <w:tab w:val="left" w:pos="5479"/>
          <w:tab w:val="left" w:pos="5877"/>
          <w:tab w:val="left" w:pos="6381"/>
          <w:tab w:val="left" w:pos="7035"/>
          <w:tab w:val="left" w:pos="7448"/>
          <w:tab w:val="left" w:pos="8629"/>
        </w:tabs>
        <w:spacing w:line="276" w:lineRule="auto"/>
        <w:ind w:left="1077" w:right="1531" w:hanging="357"/>
        <w:jc w:val="both"/>
        <w:rPr>
          <w:color w:val="000000" w:themeColor="text1"/>
          <w:sz w:val="24"/>
          <w:szCs w:val="24"/>
        </w:rPr>
      </w:pPr>
      <w:r w:rsidRPr="0010523B">
        <w:rPr>
          <w:color w:val="000000" w:themeColor="text1"/>
          <w:sz w:val="24"/>
          <w:szCs w:val="24"/>
        </w:rPr>
        <w:t>To understand the regulations and mechanisms in place to govern Advertising Ethics in India</w:t>
      </w:r>
    </w:p>
    <w:p w14:paraId="42E6E6B0" w14:textId="4517D2A6" w:rsidR="00EA724E" w:rsidRPr="0010523B" w:rsidRDefault="00AD2357" w:rsidP="00756CB4">
      <w:pPr>
        <w:numPr>
          <w:ilvl w:val="0"/>
          <w:numId w:val="129"/>
        </w:numPr>
        <w:pBdr>
          <w:top w:val="nil"/>
          <w:left w:val="nil"/>
          <w:bottom w:val="nil"/>
          <w:right w:val="nil"/>
          <w:between w:val="nil"/>
        </w:pBdr>
        <w:tabs>
          <w:tab w:val="left" w:pos="1441"/>
          <w:tab w:val="left" w:pos="1916"/>
          <w:tab w:val="left" w:pos="2607"/>
          <w:tab w:val="left" w:pos="3351"/>
          <w:tab w:val="left" w:pos="4403"/>
          <w:tab w:val="left" w:pos="4802"/>
          <w:tab w:val="left" w:pos="5479"/>
          <w:tab w:val="left" w:pos="5877"/>
          <w:tab w:val="left" w:pos="6381"/>
          <w:tab w:val="left" w:pos="7035"/>
          <w:tab w:val="left" w:pos="7448"/>
          <w:tab w:val="left" w:pos="8629"/>
        </w:tabs>
        <w:spacing w:line="276" w:lineRule="auto"/>
        <w:ind w:left="1077" w:right="1531" w:hanging="357"/>
        <w:jc w:val="both"/>
        <w:rPr>
          <w:color w:val="000000" w:themeColor="text1"/>
          <w:sz w:val="24"/>
          <w:szCs w:val="24"/>
        </w:rPr>
      </w:pPr>
      <w:r w:rsidRPr="0010523B">
        <w:rPr>
          <w:color w:val="000000" w:themeColor="text1"/>
          <w:sz w:val="24"/>
          <w:szCs w:val="24"/>
        </w:rPr>
        <w:t xml:space="preserve">To develop </w:t>
      </w:r>
      <w:r w:rsidR="00EA724E" w:rsidRPr="0010523B">
        <w:rPr>
          <w:color w:val="000000" w:themeColor="text1"/>
          <w:sz w:val="24"/>
          <w:szCs w:val="24"/>
        </w:rPr>
        <w:t>students ‘abilities</w:t>
      </w:r>
      <w:r w:rsidRPr="0010523B">
        <w:rPr>
          <w:color w:val="000000" w:themeColor="text1"/>
          <w:sz w:val="24"/>
          <w:szCs w:val="24"/>
        </w:rPr>
        <w:t xml:space="preserve"> to understand various brand concepts</w:t>
      </w:r>
    </w:p>
    <w:p w14:paraId="759BBC04" w14:textId="77777777" w:rsidR="00EA724E" w:rsidRPr="0010523B" w:rsidRDefault="00AD2357" w:rsidP="00756CB4">
      <w:pPr>
        <w:numPr>
          <w:ilvl w:val="0"/>
          <w:numId w:val="129"/>
        </w:numPr>
        <w:pBdr>
          <w:top w:val="nil"/>
          <w:left w:val="nil"/>
          <w:bottom w:val="nil"/>
          <w:right w:val="nil"/>
          <w:between w:val="nil"/>
        </w:pBdr>
        <w:tabs>
          <w:tab w:val="left" w:pos="1440"/>
          <w:tab w:val="left" w:pos="1916"/>
          <w:tab w:val="left" w:pos="2607"/>
          <w:tab w:val="left" w:pos="3351"/>
          <w:tab w:val="left" w:pos="4403"/>
          <w:tab w:val="left" w:pos="4802"/>
          <w:tab w:val="left" w:pos="5479"/>
          <w:tab w:val="left" w:pos="5877"/>
          <w:tab w:val="left" w:pos="6381"/>
          <w:tab w:val="left" w:pos="7035"/>
          <w:tab w:val="left" w:pos="7448"/>
          <w:tab w:val="left" w:pos="8629"/>
        </w:tabs>
        <w:spacing w:line="276" w:lineRule="auto"/>
        <w:ind w:left="1077" w:right="1531" w:hanging="357"/>
        <w:jc w:val="both"/>
        <w:rPr>
          <w:color w:val="000000" w:themeColor="text1"/>
          <w:sz w:val="24"/>
          <w:szCs w:val="24"/>
        </w:rPr>
      </w:pPr>
      <w:r w:rsidRPr="0010523B">
        <w:rPr>
          <w:color w:val="000000" w:themeColor="text1"/>
          <w:sz w:val="24"/>
          <w:szCs w:val="24"/>
        </w:rPr>
        <w:t>To develop students' understanding in implementing various Integrated Marketing Communication features.</w:t>
      </w:r>
    </w:p>
    <w:p w14:paraId="2477D621" w14:textId="6AF5DFE8" w:rsidR="00AD2357" w:rsidRPr="0010523B" w:rsidRDefault="00AD2357" w:rsidP="00756CB4">
      <w:pPr>
        <w:numPr>
          <w:ilvl w:val="0"/>
          <w:numId w:val="129"/>
        </w:numPr>
        <w:pBdr>
          <w:top w:val="nil"/>
          <w:left w:val="nil"/>
          <w:bottom w:val="nil"/>
          <w:right w:val="nil"/>
          <w:between w:val="nil"/>
        </w:pBdr>
        <w:tabs>
          <w:tab w:val="left" w:pos="1440"/>
          <w:tab w:val="left" w:pos="1916"/>
          <w:tab w:val="left" w:pos="2607"/>
          <w:tab w:val="left" w:pos="3351"/>
          <w:tab w:val="left" w:pos="4403"/>
          <w:tab w:val="left" w:pos="4802"/>
          <w:tab w:val="left" w:pos="5479"/>
          <w:tab w:val="left" w:pos="5877"/>
          <w:tab w:val="left" w:pos="6381"/>
          <w:tab w:val="left" w:pos="7035"/>
          <w:tab w:val="left" w:pos="7448"/>
          <w:tab w:val="left" w:pos="8629"/>
        </w:tabs>
        <w:spacing w:line="276" w:lineRule="auto"/>
        <w:ind w:left="1077" w:right="1531" w:hanging="357"/>
        <w:jc w:val="both"/>
        <w:rPr>
          <w:color w:val="000000" w:themeColor="text1"/>
          <w:sz w:val="24"/>
          <w:szCs w:val="24"/>
        </w:rPr>
      </w:pPr>
      <w:r w:rsidRPr="0010523B">
        <w:rPr>
          <w:color w:val="000000" w:themeColor="text1"/>
          <w:sz w:val="24"/>
          <w:szCs w:val="24"/>
        </w:rPr>
        <w:t>To design and Implement various Brand strategies.</w:t>
      </w:r>
    </w:p>
    <w:p w14:paraId="245E6BB5" w14:textId="77777777" w:rsidR="00AD2357" w:rsidRPr="0010523B" w:rsidRDefault="00AD2357" w:rsidP="00EA724E">
      <w:pPr>
        <w:pBdr>
          <w:top w:val="nil"/>
          <w:left w:val="nil"/>
          <w:bottom w:val="nil"/>
          <w:right w:val="nil"/>
          <w:between w:val="nil"/>
        </w:pBdr>
        <w:spacing w:before="87"/>
        <w:ind w:left="720" w:right="1531"/>
        <w:jc w:val="both"/>
        <w:rPr>
          <w:color w:val="000000" w:themeColor="text1"/>
          <w:sz w:val="24"/>
          <w:szCs w:val="24"/>
        </w:rPr>
      </w:pPr>
    </w:p>
    <w:p w14:paraId="5556CFAD" w14:textId="7288E5A7" w:rsidR="00AD2357" w:rsidRPr="0010523B" w:rsidRDefault="00AD2357" w:rsidP="00EA724E">
      <w:pPr>
        <w:pStyle w:val="Heading2"/>
        <w:tabs>
          <w:tab w:val="left" w:pos="9666"/>
        </w:tabs>
        <w:rPr>
          <w:color w:val="000000" w:themeColor="text1"/>
        </w:rPr>
      </w:pPr>
      <w:bookmarkStart w:id="134" w:name="bookmark=id.233s6t1afehj" w:colFirst="0" w:colLast="0"/>
      <w:bookmarkEnd w:id="134"/>
      <w:r w:rsidRPr="0010523B">
        <w:rPr>
          <w:color w:val="000000" w:themeColor="text1"/>
          <w:shd w:val="clear" w:color="auto" w:fill="C00000"/>
        </w:rPr>
        <w:t>Course Outcomes</w:t>
      </w:r>
      <w:r w:rsidRPr="0010523B">
        <w:rPr>
          <w:color w:val="000000" w:themeColor="text1"/>
          <w:shd w:val="clear" w:color="auto" w:fill="C00000"/>
        </w:rPr>
        <w:tab/>
      </w:r>
    </w:p>
    <w:p w14:paraId="7EF8F3A5" w14:textId="77777777" w:rsidR="00EA724E" w:rsidRPr="0010523B" w:rsidRDefault="00EA724E" w:rsidP="00EA724E">
      <w:pPr>
        <w:jc w:val="both"/>
        <w:rPr>
          <w:color w:val="000000" w:themeColor="text1"/>
          <w:sz w:val="24"/>
          <w:szCs w:val="24"/>
          <w:lang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6"/>
      </w:tblGrid>
      <w:tr w:rsidR="0010523B" w:rsidRPr="0010523B" w14:paraId="09C3A528" w14:textId="77777777" w:rsidTr="0010523B">
        <w:tc>
          <w:tcPr>
            <w:tcW w:w="5000" w:type="pct"/>
            <w:hideMark/>
          </w:tcPr>
          <w:p w14:paraId="1D70C1B3" w14:textId="7F88DC3C" w:rsidR="00285F0D" w:rsidRPr="0010523B" w:rsidRDefault="00285F0D" w:rsidP="00756CB4">
            <w:pPr>
              <w:pStyle w:val="ListParagraph"/>
              <w:numPr>
                <w:ilvl w:val="0"/>
                <w:numId w:val="452"/>
              </w:numPr>
              <w:ind w:left="1077" w:right="1531" w:hanging="357"/>
              <w:contextualSpacing/>
              <w:jc w:val="both"/>
              <w:rPr>
                <w:rFonts w:ascii="Times New Roman" w:eastAsia="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lang w:val="en-US"/>
              </w:rPr>
              <w:t xml:space="preserve">Exhibit the fair understanding of concepts, theories, models and principles of </w:t>
            </w:r>
            <w:r w:rsidRPr="0010523B">
              <w:rPr>
                <w:rFonts w:ascii="Times New Roman" w:hAnsi="Times New Roman" w:cs="Times New Roman"/>
                <w:color w:val="000000" w:themeColor="text1"/>
                <w:sz w:val="24"/>
                <w:szCs w:val="24"/>
              </w:rPr>
              <w:t>integrated marketing communications</w:t>
            </w:r>
            <w:r w:rsidRPr="0010523B">
              <w:rPr>
                <w:color w:val="000000" w:themeColor="text1"/>
                <w:sz w:val="24"/>
                <w:szCs w:val="24"/>
              </w:rPr>
              <w:t xml:space="preserve"> </w:t>
            </w:r>
            <w:r w:rsidRPr="0010523B">
              <w:rPr>
                <w:rFonts w:ascii="Times New Roman" w:hAnsi="Times New Roman" w:cs="Times New Roman"/>
                <w:color w:val="000000" w:themeColor="text1"/>
                <w:sz w:val="24"/>
                <w:szCs w:val="24"/>
                <w:lang w:val="en-US"/>
              </w:rPr>
              <w:t>course</w:t>
            </w:r>
          </w:p>
        </w:tc>
      </w:tr>
      <w:tr w:rsidR="0010523B" w:rsidRPr="0010523B" w14:paraId="6C7243C0" w14:textId="77777777" w:rsidTr="0010523B">
        <w:tc>
          <w:tcPr>
            <w:tcW w:w="5000" w:type="pct"/>
            <w:hideMark/>
          </w:tcPr>
          <w:p w14:paraId="31A39AB1" w14:textId="2587D1CB" w:rsidR="00285F0D" w:rsidRPr="0010523B" w:rsidRDefault="00285F0D" w:rsidP="00756CB4">
            <w:pPr>
              <w:pStyle w:val="ListParagraph"/>
              <w:numPr>
                <w:ilvl w:val="0"/>
                <w:numId w:val="452"/>
              </w:numPr>
              <w:ind w:left="1077" w:right="1531" w:hanging="357"/>
              <w:contextualSpacing/>
              <w:jc w:val="both"/>
              <w:rPr>
                <w:rFonts w:ascii="Times New Roman" w:eastAsia="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lang w:val="en-US"/>
              </w:rPr>
              <w:t>Demonstrate the ability of applying the skill of concepts, theories, models and principles of integrated</w:t>
            </w:r>
            <w:r w:rsidRPr="0010523B">
              <w:rPr>
                <w:rFonts w:ascii="Times New Roman" w:hAnsi="Times New Roman" w:cs="Times New Roman"/>
                <w:color w:val="000000" w:themeColor="text1"/>
                <w:sz w:val="24"/>
                <w:szCs w:val="24"/>
              </w:rPr>
              <w:t xml:space="preserve"> marketing communications</w:t>
            </w:r>
            <w:r w:rsidRPr="0010523B">
              <w:rPr>
                <w:color w:val="000000" w:themeColor="text1"/>
                <w:sz w:val="24"/>
                <w:szCs w:val="24"/>
              </w:rPr>
              <w:t xml:space="preserve"> </w:t>
            </w:r>
            <w:r w:rsidRPr="0010523B">
              <w:rPr>
                <w:rFonts w:ascii="Times New Roman" w:hAnsi="Times New Roman" w:cs="Times New Roman"/>
                <w:color w:val="000000" w:themeColor="text1"/>
                <w:sz w:val="24"/>
                <w:szCs w:val="24"/>
                <w:lang w:val="en-US"/>
              </w:rPr>
              <w:t>in real-time problem-solving course</w:t>
            </w:r>
          </w:p>
        </w:tc>
      </w:tr>
      <w:tr w:rsidR="0010523B" w:rsidRPr="0010523B" w14:paraId="2A483449" w14:textId="77777777" w:rsidTr="0010523B">
        <w:tc>
          <w:tcPr>
            <w:tcW w:w="5000" w:type="pct"/>
            <w:hideMark/>
          </w:tcPr>
          <w:p w14:paraId="769E1994" w14:textId="31F541FA" w:rsidR="00285F0D" w:rsidRPr="0010523B" w:rsidRDefault="00285F0D" w:rsidP="00756CB4">
            <w:pPr>
              <w:pStyle w:val="ListParagraph"/>
              <w:numPr>
                <w:ilvl w:val="0"/>
                <w:numId w:val="452"/>
              </w:numPr>
              <w:ind w:left="1077" w:right="1531" w:hanging="357"/>
              <w:contextualSpacing/>
              <w:jc w:val="both"/>
              <w:rPr>
                <w:rFonts w:ascii="Times New Roman" w:eastAsia="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lang w:val="en-US"/>
              </w:rPr>
              <w:t xml:space="preserve">Demonstrate the ability of analyzing the real time problems using skill acquired by concepts, theories, models and principles of </w:t>
            </w:r>
            <w:r w:rsidRPr="0010523B">
              <w:rPr>
                <w:rFonts w:ascii="Times New Roman" w:hAnsi="Times New Roman" w:cs="Times New Roman"/>
                <w:color w:val="000000" w:themeColor="text1"/>
                <w:sz w:val="24"/>
                <w:szCs w:val="24"/>
              </w:rPr>
              <w:t>integrated marketing communications</w:t>
            </w:r>
            <w:r w:rsidRPr="0010523B">
              <w:rPr>
                <w:color w:val="000000" w:themeColor="text1"/>
                <w:sz w:val="24"/>
                <w:szCs w:val="24"/>
              </w:rPr>
              <w:t xml:space="preserve"> </w:t>
            </w:r>
            <w:r w:rsidRPr="0010523B">
              <w:rPr>
                <w:rFonts w:ascii="Times New Roman" w:hAnsi="Times New Roman" w:cs="Times New Roman"/>
                <w:color w:val="000000" w:themeColor="text1"/>
                <w:sz w:val="24"/>
                <w:szCs w:val="24"/>
                <w:lang w:val="en-US"/>
              </w:rPr>
              <w:t>course</w:t>
            </w:r>
          </w:p>
        </w:tc>
      </w:tr>
      <w:tr w:rsidR="0010523B" w:rsidRPr="0010523B" w14:paraId="432406E5" w14:textId="77777777" w:rsidTr="0010523B">
        <w:tc>
          <w:tcPr>
            <w:tcW w:w="5000" w:type="pct"/>
            <w:hideMark/>
          </w:tcPr>
          <w:p w14:paraId="2F0A8F31" w14:textId="27A6AA62" w:rsidR="00285F0D" w:rsidRPr="0010523B" w:rsidRDefault="00285F0D" w:rsidP="00756CB4">
            <w:pPr>
              <w:pStyle w:val="ListParagraph"/>
              <w:numPr>
                <w:ilvl w:val="0"/>
                <w:numId w:val="452"/>
              </w:numPr>
              <w:ind w:left="1077" w:right="1531" w:hanging="357"/>
              <w:contextualSpacing/>
              <w:jc w:val="both"/>
              <w:rPr>
                <w:rFonts w:ascii="Times New Roman" w:eastAsia="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lang w:val="en-US"/>
              </w:rPr>
              <w:t xml:space="preserve">Exhibit the ability of designing and redesigning existing and new models by using the acquired skills from concepts, theories, models and principles of </w:t>
            </w:r>
            <w:r w:rsidRPr="0010523B">
              <w:rPr>
                <w:rFonts w:ascii="Times New Roman" w:hAnsi="Times New Roman" w:cs="Times New Roman"/>
                <w:color w:val="000000" w:themeColor="text1"/>
                <w:sz w:val="24"/>
                <w:szCs w:val="24"/>
              </w:rPr>
              <w:t>integrated marketing communications</w:t>
            </w:r>
            <w:r w:rsidRPr="0010523B">
              <w:rPr>
                <w:color w:val="000000" w:themeColor="text1"/>
                <w:sz w:val="24"/>
                <w:szCs w:val="24"/>
              </w:rPr>
              <w:t xml:space="preserve"> </w:t>
            </w:r>
            <w:r w:rsidRPr="0010523B">
              <w:rPr>
                <w:rFonts w:ascii="Times New Roman" w:hAnsi="Times New Roman" w:cs="Times New Roman"/>
                <w:color w:val="000000" w:themeColor="text1"/>
                <w:sz w:val="24"/>
                <w:szCs w:val="24"/>
                <w:lang w:val="en-US"/>
              </w:rPr>
              <w:t>course in real-time problem-solving course</w:t>
            </w:r>
          </w:p>
        </w:tc>
      </w:tr>
      <w:tr w:rsidR="0010523B" w:rsidRPr="0010523B" w14:paraId="7AA63718" w14:textId="77777777" w:rsidTr="0010523B">
        <w:tc>
          <w:tcPr>
            <w:tcW w:w="5000" w:type="pct"/>
            <w:hideMark/>
          </w:tcPr>
          <w:p w14:paraId="58294C97" w14:textId="4601D851" w:rsidR="00285F0D" w:rsidRPr="0010523B" w:rsidRDefault="00285F0D" w:rsidP="00756CB4">
            <w:pPr>
              <w:pStyle w:val="ListParagraph"/>
              <w:numPr>
                <w:ilvl w:val="0"/>
                <w:numId w:val="452"/>
              </w:numPr>
              <w:ind w:left="1077" w:right="1531" w:hanging="357"/>
              <w:contextualSpacing/>
              <w:jc w:val="both"/>
              <w:rPr>
                <w:rFonts w:ascii="Times New Roman" w:eastAsia="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lang w:val="en-US"/>
              </w:rPr>
              <w:t xml:space="preserve">Exhibit the ability of developing / redesigning existing and new models by using the acquired skills from concepts, theories, models and principles of </w:t>
            </w:r>
            <w:r w:rsidRPr="0010523B">
              <w:rPr>
                <w:rFonts w:ascii="Times New Roman" w:hAnsi="Times New Roman" w:cs="Times New Roman"/>
                <w:color w:val="000000" w:themeColor="text1"/>
                <w:sz w:val="24"/>
                <w:szCs w:val="24"/>
              </w:rPr>
              <w:t>integrated marketing communications</w:t>
            </w:r>
            <w:r w:rsidRPr="0010523B">
              <w:rPr>
                <w:color w:val="000000" w:themeColor="text1"/>
                <w:sz w:val="24"/>
                <w:szCs w:val="24"/>
              </w:rPr>
              <w:t xml:space="preserve"> </w:t>
            </w:r>
            <w:r w:rsidRPr="0010523B">
              <w:rPr>
                <w:rFonts w:ascii="Times New Roman" w:hAnsi="Times New Roman" w:cs="Times New Roman"/>
                <w:color w:val="000000" w:themeColor="text1"/>
                <w:sz w:val="24"/>
                <w:szCs w:val="24"/>
                <w:lang w:val="en-US"/>
              </w:rPr>
              <w:t>course in real-time problem-solving course</w:t>
            </w:r>
          </w:p>
          <w:p w14:paraId="436C2F0C" w14:textId="77777777" w:rsidR="00285F0D" w:rsidRPr="0010523B" w:rsidRDefault="00285F0D" w:rsidP="0010523B">
            <w:pPr>
              <w:pStyle w:val="ListParagraph"/>
              <w:ind w:left="1077" w:right="1531" w:firstLine="0"/>
              <w:contextualSpacing/>
              <w:jc w:val="both"/>
              <w:rPr>
                <w:rFonts w:ascii="Times New Roman" w:eastAsia="Times New Roman" w:hAnsi="Times New Roman" w:cs="Times New Roman"/>
                <w:color w:val="000000" w:themeColor="text1"/>
                <w:sz w:val="24"/>
                <w:szCs w:val="24"/>
              </w:rPr>
            </w:pPr>
          </w:p>
          <w:p w14:paraId="2855B24F" w14:textId="77777777" w:rsidR="00285F0D" w:rsidRPr="0010523B" w:rsidRDefault="00285F0D" w:rsidP="0010523B">
            <w:pPr>
              <w:pStyle w:val="ListParagraph"/>
              <w:ind w:left="1077" w:right="1531" w:firstLine="0"/>
              <w:contextualSpacing/>
              <w:jc w:val="both"/>
              <w:rPr>
                <w:rFonts w:ascii="Times New Roman" w:eastAsia="Times New Roman" w:hAnsi="Times New Roman" w:cs="Times New Roman"/>
                <w:color w:val="000000" w:themeColor="text1"/>
                <w:sz w:val="24"/>
                <w:szCs w:val="24"/>
              </w:rPr>
            </w:pPr>
          </w:p>
        </w:tc>
      </w:tr>
    </w:tbl>
    <w:tbl>
      <w:tblPr>
        <w:tblStyle w:val="affffffffffff"/>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10523B" w:rsidRPr="0010523B" w14:paraId="0BFF9B4F" w14:textId="77777777" w:rsidTr="0010523B">
        <w:trPr>
          <w:trHeight w:val="1267"/>
        </w:trPr>
        <w:tc>
          <w:tcPr>
            <w:tcW w:w="2564" w:type="dxa"/>
          </w:tcPr>
          <w:p w14:paraId="5977904B" w14:textId="77777777" w:rsidR="00AD2357" w:rsidRPr="0010523B" w:rsidRDefault="00AD2357" w:rsidP="0010523B">
            <w:pPr>
              <w:pBdr>
                <w:top w:val="nil"/>
                <w:left w:val="nil"/>
                <w:bottom w:val="nil"/>
                <w:right w:val="nil"/>
                <w:between w:val="nil"/>
              </w:pBdr>
              <w:spacing w:before="37"/>
              <w:rPr>
                <w:color w:val="000000" w:themeColor="text1"/>
                <w:sz w:val="24"/>
                <w:szCs w:val="24"/>
              </w:rPr>
            </w:pPr>
          </w:p>
          <w:p w14:paraId="5AE7795E" w14:textId="77777777" w:rsidR="00AD2357" w:rsidRPr="0010523B" w:rsidRDefault="00AD2357"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64" w:type="dxa"/>
          </w:tcPr>
          <w:p w14:paraId="7D27E91B" w14:textId="77777777" w:rsidR="00AD2357" w:rsidRPr="0010523B" w:rsidRDefault="00AD2357" w:rsidP="00756CB4">
            <w:pPr>
              <w:numPr>
                <w:ilvl w:val="0"/>
                <w:numId w:val="126"/>
              </w:numPr>
              <w:pBdr>
                <w:top w:val="nil"/>
                <w:left w:val="nil"/>
                <w:bottom w:val="nil"/>
                <w:right w:val="nil"/>
                <w:between w:val="nil"/>
              </w:pBdr>
              <w:tabs>
                <w:tab w:val="left" w:pos="470"/>
              </w:tabs>
              <w:spacing w:line="268" w:lineRule="auto"/>
              <w:ind w:hanging="360"/>
              <w:rPr>
                <w:color w:val="000000" w:themeColor="text1"/>
                <w:sz w:val="24"/>
                <w:szCs w:val="24"/>
              </w:rPr>
            </w:pPr>
            <w:r w:rsidRPr="0010523B">
              <w:rPr>
                <w:color w:val="000000" w:themeColor="text1"/>
                <w:sz w:val="24"/>
                <w:szCs w:val="24"/>
              </w:rPr>
              <w:t>Lectures</w:t>
            </w:r>
          </w:p>
          <w:p w14:paraId="7F26A877" w14:textId="77777777" w:rsidR="00AD2357" w:rsidRPr="0010523B" w:rsidRDefault="00AD2357" w:rsidP="00756CB4">
            <w:pPr>
              <w:numPr>
                <w:ilvl w:val="0"/>
                <w:numId w:val="126"/>
              </w:numPr>
              <w:pBdr>
                <w:top w:val="nil"/>
                <w:left w:val="nil"/>
                <w:bottom w:val="nil"/>
                <w:right w:val="nil"/>
                <w:between w:val="nil"/>
              </w:pBdr>
              <w:tabs>
                <w:tab w:val="left" w:pos="470"/>
              </w:tabs>
              <w:spacing w:before="36"/>
              <w:ind w:hanging="360"/>
              <w:rPr>
                <w:color w:val="000000" w:themeColor="text1"/>
                <w:sz w:val="24"/>
                <w:szCs w:val="24"/>
              </w:rPr>
            </w:pPr>
            <w:r w:rsidRPr="0010523B">
              <w:rPr>
                <w:color w:val="000000" w:themeColor="text1"/>
                <w:sz w:val="24"/>
                <w:szCs w:val="24"/>
              </w:rPr>
              <w:t>Readings</w:t>
            </w:r>
          </w:p>
          <w:p w14:paraId="0919E095" w14:textId="77777777" w:rsidR="00AD2357" w:rsidRPr="0010523B" w:rsidRDefault="00AD2357" w:rsidP="00756CB4">
            <w:pPr>
              <w:numPr>
                <w:ilvl w:val="0"/>
                <w:numId w:val="126"/>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Active student participation and classroom exercises</w:t>
            </w:r>
          </w:p>
          <w:p w14:paraId="40C977A4" w14:textId="0E386F4F" w:rsidR="00AD2357" w:rsidRPr="0010523B" w:rsidRDefault="00AD2357" w:rsidP="00756CB4">
            <w:pPr>
              <w:numPr>
                <w:ilvl w:val="0"/>
                <w:numId w:val="126"/>
              </w:numPr>
              <w:pBdr>
                <w:top w:val="nil"/>
                <w:left w:val="nil"/>
                <w:bottom w:val="nil"/>
                <w:right w:val="nil"/>
                <w:between w:val="nil"/>
              </w:pBdr>
              <w:tabs>
                <w:tab w:val="left" w:pos="470"/>
              </w:tabs>
              <w:spacing w:before="46"/>
              <w:ind w:hanging="360"/>
              <w:rPr>
                <w:color w:val="000000" w:themeColor="text1"/>
                <w:sz w:val="24"/>
                <w:szCs w:val="24"/>
              </w:rPr>
            </w:pPr>
            <w:r w:rsidRPr="0010523B">
              <w:rPr>
                <w:color w:val="000000" w:themeColor="text1"/>
                <w:sz w:val="24"/>
                <w:szCs w:val="24"/>
              </w:rPr>
              <w:t xml:space="preserve">Case Analysis collaboratively with </w:t>
            </w:r>
            <w:r w:rsidR="00EA724E" w:rsidRPr="0010523B">
              <w:rPr>
                <w:color w:val="000000" w:themeColor="text1"/>
                <w:sz w:val="24"/>
                <w:szCs w:val="24"/>
              </w:rPr>
              <w:t>students’</w:t>
            </w:r>
            <w:r w:rsidRPr="0010523B">
              <w:rPr>
                <w:color w:val="000000" w:themeColor="text1"/>
                <w:sz w:val="24"/>
                <w:szCs w:val="24"/>
              </w:rPr>
              <w:t xml:space="preserve"> involvement</w:t>
            </w:r>
          </w:p>
        </w:tc>
      </w:tr>
      <w:tr w:rsidR="00AD2357" w:rsidRPr="0010523B" w14:paraId="328B51BA" w14:textId="77777777" w:rsidTr="0010523B">
        <w:trPr>
          <w:trHeight w:val="1905"/>
        </w:trPr>
        <w:tc>
          <w:tcPr>
            <w:tcW w:w="2564" w:type="dxa"/>
          </w:tcPr>
          <w:p w14:paraId="67F5D92C" w14:textId="77777777" w:rsidR="00AD2357" w:rsidRPr="0010523B" w:rsidRDefault="00AD2357" w:rsidP="0010523B">
            <w:pPr>
              <w:pBdr>
                <w:top w:val="nil"/>
                <w:left w:val="nil"/>
                <w:bottom w:val="nil"/>
                <w:right w:val="nil"/>
                <w:between w:val="nil"/>
              </w:pBdr>
              <w:rPr>
                <w:color w:val="000000" w:themeColor="text1"/>
                <w:sz w:val="24"/>
                <w:szCs w:val="24"/>
              </w:rPr>
            </w:pPr>
          </w:p>
          <w:p w14:paraId="5D996505" w14:textId="77777777" w:rsidR="00AD2357" w:rsidRPr="0010523B" w:rsidRDefault="00AD2357" w:rsidP="0010523B">
            <w:pPr>
              <w:pBdr>
                <w:top w:val="nil"/>
                <w:left w:val="nil"/>
                <w:bottom w:val="nil"/>
                <w:right w:val="nil"/>
                <w:between w:val="nil"/>
              </w:pBdr>
              <w:spacing w:before="241"/>
              <w:rPr>
                <w:color w:val="000000" w:themeColor="text1"/>
                <w:sz w:val="24"/>
                <w:szCs w:val="24"/>
              </w:rPr>
            </w:pPr>
          </w:p>
          <w:p w14:paraId="60C54A34" w14:textId="77777777" w:rsidR="00AD2357" w:rsidRPr="0010523B" w:rsidRDefault="00AD2357"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564" w:type="dxa"/>
          </w:tcPr>
          <w:p w14:paraId="0BBCA17C" w14:textId="77777777" w:rsidR="00AD2357" w:rsidRPr="0010523B" w:rsidRDefault="00AD2357" w:rsidP="0010523B">
            <w:pPr>
              <w:pBdr>
                <w:top w:val="nil"/>
                <w:left w:val="nil"/>
                <w:bottom w:val="nil"/>
                <w:right w:val="nil"/>
                <w:between w:val="nil"/>
              </w:pBdr>
              <w:spacing w:line="280"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5E8BB76F" w14:textId="77777777" w:rsidR="00AD2357" w:rsidRPr="0010523B" w:rsidRDefault="00AD2357" w:rsidP="00756CB4">
            <w:pPr>
              <w:numPr>
                <w:ilvl w:val="0"/>
                <w:numId w:val="125"/>
              </w:numPr>
              <w:pBdr>
                <w:top w:val="nil"/>
                <w:left w:val="nil"/>
                <w:bottom w:val="nil"/>
                <w:right w:val="nil"/>
                <w:between w:val="nil"/>
              </w:pBdr>
              <w:tabs>
                <w:tab w:val="left" w:pos="653"/>
              </w:tabs>
              <w:spacing w:line="269" w:lineRule="auto"/>
              <w:rPr>
                <w:color w:val="000000" w:themeColor="text1"/>
                <w:sz w:val="24"/>
                <w:szCs w:val="24"/>
              </w:rPr>
            </w:pPr>
            <w:r w:rsidRPr="0010523B">
              <w:rPr>
                <w:color w:val="000000" w:themeColor="text1"/>
                <w:sz w:val="24"/>
                <w:szCs w:val="24"/>
              </w:rPr>
              <w:t>Mini projects,</w:t>
            </w:r>
          </w:p>
          <w:p w14:paraId="31090FAB" w14:textId="77777777" w:rsidR="00AD2357" w:rsidRPr="0010523B" w:rsidRDefault="00AD2357" w:rsidP="00756CB4">
            <w:pPr>
              <w:numPr>
                <w:ilvl w:val="0"/>
                <w:numId w:val="125"/>
              </w:numPr>
              <w:pBdr>
                <w:top w:val="nil"/>
                <w:left w:val="nil"/>
                <w:bottom w:val="nil"/>
                <w:right w:val="nil"/>
                <w:between w:val="nil"/>
              </w:pBdr>
              <w:tabs>
                <w:tab w:val="left" w:pos="653"/>
              </w:tabs>
              <w:spacing w:before="27"/>
              <w:rPr>
                <w:color w:val="000000" w:themeColor="text1"/>
                <w:sz w:val="24"/>
                <w:szCs w:val="24"/>
              </w:rPr>
            </w:pPr>
            <w:r w:rsidRPr="0010523B">
              <w:rPr>
                <w:color w:val="000000" w:themeColor="text1"/>
                <w:sz w:val="24"/>
                <w:szCs w:val="24"/>
              </w:rPr>
              <w:t>Submission of assignments</w:t>
            </w:r>
          </w:p>
          <w:p w14:paraId="43AACDA4" w14:textId="77777777" w:rsidR="00AD2357" w:rsidRPr="0010523B" w:rsidRDefault="00AD2357" w:rsidP="00756CB4">
            <w:pPr>
              <w:numPr>
                <w:ilvl w:val="0"/>
                <w:numId w:val="125"/>
              </w:numPr>
              <w:pBdr>
                <w:top w:val="nil"/>
                <w:left w:val="nil"/>
                <w:bottom w:val="nil"/>
                <w:right w:val="nil"/>
                <w:between w:val="nil"/>
              </w:pBdr>
              <w:tabs>
                <w:tab w:val="left" w:pos="653"/>
              </w:tabs>
              <w:spacing w:before="42"/>
              <w:rPr>
                <w:color w:val="000000" w:themeColor="text1"/>
                <w:sz w:val="24"/>
                <w:szCs w:val="24"/>
              </w:rPr>
            </w:pPr>
            <w:r w:rsidRPr="0010523B">
              <w:rPr>
                <w:color w:val="000000" w:themeColor="text1"/>
                <w:sz w:val="24"/>
                <w:szCs w:val="24"/>
              </w:rPr>
              <w:t>Group assignments</w:t>
            </w:r>
          </w:p>
          <w:p w14:paraId="0A9FE11A" w14:textId="77777777" w:rsidR="00AD2357" w:rsidRPr="0010523B" w:rsidRDefault="00AD2357" w:rsidP="00756CB4">
            <w:pPr>
              <w:numPr>
                <w:ilvl w:val="0"/>
                <w:numId w:val="125"/>
              </w:numPr>
              <w:pBdr>
                <w:top w:val="nil"/>
                <w:left w:val="nil"/>
                <w:bottom w:val="nil"/>
                <w:right w:val="nil"/>
                <w:between w:val="nil"/>
              </w:pBdr>
              <w:tabs>
                <w:tab w:val="left" w:pos="653"/>
              </w:tabs>
              <w:spacing w:before="41"/>
              <w:rPr>
                <w:color w:val="000000" w:themeColor="text1"/>
                <w:sz w:val="24"/>
                <w:szCs w:val="24"/>
              </w:rPr>
            </w:pPr>
            <w:r w:rsidRPr="0010523B">
              <w:rPr>
                <w:color w:val="000000" w:themeColor="text1"/>
                <w:sz w:val="24"/>
                <w:szCs w:val="24"/>
              </w:rPr>
              <w:t>Written Exam</w:t>
            </w:r>
          </w:p>
        </w:tc>
      </w:tr>
    </w:tbl>
    <w:p w14:paraId="25CB17A6" w14:textId="77777777" w:rsidR="00AD2357" w:rsidRPr="0010523B" w:rsidRDefault="00AD2357" w:rsidP="00AD2357">
      <w:pPr>
        <w:pBdr>
          <w:top w:val="nil"/>
          <w:left w:val="nil"/>
          <w:bottom w:val="nil"/>
          <w:right w:val="nil"/>
          <w:between w:val="nil"/>
        </w:pBdr>
        <w:spacing w:before="65"/>
        <w:rPr>
          <w:color w:val="000000" w:themeColor="text1"/>
          <w:sz w:val="24"/>
          <w:szCs w:val="24"/>
        </w:rPr>
      </w:pPr>
    </w:p>
    <w:p w14:paraId="7B57154A" w14:textId="77777777" w:rsidR="00AD2357" w:rsidRPr="0010523B" w:rsidRDefault="00AD2357" w:rsidP="00AD2357">
      <w:pPr>
        <w:tabs>
          <w:tab w:val="left" w:pos="9666"/>
        </w:tabs>
        <w:ind w:left="691"/>
        <w:rPr>
          <w:b/>
          <w:bCs/>
          <w:color w:val="000000" w:themeColor="text1"/>
          <w:sz w:val="24"/>
          <w:szCs w:val="24"/>
        </w:rPr>
      </w:pPr>
      <w:bookmarkStart w:id="135" w:name="bookmark=id.xgc579eggu6b" w:colFirst="0" w:colLast="0"/>
      <w:bookmarkEnd w:id="135"/>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56D8BDDB" w14:textId="77777777" w:rsidR="00AD2357" w:rsidRPr="0010523B" w:rsidRDefault="00AD2357" w:rsidP="00AD2357">
      <w:pPr>
        <w:pBdr>
          <w:top w:val="nil"/>
          <w:left w:val="nil"/>
          <w:bottom w:val="nil"/>
          <w:right w:val="nil"/>
          <w:between w:val="nil"/>
        </w:pBdr>
        <w:spacing w:before="131"/>
        <w:rPr>
          <w:b/>
          <w:bCs/>
          <w:color w:val="000000" w:themeColor="text1"/>
          <w:sz w:val="20"/>
          <w:szCs w:val="20"/>
        </w:rPr>
      </w:pPr>
    </w:p>
    <w:tbl>
      <w:tblPr>
        <w:tblStyle w:val="affffffffffff0"/>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569"/>
        <w:gridCol w:w="1546"/>
      </w:tblGrid>
      <w:tr w:rsidR="0010523B" w:rsidRPr="0010523B" w14:paraId="66E78909" w14:textId="77777777" w:rsidTr="0010523B">
        <w:trPr>
          <w:trHeight w:val="633"/>
        </w:trPr>
        <w:tc>
          <w:tcPr>
            <w:tcW w:w="1013" w:type="dxa"/>
          </w:tcPr>
          <w:p w14:paraId="53F84BB4" w14:textId="77777777" w:rsidR="00AD2357" w:rsidRPr="0010523B" w:rsidRDefault="00AD2357" w:rsidP="00EA724E">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Units</w:t>
            </w:r>
          </w:p>
        </w:tc>
        <w:tc>
          <w:tcPr>
            <w:tcW w:w="6569" w:type="dxa"/>
          </w:tcPr>
          <w:p w14:paraId="777D2DBA" w14:textId="77777777" w:rsidR="00AD2357" w:rsidRPr="0010523B" w:rsidRDefault="00AD2357" w:rsidP="00EA724E">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Syllabus Details</w:t>
            </w:r>
          </w:p>
        </w:tc>
        <w:tc>
          <w:tcPr>
            <w:tcW w:w="1546" w:type="dxa"/>
          </w:tcPr>
          <w:p w14:paraId="185023A5" w14:textId="77777777" w:rsidR="00AD2357" w:rsidRPr="0010523B" w:rsidRDefault="00AD2357" w:rsidP="00EA724E">
            <w:pPr>
              <w:pBdr>
                <w:top w:val="nil"/>
                <w:left w:val="nil"/>
                <w:bottom w:val="nil"/>
                <w:right w:val="nil"/>
                <w:between w:val="nil"/>
              </w:pBdr>
              <w:spacing w:line="273" w:lineRule="auto"/>
              <w:ind w:left="16" w:right="2"/>
              <w:jc w:val="center"/>
              <w:rPr>
                <w:b/>
                <w:bCs/>
                <w:color w:val="000000" w:themeColor="text1"/>
                <w:sz w:val="24"/>
                <w:szCs w:val="24"/>
              </w:rPr>
            </w:pPr>
            <w:r w:rsidRPr="0010523B">
              <w:rPr>
                <w:b/>
                <w:bCs/>
                <w:color w:val="000000" w:themeColor="text1"/>
                <w:sz w:val="24"/>
                <w:szCs w:val="24"/>
              </w:rPr>
              <w:t>Teaching</w:t>
            </w:r>
          </w:p>
          <w:p w14:paraId="55743A25" w14:textId="77777777" w:rsidR="00AD2357" w:rsidRPr="0010523B" w:rsidRDefault="00AD2357" w:rsidP="00EA724E">
            <w:pPr>
              <w:pBdr>
                <w:top w:val="nil"/>
                <w:left w:val="nil"/>
                <w:bottom w:val="nil"/>
                <w:right w:val="nil"/>
                <w:between w:val="nil"/>
              </w:pBdr>
              <w:spacing w:before="41"/>
              <w:ind w:left="16" w:right="4"/>
              <w:jc w:val="center"/>
              <w:rPr>
                <w:b/>
                <w:bCs/>
                <w:color w:val="000000" w:themeColor="text1"/>
                <w:sz w:val="24"/>
                <w:szCs w:val="24"/>
              </w:rPr>
            </w:pPr>
            <w:r w:rsidRPr="0010523B">
              <w:rPr>
                <w:b/>
                <w:bCs/>
                <w:color w:val="000000" w:themeColor="text1"/>
                <w:sz w:val="24"/>
                <w:szCs w:val="24"/>
              </w:rPr>
              <w:t>Hours</w:t>
            </w:r>
          </w:p>
        </w:tc>
      </w:tr>
      <w:tr w:rsidR="0010523B" w:rsidRPr="0010523B" w14:paraId="0EF6AB91" w14:textId="77777777" w:rsidTr="00EA724E">
        <w:trPr>
          <w:trHeight w:val="3947"/>
        </w:trPr>
        <w:tc>
          <w:tcPr>
            <w:tcW w:w="1013" w:type="dxa"/>
          </w:tcPr>
          <w:p w14:paraId="5B81182D" w14:textId="77777777" w:rsidR="00AD2357" w:rsidRPr="0010523B" w:rsidRDefault="00AD2357" w:rsidP="00EA724E">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569" w:type="dxa"/>
          </w:tcPr>
          <w:p w14:paraId="0289647F" w14:textId="77777777" w:rsidR="00AD2357" w:rsidRPr="0010523B" w:rsidRDefault="00AD2357"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Overview and Framework of Advertising</w:t>
            </w:r>
          </w:p>
          <w:p w14:paraId="6BE1100F" w14:textId="40313130" w:rsidR="00AD2357" w:rsidRPr="0010523B" w:rsidRDefault="00AD2357" w:rsidP="0010523B">
            <w:pPr>
              <w:pBdr>
                <w:top w:val="nil"/>
                <w:left w:val="nil"/>
                <w:bottom w:val="nil"/>
                <w:right w:val="nil"/>
                <w:between w:val="nil"/>
              </w:pBdr>
              <w:spacing w:before="31" w:line="276" w:lineRule="auto"/>
              <w:ind w:left="110" w:right="71"/>
              <w:jc w:val="both"/>
              <w:rPr>
                <w:color w:val="000000" w:themeColor="text1"/>
                <w:sz w:val="24"/>
                <w:szCs w:val="24"/>
              </w:rPr>
            </w:pPr>
            <w:r w:rsidRPr="0010523B">
              <w:rPr>
                <w:color w:val="000000" w:themeColor="text1"/>
                <w:sz w:val="24"/>
                <w:szCs w:val="24"/>
              </w:rPr>
              <w:t xml:space="preserve">Meaning, Concept and Framework of </w:t>
            </w:r>
            <w:r w:rsidR="00EA724E" w:rsidRPr="0010523B">
              <w:rPr>
                <w:color w:val="000000" w:themeColor="text1"/>
                <w:sz w:val="24"/>
                <w:szCs w:val="24"/>
              </w:rPr>
              <w:t>Advertising,</w:t>
            </w:r>
            <w:r w:rsidRPr="0010523B">
              <w:rPr>
                <w:color w:val="000000" w:themeColor="text1"/>
                <w:sz w:val="24"/>
                <w:szCs w:val="24"/>
              </w:rPr>
              <w:t xml:space="preserve"> Defining Advertising; Objectives of advertising, Advertising to Persuade the Buyer; Importance of Advertising in Marketing; Role of Advertising in Marketing Mix and Positioning; Factors that Affect Marketing and Advertising</w:t>
            </w:r>
          </w:p>
          <w:p w14:paraId="7EDA4A90" w14:textId="46291064" w:rsidR="00EA724E" w:rsidRPr="0010523B" w:rsidRDefault="00AD2357" w:rsidP="00EA724E">
            <w:pPr>
              <w:pBdr>
                <w:top w:val="nil"/>
                <w:left w:val="nil"/>
                <w:bottom w:val="nil"/>
                <w:right w:val="nil"/>
                <w:between w:val="nil"/>
              </w:pBdr>
              <w:spacing w:before="2" w:line="276" w:lineRule="auto"/>
              <w:ind w:left="110" w:right="89"/>
              <w:jc w:val="both"/>
              <w:rPr>
                <w:color w:val="000000" w:themeColor="text1"/>
                <w:sz w:val="24"/>
                <w:szCs w:val="24"/>
              </w:rPr>
            </w:pPr>
            <w:r w:rsidRPr="0010523B">
              <w:rPr>
                <w:color w:val="000000" w:themeColor="text1"/>
                <w:sz w:val="24"/>
                <w:szCs w:val="24"/>
              </w:rPr>
              <w:t xml:space="preserve">The Advertising Communication System and communication process. Advertisers and Advertising Agencies; Choosing an </w:t>
            </w:r>
            <w:r w:rsidR="00EA724E" w:rsidRPr="0010523B">
              <w:rPr>
                <w:color w:val="000000" w:themeColor="text1"/>
                <w:sz w:val="24"/>
                <w:szCs w:val="24"/>
              </w:rPr>
              <w:t>Advertising Agency Advertising Budget, Media</w:t>
            </w:r>
            <w:r w:rsidRPr="0010523B">
              <w:rPr>
                <w:color w:val="000000" w:themeColor="text1"/>
                <w:sz w:val="24"/>
                <w:szCs w:val="24"/>
              </w:rPr>
              <w:t xml:space="preserve"> Planning; Introduction, Media Objectives; Media Options; Measuring Media Audiences; Determining Media Weight; Media Schedule Decisions; Space and Time Buying; Cost</w:t>
            </w:r>
            <w:r w:rsidR="00EA724E" w:rsidRPr="0010523B">
              <w:rPr>
                <w:color w:val="000000" w:themeColor="text1"/>
                <w:sz w:val="24"/>
                <w:szCs w:val="24"/>
              </w:rPr>
              <w:t xml:space="preserve"> </w:t>
            </w:r>
            <w:r w:rsidRPr="0010523B">
              <w:rPr>
                <w:color w:val="000000" w:themeColor="text1"/>
                <w:sz w:val="24"/>
                <w:szCs w:val="24"/>
              </w:rPr>
              <w:t>Considerations</w:t>
            </w:r>
          </w:p>
        </w:tc>
        <w:tc>
          <w:tcPr>
            <w:tcW w:w="1546" w:type="dxa"/>
          </w:tcPr>
          <w:p w14:paraId="176B6B0E" w14:textId="77777777" w:rsidR="00AD2357" w:rsidRPr="0010523B" w:rsidRDefault="00AD2357" w:rsidP="0010523B">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r w:rsidR="0010523B" w:rsidRPr="0010523B" w14:paraId="7291419A" w14:textId="77777777" w:rsidTr="0010523B">
        <w:trPr>
          <w:trHeight w:val="2539"/>
        </w:trPr>
        <w:tc>
          <w:tcPr>
            <w:tcW w:w="1013" w:type="dxa"/>
          </w:tcPr>
          <w:p w14:paraId="282084FC" w14:textId="77777777" w:rsidR="00AD2357" w:rsidRPr="0010523B" w:rsidRDefault="00AD2357" w:rsidP="00EA724E">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569" w:type="dxa"/>
          </w:tcPr>
          <w:p w14:paraId="029A90F1" w14:textId="77777777" w:rsidR="00AD2357" w:rsidRPr="0010523B" w:rsidRDefault="00AD2357" w:rsidP="0010523B">
            <w:pPr>
              <w:pBdr>
                <w:top w:val="nil"/>
                <w:left w:val="nil"/>
                <w:bottom w:val="nil"/>
                <w:right w:val="nil"/>
                <w:between w:val="nil"/>
              </w:pBdr>
              <w:spacing w:line="268" w:lineRule="auto"/>
              <w:ind w:left="110"/>
              <w:jc w:val="both"/>
              <w:rPr>
                <w:b/>
                <w:bCs/>
                <w:color w:val="000000" w:themeColor="text1"/>
                <w:sz w:val="24"/>
                <w:szCs w:val="24"/>
              </w:rPr>
            </w:pPr>
            <w:r w:rsidRPr="0010523B">
              <w:rPr>
                <w:b/>
                <w:bCs/>
                <w:color w:val="000000" w:themeColor="text1"/>
                <w:sz w:val="24"/>
                <w:szCs w:val="24"/>
              </w:rPr>
              <w:t>Ethics in Advertising and Laws</w:t>
            </w:r>
          </w:p>
          <w:p w14:paraId="50BD4F43" w14:textId="26287665" w:rsidR="00AD2357" w:rsidRPr="0010523B" w:rsidRDefault="00AD2357" w:rsidP="00EA724E">
            <w:pPr>
              <w:pBdr>
                <w:top w:val="nil"/>
                <w:left w:val="nil"/>
                <w:bottom w:val="nil"/>
                <w:right w:val="nil"/>
                <w:between w:val="nil"/>
              </w:pBdr>
              <w:spacing w:before="36" w:line="276" w:lineRule="auto"/>
              <w:ind w:left="110" w:right="229"/>
              <w:jc w:val="both"/>
              <w:rPr>
                <w:color w:val="000000" w:themeColor="text1"/>
                <w:sz w:val="24"/>
                <w:szCs w:val="24"/>
              </w:rPr>
            </w:pPr>
            <w:r w:rsidRPr="0010523B">
              <w:rPr>
                <w:color w:val="000000" w:themeColor="text1"/>
                <w:sz w:val="24"/>
                <w:szCs w:val="24"/>
              </w:rPr>
              <w:t>Perceived Role of Advertising; The Advertising Standards Council of India (ASCI); Forms of Ethical Violations; Misleading advertising; Advertising to children, Product endorsements, Stereotyping, Cultural, religious and racial sensitivity in advertising, Obscenity in advertising, Introduction to Civil and Penal Codes Applicable to Advertising; Regulation</w:t>
            </w:r>
            <w:r w:rsidR="00EA724E" w:rsidRPr="0010523B">
              <w:rPr>
                <w:color w:val="000000" w:themeColor="text1"/>
                <w:sz w:val="24"/>
                <w:szCs w:val="24"/>
              </w:rPr>
              <w:t xml:space="preserve"> </w:t>
            </w:r>
            <w:r w:rsidRPr="0010523B">
              <w:rPr>
                <w:color w:val="000000" w:themeColor="text1"/>
                <w:sz w:val="24"/>
                <w:szCs w:val="24"/>
              </w:rPr>
              <w:t>Governing Broadcast Media Advertising</w:t>
            </w:r>
          </w:p>
        </w:tc>
        <w:tc>
          <w:tcPr>
            <w:tcW w:w="1546" w:type="dxa"/>
          </w:tcPr>
          <w:p w14:paraId="0996A053" w14:textId="77777777" w:rsidR="00AD2357" w:rsidRPr="0010523B" w:rsidRDefault="00AD2357" w:rsidP="0010523B">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r w:rsidR="0010523B" w:rsidRPr="0010523B" w14:paraId="5EC42B50" w14:textId="77777777" w:rsidTr="0010523B">
        <w:trPr>
          <w:trHeight w:val="2222"/>
        </w:trPr>
        <w:tc>
          <w:tcPr>
            <w:tcW w:w="1013" w:type="dxa"/>
          </w:tcPr>
          <w:p w14:paraId="498EACA7" w14:textId="77777777" w:rsidR="00AD2357" w:rsidRPr="0010523B" w:rsidRDefault="00AD2357" w:rsidP="00EA724E">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569" w:type="dxa"/>
          </w:tcPr>
          <w:p w14:paraId="01825851" w14:textId="77777777" w:rsidR="00AD2357" w:rsidRPr="0010523B" w:rsidRDefault="00AD2357"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Brands and Brand Management</w:t>
            </w:r>
          </w:p>
          <w:p w14:paraId="3311FF12" w14:textId="72D70E12" w:rsidR="00AD2357" w:rsidRPr="0010523B" w:rsidRDefault="00AD2357" w:rsidP="00EA724E">
            <w:pPr>
              <w:pBdr>
                <w:top w:val="nil"/>
                <w:left w:val="nil"/>
                <w:bottom w:val="nil"/>
                <w:right w:val="nil"/>
                <w:between w:val="nil"/>
              </w:pBdr>
              <w:spacing w:before="31" w:line="276" w:lineRule="auto"/>
              <w:ind w:left="110" w:right="232"/>
              <w:jc w:val="both"/>
              <w:rPr>
                <w:color w:val="000000" w:themeColor="text1"/>
                <w:sz w:val="24"/>
                <w:szCs w:val="24"/>
              </w:rPr>
            </w:pPr>
            <w:r w:rsidRPr="0010523B">
              <w:rPr>
                <w:color w:val="000000" w:themeColor="text1"/>
                <w:sz w:val="24"/>
                <w:szCs w:val="24"/>
              </w:rPr>
              <w:t xml:space="preserve">Brands versus Products – Branding Challenges and Opportunities –Building a Strong Brand – Creating Customer Value. Establishing, Brand Positioning – Positioning Guidelines –Brand Repositioning, Brand Mantras-Brand Identity &amp; Personality, David </w:t>
            </w:r>
            <w:r w:rsidR="00EA724E" w:rsidRPr="0010523B">
              <w:rPr>
                <w:color w:val="000000" w:themeColor="text1"/>
                <w:sz w:val="24"/>
                <w:szCs w:val="24"/>
              </w:rPr>
              <w:t>Aaker’s</w:t>
            </w:r>
            <w:r w:rsidRPr="0010523B">
              <w:rPr>
                <w:color w:val="000000" w:themeColor="text1"/>
                <w:sz w:val="24"/>
                <w:szCs w:val="24"/>
              </w:rPr>
              <w:t xml:space="preserve"> Model, </w:t>
            </w:r>
            <w:proofErr w:type="spellStart"/>
            <w:r w:rsidR="00EA724E" w:rsidRPr="0010523B">
              <w:rPr>
                <w:color w:val="000000" w:themeColor="text1"/>
                <w:sz w:val="24"/>
                <w:szCs w:val="24"/>
              </w:rPr>
              <w:t>Kapferer</w:t>
            </w:r>
            <w:proofErr w:type="spellEnd"/>
            <w:r w:rsidR="00EA724E" w:rsidRPr="0010523B">
              <w:rPr>
                <w:color w:val="000000" w:themeColor="text1"/>
                <w:sz w:val="24"/>
                <w:szCs w:val="24"/>
              </w:rPr>
              <w:t xml:space="preserve"> ‘</w:t>
            </w:r>
            <w:r w:rsidRPr="0010523B">
              <w:rPr>
                <w:color w:val="000000" w:themeColor="text1"/>
                <w:sz w:val="24"/>
                <w:szCs w:val="24"/>
              </w:rPr>
              <w:t>s model, CBBE</w:t>
            </w:r>
            <w:r w:rsidR="00EA724E" w:rsidRPr="0010523B">
              <w:rPr>
                <w:color w:val="000000" w:themeColor="text1"/>
                <w:sz w:val="24"/>
                <w:szCs w:val="24"/>
              </w:rPr>
              <w:t xml:space="preserve"> </w:t>
            </w:r>
            <w:r w:rsidRPr="0010523B">
              <w:rPr>
                <w:color w:val="000000" w:themeColor="text1"/>
                <w:sz w:val="24"/>
                <w:szCs w:val="24"/>
              </w:rPr>
              <w:t>Pyramid, Brand Report Card, Brand Management Framework</w:t>
            </w:r>
          </w:p>
        </w:tc>
        <w:tc>
          <w:tcPr>
            <w:tcW w:w="1546" w:type="dxa"/>
          </w:tcPr>
          <w:p w14:paraId="54731A48" w14:textId="77777777" w:rsidR="00AD2357" w:rsidRPr="0010523B" w:rsidRDefault="00AD2357" w:rsidP="0010523B">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bl>
    <w:p w14:paraId="26BE747B" w14:textId="77777777" w:rsidR="00AD2357" w:rsidRPr="0010523B" w:rsidRDefault="00AD2357" w:rsidP="00AD2357">
      <w:pPr>
        <w:pBdr>
          <w:top w:val="nil"/>
          <w:left w:val="nil"/>
          <w:bottom w:val="nil"/>
          <w:right w:val="nil"/>
          <w:between w:val="nil"/>
        </w:pBdr>
        <w:spacing w:line="268" w:lineRule="auto"/>
        <w:jc w:val="center"/>
        <w:rPr>
          <w:color w:val="000000" w:themeColor="text1"/>
          <w:sz w:val="24"/>
          <w:szCs w:val="24"/>
        </w:rPr>
        <w:sectPr w:rsidR="00AD2357" w:rsidRPr="0010523B" w:rsidSect="00AD2357">
          <w:pgSz w:w="12240" w:h="15840"/>
          <w:pgMar w:top="1380" w:right="360" w:bottom="280" w:left="720" w:header="720" w:footer="720" w:gutter="0"/>
          <w:cols w:space="720"/>
        </w:sectPr>
      </w:pPr>
    </w:p>
    <w:p w14:paraId="7387530B" w14:textId="77777777" w:rsidR="00AD2357" w:rsidRPr="0010523B" w:rsidRDefault="00AD2357" w:rsidP="00AD2357">
      <w:pPr>
        <w:pBdr>
          <w:top w:val="nil"/>
          <w:left w:val="nil"/>
          <w:bottom w:val="nil"/>
          <w:right w:val="nil"/>
          <w:between w:val="nil"/>
        </w:pBdr>
        <w:spacing w:line="276" w:lineRule="auto"/>
        <w:rPr>
          <w:color w:val="000000" w:themeColor="text1"/>
          <w:sz w:val="24"/>
          <w:szCs w:val="24"/>
        </w:rPr>
      </w:pPr>
    </w:p>
    <w:tbl>
      <w:tblPr>
        <w:tblStyle w:val="affffffffffff1"/>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569"/>
        <w:gridCol w:w="1546"/>
      </w:tblGrid>
      <w:tr w:rsidR="0010523B" w:rsidRPr="0010523B" w14:paraId="3B89FB8E" w14:textId="77777777" w:rsidTr="0010523B">
        <w:trPr>
          <w:trHeight w:val="1905"/>
        </w:trPr>
        <w:tc>
          <w:tcPr>
            <w:tcW w:w="1013" w:type="dxa"/>
          </w:tcPr>
          <w:p w14:paraId="2989CE53" w14:textId="77777777" w:rsidR="00AD2357" w:rsidRPr="0010523B" w:rsidRDefault="00AD2357" w:rsidP="0010523B">
            <w:pPr>
              <w:pBdr>
                <w:top w:val="nil"/>
                <w:left w:val="nil"/>
                <w:bottom w:val="nil"/>
                <w:right w:val="nil"/>
                <w:between w:val="nil"/>
              </w:pBdr>
              <w:spacing w:line="268" w:lineRule="auto"/>
              <w:ind w:left="97" w:right="135"/>
              <w:jc w:val="center"/>
              <w:rPr>
                <w:color w:val="000000" w:themeColor="text1"/>
                <w:sz w:val="24"/>
                <w:szCs w:val="24"/>
              </w:rPr>
            </w:pPr>
            <w:r w:rsidRPr="0010523B">
              <w:rPr>
                <w:color w:val="000000" w:themeColor="text1"/>
                <w:sz w:val="24"/>
                <w:szCs w:val="24"/>
              </w:rPr>
              <w:lastRenderedPageBreak/>
              <w:t>Unit IV</w:t>
            </w:r>
          </w:p>
        </w:tc>
        <w:tc>
          <w:tcPr>
            <w:tcW w:w="6569" w:type="dxa"/>
          </w:tcPr>
          <w:p w14:paraId="26BD0D69" w14:textId="310E59DE" w:rsidR="00AD2357" w:rsidRPr="0010523B" w:rsidRDefault="00AD2357"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Integrated Marketing Communication (IMC)</w:t>
            </w:r>
          </w:p>
          <w:p w14:paraId="613C9C6B" w14:textId="72513941" w:rsidR="00AD2357" w:rsidRPr="0010523B" w:rsidRDefault="00AD2357" w:rsidP="00EA724E">
            <w:pPr>
              <w:pBdr>
                <w:top w:val="nil"/>
                <w:left w:val="nil"/>
                <w:bottom w:val="nil"/>
                <w:right w:val="nil"/>
                <w:between w:val="nil"/>
              </w:pBdr>
              <w:spacing w:before="31" w:line="276" w:lineRule="auto"/>
              <w:ind w:left="110" w:right="93"/>
              <w:jc w:val="both"/>
              <w:rPr>
                <w:color w:val="000000" w:themeColor="text1"/>
                <w:sz w:val="24"/>
                <w:szCs w:val="24"/>
              </w:rPr>
            </w:pPr>
            <w:r w:rsidRPr="0010523B">
              <w:rPr>
                <w:color w:val="000000" w:themeColor="text1"/>
                <w:sz w:val="24"/>
                <w:szCs w:val="24"/>
              </w:rPr>
              <w:t>An Introduction to Integrated Marketing Communication (IMC): Meaning and role of IMC in Marketing process, one voice communication V/s IMC. Introduction to IMC tools – Advertising, sales promotion, publicity, public relations, and</w:t>
            </w:r>
            <w:r w:rsidR="00EA724E" w:rsidRPr="0010523B">
              <w:rPr>
                <w:color w:val="000000" w:themeColor="text1"/>
                <w:sz w:val="24"/>
                <w:szCs w:val="24"/>
              </w:rPr>
              <w:t xml:space="preserve"> </w:t>
            </w:r>
            <w:r w:rsidRPr="0010523B">
              <w:rPr>
                <w:color w:val="000000" w:themeColor="text1"/>
                <w:sz w:val="24"/>
                <w:szCs w:val="24"/>
              </w:rPr>
              <w:t>event sponsorship – DAGMAR/AIDA model</w:t>
            </w:r>
          </w:p>
        </w:tc>
        <w:tc>
          <w:tcPr>
            <w:tcW w:w="1546" w:type="dxa"/>
          </w:tcPr>
          <w:p w14:paraId="6D499946" w14:textId="77777777" w:rsidR="00AD2357" w:rsidRPr="0010523B" w:rsidRDefault="00AD2357" w:rsidP="0010523B">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r w:rsidR="00AD2357" w:rsidRPr="0010523B" w14:paraId="250B8D67" w14:textId="77777777" w:rsidTr="0010523B">
        <w:trPr>
          <w:trHeight w:val="1584"/>
        </w:trPr>
        <w:tc>
          <w:tcPr>
            <w:tcW w:w="1013" w:type="dxa"/>
          </w:tcPr>
          <w:p w14:paraId="37844A6E" w14:textId="77777777" w:rsidR="00AD2357" w:rsidRPr="0010523B" w:rsidRDefault="00AD2357" w:rsidP="0010523B">
            <w:pPr>
              <w:pBdr>
                <w:top w:val="nil"/>
                <w:left w:val="nil"/>
                <w:bottom w:val="nil"/>
                <w:right w:val="nil"/>
                <w:between w:val="nil"/>
              </w:pBdr>
              <w:spacing w:line="268" w:lineRule="auto"/>
              <w:ind w:right="123"/>
              <w:jc w:val="center"/>
              <w:rPr>
                <w:color w:val="000000" w:themeColor="text1"/>
                <w:sz w:val="24"/>
                <w:szCs w:val="24"/>
              </w:rPr>
            </w:pPr>
            <w:r w:rsidRPr="0010523B">
              <w:rPr>
                <w:color w:val="000000" w:themeColor="text1"/>
                <w:sz w:val="24"/>
                <w:szCs w:val="24"/>
              </w:rPr>
              <w:t>Unit V</w:t>
            </w:r>
          </w:p>
        </w:tc>
        <w:tc>
          <w:tcPr>
            <w:tcW w:w="6569" w:type="dxa"/>
          </w:tcPr>
          <w:p w14:paraId="6928419D" w14:textId="0E9A58D1" w:rsidR="00AD2357" w:rsidRPr="0010523B" w:rsidRDefault="00AD2357"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Designing and Implementing Brand Strategies</w:t>
            </w:r>
          </w:p>
          <w:p w14:paraId="2895E582" w14:textId="15B441F2" w:rsidR="00AD2357" w:rsidRPr="0010523B" w:rsidRDefault="00AD2357" w:rsidP="00EA724E">
            <w:pPr>
              <w:pBdr>
                <w:top w:val="nil"/>
                <w:left w:val="nil"/>
                <w:bottom w:val="nil"/>
                <w:right w:val="nil"/>
                <w:between w:val="nil"/>
              </w:pBdr>
              <w:spacing w:before="31" w:line="276" w:lineRule="auto"/>
              <w:ind w:left="110" w:right="84"/>
              <w:jc w:val="both"/>
              <w:rPr>
                <w:color w:val="000000" w:themeColor="text1"/>
                <w:sz w:val="24"/>
                <w:szCs w:val="24"/>
              </w:rPr>
            </w:pPr>
            <w:r w:rsidRPr="0010523B">
              <w:rPr>
                <w:color w:val="000000" w:themeColor="text1"/>
                <w:sz w:val="24"/>
                <w:szCs w:val="24"/>
              </w:rPr>
              <w:t>Measuring and managing brand equity, leveraging secondary brand associations-outcomes of brand equity. Brand architectures, brand product matrix, brand hierarchy, brand extensions and new</w:t>
            </w:r>
            <w:r w:rsidR="00EA724E" w:rsidRPr="0010523B">
              <w:rPr>
                <w:color w:val="000000" w:themeColor="text1"/>
                <w:sz w:val="24"/>
                <w:szCs w:val="24"/>
              </w:rPr>
              <w:t xml:space="preserve"> </w:t>
            </w:r>
            <w:r w:rsidRPr="0010523B">
              <w:rPr>
                <w:color w:val="000000" w:themeColor="text1"/>
                <w:sz w:val="24"/>
                <w:szCs w:val="24"/>
              </w:rPr>
              <w:t>product introductions.</w:t>
            </w:r>
          </w:p>
        </w:tc>
        <w:tc>
          <w:tcPr>
            <w:tcW w:w="1546" w:type="dxa"/>
          </w:tcPr>
          <w:p w14:paraId="1992852B" w14:textId="77777777" w:rsidR="00AD2357" w:rsidRPr="0010523B" w:rsidRDefault="00AD2357" w:rsidP="0010523B">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bl>
    <w:p w14:paraId="473C6689" w14:textId="77777777" w:rsidR="00AD2357" w:rsidRPr="0010523B" w:rsidRDefault="00AD2357" w:rsidP="00AD2357">
      <w:pPr>
        <w:pBdr>
          <w:top w:val="nil"/>
          <w:left w:val="nil"/>
          <w:bottom w:val="nil"/>
          <w:right w:val="nil"/>
          <w:between w:val="nil"/>
        </w:pBdr>
        <w:spacing w:before="60"/>
        <w:rPr>
          <w:b/>
          <w:bCs/>
          <w:color w:val="000000" w:themeColor="text1"/>
          <w:sz w:val="24"/>
          <w:szCs w:val="24"/>
        </w:rPr>
      </w:pPr>
    </w:p>
    <w:p w14:paraId="73365F7F" w14:textId="77777777" w:rsidR="00AD2357" w:rsidRPr="0010523B" w:rsidRDefault="00AD2357" w:rsidP="00AD2357">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07FA8127" w14:textId="77777777" w:rsidR="00AD2357" w:rsidRPr="0010523B" w:rsidRDefault="00AD2357" w:rsidP="00AD2357">
      <w:pPr>
        <w:pBdr>
          <w:top w:val="nil"/>
          <w:left w:val="nil"/>
          <w:bottom w:val="nil"/>
          <w:right w:val="nil"/>
          <w:between w:val="nil"/>
        </w:pBdr>
        <w:spacing w:before="137"/>
        <w:rPr>
          <w:b/>
          <w:bCs/>
          <w:color w:val="000000" w:themeColor="text1"/>
          <w:sz w:val="20"/>
          <w:szCs w:val="20"/>
        </w:rPr>
      </w:pPr>
    </w:p>
    <w:tbl>
      <w:tblPr>
        <w:tblStyle w:val="affffffffffff2"/>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07BE5729" w14:textId="77777777" w:rsidTr="0010523B">
        <w:trPr>
          <w:trHeight w:val="316"/>
        </w:trPr>
        <w:tc>
          <w:tcPr>
            <w:tcW w:w="797" w:type="dxa"/>
          </w:tcPr>
          <w:p w14:paraId="30396BF1" w14:textId="77777777" w:rsidR="00AD2357" w:rsidRPr="0010523B" w:rsidRDefault="00AD2357" w:rsidP="0010523B">
            <w:pPr>
              <w:pBdr>
                <w:top w:val="nil"/>
                <w:left w:val="nil"/>
                <w:bottom w:val="nil"/>
                <w:right w:val="nil"/>
                <w:between w:val="nil"/>
              </w:pBdr>
              <w:rPr>
                <w:color w:val="000000" w:themeColor="text1"/>
                <w:sz w:val="24"/>
                <w:szCs w:val="24"/>
              </w:rPr>
            </w:pPr>
          </w:p>
        </w:tc>
        <w:tc>
          <w:tcPr>
            <w:tcW w:w="801" w:type="dxa"/>
          </w:tcPr>
          <w:p w14:paraId="25EECDED" w14:textId="77777777" w:rsidR="00AD2357" w:rsidRPr="0010523B" w:rsidRDefault="00AD235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555EBA9D" w14:textId="77777777" w:rsidR="00AD2357" w:rsidRPr="0010523B" w:rsidRDefault="00AD2357"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2E29F7BF" w14:textId="77777777" w:rsidR="00AD2357" w:rsidRPr="0010523B" w:rsidRDefault="00AD2357"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1B1224A5" w14:textId="77777777" w:rsidR="00AD2357" w:rsidRPr="0010523B" w:rsidRDefault="00AD2357"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221481A5" w14:textId="77777777" w:rsidR="00AD2357" w:rsidRPr="0010523B" w:rsidRDefault="00AD2357"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10523B" w:rsidRPr="0010523B" w14:paraId="666C221C" w14:textId="77777777" w:rsidTr="0010523B">
        <w:trPr>
          <w:trHeight w:val="316"/>
        </w:trPr>
        <w:tc>
          <w:tcPr>
            <w:tcW w:w="797" w:type="dxa"/>
          </w:tcPr>
          <w:p w14:paraId="2C22668F" w14:textId="77777777" w:rsidR="00AD2357" w:rsidRPr="0010523B" w:rsidRDefault="00AD235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3EC54B4C" w14:textId="77777777" w:rsidR="00AD2357" w:rsidRPr="0010523B" w:rsidRDefault="00AD235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31E68A29" w14:textId="77777777" w:rsidR="00AD2357" w:rsidRPr="0010523B" w:rsidRDefault="00AD235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744F21C8" w14:textId="77777777" w:rsidR="00AD2357" w:rsidRPr="0010523B" w:rsidRDefault="00AD235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1ACFDC29" w14:textId="77777777" w:rsidR="00AD2357" w:rsidRPr="0010523B" w:rsidRDefault="00AD235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33DD6F4" w14:textId="77777777" w:rsidR="00AD2357" w:rsidRPr="0010523B" w:rsidRDefault="00AD235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25990A09" w14:textId="77777777" w:rsidTr="0010523B">
        <w:trPr>
          <w:trHeight w:val="316"/>
        </w:trPr>
        <w:tc>
          <w:tcPr>
            <w:tcW w:w="797" w:type="dxa"/>
          </w:tcPr>
          <w:p w14:paraId="5D657359" w14:textId="77777777" w:rsidR="00AD2357" w:rsidRPr="0010523B" w:rsidRDefault="00AD235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1806FBBF" w14:textId="77777777" w:rsidR="00AD2357" w:rsidRPr="0010523B" w:rsidRDefault="00AD235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EF47CC4" w14:textId="77777777" w:rsidR="00AD2357" w:rsidRPr="0010523B" w:rsidRDefault="00AD235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646355C0" w14:textId="77777777" w:rsidR="00AD2357" w:rsidRPr="0010523B" w:rsidRDefault="00AD235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51DD8BD4" w14:textId="77777777" w:rsidR="00AD2357" w:rsidRPr="0010523B" w:rsidRDefault="00AD235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B4A1F21" w14:textId="77777777" w:rsidR="00AD2357" w:rsidRPr="0010523B" w:rsidRDefault="00AD235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3D5A272E" w14:textId="77777777" w:rsidTr="0010523B">
        <w:trPr>
          <w:trHeight w:val="316"/>
        </w:trPr>
        <w:tc>
          <w:tcPr>
            <w:tcW w:w="797" w:type="dxa"/>
          </w:tcPr>
          <w:p w14:paraId="7B22B4F6" w14:textId="77777777" w:rsidR="00AD2357" w:rsidRPr="0010523B" w:rsidRDefault="00AD235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7D853C52" w14:textId="77777777" w:rsidR="00AD2357" w:rsidRPr="0010523B" w:rsidRDefault="00AD235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7B6818D6" w14:textId="77777777" w:rsidR="00AD2357" w:rsidRPr="0010523B" w:rsidRDefault="00AD235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638DBE1B" w14:textId="77777777" w:rsidR="00AD2357" w:rsidRPr="0010523B" w:rsidRDefault="00AD235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4FC2EF18" w14:textId="77777777" w:rsidR="00AD2357" w:rsidRPr="0010523B" w:rsidRDefault="00AD235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45B4B08" w14:textId="77777777" w:rsidR="00AD2357" w:rsidRPr="0010523B" w:rsidRDefault="00AD235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2056B2AD" w14:textId="77777777" w:rsidTr="0010523B">
        <w:trPr>
          <w:trHeight w:val="316"/>
        </w:trPr>
        <w:tc>
          <w:tcPr>
            <w:tcW w:w="797" w:type="dxa"/>
          </w:tcPr>
          <w:p w14:paraId="469DEF2B" w14:textId="77777777" w:rsidR="00AD2357" w:rsidRPr="0010523B" w:rsidRDefault="00AD2357"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CO4</w:t>
            </w:r>
          </w:p>
        </w:tc>
        <w:tc>
          <w:tcPr>
            <w:tcW w:w="801" w:type="dxa"/>
          </w:tcPr>
          <w:p w14:paraId="33ED2E32" w14:textId="77777777" w:rsidR="00AD2357" w:rsidRPr="0010523B" w:rsidRDefault="00AD2357"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2D120B62" w14:textId="77777777" w:rsidR="00AD2357" w:rsidRPr="0010523B" w:rsidRDefault="00AD2357"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284B7290" w14:textId="77777777" w:rsidR="00AD2357" w:rsidRPr="0010523B" w:rsidRDefault="00AD2357"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176CE7C" w14:textId="77777777" w:rsidR="00AD2357" w:rsidRPr="0010523B" w:rsidRDefault="00AD2357"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75DC5285" w14:textId="77777777" w:rsidR="00AD2357" w:rsidRPr="0010523B" w:rsidRDefault="00AD2357"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AD2357" w:rsidRPr="0010523B" w14:paraId="615F258F" w14:textId="77777777" w:rsidTr="0010523B">
        <w:trPr>
          <w:trHeight w:val="316"/>
        </w:trPr>
        <w:tc>
          <w:tcPr>
            <w:tcW w:w="797" w:type="dxa"/>
          </w:tcPr>
          <w:p w14:paraId="39116227" w14:textId="77777777" w:rsidR="00AD2357" w:rsidRPr="0010523B" w:rsidRDefault="00AD235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6AEF3AB2" w14:textId="77777777" w:rsidR="00AD2357" w:rsidRPr="0010523B" w:rsidRDefault="00AD235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76ABB845" w14:textId="77777777" w:rsidR="00AD2357" w:rsidRPr="0010523B" w:rsidRDefault="00AD235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4C927C7" w14:textId="77777777" w:rsidR="00AD2357" w:rsidRPr="0010523B" w:rsidRDefault="00AD235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407C8BF" w14:textId="77777777" w:rsidR="00AD2357" w:rsidRPr="0010523B" w:rsidRDefault="00AD235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59AD1DDA" w14:textId="77777777" w:rsidR="00AD2357" w:rsidRPr="0010523B" w:rsidRDefault="00AD235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bl>
    <w:p w14:paraId="1A30D856" w14:textId="77777777" w:rsidR="00AD2357" w:rsidRPr="0010523B" w:rsidRDefault="00AD2357" w:rsidP="00AD2357">
      <w:pPr>
        <w:pBdr>
          <w:top w:val="nil"/>
          <w:left w:val="nil"/>
          <w:bottom w:val="nil"/>
          <w:right w:val="nil"/>
          <w:between w:val="nil"/>
        </w:pBdr>
        <w:spacing w:before="44"/>
        <w:rPr>
          <w:b/>
          <w:bCs/>
          <w:color w:val="000000" w:themeColor="text1"/>
          <w:sz w:val="24"/>
          <w:szCs w:val="24"/>
        </w:rPr>
      </w:pPr>
    </w:p>
    <w:p w14:paraId="5EE8189B" w14:textId="77777777" w:rsidR="00AD2357" w:rsidRPr="0010523B" w:rsidRDefault="00AD2357" w:rsidP="00AD2357">
      <w:pPr>
        <w:tabs>
          <w:tab w:val="left" w:pos="9666"/>
        </w:tabs>
        <w:ind w:left="691"/>
        <w:rPr>
          <w:b/>
          <w:bCs/>
          <w:color w:val="000000" w:themeColor="text1"/>
          <w:sz w:val="24"/>
          <w:szCs w:val="24"/>
        </w:rPr>
      </w:pPr>
      <w:bookmarkStart w:id="136" w:name="bookmark=id.jghddvqt6gr" w:colFirst="0" w:colLast="0"/>
      <w:bookmarkEnd w:id="136"/>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0904E973" w14:textId="77777777" w:rsidR="00AD2357" w:rsidRPr="0010523B" w:rsidRDefault="00AD2357" w:rsidP="00AD2357">
      <w:pPr>
        <w:pBdr>
          <w:top w:val="nil"/>
          <w:left w:val="nil"/>
          <w:bottom w:val="nil"/>
          <w:right w:val="nil"/>
          <w:between w:val="nil"/>
        </w:pBdr>
        <w:spacing w:before="69"/>
        <w:rPr>
          <w:b/>
          <w:bCs/>
          <w:color w:val="000000" w:themeColor="text1"/>
          <w:sz w:val="24"/>
          <w:szCs w:val="24"/>
        </w:rPr>
      </w:pPr>
    </w:p>
    <w:p w14:paraId="1C7C8CEA" w14:textId="77777777" w:rsidR="00AD2357" w:rsidRPr="0010523B" w:rsidRDefault="00AD2357" w:rsidP="00756CB4">
      <w:pPr>
        <w:numPr>
          <w:ilvl w:val="1"/>
          <w:numId w:val="128"/>
        </w:numPr>
        <w:pBdr>
          <w:top w:val="nil"/>
          <w:left w:val="nil"/>
          <w:bottom w:val="nil"/>
          <w:right w:val="nil"/>
          <w:between w:val="nil"/>
        </w:pBdr>
        <w:tabs>
          <w:tab w:val="left" w:pos="1440"/>
        </w:tabs>
        <w:spacing w:before="1"/>
        <w:ind w:left="1440" w:hanging="360"/>
        <w:rPr>
          <w:color w:val="000000" w:themeColor="text1"/>
          <w:sz w:val="24"/>
          <w:szCs w:val="24"/>
        </w:rPr>
      </w:pPr>
      <w:r w:rsidRPr="0010523B">
        <w:rPr>
          <w:color w:val="000000" w:themeColor="text1"/>
          <w:sz w:val="24"/>
          <w:szCs w:val="24"/>
        </w:rPr>
        <w:t>Mini Project on Creating Advertisement copy using IMC tools</w:t>
      </w:r>
    </w:p>
    <w:p w14:paraId="71369FF5" w14:textId="77777777" w:rsidR="00AD2357" w:rsidRPr="0010523B" w:rsidRDefault="00AD2357" w:rsidP="00756CB4">
      <w:pPr>
        <w:numPr>
          <w:ilvl w:val="1"/>
          <w:numId w:val="128"/>
        </w:numPr>
        <w:pBdr>
          <w:top w:val="nil"/>
          <w:left w:val="nil"/>
          <w:bottom w:val="nil"/>
          <w:right w:val="nil"/>
          <w:between w:val="nil"/>
        </w:pBdr>
        <w:tabs>
          <w:tab w:val="left" w:pos="1440"/>
        </w:tabs>
        <w:spacing w:before="42"/>
        <w:ind w:left="1440" w:hanging="360"/>
        <w:rPr>
          <w:color w:val="000000" w:themeColor="text1"/>
          <w:sz w:val="24"/>
          <w:szCs w:val="24"/>
        </w:rPr>
      </w:pPr>
      <w:r w:rsidRPr="0010523B">
        <w:rPr>
          <w:color w:val="000000" w:themeColor="text1"/>
          <w:sz w:val="24"/>
          <w:szCs w:val="24"/>
        </w:rPr>
        <w:t>Group assignment on Advertising Budget, Ethics and Brand Strategies.</w:t>
      </w:r>
    </w:p>
    <w:p w14:paraId="57A3679F" w14:textId="77777777" w:rsidR="00AD2357" w:rsidRPr="0010523B" w:rsidRDefault="00AD2357" w:rsidP="00756CB4">
      <w:pPr>
        <w:numPr>
          <w:ilvl w:val="1"/>
          <w:numId w:val="128"/>
        </w:numPr>
        <w:pBdr>
          <w:top w:val="nil"/>
          <w:left w:val="nil"/>
          <w:bottom w:val="nil"/>
          <w:right w:val="nil"/>
          <w:between w:val="nil"/>
        </w:pBdr>
        <w:tabs>
          <w:tab w:val="left" w:pos="1440"/>
        </w:tabs>
        <w:spacing w:before="37"/>
        <w:ind w:left="1440" w:hanging="360"/>
        <w:rPr>
          <w:color w:val="000000" w:themeColor="text1"/>
          <w:sz w:val="24"/>
          <w:szCs w:val="24"/>
        </w:rPr>
      </w:pPr>
      <w:r w:rsidRPr="0010523B">
        <w:rPr>
          <w:color w:val="000000" w:themeColor="text1"/>
          <w:sz w:val="24"/>
          <w:szCs w:val="24"/>
        </w:rPr>
        <w:t>Field assignment on understanding on various IMC tools by product companies</w:t>
      </w:r>
    </w:p>
    <w:p w14:paraId="32CB3513" w14:textId="77777777" w:rsidR="00AD2357" w:rsidRPr="0010523B" w:rsidRDefault="00AD2357" w:rsidP="00756CB4">
      <w:pPr>
        <w:numPr>
          <w:ilvl w:val="1"/>
          <w:numId w:val="128"/>
        </w:numPr>
        <w:pBdr>
          <w:top w:val="nil"/>
          <w:left w:val="nil"/>
          <w:bottom w:val="nil"/>
          <w:right w:val="nil"/>
          <w:between w:val="nil"/>
        </w:pBdr>
        <w:tabs>
          <w:tab w:val="left" w:pos="1441"/>
        </w:tabs>
        <w:spacing w:before="42" w:line="268" w:lineRule="auto"/>
        <w:ind w:right="1224" w:hanging="360"/>
        <w:rPr>
          <w:color w:val="000000" w:themeColor="text1"/>
          <w:sz w:val="24"/>
          <w:szCs w:val="24"/>
        </w:rPr>
      </w:pPr>
      <w:r w:rsidRPr="0010523B">
        <w:rPr>
          <w:color w:val="000000" w:themeColor="text1"/>
          <w:sz w:val="24"/>
          <w:szCs w:val="24"/>
        </w:rPr>
        <w:t>Case Study on Effectiveness of Integrated Marketing Communication in promoting a Business</w:t>
      </w:r>
    </w:p>
    <w:p w14:paraId="38BFEC79" w14:textId="77777777" w:rsidR="00AD2357" w:rsidRPr="0010523B" w:rsidRDefault="00AD2357" w:rsidP="00AD2357">
      <w:pPr>
        <w:pBdr>
          <w:top w:val="nil"/>
          <w:left w:val="nil"/>
          <w:bottom w:val="nil"/>
          <w:right w:val="nil"/>
          <w:between w:val="nil"/>
        </w:pBdr>
        <w:spacing w:before="63"/>
        <w:rPr>
          <w:color w:val="000000" w:themeColor="text1"/>
          <w:sz w:val="24"/>
          <w:szCs w:val="24"/>
        </w:rPr>
      </w:pPr>
    </w:p>
    <w:p w14:paraId="35DFBE3E" w14:textId="3F529CDB" w:rsidR="00AD2357" w:rsidRPr="0010523B" w:rsidRDefault="00AD2357" w:rsidP="00EA724E">
      <w:pPr>
        <w:pStyle w:val="Heading2"/>
        <w:tabs>
          <w:tab w:val="left" w:pos="9666"/>
        </w:tabs>
        <w:spacing w:before="1"/>
        <w:rPr>
          <w:color w:val="000000" w:themeColor="text1"/>
        </w:rPr>
      </w:pPr>
      <w:bookmarkStart w:id="137" w:name="bookmark=id.2slxievvynt7" w:colFirst="0" w:colLast="0"/>
      <w:bookmarkEnd w:id="137"/>
      <w:r w:rsidRPr="0010523B">
        <w:rPr>
          <w:color w:val="000000" w:themeColor="text1"/>
          <w:shd w:val="clear" w:color="auto" w:fill="C00000"/>
        </w:rPr>
        <w:t>Course Assessment</w:t>
      </w:r>
      <w:r w:rsidRPr="0010523B">
        <w:rPr>
          <w:color w:val="000000" w:themeColor="text1"/>
          <w:shd w:val="clear" w:color="auto" w:fill="C00000"/>
        </w:rPr>
        <w:tab/>
      </w:r>
    </w:p>
    <w:p w14:paraId="639213A8" w14:textId="77777777" w:rsidR="00AD2357" w:rsidRPr="0010523B" w:rsidRDefault="00AD2357" w:rsidP="00AD2357">
      <w:pPr>
        <w:pBdr>
          <w:top w:val="nil"/>
          <w:left w:val="nil"/>
          <w:bottom w:val="nil"/>
          <w:right w:val="nil"/>
          <w:between w:val="nil"/>
        </w:pBdr>
        <w:spacing w:before="130" w:after="1"/>
        <w:rPr>
          <w:b/>
          <w:bCs/>
          <w:color w:val="000000" w:themeColor="text1"/>
          <w:sz w:val="20"/>
          <w:szCs w:val="20"/>
        </w:rPr>
      </w:pPr>
    </w:p>
    <w:tbl>
      <w:tblPr>
        <w:tblStyle w:val="affffffffffff3"/>
        <w:tblW w:w="9142"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7"/>
        <w:gridCol w:w="2051"/>
        <w:gridCol w:w="1229"/>
        <w:gridCol w:w="346"/>
        <w:gridCol w:w="418"/>
        <w:gridCol w:w="452"/>
        <w:gridCol w:w="442"/>
        <w:gridCol w:w="443"/>
        <w:gridCol w:w="2704"/>
      </w:tblGrid>
      <w:tr w:rsidR="0010523B" w:rsidRPr="0010523B" w14:paraId="633ED641" w14:textId="77777777" w:rsidTr="00EA724E">
        <w:trPr>
          <w:trHeight w:val="950"/>
        </w:trPr>
        <w:tc>
          <w:tcPr>
            <w:tcW w:w="1057" w:type="dxa"/>
            <w:vMerge w:val="restart"/>
          </w:tcPr>
          <w:p w14:paraId="76090AA4" w14:textId="77777777" w:rsidR="00AD2357" w:rsidRPr="0010523B" w:rsidRDefault="00AD2357" w:rsidP="0010523B">
            <w:pPr>
              <w:pBdr>
                <w:top w:val="nil"/>
                <w:left w:val="nil"/>
                <w:bottom w:val="nil"/>
                <w:right w:val="nil"/>
                <w:between w:val="nil"/>
              </w:pBdr>
              <w:spacing w:before="200"/>
              <w:rPr>
                <w:b/>
                <w:bCs/>
                <w:color w:val="000000" w:themeColor="text1"/>
                <w:sz w:val="24"/>
                <w:szCs w:val="24"/>
              </w:rPr>
            </w:pPr>
          </w:p>
          <w:p w14:paraId="53EA2406" w14:textId="77777777" w:rsidR="00AD2357" w:rsidRPr="0010523B" w:rsidRDefault="00AD2357" w:rsidP="00C122A7">
            <w:pPr>
              <w:pBdr>
                <w:top w:val="nil"/>
                <w:left w:val="nil"/>
                <w:bottom w:val="nil"/>
                <w:right w:val="nil"/>
                <w:between w:val="nil"/>
              </w:pBdr>
              <w:ind w:right="89"/>
              <w:jc w:val="center"/>
              <w:rPr>
                <w:b/>
                <w:bCs/>
                <w:color w:val="000000" w:themeColor="text1"/>
                <w:sz w:val="24"/>
                <w:szCs w:val="24"/>
              </w:rPr>
            </w:pPr>
            <w:r w:rsidRPr="0010523B">
              <w:rPr>
                <w:b/>
                <w:bCs/>
                <w:color w:val="000000" w:themeColor="text1"/>
                <w:sz w:val="24"/>
                <w:szCs w:val="24"/>
              </w:rPr>
              <w:t>#</w:t>
            </w:r>
          </w:p>
        </w:tc>
        <w:tc>
          <w:tcPr>
            <w:tcW w:w="2051" w:type="dxa"/>
            <w:vMerge w:val="restart"/>
          </w:tcPr>
          <w:p w14:paraId="5874CA21" w14:textId="77777777" w:rsidR="00AD2357" w:rsidRPr="0010523B" w:rsidRDefault="00AD2357" w:rsidP="0010523B">
            <w:pPr>
              <w:pBdr>
                <w:top w:val="nil"/>
                <w:left w:val="nil"/>
                <w:bottom w:val="nil"/>
                <w:right w:val="nil"/>
                <w:between w:val="nil"/>
              </w:pBdr>
              <w:tabs>
                <w:tab w:val="left" w:pos="1747"/>
              </w:tabs>
              <w:spacing w:before="159" w:line="276" w:lineRule="auto"/>
              <w:ind w:left="109" w:right="91"/>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229" w:type="dxa"/>
            <w:vMerge w:val="restart"/>
          </w:tcPr>
          <w:p w14:paraId="137B2690" w14:textId="77777777" w:rsidR="00AD2357" w:rsidRPr="0010523B" w:rsidRDefault="00AD2357" w:rsidP="0010523B">
            <w:pPr>
              <w:pBdr>
                <w:top w:val="nil"/>
                <w:left w:val="nil"/>
                <w:bottom w:val="nil"/>
                <w:right w:val="nil"/>
                <w:between w:val="nil"/>
              </w:pBdr>
              <w:spacing w:before="42"/>
              <w:rPr>
                <w:b/>
                <w:bCs/>
                <w:color w:val="000000" w:themeColor="text1"/>
                <w:sz w:val="24"/>
                <w:szCs w:val="24"/>
              </w:rPr>
            </w:pPr>
          </w:p>
          <w:p w14:paraId="76831C3B" w14:textId="056A61B5" w:rsidR="00AD2357" w:rsidRPr="0010523B" w:rsidRDefault="00AD2357" w:rsidP="0010523B">
            <w:pPr>
              <w:pBdr>
                <w:top w:val="nil"/>
                <w:left w:val="nil"/>
                <w:bottom w:val="nil"/>
                <w:right w:val="nil"/>
                <w:between w:val="nil"/>
              </w:pBdr>
              <w:ind w:left="109"/>
              <w:rPr>
                <w:b/>
                <w:bCs/>
                <w:color w:val="000000" w:themeColor="text1"/>
                <w:sz w:val="24"/>
                <w:szCs w:val="24"/>
              </w:rPr>
            </w:pPr>
            <w:r w:rsidRPr="0010523B">
              <w:rPr>
                <w:b/>
                <w:bCs/>
                <w:color w:val="000000" w:themeColor="text1"/>
                <w:sz w:val="24"/>
                <w:szCs w:val="24"/>
              </w:rPr>
              <w:t>Weight</w:t>
            </w:r>
            <w:r w:rsidR="00EA724E" w:rsidRPr="0010523B">
              <w:rPr>
                <w:b/>
                <w:bCs/>
                <w:color w:val="000000" w:themeColor="text1"/>
                <w:sz w:val="24"/>
                <w:szCs w:val="24"/>
              </w:rPr>
              <w:t>age</w:t>
            </w:r>
          </w:p>
          <w:p w14:paraId="1EDEECEF" w14:textId="77777777" w:rsidR="00AD2357" w:rsidRPr="0010523B" w:rsidRDefault="00AD2357" w:rsidP="0010523B">
            <w:pPr>
              <w:pBdr>
                <w:top w:val="nil"/>
                <w:left w:val="nil"/>
                <w:bottom w:val="nil"/>
                <w:right w:val="nil"/>
                <w:between w:val="nil"/>
              </w:pBdr>
              <w:spacing w:before="41"/>
              <w:ind w:left="109"/>
              <w:rPr>
                <w:b/>
                <w:bCs/>
                <w:color w:val="000000" w:themeColor="text1"/>
                <w:sz w:val="24"/>
                <w:szCs w:val="24"/>
              </w:rPr>
            </w:pPr>
            <w:r w:rsidRPr="0010523B">
              <w:rPr>
                <w:b/>
                <w:bCs/>
                <w:color w:val="000000" w:themeColor="text1"/>
                <w:sz w:val="24"/>
                <w:szCs w:val="24"/>
              </w:rPr>
              <w:t>%</w:t>
            </w:r>
          </w:p>
        </w:tc>
        <w:tc>
          <w:tcPr>
            <w:tcW w:w="2101" w:type="dxa"/>
            <w:gridSpan w:val="5"/>
          </w:tcPr>
          <w:p w14:paraId="69345D12" w14:textId="77777777" w:rsidR="00AD2357" w:rsidRPr="0010523B" w:rsidRDefault="00AD2357" w:rsidP="0010523B">
            <w:pPr>
              <w:pBdr>
                <w:top w:val="nil"/>
                <w:left w:val="nil"/>
                <w:bottom w:val="nil"/>
                <w:right w:val="nil"/>
                <w:between w:val="nil"/>
              </w:pBdr>
              <w:spacing w:line="273" w:lineRule="auto"/>
              <w:ind w:left="109"/>
              <w:rPr>
                <w:b/>
                <w:bCs/>
                <w:color w:val="000000" w:themeColor="text1"/>
                <w:sz w:val="24"/>
                <w:szCs w:val="24"/>
              </w:rPr>
            </w:pPr>
            <w:r w:rsidRPr="0010523B">
              <w:rPr>
                <w:b/>
                <w:bCs/>
                <w:color w:val="000000" w:themeColor="text1"/>
                <w:sz w:val="24"/>
                <w:szCs w:val="24"/>
              </w:rPr>
              <w:t>Learning Outcomes</w:t>
            </w:r>
          </w:p>
          <w:p w14:paraId="18E369FC" w14:textId="77777777" w:rsidR="00AD2357" w:rsidRPr="0010523B" w:rsidRDefault="00AD2357" w:rsidP="0010523B">
            <w:pPr>
              <w:pBdr>
                <w:top w:val="nil"/>
                <w:left w:val="nil"/>
                <w:bottom w:val="nil"/>
                <w:right w:val="nil"/>
                <w:between w:val="nil"/>
              </w:pBdr>
              <w:spacing w:before="41"/>
              <w:ind w:left="829"/>
              <w:rPr>
                <w:b/>
                <w:bCs/>
                <w:color w:val="000000" w:themeColor="text1"/>
                <w:sz w:val="24"/>
                <w:szCs w:val="24"/>
              </w:rPr>
            </w:pPr>
            <w:r w:rsidRPr="0010523B">
              <w:rPr>
                <w:b/>
                <w:bCs/>
                <w:color w:val="000000" w:themeColor="text1"/>
                <w:sz w:val="24"/>
                <w:szCs w:val="24"/>
              </w:rPr>
              <w:t>Assessed</w:t>
            </w:r>
          </w:p>
        </w:tc>
        <w:tc>
          <w:tcPr>
            <w:tcW w:w="2704" w:type="dxa"/>
          </w:tcPr>
          <w:p w14:paraId="6765B858" w14:textId="77777777" w:rsidR="00AD2357" w:rsidRPr="0010523B" w:rsidRDefault="00AD2357" w:rsidP="0010523B">
            <w:pPr>
              <w:pBdr>
                <w:top w:val="nil"/>
                <w:left w:val="nil"/>
                <w:bottom w:val="nil"/>
                <w:right w:val="nil"/>
                <w:between w:val="nil"/>
              </w:pBdr>
              <w:tabs>
                <w:tab w:val="left" w:pos="1624"/>
              </w:tabs>
              <w:spacing w:line="276" w:lineRule="auto"/>
              <w:ind w:left="102" w:right="108"/>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445DF2F7" w14:textId="77777777" w:rsidR="00AD2357" w:rsidRPr="0010523B" w:rsidRDefault="00AD2357" w:rsidP="0010523B">
            <w:pPr>
              <w:pBdr>
                <w:top w:val="nil"/>
                <w:left w:val="nil"/>
                <w:bottom w:val="nil"/>
                <w:right w:val="nil"/>
                <w:between w:val="nil"/>
              </w:pBdr>
              <w:spacing w:line="275" w:lineRule="auto"/>
              <w:ind w:left="102"/>
              <w:rPr>
                <w:b/>
                <w:bCs/>
                <w:color w:val="000000" w:themeColor="text1"/>
                <w:sz w:val="24"/>
                <w:szCs w:val="24"/>
              </w:rPr>
            </w:pPr>
            <w:r w:rsidRPr="0010523B">
              <w:rPr>
                <w:b/>
                <w:bCs/>
                <w:color w:val="000000" w:themeColor="text1"/>
                <w:sz w:val="24"/>
                <w:szCs w:val="24"/>
              </w:rPr>
              <w:t>(exam)</w:t>
            </w:r>
          </w:p>
        </w:tc>
      </w:tr>
      <w:tr w:rsidR="0010523B" w:rsidRPr="0010523B" w14:paraId="5A7B2E40" w14:textId="77777777" w:rsidTr="00EA724E">
        <w:trPr>
          <w:trHeight w:val="316"/>
        </w:trPr>
        <w:tc>
          <w:tcPr>
            <w:tcW w:w="1057" w:type="dxa"/>
            <w:vMerge/>
          </w:tcPr>
          <w:p w14:paraId="7CAE645C" w14:textId="77777777" w:rsidR="00AD2357" w:rsidRPr="0010523B" w:rsidRDefault="00AD2357" w:rsidP="0010523B">
            <w:pPr>
              <w:pBdr>
                <w:top w:val="nil"/>
                <w:left w:val="nil"/>
                <w:bottom w:val="nil"/>
                <w:right w:val="nil"/>
                <w:between w:val="nil"/>
              </w:pBdr>
              <w:spacing w:line="276" w:lineRule="auto"/>
              <w:rPr>
                <w:b/>
                <w:bCs/>
                <w:color w:val="000000" w:themeColor="text1"/>
                <w:sz w:val="24"/>
                <w:szCs w:val="24"/>
              </w:rPr>
            </w:pPr>
          </w:p>
        </w:tc>
        <w:tc>
          <w:tcPr>
            <w:tcW w:w="2051" w:type="dxa"/>
            <w:vMerge/>
          </w:tcPr>
          <w:p w14:paraId="494D1B14" w14:textId="77777777" w:rsidR="00AD2357" w:rsidRPr="0010523B" w:rsidRDefault="00AD2357" w:rsidP="0010523B">
            <w:pPr>
              <w:pBdr>
                <w:top w:val="nil"/>
                <w:left w:val="nil"/>
                <w:bottom w:val="nil"/>
                <w:right w:val="nil"/>
                <w:between w:val="nil"/>
              </w:pBdr>
              <w:spacing w:line="276" w:lineRule="auto"/>
              <w:rPr>
                <w:b/>
                <w:bCs/>
                <w:color w:val="000000" w:themeColor="text1"/>
                <w:sz w:val="24"/>
                <w:szCs w:val="24"/>
              </w:rPr>
            </w:pPr>
          </w:p>
        </w:tc>
        <w:tc>
          <w:tcPr>
            <w:tcW w:w="1229" w:type="dxa"/>
            <w:vMerge/>
          </w:tcPr>
          <w:p w14:paraId="2E149945" w14:textId="77777777" w:rsidR="00AD2357" w:rsidRPr="0010523B" w:rsidRDefault="00AD2357" w:rsidP="0010523B">
            <w:pPr>
              <w:pBdr>
                <w:top w:val="nil"/>
                <w:left w:val="nil"/>
                <w:bottom w:val="nil"/>
                <w:right w:val="nil"/>
                <w:between w:val="nil"/>
              </w:pBdr>
              <w:spacing w:line="276" w:lineRule="auto"/>
              <w:rPr>
                <w:b/>
                <w:bCs/>
                <w:color w:val="000000" w:themeColor="text1"/>
                <w:sz w:val="24"/>
                <w:szCs w:val="24"/>
              </w:rPr>
            </w:pPr>
          </w:p>
        </w:tc>
        <w:tc>
          <w:tcPr>
            <w:tcW w:w="346" w:type="dxa"/>
          </w:tcPr>
          <w:p w14:paraId="6748BF16" w14:textId="77777777" w:rsidR="00AD2357" w:rsidRPr="0010523B" w:rsidRDefault="00AD2357" w:rsidP="00EA724E">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1</w:t>
            </w:r>
          </w:p>
        </w:tc>
        <w:tc>
          <w:tcPr>
            <w:tcW w:w="418" w:type="dxa"/>
          </w:tcPr>
          <w:p w14:paraId="6CD792B8" w14:textId="77777777" w:rsidR="00AD2357" w:rsidRPr="0010523B" w:rsidRDefault="00AD2357" w:rsidP="00EA724E">
            <w:pPr>
              <w:pBdr>
                <w:top w:val="nil"/>
                <w:left w:val="nil"/>
                <w:bottom w:val="nil"/>
                <w:right w:val="nil"/>
                <w:between w:val="nil"/>
              </w:pBdr>
              <w:spacing w:line="273" w:lineRule="auto"/>
              <w:ind w:left="11" w:right="78"/>
              <w:jc w:val="center"/>
              <w:rPr>
                <w:b/>
                <w:bCs/>
                <w:color w:val="000000" w:themeColor="text1"/>
                <w:sz w:val="24"/>
                <w:szCs w:val="24"/>
              </w:rPr>
            </w:pPr>
            <w:r w:rsidRPr="0010523B">
              <w:rPr>
                <w:b/>
                <w:bCs/>
                <w:color w:val="000000" w:themeColor="text1"/>
                <w:sz w:val="24"/>
                <w:szCs w:val="24"/>
              </w:rPr>
              <w:t>2</w:t>
            </w:r>
          </w:p>
        </w:tc>
        <w:tc>
          <w:tcPr>
            <w:tcW w:w="452" w:type="dxa"/>
          </w:tcPr>
          <w:p w14:paraId="252493FB" w14:textId="77777777" w:rsidR="00AD2357" w:rsidRPr="0010523B" w:rsidRDefault="00AD2357" w:rsidP="00EA724E">
            <w:pPr>
              <w:pBdr>
                <w:top w:val="nil"/>
                <w:left w:val="nil"/>
                <w:bottom w:val="nil"/>
                <w:right w:val="nil"/>
                <w:between w:val="nil"/>
              </w:pBdr>
              <w:spacing w:line="273" w:lineRule="auto"/>
              <w:ind w:right="101"/>
              <w:jc w:val="center"/>
              <w:rPr>
                <w:b/>
                <w:bCs/>
                <w:color w:val="000000" w:themeColor="text1"/>
                <w:sz w:val="24"/>
                <w:szCs w:val="24"/>
              </w:rPr>
            </w:pPr>
            <w:r w:rsidRPr="0010523B">
              <w:rPr>
                <w:b/>
                <w:bCs/>
                <w:color w:val="000000" w:themeColor="text1"/>
                <w:sz w:val="24"/>
                <w:szCs w:val="24"/>
              </w:rPr>
              <w:t>3</w:t>
            </w:r>
          </w:p>
        </w:tc>
        <w:tc>
          <w:tcPr>
            <w:tcW w:w="442" w:type="dxa"/>
          </w:tcPr>
          <w:p w14:paraId="074DD6D5" w14:textId="77777777" w:rsidR="00AD2357" w:rsidRPr="0010523B" w:rsidRDefault="00AD2357" w:rsidP="00EA724E">
            <w:pPr>
              <w:pBdr>
                <w:top w:val="nil"/>
                <w:left w:val="nil"/>
                <w:bottom w:val="nil"/>
                <w:right w:val="nil"/>
                <w:between w:val="nil"/>
              </w:pBdr>
              <w:spacing w:line="273" w:lineRule="auto"/>
              <w:ind w:right="93"/>
              <w:jc w:val="center"/>
              <w:rPr>
                <w:b/>
                <w:bCs/>
                <w:color w:val="000000" w:themeColor="text1"/>
                <w:sz w:val="24"/>
                <w:szCs w:val="24"/>
              </w:rPr>
            </w:pPr>
            <w:r w:rsidRPr="0010523B">
              <w:rPr>
                <w:b/>
                <w:bCs/>
                <w:color w:val="000000" w:themeColor="text1"/>
                <w:sz w:val="24"/>
                <w:szCs w:val="24"/>
              </w:rPr>
              <w:t>4</w:t>
            </w:r>
          </w:p>
        </w:tc>
        <w:tc>
          <w:tcPr>
            <w:tcW w:w="443" w:type="dxa"/>
          </w:tcPr>
          <w:p w14:paraId="50376A44" w14:textId="77777777" w:rsidR="00AD2357" w:rsidRPr="0010523B" w:rsidRDefault="00AD2357" w:rsidP="00EA724E">
            <w:pPr>
              <w:pBdr>
                <w:top w:val="nil"/>
                <w:left w:val="nil"/>
                <w:bottom w:val="nil"/>
                <w:right w:val="nil"/>
                <w:between w:val="nil"/>
              </w:pBdr>
              <w:spacing w:line="273" w:lineRule="auto"/>
              <w:ind w:left="103"/>
              <w:jc w:val="center"/>
              <w:rPr>
                <w:b/>
                <w:bCs/>
                <w:color w:val="000000" w:themeColor="text1"/>
                <w:sz w:val="24"/>
                <w:szCs w:val="24"/>
              </w:rPr>
            </w:pPr>
            <w:r w:rsidRPr="0010523B">
              <w:rPr>
                <w:b/>
                <w:bCs/>
                <w:color w:val="000000" w:themeColor="text1"/>
                <w:sz w:val="24"/>
                <w:szCs w:val="24"/>
              </w:rPr>
              <w:t>5</w:t>
            </w:r>
          </w:p>
        </w:tc>
        <w:tc>
          <w:tcPr>
            <w:tcW w:w="2704" w:type="dxa"/>
          </w:tcPr>
          <w:p w14:paraId="78F49814" w14:textId="77777777" w:rsidR="00AD2357" w:rsidRPr="0010523B" w:rsidRDefault="00AD2357" w:rsidP="0010523B">
            <w:pPr>
              <w:pBdr>
                <w:top w:val="nil"/>
                <w:left w:val="nil"/>
                <w:bottom w:val="nil"/>
                <w:right w:val="nil"/>
                <w:between w:val="nil"/>
              </w:pBdr>
              <w:rPr>
                <w:color w:val="000000" w:themeColor="text1"/>
                <w:sz w:val="24"/>
                <w:szCs w:val="24"/>
              </w:rPr>
            </w:pPr>
          </w:p>
        </w:tc>
      </w:tr>
      <w:tr w:rsidR="0010523B" w:rsidRPr="0010523B" w14:paraId="150A4C5B" w14:textId="77777777" w:rsidTr="00EA724E">
        <w:trPr>
          <w:trHeight w:val="316"/>
        </w:trPr>
        <w:tc>
          <w:tcPr>
            <w:tcW w:w="1057" w:type="dxa"/>
          </w:tcPr>
          <w:p w14:paraId="42AA382C" w14:textId="77777777" w:rsidR="00AD2357" w:rsidRPr="0010523B" w:rsidRDefault="00AD2357" w:rsidP="00EA724E">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w:t>
            </w:r>
          </w:p>
        </w:tc>
        <w:tc>
          <w:tcPr>
            <w:tcW w:w="2051" w:type="dxa"/>
          </w:tcPr>
          <w:p w14:paraId="1739D18B" w14:textId="77777777" w:rsidR="00AD2357" w:rsidRPr="0010523B" w:rsidRDefault="00AD2357" w:rsidP="0010523B">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Class Participation</w:t>
            </w:r>
          </w:p>
        </w:tc>
        <w:tc>
          <w:tcPr>
            <w:tcW w:w="1229" w:type="dxa"/>
          </w:tcPr>
          <w:p w14:paraId="20288802" w14:textId="77777777" w:rsidR="00AD2357" w:rsidRPr="0010523B" w:rsidRDefault="00AD2357" w:rsidP="00EA724E">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5</w:t>
            </w:r>
          </w:p>
        </w:tc>
        <w:tc>
          <w:tcPr>
            <w:tcW w:w="346" w:type="dxa"/>
          </w:tcPr>
          <w:p w14:paraId="4DF66548" w14:textId="77777777" w:rsidR="00AD2357" w:rsidRPr="0010523B" w:rsidRDefault="00AD2357" w:rsidP="00EA724E">
            <w:pPr>
              <w:pBdr>
                <w:top w:val="nil"/>
                <w:left w:val="nil"/>
                <w:bottom w:val="nil"/>
                <w:right w:val="nil"/>
                <w:between w:val="nil"/>
              </w:pBdr>
              <w:jc w:val="center"/>
              <w:rPr>
                <w:color w:val="000000" w:themeColor="text1"/>
                <w:sz w:val="24"/>
                <w:szCs w:val="24"/>
              </w:rPr>
            </w:pPr>
          </w:p>
        </w:tc>
        <w:tc>
          <w:tcPr>
            <w:tcW w:w="418" w:type="dxa"/>
          </w:tcPr>
          <w:p w14:paraId="0098499C" w14:textId="77777777" w:rsidR="00AD2357" w:rsidRPr="0010523B" w:rsidRDefault="00AD2357" w:rsidP="00EA724E">
            <w:pPr>
              <w:pBdr>
                <w:top w:val="nil"/>
                <w:left w:val="nil"/>
                <w:bottom w:val="nil"/>
                <w:right w:val="nil"/>
                <w:between w:val="nil"/>
              </w:pBdr>
              <w:jc w:val="center"/>
              <w:rPr>
                <w:color w:val="000000" w:themeColor="text1"/>
                <w:sz w:val="24"/>
                <w:szCs w:val="24"/>
              </w:rPr>
            </w:pPr>
          </w:p>
        </w:tc>
        <w:tc>
          <w:tcPr>
            <w:tcW w:w="452" w:type="dxa"/>
          </w:tcPr>
          <w:p w14:paraId="6D4C9FF7" w14:textId="77777777" w:rsidR="00AD2357" w:rsidRPr="0010523B" w:rsidRDefault="00AD2357" w:rsidP="00EA724E">
            <w:pPr>
              <w:pBdr>
                <w:top w:val="nil"/>
                <w:left w:val="nil"/>
                <w:bottom w:val="nil"/>
                <w:right w:val="nil"/>
                <w:between w:val="nil"/>
              </w:pBdr>
              <w:jc w:val="center"/>
              <w:rPr>
                <w:color w:val="000000" w:themeColor="text1"/>
                <w:sz w:val="24"/>
                <w:szCs w:val="24"/>
              </w:rPr>
            </w:pPr>
          </w:p>
        </w:tc>
        <w:tc>
          <w:tcPr>
            <w:tcW w:w="442" w:type="dxa"/>
          </w:tcPr>
          <w:p w14:paraId="2FA1ACB6" w14:textId="77777777" w:rsidR="00AD2357" w:rsidRPr="0010523B" w:rsidRDefault="00AD2357" w:rsidP="00EA724E">
            <w:pPr>
              <w:pBdr>
                <w:top w:val="nil"/>
                <w:left w:val="nil"/>
                <w:bottom w:val="nil"/>
                <w:right w:val="nil"/>
                <w:between w:val="nil"/>
              </w:pBdr>
              <w:jc w:val="center"/>
              <w:rPr>
                <w:color w:val="000000" w:themeColor="text1"/>
                <w:sz w:val="24"/>
                <w:szCs w:val="24"/>
              </w:rPr>
            </w:pPr>
          </w:p>
        </w:tc>
        <w:tc>
          <w:tcPr>
            <w:tcW w:w="443" w:type="dxa"/>
          </w:tcPr>
          <w:p w14:paraId="686B895F" w14:textId="77777777" w:rsidR="00AD2357" w:rsidRPr="0010523B" w:rsidRDefault="00AD2357" w:rsidP="00EA724E">
            <w:pPr>
              <w:pBdr>
                <w:top w:val="nil"/>
                <w:left w:val="nil"/>
                <w:bottom w:val="nil"/>
                <w:right w:val="nil"/>
                <w:between w:val="nil"/>
              </w:pBdr>
              <w:jc w:val="center"/>
              <w:rPr>
                <w:color w:val="000000" w:themeColor="text1"/>
                <w:sz w:val="24"/>
                <w:szCs w:val="24"/>
              </w:rPr>
            </w:pPr>
          </w:p>
        </w:tc>
        <w:tc>
          <w:tcPr>
            <w:tcW w:w="2704" w:type="dxa"/>
          </w:tcPr>
          <w:p w14:paraId="0081F7C1" w14:textId="77777777" w:rsidR="00AD2357" w:rsidRPr="0010523B" w:rsidRDefault="00AD2357" w:rsidP="0010523B">
            <w:pPr>
              <w:pBdr>
                <w:top w:val="nil"/>
                <w:left w:val="nil"/>
                <w:bottom w:val="nil"/>
                <w:right w:val="nil"/>
                <w:between w:val="nil"/>
              </w:pBdr>
              <w:rPr>
                <w:color w:val="000000" w:themeColor="text1"/>
                <w:sz w:val="24"/>
                <w:szCs w:val="24"/>
              </w:rPr>
            </w:pPr>
          </w:p>
        </w:tc>
      </w:tr>
      <w:tr w:rsidR="0010523B" w:rsidRPr="0010523B" w14:paraId="75AA38E6" w14:textId="77777777" w:rsidTr="00EA724E">
        <w:trPr>
          <w:trHeight w:val="316"/>
        </w:trPr>
        <w:tc>
          <w:tcPr>
            <w:tcW w:w="1057" w:type="dxa"/>
          </w:tcPr>
          <w:p w14:paraId="471FFD1A" w14:textId="77777777" w:rsidR="00AD2357" w:rsidRPr="0010523B" w:rsidRDefault="00AD2357" w:rsidP="00EA724E">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2</w:t>
            </w:r>
          </w:p>
        </w:tc>
        <w:tc>
          <w:tcPr>
            <w:tcW w:w="2051" w:type="dxa"/>
          </w:tcPr>
          <w:p w14:paraId="313D9CB6" w14:textId="77777777" w:rsidR="00AD2357" w:rsidRPr="0010523B" w:rsidRDefault="00AD2357" w:rsidP="0010523B">
            <w:pPr>
              <w:pBdr>
                <w:top w:val="nil"/>
                <w:left w:val="nil"/>
                <w:bottom w:val="nil"/>
                <w:right w:val="nil"/>
                <w:between w:val="nil"/>
              </w:pBdr>
              <w:spacing w:line="273" w:lineRule="auto"/>
              <w:ind w:left="109"/>
              <w:rPr>
                <w:color w:val="000000" w:themeColor="text1"/>
                <w:sz w:val="24"/>
                <w:szCs w:val="24"/>
              </w:rPr>
            </w:pPr>
            <w:r w:rsidRPr="0010523B">
              <w:rPr>
                <w:color w:val="000000" w:themeColor="text1"/>
                <w:sz w:val="24"/>
                <w:szCs w:val="24"/>
              </w:rPr>
              <w:t>Attendance</w:t>
            </w:r>
          </w:p>
        </w:tc>
        <w:tc>
          <w:tcPr>
            <w:tcW w:w="1229" w:type="dxa"/>
          </w:tcPr>
          <w:p w14:paraId="23B1AE36" w14:textId="77777777" w:rsidR="00AD2357" w:rsidRPr="0010523B" w:rsidRDefault="00AD2357" w:rsidP="00EA724E">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5</w:t>
            </w:r>
          </w:p>
        </w:tc>
        <w:tc>
          <w:tcPr>
            <w:tcW w:w="346" w:type="dxa"/>
          </w:tcPr>
          <w:p w14:paraId="72751B04" w14:textId="77777777" w:rsidR="00AD2357" w:rsidRPr="0010523B" w:rsidRDefault="00AD2357" w:rsidP="00EA724E">
            <w:pPr>
              <w:pBdr>
                <w:top w:val="nil"/>
                <w:left w:val="nil"/>
                <w:bottom w:val="nil"/>
                <w:right w:val="nil"/>
                <w:between w:val="nil"/>
              </w:pBdr>
              <w:jc w:val="center"/>
              <w:rPr>
                <w:color w:val="000000" w:themeColor="text1"/>
                <w:sz w:val="24"/>
                <w:szCs w:val="24"/>
              </w:rPr>
            </w:pPr>
          </w:p>
        </w:tc>
        <w:tc>
          <w:tcPr>
            <w:tcW w:w="418" w:type="dxa"/>
          </w:tcPr>
          <w:p w14:paraId="119A5AA6" w14:textId="77777777" w:rsidR="00AD2357" w:rsidRPr="0010523B" w:rsidRDefault="00AD2357" w:rsidP="00EA724E">
            <w:pPr>
              <w:pBdr>
                <w:top w:val="nil"/>
                <w:left w:val="nil"/>
                <w:bottom w:val="nil"/>
                <w:right w:val="nil"/>
                <w:between w:val="nil"/>
              </w:pBdr>
              <w:jc w:val="center"/>
              <w:rPr>
                <w:color w:val="000000" w:themeColor="text1"/>
                <w:sz w:val="24"/>
                <w:szCs w:val="24"/>
              </w:rPr>
            </w:pPr>
          </w:p>
        </w:tc>
        <w:tc>
          <w:tcPr>
            <w:tcW w:w="452" w:type="dxa"/>
          </w:tcPr>
          <w:p w14:paraId="69943EE3" w14:textId="77777777" w:rsidR="00AD2357" w:rsidRPr="0010523B" w:rsidRDefault="00AD2357" w:rsidP="00EA724E">
            <w:pPr>
              <w:pBdr>
                <w:top w:val="nil"/>
                <w:left w:val="nil"/>
                <w:bottom w:val="nil"/>
                <w:right w:val="nil"/>
                <w:between w:val="nil"/>
              </w:pBdr>
              <w:jc w:val="center"/>
              <w:rPr>
                <w:color w:val="000000" w:themeColor="text1"/>
                <w:sz w:val="24"/>
                <w:szCs w:val="24"/>
              </w:rPr>
            </w:pPr>
          </w:p>
        </w:tc>
        <w:tc>
          <w:tcPr>
            <w:tcW w:w="442" w:type="dxa"/>
          </w:tcPr>
          <w:p w14:paraId="773D6739" w14:textId="77777777" w:rsidR="00AD2357" w:rsidRPr="0010523B" w:rsidRDefault="00AD2357" w:rsidP="00EA724E">
            <w:pPr>
              <w:pBdr>
                <w:top w:val="nil"/>
                <w:left w:val="nil"/>
                <w:bottom w:val="nil"/>
                <w:right w:val="nil"/>
                <w:between w:val="nil"/>
              </w:pBdr>
              <w:jc w:val="center"/>
              <w:rPr>
                <w:color w:val="000000" w:themeColor="text1"/>
                <w:sz w:val="24"/>
                <w:szCs w:val="24"/>
              </w:rPr>
            </w:pPr>
          </w:p>
        </w:tc>
        <w:tc>
          <w:tcPr>
            <w:tcW w:w="443" w:type="dxa"/>
          </w:tcPr>
          <w:p w14:paraId="09ADF0F8" w14:textId="77777777" w:rsidR="00AD2357" w:rsidRPr="0010523B" w:rsidRDefault="00AD2357" w:rsidP="00EA724E">
            <w:pPr>
              <w:pBdr>
                <w:top w:val="nil"/>
                <w:left w:val="nil"/>
                <w:bottom w:val="nil"/>
                <w:right w:val="nil"/>
                <w:between w:val="nil"/>
              </w:pBdr>
              <w:jc w:val="center"/>
              <w:rPr>
                <w:color w:val="000000" w:themeColor="text1"/>
                <w:sz w:val="24"/>
                <w:szCs w:val="24"/>
              </w:rPr>
            </w:pPr>
          </w:p>
        </w:tc>
        <w:tc>
          <w:tcPr>
            <w:tcW w:w="2704" w:type="dxa"/>
          </w:tcPr>
          <w:p w14:paraId="710205ED" w14:textId="77777777" w:rsidR="00AD2357" w:rsidRPr="0010523B" w:rsidRDefault="00AD2357" w:rsidP="0010523B">
            <w:pPr>
              <w:pBdr>
                <w:top w:val="nil"/>
                <w:left w:val="nil"/>
                <w:bottom w:val="nil"/>
                <w:right w:val="nil"/>
                <w:between w:val="nil"/>
              </w:pBdr>
              <w:rPr>
                <w:color w:val="000000" w:themeColor="text1"/>
                <w:sz w:val="24"/>
                <w:szCs w:val="24"/>
              </w:rPr>
            </w:pPr>
          </w:p>
        </w:tc>
      </w:tr>
      <w:tr w:rsidR="0010523B" w:rsidRPr="0010523B" w14:paraId="0E887EE4" w14:textId="77777777" w:rsidTr="00EA724E">
        <w:trPr>
          <w:trHeight w:val="316"/>
        </w:trPr>
        <w:tc>
          <w:tcPr>
            <w:tcW w:w="1057" w:type="dxa"/>
          </w:tcPr>
          <w:p w14:paraId="1E55CDA9" w14:textId="77777777" w:rsidR="00AD2357" w:rsidRPr="0010523B" w:rsidRDefault="00AD2357" w:rsidP="00EA724E">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3</w:t>
            </w:r>
          </w:p>
        </w:tc>
        <w:tc>
          <w:tcPr>
            <w:tcW w:w="2051" w:type="dxa"/>
          </w:tcPr>
          <w:p w14:paraId="5CBF9AD8" w14:textId="77777777" w:rsidR="00AD2357" w:rsidRPr="0010523B" w:rsidRDefault="00AD2357" w:rsidP="0010523B">
            <w:pPr>
              <w:pBdr>
                <w:top w:val="nil"/>
                <w:left w:val="nil"/>
                <w:bottom w:val="nil"/>
                <w:right w:val="nil"/>
                <w:between w:val="nil"/>
              </w:pBdr>
              <w:spacing w:line="273" w:lineRule="auto"/>
              <w:ind w:left="109"/>
              <w:rPr>
                <w:color w:val="000000" w:themeColor="text1"/>
                <w:sz w:val="24"/>
                <w:szCs w:val="24"/>
              </w:rPr>
            </w:pPr>
            <w:r w:rsidRPr="0010523B">
              <w:rPr>
                <w:color w:val="000000" w:themeColor="text1"/>
                <w:sz w:val="24"/>
                <w:szCs w:val="24"/>
              </w:rPr>
              <w:t>Assignment 1</w:t>
            </w:r>
          </w:p>
        </w:tc>
        <w:tc>
          <w:tcPr>
            <w:tcW w:w="1229" w:type="dxa"/>
          </w:tcPr>
          <w:p w14:paraId="3DA43120" w14:textId="77777777" w:rsidR="00AD2357" w:rsidRPr="0010523B" w:rsidRDefault="00AD2357" w:rsidP="00EA724E">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10</w:t>
            </w:r>
          </w:p>
        </w:tc>
        <w:tc>
          <w:tcPr>
            <w:tcW w:w="346" w:type="dxa"/>
          </w:tcPr>
          <w:p w14:paraId="5EFD7E9A" w14:textId="77777777" w:rsidR="00AD2357" w:rsidRPr="0010523B" w:rsidRDefault="00AD2357" w:rsidP="00EA724E">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X</w:t>
            </w:r>
          </w:p>
        </w:tc>
        <w:tc>
          <w:tcPr>
            <w:tcW w:w="418" w:type="dxa"/>
          </w:tcPr>
          <w:p w14:paraId="3DEEBBF4" w14:textId="77777777" w:rsidR="00AD2357" w:rsidRPr="0010523B" w:rsidRDefault="00AD2357" w:rsidP="00EA724E">
            <w:pPr>
              <w:pBdr>
                <w:top w:val="nil"/>
                <w:left w:val="nil"/>
                <w:bottom w:val="nil"/>
                <w:right w:val="nil"/>
                <w:between w:val="nil"/>
              </w:pBdr>
              <w:spacing w:line="273" w:lineRule="auto"/>
              <w:ind w:left="55" w:right="78"/>
              <w:jc w:val="center"/>
              <w:rPr>
                <w:color w:val="000000" w:themeColor="text1"/>
                <w:sz w:val="24"/>
                <w:szCs w:val="24"/>
              </w:rPr>
            </w:pPr>
            <w:r w:rsidRPr="0010523B">
              <w:rPr>
                <w:color w:val="000000" w:themeColor="text1"/>
                <w:sz w:val="24"/>
                <w:szCs w:val="24"/>
              </w:rPr>
              <w:t>X</w:t>
            </w:r>
          </w:p>
        </w:tc>
        <w:tc>
          <w:tcPr>
            <w:tcW w:w="452" w:type="dxa"/>
          </w:tcPr>
          <w:p w14:paraId="0AAD4999" w14:textId="77777777" w:rsidR="00AD2357" w:rsidRPr="0010523B" w:rsidRDefault="00AD2357" w:rsidP="00EA724E">
            <w:pPr>
              <w:pBdr>
                <w:top w:val="nil"/>
                <w:left w:val="nil"/>
                <w:bottom w:val="nil"/>
                <w:right w:val="nil"/>
                <w:between w:val="nil"/>
              </w:pBdr>
              <w:jc w:val="center"/>
              <w:rPr>
                <w:color w:val="000000" w:themeColor="text1"/>
                <w:sz w:val="24"/>
                <w:szCs w:val="24"/>
              </w:rPr>
            </w:pPr>
          </w:p>
        </w:tc>
        <w:tc>
          <w:tcPr>
            <w:tcW w:w="442" w:type="dxa"/>
          </w:tcPr>
          <w:p w14:paraId="34ED30C6" w14:textId="77777777" w:rsidR="00AD2357" w:rsidRPr="0010523B" w:rsidRDefault="00AD2357" w:rsidP="00EA724E">
            <w:pPr>
              <w:pBdr>
                <w:top w:val="nil"/>
                <w:left w:val="nil"/>
                <w:bottom w:val="nil"/>
                <w:right w:val="nil"/>
                <w:between w:val="nil"/>
              </w:pBdr>
              <w:jc w:val="center"/>
              <w:rPr>
                <w:color w:val="000000" w:themeColor="text1"/>
                <w:sz w:val="24"/>
                <w:szCs w:val="24"/>
              </w:rPr>
            </w:pPr>
          </w:p>
        </w:tc>
        <w:tc>
          <w:tcPr>
            <w:tcW w:w="443" w:type="dxa"/>
          </w:tcPr>
          <w:p w14:paraId="0A74ECA2" w14:textId="77777777" w:rsidR="00AD2357" w:rsidRPr="0010523B" w:rsidRDefault="00AD2357" w:rsidP="00EA724E">
            <w:pPr>
              <w:pBdr>
                <w:top w:val="nil"/>
                <w:left w:val="nil"/>
                <w:bottom w:val="nil"/>
                <w:right w:val="nil"/>
                <w:between w:val="nil"/>
              </w:pBdr>
              <w:jc w:val="center"/>
              <w:rPr>
                <w:color w:val="000000" w:themeColor="text1"/>
                <w:sz w:val="24"/>
                <w:szCs w:val="24"/>
              </w:rPr>
            </w:pPr>
          </w:p>
        </w:tc>
        <w:tc>
          <w:tcPr>
            <w:tcW w:w="2704" w:type="dxa"/>
          </w:tcPr>
          <w:p w14:paraId="42A6A804" w14:textId="77777777" w:rsidR="00AD2357" w:rsidRPr="0010523B" w:rsidRDefault="00AD2357" w:rsidP="0010523B">
            <w:pPr>
              <w:pBdr>
                <w:top w:val="nil"/>
                <w:left w:val="nil"/>
                <w:bottom w:val="nil"/>
                <w:right w:val="nil"/>
                <w:between w:val="nil"/>
              </w:pBdr>
              <w:rPr>
                <w:color w:val="000000" w:themeColor="text1"/>
                <w:sz w:val="24"/>
                <w:szCs w:val="24"/>
              </w:rPr>
            </w:pPr>
          </w:p>
        </w:tc>
      </w:tr>
      <w:tr w:rsidR="0010523B" w:rsidRPr="0010523B" w14:paraId="06BC9506" w14:textId="77777777" w:rsidTr="00EA724E">
        <w:trPr>
          <w:trHeight w:val="321"/>
        </w:trPr>
        <w:tc>
          <w:tcPr>
            <w:tcW w:w="1057" w:type="dxa"/>
          </w:tcPr>
          <w:p w14:paraId="2578B7B6" w14:textId="77777777" w:rsidR="00AD2357" w:rsidRPr="0010523B" w:rsidRDefault="00AD2357" w:rsidP="00EA724E">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w:t>
            </w:r>
          </w:p>
        </w:tc>
        <w:tc>
          <w:tcPr>
            <w:tcW w:w="2051" w:type="dxa"/>
          </w:tcPr>
          <w:p w14:paraId="232C9484" w14:textId="77777777" w:rsidR="00AD2357" w:rsidRPr="0010523B" w:rsidRDefault="00AD2357" w:rsidP="0010523B">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Assignment 2</w:t>
            </w:r>
          </w:p>
        </w:tc>
        <w:tc>
          <w:tcPr>
            <w:tcW w:w="1229" w:type="dxa"/>
          </w:tcPr>
          <w:p w14:paraId="004A45CD" w14:textId="77777777" w:rsidR="00AD2357" w:rsidRPr="0010523B" w:rsidRDefault="00AD2357" w:rsidP="00EA724E">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346" w:type="dxa"/>
          </w:tcPr>
          <w:p w14:paraId="3C6485A4" w14:textId="77777777" w:rsidR="00AD2357" w:rsidRPr="0010523B" w:rsidRDefault="00AD2357" w:rsidP="00EA724E">
            <w:pPr>
              <w:pBdr>
                <w:top w:val="nil"/>
                <w:left w:val="nil"/>
                <w:bottom w:val="nil"/>
                <w:right w:val="nil"/>
                <w:between w:val="nil"/>
              </w:pBdr>
              <w:jc w:val="center"/>
              <w:rPr>
                <w:color w:val="000000" w:themeColor="text1"/>
                <w:sz w:val="24"/>
                <w:szCs w:val="24"/>
              </w:rPr>
            </w:pPr>
          </w:p>
        </w:tc>
        <w:tc>
          <w:tcPr>
            <w:tcW w:w="418" w:type="dxa"/>
          </w:tcPr>
          <w:p w14:paraId="7767B8F2" w14:textId="77777777" w:rsidR="00AD2357" w:rsidRPr="0010523B" w:rsidRDefault="00AD2357" w:rsidP="00EA724E">
            <w:pPr>
              <w:pBdr>
                <w:top w:val="nil"/>
                <w:left w:val="nil"/>
                <w:bottom w:val="nil"/>
                <w:right w:val="nil"/>
                <w:between w:val="nil"/>
              </w:pBdr>
              <w:jc w:val="center"/>
              <w:rPr>
                <w:color w:val="000000" w:themeColor="text1"/>
                <w:sz w:val="24"/>
                <w:szCs w:val="24"/>
              </w:rPr>
            </w:pPr>
          </w:p>
        </w:tc>
        <w:tc>
          <w:tcPr>
            <w:tcW w:w="452" w:type="dxa"/>
          </w:tcPr>
          <w:p w14:paraId="612F185E" w14:textId="77777777" w:rsidR="00AD2357" w:rsidRPr="0010523B" w:rsidRDefault="00AD2357" w:rsidP="00EA724E">
            <w:pPr>
              <w:pBdr>
                <w:top w:val="nil"/>
                <w:left w:val="nil"/>
                <w:bottom w:val="nil"/>
                <w:right w:val="nil"/>
                <w:between w:val="nil"/>
              </w:pBdr>
              <w:spacing w:line="268" w:lineRule="auto"/>
              <w:ind w:left="44" w:right="101"/>
              <w:jc w:val="center"/>
              <w:rPr>
                <w:color w:val="000000" w:themeColor="text1"/>
                <w:sz w:val="24"/>
                <w:szCs w:val="24"/>
              </w:rPr>
            </w:pPr>
            <w:r w:rsidRPr="0010523B">
              <w:rPr>
                <w:color w:val="000000" w:themeColor="text1"/>
                <w:sz w:val="24"/>
                <w:szCs w:val="24"/>
              </w:rPr>
              <w:t>X</w:t>
            </w:r>
          </w:p>
        </w:tc>
        <w:tc>
          <w:tcPr>
            <w:tcW w:w="442" w:type="dxa"/>
          </w:tcPr>
          <w:p w14:paraId="66C6C31C" w14:textId="77777777" w:rsidR="00AD2357" w:rsidRPr="0010523B" w:rsidRDefault="00AD2357" w:rsidP="00EA724E">
            <w:pPr>
              <w:pBdr>
                <w:top w:val="nil"/>
                <w:left w:val="nil"/>
                <w:bottom w:val="nil"/>
                <w:right w:val="nil"/>
                <w:between w:val="nil"/>
              </w:pBdr>
              <w:spacing w:line="268" w:lineRule="auto"/>
              <w:ind w:left="45" w:right="93"/>
              <w:jc w:val="center"/>
              <w:rPr>
                <w:color w:val="000000" w:themeColor="text1"/>
                <w:sz w:val="24"/>
                <w:szCs w:val="24"/>
              </w:rPr>
            </w:pPr>
            <w:r w:rsidRPr="0010523B">
              <w:rPr>
                <w:color w:val="000000" w:themeColor="text1"/>
                <w:sz w:val="24"/>
                <w:szCs w:val="24"/>
              </w:rPr>
              <w:t>X</w:t>
            </w:r>
          </w:p>
        </w:tc>
        <w:tc>
          <w:tcPr>
            <w:tcW w:w="443" w:type="dxa"/>
          </w:tcPr>
          <w:p w14:paraId="7237F7C3" w14:textId="77777777" w:rsidR="00AD2357" w:rsidRPr="0010523B" w:rsidRDefault="00AD2357" w:rsidP="00EA724E">
            <w:pPr>
              <w:pBdr>
                <w:top w:val="nil"/>
                <w:left w:val="nil"/>
                <w:bottom w:val="nil"/>
                <w:right w:val="nil"/>
                <w:between w:val="nil"/>
              </w:pBdr>
              <w:jc w:val="center"/>
              <w:rPr>
                <w:color w:val="000000" w:themeColor="text1"/>
                <w:sz w:val="24"/>
                <w:szCs w:val="24"/>
              </w:rPr>
            </w:pPr>
          </w:p>
        </w:tc>
        <w:tc>
          <w:tcPr>
            <w:tcW w:w="2704" w:type="dxa"/>
          </w:tcPr>
          <w:p w14:paraId="6828F7F0" w14:textId="77777777" w:rsidR="00AD2357" w:rsidRPr="0010523B" w:rsidRDefault="00AD2357" w:rsidP="0010523B">
            <w:pPr>
              <w:pBdr>
                <w:top w:val="nil"/>
                <w:left w:val="nil"/>
                <w:bottom w:val="nil"/>
                <w:right w:val="nil"/>
                <w:between w:val="nil"/>
              </w:pBdr>
              <w:rPr>
                <w:color w:val="000000" w:themeColor="text1"/>
                <w:sz w:val="24"/>
                <w:szCs w:val="24"/>
              </w:rPr>
            </w:pPr>
          </w:p>
        </w:tc>
      </w:tr>
      <w:tr w:rsidR="0010523B" w:rsidRPr="0010523B" w14:paraId="63BA1ACD" w14:textId="77777777" w:rsidTr="00EA724E">
        <w:trPr>
          <w:trHeight w:val="633"/>
        </w:trPr>
        <w:tc>
          <w:tcPr>
            <w:tcW w:w="1057" w:type="dxa"/>
          </w:tcPr>
          <w:p w14:paraId="0BADAAB3" w14:textId="77777777" w:rsidR="00AD2357" w:rsidRPr="0010523B" w:rsidRDefault="00AD2357" w:rsidP="00EA724E">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lastRenderedPageBreak/>
              <w:t>5</w:t>
            </w:r>
          </w:p>
        </w:tc>
        <w:tc>
          <w:tcPr>
            <w:tcW w:w="2051" w:type="dxa"/>
          </w:tcPr>
          <w:p w14:paraId="207A4C40" w14:textId="77777777" w:rsidR="00AD2357" w:rsidRPr="0010523B" w:rsidRDefault="00AD2357" w:rsidP="0010523B">
            <w:pPr>
              <w:pBdr>
                <w:top w:val="nil"/>
                <w:left w:val="nil"/>
                <w:bottom w:val="nil"/>
                <w:right w:val="nil"/>
                <w:between w:val="nil"/>
              </w:pBdr>
              <w:tabs>
                <w:tab w:val="left" w:pos="1070"/>
              </w:tabs>
              <w:spacing w:line="268" w:lineRule="auto"/>
              <w:ind w:left="109"/>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0ECC0812" w14:textId="77777777" w:rsidR="00AD2357" w:rsidRPr="0010523B" w:rsidRDefault="00AD2357" w:rsidP="0010523B">
            <w:pPr>
              <w:pBdr>
                <w:top w:val="nil"/>
                <w:left w:val="nil"/>
                <w:bottom w:val="nil"/>
                <w:right w:val="nil"/>
                <w:between w:val="nil"/>
              </w:pBdr>
              <w:spacing w:before="36"/>
              <w:ind w:left="316"/>
              <w:rPr>
                <w:color w:val="000000" w:themeColor="text1"/>
                <w:sz w:val="24"/>
                <w:szCs w:val="24"/>
              </w:rPr>
            </w:pPr>
            <w:r w:rsidRPr="0010523B">
              <w:rPr>
                <w:color w:val="000000" w:themeColor="text1"/>
                <w:sz w:val="24"/>
                <w:szCs w:val="24"/>
              </w:rPr>
              <w:t>Exam</w:t>
            </w:r>
          </w:p>
        </w:tc>
        <w:tc>
          <w:tcPr>
            <w:tcW w:w="1229" w:type="dxa"/>
          </w:tcPr>
          <w:p w14:paraId="445E65B1" w14:textId="77777777" w:rsidR="00AD2357" w:rsidRPr="0010523B" w:rsidRDefault="00AD2357" w:rsidP="00EA724E">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20</w:t>
            </w:r>
          </w:p>
        </w:tc>
        <w:tc>
          <w:tcPr>
            <w:tcW w:w="346" w:type="dxa"/>
          </w:tcPr>
          <w:p w14:paraId="74701841" w14:textId="77777777" w:rsidR="00AD2357" w:rsidRPr="0010523B" w:rsidRDefault="00AD2357" w:rsidP="00EA724E">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18" w:type="dxa"/>
          </w:tcPr>
          <w:p w14:paraId="0B5F7778" w14:textId="77777777" w:rsidR="00AD2357" w:rsidRPr="0010523B" w:rsidRDefault="00AD2357" w:rsidP="00EA724E">
            <w:pPr>
              <w:pBdr>
                <w:top w:val="nil"/>
                <w:left w:val="nil"/>
                <w:bottom w:val="nil"/>
                <w:right w:val="nil"/>
                <w:between w:val="nil"/>
              </w:pBdr>
              <w:spacing w:line="268" w:lineRule="auto"/>
              <w:ind w:left="55" w:right="78"/>
              <w:jc w:val="center"/>
              <w:rPr>
                <w:color w:val="000000" w:themeColor="text1"/>
                <w:sz w:val="24"/>
                <w:szCs w:val="24"/>
              </w:rPr>
            </w:pPr>
            <w:r w:rsidRPr="0010523B">
              <w:rPr>
                <w:color w:val="000000" w:themeColor="text1"/>
                <w:sz w:val="24"/>
                <w:szCs w:val="24"/>
              </w:rPr>
              <w:t>X</w:t>
            </w:r>
          </w:p>
        </w:tc>
        <w:tc>
          <w:tcPr>
            <w:tcW w:w="452" w:type="dxa"/>
          </w:tcPr>
          <w:p w14:paraId="6876E1D3" w14:textId="77777777" w:rsidR="00AD2357" w:rsidRPr="0010523B" w:rsidRDefault="00AD2357" w:rsidP="00EA724E">
            <w:pPr>
              <w:pBdr>
                <w:top w:val="nil"/>
                <w:left w:val="nil"/>
                <w:bottom w:val="nil"/>
                <w:right w:val="nil"/>
                <w:between w:val="nil"/>
              </w:pBdr>
              <w:jc w:val="center"/>
              <w:rPr>
                <w:color w:val="000000" w:themeColor="text1"/>
                <w:sz w:val="24"/>
                <w:szCs w:val="24"/>
              </w:rPr>
            </w:pPr>
          </w:p>
        </w:tc>
        <w:tc>
          <w:tcPr>
            <w:tcW w:w="442" w:type="dxa"/>
          </w:tcPr>
          <w:p w14:paraId="33C25470" w14:textId="77777777" w:rsidR="00AD2357" w:rsidRPr="0010523B" w:rsidRDefault="00AD2357" w:rsidP="00EA724E">
            <w:pPr>
              <w:pBdr>
                <w:top w:val="nil"/>
                <w:left w:val="nil"/>
                <w:bottom w:val="nil"/>
                <w:right w:val="nil"/>
                <w:between w:val="nil"/>
              </w:pBdr>
              <w:jc w:val="center"/>
              <w:rPr>
                <w:color w:val="000000" w:themeColor="text1"/>
                <w:sz w:val="24"/>
                <w:szCs w:val="24"/>
              </w:rPr>
            </w:pPr>
          </w:p>
        </w:tc>
        <w:tc>
          <w:tcPr>
            <w:tcW w:w="443" w:type="dxa"/>
          </w:tcPr>
          <w:p w14:paraId="412E1F09" w14:textId="77777777" w:rsidR="00AD2357" w:rsidRPr="0010523B" w:rsidRDefault="00AD2357" w:rsidP="00EA724E">
            <w:pPr>
              <w:pBdr>
                <w:top w:val="nil"/>
                <w:left w:val="nil"/>
                <w:bottom w:val="nil"/>
                <w:right w:val="nil"/>
                <w:between w:val="nil"/>
              </w:pBdr>
              <w:jc w:val="center"/>
              <w:rPr>
                <w:color w:val="000000" w:themeColor="text1"/>
                <w:sz w:val="24"/>
                <w:szCs w:val="24"/>
              </w:rPr>
            </w:pPr>
          </w:p>
        </w:tc>
        <w:tc>
          <w:tcPr>
            <w:tcW w:w="2704" w:type="dxa"/>
          </w:tcPr>
          <w:p w14:paraId="216967A6" w14:textId="77777777" w:rsidR="00AD2357" w:rsidRPr="0010523B" w:rsidRDefault="00AD2357" w:rsidP="0010523B">
            <w:pPr>
              <w:pBdr>
                <w:top w:val="nil"/>
                <w:left w:val="nil"/>
                <w:bottom w:val="nil"/>
                <w:right w:val="nil"/>
                <w:between w:val="nil"/>
              </w:pBdr>
              <w:rPr>
                <w:color w:val="000000" w:themeColor="text1"/>
                <w:sz w:val="24"/>
                <w:szCs w:val="24"/>
              </w:rPr>
            </w:pPr>
          </w:p>
        </w:tc>
      </w:tr>
      <w:tr w:rsidR="0010523B" w:rsidRPr="0010523B" w14:paraId="1F985817" w14:textId="77777777" w:rsidTr="00EA724E">
        <w:trPr>
          <w:trHeight w:val="316"/>
        </w:trPr>
        <w:tc>
          <w:tcPr>
            <w:tcW w:w="1057" w:type="dxa"/>
          </w:tcPr>
          <w:p w14:paraId="75A31FF5" w14:textId="77777777" w:rsidR="00AD2357" w:rsidRPr="0010523B" w:rsidRDefault="00AD2357" w:rsidP="00EA724E">
            <w:pPr>
              <w:pBdr>
                <w:top w:val="nil"/>
                <w:left w:val="nil"/>
                <w:bottom w:val="nil"/>
                <w:right w:val="nil"/>
                <w:between w:val="nil"/>
              </w:pBdr>
              <w:spacing w:line="272" w:lineRule="auto"/>
              <w:ind w:left="110"/>
              <w:jc w:val="center"/>
              <w:rPr>
                <w:color w:val="000000" w:themeColor="text1"/>
                <w:sz w:val="24"/>
                <w:szCs w:val="24"/>
              </w:rPr>
            </w:pPr>
            <w:r w:rsidRPr="0010523B">
              <w:rPr>
                <w:color w:val="000000" w:themeColor="text1"/>
                <w:sz w:val="24"/>
                <w:szCs w:val="24"/>
              </w:rPr>
              <w:t>6</w:t>
            </w:r>
          </w:p>
        </w:tc>
        <w:tc>
          <w:tcPr>
            <w:tcW w:w="2051" w:type="dxa"/>
          </w:tcPr>
          <w:p w14:paraId="0E0DF304" w14:textId="77777777" w:rsidR="00AD2357" w:rsidRPr="0010523B" w:rsidRDefault="00AD2357" w:rsidP="0010523B">
            <w:pPr>
              <w:pBdr>
                <w:top w:val="nil"/>
                <w:left w:val="nil"/>
                <w:bottom w:val="nil"/>
                <w:right w:val="nil"/>
                <w:between w:val="nil"/>
              </w:pBdr>
              <w:spacing w:line="272" w:lineRule="auto"/>
              <w:ind w:left="109"/>
              <w:rPr>
                <w:color w:val="000000" w:themeColor="text1"/>
                <w:sz w:val="24"/>
                <w:szCs w:val="24"/>
              </w:rPr>
            </w:pPr>
            <w:r w:rsidRPr="0010523B">
              <w:rPr>
                <w:color w:val="000000" w:themeColor="text1"/>
                <w:sz w:val="24"/>
                <w:szCs w:val="24"/>
              </w:rPr>
              <w:t>CBT</w:t>
            </w:r>
          </w:p>
        </w:tc>
        <w:tc>
          <w:tcPr>
            <w:tcW w:w="1229" w:type="dxa"/>
          </w:tcPr>
          <w:p w14:paraId="4830A16A" w14:textId="77777777" w:rsidR="00AD2357" w:rsidRPr="0010523B" w:rsidRDefault="00AD2357" w:rsidP="00EA724E">
            <w:pPr>
              <w:pBdr>
                <w:top w:val="nil"/>
                <w:left w:val="nil"/>
                <w:bottom w:val="nil"/>
                <w:right w:val="nil"/>
                <w:between w:val="nil"/>
              </w:pBdr>
              <w:spacing w:line="272" w:lineRule="auto"/>
              <w:ind w:left="109"/>
              <w:jc w:val="center"/>
              <w:rPr>
                <w:color w:val="000000" w:themeColor="text1"/>
                <w:sz w:val="24"/>
                <w:szCs w:val="24"/>
              </w:rPr>
            </w:pPr>
            <w:r w:rsidRPr="0010523B">
              <w:rPr>
                <w:color w:val="000000" w:themeColor="text1"/>
                <w:sz w:val="24"/>
                <w:szCs w:val="24"/>
              </w:rPr>
              <w:t>10</w:t>
            </w:r>
          </w:p>
        </w:tc>
        <w:tc>
          <w:tcPr>
            <w:tcW w:w="346" w:type="dxa"/>
          </w:tcPr>
          <w:p w14:paraId="0CAD4BDC" w14:textId="77777777" w:rsidR="00AD2357" w:rsidRPr="0010523B" w:rsidRDefault="00AD2357" w:rsidP="00EA724E">
            <w:pPr>
              <w:pBdr>
                <w:top w:val="nil"/>
                <w:left w:val="nil"/>
                <w:bottom w:val="nil"/>
                <w:right w:val="nil"/>
                <w:between w:val="nil"/>
              </w:pBdr>
              <w:jc w:val="center"/>
              <w:rPr>
                <w:color w:val="000000" w:themeColor="text1"/>
                <w:sz w:val="24"/>
                <w:szCs w:val="24"/>
              </w:rPr>
            </w:pPr>
          </w:p>
        </w:tc>
        <w:tc>
          <w:tcPr>
            <w:tcW w:w="418" w:type="dxa"/>
          </w:tcPr>
          <w:p w14:paraId="6F43DD0F" w14:textId="77777777" w:rsidR="00AD2357" w:rsidRPr="0010523B" w:rsidRDefault="00AD2357" w:rsidP="00EA724E">
            <w:pPr>
              <w:pBdr>
                <w:top w:val="nil"/>
                <w:left w:val="nil"/>
                <w:bottom w:val="nil"/>
                <w:right w:val="nil"/>
                <w:between w:val="nil"/>
              </w:pBdr>
              <w:spacing w:line="272" w:lineRule="auto"/>
              <w:ind w:left="55" w:right="78"/>
              <w:jc w:val="center"/>
              <w:rPr>
                <w:color w:val="000000" w:themeColor="text1"/>
                <w:sz w:val="24"/>
                <w:szCs w:val="24"/>
              </w:rPr>
            </w:pPr>
            <w:r w:rsidRPr="0010523B">
              <w:rPr>
                <w:color w:val="000000" w:themeColor="text1"/>
                <w:sz w:val="24"/>
                <w:szCs w:val="24"/>
              </w:rPr>
              <w:t>X</w:t>
            </w:r>
          </w:p>
        </w:tc>
        <w:tc>
          <w:tcPr>
            <w:tcW w:w="452" w:type="dxa"/>
          </w:tcPr>
          <w:p w14:paraId="198473C0" w14:textId="77777777" w:rsidR="00AD2357" w:rsidRPr="0010523B" w:rsidRDefault="00AD2357" w:rsidP="00EA724E">
            <w:pPr>
              <w:pBdr>
                <w:top w:val="nil"/>
                <w:left w:val="nil"/>
                <w:bottom w:val="nil"/>
                <w:right w:val="nil"/>
                <w:between w:val="nil"/>
              </w:pBdr>
              <w:spacing w:line="272" w:lineRule="auto"/>
              <w:ind w:left="44" w:right="101"/>
              <w:jc w:val="center"/>
              <w:rPr>
                <w:color w:val="000000" w:themeColor="text1"/>
                <w:sz w:val="24"/>
                <w:szCs w:val="24"/>
              </w:rPr>
            </w:pPr>
            <w:r w:rsidRPr="0010523B">
              <w:rPr>
                <w:color w:val="000000" w:themeColor="text1"/>
                <w:sz w:val="24"/>
                <w:szCs w:val="24"/>
              </w:rPr>
              <w:t>X</w:t>
            </w:r>
          </w:p>
        </w:tc>
        <w:tc>
          <w:tcPr>
            <w:tcW w:w="442" w:type="dxa"/>
          </w:tcPr>
          <w:p w14:paraId="0959446D" w14:textId="77777777" w:rsidR="00AD2357" w:rsidRPr="0010523B" w:rsidRDefault="00AD2357" w:rsidP="00EA724E">
            <w:pPr>
              <w:pBdr>
                <w:top w:val="nil"/>
                <w:left w:val="nil"/>
                <w:bottom w:val="nil"/>
                <w:right w:val="nil"/>
                <w:between w:val="nil"/>
              </w:pBdr>
              <w:jc w:val="center"/>
              <w:rPr>
                <w:color w:val="000000" w:themeColor="text1"/>
                <w:sz w:val="24"/>
                <w:szCs w:val="24"/>
              </w:rPr>
            </w:pPr>
          </w:p>
        </w:tc>
        <w:tc>
          <w:tcPr>
            <w:tcW w:w="443" w:type="dxa"/>
          </w:tcPr>
          <w:p w14:paraId="40A2BB80" w14:textId="77777777" w:rsidR="00AD2357" w:rsidRPr="0010523B" w:rsidRDefault="00AD2357" w:rsidP="00EA724E">
            <w:pPr>
              <w:pBdr>
                <w:top w:val="nil"/>
                <w:left w:val="nil"/>
                <w:bottom w:val="nil"/>
                <w:right w:val="nil"/>
                <w:between w:val="nil"/>
              </w:pBdr>
              <w:jc w:val="center"/>
              <w:rPr>
                <w:color w:val="000000" w:themeColor="text1"/>
                <w:sz w:val="24"/>
                <w:szCs w:val="24"/>
              </w:rPr>
            </w:pPr>
          </w:p>
        </w:tc>
        <w:tc>
          <w:tcPr>
            <w:tcW w:w="2704" w:type="dxa"/>
          </w:tcPr>
          <w:p w14:paraId="3DFFF64A" w14:textId="77777777" w:rsidR="00AD2357" w:rsidRPr="0010523B" w:rsidRDefault="00AD2357" w:rsidP="0010523B">
            <w:pPr>
              <w:pBdr>
                <w:top w:val="nil"/>
                <w:left w:val="nil"/>
                <w:bottom w:val="nil"/>
                <w:right w:val="nil"/>
                <w:between w:val="nil"/>
              </w:pBdr>
              <w:rPr>
                <w:color w:val="000000" w:themeColor="text1"/>
                <w:sz w:val="24"/>
                <w:szCs w:val="24"/>
              </w:rPr>
            </w:pPr>
          </w:p>
        </w:tc>
      </w:tr>
      <w:tr w:rsidR="0010523B" w:rsidRPr="0010523B" w14:paraId="0F10A3A8" w14:textId="77777777" w:rsidTr="00EA724E">
        <w:trPr>
          <w:trHeight w:val="316"/>
        </w:trPr>
        <w:tc>
          <w:tcPr>
            <w:tcW w:w="1057" w:type="dxa"/>
          </w:tcPr>
          <w:p w14:paraId="5AB6182D" w14:textId="7F30E0B6" w:rsidR="00EA724E" w:rsidRPr="0010523B" w:rsidRDefault="00EA724E" w:rsidP="00EA724E">
            <w:pPr>
              <w:pBdr>
                <w:top w:val="nil"/>
                <w:left w:val="nil"/>
                <w:bottom w:val="nil"/>
                <w:right w:val="nil"/>
                <w:between w:val="nil"/>
              </w:pBdr>
              <w:spacing w:line="272" w:lineRule="auto"/>
              <w:ind w:left="110"/>
              <w:jc w:val="center"/>
              <w:rPr>
                <w:color w:val="000000" w:themeColor="text1"/>
                <w:sz w:val="24"/>
                <w:szCs w:val="24"/>
              </w:rPr>
            </w:pPr>
            <w:r w:rsidRPr="0010523B">
              <w:rPr>
                <w:color w:val="000000" w:themeColor="text1"/>
                <w:sz w:val="24"/>
                <w:szCs w:val="24"/>
              </w:rPr>
              <w:t>7</w:t>
            </w:r>
          </w:p>
        </w:tc>
        <w:tc>
          <w:tcPr>
            <w:tcW w:w="2051" w:type="dxa"/>
          </w:tcPr>
          <w:p w14:paraId="16CA671E" w14:textId="11299F34" w:rsidR="00EA724E" w:rsidRPr="0010523B" w:rsidRDefault="00EA724E" w:rsidP="00EA724E">
            <w:pPr>
              <w:pBdr>
                <w:top w:val="nil"/>
                <w:left w:val="nil"/>
                <w:bottom w:val="nil"/>
                <w:right w:val="nil"/>
                <w:between w:val="nil"/>
              </w:pBdr>
              <w:spacing w:line="272" w:lineRule="auto"/>
              <w:ind w:left="109"/>
              <w:rPr>
                <w:color w:val="000000" w:themeColor="text1"/>
                <w:sz w:val="24"/>
                <w:szCs w:val="24"/>
              </w:rPr>
            </w:pPr>
            <w:r w:rsidRPr="0010523B">
              <w:rPr>
                <w:color w:val="000000" w:themeColor="text1"/>
                <w:sz w:val="24"/>
                <w:szCs w:val="24"/>
              </w:rPr>
              <w:t>Semester</w:t>
            </w:r>
            <w:r w:rsidRPr="0010523B">
              <w:rPr>
                <w:color w:val="000000" w:themeColor="text1"/>
                <w:sz w:val="24"/>
                <w:szCs w:val="24"/>
              </w:rPr>
              <w:tab/>
              <w:t>End Examination</w:t>
            </w:r>
          </w:p>
        </w:tc>
        <w:tc>
          <w:tcPr>
            <w:tcW w:w="1229" w:type="dxa"/>
          </w:tcPr>
          <w:p w14:paraId="6DE2AB88" w14:textId="04CD55C0" w:rsidR="00EA724E" w:rsidRPr="0010523B" w:rsidRDefault="00EA724E" w:rsidP="00EA724E">
            <w:pPr>
              <w:pBdr>
                <w:top w:val="nil"/>
                <w:left w:val="nil"/>
                <w:bottom w:val="nil"/>
                <w:right w:val="nil"/>
                <w:between w:val="nil"/>
              </w:pBdr>
              <w:spacing w:line="272" w:lineRule="auto"/>
              <w:ind w:left="109"/>
              <w:jc w:val="center"/>
              <w:rPr>
                <w:color w:val="000000" w:themeColor="text1"/>
                <w:sz w:val="24"/>
                <w:szCs w:val="24"/>
              </w:rPr>
            </w:pPr>
            <w:r w:rsidRPr="0010523B">
              <w:rPr>
                <w:color w:val="000000" w:themeColor="text1"/>
                <w:sz w:val="24"/>
                <w:szCs w:val="24"/>
              </w:rPr>
              <w:t>40</w:t>
            </w:r>
          </w:p>
        </w:tc>
        <w:tc>
          <w:tcPr>
            <w:tcW w:w="346" w:type="dxa"/>
          </w:tcPr>
          <w:p w14:paraId="2BDB851B" w14:textId="545F61A5" w:rsidR="00EA724E" w:rsidRPr="0010523B" w:rsidRDefault="00EA724E" w:rsidP="00EA724E">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418" w:type="dxa"/>
          </w:tcPr>
          <w:p w14:paraId="1F8E2AA9" w14:textId="6A31C7F0" w:rsidR="00EA724E" w:rsidRPr="0010523B" w:rsidRDefault="00EA724E" w:rsidP="00EA724E">
            <w:pPr>
              <w:pBdr>
                <w:top w:val="nil"/>
                <w:left w:val="nil"/>
                <w:bottom w:val="nil"/>
                <w:right w:val="nil"/>
                <w:between w:val="nil"/>
              </w:pBdr>
              <w:spacing w:line="272" w:lineRule="auto"/>
              <w:ind w:left="55" w:right="78"/>
              <w:jc w:val="center"/>
              <w:rPr>
                <w:color w:val="000000" w:themeColor="text1"/>
                <w:sz w:val="24"/>
                <w:szCs w:val="24"/>
              </w:rPr>
            </w:pPr>
            <w:r w:rsidRPr="0010523B">
              <w:rPr>
                <w:color w:val="000000" w:themeColor="text1"/>
                <w:sz w:val="24"/>
                <w:szCs w:val="24"/>
              </w:rPr>
              <w:t>X</w:t>
            </w:r>
          </w:p>
        </w:tc>
        <w:tc>
          <w:tcPr>
            <w:tcW w:w="452" w:type="dxa"/>
          </w:tcPr>
          <w:p w14:paraId="2C0764AC" w14:textId="12D02997" w:rsidR="00EA724E" w:rsidRPr="0010523B" w:rsidRDefault="00EA724E" w:rsidP="00EA724E">
            <w:pPr>
              <w:pBdr>
                <w:top w:val="nil"/>
                <w:left w:val="nil"/>
                <w:bottom w:val="nil"/>
                <w:right w:val="nil"/>
                <w:between w:val="nil"/>
              </w:pBdr>
              <w:spacing w:line="272" w:lineRule="auto"/>
              <w:ind w:left="44" w:right="101"/>
              <w:jc w:val="center"/>
              <w:rPr>
                <w:color w:val="000000" w:themeColor="text1"/>
                <w:sz w:val="24"/>
                <w:szCs w:val="24"/>
              </w:rPr>
            </w:pPr>
            <w:r w:rsidRPr="0010523B">
              <w:rPr>
                <w:color w:val="000000" w:themeColor="text1"/>
                <w:sz w:val="24"/>
                <w:szCs w:val="24"/>
              </w:rPr>
              <w:t>X</w:t>
            </w:r>
          </w:p>
        </w:tc>
        <w:tc>
          <w:tcPr>
            <w:tcW w:w="442" w:type="dxa"/>
          </w:tcPr>
          <w:p w14:paraId="32ADD4B4" w14:textId="56D852CE" w:rsidR="00EA724E" w:rsidRPr="0010523B" w:rsidRDefault="00EA724E" w:rsidP="00EA724E">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443" w:type="dxa"/>
          </w:tcPr>
          <w:p w14:paraId="51C5DC66" w14:textId="43ED9794" w:rsidR="00EA724E" w:rsidRPr="0010523B" w:rsidRDefault="00EA724E" w:rsidP="00EA724E">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2704" w:type="dxa"/>
          </w:tcPr>
          <w:p w14:paraId="2EA51B2F" w14:textId="77777777" w:rsidR="00EA724E" w:rsidRPr="0010523B" w:rsidRDefault="00EA724E" w:rsidP="00EA724E">
            <w:pPr>
              <w:pBdr>
                <w:top w:val="nil"/>
                <w:left w:val="nil"/>
                <w:bottom w:val="nil"/>
                <w:right w:val="nil"/>
                <w:between w:val="nil"/>
              </w:pBdr>
              <w:rPr>
                <w:color w:val="000000" w:themeColor="text1"/>
                <w:sz w:val="24"/>
                <w:szCs w:val="24"/>
              </w:rPr>
            </w:pPr>
          </w:p>
        </w:tc>
      </w:tr>
    </w:tbl>
    <w:p w14:paraId="327830B7" w14:textId="77777777" w:rsidR="00AD2357" w:rsidRPr="0010523B" w:rsidRDefault="00AD2357" w:rsidP="00AD2357">
      <w:pPr>
        <w:pBdr>
          <w:top w:val="nil"/>
          <w:left w:val="nil"/>
          <w:bottom w:val="nil"/>
          <w:right w:val="nil"/>
          <w:between w:val="nil"/>
        </w:pBdr>
        <w:rPr>
          <w:color w:val="000000" w:themeColor="text1"/>
          <w:sz w:val="24"/>
          <w:szCs w:val="24"/>
        </w:rPr>
        <w:sectPr w:rsidR="00AD2357" w:rsidRPr="0010523B" w:rsidSect="00AD2357">
          <w:type w:val="continuous"/>
          <w:pgSz w:w="12240" w:h="15840"/>
          <w:pgMar w:top="1380" w:right="360" w:bottom="1543" w:left="720" w:header="720" w:footer="720" w:gutter="0"/>
          <w:cols w:space="720"/>
        </w:sectPr>
      </w:pPr>
    </w:p>
    <w:p w14:paraId="68B09DA0" w14:textId="77777777" w:rsidR="00AD2357" w:rsidRPr="0010523B" w:rsidRDefault="00AD2357" w:rsidP="00AD2357">
      <w:pPr>
        <w:pBdr>
          <w:top w:val="nil"/>
          <w:left w:val="nil"/>
          <w:bottom w:val="nil"/>
          <w:right w:val="nil"/>
          <w:between w:val="nil"/>
        </w:pBdr>
        <w:spacing w:before="56"/>
        <w:rPr>
          <w:b/>
          <w:bCs/>
          <w:color w:val="000000" w:themeColor="text1"/>
          <w:sz w:val="24"/>
          <w:szCs w:val="24"/>
        </w:rPr>
      </w:pPr>
    </w:p>
    <w:p w14:paraId="5A9BF829" w14:textId="77777777" w:rsidR="00AD2357" w:rsidRPr="0010523B" w:rsidRDefault="00AD2357" w:rsidP="00AD2357">
      <w:pPr>
        <w:tabs>
          <w:tab w:val="left" w:pos="9666"/>
        </w:tabs>
        <w:spacing w:line="552"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2C8C3275" w14:textId="77777777" w:rsidR="00AD2357" w:rsidRPr="0010523B" w:rsidRDefault="00AD2357" w:rsidP="00756CB4">
      <w:pPr>
        <w:numPr>
          <w:ilvl w:val="0"/>
          <w:numId w:val="124"/>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Keller, K. L., Parameswaran, M. G., &amp; Jacob, I. (2011). Strategic brand management: Building, measuring, and managing brand equity. Pearson Education India.</w:t>
      </w:r>
    </w:p>
    <w:p w14:paraId="19788C1F" w14:textId="77777777" w:rsidR="00AD2357" w:rsidRPr="0010523B" w:rsidRDefault="00AD2357" w:rsidP="00756CB4">
      <w:pPr>
        <w:numPr>
          <w:ilvl w:val="0"/>
          <w:numId w:val="124"/>
        </w:numPr>
        <w:pBdr>
          <w:top w:val="nil"/>
          <w:left w:val="nil"/>
          <w:bottom w:val="nil"/>
          <w:right w:val="nil"/>
          <w:between w:val="nil"/>
        </w:pBdr>
        <w:tabs>
          <w:tab w:val="left" w:pos="1080"/>
        </w:tabs>
        <w:spacing w:before="2" w:line="280" w:lineRule="auto"/>
        <w:ind w:left="1434" w:right="1531" w:hanging="357"/>
        <w:jc w:val="both"/>
        <w:rPr>
          <w:color w:val="000000" w:themeColor="text1"/>
          <w:sz w:val="24"/>
          <w:szCs w:val="24"/>
        </w:rPr>
      </w:pPr>
      <w:r w:rsidRPr="0010523B">
        <w:rPr>
          <w:color w:val="000000" w:themeColor="text1"/>
          <w:sz w:val="24"/>
          <w:szCs w:val="24"/>
        </w:rPr>
        <w:t xml:space="preserve">Terence A </w:t>
      </w:r>
      <w:proofErr w:type="spellStart"/>
      <w:r w:rsidRPr="0010523B">
        <w:rPr>
          <w:color w:val="000000" w:themeColor="text1"/>
          <w:sz w:val="24"/>
          <w:szCs w:val="24"/>
        </w:rPr>
        <w:t>Shimp</w:t>
      </w:r>
      <w:proofErr w:type="spellEnd"/>
      <w:r w:rsidRPr="0010523B">
        <w:rPr>
          <w:color w:val="000000" w:themeColor="text1"/>
          <w:sz w:val="24"/>
          <w:szCs w:val="24"/>
        </w:rPr>
        <w:t>, Advertising Promotion and other Aspects of Integrated Marketing Communications, Cengage</w:t>
      </w:r>
    </w:p>
    <w:p w14:paraId="40A43E07" w14:textId="77777777" w:rsidR="00AD2357" w:rsidRPr="0010523B" w:rsidRDefault="00AD2357" w:rsidP="00AD2357">
      <w:pPr>
        <w:pBdr>
          <w:top w:val="nil"/>
          <w:left w:val="nil"/>
          <w:bottom w:val="nil"/>
          <w:right w:val="nil"/>
          <w:between w:val="nil"/>
        </w:pBdr>
        <w:spacing w:before="29"/>
        <w:rPr>
          <w:color w:val="000000" w:themeColor="text1"/>
          <w:sz w:val="24"/>
          <w:szCs w:val="24"/>
        </w:rPr>
      </w:pPr>
    </w:p>
    <w:p w14:paraId="77EC784B" w14:textId="77777777" w:rsidR="00AD2357" w:rsidRPr="0010523B" w:rsidRDefault="00AD2357" w:rsidP="00AD2357">
      <w:pPr>
        <w:ind w:left="720"/>
        <w:rPr>
          <w:b/>
          <w:bCs/>
          <w:color w:val="000000" w:themeColor="text1"/>
          <w:sz w:val="24"/>
          <w:szCs w:val="24"/>
        </w:rPr>
      </w:pPr>
      <w:bookmarkStart w:id="138" w:name="bookmark=id.1wcmdose7tr2" w:colFirst="0" w:colLast="0"/>
      <w:bookmarkEnd w:id="138"/>
      <w:r w:rsidRPr="0010523B">
        <w:rPr>
          <w:b/>
          <w:bCs/>
          <w:color w:val="000000" w:themeColor="text1"/>
          <w:sz w:val="24"/>
          <w:szCs w:val="24"/>
        </w:rPr>
        <w:t>Reference books</w:t>
      </w:r>
    </w:p>
    <w:p w14:paraId="45CFC8B6" w14:textId="77777777" w:rsidR="00AD2357" w:rsidRPr="0010523B" w:rsidRDefault="00AD2357" w:rsidP="00AD2357">
      <w:pPr>
        <w:pBdr>
          <w:top w:val="nil"/>
          <w:left w:val="nil"/>
          <w:bottom w:val="nil"/>
          <w:right w:val="nil"/>
          <w:between w:val="nil"/>
        </w:pBdr>
        <w:spacing w:before="77"/>
        <w:rPr>
          <w:b/>
          <w:bCs/>
          <w:color w:val="000000" w:themeColor="text1"/>
          <w:sz w:val="24"/>
          <w:szCs w:val="24"/>
        </w:rPr>
      </w:pPr>
    </w:p>
    <w:p w14:paraId="43148084" w14:textId="77777777" w:rsidR="00EA724E" w:rsidRPr="0010523B" w:rsidRDefault="00AD2357" w:rsidP="00756CB4">
      <w:pPr>
        <w:numPr>
          <w:ilvl w:val="0"/>
          <w:numId w:val="123"/>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Aaker, David A. etc., Advertising Management, PHI.</w:t>
      </w:r>
    </w:p>
    <w:p w14:paraId="47EA32DC" w14:textId="77777777" w:rsidR="00EA724E" w:rsidRPr="0010523B" w:rsidRDefault="00AD2357" w:rsidP="00756CB4">
      <w:pPr>
        <w:numPr>
          <w:ilvl w:val="0"/>
          <w:numId w:val="123"/>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Belch, George E. and Belch, Michael A, Advertising and promotion, Tata McGraw Hill, New Delhi.</w:t>
      </w:r>
    </w:p>
    <w:p w14:paraId="4CE2C45B" w14:textId="77777777" w:rsidR="00EA724E" w:rsidRPr="0010523B" w:rsidRDefault="00AD2357" w:rsidP="00756CB4">
      <w:pPr>
        <w:numPr>
          <w:ilvl w:val="0"/>
          <w:numId w:val="123"/>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Ogilvy David, Ogilvy on Advertising, London, Longman</w:t>
      </w:r>
    </w:p>
    <w:p w14:paraId="63278301" w14:textId="77777777" w:rsidR="00EA724E" w:rsidRPr="0010523B" w:rsidRDefault="00AD2357" w:rsidP="00756CB4">
      <w:pPr>
        <w:numPr>
          <w:ilvl w:val="0"/>
          <w:numId w:val="123"/>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 xml:space="preserve">Rajeev Batra, John. </w:t>
      </w:r>
      <w:proofErr w:type="spellStart"/>
      <w:proofErr w:type="gramStart"/>
      <w:r w:rsidRPr="0010523B">
        <w:rPr>
          <w:color w:val="000000" w:themeColor="text1"/>
          <w:sz w:val="24"/>
          <w:szCs w:val="24"/>
        </w:rPr>
        <w:t>G.Myers</w:t>
      </w:r>
      <w:proofErr w:type="spellEnd"/>
      <w:proofErr w:type="gramEnd"/>
      <w:r w:rsidRPr="0010523B">
        <w:rPr>
          <w:color w:val="000000" w:themeColor="text1"/>
          <w:sz w:val="24"/>
          <w:szCs w:val="24"/>
        </w:rPr>
        <w:t>. T. David. A. Aaker, Advertising Management, PHI Edition, New Delhi.</w:t>
      </w:r>
    </w:p>
    <w:p w14:paraId="60C02013" w14:textId="77777777" w:rsidR="00EA724E" w:rsidRPr="0010523B" w:rsidRDefault="00AD2357" w:rsidP="00756CB4">
      <w:pPr>
        <w:numPr>
          <w:ilvl w:val="0"/>
          <w:numId w:val="123"/>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proofErr w:type="spellStart"/>
      <w:r w:rsidRPr="0010523B">
        <w:rPr>
          <w:color w:val="000000" w:themeColor="text1"/>
          <w:sz w:val="24"/>
          <w:szCs w:val="24"/>
        </w:rPr>
        <w:t>Manendra</w:t>
      </w:r>
      <w:proofErr w:type="spellEnd"/>
      <w:r w:rsidRPr="0010523B">
        <w:rPr>
          <w:color w:val="000000" w:themeColor="text1"/>
          <w:sz w:val="24"/>
          <w:szCs w:val="24"/>
        </w:rPr>
        <w:t xml:space="preserve"> Mohan, Advertising Management - Concepts &amp; Cases; Tata McGraw Hill Publishing company Ltd, New Delhi</w:t>
      </w:r>
    </w:p>
    <w:p w14:paraId="014C0870" w14:textId="77777777" w:rsidR="00EA724E" w:rsidRPr="0010523B" w:rsidRDefault="00AD2357" w:rsidP="00756CB4">
      <w:pPr>
        <w:numPr>
          <w:ilvl w:val="0"/>
          <w:numId w:val="123"/>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Kevin Lane Keller, Best Practice cases in Branding, Prentice Hall.</w:t>
      </w:r>
    </w:p>
    <w:p w14:paraId="2BFBD733" w14:textId="77777777" w:rsidR="00EA724E" w:rsidRPr="0010523B" w:rsidRDefault="00AD2357" w:rsidP="00756CB4">
      <w:pPr>
        <w:numPr>
          <w:ilvl w:val="0"/>
          <w:numId w:val="123"/>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 xml:space="preserve">Keller, K. L. (2000). The brand report card. </w:t>
      </w:r>
      <w:r w:rsidRPr="0010523B">
        <w:rPr>
          <w:i/>
          <w:iCs/>
          <w:color w:val="000000" w:themeColor="text1"/>
          <w:sz w:val="24"/>
          <w:szCs w:val="24"/>
        </w:rPr>
        <w:t>Harvard business review</w:t>
      </w:r>
      <w:r w:rsidRPr="0010523B">
        <w:rPr>
          <w:color w:val="000000" w:themeColor="text1"/>
          <w:sz w:val="24"/>
          <w:szCs w:val="24"/>
        </w:rPr>
        <w:t xml:space="preserve">, </w:t>
      </w:r>
      <w:r w:rsidRPr="0010523B">
        <w:rPr>
          <w:i/>
          <w:iCs/>
          <w:color w:val="000000" w:themeColor="text1"/>
          <w:sz w:val="24"/>
          <w:szCs w:val="24"/>
        </w:rPr>
        <w:t>78</w:t>
      </w:r>
      <w:r w:rsidRPr="0010523B">
        <w:rPr>
          <w:color w:val="000000" w:themeColor="text1"/>
          <w:sz w:val="24"/>
          <w:szCs w:val="24"/>
        </w:rPr>
        <w:t>(1), 147-158.</w:t>
      </w:r>
    </w:p>
    <w:p w14:paraId="71331D1D" w14:textId="12B1043A" w:rsidR="00AD2357" w:rsidRPr="0010523B" w:rsidRDefault="00AD2357" w:rsidP="00756CB4">
      <w:pPr>
        <w:numPr>
          <w:ilvl w:val="0"/>
          <w:numId w:val="123"/>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Advertisement and Marketing, Indian Management, Harvard Business Review.</w:t>
      </w:r>
    </w:p>
    <w:p w14:paraId="50F0D2C0" w14:textId="77777777" w:rsidR="00AD2357" w:rsidRPr="0010523B" w:rsidRDefault="00AD2357" w:rsidP="00C122A7">
      <w:pPr>
        <w:pBdr>
          <w:top w:val="nil"/>
          <w:left w:val="nil"/>
          <w:bottom w:val="nil"/>
          <w:right w:val="nil"/>
          <w:between w:val="nil"/>
        </w:pBdr>
        <w:spacing w:before="96" w:line="276" w:lineRule="auto"/>
        <w:ind w:left="1077" w:right="1531"/>
        <w:jc w:val="both"/>
        <w:rPr>
          <w:color w:val="000000" w:themeColor="text1"/>
          <w:sz w:val="24"/>
          <w:szCs w:val="24"/>
        </w:rPr>
      </w:pPr>
    </w:p>
    <w:p w14:paraId="41D1FB46" w14:textId="777B86DB" w:rsidR="00AD2357" w:rsidRPr="0010523B" w:rsidRDefault="00AD2357" w:rsidP="00EA724E">
      <w:pPr>
        <w:pStyle w:val="Heading2"/>
        <w:tabs>
          <w:tab w:val="left" w:pos="9666"/>
        </w:tabs>
        <w:rPr>
          <w:color w:val="000000" w:themeColor="text1"/>
        </w:rPr>
      </w:pPr>
      <w:bookmarkStart w:id="139" w:name="bookmark=id.uje8n4vfjis" w:colFirst="0" w:colLast="0"/>
      <w:bookmarkEnd w:id="139"/>
      <w:r w:rsidRPr="0010523B">
        <w:rPr>
          <w:color w:val="000000" w:themeColor="text1"/>
          <w:shd w:val="clear" w:color="auto" w:fill="C00000"/>
        </w:rPr>
        <w:t>Readings &amp; Case Analysis</w:t>
      </w:r>
      <w:r w:rsidRPr="0010523B">
        <w:rPr>
          <w:color w:val="000000" w:themeColor="text1"/>
          <w:shd w:val="clear" w:color="auto" w:fill="C00000"/>
        </w:rPr>
        <w:tab/>
      </w:r>
    </w:p>
    <w:p w14:paraId="2FA17902" w14:textId="77777777" w:rsidR="00AD2357" w:rsidRPr="0010523B" w:rsidRDefault="00AD2357" w:rsidP="00AD2357">
      <w:pPr>
        <w:pBdr>
          <w:top w:val="nil"/>
          <w:left w:val="nil"/>
          <w:bottom w:val="nil"/>
          <w:right w:val="nil"/>
          <w:between w:val="nil"/>
        </w:pBdr>
        <w:spacing w:before="67"/>
        <w:rPr>
          <w:b/>
          <w:bCs/>
          <w:color w:val="000000" w:themeColor="text1"/>
          <w:sz w:val="24"/>
          <w:szCs w:val="24"/>
        </w:rPr>
      </w:pPr>
    </w:p>
    <w:p w14:paraId="3ACFC8A3" w14:textId="77777777" w:rsidR="00EA724E" w:rsidRPr="0010523B" w:rsidRDefault="00AD2357" w:rsidP="00756CB4">
      <w:pPr>
        <w:numPr>
          <w:ilvl w:val="0"/>
          <w:numId w:val="122"/>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 xml:space="preserve">Journal of International Marketing: </w:t>
      </w:r>
      <w:hyperlink r:id="rId70">
        <w:r w:rsidRPr="0010523B">
          <w:rPr>
            <w:color w:val="000000" w:themeColor="text1"/>
            <w:sz w:val="24"/>
            <w:szCs w:val="24"/>
            <w:u w:val="single"/>
          </w:rPr>
          <w:t>https://journals.sagepub.com/home/jig</w:t>
        </w:r>
      </w:hyperlink>
    </w:p>
    <w:p w14:paraId="49FE4E3B" w14:textId="28B884E9" w:rsidR="00EA724E" w:rsidRPr="0010523B" w:rsidRDefault="00AD2357" w:rsidP="00756CB4">
      <w:pPr>
        <w:numPr>
          <w:ilvl w:val="0"/>
          <w:numId w:val="122"/>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The Journal of Marketing (JM</w:t>
      </w:r>
      <w:r w:rsidR="00EA724E" w:rsidRPr="0010523B">
        <w:rPr>
          <w:color w:val="000000" w:themeColor="text1"/>
          <w:sz w:val="24"/>
          <w:szCs w:val="24"/>
        </w:rPr>
        <w:t>):</w:t>
      </w:r>
      <w:hyperlink r:id="rId71">
        <w:r w:rsidRPr="0010523B">
          <w:rPr>
            <w:color w:val="000000" w:themeColor="text1"/>
            <w:sz w:val="24"/>
            <w:szCs w:val="24"/>
            <w:u w:val="single"/>
          </w:rPr>
          <w:t>https://journals.sagepub.com/toc/jmxa/84/1</w:t>
        </w:r>
      </w:hyperlink>
    </w:p>
    <w:p w14:paraId="704F3505" w14:textId="77777777" w:rsidR="00EA724E" w:rsidRPr="0010523B" w:rsidRDefault="00AD2357" w:rsidP="00756CB4">
      <w:pPr>
        <w:numPr>
          <w:ilvl w:val="0"/>
          <w:numId w:val="122"/>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 xml:space="preserve">Marketing &amp; Sales Insights from McKinsey &amp; Company: </w:t>
      </w:r>
      <w:hyperlink r:id="rId72">
        <w:r w:rsidRPr="0010523B">
          <w:rPr>
            <w:color w:val="000000" w:themeColor="text1"/>
            <w:sz w:val="24"/>
            <w:szCs w:val="24"/>
            <w:u w:val="single"/>
          </w:rPr>
          <w:t>https://www.mckinsey.com/business-functions/marketing-and-sales/our-insights</w:t>
        </w:r>
      </w:hyperlink>
    </w:p>
    <w:p w14:paraId="0273280E" w14:textId="77777777" w:rsidR="00EA724E" w:rsidRPr="0010523B" w:rsidRDefault="00AD2357" w:rsidP="00756CB4">
      <w:pPr>
        <w:numPr>
          <w:ilvl w:val="0"/>
          <w:numId w:val="122"/>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 xml:space="preserve">Insights from Nielsen: </w:t>
      </w:r>
      <w:hyperlink r:id="rId73">
        <w:r w:rsidRPr="0010523B">
          <w:rPr>
            <w:color w:val="000000" w:themeColor="text1"/>
            <w:sz w:val="24"/>
            <w:szCs w:val="24"/>
            <w:u w:val="single"/>
          </w:rPr>
          <w:t>https://global.nielsen.com/global/en/insights/</w:t>
        </w:r>
      </w:hyperlink>
    </w:p>
    <w:p w14:paraId="33059290" w14:textId="77777777" w:rsidR="00EA724E" w:rsidRPr="0010523B" w:rsidRDefault="00AD2357" w:rsidP="00756CB4">
      <w:pPr>
        <w:numPr>
          <w:ilvl w:val="0"/>
          <w:numId w:val="122"/>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 xml:space="preserve">India Brand Equity Foundation Research Case Studies: </w:t>
      </w:r>
      <w:hyperlink r:id="rId74">
        <w:r w:rsidRPr="0010523B">
          <w:rPr>
            <w:color w:val="000000" w:themeColor="text1"/>
            <w:sz w:val="24"/>
            <w:szCs w:val="24"/>
            <w:u w:val="single"/>
          </w:rPr>
          <w:t>https://www.ibef.org/research/case-study</w:t>
        </w:r>
      </w:hyperlink>
    </w:p>
    <w:p w14:paraId="2C322AD4" w14:textId="77777777" w:rsidR="00EA724E" w:rsidRPr="0010523B" w:rsidRDefault="00AD2357" w:rsidP="00756CB4">
      <w:pPr>
        <w:numPr>
          <w:ilvl w:val="0"/>
          <w:numId w:val="122"/>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lastRenderedPageBreak/>
        <w:t xml:space="preserve">Fortune 500: </w:t>
      </w:r>
      <w:hyperlink r:id="rId75">
        <w:r w:rsidRPr="0010523B">
          <w:rPr>
            <w:color w:val="000000" w:themeColor="text1"/>
            <w:sz w:val="24"/>
            <w:szCs w:val="24"/>
            <w:u w:val="single"/>
          </w:rPr>
          <w:t>https://fortune.com/fortune500/</w:t>
        </w:r>
      </w:hyperlink>
    </w:p>
    <w:p w14:paraId="68AF4B4B" w14:textId="20FA6D1F" w:rsidR="00EA724E" w:rsidRPr="0010523B" w:rsidRDefault="00AD2357" w:rsidP="00756CB4">
      <w:pPr>
        <w:numPr>
          <w:ilvl w:val="0"/>
          <w:numId w:val="122"/>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 xml:space="preserve">Economic Times Brand </w:t>
      </w:r>
      <w:r w:rsidR="00EA724E" w:rsidRPr="0010523B">
        <w:rPr>
          <w:color w:val="000000" w:themeColor="text1"/>
          <w:sz w:val="24"/>
          <w:szCs w:val="24"/>
        </w:rPr>
        <w:t xml:space="preserve">Equity:  </w:t>
      </w:r>
      <w:hyperlink r:id="rId76" w:history="1">
        <w:r w:rsidR="00EA724E" w:rsidRPr="0010523B">
          <w:rPr>
            <w:rStyle w:val="Hyperlink"/>
            <w:color w:val="000000" w:themeColor="text1"/>
            <w:sz w:val="24"/>
            <w:szCs w:val="24"/>
          </w:rPr>
          <w:t>https://brandequity.economictimes.indiatimes.com/</w:t>
        </w:r>
      </w:hyperlink>
    </w:p>
    <w:p w14:paraId="64CCCF68" w14:textId="31DFC006" w:rsidR="00EA724E" w:rsidRPr="0010523B" w:rsidRDefault="00AD2357" w:rsidP="00756CB4">
      <w:pPr>
        <w:numPr>
          <w:ilvl w:val="0"/>
          <w:numId w:val="122"/>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 xml:space="preserve">APA Format Citation </w:t>
      </w:r>
      <w:r w:rsidR="00EA724E" w:rsidRPr="0010523B">
        <w:rPr>
          <w:color w:val="000000" w:themeColor="text1"/>
          <w:sz w:val="24"/>
          <w:szCs w:val="24"/>
        </w:rPr>
        <w:t xml:space="preserve">Guide: </w:t>
      </w:r>
      <w:hyperlink r:id="rId77" w:history="1">
        <w:r w:rsidR="00EA724E" w:rsidRPr="0010523B">
          <w:rPr>
            <w:rStyle w:val="Hyperlink"/>
            <w:color w:val="000000" w:themeColor="text1"/>
            <w:sz w:val="24"/>
            <w:szCs w:val="24"/>
          </w:rPr>
          <w:t>https://www.mendeley.com/guides/apa-citation-guide/</w:t>
        </w:r>
      </w:hyperlink>
    </w:p>
    <w:p w14:paraId="19CA317E" w14:textId="77777777" w:rsidR="00EA724E" w:rsidRPr="0010523B" w:rsidRDefault="00AD2357" w:rsidP="00756CB4">
      <w:pPr>
        <w:numPr>
          <w:ilvl w:val="0"/>
          <w:numId w:val="122"/>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 xml:space="preserve">Harvard Format Citation Guide: </w:t>
      </w:r>
      <w:hyperlink r:id="rId78">
        <w:r w:rsidRPr="0010523B">
          <w:rPr>
            <w:color w:val="000000" w:themeColor="text1"/>
            <w:sz w:val="24"/>
            <w:szCs w:val="24"/>
            <w:u w:val="single"/>
          </w:rPr>
          <w:t>https://www.mendeley.com/guides/harvard-citation-</w:t>
        </w:r>
      </w:hyperlink>
      <w:r w:rsidRPr="0010523B">
        <w:rPr>
          <w:color w:val="000000" w:themeColor="text1"/>
          <w:sz w:val="24"/>
          <w:szCs w:val="24"/>
        </w:rPr>
        <w:t xml:space="preserve"> </w:t>
      </w:r>
      <w:hyperlink r:id="rId79">
        <w:r w:rsidRPr="0010523B">
          <w:rPr>
            <w:color w:val="000000" w:themeColor="text1"/>
            <w:sz w:val="24"/>
            <w:szCs w:val="24"/>
            <w:u w:val="single"/>
          </w:rPr>
          <w:t>guide/</w:t>
        </w:r>
      </w:hyperlink>
    </w:p>
    <w:p w14:paraId="0C73E72C" w14:textId="531E6F8F" w:rsidR="00AD2357" w:rsidRPr="0010523B" w:rsidRDefault="00AD2357" w:rsidP="00756CB4">
      <w:pPr>
        <w:numPr>
          <w:ilvl w:val="0"/>
          <w:numId w:val="122"/>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 xml:space="preserve">Scopus </w:t>
      </w:r>
      <w:r w:rsidR="00EA724E" w:rsidRPr="0010523B">
        <w:rPr>
          <w:color w:val="000000" w:themeColor="text1"/>
          <w:sz w:val="24"/>
          <w:szCs w:val="24"/>
        </w:rPr>
        <w:t>Preview:</w:t>
      </w:r>
      <w:r w:rsidRPr="0010523B">
        <w:rPr>
          <w:color w:val="000000" w:themeColor="text1"/>
          <w:sz w:val="24"/>
          <w:szCs w:val="24"/>
        </w:rPr>
        <w:t xml:space="preserve"> </w:t>
      </w:r>
      <w:hyperlink r:id="rId80">
        <w:r w:rsidRPr="0010523B">
          <w:rPr>
            <w:color w:val="000000" w:themeColor="text1"/>
            <w:sz w:val="24"/>
            <w:szCs w:val="24"/>
            <w:u w:val="single"/>
          </w:rPr>
          <w:t>https://www.scopus.com/home.uri</w:t>
        </w:r>
      </w:hyperlink>
    </w:p>
    <w:p w14:paraId="00F0717B" w14:textId="77777777" w:rsidR="00EA724E" w:rsidRPr="0010523B" w:rsidRDefault="00EA724E" w:rsidP="00EA724E">
      <w:pPr>
        <w:pBdr>
          <w:top w:val="nil"/>
          <w:left w:val="nil"/>
          <w:bottom w:val="nil"/>
          <w:right w:val="nil"/>
          <w:between w:val="nil"/>
        </w:pBdr>
        <w:tabs>
          <w:tab w:val="left" w:pos="1080"/>
        </w:tabs>
        <w:ind w:right="1531"/>
        <w:jc w:val="both"/>
        <w:rPr>
          <w:color w:val="000000" w:themeColor="text1"/>
        </w:rPr>
      </w:pPr>
    </w:p>
    <w:p w14:paraId="24702063" w14:textId="77777777" w:rsidR="00EA724E" w:rsidRPr="0010523B" w:rsidRDefault="00EA724E" w:rsidP="00EA724E">
      <w:pPr>
        <w:pBdr>
          <w:top w:val="nil"/>
          <w:left w:val="nil"/>
          <w:bottom w:val="nil"/>
          <w:right w:val="nil"/>
          <w:between w:val="nil"/>
        </w:pBdr>
        <w:tabs>
          <w:tab w:val="left" w:pos="1080"/>
        </w:tabs>
        <w:ind w:right="1531"/>
        <w:jc w:val="both"/>
        <w:rPr>
          <w:color w:val="000000" w:themeColor="text1"/>
        </w:rPr>
      </w:pPr>
    </w:p>
    <w:p w14:paraId="7C9742CD" w14:textId="77777777" w:rsidR="00EA724E" w:rsidRPr="0010523B" w:rsidRDefault="00EA724E" w:rsidP="00EA724E">
      <w:pPr>
        <w:pStyle w:val="Heading2"/>
        <w:tabs>
          <w:tab w:val="left" w:pos="9666"/>
        </w:tabs>
        <w:spacing w:before="79"/>
        <w:rPr>
          <w:color w:val="000000" w:themeColor="text1"/>
        </w:rPr>
      </w:pPr>
      <w:r w:rsidRPr="0010523B">
        <w:rPr>
          <w:color w:val="000000" w:themeColor="text1"/>
          <w:shd w:val="clear" w:color="auto" w:fill="C00000"/>
        </w:rPr>
        <w:t>Suggested Courses</w:t>
      </w:r>
      <w:r w:rsidRPr="0010523B">
        <w:rPr>
          <w:color w:val="000000" w:themeColor="text1"/>
          <w:shd w:val="clear" w:color="auto" w:fill="C00000"/>
        </w:rPr>
        <w:tab/>
      </w:r>
    </w:p>
    <w:p w14:paraId="51EAA9F2" w14:textId="77777777" w:rsidR="00EA724E" w:rsidRPr="0010523B" w:rsidRDefault="00EA724E" w:rsidP="00EA724E">
      <w:pPr>
        <w:pBdr>
          <w:top w:val="nil"/>
          <w:left w:val="nil"/>
          <w:bottom w:val="nil"/>
          <w:right w:val="nil"/>
          <w:between w:val="nil"/>
        </w:pBdr>
        <w:spacing w:before="77"/>
        <w:rPr>
          <w:b/>
          <w:bCs/>
          <w:color w:val="000000" w:themeColor="text1"/>
          <w:sz w:val="24"/>
          <w:szCs w:val="24"/>
        </w:rPr>
      </w:pPr>
    </w:p>
    <w:p w14:paraId="33644E2B" w14:textId="77777777" w:rsidR="00EA724E" w:rsidRPr="0010523B" w:rsidRDefault="00EA724E" w:rsidP="00756CB4">
      <w:pPr>
        <w:numPr>
          <w:ilvl w:val="0"/>
          <w:numId w:val="121"/>
        </w:numPr>
        <w:pBdr>
          <w:top w:val="nil"/>
          <w:left w:val="nil"/>
          <w:bottom w:val="nil"/>
          <w:right w:val="nil"/>
          <w:between w:val="nil"/>
        </w:pBdr>
        <w:tabs>
          <w:tab w:val="left" w:pos="1080"/>
        </w:tabs>
        <w:spacing w:line="281" w:lineRule="auto"/>
        <w:ind w:left="1434" w:right="1531" w:hanging="357"/>
        <w:jc w:val="both"/>
        <w:rPr>
          <w:color w:val="000000" w:themeColor="text1"/>
          <w:sz w:val="24"/>
          <w:szCs w:val="24"/>
        </w:rPr>
      </w:pPr>
      <w:r w:rsidRPr="0010523B">
        <w:rPr>
          <w:color w:val="000000" w:themeColor="text1"/>
          <w:sz w:val="24"/>
          <w:szCs w:val="24"/>
        </w:rPr>
        <w:t xml:space="preserve">Brand Management: Aligning Business, Brand and </w:t>
      </w:r>
      <w:proofErr w:type="spellStart"/>
      <w:r w:rsidRPr="0010523B">
        <w:rPr>
          <w:color w:val="000000" w:themeColor="text1"/>
          <w:sz w:val="24"/>
          <w:szCs w:val="24"/>
        </w:rPr>
        <w:t>Behaviour</w:t>
      </w:r>
      <w:proofErr w:type="spellEnd"/>
      <w:r w:rsidRPr="0010523B">
        <w:rPr>
          <w:color w:val="000000" w:themeColor="text1"/>
          <w:sz w:val="24"/>
          <w:szCs w:val="24"/>
        </w:rPr>
        <w:t xml:space="preserve">: </w:t>
      </w:r>
      <w:hyperlink r:id="rId81">
        <w:r w:rsidRPr="0010523B">
          <w:rPr>
            <w:color w:val="000000" w:themeColor="text1"/>
            <w:sz w:val="24"/>
            <w:szCs w:val="24"/>
            <w:u w:val="single"/>
          </w:rPr>
          <w:t>https://www.coursera.org/learn/brand</w:t>
        </w:r>
      </w:hyperlink>
    </w:p>
    <w:p w14:paraId="6E10AF3F" w14:textId="12018989" w:rsidR="00EA724E" w:rsidRPr="0010523B" w:rsidRDefault="00EA724E" w:rsidP="00756CB4">
      <w:pPr>
        <w:numPr>
          <w:ilvl w:val="0"/>
          <w:numId w:val="121"/>
        </w:numPr>
        <w:pBdr>
          <w:top w:val="nil"/>
          <w:left w:val="nil"/>
          <w:bottom w:val="nil"/>
          <w:right w:val="nil"/>
          <w:between w:val="nil"/>
        </w:pBdr>
        <w:tabs>
          <w:tab w:val="left" w:pos="1080"/>
        </w:tabs>
        <w:spacing w:line="281" w:lineRule="auto"/>
        <w:ind w:left="1434" w:right="1531" w:hanging="357"/>
        <w:jc w:val="both"/>
        <w:rPr>
          <w:color w:val="000000" w:themeColor="text1"/>
          <w:sz w:val="24"/>
          <w:szCs w:val="24"/>
        </w:rPr>
        <w:sectPr w:rsidR="00EA724E" w:rsidRPr="0010523B" w:rsidSect="00EA724E">
          <w:type w:val="continuous"/>
          <w:pgSz w:w="12240" w:h="15840"/>
          <w:pgMar w:top="1640" w:right="360" w:bottom="280" w:left="720" w:header="720" w:footer="720" w:gutter="0"/>
          <w:cols w:space="720"/>
        </w:sectPr>
      </w:pPr>
      <w:r w:rsidRPr="0010523B">
        <w:rPr>
          <w:color w:val="000000" w:themeColor="text1"/>
          <w:sz w:val="24"/>
          <w:szCs w:val="24"/>
        </w:rPr>
        <w:t>Integrated Marketing Communications: Advertising, Public Relations, Digital Marketing and more:</w:t>
      </w:r>
      <w:hyperlink r:id="rId82">
        <w:r w:rsidRPr="0010523B">
          <w:rPr>
            <w:color w:val="000000" w:themeColor="text1"/>
            <w:sz w:val="24"/>
            <w:szCs w:val="24"/>
            <w:u w:val="single"/>
          </w:rPr>
          <w:t>https://www.coursera.org/learn/integrated-marketing-communications</w:t>
        </w:r>
      </w:hyperlink>
    </w:p>
    <w:p w14:paraId="29CE520D" w14:textId="2E053B8C" w:rsidR="00EA724E" w:rsidRPr="0010523B" w:rsidRDefault="00EA724E" w:rsidP="00EA724E">
      <w:pPr>
        <w:pBdr>
          <w:top w:val="nil"/>
          <w:left w:val="nil"/>
          <w:bottom w:val="nil"/>
          <w:right w:val="nil"/>
          <w:between w:val="nil"/>
        </w:pBdr>
        <w:tabs>
          <w:tab w:val="left" w:pos="1080"/>
        </w:tabs>
        <w:ind w:right="1531"/>
        <w:jc w:val="both"/>
        <w:rPr>
          <w:color w:val="000000" w:themeColor="text1"/>
          <w:sz w:val="24"/>
          <w:szCs w:val="24"/>
        </w:rPr>
        <w:sectPr w:rsidR="00EA724E" w:rsidRPr="0010523B" w:rsidSect="00AD2357">
          <w:type w:val="continuous"/>
          <w:pgSz w:w="12240" w:h="15840"/>
          <w:pgMar w:top="1380" w:right="360" w:bottom="280" w:left="720" w:header="720" w:footer="720" w:gutter="0"/>
          <w:cols w:space="720"/>
        </w:sectPr>
      </w:pPr>
    </w:p>
    <w:p w14:paraId="09E32D4C" w14:textId="50D3F287" w:rsidR="00EA724E" w:rsidRPr="0010523B" w:rsidRDefault="00EA724E" w:rsidP="00EA724E">
      <w:pPr>
        <w:tabs>
          <w:tab w:val="left" w:pos="3601"/>
        </w:tabs>
        <w:spacing w:before="79" w:line="276" w:lineRule="auto"/>
        <w:ind w:left="720" w:right="5127"/>
        <w:rPr>
          <w:b/>
          <w:bCs/>
          <w:color w:val="000000" w:themeColor="text1"/>
          <w:sz w:val="24"/>
          <w:szCs w:val="24"/>
        </w:rPr>
      </w:pPr>
      <w:bookmarkStart w:id="140" w:name="bookmark=id.9u39j46n1fnw" w:colFirst="0" w:colLast="0"/>
      <w:bookmarkEnd w:id="140"/>
      <w:r w:rsidRPr="0010523B">
        <w:rPr>
          <w:b/>
          <w:bCs/>
          <w:color w:val="000000" w:themeColor="text1"/>
          <w:sz w:val="24"/>
          <w:szCs w:val="24"/>
        </w:rPr>
        <w:lastRenderedPageBreak/>
        <w:t>SEMESTER/YEAR</w:t>
      </w:r>
      <w:r w:rsidRPr="0010523B">
        <w:rPr>
          <w:b/>
          <w:bCs/>
          <w:color w:val="000000" w:themeColor="text1"/>
          <w:sz w:val="24"/>
          <w:szCs w:val="24"/>
        </w:rPr>
        <w:tab/>
        <w:t>: IV SEM / II YEAR COURSE CODE</w:t>
      </w:r>
      <w:r w:rsidRPr="0010523B">
        <w:rPr>
          <w:b/>
          <w:bCs/>
          <w:color w:val="000000" w:themeColor="text1"/>
          <w:sz w:val="24"/>
          <w:szCs w:val="24"/>
        </w:rPr>
        <w:tab/>
        <w:t>: 25MBAM005</w:t>
      </w:r>
    </w:p>
    <w:p w14:paraId="6B4D8417" w14:textId="2A691874" w:rsidR="00EA724E" w:rsidRPr="0010523B" w:rsidRDefault="00EA724E" w:rsidP="00EA724E">
      <w:pPr>
        <w:spacing w:line="275" w:lineRule="auto"/>
        <w:ind w:left="720"/>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GLOBAL MARKETING AND DISTRIBUTION</w:t>
      </w:r>
    </w:p>
    <w:p w14:paraId="17D14B23" w14:textId="77777777" w:rsidR="00EA724E" w:rsidRPr="0010523B" w:rsidRDefault="00EA724E" w:rsidP="00EA724E">
      <w:pPr>
        <w:spacing w:before="46"/>
        <w:ind w:left="3602"/>
        <w:rPr>
          <w:b/>
          <w:bCs/>
          <w:color w:val="000000" w:themeColor="text1"/>
          <w:sz w:val="24"/>
          <w:szCs w:val="24"/>
        </w:rPr>
      </w:pPr>
      <w:bookmarkStart w:id="141" w:name="bookmark=id.cqgn8t297zo7" w:colFirst="0" w:colLast="0"/>
      <w:bookmarkEnd w:id="141"/>
      <w:r w:rsidRPr="0010523B">
        <w:rPr>
          <w:b/>
          <w:bCs/>
          <w:color w:val="000000" w:themeColor="text1"/>
          <w:sz w:val="24"/>
          <w:szCs w:val="24"/>
        </w:rPr>
        <w:t>MANAGEMENT</w:t>
      </w:r>
    </w:p>
    <w:p w14:paraId="533C3D07" w14:textId="77777777" w:rsidR="00EA724E" w:rsidRPr="0010523B" w:rsidRDefault="00EA724E" w:rsidP="00EA724E">
      <w:pPr>
        <w:tabs>
          <w:tab w:val="left" w:pos="3601"/>
        </w:tabs>
        <w:spacing w:before="41"/>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48FE220A" w14:textId="77777777" w:rsidR="00EA724E" w:rsidRPr="0010523B" w:rsidRDefault="00EA724E" w:rsidP="00EA724E">
      <w:pPr>
        <w:pBdr>
          <w:top w:val="nil"/>
          <w:left w:val="nil"/>
          <w:bottom w:val="nil"/>
          <w:right w:val="nil"/>
          <w:between w:val="nil"/>
        </w:pBdr>
        <w:spacing w:before="82"/>
        <w:rPr>
          <w:b/>
          <w:bCs/>
          <w:color w:val="000000" w:themeColor="text1"/>
          <w:sz w:val="24"/>
          <w:szCs w:val="24"/>
        </w:rPr>
      </w:pPr>
    </w:p>
    <w:p w14:paraId="586CB412" w14:textId="77777777" w:rsidR="00EA724E" w:rsidRPr="0010523B" w:rsidRDefault="00EA724E" w:rsidP="00EA724E">
      <w:pPr>
        <w:pStyle w:val="Heading2"/>
        <w:tabs>
          <w:tab w:val="left" w:pos="9666"/>
        </w:tabs>
        <w:ind w:left="720" w:hanging="29"/>
        <w:rPr>
          <w:color w:val="000000" w:themeColor="text1"/>
        </w:rPr>
      </w:pPr>
      <w:bookmarkStart w:id="142" w:name="bookmark=id.v85xxsfehmq6" w:colFirst="0" w:colLast="0"/>
      <w:bookmarkEnd w:id="142"/>
      <w:r w:rsidRPr="0010523B">
        <w:rPr>
          <w:color w:val="000000" w:themeColor="text1"/>
          <w:shd w:val="clear" w:color="auto" w:fill="C00000"/>
        </w:rPr>
        <w:t xml:space="preserve"> Overview</w:t>
      </w:r>
      <w:r w:rsidRPr="0010523B">
        <w:rPr>
          <w:color w:val="000000" w:themeColor="text1"/>
          <w:shd w:val="clear" w:color="auto" w:fill="C00000"/>
        </w:rPr>
        <w:tab/>
      </w:r>
    </w:p>
    <w:p w14:paraId="5D44F998" w14:textId="77777777" w:rsidR="00EA724E" w:rsidRPr="0010523B" w:rsidRDefault="00EA724E" w:rsidP="00EA724E">
      <w:pPr>
        <w:pBdr>
          <w:top w:val="nil"/>
          <w:left w:val="nil"/>
          <w:bottom w:val="nil"/>
          <w:right w:val="nil"/>
          <w:between w:val="nil"/>
        </w:pBdr>
        <w:spacing w:before="72"/>
        <w:rPr>
          <w:b/>
          <w:bCs/>
          <w:color w:val="000000" w:themeColor="text1"/>
          <w:sz w:val="24"/>
          <w:szCs w:val="24"/>
        </w:rPr>
      </w:pPr>
    </w:p>
    <w:p w14:paraId="3A281B01" w14:textId="7F34518E" w:rsidR="00EA724E" w:rsidRPr="0010523B" w:rsidRDefault="00EA724E" w:rsidP="00285F0D">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 xml:space="preserve">This course is primarily intended to give an overview of international sales and distribution. The purpose of this course is to provide a pragmatic perspective on global marketing, with particular attention paid to the marketing strategy adjustments and modifications that organizations must consider in extending their activities to a global marketplace. Central to the course is the requirement that each student actively explores and constructs a viable plus original marketing plan for a product or service entering a developed </w:t>
      </w:r>
      <w:r w:rsidR="00285F0D" w:rsidRPr="0010523B">
        <w:rPr>
          <w:color w:val="000000" w:themeColor="text1"/>
          <w:sz w:val="24"/>
          <w:szCs w:val="24"/>
        </w:rPr>
        <w:t>country ‘</w:t>
      </w:r>
      <w:r w:rsidRPr="0010523B">
        <w:rPr>
          <w:color w:val="000000" w:themeColor="text1"/>
          <w:sz w:val="24"/>
          <w:szCs w:val="24"/>
        </w:rPr>
        <w:t xml:space="preserve">s market. The course discusses the unique environmental aspects of ―going </w:t>
      </w:r>
      <w:r w:rsidR="00285F0D" w:rsidRPr="0010523B">
        <w:rPr>
          <w:color w:val="000000" w:themeColor="text1"/>
          <w:sz w:val="24"/>
          <w:szCs w:val="24"/>
        </w:rPr>
        <w:t>global, ‖</w:t>
      </w:r>
      <w:r w:rsidRPr="0010523B">
        <w:rPr>
          <w:color w:val="000000" w:themeColor="text1"/>
          <w:sz w:val="24"/>
          <w:szCs w:val="24"/>
        </w:rPr>
        <w:t xml:space="preserve"> looks at the elements of international marketing strategy, and includes an overview of the increasing role of E- marketing in the global marketplace.</w:t>
      </w:r>
    </w:p>
    <w:p w14:paraId="2FA0C696" w14:textId="77777777" w:rsidR="00EA724E" w:rsidRPr="0010523B" w:rsidRDefault="00EA724E" w:rsidP="00285F0D">
      <w:pPr>
        <w:pBdr>
          <w:top w:val="nil"/>
          <w:left w:val="nil"/>
          <w:bottom w:val="nil"/>
          <w:right w:val="nil"/>
          <w:between w:val="nil"/>
        </w:pBdr>
        <w:spacing w:before="41"/>
        <w:ind w:left="720" w:right="1531"/>
        <w:jc w:val="both"/>
        <w:rPr>
          <w:color w:val="000000" w:themeColor="text1"/>
          <w:sz w:val="24"/>
          <w:szCs w:val="24"/>
        </w:rPr>
      </w:pPr>
    </w:p>
    <w:p w14:paraId="45EF3E6F" w14:textId="0409F741" w:rsidR="00EA724E" w:rsidRPr="0010523B" w:rsidRDefault="00EA724E" w:rsidP="00285F0D">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 xml:space="preserve">Global business comprises a large and growing portion of the </w:t>
      </w:r>
      <w:r w:rsidR="00285F0D" w:rsidRPr="0010523B">
        <w:rPr>
          <w:color w:val="000000" w:themeColor="text1"/>
          <w:sz w:val="24"/>
          <w:szCs w:val="24"/>
        </w:rPr>
        <w:t>world ‘</w:t>
      </w:r>
      <w:r w:rsidRPr="0010523B">
        <w:rPr>
          <w:color w:val="000000" w:themeColor="text1"/>
          <w:sz w:val="24"/>
          <w:szCs w:val="24"/>
        </w:rPr>
        <w:t xml:space="preserve">s total business. </w:t>
      </w:r>
      <w:r w:rsidR="00285F0D" w:rsidRPr="0010523B">
        <w:rPr>
          <w:color w:val="000000" w:themeColor="text1"/>
          <w:sz w:val="24"/>
          <w:szCs w:val="24"/>
        </w:rPr>
        <w:t>Thus,</w:t>
      </w:r>
      <w:r w:rsidRPr="0010523B">
        <w:rPr>
          <w:color w:val="000000" w:themeColor="text1"/>
          <w:sz w:val="24"/>
          <w:szCs w:val="24"/>
        </w:rPr>
        <w:t xml:space="preserve"> most managers, regardless of industry or company size, need to approach their operating strategies, from a global perspective. In view of the above, this course provides a fresh, up- to-date analysis of the global business environment and successfully blends a comprehensive review of global business with exhaustive discussion of what happens in the global marketplace Moreover, the course not only describes the ideas of global marketing but also presents many contemporary examples, scenarios and cases.</w:t>
      </w:r>
    </w:p>
    <w:p w14:paraId="063B0F48" w14:textId="77777777" w:rsidR="00EA724E" w:rsidRPr="0010523B" w:rsidRDefault="00EA724E" w:rsidP="00EA724E">
      <w:pPr>
        <w:pBdr>
          <w:top w:val="nil"/>
          <w:left w:val="nil"/>
          <w:bottom w:val="nil"/>
          <w:right w:val="nil"/>
          <w:between w:val="nil"/>
        </w:pBdr>
        <w:spacing w:before="57"/>
        <w:rPr>
          <w:color w:val="000000" w:themeColor="text1"/>
          <w:sz w:val="24"/>
          <w:szCs w:val="24"/>
        </w:rPr>
      </w:pPr>
    </w:p>
    <w:p w14:paraId="22C5E04D" w14:textId="18BB081A" w:rsidR="00EA724E" w:rsidRPr="0010523B" w:rsidRDefault="00EA724E" w:rsidP="00285F0D">
      <w:pPr>
        <w:pStyle w:val="Heading2"/>
        <w:tabs>
          <w:tab w:val="left" w:pos="9666"/>
        </w:tabs>
        <w:rPr>
          <w:color w:val="000000" w:themeColor="text1"/>
        </w:rPr>
      </w:pPr>
      <w:bookmarkStart w:id="143" w:name="bookmark=id.12kqfksshwij" w:colFirst="0" w:colLast="0"/>
      <w:bookmarkEnd w:id="143"/>
      <w:r w:rsidRPr="0010523B">
        <w:rPr>
          <w:color w:val="000000" w:themeColor="text1"/>
          <w:shd w:val="clear" w:color="auto" w:fill="C00000"/>
        </w:rPr>
        <w:t>Course Objectives</w:t>
      </w:r>
      <w:r w:rsidRPr="0010523B">
        <w:rPr>
          <w:color w:val="000000" w:themeColor="text1"/>
          <w:shd w:val="clear" w:color="auto" w:fill="C00000"/>
        </w:rPr>
        <w:tab/>
      </w:r>
    </w:p>
    <w:p w14:paraId="1C3AA4B8" w14:textId="77777777" w:rsidR="00EA724E" w:rsidRPr="0010523B" w:rsidRDefault="00EA724E" w:rsidP="00EA724E">
      <w:pPr>
        <w:pBdr>
          <w:top w:val="nil"/>
          <w:left w:val="nil"/>
          <w:bottom w:val="nil"/>
          <w:right w:val="nil"/>
          <w:between w:val="nil"/>
        </w:pBdr>
        <w:spacing w:before="72"/>
        <w:rPr>
          <w:b/>
          <w:bCs/>
          <w:color w:val="000000" w:themeColor="text1"/>
          <w:sz w:val="24"/>
          <w:szCs w:val="24"/>
        </w:rPr>
      </w:pPr>
    </w:p>
    <w:p w14:paraId="10CDE9E8" w14:textId="77777777" w:rsidR="00EA724E" w:rsidRPr="0010523B" w:rsidRDefault="00EA724E" w:rsidP="00756CB4">
      <w:pPr>
        <w:numPr>
          <w:ilvl w:val="0"/>
          <w:numId w:val="120"/>
        </w:numPr>
        <w:pBdr>
          <w:top w:val="nil"/>
          <w:left w:val="nil"/>
          <w:bottom w:val="nil"/>
          <w:right w:val="nil"/>
          <w:between w:val="nil"/>
        </w:pBdr>
        <w:tabs>
          <w:tab w:val="left" w:pos="1080"/>
        </w:tabs>
        <w:ind w:left="1077" w:right="1531" w:hanging="357"/>
        <w:jc w:val="both"/>
        <w:rPr>
          <w:color w:val="000000" w:themeColor="text1"/>
          <w:sz w:val="24"/>
          <w:szCs w:val="24"/>
        </w:rPr>
      </w:pPr>
      <w:r w:rsidRPr="0010523B">
        <w:rPr>
          <w:color w:val="000000" w:themeColor="text1"/>
          <w:sz w:val="24"/>
          <w:szCs w:val="24"/>
        </w:rPr>
        <w:t>To gain a solid understanding of strategic planning of global marketing.</w:t>
      </w:r>
    </w:p>
    <w:p w14:paraId="46933290" w14:textId="77777777" w:rsidR="00EA724E" w:rsidRPr="0010523B" w:rsidRDefault="00EA724E" w:rsidP="00756CB4">
      <w:pPr>
        <w:numPr>
          <w:ilvl w:val="0"/>
          <w:numId w:val="120"/>
        </w:numPr>
        <w:pBdr>
          <w:top w:val="nil"/>
          <w:left w:val="nil"/>
          <w:bottom w:val="nil"/>
          <w:right w:val="nil"/>
          <w:between w:val="nil"/>
        </w:pBdr>
        <w:tabs>
          <w:tab w:val="left" w:pos="1080"/>
        </w:tabs>
        <w:spacing w:before="41" w:line="276" w:lineRule="auto"/>
        <w:ind w:left="1077" w:right="1531" w:hanging="357"/>
        <w:jc w:val="both"/>
        <w:rPr>
          <w:color w:val="000000" w:themeColor="text1"/>
          <w:sz w:val="24"/>
          <w:szCs w:val="24"/>
        </w:rPr>
      </w:pPr>
      <w:r w:rsidRPr="0010523B">
        <w:rPr>
          <w:color w:val="000000" w:themeColor="text1"/>
          <w:sz w:val="24"/>
          <w:szCs w:val="24"/>
        </w:rPr>
        <w:t>To understand how to develop and manage strategic international marketing from a sales perspective.</w:t>
      </w:r>
    </w:p>
    <w:p w14:paraId="18078A84" w14:textId="77777777" w:rsidR="00EA724E" w:rsidRPr="0010523B" w:rsidRDefault="00EA724E" w:rsidP="00756CB4">
      <w:pPr>
        <w:numPr>
          <w:ilvl w:val="0"/>
          <w:numId w:val="120"/>
        </w:numPr>
        <w:pBdr>
          <w:top w:val="nil"/>
          <w:left w:val="nil"/>
          <w:bottom w:val="nil"/>
          <w:right w:val="nil"/>
          <w:between w:val="nil"/>
        </w:pBdr>
        <w:tabs>
          <w:tab w:val="left" w:pos="1080"/>
        </w:tabs>
        <w:spacing w:before="4" w:line="280" w:lineRule="auto"/>
        <w:ind w:left="1077" w:right="1531" w:hanging="357"/>
        <w:jc w:val="both"/>
        <w:rPr>
          <w:color w:val="000000" w:themeColor="text1"/>
          <w:sz w:val="24"/>
          <w:szCs w:val="24"/>
        </w:rPr>
      </w:pPr>
      <w:r w:rsidRPr="0010523B">
        <w:rPr>
          <w:color w:val="000000" w:themeColor="text1"/>
          <w:sz w:val="24"/>
          <w:szCs w:val="24"/>
        </w:rPr>
        <w:t>To develop an understanding and appreciation of distribution processes in global organizations.</w:t>
      </w:r>
    </w:p>
    <w:p w14:paraId="7459B960" w14:textId="77777777" w:rsidR="00EA724E" w:rsidRPr="0010523B" w:rsidRDefault="00EA724E" w:rsidP="00756CB4">
      <w:pPr>
        <w:numPr>
          <w:ilvl w:val="0"/>
          <w:numId w:val="120"/>
        </w:numPr>
        <w:pBdr>
          <w:top w:val="nil"/>
          <w:left w:val="nil"/>
          <w:bottom w:val="nil"/>
          <w:right w:val="nil"/>
          <w:between w:val="nil"/>
        </w:pBdr>
        <w:tabs>
          <w:tab w:val="left" w:pos="1080"/>
        </w:tabs>
        <w:spacing w:line="276" w:lineRule="auto"/>
        <w:ind w:left="1077" w:right="1531" w:hanging="357"/>
        <w:jc w:val="both"/>
        <w:rPr>
          <w:color w:val="000000" w:themeColor="text1"/>
          <w:sz w:val="24"/>
          <w:szCs w:val="24"/>
        </w:rPr>
      </w:pPr>
      <w:r w:rsidRPr="0010523B">
        <w:rPr>
          <w:color w:val="000000" w:themeColor="text1"/>
          <w:sz w:val="24"/>
          <w:szCs w:val="24"/>
        </w:rPr>
        <w:t>To enhance expertise about the concepts, approaches and the practices using key decision variables in logistics and distribution management.</w:t>
      </w:r>
    </w:p>
    <w:p w14:paraId="31298665" w14:textId="77777777" w:rsidR="00EA724E" w:rsidRPr="0010523B" w:rsidRDefault="00EA724E" w:rsidP="00EA724E">
      <w:pPr>
        <w:pBdr>
          <w:top w:val="nil"/>
          <w:left w:val="nil"/>
          <w:bottom w:val="nil"/>
          <w:right w:val="nil"/>
          <w:between w:val="nil"/>
        </w:pBdr>
        <w:spacing w:before="38"/>
        <w:rPr>
          <w:color w:val="000000" w:themeColor="text1"/>
          <w:sz w:val="24"/>
          <w:szCs w:val="24"/>
        </w:rPr>
      </w:pPr>
    </w:p>
    <w:p w14:paraId="2115A789" w14:textId="2F118EEA" w:rsidR="00EA724E" w:rsidRPr="0010523B" w:rsidRDefault="00EA724E" w:rsidP="00285F0D">
      <w:pPr>
        <w:pStyle w:val="Heading2"/>
        <w:tabs>
          <w:tab w:val="left" w:pos="9666"/>
        </w:tabs>
        <w:rPr>
          <w:color w:val="000000" w:themeColor="text1"/>
        </w:rPr>
      </w:pPr>
      <w:bookmarkStart w:id="144" w:name="bookmark=id.y3nhuotzilob" w:colFirst="0" w:colLast="0"/>
      <w:bookmarkEnd w:id="144"/>
      <w:r w:rsidRPr="0010523B">
        <w:rPr>
          <w:color w:val="000000" w:themeColor="text1"/>
          <w:shd w:val="clear" w:color="auto" w:fill="C00000"/>
        </w:rPr>
        <w:t>Course Outcomes</w:t>
      </w:r>
      <w:r w:rsidRPr="0010523B">
        <w:rPr>
          <w:color w:val="000000" w:themeColor="text1"/>
          <w:shd w:val="clear" w:color="auto" w:fill="C00000"/>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6"/>
      </w:tblGrid>
      <w:tr w:rsidR="0010523B" w:rsidRPr="0010523B" w14:paraId="0900AF4D" w14:textId="77777777" w:rsidTr="00285F0D">
        <w:tc>
          <w:tcPr>
            <w:tcW w:w="5000" w:type="pct"/>
            <w:hideMark/>
          </w:tcPr>
          <w:p w14:paraId="07E57686" w14:textId="319862F0" w:rsidR="00285F0D" w:rsidRPr="0010523B" w:rsidRDefault="00285F0D" w:rsidP="00756CB4">
            <w:pPr>
              <w:pStyle w:val="ListParagraph"/>
              <w:numPr>
                <w:ilvl w:val="0"/>
                <w:numId w:val="451"/>
              </w:numPr>
              <w:spacing w:line="276" w:lineRule="auto"/>
              <w:ind w:left="1077" w:right="1531" w:hanging="357"/>
              <w:contextualSpacing/>
              <w:jc w:val="both"/>
              <w:rPr>
                <w:rFonts w:ascii="Times New Roman" w:eastAsia="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lang w:val="en-US"/>
              </w:rPr>
              <w:t>Exhibit the fair understanding of concepts, theories, models and principles of global marketing and distribution management course</w:t>
            </w:r>
          </w:p>
        </w:tc>
      </w:tr>
      <w:tr w:rsidR="0010523B" w:rsidRPr="0010523B" w14:paraId="2F6900F1" w14:textId="77777777" w:rsidTr="00285F0D">
        <w:tc>
          <w:tcPr>
            <w:tcW w:w="5000" w:type="pct"/>
            <w:hideMark/>
          </w:tcPr>
          <w:p w14:paraId="7A51CE6C" w14:textId="5BD566FF" w:rsidR="00285F0D" w:rsidRPr="0010523B" w:rsidRDefault="00285F0D" w:rsidP="00756CB4">
            <w:pPr>
              <w:pStyle w:val="ListParagraph"/>
              <w:numPr>
                <w:ilvl w:val="0"/>
                <w:numId w:val="451"/>
              </w:numPr>
              <w:spacing w:line="276" w:lineRule="auto"/>
              <w:ind w:left="1077" w:right="1531" w:hanging="357"/>
              <w:contextualSpacing/>
              <w:jc w:val="both"/>
              <w:rPr>
                <w:rFonts w:ascii="Times New Roman" w:eastAsia="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lang w:val="en-US"/>
              </w:rPr>
              <w:t>Demonstrate the ability of applying the skill of concepts, theories, models and principles of global marketing and distribution management in real-time problem-solving course</w:t>
            </w:r>
          </w:p>
        </w:tc>
      </w:tr>
      <w:tr w:rsidR="0010523B" w:rsidRPr="0010523B" w14:paraId="7E5F903D" w14:textId="77777777" w:rsidTr="00285F0D">
        <w:tc>
          <w:tcPr>
            <w:tcW w:w="5000" w:type="pct"/>
            <w:hideMark/>
          </w:tcPr>
          <w:p w14:paraId="6A55F331" w14:textId="54680327" w:rsidR="00285F0D" w:rsidRPr="0010523B" w:rsidRDefault="00285F0D" w:rsidP="00756CB4">
            <w:pPr>
              <w:pStyle w:val="ListParagraph"/>
              <w:numPr>
                <w:ilvl w:val="0"/>
                <w:numId w:val="451"/>
              </w:numPr>
              <w:spacing w:line="276" w:lineRule="auto"/>
              <w:ind w:left="1077" w:right="1531" w:hanging="357"/>
              <w:contextualSpacing/>
              <w:jc w:val="both"/>
              <w:rPr>
                <w:rFonts w:ascii="Times New Roman" w:eastAsia="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lang w:val="en-US"/>
              </w:rPr>
              <w:t>Demonstrate the ability of analyzing the real time problems using skill acquired by concepts, theories, models and principles of global marketing and distribution management course</w:t>
            </w:r>
          </w:p>
        </w:tc>
      </w:tr>
      <w:tr w:rsidR="0010523B" w:rsidRPr="0010523B" w14:paraId="71DBA545" w14:textId="77777777" w:rsidTr="00285F0D">
        <w:tc>
          <w:tcPr>
            <w:tcW w:w="5000" w:type="pct"/>
            <w:hideMark/>
          </w:tcPr>
          <w:p w14:paraId="332D7483" w14:textId="4FFD0C0D" w:rsidR="00285F0D" w:rsidRPr="0010523B" w:rsidRDefault="00285F0D" w:rsidP="00756CB4">
            <w:pPr>
              <w:pStyle w:val="ListParagraph"/>
              <w:numPr>
                <w:ilvl w:val="0"/>
                <w:numId w:val="451"/>
              </w:numPr>
              <w:spacing w:line="276" w:lineRule="auto"/>
              <w:ind w:left="1077" w:right="1531" w:hanging="357"/>
              <w:contextualSpacing/>
              <w:jc w:val="both"/>
              <w:rPr>
                <w:rFonts w:ascii="Times New Roman" w:eastAsia="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lang w:val="en-US"/>
              </w:rPr>
              <w:lastRenderedPageBreak/>
              <w:t>Exhibit the ability of designing and redesigning existing and new models by using the acquired skills from concepts, theories, models and principles of global marketing and distribution management in real-time problem-solving course</w:t>
            </w:r>
          </w:p>
        </w:tc>
      </w:tr>
      <w:tr w:rsidR="0010523B" w:rsidRPr="0010523B" w14:paraId="127F33B7" w14:textId="77777777" w:rsidTr="00285F0D">
        <w:tc>
          <w:tcPr>
            <w:tcW w:w="5000" w:type="pct"/>
            <w:hideMark/>
          </w:tcPr>
          <w:p w14:paraId="3270A28E" w14:textId="77777777" w:rsidR="00285F0D" w:rsidRPr="0010523B" w:rsidRDefault="00285F0D" w:rsidP="00756CB4">
            <w:pPr>
              <w:pStyle w:val="ListParagraph"/>
              <w:numPr>
                <w:ilvl w:val="0"/>
                <w:numId w:val="451"/>
              </w:numPr>
              <w:spacing w:line="276" w:lineRule="auto"/>
              <w:ind w:left="1077" w:right="1531" w:hanging="357"/>
              <w:contextualSpacing/>
              <w:jc w:val="both"/>
              <w:rPr>
                <w:rFonts w:ascii="Times New Roman" w:eastAsia="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lang w:val="en-US"/>
              </w:rPr>
              <w:t>Exhibit the ability of developing / redesigning existing and new models by using the acquired skills from concepts, theories, models and principles of global marketing and distribution management in real-time problem-solving course</w:t>
            </w:r>
          </w:p>
          <w:p w14:paraId="2621D22D" w14:textId="77777777" w:rsidR="00285F0D" w:rsidRPr="0010523B" w:rsidRDefault="00285F0D" w:rsidP="00285F0D">
            <w:pPr>
              <w:pStyle w:val="ListParagraph"/>
              <w:spacing w:line="276" w:lineRule="auto"/>
              <w:ind w:left="1077" w:right="1531" w:firstLine="0"/>
              <w:contextualSpacing/>
              <w:jc w:val="both"/>
              <w:rPr>
                <w:rFonts w:ascii="Times New Roman" w:eastAsia="Times New Roman" w:hAnsi="Times New Roman" w:cs="Times New Roman"/>
                <w:color w:val="000000" w:themeColor="text1"/>
                <w:sz w:val="24"/>
                <w:szCs w:val="24"/>
              </w:rPr>
            </w:pPr>
          </w:p>
          <w:p w14:paraId="1260468C" w14:textId="788C2FB8" w:rsidR="00285F0D" w:rsidRPr="0010523B" w:rsidRDefault="00285F0D" w:rsidP="00285F0D">
            <w:pPr>
              <w:pStyle w:val="ListParagraph"/>
              <w:spacing w:line="276" w:lineRule="auto"/>
              <w:ind w:left="1077" w:right="1531" w:firstLine="0"/>
              <w:contextualSpacing/>
              <w:jc w:val="both"/>
              <w:rPr>
                <w:rFonts w:ascii="Times New Roman" w:eastAsia="Times New Roman" w:hAnsi="Times New Roman" w:cs="Times New Roman"/>
                <w:color w:val="000000" w:themeColor="text1"/>
                <w:sz w:val="24"/>
                <w:szCs w:val="24"/>
              </w:rPr>
            </w:pPr>
          </w:p>
        </w:tc>
      </w:tr>
    </w:tbl>
    <w:tbl>
      <w:tblPr>
        <w:tblStyle w:val="affffffffffff5"/>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14"/>
        <w:gridCol w:w="6314"/>
      </w:tblGrid>
      <w:tr w:rsidR="0010523B" w:rsidRPr="0010523B" w14:paraId="055B8111" w14:textId="77777777" w:rsidTr="0010523B">
        <w:trPr>
          <w:trHeight w:val="1272"/>
        </w:trPr>
        <w:tc>
          <w:tcPr>
            <w:tcW w:w="2814" w:type="dxa"/>
          </w:tcPr>
          <w:p w14:paraId="7751DC0A" w14:textId="77777777" w:rsidR="00EA724E" w:rsidRPr="0010523B" w:rsidRDefault="00EA724E" w:rsidP="0010523B">
            <w:pPr>
              <w:pBdr>
                <w:top w:val="nil"/>
                <w:left w:val="nil"/>
                <w:bottom w:val="nil"/>
                <w:right w:val="nil"/>
                <w:between w:val="nil"/>
              </w:pBdr>
              <w:spacing w:before="37"/>
              <w:rPr>
                <w:color w:val="000000" w:themeColor="text1"/>
                <w:sz w:val="24"/>
                <w:szCs w:val="24"/>
              </w:rPr>
            </w:pPr>
          </w:p>
          <w:p w14:paraId="1A736611" w14:textId="77777777" w:rsidR="00EA724E" w:rsidRPr="0010523B" w:rsidRDefault="00EA724E"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314" w:type="dxa"/>
          </w:tcPr>
          <w:p w14:paraId="581F6C85" w14:textId="77777777" w:rsidR="00EA724E" w:rsidRPr="0010523B" w:rsidRDefault="00EA724E" w:rsidP="00756CB4">
            <w:pPr>
              <w:numPr>
                <w:ilvl w:val="0"/>
                <w:numId w:val="118"/>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48931C0F" w14:textId="77777777" w:rsidR="00EA724E" w:rsidRPr="0010523B" w:rsidRDefault="00EA724E" w:rsidP="00756CB4">
            <w:pPr>
              <w:numPr>
                <w:ilvl w:val="0"/>
                <w:numId w:val="118"/>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Readings</w:t>
            </w:r>
          </w:p>
          <w:p w14:paraId="4EA83AF3" w14:textId="77777777" w:rsidR="00EA724E" w:rsidRPr="0010523B" w:rsidRDefault="00EA724E" w:rsidP="00756CB4">
            <w:pPr>
              <w:numPr>
                <w:ilvl w:val="0"/>
                <w:numId w:val="118"/>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classroom exercises</w:t>
            </w:r>
          </w:p>
          <w:p w14:paraId="26EA4B67" w14:textId="3150C811" w:rsidR="00EA724E" w:rsidRPr="0010523B" w:rsidRDefault="00EA724E" w:rsidP="00756CB4">
            <w:pPr>
              <w:numPr>
                <w:ilvl w:val="0"/>
                <w:numId w:val="118"/>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 xml:space="preserve">Case Analysis collaboratively with </w:t>
            </w:r>
            <w:r w:rsidR="00285F0D" w:rsidRPr="0010523B">
              <w:rPr>
                <w:color w:val="000000" w:themeColor="text1"/>
                <w:sz w:val="24"/>
                <w:szCs w:val="24"/>
              </w:rPr>
              <w:t>students’</w:t>
            </w:r>
            <w:r w:rsidRPr="0010523B">
              <w:rPr>
                <w:color w:val="000000" w:themeColor="text1"/>
                <w:sz w:val="24"/>
                <w:szCs w:val="24"/>
              </w:rPr>
              <w:t xml:space="preserve"> involvement</w:t>
            </w:r>
          </w:p>
        </w:tc>
      </w:tr>
      <w:tr w:rsidR="00EA724E" w:rsidRPr="0010523B" w14:paraId="70A05F43" w14:textId="77777777" w:rsidTr="0010523B">
        <w:trPr>
          <w:trHeight w:val="1905"/>
        </w:trPr>
        <w:tc>
          <w:tcPr>
            <w:tcW w:w="2814" w:type="dxa"/>
          </w:tcPr>
          <w:p w14:paraId="22732A11" w14:textId="77777777" w:rsidR="00EA724E" w:rsidRPr="0010523B" w:rsidRDefault="00EA724E" w:rsidP="0010523B">
            <w:pPr>
              <w:pBdr>
                <w:top w:val="nil"/>
                <w:left w:val="nil"/>
                <w:bottom w:val="nil"/>
                <w:right w:val="nil"/>
                <w:between w:val="nil"/>
              </w:pBdr>
              <w:rPr>
                <w:color w:val="000000" w:themeColor="text1"/>
                <w:sz w:val="24"/>
                <w:szCs w:val="24"/>
              </w:rPr>
            </w:pPr>
          </w:p>
          <w:p w14:paraId="37218D31" w14:textId="77777777" w:rsidR="00EA724E" w:rsidRPr="0010523B" w:rsidRDefault="00EA724E" w:rsidP="0010523B">
            <w:pPr>
              <w:pBdr>
                <w:top w:val="nil"/>
                <w:left w:val="nil"/>
                <w:bottom w:val="nil"/>
                <w:right w:val="nil"/>
                <w:between w:val="nil"/>
              </w:pBdr>
              <w:spacing w:before="236"/>
              <w:rPr>
                <w:color w:val="000000" w:themeColor="text1"/>
                <w:sz w:val="24"/>
                <w:szCs w:val="24"/>
              </w:rPr>
            </w:pPr>
          </w:p>
          <w:p w14:paraId="1D32616D" w14:textId="77777777" w:rsidR="00EA724E" w:rsidRPr="0010523B" w:rsidRDefault="00EA724E"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314" w:type="dxa"/>
          </w:tcPr>
          <w:p w14:paraId="30D05729" w14:textId="77777777" w:rsidR="00EA724E" w:rsidRPr="0010523B" w:rsidRDefault="00EA724E" w:rsidP="00285F0D">
            <w:pPr>
              <w:pBdr>
                <w:top w:val="nil"/>
                <w:left w:val="nil"/>
                <w:bottom w:val="nil"/>
                <w:right w:val="nil"/>
                <w:between w:val="nil"/>
              </w:pBdr>
              <w:spacing w:line="276" w:lineRule="auto"/>
              <w:ind w:left="110" w:right="118"/>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43AC7B17" w14:textId="77777777" w:rsidR="00EA724E" w:rsidRPr="0010523B" w:rsidRDefault="00EA724E" w:rsidP="00756CB4">
            <w:pPr>
              <w:numPr>
                <w:ilvl w:val="0"/>
                <w:numId w:val="117"/>
              </w:numPr>
              <w:pBdr>
                <w:top w:val="nil"/>
                <w:left w:val="nil"/>
                <w:bottom w:val="nil"/>
                <w:right w:val="nil"/>
                <w:between w:val="nil"/>
              </w:pBdr>
              <w:tabs>
                <w:tab w:val="left" w:pos="652"/>
              </w:tabs>
              <w:rPr>
                <w:color w:val="000000" w:themeColor="text1"/>
                <w:sz w:val="24"/>
                <w:szCs w:val="24"/>
              </w:rPr>
            </w:pPr>
            <w:r w:rsidRPr="0010523B">
              <w:rPr>
                <w:color w:val="000000" w:themeColor="text1"/>
                <w:sz w:val="24"/>
                <w:szCs w:val="24"/>
              </w:rPr>
              <w:t>Mini projects,</w:t>
            </w:r>
          </w:p>
          <w:p w14:paraId="4AFAE7DD" w14:textId="77777777" w:rsidR="00EA724E" w:rsidRPr="0010523B" w:rsidRDefault="00EA724E" w:rsidP="00756CB4">
            <w:pPr>
              <w:numPr>
                <w:ilvl w:val="0"/>
                <w:numId w:val="117"/>
              </w:numPr>
              <w:pBdr>
                <w:top w:val="nil"/>
                <w:left w:val="nil"/>
                <w:bottom w:val="nil"/>
                <w:right w:val="nil"/>
                <w:between w:val="nil"/>
              </w:pBdr>
              <w:tabs>
                <w:tab w:val="left" w:pos="652"/>
              </w:tabs>
              <w:spacing w:before="27"/>
              <w:rPr>
                <w:color w:val="000000" w:themeColor="text1"/>
                <w:sz w:val="24"/>
                <w:szCs w:val="24"/>
              </w:rPr>
            </w:pPr>
            <w:r w:rsidRPr="0010523B">
              <w:rPr>
                <w:color w:val="000000" w:themeColor="text1"/>
                <w:sz w:val="24"/>
                <w:szCs w:val="24"/>
              </w:rPr>
              <w:t>Submission of assignments</w:t>
            </w:r>
          </w:p>
          <w:p w14:paraId="169DE034" w14:textId="77777777" w:rsidR="00EA724E" w:rsidRPr="0010523B" w:rsidRDefault="00EA724E" w:rsidP="00756CB4">
            <w:pPr>
              <w:numPr>
                <w:ilvl w:val="0"/>
                <w:numId w:val="117"/>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Group assignments</w:t>
            </w:r>
          </w:p>
          <w:p w14:paraId="41AEF957" w14:textId="77777777" w:rsidR="00EA724E" w:rsidRPr="0010523B" w:rsidRDefault="00EA724E" w:rsidP="00756CB4">
            <w:pPr>
              <w:numPr>
                <w:ilvl w:val="0"/>
                <w:numId w:val="117"/>
              </w:numPr>
              <w:pBdr>
                <w:top w:val="nil"/>
                <w:left w:val="nil"/>
                <w:bottom w:val="nil"/>
                <w:right w:val="nil"/>
                <w:between w:val="nil"/>
              </w:pBdr>
              <w:tabs>
                <w:tab w:val="left" w:pos="652"/>
              </w:tabs>
              <w:spacing w:before="45"/>
              <w:rPr>
                <w:color w:val="000000" w:themeColor="text1"/>
                <w:sz w:val="24"/>
                <w:szCs w:val="24"/>
              </w:rPr>
            </w:pPr>
            <w:r w:rsidRPr="0010523B">
              <w:rPr>
                <w:color w:val="000000" w:themeColor="text1"/>
                <w:sz w:val="24"/>
                <w:szCs w:val="24"/>
              </w:rPr>
              <w:t>Written Exam</w:t>
            </w:r>
          </w:p>
        </w:tc>
      </w:tr>
    </w:tbl>
    <w:p w14:paraId="53737351" w14:textId="77777777" w:rsidR="00EA724E" w:rsidRPr="0010523B" w:rsidRDefault="00EA724E" w:rsidP="00EA724E">
      <w:pPr>
        <w:pBdr>
          <w:top w:val="nil"/>
          <w:left w:val="nil"/>
          <w:bottom w:val="nil"/>
          <w:right w:val="nil"/>
          <w:between w:val="nil"/>
        </w:pBdr>
        <w:spacing w:before="57"/>
        <w:rPr>
          <w:color w:val="000000" w:themeColor="text1"/>
          <w:sz w:val="24"/>
          <w:szCs w:val="24"/>
        </w:rPr>
      </w:pPr>
    </w:p>
    <w:p w14:paraId="0F1BCC83" w14:textId="77777777" w:rsidR="00EA724E" w:rsidRPr="0010523B" w:rsidRDefault="00EA724E" w:rsidP="00EA724E">
      <w:pPr>
        <w:tabs>
          <w:tab w:val="left" w:pos="9666"/>
        </w:tabs>
        <w:ind w:left="691"/>
        <w:rPr>
          <w:b/>
          <w:bCs/>
          <w:color w:val="000000" w:themeColor="text1"/>
          <w:sz w:val="24"/>
          <w:szCs w:val="24"/>
        </w:rPr>
      </w:pPr>
      <w:bookmarkStart w:id="145" w:name="bookmark=id.knds2bitw2rz" w:colFirst="0" w:colLast="0"/>
      <w:bookmarkEnd w:id="145"/>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38816826" w14:textId="77777777" w:rsidR="00EA724E" w:rsidRPr="0010523B" w:rsidRDefault="00EA724E" w:rsidP="00EA724E">
      <w:pPr>
        <w:pBdr>
          <w:top w:val="nil"/>
          <w:left w:val="nil"/>
          <w:bottom w:val="nil"/>
          <w:right w:val="nil"/>
          <w:between w:val="nil"/>
        </w:pBdr>
        <w:spacing w:before="132"/>
        <w:rPr>
          <w:b/>
          <w:bCs/>
          <w:color w:val="000000" w:themeColor="text1"/>
          <w:sz w:val="20"/>
          <w:szCs w:val="20"/>
        </w:rPr>
      </w:pPr>
    </w:p>
    <w:tbl>
      <w:tblPr>
        <w:tblStyle w:val="affffffffffff6"/>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569"/>
        <w:gridCol w:w="1546"/>
      </w:tblGrid>
      <w:tr w:rsidR="0010523B" w:rsidRPr="0010523B" w14:paraId="3F3F03E0" w14:textId="77777777" w:rsidTr="0010523B">
        <w:trPr>
          <w:trHeight w:val="633"/>
        </w:trPr>
        <w:tc>
          <w:tcPr>
            <w:tcW w:w="1013" w:type="dxa"/>
          </w:tcPr>
          <w:p w14:paraId="57855A3C" w14:textId="77777777" w:rsidR="00EA724E" w:rsidRPr="0010523B" w:rsidRDefault="00EA724E" w:rsidP="00285F0D">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Units</w:t>
            </w:r>
          </w:p>
        </w:tc>
        <w:tc>
          <w:tcPr>
            <w:tcW w:w="6569" w:type="dxa"/>
          </w:tcPr>
          <w:p w14:paraId="31E3A73C" w14:textId="77777777" w:rsidR="00EA724E" w:rsidRPr="0010523B" w:rsidRDefault="00EA724E" w:rsidP="00285F0D">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Syllabus Details</w:t>
            </w:r>
          </w:p>
        </w:tc>
        <w:tc>
          <w:tcPr>
            <w:tcW w:w="1546" w:type="dxa"/>
          </w:tcPr>
          <w:p w14:paraId="059370CF" w14:textId="77777777" w:rsidR="00EA724E" w:rsidRPr="0010523B" w:rsidRDefault="00EA724E" w:rsidP="00285F0D">
            <w:pPr>
              <w:pBdr>
                <w:top w:val="nil"/>
                <w:left w:val="nil"/>
                <w:bottom w:val="nil"/>
                <w:right w:val="nil"/>
                <w:between w:val="nil"/>
              </w:pBdr>
              <w:spacing w:line="273" w:lineRule="auto"/>
              <w:ind w:left="16" w:right="2"/>
              <w:jc w:val="center"/>
              <w:rPr>
                <w:b/>
                <w:bCs/>
                <w:color w:val="000000" w:themeColor="text1"/>
                <w:sz w:val="24"/>
                <w:szCs w:val="24"/>
              </w:rPr>
            </w:pPr>
            <w:r w:rsidRPr="0010523B">
              <w:rPr>
                <w:b/>
                <w:bCs/>
                <w:color w:val="000000" w:themeColor="text1"/>
                <w:sz w:val="24"/>
                <w:szCs w:val="24"/>
              </w:rPr>
              <w:t>Teaching</w:t>
            </w:r>
          </w:p>
          <w:p w14:paraId="045B57AC" w14:textId="77777777" w:rsidR="00EA724E" w:rsidRPr="0010523B" w:rsidRDefault="00EA724E" w:rsidP="00285F0D">
            <w:pPr>
              <w:pBdr>
                <w:top w:val="nil"/>
                <w:left w:val="nil"/>
                <w:bottom w:val="nil"/>
                <w:right w:val="nil"/>
                <w:between w:val="nil"/>
              </w:pBdr>
              <w:spacing w:before="45"/>
              <w:ind w:left="16" w:right="4"/>
              <w:jc w:val="center"/>
              <w:rPr>
                <w:b/>
                <w:bCs/>
                <w:color w:val="000000" w:themeColor="text1"/>
                <w:sz w:val="24"/>
                <w:szCs w:val="24"/>
              </w:rPr>
            </w:pPr>
            <w:r w:rsidRPr="0010523B">
              <w:rPr>
                <w:b/>
                <w:bCs/>
                <w:color w:val="000000" w:themeColor="text1"/>
                <w:sz w:val="24"/>
                <w:szCs w:val="24"/>
              </w:rPr>
              <w:t>Hours</w:t>
            </w:r>
          </w:p>
        </w:tc>
      </w:tr>
      <w:tr w:rsidR="0010523B" w:rsidRPr="0010523B" w14:paraId="6AA32141" w14:textId="77777777" w:rsidTr="0010523B">
        <w:trPr>
          <w:trHeight w:val="3811"/>
        </w:trPr>
        <w:tc>
          <w:tcPr>
            <w:tcW w:w="1013" w:type="dxa"/>
          </w:tcPr>
          <w:p w14:paraId="6F849086" w14:textId="77777777" w:rsidR="00EA724E" w:rsidRPr="0010523B" w:rsidRDefault="00EA724E" w:rsidP="00285F0D">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w:t>
            </w:r>
          </w:p>
        </w:tc>
        <w:tc>
          <w:tcPr>
            <w:tcW w:w="6569" w:type="dxa"/>
          </w:tcPr>
          <w:p w14:paraId="4BA950F3" w14:textId="77777777" w:rsidR="00EA724E" w:rsidRPr="0010523B" w:rsidRDefault="00EA724E" w:rsidP="0010523B">
            <w:pPr>
              <w:pBdr>
                <w:top w:val="nil"/>
                <w:left w:val="nil"/>
                <w:bottom w:val="nil"/>
                <w:right w:val="nil"/>
                <w:between w:val="nil"/>
              </w:pBdr>
              <w:spacing w:before="1"/>
              <w:ind w:left="110"/>
              <w:jc w:val="both"/>
              <w:rPr>
                <w:b/>
                <w:bCs/>
                <w:color w:val="000000" w:themeColor="text1"/>
                <w:sz w:val="24"/>
                <w:szCs w:val="24"/>
              </w:rPr>
            </w:pPr>
            <w:r w:rsidRPr="0010523B">
              <w:rPr>
                <w:b/>
                <w:bCs/>
                <w:color w:val="000000" w:themeColor="text1"/>
                <w:sz w:val="24"/>
                <w:szCs w:val="24"/>
              </w:rPr>
              <w:t>International Marketing Overview</w:t>
            </w:r>
          </w:p>
          <w:p w14:paraId="4946AA82" w14:textId="77777777" w:rsidR="00285F0D" w:rsidRPr="0010523B" w:rsidRDefault="00EA724E" w:rsidP="0010523B">
            <w:pPr>
              <w:pBdr>
                <w:top w:val="nil"/>
                <w:left w:val="nil"/>
                <w:bottom w:val="nil"/>
                <w:right w:val="nil"/>
                <w:between w:val="nil"/>
              </w:pBdr>
              <w:spacing w:before="31" w:line="276" w:lineRule="auto"/>
              <w:ind w:left="110" w:right="85"/>
              <w:jc w:val="both"/>
              <w:rPr>
                <w:color w:val="000000" w:themeColor="text1"/>
                <w:sz w:val="24"/>
                <w:szCs w:val="24"/>
              </w:rPr>
            </w:pPr>
            <w:r w:rsidRPr="0010523B">
              <w:rPr>
                <w:color w:val="000000" w:themeColor="text1"/>
                <w:sz w:val="24"/>
                <w:szCs w:val="24"/>
              </w:rPr>
              <w:t xml:space="preserve">Scope of International Marketing, International Marketing vs. Domestic Marketing, Principles of International Marketing, Customer value and the value equation, Competitive or differential advantage, Management Orientations, MNCs and TNCs, Benefits of international marketing, impact of e-commerce </w:t>
            </w:r>
          </w:p>
          <w:p w14:paraId="66C67545" w14:textId="4E8077CC" w:rsidR="00EA724E" w:rsidRPr="0010523B" w:rsidRDefault="00EA724E" w:rsidP="00285F0D">
            <w:pPr>
              <w:pBdr>
                <w:top w:val="nil"/>
                <w:left w:val="nil"/>
                <w:bottom w:val="nil"/>
                <w:right w:val="nil"/>
                <w:between w:val="nil"/>
              </w:pBdr>
              <w:spacing w:before="31" w:line="276" w:lineRule="auto"/>
              <w:ind w:left="110" w:right="85"/>
              <w:jc w:val="both"/>
              <w:rPr>
                <w:color w:val="000000" w:themeColor="text1"/>
                <w:sz w:val="24"/>
                <w:szCs w:val="24"/>
              </w:rPr>
            </w:pPr>
            <w:r w:rsidRPr="0010523B">
              <w:rPr>
                <w:b/>
                <w:bCs/>
                <w:color w:val="000000" w:themeColor="text1"/>
                <w:sz w:val="24"/>
                <w:szCs w:val="24"/>
              </w:rPr>
              <w:t xml:space="preserve">International Product and Service Markets: </w:t>
            </w:r>
            <w:r w:rsidRPr="0010523B">
              <w:rPr>
                <w:color w:val="000000" w:themeColor="text1"/>
                <w:sz w:val="24"/>
                <w:szCs w:val="24"/>
              </w:rPr>
              <w:t>Products: National and International, the new Product Development, International Product Planning, Product Adoption and Standardization, International Market Segmentation, Influences on Marketing Plan and Budget, International Product</w:t>
            </w:r>
            <w:r w:rsidR="00285F0D" w:rsidRPr="0010523B">
              <w:rPr>
                <w:color w:val="000000" w:themeColor="text1"/>
                <w:sz w:val="24"/>
                <w:szCs w:val="24"/>
              </w:rPr>
              <w:t xml:space="preserve"> </w:t>
            </w:r>
            <w:r w:rsidRPr="0010523B">
              <w:rPr>
                <w:color w:val="000000" w:themeColor="text1"/>
                <w:sz w:val="24"/>
                <w:szCs w:val="24"/>
              </w:rPr>
              <w:t>Marketing, Marketing of Services</w:t>
            </w:r>
          </w:p>
        </w:tc>
        <w:tc>
          <w:tcPr>
            <w:tcW w:w="1546" w:type="dxa"/>
          </w:tcPr>
          <w:p w14:paraId="668DD7F8" w14:textId="77777777" w:rsidR="00EA724E" w:rsidRPr="0010523B" w:rsidRDefault="00EA724E" w:rsidP="0010523B">
            <w:pPr>
              <w:pBdr>
                <w:top w:val="nil"/>
                <w:left w:val="nil"/>
                <w:bottom w:val="nil"/>
                <w:right w:val="nil"/>
                <w:between w:val="nil"/>
              </w:pBdr>
              <w:spacing w:line="273" w:lineRule="auto"/>
              <w:ind w:left="16" w:right="1"/>
              <w:jc w:val="center"/>
              <w:rPr>
                <w:color w:val="000000" w:themeColor="text1"/>
                <w:sz w:val="24"/>
                <w:szCs w:val="24"/>
              </w:rPr>
            </w:pPr>
            <w:r w:rsidRPr="0010523B">
              <w:rPr>
                <w:color w:val="000000" w:themeColor="text1"/>
                <w:sz w:val="24"/>
                <w:szCs w:val="24"/>
              </w:rPr>
              <w:t>8</w:t>
            </w:r>
          </w:p>
        </w:tc>
      </w:tr>
      <w:tr w:rsidR="0010523B" w:rsidRPr="0010523B" w14:paraId="0C97421E" w14:textId="77777777" w:rsidTr="0010523B">
        <w:trPr>
          <w:trHeight w:val="1905"/>
        </w:trPr>
        <w:tc>
          <w:tcPr>
            <w:tcW w:w="1013" w:type="dxa"/>
          </w:tcPr>
          <w:p w14:paraId="0F3FA47E" w14:textId="77777777" w:rsidR="00EA724E" w:rsidRPr="0010523B" w:rsidRDefault="00EA724E" w:rsidP="00285F0D">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569" w:type="dxa"/>
          </w:tcPr>
          <w:p w14:paraId="17961C24" w14:textId="77777777" w:rsidR="00EA724E" w:rsidRPr="0010523B" w:rsidRDefault="00EA724E"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Global market</w:t>
            </w:r>
          </w:p>
          <w:p w14:paraId="5BCCCD42" w14:textId="4C86AE9F" w:rsidR="00EA724E" w:rsidRPr="0010523B" w:rsidRDefault="00EA724E" w:rsidP="00285F0D">
            <w:pPr>
              <w:pBdr>
                <w:top w:val="nil"/>
                <w:left w:val="nil"/>
                <w:bottom w:val="nil"/>
                <w:right w:val="nil"/>
                <w:between w:val="nil"/>
              </w:pBdr>
              <w:spacing w:before="36" w:line="273" w:lineRule="auto"/>
              <w:ind w:left="110" w:right="236"/>
              <w:jc w:val="both"/>
              <w:rPr>
                <w:color w:val="000000" w:themeColor="text1"/>
                <w:sz w:val="24"/>
                <w:szCs w:val="24"/>
              </w:rPr>
            </w:pPr>
            <w:r w:rsidRPr="0010523B">
              <w:rPr>
                <w:color w:val="000000" w:themeColor="text1"/>
                <w:sz w:val="24"/>
                <w:szCs w:val="24"/>
              </w:rPr>
              <w:t xml:space="preserve">Drivers of the global consumer, the global consumer, influences on the global consumer, country of origin effects, the global buyer, marketing to global customers, global marketing, </w:t>
            </w:r>
            <w:r w:rsidR="00285F0D" w:rsidRPr="0010523B">
              <w:rPr>
                <w:color w:val="000000" w:themeColor="text1"/>
                <w:sz w:val="24"/>
                <w:szCs w:val="24"/>
              </w:rPr>
              <w:t>globalization</w:t>
            </w:r>
            <w:r w:rsidRPr="0010523B">
              <w:rPr>
                <w:color w:val="000000" w:themeColor="text1"/>
                <w:sz w:val="24"/>
                <w:szCs w:val="24"/>
              </w:rPr>
              <w:t xml:space="preserve"> drivers, the strategic planning process, the local</w:t>
            </w:r>
            <w:r w:rsidR="00285F0D" w:rsidRPr="0010523B">
              <w:rPr>
                <w:color w:val="000000" w:themeColor="text1"/>
                <w:sz w:val="24"/>
                <w:szCs w:val="24"/>
              </w:rPr>
              <w:t xml:space="preserve"> </w:t>
            </w:r>
            <w:r w:rsidRPr="0010523B">
              <w:rPr>
                <w:color w:val="000000" w:themeColor="text1"/>
                <w:sz w:val="24"/>
                <w:szCs w:val="24"/>
              </w:rPr>
              <w:t>company in the global environment</w:t>
            </w:r>
          </w:p>
        </w:tc>
        <w:tc>
          <w:tcPr>
            <w:tcW w:w="1546" w:type="dxa"/>
          </w:tcPr>
          <w:p w14:paraId="5AEB3684" w14:textId="77777777" w:rsidR="00EA724E" w:rsidRPr="0010523B" w:rsidRDefault="00EA724E" w:rsidP="0010523B">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r w:rsidR="0010523B" w:rsidRPr="0010523B" w14:paraId="1A6777EF" w14:textId="77777777" w:rsidTr="0010523B">
        <w:trPr>
          <w:trHeight w:val="1588"/>
        </w:trPr>
        <w:tc>
          <w:tcPr>
            <w:tcW w:w="1013" w:type="dxa"/>
          </w:tcPr>
          <w:p w14:paraId="21D03C69" w14:textId="77777777" w:rsidR="00EA724E" w:rsidRPr="0010523B" w:rsidRDefault="00EA724E" w:rsidP="00285F0D">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lastRenderedPageBreak/>
              <w:t>Unit III</w:t>
            </w:r>
          </w:p>
        </w:tc>
        <w:tc>
          <w:tcPr>
            <w:tcW w:w="6569" w:type="dxa"/>
          </w:tcPr>
          <w:p w14:paraId="4CAA54DF" w14:textId="77777777" w:rsidR="00EA724E" w:rsidRPr="0010523B" w:rsidRDefault="00EA724E" w:rsidP="00285F0D">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Sales management – A global perspective</w:t>
            </w:r>
          </w:p>
          <w:p w14:paraId="76D424DD" w14:textId="3358D456" w:rsidR="00EA724E" w:rsidRPr="0010523B" w:rsidRDefault="00EA724E" w:rsidP="00285F0D">
            <w:pPr>
              <w:pBdr>
                <w:top w:val="nil"/>
                <w:left w:val="nil"/>
                <w:bottom w:val="nil"/>
                <w:right w:val="nil"/>
                <w:between w:val="nil"/>
              </w:pBdr>
              <w:spacing w:before="41" w:line="276" w:lineRule="auto"/>
              <w:ind w:left="110" w:right="229"/>
              <w:jc w:val="both"/>
              <w:rPr>
                <w:color w:val="000000" w:themeColor="text1"/>
                <w:sz w:val="24"/>
                <w:szCs w:val="24"/>
              </w:rPr>
            </w:pPr>
            <w:r w:rsidRPr="0010523B">
              <w:rPr>
                <w:color w:val="000000" w:themeColor="text1"/>
                <w:sz w:val="24"/>
                <w:szCs w:val="24"/>
              </w:rPr>
              <w:t>Sales management in the global environment: Culture and sales, global personal selling, cross cultural negotiation and global selling process, relationship building in the global scenario,</w:t>
            </w:r>
            <w:r w:rsidR="00285F0D" w:rsidRPr="0010523B">
              <w:rPr>
                <w:color w:val="000000" w:themeColor="text1"/>
                <w:sz w:val="24"/>
                <w:szCs w:val="24"/>
              </w:rPr>
              <w:t xml:space="preserve"> </w:t>
            </w:r>
            <w:r w:rsidRPr="0010523B">
              <w:rPr>
                <w:color w:val="000000" w:themeColor="text1"/>
                <w:sz w:val="24"/>
                <w:szCs w:val="24"/>
              </w:rPr>
              <w:t xml:space="preserve">global sales </w:t>
            </w:r>
            <w:r w:rsidR="00285F0D" w:rsidRPr="0010523B">
              <w:rPr>
                <w:color w:val="000000" w:themeColor="text1"/>
                <w:sz w:val="24"/>
                <w:szCs w:val="24"/>
              </w:rPr>
              <w:t>organization</w:t>
            </w:r>
          </w:p>
        </w:tc>
        <w:tc>
          <w:tcPr>
            <w:tcW w:w="1546" w:type="dxa"/>
          </w:tcPr>
          <w:p w14:paraId="4397320A" w14:textId="77777777" w:rsidR="00EA724E" w:rsidRPr="0010523B" w:rsidRDefault="00EA724E" w:rsidP="0010523B">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r w:rsidR="0010523B" w:rsidRPr="0010523B" w14:paraId="5E59128B" w14:textId="77777777" w:rsidTr="0010523B">
        <w:trPr>
          <w:trHeight w:val="1588"/>
        </w:trPr>
        <w:tc>
          <w:tcPr>
            <w:tcW w:w="1013" w:type="dxa"/>
          </w:tcPr>
          <w:p w14:paraId="1EBD4339" w14:textId="2CCB6AF5" w:rsidR="00285F0D" w:rsidRPr="0010523B" w:rsidRDefault="00285F0D" w:rsidP="00285F0D">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IV</w:t>
            </w:r>
          </w:p>
        </w:tc>
        <w:tc>
          <w:tcPr>
            <w:tcW w:w="6569" w:type="dxa"/>
          </w:tcPr>
          <w:p w14:paraId="12D2F21A" w14:textId="77777777" w:rsidR="00285F0D" w:rsidRPr="0010523B" w:rsidRDefault="00285F0D" w:rsidP="00285F0D">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Distribution Channel Management</w:t>
            </w:r>
          </w:p>
          <w:p w14:paraId="5DC8B58D" w14:textId="4DD8FF5F" w:rsidR="00285F0D" w:rsidRPr="0010523B" w:rsidRDefault="00285F0D" w:rsidP="00285F0D">
            <w:pPr>
              <w:pBdr>
                <w:top w:val="nil"/>
                <w:left w:val="nil"/>
                <w:bottom w:val="nil"/>
                <w:right w:val="nil"/>
                <w:between w:val="nil"/>
              </w:pBdr>
              <w:spacing w:before="31" w:line="276" w:lineRule="auto"/>
              <w:ind w:left="110" w:right="232"/>
              <w:jc w:val="both"/>
              <w:rPr>
                <w:color w:val="000000" w:themeColor="text1"/>
                <w:sz w:val="24"/>
                <w:szCs w:val="24"/>
              </w:rPr>
            </w:pPr>
            <w:r w:rsidRPr="0010523B">
              <w:rPr>
                <w:color w:val="000000" w:themeColor="text1"/>
                <w:sz w:val="24"/>
                <w:szCs w:val="24"/>
              </w:rPr>
              <w:t>Management of Distribution Channel – Meaning &amp; Need, Channel Partners – Wholesalers, Distributors and Retailers &amp; their functions in Distribution Channel, Difference between a Distributor and a Wholesaler, Choice of Distribution System – Intensive, Selective, Exclusive. Factors Affecting Distribution Strategy</w:t>
            </w:r>
          </w:p>
        </w:tc>
        <w:tc>
          <w:tcPr>
            <w:tcW w:w="1546" w:type="dxa"/>
          </w:tcPr>
          <w:p w14:paraId="77E9C5E0" w14:textId="21C87136" w:rsidR="00285F0D" w:rsidRPr="0010523B" w:rsidRDefault="00285F0D" w:rsidP="00285F0D">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r w:rsidR="00285F0D" w:rsidRPr="0010523B" w14:paraId="2F7595CF" w14:textId="77777777" w:rsidTr="0010523B">
        <w:trPr>
          <w:trHeight w:val="1588"/>
        </w:trPr>
        <w:tc>
          <w:tcPr>
            <w:tcW w:w="1013" w:type="dxa"/>
          </w:tcPr>
          <w:p w14:paraId="795B5CC3" w14:textId="21ABF4DE" w:rsidR="00285F0D" w:rsidRPr="0010523B" w:rsidRDefault="00285F0D" w:rsidP="00285F0D">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V</w:t>
            </w:r>
          </w:p>
        </w:tc>
        <w:tc>
          <w:tcPr>
            <w:tcW w:w="6569" w:type="dxa"/>
          </w:tcPr>
          <w:p w14:paraId="41029190" w14:textId="0E8232BE" w:rsidR="00285F0D" w:rsidRPr="0010523B" w:rsidRDefault="00285F0D" w:rsidP="00285F0D">
            <w:pPr>
              <w:pBdr>
                <w:top w:val="nil"/>
                <w:left w:val="nil"/>
                <w:bottom w:val="nil"/>
                <w:right w:val="nil"/>
                <w:between w:val="nil"/>
              </w:pBdr>
              <w:spacing w:line="273" w:lineRule="auto"/>
              <w:ind w:left="110" w:right="135"/>
              <w:jc w:val="both"/>
              <w:rPr>
                <w:color w:val="000000" w:themeColor="text1"/>
                <w:sz w:val="24"/>
                <w:szCs w:val="24"/>
              </w:rPr>
            </w:pPr>
            <w:r w:rsidRPr="0010523B">
              <w:rPr>
                <w:b/>
                <w:bCs/>
                <w:color w:val="000000" w:themeColor="text1"/>
                <w:sz w:val="24"/>
                <w:szCs w:val="24"/>
              </w:rPr>
              <w:t xml:space="preserve">International Distribution and Logistics Planning </w:t>
            </w:r>
            <w:r w:rsidRPr="0010523B">
              <w:rPr>
                <w:color w:val="000000" w:themeColor="text1"/>
                <w:sz w:val="24"/>
                <w:szCs w:val="24"/>
              </w:rPr>
              <w:t>International Logistics Planning, Distribution – Definition and Importance, Direct and Indirect Channels, factors Involved in Distribution Systems, Modes of Transportation, International Packaging, selection of global distribution partners, integrating global supply and marketing chains</w:t>
            </w:r>
          </w:p>
        </w:tc>
        <w:tc>
          <w:tcPr>
            <w:tcW w:w="1546" w:type="dxa"/>
          </w:tcPr>
          <w:p w14:paraId="1A970A5F" w14:textId="6D9B81EE" w:rsidR="00285F0D" w:rsidRPr="0010523B" w:rsidRDefault="00285F0D" w:rsidP="00285F0D">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bl>
    <w:p w14:paraId="3A12424E" w14:textId="77777777" w:rsidR="00285F0D" w:rsidRPr="0010523B" w:rsidRDefault="00285F0D" w:rsidP="00285F0D">
      <w:pPr>
        <w:tabs>
          <w:tab w:val="left" w:pos="9666"/>
        </w:tabs>
        <w:ind w:left="691"/>
        <w:rPr>
          <w:b/>
          <w:bCs/>
          <w:color w:val="000000" w:themeColor="text1"/>
          <w:sz w:val="24"/>
          <w:szCs w:val="24"/>
          <w:shd w:val="clear" w:color="auto" w:fill="C00000"/>
        </w:rPr>
      </w:pPr>
    </w:p>
    <w:p w14:paraId="3897C08D" w14:textId="16D30FCF" w:rsidR="00285F0D" w:rsidRPr="0010523B" w:rsidRDefault="00285F0D" w:rsidP="00285F0D">
      <w:pPr>
        <w:tabs>
          <w:tab w:val="left" w:pos="9666"/>
        </w:tabs>
        <w:ind w:left="691"/>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30C2BC43" w14:textId="77777777" w:rsidR="00285F0D" w:rsidRPr="0010523B" w:rsidRDefault="00285F0D" w:rsidP="00285F0D">
      <w:pPr>
        <w:pBdr>
          <w:top w:val="nil"/>
          <w:left w:val="nil"/>
          <w:bottom w:val="nil"/>
          <w:right w:val="nil"/>
          <w:between w:val="nil"/>
        </w:pBdr>
        <w:spacing w:before="131"/>
        <w:rPr>
          <w:b/>
          <w:bCs/>
          <w:color w:val="000000" w:themeColor="text1"/>
          <w:sz w:val="20"/>
          <w:szCs w:val="20"/>
        </w:rPr>
      </w:pPr>
    </w:p>
    <w:tbl>
      <w:tblPr>
        <w:tblStyle w:val="affffffffffff8"/>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3A9E447D" w14:textId="77777777" w:rsidTr="0010523B">
        <w:trPr>
          <w:trHeight w:val="316"/>
        </w:trPr>
        <w:tc>
          <w:tcPr>
            <w:tcW w:w="797" w:type="dxa"/>
          </w:tcPr>
          <w:p w14:paraId="39BD246A" w14:textId="77777777" w:rsidR="00285F0D" w:rsidRPr="0010523B" w:rsidRDefault="00285F0D" w:rsidP="0010523B">
            <w:pPr>
              <w:pBdr>
                <w:top w:val="nil"/>
                <w:left w:val="nil"/>
                <w:bottom w:val="nil"/>
                <w:right w:val="nil"/>
                <w:between w:val="nil"/>
              </w:pBdr>
              <w:rPr>
                <w:color w:val="000000" w:themeColor="text1"/>
                <w:sz w:val="24"/>
                <w:szCs w:val="24"/>
              </w:rPr>
            </w:pPr>
          </w:p>
        </w:tc>
        <w:tc>
          <w:tcPr>
            <w:tcW w:w="801" w:type="dxa"/>
          </w:tcPr>
          <w:p w14:paraId="282ADAB0" w14:textId="77777777" w:rsidR="00285F0D" w:rsidRPr="0010523B" w:rsidRDefault="00285F0D"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0F146629" w14:textId="77777777" w:rsidR="00285F0D" w:rsidRPr="0010523B" w:rsidRDefault="00285F0D"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1C9FECAB" w14:textId="77777777" w:rsidR="00285F0D" w:rsidRPr="0010523B" w:rsidRDefault="00285F0D"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3E471152" w14:textId="77777777" w:rsidR="00285F0D" w:rsidRPr="0010523B" w:rsidRDefault="00285F0D"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47704F47" w14:textId="77777777" w:rsidR="00285F0D" w:rsidRPr="0010523B" w:rsidRDefault="00285F0D"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10523B" w:rsidRPr="0010523B" w14:paraId="70262977" w14:textId="77777777" w:rsidTr="0010523B">
        <w:trPr>
          <w:trHeight w:val="316"/>
        </w:trPr>
        <w:tc>
          <w:tcPr>
            <w:tcW w:w="797" w:type="dxa"/>
          </w:tcPr>
          <w:p w14:paraId="64B64640" w14:textId="77777777" w:rsidR="00285F0D" w:rsidRPr="0010523B" w:rsidRDefault="00285F0D"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3FB1F318" w14:textId="77777777" w:rsidR="00285F0D" w:rsidRPr="0010523B" w:rsidRDefault="00285F0D"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28C7C480" w14:textId="77777777" w:rsidR="00285F0D" w:rsidRPr="0010523B" w:rsidRDefault="00285F0D"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12CA21BE" w14:textId="77777777" w:rsidR="00285F0D" w:rsidRPr="0010523B" w:rsidRDefault="00285F0D"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F7D352F" w14:textId="77777777" w:rsidR="00285F0D" w:rsidRPr="0010523B" w:rsidRDefault="00285F0D"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16E5100" w14:textId="77777777" w:rsidR="00285F0D" w:rsidRPr="0010523B" w:rsidRDefault="00285F0D"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4CC0403F" w14:textId="77777777" w:rsidTr="0010523B">
        <w:trPr>
          <w:trHeight w:val="316"/>
        </w:trPr>
        <w:tc>
          <w:tcPr>
            <w:tcW w:w="797" w:type="dxa"/>
          </w:tcPr>
          <w:p w14:paraId="0311AA7A" w14:textId="77777777" w:rsidR="00285F0D" w:rsidRPr="0010523B" w:rsidRDefault="00285F0D"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57C5C1B1" w14:textId="77777777" w:rsidR="00285F0D" w:rsidRPr="0010523B" w:rsidRDefault="00285F0D"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58A4860F" w14:textId="77777777" w:rsidR="00285F0D" w:rsidRPr="0010523B" w:rsidRDefault="00285F0D"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3AB7C75D" w14:textId="77777777" w:rsidR="00285F0D" w:rsidRPr="0010523B" w:rsidRDefault="00285F0D"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3768136D" w14:textId="77777777" w:rsidR="00285F0D" w:rsidRPr="0010523B" w:rsidRDefault="00285F0D"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2EBE11DE" w14:textId="77777777" w:rsidR="00285F0D" w:rsidRPr="0010523B" w:rsidRDefault="00285F0D"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45529F32" w14:textId="77777777" w:rsidTr="0010523B">
        <w:trPr>
          <w:trHeight w:val="316"/>
        </w:trPr>
        <w:tc>
          <w:tcPr>
            <w:tcW w:w="797" w:type="dxa"/>
          </w:tcPr>
          <w:p w14:paraId="066D9F7C" w14:textId="77777777" w:rsidR="00285F0D" w:rsidRPr="0010523B" w:rsidRDefault="00285F0D"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368C0F6B" w14:textId="77777777" w:rsidR="00285F0D" w:rsidRPr="0010523B" w:rsidRDefault="00285F0D"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36385EA1" w14:textId="77777777" w:rsidR="00285F0D" w:rsidRPr="0010523B" w:rsidRDefault="00285F0D"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2B930967" w14:textId="77777777" w:rsidR="00285F0D" w:rsidRPr="0010523B" w:rsidRDefault="00285F0D"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42DC6FC3" w14:textId="77777777" w:rsidR="00285F0D" w:rsidRPr="0010523B" w:rsidRDefault="00285F0D"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1DB86049" w14:textId="77777777" w:rsidR="00285F0D" w:rsidRPr="0010523B" w:rsidRDefault="00285F0D"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049BE1D9" w14:textId="77777777" w:rsidTr="0010523B">
        <w:trPr>
          <w:trHeight w:val="316"/>
        </w:trPr>
        <w:tc>
          <w:tcPr>
            <w:tcW w:w="797" w:type="dxa"/>
          </w:tcPr>
          <w:p w14:paraId="0DB2105E" w14:textId="77777777" w:rsidR="00285F0D" w:rsidRPr="0010523B" w:rsidRDefault="00285F0D"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032A9967" w14:textId="77777777" w:rsidR="00285F0D" w:rsidRPr="0010523B" w:rsidRDefault="00285F0D"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144BC130" w14:textId="77777777" w:rsidR="00285F0D" w:rsidRPr="0010523B" w:rsidRDefault="00285F0D"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93F0DD4" w14:textId="77777777" w:rsidR="00285F0D" w:rsidRPr="0010523B" w:rsidRDefault="00285F0D"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4302621F" w14:textId="77777777" w:rsidR="00285F0D" w:rsidRPr="0010523B" w:rsidRDefault="00285F0D"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4D7B0C83" w14:textId="77777777" w:rsidR="00285F0D" w:rsidRPr="0010523B" w:rsidRDefault="00285F0D"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285F0D" w:rsidRPr="0010523B" w14:paraId="68B6AFBD" w14:textId="77777777" w:rsidTr="0010523B">
        <w:trPr>
          <w:trHeight w:val="321"/>
        </w:trPr>
        <w:tc>
          <w:tcPr>
            <w:tcW w:w="797" w:type="dxa"/>
          </w:tcPr>
          <w:p w14:paraId="6B33F6A7" w14:textId="77777777" w:rsidR="00285F0D" w:rsidRPr="0010523B" w:rsidRDefault="00285F0D"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CO5</w:t>
            </w:r>
          </w:p>
        </w:tc>
        <w:tc>
          <w:tcPr>
            <w:tcW w:w="801" w:type="dxa"/>
          </w:tcPr>
          <w:p w14:paraId="438A670B" w14:textId="77777777" w:rsidR="00285F0D" w:rsidRPr="0010523B" w:rsidRDefault="00285F0D"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2F9FECEF" w14:textId="77777777" w:rsidR="00285F0D" w:rsidRPr="0010523B" w:rsidRDefault="00285F0D"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255161CB" w14:textId="77777777" w:rsidR="00285F0D" w:rsidRPr="0010523B" w:rsidRDefault="00285F0D"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3E2181D6" w14:textId="77777777" w:rsidR="00285F0D" w:rsidRPr="0010523B" w:rsidRDefault="00285F0D"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267EC776" w14:textId="77777777" w:rsidR="00285F0D" w:rsidRPr="0010523B" w:rsidRDefault="00285F0D"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bl>
    <w:p w14:paraId="4380D681" w14:textId="77777777" w:rsidR="00285F0D" w:rsidRPr="0010523B" w:rsidRDefault="00285F0D" w:rsidP="00285F0D">
      <w:pPr>
        <w:pBdr>
          <w:top w:val="nil"/>
          <w:left w:val="nil"/>
          <w:bottom w:val="nil"/>
          <w:right w:val="nil"/>
          <w:between w:val="nil"/>
        </w:pBdr>
        <w:spacing w:before="34"/>
        <w:rPr>
          <w:b/>
          <w:bCs/>
          <w:color w:val="000000" w:themeColor="text1"/>
          <w:sz w:val="24"/>
          <w:szCs w:val="24"/>
        </w:rPr>
      </w:pPr>
    </w:p>
    <w:p w14:paraId="40B1DB78" w14:textId="77777777" w:rsidR="00285F0D" w:rsidRPr="0010523B" w:rsidRDefault="00285F0D" w:rsidP="00285F0D">
      <w:pPr>
        <w:tabs>
          <w:tab w:val="left" w:pos="9666"/>
        </w:tabs>
        <w:spacing w:before="1"/>
        <w:ind w:left="691"/>
        <w:rPr>
          <w:b/>
          <w:bCs/>
          <w:color w:val="000000" w:themeColor="text1"/>
          <w:sz w:val="24"/>
          <w:szCs w:val="24"/>
        </w:rPr>
      </w:pPr>
      <w:bookmarkStart w:id="146" w:name="bookmark=id.d3jtc5owq3uo" w:colFirst="0" w:colLast="0"/>
      <w:bookmarkEnd w:id="146"/>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023D64D0" w14:textId="77777777" w:rsidR="00285F0D" w:rsidRPr="0010523B" w:rsidRDefault="00285F0D" w:rsidP="00285F0D">
      <w:pPr>
        <w:pBdr>
          <w:top w:val="nil"/>
          <w:left w:val="nil"/>
          <w:bottom w:val="nil"/>
          <w:right w:val="nil"/>
          <w:between w:val="nil"/>
        </w:pBdr>
        <w:spacing w:before="79"/>
        <w:rPr>
          <w:b/>
          <w:bCs/>
          <w:color w:val="000000" w:themeColor="text1"/>
          <w:sz w:val="24"/>
          <w:szCs w:val="24"/>
        </w:rPr>
      </w:pPr>
    </w:p>
    <w:p w14:paraId="0851275A" w14:textId="77777777" w:rsidR="00285F0D" w:rsidRPr="0010523B" w:rsidRDefault="00285F0D" w:rsidP="00756CB4">
      <w:pPr>
        <w:numPr>
          <w:ilvl w:val="1"/>
          <w:numId w:val="119"/>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Mini Project on International Marketing Channel Strategies</w:t>
      </w:r>
    </w:p>
    <w:p w14:paraId="2C5F6C7C" w14:textId="77777777" w:rsidR="00285F0D" w:rsidRPr="0010523B" w:rsidRDefault="00285F0D" w:rsidP="00756CB4">
      <w:pPr>
        <w:numPr>
          <w:ilvl w:val="1"/>
          <w:numId w:val="119"/>
        </w:numPr>
        <w:pBdr>
          <w:top w:val="nil"/>
          <w:left w:val="nil"/>
          <w:bottom w:val="nil"/>
          <w:right w:val="nil"/>
          <w:between w:val="nil"/>
        </w:pBdr>
        <w:tabs>
          <w:tab w:val="left" w:pos="1440"/>
        </w:tabs>
        <w:spacing w:before="37"/>
        <w:ind w:left="1440" w:hanging="360"/>
        <w:rPr>
          <w:color w:val="000000" w:themeColor="text1"/>
          <w:sz w:val="24"/>
          <w:szCs w:val="24"/>
        </w:rPr>
      </w:pPr>
      <w:r w:rsidRPr="0010523B">
        <w:rPr>
          <w:color w:val="000000" w:themeColor="text1"/>
          <w:sz w:val="24"/>
          <w:szCs w:val="24"/>
        </w:rPr>
        <w:t>Group assignment on Global Drivers of International marketing</w:t>
      </w:r>
    </w:p>
    <w:p w14:paraId="63D191C6" w14:textId="77777777" w:rsidR="00285F0D" w:rsidRPr="0010523B" w:rsidRDefault="00285F0D" w:rsidP="00756CB4">
      <w:pPr>
        <w:numPr>
          <w:ilvl w:val="1"/>
          <w:numId w:val="119"/>
        </w:numPr>
        <w:pBdr>
          <w:top w:val="nil"/>
          <w:left w:val="nil"/>
          <w:bottom w:val="nil"/>
          <w:right w:val="nil"/>
          <w:between w:val="nil"/>
        </w:pBdr>
        <w:tabs>
          <w:tab w:val="left" w:pos="1440"/>
        </w:tabs>
        <w:spacing w:before="37"/>
        <w:ind w:left="1440" w:hanging="360"/>
        <w:rPr>
          <w:color w:val="000000" w:themeColor="text1"/>
          <w:sz w:val="24"/>
          <w:szCs w:val="24"/>
        </w:rPr>
      </w:pPr>
      <w:r w:rsidRPr="0010523B">
        <w:rPr>
          <w:color w:val="000000" w:themeColor="text1"/>
          <w:sz w:val="24"/>
          <w:szCs w:val="24"/>
        </w:rPr>
        <w:t>Field assignment on understanding Distribution Channel Management</w:t>
      </w:r>
    </w:p>
    <w:p w14:paraId="79D2477C" w14:textId="77777777" w:rsidR="00285F0D" w:rsidRPr="0010523B" w:rsidRDefault="00285F0D" w:rsidP="00756CB4">
      <w:pPr>
        <w:numPr>
          <w:ilvl w:val="1"/>
          <w:numId w:val="119"/>
        </w:numPr>
        <w:pBdr>
          <w:top w:val="nil"/>
          <w:left w:val="nil"/>
          <w:bottom w:val="nil"/>
          <w:right w:val="nil"/>
          <w:between w:val="nil"/>
        </w:pBdr>
        <w:tabs>
          <w:tab w:val="left" w:pos="1440"/>
        </w:tabs>
        <w:spacing w:before="42"/>
        <w:ind w:left="1440" w:hanging="360"/>
        <w:rPr>
          <w:color w:val="000000" w:themeColor="text1"/>
          <w:sz w:val="24"/>
          <w:szCs w:val="24"/>
        </w:rPr>
      </w:pPr>
      <w:r w:rsidRPr="0010523B">
        <w:rPr>
          <w:color w:val="000000" w:themeColor="text1"/>
          <w:sz w:val="24"/>
          <w:szCs w:val="24"/>
        </w:rPr>
        <w:t>Group assignment on Logistics</w:t>
      </w:r>
    </w:p>
    <w:p w14:paraId="130D4D72" w14:textId="77777777" w:rsidR="00285F0D" w:rsidRPr="0010523B" w:rsidRDefault="00285F0D" w:rsidP="00285F0D">
      <w:pPr>
        <w:pBdr>
          <w:top w:val="nil"/>
          <w:left w:val="nil"/>
          <w:bottom w:val="nil"/>
          <w:right w:val="nil"/>
          <w:between w:val="nil"/>
        </w:pBdr>
        <w:spacing w:before="96"/>
        <w:rPr>
          <w:color w:val="000000" w:themeColor="text1"/>
          <w:sz w:val="24"/>
          <w:szCs w:val="24"/>
        </w:rPr>
      </w:pPr>
    </w:p>
    <w:p w14:paraId="0060C963" w14:textId="69867676" w:rsidR="00285F0D" w:rsidRPr="0010523B" w:rsidRDefault="00285F0D" w:rsidP="00285F0D">
      <w:pPr>
        <w:pStyle w:val="Heading2"/>
        <w:tabs>
          <w:tab w:val="left" w:pos="9666"/>
        </w:tabs>
        <w:rPr>
          <w:color w:val="000000" w:themeColor="text1"/>
        </w:rPr>
      </w:pPr>
      <w:bookmarkStart w:id="147" w:name="bookmark=id.ygjd4w45ycxd" w:colFirst="0" w:colLast="0"/>
      <w:bookmarkEnd w:id="147"/>
      <w:r w:rsidRPr="0010523B">
        <w:rPr>
          <w:color w:val="000000" w:themeColor="text1"/>
          <w:shd w:val="clear" w:color="auto" w:fill="C00000"/>
        </w:rPr>
        <w:t>Course Assessment</w:t>
      </w:r>
      <w:r w:rsidRPr="0010523B">
        <w:rPr>
          <w:color w:val="000000" w:themeColor="text1"/>
          <w:shd w:val="clear" w:color="auto" w:fill="C00000"/>
        </w:rPr>
        <w:tab/>
      </w:r>
    </w:p>
    <w:p w14:paraId="1C1A8C92" w14:textId="77777777" w:rsidR="00285F0D" w:rsidRPr="0010523B" w:rsidRDefault="00285F0D" w:rsidP="00285F0D">
      <w:pPr>
        <w:pBdr>
          <w:top w:val="nil"/>
          <w:left w:val="nil"/>
          <w:bottom w:val="nil"/>
          <w:right w:val="nil"/>
          <w:between w:val="nil"/>
        </w:pBdr>
        <w:spacing w:before="126"/>
        <w:rPr>
          <w:b/>
          <w:bCs/>
          <w:color w:val="000000" w:themeColor="text1"/>
          <w:sz w:val="20"/>
          <w:szCs w:val="20"/>
        </w:rPr>
      </w:pPr>
    </w:p>
    <w:tbl>
      <w:tblPr>
        <w:tblStyle w:val="affffffffffff3"/>
        <w:tblW w:w="9142"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7"/>
        <w:gridCol w:w="2051"/>
        <w:gridCol w:w="1229"/>
        <w:gridCol w:w="346"/>
        <w:gridCol w:w="418"/>
        <w:gridCol w:w="452"/>
        <w:gridCol w:w="442"/>
        <w:gridCol w:w="443"/>
        <w:gridCol w:w="2704"/>
      </w:tblGrid>
      <w:tr w:rsidR="0010523B" w:rsidRPr="0010523B" w14:paraId="58442715" w14:textId="77777777" w:rsidTr="0010523B">
        <w:trPr>
          <w:trHeight w:val="950"/>
        </w:trPr>
        <w:tc>
          <w:tcPr>
            <w:tcW w:w="1057" w:type="dxa"/>
            <w:vMerge w:val="restart"/>
          </w:tcPr>
          <w:p w14:paraId="621CEA68" w14:textId="77777777" w:rsidR="00C122A7" w:rsidRPr="0010523B" w:rsidRDefault="00C122A7" w:rsidP="0010523B">
            <w:pPr>
              <w:pBdr>
                <w:top w:val="nil"/>
                <w:left w:val="nil"/>
                <w:bottom w:val="nil"/>
                <w:right w:val="nil"/>
                <w:between w:val="nil"/>
              </w:pBdr>
              <w:spacing w:before="200"/>
              <w:rPr>
                <w:b/>
                <w:bCs/>
                <w:color w:val="000000" w:themeColor="text1"/>
                <w:sz w:val="24"/>
                <w:szCs w:val="24"/>
              </w:rPr>
            </w:pPr>
          </w:p>
          <w:p w14:paraId="0A59755F" w14:textId="77777777" w:rsidR="00C122A7" w:rsidRPr="0010523B" w:rsidRDefault="00C122A7" w:rsidP="0010523B">
            <w:pPr>
              <w:pBdr>
                <w:top w:val="nil"/>
                <w:left w:val="nil"/>
                <w:bottom w:val="nil"/>
                <w:right w:val="nil"/>
                <w:between w:val="nil"/>
              </w:pBdr>
              <w:ind w:right="89"/>
              <w:jc w:val="center"/>
              <w:rPr>
                <w:b/>
                <w:bCs/>
                <w:color w:val="000000" w:themeColor="text1"/>
                <w:sz w:val="24"/>
                <w:szCs w:val="24"/>
              </w:rPr>
            </w:pPr>
            <w:r w:rsidRPr="0010523B">
              <w:rPr>
                <w:b/>
                <w:bCs/>
                <w:color w:val="000000" w:themeColor="text1"/>
                <w:sz w:val="24"/>
                <w:szCs w:val="24"/>
              </w:rPr>
              <w:t>#</w:t>
            </w:r>
          </w:p>
        </w:tc>
        <w:tc>
          <w:tcPr>
            <w:tcW w:w="2051" w:type="dxa"/>
            <w:vMerge w:val="restart"/>
          </w:tcPr>
          <w:p w14:paraId="24F86BF8" w14:textId="77777777" w:rsidR="00C122A7" w:rsidRPr="0010523B" w:rsidRDefault="00C122A7" w:rsidP="0010523B">
            <w:pPr>
              <w:pBdr>
                <w:top w:val="nil"/>
                <w:left w:val="nil"/>
                <w:bottom w:val="nil"/>
                <w:right w:val="nil"/>
                <w:between w:val="nil"/>
              </w:pBdr>
              <w:tabs>
                <w:tab w:val="left" w:pos="1747"/>
              </w:tabs>
              <w:spacing w:before="159" w:line="276" w:lineRule="auto"/>
              <w:ind w:left="109" w:right="91"/>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229" w:type="dxa"/>
            <w:vMerge w:val="restart"/>
          </w:tcPr>
          <w:p w14:paraId="6952D43F" w14:textId="77777777" w:rsidR="00C122A7" w:rsidRPr="0010523B" w:rsidRDefault="00C122A7" w:rsidP="0010523B">
            <w:pPr>
              <w:pBdr>
                <w:top w:val="nil"/>
                <w:left w:val="nil"/>
                <w:bottom w:val="nil"/>
                <w:right w:val="nil"/>
                <w:between w:val="nil"/>
              </w:pBdr>
              <w:spacing w:before="42"/>
              <w:rPr>
                <w:b/>
                <w:bCs/>
                <w:color w:val="000000" w:themeColor="text1"/>
                <w:sz w:val="24"/>
                <w:szCs w:val="24"/>
              </w:rPr>
            </w:pPr>
          </w:p>
          <w:p w14:paraId="29A555D8" w14:textId="77777777" w:rsidR="00C122A7" w:rsidRPr="0010523B" w:rsidRDefault="00C122A7" w:rsidP="0010523B">
            <w:pPr>
              <w:pBdr>
                <w:top w:val="nil"/>
                <w:left w:val="nil"/>
                <w:bottom w:val="nil"/>
                <w:right w:val="nil"/>
                <w:between w:val="nil"/>
              </w:pBdr>
              <w:ind w:left="109"/>
              <w:rPr>
                <w:b/>
                <w:bCs/>
                <w:color w:val="000000" w:themeColor="text1"/>
                <w:sz w:val="24"/>
                <w:szCs w:val="24"/>
              </w:rPr>
            </w:pPr>
            <w:r w:rsidRPr="0010523B">
              <w:rPr>
                <w:b/>
                <w:bCs/>
                <w:color w:val="000000" w:themeColor="text1"/>
                <w:sz w:val="24"/>
                <w:szCs w:val="24"/>
              </w:rPr>
              <w:t>Weightage</w:t>
            </w:r>
          </w:p>
          <w:p w14:paraId="46DB1AF5" w14:textId="77777777" w:rsidR="00C122A7" w:rsidRPr="0010523B" w:rsidRDefault="00C122A7" w:rsidP="0010523B">
            <w:pPr>
              <w:pBdr>
                <w:top w:val="nil"/>
                <w:left w:val="nil"/>
                <w:bottom w:val="nil"/>
                <w:right w:val="nil"/>
                <w:between w:val="nil"/>
              </w:pBdr>
              <w:spacing w:before="41"/>
              <w:ind w:left="109"/>
              <w:rPr>
                <w:b/>
                <w:bCs/>
                <w:color w:val="000000" w:themeColor="text1"/>
                <w:sz w:val="24"/>
                <w:szCs w:val="24"/>
              </w:rPr>
            </w:pPr>
            <w:r w:rsidRPr="0010523B">
              <w:rPr>
                <w:b/>
                <w:bCs/>
                <w:color w:val="000000" w:themeColor="text1"/>
                <w:sz w:val="24"/>
                <w:szCs w:val="24"/>
              </w:rPr>
              <w:t>%</w:t>
            </w:r>
          </w:p>
        </w:tc>
        <w:tc>
          <w:tcPr>
            <w:tcW w:w="2101" w:type="dxa"/>
            <w:gridSpan w:val="5"/>
          </w:tcPr>
          <w:p w14:paraId="5EA5FA86" w14:textId="77777777" w:rsidR="00C122A7" w:rsidRPr="0010523B" w:rsidRDefault="00C122A7" w:rsidP="0010523B">
            <w:pPr>
              <w:pBdr>
                <w:top w:val="nil"/>
                <w:left w:val="nil"/>
                <w:bottom w:val="nil"/>
                <w:right w:val="nil"/>
                <w:between w:val="nil"/>
              </w:pBdr>
              <w:spacing w:line="273" w:lineRule="auto"/>
              <w:ind w:left="109"/>
              <w:rPr>
                <w:b/>
                <w:bCs/>
                <w:color w:val="000000" w:themeColor="text1"/>
                <w:sz w:val="24"/>
                <w:szCs w:val="24"/>
              </w:rPr>
            </w:pPr>
            <w:r w:rsidRPr="0010523B">
              <w:rPr>
                <w:b/>
                <w:bCs/>
                <w:color w:val="000000" w:themeColor="text1"/>
                <w:sz w:val="24"/>
                <w:szCs w:val="24"/>
              </w:rPr>
              <w:t>Learning Outcomes</w:t>
            </w:r>
          </w:p>
          <w:p w14:paraId="2088D87F" w14:textId="77777777" w:rsidR="00C122A7" w:rsidRPr="0010523B" w:rsidRDefault="00C122A7" w:rsidP="0010523B">
            <w:pPr>
              <w:pBdr>
                <w:top w:val="nil"/>
                <w:left w:val="nil"/>
                <w:bottom w:val="nil"/>
                <w:right w:val="nil"/>
                <w:between w:val="nil"/>
              </w:pBdr>
              <w:spacing w:before="41"/>
              <w:ind w:left="829"/>
              <w:rPr>
                <w:b/>
                <w:bCs/>
                <w:color w:val="000000" w:themeColor="text1"/>
                <w:sz w:val="24"/>
                <w:szCs w:val="24"/>
              </w:rPr>
            </w:pPr>
            <w:r w:rsidRPr="0010523B">
              <w:rPr>
                <w:b/>
                <w:bCs/>
                <w:color w:val="000000" w:themeColor="text1"/>
                <w:sz w:val="24"/>
                <w:szCs w:val="24"/>
              </w:rPr>
              <w:t>Assessed</w:t>
            </w:r>
          </w:p>
        </w:tc>
        <w:tc>
          <w:tcPr>
            <w:tcW w:w="2704" w:type="dxa"/>
          </w:tcPr>
          <w:p w14:paraId="3CE6569B" w14:textId="77777777" w:rsidR="00C122A7" w:rsidRPr="0010523B" w:rsidRDefault="00C122A7" w:rsidP="0010523B">
            <w:pPr>
              <w:pBdr>
                <w:top w:val="nil"/>
                <w:left w:val="nil"/>
                <w:bottom w:val="nil"/>
                <w:right w:val="nil"/>
                <w:between w:val="nil"/>
              </w:pBdr>
              <w:tabs>
                <w:tab w:val="left" w:pos="1624"/>
              </w:tabs>
              <w:spacing w:line="276" w:lineRule="auto"/>
              <w:ind w:left="102" w:right="108"/>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6B95434F" w14:textId="77777777" w:rsidR="00C122A7" w:rsidRPr="0010523B" w:rsidRDefault="00C122A7" w:rsidP="0010523B">
            <w:pPr>
              <w:pBdr>
                <w:top w:val="nil"/>
                <w:left w:val="nil"/>
                <w:bottom w:val="nil"/>
                <w:right w:val="nil"/>
                <w:between w:val="nil"/>
              </w:pBdr>
              <w:spacing w:line="275" w:lineRule="auto"/>
              <w:ind w:left="102"/>
              <w:rPr>
                <w:b/>
                <w:bCs/>
                <w:color w:val="000000" w:themeColor="text1"/>
                <w:sz w:val="24"/>
                <w:szCs w:val="24"/>
              </w:rPr>
            </w:pPr>
            <w:r w:rsidRPr="0010523B">
              <w:rPr>
                <w:b/>
                <w:bCs/>
                <w:color w:val="000000" w:themeColor="text1"/>
                <w:sz w:val="24"/>
                <w:szCs w:val="24"/>
              </w:rPr>
              <w:t>(exam)</w:t>
            </w:r>
          </w:p>
        </w:tc>
      </w:tr>
      <w:tr w:rsidR="0010523B" w:rsidRPr="0010523B" w14:paraId="3B13C006" w14:textId="77777777" w:rsidTr="0010523B">
        <w:trPr>
          <w:trHeight w:val="316"/>
        </w:trPr>
        <w:tc>
          <w:tcPr>
            <w:tcW w:w="1057" w:type="dxa"/>
            <w:vMerge/>
          </w:tcPr>
          <w:p w14:paraId="499C345C" w14:textId="77777777" w:rsidR="00C122A7" w:rsidRPr="0010523B" w:rsidRDefault="00C122A7" w:rsidP="0010523B">
            <w:pPr>
              <w:pBdr>
                <w:top w:val="nil"/>
                <w:left w:val="nil"/>
                <w:bottom w:val="nil"/>
                <w:right w:val="nil"/>
                <w:between w:val="nil"/>
              </w:pBdr>
              <w:spacing w:line="276" w:lineRule="auto"/>
              <w:rPr>
                <w:b/>
                <w:bCs/>
                <w:color w:val="000000" w:themeColor="text1"/>
                <w:sz w:val="24"/>
                <w:szCs w:val="24"/>
              </w:rPr>
            </w:pPr>
          </w:p>
        </w:tc>
        <w:tc>
          <w:tcPr>
            <w:tcW w:w="2051" w:type="dxa"/>
            <w:vMerge/>
          </w:tcPr>
          <w:p w14:paraId="08917E33" w14:textId="77777777" w:rsidR="00C122A7" w:rsidRPr="0010523B" w:rsidRDefault="00C122A7" w:rsidP="0010523B">
            <w:pPr>
              <w:pBdr>
                <w:top w:val="nil"/>
                <w:left w:val="nil"/>
                <w:bottom w:val="nil"/>
                <w:right w:val="nil"/>
                <w:between w:val="nil"/>
              </w:pBdr>
              <w:spacing w:line="276" w:lineRule="auto"/>
              <w:rPr>
                <w:b/>
                <w:bCs/>
                <w:color w:val="000000" w:themeColor="text1"/>
                <w:sz w:val="24"/>
                <w:szCs w:val="24"/>
              </w:rPr>
            </w:pPr>
          </w:p>
        </w:tc>
        <w:tc>
          <w:tcPr>
            <w:tcW w:w="1229" w:type="dxa"/>
            <w:vMerge/>
          </w:tcPr>
          <w:p w14:paraId="50A316A9" w14:textId="77777777" w:rsidR="00C122A7" w:rsidRPr="0010523B" w:rsidRDefault="00C122A7" w:rsidP="0010523B">
            <w:pPr>
              <w:pBdr>
                <w:top w:val="nil"/>
                <w:left w:val="nil"/>
                <w:bottom w:val="nil"/>
                <w:right w:val="nil"/>
                <w:between w:val="nil"/>
              </w:pBdr>
              <w:spacing w:line="276" w:lineRule="auto"/>
              <w:rPr>
                <w:b/>
                <w:bCs/>
                <w:color w:val="000000" w:themeColor="text1"/>
                <w:sz w:val="24"/>
                <w:szCs w:val="24"/>
              </w:rPr>
            </w:pPr>
          </w:p>
        </w:tc>
        <w:tc>
          <w:tcPr>
            <w:tcW w:w="346" w:type="dxa"/>
          </w:tcPr>
          <w:p w14:paraId="1BA92AB6" w14:textId="77777777" w:rsidR="00C122A7" w:rsidRPr="0010523B" w:rsidRDefault="00C122A7" w:rsidP="00C122A7">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1</w:t>
            </w:r>
          </w:p>
        </w:tc>
        <w:tc>
          <w:tcPr>
            <w:tcW w:w="418" w:type="dxa"/>
          </w:tcPr>
          <w:p w14:paraId="43D84F60" w14:textId="77777777" w:rsidR="00C122A7" w:rsidRPr="0010523B" w:rsidRDefault="00C122A7" w:rsidP="00C122A7">
            <w:pPr>
              <w:pBdr>
                <w:top w:val="nil"/>
                <w:left w:val="nil"/>
                <w:bottom w:val="nil"/>
                <w:right w:val="nil"/>
                <w:between w:val="nil"/>
              </w:pBdr>
              <w:spacing w:line="273" w:lineRule="auto"/>
              <w:ind w:left="11" w:right="78"/>
              <w:jc w:val="center"/>
              <w:rPr>
                <w:b/>
                <w:bCs/>
                <w:color w:val="000000" w:themeColor="text1"/>
                <w:sz w:val="24"/>
                <w:szCs w:val="24"/>
              </w:rPr>
            </w:pPr>
            <w:r w:rsidRPr="0010523B">
              <w:rPr>
                <w:b/>
                <w:bCs/>
                <w:color w:val="000000" w:themeColor="text1"/>
                <w:sz w:val="24"/>
                <w:szCs w:val="24"/>
              </w:rPr>
              <w:t>2</w:t>
            </w:r>
          </w:p>
        </w:tc>
        <w:tc>
          <w:tcPr>
            <w:tcW w:w="452" w:type="dxa"/>
          </w:tcPr>
          <w:p w14:paraId="5C69E5BF" w14:textId="77777777" w:rsidR="00C122A7" w:rsidRPr="0010523B" w:rsidRDefault="00C122A7" w:rsidP="00C122A7">
            <w:pPr>
              <w:pBdr>
                <w:top w:val="nil"/>
                <w:left w:val="nil"/>
                <w:bottom w:val="nil"/>
                <w:right w:val="nil"/>
                <w:between w:val="nil"/>
              </w:pBdr>
              <w:spacing w:line="273" w:lineRule="auto"/>
              <w:ind w:right="101"/>
              <w:jc w:val="center"/>
              <w:rPr>
                <w:b/>
                <w:bCs/>
                <w:color w:val="000000" w:themeColor="text1"/>
                <w:sz w:val="24"/>
                <w:szCs w:val="24"/>
              </w:rPr>
            </w:pPr>
            <w:r w:rsidRPr="0010523B">
              <w:rPr>
                <w:b/>
                <w:bCs/>
                <w:color w:val="000000" w:themeColor="text1"/>
                <w:sz w:val="24"/>
                <w:szCs w:val="24"/>
              </w:rPr>
              <w:t>3</w:t>
            </w:r>
          </w:p>
        </w:tc>
        <w:tc>
          <w:tcPr>
            <w:tcW w:w="442" w:type="dxa"/>
          </w:tcPr>
          <w:p w14:paraId="659FC25A" w14:textId="77777777" w:rsidR="00C122A7" w:rsidRPr="0010523B" w:rsidRDefault="00C122A7" w:rsidP="00C122A7">
            <w:pPr>
              <w:pBdr>
                <w:top w:val="nil"/>
                <w:left w:val="nil"/>
                <w:bottom w:val="nil"/>
                <w:right w:val="nil"/>
                <w:between w:val="nil"/>
              </w:pBdr>
              <w:spacing w:line="273" w:lineRule="auto"/>
              <w:ind w:right="93"/>
              <w:jc w:val="center"/>
              <w:rPr>
                <w:b/>
                <w:bCs/>
                <w:color w:val="000000" w:themeColor="text1"/>
                <w:sz w:val="24"/>
                <w:szCs w:val="24"/>
              </w:rPr>
            </w:pPr>
            <w:r w:rsidRPr="0010523B">
              <w:rPr>
                <w:b/>
                <w:bCs/>
                <w:color w:val="000000" w:themeColor="text1"/>
                <w:sz w:val="24"/>
                <w:szCs w:val="24"/>
              </w:rPr>
              <w:t>4</w:t>
            </w:r>
          </w:p>
        </w:tc>
        <w:tc>
          <w:tcPr>
            <w:tcW w:w="443" w:type="dxa"/>
          </w:tcPr>
          <w:p w14:paraId="3CEFDB1A" w14:textId="77777777" w:rsidR="00C122A7" w:rsidRPr="0010523B" w:rsidRDefault="00C122A7" w:rsidP="00C122A7">
            <w:pPr>
              <w:pBdr>
                <w:top w:val="nil"/>
                <w:left w:val="nil"/>
                <w:bottom w:val="nil"/>
                <w:right w:val="nil"/>
                <w:between w:val="nil"/>
              </w:pBdr>
              <w:spacing w:line="273" w:lineRule="auto"/>
              <w:ind w:left="103"/>
              <w:jc w:val="center"/>
              <w:rPr>
                <w:b/>
                <w:bCs/>
                <w:color w:val="000000" w:themeColor="text1"/>
                <w:sz w:val="24"/>
                <w:szCs w:val="24"/>
              </w:rPr>
            </w:pPr>
            <w:r w:rsidRPr="0010523B">
              <w:rPr>
                <w:b/>
                <w:bCs/>
                <w:color w:val="000000" w:themeColor="text1"/>
                <w:sz w:val="24"/>
                <w:szCs w:val="24"/>
              </w:rPr>
              <w:t>5</w:t>
            </w:r>
          </w:p>
        </w:tc>
        <w:tc>
          <w:tcPr>
            <w:tcW w:w="2704" w:type="dxa"/>
          </w:tcPr>
          <w:p w14:paraId="58B53735" w14:textId="77777777" w:rsidR="00C122A7" w:rsidRPr="0010523B" w:rsidRDefault="00C122A7" w:rsidP="0010523B">
            <w:pPr>
              <w:pBdr>
                <w:top w:val="nil"/>
                <w:left w:val="nil"/>
                <w:bottom w:val="nil"/>
                <w:right w:val="nil"/>
                <w:between w:val="nil"/>
              </w:pBdr>
              <w:rPr>
                <w:color w:val="000000" w:themeColor="text1"/>
                <w:sz w:val="24"/>
                <w:szCs w:val="24"/>
              </w:rPr>
            </w:pPr>
          </w:p>
        </w:tc>
      </w:tr>
      <w:tr w:rsidR="0010523B" w:rsidRPr="0010523B" w14:paraId="3BCEE8ED" w14:textId="77777777" w:rsidTr="0010523B">
        <w:trPr>
          <w:trHeight w:val="316"/>
        </w:trPr>
        <w:tc>
          <w:tcPr>
            <w:tcW w:w="1057" w:type="dxa"/>
          </w:tcPr>
          <w:p w14:paraId="7FBA82DD" w14:textId="0DC2AF99" w:rsidR="00C122A7" w:rsidRPr="0010523B" w:rsidRDefault="00C122A7" w:rsidP="00C122A7">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w:t>
            </w:r>
          </w:p>
        </w:tc>
        <w:tc>
          <w:tcPr>
            <w:tcW w:w="2051" w:type="dxa"/>
          </w:tcPr>
          <w:p w14:paraId="313B4C93" w14:textId="5E6D2D28" w:rsidR="00C122A7" w:rsidRPr="0010523B" w:rsidRDefault="00C122A7" w:rsidP="00C122A7">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Class Participation</w:t>
            </w:r>
          </w:p>
        </w:tc>
        <w:tc>
          <w:tcPr>
            <w:tcW w:w="1229" w:type="dxa"/>
          </w:tcPr>
          <w:p w14:paraId="4AF579A5" w14:textId="1286D204" w:rsidR="00C122A7" w:rsidRPr="0010523B" w:rsidRDefault="00C122A7" w:rsidP="00C122A7">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5</w:t>
            </w:r>
          </w:p>
        </w:tc>
        <w:tc>
          <w:tcPr>
            <w:tcW w:w="346" w:type="dxa"/>
          </w:tcPr>
          <w:p w14:paraId="46488B67" w14:textId="77777777" w:rsidR="00C122A7" w:rsidRPr="0010523B" w:rsidRDefault="00C122A7" w:rsidP="00C122A7">
            <w:pPr>
              <w:pBdr>
                <w:top w:val="nil"/>
                <w:left w:val="nil"/>
                <w:bottom w:val="nil"/>
                <w:right w:val="nil"/>
                <w:between w:val="nil"/>
              </w:pBdr>
              <w:jc w:val="center"/>
              <w:rPr>
                <w:color w:val="000000" w:themeColor="text1"/>
                <w:sz w:val="24"/>
                <w:szCs w:val="24"/>
              </w:rPr>
            </w:pPr>
          </w:p>
        </w:tc>
        <w:tc>
          <w:tcPr>
            <w:tcW w:w="418" w:type="dxa"/>
          </w:tcPr>
          <w:p w14:paraId="6818CDCD" w14:textId="77777777" w:rsidR="00C122A7" w:rsidRPr="0010523B" w:rsidRDefault="00C122A7" w:rsidP="00C122A7">
            <w:pPr>
              <w:pBdr>
                <w:top w:val="nil"/>
                <w:left w:val="nil"/>
                <w:bottom w:val="nil"/>
                <w:right w:val="nil"/>
                <w:between w:val="nil"/>
              </w:pBdr>
              <w:jc w:val="center"/>
              <w:rPr>
                <w:color w:val="000000" w:themeColor="text1"/>
                <w:sz w:val="24"/>
                <w:szCs w:val="24"/>
              </w:rPr>
            </w:pPr>
          </w:p>
        </w:tc>
        <w:tc>
          <w:tcPr>
            <w:tcW w:w="452" w:type="dxa"/>
          </w:tcPr>
          <w:p w14:paraId="1A9C1415" w14:textId="77777777" w:rsidR="00C122A7" w:rsidRPr="0010523B" w:rsidRDefault="00C122A7" w:rsidP="00C122A7">
            <w:pPr>
              <w:pBdr>
                <w:top w:val="nil"/>
                <w:left w:val="nil"/>
                <w:bottom w:val="nil"/>
                <w:right w:val="nil"/>
                <w:between w:val="nil"/>
              </w:pBdr>
              <w:jc w:val="center"/>
              <w:rPr>
                <w:color w:val="000000" w:themeColor="text1"/>
                <w:sz w:val="24"/>
                <w:szCs w:val="24"/>
              </w:rPr>
            </w:pPr>
          </w:p>
        </w:tc>
        <w:tc>
          <w:tcPr>
            <w:tcW w:w="442" w:type="dxa"/>
          </w:tcPr>
          <w:p w14:paraId="70BB1E9A" w14:textId="77777777" w:rsidR="00C122A7" w:rsidRPr="0010523B" w:rsidRDefault="00C122A7" w:rsidP="00C122A7">
            <w:pPr>
              <w:pBdr>
                <w:top w:val="nil"/>
                <w:left w:val="nil"/>
                <w:bottom w:val="nil"/>
                <w:right w:val="nil"/>
                <w:between w:val="nil"/>
              </w:pBdr>
              <w:jc w:val="center"/>
              <w:rPr>
                <w:color w:val="000000" w:themeColor="text1"/>
                <w:sz w:val="24"/>
                <w:szCs w:val="24"/>
              </w:rPr>
            </w:pPr>
          </w:p>
        </w:tc>
        <w:tc>
          <w:tcPr>
            <w:tcW w:w="443" w:type="dxa"/>
          </w:tcPr>
          <w:p w14:paraId="5591E3E5" w14:textId="735AFD94" w:rsidR="00C122A7" w:rsidRPr="0010523B" w:rsidRDefault="00C122A7" w:rsidP="00C122A7">
            <w:pPr>
              <w:pBdr>
                <w:top w:val="nil"/>
                <w:left w:val="nil"/>
                <w:bottom w:val="nil"/>
                <w:right w:val="nil"/>
                <w:between w:val="nil"/>
              </w:pBdr>
              <w:jc w:val="center"/>
              <w:rPr>
                <w:color w:val="000000" w:themeColor="text1"/>
                <w:sz w:val="24"/>
                <w:szCs w:val="24"/>
              </w:rPr>
            </w:pPr>
          </w:p>
        </w:tc>
        <w:tc>
          <w:tcPr>
            <w:tcW w:w="2704" w:type="dxa"/>
          </w:tcPr>
          <w:p w14:paraId="58E09C09" w14:textId="77777777" w:rsidR="00C122A7" w:rsidRPr="0010523B" w:rsidRDefault="00C122A7" w:rsidP="00C122A7">
            <w:pPr>
              <w:pBdr>
                <w:top w:val="nil"/>
                <w:left w:val="nil"/>
                <w:bottom w:val="nil"/>
                <w:right w:val="nil"/>
                <w:between w:val="nil"/>
              </w:pBdr>
              <w:rPr>
                <w:color w:val="000000" w:themeColor="text1"/>
                <w:sz w:val="24"/>
                <w:szCs w:val="24"/>
              </w:rPr>
            </w:pPr>
          </w:p>
        </w:tc>
      </w:tr>
      <w:tr w:rsidR="0010523B" w:rsidRPr="0010523B" w14:paraId="4C8BFD7B" w14:textId="77777777" w:rsidTr="0010523B">
        <w:trPr>
          <w:trHeight w:val="316"/>
        </w:trPr>
        <w:tc>
          <w:tcPr>
            <w:tcW w:w="1057" w:type="dxa"/>
          </w:tcPr>
          <w:p w14:paraId="0BCA95E8" w14:textId="2B883641" w:rsidR="00C122A7" w:rsidRPr="0010523B" w:rsidRDefault="00C122A7" w:rsidP="00C122A7">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2</w:t>
            </w:r>
          </w:p>
        </w:tc>
        <w:tc>
          <w:tcPr>
            <w:tcW w:w="2051" w:type="dxa"/>
          </w:tcPr>
          <w:p w14:paraId="75E59588" w14:textId="53348455" w:rsidR="00C122A7" w:rsidRPr="0010523B" w:rsidRDefault="00C122A7" w:rsidP="00C122A7">
            <w:pPr>
              <w:pBdr>
                <w:top w:val="nil"/>
                <w:left w:val="nil"/>
                <w:bottom w:val="nil"/>
                <w:right w:val="nil"/>
                <w:between w:val="nil"/>
              </w:pBdr>
              <w:spacing w:line="273" w:lineRule="auto"/>
              <w:ind w:left="109"/>
              <w:rPr>
                <w:color w:val="000000" w:themeColor="text1"/>
                <w:sz w:val="24"/>
                <w:szCs w:val="24"/>
              </w:rPr>
            </w:pPr>
            <w:r w:rsidRPr="0010523B">
              <w:rPr>
                <w:color w:val="000000" w:themeColor="text1"/>
                <w:sz w:val="24"/>
                <w:szCs w:val="24"/>
              </w:rPr>
              <w:t>Attendance</w:t>
            </w:r>
          </w:p>
        </w:tc>
        <w:tc>
          <w:tcPr>
            <w:tcW w:w="1229" w:type="dxa"/>
          </w:tcPr>
          <w:p w14:paraId="03A681B7" w14:textId="54B54E88" w:rsidR="00C122A7" w:rsidRPr="0010523B" w:rsidRDefault="00C122A7" w:rsidP="00C122A7">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5</w:t>
            </w:r>
          </w:p>
        </w:tc>
        <w:tc>
          <w:tcPr>
            <w:tcW w:w="346" w:type="dxa"/>
          </w:tcPr>
          <w:p w14:paraId="25CAEDF9" w14:textId="77777777" w:rsidR="00C122A7" w:rsidRPr="0010523B" w:rsidRDefault="00C122A7" w:rsidP="00C122A7">
            <w:pPr>
              <w:pBdr>
                <w:top w:val="nil"/>
                <w:left w:val="nil"/>
                <w:bottom w:val="nil"/>
                <w:right w:val="nil"/>
                <w:between w:val="nil"/>
              </w:pBdr>
              <w:jc w:val="center"/>
              <w:rPr>
                <w:color w:val="000000" w:themeColor="text1"/>
                <w:sz w:val="24"/>
                <w:szCs w:val="24"/>
              </w:rPr>
            </w:pPr>
          </w:p>
        </w:tc>
        <w:tc>
          <w:tcPr>
            <w:tcW w:w="418" w:type="dxa"/>
          </w:tcPr>
          <w:p w14:paraId="75182E8A" w14:textId="77777777" w:rsidR="00C122A7" w:rsidRPr="0010523B" w:rsidRDefault="00C122A7" w:rsidP="00C122A7">
            <w:pPr>
              <w:pBdr>
                <w:top w:val="nil"/>
                <w:left w:val="nil"/>
                <w:bottom w:val="nil"/>
                <w:right w:val="nil"/>
                <w:between w:val="nil"/>
              </w:pBdr>
              <w:jc w:val="center"/>
              <w:rPr>
                <w:color w:val="000000" w:themeColor="text1"/>
                <w:sz w:val="24"/>
                <w:szCs w:val="24"/>
              </w:rPr>
            </w:pPr>
          </w:p>
        </w:tc>
        <w:tc>
          <w:tcPr>
            <w:tcW w:w="452" w:type="dxa"/>
          </w:tcPr>
          <w:p w14:paraId="3BBE501B" w14:textId="77777777" w:rsidR="00C122A7" w:rsidRPr="0010523B" w:rsidRDefault="00C122A7" w:rsidP="00C122A7">
            <w:pPr>
              <w:pBdr>
                <w:top w:val="nil"/>
                <w:left w:val="nil"/>
                <w:bottom w:val="nil"/>
                <w:right w:val="nil"/>
                <w:between w:val="nil"/>
              </w:pBdr>
              <w:jc w:val="center"/>
              <w:rPr>
                <w:color w:val="000000" w:themeColor="text1"/>
                <w:sz w:val="24"/>
                <w:szCs w:val="24"/>
              </w:rPr>
            </w:pPr>
          </w:p>
        </w:tc>
        <w:tc>
          <w:tcPr>
            <w:tcW w:w="442" w:type="dxa"/>
          </w:tcPr>
          <w:p w14:paraId="0F13EBE9" w14:textId="77777777" w:rsidR="00C122A7" w:rsidRPr="0010523B" w:rsidRDefault="00C122A7" w:rsidP="00C122A7">
            <w:pPr>
              <w:pBdr>
                <w:top w:val="nil"/>
                <w:left w:val="nil"/>
                <w:bottom w:val="nil"/>
                <w:right w:val="nil"/>
                <w:between w:val="nil"/>
              </w:pBdr>
              <w:jc w:val="center"/>
              <w:rPr>
                <w:color w:val="000000" w:themeColor="text1"/>
                <w:sz w:val="24"/>
                <w:szCs w:val="24"/>
              </w:rPr>
            </w:pPr>
          </w:p>
        </w:tc>
        <w:tc>
          <w:tcPr>
            <w:tcW w:w="443" w:type="dxa"/>
          </w:tcPr>
          <w:p w14:paraId="0A4E03CB" w14:textId="04BF001E" w:rsidR="00C122A7" w:rsidRPr="0010523B" w:rsidRDefault="00C122A7" w:rsidP="00C122A7">
            <w:pPr>
              <w:pBdr>
                <w:top w:val="nil"/>
                <w:left w:val="nil"/>
                <w:bottom w:val="nil"/>
                <w:right w:val="nil"/>
                <w:between w:val="nil"/>
              </w:pBdr>
              <w:jc w:val="center"/>
              <w:rPr>
                <w:color w:val="000000" w:themeColor="text1"/>
                <w:sz w:val="24"/>
                <w:szCs w:val="24"/>
              </w:rPr>
            </w:pPr>
          </w:p>
        </w:tc>
        <w:tc>
          <w:tcPr>
            <w:tcW w:w="2704" w:type="dxa"/>
          </w:tcPr>
          <w:p w14:paraId="6DF4346C" w14:textId="77777777" w:rsidR="00C122A7" w:rsidRPr="0010523B" w:rsidRDefault="00C122A7" w:rsidP="00C122A7">
            <w:pPr>
              <w:pBdr>
                <w:top w:val="nil"/>
                <w:left w:val="nil"/>
                <w:bottom w:val="nil"/>
                <w:right w:val="nil"/>
                <w:between w:val="nil"/>
              </w:pBdr>
              <w:rPr>
                <w:color w:val="000000" w:themeColor="text1"/>
                <w:sz w:val="24"/>
                <w:szCs w:val="24"/>
              </w:rPr>
            </w:pPr>
          </w:p>
        </w:tc>
      </w:tr>
      <w:tr w:rsidR="0010523B" w:rsidRPr="0010523B" w14:paraId="454F2A84" w14:textId="77777777" w:rsidTr="0010523B">
        <w:trPr>
          <w:trHeight w:val="316"/>
        </w:trPr>
        <w:tc>
          <w:tcPr>
            <w:tcW w:w="1057" w:type="dxa"/>
          </w:tcPr>
          <w:p w14:paraId="31884767" w14:textId="7795449F" w:rsidR="00C122A7" w:rsidRPr="0010523B" w:rsidRDefault="00C122A7" w:rsidP="00C122A7">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3</w:t>
            </w:r>
          </w:p>
        </w:tc>
        <w:tc>
          <w:tcPr>
            <w:tcW w:w="2051" w:type="dxa"/>
          </w:tcPr>
          <w:p w14:paraId="54280D96" w14:textId="3E684D39" w:rsidR="00C122A7" w:rsidRPr="0010523B" w:rsidRDefault="00C122A7" w:rsidP="00C122A7">
            <w:pPr>
              <w:pBdr>
                <w:top w:val="nil"/>
                <w:left w:val="nil"/>
                <w:bottom w:val="nil"/>
                <w:right w:val="nil"/>
                <w:between w:val="nil"/>
              </w:pBdr>
              <w:spacing w:line="273" w:lineRule="auto"/>
              <w:ind w:left="109"/>
              <w:rPr>
                <w:color w:val="000000" w:themeColor="text1"/>
                <w:sz w:val="24"/>
                <w:szCs w:val="24"/>
              </w:rPr>
            </w:pPr>
            <w:r w:rsidRPr="0010523B">
              <w:rPr>
                <w:color w:val="000000" w:themeColor="text1"/>
                <w:sz w:val="24"/>
                <w:szCs w:val="24"/>
              </w:rPr>
              <w:t>Assignment 1</w:t>
            </w:r>
          </w:p>
        </w:tc>
        <w:tc>
          <w:tcPr>
            <w:tcW w:w="1229" w:type="dxa"/>
          </w:tcPr>
          <w:p w14:paraId="1F9E2529" w14:textId="146DDF29" w:rsidR="00C122A7" w:rsidRPr="0010523B" w:rsidRDefault="00C122A7" w:rsidP="00C122A7">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10</w:t>
            </w:r>
          </w:p>
        </w:tc>
        <w:tc>
          <w:tcPr>
            <w:tcW w:w="346" w:type="dxa"/>
          </w:tcPr>
          <w:p w14:paraId="11045E6E" w14:textId="483DA26A" w:rsidR="00C122A7" w:rsidRPr="0010523B" w:rsidRDefault="00C122A7" w:rsidP="00C122A7">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X</w:t>
            </w:r>
          </w:p>
        </w:tc>
        <w:tc>
          <w:tcPr>
            <w:tcW w:w="418" w:type="dxa"/>
          </w:tcPr>
          <w:p w14:paraId="6FA74ED7" w14:textId="4E03966D" w:rsidR="00C122A7" w:rsidRPr="0010523B" w:rsidRDefault="00C122A7" w:rsidP="00C122A7">
            <w:pPr>
              <w:pBdr>
                <w:top w:val="nil"/>
                <w:left w:val="nil"/>
                <w:bottom w:val="nil"/>
                <w:right w:val="nil"/>
                <w:between w:val="nil"/>
              </w:pBdr>
              <w:spacing w:line="273" w:lineRule="auto"/>
              <w:ind w:left="55" w:right="78"/>
              <w:jc w:val="center"/>
              <w:rPr>
                <w:color w:val="000000" w:themeColor="text1"/>
                <w:sz w:val="24"/>
                <w:szCs w:val="24"/>
              </w:rPr>
            </w:pPr>
            <w:r w:rsidRPr="0010523B">
              <w:rPr>
                <w:color w:val="000000" w:themeColor="text1"/>
                <w:sz w:val="24"/>
                <w:szCs w:val="24"/>
              </w:rPr>
              <w:t>X</w:t>
            </w:r>
          </w:p>
        </w:tc>
        <w:tc>
          <w:tcPr>
            <w:tcW w:w="452" w:type="dxa"/>
          </w:tcPr>
          <w:p w14:paraId="008886BF" w14:textId="77777777" w:rsidR="00C122A7" w:rsidRPr="0010523B" w:rsidRDefault="00C122A7" w:rsidP="00C122A7">
            <w:pPr>
              <w:pBdr>
                <w:top w:val="nil"/>
                <w:left w:val="nil"/>
                <w:bottom w:val="nil"/>
                <w:right w:val="nil"/>
                <w:between w:val="nil"/>
              </w:pBdr>
              <w:jc w:val="center"/>
              <w:rPr>
                <w:color w:val="000000" w:themeColor="text1"/>
                <w:sz w:val="24"/>
                <w:szCs w:val="24"/>
              </w:rPr>
            </w:pPr>
          </w:p>
        </w:tc>
        <w:tc>
          <w:tcPr>
            <w:tcW w:w="442" w:type="dxa"/>
          </w:tcPr>
          <w:p w14:paraId="10A5EB96" w14:textId="77777777" w:rsidR="00C122A7" w:rsidRPr="0010523B" w:rsidRDefault="00C122A7" w:rsidP="00C122A7">
            <w:pPr>
              <w:pBdr>
                <w:top w:val="nil"/>
                <w:left w:val="nil"/>
                <w:bottom w:val="nil"/>
                <w:right w:val="nil"/>
                <w:between w:val="nil"/>
              </w:pBdr>
              <w:jc w:val="center"/>
              <w:rPr>
                <w:color w:val="000000" w:themeColor="text1"/>
                <w:sz w:val="24"/>
                <w:szCs w:val="24"/>
              </w:rPr>
            </w:pPr>
          </w:p>
        </w:tc>
        <w:tc>
          <w:tcPr>
            <w:tcW w:w="443" w:type="dxa"/>
          </w:tcPr>
          <w:p w14:paraId="484B94B0" w14:textId="2E74415C" w:rsidR="00C122A7" w:rsidRPr="0010523B" w:rsidRDefault="00C122A7" w:rsidP="00C122A7">
            <w:pPr>
              <w:pBdr>
                <w:top w:val="nil"/>
                <w:left w:val="nil"/>
                <w:bottom w:val="nil"/>
                <w:right w:val="nil"/>
                <w:between w:val="nil"/>
              </w:pBdr>
              <w:jc w:val="center"/>
              <w:rPr>
                <w:color w:val="000000" w:themeColor="text1"/>
                <w:sz w:val="24"/>
                <w:szCs w:val="24"/>
              </w:rPr>
            </w:pPr>
          </w:p>
        </w:tc>
        <w:tc>
          <w:tcPr>
            <w:tcW w:w="2704" w:type="dxa"/>
          </w:tcPr>
          <w:p w14:paraId="1693F5F3" w14:textId="77777777" w:rsidR="00C122A7" w:rsidRPr="0010523B" w:rsidRDefault="00C122A7" w:rsidP="00C122A7">
            <w:pPr>
              <w:pBdr>
                <w:top w:val="nil"/>
                <w:left w:val="nil"/>
                <w:bottom w:val="nil"/>
                <w:right w:val="nil"/>
                <w:between w:val="nil"/>
              </w:pBdr>
              <w:rPr>
                <w:color w:val="000000" w:themeColor="text1"/>
                <w:sz w:val="24"/>
                <w:szCs w:val="24"/>
              </w:rPr>
            </w:pPr>
          </w:p>
        </w:tc>
      </w:tr>
      <w:tr w:rsidR="0010523B" w:rsidRPr="0010523B" w14:paraId="3B9CA17A" w14:textId="77777777" w:rsidTr="0010523B">
        <w:trPr>
          <w:trHeight w:val="321"/>
        </w:trPr>
        <w:tc>
          <w:tcPr>
            <w:tcW w:w="1057" w:type="dxa"/>
          </w:tcPr>
          <w:p w14:paraId="091EEF7C" w14:textId="1DE3C976" w:rsidR="00C122A7" w:rsidRPr="0010523B" w:rsidRDefault="00C122A7" w:rsidP="00C122A7">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lastRenderedPageBreak/>
              <w:t>4</w:t>
            </w:r>
          </w:p>
        </w:tc>
        <w:tc>
          <w:tcPr>
            <w:tcW w:w="2051" w:type="dxa"/>
          </w:tcPr>
          <w:p w14:paraId="02D6203F" w14:textId="1301603A" w:rsidR="00C122A7" w:rsidRPr="0010523B" w:rsidRDefault="00C122A7" w:rsidP="00C122A7">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Assignment 2</w:t>
            </w:r>
          </w:p>
        </w:tc>
        <w:tc>
          <w:tcPr>
            <w:tcW w:w="1229" w:type="dxa"/>
          </w:tcPr>
          <w:p w14:paraId="6B9FCD34" w14:textId="329613C9" w:rsidR="00C122A7" w:rsidRPr="0010523B" w:rsidRDefault="00C122A7" w:rsidP="00C122A7">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346" w:type="dxa"/>
          </w:tcPr>
          <w:p w14:paraId="6C902632" w14:textId="77777777" w:rsidR="00C122A7" w:rsidRPr="0010523B" w:rsidRDefault="00C122A7" w:rsidP="00C122A7">
            <w:pPr>
              <w:pBdr>
                <w:top w:val="nil"/>
                <w:left w:val="nil"/>
                <w:bottom w:val="nil"/>
                <w:right w:val="nil"/>
                <w:between w:val="nil"/>
              </w:pBdr>
              <w:jc w:val="center"/>
              <w:rPr>
                <w:color w:val="000000" w:themeColor="text1"/>
                <w:sz w:val="24"/>
                <w:szCs w:val="24"/>
              </w:rPr>
            </w:pPr>
          </w:p>
        </w:tc>
        <w:tc>
          <w:tcPr>
            <w:tcW w:w="418" w:type="dxa"/>
          </w:tcPr>
          <w:p w14:paraId="71164911" w14:textId="77777777" w:rsidR="00C122A7" w:rsidRPr="0010523B" w:rsidRDefault="00C122A7" w:rsidP="00C122A7">
            <w:pPr>
              <w:pBdr>
                <w:top w:val="nil"/>
                <w:left w:val="nil"/>
                <w:bottom w:val="nil"/>
                <w:right w:val="nil"/>
                <w:between w:val="nil"/>
              </w:pBdr>
              <w:jc w:val="center"/>
              <w:rPr>
                <w:color w:val="000000" w:themeColor="text1"/>
                <w:sz w:val="24"/>
                <w:szCs w:val="24"/>
              </w:rPr>
            </w:pPr>
          </w:p>
        </w:tc>
        <w:tc>
          <w:tcPr>
            <w:tcW w:w="452" w:type="dxa"/>
          </w:tcPr>
          <w:p w14:paraId="7EFE0995" w14:textId="0A6D587F" w:rsidR="00C122A7" w:rsidRPr="0010523B" w:rsidRDefault="00C122A7" w:rsidP="00C122A7">
            <w:pPr>
              <w:pBdr>
                <w:top w:val="nil"/>
                <w:left w:val="nil"/>
                <w:bottom w:val="nil"/>
                <w:right w:val="nil"/>
                <w:between w:val="nil"/>
              </w:pBdr>
              <w:spacing w:line="268" w:lineRule="auto"/>
              <w:ind w:left="44" w:right="101"/>
              <w:jc w:val="center"/>
              <w:rPr>
                <w:color w:val="000000" w:themeColor="text1"/>
                <w:sz w:val="24"/>
                <w:szCs w:val="24"/>
              </w:rPr>
            </w:pPr>
            <w:r w:rsidRPr="0010523B">
              <w:rPr>
                <w:color w:val="000000" w:themeColor="text1"/>
                <w:sz w:val="24"/>
                <w:szCs w:val="24"/>
              </w:rPr>
              <w:t>X</w:t>
            </w:r>
          </w:p>
        </w:tc>
        <w:tc>
          <w:tcPr>
            <w:tcW w:w="442" w:type="dxa"/>
          </w:tcPr>
          <w:p w14:paraId="72C2956F" w14:textId="3C81A83E" w:rsidR="00C122A7" w:rsidRPr="0010523B" w:rsidRDefault="00C122A7" w:rsidP="00C122A7">
            <w:pPr>
              <w:pBdr>
                <w:top w:val="nil"/>
                <w:left w:val="nil"/>
                <w:bottom w:val="nil"/>
                <w:right w:val="nil"/>
                <w:between w:val="nil"/>
              </w:pBdr>
              <w:spacing w:line="268" w:lineRule="auto"/>
              <w:ind w:left="45" w:right="93"/>
              <w:jc w:val="center"/>
              <w:rPr>
                <w:color w:val="000000" w:themeColor="text1"/>
                <w:sz w:val="24"/>
                <w:szCs w:val="24"/>
              </w:rPr>
            </w:pPr>
            <w:r w:rsidRPr="0010523B">
              <w:rPr>
                <w:color w:val="000000" w:themeColor="text1"/>
                <w:sz w:val="24"/>
                <w:szCs w:val="24"/>
              </w:rPr>
              <w:t>X</w:t>
            </w:r>
          </w:p>
        </w:tc>
        <w:tc>
          <w:tcPr>
            <w:tcW w:w="443" w:type="dxa"/>
          </w:tcPr>
          <w:p w14:paraId="2DEBAA5A" w14:textId="3CFC44AF" w:rsidR="00C122A7" w:rsidRPr="0010523B" w:rsidRDefault="00C122A7" w:rsidP="00C122A7">
            <w:pPr>
              <w:pBdr>
                <w:top w:val="nil"/>
                <w:left w:val="nil"/>
                <w:bottom w:val="nil"/>
                <w:right w:val="nil"/>
                <w:between w:val="nil"/>
              </w:pBdr>
              <w:jc w:val="center"/>
              <w:rPr>
                <w:color w:val="000000" w:themeColor="text1"/>
                <w:sz w:val="24"/>
                <w:szCs w:val="24"/>
              </w:rPr>
            </w:pPr>
          </w:p>
        </w:tc>
        <w:tc>
          <w:tcPr>
            <w:tcW w:w="2704" w:type="dxa"/>
          </w:tcPr>
          <w:p w14:paraId="44F30F3E" w14:textId="77777777" w:rsidR="00C122A7" w:rsidRPr="0010523B" w:rsidRDefault="00C122A7" w:rsidP="00C122A7">
            <w:pPr>
              <w:pBdr>
                <w:top w:val="nil"/>
                <w:left w:val="nil"/>
                <w:bottom w:val="nil"/>
                <w:right w:val="nil"/>
                <w:between w:val="nil"/>
              </w:pBdr>
              <w:rPr>
                <w:color w:val="000000" w:themeColor="text1"/>
                <w:sz w:val="24"/>
                <w:szCs w:val="24"/>
              </w:rPr>
            </w:pPr>
          </w:p>
        </w:tc>
      </w:tr>
      <w:tr w:rsidR="0010523B" w:rsidRPr="0010523B" w14:paraId="3C30CC04" w14:textId="77777777" w:rsidTr="0010523B">
        <w:trPr>
          <w:trHeight w:val="633"/>
        </w:trPr>
        <w:tc>
          <w:tcPr>
            <w:tcW w:w="1057" w:type="dxa"/>
          </w:tcPr>
          <w:p w14:paraId="02EBAB01" w14:textId="4EC5B849" w:rsidR="00C122A7" w:rsidRPr="0010523B" w:rsidRDefault="00C122A7" w:rsidP="00C122A7">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2051" w:type="dxa"/>
          </w:tcPr>
          <w:p w14:paraId="130A4988" w14:textId="77777777" w:rsidR="00C122A7" w:rsidRPr="0010523B" w:rsidRDefault="00C122A7" w:rsidP="00C122A7">
            <w:pPr>
              <w:pBdr>
                <w:top w:val="nil"/>
                <w:left w:val="nil"/>
                <w:bottom w:val="nil"/>
                <w:right w:val="nil"/>
                <w:between w:val="nil"/>
              </w:pBdr>
              <w:tabs>
                <w:tab w:val="left" w:pos="1142"/>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316223CB" w14:textId="0CB39863" w:rsidR="00C122A7" w:rsidRPr="0010523B" w:rsidRDefault="00C122A7" w:rsidP="00C122A7">
            <w:pPr>
              <w:pBdr>
                <w:top w:val="nil"/>
                <w:left w:val="nil"/>
                <w:bottom w:val="nil"/>
                <w:right w:val="nil"/>
                <w:between w:val="nil"/>
              </w:pBdr>
              <w:spacing w:before="36"/>
              <w:ind w:left="316"/>
              <w:rPr>
                <w:color w:val="000000" w:themeColor="text1"/>
                <w:sz w:val="24"/>
                <w:szCs w:val="24"/>
              </w:rPr>
            </w:pPr>
            <w:r w:rsidRPr="0010523B">
              <w:rPr>
                <w:color w:val="000000" w:themeColor="text1"/>
                <w:sz w:val="24"/>
                <w:szCs w:val="24"/>
              </w:rPr>
              <w:t>Exam</w:t>
            </w:r>
          </w:p>
        </w:tc>
        <w:tc>
          <w:tcPr>
            <w:tcW w:w="1229" w:type="dxa"/>
          </w:tcPr>
          <w:p w14:paraId="1D03F672" w14:textId="0391F383" w:rsidR="00C122A7" w:rsidRPr="0010523B" w:rsidRDefault="00C122A7" w:rsidP="00C122A7">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20</w:t>
            </w:r>
          </w:p>
        </w:tc>
        <w:tc>
          <w:tcPr>
            <w:tcW w:w="346" w:type="dxa"/>
          </w:tcPr>
          <w:p w14:paraId="3C1222C5" w14:textId="1A8E0AD4" w:rsidR="00C122A7" w:rsidRPr="0010523B" w:rsidRDefault="00C122A7" w:rsidP="00C122A7">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18" w:type="dxa"/>
          </w:tcPr>
          <w:p w14:paraId="1ECCB19E" w14:textId="432FAC3A" w:rsidR="00C122A7" w:rsidRPr="0010523B" w:rsidRDefault="00C122A7" w:rsidP="00C122A7">
            <w:pPr>
              <w:pBdr>
                <w:top w:val="nil"/>
                <w:left w:val="nil"/>
                <w:bottom w:val="nil"/>
                <w:right w:val="nil"/>
                <w:between w:val="nil"/>
              </w:pBdr>
              <w:spacing w:line="268" w:lineRule="auto"/>
              <w:ind w:left="55" w:right="78"/>
              <w:jc w:val="center"/>
              <w:rPr>
                <w:color w:val="000000" w:themeColor="text1"/>
                <w:sz w:val="24"/>
                <w:szCs w:val="24"/>
              </w:rPr>
            </w:pPr>
            <w:r w:rsidRPr="0010523B">
              <w:rPr>
                <w:color w:val="000000" w:themeColor="text1"/>
                <w:sz w:val="24"/>
                <w:szCs w:val="24"/>
              </w:rPr>
              <w:t>X</w:t>
            </w:r>
          </w:p>
        </w:tc>
        <w:tc>
          <w:tcPr>
            <w:tcW w:w="452" w:type="dxa"/>
          </w:tcPr>
          <w:p w14:paraId="2DC6A9E8" w14:textId="77777777" w:rsidR="00C122A7" w:rsidRPr="0010523B" w:rsidRDefault="00C122A7" w:rsidP="00C122A7">
            <w:pPr>
              <w:pBdr>
                <w:top w:val="nil"/>
                <w:left w:val="nil"/>
                <w:bottom w:val="nil"/>
                <w:right w:val="nil"/>
                <w:between w:val="nil"/>
              </w:pBdr>
              <w:jc w:val="center"/>
              <w:rPr>
                <w:color w:val="000000" w:themeColor="text1"/>
                <w:sz w:val="24"/>
                <w:szCs w:val="24"/>
              </w:rPr>
            </w:pPr>
          </w:p>
        </w:tc>
        <w:tc>
          <w:tcPr>
            <w:tcW w:w="442" w:type="dxa"/>
          </w:tcPr>
          <w:p w14:paraId="3970E2E7" w14:textId="77777777" w:rsidR="00C122A7" w:rsidRPr="0010523B" w:rsidRDefault="00C122A7" w:rsidP="00C122A7">
            <w:pPr>
              <w:pBdr>
                <w:top w:val="nil"/>
                <w:left w:val="nil"/>
                <w:bottom w:val="nil"/>
                <w:right w:val="nil"/>
                <w:between w:val="nil"/>
              </w:pBdr>
              <w:jc w:val="center"/>
              <w:rPr>
                <w:color w:val="000000" w:themeColor="text1"/>
                <w:sz w:val="24"/>
                <w:szCs w:val="24"/>
              </w:rPr>
            </w:pPr>
          </w:p>
        </w:tc>
        <w:tc>
          <w:tcPr>
            <w:tcW w:w="443" w:type="dxa"/>
          </w:tcPr>
          <w:p w14:paraId="3ABD858B" w14:textId="34E3B462" w:rsidR="00C122A7" w:rsidRPr="0010523B" w:rsidRDefault="00C122A7" w:rsidP="00C122A7">
            <w:pPr>
              <w:pBdr>
                <w:top w:val="nil"/>
                <w:left w:val="nil"/>
                <w:bottom w:val="nil"/>
                <w:right w:val="nil"/>
                <w:between w:val="nil"/>
              </w:pBdr>
              <w:jc w:val="center"/>
              <w:rPr>
                <w:color w:val="000000" w:themeColor="text1"/>
                <w:sz w:val="24"/>
                <w:szCs w:val="24"/>
              </w:rPr>
            </w:pPr>
          </w:p>
        </w:tc>
        <w:tc>
          <w:tcPr>
            <w:tcW w:w="2704" w:type="dxa"/>
          </w:tcPr>
          <w:p w14:paraId="13B9063B" w14:textId="77777777" w:rsidR="00C122A7" w:rsidRPr="0010523B" w:rsidRDefault="00C122A7" w:rsidP="00C122A7">
            <w:pPr>
              <w:pBdr>
                <w:top w:val="nil"/>
                <w:left w:val="nil"/>
                <w:bottom w:val="nil"/>
                <w:right w:val="nil"/>
                <w:between w:val="nil"/>
              </w:pBdr>
              <w:rPr>
                <w:color w:val="000000" w:themeColor="text1"/>
                <w:sz w:val="24"/>
                <w:szCs w:val="24"/>
              </w:rPr>
            </w:pPr>
          </w:p>
        </w:tc>
      </w:tr>
      <w:tr w:rsidR="0010523B" w:rsidRPr="0010523B" w14:paraId="2CB6B620" w14:textId="77777777" w:rsidTr="0010523B">
        <w:trPr>
          <w:trHeight w:val="316"/>
        </w:trPr>
        <w:tc>
          <w:tcPr>
            <w:tcW w:w="1057" w:type="dxa"/>
          </w:tcPr>
          <w:p w14:paraId="370F9357" w14:textId="6B254799" w:rsidR="00C122A7" w:rsidRPr="0010523B" w:rsidRDefault="00C122A7" w:rsidP="00C122A7">
            <w:pPr>
              <w:pBdr>
                <w:top w:val="nil"/>
                <w:left w:val="nil"/>
                <w:bottom w:val="nil"/>
                <w:right w:val="nil"/>
                <w:between w:val="nil"/>
              </w:pBdr>
              <w:spacing w:line="272" w:lineRule="auto"/>
              <w:ind w:left="110"/>
              <w:jc w:val="center"/>
              <w:rPr>
                <w:color w:val="000000" w:themeColor="text1"/>
                <w:sz w:val="24"/>
                <w:szCs w:val="24"/>
              </w:rPr>
            </w:pPr>
            <w:r w:rsidRPr="0010523B">
              <w:rPr>
                <w:color w:val="000000" w:themeColor="text1"/>
                <w:sz w:val="24"/>
                <w:szCs w:val="24"/>
              </w:rPr>
              <w:t>6</w:t>
            </w:r>
          </w:p>
        </w:tc>
        <w:tc>
          <w:tcPr>
            <w:tcW w:w="2051" w:type="dxa"/>
          </w:tcPr>
          <w:p w14:paraId="6B943AEF" w14:textId="698BFA8F" w:rsidR="00C122A7" w:rsidRPr="0010523B" w:rsidRDefault="00C122A7" w:rsidP="00C122A7">
            <w:pPr>
              <w:pBdr>
                <w:top w:val="nil"/>
                <w:left w:val="nil"/>
                <w:bottom w:val="nil"/>
                <w:right w:val="nil"/>
                <w:between w:val="nil"/>
              </w:pBdr>
              <w:spacing w:line="272" w:lineRule="auto"/>
              <w:ind w:left="109"/>
              <w:rPr>
                <w:color w:val="000000" w:themeColor="text1"/>
                <w:sz w:val="24"/>
                <w:szCs w:val="24"/>
              </w:rPr>
            </w:pPr>
            <w:r w:rsidRPr="0010523B">
              <w:rPr>
                <w:color w:val="000000" w:themeColor="text1"/>
                <w:sz w:val="24"/>
                <w:szCs w:val="24"/>
              </w:rPr>
              <w:t>CBT</w:t>
            </w:r>
          </w:p>
        </w:tc>
        <w:tc>
          <w:tcPr>
            <w:tcW w:w="1229" w:type="dxa"/>
          </w:tcPr>
          <w:p w14:paraId="30A5C3DC" w14:textId="4A06C787" w:rsidR="00C122A7" w:rsidRPr="0010523B" w:rsidRDefault="00C122A7" w:rsidP="00C122A7">
            <w:pPr>
              <w:pBdr>
                <w:top w:val="nil"/>
                <w:left w:val="nil"/>
                <w:bottom w:val="nil"/>
                <w:right w:val="nil"/>
                <w:between w:val="nil"/>
              </w:pBdr>
              <w:spacing w:line="272" w:lineRule="auto"/>
              <w:ind w:left="109"/>
              <w:jc w:val="center"/>
              <w:rPr>
                <w:color w:val="000000" w:themeColor="text1"/>
                <w:sz w:val="24"/>
                <w:szCs w:val="24"/>
              </w:rPr>
            </w:pPr>
            <w:r w:rsidRPr="0010523B">
              <w:rPr>
                <w:color w:val="000000" w:themeColor="text1"/>
                <w:sz w:val="24"/>
                <w:szCs w:val="24"/>
              </w:rPr>
              <w:t>10</w:t>
            </w:r>
          </w:p>
        </w:tc>
        <w:tc>
          <w:tcPr>
            <w:tcW w:w="346" w:type="dxa"/>
          </w:tcPr>
          <w:p w14:paraId="62578B16" w14:textId="77777777" w:rsidR="00C122A7" w:rsidRPr="0010523B" w:rsidRDefault="00C122A7" w:rsidP="00C122A7">
            <w:pPr>
              <w:pBdr>
                <w:top w:val="nil"/>
                <w:left w:val="nil"/>
                <w:bottom w:val="nil"/>
                <w:right w:val="nil"/>
                <w:between w:val="nil"/>
              </w:pBdr>
              <w:jc w:val="center"/>
              <w:rPr>
                <w:color w:val="000000" w:themeColor="text1"/>
                <w:sz w:val="24"/>
                <w:szCs w:val="24"/>
              </w:rPr>
            </w:pPr>
          </w:p>
        </w:tc>
        <w:tc>
          <w:tcPr>
            <w:tcW w:w="418" w:type="dxa"/>
          </w:tcPr>
          <w:p w14:paraId="537FC5B9" w14:textId="79B883A4" w:rsidR="00C122A7" w:rsidRPr="0010523B" w:rsidRDefault="00C122A7" w:rsidP="00C122A7">
            <w:pPr>
              <w:pBdr>
                <w:top w:val="nil"/>
                <w:left w:val="nil"/>
                <w:bottom w:val="nil"/>
                <w:right w:val="nil"/>
                <w:between w:val="nil"/>
              </w:pBdr>
              <w:spacing w:line="272" w:lineRule="auto"/>
              <w:ind w:left="55" w:right="78"/>
              <w:jc w:val="center"/>
              <w:rPr>
                <w:color w:val="000000" w:themeColor="text1"/>
                <w:sz w:val="24"/>
                <w:szCs w:val="24"/>
              </w:rPr>
            </w:pPr>
            <w:r w:rsidRPr="0010523B">
              <w:rPr>
                <w:color w:val="000000" w:themeColor="text1"/>
                <w:sz w:val="24"/>
                <w:szCs w:val="24"/>
              </w:rPr>
              <w:t>X</w:t>
            </w:r>
          </w:p>
        </w:tc>
        <w:tc>
          <w:tcPr>
            <w:tcW w:w="452" w:type="dxa"/>
          </w:tcPr>
          <w:p w14:paraId="67D13846" w14:textId="0FE35E48" w:rsidR="00C122A7" w:rsidRPr="0010523B" w:rsidRDefault="00C122A7" w:rsidP="00C122A7">
            <w:pPr>
              <w:pBdr>
                <w:top w:val="nil"/>
                <w:left w:val="nil"/>
                <w:bottom w:val="nil"/>
                <w:right w:val="nil"/>
                <w:between w:val="nil"/>
              </w:pBdr>
              <w:spacing w:line="272" w:lineRule="auto"/>
              <w:ind w:left="44" w:right="101"/>
              <w:jc w:val="center"/>
              <w:rPr>
                <w:color w:val="000000" w:themeColor="text1"/>
                <w:sz w:val="24"/>
                <w:szCs w:val="24"/>
              </w:rPr>
            </w:pPr>
            <w:r w:rsidRPr="0010523B">
              <w:rPr>
                <w:color w:val="000000" w:themeColor="text1"/>
                <w:sz w:val="24"/>
                <w:szCs w:val="24"/>
              </w:rPr>
              <w:t>X</w:t>
            </w:r>
          </w:p>
        </w:tc>
        <w:tc>
          <w:tcPr>
            <w:tcW w:w="442" w:type="dxa"/>
          </w:tcPr>
          <w:p w14:paraId="6068CF1D" w14:textId="77777777" w:rsidR="00C122A7" w:rsidRPr="0010523B" w:rsidRDefault="00C122A7" w:rsidP="00C122A7">
            <w:pPr>
              <w:pBdr>
                <w:top w:val="nil"/>
                <w:left w:val="nil"/>
                <w:bottom w:val="nil"/>
                <w:right w:val="nil"/>
                <w:between w:val="nil"/>
              </w:pBdr>
              <w:jc w:val="center"/>
              <w:rPr>
                <w:color w:val="000000" w:themeColor="text1"/>
                <w:sz w:val="24"/>
                <w:szCs w:val="24"/>
              </w:rPr>
            </w:pPr>
          </w:p>
        </w:tc>
        <w:tc>
          <w:tcPr>
            <w:tcW w:w="443" w:type="dxa"/>
          </w:tcPr>
          <w:p w14:paraId="2FDE64C7" w14:textId="1E8BE008" w:rsidR="00C122A7" w:rsidRPr="0010523B" w:rsidRDefault="00C122A7" w:rsidP="00C122A7">
            <w:pPr>
              <w:pBdr>
                <w:top w:val="nil"/>
                <w:left w:val="nil"/>
                <w:bottom w:val="nil"/>
                <w:right w:val="nil"/>
                <w:between w:val="nil"/>
              </w:pBdr>
              <w:jc w:val="center"/>
              <w:rPr>
                <w:color w:val="000000" w:themeColor="text1"/>
                <w:sz w:val="24"/>
                <w:szCs w:val="24"/>
              </w:rPr>
            </w:pPr>
          </w:p>
        </w:tc>
        <w:tc>
          <w:tcPr>
            <w:tcW w:w="2704" w:type="dxa"/>
          </w:tcPr>
          <w:p w14:paraId="01CCE696" w14:textId="77777777" w:rsidR="00C122A7" w:rsidRPr="0010523B" w:rsidRDefault="00C122A7" w:rsidP="00C122A7">
            <w:pPr>
              <w:pBdr>
                <w:top w:val="nil"/>
                <w:left w:val="nil"/>
                <w:bottom w:val="nil"/>
                <w:right w:val="nil"/>
                <w:between w:val="nil"/>
              </w:pBdr>
              <w:rPr>
                <w:color w:val="000000" w:themeColor="text1"/>
                <w:sz w:val="24"/>
                <w:szCs w:val="24"/>
              </w:rPr>
            </w:pPr>
          </w:p>
        </w:tc>
      </w:tr>
      <w:tr w:rsidR="00C122A7" w:rsidRPr="0010523B" w14:paraId="67249ADB" w14:textId="77777777" w:rsidTr="0010523B">
        <w:trPr>
          <w:trHeight w:val="316"/>
        </w:trPr>
        <w:tc>
          <w:tcPr>
            <w:tcW w:w="1057" w:type="dxa"/>
          </w:tcPr>
          <w:p w14:paraId="7875B4DA" w14:textId="6856467A" w:rsidR="00C122A7" w:rsidRPr="0010523B" w:rsidRDefault="00C122A7" w:rsidP="00C122A7">
            <w:pPr>
              <w:pBdr>
                <w:top w:val="nil"/>
                <w:left w:val="nil"/>
                <w:bottom w:val="nil"/>
                <w:right w:val="nil"/>
                <w:between w:val="nil"/>
              </w:pBdr>
              <w:spacing w:line="272" w:lineRule="auto"/>
              <w:ind w:left="110"/>
              <w:jc w:val="center"/>
              <w:rPr>
                <w:color w:val="000000" w:themeColor="text1"/>
                <w:sz w:val="24"/>
                <w:szCs w:val="24"/>
              </w:rPr>
            </w:pPr>
            <w:r w:rsidRPr="0010523B">
              <w:rPr>
                <w:color w:val="000000" w:themeColor="text1"/>
                <w:sz w:val="24"/>
                <w:szCs w:val="24"/>
              </w:rPr>
              <w:t>7</w:t>
            </w:r>
          </w:p>
        </w:tc>
        <w:tc>
          <w:tcPr>
            <w:tcW w:w="2051" w:type="dxa"/>
          </w:tcPr>
          <w:p w14:paraId="56A80E1F" w14:textId="7070F1AB" w:rsidR="00C122A7" w:rsidRPr="0010523B" w:rsidRDefault="00C122A7" w:rsidP="00C122A7">
            <w:pPr>
              <w:pBdr>
                <w:top w:val="nil"/>
                <w:left w:val="nil"/>
                <w:bottom w:val="nil"/>
                <w:right w:val="nil"/>
                <w:between w:val="nil"/>
              </w:pBdr>
              <w:spacing w:line="272" w:lineRule="auto"/>
              <w:ind w:left="109"/>
              <w:rPr>
                <w:color w:val="000000" w:themeColor="text1"/>
                <w:sz w:val="24"/>
                <w:szCs w:val="24"/>
              </w:rPr>
            </w:pPr>
            <w:r w:rsidRPr="0010523B">
              <w:rPr>
                <w:color w:val="000000" w:themeColor="text1"/>
                <w:sz w:val="24"/>
                <w:szCs w:val="24"/>
              </w:rPr>
              <w:t>Semester</w:t>
            </w:r>
            <w:r w:rsidRPr="0010523B">
              <w:rPr>
                <w:color w:val="000000" w:themeColor="text1"/>
                <w:sz w:val="24"/>
                <w:szCs w:val="24"/>
              </w:rPr>
              <w:tab/>
              <w:t>End Examination</w:t>
            </w:r>
          </w:p>
        </w:tc>
        <w:tc>
          <w:tcPr>
            <w:tcW w:w="1229" w:type="dxa"/>
          </w:tcPr>
          <w:p w14:paraId="0832B014" w14:textId="2DC9377C" w:rsidR="00C122A7" w:rsidRPr="0010523B" w:rsidRDefault="00C122A7" w:rsidP="00C122A7">
            <w:pPr>
              <w:pBdr>
                <w:top w:val="nil"/>
                <w:left w:val="nil"/>
                <w:bottom w:val="nil"/>
                <w:right w:val="nil"/>
                <w:between w:val="nil"/>
              </w:pBdr>
              <w:spacing w:line="272" w:lineRule="auto"/>
              <w:ind w:left="109"/>
              <w:jc w:val="center"/>
              <w:rPr>
                <w:color w:val="000000" w:themeColor="text1"/>
                <w:sz w:val="24"/>
                <w:szCs w:val="24"/>
              </w:rPr>
            </w:pPr>
            <w:r w:rsidRPr="0010523B">
              <w:rPr>
                <w:color w:val="000000" w:themeColor="text1"/>
                <w:sz w:val="24"/>
                <w:szCs w:val="24"/>
              </w:rPr>
              <w:t>40</w:t>
            </w:r>
          </w:p>
        </w:tc>
        <w:tc>
          <w:tcPr>
            <w:tcW w:w="346" w:type="dxa"/>
          </w:tcPr>
          <w:p w14:paraId="1B99A990" w14:textId="1B6254D5" w:rsidR="00C122A7" w:rsidRPr="0010523B" w:rsidRDefault="00C122A7" w:rsidP="00C122A7">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418" w:type="dxa"/>
          </w:tcPr>
          <w:p w14:paraId="710AB8ED" w14:textId="265D3F7B" w:rsidR="00C122A7" w:rsidRPr="0010523B" w:rsidRDefault="00C122A7" w:rsidP="00C122A7">
            <w:pPr>
              <w:pBdr>
                <w:top w:val="nil"/>
                <w:left w:val="nil"/>
                <w:bottom w:val="nil"/>
                <w:right w:val="nil"/>
                <w:between w:val="nil"/>
              </w:pBdr>
              <w:spacing w:line="272" w:lineRule="auto"/>
              <w:ind w:left="55" w:right="78"/>
              <w:jc w:val="center"/>
              <w:rPr>
                <w:color w:val="000000" w:themeColor="text1"/>
                <w:sz w:val="24"/>
                <w:szCs w:val="24"/>
              </w:rPr>
            </w:pPr>
            <w:r w:rsidRPr="0010523B">
              <w:rPr>
                <w:color w:val="000000" w:themeColor="text1"/>
                <w:sz w:val="24"/>
                <w:szCs w:val="24"/>
              </w:rPr>
              <w:t>X</w:t>
            </w:r>
          </w:p>
        </w:tc>
        <w:tc>
          <w:tcPr>
            <w:tcW w:w="452" w:type="dxa"/>
          </w:tcPr>
          <w:p w14:paraId="43653E1B" w14:textId="62590BD4" w:rsidR="00C122A7" w:rsidRPr="0010523B" w:rsidRDefault="00C122A7" w:rsidP="00C122A7">
            <w:pPr>
              <w:pBdr>
                <w:top w:val="nil"/>
                <w:left w:val="nil"/>
                <w:bottom w:val="nil"/>
                <w:right w:val="nil"/>
                <w:between w:val="nil"/>
              </w:pBdr>
              <w:spacing w:line="272" w:lineRule="auto"/>
              <w:ind w:left="44" w:right="101"/>
              <w:jc w:val="center"/>
              <w:rPr>
                <w:color w:val="000000" w:themeColor="text1"/>
                <w:sz w:val="24"/>
                <w:szCs w:val="24"/>
              </w:rPr>
            </w:pPr>
            <w:r w:rsidRPr="0010523B">
              <w:rPr>
                <w:color w:val="000000" w:themeColor="text1"/>
                <w:sz w:val="24"/>
                <w:szCs w:val="24"/>
              </w:rPr>
              <w:t>X</w:t>
            </w:r>
          </w:p>
        </w:tc>
        <w:tc>
          <w:tcPr>
            <w:tcW w:w="442" w:type="dxa"/>
          </w:tcPr>
          <w:p w14:paraId="1E0C5BC4" w14:textId="0D279C0F" w:rsidR="00C122A7" w:rsidRPr="0010523B" w:rsidRDefault="00C122A7" w:rsidP="00C122A7">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443" w:type="dxa"/>
          </w:tcPr>
          <w:p w14:paraId="5B292C64" w14:textId="20453F73" w:rsidR="00C122A7" w:rsidRPr="0010523B" w:rsidRDefault="00C122A7" w:rsidP="00C122A7">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2704" w:type="dxa"/>
          </w:tcPr>
          <w:p w14:paraId="5598EF63" w14:textId="5FFB1AA2" w:rsidR="00C122A7" w:rsidRPr="0010523B" w:rsidRDefault="00C122A7" w:rsidP="00C122A7">
            <w:pPr>
              <w:pBdr>
                <w:top w:val="nil"/>
                <w:left w:val="nil"/>
                <w:bottom w:val="nil"/>
                <w:right w:val="nil"/>
                <w:between w:val="nil"/>
              </w:pBdr>
              <w:rPr>
                <w:color w:val="000000" w:themeColor="text1"/>
                <w:sz w:val="24"/>
                <w:szCs w:val="24"/>
              </w:rPr>
            </w:pPr>
          </w:p>
        </w:tc>
      </w:tr>
    </w:tbl>
    <w:p w14:paraId="394F8267" w14:textId="77777777" w:rsidR="00C122A7" w:rsidRPr="0010523B" w:rsidRDefault="00C122A7" w:rsidP="00285F0D">
      <w:pPr>
        <w:pBdr>
          <w:top w:val="nil"/>
          <w:left w:val="nil"/>
          <w:bottom w:val="nil"/>
          <w:right w:val="nil"/>
          <w:between w:val="nil"/>
        </w:pBdr>
        <w:spacing w:before="126"/>
        <w:rPr>
          <w:b/>
          <w:bCs/>
          <w:color w:val="000000" w:themeColor="text1"/>
          <w:sz w:val="20"/>
          <w:szCs w:val="20"/>
        </w:rPr>
      </w:pPr>
    </w:p>
    <w:p w14:paraId="5583A4B4" w14:textId="77777777" w:rsidR="00C122A7" w:rsidRPr="0010523B" w:rsidRDefault="00C122A7" w:rsidP="00285F0D">
      <w:pPr>
        <w:pBdr>
          <w:top w:val="nil"/>
          <w:left w:val="nil"/>
          <w:bottom w:val="nil"/>
          <w:right w:val="nil"/>
          <w:between w:val="nil"/>
        </w:pBdr>
        <w:spacing w:before="126"/>
        <w:rPr>
          <w:b/>
          <w:bCs/>
          <w:color w:val="000000" w:themeColor="text1"/>
          <w:sz w:val="20"/>
          <w:szCs w:val="20"/>
        </w:rPr>
      </w:pPr>
    </w:p>
    <w:p w14:paraId="65B50586" w14:textId="77777777" w:rsidR="00C122A7" w:rsidRPr="0010523B" w:rsidRDefault="00C122A7" w:rsidP="00C122A7">
      <w:pPr>
        <w:tabs>
          <w:tab w:val="left" w:pos="9666"/>
        </w:tabs>
        <w:spacing w:line="552" w:lineRule="auto"/>
        <w:ind w:left="720" w:right="1160" w:hanging="29"/>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6CA1E248" w14:textId="77777777" w:rsidR="00C122A7" w:rsidRPr="0010523B" w:rsidRDefault="00C122A7" w:rsidP="00756CB4">
      <w:pPr>
        <w:numPr>
          <w:ilvl w:val="0"/>
          <w:numId w:val="115"/>
        </w:numPr>
        <w:pBdr>
          <w:top w:val="nil"/>
          <w:left w:val="nil"/>
          <w:bottom w:val="nil"/>
          <w:right w:val="nil"/>
          <w:between w:val="nil"/>
        </w:pBdr>
        <w:tabs>
          <w:tab w:val="left" w:pos="1434"/>
          <w:tab w:val="left" w:pos="1493"/>
        </w:tabs>
        <w:spacing w:line="276" w:lineRule="auto"/>
        <w:ind w:left="1491" w:right="1531" w:hanging="357"/>
        <w:jc w:val="both"/>
        <w:rPr>
          <w:b/>
          <w:bCs/>
          <w:color w:val="000000" w:themeColor="text1"/>
          <w:sz w:val="24"/>
          <w:szCs w:val="24"/>
        </w:rPr>
      </w:pPr>
      <w:r w:rsidRPr="0010523B">
        <w:rPr>
          <w:color w:val="000000" w:themeColor="text1"/>
          <w:sz w:val="24"/>
          <w:szCs w:val="24"/>
        </w:rPr>
        <w:t xml:space="preserve">International marketing by </w:t>
      </w:r>
      <w:proofErr w:type="spellStart"/>
      <w:r w:rsidRPr="0010523B">
        <w:rPr>
          <w:color w:val="000000" w:themeColor="text1"/>
          <w:sz w:val="24"/>
          <w:szCs w:val="24"/>
        </w:rPr>
        <w:t>Micheal</w:t>
      </w:r>
      <w:proofErr w:type="spellEnd"/>
      <w:r w:rsidRPr="0010523B">
        <w:rPr>
          <w:color w:val="000000" w:themeColor="text1"/>
          <w:sz w:val="24"/>
          <w:szCs w:val="24"/>
        </w:rPr>
        <w:t xml:space="preserve"> </w:t>
      </w:r>
      <w:proofErr w:type="spellStart"/>
      <w:r w:rsidRPr="0010523B">
        <w:rPr>
          <w:color w:val="000000" w:themeColor="text1"/>
          <w:sz w:val="24"/>
          <w:szCs w:val="24"/>
        </w:rPr>
        <w:t>Czinkota</w:t>
      </w:r>
      <w:proofErr w:type="spellEnd"/>
      <w:r w:rsidRPr="0010523B">
        <w:rPr>
          <w:color w:val="000000" w:themeColor="text1"/>
          <w:sz w:val="24"/>
          <w:szCs w:val="24"/>
        </w:rPr>
        <w:t xml:space="preserve">, </w:t>
      </w:r>
      <w:hyperlink r:id="rId83">
        <w:proofErr w:type="spellStart"/>
        <w:r w:rsidRPr="0010523B">
          <w:rPr>
            <w:color w:val="000000" w:themeColor="text1"/>
            <w:sz w:val="24"/>
            <w:szCs w:val="24"/>
            <w:u w:val="single"/>
          </w:rPr>
          <w:t>Ilkka</w:t>
        </w:r>
        <w:proofErr w:type="spellEnd"/>
        <w:r w:rsidRPr="0010523B">
          <w:rPr>
            <w:color w:val="000000" w:themeColor="text1"/>
            <w:sz w:val="24"/>
            <w:szCs w:val="24"/>
            <w:u w:val="single"/>
          </w:rPr>
          <w:t xml:space="preserve"> </w:t>
        </w:r>
        <w:proofErr w:type="spellStart"/>
        <w:r w:rsidRPr="0010523B">
          <w:rPr>
            <w:color w:val="000000" w:themeColor="text1"/>
            <w:sz w:val="24"/>
            <w:szCs w:val="24"/>
            <w:u w:val="single"/>
          </w:rPr>
          <w:t>Ronkainen</w:t>
        </w:r>
        <w:proofErr w:type="spellEnd"/>
      </w:hyperlink>
      <w:r w:rsidRPr="0010523B">
        <w:rPr>
          <w:color w:val="000000" w:themeColor="text1"/>
          <w:sz w:val="24"/>
          <w:szCs w:val="24"/>
        </w:rPr>
        <w:t xml:space="preserve">&amp; Annie Cui 11 e by Cengage learning. ISBN no - </w:t>
      </w:r>
      <w:r w:rsidRPr="0010523B">
        <w:rPr>
          <w:b/>
          <w:bCs/>
          <w:color w:val="000000" w:themeColor="text1"/>
          <w:sz w:val="24"/>
          <w:szCs w:val="24"/>
        </w:rPr>
        <w:t>978-0357445129</w:t>
      </w:r>
    </w:p>
    <w:p w14:paraId="1972E6FC" w14:textId="77777777" w:rsidR="00C122A7" w:rsidRPr="0010523B" w:rsidRDefault="00C122A7" w:rsidP="00C122A7">
      <w:pPr>
        <w:pBdr>
          <w:top w:val="nil"/>
          <w:left w:val="nil"/>
          <w:bottom w:val="nil"/>
          <w:right w:val="nil"/>
          <w:between w:val="nil"/>
        </w:pBdr>
        <w:spacing w:before="43"/>
        <w:rPr>
          <w:b/>
          <w:bCs/>
          <w:color w:val="000000" w:themeColor="text1"/>
          <w:sz w:val="24"/>
          <w:szCs w:val="24"/>
        </w:rPr>
      </w:pPr>
    </w:p>
    <w:p w14:paraId="68140AB7" w14:textId="77777777" w:rsidR="00C122A7" w:rsidRPr="0010523B" w:rsidRDefault="00C122A7" w:rsidP="00C122A7">
      <w:pPr>
        <w:ind w:left="720"/>
        <w:rPr>
          <w:b/>
          <w:bCs/>
          <w:color w:val="000000" w:themeColor="text1"/>
          <w:sz w:val="24"/>
          <w:szCs w:val="24"/>
        </w:rPr>
      </w:pPr>
      <w:bookmarkStart w:id="148" w:name="bookmark=id.7btpao89a0py" w:colFirst="0" w:colLast="0"/>
      <w:bookmarkEnd w:id="148"/>
      <w:r w:rsidRPr="0010523B">
        <w:rPr>
          <w:b/>
          <w:bCs/>
          <w:color w:val="000000" w:themeColor="text1"/>
          <w:sz w:val="24"/>
          <w:szCs w:val="24"/>
        </w:rPr>
        <w:t>Reference books</w:t>
      </w:r>
    </w:p>
    <w:p w14:paraId="63EBFF05" w14:textId="77777777" w:rsidR="00C122A7" w:rsidRPr="0010523B" w:rsidRDefault="00C122A7" w:rsidP="00C122A7">
      <w:pPr>
        <w:pBdr>
          <w:top w:val="nil"/>
          <w:left w:val="nil"/>
          <w:bottom w:val="nil"/>
          <w:right w:val="nil"/>
          <w:between w:val="nil"/>
        </w:pBdr>
        <w:spacing w:before="72"/>
        <w:rPr>
          <w:b/>
          <w:bCs/>
          <w:color w:val="000000" w:themeColor="text1"/>
          <w:sz w:val="24"/>
          <w:szCs w:val="24"/>
        </w:rPr>
      </w:pPr>
    </w:p>
    <w:p w14:paraId="6FA35C46" w14:textId="77777777" w:rsidR="00C122A7" w:rsidRPr="0010523B" w:rsidRDefault="00C122A7" w:rsidP="00756CB4">
      <w:pPr>
        <w:numPr>
          <w:ilvl w:val="0"/>
          <w:numId w:val="114"/>
        </w:numPr>
        <w:pBdr>
          <w:top w:val="nil"/>
          <w:left w:val="nil"/>
          <w:bottom w:val="nil"/>
          <w:right w:val="nil"/>
          <w:between w:val="nil"/>
        </w:pBdr>
        <w:tabs>
          <w:tab w:val="left" w:pos="1441"/>
        </w:tabs>
        <w:spacing w:line="276" w:lineRule="auto"/>
        <w:ind w:right="1531" w:hanging="357"/>
        <w:jc w:val="both"/>
        <w:rPr>
          <w:color w:val="000000" w:themeColor="text1"/>
          <w:sz w:val="24"/>
          <w:szCs w:val="24"/>
        </w:rPr>
      </w:pPr>
      <w:r w:rsidRPr="0010523B">
        <w:rPr>
          <w:color w:val="000000" w:themeColor="text1"/>
          <w:sz w:val="24"/>
          <w:szCs w:val="24"/>
        </w:rPr>
        <w:t xml:space="preserve">Krishna K. </w:t>
      </w:r>
      <w:proofErr w:type="spellStart"/>
      <w:r w:rsidRPr="0010523B">
        <w:rPr>
          <w:color w:val="000000" w:themeColor="text1"/>
          <w:sz w:val="24"/>
          <w:szCs w:val="24"/>
        </w:rPr>
        <w:t>Havaldar</w:t>
      </w:r>
      <w:proofErr w:type="spellEnd"/>
      <w:r w:rsidRPr="0010523B">
        <w:rPr>
          <w:color w:val="000000" w:themeColor="text1"/>
          <w:sz w:val="24"/>
          <w:szCs w:val="24"/>
        </w:rPr>
        <w:t xml:space="preserve">, Vasant M. </w:t>
      </w:r>
      <w:proofErr w:type="spellStart"/>
      <w:r w:rsidRPr="0010523B">
        <w:rPr>
          <w:color w:val="000000" w:themeColor="text1"/>
          <w:sz w:val="24"/>
          <w:szCs w:val="24"/>
        </w:rPr>
        <w:t>Cavale</w:t>
      </w:r>
      <w:proofErr w:type="spellEnd"/>
      <w:r w:rsidRPr="0010523B">
        <w:rPr>
          <w:color w:val="000000" w:themeColor="text1"/>
          <w:sz w:val="24"/>
          <w:szCs w:val="24"/>
        </w:rPr>
        <w:t xml:space="preserve">, Sales and Distribution Management – Text &amp; Cases, </w:t>
      </w:r>
      <w:proofErr w:type="spellStart"/>
      <w:r w:rsidRPr="0010523B">
        <w:rPr>
          <w:color w:val="000000" w:themeColor="text1"/>
          <w:sz w:val="24"/>
          <w:szCs w:val="24"/>
        </w:rPr>
        <w:t>Mcgraw</w:t>
      </w:r>
      <w:proofErr w:type="spellEnd"/>
      <w:r w:rsidRPr="0010523B">
        <w:rPr>
          <w:color w:val="000000" w:themeColor="text1"/>
          <w:sz w:val="24"/>
          <w:szCs w:val="24"/>
        </w:rPr>
        <w:t xml:space="preserve"> Hill Education.</w:t>
      </w:r>
    </w:p>
    <w:p w14:paraId="6917D420" w14:textId="77777777" w:rsidR="00C122A7" w:rsidRPr="0010523B" w:rsidRDefault="00C122A7" w:rsidP="00756CB4">
      <w:pPr>
        <w:numPr>
          <w:ilvl w:val="0"/>
          <w:numId w:val="114"/>
        </w:numPr>
        <w:pBdr>
          <w:top w:val="nil"/>
          <w:left w:val="nil"/>
          <w:bottom w:val="nil"/>
          <w:right w:val="nil"/>
          <w:between w:val="nil"/>
        </w:pBdr>
        <w:tabs>
          <w:tab w:val="left" w:pos="1440"/>
        </w:tabs>
        <w:spacing w:before="4"/>
        <w:ind w:left="1440" w:right="1531" w:hanging="357"/>
        <w:jc w:val="both"/>
        <w:rPr>
          <w:color w:val="000000" w:themeColor="text1"/>
          <w:sz w:val="24"/>
          <w:szCs w:val="24"/>
        </w:rPr>
      </w:pPr>
      <w:r w:rsidRPr="0010523B">
        <w:rPr>
          <w:color w:val="000000" w:themeColor="text1"/>
          <w:sz w:val="24"/>
          <w:szCs w:val="24"/>
        </w:rPr>
        <w:t>Nag A., Sales and Distribution Management, McGraw Hill.</w:t>
      </w:r>
    </w:p>
    <w:p w14:paraId="5231C2A4" w14:textId="77777777" w:rsidR="00C122A7" w:rsidRPr="0010523B" w:rsidRDefault="00C122A7" w:rsidP="00756CB4">
      <w:pPr>
        <w:numPr>
          <w:ilvl w:val="0"/>
          <w:numId w:val="114"/>
        </w:numPr>
        <w:pBdr>
          <w:top w:val="nil"/>
          <w:left w:val="nil"/>
          <w:bottom w:val="nil"/>
          <w:right w:val="nil"/>
          <w:between w:val="nil"/>
        </w:pBdr>
        <w:tabs>
          <w:tab w:val="left" w:pos="1441"/>
        </w:tabs>
        <w:spacing w:before="36" w:line="280" w:lineRule="auto"/>
        <w:ind w:right="1531" w:hanging="357"/>
        <w:jc w:val="both"/>
        <w:rPr>
          <w:color w:val="000000" w:themeColor="text1"/>
          <w:sz w:val="24"/>
          <w:szCs w:val="24"/>
        </w:rPr>
      </w:pPr>
      <w:r w:rsidRPr="0010523B">
        <w:rPr>
          <w:color w:val="000000" w:themeColor="text1"/>
          <w:sz w:val="24"/>
          <w:szCs w:val="24"/>
        </w:rPr>
        <w:t xml:space="preserve">Richard R. Still, Edward W. Cundiff, Norman A.P. </w:t>
      </w:r>
      <w:proofErr w:type="spellStart"/>
      <w:r w:rsidRPr="0010523B">
        <w:rPr>
          <w:color w:val="000000" w:themeColor="text1"/>
          <w:sz w:val="24"/>
          <w:szCs w:val="24"/>
        </w:rPr>
        <w:t>Govoni</w:t>
      </w:r>
      <w:proofErr w:type="spellEnd"/>
      <w:r w:rsidRPr="0010523B">
        <w:rPr>
          <w:color w:val="000000" w:themeColor="text1"/>
          <w:sz w:val="24"/>
          <w:szCs w:val="24"/>
        </w:rPr>
        <w:t>, Sales Management, Pearson education.</w:t>
      </w:r>
    </w:p>
    <w:p w14:paraId="5A04E073" w14:textId="77777777" w:rsidR="00C122A7" w:rsidRPr="0010523B" w:rsidRDefault="00C122A7" w:rsidP="00756CB4">
      <w:pPr>
        <w:numPr>
          <w:ilvl w:val="0"/>
          <w:numId w:val="114"/>
        </w:numPr>
        <w:pBdr>
          <w:top w:val="nil"/>
          <w:left w:val="nil"/>
          <w:bottom w:val="nil"/>
          <w:right w:val="nil"/>
          <w:between w:val="nil"/>
        </w:pBdr>
        <w:tabs>
          <w:tab w:val="left" w:pos="1440"/>
        </w:tabs>
        <w:spacing w:line="273" w:lineRule="auto"/>
        <w:ind w:left="1440" w:right="1531" w:hanging="357"/>
        <w:jc w:val="both"/>
        <w:rPr>
          <w:color w:val="000000" w:themeColor="text1"/>
          <w:sz w:val="24"/>
          <w:szCs w:val="24"/>
        </w:rPr>
      </w:pPr>
      <w:proofErr w:type="spellStart"/>
      <w:proofErr w:type="gramStart"/>
      <w:r w:rsidRPr="0010523B">
        <w:rPr>
          <w:color w:val="000000" w:themeColor="text1"/>
          <w:sz w:val="24"/>
          <w:szCs w:val="24"/>
        </w:rPr>
        <w:t>Dr.Matin</w:t>
      </w:r>
      <w:proofErr w:type="spellEnd"/>
      <w:proofErr w:type="gramEnd"/>
      <w:r w:rsidRPr="0010523B">
        <w:rPr>
          <w:color w:val="000000" w:themeColor="text1"/>
          <w:sz w:val="24"/>
          <w:szCs w:val="24"/>
        </w:rPr>
        <w:t xml:space="preserve"> Khan, Sakes and Distribution Management, Excel Books.</w:t>
      </w:r>
    </w:p>
    <w:p w14:paraId="08237193" w14:textId="77777777" w:rsidR="00C122A7" w:rsidRPr="0010523B" w:rsidRDefault="00C122A7" w:rsidP="00756CB4">
      <w:pPr>
        <w:numPr>
          <w:ilvl w:val="0"/>
          <w:numId w:val="114"/>
        </w:numPr>
        <w:pBdr>
          <w:top w:val="nil"/>
          <w:left w:val="nil"/>
          <w:bottom w:val="nil"/>
          <w:right w:val="nil"/>
          <w:between w:val="nil"/>
        </w:pBdr>
        <w:tabs>
          <w:tab w:val="left" w:pos="1441"/>
        </w:tabs>
        <w:spacing w:before="36" w:line="280" w:lineRule="auto"/>
        <w:ind w:right="1531" w:hanging="357"/>
        <w:jc w:val="both"/>
        <w:rPr>
          <w:color w:val="000000" w:themeColor="text1"/>
          <w:sz w:val="24"/>
          <w:szCs w:val="24"/>
        </w:rPr>
      </w:pPr>
      <w:r w:rsidRPr="0010523B">
        <w:rPr>
          <w:color w:val="000000" w:themeColor="text1"/>
          <w:sz w:val="24"/>
          <w:szCs w:val="24"/>
        </w:rPr>
        <w:t>Kotler &amp; Armstrong, Principles of Marketing – South Asian Perspective, Pearson Education.</w:t>
      </w:r>
    </w:p>
    <w:p w14:paraId="52C8C70E" w14:textId="77777777" w:rsidR="00C122A7" w:rsidRPr="0010523B" w:rsidRDefault="00C122A7" w:rsidP="00C122A7">
      <w:pPr>
        <w:pBdr>
          <w:top w:val="nil"/>
          <w:left w:val="nil"/>
          <w:bottom w:val="nil"/>
          <w:right w:val="nil"/>
          <w:between w:val="nil"/>
        </w:pBdr>
        <w:spacing w:before="44"/>
        <w:rPr>
          <w:color w:val="000000" w:themeColor="text1"/>
          <w:sz w:val="24"/>
          <w:szCs w:val="24"/>
        </w:rPr>
      </w:pPr>
    </w:p>
    <w:p w14:paraId="7B8935D4" w14:textId="40020E73" w:rsidR="00C122A7" w:rsidRPr="0010523B" w:rsidRDefault="00C122A7" w:rsidP="00C122A7">
      <w:pPr>
        <w:pStyle w:val="Heading2"/>
        <w:tabs>
          <w:tab w:val="left" w:pos="9666"/>
        </w:tabs>
        <w:rPr>
          <w:color w:val="000000" w:themeColor="text1"/>
        </w:rPr>
      </w:pPr>
      <w:bookmarkStart w:id="149" w:name="bookmark=id.dz0yd4jskkhu" w:colFirst="0" w:colLast="0"/>
      <w:bookmarkEnd w:id="149"/>
      <w:r w:rsidRPr="0010523B">
        <w:rPr>
          <w:color w:val="000000" w:themeColor="text1"/>
          <w:shd w:val="clear" w:color="auto" w:fill="C00000"/>
        </w:rPr>
        <w:t>Readings &amp; Case Analysis</w:t>
      </w:r>
      <w:r w:rsidRPr="0010523B">
        <w:rPr>
          <w:color w:val="000000" w:themeColor="text1"/>
          <w:shd w:val="clear" w:color="auto" w:fill="C00000"/>
        </w:rPr>
        <w:tab/>
      </w:r>
    </w:p>
    <w:p w14:paraId="59E30CBC" w14:textId="77777777" w:rsidR="00C122A7" w:rsidRPr="0010523B" w:rsidRDefault="00C122A7" w:rsidP="00C122A7">
      <w:pPr>
        <w:pBdr>
          <w:top w:val="nil"/>
          <w:left w:val="nil"/>
          <w:bottom w:val="nil"/>
          <w:right w:val="nil"/>
          <w:between w:val="nil"/>
        </w:pBdr>
        <w:spacing w:before="72"/>
        <w:rPr>
          <w:b/>
          <w:bCs/>
          <w:color w:val="000000" w:themeColor="text1"/>
          <w:sz w:val="24"/>
          <w:szCs w:val="24"/>
        </w:rPr>
      </w:pPr>
    </w:p>
    <w:p w14:paraId="766C78E9" w14:textId="77777777" w:rsidR="00C122A7" w:rsidRPr="0010523B" w:rsidRDefault="00C122A7" w:rsidP="00756CB4">
      <w:pPr>
        <w:numPr>
          <w:ilvl w:val="0"/>
          <w:numId w:val="113"/>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Harvard Business Review</w:t>
      </w:r>
    </w:p>
    <w:p w14:paraId="3A678313" w14:textId="77777777" w:rsidR="00C122A7" w:rsidRPr="0010523B" w:rsidRDefault="00C122A7" w:rsidP="00756CB4">
      <w:pPr>
        <w:numPr>
          <w:ilvl w:val="0"/>
          <w:numId w:val="113"/>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MIT Sloan Management Review</w:t>
      </w:r>
    </w:p>
    <w:p w14:paraId="301C3044" w14:textId="77777777" w:rsidR="00C122A7" w:rsidRPr="0010523B" w:rsidRDefault="00C122A7" w:rsidP="00756CB4">
      <w:pPr>
        <w:numPr>
          <w:ilvl w:val="0"/>
          <w:numId w:val="113"/>
        </w:numPr>
        <w:pBdr>
          <w:top w:val="nil"/>
          <w:left w:val="nil"/>
          <w:bottom w:val="nil"/>
          <w:right w:val="nil"/>
          <w:between w:val="nil"/>
        </w:pBdr>
        <w:tabs>
          <w:tab w:val="left" w:pos="1440"/>
        </w:tabs>
        <w:spacing w:before="36"/>
        <w:ind w:left="1440" w:hanging="360"/>
        <w:rPr>
          <w:color w:val="000000" w:themeColor="text1"/>
          <w:sz w:val="24"/>
          <w:szCs w:val="24"/>
        </w:rPr>
      </w:pPr>
      <w:r w:rsidRPr="0010523B">
        <w:rPr>
          <w:color w:val="000000" w:themeColor="text1"/>
          <w:sz w:val="24"/>
          <w:szCs w:val="24"/>
        </w:rPr>
        <w:t>Case studies and Articles from ICMR</w:t>
      </w:r>
    </w:p>
    <w:p w14:paraId="44747BAB" w14:textId="77777777" w:rsidR="00C122A7" w:rsidRPr="0010523B" w:rsidRDefault="00C122A7" w:rsidP="00C122A7">
      <w:pPr>
        <w:pBdr>
          <w:top w:val="nil"/>
          <w:left w:val="nil"/>
          <w:bottom w:val="nil"/>
          <w:right w:val="nil"/>
          <w:between w:val="nil"/>
        </w:pBdr>
        <w:spacing w:before="96"/>
        <w:rPr>
          <w:color w:val="000000" w:themeColor="text1"/>
          <w:sz w:val="24"/>
          <w:szCs w:val="24"/>
        </w:rPr>
      </w:pPr>
    </w:p>
    <w:p w14:paraId="43B9163A" w14:textId="29F122DA" w:rsidR="00C122A7" w:rsidRPr="0010523B" w:rsidRDefault="00C122A7" w:rsidP="00C122A7">
      <w:pPr>
        <w:pStyle w:val="Heading2"/>
        <w:tabs>
          <w:tab w:val="left" w:pos="9666"/>
        </w:tabs>
        <w:rPr>
          <w:color w:val="000000" w:themeColor="text1"/>
        </w:rPr>
      </w:pPr>
      <w:bookmarkStart w:id="150" w:name="bookmark=id.16rsol8okrt7" w:colFirst="0" w:colLast="0"/>
      <w:bookmarkEnd w:id="150"/>
      <w:r w:rsidRPr="0010523B">
        <w:rPr>
          <w:color w:val="000000" w:themeColor="text1"/>
          <w:shd w:val="clear" w:color="auto" w:fill="C00000"/>
        </w:rPr>
        <w:t>Suggested Courses</w:t>
      </w:r>
      <w:r w:rsidRPr="0010523B">
        <w:rPr>
          <w:color w:val="000000" w:themeColor="text1"/>
          <w:shd w:val="clear" w:color="auto" w:fill="C00000"/>
        </w:rPr>
        <w:tab/>
      </w:r>
    </w:p>
    <w:p w14:paraId="2E96975F" w14:textId="77777777" w:rsidR="00C122A7" w:rsidRPr="0010523B" w:rsidRDefault="00C122A7" w:rsidP="00C122A7">
      <w:pPr>
        <w:pBdr>
          <w:top w:val="nil"/>
          <w:left w:val="nil"/>
          <w:bottom w:val="nil"/>
          <w:right w:val="nil"/>
          <w:between w:val="nil"/>
        </w:pBdr>
        <w:spacing w:before="72"/>
        <w:rPr>
          <w:b/>
          <w:bCs/>
          <w:color w:val="000000" w:themeColor="text1"/>
          <w:sz w:val="24"/>
          <w:szCs w:val="24"/>
        </w:rPr>
      </w:pPr>
    </w:p>
    <w:p w14:paraId="6239EB5B" w14:textId="77777777" w:rsidR="00C122A7" w:rsidRPr="0010523B" w:rsidRDefault="00C122A7" w:rsidP="00756CB4">
      <w:pPr>
        <w:pStyle w:val="ListParagraph"/>
        <w:numPr>
          <w:ilvl w:val="0"/>
          <w:numId w:val="453"/>
        </w:numPr>
        <w:pBdr>
          <w:top w:val="nil"/>
          <w:left w:val="nil"/>
          <w:bottom w:val="nil"/>
          <w:right w:val="nil"/>
          <w:between w:val="nil"/>
        </w:pBdr>
        <w:tabs>
          <w:tab w:val="left" w:pos="1440"/>
        </w:tabs>
        <w:spacing w:before="41"/>
        <w:ind w:left="1434" w:right="1531" w:hanging="357"/>
        <w:jc w:val="both"/>
        <w:rPr>
          <w:color w:val="000000" w:themeColor="text1"/>
          <w:sz w:val="24"/>
          <w:szCs w:val="24"/>
        </w:rPr>
        <w:sectPr w:rsidR="00C122A7" w:rsidRPr="0010523B" w:rsidSect="00C122A7">
          <w:pgSz w:w="12240" w:h="15840"/>
          <w:pgMar w:top="1320" w:right="360" w:bottom="280" w:left="720" w:header="720" w:footer="720" w:gutter="0"/>
          <w:cols w:space="720"/>
        </w:sectPr>
      </w:pPr>
      <w:r w:rsidRPr="0010523B">
        <w:rPr>
          <w:color w:val="000000" w:themeColor="text1"/>
          <w:sz w:val="24"/>
          <w:szCs w:val="24"/>
        </w:rPr>
        <w:t>Global Marketing Strategy, Arizona State University, Edx.org</w:t>
      </w:r>
    </w:p>
    <w:p w14:paraId="444F6B6C" w14:textId="77777777" w:rsidR="00C122A7" w:rsidRPr="0010523B" w:rsidRDefault="00C122A7" w:rsidP="00C122A7">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25MBAI001</w:t>
      </w:r>
    </w:p>
    <w:p w14:paraId="35D8E680" w14:textId="6D02421F" w:rsidR="00C122A7" w:rsidRPr="0010523B" w:rsidRDefault="00C122A7" w:rsidP="00C122A7">
      <w:pPr>
        <w:tabs>
          <w:tab w:val="left" w:pos="3601"/>
        </w:tabs>
        <w:spacing w:before="4" w:line="280" w:lineRule="auto"/>
        <w:ind w:left="720" w:right="1674"/>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xml:space="preserve">: ENTERPRISE IT SYSTEMS AND APPLICATIONS </w:t>
      </w:r>
    </w:p>
    <w:p w14:paraId="5D0F954A" w14:textId="77777777" w:rsidR="00C122A7" w:rsidRPr="0010523B" w:rsidRDefault="00C122A7" w:rsidP="00C122A7">
      <w:pPr>
        <w:tabs>
          <w:tab w:val="left" w:pos="3601"/>
        </w:tabs>
        <w:spacing w:before="4" w:line="280" w:lineRule="auto"/>
        <w:ind w:left="720" w:right="1674"/>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39DF1B17" w14:textId="77777777" w:rsidR="00C122A7" w:rsidRPr="0010523B" w:rsidRDefault="00C122A7" w:rsidP="00C122A7">
      <w:pPr>
        <w:pBdr>
          <w:top w:val="nil"/>
          <w:left w:val="nil"/>
          <w:bottom w:val="nil"/>
          <w:right w:val="nil"/>
          <w:between w:val="nil"/>
        </w:pBdr>
        <w:spacing w:before="29"/>
        <w:rPr>
          <w:b/>
          <w:bCs/>
          <w:color w:val="000000" w:themeColor="text1"/>
          <w:sz w:val="24"/>
          <w:szCs w:val="24"/>
        </w:rPr>
      </w:pPr>
    </w:p>
    <w:p w14:paraId="3F1F07B7" w14:textId="77777777" w:rsidR="00C122A7" w:rsidRPr="0010523B" w:rsidRDefault="00C122A7" w:rsidP="00C122A7">
      <w:pPr>
        <w:pStyle w:val="Heading2"/>
        <w:tabs>
          <w:tab w:val="left" w:pos="9666"/>
        </w:tabs>
        <w:ind w:left="720" w:hanging="29"/>
        <w:rPr>
          <w:color w:val="000000" w:themeColor="text1"/>
        </w:rPr>
      </w:pPr>
      <w:bookmarkStart w:id="151" w:name="bookmark=id.9gby13jb2hy2" w:colFirst="0" w:colLast="0"/>
      <w:bookmarkEnd w:id="151"/>
      <w:r w:rsidRPr="0010523B">
        <w:rPr>
          <w:color w:val="000000" w:themeColor="text1"/>
          <w:shd w:val="clear" w:color="auto" w:fill="C00000"/>
        </w:rPr>
        <w:t xml:space="preserve"> Overview</w:t>
      </w:r>
      <w:r w:rsidRPr="0010523B">
        <w:rPr>
          <w:color w:val="000000" w:themeColor="text1"/>
          <w:shd w:val="clear" w:color="auto" w:fill="C00000"/>
        </w:rPr>
        <w:tab/>
      </w:r>
    </w:p>
    <w:p w14:paraId="2477C076" w14:textId="77777777" w:rsidR="00C122A7" w:rsidRPr="0010523B" w:rsidRDefault="00C122A7" w:rsidP="00C122A7">
      <w:pPr>
        <w:pBdr>
          <w:top w:val="nil"/>
          <w:left w:val="nil"/>
          <w:bottom w:val="nil"/>
          <w:right w:val="nil"/>
          <w:between w:val="nil"/>
        </w:pBdr>
        <w:spacing w:before="72"/>
        <w:ind w:left="720" w:right="1531"/>
        <w:jc w:val="both"/>
        <w:rPr>
          <w:b/>
          <w:bCs/>
          <w:color w:val="000000" w:themeColor="text1"/>
          <w:sz w:val="24"/>
          <w:szCs w:val="24"/>
        </w:rPr>
      </w:pPr>
    </w:p>
    <w:p w14:paraId="211F4590" w14:textId="77777777" w:rsidR="00C122A7" w:rsidRPr="0010523B" w:rsidRDefault="00C122A7" w:rsidP="00C122A7">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For the modern businesses operating in a competitive economy, the key requirements to succeed are operational efficiency, customer focus, agility, employee retention, financial prudence etc. Creative adoption of information technology tools and solutions to digitalize the business functions and processes is an essential ingredient to achieve the above elements. For managers / entrepreneurs a deep knowledge of information technology systems and solutions available for each Business Function, in the form of Enterprise Applications is essential. The tools available, technology trends, the key features, how to use these tools effectively, how to automate the business processes using these tools, how to use the right tools for the organization, etc. are extremely important to be effective in their role. This course intends to enhance the skill of managers/entrepreneurs by providing a holistic understanding of Enterprise Resource Planning and related functional systems for smooth functioning of an Enterprise.</w:t>
      </w:r>
    </w:p>
    <w:p w14:paraId="47BC5EDB" w14:textId="77777777" w:rsidR="00C122A7" w:rsidRPr="0010523B" w:rsidRDefault="00C122A7" w:rsidP="00C122A7">
      <w:pPr>
        <w:pBdr>
          <w:top w:val="nil"/>
          <w:left w:val="nil"/>
          <w:bottom w:val="nil"/>
          <w:right w:val="nil"/>
          <w:between w:val="nil"/>
        </w:pBdr>
        <w:spacing w:before="55"/>
        <w:rPr>
          <w:color w:val="000000" w:themeColor="text1"/>
          <w:sz w:val="24"/>
          <w:szCs w:val="24"/>
        </w:rPr>
      </w:pPr>
    </w:p>
    <w:p w14:paraId="208FE495" w14:textId="0B045770" w:rsidR="00C122A7" w:rsidRPr="0010523B" w:rsidRDefault="00C122A7" w:rsidP="00C122A7">
      <w:pPr>
        <w:pStyle w:val="Heading2"/>
        <w:tabs>
          <w:tab w:val="left" w:pos="9666"/>
        </w:tabs>
        <w:rPr>
          <w:color w:val="000000" w:themeColor="text1"/>
        </w:rPr>
      </w:pPr>
      <w:bookmarkStart w:id="152" w:name="bookmark=id.53m8izyd6fq9" w:colFirst="0" w:colLast="0"/>
      <w:bookmarkEnd w:id="152"/>
      <w:r w:rsidRPr="0010523B">
        <w:rPr>
          <w:color w:val="000000" w:themeColor="text1"/>
          <w:shd w:val="clear" w:color="auto" w:fill="C00000"/>
        </w:rPr>
        <w:t>Course Objectives</w:t>
      </w:r>
      <w:r w:rsidRPr="0010523B">
        <w:rPr>
          <w:color w:val="000000" w:themeColor="text1"/>
          <w:shd w:val="clear" w:color="auto" w:fill="C00000"/>
        </w:rPr>
        <w:tab/>
      </w:r>
    </w:p>
    <w:p w14:paraId="4B40E69E" w14:textId="77777777" w:rsidR="00C122A7" w:rsidRPr="0010523B" w:rsidRDefault="00C122A7" w:rsidP="00C122A7">
      <w:pPr>
        <w:pBdr>
          <w:top w:val="nil"/>
          <w:left w:val="nil"/>
          <w:bottom w:val="nil"/>
          <w:right w:val="nil"/>
          <w:between w:val="nil"/>
        </w:pBdr>
        <w:spacing w:before="72"/>
        <w:rPr>
          <w:b/>
          <w:bCs/>
          <w:color w:val="000000" w:themeColor="text1"/>
          <w:sz w:val="24"/>
          <w:szCs w:val="24"/>
        </w:rPr>
      </w:pPr>
    </w:p>
    <w:p w14:paraId="743D49B5" w14:textId="77777777" w:rsidR="00C122A7" w:rsidRPr="0010523B" w:rsidRDefault="00C122A7" w:rsidP="00756CB4">
      <w:pPr>
        <w:numPr>
          <w:ilvl w:val="0"/>
          <w:numId w:val="112"/>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provide deep understanding of Enterprise Resource Planning and related Functional Systems and Processes in a digital economy</w:t>
      </w:r>
    </w:p>
    <w:p w14:paraId="1A50225F" w14:textId="77777777" w:rsidR="00C122A7" w:rsidRPr="0010523B" w:rsidRDefault="00C122A7" w:rsidP="00756CB4">
      <w:pPr>
        <w:numPr>
          <w:ilvl w:val="0"/>
          <w:numId w:val="112"/>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choose and use the right solutions to meet the IT specific Functional needs of a modern Business Enterprise.</w:t>
      </w:r>
    </w:p>
    <w:p w14:paraId="3A7A9353" w14:textId="77777777" w:rsidR="00C122A7" w:rsidRPr="0010523B" w:rsidRDefault="00C122A7" w:rsidP="00756CB4">
      <w:pPr>
        <w:numPr>
          <w:ilvl w:val="0"/>
          <w:numId w:val="112"/>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examine the importance of the applications of ERP in terms of Sales, Marketing, Finance &amp; Accounting, Customer Relationship Management, Human Resource Management and Supply Chain Management.</w:t>
      </w:r>
    </w:p>
    <w:p w14:paraId="203EC960" w14:textId="77777777" w:rsidR="00C122A7" w:rsidRPr="0010523B" w:rsidRDefault="00C122A7" w:rsidP="00756CB4">
      <w:pPr>
        <w:numPr>
          <w:ilvl w:val="0"/>
          <w:numId w:val="112"/>
        </w:numPr>
        <w:pBdr>
          <w:top w:val="nil"/>
          <w:left w:val="nil"/>
          <w:bottom w:val="nil"/>
          <w:right w:val="nil"/>
          <w:between w:val="nil"/>
        </w:pBdr>
        <w:tabs>
          <w:tab w:val="left" w:pos="1440"/>
        </w:tabs>
        <w:spacing w:line="276" w:lineRule="auto"/>
        <w:ind w:left="1077" w:right="1531" w:hanging="357"/>
        <w:jc w:val="both"/>
        <w:rPr>
          <w:color w:val="000000" w:themeColor="text1"/>
          <w:sz w:val="24"/>
          <w:szCs w:val="24"/>
        </w:rPr>
      </w:pPr>
      <w:r w:rsidRPr="0010523B">
        <w:rPr>
          <w:color w:val="000000" w:themeColor="text1"/>
          <w:sz w:val="24"/>
          <w:szCs w:val="24"/>
        </w:rPr>
        <w:t>To discuss all of the above in the context of readiness of an Enterprise for implementation of an ERP</w:t>
      </w:r>
    </w:p>
    <w:p w14:paraId="5AC2629E" w14:textId="20A976C9" w:rsidR="00C122A7" w:rsidRPr="0010523B" w:rsidRDefault="00C122A7" w:rsidP="00756CB4">
      <w:pPr>
        <w:numPr>
          <w:ilvl w:val="0"/>
          <w:numId w:val="112"/>
        </w:numPr>
        <w:pBdr>
          <w:top w:val="nil"/>
          <w:left w:val="nil"/>
          <w:bottom w:val="nil"/>
          <w:right w:val="nil"/>
          <w:between w:val="nil"/>
        </w:pBdr>
        <w:tabs>
          <w:tab w:val="left" w:pos="1440"/>
        </w:tabs>
        <w:spacing w:line="276" w:lineRule="auto"/>
        <w:ind w:left="1077" w:right="1531" w:hanging="357"/>
        <w:jc w:val="both"/>
        <w:rPr>
          <w:color w:val="000000" w:themeColor="text1"/>
          <w:sz w:val="24"/>
          <w:szCs w:val="24"/>
        </w:rPr>
      </w:pPr>
      <w:r w:rsidRPr="0010523B">
        <w:rPr>
          <w:color w:val="000000" w:themeColor="text1"/>
          <w:sz w:val="24"/>
          <w:szCs w:val="24"/>
        </w:rPr>
        <w:t>To select an ERP and steps involved in the process of implementation.</w:t>
      </w:r>
    </w:p>
    <w:p w14:paraId="6E4E2AFA" w14:textId="77777777" w:rsidR="00C122A7" w:rsidRPr="0010523B" w:rsidRDefault="00C122A7" w:rsidP="00C122A7">
      <w:pPr>
        <w:pBdr>
          <w:top w:val="nil"/>
          <w:left w:val="nil"/>
          <w:bottom w:val="nil"/>
          <w:right w:val="nil"/>
          <w:between w:val="nil"/>
        </w:pBdr>
        <w:spacing w:before="86"/>
        <w:rPr>
          <w:color w:val="000000" w:themeColor="text1"/>
          <w:sz w:val="24"/>
          <w:szCs w:val="24"/>
        </w:rPr>
      </w:pPr>
    </w:p>
    <w:p w14:paraId="47D3A205" w14:textId="23C01EE0" w:rsidR="00C122A7" w:rsidRPr="0010523B" w:rsidRDefault="00C122A7" w:rsidP="00C122A7">
      <w:pPr>
        <w:pStyle w:val="Heading2"/>
        <w:tabs>
          <w:tab w:val="left" w:pos="9666"/>
        </w:tabs>
        <w:spacing w:before="1"/>
        <w:rPr>
          <w:color w:val="000000" w:themeColor="text1"/>
        </w:rPr>
      </w:pPr>
      <w:bookmarkStart w:id="153" w:name="bookmark=id.naijqlwspayj" w:colFirst="0" w:colLast="0"/>
      <w:bookmarkEnd w:id="153"/>
      <w:r w:rsidRPr="0010523B">
        <w:rPr>
          <w:color w:val="000000" w:themeColor="text1"/>
          <w:shd w:val="clear" w:color="auto" w:fill="C00000"/>
        </w:rPr>
        <w:t>Course Outcomes</w:t>
      </w:r>
      <w:r w:rsidRPr="0010523B">
        <w:rPr>
          <w:color w:val="000000" w:themeColor="text1"/>
          <w:shd w:val="clear" w:color="auto" w:fill="C00000"/>
        </w:rPr>
        <w:tab/>
      </w:r>
    </w:p>
    <w:p w14:paraId="1CFB748F" w14:textId="77777777" w:rsidR="00C122A7" w:rsidRPr="0010523B" w:rsidRDefault="00C122A7" w:rsidP="00C122A7">
      <w:pPr>
        <w:pBdr>
          <w:top w:val="nil"/>
          <w:left w:val="nil"/>
          <w:bottom w:val="nil"/>
          <w:right w:val="nil"/>
          <w:between w:val="nil"/>
        </w:pBdr>
        <w:spacing w:before="72"/>
        <w:ind w:firstLine="720"/>
        <w:rPr>
          <w:color w:val="000000" w:themeColor="text1"/>
          <w:sz w:val="24"/>
          <w:szCs w:val="24"/>
        </w:rPr>
      </w:pPr>
      <w:r w:rsidRPr="0010523B">
        <w:rPr>
          <w:color w:val="000000" w:themeColor="text1"/>
          <w:sz w:val="24"/>
          <w:szCs w:val="24"/>
        </w:rPr>
        <w:t>After completion of this course students will be able to:</w:t>
      </w:r>
    </w:p>
    <w:p w14:paraId="75B34426" w14:textId="77777777" w:rsidR="00C122A7" w:rsidRPr="0010523B" w:rsidRDefault="00C122A7" w:rsidP="00756CB4">
      <w:pPr>
        <w:numPr>
          <w:ilvl w:val="0"/>
          <w:numId w:val="111"/>
        </w:numPr>
        <w:pBdr>
          <w:top w:val="nil"/>
          <w:left w:val="nil"/>
          <w:bottom w:val="nil"/>
          <w:right w:val="nil"/>
          <w:between w:val="nil"/>
        </w:pBdr>
        <w:tabs>
          <w:tab w:val="left" w:pos="1440"/>
        </w:tabs>
        <w:spacing w:before="37"/>
        <w:ind w:left="1077" w:right="1531" w:hanging="357"/>
        <w:jc w:val="both"/>
        <w:rPr>
          <w:color w:val="000000" w:themeColor="text1"/>
          <w:sz w:val="24"/>
          <w:szCs w:val="24"/>
        </w:rPr>
      </w:pPr>
      <w:r w:rsidRPr="0010523B">
        <w:rPr>
          <w:color w:val="000000" w:themeColor="text1"/>
          <w:sz w:val="24"/>
          <w:szCs w:val="24"/>
        </w:rPr>
        <w:t xml:space="preserve">Exhibit the fair understanding of concepts, theories, models and principles of enterprise applications and their critical role in business enterprises in the Enterprise IT Systems and Applications course. </w:t>
      </w:r>
    </w:p>
    <w:p w14:paraId="794A5A77" w14:textId="77777777" w:rsidR="00C122A7" w:rsidRPr="0010523B" w:rsidRDefault="00C122A7" w:rsidP="00756CB4">
      <w:pPr>
        <w:numPr>
          <w:ilvl w:val="0"/>
          <w:numId w:val="111"/>
        </w:numPr>
        <w:pBdr>
          <w:top w:val="nil"/>
          <w:left w:val="nil"/>
          <w:bottom w:val="nil"/>
          <w:right w:val="nil"/>
          <w:between w:val="nil"/>
        </w:pBdr>
        <w:tabs>
          <w:tab w:val="left" w:pos="1440"/>
        </w:tabs>
        <w:spacing w:before="37"/>
        <w:ind w:left="1077" w:right="1531" w:hanging="357"/>
        <w:jc w:val="both"/>
        <w:rPr>
          <w:color w:val="000000" w:themeColor="text1"/>
          <w:sz w:val="24"/>
          <w:szCs w:val="24"/>
        </w:rPr>
      </w:pPr>
      <w:r w:rsidRPr="0010523B">
        <w:rPr>
          <w:color w:val="000000" w:themeColor="text1"/>
          <w:sz w:val="24"/>
          <w:szCs w:val="24"/>
        </w:rPr>
        <w:t xml:space="preserve">Demonstrate the ability of applying the skill of concepts, theories, models and principles of enterprise technology solutions for selecting and using appropriate systems in the Enterprise IT Systems and Applications course. </w:t>
      </w:r>
    </w:p>
    <w:p w14:paraId="347D8064" w14:textId="77777777" w:rsidR="00C122A7" w:rsidRPr="0010523B" w:rsidRDefault="00C122A7" w:rsidP="00756CB4">
      <w:pPr>
        <w:numPr>
          <w:ilvl w:val="0"/>
          <w:numId w:val="111"/>
        </w:numPr>
        <w:pBdr>
          <w:top w:val="nil"/>
          <w:left w:val="nil"/>
          <w:bottom w:val="nil"/>
          <w:right w:val="nil"/>
          <w:between w:val="nil"/>
        </w:pBdr>
        <w:tabs>
          <w:tab w:val="left" w:pos="1440"/>
        </w:tabs>
        <w:spacing w:before="37"/>
        <w:ind w:left="1077" w:right="1531" w:hanging="357"/>
        <w:jc w:val="both"/>
        <w:rPr>
          <w:color w:val="000000" w:themeColor="text1"/>
          <w:sz w:val="24"/>
          <w:szCs w:val="24"/>
        </w:rPr>
      </w:pPr>
      <w:r w:rsidRPr="0010523B">
        <w:rPr>
          <w:color w:val="000000" w:themeColor="text1"/>
          <w:sz w:val="24"/>
          <w:szCs w:val="24"/>
        </w:rPr>
        <w:t xml:space="preserve">Demonstrate the ability of analyzing real-time problems using skill acquired by concepts, theories, models and principles of ERP functional modules such as Sales and Marketing, Finance and Accounting, CRM, SCM, and HR in the Enterprise IT Systems and Applications course. </w:t>
      </w:r>
    </w:p>
    <w:p w14:paraId="4DB34B3A" w14:textId="77777777" w:rsidR="00C122A7" w:rsidRPr="0010523B" w:rsidRDefault="00C122A7" w:rsidP="00756CB4">
      <w:pPr>
        <w:numPr>
          <w:ilvl w:val="0"/>
          <w:numId w:val="111"/>
        </w:numPr>
        <w:pBdr>
          <w:top w:val="nil"/>
          <w:left w:val="nil"/>
          <w:bottom w:val="nil"/>
          <w:right w:val="nil"/>
          <w:between w:val="nil"/>
        </w:pBdr>
        <w:tabs>
          <w:tab w:val="left" w:pos="1440"/>
        </w:tabs>
        <w:spacing w:before="37"/>
        <w:ind w:left="1077" w:right="1531" w:hanging="357"/>
        <w:jc w:val="both"/>
        <w:rPr>
          <w:color w:val="000000" w:themeColor="text1"/>
          <w:sz w:val="24"/>
          <w:szCs w:val="24"/>
        </w:rPr>
      </w:pPr>
      <w:r w:rsidRPr="0010523B">
        <w:rPr>
          <w:color w:val="000000" w:themeColor="text1"/>
          <w:sz w:val="24"/>
          <w:szCs w:val="24"/>
        </w:rPr>
        <w:lastRenderedPageBreak/>
        <w:t xml:space="preserve">Exhibit the ability of designing and redesigning existing and new models by using the acquired skills from concepts, theories, models and principles of enterprise readiness and ERP implementation strategies in the Enterprise IT Systems and Applications course. </w:t>
      </w:r>
    </w:p>
    <w:p w14:paraId="7259D42C" w14:textId="77777777" w:rsidR="00C122A7" w:rsidRPr="0010523B" w:rsidRDefault="00C122A7" w:rsidP="00756CB4">
      <w:pPr>
        <w:numPr>
          <w:ilvl w:val="0"/>
          <w:numId w:val="111"/>
        </w:numPr>
        <w:pBdr>
          <w:top w:val="nil"/>
          <w:left w:val="nil"/>
          <w:bottom w:val="nil"/>
          <w:right w:val="nil"/>
          <w:between w:val="nil"/>
        </w:pBdr>
        <w:tabs>
          <w:tab w:val="left" w:pos="1440"/>
        </w:tabs>
        <w:spacing w:before="37"/>
        <w:ind w:left="1077" w:right="1531" w:hanging="357"/>
        <w:jc w:val="both"/>
        <w:rPr>
          <w:color w:val="000000" w:themeColor="text1"/>
          <w:sz w:val="24"/>
          <w:szCs w:val="24"/>
        </w:rPr>
      </w:pPr>
      <w:r w:rsidRPr="0010523B">
        <w:rPr>
          <w:color w:val="000000" w:themeColor="text1"/>
          <w:sz w:val="24"/>
          <w:szCs w:val="24"/>
        </w:rPr>
        <w:t>Exhibit the ability of developing or redesigning existing and new models by using the acquired skills from concepts, theories, models and principles of ERP implementation methodologies in the Enterprise IT Systems and Applications course.</w:t>
      </w:r>
    </w:p>
    <w:p w14:paraId="7B2D8F98" w14:textId="77777777" w:rsidR="00C122A7" w:rsidRPr="0010523B" w:rsidRDefault="00C122A7" w:rsidP="00C122A7">
      <w:pPr>
        <w:pBdr>
          <w:top w:val="nil"/>
          <w:left w:val="nil"/>
          <w:bottom w:val="nil"/>
          <w:right w:val="nil"/>
          <w:between w:val="nil"/>
        </w:pBdr>
        <w:tabs>
          <w:tab w:val="left" w:pos="1440"/>
        </w:tabs>
        <w:spacing w:before="37"/>
        <w:ind w:left="1441" w:right="1530"/>
        <w:rPr>
          <w:color w:val="000000" w:themeColor="text1"/>
          <w:sz w:val="24"/>
          <w:szCs w:val="24"/>
        </w:rPr>
      </w:pPr>
    </w:p>
    <w:tbl>
      <w:tblPr>
        <w:tblStyle w:val="affffffffffffb"/>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8"/>
        <w:gridCol w:w="6170"/>
      </w:tblGrid>
      <w:tr w:rsidR="0010523B" w:rsidRPr="0010523B" w14:paraId="51125552" w14:textId="77777777" w:rsidTr="0010523B">
        <w:trPr>
          <w:trHeight w:val="1267"/>
        </w:trPr>
        <w:tc>
          <w:tcPr>
            <w:tcW w:w="2958" w:type="dxa"/>
          </w:tcPr>
          <w:p w14:paraId="1DEAC4EA" w14:textId="77777777" w:rsidR="00C122A7" w:rsidRPr="0010523B" w:rsidRDefault="00C122A7" w:rsidP="0010523B">
            <w:pPr>
              <w:pBdr>
                <w:top w:val="nil"/>
                <w:left w:val="nil"/>
                <w:bottom w:val="nil"/>
                <w:right w:val="nil"/>
                <w:between w:val="nil"/>
              </w:pBdr>
              <w:spacing w:before="37"/>
              <w:rPr>
                <w:color w:val="000000" w:themeColor="text1"/>
                <w:sz w:val="24"/>
                <w:szCs w:val="24"/>
              </w:rPr>
            </w:pPr>
          </w:p>
          <w:p w14:paraId="529100E0" w14:textId="77777777" w:rsidR="00C122A7" w:rsidRPr="0010523B" w:rsidRDefault="00C122A7"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170" w:type="dxa"/>
          </w:tcPr>
          <w:p w14:paraId="1FDB703D" w14:textId="77777777" w:rsidR="00C122A7" w:rsidRPr="0010523B" w:rsidRDefault="00C122A7" w:rsidP="00756CB4">
            <w:pPr>
              <w:numPr>
                <w:ilvl w:val="0"/>
                <w:numId w:val="110"/>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406D85FD" w14:textId="77777777" w:rsidR="00C122A7" w:rsidRPr="0010523B" w:rsidRDefault="00C122A7" w:rsidP="00756CB4">
            <w:pPr>
              <w:numPr>
                <w:ilvl w:val="0"/>
                <w:numId w:val="110"/>
              </w:numPr>
              <w:pBdr>
                <w:top w:val="nil"/>
                <w:left w:val="nil"/>
                <w:bottom w:val="nil"/>
                <w:right w:val="nil"/>
                <w:between w:val="nil"/>
              </w:pBdr>
              <w:tabs>
                <w:tab w:val="left" w:pos="470"/>
              </w:tabs>
              <w:spacing w:before="36"/>
              <w:rPr>
                <w:color w:val="000000" w:themeColor="text1"/>
                <w:sz w:val="24"/>
                <w:szCs w:val="24"/>
              </w:rPr>
            </w:pPr>
            <w:r w:rsidRPr="0010523B">
              <w:rPr>
                <w:color w:val="000000" w:themeColor="text1"/>
                <w:sz w:val="24"/>
                <w:szCs w:val="24"/>
              </w:rPr>
              <w:t>Readings</w:t>
            </w:r>
          </w:p>
          <w:p w14:paraId="44BA0CBB" w14:textId="77777777" w:rsidR="00C122A7" w:rsidRPr="0010523B" w:rsidRDefault="00C122A7" w:rsidP="00756CB4">
            <w:pPr>
              <w:numPr>
                <w:ilvl w:val="0"/>
                <w:numId w:val="110"/>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 room exercises</w:t>
            </w:r>
          </w:p>
          <w:p w14:paraId="30874943" w14:textId="7AE17F61" w:rsidR="00C122A7" w:rsidRPr="0010523B" w:rsidRDefault="00C122A7" w:rsidP="00756CB4">
            <w:pPr>
              <w:numPr>
                <w:ilvl w:val="0"/>
                <w:numId w:val="110"/>
              </w:numPr>
              <w:pBdr>
                <w:top w:val="nil"/>
                <w:left w:val="nil"/>
                <w:bottom w:val="nil"/>
                <w:right w:val="nil"/>
                <w:between w:val="nil"/>
              </w:pBdr>
              <w:tabs>
                <w:tab w:val="left" w:pos="470"/>
              </w:tabs>
              <w:spacing w:before="46"/>
              <w:rPr>
                <w:color w:val="000000" w:themeColor="text1"/>
                <w:sz w:val="24"/>
                <w:szCs w:val="24"/>
              </w:rPr>
            </w:pPr>
            <w:r w:rsidRPr="0010523B">
              <w:rPr>
                <w:color w:val="000000" w:themeColor="text1"/>
                <w:sz w:val="24"/>
                <w:szCs w:val="24"/>
              </w:rPr>
              <w:t>Case Analysis collaboratively with students’ involvement</w:t>
            </w:r>
          </w:p>
        </w:tc>
      </w:tr>
      <w:tr w:rsidR="00C122A7" w:rsidRPr="0010523B" w14:paraId="46793FD6" w14:textId="77777777" w:rsidTr="0010523B">
        <w:trPr>
          <w:trHeight w:val="2222"/>
        </w:trPr>
        <w:tc>
          <w:tcPr>
            <w:tcW w:w="2958" w:type="dxa"/>
          </w:tcPr>
          <w:p w14:paraId="47601DA7" w14:textId="77777777" w:rsidR="00C122A7" w:rsidRPr="0010523B" w:rsidRDefault="00C122A7" w:rsidP="0010523B">
            <w:pPr>
              <w:pBdr>
                <w:top w:val="nil"/>
                <w:left w:val="nil"/>
                <w:bottom w:val="nil"/>
                <w:right w:val="nil"/>
                <w:between w:val="nil"/>
              </w:pBdr>
              <w:rPr>
                <w:color w:val="000000" w:themeColor="text1"/>
                <w:sz w:val="24"/>
                <w:szCs w:val="24"/>
              </w:rPr>
            </w:pPr>
          </w:p>
          <w:p w14:paraId="4D5E7AF7" w14:textId="77777777" w:rsidR="00C122A7" w:rsidRPr="0010523B" w:rsidRDefault="00C122A7" w:rsidP="0010523B">
            <w:pPr>
              <w:pBdr>
                <w:top w:val="nil"/>
                <w:left w:val="nil"/>
                <w:bottom w:val="nil"/>
                <w:right w:val="nil"/>
                <w:between w:val="nil"/>
              </w:pBdr>
              <w:rPr>
                <w:color w:val="000000" w:themeColor="text1"/>
                <w:sz w:val="24"/>
                <w:szCs w:val="24"/>
              </w:rPr>
            </w:pPr>
          </w:p>
          <w:p w14:paraId="3CA033C4" w14:textId="77777777" w:rsidR="00C122A7" w:rsidRPr="0010523B" w:rsidRDefault="00C122A7" w:rsidP="0010523B">
            <w:pPr>
              <w:pBdr>
                <w:top w:val="nil"/>
                <w:left w:val="nil"/>
                <w:bottom w:val="nil"/>
                <w:right w:val="nil"/>
                <w:between w:val="nil"/>
              </w:pBdr>
              <w:spacing w:before="123"/>
              <w:rPr>
                <w:color w:val="000000" w:themeColor="text1"/>
                <w:sz w:val="24"/>
                <w:szCs w:val="24"/>
              </w:rPr>
            </w:pPr>
          </w:p>
          <w:p w14:paraId="68EEBE77" w14:textId="77777777" w:rsidR="00C122A7" w:rsidRPr="0010523B" w:rsidRDefault="00C122A7"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Assessment Strategy</w:t>
            </w:r>
          </w:p>
        </w:tc>
        <w:tc>
          <w:tcPr>
            <w:tcW w:w="6170" w:type="dxa"/>
          </w:tcPr>
          <w:p w14:paraId="2A0DDA63" w14:textId="77777777" w:rsidR="00C122A7" w:rsidRPr="0010523B" w:rsidRDefault="00C122A7" w:rsidP="0010523B">
            <w:pPr>
              <w:pBdr>
                <w:top w:val="nil"/>
                <w:left w:val="nil"/>
                <w:bottom w:val="nil"/>
                <w:right w:val="nil"/>
                <w:between w:val="nil"/>
              </w:pBdr>
              <w:spacing w:line="278" w:lineRule="auto"/>
              <w:ind w:left="110" w:right="95"/>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707FC4CE" w14:textId="77777777" w:rsidR="00C122A7" w:rsidRPr="0010523B" w:rsidRDefault="00C122A7" w:rsidP="00756CB4">
            <w:pPr>
              <w:numPr>
                <w:ilvl w:val="0"/>
                <w:numId w:val="109"/>
              </w:numPr>
              <w:pBdr>
                <w:top w:val="nil"/>
                <w:left w:val="nil"/>
                <w:bottom w:val="nil"/>
                <w:right w:val="nil"/>
                <w:between w:val="nil"/>
              </w:pBdr>
              <w:tabs>
                <w:tab w:val="left" w:pos="652"/>
              </w:tabs>
              <w:spacing w:line="271" w:lineRule="auto"/>
              <w:rPr>
                <w:color w:val="000000" w:themeColor="text1"/>
                <w:sz w:val="24"/>
                <w:szCs w:val="24"/>
              </w:rPr>
            </w:pPr>
            <w:r w:rsidRPr="0010523B">
              <w:rPr>
                <w:color w:val="000000" w:themeColor="text1"/>
                <w:sz w:val="24"/>
                <w:szCs w:val="24"/>
              </w:rPr>
              <w:t>Mini projects,</w:t>
            </w:r>
          </w:p>
          <w:p w14:paraId="70ADFF8E" w14:textId="77777777" w:rsidR="00C122A7" w:rsidRPr="0010523B" w:rsidRDefault="00C122A7" w:rsidP="00756CB4">
            <w:pPr>
              <w:numPr>
                <w:ilvl w:val="0"/>
                <w:numId w:val="109"/>
              </w:numPr>
              <w:pBdr>
                <w:top w:val="nil"/>
                <w:left w:val="nil"/>
                <w:bottom w:val="nil"/>
                <w:right w:val="nil"/>
                <w:between w:val="nil"/>
              </w:pBdr>
              <w:tabs>
                <w:tab w:val="left" w:pos="652"/>
              </w:tabs>
              <w:spacing w:before="28"/>
              <w:rPr>
                <w:color w:val="000000" w:themeColor="text1"/>
                <w:sz w:val="24"/>
                <w:szCs w:val="24"/>
              </w:rPr>
            </w:pPr>
            <w:r w:rsidRPr="0010523B">
              <w:rPr>
                <w:color w:val="000000" w:themeColor="text1"/>
                <w:sz w:val="24"/>
                <w:szCs w:val="24"/>
              </w:rPr>
              <w:t>Submission of assignments</w:t>
            </w:r>
          </w:p>
          <w:p w14:paraId="5E31DA01" w14:textId="77777777" w:rsidR="00C122A7" w:rsidRPr="0010523B" w:rsidRDefault="00C122A7" w:rsidP="00756CB4">
            <w:pPr>
              <w:numPr>
                <w:ilvl w:val="0"/>
                <w:numId w:val="109"/>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Group assignments</w:t>
            </w:r>
          </w:p>
          <w:p w14:paraId="39853619" w14:textId="77777777" w:rsidR="00C122A7" w:rsidRPr="0010523B" w:rsidRDefault="00C122A7" w:rsidP="00756CB4">
            <w:pPr>
              <w:numPr>
                <w:ilvl w:val="0"/>
                <w:numId w:val="109"/>
              </w:numPr>
              <w:pBdr>
                <w:top w:val="nil"/>
                <w:left w:val="nil"/>
                <w:bottom w:val="nil"/>
                <w:right w:val="nil"/>
                <w:between w:val="nil"/>
              </w:pBdr>
              <w:tabs>
                <w:tab w:val="left" w:pos="652"/>
              </w:tabs>
              <w:spacing w:before="45"/>
              <w:rPr>
                <w:color w:val="000000" w:themeColor="text1"/>
                <w:sz w:val="24"/>
                <w:szCs w:val="24"/>
              </w:rPr>
            </w:pPr>
            <w:r w:rsidRPr="0010523B">
              <w:rPr>
                <w:color w:val="000000" w:themeColor="text1"/>
                <w:sz w:val="24"/>
                <w:szCs w:val="24"/>
              </w:rPr>
              <w:t>Written Exam</w:t>
            </w:r>
          </w:p>
        </w:tc>
      </w:tr>
    </w:tbl>
    <w:p w14:paraId="3492DE04" w14:textId="77777777" w:rsidR="00C122A7" w:rsidRPr="0010523B" w:rsidRDefault="00C122A7" w:rsidP="00C122A7">
      <w:pPr>
        <w:pBdr>
          <w:top w:val="nil"/>
          <w:left w:val="nil"/>
          <w:bottom w:val="nil"/>
          <w:right w:val="nil"/>
          <w:between w:val="nil"/>
        </w:pBdr>
        <w:spacing w:before="60"/>
        <w:rPr>
          <w:color w:val="000000" w:themeColor="text1"/>
          <w:sz w:val="24"/>
          <w:szCs w:val="24"/>
        </w:rPr>
      </w:pPr>
    </w:p>
    <w:p w14:paraId="015C212A" w14:textId="77777777" w:rsidR="00C122A7" w:rsidRPr="0010523B" w:rsidRDefault="00C122A7" w:rsidP="00C122A7">
      <w:pPr>
        <w:tabs>
          <w:tab w:val="left" w:pos="9666"/>
        </w:tabs>
        <w:ind w:left="691"/>
        <w:rPr>
          <w:b/>
          <w:bCs/>
          <w:color w:val="000000" w:themeColor="text1"/>
          <w:sz w:val="24"/>
          <w:szCs w:val="24"/>
        </w:rPr>
      </w:pPr>
      <w:bookmarkStart w:id="154" w:name="bookmark=id.hbrp4a48scui" w:colFirst="0" w:colLast="0"/>
      <w:bookmarkEnd w:id="154"/>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4670F657" w14:textId="77777777" w:rsidR="00C122A7" w:rsidRPr="0010523B" w:rsidRDefault="00C122A7" w:rsidP="00C122A7">
      <w:pPr>
        <w:pBdr>
          <w:top w:val="nil"/>
          <w:left w:val="nil"/>
          <w:bottom w:val="nil"/>
          <w:right w:val="nil"/>
          <w:between w:val="nil"/>
        </w:pBdr>
        <w:spacing w:before="137"/>
        <w:rPr>
          <w:b/>
          <w:bCs/>
          <w:color w:val="000000" w:themeColor="text1"/>
          <w:sz w:val="20"/>
          <w:szCs w:val="20"/>
        </w:rPr>
      </w:pPr>
    </w:p>
    <w:tbl>
      <w:tblPr>
        <w:tblStyle w:val="affffffffffffc"/>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569"/>
        <w:gridCol w:w="1546"/>
      </w:tblGrid>
      <w:tr w:rsidR="0010523B" w:rsidRPr="0010523B" w14:paraId="5B010397" w14:textId="77777777" w:rsidTr="0010523B">
        <w:trPr>
          <w:trHeight w:val="633"/>
        </w:trPr>
        <w:tc>
          <w:tcPr>
            <w:tcW w:w="1013" w:type="dxa"/>
          </w:tcPr>
          <w:p w14:paraId="76A73647" w14:textId="77777777" w:rsidR="00C122A7" w:rsidRPr="0010523B" w:rsidRDefault="00C122A7" w:rsidP="00C122A7">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569" w:type="dxa"/>
          </w:tcPr>
          <w:p w14:paraId="07DA42D3" w14:textId="77777777" w:rsidR="00C122A7" w:rsidRPr="0010523B" w:rsidRDefault="00C122A7" w:rsidP="00C122A7">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546" w:type="dxa"/>
          </w:tcPr>
          <w:p w14:paraId="5B424409" w14:textId="77777777" w:rsidR="00C122A7" w:rsidRPr="0010523B" w:rsidRDefault="00C122A7" w:rsidP="00C122A7">
            <w:pPr>
              <w:pBdr>
                <w:top w:val="nil"/>
                <w:left w:val="nil"/>
                <w:bottom w:val="nil"/>
                <w:right w:val="nil"/>
                <w:between w:val="nil"/>
              </w:pBdr>
              <w:spacing w:line="273" w:lineRule="auto"/>
              <w:ind w:left="16" w:right="2"/>
              <w:jc w:val="center"/>
              <w:rPr>
                <w:b/>
                <w:bCs/>
                <w:color w:val="000000" w:themeColor="text1"/>
                <w:sz w:val="24"/>
                <w:szCs w:val="24"/>
              </w:rPr>
            </w:pPr>
            <w:r w:rsidRPr="0010523B">
              <w:rPr>
                <w:b/>
                <w:bCs/>
                <w:color w:val="000000" w:themeColor="text1"/>
                <w:sz w:val="24"/>
                <w:szCs w:val="24"/>
                <w:u w:val="single"/>
              </w:rPr>
              <w:t>Teaching</w:t>
            </w:r>
          </w:p>
          <w:p w14:paraId="1838EDA1" w14:textId="77777777" w:rsidR="00C122A7" w:rsidRPr="0010523B" w:rsidRDefault="00C122A7" w:rsidP="00C122A7">
            <w:pPr>
              <w:pBdr>
                <w:top w:val="nil"/>
                <w:left w:val="nil"/>
                <w:bottom w:val="nil"/>
                <w:right w:val="nil"/>
                <w:between w:val="nil"/>
              </w:pBdr>
              <w:spacing w:before="41"/>
              <w:ind w:left="16" w:right="4"/>
              <w:jc w:val="center"/>
              <w:rPr>
                <w:b/>
                <w:bCs/>
                <w:color w:val="000000" w:themeColor="text1"/>
                <w:sz w:val="24"/>
                <w:szCs w:val="24"/>
              </w:rPr>
            </w:pPr>
            <w:r w:rsidRPr="0010523B">
              <w:rPr>
                <w:b/>
                <w:bCs/>
                <w:color w:val="000000" w:themeColor="text1"/>
                <w:sz w:val="24"/>
                <w:szCs w:val="24"/>
                <w:u w:val="single"/>
              </w:rPr>
              <w:t>Hours</w:t>
            </w:r>
          </w:p>
        </w:tc>
      </w:tr>
      <w:tr w:rsidR="0010523B" w:rsidRPr="0010523B" w14:paraId="72408B03" w14:textId="77777777" w:rsidTr="0010523B">
        <w:trPr>
          <w:trHeight w:val="1905"/>
        </w:trPr>
        <w:tc>
          <w:tcPr>
            <w:tcW w:w="1013" w:type="dxa"/>
          </w:tcPr>
          <w:p w14:paraId="50F3AA58" w14:textId="77777777" w:rsidR="00C122A7" w:rsidRPr="0010523B" w:rsidRDefault="00C122A7" w:rsidP="00C122A7">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w:t>
            </w:r>
          </w:p>
        </w:tc>
        <w:tc>
          <w:tcPr>
            <w:tcW w:w="6569" w:type="dxa"/>
          </w:tcPr>
          <w:p w14:paraId="2EDAE0CA" w14:textId="77777777" w:rsidR="00C122A7" w:rsidRPr="0010523B" w:rsidRDefault="00C122A7" w:rsidP="0010523B">
            <w:pPr>
              <w:pBdr>
                <w:top w:val="nil"/>
                <w:left w:val="nil"/>
                <w:bottom w:val="nil"/>
                <w:right w:val="nil"/>
                <w:between w:val="nil"/>
              </w:pBdr>
              <w:spacing w:line="276" w:lineRule="auto"/>
              <w:ind w:left="110" w:right="102"/>
              <w:jc w:val="both"/>
              <w:rPr>
                <w:b/>
                <w:bCs/>
                <w:color w:val="000000" w:themeColor="text1"/>
                <w:sz w:val="24"/>
                <w:szCs w:val="24"/>
              </w:rPr>
            </w:pPr>
            <w:r w:rsidRPr="0010523B">
              <w:rPr>
                <w:b/>
                <w:bCs/>
                <w:color w:val="000000" w:themeColor="text1"/>
                <w:sz w:val="24"/>
                <w:szCs w:val="24"/>
              </w:rPr>
              <w:t>Business Functions and Business Processes, Introduction to ERPs</w:t>
            </w:r>
          </w:p>
          <w:p w14:paraId="5F8B36C9" w14:textId="41A038A9" w:rsidR="00C122A7" w:rsidRPr="0010523B" w:rsidRDefault="00C122A7" w:rsidP="00C122A7">
            <w:pPr>
              <w:pBdr>
                <w:top w:val="nil"/>
                <w:left w:val="nil"/>
                <w:bottom w:val="nil"/>
                <w:right w:val="nil"/>
                <w:between w:val="nil"/>
              </w:pBdr>
              <w:spacing w:line="278" w:lineRule="auto"/>
              <w:ind w:left="110" w:right="106"/>
              <w:jc w:val="both"/>
              <w:rPr>
                <w:color w:val="000000" w:themeColor="text1"/>
                <w:sz w:val="24"/>
                <w:szCs w:val="24"/>
              </w:rPr>
            </w:pPr>
            <w:r w:rsidRPr="0010523B">
              <w:rPr>
                <w:color w:val="000000" w:themeColor="text1"/>
                <w:sz w:val="24"/>
                <w:szCs w:val="24"/>
              </w:rPr>
              <w:t>Functional Architecture of an Enterprise, Business Functions and Business Processes, Business Process Reengineering (BPR). ERP, Introduction – integrated management information; Scope and Benefits; Evolution; ERP implementation; Post implementation options.</w:t>
            </w:r>
          </w:p>
        </w:tc>
        <w:tc>
          <w:tcPr>
            <w:tcW w:w="1546" w:type="dxa"/>
          </w:tcPr>
          <w:p w14:paraId="7AC1A76A" w14:textId="77777777" w:rsidR="00C122A7" w:rsidRPr="0010523B" w:rsidRDefault="00C122A7" w:rsidP="0010523B">
            <w:pPr>
              <w:pBdr>
                <w:top w:val="nil"/>
                <w:left w:val="nil"/>
                <w:bottom w:val="nil"/>
                <w:right w:val="nil"/>
                <w:between w:val="nil"/>
              </w:pBdr>
              <w:spacing w:line="273" w:lineRule="auto"/>
              <w:ind w:left="16" w:right="1"/>
              <w:jc w:val="center"/>
              <w:rPr>
                <w:color w:val="000000" w:themeColor="text1"/>
                <w:sz w:val="24"/>
                <w:szCs w:val="24"/>
              </w:rPr>
            </w:pPr>
            <w:r w:rsidRPr="0010523B">
              <w:rPr>
                <w:color w:val="000000" w:themeColor="text1"/>
                <w:sz w:val="24"/>
                <w:szCs w:val="24"/>
              </w:rPr>
              <w:t>8</w:t>
            </w:r>
          </w:p>
        </w:tc>
      </w:tr>
      <w:tr w:rsidR="0010523B" w:rsidRPr="0010523B" w14:paraId="74D41ED9" w14:textId="77777777" w:rsidTr="0010523B">
        <w:trPr>
          <w:trHeight w:val="2856"/>
        </w:trPr>
        <w:tc>
          <w:tcPr>
            <w:tcW w:w="1013" w:type="dxa"/>
          </w:tcPr>
          <w:p w14:paraId="3121D585" w14:textId="77777777" w:rsidR="00C122A7" w:rsidRPr="0010523B" w:rsidRDefault="00C122A7" w:rsidP="00C122A7">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569" w:type="dxa"/>
          </w:tcPr>
          <w:p w14:paraId="7A092AA7" w14:textId="77777777" w:rsidR="00C122A7" w:rsidRPr="0010523B" w:rsidRDefault="00C122A7" w:rsidP="0010523B">
            <w:pPr>
              <w:pBdr>
                <w:top w:val="nil"/>
                <w:left w:val="nil"/>
                <w:bottom w:val="nil"/>
                <w:right w:val="nil"/>
                <w:between w:val="nil"/>
              </w:pBdr>
              <w:spacing w:line="271" w:lineRule="auto"/>
              <w:ind w:left="110"/>
              <w:rPr>
                <w:color w:val="000000" w:themeColor="text1"/>
                <w:sz w:val="24"/>
                <w:szCs w:val="24"/>
              </w:rPr>
            </w:pPr>
            <w:r w:rsidRPr="0010523B">
              <w:rPr>
                <w:b/>
                <w:bCs/>
                <w:color w:val="000000" w:themeColor="text1"/>
                <w:sz w:val="24"/>
                <w:szCs w:val="24"/>
              </w:rPr>
              <w:t xml:space="preserve">The Development of Enterprise Resource Planning Systems </w:t>
            </w:r>
            <w:r w:rsidRPr="0010523B">
              <w:rPr>
                <w:color w:val="000000" w:themeColor="text1"/>
                <w:sz w:val="24"/>
                <w:szCs w:val="24"/>
              </w:rPr>
              <w:t>Evolution of Information Systems, Bespoke and Commercial Off the Shelf (COTS) Systems, ERPs.</w:t>
            </w:r>
          </w:p>
          <w:p w14:paraId="2E217E9E" w14:textId="77777777" w:rsidR="00C122A7" w:rsidRPr="0010523B" w:rsidRDefault="00C122A7" w:rsidP="00C122A7">
            <w:pPr>
              <w:pBdr>
                <w:top w:val="nil"/>
                <w:left w:val="nil"/>
                <w:bottom w:val="nil"/>
                <w:right w:val="nil"/>
                <w:between w:val="nil"/>
              </w:pBdr>
              <w:spacing w:before="2" w:line="276" w:lineRule="auto"/>
              <w:ind w:left="110"/>
              <w:jc w:val="both"/>
              <w:rPr>
                <w:color w:val="000000" w:themeColor="text1"/>
                <w:sz w:val="24"/>
                <w:szCs w:val="24"/>
              </w:rPr>
            </w:pPr>
            <w:r w:rsidRPr="0010523B">
              <w:rPr>
                <w:color w:val="000000" w:themeColor="text1"/>
                <w:sz w:val="24"/>
                <w:szCs w:val="24"/>
              </w:rPr>
              <w:t>Key EPR Systems and their evolution, SAP R/3, Peoplesoft, Oracle. Cloud-based and SaaS ERPs. ERPs for small and medium Enterprises Choosing and ERP and Consulting Partner Relevant case studies of implementation of SAP R/3, Peoplesoft, Oracle.</w:t>
            </w:r>
          </w:p>
          <w:p w14:paraId="4B7BA784" w14:textId="1CCBF606" w:rsidR="00C122A7" w:rsidRPr="0010523B" w:rsidRDefault="00C122A7" w:rsidP="00C122A7">
            <w:pPr>
              <w:rPr>
                <w:color w:val="000000" w:themeColor="text1"/>
                <w:sz w:val="24"/>
                <w:szCs w:val="24"/>
              </w:rPr>
            </w:pPr>
          </w:p>
        </w:tc>
        <w:tc>
          <w:tcPr>
            <w:tcW w:w="1546" w:type="dxa"/>
          </w:tcPr>
          <w:p w14:paraId="61D649A5" w14:textId="77777777" w:rsidR="00C122A7" w:rsidRPr="0010523B" w:rsidRDefault="00C122A7" w:rsidP="0010523B">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r w:rsidR="0010523B" w:rsidRPr="0010523B" w14:paraId="6F9A3EB8" w14:textId="77777777" w:rsidTr="00C122A7">
        <w:trPr>
          <w:trHeight w:val="2542"/>
        </w:trPr>
        <w:tc>
          <w:tcPr>
            <w:tcW w:w="1013" w:type="dxa"/>
          </w:tcPr>
          <w:p w14:paraId="08B057DB" w14:textId="77777777" w:rsidR="00C122A7" w:rsidRPr="0010523B" w:rsidRDefault="00C122A7" w:rsidP="00C122A7">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lastRenderedPageBreak/>
              <w:t>Unit III</w:t>
            </w:r>
          </w:p>
        </w:tc>
        <w:tc>
          <w:tcPr>
            <w:tcW w:w="6569" w:type="dxa"/>
          </w:tcPr>
          <w:p w14:paraId="70272B1F" w14:textId="77777777" w:rsidR="00C122A7" w:rsidRPr="0010523B" w:rsidRDefault="00C122A7" w:rsidP="0010523B">
            <w:pPr>
              <w:pBdr>
                <w:top w:val="nil"/>
                <w:left w:val="nil"/>
                <w:bottom w:val="nil"/>
                <w:right w:val="nil"/>
                <w:between w:val="nil"/>
              </w:pBdr>
              <w:spacing w:line="276" w:lineRule="auto"/>
              <w:ind w:left="110" w:right="106"/>
              <w:jc w:val="both"/>
              <w:rPr>
                <w:b/>
                <w:bCs/>
                <w:color w:val="000000" w:themeColor="text1"/>
                <w:sz w:val="24"/>
                <w:szCs w:val="24"/>
              </w:rPr>
            </w:pPr>
            <w:r w:rsidRPr="0010523B">
              <w:rPr>
                <w:b/>
                <w:bCs/>
                <w:color w:val="000000" w:themeColor="text1"/>
                <w:sz w:val="24"/>
                <w:szCs w:val="24"/>
              </w:rPr>
              <w:t>Marketing Information Systems and Sales Order Process, Customer Relationship Management</w:t>
            </w:r>
          </w:p>
          <w:p w14:paraId="7D526B6F" w14:textId="2F6B061B" w:rsidR="00C122A7" w:rsidRPr="0010523B" w:rsidRDefault="00C122A7" w:rsidP="00C122A7">
            <w:pPr>
              <w:pBdr>
                <w:top w:val="nil"/>
                <w:left w:val="nil"/>
                <w:bottom w:val="nil"/>
                <w:right w:val="nil"/>
                <w:between w:val="nil"/>
              </w:pBdr>
              <w:spacing w:line="280" w:lineRule="auto"/>
              <w:ind w:left="110" w:right="94"/>
              <w:jc w:val="both"/>
              <w:rPr>
                <w:color w:val="000000" w:themeColor="text1"/>
                <w:sz w:val="24"/>
                <w:szCs w:val="24"/>
              </w:rPr>
            </w:pPr>
            <w:r w:rsidRPr="0010523B">
              <w:rPr>
                <w:color w:val="000000" w:themeColor="text1"/>
                <w:sz w:val="24"/>
                <w:szCs w:val="24"/>
              </w:rPr>
              <w:t xml:space="preserve">Unintegrated Marketing and Sales processes – Problems with Fitter </w:t>
            </w:r>
            <w:proofErr w:type="spellStart"/>
            <w:r w:rsidRPr="0010523B">
              <w:rPr>
                <w:color w:val="000000" w:themeColor="text1"/>
                <w:sz w:val="24"/>
                <w:szCs w:val="24"/>
              </w:rPr>
              <w:t>Snackers</w:t>
            </w:r>
            <w:proofErr w:type="spellEnd"/>
            <w:r w:rsidRPr="0010523B">
              <w:rPr>
                <w:color w:val="000000" w:themeColor="text1"/>
                <w:sz w:val="24"/>
                <w:szCs w:val="24"/>
              </w:rPr>
              <w:t xml:space="preserve"> ‘Sales Processes. Sales &amp; Distribution Processes in an ERP – Presales Activities, Sales Order Processing, Inventory Sourcing, Delivery, Billing and Payment. A Standard Order in SAP, ERP, Customer Relationship Management: Core CRM activities, SAP ‘s CRM Software and Benefits of CRM systems</w:t>
            </w:r>
          </w:p>
        </w:tc>
        <w:tc>
          <w:tcPr>
            <w:tcW w:w="1546" w:type="dxa"/>
          </w:tcPr>
          <w:p w14:paraId="5DF087E5" w14:textId="77777777" w:rsidR="00C122A7" w:rsidRPr="0010523B" w:rsidRDefault="00C122A7" w:rsidP="0010523B">
            <w:pPr>
              <w:pBdr>
                <w:top w:val="nil"/>
                <w:left w:val="nil"/>
                <w:bottom w:val="nil"/>
                <w:right w:val="nil"/>
                <w:between w:val="nil"/>
              </w:pBdr>
              <w:spacing w:line="273" w:lineRule="auto"/>
              <w:ind w:left="16" w:right="1"/>
              <w:jc w:val="center"/>
              <w:rPr>
                <w:color w:val="000000" w:themeColor="text1"/>
                <w:sz w:val="24"/>
                <w:szCs w:val="24"/>
              </w:rPr>
            </w:pPr>
            <w:r w:rsidRPr="0010523B">
              <w:rPr>
                <w:color w:val="000000" w:themeColor="text1"/>
                <w:sz w:val="24"/>
                <w:szCs w:val="24"/>
              </w:rPr>
              <w:t>8</w:t>
            </w:r>
          </w:p>
        </w:tc>
      </w:tr>
      <w:tr w:rsidR="0010523B" w:rsidRPr="0010523B" w14:paraId="562BBE74" w14:textId="77777777" w:rsidTr="00C122A7">
        <w:trPr>
          <w:trHeight w:val="1949"/>
        </w:trPr>
        <w:tc>
          <w:tcPr>
            <w:tcW w:w="1013" w:type="dxa"/>
          </w:tcPr>
          <w:p w14:paraId="1279F9DA" w14:textId="04E20FD4" w:rsidR="00C122A7" w:rsidRPr="0010523B" w:rsidRDefault="00C122A7" w:rsidP="00C122A7">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IV</w:t>
            </w:r>
          </w:p>
        </w:tc>
        <w:tc>
          <w:tcPr>
            <w:tcW w:w="6569" w:type="dxa"/>
          </w:tcPr>
          <w:p w14:paraId="6F85DBE7" w14:textId="77777777" w:rsidR="00C122A7" w:rsidRPr="0010523B" w:rsidRDefault="00C122A7" w:rsidP="00C122A7">
            <w:pPr>
              <w:pBdr>
                <w:top w:val="nil"/>
                <w:left w:val="nil"/>
                <w:bottom w:val="nil"/>
                <w:right w:val="nil"/>
                <w:between w:val="nil"/>
              </w:pBdr>
              <w:spacing w:line="276" w:lineRule="auto"/>
              <w:ind w:left="110" w:right="97"/>
              <w:jc w:val="both"/>
              <w:rPr>
                <w:b/>
                <w:bCs/>
                <w:color w:val="000000" w:themeColor="text1"/>
                <w:sz w:val="24"/>
                <w:szCs w:val="24"/>
              </w:rPr>
            </w:pPr>
            <w:r w:rsidRPr="0010523B">
              <w:rPr>
                <w:b/>
                <w:bCs/>
                <w:color w:val="000000" w:themeColor="text1"/>
                <w:sz w:val="24"/>
                <w:szCs w:val="24"/>
              </w:rPr>
              <w:t>Production Overview through a case study – Fitter’s Production &amp; Manufacturing Processes and issues.</w:t>
            </w:r>
          </w:p>
          <w:p w14:paraId="6C72DDA2" w14:textId="036C43C8" w:rsidR="00C122A7" w:rsidRPr="0010523B" w:rsidRDefault="00C122A7" w:rsidP="00C122A7">
            <w:pPr>
              <w:pBdr>
                <w:top w:val="nil"/>
                <w:left w:val="nil"/>
                <w:bottom w:val="nil"/>
                <w:right w:val="nil"/>
                <w:between w:val="nil"/>
              </w:pBdr>
              <w:spacing w:line="276" w:lineRule="auto"/>
              <w:ind w:left="110" w:right="93"/>
              <w:jc w:val="both"/>
              <w:rPr>
                <w:color w:val="000000" w:themeColor="text1"/>
                <w:sz w:val="24"/>
                <w:szCs w:val="24"/>
              </w:rPr>
            </w:pPr>
            <w:r w:rsidRPr="0010523B">
              <w:rPr>
                <w:color w:val="000000" w:themeColor="text1"/>
                <w:sz w:val="24"/>
                <w:szCs w:val="24"/>
              </w:rPr>
              <w:t>Production Planning Process and SAP ‘s approach – Sales Forecasting, Operations Planning, Demand Management, Material Requirements Planning (MRP), Bill of Materials, Lead Times &amp; Lot Sizing. Material Requirements Planning in SAP R/3</w:t>
            </w:r>
          </w:p>
        </w:tc>
        <w:tc>
          <w:tcPr>
            <w:tcW w:w="1546" w:type="dxa"/>
          </w:tcPr>
          <w:p w14:paraId="0DAD8DF6" w14:textId="76A3DAB3" w:rsidR="00C122A7" w:rsidRPr="0010523B" w:rsidRDefault="00C122A7" w:rsidP="00C122A7">
            <w:pPr>
              <w:pBdr>
                <w:top w:val="nil"/>
                <w:left w:val="nil"/>
                <w:bottom w:val="nil"/>
                <w:right w:val="nil"/>
                <w:between w:val="nil"/>
              </w:pBdr>
              <w:spacing w:line="273" w:lineRule="auto"/>
              <w:ind w:left="16" w:right="1"/>
              <w:jc w:val="center"/>
              <w:rPr>
                <w:color w:val="000000" w:themeColor="text1"/>
                <w:sz w:val="24"/>
                <w:szCs w:val="24"/>
              </w:rPr>
            </w:pPr>
            <w:r w:rsidRPr="0010523B">
              <w:rPr>
                <w:color w:val="000000" w:themeColor="text1"/>
                <w:sz w:val="24"/>
                <w:szCs w:val="24"/>
              </w:rPr>
              <w:t>8</w:t>
            </w:r>
          </w:p>
        </w:tc>
      </w:tr>
      <w:tr w:rsidR="0010523B" w:rsidRPr="0010523B" w14:paraId="381797EF" w14:textId="77777777" w:rsidTr="00C122A7">
        <w:trPr>
          <w:trHeight w:val="1949"/>
        </w:trPr>
        <w:tc>
          <w:tcPr>
            <w:tcW w:w="1013" w:type="dxa"/>
          </w:tcPr>
          <w:p w14:paraId="528C1BC8" w14:textId="79F9135D" w:rsidR="00C122A7" w:rsidRPr="0010523B" w:rsidRDefault="00C122A7" w:rsidP="00C122A7">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V</w:t>
            </w:r>
          </w:p>
        </w:tc>
        <w:tc>
          <w:tcPr>
            <w:tcW w:w="6569" w:type="dxa"/>
          </w:tcPr>
          <w:p w14:paraId="6368DF4D" w14:textId="77777777" w:rsidR="00C122A7" w:rsidRPr="0010523B" w:rsidRDefault="00C122A7" w:rsidP="00C122A7">
            <w:pPr>
              <w:pBdr>
                <w:top w:val="nil"/>
                <w:left w:val="nil"/>
                <w:bottom w:val="nil"/>
                <w:right w:val="nil"/>
                <w:between w:val="nil"/>
              </w:pBdr>
              <w:spacing w:line="276" w:lineRule="auto"/>
              <w:ind w:left="110"/>
              <w:jc w:val="both"/>
              <w:rPr>
                <w:b/>
                <w:bCs/>
                <w:color w:val="000000" w:themeColor="text1"/>
                <w:sz w:val="24"/>
                <w:szCs w:val="24"/>
              </w:rPr>
            </w:pPr>
            <w:r w:rsidRPr="0010523B">
              <w:rPr>
                <w:b/>
                <w:bCs/>
                <w:color w:val="000000" w:themeColor="text1"/>
                <w:sz w:val="24"/>
                <w:szCs w:val="24"/>
              </w:rPr>
              <w:t>Accounting Systems and Human Resource Management Systems</w:t>
            </w:r>
          </w:p>
          <w:p w14:paraId="6412A1F1" w14:textId="6CD2AC0E" w:rsidR="00C122A7" w:rsidRPr="0010523B" w:rsidRDefault="00C122A7" w:rsidP="005D658F">
            <w:pPr>
              <w:pBdr>
                <w:top w:val="nil"/>
                <w:left w:val="nil"/>
                <w:bottom w:val="nil"/>
                <w:right w:val="nil"/>
                <w:between w:val="nil"/>
              </w:pBdr>
              <w:tabs>
                <w:tab w:val="left" w:pos="1099"/>
                <w:tab w:val="left" w:pos="2276"/>
                <w:tab w:val="left" w:pos="3495"/>
                <w:tab w:val="left" w:pos="4393"/>
                <w:tab w:val="left" w:pos="5272"/>
              </w:tabs>
              <w:spacing w:line="276" w:lineRule="auto"/>
              <w:ind w:left="110" w:right="105"/>
              <w:jc w:val="both"/>
              <w:rPr>
                <w:color w:val="000000" w:themeColor="text1"/>
                <w:sz w:val="24"/>
                <w:szCs w:val="24"/>
              </w:rPr>
            </w:pPr>
            <w:r w:rsidRPr="0010523B">
              <w:rPr>
                <w:color w:val="000000" w:themeColor="text1"/>
                <w:sz w:val="24"/>
                <w:szCs w:val="24"/>
              </w:rPr>
              <w:t>Accounting activities and using and ERP for Accounting Information System. Operational Decision Making through Accounting Information Systems, Credit Management, Product Profitability Analysis, Inventory Cost Accounting, Management Reporting using ERPs, Case Studies such as Collapse of Enron Human</w:t>
            </w:r>
            <w:r w:rsidRPr="0010523B">
              <w:rPr>
                <w:color w:val="000000" w:themeColor="text1"/>
                <w:sz w:val="24"/>
                <w:szCs w:val="24"/>
              </w:rPr>
              <w:tab/>
              <w:t>Resource</w:t>
            </w:r>
            <w:r w:rsidRPr="0010523B">
              <w:rPr>
                <w:color w:val="000000" w:themeColor="text1"/>
                <w:sz w:val="24"/>
                <w:szCs w:val="24"/>
              </w:rPr>
              <w:tab/>
              <w:t>Processes</w:t>
            </w:r>
            <w:r w:rsidRPr="0010523B">
              <w:rPr>
                <w:color w:val="000000" w:themeColor="text1"/>
                <w:sz w:val="24"/>
                <w:szCs w:val="24"/>
              </w:rPr>
              <w:tab/>
              <w:t>within</w:t>
            </w:r>
            <w:r w:rsidRPr="0010523B">
              <w:rPr>
                <w:color w:val="000000" w:themeColor="text1"/>
                <w:sz w:val="24"/>
                <w:szCs w:val="24"/>
              </w:rPr>
              <w:tab/>
              <w:t>ERPs,</w:t>
            </w:r>
            <w:r w:rsidR="005D658F" w:rsidRPr="0010523B">
              <w:rPr>
                <w:color w:val="000000" w:themeColor="text1"/>
                <w:sz w:val="24"/>
                <w:szCs w:val="24"/>
              </w:rPr>
              <w:t xml:space="preserve"> </w:t>
            </w:r>
            <w:r w:rsidRPr="0010523B">
              <w:rPr>
                <w:color w:val="000000" w:themeColor="text1"/>
                <w:sz w:val="24"/>
                <w:szCs w:val="24"/>
              </w:rPr>
              <w:t>Recruitment Management,</w:t>
            </w:r>
            <w:r w:rsidR="005D658F" w:rsidRPr="0010523B">
              <w:rPr>
                <w:color w:val="000000" w:themeColor="text1"/>
                <w:sz w:val="24"/>
                <w:szCs w:val="24"/>
              </w:rPr>
              <w:t xml:space="preserve"> </w:t>
            </w:r>
            <w:r w:rsidRPr="0010523B">
              <w:rPr>
                <w:color w:val="000000" w:themeColor="text1"/>
                <w:sz w:val="24"/>
                <w:szCs w:val="24"/>
              </w:rPr>
              <w:t xml:space="preserve">Time Management, Payroll </w:t>
            </w:r>
            <w:r w:rsidR="005D658F" w:rsidRPr="0010523B">
              <w:rPr>
                <w:color w:val="000000" w:themeColor="text1"/>
                <w:sz w:val="24"/>
                <w:szCs w:val="24"/>
              </w:rPr>
              <w:t>Processing,</w:t>
            </w:r>
            <w:r w:rsidRPr="0010523B">
              <w:rPr>
                <w:color w:val="000000" w:themeColor="text1"/>
                <w:sz w:val="24"/>
                <w:szCs w:val="24"/>
              </w:rPr>
              <w:t xml:space="preserve"> Travel Management Training</w:t>
            </w:r>
            <w:r w:rsidRPr="0010523B">
              <w:rPr>
                <w:color w:val="000000" w:themeColor="text1"/>
                <w:sz w:val="24"/>
                <w:szCs w:val="24"/>
              </w:rPr>
              <w:tab/>
              <w:t>and</w:t>
            </w:r>
            <w:r w:rsidR="005D658F" w:rsidRPr="0010523B">
              <w:rPr>
                <w:color w:val="000000" w:themeColor="text1"/>
                <w:sz w:val="24"/>
                <w:szCs w:val="24"/>
              </w:rPr>
              <w:t xml:space="preserve"> Development, Coordination, Management of objectives and employee performance, administration of employee leaves. Relevant case studies.</w:t>
            </w:r>
            <w:r w:rsidRPr="0010523B">
              <w:rPr>
                <w:color w:val="000000" w:themeColor="text1"/>
                <w:sz w:val="24"/>
                <w:szCs w:val="24"/>
              </w:rPr>
              <w:tab/>
            </w:r>
          </w:p>
        </w:tc>
        <w:tc>
          <w:tcPr>
            <w:tcW w:w="1546" w:type="dxa"/>
          </w:tcPr>
          <w:p w14:paraId="39DB9609" w14:textId="73E1A0AF" w:rsidR="00C122A7" w:rsidRPr="0010523B" w:rsidRDefault="00C122A7" w:rsidP="00C122A7">
            <w:pPr>
              <w:pBdr>
                <w:top w:val="nil"/>
                <w:left w:val="nil"/>
                <w:bottom w:val="nil"/>
                <w:right w:val="nil"/>
                <w:between w:val="nil"/>
              </w:pBdr>
              <w:spacing w:line="273" w:lineRule="auto"/>
              <w:ind w:left="16" w:right="1"/>
              <w:jc w:val="center"/>
              <w:rPr>
                <w:color w:val="000000" w:themeColor="text1"/>
                <w:sz w:val="24"/>
                <w:szCs w:val="24"/>
              </w:rPr>
            </w:pPr>
            <w:r w:rsidRPr="0010523B">
              <w:rPr>
                <w:color w:val="000000" w:themeColor="text1"/>
                <w:sz w:val="24"/>
                <w:szCs w:val="24"/>
              </w:rPr>
              <w:t>8</w:t>
            </w:r>
          </w:p>
        </w:tc>
      </w:tr>
    </w:tbl>
    <w:p w14:paraId="0B651394" w14:textId="77777777" w:rsidR="00C122A7" w:rsidRPr="0010523B" w:rsidRDefault="00C122A7" w:rsidP="005D658F">
      <w:pPr>
        <w:pBdr>
          <w:top w:val="nil"/>
          <w:left w:val="nil"/>
          <w:bottom w:val="nil"/>
          <w:right w:val="nil"/>
          <w:between w:val="nil"/>
        </w:pBdr>
        <w:spacing w:line="273" w:lineRule="auto"/>
        <w:rPr>
          <w:color w:val="000000" w:themeColor="text1"/>
          <w:sz w:val="24"/>
          <w:szCs w:val="24"/>
        </w:rPr>
        <w:sectPr w:rsidR="00C122A7" w:rsidRPr="0010523B" w:rsidSect="00C122A7">
          <w:pgSz w:w="12240" w:h="15840"/>
          <w:pgMar w:top="1320" w:right="360" w:bottom="280" w:left="720" w:header="720" w:footer="720" w:gutter="0"/>
          <w:cols w:space="720"/>
        </w:sectPr>
      </w:pPr>
    </w:p>
    <w:p w14:paraId="24E408F2" w14:textId="77777777" w:rsidR="00C122A7" w:rsidRPr="0010523B" w:rsidRDefault="00C122A7" w:rsidP="00C122A7">
      <w:pPr>
        <w:pBdr>
          <w:top w:val="nil"/>
          <w:left w:val="nil"/>
          <w:bottom w:val="nil"/>
          <w:right w:val="nil"/>
          <w:between w:val="nil"/>
        </w:pBdr>
        <w:spacing w:before="61"/>
        <w:rPr>
          <w:b/>
          <w:bCs/>
          <w:color w:val="000000" w:themeColor="text1"/>
          <w:sz w:val="24"/>
          <w:szCs w:val="24"/>
        </w:rPr>
      </w:pPr>
    </w:p>
    <w:p w14:paraId="5B37F1F8" w14:textId="77777777" w:rsidR="00C122A7" w:rsidRPr="0010523B" w:rsidRDefault="00C122A7" w:rsidP="00C122A7">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0C4AB0EE" w14:textId="77777777" w:rsidR="00C122A7" w:rsidRPr="0010523B" w:rsidRDefault="00C122A7" w:rsidP="00C122A7">
      <w:pPr>
        <w:pBdr>
          <w:top w:val="nil"/>
          <w:left w:val="nil"/>
          <w:bottom w:val="nil"/>
          <w:right w:val="nil"/>
          <w:between w:val="nil"/>
        </w:pBdr>
        <w:spacing w:before="131"/>
        <w:rPr>
          <w:b/>
          <w:bCs/>
          <w:color w:val="000000" w:themeColor="text1"/>
          <w:sz w:val="20"/>
          <w:szCs w:val="20"/>
        </w:rPr>
      </w:pPr>
    </w:p>
    <w:tbl>
      <w:tblPr>
        <w:tblStyle w:val="affffffffffffe"/>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2CFA141C" w14:textId="77777777" w:rsidTr="0010523B">
        <w:trPr>
          <w:trHeight w:val="316"/>
        </w:trPr>
        <w:tc>
          <w:tcPr>
            <w:tcW w:w="797" w:type="dxa"/>
          </w:tcPr>
          <w:p w14:paraId="28725B47" w14:textId="77777777" w:rsidR="00C122A7" w:rsidRPr="0010523B" w:rsidRDefault="00C122A7" w:rsidP="0010523B">
            <w:pPr>
              <w:pBdr>
                <w:top w:val="nil"/>
                <w:left w:val="nil"/>
                <w:bottom w:val="nil"/>
                <w:right w:val="nil"/>
                <w:between w:val="nil"/>
              </w:pBdr>
              <w:rPr>
                <w:color w:val="000000" w:themeColor="text1"/>
                <w:sz w:val="24"/>
                <w:szCs w:val="24"/>
              </w:rPr>
            </w:pPr>
          </w:p>
        </w:tc>
        <w:tc>
          <w:tcPr>
            <w:tcW w:w="801" w:type="dxa"/>
          </w:tcPr>
          <w:p w14:paraId="46246AD7"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7E238ED9" w14:textId="77777777" w:rsidR="00C122A7" w:rsidRPr="0010523B" w:rsidRDefault="00C122A7"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352C0562" w14:textId="77777777" w:rsidR="00C122A7" w:rsidRPr="0010523B" w:rsidRDefault="00C122A7"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74D73F77" w14:textId="77777777" w:rsidR="00C122A7" w:rsidRPr="0010523B" w:rsidRDefault="00C122A7"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00AAA149" w14:textId="77777777" w:rsidR="00C122A7" w:rsidRPr="0010523B" w:rsidRDefault="00C122A7"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10523B" w:rsidRPr="0010523B" w14:paraId="4A465ABD" w14:textId="77777777" w:rsidTr="0010523B">
        <w:trPr>
          <w:trHeight w:val="316"/>
        </w:trPr>
        <w:tc>
          <w:tcPr>
            <w:tcW w:w="797" w:type="dxa"/>
          </w:tcPr>
          <w:p w14:paraId="10E23E8F"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52869E65" w14:textId="77777777" w:rsidR="00C122A7" w:rsidRPr="0010523B" w:rsidRDefault="00C122A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117771DB" w14:textId="77777777" w:rsidR="00C122A7" w:rsidRPr="0010523B" w:rsidRDefault="00C122A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2E57A298" w14:textId="77777777" w:rsidR="00C122A7" w:rsidRPr="0010523B" w:rsidRDefault="00C122A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7305785C" w14:textId="77777777" w:rsidR="00C122A7" w:rsidRPr="0010523B" w:rsidRDefault="00C122A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33E744C7" w14:textId="77777777" w:rsidR="00C122A7" w:rsidRPr="0010523B" w:rsidRDefault="00C122A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0FFDAB8D" w14:textId="77777777" w:rsidTr="0010523B">
        <w:trPr>
          <w:trHeight w:val="316"/>
        </w:trPr>
        <w:tc>
          <w:tcPr>
            <w:tcW w:w="797" w:type="dxa"/>
          </w:tcPr>
          <w:p w14:paraId="0813D357"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7B9F5970" w14:textId="77777777" w:rsidR="00C122A7" w:rsidRPr="0010523B" w:rsidRDefault="00C122A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2B371DAB" w14:textId="77777777" w:rsidR="00C122A7" w:rsidRPr="0010523B" w:rsidRDefault="00C122A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7C79E5E2" w14:textId="77777777" w:rsidR="00C122A7" w:rsidRPr="0010523B" w:rsidRDefault="00C122A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6B751B37" w14:textId="77777777" w:rsidR="00C122A7" w:rsidRPr="0010523B" w:rsidRDefault="00C122A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6A20099" w14:textId="77777777" w:rsidR="00C122A7" w:rsidRPr="0010523B" w:rsidRDefault="00C122A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698A559C" w14:textId="77777777" w:rsidTr="0010523B">
        <w:trPr>
          <w:trHeight w:val="316"/>
        </w:trPr>
        <w:tc>
          <w:tcPr>
            <w:tcW w:w="797" w:type="dxa"/>
          </w:tcPr>
          <w:p w14:paraId="11AAFC05" w14:textId="77777777" w:rsidR="00C122A7" w:rsidRPr="0010523B" w:rsidRDefault="00C122A7"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CO3</w:t>
            </w:r>
          </w:p>
        </w:tc>
        <w:tc>
          <w:tcPr>
            <w:tcW w:w="801" w:type="dxa"/>
          </w:tcPr>
          <w:p w14:paraId="6792FD58" w14:textId="77777777" w:rsidR="00C122A7" w:rsidRPr="0010523B" w:rsidRDefault="00C122A7"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0D0DF549" w14:textId="77777777" w:rsidR="00C122A7" w:rsidRPr="0010523B" w:rsidRDefault="00C122A7"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6B879C9A" w14:textId="77777777" w:rsidR="00C122A7" w:rsidRPr="0010523B" w:rsidRDefault="00C122A7"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4C8FAACB" w14:textId="77777777" w:rsidR="00C122A7" w:rsidRPr="0010523B" w:rsidRDefault="00C122A7"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E98087C" w14:textId="77777777" w:rsidR="00C122A7" w:rsidRPr="0010523B" w:rsidRDefault="00C122A7"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070157A3" w14:textId="77777777" w:rsidTr="0010523B">
        <w:trPr>
          <w:trHeight w:val="316"/>
        </w:trPr>
        <w:tc>
          <w:tcPr>
            <w:tcW w:w="797" w:type="dxa"/>
          </w:tcPr>
          <w:p w14:paraId="7B033655" w14:textId="77777777" w:rsidR="00C122A7" w:rsidRPr="0010523B" w:rsidRDefault="00C122A7"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CO4</w:t>
            </w:r>
          </w:p>
        </w:tc>
        <w:tc>
          <w:tcPr>
            <w:tcW w:w="801" w:type="dxa"/>
          </w:tcPr>
          <w:p w14:paraId="454853F7" w14:textId="77777777" w:rsidR="00C122A7" w:rsidRPr="0010523B" w:rsidRDefault="00C122A7"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02C9F297" w14:textId="77777777" w:rsidR="00C122A7" w:rsidRPr="0010523B" w:rsidRDefault="00C122A7"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186C45C0" w14:textId="77777777" w:rsidR="00C122A7" w:rsidRPr="0010523B" w:rsidRDefault="00C122A7"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0CBCA7C1" w14:textId="77777777" w:rsidR="00C122A7" w:rsidRPr="0010523B" w:rsidRDefault="00C122A7"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1</w:t>
            </w:r>
          </w:p>
        </w:tc>
        <w:tc>
          <w:tcPr>
            <w:tcW w:w="802" w:type="dxa"/>
          </w:tcPr>
          <w:p w14:paraId="3C7C48CB" w14:textId="77777777" w:rsidR="00C122A7" w:rsidRPr="0010523B" w:rsidRDefault="00C122A7"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C122A7" w:rsidRPr="0010523B" w14:paraId="45EE8A3E" w14:textId="77777777" w:rsidTr="0010523B">
        <w:trPr>
          <w:trHeight w:val="321"/>
        </w:trPr>
        <w:tc>
          <w:tcPr>
            <w:tcW w:w="797" w:type="dxa"/>
          </w:tcPr>
          <w:p w14:paraId="598BAB0E"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5E2E23AE" w14:textId="77777777" w:rsidR="00C122A7" w:rsidRPr="0010523B" w:rsidRDefault="00C122A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2B1BC41F" w14:textId="77777777" w:rsidR="00C122A7" w:rsidRPr="0010523B" w:rsidRDefault="00C122A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633FA10B" w14:textId="77777777" w:rsidR="00C122A7" w:rsidRPr="0010523B" w:rsidRDefault="00C122A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1B11FD4A" w14:textId="77777777" w:rsidR="00C122A7" w:rsidRPr="0010523B" w:rsidRDefault="00C122A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1C2EAEA4" w14:textId="77777777" w:rsidR="00C122A7" w:rsidRPr="0010523B" w:rsidRDefault="00C122A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6B3A3CFE" w14:textId="77777777" w:rsidR="00C122A7" w:rsidRPr="0010523B" w:rsidRDefault="00C122A7" w:rsidP="00C122A7">
      <w:pPr>
        <w:pBdr>
          <w:top w:val="nil"/>
          <w:left w:val="nil"/>
          <w:bottom w:val="nil"/>
          <w:right w:val="nil"/>
          <w:between w:val="nil"/>
        </w:pBdr>
        <w:spacing w:before="40"/>
        <w:rPr>
          <w:b/>
          <w:bCs/>
          <w:color w:val="000000" w:themeColor="text1"/>
          <w:sz w:val="24"/>
          <w:szCs w:val="24"/>
        </w:rPr>
      </w:pPr>
    </w:p>
    <w:p w14:paraId="3442DFA0" w14:textId="77777777" w:rsidR="00C122A7" w:rsidRPr="0010523B" w:rsidRDefault="00C122A7" w:rsidP="00C122A7">
      <w:pPr>
        <w:tabs>
          <w:tab w:val="left" w:pos="9666"/>
        </w:tabs>
        <w:ind w:left="691"/>
        <w:rPr>
          <w:b/>
          <w:bCs/>
          <w:color w:val="000000" w:themeColor="text1"/>
          <w:sz w:val="24"/>
          <w:szCs w:val="24"/>
        </w:rPr>
      </w:pPr>
      <w:bookmarkStart w:id="155" w:name="bookmark=id.ntb7tfj3dyo" w:colFirst="0" w:colLast="0"/>
      <w:bookmarkEnd w:id="155"/>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0489C0A4" w14:textId="77777777" w:rsidR="00C122A7" w:rsidRPr="0010523B" w:rsidRDefault="00C122A7" w:rsidP="00C122A7">
      <w:pPr>
        <w:pBdr>
          <w:top w:val="nil"/>
          <w:left w:val="nil"/>
          <w:bottom w:val="nil"/>
          <w:right w:val="nil"/>
          <w:between w:val="nil"/>
        </w:pBdr>
        <w:spacing w:before="72"/>
        <w:rPr>
          <w:b/>
          <w:bCs/>
          <w:color w:val="000000" w:themeColor="text1"/>
          <w:sz w:val="24"/>
          <w:szCs w:val="24"/>
        </w:rPr>
      </w:pPr>
    </w:p>
    <w:p w14:paraId="33AFF9F1" w14:textId="77777777" w:rsidR="00C122A7" w:rsidRPr="0010523B" w:rsidRDefault="00C122A7" w:rsidP="00756CB4">
      <w:pPr>
        <w:numPr>
          <w:ilvl w:val="1"/>
          <w:numId w:val="111"/>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Video on how to implement a new ERP system</w:t>
      </w:r>
    </w:p>
    <w:p w14:paraId="01146C65" w14:textId="6B262F6B" w:rsidR="00C122A7" w:rsidRPr="0010523B" w:rsidRDefault="00C122A7" w:rsidP="00756CB4">
      <w:pPr>
        <w:numPr>
          <w:ilvl w:val="1"/>
          <w:numId w:val="111"/>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 xml:space="preserve">Mini Project on Study on ERP Implementation at </w:t>
      </w:r>
      <w:r w:rsidR="005D658F" w:rsidRPr="0010523B">
        <w:rPr>
          <w:color w:val="000000" w:themeColor="text1"/>
          <w:sz w:val="24"/>
          <w:szCs w:val="24"/>
        </w:rPr>
        <w:t>a</w:t>
      </w:r>
      <w:r w:rsidRPr="0010523B">
        <w:rPr>
          <w:color w:val="000000" w:themeColor="text1"/>
          <w:sz w:val="24"/>
          <w:szCs w:val="24"/>
        </w:rPr>
        <w:t xml:space="preserve"> University</w:t>
      </w:r>
    </w:p>
    <w:p w14:paraId="078F0A01" w14:textId="78FD28AA" w:rsidR="00C122A7" w:rsidRPr="0010523B" w:rsidRDefault="00C122A7" w:rsidP="00756CB4">
      <w:pPr>
        <w:numPr>
          <w:ilvl w:val="1"/>
          <w:numId w:val="111"/>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 xml:space="preserve">Do </w:t>
      </w:r>
      <w:r w:rsidR="005D658F" w:rsidRPr="0010523B">
        <w:rPr>
          <w:color w:val="000000" w:themeColor="text1"/>
          <w:sz w:val="24"/>
          <w:szCs w:val="24"/>
        </w:rPr>
        <w:t>research</w:t>
      </w:r>
      <w:r w:rsidRPr="0010523B">
        <w:rPr>
          <w:color w:val="000000" w:themeColor="text1"/>
          <w:sz w:val="24"/>
          <w:szCs w:val="24"/>
        </w:rPr>
        <w:t xml:space="preserve"> on various COTS system</w:t>
      </w:r>
    </w:p>
    <w:p w14:paraId="157F7B65" w14:textId="77777777" w:rsidR="00C122A7" w:rsidRPr="0010523B" w:rsidRDefault="00C122A7" w:rsidP="00756CB4">
      <w:pPr>
        <w:numPr>
          <w:ilvl w:val="1"/>
          <w:numId w:val="111"/>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Leave System – Requirements</w:t>
      </w:r>
    </w:p>
    <w:p w14:paraId="56AD850E" w14:textId="77777777" w:rsidR="00C122A7" w:rsidRPr="0010523B" w:rsidRDefault="00C122A7" w:rsidP="00C122A7">
      <w:pPr>
        <w:pBdr>
          <w:top w:val="nil"/>
          <w:left w:val="nil"/>
          <w:bottom w:val="nil"/>
          <w:right w:val="nil"/>
          <w:between w:val="nil"/>
        </w:pBdr>
        <w:spacing w:before="91"/>
        <w:rPr>
          <w:color w:val="000000" w:themeColor="text1"/>
          <w:sz w:val="24"/>
          <w:szCs w:val="24"/>
        </w:rPr>
      </w:pPr>
    </w:p>
    <w:p w14:paraId="59D6447C" w14:textId="32F61D80" w:rsidR="00C122A7" w:rsidRPr="0010523B" w:rsidRDefault="00C122A7" w:rsidP="005D658F">
      <w:pPr>
        <w:pStyle w:val="Heading2"/>
        <w:tabs>
          <w:tab w:val="left" w:pos="9666"/>
        </w:tabs>
        <w:rPr>
          <w:color w:val="000000" w:themeColor="text1"/>
        </w:rPr>
      </w:pPr>
      <w:r w:rsidRPr="0010523B">
        <w:rPr>
          <w:color w:val="000000" w:themeColor="text1"/>
          <w:shd w:val="clear" w:color="auto" w:fill="C00000"/>
        </w:rPr>
        <w:lastRenderedPageBreak/>
        <w:t>Course Assessment</w:t>
      </w:r>
      <w:r w:rsidRPr="0010523B">
        <w:rPr>
          <w:color w:val="000000" w:themeColor="text1"/>
          <w:shd w:val="clear" w:color="auto" w:fill="C00000"/>
        </w:rPr>
        <w:tab/>
      </w:r>
    </w:p>
    <w:p w14:paraId="0C0E3BD7" w14:textId="77777777" w:rsidR="00C122A7" w:rsidRPr="0010523B" w:rsidRDefault="00C122A7" w:rsidP="00C122A7">
      <w:pPr>
        <w:pBdr>
          <w:top w:val="nil"/>
          <w:left w:val="nil"/>
          <w:bottom w:val="nil"/>
          <w:right w:val="nil"/>
          <w:between w:val="nil"/>
        </w:pBdr>
        <w:spacing w:before="131"/>
        <w:rPr>
          <w:b/>
          <w:bCs/>
          <w:color w:val="000000" w:themeColor="text1"/>
          <w:sz w:val="20"/>
          <w:szCs w:val="20"/>
        </w:rPr>
      </w:pPr>
    </w:p>
    <w:p w14:paraId="35379BB7" w14:textId="77777777" w:rsidR="005D658F" w:rsidRPr="0010523B" w:rsidRDefault="005D658F" w:rsidP="00C122A7">
      <w:pPr>
        <w:pBdr>
          <w:top w:val="nil"/>
          <w:left w:val="nil"/>
          <w:bottom w:val="nil"/>
          <w:right w:val="nil"/>
          <w:between w:val="nil"/>
        </w:pBdr>
        <w:spacing w:before="131"/>
        <w:rPr>
          <w:b/>
          <w:bCs/>
          <w:color w:val="000000" w:themeColor="text1"/>
          <w:sz w:val="20"/>
          <w:szCs w:val="20"/>
        </w:rPr>
      </w:pPr>
    </w:p>
    <w:tbl>
      <w:tblPr>
        <w:tblStyle w:val="affffffffffff3"/>
        <w:tblW w:w="9142"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7"/>
        <w:gridCol w:w="2051"/>
        <w:gridCol w:w="1229"/>
        <w:gridCol w:w="346"/>
        <w:gridCol w:w="418"/>
        <w:gridCol w:w="452"/>
        <w:gridCol w:w="442"/>
        <w:gridCol w:w="443"/>
        <w:gridCol w:w="2704"/>
      </w:tblGrid>
      <w:tr w:rsidR="0010523B" w:rsidRPr="0010523B" w14:paraId="31452AC5" w14:textId="77777777" w:rsidTr="0010523B">
        <w:trPr>
          <w:trHeight w:val="950"/>
        </w:trPr>
        <w:tc>
          <w:tcPr>
            <w:tcW w:w="1057" w:type="dxa"/>
            <w:vMerge w:val="restart"/>
          </w:tcPr>
          <w:p w14:paraId="6E156F01" w14:textId="77777777" w:rsidR="005D658F" w:rsidRPr="0010523B" w:rsidRDefault="005D658F" w:rsidP="0010523B">
            <w:pPr>
              <w:pBdr>
                <w:top w:val="nil"/>
                <w:left w:val="nil"/>
                <w:bottom w:val="nil"/>
                <w:right w:val="nil"/>
                <w:between w:val="nil"/>
              </w:pBdr>
              <w:spacing w:before="200"/>
              <w:rPr>
                <w:b/>
                <w:bCs/>
                <w:color w:val="000000" w:themeColor="text1"/>
                <w:sz w:val="24"/>
                <w:szCs w:val="24"/>
              </w:rPr>
            </w:pPr>
          </w:p>
          <w:p w14:paraId="475068DB" w14:textId="77777777" w:rsidR="005D658F" w:rsidRPr="0010523B" w:rsidRDefault="005D658F" w:rsidP="0010523B">
            <w:pPr>
              <w:pBdr>
                <w:top w:val="nil"/>
                <w:left w:val="nil"/>
                <w:bottom w:val="nil"/>
                <w:right w:val="nil"/>
                <w:between w:val="nil"/>
              </w:pBdr>
              <w:ind w:right="89"/>
              <w:jc w:val="center"/>
              <w:rPr>
                <w:b/>
                <w:bCs/>
                <w:color w:val="000000" w:themeColor="text1"/>
                <w:sz w:val="24"/>
                <w:szCs w:val="24"/>
              </w:rPr>
            </w:pPr>
            <w:r w:rsidRPr="0010523B">
              <w:rPr>
                <w:b/>
                <w:bCs/>
                <w:color w:val="000000" w:themeColor="text1"/>
                <w:sz w:val="24"/>
                <w:szCs w:val="24"/>
              </w:rPr>
              <w:t>#</w:t>
            </w:r>
          </w:p>
        </w:tc>
        <w:tc>
          <w:tcPr>
            <w:tcW w:w="2051" w:type="dxa"/>
            <w:vMerge w:val="restart"/>
          </w:tcPr>
          <w:p w14:paraId="72D37E2F" w14:textId="77777777" w:rsidR="005D658F" w:rsidRPr="0010523B" w:rsidRDefault="005D658F" w:rsidP="0010523B">
            <w:pPr>
              <w:pBdr>
                <w:top w:val="nil"/>
                <w:left w:val="nil"/>
                <w:bottom w:val="nil"/>
                <w:right w:val="nil"/>
                <w:between w:val="nil"/>
              </w:pBdr>
              <w:tabs>
                <w:tab w:val="left" w:pos="1747"/>
              </w:tabs>
              <w:spacing w:before="159" w:line="276" w:lineRule="auto"/>
              <w:ind w:left="109" w:right="91"/>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229" w:type="dxa"/>
            <w:vMerge w:val="restart"/>
          </w:tcPr>
          <w:p w14:paraId="369CCF1B" w14:textId="77777777" w:rsidR="005D658F" w:rsidRPr="0010523B" w:rsidRDefault="005D658F" w:rsidP="0010523B">
            <w:pPr>
              <w:pBdr>
                <w:top w:val="nil"/>
                <w:left w:val="nil"/>
                <w:bottom w:val="nil"/>
                <w:right w:val="nil"/>
                <w:between w:val="nil"/>
              </w:pBdr>
              <w:spacing w:before="42"/>
              <w:rPr>
                <w:b/>
                <w:bCs/>
                <w:color w:val="000000" w:themeColor="text1"/>
                <w:sz w:val="24"/>
                <w:szCs w:val="24"/>
              </w:rPr>
            </w:pPr>
          </w:p>
          <w:p w14:paraId="38C2065E" w14:textId="77777777" w:rsidR="005D658F" w:rsidRPr="0010523B" w:rsidRDefault="005D658F" w:rsidP="0010523B">
            <w:pPr>
              <w:pBdr>
                <w:top w:val="nil"/>
                <w:left w:val="nil"/>
                <w:bottom w:val="nil"/>
                <w:right w:val="nil"/>
                <w:between w:val="nil"/>
              </w:pBdr>
              <w:ind w:left="109"/>
              <w:rPr>
                <w:b/>
                <w:bCs/>
                <w:color w:val="000000" w:themeColor="text1"/>
                <w:sz w:val="24"/>
                <w:szCs w:val="24"/>
              </w:rPr>
            </w:pPr>
            <w:r w:rsidRPr="0010523B">
              <w:rPr>
                <w:b/>
                <w:bCs/>
                <w:color w:val="000000" w:themeColor="text1"/>
                <w:sz w:val="24"/>
                <w:szCs w:val="24"/>
              </w:rPr>
              <w:t>Weightage</w:t>
            </w:r>
          </w:p>
          <w:p w14:paraId="067B0989" w14:textId="77777777" w:rsidR="005D658F" w:rsidRPr="0010523B" w:rsidRDefault="005D658F" w:rsidP="0010523B">
            <w:pPr>
              <w:pBdr>
                <w:top w:val="nil"/>
                <w:left w:val="nil"/>
                <w:bottom w:val="nil"/>
                <w:right w:val="nil"/>
                <w:between w:val="nil"/>
              </w:pBdr>
              <w:spacing w:before="41"/>
              <w:ind w:left="109"/>
              <w:rPr>
                <w:b/>
                <w:bCs/>
                <w:color w:val="000000" w:themeColor="text1"/>
                <w:sz w:val="24"/>
                <w:szCs w:val="24"/>
              </w:rPr>
            </w:pPr>
            <w:r w:rsidRPr="0010523B">
              <w:rPr>
                <w:b/>
                <w:bCs/>
                <w:color w:val="000000" w:themeColor="text1"/>
                <w:sz w:val="24"/>
                <w:szCs w:val="24"/>
              </w:rPr>
              <w:t>%</w:t>
            </w:r>
          </w:p>
        </w:tc>
        <w:tc>
          <w:tcPr>
            <w:tcW w:w="2101" w:type="dxa"/>
            <w:gridSpan w:val="5"/>
          </w:tcPr>
          <w:p w14:paraId="392987E4" w14:textId="77777777" w:rsidR="005D658F" w:rsidRPr="0010523B" w:rsidRDefault="005D658F" w:rsidP="0010523B">
            <w:pPr>
              <w:pBdr>
                <w:top w:val="nil"/>
                <w:left w:val="nil"/>
                <w:bottom w:val="nil"/>
                <w:right w:val="nil"/>
                <w:between w:val="nil"/>
              </w:pBdr>
              <w:spacing w:line="273" w:lineRule="auto"/>
              <w:ind w:left="109"/>
              <w:rPr>
                <w:b/>
                <w:bCs/>
                <w:color w:val="000000" w:themeColor="text1"/>
                <w:sz w:val="24"/>
                <w:szCs w:val="24"/>
              </w:rPr>
            </w:pPr>
            <w:r w:rsidRPr="0010523B">
              <w:rPr>
                <w:b/>
                <w:bCs/>
                <w:color w:val="000000" w:themeColor="text1"/>
                <w:sz w:val="24"/>
                <w:szCs w:val="24"/>
              </w:rPr>
              <w:t>Learning Outcomes</w:t>
            </w:r>
          </w:p>
          <w:p w14:paraId="094EF55F" w14:textId="77777777" w:rsidR="005D658F" w:rsidRPr="0010523B" w:rsidRDefault="005D658F" w:rsidP="0010523B">
            <w:pPr>
              <w:pBdr>
                <w:top w:val="nil"/>
                <w:left w:val="nil"/>
                <w:bottom w:val="nil"/>
                <w:right w:val="nil"/>
                <w:between w:val="nil"/>
              </w:pBdr>
              <w:spacing w:before="41"/>
              <w:ind w:left="829"/>
              <w:rPr>
                <w:b/>
                <w:bCs/>
                <w:color w:val="000000" w:themeColor="text1"/>
                <w:sz w:val="24"/>
                <w:szCs w:val="24"/>
              </w:rPr>
            </w:pPr>
            <w:r w:rsidRPr="0010523B">
              <w:rPr>
                <w:b/>
                <w:bCs/>
                <w:color w:val="000000" w:themeColor="text1"/>
                <w:sz w:val="24"/>
                <w:szCs w:val="24"/>
              </w:rPr>
              <w:t>Assessed</w:t>
            </w:r>
          </w:p>
        </w:tc>
        <w:tc>
          <w:tcPr>
            <w:tcW w:w="2704" w:type="dxa"/>
          </w:tcPr>
          <w:p w14:paraId="3527F230" w14:textId="77777777" w:rsidR="005D658F" w:rsidRPr="0010523B" w:rsidRDefault="005D658F" w:rsidP="0010523B">
            <w:pPr>
              <w:pBdr>
                <w:top w:val="nil"/>
                <w:left w:val="nil"/>
                <w:bottom w:val="nil"/>
                <w:right w:val="nil"/>
                <w:between w:val="nil"/>
              </w:pBdr>
              <w:tabs>
                <w:tab w:val="left" w:pos="1624"/>
              </w:tabs>
              <w:spacing w:line="276" w:lineRule="auto"/>
              <w:ind w:left="102" w:right="108"/>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5882E983" w14:textId="77777777" w:rsidR="005D658F" w:rsidRPr="0010523B" w:rsidRDefault="005D658F" w:rsidP="0010523B">
            <w:pPr>
              <w:pBdr>
                <w:top w:val="nil"/>
                <w:left w:val="nil"/>
                <w:bottom w:val="nil"/>
                <w:right w:val="nil"/>
                <w:between w:val="nil"/>
              </w:pBdr>
              <w:spacing w:line="275" w:lineRule="auto"/>
              <w:ind w:left="102"/>
              <w:rPr>
                <w:b/>
                <w:bCs/>
                <w:color w:val="000000" w:themeColor="text1"/>
                <w:sz w:val="24"/>
                <w:szCs w:val="24"/>
              </w:rPr>
            </w:pPr>
            <w:r w:rsidRPr="0010523B">
              <w:rPr>
                <w:b/>
                <w:bCs/>
                <w:color w:val="000000" w:themeColor="text1"/>
                <w:sz w:val="24"/>
                <w:szCs w:val="24"/>
              </w:rPr>
              <w:t>(exam)</w:t>
            </w:r>
          </w:p>
        </w:tc>
      </w:tr>
      <w:tr w:rsidR="0010523B" w:rsidRPr="0010523B" w14:paraId="7F5226F3" w14:textId="77777777" w:rsidTr="0010523B">
        <w:trPr>
          <w:trHeight w:val="316"/>
        </w:trPr>
        <w:tc>
          <w:tcPr>
            <w:tcW w:w="1057" w:type="dxa"/>
            <w:vMerge/>
          </w:tcPr>
          <w:p w14:paraId="45869BC9" w14:textId="77777777" w:rsidR="005D658F" w:rsidRPr="0010523B" w:rsidRDefault="005D658F" w:rsidP="0010523B">
            <w:pPr>
              <w:pBdr>
                <w:top w:val="nil"/>
                <w:left w:val="nil"/>
                <w:bottom w:val="nil"/>
                <w:right w:val="nil"/>
                <w:between w:val="nil"/>
              </w:pBdr>
              <w:spacing w:line="276" w:lineRule="auto"/>
              <w:rPr>
                <w:b/>
                <w:bCs/>
                <w:color w:val="000000" w:themeColor="text1"/>
                <w:sz w:val="24"/>
                <w:szCs w:val="24"/>
              </w:rPr>
            </w:pPr>
          </w:p>
        </w:tc>
        <w:tc>
          <w:tcPr>
            <w:tcW w:w="2051" w:type="dxa"/>
            <w:vMerge/>
          </w:tcPr>
          <w:p w14:paraId="58134E27" w14:textId="77777777" w:rsidR="005D658F" w:rsidRPr="0010523B" w:rsidRDefault="005D658F" w:rsidP="0010523B">
            <w:pPr>
              <w:pBdr>
                <w:top w:val="nil"/>
                <w:left w:val="nil"/>
                <w:bottom w:val="nil"/>
                <w:right w:val="nil"/>
                <w:between w:val="nil"/>
              </w:pBdr>
              <w:spacing w:line="276" w:lineRule="auto"/>
              <w:rPr>
                <w:b/>
                <w:bCs/>
                <w:color w:val="000000" w:themeColor="text1"/>
                <w:sz w:val="24"/>
                <w:szCs w:val="24"/>
              </w:rPr>
            </w:pPr>
          </w:p>
        </w:tc>
        <w:tc>
          <w:tcPr>
            <w:tcW w:w="1229" w:type="dxa"/>
            <w:vMerge/>
          </w:tcPr>
          <w:p w14:paraId="77AA09BA" w14:textId="77777777" w:rsidR="005D658F" w:rsidRPr="0010523B" w:rsidRDefault="005D658F" w:rsidP="0010523B">
            <w:pPr>
              <w:pBdr>
                <w:top w:val="nil"/>
                <w:left w:val="nil"/>
                <w:bottom w:val="nil"/>
                <w:right w:val="nil"/>
                <w:between w:val="nil"/>
              </w:pBdr>
              <w:spacing w:line="276" w:lineRule="auto"/>
              <w:rPr>
                <w:b/>
                <w:bCs/>
                <w:color w:val="000000" w:themeColor="text1"/>
                <w:sz w:val="24"/>
                <w:szCs w:val="24"/>
              </w:rPr>
            </w:pPr>
          </w:p>
        </w:tc>
        <w:tc>
          <w:tcPr>
            <w:tcW w:w="346" w:type="dxa"/>
          </w:tcPr>
          <w:p w14:paraId="5144236C" w14:textId="77777777" w:rsidR="005D658F" w:rsidRPr="0010523B" w:rsidRDefault="005D658F" w:rsidP="0010523B">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1</w:t>
            </w:r>
          </w:p>
        </w:tc>
        <w:tc>
          <w:tcPr>
            <w:tcW w:w="418" w:type="dxa"/>
          </w:tcPr>
          <w:p w14:paraId="3E0FD401" w14:textId="77777777" w:rsidR="005D658F" w:rsidRPr="0010523B" w:rsidRDefault="005D658F" w:rsidP="0010523B">
            <w:pPr>
              <w:pBdr>
                <w:top w:val="nil"/>
                <w:left w:val="nil"/>
                <w:bottom w:val="nil"/>
                <w:right w:val="nil"/>
                <w:between w:val="nil"/>
              </w:pBdr>
              <w:spacing w:line="273" w:lineRule="auto"/>
              <w:ind w:left="11" w:right="78"/>
              <w:jc w:val="center"/>
              <w:rPr>
                <w:b/>
                <w:bCs/>
                <w:color w:val="000000" w:themeColor="text1"/>
                <w:sz w:val="24"/>
                <w:szCs w:val="24"/>
              </w:rPr>
            </w:pPr>
            <w:r w:rsidRPr="0010523B">
              <w:rPr>
                <w:b/>
                <w:bCs/>
                <w:color w:val="000000" w:themeColor="text1"/>
                <w:sz w:val="24"/>
                <w:szCs w:val="24"/>
              </w:rPr>
              <w:t>2</w:t>
            </w:r>
          </w:p>
        </w:tc>
        <w:tc>
          <w:tcPr>
            <w:tcW w:w="452" w:type="dxa"/>
          </w:tcPr>
          <w:p w14:paraId="0045082D" w14:textId="77777777" w:rsidR="005D658F" w:rsidRPr="0010523B" w:rsidRDefault="005D658F" w:rsidP="0010523B">
            <w:pPr>
              <w:pBdr>
                <w:top w:val="nil"/>
                <w:left w:val="nil"/>
                <w:bottom w:val="nil"/>
                <w:right w:val="nil"/>
                <w:between w:val="nil"/>
              </w:pBdr>
              <w:spacing w:line="273" w:lineRule="auto"/>
              <w:ind w:right="101"/>
              <w:jc w:val="center"/>
              <w:rPr>
                <w:b/>
                <w:bCs/>
                <w:color w:val="000000" w:themeColor="text1"/>
                <w:sz w:val="24"/>
                <w:szCs w:val="24"/>
              </w:rPr>
            </w:pPr>
            <w:r w:rsidRPr="0010523B">
              <w:rPr>
                <w:b/>
                <w:bCs/>
                <w:color w:val="000000" w:themeColor="text1"/>
                <w:sz w:val="24"/>
                <w:szCs w:val="24"/>
              </w:rPr>
              <w:t>3</w:t>
            </w:r>
          </w:p>
        </w:tc>
        <w:tc>
          <w:tcPr>
            <w:tcW w:w="442" w:type="dxa"/>
          </w:tcPr>
          <w:p w14:paraId="735769B5" w14:textId="77777777" w:rsidR="005D658F" w:rsidRPr="0010523B" w:rsidRDefault="005D658F" w:rsidP="0010523B">
            <w:pPr>
              <w:pBdr>
                <w:top w:val="nil"/>
                <w:left w:val="nil"/>
                <w:bottom w:val="nil"/>
                <w:right w:val="nil"/>
                <w:between w:val="nil"/>
              </w:pBdr>
              <w:spacing w:line="273" w:lineRule="auto"/>
              <w:ind w:right="93"/>
              <w:jc w:val="center"/>
              <w:rPr>
                <w:b/>
                <w:bCs/>
                <w:color w:val="000000" w:themeColor="text1"/>
                <w:sz w:val="24"/>
                <w:szCs w:val="24"/>
              </w:rPr>
            </w:pPr>
            <w:r w:rsidRPr="0010523B">
              <w:rPr>
                <w:b/>
                <w:bCs/>
                <w:color w:val="000000" w:themeColor="text1"/>
                <w:sz w:val="24"/>
                <w:szCs w:val="24"/>
              </w:rPr>
              <w:t>4</w:t>
            </w:r>
          </w:p>
        </w:tc>
        <w:tc>
          <w:tcPr>
            <w:tcW w:w="443" w:type="dxa"/>
          </w:tcPr>
          <w:p w14:paraId="7B7F29E8" w14:textId="77777777" w:rsidR="005D658F" w:rsidRPr="0010523B" w:rsidRDefault="005D658F" w:rsidP="0010523B">
            <w:pPr>
              <w:pBdr>
                <w:top w:val="nil"/>
                <w:left w:val="nil"/>
                <w:bottom w:val="nil"/>
                <w:right w:val="nil"/>
                <w:between w:val="nil"/>
              </w:pBdr>
              <w:spacing w:line="273" w:lineRule="auto"/>
              <w:ind w:left="103"/>
              <w:jc w:val="center"/>
              <w:rPr>
                <w:b/>
                <w:bCs/>
                <w:color w:val="000000" w:themeColor="text1"/>
                <w:sz w:val="24"/>
                <w:szCs w:val="24"/>
              </w:rPr>
            </w:pPr>
            <w:r w:rsidRPr="0010523B">
              <w:rPr>
                <w:b/>
                <w:bCs/>
                <w:color w:val="000000" w:themeColor="text1"/>
                <w:sz w:val="24"/>
                <w:szCs w:val="24"/>
              </w:rPr>
              <w:t>5</w:t>
            </w:r>
          </w:p>
        </w:tc>
        <w:tc>
          <w:tcPr>
            <w:tcW w:w="2704" w:type="dxa"/>
          </w:tcPr>
          <w:p w14:paraId="587799BF" w14:textId="77777777" w:rsidR="005D658F" w:rsidRPr="0010523B" w:rsidRDefault="005D658F" w:rsidP="0010523B">
            <w:pPr>
              <w:pBdr>
                <w:top w:val="nil"/>
                <w:left w:val="nil"/>
                <w:bottom w:val="nil"/>
                <w:right w:val="nil"/>
                <w:between w:val="nil"/>
              </w:pBdr>
              <w:rPr>
                <w:color w:val="000000" w:themeColor="text1"/>
                <w:sz w:val="24"/>
                <w:szCs w:val="24"/>
              </w:rPr>
            </w:pPr>
          </w:p>
        </w:tc>
      </w:tr>
      <w:tr w:rsidR="0010523B" w:rsidRPr="0010523B" w14:paraId="696CEAA6" w14:textId="77777777" w:rsidTr="0010523B">
        <w:trPr>
          <w:trHeight w:val="316"/>
        </w:trPr>
        <w:tc>
          <w:tcPr>
            <w:tcW w:w="1057" w:type="dxa"/>
          </w:tcPr>
          <w:p w14:paraId="0DAD2E11" w14:textId="6C71A10B" w:rsidR="005D658F" w:rsidRPr="0010523B" w:rsidRDefault="005D658F" w:rsidP="005D658F">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w:t>
            </w:r>
          </w:p>
        </w:tc>
        <w:tc>
          <w:tcPr>
            <w:tcW w:w="2051" w:type="dxa"/>
          </w:tcPr>
          <w:p w14:paraId="47CD0A55" w14:textId="3F0076A2" w:rsidR="005D658F" w:rsidRPr="0010523B" w:rsidRDefault="005D658F" w:rsidP="005D658F">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Class Participation</w:t>
            </w:r>
          </w:p>
        </w:tc>
        <w:tc>
          <w:tcPr>
            <w:tcW w:w="1229" w:type="dxa"/>
          </w:tcPr>
          <w:p w14:paraId="201235A6" w14:textId="5309BC08" w:rsidR="005D658F" w:rsidRPr="0010523B" w:rsidRDefault="005D658F" w:rsidP="005D658F">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5</w:t>
            </w:r>
          </w:p>
        </w:tc>
        <w:tc>
          <w:tcPr>
            <w:tcW w:w="346" w:type="dxa"/>
          </w:tcPr>
          <w:p w14:paraId="75A0E1D1" w14:textId="77777777" w:rsidR="005D658F" w:rsidRPr="0010523B" w:rsidRDefault="005D658F" w:rsidP="005D658F">
            <w:pPr>
              <w:pBdr>
                <w:top w:val="nil"/>
                <w:left w:val="nil"/>
                <w:bottom w:val="nil"/>
                <w:right w:val="nil"/>
                <w:between w:val="nil"/>
              </w:pBdr>
              <w:jc w:val="center"/>
              <w:rPr>
                <w:color w:val="000000" w:themeColor="text1"/>
                <w:sz w:val="24"/>
                <w:szCs w:val="24"/>
              </w:rPr>
            </w:pPr>
          </w:p>
        </w:tc>
        <w:tc>
          <w:tcPr>
            <w:tcW w:w="418" w:type="dxa"/>
          </w:tcPr>
          <w:p w14:paraId="3803F7D4" w14:textId="77777777" w:rsidR="005D658F" w:rsidRPr="0010523B" w:rsidRDefault="005D658F" w:rsidP="005D658F">
            <w:pPr>
              <w:pBdr>
                <w:top w:val="nil"/>
                <w:left w:val="nil"/>
                <w:bottom w:val="nil"/>
                <w:right w:val="nil"/>
                <w:between w:val="nil"/>
              </w:pBdr>
              <w:jc w:val="center"/>
              <w:rPr>
                <w:color w:val="000000" w:themeColor="text1"/>
                <w:sz w:val="24"/>
                <w:szCs w:val="24"/>
              </w:rPr>
            </w:pPr>
          </w:p>
        </w:tc>
        <w:tc>
          <w:tcPr>
            <w:tcW w:w="452" w:type="dxa"/>
          </w:tcPr>
          <w:p w14:paraId="0B473EE2" w14:textId="77777777" w:rsidR="005D658F" w:rsidRPr="0010523B" w:rsidRDefault="005D658F" w:rsidP="005D658F">
            <w:pPr>
              <w:pBdr>
                <w:top w:val="nil"/>
                <w:left w:val="nil"/>
                <w:bottom w:val="nil"/>
                <w:right w:val="nil"/>
                <w:between w:val="nil"/>
              </w:pBdr>
              <w:jc w:val="center"/>
              <w:rPr>
                <w:color w:val="000000" w:themeColor="text1"/>
                <w:sz w:val="24"/>
                <w:szCs w:val="24"/>
              </w:rPr>
            </w:pPr>
          </w:p>
        </w:tc>
        <w:tc>
          <w:tcPr>
            <w:tcW w:w="442" w:type="dxa"/>
          </w:tcPr>
          <w:p w14:paraId="474426CA" w14:textId="77777777" w:rsidR="005D658F" w:rsidRPr="0010523B" w:rsidRDefault="005D658F" w:rsidP="005D658F">
            <w:pPr>
              <w:pBdr>
                <w:top w:val="nil"/>
                <w:left w:val="nil"/>
                <w:bottom w:val="nil"/>
                <w:right w:val="nil"/>
                <w:between w:val="nil"/>
              </w:pBdr>
              <w:jc w:val="center"/>
              <w:rPr>
                <w:color w:val="000000" w:themeColor="text1"/>
                <w:sz w:val="24"/>
                <w:szCs w:val="24"/>
              </w:rPr>
            </w:pPr>
          </w:p>
        </w:tc>
        <w:tc>
          <w:tcPr>
            <w:tcW w:w="443" w:type="dxa"/>
          </w:tcPr>
          <w:p w14:paraId="1C90E030" w14:textId="77777777" w:rsidR="005D658F" w:rsidRPr="0010523B" w:rsidRDefault="005D658F" w:rsidP="005D658F">
            <w:pPr>
              <w:pBdr>
                <w:top w:val="nil"/>
                <w:left w:val="nil"/>
                <w:bottom w:val="nil"/>
                <w:right w:val="nil"/>
                <w:between w:val="nil"/>
              </w:pBdr>
              <w:jc w:val="center"/>
              <w:rPr>
                <w:color w:val="000000" w:themeColor="text1"/>
                <w:sz w:val="24"/>
                <w:szCs w:val="24"/>
              </w:rPr>
            </w:pPr>
          </w:p>
        </w:tc>
        <w:tc>
          <w:tcPr>
            <w:tcW w:w="2704" w:type="dxa"/>
          </w:tcPr>
          <w:p w14:paraId="7CF54BE1" w14:textId="77777777" w:rsidR="005D658F" w:rsidRPr="0010523B" w:rsidRDefault="005D658F" w:rsidP="005D658F">
            <w:pPr>
              <w:pBdr>
                <w:top w:val="nil"/>
                <w:left w:val="nil"/>
                <w:bottom w:val="nil"/>
                <w:right w:val="nil"/>
                <w:between w:val="nil"/>
              </w:pBdr>
              <w:rPr>
                <w:color w:val="000000" w:themeColor="text1"/>
                <w:sz w:val="24"/>
                <w:szCs w:val="24"/>
              </w:rPr>
            </w:pPr>
          </w:p>
        </w:tc>
      </w:tr>
      <w:tr w:rsidR="0010523B" w:rsidRPr="0010523B" w14:paraId="75CA1E26" w14:textId="77777777" w:rsidTr="0010523B">
        <w:trPr>
          <w:trHeight w:val="316"/>
        </w:trPr>
        <w:tc>
          <w:tcPr>
            <w:tcW w:w="1057" w:type="dxa"/>
          </w:tcPr>
          <w:p w14:paraId="1272E283" w14:textId="2DA7301A" w:rsidR="005D658F" w:rsidRPr="0010523B" w:rsidRDefault="005D658F" w:rsidP="005D658F">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2</w:t>
            </w:r>
          </w:p>
        </w:tc>
        <w:tc>
          <w:tcPr>
            <w:tcW w:w="2051" w:type="dxa"/>
          </w:tcPr>
          <w:p w14:paraId="5C6866E6" w14:textId="7EF4A676" w:rsidR="005D658F" w:rsidRPr="0010523B" w:rsidRDefault="005D658F" w:rsidP="005D658F">
            <w:pPr>
              <w:pBdr>
                <w:top w:val="nil"/>
                <w:left w:val="nil"/>
                <w:bottom w:val="nil"/>
                <w:right w:val="nil"/>
                <w:between w:val="nil"/>
              </w:pBdr>
              <w:spacing w:line="273" w:lineRule="auto"/>
              <w:ind w:left="109"/>
              <w:rPr>
                <w:color w:val="000000" w:themeColor="text1"/>
                <w:sz w:val="24"/>
                <w:szCs w:val="24"/>
              </w:rPr>
            </w:pPr>
            <w:r w:rsidRPr="0010523B">
              <w:rPr>
                <w:color w:val="000000" w:themeColor="text1"/>
                <w:sz w:val="24"/>
                <w:szCs w:val="24"/>
              </w:rPr>
              <w:t>Attendance</w:t>
            </w:r>
          </w:p>
        </w:tc>
        <w:tc>
          <w:tcPr>
            <w:tcW w:w="1229" w:type="dxa"/>
          </w:tcPr>
          <w:p w14:paraId="2C405EF2" w14:textId="2957E9DA" w:rsidR="005D658F" w:rsidRPr="0010523B" w:rsidRDefault="005D658F" w:rsidP="005D658F">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5</w:t>
            </w:r>
          </w:p>
        </w:tc>
        <w:tc>
          <w:tcPr>
            <w:tcW w:w="346" w:type="dxa"/>
          </w:tcPr>
          <w:p w14:paraId="3C873824" w14:textId="77777777" w:rsidR="005D658F" w:rsidRPr="0010523B" w:rsidRDefault="005D658F" w:rsidP="005D658F">
            <w:pPr>
              <w:pBdr>
                <w:top w:val="nil"/>
                <w:left w:val="nil"/>
                <w:bottom w:val="nil"/>
                <w:right w:val="nil"/>
                <w:between w:val="nil"/>
              </w:pBdr>
              <w:jc w:val="center"/>
              <w:rPr>
                <w:color w:val="000000" w:themeColor="text1"/>
                <w:sz w:val="24"/>
                <w:szCs w:val="24"/>
              </w:rPr>
            </w:pPr>
          </w:p>
        </w:tc>
        <w:tc>
          <w:tcPr>
            <w:tcW w:w="418" w:type="dxa"/>
          </w:tcPr>
          <w:p w14:paraId="2A8188D5" w14:textId="77777777" w:rsidR="005D658F" w:rsidRPr="0010523B" w:rsidRDefault="005D658F" w:rsidP="005D658F">
            <w:pPr>
              <w:pBdr>
                <w:top w:val="nil"/>
                <w:left w:val="nil"/>
                <w:bottom w:val="nil"/>
                <w:right w:val="nil"/>
                <w:between w:val="nil"/>
              </w:pBdr>
              <w:jc w:val="center"/>
              <w:rPr>
                <w:color w:val="000000" w:themeColor="text1"/>
                <w:sz w:val="24"/>
                <w:szCs w:val="24"/>
              </w:rPr>
            </w:pPr>
          </w:p>
        </w:tc>
        <w:tc>
          <w:tcPr>
            <w:tcW w:w="452" w:type="dxa"/>
          </w:tcPr>
          <w:p w14:paraId="466B1F5B" w14:textId="77777777" w:rsidR="005D658F" w:rsidRPr="0010523B" w:rsidRDefault="005D658F" w:rsidP="005D658F">
            <w:pPr>
              <w:pBdr>
                <w:top w:val="nil"/>
                <w:left w:val="nil"/>
                <w:bottom w:val="nil"/>
                <w:right w:val="nil"/>
                <w:between w:val="nil"/>
              </w:pBdr>
              <w:jc w:val="center"/>
              <w:rPr>
                <w:color w:val="000000" w:themeColor="text1"/>
                <w:sz w:val="24"/>
                <w:szCs w:val="24"/>
              </w:rPr>
            </w:pPr>
          </w:p>
        </w:tc>
        <w:tc>
          <w:tcPr>
            <w:tcW w:w="442" w:type="dxa"/>
          </w:tcPr>
          <w:p w14:paraId="169EC6F2" w14:textId="77777777" w:rsidR="005D658F" w:rsidRPr="0010523B" w:rsidRDefault="005D658F" w:rsidP="005D658F">
            <w:pPr>
              <w:pBdr>
                <w:top w:val="nil"/>
                <w:left w:val="nil"/>
                <w:bottom w:val="nil"/>
                <w:right w:val="nil"/>
                <w:between w:val="nil"/>
              </w:pBdr>
              <w:jc w:val="center"/>
              <w:rPr>
                <w:color w:val="000000" w:themeColor="text1"/>
                <w:sz w:val="24"/>
                <w:szCs w:val="24"/>
              </w:rPr>
            </w:pPr>
          </w:p>
        </w:tc>
        <w:tc>
          <w:tcPr>
            <w:tcW w:w="443" w:type="dxa"/>
          </w:tcPr>
          <w:p w14:paraId="6442E011" w14:textId="77777777" w:rsidR="005D658F" w:rsidRPr="0010523B" w:rsidRDefault="005D658F" w:rsidP="005D658F">
            <w:pPr>
              <w:pBdr>
                <w:top w:val="nil"/>
                <w:left w:val="nil"/>
                <w:bottom w:val="nil"/>
                <w:right w:val="nil"/>
                <w:between w:val="nil"/>
              </w:pBdr>
              <w:jc w:val="center"/>
              <w:rPr>
                <w:color w:val="000000" w:themeColor="text1"/>
                <w:sz w:val="24"/>
                <w:szCs w:val="24"/>
              </w:rPr>
            </w:pPr>
          </w:p>
        </w:tc>
        <w:tc>
          <w:tcPr>
            <w:tcW w:w="2704" w:type="dxa"/>
          </w:tcPr>
          <w:p w14:paraId="749AE82E" w14:textId="77777777" w:rsidR="005D658F" w:rsidRPr="0010523B" w:rsidRDefault="005D658F" w:rsidP="005D658F">
            <w:pPr>
              <w:pBdr>
                <w:top w:val="nil"/>
                <w:left w:val="nil"/>
                <w:bottom w:val="nil"/>
                <w:right w:val="nil"/>
                <w:between w:val="nil"/>
              </w:pBdr>
              <w:rPr>
                <w:color w:val="000000" w:themeColor="text1"/>
                <w:sz w:val="24"/>
                <w:szCs w:val="24"/>
              </w:rPr>
            </w:pPr>
          </w:p>
        </w:tc>
      </w:tr>
      <w:tr w:rsidR="0010523B" w:rsidRPr="0010523B" w14:paraId="3BB2D55A" w14:textId="77777777" w:rsidTr="0010523B">
        <w:trPr>
          <w:trHeight w:val="316"/>
        </w:trPr>
        <w:tc>
          <w:tcPr>
            <w:tcW w:w="1057" w:type="dxa"/>
          </w:tcPr>
          <w:p w14:paraId="65F3984E" w14:textId="6DCE2A8E" w:rsidR="005D658F" w:rsidRPr="0010523B" w:rsidRDefault="005D658F" w:rsidP="005D658F">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3</w:t>
            </w:r>
          </w:p>
        </w:tc>
        <w:tc>
          <w:tcPr>
            <w:tcW w:w="2051" w:type="dxa"/>
          </w:tcPr>
          <w:p w14:paraId="4D26D5F5" w14:textId="4CAB5758" w:rsidR="005D658F" w:rsidRPr="0010523B" w:rsidRDefault="005D658F" w:rsidP="005D658F">
            <w:pPr>
              <w:pBdr>
                <w:top w:val="nil"/>
                <w:left w:val="nil"/>
                <w:bottom w:val="nil"/>
                <w:right w:val="nil"/>
                <w:between w:val="nil"/>
              </w:pBdr>
              <w:spacing w:line="273" w:lineRule="auto"/>
              <w:ind w:left="109"/>
              <w:rPr>
                <w:color w:val="000000" w:themeColor="text1"/>
                <w:sz w:val="24"/>
                <w:szCs w:val="24"/>
              </w:rPr>
            </w:pPr>
            <w:r w:rsidRPr="0010523B">
              <w:rPr>
                <w:color w:val="000000" w:themeColor="text1"/>
                <w:sz w:val="24"/>
                <w:szCs w:val="24"/>
              </w:rPr>
              <w:t>Assignment 1</w:t>
            </w:r>
          </w:p>
        </w:tc>
        <w:tc>
          <w:tcPr>
            <w:tcW w:w="1229" w:type="dxa"/>
          </w:tcPr>
          <w:p w14:paraId="65EAE7E0" w14:textId="69BCA1C2" w:rsidR="005D658F" w:rsidRPr="0010523B" w:rsidRDefault="005D658F" w:rsidP="005D658F">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10</w:t>
            </w:r>
          </w:p>
        </w:tc>
        <w:tc>
          <w:tcPr>
            <w:tcW w:w="346" w:type="dxa"/>
          </w:tcPr>
          <w:p w14:paraId="7FCE6E56" w14:textId="1F15B7C1" w:rsidR="005D658F" w:rsidRPr="0010523B" w:rsidRDefault="005D658F" w:rsidP="005D658F">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X</w:t>
            </w:r>
          </w:p>
        </w:tc>
        <w:tc>
          <w:tcPr>
            <w:tcW w:w="418" w:type="dxa"/>
          </w:tcPr>
          <w:p w14:paraId="2D6BE403" w14:textId="25144A34" w:rsidR="005D658F" w:rsidRPr="0010523B" w:rsidRDefault="005D658F" w:rsidP="005D658F">
            <w:pPr>
              <w:pBdr>
                <w:top w:val="nil"/>
                <w:left w:val="nil"/>
                <w:bottom w:val="nil"/>
                <w:right w:val="nil"/>
                <w:between w:val="nil"/>
              </w:pBdr>
              <w:spacing w:line="273" w:lineRule="auto"/>
              <w:ind w:left="55" w:right="78"/>
              <w:jc w:val="center"/>
              <w:rPr>
                <w:color w:val="000000" w:themeColor="text1"/>
                <w:sz w:val="24"/>
                <w:szCs w:val="24"/>
              </w:rPr>
            </w:pPr>
            <w:r w:rsidRPr="0010523B">
              <w:rPr>
                <w:color w:val="000000" w:themeColor="text1"/>
                <w:sz w:val="24"/>
                <w:szCs w:val="24"/>
              </w:rPr>
              <w:t>X</w:t>
            </w:r>
          </w:p>
        </w:tc>
        <w:tc>
          <w:tcPr>
            <w:tcW w:w="452" w:type="dxa"/>
          </w:tcPr>
          <w:p w14:paraId="1F1709DA" w14:textId="77777777" w:rsidR="005D658F" w:rsidRPr="0010523B" w:rsidRDefault="005D658F" w:rsidP="005D658F">
            <w:pPr>
              <w:pBdr>
                <w:top w:val="nil"/>
                <w:left w:val="nil"/>
                <w:bottom w:val="nil"/>
                <w:right w:val="nil"/>
                <w:between w:val="nil"/>
              </w:pBdr>
              <w:jc w:val="center"/>
              <w:rPr>
                <w:color w:val="000000" w:themeColor="text1"/>
                <w:sz w:val="24"/>
                <w:szCs w:val="24"/>
              </w:rPr>
            </w:pPr>
          </w:p>
        </w:tc>
        <w:tc>
          <w:tcPr>
            <w:tcW w:w="442" w:type="dxa"/>
          </w:tcPr>
          <w:p w14:paraId="51E1C3F7" w14:textId="77777777" w:rsidR="005D658F" w:rsidRPr="0010523B" w:rsidRDefault="005D658F" w:rsidP="005D658F">
            <w:pPr>
              <w:pBdr>
                <w:top w:val="nil"/>
                <w:left w:val="nil"/>
                <w:bottom w:val="nil"/>
                <w:right w:val="nil"/>
                <w:between w:val="nil"/>
              </w:pBdr>
              <w:jc w:val="center"/>
              <w:rPr>
                <w:color w:val="000000" w:themeColor="text1"/>
                <w:sz w:val="24"/>
                <w:szCs w:val="24"/>
              </w:rPr>
            </w:pPr>
          </w:p>
        </w:tc>
        <w:tc>
          <w:tcPr>
            <w:tcW w:w="443" w:type="dxa"/>
          </w:tcPr>
          <w:p w14:paraId="5D27B76A" w14:textId="77777777" w:rsidR="005D658F" w:rsidRPr="0010523B" w:rsidRDefault="005D658F" w:rsidP="005D658F">
            <w:pPr>
              <w:pBdr>
                <w:top w:val="nil"/>
                <w:left w:val="nil"/>
                <w:bottom w:val="nil"/>
                <w:right w:val="nil"/>
                <w:between w:val="nil"/>
              </w:pBdr>
              <w:jc w:val="center"/>
              <w:rPr>
                <w:color w:val="000000" w:themeColor="text1"/>
                <w:sz w:val="24"/>
                <w:szCs w:val="24"/>
              </w:rPr>
            </w:pPr>
          </w:p>
        </w:tc>
        <w:tc>
          <w:tcPr>
            <w:tcW w:w="2704" w:type="dxa"/>
          </w:tcPr>
          <w:p w14:paraId="57B451CC" w14:textId="77777777" w:rsidR="005D658F" w:rsidRPr="0010523B" w:rsidRDefault="005D658F" w:rsidP="005D658F">
            <w:pPr>
              <w:pBdr>
                <w:top w:val="nil"/>
                <w:left w:val="nil"/>
                <w:bottom w:val="nil"/>
                <w:right w:val="nil"/>
                <w:between w:val="nil"/>
              </w:pBdr>
              <w:rPr>
                <w:color w:val="000000" w:themeColor="text1"/>
                <w:sz w:val="24"/>
                <w:szCs w:val="24"/>
              </w:rPr>
            </w:pPr>
          </w:p>
        </w:tc>
      </w:tr>
      <w:tr w:rsidR="0010523B" w:rsidRPr="0010523B" w14:paraId="55D5EDF2" w14:textId="77777777" w:rsidTr="0010523B">
        <w:trPr>
          <w:trHeight w:val="321"/>
        </w:trPr>
        <w:tc>
          <w:tcPr>
            <w:tcW w:w="1057" w:type="dxa"/>
          </w:tcPr>
          <w:p w14:paraId="56AFBA28" w14:textId="4CED03FF" w:rsidR="005D658F" w:rsidRPr="0010523B" w:rsidRDefault="005D658F" w:rsidP="005D658F">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w:t>
            </w:r>
          </w:p>
        </w:tc>
        <w:tc>
          <w:tcPr>
            <w:tcW w:w="2051" w:type="dxa"/>
          </w:tcPr>
          <w:p w14:paraId="2E856FEB" w14:textId="30B0559B" w:rsidR="005D658F" w:rsidRPr="0010523B" w:rsidRDefault="005D658F" w:rsidP="005D658F">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Assignment 2</w:t>
            </w:r>
          </w:p>
        </w:tc>
        <w:tc>
          <w:tcPr>
            <w:tcW w:w="1229" w:type="dxa"/>
          </w:tcPr>
          <w:p w14:paraId="5023469D" w14:textId="21C7991D" w:rsidR="005D658F" w:rsidRPr="0010523B" w:rsidRDefault="005D658F" w:rsidP="005D658F">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346" w:type="dxa"/>
          </w:tcPr>
          <w:p w14:paraId="7458D05F" w14:textId="77777777" w:rsidR="005D658F" w:rsidRPr="0010523B" w:rsidRDefault="005D658F" w:rsidP="005D658F">
            <w:pPr>
              <w:pBdr>
                <w:top w:val="nil"/>
                <w:left w:val="nil"/>
                <w:bottom w:val="nil"/>
                <w:right w:val="nil"/>
                <w:between w:val="nil"/>
              </w:pBdr>
              <w:jc w:val="center"/>
              <w:rPr>
                <w:color w:val="000000" w:themeColor="text1"/>
                <w:sz w:val="24"/>
                <w:szCs w:val="24"/>
              </w:rPr>
            </w:pPr>
          </w:p>
        </w:tc>
        <w:tc>
          <w:tcPr>
            <w:tcW w:w="418" w:type="dxa"/>
          </w:tcPr>
          <w:p w14:paraId="0E3EB677" w14:textId="77777777" w:rsidR="005D658F" w:rsidRPr="0010523B" w:rsidRDefault="005D658F" w:rsidP="005D658F">
            <w:pPr>
              <w:pBdr>
                <w:top w:val="nil"/>
                <w:left w:val="nil"/>
                <w:bottom w:val="nil"/>
                <w:right w:val="nil"/>
                <w:between w:val="nil"/>
              </w:pBdr>
              <w:jc w:val="center"/>
              <w:rPr>
                <w:color w:val="000000" w:themeColor="text1"/>
                <w:sz w:val="24"/>
                <w:szCs w:val="24"/>
              </w:rPr>
            </w:pPr>
          </w:p>
        </w:tc>
        <w:tc>
          <w:tcPr>
            <w:tcW w:w="452" w:type="dxa"/>
          </w:tcPr>
          <w:p w14:paraId="16EAA0B7" w14:textId="04C912B1" w:rsidR="005D658F" w:rsidRPr="0010523B" w:rsidRDefault="005D658F" w:rsidP="005D658F">
            <w:pPr>
              <w:pBdr>
                <w:top w:val="nil"/>
                <w:left w:val="nil"/>
                <w:bottom w:val="nil"/>
                <w:right w:val="nil"/>
                <w:between w:val="nil"/>
              </w:pBdr>
              <w:spacing w:line="268" w:lineRule="auto"/>
              <w:ind w:left="44" w:right="101"/>
              <w:jc w:val="center"/>
              <w:rPr>
                <w:color w:val="000000" w:themeColor="text1"/>
                <w:sz w:val="24"/>
                <w:szCs w:val="24"/>
              </w:rPr>
            </w:pPr>
            <w:r w:rsidRPr="0010523B">
              <w:rPr>
                <w:color w:val="000000" w:themeColor="text1"/>
                <w:sz w:val="24"/>
                <w:szCs w:val="24"/>
              </w:rPr>
              <w:t>X</w:t>
            </w:r>
          </w:p>
        </w:tc>
        <w:tc>
          <w:tcPr>
            <w:tcW w:w="442" w:type="dxa"/>
          </w:tcPr>
          <w:p w14:paraId="422449C6" w14:textId="6C62CDF6" w:rsidR="005D658F" w:rsidRPr="0010523B" w:rsidRDefault="005D658F" w:rsidP="005D658F">
            <w:pPr>
              <w:pBdr>
                <w:top w:val="nil"/>
                <w:left w:val="nil"/>
                <w:bottom w:val="nil"/>
                <w:right w:val="nil"/>
                <w:between w:val="nil"/>
              </w:pBdr>
              <w:spacing w:line="268" w:lineRule="auto"/>
              <w:ind w:left="45" w:right="93"/>
              <w:jc w:val="center"/>
              <w:rPr>
                <w:color w:val="000000" w:themeColor="text1"/>
                <w:sz w:val="24"/>
                <w:szCs w:val="24"/>
              </w:rPr>
            </w:pPr>
            <w:r w:rsidRPr="0010523B">
              <w:rPr>
                <w:color w:val="000000" w:themeColor="text1"/>
                <w:sz w:val="24"/>
                <w:szCs w:val="24"/>
              </w:rPr>
              <w:t>X</w:t>
            </w:r>
          </w:p>
        </w:tc>
        <w:tc>
          <w:tcPr>
            <w:tcW w:w="443" w:type="dxa"/>
          </w:tcPr>
          <w:p w14:paraId="052EFABD" w14:textId="77777777" w:rsidR="005D658F" w:rsidRPr="0010523B" w:rsidRDefault="005D658F" w:rsidP="005D658F">
            <w:pPr>
              <w:pBdr>
                <w:top w:val="nil"/>
                <w:left w:val="nil"/>
                <w:bottom w:val="nil"/>
                <w:right w:val="nil"/>
                <w:between w:val="nil"/>
              </w:pBdr>
              <w:jc w:val="center"/>
              <w:rPr>
                <w:color w:val="000000" w:themeColor="text1"/>
                <w:sz w:val="24"/>
                <w:szCs w:val="24"/>
              </w:rPr>
            </w:pPr>
          </w:p>
        </w:tc>
        <w:tc>
          <w:tcPr>
            <w:tcW w:w="2704" w:type="dxa"/>
          </w:tcPr>
          <w:p w14:paraId="7655D4E9" w14:textId="77777777" w:rsidR="005D658F" w:rsidRPr="0010523B" w:rsidRDefault="005D658F" w:rsidP="005D658F">
            <w:pPr>
              <w:pBdr>
                <w:top w:val="nil"/>
                <w:left w:val="nil"/>
                <w:bottom w:val="nil"/>
                <w:right w:val="nil"/>
                <w:between w:val="nil"/>
              </w:pBdr>
              <w:rPr>
                <w:color w:val="000000" w:themeColor="text1"/>
                <w:sz w:val="24"/>
                <w:szCs w:val="24"/>
              </w:rPr>
            </w:pPr>
          </w:p>
        </w:tc>
      </w:tr>
      <w:tr w:rsidR="0010523B" w:rsidRPr="0010523B" w14:paraId="67D75200" w14:textId="77777777" w:rsidTr="0010523B">
        <w:trPr>
          <w:trHeight w:val="633"/>
        </w:trPr>
        <w:tc>
          <w:tcPr>
            <w:tcW w:w="1057" w:type="dxa"/>
          </w:tcPr>
          <w:p w14:paraId="0B164E22" w14:textId="5D88E876" w:rsidR="005D658F" w:rsidRPr="0010523B" w:rsidRDefault="005D658F" w:rsidP="005D658F">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2051" w:type="dxa"/>
          </w:tcPr>
          <w:p w14:paraId="1A469524" w14:textId="77777777" w:rsidR="005D658F" w:rsidRPr="0010523B" w:rsidRDefault="005D658F" w:rsidP="005D658F">
            <w:pPr>
              <w:pBdr>
                <w:top w:val="nil"/>
                <w:left w:val="nil"/>
                <w:bottom w:val="nil"/>
                <w:right w:val="nil"/>
                <w:between w:val="nil"/>
              </w:pBdr>
              <w:tabs>
                <w:tab w:val="left" w:pos="1142"/>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7582154B" w14:textId="20D4579A" w:rsidR="005D658F" w:rsidRPr="0010523B" w:rsidRDefault="005D658F" w:rsidP="005D658F">
            <w:pPr>
              <w:pBdr>
                <w:top w:val="nil"/>
                <w:left w:val="nil"/>
                <w:bottom w:val="nil"/>
                <w:right w:val="nil"/>
                <w:between w:val="nil"/>
              </w:pBdr>
              <w:spacing w:before="36"/>
              <w:ind w:left="316"/>
              <w:rPr>
                <w:color w:val="000000" w:themeColor="text1"/>
                <w:sz w:val="24"/>
                <w:szCs w:val="24"/>
              </w:rPr>
            </w:pPr>
            <w:r w:rsidRPr="0010523B">
              <w:rPr>
                <w:color w:val="000000" w:themeColor="text1"/>
                <w:sz w:val="24"/>
                <w:szCs w:val="24"/>
              </w:rPr>
              <w:t>Exam</w:t>
            </w:r>
          </w:p>
        </w:tc>
        <w:tc>
          <w:tcPr>
            <w:tcW w:w="1229" w:type="dxa"/>
          </w:tcPr>
          <w:p w14:paraId="1A77D4B6" w14:textId="3E317186" w:rsidR="005D658F" w:rsidRPr="0010523B" w:rsidRDefault="005D658F" w:rsidP="005D658F">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20</w:t>
            </w:r>
          </w:p>
        </w:tc>
        <w:tc>
          <w:tcPr>
            <w:tcW w:w="346" w:type="dxa"/>
          </w:tcPr>
          <w:p w14:paraId="02280457" w14:textId="7B70C897" w:rsidR="005D658F" w:rsidRPr="0010523B" w:rsidRDefault="005D658F" w:rsidP="005D658F">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18" w:type="dxa"/>
          </w:tcPr>
          <w:p w14:paraId="543B3640" w14:textId="29970520" w:rsidR="005D658F" w:rsidRPr="0010523B" w:rsidRDefault="005D658F" w:rsidP="005D658F">
            <w:pPr>
              <w:pBdr>
                <w:top w:val="nil"/>
                <w:left w:val="nil"/>
                <w:bottom w:val="nil"/>
                <w:right w:val="nil"/>
                <w:between w:val="nil"/>
              </w:pBdr>
              <w:spacing w:line="268" w:lineRule="auto"/>
              <w:ind w:left="55" w:right="78"/>
              <w:jc w:val="center"/>
              <w:rPr>
                <w:color w:val="000000" w:themeColor="text1"/>
                <w:sz w:val="24"/>
                <w:szCs w:val="24"/>
              </w:rPr>
            </w:pPr>
            <w:r w:rsidRPr="0010523B">
              <w:rPr>
                <w:color w:val="000000" w:themeColor="text1"/>
                <w:sz w:val="24"/>
                <w:szCs w:val="24"/>
              </w:rPr>
              <w:t>X</w:t>
            </w:r>
          </w:p>
        </w:tc>
        <w:tc>
          <w:tcPr>
            <w:tcW w:w="452" w:type="dxa"/>
          </w:tcPr>
          <w:p w14:paraId="7E9D1B60" w14:textId="77777777" w:rsidR="005D658F" w:rsidRPr="0010523B" w:rsidRDefault="005D658F" w:rsidP="005D658F">
            <w:pPr>
              <w:pBdr>
                <w:top w:val="nil"/>
                <w:left w:val="nil"/>
                <w:bottom w:val="nil"/>
                <w:right w:val="nil"/>
                <w:between w:val="nil"/>
              </w:pBdr>
              <w:jc w:val="center"/>
              <w:rPr>
                <w:color w:val="000000" w:themeColor="text1"/>
                <w:sz w:val="24"/>
                <w:szCs w:val="24"/>
              </w:rPr>
            </w:pPr>
          </w:p>
        </w:tc>
        <w:tc>
          <w:tcPr>
            <w:tcW w:w="442" w:type="dxa"/>
          </w:tcPr>
          <w:p w14:paraId="6C3038D2" w14:textId="77777777" w:rsidR="005D658F" w:rsidRPr="0010523B" w:rsidRDefault="005D658F" w:rsidP="005D658F">
            <w:pPr>
              <w:pBdr>
                <w:top w:val="nil"/>
                <w:left w:val="nil"/>
                <w:bottom w:val="nil"/>
                <w:right w:val="nil"/>
                <w:between w:val="nil"/>
              </w:pBdr>
              <w:jc w:val="center"/>
              <w:rPr>
                <w:color w:val="000000" w:themeColor="text1"/>
                <w:sz w:val="24"/>
                <w:szCs w:val="24"/>
              </w:rPr>
            </w:pPr>
          </w:p>
        </w:tc>
        <w:tc>
          <w:tcPr>
            <w:tcW w:w="443" w:type="dxa"/>
          </w:tcPr>
          <w:p w14:paraId="1100AF60" w14:textId="77777777" w:rsidR="005D658F" w:rsidRPr="0010523B" w:rsidRDefault="005D658F" w:rsidP="005D658F">
            <w:pPr>
              <w:pBdr>
                <w:top w:val="nil"/>
                <w:left w:val="nil"/>
                <w:bottom w:val="nil"/>
                <w:right w:val="nil"/>
                <w:between w:val="nil"/>
              </w:pBdr>
              <w:jc w:val="center"/>
              <w:rPr>
                <w:color w:val="000000" w:themeColor="text1"/>
                <w:sz w:val="24"/>
                <w:szCs w:val="24"/>
              </w:rPr>
            </w:pPr>
          </w:p>
        </w:tc>
        <w:tc>
          <w:tcPr>
            <w:tcW w:w="2704" w:type="dxa"/>
          </w:tcPr>
          <w:p w14:paraId="6254BCAE" w14:textId="77777777" w:rsidR="005D658F" w:rsidRPr="0010523B" w:rsidRDefault="005D658F" w:rsidP="005D658F">
            <w:pPr>
              <w:pBdr>
                <w:top w:val="nil"/>
                <w:left w:val="nil"/>
                <w:bottom w:val="nil"/>
                <w:right w:val="nil"/>
                <w:between w:val="nil"/>
              </w:pBdr>
              <w:rPr>
                <w:color w:val="000000" w:themeColor="text1"/>
                <w:sz w:val="24"/>
                <w:szCs w:val="24"/>
              </w:rPr>
            </w:pPr>
          </w:p>
        </w:tc>
      </w:tr>
      <w:tr w:rsidR="0010523B" w:rsidRPr="0010523B" w14:paraId="6E34A695" w14:textId="77777777" w:rsidTr="0010523B">
        <w:trPr>
          <w:trHeight w:val="316"/>
        </w:trPr>
        <w:tc>
          <w:tcPr>
            <w:tcW w:w="1057" w:type="dxa"/>
          </w:tcPr>
          <w:p w14:paraId="4A71AE54" w14:textId="703B258C" w:rsidR="005D658F" w:rsidRPr="0010523B" w:rsidRDefault="005D658F" w:rsidP="005D658F">
            <w:pPr>
              <w:pBdr>
                <w:top w:val="nil"/>
                <w:left w:val="nil"/>
                <w:bottom w:val="nil"/>
                <w:right w:val="nil"/>
                <w:between w:val="nil"/>
              </w:pBdr>
              <w:spacing w:line="272" w:lineRule="auto"/>
              <w:ind w:left="110"/>
              <w:jc w:val="center"/>
              <w:rPr>
                <w:color w:val="000000" w:themeColor="text1"/>
                <w:sz w:val="24"/>
                <w:szCs w:val="24"/>
              </w:rPr>
            </w:pPr>
            <w:r w:rsidRPr="0010523B">
              <w:rPr>
                <w:color w:val="000000" w:themeColor="text1"/>
                <w:sz w:val="24"/>
                <w:szCs w:val="24"/>
              </w:rPr>
              <w:t>6</w:t>
            </w:r>
          </w:p>
        </w:tc>
        <w:tc>
          <w:tcPr>
            <w:tcW w:w="2051" w:type="dxa"/>
          </w:tcPr>
          <w:p w14:paraId="0639AEAD" w14:textId="62AFF2E9" w:rsidR="005D658F" w:rsidRPr="0010523B" w:rsidRDefault="005D658F" w:rsidP="005D658F">
            <w:pPr>
              <w:pBdr>
                <w:top w:val="nil"/>
                <w:left w:val="nil"/>
                <w:bottom w:val="nil"/>
                <w:right w:val="nil"/>
                <w:between w:val="nil"/>
              </w:pBdr>
              <w:spacing w:line="272" w:lineRule="auto"/>
              <w:ind w:left="109"/>
              <w:rPr>
                <w:color w:val="000000" w:themeColor="text1"/>
                <w:sz w:val="24"/>
                <w:szCs w:val="24"/>
              </w:rPr>
            </w:pPr>
            <w:r w:rsidRPr="0010523B">
              <w:rPr>
                <w:color w:val="000000" w:themeColor="text1"/>
                <w:sz w:val="24"/>
                <w:szCs w:val="24"/>
              </w:rPr>
              <w:t>CBT</w:t>
            </w:r>
          </w:p>
        </w:tc>
        <w:tc>
          <w:tcPr>
            <w:tcW w:w="1229" w:type="dxa"/>
          </w:tcPr>
          <w:p w14:paraId="6DEED45F" w14:textId="02E7B6A5" w:rsidR="005D658F" w:rsidRPr="0010523B" w:rsidRDefault="005D658F" w:rsidP="005D658F">
            <w:pPr>
              <w:pBdr>
                <w:top w:val="nil"/>
                <w:left w:val="nil"/>
                <w:bottom w:val="nil"/>
                <w:right w:val="nil"/>
                <w:between w:val="nil"/>
              </w:pBdr>
              <w:spacing w:line="272" w:lineRule="auto"/>
              <w:ind w:left="109"/>
              <w:jc w:val="center"/>
              <w:rPr>
                <w:color w:val="000000" w:themeColor="text1"/>
                <w:sz w:val="24"/>
                <w:szCs w:val="24"/>
              </w:rPr>
            </w:pPr>
            <w:r w:rsidRPr="0010523B">
              <w:rPr>
                <w:color w:val="000000" w:themeColor="text1"/>
                <w:sz w:val="24"/>
                <w:szCs w:val="24"/>
              </w:rPr>
              <w:t>10</w:t>
            </w:r>
          </w:p>
        </w:tc>
        <w:tc>
          <w:tcPr>
            <w:tcW w:w="346" w:type="dxa"/>
          </w:tcPr>
          <w:p w14:paraId="7E56432F" w14:textId="77777777" w:rsidR="005D658F" w:rsidRPr="0010523B" w:rsidRDefault="005D658F" w:rsidP="005D658F">
            <w:pPr>
              <w:pBdr>
                <w:top w:val="nil"/>
                <w:left w:val="nil"/>
                <w:bottom w:val="nil"/>
                <w:right w:val="nil"/>
                <w:between w:val="nil"/>
              </w:pBdr>
              <w:jc w:val="center"/>
              <w:rPr>
                <w:color w:val="000000" w:themeColor="text1"/>
                <w:sz w:val="24"/>
                <w:szCs w:val="24"/>
              </w:rPr>
            </w:pPr>
          </w:p>
        </w:tc>
        <w:tc>
          <w:tcPr>
            <w:tcW w:w="418" w:type="dxa"/>
          </w:tcPr>
          <w:p w14:paraId="4E5C59E2" w14:textId="28D63D8E" w:rsidR="005D658F" w:rsidRPr="0010523B" w:rsidRDefault="005D658F" w:rsidP="005D658F">
            <w:pPr>
              <w:pBdr>
                <w:top w:val="nil"/>
                <w:left w:val="nil"/>
                <w:bottom w:val="nil"/>
                <w:right w:val="nil"/>
                <w:between w:val="nil"/>
              </w:pBdr>
              <w:spacing w:line="272" w:lineRule="auto"/>
              <w:ind w:left="55" w:right="78"/>
              <w:jc w:val="center"/>
              <w:rPr>
                <w:color w:val="000000" w:themeColor="text1"/>
                <w:sz w:val="24"/>
                <w:szCs w:val="24"/>
              </w:rPr>
            </w:pPr>
            <w:r w:rsidRPr="0010523B">
              <w:rPr>
                <w:color w:val="000000" w:themeColor="text1"/>
                <w:sz w:val="24"/>
                <w:szCs w:val="24"/>
              </w:rPr>
              <w:t>X</w:t>
            </w:r>
          </w:p>
        </w:tc>
        <w:tc>
          <w:tcPr>
            <w:tcW w:w="452" w:type="dxa"/>
          </w:tcPr>
          <w:p w14:paraId="47F11E06" w14:textId="452F4EB4" w:rsidR="005D658F" w:rsidRPr="0010523B" w:rsidRDefault="005D658F" w:rsidP="005D658F">
            <w:pPr>
              <w:pBdr>
                <w:top w:val="nil"/>
                <w:left w:val="nil"/>
                <w:bottom w:val="nil"/>
                <w:right w:val="nil"/>
                <w:between w:val="nil"/>
              </w:pBdr>
              <w:spacing w:line="272" w:lineRule="auto"/>
              <w:ind w:left="44" w:right="101"/>
              <w:jc w:val="center"/>
              <w:rPr>
                <w:color w:val="000000" w:themeColor="text1"/>
                <w:sz w:val="24"/>
                <w:szCs w:val="24"/>
              </w:rPr>
            </w:pPr>
            <w:r w:rsidRPr="0010523B">
              <w:rPr>
                <w:color w:val="000000" w:themeColor="text1"/>
                <w:sz w:val="24"/>
                <w:szCs w:val="24"/>
              </w:rPr>
              <w:t>X</w:t>
            </w:r>
          </w:p>
        </w:tc>
        <w:tc>
          <w:tcPr>
            <w:tcW w:w="442" w:type="dxa"/>
          </w:tcPr>
          <w:p w14:paraId="0819ADBD" w14:textId="77777777" w:rsidR="005D658F" w:rsidRPr="0010523B" w:rsidRDefault="005D658F" w:rsidP="005D658F">
            <w:pPr>
              <w:pBdr>
                <w:top w:val="nil"/>
                <w:left w:val="nil"/>
                <w:bottom w:val="nil"/>
                <w:right w:val="nil"/>
                <w:between w:val="nil"/>
              </w:pBdr>
              <w:jc w:val="center"/>
              <w:rPr>
                <w:color w:val="000000" w:themeColor="text1"/>
                <w:sz w:val="24"/>
                <w:szCs w:val="24"/>
              </w:rPr>
            </w:pPr>
          </w:p>
        </w:tc>
        <w:tc>
          <w:tcPr>
            <w:tcW w:w="443" w:type="dxa"/>
          </w:tcPr>
          <w:p w14:paraId="5C2AF22B" w14:textId="77777777" w:rsidR="005D658F" w:rsidRPr="0010523B" w:rsidRDefault="005D658F" w:rsidP="005D658F">
            <w:pPr>
              <w:pBdr>
                <w:top w:val="nil"/>
                <w:left w:val="nil"/>
                <w:bottom w:val="nil"/>
                <w:right w:val="nil"/>
                <w:between w:val="nil"/>
              </w:pBdr>
              <w:jc w:val="center"/>
              <w:rPr>
                <w:color w:val="000000" w:themeColor="text1"/>
                <w:sz w:val="24"/>
                <w:szCs w:val="24"/>
              </w:rPr>
            </w:pPr>
          </w:p>
        </w:tc>
        <w:tc>
          <w:tcPr>
            <w:tcW w:w="2704" w:type="dxa"/>
          </w:tcPr>
          <w:p w14:paraId="76993289" w14:textId="77777777" w:rsidR="005D658F" w:rsidRPr="0010523B" w:rsidRDefault="005D658F" w:rsidP="005D658F">
            <w:pPr>
              <w:pBdr>
                <w:top w:val="nil"/>
                <w:left w:val="nil"/>
                <w:bottom w:val="nil"/>
                <w:right w:val="nil"/>
                <w:between w:val="nil"/>
              </w:pBdr>
              <w:rPr>
                <w:color w:val="000000" w:themeColor="text1"/>
                <w:sz w:val="24"/>
                <w:szCs w:val="24"/>
              </w:rPr>
            </w:pPr>
          </w:p>
        </w:tc>
      </w:tr>
      <w:tr w:rsidR="005D658F" w:rsidRPr="0010523B" w14:paraId="444E2E4A" w14:textId="77777777" w:rsidTr="0010523B">
        <w:trPr>
          <w:trHeight w:val="316"/>
        </w:trPr>
        <w:tc>
          <w:tcPr>
            <w:tcW w:w="1057" w:type="dxa"/>
          </w:tcPr>
          <w:p w14:paraId="74E782DC" w14:textId="4FB9AF36" w:rsidR="005D658F" w:rsidRPr="0010523B" w:rsidRDefault="005D658F" w:rsidP="005D658F">
            <w:pPr>
              <w:pBdr>
                <w:top w:val="nil"/>
                <w:left w:val="nil"/>
                <w:bottom w:val="nil"/>
                <w:right w:val="nil"/>
                <w:between w:val="nil"/>
              </w:pBdr>
              <w:spacing w:line="272" w:lineRule="auto"/>
              <w:ind w:left="110"/>
              <w:jc w:val="center"/>
              <w:rPr>
                <w:color w:val="000000" w:themeColor="text1"/>
                <w:sz w:val="24"/>
                <w:szCs w:val="24"/>
              </w:rPr>
            </w:pPr>
            <w:r w:rsidRPr="0010523B">
              <w:rPr>
                <w:color w:val="000000" w:themeColor="text1"/>
                <w:sz w:val="24"/>
                <w:szCs w:val="24"/>
              </w:rPr>
              <w:t>7</w:t>
            </w:r>
          </w:p>
        </w:tc>
        <w:tc>
          <w:tcPr>
            <w:tcW w:w="2051" w:type="dxa"/>
          </w:tcPr>
          <w:p w14:paraId="504BEDD8" w14:textId="77777777" w:rsidR="005D658F" w:rsidRPr="0010523B" w:rsidRDefault="005D658F" w:rsidP="005D658F">
            <w:pPr>
              <w:pBdr>
                <w:top w:val="nil"/>
                <w:left w:val="nil"/>
                <w:bottom w:val="nil"/>
                <w:right w:val="nil"/>
                <w:between w:val="nil"/>
              </w:pBdr>
              <w:tabs>
                <w:tab w:val="left" w:pos="1632"/>
              </w:tabs>
              <w:spacing w:line="268"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70941EF1" w14:textId="0BF05668" w:rsidR="005D658F" w:rsidRPr="0010523B" w:rsidRDefault="005D658F" w:rsidP="005D658F">
            <w:pPr>
              <w:pBdr>
                <w:top w:val="nil"/>
                <w:left w:val="nil"/>
                <w:bottom w:val="nil"/>
                <w:right w:val="nil"/>
                <w:between w:val="nil"/>
              </w:pBdr>
              <w:spacing w:line="272" w:lineRule="auto"/>
              <w:ind w:left="109"/>
              <w:rPr>
                <w:color w:val="000000" w:themeColor="text1"/>
                <w:sz w:val="24"/>
                <w:szCs w:val="24"/>
              </w:rPr>
            </w:pPr>
            <w:r w:rsidRPr="0010523B">
              <w:rPr>
                <w:color w:val="000000" w:themeColor="text1"/>
                <w:sz w:val="24"/>
                <w:szCs w:val="24"/>
              </w:rPr>
              <w:t>Examination</w:t>
            </w:r>
          </w:p>
        </w:tc>
        <w:tc>
          <w:tcPr>
            <w:tcW w:w="1229" w:type="dxa"/>
          </w:tcPr>
          <w:p w14:paraId="7D73E87A" w14:textId="2130D778" w:rsidR="005D658F" w:rsidRPr="0010523B" w:rsidRDefault="005D658F" w:rsidP="005D658F">
            <w:pPr>
              <w:pBdr>
                <w:top w:val="nil"/>
                <w:left w:val="nil"/>
                <w:bottom w:val="nil"/>
                <w:right w:val="nil"/>
                <w:between w:val="nil"/>
              </w:pBdr>
              <w:spacing w:line="272" w:lineRule="auto"/>
              <w:ind w:left="109"/>
              <w:jc w:val="center"/>
              <w:rPr>
                <w:color w:val="000000" w:themeColor="text1"/>
                <w:sz w:val="24"/>
                <w:szCs w:val="24"/>
              </w:rPr>
            </w:pPr>
            <w:r w:rsidRPr="0010523B">
              <w:rPr>
                <w:color w:val="000000" w:themeColor="text1"/>
                <w:sz w:val="24"/>
                <w:szCs w:val="24"/>
              </w:rPr>
              <w:t>40</w:t>
            </w:r>
          </w:p>
        </w:tc>
        <w:tc>
          <w:tcPr>
            <w:tcW w:w="346" w:type="dxa"/>
          </w:tcPr>
          <w:p w14:paraId="62AA83EF" w14:textId="0C56AE4A" w:rsidR="005D658F" w:rsidRPr="0010523B" w:rsidRDefault="005D658F" w:rsidP="005D658F">
            <w:pPr>
              <w:pBdr>
                <w:top w:val="nil"/>
                <w:left w:val="nil"/>
                <w:bottom w:val="nil"/>
                <w:right w:val="nil"/>
                <w:between w:val="nil"/>
              </w:pBdr>
              <w:jc w:val="center"/>
              <w:rPr>
                <w:color w:val="000000" w:themeColor="text1"/>
                <w:sz w:val="24"/>
                <w:szCs w:val="24"/>
              </w:rPr>
            </w:pPr>
            <w:r w:rsidRPr="0010523B">
              <w:rPr>
                <w:b/>
                <w:bCs/>
                <w:color w:val="000000" w:themeColor="text1"/>
                <w:sz w:val="24"/>
                <w:szCs w:val="24"/>
              </w:rPr>
              <w:t>X</w:t>
            </w:r>
          </w:p>
        </w:tc>
        <w:tc>
          <w:tcPr>
            <w:tcW w:w="418" w:type="dxa"/>
          </w:tcPr>
          <w:p w14:paraId="42944C27" w14:textId="7BE93376" w:rsidR="005D658F" w:rsidRPr="0010523B" w:rsidRDefault="005D658F" w:rsidP="005D658F">
            <w:pPr>
              <w:pBdr>
                <w:top w:val="nil"/>
                <w:left w:val="nil"/>
                <w:bottom w:val="nil"/>
                <w:right w:val="nil"/>
                <w:between w:val="nil"/>
              </w:pBdr>
              <w:spacing w:line="272" w:lineRule="auto"/>
              <w:ind w:left="55" w:right="78"/>
              <w:jc w:val="center"/>
              <w:rPr>
                <w:color w:val="000000" w:themeColor="text1"/>
                <w:sz w:val="24"/>
                <w:szCs w:val="24"/>
              </w:rPr>
            </w:pPr>
            <w:r w:rsidRPr="0010523B">
              <w:rPr>
                <w:b/>
                <w:bCs/>
                <w:color w:val="000000" w:themeColor="text1"/>
                <w:sz w:val="24"/>
                <w:szCs w:val="24"/>
              </w:rPr>
              <w:t>X</w:t>
            </w:r>
          </w:p>
        </w:tc>
        <w:tc>
          <w:tcPr>
            <w:tcW w:w="452" w:type="dxa"/>
          </w:tcPr>
          <w:p w14:paraId="4E3A5653" w14:textId="02EF794F" w:rsidR="005D658F" w:rsidRPr="0010523B" w:rsidRDefault="005D658F" w:rsidP="005D658F">
            <w:pPr>
              <w:pBdr>
                <w:top w:val="nil"/>
                <w:left w:val="nil"/>
                <w:bottom w:val="nil"/>
                <w:right w:val="nil"/>
                <w:between w:val="nil"/>
              </w:pBdr>
              <w:spacing w:line="272" w:lineRule="auto"/>
              <w:ind w:left="44" w:right="101"/>
              <w:jc w:val="center"/>
              <w:rPr>
                <w:color w:val="000000" w:themeColor="text1"/>
                <w:sz w:val="24"/>
                <w:szCs w:val="24"/>
              </w:rPr>
            </w:pPr>
            <w:r w:rsidRPr="0010523B">
              <w:rPr>
                <w:b/>
                <w:bCs/>
                <w:color w:val="000000" w:themeColor="text1"/>
                <w:sz w:val="24"/>
                <w:szCs w:val="24"/>
              </w:rPr>
              <w:t>X</w:t>
            </w:r>
          </w:p>
        </w:tc>
        <w:tc>
          <w:tcPr>
            <w:tcW w:w="442" w:type="dxa"/>
          </w:tcPr>
          <w:p w14:paraId="2F0E860B" w14:textId="7A80FFC0" w:rsidR="005D658F" w:rsidRPr="0010523B" w:rsidRDefault="005D658F" w:rsidP="005D658F">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443" w:type="dxa"/>
          </w:tcPr>
          <w:p w14:paraId="5B39304E" w14:textId="56C00610" w:rsidR="005D658F" w:rsidRPr="0010523B" w:rsidRDefault="005D658F" w:rsidP="005D658F">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2704" w:type="dxa"/>
          </w:tcPr>
          <w:p w14:paraId="3BFF1826" w14:textId="77777777" w:rsidR="005D658F" w:rsidRPr="0010523B" w:rsidRDefault="005D658F" w:rsidP="005D658F">
            <w:pPr>
              <w:pBdr>
                <w:top w:val="nil"/>
                <w:left w:val="nil"/>
                <w:bottom w:val="nil"/>
                <w:right w:val="nil"/>
                <w:between w:val="nil"/>
              </w:pBdr>
              <w:rPr>
                <w:color w:val="000000" w:themeColor="text1"/>
                <w:sz w:val="24"/>
                <w:szCs w:val="24"/>
              </w:rPr>
            </w:pPr>
          </w:p>
        </w:tc>
      </w:tr>
    </w:tbl>
    <w:p w14:paraId="6D9B0371" w14:textId="77777777" w:rsidR="005D658F" w:rsidRPr="0010523B" w:rsidRDefault="005D658F" w:rsidP="00C122A7">
      <w:pPr>
        <w:pBdr>
          <w:top w:val="nil"/>
          <w:left w:val="nil"/>
          <w:bottom w:val="nil"/>
          <w:right w:val="nil"/>
          <w:between w:val="nil"/>
        </w:pBdr>
        <w:spacing w:before="131"/>
        <w:rPr>
          <w:b/>
          <w:bCs/>
          <w:color w:val="000000" w:themeColor="text1"/>
          <w:sz w:val="20"/>
          <w:szCs w:val="20"/>
        </w:rPr>
      </w:pPr>
    </w:p>
    <w:p w14:paraId="2E57D69C" w14:textId="77777777" w:rsidR="00C122A7" w:rsidRPr="0010523B" w:rsidRDefault="00C122A7" w:rsidP="00C122A7">
      <w:pPr>
        <w:tabs>
          <w:tab w:val="left" w:pos="9666"/>
        </w:tabs>
        <w:spacing w:line="552"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7AD0FA28" w14:textId="33372B90" w:rsidR="00C122A7" w:rsidRPr="0010523B" w:rsidRDefault="00C122A7" w:rsidP="00756CB4">
      <w:pPr>
        <w:numPr>
          <w:ilvl w:val="0"/>
          <w:numId w:val="108"/>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Concepts in Enterprise Resource Planning (Fourth Edition</w:t>
      </w:r>
      <w:r w:rsidR="005D658F" w:rsidRPr="0010523B">
        <w:rPr>
          <w:color w:val="000000" w:themeColor="text1"/>
          <w:sz w:val="24"/>
          <w:szCs w:val="24"/>
        </w:rPr>
        <w:t>), Ellen</w:t>
      </w:r>
      <w:r w:rsidRPr="0010523B">
        <w:rPr>
          <w:color w:val="000000" w:themeColor="text1"/>
          <w:sz w:val="24"/>
          <w:szCs w:val="24"/>
        </w:rPr>
        <w:t xml:space="preserve"> F. Monk, Bret J. Wagner, Cengage </w:t>
      </w:r>
      <w:r w:rsidR="005D658F" w:rsidRPr="0010523B">
        <w:rPr>
          <w:color w:val="000000" w:themeColor="text1"/>
          <w:sz w:val="24"/>
          <w:szCs w:val="24"/>
        </w:rPr>
        <w:t>Learning ‘</w:t>
      </w:r>
      <w:r w:rsidRPr="0010523B">
        <w:rPr>
          <w:color w:val="000000" w:themeColor="text1"/>
          <w:sz w:val="24"/>
          <w:szCs w:val="24"/>
        </w:rPr>
        <w:t>s</w:t>
      </w:r>
    </w:p>
    <w:p w14:paraId="3E19C86B" w14:textId="4695E6E9" w:rsidR="00C122A7" w:rsidRPr="0010523B" w:rsidRDefault="00C122A7" w:rsidP="00756CB4">
      <w:pPr>
        <w:numPr>
          <w:ilvl w:val="0"/>
          <w:numId w:val="108"/>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 xml:space="preserve">Accounting Information </w:t>
      </w:r>
      <w:r w:rsidR="005D658F" w:rsidRPr="0010523B">
        <w:rPr>
          <w:color w:val="000000" w:themeColor="text1"/>
          <w:sz w:val="24"/>
          <w:szCs w:val="24"/>
        </w:rPr>
        <w:t>Systems (</w:t>
      </w:r>
      <w:r w:rsidRPr="0010523B">
        <w:rPr>
          <w:color w:val="000000" w:themeColor="text1"/>
          <w:sz w:val="24"/>
          <w:szCs w:val="24"/>
        </w:rPr>
        <w:t>11</w:t>
      </w:r>
      <w:r w:rsidRPr="0010523B">
        <w:rPr>
          <w:color w:val="000000" w:themeColor="text1"/>
          <w:sz w:val="24"/>
          <w:szCs w:val="24"/>
          <w:vertAlign w:val="superscript"/>
        </w:rPr>
        <w:t>th</w:t>
      </w:r>
      <w:r w:rsidRPr="0010523B">
        <w:rPr>
          <w:color w:val="000000" w:themeColor="text1"/>
          <w:sz w:val="24"/>
          <w:szCs w:val="24"/>
        </w:rPr>
        <w:t xml:space="preserve"> Edition), </w:t>
      </w:r>
      <w:proofErr w:type="spellStart"/>
      <w:r w:rsidRPr="0010523B">
        <w:rPr>
          <w:color w:val="000000" w:themeColor="text1"/>
          <w:sz w:val="24"/>
          <w:szCs w:val="24"/>
          <w:shd w:val="clear" w:color="auto" w:fill="F7F7F7"/>
        </w:rPr>
        <w:t>lric</w:t>
      </w:r>
      <w:proofErr w:type="spellEnd"/>
      <w:r w:rsidRPr="0010523B">
        <w:rPr>
          <w:color w:val="000000" w:themeColor="text1"/>
          <w:sz w:val="24"/>
          <w:szCs w:val="24"/>
          <w:shd w:val="clear" w:color="auto" w:fill="F7F7F7"/>
        </w:rPr>
        <w:t xml:space="preserve"> J</w:t>
      </w:r>
      <w:r w:rsidRPr="0010523B">
        <w:rPr>
          <w:color w:val="000000" w:themeColor="text1"/>
          <w:sz w:val="24"/>
          <w:szCs w:val="24"/>
        </w:rPr>
        <w:t>. Gelinas, Richard B. Dull, Patrick Wheeler, Mary Callahan Hill, Cengage</w:t>
      </w:r>
    </w:p>
    <w:p w14:paraId="7E2A7C52" w14:textId="77777777" w:rsidR="00C122A7" w:rsidRPr="0010523B" w:rsidRDefault="00C122A7" w:rsidP="005D658F">
      <w:pPr>
        <w:pBdr>
          <w:top w:val="nil"/>
          <w:left w:val="nil"/>
          <w:bottom w:val="nil"/>
          <w:right w:val="nil"/>
          <w:between w:val="nil"/>
        </w:pBdr>
        <w:spacing w:before="37"/>
        <w:ind w:right="1531"/>
        <w:jc w:val="both"/>
        <w:rPr>
          <w:color w:val="000000" w:themeColor="text1"/>
          <w:sz w:val="24"/>
          <w:szCs w:val="24"/>
        </w:rPr>
      </w:pPr>
    </w:p>
    <w:p w14:paraId="3EF0529F" w14:textId="77777777" w:rsidR="00C122A7" w:rsidRPr="0010523B" w:rsidRDefault="00C122A7" w:rsidP="00C122A7">
      <w:pPr>
        <w:ind w:left="720"/>
        <w:rPr>
          <w:b/>
          <w:bCs/>
          <w:color w:val="000000" w:themeColor="text1"/>
          <w:sz w:val="24"/>
          <w:szCs w:val="24"/>
        </w:rPr>
      </w:pPr>
      <w:bookmarkStart w:id="156" w:name="bookmark=id.1os5sbhqgmxi" w:colFirst="0" w:colLast="0"/>
      <w:bookmarkEnd w:id="156"/>
      <w:r w:rsidRPr="0010523B">
        <w:rPr>
          <w:b/>
          <w:bCs/>
          <w:color w:val="000000" w:themeColor="text1"/>
          <w:sz w:val="24"/>
          <w:szCs w:val="24"/>
        </w:rPr>
        <w:t>Reference books</w:t>
      </w:r>
    </w:p>
    <w:p w14:paraId="249E68EB" w14:textId="77777777" w:rsidR="00C122A7" w:rsidRPr="0010523B" w:rsidRDefault="00C122A7" w:rsidP="00C122A7">
      <w:pPr>
        <w:pBdr>
          <w:top w:val="nil"/>
          <w:left w:val="nil"/>
          <w:bottom w:val="nil"/>
          <w:right w:val="nil"/>
          <w:between w:val="nil"/>
        </w:pBdr>
        <w:spacing w:before="77"/>
        <w:rPr>
          <w:b/>
          <w:bCs/>
          <w:color w:val="000000" w:themeColor="text1"/>
          <w:sz w:val="24"/>
          <w:szCs w:val="24"/>
        </w:rPr>
      </w:pPr>
    </w:p>
    <w:p w14:paraId="6C2BB9F6" w14:textId="77777777" w:rsidR="00C122A7" w:rsidRPr="0010523B" w:rsidRDefault="00C122A7" w:rsidP="00756CB4">
      <w:pPr>
        <w:numPr>
          <w:ilvl w:val="0"/>
          <w:numId w:val="107"/>
        </w:numPr>
        <w:pBdr>
          <w:top w:val="nil"/>
          <w:left w:val="nil"/>
          <w:bottom w:val="nil"/>
          <w:right w:val="nil"/>
          <w:between w:val="nil"/>
        </w:pBdr>
        <w:tabs>
          <w:tab w:val="left" w:pos="1440"/>
        </w:tabs>
        <w:ind w:left="1440" w:hanging="360"/>
        <w:jc w:val="both"/>
        <w:rPr>
          <w:color w:val="000000" w:themeColor="text1"/>
          <w:sz w:val="24"/>
          <w:szCs w:val="24"/>
        </w:rPr>
      </w:pPr>
      <w:r w:rsidRPr="0010523B">
        <w:rPr>
          <w:color w:val="000000" w:themeColor="text1"/>
          <w:sz w:val="24"/>
          <w:szCs w:val="24"/>
        </w:rPr>
        <w:t>Enterprise Resource Planning by Alexis Leon, Tata McGraw-Hill</w:t>
      </w:r>
    </w:p>
    <w:p w14:paraId="648A1437" w14:textId="77777777" w:rsidR="00C122A7" w:rsidRPr="0010523B" w:rsidRDefault="00C122A7" w:rsidP="00756CB4">
      <w:pPr>
        <w:numPr>
          <w:ilvl w:val="0"/>
          <w:numId w:val="107"/>
        </w:numPr>
        <w:pBdr>
          <w:top w:val="nil"/>
          <w:left w:val="nil"/>
          <w:bottom w:val="nil"/>
          <w:right w:val="nil"/>
          <w:between w:val="nil"/>
        </w:pBdr>
        <w:tabs>
          <w:tab w:val="left" w:pos="1440"/>
        </w:tabs>
        <w:spacing w:before="41"/>
        <w:ind w:left="1440" w:hanging="360"/>
        <w:jc w:val="both"/>
        <w:rPr>
          <w:color w:val="000000" w:themeColor="text1"/>
          <w:sz w:val="24"/>
          <w:szCs w:val="24"/>
        </w:rPr>
      </w:pPr>
      <w:r w:rsidRPr="0010523B">
        <w:rPr>
          <w:color w:val="000000" w:themeColor="text1"/>
          <w:sz w:val="24"/>
          <w:szCs w:val="24"/>
        </w:rPr>
        <w:t xml:space="preserve">Marketing Information System by C </w:t>
      </w:r>
      <w:proofErr w:type="spellStart"/>
      <w:r w:rsidRPr="0010523B">
        <w:rPr>
          <w:color w:val="000000" w:themeColor="text1"/>
          <w:sz w:val="24"/>
          <w:szCs w:val="24"/>
        </w:rPr>
        <w:t>Gotlagunta</w:t>
      </w:r>
      <w:proofErr w:type="spellEnd"/>
      <w:r w:rsidRPr="0010523B">
        <w:rPr>
          <w:color w:val="000000" w:themeColor="text1"/>
          <w:sz w:val="24"/>
          <w:szCs w:val="24"/>
        </w:rPr>
        <w:t>, Neha Publishers</w:t>
      </w:r>
    </w:p>
    <w:p w14:paraId="203679F1" w14:textId="77777777" w:rsidR="00C122A7" w:rsidRPr="0010523B" w:rsidRDefault="00C122A7" w:rsidP="00756CB4">
      <w:pPr>
        <w:numPr>
          <w:ilvl w:val="0"/>
          <w:numId w:val="107"/>
        </w:numPr>
        <w:pBdr>
          <w:top w:val="nil"/>
          <w:left w:val="nil"/>
          <w:bottom w:val="nil"/>
          <w:right w:val="nil"/>
          <w:between w:val="nil"/>
        </w:pBdr>
        <w:tabs>
          <w:tab w:val="left" w:pos="1441"/>
        </w:tabs>
        <w:spacing w:before="41" w:line="276" w:lineRule="auto"/>
        <w:ind w:right="1749" w:hanging="360"/>
        <w:jc w:val="both"/>
        <w:rPr>
          <w:color w:val="000000" w:themeColor="text1"/>
          <w:sz w:val="24"/>
          <w:szCs w:val="24"/>
        </w:rPr>
      </w:pPr>
      <w:r w:rsidRPr="0010523B">
        <w:rPr>
          <w:color w:val="000000" w:themeColor="text1"/>
          <w:sz w:val="24"/>
          <w:szCs w:val="24"/>
        </w:rPr>
        <w:t xml:space="preserve">Human resource Information Systems by Michael J Kavanagh, Mohan </w:t>
      </w:r>
      <w:proofErr w:type="spellStart"/>
      <w:r w:rsidRPr="0010523B">
        <w:rPr>
          <w:color w:val="000000" w:themeColor="text1"/>
          <w:sz w:val="24"/>
          <w:szCs w:val="24"/>
        </w:rPr>
        <w:t>Thite</w:t>
      </w:r>
      <w:proofErr w:type="spellEnd"/>
      <w:r w:rsidRPr="0010523B">
        <w:rPr>
          <w:color w:val="000000" w:themeColor="text1"/>
          <w:sz w:val="24"/>
          <w:szCs w:val="24"/>
        </w:rPr>
        <w:t>, Richard D Johnson, SAGE SOUTH ASIA EDITION</w:t>
      </w:r>
    </w:p>
    <w:p w14:paraId="64F0E4F8" w14:textId="77777777" w:rsidR="00C122A7" w:rsidRPr="0010523B" w:rsidRDefault="00C122A7" w:rsidP="005D658F">
      <w:pPr>
        <w:pBdr>
          <w:top w:val="nil"/>
          <w:left w:val="nil"/>
          <w:bottom w:val="nil"/>
          <w:right w:val="nil"/>
          <w:between w:val="nil"/>
        </w:pBdr>
        <w:spacing w:before="54"/>
        <w:jc w:val="both"/>
        <w:rPr>
          <w:color w:val="000000" w:themeColor="text1"/>
          <w:sz w:val="24"/>
          <w:szCs w:val="24"/>
        </w:rPr>
      </w:pPr>
    </w:p>
    <w:p w14:paraId="088CF6CF" w14:textId="0A5D70A1" w:rsidR="00C122A7" w:rsidRPr="0010523B" w:rsidRDefault="00C122A7" w:rsidP="005D658F">
      <w:pPr>
        <w:pStyle w:val="Heading2"/>
        <w:tabs>
          <w:tab w:val="left" w:pos="9666"/>
        </w:tabs>
        <w:rPr>
          <w:color w:val="000000" w:themeColor="text1"/>
        </w:rPr>
      </w:pPr>
      <w:bookmarkStart w:id="157" w:name="bookmark=id.tqhh34i9d3t6" w:colFirst="0" w:colLast="0"/>
      <w:bookmarkEnd w:id="157"/>
      <w:r w:rsidRPr="0010523B">
        <w:rPr>
          <w:color w:val="000000" w:themeColor="text1"/>
          <w:shd w:val="clear" w:color="auto" w:fill="C00000"/>
        </w:rPr>
        <w:t>Readings &amp; Case Analysis</w:t>
      </w:r>
      <w:r w:rsidRPr="0010523B">
        <w:rPr>
          <w:color w:val="000000" w:themeColor="text1"/>
          <w:shd w:val="clear" w:color="auto" w:fill="C00000"/>
        </w:rPr>
        <w:tab/>
      </w:r>
    </w:p>
    <w:p w14:paraId="22E50837" w14:textId="77777777" w:rsidR="00C122A7" w:rsidRPr="0010523B" w:rsidRDefault="00C122A7" w:rsidP="00C122A7">
      <w:pPr>
        <w:pBdr>
          <w:top w:val="nil"/>
          <w:left w:val="nil"/>
          <w:bottom w:val="nil"/>
          <w:right w:val="nil"/>
          <w:between w:val="nil"/>
        </w:pBdr>
        <w:spacing w:before="78"/>
        <w:rPr>
          <w:b/>
          <w:bCs/>
          <w:color w:val="000000" w:themeColor="text1"/>
          <w:sz w:val="24"/>
          <w:szCs w:val="24"/>
        </w:rPr>
      </w:pPr>
    </w:p>
    <w:p w14:paraId="4778F57B" w14:textId="77777777" w:rsidR="00C122A7" w:rsidRPr="0010523B" w:rsidRDefault="00C122A7" w:rsidP="00756CB4">
      <w:pPr>
        <w:numPr>
          <w:ilvl w:val="0"/>
          <w:numId w:val="105"/>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 xml:space="preserve">Harvard Business Review- Surviving SAP Implementation in a Hospital By: Juanita </w:t>
      </w:r>
      <w:proofErr w:type="spellStart"/>
      <w:r w:rsidRPr="0010523B">
        <w:rPr>
          <w:color w:val="000000" w:themeColor="text1"/>
          <w:sz w:val="24"/>
          <w:szCs w:val="24"/>
        </w:rPr>
        <w:t>Cajiao</w:t>
      </w:r>
      <w:proofErr w:type="spellEnd"/>
      <w:r w:rsidRPr="0010523B">
        <w:rPr>
          <w:color w:val="000000" w:themeColor="text1"/>
          <w:sz w:val="24"/>
          <w:szCs w:val="24"/>
        </w:rPr>
        <w:t>; Enrique Ramirez</w:t>
      </w:r>
    </w:p>
    <w:p w14:paraId="066E3ED0" w14:textId="77777777" w:rsidR="00C122A7" w:rsidRPr="0010523B" w:rsidRDefault="00C122A7" w:rsidP="00756CB4">
      <w:pPr>
        <w:numPr>
          <w:ilvl w:val="0"/>
          <w:numId w:val="105"/>
        </w:numPr>
        <w:pBdr>
          <w:top w:val="nil"/>
          <w:left w:val="nil"/>
          <w:bottom w:val="nil"/>
          <w:right w:val="nil"/>
          <w:between w:val="nil"/>
        </w:pBdr>
        <w:tabs>
          <w:tab w:val="left" w:pos="1440"/>
        </w:tabs>
        <w:spacing w:line="275" w:lineRule="auto"/>
        <w:ind w:left="1440" w:right="1531" w:hanging="360"/>
        <w:jc w:val="both"/>
        <w:rPr>
          <w:color w:val="000000" w:themeColor="text1"/>
          <w:sz w:val="24"/>
          <w:szCs w:val="24"/>
        </w:rPr>
      </w:pPr>
      <w:r w:rsidRPr="0010523B">
        <w:rPr>
          <w:color w:val="000000" w:themeColor="text1"/>
          <w:sz w:val="24"/>
          <w:szCs w:val="24"/>
        </w:rPr>
        <w:t>The Diet Centre: The SAP ERP Decision</w:t>
      </w:r>
    </w:p>
    <w:p w14:paraId="4E6C5DD8" w14:textId="77777777" w:rsidR="00C122A7" w:rsidRPr="0010523B" w:rsidRDefault="00C122A7" w:rsidP="00756CB4">
      <w:pPr>
        <w:numPr>
          <w:ilvl w:val="0"/>
          <w:numId w:val="105"/>
        </w:numPr>
        <w:pBdr>
          <w:top w:val="nil"/>
          <w:left w:val="nil"/>
          <w:bottom w:val="nil"/>
          <w:right w:val="nil"/>
          <w:between w:val="nil"/>
        </w:pBdr>
        <w:tabs>
          <w:tab w:val="left" w:pos="1440"/>
        </w:tabs>
        <w:spacing w:before="36"/>
        <w:ind w:left="1440" w:right="1531" w:hanging="360"/>
        <w:jc w:val="both"/>
        <w:rPr>
          <w:color w:val="000000" w:themeColor="text1"/>
          <w:sz w:val="24"/>
          <w:szCs w:val="24"/>
        </w:rPr>
      </w:pPr>
      <w:r w:rsidRPr="0010523B">
        <w:rPr>
          <w:color w:val="000000" w:themeColor="text1"/>
          <w:sz w:val="24"/>
          <w:szCs w:val="24"/>
        </w:rPr>
        <w:t xml:space="preserve">HBR </w:t>
      </w:r>
      <w:proofErr w:type="gramStart"/>
      <w:r w:rsidRPr="0010523B">
        <w:rPr>
          <w:color w:val="000000" w:themeColor="text1"/>
          <w:sz w:val="24"/>
          <w:szCs w:val="24"/>
        </w:rPr>
        <w:t>Article::</w:t>
      </w:r>
      <w:proofErr w:type="gramEnd"/>
      <w:r w:rsidRPr="0010523B">
        <w:rPr>
          <w:color w:val="000000" w:themeColor="text1"/>
          <w:sz w:val="24"/>
          <w:szCs w:val="24"/>
        </w:rPr>
        <w:t xml:space="preserve"> Libor's Real Scandal: Bad Data By: Thomas C. Redman</w:t>
      </w:r>
    </w:p>
    <w:p w14:paraId="2E590EB9" w14:textId="77777777" w:rsidR="00C122A7" w:rsidRPr="0010523B" w:rsidRDefault="00C122A7" w:rsidP="00756CB4">
      <w:pPr>
        <w:numPr>
          <w:ilvl w:val="0"/>
          <w:numId w:val="105"/>
        </w:numPr>
        <w:pBdr>
          <w:top w:val="nil"/>
          <w:left w:val="nil"/>
          <w:bottom w:val="nil"/>
          <w:right w:val="nil"/>
          <w:between w:val="nil"/>
        </w:pBdr>
        <w:tabs>
          <w:tab w:val="left" w:pos="1440"/>
        </w:tabs>
        <w:spacing w:before="41"/>
        <w:ind w:left="1440" w:right="1531" w:hanging="360"/>
        <w:jc w:val="both"/>
        <w:rPr>
          <w:color w:val="000000" w:themeColor="text1"/>
          <w:sz w:val="24"/>
          <w:szCs w:val="24"/>
        </w:rPr>
      </w:pPr>
      <w:r w:rsidRPr="0010523B">
        <w:rPr>
          <w:color w:val="000000" w:themeColor="text1"/>
          <w:sz w:val="24"/>
          <w:szCs w:val="24"/>
        </w:rPr>
        <w:t xml:space="preserve">Putting the Enterprise </w:t>
      </w:r>
      <w:proofErr w:type="gramStart"/>
      <w:r w:rsidRPr="0010523B">
        <w:rPr>
          <w:color w:val="000000" w:themeColor="text1"/>
          <w:sz w:val="24"/>
          <w:szCs w:val="24"/>
        </w:rPr>
        <w:t>Into</w:t>
      </w:r>
      <w:proofErr w:type="gramEnd"/>
      <w:r w:rsidRPr="0010523B">
        <w:rPr>
          <w:color w:val="000000" w:themeColor="text1"/>
          <w:sz w:val="24"/>
          <w:szCs w:val="24"/>
        </w:rPr>
        <w:t xml:space="preserve"> the Enterprise System, By: Thomas H. Davenport</w:t>
      </w:r>
    </w:p>
    <w:p w14:paraId="29968E39" w14:textId="77777777" w:rsidR="00C122A7" w:rsidRPr="0010523B" w:rsidRDefault="00C122A7" w:rsidP="005D658F">
      <w:pPr>
        <w:pBdr>
          <w:top w:val="nil"/>
          <w:left w:val="nil"/>
          <w:bottom w:val="nil"/>
          <w:right w:val="nil"/>
          <w:between w:val="nil"/>
        </w:pBdr>
        <w:spacing w:before="96"/>
        <w:ind w:right="1531"/>
        <w:jc w:val="both"/>
        <w:rPr>
          <w:color w:val="000000" w:themeColor="text1"/>
          <w:sz w:val="24"/>
          <w:szCs w:val="24"/>
        </w:rPr>
      </w:pPr>
    </w:p>
    <w:p w14:paraId="0FDAF155" w14:textId="4BFCC644" w:rsidR="00C122A7" w:rsidRPr="0010523B" w:rsidRDefault="00C122A7" w:rsidP="005D658F">
      <w:pPr>
        <w:pStyle w:val="Heading2"/>
        <w:tabs>
          <w:tab w:val="left" w:pos="9666"/>
        </w:tabs>
        <w:rPr>
          <w:color w:val="000000" w:themeColor="text1"/>
        </w:rPr>
      </w:pPr>
      <w:bookmarkStart w:id="158" w:name="bookmark=id.si9d8y6fjc8m" w:colFirst="0" w:colLast="0"/>
      <w:bookmarkEnd w:id="158"/>
      <w:r w:rsidRPr="0010523B">
        <w:rPr>
          <w:color w:val="000000" w:themeColor="text1"/>
          <w:shd w:val="clear" w:color="auto" w:fill="C00000"/>
        </w:rPr>
        <w:t>Suggested Courses</w:t>
      </w:r>
      <w:r w:rsidRPr="0010523B">
        <w:rPr>
          <w:color w:val="000000" w:themeColor="text1"/>
          <w:shd w:val="clear" w:color="auto" w:fill="C00000"/>
        </w:rPr>
        <w:tab/>
      </w:r>
    </w:p>
    <w:p w14:paraId="5D690E70" w14:textId="77777777" w:rsidR="00C122A7" w:rsidRPr="0010523B" w:rsidRDefault="00C122A7" w:rsidP="00C122A7">
      <w:pPr>
        <w:pBdr>
          <w:top w:val="nil"/>
          <w:left w:val="nil"/>
          <w:bottom w:val="nil"/>
          <w:right w:val="nil"/>
          <w:between w:val="nil"/>
        </w:pBdr>
        <w:spacing w:before="72"/>
        <w:rPr>
          <w:b/>
          <w:bCs/>
          <w:color w:val="000000" w:themeColor="text1"/>
          <w:sz w:val="24"/>
          <w:szCs w:val="24"/>
        </w:rPr>
      </w:pPr>
    </w:p>
    <w:p w14:paraId="225BC03F" w14:textId="77777777" w:rsidR="00C122A7" w:rsidRPr="0010523B" w:rsidRDefault="00C122A7" w:rsidP="00756CB4">
      <w:pPr>
        <w:numPr>
          <w:ilvl w:val="0"/>
          <w:numId w:val="104"/>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Digital Marketing course by Google</w:t>
      </w:r>
    </w:p>
    <w:p w14:paraId="34EAF765" w14:textId="77777777" w:rsidR="00C122A7" w:rsidRPr="0010523B" w:rsidRDefault="00C122A7" w:rsidP="00756CB4">
      <w:pPr>
        <w:numPr>
          <w:ilvl w:val="0"/>
          <w:numId w:val="104"/>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lastRenderedPageBreak/>
        <w:t>Accounting information systems</w:t>
      </w:r>
    </w:p>
    <w:p w14:paraId="3521B49C" w14:textId="77777777" w:rsidR="00C122A7" w:rsidRPr="0010523B" w:rsidRDefault="00C122A7" w:rsidP="00756CB4">
      <w:pPr>
        <w:numPr>
          <w:ilvl w:val="0"/>
          <w:numId w:val="104"/>
        </w:numPr>
        <w:pBdr>
          <w:top w:val="nil"/>
          <w:left w:val="nil"/>
          <w:bottom w:val="nil"/>
          <w:right w:val="nil"/>
          <w:between w:val="nil"/>
        </w:pBdr>
        <w:tabs>
          <w:tab w:val="left" w:pos="1440"/>
        </w:tabs>
        <w:spacing w:before="41"/>
        <w:ind w:left="1440" w:hanging="360"/>
        <w:rPr>
          <w:color w:val="000000" w:themeColor="text1"/>
          <w:sz w:val="24"/>
          <w:szCs w:val="24"/>
        </w:rPr>
        <w:sectPr w:rsidR="00C122A7" w:rsidRPr="0010523B" w:rsidSect="00C122A7">
          <w:type w:val="continuous"/>
          <w:pgSz w:w="12240" w:h="15840"/>
          <w:pgMar w:top="1380" w:right="360" w:bottom="280" w:left="720" w:header="720" w:footer="720" w:gutter="0"/>
          <w:cols w:space="720"/>
        </w:sectPr>
      </w:pPr>
      <w:r w:rsidRPr="0010523B">
        <w:rPr>
          <w:color w:val="000000" w:themeColor="text1"/>
          <w:sz w:val="24"/>
          <w:szCs w:val="24"/>
        </w:rPr>
        <w:t>Human resource Information System by Udemy</w:t>
      </w:r>
    </w:p>
    <w:p w14:paraId="691A931F" w14:textId="77777777" w:rsidR="00C122A7" w:rsidRPr="0010523B" w:rsidRDefault="00C122A7" w:rsidP="00C122A7">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25MBAI002</w:t>
      </w:r>
    </w:p>
    <w:p w14:paraId="3B8AECEB" w14:textId="1D830633" w:rsidR="00C122A7" w:rsidRPr="0010523B" w:rsidRDefault="00C122A7" w:rsidP="00C122A7">
      <w:pPr>
        <w:tabs>
          <w:tab w:val="left" w:pos="3601"/>
        </w:tabs>
        <w:spacing w:before="4" w:line="280" w:lineRule="auto"/>
        <w:ind w:left="720" w:right="3977"/>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xml:space="preserve">: BUSINESS TECHNOLOGIES </w:t>
      </w:r>
    </w:p>
    <w:p w14:paraId="5BAFD959" w14:textId="77777777" w:rsidR="00C122A7" w:rsidRPr="0010523B" w:rsidRDefault="00C122A7" w:rsidP="00C122A7">
      <w:pPr>
        <w:tabs>
          <w:tab w:val="left" w:pos="3601"/>
        </w:tabs>
        <w:spacing w:before="4" w:line="280" w:lineRule="auto"/>
        <w:ind w:left="720" w:right="3977"/>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04320D58" w14:textId="77777777" w:rsidR="00C122A7" w:rsidRPr="0010523B" w:rsidRDefault="00C122A7" w:rsidP="00C122A7">
      <w:pPr>
        <w:pBdr>
          <w:top w:val="nil"/>
          <w:left w:val="nil"/>
          <w:bottom w:val="nil"/>
          <w:right w:val="nil"/>
          <w:between w:val="nil"/>
        </w:pBdr>
        <w:spacing w:before="29"/>
        <w:rPr>
          <w:b/>
          <w:bCs/>
          <w:color w:val="000000" w:themeColor="text1"/>
          <w:sz w:val="24"/>
          <w:szCs w:val="24"/>
        </w:rPr>
      </w:pPr>
    </w:p>
    <w:p w14:paraId="0F368C90" w14:textId="77777777" w:rsidR="00C122A7" w:rsidRPr="0010523B" w:rsidRDefault="00C122A7" w:rsidP="00C122A7">
      <w:pPr>
        <w:pStyle w:val="Heading2"/>
        <w:tabs>
          <w:tab w:val="left" w:pos="9666"/>
        </w:tabs>
        <w:ind w:left="720" w:hanging="29"/>
        <w:rPr>
          <w:color w:val="000000" w:themeColor="text1"/>
        </w:rPr>
      </w:pPr>
      <w:bookmarkStart w:id="159" w:name="bookmark=id.xcmawdsdn5bt" w:colFirst="0" w:colLast="0"/>
      <w:bookmarkEnd w:id="159"/>
      <w:r w:rsidRPr="0010523B">
        <w:rPr>
          <w:color w:val="000000" w:themeColor="text1"/>
          <w:shd w:val="clear" w:color="auto" w:fill="C00000"/>
        </w:rPr>
        <w:t xml:space="preserve"> Overview</w:t>
      </w:r>
      <w:r w:rsidRPr="0010523B">
        <w:rPr>
          <w:color w:val="000000" w:themeColor="text1"/>
          <w:shd w:val="clear" w:color="auto" w:fill="C00000"/>
        </w:rPr>
        <w:tab/>
      </w:r>
    </w:p>
    <w:p w14:paraId="3ABB2E81" w14:textId="77777777" w:rsidR="00C122A7" w:rsidRPr="0010523B" w:rsidRDefault="00C122A7" w:rsidP="00C122A7">
      <w:pPr>
        <w:pBdr>
          <w:top w:val="nil"/>
          <w:left w:val="nil"/>
          <w:bottom w:val="nil"/>
          <w:right w:val="nil"/>
          <w:between w:val="nil"/>
        </w:pBdr>
        <w:spacing w:before="72"/>
        <w:rPr>
          <w:b/>
          <w:bCs/>
          <w:color w:val="000000" w:themeColor="text1"/>
          <w:sz w:val="24"/>
          <w:szCs w:val="24"/>
        </w:rPr>
      </w:pPr>
    </w:p>
    <w:p w14:paraId="39F3DB90" w14:textId="77777777" w:rsidR="00C122A7" w:rsidRPr="0010523B" w:rsidRDefault="00C122A7" w:rsidP="005D658F">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Successful Business Models in the current times are based on the IT strategy of an organization. Some of the most successful new age enterprises have their Business Strategy entirely driven by Information Technology. New-Age Business Technologies have rapidly transformed the business landscape and competition. Businesses, which do not adapt to rapidly transformation in technology, lag behind or cease to exist. Therefore, it is imperative that new age Business Management professionals have a conceptual understanding and know-how of some of the new age technologies which are transforming the Business Landscape in the current.</w:t>
      </w:r>
    </w:p>
    <w:p w14:paraId="5B3AEED7" w14:textId="77777777" w:rsidR="00C122A7" w:rsidRPr="0010523B" w:rsidRDefault="00C122A7" w:rsidP="005D658F">
      <w:pPr>
        <w:pBdr>
          <w:top w:val="nil"/>
          <w:left w:val="nil"/>
          <w:bottom w:val="nil"/>
          <w:right w:val="nil"/>
          <w:between w:val="nil"/>
        </w:pBdr>
        <w:spacing w:before="52"/>
        <w:ind w:left="720" w:right="1531"/>
        <w:jc w:val="both"/>
        <w:rPr>
          <w:color w:val="000000" w:themeColor="text1"/>
          <w:sz w:val="24"/>
          <w:szCs w:val="24"/>
        </w:rPr>
      </w:pPr>
    </w:p>
    <w:p w14:paraId="7EE98B8A" w14:textId="038D6554" w:rsidR="00C122A7" w:rsidRPr="0010523B" w:rsidRDefault="00C122A7" w:rsidP="005D658F">
      <w:pPr>
        <w:pStyle w:val="Heading2"/>
        <w:tabs>
          <w:tab w:val="left" w:pos="9666"/>
        </w:tabs>
        <w:rPr>
          <w:color w:val="000000" w:themeColor="text1"/>
        </w:rPr>
      </w:pPr>
      <w:bookmarkStart w:id="160" w:name="bookmark=id.2d6mzexo0fg1" w:colFirst="0" w:colLast="0"/>
      <w:bookmarkEnd w:id="160"/>
      <w:r w:rsidRPr="0010523B">
        <w:rPr>
          <w:color w:val="000000" w:themeColor="text1"/>
          <w:shd w:val="clear" w:color="auto" w:fill="C00000"/>
        </w:rPr>
        <w:t>Course Objectives</w:t>
      </w:r>
      <w:r w:rsidRPr="0010523B">
        <w:rPr>
          <w:color w:val="000000" w:themeColor="text1"/>
          <w:shd w:val="clear" w:color="auto" w:fill="C00000"/>
        </w:rPr>
        <w:tab/>
      </w:r>
    </w:p>
    <w:p w14:paraId="609B1A60" w14:textId="77777777" w:rsidR="00C122A7" w:rsidRPr="0010523B" w:rsidRDefault="00C122A7" w:rsidP="00C122A7">
      <w:pPr>
        <w:pBdr>
          <w:top w:val="nil"/>
          <w:left w:val="nil"/>
          <w:bottom w:val="nil"/>
          <w:right w:val="nil"/>
          <w:between w:val="nil"/>
        </w:pBdr>
        <w:spacing w:before="76"/>
        <w:rPr>
          <w:b/>
          <w:bCs/>
          <w:color w:val="000000" w:themeColor="text1"/>
          <w:sz w:val="24"/>
          <w:szCs w:val="24"/>
        </w:rPr>
      </w:pPr>
    </w:p>
    <w:p w14:paraId="394FCEC9" w14:textId="77777777" w:rsidR="00C122A7" w:rsidRPr="0010523B" w:rsidRDefault="00C122A7" w:rsidP="00756CB4">
      <w:pPr>
        <w:numPr>
          <w:ilvl w:val="0"/>
          <w:numId w:val="103"/>
        </w:numPr>
        <w:pBdr>
          <w:top w:val="nil"/>
          <w:left w:val="nil"/>
          <w:bottom w:val="nil"/>
          <w:right w:val="nil"/>
          <w:between w:val="nil"/>
        </w:pBdr>
        <w:tabs>
          <w:tab w:val="left" w:pos="1441"/>
        </w:tabs>
        <w:spacing w:before="1" w:line="276" w:lineRule="auto"/>
        <w:ind w:left="1077" w:right="1531" w:hanging="357"/>
        <w:jc w:val="both"/>
        <w:rPr>
          <w:color w:val="000000" w:themeColor="text1"/>
          <w:sz w:val="24"/>
          <w:szCs w:val="24"/>
        </w:rPr>
      </w:pPr>
      <w:r w:rsidRPr="0010523B">
        <w:rPr>
          <w:color w:val="000000" w:themeColor="text1"/>
          <w:sz w:val="24"/>
          <w:szCs w:val="24"/>
        </w:rPr>
        <w:t>To learn about the contemporary technologies those are transforming the business landscape.</w:t>
      </w:r>
    </w:p>
    <w:p w14:paraId="45BCBCCD" w14:textId="77777777" w:rsidR="00C122A7" w:rsidRPr="0010523B" w:rsidRDefault="00C122A7" w:rsidP="00756CB4">
      <w:pPr>
        <w:numPr>
          <w:ilvl w:val="0"/>
          <w:numId w:val="103"/>
        </w:numPr>
        <w:pBdr>
          <w:top w:val="nil"/>
          <w:left w:val="nil"/>
          <w:bottom w:val="nil"/>
          <w:right w:val="nil"/>
          <w:between w:val="nil"/>
        </w:pBdr>
        <w:tabs>
          <w:tab w:val="left" w:pos="1440"/>
        </w:tabs>
        <w:spacing w:before="4"/>
        <w:ind w:left="1077" w:right="1531" w:hanging="357"/>
        <w:jc w:val="both"/>
        <w:rPr>
          <w:color w:val="000000" w:themeColor="text1"/>
          <w:sz w:val="24"/>
          <w:szCs w:val="24"/>
        </w:rPr>
      </w:pPr>
      <w:r w:rsidRPr="0010523B">
        <w:rPr>
          <w:color w:val="000000" w:themeColor="text1"/>
          <w:sz w:val="24"/>
          <w:szCs w:val="24"/>
        </w:rPr>
        <w:t>To learn the business applications of contemporary technologies.</w:t>
      </w:r>
    </w:p>
    <w:p w14:paraId="74A3DEC2" w14:textId="77777777" w:rsidR="00C122A7" w:rsidRPr="0010523B" w:rsidRDefault="00C122A7" w:rsidP="00756CB4">
      <w:pPr>
        <w:numPr>
          <w:ilvl w:val="0"/>
          <w:numId w:val="103"/>
        </w:numPr>
        <w:pBdr>
          <w:top w:val="nil"/>
          <w:left w:val="nil"/>
          <w:bottom w:val="nil"/>
          <w:right w:val="nil"/>
          <w:between w:val="nil"/>
        </w:pBdr>
        <w:tabs>
          <w:tab w:val="left" w:pos="1441"/>
        </w:tabs>
        <w:spacing w:before="36" w:line="271" w:lineRule="auto"/>
        <w:ind w:left="1077" w:right="1531" w:hanging="357"/>
        <w:jc w:val="both"/>
        <w:rPr>
          <w:color w:val="000000" w:themeColor="text1"/>
          <w:sz w:val="24"/>
          <w:szCs w:val="24"/>
        </w:rPr>
      </w:pPr>
      <w:r w:rsidRPr="0010523B">
        <w:rPr>
          <w:color w:val="000000" w:themeColor="text1"/>
          <w:sz w:val="24"/>
          <w:szCs w:val="24"/>
        </w:rPr>
        <w:t>To get a general understanding of tools and platforms used in the implementation of new age technologies</w:t>
      </w:r>
    </w:p>
    <w:p w14:paraId="4DA5B3F5" w14:textId="77777777" w:rsidR="00C122A7" w:rsidRPr="0010523B" w:rsidRDefault="00C122A7" w:rsidP="00756CB4">
      <w:pPr>
        <w:numPr>
          <w:ilvl w:val="0"/>
          <w:numId w:val="103"/>
        </w:numPr>
        <w:pBdr>
          <w:top w:val="nil"/>
          <w:left w:val="nil"/>
          <w:bottom w:val="nil"/>
          <w:right w:val="nil"/>
          <w:between w:val="nil"/>
        </w:pBdr>
        <w:tabs>
          <w:tab w:val="left" w:pos="1441"/>
        </w:tabs>
        <w:spacing w:before="14" w:line="276" w:lineRule="auto"/>
        <w:ind w:left="1077" w:right="1531" w:hanging="357"/>
        <w:jc w:val="both"/>
        <w:rPr>
          <w:color w:val="000000" w:themeColor="text1"/>
          <w:sz w:val="24"/>
          <w:szCs w:val="24"/>
        </w:rPr>
      </w:pPr>
      <w:r w:rsidRPr="0010523B">
        <w:rPr>
          <w:color w:val="000000" w:themeColor="text1"/>
          <w:sz w:val="24"/>
          <w:szCs w:val="24"/>
        </w:rPr>
        <w:t>To understand the associated risks and mitigation in the implementation of new technologies</w:t>
      </w:r>
    </w:p>
    <w:p w14:paraId="68F5A507" w14:textId="77777777" w:rsidR="00C122A7" w:rsidRPr="0010523B" w:rsidRDefault="00C122A7" w:rsidP="00756CB4">
      <w:pPr>
        <w:numPr>
          <w:ilvl w:val="0"/>
          <w:numId w:val="103"/>
        </w:numPr>
        <w:pBdr>
          <w:top w:val="nil"/>
          <w:left w:val="nil"/>
          <w:bottom w:val="nil"/>
          <w:right w:val="nil"/>
          <w:between w:val="nil"/>
        </w:pBdr>
        <w:tabs>
          <w:tab w:val="left" w:pos="1440"/>
        </w:tabs>
        <w:spacing w:line="275" w:lineRule="auto"/>
        <w:ind w:left="1077" w:right="1531" w:hanging="357"/>
        <w:jc w:val="both"/>
        <w:rPr>
          <w:color w:val="000000" w:themeColor="text1"/>
          <w:sz w:val="24"/>
          <w:szCs w:val="24"/>
        </w:rPr>
      </w:pPr>
      <w:r w:rsidRPr="0010523B">
        <w:rPr>
          <w:color w:val="000000" w:themeColor="text1"/>
          <w:sz w:val="24"/>
          <w:szCs w:val="24"/>
        </w:rPr>
        <w:t>To understand the future applications of the new technologies</w:t>
      </w:r>
    </w:p>
    <w:p w14:paraId="32C8F461" w14:textId="77777777" w:rsidR="00C122A7" w:rsidRPr="0010523B" w:rsidRDefault="00C122A7" w:rsidP="00C122A7">
      <w:pPr>
        <w:pBdr>
          <w:top w:val="nil"/>
          <w:left w:val="nil"/>
          <w:bottom w:val="nil"/>
          <w:right w:val="nil"/>
          <w:between w:val="nil"/>
        </w:pBdr>
        <w:spacing w:before="87"/>
        <w:rPr>
          <w:color w:val="000000" w:themeColor="text1"/>
          <w:sz w:val="24"/>
          <w:szCs w:val="24"/>
        </w:rPr>
      </w:pPr>
    </w:p>
    <w:p w14:paraId="62540A39" w14:textId="60FF3222" w:rsidR="00C122A7" w:rsidRPr="0010523B" w:rsidRDefault="00C122A7" w:rsidP="005D658F">
      <w:pPr>
        <w:pStyle w:val="Heading2"/>
        <w:tabs>
          <w:tab w:val="left" w:pos="9666"/>
        </w:tabs>
        <w:rPr>
          <w:color w:val="000000" w:themeColor="text1"/>
        </w:rPr>
      </w:pPr>
      <w:bookmarkStart w:id="161" w:name="bookmark=id.9entk0mdn1vr" w:colFirst="0" w:colLast="0"/>
      <w:bookmarkEnd w:id="161"/>
      <w:r w:rsidRPr="0010523B">
        <w:rPr>
          <w:color w:val="000000" w:themeColor="text1"/>
          <w:shd w:val="clear" w:color="auto" w:fill="C00000"/>
        </w:rPr>
        <w:t>Course Outcomes</w:t>
      </w:r>
      <w:r w:rsidRPr="0010523B">
        <w:rPr>
          <w:color w:val="000000" w:themeColor="text1"/>
          <w:shd w:val="clear" w:color="auto" w:fill="C00000"/>
        </w:rPr>
        <w:tab/>
      </w:r>
    </w:p>
    <w:p w14:paraId="4D191681" w14:textId="77777777" w:rsidR="00C122A7" w:rsidRPr="0010523B" w:rsidRDefault="00C122A7" w:rsidP="005D658F">
      <w:pPr>
        <w:pBdr>
          <w:top w:val="nil"/>
          <w:left w:val="nil"/>
          <w:bottom w:val="nil"/>
          <w:right w:val="nil"/>
          <w:between w:val="nil"/>
        </w:pBdr>
        <w:spacing w:before="72"/>
        <w:ind w:left="720" w:right="1531" w:firstLine="720"/>
        <w:jc w:val="both"/>
        <w:rPr>
          <w:color w:val="000000" w:themeColor="text1"/>
          <w:sz w:val="24"/>
          <w:szCs w:val="24"/>
        </w:rPr>
      </w:pPr>
      <w:r w:rsidRPr="0010523B">
        <w:rPr>
          <w:color w:val="000000" w:themeColor="text1"/>
          <w:sz w:val="24"/>
          <w:szCs w:val="24"/>
        </w:rPr>
        <w:t>After completion of this course students will be able to:</w:t>
      </w:r>
    </w:p>
    <w:p w14:paraId="20C659BB" w14:textId="77777777" w:rsidR="005D658F" w:rsidRPr="0010523B" w:rsidRDefault="00C122A7" w:rsidP="00756CB4">
      <w:pPr>
        <w:numPr>
          <w:ilvl w:val="0"/>
          <w:numId w:val="102"/>
        </w:numPr>
        <w:pBdr>
          <w:top w:val="nil"/>
          <w:left w:val="nil"/>
          <w:bottom w:val="nil"/>
          <w:right w:val="nil"/>
          <w:between w:val="nil"/>
        </w:pBdr>
        <w:tabs>
          <w:tab w:val="left" w:pos="1440"/>
        </w:tabs>
        <w:spacing w:before="36"/>
        <w:ind w:left="1077" w:right="1531" w:hanging="357"/>
        <w:jc w:val="both"/>
        <w:rPr>
          <w:color w:val="000000" w:themeColor="text1"/>
          <w:sz w:val="24"/>
          <w:szCs w:val="24"/>
        </w:rPr>
      </w:pPr>
      <w:r w:rsidRPr="0010523B">
        <w:rPr>
          <w:color w:val="000000" w:themeColor="text1"/>
          <w:sz w:val="24"/>
          <w:szCs w:val="24"/>
        </w:rPr>
        <w:t xml:space="preserve">Exhibit the fair understanding of concepts, theories, models and principles of contemporary business technologies used for problem-solving in the Business Technologies course. </w:t>
      </w:r>
    </w:p>
    <w:p w14:paraId="48F3196A" w14:textId="77777777" w:rsidR="005D658F" w:rsidRPr="0010523B" w:rsidRDefault="00C122A7" w:rsidP="00756CB4">
      <w:pPr>
        <w:numPr>
          <w:ilvl w:val="0"/>
          <w:numId w:val="102"/>
        </w:numPr>
        <w:pBdr>
          <w:top w:val="nil"/>
          <w:left w:val="nil"/>
          <w:bottom w:val="nil"/>
          <w:right w:val="nil"/>
          <w:between w:val="nil"/>
        </w:pBdr>
        <w:tabs>
          <w:tab w:val="left" w:pos="1440"/>
        </w:tabs>
        <w:spacing w:before="36"/>
        <w:ind w:left="1077" w:right="1531" w:hanging="357"/>
        <w:jc w:val="both"/>
        <w:rPr>
          <w:color w:val="000000" w:themeColor="text1"/>
          <w:sz w:val="24"/>
          <w:szCs w:val="24"/>
        </w:rPr>
      </w:pPr>
      <w:r w:rsidRPr="0010523B">
        <w:rPr>
          <w:color w:val="000000" w:themeColor="text1"/>
          <w:sz w:val="24"/>
          <w:szCs w:val="24"/>
        </w:rPr>
        <w:t xml:space="preserve">Demonstrate the ability of applying the skill of concepts, theories, models and principles of business applications for effective decision-making in the Business Technologies course. </w:t>
      </w:r>
    </w:p>
    <w:p w14:paraId="2E061D22" w14:textId="77777777" w:rsidR="005D658F" w:rsidRPr="0010523B" w:rsidRDefault="00C122A7" w:rsidP="00756CB4">
      <w:pPr>
        <w:numPr>
          <w:ilvl w:val="0"/>
          <w:numId w:val="102"/>
        </w:numPr>
        <w:pBdr>
          <w:top w:val="nil"/>
          <w:left w:val="nil"/>
          <w:bottom w:val="nil"/>
          <w:right w:val="nil"/>
          <w:between w:val="nil"/>
        </w:pBdr>
        <w:tabs>
          <w:tab w:val="left" w:pos="1440"/>
        </w:tabs>
        <w:spacing w:before="36"/>
        <w:ind w:left="1077" w:right="1531" w:hanging="357"/>
        <w:jc w:val="both"/>
        <w:rPr>
          <w:color w:val="000000" w:themeColor="text1"/>
          <w:sz w:val="24"/>
          <w:szCs w:val="24"/>
        </w:rPr>
      </w:pPr>
      <w:r w:rsidRPr="0010523B">
        <w:rPr>
          <w:color w:val="000000" w:themeColor="text1"/>
          <w:sz w:val="24"/>
          <w:szCs w:val="24"/>
        </w:rPr>
        <w:t xml:space="preserve">Demonstrate the ability of analyzing real-time problems using skill acquired by concepts, theories, models and principles of emerging technologies transforming businesses in the Business Technologies course. </w:t>
      </w:r>
    </w:p>
    <w:p w14:paraId="7B793BEA" w14:textId="77777777" w:rsidR="005D658F" w:rsidRPr="0010523B" w:rsidRDefault="00C122A7" w:rsidP="00756CB4">
      <w:pPr>
        <w:numPr>
          <w:ilvl w:val="0"/>
          <w:numId w:val="102"/>
        </w:numPr>
        <w:pBdr>
          <w:top w:val="nil"/>
          <w:left w:val="nil"/>
          <w:bottom w:val="nil"/>
          <w:right w:val="nil"/>
          <w:between w:val="nil"/>
        </w:pBdr>
        <w:tabs>
          <w:tab w:val="left" w:pos="1440"/>
        </w:tabs>
        <w:spacing w:before="36"/>
        <w:ind w:left="1077" w:right="1531" w:hanging="357"/>
        <w:jc w:val="both"/>
        <w:rPr>
          <w:color w:val="000000" w:themeColor="text1"/>
          <w:sz w:val="24"/>
          <w:szCs w:val="24"/>
        </w:rPr>
      </w:pPr>
      <w:r w:rsidRPr="0010523B">
        <w:rPr>
          <w:color w:val="000000" w:themeColor="text1"/>
          <w:sz w:val="24"/>
          <w:szCs w:val="24"/>
        </w:rPr>
        <w:t xml:space="preserve">Exhibit the ability of designing and redesigning existing and new models by using the acquired skills from concepts, theories, models and principles of technology risk assessment and mitigation strategies in the Business Technologies course. </w:t>
      </w:r>
    </w:p>
    <w:p w14:paraId="5A937FAF" w14:textId="01036D00" w:rsidR="00C122A7" w:rsidRPr="0010523B" w:rsidRDefault="00C122A7" w:rsidP="00756CB4">
      <w:pPr>
        <w:numPr>
          <w:ilvl w:val="0"/>
          <w:numId w:val="102"/>
        </w:numPr>
        <w:pBdr>
          <w:top w:val="nil"/>
          <w:left w:val="nil"/>
          <w:bottom w:val="nil"/>
          <w:right w:val="nil"/>
          <w:between w:val="nil"/>
        </w:pBdr>
        <w:tabs>
          <w:tab w:val="left" w:pos="1440"/>
        </w:tabs>
        <w:spacing w:before="36"/>
        <w:ind w:left="1077" w:right="1531" w:hanging="357"/>
        <w:jc w:val="both"/>
        <w:rPr>
          <w:color w:val="000000" w:themeColor="text1"/>
          <w:sz w:val="24"/>
          <w:szCs w:val="24"/>
        </w:rPr>
      </w:pPr>
      <w:r w:rsidRPr="0010523B">
        <w:rPr>
          <w:color w:val="000000" w:themeColor="text1"/>
          <w:sz w:val="24"/>
          <w:szCs w:val="24"/>
        </w:rPr>
        <w:t xml:space="preserve">Exhibit the ability of developing or redesigning existing and new models by using the acquired skills from concepts, theories, models and principles of technology integration </w:t>
      </w:r>
      <w:r w:rsidRPr="0010523B">
        <w:rPr>
          <w:color w:val="000000" w:themeColor="text1"/>
          <w:sz w:val="24"/>
          <w:szCs w:val="24"/>
        </w:rPr>
        <w:lastRenderedPageBreak/>
        <w:t xml:space="preserve">and solution design in the Business Technologies course. </w:t>
      </w:r>
    </w:p>
    <w:p w14:paraId="67964CD1" w14:textId="77777777" w:rsidR="00C122A7" w:rsidRPr="0010523B" w:rsidRDefault="00C122A7" w:rsidP="00C122A7">
      <w:pPr>
        <w:pBdr>
          <w:top w:val="nil"/>
          <w:left w:val="nil"/>
          <w:bottom w:val="nil"/>
          <w:right w:val="nil"/>
          <w:between w:val="nil"/>
        </w:pBdr>
        <w:tabs>
          <w:tab w:val="left" w:pos="1440"/>
        </w:tabs>
        <w:spacing w:before="36"/>
        <w:ind w:left="1441"/>
        <w:rPr>
          <w:color w:val="000000" w:themeColor="text1"/>
          <w:sz w:val="24"/>
          <w:szCs w:val="24"/>
        </w:rPr>
      </w:pPr>
    </w:p>
    <w:p w14:paraId="0C0DCB84" w14:textId="77777777" w:rsidR="00C122A7" w:rsidRPr="0010523B" w:rsidRDefault="00C122A7" w:rsidP="00C122A7">
      <w:pPr>
        <w:pBdr>
          <w:top w:val="nil"/>
          <w:left w:val="nil"/>
          <w:bottom w:val="nil"/>
          <w:right w:val="nil"/>
          <w:between w:val="nil"/>
        </w:pBdr>
        <w:spacing w:before="141"/>
        <w:rPr>
          <w:color w:val="000000" w:themeColor="text1"/>
          <w:sz w:val="20"/>
          <w:szCs w:val="20"/>
        </w:rPr>
      </w:pPr>
    </w:p>
    <w:tbl>
      <w:tblPr>
        <w:tblStyle w:val="afffffffffffff1"/>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77"/>
        <w:gridCol w:w="6353"/>
      </w:tblGrid>
      <w:tr w:rsidR="0010523B" w:rsidRPr="0010523B" w14:paraId="148BA896" w14:textId="77777777" w:rsidTr="005D658F">
        <w:trPr>
          <w:trHeight w:val="1905"/>
        </w:trPr>
        <w:tc>
          <w:tcPr>
            <w:tcW w:w="2777" w:type="dxa"/>
          </w:tcPr>
          <w:p w14:paraId="0845356A" w14:textId="77777777" w:rsidR="00C122A7" w:rsidRPr="0010523B" w:rsidRDefault="00C122A7" w:rsidP="0010523B">
            <w:pPr>
              <w:pBdr>
                <w:top w:val="nil"/>
                <w:left w:val="nil"/>
                <w:bottom w:val="nil"/>
                <w:right w:val="nil"/>
                <w:between w:val="nil"/>
              </w:pBdr>
              <w:spacing w:before="37"/>
              <w:rPr>
                <w:color w:val="000000" w:themeColor="text1"/>
                <w:sz w:val="24"/>
                <w:szCs w:val="24"/>
              </w:rPr>
            </w:pPr>
          </w:p>
          <w:p w14:paraId="621EC84C" w14:textId="77777777" w:rsidR="00C122A7" w:rsidRPr="0010523B" w:rsidRDefault="00C122A7"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353" w:type="dxa"/>
          </w:tcPr>
          <w:p w14:paraId="51F6EC91" w14:textId="77777777" w:rsidR="00C122A7" w:rsidRPr="0010523B" w:rsidRDefault="00C122A7" w:rsidP="00756CB4">
            <w:pPr>
              <w:numPr>
                <w:ilvl w:val="0"/>
                <w:numId w:val="101"/>
              </w:numPr>
              <w:pBdr>
                <w:top w:val="nil"/>
                <w:left w:val="nil"/>
                <w:bottom w:val="nil"/>
                <w:right w:val="nil"/>
                <w:between w:val="nil"/>
              </w:pBdr>
              <w:tabs>
                <w:tab w:val="left" w:pos="469"/>
              </w:tabs>
              <w:spacing w:line="268" w:lineRule="auto"/>
              <w:rPr>
                <w:color w:val="000000" w:themeColor="text1"/>
                <w:sz w:val="24"/>
                <w:szCs w:val="24"/>
              </w:rPr>
            </w:pPr>
            <w:r w:rsidRPr="0010523B">
              <w:rPr>
                <w:color w:val="000000" w:themeColor="text1"/>
                <w:sz w:val="24"/>
                <w:szCs w:val="24"/>
              </w:rPr>
              <w:t>Lectures</w:t>
            </w:r>
          </w:p>
          <w:p w14:paraId="08DE522B" w14:textId="77777777" w:rsidR="00C122A7" w:rsidRPr="0010523B" w:rsidRDefault="00C122A7" w:rsidP="00756CB4">
            <w:pPr>
              <w:numPr>
                <w:ilvl w:val="0"/>
                <w:numId w:val="101"/>
              </w:numPr>
              <w:pBdr>
                <w:top w:val="nil"/>
                <w:left w:val="nil"/>
                <w:bottom w:val="nil"/>
                <w:right w:val="nil"/>
                <w:between w:val="nil"/>
              </w:pBdr>
              <w:tabs>
                <w:tab w:val="left" w:pos="469"/>
              </w:tabs>
              <w:spacing w:before="41"/>
              <w:rPr>
                <w:color w:val="000000" w:themeColor="text1"/>
                <w:sz w:val="24"/>
                <w:szCs w:val="24"/>
              </w:rPr>
            </w:pPr>
            <w:r w:rsidRPr="0010523B">
              <w:rPr>
                <w:color w:val="000000" w:themeColor="text1"/>
                <w:sz w:val="24"/>
                <w:szCs w:val="24"/>
              </w:rPr>
              <w:t>Readings</w:t>
            </w:r>
          </w:p>
          <w:p w14:paraId="5402E6C7" w14:textId="77777777" w:rsidR="00C122A7" w:rsidRPr="0010523B" w:rsidRDefault="00C122A7" w:rsidP="00756CB4">
            <w:pPr>
              <w:numPr>
                <w:ilvl w:val="0"/>
                <w:numId w:val="101"/>
              </w:numPr>
              <w:pBdr>
                <w:top w:val="nil"/>
                <w:left w:val="nil"/>
                <w:bottom w:val="nil"/>
                <w:right w:val="nil"/>
                <w:between w:val="nil"/>
              </w:pBdr>
              <w:tabs>
                <w:tab w:val="left" w:pos="469"/>
              </w:tabs>
              <w:spacing w:before="36" w:line="276" w:lineRule="auto"/>
              <w:ind w:right="403"/>
              <w:rPr>
                <w:color w:val="000000" w:themeColor="text1"/>
                <w:sz w:val="24"/>
                <w:szCs w:val="24"/>
              </w:rPr>
            </w:pPr>
            <w:r w:rsidRPr="0010523B">
              <w:rPr>
                <w:color w:val="000000" w:themeColor="text1"/>
                <w:sz w:val="24"/>
                <w:szCs w:val="24"/>
              </w:rPr>
              <w:t>Active student participation and class room exercises</w:t>
            </w:r>
          </w:p>
          <w:p w14:paraId="0E5C521D" w14:textId="77777777" w:rsidR="00C122A7" w:rsidRPr="0010523B" w:rsidRDefault="00C122A7" w:rsidP="00756CB4">
            <w:pPr>
              <w:numPr>
                <w:ilvl w:val="0"/>
                <w:numId w:val="101"/>
              </w:numPr>
              <w:pBdr>
                <w:top w:val="nil"/>
                <w:left w:val="nil"/>
                <w:bottom w:val="nil"/>
                <w:right w:val="nil"/>
                <w:between w:val="nil"/>
              </w:pBdr>
              <w:tabs>
                <w:tab w:val="left" w:pos="469"/>
              </w:tabs>
              <w:spacing w:before="4"/>
              <w:rPr>
                <w:color w:val="000000" w:themeColor="text1"/>
                <w:sz w:val="24"/>
                <w:szCs w:val="24"/>
              </w:rPr>
            </w:pPr>
            <w:r w:rsidRPr="0010523B">
              <w:rPr>
                <w:color w:val="000000" w:themeColor="text1"/>
                <w:sz w:val="24"/>
                <w:szCs w:val="24"/>
              </w:rPr>
              <w:t>Case Analysis collaboratively with students</w:t>
            </w:r>
          </w:p>
          <w:p w14:paraId="06C6D2A5" w14:textId="233F7AE8" w:rsidR="005D658F" w:rsidRPr="0010523B" w:rsidRDefault="00C122A7" w:rsidP="005D658F">
            <w:pPr>
              <w:pBdr>
                <w:top w:val="nil"/>
                <w:left w:val="nil"/>
                <w:bottom w:val="nil"/>
                <w:right w:val="nil"/>
                <w:between w:val="nil"/>
              </w:pBdr>
              <w:spacing w:before="41"/>
              <w:ind w:left="469"/>
              <w:rPr>
                <w:color w:val="000000" w:themeColor="text1"/>
                <w:sz w:val="24"/>
                <w:szCs w:val="24"/>
              </w:rPr>
            </w:pPr>
            <w:r w:rsidRPr="0010523B">
              <w:rPr>
                <w:color w:val="000000" w:themeColor="text1"/>
                <w:sz w:val="24"/>
                <w:szCs w:val="24"/>
              </w:rPr>
              <w:t>involvement</w:t>
            </w:r>
          </w:p>
        </w:tc>
      </w:tr>
      <w:tr w:rsidR="0010523B" w:rsidRPr="0010523B" w14:paraId="22F09119" w14:textId="77777777" w:rsidTr="005D658F">
        <w:trPr>
          <w:trHeight w:val="1905"/>
        </w:trPr>
        <w:tc>
          <w:tcPr>
            <w:tcW w:w="2777" w:type="dxa"/>
          </w:tcPr>
          <w:p w14:paraId="378B4CC2" w14:textId="77777777" w:rsidR="005D658F" w:rsidRPr="0010523B" w:rsidRDefault="005D658F" w:rsidP="005D658F">
            <w:pPr>
              <w:pBdr>
                <w:top w:val="nil"/>
                <w:left w:val="nil"/>
                <w:bottom w:val="nil"/>
                <w:right w:val="nil"/>
                <w:between w:val="nil"/>
              </w:pBdr>
              <w:rPr>
                <w:color w:val="000000" w:themeColor="text1"/>
                <w:sz w:val="24"/>
                <w:szCs w:val="24"/>
              </w:rPr>
            </w:pPr>
          </w:p>
          <w:p w14:paraId="760C888A" w14:textId="77777777" w:rsidR="005D658F" w:rsidRPr="0010523B" w:rsidRDefault="005D658F" w:rsidP="005D658F">
            <w:pPr>
              <w:pBdr>
                <w:top w:val="nil"/>
                <w:left w:val="nil"/>
                <w:bottom w:val="nil"/>
                <w:right w:val="nil"/>
                <w:between w:val="nil"/>
              </w:pBdr>
              <w:rPr>
                <w:color w:val="000000" w:themeColor="text1"/>
                <w:sz w:val="24"/>
                <w:szCs w:val="24"/>
              </w:rPr>
            </w:pPr>
          </w:p>
          <w:p w14:paraId="59DF13B6" w14:textId="77777777" w:rsidR="005D658F" w:rsidRPr="0010523B" w:rsidRDefault="005D658F" w:rsidP="005D658F">
            <w:pPr>
              <w:pBdr>
                <w:top w:val="nil"/>
                <w:left w:val="nil"/>
                <w:bottom w:val="nil"/>
                <w:right w:val="nil"/>
                <w:between w:val="nil"/>
              </w:pBdr>
              <w:spacing w:before="119"/>
              <w:rPr>
                <w:color w:val="000000" w:themeColor="text1"/>
                <w:sz w:val="24"/>
                <w:szCs w:val="24"/>
              </w:rPr>
            </w:pPr>
          </w:p>
          <w:p w14:paraId="6CB55933" w14:textId="5E041770" w:rsidR="005D658F" w:rsidRPr="0010523B" w:rsidRDefault="005D658F" w:rsidP="005D658F">
            <w:pPr>
              <w:pBdr>
                <w:top w:val="nil"/>
                <w:left w:val="nil"/>
                <w:bottom w:val="nil"/>
                <w:right w:val="nil"/>
                <w:between w:val="nil"/>
              </w:pBdr>
              <w:spacing w:before="37"/>
              <w:rPr>
                <w:color w:val="000000" w:themeColor="text1"/>
                <w:sz w:val="24"/>
                <w:szCs w:val="24"/>
              </w:rPr>
            </w:pPr>
            <w:r w:rsidRPr="0010523B">
              <w:rPr>
                <w:b/>
                <w:bCs/>
                <w:color w:val="000000" w:themeColor="text1"/>
                <w:sz w:val="24"/>
                <w:szCs w:val="24"/>
              </w:rPr>
              <w:t>Assessment Strategy</w:t>
            </w:r>
          </w:p>
        </w:tc>
        <w:tc>
          <w:tcPr>
            <w:tcW w:w="6353" w:type="dxa"/>
          </w:tcPr>
          <w:p w14:paraId="5E041A39" w14:textId="77777777" w:rsidR="005D658F" w:rsidRPr="0010523B" w:rsidRDefault="005D658F" w:rsidP="005D658F">
            <w:pPr>
              <w:pBdr>
                <w:top w:val="nil"/>
                <w:left w:val="nil"/>
                <w:bottom w:val="nil"/>
                <w:right w:val="nil"/>
                <w:between w:val="nil"/>
              </w:pBdr>
              <w:spacing w:line="276" w:lineRule="auto"/>
              <w:ind w:left="109" w:right="93"/>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5E6EE42E" w14:textId="77777777" w:rsidR="005D658F" w:rsidRPr="0010523B" w:rsidRDefault="005D658F" w:rsidP="00756CB4">
            <w:pPr>
              <w:numPr>
                <w:ilvl w:val="0"/>
                <w:numId w:val="100"/>
              </w:numPr>
              <w:pBdr>
                <w:top w:val="nil"/>
                <w:left w:val="nil"/>
                <w:bottom w:val="nil"/>
                <w:right w:val="nil"/>
                <w:between w:val="nil"/>
              </w:pBdr>
              <w:tabs>
                <w:tab w:val="left" w:pos="652"/>
              </w:tabs>
              <w:spacing w:line="275" w:lineRule="auto"/>
              <w:rPr>
                <w:color w:val="000000" w:themeColor="text1"/>
                <w:sz w:val="24"/>
                <w:szCs w:val="24"/>
              </w:rPr>
            </w:pPr>
            <w:r w:rsidRPr="0010523B">
              <w:rPr>
                <w:color w:val="000000" w:themeColor="text1"/>
                <w:sz w:val="24"/>
                <w:szCs w:val="24"/>
              </w:rPr>
              <w:t>Mini projects,</w:t>
            </w:r>
          </w:p>
          <w:p w14:paraId="5F34B2FE" w14:textId="77777777" w:rsidR="005D658F" w:rsidRPr="0010523B" w:rsidRDefault="005D658F" w:rsidP="00756CB4">
            <w:pPr>
              <w:numPr>
                <w:ilvl w:val="0"/>
                <w:numId w:val="100"/>
              </w:numPr>
              <w:pBdr>
                <w:top w:val="nil"/>
                <w:left w:val="nil"/>
                <w:bottom w:val="nil"/>
                <w:right w:val="nil"/>
                <w:between w:val="nil"/>
              </w:pBdr>
              <w:tabs>
                <w:tab w:val="left" w:pos="652"/>
              </w:tabs>
              <w:spacing w:before="32"/>
              <w:rPr>
                <w:color w:val="000000" w:themeColor="text1"/>
                <w:sz w:val="24"/>
                <w:szCs w:val="24"/>
              </w:rPr>
            </w:pPr>
            <w:r w:rsidRPr="0010523B">
              <w:rPr>
                <w:color w:val="000000" w:themeColor="text1"/>
                <w:sz w:val="24"/>
                <w:szCs w:val="24"/>
              </w:rPr>
              <w:t>Submission of assignments</w:t>
            </w:r>
          </w:p>
          <w:p w14:paraId="065C5E04" w14:textId="77777777" w:rsidR="005D658F" w:rsidRPr="0010523B" w:rsidRDefault="005D658F" w:rsidP="00756CB4">
            <w:pPr>
              <w:numPr>
                <w:ilvl w:val="0"/>
                <w:numId w:val="100"/>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Group assignments</w:t>
            </w:r>
          </w:p>
          <w:p w14:paraId="042BE4AE" w14:textId="43B4B3A3" w:rsidR="005D658F" w:rsidRPr="0010523B" w:rsidRDefault="005D658F" w:rsidP="00756CB4">
            <w:pPr>
              <w:numPr>
                <w:ilvl w:val="0"/>
                <w:numId w:val="100"/>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4CCF2F26" w14:textId="77777777" w:rsidR="00C122A7" w:rsidRPr="0010523B" w:rsidRDefault="00C122A7" w:rsidP="00C122A7">
      <w:pPr>
        <w:pBdr>
          <w:top w:val="nil"/>
          <w:left w:val="nil"/>
          <w:bottom w:val="nil"/>
          <w:right w:val="nil"/>
          <w:between w:val="nil"/>
        </w:pBdr>
        <w:rPr>
          <w:color w:val="000000" w:themeColor="text1"/>
          <w:sz w:val="24"/>
          <w:szCs w:val="24"/>
        </w:rPr>
        <w:sectPr w:rsidR="00C122A7" w:rsidRPr="0010523B" w:rsidSect="00C122A7">
          <w:pgSz w:w="12240" w:h="15840"/>
          <w:pgMar w:top="1320" w:right="360" w:bottom="973" w:left="720" w:header="720" w:footer="720" w:gutter="0"/>
          <w:cols w:space="720"/>
        </w:sectPr>
      </w:pPr>
    </w:p>
    <w:p w14:paraId="219A5552" w14:textId="77777777" w:rsidR="00C122A7" w:rsidRPr="0010523B" w:rsidRDefault="00C122A7" w:rsidP="00C122A7">
      <w:pPr>
        <w:pBdr>
          <w:top w:val="nil"/>
          <w:left w:val="nil"/>
          <w:bottom w:val="nil"/>
          <w:right w:val="nil"/>
          <w:between w:val="nil"/>
        </w:pBdr>
        <w:spacing w:before="60"/>
        <w:rPr>
          <w:color w:val="000000" w:themeColor="text1"/>
          <w:sz w:val="24"/>
          <w:szCs w:val="24"/>
        </w:rPr>
      </w:pPr>
    </w:p>
    <w:p w14:paraId="38C7E84E" w14:textId="77777777" w:rsidR="00C122A7" w:rsidRPr="0010523B" w:rsidRDefault="00C122A7" w:rsidP="00C122A7">
      <w:pPr>
        <w:tabs>
          <w:tab w:val="left" w:pos="9666"/>
        </w:tabs>
        <w:spacing w:before="1"/>
        <w:ind w:left="691"/>
        <w:rPr>
          <w:b/>
          <w:bCs/>
          <w:color w:val="000000" w:themeColor="text1"/>
          <w:sz w:val="24"/>
          <w:szCs w:val="24"/>
        </w:rPr>
      </w:pPr>
      <w:bookmarkStart w:id="162" w:name="bookmark=id.1k3z27efmj3i" w:colFirst="0" w:colLast="0"/>
      <w:bookmarkEnd w:id="162"/>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6827D70B" w14:textId="77777777" w:rsidR="00C122A7" w:rsidRPr="0010523B" w:rsidRDefault="00C122A7" w:rsidP="00C122A7">
      <w:pPr>
        <w:pBdr>
          <w:top w:val="nil"/>
          <w:left w:val="nil"/>
          <w:bottom w:val="nil"/>
          <w:right w:val="nil"/>
          <w:between w:val="nil"/>
        </w:pBdr>
        <w:spacing w:before="130" w:after="1"/>
        <w:rPr>
          <w:b/>
          <w:bCs/>
          <w:color w:val="000000" w:themeColor="text1"/>
          <w:sz w:val="20"/>
          <w:szCs w:val="20"/>
        </w:rPr>
      </w:pPr>
    </w:p>
    <w:tbl>
      <w:tblPr>
        <w:tblStyle w:val="afffffffffffff3"/>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338"/>
        <w:gridCol w:w="1777"/>
      </w:tblGrid>
      <w:tr w:rsidR="0010523B" w:rsidRPr="0010523B" w14:paraId="321F9196" w14:textId="77777777" w:rsidTr="0010523B">
        <w:trPr>
          <w:trHeight w:val="633"/>
        </w:trPr>
        <w:tc>
          <w:tcPr>
            <w:tcW w:w="1013" w:type="dxa"/>
          </w:tcPr>
          <w:p w14:paraId="5B71B19D" w14:textId="77777777" w:rsidR="00C122A7" w:rsidRPr="0010523B" w:rsidRDefault="00C122A7" w:rsidP="005D658F">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338" w:type="dxa"/>
          </w:tcPr>
          <w:p w14:paraId="33B7AE1A" w14:textId="77777777" w:rsidR="00C122A7" w:rsidRPr="0010523B" w:rsidRDefault="00C122A7" w:rsidP="005D658F">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777" w:type="dxa"/>
          </w:tcPr>
          <w:p w14:paraId="289EDBA9" w14:textId="77777777" w:rsidR="00C122A7" w:rsidRPr="0010523B" w:rsidRDefault="00C122A7" w:rsidP="005D658F">
            <w:pPr>
              <w:pBdr>
                <w:top w:val="nil"/>
                <w:left w:val="nil"/>
                <w:bottom w:val="nil"/>
                <w:right w:val="nil"/>
                <w:between w:val="nil"/>
              </w:pBdr>
              <w:spacing w:before="1"/>
              <w:ind w:left="15"/>
              <w:jc w:val="center"/>
              <w:rPr>
                <w:b/>
                <w:bCs/>
                <w:color w:val="000000" w:themeColor="text1"/>
                <w:sz w:val="24"/>
                <w:szCs w:val="24"/>
              </w:rPr>
            </w:pPr>
            <w:r w:rsidRPr="0010523B">
              <w:rPr>
                <w:b/>
                <w:bCs/>
                <w:color w:val="000000" w:themeColor="text1"/>
                <w:sz w:val="24"/>
                <w:szCs w:val="24"/>
                <w:u w:val="single"/>
              </w:rPr>
              <w:t>Teaching</w:t>
            </w:r>
          </w:p>
          <w:p w14:paraId="715DAF6B" w14:textId="77777777" w:rsidR="00C122A7" w:rsidRPr="0010523B" w:rsidRDefault="00C122A7" w:rsidP="005D658F">
            <w:pPr>
              <w:pBdr>
                <w:top w:val="nil"/>
                <w:left w:val="nil"/>
                <w:bottom w:val="nil"/>
                <w:right w:val="nil"/>
                <w:between w:val="nil"/>
              </w:pBdr>
              <w:spacing w:before="41"/>
              <w:ind w:left="12"/>
              <w:jc w:val="center"/>
              <w:rPr>
                <w:b/>
                <w:bCs/>
                <w:color w:val="000000" w:themeColor="text1"/>
                <w:sz w:val="24"/>
                <w:szCs w:val="24"/>
              </w:rPr>
            </w:pPr>
            <w:r w:rsidRPr="0010523B">
              <w:rPr>
                <w:b/>
                <w:bCs/>
                <w:color w:val="000000" w:themeColor="text1"/>
                <w:sz w:val="24"/>
                <w:szCs w:val="24"/>
                <w:u w:val="single"/>
              </w:rPr>
              <w:t>Hours</w:t>
            </w:r>
          </w:p>
        </w:tc>
      </w:tr>
      <w:tr w:rsidR="0010523B" w:rsidRPr="0010523B" w14:paraId="19ABDD2E" w14:textId="77777777" w:rsidTr="0010523B">
        <w:trPr>
          <w:trHeight w:val="3494"/>
        </w:trPr>
        <w:tc>
          <w:tcPr>
            <w:tcW w:w="1013" w:type="dxa"/>
          </w:tcPr>
          <w:p w14:paraId="0020E8C2" w14:textId="77777777" w:rsidR="00C122A7" w:rsidRPr="0010523B" w:rsidRDefault="00C122A7" w:rsidP="005D658F">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w:t>
            </w:r>
          </w:p>
        </w:tc>
        <w:tc>
          <w:tcPr>
            <w:tcW w:w="6338" w:type="dxa"/>
          </w:tcPr>
          <w:p w14:paraId="098E15F9" w14:textId="77777777" w:rsidR="00C122A7" w:rsidRPr="0010523B" w:rsidRDefault="00C122A7" w:rsidP="0010523B">
            <w:pPr>
              <w:pBdr>
                <w:top w:val="nil"/>
                <w:left w:val="nil"/>
                <w:bottom w:val="nil"/>
                <w:right w:val="nil"/>
                <w:between w:val="nil"/>
              </w:pBdr>
              <w:spacing w:before="1"/>
              <w:ind w:left="110"/>
              <w:jc w:val="both"/>
              <w:rPr>
                <w:b/>
                <w:bCs/>
                <w:color w:val="000000" w:themeColor="text1"/>
                <w:sz w:val="24"/>
                <w:szCs w:val="24"/>
              </w:rPr>
            </w:pPr>
            <w:r w:rsidRPr="0010523B">
              <w:rPr>
                <w:b/>
                <w:bCs/>
                <w:color w:val="000000" w:themeColor="text1"/>
                <w:sz w:val="24"/>
                <w:szCs w:val="24"/>
              </w:rPr>
              <w:t>Introduction to Business technologies</w:t>
            </w:r>
          </w:p>
          <w:p w14:paraId="7B24F620" w14:textId="19568DFE" w:rsidR="00C122A7" w:rsidRPr="0010523B" w:rsidRDefault="00C122A7" w:rsidP="005D658F">
            <w:pPr>
              <w:pBdr>
                <w:top w:val="nil"/>
                <w:left w:val="nil"/>
                <w:bottom w:val="nil"/>
                <w:right w:val="nil"/>
                <w:between w:val="nil"/>
              </w:pBdr>
              <w:spacing w:before="31" w:line="276" w:lineRule="auto"/>
              <w:ind w:left="110" w:right="88"/>
              <w:jc w:val="both"/>
              <w:rPr>
                <w:color w:val="000000" w:themeColor="text1"/>
                <w:sz w:val="24"/>
                <w:szCs w:val="24"/>
              </w:rPr>
            </w:pPr>
            <w:r w:rsidRPr="0010523B">
              <w:rPr>
                <w:color w:val="000000" w:themeColor="text1"/>
                <w:sz w:val="24"/>
                <w:szCs w:val="24"/>
              </w:rPr>
              <w:t>Introduction to following technologies: Cloud computing, Block chain, Robotic Process Automation (RPA), Internet of Things (IoT), Cyber Security, Virtual and Augmented Reality (AR/ VR), Artificial Intelligence and Machine Learning (AI/ ML), Evolution of technologies, the need in the industry for these technologies, future landscape and core theoretical concepts related to each technology. Augmented Reality and Virtual Reality, Concept of AR and VR, the difference between the two, underlying concepts, business application using a Case</w:t>
            </w:r>
            <w:r w:rsidR="005D658F" w:rsidRPr="0010523B">
              <w:rPr>
                <w:color w:val="000000" w:themeColor="text1"/>
                <w:sz w:val="24"/>
                <w:szCs w:val="24"/>
              </w:rPr>
              <w:t xml:space="preserve"> </w:t>
            </w:r>
            <w:r w:rsidRPr="0010523B">
              <w:rPr>
                <w:color w:val="000000" w:themeColor="text1"/>
                <w:sz w:val="24"/>
                <w:szCs w:val="24"/>
              </w:rPr>
              <w:t>Study.</w:t>
            </w:r>
          </w:p>
        </w:tc>
        <w:tc>
          <w:tcPr>
            <w:tcW w:w="1777" w:type="dxa"/>
          </w:tcPr>
          <w:p w14:paraId="54033241" w14:textId="77777777" w:rsidR="00C122A7" w:rsidRPr="0010523B" w:rsidRDefault="00C122A7" w:rsidP="0010523B">
            <w:pPr>
              <w:pBdr>
                <w:top w:val="nil"/>
                <w:left w:val="nil"/>
                <w:bottom w:val="nil"/>
                <w:right w:val="nil"/>
                <w:between w:val="nil"/>
              </w:pBdr>
              <w:spacing w:line="273" w:lineRule="auto"/>
              <w:ind w:left="15"/>
              <w:jc w:val="center"/>
              <w:rPr>
                <w:color w:val="000000" w:themeColor="text1"/>
                <w:sz w:val="24"/>
                <w:szCs w:val="24"/>
              </w:rPr>
            </w:pPr>
            <w:r w:rsidRPr="0010523B">
              <w:rPr>
                <w:color w:val="000000" w:themeColor="text1"/>
                <w:sz w:val="24"/>
                <w:szCs w:val="24"/>
              </w:rPr>
              <w:t>8</w:t>
            </w:r>
          </w:p>
        </w:tc>
      </w:tr>
      <w:tr w:rsidR="0010523B" w:rsidRPr="0010523B" w14:paraId="4A47B27B" w14:textId="77777777" w:rsidTr="005D658F">
        <w:trPr>
          <w:trHeight w:val="3822"/>
        </w:trPr>
        <w:tc>
          <w:tcPr>
            <w:tcW w:w="1013" w:type="dxa"/>
          </w:tcPr>
          <w:p w14:paraId="7150E0F6" w14:textId="77777777" w:rsidR="00C122A7" w:rsidRPr="0010523B" w:rsidRDefault="00C122A7" w:rsidP="005D658F">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lastRenderedPageBreak/>
              <w:t>Unit II</w:t>
            </w:r>
          </w:p>
        </w:tc>
        <w:tc>
          <w:tcPr>
            <w:tcW w:w="6338" w:type="dxa"/>
          </w:tcPr>
          <w:p w14:paraId="46D3207F" w14:textId="77777777" w:rsidR="00C122A7" w:rsidRPr="0010523B" w:rsidRDefault="00C122A7"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Cloud Computing, Cyber Security</w:t>
            </w:r>
          </w:p>
          <w:p w14:paraId="135535EE" w14:textId="4465AAE9" w:rsidR="00C122A7" w:rsidRPr="0010523B" w:rsidRDefault="00C122A7" w:rsidP="005D658F">
            <w:pPr>
              <w:pBdr>
                <w:top w:val="nil"/>
                <w:left w:val="nil"/>
                <w:bottom w:val="nil"/>
                <w:right w:val="nil"/>
                <w:between w:val="nil"/>
              </w:pBdr>
              <w:spacing w:before="31" w:line="276" w:lineRule="auto"/>
              <w:ind w:left="110" w:right="228"/>
              <w:jc w:val="both"/>
              <w:rPr>
                <w:color w:val="000000" w:themeColor="text1"/>
                <w:sz w:val="24"/>
                <w:szCs w:val="24"/>
              </w:rPr>
            </w:pPr>
            <w:r w:rsidRPr="0010523B">
              <w:rPr>
                <w:color w:val="000000" w:themeColor="text1"/>
                <w:sz w:val="24"/>
                <w:szCs w:val="24"/>
              </w:rPr>
              <w:t>Introduction to Cloud Computing and the need Cloud Computing Concepts: Containers, Micro services, Big data and analytics, Cloud Security, Cloud Migration, Public and Private Cloud. Cloud computing on Amazon Web Services (AWS) Cloud computing on Azure (Microsoft Cloud)</w:t>
            </w:r>
            <w:r w:rsidR="005D658F" w:rsidRPr="0010523B">
              <w:rPr>
                <w:color w:val="000000" w:themeColor="text1"/>
                <w:sz w:val="24"/>
                <w:szCs w:val="24"/>
              </w:rPr>
              <w:t xml:space="preserve">. </w:t>
            </w:r>
            <w:r w:rsidRPr="0010523B">
              <w:rPr>
                <w:color w:val="000000" w:themeColor="text1"/>
                <w:sz w:val="24"/>
                <w:szCs w:val="24"/>
              </w:rPr>
              <w:t>Google Cloud Platform Cyber security: Introduction to Information Security, Protecting Computer Systems and Network, Identification of threats, attacks, intrusion etc.</w:t>
            </w:r>
            <w:r w:rsidR="005D658F" w:rsidRPr="0010523B">
              <w:rPr>
                <w:color w:val="000000" w:themeColor="text1"/>
                <w:sz w:val="24"/>
                <w:szCs w:val="24"/>
              </w:rPr>
              <w:t xml:space="preserve"> </w:t>
            </w:r>
            <w:r w:rsidRPr="0010523B">
              <w:rPr>
                <w:color w:val="000000" w:themeColor="text1"/>
                <w:sz w:val="24"/>
                <w:szCs w:val="24"/>
              </w:rPr>
              <w:t>Malware, phishing, denial-of-service, password attacks Ransom ware and its prevention Tools and technology for Cyber security, Introduction to Cryptography and its</w:t>
            </w:r>
            <w:r w:rsidR="005D658F" w:rsidRPr="0010523B">
              <w:rPr>
                <w:color w:val="000000" w:themeColor="text1"/>
                <w:sz w:val="24"/>
                <w:szCs w:val="24"/>
              </w:rPr>
              <w:t xml:space="preserve"> </w:t>
            </w:r>
            <w:r w:rsidRPr="0010523B">
              <w:rPr>
                <w:color w:val="000000" w:themeColor="text1"/>
                <w:sz w:val="24"/>
                <w:szCs w:val="24"/>
              </w:rPr>
              <w:t>application in securing data</w:t>
            </w:r>
            <w:r w:rsidR="005D658F" w:rsidRPr="0010523B">
              <w:rPr>
                <w:color w:val="000000" w:themeColor="text1"/>
                <w:sz w:val="24"/>
                <w:szCs w:val="24"/>
              </w:rPr>
              <w:t>.</w:t>
            </w:r>
          </w:p>
        </w:tc>
        <w:tc>
          <w:tcPr>
            <w:tcW w:w="1777" w:type="dxa"/>
          </w:tcPr>
          <w:p w14:paraId="47029CD7" w14:textId="77777777" w:rsidR="00C122A7" w:rsidRPr="0010523B" w:rsidRDefault="00C122A7"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10523B" w:rsidRPr="0010523B" w14:paraId="2E7C5D3F" w14:textId="77777777" w:rsidTr="0010523B">
        <w:trPr>
          <w:trHeight w:val="2227"/>
        </w:trPr>
        <w:tc>
          <w:tcPr>
            <w:tcW w:w="1013" w:type="dxa"/>
          </w:tcPr>
          <w:p w14:paraId="3B96F260" w14:textId="77777777" w:rsidR="00C122A7" w:rsidRPr="0010523B" w:rsidRDefault="00C122A7" w:rsidP="005D658F">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III</w:t>
            </w:r>
          </w:p>
        </w:tc>
        <w:tc>
          <w:tcPr>
            <w:tcW w:w="6338" w:type="dxa"/>
          </w:tcPr>
          <w:p w14:paraId="28DD109D" w14:textId="73FF3FD0" w:rsidR="00C122A7" w:rsidRPr="0010523B" w:rsidRDefault="00C122A7" w:rsidP="0010523B">
            <w:pPr>
              <w:pBdr>
                <w:top w:val="nil"/>
                <w:left w:val="nil"/>
                <w:bottom w:val="nil"/>
                <w:right w:val="nil"/>
                <w:between w:val="nil"/>
              </w:pBdr>
              <w:spacing w:before="1"/>
              <w:ind w:left="110"/>
              <w:jc w:val="both"/>
              <w:rPr>
                <w:b/>
                <w:bCs/>
                <w:color w:val="000000" w:themeColor="text1"/>
                <w:sz w:val="24"/>
                <w:szCs w:val="24"/>
              </w:rPr>
            </w:pPr>
            <w:r w:rsidRPr="0010523B">
              <w:rPr>
                <w:b/>
                <w:bCs/>
                <w:color w:val="000000" w:themeColor="text1"/>
                <w:sz w:val="24"/>
                <w:szCs w:val="24"/>
              </w:rPr>
              <w:t>Block chain, Internet of Things</w:t>
            </w:r>
            <w:r w:rsidR="005D658F" w:rsidRPr="0010523B">
              <w:rPr>
                <w:b/>
                <w:bCs/>
                <w:color w:val="000000" w:themeColor="text1"/>
                <w:sz w:val="24"/>
                <w:szCs w:val="24"/>
              </w:rPr>
              <w:t xml:space="preserve"> </w:t>
            </w:r>
            <w:r w:rsidRPr="0010523B">
              <w:rPr>
                <w:b/>
                <w:bCs/>
                <w:color w:val="000000" w:themeColor="text1"/>
                <w:sz w:val="24"/>
                <w:szCs w:val="24"/>
              </w:rPr>
              <w:t>(IoT)</w:t>
            </w:r>
          </w:p>
          <w:p w14:paraId="137207D1" w14:textId="2922C906" w:rsidR="00C122A7" w:rsidRPr="0010523B" w:rsidRDefault="00C122A7" w:rsidP="005D658F">
            <w:pPr>
              <w:pBdr>
                <w:top w:val="nil"/>
                <w:left w:val="nil"/>
                <w:bottom w:val="nil"/>
                <w:right w:val="nil"/>
                <w:between w:val="nil"/>
              </w:pBdr>
              <w:spacing w:before="31" w:line="276" w:lineRule="auto"/>
              <w:ind w:left="110" w:right="87"/>
              <w:jc w:val="both"/>
              <w:rPr>
                <w:color w:val="000000" w:themeColor="text1"/>
                <w:sz w:val="24"/>
                <w:szCs w:val="24"/>
              </w:rPr>
            </w:pPr>
            <w:r w:rsidRPr="0010523B">
              <w:rPr>
                <w:color w:val="000000" w:themeColor="text1"/>
                <w:sz w:val="24"/>
                <w:szCs w:val="24"/>
              </w:rPr>
              <w:t>What is Block chain, difference between Database and Block chain, Concept of Distributed Ledger, Architecture of a Block chain, Cryptography and Hashing, Intermediaries, Block chain Transaction Mechanism, Crypto currencies – an application of Block chain, Internet of Things (IoT), Core concepts, benefits,</w:t>
            </w:r>
            <w:r w:rsidR="005D658F" w:rsidRPr="0010523B">
              <w:rPr>
                <w:color w:val="000000" w:themeColor="text1"/>
                <w:sz w:val="24"/>
                <w:szCs w:val="24"/>
              </w:rPr>
              <w:t xml:space="preserve"> </w:t>
            </w:r>
            <w:r w:rsidRPr="0010523B">
              <w:rPr>
                <w:color w:val="000000" w:themeColor="text1"/>
                <w:sz w:val="24"/>
                <w:szCs w:val="24"/>
              </w:rPr>
              <w:t>future of IoT, Business Application.</w:t>
            </w:r>
          </w:p>
        </w:tc>
        <w:tc>
          <w:tcPr>
            <w:tcW w:w="1777" w:type="dxa"/>
          </w:tcPr>
          <w:p w14:paraId="18A2895C" w14:textId="77777777" w:rsidR="00C122A7" w:rsidRPr="0010523B" w:rsidRDefault="00C122A7" w:rsidP="0010523B">
            <w:pPr>
              <w:pBdr>
                <w:top w:val="nil"/>
                <w:left w:val="nil"/>
                <w:bottom w:val="nil"/>
                <w:right w:val="nil"/>
                <w:between w:val="nil"/>
              </w:pBdr>
              <w:spacing w:line="273" w:lineRule="auto"/>
              <w:ind w:left="15"/>
              <w:jc w:val="center"/>
              <w:rPr>
                <w:color w:val="000000" w:themeColor="text1"/>
                <w:sz w:val="24"/>
                <w:szCs w:val="24"/>
              </w:rPr>
            </w:pPr>
            <w:r w:rsidRPr="0010523B">
              <w:rPr>
                <w:color w:val="000000" w:themeColor="text1"/>
                <w:sz w:val="24"/>
                <w:szCs w:val="24"/>
              </w:rPr>
              <w:t>8</w:t>
            </w:r>
          </w:p>
        </w:tc>
      </w:tr>
      <w:tr w:rsidR="0010523B" w:rsidRPr="0010523B" w14:paraId="5505D8FA" w14:textId="77777777" w:rsidTr="005D658F">
        <w:trPr>
          <w:trHeight w:val="1994"/>
        </w:trPr>
        <w:tc>
          <w:tcPr>
            <w:tcW w:w="1013" w:type="dxa"/>
          </w:tcPr>
          <w:p w14:paraId="565217F5" w14:textId="0D07F4EC" w:rsidR="005D658F" w:rsidRPr="0010523B" w:rsidRDefault="005D658F" w:rsidP="005D658F">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IV</w:t>
            </w:r>
          </w:p>
        </w:tc>
        <w:tc>
          <w:tcPr>
            <w:tcW w:w="6338" w:type="dxa"/>
          </w:tcPr>
          <w:p w14:paraId="054BAB53" w14:textId="77777777" w:rsidR="005D658F" w:rsidRPr="0010523B" w:rsidRDefault="005D658F" w:rsidP="005D658F">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Robotic process Automation</w:t>
            </w:r>
          </w:p>
          <w:p w14:paraId="266DFCA1" w14:textId="33EF8595" w:rsidR="005D658F" w:rsidRPr="0010523B" w:rsidRDefault="005D658F" w:rsidP="005D658F">
            <w:pPr>
              <w:pBdr>
                <w:top w:val="nil"/>
                <w:left w:val="nil"/>
                <w:bottom w:val="nil"/>
                <w:right w:val="nil"/>
                <w:between w:val="nil"/>
              </w:pBdr>
              <w:spacing w:before="31" w:line="276" w:lineRule="auto"/>
              <w:ind w:left="110" w:right="92"/>
              <w:jc w:val="both"/>
              <w:rPr>
                <w:color w:val="000000" w:themeColor="text1"/>
                <w:sz w:val="24"/>
                <w:szCs w:val="24"/>
              </w:rPr>
            </w:pPr>
            <w:r w:rsidRPr="0010523B">
              <w:rPr>
                <w:color w:val="000000" w:themeColor="text1"/>
                <w:sz w:val="24"/>
                <w:szCs w:val="24"/>
              </w:rPr>
              <w:t>Robotic Process Automation, underlying concepts, popular tools &amp; platforms (Ui path), benefits of RPA, issues in implementation, business application using a Case Study. RPA assignment using Ui Path, Intelligent Automation: RPA combined with AI (NLP and ML)</w:t>
            </w:r>
          </w:p>
        </w:tc>
        <w:tc>
          <w:tcPr>
            <w:tcW w:w="1777" w:type="dxa"/>
          </w:tcPr>
          <w:p w14:paraId="6481722B" w14:textId="46629AE4" w:rsidR="005D658F" w:rsidRPr="0010523B" w:rsidRDefault="005D658F" w:rsidP="005D658F">
            <w:pPr>
              <w:pBdr>
                <w:top w:val="nil"/>
                <w:left w:val="nil"/>
                <w:bottom w:val="nil"/>
                <w:right w:val="nil"/>
                <w:between w:val="nil"/>
              </w:pBdr>
              <w:spacing w:line="273" w:lineRule="auto"/>
              <w:ind w:left="15"/>
              <w:jc w:val="center"/>
              <w:rPr>
                <w:color w:val="000000" w:themeColor="text1"/>
                <w:sz w:val="24"/>
                <w:szCs w:val="24"/>
              </w:rPr>
            </w:pPr>
            <w:r w:rsidRPr="0010523B">
              <w:rPr>
                <w:color w:val="000000" w:themeColor="text1"/>
                <w:sz w:val="24"/>
                <w:szCs w:val="24"/>
              </w:rPr>
              <w:t>8</w:t>
            </w:r>
          </w:p>
        </w:tc>
      </w:tr>
      <w:tr w:rsidR="0010523B" w:rsidRPr="0010523B" w14:paraId="6C2F6919" w14:textId="77777777" w:rsidTr="005D658F">
        <w:trPr>
          <w:trHeight w:val="1399"/>
        </w:trPr>
        <w:tc>
          <w:tcPr>
            <w:tcW w:w="1013" w:type="dxa"/>
          </w:tcPr>
          <w:p w14:paraId="49434C85" w14:textId="20B367C6" w:rsidR="005D658F" w:rsidRPr="0010523B" w:rsidRDefault="005D658F" w:rsidP="005D658F">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V</w:t>
            </w:r>
          </w:p>
        </w:tc>
        <w:tc>
          <w:tcPr>
            <w:tcW w:w="6338" w:type="dxa"/>
          </w:tcPr>
          <w:p w14:paraId="1DA0D5B9" w14:textId="77777777" w:rsidR="005D658F" w:rsidRPr="0010523B" w:rsidRDefault="005D658F" w:rsidP="005D658F">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Machine Learning &amp; Artificial Intelligence</w:t>
            </w:r>
          </w:p>
          <w:p w14:paraId="35DB740B" w14:textId="2BE86E53" w:rsidR="005D658F" w:rsidRPr="0010523B" w:rsidRDefault="005D658F" w:rsidP="005D658F">
            <w:pPr>
              <w:pBdr>
                <w:top w:val="nil"/>
                <w:left w:val="nil"/>
                <w:bottom w:val="nil"/>
                <w:right w:val="nil"/>
                <w:between w:val="nil"/>
              </w:pBdr>
              <w:spacing w:line="273" w:lineRule="auto"/>
              <w:ind w:left="110"/>
              <w:jc w:val="both"/>
              <w:rPr>
                <w:b/>
                <w:bCs/>
                <w:color w:val="000000" w:themeColor="text1"/>
                <w:sz w:val="24"/>
                <w:szCs w:val="24"/>
              </w:rPr>
            </w:pPr>
            <w:r w:rsidRPr="0010523B">
              <w:rPr>
                <w:color w:val="000000" w:themeColor="text1"/>
                <w:sz w:val="24"/>
                <w:szCs w:val="24"/>
              </w:rPr>
              <w:t>Artificial Intelligence and Machine Learning, Core concepts, benefits, future of AI, Business Application, Responsible AI, Ethics, and Bias in Business Applications</w:t>
            </w:r>
          </w:p>
        </w:tc>
        <w:tc>
          <w:tcPr>
            <w:tcW w:w="1777" w:type="dxa"/>
          </w:tcPr>
          <w:p w14:paraId="3EFF88C9" w14:textId="65A2B605" w:rsidR="005D658F" w:rsidRPr="0010523B" w:rsidRDefault="005D658F" w:rsidP="005D658F">
            <w:pPr>
              <w:pBdr>
                <w:top w:val="nil"/>
                <w:left w:val="nil"/>
                <w:bottom w:val="nil"/>
                <w:right w:val="nil"/>
                <w:between w:val="nil"/>
              </w:pBdr>
              <w:spacing w:line="273" w:lineRule="auto"/>
              <w:ind w:left="15"/>
              <w:jc w:val="center"/>
              <w:rPr>
                <w:color w:val="000000" w:themeColor="text1"/>
                <w:sz w:val="24"/>
                <w:szCs w:val="24"/>
              </w:rPr>
            </w:pPr>
            <w:r w:rsidRPr="0010523B">
              <w:rPr>
                <w:color w:val="000000" w:themeColor="text1"/>
                <w:sz w:val="24"/>
                <w:szCs w:val="24"/>
              </w:rPr>
              <w:t>8</w:t>
            </w:r>
          </w:p>
        </w:tc>
      </w:tr>
    </w:tbl>
    <w:p w14:paraId="74121705" w14:textId="77777777" w:rsidR="00C122A7" w:rsidRPr="0010523B" w:rsidRDefault="00C122A7" w:rsidP="005D658F">
      <w:pPr>
        <w:pBdr>
          <w:top w:val="nil"/>
          <w:left w:val="nil"/>
          <w:bottom w:val="nil"/>
          <w:right w:val="nil"/>
          <w:between w:val="nil"/>
        </w:pBdr>
        <w:spacing w:line="273" w:lineRule="auto"/>
        <w:rPr>
          <w:color w:val="000000" w:themeColor="text1"/>
          <w:sz w:val="24"/>
          <w:szCs w:val="24"/>
        </w:rPr>
        <w:sectPr w:rsidR="00C122A7" w:rsidRPr="0010523B" w:rsidSect="00C122A7">
          <w:type w:val="continuous"/>
          <w:pgSz w:w="12240" w:h="15840"/>
          <w:pgMar w:top="1380" w:right="360" w:bottom="924" w:left="720" w:header="720" w:footer="720" w:gutter="0"/>
          <w:cols w:space="720"/>
        </w:sectPr>
      </w:pPr>
    </w:p>
    <w:p w14:paraId="7DDC1838" w14:textId="77777777" w:rsidR="00C122A7" w:rsidRPr="0010523B" w:rsidRDefault="00C122A7" w:rsidP="00C122A7">
      <w:pPr>
        <w:pBdr>
          <w:top w:val="nil"/>
          <w:left w:val="nil"/>
          <w:bottom w:val="nil"/>
          <w:right w:val="nil"/>
          <w:between w:val="nil"/>
        </w:pBdr>
        <w:spacing w:before="61"/>
        <w:rPr>
          <w:b/>
          <w:bCs/>
          <w:color w:val="000000" w:themeColor="text1"/>
          <w:sz w:val="24"/>
          <w:szCs w:val="24"/>
        </w:rPr>
      </w:pPr>
    </w:p>
    <w:p w14:paraId="7F9A1008" w14:textId="77777777" w:rsidR="00C122A7" w:rsidRPr="0010523B" w:rsidRDefault="00C122A7" w:rsidP="00C122A7">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5465EE21" w14:textId="77777777" w:rsidR="00C122A7" w:rsidRPr="0010523B" w:rsidRDefault="00C122A7" w:rsidP="00C122A7">
      <w:pPr>
        <w:pBdr>
          <w:top w:val="nil"/>
          <w:left w:val="nil"/>
          <w:bottom w:val="nil"/>
          <w:right w:val="nil"/>
          <w:between w:val="nil"/>
        </w:pBdr>
        <w:spacing w:before="131"/>
        <w:rPr>
          <w:b/>
          <w:bCs/>
          <w:color w:val="000000" w:themeColor="text1"/>
          <w:sz w:val="20"/>
          <w:szCs w:val="20"/>
        </w:rPr>
      </w:pPr>
    </w:p>
    <w:tbl>
      <w:tblPr>
        <w:tblStyle w:val="afffffffffffff5"/>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2D33B08A" w14:textId="77777777" w:rsidTr="0010523B">
        <w:trPr>
          <w:trHeight w:val="321"/>
        </w:trPr>
        <w:tc>
          <w:tcPr>
            <w:tcW w:w="797" w:type="dxa"/>
          </w:tcPr>
          <w:p w14:paraId="656D3F21" w14:textId="77777777" w:rsidR="00C122A7" w:rsidRPr="0010523B" w:rsidRDefault="00C122A7" w:rsidP="0010523B">
            <w:pPr>
              <w:pBdr>
                <w:top w:val="nil"/>
                <w:left w:val="nil"/>
                <w:bottom w:val="nil"/>
                <w:right w:val="nil"/>
                <w:between w:val="nil"/>
              </w:pBdr>
              <w:rPr>
                <w:color w:val="000000" w:themeColor="text1"/>
              </w:rPr>
            </w:pPr>
          </w:p>
        </w:tc>
        <w:tc>
          <w:tcPr>
            <w:tcW w:w="801" w:type="dxa"/>
          </w:tcPr>
          <w:p w14:paraId="2B1BB858"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617BDC43" w14:textId="77777777" w:rsidR="00C122A7" w:rsidRPr="0010523B" w:rsidRDefault="00C122A7"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67BDDD70" w14:textId="77777777" w:rsidR="00C122A7" w:rsidRPr="0010523B" w:rsidRDefault="00C122A7"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79E50F7D" w14:textId="77777777" w:rsidR="00C122A7" w:rsidRPr="0010523B" w:rsidRDefault="00C122A7"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63902DA3" w14:textId="77777777" w:rsidR="00C122A7" w:rsidRPr="0010523B" w:rsidRDefault="00C122A7"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10523B" w:rsidRPr="0010523B" w14:paraId="324FA587" w14:textId="77777777" w:rsidTr="0010523B">
        <w:trPr>
          <w:trHeight w:val="316"/>
        </w:trPr>
        <w:tc>
          <w:tcPr>
            <w:tcW w:w="797" w:type="dxa"/>
          </w:tcPr>
          <w:p w14:paraId="33086E4F"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657C8DCF" w14:textId="77777777" w:rsidR="00C122A7" w:rsidRPr="0010523B" w:rsidRDefault="00C122A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7659387B" w14:textId="77777777" w:rsidR="00C122A7" w:rsidRPr="0010523B" w:rsidRDefault="00C122A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57D8B14E" w14:textId="77777777" w:rsidR="00C122A7" w:rsidRPr="0010523B" w:rsidRDefault="00C122A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2F16E975" w14:textId="77777777" w:rsidR="00C122A7" w:rsidRPr="0010523B" w:rsidRDefault="00C122A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1D070B77" w14:textId="77777777" w:rsidR="00C122A7" w:rsidRPr="0010523B" w:rsidRDefault="00C122A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0F3601A7" w14:textId="77777777" w:rsidTr="0010523B">
        <w:trPr>
          <w:trHeight w:val="317"/>
        </w:trPr>
        <w:tc>
          <w:tcPr>
            <w:tcW w:w="797" w:type="dxa"/>
          </w:tcPr>
          <w:p w14:paraId="348E08F4"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47FA5B79" w14:textId="77777777" w:rsidR="00C122A7" w:rsidRPr="0010523B" w:rsidRDefault="00C122A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6A93FAD6" w14:textId="77777777" w:rsidR="00C122A7" w:rsidRPr="0010523B" w:rsidRDefault="00C122A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4A0AC154" w14:textId="77777777" w:rsidR="00C122A7" w:rsidRPr="0010523B" w:rsidRDefault="00C122A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19A78856" w14:textId="77777777" w:rsidR="00C122A7" w:rsidRPr="0010523B" w:rsidRDefault="00C122A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4B261665" w14:textId="77777777" w:rsidR="00C122A7" w:rsidRPr="0010523B" w:rsidRDefault="00C122A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287EDE42" w14:textId="77777777" w:rsidTr="0010523B">
        <w:trPr>
          <w:trHeight w:val="316"/>
        </w:trPr>
        <w:tc>
          <w:tcPr>
            <w:tcW w:w="797" w:type="dxa"/>
          </w:tcPr>
          <w:p w14:paraId="25EA18CB"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20C5F545" w14:textId="77777777" w:rsidR="00C122A7" w:rsidRPr="0010523B" w:rsidRDefault="00C122A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55F2384" w14:textId="77777777" w:rsidR="00C122A7" w:rsidRPr="0010523B" w:rsidRDefault="00C122A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0DE27BC9" w14:textId="77777777" w:rsidR="00C122A7" w:rsidRPr="0010523B" w:rsidRDefault="00C122A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44B39906" w14:textId="77777777" w:rsidR="00C122A7" w:rsidRPr="0010523B" w:rsidRDefault="00C122A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9024E33" w14:textId="77777777" w:rsidR="00C122A7" w:rsidRPr="0010523B" w:rsidRDefault="00C122A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40F5C4F7" w14:textId="77777777" w:rsidTr="0010523B">
        <w:trPr>
          <w:trHeight w:val="316"/>
        </w:trPr>
        <w:tc>
          <w:tcPr>
            <w:tcW w:w="797" w:type="dxa"/>
          </w:tcPr>
          <w:p w14:paraId="26215AC0"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68A34A3E" w14:textId="77777777" w:rsidR="00C122A7" w:rsidRPr="0010523B" w:rsidRDefault="00C122A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B642C33" w14:textId="77777777" w:rsidR="00C122A7" w:rsidRPr="0010523B" w:rsidRDefault="00C122A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2D008E26" w14:textId="77777777" w:rsidR="00C122A7" w:rsidRPr="0010523B" w:rsidRDefault="00C122A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095A17AF" w14:textId="77777777" w:rsidR="00C122A7" w:rsidRPr="0010523B" w:rsidRDefault="00C122A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04B39D0" w14:textId="77777777" w:rsidR="00C122A7" w:rsidRPr="0010523B" w:rsidRDefault="00C122A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C122A7" w:rsidRPr="0010523B" w14:paraId="0CC07F04" w14:textId="77777777" w:rsidTr="0010523B">
        <w:trPr>
          <w:trHeight w:val="316"/>
        </w:trPr>
        <w:tc>
          <w:tcPr>
            <w:tcW w:w="797" w:type="dxa"/>
          </w:tcPr>
          <w:p w14:paraId="2F9220DB"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14034555" w14:textId="77777777" w:rsidR="00C122A7" w:rsidRPr="0010523B" w:rsidRDefault="00C122A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5C878433" w14:textId="77777777" w:rsidR="00C122A7" w:rsidRPr="0010523B" w:rsidRDefault="00C122A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55E78CD1" w14:textId="77777777" w:rsidR="00C122A7" w:rsidRPr="0010523B" w:rsidRDefault="00C122A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F12042B" w14:textId="77777777" w:rsidR="00C122A7" w:rsidRPr="0010523B" w:rsidRDefault="00C122A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136C215" w14:textId="77777777" w:rsidR="00C122A7" w:rsidRPr="0010523B" w:rsidRDefault="00C122A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bl>
    <w:p w14:paraId="4FD578B2" w14:textId="77777777" w:rsidR="00C122A7" w:rsidRPr="0010523B" w:rsidRDefault="00C122A7" w:rsidP="00C122A7">
      <w:pPr>
        <w:pBdr>
          <w:top w:val="nil"/>
          <w:left w:val="nil"/>
          <w:bottom w:val="nil"/>
          <w:right w:val="nil"/>
          <w:between w:val="nil"/>
        </w:pBdr>
        <w:spacing w:before="38"/>
        <w:rPr>
          <w:b/>
          <w:bCs/>
          <w:color w:val="000000" w:themeColor="text1"/>
          <w:sz w:val="24"/>
          <w:szCs w:val="24"/>
        </w:rPr>
      </w:pPr>
    </w:p>
    <w:p w14:paraId="6FF1A210" w14:textId="77777777" w:rsidR="005D658F" w:rsidRPr="0010523B" w:rsidRDefault="005D658F" w:rsidP="00C122A7">
      <w:pPr>
        <w:pBdr>
          <w:top w:val="nil"/>
          <w:left w:val="nil"/>
          <w:bottom w:val="nil"/>
          <w:right w:val="nil"/>
          <w:between w:val="nil"/>
        </w:pBdr>
        <w:spacing w:before="38"/>
        <w:rPr>
          <w:b/>
          <w:bCs/>
          <w:color w:val="000000" w:themeColor="text1"/>
          <w:sz w:val="24"/>
          <w:szCs w:val="24"/>
        </w:rPr>
      </w:pPr>
    </w:p>
    <w:p w14:paraId="4B842000" w14:textId="77777777" w:rsidR="00C122A7" w:rsidRPr="0010523B" w:rsidRDefault="00C122A7" w:rsidP="00C122A7">
      <w:pPr>
        <w:tabs>
          <w:tab w:val="left" w:pos="9666"/>
        </w:tabs>
        <w:spacing w:before="1"/>
        <w:ind w:left="691"/>
        <w:rPr>
          <w:b/>
          <w:bCs/>
          <w:color w:val="000000" w:themeColor="text1"/>
          <w:sz w:val="24"/>
          <w:szCs w:val="24"/>
        </w:rPr>
      </w:pPr>
      <w:bookmarkStart w:id="163" w:name="bookmark=id.6qxu287exdxj" w:colFirst="0" w:colLast="0"/>
      <w:bookmarkEnd w:id="163"/>
      <w:r w:rsidRPr="0010523B">
        <w:rPr>
          <w:b/>
          <w:bCs/>
          <w:color w:val="000000" w:themeColor="text1"/>
          <w:sz w:val="24"/>
          <w:szCs w:val="24"/>
          <w:shd w:val="clear" w:color="auto" w:fill="C00000"/>
        </w:rPr>
        <w:lastRenderedPageBreak/>
        <w:t xml:space="preserve"> Action Based Component</w:t>
      </w:r>
      <w:r w:rsidRPr="0010523B">
        <w:rPr>
          <w:b/>
          <w:bCs/>
          <w:color w:val="000000" w:themeColor="text1"/>
          <w:sz w:val="24"/>
          <w:szCs w:val="24"/>
          <w:shd w:val="clear" w:color="auto" w:fill="C00000"/>
        </w:rPr>
        <w:tab/>
      </w:r>
    </w:p>
    <w:p w14:paraId="26CC89F3" w14:textId="77777777" w:rsidR="00C122A7" w:rsidRPr="0010523B" w:rsidRDefault="00C122A7" w:rsidP="00C122A7">
      <w:pPr>
        <w:pBdr>
          <w:top w:val="nil"/>
          <w:left w:val="nil"/>
          <w:bottom w:val="nil"/>
          <w:right w:val="nil"/>
          <w:between w:val="nil"/>
        </w:pBdr>
        <w:spacing w:before="72"/>
        <w:rPr>
          <w:b/>
          <w:bCs/>
          <w:color w:val="000000" w:themeColor="text1"/>
          <w:sz w:val="24"/>
          <w:szCs w:val="24"/>
        </w:rPr>
      </w:pPr>
    </w:p>
    <w:p w14:paraId="0FD502FA" w14:textId="77777777" w:rsidR="00C122A7" w:rsidRPr="0010523B" w:rsidRDefault="00C122A7" w:rsidP="00756CB4">
      <w:pPr>
        <w:numPr>
          <w:ilvl w:val="1"/>
          <w:numId w:val="102"/>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Do research on Cloud Computing Service Providers</w:t>
      </w:r>
    </w:p>
    <w:p w14:paraId="79DFE02C" w14:textId="77777777" w:rsidR="00C122A7" w:rsidRPr="0010523B" w:rsidRDefault="00C122A7" w:rsidP="00756CB4">
      <w:pPr>
        <w:numPr>
          <w:ilvl w:val="1"/>
          <w:numId w:val="102"/>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Group assignments on application of Block chain</w:t>
      </w:r>
    </w:p>
    <w:p w14:paraId="1CA7F066" w14:textId="77777777" w:rsidR="00C122A7" w:rsidRPr="0010523B" w:rsidRDefault="00C122A7" w:rsidP="00756CB4">
      <w:pPr>
        <w:numPr>
          <w:ilvl w:val="1"/>
          <w:numId w:val="102"/>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Mini Project on RPA</w:t>
      </w:r>
    </w:p>
    <w:p w14:paraId="71BE28A2" w14:textId="77777777" w:rsidR="00C122A7" w:rsidRPr="0010523B" w:rsidRDefault="00C122A7" w:rsidP="00756CB4">
      <w:pPr>
        <w:numPr>
          <w:ilvl w:val="1"/>
          <w:numId w:val="102"/>
        </w:numPr>
        <w:pBdr>
          <w:top w:val="nil"/>
          <w:left w:val="nil"/>
          <w:bottom w:val="nil"/>
          <w:right w:val="nil"/>
          <w:between w:val="nil"/>
        </w:pBdr>
        <w:tabs>
          <w:tab w:val="left" w:pos="1440"/>
        </w:tabs>
        <w:spacing w:before="40"/>
        <w:ind w:left="1440" w:hanging="360"/>
        <w:rPr>
          <w:color w:val="000000" w:themeColor="text1"/>
          <w:sz w:val="24"/>
          <w:szCs w:val="24"/>
        </w:rPr>
      </w:pPr>
      <w:r w:rsidRPr="0010523B">
        <w:rPr>
          <w:color w:val="000000" w:themeColor="text1"/>
          <w:sz w:val="24"/>
          <w:szCs w:val="24"/>
        </w:rPr>
        <w:t>Video on Business application of AI</w:t>
      </w:r>
    </w:p>
    <w:p w14:paraId="2729B5CE" w14:textId="77777777" w:rsidR="00C122A7" w:rsidRPr="0010523B" w:rsidRDefault="00C122A7" w:rsidP="00C122A7">
      <w:pPr>
        <w:pBdr>
          <w:top w:val="nil"/>
          <w:left w:val="nil"/>
          <w:bottom w:val="nil"/>
          <w:right w:val="nil"/>
          <w:between w:val="nil"/>
        </w:pBdr>
        <w:spacing w:before="92"/>
        <w:rPr>
          <w:color w:val="000000" w:themeColor="text1"/>
          <w:sz w:val="24"/>
          <w:szCs w:val="24"/>
        </w:rPr>
      </w:pPr>
    </w:p>
    <w:p w14:paraId="0630697F" w14:textId="23E34603" w:rsidR="00C122A7" w:rsidRPr="0010523B" w:rsidRDefault="00C122A7" w:rsidP="005D658F">
      <w:pPr>
        <w:pStyle w:val="Heading2"/>
        <w:tabs>
          <w:tab w:val="left" w:pos="9666"/>
        </w:tabs>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0A4BCF75" w14:textId="77777777" w:rsidR="00C122A7" w:rsidRPr="0010523B" w:rsidRDefault="00C122A7" w:rsidP="00C122A7">
      <w:pPr>
        <w:pBdr>
          <w:top w:val="nil"/>
          <w:left w:val="nil"/>
          <w:bottom w:val="nil"/>
          <w:right w:val="nil"/>
          <w:between w:val="nil"/>
        </w:pBdr>
        <w:spacing w:before="131"/>
        <w:rPr>
          <w:b/>
          <w:bCs/>
          <w:color w:val="000000" w:themeColor="text1"/>
          <w:sz w:val="20"/>
          <w:szCs w:val="20"/>
        </w:rPr>
      </w:pPr>
    </w:p>
    <w:tbl>
      <w:tblPr>
        <w:tblStyle w:val="afffffffffffff6"/>
        <w:tblW w:w="9156"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3"/>
        <w:gridCol w:w="1686"/>
        <w:gridCol w:w="1488"/>
        <w:gridCol w:w="494"/>
        <w:gridCol w:w="494"/>
        <w:gridCol w:w="523"/>
        <w:gridCol w:w="513"/>
        <w:gridCol w:w="524"/>
        <w:gridCol w:w="3011"/>
        <w:gridCol w:w="40"/>
      </w:tblGrid>
      <w:tr w:rsidR="0010523B" w:rsidRPr="0010523B" w14:paraId="2702A5B9" w14:textId="77777777" w:rsidTr="000169F2">
        <w:trPr>
          <w:gridAfter w:val="1"/>
          <w:wAfter w:w="40" w:type="dxa"/>
          <w:trHeight w:val="955"/>
        </w:trPr>
        <w:tc>
          <w:tcPr>
            <w:tcW w:w="383" w:type="dxa"/>
            <w:vMerge w:val="restart"/>
          </w:tcPr>
          <w:p w14:paraId="19627653" w14:textId="77777777" w:rsidR="000169F2" w:rsidRPr="0010523B" w:rsidRDefault="000169F2" w:rsidP="000169F2">
            <w:pPr>
              <w:pBdr>
                <w:top w:val="nil"/>
                <w:left w:val="nil"/>
                <w:bottom w:val="nil"/>
                <w:right w:val="nil"/>
                <w:between w:val="nil"/>
              </w:pBdr>
              <w:spacing w:before="205"/>
              <w:jc w:val="center"/>
              <w:rPr>
                <w:b/>
                <w:bCs/>
                <w:color w:val="000000" w:themeColor="text1"/>
                <w:sz w:val="24"/>
                <w:szCs w:val="24"/>
              </w:rPr>
            </w:pPr>
          </w:p>
          <w:p w14:paraId="7162182E" w14:textId="77777777" w:rsidR="000169F2" w:rsidRPr="0010523B" w:rsidRDefault="000169F2" w:rsidP="000169F2">
            <w:pPr>
              <w:pBdr>
                <w:top w:val="nil"/>
                <w:left w:val="nil"/>
                <w:bottom w:val="nil"/>
                <w:right w:val="nil"/>
                <w:between w:val="nil"/>
              </w:pBdr>
              <w:ind w:left="110"/>
              <w:jc w:val="center"/>
              <w:rPr>
                <w:b/>
                <w:bCs/>
                <w:color w:val="000000" w:themeColor="text1"/>
                <w:sz w:val="24"/>
                <w:szCs w:val="24"/>
              </w:rPr>
            </w:pPr>
            <w:r w:rsidRPr="0010523B">
              <w:rPr>
                <w:b/>
                <w:bCs/>
                <w:color w:val="000000" w:themeColor="text1"/>
                <w:sz w:val="24"/>
                <w:szCs w:val="24"/>
              </w:rPr>
              <w:t>#</w:t>
            </w:r>
          </w:p>
        </w:tc>
        <w:tc>
          <w:tcPr>
            <w:tcW w:w="1686" w:type="dxa"/>
            <w:vMerge w:val="restart"/>
          </w:tcPr>
          <w:p w14:paraId="5B46883B" w14:textId="77777777" w:rsidR="000169F2" w:rsidRPr="0010523B" w:rsidRDefault="000169F2" w:rsidP="000169F2">
            <w:pPr>
              <w:pBdr>
                <w:top w:val="nil"/>
                <w:left w:val="nil"/>
                <w:bottom w:val="nil"/>
                <w:right w:val="nil"/>
                <w:between w:val="nil"/>
              </w:pBdr>
              <w:tabs>
                <w:tab w:val="left" w:pos="1819"/>
              </w:tabs>
              <w:spacing w:before="159"/>
              <w:ind w:left="110"/>
              <w:jc w:val="both"/>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w:t>
            </w:r>
          </w:p>
          <w:p w14:paraId="3BE53273" w14:textId="77777777" w:rsidR="000169F2" w:rsidRPr="0010523B" w:rsidRDefault="000169F2" w:rsidP="000169F2">
            <w:pPr>
              <w:pBdr>
                <w:top w:val="nil"/>
                <w:left w:val="nil"/>
                <w:bottom w:val="nil"/>
                <w:right w:val="nil"/>
                <w:between w:val="nil"/>
              </w:pBdr>
              <w:spacing w:before="46" w:line="276" w:lineRule="auto"/>
              <w:ind w:right="95"/>
              <w:jc w:val="both"/>
              <w:rPr>
                <w:b/>
                <w:bCs/>
                <w:color w:val="000000" w:themeColor="text1"/>
                <w:sz w:val="24"/>
                <w:szCs w:val="24"/>
              </w:rPr>
            </w:pPr>
            <w:r w:rsidRPr="0010523B">
              <w:rPr>
                <w:b/>
                <w:bCs/>
                <w:color w:val="000000" w:themeColor="text1"/>
                <w:sz w:val="24"/>
                <w:szCs w:val="24"/>
              </w:rPr>
              <w:t>Assessment Method</w:t>
            </w:r>
          </w:p>
        </w:tc>
        <w:tc>
          <w:tcPr>
            <w:tcW w:w="1488" w:type="dxa"/>
            <w:vMerge w:val="restart"/>
          </w:tcPr>
          <w:p w14:paraId="62CD38A5" w14:textId="77777777" w:rsidR="000169F2" w:rsidRPr="0010523B" w:rsidRDefault="000169F2" w:rsidP="0010523B">
            <w:pPr>
              <w:pBdr>
                <w:top w:val="nil"/>
                <w:left w:val="nil"/>
                <w:bottom w:val="nil"/>
                <w:right w:val="nil"/>
                <w:between w:val="nil"/>
              </w:pBdr>
              <w:spacing w:before="46"/>
              <w:rPr>
                <w:b/>
                <w:bCs/>
                <w:color w:val="000000" w:themeColor="text1"/>
                <w:sz w:val="24"/>
                <w:szCs w:val="24"/>
              </w:rPr>
            </w:pPr>
          </w:p>
          <w:p w14:paraId="76030E18" w14:textId="2C709D12" w:rsidR="000169F2" w:rsidRPr="0010523B" w:rsidRDefault="000169F2"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Weightage</w:t>
            </w:r>
          </w:p>
          <w:p w14:paraId="6E40AE18" w14:textId="77777777" w:rsidR="000169F2" w:rsidRPr="0010523B" w:rsidRDefault="000169F2" w:rsidP="0010523B">
            <w:pPr>
              <w:pBdr>
                <w:top w:val="nil"/>
                <w:left w:val="nil"/>
                <w:bottom w:val="nil"/>
                <w:right w:val="nil"/>
                <w:between w:val="nil"/>
              </w:pBdr>
              <w:spacing w:before="41"/>
              <w:ind w:left="110"/>
              <w:rPr>
                <w:b/>
                <w:bCs/>
                <w:color w:val="000000" w:themeColor="text1"/>
                <w:sz w:val="24"/>
                <w:szCs w:val="24"/>
              </w:rPr>
            </w:pPr>
            <w:r w:rsidRPr="0010523B">
              <w:rPr>
                <w:b/>
                <w:bCs/>
                <w:color w:val="000000" w:themeColor="text1"/>
                <w:sz w:val="24"/>
                <w:szCs w:val="24"/>
              </w:rPr>
              <w:t>%</w:t>
            </w:r>
          </w:p>
        </w:tc>
        <w:tc>
          <w:tcPr>
            <w:tcW w:w="2548" w:type="dxa"/>
            <w:gridSpan w:val="5"/>
          </w:tcPr>
          <w:p w14:paraId="4263C6D4" w14:textId="0BC51332" w:rsidR="000169F2" w:rsidRPr="0010523B" w:rsidRDefault="000169F2" w:rsidP="0010523B">
            <w:pPr>
              <w:pBdr>
                <w:top w:val="nil"/>
                <w:left w:val="nil"/>
                <w:bottom w:val="nil"/>
                <w:right w:val="nil"/>
                <w:between w:val="nil"/>
              </w:pBdr>
              <w:spacing w:before="155"/>
              <w:ind w:left="110"/>
              <w:rPr>
                <w:b/>
                <w:bCs/>
                <w:color w:val="000000" w:themeColor="text1"/>
                <w:sz w:val="24"/>
                <w:szCs w:val="24"/>
              </w:rPr>
            </w:pPr>
            <w:r w:rsidRPr="0010523B">
              <w:rPr>
                <w:b/>
                <w:bCs/>
                <w:color w:val="000000" w:themeColor="text1"/>
                <w:sz w:val="24"/>
                <w:szCs w:val="24"/>
              </w:rPr>
              <w:t>Learning Outcomes</w:t>
            </w:r>
          </w:p>
          <w:p w14:paraId="08CF9374" w14:textId="77777777" w:rsidR="000169F2" w:rsidRPr="0010523B" w:rsidRDefault="000169F2" w:rsidP="0010523B">
            <w:pPr>
              <w:pBdr>
                <w:top w:val="nil"/>
                <w:left w:val="nil"/>
                <w:bottom w:val="nil"/>
                <w:right w:val="nil"/>
                <w:between w:val="nil"/>
              </w:pBdr>
              <w:spacing w:before="45"/>
              <w:ind w:left="830"/>
              <w:rPr>
                <w:b/>
                <w:bCs/>
                <w:color w:val="000000" w:themeColor="text1"/>
                <w:sz w:val="24"/>
                <w:szCs w:val="24"/>
              </w:rPr>
            </w:pPr>
            <w:r w:rsidRPr="0010523B">
              <w:rPr>
                <w:b/>
                <w:bCs/>
                <w:color w:val="000000" w:themeColor="text1"/>
                <w:sz w:val="24"/>
                <w:szCs w:val="24"/>
              </w:rPr>
              <w:t>Assessed</w:t>
            </w:r>
          </w:p>
        </w:tc>
        <w:tc>
          <w:tcPr>
            <w:tcW w:w="3011" w:type="dxa"/>
          </w:tcPr>
          <w:p w14:paraId="1E5873DA" w14:textId="77777777" w:rsidR="000169F2" w:rsidRPr="0010523B" w:rsidRDefault="000169F2" w:rsidP="0010523B">
            <w:pPr>
              <w:pBdr>
                <w:top w:val="nil"/>
                <w:left w:val="nil"/>
                <w:bottom w:val="nil"/>
                <w:right w:val="nil"/>
                <w:between w:val="nil"/>
              </w:pBdr>
              <w:tabs>
                <w:tab w:val="left" w:pos="1707"/>
              </w:tabs>
              <w:spacing w:line="273" w:lineRule="auto"/>
              <w:ind w:left="828" w:hanging="720"/>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42613A34" w14:textId="77777777" w:rsidR="000169F2" w:rsidRPr="0010523B" w:rsidRDefault="000169F2" w:rsidP="0010523B">
            <w:pPr>
              <w:pBdr>
                <w:top w:val="nil"/>
                <w:left w:val="nil"/>
                <w:bottom w:val="nil"/>
                <w:right w:val="nil"/>
                <w:between w:val="nil"/>
              </w:pBdr>
              <w:tabs>
                <w:tab w:val="left" w:pos="2437"/>
              </w:tabs>
              <w:spacing w:before="11"/>
              <w:ind w:left="828" w:right="100"/>
              <w:rPr>
                <w:b/>
                <w:bCs/>
                <w:color w:val="000000" w:themeColor="text1"/>
                <w:sz w:val="24"/>
                <w:szCs w:val="24"/>
              </w:rPr>
            </w:pPr>
            <w:r w:rsidRPr="0010523B">
              <w:rPr>
                <w:b/>
                <w:bCs/>
                <w:color w:val="000000" w:themeColor="text1"/>
                <w:sz w:val="24"/>
                <w:szCs w:val="24"/>
              </w:rPr>
              <w:t>(assignments)</w:t>
            </w:r>
            <w:r w:rsidRPr="0010523B">
              <w:rPr>
                <w:b/>
                <w:bCs/>
                <w:color w:val="000000" w:themeColor="text1"/>
                <w:sz w:val="24"/>
                <w:szCs w:val="24"/>
              </w:rPr>
              <w:tab/>
              <w:t>or length (exam)</w:t>
            </w:r>
          </w:p>
        </w:tc>
      </w:tr>
      <w:tr w:rsidR="0010523B" w:rsidRPr="0010523B" w14:paraId="05E8E009" w14:textId="77777777" w:rsidTr="000169F2">
        <w:trPr>
          <w:trHeight w:val="316"/>
        </w:trPr>
        <w:tc>
          <w:tcPr>
            <w:tcW w:w="383" w:type="dxa"/>
            <w:vMerge/>
          </w:tcPr>
          <w:p w14:paraId="2B9C72F7" w14:textId="77777777" w:rsidR="000169F2" w:rsidRPr="0010523B" w:rsidRDefault="000169F2" w:rsidP="000169F2">
            <w:pPr>
              <w:pBdr>
                <w:top w:val="nil"/>
                <w:left w:val="nil"/>
                <w:bottom w:val="nil"/>
                <w:right w:val="nil"/>
                <w:between w:val="nil"/>
              </w:pBdr>
              <w:spacing w:line="276" w:lineRule="auto"/>
              <w:jc w:val="center"/>
              <w:rPr>
                <w:b/>
                <w:bCs/>
                <w:color w:val="000000" w:themeColor="text1"/>
                <w:sz w:val="24"/>
                <w:szCs w:val="24"/>
              </w:rPr>
            </w:pPr>
          </w:p>
        </w:tc>
        <w:tc>
          <w:tcPr>
            <w:tcW w:w="1686" w:type="dxa"/>
            <w:vMerge/>
          </w:tcPr>
          <w:p w14:paraId="2BF32F85" w14:textId="77777777" w:rsidR="000169F2" w:rsidRPr="0010523B" w:rsidRDefault="000169F2" w:rsidP="0010523B">
            <w:pPr>
              <w:pBdr>
                <w:top w:val="nil"/>
                <w:left w:val="nil"/>
                <w:bottom w:val="nil"/>
                <w:right w:val="nil"/>
                <w:between w:val="nil"/>
              </w:pBdr>
              <w:spacing w:line="276" w:lineRule="auto"/>
              <w:rPr>
                <w:b/>
                <w:bCs/>
                <w:color w:val="000000" w:themeColor="text1"/>
                <w:sz w:val="24"/>
                <w:szCs w:val="24"/>
              </w:rPr>
            </w:pPr>
          </w:p>
        </w:tc>
        <w:tc>
          <w:tcPr>
            <w:tcW w:w="1488" w:type="dxa"/>
            <w:vMerge/>
          </w:tcPr>
          <w:p w14:paraId="2B72C73A" w14:textId="77777777" w:rsidR="000169F2" w:rsidRPr="0010523B" w:rsidRDefault="000169F2" w:rsidP="0010523B">
            <w:pPr>
              <w:pBdr>
                <w:top w:val="nil"/>
                <w:left w:val="nil"/>
                <w:bottom w:val="nil"/>
                <w:right w:val="nil"/>
                <w:between w:val="nil"/>
              </w:pBdr>
              <w:spacing w:line="276" w:lineRule="auto"/>
              <w:rPr>
                <w:b/>
                <w:bCs/>
                <w:color w:val="000000" w:themeColor="text1"/>
                <w:sz w:val="24"/>
                <w:szCs w:val="24"/>
              </w:rPr>
            </w:pPr>
          </w:p>
        </w:tc>
        <w:tc>
          <w:tcPr>
            <w:tcW w:w="494" w:type="dxa"/>
          </w:tcPr>
          <w:p w14:paraId="20C04FAF" w14:textId="7EA98DF7" w:rsidR="000169F2" w:rsidRPr="0010523B" w:rsidRDefault="000169F2" w:rsidP="000169F2">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1</w:t>
            </w:r>
          </w:p>
        </w:tc>
        <w:tc>
          <w:tcPr>
            <w:tcW w:w="494" w:type="dxa"/>
          </w:tcPr>
          <w:p w14:paraId="6D51C19A" w14:textId="5D97B9D0" w:rsidR="000169F2" w:rsidRPr="0010523B" w:rsidRDefault="000169F2" w:rsidP="000169F2">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2</w:t>
            </w:r>
          </w:p>
        </w:tc>
        <w:tc>
          <w:tcPr>
            <w:tcW w:w="523" w:type="dxa"/>
          </w:tcPr>
          <w:p w14:paraId="747D205C" w14:textId="77777777" w:rsidR="000169F2" w:rsidRPr="0010523B" w:rsidRDefault="000169F2" w:rsidP="000169F2">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3</w:t>
            </w:r>
          </w:p>
        </w:tc>
        <w:tc>
          <w:tcPr>
            <w:tcW w:w="513" w:type="dxa"/>
          </w:tcPr>
          <w:p w14:paraId="7F4F6D84" w14:textId="77777777" w:rsidR="000169F2" w:rsidRPr="0010523B" w:rsidRDefault="000169F2" w:rsidP="000169F2">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4</w:t>
            </w:r>
          </w:p>
        </w:tc>
        <w:tc>
          <w:tcPr>
            <w:tcW w:w="524" w:type="dxa"/>
          </w:tcPr>
          <w:p w14:paraId="25296A26" w14:textId="77777777" w:rsidR="000169F2" w:rsidRPr="0010523B" w:rsidRDefault="000169F2" w:rsidP="000169F2">
            <w:pPr>
              <w:pBdr>
                <w:top w:val="nil"/>
                <w:left w:val="nil"/>
                <w:bottom w:val="nil"/>
                <w:right w:val="nil"/>
                <w:between w:val="nil"/>
              </w:pBdr>
              <w:spacing w:line="273" w:lineRule="auto"/>
              <w:ind w:left="112"/>
              <w:jc w:val="center"/>
              <w:rPr>
                <w:b/>
                <w:bCs/>
                <w:color w:val="000000" w:themeColor="text1"/>
                <w:sz w:val="24"/>
                <w:szCs w:val="24"/>
              </w:rPr>
            </w:pPr>
            <w:r w:rsidRPr="0010523B">
              <w:rPr>
                <w:b/>
                <w:bCs/>
                <w:color w:val="000000" w:themeColor="text1"/>
                <w:sz w:val="24"/>
                <w:szCs w:val="24"/>
              </w:rPr>
              <w:t>5</w:t>
            </w:r>
          </w:p>
        </w:tc>
        <w:tc>
          <w:tcPr>
            <w:tcW w:w="3051" w:type="dxa"/>
            <w:gridSpan w:val="2"/>
          </w:tcPr>
          <w:p w14:paraId="40D9FDC2" w14:textId="77777777" w:rsidR="000169F2" w:rsidRPr="0010523B" w:rsidRDefault="000169F2" w:rsidP="0010523B">
            <w:pPr>
              <w:pBdr>
                <w:top w:val="nil"/>
                <w:left w:val="nil"/>
                <w:bottom w:val="nil"/>
                <w:right w:val="nil"/>
                <w:between w:val="nil"/>
              </w:pBdr>
              <w:rPr>
                <w:color w:val="000000" w:themeColor="text1"/>
              </w:rPr>
            </w:pPr>
          </w:p>
        </w:tc>
      </w:tr>
      <w:tr w:rsidR="0010523B" w:rsidRPr="0010523B" w14:paraId="0778CD37" w14:textId="77777777" w:rsidTr="000169F2">
        <w:trPr>
          <w:trHeight w:val="316"/>
        </w:trPr>
        <w:tc>
          <w:tcPr>
            <w:tcW w:w="383" w:type="dxa"/>
          </w:tcPr>
          <w:p w14:paraId="51E7639A" w14:textId="77777777" w:rsidR="000169F2" w:rsidRPr="0010523B" w:rsidRDefault="000169F2" w:rsidP="000169F2">
            <w:pPr>
              <w:pBdr>
                <w:top w:val="nil"/>
                <w:left w:val="nil"/>
                <w:bottom w:val="nil"/>
                <w:right w:val="nil"/>
                <w:between w:val="nil"/>
              </w:pBdr>
              <w:spacing w:line="273" w:lineRule="auto"/>
              <w:ind w:right="31"/>
              <w:jc w:val="center"/>
              <w:rPr>
                <w:color w:val="000000" w:themeColor="text1"/>
                <w:sz w:val="24"/>
                <w:szCs w:val="24"/>
              </w:rPr>
            </w:pPr>
            <w:r w:rsidRPr="0010523B">
              <w:rPr>
                <w:color w:val="000000" w:themeColor="text1"/>
                <w:sz w:val="24"/>
                <w:szCs w:val="24"/>
              </w:rPr>
              <w:t>1</w:t>
            </w:r>
          </w:p>
        </w:tc>
        <w:tc>
          <w:tcPr>
            <w:tcW w:w="1686" w:type="dxa"/>
          </w:tcPr>
          <w:p w14:paraId="34E4FCD6" w14:textId="77777777" w:rsidR="000169F2" w:rsidRPr="0010523B" w:rsidRDefault="000169F2"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Class Participation</w:t>
            </w:r>
          </w:p>
        </w:tc>
        <w:tc>
          <w:tcPr>
            <w:tcW w:w="1488" w:type="dxa"/>
          </w:tcPr>
          <w:p w14:paraId="4FC47B2D" w14:textId="77777777" w:rsidR="000169F2" w:rsidRPr="0010523B" w:rsidRDefault="000169F2" w:rsidP="000169F2">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5</w:t>
            </w:r>
          </w:p>
        </w:tc>
        <w:tc>
          <w:tcPr>
            <w:tcW w:w="494" w:type="dxa"/>
          </w:tcPr>
          <w:p w14:paraId="63D6EBB1" w14:textId="77777777" w:rsidR="000169F2" w:rsidRPr="0010523B" w:rsidRDefault="000169F2" w:rsidP="000169F2">
            <w:pPr>
              <w:pBdr>
                <w:top w:val="nil"/>
                <w:left w:val="nil"/>
                <w:bottom w:val="nil"/>
                <w:right w:val="nil"/>
                <w:between w:val="nil"/>
              </w:pBdr>
              <w:jc w:val="center"/>
              <w:rPr>
                <w:color w:val="000000" w:themeColor="text1"/>
              </w:rPr>
            </w:pPr>
          </w:p>
        </w:tc>
        <w:tc>
          <w:tcPr>
            <w:tcW w:w="494" w:type="dxa"/>
          </w:tcPr>
          <w:p w14:paraId="3FB65A98" w14:textId="0CBDAE5D" w:rsidR="000169F2" w:rsidRPr="0010523B" w:rsidRDefault="000169F2" w:rsidP="000169F2">
            <w:pPr>
              <w:pBdr>
                <w:top w:val="nil"/>
                <w:left w:val="nil"/>
                <w:bottom w:val="nil"/>
                <w:right w:val="nil"/>
                <w:between w:val="nil"/>
              </w:pBdr>
              <w:jc w:val="center"/>
              <w:rPr>
                <w:color w:val="000000" w:themeColor="text1"/>
              </w:rPr>
            </w:pPr>
          </w:p>
        </w:tc>
        <w:tc>
          <w:tcPr>
            <w:tcW w:w="523" w:type="dxa"/>
          </w:tcPr>
          <w:p w14:paraId="51BE4C9D" w14:textId="77777777" w:rsidR="000169F2" w:rsidRPr="0010523B" w:rsidRDefault="000169F2" w:rsidP="000169F2">
            <w:pPr>
              <w:pBdr>
                <w:top w:val="nil"/>
                <w:left w:val="nil"/>
                <w:bottom w:val="nil"/>
                <w:right w:val="nil"/>
                <w:between w:val="nil"/>
              </w:pBdr>
              <w:jc w:val="center"/>
              <w:rPr>
                <w:color w:val="000000" w:themeColor="text1"/>
              </w:rPr>
            </w:pPr>
          </w:p>
        </w:tc>
        <w:tc>
          <w:tcPr>
            <w:tcW w:w="513" w:type="dxa"/>
          </w:tcPr>
          <w:p w14:paraId="0C8E033F" w14:textId="77777777" w:rsidR="000169F2" w:rsidRPr="0010523B" w:rsidRDefault="000169F2" w:rsidP="000169F2">
            <w:pPr>
              <w:pBdr>
                <w:top w:val="nil"/>
                <w:left w:val="nil"/>
                <w:bottom w:val="nil"/>
                <w:right w:val="nil"/>
                <w:between w:val="nil"/>
              </w:pBdr>
              <w:jc w:val="center"/>
              <w:rPr>
                <w:color w:val="000000" w:themeColor="text1"/>
              </w:rPr>
            </w:pPr>
          </w:p>
        </w:tc>
        <w:tc>
          <w:tcPr>
            <w:tcW w:w="524" w:type="dxa"/>
          </w:tcPr>
          <w:p w14:paraId="3F1F440E" w14:textId="77777777" w:rsidR="000169F2" w:rsidRPr="0010523B" w:rsidRDefault="000169F2" w:rsidP="000169F2">
            <w:pPr>
              <w:pBdr>
                <w:top w:val="nil"/>
                <w:left w:val="nil"/>
                <w:bottom w:val="nil"/>
                <w:right w:val="nil"/>
                <w:between w:val="nil"/>
              </w:pBdr>
              <w:jc w:val="center"/>
              <w:rPr>
                <w:color w:val="000000" w:themeColor="text1"/>
              </w:rPr>
            </w:pPr>
          </w:p>
        </w:tc>
        <w:tc>
          <w:tcPr>
            <w:tcW w:w="3051" w:type="dxa"/>
            <w:gridSpan w:val="2"/>
          </w:tcPr>
          <w:p w14:paraId="2D82A175" w14:textId="77777777" w:rsidR="000169F2" w:rsidRPr="0010523B" w:rsidRDefault="000169F2" w:rsidP="0010523B">
            <w:pPr>
              <w:pBdr>
                <w:top w:val="nil"/>
                <w:left w:val="nil"/>
                <w:bottom w:val="nil"/>
                <w:right w:val="nil"/>
                <w:between w:val="nil"/>
              </w:pBdr>
              <w:rPr>
                <w:color w:val="000000" w:themeColor="text1"/>
              </w:rPr>
            </w:pPr>
          </w:p>
        </w:tc>
      </w:tr>
      <w:tr w:rsidR="0010523B" w:rsidRPr="0010523B" w14:paraId="61A896D2" w14:textId="77777777" w:rsidTr="000169F2">
        <w:trPr>
          <w:trHeight w:val="316"/>
        </w:trPr>
        <w:tc>
          <w:tcPr>
            <w:tcW w:w="383" w:type="dxa"/>
          </w:tcPr>
          <w:p w14:paraId="406563F0" w14:textId="77777777" w:rsidR="000169F2" w:rsidRPr="0010523B" w:rsidRDefault="000169F2" w:rsidP="000169F2">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2</w:t>
            </w:r>
          </w:p>
        </w:tc>
        <w:tc>
          <w:tcPr>
            <w:tcW w:w="1686" w:type="dxa"/>
          </w:tcPr>
          <w:p w14:paraId="0CB7C76E" w14:textId="77777777" w:rsidR="000169F2" w:rsidRPr="0010523B" w:rsidRDefault="000169F2"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488" w:type="dxa"/>
          </w:tcPr>
          <w:p w14:paraId="016A8741" w14:textId="77777777" w:rsidR="000169F2" w:rsidRPr="0010523B" w:rsidRDefault="000169F2"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494" w:type="dxa"/>
          </w:tcPr>
          <w:p w14:paraId="37925A95" w14:textId="77777777" w:rsidR="000169F2" w:rsidRPr="0010523B" w:rsidRDefault="000169F2" w:rsidP="000169F2">
            <w:pPr>
              <w:pBdr>
                <w:top w:val="nil"/>
                <w:left w:val="nil"/>
                <w:bottom w:val="nil"/>
                <w:right w:val="nil"/>
                <w:between w:val="nil"/>
              </w:pBdr>
              <w:jc w:val="center"/>
              <w:rPr>
                <w:color w:val="000000" w:themeColor="text1"/>
              </w:rPr>
            </w:pPr>
          </w:p>
        </w:tc>
        <w:tc>
          <w:tcPr>
            <w:tcW w:w="494" w:type="dxa"/>
          </w:tcPr>
          <w:p w14:paraId="6ED3763E" w14:textId="471CD133" w:rsidR="000169F2" w:rsidRPr="0010523B" w:rsidRDefault="000169F2" w:rsidP="000169F2">
            <w:pPr>
              <w:pBdr>
                <w:top w:val="nil"/>
                <w:left w:val="nil"/>
                <w:bottom w:val="nil"/>
                <w:right w:val="nil"/>
                <w:between w:val="nil"/>
              </w:pBdr>
              <w:jc w:val="center"/>
              <w:rPr>
                <w:color w:val="000000" w:themeColor="text1"/>
              </w:rPr>
            </w:pPr>
          </w:p>
        </w:tc>
        <w:tc>
          <w:tcPr>
            <w:tcW w:w="523" w:type="dxa"/>
          </w:tcPr>
          <w:p w14:paraId="416C1A1E" w14:textId="77777777" w:rsidR="000169F2" w:rsidRPr="0010523B" w:rsidRDefault="000169F2" w:rsidP="000169F2">
            <w:pPr>
              <w:pBdr>
                <w:top w:val="nil"/>
                <w:left w:val="nil"/>
                <w:bottom w:val="nil"/>
                <w:right w:val="nil"/>
                <w:between w:val="nil"/>
              </w:pBdr>
              <w:jc w:val="center"/>
              <w:rPr>
                <w:color w:val="000000" w:themeColor="text1"/>
              </w:rPr>
            </w:pPr>
          </w:p>
        </w:tc>
        <w:tc>
          <w:tcPr>
            <w:tcW w:w="513" w:type="dxa"/>
          </w:tcPr>
          <w:p w14:paraId="6B32BDFF" w14:textId="77777777" w:rsidR="000169F2" w:rsidRPr="0010523B" w:rsidRDefault="000169F2" w:rsidP="000169F2">
            <w:pPr>
              <w:pBdr>
                <w:top w:val="nil"/>
                <w:left w:val="nil"/>
                <w:bottom w:val="nil"/>
                <w:right w:val="nil"/>
                <w:between w:val="nil"/>
              </w:pBdr>
              <w:jc w:val="center"/>
              <w:rPr>
                <w:color w:val="000000" w:themeColor="text1"/>
              </w:rPr>
            </w:pPr>
          </w:p>
        </w:tc>
        <w:tc>
          <w:tcPr>
            <w:tcW w:w="524" w:type="dxa"/>
          </w:tcPr>
          <w:p w14:paraId="14AFDC52" w14:textId="77777777" w:rsidR="000169F2" w:rsidRPr="0010523B" w:rsidRDefault="000169F2" w:rsidP="000169F2">
            <w:pPr>
              <w:pBdr>
                <w:top w:val="nil"/>
                <w:left w:val="nil"/>
                <w:bottom w:val="nil"/>
                <w:right w:val="nil"/>
                <w:between w:val="nil"/>
              </w:pBdr>
              <w:jc w:val="center"/>
              <w:rPr>
                <w:color w:val="000000" w:themeColor="text1"/>
              </w:rPr>
            </w:pPr>
          </w:p>
        </w:tc>
        <w:tc>
          <w:tcPr>
            <w:tcW w:w="3051" w:type="dxa"/>
            <w:gridSpan w:val="2"/>
          </w:tcPr>
          <w:p w14:paraId="39A3F2DB" w14:textId="77777777" w:rsidR="000169F2" w:rsidRPr="0010523B" w:rsidRDefault="000169F2" w:rsidP="0010523B">
            <w:pPr>
              <w:pBdr>
                <w:top w:val="nil"/>
                <w:left w:val="nil"/>
                <w:bottom w:val="nil"/>
                <w:right w:val="nil"/>
                <w:between w:val="nil"/>
              </w:pBdr>
              <w:rPr>
                <w:color w:val="000000" w:themeColor="text1"/>
              </w:rPr>
            </w:pPr>
          </w:p>
        </w:tc>
      </w:tr>
      <w:tr w:rsidR="0010523B" w:rsidRPr="0010523B" w14:paraId="4D5604AA" w14:textId="77777777" w:rsidTr="000169F2">
        <w:trPr>
          <w:trHeight w:val="316"/>
        </w:trPr>
        <w:tc>
          <w:tcPr>
            <w:tcW w:w="383" w:type="dxa"/>
          </w:tcPr>
          <w:p w14:paraId="1BAED946" w14:textId="77777777" w:rsidR="000169F2" w:rsidRPr="0010523B" w:rsidRDefault="000169F2" w:rsidP="000169F2">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3</w:t>
            </w:r>
          </w:p>
        </w:tc>
        <w:tc>
          <w:tcPr>
            <w:tcW w:w="1686" w:type="dxa"/>
          </w:tcPr>
          <w:p w14:paraId="1DD203E3" w14:textId="77777777" w:rsidR="000169F2" w:rsidRPr="0010523B" w:rsidRDefault="000169F2"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488" w:type="dxa"/>
          </w:tcPr>
          <w:p w14:paraId="1CEBCA73" w14:textId="77777777" w:rsidR="000169F2" w:rsidRPr="0010523B" w:rsidRDefault="000169F2"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94" w:type="dxa"/>
          </w:tcPr>
          <w:p w14:paraId="0494982D" w14:textId="77777777" w:rsidR="000169F2" w:rsidRPr="0010523B" w:rsidRDefault="000169F2" w:rsidP="000169F2">
            <w:pPr>
              <w:pBdr>
                <w:top w:val="nil"/>
                <w:left w:val="nil"/>
                <w:bottom w:val="nil"/>
                <w:right w:val="nil"/>
                <w:between w:val="nil"/>
              </w:pBdr>
              <w:spacing w:line="268" w:lineRule="auto"/>
              <w:ind w:left="110"/>
              <w:jc w:val="center"/>
              <w:rPr>
                <w:color w:val="000000" w:themeColor="text1"/>
                <w:sz w:val="24"/>
                <w:szCs w:val="24"/>
              </w:rPr>
            </w:pPr>
          </w:p>
        </w:tc>
        <w:tc>
          <w:tcPr>
            <w:tcW w:w="494" w:type="dxa"/>
          </w:tcPr>
          <w:p w14:paraId="1CC24CFC" w14:textId="04A9E3CB" w:rsidR="000169F2" w:rsidRPr="0010523B" w:rsidRDefault="000169F2"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651023A8" w14:textId="77777777" w:rsidR="000169F2" w:rsidRPr="0010523B" w:rsidRDefault="000169F2" w:rsidP="000169F2">
            <w:pPr>
              <w:pBdr>
                <w:top w:val="nil"/>
                <w:left w:val="nil"/>
                <w:bottom w:val="nil"/>
                <w:right w:val="nil"/>
                <w:between w:val="nil"/>
              </w:pBdr>
              <w:jc w:val="center"/>
              <w:rPr>
                <w:color w:val="000000" w:themeColor="text1"/>
              </w:rPr>
            </w:pPr>
          </w:p>
        </w:tc>
        <w:tc>
          <w:tcPr>
            <w:tcW w:w="513" w:type="dxa"/>
          </w:tcPr>
          <w:p w14:paraId="3734C224" w14:textId="77777777" w:rsidR="000169F2" w:rsidRPr="0010523B" w:rsidRDefault="000169F2" w:rsidP="000169F2">
            <w:pPr>
              <w:pBdr>
                <w:top w:val="nil"/>
                <w:left w:val="nil"/>
                <w:bottom w:val="nil"/>
                <w:right w:val="nil"/>
                <w:between w:val="nil"/>
              </w:pBdr>
              <w:jc w:val="center"/>
              <w:rPr>
                <w:color w:val="000000" w:themeColor="text1"/>
              </w:rPr>
            </w:pPr>
          </w:p>
        </w:tc>
        <w:tc>
          <w:tcPr>
            <w:tcW w:w="524" w:type="dxa"/>
          </w:tcPr>
          <w:p w14:paraId="7E08BE4F" w14:textId="77777777" w:rsidR="000169F2" w:rsidRPr="0010523B" w:rsidRDefault="000169F2" w:rsidP="000169F2">
            <w:pPr>
              <w:pBdr>
                <w:top w:val="nil"/>
                <w:left w:val="nil"/>
                <w:bottom w:val="nil"/>
                <w:right w:val="nil"/>
                <w:between w:val="nil"/>
              </w:pBdr>
              <w:jc w:val="center"/>
              <w:rPr>
                <w:color w:val="000000" w:themeColor="text1"/>
              </w:rPr>
            </w:pPr>
          </w:p>
        </w:tc>
        <w:tc>
          <w:tcPr>
            <w:tcW w:w="3051" w:type="dxa"/>
            <w:gridSpan w:val="2"/>
          </w:tcPr>
          <w:p w14:paraId="3079D7BC" w14:textId="77777777" w:rsidR="000169F2" w:rsidRPr="0010523B" w:rsidRDefault="000169F2" w:rsidP="0010523B">
            <w:pPr>
              <w:pBdr>
                <w:top w:val="nil"/>
                <w:left w:val="nil"/>
                <w:bottom w:val="nil"/>
                <w:right w:val="nil"/>
                <w:between w:val="nil"/>
              </w:pBdr>
              <w:rPr>
                <w:color w:val="000000" w:themeColor="text1"/>
              </w:rPr>
            </w:pPr>
          </w:p>
        </w:tc>
      </w:tr>
      <w:tr w:rsidR="0010523B" w:rsidRPr="0010523B" w14:paraId="676B8643" w14:textId="77777777" w:rsidTr="000169F2">
        <w:trPr>
          <w:trHeight w:val="316"/>
        </w:trPr>
        <w:tc>
          <w:tcPr>
            <w:tcW w:w="383" w:type="dxa"/>
          </w:tcPr>
          <w:p w14:paraId="77FDBE87" w14:textId="77777777" w:rsidR="000169F2" w:rsidRPr="0010523B" w:rsidRDefault="000169F2" w:rsidP="000169F2">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4</w:t>
            </w:r>
          </w:p>
        </w:tc>
        <w:tc>
          <w:tcPr>
            <w:tcW w:w="1686" w:type="dxa"/>
          </w:tcPr>
          <w:p w14:paraId="5C8339E7" w14:textId="77777777" w:rsidR="000169F2" w:rsidRPr="0010523B" w:rsidRDefault="000169F2"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488" w:type="dxa"/>
          </w:tcPr>
          <w:p w14:paraId="31512C4F" w14:textId="77777777" w:rsidR="000169F2" w:rsidRPr="0010523B" w:rsidRDefault="000169F2"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94" w:type="dxa"/>
          </w:tcPr>
          <w:p w14:paraId="061455CA" w14:textId="77777777" w:rsidR="000169F2" w:rsidRPr="0010523B" w:rsidRDefault="000169F2" w:rsidP="000169F2">
            <w:pPr>
              <w:pBdr>
                <w:top w:val="nil"/>
                <w:left w:val="nil"/>
                <w:bottom w:val="nil"/>
                <w:right w:val="nil"/>
                <w:between w:val="nil"/>
              </w:pBdr>
              <w:jc w:val="center"/>
              <w:rPr>
                <w:color w:val="000000" w:themeColor="text1"/>
              </w:rPr>
            </w:pPr>
          </w:p>
        </w:tc>
        <w:tc>
          <w:tcPr>
            <w:tcW w:w="494" w:type="dxa"/>
          </w:tcPr>
          <w:p w14:paraId="121DA0ED" w14:textId="539E9704" w:rsidR="000169F2" w:rsidRPr="0010523B" w:rsidRDefault="000169F2" w:rsidP="000169F2">
            <w:pPr>
              <w:pBdr>
                <w:top w:val="nil"/>
                <w:left w:val="nil"/>
                <w:bottom w:val="nil"/>
                <w:right w:val="nil"/>
                <w:between w:val="nil"/>
              </w:pBdr>
              <w:jc w:val="center"/>
              <w:rPr>
                <w:color w:val="000000" w:themeColor="text1"/>
              </w:rPr>
            </w:pPr>
          </w:p>
        </w:tc>
        <w:tc>
          <w:tcPr>
            <w:tcW w:w="523" w:type="dxa"/>
          </w:tcPr>
          <w:p w14:paraId="15B36FDA" w14:textId="77777777" w:rsidR="000169F2" w:rsidRPr="0010523B" w:rsidRDefault="000169F2" w:rsidP="000169F2">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13" w:type="dxa"/>
          </w:tcPr>
          <w:p w14:paraId="1FD6CA2D" w14:textId="77777777" w:rsidR="000169F2" w:rsidRPr="0010523B" w:rsidRDefault="000169F2" w:rsidP="000169F2">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24" w:type="dxa"/>
          </w:tcPr>
          <w:p w14:paraId="0E16DADF" w14:textId="77777777" w:rsidR="000169F2" w:rsidRPr="0010523B" w:rsidRDefault="000169F2" w:rsidP="000169F2">
            <w:pPr>
              <w:pBdr>
                <w:top w:val="nil"/>
                <w:left w:val="nil"/>
                <w:bottom w:val="nil"/>
                <w:right w:val="nil"/>
                <w:between w:val="nil"/>
              </w:pBdr>
              <w:jc w:val="center"/>
              <w:rPr>
                <w:color w:val="000000" w:themeColor="text1"/>
              </w:rPr>
            </w:pPr>
          </w:p>
        </w:tc>
        <w:tc>
          <w:tcPr>
            <w:tcW w:w="3051" w:type="dxa"/>
            <w:gridSpan w:val="2"/>
          </w:tcPr>
          <w:p w14:paraId="1DD74B2C" w14:textId="77777777" w:rsidR="000169F2" w:rsidRPr="0010523B" w:rsidRDefault="000169F2" w:rsidP="0010523B">
            <w:pPr>
              <w:pBdr>
                <w:top w:val="nil"/>
                <w:left w:val="nil"/>
                <w:bottom w:val="nil"/>
                <w:right w:val="nil"/>
                <w:between w:val="nil"/>
              </w:pBdr>
              <w:rPr>
                <w:color w:val="000000" w:themeColor="text1"/>
              </w:rPr>
            </w:pPr>
          </w:p>
        </w:tc>
      </w:tr>
      <w:tr w:rsidR="0010523B" w:rsidRPr="0010523B" w14:paraId="66434DA1" w14:textId="77777777" w:rsidTr="000169F2">
        <w:trPr>
          <w:trHeight w:val="637"/>
        </w:trPr>
        <w:tc>
          <w:tcPr>
            <w:tcW w:w="383" w:type="dxa"/>
          </w:tcPr>
          <w:p w14:paraId="230AA9C9" w14:textId="77777777" w:rsidR="000169F2" w:rsidRPr="0010523B" w:rsidRDefault="000169F2" w:rsidP="000169F2">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5</w:t>
            </w:r>
          </w:p>
        </w:tc>
        <w:tc>
          <w:tcPr>
            <w:tcW w:w="1686" w:type="dxa"/>
          </w:tcPr>
          <w:p w14:paraId="6B2037A5" w14:textId="120AC5ED" w:rsidR="000169F2" w:rsidRPr="0010523B" w:rsidRDefault="000169F2" w:rsidP="0010523B">
            <w:pPr>
              <w:pBdr>
                <w:top w:val="nil"/>
                <w:left w:val="nil"/>
                <w:bottom w:val="nil"/>
                <w:right w:val="nil"/>
                <w:between w:val="nil"/>
              </w:pBdr>
              <w:tabs>
                <w:tab w:val="left" w:pos="1142"/>
              </w:tabs>
              <w:spacing w:line="268" w:lineRule="auto"/>
              <w:ind w:left="110"/>
              <w:rPr>
                <w:color w:val="000000" w:themeColor="text1"/>
                <w:sz w:val="24"/>
                <w:szCs w:val="24"/>
              </w:rPr>
            </w:pPr>
            <w:r w:rsidRPr="0010523B">
              <w:rPr>
                <w:color w:val="000000" w:themeColor="text1"/>
                <w:sz w:val="24"/>
                <w:szCs w:val="24"/>
              </w:rPr>
              <w:t>Mid Semester</w:t>
            </w:r>
          </w:p>
          <w:p w14:paraId="4E03948D" w14:textId="77777777" w:rsidR="000169F2" w:rsidRPr="0010523B" w:rsidRDefault="000169F2" w:rsidP="0010523B">
            <w:pPr>
              <w:pBdr>
                <w:top w:val="nil"/>
                <w:left w:val="nil"/>
                <w:bottom w:val="nil"/>
                <w:right w:val="nil"/>
                <w:between w:val="nil"/>
              </w:pBdr>
              <w:spacing w:before="41"/>
              <w:ind w:left="317"/>
              <w:rPr>
                <w:color w:val="000000" w:themeColor="text1"/>
                <w:sz w:val="24"/>
                <w:szCs w:val="24"/>
              </w:rPr>
            </w:pPr>
            <w:r w:rsidRPr="0010523B">
              <w:rPr>
                <w:color w:val="000000" w:themeColor="text1"/>
                <w:sz w:val="24"/>
                <w:szCs w:val="24"/>
              </w:rPr>
              <w:t>Exam</w:t>
            </w:r>
          </w:p>
        </w:tc>
        <w:tc>
          <w:tcPr>
            <w:tcW w:w="1488" w:type="dxa"/>
          </w:tcPr>
          <w:p w14:paraId="7A66B65E" w14:textId="77777777" w:rsidR="000169F2" w:rsidRPr="0010523B" w:rsidRDefault="000169F2"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20</w:t>
            </w:r>
          </w:p>
        </w:tc>
        <w:tc>
          <w:tcPr>
            <w:tcW w:w="494" w:type="dxa"/>
          </w:tcPr>
          <w:p w14:paraId="0E09C1D5" w14:textId="77777777" w:rsidR="000169F2" w:rsidRPr="0010523B" w:rsidRDefault="000169F2" w:rsidP="000169F2">
            <w:pPr>
              <w:pBdr>
                <w:top w:val="nil"/>
                <w:left w:val="nil"/>
                <w:bottom w:val="nil"/>
                <w:right w:val="nil"/>
                <w:between w:val="nil"/>
              </w:pBdr>
              <w:spacing w:line="268" w:lineRule="auto"/>
              <w:ind w:left="110"/>
              <w:jc w:val="center"/>
              <w:rPr>
                <w:color w:val="000000" w:themeColor="text1"/>
                <w:sz w:val="24"/>
                <w:szCs w:val="24"/>
              </w:rPr>
            </w:pPr>
          </w:p>
        </w:tc>
        <w:tc>
          <w:tcPr>
            <w:tcW w:w="494" w:type="dxa"/>
          </w:tcPr>
          <w:p w14:paraId="516F297C" w14:textId="552BD7FC" w:rsidR="000169F2" w:rsidRPr="0010523B" w:rsidRDefault="000169F2"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30976545" w14:textId="77777777" w:rsidR="000169F2" w:rsidRPr="0010523B" w:rsidRDefault="000169F2" w:rsidP="000169F2">
            <w:pPr>
              <w:pBdr>
                <w:top w:val="nil"/>
                <w:left w:val="nil"/>
                <w:bottom w:val="nil"/>
                <w:right w:val="nil"/>
                <w:between w:val="nil"/>
              </w:pBdr>
              <w:jc w:val="center"/>
              <w:rPr>
                <w:color w:val="000000" w:themeColor="text1"/>
              </w:rPr>
            </w:pPr>
          </w:p>
        </w:tc>
        <w:tc>
          <w:tcPr>
            <w:tcW w:w="513" w:type="dxa"/>
          </w:tcPr>
          <w:p w14:paraId="3B14DF22" w14:textId="77777777" w:rsidR="000169F2" w:rsidRPr="0010523B" w:rsidRDefault="000169F2" w:rsidP="000169F2">
            <w:pPr>
              <w:pBdr>
                <w:top w:val="nil"/>
                <w:left w:val="nil"/>
                <w:bottom w:val="nil"/>
                <w:right w:val="nil"/>
                <w:between w:val="nil"/>
              </w:pBdr>
              <w:jc w:val="center"/>
              <w:rPr>
                <w:color w:val="000000" w:themeColor="text1"/>
              </w:rPr>
            </w:pPr>
          </w:p>
        </w:tc>
        <w:tc>
          <w:tcPr>
            <w:tcW w:w="524" w:type="dxa"/>
          </w:tcPr>
          <w:p w14:paraId="2AC0F7BD" w14:textId="77777777" w:rsidR="000169F2" w:rsidRPr="0010523B" w:rsidRDefault="000169F2" w:rsidP="000169F2">
            <w:pPr>
              <w:pBdr>
                <w:top w:val="nil"/>
                <w:left w:val="nil"/>
                <w:bottom w:val="nil"/>
                <w:right w:val="nil"/>
                <w:between w:val="nil"/>
              </w:pBdr>
              <w:jc w:val="center"/>
              <w:rPr>
                <w:color w:val="000000" w:themeColor="text1"/>
              </w:rPr>
            </w:pPr>
          </w:p>
        </w:tc>
        <w:tc>
          <w:tcPr>
            <w:tcW w:w="3051" w:type="dxa"/>
            <w:gridSpan w:val="2"/>
          </w:tcPr>
          <w:p w14:paraId="47ECE613" w14:textId="77777777" w:rsidR="000169F2" w:rsidRPr="0010523B" w:rsidRDefault="000169F2" w:rsidP="0010523B">
            <w:pPr>
              <w:pBdr>
                <w:top w:val="nil"/>
                <w:left w:val="nil"/>
                <w:bottom w:val="nil"/>
                <w:right w:val="nil"/>
                <w:between w:val="nil"/>
              </w:pBdr>
              <w:rPr>
                <w:color w:val="000000" w:themeColor="text1"/>
              </w:rPr>
            </w:pPr>
          </w:p>
        </w:tc>
      </w:tr>
      <w:tr w:rsidR="0010523B" w:rsidRPr="0010523B" w14:paraId="47BD2338" w14:textId="77777777" w:rsidTr="000169F2">
        <w:trPr>
          <w:trHeight w:val="316"/>
        </w:trPr>
        <w:tc>
          <w:tcPr>
            <w:tcW w:w="383" w:type="dxa"/>
          </w:tcPr>
          <w:p w14:paraId="3F05F474" w14:textId="77777777" w:rsidR="000169F2" w:rsidRPr="0010523B" w:rsidRDefault="000169F2" w:rsidP="000169F2">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6</w:t>
            </w:r>
          </w:p>
        </w:tc>
        <w:tc>
          <w:tcPr>
            <w:tcW w:w="1686" w:type="dxa"/>
          </w:tcPr>
          <w:p w14:paraId="627FCD3F" w14:textId="77777777" w:rsidR="000169F2" w:rsidRPr="0010523B" w:rsidRDefault="000169F2"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488" w:type="dxa"/>
          </w:tcPr>
          <w:p w14:paraId="5BF1D22F" w14:textId="77777777" w:rsidR="000169F2" w:rsidRPr="0010523B" w:rsidRDefault="000169F2"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94" w:type="dxa"/>
          </w:tcPr>
          <w:p w14:paraId="501C87D4" w14:textId="77777777" w:rsidR="000169F2" w:rsidRPr="0010523B" w:rsidRDefault="000169F2" w:rsidP="000169F2">
            <w:pPr>
              <w:pBdr>
                <w:top w:val="nil"/>
                <w:left w:val="nil"/>
                <w:bottom w:val="nil"/>
                <w:right w:val="nil"/>
                <w:between w:val="nil"/>
              </w:pBdr>
              <w:spacing w:line="268" w:lineRule="auto"/>
              <w:ind w:left="110"/>
              <w:jc w:val="center"/>
              <w:rPr>
                <w:color w:val="000000" w:themeColor="text1"/>
                <w:sz w:val="24"/>
                <w:szCs w:val="24"/>
              </w:rPr>
            </w:pPr>
          </w:p>
        </w:tc>
        <w:tc>
          <w:tcPr>
            <w:tcW w:w="494" w:type="dxa"/>
          </w:tcPr>
          <w:p w14:paraId="67194F48" w14:textId="275DAF58" w:rsidR="000169F2" w:rsidRPr="0010523B" w:rsidRDefault="000169F2"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510360CF" w14:textId="77777777" w:rsidR="000169F2" w:rsidRPr="0010523B" w:rsidRDefault="000169F2" w:rsidP="000169F2">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13" w:type="dxa"/>
          </w:tcPr>
          <w:p w14:paraId="09A5D55F" w14:textId="77777777" w:rsidR="000169F2" w:rsidRPr="0010523B" w:rsidRDefault="000169F2" w:rsidP="000169F2">
            <w:pPr>
              <w:pBdr>
                <w:top w:val="nil"/>
                <w:left w:val="nil"/>
                <w:bottom w:val="nil"/>
                <w:right w:val="nil"/>
                <w:between w:val="nil"/>
              </w:pBdr>
              <w:jc w:val="center"/>
              <w:rPr>
                <w:color w:val="000000" w:themeColor="text1"/>
              </w:rPr>
            </w:pPr>
          </w:p>
        </w:tc>
        <w:tc>
          <w:tcPr>
            <w:tcW w:w="524" w:type="dxa"/>
          </w:tcPr>
          <w:p w14:paraId="39F74DC4" w14:textId="77777777" w:rsidR="000169F2" w:rsidRPr="0010523B" w:rsidRDefault="000169F2" w:rsidP="000169F2">
            <w:pPr>
              <w:pBdr>
                <w:top w:val="nil"/>
                <w:left w:val="nil"/>
                <w:bottom w:val="nil"/>
                <w:right w:val="nil"/>
                <w:between w:val="nil"/>
              </w:pBdr>
              <w:jc w:val="center"/>
              <w:rPr>
                <w:color w:val="000000" w:themeColor="text1"/>
              </w:rPr>
            </w:pPr>
          </w:p>
        </w:tc>
        <w:tc>
          <w:tcPr>
            <w:tcW w:w="3051" w:type="dxa"/>
            <w:gridSpan w:val="2"/>
          </w:tcPr>
          <w:p w14:paraId="5F6F3124" w14:textId="77777777" w:rsidR="000169F2" w:rsidRPr="0010523B" w:rsidRDefault="000169F2" w:rsidP="0010523B">
            <w:pPr>
              <w:pBdr>
                <w:top w:val="nil"/>
                <w:left w:val="nil"/>
                <w:bottom w:val="nil"/>
                <w:right w:val="nil"/>
                <w:between w:val="nil"/>
              </w:pBdr>
              <w:rPr>
                <w:color w:val="000000" w:themeColor="text1"/>
              </w:rPr>
            </w:pPr>
          </w:p>
        </w:tc>
      </w:tr>
      <w:tr w:rsidR="000169F2" w:rsidRPr="0010523B" w14:paraId="6B666022" w14:textId="77777777" w:rsidTr="000169F2">
        <w:trPr>
          <w:trHeight w:val="633"/>
        </w:trPr>
        <w:tc>
          <w:tcPr>
            <w:tcW w:w="383" w:type="dxa"/>
          </w:tcPr>
          <w:p w14:paraId="3DFCFFD3" w14:textId="77777777" w:rsidR="000169F2" w:rsidRPr="0010523B" w:rsidRDefault="000169F2" w:rsidP="000169F2">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7</w:t>
            </w:r>
          </w:p>
        </w:tc>
        <w:tc>
          <w:tcPr>
            <w:tcW w:w="1686" w:type="dxa"/>
          </w:tcPr>
          <w:p w14:paraId="2DEF0B62" w14:textId="45B5D246" w:rsidR="000169F2" w:rsidRPr="0010523B" w:rsidRDefault="000169F2" w:rsidP="0010523B">
            <w:pPr>
              <w:pBdr>
                <w:top w:val="nil"/>
                <w:left w:val="nil"/>
                <w:bottom w:val="nil"/>
                <w:right w:val="nil"/>
                <w:between w:val="nil"/>
              </w:pBdr>
              <w:tabs>
                <w:tab w:val="left" w:pos="1632"/>
              </w:tabs>
              <w:spacing w:line="268" w:lineRule="auto"/>
              <w:ind w:left="110"/>
              <w:rPr>
                <w:color w:val="000000" w:themeColor="text1"/>
                <w:sz w:val="24"/>
                <w:szCs w:val="24"/>
              </w:rPr>
            </w:pPr>
            <w:r w:rsidRPr="0010523B">
              <w:rPr>
                <w:color w:val="000000" w:themeColor="text1"/>
                <w:sz w:val="24"/>
                <w:szCs w:val="24"/>
              </w:rPr>
              <w:t>Semester End</w:t>
            </w:r>
          </w:p>
          <w:p w14:paraId="46947E40" w14:textId="77777777" w:rsidR="000169F2" w:rsidRPr="0010523B" w:rsidRDefault="000169F2" w:rsidP="0010523B">
            <w:pPr>
              <w:pBdr>
                <w:top w:val="nil"/>
                <w:left w:val="nil"/>
                <w:bottom w:val="nil"/>
                <w:right w:val="nil"/>
                <w:between w:val="nil"/>
              </w:pBdr>
              <w:spacing w:before="36"/>
              <w:ind w:left="317"/>
              <w:rPr>
                <w:color w:val="000000" w:themeColor="text1"/>
                <w:sz w:val="24"/>
                <w:szCs w:val="24"/>
              </w:rPr>
            </w:pPr>
            <w:r w:rsidRPr="0010523B">
              <w:rPr>
                <w:color w:val="000000" w:themeColor="text1"/>
                <w:sz w:val="24"/>
                <w:szCs w:val="24"/>
              </w:rPr>
              <w:t>Examination</w:t>
            </w:r>
          </w:p>
        </w:tc>
        <w:tc>
          <w:tcPr>
            <w:tcW w:w="1488" w:type="dxa"/>
          </w:tcPr>
          <w:p w14:paraId="49BC3A50" w14:textId="77777777" w:rsidR="000169F2" w:rsidRPr="0010523B" w:rsidRDefault="000169F2"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40</w:t>
            </w:r>
          </w:p>
        </w:tc>
        <w:tc>
          <w:tcPr>
            <w:tcW w:w="494" w:type="dxa"/>
          </w:tcPr>
          <w:p w14:paraId="487DAD04" w14:textId="77777777" w:rsidR="000169F2" w:rsidRPr="0010523B" w:rsidRDefault="000169F2" w:rsidP="000169F2">
            <w:pPr>
              <w:pBdr>
                <w:top w:val="nil"/>
                <w:left w:val="nil"/>
                <w:bottom w:val="nil"/>
                <w:right w:val="nil"/>
                <w:between w:val="nil"/>
              </w:pBdr>
              <w:spacing w:line="268" w:lineRule="auto"/>
              <w:ind w:left="110"/>
              <w:jc w:val="center"/>
              <w:rPr>
                <w:color w:val="000000" w:themeColor="text1"/>
                <w:sz w:val="24"/>
                <w:szCs w:val="24"/>
              </w:rPr>
            </w:pPr>
          </w:p>
        </w:tc>
        <w:tc>
          <w:tcPr>
            <w:tcW w:w="494" w:type="dxa"/>
          </w:tcPr>
          <w:p w14:paraId="5515D977" w14:textId="7193A714" w:rsidR="000169F2" w:rsidRPr="0010523B" w:rsidRDefault="000169F2"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4244923B" w14:textId="77777777" w:rsidR="000169F2" w:rsidRPr="0010523B" w:rsidRDefault="000169F2" w:rsidP="000169F2">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13" w:type="dxa"/>
          </w:tcPr>
          <w:p w14:paraId="5BAABFC4" w14:textId="77777777" w:rsidR="000169F2" w:rsidRPr="0010523B" w:rsidRDefault="000169F2" w:rsidP="000169F2">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24" w:type="dxa"/>
          </w:tcPr>
          <w:p w14:paraId="408BB658" w14:textId="77777777" w:rsidR="000169F2" w:rsidRPr="0010523B" w:rsidRDefault="000169F2" w:rsidP="000169F2">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X</w:t>
            </w:r>
          </w:p>
        </w:tc>
        <w:tc>
          <w:tcPr>
            <w:tcW w:w="3051" w:type="dxa"/>
            <w:gridSpan w:val="2"/>
          </w:tcPr>
          <w:p w14:paraId="4ADF1646" w14:textId="77777777" w:rsidR="000169F2" w:rsidRPr="0010523B" w:rsidRDefault="000169F2" w:rsidP="0010523B">
            <w:pPr>
              <w:pBdr>
                <w:top w:val="nil"/>
                <w:left w:val="nil"/>
                <w:bottom w:val="nil"/>
                <w:right w:val="nil"/>
                <w:between w:val="nil"/>
              </w:pBdr>
              <w:rPr>
                <w:color w:val="000000" w:themeColor="text1"/>
              </w:rPr>
            </w:pPr>
          </w:p>
        </w:tc>
      </w:tr>
    </w:tbl>
    <w:p w14:paraId="5182D6FC" w14:textId="77777777" w:rsidR="00C122A7" w:rsidRPr="0010523B" w:rsidRDefault="00C122A7" w:rsidP="00C122A7">
      <w:pPr>
        <w:pBdr>
          <w:top w:val="nil"/>
          <w:left w:val="nil"/>
          <w:bottom w:val="nil"/>
          <w:right w:val="nil"/>
          <w:between w:val="nil"/>
        </w:pBdr>
        <w:rPr>
          <w:color w:val="000000" w:themeColor="text1"/>
        </w:rPr>
      </w:pPr>
    </w:p>
    <w:p w14:paraId="237E6B46" w14:textId="77777777" w:rsidR="00C122A7" w:rsidRPr="0010523B" w:rsidRDefault="00C122A7" w:rsidP="00C122A7">
      <w:pPr>
        <w:tabs>
          <w:tab w:val="left" w:pos="9666"/>
        </w:tabs>
        <w:spacing w:before="76" w:line="552"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43E61B38" w14:textId="77777777" w:rsidR="00C122A7" w:rsidRPr="0010523B" w:rsidRDefault="00C122A7" w:rsidP="00756CB4">
      <w:pPr>
        <w:numPr>
          <w:ilvl w:val="0"/>
          <w:numId w:val="99"/>
        </w:numPr>
        <w:pBdr>
          <w:top w:val="nil"/>
          <w:left w:val="nil"/>
          <w:bottom w:val="nil"/>
          <w:right w:val="nil"/>
          <w:between w:val="nil"/>
        </w:pBdr>
        <w:tabs>
          <w:tab w:val="left" w:pos="1441"/>
        </w:tabs>
        <w:spacing w:line="276" w:lineRule="auto"/>
        <w:ind w:right="2140" w:hanging="360"/>
        <w:jc w:val="both"/>
        <w:rPr>
          <w:color w:val="000000" w:themeColor="text1"/>
          <w:sz w:val="24"/>
          <w:szCs w:val="24"/>
        </w:rPr>
      </w:pPr>
      <w:r w:rsidRPr="0010523B">
        <w:rPr>
          <w:color w:val="000000" w:themeColor="text1"/>
          <w:sz w:val="24"/>
          <w:szCs w:val="24"/>
        </w:rPr>
        <w:t xml:space="preserve">Principles of Information Security, Michael E Whitman, Herbert J </w:t>
      </w:r>
      <w:proofErr w:type="spellStart"/>
      <w:r w:rsidRPr="0010523B">
        <w:rPr>
          <w:color w:val="000000" w:themeColor="text1"/>
          <w:sz w:val="24"/>
          <w:szCs w:val="24"/>
        </w:rPr>
        <w:t>Mattord</w:t>
      </w:r>
      <w:proofErr w:type="spellEnd"/>
      <w:r w:rsidRPr="0010523B">
        <w:rPr>
          <w:color w:val="000000" w:themeColor="text1"/>
          <w:sz w:val="24"/>
          <w:szCs w:val="24"/>
        </w:rPr>
        <w:t xml:space="preserve">, </w:t>
      </w:r>
      <w:proofErr w:type="spellStart"/>
      <w:r w:rsidRPr="0010523B">
        <w:rPr>
          <w:color w:val="000000" w:themeColor="text1"/>
          <w:sz w:val="24"/>
          <w:szCs w:val="24"/>
        </w:rPr>
        <w:t>Pronciples</w:t>
      </w:r>
      <w:proofErr w:type="spellEnd"/>
      <w:r w:rsidRPr="0010523B">
        <w:rPr>
          <w:color w:val="000000" w:themeColor="text1"/>
          <w:sz w:val="24"/>
          <w:szCs w:val="24"/>
        </w:rPr>
        <w:t xml:space="preserve"> of information Security, Cengage Learning</w:t>
      </w:r>
    </w:p>
    <w:p w14:paraId="6DAF156C" w14:textId="77777777" w:rsidR="00C122A7" w:rsidRPr="0010523B" w:rsidRDefault="00C122A7" w:rsidP="00756CB4">
      <w:pPr>
        <w:numPr>
          <w:ilvl w:val="0"/>
          <w:numId w:val="99"/>
        </w:numPr>
        <w:pBdr>
          <w:top w:val="nil"/>
          <w:left w:val="nil"/>
          <w:bottom w:val="nil"/>
          <w:right w:val="nil"/>
          <w:between w:val="nil"/>
        </w:pBdr>
        <w:tabs>
          <w:tab w:val="left" w:pos="1441"/>
        </w:tabs>
        <w:spacing w:line="276" w:lineRule="auto"/>
        <w:ind w:right="1777" w:hanging="360"/>
        <w:jc w:val="both"/>
        <w:rPr>
          <w:color w:val="000000" w:themeColor="text1"/>
          <w:sz w:val="24"/>
          <w:szCs w:val="24"/>
        </w:rPr>
      </w:pPr>
      <w:r w:rsidRPr="0010523B">
        <w:rPr>
          <w:color w:val="000000" w:themeColor="text1"/>
          <w:sz w:val="24"/>
          <w:szCs w:val="24"/>
        </w:rPr>
        <w:t>An introduction to Internet of Things: Connecting Devices, Edge Gateway, and Cloud with Applications, Cengage Learning</w:t>
      </w:r>
    </w:p>
    <w:p w14:paraId="70D5C784" w14:textId="77777777" w:rsidR="00C122A7" w:rsidRPr="0010523B" w:rsidRDefault="00C122A7" w:rsidP="000169F2">
      <w:pPr>
        <w:pBdr>
          <w:top w:val="nil"/>
          <w:left w:val="nil"/>
          <w:bottom w:val="nil"/>
          <w:right w:val="nil"/>
          <w:between w:val="nil"/>
        </w:pBdr>
        <w:spacing w:before="42"/>
        <w:jc w:val="both"/>
        <w:rPr>
          <w:color w:val="000000" w:themeColor="text1"/>
          <w:sz w:val="24"/>
          <w:szCs w:val="24"/>
        </w:rPr>
      </w:pPr>
    </w:p>
    <w:p w14:paraId="545419C0" w14:textId="77777777" w:rsidR="00C122A7" w:rsidRPr="0010523B" w:rsidRDefault="00C122A7" w:rsidP="00C122A7">
      <w:pPr>
        <w:ind w:left="720"/>
        <w:rPr>
          <w:b/>
          <w:bCs/>
          <w:color w:val="000000" w:themeColor="text1"/>
          <w:sz w:val="24"/>
          <w:szCs w:val="24"/>
        </w:rPr>
      </w:pPr>
      <w:bookmarkStart w:id="164" w:name="bookmark=id.aya10k7doca0" w:colFirst="0" w:colLast="0"/>
      <w:bookmarkEnd w:id="164"/>
      <w:r w:rsidRPr="0010523B">
        <w:rPr>
          <w:b/>
          <w:bCs/>
          <w:color w:val="000000" w:themeColor="text1"/>
          <w:sz w:val="24"/>
          <w:szCs w:val="24"/>
        </w:rPr>
        <w:t>Reference books</w:t>
      </w:r>
    </w:p>
    <w:p w14:paraId="396CABE6" w14:textId="77777777" w:rsidR="00C122A7" w:rsidRPr="0010523B" w:rsidRDefault="00C122A7" w:rsidP="00C122A7">
      <w:pPr>
        <w:pBdr>
          <w:top w:val="nil"/>
          <w:left w:val="nil"/>
          <w:bottom w:val="nil"/>
          <w:right w:val="nil"/>
          <w:between w:val="nil"/>
        </w:pBdr>
        <w:spacing w:before="77"/>
        <w:rPr>
          <w:b/>
          <w:bCs/>
          <w:color w:val="000000" w:themeColor="text1"/>
          <w:sz w:val="24"/>
          <w:szCs w:val="24"/>
        </w:rPr>
      </w:pPr>
    </w:p>
    <w:p w14:paraId="190B6588" w14:textId="77777777" w:rsidR="00C122A7" w:rsidRPr="0010523B" w:rsidRDefault="00C122A7" w:rsidP="00756CB4">
      <w:pPr>
        <w:numPr>
          <w:ilvl w:val="0"/>
          <w:numId w:val="98"/>
        </w:numPr>
        <w:pBdr>
          <w:top w:val="nil"/>
          <w:left w:val="nil"/>
          <w:bottom w:val="nil"/>
          <w:right w:val="nil"/>
          <w:between w:val="nil"/>
        </w:pBdr>
        <w:tabs>
          <w:tab w:val="left" w:pos="1440"/>
        </w:tabs>
        <w:ind w:left="1440" w:hanging="360"/>
        <w:jc w:val="both"/>
        <w:rPr>
          <w:color w:val="000000" w:themeColor="text1"/>
          <w:sz w:val="24"/>
          <w:szCs w:val="24"/>
        </w:rPr>
      </w:pPr>
      <w:r w:rsidRPr="0010523B">
        <w:rPr>
          <w:color w:val="000000" w:themeColor="text1"/>
          <w:sz w:val="24"/>
          <w:szCs w:val="24"/>
        </w:rPr>
        <w:t xml:space="preserve">The Robotic Process Automation Handbook, Tom </w:t>
      </w:r>
      <w:proofErr w:type="spellStart"/>
      <w:r w:rsidRPr="0010523B">
        <w:rPr>
          <w:color w:val="000000" w:themeColor="text1"/>
          <w:sz w:val="24"/>
          <w:szCs w:val="24"/>
        </w:rPr>
        <w:t>Taulli</w:t>
      </w:r>
      <w:proofErr w:type="spellEnd"/>
      <w:r w:rsidRPr="0010523B">
        <w:rPr>
          <w:color w:val="000000" w:themeColor="text1"/>
          <w:sz w:val="24"/>
          <w:szCs w:val="24"/>
        </w:rPr>
        <w:t xml:space="preserve">, </w:t>
      </w:r>
      <w:proofErr w:type="spellStart"/>
      <w:r w:rsidRPr="0010523B">
        <w:rPr>
          <w:color w:val="000000" w:themeColor="text1"/>
          <w:sz w:val="24"/>
          <w:szCs w:val="24"/>
        </w:rPr>
        <w:t>Apress</w:t>
      </w:r>
      <w:proofErr w:type="spellEnd"/>
    </w:p>
    <w:p w14:paraId="6542D71D" w14:textId="77777777" w:rsidR="00C122A7" w:rsidRPr="0010523B" w:rsidRDefault="00C122A7" w:rsidP="00756CB4">
      <w:pPr>
        <w:numPr>
          <w:ilvl w:val="0"/>
          <w:numId w:val="98"/>
        </w:numPr>
        <w:pBdr>
          <w:top w:val="nil"/>
          <w:left w:val="nil"/>
          <w:bottom w:val="nil"/>
          <w:right w:val="nil"/>
          <w:between w:val="nil"/>
        </w:pBdr>
        <w:tabs>
          <w:tab w:val="left" w:pos="1441"/>
        </w:tabs>
        <w:spacing w:before="41" w:line="276" w:lineRule="auto"/>
        <w:ind w:right="1631" w:hanging="360"/>
        <w:jc w:val="both"/>
        <w:rPr>
          <w:color w:val="000000" w:themeColor="text1"/>
          <w:sz w:val="24"/>
          <w:szCs w:val="24"/>
        </w:rPr>
      </w:pPr>
      <w:r w:rsidRPr="0010523B">
        <w:rPr>
          <w:color w:val="000000" w:themeColor="text1"/>
          <w:sz w:val="24"/>
          <w:szCs w:val="24"/>
        </w:rPr>
        <w:t>The management of technological innovation, Mark Dodgson, David Gann and Ammon Salter, Oxford</w:t>
      </w:r>
    </w:p>
    <w:p w14:paraId="50436307" w14:textId="77777777" w:rsidR="00C122A7" w:rsidRPr="0010523B" w:rsidRDefault="00C122A7" w:rsidP="00756CB4">
      <w:pPr>
        <w:numPr>
          <w:ilvl w:val="0"/>
          <w:numId w:val="98"/>
        </w:numPr>
        <w:pBdr>
          <w:top w:val="nil"/>
          <w:left w:val="nil"/>
          <w:bottom w:val="nil"/>
          <w:right w:val="nil"/>
          <w:between w:val="nil"/>
        </w:pBdr>
        <w:tabs>
          <w:tab w:val="left" w:pos="1440"/>
        </w:tabs>
        <w:spacing w:before="4"/>
        <w:ind w:left="1440" w:hanging="360"/>
        <w:jc w:val="both"/>
        <w:rPr>
          <w:color w:val="000000" w:themeColor="text1"/>
          <w:sz w:val="24"/>
          <w:szCs w:val="24"/>
        </w:rPr>
      </w:pPr>
      <w:r w:rsidRPr="0010523B">
        <w:rPr>
          <w:color w:val="000000" w:themeColor="text1"/>
          <w:sz w:val="24"/>
          <w:szCs w:val="24"/>
        </w:rPr>
        <w:t xml:space="preserve">Management Technology, Hans J </w:t>
      </w:r>
      <w:proofErr w:type="spellStart"/>
      <w:r w:rsidRPr="0010523B">
        <w:rPr>
          <w:color w:val="000000" w:themeColor="text1"/>
          <w:sz w:val="24"/>
          <w:szCs w:val="24"/>
        </w:rPr>
        <w:t>Thamhain</w:t>
      </w:r>
      <w:proofErr w:type="spellEnd"/>
      <w:r w:rsidRPr="0010523B">
        <w:rPr>
          <w:color w:val="000000" w:themeColor="text1"/>
          <w:sz w:val="24"/>
          <w:szCs w:val="24"/>
        </w:rPr>
        <w:t>, Wiley</w:t>
      </w:r>
    </w:p>
    <w:p w14:paraId="443AE82C" w14:textId="77777777" w:rsidR="00C122A7" w:rsidRPr="0010523B" w:rsidRDefault="00C122A7" w:rsidP="00C122A7">
      <w:pPr>
        <w:pBdr>
          <w:top w:val="nil"/>
          <w:left w:val="nil"/>
          <w:bottom w:val="nil"/>
          <w:right w:val="nil"/>
          <w:between w:val="nil"/>
        </w:pBdr>
        <w:spacing w:before="86"/>
        <w:rPr>
          <w:color w:val="000000" w:themeColor="text1"/>
          <w:sz w:val="24"/>
          <w:szCs w:val="24"/>
        </w:rPr>
      </w:pPr>
    </w:p>
    <w:p w14:paraId="22E9B7A7" w14:textId="0AC064A0" w:rsidR="00C122A7" w:rsidRPr="0010523B" w:rsidRDefault="00C122A7" w:rsidP="000169F2">
      <w:pPr>
        <w:pStyle w:val="Heading2"/>
        <w:tabs>
          <w:tab w:val="left" w:pos="9666"/>
        </w:tabs>
        <w:rPr>
          <w:color w:val="000000" w:themeColor="text1"/>
        </w:rPr>
      </w:pPr>
      <w:bookmarkStart w:id="165" w:name="bookmark=id.9scclgdzg4ru" w:colFirst="0" w:colLast="0"/>
      <w:bookmarkEnd w:id="165"/>
      <w:r w:rsidRPr="0010523B">
        <w:rPr>
          <w:color w:val="000000" w:themeColor="text1"/>
          <w:shd w:val="clear" w:color="auto" w:fill="C00000"/>
        </w:rPr>
        <w:t>Readings &amp; Case Analysis</w:t>
      </w:r>
      <w:r w:rsidRPr="0010523B">
        <w:rPr>
          <w:color w:val="000000" w:themeColor="text1"/>
          <w:shd w:val="clear" w:color="auto" w:fill="C00000"/>
        </w:rPr>
        <w:tab/>
      </w:r>
    </w:p>
    <w:p w14:paraId="7B374912" w14:textId="77777777" w:rsidR="00C122A7" w:rsidRPr="0010523B" w:rsidRDefault="00C122A7" w:rsidP="00C122A7">
      <w:pPr>
        <w:pBdr>
          <w:top w:val="nil"/>
          <w:left w:val="nil"/>
          <w:bottom w:val="nil"/>
          <w:right w:val="nil"/>
          <w:between w:val="nil"/>
        </w:pBdr>
        <w:spacing w:before="78"/>
        <w:rPr>
          <w:b/>
          <w:bCs/>
          <w:color w:val="000000" w:themeColor="text1"/>
          <w:sz w:val="24"/>
          <w:szCs w:val="24"/>
        </w:rPr>
      </w:pPr>
    </w:p>
    <w:p w14:paraId="12FB3BB7" w14:textId="77777777" w:rsidR="00C122A7" w:rsidRPr="0010523B" w:rsidRDefault="00C122A7" w:rsidP="00756CB4">
      <w:pPr>
        <w:numPr>
          <w:ilvl w:val="0"/>
          <w:numId w:val="97"/>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Harvard Business Review</w:t>
      </w:r>
    </w:p>
    <w:p w14:paraId="4B2E9ED7" w14:textId="77777777" w:rsidR="00C122A7" w:rsidRPr="0010523B" w:rsidRDefault="00C122A7" w:rsidP="00756CB4">
      <w:pPr>
        <w:numPr>
          <w:ilvl w:val="0"/>
          <w:numId w:val="97"/>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MIT Sloan Management Review</w:t>
      </w:r>
    </w:p>
    <w:p w14:paraId="56908342" w14:textId="77777777" w:rsidR="00C122A7" w:rsidRPr="0010523B" w:rsidRDefault="00C122A7" w:rsidP="00756CB4">
      <w:pPr>
        <w:numPr>
          <w:ilvl w:val="0"/>
          <w:numId w:val="97"/>
        </w:numPr>
        <w:pBdr>
          <w:top w:val="nil"/>
          <w:left w:val="nil"/>
          <w:bottom w:val="nil"/>
          <w:right w:val="nil"/>
          <w:between w:val="nil"/>
        </w:pBdr>
        <w:tabs>
          <w:tab w:val="left" w:pos="1440"/>
        </w:tabs>
        <w:spacing w:before="40"/>
        <w:ind w:left="1440" w:hanging="360"/>
        <w:rPr>
          <w:color w:val="000000" w:themeColor="text1"/>
          <w:sz w:val="24"/>
          <w:szCs w:val="24"/>
        </w:rPr>
      </w:pPr>
      <w:r w:rsidRPr="0010523B">
        <w:rPr>
          <w:color w:val="000000" w:themeColor="text1"/>
          <w:sz w:val="24"/>
          <w:szCs w:val="24"/>
        </w:rPr>
        <w:lastRenderedPageBreak/>
        <w:t>ISTD. Indian society for Training &amp; Development</w:t>
      </w:r>
    </w:p>
    <w:p w14:paraId="01085D10" w14:textId="77777777" w:rsidR="00C122A7" w:rsidRPr="0010523B" w:rsidRDefault="00C122A7" w:rsidP="00C122A7">
      <w:pPr>
        <w:pBdr>
          <w:top w:val="nil"/>
          <w:left w:val="nil"/>
          <w:bottom w:val="nil"/>
          <w:right w:val="nil"/>
          <w:between w:val="nil"/>
        </w:pBdr>
        <w:spacing w:before="91"/>
        <w:rPr>
          <w:color w:val="000000" w:themeColor="text1"/>
          <w:sz w:val="24"/>
          <w:szCs w:val="24"/>
        </w:rPr>
      </w:pPr>
    </w:p>
    <w:p w14:paraId="38E6D95F" w14:textId="11E103B4" w:rsidR="00C122A7" w:rsidRPr="0010523B" w:rsidRDefault="00C122A7" w:rsidP="000169F2">
      <w:pPr>
        <w:pStyle w:val="Heading2"/>
        <w:tabs>
          <w:tab w:val="left" w:pos="9666"/>
        </w:tabs>
        <w:spacing w:before="1"/>
        <w:rPr>
          <w:color w:val="000000" w:themeColor="text1"/>
        </w:rPr>
      </w:pPr>
      <w:bookmarkStart w:id="166" w:name="bookmark=id.edrs9jqqpgwy" w:colFirst="0" w:colLast="0"/>
      <w:bookmarkEnd w:id="166"/>
      <w:r w:rsidRPr="0010523B">
        <w:rPr>
          <w:color w:val="000000" w:themeColor="text1"/>
          <w:shd w:val="clear" w:color="auto" w:fill="C00000"/>
        </w:rPr>
        <w:t>Suggested Courses</w:t>
      </w:r>
      <w:r w:rsidRPr="0010523B">
        <w:rPr>
          <w:color w:val="000000" w:themeColor="text1"/>
          <w:shd w:val="clear" w:color="auto" w:fill="C00000"/>
        </w:rPr>
        <w:tab/>
      </w:r>
    </w:p>
    <w:p w14:paraId="0B2DF1F3" w14:textId="77777777" w:rsidR="00C122A7" w:rsidRPr="0010523B" w:rsidRDefault="00C122A7" w:rsidP="00C122A7">
      <w:pPr>
        <w:pBdr>
          <w:top w:val="nil"/>
          <w:left w:val="nil"/>
          <w:bottom w:val="nil"/>
          <w:right w:val="nil"/>
          <w:between w:val="nil"/>
        </w:pBdr>
        <w:spacing w:before="77"/>
        <w:rPr>
          <w:b/>
          <w:bCs/>
          <w:color w:val="000000" w:themeColor="text1"/>
          <w:sz w:val="24"/>
          <w:szCs w:val="24"/>
        </w:rPr>
      </w:pPr>
    </w:p>
    <w:p w14:paraId="7CA7AD72" w14:textId="77777777" w:rsidR="00C122A7" w:rsidRPr="0010523B" w:rsidRDefault="00C122A7" w:rsidP="00756CB4">
      <w:pPr>
        <w:numPr>
          <w:ilvl w:val="0"/>
          <w:numId w:val="96"/>
        </w:numPr>
        <w:pBdr>
          <w:top w:val="nil"/>
          <w:left w:val="nil"/>
          <w:bottom w:val="nil"/>
          <w:right w:val="nil"/>
          <w:between w:val="nil"/>
        </w:pBdr>
        <w:tabs>
          <w:tab w:val="left" w:pos="1382"/>
        </w:tabs>
        <w:ind w:left="1382"/>
        <w:rPr>
          <w:color w:val="000000" w:themeColor="text1"/>
          <w:sz w:val="24"/>
          <w:szCs w:val="24"/>
        </w:rPr>
        <w:sectPr w:rsidR="00C122A7" w:rsidRPr="0010523B" w:rsidSect="00C122A7">
          <w:type w:val="continuous"/>
          <w:pgSz w:w="12240" w:h="15840"/>
          <w:pgMar w:top="1380" w:right="360" w:bottom="280" w:left="720" w:header="720" w:footer="720" w:gutter="0"/>
          <w:cols w:space="720"/>
        </w:sectPr>
      </w:pPr>
      <w:r w:rsidRPr="0010523B">
        <w:rPr>
          <w:color w:val="000000" w:themeColor="text1"/>
          <w:sz w:val="24"/>
          <w:szCs w:val="24"/>
        </w:rPr>
        <w:t>Introduction to artificial intelligence by Coursera</w:t>
      </w:r>
    </w:p>
    <w:p w14:paraId="47B5FB21" w14:textId="77777777" w:rsidR="00C122A7" w:rsidRPr="0010523B" w:rsidRDefault="00C122A7" w:rsidP="00C122A7">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25MBAI003</w:t>
      </w:r>
    </w:p>
    <w:p w14:paraId="2B6FFFA0" w14:textId="1D563D15" w:rsidR="00C122A7" w:rsidRPr="0010523B" w:rsidRDefault="00C122A7" w:rsidP="00C122A7">
      <w:pPr>
        <w:spacing w:line="275" w:lineRule="auto"/>
        <w:ind w:left="720"/>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PROGRAM AND PROJECT MANAGEMENT,</w:t>
      </w:r>
    </w:p>
    <w:p w14:paraId="02AE606A" w14:textId="77777777" w:rsidR="00C122A7" w:rsidRPr="0010523B" w:rsidRDefault="00C122A7" w:rsidP="00C122A7">
      <w:pPr>
        <w:spacing w:before="46"/>
        <w:ind w:left="3602"/>
        <w:rPr>
          <w:b/>
          <w:bCs/>
          <w:color w:val="000000" w:themeColor="text1"/>
          <w:sz w:val="24"/>
          <w:szCs w:val="24"/>
        </w:rPr>
      </w:pPr>
      <w:bookmarkStart w:id="167" w:name="bookmark=id.iurpe1xox4k5" w:colFirst="0" w:colLast="0"/>
      <w:bookmarkEnd w:id="167"/>
      <w:r w:rsidRPr="0010523B">
        <w:rPr>
          <w:b/>
          <w:bCs/>
          <w:color w:val="000000" w:themeColor="text1"/>
          <w:sz w:val="24"/>
          <w:szCs w:val="24"/>
        </w:rPr>
        <w:t>CUSTOMER SERVICES MANAGEMENT</w:t>
      </w:r>
    </w:p>
    <w:p w14:paraId="76B57A54" w14:textId="77777777" w:rsidR="00C122A7" w:rsidRPr="0010523B" w:rsidRDefault="00C122A7" w:rsidP="00C122A7">
      <w:pPr>
        <w:tabs>
          <w:tab w:val="left" w:pos="3601"/>
        </w:tabs>
        <w:spacing w:before="41"/>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2B22CEB9" w14:textId="77777777" w:rsidR="00C122A7" w:rsidRPr="0010523B" w:rsidRDefault="00C122A7" w:rsidP="00C122A7">
      <w:pPr>
        <w:pBdr>
          <w:top w:val="nil"/>
          <w:left w:val="nil"/>
          <w:bottom w:val="nil"/>
          <w:right w:val="nil"/>
          <w:between w:val="nil"/>
        </w:pBdr>
        <w:spacing w:before="82"/>
        <w:rPr>
          <w:b/>
          <w:bCs/>
          <w:color w:val="000000" w:themeColor="text1"/>
          <w:sz w:val="24"/>
          <w:szCs w:val="24"/>
        </w:rPr>
      </w:pPr>
    </w:p>
    <w:p w14:paraId="71615078" w14:textId="77777777" w:rsidR="00C122A7" w:rsidRPr="0010523B" w:rsidRDefault="00C122A7" w:rsidP="00C122A7">
      <w:pPr>
        <w:pStyle w:val="Heading2"/>
        <w:tabs>
          <w:tab w:val="left" w:pos="9666"/>
        </w:tabs>
        <w:ind w:left="720" w:hanging="29"/>
        <w:rPr>
          <w:color w:val="000000" w:themeColor="text1"/>
        </w:rPr>
      </w:pPr>
      <w:bookmarkStart w:id="168" w:name="bookmark=id.k04ihx6w6ljr" w:colFirst="0" w:colLast="0"/>
      <w:bookmarkEnd w:id="168"/>
      <w:r w:rsidRPr="0010523B">
        <w:rPr>
          <w:color w:val="000000" w:themeColor="text1"/>
          <w:shd w:val="clear" w:color="auto" w:fill="C00000"/>
        </w:rPr>
        <w:t xml:space="preserve"> Overview</w:t>
      </w:r>
      <w:r w:rsidRPr="0010523B">
        <w:rPr>
          <w:color w:val="000000" w:themeColor="text1"/>
          <w:shd w:val="clear" w:color="auto" w:fill="C00000"/>
        </w:rPr>
        <w:tab/>
      </w:r>
    </w:p>
    <w:p w14:paraId="3D58ED73" w14:textId="77777777" w:rsidR="00C122A7" w:rsidRPr="0010523B" w:rsidRDefault="00C122A7" w:rsidP="00C122A7">
      <w:pPr>
        <w:pBdr>
          <w:top w:val="nil"/>
          <w:left w:val="nil"/>
          <w:bottom w:val="nil"/>
          <w:right w:val="nil"/>
          <w:between w:val="nil"/>
        </w:pBdr>
        <w:spacing w:before="72"/>
        <w:rPr>
          <w:b/>
          <w:bCs/>
          <w:color w:val="000000" w:themeColor="text1"/>
          <w:sz w:val="24"/>
          <w:szCs w:val="24"/>
        </w:rPr>
      </w:pPr>
    </w:p>
    <w:p w14:paraId="179A3750" w14:textId="77777777" w:rsidR="00C122A7" w:rsidRPr="0010523B" w:rsidRDefault="00C122A7" w:rsidP="000169F2">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While it is well understood that information technology systems are the backbone of modern enterprises, how to effectively deploy these IT solutions is a generally overlooked area. The key elements of an exercise to deploy these IT solutions are centered around aligning the solution with the business needs, effective project management, synchronizing Project management activity with the complexities of software development, Process redesign, etc. This course prepares the managers/entrepreneurs to be the key players in deployment of IT solutions in businesses.</w:t>
      </w:r>
    </w:p>
    <w:p w14:paraId="1248A612" w14:textId="77777777" w:rsidR="00C122A7" w:rsidRPr="0010523B" w:rsidRDefault="00C122A7" w:rsidP="000169F2">
      <w:pPr>
        <w:pBdr>
          <w:top w:val="nil"/>
          <w:left w:val="nil"/>
          <w:bottom w:val="nil"/>
          <w:right w:val="nil"/>
          <w:between w:val="nil"/>
        </w:pBdr>
        <w:spacing w:before="52"/>
        <w:ind w:left="720" w:right="1531"/>
        <w:jc w:val="both"/>
        <w:rPr>
          <w:color w:val="000000" w:themeColor="text1"/>
          <w:sz w:val="24"/>
          <w:szCs w:val="24"/>
        </w:rPr>
      </w:pPr>
    </w:p>
    <w:p w14:paraId="0817C840" w14:textId="3A8C4905" w:rsidR="00C122A7" w:rsidRPr="0010523B" w:rsidRDefault="00C122A7" w:rsidP="000169F2">
      <w:pPr>
        <w:pStyle w:val="Heading2"/>
        <w:tabs>
          <w:tab w:val="left" w:pos="9666"/>
        </w:tabs>
        <w:rPr>
          <w:color w:val="000000" w:themeColor="text1"/>
        </w:rPr>
      </w:pPr>
      <w:bookmarkStart w:id="169" w:name="bookmark=id.tenmqibefkth" w:colFirst="0" w:colLast="0"/>
      <w:bookmarkEnd w:id="169"/>
      <w:r w:rsidRPr="0010523B">
        <w:rPr>
          <w:color w:val="000000" w:themeColor="text1"/>
          <w:shd w:val="clear" w:color="auto" w:fill="C00000"/>
        </w:rPr>
        <w:t>Course Objectives</w:t>
      </w:r>
      <w:r w:rsidRPr="0010523B">
        <w:rPr>
          <w:color w:val="000000" w:themeColor="text1"/>
          <w:shd w:val="clear" w:color="auto" w:fill="C00000"/>
        </w:rPr>
        <w:tab/>
      </w:r>
    </w:p>
    <w:p w14:paraId="1369EC36" w14:textId="77777777" w:rsidR="00C122A7" w:rsidRPr="0010523B" w:rsidRDefault="00C122A7" w:rsidP="00C122A7">
      <w:pPr>
        <w:pBdr>
          <w:top w:val="nil"/>
          <w:left w:val="nil"/>
          <w:bottom w:val="nil"/>
          <w:right w:val="nil"/>
          <w:between w:val="nil"/>
        </w:pBdr>
        <w:spacing w:before="77"/>
        <w:rPr>
          <w:b/>
          <w:bCs/>
          <w:color w:val="000000" w:themeColor="text1"/>
          <w:sz w:val="24"/>
          <w:szCs w:val="24"/>
        </w:rPr>
      </w:pPr>
    </w:p>
    <w:p w14:paraId="6197867E" w14:textId="77777777" w:rsidR="00C122A7" w:rsidRPr="0010523B" w:rsidRDefault="00C122A7" w:rsidP="00756CB4">
      <w:pPr>
        <w:numPr>
          <w:ilvl w:val="0"/>
          <w:numId w:val="94"/>
        </w:numPr>
        <w:pBdr>
          <w:top w:val="nil"/>
          <w:left w:val="nil"/>
          <w:bottom w:val="nil"/>
          <w:right w:val="nil"/>
          <w:between w:val="nil"/>
        </w:pBdr>
        <w:tabs>
          <w:tab w:val="left" w:pos="1080"/>
        </w:tabs>
        <w:spacing w:line="280" w:lineRule="auto"/>
        <w:ind w:right="1895" w:hanging="360"/>
        <w:jc w:val="both"/>
        <w:rPr>
          <w:color w:val="000000" w:themeColor="text1"/>
          <w:sz w:val="24"/>
          <w:szCs w:val="24"/>
        </w:rPr>
      </w:pPr>
      <w:r w:rsidRPr="0010523B">
        <w:rPr>
          <w:color w:val="000000" w:themeColor="text1"/>
          <w:sz w:val="24"/>
          <w:szCs w:val="24"/>
        </w:rPr>
        <w:t>To develop an understanding of the principles and techniques used in information systems development</w:t>
      </w:r>
    </w:p>
    <w:p w14:paraId="0D0F766E" w14:textId="77777777" w:rsidR="00C122A7" w:rsidRPr="0010523B" w:rsidRDefault="00C122A7" w:rsidP="00756CB4">
      <w:pPr>
        <w:numPr>
          <w:ilvl w:val="0"/>
          <w:numId w:val="94"/>
        </w:numPr>
        <w:pBdr>
          <w:top w:val="nil"/>
          <w:left w:val="nil"/>
          <w:bottom w:val="nil"/>
          <w:right w:val="nil"/>
          <w:between w:val="nil"/>
        </w:pBdr>
        <w:tabs>
          <w:tab w:val="left" w:pos="1080"/>
        </w:tabs>
        <w:spacing w:line="276" w:lineRule="auto"/>
        <w:ind w:right="2141" w:hanging="360"/>
        <w:jc w:val="both"/>
        <w:rPr>
          <w:color w:val="000000" w:themeColor="text1"/>
          <w:sz w:val="24"/>
          <w:szCs w:val="24"/>
        </w:rPr>
      </w:pPr>
      <w:r w:rsidRPr="0010523B">
        <w:rPr>
          <w:color w:val="000000" w:themeColor="text1"/>
          <w:sz w:val="24"/>
          <w:szCs w:val="24"/>
        </w:rPr>
        <w:t>To know the tools and techniques of Project management with special focus on Software services</w:t>
      </w:r>
    </w:p>
    <w:p w14:paraId="253F0798" w14:textId="77777777" w:rsidR="00C122A7" w:rsidRPr="0010523B" w:rsidRDefault="00C122A7" w:rsidP="00756CB4">
      <w:pPr>
        <w:numPr>
          <w:ilvl w:val="0"/>
          <w:numId w:val="94"/>
        </w:numPr>
        <w:pBdr>
          <w:top w:val="nil"/>
          <w:left w:val="nil"/>
          <w:bottom w:val="nil"/>
          <w:right w:val="nil"/>
          <w:between w:val="nil"/>
        </w:pBdr>
        <w:tabs>
          <w:tab w:val="left" w:pos="1080"/>
        </w:tabs>
        <w:ind w:hanging="360"/>
        <w:jc w:val="both"/>
        <w:rPr>
          <w:color w:val="000000" w:themeColor="text1"/>
          <w:sz w:val="24"/>
          <w:szCs w:val="24"/>
        </w:rPr>
      </w:pPr>
      <w:r w:rsidRPr="0010523B">
        <w:rPr>
          <w:color w:val="000000" w:themeColor="text1"/>
          <w:sz w:val="24"/>
          <w:szCs w:val="24"/>
        </w:rPr>
        <w:t>To understand the tools and techniques used in customer services management</w:t>
      </w:r>
    </w:p>
    <w:p w14:paraId="7E131D71" w14:textId="77777777" w:rsidR="00C122A7" w:rsidRPr="0010523B" w:rsidRDefault="00C122A7" w:rsidP="00756CB4">
      <w:pPr>
        <w:numPr>
          <w:ilvl w:val="0"/>
          <w:numId w:val="94"/>
        </w:numPr>
        <w:pBdr>
          <w:top w:val="nil"/>
          <w:left w:val="nil"/>
          <w:bottom w:val="nil"/>
          <w:right w:val="nil"/>
          <w:between w:val="nil"/>
        </w:pBdr>
        <w:tabs>
          <w:tab w:val="left" w:pos="1080"/>
        </w:tabs>
        <w:spacing w:before="28" w:line="280" w:lineRule="auto"/>
        <w:ind w:right="1884" w:hanging="360"/>
        <w:jc w:val="both"/>
        <w:rPr>
          <w:color w:val="000000" w:themeColor="text1"/>
          <w:sz w:val="24"/>
          <w:szCs w:val="24"/>
        </w:rPr>
      </w:pPr>
      <w:r w:rsidRPr="0010523B">
        <w:rPr>
          <w:color w:val="000000" w:themeColor="text1"/>
          <w:sz w:val="24"/>
          <w:szCs w:val="24"/>
        </w:rPr>
        <w:t>To introduce the students to the different methods and techniques used for Project Management</w:t>
      </w:r>
    </w:p>
    <w:p w14:paraId="3E5D8657" w14:textId="77777777" w:rsidR="00C122A7" w:rsidRPr="0010523B" w:rsidRDefault="00C122A7" w:rsidP="00756CB4">
      <w:pPr>
        <w:numPr>
          <w:ilvl w:val="0"/>
          <w:numId w:val="94"/>
        </w:numPr>
        <w:pBdr>
          <w:top w:val="nil"/>
          <w:left w:val="nil"/>
          <w:bottom w:val="nil"/>
          <w:right w:val="nil"/>
          <w:between w:val="nil"/>
        </w:pBdr>
        <w:tabs>
          <w:tab w:val="left" w:pos="1080"/>
        </w:tabs>
        <w:spacing w:line="276" w:lineRule="auto"/>
        <w:ind w:right="1597" w:hanging="360"/>
        <w:jc w:val="both"/>
        <w:rPr>
          <w:color w:val="000000" w:themeColor="text1"/>
          <w:sz w:val="24"/>
          <w:szCs w:val="24"/>
        </w:rPr>
      </w:pPr>
      <w:r w:rsidRPr="0010523B">
        <w:rPr>
          <w:color w:val="000000" w:themeColor="text1"/>
          <w:sz w:val="24"/>
          <w:szCs w:val="24"/>
        </w:rPr>
        <w:t>To provide an understanding of trends and adoption of these tools to meet the unique challenges of modern enterprises and digital economy</w:t>
      </w:r>
    </w:p>
    <w:p w14:paraId="24F78F0C" w14:textId="77777777" w:rsidR="00C122A7" w:rsidRPr="0010523B" w:rsidRDefault="00C122A7" w:rsidP="00C122A7">
      <w:pPr>
        <w:pBdr>
          <w:top w:val="nil"/>
          <w:left w:val="nil"/>
          <w:bottom w:val="nil"/>
          <w:right w:val="nil"/>
          <w:between w:val="nil"/>
        </w:pBdr>
        <w:spacing w:before="42"/>
        <w:rPr>
          <w:color w:val="000000" w:themeColor="text1"/>
          <w:sz w:val="24"/>
          <w:szCs w:val="24"/>
        </w:rPr>
      </w:pPr>
    </w:p>
    <w:p w14:paraId="17D7ACE2" w14:textId="74A32707" w:rsidR="00C122A7" w:rsidRPr="0010523B" w:rsidRDefault="00C122A7" w:rsidP="000169F2">
      <w:pPr>
        <w:pStyle w:val="Heading2"/>
        <w:tabs>
          <w:tab w:val="left" w:pos="9666"/>
        </w:tabs>
        <w:rPr>
          <w:color w:val="000000" w:themeColor="text1"/>
        </w:rPr>
      </w:pPr>
      <w:bookmarkStart w:id="170" w:name="bookmark=id.ry32ot4lbimy" w:colFirst="0" w:colLast="0"/>
      <w:bookmarkEnd w:id="170"/>
      <w:r w:rsidRPr="0010523B">
        <w:rPr>
          <w:color w:val="000000" w:themeColor="text1"/>
          <w:shd w:val="clear" w:color="auto" w:fill="C00000"/>
        </w:rPr>
        <w:t>Course Outcomes</w:t>
      </w:r>
      <w:r w:rsidRPr="0010523B">
        <w:rPr>
          <w:color w:val="000000" w:themeColor="text1"/>
          <w:shd w:val="clear" w:color="auto" w:fill="C00000"/>
        </w:rPr>
        <w:tab/>
      </w:r>
    </w:p>
    <w:p w14:paraId="48101C57" w14:textId="77777777" w:rsidR="00C122A7" w:rsidRPr="0010523B" w:rsidRDefault="00C122A7" w:rsidP="000169F2">
      <w:pPr>
        <w:pBdr>
          <w:top w:val="nil"/>
          <w:left w:val="nil"/>
          <w:bottom w:val="nil"/>
          <w:right w:val="nil"/>
          <w:between w:val="nil"/>
        </w:pBdr>
        <w:tabs>
          <w:tab w:val="left" w:pos="1080"/>
        </w:tabs>
        <w:spacing w:before="41"/>
        <w:ind w:left="1080" w:right="1620"/>
        <w:jc w:val="both"/>
        <w:rPr>
          <w:color w:val="000000" w:themeColor="text1"/>
          <w:sz w:val="24"/>
          <w:szCs w:val="24"/>
        </w:rPr>
      </w:pPr>
      <w:r w:rsidRPr="0010523B">
        <w:rPr>
          <w:color w:val="000000" w:themeColor="text1"/>
          <w:sz w:val="24"/>
          <w:szCs w:val="24"/>
        </w:rPr>
        <w:t>After completion of this course students will be able to:</w:t>
      </w:r>
    </w:p>
    <w:p w14:paraId="2D1BFEF6" w14:textId="77777777" w:rsidR="00C122A7" w:rsidRPr="0010523B" w:rsidRDefault="00C122A7" w:rsidP="00756CB4">
      <w:pPr>
        <w:numPr>
          <w:ilvl w:val="0"/>
          <w:numId w:val="93"/>
        </w:numPr>
        <w:pBdr>
          <w:top w:val="nil"/>
          <w:left w:val="nil"/>
          <w:bottom w:val="nil"/>
          <w:right w:val="nil"/>
          <w:between w:val="nil"/>
        </w:pBdr>
        <w:tabs>
          <w:tab w:val="left" w:pos="1080"/>
        </w:tabs>
        <w:spacing w:before="41"/>
        <w:ind w:right="1620" w:hanging="360"/>
        <w:jc w:val="both"/>
        <w:rPr>
          <w:color w:val="000000" w:themeColor="text1"/>
          <w:sz w:val="24"/>
          <w:szCs w:val="24"/>
        </w:rPr>
      </w:pPr>
      <w:r w:rsidRPr="0010523B">
        <w:rPr>
          <w:color w:val="000000" w:themeColor="text1"/>
          <w:sz w:val="24"/>
          <w:szCs w:val="24"/>
        </w:rPr>
        <w:t xml:space="preserve">Exhibit the fair understanding of concepts, theories, models and principles of software processes, development methodologies, and frameworks including requirement engineering, design, testing, and implementation in the Program and Project management, Customer Services Management course. </w:t>
      </w:r>
    </w:p>
    <w:p w14:paraId="2610F68A" w14:textId="77777777" w:rsidR="00C122A7" w:rsidRPr="0010523B" w:rsidRDefault="00C122A7" w:rsidP="00756CB4">
      <w:pPr>
        <w:numPr>
          <w:ilvl w:val="0"/>
          <w:numId w:val="93"/>
        </w:numPr>
        <w:pBdr>
          <w:top w:val="nil"/>
          <w:left w:val="nil"/>
          <w:bottom w:val="nil"/>
          <w:right w:val="nil"/>
          <w:between w:val="nil"/>
        </w:pBdr>
        <w:tabs>
          <w:tab w:val="left" w:pos="1080"/>
        </w:tabs>
        <w:spacing w:before="41"/>
        <w:ind w:right="1620" w:hanging="360"/>
        <w:jc w:val="both"/>
        <w:rPr>
          <w:color w:val="000000" w:themeColor="text1"/>
          <w:sz w:val="24"/>
          <w:szCs w:val="24"/>
        </w:rPr>
      </w:pPr>
      <w:r w:rsidRPr="0010523B">
        <w:rPr>
          <w:color w:val="000000" w:themeColor="text1"/>
          <w:sz w:val="24"/>
          <w:szCs w:val="24"/>
        </w:rPr>
        <w:t xml:space="preserve">Demonstrate the ability of applying the skill of concepts, theories, models and principles of project management knowledge areas and process groups for effective IT project planning and execution in the Program and Project management, Customer Services Management course. </w:t>
      </w:r>
    </w:p>
    <w:p w14:paraId="73CED76F" w14:textId="77777777" w:rsidR="00C122A7" w:rsidRPr="0010523B" w:rsidRDefault="00C122A7" w:rsidP="00756CB4">
      <w:pPr>
        <w:numPr>
          <w:ilvl w:val="0"/>
          <w:numId w:val="93"/>
        </w:numPr>
        <w:pBdr>
          <w:top w:val="nil"/>
          <w:left w:val="nil"/>
          <w:bottom w:val="nil"/>
          <w:right w:val="nil"/>
          <w:between w:val="nil"/>
        </w:pBdr>
        <w:tabs>
          <w:tab w:val="left" w:pos="1080"/>
        </w:tabs>
        <w:spacing w:before="41"/>
        <w:ind w:right="1620" w:hanging="360"/>
        <w:jc w:val="both"/>
        <w:rPr>
          <w:color w:val="000000" w:themeColor="text1"/>
          <w:sz w:val="24"/>
          <w:szCs w:val="24"/>
        </w:rPr>
      </w:pPr>
      <w:r w:rsidRPr="0010523B">
        <w:rPr>
          <w:color w:val="000000" w:themeColor="text1"/>
          <w:sz w:val="24"/>
          <w:szCs w:val="24"/>
        </w:rPr>
        <w:t xml:space="preserve">Demonstrate the ability of analyzing real-time problems using skill acquired by concepts, theories, models and principles of project integration and scope management to identify dependencies, constraints, and deliverables in the Program and Project management, Customer Services Management course. </w:t>
      </w:r>
    </w:p>
    <w:p w14:paraId="612BAC37" w14:textId="77777777" w:rsidR="00C122A7" w:rsidRPr="0010523B" w:rsidRDefault="00C122A7" w:rsidP="00756CB4">
      <w:pPr>
        <w:numPr>
          <w:ilvl w:val="0"/>
          <w:numId w:val="93"/>
        </w:numPr>
        <w:pBdr>
          <w:top w:val="nil"/>
          <w:left w:val="nil"/>
          <w:bottom w:val="nil"/>
          <w:right w:val="nil"/>
          <w:between w:val="nil"/>
        </w:pBdr>
        <w:tabs>
          <w:tab w:val="left" w:pos="1080"/>
        </w:tabs>
        <w:spacing w:before="41"/>
        <w:ind w:right="1620" w:hanging="360"/>
        <w:jc w:val="both"/>
        <w:rPr>
          <w:color w:val="000000" w:themeColor="text1"/>
          <w:sz w:val="24"/>
          <w:szCs w:val="24"/>
        </w:rPr>
      </w:pPr>
      <w:r w:rsidRPr="0010523B">
        <w:rPr>
          <w:color w:val="000000" w:themeColor="text1"/>
          <w:sz w:val="24"/>
          <w:szCs w:val="24"/>
        </w:rPr>
        <w:t xml:space="preserve">Exhibit the ability of designing and redesigning existing and new models by using the acquired skills from concepts, theories, models and principles of project quality, risk, and resource management to enhance IT project outcomes in the Program and Project management, Customer Services Management course. </w:t>
      </w:r>
    </w:p>
    <w:p w14:paraId="637AB396" w14:textId="77777777" w:rsidR="00C122A7" w:rsidRPr="0010523B" w:rsidRDefault="00C122A7" w:rsidP="00756CB4">
      <w:pPr>
        <w:numPr>
          <w:ilvl w:val="0"/>
          <w:numId w:val="93"/>
        </w:numPr>
        <w:pBdr>
          <w:top w:val="nil"/>
          <w:left w:val="nil"/>
          <w:bottom w:val="nil"/>
          <w:right w:val="nil"/>
          <w:between w:val="nil"/>
        </w:pBdr>
        <w:tabs>
          <w:tab w:val="left" w:pos="1080"/>
        </w:tabs>
        <w:spacing w:before="41"/>
        <w:ind w:right="1620" w:hanging="360"/>
        <w:jc w:val="both"/>
        <w:rPr>
          <w:color w:val="000000" w:themeColor="text1"/>
          <w:sz w:val="24"/>
          <w:szCs w:val="24"/>
        </w:rPr>
      </w:pPr>
      <w:r w:rsidRPr="0010523B">
        <w:rPr>
          <w:color w:val="000000" w:themeColor="text1"/>
          <w:sz w:val="24"/>
          <w:szCs w:val="24"/>
        </w:rPr>
        <w:lastRenderedPageBreak/>
        <w:t xml:space="preserve">Exhibit the ability of developing or redesigning existing and new models by using the acquired skills from concepts, theories, models and principles of IT service management strategies and ITIL frameworks for service strategy, transition, operation, and continual improvement in the Program and Project management, Customer Services Management course. </w:t>
      </w:r>
    </w:p>
    <w:p w14:paraId="78820865" w14:textId="77777777" w:rsidR="00C122A7" w:rsidRPr="0010523B" w:rsidRDefault="00C122A7" w:rsidP="00C122A7">
      <w:pPr>
        <w:pBdr>
          <w:top w:val="nil"/>
          <w:left w:val="nil"/>
          <w:bottom w:val="nil"/>
          <w:right w:val="nil"/>
          <w:between w:val="nil"/>
        </w:pBdr>
        <w:spacing w:before="145"/>
        <w:rPr>
          <w:color w:val="000000" w:themeColor="text1"/>
          <w:sz w:val="20"/>
          <w:szCs w:val="20"/>
        </w:rPr>
      </w:pPr>
    </w:p>
    <w:tbl>
      <w:tblPr>
        <w:tblStyle w:val="afffffffffffff7"/>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19"/>
        <w:gridCol w:w="6211"/>
      </w:tblGrid>
      <w:tr w:rsidR="0010523B" w:rsidRPr="0010523B" w14:paraId="29CE9E98" w14:textId="77777777" w:rsidTr="000169F2">
        <w:trPr>
          <w:trHeight w:val="1355"/>
        </w:trPr>
        <w:tc>
          <w:tcPr>
            <w:tcW w:w="2919" w:type="dxa"/>
          </w:tcPr>
          <w:p w14:paraId="2F8904C0" w14:textId="77777777" w:rsidR="00C122A7" w:rsidRPr="0010523B" w:rsidRDefault="00C122A7" w:rsidP="0010523B">
            <w:pPr>
              <w:pBdr>
                <w:top w:val="nil"/>
                <w:left w:val="nil"/>
                <w:bottom w:val="nil"/>
                <w:right w:val="nil"/>
                <w:between w:val="nil"/>
              </w:pBdr>
              <w:spacing w:before="32"/>
              <w:rPr>
                <w:color w:val="000000" w:themeColor="text1"/>
                <w:sz w:val="24"/>
                <w:szCs w:val="24"/>
              </w:rPr>
            </w:pPr>
          </w:p>
          <w:p w14:paraId="36880F8B" w14:textId="77777777" w:rsidR="00C122A7" w:rsidRPr="0010523B" w:rsidRDefault="00C122A7"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211" w:type="dxa"/>
          </w:tcPr>
          <w:p w14:paraId="1CC92083" w14:textId="77777777" w:rsidR="00C122A7" w:rsidRPr="0010523B" w:rsidRDefault="00C122A7" w:rsidP="00756CB4">
            <w:pPr>
              <w:numPr>
                <w:ilvl w:val="0"/>
                <w:numId w:val="92"/>
              </w:numPr>
              <w:pBdr>
                <w:top w:val="nil"/>
                <w:left w:val="nil"/>
                <w:bottom w:val="nil"/>
                <w:right w:val="nil"/>
                <w:between w:val="nil"/>
              </w:pBdr>
              <w:tabs>
                <w:tab w:val="left" w:pos="469"/>
              </w:tabs>
              <w:spacing w:line="268" w:lineRule="auto"/>
              <w:rPr>
                <w:color w:val="000000" w:themeColor="text1"/>
                <w:sz w:val="24"/>
                <w:szCs w:val="24"/>
              </w:rPr>
            </w:pPr>
            <w:r w:rsidRPr="0010523B">
              <w:rPr>
                <w:color w:val="000000" w:themeColor="text1"/>
                <w:sz w:val="24"/>
                <w:szCs w:val="24"/>
              </w:rPr>
              <w:t>Lectures</w:t>
            </w:r>
          </w:p>
          <w:p w14:paraId="6AF11356" w14:textId="77777777" w:rsidR="00C122A7" w:rsidRPr="0010523B" w:rsidRDefault="00C122A7" w:rsidP="00756CB4">
            <w:pPr>
              <w:numPr>
                <w:ilvl w:val="0"/>
                <w:numId w:val="92"/>
              </w:numPr>
              <w:pBdr>
                <w:top w:val="nil"/>
                <w:left w:val="nil"/>
                <w:bottom w:val="nil"/>
                <w:right w:val="nil"/>
                <w:between w:val="nil"/>
              </w:pBdr>
              <w:tabs>
                <w:tab w:val="left" w:pos="469"/>
              </w:tabs>
              <w:spacing w:before="36"/>
              <w:rPr>
                <w:color w:val="000000" w:themeColor="text1"/>
                <w:sz w:val="24"/>
                <w:szCs w:val="24"/>
              </w:rPr>
            </w:pPr>
            <w:r w:rsidRPr="0010523B">
              <w:rPr>
                <w:color w:val="000000" w:themeColor="text1"/>
                <w:sz w:val="24"/>
                <w:szCs w:val="24"/>
              </w:rPr>
              <w:t>Readings</w:t>
            </w:r>
          </w:p>
          <w:p w14:paraId="3D7FAA9A" w14:textId="77777777" w:rsidR="00C122A7" w:rsidRPr="0010523B" w:rsidRDefault="00C122A7" w:rsidP="00756CB4">
            <w:pPr>
              <w:numPr>
                <w:ilvl w:val="0"/>
                <w:numId w:val="92"/>
              </w:numPr>
              <w:pBdr>
                <w:top w:val="nil"/>
                <w:left w:val="nil"/>
                <w:bottom w:val="nil"/>
                <w:right w:val="nil"/>
                <w:between w:val="nil"/>
              </w:pBdr>
              <w:tabs>
                <w:tab w:val="left" w:pos="469"/>
              </w:tabs>
              <w:spacing w:before="41" w:line="280" w:lineRule="auto"/>
              <w:ind w:right="346"/>
              <w:rPr>
                <w:color w:val="000000" w:themeColor="text1"/>
                <w:sz w:val="24"/>
                <w:szCs w:val="24"/>
              </w:rPr>
            </w:pPr>
            <w:r w:rsidRPr="0010523B">
              <w:rPr>
                <w:color w:val="000000" w:themeColor="text1"/>
                <w:sz w:val="24"/>
                <w:szCs w:val="24"/>
              </w:rPr>
              <w:t>Active student participation and classroom exercises</w:t>
            </w:r>
          </w:p>
          <w:p w14:paraId="65C0A033" w14:textId="7765DF26" w:rsidR="000169F2" w:rsidRPr="0010523B" w:rsidRDefault="00C122A7" w:rsidP="00756CB4">
            <w:pPr>
              <w:numPr>
                <w:ilvl w:val="0"/>
                <w:numId w:val="92"/>
              </w:numPr>
              <w:pBdr>
                <w:top w:val="nil"/>
                <w:left w:val="nil"/>
                <w:bottom w:val="nil"/>
                <w:right w:val="nil"/>
                <w:between w:val="nil"/>
              </w:pBdr>
              <w:tabs>
                <w:tab w:val="left" w:pos="469"/>
              </w:tabs>
              <w:spacing w:line="271" w:lineRule="auto"/>
              <w:ind w:right="161"/>
              <w:rPr>
                <w:color w:val="000000" w:themeColor="text1"/>
                <w:sz w:val="24"/>
                <w:szCs w:val="24"/>
              </w:rPr>
            </w:pPr>
            <w:r w:rsidRPr="0010523B">
              <w:rPr>
                <w:color w:val="000000" w:themeColor="text1"/>
                <w:sz w:val="24"/>
                <w:szCs w:val="24"/>
              </w:rPr>
              <w:t xml:space="preserve">Case Analysis collaboratively with </w:t>
            </w:r>
            <w:r w:rsidR="000169F2" w:rsidRPr="0010523B">
              <w:rPr>
                <w:color w:val="000000" w:themeColor="text1"/>
                <w:sz w:val="24"/>
                <w:szCs w:val="24"/>
              </w:rPr>
              <w:t>students’</w:t>
            </w:r>
            <w:r w:rsidRPr="0010523B">
              <w:rPr>
                <w:color w:val="000000" w:themeColor="text1"/>
                <w:sz w:val="24"/>
                <w:szCs w:val="24"/>
              </w:rPr>
              <w:t xml:space="preserve"> involvement</w:t>
            </w:r>
          </w:p>
        </w:tc>
      </w:tr>
      <w:tr w:rsidR="0010523B" w:rsidRPr="0010523B" w14:paraId="273473AD" w14:textId="77777777" w:rsidTr="000169F2">
        <w:trPr>
          <w:trHeight w:val="1355"/>
        </w:trPr>
        <w:tc>
          <w:tcPr>
            <w:tcW w:w="2919" w:type="dxa"/>
          </w:tcPr>
          <w:p w14:paraId="1B5C1097" w14:textId="77777777" w:rsidR="000169F2" w:rsidRPr="0010523B" w:rsidRDefault="000169F2" w:rsidP="000169F2">
            <w:pPr>
              <w:pBdr>
                <w:top w:val="nil"/>
                <w:left w:val="nil"/>
                <w:bottom w:val="nil"/>
                <w:right w:val="nil"/>
                <w:between w:val="nil"/>
              </w:pBdr>
              <w:rPr>
                <w:color w:val="000000" w:themeColor="text1"/>
                <w:sz w:val="24"/>
                <w:szCs w:val="24"/>
              </w:rPr>
            </w:pPr>
          </w:p>
          <w:p w14:paraId="35F53365" w14:textId="77777777" w:rsidR="000169F2" w:rsidRPr="0010523B" w:rsidRDefault="000169F2" w:rsidP="000169F2">
            <w:pPr>
              <w:pBdr>
                <w:top w:val="nil"/>
                <w:left w:val="nil"/>
                <w:bottom w:val="nil"/>
                <w:right w:val="nil"/>
                <w:between w:val="nil"/>
              </w:pBdr>
              <w:rPr>
                <w:color w:val="000000" w:themeColor="text1"/>
                <w:sz w:val="24"/>
                <w:szCs w:val="24"/>
              </w:rPr>
            </w:pPr>
          </w:p>
          <w:p w14:paraId="1AC1688F" w14:textId="77777777" w:rsidR="000169F2" w:rsidRPr="0010523B" w:rsidRDefault="000169F2" w:rsidP="000169F2">
            <w:pPr>
              <w:pBdr>
                <w:top w:val="nil"/>
                <w:left w:val="nil"/>
                <w:bottom w:val="nil"/>
                <w:right w:val="nil"/>
                <w:between w:val="nil"/>
              </w:pBdr>
              <w:spacing w:before="119"/>
              <w:rPr>
                <w:color w:val="000000" w:themeColor="text1"/>
                <w:sz w:val="24"/>
                <w:szCs w:val="24"/>
              </w:rPr>
            </w:pPr>
          </w:p>
          <w:p w14:paraId="79FA9D96" w14:textId="08D4F8A4" w:rsidR="000169F2" w:rsidRPr="0010523B" w:rsidRDefault="000169F2" w:rsidP="000169F2">
            <w:pPr>
              <w:pBdr>
                <w:top w:val="nil"/>
                <w:left w:val="nil"/>
                <w:bottom w:val="nil"/>
                <w:right w:val="nil"/>
                <w:between w:val="nil"/>
              </w:pBdr>
              <w:spacing w:before="32"/>
              <w:jc w:val="center"/>
              <w:rPr>
                <w:color w:val="000000" w:themeColor="text1"/>
                <w:sz w:val="24"/>
                <w:szCs w:val="24"/>
              </w:rPr>
            </w:pPr>
            <w:r w:rsidRPr="0010523B">
              <w:rPr>
                <w:b/>
                <w:bCs/>
                <w:color w:val="000000" w:themeColor="text1"/>
                <w:sz w:val="24"/>
                <w:szCs w:val="24"/>
              </w:rPr>
              <w:t>Assessment Strategy</w:t>
            </w:r>
          </w:p>
        </w:tc>
        <w:tc>
          <w:tcPr>
            <w:tcW w:w="6211" w:type="dxa"/>
          </w:tcPr>
          <w:p w14:paraId="6D535204" w14:textId="77777777" w:rsidR="000169F2" w:rsidRPr="0010523B" w:rsidRDefault="000169F2" w:rsidP="000169F2">
            <w:pPr>
              <w:pBdr>
                <w:top w:val="nil"/>
                <w:left w:val="nil"/>
                <w:bottom w:val="nil"/>
                <w:right w:val="nil"/>
                <w:between w:val="nil"/>
              </w:pBdr>
              <w:spacing w:line="276" w:lineRule="auto"/>
              <w:ind w:left="109" w:right="93"/>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307E4443" w14:textId="77777777" w:rsidR="000169F2" w:rsidRPr="0010523B" w:rsidRDefault="000169F2" w:rsidP="00756CB4">
            <w:pPr>
              <w:numPr>
                <w:ilvl w:val="0"/>
                <w:numId w:val="91"/>
              </w:numPr>
              <w:pBdr>
                <w:top w:val="nil"/>
                <w:left w:val="nil"/>
                <w:bottom w:val="nil"/>
                <w:right w:val="nil"/>
                <w:between w:val="nil"/>
              </w:pBdr>
              <w:tabs>
                <w:tab w:val="left" w:pos="652"/>
              </w:tabs>
              <w:spacing w:line="275" w:lineRule="auto"/>
              <w:rPr>
                <w:color w:val="000000" w:themeColor="text1"/>
                <w:sz w:val="24"/>
                <w:szCs w:val="24"/>
              </w:rPr>
            </w:pPr>
            <w:r w:rsidRPr="0010523B">
              <w:rPr>
                <w:color w:val="000000" w:themeColor="text1"/>
                <w:sz w:val="24"/>
                <w:szCs w:val="24"/>
              </w:rPr>
              <w:t>Mini projects,</w:t>
            </w:r>
          </w:p>
          <w:p w14:paraId="770D8BE3" w14:textId="77777777" w:rsidR="000169F2" w:rsidRPr="0010523B" w:rsidRDefault="000169F2" w:rsidP="00756CB4">
            <w:pPr>
              <w:numPr>
                <w:ilvl w:val="0"/>
                <w:numId w:val="91"/>
              </w:numPr>
              <w:pBdr>
                <w:top w:val="nil"/>
                <w:left w:val="nil"/>
                <w:bottom w:val="nil"/>
                <w:right w:val="nil"/>
                <w:between w:val="nil"/>
              </w:pBdr>
              <w:tabs>
                <w:tab w:val="left" w:pos="652"/>
              </w:tabs>
              <w:spacing w:before="32"/>
              <w:rPr>
                <w:color w:val="000000" w:themeColor="text1"/>
                <w:sz w:val="24"/>
                <w:szCs w:val="24"/>
              </w:rPr>
            </w:pPr>
            <w:r w:rsidRPr="0010523B">
              <w:rPr>
                <w:color w:val="000000" w:themeColor="text1"/>
                <w:sz w:val="24"/>
                <w:szCs w:val="24"/>
              </w:rPr>
              <w:t>Submission of assignments</w:t>
            </w:r>
          </w:p>
          <w:p w14:paraId="51BABEED" w14:textId="77777777" w:rsidR="000169F2" w:rsidRPr="0010523B" w:rsidRDefault="000169F2" w:rsidP="00756CB4">
            <w:pPr>
              <w:numPr>
                <w:ilvl w:val="0"/>
                <w:numId w:val="91"/>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Group assignments</w:t>
            </w:r>
          </w:p>
          <w:p w14:paraId="1E7C722A" w14:textId="50F49310" w:rsidR="000169F2" w:rsidRPr="0010523B" w:rsidRDefault="000169F2" w:rsidP="00756CB4">
            <w:pPr>
              <w:numPr>
                <w:ilvl w:val="0"/>
                <w:numId w:val="91"/>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76A6ED6E" w14:textId="77777777" w:rsidR="00C122A7" w:rsidRPr="0010523B" w:rsidRDefault="00C122A7" w:rsidP="00C122A7">
      <w:pPr>
        <w:pBdr>
          <w:top w:val="nil"/>
          <w:left w:val="nil"/>
          <w:bottom w:val="nil"/>
          <w:right w:val="nil"/>
          <w:between w:val="nil"/>
        </w:pBdr>
        <w:spacing w:line="271" w:lineRule="auto"/>
        <w:rPr>
          <w:color w:val="000000" w:themeColor="text1"/>
          <w:sz w:val="24"/>
          <w:szCs w:val="24"/>
        </w:rPr>
        <w:sectPr w:rsidR="00C122A7" w:rsidRPr="0010523B" w:rsidSect="00C122A7">
          <w:pgSz w:w="12240" w:h="15840"/>
          <w:pgMar w:top="1320" w:right="360" w:bottom="280" w:left="720" w:header="720" w:footer="720" w:gutter="0"/>
          <w:cols w:space="720"/>
        </w:sectPr>
      </w:pPr>
    </w:p>
    <w:p w14:paraId="5A310588" w14:textId="77777777" w:rsidR="00C122A7" w:rsidRPr="0010523B" w:rsidRDefault="00C122A7" w:rsidP="00C122A7">
      <w:pPr>
        <w:pBdr>
          <w:top w:val="nil"/>
          <w:left w:val="nil"/>
          <w:bottom w:val="nil"/>
          <w:right w:val="nil"/>
          <w:between w:val="nil"/>
        </w:pBdr>
        <w:spacing w:before="60"/>
        <w:rPr>
          <w:color w:val="000000" w:themeColor="text1"/>
          <w:sz w:val="24"/>
          <w:szCs w:val="24"/>
        </w:rPr>
      </w:pPr>
    </w:p>
    <w:p w14:paraId="25AE28F2" w14:textId="77777777" w:rsidR="00C122A7" w:rsidRPr="0010523B" w:rsidRDefault="00C122A7" w:rsidP="00C122A7">
      <w:pPr>
        <w:tabs>
          <w:tab w:val="left" w:pos="9666"/>
        </w:tabs>
        <w:spacing w:before="1"/>
        <w:ind w:left="691"/>
        <w:rPr>
          <w:b/>
          <w:bCs/>
          <w:color w:val="000000" w:themeColor="text1"/>
          <w:sz w:val="24"/>
          <w:szCs w:val="24"/>
        </w:rPr>
      </w:pPr>
      <w:bookmarkStart w:id="171" w:name="bookmark=id.wzhigm6ei1c0" w:colFirst="0" w:colLast="0"/>
      <w:bookmarkEnd w:id="171"/>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25658D07" w14:textId="77777777" w:rsidR="00C122A7" w:rsidRPr="0010523B" w:rsidRDefault="00C122A7" w:rsidP="000169F2">
      <w:pPr>
        <w:pBdr>
          <w:top w:val="nil"/>
          <w:left w:val="nil"/>
          <w:bottom w:val="nil"/>
          <w:right w:val="nil"/>
          <w:between w:val="nil"/>
        </w:pBdr>
        <w:spacing w:before="130" w:after="1"/>
        <w:jc w:val="center"/>
        <w:rPr>
          <w:b/>
          <w:bCs/>
          <w:color w:val="000000" w:themeColor="text1"/>
          <w:sz w:val="20"/>
          <w:szCs w:val="20"/>
        </w:rPr>
      </w:pPr>
    </w:p>
    <w:tbl>
      <w:tblPr>
        <w:tblStyle w:val="afffffffffffff9"/>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338"/>
        <w:gridCol w:w="1777"/>
      </w:tblGrid>
      <w:tr w:rsidR="0010523B" w:rsidRPr="0010523B" w14:paraId="788BE58D" w14:textId="77777777" w:rsidTr="0010523B">
        <w:trPr>
          <w:trHeight w:val="633"/>
        </w:trPr>
        <w:tc>
          <w:tcPr>
            <w:tcW w:w="1013" w:type="dxa"/>
          </w:tcPr>
          <w:p w14:paraId="43E01976" w14:textId="77777777" w:rsidR="00C122A7" w:rsidRPr="0010523B" w:rsidRDefault="00C122A7" w:rsidP="000169F2">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338" w:type="dxa"/>
          </w:tcPr>
          <w:p w14:paraId="073DAE7E" w14:textId="77777777" w:rsidR="00C122A7" w:rsidRPr="0010523B" w:rsidRDefault="00C122A7" w:rsidP="000169F2">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777" w:type="dxa"/>
          </w:tcPr>
          <w:p w14:paraId="645BDD74" w14:textId="77777777" w:rsidR="00C122A7" w:rsidRPr="0010523B" w:rsidRDefault="00C122A7" w:rsidP="000169F2">
            <w:pPr>
              <w:pBdr>
                <w:top w:val="nil"/>
                <w:left w:val="nil"/>
                <w:bottom w:val="nil"/>
                <w:right w:val="nil"/>
                <w:between w:val="nil"/>
              </w:pBdr>
              <w:spacing w:before="1"/>
              <w:ind w:left="15"/>
              <w:jc w:val="center"/>
              <w:rPr>
                <w:b/>
                <w:bCs/>
                <w:color w:val="000000" w:themeColor="text1"/>
                <w:sz w:val="24"/>
                <w:szCs w:val="24"/>
              </w:rPr>
            </w:pPr>
            <w:r w:rsidRPr="0010523B">
              <w:rPr>
                <w:b/>
                <w:bCs/>
                <w:color w:val="000000" w:themeColor="text1"/>
                <w:sz w:val="24"/>
                <w:szCs w:val="24"/>
                <w:u w:val="single"/>
              </w:rPr>
              <w:t>Teaching</w:t>
            </w:r>
          </w:p>
          <w:p w14:paraId="334BA87F" w14:textId="77777777" w:rsidR="00C122A7" w:rsidRPr="0010523B" w:rsidRDefault="00C122A7" w:rsidP="000169F2">
            <w:pPr>
              <w:pBdr>
                <w:top w:val="nil"/>
                <w:left w:val="nil"/>
                <w:bottom w:val="nil"/>
                <w:right w:val="nil"/>
                <w:between w:val="nil"/>
              </w:pBdr>
              <w:spacing w:before="41"/>
              <w:ind w:left="12"/>
              <w:jc w:val="center"/>
              <w:rPr>
                <w:b/>
                <w:bCs/>
                <w:color w:val="000000" w:themeColor="text1"/>
                <w:sz w:val="24"/>
                <w:szCs w:val="24"/>
              </w:rPr>
            </w:pPr>
            <w:r w:rsidRPr="0010523B">
              <w:rPr>
                <w:b/>
                <w:bCs/>
                <w:color w:val="000000" w:themeColor="text1"/>
                <w:sz w:val="24"/>
                <w:szCs w:val="24"/>
                <w:u w:val="single"/>
              </w:rPr>
              <w:t>Hours</w:t>
            </w:r>
          </w:p>
        </w:tc>
      </w:tr>
      <w:tr w:rsidR="0010523B" w:rsidRPr="0010523B" w14:paraId="0F528FEB" w14:textId="77777777" w:rsidTr="0010523B">
        <w:trPr>
          <w:trHeight w:val="1905"/>
        </w:trPr>
        <w:tc>
          <w:tcPr>
            <w:tcW w:w="1013" w:type="dxa"/>
          </w:tcPr>
          <w:p w14:paraId="29F25520" w14:textId="77777777" w:rsidR="00C122A7" w:rsidRPr="0010523B" w:rsidRDefault="00C122A7" w:rsidP="000169F2">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w:t>
            </w:r>
          </w:p>
        </w:tc>
        <w:tc>
          <w:tcPr>
            <w:tcW w:w="6338" w:type="dxa"/>
          </w:tcPr>
          <w:p w14:paraId="50B86CB0" w14:textId="77777777" w:rsidR="00C122A7" w:rsidRPr="0010523B" w:rsidRDefault="00C122A7" w:rsidP="0010523B">
            <w:pPr>
              <w:pBdr>
                <w:top w:val="nil"/>
                <w:left w:val="nil"/>
                <w:bottom w:val="nil"/>
                <w:right w:val="nil"/>
                <w:between w:val="nil"/>
              </w:pBdr>
              <w:spacing w:before="1"/>
              <w:ind w:left="110"/>
              <w:jc w:val="both"/>
              <w:rPr>
                <w:b/>
                <w:bCs/>
                <w:color w:val="000000" w:themeColor="text1"/>
                <w:sz w:val="24"/>
                <w:szCs w:val="24"/>
              </w:rPr>
            </w:pPr>
            <w:r w:rsidRPr="0010523B">
              <w:rPr>
                <w:b/>
                <w:bCs/>
                <w:color w:val="000000" w:themeColor="text1"/>
                <w:sz w:val="24"/>
                <w:szCs w:val="24"/>
              </w:rPr>
              <w:t>Introduction to Software Development</w:t>
            </w:r>
          </w:p>
          <w:p w14:paraId="6926B0EB" w14:textId="7921B591" w:rsidR="00C122A7" w:rsidRPr="0010523B" w:rsidRDefault="00C122A7" w:rsidP="000169F2">
            <w:pPr>
              <w:pBdr>
                <w:top w:val="nil"/>
                <w:left w:val="nil"/>
                <w:bottom w:val="nil"/>
                <w:right w:val="nil"/>
                <w:between w:val="nil"/>
              </w:pBdr>
              <w:spacing w:before="31" w:line="276" w:lineRule="auto"/>
              <w:ind w:left="110" w:right="88"/>
              <w:jc w:val="both"/>
              <w:rPr>
                <w:color w:val="000000" w:themeColor="text1"/>
                <w:sz w:val="24"/>
                <w:szCs w:val="24"/>
              </w:rPr>
            </w:pPr>
            <w:r w:rsidRPr="0010523B">
              <w:rPr>
                <w:color w:val="000000" w:themeColor="text1"/>
                <w:sz w:val="24"/>
                <w:szCs w:val="24"/>
              </w:rPr>
              <w:t>Introduction to software, Software Processes, Software Framework, Software Development Life Cycle (SDLC) Models: Software development Models- Waterfall model, Evolutionary software development, Software prototyping,</w:t>
            </w:r>
            <w:r w:rsidR="000169F2" w:rsidRPr="0010523B">
              <w:rPr>
                <w:color w:val="000000" w:themeColor="text1"/>
                <w:sz w:val="24"/>
                <w:szCs w:val="24"/>
              </w:rPr>
              <w:t xml:space="preserve"> </w:t>
            </w:r>
            <w:r w:rsidRPr="0010523B">
              <w:rPr>
                <w:color w:val="000000" w:themeColor="text1"/>
                <w:sz w:val="24"/>
                <w:szCs w:val="24"/>
              </w:rPr>
              <w:t>Incremental Model, Re-use oriented development</w:t>
            </w:r>
          </w:p>
        </w:tc>
        <w:tc>
          <w:tcPr>
            <w:tcW w:w="1777" w:type="dxa"/>
          </w:tcPr>
          <w:p w14:paraId="0C5E0E2D" w14:textId="77777777" w:rsidR="00C122A7" w:rsidRPr="0010523B" w:rsidRDefault="00C122A7" w:rsidP="0010523B">
            <w:pPr>
              <w:pBdr>
                <w:top w:val="nil"/>
                <w:left w:val="nil"/>
                <w:bottom w:val="nil"/>
                <w:right w:val="nil"/>
                <w:between w:val="nil"/>
              </w:pBdr>
              <w:spacing w:line="273" w:lineRule="auto"/>
              <w:ind w:left="15"/>
              <w:jc w:val="center"/>
              <w:rPr>
                <w:color w:val="000000" w:themeColor="text1"/>
                <w:sz w:val="24"/>
                <w:szCs w:val="24"/>
              </w:rPr>
            </w:pPr>
            <w:r w:rsidRPr="0010523B">
              <w:rPr>
                <w:color w:val="000000" w:themeColor="text1"/>
                <w:sz w:val="24"/>
                <w:szCs w:val="24"/>
              </w:rPr>
              <w:t>8</w:t>
            </w:r>
          </w:p>
        </w:tc>
      </w:tr>
      <w:tr w:rsidR="0010523B" w:rsidRPr="0010523B" w14:paraId="5DEA1CBC" w14:textId="77777777" w:rsidTr="0010523B">
        <w:trPr>
          <w:trHeight w:val="2856"/>
        </w:trPr>
        <w:tc>
          <w:tcPr>
            <w:tcW w:w="1013" w:type="dxa"/>
          </w:tcPr>
          <w:p w14:paraId="6D67ED5B"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338" w:type="dxa"/>
          </w:tcPr>
          <w:p w14:paraId="4709A4BC" w14:textId="77777777" w:rsidR="00C122A7" w:rsidRPr="0010523B" w:rsidRDefault="00C122A7" w:rsidP="0010523B">
            <w:pPr>
              <w:pBdr>
                <w:top w:val="nil"/>
                <w:left w:val="nil"/>
                <w:bottom w:val="nil"/>
                <w:right w:val="nil"/>
                <w:between w:val="nil"/>
              </w:pBdr>
              <w:spacing w:line="280" w:lineRule="auto"/>
              <w:ind w:left="110" w:right="230"/>
              <w:jc w:val="both"/>
              <w:rPr>
                <w:b/>
                <w:bCs/>
                <w:color w:val="000000" w:themeColor="text1"/>
                <w:sz w:val="24"/>
                <w:szCs w:val="24"/>
              </w:rPr>
            </w:pPr>
            <w:r w:rsidRPr="0010523B">
              <w:rPr>
                <w:b/>
                <w:bCs/>
                <w:color w:val="000000" w:themeColor="text1"/>
                <w:sz w:val="24"/>
                <w:szCs w:val="24"/>
              </w:rPr>
              <w:t>Software Development Methodology and Estimation techniques</w:t>
            </w:r>
          </w:p>
          <w:p w14:paraId="4F18D2AE" w14:textId="26B42198" w:rsidR="00C122A7" w:rsidRPr="0010523B" w:rsidRDefault="00C122A7" w:rsidP="000169F2">
            <w:pPr>
              <w:pBdr>
                <w:top w:val="nil"/>
                <w:left w:val="nil"/>
                <w:bottom w:val="nil"/>
                <w:right w:val="nil"/>
                <w:between w:val="nil"/>
              </w:pBdr>
              <w:spacing w:line="276" w:lineRule="auto"/>
              <w:ind w:left="110" w:right="223"/>
              <w:jc w:val="both"/>
              <w:rPr>
                <w:color w:val="000000" w:themeColor="text1"/>
                <w:sz w:val="24"/>
                <w:szCs w:val="24"/>
              </w:rPr>
            </w:pPr>
            <w:r w:rsidRPr="0010523B">
              <w:rPr>
                <w:color w:val="000000" w:themeColor="text1"/>
                <w:sz w:val="24"/>
                <w:szCs w:val="24"/>
              </w:rPr>
              <w:t>Requirement Engineering, Documentation, Software Configuration and Change Management, Structured Analysis &amp; Design, Software Architecture, Use Case User interface and User Experience design, Software Testing and Implementation</w:t>
            </w:r>
            <w:r w:rsidRPr="0010523B">
              <w:rPr>
                <w:b/>
                <w:bCs/>
                <w:color w:val="000000" w:themeColor="text1"/>
                <w:sz w:val="24"/>
                <w:szCs w:val="24"/>
              </w:rPr>
              <w:t xml:space="preserve">, </w:t>
            </w:r>
            <w:r w:rsidRPr="0010523B">
              <w:rPr>
                <w:color w:val="000000" w:themeColor="text1"/>
                <w:sz w:val="24"/>
                <w:szCs w:val="24"/>
              </w:rPr>
              <w:t>Software Cost Estimation, Function Point Analysis, COCOMO Model, Quality Management, Software</w:t>
            </w:r>
            <w:r w:rsidR="000169F2" w:rsidRPr="0010523B">
              <w:rPr>
                <w:color w:val="000000" w:themeColor="text1"/>
                <w:sz w:val="24"/>
                <w:szCs w:val="24"/>
              </w:rPr>
              <w:t xml:space="preserve"> </w:t>
            </w:r>
            <w:r w:rsidRPr="0010523B">
              <w:rPr>
                <w:color w:val="000000" w:themeColor="text1"/>
                <w:sz w:val="24"/>
                <w:szCs w:val="24"/>
              </w:rPr>
              <w:t>Metrics</w:t>
            </w:r>
          </w:p>
        </w:tc>
        <w:tc>
          <w:tcPr>
            <w:tcW w:w="1777" w:type="dxa"/>
          </w:tcPr>
          <w:p w14:paraId="06574B22" w14:textId="77777777" w:rsidR="00C122A7" w:rsidRPr="0010523B" w:rsidRDefault="00C122A7"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10523B" w:rsidRPr="0010523B" w14:paraId="79037B9A" w14:textId="77777777" w:rsidTr="000169F2">
        <w:trPr>
          <w:trHeight w:val="926"/>
        </w:trPr>
        <w:tc>
          <w:tcPr>
            <w:tcW w:w="1013" w:type="dxa"/>
          </w:tcPr>
          <w:p w14:paraId="795D39C7" w14:textId="77777777" w:rsidR="00C122A7" w:rsidRPr="0010523B" w:rsidRDefault="00C122A7" w:rsidP="000169F2">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III</w:t>
            </w:r>
          </w:p>
        </w:tc>
        <w:tc>
          <w:tcPr>
            <w:tcW w:w="6338" w:type="dxa"/>
          </w:tcPr>
          <w:p w14:paraId="087E6D33" w14:textId="77777777" w:rsidR="00C122A7" w:rsidRPr="0010523B" w:rsidRDefault="00C122A7"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Software Project Management</w:t>
            </w:r>
          </w:p>
          <w:p w14:paraId="4B6B82F7" w14:textId="3335B644" w:rsidR="00C122A7" w:rsidRPr="0010523B" w:rsidRDefault="00C122A7" w:rsidP="000169F2">
            <w:pPr>
              <w:pBdr>
                <w:top w:val="nil"/>
                <w:left w:val="nil"/>
                <w:bottom w:val="nil"/>
                <w:right w:val="nil"/>
                <w:between w:val="nil"/>
              </w:pBdr>
              <w:spacing w:before="7"/>
              <w:ind w:left="110"/>
              <w:rPr>
                <w:color w:val="000000" w:themeColor="text1"/>
                <w:sz w:val="24"/>
                <w:szCs w:val="24"/>
              </w:rPr>
            </w:pPr>
            <w:r w:rsidRPr="0010523B">
              <w:rPr>
                <w:color w:val="000000" w:themeColor="text1"/>
                <w:sz w:val="24"/>
                <w:szCs w:val="24"/>
              </w:rPr>
              <w:t>Values, Manifesto, Methodologies, Scrum Framework, Team Management, Scaled Agile Frameworks (</w:t>
            </w:r>
            <w:proofErr w:type="spellStart"/>
            <w:r w:rsidRPr="0010523B">
              <w:rPr>
                <w:color w:val="000000" w:themeColor="text1"/>
                <w:sz w:val="24"/>
                <w:szCs w:val="24"/>
              </w:rPr>
              <w:t>SAFe</w:t>
            </w:r>
            <w:proofErr w:type="spellEnd"/>
            <w:r w:rsidRPr="0010523B">
              <w:rPr>
                <w:color w:val="000000" w:themeColor="text1"/>
                <w:sz w:val="24"/>
                <w:szCs w:val="24"/>
              </w:rPr>
              <w:t>)</w:t>
            </w:r>
          </w:p>
        </w:tc>
        <w:tc>
          <w:tcPr>
            <w:tcW w:w="1777" w:type="dxa"/>
          </w:tcPr>
          <w:p w14:paraId="768C220E" w14:textId="77777777" w:rsidR="00C122A7" w:rsidRPr="0010523B" w:rsidRDefault="00C122A7" w:rsidP="0010523B">
            <w:pPr>
              <w:pBdr>
                <w:top w:val="nil"/>
                <w:left w:val="nil"/>
                <w:bottom w:val="nil"/>
                <w:right w:val="nil"/>
                <w:between w:val="nil"/>
              </w:pBdr>
              <w:spacing w:line="273" w:lineRule="auto"/>
              <w:ind w:left="15"/>
              <w:jc w:val="center"/>
              <w:rPr>
                <w:color w:val="000000" w:themeColor="text1"/>
                <w:sz w:val="24"/>
                <w:szCs w:val="24"/>
              </w:rPr>
            </w:pPr>
            <w:r w:rsidRPr="0010523B">
              <w:rPr>
                <w:color w:val="000000" w:themeColor="text1"/>
                <w:sz w:val="24"/>
                <w:szCs w:val="24"/>
              </w:rPr>
              <w:t>8</w:t>
            </w:r>
          </w:p>
        </w:tc>
      </w:tr>
      <w:tr w:rsidR="0010523B" w:rsidRPr="0010523B" w14:paraId="09690A12" w14:textId="77777777" w:rsidTr="0010523B">
        <w:trPr>
          <w:trHeight w:val="633"/>
        </w:trPr>
        <w:tc>
          <w:tcPr>
            <w:tcW w:w="1013" w:type="dxa"/>
          </w:tcPr>
          <w:p w14:paraId="15A9C15A"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IV</w:t>
            </w:r>
          </w:p>
        </w:tc>
        <w:tc>
          <w:tcPr>
            <w:tcW w:w="6338" w:type="dxa"/>
          </w:tcPr>
          <w:p w14:paraId="2C6B5DA8"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ITSM</w:t>
            </w:r>
          </w:p>
          <w:p w14:paraId="2DF4C635" w14:textId="77777777" w:rsidR="00C122A7" w:rsidRPr="0010523B" w:rsidRDefault="00C122A7" w:rsidP="0010523B">
            <w:pPr>
              <w:pBdr>
                <w:top w:val="nil"/>
                <w:left w:val="nil"/>
                <w:bottom w:val="nil"/>
                <w:right w:val="nil"/>
                <w:between w:val="nil"/>
              </w:pBdr>
              <w:spacing w:before="31"/>
              <w:ind w:left="110"/>
              <w:rPr>
                <w:color w:val="000000" w:themeColor="text1"/>
                <w:sz w:val="24"/>
                <w:szCs w:val="24"/>
              </w:rPr>
            </w:pPr>
            <w:r w:rsidRPr="0010523B">
              <w:rPr>
                <w:color w:val="000000" w:themeColor="text1"/>
                <w:sz w:val="24"/>
                <w:szCs w:val="24"/>
              </w:rPr>
              <w:t>IT Services Management framework and concepts, ITIL 4 and Service Value System</w:t>
            </w:r>
          </w:p>
        </w:tc>
        <w:tc>
          <w:tcPr>
            <w:tcW w:w="1777" w:type="dxa"/>
          </w:tcPr>
          <w:p w14:paraId="2264A05E" w14:textId="77777777" w:rsidR="00C122A7" w:rsidRPr="0010523B" w:rsidRDefault="00C122A7"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10523B" w:rsidRPr="0010523B" w14:paraId="65273362" w14:textId="77777777" w:rsidTr="000169F2">
        <w:trPr>
          <w:trHeight w:val="1979"/>
        </w:trPr>
        <w:tc>
          <w:tcPr>
            <w:tcW w:w="1013" w:type="dxa"/>
          </w:tcPr>
          <w:p w14:paraId="1DB418CD"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lastRenderedPageBreak/>
              <w:t>Unit V</w:t>
            </w:r>
          </w:p>
        </w:tc>
        <w:tc>
          <w:tcPr>
            <w:tcW w:w="6338" w:type="dxa"/>
          </w:tcPr>
          <w:p w14:paraId="21283628" w14:textId="77777777" w:rsidR="00C122A7" w:rsidRPr="0010523B" w:rsidRDefault="00C122A7"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Cyber Law</w:t>
            </w:r>
          </w:p>
          <w:p w14:paraId="7EC4E89D" w14:textId="72815E30" w:rsidR="000169F2" w:rsidRPr="0010523B" w:rsidRDefault="00C122A7" w:rsidP="000169F2">
            <w:pPr>
              <w:pBdr>
                <w:top w:val="nil"/>
                <w:left w:val="nil"/>
                <w:bottom w:val="nil"/>
                <w:right w:val="nil"/>
                <w:between w:val="nil"/>
              </w:pBdr>
              <w:spacing w:before="36" w:line="271" w:lineRule="auto"/>
              <w:ind w:left="110" w:right="240"/>
              <w:jc w:val="both"/>
              <w:rPr>
                <w:color w:val="000000" w:themeColor="text1"/>
                <w:sz w:val="24"/>
                <w:szCs w:val="24"/>
              </w:rPr>
            </w:pPr>
            <w:r w:rsidRPr="0010523B">
              <w:rPr>
                <w:color w:val="000000" w:themeColor="text1"/>
                <w:sz w:val="24"/>
                <w:szCs w:val="24"/>
              </w:rPr>
              <w:t>Software and Hardware Procurement, Installation, UI Testing, Training</w:t>
            </w:r>
            <w:r w:rsidR="000169F2" w:rsidRPr="0010523B">
              <w:rPr>
                <w:color w:val="000000" w:themeColor="text1"/>
                <w:sz w:val="24"/>
                <w:szCs w:val="24"/>
              </w:rPr>
              <w:t xml:space="preserve">, </w:t>
            </w:r>
            <w:r w:rsidRPr="0010523B">
              <w:rPr>
                <w:color w:val="000000" w:themeColor="text1"/>
                <w:sz w:val="24"/>
                <w:szCs w:val="24"/>
              </w:rPr>
              <w:t>Cyber Crime- Technical issues, Legal issues, Penalty under IT Act, Digital Signatures: Certificates, E-Governance in India; Contract in the Information Technology world, IT Act 2000,</w:t>
            </w:r>
            <w:r w:rsidR="000169F2" w:rsidRPr="0010523B">
              <w:rPr>
                <w:color w:val="000000" w:themeColor="text1"/>
                <w:sz w:val="24"/>
                <w:szCs w:val="24"/>
              </w:rPr>
              <w:t xml:space="preserve"> </w:t>
            </w:r>
            <w:r w:rsidRPr="0010523B">
              <w:rPr>
                <w:color w:val="000000" w:themeColor="text1"/>
                <w:sz w:val="24"/>
                <w:szCs w:val="24"/>
              </w:rPr>
              <w:t>Jurisdiction under IT act 2000</w:t>
            </w:r>
          </w:p>
        </w:tc>
        <w:tc>
          <w:tcPr>
            <w:tcW w:w="1777" w:type="dxa"/>
          </w:tcPr>
          <w:p w14:paraId="631CDBC0" w14:textId="77777777" w:rsidR="00C122A7" w:rsidRPr="0010523B" w:rsidRDefault="00C122A7"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bl>
    <w:p w14:paraId="2BEB2041" w14:textId="77777777" w:rsidR="00C122A7" w:rsidRPr="0010523B" w:rsidRDefault="00C122A7" w:rsidP="00C122A7">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7641156F" w14:textId="77777777" w:rsidR="00C122A7" w:rsidRPr="0010523B" w:rsidRDefault="00C122A7" w:rsidP="00C122A7">
      <w:pPr>
        <w:pBdr>
          <w:top w:val="nil"/>
          <w:left w:val="nil"/>
          <w:bottom w:val="nil"/>
          <w:right w:val="nil"/>
          <w:between w:val="nil"/>
        </w:pBdr>
        <w:spacing w:before="131"/>
        <w:rPr>
          <w:b/>
          <w:bCs/>
          <w:color w:val="000000" w:themeColor="text1"/>
          <w:sz w:val="20"/>
          <w:szCs w:val="20"/>
        </w:rPr>
      </w:pPr>
    </w:p>
    <w:tbl>
      <w:tblPr>
        <w:tblStyle w:val="afffffffffffffa"/>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5D99DAE8" w14:textId="77777777" w:rsidTr="0010523B">
        <w:trPr>
          <w:trHeight w:val="321"/>
        </w:trPr>
        <w:tc>
          <w:tcPr>
            <w:tcW w:w="797" w:type="dxa"/>
          </w:tcPr>
          <w:p w14:paraId="39E02987" w14:textId="77777777" w:rsidR="00C122A7" w:rsidRPr="0010523B" w:rsidRDefault="00C122A7" w:rsidP="0010523B">
            <w:pPr>
              <w:pBdr>
                <w:top w:val="nil"/>
                <w:left w:val="nil"/>
                <w:bottom w:val="nil"/>
                <w:right w:val="nil"/>
                <w:between w:val="nil"/>
              </w:pBdr>
              <w:rPr>
                <w:color w:val="000000" w:themeColor="text1"/>
              </w:rPr>
            </w:pPr>
          </w:p>
        </w:tc>
        <w:tc>
          <w:tcPr>
            <w:tcW w:w="801" w:type="dxa"/>
          </w:tcPr>
          <w:p w14:paraId="67A5F097" w14:textId="77777777" w:rsidR="00C122A7" w:rsidRPr="0010523B" w:rsidRDefault="00C122A7"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640BB4CF" w14:textId="77777777" w:rsidR="00C122A7" w:rsidRPr="0010523B" w:rsidRDefault="00C122A7"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30244EE1" w14:textId="77777777" w:rsidR="00C122A7" w:rsidRPr="0010523B" w:rsidRDefault="00C122A7"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7BF2D3DE" w14:textId="77777777" w:rsidR="00C122A7" w:rsidRPr="0010523B" w:rsidRDefault="00C122A7"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2DB6EC74" w14:textId="77777777" w:rsidR="00C122A7" w:rsidRPr="0010523B" w:rsidRDefault="00C122A7"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10523B" w:rsidRPr="0010523B" w14:paraId="7E799B11" w14:textId="77777777" w:rsidTr="0010523B">
        <w:trPr>
          <w:trHeight w:val="326"/>
        </w:trPr>
        <w:tc>
          <w:tcPr>
            <w:tcW w:w="797" w:type="dxa"/>
          </w:tcPr>
          <w:p w14:paraId="726FDC08"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4859125F" w14:textId="77777777" w:rsidR="00C122A7" w:rsidRPr="0010523B" w:rsidRDefault="00C122A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1C229CE8" w14:textId="77777777" w:rsidR="00C122A7" w:rsidRPr="0010523B" w:rsidRDefault="00C122A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76EA3450" w14:textId="77777777" w:rsidR="00C122A7" w:rsidRPr="0010523B" w:rsidRDefault="00C122A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11E5DE92" w14:textId="77777777" w:rsidR="00C122A7" w:rsidRPr="0010523B" w:rsidRDefault="00C122A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3A98441B" w14:textId="77777777" w:rsidR="00C122A7" w:rsidRPr="0010523B" w:rsidRDefault="00C122A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722A845B" w14:textId="77777777" w:rsidTr="0010523B">
        <w:trPr>
          <w:trHeight w:val="316"/>
        </w:trPr>
        <w:tc>
          <w:tcPr>
            <w:tcW w:w="797" w:type="dxa"/>
          </w:tcPr>
          <w:p w14:paraId="1A3EE486"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79D19A34" w14:textId="77777777" w:rsidR="00C122A7" w:rsidRPr="0010523B" w:rsidRDefault="00C122A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7915BF90" w14:textId="77777777" w:rsidR="00C122A7" w:rsidRPr="0010523B" w:rsidRDefault="00C122A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5262EF1F" w14:textId="77777777" w:rsidR="00C122A7" w:rsidRPr="0010523B" w:rsidRDefault="00C122A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387C632F" w14:textId="77777777" w:rsidR="00C122A7" w:rsidRPr="0010523B" w:rsidRDefault="00C122A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16F5E3A2" w14:textId="77777777" w:rsidR="00C122A7" w:rsidRPr="0010523B" w:rsidRDefault="00C122A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67F1F7C3" w14:textId="77777777" w:rsidTr="0010523B">
        <w:trPr>
          <w:trHeight w:val="316"/>
        </w:trPr>
        <w:tc>
          <w:tcPr>
            <w:tcW w:w="797" w:type="dxa"/>
          </w:tcPr>
          <w:p w14:paraId="64249456"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6A5B9C0E" w14:textId="77777777" w:rsidR="00C122A7" w:rsidRPr="0010523B" w:rsidRDefault="00C122A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577EA5BE" w14:textId="77777777" w:rsidR="00C122A7" w:rsidRPr="0010523B" w:rsidRDefault="00C122A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0A95001" w14:textId="77777777" w:rsidR="00C122A7" w:rsidRPr="0010523B" w:rsidRDefault="00C122A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6A6EF201" w14:textId="77777777" w:rsidR="00C122A7" w:rsidRPr="0010523B" w:rsidRDefault="00C122A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3D4700AE" w14:textId="77777777" w:rsidR="00C122A7" w:rsidRPr="0010523B" w:rsidRDefault="00C122A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12313A7B" w14:textId="77777777" w:rsidTr="0010523B">
        <w:trPr>
          <w:trHeight w:val="321"/>
        </w:trPr>
        <w:tc>
          <w:tcPr>
            <w:tcW w:w="797" w:type="dxa"/>
          </w:tcPr>
          <w:p w14:paraId="48BAEAE7" w14:textId="77777777" w:rsidR="00C122A7" w:rsidRPr="0010523B" w:rsidRDefault="00C122A7"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CO4</w:t>
            </w:r>
          </w:p>
        </w:tc>
        <w:tc>
          <w:tcPr>
            <w:tcW w:w="801" w:type="dxa"/>
          </w:tcPr>
          <w:p w14:paraId="45D26B72" w14:textId="77777777" w:rsidR="00C122A7" w:rsidRPr="0010523B" w:rsidRDefault="00C122A7"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3470D1DA" w14:textId="77777777" w:rsidR="00C122A7" w:rsidRPr="0010523B" w:rsidRDefault="00C122A7"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672F5F13" w14:textId="77777777" w:rsidR="00C122A7" w:rsidRPr="0010523B" w:rsidRDefault="00C122A7"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1F5F55AA" w14:textId="77777777" w:rsidR="00C122A7" w:rsidRPr="0010523B" w:rsidRDefault="00C122A7"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3</w:t>
            </w:r>
          </w:p>
        </w:tc>
        <w:tc>
          <w:tcPr>
            <w:tcW w:w="802" w:type="dxa"/>
          </w:tcPr>
          <w:p w14:paraId="2766149B" w14:textId="77777777" w:rsidR="00C122A7" w:rsidRPr="0010523B" w:rsidRDefault="00C122A7"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C122A7" w:rsidRPr="0010523B" w14:paraId="1EF0A4FA" w14:textId="77777777" w:rsidTr="0010523B">
        <w:trPr>
          <w:trHeight w:val="316"/>
        </w:trPr>
        <w:tc>
          <w:tcPr>
            <w:tcW w:w="797" w:type="dxa"/>
          </w:tcPr>
          <w:p w14:paraId="059D2EB2"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7A150401" w14:textId="77777777" w:rsidR="00C122A7" w:rsidRPr="0010523B" w:rsidRDefault="00C122A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1347940D" w14:textId="77777777" w:rsidR="00C122A7" w:rsidRPr="0010523B" w:rsidRDefault="00C122A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C076999" w14:textId="77777777" w:rsidR="00C122A7" w:rsidRPr="0010523B" w:rsidRDefault="00C122A7" w:rsidP="0010523B">
            <w:pPr>
              <w:pBdr>
                <w:top w:val="nil"/>
                <w:left w:val="nil"/>
                <w:bottom w:val="nil"/>
                <w:right w:val="nil"/>
                <w:between w:val="nil"/>
              </w:pBdr>
              <w:spacing w:line="268" w:lineRule="auto"/>
              <w:ind w:left="58" w:right="28"/>
              <w:jc w:val="center"/>
              <w:rPr>
                <w:color w:val="000000" w:themeColor="text1"/>
                <w:sz w:val="24"/>
                <w:szCs w:val="24"/>
              </w:rPr>
            </w:pPr>
            <w:r w:rsidRPr="0010523B">
              <w:rPr>
                <w:color w:val="000000" w:themeColor="text1"/>
                <w:sz w:val="24"/>
                <w:szCs w:val="24"/>
              </w:rPr>
              <w:t>2</w:t>
            </w:r>
          </w:p>
        </w:tc>
        <w:tc>
          <w:tcPr>
            <w:tcW w:w="797" w:type="dxa"/>
          </w:tcPr>
          <w:p w14:paraId="036AF93D" w14:textId="77777777" w:rsidR="00C122A7" w:rsidRPr="0010523B" w:rsidRDefault="00C122A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39E846CB" w14:textId="77777777" w:rsidR="00C122A7" w:rsidRPr="0010523B" w:rsidRDefault="00C122A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10F5CC63" w14:textId="77777777" w:rsidR="00C122A7" w:rsidRPr="0010523B" w:rsidRDefault="00C122A7" w:rsidP="00C122A7">
      <w:pPr>
        <w:pBdr>
          <w:top w:val="nil"/>
          <w:left w:val="nil"/>
          <w:bottom w:val="nil"/>
          <w:right w:val="nil"/>
          <w:between w:val="nil"/>
        </w:pBdr>
        <w:spacing w:before="39"/>
        <w:rPr>
          <w:b/>
          <w:bCs/>
          <w:color w:val="000000" w:themeColor="text1"/>
          <w:sz w:val="24"/>
          <w:szCs w:val="24"/>
        </w:rPr>
      </w:pPr>
    </w:p>
    <w:p w14:paraId="40AEA2F8" w14:textId="77777777" w:rsidR="00C122A7" w:rsidRPr="0010523B" w:rsidRDefault="00C122A7" w:rsidP="00C122A7">
      <w:pPr>
        <w:tabs>
          <w:tab w:val="left" w:pos="9666"/>
        </w:tabs>
        <w:ind w:left="691"/>
        <w:rPr>
          <w:b/>
          <w:bCs/>
          <w:color w:val="000000" w:themeColor="text1"/>
          <w:sz w:val="24"/>
          <w:szCs w:val="24"/>
        </w:rPr>
      </w:pPr>
      <w:bookmarkStart w:id="172" w:name="bookmark=id.sgqzy58rnhgv" w:colFirst="0" w:colLast="0"/>
      <w:bookmarkEnd w:id="172"/>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06AED5FF" w14:textId="77777777" w:rsidR="00C122A7" w:rsidRPr="0010523B" w:rsidRDefault="00C122A7" w:rsidP="00C122A7">
      <w:pPr>
        <w:pBdr>
          <w:top w:val="nil"/>
          <w:left w:val="nil"/>
          <w:bottom w:val="nil"/>
          <w:right w:val="nil"/>
          <w:between w:val="nil"/>
        </w:pBdr>
        <w:spacing w:before="72"/>
        <w:rPr>
          <w:b/>
          <w:bCs/>
          <w:color w:val="000000" w:themeColor="text1"/>
          <w:sz w:val="24"/>
          <w:szCs w:val="24"/>
        </w:rPr>
      </w:pPr>
    </w:p>
    <w:p w14:paraId="7C543934" w14:textId="77777777" w:rsidR="00C122A7" w:rsidRPr="0010523B" w:rsidRDefault="00C122A7" w:rsidP="00756CB4">
      <w:pPr>
        <w:numPr>
          <w:ilvl w:val="1"/>
          <w:numId w:val="93"/>
        </w:numPr>
        <w:pBdr>
          <w:top w:val="nil"/>
          <w:left w:val="nil"/>
          <w:bottom w:val="nil"/>
          <w:right w:val="nil"/>
          <w:between w:val="nil"/>
        </w:pBdr>
        <w:tabs>
          <w:tab w:val="left" w:pos="1440"/>
        </w:tabs>
        <w:spacing w:before="1"/>
        <w:ind w:left="1440" w:hanging="360"/>
        <w:rPr>
          <w:color w:val="000000" w:themeColor="text1"/>
          <w:sz w:val="24"/>
          <w:szCs w:val="24"/>
        </w:rPr>
      </w:pPr>
      <w:r w:rsidRPr="0010523B">
        <w:rPr>
          <w:color w:val="000000" w:themeColor="text1"/>
          <w:sz w:val="24"/>
          <w:szCs w:val="24"/>
        </w:rPr>
        <w:t>Do research on software development models</w:t>
      </w:r>
    </w:p>
    <w:p w14:paraId="4623681E" w14:textId="77777777" w:rsidR="00C122A7" w:rsidRPr="0010523B" w:rsidRDefault="00C122A7" w:rsidP="00756CB4">
      <w:pPr>
        <w:numPr>
          <w:ilvl w:val="1"/>
          <w:numId w:val="93"/>
        </w:numPr>
        <w:pBdr>
          <w:top w:val="nil"/>
          <w:left w:val="nil"/>
          <w:bottom w:val="nil"/>
          <w:right w:val="nil"/>
          <w:between w:val="nil"/>
        </w:pBdr>
        <w:tabs>
          <w:tab w:val="left" w:pos="1440"/>
        </w:tabs>
        <w:spacing w:before="40"/>
        <w:ind w:left="1440" w:hanging="360"/>
        <w:rPr>
          <w:color w:val="000000" w:themeColor="text1"/>
          <w:sz w:val="24"/>
          <w:szCs w:val="24"/>
        </w:rPr>
      </w:pPr>
      <w:r w:rsidRPr="0010523B">
        <w:rPr>
          <w:color w:val="000000" w:themeColor="text1"/>
          <w:sz w:val="24"/>
          <w:szCs w:val="24"/>
        </w:rPr>
        <w:t>Group assignments on application of software metrics development</w:t>
      </w:r>
    </w:p>
    <w:p w14:paraId="575E13D9" w14:textId="77777777" w:rsidR="00C122A7" w:rsidRPr="0010523B" w:rsidRDefault="00C122A7" w:rsidP="00756CB4">
      <w:pPr>
        <w:numPr>
          <w:ilvl w:val="1"/>
          <w:numId w:val="93"/>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Reflection based on guest talk on SCRUM Framework</w:t>
      </w:r>
    </w:p>
    <w:p w14:paraId="4F2C5A93" w14:textId="77777777" w:rsidR="00C122A7" w:rsidRPr="0010523B" w:rsidRDefault="00C122A7" w:rsidP="00756CB4">
      <w:pPr>
        <w:numPr>
          <w:ilvl w:val="1"/>
          <w:numId w:val="93"/>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Mini Project on ITSM</w:t>
      </w:r>
    </w:p>
    <w:p w14:paraId="739BA512" w14:textId="77777777" w:rsidR="00C122A7" w:rsidRPr="0010523B" w:rsidRDefault="00C122A7" w:rsidP="00756CB4">
      <w:pPr>
        <w:numPr>
          <w:ilvl w:val="1"/>
          <w:numId w:val="93"/>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Video on software testing</w:t>
      </w:r>
    </w:p>
    <w:p w14:paraId="3518A46B" w14:textId="77777777" w:rsidR="00C122A7" w:rsidRPr="0010523B" w:rsidRDefault="00C122A7" w:rsidP="00C122A7">
      <w:pPr>
        <w:pBdr>
          <w:top w:val="nil"/>
          <w:left w:val="nil"/>
          <w:bottom w:val="nil"/>
          <w:right w:val="nil"/>
          <w:between w:val="nil"/>
        </w:pBdr>
        <w:spacing w:before="91"/>
        <w:rPr>
          <w:color w:val="000000" w:themeColor="text1"/>
          <w:sz w:val="24"/>
          <w:szCs w:val="24"/>
        </w:rPr>
      </w:pPr>
    </w:p>
    <w:p w14:paraId="0D686089" w14:textId="1A5A88CC" w:rsidR="00C122A7" w:rsidRPr="0010523B" w:rsidRDefault="00C122A7" w:rsidP="000169F2">
      <w:pPr>
        <w:pStyle w:val="Heading2"/>
        <w:tabs>
          <w:tab w:val="left" w:pos="9666"/>
        </w:tabs>
        <w:rPr>
          <w:color w:val="000000" w:themeColor="text1"/>
        </w:rPr>
      </w:pPr>
      <w:bookmarkStart w:id="173" w:name="bookmark=id.qnbonkbzuz9l" w:colFirst="0" w:colLast="0"/>
      <w:bookmarkEnd w:id="173"/>
      <w:r w:rsidRPr="0010523B">
        <w:rPr>
          <w:color w:val="000000" w:themeColor="text1"/>
          <w:shd w:val="clear" w:color="auto" w:fill="C00000"/>
        </w:rPr>
        <w:t>Course Assessment</w:t>
      </w:r>
      <w:r w:rsidRPr="0010523B">
        <w:rPr>
          <w:color w:val="000000" w:themeColor="text1"/>
          <w:shd w:val="clear" w:color="auto" w:fill="C00000"/>
        </w:rPr>
        <w:tab/>
      </w:r>
    </w:p>
    <w:p w14:paraId="784C1C11" w14:textId="77777777" w:rsidR="00C122A7" w:rsidRPr="0010523B" w:rsidRDefault="00C122A7" w:rsidP="00C122A7">
      <w:pPr>
        <w:pBdr>
          <w:top w:val="nil"/>
          <w:left w:val="nil"/>
          <w:bottom w:val="nil"/>
          <w:right w:val="nil"/>
          <w:between w:val="nil"/>
        </w:pBdr>
        <w:spacing w:before="132"/>
        <w:rPr>
          <w:b/>
          <w:bCs/>
          <w:color w:val="000000" w:themeColor="text1"/>
          <w:sz w:val="20"/>
          <w:szCs w:val="20"/>
        </w:rPr>
      </w:pPr>
    </w:p>
    <w:tbl>
      <w:tblPr>
        <w:tblStyle w:val="afffffffffffffb"/>
        <w:tblW w:w="912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2127"/>
        <w:gridCol w:w="1400"/>
        <w:gridCol w:w="396"/>
        <w:gridCol w:w="494"/>
        <w:gridCol w:w="523"/>
        <w:gridCol w:w="508"/>
        <w:gridCol w:w="522"/>
        <w:gridCol w:w="2770"/>
      </w:tblGrid>
      <w:tr w:rsidR="0010523B" w:rsidRPr="0010523B" w14:paraId="6FB3DD7C" w14:textId="77777777" w:rsidTr="000169F2">
        <w:trPr>
          <w:trHeight w:val="954"/>
        </w:trPr>
        <w:tc>
          <w:tcPr>
            <w:tcW w:w="384" w:type="dxa"/>
            <w:vMerge w:val="restart"/>
          </w:tcPr>
          <w:p w14:paraId="1ADDB023" w14:textId="77777777" w:rsidR="00C122A7" w:rsidRPr="0010523B" w:rsidRDefault="00C122A7" w:rsidP="0010523B">
            <w:pPr>
              <w:pBdr>
                <w:top w:val="nil"/>
                <w:left w:val="nil"/>
                <w:bottom w:val="nil"/>
                <w:right w:val="nil"/>
                <w:between w:val="nil"/>
              </w:pBdr>
              <w:spacing w:before="200"/>
              <w:rPr>
                <w:b/>
                <w:bCs/>
                <w:color w:val="000000" w:themeColor="text1"/>
                <w:sz w:val="24"/>
                <w:szCs w:val="24"/>
              </w:rPr>
            </w:pPr>
          </w:p>
          <w:p w14:paraId="45BB0136" w14:textId="77777777" w:rsidR="00C122A7" w:rsidRPr="0010523B" w:rsidRDefault="00C122A7"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127" w:type="dxa"/>
            <w:vMerge w:val="restart"/>
          </w:tcPr>
          <w:p w14:paraId="322A4DEF" w14:textId="77777777" w:rsidR="00C122A7" w:rsidRPr="0010523B" w:rsidRDefault="00C122A7" w:rsidP="0010523B">
            <w:pPr>
              <w:pBdr>
                <w:top w:val="nil"/>
                <w:left w:val="nil"/>
                <w:bottom w:val="nil"/>
                <w:right w:val="nil"/>
                <w:between w:val="nil"/>
              </w:pBdr>
              <w:tabs>
                <w:tab w:val="left" w:pos="1819"/>
              </w:tabs>
              <w:spacing w:before="159" w:line="276" w:lineRule="auto"/>
              <w:ind w:left="110" w:right="95"/>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400" w:type="dxa"/>
            <w:vMerge w:val="restart"/>
          </w:tcPr>
          <w:p w14:paraId="1BFC9115" w14:textId="77777777" w:rsidR="00C122A7" w:rsidRPr="0010523B" w:rsidRDefault="00C122A7" w:rsidP="0010523B">
            <w:pPr>
              <w:pBdr>
                <w:top w:val="nil"/>
                <w:left w:val="nil"/>
                <w:bottom w:val="nil"/>
                <w:right w:val="nil"/>
                <w:between w:val="nil"/>
              </w:pBdr>
              <w:spacing w:before="42"/>
              <w:rPr>
                <w:b/>
                <w:bCs/>
                <w:color w:val="000000" w:themeColor="text1"/>
                <w:sz w:val="24"/>
                <w:szCs w:val="24"/>
              </w:rPr>
            </w:pPr>
          </w:p>
          <w:p w14:paraId="4356A281" w14:textId="25CCC5F3" w:rsidR="00C122A7" w:rsidRPr="0010523B" w:rsidRDefault="00C122A7"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Weight</w:t>
            </w:r>
            <w:r w:rsidR="000169F2" w:rsidRPr="0010523B">
              <w:rPr>
                <w:b/>
                <w:bCs/>
                <w:color w:val="000000" w:themeColor="text1"/>
                <w:sz w:val="24"/>
                <w:szCs w:val="24"/>
              </w:rPr>
              <w:t>age</w:t>
            </w:r>
          </w:p>
          <w:p w14:paraId="6DA4FA77" w14:textId="77777777" w:rsidR="00C122A7" w:rsidRPr="0010523B" w:rsidRDefault="00C122A7" w:rsidP="0010523B">
            <w:pPr>
              <w:pBdr>
                <w:top w:val="nil"/>
                <w:left w:val="nil"/>
                <w:bottom w:val="nil"/>
                <w:right w:val="nil"/>
                <w:between w:val="nil"/>
              </w:pBdr>
              <w:spacing w:before="41"/>
              <w:ind w:left="110"/>
              <w:rPr>
                <w:b/>
                <w:bCs/>
                <w:color w:val="000000" w:themeColor="text1"/>
                <w:sz w:val="24"/>
                <w:szCs w:val="24"/>
              </w:rPr>
            </w:pPr>
            <w:r w:rsidRPr="0010523B">
              <w:rPr>
                <w:b/>
                <w:bCs/>
                <w:color w:val="000000" w:themeColor="text1"/>
                <w:sz w:val="24"/>
                <w:szCs w:val="24"/>
              </w:rPr>
              <w:t>%</w:t>
            </w:r>
          </w:p>
        </w:tc>
        <w:tc>
          <w:tcPr>
            <w:tcW w:w="2443" w:type="dxa"/>
            <w:gridSpan w:val="5"/>
          </w:tcPr>
          <w:p w14:paraId="6D298BA2" w14:textId="64F80C46" w:rsidR="00C122A7" w:rsidRPr="0010523B" w:rsidRDefault="00C122A7" w:rsidP="0010523B">
            <w:pPr>
              <w:pBdr>
                <w:top w:val="nil"/>
                <w:left w:val="nil"/>
                <w:bottom w:val="nil"/>
                <w:right w:val="nil"/>
                <w:between w:val="nil"/>
              </w:pBdr>
              <w:tabs>
                <w:tab w:val="left" w:pos="1671"/>
              </w:tabs>
              <w:spacing w:line="276" w:lineRule="auto"/>
              <w:ind w:left="830" w:right="93" w:hanging="721"/>
              <w:rPr>
                <w:b/>
                <w:bCs/>
                <w:color w:val="000000" w:themeColor="text1"/>
                <w:sz w:val="24"/>
                <w:szCs w:val="24"/>
              </w:rPr>
            </w:pPr>
            <w:r w:rsidRPr="0010523B">
              <w:rPr>
                <w:b/>
                <w:bCs/>
                <w:color w:val="000000" w:themeColor="text1"/>
                <w:sz w:val="24"/>
                <w:szCs w:val="24"/>
              </w:rPr>
              <w:t>Learning</w:t>
            </w:r>
            <w:r w:rsidR="000169F2" w:rsidRPr="0010523B">
              <w:rPr>
                <w:b/>
                <w:bCs/>
                <w:color w:val="000000" w:themeColor="text1"/>
                <w:sz w:val="24"/>
                <w:szCs w:val="24"/>
              </w:rPr>
              <w:t xml:space="preserve"> </w:t>
            </w:r>
            <w:r w:rsidRPr="0010523B">
              <w:rPr>
                <w:b/>
                <w:bCs/>
                <w:color w:val="000000" w:themeColor="text1"/>
                <w:sz w:val="24"/>
                <w:szCs w:val="24"/>
              </w:rPr>
              <w:t>Outcomes Assessed</w:t>
            </w:r>
          </w:p>
        </w:tc>
        <w:tc>
          <w:tcPr>
            <w:tcW w:w="2770" w:type="dxa"/>
          </w:tcPr>
          <w:p w14:paraId="6DDEAEF9" w14:textId="77777777" w:rsidR="00C122A7" w:rsidRPr="0010523B" w:rsidRDefault="00C122A7" w:rsidP="0010523B">
            <w:pPr>
              <w:pBdr>
                <w:top w:val="nil"/>
                <w:left w:val="nil"/>
                <w:bottom w:val="nil"/>
                <w:right w:val="nil"/>
                <w:between w:val="nil"/>
              </w:pBdr>
              <w:tabs>
                <w:tab w:val="left" w:pos="1713"/>
              </w:tabs>
              <w:spacing w:line="276" w:lineRule="auto"/>
              <w:ind w:left="114" w:right="86"/>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12EB80AB" w14:textId="77777777" w:rsidR="00C122A7" w:rsidRPr="0010523B" w:rsidRDefault="00C122A7" w:rsidP="0010523B">
            <w:pPr>
              <w:pBdr>
                <w:top w:val="nil"/>
                <w:left w:val="nil"/>
                <w:bottom w:val="nil"/>
                <w:right w:val="nil"/>
                <w:between w:val="nil"/>
              </w:pBdr>
              <w:spacing w:line="275" w:lineRule="auto"/>
              <w:ind w:left="114"/>
              <w:rPr>
                <w:b/>
                <w:bCs/>
                <w:color w:val="000000" w:themeColor="text1"/>
                <w:sz w:val="24"/>
                <w:szCs w:val="24"/>
              </w:rPr>
            </w:pPr>
            <w:r w:rsidRPr="0010523B">
              <w:rPr>
                <w:b/>
                <w:bCs/>
                <w:color w:val="000000" w:themeColor="text1"/>
                <w:sz w:val="24"/>
                <w:szCs w:val="24"/>
              </w:rPr>
              <w:t>(exam)</w:t>
            </w:r>
          </w:p>
        </w:tc>
      </w:tr>
      <w:tr w:rsidR="0010523B" w:rsidRPr="0010523B" w14:paraId="484AFFFF" w14:textId="77777777" w:rsidTr="000169F2">
        <w:trPr>
          <w:trHeight w:val="311"/>
        </w:trPr>
        <w:tc>
          <w:tcPr>
            <w:tcW w:w="384" w:type="dxa"/>
            <w:vMerge/>
          </w:tcPr>
          <w:p w14:paraId="6244D52E" w14:textId="77777777" w:rsidR="00C122A7" w:rsidRPr="0010523B" w:rsidRDefault="00C122A7" w:rsidP="0010523B">
            <w:pPr>
              <w:pBdr>
                <w:top w:val="nil"/>
                <w:left w:val="nil"/>
                <w:bottom w:val="nil"/>
                <w:right w:val="nil"/>
                <w:between w:val="nil"/>
              </w:pBdr>
              <w:spacing w:line="276" w:lineRule="auto"/>
              <w:rPr>
                <w:b/>
                <w:bCs/>
                <w:color w:val="000000" w:themeColor="text1"/>
                <w:sz w:val="24"/>
                <w:szCs w:val="24"/>
              </w:rPr>
            </w:pPr>
          </w:p>
        </w:tc>
        <w:tc>
          <w:tcPr>
            <w:tcW w:w="2127" w:type="dxa"/>
            <w:vMerge/>
          </w:tcPr>
          <w:p w14:paraId="05B33EB9" w14:textId="77777777" w:rsidR="00C122A7" w:rsidRPr="0010523B" w:rsidRDefault="00C122A7" w:rsidP="0010523B">
            <w:pPr>
              <w:pBdr>
                <w:top w:val="nil"/>
                <w:left w:val="nil"/>
                <w:bottom w:val="nil"/>
                <w:right w:val="nil"/>
                <w:between w:val="nil"/>
              </w:pBdr>
              <w:spacing w:line="276" w:lineRule="auto"/>
              <w:rPr>
                <w:b/>
                <w:bCs/>
                <w:color w:val="000000" w:themeColor="text1"/>
                <w:sz w:val="24"/>
                <w:szCs w:val="24"/>
              </w:rPr>
            </w:pPr>
          </w:p>
        </w:tc>
        <w:tc>
          <w:tcPr>
            <w:tcW w:w="1400" w:type="dxa"/>
            <w:vMerge/>
          </w:tcPr>
          <w:p w14:paraId="487A0018" w14:textId="77777777" w:rsidR="00C122A7" w:rsidRPr="0010523B" w:rsidRDefault="00C122A7" w:rsidP="0010523B">
            <w:pPr>
              <w:pBdr>
                <w:top w:val="nil"/>
                <w:left w:val="nil"/>
                <w:bottom w:val="nil"/>
                <w:right w:val="nil"/>
                <w:between w:val="nil"/>
              </w:pBdr>
              <w:spacing w:line="276" w:lineRule="auto"/>
              <w:rPr>
                <w:b/>
                <w:bCs/>
                <w:color w:val="000000" w:themeColor="text1"/>
                <w:sz w:val="24"/>
                <w:szCs w:val="24"/>
              </w:rPr>
            </w:pPr>
          </w:p>
        </w:tc>
        <w:tc>
          <w:tcPr>
            <w:tcW w:w="396" w:type="dxa"/>
          </w:tcPr>
          <w:p w14:paraId="0B627E1A" w14:textId="77777777" w:rsidR="00C122A7" w:rsidRPr="0010523B" w:rsidRDefault="00C122A7" w:rsidP="000169F2">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1</w:t>
            </w:r>
          </w:p>
        </w:tc>
        <w:tc>
          <w:tcPr>
            <w:tcW w:w="494" w:type="dxa"/>
          </w:tcPr>
          <w:p w14:paraId="5C8C55B4" w14:textId="77777777" w:rsidR="00C122A7" w:rsidRPr="0010523B" w:rsidRDefault="00C122A7" w:rsidP="000169F2">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2</w:t>
            </w:r>
          </w:p>
        </w:tc>
        <w:tc>
          <w:tcPr>
            <w:tcW w:w="523" w:type="dxa"/>
          </w:tcPr>
          <w:p w14:paraId="0EC0C551" w14:textId="77777777" w:rsidR="00C122A7" w:rsidRPr="0010523B" w:rsidRDefault="00C122A7" w:rsidP="000169F2">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3</w:t>
            </w:r>
          </w:p>
        </w:tc>
        <w:tc>
          <w:tcPr>
            <w:tcW w:w="508" w:type="dxa"/>
          </w:tcPr>
          <w:p w14:paraId="145E6F9F" w14:textId="77777777" w:rsidR="00C122A7" w:rsidRPr="0010523B" w:rsidRDefault="00C122A7" w:rsidP="000169F2">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4</w:t>
            </w:r>
          </w:p>
        </w:tc>
        <w:tc>
          <w:tcPr>
            <w:tcW w:w="522" w:type="dxa"/>
          </w:tcPr>
          <w:p w14:paraId="05ECED46" w14:textId="77777777" w:rsidR="00C122A7" w:rsidRPr="0010523B" w:rsidRDefault="00C122A7" w:rsidP="000169F2">
            <w:pPr>
              <w:pBdr>
                <w:top w:val="nil"/>
                <w:left w:val="nil"/>
                <w:bottom w:val="nil"/>
                <w:right w:val="nil"/>
                <w:between w:val="nil"/>
              </w:pBdr>
              <w:spacing w:line="273" w:lineRule="auto"/>
              <w:ind w:left="112"/>
              <w:jc w:val="center"/>
              <w:rPr>
                <w:b/>
                <w:bCs/>
                <w:color w:val="000000" w:themeColor="text1"/>
                <w:sz w:val="24"/>
                <w:szCs w:val="24"/>
              </w:rPr>
            </w:pPr>
            <w:r w:rsidRPr="0010523B">
              <w:rPr>
                <w:b/>
                <w:bCs/>
                <w:color w:val="000000" w:themeColor="text1"/>
                <w:sz w:val="24"/>
                <w:szCs w:val="24"/>
              </w:rPr>
              <w:t>5</w:t>
            </w:r>
          </w:p>
        </w:tc>
        <w:tc>
          <w:tcPr>
            <w:tcW w:w="2770" w:type="dxa"/>
          </w:tcPr>
          <w:p w14:paraId="6D5746FB" w14:textId="77777777" w:rsidR="00C122A7" w:rsidRPr="0010523B" w:rsidRDefault="00C122A7" w:rsidP="0010523B">
            <w:pPr>
              <w:pBdr>
                <w:top w:val="nil"/>
                <w:left w:val="nil"/>
                <w:bottom w:val="nil"/>
                <w:right w:val="nil"/>
                <w:between w:val="nil"/>
              </w:pBdr>
              <w:rPr>
                <w:color w:val="000000" w:themeColor="text1"/>
              </w:rPr>
            </w:pPr>
          </w:p>
        </w:tc>
      </w:tr>
      <w:tr w:rsidR="0010523B" w:rsidRPr="0010523B" w14:paraId="6F05C0CB" w14:textId="77777777" w:rsidTr="000169F2">
        <w:trPr>
          <w:trHeight w:val="321"/>
        </w:trPr>
        <w:tc>
          <w:tcPr>
            <w:tcW w:w="384" w:type="dxa"/>
          </w:tcPr>
          <w:p w14:paraId="004BBA60" w14:textId="77777777" w:rsidR="00C122A7" w:rsidRPr="0010523B" w:rsidRDefault="00C122A7" w:rsidP="0010523B">
            <w:pPr>
              <w:pBdr>
                <w:top w:val="nil"/>
                <w:left w:val="nil"/>
                <w:bottom w:val="nil"/>
                <w:right w:val="nil"/>
                <w:between w:val="nil"/>
              </w:pBdr>
              <w:spacing w:line="273" w:lineRule="auto"/>
              <w:ind w:right="31"/>
              <w:jc w:val="center"/>
              <w:rPr>
                <w:color w:val="000000" w:themeColor="text1"/>
                <w:sz w:val="24"/>
                <w:szCs w:val="24"/>
              </w:rPr>
            </w:pPr>
            <w:r w:rsidRPr="0010523B">
              <w:rPr>
                <w:color w:val="000000" w:themeColor="text1"/>
                <w:sz w:val="24"/>
                <w:szCs w:val="24"/>
              </w:rPr>
              <w:t>1</w:t>
            </w:r>
          </w:p>
        </w:tc>
        <w:tc>
          <w:tcPr>
            <w:tcW w:w="2127" w:type="dxa"/>
          </w:tcPr>
          <w:p w14:paraId="74399517" w14:textId="77777777" w:rsidR="00C122A7" w:rsidRPr="0010523B" w:rsidRDefault="00C122A7"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Class Participation</w:t>
            </w:r>
          </w:p>
        </w:tc>
        <w:tc>
          <w:tcPr>
            <w:tcW w:w="1400" w:type="dxa"/>
          </w:tcPr>
          <w:p w14:paraId="6019979B" w14:textId="77777777" w:rsidR="00C122A7" w:rsidRPr="0010523B" w:rsidRDefault="00C122A7" w:rsidP="000169F2">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5</w:t>
            </w:r>
          </w:p>
        </w:tc>
        <w:tc>
          <w:tcPr>
            <w:tcW w:w="396" w:type="dxa"/>
          </w:tcPr>
          <w:p w14:paraId="50D9EE19" w14:textId="77777777" w:rsidR="00C122A7" w:rsidRPr="0010523B" w:rsidRDefault="00C122A7" w:rsidP="000169F2">
            <w:pPr>
              <w:pBdr>
                <w:top w:val="nil"/>
                <w:left w:val="nil"/>
                <w:bottom w:val="nil"/>
                <w:right w:val="nil"/>
                <w:between w:val="nil"/>
              </w:pBdr>
              <w:jc w:val="center"/>
              <w:rPr>
                <w:color w:val="000000" w:themeColor="text1"/>
              </w:rPr>
            </w:pPr>
          </w:p>
        </w:tc>
        <w:tc>
          <w:tcPr>
            <w:tcW w:w="494" w:type="dxa"/>
          </w:tcPr>
          <w:p w14:paraId="53901849" w14:textId="77777777" w:rsidR="00C122A7" w:rsidRPr="0010523B" w:rsidRDefault="00C122A7" w:rsidP="000169F2">
            <w:pPr>
              <w:pBdr>
                <w:top w:val="nil"/>
                <w:left w:val="nil"/>
                <w:bottom w:val="nil"/>
                <w:right w:val="nil"/>
                <w:between w:val="nil"/>
              </w:pBdr>
              <w:jc w:val="center"/>
              <w:rPr>
                <w:color w:val="000000" w:themeColor="text1"/>
              </w:rPr>
            </w:pPr>
          </w:p>
        </w:tc>
        <w:tc>
          <w:tcPr>
            <w:tcW w:w="523" w:type="dxa"/>
          </w:tcPr>
          <w:p w14:paraId="5A00953D" w14:textId="77777777" w:rsidR="00C122A7" w:rsidRPr="0010523B" w:rsidRDefault="00C122A7" w:rsidP="000169F2">
            <w:pPr>
              <w:pBdr>
                <w:top w:val="nil"/>
                <w:left w:val="nil"/>
                <w:bottom w:val="nil"/>
                <w:right w:val="nil"/>
                <w:between w:val="nil"/>
              </w:pBdr>
              <w:jc w:val="center"/>
              <w:rPr>
                <w:color w:val="000000" w:themeColor="text1"/>
              </w:rPr>
            </w:pPr>
          </w:p>
        </w:tc>
        <w:tc>
          <w:tcPr>
            <w:tcW w:w="508" w:type="dxa"/>
          </w:tcPr>
          <w:p w14:paraId="636A3480" w14:textId="77777777" w:rsidR="00C122A7" w:rsidRPr="0010523B" w:rsidRDefault="00C122A7" w:rsidP="000169F2">
            <w:pPr>
              <w:pBdr>
                <w:top w:val="nil"/>
                <w:left w:val="nil"/>
                <w:bottom w:val="nil"/>
                <w:right w:val="nil"/>
                <w:between w:val="nil"/>
              </w:pBdr>
              <w:jc w:val="center"/>
              <w:rPr>
                <w:color w:val="000000" w:themeColor="text1"/>
              </w:rPr>
            </w:pPr>
          </w:p>
        </w:tc>
        <w:tc>
          <w:tcPr>
            <w:tcW w:w="522" w:type="dxa"/>
          </w:tcPr>
          <w:p w14:paraId="7C6D0F8D" w14:textId="77777777" w:rsidR="00C122A7" w:rsidRPr="0010523B" w:rsidRDefault="00C122A7" w:rsidP="000169F2">
            <w:pPr>
              <w:pBdr>
                <w:top w:val="nil"/>
                <w:left w:val="nil"/>
                <w:bottom w:val="nil"/>
                <w:right w:val="nil"/>
                <w:between w:val="nil"/>
              </w:pBdr>
              <w:jc w:val="center"/>
              <w:rPr>
                <w:color w:val="000000" w:themeColor="text1"/>
              </w:rPr>
            </w:pPr>
          </w:p>
        </w:tc>
        <w:tc>
          <w:tcPr>
            <w:tcW w:w="2770" w:type="dxa"/>
          </w:tcPr>
          <w:p w14:paraId="7EFA9A7E" w14:textId="77777777" w:rsidR="00C122A7" w:rsidRPr="0010523B" w:rsidRDefault="00C122A7" w:rsidP="0010523B">
            <w:pPr>
              <w:pBdr>
                <w:top w:val="nil"/>
                <w:left w:val="nil"/>
                <w:bottom w:val="nil"/>
                <w:right w:val="nil"/>
                <w:between w:val="nil"/>
              </w:pBdr>
              <w:rPr>
                <w:color w:val="000000" w:themeColor="text1"/>
              </w:rPr>
            </w:pPr>
          </w:p>
        </w:tc>
      </w:tr>
      <w:tr w:rsidR="0010523B" w:rsidRPr="0010523B" w14:paraId="09901AF3" w14:textId="77777777" w:rsidTr="000169F2">
        <w:trPr>
          <w:trHeight w:val="316"/>
        </w:trPr>
        <w:tc>
          <w:tcPr>
            <w:tcW w:w="384" w:type="dxa"/>
          </w:tcPr>
          <w:p w14:paraId="4AC210AD" w14:textId="77777777" w:rsidR="00C122A7" w:rsidRPr="0010523B" w:rsidRDefault="00C122A7"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2</w:t>
            </w:r>
          </w:p>
        </w:tc>
        <w:tc>
          <w:tcPr>
            <w:tcW w:w="2127" w:type="dxa"/>
          </w:tcPr>
          <w:p w14:paraId="12068A1A" w14:textId="77777777" w:rsidR="00C122A7" w:rsidRPr="0010523B" w:rsidRDefault="00C122A7"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400" w:type="dxa"/>
          </w:tcPr>
          <w:p w14:paraId="1FECC557"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396" w:type="dxa"/>
          </w:tcPr>
          <w:p w14:paraId="595B4F6E" w14:textId="77777777" w:rsidR="00C122A7" w:rsidRPr="0010523B" w:rsidRDefault="00C122A7" w:rsidP="000169F2">
            <w:pPr>
              <w:pBdr>
                <w:top w:val="nil"/>
                <w:left w:val="nil"/>
                <w:bottom w:val="nil"/>
                <w:right w:val="nil"/>
                <w:between w:val="nil"/>
              </w:pBdr>
              <w:jc w:val="center"/>
              <w:rPr>
                <w:color w:val="000000" w:themeColor="text1"/>
              </w:rPr>
            </w:pPr>
          </w:p>
        </w:tc>
        <w:tc>
          <w:tcPr>
            <w:tcW w:w="494" w:type="dxa"/>
          </w:tcPr>
          <w:p w14:paraId="1F030AFA" w14:textId="77777777" w:rsidR="00C122A7" w:rsidRPr="0010523B" w:rsidRDefault="00C122A7" w:rsidP="000169F2">
            <w:pPr>
              <w:pBdr>
                <w:top w:val="nil"/>
                <w:left w:val="nil"/>
                <w:bottom w:val="nil"/>
                <w:right w:val="nil"/>
                <w:between w:val="nil"/>
              </w:pBdr>
              <w:jc w:val="center"/>
              <w:rPr>
                <w:color w:val="000000" w:themeColor="text1"/>
              </w:rPr>
            </w:pPr>
          </w:p>
        </w:tc>
        <w:tc>
          <w:tcPr>
            <w:tcW w:w="523" w:type="dxa"/>
          </w:tcPr>
          <w:p w14:paraId="52C8CE65" w14:textId="77777777" w:rsidR="00C122A7" w:rsidRPr="0010523B" w:rsidRDefault="00C122A7" w:rsidP="000169F2">
            <w:pPr>
              <w:pBdr>
                <w:top w:val="nil"/>
                <w:left w:val="nil"/>
                <w:bottom w:val="nil"/>
                <w:right w:val="nil"/>
                <w:between w:val="nil"/>
              </w:pBdr>
              <w:jc w:val="center"/>
              <w:rPr>
                <w:color w:val="000000" w:themeColor="text1"/>
              </w:rPr>
            </w:pPr>
          </w:p>
        </w:tc>
        <w:tc>
          <w:tcPr>
            <w:tcW w:w="508" w:type="dxa"/>
          </w:tcPr>
          <w:p w14:paraId="7CA2CDA8" w14:textId="77777777" w:rsidR="00C122A7" w:rsidRPr="0010523B" w:rsidRDefault="00C122A7" w:rsidP="000169F2">
            <w:pPr>
              <w:pBdr>
                <w:top w:val="nil"/>
                <w:left w:val="nil"/>
                <w:bottom w:val="nil"/>
                <w:right w:val="nil"/>
                <w:between w:val="nil"/>
              </w:pBdr>
              <w:jc w:val="center"/>
              <w:rPr>
                <w:color w:val="000000" w:themeColor="text1"/>
              </w:rPr>
            </w:pPr>
          </w:p>
        </w:tc>
        <w:tc>
          <w:tcPr>
            <w:tcW w:w="522" w:type="dxa"/>
          </w:tcPr>
          <w:p w14:paraId="0CB8A57D" w14:textId="77777777" w:rsidR="00C122A7" w:rsidRPr="0010523B" w:rsidRDefault="00C122A7" w:rsidP="000169F2">
            <w:pPr>
              <w:pBdr>
                <w:top w:val="nil"/>
                <w:left w:val="nil"/>
                <w:bottom w:val="nil"/>
                <w:right w:val="nil"/>
                <w:between w:val="nil"/>
              </w:pBdr>
              <w:jc w:val="center"/>
              <w:rPr>
                <w:color w:val="000000" w:themeColor="text1"/>
              </w:rPr>
            </w:pPr>
          </w:p>
        </w:tc>
        <w:tc>
          <w:tcPr>
            <w:tcW w:w="2770" w:type="dxa"/>
          </w:tcPr>
          <w:p w14:paraId="22B15ED7" w14:textId="77777777" w:rsidR="00C122A7" w:rsidRPr="0010523B" w:rsidRDefault="00C122A7" w:rsidP="0010523B">
            <w:pPr>
              <w:pBdr>
                <w:top w:val="nil"/>
                <w:left w:val="nil"/>
                <w:bottom w:val="nil"/>
                <w:right w:val="nil"/>
                <w:between w:val="nil"/>
              </w:pBdr>
              <w:rPr>
                <w:color w:val="000000" w:themeColor="text1"/>
              </w:rPr>
            </w:pPr>
          </w:p>
        </w:tc>
      </w:tr>
      <w:tr w:rsidR="0010523B" w:rsidRPr="0010523B" w14:paraId="371A7F4E" w14:textId="77777777" w:rsidTr="000169F2">
        <w:trPr>
          <w:trHeight w:val="316"/>
        </w:trPr>
        <w:tc>
          <w:tcPr>
            <w:tcW w:w="384" w:type="dxa"/>
          </w:tcPr>
          <w:p w14:paraId="7866A2A2" w14:textId="77777777" w:rsidR="00C122A7" w:rsidRPr="0010523B" w:rsidRDefault="00C122A7"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3</w:t>
            </w:r>
          </w:p>
        </w:tc>
        <w:tc>
          <w:tcPr>
            <w:tcW w:w="2127" w:type="dxa"/>
          </w:tcPr>
          <w:p w14:paraId="147A1033" w14:textId="77777777" w:rsidR="00C122A7" w:rsidRPr="0010523B" w:rsidRDefault="00C122A7"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400" w:type="dxa"/>
          </w:tcPr>
          <w:p w14:paraId="29CC2502"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396" w:type="dxa"/>
          </w:tcPr>
          <w:p w14:paraId="17B48536"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94" w:type="dxa"/>
          </w:tcPr>
          <w:p w14:paraId="03672709"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27514383" w14:textId="77777777" w:rsidR="00C122A7" w:rsidRPr="0010523B" w:rsidRDefault="00C122A7" w:rsidP="000169F2">
            <w:pPr>
              <w:pBdr>
                <w:top w:val="nil"/>
                <w:left w:val="nil"/>
                <w:bottom w:val="nil"/>
                <w:right w:val="nil"/>
                <w:between w:val="nil"/>
              </w:pBdr>
              <w:jc w:val="center"/>
              <w:rPr>
                <w:color w:val="000000" w:themeColor="text1"/>
              </w:rPr>
            </w:pPr>
          </w:p>
        </w:tc>
        <w:tc>
          <w:tcPr>
            <w:tcW w:w="508" w:type="dxa"/>
          </w:tcPr>
          <w:p w14:paraId="7397B7C0" w14:textId="77777777" w:rsidR="00C122A7" w:rsidRPr="0010523B" w:rsidRDefault="00C122A7" w:rsidP="000169F2">
            <w:pPr>
              <w:pBdr>
                <w:top w:val="nil"/>
                <w:left w:val="nil"/>
                <w:bottom w:val="nil"/>
                <w:right w:val="nil"/>
                <w:between w:val="nil"/>
              </w:pBdr>
              <w:jc w:val="center"/>
              <w:rPr>
                <w:color w:val="000000" w:themeColor="text1"/>
              </w:rPr>
            </w:pPr>
          </w:p>
        </w:tc>
        <w:tc>
          <w:tcPr>
            <w:tcW w:w="522" w:type="dxa"/>
          </w:tcPr>
          <w:p w14:paraId="1E7145AD" w14:textId="77777777" w:rsidR="00C122A7" w:rsidRPr="0010523B" w:rsidRDefault="00C122A7" w:rsidP="000169F2">
            <w:pPr>
              <w:pBdr>
                <w:top w:val="nil"/>
                <w:left w:val="nil"/>
                <w:bottom w:val="nil"/>
                <w:right w:val="nil"/>
                <w:between w:val="nil"/>
              </w:pBdr>
              <w:jc w:val="center"/>
              <w:rPr>
                <w:color w:val="000000" w:themeColor="text1"/>
              </w:rPr>
            </w:pPr>
          </w:p>
        </w:tc>
        <w:tc>
          <w:tcPr>
            <w:tcW w:w="2770" w:type="dxa"/>
          </w:tcPr>
          <w:p w14:paraId="7A8ABA50" w14:textId="77777777" w:rsidR="00C122A7" w:rsidRPr="0010523B" w:rsidRDefault="00C122A7" w:rsidP="0010523B">
            <w:pPr>
              <w:pBdr>
                <w:top w:val="nil"/>
                <w:left w:val="nil"/>
                <w:bottom w:val="nil"/>
                <w:right w:val="nil"/>
                <w:between w:val="nil"/>
              </w:pBdr>
              <w:rPr>
                <w:color w:val="000000" w:themeColor="text1"/>
              </w:rPr>
            </w:pPr>
          </w:p>
        </w:tc>
      </w:tr>
      <w:tr w:rsidR="0010523B" w:rsidRPr="0010523B" w14:paraId="02E42460" w14:textId="77777777" w:rsidTr="000169F2">
        <w:trPr>
          <w:trHeight w:val="316"/>
        </w:trPr>
        <w:tc>
          <w:tcPr>
            <w:tcW w:w="384" w:type="dxa"/>
          </w:tcPr>
          <w:p w14:paraId="0E92B113" w14:textId="77777777" w:rsidR="00C122A7" w:rsidRPr="0010523B" w:rsidRDefault="00C122A7" w:rsidP="0010523B">
            <w:pPr>
              <w:pBdr>
                <w:top w:val="nil"/>
                <w:left w:val="nil"/>
                <w:bottom w:val="nil"/>
                <w:right w:val="nil"/>
                <w:between w:val="nil"/>
              </w:pBdr>
              <w:spacing w:line="273" w:lineRule="auto"/>
              <w:ind w:right="31"/>
              <w:jc w:val="center"/>
              <w:rPr>
                <w:color w:val="000000" w:themeColor="text1"/>
                <w:sz w:val="24"/>
                <w:szCs w:val="24"/>
              </w:rPr>
            </w:pPr>
            <w:r w:rsidRPr="0010523B">
              <w:rPr>
                <w:color w:val="000000" w:themeColor="text1"/>
                <w:sz w:val="24"/>
                <w:szCs w:val="24"/>
              </w:rPr>
              <w:t>4</w:t>
            </w:r>
          </w:p>
        </w:tc>
        <w:tc>
          <w:tcPr>
            <w:tcW w:w="2127" w:type="dxa"/>
          </w:tcPr>
          <w:p w14:paraId="2C9FE24C" w14:textId="77777777" w:rsidR="00C122A7" w:rsidRPr="0010523B" w:rsidRDefault="00C122A7"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Assignment 2</w:t>
            </w:r>
          </w:p>
        </w:tc>
        <w:tc>
          <w:tcPr>
            <w:tcW w:w="1400" w:type="dxa"/>
          </w:tcPr>
          <w:p w14:paraId="0CB94086" w14:textId="77777777" w:rsidR="00C122A7" w:rsidRPr="0010523B" w:rsidRDefault="00C122A7" w:rsidP="000169F2">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10</w:t>
            </w:r>
          </w:p>
        </w:tc>
        <w:tc>
          <w:tcPr>
            <w:tcW w:w="396" w:type="dxa"/>
          </w:tcPr>
          <w:p w14:paraId="39ED1006" w14:textId="77777777" w:rsidR="00C122A7" w:rsidRPr="0010523B" w:rsidRDefault="00C122A7" w:rsidP="000169F2">
            <w:pPr>
              <w:pBdr>
                <w:top w:val="nil"/>
                <w:left w:val="nil"/>
                <w:bottom w:val="nil"/>
                <w:right w:val="nil"/>
                <w:between w:val="nil"/>
              </w:pBdr>
              <w:jc w:val="center"/>
              <w:rPr>
                <w:color w:val="000000" w:themeColor="text1"/>
              </w:rPr>
            </w:pPr>
          </w:p>
        </w:tc>
        <w:tc>
          <w:tcPr>
            <w:tcW w:w="494" w:type="dxa"/>
          </w:tcPr>
          <w:p w14:paraId="568C8A9F" w14:textId="77777777" w:rsidR="00C122A7" w:rsidRPr="0010523B" w:rsidRDefault="00C122A7" w:rsidP="000169F2">
            <w:pPr>
              <w:pBdr>
                <w:top w:val="nil"/>
                <w:left w:val="nil"/>
                <w:bottom w:val="nil"/>
                <w:right w:val="nil"/>
                <w:between w:val="nil"/>
              </w:pBdr>
              <w:jc w:val="center"/>
              <w:rPr>
                <w:color w:val="000000" w:themeColor="text1"/>
              </w:rPr>
            </w:pPr>
          </w:p>
        </w:tc>
        <w:tc>
          <w:tcPr>
            <w:tcW w:w="523" w:type="dxa"/>
          </w:tcPr>
          <w:p w14:paraId="68AEEACC" w14:textId="77777777" w:rsidR="00C122A7" w:rsidRPr="0010523B" w:rsidRDefault="00C122A7" w:rsidP="000169F2">
            <w:pPr>
              <w:pBdr>
                <w:top w:val="nil"/>
                <w:left w:val="nil"/>
                <w:bottom w:val="nil"/>
                <w:right w:val="nil"/>
                <w:between w:val="nil"/>
              </w:pBdr>
              <w:spacing w:line="273" w:lineRule="auto"/>
              <w:ind w:left="111"/>
              <w:jc w:val="center"/>
              <w:rPr>
                <w:color w:val="000000" w:themeColor="text1"/>
                <w:sz w:val="24"/>
                <w:szCs w:val="24"/>
              </w:rPr>
            </w:pPr>
            <w:r w:rsidRPr="0010523B">
              <w:rPr>
                <w:color w:val="000000" w:themeColor="text1"/>
                <w:sz w:val="24"/>
                <w:szCs w:val="24"/>
              </w:rPr>
              <w:t>X</w:t>
            </w:r>
          </w:p>
        </w:tc>
        <w:tc>
          <w:tcPr>
            <w:tcW w:w="508" w:type="dxa"/>
          </w:tcPr>
          <w:p w14:paraId="197289AD" w14:textId="77777777" w:rsidR="00C122A7" w:rsidRPr="0010523B" w:rsidRDefault="00C122A7" w:rsidP="000169F2">
            <w:pPr>
              <w:pBdr>
                <w:top w:val="nil"/>
                <w:left w:val="nil"/>
                <w:bottom w:val="nil"/>
                <w:right w:val="nil"/>
                <w:between w:val="nil"/>
              </w:pBdr>
              <w:spacing w:line="273" w:lineRule="auto"/>
              <w:ind w:left="111"/>
              <w:jc w:val="center"/>
              <w:rPr>
                <w:color w:val="000000" w:themeColor="text1"/>
                <w:sz w:val="24"/>
                <w:szCs w:val="24"/>
              </w:rPr>
            </w:pPr>
            <w:r w:rsidRPr="0010523B">
              <w:rPr>
                <w:color w:val="000000" w:themeColor="text1"/>
                <w:sz w:val="24"/>
                <w:szCs w:val="24"/>
              </w:rPr>
              <w:t>X</w:t>
            </w:r>
          </w:p>
        </w:tc>
        <w:tc>
          <w:tcPr>
            <w:tcW w:w="522" w:type="dxa"/>
          </w:tcPr>
          <w:p w14:paraId="5A186519" w14:textId="77777777" w:rsidR="00C122A7" w:rsidRPr="0010523B" w:rsidRDefault="00C122A7" w:rsidP="000169F2">
            <w:pPr>
              <w:pBdr>
                <w:top w:val="nil"/>
                <w:left w:val="nil"/>
                <w:bottom w:val="nil"/>
                <w:right w:val="nil"/>
                <w:between w:val="nil"/>
              </w:pBdr>
              <w:jc w:val="center"/>
              <w:rPr>
                <w:color w:val="000000" w:themeColor="text1"/>
              </w:rPr>
            </w:pPr>
          </w:p>
        </w:tc>
        <w:tc>
          <w:tcPr>
            <w:tcW w:w="2770" w:type="dxa"/>
          </w:tcPr>
          <w:p w14:paraId="74EB5336" w14:textId="77777777" w:rsidR="00C122A7" w:rsidRPr="0010523B" w:rsidRDefault="00C122A7" w:rsidP="0010523B">
            <w:pPr>
              <w:pBdr>
                <w:top w:val="nil"/>
                <w:left w:val="nil"/>
                <w:bottom w:val="nil"/>
                <w:right w:val="nil"/>
                <w:between w:val="nil"/>
              </w:pBdr>
              <w:rPr>
                <w:color w:val="000000" w:themeColor="text1"/>
              </w:rPr>
            </w:pPr>
          </w:p>
        </w:tc>
      </w:tr>
      <w:tr w:rsidR="0010523B" w:rsidRPr="0010523B" w14:paraId="15D83DF3" w14:textId="77777777" w:rsidTr="000169F2">
        <w:trPr>
          <w:trHeight w:val="633"/>
        </w:trPr>
        <w:tc>
          <w:tcPr>
            <w:tcW w:w="384" w:type="dxa"/>
          </w:tcPr>
          <w:p w14:paraId="05541DC4" w14:textId="77777777" w:rsidR="00C122A7" w:rsidRPr="0010523B" w:rsidRDefault="00C122A7"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5</w:t>
            </w:r>
          </w:p>
        </w:tc>
        <w:tc>
          <w:tcPr>
            <w:tcW w:w="2127" w:type="dxa"/>
          </w:tcPr>
          <w:p w14:paraId="0706A61A" w14:textId="77777777" w:rsidR="00C122A7" w:rsidRPr="0010523B" w:rsidRDefault="00C122A7" w:rsidP="0010523B">
            <w:pPr>
              <w:pBdr>
                <w:top w:val="nil"/>
                <w:left w:val="nil"/>
                <w:bottom w:val="nil"/>
                <w:right w:val="nil"/>
                <w:between w:val="nil"/>
              </w:pBdr>
              <w:tabs>
                <w:tab w:val="left" w:pos="1142"/>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251ED8E7" w14:textId="77777777" w:rsidR="00C122A7" w:rsidRPr="0010523B" w:rsidRDefault="00C122A7" w:rsidP="0010523B">
            <w:pPr>
              <w:pBdr>
                <w:top w:val="nil"/>
                <w:left w:val="nil"/>
                <w:bottom w:val="nil"/>
                <w:right w:val="nil"/>
                <w:between w:val="nil"/>
              </w:pBdr>
              <w:spacing w:before="36"/>
              <w:ind w:left="317"/>
              <w:rPr>
                <w:color w:val="000000" w:themeColor="text1"/>
                <w:sz w:val="24"/>
                <w:szCs w:val="24"/>
              </w:rPr>
            </w:pPr>
            <w:r w:rsidRPr="0010523B">
              <w:rPr>
                <w:color w:val="000000" w:themeColor="text1"/>
                <w:sz w:val="24"/>
                <w:szCs w:val="24"/>
              </w:rPr>
              <w:t>Exam</w:t>
            </w:r>
          </w:p>
        </w:tc>
        <w:tc>
          <w:tcPr>
            <w:tcW w:w="1400" w:type="dxa"/>
          </w:tcPr>
          <w:p w14:paraId="2B73D99C"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20</w:t>
            </w:r>
          </w:p>
        </w:tc>
        <w:tc>
          <w:tcPr>
            <w:tcW w:w="396" w:type="dxa"/>
          </w:tcPr>
          <w:p w14:paraId="166FF165"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94" w:type="dxa"/>
          </w:tcPr>
          <w:p w14:paraId="5F8C5A40"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266F29AF" w14:textId="77777777" w:rsidR="00C122A7" w:rsidRPr="0010523B" w:rsidRDefault="00C122A7" w:rsidP="000169F2">
            <w:pPr>
              <w:pBdr>
                <w:top w:val="nil"/>
                <w:left w:val="nil"/>
                <w:bottom w:val="nil"/>
                <w:right w:val="nil"/>
                <w:between w:val="nil"/>
              </w:pBdr>
              <w:jc w:val="center"/>
              <w:rPr>
                <w:color w:val="000000" w:themeColor="text1"/>
              </w:rPr>
            </w:pPr>
          </w:p>
        </w:tc>
        <w:tc>
          <w:tcPr>
            <w:tcW w:w="508" w:type="dxa"/>
          </w:tcPr>
          <w:p w14:paraId="119EEFA6" w14:textId="77777777" w:rsidR="00C122A7" w:rsidRPr="0010523B" w:rsidRDefault="00C122A7" w:rsidP="000169F2">
            <w:pPr>
              <w:pBdr>
                <w:top w:val="nil"/>
                <w:left w:val="nil"/>
                <w:bottom w:val="nil"/>
                <w:right w:val="nil"/>
                <w:between w:val="nil"/>
              </w:pBdr>
              <w:jc w:val="center"/>
              <w:rPr>
                <w:color w:val="000000" w:themeColor="text1"/>
              </w:rPr>
            </w:pPr>
          </w:p>
        </w:tc>
        <w:tc>
          <w:tcPr>
            <w:tcW w:w="522" w:type="dxa"/>
          </w:tcPr>
          <w:p w14:paraId="195C7B50" w14:textId="77777777" w:rsidR="00C122A7" w:rsidRPr="0010523B" w:rsidRDefault="00C122A7" w:rsidP="000169F2">
            <w:pPr>
              <w:pBdr>
                <w:top w:val="nil"/>
                <w:left w:val="nil"/>
                <w:bottom w:val="nil"/>
                <w:right w:val="nil"/>
                <w:between w:val="nil"/>
              </w:pBdr>
              <w:jc w:val="center"/>
              <w:rPr>
                <w:color w:val="000000" w:themeColor="text1"/>
              </w:rPr>
            </w:pPr>
          </w:p>
        </w:tc>
        <w:tc>
          <w:tcPr>
            <w:tcW w:w="2770" w:type="dxa"/>
          </w:tcPr>
          <w:p w14:paraId="0BF374E5" w14:textId="77777777" w:rsidR="00C122A7" w:rsidRPr="0010523B" w:rsidRDefault="00C122A7" w:rsidP="0010523B">
            <w:pPr>
              <w:pBdr>
                <w:top w:val="nil"/>
                <w:left w:val="nil"/>
                <w:bottom w:val="nil"/>
                <w:right w:val="nil"/>
                <w:between w:val="nil"/>
              </w:pBdr>
              <w:rPr>
                <w:color w:val="000000" w:themeColor="text1"/>
              </w:rPr>
            </w:pPr>
          </w:p>
        </w:tc>
      </w:tr>
      <w:tr w:rsidR="0010523B" w:rsidRPr="0010523B" w14:paraId="606507DE" w14:textId="77777777" w:rsidTr="000169F2">
        <w:trPr>
          <w:trHeight w:val="317"/>
        </w:trPr>
        <w:tc>
          <w:tcPr>
            <w:tcW w:w="384" w:type="dxa"/>
          </w:tcPr>
          <w:p w14:paraId="23CD5511" w14:textId="77777777" w:rsidR="00C122A7" w:rsidRPr="0010523B" w:rsidRDefault="00C122A7"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6</w:t>
            </w:r>
          </w:p>
        </w:tc>
        <w:tc>
          <w:tcPr>
            <w:tcW w:w="2127" w:type="dxa"/>
          </w:tcPr>
          <w:p w14:paraId="17453316" w14:textId="77777777" w:rsidR="00C122A7" w:rsidRPr="0010523B" w:rsidRDefault="00C122A7"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400" w:type="dxa"/>
          </w:tcPr>
          <w:p w14:paraId="54C59886"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396" w:type="dxa"/>
          </w:tcPr>
          <w:p w14:paraId="3B793C19" w14:textId="77777777" w:rsidR="00C122A7" w:rsidRPr="0010523B" w:rsidRDefault="00C122A7" w:rsidP="000169F2">
            <w:pPr>
              <w:pBdr>
                <w:top w:val="nil"/>
                <w:left w:val="nil"/>
                <w:bottom w:val="nil"/>
                <w:right w:val="nil"/>
                <w:between w:val="nil"/>
              </w:pBdr>
              <w:jc w:val="center"/>
              <w:rPr>
                <w:color w:val="000000" w:themeColor="text1"/>
              </w:rPr>
            </w:pPr>
          </w:p>
        </w:tc>
        <w:tc>
          <w:tcPr>
            <w:tcW w:w="494" w:type="dxa"/>
          </w:tcPr>
          <w:p w14:paraId="350368BE"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5ED61CCF" w14:textId="77777777" w:rsidR="00C122A7" w:rsidRPr="0010523B" w:rsidRDefault="00C122A7" w:rsidP="000169F2">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08" w:type="dxa"/>
          </w:tcPr>
          <w:p w14:paraId="571C1E98" w14:textId="77777777" w:rsidR="00C122A7" w:rsidRPr="0010523B" w:rsidRDefault="00C122A7" w:rsidP="000169F2">
            <w:pPr>
              <w:pBdr>
                <w:top w:val="nil"/>
                <w:left w:val="nil"/>
                <w:bottom w:val="nil"/>
                <w:right w:val="nil"/>
                <w:between w:val="nil"/>
              </w:pBdr>
              <w:jc w:val="center"/>
              <w:rPr>
                <w:color w:val="000000" w:themeColor="text1"/>
              </w:rPr>
            </w:pPr>
          </w:p>
        </w:tc>
        <w:tc>
          <w:tcPr>
            <w:tcW w:w="522" w:type="dxa"/>
          </w:tcPr>
          <w:p w14:paraId="6CCE8E8C" w14:textId="77777777" w:rsidR="00C122A7" w:rsidRPr="0010523B" w:rsidRDefault="00C122A7" w:rsidP="000169F2">
            <w:pPr>
              <w:pBdr>
                <w:top w:val="nil"/>
                <w:left w:val="nil"/>
                <w:bottom w:val="nil"/>
                <w:right w:val="nil"/>
                <w:between w:val="nil"/>
              </w:pBdr>
              <w:jc w:val="center"/>
              <w:rPr>
                <w:color w:val="000000" w:themeColor="text1"/>
              </w:rPr>
            </w:pPr>
          </w:p>
        </w:tc>
        <w:tc>
          <w:tcPr>
            <w:tcW w:w="2770" w:type="dxa"/>
          </w:tcPr>
          <w:p w14:paraId="4B3F8F30" w14:textId="77777777" w:rsidR="00C122A7" w:rsidRPr="0010523B" w:rsidRDefault="00C122A7" w:rsidP="0010523B">
            <w:pPr>
              <w:pBdr>
                <w:top w:val="nil"/>
                <w:left w:val="nil"/>
                <w:bottom w:val="nil"/>
                <w:right w:val="nil"/>
                <w:between w:val="nil"/>
              </w:pBdr>
              <w:rPr>
                <w:color w:val="000000" w:themeColor="text1"/>
              </w:rPr>
            </w:pPr>
          </w:p>
        </w:tc>
      </w:tr>
      <w:tr w:rsidR="00C122A7" w:rsidRPr="0010523B" w14:paraId="117E5AFD" w14:textId="77777777" w:rsidTr="000169F2">
        <w:trPr>
          <w:trHeight w:val="638"/>
        </w:trPr>
        <w:tc>
          <w:tcPr>
            <w:tcW w:w="384" w:type="dxa"/>
          </w:tcPr>
          <w:p w14:paraId="1EEBAAEA" w14:textId="77777777" w:rsidR="00C122A7" w:rsidRPr="0010523B" w:rsidRDefault="00C122A7" w:rsidP="0010523B">
            <w:pPr>
              <w:pBdr>
                <w:top w:val="nil"/>
                <w:left w:val="nil"/>
                <w:bottom w:val="nil"/>
                <w:right w:val="nil"/>
                <w:between w:val="nil"/>
              </w:pBdr>
              <w:spacing w:line="273" w:lineRule="auto"/>
              <w:ind w:right="31"/>
              <w:jc w:val="center"/>
              <w:rPr>
                <w:color w:val="000000" w:themeColor="text1"/>
                <w:sz w:val="24"/>
                <w:szCs w:val="24"/>
              </w:rPr>
            </w:pPr>
            <w:r w:rsidRPr="0010523B">
              <w:rPr>
                <w:color w:val="000000" w:themeColor="text1"/>
                <w:sz w:val="24"/>
                <w:szCs w:val="24"/>
              </w:rPr>
              <w:t>7</w:t>
            </w:r>
          </w:p>
        </w:tc>
        <w:tc>
          <w:tcPr>
            <w:tcW w:w="2127" w:type="dxa"/>
          </w:tcPr>
          <w:p w14:paraId="52088FA0" w14:textId="77777777" w:rsidR="00C122A7" w:rsidRPr="0010523B" w:rsidRDefault="00C122A7" w:rsidP="0010523B">
            <w:pPr>
              <w:pBdr>
                <w:top w:val="nil"/>
                <w:left w:val="nil"/>
                <w:bottom w:val="nil"/>
                <w:right w:val="nil"/>
                <w:between w:val="nil"/>
              </w:pBdr>
              <w:tabs>
                <w:tab w:val="left" w:pos="1632"/>
              </w:tabs>
              <w:spacing w:line="273"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2D7AC4F1" w14:textId="77777777" w:rsidR="00C122A7" w:rsidRPr="0010523B" w:rsidRDefault="00C122A7" w:rsidP="0010523B">
            <w:pPr>
              <w:pBdr>
                <w:top w:val="nil"/>
                <w:left w:val="nil"/>
                <w:bottom w:val="nil"/>
                <w:right w:val="nil"/>
                <w:between w:val="nil"/>
              </w:pBdr>
              <w:spacing w:before="36"/>
              <w:ind w:left="317"/>
              <w:rPr>
                <w:color w:val="000000" w:themeColor="text1"/>
                <w:sz w:val="24"/>
                <w:szCs w:val="24"/>
              </w:rPr>
            </w:pPr>
            <w:r w:rsidRPr="0010523B">
              <w:rPr>
                <w:color w:val="000000" w:themeColor="text1"/>
                <w:sz w:val="24"/>
                <w:szCs w:val="24"/>
              </w:rPr>
              <w:t>Examination</w:t>
            </w:r>
          </w:p>
        </w:tc>
        <w:tc>
          <w:tcPr>
            <w:tcW w:w="1400" w:type="dxa"/>
          </w:tcPr>
          <w:p w14:paraId="59E226E5" w14:textId="77777777" w:rsidR="00C122A7" w:rsidRPr="0010523B" w:rsidRDefault="00C122A7" w:rsidP="000169F2">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40</w:t>
            </w:r>
          </w:p>
        </w:tc>
        <w:tc>
          <w:tcPr>
            <w:tcW w:w="396" w:type="dxa"/>
          </w:tcPr>
          <w:p w14:paraId="53FAF4C2" w14:textId="77777777" w:rsidR="00C122A7" w:rsidRPr="0010523B" w:rsidRDefault="00C122A7" w:rsidP="000169F2">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X</w:t>
            </w:r>
          </w:p>
        </w:tc>
        <w:tc>
          <w:tcPr>
            <w:tcW w:w="494" w:type="dxa"/>
          </w:tcPr>
          <w:p w14:paraId="5D8CA0F3" w14:textId="77777777" w:rsidR="00C122A7" w:rsidRPr="0010523B" w:rsidRDefault="00C122A7" w:rsidP="000169F2">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X</w:t>
            </w:r>
          </w:p>
        </w:tc>
        <w:tc>
          <w:tcPr>
            <w:tcW w:w="523" w:type="dxa"/>
          </w:tcPr>
          <w:p w14:paraId="77076862" w14:textId="77777777" w:rsidR="00C122A7" w:rsidRPr="0010523B" w:rsidRDefault="00C122A7" w:rsidP="000169F2">
            <w:pPr>
              <w:pBdr>
                <w:top w:val="nil"/>
                <w:left w:val="nil"/>
                <w:bottom w:val="nil"/>
                <w:right w:val="nil"/>
                <w:between w:val="nil"/>
              </w:pBdr>
              <w:spacing w:line="273" w:lineRule="auto"/>
              <w:ind w:left="111"/>
              <w:jc w:val="center"/>
              <w:rPr>
                <w:color w:val="000000" w:themeColor="text1"/>
                <w:sz w:val="24"/>
                <w:szCs w:val="24"/>
              </w:rPr>
            </w:pPr>
            <w:r w:rsidRPr="0010523B">
              <w:rPr>
                <w:color w:val="000000" w:themeColor="text1"/>
                <w:sz w:val="24"/>
                <w:szCs w:val="24"/>
              </w:rPr>
              <w:t>X</w:t>
            </w:r>
          </w:p>
        </w:tc>
        <w:tc>
          <w:tcPr>
            <w:tcW w:w="508" w:type="dxa"/>
          </w:tcPr>
          <w:p w14:paraId="723C7D32" w14:textId="77777777" w:rsidR="00C122A7" w:rsidRPr="0010523B" w:rsidRDefault="00C122A7" w:rsidP="000169F2">
            <w:pPr>
              <w:pBdr>
                <w:top w:val="nil"/>
                <w:left w:val="nil"/>
                <w:bottom w:val="nil"/>
                <w:right w:val="nil"/>
                <w:between w:val="nil"/>
              </w:pBdr>
              <w:spacing w:line="273" w:lineRule="auto"/>
              <w:ind w:left="111"/>
              <w:jc w:val="center"/>
              <w:rPr>
                <w:color w:val="000000" w:themeColor="text1"/>
                <w:sz w:val="24"/>
                <w:szCs w:val="24"/>
              </w:rPr>
            </w:pPr>
            <w:r w:rsidRPr="0010523B">
              <w:rPr>
                <w:color w:val="000000" w:themeColor="text1"/>
                <w:sz w:val="24"/>
                <w:szCs w:val="24"/>
              </w:rPr>
              <w:t>X</w:t>
            </w:r>
          </w:p>
        </w:tc>
        <w:tc>
          <w:tcPr>
            <w:tcW w:w="522" w:type="dxa"/>
          </w:tcPr>
          <w:p w14:paraId="159BE246" w14:textId="77777777" w:rsidR="00C122A7" w:rsidRPr="0010523B" w:rsidRDefault="00C122A7" w:rsidP="000169F2">
            <w:pPr>
              <w:pBdr>
                <w:top w:val="nil"/>
                <w:left w:val="nil"/>
                <w:bottom w:val="nil"/>
                <w:right w:val="nil"/>
                <w:between w:val="nil"/>
              </w:pBdr>
              <w:spacing w:line="273" w:lineRule="auto"/>
              <w:ind w:left="112"/>
              <w:jc w:val="center"/>
              <w:rPr>
                <w:color w:val="000000" w:themeColor="text1"/>
                <w:sz w:val="24"/>
                <w:szCs w:val="24"/>
              </w:rPr>
            </w:pPr>
            <w:r w:rsidRPr="0010523B">
              <w:rPr>
                <w:color w:val="000000" w:themeColor="text1"/>
                <w:sz w:val="24"/>
                <w:szCs w:val="24"/>
              </w:rPr>
              <w:t>X</w:t>
            </w:r>
          </w:p>
        </w:tc>
        <w:tc>
          <w:tcPr>
            <w:tcW w:w="2770" w:type="dxa"/>
          </w:tcPr>
          <w:p w14:paraId="18445BB1" w14:textId="77777777" w:rsidR="00C122A7" w:rsidRPr="0010523B" w:rsidRDefault="00C122A7" w:rsidP="0010523B">
            <w:pPr>
              <w:pBdr>
                <w:top w:val="nil"/>
                <w:left w:val="nil"/>
                <w:bottom w:val="nil"/>
                <w:right w:val="nil"/>
                <w:between w:val="nil"/>
              </w:pBdr>
              <w:rPr>
                <w:color w:val="000000" w:themeColor="text1"/>
              </w:rPr>
            </w:pPr>
          </w:p>
        </w:tc>
      </w:tr>
    </w:tbl>
    <w:p w14:paraId="37754C8A" w14:textId="77777777" w:rsidR="00C122A7" w:rsidRPr="0010523B" w:rsidRDefault="00C122A7" w:rsidP="00C122A7">
      <w:pPr>
        <w:pBdr>
          <w:top w:val="nil"/>
          <w:left w:val="nil"/>
          <w:bottom w:val="nil"/>
          <w:right w:val="nil"/>
          <w:between w:val="nil"/>
        </w:pBdr>
        <w:spacing w:before="40"/>
        <w:rPr>
          <w:b/>
          <w:bCs/>
          <w:color w:val="000000" w:themeColor="text1"/>
          <w:sz w:val="24"/>
          <w:szCs w:val="24"/>
        </w:rPr>
      </w:pPr>
    </w:p>
    <w:p w14:paraId="1F44543B" w14:textId="77777777" w:rsidR="000169F2" w:rsidRPr="0010523B" w:rsidRDefault="000169F2" w:rsidP="00C122A7">
      <w:pPr>
        <w:pBdr>
          <w:top w:val="nil"/>
          <w:left w:val="nil"/>
          <w:bottom w:val="nil"/>
          <w:right w:val="nil"/>
          <w:between w:val="nil"/>
        </w:pBdr>
        <w:spacing w:before="40"/>
        <w:rPr>
          <w:b/>
          <w:bCs/>
          <w:color w:val="000000" w:themeColor="text1"/>
          <w:sz w:val="24"/>
          <w:szCs w:val="24"/>
        </w:rPr>
      </w:pPr>
    </w:p>
    <w:p w14:paraId="53A0DED8" w14:textId="77777777" w:rsidR="000169F2" w:rsidRPr="0010523B" w:rsidRDefault="000169F2" w:rsidP="00C122A7">
      <w:pPr>
        <w:pBdr>
          <w:top w:val="nil"/>
          <w:left w:val="nil"/>
          <w:bottom w:val="nil"/>
          <w:right w:val="nil"/>
          <w:between w:val="nil"/>
        </w:pBdr>
        <w:spacing w:before="40"/>
        <w:rPr>
          <w:b/>
          <w:bCs/>
          <w:color w:val="000000" w:themeColor="text1"/>
          <w:sz w:val="24"/>
          <w:szCs w:val="24"/>
        </w:rPr>
      </w:pPr>
    </w:p>
    <w:p w14:paraId="41633EDA" w14:textId="77777777" w:rsidR="000169F2" w:rsidRPr="0010523B" w:rsidRDefault="000169F2" w:rsidP="00C122A7">
      <w:pPr>
        <w:pBdr>
          <w:top w:val="nil"/>
          <w:left w:val="nil"/>
          <w:bottom w:val="nil"/>
          <w:right w:val="nil"/>
          <w:between w:val="nil"/>
        </w:pBdr>
        <w:spacing w:before="40"/>
        <w:rPr>
          <w:b/>
          <w:bCs/>
          <w:color w:val="000000" w:themeColor="text1"/>
          <w:sz w:val="24"/>
          <w:szCs w:val="24"/>
        </w:rPr>
      </w:pPr>
    </w:p>
    <w:p w14:paraId="1A96E37A" w14:textId="77777777" w:rsidR="000169F2" w:rsidRPr="0010523B" w:rsidRDefault="000169F2" w:rsidP="00C122A7">
      <w:pPr>
        <w:pBdr>
          <w:top w:val="nil"/>
          <w:left w:val="nil"/>
          <w:bottom w:val="nil"/>
          <w:right w:val="nil"/>
          <w:between w:val="nil"/>
        </w:pBdr>
        <w:spacing w:before="40"/>
        <w:rPr>
          <w:b/>
          <w:bCs/>
          <w:color w:val="000000" w:themeColor="text1"/>
          <w:sz w:val="24"/>
          <w:szCs w:val="24"/>
        </w:rPr>
      </w:pPr>
    </w:p>
    <w:p w14:paraId="2A061F8D" w14:textId="77777777" w:rsidR="00C122A7" w:rsidRPr="0010523B" w:rsidRDefault="00C122A7" w:rsidP="00C122A7">
      <w:pPr>
        <w:tabs>
          <w:tab w:val="left" w:pos="9666"/>
        </w:tabs>
        <w:spacing w:line="552"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47F540C2" w14:textId="77777777" w:rsidR="00C122A7" w:rsidRPr="0010523B" w:rsidRDefault="00C122A7" w:rsidP="00756CB4">
      <w:pPr>
        <w:numPr>
          <w:ilvl w:val="0"/>
          <w:numId w:val="90"/>
        </w:numPr>
        <w:pBdr>
          <w:top w:val="nil"/>
          <w:left w:val="nil"/>
          <w:bottom w:val="nil"/>
          <w:right w:val="nil"/>
          <w:between w:val="nil"/>
        </w:pBdr>
        <w:tabs>
          <w:tab w:val="left" w:pos="1080"/>
        </w:tabs>
        <w:spacing w:line="269" w:lineRule="auto"/>
        <w:ind w:left="1434" w:right="1531" w:hanging="357"/>
        <w:jc w:val="both"/>
        <w:rPr>
          <w:color w:val="000000" w:themeColor="text1"/>
          <w:sz w:val="24"/>
          <w:szCs w:val="24"/>
        </w:rPr>
      </w:pPr>
      <w:r w:rsidRPr="0010523B">
        <w:rPr>
          <w:color w:val="000000" w:themeColor="text1"/>
          <w:sz w:val="24"/>
          <w:szCs w:val="24"/>
        </w:rPr>
        <w:t>Software Project Management – Dr Sanjay Mohapatra, Cengage Learning</w:t>
      </w:r>
    </w:p>
    <w:p w14:paraId="26C238D5" w14:textId="77777777" w:rsidR="00C122A7" w:rsidRPr="0010523B" w:rsidRDefault="00C122A7" w:rsidP="00756CB4">
      <w:pPr>
        <w:numPr>
          <w:ilvl w:val="0"/>
          <w:numId w:val="90"/>
        </w:numPr>
        <w:pBdr>
          <w:top w:val="nil"/>
          <w:left w:val="nil"/>
          <w:bottom w:val="nil"/>
          <w:right w:val="nil"/>
          <w:between w:val="nil"/>
        </w:pBdr>
        <w:tabs>
          <w:tab w:val="left" w:pos="1080"/>
        </w:tabs>
        <w:spacing w:before="41" w:line="271" w:lineRule="auto"/>
        <w:ind w:left="1434" w:right="1531" w:hanging="357"/>
        <w:jc w:val="both"/>
        <w:rPr>
          <w:color w:val="000000" w:themeColor="text1"/>
          <w:sz w:val="24"/>
          <w:szCs w:val="24"/>
        </w:rPr>
      </w:pPr>
      <w:r w:rsidRPr="0010523B">
        <w:rPr>
          <w:color w:val="000000" w:themeColor="text1"/>
          <w:sz w:val="24"/>
          <w:szCs w:val="24"/>
        </w:rPr>
        <w:t xml:space="preserve">Software Management – A </w:t>
      </w:r>
      <w:proofErr w:type="gramStart"/>
      <w:r w:rsidRPr="0010523B">
        <w:rPr>
          <w:color w:val="000000" w:themeColor="text1"/>
          <w:sz w:val="24"/>
          <w:szCs w:val="24"/>
        </w:rPr>
        <w:t>Practitioner‘</w:t>
      </w:r>
      <w:proofErr w:type="gramEnd"/>
      <w:r w:rsidRPr="0010523B">
        <w:rPr>
          <w:color w:val="000000" w:themeColor="text1"/>
          <w:sz w:val="24"/>
          <w:szCs w:val="24"/>
        </w:rPr>
        <w:t>s Approach by Roger S Pressman - McGraw- Hill</w:t>
      </w:r>
    </w:p>
    <w:p w14:paraId="040AFB81" w14:textId="77777777" w:rsidR="00C122A7" w:rsidRPr="0010523B" w:rsidRDefault="00C122A7" w:rsidP="00C122A7">
      <w:pPr>
        <w:spacing w:before="79"/>
        <w:ind w:left="720"/>
        <w:rPr>
          <w:b/>
          <w:bCs/>
          <w:color w:val="000000" w:themeColor="text1"/>
          <w:sz w:val="24"/>
          <w:szCs w:val="24"/>
        </w:rPr>
      </w:pPr>
      <w:r w:rsidRPr="0010523B">
        <w:rPr>
          <w:b/>
          <w:bCs/>
          <w:color w:val="000000" w:themeColor="text1"/>
          <w:sz w:val="24"/>
          <w:szCs w:val="24"/>
        </w:rPr>
        <w:t>R</w:t>
      </w:r>
      <w:bookmarkStart w:id="174" w:name="bookmark=id.vqj7f95tzes5" w:colFirst="0" w:colLast="0"/>
      <w:bookmarkEnd w:id="174"/>
      <w:r w:rsidRPr="0010523B">
        <w:rPr>
          <w:b/>
          <w:bCs/>
          <w:color w:val="000000" w:themeColor="text1"/>
          <w:sz w:val="24"/>
          <w:szCs w:val="24"/>
        </w:rPr>
        <w:t>eference books</w:t>
      </w:r>
    </w:p>
    <w:p w14:paraId="345F3937" w14:textId="77777777" w:rsidR="00C122A7" w:rsidRPr="0010523B" w:rsidRDefault="00C122A7" w:rsidP="00C122A7">
      <w:pPr>
        <w:pBdr>
          <w:top w:val="nil"/>
          <w:left w:val="nil"/>
          <w:bottom w:val="nil"/>
          <w:right w:val="nil"/>
          <w:between w:val="nil"/>
        </w:pBdr>
        <w:spacing w:before="77"/>
        <w:rPr>
          <w:b/>
          <w:bCs/>
          <w:color w:val="000000" w:themeColor="text1"/>
          <w:sz w:val="24"/>
          <w:szCs w:val="24"/>
        </w:rPr>
      </w:pPr>
    </w:p>
    <w:p w14:paraId="4422B30B" w14:textId="77777777" w:rsidR="00C122A7" w:rsidRPr="0010523B" w:rsidRDefault="00C122A7" w:rsidP="00756CB4">
      <w:pPr>
        <w:numPr>
          <w:ilvl w:val="0"/>
          <w:numId w:val="89"/>
        </w:numPr>
        <w:pBdr>
          <w:top w:val="nil"/>
          <w:left w:val="nil"/>
          <w:bottom w:val="nil"/>
          <w:right w:val="nil"/>
          <w:between w:val="nil"/>
        </w:pBdr>
        <w:tabs>
          <w:tab w:val="left" w:pos="1080"/>
        </w:tabs>
        <w:spacing w:line="280" w:lineRule="auto"/>
        <w:ind w:left="1434" w:right="1531" w:hanging="357"/>
        <w:jc w:val="both"/>
        <w:rPr>
          <w:color w:val="000000" w:themeColor="text1"/>
          <w:sz w:val="24"/>
          <w:szCs w:val="24"/>
        </w:rPr>
      </w:pPr>
      <w:r w:rsidRPr="0010523B">
        <w:rPr>
          <w:color w:val="000000" w:themeColor="text1"/>
          <w:sz w:val="24"/>
          <w:szCs w:val="24"/>
        </w:rPr>
        <w:t>Succeeding with agile software development using SCRUM by Mike Cohn- Pearson India</w:t>
      </w:r>
    </w:p>
    <w:p w14:paraId="023B9274" w14:textId="77777777" w:rsidR="00C122A7" w:rsidRPr="0010523B" w:rsidRDefault="00C122A7" w:rsidP="00756CB4">
      <w:pPr>
        <w:numPr>
          <w:ilvl w:val="0"/>
          <w:numId w:val="89"/>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Project Management – Process, Technology and Practices- - Ganesh Vaidyanathan, Pearson</w:t>
      </w:r>
    </w:p>
    <w:p w14:paraId="426E1D5E" w14:textId="77777777" w:rsidR="00C122A7" w:rsidRPr="0010523B" w:rsidRDefault="00C122A7" w:rsidP="00756CB4">
      <w:pPr>
        <w:numPr>
          <w:ilvl w:val="0"/>
          <w:numId w:val="89"/>
        </w:numPr>
        <w:pBdr>
          <w:top w:val="nil"/>
          <w:left w:val="nil"/>
          <w:bottom w:val="nil"/>
          <w:right w:val="nil"/>
          <w:between w:val="nil"/>
        </w:pBdr>
        <w:tabs>
          <w:tab w:val="left" w:pos="1080"/>
        </w:tabs>
        <w:ind w:left="1434" w:right="1531" w:hanging="357"/>
        <w:jc w:val="both"/>
        <w:rPr>
          <w:color w:val="000000" w:themeColor="text1"/>
          <w:sz w:val="24"/>
          <w:szCs w:val="24"/>
        </w:rPr>
      </w:pPr>
      <w:r w:rsidRPr="0010523B">
        <w:rPr>
          <w:color w:val="000000" w:themeColor="text1"/>
          <w:sz w:val="24"/>
          <w:szCs w:val="24"/>
        </w:rPr>
        <w:t xml:space="preserve">Cyber Law and IT Protection, Harish </w:t>
      </w:r>
      <w:proofErr w:type="spellStart"/>
      <w:r w:rsidRPr="0010523B">
        <w:rPr>
          <w:color w:val="000000" w:themeColor="text1"/>
          <w:sz w:val="24"/>
          <w:szCs w:val="24"/>
        </w:rPr>
        <w:t>Chander</w:t>
      </w:r>
      <w:proofErr w:type="spellEnd"/>
      <w:r w:rsidRPr="0010523B">
        <w:rPr>
          <w:color w:val="000000" w:themeColor="text1"/>
          <w:sz w:val="24"/>
          <w:szCs w:val="24"/>
        </w:rPr>
        <w:t>- PHI</w:t>
      </w:r>
    </w:p>
    <w:p w14:paraId="156985F5" w14:textId="77777777" w:rsidR="00C122A7" w:rsidRPr="0010523B" w:rsidRDefault="00C122A7" w:rsidP="00C122A7">
      <w:pPr>
        <w:pBdr>
          <w:top w:val="nil"/>
          <w:left w:val="nil"/>
          <w:bottom w:val="nil"/>
          <w:right w:val="nil"/>
          <w:between w:val="nil"/>
        </w:pBdr>
        <w:spacing w:before="79"/>
        <w:rPr>
          <w:color w:val="000000" w:themeColor="text1"/>
          <w:sz w:val="24"/>
          <w:szCs w:val="24"/>
        </w:rPr>
      </w:pPr>
    </w:p>
    <w:p w14:paraId="0C44B437" w14:textId="2886B6A9" w:rsidR="00C122A7" w:rsidRPr="0010523B" w:rsidRDefault="00C122A7" w:rsidP="000169F2">
      <w:pPr>
        <w:pStyle w:val="Heading2"/>
        <w:tabs>
          <w:tab w:val="left" w:pos="9666"/>
        </w:tabs>
        <w:rPr>
          <w:color w:val="000000" w:themeColor="text1"/>
        </w:rPr>
      </w:pPr>
      <w:bookmarkStart w:id="175" w:name="bookmark=id.yb3ezinr61se" w:colFirst="0" w:colLast="0"/>
      <w:bookmarkEnd w:id="175"/>
      <w:r w:rsidRPr="0010523B">
        <w:rPr>
          <w:color w:val="000000" w:themeColor="text1"/>
          <w:shd w:val="clear" w:color="auto" w:fill="C00000"/>
        </w:rPr>
        <w:t>Readings &amp; Case Analysis</w:t>
      </w:r>
      <w:r w:rsidRPr="0010523B">
        <w:rPr>
          <w:color w:val="000000" w:themeColor="text1"/>
          <w:shd w:val="clear" w:color="auto" w:fill="C00000"/>
        </w:rPr>
        <w:tab/>
      </w:r>
    </w:p>
    <w:p w14:paraId="42C25BE6" w14:textId="77777777" w:rsidR="00C122A7" w:rsidRPr="0010523B" w:rsidRDefault="00C122A7" w:rsidP="00C122A7">
      <w:pPr>
        <w:pBdr>
          <w:top w:val="nil"/>
          <w:left w:val="nil"/>
          <w:bottom w:val="nil"/>
          <w:right w:val="nil"/>
          <w:between w:val="nil"/>
        </w:pBdr>
        <w:spacing w:before="77"/>
        <w:rPr>
          <w:b/>
          <w:bCs/>
          <w:color w:val="000000" w:themeColor="text1"/>
          <w:sz w:val="24"/>
          <w:szCs w:val="24"/>
        </w:rPr>
      </w:pPr>
    </w:p>
    <w:p w14:paraId="354C700E" w14:textId="77777777" w:rsidR="00C122A7" w:rsidRPr="0010523B" w:rsidRDefault="00C122A7" w:rsidP="00756CB4">
      <w:pPr>
        <w:numPr>
          <w:ilvl w:val="0"/>
          <w:numId w:val="88"/>
        </w:numPr>
        <w:pBdr>
          <w:top w:val="nil"/>
          <w:left w:val="nil"/>
          <w:bottom w:val="nil"/>
          <w:right w:val="nil"/>
          <w:between w:val="nil"/>
        </w:pBdr>
        <w:tabs>
          <w:tab w:val="left" w:pos="1080"/>
        </w:tabs>
        <w:spacing w:line="280" w:lineRule="auto"/>
        <w:ind w:left="1434" w:right="1531" w:hanging="357"/>
        <w:jc w:val="both"/>
        <w:rPr>
          <w:color w:val="000000" w:themeColor="text1"/>
          <w:sz w:val="24"/>
          <w:szCs w:val="24"/>
        </w:rPr>
      </w:pPr>
      <w:r w:rsidRPr="0010523B">
        <w:rPr>
          <w:color w:val="000000" w:themeColor="text1"/>
          <w:sz w:val="24"/>
          <w:szCs w:val="24"/>
        </w:rPr>
        <w:t xml:space="preserve">Harvard Business Review – Case Study Broadband-X: Enterprise Resource Planning Implementation By: Mustafa </w:t>
      </w:r>
      <w:proofErr w:type="spellStart"/>
      <w:r w:rsidRPr="0010523B">
        <w:rPr>
          <w:color w:val="000000" w:themeColor="text1"/>
          <w:sz w:val="24"/>
          <w:szCs w:val="24"/>
        </w:rPr>
        <w:t>Fatih</w:t>
      </w:r>
      <w:proofErr w:type="spellEnd"/>
      <w:r w:rsidRPr="0010523B">
        <w:rPr>
          <w:color w:val="000000" w:themeColor="text1"/>
          <w:sz w:val="24"/>
          <w:szCs w:val="24"/>
        </w:rPr>
        <w:t xml:space="preserve"> </w:t>
      </w:r>
      <w:proofErr w:type="spellStart"/>
      <w:r w:rsidRPr="0010523B">
        <w:rPr>
          <w:color w:val="000000" w:themeColor="text1"/>
          <w:sz w:val="24"/>
          <w:szCs w:val="24"/>
        </w:rPr>
        <w:t>Yegul</w:t>
      </w:r>
      <w:proofErr w:type="spellEnd"/>
    </w:p>
    <w:p w14:paraId="50739955" w14:textId="77777777" w:rsidR="00C122A7" w:rsidRPr="0010523B" w:rsidRDefault="00C122A7" w:rsidP="00756CB4">
      <w:pPr>
        <w:numPr>
          <w:ilvl w:val="0"/>
          <w:numId w:val="88"/>
        </w:numPr>
        <w:pBdr>
          <w:top w:val="nil"/>
          <w:left w:val="nil"/>
          <w:bottom w:val="nil"/>
          <w:right w:val="nil"/>
          <w:between w:val="nil"/>
        </w:pBdr>
        <w:tabs>
          <w:tab w:val="left" w:pos="1080"/>
          <w:tab w:val="left" w:pos="2881"/>
        </w:tabs>
        <w:spacing w:line="276" w:lineRule="auto"/>
        <w:ind w:left="1434" w:right="1531" w:hanging="357"/>
        <w:jc w:val="both"/>
        <w:rPr>
          <w:color w:val="000000" w:themeColor="text1"/>
          <w:sz w:val="24"/>
          <w:szCs w:val="24"/>
        </w:rPr>
      </w:pPr>
      <w:r w:rsidRPr="0010523B">
        <w:rPr>
          <w:color w:val="000000" w:themeColor="text1"/>
          <w:sz w:val="24"/>
          <w:szCs w:val="24"/>
        </w:rPr>
        <w:t>HBR Article:</w:t>
      </w:r>
      <w:r w:rsidRPr="0010523B">
        <w:rPr>
          <w:color w:val="000000" w:themeColor="text1"/>
          <w:sz w:val="24"/>
          <w:szCs w:val="24"/>
        </w:rPr>
        <w:tab/>
        <w:t>Why User Experience Always Has to Come First By: Michael Schrage</w:t>
      </w:r>
    </w:p>
    <w:p w14:paraId="7DCE4052" w14:textId="77777777" w:rsidR="00C122A7" w:rsidRPr="0010523B" w:rsidRDefault="00C122A7" w:rsidP="00C122A7">
      <w:pPr>
        <w:pBdr>
          <w:top w:val="nil"/>
          <w:left w:val="nil"/>
          <w:bottom w:val="nil"/>
          <w:right w:val="nil"/>
          <w:between w:val="nil"/>
        </w:pBdr>
        <w:spacing w:before="37"/>
        <w:rPr>
          <w:color w:val="000000" w:themeColor="text1"/>
          <w:sz w:val="24"/>
          <w:szCs w:val="24"/>
        </w:rPr>
      </w:pPr>
    </w:p>
    <w:p w14:paraId="6C867FF3" w14:textId="3A812BAC" w:rsidR="00C122A7" w:rsidRPr="0010523B" w:rsidRDefault="00C122A7" w:rsidP="000169F2">
      <w:pPr>
        <w:pStyle w:val="Heading2"/>
        <w:tabs>
          <w:tab w:val="left" w:pos="9666"/>
        </w:tabs>
        <w:spacing w:before="1"/>
        <w:rPr>
          <w:color w:val="000000" w:themeColor="text1"/>
        </w:rPr>
      </w:pPr>
      <w:bookmarkStart w:id="176" w:name="bookmark=id.qffonzc7czdq" w:colFirst="0" w:colLast="0"/>
      <w:bookmarkEnd w:id="176"/>
      <w:r w:rsidRPr="0010523B">
        <w:rPr>
          <w:color w:val="000000" w:themeColor="text1"/>
          <w:shd w:val="clear" w:color="auto" w:fill="C00000"/>
        </w:rPr>
        <w:t>Suggested Courses</w:t>
      </w:r>
      <w:r w:rsidRPr="0010523B">
        <w:rPr>
          <w:color w:val="000000" w:themeColor="text1"/>
          <w:shd w:val="clear" w:color="auto" w:fill="C00000"/>
        </w:rPr>
        <w:tab/>
      </w:r>
    </w:p>
    <w:p w14:paraId="7EE77859" w14:textId="77777777" w:rsidR="00C122A7" w:rsidRPr="0010523B" w:rsidRDefault="00C122A7" w:rsidP="00C122A7">
      <w:pPr>
        <w:pBdr>
          <w:top w:val="nil"/>
          <w:left w:val="nil"/>
          <w:bottom w:val="nil"/>
          <w:right w:val="nil"/>
          <w:between w:val="nil"/>
        </w:pBdr>
        <w:spacing w:before="71"/>
        <w:rPr>
          <w:b/>
          <w:bCs/>
          <w:color w:val="000000" w:themeColor="text1"/>
          <w:sz w:val="24"/>
          <w:szCs w:val="24"/>
        </w:rPr>
      </w:pPr>
    </w:p>
    <w:p w14:paraId="1100DDE7" w14:textId="77777777" w:rsidR="00C122A7" w:rsidRPr="0010523B" w:rsidRDefault="00C122A7" w:rsidP="00756CB4">
      <w:pPr>
        <w:numPr>
          <w:ilvl w:val="0"/>
          <w:numId w:val="87"/>
        </w:numPr>
        <w:pBdr>
          <w:top w:val="nil"/>
          <w:left w:val="nil"/>
          <w:bottom w:val="nil"/>
          <w:right w:val="nil"/>
          <w:between w:val="nil"/>
        </w:pBdr>
        <w:tabs>
          <w:tab w:val="left" w:pos="1080"/>
        </w:tabs>
        <w:spacing w:before="1"/>
        <w:ind w:left="1434" w:hanging="357"/>
        <w:jc w:val="both"/>
        <w:rPr>
          <w:color w:val="000000" w:themeColor="text1"/>
          <w:sz w:val="24"/>
          <w:szCs w:val="24"/>
        </w:rPr>
      </w:pPr>
      <w:r w:rsidRPr="0010523B">
        <w:rPr>
          <w:color w:val="000000" w:themeColor="text1"/>
          <w:sz w:val="24"/>
          <w:szCs w:val="24"/>
        </w:rPr>
        <w:t>Project Management Software</w:t>
      </w:r>
    </w:p>
    <w:p w14:paraId="694DAC39" w14:textId="77777777" w:rsidR="00C122A7" w:rsidRPr="0010523B" w:rsidRDefault="00C122A7" w:rsidP="00756CB4">
      <w:pPr>
        <w:numPr>
          <w:ilvl w:val="0"/>
          <w:numId w:val="87"/>
        </w:numPr>
        <w:pBdr>
          <w:top w:val="nil"/>
          <w:left w:val="nil"/>
          <w:bottom w:val="nil"/>
          <w:right w:val="nil"/>
          <w:between w:val="nil"/>
        </w:pBdr>
        <w:tabs>
          <w:tab w:val="left" w:pos="1080"/>
        </w:tabs>
        <w:spacing w:before="40"/>
        <w:ind w:left="1434" w:hanging="357"/>
        <w:jc w:val="both"/>
        <w:rPr>
          <w:color w:val="000000" w:themeColor="text1"/>
          <w:sz w:val="24"/>
          <w:szCs w:val="24"/>
        </w:rPr>
      </w:pPr>
      <w:r w:rsidRPr="0010523B">
        <w:rPr>
          <w:color w:val="000000" w:themeColor="text1"/>
          <w:sz w:val="24"/>
          <w:szCs w:val="24"/>
        </w:rPr>
        <w:t>Source Code management Software – Jenkins</w:t>
      </w:r>
    </w:p>
    <w:p w14:paraId="20497020" w14:textId="77777777" w:rsidR="004D2498" w:rsidRPr="0010523B" w:rsidRDefault="004D2498" w:rsidP="00756CB4">
      <w:pPr>
        <w:numPr>
          <w:ilvl w:val="0"/>
          <w:numId w:val="87"/>
        </w:numPr>
        <w:pBdr>
          <w:top w:val="nil"/>
          <w:left w:val="nil"/>
          <w:bottom w:val="nil"/>
          <w:right w:val="nil"/>
          <w:between w:val="nil"/>
        </w:pBdr>
        <w:tabs>
          <w:tab w:val="left" w:pos="1080"/>
        </w:tabs>
        <w:spacing w:before="40"/>
        <w:ind w:left="1434" w:hanging="357"/>
        <w:jc w:val="both"/>
        <w:rPr>
          <w:color w:val="000000" w:themeColor="text1"/>
          <w:sz w:val="24"/>
          <w:szCs w:val="24"/>
        </w:rPr>
        <w:sectPr w:rsidR="004D2498" w:rsidRPr="0010523B" w:rsidSect="00C122A7">
          <w:type w:val="continuous"/>
          <w:pgSz w:w="12240" w:h="15840"/>
          <w:pgMar w:top="1380" w:right="360" w:bottom="280" w:left="720" w:header="720" w:footer="720" w:gutter="0"/>
          <w:cols w:space="720"/>
        </w:sectPr>
      </w:pPr>
    </w:p>
    <w:p w14:paraId="63D50795" w14:textId="77777777" w:rsidR="00C122A7" w:rsidRPr="0010523B" w:rsidRDefault="00C122A7" w:rsidP="00C122A7">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25MBAI004</w:t>
      </w:r>
    </w:p>
    <w:p w14:paraId="7E90C926" w14:textId="46C65C10" w:rsidR="00C122A7" w:rsidRPr="0010523B" w:rsidRDefault="00C122A7" w:rsidP="00C122A7">
      <w:pPr>
        <w:spacing w:line="275" w:lineRule="auto"/>
        <w:ind w:left="720"/>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STARTUP AND PRODUCT DEVELOPMENT:</w:t>
      </w:r>
    </w:p>
    <w:p w14:paraId="1381B7D6" w14:textId="77777777" w:rsidR="00C122A7" w:rsidRPr="0010523B" w:rsidRDefault="00C122A7" w:rsidP="00C122A7">
      <w:pPr>
        <w:spacing w:before="46" w:line="276" w:lineRule="auto"/>
        <w:ind w:left="3602" w:right="1160"/>
        <w:rPr>
          <w:b/>
          <w:bCs/>
          <w:color w:val="000000" w:themeColor="text1"/>
          <w:sz w:val="24"/>
          <w:szCs w:val="24"/>
        </w:rPr>
      </w:pPr>
      <w:bookmarkStart w:id="177" w:name="bookmark=id.kf7dvj0qb9f" w:colFirst="0" w:colLast="0"/>
      <w:bookmarkEnd w:id="177"/>
      <w:r w:rsidRPr="0010523B">
        <w:rPr>
          <w:b/>
          <w:bCs/>
          <w:color w:val="000000" w:themeColor="text1"/>
          <w:sz w:val="24"/>
          <w:szCs w:val="24"/>
        </w:rPr>
        <w:t>(INNOVATION, IDEATION, PRODUCT MANAGEMENT, INTELLECTUAL PROPERTY &amp; BUSINESS DEVELOPMENT)</w:t>
      </w:r>
    </w:p>
    <w:p w14:paraId="7276381F" w14:textId="77777777" w:rsidR="00C122A7" w:rsidRPr="0010523B" w:rsidRDefault="00C122A7" w:rsidP="00C122A7">
      <w:pPr>
        <w:tabs>
          <w:tab w:val="left" w:pos="3601"/>
        </w:tabs>
        <w:spacing w:line="274" w:lineRule="auto"/>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3C5403FC" w14:textId="77777777" w:rsidR="00C122A7" w:rsidRPr="0010523B" w:rsidRDefault="00C122A7" w:rsidP="00C122A7">
      <w:pPr>
        <w:pBdr>
          <w:top w:val="nil"/>
          <w:left w:val="nil"/>
          <w:bottom w:val="nil"/>
          <w:right w:val="nil"/>
          <w:between w:val="nil"/>
        </w:pBdr>
        <w:spacing w:before="82"/>
        <w:rPr>
          <w:b/>
          <w:bCs/>
          <w:color w:val="000000" w:themeColor="text1"/>
          <w:sz w:val="24"/>
          <w:szCs w:val="24"/>
        </w:rPr>
      </w:pPr>
    </w:p>
    <w:p w14:paraId="7E29A4CC" w14:textId="77777777" w:rsidR="00C122A7" w:rsidRPr="0010523B" w:rsidRDefault="00C122A7" w:rsidP="00C122A7">
      <w:pPr>
        <w:pStyle w:val="Heading2"/>
        <w:tabs>
          <w:tab w:val="left" w:pos="9666"/>
        </w:tabs>
        <w:spacing w:before="1"/>
        <w:ind w:left="720" w:hanging="29"/>
        <w:rPr>
          <w:color w:val="000000" w:themeColor="text1"/>
        </w:rPr>
      </w:pPr>
      <w:bookmarkStart w:id="178" w:name="bookmark=id.7peim4sxfo0i" w:colFirst="0" w:colLast="0"/>
      <w:bookmarkEnd w:id="178"/>
      <w:r w:rsidRPr="0010523B">
        <w:rPr>
          <w:color w:val="000000" w:themeColor="text1"/>
          <w:shd w:val="clear" w:color="auto" w:fill="C00000"/>
        </w:rPr>
        <w:t xml:space="preserve"> Overview</w:t>
      </w:r>
      <w:r w:rsidRPr="0010523B">
        <w:rPr>
          <w:color w:val="000000" w:themeColor="text1"/>
          <w:shd w:val="clear" w:color="auto" w:fill="C00000"/>
        </w:rPr>
        <w:tab/>
      </w:r>
    </w:p>
    <w:p w14:paraId="1EA4268A" w14:textId="77777777" w:rsidR="00C122A7" w:rsidRPr="0010523B" w:rsidRDefault="00C122A7" w:rsidP="00C122A7">
      <w:pPr>
        <w:pBdr>
          <w:top w:val="nil"/>
          <w:left w:val="nil"/>
          <w:bottom w:val="nil"/>
          <w:right w:val="nil"/>
          <w:between w:val="nil"/>
        </w:pBdr>
        <w:spacing w:before="71"/>
        <w:rPr>
          <w:b/>
          <w:bCs/>
          <w:color w:val="000000" w:themeColor="text1"/>
          <w:sz w:val="24"/>
          <w:szCs w:val="24"/>
        </w:rPr>
      </w:pPr>
    </w:p>
    <w:p w14:paraId="1A673C80" w14:textId="77777777" w:rsidR="00C122A7" w:rsidRPr="0010523B" w:rsidRDefault="00C122A7" w:rsidP="000169F2">
      <w:pPr>
        <w:pBdr>
          <w:top w:val="nil"/>
          <w:left w:val="nil"/>
          <w:bottom w:val="nil"/>
          <w:right w:val="nil"/>
          <w:between w:val="nil"/>
        </w:pBdr>
        <w:spacing w:before="1" w:line="276" w:lineRule="auto"/>
        <w:ind w:left="720" w:right="1531"/>
        <w:jc w:val="both"/>
        <w:rPr>
          <w:color w:val="000000" w:themeColor="text1"/>
          <w:sz w:val="24"/>
          <w:szCs w:val="24"/>
        </w:rPr>
      </w:pPr>
      <w:r w:rsidRPr="0010523B">
        <w:rPr>
          <w:color w:val="000000" w:themeColor="text1"/>
          <w:sz w:val="24"/>
          <w:szCs w:val="24"/>
        </w:rPr>
        <w:t>This course is intended to enable students to understand how software products are conceptualized, designed, brought to market and scaled. The role of innovation in new product development is critical and there are informal and formal practices that are prevalent in the industry to approach innovation. Innovation in start-ups follows a different path vs. an established corporation. This course teaches the basics of ideation, innovation, product development and productization.</w:t>
      </w:r>
    </w:p>
    <w:p w14:paraId="0588AF1B" w14:textId="77777777" w:rsidR="00C122A7" w:rsidRPr="0010523B" w:rsidRDefault="00C122A7" w:rsidP="000169F2">
      <w:pPr>
        <w:pBdr>
          <w:top w:val="nil"/>
          <w:left w:val="nil"/>
          <w:bottom w:val="nil"/>
          <w:right w:val="nil"/>
          <w:between w:val="nil"/>
        </w:pBdr>
        <w:spacing w:before="2" w:line="276" w:lineRule="auto"/>
        <w:ind w:left="720" w:right="1531"/>
        <w:jc w:val="both"/>
        <w:rPr>
          <w:color w:val="000000" w:themeColor="text1"/>
          <w:sz w:val="24"/>
          <w:szCs w:val="24"/>
        </w:rPr>
      </w:pPr>
      <w:r w:rsidRPr="0010523B">
        <w:rPr>
          <w:color w:val="000000" w:themeColor="text1"/>
          <w:sz w:val="24"/>
          <w:szCs w:val="24"/>
        </w:rPr>
        <w:t>The course also teaches basics of intellectual property protection: legal means available and legal means compared with other more viable approaches.</w:t>
      </w:r>
    </w:p>
    <w:p w14:paraId="67B23F8D" w14:textId="77777777" w:rsidR="00C122A7" w:rsidRPr="0010523B" w:rsidRDefault="00C122A7" w:rsidP="00C122A7">
      <w:pPr>
        <w:pBdr>
          <w:top w:val="nil"/>
          <w:left w:val="nil"/>
          <w:bottom w:val="nil"/>
          <w:right w:val="nil"/>
          <w:between w:val="nil"/>
        </w:pBdr>
        <w:spacing w:before="54"/>
        <w:rPr>
          <w:color w:val="000000" w:themeColor="text1"/>
          <w:sz w:val="24"/>
          <w:szCs w:val="24"/>
        </w:rPr>
      </w:pPr>
    </w:p>
    <w:p w14:paraId="3C3CEC86" w14:textId="2E0A748D" w:rsidR="00C122A7" w:rsidRPr="0010523B" w:rsidRDefault="00C122A7" w:rsidP="000169F2">
      <w:pPr>
        <w:pStyle w:val="Heading2"/>
        <w:tabs>
          <w:tab w:val="left" w:pos="9666"/>
        </w:tabs>
        <w:rPr>
          <w:color w:val="000000" w:themeColor="text1"/>
        </w:rPr>
      </w:pPr>
      <w:bookmarkStart w:id="179" w:name="bookmark=id.iex060sqp28c" w:colFirst="0" w:colLast="0"/>
      <w:bookmarkEnd w:id="179"/>
      <w:r w:rsidRPr="0010523B">
        <w:rPr>
          <w:color w:val="000000" w:themeColor="text1"/>
          <w:shd w:val="clear" w:color="auto" w:fill="C00000"/>
        </w:rPr>
        <w:t>Course Objectives</w:t>
      </w:r>
      <w:r w:rsidRPr="0010523B">
        <w:rPr>
          <w:color w:val="000000" w:themeColor="text1"/>
          <w:shd w:val="clear" w:color="auto" w:fill="C00000"/>
        </w:rPr>
        <w:tab/>
      </w:r>
    </w:p>
    <w:p w14:paraId="084AA487" w14:textId="77777777" w:rsidR="00C122A7" w:rsidRPr="0010523B" w:rsidRDefault="00C122A7" w:rsidP="00C122A7">
      <w:pPr>
        <w:pBdr>
          <w:top w:val="nil"/>
          <w:left w:val="nil"/>
          <w:bottom w:val="nil"/>
          <w:right w:val="nil"/>
          <w:between w:val="nil"/>
        </w:pBdr>
        <w:spacing w:before="72"/>
        <w:rPr>
          <w:b/>
          <w:bCs/>
          <w:color w:val="000000" w:themeColor="text1"/>
          <w:sz w:val="24"/>
          <w:szCs w:val="24"/>
        </w:rPr>
      </w:pPr>
    </w:p>
    <w:p w14:paraId="32968C56" w14:textId="77777777" w:rsidR="00C122A7" w:rsidRPr="0010523B" w:rsidRDefault="00C122A7" w:rsidP="00756CB4">
      <w:pPr>
        <w:numPr>
          <w:ilvl w:val="0"/>
          <w:numId w:val="86"/>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Learn the basics of new software product creation.</w:t>
      </w:r>
    </w:p>
    <w:p w14:paraId="5492890C" w14:textId="77777777" w:rsidR="00C122A7" w:rsidRPr="0010523B" w:rsidRDefault="00C122A7" w:rsidP="00756CB4">
      <w:pPr>
        <w:numPr>
          <w:ilvl w:val="0"/>
          <w:numId w:val="86"/>
        </w:numPr>
        <w:pBdr>
          <w:top w:val="nil"/>
          <w:left w:val="nil"/>
          <w:bottom w:val="nil"/>
          <w:right w:val="nil"/>
          <w:between w:val="nil"/>
        </w:pBdr>
        <w:tabs>
          <w:tab w:val="left" w:pos="1441"/>
        </w:tabs>
        <w:spacing w:before="36" w:line="280" w:lineRule="auto"/>
        <w:ind w:left="1077" w:right="1531" w:hanging="357"/>
        <w:jc w:val="both"/>
        <w:rPr>
          <w:color w:val="000000" w:themeColor="text1"/>
          <w:sz w:val="24"/>
          <w:szCs w:val="24"/>
        </w:rPr>
      </w:pPr>
      <w:r w:rsidRPr="0010523B">
        <w:rPr>
          <w:color w:val="000000" w:themeColor="text1"/>
          <w:sz w:val="24"/>
          <w:szCs w:val="24"/>
        </w:rPr>
        <w:t>Gain basic understanding of techniques used by highly innovative software companies today.</w:t>
      </w:r>
    </w:p>
    <w:p w14:paraId="14A067FB" w14:textId="77777777" w:rsidR="00C122A7" w:rsidRPr="0010523B" w:rsidRDefault="00C122A7" w:rsidP="00756CB4">
      <w:pPr>
        <w:numPr>
          <w:ilvl w:val="0"/>
          <w:numId w:val="86"/>
        </w:numPr>
        <w:pBdr>
          <w:top w:val="nil"/>
          <w:left w:val="nil"/>
          <w:bottom w:val="nil"/>
          <w:right w:val="nil"/>
          <w:between w:val="nil"/>
        </w:pBdr>
        <w:tabs>
          <w:tab w:val="left" w:pos="1441"/>
        </w:tabs>
        <w:spacing w:line="271" w:lineRule="auto"/>
        <w:ind w:left="1077" w:right="1531" w:hanging="357"/>
        <w:jc w:val="both"/>
        <w:rPr>
          <w:color w:val="000000" w:themeColor="text1"/>
          <w:sz w:val="24"/>
          <w:szCs w:val="24"/>
        </w:rPr>
      </w:pPr>
      <w:r w:rsidRPr="0010523B">
        <w:rPr>
          <w:color w:val="000000" w:themeColor="text1"/>
          <w:sz w:val="24"/>
          <w:szCs w:val="24"/>
        </w:rPr>
        <w:t>Understand how to create a business model, minimum viable products and launching products in markets.</w:t>
      </w:r>
    </w:p>
    <w:p w14:paraId="68C1BAC2" w14:textId="77777777" w:rsidR="00C122A7" w:rsidRPr="0010523B" w:rsidRDefault="00C122A7" w:rsidP="00756CB4">
      <w:pPr>
        <w:numPr>
          <w:ilvl w:val="0"/>
          <w:numId w:val="86"/>
        </w:numPr>
        <w:pBdr>
          <w:top w:val="nil"/>
          <w:left w:val="nil"/>
          <w:bottom w:val="nil"/>
          <w:right w:val="nil"/>
          <w:between w:val="nil"/>
        </w:pBdr>
        <w:tabs>
          <w:tab w:val="left" w:pos="1441"/>
        </w:tabs>
        <w:spacing w:before="8" w:line="276" w:lineRule="auto"/>
        <w:ind w:left="1077" w:right="1531" w:hanging="357"/>
        <w:jc w:val="both"/>
        <w:rPr>
          <w:color w:val="000000" w:themeColor="text1"/>
          <w:sz w:val="24"/>
          <w:szCs w:val="24"/>
        </w:rPr>
      </w:pPr>
      <w:r w:rsidRPr="0010523B">
        <w:rPr>
          <w:color w:val="000000" w:themeColor="text1"/>
          <w:sz w:val="24"/>
          <w:szCs w:val="24"/>
        </w:rPr>
        <w:t>Understand the role of managing funds, securing funds in running a successful new product company.</w:t>
      </w:r>
    </w:p>
    <w:p w14:paraId="6B26959E" w14:textId="77777777" w:rsidR="00C122A7" w:rsidRPr="0010523B" w:rsidRDefault="00C122A7" w:rsidP="00756CB4">
      <w:pPr>
        <w:numPr>
          <w:ilvl w:val="0"/>
          <w:numId w:val="86"/>
        </w:numPr>
        <w:pBdr>
          <w:top w:val="nil"/>
          <w:left w:val="nil"/>
          <w:bottom w:val="nil"/>
          <w:right w:val="nil"/>
          <w:between w:val="nil"/>
        </w:pBdr>
        <w:tabs>
          <w:tab w:val="left" w:pos="1440"/>
        </w:tabs>
        <w:spacing w:line="275" w:lineRule="auto"/>
        <w:ind w:left="1077" w:right="1531" w:hanging="357"/>
        <w:jc w:val="both"/>
        <w:rPr>
          <w:color w:val="000000" w:themeColor="text1"/>
          <w:sz w:val="24"/>
          <w:szCs w:val="24"/>
        </w:rPr>
      </w:pPr>
      <w:r w:rsidRPr="0010523B">
        <w:rPr>
          <w:color w:val="000000" w:themeColor="text1"/>
          <w:sz w:val="24"/>
          <w:szCs w:val="24"/>
        </w:rPr>
        <w:t>Understand intellectual property rights related to software products.</w:t>
      </w:r>
    </w:p>
    <w:p w14:paraId="4246B2E1" w14:textId="77777777" w:rsidR="00C122A7" w:rsidRPr="0010523B" w:rsidRDefault="00C122A7" w:rsidP="00C122A7">
      <w:pPr>
        <w:pBdr>
          <w:top w:val="nil"/>
          <w:left w:val="nil"/>
          <w:bottom w:val="nil"/>
          <w:right w:val="nil"/>
          <w:between w:val="nil"/>
        </w:pBdr>
        <w:spacing w:before="91"/>
        <w:rPr>
          <w:color w:val="000000" w:themeColor="text1"/>
          <w:sz w:val="24"/>
          <w:szCs w:val="24"/>
        </w:rPr>
      </w:pPr>
    </w:p>
    <w:p w14:paraId="2D492B8B" w14:textId="2EC00F64" w:rsidR="00C122A7" w:rsidRPr="0010523B" w:rsidRDefault="00C122A7" w:rsidP="000169F2">
      <w:pPr>
        <w:pStyle w:val="Heading2"/>
        <w:tabs>
          <w:tab w:val="left" w:pos="9666"/>
        </w:tabs>
        <w:spacing w:before="1"/>
        <w:rPr>
          <w:color w:val="000000" w:themeColor="text1"/>
        </w:rPr>
      </w:pPr>
      <w:bookmarkStart w:id="180" w:name="bookmark=id.yn65nxfq02x9" w:colFirst="0" w:colLast="0"/>
      <w:bookmarkEnd w:id="180"/>
      <w:r w:rsidRPr="0010523B">
        <w:rPr>
          <w:color w:val="000000" w:themeColor="text1"/>
          <w:shd w:val="clear" w:color="auto" w:fill="C00000"/>
        </w:rPr>
        <w:t>Course Outcomes</w:t>
      </w:r>
      <w:r w:rsidRPr="0010523B">
        <w:rPr>
          <w:color w:val="000000" w:themeColor="text1"/>
          <w:shd w:val="clear" w:color="auto" w:fill="C00000"/>
        </w:rPr>
        <w:tab/>
      </w:r>
    </w:p>
    <w:p w14:paraId="6B184A1C" w14:textId="77777777" w:rsidR="00C122A7" w:rsidRPr="0010523B" w:rsidRDefault="00C122A7" w:rsidP="000169F2">
      <w:pPr>
        <w:pBdr>
          <w:top w:val="nil"/>
          <w:left w:val="nil"/>
          <w:bottom w:val="nil"/>
          <w:right w:val="nil"/>
          <w:between w:val="nil"/>
        </w:pBdr>
        <w:tabs>
          <w:tab w:val="left" w:pos="1440"/>
        </w:tabs>
        <w:spacing w:before="41"/>
        <w:ind w:left="720" w:right="1531"/>
        <w:jc w:val="both"/>
        <w:rPr>
          <w:color w:val="000000" w:themeColor="text1"/>
          <w:sz w:val="24"/>
          <w:szCs w:val="24"/>
        </w:rPr>
      </w:pPr>
      <w:r w:rsidRPr="0010523B">
        <w:rPr>
          <w:color w:val="000000" w:themeColor="text1"/>
          <w:sz w:val="24"/>
          <w:szCs w:val="24"/>
        </w:rPr>
        <w:t>After completion of this course students will be able to:</w:t>
      </w:r>
    </w:p>
    <w:p w14:paraId="376D3C20" w14:textId="77777777" w:rsidR="000169F2" w:rsidRPr="0010523B" w:rsidRDefault="00C122A7" w:rsidP="00756CB4">
      <w:pPr>
        <w:numPr>
          <w:ilvl w:val="0"/>
          <w:numId w:val="85"/>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 xml:space="preserve">Exhibit the fair understanding of concepts, theories, models and principles of market evolution and drivers of change in the Startup and Product Management course. </w:t>
      </w:r>
    </w:p>
    <w:p w14:paraId="15EBA767" w14:textId="77777777" w:rsidR="000169F2" w:rsidRPr="0010523B" w:rsidRDefault="00C122A7" w:rsidP="00756CB4">
      <w:pPr>
        <w:numPr>
          <w:ilvl w:val="0"/>
          <w:numId w:val="85"/>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 xml:space="preserve">Demonstrate the ability of applying the skill of concepts, theories, models and principles of sectoral innovation and market dynamics in the Startup and Product Management course. </w:t>
      </w:r>
    </w:p>
    <w:p w14:paraId="20D330B0" w14:textId="77777777" w:rsidR="000169F2" w:rsidRPr="0010523B" w:rsidRDefault="00C122A7" w:rsidP="00756CB4">
      <w:pPr>
        <w:numPr>
          <w:ilvl w:val="0"/>
          <w:numId w:val="85"/>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 xml:space="preserve">Demonstrate the ability of analyzing the real-time problems using skill acquired by concepts, theories, models and principles of innovation models and entrepreneurial practices in the Startup and Product Management course. </w:t>
      </w:r>
    </w:p>
    <w:p w14:paraId="6A130059" w14:textId="77777777" w:rsidR="000169F2" w:rsidRPr="0010523B" w:rsidRDefault="00C122A7" w:rsidP="00756CB4">
      <w:pPr>
        <w:numPr>
          <w:ilvl w:val="0"/>
          <w:numId w:val="85"/>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 xml:space="preserve">Exhibit the ability of designing and redesigning existing and new models by using the acquired skills from concepts, theories, models and principles of intellectual property management and product scalability in the Startup and Product Management course. </w:t>
      </w:r>
    </w:p>
    <w:p w14:paraId="1C39C8DA" w14:textId="07552FAF" w:rsidR="00C122A7" w:rsidRPr="0010523B" w:rsidRDefault="00C122A7" w:rsidP="00756CB4">
      <w:pPr>
        <w:numPr>
          <w:ilvl w:val="0"/>
          <w:numId w:val="85"/>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 xml:space="preserve">Exhibit the ability of developing or redesigning existing and new models by using the acquired skills from concepts, theories, models and principles of enterprise strategy, </w:t>
      </w:r>
      <w:r w:rsidRPr="0010523B">
        <w:rPr>
          <w:color w:val="000000" w:themeColor="text1"/>
          <w:sz w:val="24"/>
          <w:szCs w:val="24"/>
        </w:rPr>
        <w:lastRenderedPageBreak/>
        <w:t>funding, and sustainability in the Startup and Product Management course</w:t>
      </w:r>
    </w:p>
    <w:p w14:paraId="6FDB065E" w14:textId="77777777" w:rsidR="00C122A7" w:rsidRPr="0010523B" w:rsidRDefault="00C122A7" w:rsidP="00C122A7">
      <w:pPr>
        <w:pBdr>
          <w:top w:val="nil"/>
          <w:left w:val="nil"/>
          <w:bottom w:val="nil"/>
          <w:right w:val="nil"/>
          <w:between w:val="nil"/>
        </w:pBdr>
        <w:tabs>
          <w:tab w:val="left" w:pos="1440"/>
        </w:tabs>
        <w:spacing w:before="41"/>
        <w:ind w:left="1441" w:right="1350"/>
        <w:rPr>
          <w:color w:val="000000" w:themeColor="text1"/>
          <w:sz w:val="24"/>
          <w:szCs w:val="24"/>
        </w:rPr>
      </w:pPr>
    </w:p>
    <w:tbl>
      <w:tblPr>
        <w:tblStyle w:val="afffffffffffffc"/>
        <w:tblW w:w="913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7"/>
        <w:gridCol w:w="6507"/>
      </w:tblGrid>
      <w:tr w:rsidR="0010523B" w:rsidRPr="0010523B" w14:paraId="6B1D400A" w14:textId="77777777" w:rsidTr="0010523B">
        <w:trPr>
          <w:trHeight w:val="1272"/>
        </w:trPr>
        <w:tc>
          <w:tcPr>
            <w:tcW w:w="2627" w:type="dxa"/>
          </w:tcPr>
          <w:p w14:paraId="409046AC" w14:textId="77777777" w:rsidR="00C122A7" w:rsidRPr="0010523B" w:rsidRDefault="00C122A7" w:rsidP="0010523B">
            <w:pPr>
              <w:pBdr>
                <w:top w:val="nil"/>
                <w:left w:val="nil"/>
                <w:bottom w:val="nil"/>
                <w:right w:val="nil"/>
                <w:between w:val="nil"/>
              </w:pBdr>
              <w:spacing w:before="37"/>
              <w:rPr>
                <w:color w:val="000000" w:themeColor="text1"/>
                <w:sz w:val="24"/>
                <w:szCs w:val="24"/>
              </w:rPr>
            </w:pPr>
          </w:p>
          <w:p w14:paraId="79F41E81" w14:textId="77777777" w:rsidR="00C122A7" w:rsidRPr="0010523B" w:rsidRDefault="00C122A7"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Approach to Learning</w:t>
            </w:r>
          </w:p>
        </w:tc>
        <w:tc>
          <w:tcPr>
            <w:tcW w:w="6507" w:type="dxa"/>
          </w:tcPr>
          <w:p w14:paraId="25433BE4" w14:textId="77777777" w:rsidR="00C122A7" w:rsidRPr="0010523B" w:rsidRDefault="00C122A7" w:rsidP="00756CB4">
            <w:pPr>
              <w:numPr>
                <w:ilvl w:val="0"/>
                <w:numId w:val="82"/>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1F5D6B94" w14:textId="77777777" w:rsidR="00C122A7" w:rsidRPr="0010523B" w:rsidRDefault="00C122A7" w:rsidP="00756CB4">
            <w:pPr>
              <w:numPr>
                <w:ilvl w:val="0"/>
                <w:numId w:val="82"/>
              </w:numPr>
              <w:pBdr>
                <w:top w:val="nil"/>
                <w:left w:val="nil"/>
                <w:bottom w:val="nil"/>
                <w:right w:val="nil"/>
                <w:between w:val="nil"/>
              </w:pBdr>
              <w:tabs>
                <w:tab w:val="left" w:pos="470"/>
              </w:tabs>
              <w:spacing w:before="36"/>
              <w:rPr>
                <w:color w:val="000000" w:themeColor="text1"/>
                <w:sz w:val="24"/>
                <w:szCs w:val="24"/>
              </w:rPr>
            </w:pPr>
            <w:r w:rsidRPr="0010523B">
              <w:rPr>
                <w:color w:val="000000" w:themeColor="text1"/>
                <w:sz w:val="24"/>
                <w:szCs w:val="24"/>
              </w:rPr>
              <w:t>Readings</w:t>
            </w:r>
          </w:p>
          <w:p w14:paraId="5DF4C6C2" w14:textId="77777777" w:rsidR="00C122A7" w:rsidRPr="0010523B" w:rsidRDefault="00C122A7" w:rsidP="00756CB4">
            <w:pPr>
              <w:numPr>
                <w:ilvl w:val="0"/>
                <w:numId w:val="82"/>
              </w:numPr>
              <w:pBdr>
                <w:top w:val="nil"/>
                <w:left w:val="nil"/>
                <w:bottom w:val="nil"/>
                <w:right w:val="nil"/>
                <w:between w:val="nil"/>
              </w:pBdr>
              <w:tabs>
                <w:tab w:val="left" w:pos="470"/>
              </w:tabs>
              <w:spacing w:before="46"/>
              <w:rPr>
                <w:color w:val="000000" w:themeColor="text1"/>
                <w:sz w:val="24"/>
                <w:szCs w:val="24"/>
              </w:rPr>
            </w:pPr>
            <w:r w:rsidRPr="0010523B">
              <w:rPr>
                <w:color w:val="000000" w:themeColor="text1"/>
                <w:sz w:val="24"/>
                <w:szCs w:val="24"/>
              </w:rPr>
              <w:t>Active student participation and class room exercises</w:t>
            </w:r>
          </w:p>
          <w:p w14:paraId="1279F0F2" w14:textId="20F03147" w:rsidR="00C122A7" w:rsidRPr="0010523B" w:rsidRDefault="00C122A7" w:rsidP="00756CB4">
            <w:pPr>
              <w:numPr>
                <w:ilvl w:val="0"/>
                <w:numId w:val="82"/>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 xml:space="preserve">Case Analysis collaboratively with </w:t>
            </w:r>
            <w:r w:rsidR="000169F2" w:rsidRPr="0010523B">
              <w:rPr>
                <w:color w:val="000000" w:themeColor="text1"/>
                <w:sz w:val="24"/>
                <w:szCs w:val="24"/>
              </w:rPr>
              <w:t>students’</w:t>
            </w:r>
            <w:r w:rsidRPr="0010523B">
              <w:rPr>
                <w:color w:val="000000" w:themeColor="text1"/>
                <w:sz w:val="24"/>
                <w:szCs w:val="24"/>
              </w:rPr>
              <w:t xml:space="preserve"> involvement</w:t>
            </w:r>
          </w:p>
        </w:tc>
      </w:tr>
      <w:tr w:rsidR="0010523B" w:rsidRPr="0010523B" w14:paraId="6AB2028E" w14:textId="77777777" w:rsidTr="0010523B">
        <w:trPr>
          <w:trHeight w:val="1272"/>
        </w:trPr>
        <w:tc>
          <w:tcPr>
            <w:tcW w:w="2627" w:type="dxa"/>
          </w:tcPr>
          <w:p w14:paraId="4955D16E" w14:textId="77777777" w:rsidR="000169F2" w:rsidRPr="0010523B" w:rsidRDefault="000169F2" w:rsidP="000169F2">
            <w:pPr>
              <w:pBdr>
                <w:top w:val="nil"/>
                <w:left w:val="nil"/>
                <w:bottom w:val="nil"/>
                <w:right w:val="nil"/>
                <w:between w:val="nil"/>
              </w:pBdr>
              <w:rPr>
                <w:color w:val="000000" w:themeColor="text1"/>
                <w:sz w:val="24"/>
                <w:szCs w:val="24"/>
              </w:rPr>
            </w:pPr>
          </w:p>
          <w:p w14:paraId="7C505514" w14:textId="77777777" w:rsidR="000169F2" w:rsidRPr="0010523B" w:rsidRDefault="000169F2" w:rsidP="000169F2">
            <w:pPr>
              <w:pBdr>
                <w:top w:val="nil"/>
                <w:left w:val="nil"/>
                <w:bottom w:val="nil"/>
                <w:right w:val="nil"/>
                <w:between w:val="nil"/>
              </w:pBdr>
              <w:spacing w:before="236"/>
              <w:rPr>
                <w:color w:val="000000" w:themeColor="text1"/>
                <w:sz w:val="24"/>
                <w:szCs w:val="24"/>
              </w:rPr>
            </w:pPr>
          </w:p>
          <w:p w14:paraId="747EA4BD" w14:textId="30DCE497" w:rsidR="000169F2" w:rsidRPr="0010523B" w:rsidRDefault="000169F2" w:rsidP="000169F2">
            <w:pPr>
              <w:pBdr>
                <w:top w:val="nil"/>
                <w:left w:val="nil"/>
                <w:bottom w:val="nil"/>
                <w:right w:val="nil"/>
                <w:between w:val="nil"/>
              </w:pBdr>
              <w:spacing w:before="37"/>
              <w:rPr>
                <w:color w:val="000000" w:themeColor="text1"/>
                <w:sz w:val="24"/>
                <w:szCs w:val="24"/>
              </w:rPr>
            </w:pPr>
            <w:r w:rsidRPr="0010523B">
              <w:rPr>
                <w:b/>
                <w:bCs/>
                <w:color w:val="000000" w:themeColor="text1"/>
                <w:sz w:val="24"/>
                <w:szCs w:val="24"/>
              </w:rPr>
              <w:t>Assessment Strategy</w:t>
            </w:r>
          </w:p>
        </w:tc>
        <w:tc>
          <w:tcPr>
            <w:tcW w:w="6507" w:type="dxa"/>
          </w:tcPr>
          <w:p w14:paraId="253A464E" w14:textId="77777777" w:rsidR="000169F2" w:rsidRPr="0010523B" w:rsidRDefault="000169F2" w:rsidP="000169F2">
            <w:pPr>
              <w:pBdr>
                <w:top w:val="nil"/>
                <w:left w:val="nil"/>
                <w:bottom w:val="nil"/>
                <w:right w:val="nil"/>
                <w:between w:val="nil"/>
              </w:pBdr>
              <w:spacing w:line="276" w:lineRule="auto"/>
              <w:ind w:left="109"/>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47A7E2D2" w14:textId="77777777" w:rsidR="000169F2" w:rsidRPr="0010523B" w:rsidRDefault="000169F2" w:rsidP="00756CB4">
            <w:pPr>
              <w:numPr>
                <w:ilvl w:val="0"/>
                <w:numId w:val="81"/>
              </w:numPr>
              <w:pBdr>
                <w:top w:val="nil"/>
                <w:left w:val="nil"/>
                <w:bottom w:val="nil"/>
                <w:right w:val="nil"/>
                <w:between w:val="nil"/>
              </w:pBdr>
              <w:tabs>
                <w:tab w:val="left" w:pos="652"/>
              </w:tabs>
              <w:spacing w:line="275" w:lineRule="auto"/>
              <w:rPr>
                <w:color w:val="000000" w:themeColor="text1"/>
                <w:sz w:val="24"/>
                <w:szCs w:val="24"/>
              </w:rPr>
            </w:pPr>
            <w:r w:rsidRPr="0010523B">
              <w:rPr>
                <w:color w:val="000000" w:themeColor="text1"/>
                <w:sz w:val="24"/>
                <w:szCs w:val="24"/>
              </w:rPr>
              <w:t>Mini projects,</w:t>
            </w:r>
          </w:p>
          <w:p w14:paraId="0EB56CE1" w14:textId="77777777" w:rsidR="000169F2" w:rsidRPr="0010523B" w:rsidRDefault="000169F2" w:rsidP="00756CB4">
            <w:pPr>
              <w:numPr>
                <w:ilvl w:val="0"/>
                <w:numId w:val="81"/>
              </w:numPr>
              <w:pBdr>
                <w:top w:val="nil"/>
                <w:left w:val="nil"/>
                <w:bottom w:val="nil"/>
                <w:right w:val="nil"/>
                <w:between w:val="nil"/>
              </w:pBdr>
              <w:tabs>
                <w:tab w:val="left" w:pos="652"/>
              </w:tabs>
              <w:spacing w:before="33"/>
              <w:rPr>
                <w:color w:val="000000" w:themeColor="text1"/>
                <w:sz w:val="24"/>
                <w:szCs w:val="24"/>
              </w:rPr>
            </w:pPr>
            <w:r w:rsidRPr="0010523B">
              <w:rPr>
                <w:color w:val="000000" w:themeColor="text1"/>
                <w:sz w:val="24"/>
                <w:szCs w:val="24"/>
              </w:rPr>
              <w:t>Submission of assignments</w:t>
            </w:r>
          </w:p>
          <w:p w14:paraId="12D20E42" w14:textId="77777777" w:rsidR="000169F2" w:rsidRPr="0010523B" w:rsidRDefault="000169F2" w:rsidP="00756CB4">
            <w:pPr>
              <w:numPr>
                <w:ilvl w:val="0"/>
                <w:numId w:val="81"/>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Group assignments</w:t>
            </w:r>
          </w:p>
          <w:p w14:paraId="3982D1A9" w14:textId="4789F6E8" w:rsidR="000169F2" w:rsidRPr="0010523B" w:rsidRDefault="000169F2" w:rsidP="00756CB4">
            <w:pPr>
              <w:numPr>
                <w:ilvl w:val="0"/>
                <w:numId w:val="81"/>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5C2EAE73" w14:textId="77777777" w:rsidR="00C122A7" w:rsidRPr="0010523B" w:rsidRDefault="00C122A7" w:rsidP="00C122A7">
      <w:pPr>
        <w:pBdr>
          <w:top w:val="nil"/>
          <w:left w:val="nil"/>
          <w:bottom w:val="nil"/>
          <w:right w:val="nil"/>
          <w:between w:val="nil"/>
        </w:pBdr>
        <w:rPr>
          <w:color w:val="000000" w:themeColor="text1"/>
          <w:sz w:val="24"/>
          <w:szCs w:val="24"/>
        </w:rPr>
        <w:sectPr w:rsidR="00C122A7" w:rsidRPr="0010523B" w:rsidSect="00C122A7">
          <w:pgSz w:w="12240" w:h="15840"/>
          <w:pgMar w:top="1320" w:right="360" w:bottom="280" w:left="720" w:header="720" w:footer="720" w:gutter="0"/>
          <w:cols w:space="720"/>
        </w:sectPr>
      </w:pPr>
    </w:p>
    <w:p w14:paraId="03AFB6AF" w14:textId="77777777" w:rsidR="00C122A7" w:rsidRPr="0010523B" w:rsidRDefault="00C122A7" w:rsidP="00C122A7">
      <w:pPr>
        <w:pBdr>
          <w:top w:val="nil"/>
          <w:left w:val="nil"/>
          <w:bottom w:val="nil"/>
          <w:right w:val="nil"/>
          <w:between w:val="nil"/>
        </w:pBdr>
        <w:spacing w:before="60"/>
        <w:rPr>
          <w:color w:val="000000" w:themeColor="text1"/>
          <w:sz w:val="24"/>
          <w:szCs w:val="24"/>
        </w:rPr>
      </w:pPr>
    </w:p>
    <w:p w14:paraId="07001086" w14:textId="77777777" w:rsidR="00C122A7" w:rsidRPr="0010523B" w:rsidRDefault="00C122A7" w:rsidP="00C122A7">
      <w:pPr>
        <w:tabs>
          <w:tab w:val="left" w:pos="9666"/>
        </w:tabs>
        <w:ind w:left="691"/>
        <w:rPr>
          <w:b/>
          <w:bCs/>
          <w:color w:val="000000" w:themeColor="text1"/>
          <w:sz w:val="24"/>
          <w:szCs w:val="24"/>
        </w:rPr>
      </w:pPr>
      <w:bookmarkStart w:id="181" w:name="bookmark=id.b3jh24ca4egh" w:colFirst="0" w:colLast="0"/>
      <w:bookmarkEnd w:id="181"/>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288699F5" w14:textId="77777777" w:rsidR="00C122A7" w:rsidRPr="0010523B" w:rsidRDefault="00C122A7" w:rsidP="00C122A7">
      <w:pPr>
        <w:pBdr>
          <w:top w:val="nil"/>
          <w:left w:val="nil"/>
          <w:bottom w:val="nil"/>
          <w:right w:val="nil"/>
          <w:between w:val="nil"/>
        </w:pBdr>
        <w:spacing w:before="132"/>
        <w:rPr>
          <w:b/>
          <w:bCs/>
          <w:color w:val="000000" w:themeColor="text1"/>
          <w:sz w:val="20"/>
          <w:szCs w:val="20"/>
        </w:rPr>
      </w:pPr>
    </w:p>
    <w:tbl>
      <w:tblPr>
        <w:tblStyle w:val="afffffffffffffe"/>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569"/>
        <w:gridCol w:w="1546"/>
      </w:tblGrid>
      <w:tr w:rsidR="0010523B" w:rsidRPr="0010523B" w14:paraId="167A77CB" w14:textId="77777777" w:rsidTr="0010523B">
        <w:trPr>
          <w:trHeight w:val="633"/>
        </w:trPr>
        <w:tc>
          <w:tcPr>
            <w:tcW w:w="1013" w:type="dxa"/>
          </w:tcPr>
          <w:p w14:paraId="4ECD0519" w14:textId="77777777" w:rsidR="00C122A7" w:rsidRPr="0010523B" w:rsidRDefault="00C122A7" w:rsidP="000169F2">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569" w:type="dxa"/>
          </w:tcPr>
          <w:p w14:paraId="2A4979A8" w14:textId="77777777" w:rsidR="00C122A7" w:rsidRPr="0010523B" w:rsidRDefault="00C122A7" w:rsidP="000169F2">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546" w:type="dxa"/>
          </w:tcPr>
          <w:p w14:paraId="5FCCF93F" w14:textId="77777777" w:rsidR="00C122A7" w:rsidRPr="0010523B" w:rsidRDefault="00C122A7" w:rsidP="000169F2">
            <w:pPr>
              <w:pBdr>
                <w:top w:val="nil"/>
                <w:left w:val="nil"/>
                <w:bottom w:val="nil"/>
                <w:right w:val="nil"/>
                <w:between w:val="nil"/>
              </w:pBdr>
              <w:spacing w:before="1"/>
              <w:ind w:left="16" w:right="2"/>
              <w:jc w:val="center"/>
              <w:rPr>
                <w:b/>
                <w:bCs/>
                <w:color w:val="000000" w:themeColor="text1"/>
                <w:sz w:val="24"/>
                <w:szCs w:val="24"/>
              </w:rPr>
            </w:pPr>
            <w:r w:rsidRPr="0010523B">
              <w:rPr>
                <w:b/>
                <w:bCs/>
                <w:color w:val="000000" w:themeColor="text1"/>
                <w:sz w:val="24"/>
                <w:szCs w:val="24"/>
                <w:u w:val="single"/>
              </w:rPr>
              <w:t>Teaching</w:t>
            </w:r>
          </w:p>
          <w:p w14:paraId="5582D035" w14:textId="77777777" w:rsidR="00C122A7" w:rsidRPr="0010523B" w:rsidRDefault="00C122A7" w:rsidP="000169F2">
            <w:pPr>
              <w:pBdr>
                <w:top w:val="nil"/>
                <w:left w:val="nil"/>
                <w:bottom w:val="nil"/>
                <w:right w:val="nil"/>
                <w:between w:val="nil"/>
              </w:pBdr>
              <w:spacing w:before="41"/>
              <w:ind w:left="16" w:right="4"/>
              <w:jc w:val="center"/>
              <w:rPr>
                <w:b/>
                <w:bCs/>
                <w:color w:val="000000" w:themeColor="text1"/>
                <w:sz w:val="24"/>
                <w:szCs w:val="24"/>
              </w:rPr>
            </w:pPr>
            <w:r w:rsidRPr="0010523B">
              <w:rPr>
                <w:b/>
                <w:bCs/>
                <w:color w:val="000000" w:themeColor="text1"/>
                <w:sz w:val="24"/>
                <w:szCs w:val="24"/>
                <w:u w:val="single"/>
              </w:rPr>
              <w:t>Hours</w:t>
            </w:r>
          </w:p>
        </w:tc>
      </w:tr>
      <w:tr w:rsidR="0010523B" w:rsidRPr="0010523B" w14:paraId="5AD60364" w14:textId="77777777" w:rsidTr="0010523B">
        <w:trPr>
          <w:trHeight w:val="955"/>
        </w:trPr>
        <w:tc>
          <w:tcPr>
            <w:tcW w:w="1013" w:type="dxa"/>
          </w:tcPr>
          <w:p w14:paraId="735267DB"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569" w:type="dxa"/>
          </w:tcPr>
          <w:p w14:paraId="3B6736D8" w14:textId="77777777" w:rsidR="00C122A7" w:rsidRPr="0010523B" w:rsidRDefault="00C122A7" w:rsidP="000169F2">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Market Dynamics and Opportunities for Innovation</w:t>
            </w:r>
          </w:p>
          <w:p w14:paraId="01AFC0BC" w14:textId="77777777" w:rsidR="00C122A7" w:rsidRPr="0010523B" w:rsidRDefault="00C122A7" w:rsidP="000169F2">
            <w:pPr>
              <w:pBdr>
                <w:top w:val="nil"/>
                <w:left w:val="nil"/>
                <w:bottom w:val="nil"/>
                <w:right w:val="nil"/>
                <w:between w:val="nil"/>
              </w:pBdr>
              <w:spacing w:before="6"/>
              <w:ind w:left="110"/>
              <w:jc w:val="both"/>
              <w:rPr>
                <w:color w:val="000000" w:themeColor="text1"/>
                <w:sz w:val="24"/>
                <w:szCs w:val="24"/>
              </w:rPr>
            </w:pPr>
            <w:r w:rsidRPr="0010523B">
              <w:rPr>
                <w:color w:val="000000" w:themeColor="text1"/>
                <w:sz w:val="24"/>
                <w:szCs w:val="24"/>
              </w:rPr>
              <w:t>Introduction, Changing Market Dynamics in India, Alternative Business Models, Opportunities for Small New Businesses</w:t>
            </w:r>
          </w:p>
        </w:tc>
        <w:tc>
          <w:tcPr>
            <w:tcW w:w="1546" w:type="dxa"/>
          </w:tcPr>
          <w:p w14:paraId="4E818B9E" w14:textId="77777777" w:rsidR="00C122A7" w:rsidRPr="0010523B" w:rsidRDefault="00C122A7" w:rsidP="0010523B">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r w:rsidR="0010523B" w:rsidRPr="0010523B" w14:paraId="5709EAAF" w14:textId="77777777" w:rsidTr="0010523B">
        <w:trPr>
          <w:trHeight w:val="1905"/>
        </w:trPr>
        <w:tc>
          <w:tcPr>
            <w:tcW w:w="1013" w:type="dxa"/>
          </w:tcPr>
          <w:p w14:paraId="5F4CFFBF"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569" w:type="dxa"/>
          </w:tcPr>
          <w:p w14:paraId="27FC3C39" w14:textId="77777777" w:rsidR="00C122A7" w:rsidRPr="0010523B" w:rsidRDefault="00C122A7" w:rsidP="000169F2">
            <w:pPr>
              <w:pBdr>
                <w:top w:val="nil"/>
                <w:left w:val="nil"/>
                <w:bottom w:val="nil"/>
                <w:right w:val="nil"/>
                <w:between w:val="nil"/>
              </w:pBdr>
              <w:spacing w:line="276" w:lineRule="auto"/>
              <w:ind w:left="110" w:right="109"/>
              <w:jc w:val="both"/>
              <w:rPr>
                <w:b/>
                <w:bCs/>
                <w:color w:val="000000" w:themeColor="text1"/>
                <w:sz w:val="24"/>
                <w:szCs w:val="24"/>
              </w:rPr>
            </w:pPr>
            <w:r w:rsidRPr="0010523B">
              <w:rPr>
                <w:b/>
                <w:bCs/>
                <w:color w:val="000000" w:themeColor="text1"/>
                <w:sz w:val="24"/>
                <w:szCs w:val="24"/>
              </w:rPr>
              <w:t>Introduction to Innovation &amp; Fundamentals of New Business Creation</w:t>
            </w:r>
          </w:p>
          <w:p w14:paraId="7C5627B9" w14:textId="2BA66110" w:rsidR="00C122A7" w:rsidRPr="0010523B" w:rsidRDefault="00C122A7" w:rsidP="000169F2">
            <w:pPr>
              <w:pBdr>
                <w:top w:val="nil"/>
                <w:left w:val="nil"/>
                <w:bottom w:val="nil"/>
                <w:right w:val="nil"/>
                <w:between w:val="nil"/>
              </w:pBdr>
              <w:spacing w:line="276" w:lineRule="auto"/>
              <w:ind w:left="110" w:right="92"/>
              <w:jc w:val="both"/>
              <w:rPr>
                <w:color w:val="000000" w:themeColor="text1"/>
                <w:sz w:val="24"/>
                <w:szCs w:val="24"/>
              </w:rPr>
            </w:pPr>
            <w:r w:rsidRPr="0010523B">
              <w:rPr>
                <w:color w:val="000000" w:themeColor="text1"/>
                <w:sz w:val="24"/>
                <w:szCs w:val="24"/>
              </w:rPr>
              <w:t>Terminology and Key Definitions of Innovation, Successful Innovative Companies, Models of Innovation, Success Factors for Innovation, Game changing Innovations in the Software</w:t>
            </w:r>
            <w:r w:rsidR="000169F2" w:rsidRPr="0010523B">
              <w:rPr>
                <w:color w:val="000000" w:themeColor="text1"/>
                <w:sz w:val="24"/>
                <w:szCs w:val="24"/>
              </w:rPr>
              <w:t xml:space="preserve"> </w:t>
            </w:r>
            <w:r w:rsidRPr="0010523B">
              <w:rPr>
                <w:color w:val="000000" w:themeColor="text1"/>
                <w:sz w:val="24"/>
                <w:szCs w:val="24"/>
              </w:rPr>
              <w:t>Industry, Design Thinking and Customer Centric Innovation</w:t>
            </w:r>
          </w:p>
        </w:tc>
        <w:tc>
          <w:tcPr>
            <w:tcW w:w="1546" w:type="dxa"/>
          </w:tcPr>
          <w:p w14:paraId="103EDF51" w14:textId="77777777" w:rsidR="00C122A7" w:rsidRPr="0010523B" w:rsidRDefault="00C122A7" w:rsidP="0010523B">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r w:rsidR="0010523B" w:rsidRPr="0010523B" w14:paraId="28002268" w14:textId="77777777" w:rsidTr="0010523B">
        <w:trPr>
          <w:trHeight w:val="1583"/>
        </w:trPr>
        <w:tc>
          <w:tcPr>
            <w:tcW w:w="1013" w:type="dxa"/>
          </w:tcPr>
          <w:p w14:paraId="327D279F"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569" w:type="dxa"/>
          </w:tcPr>
          <w:p w14:paraId="0665D5C2" w14:textId="77777777" w:rsidR="00C122A7" w:rsidRPr="0010523B" w:rsidRDefault="00C122A7" w:rsidP="000169F2">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Typical Software Product Lifecycle</w:t>
            </w:r>
          </w:p>
          <w:p w14:paraId="4B2797F1" w14:textId="2D48E457" w:rsidR="00C122A7" w:rsidRPr="0010523B" w:rsidRDefault="00C122A7" w:rsidP="000169F2">
            <w:pPr>
              <w:pBdr>
                <w:top w:val="nil"/>
                <w:left w:val="nil"/>
                <w:bottom w:val="nil"/>
                <w:right w:val="nil"/>
                <w:between w:val="nil"/>
              </w:pBdr>
              <w:spacing w:before="31" w:line="276" w:lineRule="auto"/>
              <w:ind w:left="110" w:right="94"/>
              <w:jc w:val="both"/>
              <w:rPr>
                <w:color w:val="000000" w:themeColor="text1"/>
                <w:sz w:val="24"/>
                <w:szCs w:val="24"/>
              </w:rPr>
            </w:pPr>
            <w:r w:rsidRPr="0010523B">
              <w:rPr>
                <w:color w:val="000000" w:themeColor="text1"/>
                <w:sz w:val="24"/>
                <w:szCs w:val="24"/>
              </w:rPr>
              <w:t>Ideation, Market Opportunity Identification, Business Model Canvas, MVP and MDE, Productization, Customer Acquisition and Scaling the Business, Product Decline and New Product</w:t>
            </w:r>
            <w:r w:rsidR="000169F2" w:rsidRPr="0010523B">
              <w:rPr>
                <w:color w:val="000000" w:themeColor="text1"/>
                <w:sz w:val="24"/>
                <w:szCs w:val="24"/>
              </w:rPr>
              <w:t xml:space="preserve"> </w:t>
            </w:r>
            <w:r w:rsidRPr="0010523B">
              <w:rPr>
                <w:color w:val="000000" w:themeColor="text1"/>
                <w:sz w:val="24"/>
                <w:szCs w:val="24"/>
              </w:rPr>
              <w:t>Creation, Product–Market Fit and Metrics for Product Success</w:t>
            </w:r>
          </w:p>
        </w:tc>
        <w:tc>
          <w:tcPr>
            <w:tcW w:w="1546" w:type="dxa"/>
          </w:tcPr>
          <w:p w14:paraId="48FCDEE7" w14:textId="77777777" w:rsidR="00C122A7" w:rsidRPr="0010523B" w:rsidRDefault="00C122A7" w:rsidP="0010523B">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r w:rsidR="0010523B" w:rsidRPr="0010523B" w14:paraId="7FF22DCD" w14:textId="77777777" w:rsidTr="0010523B">
        <w:trPr>
          <w:trHeight w:val="954"/>
        </w:trPr>
        <w:tc>
          <w:tcPr>
            <w:tcW w:w="1013" w:type="dxa"/>
          </w:tcPr>
          <w:p w14:paraId="2834A522"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IV</w:t>
            </w:r>
          </w:p>
        </w:tc>
        <w:tc>
          <w:tcPr>
            <w:tcW w:w="6569" w:type="dxa"/>
          </w:tcPr>
          <w:p w14:paraId="06AFC96B" w14:textId="77777777" w:rsidR="00C122A7" w:rsidRPr="0010523B" w:rsidRDefault="00C122A7" w:rsidP="000169F2">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Intellectual property Protection</w:t>
            </w:r>
          </w:p>
          <w:p w14:paraId="20CECCF7" w14:textId="7E58E5E6" w:rsidR="00C122A7" w:rsidRPr="0010523B" w:rsidRDefault="00C122A7" w:rsidP="000169F2">
            <w:pPr>
              <w:pBdr>
                <w:top w:val="nil"/>
                <w:left w:val="nil"/>
                <w:bottom w:val="nil"/>
                <w:right w:val="nil"/>
                <w:between w:val="nil"/>
              </w:pBdr>
              <w:tabs>
                <w:tab w:val="left" w:pos="1406"/>
                <w:tab w:val="left" w:pos="1815"/>
                <w:tab w:val="left" w:pos="5383"/>
              </w:tabs>
              <w:spacing w:before="7" w:line="276" w:lineRule="auto"/>
              <w:ind w:left="108" w:right="102"/>
              <w:jc w:val="both"/>
              <w:rPr>
                <w:color w:val="000000" w:themeColor="text1"/>
                <w:sz w:val="24"/>
                <w:szCs w:val="24"/>
              </w:rPr>
            </w:pPr>
            <w:r w:rsidRPr="0010523B">
              <w:rPr>
                <w:color w:val="000000" w:themeColor="text1"/>
                <w:sz w:val="24"/>
                <w:szCs w:val="24"/>
              </w:rPr>
              <w:t>Importance</w:t>
            </w:r>
            <w:r w:rsidRPr="0010523B">
              <w:rPr>
                <w:color w:val="000000" w:themeColor="text1"/>
                <w:sz w:val="24"/>
                <w:szCs w:val="24"/>
              </w:rPr>
              <w:tab/>
              <w:t>of</w:t>
            </w:r>
            <w:r w:rsidRPr="0010523B">
              <w:rPr>
                <w:color w:val="000000" w:themeColor="text1"/>
                <w:sz w:val="24"/>
                <w:szCs w:val="24"/>
              </w:rPr>
              <w:tab/>
              <w:t xml:space="preserve">Intellectual Property </w:t>
            </w:r>
            <w:r w:rsidR="000169F2" w:rsidRPr="0010523B">
              <w:rPr>
                <w:color w:val="000000" w:themeColor="text1"/>
                <w:sz w:val="24"/>
                <w:szCs w:val="24"/>
              </w:rPr>
              <w:t>Protection, Property</w:t>
            </w:r>
            <w:r w:rsidRPr="0010523B">
              <w:rPr>
                <w:color w:val="000000" w:themeColor="text1"/>
                <w:sz w:val="24"/>
                <w:szCs w:val="24"/>
              </w:rPr>
              <w:t xml:space="preserve"> Law, Practical Approaches</w:t>
            </w:r>
          </w:p>
        </w:tc>
        <w:tc>
          <w:tcPr>
            <w:tcW w:w="1546" w:type="dxa"/>
          </w:tcPr>
          <w:p w14:paraId="3899D0F6" w14:textId="77777777" w:rsidR="00C122A7" w:rsidRPr="0010523B" w:rsidRDefault="00C122A7" w:rsidP="0010523B">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r w:rsidR="00C122A7" w:rsidRPr="0010523B" w14:paraId="49094F4D" w14:textId="77777777" w:rsidTr="0010523B">
        <w:trPr>
          <w:trHeight w:val="1267"/>
        </w:trPr>
        <w:tc>
          <w:tcPr>
            <w:tcW w:w="1013" w:type="dxa"/>
          </w:tcPr>
          <w:p w14:paraId="08D419C5"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V</w:t>
            </w:r>
          </w:p>
        </w:tc>
        <w:tc>
          <w:tcPr>
            <w:tcW w:w="6569" w:type="dxa"/>
          </w:tcPr>
          <w:p w14:paraId="4BED5DA0" w14:textId="77777777" w:rsidR="00C122A7" w:rsidRPr="0010523B" w:rsidRDefault="00C122A7" w:rsidP="000169F2">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Building Your Company</w:t>
            </w:r>
          </w:p>
          <w:p w14:paraId="6C2DB2C4" w14:textId="77777777" w:rsidR="00C122A7" w:rsidRPr="0010523B" w:rsidRDefault="00C122A7" w:rsidP="000169F2">
            <w:pPr>
              <w:pBdr>
                <w:top w:val="nil"/>
                <w:left w:val="nil"/>
                <w:bottom w:val="nil"/>
                <w:right w:val="nil"/>
                <w:between w:val="nil"/>
              </w:pBdr>
              <w:spacing w:before="32" w:line="276" w:lineRule="auto"/>
              <w:ind w:left="110"/>
              <w:jc w:val="both"/>
              <w:rPr>
                <w:color w:val="000000" w:themeColor="text1"/>
                <w:sz w:val="24"/>
                <w:szCs w:val="24"/>
              </w:rPr>
            </w:pPr>
            <w:r w:rsidRPr="0010523B">
              <w:rPr>
                <w:color w:val="000000" w:themeColor="text1"/>
                <w:sz w:val="24"/>
                <w:szCs w:val="24"/>
              </w:rPr>
              <w:t>Essential Team Composition, Securing Funding and Managing Cash Flows, Mergers and Acquisitions, Surviving Downturns and</w:t>
            </w:r>
          </w:p>
          <w:p w14:paraId="302FFBC5" w14:textId="77777777" w:rsidR="00C122A7" w:rsidRPr="0010523B" w:rsidRDefault="00C122A7" w:rsidP="000169F2">
            <w:pPr>
              <w:pBdr>
                <w:top w:val="nil"/>
                <w:left w:val="nil"/>
                <w:bottom w:val="nil"/>
                <w:right w:val="nil"/>
                <w:between w:val="nil"/>
              </w:pBdr>
              <w:spacing w:before="3"/>
              <w:ind w:left="110"/>
              <w:jc w:val="both"/>
              <w:rPr>
                <w:color w:val="000000" w:themeColor="text1"/>
                <w:sz w:val="24"/>
                <w:szCs w:val="24"/>
              </w:rPr>
            </w:pPr>
            <w:r w:rsidRPr="0010523B">
              <w:rPr>
                <w:color w:val="000000" w:themeColor="text1"/>
                <w:sz w:val="24"/>
                <w:szCs w:val="24"/>
              </w:rPr>
              <w:t>Changing Market Dynamics</w:t>
            </w:r>
          </w:p>
        </w:tc>
        <w:tc>
          <w:tcPr>
            <w:tcW w:w="1546" w:type="dxa"/>
          </w:tcPr>
          <w:p w14:paraId="3BDA8411" w14:textId="77777777" w:rsidR="00C122A7" w:rsidRPr="0010523B" w:rsidRDefault="00C122A7" w:rsidP="0010523B">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bl>
    <w:p w14:paraId="05340F9F" w14:textId="77777777" w:rsidR="00C122A7" w:rsidRPr="0010523B" w:rsidRDefault="00C122A7" w:rsidP="00C122A7">
      <w:pPr>
        <w:pBdr>
          <w:top w:val="nil"/>
          <w:left w:val="nil"/>
          <w:bottom w:val="nil"/>
          <w:right w:val="nil"/>
          <w:between w:val="nil"/>
        </w:pBdr>
        <w:spacing w:before="40"/>
        <w:rPr>
          <w:b/>
          <w:bCs/>
          <w:color w:val="000000" w:themeColor="text1"/>
          <w:sz w:val="24"/>
          <w:szCs w:val="24"/>
        </w:rPr>
      </w:pPr>
    </w:p>
    <w:p w14:paraId="376D442D" w14:textId="77777777" w:rsidR="000169F2" w:rsidRPr="0010523B" w:rsidRDefault="000169F2" w:rsidP="00C122A7">
      <w:pPr>
        <w:pBdr>
          <w:top w:val="nil"/>
          <w:left w:val="nil"/>
          <w:bottom w:val="nil"/>
          <w:right w:val="nil"/>
          <w:between w:val="nil"/>
        </w:pBdr>
        <w:spacing w:before="40"/>
        <w:rPr>
          <w:b/>
          <w:bCs/>
          <w:color w:val="000000" w:themeColor="text1"/>
          <w:sz w:val="24"/>
          <w:szCs w:val="24"/>
        </w:rPr>
      </w:pPr>
    </w:p>
    <w:p w14:paraId="455643E5" w14:textId="77777777" w:rsidR="000169F2" w:rsidRPr="0010523B" w:rsidRDefault="000169F2" w:rsidP="00C122A7">
      <w:pPr>
        <w:pBdr>
          <w:top w:val="nil"/>
          <w:left w:val="nil"/>
          <w:bottom w:val="nil"/>
          <w:right w:val="nil"/>
          <w:between w:val="nil"/>
        </w:pBdr>
        <w:spacing w:before="40"/>
        <w:rPr>
          <w:b/>
          <w:bCs/>
          <w:color w:val="000000" w:themeColor="text1"/>
          <w:sz w:val="24"/>
          <w:szCs w:val="24"/>
        </w:rPr>
      </w:pPr>
    </w:p>
    <w:p w14:paraId="189080E9" w14:textId="77777777" w:rsidR="000169F2" w:rsidRPr="0010523B" w:rsidRDefault="000169F2" w:rsidP="00C122A7">
      <w:pPr>
        <w:pBdr>
          <w:top w:val="nil"/>
          <w:left w:val="nil"/>
          <w:bottom w:val="nil"/>
          <w:right w:val="nil"/>
          <w:between w:val="nil"/>
        </w:pBdr>
        <w:spacing w:before="40"/>
        <w:rPr>
          <w:b/>
          <w:bCs/>
          <w:color w:val="000000" w:themeColor="text1"/>
          <w:sz w:val="24"/>
          <w:szCs w:val="24"/>
        </w:rPr>
      </w:pPr>
    </w:p>
    <w:p w14:paraId="3C5F2D27" w14:textId="77777777" w:rsidR="004D2498" w:rsidRPr="0010523B" w:rsidRDefault="004D2498" w:rsidP="00C122A7">
      <w:pPr>
        <w:pBdr>
          <w:top w:val="nil"/>
          <w:left w:val="nil"/>
          <w:bottom w:val="nil"/>
          <w:right w:val="nil"/>
          <w:between w:val="nil"/>
        </w:pBdr>
        <w:spacing w:before="40"/>
        <w:rPr>
          <w:b/>
          <w:bCs/>
          <w:color w:val="000000" w:themeColor="text1"/>
          <w:sz w:val="24"/>
          <w:szCs w:val="24"/>
        </w:rPr>
      </w:pPr>
    </w:p>
    <w:p w14:paraId="0453621C" w14:textId="77777777" w:rsidR="000169F2" w:rsidRPr="0010523B" w:rsidRDefault="000169F2" w:rsidP="00C122A7">
      <w:pPr>
        <w:pBdr>
          <w:top w:val="nil"/>
          <w:left w:val="nil"/>
          <w:bottom w:val="nil"/>
          <w:right w:val="nil"/>
          <w:between w:val="nil"/>
        </w:pBdr>
        <w:spacing w:before="40"/>
        <w:rPr>
          <w:b/>
          <w:bCs/>
          <w:color w:val="000000" w:themeColor="text1"/>
          <w:sz w:val="24"/>
          <w:szCs w:val="24"/>
        </w:rPr>
      </w:pPr>
    </w:p>
    <w:p w14:paraId="394807A6" w14:textId="77777777" w:rsidR="00C122A7" w:rsidRPr="0010523B" w:rsidRDefault="00C122A7" w:rsidP="00C122A7">
      <w:pPr>
        <w:tabs>
          <w:tab w:val="left" w:pos="9666"/>
        </w:tabs>
        <w:ind w:left="691"/>
        <w:rPr>
          <w:b/>
          <w:bCs/>
          <w:color w:val="000000" w:themeColor="text1"/>
          <w:sz w:val="24"/>
          <w:szCs w:val="24"/>
        </w:rPr>
      </w:pPr>
      <w:r w:rsidRPr="0010523B">
        <w:rPr>
          <w:b/>
          <w:bCs/>
          <w:color w:val="000000" w:themeColor="text1"/>
          <w:sz w:val="24"/>
          <w:szCs w:val="24"/>
          <w:shd w:val="clear" w:color="auto" w:fill="C00000"/>
        </w:rPr>
        <w:lastRenderedPageBreak/>
        <w:t xml:space="preserve"> CO-PO Mapping</w:t>
      </w:r>
      <w:r w:rsidRPr="0010523B">
        <w:rPr>
          <w:b/>
          <w:bCs/>
          <w:color w:val="000000" w:themeColor="text1"/>
          <w:sz w:val="24"/>
          <w:szCs w:val="24"/>
          <w:shd w:val="clear" w:color="auto" w:fill="C00000"/>
        </w:rPr>
        <w:tab/>
      </w:r>
    </w:p>
    <w:p w14:paraId="1B5A50AF" w14:textId="77777777" w:rsidR="00C122A7" w:rsidRPr="0010523B" w:rsidRDefault="00C122A7" w:rsidP="00C122A7">
      <w:pPr>
        <w:pBdr>
          <w:top w:val="nil"/>
          <w:left w:val="nil"/>
          <w:bottom w:val="nil"/>
          <w:right w:val="nil"/>
          <w:between w:val="nil"/>
        </w:pBdr>
        <w:spacing w:before="136"/>
        <w:rPr>
          <w:b/>
          <w:bCs/>
          <w:color w:val="000000" w:themeColor="text1"/>
          <w:sz w:val="20"/>
          <w:szCs w:val="20"/>
        </w:rPr>
      </w:pPr>
    </w:p>
    <w:tbl>
      <w:tblPr>
        <w:tblStyle w:val="affffffffffffff"/>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214001D7" w14:textId="77777777" w:rsidTr="0010523B">
        <w:trPr>
          <w:trHeight w:val="316"/>
        </w:trPr>
        <w:tc>
          <w:tcPr>
            <w:tcW w:w="797" w:type="dxa"/>
          </w:tcPr>
          <w:p w14:paraId="72D61A32" w14:textId="77777777" w:rsidR="00C122A7" w:rsidRPr="0010523B" w:rsidRDefault="00C122A7" w:rsidP="0010523B">
            <w:pPr>
              <w:pBdr>
                <w:top w:val="nil"/>
                <w:left w:val="nil"/>
                <w:bottom w:val="nil"/>
                <w:right w:val="nil"/>
                <w:between w:val="nil"/>
              </w:pBdr>
              <w:rPr>
                <w:color w:val="000000" w:themeColor="text1"/>
                <w:sz w:val="24"/>
                <w:szCs w:val="24"/>
              </w:rPr>
            </w:pPr>
          </w:p>
        </w:tc>
        <w:tc>
          <w:tcPr>
            <w:tcW w:w="801" w:type="dxa"/>
          </w:tcPr>
          <w:p w14:paraId="1AB7DB17"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1A5CBCA0" w14:textId="77777777" w:rsidR="00C122A7" w:rsidRPr="0010523B" w:rsidRDefault="00C122A7"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72BD1399" w14:textId="77777777" w:rsidR="00C122A7" w:rsidRPr="0010523B" w:rsidRDefault="00C122A7"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5AA5CDBD" w14:textId="77777777" w:rsidR="00C122A7" w:rsidRPr="0010523B" w:rsidRDefault="00C122A7"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25D2C0ED" w14:textId="77777777" w:rsidR="00C122A7" w:rsidRPr="0010523B" w:rsidRDefault="00C122A7"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10523B" w:rsidRPr="0010523B" w14:paraId="51796414" w14:textId="77777777" w:rsidTr="0010523B">
        <w:trPr>
          <w:trHeight w:val="316"/>
        </w:trPr>
        <w:tc>
          <w:tcPr>
            <w:tcW w:w="797" w:type="dxa"/>
          </w:tcPr>
          <w:p w14:paraId="2F93625C"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44312150" w14:textId="77777777" w:rsidR="00C122A7" w:rsidRPr="0010523B" w:rsidRDefault="00C122A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2BD7D540" w14:textId="77777777" w:rsidR="00C122A7" w:rsidRPr="0010523B" w:rsidRDefault="00C122A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121CD444" w14:textId="77777777" w:rsidR="00C122A7" w:rsidRPr="0010523B" w:rsidRDefault="00C122A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707EA46" w14:textId="77777777" w:rsidR="00C122A7" w:rsidRPr="0010523B" w:rsidRDefault="00C122A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5B37AC4" w14:textId="77777777" w:rsidR="00C122A7" w:rsidRPr="0010523B" w:rsidRDefault="00C122A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5B79BA4B" w14:textId="77777777" w:rsidTr="0010523B">
        <w:trPr>
          <w:trHeight w:val="316"/>
        </w:trPr>
        <w:tc>
          <w:tcPr>
            <w:tcW w:w="797" w:type="dxa"/>
          </w:tcPr>
          <w:p w14:paraId="390139EB"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7F17C05D" w14:textId="77777777" w:rsidR="00C122A7" w:rsidRPr="0010523B" w:rsidRDefault="00C122A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4D3BA160" w14:textId="77777777" w:rsidR="00C122A7" w:rsidRPr="0010523B" w:rsidRDefault="00C122A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03AAC7CE" w14:textId="77777777" w:rsidR="00C122A7" w:rsidRPr="0010523B" w:rsidRDefault="00C122A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49BFDAD7" w14:textId="77777777" w:rsidR="00C122A7" w:rsidRPr="0010523B" w:rsidRDefault="00C122A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03B3C00" w14:textId="77777777" w:rsidR="00C122A7" w:rsidRPr="0010523B" w:rsidRDefault="00C122A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3CE24325" w14:textId="77777777" w:rsidTr="0010523B">
        <w:trPr>
          <w:trHeight w:val="316"/>
        </w:trPr>
        <w:tc>
          <w:tcPr>
            <w:tcW w:w="797" w:type="dxa"/>
          </w:tcPr>
          <w:p w14:paraId="67ECB778"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7F4769D4" w14:textId="77777777" w:rsidR="00C122A7" w:rsidRPr="0010523B" w:rsidRDefault="00C122A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71B3F827" w14:textId="77777777" w:rsidR="00C122A7" w:rsidRPr="0010523B" w:rsidRDefault="00C122A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2043E00A" w14:textId="77777777" w:rsidR="00C122A7" w:rsidRPr="0010523B" w:rsidRDefault="00C122A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1</w:t>
            </w:r>
          </w:p>
        </w:tc>
        <w:tc>
          <w:tcPr>
            <w:tcW w:w="797" w:type="dxa"/>
          </w:tcPr>
          <w:p w14:paraId="66F69A73" w14:textId="77777777" w:rsidR="00C122A7" w:rsidRPr="0010523B" w:rsidRDefault="00C122A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1D901E2C" w14:textId="77777777" w:rsidR="00C122A7" w:rsidRPr="0010523B" w:rsidRDefault="00C122A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793ACFAD" w14:textId="77777777" w:rsidTr="0010523B">
        <w:trPr>
          <w:trHeight w:val="316"/>
        </w:trPr>
        <w:tc>
          <w:tcPr>
            <w:tcW w:w="797" w:type="dxa"/>
          </w:tcPr>
          <w:p w14:paraId="4F36AF04" w14:textId="77777777" w:rsidR="00C122A7" w:rsidRPr="0010523B" w:rsidRDefault="00C122A7"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CO4</w:t>
            </w:r>
          </w:p>
        </w:tc>
        <w:tc>
          <w:tcPr>
            <w:tcW w:w="801" w:type="dxa"/>
          </w:tcPr>
          <w:p w14:paraId="7FE51EB7" w14:textId="77777777" w:rsidR="00C122A7" w:rsidRPr="0010523B" w:rsidRDefault="00C122A7"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1</w:t>
            </w:r>
          </w:p>
        </w:tc>
        <w:tc>
          <w:tcPr>
            <w:tcW w:w="797" w:type="dxa"/>
          </w:tcPr>
          <w:p w14:paraId="13D852C3" w14:textId="77777777" w:rsidR="00C122A7" w:rsidRPr="0010523B" w:rsidRDefault="00C122A7"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1</w:t>
            </w:r>
          </w:p>
        </w:tc>
        <w:tc>
          <w:tcPr>
            <w:tcW w:w="802" w:type="dxa"/>
          </w:tcPr>
          <w:p w14:paraId="6CEBB51D" w14:textId="77777777" w:rsidR="00C122A7" w:rsidRPr="0010523B" w:rsidRDefault="00C122A7"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2990152B" w14:textId="77777777" w:rsidR="00C122A7" w:rsidRPr="0010523B" w:rsidRDefault="00C122A7"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1788E160" w14:textId="77777777" w:rsidR="00C122A7" w:rsidRPr="0010523B" w:rsidRDefault="00C122A7"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62ABBD4C" w14:textId="77777777" w:rsidTr="0010523B">
        <w:trPr>
          <w:trHeight w:val="316"/>
        </w:trPr>
        <w:tc>
          <w:tcPr>
            <w:tcW w:w="797" w:type="dxa"/>
          </w:tcPr>
          <w:p w14:paraId="603E1BB4"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49B9ABF8" w14:textId="77777777" w:rsidR="00C122A7" w:rsidRPr="0010523B" w:rsidRDefault="00C122A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7307324A" w14:textId="77777777" w:rsidR="00C122A7" w:rsidRPr="0010523B" w:rsidRDefault="00C122A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762141FB" w14:textId="77777777" w:rsidR="00C122A7" w:rsidRPr="0010523B" w:rsidRDefault="00C122A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74ED392F" w14:textId="77777777" w:rsidR="00C122A7" w:rsidRPr="0010523B" w:rsidRDefault="00C122A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4BB7BBC8" w14:textId="77777777" w:rsidR="00C122A7" w:rsidRPr="0010523B" w:rsidRDefault="00C122A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7189FE0C" w14:textId="5D5CC7DA" w:rsidR="00C122A7" w:rsidRPr="0010523B" w:rsidRDefault="000169F2" w:rsidP="00C122A7">
      <w:pPr>
        <w:tabs>
          <w:tab w:val="left" w:pos="9666"/>
        </w:tabs>
        <w:spacing w:before="76"/>
        <w:ind w:left="691"/>
        <w:rPr>
          <w:b/>
          <w:bCs/>
          <w:color w:val="000000" w:themeColor="text1"/>
          <w:sz w:val="24"/>
          <w:szCs w:val="24"/>
        </w:rPr>
      </w:pPr>
      <w:bookmarkStart w:id="182" w:name="bookmark=id.lwl4h1mlsvxf" w:colFirst="0" w:colLast="0"/>
      <w:bookmarkEnd w:id="182"/>
      <w:r w:rsidRPr="0010523B">
        <w:rPr>
          <w:b/>
          <w:bCs/>
          <w:color w:val="000000" w:themeColor="text1"/>
          <w:sz w:val="24"/>
          <w:szCs w:val="24"/>
          <w:shd w:val="clear" w:color="auto" w:fill="C00000"/>
        </w:rPr>
        <w:t xml:space="preserve"> Ac</w:t>
      </w:r>
      <w:r w:rsidR="00C122A7" w:rsidRPr="0010523B">
        <w:rPr>
          <w:b/>
          <w:bCs/>
          <w:color w:val="000000" w:themeColor="text1"/>
          <w:sz w:val="24"/>
          <w:szCs w:val="24"/>
          <w:shd w:val="clear" w:color="auto" w:fill="C00000"/>
        </w:rPr>
        <w:t>tion Based Component</w:t>
      </w:r>
      <w:r w:rsidR="00C122A7" w:rsidRPr="0010523B">
        <w:rPr>
          <w:b/>
          <w:bCs/>
          <w:color w:val="000000" w:themeColor="text1"/>
          <w:sz w:val="24"/>
          <w:szCs w:val="24"/>
          <w:shd w:val="clear" w:color="auto" w:fill="C00000"/>
        </w:rPr>
        <w:tab/>
      </w:r>
    </w:p>
    <w:p w14:paraId="55E412B6" w14:textId="77777777" w:rsidR="00C122A7" w:rsidRPr="0010523B" w:rsidRDefault="00C122A7" w:rsidP="00C122A7">
      <w:pPr>
        <w:pBdr>
          <w:top w:val="nil"/>
          <w:left w:val="nil"/>
          <w:bottom w:val="nil"/>
          <w:right w:val="nil"/>
          <w:between w:val="nil"/>
        </w:pBdr>
        <w:spacing w:before="77"/>
        <w:rPr>
          <w:b/>
          <w:bCs/>
          <w:color w:val="000000" w:themeColor="text1"/>
          <w:sz w:val="24"/>
          <w:szCs w:val="24"/>
        </w:rPr>
      </w:pPr>
    </w:p>
    <w:p w14:paraId="29AEAFCD" w14:textId="77777777" w:rsidR="00C122A7" w:rsidRPr="0010523B" w:rsidRDefault="00C122A7" w:rsidP="00756CB4">
      <w:pPr>
        <w:numPr>
          <w:ilvl w:val="1"/>
          <w:numId w:val="85"/>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Do research on Changing Market Dynamics in India</w:t>
      </w:r>
    </w:p>
    <w:p w14:paraId="2D9B2397" w14:textId="77777777" w:rsidR="00C122A7" w:rsidRPr="0010523B" w:rsidRDefault="00C122A7" w:rsidP="00756CB4">
      <w:pPr>
        <w:numPr>
          <w:ilvl w:val="1"/>
          <w:numId w:val="85"/>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Group assignments on Innovations in Software Industry</w:t>
      </w:r>
    </w:p>
    <w:p w14:paraId="33B122B6" w14:textId="77777777" w:rsidR="00C122A7" w:rsidRPr="0010523B" w:rsidRDefault="00C122A7" w:rsidP="00756CB4">
      <w:pPr>
        <w:numPr>
          <w:ilvl w:val="1"/>
          <w:numId w:val="85"/>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Mini Project on Creating a software Product</w:t>
      </w:r>
    </w:p>
    <w:p w14:paraId="2D8D6534" w14:textId="77777777" w:rsidR="00C122A7" w:rsidRPr="0010523B" w:rsidRDefault="00C122A7" w:rsidP="00756CB4">
      <w:pPr>
        <w:numPr>
          <w:ilvl w:val="1"/>
          <w:numId w:val="85"/>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Reflection based on guest talk on intellectual Property Law</w:t>
      </w:r>
    </w:p>
    <w:p w14:paraId="24704180" w14:textId="77777777" w:rsidR="00C122A7" w:rsidRPr="0010523B" w:rsidRDefault="00C122A7" w:rsidP="00756CB4">
      <w:pPr>
        <w:numPr>
          <w:ilvl w:val="1"/>
          <w:numId w:val="85"/>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Video on building software Company</w:t>
      </w:r>
    </w:p>
    <w:p w14:paraId="018D9B87" w14:textId="77777777" w:rsidR="00C122A7" w:rsidRPr="0010523B" w:rsidRDefault="00C122A7" w:rsidP="00C122A7">
      <w:pPr>
        <w:pBdr>
          <w:top w:val="nil"/>
          <w:left w:val="nil"/>
          <w:bottom w:val="nil"/>
          <w:right w:val="nil"/>
          <w:between w:val="nil"/>
        </w:pBdr>
        <w:spacing w:before="86"/>
        <w:rPr>
          <w:color w:val="000000" w:themeColor="text1"/>
          <w:sz w:val="24"/>
          <w:szCs w:val="24"/>
        </w:rPr>
      </w:pPr>
    </w:p>
    <w:p w14:paraId="30943D38" w14:textId="4B6BD1D5" w:rsidR="00C122A7" w:rsidRPr="0010523B" w:rsidRDefault="00C122A7" w:rsidP="000169F2">
      <w:pPr>
        <w:pStyle w:val="Heading2"/>
        <w:tabs>
          <w:tab w:val="left" w:pos="9666"/>
        </w:tabs>
        <w:rPr>
          <w:color w:val="000000" w:themeColor="text1"/>
        </w:rPr>
      </w:pPr>
      <w:bookmarkStart w:id="183" w:name="bookmark=id.96dz1ey2ap0" w:colFirst="0" w:colLast="0"/>
      <w:bookmarkEnd w:id="183"/>
      <w:r w:rsidRPr="0010523B">
        <w:rPr>
          <w:color w:val="000000" w:themeColor="text1"/>
          <w:shd w:val="clear" w:color="auto" w:fill="C00000"/>
        </w:rPr>
        <w:t>Course Assessment</w:t>
      </w:r>
      <w:r w:rsidRPr="0010523B">
        <w:rPr>
          <w:color w:val="000000" w:themeColor="text1"/>
          <w:shd w:val="clear" w:color="auto" w:fill="C00000"/>
        </w:rPr>
        <w:tab/>
      </w:r>
    </w:p>
    <w:p w14:paraId="41FD6982" w14:textId="77777777" w:rsidR="00C122A7" w:rsidRPr="0010523B" w:rsidRDefault="00C122A7" w:rsidP="00C122A7">
      <w:pPr>
        <w:pBdr>
          <w:top w:val="nil"/>
          <w:left w:val="nil"/>
          <w:bottom w:val="nil"/>
          <w:right w:val="nil"/>
          <w:between w:val="nil"/>
        </w:pBdr>
        <w:spacing w:before="136"/>
        <w:rPr>
          <w:b/>
          <w:bCs/>
          <w:color w:val="000000" w:themeColor="text1"/>
          <w:sz w:val="20"/>
          <w:szCs w:val="20"/>
        </w:rPr>
      </w:pPr>
    </w:p>
    <w:tbl>
      <w:tblPr>
        <w:tblStyle w:val="affffffffffffff0"/>
        <w:tblW w:w="912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2127"/>
        <w:gridCol w:w="1259"/>
        <w:gridCol w:w="537"/>
        <w:gridCol w:w="494"/>
        <w:gridCol w:w="523"/>
        <w:gridCol w:w="508"/>
        <w:gridCol w:w="522"/>
        <w:gridCol w:w="2770"/>
      </w:tblGrid>
      <w:tr w:rsidR="0010523B" w:rsidRPr="0010523B" w14:paraId="5A324F55" w14:textId="77777777" w:rsidTr="000169F2">
        <w:trPr>
          <w:trHeight w:val="950"/>
        </w:trPr>
        <w:tc>
          <w:tcPr>
            <w:tcW w:w="384" w:type="dxa"/>
            <w:vMerge w:val="restart"/>
          </w:tcPr>
          <w:p w14:paraId="31C56F3D" w14:textId="77777777" w:rsidR="00C122A7" w:rsidRPr="0010523B" w:rsidRDefault="00C122A7" w:rsidP="0010523B">
            <w:pPr>
              <w:pBdr>
                <w:top w:val="nil"/>
                <w:left w:val="nil"/>
                <w:bottom w:val="nil"/>
                <w:right w:val="nil"/>
                <w:between w:val="nil"/>
              </w:pBdr>
              <w:spacing w:before="200"/>
              <w:rPr>
                <w:b/>
                <w:bCs/>
                <w:color w:val="000000" w:themeColor="text1"/>
                <w:sz w:val="24"/>
                <w:szCs w:val="24"/>
              </w:rPr>
            </w:pPr>
          </w:p>
          <w:p w14:paraId="7E495292" w14:textId="77777777" w:rsidR="00C122A7" w:rsidRPr="0010523B" w:rsidRDefault="00C122A7"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127" w:type="dxa"/>
            <w:vMerge w:val="restart"/>
          </w:tcPr>
          <w:p w14:paraId="5DF19BF4" w14:textId="77777777" w:rsidR="00C122A7" w:rsidRPr="0010523B" w:rsidRDefault="00C122A7" w:rsidP="0010523B">
            <w:pPr>
              <w:pBdr>
                <w:top w:val="nil"/>
                <w:left w:val="nil"/>
                <w:bottom w:val="nil"/>
                <w:right w:val="nil"/>
                <w:between w:val="nil"/>
              </w:pBdr>
              <w:spacing w:before="159" w:line="276" w:lineRule="auto"/>
              <w:ind w:left="110" w:right="95"/>
              <w:rPr>
                <w:b/>
                <w:bCs/>
                <w:color w:val="000000" w:themeColor="text1"/>
                <w:sz w:val="24"/>
                <w:szCs w:val="24"/>
              </w:rPr>
            </w:pPr>
            <w:r w:rsidRPr="0010523B">
              <w:rPr>
                <w:b/>
                <w:bCs/>
                <w:color w:val="000000" w:themeColor="text1"/>
                <w:sz w:val="24"/>
                <w:szCs w:val="24"/>
              </w:rPr>
              <w:t>Description of Assessment Method</w:t>
            </w:r>
          </w:p>
        </w:tc>
        <w:tc>
          <w:tcPr>
            <w:tcW w:w="1259" w:type="dxa"/>
            <w:vMerge w:val="restart"/>
          </w:tcPr>
          <w:p w14:paraId="18F8D5A8" w14:textId="77777777" w:rsidR="00C122A7" w:rsidRPr="0010523B" w:rsidRDefault="00C122A7" w:rsidP="0010523B">
            <w:pPr>
              <w:pBdr>
                <w:top w:val="nil"/>
                <w:left w:val="nil"/>
                <w:bottom w:val="nil"/>
                <w:right w:val="nil"/>
                <w:between w:val="nil"/>
              </w:pBdr>
              <w:spacing w:before="42"/>
              <w:rPr>
                <w:b/>
                <w:bCs/>
                <w:color w:val="000000" w:themeColor="text1"/>
                <w:sz w:val="24"/>
                <w:szCs w:val="24"/>
              </w:rPr>
            </w:pPr>
          </w:p>
          <w:p w14:paraId="1D2944BB" w14:textId="7DF2AC9A" w:rsidR="00C122A7" w:rsidRPr="0010523B" w:rsidRDefault="00C122A7"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Weight</w:t>
            </w:r>
            <w:r w:rsidR="000169F2" w:rsidRPr="0010523B">
              <w:rPr>
                <w:b/>
                <w:bCs/>
                <w:color w:val="000000" w:themeColor="text1"/>
                <w:sz w:val="24"/>
                <w:szCs w:val="24"/>
              </w:rPr>
              <w:t>age</w:t>
            </w:r>
          </w:p>
          <w:p w14:paraId="533E8456" w14:textId="77777777" w:rsidR="00C122A7" w:rsidRPr="0010523B" w:rsidRDefault="00C122A7" w:rsidP="0010523B">
            <w:pPr>
              <w:pBdr>
                <w:top w:val="nil"/>
                <w:left w:val="nil"/>
                <w:bottom w:val="nil"/>
                <w:right w:val="nil"/>
                <w:between w:val="nil"/>
              </w:pBdr>
              <w:spacing w:before="41"/>
              <w:ind w:left="110"/>
              <w:rPr>
                <w:b/>
                <w:bCs/>
                <w:color w:val="000000" w:themeColor="text1"/>
                <w:sz w:val="24"/>
                <w:szCs w:val="24"/>
              </w:rPr>
            </w:pPr>
            <w:r w:rsidRPr="0010523B">
              <w:rPr>
                <w:b/>
                <w:bCs/>
                <w:color w:val="000000" w:themeColor="text1"/>
                <w:sz w:val="24"/>
                <w:szCs w:val="24"/>
              </w:rPr>
              <w:t>%</w:t>
            </w:r>
          </w:p>
        </w:tc>
        <w:tc>
          <w:tcPr>
            <w:tcW w:w="2584" w:type="dxa"/>
            <w:gridSpan w:val="5"/>
          </w:tcPr>
          <w:p w14:paraId="2067BF3F" w14:textId="32E730C3" w:rsidR="00C122A7" w:rsidRPr="0010523B" w:rsidRDefault="00C122A7" w:rsidP="0010523B">
            <w:pPr>
              <w:pBdr>
                <w:top w:val="nil"/>
                <w:left w:val="nil"/>
                <w:bottom w:val="nil"/>
                <w:right w:val="nil"/>
                <w:between w:val="nil"/>
              </w:pBdr>
              <w:tabs>
                <w:tab w:val="left" w:pos="1671"/>
              </w:tabs>
              <w:spacing w:line="276" w:lineRule="auto"/>
              <w:ind w:left="830" w:right="93" w:hanging="721"/>
              <w:rPr>
                <w:b/>
                <w:bCs/>
                <w:color w:val="000000" w:themeColor="text1"/>
                <w:sz w:val="24"/>
                <w:szCs w:val="24"/>
              </w:rPr>
            </w:pPr>
            <w:r w:rsidRPr="0010523B">
              <w:rPr>
                <w:b/>
                <w:bCs/>
                <w:color w:val="000000" w:themeColor="text1"/>
                <w:sz w:val="24"/>
                <w:szCs w:val="24"/>
              </w:rPr>
              <w:t>Learning</w:t>
            </w:r>
            <w:r w:rsidR="000169F2" w:rsidRPr="0010523B">
              <w:rPr>
                <w:b/>
                <w:bCs/>
                <w:color w:val="000000" w:themeColor="text1"/>
                <w:sz w:val="24"/>
                <w:szCs w:val="24"/>
              </w:rPr>
              <w:t xml:space="preserve"> </w:t>
            </w:r>
            <w:r w:rsidRPr="0010523B">
              <w:rPr>
                <w:b/>
                <w:bCs/>
                <w:color w:val="000000" w:themeColor="text1"/>
                <w:sz w:val="24"/>
                <w:szCs w:val="24"/>
              </w:rPr>
              <w:t>Outcomes Assessed</w:t>
            </w:r>
          </w:p>
        </w:tc>
        <w:tc>
          <w:tcPr>
            <w:tcW w:w="2770" w:type="dxa"/>
          </w:tcPr>
          <w:p w14:paraId="47208BDC" w14:textId="77777777" w:rsidR="00C122A7" w:rsidRPr="0010523B" w:rsidRDefault="00C122A7" w:rsidP="0010523B">
            <w:pPr>
              <w:pBdr>
                <w:top w:val="nil"/>
                <w:left w:val="nil"/>
                <w:bottom w:val="nil"/>
                <w:right w:val="nil"/>
                <w:between w:val="nil"/>
              </w:pBdr>
              <w:tabs>
                <w:tab w:val="left" w:pos="1713"/>
              </w:tabs>
              <w:spacing w:line="273" w:lineRule="auto"/>
              <w:ind w:left="114"/>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46A244B3" w14:textId="77777777" w:rsidR="00C122A7" w:rsidRPr="0010523B" w:rsidRDefault="00C122A7" w:rsidP="0010523B">
            <w:pPr>
              <w:pBdr>
                <w:top w:val="nil"/>
                <w:left w:val="nil"/>
                <w:bottom w:val="nil"/>
                <w:right w:val="nil"/>
                <w:between w:val="nil"/>
              </w:pBdr>
              <w:spacing w:before="7"/>
              <w:ind w:left="114"/>
              <w:rPr>
                <w:b/>
                <w:bCs/>
                <w:color w:val="000000" w:themeColor="text1"/>
                <w:sz w:val="24"/>
                <w:szCs w:val="24"/>
              </w:rPr>
            </w:pPr>
            <w:r w:rsidRPr="0010523B">
              <w:rPr>
                <w:b/>
                <w:bCs/>
                <w:color w:val="000000" w:themeColor="text1"/>
                <w:sz w:val="24"/>
                <w:szCs w:val="24"/>
              </w:rPr>
              <w:t>(assignments) or length (exam)</w:t>
            </w:r>
          </w:p>
        </w:tc>
      </w:tr>
      <w:tr w:rsidR="0010523B" w:rsidRPr="0010523B" w14:paraId="0E206475" w14:textId="77777777" w:rsidTr="000169F2">
        <w:trPr>
          <w:trHeight w:val="316"/>
        </w:trPr>
        <w:tc>
          <w:tcPr>
            <w:tcW w:w="384" w:type="dxa"/>
            <w:vMerge/>
          </w:tcPr>
          <w:p w14:paraId="571A5495" w14:textId="77777777" w:rsidR="00C122A7" w:rsidRPr="0010523B" w:rsidRDefault="00C122A7" w:rsidP="0010523B">
            <w:pPr>
              <w:pBdr>
                <w:top w:val="nil"/>
                <w:left w:val="nil"/>
                <w:bottom w:val="nil"/>
                <w:right w:val="nil"/>
                <w:between w:val="nil"/>
              </w:pBdr>
              <w:spacing w:line="276" w:lineRule="auto"/>
              <w:rPr>
                <w:b/>
                <w:bCs/>
                <w:color w:val="000000" w:themeColor="text1"/>
                <w:sz w:val="24"/>
                <w:szCs w:val="24"/>
              </w:rPr>
            </w:pPr>
          </w:p>
        </w:tc>
        <w:tc>
          <w:tcPr>
            <w:tcW w:w="2127" w:type="dxa"/>
            <w:vMerge/>
          </w:tcPr>
          <w:p w14:paraId="282BB6C4" w14:textId="77777777" w:rsidR="00C122A7" w:rsidRPr="0010523B" w:rsidRDefault="00C122A7" w:rsidP="0010523B">
            <w:pPr>
              <w:pBdr>
                <w:top w:val="nil"/>
                <w:left w:val="nil"/>
                <w:bottom w:val="nil"/>
                <w:right w:val="nil"/>
                <w:between w:val="nil"/>
              </w:pBdr>
              <w:spacing w:line="276" w:lineRule="auto"/>
              <w:rPr>
                <w:b/>
                <w:bCs/>
                <w:color w:val="000000" w:themeColor="text1"/>
                <w:sz w:val="24"/>
                <w:szCs w:val="24"/>
              </w:rPr>
            </w:pPr>
          </w:p>
        </w:tc>
        <w:tc>
          <w:tcPr>
            <w:tcW w:w="1259" w:type="dxa"/>
            <w:vMerge/>
          </w:tcPr>
          <w:p w14:paraId="300F407D" w14:textId="77777777" w:rsidR="00C122A7" w:rsidRPr="0010523B" w:rsidRDefault="00C122A7" w:rsidP="0010523B">
            <w:pPr>
              <w:pBdr>
                <w:top w:val="nil"/>
                <w:left w:val="nil"/>
                <w:bottom w:val="nil"/>
                <w:right w:val="nil"/>
                <w:between w:val="nil"/>
              </w:pBdr>
              <w:spacing w:line="276" w:lineRule="auto"/>
              <w:rPr>
                <w:b/>
                <w:bCs/>
                <w:color w:val="000000" w:themeColor="text1"/>
                <w:sz w:val="24"/>
                <w:szCs w:val="24"/>
              </w:rPr>
            </w:pPr>
          </w:p>
        </w:tc>
        <w:tc>
          <w:tcPr>
            <w:tcW w:w="537" w:type="dxa"/>
          </w:tcPr>
          <w:p w14:paraId="5429D998" w14:textId="77777777" w:rsidR="00C122A7" w:rsidRPr="0010523B" w:rsidRDefault="00C122A7" w:rsidP="000169F2">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1</w:t>
            </w:r>
          </w:p>
        </w:tc>
        <w:tc>
          <w:tcPr>
            <w:tcW w:w="494" w:type="dxa"/>
          </w:tcPr>
          <w:p w14:paraId="648D826B" w14:textId="77777777" w:rsidR="00C122A7" w:rsidRPr="0010523B" w:rsidRDefault="00C122A7" w:rsidP="000169F2">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2</w:t>
            </w:r>
          </w:p>
        </w:tc>
        <w:tc>
          <w:tcPr>
            <w:tcW w:w="523" w:type="dxa"/>
          </w:tcPr>
          <w:p w14:paraId="23D139C9" w14:textId="77777777" w:rsidR="00C122A7" w:rsidRPr="0010523B" w:rsidRDefault="00C122A7" w:rsidP="000169F2">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3</w:t>
            </w:r>
          </w:p>
        </w:tc>
        <w:tc>
          <w:tcPr>
            <w:tcW w:w="508" w:type="dxa"/>
          </w:tcPr>
          <w:p w14:paraId="2CA2919D" w14:textId="77777777" w:rsidR="00C122A7" w:rsidRPr="0010523B" w:rsidRDefault="00C122A7" w:rsidP="000169F2">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4</w:t>
            </w:r>
          </w:p>
        </w:tc>
        <w:tc>
          <w:tcPr>
            <w:tcW w:w="522" w:type="dxa"/>
          </w:tcPr>
          <w:p w14:paraId="73B8F359" w14:textId="77777777" w:rsidR="00C122A7" w:rsidRPr="0010523B" w:rsidRDefault="00C122A7" w:rsidP="000169F2">
            <w:pPr>
              <w:pBdr>
                <w:top w:val="nil"/>
                <w:left w:val="nil"/>
                <w:bottom w:val="nil"/>
                <w:right w:val="nil"/>
                <w:between w:val="nil"/>
              </w:pBdr>
              <w:spacing w:line="273" w:lineRule="auto"/>
              <w:ind w:left="112"/>
              <w:jc w:val="center"/>
              <w:rPr>
                <w:b/>
                <w:bCs/>
                <w:color w:val="000000" w:themeColor="text1"/>
                <w:sz w:val="24"/>
                <w:szCs w:val="24"/>
              </w:rPr>
            </w:pPr>
            <w:r w:rsidRPr="0010523B">
              <w:rPr>
                <w:b/>
                <w:bCs/>
                <w:color w:val="000000" w:themeColor="text1"/>
                <w:sz w:val="24"/>
                <w:szCs w:val="24"/>
              </w:rPr>
              <w:t>5</w:t>
            </w:r>
          </w:p>
        </w:tc>
        <w:tc>
          <w:tcPr>
            <w:tcW w:w="2770" w:type="dxa"/>
          </w:tcPr>
          <w:p w14:paraId="195C89D5" w14:textId="77777777" w:rsidR="00C122A7" w:rsidRPr="0010523B" w:rsidRDefault="00C122A7" w:rsidP="0010523B">
            <w:pPr>
              <w:pBdr>
                <w:top w:val="nil"/>
                <w:left w:val="nil"/>
                <w:bottom w:val="nil"/>
                <w:right w:val="nil"/>
                <w:between w:val="nil"/>
              </w:pBdr>
              <w:rPr>
                <w:color w:val="000000" w:themeColor="text1"/>
              </w:rPr>
            </w:pPr>
          </w:p>
        </w:tc>
      </w:tr>
      <w:tr w:rsidR="0010523B" w:rsidRPr="0010523B" w14:paraId="7AA438E9" w14:textId="77777777" w:rsidTr="000169F2">
        <w:trPr>
          <w:trHeight w:val="316"/>
        </w:trPr>
        <w:tc>
          <w:tcPr>
            <w:tcW w:w="384" w:type="dxa"/>
          </w:tcPr>
          <w:p w14:paraId="0BBA9933" w14:textId="77777777" w:rsidR="00C122A7" w:rsidRPr="0010523B" w:rsidRDefault="00C122A7"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1</w:t>
            </w:r>
          </w:p>
        </w:tc>
        <w:tc>
          <w:tcPr>
            <w:tcW w:w="2127" w:type="dxa"/>
          </w:tcPr>
          <w:p w14:paraId="1093F1F4" w14:textId="77777777" w:rsidR="00C122A7" w:rsidRPr="0010523B" w:rsidRDefault="00C122A7"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259" w:type="dxa"/>
          </w:tcPr>
          <w:p w14:paraId="16B5C881"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537" w:type="dxa"/>
          </w:tcPr>
          <w:p w14:paraId="56D9AC71" w14:textId="77777777" w:rsidR="00C122A7" w:rsidRPr="0010523B" w:rsidRDefault="00C122A7" w:rsidP="000169F2">
            <w:pPr>
              <w:pBdr>
                <w:top w:val="nil"/>
                <w:left w:val="nil"/>
                <w:bottom w:val="nil"/>
                <w:right w:val="nil"/>
                <w:between w:val="nil"/>
              </w:pBdr>
              <w:jc w:val="center"/>
              <w:rPr>
                <w:color w:val="000000" w:themeColor="text1"/>
              </w:rPr>
            </w:pPr>
          </w:p>
        </w:tc>
        <w:tc>
          <w:tcPr>
            <w:tcW w:w="494" w:type="dxa"/>
          </w:tcPr>
          <w:p w14:paraId="77B95200" w14:textId="77777777" w:rsidR="00C122A7" w:rsidRPr="0010523B" w:rsidRDefault="00C122A7" w:rsidP="000169F2">
            <w:pPr>
              <w:pBdr>
                <w:top w:val="nil"/>
                <w:left w:val="nil"/>
                <w:bottom w:val="nil"/>
                <w:right w:val="nil"/>
                <w:between w:val="nil"/>
              </w:pBdr>
              <w:jc w:val="center"/>
              <w:rPr>
                <w:color w:val="000000" w:themeColor="text1"/>
              </w:rPr>
            </w:pPr>
          </w:p>
        </w:tc>
        <w:tc>
          <w:tcPr>
            <w:tcW w:w="523" w:type="dxa"/>
          </w:tcPr>
          <w:p w14:paraId="1B8BB9DF" w14:textId="77777777" w:rsidR="00C122A7" w:rsidRPr="0010523B" w:rsidRDefault="00C122A7" w:rsidP="000169F2">
            <w:pPr>
              <w:pBdr>
                <w:top w:val="nil"/>
                <w:left w:val="nil"/>
                <w:bottom w:val="nil"/>
                <w:right w:val="nil"/>
                <w:between w:val="nil"/>
              </w:pBdr>
              <w:jc w:val="center"/>
              <w:rPr>
                <w:color w:val="000000" w:themeColor="text1"/>
              </w:rPr>
            </w:pPr>
          </w:p>
        </w:tc>
        <w:tc>
          <w:tcPr>
            <w:tcW w:w="508" w:type="dxa"/>
          </w:tcPr>
          <w:p w14:paraId="5A665AD4" w14:textId="77777777" w:rsidR="00C122A7" w:rsidRPr="0010523B" w:rsidRDefault="00C122A7" w:rsidP="000169F2">
            <w:pPr>
              <w:pBdr>
                <w:top w:val="nil"/>
                <w:left w:val="nil"/>
                <w:bottom w:val="nil"/>
                <w:right w:val="nil"/>
                <w:between w:val="nil"/>
              </w:pBdr>
              <w:jc w:val="center"/>
              <w:rPr>
                <w:color w:val="000000" w:themeColor="text1"/>
              </w:rPr>
            </w:pPr>
          </w:p>
        </w:tc>
        <w:tc>
          <w:tcPr>
            <w:tcW w:w="522" w:type="dxa"/>
          </w:tcPr>
          <w:p w14:paraId="23B76769" w14:textId="77777777" w:rsidR="00C122A7" w:rsidRPr="0010523B" w:rsidRDefault="00C122A7" w:rsidP="000169F2">
            <w:pPr>
              <w:pBdr>
                <w:top w:val="nil"/>
                <w:left w:val="nil"/>
                <w:bottom w:val="nil"/>
                <w:right w:val="nil"/>
                <w:between w:val="nil"/>
              </w:pBdr>
              <w:jc w:val="center"/>
              <w:rPr>
                <w:color w:val="000000" w:themeColor="text1"/>
              </w:rPr>
            </w:pPr>
          </w:p>
        </w:tc>
        <w:tc>
          <w:tcPr>
            <w:tcW w:w="2770" w:type="dxa"/>
          </w:tcPr>
          <w:p w14:paraId="4E06EC4E" w14:textId="77777777" w:rsidR="00C122A7" w:rsidRPr="0010523B" w:rsidRDefault="00C122A7" w:rsidP="0010523B">
            <w:pPr>
              <w:pBdr>
                <w:top w:val="nil"/>
                <w:left w:val="nil"/>
                <w:bottom w:val="nil"/>
                <w:right w:val="nil"/>
                <w:between w:val="nil"/>
              </w:pBdr>
              <w:rPr>
                <w:color w:val="000000" w:themeColor="text1"/>
              </w:rPr>
            </w:pPr>
          </w:p>
        </w:tc>
      </w:tr>
      <w:tr w:rsidR="0010523B" w:rsidRPr="0010523B" w14:paraId="6C352600" w14:textId="77777777" w:rsidTr="000169F2">
        <w:trPr>
          <w:trHeight w:val="316"/>
        </w:trPr>
        <w:tc>
          <w:tcPr>
            <w:tcW w:w="384" w:type="dxa"/>
          </w:tcPr>
          <w:p w14:paraId="092834EA" w14:textId="77777777" w:rsidR="00C122A7" w:rsidRPr="0010523B" w:rsidRDefault="00C122A7"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2</w:t>
            </w:r>
          </w:p>
        </w:tc>
        <w:tc>
          <w:tcPr>
            <w:tcW w:w="2127" w:type="dxa"/>
          </w:tcPr>
          <w:p w14:paraId="6682A8A2" w14:textId="77777777" w:rsidR="00C122A7" w:rsidRPr="0010523B" w:rsidRDefault="00C122A7"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259" w:type="dxa"/>
          </w:tcPr>
          <w:p w14:paraId="3D8C2E76"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537" w:type="dxa"/>
          </w:tcPr>
          <w:p w14:paraId="45DF3604" w14:textId="77777777" w:rsidR="00C122A7" w:rsidRPr="0010523B" w:rsidRDefault="00C122A7" w:rsidP="000169F2">
            <w:pPr>
              <w:pBdr>
                <w:top w:val="nil"/>
                <w:left w:val="nil"/>
                <w:bottom w:val="nil"/>
                <w:right w:val="nil"/>
                <w:between w:val="nil"/>
              </w:pBdr>
              <w:jc w:val="center"/>
              <w:rPr>
                <w:color w:val="000000" w:themeColor="text1"/>
              </w:rPr>
            </w:pPr>
          </w:p>
        </w:tc>
        <w:tc>
          <w:tcPr>
            <w:tcW w:w="494" w:type="dxa"/>
          </w:tcPr>
          <w:p w14:paraId="1F28066E" w14:textId="77777777" w:rsidR="00C122A7" w:rsidRPr="0010523B" w:rsidRDefault="00C122A7" w:rsidP="000169F2">
            <w:pPr>
              <w:pBdr>
                <w:top w:val="nil"/>
                <w:left w:val="nil"/>
                <w:bottom w:val="nil"/>
                <w:right w:val="nil"/>
                <w:between w:val="nil"/>
              </w:pBdr>
              <w:jc w:val="center"/>
              <w:rPr>
                <w:color w:val="000000" w:themeColor="text1"/>
              </w:rPr>
            </w:pPr>
          </w:p>
        </w:tc>
        <w:tc>
          <w:tcPr>
            <w:tcW w:w="523" w:type="dxa"/>
          </w:tcPr>
          <w:p w14:paraId="5D8B6EAB" w14:textId="77777777" w:rsidR="00C122A7" w:rsidRPr="0010523B" w:rsidRDefault="00C122A7" w:rsidP="000169F2">
            <w:pPr>
              <w:pBdr>
                <w:top w:val="nil"/>
                <w:left w:val="nil"/>
                <w:bottom w:val="nil"/>
                <w:right w:val="nil"/>
                <w:between w:val="nil"/>
              </w:pBdr>
              <w:jc w:val="center"/>
              <w:rPr>
                <w:color w:val="000000" w:themeColor="text1"/>
              </w:rPr>
            </w:pPr>
          </w:p>
        </w:tc>
        <w:tc>
          <w:tcPr>
            <w:tcW w:w="508" w:type="dxa"/>
          </w:tcPr>
          <w:p w14:paraId="4921859D" w14:textId="77777777" w:rsidR="00C122A7" w:rsidRPr="0010523B" w:rsidRDefault="00C122A7" w:rsidP="000169F2">
            <w:pPr>
              <w:pBdr>
                <w:top w:val="nil"/>
                <w:left w:val="nil"/>
                <w:bottom w:val="nil"/>
                <w:right w:val="nil"/>
                <w:between w:val="nil"/>
              </w:pBdr>
              <w:jc w:val="center"/>
              <w:rPr>
                <w:color w:val="000000" w:themeColor="text1"/>
              </w:rPr>
            </w:pPr>
          </w:p>
        </w:tc>
        <w:tc>
          <w:tcPr>
            <w:tcW w:w="522" w:type="dxa"/>
          </w:tcPr>
          <w:p w14:paraId="260FBCAA" w14:textId="77777777" w:rsidR="00C122A7" w:rsidRPr="0010523B" w:rsidRDefault="00C122A7" w:rsidP="000169F2">
            <w:pPr>
              <w:pBdr>
                <w:top w:val="nil"/>
                <w:left w:val="nil"/>
                <w:bottom w:val="nil"/>
                <w:right w:val="nil"/>
                <w:between w:val="nil"/>
              </w:pBdr>
              <w:jc w:val="center"/>
              <w:rPr>
                <w:color w:val="000000" w:themeColor="text1"/>
              </w:rPr>
            </w:pPr>
          </w:p>
        </w:tc>
        <w:tc>
          <w:tcPr>
            <w:tcW w:w="2770" w:type="dxa"/>
          </w:tcPr>
          <w:p w14:paraId="44C59D6D" w14:textId="77777777" w:rsidR="00C122A7" w:rsidRPr="0010523B" w:rsidRDefault="00C122A7" w:rsidP="0010523B">
            <w:pPr>
              <w:pBdr>
                <w:top w:val="nil"/>
                <w:left w:val="nil"/>
                <w:bottom w:val="nil"/>
                <w:right w:val="nil"/>
                <w:between w:val="nil"/>
              </w:pBdr>
              <w:rPr>
                <w:color w:val="000000" w:themeColor="text1"/>
              </w:rPr>
            </w:pPr>
          </w:p>
        </w:tc>
      </w:tr>
      <w:tr w:rsidR="0010523B" w:rsidRPr="0010523B" w14:paraId="2A323944" w14:textId="77777777" w:rsidTr="000169F2">
        <w:trPr>
          <w:trHeight w:val="316"/>
        </w:trPr>
        <w:tc>
          <w:tcPr>
            <w:tcW w:w="384" w:type="dxa"/>
          </w:tcPr>
          <w:p w14:paraId="4DFFD22C" w14:textId="77777777" w:rsidR="00C122A7" w:rsidRPr="0010523B" w:rsidRDefault="00C122A7" w:rsidP="0010523B">
            <w:pPr>
              <w:pBdr>
                <w:top w:val="nil"/>
                <w:left w:val="nil"/>
                <w:bottom w:val="nil"/>
                <w:right w:val="nil"/>
                <w:between w:val="nil"/>
              </w:pBdr>
              <w:spacing w:line="273" w:lineRule="auto"/>
              <w:ind w:right="31"/>
              <w:jc w:val="center"/>
              <w:rPr>
                <w:color w:val="000000" w:themeColor="text1"/>
                <w:sz w:val="24"/>
                <w:szCs w:val="24"/>
              </w:rPr>
            </w:pPr>
            <w:r w:rsidRPr="0010523B">
              <w:rPr>
                <w:color w:val="000000" w:themeColor="text1"/>
                <w:sz w:val="24"/>
                <w:szCs w:val="24"/>
              </w:rPr>
              <w:t>3</w:t>
            </w:r>
          </w:p>
        </w:tc>
        <w:tc>
          <w:tcPr>
            <w:tcW w:w="2127" w:type="dxa"/>
          </w:tcPr>
          <w:p w14:paraId="6A2ECBB5" w14:textId="77777777" w:rsidR="00C122A7" w:rsidRPr="0010523B" w:rsidRDefault="00C122A7"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Assignment 1</w:t>
            </w:r>
          </w:p>
        </w:tc>
        <w:tc>
          <w:tcPr>
            <w:tcW w:w="1259" w:type="dxa"/>
          </w:tcPr>
          <w:p w14:paraId="2049C3E9" w14:textId="77777777" w:rsidR="00C122A7" w:rsidRPr="0010523B" w:rsidRDefault="00C122A7" w:rsidP="000169F2">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10</w:t>
            </w:r>
          </w:p>
        </w:tc>
        <w:tc>
          <w:tcPr>
            <w:tcW w:w="537" w:type="dxa"/>
          </w:tcPr>
          <w:p w14:paraId="48ED7D5D" w14:textId="77777777" w:rsidR="00C122A7" w:rsidRPr="0010523B" w:rsidRDefault="00C122A7" w:rsidP="000169F2">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X</w:t>
            </w:r>
          </w:p>
        </w:tc>
        <w:tc>
          <w:tcPr>
            <w:tcW w:w="494" w:type="dxa"/>
          </w:tcPr>
          <w:p w14:paraId="59EF29B5" w14:textId="77777777" w:rsidR="00C122A7" w:rsidRPr="0010523B" w:rsidRDefault="00C122A7" w:rsidP="000169F2">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X</w:t>
            </w:r>
          </w:p>
        </w:tc>
        <w:tc>
          <w:tcPr>
            <w:tcW w:w="523" w:type="dxa"/>
          </w:tcPr>
          <w:p w14:paraId="471FE530" w14:textId="77777777" w:rsidR="00C122A7" w:rsidRPr="0010523B" w:rsidRDefault="00C122A7" w:rsidP="000169F2">
            <w:pPr>
              <w:pBdr>
                <w:top w:val="nil"/>
                <w:left w:val="nil"/>
                <w:bottom w:val="nil"/>
                <w:right w:val="nil"/>
                <w:between w:val="nil"/>
              </w:pBdr>
              <w:jc w:val="center"/>
              <w:rPr>
                <w:color w:val="000000" w:themeColor="text1"/>
              </w:rPr>
            </w:pPr>
          </w:p>
        </w:tc>
        <w:tc>
          <w:tcPr>
            <w:tcW w:w="508" w:type="dxa"/>
          </w:tcPr>
          <w:p w14:paraId="2DA83383" w14:textId="77777777" w:rsidR="00C122A7" w:rsidRPr="0010523B" w:rsidRDefault="00C122A7" w:rsidP="000169F2">
            <w:pPr>
              <w:pBdr>
                <w:top w:val="nil"/>
                <w:left w:val="nil"/>
                <w:bottom w:val="nil"/>
                <w:right w:val="nil"/>
                <w:between w:val="nil"/>
              </w:pBdr>
              <w:jc w:val="center"/>
              <w:rPr>
                <w:color w:val="000000" w:themeColor="text1"/>
              </w:rPr>
            </w:pPr>
          </w:p>
        </w:tc>
        <w:tc>
          <w:tcPr>
            <w:tcW w:w="522" w:type="dxa"/>
          </w:tcPr>
          <w:p w14:paraId="28CCF099" w14:textId="77777777" w:rsidR="00C122A7" w:rsidRPr="0010523B" w:rsidRDefault="00C122A7" w:rsidP="000169F2">
            <w:pPr>
              <w:pBdr>
                <w:top w:val="nil"/>
                <w:left w:val="nil"/>
                <w:bottom w:val="nil"/>
                <w:right w:val="nil"/>
                <w:between w:val="nil"/>
              </w:pBdr>
              <w:jc w:val="center"/>
              <w:rPr>
                <w:color w:val="000000" w:themeColor="text1"/>
              </w:rPr>
            </w:pPr>
          </w:p>
        </w:tc>
        <w:tc>
          <w:tcPr>
            <w:tcW w:w="2770" w:type="dxa"/>
          </w:tcPr>
          <w:p w14:paraId="5936E669" w14:textId="77777777" w:rsidR="00C122A7" w:rsidRPr="0010523B" w:rsidRDefault="00C122A7" w:rsidP="0010523B">
            <w:pPr>
              <w:pBdr>
                <w:top w:val="nil"/>
                <w:left w:val="nil"/>
                <w:bottom w:val="nil"/>
                <w:right w:val="nil"/>
                <w:between w:val="nil"/>
              </w:pBdr>
              <w:rPr>
                <w:color w:val="000000" w:themeColor="text1"/>
              </w:rPr>
            </w:pPr>
          </w:p>
        </w:tc>
      </w:tr>
      <w:tr w:rsidR="0010523B" w:rsidRPr="0010523B" w14:paraId="48CA3E48" w14:textId="77777777" w:rsidTr="000169F2">
        <w:trPr>
          <w:trHeight w:val="321"/>
        </w:trPr>
        <w:tc>
          <w:tcPr>
            <w:tcW w:w="384" w:type="dxa"/>
          </w:tcPr>
          <w:p w14:paraId="63CBA77D" w14:textId="77777777" w:rsidR="00C122A7" w:rsidRPr="0010523B" w:rsidRDefault="00C122A7"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4</w:t>
            </w:r>
          </w:p>
        </w:tc>
        <w:tc>
          <w:tcPr>
            <w:tcW w:w="2127" w:type="dxa"/>
          </w:tcPr>
          <w:p w14:paraId="16E552AF" w14:textId="77777777" w:rsidR="00C122A7" w:rsidRPr="0010523B" w:rsidRDefault="00C122A7"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259" w:type="dxa"/>
          </w:tcPr>
          <w:p w14:paraId="76A1C91B"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537" w:type="dxa"/>
          </w:tcPr>
          <w:p w14:paraId="37AD003A" w14:textId="77777777" w:rsidR="00C122A7" w:rsidRPr="0010523B" w:rsidRDefault="00C122A7" w:rsidP="000169F2">
            <w:pPr>
              <w:pBdr>
                <w:top w:val="nil"/>
                <w:left w:val="nil"/>
                <w:bottom w:val="nil"/>
                <w:right w:val="nil"/>
                <w:between w:val="nil"/>
              </w:pBdr>
              <w:jc w:val="center"/>
              <w:rPr>
                <w:color w:val="000000" w:themeColor="text1"/>
              </w:rPr>
            </w:pPr>
          </w:p>
        </w:tc>
        <w:tc>
          <w:tcPr>
            <w:tcW w:w="494" w:type="dxa"/>
          </w:tcPr>
          <w:p w14:paraId="02EE8ECF" w14:textId="77777777" w:rsidR="00C122A7" w:rsidRPr="0010523B" w:rsidRDefault="00C122A7" w:rsidP="000169F2">
            <w:pPr>
              <w:pBdr>
                <w:top w:val="nil"/>
                <w:left w:val="nil"/>
                <w:bottom w:val="nil"/>
                <w:right w:val="nil"/>
                <w:between w:val="nil"/>
              </w:pBdr>
              <w:jc w:val="center"/>
              <w:rPr>
                <w:color w:val="000000" w:themeColor="text1"/>
              </w:rPr>
            </w:pPr>
          </w:p>
        </w:tc>
        <w:tc>
          <w:tcPr>
            <w:tcW w:w="523" w:type="dxa"/>
          </w:tcPr>
          <w:p w14:paraId="14E95798" w14:textId="77777777" w:rsidR="00C122A7" w:rsidRPr="0010523B" w:rsidRDefault="00C122A7" w:rsidP="000169F2">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08" w:type="dxa"/>
          </w:tcPr>
          <w:p w14:paraId="56D22522" w14:textId="77777777" w:rsidR="00C122A7" w:rsidRPr="0010523B" w:rsidRDefault="00C122A7" w:rsidP="000169F2">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22" w:type="dxa"/>
          </w:tcPr>
          <w:p w14:paraId="56E75BB2" w14:textId="77777777" w:rsidR="00C122A7" w:rsidRPr="0010523B" w:rsidRDefault="00C122A7" w:rsidP="000169F2">
            <w:pPr>
              <w:pBdr>
                <w:top w:val="nil"/>
                <w:left w:val="nil"/>
                <w:bottom w:val="nil"/>
                <w:right w:val="nil"/>
                <w:between w:val="nil"/>
              </w:pBdr>
              <w:jc w:val="center"/>
              <w:rPr>
                <w:color w:val="000000" w:themeColor="text1"/>
              </w:rPr>
            </w:pPr>
          </w:p>
        </w:tc>
        <w:tc>
          <w:tcPr>
            <w:tcW w:w="2770" w:type="dxa"/>
          </w:tcPr>
          <w:p w14:paraId="04B5AD69" w14:textId="77777777" w:rsidR="00C122A7" w:rsidRPr="0010523B" w:rsidRDefault="00C122A7" w:rsidP="0010523B">
            <w:pPr>
              <w:pBdr>
                <w:top w:val="nil"/>
                <w:left w:val="nil"/>
                <w:bottom w:val="nil"/>
                <w:right w:val="nil"/>
                <w:between w:val="nil"/>
              </w:pBdr>
              <w:rPr>
                <w:color w:val="000000" w:themeColor="text1"/>
              </w:rPr>
            </w:pPr>
          </w:p>
        </w:tc>
      </w:tr>
      <w:tr w:rsidR="0010523B" w:rsidRPr="0010523B" w14:paraId="213307CD" w14:textId="77777777" w:rsidTr="000169F2">
        <w:trPr>
          <w:trHeight w:val="633"/>
        </w:trPr>
        <w:tc>
          <w:tcPr>
            <w:tcW w:w="384" w:type="dxa"/>
          </w:tcPr>
          <w:p w14:paraId="11C41F49" w14:textId="77777777" w:rsidR="00C122A7" w:rsidRPr="0010523B" w:rsidRDefault="00C122A7"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5</w:t>
            </w:r>
          </w:p>
        </w:tc>
        <w:tc>
          <w:tcPr>
            <w:tcW w:w="2127" w:type="dxa"/>
          </w:tcPr>
          <w:p w14:paraId="2BF0DFCE" w14:textId="77777777" w:rsidR="00C122A7" w:rsidRPr="0010523B" w:rsidRDefault="00C122A7" w:rsidP="0010523B">
            <w:pPr>
              <w:pBdr>
                <w:top w:val="nil"/>
                <w:left w:val="nil"/>
                <w:bottom w:val="nil"/>
                <w:right w:val="nil"/>
                <w:between w:val="nil"/>
              </w:pBdr>
              <w:tabs>
                <w:tab w:val="left" w:pos="1142"/>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52C6A2B9" w14:textId="77777777" w:rsidR="00C122A7" w:rsidRPr="0010523B" w:rsidRDefault="00C122A7" w:rsidP="0010523B">
            <w:pPr>
              <w:pBdr>
                <w:top w:val="nil"/>
                <w:left w:val="nil"/>
                <w:bottom w:val="nil"/>
                <w:right w:val="nil"/>
                <w:between w:val="nil"/>
              </w:pBdr>
              <w:spacing w:before="36"/>
              <w:ind w:left="317"/>
              <w:rPr>
                <w:color w:val="000000" w:themeColor="text1"/>
                <w:sz w:val="24"/>
                <w:szCs w:val="24"/>
              </w:rPr>
            </w:pPr>
            <w:r w:rsidRPr="0010523B">
              <w:rPr>
                <w:color w:val="000000" w:themeColor="text1"/>
                <w:sz w:val="24"/>
                <w:szCs w:val="24"/>
              </w:rPr>
              <w:t>Exam</w:t>
            </w:r>
          </w:p>
        </w:tc>
        <w:tc>
          <w:tcPr>
            <w:tcW w:w="1259" w:type="dxa"/>
          </w:tcPr>
          <w:p w14:paraId="295D7896"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20</w:t>
            </w:r>
          </w:p>
        </w:tc>
        <w:tc>
          <w:tcPr>
            <w:tcW w:w="537" w:type="dxa"/>
          </w:tcPr>
          <w:p w14:paraId="01E7E31F"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94" w:type="dxa"/>
          </w:tcPr>
          <w:p w14:paraId="3800BA75"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0EFDFC11" w14:textId="77777777" w:rsidR="00C122A7" w:rsidRPr="0010523B" w:rsidRDefault="00C122A7" w:rsidP="000169F2">
            <w:pPr>
              <w:pBdr>
                <w:top w:val="nil"/>
                <w:left w:val="nil"/>
                <w:bottom w:val="nil"/>
                <w:right w:val="nil"/>
                <w:between w:val="nil"/>
              </w:pBdr>
              <w:jc w:val="center"/>
              <w:rPr>
                <w:color w:val="000000" w:themeColor="text1"/>
              </w:rPr>
            </w:pPr>
          </w:p>
        </w:tc>
        <w:tc>
          <w:tcPr>
            <w:tcW w:w="508" w:type="dxa"/>
          </w:tcPr>
          <w:p w14:paraId="40BBCF53" w14:textId="77777777" w:rsidR="00C122A7" w:rsidRPr="0010523B" w:rsidRDefault="00C122A7" w:rsidP="000169F2">
            <w:pPr>
              <w:pBdr>
                <w:top w:val="nil"/>
                <w:left w:val="nil"/>
                <w:bottom w:val="nil"/>
                <w:right w:val="nil"/>
                <w:between w:val="nil"/>
              </w:pBdr>
              <w:jc w:val="center"/>
              <w:rPr>
                <w:color w:val="000000" w:themeColor="text1"/>
              </w:rPr>
            </w:pPr>
          </w:p>
        </w:tc>
        <w:tc>
          <w:tcPr>
            <w:tcW w:w="522" w:type="dxa"/>
          </w:tcPr>
          <w:p w14:paraId="000D7102" w14:textId="77777777" w:rsidR="00C122A7" w:rsidRPr="0010523B" w:rsidRDefault="00C122A7" w:rsidP="000169F2">
            <w:pPr>
              <w:pBdr>
                <w:top w:val="nil"/>
                <w:left w:val="nil"/>
                <w:bottom w:val="nil"/>
                <w:right w:val="nil"/>
                <w:between w:val="nil"/>
              </w:pBdr>
              <w:jc w:val="center"/>
              <w:rPr>
                <w:color w:val="000000" w:themeColor="text1"/>
              </w:rPr>
            </w:pPr>
          </w:p>
        </w:tc>
        <w:tc>
          <w:tcPr>
            <w:tcW w:w="2770" w:type="dxa"/>
          </w:tcPr>
          <w:p w14:paraId="1EB502A4" w14:textId="77777777" w:rsidR="00C122A7" w:rsidRPr="0010523B" w:rsidRDefault="00C122A7" w:rsidP="0010523B">
            <w:pPr>
              <w:pBdr>
                <w:top w:val="nil"/>
                <w:left w:val="nil"/>
                <w:bottom w:val="nil"/>
                <w:right w:val="nil"/>
                <w:between w:val="nil"/>
              </w:pBdr>
              <w:rPr>
                <w:color w:val="000000" w:themeColor="text1"/>
              </w:rPr>
            </w:pPr>
          </w:p>
        </w:tc>
      </w:tr>
      <w:tr w:rsidR="0010523B" w:rsidRPr="0010523B" w14:paraId="507BFCDC" w14:textId="77777777" w:rsidTr="000169F2">
        <w:trPr>
          <w:trHeight w:val="316"/>
        </w:trPr>
        <w:tc>
          <w:tcPr>
            <w:tcW w:w="384" w:type="dxa"/>
          </w:tcPr>
          <w:p w14:paraId="3DBF09C2" w14:textId="77777777" w:rsidR="00C122A7" w:rsidRPr="0010523B" w:rsidRDefault="00C122A7"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6</w:t>
            </w:r>
          </w:p>
        </w:tc>
        <w:tc>
          <w:tcPr>
            <w:tcW w:w="2127" w:type="dxa"/>
          </w:tcPr>
          <w:p w14:paraId="64E6197D" w14:textId="77777777" w:rsidR="00C122A7" w:rsidRPr="0010523B" w:rsidRDefault="00C122A7"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259" w:type="dxa"/>
          </w:tcPr>
          <w:p w14:paraId="6A6CAB39"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537" w:type="dxa"/>
          </w:tcPr>
          <w:p w14:paraId="65F1893D" w14:textId="77777777" w:rsidR="00C122A7" w:rsidRPr="0010523B" w:rsidRDefault="00C122A7" w:rsidP="000169F2">
            <w:pPr>
              <w:pBdr>
                <w:top w:val="nil"/>
                <w:left w:val="nil"/>
                <w:bottom w:val="nil"/>
                <w:right w:val="nil"/>
                <w:between w:val="nil"/>
              </w:pBdr>
              <w:jc w:val="center"/>
              <w:rPr>
                <w:color w:val="000000" w:themeColor="text1"/>
              </w:rPr>
            </w:pPr>
          </w:p>
        </w:tc>
        <w:tc>
          <w:tcPr>
            <w:tcW w:w="494" w:type="dxa"/>
          </w:tcPr>
          <w:p w14:paraId="7E2AD9B3"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4CEEA17C" w14:textId="77777777" w:rsidR="00C122A7" w:rsidRPr="0010523B" w:rsidRDefault="00C122A7" w:rsidP="000169F2">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08" w:type="dxa"/>
          </w:tcPr>
          <w:p w14:paraId="79B5FCD1" w14:textId="77777777" w:rsidR="00C122A7" w:rsidRPr="0010523B" w:rsidRDefault="00C122A7" w:rsidP="000169F2">
            <w:pPr>
              <w:pBdr>
                <w:top w:val="nil"/>
                <w:left w:val="nil"/>
                <w:bottom w:val="nil"/>
                <w:right w:val="nil"/>
                <w:between w:val="nil"/>
              </w:pBdr>
              <w:jc w:val="center"/>
              <w:rPr>
                <w:color w:val="000000" w:themeColor="text1"/>
              </w:rPr>
            </w:pPr>
          </w:p>
        </w:tc>
        <w:tc>
          <w:tcPr>
            <w:tcW w:w="522" w:type="dxa"/>
          </w:tcPr>
          <w:p w14:paraId="55B0D7E8" w14:textId="77777777" w:rsidR="00C122A7" w:rsidRPr="0010523B" w:rsidRDefault="00C122A7" w:rsidP="000169F2">
            <w:pPr>
              <w:pBdr>
                <w:top w:val="nil"/>
                <w:left w:val="nil"/>
                <w:bottom w:val="nil"/>
                <w:right w:val="nil"/>
                <w:between w:val="nil"/>
              </w:pBdr>
              <w:jc w:val="center"/>
              <w:rPr>
                <w:color w:val="000000" w:themeColor="text1"/>
              </w:rPr>
            </w:pPr>
          </w:p>
        </w:tc>
        <w:tc>
          <w:tcPr>
            <w:tcW w:w="2770" w:type="dxa"/>
          </w:tcPr>
          <w:p w14:paraId="7C57D464" w14:textId="77777777" w:rsidR="00C122A7" w:rsidRPr="0010523B" w:rsidRDefault="00C122A7" w:rsidP="0010523B">
            <w:pPr>
              <w:pBdr>
                <w:top w:val="nil"/>
                <w:left w:val="nil"/>
                <w:bottom w:val="nil"/>
                <w:right w:val="nil"/>
                <w:between w:val="nil"/>
              </w:pBdr>
              <w:rPr>
                <w:color w:val="000000" w:themeColor="text1"/>
              </w:rPr>
            </w:pPr>
          </w:p>
        </w:tc>
      </w:tr>
      <w:tr w:rsidR="00C122A7" w:rsidRPr="0010523B" w14:paraId="2F42B0AD" w14:textId="77777777" w:rsidTr="000169F2">
        <w:trPr>
          <w:trHeight w:val="633"/>
        </w:trPr>
        <w:tc>
          <w:tcPr>
            <w:tcW w:w="384" w:type="dxa"/>
          </w:tcPr>
          <w:p w14:paraId="3FA05991" w14:textId="77777777" w:rsidR="00C122A7" w:rsidRPr="0010523B" w:rsidRDefault="00C122A7" w:rsidP="0010523B">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7</w:t>
            </w:r>
          </w:p>
        </w:tc>
        <w:tc>
          <w:tcPr>
            <w:tcW w:w="2127" w:type="dxa"/>
          </w:tcPr>
          <w:p w14:paraId="0598DAC2" w14:textId="77777777" w:rsidR="00C122A7" w:rsidRPr="0010523B" w:rsidRDefault="00C122A7" w:rsidP="0010523B">
            <w:pPr>
              <w:pBdr>
                <w:top w:val="nil"/>
                <w:left w:val="nil"/>
                <w:bottom w:val="nil"/>
                <w:right w:val="nil"/>
                <w:between w:val="nil"/>
              </w:pBdr>
              <w:tabs>
                <w:tab w:val="left" w:pos="1632"/>
              </w:tabs>
              <w:spacing w:line="268"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540CF81A" w14:textId="77777777" w:rsidR="00C122A7" w:rsidRPr="0010523B" w:rsidRDefault="00C122A7" w:rsidP="0010523B">
            <w:pPr>
              <w:pBdr>
                <w:top w:val="nil"/>
                <w:left w:val="nil"/>
                <w:bottom w:val="nil"/>
                <w:right w:val="nil"/>
                <w:between w:val="nil"/>
              </w:pBdr>
              <w:spacing w:before="36"/>
              <w:ind w:left="317"/>
              <w:rPr>
                <w:color w:val="000000" w:themeColor="text1"/>
                <w:sz w:val="24"/>
                <w:szCs w:val="24"/>
              </w:rPr>
            </w:pPr>
            <w:r w:rsidRPr="0010523B">
              <w:rPr>
                <w:color w:val="000000" w:themeColor="text1"/>
                <w:sz w:val="24"/>
                <w:szCs w:val="24"/>
              </w:rPr>
              <w:t>Examination</w:t>
            </w:r>
          </w:p>
        </w:tc>
        <w:tc>
          <w:tcPr>
            <w:tcW w:w="1259" w:type="dxa"/>
          </w:tcPr>
          <w:p w14:paraId="1096DD0F"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40</w:t>
            </w:r>
          </w:p>
        </w:tc>
        <w:tc>
          <w:tcPr>
            <w:tcW w:w="537" w:type="dxa"/>
          </w:tcPr>
          <w:p w14:paraId="06AB333D"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94" w:type="dxa"/>
          </w:tcPr>
          <w:p w14:paraId="70D953C5" w14:textId="77777777" w:rsidR="00C122A7" w:rsidRPr="0010523B" w:rsidRDefault="00C122A7" w:rsidP="000169F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5C6F97A3" w14:textId="77777777" w:rsidR="00C122A7" w:rsidRPr="0010523B" w:rsidRDefault="00C122A7" w:rsidP="000169F2">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08" w:type="dxa"/>
          </w:tcPr>
          <w:p w14:paraId="401937C9" w14:textId="77777777" w:rsidR="00C122A7" w:rsidRPr="0010523B" w:rsidRDefault="00C122A7" w:rsidP="000169F2">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22" w:type="dxa"/>
          </w:tcPr>
          <w:p w14:paraId="227DDF41" w14:textId="77777777" w:rsidR="00C122A7" w:rsidRPr="0010523B" w:rsidRDefault="00C122A7" w:rsidP="000169F2">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X</w:t>
            </w:r>
          </w:p>
        </w:tc>
        <w:tc>
          <w:tcPr>
            <w:tcW w:w="2770" w:type="dxa"/>
          </w:tcPr>
          <w:p w14:paraId="51EA9428" w14:textId="77777777" w:rsidR="00C122A7" w:rsidRPr="0010523B" w:rsidRDefault="00C122A7" w:rsidP="0010523B">
            <w:pPr>
              <w:pBdr>
                <w:top w:val="nil"/>
                <w:left w:val="nil"/>
                <w:bottom w:val="nil"/>
                <w:right w:val="nil"/>
                <w:between w:val="nil"/>
              </w:pBdr>
              <w:rPr>
                <w:color w:val="000000" w:themeColor="text1"/>
              </w:rPr>
            </w:pPr>
          </w:p>
        </w:tc>
      </w:tr>
    </w:tbl>
    <w:p w14:paraId="2C80B723" w14:textId="77777777" w:rsidR="00C122A7" w:rsidRPr="0010523B" w:rsidRDefault="00C122A7" w:rsidP="00C122A7">
      <w:pPr>
        <w:pBdr>
          <w:top w:val="nil"/>
          <w:left w:val="nil"/>
          <w:bottom w:val="nil"/>
          <w:right w:val="nil"/>
          <w:between w:val="nil"/>
        </w:pBdr>
        <w:spacing w:before="41"/>
        <w:rPr>
          <w:b/>
          <w:bCs/>
          <w:color w:val="000000" w:themeColor="text1"/>
          <w:sz w:val="24"/>
          <w:szCs w:val="24"/>
        </w:rPr>
      </w:pPr>
    </w:p>
    <w:p w14:paraId="60FE8ED5" w14:textId="77777777" w:rsidR="00C122A7" w:rsidRPr="0010523B" w:rsidRDefault="00C122A7" w:rsidP="00C122A7">
      <w:pPr>
        <w:tabs>
          <w:tab w:val="left" w:pos="9666"/>
        </w:tabs>
        <w:spacing w:line="553"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20BA6868" w14:textId="77777777" w:rsidR="00C122A7" w:rsidRPr="0010523B" w:rsidRDefault="00C122A7" w:rsidP="00756CB4">
      <w:pPr>
        <w:numPr>
          <w:ilvl w:val="0"/>
          <w:numId w:val="80"/>
        </w:numPr>
        <w:pBdr>
          <w:top w:val="nil"/>
          <w:left w:val="nil"/>
          <w:bottom w:val="nil"/>
          <w:right w:val="nil"/>
          <w:between w:val="nil"/>
        </w:pBdr>
        <w:tabs>
          <w:tab w:val="left" w:pos="1440"/>
        </w:tabs>
        <w:spacing w:line="274" w:lineRule="auto"/>
        <w:ind w:left="1440" w:hanging="360"/>
        <w:jc w:val="both"/>
        <w:rPr>
          <w:color w:val="000000" w:themeColor="text1"/>
          <w:sz w:val="24"/>
          <w:szCs w:val="24"/>
        </w:rPr>
      </w:pPr>
      <w:r w:rsidRPr="0010523B">
        <w:rPr>
          <w:color w:val="000000" w:themeColor="text1"/>
          <w:sz w:val="24"/>
          <w:szCs w:val="24"/>
        </w:rPr>
        <w:t>The Management of Technology and Innovation, Cengage eBook White, Bruton</w:t>
      </w:r>
    </w:p>
    <w:p w14:paraId="2A442E42" w14:textId="77777777" w:rsidR="00C122A7" w:rsidRPr="0010523B" w:rsidRDefault="00C122A7" w:rsidP="00756CB4">
      <w:pPr>
        <w:numPr>
          <w:ilvl w:val="0"/>
          <w:numId w:val="80"/>
        </w:numPr>
        <w:pBdr>
          <w:top w:val="nil"/>
          <w:left w:val="nil"/>
          <w:bottom w:val="nil"/>
          <w:right w:val="nil"/>
          <w:between w:val="nil"/>
        </w:pBdr>
        <w:tabs>
          <w:tab w:val="left" w:pos="1440"/>
        </w:tabs>
        <w:spacing w:before="31"/>
        <w:ind w:left="1440" w:hanging="360"/>
        <w:jc w:val="both"/>
        <w:rPr>
          <w:color w:val="000000" w:themeColor="text1"/>
          <w:sz w:val="24"/>
          <w:szCs w:val="24"/>
        </w:rPr>
      </w:pPr>
      <w:r w:rsidRPr="0010523B">
        <w:rPr>
          <w:color w:val="000000" w:themeColor="text1"/>
          <w:sz w:val="24"/>
          <w:szCs w:val="24"/>
        </w:rPr>
        <w:t xml:space="preserve">Intellectual property Rights, </w:t>
      </w:r>
      <w:proofErr w:type="spellStart"/>
      <w:r w:rsidRPr="0010523B">
        <w:rPr>
          <w:color w:val="000000" w:themeColor="text1"/>
          <w:sz w:val="24"/>
          <w:szCs w:val="24"/>
        </w:rPr>
        <w:t>Nithyananda</w:t>
      </w:r>
      <w:proofErr w:type="spellEnd"/>
      <w:r w:rsidRPr="0010523B">
        <w:rPr>
          <w:color w:val="000000" w:themeColor="text1"/>
          <w:sz w:val="24"/>
          <w:szCs w:val="24"/>
        </w:rPr>
        <w:t xml:space="preserve"> K V, CENGAGE</w:t>
      </w:r>
    </w:p>
    <w:p w14:paraId="14AF509A" w14:textId="77777777" w:rsidR="00C122A7" w:rsidRPr="0010523B" w:rsidRDefault="00C122A7" w:rsidP="000169F2">
      <w:pPr>
        <w:pBdr>
          <w:top w:val="nil"/>
          <w:left w:val="nil"/>
          <w:bottom w:val="nil"/>
          <w:right w:val="nil"/>
          <w:between w:val="nil"/>
        </w:pBdr>
        <w:spacing w:before="91"/>
        <w:jc w:val="both"/>
        <w:rPr>
          <w:color w:val="000000" w:themeColor="text1"/>
          <w:sz w:val="24"/>
          <w:szCs w:val="24"/>
        </w:rPr>
      </w:pPr>
    </w:p>
    <w:p w14:paraId="24B3E762" w14:textId="77777777" w:rsidR="00C122A7" w:rsidRPr="0010523B" w:rsidRDefault="00C122A7" w:rsidP="000169F2">
      <w:pPr>
        <w:ind w:left="720"/>
        <w:jc w:val="both"/>
        <w:rPr>
          <w:b/>
          <w:bCs/>
          <w:color w:val="000000" w:themeColor="text1"/>
          <w:sz w:val="24"/>
          <w:szCs w:val="24"/>
        </w:rPr>
      </w:pPr>
      <w:bookmarkStart w:id="184" w:name="bookmark=id.q6rhgfpjnovx" w:colFirst="0" w:colLast="0"/>
      <w:bookmarkEnd w:id="184"/>
      <w:r w:rsidRPr="0010523B">
        <w:rPr>
          <w:b/>
          <w:bCs/>
          <w:color w:val="000000" w:themeColor="text1"/>
          <w:sz w:val="24"/>
          <w:szCs w:val="24"/>
        </w:rPr>
        <w:t>Reference books</w:t>
      </w:r>
    </w:p>
    <w:p w14:paraId="24C0605D" w14:textId="77777777" w:rsidR="00C122A7" w:rsidRPr="0010523B" w:rsidRDefault="00C122A7" w:rsidP="000169F2">
      <w:pPr>
        <w:pBdr>
          <w:top w:val="nil"/>
          <w:left w:val="nil"/>
          <w:bottom w:val="nil"/>
          <w:right w:val="nil"/>
          <w:between w:val="nil"/>
        </w:pBdr>
        <w:spacing w:before="72"/>
        <w:jc w:val="both"/>
        <w:rPr>
          <w:b/>
          <w:bCs/>
          <w:color w:val="000000" w:themeColor="text1"/>
          <w:sz w:val="24"/>
          <w:szCs w:val="24"/>
        </w:rPr>
      </w:pPr>
    </w:p>
    <w:p w14:paraId="033D8763" w14:textId="77777777" w:rsidR="00C122A7" w:rsidRPr="0010523B" w:rsidRDefault="00C122A7" w:rsidP="00756CB4">
      <w:pPr>
        <w:numPr>
          <w:ilvl w:val="0"/>
          <w:numId w:val="79"/>
        </w:numPr>
        <w:pBdr>
          <w:top w:val="nil"/>
          <w:left w:val="nil"/>
          <w:bottom w:val="nil"/>
          <w:right w:val="nil"/>
          <w:between w:val="nil"/>
        </w:pBdr>
        <w:tabs>
          <w:tab w:val="left" w:pos="1441"/>
        </w:tabs>
        <w:spacing w:line="280" w:lineRule="auto"/>
        <w:ind w:right="1885" w:hanging="360"/>
        <w:jc w:val="both"/>
        <w:rPr>
          <w:color w:val="000000" w:themeColor="text1"/>
          <w:sz w:val="24"/>
          <w:szCs w:val="24"/>
        </w:rPr>
      </w:pPr>
      <w:r w:rsidRPr="0010523B">
        <w:rPr>
          <w:color w:val="000000" w:themeColor="text1"/>
          <w:sz w:val="24"/>
          <w:szCs w:val="24"/>
        </w:rPr>
        <w:t>Grabbing Lightning: Building a Capability for Breakthrough Innovation, Gina O'Connor, 2008 WILEY Publications.</w:t>
      </w:r>
    </w:p>
    <w:p w14:paraId="6A7F8BE6" w14:textId="77777777" w:rsidR="00C122A7" w:rsidRPr="0010523B" w:rsidRDefault="00C122A7" w:rsidP="00756CB4">
      <w:pPr>
        <w:numPr>
          <w:ilvl w:val="0"/>
          <w:numId w:val="79"/>
        </w:numPr>
        <w:pBdr>
          <w:top w:val="nil"/>
          <w:left w:val="nil"/>
          <w:bottom w:val="nil"/>
          <w:right w:val="nil"/>
          <w:between w:val="nil"/>
        </w:pBdr>
        <w:tabs>
          <w:tab w:val="left" w:pos="1441"/>
        </w:tabs>
        <w:spacing w:line="276" w:lineRule="auto"/>
        <w:ind w:right="2285" w:hanging="360"/>
        <w:jc w:val="both"/>
        <w:rPr>
          <w:color w:val="000000" w:themeColor="text1"/>
          <w:sz w:val="24"/>
          <w:szCs w:val="24"/>
        </w:rPr>
      </w:pPr>
      <w:r w:rsidRPr="0010523B">
        <w:rPr>
          <w:color w:val="000000" w:themeColor="text1"/>
          <w:sz w:val="24"/>
          <w:szCs w:val="24"/>
        </w:rPr>
        <w:lastRenderedPageBreak/>
        <w:t xml:space="preserve">The Lean Startup: How Constant Innovation Creates Radically Successful Businesses, by Eric </w:t>
      </w:r>
      <w:proofErr w:type="spellStart"/>
      <w:r w:rsidRPr="0010523B">
        <w:rPr>
          <w:color w:val="000000" w:themeColor="text1"/>
          <w:sz w:val="24"/>
          <w:szCs w:val="24"/>
        </w:rPr>
        <w:t>Ries</w:t>
      </w:r>
      <w:proofErr w:type="spellEnd"/>
      <w:r w:rsidRPr="0010523B">
        <w:rPr>
          <w:color w:val="000000" w:themeColor="text1"/>
          <w:sz w:val="24"/>
          <w:szCs w:val="24"/>
        </w:rPr>
        <w:t>, October 2011, Penguin UK.</w:t>
      </w:r>
    </w:p>
    <w:p w14:paraId="3A26D378" w14:textId="69AE51D4" w:rsidR="00C122A7" w:rsidRPr="0010523B" w:rsidRDefault="00C122A7" w:rsidP="00756CB4">
      <w:pPr>
        <w:numPr>
          <w:ilvl w:val="0"/>
          <w:numId w:val="79"/>
        </w:numPr>
        <w:pBdr>
          <w:top w:val="nil"/>
          <w:left w:val="nil"/>
          <w:bottom w:val="nil"/>
          <w:right w:val="nil"/>
          <w:between w:val="nil"/>
        </w:pBdr>
        <w:tabs>
          <w:tab w:val="left" w:pos="1440"/>
        </w:tabs>
        <w:spacing w:before="2"/>
        <w:ind w:left="1440" w:hanging="360"/>
        <w:jc w:val="both"/>
        <w:rPr>
          <w:color w:val="000000" w:themeColor="text1"/>
          <w:sz w:val="24"/>
          <w:szCs w:val="24"/>
        </w:rPr>
      </w:pPr>
      <w:r w:rsidRPr="0010523B">
        <w:rPr>
          <w:color w:val="000000" w:themeColor="text1"/>
          <w:sz w:val="24"/>
          <w:szCs w:val="24"/>
        </w:rPr>
        <w:t>Managing innovation: Integrating Technological, Market and Organizational Change</w:t>
      </w:r>
      <w:r w:rsidR="00E6392F" w:rsidRPr="0010523B">
        <w:rPr>
          <w:color w:val="000000" w:themeColor="text1"/>
          <w:sz w:val="24"/>
          <w:szCs w:val="24"/>
        </w:rPr>
        <w:t>,</w:t>
      </w:r>
    </w:p>
    <w:p w14:paraId="7E8B760F" w14:textId="2DC495A9" w:rsidR="00C122A7" w:rsidRPr="0010523B" w:rsidRDefault="00C122A7" w:rsidP="000169F2">
      <w:pPr>
        <w:pBdr>
          <w:top w:val="nil"/>
          <w:left w:val="nil"/>
          <w:bottom w:val="nil"/>
          <w:right w:val="nil"/>
          <w:between w:val="nil"/>
        </w:pBdr>
        <w:spacing w:before="31"/>
        <w:ind w:left="1441"/>
        <w:jc w:val="both"/>
        <w:rPr>
          <w:color w:val="000000" w:themeColor="text1"/>
          <w:sz w:val="24"/>
          <w:szCs w:val="24"/>
        </w:rPr>
      </w:pPr>
      <w:r w:rsidRPr="0010523B">
        <w:rPr>
          <w:color w:val="000000" w:themeColor="text1"/>
          <w:sz w:val="24"/>
          <w:szCs w:val="24"/>
        </w:rPr>
        <w:t xml:space="preserve"> Joe </w:t>
      </w:r>
      <w:proofErr w:type="spellStart"/>
      <w:r w:rsidRPr="0010523B">
        <w:rPr>
          <w:color w:val="000000" w:themeColor="text1"/>
          <w:sz w:val="24"/>
          <w:szCs w:val="24"/>
        </w:rPr>
        <w:t>Tedd</w:t>
      </w:r>
      <w:proofErr w:type="spellEnd"/>
      <w:r w:rsidRPr="0010523B">
        <w:rPr>
          <w:color w:val="000000" w:themeColor="text1"/>
          <w:sz w:val="24"/>
          <w:szCs w:val="24"/>
        </w:rPr>
        <w:t>, John R Beasant, Wiley Publications</w:t>
      </w:r>
    </w:p>
    <w:p w14:paraId="473D2AFD" w14:textId="77777777" w:rsidR="00C122A7" w:rsidRPr="0010523B" w:rsidRDefault="00C122A7" w:rsidP="00756CB4">
      <w:pPr>
        <w:numPr>
          <w:ilvl w:val="0"/>
          <w:numId w:val="79"/>
        </w:numPr>
        <w:pBdr>
          <w:top w:val="nil"/>
          <w:left w:val="nil"/>
          <w:bottom w:val="nil"/>
          <w:right w:val="nil"/>
          <w:between w:val="nil"/>
        </w:pBdr>
        <w:tabs>
          <w:tab w:val="left" w:pos="1441"/>
        </w:tabs>
        <w:spacing w:before="37" w:line="280" w:lineRule="auto"/>
        <w:ind w:right="1775" w:hanging="360"/>
        <w:jc w:val="both"/>
        <w:rPr>
          <w:color w:val="000000" w:themeColor="text1"/>
        </w:rPr>
      </w:pPr>
      <w:r w:rsidRPr="0010523B">
        <w:rPr>
          <w:color w:val="000000" w:themeColor="text1"/>
          <w:sz w:val="24"/>
          <w:szCs w:val="24"/>
        </w:rPr>
        <w:t xml:space="preserve">Do the Work: Overcome Resistance and Get Out of Your Own Way, by Steven </w:t>
      </w:r>
      <w:proofErr w:type="spellStart"/>
      <w:r w:rsidRPr="0010523B">
        <w:rPr>
          <w:color w:val="000000" w:themeColor="text1"/>
          <w:sz w:val="24"/>
          <w:szCs w:val="24"/>
        </w:rPr>
        <w:t>Pressfield</w:t>
      </w:r>
      <w:proofErr w:type="spellEnd"/>
      <w:r w:rsidRPr="0010523B">
        <w:rPr>
          <w:color w:val="000000" w:themeColor="text1"/>
          <w:sz w:val="24"/>
          <w:szCs w:val="24"/>
        </w:rPr>
        <w:t xml:space="preserve"> and Seth Godin, March 2015, Black Irish Entertainment LLC, 2015.</w:t>
      </w:r>
      <w:bookmarkStart w:id="185" w:name="bookmark=id.ybf0xfwmar5y" w:colFirst="0" w:colLast="0"/>
      <w:bookmarkEnd w:id="185"/>
      <w:r w:rsidRPr="0010523B">
        <w:rPr>
          <w:color w:val="000000" w:themeColor="text1"/>
          <w:shd w:val="clear" w:color="auto" w:fill="C00000"/>
        </w:rPr>
        <w:t xml:space="preserve"> </w:t>
      </w:r>
    </w:p>
    <w:p w14:paraId="10A70A66" w14:textId="77777777" w:rsidR="00C122A7" w:rsidRPr="0010523B" w:rsidRDefault="00C122A7" w:rsidP="00C122A7">
      <w:pPr>
        <w:spacing w:before="48"/>
        <w:rPr>
          <w:color w:val="000000" w:themeColor="text1"/>
          <w:sz w:val="24"/>
          <w:szCs w:val="24"/>
        </w:rPr>
      </w:pPr>
    </w:p>
    <w:p w14:paraId="7346A067" w14:textId="5F861F42" w:rsidR="00C122A7" w:rsidRPr="0010523B" w:rsidRDefault="00C122A7" w:rsidP="00E6392F">
      <w:pPr>
        <w:pStyle w:val="Heading2"/>
        <w:tabs>
          <w:tab w:val="left" w:pos="9666"/>
        </w:tabs>
        <w:ind w:left="720"/>
        <w:rPr>
          <w:color w:val="000000" w:themeColor="text1"/>
        </w:rPr>
      </w:pPr>
      <w:bookmarkStart w:id="186" w:name="bookmark=kix.h7r62wp6ujjo" w:colFirst="0" w:colLast="0"/>
      <w:bookmarkStart w:id="187" w:name="_heading=h.w8zx1nr1odye" w:colFirst="0" w:colLast="0"/>
      <w:bookmarkEnd w:id="186"/>
      <w:bookmarkEnd w:id="187"/>
      <w:r w:rsidRPr="0010523B">
        <w:rPr>
          <w:b w:val="0"/>
          <w:bCs w:val="0"/>
          <w:color w:val="000000" w:themeColor="text1"/>
          <w:shd w:val="clear" w:color="auto" w:fill="C00000"/>
        </w:rPr>
        <w:t>Readings &amp; Case Analysis</w:t>
      </w:r>
      <w:r w:rsidRPr="0010523B">
        <w:rPr>
          <w:color w:val="000000" w:themeColor="text1"/>
          <w:shd w:val="clear" w:color="auto" w:fill="C00000"/>
        </w:rPr>
        <w:tab/>
      </w:r>
    </w:p>
    <w:p w14:paraId="778475D8" w14:textId="77777777" w:rsidR="00C122A7" w:rsidRPr="0010523B" w:rsidRDefault="00C122A7" w:rsidP="00E6392F">
      <w:pPr>
        <w:pBdr>
          <w:top w:val="nil"/>
          <w:left w:val="nil"/>
          <w:bottom w:val="nil"/>
          <w:right w:val="nil"/>
          <w:between w:val="nil"/>
        </w:pBdr>
        <w:spacing w:before="77"/>
        <w:ind w:right="1531"/>
        <w:jc w:val="both"/>
        <w:rPr>
          <w:b/>
          <w:bCs/>
          <w:color w:val="000000" w:themeColor="text1"/>
          <w:sz w:val="24"/>
          <w:szCs w:val="24"/>
        </w:rPr>
      </w:pPr>
    </w:p>
    <w:p w14:paraId="2FA9C4FF" w14:textId="77777777" w:rsidR="00C122A7" w:rsidRPr="0010523B" w:rsidRDefault="00C122A7" w:rsidP="00756CB4">
      <w:pPr>
        <w:numPr>
          <w:ilvl w:val="0"/>
          <w:numId w:val="78"/>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Harvard Business Review Case: CarMax: Driving What's Possible, By: Ryan Nelson; Ryan Wright</w:t>
      </w:r>
    </w:p>
    <w:p w14:paraId="1EF74946" w14:textId="77777777" w:rsidR="00C122A7" w:rsidRPr="0010523B" w:rsidRDefault="00C122A7" w:rsidP="00756CB4">
      <w:pPr>
        <w:numPr>
          <w:ilvl w:val="0"/>
          <w:numId w:val="78"/>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Harvard Business Review Article: Foundations for Growth: How to Identify and Build Disruptive New Businesses By: Clayton M. Christensen; Mark W. Johnson; Darrell K. Rigby</w:t>
      </w:r>
    </w:p>
    <w:p w14:paraId="0FC2C5B8" w14:textId="77777777" w:rsidR="00C122A7" w:rsidRPr="0010523B" w:rsidRDefault="00C122A7" w:rsidP="00C122A7">
      <w:pPr>
        <w:pBdr>
          <w:top w:val="nil"/>
          <w:left w:val="nil"/>
          <w:bottom w:val="nil"/>
          <w:right w:val="nil"/>
          <w:between w:val="nil"/>
        </w:pBdr>
        <w:spacing w:before="48"/>
        <w:rPr>
          <w:color w:val="000000" w:themeColor="text1"/>
          <w:sz w:val="24"/>
          <w:szCs w:val="24"/>
        </w:rPr>
      </w:pPr>
    </w:p>
    <w:p w14:paraId="3E27DBAA" w14:textId="455BC477" w:rsidR="00C122A7" w:rsidRPr="0010523B" w:rsidRDefault="00C122A7" w:rsidP="00E6392F">
      <w:pPr>
        <w:pStyle w:val="Heading2"/>
        <w:tabs>
          <w:tab w:val="left" w:pos="9666"/>
        </w:tabs>
        <w:rPr>
          <w:color w:val="000000" w:themeColor="text1"/>
        </w:rPr>
      </w:pPr>
      <w:bookmarkStart w:id="188" w:name="bookmark=id.yjxdsgjo0amg" w:colFirst="0" w:colLast="0"/>
      <w:bookmarkEnd w:id="188"/>
      <w:r w:rsidRPr="0010523B">
        <w:rPr>
          <w:color w:val="000000" w:themeColor="text1"/>
          <w:shd w:val="clear" w:color="auto" w:fill="C00000"/>
        </w:rPr>
        <w:t>Suggested Courses</w:t>
      </w:r>
      <w:r w:rsidRPr="0010523B">
        <w:rPr>
          <w:color w:val="000000" w:themeColor="text1"/>
          <w:shd w:val="clear" w:color="auto" w:fill="C00000"/>
        </w:rPr>
        <w:tab/>
      </w:r>
    </w:p>
    <w:p w14:paraId="1A22EEF6" w14:textId="77777777" w:rsidR="00C122A7" w:rsidRPr="0010523B" w:rsidRDefault="00C122A7" w:rsidP="00C122A7">
      <w:pPr>
        <w:pBdr>
          <w:top w:val="nil"/>
          <w:left w:val="nil"/>
          <w:bottom w:val="nil"/>
          <w:right w:val="nil"/>
          <w:between w:val="nil"/>
        </w:pBdr>
        <w:spacing w:before="77"/>
        <w:rPr>
          <w:b/>
          <w:bCs/>
          <w:color w:val="000000" w:themeColor="text1"/>
          <w:sz w:val="24"/>
          <w:szCs w:val="24"/>
        </w:rPr>
      </w:pPr>
    </w:p>
    <w:p w14:paraId="493623EA" w14:textId="77777777" w:rsidR="00C122A7" w:rsidRPr="0010523B" w:rsidRDefault="00C122A7" w:rsidP="00756CB4">
      <w:pPr>
        <w:numPr>
          <w:ilvl w:val="0"/>
          <w:numId w:val="77"/>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Software Project Management</w:t>
      </w:r>
    </w:p>
    <w:p w14:paraId="3D0CABF6" w14:textId="77777777" w:rsidR="00C122A7" w:rsidRPr="0010523B" w:rsidRDefault="000D5E55" w:rsidP="00756CB4">
      <w:pPr>
        <w:numPr>
          <w:ilvl w:val="0"/>
          <w:numId w:val="77"/>
        </w:numPr>
        <w:pBdr>
          <w:top w:val="nil"/>
          <w:left w:val="nil"/>
          <w:bottom w:val="nil"/>
          <w:right w:val="nil"/>
          <w:between w:val="nil"/>
        </w:pBdr>
        <w:tabs>
          <w:tab w:val="left" w:pos="1440"/>
        </w:tabs>
        <w:spacing w:before="41"/>
        <w:ind w:left="1440" w:hanging="360"/>
        <w:rPr>
          <w:color w:val="000000" w:themeColor="text1"/>
          <w:sz w:val="24"/>
          <w:szCs w:val="24"/>
        </w:rPr>
        <w:sectPr w:rsidR="00C122A7" w:rsidRPr="0010523B" w:rsidSect="00C122A7">
          <w:type w:val="continuous"/>
          <w:pgSz w:w="12240" w:h="15840"/>
          <w:pgMar w:top="1380" w:right="360" w:bottom="280" w:left="720" w:header="720" w:footer="720" w:gutter="0"/>
          <w:cols w:space="720"/>
        </w:sectPr>
      </w:pPr>
      <w:hyperlink r:id="rId84">
        <w:r w:rsidR="00C122A7" w:rsidRPr="0010523B">
          <w:rPr>
            <w:color w:val="000000" w:themeColor="text1"/>
            <w:sz w:val="24"/>
            <w:szCs w:val="24"/>
            <w:u w:val="single"/>
          </w:rPr>
          <w:t>Agile with Jira</w:t>
        </w:r>
      </w:hyperlink>
    </w:p>
    <w:p w14:paraId="2A2DE20C" w14:textId="77777777" w:rsidR="00C122A7" w:rsidRPr="0010523B" w:rsidRDefault="00C122A7" w:rsidP="00C122A7">
      <w:pPr>
        <w:tabs>
          <w:tab w:val="left" w:pos="3601"/>
        </w:tabs>
        <w:spacing w:before="79" w:line="276" w:lineRule="auto"/>
        <w:ind w:left="720" w:right="5122"/>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IV SEM / II YEAR COURSE CODE</w:t>
      </w:r>
      <w:r w:rsidRPr="0010523B">
        <w:rPr>
          <w:b/>
          <w:bCs/>
          <w:color w:val="000000" w:themeColor="text1"/>
          <w:sz w:val="24"/>
          <w:szCs w:val="24"/>
        </w:rPr>
        <w:tab/>
        <w:t>: 25MBAI005</w:t>
      </w:r>
    </w:p>
    <w:p w14:paraId="3D45AC7E" w14:textId="1B3E3EB9" w:rsidR="00C122A7" w:rsidRPr="0010523B" w:rsidRDefault="00C122A7" w:rsidP="00C122A7">
      <w:pPr>
        <w:spacing w:line="275" w:lineRule="auto"/>
        <w:ind w:left="720"/>
        <w:rPr>
          <w:b/>
          <w:bCs/>
          <w:color w:val="000000" w:themeColor="text1"/>
          <w:sz w:val="24"/>
          <w:szCs w:val="24"/>
        </w:rPr>
      </w:pPr>
      <w:r w:rsidRPr="0010523B">
        <w:rPr>
          <w:b/>
          <w:bCs/>
          <w:color w:val="000000" w:themeColor="text1"/>
          <w:sz w:val="24"/>
          <w:szCs w:val="24"/>
        </w:rPr>
        <w:t>TITLE OF THE COURS</w:t>
      </w:r>
      <w:r w:rsidR="00695396">
        <w:rPr>
          <w:b/>
          <w:bCs/>
          <w:color w:val="000000" w:themeColor="text1"/>
          <w:sz w:val="24"/>
          <w:szCs w:val="24"/>
        </w:rPr>
        <w:t>E</w:t>
      </w:r>
      <w:r w:rsidR="00695396">
        <w:rPr>
          <w:b/>
          <w:bCs/>
          <w:color w:val="000000" w:themeColor="text1"/>
          <w:sz w:val="24"/>
          <w:szCs w:val="24"/>
        </w:rPr>
        <w:tab/>
      </w:r>
      <w:r w:rsidRPr="0010523B">
        <w:rPr>
          <w:b/>
          <w:bCs/>
          <w:color w:val="000000" w:themeColor="text1"/>
          <w:sz w:val="24"/>
          <w:szCs w:val="24"/>
        </w:rPr>
        <w:t>: FUNDAMENTALS OF AI/ MACHINE LEARNING &amp;</w:t>
      </w:r>
    </w:p>
    <w:p w14:paraId="34F73836" w14:textId="77777777" w:rsidR="00C122A7" w:rsidRPr="0010523B" w:rsidRDefault="00C122A7" w:rsidP="00C122A7">
      <w:pPr>
        <w:spacing w:before="46"/>
        <w:ind w:left="3602"/>
        <w:rPr>
          <w:b/>
          <w:bCs/>
          <w:color w:val="000000" w:themeColor="text1"/>
          <w:sz w:val="24"/>
          <w:szCs w:val="24"/>
        </w:rPr>
      </w:pPr>
      <w:bookmarkStart w:id="189" w:name="bookmark=id.3zzfkvtik1mj" w:colFirst="0" w:colLast="0"/>
      <w:bookmarkEnd w:id="189"/>
      <w:r w:rsidRPr="0010523B">
        <w:rPr>
          <w:b/>
          <w:bCs/>
          <w:color w:val="000000" w:themeColor="text1"/>
          <w:sz w:val="24"/>
          <w:szCs w:val="24"/>
        </w:rPr>
        <w:t>RPA</w:t>
      </w:r>
    </w:p>
    <w:p w14:paraId="0B3452AD" w14:textId="77777777" w:rsidR="00C122A7" w:rsidRPr="0010523B" w:rsidRDefault="00C122A7" w:rsidP="00C122A7">
      <w:pPr>
        <w:tabs>
          <w:tab w:val="left" w:pos="3601"/>
        </w:tabs>
        <w:spacing w:before="41"/>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71546F44" w14:textId="77777777" w:rsidR="00C122A7" w:rsidRPr="0010523B" w:rsidRDefault="00C122A7" w:rsidP="00C122A7">
      <w:pPr>
        <w:pBdr>
          <w:top w:val="nil"/>
          <w:left w:val="nil"/>
          <w:bottom w:val="nil"/>
          <w:right w:val="nil"/>
          <w:between w:val="nil"/>
        </w:pBdr>
        <w:spacing w:before="82"/>
        <w:rPr>
          <w:b/>
          <w:bCs/>
          <w:color w:val="000000" w:themeColor="text1"/>
          <w:sz w:val="24"/>
          <w:szCs w:val="24"/>
        </w:rPr>
      </w:pPr>
    </w:p>
    <w:p w14:paraId="4F3D7B4A" w14:textId="77777777" w:rsidR="00C122A7" w:rsidRPr="0010523B" w:rsidRDefault="00C122A7" w:rsidP="00C122A7">
      <w:pPr>
        <w:pStyle w:val="Heading2"/>
        <w:tabs>
          <w:tab w:val="left" w:pos="9666"/>
        </w:tabs>
        <w:ind w:left="720" w:hanging="29"/>
        <w:rPr>
          <w:color w:val="000000" w:themeColor="text1"/>
        </w:rPr>
      </w:pPr>
      <w:bookmarkStart w:id="190" w:name="bookmark=id.l1kcyv1z0ru5" w:colFirst="0" w:colLast="0"/>
      <w:bookmarkEnd w:id="190"/>
      <w:r w:rsidRPr="0010523B">
        <w:rPr>
          <w:color w:val="000000" w:themeColor="text1"/>
          <w:shd w:val="clear" w:color="auto" w:fill="C00000"/>
        </w:rPr>
        <w:t xml:space="preserve"> Overview</w:t>
      </w:r>
      <w:r w:rsidRPr="0010523B">
        <w:rPr>
          <w:color w:val="000000" w:themeColor="text1"/>
          <w:shd w:val="clear" w:color="auto" w:fill="C00000"/>
        </w:rPr>
        <w:tab/>
      </w:r>
    </w:p>
    <w:p w14:paraId="04AF9BD4" w14:textId="77777777" w:rsidR="00C122A7" w:rsidRPr="0010523B" w:rsidRDefault="00C122A7" w:rsidP="00C122A7">
      <w:pPr>
        <w:pBdr>
          <w:top w:val="nil"/>
          <w:left w:val="nil"/>
          <w:bottom w:val="nil"/>
          <w:right w:val="nil"/>
          <w:between w:val="nil"/>
        </w:pBdr>
        <w:spacing w:before="72"/>
        <w:rPr>
          <w:b/>
          <w:bCs/>
          <w:color w:val="000000" w:themeColor="text1"/>
          <w:sz w:val="24"/>
          <w:szCs w:val="24"/>
        </w:rPr>
      </w:pPr>
    </w:p>
    <w:p w14:paraId="5FF9D49A" w14:textId="77777777" w:rsidR="00C122A7" w:rsidRPr="0010523B" w:rsidRDefault="00C122A7" w:rsidP="00E6392F">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This course is intended to enable students to understand the basics of Artificial Intelligence, Business Analytics and Robotic Process Automation. All the three areas are important in the industry today and deliver great business impact. The course covers fundamental techniques in AI and business applications for industry users. Similarly, Business Analytics fundamentals are covered from a user perspective with minimal theory and popular tools are used to provide a practical understanding.</w:t>
      </w:r>
    </w:p>
    <w:p w14:paraId="0E5E07D1" w14:textId="77777777" w:rsidR="00C122A7" w:rsidRPr="0010523B" w:rsidRDefault="00C122A7" w:rsidP="00E6392F">
      <w:pPr>
        <w:pBdr>
          <w:top w:val="nil"/>
          <w:left w:val="nil"/>
          <w:bottom w:val="nil"/>
          <w:right w:val="nil"/>
          <w:between w:val="nil"/>
        </w:pBdr>
        <w:spacing w:before="2" w:line="276" w:lineRule="auto"/>
        <w:ind w:left="720" w:right="1531"/>
        <w:jc w:val="both"/>
        <w:rPr>
          <w:color w:val="000000" w:themeColor="text1"/>
          <w:sz w:val="24"/>
          <w:szCs w:val="24"/>
        </w:rPr>
      </w:pPr>
      <w:r w:rsidRPr="0010523B">
        <w:rPr>
          <w:color w:val="000000" w:themeColor="text1"/>
          <w:sz w:val="24"/>
          <w:szCs w:val="24"/>
        </w:rPr>
        <w:t>Robotic Process Automation is delivering efficiencies for businesses today through the use of technology. The course covers the basics of the approach in RPA followed by usage of standard tools.</w:t>
      </w:r>
    </w:p>
    <w:p w14:paraId="485E97AB" w14:textId="77777777" w:rsidR="00C122A7" w:rsidRPr="0010523B" w:rsidRDefault="00C122A7" w:rsidP="00C122A7">
      <w:pPr>
        <w:pBdr>
          <w:top w:val="nil"/>
          <w:left w:val="nil"/>
          <w:bottom w:val="nil"/>
          <w:right w:val="nil"/>
          <w:between w:val="nil"/>
        </w:pBdr>
        <w:spacing w:before="49"/>
        <w:rPr>
          <w:color w:val="000000" w:themeColor="text1"/>
          <w:sz w:val="24"/>
          <w:szCs w:val="24"/>
        </w:rPr>
      </w:pPr>
    </w:p>
    <w:p w14:paraId="6FED648B" w14:textId="0A839191" w:rsidR="00C122A7" w:rsidRPr="0010523B" w:rsidRDefault="00C122A7" w:rsidP="00E6392F">
      <w:pPr>
        <w:pStyle w:val="Heading2"/>
        <w:tabs>
          <w:tab w:val="left" w:pos="9666"/>
        </w:tabs>
        <w:rPr>
          <w:color w:val="000000" w:themeColor="text1"/>
        </w:rPr>
      </w:pPr>
      <w:bookmarkStart w:id="191" w:name="bookmark=id.sivvpkhaxhg1" w:colFirst="0" w:colLast="0"/>
      <w:bookmarkEnd w:id="191"/>
      <w:r w:rsidRPr="0010523B">
        <w:rPr>
          <w:color w:val="000000" w:themeColor="text1"/>
          <w:shd w:val="clear" w:color="auto" w:fill="C00000"/>
        </w:rPr>
        <w:t>Course Objectives</w:t>
      </w:r>
      <w:r w:rsidRPr="0010523B">
        <w:rPr>
          <w:color w:val="000000" w:themeColor="text1"/>
          <w:shd w:val="clear" w:color="auto" w:fill="C00000"/>
        </w:rPr>
        <w:tab/>
      </w:r>
    </w:p>
    <w:p w14:paraId="01371825" w14:textId="77777777" w:rsidR="00C122A7" w:rsidRPr="0010523B" w:rsidRDefault="00C122A7" w:rsidP="00C122A7">
      <w:pPr>
        <w:pBdr>
          <w:top w:val="nil"/>
          <w:left w:val="nil"/>
          <w:bottom w:val="nil"/>
          <w:right w:val="nil"/>
          <w:between w:val="nil"/>
        </w:pBdr>
        <w:spacing w:before="77"/>
        <w:rPr>
          <w:b/>
          <w:bCs/>
          <w:color w:val="000000" w:themeColor="text1"/>
          <w:sz w:val="24"/>
          <w:szCs w:val="24"/>
        </w:rPr>
      </w:pPr>
    </w:p>
    <w:p w14:paraId="39A5E96E" w14:textId="77777777" w:rsidR="00C122A7" w:rsidRPr="0010523B" w:rsidRDefault="00C122A7" w:rsidP="00756CB4">
      <w:pPr>
        <w:numPr>
          <w:ilvl w:val="0"/>
          <w:numId w:val="76"/>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Learn the fundamentals of Neural Networks, Machine Learning, Deep Learning and Natural Language Processing.</w:t>
      </w:r>
    </w:p>
    <w:p w14:paraId="2CF8FE53" w14:textId="77777777" w:rsidR="00C122A7" w:rsidRPr="0010523B" w:rsidRDefault="00C122A7" w:rsidP="00756CB4">
      <w:pPr>
        <w:numPr>
          <w:ilvl w:val="0"/>
          <w:numId w:val="76"/>
        </w:numPr>
        <w:pBdr>
          <w:top w:val="nil"/>
          <w:left w:val="nil"/>
          <w:bottom w:val="nil"/>
          <w:right w:val="nil"/>
          <w:between w:val="nil"/>
        </w:pBdr>
        <w:tabs>
          <w:tab w:val="left" w:pos="1440"/>
        </w:tabs>
        <w:spacing w:before="4"/>
        <w:ind w:left="1077" w:right="1531" w:hanging="357"/>
        <w:jc w:val="both"/>
        <w:rPr>
          <w:color w:val="000000" w:themeColor="text1"/>
          <w:sz w:val="24"/>
          <w:szCs w:val="24"/>
        </w:rPr>
      </w:pPr>
      <w:r w:rsidRPr="0010523B">
        <w:rPr>
          <w:color w:val="000000" w:themeColor="text1"/>
          <w:sz w:val="24"/>
          <w:szCs w:val="24"/>
        </w:rPr>
        <w:t>Understand and apply AI techniques to simple and illustrative industry problems.</w:t>
      </w:r>
    </w:p>
    <w:p w14:paraId="67418187" w14:textId="77777777" w:rsidR="00C122A7" w:rsidRPr="0010523B" w:rsidRDefault="00C122A7" w:rsidP="00756CB4">
      <w:pPr>
        <w:numPr>
          <w:ilvl w:val="0"/>
          <w:numId w:val="76"/>
        </w:numPr>
        <w:pBdr>
          <w:top w:val="nil"/>
          <w:left w:val="nil"/>
          <w:bottom w:val="nil"/>
          <w:right w:val="nil"/>
          <w:between w:val="nil"/>
        </w:pBdr>
        <w:tabs>
          <w:tab w:val="left" w:pos="1440"/>
        </w:tabs>
        <w:spacing w:before="36"/>
        <w:ind w:left="1077" w:right="1531" w:hanging="357"/>
        <w:jc w:val="both"/>
        <w:rPr>
          <w:color w:val="000000" w:themeColor="text1"/>
          <w:sz w:val="24"/>
          <w:szCs w:val="24"/>
        </w:rPr>
      </w:pPr>
      <w:r w:rsidRPr="0010523B">
        <w:rPr>
          <w:color w:val="000000" w:themeColor="text1"/>
          <w:sz w:val="24"/>
          <w:szCs w:val="24"/>
        </w:rPr>
        <w:t>Understand data collection, data warehousing, reporting, visualization</w:t>
      </w:r>
    </w:p>
    <w:p w14:paraId="57130DE7" w14:textId="77777777" w:rsidR="00C122A7" w:rsidRPr="0010523B" w:rsidRDefault="00C122A7" w:rsidP="00756CB4">
      <w:pPr>
        <w:numPr>
          <w:ilvl w:val="0"/>
          <w:numId w:val="76"/>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Deriving insights using BA tools such as Micro strategy.</w:t>
      </w:r>
    </w:p>
    <w:p w14:paraId="11094C69" w14:textId="77777777" w:rsidR="00C122A7" w:rsidRPr="0010523B" w:rsidRDefault="00C122A7" w:rsidP="00756CB4">
      <w:pPr>
        <w:numPr>
          <w:ilvl w:val="0"/>
          <w:numId w:val="76"/>
        </w:numPr>
        <w:pBdr>
          <w:top w:val="nil"/>
          <w:left w:val="nil"/>
          <w:bottom w:val="nil"/>
          <w:right w:val="nil"/>
          <w:between w:val="nil"/>
        </w:pBdr>
        <w:tabs>
          <w:tab w:val="left" w:pos="1441"/>
        </w:tabs>
        <w:spacing w:before="46" w:line="271" w:lineRule="auto"/>
        <w:ind w:left="1077" w:right="1531" w:hanging="357"/>
        <w:jc w:val="both"/>
        <w:rPr>
          <w:color w:val="000000" w:themeColor="text1"/>
          <w:sz w:val="24"/>
          <w:szCs w:val="24"/>
        </w:rPr>
      </w:pPr>
      <w:r w:rsidRPr="0010523B">
        <w:rPr>
          <w:color w:val="000000" w:themeColor="text1"/>
          <w:sz w:val="24"/>
          <w:szCs w:val="24"/>
        </w:rPr>
        <w:t xml:space="preserve">Obtain a basic understanding of the importance and business impact of RPA and development automations using </w:t>
      </w:r>
      <w:proofErr w:type="spellStart"/>
      <w:r w:rsidRPr="0010523B">
        <w:rPr>
          <w:color w:val="000000" w:themeColor="text1"/>
          <w:sz w:val="24"/>
          <w:szCs w:val="24"/>
        </w:rPr>
        <w:t>UIPath</w:t>
      </w:r>
      <w:proofErr w:type="spellEnd"/>
      <w:r w:rsidRPr="0010523B">
        <w:rPr>
          <w:color w:val="000000" w:themeColor="text1"/>
          <w:sz w:val="24"/>
          <w:szCs w:val="24"/>
        </w:rPr>
        <w:t xml:space="preserve"> or </w:t>
      </w:r>
      <w:proofErr w:type="spellStart"/>
      <w:r w:rsidRPr="0010523B">
        <w:rPr>
          <w:color w:val="000000" w:themeColor="text1"/>
          <w:sz w:val="24"/>
          <w:szCs w:val="24"/>
        </w:rPr>
        <w:t>BluePrism</w:t>
      </w:r>
      <w:proofErr w:type="spellEnd"/>
      <w:r w:rsidRPr="0010523B">
        <w:rPr>
          <w:color w:val="000000" w:themeColor="text1"/>
          <w:sz w:val="24"/>
          <w:szCs w:val="24"/>
        </w:rPr>
        <w:t>.</w:t>
      </w:r>
    </w:p>
    <w:p w14:paraId="2CC5046E" w14:textId="77777777" w:rsidR="00C122A7" w:rsidRPr="0010523B" w:rsidRDefault="00C122A7" w:rsidP="00C122A7">
      <w:pPr>
        <w:pBdr>
          <w:top w:val="nil"/>
          <w:left w:val="nil"/>
          <w:bottom w:val="nil"/>
          <w:right w:val="nil"/>
          <w:between w:val="nil"/>
        </w:pBdr>
        <w:spacing w:before="60"/>
        <w:rPr>
          <w:color w:val="000000" w:themeColor="text1"/>
          <w:sz w:val="24"/>
          <w:szCs w:val="24"/>
        </w:rPr>
      </w:pPr>
    </w:p>
    <w:p w14:paraId="1D47B0DA" w14:textId="3261DBE5" w:rsidR="00C122A7" w:rsidRPr="0010523B" w:rsidRDefault="00C122A7" w:rsidP="00E6392F">
      <w:pPr>
        <w:pStyle w:val="Heading2"/>
        <w:tabs>
          <w:tab w:val="left" w:pos="9666"/>
        </w:tabs>
        <w:rPr>
          <w:color w:val="000000" w:themeColor="text1"/>
        </w:rPr>
      </w:pPr>
      <w:bookmarkStart w:id="192" w:name="bookmark=id.nqyevu3e1d0x" w:colFirst="0" w:colLast="0"/>
      <w:bookmarkEnd w:id="192"/>
      <w:r w:rsidRPr="0010523B">
        <w:rPr>
          <w:color w:val="000000" w:themeColor="text1"/>
          <w:shd w:val="clear" w:color="auto" w:fill="C00000"/>
        </w:rPr>
        <w:t>Course Outcomes</w:t>
      </w:r>
      <w:r w:rsidRPr="0010523B">
        <w:rPr>
          <w:color w:val="000000" w:themeColor="text1"/>
          <w:shd w:val="clear" w:color="auto" w:fill="C00000"/>
        </w:rPr>
        <w:tab/>
      </w:r>
    </w:p>
    <w:p w14:paraId="62585A35" w14:textId="77777777" w:rsidR="00C122A7" w:rsidRPr="0010523B" w:rsidRDefault="00C122A7" w:rsidP="00E6392F">
      <w:pPr>
        <w:pBdr>
          <w:top w:val="nil"/>
          <w:left w:val="nil"/>
          <w:bottom w:val="nil"/>
          <w:right w:val="nil"/>
          <w:between w:val="nil"/>
        </w:pBdr>
        <w:tabs>
          <w:tab w:val="left" w:pos="1440"/>
        </w:tabs>
        <w:spacing w:before="41"/>
        <w:ind w:left="720" w:right="1531"/>
        <w:jc w:val="both"/>
        <w:rPr>
          <w:color w:val="000000" w:themeColor="text1"/>
          <w:sz w:val="24"/>
          <w:szCs w:val="24"/>
        </w:rPr>
      </w:pPr>
      <w:r w:rsidRPr="0010523B">
        <w:rPr>
          <w:color w:val="000000" w:themeColor="text1"/>
          <w:sz w:val="24"/>
          <w:szCs w:val="24"/>
        </w:rPr>
        <w:t>After completion of this course students will be able to:</w:t>
      </w:r>
    </w:p>
    <w:p w14:paraId="5C2434B0" w14:textId="77777777" w:rsidR="00E6392F" w:rsidRPr="0010523B" w:rsidRDefault="00C122A7" w:rsidP="00756CB4">
      <w:pPr>
        <w:numPr>
          <w:ilvl w:val="0"/>
          <w:numId w:val="75"/>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 xml:space="preserve">Exhibit the fair understanding of concepts, theories, models and principles of Artificial Intelligence techniques and their business relevance in the Fundamentals of AI, Machine Learning &amp; RPA course. </w:t>
      </w:r>
    </w:p>
    <w:p w14:paraId="32A432CA" w14:textId="77777777" w:rsidR="00E6392F" w:rsidRPr="0010523B" w:rsidRDefault="00C122A7" w:rsidP="00756CB4">
      <w:pPr>
        <w:numPr>
          <w:ilvl w:val="0"/>
          <w:numId w:val="75"/>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 xml:space="preserve">Demonstrate the ability of applying the skill of concepts, theories, models and principles of Artificial Intelligence for solving business problems in the Fundamentals of AI, Machine Learning &amp; RPA course. </w:t>
      </w:r>
    </w:p>
    <w:p w14:paraId="4E00EBB4" w14:textId="77777777" w:rsidR="00E6392F" w:rsidRPr="0010523B" w:rsidRDefault="00C122A7" w:rsidP="00756CB4">
      <w:pPr>
        <w:numPr>
          <w:ilvl w:val="0"/>
          <w:numId w:val="75"/>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 xml:space="preserve">Demonstrate the ability of analyzing real-time problems using skill acquired by concepts, theories, models and principles of data warehousing and ETL tools for building business data repositories in the Fundamentals of AI, Machine Learning &amp; RPA course. </w:t>
      </w:r>
    </w:p>
    <w:p w14:paraId="3A984563" w14:textId="77777777" w:rsidR="00E6392F" w:rsidRPr="0010523B" w:rsidRDefault="00C122A7" w:rsidP="00756CB4">
      <w:pPr>
        <w:numPr>
          <w:ilvl w:val="0"/>
          <w:numId w:val="75"/>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 xml:space="preserve">Exhibit the ability of designing and redesigning existing and new models by using the acquired skills from concepts, theories, models and principles of data visualization, reporting, and dashboard analytics in the Fundamentals of AI, Machine Learning &amp; RPA </w:t>
      </w:r>
      <w:r w:rsidRPr="0010523B">
        <w:rPr>
          <w:color w:val="000000" w:themeColor="text1"/>
          <w:sz w:val="24"/>
          <w:szCs w:val="24"/>
        </w:rPr>
        <w:lastRenderedPageBreak/>
        <w:t xml:space="preserve">course. </w:t>
      </w:r>
    </w:p>
    <w:p w14:paraId="6395C3B8" w14:textId="7D302214" w:rsidR="00C122A7" w:rsidRPr="0010523B" w:rsidRDefault="00C122A7" w:rsidP="00756CB4">
      <w:pPr>
        <w:numPr>
          <w:ilvl w:val="0"/>
          <w:numId w:val="75"/>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 xml:space="preserve">Exhibit the ability of developing or redesigning existing and new models by using the acquired skills from concepts, theories, models and principles of Robotic Process Automation for business process optimization in the Fundamentals of AI, Machine Learning &amp; RPA course. </w:t>
      </w:r>
    </w:p>
    <w:p w14:paraId="3B84930B" w14:textId="77777777" w:rsidR="00C122A7" w:rsidRPr="0010523B" w:rsidRDefault="00C122A7" w:rsidP="00C122A7">
      <w:pPr>
        <w:pBdr>
          <w:top w:val="nil"/>
          <w:left w:val="nil"/>
          <w:bottom w:val="nil"/>
          <w:right w:val="nil"/>
          <w:between w:val="nil"/>
        </w:pBdr>
        <w:spacing w:before="141"/>
        <w:rPr>
          <w:color w:val="000000" w:themeColor="text1"/>
          <w:sz w:val="20"/>
          <w:szCs w:val="20"/>
        </w:rPr>
      </w:pPr>
    </w:p>
    <w:tbl>
      <w:tblPr>
        <w:tblStyle w:val="affffffffffffff1"/>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19"/>
        <w:gridCol w:w="6211"/>
      </w:tblGrid>
      <w:tr w:rsidR="0010523B" w:rsidRPr="0010523B" w14:paraId="5CA0864D" w14:textId="77777777" w:rsidTr="00E6392F">
        <w:trPr>
          <w:trHeight w:val="1352"/>
        </w:trPr>
        <w:tc>
          <w:tcPr>
            <w:tcW w:w="2919" w:type="dxa"/>
          </w:tcPr>
          <w:p w14:paraId="6809DE5E" w14:textId="77777777" w:rsidR="00C122A7" w:rsidRPr="0010523B" w:rsidRDefault="00C122A7" w:rsidP="0010523B">
            <w:pPr>
              <w:pBdr>
                <w:top w:val="nil"/>
                <w:left w:val="nil"/>
                <w:bottom w:val="nil"/>
                <w:right w:val="nil"/>
                <w:between w:val="nil"/>
              </w:pBdr>
              <w:spacing w:before="37"/>
              <w:rPr>
                <w:color w:val="000000" w:themeColor="text1"/>
                <w:sz w:val="24"/>
                <w:szCs w:val="24"/>
              </w:rPr>
            </w:pPr>
          </w:p>
          <w:p w14:paraId="5DA4A007" w14:textId="77777777" w:rsidR="00C122A7" w:rsidRPr="0010523B" w:rsidRDefault="00C122A7"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211" w:type="dxa"/>
          </w:tcPr>
          <w:p w14:paraId="0F9C0B41" w14:textId="77777777" w:rsidR="00C122A7" w:rsidRPr="0010523B" w:rsidRDefault="00C122A7" w:rsidP="00756CB4">
            <w:pPr>
              <w:numPr>
                <w:ilvl w:val="0"/>
                <w:numId w:val="74"/>
              </w:numPr>
              <w:pBdr>
                <w:top w:val="nil"/>
                <w:left w:val="nil"/>
                <w:bottom w:val="nil"/>
                <w:right w:val="nil"/>
                <w:between w:val="nil"/>
              </w:pBdr>
              <w:tabs>
                <w:tab w:val="left" w:pos="469"/>
              </w:tabs>
              <w:spacing w:line="268" w:lineRule="auto"/>
              <w:rPr>
                <w:color w:val="000000" w:themeColor="text1"/>
                <w:sz w:val="24"/>
                <w:szCs w:val="24"/>
              </w:rPr>
            </w:pPr>
            <w:r w:rsidRPr="0010523B">
              <w:rPr>
                <w:color w:val="000000" w:themeColor="text1"/>
                <w:sz w:val="24"/>
                <w:szCs w:val="24"/>
              </w:rPr>
              <w:t>Lectures</w:t>
            </w:r>
          </w:p>
          <w:p w14:paraId="706886DD" w14:textId="77777777" w:rsidR="00C122A7" w:rsidRPr="0010523B" w:rsidRDefault="00C122A7" w:rsidP="00756CB4">
            <w:pPr>
              <w:numPr>
                <w:ilvl w:val="0"/>
                <w:numId w:val="74"/>
              </w:numPr>
              <w:pBdr>
                <w:top w:val="nil"/>
                <w:left w:val="nil"/>
                <w:bottom w:val="nil"/>
                <w:right w:val="nil"/>
                <w:between w:val="nil"/>
              </w:pBdr>
              <w:tabs>
                <w:tab w:val="left" w:pos="469"/>
              </w:tabs>
              <w:spacing w:before="36"/>
              <w:rPr>
                <w:color w:val="000000" w:themeColor="text1"/>
                <w:sz w:val="24"/>
                <w:szCs w:val="24"/>
              </w:rPr>
            </w:pPr>
            <w:r w:rsidRPr="0010523B">
              <w:rPr>
                <w:color w:val="000000" w:themeColor="text1"/>
                <w:sz w:val="24"/>
                <w:szCs w:val="24"/>
              </w:rPr>
              <w:t>Readings</w:t>
            </w:r>
          </w:p>
          <w:p w14:paraId="750ACCB6" w14:textId="77777777" w:rsidR="00C122A7" w:rsidRPr="0010523B" w:rsidRDefault="00C122A7" w:rsidP="00756CB4">
            <w:pPr>
              <w:numPr>
                <w:ilvl w:val="0"/>
                <w:numId w:val="74"/>
              </w:numPr>
              <w:pBdr>
                <w:top w:val="nil"/>
                <w:left w:val="nil"/>
                <w:bottom w:val="nil"/>
                <w:right w:val="nil"/>
                <w:between w:val="nil"/>
              </w:pBdr>
              <w:tabs>
                <w:tab w:val="left" w:pos="469"/>
              </w:tabs>
              <w:spacing w:before="36" w:line="280" w:lineRule="auto"/>
              <w:ind w:right="346"/>
              <w:rPr>
                <w:color w:val="000000" w:themeColor="text1"/>
                <w:sz w:val="24"/>
                <w:szCs w:val="24"/>
              </w:rPr>
            </w:pPr>
            <w:r w:rsidRPr="0010523B">
              <w:rPr>
                <w:color w:val="000000" w:themeColor="text1"/>
                <w:sz w:val="24"/>
                <w:szCs w:val="24"/>
              </w:rPr>
              <w:t>Active student participation and classroom exercises</w:t>
            </w:r>
          </w:p>
          <w:p w14:paraId="01636183" w14:textId="60BE8201" w:rsidR="00C122A7" w:rsidRPr="0010523B" w:rsidRDefault="00C122A7" w:rsidP="00756CB4">
            <w:pPr>
              <w:numPr>
                <w:ilvl w:val="0"/>
                <w:numId w:val="74"/>
              </w:numPr>
              <w:pBdr>
                <w:top w:val="nil"/>
                <w:left w:val="nil"/>
                <w:bottom w:val="nil"/>
                <w:right w:val="nil"/>
                <w:between w:val="nil"/>
              </w:pBdr>
              <w:tabs>
                <w:tab w:val="left" w:pos="469"/>
              </w:tabs>
              <w:spacing w:line="274" w:lineRule="auto"/>
              <w:rPr>
                <w:color w:val="000000" w:themeColor="text1"/>
                <w:sz w:val="24"/>
                <w:szCs w:val="24"/>
              </w:rPr>
            </w:pPr>
            <w:r w:rsidRPr="0010523B">
              <w:rPr>
                <w:color w:val="000000" w:themeColor="text1"/>
                <w:sz w:val="24"/>
                <w:szCs w:val="24"/>
              </w:rPr>
              <w:t xml:space="preserve">Case Analysis collaboratively with </w:t>
            </w:r>
            <w:r w:rsidR="00E6392F" w:rsidRPr="0010523B">
              <w:rPr>
                <w:color w:val="000000" w:themeColor="text1"/>
                <w:sz w:val="24"/>
                <w:szCs w:val="24"/>
              </w:rPr>
              <w:t xml:space="preserve">students’ </w:t>
            </w:r>
            <w:r w:rsidRPr="0010523B">
              <w:rPr>
                <w:color w:val="000000" w:themeColor="text1"/>
                <w:sz w:val="24"/>
                <w:szCs w:val="24"/>
              </w:rPr>
              <w:t>involvement</w:t>
            </w:r>
          </w:p>
        </w:tc>
      </w:tr>
      <w:tr w:rsidR="0010523B" w:rsidRPr="0010523B" w14:paraId="5DCD6931" w14:textId="77777777" w:rsidTr="00E6392F">
        <w:trPr>
          <w:trHeight w:val="1905"/>
        </w:trPr>
        <w:tc>
          <w:tcPr>
            <w:tcW w:w="2919" w:type="dxa"/>
          </w:tcPr>
          <w:p w14:paraId="61A39665" w14:textId="77777777" w:rsidR="00E6392F" w:rsidRPr="0010523B" w:rsidRDefault="00E6392F" w:rsidP="00E6392F">
            <w:pPr>
              <w:pBdr>
                <w:top w:val="nil"/>
                <w:left w:val="nil"/>
                <w:bottom w:val="nil"/>
                <w:right w:val="nil"/>
                <w:between w:val="nil"/>
              </w:pBdr>
              <w:rPr>
                <w:color w:val="000000" w:themeColor="text1"/>
                <w:sz w:val="24"/>
                <w:szCs w:val="24"/>
              </w:rPr>
            </w:pPr>
          </w:p>
          <w:p w14:paraId="5BCD7A87" w14:textId="77777777" w:rsidR="00E6392F" w:rsidRPr="0010523B" w:rsidRDefault="00E6392F" w:rsidP="00E6392F">
            <w:pPr>
              <w:pBdr>
                <w:top w:val="nil"/>
                <w:left w:val="nil"/>
                <w:bottom w:val="nil"/>
                <w:right w:val="nil"/>
                <w:between w:val="nil"/>
              </w:pBdr>
              <w:rPr>
                <w:color w:val="000000" w:themeColor="text1"/>
                <w:sz w:val="24"/>
                <w:szCs w:val="24"/>
              </w:rPr>
            </w:pPr>
          </w:p>
          <w:p w14:paraId="74E28513" w14:textId="77777777" w:rsidR="00E6392F" w:rsidRPr="0010523B" w:rsidRDefault="00E6392F" w:rsidP="00E6392F">
            <w:pPr>
              <w:pBdr>
                <w:top w:val="nil"/>
                <w:left w:val="nil"/>
                <w:bottom w:val="nil"/>
                <w:right w:val="nil"/>
                <w:between w:val="nil"/>
              </w:pBdr>
              <w:spacing w:before="119"/>
              <w:rPr>
                <w:color w:val="000000" w:themeColor="text1"/>
                <w:sz w:val="24"/>
                <w:szCs w:val="24"/>
              </w:rPr>
            </w:pPr>
          </w:p>
          <w:p w14:paraId="59572EA4" w14:textId="311829A8" w:rsidR="00E6392F" w:rsidRPr="0010523B" w:rsidRDefault="00E6392F" w:rsidP="00E6392F">
            <w:pPr>
              <w:pBdr>
                <w:top w:val="nil"/>
                <w:left w:val="nil"/>
                <w:bottom w:val="nil"/>
                <w:right w:val="nil"/>
                <w:between w:val="nil"/>
              </w:pBdr>
              <w:spacing w:before="37"/>
              <w:jc w:val="center"/>
              <w:rPr>
                <w:color w:val="000000" w:themeColor="text1"/>
                <w:sz w:val="24"/>
                <w:szCs w:val="24"/>
              </w:rPr>
            </w:pPr>
            <w:r w:rsidRPr="0010523B">
              <w:rPr>
                <w:b/>
                <w:bCs/>
                <w:color w:val="000000" w:themeColor="text1"/>
                <w:sz w:val="24"/>
                <w:szCs w:val="24"/>
              </w:rPr>
              <w:t>Assessment Strategy</w:t>
            </w:r>
          </w:p>
        </w:tc>
        <w:tc>
          <w:tcPr>
            <w:tcW w:w="6211" w:type="dxa"/>
          </w:tcPr>
          <w:p w14:paraId="0702E056" w14:textId="77777777" w:rsidR="00E6392F" w:rsidRPr="0010523B" w:rsidRDefault="00E6392F" w:rsidP="00E6392F">
            <w:pPr>
              <w:pBdr>
                <w:top w:val="nil"/>
                <w:left w:val="nil"/>
                <w:bottom w:val="nil"/>
                <w:right w:val="nil"/>
                <w:between w:val="nil"/>
              </w:pBdr>
              <w:spacing w:line="276" w:lineRule="auto"/>
              <w:ind w:left="109" w:right="93"/>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1464EF9A" w14:textId="77777777" w:rsidR="00E6392F" w:rsidRPr="0010523B" w:rsidRDefault="00E6392F" w:rsidP="00756CB4">
            <w:pPr>
              <w:numPr>
                <w:ilvl w:val="0"/>
                <w:numId w:val="73"/>
              </w:numPr>
              <w:pBdr>
                <w:top w:val="nil"/>
                <w:left w:val="nil"/>
                <w:bottom w:val="nil"/>
                <w:right w:val="nil"/>
                <w:between w:val="nil"/>
              </w:pBdr>
              <w:tabs>
                <w:tab w:val="left" w:pos="652"/>
              </w:tabs>
              <w:spacing w:line="275" w:lineRule="auto"/>
              <w:rPr>
                <w:color w:val="000000" w:themeColor="text1"/>
                <w:sz w:val="24"/>
                <w:szCs w:val="24"/>
              </w:rPr>
            </w:pPr>
            <w:r w:rsidRPr="0010523B">
              <w:rPr>
                <w:color w:val="000000" w:themeColor="text1"/>
                <w:sz w:val="24"/>
                <w:szCs w:val="24"/>
              </w:rPr>
              <w:t>Mini projects,</w:t>
            </w:r>
          </w:p>
          <w:p w14:paraId="7F48AECC" w14:textId="77777777" w:rsidR="00E6392F" w:rsidRPr="0010523B" w:rsidRDefault="00E6392F" w:rsidP="00756CB4">
            <w:pPr>
              <w:numPr>
                <w:ilvl w:val="0"/>
                <w:numId w:val="73"/>
              </w:numPr>
              <w:pBdr>
                <w:top w:val="nil"/>
                <w:left w:val="nil"/>
                <w:bottom w:val="nil"/>
                <w:right w:val="nil"/>
                <w:between w:val="nil"/>
              </w:pBdr>
              <w:tabs>
                <w:tab w:val="left" w:pos="652"/>
              </w:tabs>
              <w:spacing w:before="32"/>
              <w:rPr>
                <w:color w:val="000000" w:themeColor="text1"/>
                <w:sz w:val="24"/>
                <w:szCs w:val="24"/>
              </w:rPr>
            </w:pPr>
            <w:r w:rsidRPr="0010523B">
              <w:rPr>
                <w:color w:val="000000" w:themeColor="text1"/>
                <w:sz w:val="24"/>
                <w:szCs w:val="24"/>
              </w:rPr>
              <w:t>Submission of assignments</w:t>
            </w:r>
          </w:p>
          <w:p w14:paraId="6A8E42B0" w14:textId="77777777" w:rsidR="00E6392F" w:rsidRPr="0010523B" w:rsidRDefault="00E6392F" w:rsidP="00756CB4">
            <w:pPr>
              <w:numPr>
                <w:ilvl w:val="0"/>
                <w:numId w:val="73"/>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Group assignments</w:t>
            </w:r>
          </w:p>
          <w:p w14:paraId="00A53ACD" w14:textId="0AA8032B" w:rsidR="00E6392F" w:rsidRPr="0010523B" w:rsidRDefault="00E6392F" w:rsidP="00756CB4">
            <w:pPr>
              <w:numPr>
                <w:ilvl w:val="0"/>
                <w:numId w:val="73"/>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154D1C28" w14:textId="77777777" w:rsidR="00C122A7" w:rsidRPr="0010523B" w:rsidRDefault="00C122A7" w:rsidP="00C122A7">
      <w:pPr>
        <w:pBdr>
          <w:top w:val="nil"/>
          <w:left w:val="nil"/>
          <w:bottom w:val="nil"/>
          <w:right w:val="nil"/>
          <w:between w:val="nil"/>
        </w:pBdr>
        <w:rPr>
          <w:color w:val="000000" w:themeColor="text1"/>
          <w:sz w:val="24"/>
          <w:szCs w:val="24"/>
        </w:rPr>
        <w:sectPr w:rsidR="00C122A7" w:rsidRPr="0010523B" w:rsidSect="00C122A7">
          <w:pgSz w:w="12240" w:h="15840"/>
          <w:pgMar w:top="1320" w:right="360" w:bottom="968" w:left="720" w:header="720" w:footer="720" w:gutter="0"/>
          <w:cols w:space="720"/>
        </w:sectPr>
      </w:pPr>
    </w:p>
    <w:p w14:paraId="6F8D0DC1" w14:textId="77777777" w:rsidR="00C122A7" w:rsidRPr="0010523B" w:rsidRDefault="00C122A7" w:rsidP="00C122A7">
      <w:pPr>
        <w:pBdr>
          <w:top w:val="nil"/>
          <w:left w:val="nil"/>
          <w:bottom w:val="nil"/>
          <w:right w:val="nil"/>
          <w:between w:val="nil"/>
        </w:pBdr>
        <w:spacing w:before="60"/>
        <w:rPr>
          <w:color w:val="000000" w:themeColor="text1"/>
          <w:sz w:val="24"/>
          <w:szCs w:val="24"/>
        </w:rPr>
      </w:pPr>
    </w:p>
    <w:p w14:paraId="1155A744" w14:textId="77777777" w:rsidR="00C122A7" w:rsidRPr="0010523B" w:rsidRDefault="00C122A7" w:rsidP="00C122A7">
      <w:pPr>
        <w:tabs>
          <w:tab w:val="left" w:pos="9666"/>
        </w:tabs>
        <w:spacing w:before="1"/>
        <w:ind w:left="691"/>
        <w:rPr>
          <w:b/>
          <w:bCs/>
          <w:color w:val="000000" w:themeColor="text1"/>
          <w:sz w:val="24"/>
          <w:szCs w:val="24"/>
        </w:rPr>
      </w:pPr>
      <w:bookmarkStart w:id="193" w:name="bookmark=id.agf5zv5zeds2" w:colFirst="0" w:colLast="0"/>
      <w:bookmarkEnd w:id="193"/>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1DFEA2D0" w14:textId="77777777" w:rsidR="00C122A7" w:rsidRPr="0010523B" w:rsidRDefault="00C122A7" w:rsidP="00C122A7">
      <w:pPr>
        <w:pBdr>
          <w:top w:val="nil"/>
          <w:left w:val="nil"/>
          <w:bottom w:val="nil"/>
          <w:right w:val="nil"/>
          <w:between w:val="nil"/>
        </w:pBdr>
        <w:spacing w:before="130" w:after="1"/>
        <w:rPr>
          <w:b/>
          <w:bCs/>
          <w:color w:val="000000" w:themeColor="text1"/>
          <w:sz w:val="20"/>
          <w:szCs w:val="20"/>
        </w:rPr>
      </w:pPr>
    </w:p>
    <w:tbl>
      <w:tblPr>
        <w:tblStyle w:val="affffffffffffff3"/>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338"/>
        <w:gridCol w:w="1777"/>
      </w:tblGrid>
      <w:tr w:rsidR="0010523B" w:rsidRPr="0010523B" w14:paraId="2B18C414" w14:textId="77777777" w:rsidTr="0010523B">
        <w:trPr>
          <w:trHeight w:val="633"/>
        </w:trPr>
        <w:tc>
          <w:tcPr>
            <w:tcW w:w="1013" w:type="dxa"/>
          </w:tcPr>
          <w:p w14:paraId="4CB8C780" w14:textId="77777777" w:rsidR="00C122A7" w:rsidRPr="0010523B" w:rsidRDefault="00C122A7" w:rsidP="00E6392F">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338" w:type="dxa"/>
          </w:tcPr>
          <w:p w14:paraId="67CA4D58" w14:textId="77777777" w:rsidR="00C122A7" w:rsidRPr="0010523B" w:rsidRDefault="00C122A7" w:rsidP="00E6392F">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777" w:type="dxa"/>
          </w:tcPr>
          <w:p w14:paraId="57060C9F" w14:textId="77777777" w:rsidR="00C122A7" w:rsidRPr="0010523B" w:rsidRDefault="00C122A7" w:rsidP="00E6392F">
            <w:pPr>
              <w:pBdr>
                <w:top w:val="nil"/>
                <w:left w:val="nil"/>
                <w:bottom w:val="nil"/>
                <w:right w:val="nil"/>
                <w:between w:val="nil"/>
              </w:pBdr>
              <w:spacing w:before="1"/>
              <w:ind w:left="15"/>
              <w:jc w:val="center"/>
              <w:rPr>
                <w:b/>
                <w:bCs/>
                <w:color w:val="000000" w:themeColor="text1"/>
                <w:sz w:val="24"/>
                <w:szCs w:val="24"/>
              </w:rPr>
            </w:pPr>
            <w:r w:rsidRPr="0010523B">
              <w:rPr>
                <w:b/>
                <w:bCs/>
                <w:color w:val="000000" w:themeColor="text1"/>
                <w:sz w:val="24"/>
                <w:szCs w:val="24"/>
                <w:u w:val="single"/>
              </w:rPr>
              <w:t>Teaching</w:t>
            </w:r>
          </w:p>
          <w:p w14:paraId="1E1F1FEF" w14:textId="77777777" w:rsidR="00C122A7" w:rsidRPr="0010523B" w:rsidRDefault="00C122A7" w:rsidP="00E6392F">
            <w:pPr>
              <w:pBdr>
                <w:top w:val="nil"/>
                <w:left w:val="nil"/>
                <w:bottom w:val="nil"/>
                <w:right w:val="nil"/>
                <w:between w:val="nil"/>
              </w:pBdr>
              <w:spacing w:before="41"/>
              <w:ind w:left="12"/>
              <w:jc w:val="center"/>
              <w:rPr>
                <w:b/>
                <w:bCs/>
                <w:color w:val="000000" w:themeColor="text1"/>
                <w:sz w:val="24"/>
                <w:szCs w:val="24"/>
              </w:rPr>
            </w:pPr>
            <w:r w:rsidRPr="0010523B">
              <w:rPr>
                <w:b/>
                <w:bCs/>
                <w:color w:val="000000" w:themeColor="text1"/>
                <w:sz w:val="24"/>
                <w:szCs w:val="24"/>
                <w:u w:val="single"/>
              </w:rPr>
              <w:t>Hours</w:t>
            </w:r>
          </w:p>
        </w:tc>
      </w:tr>
      <w:tr w:rsidR="0010523B" w:rsidRPr="0010523B" w14:paraId="444A689B" w14:textId="77777777" w:rsidTr="0010523B">
        <w:trPr>
          <w:trHeight w:val="2222"/>
        </w:trPr>
        <w:tc>
          <w:tcPr>
            <w:tcW w:w="1013" w:type="dxa"/>
          </w:tcPr>
          <w:p w14:paraId="70270C34" w14:textId="77777777" w:rsidR="00C122A7" w:rsidRPr="0010523B" w:rsidRDefault="00C122A7" w:rsidP="00E6392F">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w:t>
            </w:r>
          </w:p>
        </w:tc>
        <w:tc>
          <w:tcPr>
            <w:tcW w:w="6338" w:type="dxa"/>
          </w:tcPr>
          <w:p w14:paraId="250C1809" w14:textId="77777777" w:rsidR="00C122A7" w:rsidRPr="0010523B" w:rsidRDefault="00C122A7" w:rsidP="00E6392F">
            <w:pPr>
              <w:pBdr>
                <w:top w:val="nil"/>
                <w:left w:val="nil"/>
                <w:bottom w:val="nil"/>
                <w:right w:val="nil"/>
                <w:between w:val="nil"/>
              </w:pBdr>
              <w:spacing w:before="1"/>
              <w:ind w:left="86"/>
              <w:jc w:val="both"/>
              <w:rPr>
                <w:b/>
                <w:bCs/>
                <w:color w:val="000000" w:themeColor="text1"/>
                <w:sz w:val="24"/>
                <w:szCs w:val="24"/>
              </w:rPr>
            </w:pPr>
            <w:r w:rsidRPr="0010523B">
              <w:rPr>
                <w:b/>
                <w:bCs/>
                <w:color w:val="000000" w:themeColor="text1"/>
                <w:sz w:val="24"/>
                <w:szCs w:val="24"/>
              </w:rPr>
              <w:t>AI for Business Users in Enterprises</w:t>
            </w:r>
          </w:p>
          <w:p w14:paraId="72E0926F" w14:textId="7A975DCE" w:rsidR="00C122A7" w:rsidRPr="0010523B" w:rsidRDefault="00C122A7" w:rsidP="00E6392F">
            <w:pPr>
              <w:pBdr>
                <w:top w:val="nil"/>
                <w:left w:val="nil"/>
                <w:bottom w:val="nil"/>
                <w:right w:val="nil"/>
                <w:between w:val="nil"/>
              </w:pBdr>
              <w:spacing w:before="31" w:line="276" w:lineRule="auto"/>
              <w:ind w:left="110" w:right="97"/>
              <w:jc w:val="both"/>
              <w:rPr>
                <w:color w:val="000000" w:themeColor="text1"/>
                <w:sz w:val="24"/>
                <w:szCs w:val="24"/>
              </w:rPr>
            </w:pPr>
            <w:r w:rsidRPr="0010523B">
              <w:rPr>
                <w:color w:val="000000" w:themeColor="text1"/>
                <w:sz w:val="24"/>
                <w:szCs w:val="24"/>
              </w:rPr>
              <w:t>The meaning behind common AI terminology, including neural networks, machine learning, deep learning, and data science, building machine learning and data science projects, Using AI for business problems and defining the AI roadmap to help your company, collaborating with your IT team to get the best</w:t>
            </w:r>
            <w:r w:rsidR="00E6392F" w:rsidRPr="0010523B">
              <w:rPr>
                <w:color w:val="000000" w:themeColor="text1"/>
                <w:sz w:val="24"/>
                <w:szCs w:val="24"/>
              </w:rPr>
              <w:t xml:space="preserve"> </w:t>
            </w:r>
            <w:r w:rsidRPr="0010523B">
              <w:rPr>
                <w:color w:val="000000" w:themeColor="text1"/>
                <w:sz w:val="24"/>
                <w:szCs w:val="24"/>
              </w:rPr>
              <w:t>out of AI, Practical limitations and capabilities of AI</w:t>
            </w:r>
          </w:p>
        </w:tc>
        <w:tc>
          <w:tcPr>
            <w:tcW w:w="1777" w:type="dxa"/>
          </w:tcPr>
          <w:p w14:paraId="2C5E9A18" w14:textId="77777777" w:rsidR="00C122A7" w:rsidRPr="0010523B" w:rsidRDefault="00C122A7" w:rsidP="0010523B">
            <w:pPr>
              <w:pBdr>
                <w:top w:val="nil"/>
                <w:left w:val="nil"/>
                <w:bottom w:val="nil"/>
                <w:right w:val="nil"/>
                <w:between w:val="nil"/>
              </w:pBdr>
              <w:spacing w:line="273" w:lineRule="auto"/>
              <w:ind w:left="15"/>
              <w:jc w:val="center"/>
              <w:rPr>
                <w:color w:val="000000" w:themeColor="text1"/>
                <w:sz w:val="24"/>
                <w:szCs w:val="24"/>
              </w:rPr>
            </w:pPr>
            <w:r w:rsidRPr="0010523B">
              <w:rPr>
                <w:color w:val="000000" w:themeColor="text1"/>
                <w:sz w:val="24"/>
                <w:szCs w:val="24"/>
              </w:rPr>
              <w:t>8</w:t>
            </w:r>
          </w:p>
        </w:tc>
      </w:tr>
      <w:tr w:rsidR="0010523B" w:rsidRPr="0010523B" w14:paraId="63094CCB" w14:textId="77777777" w:rsidTr="0010523B">
        <w:trPr>
          <w:trHeight w:val="1588"/>
        </w:trPr>
        <w:tc>
          <w:tcPr>
            <w:tcW w:w="1013" w:type="dxa"/>
          </w:tcPr>
          <w:p w14:paraId="759BCCA2" w14:textId="77777777" w:rsidR="00C122A7" w:rsidRPr="0010523B" w:rsidRDefault="00C122A7" w:rsidP="00E6392F">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338" w:type="dxa"/>
          </w:tcPr>
          <w:p w14:paraId="75066A3E" w14:textId="77777777" w:rsidR="00C122A7" w:rsidRPr="0010523B" w:rsidRDefault="00C122A7" w:rsidP="00E6392F">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Data Warehousing Basics</w:t>
            </w:r>
          </w:p>
          <w:p w14:paraId="76D63E50" w14:textId="51381F7A" w:rsidR="00C122A7" w:rsidRPr="0010523B" w:rsidRDefault="00C122A7" w:rsidP="00E6392F">
            <w:pPr>
              <w:pBdr>
                <w:top w:val="nil"/>
                <w:left w:val="nil"/>
                <w:bottom w:val="nil"/>
                <w:right w:val="nil"/>
                <w:between w:val="nil"/>
              </w:pBdr>
              <w:spacing w:before="45" w:line="273" w:lineRule="auto"/>
              <w:ind w:left="110" w:right="90"/>
              <w:jc w:val="both"/>
              <w:rPr>
                <w:color w:val="000000" w:themeColor="text1"/>
                <w:sz w:val="24"/>
                <w:szCs w:val="24"/>
              </w:rPr>
            </w:pPr>
            <w:r w:rsidRPr="0010523B">
              <w:rPr>
                <w:color w:val="000000" w:themeColor="text1"/>
                <w:sz w:val="24"/>
                <w:szCs w:val="24"/>
              </w:rPr>
              <w:t xml:space="preserve">Data Collection and Data Quality, Schema Design and Modelling </w:t>
            </w:r>
            <w:r w:rsidR="00E6392F" w:rsidRPr="0010523B">
              <w:rPr>
                <w:color w:val="000000" w:themeColor="text1"/>
                <w:sz w:val="24"/>
                <w:szCs w:val="24"/>
              </w:rPr>
              <w:t>Techniques, OLTP</w:t>
            </w:r>
            <w:r w:rsidRPr="0010523B">
              <w:rPr>
                <w:color w:val="000000" w:themeColor="text1"/>
                <w:sz w:val="24"/>
                <w:szCs w:val="24"/>
              </w:rPr>
              <w:t xml:space="preserve"> and </w:t>
            </w:r>
            <w:r w:rsidR="00E6392F" w:rsidRPr="0010523B">
              <w:rPr>
                <w:color w:val="000000" w:themeColor="text1"/>
                <w:sz w:val="24"/>
                <w:szCs w:val="24"/>
              </w:rPr>
              <w:t>ETL,</w:t>
            </w:r>
            <w:r w:rsidRPr="0010523B">
              <w:rPr>
                <w:color w:val="000000" w:themeColor="text1"/>
                <w:sz w:val="24"/>
                <w:szCs w:val="24"/>
              </w:rPr>
              <w:t xml:space="preserve"> Dimensions and </w:t>
            </w:r>
            <w:r w:rsidR="00E6392F" w:rsidRPr="0010523B">
              <w:rPr>
                <w:color w:val="000000" w:themeColor="text1"/>
                <w:sz w:val="24"/>
                <w:szCs w:val="24"/>
              </w:rPr>
              <w:t>Views,</w:t>
            </w:r>
            <w:r w:rsidRPr="0010523B">
              <w:rPr>
                <w:color w:val="000000" w:themeColor="text1"/>
                <w:sz w:val="24"/>
                <w:szCs w:val="24"/>
              </w:rPr>
              <w:t xml:space="preserve"> Partitioning and Parallelism, Change Data Capture for</w:t>
            </w:r>
            <w:r w:rsidR="00E6392F" w:rsidRPr="0010523B">
              <w:rPr>
                <w:color w:val="000000" w:themeColor="text1"/>
                <w:sz w:val="24"/>
                <w:szCs w:val="24"/>
              </w:rPr>
              <w:t xml:space="preserve"> </w:t>
            </w:r>
            <w:r w:rsidRPr="0010523B">
              <w:rPr>
                <w:color w:val="000000" w:themeColor="text1"/>
                <w:sz w:val="24"/>
                <w:szCs w:val="24"/>
              </w:rPr>
              <w:t>a Data Warehouse, Data Lake and Lakehouse Concepts</w:t>
            </w:r>
          </w:p>
        </w:tc>
        <w:tc>
          <w:tcPr>
            <w:tcW w:w="1777" w:type="dxa"/>
          </w:tcPr>
          <w:p w14:paraId="1421781A" w14:textId="77777777" w:rsidR="00C122A7" w:rsidRPr="0010523B" w:rsidRDefault="00C122A7"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10523B" w:rsidRPr="0010523B" w14:paraId="1C133294" w14:textId="77777777" w:rsidTr="0010523B">
        <w:trPr>
          <w:trHeight w:val="1272"/>
        </w:trPr>
        <w:tc>
          <w:tcPr>
            <w:tcW w:w="1013" w:type="dxa"/>
          </w:tcPr>
          <w:p w14:paraId="76D3EF4B" w14:textId="77777777" w:rsidR="00C122A7" w:rsidRPr="0010523B" w:rsidRDefault="00C122A7" w:rsidP="00E6392F">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338" w:type="dxa"/>
          </w:tcPr>
          <w:p w14:paraId="3B90117F" w14:textId="77777777" w:rsidR="00C122A7" w:rsidRPr="0010523B" w:rsidRDefault="00C122A7" w:rsidP="00E6392F">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Theoretical Understanding of data Analytics</w:t>
            </w:r>
          </w:p>
          <w:p w14:paraId="20FC1BB7" w14:textId="77777777" w:rsidR="00C122A7" w:rsidRPr="0010523B" w:rsidRDefault="00C122A7" w:rsidP="00E6392F">
            <w:pPr>
              <w:pBdr>
                <w:top w:val="nil"/>
                <w:left w:val="nil"/>
                <w:bottom w:val="nil"/>
                <w:right w:val="nil"/>
                <w:between w:val="nil"/>
              </w:pBdr>
              <w:spacing w:before="6"/>
              <w:ind w:left="110" w:right="96"/>
              <w:jc w:val="both"/>
              <w:rPr>
                <w:color w:val="000000" w:themeColor="text1"/>
                <w:sz w:val="24"/>
                <w:szCs w:val="24"/>
              </w:rPr>
            </w:pPr>
            <w:r w:rsidRPr="0010523B">
              <w:rPr>
                <w:color w:val="000000" w:themeColor="text1"/>
                <w:sz w:val="24"/>
                <w:szCs w:val="24"/>
              </w:rPr>
              <w:t xml:space="preserve">Probability and Statistics, Regression Analysis, Time Series Forecasting, Predictive Analytics, Prescriptive Analytics, Optimization and Simulation Modelling </w:t>
            </w:r>
          </w:p>
        </w:tc>
        <w:tc>
          <w:tcPr>
            <w:tcW w:w="1777" w:type="dxa"/>
          </w:tcPr>
          <w:p w14:paraId="02C00883" w14:textId="77777777" w:rsidR="00C122A7" w:rsidRPr="0010523B" w:rsidRDefault="00C122A7"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10523B" w:rsidRPr="0010523B" w14:paraId="2B299118" w14:textId="77777777" w:rsidTr="0010523B">
        <w:trPr>
          <w:trHeight w:val="965"/>
        </w:trPr>
        <w:tc>
          <w:tcPr>
            <w:tcW w:w="1013" w:type="dxa"/>
          </w:tcPr>
          <w:p w14:paraId="278818F5" w14:textId="77777777" w:rsidR="00C122A7" w:rsidRPr="0010523B" w:rsidRDefault="00C122A7" w:rsidP="00E6392F">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IV</w:t>
            </w:r>
          </w:p>
        </w:tc>
        <w:tc>
          <w:tcPr>
            <w:tcW w:w="6338" w:type="dxa"/>
          </w:tcPr>
          <w:p w14:paraId="2B323A89" w14:textId="77777777" w:rsidR="00C122A7" w:rsidRPr="0010523B" w:rsidRDefault="00C122A7" w:rsidP="00E6392F">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Dash-boarding, Creating and deriving Insights</w:t>
            </w:r>
          </w:p>
          <w:p w14:paraId="40FC50D8" w14:textId="6830F546" w:rsidR="00C122A7" w:rsidRPr="0010523B" w:rsidRDefault="00C122A7" w:rsidP="00E6392F">
            <w:pPr>
              <w:pBdr>
                <w:top w:val="nil"/>
                <w:left w:val="nil"/>
                <w:bottom w:val="nil"/>
                <w:right w:val="nil"/>
                <w:between w:val="nil"/>
              </w:pBdr>
              <w:spacing w:before="36" w:line="276" w:lineRule="auto"/>
              <w:ind w:left="110"/>
              <w:jc w:val="both"/>
              <w:rPr>
                <w:color w:val="000000" w:themeColor="text1"/>
                <w:sz w:val="24"/>
                <w:szCs w:val="24"/>
              </w:rPr>
            </w:pPr>
            <w:r w:rsidRPr="0010523B">
              <w:rPr>
                <w:color w:val="000000" w:themeColor="text1"/>
                <w:sz w:val="24"/>
                <w:szCs w:val="24"/>
              </w:rPr>
              <w:t xml:space="preserve">Data Visualization using standard tools, </w:t>
            </w:r>
            <w:r w:rsidR="00E6392F" w:rsidRPr="0010523B">
              <w:rPr>
                <w:color w:val="000000" w:themeColor="text1"/>
                <w:sz w:val="24"/>
                <w:szCs w:val="24"/>
              </w:rPr>
              <w:t>creating</w:t>
            </w:r>
            <w:r w:rsidRPr="0010523B">
              <w:rPr>
                <w:color w:val="000000" w:themeColor="text1"/>
                <w:sz w:val="24"/>
                <w:szCs w:val="24"/>
              </w:rPr>
              <w:t xml:space="preserve"> meaningful Reports, Deriving Insights and Inferences from Reports, Data Storytelling and Decision-oriented Dashboards</w:t>
            </w:r>
          </w:p>
        </w:tc>
        <w:tc>
          <w:tcPr>
            <w:tcW w:w="1777" w:type="dxa"/>
          </w:tcPr>
          <w:p w14:paraId="2AB6355A" w14:textId="77777777" w:rsidR="00C122A7" w:rsidRPr="0010523B" w:rsidRDefault="00C122A7"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C122A7" w:rsidRPr="0010523B" w14:paraId="422FCAC6" w14:textId="77777777" w:rsidTr="0010523B">
        <w:trPr>
          <w:trHeight w:val="950"/>
        </w:trPr>
        <w:tc>
          <w:tcPr>
            <w:tcW w:w="1013" w:type="dxa"/>
          </w:tcPr>
          <w:p w14:paraId="74AFFF8F" w14:textId="77777777" w:rsidR="00C122A7" w:rsidRPr="0010523B" w:rsidRDefault="00C122A7" w:rsidP="00E6392F">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lastRenderedPageBreak/>
              <w:t>Unit V</w:t>
            </w:r>
          </w:p>
        </w:tc>
        <w:tc>
          <w:tcPr>
            <w:tcW w:w="6338" w:type="dxa"/>
          </w:tcPr>
          <w:p w14:paraId="1EEC19D8"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Robotic process Automation</w:t>
            </w:r>
          </w:p>
          <w:p w14:paraId="62A847E9" w14:textId="77777777" w:rsidR="00C122A7" w:rsidRPr="0010523B" w:rsidRDefault="00C122A7" w:rsidP="00E6392F">
            <w:pPr>
              <w:pBdr>
                <w:top w:val="nil"/>
                <w:left w:val="nil"/>
                <w:bottom w:val="nil"/>
                <w:right w:val="nil"/>
                <w:between w:val="nil"/>
              </w:pBdr>
              <w:spacing w:before="7" w:line="316" w:lineRule="auto"/>
              <w:ind w:left="110" w:right="284"/>
              <w:jc w:val="both"/>
              <w:rPr>
                <w:color w:val="000000" w:themeColor="text1"/>
                <w:sz w:val="24"/>
                <w:szCs w:val="24"/>
              </w:rPr>
            </w:pPr>
            <w:r w:rsidRPr="0010523B">
              <w:rPr>
                <w:color w:val="000000" w:themeColor="text1"/>
                <w:sz w:val="24"/>
                <w:szCs w:val="24"/>
              </w:rPr>
              <w:t>Introduction to RPA, Commonly Solved problems using RPA Hands-on exercises using RPA tools</w:t>
            </w:r>
          </w:p>
        </w:tc>
        <w:tc>
          <w:tcPr>
            <w:tcW w:w="1777" w:type="dxa"/>
          </w:tcPr>
          <w:p w14:paraId="6CDBAAAE" w14:textId="77777777" w:rsidR="00C122A7" w:rsidRPr="0010523B" w:rsidRDefault="00C122A7"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bl>
    <w:p w14:paraId="3E82E79F" w14:textId="77777777" w:rsidR="00C122A7" w:rsidRPr="0010523B" w:rsidRDefault="00C122A7" w:rsidP="00C122A7">
      <w:pPr>
        <w:pBdr>
          <w:top w:val="nil"/>
          <w:left w:val="nil"/>
          <w:bottom w:val="nil"/>
          <w:right w:val="nil"/>
          <w:between w:val="nil"/>
        </w:pBdr>
        <w:spacing w:before="39"/>
        <w:rPr>
          <w:b/>
          <w:bCs/>
          <w:color w:val="000000" w:themeColor="text1"/>
          <w:sz w:val="24"/>
          <w:szCs w:val="24"/>
        </w:rPr>
      </w:pPr>
    </w:p>
    <w:p w14:paraId="3EFC827F" w14:textId="77777777" w:rsidR="00C122A7" w:rsidRPr="0010523B" w:rsidRDefault="00C122A7" w:rsidP="00C122A7">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782723C4" w14:textId="77777777" w:rsidR="00C122A7" w:rsidRPr="0010523B" w:rsidRDefault="00C122A7" w:rsidP="00C122A7">
      <w:pPr>
        <w:pBdr>
          <w:top w:val="nil"/>
          <w:left w:val="nil"/>
          <w:bottom w:val="nil"/>
          <w:right w:val="nil"/>
          <w:between w:val="nil"/>
        </w:pBdr>
        <w:spacing w:before="131"/>
        <w:rPr>
          <w:b/>
          <w:bCs/>
          <w:color w:val="000000" w:themeColor="text1"/>
          <w:sz w:val="20"/>
          <w:szCs w:val="20"/>
        </w:rPr>
      </w:pPr>
    </w:p>
    <w:tbl>
      <w:tblPr>
        <w:tblStyle w:val="affffffffffffff4"/>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5CF264BA" w14:textId="77777777" w:rsidTr="0010523B">
        <w:trPr>
          <w:trHeight w:val="321"/>
        </w:trPr>
        <w:tc>
          <w:tcPr>
            <w:tcW w:w="797" w:type="dxa"/>
          </w:tcPr>
          <w:p w14:paraId="10940A0C" w14:textId="77777777" w:rsidR="00C122A7" w:rsidRPr="0010523B" w:rsidRDefault="00C122A7" w:rsidP="0010523B">
            <w:pPr>
              <w:pBdr>
                <w:top w:val="nil"/>
                <w:left w:val="nil"/>
                <w:bottom w:val="nil"/>
                <w:right w:val="nil"/>
                <w:between w:val="nil"/>
              </w:pBdr>
              <w:rPr>
                <w:color w:val="000000" w:themeColor="text1"/>
                <w:sz w:val="24"/>
                <w:szCs w:val="24"/>
              </w:rPr>
            </w:pPr>
          </w:p>
        </w:tc>
        <w:tc>
          <w:tcPr>
            <w:tcW w:w="801" w:type="dxa"/>
          </w:tcPr>
          <w:p w14:paraId="1A521AF2"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5AE06C50" w14:textId="77777777" w:rsidR="00C122A7" w:rsidRPr="0010523B" w:rsidRDefault="00C122A7"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6EA80DF4" w14:textId="77777777" w:rsidR="00C122A7" w:rsidRPr="0010523B" w:rsidRDefault="00C122A7"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402C4220" w14:textId="77777777" w:rsidR="00C122A7" w:rsidRPr="0010523B" w:rsidRDefault="00C122A7"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7CF1A275" w14:textId="77777777" w:rsidR="00C122A7" w:rsidRPr="0010523B" w:rsidRDefault="00C122A7"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10523B" w:rsidRPr="0010523B" w14:paraId="7E98DE7C" w14:textId="77777777" w:rsidTr="0010523B">
        <w:trPr>
          <w:trHeight w:val="316"/>
        </w:trPr>
        <w:tc>
          <w:tcPr>
            <w:tcW w:w="797" w:type="dxa"/>
          </w:tcPr>
          <w:p w14:paraId="5A0F2815"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128198C8" w14:textId="77777777" w:rsidR="00C122A7" w:rsidRPr="0010523B" w:rsidRDefault="00C122A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10CEDA65" w14:textId="77777777" w:rsidR="00C122A7" w:rsidRPr="0010523B" w:rsidRDefault="00C122A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6A9D0ED5" w14:textId="77777777" w:rsidR="00C122A7" w:rsidRPr="0010523B" w:rsidRDefault="00C122A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1</w:t>
            </w:r>
          </w:p>
        </w:tc>
        <w:tc>
          <w:tcPr>
            <w:tcW w:w="797" w:type="dxa"/>
          </w:tcPr>
          <w:p w14:paraId="264EFFC9" w14:textId="77777777" w:rsidR="00C122A7" w:rsidRPr="0010523B" w:rsidRDefault="00C122A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1</w:t>
            </w:r>
          </w:p>
        </w:tc>
        <w:tc>
          <w:tcPr>
            <w:tcW w:w="802" w:type="dxa"/>
          </w:tcPr>
          <w:p w14:paraId="3FB785E8" w14:textId="77777777" w:rsidR="00C122A7" w:rsidRPr="0010523B" w:rsidRDefault="00C122A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4B74D0E9" w14:textId="77777777" w:rsidTr="0010523B">
        <w:trPr>
          <w:trHeight w:val="316"/>
        </w:trPr>
        <w:tc>
          <w:tcPr>
            <w:tcW w:w="797" w:type="dxa"/>
          </w:tcPr>
          <w:p w14:paraId="499C26A5"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06835B7E" w14:textId="77777777" w:rsidR="00C122A7" w:rsidRPr="0010523B" w:rsidRDefault="00C122A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78599230" w14:textId="77777777" w:rsidR="00C122A7" w:rsidRPr="0010523B" w:rsidRDefault="00C122A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1F4A3C17" w14:textId="77777777" w:rsidR="00C122A7" w:rsidRPr="0010523B" w:rsidRDefault="00C122A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1</w:t>
            </w:r>
          </w:p>
        </w:tc>
        <w:tc>
          <w:tcPr>
            <w:tcW w:w="797" w:type="dxa"/>
          </w:tcPr>
          <w:p w14:paraId="7DF0138C" w14:textId="77777777" w:rsidR="00C122A7" w:rsidRPr="0010523B" w:rsidRDefault="00C122A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1</w:t>
            </w:r>
          </w:p>
        </w:tc>
        <w:tc>
          <w:tcPr>
            <w:tcW w:w="802" w:type="dxa"/>
          </w:tcPr>
          <w:p w14:paraId="7E2ACFDA" w14:textId="77777777" w:rsidR="00C122A7" w:rsidRPr="0010523B" w:rsidRDefault="00C122A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58370FC5" w14:textId="77777777" w:rsidTr="0010523B">
        <w:trPr>
          <w:trHeight w:val="316"/>
        </w:trPr>
        <w:tc>
          <w:tcPr>
            <w:tcW w:w="797" w:type="dxa"/>
          </w:tcPr>
          <w:p w14:paraId="5B7F5814"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3F62E483" w14:textId="77777777" w:rsidR="00C122A7" w:rsidRPr="0010523B" w:rsidRDefault="00C122A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4FE548FC" w14:textId="77777777" w:rsidR="00C122A7" w:rsidRPr="0010523B" w:rsidRDefault="00C122A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2A2DCBC2" w14:textId="77777777" w:rsidR="00C122A7" w:rsidRPr="0010523B" w:rsidRDefault="00C122A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1</w:t>
            </w:r>
          </w:p>
        </w:tc>
        <w:tc>
          <w:tcPr>
            <w:tcW w:w="797" w:type="dxa"/>
          </w:tcPr>
          <w:p w14:paraId="39EE8DA5" w14:textId="77777777" w:rsidR="00C122A7" w:rsidRPr="0010523B" w:rsidRDefault="00C122A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0FBCC750" w14:textId="77777777" w:rsidR="00C122A7" w:rsidRPr="0010523B" w:rsidRDefault="00C122A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179AC6F8" w14:textId="77777777" w:rsidTr="0010523B">
        <w:trPr>
          <w:trHeight w:val="316"/>
        </w:trPr>
        <w:tc>
          <w:tcPr>
            <w:tcW w:w="797" w:type="dxa"/>
          </w:tcPr>
          <w:p w14:paraId="5364CBE3"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5CEE9CB4" w14:textId="77777777" w:rsidR="00C122A7" w:rsidRPr="0010523B" w:rsidRDefault="00C122A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48FE8C0B" w14:textId="77777777" w:rsidR="00C122A7" w:rsidRPr="0010523B" w:rsidRDefault="00C122A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684F55FD" w14:textId="77777777" w:rsidR="00C122A7" w:rsidRPr="0010523B" w:rsidRDefault="00C122A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46A2BC80" w14:textId="77777777" w:rsidR="00C122A7" w:rsidRPr="0010523B" w:rsidRDefault="00C122A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6C26626C" w14:textId="77777777" w:rsidR="00C122A7" w:rsidRPr="0010523B" w:rsidRDefault="00C122A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7EF07996" w14:textId="77777777" w:rsidTr="0010523B">
        <w:trPr>
          <w:trHeight w:val="316"/>
        </w:trPr>
        <w:tc>
          <w:tcPr>
            <w:tcW w:w="797" w:type="dxa"/>
          </w:tcPr>
          <w:p w14:paraId="27CFC3C7" w14:textId="77777777" w:rsidR="00C122A7" w:rsidRPr="0010523B" w:rsidRDefault="00C122A7"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68967F29" w14:textId="77777777" w:rsidR="00C122A7" w:rsidRPr="0010523B" w:rsidRDefault="00C122A7"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709927E0" w14:textId="77777777" w:rsidR="00C122A7" w:rsidRPr="0010523B" w:rsidRDefault="00C122A7"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E9BB05D" w14:textId="77777777" w:rsidR="00C122A7" w:rsidRPr="0010523B" w:rsidRDefault="00C122A7"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5C9C084" w14:textId="77777777" w:rsidR="00C122A7" w:rsidRPr="0010523B" w:rsidRDefault="00C122A7"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57EB74E6" w14:textId="77777777" w:rsidR="00C122A7" w:rsidRPr="0010523B" w:rsidRDefault="00C122A7"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6A756E1E" w14:textId="77777777" w:rsidR="00C122A7" w:rsidRPr="0010523B" w:rsidRDefault="00C122A7" w:rsidP="00C122A7">
      <w:pPr>
        <w:tabs>
          <w:tab w:val="left" w:pos="9666"/>
        </w:tabs>
        <w:spacing w:before="76"/>
        <w:ind w:left="691"/>
        <w:rPr>
          <w:b/>
          <w:bCs/>
          <w:color w:val="000000" w:themeColor="text1"/>
          <w:sz w:val="24"/>
          <w:szCs w:val="24"/>
        </w:rPr>
      </w:pPr>
      <w:bookmarkStart w:id="194" w:name="bookmark=id.6vwmbljdj24u" w:colFirst="0" w:colLast="0"/>
      <w:bookmarkEnd w:id="194"/>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360E7434" w14:textId="77777777" w:rsidR="00C122A7" w:rsidRPr="0010523B" w:rsidRDefault="00C122A7" w:rsidP="00C122A7">
      <w:pPr>
        <w:pBdr>
          <w:top w:val="nil"/>
          <w:left w:val="nil"/>
          <w:bottom w:val="nil"/>
          <w:right w:val="nil"/>
          <w:between w:val="nil"/>
        </w:pBdr>
        <w:spacing w:before="77"/>
        <w:rPr>
          <w:b/>
          <w:bCs/>
          <w:color w:val="000000" w:themeColor="text1"/>
          <w:sz w:val="24"/>
          <w:szCs w:val="24"/>
        </w:rPr>
      </w:pPr>
    </w:p>
    <w:p w14:paraId="638CB9AB" w14:textId="77777777" w:rsidR="00C122A7" w:rsidRPr="0010523B" w:rsidRDefault="00C122A7" w:rsidP="00756CB4">
      <w:pPr>
        <w:numPr>
          <w:ilvl w:val="1"/>
          <w:numId w:val="75"/>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Do research on AI capabilities</w:t>
      </w:r>
    </w:p>
    <w:p w14:paraId="28BBB99A" w14:textId="77777777" w:rsidR="00C122A7" w:rsidRPr="0010523B" w:rsidRDefault="00C122A7" w:rsidP="00756CB4">
      <w:pPr>
        <w:numPr>
          <w:ilvl w:val="1"/>
          <w:numId w:val="75"/>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Group assignments on data warehousing applications in select industries</w:t>
      </w:r>
    </w:p>
    <w:p w14:paraId="44CC12AD" w14:textId="77777777" w:rsidR="00C122A7" w:rsidRPr="0010523B" w:rsidRDefault="00C122A7" w:rsidP="00756CB4">
      <w:pPr>
        <w:numPr>
          <w:ilvl w:val="1"/>
          <w:numId w:val="75"/>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Video on data analytics</w:t>
      </w:r>
    </w:p>
    <w:p w14:paraId="63F5467F" w14:textId="77777777" w:rsidR="00C122A7" w:rsidRPr="0010523B" w:rsidRDefault="00C122A7" w:rsidP="00756CB4">
      <w:pPr>
        <w:numPr>
          <w:ilvl w:val="1"/>
          <w:numId w:val="75"/>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Reflection based on guest talk on data visualization</w:t>
      </w:r>
    </w:p>
    <w:p w14:paraId="539E5332" w14:textId="77777777" w:rsidR="00C122A7" w:rsidRPr="0010523B" w:rsidRDefault="00C122A7" w:rsidP="00756CB4">
      <w:pPr>
        <w:numPr>
          <w:ilvl w:val="1"/>
          <w:numId w:val="75"/>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Mini Project on RPA</w:t>
      </w:r>
    </w:p>
    <w:p w14:paraId="7BEA95EE" w14:textId="77777777" w:rsidR="00C122A7" w:rsidRPr="0010523B" w:rsidRDefault="00C122A7" w:rsidP="00C122A7">
      <w:pPr>
        <w:pBdr>
          <w:top w:val="nil"/>
          <w:left w:val="nil"/>
          <w:bottom w:val="nil"/>
          <w:right w:val="nil"/>
          <w:between w:val="nil"/>
        </w:pBdr>
        <w:spacing w:before="86"/>
        <w:rPr>
          <w:color w:val="000000" w:themeColor="text1"/>
          <w:sz w:val="24"/>
          <w:szCs w:val="24"/>
        </w:rPr>
      </w:pPr>
    </w:p>
    <w:p w14:paraId="7186B375" w14:textId="619ECD9E" w:rsidR="00C122A7" w:rsidRPr="0010523B" w:rsidRDefault="00C122A7" w:rsidP="00E6392F">
      <w:pPr>
        <w:pStyle w:val="Heading2"/>
        <w:tabs>
          <w:tab w:val="left" w:pos="9666"/>
        </w:tabs>
        <w:rPr>
          <w:color w:val="000000" w:themeColor="text1"/>
        </w:rPr>
      </w:pPr>
      <w:bookmarkStart w:id="195" w:name="bookmark=id.zdaju5lcpcmp" w:colFirst="0" w:colLast="0"/>
      <w:bookmarkEnd w:id="195"/>
      <w:r w:rsidRPr="0010523B">
        <w:rPr>
          <w:color w:val="000000" w:themeColor="text1"/>
          <w:shd w:val="clear" w:color="auto" w:fill="C00000"/>
        </w:rPr>
        <w:t>Course Assessment</w:t>
      </w:r>
      <w:r w:rsidRPr="0010523B">
        <w:rPr>
          <w:color w:val="000000" w:themeColor="text1"/>
          <w:shd w:val="clear" w:color="auto" w:fill="C00000"/>
        </w:rPr>
        <w:tab/>
      </w:r>
    </w:p>
    <w:p w14:paraId="579F9433" w14:textId="77777777" w:rsidR="00C122A7" w:rsidRPr="0010523B" w:rsidRDefault="00C122A7" w:rsidP="00C122A7">
      <w:pPr>
        <w:pBdr>
          <w:top w:val="nil"/>
          <w:left w:val="nil"/>
          <w:bottom w:val="nil"/>
          <w:right w:val="nil"/>
          <w:between w:val="nil"/>
        </w:pBdr>
        <w:spacing w:before="136"/>
        <w:rPr>
          <w:b/>
          <w:bCs/>
          <w:color w:val="000000" w:themeColor="text1"/>
          <w:sz w:val="20"/>
          <w:szCs w:val="20"/>
        </w:rPr>
      </w:pPr>
    </w:p>
    <w:tbl>
      <w:tblPr>
        <w:tblStyle w:val="affffffffffffff5"/>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
        <w:gridCol w:w="1874"/>
        <w:gridCol w:w="1418"/>
        <w:gridCol w:w="458"/>
        <w:gridCol w:w="484"/>
        <w:gridCol w:w="484"/>
        <w:gridCol w:w="484"/>
        <w:gridCol w:w="358"/>
        <w:gridCol w:w="3232"/>
      </w:tblGrid>
      <w:tr w:rsidR="0010523B" w:rsidRPr="0010523B" w14:paraId="7D351FB3" w14:textId="77777777" w:rsidTr="00E6392F">
        <w:trPr>
          <w:trHeight w:val="950"/>
        </w:trPr>
        <w:tc>
          <w:tcPr>
            <w:tcW w:w="336" w:type="dxa"/>
            <w:vMerge w:val="restart"/>
          </w:tcPr>
          <w:p w14:paraId="20055CBE" w14:textId="77777777" w:rsidR="00C122A7" w:rsidRPr="0010523B" w:rsidRDefault="00C122A7" w:rsidP="0010523B">
            <w:pPr>
              <w:pBdr>
                <w:top w:val="nil"/>
                <w:left w:val="nil"/>
                <w:bottom w:val="nil"/>
                <w:right w:val="nil"/>
                <w:between w:val="nil"/>
              </w:pBdr>
              <w:spacing w:before="200"/>
              <w:rPr>
                <w:b/>
                <w:bCs/>
                <w:color w:val="000000" w:themeColor="text1"/>
                <w:sz w:val="24"/>
                <w:szCs w:val="24"/>
              </w:rPr>
            </w:pPr>
          </w:p>
          <w:p w14:paraId="08C3B44D" w14:textId="77777777" w:rsidR="00C122A7" w:rsidRPr="0010523B" w:rsidRDefault="00C122A7"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1874" w:type="dxa"/>
            <w:vMerge w:val="restart"/>
          </w:tcPr>
          <w:p w14:paraId="56E8A831" w14:textId="77777777" w:rsidR="00C122A7" w:rsidRPr="0010523B" w:rsidRDefault="00C122A7" w:rsidP="0010523B">
            <w:pPr>
              <w:pBdr>
                <w:top w:val="nil"/>
                <w:left w:val="nil"/>
                <w:bottom w:val="nil"/>
                <w:right w:val="nil"/>
                <w:between w:val="nil"/>
              </w:pBdr>
              <w:spacing w:before="42"/>
              <w:rPr>
                <w:b/>
                <w:bCs/>
                <w:color w:val="000000" w:themeColor="text1"/>
                <w:sz w:val="24"/>
                <w:szCs w:val="24"/>
              </w:rPr>
            </w:pPr>
          </w:p>
          <w:p w14:paraId="36893ED0" w14:textId="77777777" w:rsidR="00C122A7" w:rsidRPr="0010523B" w:rsidRDefault="00C122A7" w:rsidP="0010523B">
            <w:pPr>
              <w:pBdr>
                <w:top w:val="nil"/>
                <w:left w:val="nil"/>
                <w:bottom w:val="nil"/>
                <w:right w:val="nil"/>
                <w:between w:val="nil"/>
              </w:pBdr>
              <w:spacing w:line="276" w:lineRule="auto"/>
              <w:ind w:left="110"/>
              <w:rPr>
                <w:b/>
                <w:bCs/>
                <w:color w:val="000000" w:themeColor="text1"/>
                <w:sz w:val="24"/>
                <w:szCs w:val="24"/>
              </w:rPr>
            </w:pPr>
            <w:r w:rsidRPr="0010523B">
              <w:rPr>
                <w:b/>
                <w:bCs/>
                <w:color w:val="000000" w:themeColor="text1"/>
                <w:sz w:val="24"/>
                <w:szCs w:val="24"/>
              </w:rPr>
              <w:t>Description of Assessment Method</w:t>
            </w:r>
          </w:p>
        </w:tc>
        <w:tc>
          <w:tcPr>
            <w:tcW w:w="1418" w:type="dxa"/>
            <w:vMerge w:val="restart"/>
          </w:tcPr>
          <w:p w14:paraId="4A3B7154" w14:textId="77777777" w:rsidR="00C122A7" w:rsidRPr="0010523B" w:rsidRDefault="00C122A7" w:rsidP="0010523B">
            <w:pPr>
              <w:pBdr>
                <w:top w:val="nil"/>
                <w:left w:val="nil"/>
                <w:bottom w:val="nil"/>
                <w:right w:val="nil"/>
                <w:between w:val="nil"/>
              </w:pBdr>
              <w:spacing w:before="42"/>
              <w:rPr>
                <w:b/>
                <w:bCs/>
                <w:color w:val="000000" w:themeColor="text1"/>
                <w:sz w:val="24"/>
                <w:szCs w:val="24"/>
              </w:rPr>
            </w:pPr>
          </w:p>
          <w:p w14:paraId="65776D18" w14:textId="7228B18A" w:rsidR="00C122A7" w:rsidRPr="0010523B" w:rsidRDefault="00C122A7"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Weight</w:t>
            </w:r>
            <w:r w:rsidR="00E6392F" w:rsidRPr="0010523B">
              <w:rPr>
                <w:b/>
                <w:bCs/>
                <w:color w:val="000000" w:themeColor="text1"/>
                <w:sz w:val="24"/>
                <w:szCs w:val="24"/>
              </w:rPr>
              <w:t>age</w:t>
            </w:r>
          </w:p>
          <w:p w14:paraId="31A119CC" w14:textId="77777777" w:rsidR="00C122A7" w:rsidRPr="0010523B" w:rsidRDefault="00C122A7" w:rsidP="00E6392F">
            <w:pPr>
              <w:pBdr>
                <w:top w:val="nil"/>
                <w:left w:val="nil"/>
                <w:bottom w:val="nil"/>
                <w:right w:val="nil"/>
                <w:between w:val="nil"/>
              </w:pBdr>
              <w:spacing w:before="41"/>
              <w:ind w:left="110"/>
              <w:jc w:val="center"/>
              <w:rPr>
                <w:b/>
                <w:bCs/>
                <w:color w:val="000000" w:themeColor="text1"/>
                <w:sz w:val="24"/>
                <w:szCs w:val="24"/>
              </w:rPr>
            </w:pPr>
            <w:r w:rsidRPr="0010523B">
              <w:rPr>
                <w:b/>
                <w:bCs/>
                <w:color w:val="000000" w:themeColor="text1"/>
                <w:sz w:val="24"/>
                <w:szCs w:val="24"/>
              </w:rPr>
              <w:t>%</w:t>
            </w:r>
          </w:p>
        </w:tc>
        <w:tc>
          <w:tcPr>
            <w:tcW w:w="2268" w:type="dxa"/>
            <w:gridSpan w:val="5"/>
          </w:tcPr>
          <w:p w14:paraId="0C67660D" w14:textId="785B7640" w:rsidR="00C122A7" w:rsidRPr="0010523B" w:rsidRDefault="00C122A7" w:rsidP="0010523B">
            <w:pPr>
              <w:pBdr>
                <w:top w:val="nil"/>
                <w:left w:val="nil"/>
                <w:bottom w:val="nil"/>
                <w:right w:val="nil"/>
                <w:between w:val="nil"/>
              </w:pBdr>
              <w:tabs>
                <w:tab w:val="left" w:pos="1282"/>
              </w:tabs>
              <w:spacing w:line="276" w:lineRule="auto"/>
              <w:ind w:left="830" w:right="102" w:hanging="721"/>
              <w:rPr>
                <w:b/>
                <w:bCs/>
                <w:color w:val="000000" w:themeColor="text1"/>
                <w:sz w:val="24"/>
                <w:szCs w:val="24"/>
              </w:rPr>
            </w:pPr>
            <w:r w:rsidRPr="0010523B">
              <w:rPr>
                <w:b/>
                <w:bCs/>
                <w:color w:val="000000" w:themeColor="text1"/>
                <w:sz w:val="24"/>
                <w:szCs w:val="24"/>
              </w:rPr>
              <w:t>Learning</w:t>
            </w:r>
            <w:r w:rsidR="00E6392F" w:rsidRPr="0010523B">
              <w:rPr>
                <w:b/>
                <w:bCs/>
                <w:color w:val="000000" w:themeColor="text1"/>
                <w:sz w:val="24"/>
                <w:szCs w:val="24"/>
              </w:rPr>
              <w:t xml:space="preserve"> </w:t>
            </w:r>
            <w:r w:rsidRPr="0010523B">
              <w:rPr>
                <w:b/>
                <w:bCs/>
                <w:color w:val="000000" w:themeColor="text1"/>
                <w:sz w:val="24"/>
                <w:szCs w:val="24"/>
              </w:rPr>
              <w:t>Outcomes Assessed</w:t>
            </w:r>
          </w:p>
        </w:tc>
        <w:tc>
          <w:tcPr>
            <w:tcW w:w="3232" w:type="dxa"/>
          </w:tcPr>
          <w:p w14:paraId="75C2CA60" w14:textId="77777777" w:rsidR="00C122A7" w:rsidRPr="0010523B" w:rsidRDefault="00C122A7" w:rsidP="0010523B">
            <w:pPr>
              <w:pBdr>
                <w:top w:val="nil"/>
                <w:left w:val="nil"/>
                <w:bottom w:val="nil"/>
                <w:right w:val="nil"/>
                <w:between w:val="nil"/>
              </w:pBdr>
              <w:spacing w:line="273" w:lineRule="auto"/>
              <w:ind w:left="364" w:firstLine="96"/>
              <w:rPr>
                <w:b/>
                <w:bCs/>
                <w:color w:val="000000" w:themeColor="text1"/>
                <w:sz w:val="24"/>
                <w:szCs w:val="24"/>
              </w:rPr>
            </w:pPr>
            <w:r w:rsidRPr="0010523B">
              <w:rPr>
                <w:b/>
                <w:bCs/>
                <w:color w:val="000000" w:themeColor="text1"/>
                <w:sz w:val="24"/>
                <w:szCs w:val="24"/>
              </w:rPr>
              <w:t>Submission day/week</w:t>
            </w:r>
          </w:p>
          <w:p w14:paraId="4CDAB3EB" w14:textId="77777777" w:rsidR="00C122A7" w:rsidRPr="0010523B" w:rsidRDefault="00C122A7" w:rsidP="0010523B">
            <w:pPr>
              <w:pBdr>
                <w:top w:val="nil"/>
                <w:left w:val="nil"/>
                <w:bottom w:val="nil"/>
                <w:right w:val="nil"/>
                <w:between w:val="nil"/>
              </w:pBdr>
              <w:spacing w:before="7"/>
              <w:ind w:left="1204" w:right="360" w:hanging="840"/>
              <w:rPr>
                <w:b/>
                <w:bCs/>
                <w:color w:val="000000" w:themeColor="text1"/>
                <w:sz w:val="24"/>
                <w:szCs w:val="24"/>
              </w:rPr>
            </w:pPr>
            <w:r w:rsidRPr="0010523B">
              <w:rPr>
                <w:b/>
                <w:bCs/>
                <w:color w:val="000000" w:themeColor="text1"/>
                <w:sz w:val="24"/>
                <w:szCs w:val="24"/>
              </w:rPr>
              <w:t>(assignments) or length (exam)</w:t>
            </w:r>
          </w:p>
        </w:tc>
      </w:tr>
      <w:tr w:rsidR="0010523B" w:rsidRPr="0010523B" w14:paraId="634DB81E" w14:textId="77777777" w:rsidTr="00E6392F">
        <w:trPr>
          <w:trHeight w:val="316"/>
        </w:trPr>
        <w:tc>
          <w:tcPr>
            <w:tcW w:w="336" w:type="dxa"/>
            <w:vMerge/>
          </w:tcPr>
          <w:p w14:paraId="7A0E145A" w14:textId="77777777" w:rsidR="00C122A7" w:rsidRPr="0010523B" w:rsidRDefault="00C122A7" w:rsidP="0010523B">
            <w:pPr>
              <w:pBdr>
                <w:top w:val="nil"/>
                <w:left w:val="nil"/>
                <w:bottom w:val="nil"/>
                <w:right w:val="nil"/>
                <w:between w:val="nil"/>
              </w:pBdr>
              <w:spacing w:line="276" w:lineRule="auto"/>
              <w:rPr>
                <w:b/>
                <w:bCs/>
                <w:color w:val="000000" w:themeColor="text1"/>
                <w:sz w:val="24"/>
                <w:szCs w:val="24"/>
              </w:rPr>
            </w:pPr>
          </w:p>
        </w:tc>
        <w:tc>
          <w:tcPr>
            <w:tcW w:w="1874" w:type="dxa"/>
            <w:vMerge/>
          </w:tcPr>
          <w:p w14:paraId="092FCA7E" w14:textId="77777777" w:rsidR="00C122A7" w:rsidRPr="0010523B" w:rsidRDefault="00C122A7" w:rsidP="0010523B">
            <w:pPr>
              <w:pBdr>
                <w:top w:val="nil"/>
                <w:left w:val="nil"/>
                <w:bottom w:val="nil"/>
                <w:right w:val="nil"/>
                <w:between w:val="nil"/>
              </w:pBdr>
              <w:spacing w:line="276" w:lineRule="auto"/>
              <w:rPr>
                <w:b/>
                <w:bCs/>
                <w:color w:val="000000" w:themeColor="text1"/>
                <w:sz w:val="24"/>
                <w:szCs w:val="24"/>
              </w:rPr>
            </w:pPr>
          </w:p>
        </w:tc>
        <w:tc>
          <w:tcPr>
            <w:tcW w:w="1418" w:type="dxa"/>
            <w:vMerge/>
          </w:tcPr>
          <w:p w14:paraId="0977F8C0" w14:textId="77777777" w:rsidR="00C122A7" w:rsidRPr="0010523B" w:rsidRDefault="00C122A7" w:rsidP="0010523B">
            <w:pPr>
              <w:pBdr>
                <w:top w:val="nil"/>
                <w:left w:val="nil"/>
                <w:bottom w:val="nil"/>
                <w:right w:val="nil"/>
                <w:between w:val="nil"/>
              </w:pBdr>
              <w:spacing w:line="276" w:lineRule="auto"/>
              <w:rPr>
                <w:b/>
                <w:bCs/>
                <w:color w:val="000000" w:themeColor="text1"/>
                <w:sz w:val="24"/>
                <w:szCs w:val="24"/>
              </w:rPr>
            </w:pPr>
          </w:p>
        </w:tc>
        <w:tc>
          <w:tcPr>
            <w:tcW w:w="458" w:type="dxa"/>
          </w:tcPr>
          <w:p w14:paraId="5A8EA156" w14:textId="77777777" w:rsidR="00C122A7" w:rsidRPr="0010523B" w:rsidRDefault="00C122A7" w:rsidP="00E6392F">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1</w:t>
            </w:r>
          </w:p>
        </w:tc>
        <w:tc>
          <w:tcPr>
            <w:tcW w:w="484" w:type="dxa"/>
          </w:tcPr>
          <w:p w14:paraId="2CD033F0" w14:textId="77777777" w:rsidR="00C122A7" w:rsidRPr="0010523B" w:rsidRDefault="00C122A7" w:rsidP="00E6392F">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2</w:t>
            </w:r>
          </w:p>
        </w:tc>
        <w:tc>
          <w:tcPr>
            <w:tcW w:w="484" w:type="dxa"/>
          </w:tcPr>
          <w:p w14:paraId="4A6553E8" w14:textId="77777777" w:rsidR="00C122A7" w:rsidRPr="0010523B" w:rsidRDefault="00C122A7" w:rsidP="00E6392F">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3</w:t>
            </w:r>
          </w:p>
        </w:tc>
        <w:tc>
          <w:tcPr>
            <w:tcW w:w="484" w:type="dxa"/>
          </w:tcPr>
          <w:p w14:paraId="2C50BD54" w14:textId="77777777" w:rsidR="00C122A7" w:rsidRPr="0010523B" w:rsidRDefault="00C122A7" w:rsidP="00E6392F">
            <w:pPr>
              <w:pBdr>
                <w:top w:val="nil"/>
                <w:left w:val="nil"/>
                <w:bottom w:val="nil"/>
                <w:right w:val="nil"/>
                <w:between w:val="nil"/>
              </w:pBdr>
              <w:spacing w:line="273" w:lineRule="auto"/>
              <w:ind w:left="112"/>
              <w:jc w:val="center"/>
              <w:rPr>
                <w:b/>
                <w:bCs/>
                <w:color w:val="000000" w:themeColor="text1"/>
                <w:sz w:val="24"/>
                <w:szCs w:val="24"/>
              </w:rPr>
            </w:pPr>
            <w:r w:rsidRPr="0010523B">
              <w:rPr>
                <w:b/>
                <w:bCs/>
                <w:color w:val="000000" w:themeColor="text1"/>
                <w:sz w:val="24"/>
                <w:szCs w:val="24"/>
              </w:rPr>
              <w:t>4</w:t>
            </w:r>
          </w:p>
        </w:tc>
        <w:tc>
          <w:tcPr>
            <w:tcW w:w="358" w:type="dxa"/>
          </w:tcPr>
          <w:p w14:paraId="307C1562" w14:textId="77777777" w:rsidR="00C122A7" w:rsidRPr="0010523B" w:rsidRDefault="00C122A7" w:rsidP="00E6392F">
            <w:pPr>
              <w:pBdr>
                <w:top w:val="nil"/>
                <w:left w:val="nil"/>
                <w:bottom w:val="nil"/>
                <w:right w:val="nil"/>
                <w:between w:val="nil"/>
              </w:pBdr>
              <w:spacing w:line="273" w:lineRule="auto"/>
              <w:ind w:left="113"/>
              <w:jc w:val="center"/>
              <w:rPr>
                <w:b/>
                <w:bCs/>
                <w:color w:val="000000" w:themeColor="text1"/>
                <w:sz w:val="24"/>
                <w:szCs w:val="24"/>
              </w:rPr>
            </w:pPr>
            <w:r w:rsidRPr="0010523B">
              <w:rPr>
                <w:b/>
                <w:bCs/>
                <w:color w:val="000000" w:themeColor="text1"/>
                <w:sz w:val="24"/>
                <w:szCs w:val="24"/>
              </w:rPr>
              <w:t>5</w:t>
            </w:r>
          </w:p>
        </w:tc>
        <w:tc>
          <w:tcPr>
            <w:tcW w:w="3232" w:type="dxa"/>
          </w:tcPr>
          <w:p w14:paraId="234D3096" w14:textId="77777777" w:rsidR="00C122A7" w:rsidRPr="0010523B" w:rsidRDefault="00C122A7" w:rsidP="0010523B">
            <w:pPr>
              <w:pBdr>
                <w:top w:val="nil"/>
                <w:left w:val="nil"/>
                <w:bottom w:val="nil"/>
                <w:right w:val="nil"/>
                <w:between w:val="nil"/>
              </w:pBdr>
              <w:rPr>
                <w:color w:val="000000" w:themeColor="text1"/>
              </w:rPr>
            </w:pPr>
          </w:p>
        </w:tc>
      </w:tr>
      <w:tr w:rsidR="0010523B" w:rsidRPr="0010523B" w14:paraId="2BDC5FCC" w14:textId="77777777" w:rsidTr="00E6392F">
        <w:trPr>
          <w:trHeight w:val="316"/>
        </w:trPr>
        <w:tc>
          <w:tcPr>
            <w:tcW w:w="336" w:type="dxa"/>
          </w:tcPr>
          <w:p w14:paraId="379D37A2" w14:textId="77777777" w:rsidR="00C122A7" w:rsidRPr="0010523B" w:rsidRDefault="00C122A7" w:rsidP="0010523B">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1</w:t>
            </w:r>
          </w:p>
        </w:tc>
        <w:tc>
          <w:tcPr>
            <w:tcW w:w="1874" w:type="dxa"/>
          </w:tcPr>
          <w:p w14:paraId="256C0870" w14:textId="77777777" w:rsidR="00C122A7" w:rsidRPr="0010523B" w:rsidRDefault="00C122A7"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418" w:type="dxa"/>
          </w:tcPr>
          <w:p w14:paraId="3C8C6836" w14:textId="77777777" w:rsidR="00C122A7" w:rsidRPr="0010523B" w:rsidRDefault="00C122A7" w:rsidP="00E6392F">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458" w:type="dxa"/>
          </w:tcPr>
          <w:p w14:paraId="7186A9F1" w14:textId="77777777" w:rsidR="00C122A7" w:rsidRPr="0010523B" w:rsidRDefault="00C122A7" w:rsidP="00E6392F">
            <w:pPr>
              <w:pBdr>
                <w:top w:val="nil"/>
                <w:left w:val="nil"/>
                <w:bottom w:val="nil"/>
                <w:right w:val="nil"/>
                <w:between w:val="nil"/>
              </w:pBdr>
              <w:jc w:val="center"/>
              <w:rPr>
                <w:color w:val="000000" w:themeColor="text1"/>
              </w:rPr>
            </w:pPr>
          </w:p>
        </w:tc>
        <w:tc>
          <w:tcPr>
            <w:tcW w:w="484" w:type="dxa"/>
          </w:tcPr>
          <w:p w14:paraId="563289F2" w14:textId="77777777" w:rsidR="00C122A7" w:rsidRPr="0010523B" w:rsidRDefault="00C122A7" w:rsidP="00E6392F">
            <w:pPr>
              <w:pBdr>
                <w:top w:val="nil"/>
                <w:left w:val="nil"/>
                <w:bottom w:val="nil"/>
                <w:right w:val="nil"/>
                <w:between w:val="nil"/>
              </w:pBdr>
              <w:jc w:val="center"/>
              <w:rPr>
                <w:color w:val="000000" w:themeColor="text1"/>
              </w:rPr>
            </w:pPr>
          </w:p>
        </w:tc>
        <w:tc>
          <w:tcPr>
            <w:tcW w:w="484" w:type="dxa"/>
          </w:tcPr>
          <w:p w14:paraId="6BE2EB71" w14:textId="77777777" w:rsidR="00C122A7" w:rsidRPr="0010523B" w:rsidRDefault="00C122A7" w:rsidP="00E6392F">
            <w:pPr>
              <w:pBdr>
                <w:top w:val="nil"/>
                <w:left w:val="nil"/>
                <w:bottom w:val="nil"/>
                <w:right w:val="nil"/>
                <w:between w:val="nil"/>
              </w:pBdr>
              <w:jc w:val="center"/>
              <w:rPr>
                <w:color w:val="000000" w:themeColor="text1"/>
              </w:rPr>
            </w:pPr>
          </w:p>
        </w:tc>
        <w:tc>
          <w:tcPr>
            <w:tcW w:w="484" w:type="dxa"/>
          </w:tcPr>
          <w:p w14:paraId="7B6F48C8" w14:textId="77777777" w:rsidR="00C122A7" w:rsidRPr="0010523B" w:rsidRDefault="00C122A7" w:rsidP="00E6392F">
            <w:pPr>
              <w:pBdr>
                <w:top w:val="nil"/>
                <w:left w:val="nil"/>
                <w:bottom w:val="nil"/>
                <w:right w:val="nil"/>
                <w:between w:val="nil"/>
              </w:pBdr>
              <w:jc w:val="center"/>
              <w:rPr>
                <w:color w:val="000000" w:themeColor="text1"/>
              </w:rPr>
            </w:pPr>
          </w:p>
        </w:tc>
        <w:tc>
          <w:tcPr>
            <w:tcW w:w="358" w:type="dxa"/>
          </w:tcPr>
          <w:p w14:paraId="77480EDF" w14:textId="77777777" w:rsidR="00C122A7" w:rsidRPr="0010523B" w:rsidRDefault="00C122A7" w:rsidP="00E6392F">
            <w:pPr>
              <w:pBdr>
                <w:top w:val="nil"/>
                <w:left w:val="nil"/>
                <w:bottom w:val="nil"/>
                <w:right w:val="nil"/>
                <w:between w:val="nil"/>
              </w:pBdr>
              <w:jc w:val="center"/>
              <w:rPr>
                <w:color w:val="000000" w:themeColor="text1"/>
              </w:rPr>
            </w:pPr>
          </w:p>
        </w:tc>
        <w:tc>
          <w:tcPr>
            <w:tcW w:w="3232" w:type="dxa"/>
          </w:tcPr>
          <w:p w14:paraId="226F88B6" w14:textId="77777777" w:rsidR="00C122A7" w:rsidRPr="0010523B" w:rsidRDefault="00C122A7" w:rsidP="0010523B">
            <w:pPr>
              <w:pBdr>
                <w:top w:val="nil"/>
                <w:left w:val="nil"/>
                <w:bottom w:val="nil"/>
                <w:right w:val="nil"/>
                <w:between w:val="nil"/>
              </w:pBdr>
              <w:rPr>
                <w:color w:val="000000" w:themeColor="text1"/>
              </w:rPr>
            </w:pPr>
          </w:p>
        </w:tc>
      </w:tr>
      <w:tr w:rsidR="0010523B" w:rsidRPr="0010523B" w14:paraId="7B66923C" w14:textId="77777777" w:rsidTr="00E6392F">
        <w:trPr>
          <w:trHeight w:val="316"/>
        </w:trPr>
        <w:tc>
          <w:tcPr>
            <w:tcW w:w="336" w:type="dxa"/>
          </w:tcPr>
          <w:p w14:paraId="4053D8FF" w14:textId="77777777" w:rsidR="00C122A7" w:rsidRPr="0010523B" w:rsidRDefault="00C122A7" w:rsidP="0010523B">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2</w:t>
            </w:r>
          </w:p>
        </w:tc>
        <w:tc>
          <w:tcPr>
            <w:tcW w:w="1874" w:type="dxa"/>
          </w:tcPr>
          <w:p w14:paraId="6BB877D7" w14:textId="77777777" w:rsidR="00C122A7" w:rsidRPr="0010523B" w:rsidRDefault="00C122A7"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418" w:type="dxa"/>
          </w:tcPr>
          <w:p w14:paraId="1EDA5EB4" w14:textId="77777777" w:rsidR="00C122A7" w:rsidRPr="0010523B" w:rsidRDefault="00C122A7" w:rsidP="00E6392F">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458" w:type="dxa"/>
          </w:tcPr>
          <w:p w14:paraId="3A6FF2F0" w14:textId="77777777" w:rsidR="00C122A7" w:rsidRPr="0010523B" w:rsidRDefault="00C122A7" w:rsidP="00E6392F">
            <w:pPr>
              <w:pBdr>
                <w:top w:val="nil"/>
                <w:left w:val="nil"/>
                <w:bottom w:val="nil"/>
                <w:right w:val="nil"/>
                <w:between w:val="nil"/>
              </w:pBdr>
              <w:jc w:val="center"/>
              <w:rPr>
                <w:color w:val="000000" w:themeColor="text1"/>
              </w:rPr>
            </w:pPr>
          </w:p>
        </w:tc>
        <w:tc>
          <w:tcPr>
            <w:tcW w:w="484" w:type="dxa"/>
          </w:tcPr>
          <w:p w14:paraId="73C7A8F7" w14:textId="77777777" w:rsidR="00C122A7" w:rsidRPr="0010523B" w:rsidRDefault="00C122A7" w:rsidP="00E6392F">
            <w:pPr>
              <w:pBdr>
                <w:top w:val="nil"/>
                <w:left w:val="nil"/>
                <w:bottom w:val="nil"/>
                <w:right w:val="nil"/>
                <w:between w:val="nil"/>
              </w:pBdr>
              <w:jc w:val="center"/>
              <w:rPr>
                <w:color w:val="000000" w:themeColor="text1"/>
              </w:rPr>
            </w:pPr>
          </w:p>
        </w:tc>
        <w:tc>
          <w:tcPr>
            <w:tcW w:w="484" w:type="dxa"/>
          </w:tcPr>
          <w:p w14:paraId="4DAA0C62" w14:textId="77777777" w:rsidR="00C122A7" w:rsidRPr="0010523B" w:rsidRDefault="00C122A7" w:rsidP="00E6392F">
            <w:pPr>
              <w:pBdr>
                <w:top w:val="nil"/>
                <w:left w:val="nil"/>
                <w:bottom w:val="nil"/>
                <w:right w:val="nil"/>
                <w:between w:val="nil"/>
              </w:pBdr>
              <w:jc w:val="center"/>
              <w:rPr>
                <w:color w:val="000000" w:themeColor="text1"/>
              </w:rPr>
            </w:pPr>
          </w:p>
        </w:tc>
        <w:tc>
          <w:tcPr>
            <w:tcW w:w="484" w:type="dxa"/>
          </w:tcPr>
          <w:p w14:paraId="0FA9E0CC" w14:textId="77777777" w:rsidR="00C122A7" w:rsidRPr="0010523B" w:rsidRDefault="00C122A7" w:rsidP="00E6392F">
            <w:pPr>
              <w:pBdr>
                <w:top w:val="nil"/>
                <w:left w:val="nil"/>
                <w:bottom w:val="nil"/>
                <w:right w:val="nil"/>
                <w:between w:val="nil"/>
              </w:pBdr>
              <w:jc w:val="center"/>
              <w:rPr>
                <w:color w:val="000000" w:themeColor="text1"/>
              </w:rPr>
            </w:pPr>
          </w:p>
        </w:tc>
        <w:tc>
          <w:tcPr>
            <w:tcW w:w="358" w:type="dxa"/>
          </w:tcPr>
          <w:p w14:paraId="0321B9BF" w14:textId="77777777" w:rsidR="00C122A7" w:rsidRPr="0010523B" w:rsidRDefault="00C122A7" w:rsidP="00E6392F">
            <w:pPr>
              <w:pBdr>
                <w:top w:val="nil"/>
                <w:left w:val="nil"/>
                <w:bottom w:val="nil"/>
                <w:right w:val="nil"/>
                <w:between w:val="nil"/>
              </w:pBdr>
              <w:jc w:val="center"/>
              <w:rPr>
                <w:color w:val="000000" w:themeColor="text1"/>
              </w:rPr>
            </w:pPr>
          </w:p>
        </w:tc>
        <w:tc>
          <w:tcPr>
            <w:tcW w:w="3232" w:type="dxa"/>
          </w:tcPr>
          <w:p w14:paraId="3FDF7A60" w14:textId="77777777" w:rsidR="00C122A7" w:rsidRPr="0010523B" w:rsidRDefault="00C122A7" w:rsidP="0010523B">
            <w:pPr>
              <w:pBdr>
                <w:top w:val="nil"/>
                <w:left w:val="nil"/>
                <w:bottom w:val="nil"/>
                <w:right w:val="nil"/>
                <w:between w:val="nil"/>
              </w:pBdr>
              <w:rPr>
                <w:color w:val="000000" w:themeColor="text1"/>
              </w:rPr>
            </w:pPr>
          </w:p>
        </w:tc>
      </w:tr>
      <w:tr w:rsidR="0010523B" w:rsidRPr="0010523B" w14:paraId="4A83C2EE" w14:textId="77777777" w:rsidTr="00E6392F">
        <w:trPr>
          <w:trHeight w:val="316"/>
        </w:trPr>
        <w:tc>
          <w:tcPr>
            <w:tcW w:w="336" w:type="dxa"/>
          </w:tcPr>
          <w:p w14:paraId="29050514" w14:textId="77777777" w:rsidR="00C122A7" w:rsidRPr="0010523B" w:rsidRDefault="00C122A7" w:rsidP="0010523B">
            <w:pPr>
              <w:pBdr>
                <w:top w:val="nil"/>
                <w:left w:val="nil"/>
                <w:bottom w:val="nil"/>
                <w:right w:val="nil"/>
                <w:between w:val="nil"/>
              </w:pBdr>
              <w:spacing w:line="273" w:lineRule="auto"/>
              <w:ind w:left="24" w:right="10"/>
              <w:jc w:val="center"/>
              <w:rPr>
                <w:color w:val="000000" w:themeColor="text1"/>
                <w:sz w:val="24"/>
                <w:szCs w:val="24"/>
              </w:rPr>
            </w:pPr>
            <w:r w:rsidRPr="0010523B">
              <w:rPr>
                <w:color w:val="000000" w:themeColor="text1"/>
                <w:sz w:val="24"/>
                <w:szCs w:val="24"/>
              </w:rPr>
              <w:t>3</w:t>
            </w:r>
          </w:p>
        </w:tc>
        <w:tc>
          <w:tcPr>
            <w:tcW w:w="1874" w:type="dxa"/>
          </w:tcPr>
          <w:p w14:paraId="40A09EB7" w14:textId="77777777" w:rsidR="00C122A7" w:rsidRPr="0010523B" w:rsidRDefault="00C122A7"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Assignment 1</w:t>
            </w:r>
          </w:p>
        </w:tc>
        <w:tc>
          <w:tcPr>
            <w:tcW w:w="1418" w:type="dxa"/>
          </w:tcPr>
          <w:p w14:paraId="6CF5B323" w14:textId="77777777" w:rsidR="00C122A7" w:rsidRPr="0010523B" w:rsidRDefault="00C122A7" w:rsidP="00E6392F">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10</w:t>
            </w:r>
          </w:p>
        </w:tc>
        <w:tc>
          <w:tcPr>
            <w:tcW w:w="458" w:type="dxa"/>
          </w:tcPr>
          <w:p w14:paraId="28E62BB2" w14:textId="77777777" w:rsidR="00C122A7" w:rsidRPr="0010523B" w:rsidRDefault="00C122A7" w:rsidP="00E6392F">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X</w:t>
            </w:r>
          </w:p>
        </w:tc>
        <w:tc>
          <w:tcPr>
            <w:tcW w:w="484" w:type="dxa"/>
          </w:tcPr>
          <w:p w14:paraId="21270762" w14:textId="77777777" w:rsidR="00C122A7" w:rsidRPr="0010523B" w:rsidRDefault="00C122A7" w:rsidP="00E6392F">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X</w:t>
            </w:r>
          </w:p>
        </w:tc>
        <w:tc>
          <w:tcPr>
            <w:tcW w:w="484" w:type="dxa"/>
          </w:tcPr>
          <w:p w14:paraId="71530B85" w14:textId="77777777" w:rsidR="00C122A7" w:rsidRPr="0010523B" w:rsidRDefault="00C122A7" w:rsidP="00E6392F">
            <w:pPr>
              <w:pBdr>
                <w:top w:val="nil"/>
                <w:left w:val="nil"/>
                <w:bottom w:val="nil"/>
                <w:right w:val="nil"/>
                <w:between w:val="nil"/>
              </w:pBdr>
              <w:jc w:val="center"/>
              <w:rPr>
                <w:color w:val="000000" w:themeColor="text1"/>
              </w:rPr>
            </w:pPr>
          </w:p>
        </w:tc>
        <w:tc>
          <w:tcPr>
            <w:tcW w:w="484" w:type="dxa"/>
          </w:tcPr>
          <w:p w14:paraId="19EDF41D" w14:textId="77777777" w:rsidR="00C122A7" w:rsidRPr="0010523B" w:rsidRDefault="00C122A7" w:rsidP="00E6392F">
            <w:pPr>
              <w:pBdr>
                <w:top w:val="nil"/>
                <w:left w:val="nil"/>
                <w:bottom w:val="nil"/>
                <w:right w:val="nil"/>
                <w:between w:val="nil"/>
              </w:pBdr>
              <w:jc w:val="center"/>
              <w:rPr>
                <w:color w:val="000000" w:themeColor="text1"/>
              </w:rPr>
            </w:pPr>
          </w:p>
        </w:tc>
        <w:tc>
          <w:tcPr>
            <w:tcW w:w="358" w:type="dxa"/>
          </w:tcPr>
          <w:p w14:paraId="58BACDAE" w14:textId="77777777" w:rsidR="00C122A7" w:rsidRPr="0010523B" w:rsidRDefault="00C122A7" w:rsidP="00E6392F">
            <w:pPr>
              <w:pBdr>
                <w:top w:val="nil"/>
                <w:left w:val="nil"/>
                <w:bottom w:val="nil"/>
                <w:right w:val="nil"/>
                <w:between w:val="nil"/>
              </w:pBdr>
              <w:jc w:val="center"/>
              <w:rPr>
                <w:color w:val="000000" w:themeColor="text1"/>
              </w:rPr>
            </w:pPr>
          </w:p>
        </w:tc>
        <w:tc>
          <w:tcPr>
            <w:tcW w:w="3232" w:type="dxa"/>
          </w:tcPr>
          <w:p w14:paraId="1171818D" w14:textId="77777777" w:rsidR="00C122A7" w:rsidRPr="0010523B" w:rsidRDefault="00C122A7" w:rsidP="0010523B">
            <w:pPr>
              <w:pBdr>
                <w:top w:val="nil"/>
                <w:left w:val="nil"/>
                <w:bottom w:val="nil"/>
                <w:right w:val="nil"/>
                <w:between w:val="nil"/>
              </w:pBdr>
              <w:rPr>
                <w:color w:val="000000" w:themeColor="text1"/>
              </w:rPr>
            </w:pPr>
          </w:p>
        </w:tc>
      </w:tr>
      <w:tr w:rsidR="0010523B" w:rsidRPr="0010523B" w14:paraId="546D9A55" w14:textId="77777777" w:rsidTr="00E6392F">
        <w:trPr>
          <w:trHeight w:val="321"/>
        </w:trPr>
        <w:tc>
          <w:tcPr>
            <w:tcW w:w="336" w:type="dxa"/>
          </w:tcPr>
          <w:p w14:paraId="3BDA13F4" w14:textId="77777777" w:rsidR="00C122A7" w:rsidRPr="0010523B" w:rsidRDefault="00C122A7" w:rsidP="0010523B">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4</w:t>
            </w:r>
          </w:p>
        </w:tc>
        <w:tc>
          <w:tcPr>
            <w:tcW w:w="1874" w:type="dxa"/>
          </w:tcPr>
          <w:p w14:paraId="383C5C45" w14:textId="77777777" w:rsidR="00C122A7" w:rsidRPr="0010523B" w:rsidRDefault="00C122A7"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418" w:type="dxa"/>
          </w:tcPr>
          <w:p w14:paraId="7EAC9ABB" w14:textId="77777777" w:rsidR="00C122A7" w:rsidRPr="0010523B" w:rsidRDefault="00C122A7" w:rsidP="00E6392F">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58" w:type="dxa"/>
          </w:tcPr>
          <w:p w14:paraId="3EB8E5B4" w14:textId="77777777" w:rsidR="00C122A7" w:rsidRPr="0010523B" w:rsidRDefault="00C122A7" w:rsidP="00E6392F">
            <w:pPr>
              <w:pBdr>
                <w:top w:val="nil"/>
                <w:left w:val="nil"/>
                <w:bottom w:val="nil"/>
                <w:right w:val="nil"/>
                <w:between w:val="nil"/>
              </w:pBdr>
              <w:jc w:val="center"/>
              <w:rPr>
                <w:color w:val="000000" w:themeColor="text1"/>
              </w:rPr>
            </w:pPr>
          </w:p>
        </w:tc>
        <w:tc>
          <w:tcPr>
            <w:tcW w:w="484" w:type="dxa"/>
          </w:tcPr>
          <w:p w14:paraId="56510846" w14:textId="77777777" w:rsidR="00C122A7" w:rsidRPr="0010523B" w:rsidRDefault="00C122A7" w:rsidP="00E6392F">
            <w:pPr>
              <w:pBdr>
                <w:top w:val="nil"/>
                <w:left w:val="nil"/>
                <w:bottom w:val="nil"/>
                <w:right w:val="nil"/>
                <w:between w:val="nil"/>
              </w:pBdr>
              <w:jc w:val="center"/>
              <w:rPr>
                <w:color w:val="000000" w:themeColor="text1"/>
              </w:rPr>
            </w:pPr>
          </w:p>
        </w:tc>
        <w:tc>
          <w:tcPr>
            <w:tcW w:w="484" w:type="dxa"/>
          </w:tcPr>
          <w:p w14:paraId="7DB7561E" w14:textId="77777777" w:rsidR="00C122A7" w:rsidRPr="0010523B" w:rsidRDefault="00C122A7" w:rsidP="00E6392F">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84" w:type="dxa"/>
          </w:tcPr>
          <w:p w14:paraId="7D6FC44A" w14:textId="77777777" w:rsidR="00C122A7" w:rsidRPr="0010523B" w:rsidRDefault="00C122A7" w:rsidP="00E6392F">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X</w:t>
            </w:r>
          </w:p>
        </w:tc>
        <w:tc>
          <w:tcPr>
            <w:tcW w:w="358" w:type="dxa"/>
          </w:tcPr>
          <w:p w14:paraId="43CA53C7" w14:textId="77777777" w:rsidR="00C122A7" w:rsidRPr="0010523B" w:rsidRDefault="00C122A7" w:rsidP="00E6392F">
            <w:pPr>
              <w:pBdr>
                <w:top w:val="nil"/>
                <w:left w:val="nil"/>
                <w:bottom w:val="nil"/>
                <w:right w:val="nil"/>
                <w:between w:val="nil"/>
              </w:pBdr>
              <w:jc w:val="center"/>
              <w:rPr>
                <w:color w:val="000000" w:themeColor="text1"/>
              </w:rPr>
            </w:pPr>
          </w:p>
        </w:tc>
        <w:tc>
          <w:tcPr>
            <w:tcW w:w="3232" w:type="dxa"/>
          </w:tcPr>
          <w:p w14:paraId="43FCCDBD" w14:textId="77777777" w:rsidR="00C122A7" w:rsidRPr="0010523B" w:rsidRDefault="00C122A7" w:rsidP="0010523B">
            <w:pPr>
              <w:pBdr>
                <w:top w:val="nil"/>
                <w:left w:val="nil"/>
                <w:bottom w:val="nil"/>
                <w:right w:val="nil"/>
                <w:between w:val="nil"/>
              </w:pBdr>
              <w:rPr>
                <w:color w:val="000000" w:themeColor="text1"/>
              </w:rPr>
            </w:pPr>
          </w:p>
        </w:tc>
      </w:tr>
      <w:tr w:rsidR="0010523B" w:rsidRPr="0010523B" w14:paraId="04D1DE6D" w14:textId="77777777" w:rsidTr="00E6392F">
        <w:trPr>
          <w:trHeight w:val="316"/>
        </w:trPr>
        <w:tc>
          <w:tcPr>
            <w:tcW w:w="336" w:type="dxa"/>
          </w:tcPr>
          <w:p w14:paraId="0BC6A472" w14:textId="77777777" w:rsidR="00C122A7" w:rsidRPr="0010523B" w:rsidRDefault="00C122A7" w:rsidP="0010523B">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5</w:t>
            </w:r>
          </w:p>
        </w:tc>
        <w:tc>
          <w:tcPr>
            <w:tcW w:w="1874" w:type="dxa"/>
          </w:tcPr>
          <w:p w14:paraId="5E9F5CAA" w14:textId="77777777" w:rsidR="00C122A7" w:rsidRPr="0010523B" w:rsidRDefault="00C122A7"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Mid Semester Exam</w:t>
            </w:r>
          </w:p>
        </w:tc>
        <w:tc>
          <w:tcPr>
            <w:tcW w:w="1418" w:type="dxa"/>
          </w:tcPr>
          <w:p w14:paraId="22B2C8E4" w14:textId="77777777" w:rsidR="00C122A7" w:rsidRPr="0010523B" w:rsidRDefault="00C122A7" w:rsidP="00E6392F">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20</w:t>
            </w:r>
          </w:p>
        </w:tc>
        <w:tc>
          <w:tcPr>
            <w:tcW w:w="458" w:type="dxa"/>
          </w:tcPr>
          <w:p w14:paraId="3FD19238" w14:textId="77777777" w:rsidR="00C122A7" w:rsidRPr="0010523B" w:rsidRDefault="00C122A7" w:rsidP="00E6392F">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65E33B71" w14:textId="77777777" w:rsidR="00C122A7" w:rsidRPr="0010523B" w:rsidRDefault="00C122A7" w:rsidP="00E6392F">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596C5ABB" w14:textId="77777777" w:rsidR="00C122A7" w:rsidRPr="0010523B" w:rsidRDefault="00C122A7" w:rsidP="00E6392F">
            <w:pPr>
              <w:pBdr>
                <w:top w:val="nil"/>
                <w:left w:val="nil"/>
                <w:bottom w:val="nil"/>
                <w:right w:val="nil"/>
                <w:between w:val="nil"/>
              </w:pBdr>
              <w:jc w:val="center"/>
              <w:rPr>
                <w:color w:val="000000" w:themeColor="text1"/>
              </w:rPr>
            </w:pPr>
          </w:p>
        </w:tc>
        <w:tc>
          <w:tcPr>
            <w:tcW w:w="484" w:type="dxa"/>
          </w:tcPr>
          <w:p w14:paraId="2CE19B5D" w14:textId="77777777" w:rsidR="00C122A7" w:rsidRPr="0010523B" w:rsidRDefault="00C122A7" w:rsidP="00E6392F">
            <w:pPr>
              <w:pBdr>
                <w:top w:val="nil"/>
                <w:left w:val="nil"/>
                <w:bottom w:val="nil"/>
                <w:right w:val="nil"/>
                <w:between w:val="nil"/>
              </w:pBdr>
              <w:jc w:val="center"/>
              <w:rPr>
                <w:color w:val="000000" w:themeColor="text1"/>
              </w:rPr>
            </w:pPr>
          </w:p>
        </w:tc>
        <w:tc>
          <w:tcPr>
            <w:tcW w:w="358" w:type="dxa"/>
          </w:tcPr>
          <w:p w14:paraId="66121A0C" w14:textId="77777777" w:rsidR="00C122A7" w:rsidRPr="0010523B" w:rsidRDefault="00C122A7" w:rsidP="00E6392F">
            <w:pPr>
              <w:pBdr>
                <w:top w:val="nil"/>
                <w:left w:val="nil"/>
                <w:bottom w:val="nil"/>
                <w:right w:val="nil"/>
                <w:between w:val="nil"/>
              </w:pBdr>
              <w:jc w:val="center"/>
              <w:rPr>
                <w:color w:val="000000" w:themeColor="text1"/>
              </w:rPr>
            </w:pPr>
          </w:p>
        </w:tc>
        <w:tc>
          <w:tcPr>
            <w:tcW w:w="3232" w:type="dxa"/>
          </w:tcPr>
          <w:p w14:paraId="5F7E2157" w14:textId="77777777" w:rsidR="00C122A7" w:rsidRPr="0010523B" w:rsidRDefault="00C122A7" w:rsidP="0010523B">
            <w:pPr>
              <w:pBdr>
                <w:top w:val="nil"/>
                <w:left w:val="nil"/>
                <w:bottom w:val="nil"/>
                <w:right w:val="nil"/>
                <w:between w:val="nil"/>
              </w:pBdr>
              <w:rPr>
                <w:color w:val="000000" w:themeColor="text1"/>
              </w:rPr>
            </w:pPr>
          </w:p>
        </w:tc>
      </w:tr>
      <w:tr w:rsidR="0010523B" w:rsidRPr="0010523B" w14:paraId="47EC9BD9" w14:textId="77777777" w:rsidTr="00E6392F">
        <w:trPr>
          <w:trHeight w:val="316"/>
        </w:trPr>
        <w:tc>
          <w:tcPr>
            <w:tcW w:w="336" w:type="dxa"/>
          </w:tcPr>
          <w:p w14:paraId="024EAA95" w14:textId="77777777" w:rsidR="00C122A7" w:rsidRPr="0010523B" w:rsidRDefault="00C122A7" w:rsidP="0010523B">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6</w:t>
            </w:r>
          </w:p>
        </w:tc>
        <w:tc>
          <w:tcPr>
            <w:tcW w:w="1874" w:type="dxa"/>
          </w:tcPr>
          <w:p w14:paraId="1EF2C556" w14:textId="77777777" w:rsidR="00C122A7" w:rsidRPr="0010523B" w:rsidRDefault="00C122A7"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418" w:type="dxa"/>
          </w:tcPr>
          <w:p w14:paraId="6289385A" w14:textId="77777777" w:rsidR="00C122A7" w:rsidRPr="0010523B" w:rsidRDefault="00C122A7" w:rsidP="00E6392F">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58" w:type="dxa"/>
          </w:tcPr>
          <w:p w14:paraId="4543C9CF" w14:textId="77777777" w:rsidR="00C122A7" w:rsidRPr="0010523B" w:rsidRDefault="00C122A7" w:rsidP="00E6392F">
            <w:pPr>
              <w:pBdr>
                <w:top w:val="nil"/>
                <w:left w:val="nil"/>
                <w:bottom w:val="nil"/>
                <w:right w:val="nil"/>
                <w:between w:val="nil"/>
              </w:pBdr>
              <w:jc w:val="center"/>
              <w:rPr>
                <w:color w:val="000000" w:themeColor="text1"/>
              </w:rPr>
            </w:pPr>
          </w:p>
        </w:tc>
        <w:tc>
          <w:tcPr>
            <w:tcW w:w="484" w:type="dxa"/>
          </w:tcPr>
          <w:p w14:paraId="54A1E05E" w14:textId="77777777" w:rsidR="00C122A7" w:rsidRPr="0010523B" w:rsidRDefault="00C122A7" w:rsidP="00E6392F">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61294BA4" w14:textId="77777777" w:rsidR="00C122A7" w:rsidRPr="0010523B" w:rsidRDefault="00C122A7" w:rsidP="00E6392F">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84" w:type="dxa"/>
          </w:tcPr>
          <w:p w14:paraId="0847B616" w14:textId="77777777" w:rsidR="00C122A7" w:rsidRPr="0010523B" w:rsidRDefault="00C122A7" w:rsidP="00E6392F">
            <w:pPr>
              <w:pBdr>
                <w:top w:val="nil"/>
                <w:left w:val="nil"/>
                <w:bottom w:val="nil"/>
                <w:right w:val="nil"/>
                <w:between w:val="nil"/>
              </w:pBdr>
              <w:jc w:val="center"/>
              <w:rPr>
                <w:color w:val="000000" w:themeColor="text1"/>
              </w:rPr>
            </w:pPr>
          </w:p>
        </w:tc>
        <w:tc>
          <w:tcPr>
            <w:tcW w:w="358" w:type="dxa"/>
          </w:tcPr>
          <w:p w14:paraId="422125DC" w14:textId="77777777" w:rsidR="00C122A7" w:rsidRPr="0010523B" w:rsidRDefault="00C122A7" w:rsidP="00E6392F">
            <w:pPr>
              <w:pBdr>
                <w:top w:val="nil"/>
                <w:left w:val="nil"/>
                <w:bottom w:val="nil"/>
                <w:right w:val="nil"/>
                <w:between w:val="nil"/>
              </w:pBdr>
              <w:jc w:val="center"/>
              <w:rPr>
                <w:color w:val="000000" w:themeColor="text1"/>
              </w:rPr>
            </w:pPr>
          </w:p>
        </w:tc>
        <w:tc>
          <w:tcPr>
            <w:tcW w:w="3232" w:type="dxa"/>
          </w:tcPr>
          <w:p w14:paraId="0CB647C9" w14:textId="77777777" w:rsidR="00C122A7" w:rsidRPr="0010523B" w:rsidRDefault="00C122A7" w:rsidP="0010523B">
            <w:pPr>
              <w:pBdr>
                <w:top w:val="nil"/>
                <w:left w:val="nil"/>
                <w:bottom w:val="nil"/>
                <w:right w:val="nil"/>
                <w:between w:val="nil"/>
              </w:pBdr>
              <w:rPr>
                <w:color w:val="000000" w:themeColor="text1"/>
              </w:rPr>
            </w:pPr>
          </w:p>
        </w:tc>
      </w:tr>
      <w:tr w:rsidR="00C122A7" w:rsidRPr="0010523B" w14:paraId="7487ACFB" w14:textId="77777777" w:rsidTr="00E6392F">
        <w:trPr>
          <w:trHeight w:val="633"/>
        </w:trPr>
        <w:tc>
          <w:tcPr>
            <w:tcW w:w="336" w:type="dxa"/>
          </w:tcPr>
          <w:p w14:paraId="5B23A5A7" w14:textId="77777777" w:rsidR="00C122A7" w:rsidRPr="0010523B" w:rsidRDefault="00C122A7" w:rsidP="0010523B">
            <w:pPr>
              <w:pBdr>
                <w:top w:val="nil"/>
                <w:left w:val="nil"/>
                <w:bottom w:val="nil"/>
                <w:right w:val="nil"/>
                <w:between w:val="nil"/>
              </w:pBdr>
              <w:spacing w:line="273" w:lineRule="auto"/>
              <w:ind w:left="24" w:right="10"/>
              <w:jc w:val="center"/>
              <w:rPr>
                <w:color w:val="000000" w:themeColor="text1"/>
                <w:sz w:val="24"/>
                <w:szCs w:val="24"/>
              </w:rPr>
            </w:pPr>
            <w:r w:rsidRPr="0010523B">
              <w:rPr>
                <w:color w:val="000000" w:themeColor="text1"/>
                <w:sz w:val="24"/>
                <w:szCs w:val="24"/>
              </w:rPr>
              <w:t>7</w:t>
            </w:r>
          </w:p>
        </w:tc>
        <w:tc>
          <w:tcPr>
            <w:tcW w:w="1874" w:type="dxa"/>
          </w:tcPr>
          <w:p w14:paraId="0196DF00" w14:textId="58CDE160" w:rsidR="00C122A7" w:rsidRPr="0010523B" w:rsidRDefault="00C122A7" w:rsidP="0010523B">
            <w:pPr>
              <w:pBdr>
                <w:top w:val="nil"/>
                <w:left w:val="nil"/>
                <w:bottom w:val="nil"/>
                <w:right w:val="nil"/>
                <w:between w:val="nil"/>
              </w:pBdr>
              <w:tabs>
                <w:tab w:val="left" w:pos="1810"/>
              </w:tabs>
              <w:spacing w:line="273" w:lineRule="auto"/>
              <w:ind w:left="110"/>
              <w:rPr>
                <w:color w:val="000000" w:themeColor="text1"/>
                <w:sz w:val="24"/>
                <w:szCs w:val="24"/>
              </w:rPr>
            </w:pPr>
            <w:r w:rsidRPr="0010523B">
              <w:rPr>
                <w:color w:val="000000" w:themeColor="text1"/>
                <w:sz w:val="24"/>
                <w:szCs w:val="24"/>
              </w:rPr>
              <w:t>Semester</w:t>
            </w:r>
            <w:r w:rsidR="00E6392F" w:rsidRPr="0010523B">
              <w:rPr>
                <w:color w:val="000000" w:themeColor="text1"/>
                <w:sz w:val="24"/>
                <w:szCs w:val="24"/>
              </w:rPr>
              <w:t xml:space="preserve"> </w:t>
            </w:r>
            <w:r w:rsidRPr="0010523B">
              <w:rPr>
                <w:color w:val="000000" w:themeColor="text1"/>
                <w:sz w:val="24"/>
                <w:szCs w:val="24"/>
              </w:rPr>
              <w:t>End</w:t>
            </w:r>
          </w:p>
          <w:p w14:paraId="13F5A29F" w14:textId="77777777" w:rsidR="00C122A7" w:rsidRPr="0010523B" w:rsidRDefault="00C122A7" w:rsidP="0010523B">
            <w:pPr>
              <w:pBdr>
                <w:top w:val="nil"/>
                <w:left w:val="nil"/>
                <w:bottom w:val="nil"/>
                <w:right w:val="nil"/>
                <w:between w:val="nil"/>
              </w:pBdr>
              <w:spacing w:before="36"/>
              <w:ind w:left="317"/>
              <w:rPr>
                <w:color w:val="000000" w:themeColor="text1"/>
                <w:sz w:val="24"/>
                <w:szCs w:val="24"/>
              </w:rPr>
            </w:pPr>
            <w:r w:rsidRPr="0010523B">
              <w:rPr>
                <w:color w:val="000000" w:themeColor="text1"/>
                <w:sz w:val="24"/>
                <w:szCs w:val="24"/>
              </w:rPr>
              <w:t>Examination</w:t>
            </w:r>
          </w:p>
        </w:tc>
        <w:tc>
          <w:tcPr>
            <w:tcW w:w="1418" w:type="dxa"/>
          </w:tcPr>
          <w:p w14:paraId="516C7A44" w14:textId="77777777" w:rsidR="00C122A7" w:rsidRPr="0010523B" w:rsidRDefault="00C122A7" w:rsidP="00E6392F">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40</w:t>
            </w:r>
          </w:p>
        </w:tc>
        <w:tc>
          <w:tcPr>
            <w:tcW w:w="458" w:type="dxa"/>
          </w:tcPr>
          <w:p w14:paraId="499B5323" w14:textId="77777777" w:rsidR="00C122A7" w:rsidRPr="0010523B" w:rsidRDefault="00C122A7" w:rsidP="00E6392F">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X</w:t>
            </w:r>
          </w:p>
        </w:tc>
        <w:tc>
          <w:tcPr>
            <w:tcW w:w="484" w:type="dxa"/>
          </w:tcPr>
          <w:p w14:paraId="66D1525C" w14:textId="77777777" w:rsidR="00C122A7" w:rsidRPr="0010523B" w:rsidRDefault="00C122A7" w:rsidP="00E6392F">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X</w:t>
            </w:r>
          </w:p>
        </w:tc>
        <w:tc>
          <w:tcPr>
            <w:tcW w:w="484" w:type="dxa"/>
          </w:tcPr>
          <w:p w14:paraId="07517BCD" w14:textId="77777777" w:rsidR="00C122A7" w:rsidRPr="0010523B" w:rsidRDefault="00C122A7" w:rsidP="00E6392F">
            <w:pPr>
              <w:pBdr>
                <w:top w:val="nil"/>
                <w:left w:val="nil"/>
                <w:bottom w:val="nil"/>
                <w:right w:val="nil"/>
                <w:between w:val="nil"/>
              </w:pBdr>
              <w:spacing w:line="273" w:lineRule="auto"/>
              <w:ind w:left="111"/>
              <w:jc w:val="center"/>
              <w:rPr>
                <w:color w:val="000000" w:themeColor="text1"/>
                <w:sz w:val="24"/>
                <w:szCs w:val="24"/>
              </w:rPr>
            </w:pPr>
            <w:r w:rsidRPr="0010523B">
              <w:rPr>
                <w:color w:val="000000" w:themeColor="text1"/>
                <w:sz w:val="24"/>
                <w:szCs w:val="24"/>
              </w:rPr>
              <w:t>X</w:t>
            </w:r>
          </w:p>
        </w:tc>
        <w:tc>
          <w:tcPr>
            <w:tcW w:w="484" w:type="dxa"/>
          </w:tcPr>
          <w:p w14:paraId="5C071BEC" w14:textId="77777777" w:rsidR="00C122A7" w:rsidRPr="0010523B" w:rsidRDefault="00C122A7" w:rsidP="00E6392F">
            <w:pPr>
              <w:pBdr>
                <w:top w:val="nil"/>
                <w:left w:val="nil"/>
                <w:bottom w:val="nil"/>
                <w:right w:val="nil"/>
                <w:between w:val="nil"/>
              </w:pBdr>
              <w:jc w:val="center"/>
              <w:rPr>
                <w:color w:val="000000" w:themeColor="text1"/>
              </w:rPr>
            </w:pPr>
          </w:p>
        </w:tc>
        <w:tc>
          <w:tcPr>
            <w:tcW w:w="358" w:type="dxa"/>
          </w:tcPr>
          <w:p w14:paraId="17C70C45" w14:textId="77777777" w:rsidR="00C122A7" w:rsidRPr="0010523B" w:rsidRDefault="00C122A7" w:rsidP="00E6392F">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X</w:t>
            </w:r>
          </w:p>
        </w:tc>
        <w:tc>
          <w:tcPr>
            <w:tcW w:w="3232" w:type="dxa"/>
          </w:tcPr>
          <w:p w14:paraId="4A2E7D3F" w14:textId="77777777" w:rsidR="00C122A7" w:rsidRPr="0010523B" w:rsidRDefault="00C122A7" w:rsidP="0010523B">
            <w:pPr>
              <w:pBdr>
                <w:top w:val="nil"/>
                <w:left w:val="nil"/>
                <w:bottom w:val="nil"/>
                <w:right w:val="nil"/>
                <w:between w:val="nil"/>
              </w:pBdr>
              <w:rPr>
                <w:color w:val="000000" w:themeColor="text1"/>
              </w:rPr>
            </w:pPr>
          </w:p>
        </w:tc>
      </w:tr>
    </w:tbl>
    <w:p w14:paraId="140403E2" w14:textId="77777777" w:rsidR="00C122A7" w:rsidRPr="0010523B" w:rsidRDefault="00C122A7" w:rsidP="00C122A7">
      <w:pPr>
        <w:pBdr>
          <w:top w:val="nil"/>
          <w:left w:val="nil"/>
          <w:bottom w:val="nil"/>
          <w:right w:val="nil"/>
          <w:between w:val="nil"/>
        </w:pBdr>
        <w:spacing w:before="41"/>
        <w:rPr>
          <w:b/>
          <w:bCs/>
          <w:color w:val="000000" w:themeColor="text1"/>
          <w:sz w:val="24"/>
          <w:szCs w:val="24"/>
        </w:rPr>
      </w:pPr>
    </w:p>
    <w:p w14:paraId="7915C1C0" w14:textId="77777777" w:rsidR="00C122A7" w:rsidRPr="0010523B" w:rsidRDefault="00C122A7" w:rsidP="00C122A7">
      <w:pPr>
        <w:tabs>
          <w:tab w:val="left" w:pos="9666"/>
        </w:tabs>
        <w:spacing w:line="552"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52B6DBFC" w14:textId="77777777" w:rsidR="00C122A7" w:rsidRPr="0010523B" w:rsidRDefault="00C122A7" w:rsidP="00756CB4">
      <w:pPr>
        <w:numPr>
          <w:ilvl w:val="0"/>
          <w:numId w:val="71"/>
        </w:numPr>
        <w:pBdr>
          <w:top w:val="nil"/>
          <w:left w:val="nil"/>
          <w:bottom w:val="nil"/>
          <w:right w:val="nil"/>
          <w:between w:val="nil"/>
        </w:pBdr>
        <w:tabs>
          <w:tab w:val="left" w:pos="1441"/>
        </w:tabs>
        <w:spacing w:line="281" w:lineRule="auto"/>
        <w:ind w:left="1440" w:right="1531" w:hanging="357"/>
        <w:jc w:val="both"/>
        <w:rPr>
          <w:color w:val="000000" w:themeColor="text1"/>
          <w:sz w:val="24"/>
          <w:szCs w:val="24"/>
        </w:rPr>
      </w:pPr>
      <w:r w:rsidRPr="0010523B">
        <w:rPr>
          <w:color w:val="000000" w:themeColor="text1"/>
          <w:sz w:val="24"/>
          <w:szCs w:val="24"/>
        </w:rPr>
        <w:t>Business Analytics: Data Analysis and Decision Making: Christian Albright and Wayne Wilson, Cengage Publications.</w:t>
      </w:r>
    </w:p>
    <w:p w14:paraId="4C22287D" w14:textId="77777777" w:rsidR="00C122A7" w:rsidRPr="0010523B" w:rsidRDefault="00C122A7" w:rsidP="00756CB4">
      <w:pPr>
        <w:numPr>
          <w:ilvl w:val="0"/>
          <w:numId w:val="71"/>
        </w:numPr>
        <w:pBdr>
          <w:top w:val="nil"/>
          <w:left w:val="nil"/>
          <w:bottom w:val="nil"/>
          <w:right w:val="nil"/>
          <w:between w:val="nil"/>
        </w:pBdr>
        <w:tabs>
          <w:tab w:val="left" w:pos="1440"/>
        </w:tabs>
        <w:spacing w:line="269" w:lineRule="auto"/>
        <w:ind w:left="1440" w:hanging="360"/>
        <w:rPr>
          <w:color w:val="000000" w:themeColor="text1"/>
          <w:sz w:val="24"/>
          <w:szCs w:val="24"/>
        </w:rPr>
      </w:pPr>
      <w:r w:rsidRPr="0010523B">
        <w:rPr>
          <w:color w:val="000000" w:themeColor="text1"/>
          <w:sz w:val="24"/>
          <w:szCs w:val="24"/>
        </w:rPr>
        <w:lastRenderedPageBreak/>
        <w:t xml:space="preserve">The Robotic process Automation Handbook, Tom </w:t>
      </w:r>
      <w:proofErr w:type="spellStart"/>
      <w:r w:rsidRPr="0010523B">
        <w:rPr>
          <w:color w:val="000000" w:themeColor="text1"/>
          <w:sz w:val="24"/>
          <w:szCs w:val="24"/>
        </w:rPr>
        <w:t>Taulli</w:t>
      </w:r>
      <w:proofErr w:type="spellEnd"/>
      <w:r w:rsidRPr="0010523B">
        <w:rPr>
          <w:color w:val="000000" w:themeColor="text1"/>
          <w:sz w:val="24"/>
          <w:szCs w:val="24"/>
        </w:rPr>
        <w:t xml:space="preserve">, </w:t>
      </w:r>
      <w:proofErr w:type="spellStart"/>
      <w:r w:rsidRPr="0010523B">
        <w:rPr>
          <w:color w:val="000000" w:themeColor="text1"/>
          <w:sz w:val="24"/>
          <w:szCs w:val="24"/>
        </w:rPr>
        <w:t>Apress</w:t>
      </w:r>
      <w:proofErr w:type="spellEnd"/>
    </w:p>
    <w:p w14:paraId="55782A5C" w14:textId="77777777" w:rsidR="00C122A7" w:rsidRPr="0010523B" w:rsidRDefault="00C122A7" w:rsidP="00C122A7">
      <w:pPr>
        <w:pBdr>
          <w:top w:val="nil"/>
          <w:left w:val="nil"/>
          <w:bottom w:val="nil"/>
          <w:right w:val="nil"/>
          <w:between w:val="nil"/>
        </w:pBdr>
        <w:spacing w:before="79"/>
        <w:rPr>
          <w:color w:val="000000" w:themeColor="text1"/>
          <w:sz w:val="24"/>
          <w:szCs w:val="24"/>
        </w:rPr>
      </w:pPr>
    </w:p>
    <w:p w14:paraId="7DFDFB49" w14:textId="77777777" w:rsidR="00C122A7" w:rsidRPr="0010523B" w:rsidRDefault="00C122A7" w:rsidP="00C122A7">
      <w:pPr>
        <w:ind w:left="720"/>
        <w:rPr>
          <w:b/>
          <w:bCs/>
          <w:color w:val="000000" w:themeColor="text1"/>
          <w:sz w:val="24"/>
          <w:szCs w:val="24"/>
        </w:rPr>
      </w:pPr>
      <w:bookmarkStart w:id="196" w:name="bookmark=id.rb3id83tefzw" w:colFirst="0" w:colLast="0"/>
      <w:bookmarkEnd w:id="196"/>
      <w:r w:rsidRPr="0010523B">
        <w:rPr>
          <w:b/>
          <w:bCs/>
          <w:color w:val="000000" w:themeColor="text1"/>
          <w:sz w:val="24"/>
          <w:szCs w:val="24"/>
        </w:rPr>
        <w:t>Reference books</w:t>
      </w:r>
    </w:p>
    <w:p w14:paraId="139E26FE" w14:textId="77777777" w:rsidR="00C122A7" w:rsidRPr="0010523B" w:rsidRDefault="00C122A7" w:rsidP="00C122A7">
      <w:pPr>
        <w:pBdr>
          <w:top w:val="nil"/>
          <w:left w:val="nil"/>
          <w:bottom w:val="nil"/>
          <w:right w:val="nil"/>
          <w:between w:val="nil"/>
        </w:pBdr>
        <w:spacing w:before="72"/>
        <w:rPr>
          <w:b/>
          <w:bCs/>
          <w:color w:val="000000" w:themeColor="text1"/>
          <w:sz w:val="24"/>
          <w:szCs w:val="24"/>
        </w:rPr>
      </w:pPr>
    </w:p>
    <w:p w14:paraId="354AA156" w14:textId="77777777" w:rsidR="00C122A7" w:rsidRPr="0010523B" w:rsidRDefault="00C122A7" w:rsidP="00756CB4">
      <w:pPr>
        <w:numPr>
          <w:ilvl w:val="0"/>
          <w:numId w:val="70"/>
        </w:numPr>
        <w:pBdr>
          <w:top w:val="nil"/>
          <w:left w:val="nil"/>
          <w:bottom w:val="nil"/>
          <w:right w:val="nil"/>
          <w:between w:val="nil"/>
        </w:pBdr>
        <w:tabs>
          <w:tab w:val="left" w:pos="1441"/>
        </w:tabs>
        <w:spacing w:line="276" w:lineRule="auto"/>
        <w:ind w:right="1531" w:hanging="357"/>
        <w:jc w:val="both"/>
        <w:rPr>
          <w:color w:val="000000" w:themeColor="text1"/>
          <w:sz w:val="24"/>
          <w:szCs w:val="24"/>
        </w:rPr>
      </w:pPr>
      <w:r w:rsidRPr="0010523B">
        <w:rPr>
          <w:color w:val="000000" w:themeColor="text1"/>
          <w:sz w:val="24"/>
          <w:szCs w:val="24"/>
        </w:rPr>
        <w:t xml:space="preserve">Artificial Intelligence: A Modern Approach, Stuart Russell and Peter </w:t>
      </w:r>
      <w:proofErr w:type="spellStart"/>
      <w:r w:rsidRPr="0010523B">
        <w:rPr>
          <w:color w:val="000000" w:themeColor="text1"/>
          <w:sz w:val="24"/>
          <w:szCs w:val="24"/>
        </w:rPr>
        <w:t>Norvig</w:t>
      </w:r>
      <w:proofErr w:type="spellEnd"/>
      <w:r w:rsidRPr="0010523B">
        <w:rPr>
          <w:color w:val="000000" w:themeColor="text1"/>
          <w:sz w:val="24"/>
          <w:szCs w:val="24"/>
        </w:rPr>
        <w:t>, Pearson Publications.</w:t>
      </w:r>
    </w:p>
    <w:p w14:paraId="0B1C2987" w14:textId="77777777" w:rsidR="00C122A7" w:rsidRPr="0010523B" w:rsidRDefault="00C122A7" w:rsidP="00756CB4">
      <w:pPr>
        <w:numPr>
          <w:ilvl w:val="0"/>
          <w:numId w:val="70"/>
        </w:numPr>
        <w:pBdr>
          <w:top w:val="nil"/>
          <w:left w:val="nil"/>
          <w:bottom w:val="nil"/>
          <w:right w:val="nil"/>
          <w:between w:val="nil"/>
        </w:pBdr>
        <w:tabs>
          <w:tab w:val="left" w:pos="1441"/>
        </w:tabs>
        <w:spacing w:before="5" w:line="280" w:lineRule="auto"/>
        <w:ind w:right="1531" w:hanging="357"/>
        <w:jc w:val="both"/>
        <w:rPr>
          <w:color w:val="000000" w:themeColor="text1"/>
          <w:sz w:val="24"/>
          <w:szCs w:val="24"/>
        </w:rPr>
      </w:pPr>
      <w:r w:rsidRPr="0010523B">
        <w:rPr>
          <w:color w:val="000000" w:themeColor="text1"/>
          <w:sz w:val="24"/>
          <w:szCs w:val="24"/>
        </w:rPr>
        <w:t xml:space="preserve">Business Intelligence, Analytics, and data Science- Ramesh </w:t>
      </w:r>
      <w:proofErr w:type="spellStart"/>
      <w:r w:rsidRPr="0010523B">
        <w:rPr>
          <w:color w:val="000000" w:themeColor="text1"/>
          <w:sz w:val="24"/>
          <w:szCs w:val="24"/>
        </w:rPr>
        <w:t>Shrada</w:t>
      </w:r>
      <w:proofErr w:type="spellEnd"/>
      <w:r w:rsidRPr="0010523B">
        <w:rPr>
          <w:color w:val="000000" w:themeColor="text1"/>
          <w:sz w:val="24"/>
          <w:szCs w:val="24"/>
        </w:rPr>
        <w:t xml:space="preserve">, </w:t>
      </w:r>
      <w:proofErr w:type="spellStart"/>
      <w:r w:rsidRPr="0010523B">
        <w:rPr>
          <w:color w:val="000000" w:themeColor="text1"/>
          <w:sz w:val="24"/>
          <w:szCs w:val="24"/>
        </w:rPr>
        <w:t>DursenDelen</w:t>
      </w:r>
      <w:proofErr w:type="spellEnd"/>
      <w:r w:rsidRPr="0010523B">
        <w:rPr>
          <w:color w:val="000000" w:themeColor="text1"/>
          <w:sz w:val="24"/>
          <w:szCs w:val="24"/>
        </w:rPr>
        <w:t>, Efraim Turban, Pearson</w:t>
      </w:r>
    </w:p>
    <w:p w14:paraId="5271C5E2" w14:textId="77777777" w:rsidR="00C122A7" w:rsidRPr="0010523B" w:rsidRDefault="00C122A7" w:rsidP="00756CB4">
      <w:pPr>
        <w:numPr>
          <w:ilvl w:val="0"/>
          <w:numId w:val="70"/>
        </w:numPr>
        <w:pBdr>
          <w:top w:val="nil"/>
          <w:left w:val="nil"/>
          <w:bottom w:val="nil"/>
          <w:right w:val="nil"/>
          <w:between w:val="nil"/>
        </w:pBdr>
        <w:tabs>
          <w:tab w:val="left" w:pos="1440"/>
        </w:tabs>
        <w:spacing w:line="269" w:lineRule="auto"/>
        <w:ind w:left="1440" w:right="1531" w:hanging="357"/>
        <w:jc w:val="both"/>
        <w:rPr>
          <w:color w:val="000000" w:themeColor="text1"/>
          <w:sz w:val="24"/>
          <w:szCs w:val="24"/>
        </w:rPr>
      </w:pPr>
      <w:r w:rsidRPr="0010523B">
        <w:rPr>
          <w:color w:val="000000" w:themeColor="text1"/>
          <w:sz w:val="24"/>
          <w:szCs w:val="24"/>
        </w:rPr>
        <w:t xml:space="preserve">Data warehousing fundamentals, </w:t>
      </w:r>
      <w:proofErr w:type="spellStart"/>
      <w:r w:rsidRPr="0010523B">
        <w:rPr>
          <w:color w:val="000000" w:themeColor="text1"/>
          <w:sz w:val="24"/>
          <w:szCs w:val="24"/>
        </w:rPr>
        <w:t>Paulraj</w:t>
      </w:r>
      <w:proofErr w:type="spellEnd"/>
      <w:r w:rsidRPr="0010523B">
        <w:rPr>
          <w:color w:val="000000" w:themeColor="text1"/>
          <w:sz w:val="24"/>
          <w:szCs w:val="24"/>
        </w:rPr>
        <w:t xml:space="preserve"> </w:t>
      </w:r>
      <w:proofErr w:type="spellStart"/>
      <w:r w:rsidRPr="0010523B">
        <w:rPr>
          <w:color w:val="000000" w:themeColor="text1"/>
          <w:sz w:val="24"/>
          <w:szCs w:val="24"/>
        </w:rPr>
        <w:t>Ponniah</w:t>
      </w:r>
      <w:proofErr w:type="spellEnd"/>
      <w:r w:rsidRPr="0010523B">
        <w:rPr>
          <w:color w:val="000000" w:themeColor="text1"/>
          <w:sz w:val="24"/>
          <w:szCs w:val="24"/>
        </w:rPr>
        <w:t>, Wiley Publications</w:t>
      </w:r>
    </w:p>
    <w:p w14:paraId="71C13E86" w14:textId="77777777" w:rsidR="00C122A7" w:rsidRPr="0010523B" w:rsidRDefault="00C122A7" w:rsidP="00C122A7">
      <w:pPr>
        <w:pBdr>
          <w:top w:val="nil"/>
          <w:left w:val="nil"/>
          <w:bottom w:val="nil"/>
          <w:right w:val="nil"/>
          <w:between w:val="nil"/>
        </w:pBdr>
        <w:tabs>
          <w:tab w:val="left" w:pos="1440"/>
        </w:tabs>
        <w:spacing w:line="269" w:lineRule="auto"/>
        <w:ind w:left="1441"/>
        <w:rPr>
          <w:color w:val="000000" w:themeColor="text1"/>
          <w:sz w:val="24"/>
          <w:szCs w:val="24"/>
        </w:rPr>
      </w:pPr>
    </w:p>
    <w:p w14:paraId="1D888934" w14:textId="77777777" w:rsidR="00C122A7" w:rsidRPr="0010523B" w:rsidRDefault="00C122A7" w:rsidP="00E6392F">
      <w:pPr>
        <w:pStyle w:val="Heading2"/>
        <w:tabs>
          <w:tab w:val="left" w:pos="9666"/>
        </w:tabs>
        <w:spacing w:before="79"/>
        <w:rPr>
          <w:color w:val="000000" w:themeColor="text1"/>
        </w:rPr>
      </w:pPr>
      <w:r w:rsidRPr="0010523B">
        <w:rPr>
          <w:color w:val="000000" w:themeColor="text1"/>
          <w:shd w:val="clear" w:color="auto" w:fill="C00000"/>
        </w:rPr>
        <w:t>R</w:t>
      </w:r>
      <w:bookmarkStart w:id="197" w:name="bookmark=id.s40cktvogbq7" w:colFirst="0" w:colLast="0"/>
      <w:bookmarkEnd w:id="197"/>
      <w:r w:rsidRPr="0010523B">
        <w:rPr>
          <w:color w:val="000000" w:themeColor="text1"/>
          <w:shd w:val="clear" w:color="auto" w:fill="C00000"/>
        </w:rPr>
        <w:t>eadings &amp; Case Analysis</w:t>
      </w:r>
      <w:r w:rsidRPr="0010523B">
        <w:rPr>
          <w:color w:val="000000" w:themeColor="text1"/>
          <w:shd w:val="clear" w:color="auto" w:fill="C00000"/>
        </w:rPr>
        <w:tab/>
      </w:r>
    </w:p>
    <w:p w14:paraId="1A04405F" w14:textId="77777777" w:rsidR="00C122A7" w:rsidRPr="0010523B" w:rsidRDefault="00C122A7" w:rsidP="00C122A7">
      <w:pPr>
        <w:pBdr>
          <w:top w:val="nil"/>
          <w:left w:val="nil"/>
          <w:bottom w:val="nil"/>
          <w:right w:val="nil"/>
          <w:between w:val="nil"/>
        </w:pBdr>
        <w:spacing w:before="77"/>
        <w:rPr>
          <w:b/>
          <w:bCs/>
          <w:color w:val="000000" w:themeColor="text1"/>
          <w:sz w:val="24"/>
          <w:szCs w:val="24"/>
        </w:rPr>
      </w:pPr>
    </w:p>
    <w:p w14:paraId="302643FF" w14:textId="68CBBBA5" w:rsidR="00C122A7" w:rsidRPr="0010523B" w:rsidRDefault="00C122A7" w:rsidP="00756CB4">
      <w:pPr>
        <w:numPr>
          <w:ilvl w:val="0"/>
          <w:numId w:val="69"/>
        </w:numPr>
        <w:pBdr>
          <w:top w:val="nil"/>
          <w:left w:val="nil"/>
          <w:bottom w:val="nil"/>
          <w:right w:val="nil"/>
          <w:between w:val="nil"/>
        </w:pBdr>
        <w:tabs>
          <w:tab w:val="left" w:pos="1441"/>
        </w:tabs>
        <w:spacing w:line="280" w:lineRule="auto"/>
        <w:ind w:right="1531" w:hanging="360"/>
        <w:jc w:val="both"/>
        <w:rPr>
          <w:color w:val="000000" w:themeColor="text1"/>
          <w:sz w:val="24"/>
          <w:szCs w:val="24"/>
        </w:rPr>
      </w:pPr>
      <w:r w:rsidRPr="0010523B">
        <w:rPr>
          <w:color w:val="000000" w:themeColor="text1"/>
          <w:sz w:val="24"/>
          <w:szCs w:val="24"/>
        </w:rPr>
        <w:t xml:space="preserve">Harvard Business Review Case Study: Flipkart vs. Amazon vs. Snapdeal: Winner- Take-All Battle in India </w:t>
      </w:r>
      <w:r w:rsidR="00E6392F" w:rsidRPr="0010523B">
        <w:rPr>
          <w:color w:val="000000" w:themeColor="text1"/>
          <w:sz w:val="24"/>
          <w:szCs w:val="24"/>
        </w:rPr>
        <w:t>by</w:t>
      </w:r>
      <w:r w:rsidRPr="0010523B">
        <w:rPr>
          <w:color w:val="000000" w:themeColor="text1"/>
          <w:sz w:val="24"/>
          <w:szCs w:val="24"/>
        </w:rPr>
        <w:t xml:space="preserve">: </w:t>
      </w:r>
      <w:proofErr w:type="spellStart"/>
      <w:r w:rsidRPr="0010523B">
        <w:rPr>
          <w:color w:val="000000" w:themeColor="text1"/>
          <w:sz w:val="24"/>
          <w:szCs w:val="24"/>
        </w:rPr>
        <w:t>Rainny</w:t>
      </w:r>
      <w:proofErr w:type="spellEnd"/>
      <w:r w:rsidRPr="0010523B">
        <w:rPr>
          <w:color w:val="000000" w:themeColor="text1"/>
          <w:sz w:val="24"/>
          <w:szCs w:val="24"/>
        </w:rPr>
        <w:t xml:space="preserve"> </w:t>
      </w:r>
      <w:proofErr w:type="spellStart"/>
      <w:r w:rsidRPr="0010523B">
        <w:rPr>
          <w:color w:val="000000" w:themeColor="text1"/>
          <w:sz w:val="24"/>
          <w:szCs w:val="24"/>
        </w:rPr>
        <w:t>Shuyan</w:t>
      </w:r>
      <w:proofErr w:type="spellEnd"/>
      <w:r w:rsidRPr="0010523B">
        <w:rPr>
          <w:color w:val="000000" w:themeColor="text1"/>
          <w:sz w:val="24"/>
          <w:szCs w:val="24"/>
        </w:rPr>
        <w:t xml:space="preserve"> </w:t>
      </w:r>
      <w:proofErr w:type="spellStart"/>
      <w:r w:rsidRPr="0010523B">
        <w:rPr>
          <w:color w:val="000000" w:themeColor="text1"/>
          <w:sz w:val="24"/>
          <w:szCs w:val="24"/>
        </w:rPr>
        <w:t>Xie</w:t>
      </w:r>
      <w:proofErr w:type="spellEnd"/>
      <w:r w:rsidRPr="0010523B">
        <w:rPr>
          <w:color w:val="000000" w:themeColor="text1"/>
          <w:sz w:val="24"/>
          <w:szCs w:val="24"/>
        </w:rPr>
        <w:t xml:space="preserve">; Vijay </w:t>
      </w:r>
      <w:proofErr w:type="spellStart"/>
      <w:r w:rsidRPr="0010523B">
        <w:rPr>
          <w:color w:val="000000" w:themeColor="text1"/>
          <w:sz w:val="24"/>
          <w:szCs w:val="24"/>
        </w:rPr>
        <w:t>Sethi</w:t>
      </w:r>
      <w:proofErr w:type="spellEnd"/>
    </w:p>
    <w:p w14:paraId="470B4C0D" w14:textId="77777777" w:rsidR="00C122A7" w:rsidRPr="0010523B" w:rsidRDefault="00C122A7" w:rsidP="00756CB4">
      <w:pPr>
        <w:numPr>
          <w:ilvl w:val="0"/>
          <w:numId w:val="69"/>
        </w:numPr>
        <w:pBdr>
          <w:top w:val="nil"/>
          <w:left w:val="nil"/>
          <w:bottom w:val="nil"/>
          <w:right w:val="nil"/>
          <w:between w:val="nil"/>
        </w:pBdr>
        <w:tabs>
          <w:tab w:val="left" w:pos="1441"/>
          <w:tab w:val="left" w:pos="7529"/>
        </w:tabs>
        <w:spacing w:line="276" w:lineRule="auto"/>
        <w:ind w:right="1531" w:hanging="360"/>
        <w:jc w:val="both"/>
        <w:rPr>
          <w:color w:val="000000" w:themeColor="text1"/>
          <w:sz w:val="24"/>
          <w:szCs w:val="24"/>
        </w:rPr>
      </w:pPr>
      <w:r w:rsidRPr="0010523B">
        <w:rPr>
          <w:color w:val="000000" w:themeColor="text1"/>
          <w:sz w:val="24"/>
          <w:szCs w:val="24"/>
        </w:rPr>
        <w:t>HBR Article: Does Your Company Really Need a Chatbot?</w:t>
      </w:r>
      <w:r w:rsidRPr="0010523B">
        <w:rPr>
          <w:color w:val="000000" w:themeColor="text1"/>
          <w:sz w:val="24"/>
          <w:szCs w:val="24"/>
        </w:rPr>
        <w:tab/>
        <w:t xml:space="preserve">By: PV Kannan; Josh </w:t>
      </w:r>
      <w:proofErr w:type="spellStart"/>
      <w:r w:rsidRPr="0010523B">
        <w:rPr>
          <w:color w:val="000000" w:themeColor="text1"/>
          <w:sz w:val="24"/>
          <w:szCs w:val="24"/>
        </w:rPr>
        <w:t>Bernoff</w:t>
      </w:r>
      <w:proofErr w:type="spellEnd"/>
    </w:p>
    <w:p w14:paraId="17717454" w14:textId="77777777" w:rsidR="00C122A7" w:rsidRPr="0010523B" w:rsidRDefault="00C122A7" w:rsidP="00E6392F">
      <w:pPr>
        <w:pBdr>
          <w:top w:val="nil"/>
          <w:left w:val="nil"/>
          <w:bottom w:val="nil"/>
          <w:right w:val="nil"/>
          <w:between w:val="nil"/>
        </w:pBdr>
        <w:spacing w:before="38"/>
        <w:ind w:right="1531"/>
        <w:jc w:val="both"/>
        <w:rPr>
          <w:color w:val="000000" w:themeColor="text1"/>
          <w:sz w:val="24"/>
          <w:szCs w:val="24"/>
        </w:rPr>
      </w:pPr>
    </w:p>
    <w:p w14:paraId="768879AD" w14:textId="77777777" w:rsidR="00C122A7" w:rsidRPr="0010523B" w:rsidRDefault="00C122A7" w:rsidP="00E6392F">
      <w:pPr>
        <w:pStyle w:val="Heading2"/>
        <w:tabs>
          <w:tab w:val="left" w:pos="9666"/>
        </w:tabs>
        <w:rPr>
          <w:color w:val="000000" w:themeColor="text1"/>
        </w:rPr>
      </w:pPr>
      <w:bookmarkStart w:id="198" w:name="bookmark=id.n2j09395248f" w:colFirst="0" w:colLast="0"/>
      <w:bookmarkEnd w:id="198"/>
      <w:r w:rsidRPr="0010523B">
        <w:rPr>
          <w:color w:val="000000" w:themeColor="text1"/>
          <w:shd w:val="clear" w:color="auto" w:fill="C00000"/>
        </w:rPr>
        <w:t xml:space="preserve"> Suggested Courses</w:t>
      </w:r>
      <w:r w:rsidRPr="0010523B">
        <w:rPr>
          <w:color w:val="000000" w:themeColor="text1"/>
          <w:shd w:val="clear" w:color="auto" w:fill="C00000"/>
        </w:rPr>
        <w:tab/>
      </w:r>
    </w:p>
    <w:p w14:paraId="6CB0E6C5" w14:textId="77777777" w:rsidR="00C122A7" w:rsidRPr="0010523B" w:rsidRDefault="00C122A7" w:rsidP="00C122A7">
      <w:pPr>
        <w:pBdr>
          <w:top w:val="nil"/>
          <w:left w:val="nil"/>
          <w:bottom w:val="nil"/>
          <w:right w:val="nil"/>
          <w:between w:val="nil"/>
        </w:pBdr>
        <w:spacing w:before="72"/>
        <w:rPr>
          <w:b/>
          <w:bCs/>
          <w:color w:val="000000" w:themeColor="text1"/>
          <w:sz w:val="24"/>
          <w:szCs w:val="24"/>
        </w:rPr>
      </w:pPr>
    </w:p>
    <w:p w14:paraId="5991F665" w14:textId="77777777" w:rsidR="00C122A7" w:rsidRPr="0010523B" w:rsidRDefault="00C122A7" w:rsidP="00756CB4">
      <w:pPr>
        <w:numPr>
          <w:ilvl w:val="0"/>
          <w:numId w:val="68"/>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Data Analytics course</w:t>
      </w:r>
    </w:p>
    <w:p w14:paraId="4FA67102" w14:textId="77777777" w:rsidR="00C122A7" w:rsidRPr="0010523B" w:rsidRDefault="00C122A7" w:rsidP="00756CB4">
      <w:pPr>
        <w:numPr>
          <w:ilvl w:val="0"/>
          <w:numId w:val="68"/>
        </w:numPr>
        <w:pBdr>
          <w:top w:val="nil"/>
          <w:left w:val="nil"/>
          <w:bottom w:val="nil"/>
          <w:right w:val="nil"/>
          <w:between w:val="nil"/>
        </w:pBdr>
        <w:tabs>
          <w:tab w:val="left" w:pos="1440"/>
        </w:tabs>
        <w:spacing w:before="41"/>
        <w:ind w:left="1440" w:hanging="360"/>
        <w:rPr>
          <w:color w:val="000000" w:themeColor="text1"/>
          <w:sz w:val="24"/>
          <w:szCs w:val="24"/>
        </w:rPr>
        <w:sectPr w:rsidR="00C122A7" w:rsidRPr="0010523B" w:rsidSect="00C122A7">
          <w:type w:val="continuous"/>
          <w:pgSz w:w="12240" w:h="15840"/>
          <w:pgMar w:top="1380" w:right="360" w:bottom="280" w:left="720" w:header="720" w:footer="720" w:gutter="0"/>
          <w:cols w:space="720"/>
        </w:sectPr>
      </w:pPr>
      <w:r w:rsidRPr="0010523B">
        <w:rPr>
          <w:color w:val="000000" w:themeColor="text1"/>
          <w:sz w:val="24"/>
          <w:szCs w:val="24"/>
        </w:rPr>
        <w:t>RPA Process automation</w:t>
      </w:r>
    </w:p>
    <w:p w14:paraId="685C6F86" w14:textId="77777777" w:rsidR="00231135" w:rsidRPr="0010523B" w:rsidRDefault="00231135" w:rsidP="00231135">
      <w:pPr>
        <w:tabs>
          <w:tab w:val="left" w:pos="3601"/>
        </w:tabs>
        <w:spacing w:before="79" w:line="276" w:lineRule="auto"/>
        <w:ind w:left="720" w:right="5221"/>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II YEAR COURSE CODE</w:t>
      </w:r>
      <w:r w:rsidRPr="0010523B">
        <w:rPr>
          <w:b/>
          <w:bCs/>
          <w:color w:val="000000" w:themeColor="text1"/>
          <w:sz w:val="24"/>
          <w:szCs w:val="24"/>
        </w:rPr>
        <w:tab/>
        <w:t>: 25MBAS001</w:t>
      </w:r>
    </w:p>
    <w:p w14:paraId="3D2F535A" w14:textId="5FFCFB48" w:rsidR="00231135" w:rsidRPr="0010523B" w:rsidRDefault="00231135" w:rsidP="00231135">
      <w:pPr>
        <w:spacing w:line="275" w:lineRule="auto"/>
        <w:ind w:left="720"/>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INTERNATIONAL SUPPLY CHAIN OPERATIONS</w:t>
      </w:r>
    </w:p>
    <w:p w14:paraId="5B9D7E35" w14:textId="77777777" w:rsidR="00231135" w:rsidRPr="0010523B" w:rsidRDefault="00231135" w:rsidP="00231135">
      <w:pPr>
        <w:spacing w:line="275" w:lineRule="auto"/>
        <w:ind w:left="2880" w:firstLine="720"/>
        <w:rPr>
          <w:rFonts w:ascii="Calibri" w:eastAsia="Calibri" w:hAnsi="Calibri" w:cs="Calibri"/>
          <w:b/>
          <w:bCs/>
          <w:color w:val="000000" w:themeColor="text1"/>
          <w:sz w:val="24"/>
          <w:szCs w:val="24"/>
        </w:rPr>
      </w:pPr>
      <w:r w:rsidRPr="0010523B">
        <w:rPr>
          <w:b/>
          <w:bCs/>
          <w:color w:val="000000" w:themeColor="text1"/>
        </w:rPr>
        <w:t>PLANNING</w:t>
      </w:r>
    </w:p>
    <w:p w14:paraId="43FFA147" w14:textId="77777777" w:rsidR="00231135" w:rsidRPr="0010523B" w:rsidRDefault="00231135" w:rsidP="00231135">
      <w:pPr>
        <w:tabs>
          <w:tab w:val="left" w:pos="3601"/>
        </w:tabs>
        <w:spacing w:before="41"/>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40DAFB75" w14:textId="77777777" w:rsidR="00231135" w:rsidRPr="0010523B" w:rsidRDefault="00231135" w:rsidP="00231135">
      <w:pPr>
        <w:pBdr>
          <w:top w:val="nil"/>
          <w:left w:val="nil"/>
          <w:bottom w:val="nil"/>
          <w:right w:val="nil"/>
          <w:between w:val="nil"/>
        </w:pBdr>
        <w:spacing w:before="82"/>
        <w:rPr>
          <w:b/>
          <w:bCs/>
          <w:color w:val="000000" w:themeColor="text1"/>
          <w:sz w:val="24"/>
          <w:szCs w:val="24"/>
        </w:rPr>
      </w:pPr>
    </w:p>
    <w:p w14:paraId="2BED891A" w14:textId="77777777" w:rsidR="00231135" w:rsidRPr="0010523B" w:rsidRDefault="00231135" w:rsidP="00231135">
      <w:pPr>
        <w:pStyle w:val="Heading2"/>
        <w:tabs>
          <w:tab w:val="left" w:pos="9666"/>
        </w:tabs>
        <w:ind w:left="720" w:hanging="29"/>
        <w:rPr>
          <w:color w:val="000000" w:themeColor="text1"/>
        </w:rPr>
      </w:pPr>
      <w:bookmarkStart w:id="199" w:name="bookmark=id.116tw22x9019" w:colFirst="0" w:colLast="0"/>
      <w:bookmarkEnd w:id="199"/>
      <w:r w:rsidRPr="0010523B">
        <w:rPr>
          <w:color w:val="000000" w:themeColor="text1"/>
          <w:shd w:val="clear" w:color="auto" w:fill="C00000"/>
        </w:rPr>
        <w:t xml:space="preserve"> Overview</w:t>
      </w:r>
      <w:r w:rsidRPr="0010523B">
        <w:rPr>
          <w:color w:val="000000" w:themeColor="text1"/>
          <w:shd w:val="clear" w:color="auto" w:fill="C00000"/>
        </w:rPr>
        <w:tab/>
      </w:r>
    </w:p>
    <w:p w14:paraId="52B17CDE" w14:textId="77777777" w:rsidR="00231135" w:rsidRPr="0010523B" w:rsidRDefault="00231135" w:rsidP="00231135">
      <w:pPr>
        <w:pBdr>
          <w:top w:val="nil"/>
          <w:left w:val="nil"/>
          <w:bottom w:val="nil"/>
          <w:right w:val="nil"/>
          <w:between w:val="nil"/>
        </w:pBdr>
        <w:spacing w:before="72"/>
        <w:rPr>
          <w:b/>
          <w:bCs/>
          <w:color w:val="000000" w:themeColor="text1"/>
          <w:sz w:val="24"/>
          <w:szCs w:val="24"/>
        </w:rPr>
      </w:pPr>
    </w:p>
    <w:p w14:paraId="7E1022FE" w14:textId="77777777" w:rsidR="00231135" w:rsidRPr="0010523B" w:rsidRDefault="00231135" w:rsidP="00231135">
      <w:pPr>
        <w:spacing w:line="276" w:lineRule="auto"/>
        <w:ind w:left="720" w:right="1531"/>
        <w:jc w:val="both"/>
        <w:rPr>
          <w:color w:val="000000" w:themeColor="text1"/>
          <w:sz w:val="24"/>
          <w:szCs w:val="24"/>
        </w:rPr>
      </w:pPr>
      <w:r w:rsidRPr="0010523B">
        <w:rPr>
          <w:color w:val="000000" w:themeColor="text1"/>
          <w:sz w:val="24"/>
          <w:szCs w:val="24"/>
        </w:rPr>
        <w:t>This course has been designed to give the students a holistic view of planning and operations of supply chains. It has been compiled with the users and service providers in international logistics in mind. It covers all the concepts that are important to personnel who are involved in export/import operations. All relevant issues are explained at length, this includes documentation, terms of payment, INCOTERMs, insurance &amp; claims, risk management &amp; currencies, and a lot more.</w:t>
      </w:r>
    </w:p>
    <w:p w14:paraId="4C1B5C04" w14:textId="77777777" w:rsidR="00231135" w:rsidRPr="0010523B" w:rsidRDefault="00231135" w:rsidP="00231135">
      <w:pPr>
        <w:spacing w:line="276" w:lineRule="auto"/>
        <w:ind w:left="720" w:right="1531"/>
        <w:jc w:val="both"/>
        <w:rPr>
          <w:color w:val="000000" w:themeColor="text1"/>
          <w:sz w:val="24"/>
          <w:szCs w:val="24"/>
        </w:rPr>
      </w:pPr>
      <w:r w:rsidRPr="0010523B">
        <w:rPr>
          <w:color w:val="000000" w:themeColor="text1"/>
          <w:sz w:val="24"/>
          <w:szCs w:val="24"/>
        </w:rPr>
        <w:t>The concepts need to be understood and so are clearly and accurately portrayed. The vocabulary too needs to be precise. Many of the topics are technical, but need to be known by every logistics professional. Processes too need to be integrated into every business area. This course does just that</w:t>
      </w:r>
      <w:r w:rsidRPr="0010523B">
        <w:rPr>
          <w:color w:val="000000" w:themeColor="text1"/>
        </w:rPr>
        <w:t>.</w:t>
      </w:r>
    </w:p>
    <w:p w14:paraId="50A5D51A" w14:textId="77777777" w:rsidR="00231135" w:rsidRPr="0010523B" w:rsidRDefault="00231135" w:rsidP="00231135">
      <w:pPr>
        <w:pBdr>
          <w:top w:val="nil"/>
          <w:left w:val="nil"/>
          <w:bottom w:val="nil"/>
          <w:right w:val="nil"/>
          <w:between w:val="nil"/>
        </w:pBdr>
        <w:spacing w:before="53"/>
        <w:rPr>
          <w:color w:val="000000" w:themeColor="text1"/>
          <w:sz w:val="24"/>
          <w:szCs w:val="24"/>
        </w:rPr>
      </w:pPr>
    </w:p>
    <w:p w14:paraId="04ED2383" w14:textId="2B692759" w:rsidR="00231135" w:rsidRPr="0010523B" w:rsidRDefault="00231135" w:rsidP="00231135">
      <w:pPr>
        <w:pStyle w:val="Heading2"/>
        <w:tabs>
          <w:tab w:val="left" w:pos="9666"/>
        </w:tabs>
        <w:rPr>
          <w:color w:val="000000" w:themeColor="text1"/>
          <w:shd w:val="clear" w:color="auto" w:fill="CC0000"/>
        </w:rPr>
      </w:pPr>
      <w:bookmarkStart w:id="200" w:name="bookmark=id.7uah8e6op511" w:colFirst="0" w:colLast="0"/>
      <w:bookmarkEnd w:id="200"/>
      <w:r w:rsidRPr="0010523B">
        <w:rPr>
          <w:color w:val="000000" w:themeColor="text1"/>
          <w:shd w:val="clear" w:color="auto" w:fill="CC0000"/>
        </w:rPr>
        <w:t>Course Objectives</w:t>
      </w:r>
      <w:r w:rsidRPr="0010523B">
        <w:rPr>
          <w:color w:val="000000" w:themeColor="text1"/>
          <w:shd w:val="clear" w:color="auto" w:fill="CC0000"/>
        </w:rPr>
        <w:tab/>
      </w:r>
    </w:p>
    <w:p w14:paraId="1877FCA2" w14:textId="77777777" w:rsidR="00231135" w:rsidRPr="0010523B" w:rsidRDefault="00231135" w:rsidP="00231135">
      <w:pPr>
        <w:pBdr>
          <w:top w:val="nil"/>
          <w:left w:val="nil"/>
          <w:bottom w:val="nil"/>
          <w:right w:val="nil"/>
          <w:between w:val="nil"/>
        </w:pBdr>
        <w:spacing w:before="72"/>
        <w:rPr>
          <w:b/>
          <w:bCs/>
          <w:color w:val="000000" w:themeColor="text1"/>
          <w:sz w:val="24"/>
          <w:szCs w:val="24"/>
        </w:rPr>
      </w:pPr>
    </w:p>
    <w:p w14:paraId="31218E86" w14:textId="77777777" w:rsidR="00231135" w:rsidRPr="0010523B" w:rsidRDefault="00231135" w:rsidP="00756CB4">
      <w:pPr>
        <w:numPr>
          <w:ilvl w:val="0"/>
          <w:numId w:val="67"/>
        </w:numPr>
        <w:tabs>
          <w:tab w:val="left" w:pos="1551"/>
        </w:tabs>
        <w:spacing w:line="276" w:lineRule="auto"/>
        <w:ind w:left="1077" w:right="1531" w:hanging="357"/>
        <w:jc w:val="both"/>
        <w:rPr>
          <w:color w:val="000000" w:themeColor="text1"/>
        </w:rPr>
      </w:pPr>
      <w:r w:rsidRPr="0010523B">
        <w:rPr>
          <w:color w:val="000000" w:themeColor="text1"/>
          <w:sz w:val="24"/>
          <w:szCs w:val="24"/>
        </w:rPr>
        <w:t>Explain the principles and functions of International Supply Chain Operations Planning (ISCOP)</w:t>
      </w:r>
    </w:p>
    <w:p w14:paraId="04563A56" w14:textId="77777777" w:rsidR="00231135" w:rsidRPr="0010523B" w:rsidRDefault="00231135" w:rsidP="00756CB4">
      <w:pPr>
        <w:numPr>
          <w:ilvl w:val="0"/>
          <w:numId w:val="67"/>
        </w:numPr>
        <w:tabs>
          <w:tab w:val="left" w:pos="1551"/>
        </w:tabs>
        <w:spacing w:line="276" w:lineRule="auto"/>
        <w:ind w:left="1077" w:right="1531" w:hanging="357"/>
        <w:jc w:val="both"/>
        <w:rPr>
          <w:color w:val="000000" w:themeColor="text1"/>
        </w:rPr>
      </w:pPr>
      <w:r w:rsidRPr="0010523B">
        <w:rPr>
          <w:color w:val="000000" w:themeColor="text1"/>
          <w:sz w:val="24"/>
          <w:szCs w:val="24"/>
        </w:rPr>
        <w:t>Describe various technical aspects of International Supply Chain Management</w:t>
      </w:r>
    </w:p>
    <w:p w14:paraId="29D5E36B" w14:textId="77777777" w:rsidR="00231135" w:rsidRPr="0010523B" w:rsidRDefault="00231135" w:rsidP="00756CB4">
      <w:pPr>
        <w:numPr>
          <w:ilvl w:val="0"/>
          <w:numId w:val="67"/>
        </w:numPr>
        <w:tabs>
          <w:tab w:val="left" w:pos="1551"/>
        </w:tabs>
        <w:spacing w:line="276" w:lineRule="auto"/>
        <w:ind w:left="1077" w:right="1531" w:hanging="357"/>
        <w:jc w:val="both"/>
        <w:rPr>
          <w:color w:val="000000" w:themeColor="text1"/>
        </w:rPr>
      </w:pPr>
      <w:r w:rsidRPr="0010523B">
        <w:rPr>
          <w:color w:val="000000" w:themeColor="text1"/>
          <w:sz w:val="24"/>
          <w:szCs w:val="24"/>
        </w:rPr>
        <w:t>Develop an understanding of documentation related to international trade, transportation, insurance etc.</w:t>
      </w:r>
    </w:p>
    <w:p w14:paraId="58B7D487" w14:textId="77777777" w:rsidR="00231135" w:rsidRPr="0010523B" w:rsidRDefault="00231135" w:rsidP="00756CB4">
      <w:pPr>
        <w:numPr>
          <w:ilvl w:val="0"/>
          <w:numId w:val="67"/>
        </w:numPr>
        <w:tabs>
          <w:tab w:val="left" w:pos="1551"/>
        </w:tabs>
        <w:spacing w:line="276" w:lineRule="auto"/>
        <w:ind w:left="1077" w:right="1531" w:hanging="357"/>
        <w:jc w:val="both"/>
        <w:rPr>
          <w:color w:val="000000" w:themeColor="text1"/>
        </w:rPr>
      </w:pPr>
      <w:r w:rsidRPr="0010523B">
        <w:rPr>
          <w:color w:val="000000" w:themeColor="text1"/>
          <w:sz w:val="24"/>
          <w:szCs w:val="24"/>
        </w:rPr>
        <w:t>Summarize various aspects of international terminal operations like customs clearance, storage and handling</w:t>
      </w:r>
    </w:p>
    <w:p w14:paraId="6F9FC603" w14:textId="662C9E0A" w:rsidR="00231135" w:rsidRPr="0010523B" w:rsidRDefault="00231135" w:rsidP="00756CB4">
      <w:pPr>
        <w:numPr>
          <w:ilvl w:val="0"/>
          <w:numId w:val="67"/>
        </w:numPr>
        <w:tabs>
          <w:tab w:val="left" w:pos="1551"/>
        </w:tabs>
        <w:spacing w:line="276" w:lineRule="auto"/>
        <w:ind w:left="1077" w:right="1531" w:hanging="357"/>
        <w:jc w:val="both"/>
        <w:rPr>
          <w:color w:val="000000" w:themeColor="text1"/>
        </w:rPr>
      </w:pPr>
      <w:r w:rsidRPr="0010523B">
        <w:rPr>
          <w:color w:val="000000" w:themeColor="text1"/>
          <w:sz w:val="24"/>
          <w:szCs w:val="24"/>
        </w:rPr>
        <w:t>Practice the elements of data collection, demand and supply planning, pre-executive and executive meetings as part of S&amp;OP process</w:t>
      </w:r>
    </w:p>
    <w:p w14:paraId="5F7C6616" w14:textId="77777777" w:rsidR="00231135" w:rsidRPr="0010523B" w:rsidRDefault="00231135" w:rsidP="00231135">
      <w:pPr>
        <w:pBdr>
          <w:top w:val="nil"/>
          <w:left w:val="nil"/>
          <w:bottom w:val="nil"/>
          <w:right w:val="nil"/>
          <w:between w:val="nil"/>
        </w:pBdr>
        <w:spacing w:before="44"/>
        <w:ind w:left="720" w:right="1531"/>
        <w:jc w:val="both"/>
        <w:rPr>
          <w:color w:val="000000" w:themeColor="text1"/>
          <w:sz w:val="24"/>
          <w:szCs w:val="24"/>
        </w:rPr>
      </w:pPr>
    </w:p>
    <w:p w14:paraId="426543B7" w14:textId="1F61124A" w:rsidR="00231135" w:rsidRPr="0010523B" w:rsidRDefault="00231135" w:rsidP="00231135">
      <w:pPr>
        <w:pStyle w:val="Heading2"/>
        <w:tabs>
          <w:tab w:val="left" w:pos="9666"/>
        </w:tabs>
        <w:rPr>
          <w:color w:val="000000" w:themeColor="text1"/>
          <w:shd w:val="clear" w:color="auto" w:fill="CC0000"/>
        </w:rPr>
      </w:pPr>
      <w:bookmarkStart w:id="201" w:name="bookmark=id.igs52caq3gx9" w:colFirst="0" w:colLast="0"/>
      <w:bookmarkEnd w:id="201"/>
      <w:r w:rsidRPr="0010523B">
        <w:rPr>
          <w:color w:val="000000" w:themeColor="text1"/>
          <w:shd w:val="clear" w:color="auto" w:fill="CC0000"/>
        </w:rPr>
        <w:t>Course Outcomes</w:t>
      </w:r>
      <w:r w:rsidRPr="0010523B">
        <w:rPr>
          <w:color w:val="000000" w:themeColor="text1"/>
          <w:shd w:val="clear" w:color="auto" w:fill="CC0000"/>
        </w:rPr>
        <w:tab/>
      </w:r>
    </w:p>
    <w:p w14:paraId="41E3A8A2" w14:textId="77777777" w:rsidR="00231135" w:rsidRPr="0010523B" w:rsidRDefault="00231135" w:rsidP="00231135">
      <w:pPr>
        <w:pBdr>
          <w:top w:val="nil"/>
          <w:left w:val="nil"/>
          <w:bottom w:val="nil"/>
          <w:right w:val="nil"/>
          <w:between w:val="nil"/>
        </w:pBdr>
        <w:spacing w:before="72"/>
        <w:rPr>
          <w:b/>
          <w:bCs/>
          <w:color w:val="000000" w:themeColor="text1"/>
          <w:sz w:val="24"/>
          <w:szCs w:val="24"/>
        </w:rPr>
      </w:pPr>
    </w:p>
    <w:p w14:paraId="55C930EF" w14:textId="77777777" w:rsidR="00231135" w:rsidRPr="0010523B" w:rsidRDefault="00231135" w:rsidP="00231135">
      <w:pPr>
        <w:pBdr>
          <w:top w:val="nil"/>
          <w:left w:val="nil"/>
          <w:bottom w:val="nil"/>
          <w:right w:val="nil"/>
          <w:between w:val="nil"/>
        </w:pBdr>
        <w:spacing w:line="276" w:lineRule="auto"/>
        <w:ind w:left="859" w:right="1131" w:hanging="29"/>
        <w:rPr>
          <w:color w:val="000000" w:themeColor="text1"/>
          <w:sz w:val="24"/>
          <w:szCs w:val="24"/>
        </w:rPr>
      </w:pPr>
      <w:r w:rsidRPr="0010523B">
        <w:rPr>
          <w:color w:val="000000" w:themeColor="text1"/>
          <w:sz w:val="24"/>
          <w:szCs w:val="24"/>
        </w:rPr>
        <w:t>Upon successful completion of this course, the student will have reliably demonstrated ability to</w:t>
      </w:r>
    </w:p>
    <w:p w14:paraId="226711C0" w14:textId="77777777" w:rsidR="00231135" w:rsidRPr="0010523B" w:rsidRDefault="00231135" w:rsidP="00756CB4">
      <w:pPr>
        <w:numPr>
          <w:ilvl w:val="0"/>
          <w:numId w:val="66"/>
        </w:numPr>
        <w:pBdr>
          <w:top w:val="none" w:sz="0" w:space="0" w:color="000000"/>
          <w:left w:val="none" w:sz="0" w:space="0" w:color="000000"/>
          <w:bottom w:val="none" w:sz="0" w:space="0" w:color="000000"/>
          <w:right w:val="none" w:sz="0" w:space="0" w:color="000000"/>
          <w:between w:val="none" w:sz="0" w:space="0" w:color="000000"/>
        </w:pBdr>
        <w:tabs>
          <w:tab w:val="left" w:pos="1191"/>
          <w:tab w:val="left" w:pos="1551"/>
        </w:tabs>
        <w:spacing w:before="43" w:line="276" w:lineRule="auto"/>
        <w:ind w:left="1077" w:right="1531" w:hanging="357"/>
        <w:jc w:val="both"/>
        <w:rPr>
          <w:color w:val="000000" w:themeColor="text1"/>
        </w:rPr>
      </w:pPr>
      <w:r w:rsidRPr="0010523B">
        <w:rPr>
          <w:color w:val="000000" w:themeColor="text1"/>
          <w:sz w:val="24"/>
          <w:szCs w:val="24"/>
        </w:rPr>
        <w:t>Exhibit the fair understanding of concepts, theories, models and principles of International SC management and operations</w:t>
      </w:r>
    </w:p>
    <w:p w14:paraId="6720ACD1" w14:textId="77777777" w:rsidR="00231135" w:rsidRPr="0010523B" w:rsidRDefault="00231135" w:rsidP="00756CB4">
      <w:pPr>
        <w:numPr>
          <w:ilvl w:val="0"/>
          <w:numId w:val="66"/>
        </w:numPr>
        <w:pBdr>
          <w:top w:val="none" w:sz="0" w:space="0" w:color="000000"/>
          <w:left w:val="none" w:sz="0" w:space="0" w:color="000000"/>
          <w:bottom w:val="none" w:sz="0" w:space="0" w:color="000000"/>
          <w:right w:val="none" w:sz="0" w:space="0" w:color="000000"/>
          <w:between w:val="none" w:sz="0" w:space="0" w:color="000000"/>
        </w:pBdr>
        <w:tabs>
          <w:tab w:val="left" w:pos="1191"/>
          <w:tab w:val="left" w:pos="1551"/>
        </w:tabs>
        <w:spacing w:before="43" w:line="276" w:lineRule="auto"/>
        <w:ind w:left="1077" w:right="1531" w:hanging="357"/>
        <w:jc w:val="both"/>
        <w:rPr>
          <w:color w:val="000000" w:themeColor="text1"/>
        </w:rPr>
      </w:pPr>
      <w:r w:rsidRPr="0010523B">
        <w:rPr>
          <w:color w:val="000000" w:themeColor="text1"/>
          <w:sz w:val="24"/>
          <w:szCs w:val="24"/>
        </w:rPr>
        <w:t>Demonstrate the ability of applying the skill of concepts, theories, models and principles of International SC management and operations in real time problem solving</w:t>
      </w:r>
    </w:p>
    <w:p w14:paraId="6B92C55C" w14:textId="77777777" w:rsidR="00231135" w:rsidRPr="0010523B" w:rsidRDefault="00231135" w:rsidP="00756CB4">
      <w:pPr>
        <w:numPr>
          <w:ilvl w:val="0"/>
          <w:numId w:val="66"/>
        </w:numPr>
        <w:pBdr>
          <w:top w:val="none" w:sz="0" w:space="0" w:color="000000"/>
          <w:left w:val="none" w:sz="0" w:space="0" w:color="000000"/>
          <w:bottom w:val="none" w:sz="0" w:space="0" w:color="000000"/>
          <w:right w:val="none" w:sz="0" w:space="0" w:color="000000"/>
          <w:between w:val="none" w:sz="0" w:space="0" w:color="000000"/>
        </w:pBdr>
        <w:tabs>
          <w:tab w:val="left" w:pos="1191"/>
          <w:tab w:val="left" w:pos="1551"/>
        </w:tabs>
        <w:spacing w:before="43" w:line="276" w:lineRule="auto"/>
        <w:ind w:left="1077" w:right="1531" w:hanging="357"/>
        <w:jc w:val="both"/>
        <w:rPr>
          <w:color w:val="000000" w:themeColor="text1"/>
        </w:rPr>
      </w:pPr>
      <w:r w:rsidRPr="0010523B">
        <w:rPr>
          <w:color w:val="000000" w:themeColor="text1"/>
          <w:sz w:val="24"/>
          <w:szCs w:val="24"/>
        </w:rPr>
        <w:t>Demonstrate the ability of analyzing the real time problems using skill acquired by concepts, theories, models and principles of International SC management and operations</w:t>
      </w:r>
    </w:p>
    <w:p w14:paraId="78AA48CA" w14:textId="77777777" w:rsidR="00231135" w:rsidRPr="0010523B" w:rsidRDefault="00231135" w:rsidP="00756CB4">
      <w:pPr>
        <w:numPr>
          <w:ilvl w:val="0"/>
          <w:numId w:val="66"/>
        </w:numPr>
        <w:pBdr>
          <w:top w:val="none" w:sz="0" w:space="0" w:color="000000"/>
          <w:left w:val="none" w:sz="0" w:space="0" w:color="000000"/>
          <w:bottom w:val="none" w:sz="0" w:space="0" w:color="000000"/>
          <w:right w:val="none" w:sz="0" w:space="0" w:color="000000"/>
          <w:between w:val="none" w:sz="0" w:space="0" w:color="000000"/>
        </w:pBdr>
        <w:tabs>
          <w:tab w:val="left" w:pos="1191"/>
          <w:tab w:val="left" w:pos="1551"/>
        </w:tabs>
        <w:spacing w:before="43" w:line="276" w:lineRule="auto"/>
        <w:ind w:left="1077" w:right="1531" w:hanging="357"/>
        <w:jc w:val="both"/>
        <w:rPr>
          <w:color w:val="000000" w:themeColor="text1"/>
        </w:rPr>
      </w:pPr>
      <w:r w:rsidRPr="0010523B">
        <w:rPr>
          <w:color w:val="000000" w:themeColor="text1"/>
          <w:sz w:val="24"/>
          <w:szCs w:val="24"/>
        </w:rPr>
        <w:t xml:space="preserve">Exhibit the ability of designing and redesigning existing and new models by using the acquired skills from concepts, theories, models and principles of International SC </w:t>
      </w:r>
      <w:r w:rsidRPr="0010523B">
        <w:rPr>
          <w:color w:val="000000" w:themeColor="text1"/>
          <w:sz w:val="24"/>
          <w:szCs w:val="24"/>
        </w:rPr>
        <w:lastRenderedPageBreak/>
        <w:t xml:space="preserve">management and operations in </w:t>
      </w:r>
      <w:proofErr w:type="gramStart"/>
      <w:r w:rsidRPr="0010523B">
        <w:rPr>
          <w:color w:val="000000" w:themeColor="text1"/>
          <w:sz w:val="24"/>
          <w:szCs w:val="24"/>
        </w:rPr>
        <w:t>real time problem solving</w:t>
      </w:r>
      <w:proofErr w:type="gramEnd"/>
      <w:r w:rsidRPr="0010523B">
        <w:rPr>
          <w:color w:val="000000" w:themeColor="text1"/>
          <w:sz w:val="24"/>
          <w:szCs w:val="24"/>
        </w:rPr>
        <w:t xml:space="preserve"> course</w:t>
      </w:r>
      <w:r w:rsidRPr="0010523B">
        <w:rPr>
          <w:color w:val="000000" w:themeColor="text1"/>
          <w:sz w:val="24"/>
          <w:szCs w:val="24"/>
        </w:rPr>
        <w:tab/>
      </w:r>
    </w:p>
    <w:p w14:paraId="37B75CA7" w14:textId="77777777" w:rsidR="00231135" w:rsidRPr="0010523B" w:rsidRDefault="00231135" w:rsidP="00756CB4">
      <w:pPr>
        <w:numPr>
          <w:ilvl w:val="0"/>
          <w:numId w:val="66"/>
        </w:numPr>
        <w:pBdr>
          <w:top w:val="none" w:sz="0" w:space="0" w:color="000000"/>
          <w:left w:val="none" w:sz="0" w:space="0" w:color="000000"/>
          <w:bottom w:val="none" w:sz="0" w:space="0" w:color="000000"/>
          <w:right w:val="none" w:sz="0" w:space="0" w:color="000000"/>
          <w:between w:val="none" w:sz="0" w:space="0" w:color="000000"/>
        </w:pBdr>
        <w:tabs>
          <w:tab w:val="left" w:pos="1191"/>
          <w:tab w:val="left" w:pos="1551"/>
        </w:tabs>
        <w:spacing w:before="43" w:line="276" w:lineRule="auto"/>
        <w:ind w:left="1077" w:right="1531" w:hanging="357"/>
        <w:jc w:val="both"/>
        <w:rPr>
          <w:color w:val="000000" w:themeColor="text1"/>
        </w:rPr>
      </w:pPr>
      <w:r w:rsidRPr="0010523B">
        <w:rPr>
          <w:color w:val="000000" w:themeColor="text1"/>
          <w:sz w:val="24"/>
          <w:szCs w:val="24"/>
        </w:rPr>
        <w:t xml:space="preserve">Exhibit the ability of developing / redesigning existing and new models by using the acquired skills from concepts, theories, models and principles of International SC management and operations in </w:t>
      </w:r>
      <w:proofErr w:type="gramStart"/>
      <w:r w:rsidRPr="0010523B">
        <w:rPr>
          <w:color w:val="000000" w:themeColor="text1"/>
          <w:sz w:val="24"/>
          <w:szCs w:val="24"/>
        </w:rPr>
        <w:t>real time problem solving</w:t>
      </w:r>
      <w:proofErr w:type="gramEnd"/>
      <w:r w:rsidRPr="0010523B">
        <w:rPr>
          <w:color w:val="000000" w:themeColor="text1"/>
          <w:sz w:val="24"/>
          <w:szCs w:val="24"/>
        </w:rPr>
        <w:t xml:space="preserve"> course</w:t>
      </w:r>
    </w:p>
    <w:p w14:paraId="106A4278" w14:textId="77777777" w:rsidR="00231135" w:rsidRPr="0010523B" w:rsidRDefault="00231135" w:rsidP="00231135">
      <w:pPr>
        <w:pBdr>
          <w:top w:val="nil"/>
          <w:left w:val="nil"/>
          <w:bottom w:val="nil"/>
          <w:right w:val="nil"/>
          <w:between w:val="nil"/>
        </w:pBdr>
        <w:spacing w:line="276" w:lineRule="auto"/>
        <w:rPr>
          <w:color w:val="000000" w:themeColor="text1"/>
          <w:sz w:val="24"/>
          <w:szCs w:val="24"/>
        </w:rPr>
      </w:pPr>
    </w:p>
    <w:tbl>
      <w:tblPr>
        <w:tblStyle w:val="affffffffffffff6"/>
        <w:tblW w:w="9139" w:type="dxa"/>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0"/>
        <w:gridCol w:w="6589"/>
      </w:tblGrid>
      <w:tr w:rsidR="0010523B" w:rsidRPr="0010523B" w14:paraId="49100E60" w14:textId="77777777" w:rsidTr="0010523B">
        <w:trPr>
          <w:trHeight w:val="1267"/>
        </w:trPr>
        <w:tc>
          <w:tcPr>
            <w:tcW w:w="2550" w:type="dxa"/>
          </w:tcPr>
          <w:p w14:paraId="5784BA3A" w14:textId="77777777" w:rsidR="00231135" w:rsidRPr="0010523B" w:rsidRDefault="00231135" w:rsidP="0010523B">
            <w:pPr>
              <w:pBdr>
                <w:top w:val="nil"/>
                <w:left w:val="nil"/>
                <w:bottom w:val="nil"/>
                <w:right w:val="nil"/>
                <w:between w:val="nil"/>
              </w:pBdr>
              <w:spacing w:before="37"/>
              <w:rPr>
                <w:color w:val="000000" w:themeColor="text1"/>
                <w:sz w:val="24"/>
                <w:szCs w:val="24"/>
              </w:rPr>
            </w:pPr>
          </w:p>
          <w:p w14:paraId="19E92B99" w14:textId="77777777" w:rsidR="00231135" w:rsidRPr="0010523B" w:rsidRDefault="00231135" w:rsidP="0010523B">
            <w:pPr>
              <w:pBdr>
                <w:top w:val="nil"/>
                <w:left w:val="nil"/>
                <w:bottom w:val="nil"/>
                <w:right w:val="nil"/>
                <w:between w:val="nil"/>
              </w:pBdr>
              <w:ind w:left="115"/>
              <w:rPr>
                <w:b/>
                <w:bCs/>
                <w:color w:val="000000" w:themeColor="text1"/>
                <w:sz w:val="24"/>
                <w:szCs w:val="24"/>
              </w:rPr>
            </w:pPr>
            <w:r w:rsidRPr="0010523B">
              <w:rPr>
                <w:b/>
                <w:bCs/>
                <w:color w:val="000000" w:themeColor="text1"/>
                <w:sz w:val="24"/>
                <w:szCs w:val="24"/>
              </w:rPr>
              <w:t>Approach to Learning</w:t>
            </w:r>
          </w:p>
        </w:tc>
        <w:tc>
          <w:tcPr>
            <w:tcW w:w="6589" w:type="dxa"/>
          </w:tcPr>
          <w:p w14:paraId="213A4EF9" w14:textId="77777777" w:rsidR="00231135" w:rsidRPr="0010523B" w:rsidRDefault="00231135" w:rsidP="00756CB4">
            <w:pPr>
              <w:numPr>
                <w:ilvl w:val="0"/>
                <w:numId w:val="65"/>
              </w:numPr>
              <w:pBdr>
                <w:top w:val="nil"/>
                <w:left w:val="nil"/>
                <w:bottom w:val="nil"/>
                <w:right w:val="nil"/>
                <w:between w:val="nil"/>
              </w:pBdr>
              <w:tabs>
                <w:tab w:val="left" w:pos="470"/>
              </w:tabs>
              <w:spacing w:line="268" w:lineRule="auto"/>
              <w:ind w:hanging="365"/>
              <w:rPr>
                <w:color w:val="000000" w:themeColor="text1"/>
                <w:sz w:val="24"/>
                <w:szCs w:val="24"/>
              </w:rPr>
            </w:pPr>
            <w:r w:rsidRPr="0010523B">
              <w:rPr>
                <w:color w:val="000000" w:themeColor="text1"/>
                <w:sz w:val="24"/>
                <w:szCs w:val="24"/>
              </w:rPr>
              <w:t>Lectures</w:t>
            </w:r>
          </w:p>
          <w:p w14:paraId="54F45762" w14:textId="77777777" w:rsidR="00231135" w:rsidRPr="0010523B" w:rsidRDefault="00231135" w:rsidP="00756CB4">
            <w:pPr>
              <w:numPr>
                <w:ilvl w:val="0"/>
                <w:numId w:val="65"/>
              </w:numPr>
              <w:pBdr>
                <w:top w:val="nil"/>
                <w:left w:val="nil"/>
                <w:bottom w:val="nil"/>
                <w:right w:val="nil"/>
                <w:between w:val="nil"/>
              </w:pBdr>
              <w:tabs>
                <w:tab w:val="left" w:pos="470"/>
              </w:tabs>
              <w:spacing w:before="36"/>
              <w:ind w:hanging="365"/>
              <w:rPr>
                <w:color w:val="000000" w:themeColor="text1"/>
                <w:sz w:val="24"/>
                <w:szCs w:val="24"/>
              </w:rPr>
            </w:pPr>
            <w:r w:rsidRPr="0010523B">
              <w:rPr>
                <w:color w:val="000000" w:themeColor="text1"/>
                <w:sz w:val="24"/>
                <w:szCs w:val="24"/>
              </w:rPr>
              <w:t>Readings</w:t>
            </w:r>
          </w:p>
          <w:p w14:paraId="3CC93BE5" w14:textId="77777777" w:rsidR="00231135" w:rsidRPr="0010523B" w:rsidRDefault="00231135" w:rsidP="00756CB4">
            <w:pPr>
              <w:numPr>
                <w:ilvl w:val="0"/>
                <w:numId w:val="65"/>
              </w:numPr>
              <w:pBdr>
                <w:top w:val="nil"/>
                <w:left w:val="nil"/>
                <w:bottom w:val="nil"/>
                <w:right w:val="nil"/>
                <w:between w:val="nil"/>
              </w:pBdr>
              <w:tabs>
                <w:tab w:val="left" w:pos="470"/>
              </w:tabs>
              <w:spacing w:before="41"/>
              <w:ind w:hanging="365"/>
              <w:rPr>
                <w:color w:val="000000" w:themeColor="text1"/>
                <w:sz w:val="24"/>
                <w:szCs w:val="24"/>
              </w:rPr>
            </w:pPr>
            <w:r w:rsidRPr="0010523B">
              <w:rPr>
                <w:color w:val="000000" w:themeColor="text1"/>
                <w:sz w:val="24"/>
                <w:szCs w:val="24"/>
              </w:rPr>
              <w:t>Active student participation and classroom exercises</w:t>
            </w:r>
          </w:p>
          <w:p w14:paraId="0F0B8C3F" w14:textId="53C112B6" w:rsidR="00231135" w:rsidRPr="0010523B" w:rsidRDefault="00231135" w:rsidP="00756CB4">
            <w:pPr>
              <w:numPr>
                <w:ilvl w:val="0"/>
                <w:numId w:val="65"/>
              </w:numPr>
              <w:pBdr>
                <w:top w:val="nil"/>
                <w:left w:val="nil"/>
                <w:bottom w:val="nil"/>
                <w:right w:val="nil"/>
                <w:between w:val="nil"/>
              </w:pBdr>
              <w:tabs>
                <w:tab w:val="left" w:pos="470"/>
              </w:tabs>
              <w:spacing w:before="46"/>
              <w:ind w:hanging="365"/>
              <w:rPr>
                <w:color w:val="000000" w:themeColor="text1"/>
                <w:sz w:val="24"/>
                <w:szCs w:val="24"/>
              </w:rPr>
            </w:pPr>
            <w:r w:rsidRPr="0010523B">
              <w:rPr>
                <w:color w:val="000000" w:themeColor="text1"/>
                <w:sz w:val="24"/>
                <w:szCs w:val="24"/>
              </w:rPr>
              <w:t>Case Analysis collaboratively with students’ involvement</w:t>
            </w:r>
          </w:p>
        </w:tc>
      </w:tr>
      <w:tr w:rsidR="00231135" w:rsidRPr="0010523B" w14:paraId="2E2B115B" w14:textId="77777777" w:rsidTr="0010523B">
        <w:trPr>
          <w:trHeight w:val="1905"/>
        </w:trPr>
        <w:tc>
          <w:tcPr>
            <w:tcW w:w="2550" w:type="dxa"/>
          </w:tcPr>
          <w:p w14:paraId="08044947" w14:textId="77777777" w:rsidR="00231135" w:rsidRPr="0010523B" w:rsidRDefault="00231135" w:rsidP="0010523B">
            <w:pPr>
              <w:pBdr>
                <w:top w:val="nil"/>
                <w:left w:val="nil"/>
                <w:bottom w:val="nil"/>
                <w:right w:val="nil"/>
                <w:between w:val="nil"/>
              </w:pBdr>
              <w:rPr>
                <w:color w:val="000000" w:themeColor="text1"/>
                <w:sz w:val="24"/>
                <w:szCs w:val="24"/>
              </w:rPr>
            </w:pPr>
          </w:p>
          <w:p w14:paraId="277BD873" w14:textId="77777777" w:rsidR="00231135" w:rsidRPr="0010523B" w:rsidRDefault="00231135" w:rsidP="0010523B">
            <w:pPr>
              <w:pBdr>
                <w:top w:val="nil"/>
                <w:left w:val="nil"/>
                <w:bottom w:val="nil"/>
                <w:right w:val="nil"/>
                <w:between w:val="nil"/>
              </w:pBdr>
              <w:spacing w:before="241"/>
              <w:rPr>
                <w:color w:val="000000" w:themeColor="text1"/>
                <w:sz w:val="24"/>
                <w:szCs w:val="24"/>
              </w:rPr>
            </w:pPr>
          </w:p>
          <w:p w14:paraId="552B7B55" w14:textId="77777777" w:rsidR="00231135" w:rsidRPr="0010523B" w:rsidRDefault="00231135" w:rsidP="0010523B">
            <w:pPr>
              <w:pBdr>
                <w:top w:val="nil"/>
                <w:left w:val="nil"/>
                <w:bottom w:val="nil"/>
                <w:right w:val="nil"/>
                <w:between w:val="nil"/>
              </w:pBdr>
              <w:ind w:left="115"/>
              <w:rPr>
                <w:b/>
                <w:bCs/>
                <w:color w:val="000000" w:themeColor="text1"/>
                <w:sz w:val="24"/>
                <w:szCs w:val="24"/>
              </w:rPr>
            </w:pPr>
            <w:r w:rsidRPr="0010523B">
              <w:rPr>
                <w:b/>
                <w:bCs/>
                <w:color w:val="000000" w:themeColor="text1"/>
                <w:sz w:val="24"/>
                <w:szCs w:val="24"/>
              </w:rPr>
              <w:t>Assessment Strategy</w:t>
            </w:r>
          </w:p>
        </w:tc>
        <w:tc>
          <w:tcPr>
            <w:tcW w:w="6589" w:type="dxa"/>
          </w:tcPr>
          <w:p w14:paraId="002757A1" w14:textId="77777777" w:rsidR="00231135" w:rsidRPr="0010523B" w:rsidRDefault="00231135" w:rsidP="00231135">
            <w:pPr>
              <w:pBdr>
                <w:top w:val="nil"/>
                <w:left w:val="nil"/>
                <w:bottom w:val="nil"/>
                <w:right w:val="nil"/>
                <w:between w:val="nil"/>
              </w:pBdr>
              <w:spacing w:line="280" w:lineRule="auto"/>
              <w:ind w:left="109" w:right="105"/>
              <w:jc w:val="both"/>
              <w:rPr>
                <w:color w:val="000000" w:themeColor="text1"/>
                <w:sz w:val="24"/>
                <w:szCs w:val="24"/>
              </w:rPr>
            </w:pPr>
            <w:r w:rsidRPr="0010523B">
              <w:rPr>
                <w:color w:val="000000" w:themeColor="text1"/>
                <w:sz w:val="24"/>
                <w:szCs w:val="24"/>
              </w:rPr>
              <w:t>Participants will be assessed on both conceptual understanding and business application of Supply Chain practices by way of:</w:t>
            </w:r>
          </w:p>
          <w:p w14:paraId="0059769C" w14:textId="77777777" w:rsidR="00231135" w:rsidRPr="0010523B" w:rsidRDefault="00231135" w:rsidP="00756CB4">
            <w:pPr>
              <w:numPr>
                <w:ilvl w:val="0"/>
                <w:numId w:val="64"/>
              </w:numPr>
              <w:pBdr>
                <w:top w:val="nil"/>
                <w:left w:val="nil"/>
                <w:bottom w:val="nil"/>
                <w:right w:val="nil"/>
                <w:between w:val="nil"/>
              </w:pBdr>
              <w:tabs>
                <w:tab w:val="left" w:pos="648"/>
              </w:tabs>
              <w:spacing w:line="269" w:lineRule="auto"/>
              <w:rPr>
                <w:color w:val="000000" w:themeColor="text1"/>
                <w:sz w:val="24"/>
                <w:szCs w:val="24"/>
              </w:rPr>
            </w:pPr>
            <w:r w:rsidRPr="0010523B">
              <w:rPr>
                <w:color w:val="000000" w:themeColor="text1"/>
                <w:sz w:val="24"/>
                <w:szCs w:val="24"/>
              </w:rPr>
              <w:t>Mini projects,</w:t>
            </w:r>
          </w:p>
          <w:p w14:paraId="0327FE37" w14:textId="77777777" w:rsidR="00231135" w:rsidRPr="0010523B" w:rsidRDefault="00231135" w:rsidP="00756CB4">
            <w:pPr>
              <w:numPr>
                <w:ilvl w:val="0"/>
                <w:numId w:val="64"/>
              </w:numPr>
              <w:pBdr>
                <w:top w:val="nil"/>
                <w:left w:val="nil"/>
                <w:bottom w:val="nil"/>
                <w:right w:val="nil"/>
                <w:between w:val="nil"/>
              </w:pBdr>
              <w:tabs>
                <w:tab w:val="left" w:pos="648"/>
              </w:tabs>
              <w:spacing w:before="27"/>
              <w:rPr>
                <w:color w:val="000000" w:themeColor="text1"/>
                <w:sz w:val="24"/>
                <w:szCs w:val="24"/>
              </w:rPr>
            </w:pPr>
            <w:r w:rsidRPr="0010523B">
              <w:rPr>
                <w:color w:val="000000" w:themeColor="text1"/>
                <w:sz w:val="24"/>
                <w:szCs w:val="24"/>
              </w:rPr>
              <w:t>Submission of assignments</w:t>
            </w:r>
          </w:p>
          <w:p w14:paraId="30504708" w14:textId="77777777" w:rsidR="00231135" w:rsidRPr="0010523B" w:rsidRDefault="00231135" w:rsidP="00756CB4">
            <w:pPr>
              <w:numPr>
                <w:ilvl w:val="0"/>
                <w:numId w:val="64"/>
              </w:numPr>
              <w:pBdr>
                <w:top w:val="nil"/>
                <w:left w:val="nil"/>
                <w:bottom w:val="nil"/>
                <w:right w:val="nil"/>
                <w:between w:val="nil"/>
              </w:pBdr>
              <w:tabs>
                <w:tab w:val="left" w:pos="648"/>
              </w:tabs>
              <w:spacing w:before="42"/>
              <w:rPr>
                <w:color w:val="000000" w:themeColor="text1"/>
                <w:sz w:val="24"/>
                <w:szCs w:val="24"/>
              </w:rPr>
            </w:pPr>
            <w:r w:rsidRPr="0010523B">
              <w:rPr>
                <w:color w:val="000000" w:themeColor="text1"/>
                <w:sz w:val="24"/>
                <w:szCs w:val="24"/>
              </w:rPr>
              <w:t>Group assignments</w:t>
            </w:r>
          </w:p>
          <w:p w14:paraId="12C1C18E" w14:textId="77777777" w:rsidR="00231135" w:rsidRPr="0010523B" w:rsidRDefault="00231135" w:rsidP="00756CB4">
            <w:pPr>
              <w:numPr>
                <w:ilvl w:val="0"/>
                <w:numId w:val="64"/>
              </w:numPr>
              <w:pBdr>
                <w:top w:val="nil"/>
                <w:left w:val="nil"/>
                <w:bottom w:val="nil"/>
                <w:right w:val="nil"/>
                <w:between w:val="nil"/>
              </w:pBdr>
              <w:tabs>
                <w:tab w:val="left" w:pos="648"/>
              </w:tabs>
              <w:spacing w:before="41"/>
              <w:rPr>
                <w:color w:val="000000" w:themeColor="text1"/>
                <w:sz w:val="24"/>
                <w:szCs w:val="24"/>
              </w:rPr>
            </w:pPr>
            <w:r w:rsidRPr="0010523B">
              <w:rPr>
                <w:color w:val="000000" w:themeColor="text1"/>
                <w:sz w:val="24"/>
                <w:szCs w:val="24"/>
              </w:rPr>
              <w:t>Written Exam</w:t>
            </w:r>
          </w:p>
        </w:tc>
      </w:tr>
    </w:tbl>
    <w:p w14:paraId="4545AB0F" w14:textId="77777777" w:rsidR="00231135" w:rsidRPr="0010523B" w:rsidRDefault="00231135" w:rsidP="00231135">
      <w:pPr>
        <w:pBdr>
          <w:top w:val="nil"/>
          <w:left w:val="nil"/>
          <w:bottom w:val="nil"/>
          <w:right w:val="nil"/>
          <w:between w:val="nil"/>
        </w:pBdr>
        <w:spacing w:before="65"/>
        <w:rPr>
          <w:color w:val="000000" w:themeColor="text1"/>
          <w:sz w:val="24"/>
          <w:szCs w:val="24"/>
        </w:rPr>
      </w:pPr>
    </w:p>
    <w:p w14:paraId="1CC03C39" w14:textId="77777777" w:rsidR="00231135" w:rsidRPr="0010523B" w:rsidRDefault="00231135" w:rsidP="00231135">
      <w:pPr>
        <w:tabs>
          <w:tab w:val="left" w:pos="9666"/>
        </w:tabs>
        <w:ind w:left="691"/>
        <w:rPr>
          <w:b/>
          <w:bCs/>
          <w:color w:val="000000" w:themeColor="text1"/>
          <w:sz w:val="24"/>
          <w:szCs w:val="24"/>
          <w:shd w:val="clear" w:color="auto" w:fill="CC0000"/>
        </w:rPr>
      </w:pPr>
      <w:bookmarkStart w:id="202" w:name="bookmark=id.x9ea02vq1sxr" w:colFirst="0" w:colLast="0"/>
      <w:bookmarkEnd w:id="202"/>
      <w:r w:rsidRPr="0010523B">
        <w:rPr>
          <w:b/>
          <w:bCs/>
          <w:color w:val="000000" w:themeColor="text1"/>
          <w:sz w:val="24"/>
          <w:szCs w:val="24"/>
          <w:shd w:val="clear" w:color="auto" w:fill="CC0000"/>
        </w:rPr>
        <w:t xml:space="preserve"> Syllabus</w:t>
      </w:r>
      <w:r w:rsidRPr="0010523B">
        <w:rPr>
          <w:b/>
          <w:bCs/>
          <w:color w:val="000000" w:themeColor="text1"/>
          <w:sz w:val="24"/>
          <w:szCs w:val="24"/>
          <w:shd w:val="clear" w:color="auto" w:fill="CC0000"/>
        </w:rPr>
        <w:tab/>
      </w:r>
    </w:p>
    <w:p w14:paraId="15D329BB" w14:textId="77777777" w:rsidR="00231135" w:rsidRPr="0010523B" w:rsidRDefault="00231135" w:rsidP="00231135">
      <w:pPr>
        <w:pBdr>
          <w:top w:val="nil"/>
          <w:left w:val="nil"/>
          <w:bottom w:val="nil"/>
          <w:right w:val="nil"/>
          <w:between w:val="nil"/>
        </w:pBdr>
        <w:spacing w:before="131"/>
        <w:rPr>
          <w:b/>
          <w:bCs/>
          <w:color w:val="000000" w:themeColor="text1"/>
          <w:sz w:val="20"/>
          <w:szCs w:val="20"/>
        </w:rPr>
      </w:pPr>
    </w:p>
    <w:tbl>
      <w:tblPr>
        <w:tblStyle w:val="affffffffffffff7"/>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338"/>
        <w:gridCol w:w="1777"/>
      </w:tblGrid>
      <w:tr w:rsidR="0010523B" w:rsidRPr="0010523B" w14:paraId="7854EE20" w14:textId="77777777" w:rsidTr="0010523B">
        <w:trPr>
          <w:trHeight w:val="633"/>
        </w:trPr>
        <w:tc>
          <w:tcPr>
            <w:tcW w:w="1013" w:type="dxa"/>
          </w:tcPr>
          <w:p w14:paraId="60F4A84C" w14:textId="77777777" w:rsidR="00231135" w:rsidRPr="0010523B" w:rsidRDefault="00231135" w:rsidP="00231135">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338" w:type="dxa"/>
          </w:tcPr>
          <w:p w14:paraId="24E962BF" w14:textId="77777777" w:rsidR="00231135" w:rsidRPr="0010523B" w:rsidRDefault="00231135" w:rsidP="00231135">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777" w:type="dxa"/>
          </w:tcPr>
          <w:p w14:paraId="287E0BE2" w14:textId="77777777" w:rsidR="00231135" w:rsidRPr="0010523B" w:rsidRDefault="00231135" w:rsidP="00231135">
            <w:pPr>
              <w:pBdr>
                <w:top w:val="nil"/>
                <w:left w:val="nil"/>
                <w:bottom w:val="nil"/>
                <w:right w:val="nil"/>
                <w:between w:val="nil"/>
              </w:pBdr>
              <w:spacing w:line="273" w:lineRule="auto"/>
              <w:ind w:left="15"/>
              <w:jc w:val="center"/>
              <w:rPr>
                <w:b/>
                <w:bCs/>
                <w:color w:val="000000" w:themeColor="text1"/>
                <w:sz w:val="24"/>
                <w:szCs w:val="24"/>
              </w:rPr>
            </w:pPr>
            <w:r w:rsidRPr="0010523B">
              <w:rPr>
                <w:b/>
                <w:bCs/>
                <w:color w:val="000000" w:themeColor="text1"/>
                <w:sz w:val="24"/>
                <w:szCs w:val="24"/>
                <w:u w:val="single"/>
              </w:rPr>
              <w:t>Teaching</w:t>
            </w:r>
          </w:p>
          <w:p w14:paraId="069AB66B" w14:textId="77777777" w:rsidR="00231135" w:rsidRPr="0010523B" w:rsidRDefault="00231135" w:rsidP="00231135">
            <w:pPr>
              <w:pBdr>
                <w:top w:val="nil"/>
                <w:left w:val="nil"/>
                <w:bottom w:val="nil"/>
                <w:right w:val="nil"/>
                <w:between w:val="nil"/>
              </w:pBdr>
              <w:spacing w:before="41"/>
              <w:ind w:left="12"/>
              <w:jc w:val="center"/>
              <w:rPr>
                <w:b/>
                <w:bCs/>
                <w:color w:val="000000" w:themeColor="text1"/>
                <w:sz w:val="24"/>
                <w:szCs w:val="24"/>
              </w:rPr>
            </w:pPr>
            <w:r w:rsidRPr="0010523B">
              <w:rPr>
                <w:b/>
                <w:bCs/>
                <w:color w:val="000000" w:themeColor="text1"/>
                <w:sz w:val="24"/>
                <w:szCs w:val="24"/>
                <w:u w:val="single"/>
              </w:rPr>
              <w:t>Hours</w:t>
            </w:r>
          </w:p>
        </w:tc>
      </w:tr>
      <w:tr w:rsidR="0010523B" w:rsidRPr="0010523B" w14:paraId="41F0EC3D" w14:textId="77777777" w:rsidTr="0010523B">
        <w:trPr>
          <w:trHeight w:val="1588"/>
        </w:trPr>
        <w:tc>
          <w:tcPr>
            <w:tcW w:w="1013" w:type="dxa"/>
          </w:tcPr>
          <w:p w14:paraId="6D4037DC" w14:textId="77777777" w:rsidR="00231135" w:rsidRPr="0010523B" w:rsidRDefault="00231135" w:rsidP="0023113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338"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53ABE509" w14:textId="77777777" w:rsidR="00231135" w:rsidRPr="0010523B" w:rsidRDefault="00231135" w:rsidP="00B232D9">
            <w:pPr>
              <w:widowControl/>
              <w:spacing w:line="300" w:lineRule="auto"/>
              <w:jc w:val="both"/>
              <w:rPr>
                <w:b/>
                <w:bCs/>
                <w:color w:val="000000" w:themeColor="text1"/>
                <w:sz w:val="24"/>
                <w:szCs w:val="24"/>
              </w:rPr>
            </w:pPr>
            <w:r w:rsidRPr="0010523B">
              <w:rPr>
                <w:b/>
                <w:bCs/>
                <w:color w:val="000000" w:themeColor="text1"/>
                <w:sz w:val="24"/>
                <w:szCs w:val="24"/>
              </w:rPr>
              <w:t>Basic Concepts of International Trade &amp; Markets</w:t>
            </w:r>
          </w:p>
          <w:p w14:paraId="047E7CB0" w14:textId="6AD3BD80" w:rsidR="00231135" w:rsidRPr="0010523B" w:rsidRDefault="00231135" w:rsidP="0010523B">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International Trade Concepts</w:t>
            </w:r>
          </w:p>
          <w:p w14:paraId="03822D6E" w14:textId="4568E757" w:rsidR="00231135" w:rsidRPr="0010523B" w:rsidRDefault="00231135" w:rsidP="0010523B">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The Place of Supply Chains in International Trade</w:t>
            </w:r>
          </w:p>
          <w:p w14:paraId="34157EFF" w14:textId="42DA34C3" w:rsidR="00231135" w:rsidRPr="0010523B" w:rsidRDefault="00231135" w:rsidP="0010523B">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International Logistics Infrastructure</w:t>
            </w:r>
          </w:p>
          <w:p w14:paraId="37B5D2A8" w14:textId="69ECCC4F" w:rsidR="00231135" w:rsidRPr="0010523B" w:rsidRDefault="00231135" w:rsidP="0010523B">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Methods of Entry into International Markets</w:t>
            </w:r>
          </w:p>
        </w:tc>
        <w:tc>
          <w:tcPr>
            <w:tcW w:w="1777" w:type="dxa"/>
          </w:tcPr>
          <w:p w14:paraId="555F3E96" w14:textId="77777777" w:rsidR="00231135" w:rsidRPr="0010523B" w:rsidRDefault="00231135"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10523B" w:rsidRPr="0010523B" w14:paraId="39F53131" w14:textId="77777777" w:rsidTr="0010523B">
        <w:trPr>
          <w:trHeight w:val="1900"/>
        </w:trPr>
        <w:tc>
          <w:tcPr>
            <w:tcW w:w="1013" w:type="dxa"/>
          </w:tcPr>
          <w:p w14:paraId="52A3C1A4" w14:textId="77777777" w:rsidR="00231135" w:rsidRPr="0010523B" w:rsidRDefault="00231135" w:rsidP="0023113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338"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6F48967A" w14:textId="77777777" w:rsidR="00231135" w:rsidRPr="0010523B" w:rsidRDefault="00231135" w:rsidP="00B232D9">
            <w:pPr>
              <w:widowControl/>
              <w:spacing w:line="300" w:lineRule="auto"/>
              <w:jc w:val="both"/>
              <w:rPr>
                <w:b/>
                <w:bCs/>
                <w:color w:val="000000" w:themeColor="text1"/>
                <w:sz w:val="24"/>
                <w:szCs w:val="24"/>
              </w:rPr>
            </w:pPr>
            <w:r w:rsidRPr="0010523B">
              <w:rPr>
                <w:b/>
                <w:bCs/>
                <w:color w:val="000000" w:themeColor="text1"/>
                <w:sz w:val="24"/>
                <w:szCs w:val="24"/>
              </w:rPr>
              <w:t>International Transport Planning</w:t>
            </w:r>
          </w:p>
          <w:p w14:paraId="4EC1C7B9" w14:textId="6C2CC853" w:rsidR="00231135" w:rsidRPr="0010523B" w:rsidRDefault="00231135" w:rsidP="0010523B">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Modes of Transport and the Role of Intermediaries</w:t>
            </w:r>
          </w:p>
          <w:p w14:paraId="7B17D25B" w14:textId="68D2B37C" w:rsidR="00231135" w:rsidRPr="0010523B" w:rsidRDefault="00231135" w:rsidP="0010523B">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Contracts &amp; Agreements in International Trade</w:t>
            </w:r>
          </w:p>
          <w:p w14:paraId="5BEDD834" w14:textId="4C532C26" w:rsidR="00231135" w:rsidRPr="0010523B" w:rsidRDefault="00231135" w:rsidP="0010523B">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INCOTERMs</w:t>
            </w:r>
          </w:p>
          <w:p w14:paraId="4E8C3980" w14:textId="0D1E2569" w:rsidR="00231135" w:rsidRPr="0010523B" w:rsidRDefault="00231135" w:rsidP="00B232D9">
            <w:pPr>
              <w:widowControl/>
              <w:spacing w:line="338"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Terms of Payment/Currencies &amp; Managing Transaction Risks</w:t>
            </w:r>
          </w:p>
          <w:p w14:paraId="7486D1F1" w14:textId="77777777" w:rsidR="00231135" w:rsidRPr="0010523B" w:rsidRDefault="00231135" w:rsidP="00756CB4">
            <w:pPr>
              <w:widowControl/>
              <w:numPr>
                <w:ilvl w:val="0"/>
                <w:numId w:val="419"/>
              </w:numPr>
              <w:spacing w:line="338" w:lineRule="auto"/>
              <w:ind w:right="100"/>
              <w:jc w:val="both"/>
              <w:rPr>
                <w:color w:val="000000" w:themeColor="text1"/>
                <w:sz w:val="24"/>
                <w:szCs w:val="24"/>
              </w:rPr>
            </w:pPr>
            <w:r w:rsidRPr="0010523B">
              <w:rPr>
                <w:color w:val="000000" w:themeColor="text1"/>
                <w:sz w:val="24"/>
                <w:szCs w:val="24"/>
              </w:rPr>
              <w:t>Introduction to Green Supply Chain Management</w:t>
            </w:r>
          </w:p>
        </w:tc>
        <w:tc>
          <w:tcPr>
            <w:tcW w:w="1777" w:type="dxa"/>
          </w:tcPr>
          <w:p w14:paraId="733100B6" w14:textId="77777777" w:rsidR="00231135" w:rsidRPr="0010523B" w:rsidRDefault="00231135"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10523B" w:rsidRPr="0010523B" w14:paraId="182421D3" w14:textId="77777777" w:rsidTr="00B232D9">
        <w:trPr>
          <w:trHeight w:val="1653"/>
        </w:trPr>
        <w:tc>
          <w:tcPr>
            <w:tcW w:w="1013" w:type="dxa"/>
          </w:tcPr>
          <w:p w14:paraId="0E6CEE02" w14:textId="77777777" w:rsidR="00231135" w:rsidRPr="0010523B" w:rsidRDefault="00231135" w:rsidP="0023113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338" w:type="dxa"/>
            <w:tcBorders>
              <w:top w:val="nil"/>
              <w:left w:val="single" w:sz="7" w:space="0" w:color="000000"/>
              <w:bottom w:val="single" w:sz="4" w:space="0" w:color="auto"/>
              <w:right w:val="single" w:sz="7" w:space="0" w:color="000000"/>
            </w:tcBorders>
            <w:tcMar>
              <w:top w:w="0" w:type="dxa"/>
              <w:left w:w="0" w:type="dxa"/>
              <w:bottom w:w="0" w:type="dxa"/>
              <w:right w:w="0" w:type="dxa"/>
            </w:tcMar>
          </w:tcPr>
          <w:p w14:paraId="03F387F7" w14:textId="77777777" w:rsidR="00231135" w:rsidRPr="0010523B" w:rsidRDefault="00231135" w:rsidP="00B232D9">
            <w:pPr>
              <w:widowControl/>
              <w:spacing w:line="300" w:lineRule="auto"/>
              <w:jc w:val="both"/>
              <w:rPr>
                <w:b/>
                <w:bCs/>
                <w:color w:val="000000" w:themeColor="text1"/>
                <w:sz w:val="24"/>
                <w:szCs w:val="24"/>
              </w:rPr>
            </w:pPr>
            <w:r w:rsidRPr="0010523B">
              <w:rPr>
                <w:b/>
                <w:bCs/>
                <w:color w:val="000000" w:themeColor="text1"/>
                <w:sz w:val="24"/>
                <w:szCs w:val="24"/>
              </w:rPr>
              <w:t>Documentation, Packaging &amp; Security</w:t>
            </w:r>
          </w:p>
          <w:p w14:paraId="30B3BBEA" w14:textId="77777777" w:rsidR="00231135" w:rsidRPr="0010523B" w:rsidRDefault="00231135" w:rsidP="0010523B">
            <w:pPr>
              <w:widowControl/>
              <w:numPr>
                <w:ilvl w:val="0"/>
                <w:numId w:val="3"/>
              </w:numPr>
              <w:spacing w:before="40" w:line="300" w:lineRule="auto"/>
              <w:jc w:val="both"/>
              <w:rPr>
                <w:color w:val="000000" w:themeColor="text1"/>
                <w:sz w:val="24"/>
                <w:szCs w:val="24"/>
              </w:rPr>
            </w:pPr>
            <w:r w:rsidRPr="0010523B">
              <w:rPr>
                <w:color w:val="000000" w:themeColor="text1"/>
                <w:sz w:val="24"/>
                <w:szCs w:val="24"/>
              </w:rPr>
              <w:t>Trade &amp; Transportation Documents</w:t>
            </w:r>
          </w:p>
          <w:p w14:paraId="7A3CC7C9" w14:textId="77777777" w:rsidR="00231135" w:rsidRPr="0010523B" w:rsidRDefault="00231135" w:rsidP="0010523B">
            <w:pPr>
              <w:widowControl/>
              <w:numPr>
                <w:ilvl w:val="0"/>
                <w:numId w:val="3"/>
              </w:numPr>
              <w:spacing w:line="300" w:lineRule="auto"/>
              <w:jc w:val="both"/>
              <w:rPr>
                <w:color w:val="000000" w:themeColor="text1"/>
                <w:sz w:val="24"/>
                <w:szCs w:val="24"/>
              </w:rPr>
            </w:pPr>
            <w:r w:rsidRPr="0010523B">
              <w:rPr>
                <w:color w:val="000000" w:themeColor="text1"/>
                <w:sz w:val="24"/>
                <w:szCs w:val="24"/>
              </w:rPr>
              <w:t>Insurance &amp; Risk Management</w:t>
            </w:r>
          </w:p>
          <w:p w14:paraId="08C96AAD" w14:textId="77777777" w:rsidR="00231135" w:rsidRPr="0010523B" w:rsidRDefault="00231135" w:rsidP="0010523B">
            <w:pPr>
              <w:widowControl/>
              <w:numPr>
                <w:ilvl w:val="0"/>
                <w:numId w:val="3"/>
              </w:numPr>
              <w:spacing w:line="300" w:lineRule="auto"/>
              <w:jc w:val="both"/>
              <w:rPr>
                <w:color w:val="000000" w:themeColor="text1"/>
                <w:sz w:val="24"/>
                <w:szCs w:val="24"/>
              </w:rPr>
            </w:pPr>
            <w:r w:rsidRPr="0010523B">
              <w:rPr>
                <w:color w:val="000000" w:themeColor="text1"/>
                <w:sz w:val="14"/>
                <w:szCs w:val="14"/>
              </w:rPr>
              <w:t xml:space="preserve"> </w:t>
            </w:r>
            <w:r w:rsidRPr="0010523B">
              <w:rPr>
                <w:color w:val="000000" w:themeColor="text1"/>
                <w:sz w:val="24"/>
                <w:szCs w:val="24"/>
              </w:rPr>
              <w:t>Packaging for International Trade</w:t>
            </w:r>
          </w:p>
          <w:p w14:paraId="320E1DAE" w14:textId="77777777" w:rsidR="00231135" w:rsidRPr="0010523B" w:rsidRDefault="00231135" w:rsidP="00B232D9">
            <w:pPr>
              <w:widowControl/>
              <w:numPr>
                <w:ilvl w:val="0"/>
                <w:numId w:val="3"/>
              </w:numPr>
              <w:spacing w:line="300" w:lineRule="auto"/>
              <w:jc w:val="both"/>
              <w:rPr>
                <w:color w:val="000000" w:themeColor="text1"/>
                <w:sz w:val="24"/>
                <w:szCs w:val="24"/>
              </w:rPr>
            </w:pPr>
            <w:r w:rsidRPr="0010523B">
              <w:rPr>
                <w:color w:val="000000" w:themeColor="text1"/>
                <w:sz w:val="24"/>
                <w:szCs w:val="24"/>
              </w:rPr>
              <w:t>International Logistics Security</w:t>
            </w:r>
          </w:p>
        </w:tc>
        <w:tc>
          <w:tcPr>
            <w:tcW w:w="1777" w:type="dxa"/>
            <w:tcBorders>
              <w:bottom w:val="single" w:sz="4" w:space="0" w:color="auto"/>
            </w:tcBorders>
          </w:tcPr>
          <w:p w14:paraId="629563D7" w14:textId="77777777" w:rsidR="00231135" w:rsidRPr="0010523B" w:rsidRDefault="00231135"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10523B" w:rsidRPr="0010523B" w14:paraId="0A28E9C8" w14:textId="77777777" w:rsidTr="00B232D9">
        <w:trPr>
          <w:trHeight w:val="1584"/>
        </w:trPr>
        <w:tc>
          <w:tcPr>
            <w:tcW w:w="1013" w:type="dxa"/>
            <w:tcBorders>
              <w:bottom w:val="single" w:sz="4" w:space="0" w:color="auto"/>
              <w:right w:val="single" w:sz="8" w:space="0" w:color="000000"/>
            </w:tcBorders>
          </w:tcPr>
          <w:p w14:paraId="3D3252A6" w14:textId="77777777" w:rsidR="00231135" w:rsidRPr="0010523B" w:rsidRDefault="0023113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Unit IV</w:t>
            </w:r>
          </w:p>
        </w:tc>
        <w:tc>
          <w:tcPr>
            <w:tcW w:w="6338" w:type="dxa"/>
            <w:tcBorders>
              <w:top w:val="single" w:sz="4" w:space="0" w:color="auto"/>
              <w:left w:val="single" w:sz="8" w:space="0" w:color="000000"/>
              <w:bottom w:val="single" w:sz="4" w:space="0" w:color="auto"/>
              <w:right w:val="single" w:sz="8" w:space="0" w:color="000000"/>
            </w:tcBorders>
            <w:tcMar>
              <w:top w:w="0" w:type="dxa"/>
              <w:left w:w="0" w:type="dxa"/>
              <w:bottom w:w="0" w:type="dxa"/>
              <w:right w:w="0" w:type="dxa"/>
            </w:tcMar>
          </w:tcPr>
          <w:p w14:paraId="4E999095" w14:textId="77777777" w:rsidR="00231135" w:rsidRPr="0010523B" w:rsidRDefault="00231135" w:rsidP="00B232D9">
            <w:pPr>
              <w:widowControl/>
              <w:spacing w:line="300" w:lineRule="auto"/>
              <w:jc w:val="both"/>
              <w:rPr>
                <w:b/>
                <w:bCs/>
                <w:color w:val="000000" w:themeColor="text1"/>
                <w:sz w:val="24"/>
                <w:szCs w:val="24"/>
              </w:rPr>
            </w:pPr>
            <w:r w:rsidRPr="0010523B">
              <w:rPr>
                <w:b/>
                <w:bCs/>
                <w:color w:val="000000" w:themeColor="text1"/>
                <w:sz w:val="24"/>
                <w:szCs w:val="24"/>
              </w:rPr>
              <w:t>Customs Clearance, Storage &amp; Handling</w:t>
            </w:r>
          </w:p>
          <w:p w14:paraId="744C7BA4" w14:textId="3037D655" w:rsidR="00231135" w:rsidRPr="0010523B" w:rsidRDefault="00231135" w:rsidP="0010523B">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Cross-border Trade</w:t>
            </w:r>
          </w:p>
          <w:p w14:paraId="353048C7" w14:textId="777104B9" w:rsidR="00231135" w:rsidRPr="0010523B" w:rsidRDefault="00231135" w:rsidP="0010523B">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Customs Clearance</w:t>
            </w:r>
          </w:p>
          <w:p w14:paraId="1864BA0F" w14:textId="08BFD218" w:rsidR="00231135" w:rsidRPr="0010523B" w:rsidRDefault="00231135" w:rsidP="0010523B">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International Terminal Operations</w:t>
            </w:r>
          </w:p>
          <w:p w14:paraId="6B429B07" w14:textId="4DFD7EF7" w:rsidR="00231135" w:rsidRPr="0010523B" w:rsidRDefault="00231135" w:rsidP="0010523B">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Storage &amp; Handling</w:t>
            </w:r>
          </w:p>
        </w:tc>
        <w:tc>
          <w:tcPr>
            <w:tcW w:w="1777" w:type="dxa"/>
            <w:tcBorders>
              <w:top w:val="single" w:sz="4" w:space="0" w:color="auto"/>
              <w:left w:val="single" w:sz="8" w:space="0" w:color="000000"/>
            </w:tcBorders>
          </w:tcPr>
          <w:p w14:paraId="7542439E" w14:textId="77777777" w:rsidR="00231135" w:rsidRPr="0010523B" w:rsidRDefault="00231135"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10523B" w:rsidRPr="0010523B" w14:paraId="654847AC" w14:textId="77777777" w:rsidTr="00B232D9">
        <w:trPr>
          <w:trHeight w:val="2222"/>
        </w:trPr>
        <w:tc>
          <w:tcPr>
            <w:tcW w:w="1013" w:type="dxa"/>
            <w:tcBorders>
              <w:top w:val="single" w:sz="4" w:space="0" w:color="auto"/>
              <w:right w:val="single" w:sz="8" w:space="0" w:color="000000"/>
            </w:tcBorders>
          </w:tcPr>
          <w:p w14:paraId="5E9D47FD" w14:textId="77777777" w:rsidR="00231135" w:rsidRPr="0010523B" w:rsidRDefault="0023113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lastRenderedPageBreak/>
              <w:t>Unit V</w:t>
            </w:r>
          </w:p>
        </w:tc>
        <w:tc>
          <w:tcPr>
            <w:tcW w:w="6338" w:type="dxa"/>
            <w:tcBorders>
              <w:top w:val="single" w:sz="4" w:space="0" w:color="auto"/>
              <w:left w:val="single" w:sz="8" w:space="0" w:color="000000"/>
              <w:bottom w:val="single" w:sz="7" w:space="0" w:color="000000"/>
              <w:right w:val="single" w:sz="8" w:space="0" w:color="000000"/>
            </w:tcBorders>
            <w:tcMar>
              <w:top w:w="0" w:type="dxa"/>
              <w:left w:w="0" w:type="dxa"/>
              <w:bottom w:w="0" w:type="dxa"/>
              <w:right w:w="0" w:type="dxa"/>
            </w:tcMar>
          </w:tcPr>
          <w:p w14:paraId="52DFA6CD" w14:textId="77777777" w:rsidR="00231135" w:rsidRPr="0010523B" w:rsidRDefault="00231135" w:rsidP="00B232D9">
            <w:pPr>
              <w:widowControl/>
              <w:spacing w:line="300" w:lineRule="auto"/>
              <w:jc w:val="both"/>
              <w:rPr>
                <w:b/>
                <w:bCs/>
                <w:color w:val="000000" w:themeColor="text1"/>
                <w:sz w:val="24"/>
                <w:szCs w:val="24"/>
              </w:rPr>
            </w:pPr>
            <w:r w:rsidRPr="0010523B">
              <w:rPr>
                <w:b/>
                <w:bCs/>
                <w:color w:val="000000" w:themeColor="text1"/>
                <w:sz w:val="24"/>
                <w:szCs w:val="24"/>
              </w:rPr>
              <w:t>Sales &amp; Operations Planning (S&amp;OP)</w:t>
            </w:r>
          </w:p>
          <w:p w14:paraId="690EE3E8" w14:textId="77777777" w:rsidR="00231135" w:rsidRPr="0010523B" w:rsidRDefault="00231135" w:rsidP="0010523B">
            <w:pPr>
              <w:widowControl/>
              <w:spacing w:before="40"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24"/>
                <w:szCs w:val="24"/>
              </w:rPr>
              <w:t>Contrast to Traditional &amp; Siloed Approach to Distribution Planning</w:t>
            </w:r>
          </w:p>
          <w:p w14:paraId="7B4A2886" w14:textId="7D546518" w:rsidR="00231135" w:rsidRPr="0010523B" w:rsidRDefault="00231135" w:rsidP="0010523B">
            <w:pPr>
              <w:widowControl/>
              <w:spacing w:before="40"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Key drivers for Master Planning</w:t>
            </w:r>
          </w:p>
          <w:p w14:paraId="67019670" w14:textId="7DD960D6" w:rsidR="00231135" w:rsidRPr="0010523B" w:rsidRDefault="00231135" w:rsidP="0010523B">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Conducting Pre-S&amp;OP &amp; S&amp;OP Meetings</w:t>
            </w:r>
          </w:p>
          <w:p w14:paraId="42F526F8" w14:textId="3D468220" w:rsidR="00231135" w:rsidRPr="0010523B" w:rsidRDefault="00231135" w:rsidP="0010523B">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Understanding S&amp;OP</w:t>
            </w:r>
          </w:p>
          <w:p w14:paraId="51E4E198" w14:textId="42A00D28" w:rsidR="00231135" w:rsidRPr="0010523B" w:rsidRDefault="00231135" w:rsidP="0010523B">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Implementing S&amp;OP</w:t>
            </w:r>
          </w:p>
        </w:tc>
        <w:tc>
          <w:tcPr>
            <w:tcW w:w="1777" w:type="dxa"/>
            <w:tcBorders>
              <w:left w:val="single" w:sz="8" w:space="0" w:color="000000"/>
            </w:tcBorders>
          </w:tcPr>
          <w:p w14:paraId="54AF5477" w14:textId="77777777" w:rsidR="00231135" w:rsidRPr="0010523B" w:rsidRDefault="00231135"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bl>
    <w:p w14:paraId="20F287A6" w14:textId="77777777" w:rsidR="00231135" w:rsidRPr="0010523B" w:rsidRDefault="00231135" w:rsidP="00231135">
      <w:pPr>
        <w:tabs>
          <w:tab w:val="left" w:pos="9666"/>
        </w:tabs>
        <w:spacing w:before="79"/>
        <w:ind w:left="691"/>
        <w:rPr>
          <w:b/>
          <w:bCs/>
          <w:color w:val="000000" w:themeColor="text1"/>
          <w:sz w:val="24"/>
          <w:szCs w:val="24"/>
          <w:shd w:val="clear" w:color="auto" w:fill="CC0000"/>
        </w:rPr>
      </w:pPr>
      <w:r w:rsidRPr="0010523B">
        <w:rPr>
          <w:b/>
          <w:bCs/>
          <w:color w:val="000000" w:themeColor="text1"/>
          <w:sz w:val="24"/>
          <w:szCs w:val="24"/>
          <w:shd w:val="clear" w:color="auto" w:fill="CC0000"/>
        </w:rPr>
        <w:t xml:space="preserve"> CO-PO Mapping</w:t>
      </w:r>
      <w:r w:rsidRPr="0010523B">
        <w:rPr>
          <w:b/>
          <w:bCs/>
          <w:color w:val="000000" w:themeColor="text1"/>
          <w:sz w:val="24"/>
          <w:szCs w:val="24"/>
          <w:shd w:val="clear" w:color="auto" w:fill="CC0000"/>
        </w:rPr>
        <w:tab/>
      </w:r>
    </w:p>
    <w:p w14:paraId="134AAFF1" w14:textId="77777777" w:rsidR="00231135" w:rsidRPr="0010523B" w:rsidRDefault="00231135" w:rsidP="00231135">
      <w:pPr>
        <w:pBdr>
          <w:top w:val="nil"/>
          <w:left w:val="nil"/>
          <w:bottom w:val="nil"/>
          <w:right w:val="nil"/>
          <w:between w:val="nil"/>
        </w:pBdr>
        <w:spacing w:before="131"/>
        <w:rPr>
          <w:b/>
          <w:bCs/>
          <w:color w:val="000000" w:themeColor="text1"/>
          <w:sz w:val="20"/>
          <w:szCs w:val="20"/>
        </w:rPr>
      </w:pPr>
    </w:p>
    <w:tbl>
      <w:tblPr>
        <w:tblStyle w:val="affffffffffffff8"/>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07149B5B" w14:textId="77777777" w:rsidTr="0010523B">
        <w:trPr>
          <w:trHeight w:val="321"/>
        </w:trPr>
        <w:tc>
          <w:tcPr>
            <w:tcW w:w="797" w:type="dxa"/>
          </w:tcPr>
          <w:p w14:paraId="334C72B7" w14:textId="77777777" w:rsidR="00231135" w:rsidRPr="0010523B" w:rsidRDefault="00231135" w:rsidP="0010523B">
            <w:pPr>
              <w:pBdr>
                <w:top w:val="nil"/>
                <w:left w:val="nil"/>
                <w:bottom w:val="nil"/>
                <w:right w:val="nil"/>
                <w:between w:val="nil"/>
              </w:pBdr>
              <w:rPr>
                <w:color w:val="000000" w:themeColor="text1"/>
              </w:rPr>
            </w:pPr>
          </w:p>
        </w:tc>
        <w:tc>
          <w:tcPr>
            <w:tcW w:w="801" w:type="dxa"/>
          </w:tcPr>
          <w:p w14:paraId="16D998DF" w14:textId="77777777" w:rsidR="00231135" w:rsidRPr="0010523B" w:rsidRDefault="00231135"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34CA53F1" w14:textId="77777777" w:rsidR="00231135" w:rsidRPr="0010523B" w:rsidRDefault="00231135"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51030F7A" w14:textId="77777777" w:rsidR="00231135" w:rsidRPr="0010523B" w:rsidRDefault="00231135"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7D75ADBB" w14:textId="77777777" w:rsidR="00231135" w:rsidRPr="0010523B" w:rsidRDefault="00231135"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2696ED26" w14:textId="77777777" w:rsidR="00231135" w:rsidRPr="0010523B" w:rsidRDefault="00231135"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10523B" w:rsidRPr="0010523B" w14:paraId="1F9F415F" w14:textId="77777777" w:rsidTr="0010523B">
        <w:trPr>
          <w:trHeight w:val="312"/>
        </w:trPr>
        <w:tc>
          <w:tcPr>
            <w:tcW w:w="797" w:type="dxa"/>
          </w:tcPr>
          <w:p w14:paraId="3C98AFA6" w14:textId="77777777" w:rsidR="00231135" w:rsidRPr="0010523B" w:rsidRDefault="00231135"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489758FB" w14:textId="77777777" w:rsidR="00231135" w:rsidRPr="0010523B" w:rsidRDefault="00231135"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713D81AD" w14:textId="77777777" w:rsidR="00231135" w:rsidRPr="0010523B" w:rsidRDefault="00231135"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5FA4CAA6" w14:textId="77777777" w:rsidR="00231135" w:rsidRPr="0010523B" w:rsidRDefault="00231135"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4FFF256F" w14:textId="77777777" w:rsidR="00231135" w:rsidRPr="0010523B" w:rsidRDefault="00231135"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0A4BF915" w14:textId="77777777" w:rsidR="00231135" w:rsidRPr="0010523B" w:rsidRDefault="00231135"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233315C5" w14:textId="77777777" w:rsidTr="0010523B">
        <w:trPr>
          <w:trHeight w:val="321"/>
        </w:trPr>
        <w:tc>
          <w:tcPr>
            <w:tcW w:w="797" w:type="dxa"/>
          </w:tcPr>
          <w:p w14:paraId="3B9B8977" w14:textId="77777777" w:rsidR="00231135" w:rsidRPr="0010523B" w:rsidRDefault="00231135"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CO2</w:t>
            </w:r>
          </w:p>
        </w:tc>
        <w:tc>
          <w:tcPr>
            <w:tcW w:w="801" w:type="dxa"/>
          </w:tcPr>
          <w:p w14:paraId="58F57DA9" w14:textId="77777777" w:rsidR="00231135" w:rsidRPr="0010523B" w:rsidRDefault="00231135"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CE297A8" w14:textId="77777777" w:rsidR="00231135" w:rsidRPr="0010523B" w:rsidRDefault="00231135"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1</w:t>
            </w:r>
          </w:p>
        </w:tc>
        <w:tc>
          <w:tcPr>
            <w:tcW w:w="802" w:type="dxa"/>
          </w:tcPr>
          <w:p w14:paraId="7BE0EB02" w14:textId="77777777" w:rsidR="00231135" w:rsidRPr="0010523B" w:rsidRDefault="00231135"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7EA4A9E7" w14:textId="77777777" w:rsidR="00231135" w:rsidRPr="0010523B" w:rsidRDefault="00231135"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3</w:t>
            </w:r>
          </w:p>
        </w:tc>
        <w:tc>
          <w:tcPr>
            <w:tcW w:w="802" w:type="dxa"/>
          </w:tcPr>
          <w:p w14:paraId="0E16FEA1" w14:textId="77777777" w:rsidR="00231135" w:rsidRPr="0010523B" w:rsidRDefault="00231135"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27D78B7F" w14:textId="77777777" w:rsidTr="0010523B">
        <w:trPr>
          <w:trHeight w:val="316"/>
        </w:trPr>
        <w:tc>
          <w:tcPr>
            <w:tcW w:w="797" w:type="dxa"/>
          </w:tcPr>
          <w:p w14:paraId="79D6F1A4" w14:textId="77777777" w:rsidR="00231135" w:rsidRPr="0010523B" w:rsidRDefault="00231135"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460120EE" w14:textId="77777777" w:rsidR="00231135" w:rsidRPr="0010523B" w:rsidRDefault="00231135"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34592A25" w14:textId="77777777" w:rsidR="00231135" w:rsidRPr="0010523B" w:rsidRDefault="00231135"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5BB2A58E" w14:textId="77777777" w:rsidR="00231135" w:rsidRPr="0010523B" w:rsidRDefault="00231135"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F8629CD" w14:textId="77777777" w:rsidR="00231135" w:rsidRPr="0010523B" w:rsidRDefault="00231135"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08FE88EC" w14:textId="77777777" w:rsidR="00231135" w:rsidRPr="0010523B" w:rsidRDefault="00231135"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68FB59D0" w14:textId="77777777" w:rsidTr="0010523B">
        <w:trPr>
          <w:trHeight w:val="316"/>
        </w:trPr>
        <w:tc>
          <w:tcPr>
            <w:tcW w:w="797" w:type="dxa"/>
          </w:tcPr>
          <w:p w14:paraId="130F3EBD" w14:textId="77777777" w:rsidR="00231135" w:rsidRPr="0010523B" w:rsidRDefault="00231135"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4AE68398" w14:textId="77777777" w:rsidR="00231135" w:rsidRPr="0010523B" w:rsidRDefault="00231135"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08533B22" w14:textId="77777777" w:rsidR="00231135" w:rsidRPr="0010523B" w:rsidRDefault="00231135"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7C1043D1" w14:textId="77777777" w:rsidR="00231135" w:rsidRPr="0010523B" w:rsidRDefault="00231135"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1706992C" w14:textId="77777777" w:rsidR="00231135" w:rsidRPr="0010523B" w:rsidRDefault="00231135"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732EE45B" w14:textId="77777777" w:rsidR="00231135" w:rsidRPr="0010523B" w:rsidRDefault="00231135"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231135" w:rsidRPr="0010523B" w14:paraId="27F7AC6F" w14:textId="77777777" w:rsidTr="0010523B">
        <w:trPr>
          <w:trHeight w:val="316"/>
        </w:trPr>
        <w:tc>
          <w:tcPr>
            <w:tcW w:w="797" w:type="dxa"/>
          </w:tcPr>
          <w:p w14:paraId="0DB169FD" w14:textId="77777777" w:rsidR="00231135" w:rsidRPr="0010523B" w:rsidRDefault="00231135"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6A3BD830" w14:textId="77777777" w:rsidR="00231135" w:rsidRPr="0010523B" w:rsidRDefault="00231135"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14E19C01" w14:textId="77777777" w:rsidR="00231135" w:rsidRPr="0010523B" w:rsidRDefault="00231135"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2E2AA1CA" w14:textId="77777777" w:rsidR="00231135" w:rsidRPr="0010523B" w:rsidRDefault="00231135"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348D8A8A" w14:textId="77777777" w:rsidR="00231135" w:rsidRPr="0010523B" w:rsidRDefault="00231135"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3508A6E7" w14:textId="77777777" w:rsidR="00231135" w:rsidRPr="0010523B" w:rsidRDefault="00231135"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639EE0DC" w14:textId="77777777" w:rsidR="00231135" w:rsidRPr="0010523B" w:rsidRDefault="00231135" w:rsidP="00231135">
      <w:pPr>
        <w:pBdr>
          <w:top w:val="nil"/>
          <w:left w:val="nil"/>
          <w:bottom w:val="nil"/>
          <w:right w:val="nil"/>
          <w:between w:val="nil"/>
        </w:pBdr>
        <w:spacing w:before="39"/>
        <w:rPr>
          <w:b/>
          <w:bCs/>
          <w:color w:val="000000" w:themeColor="text1"/>
          <w:sz w:val="24"/>
          <w:szCs w:val="24"/>
        </w:rPr>
      </w:pPr>
    </w:p>
    <w:p w14:paraId="61253D26" w14:textId="77777777" w:rsidR="00231135" w:rsidRPr="0010523B" w:rsidRDefault="00231135" w:rsidP="00231135">
      <w:pPr>
        <w:tabs>
          <w:tab w:val="left" w:pos="9666"/>
        </w:tabs>
        <w:ind w:left="691"/>
        <w:rPr>
          <w:b/>
          <w:bCs/>
          <w:color w:val="000000" w:themeColor="text1"/>
          <w:sz w:val="24"/>
          <w:szCs w:val="24"/>
          <w:shd w:val="clear" w:color="auto" w:fill="CC0000"/>
        </w:rPr>
      </w:pPr>
      <w:bookmarkStart w:id="203" w:name="bookmark=id.lksx983caxvs" w:colFirst="0" w:colLast="0"/>
      <w:bookmarkEnd w:id="203"/>
      <w:r w:rsidRPr="0010523B">
        <w:rPr>
          <w:b/>
          <w:bCs/>
          <w:color w:val="000000" w:themeColor="text1"/>
          <w:sz w:val="24"/>
          <w:szCs w:val="24"/>
        </w:rPr>
        <w:t xml:space="preserve"> </w:t>
      </w:r>
      <w:r w:rsidRPr="0010523B">
        <w:rPr>
          <w:b/>
          <w:bCs/>
          <w:color w:val="000000" w:themeColor="text1"/>
          <w:sz w:val="24"/>
          <w:szCs w:val="24"/>
          <w:shd w:val="clear" w:color="auto" w:fill="CC0000"/>
        </w:rPr>
        <w:t>Action Based Component</w:t>
      </w:r>
      <w:r w:rsidRPr="0010523B">
        <w:rPr>
          <w:b/>
          <w:bCs/>
          <w:color w:val="000000" w:themeColor="text1"/>
          <w:sz w:val="24"/>
          <w:szCs w:val="24"/>
          <w:shd w:val="clear" w:color="auto" w:fill="CC0000"/>
        </w:rPr>
        <w:tab/>
      </w:r>
    </w:p>
    <w:p w14:paraId="6CA7C3DA" w14:textId="77777777" w:rsidR="00231135" w:rsidRPr="0010523B" w:rsidRDefault="00231135" w:rsidP="00231135">
      <w:pPr>
        <w:pBdr>
          <w:top w:val="nil"/>
          <w:left w:val="nil"/>
          <w:bottom w:val="nil"/>
          <w:right w:val="nil"/>
          <w:between w:val="nil"/>
        </w:pBdr>
        <w:spacing w:before="72"/>
        <w:rPr>
          <w:b/>
          <w:bCs/>
          <w:color w:val="000000" w:themeColor="text1"/>
          <w:sz w:val="24"/>
          <w:szCs w:val="24"/>
        </w:rPr>
      </w:pPr>
    </w:p>
    <w:p w14:paraId="7B11755B" w14:textId="77777777" w:rsidR="00231135" w:rsidRPr="0010523B" w:rsidRDefault="00231135" w:rsidP="00756CB4">
      <w:pPr>
        <w:numPr>
          <w:ilvl w:val="1"/>
          <w:numId w:val="66"/>
        </w:numPr>
        <w:pBdr>
          <w:top w:val="nil"/>
          <w:left w:val="nil"/>
          <w:bottom w:val="nil"/>
          <w:right w:val="nil"/>
          <w:between w:val="nil"/>
        </w:pBdr>
        <w:tabs>
          <w:tab w:val="left" w:pos="1800"/>
        </w:tabs>
        <w:ind w:left="1800" w:hanging="359"/>
        <w:rPr>
          <w:color w:val="000000" w:themeColor="text1"/>
          <w:sz w:val="24"/>
          <w:szCs w:val="24"/>
        </w:rPr>
      </w:pPr>
      <w:r w:rsidRPr="0010523B">
        <w:rPr>
          <w:color w:val="000000" w:themeColor="text1"/>
          <w:sz w:val="24"/>
          <w:szCs w:val="24"/>
        </w:rPr>
        <w:t>Role play and simulation replicating S&amp;OP process</w:t>
      </w:r>
    </w:p>
    <w:p w14:paraId="67D02B4D" w14:textId="67836F7C" w:rsidR="00231135" w:rsidRPr="0010523B" w:rsidRDefault="00231135" w:rsidP="00756CB4">
      <w:pPr>
        <w:numPr>
          <w:ilvl w:val="1"/>
          <w:numId w:val="66"/>
        </w:numPr>
        <w:pBdr>
          <w:top w:val="nil"/>
          <w:left w:val="nil"/>
          <w:bottom w:val="nil"/>
          <w:right w:val="nil"/>
          <w:between w:val="nil"/>
        </w:pBdr>
        <w:tabs>
          <w:tab w:val="left" w:pos="1800"/>
        </w:tabs>
        <w:spacing w:before="46"/>
        <w:ind w:left="1800" w:hanging="359"/>
        <w:rPr>
          <w:color w:val="000000" w:themeColor="text1"/>
          <w:sz w:val="24"/>
          <w:szCs w:val="24"/>
        </w:rPr>
      </w:pPr>
      <w:r w:rsidRPr="0010523B">
        <w:rPr>
          <w:color w:val="000000" w:themeColor="text1"/>
          <w:sz w:val="24"/>
          <w:szCs w:val="24"/>
        </w:rPr>
        <w:t>Group case assignment on international transport planning</w:t>
      </w:r>
    </w:p>
    <w:p w14:paraId="381A23EE" w14:textId="44FB1A9F" w:rsidR="00231135" w:rsidRPr="0010523B" w:rsidRDefault="00231135" w:rsidP="00756CB4">
      <w:pPr>
        <w:numPr>
          <w:ilvl w:val="1"/>
          <w:numId w:val="66"/>
        </w:numPr>
        <w:pBdr>
          <w:top w:val="nil"/>
          <w:left w:val="nil"/>
          <w:bottom w:val="nil"/>
          <w:right w:val="nil"/>
          <w:between w:val="nil"/>
        </w:pBdr>
        <w:tabs>
          <w:tab w:val="left" w:pos="1800"/>
        </w:tabs>
        <w:spacing w:before="41"/>
        <w:ind w:left="1800" w:hanging="359"/>
        <w:rPr>
          <w:color w:val="000000" w:themeColor="text1"/>
          <w:sz w:val="24"/>
          <w:szCs w:val="24"/>
        </w:rPr>
      </w:pPr>
      <w:r w:rsidRPr="0010523B">
        <w:rPr>
          <w:color w:val="000000" w:themeColor="text1"/>
          <w:sz w:val="24"/>
          <w:szCs w:val="24"/>
        </w:rPr>
        <w:t>Group case assignment on packaging, storage and handling in international trade</w:t>
      </w:r>
    </w:p>
    <w:p w14:paraId="5DE13E12" w14:textId="77777777" w:rsidR="00231135" w:rsidRPr="0010523B" w:rsidRDefault="00231135" w:rsidP="00231135">
      <w:pPr>
        <w:pBdr>
          <w:top w:val="nil"/>
          <w:left w:val="nil"/>
          <w:bottom w:val="nil"/>
          <w:right w:val="nil"/>
          <w:between w:val="nil"/>
        </w:pBdr>
        <w:spacing w:before="91"/>
        <w:rPr>
          <w:color w:val="000000" w:themeColor="text1"/>
          <w:sz w:val="24"/>
          <w:szCs w:val="24"/>
        </w:rPr>
      </w:pPr>
    </w:p>
    <w:p w14:paraId="251725DD" w14:textId="70392152" w:rsidR="00231135" w:rsidRPr="0010523B" w:rsidRDefault="00231135" w:rsidP="00231135">
      <w:pPr>
        <w:pStyle w:val="Heading2"/>
        <w:tabs>
          <w:tab w:val="left" w:pos="9666"/>
        </w:tabs>
        <w:rPr>
          <w:color w:val="000000" w:themeColor="text1"/>
          <w:shd w:val="clear" w:color="auto" w:fill="CC0000"/>
        </w:rPr>
      </w:pPr>
      <w:bookmarkStart w:id="204" w:name="bookmark=id.c4m5a4p21s6d" w:colFirst="0" w:colLast="0"/>
      <w:bookmarkEnd w:id="204"/>
      <w:r w:rsidRPr="0010523B">
        <w:rPr>
          <w:color w:val="000000" w:themeColor="text1"/>
          <w:shd w:val="clear" w:color="auto" w:fill="CC0000"/>
        </w:rPr>
        <w:t>Course Assessment</w:t>
      </w:r>
      <w:r w:rsidRPr="0010523B">
        <w:rPr>
          <w:color w:val="000000" w:themeColor="text1"/>
          <w:shd w:val="clear" w:color="auto" w:fill="CC0000"/>
        </w:rPr>
        <w:tab/>
      </w:r>
    </w:p>
    <w:p w14:paraId="0414434A" w14:textId="77777777" w:rsidR="00231135" w:rsidRPr="0010523B" w:rsidRDefault="00231135" w:rsidP="00231135">
      <w:pPr>
        <w:pBdr>
          <w:top w:val="nil"/>
          <w:left w:val="nil"/>
          <w:bottom w:val="nil"/>
          <w:right w:val="nil"/>
          <w:between w:val="nil"/>
        </w:pBdr>
        <w:spacing w:before="131"/>
        <w:rPr>
          <w:b/>
          <w:bCs/>
          <w:color w:val="000000" w:themeColor="text1"/>
          <w:sz w:val="20"/>
          <w:szCs w:val="20"/>
        </w:rPr>
      </w:pPr>
    </w:p>
    <w:tbl>
      <w:tblPr>
        <w:tblStyle w:val="affffffffffffff9"/>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
        <w:gridCol w:w="1874"/>
        <w:gridCol w:w="1396"/>
        <w:gridCol w:w="480"/>
        <w:gridCol w:w="484"/>
        <w:gridCol w:w="484"/>
        <w:gridCol w:w="484"/>
        <w:gridCol w:w="479"/>
        <w:gridCol w:w="3111"/>
      </w:tblGrid>
      <w:tr w:rsidR="0010523B" w:rsidRPr="0010523B" w14:paraId="3FF9782F" w14:textId="77777777" w:rsidTr="00B232D9">
        <w:trPr>
          <w:trHeight w:val="955"/>
        </w:trPr>
        <w:tc>
          <w:tcPr>
            <w:tcW w:w="336" w:type="dxa"/>
            <w:vMerge w:val="restart"/>
          </w:tcPr>
          <w:p w14:paraId="1866239C" w14:textId="77777777" w:rsidR="00231135" w:rsidRPr="0010523B" w:rsidRDefault="00231135" w:rsidP="00231135">
            <w:pPr>
              <w:pBdr>
                <w:top w:val="nil"/>
                <w:left w:val="nil"/>
                <w:bottom w:val="nil"/>
                <w:right w:val="nil"/>
                <w:between w:val="nil"/>
              </w:pBdr>
              <w:spacing w:before="200"/>
              <w:jc w:val="center"/>
              <w:rPr>
                <w:b/>
                <w:bCs/>
                <w:color w:val="000000" w:themeColor="text1"/>
                <w:sz w:val="24"/>
                <w:szCs w:val="24"/>
              </w:rPr>
            </w:pPr>
          </w:p>
          <w:p w14:paraId="2170D437" w14:textId="77777777" w:rsidR="00231135" w:rsidRPr="0010523B" w:rsidRDefault="00231135" w:rsidP="00231135">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rPr>
              <w:t>#</w:t>
            </w:r>
          </w:p>
        </w:tc>
        <w:tc>
          <w:tcPr>
            <w:tcW w:w="1874" w:type="dxa"/>
            <w:vMerge w:val="restart"/>
          </w:tcPr>
          <w:p w14:paraId="008A12D5" w14:textId="77777777" w:rsidR="00231135" w:rsidRPr="0010523B" w:rsidRDefault="00231135" w:rsidP="0010523B">
            <w:pPr>
              <w:pBdr>
                <w:top w:val="nil"/>
                <w:left w:val="nil"/>
                <w:bottom w:val="nil"/>
                <w:right w:val="nil"/>
                <w:between w:val="nil"/>
              </w:pBdr>
              <w:spacing w:before="42"/>
              <w:rPr>
                <w:b/>
                <w:bCs/>
                <w:color w:val="000000" w:themeColor="text1"/>
                <w:sz w:val="24"/>
                <w:szCs w:val="24"/>
              </w:rPr>
            </w:pPr>
          </w:p>
          <w:p w14:paraId="4C01287B" w14:textId="4BDB7D7A" w:rsidR="00231135" w:rsidRPr="0010523B" w:rsidRDefault="00231135" w:rsidP="0010523B">
            <w:pPr>
              <w:pBdr>
                <w:top w:val="nil"/>
                <w:left w:val="nil"/>
                <w:bottom w:val="nil"/>
                <w:right w:val="nil"/>
                <w:between w:val="nil"/>
              </w:pBdr>
              <w:tabs>
                <w:tab w:val="left" w:pos="1997"/>
              </w:tabs>
              <w:spacing w:line="280" w:lineRule="auto"/>
              <w:ind w:left="110" w:right="95"/>
              <w:rPr>
                <w:b/>
                <w:bCs/>
                <w:color w:val="000000" w:themeColor="text1"/>
                <w:sz w:val="24"/>
                <w:szCs w:val="24"/>
              </w:rPr>
            </w:pPr>
            <w:r w:rsidRPr="0010523B">
              <w:rPr>
                <w:b/>
                <w:bCs/>
                <w:color w:val="000000" w:themeColor="text1"/>
                <w:sz w:val="24"/>
                <w:szCs w:val="24"/>
              </w:rPr>
              <w:t>Description</w:t>
            </w:r>
            <w:r w:rsidR="00B232D9" w:rsidRPr="0010523B">
              <w:rPr>
                <w:b/>
                <w:bCs/>
                <w:color w:val="000000" w:themeColor="text1"/>
                <w:sz w:val="24"/>
                <w:szCs w:val="24"/>
              </w:rPr>
              <w:t xml:space="preserve"> </w:t>
            </w:r>
            <w:r w:rsidRPr="0010523B">
              <w:rPr>
                <w:b/>
                <w:bCs/>
                <w:color w:val="000000" w:themeColor="text1"/>
                <w:sz w:val="24"/>
                <w:szCs w:val="24"/>
              </w:rPr>
              <w:t>of Assessment Method</w:t>
            </w:r>
          </w:p>
        </w:tc>
        <w:tc>
          <w:tcPr>
            <w:tcW w:w="1396" w:type="dxa"/>
            <w:vMerge w:val="restart"/>
          </w:tcPr>
          <w:p w14:paraId="637ACBE0" w14:textId="77777777" w:rsidR="00231135" w:rsidRPr="0010523B" w:rsidRDefault="00231135" w:rsidP="00B232D9">
            <w:pPr>
              <w:pBdr>
                <w:top w:val="nil"/>
                <w:left w:val="nil"/>
                <w:bottom w:val="nil"/>
                <w:right w:val="nil"/>
                <w:between w:val="nil"/>
              </w:pBdr>
              <w:spacing w:before="46"/>
              <w:jc w:val="center"/>
              <w:rPr>
                <w:b/>
                <w:bCs/>
                <w:color w:val="000000" w:themeColor="text1"/>
                <w:sz w:val="24"/>
                <w:szCs w:val="24"/>
              </w:rPr>
            </w:pPr>
          </w:p>
          <w:p w14:paraId="78EC49D5" w14:textId="1EB95EAC" w:rsidR="00231135" w:rsidRPr="0010523B" w:rsidRDefault="00231135" w:rsidP="00B232D9">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rPr>
              <w:t>Weight</w:t>
            </w:r>
            <w:r w:rsidR="00B232D9" w:rsidRPr="0010523B">
              <w:rPr>
                <w:b/>
                <w:bCs/>
                <w:color w:val="000000" w:themeColor="text1"/>
                <w:sz w:val="24"/>
                <w:szCs w:val="24"/>
              </w:rPr>
              <w:t>age</w:t>
            </w:r>
          </w:p>
          <w:p w14:paraId="1BD95B14" w14:textId="77777777" w:rsidR="00231135" w:rsidRPr="0010523B" w:rsidRDefault="00231135" w:rsidP="00B232D9">
            <w:pPr>
              <w:pBdr>
                <w:top w:val="nil"/>
                <w:left w:val="nil"/>
                <w:bottom w:val="nil"/>
                <w:right w:val="nil"/>
                <w:between w:val="nil"/>
              </w:pBdr>
              <w:spacing w:before="41"/>
              <w:ind w:left="110"/>
              <w:jc w:val="center"/>
              <w:rPr>
                <w:b/>
                <w:bCs/>
                <w:color w:val="000000" w:themeColor="text1"/>
                <w:sz w:val="24"/>
                <w:szCs w:val="24"/>
              </w:rPr>
            </w:pPr>
            <w:r w:rsidRPr="0010523B">
              <w:rPr>
                <w:b/>
                <w:bCs/>
                <w:color w:val="000000" w:themeColor="text1"/>
                <w:sz w:val="24"/>
                <w:szCs w:val="24"/>
              </w:rPr>
              <w:t>%</w:t>
            </w:r>
          </w:p>
        </w:tc>
        <w:tc>
          <w:tcPr>
            <w:tcW w:w="2411" w:type="dxa"/>
            <w:gridSpan w:val="5"/>
          </w:tcPr>
          <w:p w14:paraId="7C87DAEA" w14:textId="1D3C925A" w:rsidR="00231135" w:rsidRPr="0010523B" w:rsidRDefault="00231135" w:rsidP="0010523B">
            <w:pPr>
              <w:pBdr>
                <w:top w:val="nil"/>
                <w:left w:val="nil"/>
                <w:bottom w:val="nil"/>
                <w:right w:val="nil"/>
                <w:between w:val="nil"/>
              </w:pBdr>
              <w:tabs>
                <w:tab w:val="left" w:pos="1282"/>
              </w:tabs>
              <w:spacing w:before="1" w:line="280" w:lineRule="auto"/>
              <w:ind w:left="830" w:right="102" w:hanging="721"/>
              <w:rPr>
                <w:b/>
                <w:bCs/>
                <w:color w:val="000000" w:themeColor="text1"/>
                <w:sz w:val="24"/>
                <w:szCs w:val="24"/>
              </w:rPr>
            </w:pPr>
            <w:r w:rsidRPr="0010523B">
              <w:rPr>
                <w:b/>
                <w:bCs/>
                <w:color w:val="000000" w:themeColor="text1"/>
                <w:sz w:val="24"/>
                <w:szCs w:val="24"/>
              </w:rPr>
              <w:t>Learning Outcomes Assessed</w:t>
            </w:r>
          </w:p>
        </w:tc>
        <w:tc>
          <w:tcPr>
            <w:tcW w:w="3111" w:type="dxa"/>
          </w:tcPr>
          <w:p w14:paraId="02E63C3F" w14:textId="37C73E25" w:rsidR="00231135" w:rsidRPr="0010523B" w:rsidRDefault="00231135" w:rsidP="0010523B">
            <w:pPr>
              <w:pBdr>
                <w:top w:val="nil"/>
                <w:left w:val="nil"/>
                <w:bottom w:val="nil"/>
                <w:right w:val="nil"/>
                <w:between w:val="nil"/>
              </w:pBdr>
              <w:tabs>
                <w:tab w:val="left" w:pos="1824"/>
                <w:tab w:val="left" w:pos="2045"/>
                <w:tab w:val="left" w:pos="2362"/>
              </w:tabs>
              <w:spacing w:line="276" w:lineRule="auto"/>
              <w:ind w:left="114" w:right="94"/>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r>
            <w:r w:rsidRPr="0010523B">
              <w:rPr>
                <w:b/>
                <w:bCs/>
                <w:color w:val="000000" w:themeColor="text1"/>
                <w:sz w:val="24"/>
                <w:szCs w:val="24"/>
              </w:rPr>
              <w:tab/>
              <w:t>day/week (assignments)</w:t>
            </w:r>
            <w:r w:rsidRPr="0010523B">
              <w:rPr>
                <w:b/>
                <w:bCs/>
                <w:color w:val="000000" w:themeColor="text1"/>
                <w:sz w:val="24"/>
                <w:szCs w:val="24"/>
              </w:rPr>
              <w:tab/>
              <w:t>or</w:t>
            </w:r>
            <w:r w:rsidRPr="0010523B">
              <w:rPr>
                <w:b/>
                <w:bCs/>
                <w:color w:val="000000" w:themeColor="text1"/>
                <w:sz w:val="24"/>
                <w:szCs w:val="24"/>
              </w:rPr>
              <w:tab/>
              <w:t>length</w:t>
            </w:r>
          </w:p>
          <w:p w14:paraId="55A1EC77" w14:textId="77777777" w:rsidR="00231135" w:rsidRPr="0010523B" w:rsidRDefault="00231135" w:rsidP="0010523B">
            <w:pPr>
              <w:pBdr>
                <w:top w:val="nil"/>
                <w:left w:val="nil"/>
                <w:bottom w:val="nil"/>
                <w:right w:val="nil"/>
                <w:between w:val="nil"/>
              </w:pBdr>
              <w:spacing w:line="275" w:lineRule="auto"/>
              <w:ind w:left="114"/>
              <w:rPr>
                <w:b/>
                <w:bCs/>
                <w:color w:val="000000" w:themeColor="text1"/>
                <w:sz w:val="24"/>
                <w:szCs w:val="24"/>
              </w:rPr>
            </w:pPr>
            <w:r w:rsidRPr="0010523B">
              <w:rPr>
                <w:b/>
                <w:bCs/>
                <w:color w:val="000000" w:themeColor="text1"/>
                <w:sz w:val="24"/>
                <w:szCs w:val="24"/>
              </w:rPr>
              <w:t>(exam)</w:t>
            </w:r>
          </w:p>
        </w:tc>
      </w:tr>
      <w:tr w:rsidR="0010523B" w:rsidRPr="0010523B" w14:paraId="1A1A406B" w14:textId="77777777" w:rsidTr="00B232D9">
        <w:trPr>
          <w:trHeight w:val="316"/>
        </w:trPr>
        <w:tc>
          <w:tcPr>
            <w:tcW w:w="336" w:type="dxa"/>
            <w:vMerge/>
          </w:tcPr>
          <w:p w14:paraId="60848395" w14:textId="77777777" w:rsidR="00231135" w:rsidRPr="0010523B" w:rsidRDefault="00231135" w:rsidP="00231135">
            <w:pPr>
              <w:pBdr>
                <w:top w:val="nil"/>
                <w:left w:val="nil"/>
                <w:bottom w:val="nil"/>
                <w:right w:val="nil"/>
                <w:between w:val="nil"/>
              </w:pBdr>
              <w:spacing w:line="276" w:lineRule="auto"/>
              <w:jc w:val="center"/>
              <w:rPr>
                <w:b/>
                <w:bCs/>
                <w:color w:val="000000" w:themeColor="text1"/>
                <w:sz w:val="24"/>
                <w:szCs w:val="24"/>
              </w:rPr>
            </w:pPr>
          </w:p>
        </w:tc>
        <w:tc>
          <w:tcPr>
            <w:tcW w:w="1874" w:type="dxa"/>
            <w:vMerge/>
          </w:tcPr>
          <w:p w14:paraId="56B8C32B" w14:textId="77777777" w:rsidR="00231135" w:rsidRPr="0010523B" w:rsidRDefault="00231135" w:rsidP="0010523B">
            <w:pPr>
              <w:pBdr>
                <w:top w:val="nil"/>
                <w:left w:val="nil"/>
                <w:bottom w:val="nil"/>
                <w:right w:val="nil"/>
                <w:between w:val="nil"/>
              </w:pBdr>
              <w:spacing w:line="276" w:lineRule="auto"/>
              <w:rPr>
                <w:b/>
                <w:bCs/>
                <w:color w:val="000000" w:themeColor="text1"/>
                <w:sz w:val="24"/>
                <w:szCs w:val="24"/>
              </w:rPr>
            </w:pPr>
          </w:p>
        </w:tc>
        <w:tc>
          <w:tcPr>
            <w:tcW w:w="1396" w:type="dxa"/>
            <w:vMerge/>
          </w:tcPr>
          <w:p w14:paraId="092432E0" w14:textId="77777777" w:rsidR="00231135" w:rsidRPr="0010523B" w:rsidRDefault="00231135" w:rsidP="00B232D9">
            <w:pPr>
              <w:pBdr>
                <w:top w:val="nil"/>
                <w:left w:val="nil"/>
                <w:bottom w:val="nil"/>
                <w:right w:val="nil"/>
                <w:between w:val="nil"/>
              </w:pBdr>
              <w:spacing w:line="276" w:lineRule="auto"/>
              <w:jc w:val="center"/>
              <w:rPr>
                <w:b/>
                <w:bCs/>
                <w:color w:val="000000" w:themeColor="text1"/>
                <w:sz w:val="24"/>
                <w:szCs w:val="24"/>
              </w:rPr>
            </w:pPr>
          </w:p>
        </w:tc>
        <w:tc>
          <w:tcPr>
            <w:tcW w:w="480" w:type="dxa"/>
          </w:tcPr>
          <w:p w14:paraId="4CC05E37" w14:textId="77777777" w:rsidR="00231135" w:rsidRPr="0010523B" w:rsidRDefault="00231135" w:rsidP="00231135">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1</w:t>
            </w:r>
          </w:p>
        </w:tc>
        <w:tc>
          <w:tcPr>
            <w:tcW w:w="484" w:type="dxa"/>
          </w:tcPr>
          <w:p w14:paraId="0AEB4F95" w14:textId="77777777" w:rsidR="00231135" w:rsidRPr="0010523B" w:rsidRDefault="00231135" w:rsidP="00231135">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2</w:t>
            </w:r>
          </w:p>
        </w:tc>
        <w:tc>
          <w:tcPr>
            <w:tcW w:w="484" w:type="dxa"/>
          </w:tcPr>
          <w:p w14:paraId="0058B451" w14:textId="77777777" w:rsidR="00231135" w:rsidRPr="0010523B" w:rsidRDefault="00231135" w:rsidP="00231135">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3</w:t>
            </w:r>
          </w:p>
        </w:tc>
        <w:tc>
          <w:tcPr>
            <w:tcW w:w="484" w:type="dxa"/>
          </w:tcPr>
          <w:p w14:paraId="660A28D8" w14:textId="77777777" w:rsidR="00231135" w:rsidRPr="0010523B" w:rsidRDefault="00231135" w:rsidP="00231135">
            <w:pPr>
              <w:pBdr>
                <w:top w:val="nil"/>
                <w:left w:val="nil"/>
                <w:bottom w:val="nil"/>
                <w:right w:val="nil"/>
                <w:between w:val="nil"/>
              </w:pBdr>
              <w:spacing w:line="273" w:lineRule="auto"/>
              <w:ind w:left="112"/>
              <w:jc w:val="center"/>
              <w:rPr>
                <w:b/>
                <w:bCs/>
                <w:color w:val="000000" w:themeColor="text1"/>
                <w:sz w:val="24"/>
                <w:szCs w:val="24"/>
              </w:rPr>
            </w:pPr>
            <w:r w:rsidRPr="0010523B">
              <w:rPr>
                <w:b/>
                <w:bCs/>
                <w:color w:val="000000" w:themeColor="text1"/>
                <w:sz w:val="24"/>
                <w:szCs w:val="24"/>
              </w:rPr>
              <w:t>4</w:t>
            </w:r>
          </w:p>
        </w:tc>
        <w:tc>
          <w:tcPr>
            <w:tcW w:w="479" w:type="dxa"/>
          </w:tcPr>
          <w:p w14:paraId="2ECDC0C3" w14:textId="77777777" w:rsidR="00231135" w:rsidRPr="0010523B" w:rsidRDefault="00231135" w:rsidP="00231135">
            <w:pPr>
              <w:pBdr>
                <w:top w:val="nil"/>
                <w:left w:val="nil"/>
                <w:bottom w:val="nil"/>
                <w:right w:val="nil"/>
                <w:between w:val="nil"/>
              </w:pBdr>
              <w:spacing w:line="273" w:lineRule="auto"/>
              <w:ind w:left="113"/>
              <w:jc w:val="center"/>
              <w:rPr>
                <w:b/>
                <w:bCs/>
                <w:color w:val="000000" w:themeColor="text1"/>
                <w:sz w:val="24"/>
                <w:szCs w:val="24"/>
              </w:rPr>
            </w:pPr>
            <w:r w:rsidRPr="0010523B">
              <w:rPr>
                <w:b/>
                <w:bCs/>
                <w:color w:val="000000" w:themeColor="text1"/>
                <w:sz w:val="24"/>
                <w:szCs w:val="24"/>
              </w:rPr>
              <w:t>5</w:t>
            </w:r>
          </w:p>
        </w:tc>
        <w:tc>
          <w:tcPr>
            <w:tcW w:w="3111" w:type="dxa"/>
          </w:tcPr>
          <w:p w14:paraId="2668B5FC" w14:textId="77777777" w:rsidR="00231135" w:rsidRPr="0010523B" w:rsidRDefault="00231135" w:rsidP="0010523B">
            <w:pPr>
              <w:pBdr>
                <w:top w:val="nil"/>
                <w:left w:val="nil"/>
                <w:bottom w:val="nil"/>
                <w:right w:val="nil"/>
                <w:between w:val="nil"/>
              </w:pBdr>
              <w:rPr>
                <w:color w:val="000000" w:themeColor="text1"/>
              </w:rPr>
            </w:pPr>
          </w:p>
        </w:tc>
      </w:tr>
      <w:tr w:rsidR="0010523B" w:rsidRPr="0010523B" w14:paraId="7D9B7C38" w14:textId="77777777" w:rsidTr="00B232D9">
        <w:trPr>
          <w:trHeight w:val="316"/>
        </w:trPr>
        <w:tc>
          <w:tcPr>
            <w:tcW w:w="336" w:type="dxa"/>
          </w:tcPr>
          <w:p w14:paraId="7C26015D" w14:textId="77777777" w:rsidR="00231135" w:rsidRPr="0010523B" w:rsidRDefault="00231135" w:rsidP="00231135">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1</w:t>
            </w:r>
          </w:p>
        </w:tc>
        <w:tc>
          <w:tcPr>
            <w:tcW w:w="1874" w:type="dxa"/>
          </w:tcPr>
          <w:p w14:paraId="590F4B56" w14:textId="77777777" w:rsidR="00231135" w:rsidRPr="0010523B" w:rsidRDefault="0023113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396" w:type="dxa"/>
          </w:tcPr>
          <w:p w14:paraId="3ACA1A81"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480" w:type="dxa"/>
          </w:tcPr>
          <w:p w14:paraId="76678ECB" w14:textId="77777777" w:rsidR="00231135" w:rsidRPr="0010523B" w:rsidRDefault="00231135" w:rsidP="00B232D9">
            <w:pPr>
              <w:pBdr>
                <w:top w:val="nil"/>
                <w:left w:val="nil"/>
                <w:bottom w:val="nil"/>
                <w:right w:val="nil"/>
                <w:between w:val="nil"/>
              </w:pBdr>
              <w:jc w:val="center"/>
              <w:rPr>
                <w:color w:val="000000" w:themeColor="text1"/>
              </w:rPr>
            </w:pPr>
          </w:p>
        </w:tc>
        <w:tc>
          <w:tcPr>
            <w:tcW w:w="484" w:type="dxa"/>
          </w:tcPr>
          <w:p w14:paraId="7DDDE9F8" w14:textId="77777777" w:rsidR="00231135" w:rsidRPr="0010523B" w:rsidRDefault="00231135" w:rsidP="00B232D9">
            <w:pPr>
              <w:pBdr>
                <w:top w:val="nil"/>
                <w:left w:val="nil"/>
                <w:bottom w:val="nil"/>
                <w:right w:val="nil"/>
                <w:between w:val="nil"/>
              </w:pBdr>
              <w:jc w:val="center"/>
              <w:rPr>
                <w:color w:val="000000" w:themeColor="text1"/>
              </w:rPr>
            </w:pPr>
          </w:p>
        </w:tc>
        <w:tc>
          <w:tcPr>
            <w:tcW w:w="484" w:type="dxa"/>
          </w:tcPr>
          <w:p w14:paraId="4565C269" w14:textId="77777777" w:rsidR="00231135" w:rsidRPr="0010523B" w:rsidRDefault="00231135" w:rsidP="00B232D9">
            <w:pPr>
              <w:pBdr>
                <w:top w:val="nil"/>
                <w:left w:val="nil"/>
                <w:bottom w:val="nil"/>
                <w:right w:val="nil"/>
                <w:between w:val="nil"/>
              </w:pBdr>
              <w:jc w:val="center"/>
              <w:rPr>
                <w:color w:val="000000" w:themeColor="text1"/>
              </w:rPr>
            </w:pPr>
          </w:p>
        </w:tc>
        <w:tc>
          <w:tcPr>
            <w:tcW w:w="484" w:type="dxa"/>
          </w:tcPr>
          <w:p w14:paraId="6BDFFE99" w14:textId="77777777" w:rsidR="00231135" w:rsidRPr="0010523B" w:rsidRDefault="00231135" w:rsidP="00B232D9">
            <w:pPr>
              <w:pBdr>
                <w:top w:val="nil"/>
                <w:left w:val="nil"/>
                <w:bottom w:val="nil"/>
                <w:right w:val="nil"/>
                <w:between w:val="nil"/>
              </w:pBdr>
              <w:jc w:val="center"/>
              <w:rPr>
                <w:color w:val="000000" w:themeColor="text1"/>
              </w:rPr>
            </w:pPr>
          </w:p>
        </w:tc>
        <w:tc>
          <w:tcPr>
            <w:tcW w:w="479" w:type="dxa"/>
          </w:tcPr>
          <w:p w14:paraId="0B37263A" w14:textId="77777777" w:rsidR="00231135" w:rsidRPr="0010523B" w:rsidRDefault="00231135" w:rsidP="00B232D9">
            <w:pPr>
              <w:pBdr>
                <w:top w:val="nil"/>
                <w:left w:val="nil"/>
                <w:bottom w:val="nil"/>
                <w:right w:val="nil"/>
                <w:between w:val="nil"/>
              </w:pBdr>
              <w:jc w:val="center"/>
              <w:rPr>
                <w:color w:val="000000" w:themeColor="text1"/>
              </w:rPr>
            </w:pPr>
          </w:p>
        </w:tc>
        <w:tc>
          <w:tcPr>
            <w:tcW w:w="3111" w:type="dxa"/>
          </w:tcPr>
          <w:p w14:paraId="5DC22F3F" w14:textId="77777777" w:rsidR="00231135" w:rsidRPr="0010523B" w:rsidRDefault="00231135" w:rsidP="0010523B">
            <w:pPr>
              <w:pBdr>
                <w:top w:val="nil"/>
                <w:left w:val="nil"/>
                <w:bottom w:val="nil"/>
                <w:right w:val="nil"/>
                <w:between w:val="nil"/>
              </w:pBdr>
              <w:rPr>
                <w:color w:val="000000" w:themeColor="text1"/>
              </w:rPr>
            </w:pPr>
          </w:p>
        </w:tc>
      </w:tr>
      <w:tr w:rsidR="0010523B" w:rsidRPr="0010523B" w14:paraId="62C3B16C" w14:textId="77777777" w:rsidTr="00B232D9">
        <w:trPr>
          <w:trHeight w:val="316"/>
        </w:trPr>
        <w:tc>
          <w:tcPr>
            <w:tcW w:w="336" w:type="dxa"/>
          </w:tcPr>
          <w:p w14:paraId="50F9659B" w14:textId="77777777" w:rsidR="00231135" w:rsidRPr="0010523B" w:rsidRDefault="00231135" w:rsidP="00231135">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2</w:t>
            </w:r>
          </w:p>
        </w:tc>
        <w:tc>
          <w:tcPr>
            <w:tcW w:w="1874" w:type="dxa"/>
          </w:tcPr>
          <w:p w14:paraId="0ABBCF7E" w14:textId="77777777" w:rsidR="00231135" w:rsidRPr="0010523B" w:rsidRDefault="0023113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396" w:type="dxa"/>
          </w:tcPr>
          <w:p w14:paraId="6213C2A1"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480" w:type="dxa"/>
          </w:tcPr>
          <w:p w14:paraId="2B1E7A9F" w14:textId="77777777" w:rsidR="00231135" w:rsidRPr="0010523B" w:rsidRDefault="00231135" w:rsidP="00B232D9">
            <w:pPr>
              <w:pBdr>
                <w:top w:val="nil"/>
                <w:left w:val="nil"/>
                <w:bottom w:val="nil"/>
                <w:right w:val="nil"/>
                <w:between w:val="nil"/>
              </w:pBdr>
              <w:jc w:val="center"/>
              <w:rPr>
                <w:color w:val="000000" w:themeColor="text1"/>
              </w:rPr>
            </w:pPr>
          </w:p>
        </w:tc>
        <w:tc>
          <w:tcPr>
            <w:tcW w:w="484" w:type="dxa"/>
          </w:tcPr>
          <w:p w14:paraId="4B530153" w14:textId="77777777" w:rsidR="00231135" w:rsidRPr="0010523B" w:rsidRDefault="00231135" w:rsidP="00B232D9">
            <w:pPr>
              <w:pBdr>
                <w:top w:val="nil"/>
                <w:left w:val="nil"/>
                <w:bottom w:val="nil"/>
                <w:right w:val="nil"/>
                <w:between w:val="nil"/>
              </w:pBdr>
              <w:jc w:val="center"/>
              <w:rPr>
                <w:color w:val="000000" w:themeColor="text1"/>
              </w:rPr>
            </w:pPr>
          </w:p>
        </w:tc>
        <w:tc>
          <w:tcPr>
            <w:tcW w:w="484" w:type="dxa"/>
          </w:tcPr>
          <w:p w14:paraId="4A66A5A4" w14:textId="77777777" w:rsidR="00231135" w:rsidRPr="0010523B" w:rsidRDefault="00231135" w:rsidP="00B232D9">
            <w:pPr>
              <w:pBdr>
                <w:top w:val="nil"/>
                <w:left w:val="nil"/>
                <w:bottom w:val="nil"/>
                <w:right w:val="nil"/>
                <w:between w:val="nil"/>
              </w:pBdr>
              <w:jc w:val="center"/>
              <w:rPr>
                <w:color w:val="000000" w:themeColor="text1"/>
              </w:rPr>
            </w:pPr>
          </w:p>
        </w:tc>
        <w:tc>
          <w:tcPr>
            <w:tcW w:w="484" w:type="dxa"/>
          </w:tcPr>
          <w:p w14:paraId="5EED7246" w14:textId="77777777" w:rsidR="00231135" w:rsidRPr="0010523B" w:rsidRDefault="00231135" w:rsidP="00B232D9">
            <w:pPr>
              <w:pBdr>
                <w:top w:val="nil"/>
                <w:left w:val="nil"/>
                <w:bottom w:val="nil"/>
                <w:right w:val="nil"/>
                <w:between w:val="nil"/>
              </w:pBdr>
              <w:jc w:val="center"/>
              <w:rPr>
                <w:color w:val="000000" w:themeColor="text1"/>
              </w:rPr>
            </w:pPr>
          </w:p>
        </w:tc>
        <w:tc>
          <w:tcPr>
            <w:tcW w:w="479" w:type="dxa"/>
          </w:tcPr>
          <w:p w14:paraId="5645BE45" w14:textId="77777777" w:rsidR="00231135" w:rsidRPr="0010523B" w:rsidRDefault="00231135" w:rsidP="00B232D9">
            <w:pPr>
              <w:pBdr>
                <w:top w:val="nil"/>
                <w:left w:val="nil"/>
                <w:bottom w:val="nil"/>
                <w:right w:val="nil"/>
                <w:between w:val="nil"/>
              </w:pBdr>
              <w:jc w:val="center"/>
              <w:rPr>
                <w:color w:val="000000" w:themeColor="text1"/>
              </w:rPr>
            </w:pPr>
          </w:p>
        </w:tc>
        <w:tc>
          <w:tcPr>
            <w:tcW w:w="3111" w:type="dxa"/>
          </w:tcPr>
          <w:p w14:paraId="4CA14AE9" w14:textId="77777777" w:rsidR="00231135" w:rsidRPr="0010523B" w:rsidRDefault="00231135" w:rsidP="0010523B">
            <w:pPr>
              <w:pBdr>
                <w:top w:val="nil"/>
                <w:left w:val="nil"/>
                <w:bottom w:val="nil"/>
                <w:right w:val="nil"/>
                <w:between w:val="nil"/>
              </w:pBdr>
              <w:rPr>
                <w:color w:val="000000" w:themeColor="text1"/>
              </w:rPr>
            </w:pPr>
          </w:p>
        </w:tc>
      </w:tr>
      <w:tr w:rsidR="0010523B" w:rsidRPr="0010523B" w14:paraId="6ED30A97" w14:textId="77777777" w:rsidTr="00B232D9">
        <w:trPr>
          <w:trHeight w:val="316"/>
        </w:trPr>
        <w:tc>
          <w:tcPr>
            <w:tcW w:w="336" w:type="dxa"/>
          </w:tcPr>
          <w:p w14:paraId="087A61D7" w14:textId="77777777" w:rsidR="00231135" w:rsidRPr="0010523B" w:rsidRDefault="00231135" w:rsidP="00231135">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3</w:t>
            </w:r>
          </w:p>
        </w:tc>
        <w:tc>
          <w:tcPr>
            <w:tcW w:w="1874" w:type="dxa"/>
          </w:tcPr>
          <w:p w14:paraId="5A083445" w14:textId="77777777" w:rsidR="00231135" w:rsidRPr="0010523B" w:rsidRDefault="0023113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396" w:type="dxa"/>
          </w:tcPr>
          <w:p w14:paraId="07CA19A1"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80" w:type="dxa"/>
          </w:tcPr>
          <w:p w14:paraId="6F45F1CE"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695A4E24"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4874A0E8" w14:textId="77777777" w:rsidR="00231135" w:rsidRPr="0010523B" w:rsidRDefault="00231135" w:rsidP="00B232D9">
            <w:pPr>
              <w:pBdr>
                <w:top w:val="nil"/>
                <w:left w:val="nil"/>
                <w:bottom w:val="nil"/>
                <w:right w:val="nil"/>
                <w:between w:val="nil"/>
              </w:pBdr>
              <w:jc w:val="center"/>
              <w:rPr>
                <w:color w:val="000000" w:themeColor="text1"/>
              </w:rPr>
            </w:pPr>
          </w:p>
        </w:tc>
        <w:tc>
          <w:tcPr>
            <w:tcW w:w="484" w:type="dxa"/>
          </w:tcPr>
          <w:p w14:paraId="3D4DB85A" w14:textId="77777777" w:rsidR="00231135" w:rsidRPr="0010523B" w:rsidRDefault="00231135" w:rsidP="00B232D9">
            <w:pPr>
              <w:pBdr>
                <w:top w:val="nil"/>
                <w:left w:val="nil"/>
                <w:bottom w:val="nil"/>
                <w:right w:val="nil"/>
                <w:between w:val="nil"/>
              </w:pBdr>
              <w:jc w:val="center"/>
              <w:rPr>
                <w:color w:val="000000" w:themeColor="text1"/>
              </w:rPr>
            </w:pPr>
          </w:p>
        </w:tc>
        <w:tc>
          <w:tcPr>
            <w:tcW w:w="479" w:type="dxa"/>
          </w:tcPr>
          <w:p w14:paraId="69A626E4" w14:textId="77777777" w:rsidR="00231135" w:rsidRPr="0010523B" w:rsidRDefault="00231135" w:rsidP="00B232D9">
            <w:pPr>
              <w:pBdr>
                <w:top w:val="nil"/>
                <w:left w:val="nil"/>
                <w:bottom w:val="nil"/>
                <w:right w:val="nil"/>
                <w:between w:val="nil"/>
              </w:pBdr>
              <w:jc w:val="center"/>
              <w:rPr>
                <w:color w:val="000000" w:themeColor="text1"/>
              </w:rPr>
            </w:pPr>
          </w:p>
        </w:tc>
        <w:tc>
          <w:tcPr>
            <w:tcW w:w="3111" w:type="dxa"/>
          </w:tcPr>
          <w:p w14:paraId="262EDCA2" w14:textId="77777777" w:rsidR="00231135" w:rsidRPr="0010523B" w:rsidRDefault="00231135" w:rsidP="0010523B">
            <w:pPr>
              <w:pBdr>
                <w:top w:val="nil"/>
                <w:left w:val="nil"/>
                <w:bottom w:val="nil"/>
                <w:right w:val="nil"/>
                <w:between w:val="nil"/>
              </w:pBdr>
              <w:rPr>
                <w:color w:val="000000" w:themeColor="text1"/>
              </w:rPr>
            </w:pPr>
          </w:p>
        </w:tc>
      </w:tr>
      <w:tr w:rsidR="0010523B" w:rsidRPr="0010523B" w14:paraId="1D7391DC" w14:textId="77777777" w:rsidTr="00B232D9">
        <w:trPr>
          <w:trHeight w:val="316"/>
        </w:trPr>
        <w:tc>
          <w:tcPr>
            <w:tcW w:w="336" w:type="dxa"/>
          </w:tcPr>
          <w:p w14:paraId="314A3798" w14:textId="77777777" w:rsidR="00231135" w:rsidRPr="0010523B" w:rsidRDefault="00231135" w:rsidP="00231135">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4</w:t>
            </w:r>
          </w:p>
        </w:tc>
        <w:tc>
          <w:tcPr>
            <w:tcW w:w="1874" w:type="dxa"/>
          </w:tcPr>
          <w:p w14:paraId="07439C10" w14:textId="77777777" w:rsidR="00231135" w:rsidRPr="0010523B" w:rsidRDefault="0023113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396" w:type="dxa"/>
          </w:tcPr>
          <w:p w14:paraId="47C6BD1F"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80" w:type="dxa"/>
          </w:tcPr>
          <w:p w14:paraId="2E5227A7" w14:textId="77777777" w:rsidR="00231135" w:rsidRPr="0010523B" w:rsidRDefault="00231135" w:rsidP="00B232D9">
            <w:pPr>
              <w:pBdr>
                <w:top w:val="nil"/>
                <w:left w:val="nil"/>
                <w:bottom w:val="nil"/>
                <w:right w:val="nil"/>
                <w:between w:val="nil"/>
              </w:pBdr>
              <w:jc w:val="center"/>
              <w:rPr>
                <w:color w:val="000000" w:themeColor="text1"/>
              </w:rPr>
            </w:pPr>
          </w:p>
        </w:tc>
        <w:tc>
          <w:tcPr>
            <w:tcW w:w="484" w:type="dxa"/>
          </w:tcPr>
          <w:p w14:paraId="20C7FFE5" w14:textId="77777777" w:rsidR="00231135" w:rsidRPr="0010523B" w:rsidRDefault="00231135" w:rsidP="00B232D9">
            <w:pPr>
              <w:pBdr>
                <w:top w:val="nil"/>
                <w:left w:val="nil"/>
                <w:bottom w:val="nil"/>
                <w:right w:val="nil"/>
                <w:between w:val="nil"/>
              </w:pBdr>
              <w:jc w:val="center"/>
              <w:rPr>
                <w:color w:val="000000" w:themeColor="text1"/>
              </w:rPr>
            </w:pPr>
          </w:p>
        </w:tc>
        <w:tc>
          <w:tcPr>
            <w:tcW w:w="484" w:type="dxa"/>
          </w:tcPr>
          <w:p w14:paraId="33B0BFF2" w14:textId="77777777" w:rsidR="00231135" w:rsidRPr="0010523B" w:rsidRDefault="00231135" w:rsidP="00B232D9">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84" w:type="dxa"/>
          </w:tcPr>
          <w:p w14:paraId="1EC072E5" w14:textId="77777777" w:rsidR="00231135" w:rsidRPr="0010523B" w:rsidRDefault="00231135" w:rsidP="00B232D9">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X</w:t>
            </w:r>
          </w:p>
        </w:tc>
        <w:tc>
          <w:tcPr>
            <w:tcW w:w="479" w:type="dxa"/>
          </w:tcPr>
          <w:p w14:paraId="580475B6" w14:textId="77777777" w:rsidR="00231135" w:rsidRPr="0010523B" w:rsidRDefault="00231135" w:rsidP="00B232D9">
            <w:pPr>
              <w:pBdr>
                <w:top w:val="nil"/>
                <w:left w:val="nil"/>
                <w:bottom w:val="nil"/>
                <w:right w:val="nil"/>
                <w:between w:val="nil"/>
              </w:pBdr>
              <w:jc w:val="center"/>
              <w:rPr>
                <w:color w:val="000000" w:themeColor="text1"/>
              </w:rPr>
            </w:pPr>
          </w:p>
        </w:tc>
        <w:tc>
          <w:tcPr>
            <w:tcW w:w="3111" w:type="dxa"/>
          </w:tcPr>
          <w:p w14:paraId="3E249BA3" w14:textId="77777777" w:rsidR="00231135" w:rsidRPr="0010523B" w:rsidRDefault="00231135" w:rsidP="0010523B">
            <w:pPr>
              <w:pBdr>
                <w:top w:val="nil"/>
                <w:left w:val="nil"/>
                <w:bottom w:val="nil"/>
                <w:right w:val="nil"/>
                <w:between w:val="nil"/>
              </w:pBdr>
              <w:rPr>
                <w:color w:val="000000" w:themeColor="text1"/>
              </w:rPr>
            </w:pPr>
          </w:p>
        </w:tc>
      </w:tr>
      <w:tr w:rsidR="0010523B" w:rsidRPr="0010523B" w14:paraId="7A9F5528" w14:textId="77777777" w:rsidTr="00B232D9">
        <w:trPr>
          <w:trHeight w:val="316"/>
        </w:trPr>
        <w:tc>
          <w:tcPr>
            <w:tcW w:w="336" w:type="dxa"/>
          </w:tcPr>
          <w:p w14:paraId="75AF6FFF" w14:textId="77777777" w:rsidR="00231135" w:rsidRPr="0010523B" w:rsidRDefault="00231135" w:rsidP="00231135">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5</w:t>
            </w:r>
          </w:p>
        </w:tc>
        <w:tc>
          <w:tcPr>
            <w:tcW w:w="1874" w:type="dxa"/>
          </w:tcPr>
          <w:p w14:paraId="666889FD" w14:textId="77777777" w:rsidR="00231135" w:rsidRPr="0010523B" w:rsidRDefault="0023113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Mid Semester Exam</w:t>
            </w:r>
          </w:p>
        </w:tc>
        <w:tc>
          <w:tcPr>
            <w:tcW w:w="1396" w:type="dxa"/>
          </w:tcPr>
          <w:p w14:paraId="53828E98"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20</w:t>
            </w:r>
          </w:p>
        </w:tc>
        <w:tc>
          <w:tcPr>
            <w:tcW w:w="480" w:type="dxa"/>
          </w:tcPr>
          <w:p w14:paraId="52A53555"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26FBEF19"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2A10572B" w14:textId="77777777" w:rsidR="00231135" w:rsidRPr="0010523B" w:rsidRDefault="00231135" w:rsidP="00B232D9">
            <w:pPr>
              <w:pBdr>
                <w:top w:val="nil"/>
                <w:left w:val="nil"/>
                <w:bottom w:val="nil"/>
                <w:right w:val="nil"/>
                <w:between w:val="nil"/>
              </w:pBdr>
              <w:jc w:val="center"/>
              <w:rPr>
                <w:color w:val="000000" w:themeColor="text1"/>
              </w:rPr>
            </w:pPr>
          </w:p>
        </w:tc>
        <w:tc>
          <w:tcPr>
            <w:tcW w:w="484" w:type="dxa"/>
          </w:tcPr>
          <w:p w14:paraId="4FECD23B" w14:textId="77777777" w:rsidR="00231135" w:rsidRPr="0010523B" w:rsidRDefault="00231135" w:rsidP="00B232D9">
            <w:pPr>
              <w:pBdr>
                <w:top w:val="nil"/>
                <w:left w:val="nil"/>
                <w:bottom w:val="nil"/>
                <w:right w:val="nil"/>
                <w:between w:val="nil"/>
              </w:pBdr>
              <w:jc w:val="center"/>
              <w:rPr>
                <w:color w:val="000000" w:themeColor="text1"/>
              </w:rPr>
            </w:pPr>
          </w:p>
        </w:tc>
        <w:tc>
          <w:tcPr>
            <w:tcW w:w="479" w:type="dxa"/>
          </w:tcPr>
          <w:p w14:paraId="4B49F175" w14:textId="77777777" w:rsidR="00231135" w:rsidRPr="0010523B" w:rsidRDefault="00231135" w:rsidP="00B232D9">
            <w:pPr>
              <w:pBdr>
                <w:top w:val="nil"/>
                <w:left w:val="nil"/>
                <w:bottom w:val="nil"/>
                <w:right w:val="nil"/>
                <w:between w:val="nil"/>
              </w:pBdr>
              <w:jc w:val="center"/>
              <w:rPr>
                <w:color w:val="000000" w:themeColor="text1"/>
              </w:rPr>
            </w:pPr>
          </w:p>
        </w:tc>
        <w:tc>
          <w:tcPr>
            <w:tcW w:w="3111" w:type="dxa"/>
          </w:tcPr>
          <w:p w14:paraId="6EC0EF0A" w14:textId="77777777" w:rsidR="00231135" w:rsidRPr="0010523B" w:rsidRDefault="00231135" w:rsidP="0010523B">
            <w:pPr>
              <w:pBdr>
                <w:top w:val="nil"/>
                <w:left w:val="nil"/>
                <w:bottom w:val="nil"/>
                <w:right w:val="nil"/>
                <w:between w:val="nil"/>
              </w:pBdr>
              <w:rPr>
                <w:color w:val="000000" w:themeColor="text1"/>
              </w:rPr>
            </w:pPr>
          </w:p>
        </w:tc>
      </w:tr>
      <w:tr w:rsidR="0010523B" w:rsidRPr="0010523B" w14:paraId="2BF9AC8D" w14:textId="77777777" w:rsidTr="00B232D9">
        <w:trPr>
          <w:trHeight w:val="316"/>
        </w:trPr>
        <w:tc>
          <w:tcPr>
            <w:tcW w:w="336" w:type="dxa"/>
          </w:tcPr>
          <w:p w14:paraId="4D92C98E" w14:textId="77777777" w:rsidR="00231135" w:rsidRPr="0010523B" w:rsidRDefault="00231135" w:rsidP="00231135">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6</w:t>
            </w:r>
          </w:p>
        </w:tc>
        <w:tc>
          <w:tcPr>
            <w:tcW w:w="1874" w:type="dxa"/>
          </w:tcPr>
          <w:p w14:paraId="134B2754" w14:textId="77777777" w:rsidR="00231135" w:rsidRPr="0010523B" w:rsidRDefault="0023113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396" w:type="dxa"/>
          </w:tcPr>
          <w:p w14:paraId="453073B8"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80" w:type="dxa"/>
          </w:tcPr>
          <w:p w14:paraId="6ED42824"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5C14E629"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28CEA11E" w14:textId="77777777" w:rsidR="00231135" w:rsidRPr="0010523B" w:rsidRDefault="00231135" w:rsidP="00B232D9">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84" w:type="dxa"/>
          </w:tcPr>
          <w:p w14:paraId="1A07B6CB" w14:textId="77777777" w:rsidR="00231135" w:rsidRPr="0010523B" w:rsidRDefault="00231135" w:rsidP="00B232D9">
            <w:pPr>
              <w:pBdr>
                <w:top w:val="nil"/>
                <w:left w:val="nil"/>
                <w:bottom w:val="nil"/>
                <w:right w:val="nil"/>
                <w:between w:val="nil"/>
              </w:pBdr>
              <w:jc w:val="center"/>
              <w:rPr>
                <w:color w:val="000000" w:themeColor="text1"/>
              </w:rPr>
            </w:pPr>
          </w:p>
        </w:tc>
        <w:tc>
          <w:tcPr>
            <w:tcW w:w="479" w:type="dxa"/>
          </w:tcPr>
          <w:p w14:paraId="34FC5ABF" w14:textId="77777777" w:rsidR="00231135" w:rsidRPr="0010523B" w:rsidRDefault="00231135" w:rsidP="00B232D9">
            <w:pPr>
              <w:pBdr>
                <w:top w:val="nil"/>
                <w:left w:val="nil"/>
                <w:bottom w:val="nil"/>
                <w:right w:val="nil"/>
                <w:between w:val="nil"/>
              </w:pBdr>
              <w:jc w:val="center"/>
              <w:rPr>
                <w:color w:val="000000" w:themeColor="text1"/>
              </w:rPr>
            </w:pPr>
          </w:p>
        </w:tc>
        <w:tc>
          <w:tcPr>
            <w:tcW w:w="3111" w:type="dxa"/>
          </w:tcPr>
          <w:p w14:paraId="5032126C" w14:textId="77777777" w:rsidR="00231135" w:rsidRPr="0010523B" w:rsidRDefault="00231135" w:rsidP="0010523B">
            <w:pPr>
              <w:pBdr>
                <w:top w:val="nil"/>
                <w:left w:val="nil"/>
                <w:bottom w:val="nil"/>
                <w:right w:val="nil"/>
                <w:between w:val="nil"/>
              </w:pBdr>
              <w:rPr>
                <w:color w:val="000000" w:themeColor="text1"/>
              </w:rPr>
            </w:pPr>
          </w:p>
        </w:tc>
      </w:tr>
      <w:tr w:rsidR="00231135" w:rsidRPr="0010523B" w14:paraId="038DD3C9" w14:textId="77777777" w:rsidTr="00B232D9">
        <w:trPr>
          <w:trHeight w:val="638"/>
        </w:trPr>
        <w:tc>
          <w:tcPr>
            <w:tcW w:w="336" w:type="dxa"/>
          </w:tcPr>
          <w:p w14:paraId="245D659B" w14:textId="77777777" w:rsidR="00231135" w:rsidRPr="0010523B" w:rsidRDefault="00231135" w:rsidP="0010523B">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7</w:t>
            </w:r>
          </w:p>
        </w:tc>
        <w:tc>
          <w:tcPr>
            <w:tcW w:w="1874" w:type="dxa"/>
          </w:tcPr>
          <w:p w14:paraId="2E0FB09E" w14:textId="71855BA4" w:rsidR="00231135" w:rsidRPr="0010523B" w:rsidRDefault="00231135" w:rsidP="0010523B">
            <w:pPr>
              <w:pBdr>
                <w:top w:val="nil"/>
                <w:left w:val="nil"/>
                <w:bottom w:val="nil"/>
                <w:right w:val="nil"/>
                <w:between w:val="nil"/>
              </w:pBdr>
              <w:tabs>
                <w:tab w:val="left" w:pos="1810"/>
              </w:tabs>
              <w:spacing w:line="268" w:lineRule="auto"/>
              <w:ind w:left="110"/>
              <w:rPr>
                <w:color w:val="000000" w:themeColor="text1"/>
                <w:sz w:val="24"/>
                <w:szCs w:val="24"/>
              </w:rPr>
            </w:pPr>
            <w:r w:rsidRPr="0010523B">
              <w:rPr>
                <w:color w:val="000000" w:themeColor="text1"/>
                <w:sz w:val="24"/>
                <w:szCs w:val="24"/>
              </w:rPr>
              <w:t>Semester</w:t>
            </w:r>
            <w:r w:rsidR="00B232D9" w:rsidRPr="0010523B">
              <w:rPr>
                <w:color w:val="000000" w:themeColor="text1"/>
                <w:sz w:val="24"/>
                <w:szCs w:val="24"/>
              </w:rPr>
              <w:t xml:space="preserve"> </w:t>
            </w:r>
            <w:r w:rsidRPr="0010523B">
              <w:rPr>
                <w:color w:val="000000" w:themeColor="text1"/>
                <w:sz w:val="24"/>
                <w:szCs w:val="24"/>
              </w:rPr>
              <w:t>End</w:t>
            </w:r>
          </w:p>
          <w:p w14:paraId="2AF777EA" w14:textId="77777777" w:rsidR="00231135" w:rsidRPr="0010523B" w:rsidRDefault="00231135" w:rsidP="00B232D9">
            <w:pPr>
              <w:pBdr>
                <w:top w:val="nil"/>
                <w:left w:val="nil"/>
                <w:bottom w:val="nil"/>
                <w:right w:val="nil"/>
                <w:between w:val="nil"/>
              </w:pBdr>
              <w:spacing w:before="41"/>
              <w:rPr>
                <w:color w:val="000000" w:themeColor="text1"/>
                <w:sz w:val="24"/>
                <w:szCs w:val="24"/>
              </w:rPr>
            </w:pPr>
            <w:r w:rsidRPr="0010523B">
              <w:rPr>
                <w:color w:val="000000" w:themeColor="text1"/>
                <w:sz w:val="24"/>
                <w:szCs w:val="24"/>
              </w:rPr>
              <w:t>Examination</w:t>
            </w:r>
          </w:p>
        </w:tc>
        <w:tc>
          <w:tcPr>
            <w:tcW w:w="1396" w:type="dxa"/>
          </w:tcPr>
          <w:p w14:paraId="72C00FAA"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40</w:t>
            </w:r>
          </w:p>
        </w:tc>
        <w:tc>
          <w:tcPr>
            <w:tcW w:w="480" w:type="dxa"/>
          </w:tcPr>
          <w:p w14:paraId="4D25EDC9"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432009C4"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3F238490" w14:textId="77777777" w:rsidR="00231135" w:rsidRPr="0010523B" w:rsidRDefault="00231135" w:rsidP="00B232D9">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84" w:type="dxa"/>
          </w:tcPr>
          <w:p w14:paraId="50A1526A" w14:textId="77777777" w:rsidR="00231135" w:rsidRPr="0010523B" w:rsidRDefault="00231135" w:rsidP="00B232D9">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X</w:t>
            </w:r>
          </w:p>
        </w:tc>
        <w:tc>
          <w:tcPr>
            <w:tcW w:w="479" w:type="dxa"/>
          </w:tcPr>
          <w:p w14:paraId="57E39EFF" w14:textId="77777777" w:rsidR="00231135" w:rsidRPr="0010523B" w:rsidRDefault="00231135" w:rsidP="00B232D9">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3111" w:type="dxa"/>
          </w:tcPr>
          <w:p w14:paraId="52578B74" w14:textId="77777777" w:rsidR="00231135" w:rsidRPr="0010523B" w:rsidRDefault="00231135" w:rsidP="0010523B">
            <w:pPr>
              <w:pBdr>
                <w:top w:val="nil"/>
                <w:left w:val="nil"/>
                <w:bottom w:val="nil"/>
                <w:right w:val="nil"/>
                <w:between w:val="nil"/>
              </w:pBdr>
              <w:rPr>
                <w:color w:val="000000" w:themeColor="text1"/>
              </w:rPr>
            </w:pPr>
          </w:p>
        </w:tc>
      </w:tr>
    </w:tbl>
    <w:p w14:paraId="7302760C" w14:textId="77777777" w:rsidR="00231135" w:rsidRPr="0010523B" w:rsidRDefault="00231135" w:rsidP="00231135">
      <w:pPr>
        <w:pBdr>
          <w:top w:val="nil"/>
          <w:left w:val="nil"/>
          <w:bottom w:val="nil"/>
          <w:right w:val="nil"/>
          <w:between w:val="nil"/>
        </w:pBdr>
        <w:spacing w:before="41"/>
        <w:rPr>
          <w:b/>
          <w:bCs/>
          <w:color w:val="000000" w:themeColor="text1"/>
          <w:sz w:val="24"/>
          <w:szCs w:val="24"/>
        </w:rPr>
      </w:pPr>
    </w:p>
    <w:p w14:paraId="06BD4206" w14:textId="77777777" w:rsidR="00B232D9" w:rsidRPr="0010523B" w:rsidRDefault="00B232D9" w:rsidP="00231135">
      <w:pPr>
        <w:pBdr>
          <w:top w:val="nil"/>
          <w:left w:val="nil"/>
          <w:bottom w:val="nil"/>
          <w:right w:val="nil"/>
          <w:between w:val="nil"/>
        </w:pBdr>
        <w:spacing w:before="41"/>
        <w:rPr>
          <w:b/>
          <w:bCs/>
          <w:color w:val="000000" w:themeColor="text1"/>
          <w:sz w:val="24"/>
          <w:szCs w:val="24"/>
        </w:rPr>
      </w:pPr>
    </w:p>
    <w:p w14:paraId="37E87124" w14:textId="77777777" w:rsidR="00B232D9" w:rsidRPr="0010523B" w:rsidRDefault="00B232D9" w:rsidP="00231135">
      <w:pPr>
        <w:pBdr>
          <w:top w:val="nil"/>
          <w:left w:val="nil"/>
          <w:bottom w:val="nil"/>
          <w:right w:val="nil"/>
          <w:between w:val="nil"/>
        </w:pBdr>
        <w:spacing w:before="41"/>
        <w:rPr>
          <w:b/>
          <w:bCs/>
          <w:color w:val="000000" w:themeColor="text1"/>
          <w:sz w:val="24"/>
          <w:szCs w:val="24"/>
        </w:rPr>
      </w:pPr>
    </w:p>
    <w:p w14:paraId="756B2E1E" w14:textId="77777777" w:rsidR="00B232D9" w:rsidRPr="0010523B" w:rsidRDefault="00B232D9" w:rsidP="00231135">
      <w:pPr>
        <w:pBdr>
          <w:top w:val="nil"/>
          <w:left w:val="nil"/>
          <w:bottom w:val="nil"/>
          <w:right w:val="nil"/>
          <w:between w:val="nil"/>
        </w:pBdr>
        <w:spacing w:before="41"/>
        <w:rPr>
          <w:b/>
          <w:bCs/>
          <w:color w:val="000000" w:themeColor="text1"/>
          <w:sz w:val="24"/>
          <w:szCs w:val="24"/>
        </w:rPr>
      </w:pPr>
    </w:p>
    <w:p w14:paraId="2D9C759B" w14:textId="77777777" w:rsidR="00B232D9" w:rsidRPr="0010523B" w:rsidRDefault="00B232D9" w:rsidP="00231135">
      <w:pPr>
        <w:pBdr>
          <w:top w:val="nil"/>
          <w:left w:val="nil"/>
          <w:bottom w:val="nil"/>
          <w:right w:val="nil"/>
          <w:between w:val="nil"/>
        </w:pBdr>
        <w:spacing w:before="41"/>
        <w:rPr>
          <w:b/>
          <w:bCs/>
          <w:color w:val="000000" w:themeColor="text1"/>
          <w:sz w:val="24"/>
          <w:szCs w:val="24"/>
        </w:rPr>
      </w:pPr>
    </w:p>
    <w:p w14:paraId="407794C2" w14:textId="13E24AD6" w:rsidR="00231135" w:rsidRPr="0010523B" w:rsidRDefault="00231135" w:rsidP="00231135">
      <w:pPr>
        <w:tabs>
          <w:tab w:val="left" w:pos="9666"/>
        </w:tabs>
        <w:spacing w:line="552" w:lineRule="auto"/>
        <w:ind w:left="720" w:right="1160" w:hanging="29"/>
        <w:rPr>
          <w:b/>
          <w:bCs/>
          <w:color w:val="000000" w:themeColor="text1"/>
          <w:sz w:val="24"/>
          <w:szCs w:val="24"/>
        </w:rPr>
      </w:pPr>
      <w:r w:rsidRPr="0010523B">
        <w:rPr>
          <w:b/>
          <w:bCs/>
          <w:color w:val="000000" w:themeColor="text1"/>
          <w:sz w:val="24"/>
          <w:szCs w:val="24"/>
          <w:shd w:val="clear" w:color="auto" w:fill="CC0000"/>
        </w:rPr>
        <w:lastRenderedPageBreak/>
        <w:t>Recommended Resources</w:t>
      </w:r>
      <w:r w:rsidRPr="0010523B">
        <w:rPr>
          <w:b/>
          <w:bCs/>
          <w:color w:val="000000" w:themeColor="text1"/>
          <w:sz w:val="24"/>
          <w:szCs w:val="24"/>
          <w:shd w:val="clear" w:color="auto" w:fill="CC0000"/>
        </w:rPr>
        <w:tab/>
      </w:r>
      <w:r w:rsidRPr="0010523B">
        <w:rPr>
          <w:b/>
          <w:bCs/>
          <w:color w:val="000000" w:themeColor="text1"/>
          <w:sz w:val="24"/>
          <w:szCs w:val="24"/>
        </w:rPr>
        <w:t xml:space="preserve"> Textbook</w:t>
      </w:r>
    </w:p>
    <w:p w14:paraId="4692AD9E" w14:textId="77777777" w:rsidR="00231135" w:rsidRPr="0010523B" w:rsidRDefault="00231135" w:rsidP="00756CB4">
      <w:pPr>
        <w:widowControl/>
        <w:numPr>
          <w:ilvl w:val="0"/>
          <w:numId w:val="62"/>
        </w:numPr>
        <w:spacing w:before="240" w:after="240" w:line="295" w:lineRule="auto"/>
        <w:ind w:right="1531" w:hanging="345"/>
        <w:jc w:val="both"/>
        <w:rPr>
          <w:color w:val="000000" w:themeColor="text1"/>
        </w:rPr>
      </w:pPr>
      <w:r w:rsidRPr="0010523B">
        <w:rPr>
          <w:color w:val="000000" w:themeColor="text1"/>
          <w:sz w:val="24"/>
          <w:szCs w:val="24"/>
        </w:rPr>
        <w:t xml:space="preserve">Concepts in International Supply Chain Management – Archie </w:t>
      </w:r>
      <w:proofErr w:type="gramStart"/>
      <w:r w:rsidRPr="0010523B">
        <w:rPr>
          <w:color w:val="000000" w:themeColor="text1"/>
          <w:sz w:val="24"/>
          <w:szCs w:val="24"/>
        </w:rPr>
        <w:t>D‘</w:t>
      </w:r>
      <w:proofErr w:type="gramEnd"/>
      <w:r w:rsidRPr="0010523B">
        <w:rPr>
          <w:color w:val="000000" w:themeColor="text1"/>
          <w:sz w:val="24"/>
          <w:szCs w:val="24"/>
        </w:rPr>
        <w:t>Souza</w:t>
      </w:r>
    </w:p>
    <w:p w14:paraId="041B69C2" w14:textId="77777777" w:rsidR="00231135" w:rsidRPr="0010523B" w:rsidRDefault="00231135" w:rsidP="00756CB4">
      <w:pPr>
        <w:widowControl/>
        <w:numPr>
          <w:ilvl w:val="0"/>
          <w:numId w:val="62"/>
        </w:numPr>
        <w:ind w:right="1531" w:hanging="345"/>
        <w:jc w:val="both"/>
        <w:rPr>
          <w:color w:val="000000" w:themeColor="text1"/>
        </w:rPr>
      </w:pPr>
      <w:r w:rsidRPr="0010523B">
        <w:rPr>
          <w:color w:val="000000" w:themeColor="text1"/>
          <w:sz w:val="24"/>
          <w:szCs w:val="24"/>
        </w:rPr>
        <w:t xml:space="preserve">Sales and Operations Planning, Shroff Publishing and Distributors, Co-published with APICS – Colleen Crum &amp; George </w:t>
      </w:r>
      <w:proofErr w:type="spellStart"/>
      <w:r w:rsidRPr="0010523B">
        <w:rPr>
          <w:color w:val="000000" w:themeColor="text1"/>
          <w:sz w:val="24"/>
          <w:szCs w:val="24"/>
        </w:rPr>
        <w:t>Palmatier</w:t>
      </w:r>
      <w:proofErr w:type="spellEnd"/>
    </w:p>
    <w:p w14:paraId="2AB4E569" w14:textId="77777777" w:rsidR="00231135" w:rsidRPr="0010523B" w:rsidRDefault="00231135" w:rsidP="00231135">
      <w:pPr>
        <w:pBdr>
          <w:top w:val="nil"/>
          <w:left w:val="nil"/>
          <w:bottom w:val="nil"/>
          <w:right w:val="nil"/>
          <w:between w:val="nil"/>
        </w:pBdr>
        <w:spacing w:before="55"/>
        <w:ind w:right="1531"/>
        <w:jc w:val="both"/>
        <w:rPr>
          <w:color w:val="000000" w:themeColor="text1"/>
          <w:sz w:val="24"/>
          <w:szCs w:val="24"/>
        </w:rPr>
      </w:pPr>
    </w:p>
    <w:p w14:paraId="78D1ADE1" w14:textId="77777777" w:rsidR="00231135" w:rsidRPr="0010523B" w:rsidRDefault="00231135" w:rsidP="00231135">
      <w:pPr>
        <w:ind w:left="720"/>
        <w:rPr>
          <w:b/>
          <w:bCs/>
          <w:color w:val="000000" w:themeColor="text1"/>
          <w:sz w:val="24"/>
          <w:szCs w:val="24"/>
        </w:rPr>
      </w:pPr>
      <w:bookmarkStart w:id="205" w:name="bookmark=id.4s9drz6zk681" w:colFirst="0" w:colLast="0"/>
      <w:bookmarkEnd w:id="205"/>
      <w:r w:rsidRPr="0010523B">
        <w:rPr>
          <w:b/>
          <w:bCs/>
          <w:color w:val="000000" w:themeColor="text1"/>
          <w:sz w:val="24"/>
          <w:szCs w:val="24"/>
        </w:rPr>
        <w:t>Reference books</w:t>
      </w:r>
    </w:p>
    <w:p w14:paraId="1F088E8C" w14:textId="77777777" w:rsidR="00231135" w:rsidRPr="0010523B" w:rsidRDefault="00231135" w:rsidP="00756CB4">
      <w:pPr>
        <w:widowControl/>
        <w:numPr>
          <w:ilvl w:val="0"/>
          <w:numId w:val="61"/>
        </w:numPr>
        <w:spacing w:before="240" w:after="240" w:line="276" w:lineRule="auto"/>
        <w:ind w:left="1440" w:right="1531" w:hanging="357"/>
        <w:jc w:val="both"/>
        <w:rPr>
          <w:color w:val="000000" w:themeColor="text1"/>
        </w:rPr>
      </w:pPr>
      <w:r w:rsidRPr="0010523B">
        <w:rPr>
          <w:color w:val="000000" w:themeColor="text1"/>
          <w:sz w:val="24"/>
          <w:szCs w:val="24"/>
        </w:rPr>
        <w:t>International Logistics – The Management of International Trade Operations ~ Pierre David</w:t>
      </w:r>
    </w:p>
    <w:p w14:paraId="26514370" w14:textId="77777777" w:rsidR="00231135" w:rsidRPr="0010523B" w:rsidRDefault="00231135" w:rsidP="00756CB4">
      <w:pPr>
        <w:widowControl/>
        <w:numPr>
          <w:ilvl w:val="0"/>
          <w:numId w:val="61"/>
        </w:numPr>
        <w:spacing w:before="240" w:after="240" w:line="296" w:lineRule="auto"/>
        <w:ind w:left="1440" w:right="1531" w:hanging="357"/>
        <w:jc w:val="both"/>
        <w:rPr>
          <w:color w:val="000000" w:themeColor="text1"/>
        </w:rPr>
      </w:pPr>
      <w:r w:rsidRPr="0010523B">
        <w:rPr>
          <w:color w:val="000000" w:themeColor="text1"/>
          <w:sz w:val="24"/>
          <w:szCs w:val="24"/>
        </w:rPr>
        <w:t>Contemporary Logistics – Paul R Murphy, Jr &amp; Donald F Wood</w:t>
      </w:r>
    </w:p>
    <w:p w14:paraId="1694EA78" w14:textId="77777777" w:rsidR="00231135" w:rsidRPr="0010523B" w:rsidRDefault="00231135" w:rsidP="00756CB4">
      <w:pPr>
        <w:widowControl/>
        <w:numPr>
          <w:ilvl w:val="0"/>
          <w:numId w:val="61"/>
        </w:numPr>
        <w:spacing w:before="80" w:line="276" w:lineRule="auto"/>
        <w:ind w:left="1440" w:right="1531" w:hanging="357"/>
        <w:jc w:val="both"/>
        <w:rPr>
          <w:color w:val="000000" w:themeColor="text1"/>
        </w:rPr>
      </w:pPr>
      <w:r w:rsidRPr="0010523B">
        <w:rPr>
          <w:color w:val="000000" w:themeColor="text1"/>
          <w:sz w:val="24"/>
          <w:szCs w:val="24"/>
        </w:rPr>
        <w:t xml:space="preserve">Logistical Management – The Integrated Supply Chain Process ~ Donald J Bowersox &amp; David J </w:t>
      </w:r>
      <w:proofErr w:type="spellStart"/>
      <w:r w:rsidRPr="0010523B">
        <w:rPr>
          <w:color w:val="000000" w:themeColor="text1"/>
          <w:sz w:val="24"/>
          <w:szCs w:val="24"/>
        </w:rPr>
        <w:t>Closs</w:t>
      </w:r>
      <w:proofErr w:type="spellEnd"/>
    </w:p>
    <w:p w14:paraId="69F3BBB5" w14:textId="77777777" w:rsidR="00231135" w:rsidRPr="0010523B" w:rsidRDefault="00231135" w:rsidP="00756CB4">
      <w:pPr>
        <w:widowControl/>
        <w:numPr>
          <w:ilvl w:val="0"/>
          <w:numId w:val="61"/>
        </w:numPr>
        <w:ind w:left="1440" w:right="1531" w:hanging="357"/>
        <w:jc w:val="both"/>
        <w:rPr>
          <w:color w:val="000000" w:themeColor="text1"/>
        </w:rPr>
      </w:pPr>
      <w:r w:rsidRPr="0010523B">
        <w:rPr>
          <w:color w:val="000000" w:themeColor="text1"/>
          <w:sz w:val="24"/>
          <w:szCs w:val="24"/>
        </w:rPr>
        <w:t>The Handbook of Logistics &amp; Distribution Management – Alan Ruston &amp; others</w:t>
      </w:r>
    </w:p>
    <w:p w14:paraId="4674FED9" w14:textId="77777777" w:rsidR="00231135" w:rsidRPr="0010523B" w:rsidRDefault="00231135" w:rsidP="00231135">
      <w:pPr>
        <w:pBdr>
          <w:top w:val="nil"/>
          <w:left w:val="nil"/>
          <w:bottom w:val="nil"/>
          <w:right w:val="nil"/>
          <w:between w:val="nil"/>
        </w:pBdr>
        <w:spacing w:before="92"/>
        <w:rPr>
          <w:color w:val="000000" w:themeColor="text1"/>
          <w:sz w:val="24"/>
          <w:szCs w:val="24"/>
        </w:rPr>
      </w:pPr>
    </w:p>
    <w:p w14:paraId="11619A7C" w14:textId="15C4A727" w:rsidR="00231135" w:rsidRPr="0010523B" w:rsidRDefault="00231135" w:rsidP="00231135">
      <w:pPr>
        <w:pStyle w:val="Heading2"/>
        <w:tabs>
          <w:tab w:val="left" w:pos="9666"/>
        </w:tabs>
        <w:rPr>
          <w:color w:val="000000" w:themeColor="text1"/>
        </w:rPr>
      </w:pPr>
      <w:bookmarkStart w:id="206" w:name="bookmark=id.veduppzdltph" w:colFirst="0" w:colLast="0"/>
      <w:bookmarkEnd w:id="206"/>
      <w:r w:rsidRPr="0010523B">
        <w:rPr>
          <w:color w:val="000000" w:themeColor="text1"/>
          <w:shd w:val="clear" w:color="auto" w:fill="C00000"/>
        </w:rPr>
        <w:t>Readings &amp; Case Analysis</w:t>
      </w:r>
      <w:r w:rsidRPr="0010523B">
        <w:rPr>
          <w:color w:val="000000" w:themeColor="text1"/>
          <w:shd w:val="clear" w:color="auto" w:fill="C00000"/>
        </w:rPr>
        <w:tab/>
      </w:r>
    </w:p>
    <w:p w14:paraId="68703DBE" w14:textId="77777777" w:rsidR="00231135" w:rsidRPr="0010523B" w:rsidRDefault="00231135" w:rsidP="00231135">
      <w:pPr>
        <w:pBdr>
          <w:top w:val="nil"/>
          <w:left w:val="nil"/>
          <w:bottom w:val="nil"/>
          <w:right w:val="nil"/>
          <w:between w:val="nil"/>
        </w:pBdr>
        <w:spacing w:before="67"/>
        <w:rPr>
          <w:b/>
          <w:bCs/>
          <w:color w:val="000000" w:themeColor="text1"/>
          <w:sz w:val="24"/>
          <w:szCs w:val="24"/>
        </w:rPr>
      </w:pPr>
    </w:p>
    <w:p w14:paraId="34FD92CB" w14:textId="77777777" w:rsidR="00231135" w:rsidRPr="0010523B" w:rsidRDefault="00231135" w:rsidP="00756CB4">
      <w:pPr>
        <w:numPr>
          <w:ilvl w:val="0"/>
          <w:numId w:val="60"/>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Harvard Business Review</w:t>
      </w:r>
    </w:p>
    <w:p w14:paraId="7EF53761" w14:textId="77777777" w:rsidR="00231135" w:rsidRPr="0010523B" w:rsidRDefault="00231135" w:rsidP="00756CB4">
      <w:pPr>
        <w:numPr>
          <w:ilvl w:val="0"/>
          <w:numId w:val="60"/>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MIT Sloan Management Review</w:t>
      </w:r>
    </w:p>
    <w:p w14:paraId="205A88F0" w14:textId="77777777" w:rsidR="00231135" w:rsidRPr="0010523B" w:rsidRDefault="00231135" w:rsidP="00756CB4">
      <w:pPr>
        <w:numPr>
          <w:ilvl w:val="0"/>
          <w:numId w:val="60"/>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ISTD. Indian society for Training &amp; Development</w:t>
      </w:r>
    </w:p>
    <w:p w14:paraId="4C442D0A" w14:textId="77777777" w:rsidR="00231135" w:rsidRPr="0010523B" w:rsidRDefault="00231135" w:rsidP="00756CB4">
      <w:pPr>
        <w:numPr>
          <w:ilvl w:val="0"/>
          <w:numId w:val="60"/>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Articles &amp; literature from Cite HR website</w:t>
      </w:r>
    </w:p>
    <w:p w14:paraId="6E80A7E8" w14:textId="77777777" w:rsidR="00231135" w:rsidRPr="0010523B" w:rsidRDefault="00231135" w:rsidP="00231135">
      <w:pPr>
        <w:pBdr>
          <w:top w:val="nil"/>
          <w:left w:val="nil"/>
          <w:bottom w:val="nil"/>
          <w:right w:val="nil"/>
          <w:between w:val="nil"/>
        </w:pBdr>
        <w:spacing w:before="96"/>
        <w:rPr>
          <w:color w:val="000000" w:themeColor="text1"/>
          <w:sz w:val="24"/>
          <w:szCs w:val="24"/>
        </w:rPr>
      </w:pPr>
    </w:p>
    <w:p w14:paraId="58B64FDD" w14:textId="344D487A" w:rsidR="00231135" w:rsidRPr="0010523B" w:rsidRDefault="00231135" w:rsidP="00231135">
      <w:pPr>
        <w:pStyle w:val="Heading2"/>
        <w:tabs>
          <w:tab w:val="left" w:pos="9666"/>
        </w:tabs>
        <w:rPr>
          <w:color w:val="000000" w:themeColor="text1"/>
        </w:rPr>
      </w:pPr>
      <w:bookmarkStart w:id="207" w:name="bookmark=id.anm0poivrvaf" w:colFirst="0" w:colLast="0"/>
      <w:bookmarkEnd w:id="207"/>
      <w:r w:rsidRPr="0010523B">
        <w:rPr>
          <w:color w:val="000000" w:themeColor="text1"/>
          <w:shd w:val="clear" w:color="auto" w:fill="C00000"/>
        </w:rPr>
        <w:t>Suggested Courses</w:t>
      </w:r>
      <w:r w:rsidRPr="0010523B">
        <w:rPr>
          <w:color w:val="000000" w:themeColor="text1"/>
          <w:shd w:val="clear" w:color="auto" w:fill="C00000"/>
        </w:rPr>
        <w:tab/>
      </w:r>
    </w:p>
    <w:p w14:paraId="6522B05E" w14:textId="77777777" w:rsidR="00231135" w:rsidRPr="0010523B" w:rsidRDefault="00231135" w:rsidP="00231135">
      <w:pPr>
        <w:pBdr>
          <w:top w:val="nil"/>
          <w:left w:val="nil"/>
          <w:bottom w:val="nil"/>
          <w:right w:val="nil"/>
          <w:between w:val="nil"/>
        </w:pBdr>
        <w:spacing w:before="72"/>
        <w:rPr>
          <w:b/>
          <w:bCs/>
          <w:color w:val="000000" w:themeColor="text1"/>
          <w:sz w:val="24"/>
          <w:szCs w:val="24"/>
        </w:rPr>
      </w:pPr>
    </w:p>
    <w:p w14:paraId="7ED4F33E" w14:textId="680B9348" w:rsidR="00231135" w:rsidRPr="0010523B" w:rsidRDefault="00231135" w:rsidP="00756CB4">
      <w:pPr>
        <w:numPr>
          <w:ilvl w:val="0"/>
          <w:numId w:val="59"/>
        </w:numPr>
        <w:pBdr>
          <w:top w:val="nil"/>
          <w:left w:val="nil"/>
          <w:bottom w:val="nil"/>
          <w:right w:val="nil"/>
          <w:between w:val="nil"/>
        </w:pBdr>
        <w:tabs>
          <w:tab w:val="left" w:pos="1382"/>
          <w:tab w:val="left" w:pos="1441"/>
        </w:tabs>
        <w:spacing w:line="276" w:lineRule="auto"/>
        <w:ind w:right="1754" w:hanging="360"/>
        <w:jc w:val="both"/>
        <w:rPr>
          <w:color w:val="000000" w:themeColor="text1"/>
          <w:sz w:val="24"/>
          <w:szCs w:val="24"/>
        </w:rPr>
        <w:sectPr w:rsidR="00231135" w:rsidRPr="0010523B" w:rsidSect="00231135">
          <w:pgSz w:w="12240" w:h="15840"/>
          <w:pgMar w:top="1320" w:right="360" w:bottom="280" w:left="720" w:header="720" w:footer="720" w:gutter="0"/>
          <w:cols w:space="720"/>
        </w:sectPr>
      </w:pPr>
      <w:r w:rsidRPr="0010523B">
        <w:rPr>
          <w:color w:val="000000" w:themeColor="text1"/>
          <w:sz w:val="24"/>
          <w:szCs w:val="24"/>
        </w:rPr>
        <w:t>Coursera courses on international trade, import/export, Sales and Operations Planning, Demand Planning, Supply Planning</w:t>
      </w:r>
    </w:p>
    <w:p w14:paraId="4A847D58" w14:textId="77777777" w:rsidR="00231135" w:rsidRPr="0010523B" w:rsidRDefault="00231135" w:rsidP="00231135">
      <w:pPr>
        <w:tabs>
          <w:tab w:val="left" w:pos="3601"/>
        </w:tabs>
        <w:spacing w:before="79" w:line="276" w:lineRule="auto"/>
        <w:ind w:left="720" w:right="517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25MBAS002</w:t>
      </w:r>
    </w:p>
    <w:p w14:paraId="57C9817E" w14:textId="3593C17D" w:rsidR="00231135" w:rsidRPr="0010523B" w:rsidRDefault="00231135" w:rsidP="00231135">
      <w:pPr>
        <w:spacing w:line="275" w:lineRule="auto"/>
        <w:ind w:left="720"/>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TRANSPORTATION, INVENTORY &amp; WAREHOUSE</w:t>
      </w:r>
    </w:p>
    <w:p w14:paraId="6879A785" w14:textId="77777777" w:rsidR="00231135" w:rsidRPr="0010523B" w:rsidRDefault="00231135" w:rsidP="00231135">
      <w:pPr>
        <w:spacing w:line="275" w:lineRule="auto"/>
        <w:ind w:left="2880" w:firstLine="720"/>
        <w:rPr>
          <w:rFonts w:ascii="Calibri" w:eastAsia="Calibri" w:hAnsi="Calibri" w:cs="Calibri"/>
          <w:b/>
          <w:bCs/>
          <w:color w:val="000000" w:themeColor="text1"/>
          <w:sz w:val="24"/>
          <w:szCs w:val="24"/>
        </w:rPr>
      </w:pPr>
      <w:r w:rsidRPr="0010523B">
        <w:rPr>
          <w:b/>
          <w:bCs/>
          <w:color w:val="000000" w:themeColor="text1"/>
        </w:rPr>
        <w:t>MANAGEMENT</w:t>
      </w:r>
    </w:p>
    <w:p w14:paraId="1E1C96F9" w14:textId="77777777" w:rsidR="00231135" w:rsidRPr="0010523B" w:rsidRDefault="00231135" w:rsidP="00231135">
      <w:pPr>
        <w:tabs>
          <w:tab w:val="left" w:pos="3601"/>
        </w:tabs>
        <w:spacing w:before="41"/>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49D89963" w14:textId="77777777" w:rsidR="00231135" w:rsidRPr="0010523B" w:rsidRDefault="00231135" w:rsidP="00231135">
      <w:pPr>
        <w:pBdr>
          <w:top w:val="nil"/>
          <w:left w:val="nil"/>
          <w:bottom w:val="nil"/>
          <w:right w:val="nil"/>
          <w:between w:val="nil"/>
        </w:pBdr>
        <w:spacing w:before="82"/>
        <w:rPr>
          <w:b/>
          <w:bCs/>
          <w:color w:val="000000" w:themeColor="text1"/>
          <w:sz w:val="24"/>
          <w:szCs w:val="24"/>
        </w:rPr>
      </w:pPr>
    </w:p>
    <w:p w14:paraId="15813705" w14:textId="77777777" w:rsidR="00231135" w:rsidRPr="0010523B" w:rsidRDefault="00231135" w:rsidP="00231135">
      <w:pPr>
        <w:pStyle w:val="Heading2"/>
        <w:tabs>
          <w:tab w:val="left" w:pos="9666"/>
        </w:tabs>
        <w:ind w:left="720" w:hanging="29"/>
        <w:rPr>
          <w:color w:val="000000" w:themeColor="text1"/>
        </w:rPr>
      </w:pPr>
      <w:bookmarkStart w:id="208" w:name="bookmark=id.ksw008qie1mi" w:colFirst="0" w:colLast="0"/>
      <w:bookmarkEnd w:id="208"/>
      <w:r w:rsidRPr="0010523B">
        <w:rPr>
          <w:color w:val="000000" w:themeColor="text1"/>
          <w:shd w:val="clear" w:color="auto" w:fill="C00000"/>
        </w:rPr>
        <w:t xml:space="preserve"> Overview</w:t>
      </w:r>
      <w:r w:rsidRPr="0010523B">
        <w:rPr>
          <w:color w:val="000000" w:themeColor="text1"/>
          <w:shd w:val="clear" w:color="auto" w:fill="C00000"/>
        </w:rPr>
        <w:tab/>
      </w:r>
    </w:p>
    <w:p w14:paraId="19287C4E" w14:textId="77777777" w:rsidR="00231135" w:rsidRPr="0010523B" w:rsidRDefault="00231135" w:rsidP="00231135">
      <w:pPr>
        <w:pBdr>
          <w:top w:val="nil"/>
          <w:left w:val="nil"/>
          <w:bottom w:val="nil"/>
          <w:right w:val="nil"/>
          <w:between w:val="nil"/>
        </w:pBdr>
        <w:spacing w:before="72"/>
        <w:rPr>
          <w:b/>
          <w:bCs/>
          <w:color w:val="000000" w:themeColor="text1"/>
          <w:sz w:val="24"/>
          <w:szCs w:val="24"/>
        </w:rPr>
      </w:pPr>
    </w:p>
    <w:p w14:paraId="41358CBC" w14:textId="45CE8FA1" w:rsidR="00231135" w:rsidRPr="0010523B" w:rsidRDefault="00231135" w:rsidP="00231135">
      <w:pPr>
        <w:spacing w:line="276" w:lineRule="auto"/>
        <w:ind w:left="720" w:right="1531"/>
        <w:jc w:val="both"/>
        <w:rPr>
          <w:color w:val="000000" w:themeColor="text1"/>
          <w:sz w:val="24"/>
          <w:szCs w:val="24"/>
        </w:rPr>
      </w:pPr>
      <w:r w:rsidRPr="0010523B">
        <w:rPr>
          <w:color w:val="000000" w:themeColor="text1"/>
          <w:sz w:val="24"/>
          <w:szCs w:val="24"/>
        </w:rPr>
        <w:t>Managing inventory effectively is key to the success of a manufacturing or sales/distribution organization. The cost of holding inventory is challenging to manage if the availability of materials is ensured at all times. This course covers the commonly used methodology for optimizing inventory levels. Transportation management and planning is an important function in supply chain management in order to meet delivery commitments on time and optimize transportation costs. Complex supply chains benefit from the use of optimization software tools to achieve these objectives. The course will provide hands-on experience on these tools. The execution aspects of transportation such as freight bill, packaging and various modes of transportation will be covered in the course.</w:t>
      </w:r>
      <w:r w:rsidRPr="0010523B">
        <w:rPr>
          <w:color w:val="000000" w:themeColor="text1"/>
        </w:rPr>
        <w:t xml:space="preserve"> Distribution systems play a critical role in maintaining inventory and meeting the requirements of the customers. There are various types of warehouses and deciding their location and size is more of a science than art</w:t>
      </w:r>
      <w:r w:rsidRPr="0010523B">
        <w:rPr>
          <w:color w:val="000000" w:themeColor="text1"/>
          <w:sz w:val="24"/>
          <w:szCs w:val="24"/>
        </w:rPr>
        <w:t>.</w:t>
      </w:r>
    </w:p>
    <w:p w14:paraId="3E64DE51" w14:textId="77777777" w:rsidR="00231135" w:rsidRPr="0010523B" w:rsidRDefault="00231135" w:rsidP="00231135">
      <w:pPr>
        <w:pBdr>
          <w:top w:val="nil"/>
          <w:left w:val="nil"/>
          <w:bottom w:val="nil"/>
          <w:right w:val="nil"/>
          <w:between w:val="nil"/>
        </w:pBdr>
        <w:spacing w:before="54"/>
        <w:rPr>
          <w:color w:val="000000" w:themeColor="text1"/>
          <w:sz w:val="24"/>
          <w:szCs w:val="24"/>
        </w:rPr>
      </w:pPr>
    </w:p>
    <w:p w14:paraId="3EB190FC" w14:textId="7D372480" w:rsidR="00231135" w:rsidRPr="0010523B" w:rsidRDefault="00231135" w:rsidP="00231135">
      <w:pPr>
        <w:pStyle w:val="Heading2"/>
        <w:tabs>
          <w:tab w:val="left" w:pos="9666"/>
        </w:tabs>
        <w:rPr>
          <w:color w:val="000000" w:themeColor="text1"/>
          <w:shd w:val="clear" w:color="auto" w:fill="CC0000"/>
        </w:rPr>
      </w:pPr>
      <w:bookmarkStart w:id="209" w:name="bookmark=id.iqmdi9dsrsch" w:colFirst="0" w:colLast="0"/>
      <w:bookmarkEnd w:id="209"/>
      <w:r w:rsidRPr="0010523B">
        <w:rPr>
          <w:color w:val="000000" w:themeColor="text1"/>
          <w:shd w:val="clear" w:color="auto" w:fill="CC0000"/>
        </w:rPr>
        <w:t>Course Objectives</w:t>
      </w:r>
      <w:r w:rsidRPr="0010523B">
        <w:rPr>
          <w:color w:val="000000" w:themeColor="text1"/>
          <w:shd w:val="clear" w:color="auto" w:fill="CC0000"/>
        </w:rPr>
        <w:tab/>
      </w:r>
    </w:p>
    <w:p w14:paraId="3D13D8EE" w14:textId="77777777" w:rsidR="00231135" w:rsidRPr="0010523B" w:rsidRDefault="00231135" w:rsidP="00231135">
      <w:pPr>
        <w:pBdr>
          <w:top w:val="nil"/>
          <w:left w:val="nil"/>
          <w:bottom w:val="nil"/>
          <w:right w:val="nil"/>
          <w:between w:val="nil"/>
        </w:pBdr>
        <w:spacing w:before="67"/>
        <w:rPr>
          <w:b/>
          <w:bCs/>
          <w:color w:val="000000" w:themeColor="text1"/>
          <w:sz w:val="24"/>
          <w:szCs w:val="24"/>
        </w:rPr>
      </w:pPr>
    </w:p>
    <w:p w14:paraId="3D7603F1" w14:textId="77777777" w:rsidR="00231135" w:rsidRPr="0010523B" w:rsidRDefault="00231135" w:rsidP="00756CB4">
      <w:pPr>
        <w:numPr>
          <w:ilvl w:val="0"/>
          <w:numId w:val="58"/>
        </w:numPr>
        <w:tabs>
          <w:tab w:val="left" w:pos="1080"/>
        </w:tabs>
        <w:spacing w:line="276" w:lineRule="auto"/>
        <w:ind w:left="1077" w:right="1531" w:hanging="357"/>
        <w:jc w:val="both"/>
        <w:rPr>
          <w:color w:val="000000" w:themeColor="text1"/>
        </w:rPr>
      </w:pPr>
      <w:r w:rsidRPr="0010523B">
        <w:rPr>
          <w:color w:val="000000" w:themeColor="text1"/>
          <w:sz w:val="24"/>
          <w:szCs w:val="24"/>
        </w:rPr>
        <w:t>Explain key terminology and concepts in inventory management and the mathematics of calculating various key parameters.</w:t>
      </w:r>
    </w:p>
    <w:p w14:paraId="73821A73" w14:textId="77777777" w:rsidR="00231135" w:rsidRPr="0010523B" w:rsidRDefault="00231135" w:rsidP="00756CB4">
      <w:pPr>
        <w:numPr>
          <w:ilvl w:val="0"/>
          <w:numId w:val="58"/>
        </w:numPr>
        <w:tabs>
          <w:tab w:val="left" w:pos="1080"/>
        </w:tabs>
        <w:spacing w:line="276" w:lineRule="auto"/>
        <w:ind w:left="1077" w:right="1531" w:hanging="357"/>
        <w:jc w:val="both"/>
        <w:rPr>
          <w:color w:val="000000" w:themeColor="text1"/>
        </w:rPr>
      </w:pPr>
      <w:r w:rsidRPr="0010523B">
        <w:rPr>
          <w:color w:val="000000" w:themeColor="text1"/>
          <w:sz w:val="24"/>
          <w:szCs w:val="24"/>
        </w:rPr>
        <w:t>Use industry standard inventory control and planning tools.</w:t>
      </w:r>
    </w:p>
    <w:p w14:paraId="613DAF2D" w14:textId="77777777" w:rsidR="00231135" w:rsidRPr="0010523B" w:rsidRDefault="00231135" w:rsidP="00756CB4">
      <w:pPr>
        <w:numPr>
          <w:ilvl w:val="0"/>
          <w:numId w:val="58"/>
        </w:numPr>
        <w:tabs>
          <w:tab w:val="left" w:pos="1080"/>
        </w:tabs>
        <w:spacing w:before="40" w:line="276" w:lineRule="auto"/>
        <w:ind w:left="1077" w:right="1531" w:hanging="357"/>
        <w:jc w:val="both"/>
        <w:rPr>
          <w:color w:val="000000" w:themeColor="text1"/>
        </w:rPr>
      </w:pPr>
      <w:r w:rsidRPr="0010523B">
        <w:rPr>
          <w:color w:val="000000" w:themeColor="text1"/>
          <w:sz w:val="24"/>
          <w:szCs w:val="24"/>
        </w:rPr>
        <w:t>Review the different modes of transportation, trade-offs and the resulting pricing and service implications</w:t>
      </w:r>
    </w:p>
    <w:p w14:paraId="167645DD" w14:textId="77777777" w:rsidR="00231135" w:rsidRPr="0010523B" w:rsidRDefault="00231135" w:rsidP="00756CB4">
      <w:pPr>
        <w:numPr>
          <w:ilvl w:val="0"/>
          <w:numId w:val="58"/>
        </w:numPr>
        <w:tabs>
          <w:tab w:val="left" w:pos="1080"/>
        </w:tabs>
        <w:spacing w:line="276" w:lineRule="auto"/>
        <w:ind w:left="1077" w:right="1531" w:hanging="357"/>
        <w:jc w:val="both"/>
        <w:rPr>
          <w:color w:val="000000" w:themeColor="text1"/>
        </w:rPr>
      </w:pPr>
      <w:r w:rsidRPr="0010523B">
        <w:rPr>
          <w:color w:val="000000" w:themeColor="text1"/>
          <w:sz w:val="24"/>
          <w:szCs w:val="24"/>
        </w:rPr>
        <w:t>Analyze planning and management scenarios, business logics used in large scale planning of distribution and delivery</w:t>
      </w:r>
    </w:p>
    <w:p w14:paraId="5262F412" w14:textId="77777777" w:rsidR="00231135" w:rsidRPr="0010523B" w:rsidRDefault="00231135" w:rsidP="00756CB4">
      <w:pPr>
        <w:numPr>
          <w:ilvl w:val="0"/>
          <w:numId w:val="58"/>
        </w:numPr>
        <w:tabs>
          <w:tab w:val="left" w:pos="1080"/>
        </w:tabs>
        <w:spacing w:line="276" w:lineRule="auto"/>
        <w:ind w:left="1077" w:right="1531" w:hanging="357"/>
        <w:jc w:val="both"/>
        <w:rPr>
          <w:color w:val="000000" w:themeColor="text1"/>
        </w:rPr>
      </w:pPr>
      <w:r w:rsidRPr="0010523B">
        <w:rPr>
          <w:color w:val="000000" w:themeColor="text1"/>
          <w:sz w:val="24"/>
          <w:szCs w:val="24"/>
        </w:rPr>
        <w:t>Identify and describe the challenges of setting up a distribution network, size and location of the warehouse and warehouse management practices</w:t>
      </w:r>
    </w:p>
    <w:p w14:paraId="393A26A3" w14:textId="77777777" w:rsidR="00231135" w:rsidRPr="0010523B" w:rsidRDefault="00231135" w:rsidP="00231135">
      <w:pPr>
        <w:pBdr>
          <w:top w:val="nil"/>
          <w:left w:val="nil"/>
          <w:bottom w:val="nil"/>
          <w:right w:val="nil"/>
          <w:between w:val="nil"/>
        </w:pBdr>
        <w:spacing w:before="37"/>
        <w:rPr>
          <w:color w:val="000000" w:themeColor="text1"/>
          <w:sz w:val="24"/>
          <w:szCs w:val="24"/>
        </w:rPr>
      </w:pPr>
    </w:p>
    <w:p w14:paraId="06E91BBA" w14:textId="6BA1F569" w:rsidR="00231135" w:rsidRPr="0010523B" w:rsidRDefault="00231135" w:rsidP="00231135">
      <w:pPr>
        <w:pStyle w:val="Heading2"/>
        <w:tabs>
          <w:tab w:val="left" w:pos="9666"/>
        </w:tabs>
        <w:rPr>
          <w:color w:val="000000" w:themeColor="text1"/>
          <w:shd w:val="clear" w:color="auto" w:fill="CC0000"/>
        </w:rPr>
      </w:pPr>
      <w:bookmarkStart w:id="210" w:name="bookmark=id.q1o6645vm0wk" w:colFirst="0" w:colLast="0"/>
      <w:bookmarkEnd w:id="210"/>
      <w:r w:rsidRPr="0010523B">
        <w:rPr>
          <w:color w:val="000000" w:themeColor="text1"/>
          <w:shd w:val="clear" w:color="auto" w:fill="CC0000"/>
        </w:rPr>
        <w:t>Course Outcomes</w:t>
      </w:r>
      <w:r w:rsidRPr="0010523B">
        <w:rPr>
          <w:color w:val="000000" w:themeColor="text1"/>
          <w:shd w:val="clear" w:color="auto" w:fill="CC0000"/>
        </w:rPr>
        <w:tab/>
      </w:r>
    </w:p>
    <w:p w14:paraId="37D96040" w14:textId="77777777" w:rsidR="00231135" w:rsidRPr="0010523B" w:rsidRDefault="00231135" w:rsidP="00231135">
      <w:pPr>
        <w:pBdr>
          <w:top w:val="nil"/>
          <w:left w:val="nil"/>
          <w:bottom w:val="nil"/>
          <w:right w:val="nil"/>
          <w:between w:val="nil"/>
        </w:pBdr>
        <w:spacing w:before="72"/>
        <w:rPr>
          <w:b/>
          <w:bCs/>
          <w:color w:val="000000" w:themeColor="text1"/>
          <w:sz w:val="24"/>
          <w:szCs w:val="24"/>
        </w:rPr>
      </w:pPr>
    </w:p>
    <w:p w14:paraId="294E3B23" w14:textId="4E1B6F04" w:rsidR="00231135" w:rsidRPr="0010523B" w:rsidRDefault="00231135" w:rsidP="00231135">
      <w:pPr>
        <w:pBdr>
          <w:top w:val="nil"/>
          <w:left w:val="nil"/>
          <w:bottom w:val="nil"/>
          <w:right w:val="nil"/>
          <w:between w:val="nil"/>
        </w:pBdr>
        <w:spacing w:line="276" w:lineRule="auto"/>
        <w:ind w:left="859" w:right="1531" w:hanging="29"/>
        <w:jc w:val="both"/>
        <w:rPr>
          <w:color w:val="000000" w:themeColor="text1"/>
          <w:sz w:val="24"/>
          <w:szCs w:val="24"/>
        </w:rPr>
      </w:pPr>
      <w:r w:rsidRPr="0010523B">
        <w:rPr>
          <w:color w:val="000000" w:themeColor="text1"/>
          <w:sz w:val="24"/>
          <w:szCs w:val="24"/>
        </w:rPr>
        <w:t xml:space="preserve">Upon successful completion of this course, the student will </w:t>
      </w:r>
      <w:r w:rsidR="004D2498" w:rsidRPr="0010523B">
        <w:rPr>
          <w:color w:val="000000" w:themeColor="text1"/>
          <w:sz w:val="24"/>
          <w:szCs w:val="24"/>
        </w:rPr>
        <w:t>be able to-</w:t>
      </w:r>
    </w:p>
    <w:p w14:paraId="393F76EC" w14:textId="77777777" w:rsidR="00231135" w:rsidRPr="0010523B" w:rsidRDefault="00231135" w:rsidP="00756CB4">
      <w:pPr>
        <w:numPr>
          <w:ilvl w:val="1"/>
          <w:numId w:val="58"/>
        </w:numPr>
        <w:tabs>
          <w:tab w:val="left" w:pos="1191"/>
        </w:tabs>
        <w:spacing w:before="42" w:line="276" w:lineRule="auto"/>
        <w:ind w:right="1531" w:hanging="360"/>
        <w:jc w:val="both"/>
        <w:rPr>
          <w:color w:val="000000" w:themeColor="text1"/>
        </w:rPr>
      </w:pPr>
      <w:r w:rsidRPr="0010523B">
        <w:rPr>
          <w:color w:val="000000" w:themeColor="text1"/>
          <w:sz w:val="24"/>
          <w:szCs w:val="24"/>
        </w:rPr>
        <w:t>Exhibit the fair understanding of concepts, theories, models and principles of transportation, inventory and warehousing management.</w:t>
      </w:r>
    </w:p>
    <w:p w14:paraId="52C200F8" w14:textId="77777777" w:rsidR="00231135" w:rsidRPr="0010523B" w:rsidRDefault="00231135" w:rsidP="00756CB4">
      <w:pPr>
        <w:numPr>
          <w:ilvl w:val="1"/>
          <w:numId w:val="58"/>
        </w:numPr>
        <w:tabs>
          <w:tab w:val="left" w:pos="1191"/>
        </w:tabs>
        <w:spacing w:before="42" w:line="276" w:lineRule="auto"/>
        <w:ind w:right="1531" w:hanging="360"/>
        <w:jc w:val="both"/>
        <w:rPr>
          <w:color w:val="000000" w:themeColor="text1"/>
        </w:rPr>
      </w:pPr>
      <w:r w:rsidRPr="0010523B">
        <w:rPr>
          <w:color w:val="000000" w:themeColor="text1"/>
          <w:sz w:val="24"/>
          <w:szCs w:val="24"/>
        </w:rPr>
        <w:t>Demonstrate the ability of applying the skill of concepts, theories, models and principles of transportation, inventory and warehousing management in real time problem solving</w:t>
      </w:r>
    </w:p>
    <w:p w14:paraId="77ABFDA3" w14:textId="77777777" w:rsidR="00231135" w:rsidRPr="0010523B" w:rsidRDefault="00231135" w:rsidP="00756CB4">
      <w:pPr>
        <w:numPr>
          <w:ilvl w:val="1"/>
          <w:numId w:val="58"/>
        </w:numPr>
        <w:tabs>
          <w:tab w:val="left" w:pos="1191"/>
        </w:tabs>
        <w:spacing w:before="42" w:line="276" w:lineRule="auto"/>
        <w:ind w:right="1531" w:hanging="360"/>
        <w:jc w:val="both"/>
        <w:rPr>
          <w:color w:val="000000" w:themeColor="text1"/>
        </w:rPr>
      </w:pPr>
      <w:r w:rsidRPr="0010523B">
        <w:rPr>
          <w:color w:val="000000" w:themeColor="text1"/>
          <w:sz w:val="24"/>
          <w:szCs w:val="24"/>
        </w:rPr>
        <w:t>Demonstrate the ability of analyzing the real time problems using skill acquired by concepts, theories, models and principles of transportation, inventory and warehousing management</w:t>
      </w:r>
    </w:p>
    <w:p w14:paraId="1C2E445D" w14:textId="7E411C23" w:rsidR="00231135" w:rsidRPr="0010523B" w:rsidRDefault="00231135" w:rsidP="00756CB4">
      <w:pPr>
        <w:numPr>
          <w:ilvl w:val="1"/>
          <w:numId w:val="58"/>
        </w:numPr>
        <w:tabs>
          <w:tab w:val="left" w:pos="1191"/>
        </w:tabs>
        <w:spacing w:before="42" w:line="276" w:lineRule="auto"/>
        <w:ind w:right="1531" w:hanging="360"/>
        <w:jc w:val="both"/>
        <w:rPr>
          <w:color w:val="000000" w:themeColor="text1"/>
        </w:rPr>
      </w:pPr>
      <w:r w:rsidRPr="0010523B">
        <w:rPr>
          <w:color w:val="000000" w:themeColor="text1"/>
          <w:sz w:val="24"/>
          <w:szCs w:val="24"/>
        </w:rPr>
        <w:t xml:space="preserve">Exhibit the ability of designing and redesigning existing and new models by using the </w:t>
      </w:r>
      <w:r w:rsidRPr="0010523B">
        <w:rPr>
          <w:color w:val="000000" w:themeColor="text1"/>
          <w:sz w:val="24"/>
          <w:szCs w:val="24"/>
        </w:rPr>
        <w:lastRenderedPageBreak/>
        <w:t>acquired skills from concepts, theories, models and principles of transportation, inventory and warehousing management in real-time problem-solving course</w:t>
      </w:r>
      <w:r w:rsidRPr="0010523B">
        <w:rPr>
          <w:color w:val="000000" w:themeColor="text1"/>
          <w:sz w:val="24"/>
          <w:szCs w:val="24"/>
        </w:rPr>
        <w:tab/>
      </w:r>
    </w:p>
    <w:p w14:paraId="360157DC" w14:textId="3D8A62A3" w:rsidR="00231135" w:rsidRPr="0010523B" w:rsidRDefault="00231135" w:rsidP="00756CB4">
      <w:pPr>
        <w:numPr>
          <w:ilvl w:val="1"/>
          <w:numId w:val="58"/>
        </w:numPr>
        <w:tabs>
          <w:tab w:val="left" w:pos="1191"/>
        </w:tabs>
        <w:spacing w:before="42" w:line="276" w:lineRule="auto"/>
        <w:ind w:right="1531" w:hanging="360"/>
        <w:jc w:val="both"/>
        <w:rPr>
          <w:color w:val="000000" w:themeColor="text1"/>
        </w:rPr>
      </w:pPr>
      <w:r w:rsidRPr="0010523B">
        <w:rPr>
          <w:color w:val="000000" w:themeColor="text1"/>
          <w:sz w:val="24"/>
          <w:szCs w:val="24"/>
        </w:rPr>
        <w:t>Exhibit the ability of developing / redesigning existing and new models by using the acquired skills from concepts, theories, models and principles of transportation, inventory and warehousing management in real-time problem-solving course</w:t>
      </w:r>
    </w:p>
    <w:p w14:paraId="6C9475FA" w14:textId="77777777" w:rsidR="00231135" w:rsidRPr="0010523B" w:rsidRDefault="00231135" w:rsidP="00231135">
      <w:pPr>
        <w:pBdr>
          <w:top w:val="nil"/>
          <w:left w:val="nil"/>
          <w:bottom w:val="nil"/>
          <w:right w:val="nil"/>
          <w:between w:val="nil"/>
        </w:pBdr>
        <w:spacing w:before="98"/>
        <w:rPr>
          <w:color w:val="000000" w:themeColor="text1"/>
          <w:sz w:val="20"/>
          <w:szCs w:val="20"/>
        </w:rPr>
      </w:pPr>
    </w:p>
    <w:tbl>
      <w:tblPr>
        <w:tblStyle w:val="affffffffffffffa"/>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4"/>
        <w:gridCol w:w="6636"/>
      </w:tblGrid>
      <w:tr w:rsidR="0010523B" w:rsidRPr="0010523B" w14:paraId="0FA9DC5A" w14:textId="77777777" w:rsidTr="00231135">
        <w:trPr>
          <w:trHeight w:val="1585"/>
        </w:trPr>
        <w:tc>
          <w:tcPr>
            <w:tcW w:w="2494" w:type="dxa"/>
          </w:tcPr>
          <w:p w14:paraId="167ED69C" w14:textId="77777777" w:rsidR="00231135" w:rsidRPr="0010523B" w:rsidRDefault="00231135" w:rsidP="0010523B">
            <w:pPr>
              <w:pBdr>
                <w:top w:val="nil"/>
                <w:left w:val="nil"/>
                <w:bottom w:val="nil"/>
                <w:right w:val="nil"/>
                <w:between w:val="nil"/>
              </w:pBdr>
              <w:spacing w:before="37"/>
              <w:rPr>
                <w:color w:val="000000" w:themeColor="text1"/>
                <w:sz w:val="24"/>
                <w:szCs w:val="24"/>
              </w:rPr>
            </w:pPr>
          </w:p>
          <w:p w14:paraId="1AFBC99C" w14:textId="77777777" w:rsidR="00231135" w:rsidRPr="0010523B" w:rsidRDefault="00231135"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636" w:type="dxa"/>
          </w:tcPr>
          <w:p w14:paraId="48721C38" w14:textId="77777777" w:rsidR="00231135" w:rsidRPr="0010523B" w:rsidRDefault="00231135" w:rsidP="00756CB4">
            <w:pPr>
              <w:numPr>
                <w:ilvl w:val="0"/>
                <w:numId w:val="57"/>
              </w:numPr>
              <w:pBdr>
                <w:top w:val="nil"/>
                <w:left w:val="nil"/>
                <w:bottom w:val="nil"/>
                <w:right w:val="nil"/>
                <w:between w:val="nil"/>
              </w:pBdr>
              <w:tabs>
                <w:tab w:val="left" w:pos="469"/>
              </w:tabs>
              <w:spacing w:line="273" w:lineRule="auto"/>
              <w:rPr>
                <w:color w:val="000000" w:themeColor="text1"/>
                <w:sz w:val="24"/>
                <w:szCs w:val="24"/>
              </w:rPr>
            </w:pPr>
            <w:r w:rsidRPr="0010523B">
              <w:rPr>
                <w:color w:val="000000" w:themeColor="text1"/>
                <w:sz w:val="24"/>
                <w:szCs w:val="24"/>
              </w:rPr>
              <w:t>Lectures</w:t>
            </w:r>
          </w:p>
          <w:p w14:paraId="5CB1732C" w14:textId="77777777" w:rsidR="00231135" w:rsidRPr="0010523B" w:rsidRDefault="00231135" w:rsidP="00756CB4">
            <w:pPr>
              <w:numPr>
                <w:ilvl w:val="0"/>
                <w:numId w:val="57"/>
              </w:numPr>
              <w:pBdr>
                <w:top w:val="nil"/>
                <w:left w:val="nil"/>
                <w:bottom w:val="nil"/>
                <w:right w:val="nil"/>
                <w:between w:val="nil"/>
              </w:pBdr>
              <w:tabs>
                <w:tab w:val="left" w:pos="469"/>
              </w:tabs>
              <w:spacing w:before="36"/>
              <w:rPr>
                <w:color w:val="000000" w:themeColor="text1"/>
                <w:sz w:val="24"/>
                <w:szCs w:val="24"/>
              </w:rPr>
            </w:pPr>
            <w:r w:rsidRPr="0010523B">
              <w:rPr>
                <w:color w:val="000000" w:themeColor="text1"/>
                <w:sz w:val="24"/>
                <w:szCs w:val="24"/>
              </w:rPr>
              <w:t>Readings</w:t>
            </w:r>
          </w:p>
          <w:p w14:paraId="1E9C4F3B" w14:textId="77777777" w:rsidR="00231135" w:rsidRPr="0010523B" w:rsidRDefault="00231135" w:rsidP="00756CB4">
            <w:pPr>
              <w:numPr>
                <w:ilvl w:val="0"/>
                <w:numId w:val="57"/>
              </w:numPr>
              <w:pBdr>
                <w:top w:val="nil"/>
                <w:left w:val="nil"/>
                <w:bottom w:val="nil"/>
                <w:right w:val="nil"/>
                <w:between w:val="nil"/>
              </w:pBdr>
              <w:tabs>
                <w:tab w:val="left" w:pos="469"/>
              </w:tabs>
              <w:spacing w:before="36" w:line="276" w:lineRule="auto"/>
              <w:ind w:right="346"/>
              <w:rPr>
                <w:color w:val="000000" w:themeColor="text1"/>
                <w:sz w:val="24"/>
                <w:szCs w:val="24"/>
              </w:rPr>
            </w:pPr>
            <w:r w:rsidRPr="0010523B">
              <w:rPr>
                <w:color w:val="000000" w:themeColor="text1"/>
                <w:sz w:val="24"/>
                <w:szCs w:val="24"/>
              </w:rPr>
              <w:t>Active student participation and classroom exercises</w:t>
            </w:r>
          </w:p>
          <w:p w14:paraId="6D9841A7" w14:textId="77777777" w:rsidR="00231135" w:rsidRPr="0010523B" w:rsidRDefault="00231135" w:rsidP="00756CB4">
            <w:pPr>
              <w:numPr>
                <w:ilvl w:val="0"/>
                <w:numId w:val="57"/>
              </w:numPr>
              <w:pBdr>
                <w:top w:val="nil"/>
                <w:left w:val="nil"/>
                <w:bottom w:val="nil"/>
                <w:right w:val="nil"/>
                <w:between w:val="nil"/>
              </w:pBdr>
              <w:tabs>
                <w:tab w:val="left" w:pos="469"/>
              </w:tabs>
              <w:spacing w:before="4"/>
              <w:rPr>
                <w:color w:val="000000" w:themeColor="text1"/>
                <w:sz w:val="24"/>
                <w:szCs w:val="24"/>
              </w:rPr>
            </w:pPr>
            <w:r w:rsidRPr="0010523B">
              <w:rPr>
                <w:color w:val="000000" w:themeColor="text1"/>
                <w:sz w:val="24"/>
                <w:szCs w:val="24"/>
              </w:rPr>
              <w:t>Case Analysis collaboratively with students</w:t>
            </w:r>
          </w:p>
          <w:p w14:paraId="051B9EDB" w14:textId="77777777" w:rsidR="00231135" w:rsidRPr="0010523B" w:rsidRDefault="00231135" w:rsidP="0010523B">
            <w:pPr>
              <w:pBdr>
                <w:top w:val="nil"/>
                <w:left w:val="nil"/>
                <w:bottom w:val="nil"/>
                <w:right w:val="nil"/>
                <w:between w:val="nil"/>
              </w:pBdr>
              <w:spacing w:before="41"/>
              <w:ind w:left="469"/>
              <w:rPr>
                <w:color w:val="000000" w:themeColor="text1"/>
                <w:sz w:val="24"/>
                <w:szCs w:val="24"/>
              </w:rPr>
            </w:pPr>
            <w:r w:rsidRPr="0010523B">
              <w:rPr>
                <w:color w:val="000000" w:themeColor="text1"/>
                <w:sz w:val="24"/>
                <w:szCs w:val="24"/>
              </w:rPr>
              <w:t>involvement</w:t>
            </w:r>
          </w:p>
        </w:tc>
      </w:tr>
      <w:tr w:rsidR="00231135" w:rsidRPr="0010523B" w14:paraId="193ACD07" w14:textId="77777777" w:rsidTr="00231135">
        <w:trPr>
          <w:trHeight w:val="2222"/>
        </w:trPr>
        <w:tc>
          <w:tcPr>
            <w:tcW w:w="2494" w:type="dxa"/>
          </w:tcPr>
          <w:p w14:paraId="0277234B" w14:textId="77777777" w:rsidR="00231135" w:rsidRPr="0010523B" w:rsidRDefault="00231135" w:rsidP="0010523B">
            <w:pPr>
              <w:pBdr>
                <w:top w:val="nil"/>
                <w:left w:val="nil"/>
                <w:bottom w:val="nil"/>
                <w:right w:val="nil"/>
                <w:between w:val="nil"/>
              </w:pBdr>
              <w:rPr>
                <w:color w:val="000000" w:themeColor="text1"/>
                <w:sz w:val="24"/>
                <w:szCs w:val="24"/>
              </w:rPr>
            </w:pPr>
          </w:p>
          <w:p w14:paraId="2F91A95F" w14:textId="77777777" w:rsidR="00231135" w:rsidRPr="0010523B" w:rsidRDefault="00231135" w:rsidP="0010523B">
            <w:pPr>
              <w:pBdr>
                <w:top w:val="nil"/>
                <w:left w:val="nil"/>
                <w:bottom w:val="nil"/>
                <w:right w:val="nil"/>
                <w:between w:val="nil"/>
              </w:pBdr>
              <w:rPr>
                <w:color w:val="000000" w:themeColor="text1"/>
                <w:sz w:val="24"/>
                <w:szCs w:val="24"/>
              </w:rPr>
            </w:pPr>
          </w:p>
          <w:p w14:paraId="021B730A" w14:textId="77777777" w:rsidR="00231135" w:rsidRPr="0010523B" w:rsidRDefault="00231135" w:rsidP="0010523B">
            <w:pPr>
              <w:pBdr>
                <w:top w:val="nil"/>
                <w:left w:val="nil"/>
                <w:bottom w:val="nil"/>
                <w:right w:val="nil"/>
                <w:between w:val="nil"/>
              </w:pBdr>
              <w:spacing w:before="124"/>
              <w:rPr>
                <w:color w:val="000000" w:themeColor="text1"/>
                <w:sz w:val="24"/>
                <w:szCs w:val="24"/>
              </w:rPr>
            </w:pPr>
          </w:p>
          <w:p w14:paraId="721902B9" w14:textId="77777777" w:rsidR="00231135" w:rsidRPr="0010523B" w:rsidRDefault="00231135"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636" w:type="dxa"/>
          </w:tcPr>
          <w:p w14:paraId="448A66F9" w14:textId="77777777" w:rsidR="00231135" w:rsidRPr="0010523B" w:rsidRDefault="00231135" w:rsidP="0010523B">
            <w:pPr>
              <w:pBdr>
                <w:top w:val="nil"/>
                <w:left w:val="nil"/>
                <w:bottom w:val="nil"/>
                <w:right w:val="nil"/>
                <w:between w:val="nil"/>
              </w:pBdr>
              <w:spacing w:line="276" w:lineRule="auto"/>
              <w:ind w:left="109" w:right="93"/>
              <w:jc w:val="both"/>
              <w:rPr>
                <w:color w:val="000000" w:themeColor="text1"/>
                <w:sz w:val="24"/>
                <w:szCs w:val="24"/>
              </w:rPr>
            </w:pPr>
            <w:r w:rsidRPr="0010523B">
              <w:rPr>
                <w:color w:val="000000" w:themeColor="text1"/>
                <w:sz w:val="24"/>
                <w:szCs w:val="24"/>
              </w:rPr>
              <w:t>Participants will be assessed on both conceptual understanding and business application of transportation, inventory and warehousing management practices by way of:</w:t>
            </w:r>
          </w:p>
          <w:p w14:paraId="0C9D414A" w14:textId="77777777" w:rsidR="00231135" w:rsidRPr="0010523B" w:rsidRDefault="00231135" w:rsidP="00756CB4">
            <w:pPr>
              <w:numPr>
                <w:ilvl w:val="0"/>
                <w:numId w:val="56"/>
              </w:numPr>
              <w:pBdr>
                <w:top w:val="nil"/>
                <w:left w:val="nil"/>
                <w:bottom w:val="nil"/>
                <w:right w:val="nil"/>
                <w:between w:val="nil"/>
              </w:pBdr>
              <w:tabs>
                <w:tab w:val="left" w:pos="652"/>
              </w:tabs>
              <w:spacing w:line="275" w:lineRule="auto"/>
              <w:rPr>
                <w:color w:val="000000" w:themeColor="text1"/>
                <w:sz w:val="24"/>
                <w:szCs w:val="24"/>
              </w:rPr>
            </w:pPr>
            <w:r w:rsidRPr="0010523B">
              <w:rPr>
                <w:color w:val="000000" w:themeColor="text1"/>
                <w:sz w:val="24"/>
                <w:szCs w:val="24"/>
              </w:rPr>
              <w:t>Mini projects,</w:t>
            </w:r>
          </w:p>
          <w:p w14:paraId="07DE7DC4" w14:textId="77777777" w:rsidR="00231135" w:rsidRPr="0010523B" w:rsidRDefault="00231135" w:rsidP="00756CB4">
            <w:pPr>
              <w:numPr>
                <w:ilvl w:val="0"/>
                <w:numId w:val="56"/>
              </w:numPr>
              <w:pBdr>
                <w:top w:val="nil"/>
                <w:left w:val="nil"/>
                <w:bottom w:val="nil"/>
                <w:right w:val="nil"/>
                <w:between w:val="nil"/>
              </w:pBdr>
              <w:tabs>
                <w:tab w:val="left" w:pos="652"/>
              </w:tabs>
              <w:spacing w:before="27"/>
              <w:rPr>
                <w:color w:val="000000" w:themeColor="text1"/>
                <w:sz w:val="24"/>
                <w:szCs w:val="24"/>
              </w:rPr>
            </w:pPr>
            <w:r w:rsidRPr="0010523B">
              <w:rPr>
                <w:color w:val="000000" w:themeColor="text1"/>
                <w:sz w:val="24"/>
                <w:szCs w:val="24"/>
              </w:rPr>
              <w:t>Submission of assignments</w:t>
            </w:r>
          </w:p>
          <w:p w14:paraId="7D8B7F6C" w14:textId="77777777" w:rsidR="00231135" w:rsidRPr="0010523B" w:rsidRDefault="00231135" w:rsidP="00756CB4">
            <w:pPr>
              <w:numPr>
                <w:ilvl w:val="0"/>
                <w:numId w:val="56"/>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Group assignments</w:t>
            </w:r>
          </w:p>
          <w:p w14:paraId="6BA44D6A" w14:textId="77777777" w:rsidR="00231135" w:rsidRPr="0010523B" w:rsidRDefault="00231135" w:rsidP="00756CB4">
            <w:pPr>
              <w:numPr>
                <w:ilvl w:val="0"/>
                <w:numId w:val="56"/>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7FD84035" w14:textId="77777777" w:rsidR="00231135" w:rsidRPr="0010523B" w:rsidRDefault="00231135" w:rsidP="00231135">
      <w:pPr>
        <w:pBdr>
          <w:top w:val="nil"/>
          <w:left w:val="nil"/>
          <w:bottom w:val="nil"/>
          <w:right w:val="nil"/>
          <w:between w:val="nil"/>
        </w:pBdr>
        <w:spacing w:before="38"/>
        <w:rPr>
          <w:color w:val="000000" w:themeColor="text1"/>
          <w:sz w:val="24"/>
          <w:szCs w:val="24"/>
        </w:rPr>
      </w:pPr>
    </w:p>
    <w:p w14:paraId="26243A13" w14:textId="307937C1" w:rsidR="00231135" w:rsidRPr="0010523B" w:rsidRDefault="00231135" w:rsidP="00231135">
      <w:pPr>
        <w:tabs>
          <w:tab w:val="left" w:pos="9666"/>
        </w:tabs>
        <w:ind w:left="691"/>
        <w:rPr>
          <w:b/>
          <w:bCs/>
          <w:color w:val="000000" w:themeColor="text1"/>
          <w:sz w:val="24"/>
          <w:szCs w:val="24"/>
          <w:shd w:val="clear" w:color="auto" w:fill="CC0000"/>
        </w:rPr>
      </w:pPr>
      <w:bookmarkStart w:id="211" w:name="bookmark=id.cnlhq4aa2u46" w:colFirst="0" w:colLast="0"/>
      <w:bookmarkEnd w:id="211"/>
      <w:r w:rsidRPr="0010523B">
        <w:rPr>
          <w:b/>
          <w:bCs/>
          <w:color w:val="000000" w:themeColor="text1"/>
          <w:sz w:val="24"/>
          <w:szCs w:val="24"/>
          <w:shd w:val="clear" w:color="auto" w:fill="CC0000"/>
        </w:rPr>
        <w:t>Syllabus</w:t>
      </w:r>
      <w:r w:rsidRPr="0010523B">
        <w:rPr>
          <w:b/>
          <w:bCs/>
          <w:color w:val="000000" w:themeColor="text1"/>
          <w:sz w:val="24"/>
          <w:szCs w:val="24"/>
          <w:shd w:val="clear" w:color="auto" w:fill="CC0000"/>
        </w:rPr>
        <w:tab/>
      </w:r>
    </w:p>
    <w:p w14:paraId="56D4B874" w14:textId="77777777" w:rsidR="00231135" w:rsidRPr="0010523B" w:rsidRDefault="00231135" w:rsidP="00231135">
      <w:pPr>
        <w:pBdr>
          <w:top w:val="nil"/>
          <w:left w:val="nil"/>
          <w:bottom w:val="nil"/>
          <w:right w:val="nil"/>
          <w:between w:val="nil"/>
        </w:pBdr>
        <w:spacing w:before="131"/>
        <w:rPr>
          <w:b/>
          <w:bCs/>
          <w:color w:val="000000" w:themeColor="text1"/>
          <w:sz w:val="20"/>
          <w:szCs w:val="20"/>
        </w:rPr>
      </w:pPr>
    </w:p>
    <w:tbl>
      <w:tblPr>
        <w:tblStyle w:val="affffffffffffffb"/>
        <w:tblW w:w="912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847"/>
        <w:gridCol w:w="1267"/>
      </w:tblGrid>
      <w:tr w:rsidR="0010523B" w:rsidRPr="0010523B" w14:paraId="1672C440" w14:textId="77777777" w:rsidTr="0010523B">
        <w:trPr>
          <w:trHeight w:val="633"/>
        </w:trPr>
        <w:tc>
          <w:tcPr>
            <w:tcW w:w="1013" w:type="dxa"/>
          </w:tcPr>
          <w:p w14:paraId="39B513E8" w14:textId="77777777" w:rsidR="00231135" w:rsidRPr="0010523B" w:rsidRDefault="00231135" w:rsidP="00231135">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847" w:type="dxa"/>
          </w:tcPr>
          <w:p w14:paraId="72C975FB" w14:textId="77777777" w:rsidR="00231135" w:rsidRPr="0010523B" w:rsidRDefault="00231135" w:rsidP="00231135">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267" w:type="dxa"/>
          </w:tcPr>
          <w:p w14:paraId="35C0220F" w14:textId="77777777" w:rsidR="00231135" w:rsidRPr="0010523B" w:rsidRDefault="00231135" w:rsidP="00231135">
            <w:pPr>
              <w:pBdr>
                <w:top w:val="nil"/>
                <w:left w:val="nil"/>
                <w:bottom w:val="nil"/>
                <w:right w:val="nil"/>
                <w:between w:val="nil"/>
              </w:pBdr>
              <w:spacing w:line="273" w:lineRule="auto"/>
              <w:ind w:left="16" w:right="1"/>
              <w:jc w:val="center"/>
              <w:rPr>
                <w:b/>
                <w:bCs/>
                <w:color w:val="000000" w:themeColor="text1"/>
                <w:sz w:val="24"/>
                <w:szCs w:val="24"/>
              </w:rPr>
            </w:pPr>
            <w:r w:rsidRPr="0010523B">
              <w:rPr>
                <w:b/>
                <w:bCs/>
                <w:color w:val="000000" w:themeColor="text1"/>
                <w:sz w:val="24"/>
                <w:szCs w:val="24"/>
                <w:u w:val="single"/>
              </w:rPr>
              <w:t>Teaching</w:t>
            </w:r>
          </w:p>
          <w:p w14:paraId="26E7674D" w14:textId="77777777" w:rsidR="00231135" w:rsidRPr="0010523B" w:rsidRDefault="00231135" w:rsidP="00231135">
            <w:pPr>
              <w:pBdr>
                <w:top w:val="nil"/>
                <w:left w:val="nil"/>
                <w:bottom w:val="nil"/>
                <w:right w:val="nil"/>
                <w:between w:val="nil"/>
              </w:pBdr>
              <w:spacing w:before="45"/>
              <w:ind w:left="16" w:right="3"/>
              <w:jc w:val="center"/>
              <w:rPr>
                <w:b/>
                <w:bCs/>
                <w:color w:val="000000" w:themeColor="text1"/>
                <w:sz w:val="24"/>
                <w:szCs w:val="24"/>
              </w:rPr>
            </w:pPr>
            <w:r w:rsidRPr="0010523B">
              <w:rPr>
                <w:b/>
                <w:bCs/>
                <w:color w:val="000000" w:themeColor="text1"/>
                <w:sz w:val="24"/>
                <w:szCs w:val="24"/>
                <w:u w:val="single"/>
              </w:rPr>
              <w:t>Hours</w:t>
            </w:r>
          </w:p>
        </w:tc>
      </w:tr>
      <w:tr w:rsidR="0010523B" w:rsidRPr="0010523B" w14:paraId="5DD9315B" w14:textId="77777777" w:rsidTr="0010523B">
        <w:trPr>
          <w:trHeight w:val="2539"/>
        </w:trPr>
        <w:tc>
          <w:tcPr>
            <w:tcW w:w="1013" w:type="dxa"/>
          </w:tcPr>
          <w:p w14:paraId="4BDF8578" w14:textId="77777777" w:rsidR="00231135" w:rsidRPr="0010523B" w:rsidRDefault="00231135" w:rsidP="00231135">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w:t>
            </w:r>
          </w:p>
        </w:tc>
        <w:tc>
          <w:tcPr>
            <w:tcW w:w="6847"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59102B9A" w14:textId="77777777" w:rsidR="00231135" w:rsidRPr="0010523B" w:rsidRDefault="00231135" w:rsidP="0010523B">
            <w:pPr>
              <w:widowControl/>
              <w:jc w:val="both"/>
              <w:rPr>
                <w:b/>
                <w:bCs/>
                <w:color w:val="000000" w:themeColor="text1"/>
                <w:sz w:val="24"/>
                <w:szCs w:val="24"/>
              </w:rPr>
            </w:pPr>
            <w:r w:rsidRPr="0010523B">
              <w:rPr>
                <w:b/>
                <w:bCs/>
                <w:color w:val="000000" w:themeColor="text1"/>
                <w:sz w:val="24"/>
                <w:szCs w:val="24"/>
              </w:rPr>
              <w:t>Inventory Control and Management</w:t>
            </w:r>
          </w:p>
          <w:p w14:paraId="5C659912" w14:textId="3DCAAB0A" w:rsidR="00231135" w:rsidRPr="0010523B" w:rsidRDefault="00231135" w:rsidP="0010523B">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Types and classification of inventory</w:t>
            </w:r>
          </w:p>
          <w:p w14:paraId="40AE377B" w14:textId="77777777" w:rsidR="00231135" w:rsidRPr="0010523B" w:rsidRDefault="00231135" w:rsidP="0010523B">
            <w:pPr>
              <w:widowControl/>
              <w:spacing w:before="40"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24"/>
                <w:szCs w:val="24"/>
              </w:rPr>
              <w:t>Importance of inventory management and challenges involved in it including conflicting goals</w:t>
            </w:r>
          </w:p>
          <w:p w14:paraId="42B9A8FC" w14:textId="277B3218" w:rsidR="00231135" w:rsidRPr="0010523B" w:rsidRDefault="00231135" w:rsidP="00231135">
            <w:pPr>
              <w:widowControl/>
              <w:spacing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24"/>
                <w:szCs w:val="24"/>
              </w:rPr>
              <w:t>Cost of carrying inventory, shelf-life challenges and storage costs</w:t>
            </w:r>
          </w:p>
          <w:p w14:paraId="0CB464C8" w14:textId="2A84C656" w:rsidR="00231135" w:rsidRPr="0010523B" w:rsidRDefault="00231135" w:rsidP="00756CB4">
            <w:pPr>
              <w:pStyle w:val="ListParagraph"/>
              <w:widowControl/>
              <w:numPr>
                <w:ilvl w:val="0"/>
                <w:numId w:val="454"/>
              </w:numPr>
              <w:spacing w:line="276" w:lineRule="auto"/>
              <w:ind w:left="714" w:right="102" w:hanging="357"/>
              <w:jc w:val="both"/>
              <w:rPr>
                <w:color w:val="000000" w:themeColor="text1"/>
                <w:sz w:val="24"/>
                <w:szCs w:val="24"/>
              </w:rPr>
            </w:pPr>
            <w:r w:rsidRPr="0010523B">
              <w:rPr>
                <w:color w:val="000000" w:themeColor="text1"/>
                <w:sz w:val="24"/>
                <w:szCs w:val="24"/>
              </w:rPr>
              <w:t>Inventory related costs and economic order quantity</w:t>
            </w:r>
          </w:p>
          <w:p w14:paraId="7F8B164F" w14:textId="78E3FFD1" w:rsidR="00231135" w:rsidRPr="0010523B" w:rsidRDefault="00231135" w:rsidP="0010523B">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Uncertainties in material supply from vendors</w:t>
            </w:r>
          </w:p>
        </w:tc>
        <w:tc>
          <w:tcPr>
            <w:tcW w:w="1267" w:type="dxa"/>
          </w:tcPr>
          <w:p w14:paraId="15E3C3BF" w14:textId="77777777" w:rsidR="00231135" w:rsidRPr="0010523B" w:rsidRDefault="00231135" w:rsidP="0010523B">
            <w:pPr>
              <w:pBdr>
                <w:top w:val="nil"/>
                <w:left w:val="nil"/>
                <w:bottom w:val="nil"/>
                <w:right w:val="nil"/>
                <w:between w:val="nil"/>
              </w:pBdr>
              <w:spacing w:line="273" w:lineRule="auto"/>
              <w:ind w:left="16"/>
              <w:jc w:val="center"/>
              <w:rPr>
                <w:color w:val="000000" w:themeColor="text1"/>
                <w:sz w:val="24"/>
                <w:szCs w:val="24"/>
              </w:rPr>
            </w:pPr>
            <w:r w:rsidRPr="0010523B">
              <w:rPr>
                <w:color w:val="000000" w:themeColor="text1"/>
                <w:sz w:val="24"/>
                <w:szCs w:val="24"/>
              </w:rPr>
              <w:t>8</w:t>
            </w:r>
          </w:p>
        </w:tc>
      </w:tr>
      <w:tr w:rsidR="0010523B" w:rsidRPr="0010523B" w14:paraId="5662CA2D" w14:textId="77777777" w:rsidTr="0010523B">
        <w:trPr>
          <w:trHeight w:val="1905"/>
        </w:trPr>
        <w:tc>
          <w:tcPr>
            <w:tcW w:w="1013" w:type="dxa"/>
          </w:tcPr>
          <w:p w14:paraId="70474806" w14:textId="77777777" w:rsidR="00231135" w:rsidRPr="0010523B" w:rsidRDefault="00231135" w:rsidP="00231135">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II</w:t>
            </w:r>
          </w:p>
        </w:tc>
        <w:tc>
          <w:tcPr>
            <w:tcW w:w="6847"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79A2F175" w14:textId="77777777" w:rsidR="00231135" w:rsidRPr="0010523B" w:rsidRDefault="00231135" w:rsidP="0010523B">
            <w:pPr>
              <w:widowControl/>
              <w:jc w:val="both"/>
              <w:rPr>
                <w:b/>
                <w:bCs/>
                <w:color w:val="000000" w:themeColor="text1"/>
                <w:sz w:val="24"/>
                <w:szCs w:val="24"/>
              </w:rPr>
            </w:pPr>
            <w:r w:rsidRPr="0010523B">
              <w:rPr>
                <w:b/>
                <w:bCs/>
                <w:color w:val="000000" w:themeColor="text1"/>
                <w:sz w:val="24"/>
                <w:szCs w:val="24"/>
              </w:rPr>
              <w:t>Inventory Performance Management</w:t>
            </w:r>
          </w:p>
          <w:p w14:paraId="7B160944" w14:textId="2C2663F5" w:rsidR="00231135" w:rsidRPr="0010523B" w:rsidRDefault="00B232D9" w:rsidP="0010523B">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00231135" w:rsidRPr="0010523B">
              <w:rPr>
                <w:color w:val="000000" w:themeColor="text1"/>
                <w:sz w:val="24"/>
                <w:szCs w:val="24"/>
              </w:rPr>
              <w:t>Variability in demand and supply and impact on inventory</w:t>
            </w:r>
          </w:p>
          <w:p w14:paraId="176E67F9" w14:textId="0C44EC5E" w:rsidR="00231135" w:rsidRPr="0010523B" w:rsidRDefault="00B232D9" w:rsidP="0010523B">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00231135" w:rsidRPr="0010523B">
              <w:rPr>
                <w:color w:val="000000" w:themeColor="text1"/>
                <w:sz w:val="24"/>
                <w:szCs w:val="24"/>
              </w:rPr>
              <w:t>Popular inventory management methods</w:t>
            </w:r>
          </w:p>
          <w:p w14:paraId="01976F16" w14:textId="4EC6A100" w:rsidR="00231135" w:rsidRPr="0010523B" w:rsidRDefault="00B232D9" w:rsidP="0010523B">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00231135" w:rsidRPr="0010523B">
              <w:rPr>
                <w:color w:val="000000" w:themeColor="text1"/>
                <w:sz w:val="24"/>
                <w:szCs w:val="24"/>
              </w:rPr>
              <w:t>ABC Classification</w:t>
            </w:r>
          </w:p>
          <w:p w14:paraId="298D583D" w14:textId="18590CFE" w:rsidR="00231135" w:rsidRPr="0010523B" w:rsidRDefault="00B232D9" w:rsidP="0010523B">
            <w:pPr>
              <w:widowControl/>
              <w:spacing w:line="338"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00231135" w:rsidRPr="0010523B">
              <w:rPr>
                <w:color w:val="000000" w:themeColor="text1"/>
                <w:sz w:val="24"/>
                <w:szCs w:val="24"/>
              </w:rPr>
              <w:t>Inventory Performance Management, Unit fill rate, line fill rate and Order fill rate</w:t>
            </w:r>
          </w:p>
        </w:tc>
        <w:tc>
          <w:tcPr>
            <w:tcW w:w="1267" w:type="dxa"/>
          </w:tcPr>
          <w:p w14:paraId="2E7EED4F" w14:textId="77777777" w:rsidR="00231135" w:rsidRPr="0010523B" w:rsidRDefault="00231135" w:rsidP="0010523B">
            <w:pPr>
              <w:pBdr>
                <w:top w:val="nil"/>
                <w:left w:val="nil"/>
                <w:bottom w:val="nil"/>
                <w:right w:val="nil"/>
                <w:between w:val="nil"/>
              </w:pBdr>
              <w:spacing w:line="273" w:lineRule="auto"/>
              <w:ind w:left="16"/>
              <w:jc w:val="center"/>
              <w:rPr>
                <w:color w:val="000000" w:themeColor="text1"/>
                <w:sz w:val="24"/>
                <w:szCs w:val="24"/>
              </w:rPr>
            </w:pPr>
            <w:r w:rsidRPr="0010523B">
              <w:rPr>
                <w:color w:val="000000" w:themeColor="text1"/>
                <w:sz w:val="24"/>
                <w:szCs w:val="24"/>
              </w:rPr>
              <w:t>8</w:t>
            </w:r>
          </w:p>
        </w:tc>
      </w:tr>
      <w:tr w:rsidR="0010523B" w:rsidRPr="0010523B" w14:paraId="6FD1F592" w14:textId="77777777" w:rsidTr="0010523B">
        <w:trPr>
          <w:trHeight w:val="1588"/>
        </w:trPr>
        <w:tc>
          <w:tcPr>
            <w:tcW w:w="1013" w:type="dxa"/>
          </w:tcPr>
          <w:p w14:paraId="26F2F3B5" w14:textId="77777777" w:rsidR="00231135" w:rsidRPr="0010523B" w:rsidRDefault="00231135" w:rsidP="0023113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847"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517C3055" w14:textId="77777777" w:rsidR="00231135" w:rsidRPr="0010523B" w:rsidRDefault="00231135" w:rsidP="00B232D9">
            <w:pPr>
              <w:widowControl/>
              <w:spacing w:line="300" w:lineRule="auto"/>
              <w:jc w:val="both"/>
              <w:rPr>
                <w:b/>
                <w:bCs/>
                <w:color w:val="000000" w:themeColor="text1"/>
                <w:sz w:val="24"/>
                <w:szCs w:val="24"/>
              </w:rPr>
            </w:pPr>
            <w:r w:rsidRPr="0010523B">
              <w:rPr>
                <w:b/>
                <w:bCs/>
                <w:color w:val="000000" w:themeColor="text1"/>
                <w:sz w:val="24"/>
                <w:szCs w:val="24"/>
              </w:rPr>
              <w:t>Transportation planning concepts</w:t>
            </w:r>
          </w:p>
          <w:p w14:paraId="245714F5" w14:textId="77777777" w:rsidR="00231135" w:rsidRPr="0010523B" w:rsidRDefault="00231135" w:rsidP="0010523B">
            <w:pPr>
              <w:widowControl/>
              <w:spacing w:before="40"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24"/>
                <w:szCs w:val="24"/>
              </w:rPr>
              <w:t>Terminology in transportation management such as freight bills, economics and pricing</w:t>
            </w:r>
          </w:p>
          <w:p w14:paraId="3BCBB9F2" w14:textId="64063D0D" w:rsidR="00231135" w:rsidRPr="0010523B" w:rsidRDefault="00B232D9" w:rsidP="0010523B">
            <w:pPr>
              <w:widowControl/>
              <w:spacing w:before="40"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00231135" w:rsidRPr="0010523B">
              <w:rPr>
                <w:color w:val="000000" w:themeColor="text1"/>
                <w:sz w:val="24"/>
                <w:szCs w:val="24"/>
              </w:rPr>
              <w:t>Various modes of transportation and applications</w:t>
            </w:r>
          </w:p>
          <w:p w14:paraId="11A94292" w14:textId="14D49E18" w:rsidR="00231135" w:rsidRPr="0010523B" w:rsidRDefault="00B232D9" w:rsidP="0010523B">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00231135" w:rsidRPr="0010523B">
              <w:rPr>
                <w:color w:val="000000" w:themeColor="text1"/>
                <w:sz w:val="24"/>
                <w:szCs w:val="24"/>
              </w:rPr>
              <w:t>Economics, costing, pricing in transportation</w:t>
            </w:r>
          </w:p>
          <w:p w14:paraId="256BA3B9" w14:textId="77777777" w:rsidR="00231135" w:rsidRPr="0010523B" w:rsidRDefault="00231135" w:rsidP="0010523B">
            <w:pPr>
              <w:widowControl/>
              <w:numPr>
                <w:ilvl w:val="0"/>
                <w:numId w:val="6"/>
              </w:numPr>
              <w:spacing w:before="40"/>
              <w:jc w:val="both"/>
              <w:rPr>
                <w:color w:val="000000" w:themeColor="text1"/>
                <w:sz w:val="24"/>
                <w:szCs w:val="24"/>
              </w:rPr>
            </w:pPr>
            <w:r w:rsidRPr="0010523B">
              <w:rPr>
                <w:color w:val="000000" w:themeColor="text1"/>
                <w:sz w:val="24"/>
                <w:szCs w:val="24"/>
              </w:rPr>
              <w:t>Introduction to Sustainable Logistics</w:t>
            </w:r>
          </w:p>
        </w:tc>
        <w:tc>
          <w:tcPr>
            <w:tcW w:w="1267" w:type="dxa"/>
          </w:tcPr>
          <w:p w14:paraId="2D74AB07" w14:textId="77777777" w:rsidR="00231135" w:rsidRPr="0010523B" w:rsidRDefault="00231135" w:rsidP="0010523B">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r w:rsidR="0010523B" w:rsidRPr="0010523B" w14:paraId="19403E42" w14:textId="77777777" w:rsidTr="0010523B">
        <w:trPr>
          <w:trHeight w:val="1588"/>
        </w:trPr>
        <w:tc>
          <w:tcPr>
            <w:tcW w:w="1013"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64C6CD8F" w14:textId="77777777" w:rsidR="00231135" w:rsidRPr="0010523B" w:rsidRDefault="00231135" w:rsidP="0010523B">
            <w:pPr>
              <w:spacing w:before="240" w:after="240" w:line="295" w:lineRule="auto"/>
              <w:rPr>
                <w:color w:val="000000" w:themeColor="text1"/>
                <w:sz w:val="24"/>
                <w:szCs w:val="24"/>
              </w:rPr>
            </w:pPr>
            <w:r w:rsidRPr="0010523B">
              <w:rPr>
                <w:color w:val="000000" w:themeColor="text1"/>
                <w:sz w:val="24"/>
                <w:szCs w:val="24"/>
              </w:rPr>
              <w:lastRenderedPageBreak/>
              <w:t>Unit IV</w:t>
            </w:r>
          </w:p>
        </w:tc>
        <w:tc>
          <w:tcPr>
            <w:tcW w:w="6847" w:type="dxa"/>
            <w:tcBorders>
              <w:top w:val="single" w:sz="7" w:space="0" w:color="000000"/>
              <w:left w:val="nil"/>
              <w:bottom w:val="single" w:sz="7" w:space="0" w:color="000000"/>
              <w:right w:val="single" w:sz="7" w:space="0" w:color="000000"/>
            </w:tcBorders>
            <w:tcMar>
              <w:top w:w="0" w:type="dxa"/>
              <w:left w:w="0" w:type="dxa"/>
              <w:bottom w:w="0" w:type="dxa"/>
              <w:right w:w="0" w:type="dxa"/>
            </w:tcMar>
          </w:tcPr>
          <w:p w14:paraId="39C8D9F7" w14:textId="77777777" w:rsidR="00231135" w:rsidRPr="0010523B" w:rsidRDefault="00231135" w:rsidP="00B232D9">
            <w:pPr>
              <w:widowControl/>
              <w:spacing w:line="300" w:lineRule="auto"/>
              <w:jc w:val="both"/>
              <w:rPr>
                <w:b/>
                <w:bCs/>
                <w:color w:val="000000" w:themeColor="text1"/>
                <w:sz w:val="24"/>
                <w:szCs w:val="24"/>
              </w:rPr>
            </w:pPr>
            <w:r w:rsidRPr="0010523B">
              <w:rPr>
                <w:b/>
                <w:bCs/>
                <w:color w:val="000000" w:themeColor="text1"/>
                <w:sz w:val="24"/>
                <w:szCs w:val="24"/>
              </w:rPr>
              <w:t>Transportation planning in an enterprise</w:t>
            </w:r>
          </w:p>
          <w:p w14:paraId="695EAB99" w14:textId="77777777" w:rsidR="00231135" w:rsidRPr="0010523B" w:rsidRDefault="00231135" w:rsidP="0010523B">
            <w:pPr>
              <w:widowControl/>
              <w:numPr>
                <w:ilvl w:val="0"/>
                <w:numId w:val="2"/>
              </w:numPr>
              <w:spacing w:before="40" w:line="276" w:lineRule="auto"/>
              <w:ind w:right="100"/>
              <w:jc w:val="both"/>
              <w:rPr>
                <w:color w:val="000000" w:themeColor="text1"/>
              </w:rPr>
            </w:pPr>
            <w:r w:rsidRPr="0010523B">
              <w:rPr>
                <w:color w:val="000000" w:themeColor="text1"/>
                <w:sz w:val="24"/>
                <w:szCs w:val="24"/>
              </w:rPr>
              <w:t>What tools are used in execution of transportation and distribution, transportation planning and management</w:t>
            </w:r>
          </w:p>
          <w:p w14:paraId="6FEA08BC" w14:textId="77777777" w:rsidR="00231135" w:rsidRPr="0010523B" w:rsidRDefault="00231135" w:rsidP="0010523B">
            <w:pPr>
              <w:widowControl/>
              <w:numPr>
                <w:ilvl w:val="0"/>
                <w:numId w:val="2"/>
              </w:numPr>
              <w:spacing w:line="296" w:lineRule="auto"/>
              <w:jc w:val="both"/>
              <w:rPr>
                <w:color w:val="000000" w:themeColor="text1"/>
              </w:rPr>
            </w:pPr>
            <w:r w:rsidRPr="0010523B">
              <w:rPr>
                <w:color w:val="000000" w:themeColor="text1"/>
                <w:sz w:val="24"/>
                <w:szCs w:val="24"/>
              </w:rPr>
              <w:t>Considerations and trade-offs in transportation decisions</w:t>
            </w:r>
          </w:p>
          <w:p w14:paraId="005E13AE" w14:textId="77777777" w:rsidR="00231135" w:rsidRPr="0010523B" w:rsidRDefault="00231135" w:rsidP="0010523B">
            <w:pPr>
              <w:widowControl/>
              <w:numPr>
                <w:ilvl w:val="0"/>
                <w:numId w:val="2"/>
              </w:numPr>
              <w:jc w:val="both"/>
              <w:rPr>
                <w:color w:val="000000" w:themeColor="text1"/>
              </w:rPr>
            </w:pPr>
            <w:r w:rsidRPr="0010523B">
              <w:rPr>
                <w:color w:val="000000" w:themeColor="text1"/>
                <w:sz w:val="24"/>
                <w:szCs w:val="24"/>
              </w:rPr>
              <w:t>Large scale distribution planning and the challenges involved</w:t>
            </w:r>
          </w:p>
          <w:p w14:paraId="3425A598" w14:textId="77777777" w:rsidR="00231135" w:rsidRPr="0010523B" w:rsidRDefault="00231135" w:rsidP="0010523B">
            <w:pPr>
              <w:widowControl/>
              <w:numPr>
                <w:ilvl w:val="0"/>
                <w:numId w:val="2"/>
              </w:numPr>
              <w:jc w:val="both"/>
              <w:rPr>
                <w:color w:val="000000" w:themeColor="text1"/>
              </w:rPr>
            </w:pPr>
            <w:r w:rsidRPr="0010523B">
              <w:rPr>
                <w:color w:val="000000" w:themeColor="text1"/>
                <w:sz w:val="24"/>
                <w:szCs w:val="24"/>
              </w:rPr>
              <w:t>Mathematical modelling of distribution and transportation scenarios</w:t>
            </w:r>
          </w:p>
        </w:tc>
        <w:tc>
          <w:tcPr>
            <w:tcW w:w="1267" w:type="dxa"/>
            <w:tcBorders>
              <w:top w:val="single" w:sz="7" w:space="0" w:color="000000"/>
              <w:left w:val="nil"/>
              <w:bottom w:val="single" w:sz="7" w:space="0" w:color="000000"/>
              <w:right w:val="single" w:sz="7" w:space="0" w:color="000000"/>
            </w:tcBorders>
            <w:tcMar>
              <w:top w:w="0" w:type="dxa"/>
              <w:left w:w="0" w:type="dxa"/>
              <w:bottom w:w="0" w:type="dxa"/>
              <w:right w:w="0" w:type="dxa"/>
            </w:tcMar>
          </w:tcPr>
          <w:p w14:paraId="234E9894" w14:textId="77777777" w:rsidR="00231135" w:rsidRPr="0010523B" w:rsidRDefault="00231135" w:rsidP="0010523B">
            <w:pPr>
              <w:spacing w:before="240" w:after="240" w:line="295" w:lineRule="auto"/>
              <w:ind w:left="640"/>
              <w:rPr>
                <w:color w:val="000000" w:themeColor="text1"/>
                <w:sz w:val="24"/>
                <w:szCs w:val="24"/>
              </w:rPr>
            </w:pPr>
            <w:r w:rsidRPr="0010523B">
              <w:rPr>
                <w:color w:val="000000" w:themeColor="text1"/>
                <w:sz w:val="24"/>
                <w:szCs w:val="24"/>
              </w:rPr>
              <w:t>8</w:t>
            </w:r>
          </w:p>
        </w:tc>
      </w:tr>
      <w:tr w:rsidR="00231135" w:rsidRPr="0010523B" w14:paraId="33C4B4BF" w14:textId="77777777" w:rsidTr="0010523B">
        <w:trPr>
          <w:trHeight w:val="1588"/>
        </w:trPr>
        <w:tc>
          <w:tcPr>
            <w:tcW w:w="1013"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50A1314F" w14:textId="77777777" w:rsidR="00231135" w:rsidRPr="0010523B" w:rsidRDefault="00231135" w:rsidP="0010523B">
            <w:pPr>
              <w:spacing w:before="240" w:after="240" w:line="294" w:lineRule="auto"/>
              <w:rPr>
                <w:color w:val="000000" w:themeColor="text1"/>
                <w:sz w:val="24"/>
                <w:szCs w:val="24"/>
              </w:rPr>
            </w:pPr>
            <w:r w:rsidRPr="0010523B">
              <w:rPr>
                <w:color w:val="000000" w:themeColor="text1"/>
                <w:sz w:val="24"/>
                <w:szCs w:val="24"/>
              </w:rPr>
              <w:t>Unit V</w:t>
            </w:r>
          </w:p>
        </w:tc>
        <w:tc>
          <w:tcPr>
            <w:tcW w:w="6847" w:type="dxa"/>
            <w:tcBorders>
              <w:top w:val="nil"/>
              <w:left w:val="nil"/>
              <w:bottom w:val="single" w:sz="7" w:space="0" w:color="000000"/>
              <w:right w:val="single" w:sz="7" w:space="0" w:color="000000"/>
            </w:tcBorders>
            <w:tcMar>
              <w:top w:w="0" w:type="dxa"/>
              <w:left w:w="0" w:type="dxa"/>
              <w:bottom w:w="0" w:type="dxa"/>
              <w:right w:w="0" w:type="dxa"/>
            </w:tcMar>
          </w:tcPr>
          <w:p w14:paraId="52ED7A8A" w14:textId="77777777" w:rsidR="00231135" w:rsidRPr="0010523B" w:rsidRDefault="00231135" w:rsidP="00B232D9">
            <w:pPr>
              <w:widowControl/>
              <w:spacing w:line="300" w:lineRule="auto"/>
              <w:jc w:val="both"/>
              <w:rPr>
                <w:b/>
                <w:bCs/>
                <w:color w:val="000000" w:themeColor="text1"/>
                <w:sz w:val="24"/>
                <w:szCs w:val="24"/>
              </w:rPr>
            </w:pPr>
            <w:r w:rsidRPr="0010523B">
              <w:rPr>
                <w:b/>
                <w:bCs/>
                <w:color w:val="000000" w:themeColor="text1"/>
                <w:sz w:val="24"/>
                <w:szCs w:val="24"/>
              </w:rPr>
              <w:t>Distribution and Warehouse Management</w:t>
            </w:r>
          </w:p>
          <w:p w14:paraId="7B82EDF9" w14:textId="7330DE34" w:rsidR="00231135" w:rsidRPr="0010523B" w:rsidRDefault="00B232D9" w:rsidP="0010523B">
            <w:pPr>
              <w:widowControl/>
              <w:spacing w:before="40" w:line="300" w:lineRule="auto"/>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00231135" w:rsidRPr="0010523B">
              <w:rPr>
                <w:color w:val="000000" w:themeColor="text1"/>
                <w:sz w:val="24"/>
                <w:szCs w:val="24"/>
              </w:rPr>
              <w:t>Design of distribution network</w:t>
            </w:r>
          </w:p>
          <w:p w14:paraId="68F07499" w14:textId="346E1780" w:rsidR="00231135" w:rsidRPr="0010523B" w:rsidRDefault="00B232D9" w:rsidP="0010523B">
            <w:pPr>
              <w:widowControl/>
              <w:spacing w:before="40" w:line="300" w:lineRule="auto"/>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00231135" w:rsidRPr="0010523B">
              <w:rPr>
                <w:color w:val="000000" w:themeColor="text1"/>
                <w:sz w:val="24"/>
                <w:szCs w:val="24"/>
              </w:rPr>
              <w:t>Size and location of warehouse</w:t>
            </w:r>
          </w:p>
          <w:p w14:paraId="6BB5F742" w14:textId="6AFF1D62" w:rsidR="00231135" w:rsidRPr="0010523B" w:rsidRDefault="00B232D9" w:rsidP="0010523B">
            <w:pPr>
              <w:widowControl/>
              <w:spacing w:before="40" w:line="300" w:lineRule="auto"/>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00231135" w:rsidRPr="0010523B">
              <w:rPr>
                <w:color w:val="000000" w:themeColor="text1"/>
                <w:sz w:val="24"/>
                <w:szCs w:val="24"/>
              </w:rPr>
              <w:t>Automation and mechanical handling system in warehouse</w:t>
            </w:r>
          </w:p>
          <w:p w14:paraId="3EDB8B79" w14:textId="1C8AAE68" w:rsidR="00231135" w:rsidRPr="0010523B" w:rsidRDefault="00B232D9" w:rsidP="0010523B">
            <w:pPr>
              <w:widowControl/>
              <w:spacing w:line="338"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00231135" w:rsidRPr="0010523B">
              <w:rPr>
                <w:color w:val="000000" w:themeColor="text1"/>
                <w:sz w:val="24"/>
                <w:szCs w:val="24"/>
              </w:rPr>
              <w:t>Role of optimization in distribution planning and popular tools available</w:t>
            </w:r>
          </w:p>
        </w:tc>
        <w:tc>
          <w:tcPr>
            <w:tcW w:w="1267" w:type="dxa"/>
            <w:tcBorders>
              <w:top w:val="nil"/>
              <w:left w:val="nil"/>
              <w:bottom w:val="single" w:sz="7" w:space="0" w:color="000000"/>
              <w:right w:val="single" w:sz="7" w:space="0" w:color="000000"/>
            </w:tcBorders>
            <w:tcMar>
              <w:top w:w="0" w:type="dxa"/>
              <w:left w:w="0" w:type="dxa"/>
              <w:bottom w:w="0" w:type="dxa"/>
              <w:right w:w="0" w:type="dxa"/>
            </w:tcMar>
          </w:tcPr>
          <w:p w14:paraId="07827B66" w14:textId="77777777" w:rsidR="00231135" w:rsidRPr="0010523B" w:rsidRDefault="00231135" w:rsidP="0010523B">
            <w:pPr>
              <w:spacing w:before="240" w:after="240" w:line="294" w:lineRule="auto"/>
              <w:ind w:left="640"/>
              <w:rPr>
                <w:color w:val="000000" w:themeColor="text1"/>
                <w:sz w:val="24"/>
                <w:szCs w:val="24"/>
              </w:rPr>
            </w:pPr>
            <w:r w:rsidRPr="0010523B">
              <w:rPr>
                <w:color w:val="000000" w:themeColor="text1"/>
                <w:sz w:val="24"/>
                <w:szCs w:val="24"/>
              </w:rPr>
              <w:t>8</w:t>
            </w:r>
          </w:p>
        </w:tc>
      </w:tr>
    </w:tbl>
    <w:p w14:paraId="1C56E22C" w14:textId="77777777" w:rsidR="00231135" w:rsidRPr="0010523B" w:rsidRDefault="00231135" w:rsidP="00231135">
      <w:pPr>
        <w:pBdr>
          <w:top w:val="nil"/>
          <w:left w:val="nil"/>
          <w:bottom w:val="nil"/>
          <w:right w:val="nil"/>
          <w:between w:val="nil"/>
        </w:pBdr>
        <w:spacing w:before="61"/>
        <w:rPr>
          <w:b/>
          <w:bCs/>
          <w:color w:val="000000" w:themeColor="text1"/>
          <w:sz w:val="24"/>
          <w:szCs w:val="24"/>
        </w:rPr>
      </w:pPr>
    </w:p>
    <w:p w14:paraId="4C2F8335" w14:textId="77777777" w:rsidR="00231135" w:rsidRPr="0010523B" w:rsidRDefault="00231135" w:rsidP="00231135">
      <w:pPr>
        <w:tabs>
          <w:tab w:val="left" w:pos="9666"/>
        </w:tabs>
        <w:ind w:left="691"/>
        <w:rPr>
          <w:b/>
          <w:bCs/>
          <w:color w:val="000000" w:themeColor="text1"/>
          <w:sz w:val="24"/>
          <w:szCs w:val="24"/>
          <w:shd w:val="clear" w:color="auto" w:fill="CC0000"/>
        </w:rPr>
      </w:pPr>
      <w:r w:rsidRPr="0010523B">
        <w:rPr>
          <w:b/>
          <w:bCs/>
          <w:color w:val="000000" w:themeColor="text1"/>
          <w:sz w:val="24"/>
          <w:szCs w:val="24"/>
        </w:rPr>
        <w:t xml:space="preserve"> </w:t>
      </w:r>
      <w:r w:rsidRPr="0010523B">
        <w:rPr>
          <w:b/>
          <w:bCs/>
          <w:color w:val="000000" w:themeColor="text1"/>
          <w:sz w:val="24"/>
          <w:szCs w:val="24"/>
          <w:shd w:val="clear" w:color="auto" w:fill="CC0000"/>
        </w:rPr>
        <w:t>CO-PO Mapping</w:t>
      </w:r>
      <w:r w:rsidRPr="0010523B">
        <w:rPr>
          <w:b/>
          <w:bCs/>
          <w:color w:val="000000" w:themeColor="text1"/>
          <w:sz w:val="24"/>
          <w:szCs w:val="24"/>
          <w:shd w:val="clear" w:color="auto" w:fill="CC0000"/>
        </w:rPr>
        <w:tab/>
      </w:r>
    </w:p>
    <w:p w14:paraId="55C95E32" w14:textId="77777777" w:rsidR="00231135" w:rsidRPr="0010523B" w:rsidRDefault="00231135" w:rsidP="00231135">
      <w:pPr>
        <w:pBdr>
          <w:top w:val="nil"/>
          <w:left w:val="nil"/>
          <w:bottom w:val="nil"/>
          <w:right w:val="nil"/>
          <w:between w:val="nil"/>
        </w:pBdr>
        <w:spacing w:before="131"/>
        <w:rPr>
          <w:b/>
          <w:bCs/>
          <w:color w:val="000000" w:themeColor="text1"/>
          <w:sz w:val="20"/>
          <w:szCs w:val="20"/>
        </w:rPr>
      </w:pPr>
    </w:p>
    <w:tbl>
      <w:tblPr>
        <w:tblStyle w:val="affffffffffffffc"/>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2D8B8160" w14:textId="77777777" w:rsidTr="0010523B">
        <w:trPr>
          <w:trHeight w:val="316"/>
        </w:trPr>
        <w:tc>
          <w:tcPr>
            <w:tcW w:w="797" w:type="dxa"/>
          </w:tcPr>
          <w:p w14:paraId="292F8B1E" w14:textId="77777777" w:rsidR="00231135" w:rsidRPr="0010523B" w:rsidRDefault="00231135" w:rsidP="0010523B">
            <w:pPr>
              <w:pBdr>
                <w:top w:val="nil"/>
                <w:left w:val="nil"/>
                <w:bottom w:val="nil"/>
                <w:right w:val="nil"/>
                <w:between w:val="nil"/>
              </w:pBdr>
              <w:rPr>
                <w:color w:val="000000" w:themeColor="text1"/>
              </w:rPr>
            </w:pPr>
          </w:p>
        </w:tc>
        <w:tc>
          <w:tcPr>
            <w:tcW w:w="801" w:type="dxa"/>
          </w:tcPr>
          <w:p w14:paraId="1FF8C768" w14:textId="77777777" w:rsidR="00231135" w:rsidRPr="0010523B" w:rsidRDefault="00231135"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26069B87" w14:textId="77777777" w:rsidR="00231135" w:rsidRPr="0010523B" w:rsidRDefault="00231135"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66894D1A" w14:textId="77777777" w:rsidR="00231135" w:rsidRPr="0010523B" w:rsidRDefault="00231135"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3C5FCE17" w14:textId="77777777" w:rsidR="00231135" w:rsidRPr="0010523B" w:rsidRDefault="00231135"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4272148F" w14:textId="77777777" w:rsidR="00231135" w:rsidRPr="0010523B" w:rsidRDefault="00231135"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10523B" w:rsidRPr="0010523B" w14:paraId="274F66F2" w14:textId="77777777" w:rsidTr="0010523B">
        <w:trPr>
          <w:trHeight w:val="316"/>
        </w:trPr>
        <w:tc>
          <w:tcPr>
            <w:tcW w:w="797" w:type="dxa"/>
          </w:tcPr>
          <w:p w14:paraId="5BEF0808" w14:textId="77777777" w:rsidR="00231135" w:rsidRPr="0010523B" w:rsidRDefault="00231135"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7C13F1AB" w14:textId="77777777" w:rsidR="00231135" w:rsidRPr="0010523B" w:rsidRDefault="00231135"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242B3A5D" w14:textId="77777777" w:rsidR="00231135" w:rsidRPr="0010523B" w:rsidRDefault="00231135"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296AC466" w14:textId="77777777" w:rsidR="00231135" w:rsidRPr="0010523B" w:rsidRDefault="00231135"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FFD42E2" w14:textId="77777777" w:rsidR="00231135" w:rsidRPr="0010523B" w:rsidRDefault="00231135"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1FBE365" w14:textId="77777777" w:rsidR="00231135" w:rsidRPr="0010523B" w:rsidRDefault="00231135"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61D2247B" w14:textId="77777777" w:rsidTr="0010523B">
        <w:trPr>
          <w:trHeight w:val="316"/>
        </w:trPr>
        <w:tc>
          <w:tcPr>
            <w:tcW w:w="797" w:type="dxa"/>
          </w:tcPr>
          <w:p w14:paraId="2C2D0FCE" w14:textId="77777777" w:rsidR="00231135" w:rsidRPr="0010523B" w:rsidRDefault="00231135"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57C42D06" w14:textId="77777777" w:rsidR="00231135" w:rsidRPr="0010523B" w:rsidRDefault="00231135"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1C001B32" w14:textId="77777777" w:rsidR="00231135" w:rsidRPr="0010523B" w:rsidRDefault="00231135"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4B2002BD" w14:textId="77777777" w:rsidR="00231135" w:rsidRPr="0010523B" w:rsidRDefault="00231135"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615E1A1" w14:textId="77777777" w:rsidR="00231135" w:rsidRPr="0010523B" w:rsidRDefault="00231135"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07DB694" w14:textId="77777777" w:rsidR="00231135" w:rsidRPr="0010523B" w:rsidRDefault="00231135"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745CF66C" w14:textId="77777777" w:rsidTr="0010523B">
        <w:trPr>
          <w:trHeight w:val="316"/>
        </w:trPr>
        <w:tc>
          <w:tcPr>
            <w:tcW w:w="797" w:type="dxa"/>
          </w:tcPr>
          <w:p w14:paraId="55CE5EEB" w14:textId="77777777" w:rsidR="00231135" w:rsidRPr="0010523B" w:rsidRDefault="00231135"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691C4E36" w14:textId="77777777" w:rsidR="00231135" w:rsidRPr="0010523B" w:rsidRDefault="00231135"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7DF15C95" w14:textId="77777777" w:rsidR="00231135" w:rsidRPr="0010523B" w:rsidRDefault="00231135"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2F79C0B5" w14:textId="77777777" w:rsidR="00231135" w:rsidRPr="0010523B" w:rsidRDefault="00231135"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CE2ADE7" w14:textId="77777777" w:rsidR="00231135" w:rsidRPr="0010523B" w:rsidRDefault="00231135"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4F366211" w14:textId="77777777" w:rsidR="00231135" w:rsidRPr="0010523B" w:rsidRDefault="00231135"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47887964" w14:textId="77777777" w:rsidTr="0010523B">
        <w:trPr>
          <w:trHeight w:val="316"/>
        </w:trPr>
        <w:tc>
          <w:tcPr>
            <w:tcW w:w="797" w:type="dxa"/>
          </w:tcPr>
          <w:p w14:paraId="2D667BAE" w14:textId="77777777" w:rsidR="00231135" w:rsidRPr="0010523B" w:rsidRDefault="00231135"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4FA39229" w14:textId="77777777" w:rsidR="00231135" w:rsidRPr="0010523B" w:rsidRDefault="00231135"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12B0177" w14:textId="77777777" w:rsidR="00231135" w:rsidRPr="0010523B" w:rsidRDefault="00231135"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79E41283" w14:textId="77777777" w:rsidR="00231135" w:rsidRPr="0010523B" w:rsidRDefault="00231135"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3DA71517" w14:textId="77777777" w:rsidR="00231135" w:rsidRPr="0010523B" w:rsidRDefault="00231135"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4DE0E39A" w14:textId="77777777" w:rsidR="00231135" w:rsidRPr="0010523B" w:rsidRDefault="00231135"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231135" w:rsidRPr="0010523B" w14:paraId="06913AC0" w14:textId="77777777" w:rsidTr="0010523B">
        <w:trPr>
          <w:trHeight w:val="321"/>
        </w:trPr>
        <w:tc>
          <w:tcPr>
            <w:tcW w:w="797" w:type="dxa"/>
          </w:tcPr>
          <w:p w14:paraId="59A5C120" w14:textId="77777777" w:rsidR="00231135" w:rsidRPr="0010523B" w:rsidRDefault="00231135"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CO5</w:t>
            </w:r>
          </w:p>
        </w:tc>
        <w:tc>
          <w:tcPr>
            <w:tcW w:w="801" w:type="dxa"/>
          </w:tcPr>
          <w:p w14:paraId="46EED39F" w14:textId="77777777" w:rsidR="00231135" w:rsidRPr="0010523B" w:rsidRDefault="00231135"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3396349" w14:textId="77777777" w:rsidR="00231135" w:rsidRPr="0010523B" w:rsidRDefault="00231135"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5BA2D045" w14:textId="77777777" w:rsidR="00231135" w:rsidRPr="0010523B" w:rsidRDefault="00231135"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101CBE5C" w14:textId="77777777" w:rsidR="00231135" w:rsidRPr="0010523B" w:rsidRDefault="00231135"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1</w:t>
            </w:r>
          </w:p>
        </w:tc>
        <w:tc>
          <w:tcPr>
            <w:tcW w:w="802" w:type="dxa"/>
          </w:tcPr>
          <w:p w14:paraId="39BF9A5A" w14:textId="77777777" w:rsidR="00231135" w:rsidRPr="0010523B" w:rsidRDefault="00231135"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bl>
    <w:p w14:paraId="0C87993E" w14:textId="77777777" w:rsidR="00231135" w:rsidRPr="0010523B" w:rsidRDefault="00231135" w:rsidP="00231135">
      <w:pPr>
        <w:pBdr>
          <w:top w:val="nil"/>
          <w:left w:val="nil"/>
          <w:bottom w:val="nil"/>
          <w:right w:val="nil"/>
          <w:between w:val="nil"/>
        </w:pBdr>
        <w:spacing w:before="34"/>
        <w:rPr>
          <w:b/>
          <w:bCs/>
          <w:color w:val="000000" w:themeColor="text1"/>
          <w:sz w:val="24"/>
          <w:szCs w:val="24"/>
        </w:rPr>
      </w:pPr>
    </w:p>
    <w:p w14:paraId="490E898F" w14:textId="77777777" w:rsidR="00231135" w:rsidRPr="0010523B" w:rsidRDefault="00231135" w:rsidP="00231135">
      <w:pPr>
        <w:tabs>
          <w:tab w:val="left" w:pos="9666"/>
        </w:tabs>
        <w:spacing w:before="1"/>
        <w:ind w:left="691"/>
        <w:rPr>
          <w:b/>
          <w:bCs/>
          <w:color w:val="000000" w:themeColor="text1"/>
          <w:sz w:val="24"/>
          <w:szCs w:val="24"/>
          <w:shd w:val="clear" w:color="auto" w:fill="CC0000"/>
        </w:rPr>
      </w:pPr>
      <w:bookmarkStart w:id="212" w:name="bookmark=id.2ow9fraxr07d" w:colFirst="0" w:colLast="0"/>
      <w:bookmarkEnd w:id="212"/>
      <w:r w:rsidRPr="0010523B">
        <w:rPr>
          <w:b/>
          <w:bCs/>
          <w:color w:val="000000" w:themeColor="text1"/>
          <w:sz w:val="24"/>
          <w:szCs w:val="24"/>
        </w:rPr>
        <w:t xml:space="preserve"> </w:t>
      </w:r>
      <w:r w:rsidRPr="0010523B">
        <w:rPr>
          <w:b/>
          <w:bCs/>
          <w:color w:val="000000" w:themeColor="text1"/>
          <w:sz w:val="24"/>
          <w:szCs w:val="24"/>
          <w:shd w:val="clear" w:color="auto" w:fill="CC0000"/>
        </w:rPr>
        <w:t>Action Based Component</w:t>
      </w:r>
      <w:r w:rsidRPr="0010523B">
        <w:rPr>
          <w:b/>
          <w:bCs/>
          <w:color w:val="000000" w:themeColor="text1"/>
          <w:sz w:val="24"/>
          <w:szCs w:val="24"/>
          <w:shd w:val="clear" w:color="auto" w:fill="CC0000"/>
        </w:rPr>
        <w:tab/>
      </w:r>
    </w:p>
    <w:p w14:paraId="4DC008F7" w14:textId="77777777" w:rsidR="00231135" w:rsidRPr="0010523B" w:rsidRDefault="00231135" w:rsidP="00231135">
      <w:pPr>
        <w:pBdr>
          <w:top w:val="nil"/>
          <w:left w:val="nil"/>
          <w:bottom w:val="nil"/>
          <w:right w:val="nil"/>
          <w:between w:val="nil"/>
        </w:pBdr>
        <w:spacing w:before="79"/>
        <w:rPr>
          <w:b/>
          <w:bCs/>
          <w:color w:val="000000" w:themeColor="text1"/>
          <w:sz w:val="24"/>
          <w:szCs w:val="24"/>
        </w:rPr>
      </w:pPr>
    </w:p>
    <w:p w14:paraId="5B24D9A6" w14:textId="77777777" w:rsidR="00231135" w:rsidRPr="0010523B" w:rsidRDefault="00231135" w:rsidP="00756CB4">
      <w:pPr>
        <w:pStyle w:val="ListParagraph"/>
        <w:numPr>
          <w:ilvl w:val="0"/>
          <w:numId w:val="534"/>
        </w:numPr>
        <w:pBdr>
          <w:top w:val="nil"/>
          <w:left w:val="nil"/>
          <w:bottom w:val="nil"/>
          <w:right w:val="nil"/>
          <w:between w:val="nil"/>
        </w:pBdr>
        <w:tabs>
          <w:tab w:val="left" w:pos="1440"/>
        </w:tabs>
        <w:rPr>
          <w:color w:val="000000" w:themeColor="text1"/>
          <w:sz w:val="24"/>
          <w:szCs w:val="24"/>
        </w:rPr>
      </w:pPr>
      <w:r w:rsidRPr="0010523B">
        <w:rPr>
          <w:color w:val="000000" w:themeColor="text1"/>
          <w:sz w:val="24"/>
          <w:szCs w:val="24"/>
        </w:rPr>
        <w:t>Mini Project on SC Network Design</w:t>
      </w:r>
    </w:p>
    <w:p w14:paraId="2FBEA10E" w14:textId="77777777" w:rsidR="00231135" w:rsidRPr="0010523B" w:rsidRDefault="00231135" w:rsidP="00756CB4">
      <w:pPr>
        <w:pStyle w:val="ListParagraph"/>
        <w:numPr>
          <w:ilvl w:val="0"/>
          <w:numId w:val="534"/>
        </w:numPr>
        <w:pBdr>
          <w:top w:val="nil"/>
          <w:left w:val="nil"/>
          <w:bottom w:val="nil"/>
          <w:right w:val="nil"/>
          <w:between w:val="nil"/>
        </w:pBdr>
        <w:tabs>
          <w:tab w:val="left" w:pos="1440"/>
        </w:tabs>
        <w:spacing w:before="37"/>
        <w:rPr>
          <w:color w:val="000000" w:themeColor="text1"/>
          <w:sz w:val="24"/>
          <w:szCs w:val="24"/>
        </w:rPr>
      </w:pPr>
      <w:r w:rsidRPr="0010523B">
        <w:rPr>
          <w:color w:val="000000" w:themeColor="text1"/>
          <w:sz w:val="24"/>
          <w:szCs w:val="24"/>
        </w:rPr>
        <w:t>Group assignment on international trade</w:t>
      </w:r>
    </w:p>
    <w:p w14:paraId="3F355134" w14:textId="77777777" w:rsidR="00231135" w:rsidRPr="0010523B" w:rsidRDefault="00231135" w:rsidP="00756CB4">
      <w:pPr>
        <w:pStyle w:val="ListParagraph"/>
        <w:numPr>
          <w:ilvl w:val="0"/>
          <w:numId w:val="534"/>
        </w:numPr>
        <w:pBdr>
          <w:top w:val="nil"/>
          <w:left w:val="nil"/>
          <w:bottom w:val="nil"/>
          <w:right w:val="nil"/>
          <w:between w:val="nil"/>
        </w:pBdr>
        <w:tabs>
          <w:tab w:val="left" w:pos="1440"/>
        </w:tabs>
        <w:spacing w:before="37"/>
        <w:rPr>
          <w:color w:val="000000" w:themeColor="text1"/>
          <w:sz w:val="24"/>
          <w:szCs w:val="24"/>
        </w:rPr>
      </w:pPr>
      <w:r w:rsidRPr="0010523B">
        <w:rPr>
          <w:color w:val="000000" w:themeColor="text1"/>
          <w:sz w:val="24"/>
          <w:szCs w:val="24"/>
        </w:rPr>
        <w:t>Group assignment on Transportation planning</w:t>
      </w:r>
    </w:p>
    <w:p w14:paraId="7B791DCA" w14:textId="77777777" w:rsidR="00231135" w:rsidRPr="0010523B" w:rsidRDefault="00231135" w:rsidP="00231135">
      <w:pPr>
        <w:pBdr>
          <w:top w:val="nil"/>
          <w:left w:val="nil"/>
          <w:bottom w:val="nil"/>
          <w:right w:val="nil"/>
          <w:between w:val="nil"/>
        </w:pBdr>
        <w:spacing w:before="96"/>
        <w:rPr>
          <w:color w:val="000000" w:themeColor="text1"/>
          <w:sz w:val="24"/>
          <w:szCs w:val="24"/>
        </w:rPr>
      </w:pPr>
    </w:p>
    <w:p w14:paraId="7078CFC8" w14:textId="0F5183E8" w:rsidR="00231135" w:rsidRPr="0010523B" w:rsidRDefault="00231135" w:rsidP="00B232D9">
      <w:pPr>
        <w:pStyle w:val="Heading2"/>
        <w:tabs>
          <w:tab w:val="left" w:pos="9666"/>
        </w:tabs>
        <w:rPr>
          <w:color w:val="000000" w:themeColor="text1"/>
          <w:shd w:val="clear" w:color="auto" w:fill="CC0000"/>
        </w:rPr>
      </w:pPr>
      <w:bookmarkStart w:id="213" w:name="bookmark=id.8ymzd0wtdwo2" w:colFirst="0" w:colLast="0"/>
      <w:bookmarkEnd w:id="213"/>
      <w:r w:rsidRPr="0010523B">
        <w:rPr>
          <w:color w:val="000000" w:themeColor="text1"/>
          <w:shd w:val="clear" w:color="auto" w:fill="CC0000"/>
        </w:rPr>
        <w:t>Course Assessment</w:t>
      </w:r>
      <w:r w:rsidRPr="0010523B">
        <w:rPr>
          <w:color w:val="000000" w:themeColor="text1"/>
          <w:shd w:val="clear" w:color="auto" w:fill="CC0000"/>
        </w:rPr>
        <w:tab/>
      </w:r>
    </w:p>
    <w:p w14:paraId="65C8202B" w14:textId="77777777" w:rsidR="00231135" w:rsidRPr="0010523B" w:rsidRDefault="00231135" w:rsidP="00231135">
      <w:pPr>
        <w:pBdr>
          <w:top w:val="nil"/>
          <w:left w:val="nil"/>
          <w:bottom w:val="nil"/>
          <w:right w:val="nil"/>
          <w:between w:val="nil"/>
        </w:pBdr>
        <w:spacing w:before="131"/>
        <w:rPr>
          <w:b/>
          <w:bCs/>
          <w:color w:val="000000" w:themeColor="text1"/>
          <w:sz w:val="20"/>
          <w:szCs w:val="20"/>
        </w:rPr>
      </w:pPr>
    </w:p>
    <w:tbl>
      <w:tblPr>
        <w:tblStyle w:val="affffffffffffffd"/>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
        <w:gridCol w:w="1733"/>
        <w:gridCol w:w="1537"/>
        <w:gridCol w:w="480"/>
        <w:gridCol w:w="484"/>
        <w:gridCol w:w="484"/>
        <w:gridCol w:w="484"/>
        <w:gridCol w:w="479"/>
        <w:gridCol w:w="3111"/>
      </w:tblGrid>
      <w:tr w:rsidR="0010523B" w:rsidRPr="0010523B" w14:paraId="451389A9" w14:textId="77777777" w:rsidTr="00B232D9">
        <w:trPr>
          <w:trHeight w:val="950"/>
        </w:trPr>
        <w:tc>
          <w:tcPr>
            <w:tcW w:w="336" w:type="dxa"/>
            <w:vMerge w:val="restart"/>
          </w:tcPr>
          <w:p w14:paraId="4986FCD8" w14:textId="77777777" w:rsidR="00231135" w:rsidRPr="0010523B" w:rsidRDefault="00231135" w:rsidP="00B232D9">
            <w:pPr>
              <w:pBdr>
                <w:top w:val="nil"/>
                <w:left w:val="nil"/>
                <w:bottom w:val="nil"/>
                <w:right w:val="nil"/>
                <w:between w:val="nil"/>
              </w:pBdr>
              <w:spacing w:before="205"/>
              <w:jc w:val="center"/>
              <w:rPr>
                <w:b/>
                <w:bCs/>
                <w:color w:val="000000" w:themeColor="text1"/>
                <w:sz w:val="24"/>
                <w:szCs w:val="24"/>
              </w:rPr>
            </w:pPr>
          </w:p>
          <w:p w14:paraId="5A9EC189" w14:textId="77777777" w:rsidR="00231135" w:rsidRPr="0010523B" w:rsidRDefault="00231135" w:rsidP="00B232D9">
            <w:pPr>
              <w:pBdr>
                <w:top w:val="nil"/>
                <w:left w:val="nil"/>
                <w:bottom w:val="nil"/>
                <w:right w:val="nil"/>
                <w:between w:val="nil"/>
              </w:pBdr>
              <w:ind w:left="110"/>
              <w:jc w:val="center"/>
              <w:rPr>
                <w:b/>
                <w:bCs/>
                <w:color w:val="000000" w:themeColor="text1"/>
                <w:sz w:val="24"/>
                <w:szCs w:val="24"/>
              </w:rPr>
            </w:pPr>
            <w:r w:rsidRPr="0010523B">
              <w:rPr>
                <w:b/>
                <w:bCs/>
                <w:color w:val="000000" w:themeColor="text1"/>
                <w:sz w:val="24"/>
                <w:szCs w:val="24"/>
              </w:rPr>
              <w:t>#</w:t>
            </w:r>
          </w:p>
        </w:tc>
        <w:tc>
          <w:tcPr>
            <w:tcW w:w="1733" w:type="dxa"/>
            <w:vMerge w:val="restart"/>
          </w:tcPr>
          <w:p w14:paraId="17738129" w14:textId="77777777" w:rsidR="00231135" w:rsidRPr="0010523B" w:rsidRDefault="00231135" w:rsidP="0010523B">
            <w:pPr>
              <w:pBdr>
                <w:top w:val="nil"/>
                <w:left w:val="nil"/>
                <w:bottom w:val="nil"/>
                <w:right w:val="nil"/>
                <w:between w:val="nil"/>
              </w:pBdr>
              <w:spacing w:before="42"/>
              <w:rPr>
                <w:b/>
                <w:bCs/>
                <w:color w:val="000000" w:themeColor="text1"/>
                <w:sz w:val="24"/>
                <w:szCs w:val="24"/>
              </w:rPr>
            </w:pPr>
          </w:p>
          <w:p w14:paraId="452EB3F2" w14:textId="77777777" w:rsidR="00231135" w:rsidRPr="0010523B" w:rsidRDefault="00231135" w:rsidP="00B232D9">
            <w:pPr>
              <w:pBdr>
                <w:top w:val="nil"/>
                <w:left w:val="nil"/>
                <w:bottom w:val="nil"/>
                <w:right w:val="nil"/>
                <w:between w:val="nil"/>
              </w:pBdr>
              <w:spacing w:line="276" w:lineRule="auto"/>
              <w:ind w:left="139"/>
              <w:rPr>
                <w:b/>
                <w:bCs/>
                <w:color w:val="000000" w:themeColor="text1"/>
                <w:sz w:val="24"/>
                <w:szCs w:val="24"/>
              </w:rPr>
            </w:pPr>
            <w:r w:rsidRPr="0010523B">
              <w:rPr>
                <w:b/>
                <w:bCs/>
                <w:color w:val="000000" w:themeColor="text1"/>
                <w:sz w:val="24"/>
                <w:szCs w:val="24"/>
              </w:rPr>
              <w:t>Description of Assessment Method</w:t>
            </w:r>
          </w:p>
        </w:tc>
        <w:tc>
          <w:tcPr>
            <w:tcW w:w="1537" w:type="dxa"/>
            <w:vMerge w:val="restart"/>
          </w:tcPr>
          <w:p w14:paraId="2BBA31A4" w14:textId="77777777" w:rsidR="00231135" w:rsidRPr="0010523B" w:rsidRDefault="00231135" w:rsidP="00B232D9">
            <w:pPr>
              <w:pBdr>
                <w:top w:val="nil"/>
                <w:left w:val="nil"/>
                <w:bottom w:val="nil"/>
                <w:right w:val="nil"/>
                <w:between w:val="nil"/>
              </w:pBdr>
              <w:spacing w:before="42"/>
              <w:jc w:val="center"/>
              <w:rPr>
                <w:b/>
                <w:bCs/>
                <w:color w:val="000000" w:themeColor="text1"/>
                <w:sz w:val="24"/>
                <w:szCs w:val="24"/>
              </w:rPr>
            </w:pPr>
          </w:p>
          <w:p w14:paraId="210F3B8B" w14:textId="398835E5" w:rsidR="00231135" w:rsidRPr="0010523B" w:rsidRDefault="00231135" w:rsidP="00B232D9">
            <w:pPr>
              <w:pBdr>
                <w:top w:val="nil"/>
                <w:left w:val="nil"/>
                <w:bottom w:val="nil"/>
                <w:right w:val="nil"/>
                <w:between w:val="nil"/>
              </w:pBdr>
              <w:ind w:left="110"/>
              <w:jc w:val="center"/>
              <w:rPr>
                <w:b/>
                <w:bCs/>
                <w:color w:val="000000" w:themeColor="text1"/>
                <w:sz w:val="24"/>
                <w:szCs w:val="24"/>
              </w:rPr>
            </w:pPr>
            <w:r w:rsidRPr="0010523B">
              <w:rPr>
                <w:b/>
                <w:bCs/>
                <w:color w:val="000000" w:themeColor="text1"/>
                <w:sz w:val="24"/>
                <w:szCs w:val="24"/>
              </w:rPr>
              <w:t>Weight</w:t>
            </w:r>
            <w:r w:rsidR="00B232D9" w:rsidRPr="0010523B">
              <w:rPr>
                <w:b/>
                <w:bCs/>
                <w:color w:val="000000" w:themeColor="text1"/>
                <w:sz w:val="24"/>
                <w:szCs w:val="24"/>
              </w:rPr>
              <w:t>age</w:t>
            </w:r>
          </w:p>
          <w:p w14:paraId="606C0A9A" w14:textId="77777777" w:rsidR="00231135" w:rsidRPr="0010523B" w:rsidRDefault="00231135" w:rsidP="00B232D9">
            <w:pPr>
              <w:pBdr>
                <w:top w:val="nil"/>
                <w:left w:val="nil"/>
                <w:bottom w:val="nil"/>
                <w:right w:val="nil"/>
                <w:between w:val="nil"/>
              </w:pBdr>
              <w:spacing w:before="45"/>
              <w:ind w:left="110"/>
              <w:jc w:val="center"/>
              <w:rPr>
                <w:b/>
                <w:bCs/>
                <w:color w:val="000000" w:themeColor="text1"/>
                <w:sz w:val="24"/>
                <w:szCs w:val="24"/>
              </w:rPr>
            </w:pPr>
            <w:r w:rsidRPr="0010523B">
              <w:rPr>
                <w:b/>
                <w:bCs/>
                <w:color w:val="000000" w:themeColor="text1"/>
                <w:sz w:val="24"/>
                <w:szCs w:val="24"/>
              </w:rPr>
              <w:t>%</w:t>
            </w:r>
          </w:p>
        </w:tc>
        <w:tc>
          <w:tcPr>
            <w:tcW w:w="2411" w:type="dxa"/>
            <w:gridSpan w:val="5"/>
          </w:tcPr>
          <w:p w14:paraId="2BDF9E3F" w14:textId="40800DC5" w:rsidR="00231135" w:rsidRPr="0010523B" w:rsidRDefault="00231135" w:rsidP="0010523B">
            <w:pPr>
              <w:pBdr>
                <w:top w:val="nil"/>
                <w:left w:val="nil"/>
                <w:bottom w:val="nil"/>
                <w:right w:val="nil"/>
                <w:between w:val="nil"/>
              </w:pBdr>
              <w:tabs>
                <w:tab w:val="left" w:pos="1282"/>
              </w:tabs>
              <w:spacing w:line="276" w:lineRule="auto"/>
              <w:ind w:left="830" w:right="102" w:hanging="721"/>
              <w:rPr>
                <w:b/>
                <w:bCs/>
                <w:color w:val="000000" w:themeColor="text1"/>
                <w:sz w:val="24"/>
                <w:szCs w:val="24"/>
              </w:rPr>
            </w:pPr>
            <w:r w:rsidRPr="0010523B">
              <w:rPr>
                <w:b/>
                <w:bCs/>
                <w:color w:val="000000" w:themeColor="text1"/>
                <w:sz w:val="24"/>
                <w:szCs w:val="24"/>
              </w:rPr>
              <w:t>Learning</w:t>
            </w:r>
            <w:r w:rsidR="00B232D9" w:rsidRPr="0010523B">
              <w:rPr>
                <w:b/>
                <w:bCs/>
                <w:color w:val="000000" w:themeColor="text1"/>
                <w:sz w:val="24"/>
                <w:szCs w:val="24"/>
              </w:rPr>
              <w:t xml:space="preserve"> </w:t>
            </w:r>
            <w:r w:rsidRPr="0010523B">
              <w:rPr>
                <w:b/>
                <w:bCs/>
                <w:color w:val="000000" w:themeColor="text1"/>
                <w:sz w:val="24"/>
                <w:szCs w:val="24"/>
              </w:rPr>
              <w:t>Outcomes Assessed</w:t>
            </w:r>
          </w:p>
        </w:tc>
        <w:tc>
          <w:tcPr>
            <w:tcW w:w="3111" w:type="dxa"/>
          </w:tcPr>
          <w:p w14:paraId="3CC6AABB" w14:textId="77777777" w:rsidR="00231135" w:rsidRPr="0010523B" w:rsidRDefault="00231135" w:rsidP="0010523B">
            <w:pPr>
              <w:pBdr>
                <w:top w:val="nil"/>
                <w:left w:val="nil"/>
                <w:bottom w:val="nil"/>
                <w:right w:val="nil"/>
                <w:between w:val="nil"/>
              </w:pBdr>
              <w:tabs>
                <w:tab w:val="left" w:pos="2045"/>
                <w:tab w:val="left" w:pos="2775"/>
              </w:tabs>
              <w:spacing w:line="276" w:lineRule="auto"/>
              <w:ind w:left="835" w:right="94" w:hanging="721"/>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w:t>
            </w:r>
            <w:r w:rsidRPr="0010523B">
              <w:rPr>
                <w:b/>
                <w:bCs/>
                <w:color w:val="000000" w:themeColor="text1"/>
                <w:sz w:val="24"/>
                <w:szCs w:val="24"/>
              </w:rPr>
              <w:tab/>
              <w:t>or</w:t>
            </w:r>
          </w:p>
          <w:p w14:paraId="2C90AB97" w14:textId="77777777" w:rsidR="00231135" w:rsidRPr="0010523B" w:rsidRDefault="00231135" w:rsidP="0010523B">
            <w:pPr>
              <w:pBdr>
                <w:top w:val="nil"/>
                <w:left w:val="nil"/>
                <w:bottom w:val="nil"/>
                <w:right w:val="nil"/>
                <w:between w:val="nil"/>
              </w:pBdr>
              <w:ind w:left="835"/>
              <w:rPr>
                <w:b/>
                <w:bCs/>
                <w:color w:val="000000" w:themeColor="text1"/>
                <w:sz w:val="24"/>
                <w:szCs w:val="24"/>
              </w:rPr>
            </w:pPr>
            <w:r w:rsidRPr="0010523B">
              <w:rPr>
                <w:b/>
                <w:bCs/>
                <w:color w:val="000000" w:themeColor="text1"/>
                <w:sz w:val="24"/>
                <w:szCs w:val="24"/>
              </w:rPr>
              <w:t>length (exam)</w:t>
            </w:r>
          </w:p>
        </w:tc>
      </w:tr>
      <w:tr w:rsidR="0010523B" w:rsidRPr="0010523B" w14:paraId="4C72E037" w14:textId="77777777" w:rsidTr="00B232D9">
        <w:trPr>
          <w:trHeight w:val="321"/>
        </w:trPr>
        <w:tc>
          <w:tcPr>
            <w:tcW w:w="336" w:type="dxa"/>
            <w:vMerge/>
          </w:tcPr>
          <w:p w14:paraId="1994EF04" w14:textId="77777777" w:rsidR="00231135" w:rsidRPr="0010523B" w:rsidRDefault="00231135" w:rsidP="00B232D9">
            <w:pPr>
              <w:pBdr>
                <w:top w:val="nil"/>
                <w:left w:val="nil"/>
                <w:bottom w:val="nil"/>
                <w:right w:val="nil"/>
                <w:between w:val="nil"/>
              </w:pBdr>
              <w:spacing w:line="276" w:lineRule="auto"/>
              <w:jc w:val="center"/>
              <w:rPr>
                <w:b/>
                <w:bCs/>
                <w:color w:val="000000" w:themeColor="text1"/>
                <w:sz w:val="24"/>
                <w:szCs w:val="24"/>
              </w:rPr>
            </w:pPr>
          </w:p>
        </w:tc>
        <w:tc>
          <w:tcPr>
            <w:tcW w:w="1733" w:type="dxa"/>
            <w:vMerge/>
          </w:tcPr>
          <w:p w14:paraId="01A21F09" w14:textId="77777777" w:rsidR="00231135" w:rsidRPr="0010523B" w:rsidRDefault="00231135" w:rsidP="0010523B">
            <w:pPr>
              <w:pBdr>
                <w:top w:val="nil"/>
                <w:left w:val="nil"/>
                <w:bottom w:val="nil"/>
                <w:right w:val="nil"/>
                <w:between w:val="nil"/>
              </w:pBdr>
              <w:spacing w:line="276" w:lineRule="auto"/>
              <w:rPr>
                <w:b/>
                <w:bCs/>
                <w:color w:val="000000" w:themeColor="text1"/>
                <w:sz w:val="24"/>
                <w:szCs w:val="24"/>
              </w:rPr>
            </w:pPr>
          </w:p>
        </w:tc>
        <w:tc>
          <w:tcPr>
            <w:tcW w:w="1537" w:type="dxa"/>
            <w:vMerge/>
          </w:tcPr>
          <w:p w14:paraId="438D40AF" w14:textId="77777777" w:rsidR="00231135" w:rsidRPr="0010523B" w:rsidRDefault="00231135" w:rsidP="00B232D9">
            <w:pPr>
              <w:pBdr>
                <w:top w:val="nil"/>
                <w:left w:val="nil"/>
                <w:bottom w:val="nil"/>
                <w:right w:val="nil"/>
                <w:between w:val="nil"/>
              </w:pBdr>
              <w:spacing w:line="276" w:lineRule="auto"/>
              <w:jc w:val="center"/>
              <w:rPr>
                <w:b/>
                <w:bCs/>
                <w:color w:val="000000" w:themeColor="text1"/>
                <w:sz w:val="24"/>
                <w:szCs w:val="24"/>
              </w:rPr>
            </w:pPr>
          </w:p>
        </w:tc>
        <w:tc>
          <w:tcPr>
            <w:tcW w:w="480" w:type="dxa"/>
          </w:tcPr>
          <w:p w14:paraId="1CF75E0F" w14:textId="77777777" w:rsidR="00231135" w:rsidRPr="0010523B" w:rsidRDefault="00231135" w:rsidP="00B232D9">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rPr>
              <w:t>1</w:t>
            </w:r>
          </w:p>
        </w:tc>
        <w:tc>
          <w:tcPr>
            <w:tcW w:w="484" w:type="dxa"/>
          </w:tcPr>
          <w:p w14:paraId="58E01447" w14:textId="77777777" w:rsidR="00231135" w:rsidRPr="0010523B" w:rsidRDefault="00231135" w:rsidP="00B232D9">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rPr>
              <w:t>2</w:t>
            </w:r>
          </w:p>
        </w:tc>
        <w:tc>
          <w:tcPr>
            <w:tcW w:w="484" w:type="dxa"/>
          </w:tcPr>
          <w:p w14:paraId="2776D5CA" w14:textId="77777777" w:rsidR="00231135" w:rsidRPr="0010523B" w:rsidRDefault="00231135" w:rsidP="00B232D9">
            <w:pPr>
              <w:pBdr>
                <w:top w:val="nil"/>
                <w:left w:val="nil"/>
                <w:bottom w:val="nil"/>
                <w:right w:val="nil"/>
                <w:between w:val="nil"/>
              </w:pBdr>
              <w:spacing w:before="1"/>
              <w:ind w:left="111"/>
              <w:jc w:val="center"/>
              <w:rPr>
                <w:b/>
                <w:bCs/>
                <w:color w:val="000000" w:themeColor="text1"/>
                <w:sz w:val="24"/>
                <w:szCs w:val="24"/>
              </w:rPr>
            </w:pPr>
            <w:r w:rsidRPr="0010523B">
              <w:rPr>
                <w:b/>
                <w:bCs/>
                <w:color w:val="000000" w:themeColor="text1"/>
                <w:sz w:val="24"/>
                <w:szCs w:val="24"/>
              </w:rPr>
              <w:t>3</w:t>
            </w:r>
          </w:p>
        </w:tc>
        <w:tc>
          <w:tcPr>
            <w:tcW w:w="484" w:type="dxa"/>
          </w:tcPr>
          <w:p w14:paraId="14F472BD" w14:textId="77777777" w:rsidR="00231135" w:rsidRPr="0010523B" w:rsidRDefault="00231135" w:rsidP="00B232D9">
            <w:pPr>
              <w:pBdr>
                <w:top w:val="nil"/>
                <w:left w:val="nil"/>
                <w:bottom w:val="nil"/>
                <w:right w:val="nil"/>
                <w:between w:val="nil"/>
              </w:pBdr>
              <w:spacing w:before="1"/>
              <w:ind w:left="112"/>
              <w:jc w:val="center"/>
              <w:rPr>
                <w:b/>
                <w:bCs/>
                <w:color w:val="000000" w:themeColor="text1"/>
                <w:sz w:val="24"/>
                <w:szCs w:val="24"/>
              </w:rPr>
            </w:pPr>
            <w:r w:rsidRPr="0010523B">
              <w:rPr>
                <w:b/>
                <w:bCs/>
                <w:color w:val="000000" w:themeColor="text1"/>
                <w:sz w:val="24"/>
                <w:szCs w:val="24"/>
              </w:rPr>
              <w:t>4</w:t>
            </w:r>
          </w:p>
        </w:tc>
        <w:tc>
          <w:tcPr>
            <w:tcW w:w="479" w:type="dxa"/>
          </w:tcPr>
          <w:p w14:paraId="00E273A9" w14:textId="77777777" w:rsidR="00231135" w:rsidRPr="0010523B" w:rsidRDefault="00231135" w:rsidP="00B232D9">
            <w:pPr>
              <w:pBdr>
                <w:top w:val="nil"/>
                <w:left w:val="nil"/>
                <w:bottom w:val="nil"/>
                <w:right w:val="nil"/>
                <w:between w:val="nil"/>
              </w:pBdr>
              <w:spacing w:before="1"/>
              <w:ind w:left="113"/>
              <w:jc w:val="center"/>
              <w:rPr>
                <w:b/>
                <w:bCs/>
                <w:color w:val="000000" w:themeColor="text1"/>
                <w:sz w:val="24"/>
                <w:szCs w:val="24"/>
              </w:rPr>
            </w:pPr>
            <w:r w:rsidRPr="0010523B">
              <w:rPr>
                <w:b/>
                <w:bCs/>
                <w:color w:val="000000" w:themeColor="text1"/>
                <w:sz w:val="24"/>
                <w:szCs w:val="24"/>
              </w:rPr>
              <w:t>5</w:t>
            </w:r>
          </w:p>
        </w:tc>
        <w:tc>
          <w:tcPr>
            <w:tcW w:w="3111" w:type="dxa"/>
          </w:tcPr>
          <w:p w14:paraId="0A7BDA50" w14:textId="77777777" w:rsidR="00231135" w:rsidRPr="0010523B" w:rsidRDefault="00231135" w:rsidP="0010523B">
            <w:pPr>
              <w:pBdr>
                <w:top w:val="nil"/>
                <w:left w:val="nil"/>
                <w:bottom w:val="nil"/>
                <w:right w:val="nil"/>
                <w:between w:val="nil"/>
              </w:pBdr>
              <w:rPr>
                <w:color w:val="000000" w:themeColor="text1"/>
              </w:rPr>
            </w:pPr>
          </w:p>
        </w:tc>
      </w:tr>
      <w:tr w:rsidR="0010523B" w:rsidRPr="0010523B" w14:paraId="2789B127" w14:textId="77777777" w:rsidTr="00B232D9">
        <w:trPr>
          <w:trHeight w:val="311"/>
        </w:trPr>
        <w:tc>
          <w:tcPr>
            <w:tcW w:w="336" w:type="dxa"/>
          </w:tcPr>
          <w:p w14:paraId="6E108950" w14:textId="77777777" w:rsidR="00231135" w:rsidRPr="0010523B" w:rsidRDefault="00231135" w:rsidP="00B232D9">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1</w:t>
            </w:r>
          </w:p>
        </w:tc>
        <w:tc>
          <w:tcPr>
            <w:tcW w:w="1733" w:type="dxa"/>
          </w:tcPr>
          <w:p w14:paraId="0B70B6CE" w14:textId="77777777" w:rsidR="00231135" w:rsidRPr="0010523B" w:rsidRDefault="0023113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537" w:type="dxa"/>
          </w:tcPr>
          <w:p w14:paraId="7E21B04F"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480" w:type="dxa"/>
          </w:tcPr>
          <w:p w14:paraId="6D75BEBB" w14:textId="77777777" w:rsidR="00231135" w:rsidRPr="0010523B" w:rsidRDefault="00231135" w:rsidP="00B232D9">
            <w:pPr>
              <w:pBdr>
                <w:top w:val="nil"/>
                <w:left w:val="nil"/>
                <w:bottom w:val="nil"/>
                <w:right w:val="nil"/>
                <w:between w:val="nil"/>
              </w:pBdr>
              <w:jc w:val="center"/>
              <w:rPr>
                <w:color w:val="000000" w:themeColor="text1"/>
              </w:rPr>
            </w:pPr>
          </w:p>
        </w:tc>
        <w:tc>
          <w:tcPr>
            <w:tcW w:w="484" w:type="dxa"/>
          </w:tcPr>
          <w:p w14:paraId="59230BD6" w14:textId="77777777" w:rsidR="00231135" w:rsidRPr="0010523B" w:rsidRDefault="00231135" w:rsidP="00B232D9">
            <w:pPr>
              <w:pBdr>
                <w:top w:val="nil"/>
                <w:left w:val="nil"/>
                <w:bottom w:val="nil"/>
                <w:right w:val="nil"/>
                <w:between w:val="nil"/>
              </w:pBdr>
              <w:jc w:val="center"/>
              <w:rPr>
                <w:color w:val="000000" w:themeColor="text1"/>
              </w:rPr>
            </w:pPr>
          </w:p>
        </w:tc>
        <w:tc>
          <w:tcPr>
            <w:tcW w:w="484" w:type="dxa"/>
          </w:tcPr>
          <w:p w14:paraId="3089ECFB" w14:textId="77777777" w:rsidR="00231135" w:rsidRPr="0010523B" w:rsidRDefault="00231135" w:rsidP="00B232D9">
            <w:pPr>
              <w:pBdr>
                <w:top w:val="nil"/>
                <w:left w:val="nil"/>
                <w:bottom w:val="nil"/>
                <w:right w:val="nil"/>
                <w:between w:val="nil"/>
              </w:pBdr>
              <w:jc w:val="center"/>
              <w:rPr>
                <w:color w:val="000000" w:themeColor="text1"/>
              </w:rPr>
            </w:pPr>
          </w:p>
        </w:tc>
        <w:tc>
          <w:tcPr>
            <w:tcW w:w="484" w:type="dxa"/>
          </w:tcPr>
          <w:p w14:paraId="365523AA" w14:textId="77777777" w:rsidR="00231135" w:rsidRPr="0010523B" w:rsidRDefault="00231135" w:rsidP="00B232D9">
            <w:pPr>
              <w:pBdr>
                <w:top w:val="nil"/>
                <w:left w:val="nil"/>
                <w:bottom w:val="nil"/>
                <w:right w:val="nil"/>
                <w:between w:val="nil"/>
              </w:pBdr>
              <w:jc w:val="center"/>
              <w:rPr>
                <w:color w:val="000000" w:themeColor="text1"/>
              </w:rPr>
            </w:pPr>
          </w:p>
        </w:tc>
        <w:tc>
          <w:tcPr>
            <w:tcW w:w="479" w:type="dxa"/>
          </w:tcPr>
          <w:p w14:paraId="7B45F95C" w14:textId="77777777" w:rsidR="00231135" w:rsidRPr="0010523B" w:rsidRDefault="00231135" w:rsidP="00B232D9">
            <w:pPr>
              <w:pBdr>
                <w:top w:val="nil"/>
                <w:left w:val="nil"/>
                <w:bottom w:val="nil"/>
                <w:right w:val="nil"/>
                <w:between w:val="nil"/>
              </w:pBdr>
              <w:jc w:val="center"/>
              <w:rPr>
                <w:color w:val="000000" w:themeColor="text1"/>
              </w:rPr>
            </w:pPr>
          </w:p>
        </w:tc>
        <w:tc>
          <w:tcPr>
            <w:tcW w:w="3111" w:type="dxa"/>
          </w:tcPr>
          <w:p w14:paraId="467C3F00" w14:textId="77777777" w:rsidR="00231135" w:rsidRPr="0010523B" w:rsidRDefault="00231135" w:rsidP="0010523B">
            <w:pPr>
              <w:pBdr>
                <w:top w:val="nil"/>
                <w:left w:val="nil"/>
                <w:bottom w:val="nil"/>
                <w:right w:val="nil"/>
                <w:between w:val="nil"/>
              </w:pBdr>
              <w:rPr>
                <w:color w:val="000000" w:themeColor="text1"/>
              </w:rPr>
            </w:pPr>
          </w:p>
        </w:tc>
      </w:tr>
      <w:tr w:rsidR="0010523B" w:rsidRPr="0010523B" w14:paraId="1213018B" w14:textId="77777777" w:rsidTr="00B232D9">
        <w:trPr>
          <w:trHeight w:val="321"/>
        </w:trPr>
        <w:tc>
          <w:tcPr>
            <w:tcW w:w="336" w:type="dxa"/>
          </w:tcPr>
          <w:p w14:paraId="685DE9F3" w14:textId="77777777" w:rsidR="00231135" w:rsidRPr="0010523B" w:rsidRDefault="00231135" w:rsidP="00B232D9">
            <w:pPr>
              <w:pBdr>
                <w:top w:val="nil"/>
                <w:left w:val="nil"/>
                <w:bottom w:val="nil"/>
                <w:right w:val="nil"/>
                <w:between w:val="nil"/>
              </w:pBdr>
              <w:spacing w:line="273" w:lineRule="auto"/>
              <w:ind w:left="24" w:right="10"/>
              <w:jc w:val="center"/>
              <w:rPr>
                <w:color w:val="000000" w:themeColor="text1"/>
                <w:sz w:val="24"/>
                <w:szCs w:val="24"/>
              </w:rPr>
            </w:pPr>
            <w:r w:rsidRPr="0010523B">
              <w:rPr>
                <w:color w:val="000000" w:themeColor="text1"/>
                <w:sz w:val="24"/>
                <w:szCs w:val="24"/>
              </w:rPr>
              <w:t>2</w:t>
            </w:r>
          </w:p>
        </w:tc>
        <w:tc>
          <w:tcPr>
            <w:tcW w:w="1733" w:type="dxa"/>
          </w:tcPr>
          <w:p w14:paraId="75E505BC" w14:textId="77777777" w:rsidR="00231135" w:rsidRPr="0010523B" w:rsidRDefault="00231135"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Attendance</w:t>
            </w:r>
          </w:p>
        </w:tc>
        <w:tc>
          <w:tcPr>
            <w:tcW w:w="1537" w:type="dxa"/>
          </w:tcPr>
          <w:p w14:paraId="6E1A042A" w14:textId="77777777" w:rsidR="00231135" w:rsidRPr="0010523B" w:rsidRDefault="00231135" w:rsidP="00B232D9">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5</w:t>
            </w:r>
          </w:p>
        </w:tc>
        <w:tc>
          <w:tcPr>
            <w:tcW w:w="480" w:type="dxa"/>
          </w:tcPr>
          <w:p w14:paraId="771EBDA9" w14:textId="77777777" w:rsidR="00231135" w:rsidRPr="0010523B" w:rsidRDefault="00231135" w:rsidP="00B232D9">
            <w:pPr>
              <w:pBdr>
                <w:top w:val="nil"/>
                <w:left w:val="nil"/>
                <w:bottom w:val="nil"/>
                <w:right w:val="nil"/>
                <w:between w:val="nil"/>
              </w:pBdr>
              <w:jc w:val="center"/>
              <w:rPr>
                <w:color w:val="000000" w:themeColor="text1"/>
              </w:rPr>
            </w:pPr>
          </w:p>
        </w:tc>
        <w:tc>
          <w:tcPr>
            <w:tcW w:w="484" w:type="dxa"/>
          </w:tcPr>
          <w:p w14:paraId="715EE6B7" w14:textId="77777777" w:rsidR="00231135" w:rsidRPr="0010523B" w:rsidRDefault="00231135" w:rsidP="00B232D9">
            <w:pPr>
              <w:pBdr>
                <w:top w:val="nil"/>
                <w:left w:val="nil"/>
                <w:bottom w:val="nil"/>
                <w:right w:val="nil"/>
                <w:between w:val="nil"/>
              </w:pBdr>
              <w:jc w:val="center"/>
              <w:rPr>
                <w:color w:val="000000" w:themeColor="text1"/>
              </w:rPr>
            </w:pPr>
          </w:p>
        </w:tc>
        <w:tc>
          <w:tcPr>
            <w:tcW w:w="484" w:type="dxa"/>
          </w:tcPr>
          <w:p w14:paraId="60C5F117" w14:textId="77777777" w:rsidR="00231135" w:rsidRPr="0010523B" w:rsidRDefault="00231135" w:rsidP="00B232D9">
            <w:pPr>
              <w:pBdr>
                <w:top w:val="nil"/>
                <w:left w:val="nil"/>
                <w:bottom w:val="nil"/>
                <w:right w:val="nil"/>
                <w:between w:val="nil"/>
              </w:pBdr>
              <w:jc w:val="center"/>
              <w:rPr>
                <w:color w:val="000000" w:themeColor="text1"/>
              </w:rPr>
            </w:pPr>
          </w:p>
        </w:tc>
        <w:tc>
          <w:tcPr>
            <w:tcW w:w="484" w:type="dxa"/>
          </w:tcPr>
          <w:p w14:paraId="24BEEDE0" w14:textId="77777777" w:rsidR="00231135" w:rsidRPr="0010523B" w:rsidRDefault="00231135" w:rsidP="00B232D9">
            <w:pPr>
              <w:pBdr>
                <w:top w:val="nil"/>
                <w:left w:val="nil"/>
                <w:bottom w:val="nil"/>
                <w:right w:val="nil"/>
                <w:between w:val="nil"/>
              </w:pBdr>
              <w:jc w:val="center"/>
              <w:rPr>
                <w:color w:val="000000" w:themeColor="text1"/>
              </w:rPr>
            </w:pPr>
          </w:p>
        </w:tc>
        <w:tc>
          <w:tcPr>
            <w:tcW w:w="479" w:type="dxa"/>
          </w:tcPr>
          <w:p w14:paraId="4BB88124" w14:textId="77777777" w:rsidR="00231135" w:rsidRPr="0010523B" w:rsidRDefault="00231135" w:rsidP="00B232D9">
            <w:pPr>
              <w:pBdr>
                <w:top w:val="nil"/>
                <w:left w:val="nil"/>
                <w:bottom w:val="nil"/>
                <w:right w:val="nil"/>
                <w:between w:val="nil"/>
              </w:pBdr>
              <w:jc w:val="center"/>
              <w:rPr>
                <w:color w:val="000000" w:themeColor="text1"/>
              </w:rPr>
            </w:pPr>
          </w:p>
        </w:tc>
        <w:tc>
          <w:tcPr>
            <w:tcW w:w="3111" w:type="dxa"/>
          </w:tcPr>
          <w:p w14:paraId="003F28F5" w14:textId="77777777" w:rsidR="00231135" w:rsidRPr="0010523B" w:rsidRDefault="00231135" w:rsidP="0010523B">
            <w:pPr>
              <w:pBdr>
                <w:top w:val="nil"/>
                <w:left w:val="nil"/>
                <w:bottom w:val="nil"/>
                <w:right w:val="nil"/>
                <w:between w:val="nil"/>
              </w:pBdr>
              <w:rPr>
                <w:color w:val="000000" w:themeColor="text1"/>
              </w:rPr>
            </w:pPr>
          </w:p>
        </w:tc>
      </w:tr>
      <w:tr w:rsidR="0010523B" w:rsidRPr="0010523B" w14:paraId="2D551A69" w14:textId="77777777" w:rsidTr="00B232D9">
        <w:trPr>
          <w:trHeight w:val="316"/>
        </w:trPr>
        <w:tc>
          <w:tcPr>
            <w:tcW w:w="336" w:type="dxa"/>
          </w:tcPr>
          <w:p w14:paraId="7E2EF05C" w14:textId="77777777" w:rsidR="00231135" w:rsidRPr="0010523B" w:rsidRDefault="00231135" w:rsidP="00B232D9">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3</w:t>
            </w:r>
          </w:p>
        </w:tc>
        <w:tc>
          <w:tcPr>
            <w:tcW w:w="1733" w:type="dxa"/>
          </w:tcPr>
          <w:p w14:paraId="69C7F0D6" w14:textId="77777777" w:rsidR="00231135" w:rsidRPr="0010523B" w:rsidRDefault="0023113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537" w:type="dxa"/>
          </w:tcPr>
          <w:p w14:paraId="366F380E"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80" w:type="dxa"/>
          </w:tcPr>
          <w:p w14:paraId="63C643A8"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481E6450"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50FB3A90" w14:textId="77777777" w:rsidR="00231135" w:rsidRPr="0010523B" w:rsidRDefault="00231135" w:rsidP="00B232D9">
            <w:pPr>
              <w:pBdr>
                <w:top w:val="nil"/>
                <w:left w:val="nil"/>
                <w:bottom w:val="nil"/>
                <w:right w:val="nil"/>
                <w:between w:val="nil"/>
              </w:pBdr>
              <w:jc w:val="center"/>
              <w:rPr>
                <w:color w:val="000000" w:themeColor="text1"/>
              </w:rPr>
            </w:pPr>
          </w:p>
        </w:tc>
        <w:tc>
          <w:tcPr>
            <w:tcW w:w="484" w:type="dxa"/>
          </w:tcPr>
          <w:p w14:paraId="5102768F" w14:textId="77777777" w:rsidR="00231135" w:rsidRPr="0010523B" w:rsidRDefault="00231135" w:rsidP="00B232D9">
            <w:pPr>
              <w:pBdr>
                <w:top w:val="nil"/>
                <w:left w:val="nil"/>
                <w:bottom w:val="nil"/>
                <w:right w:val="nil"/>
                <w:between w:val="nil"/>
              </w:pBdr>
              <w:jc w:val="center"/>
              <w:rPr>
                <w:color w:val="000000" w:themeColor="text1"/>
              </w:rPr>
            </w:pPr>
          </w:p>
        </w:tc>
        <w:tc>
          <w:tcPr>
            <w:tcW w:w="479" w:type="dxa"/>
          </w:tcPr>
          <w:p w14:paraId="668B3A64" w14:textId="77777777" w:rsidR="00231135" w:rsidRPr="0010523B" w:rsidRDefault="00231135" w:rsidP="00B232D9">
            <w:pPr>
              <w:pBdr>
                <w:top w:val="nil"/>
                <w:left w:val="nil"/>
                <w:bottom w:val="nil"/>
                <w:right w:val="nil"/>
                <w:between w:val="nil"/>
              </w:pBdr>
              <w:jc w:val="center"/>
              <w:rPr>
                <w:color w:val="000000" w:themeColor="text1"/>
              </w:rPr>
            </w:pPr>
          </w:p>
        </w:tc>
        <w:tc>
          <w:tcPr>
            <w:tcW w:w="3111" w:type="dxa"/>
          </w:tcPr>
          <w:p w14:paraId="064C047E" w14:textId="77777777" w:rsidR="00231135" w:rsidRPr="0010523B" w:rsidRDefault="00231135" w:rsidP="0010523B">
            <w:pPr>
              <w:pBdr>
                <w:top w:val="nil"/>
                <w:left w:val="nil"/>
                <w:bottom w:val="nil"/>
                <w:right w:val="nil"/>
                <w:between w:val="nil"/>
              </w:pBdr>
              <w:rPr>
                <w:color w:val="000000" w:themeColor="text1"/>
              </w:rPr>
            </w:pPr>
          </w:p>
        </w:tc>
      </w:tr>
      <w:tr w:rsidR="0010523B" w:rsidRPr="0010523B" w14:paraId="4058712E" w14:textId="77777777" w:rsidTr="00B232D9">
        <w:trPr>
          <w:trHeight w:val="316"/>
        </w:trPr>
        <w:tc>
          <w:tcPr>
            <w:tcW w:w="336" w:type="dxa"/>
          </w:tcPr>
          <w:p w14:paraId="34E2F04F" w14:textId="77777777" w:rsidR="00231135" w:rsidRPr="0010523B" w:rsidRDefault="00231135" w:rsidP="00B232D9">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4</w:t>
            </w:r>
          </w:p>
        </w:tc>
        <w:tc>
          <w:tcPr>
            <w:tcW w:w="1733" w:type="dxa"/>
          </w:tcPr>
          <w:p w14:paraId="0129C917" w14:textId="77777777" w:rsidR="00231135" w:rsidRPr="0010523B" w:rsidRDefault="0023113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537" w:type="dxa"/>
          </w:tcPr>
          <w:p w14:paraId="3B142849"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80" w:type="dxa"/>
          </w:tcPr>
          <w:p w14:paraId="0F5A4374" w14:textId="77777777" w:rsidR="00231135" w:rsidRPr="0010523B" w:rsidRDefault="00231135" w:rsidP="00B232D9">
            <w:pPr>
              <w:pBdr>
                <w:top w:val="nil"/>
                <w:left w:val="nil"/>
                <w:bottom w:val="nil"/>
                <w:right w:val="nil"/>
                <w:between w:val="nil"/>
              </w:pBdr>
              <w:jc w:val="center"/>
              <w:rPr>
                <w:color w:val="000000" w:themeColor="text1"/>
              </w:rPr>
            </w:pPr>
          </w:p>
        </w:tc>
        <w:tc>
          <w:tcPr>
            <w:tcW w:w="484" w:type="dxa"/>
          </w:tcPr>
          <w:p w14:paraId="14DA6A4C" w14:textId="77777777" w:rsidR="00231135" w:rsidRPr="0010523B" w:rsidRDefault="00231135" w:rsidP="00B232D9">
            <w:pPr>
              <w:pBdr>
                <w:top w:val="nil"/>
                <w:left w:val="nil"/>
                <w:bottom w:val="nil"/>
                <w:right w:val="nil"/>
                <w:between w:val="nil"/>
              </w:pBdr>
              <w:jc w:val="center"/>
              <w:rPr>
                <w:color w:val="000000" w:themeColor="text1"/>
              </w:rPr>
            </w:pPr>
          </w:p>
        </w:tc>
        <w:tc>
          <w:tcPr>
            <w:tcW w:w="484" w:type="dxa"/>
          </w:tcPr>
          <w:p w14:paraId="1A2C9F15" w14:textId="77777777" w:rsidR="00231135" w:rsidRPr="0010523B" w:rsidRDefault="00231135" w:rsidP="00B232D9">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84" w:type="dxa"/>
          </w:tcPr>
          <w:p w14:paraId="3CDFA852" w14:textId="77777777" w:rsidR="00231135" w:rsidRPr="0010523B" w:rsidRDefault="00231135" w:rsidP="00B232D9">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X</w:t>
            </w:r>
          </w:p>
        </w:tc>
        <w:tc>
          <w:tcPr>
            <w:tcW w:w="479" w:type="dxa"/>
          </w:tcPr>
          <w:p w14:paraId="6B491466" w14:textId="77777777" w:rsidR="00231135" w:rsidRPr="0010523B" w:rsidRDefault="00231135" w:rsidP="00B232D9">
            <w:pPr>
              <w:pBdr>
                <w:top w:val="nil"/>
                <w:left w:val="nil"/>
                <w:bottom w:val="nil"/>
                <w:right w:val="nil"/>
                <w:between w:val="nil"/>
              </w:pBdr>
              <w:jc w:val="center"/>
              <w:rPr>
                <w:color w:val="000000" w:themeColor="text1"/>
              </w:rPr>
            </w:pPr>
          </w:p>
        </w:tc>
        <w:tc>
          <w:tcPr>
            <w:tcW w:w="3111" w:type="dxa"/>
          </w:tcPr>
          <w:p w14:paraId="6DA07940" w14:textId="77777777" w:rsidR="00231135" w:rsidRPr="0010523B" w:rsidRDefault="00231135" w:rsidP="0010523B">
            <w:pPr>
              <w:pBdr>
                <w:top w:val="nil"/>
                <w:left w:val="nil"/>
                <w:bottom w:val="nil"/>
                <w:right w:val="nil"/>
                <w:between w:val="nil"/>
              </w:pBdr>
              <w:rPr>
                <w:color w:val="000000" w:themeColor="text1"/>
              </w:rPr>
            </w:pPr>
          </w:p>
        </w:tc>
      </w:tr>
      <w:tr w:rsidR="0010523B" w:rsidRPr="0010523B" w14:paraId="04615104" w14:textId="77777777" w:rsidTr="00B232D9">
        <w:trPr>
          <w:trHeight w:val="316"/>
        </w:trPr>
        <w:tc>
          <w:tcPr>
            <w:tcW w:w="336" w:type="dxa"/>
          </w:tcPr>
          <w:p w14:paraId="1BFABEF7" w14:textId="77777777" w:rsidR="00231135" w:rsidRPr="0010523B" w:rsidRDefault="00231135" w:rsidP="00B232D9">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5</w:t>
            </w:r>
          </w:p>
        </w:tc>
        <w:tc>
          <w:tcPr>
            <w:tcW w:w="1733" w:type="dxa"/>
          </w:tcPr>
          <w:p w14:paraId="7D7CC79E" w14:textId="77777777" w:rsidR="00231135" w:rsidRPr="0010523B" w:rsidRDefault="0023113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Mid Semester Exam</w:t>
            </w:r>
          </w:p>
        </w:tc>
        <w:tc>
          <w:tcPr>
            <w:tcW w:w="1537" w:type="dxa"/>
          </w:tcPr>
          <w:p w14:paraId="3702F9F3"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20</w:t>
            </w:r>
          </w:p>
        </w:tc>
        <w:tc>
          <w:tcPr>
            <w:tcW w:w="480" w:type="dxa"/>
          </w:tcPr>
          <w:p w14:paraId="083BBB5E"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768FC1B0"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04067427" w14:textId="77777777" w:rsidR="00231135" w:rsidRPr="0010523B" w:rsidRDefault="00231135" w:rsidP="00B232D9">
            <w:pPr>
              <w:pBdr>
                <w:top w:val="nil"/>
                <w:left w:val="nil"/>
                <w:bottom w:val="nil"/>
                <w:right w:val="nil"/>
                <w:between w:val="nil"/>
              </w:pBdr>
              <w:jc w:val="center"/>
              <w:rPr>
                <w:color w:val="000000" w:themeColor="text1"/>
              </w:rPr>
            </w:pPr>
          </w:p>
        </w:tc>
        <w:tc>
          <w:tcPr>
            <w:tcW w:w="484" w:type="dxa"/>
          </w:tcPr>
          <w:p w14:paraId="06A2AF59" w14:textId="77777777" w:rsidR="00231135" w:rsidRPr="0010523B" w:rsidRDefault="00231135" w:rsidP="00B232D9">
            <w:pPr>
              <w:pBdr>
                <w:top w:val="nil"/>
                <w:left w:val="nil"/>
                <w:bottom w:val="nil"/>
                <w:right w:val="nil"/>
                <w:between w:val="nil"/>
              </w:pBdr>
              <w:jc w:val="center"/>
              <w:rPr>
                <w:color w:val="000000" w:themeColor="text1"/>
              </w:rPr>
            </w:pPr>
          </w:p>
        </w:tc>
        <w:tc>
          <w:tcPr>
            <w:tcW w:w="479" w:type="dxa"/>
          </w:tcPr>
          <w:p w14:paraId="2A2D9F22" w14:textId="77777777" w:rsidR="00231135" w:rsidRPr="0010523B" w:rsidRDefault="00231135" w:rsidP="00B232D9">
            <w:pPr>
              <w:pBdr>
                <w:top w:val="nil"/>
                <w:left w:val="nil"/>
                <w:bottom w:val="nil"/>
                <w:right w:val="nil"/>
                <w:between w:val="nil"/>
              </w:pBdr>
              <w:jc w:val="center"/>
              <w:rPr>
                <w:color w:val="000000" w:themeColor="text1"/>
              </w:rPr>
            </w:pPr>
          </w:p>
        </w:tc>
        <w:tc>
          <w:tcPr>
            <w:tcW w:w="3111" w:type="dxa"/>
          </w:tcPr>
          <w:p w14:paraId="333E9EDD" w14:textId="77777777" w:rsidR="00231135" w:rsidRPr="0010523B" w:rsidRDefault="00231135" w:rsidP="0010523B">
            <w:pPr>
              <w:pBdr>
                <w:top w:val="nil"/>
                <w:left w:val="nil"/>
                <w:bottom w:val="nil"/>
                <w:right w:val="nil"/>
                <w:between w:val="nil"/>
              </w:pBdr>
              <w:rPr>
                <w:color w:val="000000" w:themeColor="text1"/>
              </w:rPr>
            </w:pPr>
          </w:p>
        </w:tc>
      </w:tr>
      <w:tr w:rsidR="0010523B" w:rsidRPr="0010523B" w14:paraId="7A17D7C6" w14:textId="77777777" w:rsidTr="00B232D9">
        <w:trPr>
          <w:trHeight w:val="316"/>
        </w:trPr>
        <w:tc>
          <w:tcPr>
            <w:tcW w:w="336" w:type="dxa"/>
          </w:tcPr>
          <w:p w14:paraId="246DB9EE" w14:textId="77777777" w:rsidR="00231135" w:rsidRPr="0010523B" w:rsidRDefault="00231135" w:rsidP="00B232D9">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6</w:t>
            </w:r>
          </w:p>
        </w:tc>
        <w:tc>
          <w:tcPr>
            <w:tcW w:w="1733" w:type="dxa"/>
          </w:tcPr>
          <w:p w14:paraId="2082B123" w14:textId="77777777" w:rsidR="00231135" w:rsidRPr="0010523B" w:rsidRDefault="0023113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537" w:type="dxa"/>
          </w:tcPr>
          <w:p w14:paraId="50D23EBE"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80" w:type="dxa"/>
          </w:tcPr>
          <w:p w14:paraId="2CBDCD40"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0877DC02"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793FDE56" w14:textId="77777777" w:rsidR="00231135" w:rsidRPr="0010523B" w:rsidRDefault="00231135" w:rsidP="00B232D9">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84" w:type="dxa"/>
          </w:tcPr>
          <w:p w14:paraId="2241907D" w14:textId="77777777" w:rsidR="00231135" w:rsidRPr="0010523B" w:rsidRDefault="00231135" w:rsidP="00B232D9">
            <w:pPr>
              <w:pBdr>
                <w:top w:val="nil"/>
                <w:left w:val="nil"/>
                <w:bottom w:val="nil"/>
                <w:right w:val="nil"/>
                <w:between w:val="nil"/>
              </w:pBdr>
              <w:jc w:val="center"/>
              <w:rPr>
                <w:color w:val="000000" w:themeColor="text1"/>
              </w:rPr>
            </w:pPr>
          </w:p>
        </w:tc>
        <w:tc>
          <w:tcPr>
            <w:tcW w:w="479" w:type="dxa"/>
          </w:tcPr>
          <w:p w14:paraId="4850E001" w14:textId="77777777" w:rsidR="00231135" w:rsidRPr="0010523B" w:rsidRDefault="00231135" w:rsidP="00B232D9">
            <w:pPr>
              <w:pBdr>
                <w:top w:val="nil"/>
                <w:left w:val="nil"/>
                <w:bottom w:val="nil"/>
                <w:right w:val="nil"/>
                <w:between w:val="nil"/>
              </w:pBdr>
              <w:jc w:val="center"/>
              <w:rPr>
                <w:color w:val="000000" w:themeColor="text1"/>
              </w:rPr>
            </w:pPr>
          </w:p>
        </w:tc>
        <w:tc>
          <w:tcPr>
            <w:tcW w:w="3111" w:type="dxa"/>
          </w:tcPr>
          <w:p w14:paraId="61AE62F9" w14:textId="77777777" w:rsidR="00231135" w:rsidRPr="0010523B" w:rsidRDefault="00231135" w:rsidP="0010523B">
            <w:pPr>
              <w:pBdr>
                <w:top w:val="nil"/>
                <w:left w:val="nil"/>
                <w:bottom w:val="nil"/>
                <w:right w:val="nil"/>
                <w:between w:val="nil"/>
              </w:pBdr>
              <w:rPr>
                <w:color w:val="000000" w:themeColor="text1"/>
              </w:rPr>
            </w:pPr>
          </w:p>
        </w:tc>
      </w:tr>
      <w:tr w:rsidR="00231135" w:rsidRPr="0010523B" w14:paraId="5854ABE2" w14:textId="77777777" w:rsidTr="00B232D9">
        <w:trPr>
          <w:trHeight w:val="633"/>
        </w:trPr>
        <w:tc>
          <w:tcPr>
            <w:tcW w:w="336" w:type="dxa"/>
          </w:tcPr>
          <w:p w14:paraId="7FBDC7A7" w14:textId="77777777" w:rsidR="00231135" w:rsidRPr="0010523B" w:rsidRDefault="00231135" w:rsidP="0010523B">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lastRenderedPageBreak/>
              <w:t>7</w:t>
            </w:r>
          </w:p>
        </w:tc>
        <w:tc>
          <w:tcPr>
            <w:tcW w:w="1733" w:type="dxa"/>
          </w:tcPr>
          <w:p w14:paraId="2EA15445" w14:textId="77777777" w:rsidR="00231135" w:rsidRPr="0010523B" w:rsidRDefault="00231135" w:rsidP="0010523B">
            <w:pPr>
              <w:pBdr>
                <w:top w:val="nil"/>
                <w:left w:val="nil"/>
                <w:bottom w:val="nil"/>
                <w:right w:val="nil"/>
                <w:between w:val="nil"/>
              </w:pBdr>
              <w:tabs>
                <w:tab w:val="left" w:pos="1810"/>
              </w:tabs>
              <w:spacing w:line="268"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7E2AA59E" w14:textId="77777777" w:rsidR="00231135" w:rsidRPr="0010523B" w:rsidRDefault="00231135" w:rsidP="0010523B">
            <w:pPr>
              <w:pBdr>
                <w:top w:val="nil"/>
                <w:left w:val="nil"/>
                <w:bottom w:val="nil"/>
                <w:right w:val="nil"/>
                <w:between w:val="nil"/>
              </w:pBdr>
              <w:spacing w:before="36"/>
              <w:ind w:left="317"/>
              <w:rPr>
                <w:color w:val="000000" w:themeColor="text1"/>
                <w:sz w:val="24"/>
                <w:szCs w:val="24"/>
              </w:rPr>
            </w:pPr>
            <w:r w:rsidRPr="0010523B">
              <w:rPr>
                <w:color w:val="000000" w:themeColor="text1"/>
                <w:sz w:val="24"/>
                <w:szCs w:val="24"/>
              </w:rPr>
              <w:t>Examination</w:t>
            </w:r>
          </w:p>
        </w:tc>
        <w:tc>
          <w:tcPr>
            <w:tcW w:w="1537" w:type="dxa"/>
          </w:tcPr>
          <w:p w14:paraId="45209456" w14:textId="77777777" w:rsidR="00231135" w:rsidRPr="0010523B" w:rsidRDefault="0023113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40</w:t>
            </w:r>
          </w:p>
        </w:tc>
        <w:tc>
          <w:tcPr>
            <w:tcW w:w="480" w:type="dxa"/>
          </w:tcPr>
          <w:p w14:paraId="0DE77D7D" w14:textId="77777777" w:rsidR="00231135" w:rsidRPr="0010523B" w:rsidRDefault="0023113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X</w:t>
            </w:r>
          </w:p>
        </w:tc>
        <w:tc>
          <w:tcPr>
            <w:tcW w:w="484" w:type="dxa"/>
          </w:tcPr>
          <w:p w14:paraId="04C5DA83" w14:textId="77777777" w:rsidR="00231135" w:rsidRPr="0010523B" w:rsidRDefault="0023113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X</w:t>
            </w:r>
          </w:p>
        </w:tc>
        <w:tc>
          <w:tcPr>
            <w:tcW w:w="484" w:type="dxa"/>
          </w:tcPr>
          <w:p w14:paraId="355C8C9C" w14:textId="77777777" w:rsidR="00231135" w:rsidRPr="0010523B" w:rsidRDefault="00231135" w:rsidP="0010523B">
            <w:pPr>
              <w:pBdr>
                <w:top w:val="nil"/>
                <w:left w:val="nil"/>
                <w:bottom w:val="nil"/>
                <w:right w:val="nil"/>
                <w:between w:val="nil"/>
              </w:pBdr>
              <w:spacing w:line="268" w:lineRule="auto"/>
              <w:ind w:left="111"/>
              <w:rPr>
                <w:color w:val="000000" w:themeColor="text1"/>
                <w:sz w:val="24"/>
                <w:szCs w:val="24"/>
              </w:rPr>
            </w:pPr>
            <w:r w:rsidRPr="0010523B">
              <w:rPr>
                <w:color w:val="000000" w:themeColor="text1"/>
                <w:sz w:val="24"/>
                <w:szCs w:val="24"/>
              </w:rPr>
              <w:t>X</w:t>
            </w:r>
          </w:p>
        </w:tc>
        <w:tc>
          <w:tcPr>
            <w:tcW w:w="484" w:type="dxa"/>
          </w:tcPr>
          <w:p w14:paraId="3A8B1F47" w14:textId="77777777" w:rsidR="00231135" w:rsidRPr="0010523B" w:rsidRDefault="00231135" w:rsidP="0010523B">
            <w:pPr>
              <w:pBdr>
                <w:top w:val="nil"/>
                <w:left w:val="nil"/>
                <w:bottom w:val="nil"/>
                <w:right w:val="nil"/>
                <w:between w:val="nil"/>
              </w:pBdr>
              <w:spacing w:line="268" w:lineRule="auto"/>
              <w:ind w:left="112"/>
              <w:rPr>
                <w:color w:val="000000" w:themeColor="text1"/>
                <w:sz w:val="24"/>
                <w:szCs w:val="24"/>
              </w:rPr>
            </w:pPr>
            <w:r w:rsidRPr="0010523B">
              <w:rPr>
                <w:color w:val="000000" w:themeColor="text1"/>
                <w:sz w:val="24"/>
                <w:szCs w:val="24"/>
              </w:rPr>
              <w:t>X</w:t>
            </w:r>
          </w:p>
        </w:tc>
        <w:tc>
          <w:tcPr>
            <w:tcW w:w="479" w:type="dxa"/>
          </w:tcPr>
          <w:p w14:paraId="063BC222" w14:textId="77777777" w:rsidR="00231135" w:rsidRPr="0010523B" w:rsidRDefault="00231135"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X</w:t>
            </w:r>
          </w:p>
        </w:tc>
        <w:tc>
          <w:tcPr>
            <w:tcW w:w="3111" w:type="dxa"/>
          </w:tcPr>
          <w:p w14:paraId="3D9355F0" w14:textId="77777777" w:rsidR="00231135" w:rsidRPr="0010523B" w:rsidRDefault="00231135" w:rsidP="0010523B">
            <w:pPr>
              <w:pBdr>
                <w:top w:val="nil"/>
                <w:left w:val="nil"/>
                <w:bottom w:val="nil"/>
                <w:right w:val="nil"/>
                <w:between w:val="nil"/>
              </w:pBdr>
              <w:rPr>
                <w:color w:val="000000" w:themeColor="text1"/>
              </w:rPr>
            </w:pPr>
          </w:p>
        </w:tc>
      </w:tr>
    </w:tbl>
    <w:p w14:paraId="4352D2D2" w14:textId="77777777" w:rsidR="00231135" w:rsidRPr="0010523B" w:rsidRDefault="00231135" w:rsidP="00231135">
      <w:pPr>
        <w:tabs>
          <w:tab w:val="left" w:pos="9666"/>
        </w:tabs>
        <w:spacing w:before="76" w:line="552" w:lineRule="auto"/>
        <w:ind w:left="720" w:right="1160" w:hanging="29"/>
        <w:rPr>
          <w:color w:val="000000" w:themeColor="text1"/>
        </w:rPr>
      </w:pPr>
    </w:p>
    <w:p w14:paraId="5B6E9456" w14:textId="77777777" w:rsidR="00231135" w:rsidRPr="0010523B" w:rsidRDefault="00231135" w:rsidP="00231135">
      <w:pPr>
        <w:tabs>
          <w:tab w:val="left" w:pos="9666"/>
        </w:tabs>
        <w:spacing w:before="76" w:line="552" w:lineRule="auto"/>
        <w:ind w:left="720" w:right="1160" w:hanging="29"/>
        <w:rPr>
          <w:b/>
          <w:bCs/>
          <w:color w:val="000000" w:themeColor="text1"/>
          <w:sz w:val="24"/>
          <w:szCs w:val="24"/>
        </w:rPr>
      </w:pPr>
      <w:r w:rsidRPr="0010523B">
        <w:rPr>
          <w:b/>
          <w:bCs/>
          <w:color w:val="000000" w:themeColor="text1"/>
          <w:sz w:val="24"/>
          <w:szCs w:val="24"/>
          <w:shd w:val="clear" w:color="auto" w:fill="CC0000"/>
        </w:rPr>
        <w:t xml:space="preserve"> Recommended Resources</w:t>
      </w:r>
      <w:r w:rsidRPr="0010523B">
        <w:rPr>
          <w:b/>
          <w:bCs/>
          <w:color w:val="000000" w:themeColor="text1"/>
          <w:sz w:val="24"/>
          <w:szCs w:val="24"/>
          <w:shd w:val="clear" w:color="auto" w:fill="CC0000"/>
        </w:rPr>
        <w:tab/>
      </w:r>
      <w:r w:rsidRPr="0010523B">
        <w:rPr>
          <w:b/>
          <w:bCs/>
          <w:color w:val="000000" w:themeColor="text1"/>
          <w:sz w:val="24"/>
          <w:szCs w:val="24"/>
        </w:rPr>
        <w:t xml:space="preserve"> Textbook</w:t>
      </w:r>
    </w:p>
    <w:p w14:paraId="3C3D7D1C" w14:textId="77777777" w:rsidR="00231135" w:rsidRPr="0010523B" w:rsidRDefault="00231135" w:rsidP="00756CB4">
      <w:pPr>
        <w:numPr>
          <w:ilvl w:val="0"/>
          <w:numId w:val="54"/>
        </w:numPr>
        <w:tabs>
          <w:tab w:val="left" w:pos="1441"/>
        </w:tabs>
        <w:spacing w:before="240" w:after="240" w:line="295" w:lineRule="auto"/>
        <w:ind w:right="1531" w:hanging="360"/>
        <w:jc w:val="both"/>
        <w:rPr>
          <w:color w:val="000000" w:themeColor="text1"/>
        </w:rPr>
      </w:pPr>
      <w:r w:rsidRPr="0010523B">
        <w:rPr>
          <w:color w:val="000000" w:themeColor="text1"/>
          <w:sz w:val="24"/>
          <w:szCs w:val="24"/>
        </w:rPr>
        <w:t xml:space="preserve">Spend Analysis: The Window into Strategic Sourcing by </w:t>
      </w:r>
      <w:proofErr w:type="spellStart"/>
      <w:r w:rsidRPr="0010523B">
        <w:rPr>
          <w:color w:val="000000" w:themeColor="text1"/>
          <w:sz w:val="24"/>
          <w:szCs w:val="24"/>
        </w:rPr>
        <w:t>Kirit</w:t>
      </w:r>
      <w:proofErr w:type="spellEnd"/>
      <w:r w:rsidRPr="0010523B">
        <w:rPr>
          <w:color w:val="000000" w:themeColor="text1"/>
          <w:sz w:val="24"/>
          <w:szCs w:val="24"/>
        </w:rPr>
        <w:t xml:space="preserve"> Pandit, H. </w:t>
      </w:r>
      <w:proofErr w:type="spellStart"/>
      <w:r w:rsidRPr="0010523B">
        <w:rPr>
          <w:color w:val="000000" w:themeColor="text1"/>
          <w:sz w:val="24"/>
          <w:szCs w:val="24"/>
        </w:rPr>
        <w:t>Marmanis</w:t>
      </w:r>
      <w:proofErr w:type="spellEnd"/>
      <w:r w:rsidRPr="0010523B">
        <w:rPr>
          <w:color w:val="000000" w:themeColor="text1"/>
          <w:sz w:val="24"/>
          <w:szCs w:val="24"/>
        </w:rPr>
        <w:t>, J. Ross Publishing; 1st edition, 2008</w:t>
      </w:r>
    </w:p>
    <w:p w14:paraId="1DF57B28" w14:textId="77777777" w:rsidR="00231135" w:rsidRPr="0010523B" w:rsidRDefault="00231135" w:rsidP="00756CB4">
      <w:pPr>
        <w:numPr>
          <w:ilvl w:val="0"/>
          <w:numId w:val="54"/>
        </w:numPr>
        <w:tabs>
          <w:tab w:val="left" w:pos="1441"/>
        </w:tabs>
        <w:spacing w:before="41" w:line="276" w:lineRule="auto"/>
        <w:ind w:right="1531" w:hanging="360"/>
        <w:jc w:val="both"/>
        <w:rPr>
          <w:color w:val="000000" w:themeColor="text1"/>
        </w:rPr>
      </w:pPr>
      <w:r w:rsidRPr="0010523B">
        <w:rPr>
          <w:color w:val="000000" w:themeColor="text1"/>
          <w:sz w:val="24"/>
          <w:szCs w:val="24"/>
        </w:rPr>
        <w:t>Supply Chain Management: A Logistics Perspective by John J. Coyle, C. John Langley, Jr., Robert A. Novack, Brian J. Gibson, Cengage Publishing; 10</w:t>
      </w:r>
      <w:r w:rsidRPr="0010523B">
        <w:rPr>
          <w:color w:val="000000" w:themeColor="text1"/>
          <w:sz w:val="24"/>
          <w:szCs w:val="24"/>
          <w:vertAlign w:val="superscript"/>
        </w:rPr>
        <w:t>th</w:t>
      </w:r>
      <w:r w:rsidRPr="0010523B">
        <w:rPr>
          <w:color w:val="000000" w:themeColor="text1"/>
          <w:sz w:val="24"/>
          <w:szCs w:val="24"/>
        </w:rPr>
        <w:t xml:space="preserve"> edition, 2017</w:t>
      </w:r>
    </w:p>
    <w:p w14:paraId="6D827B28" w14:textId="77777777" w:rsidR="00231135" w:rsidRPr="0010523B" w:rsidRDefault="00231135" w:rsidP="00B232D9">
      <w:pPr>
        <w:pBdr>
          <w:top w:val="nil"/>
          <w:left w:val="nil"/>
          <w:bottom w:val="nil"/>
          <w:right w:val="nil"/>
          <w:between w:val="nil"/>
        </w:pBdr>
        <w:spacing w:before="54"/>
        <w:ind w:right="1531"/>
        <w:jc w:val="both"/>
        <w:rPr>
          <w:color w:val="000000" w:themeColor="text1"/>
          <w:sz w:val="24"/>
          <w:szCs w:val="24"/>
        </w:rPr>
      </w:pPr>
    </w:p>
    <w:p w14:paraId="41BB8E44" w14:textId="77777777" w:rsidR="00231135" w:rsidRPr="0010523B" w:rsidRDefault="00231135" w:rsidP="00231135">
      <w:pPr>
        <w:ind w:left="720"/>
        <w:rPr>
          <w:b/>
          <w:bCs/>
          <w:color w:val="000000" w:themeColor="text1"/>
          <w:sz w:val="24"/>
          <w:szCs w:val="24"/>
        </w:rPr>
      </w:pPr>
      <w:bookmarkStart w:id="214" w:name="bookmark=id.o4bmh79y5rj8" w:colFirst="0" w:colLast="0"/>
      <w:bookmarkEnd w:id="214"/>
      <w:r w:rsidRPr="0010523B">
        <w:rPr>
          <w:b/>
          <w:bCs/>
          <w:color w:val="000000" w:themeColor="text1"/>
          <w:sz w:val="24"/>
          <w:szCs w:val="24"/>
        </w:rPr>
        <w:t>Reference books</w:t>
      </w:r>
    </w:p>
    <w:p w14:paraId="534D8D5C" w14:textId="77777777" w:rsidR="00231135" w:rsidRPr="0010523B" w:rsidRDefault="00231135" w:rsidP="00756CB4">
      <w:pPr>
        <w:numPr>
          <w:ilvl w:val="0"/>
          <w:numId w:val="53"/>
        </w:numPr>
        <w:tabs>
          <w:tab w:val="left" w:pos="1440"/>
        </w:tabs>
        <w:spacing w:before="240" w:after="240" w:line="276" w:lineRule="auto"/>
        <w:ind w:right="1531" w:hanging="360"/>
        <w:jc w:val="both"/>
        <w:rPr>
          <w:color w:val="000000" w:themeColor="text1"/>
        </w:rPr>
      </w:pPr>
      <w:r w:rsidRPr="0010523B">
        <w:rPr>
          <w:color w:val="000000" w:themeColor="text1"/>
          <w:sz w:val="24"/>
          <w:szCs w:val="24"/>
        </w:rPr>
        <w:t>Procurement, Principles &amp; Management by Peter Baily, David Farmer, Barry Crocker, David Jessop, David Jones; Pearson 11th Edition, 2015.</w:t>
      </w:r>
    </w:p>
    <w:p w14:paraId="6134E746" w14:textId="77777777" w:rsidR="00231135" w:rsidRPr="0010523B" w:rsidRDefault="00231135" w:rsidP="00756CB4">
      <w:pPr>
        <w:numPr>
          <w:ilvl w:val="0"/>
          <w:numId w:val="53"/>
        </w:numPr>
        <w:tabs>
          <w:tab w:val="left" w:pos="1440"/>
        </w:tabs>
        <w:spacing w:after="240"/>
        <w:ind w:right="1531" w:hanging="360"/>
        <w:jc w:val="both"/>
        <w:rPr>
          <w:color w:val="000000" w:themeColor="text1"/>
        </w:rPr>
      </w:pPr>
      <w:r w:rsidRPr="0010523B">
        <w:rPr>
          <w:color w:val="000000" w:themeColor="text1"/>
          <w:sz w:val="24"/>
          <w:szCs w:val="24"/>
        </w:rPr>
        <w:t xml:space="preserve">Essentials of Inventory Management by Max Muller; </w:t>
      </w:r>
      <w:proofErr w:type="spellStart"/>
      <w:r w:rsidRPr="0010523B">
        <w:rPr>
          <w:color w:val="000000" w:themeColor="text1"/>
          <w:sz w:val="24"/>
          <w:szCs w:val="24"/>
        </w:rPr>
        <w:t>Amacom</w:t>
      </w:r>
      <w:proofErr w:type="spellEnd"/>
      <w:r w:rsidRPr="0010523B">
        <w:rPr>
          <w:color w:val="000000" w:themeColor="text1"/>
          <w:sz w:val="24"/>
          <w:szCs w:val="24"/>
        </w:rPr>
        <w:t xml:space="preserve"> Publishing</w:t>
      </w:r>
    </w:p>
    <w:p w14:paraId="45995500" w14:textId="77777777" w:rsidR="00231135" w:rsidRPr="0010523B" w:rsidRDefault="00231135" w:rsidP="00756CB4">
      <w:pPr>
        <w:numPr>
          <w:ilvl w:val="0"/>
          <w:numId w:val="53"/>
        </w:numPr>
        <w:tabs>
          <w:tab w:val="left" w:pos="1440"/>
        </w:tabs>
        <w:spacing w:before="41"/>
        <w:ind w:right="1531" w:hanging="360"/>
        <w:jc w:val="both"/>
        <w:rPr>
          <w:color w:val="000000" w:themeColor="text1"/>
        </w:rPr>
      </w:pPr>
      <w:r w:rsidRPr="0010523B">
        <w:rPr>
          <w:color w:val="000000" w:themeColor="text1"/>
          <w:sz w:val="24"/>
          <w:szCs w:val="24"/>
        </w:rPr>
        <w:t>Best Practice in Inventory Management by Tony Wild; published by Routledge</w:t>
      </w:r>
    </w:p>
    <w:p w14:paraId="265EC269" w14:textId="77777777" w:rsidR="00231135" w:rsidRPr="0010523B" w:rsidRDefault="00231135" w:rsidP="00B232D9">
      <w:pPr>
        <w:pBdr>
          <w:top w:val="nil"/>
          <w:left w:val="nil"/>
          <w:bottom w:val="nil"/>
          <w:right w:val="nil"/>
          <w:between w:val="nil"/>
        </w:pBdr>
        <w:spacing w:before="86"/>
        <w:ind w:right="1531"/>
        <w:jc w:val="both"/>
        <w:rPr>
          <w:color w:val="000000" w:themeColor="text1"/>
          <w:sz w:val="24"/>
          <w:szCs w:val="24"/>
        </w:rPr>
      </w:pPr>
    </w:p>
    <w:p w14:paraId="1C54EEB8" w14:textId="77777777" w:rsidR="00231135" w:rsidRPr="0010523B" w:rsidRDefault="00231135" w:rsidP="00B232D9">
      <w:pPr>
        <w:pStyle w:val="Heading2"/>
        <w:tabs>
          <w:tab w:val="left" w:pos="9666"/>
        </w:tabs>
        <w:rPr>
          <w:color w:val="000000" w:themeColor="text1"/>
        </w:rPr>
      </w:pPr>
      <w:bookmarkStart w:id="215" w:name="bookmark=id.6a7hvk3yu2s4" w:colFirst="0" w:colLast="0"/>
      <w:bookmarkEnd w:id="215"/>
      <w:r w:rsidRPr="0010523B">
        <w:rPr>
          <w:color w:val="000000" w:themeColor="text1"/>
          <w:shd w:val="clear" w:color="auto" w:fill="C00000"/>
        </w:rPr>
        <w:t xml:space="preserve"> Readings &amp; Case Analysis</w:t>
      </w:r>
      <w:r w:rsidRPr="0010523B">
        <w:rPr>
          <w:color w:val="000000" w:themeColor="text1"/>
          <w:shd w:val="clear" w:color="auto" w:fill="C00000"/>
        </w:rPr>
        <w:tab/>
      </w:r>
    </w:p>
    <w:p w14:paraId="0156C1A5" w14:textId="77777777" w:rsidR="00231135" w:rsidRPr="0010523B" w:rsidRDefault="00231135" w:rsidP="00231135">
      <w:pPr>
        <w:pBdr>
          <w:top w:val="nil"/>
          <w:left w:val="nil"/>
          <w:bottom w:val="nil"/>
          <w:right w:val="nil"/>
          <w:between w:val="nil"/>
        </w:pBdr>
        <w:spacing w:before="77"/>
        <w:rPr>
          <w:b/>
          <w:bCs/>
          <w:color w:val="000000" w:themeColor="text1"/>
          <w:sz w:val="24"/>
          <w:szCs w:val="24"/>
        </w:rPr>
      </w:pPr>
    </w:p>
    <w:p w14:paraId="784F7E47" w14:textId="77777777" w:rsidR="00231135" w:rsidRPr="0010523B" w:rsidRDefault="00231135" w:rsidP="00756CB4">
      <w:pPr>
        <w:numPr>
          <w:ilvl w:val="0"/>
          <w:numId w:val="52"/>
        </w:numPr>
        <w:pBdr>
          <w:top w:val="nil"/>
          <w:left w:val="nil"/>
          <w:bottom w:val="nil"/>
          <w:right w:val="nil"/>
          <w:between w:val="nil"/>
        </w:pBdr>
        <w:tabs>
          <w:tab w:val="left" w:pos="1440"/>
        </w:tabs>
        <w:spacing w:before="1"/>
        <w:ind w:left="1440" w:hanging="360"/>
        <w:rPr>
          <w:color w:val="000000" w:themeColor="text1"/>
          <w:sz w:val="24"/>
          <w:szCs w:val="24"/>
        </w:rPr>
      </w:pPr>
      <w:r w:rsidRPr="0010523B">
        <w:rPr>
          <w:color w:val="000000" w:themeColor="text1"/>
          <w:sz w:val="24"/>
          <w:szCs w:val="24"/>
        </w:rPr>
        <w:t>Harvard Business Review</w:t>
      </w:r>
    </w:p>
    <w:p w14:paraId="1CAC517F" w14:textId="77777777" w:rsidR="00231135" w:rsidRPr="0010523B" w:rsidRDefault="00231135" w:rsidP="00756CB4">
      <w:pPr>
        <w:numPr>
          <w:ilvl w:val="0"/>
          <w:numId w:val="52"/>
        </w:numPr>
        <w:pBdr>
          <w:top w:val="nil"/>
          <w:left w:val="nil"/>
          <w:bottom w:val="nil"/>
          <w:right w:val="nil"/>
          <w:between w:val="nil"/>
        </w:pBdr>
        <w:tabs>
          <w:tab w:val="left" w:pos="1440"/>
        </w:tabs>
        <w:spacing w:before="40"/>
        <w:ind w:left="1440" w:hanging="360"/>
        <w:rPr>
          <w:color w:val="000000" w:themeColor="text1"/>
          <w:sz w:val="24"/>
          <w:szCs w:val="24"/>
        </w:rPr>
      </w:pPr>
      <w:r w:rsidRPr="0010523B">
        <w:rPr>
          <w:color w:val="000000" w:themeColor="text1"/>
          <w:sz w:val="24"/>
          <w:szCs w:val="24"/>
        </w:rPr>
        <w:t>MIT Sloan Management Review</w:t>
      </w:r>
    </w:p>
    <w:p w14:paraId="19BF4324" w14:textId="77777777" w:rsidR="00231135" w:rsidRPr="0010523B" w:rsidRDefault="00231135" w:rsidP="00756CB4">
      <w:pPr>
        <w:numPr>
          <w:ilvl w:val="0"/>
          <w:numId w:val="52"/>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ISTD. Indian society for Training &amp; Development</w:t>
      </w:r>
    </w:p>
    <w:p w14:paraId="597F72ED" w14:textId="77777777" w:rsidR="00231135" w:rsidRPr="0010523B" w:rsidRDefault="00231135" w:rsidP="00756CB4">
      <w:pPr>
        <w:numPr>
          <w:ilvl w:val="0"/>
          <w:numId w:val="52"/>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Articles &amp; literature from Cite HR website</w:t>
      </w:r>
    </w:p>
    <w:p w14:paraId="0968C671" w14:textId="77777777" w:rsidR="00231135" w:rsidRPr="0010523B" w:rsidRDefault="00231135" w:rsidP="00231135">
      <w:pPr>
        <w:pBdr>
          <w:top w:val="nil"/>
          <w:left w:val="nil"/>
          <w:bottom w:val="nil"/>
          <w:right w:val="nil"/>
          <w:between w:val="nil"/>
        </w:pBdr>
        <w:spacing w:before="91"/>
        <w:rPr>
          <w:color w:val="000000" w:themeColor="text1"/>
          <w:sz w:val="24"/>
          <w:szCs w:val="24"/>
        </w:rPr>
      </w:pPr>
    </w:p>
    <w:p w14:paraId="13919673" w14:textId="0384EE15" w:rsidR="00231135" w:rsidRPr="0010523B" w:rsidRDefault="00231135" w:rsidP="00B232D9">
      <w:pPr>
        <w:pStyle w:val="Heading2"/>
        <w:tabs>
          <w:tab w:val="left" w:pos="9666"/>
        </w:tabs>
        <w:spacing w:before="1"/>
        <w:rPr>
          <w:color w:val="000000" w:themeColor="text1"/>
        </w:rPr>
      </w:pPr>
      <w:bookmarkStart w:id="216" w:name="bookmark=id.ap8lk3mpckii" w:colFirst="0" w:colLast="0"/>
      <w:bookmarkEnd w:id="216"/>
      <w:r w:rsidRPr="0010523B">
        <w:rPr>
          <w:color w:val="000000" w:themeColor="text1"/>
          <w:shd w:val="clear" w:color="auto" w:fill="C00000"/>
        </w:rPr>
        <w:t>Suggested Courses</w:t>
      </w:r>
      <w:r w:rsidRPr="0010523B">
        <w:rPr>
          <w:color w:val="000000" w:themeColor="text1"/>
          <w:shd w:val="clear" w:color="auto" w:fill="C00000"/>
        </w:rPr>
        <w:tab/>
      </w:r>
    </w:p>
    <w:p w14:paraId="5345727F" w14:textId="77777777" w:rsidR="00231135" w:rsidRPr="0010523B" w:rsidRDefault="00231135" w:rsidP="00231135">
      <w:pPr>
        <w:pBdr>
          <w:top w:val="nil"/>
          <w:left w:val="nil"/>
          <w:bottom w:val="nil"/>
          <w:right w:val="nil"/>
          <w:between w:val="nil"/>
        </w:pBdr>
        <w:spacing w:before="72"/>
        <w:rPr>
          <w:b/>
          <w:bCs/>
          <w:color w:val="000000" w:themeColor="text1"/>
          <w:sz w:val="24"/>
          <w:szCs w:val="24"/>
        </w:rPr>
      </w:pPr>
    </w:p>
    <w:p w14:paraId="2A465F3C" w14:textId="77777777" w:rsidR="00231135" w:rsidRPr="0010523B" w:rsidRDefault="00231135" w:rsidP="00231135">
      <w:pPr>
        <w:pBdr>
          <w:top w:val="nil"/>
          <w:left w:val="nil"/>
          <w:bottom w:val="nil"/>
          <w:right w:val="nil"/>
          <w:between w:val="nil"/>
        </w:pBdr>
        <w:ind w:left="720"/>
        <w:rPr>
          <w:color w:val="000000" w:themeColor="text1"/>
          <w:sz w:val="24"/>
          <w:szCs w:val="24"/>
        </w:rPr>
      </w:pPr>
      <w:r w:rsidRPr="0010523B">
        <w:rPr>
          <w:color w:val="000000" w:themeColor="text1"/>
          <w:sz w:val="24"/>
          <w:szCs w:val="24"/>
        </w:rPr>
        <w:t>Coursera Courses</w:t>
      </w:r>
    </w:p>
    <w:p w14:paraId="68C04641" w14:textId="77777777" w:rsidR="00231135" w:rsidRPr="0010523B" w:rsidRDefault="00231135" w:rsidP="00756CB4">
      <w:pPr>
        <w:numPr>
          <w:ilvl w:val="1"/>
          <w:numId w:val="52"/>
        </w:numPr>
        <w:pBdr>
          <w:top w:val="nil"/>
          <w:left w:val="nil"/>
          <w:bottom w:val="nil"/>
          <w:right w:val="nil"/>
          <w:between w:val="nil"/>
        </w:pBdr>
        <w:tabs>
          <w:tab w:val="left" w:pos="1551"/>
        </w:tabs>
        <w:spacing w:before="45"/>
        <w:ind w:hanging="360"/>
        <w:rPr>
          <w:color w:val="000000" w:themeColor="text1"/>
          <w:sz w:val="24"/>
          <w:szCs w:val="24"/>
        </w:rPr>
      </w:pPr>
      <w:r w:rsidRPr="0010523B">
        <w:rPr>
          <w:color w:val="000000" w:themeColor="text1"/>
          <w:sz w:val="24"/>
          <w:szCs w:val="24"/>
        </w:rPr>
        <w:t>Supply Chain Logistics – Rutgers State University of New Jersey</w:t>
      </w:r>
    </w:p>
    <w:p w14:paraId="33541410" w14:textId="77777777" w:rsidR="00231135" w:rsidRPr="0010523B" w:rsidRDefault="00231135" w:rsidP="00756CB4">
      <w:pPr>
        <w:numPr>
          <w:ilvl w:val="1"/>
          <w:numId w:val="52"/>
        </w:numPr>
        <w:pBdr>
          <w:top w:val="nil"/>
          <w:left w:val="nil"/>
          <w:bottom w:val="nil"/>
          <w:right w:val="nil"/>
          <w:between w:val="nil"/>
        </w:pBdr>
        <w:tabs>
          <w:tab w:val="left" w:pos="1551"/>
        </w:tabs>
        <w:spacing w:before="41"/>
        <w:ind w:hanging="360"/>
        <w:rPr>
          <w:color w:val="000000" w:themeColor="text1"/>
          <w:sz w:val="24"/>
          <w:szCs w:val="24"/>
        </w:rPr>
        <w:sectPr w:rsidR="00231135" w:rsidRPr="0010523B" w:rsidSect="00231135">
          <w:pgSz w:w="12240" w:h="15840"/>
          <w:pgMar w:top="1320" w:right="360" w:bottom="280" w:left="720" w:header="720" w:footer="720" w:gutter="0"/>
          <w:cols w:space="720"/>
        </w:sectPr>
      </w:pPr>
      <w:r w:rsidRPr="0010523B">
        <w:rPr>
          <w:color w:val="000000" w:themeColor="text1"/>
          <w:sz w:val="24"/>
          <w:szCs w:val="24"/>
        </w:rPr>
        <w:t>Inventory Analytics - Rutgers State University of New Jersey</w:t>
      </w:r>
    </w:p>
    <w:p w14:paraId="3B928B98" w14:textId="77777777" w:rsidR="00231135" w:rsidRPr="0010523B" w:rsidRDefault="00231135" w:rsidP="00231135">
      <w:pPr>
        <w:tabs>
          <w:tab w:val="left" w:pos="3601"/>
        </w:tabs>
        <w:spacing w:before="79" w:line="276" w:lineRule="auto"/>
        <w:ind w:left="720" w:right="517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25MBAS003</w:t>
      </w:r>
    </w:p>
    <w:p w14:paraId="000221A3" w14:textId="36D5B8A2" w:rsidR="00231135" w:rsidRPr="0010523B" w:rsidRDefault="00231135" w:rsidP="00231135">
      <w:pPr>
        <w:spacing w:line="275" w:lineRule="auto"/>
        <w:ind w:left="720"/>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PROCUREMENT, FACTORY PLANNING &amp;</w:t>
      </w:r>
    </w:p>
    <w:p w14:paraId="6CD10E67" w14:textId="77777777" w:rsidR="00231135" w:rsidRPr="0010523B" w:rsidRDefault="00231135" w:rsidP="00231135">
      <w:pPr>
        <w:spacing w:line="275" w:lineRule="auto"/>
        <w:ind w:left="2880" w:firstLine="720"/>
        <w:rPr>
          <w:b/>
          <w:bCs/>
          <w:color w:val="000000" w:themeColor="text1"/>
          <w:sz w:val="24"/>
          <w:szCs w:val="24"/>
        </w:rPr>
      </w:pPr>
      <w:r w:rsidRPr="0010523B">
        <w:rPr>
          <w:b/>
          <w:bCs/>
          <w:color w:val="000000" w:themeColor="text1"/>
        </w:rPr>
        <w:t>SCHEDULING</w:t>
      </w:r>
    </w:p>
    <w:p w14:paraId="2B227B5C" w14:textId="77777777" w:rsidR="00231135" w:rsidRPr="0010523B" w:rsidRDefault="00231135" w:rsidP="00231135">
      <w:pPr>
        <w:tabs>
          <w:tab w:val="left" w:pos="3601"/>
        </w:tabs>
        <w:spacing w:before="41"/>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64E33616" w14:textId="77777777" w:rsidR="00231135" w:rsidRPr="0010523B" w:rsidRDefault="00231135" w:rsidP="00231135">
      <w:pPr>
        <w:pBdr>
          <w:top w:val="nil"/>
          <w:left w:val="nil"/>
          <w:bottom w:val="nil"/>
          <w:right w:val="nil"/>
          <w:between w:val="nil"/>
        </w:pBdr>
        <w:spacing w:before="82"/>
        <w:rPr>
          <w:b/>
          <w:bCs/>
          <w:color w:val="000000" w:themeColor="text1"/>
          <w:sz w:val="24"/>
          <w:szCs w:val="24"/>
        </w:rPr>
      </w:pPr>
    </w:p>
    <w:p w14:paraId="7B9ED6A3" w14:textId="77777777" w:rsidR="00231135" w:rsidRPr="0010523B" w:rsidRDefault="00231135" w:rsidP="00231135">
      <w:pPr>
        <w:pStyle w:val="Heading2"/>
        <w:tabs>
          <w:tab w:val="left" w:pos="9666"/>
        </w:tabs>
        <w:ind w:left="720" w:hanging="29"/>
        <w:rPr>
          <w:color w:val="000000" w:themeColor="text1"/>
        </w:rPr>
      </w:pPr>
      <w:bookmarkStart w:id="217" w:name="bookmark=id.4lzv22s8c7r2" w:colFirst="0" w:colLast="0"/>
      <w:bookmarkEnd w:id="217"/>
      <w:r w:rsidRPr="0010523B">
        <w:rPr>
          <w:color w:val="000000" w:themeColor="text1"/>
          <w:shd w:val="clear" w:color="auto" w:fill="C00000"/>
        </w:rPr>
        <w:t xml:space="preserve"> Overview</w:t>
      </w:r>
      <w:r w:rsidRPr="0010523B">
        <w:rPr>
          <w:color w:val="000000" w:themeColor="text1"/>
          <w:shd w:val="clear" w:color="auto" w:fill="C00000"/>
        </w:rPr>
        <w:tab/>
      </w:r>
    </w:p>
    <w:p w14:paraId="179D1398" w14:textId="77777777" w:rsidR="00231135" w:rsidRPr="0010523B" w:rsidRDefault="00231135" w:rsidP="00231135">
      <w:pPr>
        <w:pBdr>
          <w:top w:val="nil"/>
          <w:left w:val="nil"/>
          <w:bottom w:val="nil"/>
          <w:right w:val="nil"/>
          <w:between w:val="nil"/>
        </w:pBdr>
        <w:spacing w:before="72"/>
        <w:rPr>
          <w:b/>
          <w:bCs/>
          <w:color w:val="000000" w:themeColor="text1"/>
          <w:sz w:val="24"/>
          <w:szCs w:val="24"/>
        </w:rPr>
      </w:pPr>
    </w:p>
    <w:p w14:paraId="000562BF" w14:textId="77777777" w:rsidR="00231135" w:rsidRPr="0010523B" w:rsidRDefault="00231135" w:rsidP="00B232D9">
      <w:pPr>
        <w:widowControl/>
        <w:spacing w:line="276" w:lineRule="auto"/>
        <w:ind w:left="720" w:right="1531"/>
        <w:jc w:val="both"/>
        <w:rPr>
          <w:color w:val="000000" w:themeColor="text1"/>
          <w:sz w:val="24"/>
          <w:szCs w:val="24"/>
        </w:rPr>
      </w:pPr>
      <w:r w:rsidRPr="0010523B">
        <w:rPr>
          <w:color w:val="000000" w:themeColor="text1"/>
          <w:sz w:val="24"/>
          <w:szCs w:val="24"/>
        </w:rPr>
        <w:t xml:space="preserve">The course is designed to provide students an understanding of Sourcing, Procuring, Manufacturing planning and execution at scale. The complexity of planning the production of a mix of products within a given time horizon with limited machines and </w:t>
      </w:r>
      <w:proofErr w:type="spellStart"/>
      <w:r w:rsidRPr="0010523B">
        <w:rPr>
          <w:color w:val="000000" w:themeColor="text1"/>
          <w:sz w:val="24"/>
          <w:szCs w:val="24"/>
        </w:rPr>
        <w:t>labour</w:t>
      </w:r>
      <w:proofErr w:type="spellEnd"/>
      <w:r w:rsidRPr="0010523B">
        <w:rPr>
          <w:color w:val="000000" w:themeColor="text1"/>
          <w:sz w:val="24"/>
          <w:szCs w:val="24"/>
        </w:rPr>
        <w:t xml:space="preserve"> resources is a daunting task. Modern software systems </w:t>
      </w:r>
      <w:proofErr w:type="gramStart"/>
      <w:r w:rsidRPr="0010523B">
        <w:rPr>
          <w:color w:val="000000" w:themeColor="text1"/>
          <w:sz w:val="24"/>
          <w:szCs w:val="24"/>
        </w:rPr>
        <w:t>provide</w:t>
      </w:r>
      <w:proofErr w:type="gramEnd"/>
      <w:r w:rsidRPr="0010523B">
        <w:rPr>
          <w:color w:val="000000" w:themeColor="text1"/>
          <w:sz w:val="24"/>
          <w:szCs w:val="24"/>
        </w:rPr>
        <w:t xml:space="preserve"> these capabilities. The course will help students appreciate these complexities, use excel based planning to gain a hands-on understanding of planning an entire factory and re-plan based on changes in requirements. Students will understand various methods of load balancing, capacity utilization and planning orders under constraints and resolving conflicting scenarios to meet delivery commitments.</w:t>
      </w:r>
    </w:p>
    <w:p w14:paraId="69A9F986" w14:textId="77777777" w:rsidR="00231135" w:rsidRPr="0010523B" w:rsidRDefault="00231135" w:rsidP="00B232D9">
      <w:pPr>
        <w:widowControl/>
        <w:spacing w:line="276" w:lineRule="auto"/>
        <w:ind w:left="720" w:right="1531"/>
        <w:jc w:val="both"/>
        <w:rPr>
          <w:color w:val="000000" w:themeColor="text1"/>
          <w:sz w:val="24"/>
          <w:szCs w:val="24"/>
        </w:rPr>
      </w:pPr>
      <w:r w:rsidRPr="0010523B">
        <w:rPr>
          <w:color w:val="000000" w:themeColor="text1"/>
        </w:rPr>
        <w:t>Procurement of material plays a great role in the efficient functioning of a supply chain for any company. There are a fair number of complexities and challenges involved in carrying out procurement in time without overshooting budgets. The course covers the procedural aspects of procurement at a tactical level as well as strategic sourcing, vendor selection included in Strategic Relationship Management. The exercises in this course and assignments will be rooted in software tools used in the industry for SRM &amp; Procurement. Vendor performance and review are critical for a company to make/alter sourcing decisions and the course will cover this aspect as well</w:t>
      </w:r>
    </w:p>
    <w:p w14:paraId="38D6761A" w14:textId="77777777" w:rsidR="00231135" w:rsidRPr="0010523B" w:rsidRDefault="00231135" w:rsidP="00231135">
      <w:pPr>
        <w:pBdr>
          <w:top w:val="nil"/>
          <w:left w:val="nil"/>
          <w:bottom w:val="nil"/>
          <w:right w:val="nil"/>
          <w:between w:val="nil"/>
        </w:pBdr>
        <w:spacing w:before="52"/>
        <w:rPr>
          <w:color w:val="000000" w:themeColor="text1"/>
          <w:sz w:val="24"/>
          <w:szCs w:val="24"/>
        </w:rPr>
      </w:pPr>
    </w:p>
    <w:p w14:paraId="167DA4C8" w14:textId="4BA59D26" w:rsidR="00231135" w:rsidRPr="0010523B" w:rsidRDefault="00231135" w:rsidP="00B232D9">
      <w:pPr>
        <w:pStyle w:val="Heading2"/>
        <w:tabs>
          <w:tab w:val="left" w:pos="9666"/>
        </w:tabs>
        <w:rPr>
          <w:color w:val="000000" w:themeColor="text1"/>
          <w:shd w:val="clear" w:color="auto" w:fill="CC0000"/>
        </w:rPr>
      </w:pPr>
      <w:bookmarkStart w:id="218" w:name="bookmark=id.3m06g81hiab" w:colFirst="0" w:colLast="0"/>
      <w:bookmarkEnd w:id="218"/>
      <w:r w:rsidRPr="0010523B">
        <w:rPr>
          <w:color w:val="000000" w:themeColor="text1"/>
          <w:shd w:val="clear" w:color="auto" w:fill="CC0000"/>
        </w:rPr>
        <w:t>Course Objectives</w:t>
      </w:r>
      <w:r w:rsidRPr="0010523B">
        <w:rPr>
          <w:color w:val="000000" w:themeColor="text1"/>
          <w:shd w:val="clear" w:color="auto" w:fill="CC0000"/>
        </w:rPr>
        <w:tab/>
      </w:r>
    </w:p>
    <w:p w14:paraId="6D273E42" w14:textId="77777777" w:rsidR="00231135" w:rsidRPr="0010523B" w:rsidRDefault="00231135" w:rsidP="00231135">
      <w:pPr>
        <w:pBdr>
          <w:top w:val="nil"/>
          <w:left w:val="nil"/>
          <w:bottom w:val="nil"/>
          <w:right w:val="nil"/>
          <w:between w:val="nil"/>
        </w:pBdr>
        <w:spacing w:before="77"/>
        <w:rPr>
          <w:b/>
          <w:bCs/>
          <w:color w:val="000000" w:themeColor="text1"/>
          <w:sz w:val="24"/>
          <w:szCs w:val="24"/>
        </w:rPr>
      </w:pPr>
    </w:p>
    <w:p w14:paraId="158C4D42" w14:textId="77777777" w:rsidR="00231135" w:rsidRPr="0010523B" w:rsidRDefault="00231135" w:rsidP="00756CB4">
      <w:pPr>
        <w:numPr>
          <w:ilvl w:val="0"/>
          <w:numId w:val="51"/>
        </w:numPr>
        <w:tabs>
          <w:tab w:val="left" w:pos="1080"/>
        </w:tabs>
        <w:spacing w:line="276" w:lineRule="auto"/>
        <w:ind w:left="1077" w:right="1531" w:hanging="357"/>
        <w:jc w:val="both"/>
        <w:rPr>
          <w:color w:val="000000" w:themeColor="text1"/>
        </w:rPr>
      </w:pPr>
      <w:r w:rsidRPr="0010523B">
        <w:rPr>
          <w:color w:val="000000" w:themeColor="text1"/>
          <w:sz w:val="24"/>
          <w:szCs w:val="24"/>
        </w:rPr>
        <w:t>Identify the challenges in dealing with complex factory planning and scheduling scenarios; Understand factory lines, capacity and resource balancing and offloading of work orders</w:t>
      </w:r>
    </w:p>
    <w:p w14:paraId="427CAA61" w14:textId="77777777" w:rsidR="00231135" w:rsidRPr="0010523B" w:rsidRDefault="00231135" w:rsidP="00756CB4">
      <w:pPr>
        <w:numPr>
          <w:ilvl w:val="0"/>
          <w:numId w:val="51"/>
        </w:numPr>
        <w:tabs>
          <w:tab w:val="left" w:pos="1080"/>
        </w:tabs>
        <w:spacing w:line="276" w:lineRule="auto"/>
        <w:ind w:left="1077" w:right="1531" w:hanging="357"/>
        <w:jc w:val="both"/>
        <w:rPr>
          <w:color w:val="000000" w:themeColor="text1"/>
        </w:rPr>
      </w:pPr>
      <w:r w:rsidRPr="0010523B">
        <w:rPr>
          <w:color w:val="000000" w:themeColor="text1"/>
          <w:sz w:val="24"/>
          <w:szCs w:val="24"/>
        </w:rPr>
        <w:t>Explain the different types of manufacturing processes and their implication on planning and material movement</w:t>
      </w:r>
    </w:p>
    <w:p w14:paraId="43A11711" w14:textId="77777777" w:rsidR="00231135" w:rsidRPr="0010523B" w:rsidRDefault="00231135" w:rsidP="00756CB4">
      <w:pPr>
        <w:numPr>
          <w:ilvl w:val="0"/>
          <w:numId w:val="51"/>
        </w:numPr>
        <w:tabs>
          <w:tab w:val="left" w:pos="1080"/>
        </w:tabs>
        <w:spacing w:line="276" w:lineRule="auto"/>
        <w:ind w:left="1077" w:right="1531" w:hanging="357"/>
        <w:jc w:val="both"/>
        <w:rPr>
          <w:color w:val="000000" w:themeColor="text1"/>
        </w:rPr>
      </w:pPr>
      <w:r w:rsidRPr="0010523B">
        <w:rPr>
          <w:color w:val="000000" w:themeColor="text1"/>
          <w:sz w:val="24"/>
          <w:szCs w:val="24"/>
        </w:rPr>
        <w:t>Develop an understanding of the mathematical methods and techniques used in factory planning software used in the industry today</w:t>
      </w:r>
    </w:p>
    <w:p w14:paraId="15FEBA20" w14:textId="77777777" w:rsidR="00231135" w:rsidRPr="0010523B" w:rsidRDefault="00231135" w:rsidP="00756CB4">
      <w:pPr>
        <w:numPr>
          <w:ilvl w:val="0"/>
          <w:numId w:val="51"/>
        </w:numPr>
        <w:tabs>
          <w:tab w:val="left" w:pos="1080"/>
        </w:tabs>
        <w:spacing w:line="276" w:lineRule="auto"/>
        <w:ind w:left="1077" w:right="1531" w:hanging="357"/>
        <w:jc w:val="both"/>
        <w:rPr>
          <w:color w:val="000000" w:themeColor="text1"/>
        </w:rPr>
      </w:pPr>
      <w:r w:rsidRPr="0010523B">
        <w:rPr>
          <w:color w:val="000000" w:themeColor="text1"/>
          <w:sz w:val="24"/>
          <w:szCs w:val="24"/>
        </w:rPr>
        <w:t>Review purchase, procurement and strategic sourcing at a conceptual level; Understand the importance of inventory management including cost and service level</w:t>
      </w:r>
    </w:p>
    <w:p w14:paraId="68371405" w14:textId="77777777" w:rsidR="00231135" w:rsidRPr="0010523B" w:rsidRDefault="00231135" w:rsidP="00756CB4">
      <w:pPr>
        <w:numPr>
          <w:ilvl w:val="0"/>
          <w:numId w:val="51"/>
        </w:numPr>
        <w:pBdr>
          <w:top w:val="nil"/>
          <w:left w:val="nil"/>
          <w:bottom w:val="nil"/>
          <w:right w:val="nil"/>
          <w:between w:val="nil"/>
        </w:pBdr>
        <w:tabs>
          <w:tab w:val="left" w:pos="1080"/>
        </w:tabs>
        <w:spacing w:line="276" w:lineRule="auto"/>
        <w:ind w:left="1077" w:right="1531" w:hanging="357"/>
        <w:jc w:val="both"/>
        <w:rPr>
          <w:color w:val="000000" w:themeColor="text1"/>
          <w:sz w:val="24"/>
          <w:szCs w:val="24"/>
        </w:rPr>
      </w:pPr>
      <w:r w:rsidRPr="0010523B">
        <w:rPr>
          <w:color w:val="000000" w:themeColor="text1"/>
          <w:sz w:val="24"/>
          <w:szCs w:val="24"/>
        </w:rPr>
        <w:t>Describe the objectives of the purchase department in terms of minimizing Total Cost of Ownership, maintaining optimum inventory levels and managing vendor relations.</w:t>
      </w:r>
    </w:p>
    <w:p w14:paraId="2407FF13" w14:textId="77777777" w:rsidR="00231135" w:rsidRPr="0010523B" w:rsidRDefault="00231135" w:rsidP="00231135">
      <w:pPr>
        <w:pBdr>
          <w:top w:val="nil"/>
          <w:left w:val="nil"/>
          <w:bottom w:val="nil"/>
          <w:right w:val="nil"/>
          <w:between w:val="nil"/>
        </w:pBdr>
        <w:tabs>
          <w:tab w:val="left" w:pos="1080"/>
        </w:tabs>
        <w:spacing w:line="276" w:lineRule="auto"/>
        <w:ind w:left="1080" w:right="1198"/>
        <w:jc w:val="both"/>
        <w:rPr>
          <w:color w:val="000000" w:themeColor="text1"/>
          <w:sz w:val="24"/>
          <w:szCs w:val="24"/>
        </w:rPr>
      </w:pPr>
    </w:p>
    <w:p w14:paraId="61D14E06" w14:textId="77777777" w:rsidR="00231135" w:rsidRPr="0010523B" w:rsidRDefault="00231135" w:rsidP="00B232D9">
      <w:pPr>
        <w:pStyle w:val="Heading2"/>
        <w:tabs>
          <w:tab w:val="left" w:pos="9666"/>
        </w:tabs>
        <w:spacing w:before="76"/>
        <w:rPr>
          <w:color w:val="000000" w:themeColor="text1"/>
          <w:shd w:val="clear" w:color="auto" w:fill="CC0000"/>
        </w:rPr>
      </w:pPr>
      <w:r w:rsidRPr="0010523B">
        <w:rPr>
          <w:color w:val="000000" w:themeColor="text1"/>
          <w:shd w:val="clear" w:color="auto" w:fill="CC0000"/>
        </w:rPr>
        <w:t>Co</w:t>
      </w:r>
      <w:bookmarkStart w:id="219" w:name="bookmark=id.marqxxpf9xbw" w:colFirst="0" w:colLast="0"/>
      <w:bookmarkEnd w:id="219"/>
      <w:r w:rsidRPr="0010523B">
        <w:rPr>
          <w:color w:val="000000" w:themeColor="text1"/>
          <w:shd w:val="clear" w:color="auto" w:fill="CC0000"/>
        </w:rPr>
        <w:t>urse Outcomes</w:t>
      </w:r>
      <w:r w:rsidRPr="0010523B">
        <w:rPr>
          <w:color w:val="000000" w:themeColor="text1"/>
          <w:shd w:val="clear" w:color="auto" w:fill="CC0000"/>
        </w:rPr>
        <w:tab/>
      </w:r>
    </w:p>
    <w:p w14:paraId="35AB1904" w14:textId="77777777" w:rsidR="00231135" w:rsidRPr="0010523B" w:rsidRDefault="00231135" w:rsidP="00231135">
      <w:pPr>
        <w:pBdr>
          <w:top w:val="nil"/>
          <w:left w:val="nil"/>
          <w:bottom w:val="nil"/>
          <w:right w:val="nil"/>
          <w:between w:val="nil"/>
        </w:pBdr>
        <w:spacing w:before="77"/>
        <w:rPr>
          <w:b/>
          <w:bCs/>
          <w:color w:val="000000" w:themeColor="text1"/>
          <w:sz w:val="24"/>
          <w:szCs w:val="24"/>
        </w:rPr>
      </w:pPr>
    </w:p>
    <w:p w14:paraId="7FEB8A50" w14:textId="77777777" w:rsidR="00231135" w:rsidRPr="0010523B" w:rsidRDefault="00231135" w:rsidP="00B232D9">
      <w:pPr>
        <w:pBdr>
          <w:top w:val="nil"/>
          <w:left w:val="nil"/>
          <w:bottom w:val="nil"/>
          <w:right w:val="nil"/>
          <w:between w:val="nil"/>
        </w:pBdr>
        <w:spacing w:line="276" w:lineRule="auto"/>
        <w:ind w:left="749" w:right="1625" w:hanging="29"/>
        <w:jc w:val="both"/>
        <w:rPr>
          <w:color w:val="000000" w:themeColor="text1"/>
          <w:sz w:val="24"/>
          <w:szCs w:val="24"/>
        </w:rPr>
      </w:pPr>
      <w:r w:rsidRPr="0010523B">
        <w:rPr>
          <w:color w:val="000000" w:themeColor="text1"/>
          <w:sz w:val="24"/>
          <w:szCs w:val="24"/>
        </w:rPr>
        <w:t>Upon successful completion of this course, the student will have reliably demonstrated ability to</w:t>
      </w:r>
    </w:p>
    <w:p w14:paraId="0A26136E" w14:textId="77777777" w:rsidR="00231135" w:rsidRPr="0010523B" w:rsidRDefault="00231135" w:rsidP="00756CB4">
      <w:pPr>
        <w:numPr>
          <w:ilvl w:val="1"/>
          <w:numId w:val="51"/>
        </w:numPr>
        <w:tabs>
          <w:tab w:val="left" w:pos="1191"/>
        </w:tabs>
        <w:spacing w:before="42" w:line="276" w:lineRule="auto"/>
        <w:ind w:right="1745" w:hanging="360"/>
        <w:jc w:val="both"/>
        <w:rPr>
          <w:color w:val="000000" w:themeColor="text1"/>
        </w:rPr>
      </w:pPr>
      <w:r w:rsidRPr="0010523B">
        <w:rPr>
          <w:color w:val="000000" w:themeColor="text1"/>
          <w:sz w:val="24"/>
          <w:szCs w:val="24"/>
        </w:rPr>
        <w:t xml:space="preserve">Exhibit the fair understanding of concepts, theories, models and principles of </w:t>
      </w:r>
      <w:r w:rsidRPr="0010523B">
        <w:rPr>
          <w:color w:val="000000" w:themeColor="text1"/>
          <w:sz w:val="24"/>
          <w:szCs w:val="24"/>
        </w:rPr>
        <w:lastRenderedPageBreak/>
        <w:t>procurement, factory planning and scheduling.</w:t>
      </w:r>
    </w:p>
    <w:p w14:paraId="71C419E1" w14:textId="77777777" w:rsidR="00231135" w:rsidRPr="0010523B" w:rsidRDefault="00231135" w:rsidP="00756CB4">
      <w:pPr>
        <w:numPr>
          <w:ilvl w:val="1"/>
          <w:numId w:val="51"/>
        </w:numPr>
        <w:tabs>
          <w:tab w:val="left" w:pos="1191"/>
        </w:tabs>
        <w:spacing w:before="42" w:line="276" w:lineRule="auto"/>
        <w:ind w:right="1745" w:hanging="360"/>
        <w:jc w:val="both"/>
        <w:rPr>
          <w:color w:val="000000" w:themeColor="text1"/>
        </w:rPr>
      </w:pPr>
      <w:r w:rsidRPr="0010523B">
        <w:rPr>
          <w:color w:val="000000" w:themeColor="text1"/>
          <w:sz w:val="24"/>
          <w:szCs w:val="24"/>
        </w:rPr>
        <w:t>Demonstrate the ability of applying the skill of concepts, theories, models and principles of procurement, factory planning and scheduling in real time problem solving</w:t>
      </w:r>
    </w:p>
    <w:p w14:paraId="0B21D26A" w14:textId="77777777" w:rsidR="00231135" w:rsidRPr="0010523B" w:rsidRDefault="00231135" w:rsidP="00756CB4">
      <w:pPr>
        <w:numPr>
          <w:ilvl w:val="1"/>
          <w:numId w:val="51"/>
        </w:numPr>
        <w:tabs>
          <w:tab w:val="left" w:pos="1191"/>
        </w:tabs>
        <w:spacing w:before="42" w:line="276" w:lineRule="auto"/>
        <w:ind w:right="1745" w:hanging="360"/>
        <w:jc w:val="both"/>
        <w:rPr>
          <w:color w:val="000000" w:themeColor="text1"/>
        </w:rPr>
      </w:pPr>
      <w:r w:rsidRPr="0010523B">
        <w:rPr>
          <w:color w:val="000000" w:themeColor="text1"/>
          <w:sz w:val="24"/>
          <w:szCs w:val="24"/>
        </w:rPr>
        <w:t>Demonstrate the ability of analyzing the real time problems using skill acquired by concepts, theories, models and principles of procurement, factory planning and scheduling</w:t>
      </w:r>
    </w:p>
    <w:p w14:paraId="2B91E1C9" w14:textId="53740489" w:rsidR="00231135" w:rsidRPr="0010523B" w:rsidRDefault="00231135" w:rsidP="00756CB4">
      <w:pPr>
        <w:numPr>
          <w:ilvl w:val="1"/>
          <w:numId w:val="51"/>
        </w:numPr>
        <w:tabs>
          <w:tab w:val="left" w:pos="1191"/>
        </w:tabs>
        <w:spacing w:before="42" w:line="276" w:lineRule="auto"/>
        <w:ind w:right="1745" w:hanging="360"/>
        <w:jc w:val="both"/>
        <w:rPr>
          <w:color w:val="000000" w:themeColor="text1"/>
        </w:rPr>
      </w:pPr>
      <w:r w:rsidRPr="0010523B">
        <w:rPr>
          <w:color w:val="000000" w:themeColor="text1"/>
          <w:sz w:val="24"/>
          <w:szCs w:val="24"/>
        </w:rPr>
        <w:t xml:space="preserve">Exhibit the ability of designing and redesigning existing and new models by using the acquired skills from concepts, theories, models and principles of procurement, factory planning and scheduling in </w:t>
      </w:r>
      <w:r w:rsidR="00B232D9" w:rsidRPr="0010523B">
        <w:rPr>
          <w:color w:val="000000" w:themeColor="text1"/>
          <w:sz w:val="24"/>
          <w:szCs w:val="24"/>
        </w:rPr>
        <w:t>real-time problem-solving</w:t>
      </w:r>
      <w:r w:rsidRPr="0010523B">
        <w:rPr>
          <w:color w:val="000000" w:themeColor="text1"/>
          <w:sz w:val="24"/>
          <w:szCs w:val="24"/>
        </w:rPr>
        <w:t xml:space="preserve"> course</w:t>
      </w:r>
      <w:r w:rsidRPr="0010523B">
        <w:rPr>
          <w:color w:val="000000" w:themeColor="text1"/>
          <w:sz w:val="24"/>
          <w:szCs w:val="24"/>
        </w:rPr>
        <w:tab/>
      </w:r>
    </w:p>
    <w:p w14:paraId="168F951E" w14:textId="14DAC628" w:rsidR="00231135" w:rsidRPr="0010523B" w:rsidRDefault="00231135" w:rsidP="00756CB4">
      <w:pPr>
        <w:numPr>
          <w:ilvl w:val="1"/>
          <w:numId w:val="51"/>
        </w:numPr>
        <w:tabs>
          <w:tab w:val="left" w:pos="1191"/>
        </w:tabs>
        <w:spacing w:before="42" w:line="276" w:lineRule="auto"/>
        <w:ind w:right="1745" w:hanging="360"/>
        <w:jc w:val="both"/>
        <w:rPr>
          <w:color w:val="000000" w:themeColor="text1"/>
        </w:rPr>
      </w:pPr>
      <w:r w:rsidRPr="0010523B">
        <w:rPr>
          <w:color w:val="000000" w:themeColor="text1"/>
          <w:sz w:val="24"/>
          <w:szCs w:val="24"/>
        </w:rPr>
        <w:t xml:space="preserve">Exhibit the ability of developing / redesigning existing and new models by using the acquired skills from concepts, theories, models and principles of procurement, factory planning and scheduling in </w:t>
      </w:r>
      <w:r w:rsidR="00B232D9" w:rsidRPr="0010523B">
        <w:rPr>
          <w:color w:val="000000" w:themeColor="text1"/>
          <w:sz w:val="24"/>
          <w:szCs w:val="24"/>
        </w:rPr>
        <w:t>real-time problem-solving</w:t>
      </w:r>
      <w:r w:rsidRPr="0010523B">
        <w:rPr>
          <w:color w:val="000000" w:themeColor="text1"/>
          <w:sz w:val="24"/>
          <w:szCs w:val="24"/>
        </w:rPr>
        <w:t xml:space="preserve"> course</w:t>
      </w:r>
    </w:p>
    <w:p w14:paraId="1D58631D" w14:textId="77777777" w:rsidR="00231135" w:rsidRPr="0010523B" w:rsidRDefault="00231135" w:rsidP="00231135">
      <w:pPr>
        <w:pBdr>
          <w:top w:val="nil"/>
          <w:left w:val="nil"/>
          <w:bottom w:val="nil"/>
          <w:right w:val="nil"/>
          <w:between w:val="nil"/>
        </w:pBdr>
        <w:spacing w:before="88"/>
        <w:rPr>
          <w:color w:val="000000" w:themeColor="text1"/>
          <w:sz w:val="20"/>
          <w:szCs w:val="20"/>
        </w:rPr>
      </w:pPr>
    </w:p>
    <w:tbl>
      <w:tblPr>
        <w:tblStyle w:val="affffffffffffffe"/>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4"/>
        <w:gridCol w:w="6636"/>
      </w:tblGrid>
      <w:tr w:rsidR="0010523B" w:rsidRPr="0010523B" w14:paraId="0184B559" w14:textId="77777777" w:rsidTr="00B232D9">
        <w:trPr>
          <w:trHeight w:val="1689"/>
        </w:trPr>
        <w:tc>
          <w:tcPr>
            <w:tcW w:w="2494" w:type="dxa"/>
          </w:tcPr>
          <w:p w14:paraId="62DF0063" w14:textId="77777777" w:rsidR="00231135" w:rsidRPr="0010523B" w:rsidRDefault="00231135" w:rsidP="0010523B">
            <w:pPr>
              <w:pBdr>
                <w:top w:val="nil"/>
                <w:left w:val="nil"/>
                <w:bottom w:val="nil"/>
                <w:right w:val="nil"/>
                <w:between w:val="nil"/>
              </w:pBdr>
              <w:spacing w:before="37"/>
              <w:rPr>
                <w:color w:val="000000" w:themeColor="text1"/>
                <w:sz w:val="24"/>
                <w:szCs w:val="24"/>
              </w:rPr>
            </w:pPr>
          </w:p>
          <w:p w14:paraId="201EC04A" w14:textId="77777777" w:rsidR="00231135" w:rsidRPr="0010523B" w:rsidRDefault="00231135"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636" w:type="dxa"/>
          </w:tcPr>
          <w:p w14:paraId="56C3A70E" w14:textId="77777777" w:rsidR="00231135" w:rsidRPr="0010523B" w:rsidRDefault="00231135" w:rsidP="00756CB4">
            <w:pPr>
              <w:numPr>
                <w:ilvl w:val="0"/>
                <w:numId w:val="50"/>
              </w:numPr>
              <w:pBdr>
                <w:top w:val="nil"/>
                <w:left w:val="nil"/>
                <w:bottom w:val="nil"/>
                <w:right w:val="nil"/>
                <w:between w:val="nil"/>
              </w:pBdr>
              <w:tabs>
                <w:tab w:val="left" w:pos="469"/>
              </w:tabs>
              <w:spacing w:line="268" w:lineRule="auto"/>
              <w:rPr>
                <w:color w:val="000000" w:themeColor="text1"/>
                <w:sz w:val="24"/>
                <w:szCs w:val="24"/>
              </w:rPr>
            </w:pPr>
            <w:r w:rsidRPr="0010523B">
              <w:rPr>
                <w:color w:val="000000" w:themeColor="text1"/>
                <w:sz w:val="24"/>
                <w:szCs w:val="24"/>
              </w:rPr>
              <w:t>Lectures</w:t>
            </w:r>
          </w:p>
          <w:p w14:paraId="2AECAB90" w14:textId="77777777" w:rsidR="00231135" w:rsidRPr="0010523B" w:rsidRDefault="00231135" w:rsidP="00756CB4">
            <w:pPr>
              <w:numPr>
                <w:ilvl w:val="0"/>
                <w:numId w:val="50"/>
              </w:numPr>
              <w:pBdr>
                <w:top w:val="nil"/>
                <w:left w:val="nil"/>
                <w:bottom w:val="nil"/>
                <w:right w:val="nil"/>
                <w:between w:val="nil"/>
              </w:pBdr>
              <w:tabs>
                <w:tab w:val="left" w:pos="469"/>
              </w:tabs>
              <w:spacing w:before="41"/>
              <w:rPr>
                <w:color w:val="000000" w:themeColor="text1"/>
                <w:sz w:val="24"/>
                <w:szCs w:val="24"/>
              </w:rPr>
            </w:pPr>
            <w:r w:rsidRPr="0010523B">
              <w:rPr>
                <w:color w:val="000000" w:themeColor="text1"/>
                <w:sz w:val="24"/>
                <w:szCs w:val="24"/>
              </w:rPr>
              <w:t>Readings</w:t>
            </w:r>
          </w:p>
          <w:p w14:paraId="547E873B" w14:textId="77777777" w:rsidR="00231135" w:rsidRPr="0010523B" w:rsidRDefault="00231135" w:rsidP="00756CB4">
            <w:pPr>
              <w:numPr>
                <w:ilvl w:val="0"/>
                <w:numId w:val="50"/>
              </w:numPr>
              <w:pBdr>
                <w:top w:val="nil"/>
                <w:left w:val="nil"/>
                <w:bottom w:val="nil"/>
                <w:right w:val="nil"/>
                <w:between w:val="nil"/>
              </w:pBdr>
              <w:tabs>
                <w:tab w:val="left" w:pos="469"/>
              </w:tabs>
              <w:spacing w:before="40" w:line="280" w:lineRule="auto"/>
              <w:ind w:right="346"/>
              <w:rPr>
                <w:color w:val="000000" w:themeColor="text1"/>
                <w:sz w:val="24"/>
                <w:szCs w:val="24"/>
              </w:rPr>
            </w:pPr>
            <w:r w:rsidRPr="0010523B">
              <w:rPr>
                <w:color w:val="000000" w:themeColor="text1"/>
                <w:sz w:val="24"/>
                <w:szCs w:val="24"/>
              </w:rPr>
              <w:t>Active student participation and classroom exercises</w:t>
            </w:r>
          </w:p>
          <w:p w14:paraId="1516CD0F" w14:textId="77777777" w:rsidR="00231135" w:rsidRPr="0010523B" w:rsidRDefault="00231135" w:rsidP="00756CB4">
            <w:pPr>
              <w:numPr>
                <w:ilvl w:val="0"/>
                <w:numId w:val="50"/>
              </w:numPr>
              <w:pBdr>
                <w:top w:val="nil"/>
                <w:left w:val="nil"/>
                <w:bottom w:val="nil"/>
                <w:right w:val="nil"/>
                <w:between w:val="nil"/>
              </w:pBdr>
              <w:tabs>
                <w:tab w:val="left" w:pos="469"/>
              </w:tabs>
              <w:spacing w:line="269" w:lineRule="auto"/>
              <w:rPr>
                <w:color w:val="000000" w:themeColor="text1"/>
                <w:sz w:val="24"/>
                <w:szCs w:val="24"/>
              </w:rPr>
            </w:pPr>
            <w:r w:rsidRPr="0010523B">
              <w:rPr>
                <w:color w:val="000000" w:themeColor="text1"/>
                <w:sz w:val="24"/>
                <w:szCs w:val="24"/>
              </w:rPr>
              <w:t>Case Analysis collaboratively with students</w:t>
            </w:r>
          </w:p>
          <w:p w14:paraId="26C57E22" w14:textId="77777777" w:rsidR="00231135" w:rsidRPr="0010523B" w:rsidRDefault="00231135" w:rsidP="0010523B">
            <w:pPr>
              <w:pBdr>
                <w:top w:val="nil"/>
                <w:left w:val="nil"/>
                <w:bottom w:val="nil"/>
                <w:right w:val="nil"/>
                <w:between w:val="nil"/>
              </w:pBdr>
              <w:spacing w:before="36"/>
              <w:ind w:left="469"/>
              <w:rPr>
                <w:color w:val="000000" w:themeColor="text1"/>
                <w:sz w:val="24"/>
                <w:szCs w:val="24"/>
              </w:rPr>
            </w:pPr>
            <w:r w:rsidRPr="0010523B">
              <w:rPr>
                <w:color w:val="000000" w:themeColor="text1"/>
                <w:sz w:val="24"/>
                <w:szCs w:val="24"/>
              </w:rPr>
              <w:t>involvement</w:t>
            </w:r>
          </w:p>
        </w:tc>
      </w:tr>
      <w:tr w:rsidR="00231135" w:rsidRPr="0010523B" w14:paraId="1C5BE71E" w14:textId="77777777" w:rsidTr="00B232D9">
        <w:trPr>
          <w:trHeight w:val="2222"/>
        </w:trPr>
        <w:tc>
          <w:tcPr>
            <w:tcW w:w="2494" w:type="dxa"/>
          </w:tcPr>
          <w:p w14:paraId="5B2DC663" w14:textId="77777777" w:rsidR="00231135" w:rsidRPr="0010523B" w:rsidRDefault="00231135" w:rsidP="0010523B">
            <w:pPr>
              <w:pBdr>
                <w:top w:val="nil"/>
                <w:left w:val="nil"/>
                <w:bottom w:val="nil"/>
                <w:right w:val="nil"/>
                <w:between w:val="nil"/>
              </w:pBdr>
              <w:rPr>
                <w:color w:val="000000" w:themeColor="text1"/>
                <w:sz w:val="24"/>
                <w:szCs w:val="24"/>
              </w:rPr>
            </w:pPr>
          </w:p>
          <w:p w14:paraId="0620A082" w14:textId="77777777" w:rsidR="00231135" w:rsidRPr="0010523B" w:rsidRDefault="00231135" w:rsidP="0010523B">
            <w:pPr>
              <w:pBdr>
                <w:top w:val="nil"/>
                <w:left w:val="nil"/>
                <w:bottom w:val="nil"/>
                <w:right w:val="nil"/>
                <w:between w:val="nil"/>
              </w:pBdr>
              <w:rPr>
                <w:color w:val="000000" w:themeColor="text1"/>
                <w:sz w:val="24"/>
                <w:szCs w:val="24"/>
              </w:rPr>
            </w:pPr>
          </w:p>
          <w:p w14:paraId="2CBA4051" w14:textId="77777777" w:rsidR="00231135" w:rsidRPr="0010523B" w:rsidRDefault="00231135" w:rsidP="0010523B">
            <w:pPr>
              <w:pBdr>
                <w:top w:val="nil"/>
                <w:left w:val="nil"/>
                <w:bottom w:val="nil"/>
                <w:right w:val="nil"/>
                <w:between w:val="nil"/>
              </w:pBdr>
              <w:spacing w:before="124"/>
              <w:rPr>
                <w:color w:val="000000" w:themeColor="text1"/>
                <w:sz w:val="24"/>
                <w:szCs w:val="24"/>
              </w:rPr>
            </w:pPr>
          </w:p>
          <w:p w14:paraId="004239E6" w14:textId="77777777" w:rsidR="00231135" w:rsidRPr="0010523B" w:rsidRDefault="00231135"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636" w:type="dxa"/>
          </w:tcPr>
          <w:p w14:paraId="07B3D133" w14:textId="77777777" w:rsidR="00231135" w:rsidRPr="0010523B" w:rsidRDefault="00231135" w:rsidP="0010523B">
            <w:pPr>
              <w:pBdr>
                <w:top w:val="nil"/>
                <w:left w:val="nil"/>
                <w:bottom w:val="nil"/>
                <w:right w:val="nil"/>
                <w:between w:val="nil"/>
              </w:pBdr>
              <w:spacing w:line="276" w:lineRule="auto"/>
              <w:ind w:left="109" w:right="93"/>
              <w:jc w:val="both"/>
              <w:rPr>
                <w:color w:val="000000" w:themeColor="text1"/>
                <w:sz w:val="24"/>
                <w:szCs w:val="24"/>
              </w:rPr>
            </w:pPr>
            <w:r w:rsidRPr="0010523B">
              <w:rPr>
                <w:color w:val="000000" w:themeColor="text1"/>
                <w:sz w:val="24"/>
                <w:szCs w:val="24"/>
              </w:rPr>
              <w:t>Participants will be assessed on both conceptual understanding and business application of Procurement and Supply Planning practices by way of:</w:t>
            </w:r>
          </w:p>
          <w:p w14:paraId="186D3E30" w14:textId="77777777" w:rsidR="00231135" w:rsidRPr="0010523B" w:rsidRDefault="00231135" w:rsidP="00756CB4">
            <w:pPr>
              <w:numPr>
                <w:ilvl w:val="0"/>
                <w:numId w:val="48"/>
              </w:numPr>
              <w:pBdr>
                <w:top w:val="nil"/>
                <w:left w:val="nil"/>
                <w:bottom w:val="nil"/>
                <w:right w:val="nil"/>
                <w:between w:val="nil"/>
              </w:pBdr>
              <w:tabs>
                <w:tab w:val="left" w:pos="652"/>
              </w:tabs>
              <w:rPr>
                <w:color w:val="000000" w:themeColor="text1"/>
                <w:sz w:val="24"/>
                <w:szCs w:val="24"/>
              </w:rPr>
            </w:pPr>
            <w:r w:rsidRPr="0010523B">
              <w:rPr>
                <w:color w:val="000000" w:themeColor="text1"/>
                <w:sz w:val="24"/>
                <w:szCs w:val="24"/>
              </w:rPr>
              <w:t>Mini projects,</w:t>
            </w:r>
          </w:p>
          <w:p w14:paraId="31F7832F" w14:textId="77777777" w:rsidR="00231135" w:rsidRPr="0010523B" w:rsidRDefault="00231135" w:rsidP="00756CB4">
            <w:pPr>
              <w:numPr>
                <w:ilvl w:val="0"/>
                <w:numId w:val="48"/>
              </w:numPr>
              <w:pBdr>
                <w:top w:val="nil"/>
                <w:left w:val="nil"/>
                <w:bottom w:val="nil"/>
                <w:right w:val="nil"/>
                <w:between w:val="nil"/>
              </w:pBdr>
              <w:tabs>
                <w:tab w:val="left" w:pos="652"/>
              </w:tabs>
              <w:spacing w:before="31"/>
              <w:rPr>
                <w:color w:val="000000" w:themeColor="text1"/>
                <w:sz w:val="24"/>
                <w:szCs w:val="24"/>
              </w:rPr>
            </w:pPr>
            <w:r w:rsidRPr="0010523B">
              <w:rPr>
                <w:color w:val="000000" w:themeColor="text1"/>
                <w:sz w:val="24"/>
                <w:szCs w:val="24"/>
              </w:rPr>
              <w:t>Submission of assignments</w:t>
            </w:r>
          </w:p>
          <w:p w14:paraId="7F705ECD" w14:textId="77777777" w:rsidR="00231135" w:rsidRPr="0010523B" w:rsidRDefault="00231135" w:rsidP="00756CB4">
            <w:pPr>
              <w:numPr>
                <w:ilvl w:val="0"/>
                <w:numId w:val="48"/>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Group assignments</w:t>
            </w:r>
          </w:p>
          <w:p w14:paraId="14F1D3ED" w14:textId="77777777" w:rsidR="00231135" w:rsidRPr="0010523B" w:rsidRDefault="00231135" w:rsidP="00756CB4">
            <w:pPr>
              <w:numPr>
                <w:ilvl w:val="0"/>
                <w:numId w:val="48"/>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0CBE3056" w14:textId="77777777" w:rsidR="00231135" w:rsidRPr="0010523B" w:rsidRDefault="00231135" w:rsidP="00231135">
      <w:pPr>
        <w:pBdr>
          <w:top w:val="nil"/>
          <w:left w:val="nil"/>
          <w:bottom w:val="nil"/>
          <w:right w:val="nil"/>
          <w:between w:val="nil"/>
        </w:pBdr>
        <w:spacing w:before="38"/>
        <w:rPr>
          <w:color w:val="000000" w:themeColor="text1"/>
          <w:sz w:val="24"/>
          <w:szCs w:val="24"/>
        </w:rPr>
      </w:pPr>
    </w:p>
    <w:p w14:paraId="7750FCD3" w14:textId="77777777" w:rsidR="00231135" w:rsidRPr="0010523B" w:rsidRDefault="00231135" w:rsidP="00231135">
      <w:pPr>
        <w:tabs>
          <w:tab w:val="left" w:pos="9666"/>
        </w:tabs>
        <w:ind w:left="691"/>
        <w:rPr>
          <w:b/>
          <w:bCs/>
          <w:color w:val="000000" w:themeColor="text1"/>
          <w:sz w:val="24"/>
          <w:szCs w:val="24"/>
        </w:rPr>
      </w:pPr>
      <w:bookmarkStart w:id="220" w:name="bookmark=id.lfvbtb244btl" w:colFirst="0" w:colLast="0"/>
      <w:bookmarkEnd w:id="220"/>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79002395" w14:textId="77777777" w:rsidR="00231135" w:rsidRPr="0010523B" w:rsidRDefault="00231135" w:rsidP="00231135">
      <w:pPr>
        <w:pBdr>
          <w:top w:val="nil"/>
          <w:left w:val="nil"/>
          <w:bottom w:val="nil"/>
          <w:right w:val="nil"/>
          <w:between w:val="nil"/>
        </w:pBdr>
        <w:spacing w:before="131"/>
        <w:rPr>
          <w:b/>
          <w:bCs/>
          <w:color w:val="000000" w:themeColor="text1"/>
          <w:sz w:val="20"/>
          <w:szCs w:val="20"/>
        </w:rPr>
      </w:pPr>
    </w:p>
    <w:tbl>
      <w:tblPr>
        <w:tblStyle w:val="afffffffffffffff"/>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338"/>
        <w:gridCol w:w="1777"/>
      </w:tblGrid>
      <w:tr w:rsidR="0010523B" w:rsidRPr="0010523B" w14:paraId="5FAADA82" w14:textId="77777777" w:rsidTr="0010523B">
        <w:trPr>
          <w:trHeight w:val="638"/>
        </w:trPr>
        <w:tc>
          <w:tcPr>
            <w:tcW w:w="1013" w:type="dxa"/>
          </w:tcPr>
          <w:p w14:paraId="156211EE" w14:textId="77777777" w:rsidR="00231135" w:rsidRPr="0010523B" w:rsidRDefault="00231135" w:rsidP="00B232D9">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338" w:type="dxa"/>
          </w:tcPr>
          <w:p w14:paraId="6E56823E" w14:textId="77777777" w:rsidR="00231135" w:rsidRPr="0010523B" w:rsidRDefault="00231135" w:rsidP="00B232D9">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777" w:type="dxa"/>
          </w:tcPr>
          <w:p w14:paraId="07CF79DD" w14:textId="77777777" w:rsidR="00231135" w:rsidRPr="0010523B" w:rsidRDefault="00231135" w:rsidP="00B232D9">
            <w:pPr>
              <w:pBdr>
                <w:top w:val="nil"/>
                <w:left w:val="nil"/>
                <w:bottom w:val="nil"/>
                <w:right w:val="nil"/>
                <w:between w:val="nil"/>
              </w:pBdr>
              <w:spacing w:line="273" w:lineRule="auto"/>
              <w:ind w:left="15"/>
              <w:jc w:val="center"/>
              <w:rPr>
                <w:b/>
                <w:bCs/>
                <w:color w:val="000000" w:themeColor="text1"/>
                <w:sz w:val="24"/>
                <w:szCs w:val="24"/>
              </w:rPr>
            </w:pPr>
            <w:r w:rsidRPr="0010523B">
              <w:rPr>
                <w:b/>
                <w:bCs/>
                <w:color w:val="000000" w:themeColor="text1"/>
                <w:sz w:val="24"/>
                <w:szCs w:val="24"/>
                <w:u w:val="single"/>
              </w:rPr>
              <w:t>Teaching</w:t>
            </w:r>
          </w:p>
          <w:p w14:paraId="3D82D825" w14:textId="77777777" w:rsidR="00231135" w:rsidRPr="0010523B" w:rsidRDefault="00231135" w:rsidP="00B232D9">
            <w:pPr>
              <w:pBdr>
                <w:top w:val="nil"/>
                <w:left w:val="nil"/>
                <w:bottom w:val="nil"/>
                <w:right w:val="nil"/>
                <w:between w:val="nil"/>
              </w:pBdr>
              <w:spacing w:before="45"/>
              <w:ind w:left="12"/>
              <w:jc w:val="center"/>
              <w:rPr>
                <w:b/>
                <w:bCs/>
                <w:color w:val="000000" w:themeColor="text1"/>
                <w:sz w:val="24"/>
                <w:szCs w:val="24"/>
              </w:rPr>
            </w:pPr>
            <w:r w:rsidRPr="0010523B">
              <w:rPr>
                <w:b/>
                <w:bCs/>
                <w:color w:val="000000" w:themeColor="text1"/>
                <w:sz w:val="24"/>
                <w:szCs w:val="24"/>
                <w:u w:val="single"/>
              </w:rPr>
              <w:t>Hours</w:t>
            </w:r>
          </w:p>
        </w:tc>
      </w:tr>
      <w:tr w:rsidR="0010523B" w:rsidRPr="0010523B" w14:paraId="63BB1E4D" w14:textId="77777777" w:rsidTr="0010523B">
        <w:trPr>
          <w:trHeight w:val="2539"/>
        </w:trPr>
        <w:tc>
          <w:tcPr>
            <w:tcW w:w="1013" w:type="dxa"/>
          </w:tcPr>
          <w:p w14:paraId="388D899D" w14:textId="77777777" w:rsidR="00231135" w:rsidRPr="0010523B" w:rsidRDefault="00231135" w:rsidP="00B232D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338" w:type="dxa"/>
          </w:tcPr>
          <w:p w14:paraId="28E52474" w14:textId="77777777" w:rsidR="00231135" w:rsidRPr="0010523B" w:rsidRDefault="00231135" w:rsidP="00B232D9">
            <w:pPr>
              <w:tabs>
                <w:tab w:val="left" w:pos="470"/>
              </w:tabs>
              <w:spacing w:line="264" w:lineRule="auto"/>
              <w:ind w:right="163"/>
              <w:rPr>
                <w:color w:val="000000" w:themeColor="text1"/>
              </w:rPr>
            </w:pPr>
            <w:r w:rsidRPr="0010523B">
              <w:rPr>
                <w:b/>
                <w:bCs/>
                <w:color w:val="000000" w:themeColor="text1"/>
                <w:sz w:val="24"/>
                <w:szCs w:val="24"/>
              </w:rPr>
              <w:t>Procurement and Supplier lifecycle</w:t>
            </w:r>
          </w:p>
          <w:p w14:paraId="119BCDD4" w14:textId="5C82129E" w:rsidR="00231135" w:rsidRPr="0010523B" w:rsidRDefault="00231135" w:rsidP="00B232D9">
            <w:pPr>
              <w:tabs>
                <w:tab w:val="left" w:pos="470"/>
              </w:tabs>
              <w:spacing w:line="264" w:lineRule="auto"/>
              <w:ind w:right="163"/>
              <w:jc w:val="both"/>
              <w:rPr>
                <w:color w:val="000000" w:themeColor="text1"/>
                <w:sz w:val="24"/>
                <w:szCs w:val="24"/>
              </w:rPr>
            </w:pPr>
            <w:r w:rsidRPr="0010523B">
              <w:rPr>
                <w:color w:val="000000" w:themeColor="text1"/>
                <w:sz w:val="24"/>
                <w:szCs w:val="24"/>
              </w:rPr>
              <w:t xml:space="preserve">Centralized vs decentralized procurement models; Strategic vs tactical sourcing; Role of procurement in competitive advantage – Market analysis and supplier segmentation, Category strategy development, </w:t>
            </w:r>
            <w:r w:rsidR="00B232D9" w:rsidRPr="0010523B">
              <w:rPr>
                <w:color w:val="000000" w:themeColor="text1"/>
                <w:sz w:val="24"/>
                <w:szCs w:val="24"/>
              </w:rPr>
              <w:t>spend</w:t>
            </w:r>
            <w:r w:rsidRPr="0010523B">
              <w:rPr>
                <w:color w:val="000000" w:themeColor="text1"/>
                <w:sz w:val="24"/>
                <w:szCs w:val="24"/>
              </w:rPr>
              <w:t xml:space="preserve"> analysis and opportunity identification; Supplier lifecycle – Onboarding, qualification, and certification of suppliers, Supplier Performance reviews and continuous improvement, Exit strategies and supplier consolidation.</w:t>
            </w:r>
          </w:p>
        </w:tc>
        <w:tc>
          <w:tcPr>
            <w:tcW w:w="1777" w:type="dxa"/>
          </w:tcPr>
          <w:p w14:paraId="21340546" w14:textId="77777777" w:rsidR="00231135" w:rsidRPr="0010523B" w:rsidRDefault="00231135" w:rsidP="0010523B">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10523B" w:rsidRPr="0010523B" w14:paraId="7A12EF4A" w14:textId="77777777" w:rsidTr="00B232D9">
        <w:trPr>
          <w:trHeight w:val="2245"/>
        </w:trPr>
        <w:tc>
          <w:tcPr>
            <w:tcW w:w="1013"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1C8661F1" w14:textId="77777777" w:rsidR="00231135" w:rsidRPr="0010523B" w:rsidRDefault="00231135" w:rsidP="00B232D9">
            <w:pPr>
              <w:spacing w:before="240" w:after="240" w:line="295" w:lineRule="auto"/>
              <w:jc w:val="center"/>
              <w:rPr>
                <w:color w:val="000000" w:themeColor="text1"/>
                <w:sz w:val="24"/>
                <w:szCs w:val="24"/>
              </w:rPr>
            </w:pPr>
            <w:r w:rsidRPr="0010523B">
              <w:rPr>
                <w:color w:val="000000" w:themeColor="text1"/>
                <w:sz w:val="24"/>
                <w:szCs w:val="24"/>
              </w:rPr>
              <w:lastRenderedPageBreak/>
              <w:t>Unit II</w:t>
            </w:r>
          </w:p>
        </w:tc>
        <w:tc>
          <w:tcPr>
            <w:tcW w:w="6338" w:type="dxa"/>
            <w:tcBorders>
              <w:top w:val="single" w:sz="7" w:space="0" w:color="000000"/>
              <w:left w:val="nil"/>
              <w:bottom w:val="single" w:sz="7" w:space="0" w:color="000000"/>
              <w:right w:val="single" w:sz="7" w:space="0" w:color="000000"/>
            </w:tcBorders>
            <w:tcMar>
              <w:top w:w="0" w:type="dxa"/>
              <w:left w:w="0" w:type="dxa"/>
              <w:bottom w:w="0" w:type="dxa"/>
              <w:right w:w="0" w:type="dxa"/>
            </w:tcMar>
          </w:tcPr>
          <w:p w14:paraId="6A681897" w14:textId="77777777" w:rsidR="00231135" w:rsidRPr="0010523B" w:rsidRDefault="00231135" w:rsidP="00B232D9">
            <w:pPr>
              <w:tabs>
                <w:tab w:val="left" w:pos="470"/>
              </w:tabs>
              <w:spacing w:line="300" w:lineRule="auto"/>
              <w:rPr>
                <w:b/>
                <w:bCs/>
                <w:color w:val="000000" w:themeColor="text1"/>
                <w:sz w:val="24"/>
                <w:szCs w:val="24"/>
              </w:rPr>
            </w:pPr>
            <w:r w:rsidRPr="0010523B">
              <w:rPr>
                <w:b/>
                <w:bCs/>
                <w:color w:val="000000" w:themeColor="text1"/>
                <w:sz w:val="24"/>
                <w:szCs w:val="24"/>
              </w:rPr>
              <w:t>Manufacturing Industries, Processes, Plant Layouts</w:t>
            </w:r>
          </w:p>
          <w:p w14:paraId="368441FB" w14:textId="4CAC92FA" w:rsidR="00231135" w:rsidRPr="0010523B" w:rsidRDefault="00231135" w:rsidP="00B232D9">
            <w:pPr>
              <w:tabs>
                <w:tab w:val="left" w:pos="470"/>
              </w:tabs>
              <w:spacing w:before="40"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24"/>
                <w:szCs w:val="24"/>
              </w:rPr>
              <w:t>Understanding of different types of industries and their manufacturing operations</w:t>
            </w:r>
          </w:p>
          <w:p w14:paraId="0AE40DF5" w14:textId="77777777" w:rsidR="00231135" w:rsidRPr="0010523B" w:rsidRDefault="00231135" w:rsidP="00B232D9">
            <w:pPr>
              <w:tabs>
                <w:tab w:val="left" w:pos="470"/>
              </w:tabs>
              <w:spacing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24"/>
                <w:szCs w:val="24"/>
              </w:rPr>
              <w:t>Discrete v/s continuous manufacturing processes and their implication on approach to planning</w:t>
            </w:r>
          </w:p>
          <w:p w14:paraId="69F82653" w14:textId="37172D50" w:rsidR="00231135" w:rsidRPr="0010523B" w:rsidRDefault="00B232D9" w:rsidP="00B232D9">
            <w:pPr>
              <w:tabs>
                <w:tab w:val="left" w:pos="470"/>
              </w:tabs>
              <w:spacing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00231135" w:rsidRPr="0010523B">
              <w:rPr>
                <w:color w:val="000000" w:themeColor="text1"/>
                <w:sz w:val="24"/>
                <w:szCs w:val="24"/>
              </w:rPr>
              <w:t>Variety of plant layouts and implications on material movement and its efficiency</w:t>
            </w:r>
          </w:p>
        </w:tc>
        <w:tc>
          <w:tcPr>
            <w:tcW w:w="1777" w:type="dxa"/>
            <w:tcBorders>
              <w:top w:val="single" w:sz="7" w:space="0" w:color="000000"/>
              <w:left w:val="nil"/>
              <w:bottom w:val="single" w:sz="7" w:space="0" w:color="000000"/>
              <w:right w:val="single" w:sz="7" w:space="0" w:color="000000"/>
            </w:tcBorders>
            <w:tcMar>
              <w:top w:w="0" w:type="dxa"/>
              <w:left w:w="0" w:type="dxa"/>
              <w:bottom w:w="0" w:type="dxa"/>
              <w:right w:w="0" w:type="dxa"/>
            </w:tcMar>
          </w:tcPr>
          <w:p w14:paraId="6FE33270" w14:textId="77777777" w:rsidR="00231135" w:rsidRPr="0010523B" w:rsidRDefault="00231135" w:rsidP="0010523B">
            <w:pPr>
              <w:spacing w:before="240" w:after="240" w:line="295" w:lineRule="auto"/>
              <w:jc w:val="center"/>
              <w:rPr>
                <w:color w:val="000000" w:themeColor="text1"/>
                <w:sz w:val="24"/>
                <w:szCs w:val="24"/>
              </w:rPr>
            </w:pPr>
            <w:r w:rsidRPr="0010523B">
              <w:rPr>
                <w:color w:val="000000" w:themeColor="text1"/>
                <w:sz w:val="24"/>
                <w:szCs w:val="24"/>
              </w:rPr>
              <w:t>8</w:t>
            </w:r>
          </w:p>
        </w:tc>
      </w:tr>
      <w:tr w:rsidR="0010523B" w:rsidRPr="0010523B" w14:paraId="72E33C98" w14:textId="77777777" w:rsidTr="0010523B">
        <w:trPr>
          <w:trHeight w:val="2539"/>
        </w:trPr>
        <w:tc>
          <w:tcPr>
            <w:tcW w:w="1013"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4372ECC8" w14:textId="77777777" w:rsidR="00231135" w:rsidRPr="0010523B" w:rsidRDefault="00231135" w:rsidP="00B232D9">
            <w:pPr>
              <w:spacing w:before="240" w:after="240" w:line="294" w:lineRule="auto"/>
              <w:jc w:val="center"/>
              <w:rPr>
                <w:color w:val="000000" w:themeColor="text1"/>
                <w:sz w:val="24"/>
                <w:szCs w:val="24"/>
              </w:rPr>
            </w:pPr>
            <w:r w:rsidRPr="0010523B">
              <w:rPr>
                <w:color w:val="000000" w:themeColor="text1"/>
                <w:sz w:val="24"/>
                <w:szCs w:val="24"/>
              </w:rPr>
              <w:t>Unit III</w:t>
            </w:r>
          </w:p>
        </w:tc>
        <w:tc>
          <w:tcPr>
            <w:tcW w:w="6338" w:type="dxa"/>
            <w:tcBorders>
              <w:top w:val="nil"/>
              <w:left w:val="nil"/>
              <w:bottom w:val="single" w:sz="7" w:space="0" w:color="000000"/>
              <w:right w:val="single" w:sz="7" w:space="0" w:color="000000"/>
            </w:tcBorders>
            <w:tcMar>
              <w:top w:w="0" w:type="dxa"/>
              <w:left w:w="0" w:type="dxa"/>
              <w:bottom w:w="0" w:type="dxa"/>
              <w:right w:w="0" w:type="dxa"/>
            </w:tcMar>
          </w:tcPr>
          <w:p w14:paraId="2AF29B16" w14:textId="77777777" w:rsidR="00231135" w:rsidRPr="0010523B" w:rsidRDefault="00231135" w:rsidP="00B232D9">
            <w:pPr>
              <w:tabs>
                <w:tab w:val="left" w:pos="470"/>
              </w:tabs>
              <w:spacing w:line="300" w:lineRule="auto"/>
              <w:rPr>
                <w:b/>
                <w:bCs/>
                <w:color w:val="000000" w:themeColor="text1"/>
                <w:sz w:val="24"/>
                <w:szCs w:val="24"/>
              </w:rPr>
            </w:pPr>
            <w:r w:rsidRPr="0010523B">
              <w:rPr>
                <w:b/>
                <w:bCs/>
                <w:color w:val="000000" w:themeColor="text1"/>
                <w:sz w:val="24"/>
                <w:szCs w:val="24"/>
              </w:rPr>
              <w:t>Hands-on factory planning and scheduling</w:t>
            </w:r>
          </w:p>
          <w:p w14:paraId="38345A15" w14:textId="637FB0D5" w:rsidR="00231135" w:rsidRPr="0010523B" w:rsidRDefault="00231135" w:rsidP="00B232D9">
            <w:pPr>
              <w:tabs>
                <w:tab w:val="left" w:pos="470"/>
              </w:tabs>
              <w:spacing w:before="40"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24"/>
                <w:szCs w:val="24"/>
              </w:rPr>
              <w:t>Setup and use of industry standard factory planning, scheduling tools</w:t>
            </w:r>
          </w:p>
          <w:p w14:paraId="4B70AF38" w14:textId="026D14F1" w:rsidR="00231135" w:rsidRPr="0010523B" w:rsidRDefault="00231135" w:rsidP="00B232D9">
            <w:pPr>
              <w:tabs>
                <w:tab w:val="left" w:pos="470"/>
              </w:tabs>
              <w:spacing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24"/>
                <w:szCs w:val="24"/>
              </w:rPr>
              <w:t>Handling of large-scale planning, data and analysis of planning scenarios</w:t>
            </w:r>
          </w:p>
          <w:p w14:paraId="3CFEDE25" w14:textId="77777777" w:rsidR="00231135" w:rsidRPr="0010523B" w:rsidRDefault="00231135" w:rsidP="00B232D9">
            <w:pPr>
              <w:tabs>
                <w:tab w:val="left" w:pos="470"/>
              </w:tabs>
              <w:spacing w:line="276" w:lineRule="auto"/>
              <w:ind w:left="720" w:right="100" w:hanging="360"/>
              <w:jc w:val="both"/>
              <w:rPr>
                <w:color w:val="000000" w:themeColor="text1"/>
                <w:sz w:val="24"/>
                <w:szCs w:val="24"/>
              </w:rPr>
            </w:pPr>
            <w:proofErr w:type="gramStart"/>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proofErr w:type="gramEnd"/>
            <w:r w:rsidRPr="0010523B">
              <w:rPr>
                <w:color w:val="000000" w:themeColor="text1"/>
                <w:sz w:val="24"/>
                <w:szCs w:val="24"/>
              </w:rPr>
              <w:t>Detailed scheduling of factory lines</w:t>
            </w:r>
          </w:p>
          <w:p w14:paraId="189D1360" w14:textId="34AF01FF" w:rsidR="00231135" w:rsidRPr="0010523B" w:rsidRDefault="00B232D9" w:rsidP="00B232D9">
            <w:pPr>
              <w:tabs>
                <w:tab w:val="left" w:pos="470"/>
              </w:tabs>
              <w:spacing w:line="349"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00231135" w:rsidRPr="0010523B">
              <w:rPr>
                <w:color w:val="000000" w:themeColor="text1"/>
                <w:sz w:val="24"/>
                <w:szCs w:val="24"/>
              </w:rPr>
              <w:t>Resolution of infeasible planning scenarios based on prioritization with the help of tools</w:t>
            </w:r>
          </w:p>
        </w:tc>
        <w:tc>
          <w:tcPr>
            <w:tcW w:w="1777" w:type="dxa"/>
            <w:tcBorders>
              <w:top w:val="nil"/>
              <w:left w:val="nil"/>
              <w:bottom w:val="single" w:sz="7" w:space="0" w:color="000000"/>
              <w:right w:val="single" w:sz="7" w:space="0" w:color="000000"/>
            </w:tcBorders>
            <w:tcMar>
              <w:top w:w="0" w:type="dxa"/>
              <w:left w:w="0" w:type="dxa"/>
              <w:bottom w:w="0" w:type="dxa"/>
              <w:right w:w="0" w:type="dxa"/>
            </w:tcMar>
          </w:tcPr>
          <w:p w14:paraId="5CFD0CDC" w14:textId="77777777" w:rsidR="00231135" w:rsidRPr="0010523B" w:rsidRDefault="00231135" w:rsidP="0010523B">
            <w:pPr>
              <w:spacing w:before="240" w:after="240" w:line="294" w:lineRule="auto"/>
              <w:jc w:val="center"/>
              <w:rPr>
                <w:color w:val="000000" w:themeColor="text1"/>
                <w:sz w:val="24"/>
                <w:szCs w:val="24"/>
              </w:rPr>
            </w:pPr>
            <w:r w:rsidRPr="0010523B">
              <w:rPr>
                <w:color w:val="000000" w:themeColor="text1"/>
                <w:sz w:val="24"/>
                <w:szCs w:val="24"/>
              </w:rPr>
              <w:t>8</w:t>
            </w:r>
          </w:p>
        </w:tc>
      </w:tr>
      <w:tr w:rsidR="0010523B" w:rsidRPr="0010523B" w14:paraId="3A605F76" w14:textId="77777777" w:rsidTr="00CD7DA5">
        <w:trPr>
          <w:trHeight w:val="2686"/>
        </w:trPr>
        <w:tc>
          <w:tcPr>
            <w:tcW w:w="1013"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129889E9" w14:textId="77777777" w:rsidR="00231135" w:rsidRPr="0010523B" w:rsidRDefault="00231135" w:rsidP="00B232D9">
            <w:pPr>
              <w:spacing w:before="240" w:after="240" w:line="294" w:lineRule="auto"/>
              <w:jc w:val="center"/>
              <w:rPr>
                <w:color w:val="000000" w:themeColor="text1"/>
                <w:sz w:val="24"/>
                <w:szCs w:val="24"/>
              </w:rPr>
            </w:pPr>
            <w:r w:rsidRPr="0010523B">
              <w:rPr>
                <w:color w:val="000000" w:themeColor="text1"/>
                <w:sz w:val="24"/>
                <w:szCs w:val="24"/>
              </w:rPr>
              <w:t>Unit IV</w:t>
            </w:r>
          </w:p>
        </w:tc>
        <w:tc>
          <w:tcPr>
            <w:tcW w:w="6338" w:type="dxa"/>
            <w:tcBorders>
              <w:top w:val="nil"/>
              <w:left w:val="nil"/>
              <w:bottom w:val="single" w:sz="7" w:space="0" w:color="000000"/>
              <w:right w:val="single" w:sz="7" w:space="0" w:color="000000"/>
            </w:tcBorders>
            <w:tcMar>
              <w:top w:w="0" w:type="dxa"/>
              <w:left w:w="0" w:type="dxa"/>
              <w:bottom w:w="0" w:type="dxa"/>
              <w:right w:w="0" w:type="dxa"/>
            </w:tcMar>
          </w:tcPr>
          <w:p w14:paraId="00EF5856" w14:textId="77777777" w:rsidR="00231135" w:rsidRPr="0010523B" w:rsidRDefault="00231135" w:rsidP="00CD7DA5">
            <w:pPr>
              <w:widowControl/>
              <w:pBdr>
                <w:top w:val="none" w:sz="0" w:space="0" w:color="000000"/>
                <w:left w:val="none" w:sz="0" w:space="0" w:color="000000"/>
                <w:bottom w:val="none" w:sz="0" w:space="0" w:color="000000"/>
                <w:right w:val="none" w:sz="0" w:space="0" w:color="000000"/>
                <w:between w:val="none" w:sz="0" w:space="0" w:color="000000"/>
              </w:pBdr>
              <w:spacing w:line="300" w:lineRule="auto"/>
              <w:jc w:val="both"/>
              <w:rPr>
                <w:b/>
                <w:bCs/>
                <w:color w:val="000000" w:themeColor="text1"/>
                <w:sz w:val="24"/>
                <w:szCs w:val="24"/>
              </w:rPr>
            </w:pPr>
            <w:r w:rsidRPr="0010523B">
              <w:rPr>
                <w:b/>
                <w:bCs/>
                <w:color w:val="000000" w:themeColor="text1"/>
                <w:sz w:val="24"/>
                <w:szCs w:val="24"/>
              </w:rPr>
              <w:t>Key goals of the purchase department</w:t>
            </w:r>
          </w:p>
          <w:p w14:paraId="791C808E" w14:textId="77777777" w:rsidR="00231135" w:rsidRPr="0010523B" w:rsidRDefault="00231135" w:rsidP="00756CB4">
            <w:pPr>
              <w:widowControl/>
              <w:numPr>
                <w:ilvl w:val="0"/>
                <w:numId w:val="421"/>
              </w:numPr>
              <w:pBdr>
                <w:top w:val="none" w:sz="0" w:space="0" w:color="000000"/>
                <w:left w:val="none" w:sz="0" w:space="0" w:color="000000"/>
                <w:bottom w:val="none" w:sz="0" w:space="0" w:color="000000"/>
                <w:right w:val="none" w:sz="0" w:space="0" w:color="000000"/>
                <w:between w:val="none" w:sz="0" w:space="0" w:color="000000"/>
              </w:pBdr>
              <w:spacing w:before="40" w:line="276" w:lineRule="auto"/>
              <w:ind w:right="100"/>
              <w:jc w:val="both"/>
              <w:rPr>
                <w:color w:val="000000" w:themeColor="text1"/>
                <w:sz w:val="24"/>
                <w:szCs w:val="24"/>
              </w:rPr>
            </w:pPr>
            <w:r w:rsidRPr="0010523B">
              <w:rPr>
                <w:color w:val="000000" w:themeColor="text1"/>
                <w:sz w:val="24"/>
                <w:szCs w:val="24"/>
              </w:rPr>
              <w:t>The importance of lowering the total cost of ownership and managing parts availability at minimum cost</w:t>
            </w:r>
          </w:p>
          <w:p w14:paraId="557CB2F5" w14:textId="77777777" w:rsidR="00231135" w:rsidRPr="0010523B" w:rsidRDefault="00231135" w:rsidP="00756CB4">
            <w:pPr>
              <w:widowControl/>
              <w:numPr>
                <w:ilvl w:val="0"/>
                <w:numId w:val="421"/>
              </w:numPr>
              <w:pBdr>
                <w:top w:val="none" w:sz="0" w:space="0" w:color="000000"/>
                <w:left w:val="none" w:sz="0" w:space="0" w:color="000000"/>
                <w:bottom w:val="none" w:sz="0" w:space="0" w:color="000000"/>
                <w:right w:val="none" w:sz="0" w:space="0" w:color="000000"/>
                <w:between w:val="none" w:sz="0" w:space="0" w:color="000000"/>
              </w:pBdr>
              <w:spacing w:line="276" w:lineRule="auto"/>
              <w:ind w:right="100"/>
              <w:jc w:val="both"/>
              <w:rPr>
                <w:color w:val="000000" w:themeColor="text1"/>
                <w:sz w:val="24"/>
                <w:szCs w:val="24"/>
              </w:rPr>
            </w:pPr>
            <w:r w:rsidRPr="0010523B">
              <w:rPr>
                <w:color w:val="000000" w:themeColor="text1"/>
                <w:sz w:val="24"/>
                <w:szCs w:val="24"/>
              </w:rPr>
              <w:t>Selection and rationalization of vendors on an ongoing basis</w:t>
            </w:r>
          </w:p>
          <w:p w14:paraId="2BEA519F" w14:textId="7E07502B" w:rsidR="00231135" w:rsidRPr="0010523B" w:rsidRDefault="00231135" w:rsidP="00756CB4">
            <w:pPr>
              <w:widowControl/>
              <w:numPr>
                <w:ilvl w:val="0"/>
                <w:numId w:val="421"/>
              </w:numPr>
              <w:pBdr>
                <w:top w:val="none" w:sz="0" w:space="0" w:color="000000"/>
                <w:left w:val="none" w:sz="0" w:space="0" w:color="000000"/>
                <w:bottom w:val="none" w:sz="0" w:space="0" w:color="000000"/>
                <w:right w:val="none" w:sz="0" w:space="0" w:color="000000"/>
                <w:between w:val="none" w:sz="0" w:space="0" w:color="000000"/>
              </w:pBdr>
              <w:spacing w:line="300" w:lineRule="auto"/>
              <w:jc w:val="both"/>
              <w:rPr>
                <w:color w:val="000000" w:themeColor="text1"/>
                <w:sz w:val="24"/>
                <w:szCs w:val="24"/>
              </w:rPr>
            </w:pPr>
            <w:r w:rsidRPr="0010523B">
              <w:rPr>
                <w:color w:val="000000" w:themeColor="text1"/>
                <w:sz w:val="24"/>
                <w:szCs w:val="24"/>
              </w:rPr>
              <w:t xml:space="preserve">Managing delivery commitments </w:t>
            </w:r>
            <w:r w:rsidR="00CD7DA5" w:rsidRPr="0010523B">
              <w:rPr>
                <w:color w:val="000000" w:themeColor="text1"/>
                <w:sz w:val="24"/>
                <w:szCs w:val="24"/>
              </w:rPr>
              <w:t>to production</w:t>
            </w:r>
            <w:r w:rsidRPr="0010523B">
              <w:rPr>
                <w:color w:val="000000" w:themeColor="text1"/>
                <w:sz w:val="24"/>
                <w:szCs w:val="24"/>
              </w:rPr>
              <w:t xml:space="preserve"> divisions within the enterprise</w:t>
            </w:r>
          </w:p>
          <w:p w14:paraId="574A1AD3" w14:textId="77777777" w:rsidR="00231135" w:rsidRPr="0010523B" w:rsidRDefault="00231135" w:rsidP="00756CB4">
            <w:pPr>
              <w:widowControl/>
              <w:numPr>
                <w:ilvl w:val="0"/>
                <w:numId w:val="421"/>
              </w:numPr>
              <w:pBdr>
                <w:top w:val="none" w:sz="0" w:space="0" w:color="000000"/>
                <w:left w:val="none" w:sz="0" w:space="0" w:color="000000"/>
                <w:bottom w:val="none" w:sz="0" w:space="0" w:color="000000"/>
                <w:right w:val="none" w:sz="0" w:space="0" w:color="000000"/>
                <w:between w:val="none" w:sz="0" w:space="0" w:color="000000"/>
              </w:pBdr>
              <w:spacing w:line="300" w:lineRule="auto"/>
              <w:jc w:val="both"/>
              <w:rPr>
                <w:color w:val="000000" w:themeColor="text1"/>
                <w:sz w:val="24"/>
                <w:szCs w:val="24"/>
              </w:rPr>
            </w:pPr>
            <w:r w:rsidRPr="0010523B">
              <w:rPr>
                <w:color w:val="000000" w:themeColor="text1"/>
                <w:sz w:val="24"/>
                <w:szCs w:val="24"/>
              </w:rPr>
              <w:t>Introduction to Green and ethical procurement practices</w:t>
            </w:r>
          </w:p>
        </w:tc>
        <w:tc>
          <w:tcPr>
            <w:tcW w:w="1777" w:type="dxa"/>
            <w:tcBorders>
              <w:top w:val="nil"/>
              <w:left w:val="nil"/>
              <w:bottom w:val="single" w:sz="7" w:space="0" w:color="000000"/>
              <w:right w:val="single" w:sz="7" w:space="0" w:color="000000"/>
            </w:tcBorders>
            <w:tcMar>
              <w:top w:w="0" w:type="dxa"/>
              <w:left w:w="0" w:type="dxa"/>
              <w:bottom w:w="0" w:type="dxa"/>
              <w:right w:w="0" w:type="dxa"/>
            </w:tcMar>
          </w:tcPr>
          <w:p w14:paraId="50F3F73A" w14:textId="77777777" w:rsidR="00231135" w:rsidRPr="0010523B" w:rsidRDefault="00231135" w:rsidP="0010523B">
            <w:pPr>
              <w:spacing w:before="240" w:after="240" w:line="294" w:lineRule="auto"/>
              <w:jc w:val="center"/>
              <w:rPr>
                <w:color w:val="000000" w:themeColor="text1"/>
                <w:sz w:val="24"/>
                <w:szCs w:val="24"/>
              </w:rPr>
            </w:pPr>
            <w:r w:rsidRPr="0010523B">
              <w:rPr>
                <w:color w:val="000000" w:themeColor="text1"/>
                <w:sz w:val="24"/>
                <w:szCs w:val="24"/>
              </w:rPr>
              <w:t>8</w:t>
            </w:r>
          </w:p>
        </w:tc>
      </w:tr>
      <w:tr w:rsidR="00231135" w:rsidRPr="0010523B" w14:paraId="6D2D2D8F" w14:textId="77777777" w:rsidTr="0010523B">
        <w:trPr>
          <w:trHeight w:val="2539"/>
        </w:trPr>
        <w:tc>
          <w:tcPr>
            <w:tcW w:w="1013"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1E3B0138" w14:textId="77777777" w:rsidR="00231135" w:rsidRPr="0010523B" w:rsidRDefault="00231135" w:rsidP="00B232D9">
            <w:pPr>
              <w:spacing w:before="240" w:after="240" w:line="294" w:lineRule="auto"/>
              <w:jc w:val="center"/>
              <w:rPr>
                <w:color w:val="000000" w:themeColor="text1"/>
                <w:sz w:val="24"/>
                <w:szCs w:val="24"/>
              </w:rPr>
            </w:pPr>
            <w:r w:rsidRPr="0010523B">
              <w:rPr>
                <w:color w:val="000000" w:themeColor="text1"/>
                <w:sz w:val="24"/>
                <w:szCs w:val="24"/>
              </w:rPr>
              <w:t>Unit V</w:t>
            </w:r>
          </w:p>
        </w:tc>
        <w:tc>
          <w:tcPr>
            <w:tcW w:w="6338" w:type="dxa"/>
            <w:tcBorders>
              <w:top w:val="nil"/>
              <w:left w:val="nil"/>
              <w:bottom w:val="single" w:sz="7" w:space="0" w:color="000000"/>
              <w:right w:val="single" w:sz="7" w:space="0" w:color="000000"/>
            </w:tcBorders>
            <w:tcMar>
              <w:top w:w="0" w:type="dxa"/>
              <w:left w:w="0" w:type="dxa"/>
              <w:bottom w:w="0" w:type="dxa"/>
              <w:right w:w="0" w:type="dxa"/>
            </w:tcMar>
          </w:tcPr>
          <w:p w14:paraId="58AA8288" w14:textId="77777777" w:rsidR="00231135" w:rsidRPr="0010523B" w:rsidRDefault="00231135" w:rsidP="0010523B">
            <w:pPr>
              <w:tabs>
                <w:tab w:val="left" w:pos="470"/>
              </w:tabs>
              <w:spacing w:line="276" w:lineRule="auto"/>
              <w:ind w:right="100"/>
              <w:jc w:val="both"/>
              <w:rPr>
                <w:b/>
                <w:bCs/>
                <w:color w:val="000000" w:themeColor="text1"/>
                <w:sz w:val="24"/>
                <w:szCs w:val="24"/>
              </w:rPr>
            </w:pPr>
            <w:r w:rsidRPr="0010523B">
              <w:rPr>
                <w:b/>
                <w:bCs/>
                <w:color w:val="000000" w:themeColor="text1"/>
                <w:sz w:val="24"/>
                <w:szCs w:val="24"/>
              </w:rPr>
              <w:t>Procurement operations and Vendor performance assessment</w:t>
            </w:r>
          </w:p>
          <w:p w14:paraId="205E764C" w14:textId="77777777" w:rsidR="00231135" w:rsidRPr="0010523B" w:rsidRDefault="00231135" w:rsidP="00CD7DA5">
            <w:pPr>
              <w:numPr>
                <w:ilvl w:val="0"/>
                <w:numId w:val="5"/>
              </w:numPr>
              <w:tabs>
                <w:tab w:val="left" w:pos="470"/>
              </w:tabs>
              <w:spacing w:line="294" w:lineRule="auto"/>
              <w:jc w:val="both"/>
              <w:rPr>
                <w:color w:val="000000" w:themeColor="text1"/>
                <w:sz w:val="24"/>
                <w:szCs w:val="24"/>
              </w:rPr>
            </w:pPr>
            <w:r w:rsidRPr="0010523B">
              <w:rPr>
                <w:color w:val="000000" w:themeColor="text1"/>
                <w:sz w:val="24"/>
                <w:szCs w:val="24"/>
              </w:rPr>
              <w:t>Criterion used in selection of vendors</w:t>
            </w:r>
          </w:p>
          <w:p w14:paraId="62ED01BF" w14:textId="5C0C5864" w:rsidR="00231135" w:rsidRPr="0010523B" w:rsidRDefault="00231135" w:rsidP="0010523B">
            <w:pPr>
              <w:numPr>
                <w:ilvl w:val="0"/>
                <w:numId w:val="5"/>
              </w:numPr>
              <w:tabs>
                <w:tab w:val="left" w:pos="470"/>
              </w:tabs>
              <w:spacing w:line="294" w:lineRule="auto"/>
              <w:jc w:val="both"/>
              <w:rPr>
                <w:color w:val="000000" w:themeColor="text1"/>
                <w:sz w:val="24"/>
                <w:szCs w:val="24"/>
              </w:rPr>
            </w:pPr>
            <w:r w:rsidRPr="0010523B">
              <w:rPr>
                <w:color w:val="000000" w:themeColor="text1"/>
                <w:sz w:val="24"/>
                <w:szCs w:val="24"/>
              </w:rPr>
              <w:t xml:space="preserve">Day-to-day procedures used in procurement including order placement, management under budget and </w:t>
            </w:r>
            <w:r w:rsidR="00CD7DA5" w:rsidRPr="0010523B">
              <w:rPr>
                <w:color w:val="000000" w:themeColor="text1"/>
                <w:sz w:val="24"/>
                <w:szCs w:val="24"/>
              </w:rPr>
              <w:t>honoring</w:t>
            </w:r>
            <w:r w:rsidRPr="0010523B">
              <w:rPr>
                <w:color w:val="000000" w:themeColor="text1"/>
                <w:sz w:val="24"/>
                <w:szCs w:val="24"/>
              </w:rPr>
              <w:t xml:space="preserve"> supplier commitments</w:t>
            </w:r>
          </w:p>
          <w:p w14:paraId="3968E8CF" w14:textId="77777777" w:rsidR="00231135" w:rsidRPr="0010523B" w:rsidRDefault="00231135" w:rsidP="0010523B">
            <w:pPr>
              <w:numPr>
                <w:ilvl w:val="0"/>
                <w:numId w:val="5"/>
              </w:numPr>
              <w:tabs>
                <w:tab w:val="left" w:pos="470"/>
              </w:tabs>
              <w:spacing w:line="294" w:lineRule="auto"/>
              <w:jc w:val="both"/>
              <w:rPr>
                <w:color w:val="000000" w:themeColor="text1"/>
                <w:sz w:val="24"/>
                <w:szCs w:val="24"/>
              </w:rPr>
            </w:pPr>
            <w:r w:rsidRPr="0010523B">
              <w:rPr>
                <w:color w:val="000000" w:themeColor="text1"/>
                <w:sz w:val="24"/>
                <w:szCs w:val="24"/>
              </w:rPr>
              <w:t>Selection of vendors based on performance parameters and allocation of budgets to vendors</w:t>
            </w:r>
          </w:p>
          <w:p w14:paraId="08B820AC" w14:textId="77777777" w:rsidR="00231135" w:rsidRPr="0010523B" w:rsidRDefault="00231135" w:rsidP="0010523B">
            <w:pPr>
              <w:numPr>
                <w:ilvl w:val="0"/>
                <w:numId w:val="5"/>
              </w:numPr>
              <w:tabs>
                <w:tab w:val="left" w:pos="470"/>
              </w:tabs>
              <w:spacing w:line="294" w:lineRule="auto"/>
              <w:jc w:val="both"/>
              <w:rPr>
                <w:color w:val="000000" w:themeColor="text1"/>
                <w:sz w:val="24"/>
                <w:szCs w:val="24"/>
              </w:rPr>
            </w:pPr>
            <w:r w:rsidRPr="0010523B">
              <w:rPr>
                <w:color w:val="000000" w:themeColor="text1"/>
                <w:sz w:val="24"/>
                <w:szCs w:val="24"/>
              </w:rPr>
              <w:t>Gathering data related to vendor performance</w:t>
            </w:r>
          </w:p>
          <w:p w14:paraId="1ACA274D" w14:textId="77777777" w:rsidR="00231135" w:rsidRPr="0010523B" w:rsidRDefault="00231135" w:rsidP="00CD7DA5">
            <w:pPr>
              <w:numPr>
                <w:ilvl w:val="0"/>
                <w:numId w:val="5"/>
              </w:numPr>
              <w:tabs>
                <w:tab w:val="left" w:pos="470"/>
              </w:tabs>
              <w:spacing w:line="294" w:lineRule="auto"/>
              <w:jc w:val="both"/>
              <w:rPr>
                <w:color w:val="000000" w:themeColor="text1"/>
                <w:sz w:val="24"/>
                <w:szCs w:val="24"/>
              </w:rPr>
            </w:pPr>
            <w:r w:rsidRPr="0010523B">
              <w:rPr>
                <w:color w:val="000000" w:themeColor="text1"/>
                <w:sz w:val="24"/>
                <w:szCs w:val="24"/>
              </w:rPr>
              <w:t>Analysis of data on key parameters on prior agreed metrics</w:t>
            </w:r>
          </w:p>
        </w:tc>
        <w:tc>
          <w:tcPr>
            <w:tcW w:w="1777" w:type="dxa"/>
            <w:tcBorders>
              <w:top w:val="nil"/>
              <w:left w:val="nil"/>
              <w:bottom w:val="single" w:sz="7" w:space="0" w:color="000000"/>
              <w:right w:val="single" w:sz="7" w:space="0" w:color="000000"/>
            </w:tcBorders>
            <w:tcMar>
              <w:top w:w="0" w:type="dxa"/>
              <w:left w:w="0" w:type="dxa"/>
              <w:bottom w:w="0" w:type="dxa"/>
              <w:right w:w="0" w:type="dxa"/>
            </w:tcMar>
          </w:tcPr>
          <w:p w14:paraId="58526D05" w14:textId="77777777" w:rsidR="00231135" w:rsidRPr="0010523B" w:rsidRDefault="00231135" w:rsidP="0010523B">
            <w:pPr>
              <w:spacing w:before="240" w:after="240" w:line="294" w:lineRule="auto"/>
              <w:jc w:val="center"/>
              <w:rPr>
                <w:color w:val="000000" w:themeColor="text1"/>
                <w:sz w:val="24"/>
                <w:szCs w:val="24"/>
              </w:rPr>
            </w:pPr>
            <w:r w:rsidRPr="0010523B">
              <w:rPr>
                <w:color w:val="000000" w:themeColor="text1"/>
                <w:sz w:val="24"/>
                <w:szCs w:val="24"/>
              </w:rPr>
              <w:t>8</w:t>
            </w:r>
          </w:p>
        </w:tc>
      </w:tr>
    </w:tbl>
    <w:p w14:paraId="07DAEAEA" w14:textId="77777777" w:rsidR="00231135" w:rsidRPr="0010523B" w:rsidRDefault="00231135" w:rsidP="00CD7DA5">
      <w:pPr>
        <w:tabs>
          <w:tab w:val="left" w:pos="9666"/>
        </w:tabs>
        <w:rPr>
          <w:b/>
          <w:bCs/>
          <w:color w:val="000000" w:themeColor="text1"/>
          <w:sz w:val="24"/>
          <w:szCs w:val="24"/>
          <w:shd w:val="clear" w:color="auto" w:fill="C00000"/>
        </w:rPr>
      </w:pPr>
    </w:p>
    <w:p w14:paraId="7472C069" w14:textId="77777777" w:rsidR="00231135" w:rsidRPr="0010523B" w:rsidRDefault="00231135" w:rsidP="00231135">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714C7F31" w14:textId="77777777" w:rsidR="00231135" w:rsidRPr="0010523B" w:rsidRDefault="00231135" w:rsidP="00231135">
      <w:pPr>
        <w:pBdr>
          <w:top w:val="nil"/>
          <w:left w:val="nil"/>
          <w:bottom w:val="nil"/>
          <w:right w:val="nil"/>
          <w:between w:val="nil"/>
        </w:pBdr>
        <w:spacing w:before="127"/>
        <w:rPr>
          <w:b/>
          <w:bCs/>
          <w:color w:val="000000" w:themeColor="text1"/>
          <w:sz w:val="20"/>
          <w:szCs w:val="20"/>
        </w:rPr>
      </w:pPr>
    </w:p>
    <w:tbl>
      <w:tblPr>
        <w:tblStyle w:val="afffffffffffffff0"/>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14E485D9" w14:textId="77777777" w:rsidTr="0010523B">
        <w:trPr>
          <w:trHeight w:val="321"/>
        </w:trPr>
        <w:tc>
          <w:tcPr>
            <w:tcW w:w="797" w:type="dxa"/>
          </w:tcPr>
          <w:p w14:paraId="1EB86F2B" w14:textId="77777777" w:rsidR="00231135" w:rsidRPr="0010523B" w:rsidRDefault="00231135" w:rsidP="0010523B">
            <w:pPr>
              <w:pBdr>
                <w:top w:val="nil"/>
                <w:left w:val="nil"/>
                <w:bottom w:val="nil"/>
                <w:right w:val="nil"/>
                <w:between w:val="nil"/>
              </w:pBdr>
              <w:rPr>
                <w:color w:val="000000" w:themeColor="text1"/>
                <w:sz w:val="24"/>
                <w:szCs w:val="24"/>
              </w:rPr>
            </w:pPr>
          </w:p>
        </w:tc>
        <w:tc>
          <w:tcPr>
            <w:tcW w:w="801" w:type="dxa"/>
          </w:tcPr>
          <w:p w14:paraId="248D7B8C" w14:textId="77777777" w:rsidR="00231135" w:rsidRPr="0010523B" w:rsidRDefault="00231135"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62C962CE" w14:textId="77777777" w:rsidR="00231135" w:rsidRPr="0010523B" w:rsidRDefault="00231135"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62E05479" w14:textId="77777777" w:rsidR="00231135" w:rsidRPr="0010523B" w:rsidRDefault="00231135"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5315856A" w14:textId="77777777" w:rsidR="00231135" w:rsidRPr="0010523B" w:rsidRDefault="00231135"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7BAC1D14" w14:textId="77777777" w:rsidR="00231135" w:rsidRPr="0010523B" w:rsidRDefault="00231135"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10523B" w:rsidRPr="0010523B" w14:paraId="47A7C2F1" w14:textId="77777777" w:rsidTr="0010523B">
        <w:trPr>
          <w:trHeight w:val="316"/>
        </w:trPr>
        <w:tc>
          <w:tcPr>
            <w:tcW w:w="797" w:type="dxa"/>
          </w:tcPr>
          <w:p w14:paraId="1DEF99CB" w14:textId="77777777" w:rsidR="00231135" w:rsidRPr="0010523B" w:rsidRDefault="00231135"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0BEBD0EC" w14:textId="77777777" w:rsidR="00231135" w:rsidRPr="0010523B" w:rsidRDefault="00231135"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70BAAED8" w14:textId="77777777" w:rsidR="00231135" w:rsidRPr="0010523B" w:rsidRDefault="00231135"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44D28EC0" w14:textId="77777777" w:rsidR="00231135" w:rsidRPr="0010523B" w:rsidRDefault="00231135"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5CBB465F" w14:textId="77777777" w:rsidR="00231135" w:rsidRPr="0010523B" w:rsidRDefault="00231135"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17879690" w14:textId="77777777" w:rsidR="00231135" w:rsidRPr="0010523B" w:rsidRDefault="00231135"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1B6911E7" w14:textId="77777777" w:rsidTr="0010523B">
        <w:trPr>
          <w:trHeight w:val="316"/>
        </w:trPr>
        <w:tc>
          <w:tcPr>
            <w:tcW w:w="797" w:type="dxa"/>
          </w:tcPr>
          <w:p w14:paraId="09EE6CF9" w14:textId="77777777" w:rsidR="00231135" w:rsidRPr="0010523B" w:rsidRDefault="00231135"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1AD742A2" w14:textId="77777777" w:rsidR="00231135" w:rsidRPr="0010523B" w:rsidRDefault="00231135"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4F2400D7" w14:textId="77777777" w:rsidR="00231135" w:rsidRPr="0010523B" w:rsidRDefault="00231135"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33411697" w14:textId="77777777" w:rsidR="00231135" w:rsidRPr="0010523B" w:rsidRDefault="00231135"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30C7A91" w14:textId="77777777" w:rsidR="00231135" w:rsidRPr="0010523B" w:rsidRDefault="00231135"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70C6F31A" w14:textId="77777777" w:rsidR="00231135" w:rsidRPr="0010523B" w:rsidRDefault="00231135"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40A56BC9" w14:textId="77777777" w:rsidTr="0010523B">
        <w:trPr>
          <w:trHeight w:val="316"/>
        </w:trPr>
        <w:tc>
          <w:tcPr>
            <w:tcW w:w="797" w:type="dxa"/>
          </w:tcPr>
          <w:p w14:paraId="28E07C4C" w14:textId="77777777" w:rsidR="00231135" w:rsidRPr="0010523B" w:rsidRDefault="00231135"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470D3DFC" w14:textId="77777777" w:rsidR="00231135" w:rsidRPr="0010523B" w:rsidRDefault="00231135"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20FC63C" w14:textId="77777777" w:rsidR="00231135" w:rsidRPr="0010523B" w:rsidRDefault="00231135"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1234D5E6" w14:textId="77777777" w:rsidR="00231135" w:rsidRPr="0010523B" w:rsidRDefault="00231135"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0FFE93D4" w14:textId="77777777" w:rsidR="00231135" w:rsidRPr="0010523B" w:rsidRDefault="00231135"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479D321" w14:textId="77777777" w:rsidR="00231135" w:rsidRPr="0010523B" w:rsidRDefault="00231135"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04308608" w14:textId="77777777" w:rsidTr="0010523B">
        <w:trPr>
          <w:trHeight w:val="316"/>
        </w:trPr>
        <w:tc>
          <w:tcPr>
            <w:tcW w:w="797" w:type="dxa"/>
          </w:tcPr>
          <w:p w14:paraId="2524CCD9" w14:textId="77777777" w:rsidR="00231135" w:rsidRPr="0010523B" w:rsidRDefault="00231135"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0FD3579C" w14:textId="77777777" w:rsidR="00231135" w:rsidRPr="0010523B" w:rsidRDefault="00231135"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39D4A6AE" w14:textId="77777777" w:rsidR="00231135" w:rsidRPr="0010523B" w:rsidRDefault="00231135"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2E0B4517" w14:textId="77777777" w:rsidR="00231135" w:rsidRPr="0010523B" w:rsidRDefault="00231135"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01666212" w14:textId="77777777" w:rsidR="00231135" w:rsidRPr="0010523B" w:rsidRDefault="00231135"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4FCCF06E" w14:textId="77777777" w:rsidR="00231135" w:rsidRPr="0010523B" w:rsidRDefault="00231135"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5751085D" w14:textId="77777777" w:rsidTr="0010523B">
        <w:trPr>
          <w:trHeight w:val="316"/>
        </w:trPr>
        <w:tc>
          <w:tcPr>
            <w:tcW w:w="797" w:type="dxa"/>
          </w:tcPr>
          <w:p w14:paraId="54928638" w14:textId="77777777" w:rsidR="00231135" w:rsidRPr="0010523B" w:rsidRDefault="00231135"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lastRenderedPageBreak/>
              <w:t>CO5</w:t>
            </w:r>
          </w:p>
        </w:tc>
        <w:tc>
          <w:tcPr>
            <w:tcW w:w="801" w:type="dxa"/>
          </w:tcPr>
          <w:p w14:paraId="1433FDB8" w14:textId="77777777" w:rsidR="00231135" w:rsidRPr="0010523B" w:rsidRDefault="00231135"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29993A7C" w14:textId="77777777" w:rsidR="00231135" w:rsidRPr="0010523B" w:rsidRDefault="00231135"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76657B30" w14:textId="77777777" w:rsidR="00231135" w:rsidRPr="0010523B" w:rsidRDefault="00231135"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E33DFF8" w14:textId="77777777" w:rsidR="00231135" w:rsidRPr="0010523B" w:rsidRDefault="00231135"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1723E691" w14:textId="77777777" w:rsidR="00231135" w:rsidRPr="0010523B" w:rsidRDefault="00231135"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bl>
    <w:p w14:paraId="5ABAC0C2" w14:textId="14DD35E6" w:rsidR="00231135" w:rsidRPr="0010523B" w:rsidRDefault="00CD7DA5" w:rsidP="00231135">
      <w:pPr>
        <w:tabs>
          <w:tab w:val="left" w:pos="9666"/>
        </w:tabs>
        <w:spacing w:before="76"/>
        <w:ind w:left="691"/>
        <w:rPr>
          <w:b/>
          <w:bCs/>
          <w:color w:val="000000" w:themeColor="text1"/>
          <w:sz w:val="24"/>
          <w:szCs w:val="24"/>
        </w:rPr>
      </w:pPr>
      <w:bookmarkStart w:id="221" w:name="bookmark=id.ktvm7omdn3hs" w:colFirst="0" w:colLast="0"/>
      <w:bookmarkEnd w:id="221"/>
      <w:r w:rsidRPr="0010523B">
        <w:rPr>
          <w:b/>
          <w:bCs/>
          <w:color w:val="000000" w:themeColor="text1"/>
          <w:sz w:val="24"/>
          <w:szCs w:val="24"/>
          <w:shd w:val="clear" w:color="auto" w:fill="C00000"/>
        </w:rPr>
        <w:t>A</w:t>
      </w:r>
      <w:r w:rsidR="00231135" w:rsidRPr="0010523B">
        <w:rPr>
          <w:b/>
          <w:bCs/>
          <w:color w:val="000000" w:themeColor="text1"/>
          <w:sz w:val="24"/>
          <w:szCs w:val="24"/>
          <w:shd w:val="clear" w:color="auto" w:fill="C00000"/>
        </w:rPr>
        <w:t>ction Based Component</w:t>
      </w:r>
      <w:r w:rsidR="00231135" w:rsidRPr="0010523B">
        <w:rPr>
          <w:b/>
          <w:bCs/>
          <w:color w:val="000000" w:themeColor="text1"/>
          <w:sz w:val="24"/>
          <w:szCs w:val="24"/>
          <w:shd w:val="clear" w:color="auto" w:fill="C00000"/>
        </w:rPr>
        <w:tab/>
      </w:r>
    </w:p>
    <w:p w14:paraId="4981BEAC" w14:textId="77777777" w:rsidR="00231135" w:rsidRPr="0010523B" w:rsidRDefault="00231135" w:rsidP="00231135">
      <w:pPr>
        <w:pBdr>
          <w:top w:val="nil"/>
          <w:left w:val="nil"/>
          <w:bottom w:val="nil"/>
          <w:right w:val="nil"/>
          <w:between w:val="nil"/>
        </w:pBdr>
        <w:spacing w:before="74"/>
        <w:rPr>
          <w:b/>
          <w:bCs/>
          <w:color w:val="000000" w:themeColor="text1"/>
          <w:sz w:val="24"/>
          <w:szCs w:val="24"/>
        </w:rPr>
      </w:pPr>
    </w:p>
    <w:p w14:paraId="117CB16A" w14:textId="77777777" w:rsidR="00231135" w:rsidRPr="0010523B" w:rsidRDefault="00231135" w:rsidP="00756CB4">
      <w:pPr>
        <w:numPr>
          <w:ilvl w:val="2"/>
          <w:numId w:val="535"/>
        </w:numPr>
        <w:pBdr>
          <w:top w:val="nil"/>
          <w:left w:val="nil"/>
          <w:bottom w:val="nil"/>
          <w:right w:val="nil"/>
          <w:between w:val="nil"/>
        </w:pBdr>
        <w:tabs>
          <w:tab w:val="left" w:pos="1440"/>
        </w:tabs>
        <w:spacing w:before="1"/>
        <w:rPr>
          <w:color w:val="000000" w:themeColor="text1"/>
          <w:sz w:val="24"/>
          <w:szCs w:val="24"/>
        </w:rPr>
      </w:pPr>
      <w:r w:rsidRPr="0010523B">
        <w:rPr>
          <w:color w:val="000000" w:themeColor="text1"/>
          <w:sz w:val="24"/>
          <w:szCs w:val="24"/>
        </w:rPr>
        <w:t>Mini Project on procurement planning and scheduling</w:t>
      </w:r>
    </w:p>
    <w:p w14:paraId="77AEFCAE" w14:textId="77777777" w:rsidR="00231135" w:rsidRPr="0010523B" w:rsidRDefault="00231135" w:rsidP="00756CB4">
      <w:pPr>
        <w:widowControl/>
        <w:numPr>
          <w:ilvl w:val="2"/>
          <w:numId w:val="535"/>
        </w:numPr>
        <w:jc w:val="both"/>
        <w:rPr>
          <w:color w:val="000000" w:themeColor="text1"/>
        </w:rPr>
      </w:pPr>
      <w:r w:rsidRPr="0010523B">
        <w:rPr>
          <w:color w:val="000000" w:themeColor="text1"/>
          <w:sz w:val="24"/>
          <w:szCs w:val="24"/>
        </w:rPr>
        <w:t>ERP module of Procurement and P2P flow</w:t>
      </w:r>
    </w:p>
    <w:p w14:paraId="0F20A2DD" w14:textId="77777777" w:rsidR="00231135" w:rsidRPr="0010523B" w:rsidRDefault="00231135" w:rsidP="00756CB4">
      <w:pPr>
        <w:numPr>
          <w:ilvl w:val="2"/>
          <w:numId w:val="535"/>
        </w:numPr>
        <w:pBdr>
          <w:top w:val="nil"/>
          <w:left w:val="nil"/>
          <w:bottom w:val="nil"/>
          <w:right w:val="nil"/>
          <w:between w:val="nil"/>
        </w:pBdr>
        <w:tabs>
          <w:tab w:val="left" w:pos="1440"/>
        </w:tabs>
        <w:spacing w:before="47"/>
        <w:rPr>
          <w:color w:val="000000" w:themeColor="text1"/>
          <w:sz w:val="24"/>
          <w:szCs w:val="24"/>
        </w:rPr>
      </w:pPr>
      <w:r w:rsidRPr="0010523B">
        <w:rPr>
          <w:color w:val="000000" w:themeColor="text1"/>
          <w:sz w:val="24"/>
          <w:szCs w:val="24"/>
        </w:rPr>
        <w:t>Group assignment on Selection of vendors and their performance assessment</w:t>
      </w:r>
    </w:p>
    <w:p w14:paraId="7214B14E" w14:textId="77777777" w:rsidR="00231135" w:rsidRPr="0010523B" w:rsidRDefault="00231135" w:rsidP="00231135">
      <w:pPr>
        <w:pBdr>
          <w:top w:val="nil"/>
          <w:left w:val="nil"/>
          <w:bottom w:val="nil"/>
          <w:right w:val="nil"/>
          <w:between w:val="nil"/>
        </w:pBdr>
        <w:spacing w:before="85"/>
        <w:rPr>
          <w:color w:val="000000" w:themeColor="text1"/>
          <w:sz w:val="24"/>
          <w:szCs w:val="24"/>
        </w:rPr>
      </w:pPr>
    </w:p>
    <w:p w14:paraId="1EE2DFF2" w14:textId="05697B65" w:rsidR="00231135" w:rsidRPr="0010523B" w:rsidRDefault="00231135" w:rsidP="00CD7DA5">
      <w:pPr>
        <w:pStyle w:val="Heading2"/>
        <w:tabs>
          <w:tab w:val="left" w:pos="9666"/>
        </w:tabs>
        <w:rPr>
          <w:color w:val="000000" w:themeColor="text1"/>
        </w:rPr>
      </w:pPr>
      <w:bookmarkStart w:id="222" w:name="bookmark=id.cuni2mar6yek" w:colFirst="0" w:colLast="0"/>
      <w:bookmarkEnd w:id="222"/>
      <w:r w:rsidRPr="0010523B">
        <w:rPr>
          <w:color w:val="000000" w:themeColor="text1"/>
          <w:shd w:val="clear" w:color="auto" w:fill="C00000"/>
        </w:rPr>
        <w:t>Course Assessment</w:t>
      </w:r>
      <w:r w:rsidRPr="0010523B">
        <w:rPr>
          <w:color w:val="000000" w:themeColor="text1"/>
          <w:shd w:val="clear" w:color="auto" w:fill="C00000"/>
        </w:rPr>
        <w:tab/>
      </w:r>
    </w:p>
    <w:p w14:paraId="00B5FBE4" w14:textId="77777777" w:rsidR="00231135" w:rsidRPr="0010523B" w:rsidRDefault="00231135" w:rsidP="00231135">
      <w:pPr>
        <w:pBdr>
          <w:top w:val="nil"/>
          <w:left w:val="nil"/>
          <w:bottom w:val="nil"/>
          <w:right w:val="nil"/>
          <w:between w:val="nil"/>
        </w:pBdr>
        <w:spacing w:before="136"/>
        <w:rPr>
          <w:b/>
          <w:bCs/>
          <w:color w:val="000000" w:themeColor="text1"/>
          <w:sz w:val="20"/>
          <w:szCs w:val="20"/>
        </w:rPr>
      </w:pPr>
    </w:p>
    <w:tbl>
      <w:tblPr>
        <w:tblStyle w:val="afffffffffffffff1"/>
        <w:tblW w:w="879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
        <w:gridCol w:w="1982"/>
        <w:gridCol w:w="1276"/>
        <w:gridCol w:w="522"/>
        <w:gridCol w:w="475"/>
        <w:gridCol w:w="504"/>
        <w:gridCol w:w="490"/>
        <w:gridCol w:w="504"/>
        <w:gridCol w:w="2675"/>
      </w:tblGrid>
      <w:tr w:rsidR="0010523B" w:rsidRPr="0010523B" w14:paraId="0160316D" w14:textId="77777777" w:rsidTr="00CD7DA5">
        <w:trPr>
          <w:trHeight w:val="949"/>
        </w:trPr>
        <w:tc>
          <w:tcPr>
            <w:tcW w:w="370" w:type="dxa"/>
            <w:vMerge w:val="restart"/>
          </w:tcPr>
          <w:p w14:paraId="608D1D69" w14:textId="77777777" w:rsidR="00231135" w:rsidRPr="0010523B" w:rsidRDefault="00231135" w:rsidP="00CD7DA5">
            <w:pPr>
              <w:pBdr>
                <w:top w:val="nil"/>
                <w:left w:val="nil"/>
                <w:bottom w:val="nil"/>
                <w:right w:val="nil"/>
                <w:between w:val="nil"/>
              </w:pBdr>
              <w:spacing w:before="200"/>
              <w:jc w:val="center"/>
              <w:rPr>
                <w:b/>
                <w:bCs/>
                <w:color w:val="000000" w:themeColor="text1"/>
                <w:sz w:val="24"/>
                <w:szCs w:val="24"/>
              </w:rPr>
            </w:pPr>
          </w:p>
          <w:p w14:paraId="20AE3F35" w14:textId="77777777" w:rsidR="00231135" w:rsidRPr="0010523B" w:rsidRDefault="00231135" w:rsidP="00CD7DA5">
            <w:pPr>
              <w:pBdr>
                <w:top w:val="nil"/>
                <w:left w:val="nil"/>
                <w:bottom w:val="nil"/>
                <w:right w:val="nil"/>
                <w:between w:val="nil"/>
              </w:pBdr>
              <w:ind w:left="110"/>
              <w:jc w:val="center"/>
              <w:rPr>
                <w:b/>
                <w:bCs/>
                <w:color w:val="000000" w:themeColor="text1"/>
                <w:sz w:val="24"/>
                <w:szCs w:val="24"/>
              </w:rPr>
            </w:pPr>
            <w:r w:rsidRPr="0010523B">
              <w:rPr>
                <w:b/>
                <w:bCs/>
                <w:color w:val="000000" w:themeColor="text1"/>
                <w:sz w:val="24"/>
                <w:szCs w:val="24"/>
              </w:rPr>
              <w:t>#</w:t>
            </w:r>
          </w:p>
        </w:tc>
        <w:tc>
          <w:tcPr>
            <w:tcW w:w="1982" w:type="dxa"/>
            <w:vMerge w:val="restart"/>
          </w:tcPr>
          <w:p w14:paraId="57BB8F12" w14:textId="77777777" w:rsidR="00231135" w:rsidRPr="0010523B" w:rsidRDefault="00231135" w:rsidP="00CD7DA5">
            <w:pPr>
              <w:pBdr>
                <w:top w:val="nil"/>
                <w:left w:val="nil"/>
                <w:bottom w:val="nil"/>
                <w:right w:val="nil"/>
                <w:between w:val="nil"/>
              </w:pBdr>
              <w:tabs>
                <w:tab w:val="left" w:pos="1742"/>
              </w:tabs>
              <w:spacing w:before="159"/>
              <w:jc w:val="both"/>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w:t>
            </w:r>
          </w:p>
          <w:p w14:paraId="516C95EE" w14:textId="3AAF8611" w:rsidR="00231135" w:rsidRPr="0010523B" w:rsidRDefault="00231135" w:rsidP="00CD7DA5">
            <w:pPr>
              <w:pBdr>
                <w:top w:val="nil"/>
                <w:left w:val="nil"/>
                <w:bottom w:val="nil"/>
                <w:right w:val="nil"/>
                <w:between w:val="nil"/>
              </w:pBdr>
              <w:spacing w:before="41" w:line="280" w:lineRule="auto"/>
              <w:ind w:right="96"/>
              <w:jc w:val="both"/>
              <w:rPr>
                <w:b/>
                <w:bCs/>
                <w:color w:val="000000" w:themeColor="text1"/>
                <w:sz w:val="24"/>
                <w:szCs w:val="24"/>
              </w:rPr>
            </w:pPr>
            <w:r w:rsidRPr="0010523B">
              <w:rPr>
                <w:b/>
                <w:bCs/>
                <w:color w:val="000000" w:themeColor="text1"/>
                <w:sz w:val="24"/>
                <w:szCs w:val="24"/>
              </w:rPr>
              <w:t>Assessment Method</w:t>
            </w:r>
          </w:p>
        </w:tc>
        <w:tc>
          <w:tcPr>
            <w:tcW w:w="1276" w:type="dxa"/>
            <w:vMerge w:val="restart"/>
          </w:tcPr>
          <w:p w14:paraId="4DC0B6FC" w14:textId="77777777" w:rsidR="00231135" w:rsidRPr="0010523B" w:rsidRDefault="00231135" w:rsidP="0010523B">
            <w:pPr>
              <w:pBdr>
                <w:top w:val="nil"/>
                <w:left w:val="nil"/>
                <w:bottom w:val="nil"/>
                <w:right w:val="nil"/>
                <w:between w:val="nil"/>
              </w:pBdr>
              <w:spacing w:before="42"/>
              <w:rPr>
                <w:b/>
                <w:bCs/>
                <w:color w:val="000000" w:themeColor="text1"/>
                <w:sz w:val="24"/>
                <w:szCs w:val="24"/>
              </w:rPr>
            </w:pPr>
          </w:p>
          <w:p w14:paraId="7538AE1F" w14:textId="116C30EB" w:rsidR="00231135" w:rsidRPr="0010523B" w:rsidRDefault="00231135" w:rsidP="00CD7DA5">
            <w:pPr>
              <w:pBdr>
                <w:top w:val="nil"/>
                <w:left w:val="nil"/>
                <w:bottom w:val="nil"/>
                <w:right w:val="nil"/>
                <w:between w:val="nil"/>
              </w:pBdr>
              <w:ind w:left="109"/>
              <w:jc w:val="center"/>
              <w:rPr>
                <w:b/>
                <w:bCs/>
                <w:color w:val="000000" w:themeColor="text1"/>
                <w:sz w:val="24"/>
                <w:szCs w:val="24"/>
              </w:rPr>
            </w:pPr>
            <w:r w:rsidRPr="0010523B">
              <w:rPr>
                <w:b/>
                <w:bCs/>
                <w:color w:val="000000" w:themeColor="text1"/>
                <w:sz w:val="24"/>
                <w:szCs w:val="24"/>
              </w:rPr>
              <w:t>Weight</w:t>
            </w:r>
            <w:r w:rsidR="00CD7DA5" w:rsidRPr="0010523B">
              <w:rPr>
                <w:b/>
                <w:bCs/>
                <w:color w:val="000000" w:themeColor="text1"/>
                <w:sz w:val="24"/>
                <w:szCs w:val="24"/>
              </w:rPr>
              <w:t>age</w:t>
            </w:r>
          </w:p>
          <w:p w14:paraId="1A7CCD88" w14:textId="77777777" w:rsidR="00231135" w:rsidRPr="0010523B" w:rsidRDefault="00231135" w:rsidP="00CD7DA5">
            <w:pPr>
              <w:pBdr>
                <w:top w:val="nil"/>
                <w:left w:val="nil"/>
                <w:bottom w:val="nil"/>
                <w:right w:val="nil"/>
                <w:between w:val="nil"/>
              </w:pBdr>
              <w:spacing w:before="41"/>
              <w:ind w:left="109"/>
              <w:jc w:val="center"/>
              <w:rPr>
                <w:b/>
                <w:bCs/>
                <w:color w:val="000000" w:themeColor="text1"/>
                <w:sz w:val="24"/>
                <w:szCs w:val="24"/>
              </w:rPr>
            </w:pPr>
            <w:r w:rsidRPr="0010523B">
              <w:rPr>
                <w:b/>
                <w:bCs/>
                <w:color w:val="000000" w:themeColor="text1"/>
                <w:sz w:val="24"/>
                <w:szCs w:val="24"/>
              </w:rPr>
              <w:t>%</w:t>
            </w:r>
          </w:p>
        </w:tc>
        <w:tc>
          <w:tcPr>
            <w:tcW w:w="2495" w:type="dxa"/>
            <w:gridSpan w:val="5"/>
          </w:tcPr>
          <w:p w14:paraId="40E58E08" w14:textId="75656BFE" w:rsidR="00231135" w:rsidRPr="0010523B" w:rsidRDefault="00231135" w:rsidP="0010523B">
            <w:pPr>
              <w:pBdr>
                <w:top w:val="nil"/>
                <w:left w:val="nil"/>
                <w:bottom w:val="nil"/>
                <w:right w:val="nil"/>
                <w:between w:val="nil"/>
              </w:pBdr>
              <w:tabs>
                <w:tab w:val="left" w:pos="1568"/>
              </w:tabs>
              <w:spacing w:line="276" w:lineRule="auto"/>
              <w:ind w:left="829" w:right="98" w:hanging="721"/>
              <w:rPr>
                <w:b/>
                <w:bCs/>
                <w:color w:val="000000" w:themeColor="text1"/>
                <w:sz w:val="24"/>
                <w:szCs w:val="24"/>
              </w:rPr>
            </w:pPr>
            <w:r w:rsidRPr="0010523B">
              <w:rPr>
                <w:b/>
                <w:bCs/>
                <w:color w:val="000000" w:themeColor="text1"/>
                <w:sz w:val="24"/>
                <w:szCs w:val="24"/>
              </w:rPr>
              <w:t>Learning</w:t>
            </w:r>
            <w:r w:rsidR="00CD7DA5" w:rsidRPr="0010523B">
              <w:rPr>
                <w:b/>
                <w:bCs/>
                <w:color w:val="000000" w:themeColor="text1"/>
                <w:sz w:val="24"/>
                <w:szCs w:val="24"/>
              </w:rPr>
              <w:t xml:space="preserve"> </w:t>
            </w:r>
            <w:r w:rsidRPr="0010523B">
              <w:rPr>
                <w:b/>
                <w:bCs/>
                <w:color w:val="000000" w:themeColor="text1"/>
                <w:sz w:val="24"/>
                <w:szCs w:val="24"/>
              </w:rPr>
              <w:t>Outcomes Assessed</w:t>
            </w:r>
          </w:p>
        </w:tc>
        <w:tc>
          <w:tcPr>
            <w:tcW w:w="2675" w:type="dxa"/>
          </w:tcPr>
          <w:p w14:paraId="4186A884" w14:textId="77777777" w:rsidR="00231135" w:rsidRPr="0010523B" w:rsidRDefault="00231135" w:rsidP="00CD7DA5">
            <w:pPr>
              <w:pBdr>
                <w:top w:val="nil"/>
                <w:left w:val="nil"/>
                <w:bottom w:val="nil"/>
                <w:right w:val="nil"/>
                <w:between w:val="nil"/>
              </w:pBdr>
              <w:tabs>
                <w:tab w:val="left" w:pos="1612"/>
              </w:tabs>
              <w:spacing w:line="273" w:lineRule="auto"/>
              <w:ind w:left="834" w:hanging="721"/>
              <w:jc w:val="both"/>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65FBA119" w14:textId="77777777" w:rsidR="00231135" w:rsidRPr="0010523B" w:rsidRDefault="00231135" w:rsidP="00CD7DA5">
            <w:pPr>
              <w:pBdr>
                <w:top w:val="nil"/>
                <w:left w:val="nil"/>
                <w:bottom w:val="nil"/>
                <w:right w:val="nil"/>
                <w:between w:val="nil"/>
              </w:pBdr>
              <w:spacing w:before="6"/>
              <w:jc w:val="both"/>
              <w:rPr>
                <w:b/>
                <w:bCs/>
                <w:color w:val="000000" w:themeColor="text1"/>
                <w:sz w:val="24"/>
                <w:szCs w:val="24"/>
              </w:rPr>
            </w:pPr>
            <w:r w:rsidRPr="0010523B">
              <w:rPr>
                <w:b/>
                <w:bCs/>
                <w:color w:val="000000" w:themeColor="text1"/>
                <w:sz w:val="24"/>
                <w:szCs w:val="24"/>
              </w:rPr>
              <w:t>(assignments) or length (exam)</w:t>
            </w:r>
          </w:p>
        </w:tc>
      </w:tr>
      <w:tr w:rsidR="0010523B" w:rsidRPr="0010523B" w14:paraId="68F91EFE" w14:textId="77777777" w:rsidTr="00CD7DA5">
        <w:trPr>
          <w:trHeight w:val="316"/>
        </w:trPr>
        <w:tc>
          <w:tcPr>
            <w:tcW w:w="370" w:type="dxa"/>
            <w:vMerge/>
          </w:tcPr>
          <w:p w14:paraId="6254C0F1" w14:textId="77777777" w:rsidR="00231135" w:rsidRPr="0010523B" w:rsidRDefault="00231135" w:rsidP="00CD7DA5">
            <w:pPr>
              <w:pBdr>
                <w:top w:val="nil"/>
                <w:left w:val="nil"/>
                <w:bottom w:val="nil"/>
                <w:right w:val="nil"/>
                <w:between w:val="nil"/>
              </w:pBdr>
              <w:spacing w:line="276" w:lineRule="auto"/>
              <w:jc w:val="center"/>
              <w:rPr>
                <w:b/>
                <w:bCs/>
                <w:color w:val="000000" w:themeColor="text1"/>
                <w:sz w:val="24"/>
                <w:szCs w:val="24"/>
              </w:rPr>
            </w:pPr>
          </w:p>
        </w:tc>
        <w:tc>
          <w:tcPr>
            <w:tcW w:w="1982" w:type="dxa"/>
            <w:vMerge/>
          </w:tcPr>
          <w:p w14:paraId="687ACD0B" w14:textId="77777777" w:rsidR="00231135" w:rsidRPr="0010523B" w:rsidRDefault="00231135" w:rsidP="0010523B">
            <w:pPr>
              <w:pBdr>
                <w:top w:val="nil"/>
                <w:left w:val="nil"/>
                <w:bottom w:val="nil"/>
                <w:right w:val="nil"/>
                <w:between w:val="nil"/>
              </w:pBdr>
              <w:spacing w:line="276" w:lineRule="auto"/>
              <w:rPr>
                <w:b/>
                <w:bCs/>
                <w:color w:val="000000" w:themeColor="text1"/>
                <w:sz w:val="24"/>
                <w:szCs w:val="24"/>
              </w:rPr>
            </w:pPr>
          </w:p>
        </w:tc>
        <w:tc>
          <w:tcPr>
            <w:tcW w:w="1276" w:type="dxa"/>
            <w:vMerge/>
          </w:tcPr>
          <w:p w14:paraId="4A190F17" w14:textId="77777777" w:rsidR="00231135" w:rsidRPr="0010523B" w:rsidRDefault="00231135" w:rsidP="0010523B">
            <w:pPr>
              <w:pBdr>
                <w:top w:val="nil"/>
                <w:left w:val="nil"/>
                <w:bottom w:val="nil"/>
                <w:right w:val="nil"/>
                <w:between w:val="nil"/>
              </w:pBdr>
              <w:spacing w:line="276" w:lineRule="auto"/>
              <w:rPr>
                <w:b/>
                <w:bCs/>
                <w:color w:val="000000" w:themeColor="text1"/>
                <w:sz w:val="24"/>
                <w:szCs w:val="24"/>
              </w:rPr>
            </w:pPr>
          </w:p>
        </w:tc>
        <w:tc>
          <w:tcPr>
            <w:tcW w:w="522" w:type="dxa"/>
          </w:tcPr>
          <w:p w14:paraId="3E64B501" w14:textId="77777777" w:rsidR="00231135" w:rsidRPr="0010523B" w:rsidRDefault="00231135" w:rsidP="00CD7DA5">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1</w:t>
            </w:r>
          </w:p>
        </w:tc>
        <w:tc>
          <w:tcPr>
            <w:tcW w:w="475" w:type="dxa"/>
          </w:tcPr>
          <w:p w14:paraId="3880C46D" w14:textId="77777777" w:rsidR="00231135" w:rsidRPr="0010523B" w:rsidRDefault="00231135" w:rsidP="00CD7DA5">
            <w:pPr>
              <w:pBdr>
                <w:top w:val="nil"/>
                <w:left w:val="nil"/>
                <w:bottom w:val="nil"/>
                <w:right w:val="nil"/>
                <w:between w:val="nil"/>
              </w:pBdr>
              <w:spacing w:line="273" w:lineRule="auto"/>
              <w:ind w:right="114"/>
              <w:jc w:val="center"/>
              <w:rPr>
                <w:b/>
                <w:bCs/>
                <w:color w:val="000000" w:themeColor="text1"/>
                <w:sz w:val="24"/>
                <w:szCs w:val="24"/>
              </w:rPr>
            </w:pPr>
            <w:r w:rsidRPr="0010523B">
              <w:rPr>
                <w:b/>
                <w:bCs/>
                <w:color w:val="000000" w:themeColor="text1"/>
                <w:sz w:val="24"/>
                <w:szCs w:val="24"/>
              </w:rPr>
              <w:t>2</w:t>
            </w:r>
          </w:p>
        </w:tc>
        <w:tc>
          <w:tcPr>
            <w:tcW w:w="504" w:type="dxa"/>
          </w:tcPr>
          <w:p w14:paraId="3EFC5400" w14:textId="77777777" w:rsidR="00231135" w:rsidRPr="0010523B" w:rsidRDefault="00231135" w:rsidP="00CD7DA5">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3</w:t>
            </w:r>
          </w:p>
        </w:tc>
        <w:tc>
          <w:tcPr>
            <w:tcW w:w="490" w:type="dxa"/>
          </w:tcPr>
          <w:p w14:paraId="712F6BFF" w14:textId="77777777" w:rsidR="00231135" w:rsidRPr="0010523B" w:rsidRDefault="00231135" w:rsidP="00CD7DA5">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4</w:t>
            </w:r>
          </w:p>
        </w:tc>
        <w:tc>
          <w:tcPr>
            <w:tcW w:w="504" w:type="dxa"/>
          </w:tcPr>
          <w:p w14:paraId="434F1A56" w14:textId="77777777" w:rsidR="00231135" w:rsidRPr="0010523B" w:rsidRDefault="00231135" w:rsidP="00CD7DA5">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5</w:t>
            </w:r>
          </w:p>
        </w:tc>
        <w:tc>
          <w:tcPr>
            <w:tcW w:w="2675" w:type="dxa"/>
          </w:tcPr>
          <w:p w14:paraId="4CB22318" w14:textId="77777777" w:rsidR="00231135" w:rsidRPr="0010523B" w:rsidRDefault="00231135" w:rsidP="0010523B">
            <w:pPr>
              <w:pBdr>
                <w:top w:val="nil"/>
                <w:left w:val="nil"/>
                <w:bottom w:val="nil"/>
                <w:right w:val="nil"/>
                <w:between w:val="nil"/>
              </w:pBdr>
              <w:rPr>
                <w:color w:val="000000" w:themeColor="text1"/>
              </w:rPr>
            </w:pPr>
          </w:p>
        </w:tc>
      </w:tr>
      <w:tr w:rsidR="0010523B" w:rsidRPr="0010523B" w14:paraId="3BE80DA0" w14:textId="77777777" w:rsidTr="00CD7DA5">
        <w:trPr>
          <w:trHeight w:val="316"/>
        </w:trPr>
        <w:tc>
          <w:tcPr>
            <w:tcW w:w="370" w:type="dxa"/>
          </w:tcPr>
          <w:p w14:paraId="3826D6DB" w14:textId="77777777" w:rsidR="00231135" w:rsidRPr="0010523B" w:rsidRDefault="00231135" w:rsidP="00CD7DA5">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1</w:t>
            </w:r>
          </w:p>
        </w:tc>
        <w:tc>
          <w:tcPr>
            <w:tcW w:w="1982" w:type="dxa"/>
          </w:tcPr>
          <w:p w14:paraId="450D6E91" w14:textId="77777777" w:rsidR="00231135" w:rsidRPr="0010523B" w:rsidRDefault="0023113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276" w:type="dxa"/>
          </w:tcPr>
          <w:p w14:paraId="2F5796CE" w14:textId="77777777" w:rsidR="00231135" w:rsidRPr="0010523B" w:rsidRDefault="00231135" w:rsidP="00CD7DA5">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5</w:t>
            </w:r>
          </w:p>
        </w:tc>
        <w:tc>
          <w:tcPr>
            <w:tcW w:w="522" w:type="dxa"/>
          </w:tcPr>
          <w:p w14:paraId="4E41266A" w14:textId="77777777" w:rsidR="00231135" w:rsidRPr="0010523B" w:rsidRDefault="00231135" w:rsidP="00CD7DA5">
            <w:pPr>
              <w:pBdr>
                <w:top w:val="nil"/>
                <w:left w:val="nil"/>
                <w:bottom w:val="nil"/>
                <w:right w:val="nil"/>
                <w:between w:val="nil"/>
              </w:pBdr>
              <w:jc w:val="center"/>
              <w:rPr>
                <w:color w:val="000000" w:themeColor="text1"/>
              </w:rPr>
            </w:pPr>
          </w:p>
        </w:tc>
        <w:tc>
          <w:tcPr>
            <w:tcW w:w="475" w:type="dxa"/>
          </w:tcPr>
          <w:p w14:paraId="346B9896" w14:textId="77777777" w:rsidR="00231135" w:rsidRPr="0010523B" w:rsidRDefault="00231135" w:rsidP="00CD7DA5">
            <w:pPr>
              <w:pBdr>
                <w:top w:val="nil"/>
                <w:left w:val="nil"/>
                <w:bottom w:val="nil"/>
                <w:right w:val="nil"/>
                <w:between w:val="nil"/>
              </w:pBdr>
              <w:jc w:val="center"/>
              <w:rPr>
                <w:color w:val="000000" w:themeColor="text1"/>
              </w:rPr>
            </w:pPr>
          </w:p>
        </w:tc>
        <w:tc>
          <w:tcPr>
            <w:tcW w:w="504" w:type="dxa"/>
          </w:tcPr>
          <w:p w14:paraId="1EC9716F" w14:textId="77777777" w:rsidR="00231135" w:rsidRPr="0010523B" w:rsidRDefault="00231135" w:rsidP="00CD7DA5">
            <w:pPr>
              <w:pBdr>
                <w:top w:val="nil"/>
                <w:left w:val="nil"/>
                <w:bottom w:val="nil"/>
                <w:right w:val="nil"/>
                <w:between w:val="nil"/>
              </w:pBdr>
              <w:jc w:val="center"/>
              <w:rPr>
                <w:color w:val="000000" w:themeColor="text1"/>
              </w:rPr>
            </w:pPr>
          </w:p>
        </w:tc>
        <w:tc>
          <w:tcPr>
            <w:tcW w:w="490" w:type="dxa"/>
          </w:tcPr>
          <w:p w14:paraId="311178FB" w14:textId="77777777" w:rsidR="00231135" w:rsidRPr="0010523B" w:rsidRDefault="00231135" w:rsidP="00CD7DA5">
            <w:pPr>
              <w:pBdr>
                <w:top w:val="nil"/>
                <w:left w:val="nil"/>
                <w:bottom w:val="nil"/>
                <w:right w:val="nil"/>
                <w:between w:val="nil"/>
              </w:pBdr>
              <w:jc w:val="center"/>
              <w:rPr>
                <w:color w:val="000000" w:themeColor="text1"/>
              </w:rPr>
            </w:pPr>
          </w:p>
        </w:tc>
        <w:tc>
          <w:tcPr>
            <w:tcW w:w="504" w:type="dxa"/>
          </w:tcPr>
          <w:p w14:paraId="065AFDDE" w14:textId="77777777" w:rsidR="00231135" w:rsidRPr="0010523B" w:rsidRDefault="00231135" w:rsidP="00CD7DA5">
            <w:pPr>
              <w:pBdr>
                <w:top w:val="nil"/>
                <w:left w:val="nil"/>
                <w:bottom w:val="nil"/>
                <w:right w:val="nil"/>
                <w:between w:val="nil"/>
              </w:pBdr>
              <w:jc w:val="center"/>
              <w:rPr>
                <w:color w:val="000000" w:themeColor="text1"/>
              </w:rPr>
            </w:pPr>
          </w:p>
        </w:tc>
        <w:tc>
          <w:tcPr>
            <w:tcW w:w="2675" w:type="dxa"/>
          </w:tcPr>
          <w:p w14:paraId="6BC9E877" w14:textId="77777777" w:rsidR="00231135" w:rsidRPr="0010523B" w:rsidRDefault="00231135" w:rsidP="0010523B">
            <w:pPr>
              <w:pBdr>
                <w:top w:val="nil"/>
                <w:left w:val="nil"/>
                <w:bottom w:val="nil"/>
                <w:right w:val="nil"/>
                <w:between w:val="nil"/>
              </w:pBdr>
              <w:rPr>
                <w:color w:val="000000" w:themeColor="text1"/>
              </w:rPr>
            </w:pPr>
          </w:p>
        </w:tc>
      </w:tr>
      <w:tr w:rsidR="0010523B" w:rsidRPr="0010523B" w14:paraId="41721E39" w14:textId="77777777" w:rsidTr="00CD7DA5">
        <w:trPr>
          <w:trHeight w:val="316"/>
        </w:trPr>
        <w:tc>
          <w:tcPr>
            <w:tcW w:w="370" w:type="dxa"/>
          </w:tcPr>
          <w:p w14:paraId="505F7848" w14:textId="77777777" w:rsidR="00231135" w:rsidRPr="0010523B" w:rsidRDefault="00231135" w:rsidP="00CD7DA5">
            <w:pPr>
              <w:pBdr>
                <w:top w:val="nil"/>
                <w:left w:val="nil"/>
                <w:bottom w:val="nil"/>
                <w:right w:val="nil"/>
                <w:between w:val="nil"/>
              </w:pBdr>
              <w:spacing w:line="273" w:lineRule="auto"/>
              <w:ind w:left="19" w:right="36"/>
              <w:jc w:val="center"/>
              <w:rPr>
                <w:color w:val="000000" w:themeColor="text1"/>
                <w:sz w:val="24"/>
                <w:szCs w:val="24"/>
              </w:rPr>
            </w:pPr>
            <w:r w:rsidRPr="0010523B">
              <w:rPr>
                <w:color w:val="000000" w:themeColor="text1"/>
                <w:sz w:val="24"/>
                <w:szCs w:val="24"/>
              </w:rPr>
              <w:t>2</w:t>
            </w:r>
          </w:p>
        </w:tc>
        <w:tc>
          <w:tcPr>
            <w:tcW w:w="1982" w:type="dxa"/>
          </w:tcPr>
          <w:p w14:paraId="79965518" w14:textId="77777777" w:rsidR="00231135" w:rsidRPr="0010523B" w:rsidRDefault="00231135"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Attendance</w:t>
            </w:r>
          </w:p>
        </w:tc>
        <w:tc>
          <w:tcPr>
            <w:tcW w:w="1276" w:type="dxa"/>
          </w:tcPr>
          <w:p w14:paraId="174B6BFD" w14:textId="77777777" w:rsidR="00231135" w:rsidRPr="0010523B" w:rsidRDefault="00231135" w:rsidP="00CD7DA5">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5</w:t>
            </w:r>
          </w:p>
        </w:tc>
        <w:tc>
          <w:tcPr>
            <w:tcW w:w="522" w:type="dxa"/>
          </w:tcPr>
          <w:p w14:paraId="437A7C89" w14:textId="77777777" w:rsidR="00231135" w:rsidRPr="0010523B" w:rsidRDefault="00231135" w:rsidP="00CD7DA5">
            <w:pPr>
              <w:pBdr>
                <w:top w:val="nil"/>
                <w:left w:val="nil"/>
                <w:bottom w:val="nil"/>
                <w:right w:val="nil"/>
                <w:between w:val="nil"/>
              </w:pBdr>
              <w:jc w:val="center"/>
              <w:rPr>
                <w:color w:val="000000" w:themeColor="text1"/>
              </w:rPr>
            </w:pPr>
          </w:p>
        </w:tc>
        <w:tc>
          <w:tcPr>
            <w:tcW w:w="475" w:type="dxa"/>
          </w:tcPr>
          <w:p w14:paraId="4D087361" w14:textId="77777777" w:rsidR="00231135" w:rsidRPr="0010523B" w:rsidRDefault="00231135" w:rsidP="00CD7DA5">
            <w:pPr>
              <w:pBdr>
                <w:top w:val="nil"/>
                <w:left w:val="nil"/>
                <w:bottom w:val="nil"/>
                <w:right w:val="nil"/>
                <w:between w:val="nil"/>
              </w:pBdr>
              <w:jc w:val="center"/>
              <w:rPr>
                <w:color w:val="000000" w:themeColor="text1"/>
              </w:rPr>
            </w:pPr>
          </w:p>
        </w:tc>
        <w:tc>
          <w:tcPr>
            <w:tcW w:w="504" w:type="dxa"/>
          </w:tcPr>
          <w:p w14:paraId="583F2162" w14:textId="77777777" w:rsidR="00231135" w:rsidRPr="0010523B" w:rsidRDefault="00231135" w:rsidP="00CD7DA5">
            <w:pPr>
              <w:pBdr>
                <w:top w:val="nil"/>
                <w:left w:val="nil"/>
                <w:bottom w:val="nil"/>
                <w:right w:val="nil"/>
                <w:between w:val="nil"/>
              </w:pBdr>
              <w:jc w:val="center"/>
              <w:rPr>
                <w:color w:val="000000" w:themeColor="text1"/>
              </w:rPr>
            </w:pPr>
          </w:p>
        </w:tc>
        <w:tc>
          <w:tcPr>
            <w:tcW w:w="490" w:type="dxa"/>
          </w:tcPr>
          <w:p w14:paraId="08F0A1F1" w14:textId="77777777" w:rsidR="00231135" w:rsidRPr="0010523B" w:rsidRDefault="00231135" w:rsidP="00CD7DA5">
            <w:pPr>
              <w:pBdr>
                <w:top w:val="nil"/>
                <w:left w:val="nil"/>
                <w:bottom w:val="nil"/>
                <w:right w:val="nil"/>
                <w:between w:val="nil"/>
              </w:pBdr>
              <w:jc w:val="center"/>
              <w:rPr>
                <w:color w:val="000000" w:themeColor="text1"/>
              </w:rPr>
            </w:pPr>
          </w:p>
        </w:tc>
        <w:tc>
          <w:tcPr>
            <w:tcW w:w="504" w:type="dxa"/>
          </w:tcPr>
          <w:p w14:paraId="12815F43" w14:textId="77777777" w:rsidR="00231135" w:rsidRPr="0010523B" w:rsidRDefault="00231135" w:rsidP="00CD7DA5">
            <w:pPr>
              <w:pBdr>
                <w:top w:val="nil"/>
                <w:left w:val="nil"/>
                <w:bottom w:val="nil"/>
                <w:right w:val="nil"/>
                <w:between w:val="nil"/>
              </w:pBdr>
              <w:jc w:val="center"/>
              <w:rPr>
                <w:color w:val="000000" w:themeColor="text1"/>
              </w:rPr>
            </w:pPr>
          </w:p>
        </w:tc>
        <w:tc>
          <w:tcPr>
            <w:tcW w:w="2675" w:type="dxa"/>
          </w:tcPr>
          <w:p w14:paraId="08305679" w14:textId="77777777" w:rsidR="00231135" w:rsidRPr="0010523B" w:rsidRDefault="00231135" w:rsidP="0010523B">
            <w:pPr>
              <w:pBdr>
                <w:top w:val="nil"/>
                <w:left w:val="nil"/>
                <w:bottom w:val="nil"/>
                <w:right w:val="nil"/>
                <w:between w:val="nil"/>
              </w:pBdr>
              <w:rPr>
                <w:color w:val="000000" w:themeColor="text1"/>
              </w:rPr>
            </w:pPr>
          </w:p>
        </w:tc>
      </w:tr>
      <w:tr w:rsidR="0010523B" w:rsidRPr="0010523B" w14:paraId="6CA9B13F" w14:textId="77777777" w:rsidTr="00CD7DA5">
        <w:trPr>
          <w:trHeight w:val="316"/>
        </w:trPr>
        <w:tc>
          <w:tcPr>
            <w:tcW w:w="370" w:type="dxa"/>
          </w:tcPr>
          <w:p w14:paraId="51FE485F" w14:textId="77777777" w:rsidR="00231135" w:rsidRPr="0010523B" w:rsidRDefault="00231135" w:rsidP="00CD7DA5">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3</w:t>
            </w:r>
          </w:p>
        </w:tc>
        <w:tc>
          <w:tcPr>
            <w:tcW w:w="1982" w:type="dxa"/>
          </w:tcPr>
          <w:p w14:paraId="232B5249" w14:textId="77777777" w:rsidR="00231135" w:rsidRPr="0010523B" w:rsidRDefault="0023113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276" w:type="dxa"/>
          </w:tcPr>
          <w:p w14:paraId="500071F7" w14:textId="77777777" w:rsidR="00231135" w:rsidRPr="0010523B" w:rsidRDefault="00231135" w:rsidP="00CD7DA5">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522" w:type="dxa"/>
          </w:tcPr>
          <w:p w14:paraId="3C20FA74" w14:textId="77777777" w:rsidR="00231135" w:rsidRPr="0010523B" w:rsidRDefault="00231135" w:rsidP="00CD7DA5">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5835194B" w14:textId="77777777" w:rsidR="00231135" w:rsidRPr="0010523B" w:rsidRDefault="00231135" w:rsidP="00CD7DA5">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08183455" w14:textId="77777777" w:rsidR="00231135" w:rsidRPr="0010523B" w:rsidRDefault="00231135" w:rsidP="00CD7DA5">
            <w:pPr>
              <w:pBdr>
                <w:top w:val="nil"/>
                <w:left w:val="nil"/>
                <w:bottom w:val="nil"/>
                <w:right w:val="nil"/>
                <w:between w:val="nil"/>
              </w:pBdr>
              <w:jc w:val="center"/>
              <w:rPr>
                <w:color w:val="000000" w:themeColor="text1"/>
              </w:rPr>
            </w:pPr>
          </w:p>
        </w:tc>
        <w:tc>
          <w:tcPr>
            <w:tcW w:w="490" w:type="dxa"/>
          </w:tcPr>
          <w:p w14:paraId="239C4B71" w14:textId="77777777" w:rsidR="00231135" w:rsidRPr="0010523B" w:rsidRDefault="00231135" w:rsidP="00CD7DA5">
            <w:pPr>
              <w:pBdr>
                <w:top w:val="nil"/>
                <w:left w:val="nil"/>
                <w:bottom w:val="nil"/>
                <w:right w:val="nil"/>
                <w:between w:val="nil"/>
              </w:pBdr>
              <w:jc w:val="center"/>
              <w:rPr>
                <w:color w:val="000000" w:themeColor="text1"/>
              </w:rPr>
            </w:pPr>
          </w:p>
        </w:tc>
        <w:tc>
          <w:tcPr>
            <w:tcW w:w="504" w:type="dxa"/>
          </w:tcPr>
          <w:p w14:paraId="3E06E81F" w14:textId="77777777" w:rsidR="00231135" w:rsidRPr="0010523B" w:rsidRDefault="00231135" w:rsidP="00CD7DA5">
            <w:pPr>
              <w:pBdr>
                <w:top w:val="nil"/>
                <w:left w:val="nil"/>
                <w:bottom w:val="nil"/>
                <w:right w:val="nil"/>
                <w:between w:val="nil"/>
              </w:pBdr>
              <w:jc w:val="center"/>
              <w:rPr>
                <w:color w:val="000000" w:themeColor="text1"/>
              </w:rPr>
            </w:pPr>
          </w:p>
        </w:tc>
        <w:tc>
          <w:tcPr>
            <w:tcW w:w="2675" w:type="dxa"/>
          </w:tcPr>
          <w:p w14:paraId="2A03BE56" w14:textId="77777777" w:rsidR="00231135" w:rsidRPr="0010523B" w:rsidRDefault="00231135" w:rsidP="0010523B">
            <w:pPr>
              <w:pBdr>
                <w:top w:val="nil"/>
                <w:left w:val="nil"/>
                <w:bottom w:val="nil"/>
                <w:right w:val="nil"/>
                <w:between w:val="nil"/>
              </w:pBdr>
              <w:rPr>
                <w:color w:val="000000" w:themeColor="text1"/>
              </w:rPr>
            </w:pPr>
          </w:p>
        </w:tc>
      </w:tr>
      <w:tr w:rsidR="0010523B" w:rsidRPr="0010523B" w14:paraId="6E55FE4B" w14:textId="77777777" w:rsidTr="00CD7DA5">
        <w:trPr>
          <w:trHeight w:val="321"/>
        </w:trPr>
        <w:tc>
          <w:tcPr>
            <w:tcW w:w="370" w:type="dxa"/>
          </w:tcPr>
          <w:p w14:paraId="4501AD15" w14:textId="77777777" w:rsidR="00231135" w:rsidRPr="0010523B" w:rsidRDefault="00231135" w:rsidP="00CD7DA5">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4</w:t>
            </w:r>
          </w:p>
        </w:tc>
        <w:tc>
          <w:tcPr>
            <w:tcW w:w="1982" w:type="dxa"/>
          </w:tcPr>
          <w:p w14:paraId="6C59C762" w14:textId="77777777" w:rsidR="00231135" w:rsidRPr="0010523B" w:rsidRDefault="0023113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276" w:type="dxa"/>
          </w:tcPr>
          <w:p w14:paraId="4B42E2C0" w14:textId="77777777" w:rsidR="00231135" w:rsidRPr="0010523B" w:rsidRDefault="00231135" w:rsidP="00CD7DA5">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522" w:type="dxa"/>
          </w:tcPr>
          <w:p w14:paraId="6001CC2B" w14:textId="77777777" w:rsidR="00231135" w:rsidRPr="0010523B" w:rsidRDefault="00231135" w:rsidP="00CD7DA5">
            <w:pPr>
              <w:pBdr>
                <w:top w:val="nil"/>
                <w:left w:val="nil"/>
                <w:bottom w:val="nil"/>
                <w:right w:val="nil"/>
                <w:between w:val="nil"/>
              </w:pBdr>
              <w:jc w:val="center"/>
              <w:rPr>
                <w:color w:val="000000" w:themeColor="text1"/>
              </w:rPr>
            </w:pPr>
          </w:p>
        </w:tc>
        <w:tc>
          <w:tcPr>
            <w:tcW w:w="475" w:type="dxa"/>
          </w:tcPr>
          <w:p w14:paraId="40028774" w14:textId="77777777" w:rsidR="00231135" w:rsidRPr="0010523B" w:rsidRDefault="00231135" w:rsidP="00CD7DA5">
            <w:pPr>
              <w:pBdr>
                <w:top w:val="nil"/>
                <w:left w:val="nil"/>
                <w:bottom w:val="nil"/>
                <w:right w:val="nil"/>
                <w:between w:val="nil"/>
              </w:pBdr>
              <w:jc w:val="center"/>
              <w:rPr>
                <w:color w:val="000000" w:themeColor="text1"/>
              </w:rPr>
            </w:pPr>
          </w:p>
        </w:tc>
        <w:tc>
          <w:tcPr>
            <w:tcW w:w="504" w:type="dxa"/>
          </w:tcPr>
          <w:p w14:paraId="3C135451" w14:textId="77777777" w:rsidR="00231135" w:rsidRPr="0010523B" w:rsidRDefault="00231135" w:rsidP="00CD7DA5">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90" w:type="dxa"/>
          </w:tcPr>
          <w:p w14:paraId="4C9685D6" w14:textId="77777777" w:rsidR="00231135" w:rsidRPr="0010523B" w:rsidRDefault="00231135" w:rsidP="00CD7DA5">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04" w:type="dxa"/>
          </w:tcPr>
          <w:p w14:paraId="4599377C" w14:textId="77777777" w:rsidR="00231135" w:rsidRPr="0010523B" w:rsidRDefault="00231135" w:rsidP="00CD7DA5">
            <w:pPr>
              <w:pBdr>
                <w:top w:val="nil"/>
                <w:left w:val="nil"/>
                <w:bottom w:val="nil"/>
                <w:right w:val="nil"/>
                <w:between w:val="nil"/>
              </w:pBdr>
              <w:jc w:val="center"/>
              <w:rPr>
                <w:color w:val="000000" w:themeColor="text1"/>
              </w:rPr>
            </w:pPr>
          </w:p>
        </w:tc>
        <w:tc>
          <w:tcPr>
            <w:tcW w:w="2675" w:type="dxa"/>
          </w:tcPr>
          <w:p w14:paraId="21F27A99" w14:textId="77777777" w:rsidR="00231135" w:rsidRPr="0010523B" w:rsidRDefault="00231135" w:rsidP="0010523B">
            <w:pPr>
              <w:pBdr>
                <w:top w:val="nil"/>
                <w:left w:val="nil"/>
                <w:bottom w:val="nil"/>
                <w:right w:val="nil"/>
                <w:between w:val="nil"/>
              </w:pBdr>
              <w:rPr>
                <w:color w:val="000000" w:themeColor="text1"/>
              </w:rPr>
            </w:pPr>
          </w:p>
        </w:tc>
      </w:tr>
      <w:tr w:rsidR="0010523B" w:rsidRPr="0010523B" w14:paraId="3F65472F" w14:textId="77777777" w:rsidTr="00CD7DA5">
        <w:trPr>
          <w:trHeight w:val="633"/>
        </w:trPr>
        <w:tc>
          <w:tcPr>
            <w:tcW w:w="370" w:type="dxa"/>
          </w:tcPr>
          <w:p w14:paraId="740984B8" w14:textId="77777777" w:rsidR="00231135" w:rsidRPr="0010523B" w:rsidRDefault="00231135" w:rsidP="00CD7DA5">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5</w:t>
            </w:r>
          </w:p>
        </w:tc>
        <w:tc>
          <w:tcPr>
            <w:tcW w:w="1982" w:type="dxa"/>
          </w:tcPr>
          <w:p w14:paraId="2C358241" w14:textId="77777777" w:rsidR="00231135" w:rsidRPr="0010523B" w:rsidRDefault="00231135" w:rsidP="0010523B">
            <w:pPr>
              <w:pBdr>
                <w:top w:val="nil"/>
                <w:left w:val="nil"/>
                <w:bottom w:val="nil"/>
                <w:right w:val="nil"/>
                <w:between w:val="nil"/>
              </w:pBdr>
              <w:tabs>
                <w:tab w:val="left" w:pos="1065"/>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1BD2B163" w14:textId="77777777" w:rsidR="00231135" w:rsidRPr="0010523B" w:rsidRDefault="00231135" w:rsidP="0010523B">
            <w:pPr>
              <w:pBdr>
                <w:top w:val="nil"/>
                <w:left w:val="nil"/>
                <w:bottom w:val="nil"/>
                <w:right w:val="nil"/>
                <w:between w:val="nil"/>
              </w:pBdr>
              <w:spacing w:before="36"/>
              <w:ind w:left="316"/>
              <w:rPr>
                <w:color w:val="000000" w:themeColor="text1"/>
                <w:sz w:val="24"/>
                <w:szCs w:val="24"/>
              </w:rPr>
            </w:pPr>
            <w:r w:rsidRPr="0010523B">
              <w:rPr>
                <w:color w:val="000000" w:themeColor="text1"/>
                <w:sz w:val="24"/>
                <w:szCs w:val="24"/>
              </w:rPr>
              <w:t>Exam</w:t>
            </w:r>
          </w:p>
        </w:tc>
        <w:tc>
          <w:tcPr>
            <w:tcW w:w="1276" w:type="dxa"/>
          </w:tcPr>
          <w:p w14:paraId="7CEBD829" w14:textId="77777777" w:rsidR="00231135" w:rsidRPr="0010523B" w:rsidRDefault="00231135" w:rsidP="00CD7DA5">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20</w:t>
            </w:r>
          </w:p>
        </w:tc>
        <w:tc>
          <w:tcPr>
            <w:tcW w:w="522" w:type="dxa"/>
          </w:tcPr>
          <w:p w14:paraId="7ED09BBF" w14:textId="77777777" w:rsidR="00231135" w:rsidRPr="0010523B" w:rsidRDefault="00231135" w:rsidP="00CD7DA5">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23F3DC29" w14:textId="77777777" w:rsidR="00231135" w:rsidRPr="0010523B" w:rsidRDefault="00231135" w:rsidP="00CD7DA5">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5D51C86A" w14:textId="77777777" w:rsidR="00231135" w:rsidRPr="0010523B" w:rsidRDefault="00231135" w:rsidP="00CD7DA5">
            <w:pPr>
              <w:pBdr>
                <w:top w:val="nil"/>
                <w:left w:val="nil"/>
                <w:bottom w:val="nil"/>
                <w:right w:val="nil"/>
                <w:between w:val="nil"/>
              </w:pBdr>
              <w:jc w:val="center"/>
              <w:rPr>
                <w:color w:val="000000" w:themeColor="text1"/>
              </w:rPr>
            </w:pPr>
          </w:p>
        </w:tc>
        <w:tc>
          <w:tcPr>
            <w:tcW w:w="490" w:type="dxa"/>
          </w:tcPr>
          <w:p w14:paraId="25827B34" w14:textId="77777777" w:rsidR="00231135" w:rsidRPr="0010523B" w:rsidRDefault="00231135" w:rsidP="00CD7DA5">
            <w:pPr>
              <w:pBdr>
                <w:top w:val="nil"/>
                <w:left w:val="nil"/>
                <w:bottom w:val="nil"/>
                <w:right w:val="nil"/>
                <w:between w:val="nil"/>
              </w:pBdr>
              <w:jc w:val="center"/>
              <w:rPr>
                <w:color w:val="000000" w:themeColor="text1"/>
              </w:rPr>
            </w:pPr>
          </w:p>
        </w:tc>
        <w:tc>
          <w:tcPr>
            <w:tcW w:w="504" w:type="dxa"/>
          </w:tcPr>
          <w:p w14:paraId="19BD3490" w14:textId="77777777" w:rsidR="00231135" w:rsidRPr="0010523B" w:rsidRDefault="00231135" w:rsidP="00CD7DA5">
            <w:pPr>
              <w:pBdr>
                <w:top w:val="nil"/>
                <w:left w:val="nil"/>
                <w:bottom w:val="nil"/>
                <w:right w:val="nil"/>
                <w:between w:val="nil"/>
              </w:pBdr>
              <w:jc w:val="center"/>
              <w:rPr>
                <w:color w:val="000000" w:themeColor="text1"/>
              </w:rPr>
            </w:pPr>
          </w:p>
        </w:tc>
        <w:tc>
          <w:tcPr>
            <w:tcW w:w="2675" w:type="dxa"/>
          </w:tcPr>
          <w:p w14:paraId="0A963469" w14:textId="77777777" w:rsidR="00231135" w:rsidRPr="0010523B" w:rsidRDefault="00231135" w:rsidP="0010523B">
            <w:pPr>
              <w:pBdr>
                <w:top w:val="nil"/>
                <w:left w:val="nil"/>
                <w:bottom w:val="nil"/>
                <w:right w:val="nil"/>
                <w:between w:val="nil"/>
              </w:pBdr>
              <w:rPr>
                <w:color w:val="000000" w:themeColor="text1"/>
              </w:rPr>
            </w:pPr>
          </w:p>
        </w:tc>
      </w:tr>
      <w:tr w:rsidR="0010523B" w:rsidRPr="0010523B" w14:paraId="38150FF0" w14:textId="77777777" w:rsidTr="00CD7DA5">
        <w:trPr>
          <w:trHeight w:val="316"/>
        </w:trPr>
        <w:tc>
          <w:tcPr>
            <w:tcW w:w="370" w:type="dxa"/>
          </w:tcPr>
          <w:p w14:paraId="2B68A1E7" w14:textId="77777777" w:rsidR="00231135" w:rsidRPr="0010523B" w:rsidRDefault="00231135" w:rsidP="00CD7DA5">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6</w:t>
            </w:r>
          </w:p>
        </w:tc>
        <w:tc>
          <w:tcPr>
            <w:tcW w:w="1982" w:type="dxa"/>
          </w:tcPr>
          <w:p w14:paraId="6817EDDD" w14:textId="77777777" w:rsidR="00231135" w:rsidRPr="0010523B" w:rsidRDefault="0023113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276" w:type="dxa"/>
          </w:tcPr>
          <w:p w14:paraId="790D140B" w14:textId="77777777" w:rsidR="00231135" w:rsidRPr="0010523B" w:rsidRDefault="00231135" w:rsidP="00CD7DA5">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522" w:type="dxa"/>
          </w:tcPr>
          <w:p w14:paraId="05C6E542" w14:textId="77777777" w:rsidR="00231135" w:rsidRPr="0010523B" w:rsidRDefault="00231135" w:rsidP="00CD7DA5">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3A55C0CF" w14:textId="77777777" w:rsidR="00231135" w:rsidRPr="0010523B" w:rsidRDefault="00231135" w:rsidP="00CD7DA5">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06D2A902" w14:textId="77777777" w:rsidR="00231135" w:rsidRPr="0010523B" w:rsidRDefault="00231135" w:rsidP="00CD7DA5">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90" w:type="dxa"/>
          </w:tcPr>
          <w:p w14:paraId="5AAA631A" w14:textId="77777777" w:rsidR="00231135" w:rsidRPr="0010523B" w:rsidRDefault="00231135" w:rsidP="00CD7DA5">
            <w:pPr>
              <w:pBdr>
                <w:top w:val="nil"/>
                <w:left w:val="nil"/>
                <w:bottom w:val="nil"/>
                <w:right w:val="nil"/>
                <w:between w:val="nil"/>
              </w:pBdr>
              <w:jc w:val="center"/>
              <w:rPr>
                <w:color w:val="000000" w:themeColor="text1"/>
              </w:rPr>
            </w:pPr>
          </w:p>
        </w:tc>
        <w:tc>
          <w:tcPr>
            <w:tcW w:w="504" w:type="dxa"/>
          </w:tcPr>
          <w:p w14:paraId="55A8D12F" w14:textId="77777777" w:rsidR="00231135" w:rsidRPr="0010523B" w:rsidRDefault="00231135" w:rsidP="00CD7DA5">
            <w:pPr>
              <w:pBdr>
                <w:top w:val="nil"/>
                <w:left w:val="nil"/>
                <w:bottom w:val="nil"/>
                <w:right w:val="nil"/>
                <w:between w:val="nil"/>
              </w:pBdr>
              <w:jc w:val="center"/>
              <w:rPr>
                <w:color w:val="000000" w:themeColor="text1"/>
              </w:rPr>
            </w:pPr>
          </w:p>
        </w:tc>
        <w:tc>
          <w:tcPr>
            <w:tcW w:w="2675" w:type="dxa"/>
          </w:tcPr>
          <w:p w14:paraId="486DD1C3" w14:textId="77777777" w:rsidR="00231135" w:rsidRPr="0010523B" w:rsidRDefault="00231135" w:rsidP="0010523B">
            <w:pPr>
              <w:pBdr>
                <w:top w:val="nil"/>
                <w:left w:val="nil"/>
                <w:bottom w:val="nil"/>
                <w:right w:val="nil"/>
                <w:between w:val="nil"/>
              </w:pBdr>
              <w:rPr>
                <w:color w:val="000000" w:themeColor="text1"/>
              </w:rPr>
            </w:pPr>
          </w:p>
        </w:tc>
      </w:tr>
      <w:tr w:rsidR="00231135" w:rsidRPr="0010523B" w14:paraId="41A6E9B3" w14:textId="77777777" w:rsidTr="00CD7DA5">
        <w:trPr>
          <w:trHeight w:val="633"/>
        </w:trPr>
        <w:tc>
          <w:tcPr>
            <w:tcW w:w="370" w:type="dxa"/>
          </w:tcPr>
          <w:p w14:paraId="1B114BD2" w14:textId="77777777" w:rsidR="00231135" w:rsidRPr="0010523B" w:rsidRDefault="00231135" w:rsidP="00CD7DA5">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7</w:t>
            </w:r>
          </w:p>
        </w:tc>
        <w:tc>
          <w:tcPr>
            <w:tcW w:w="1982" w:type="dxa"/>
          </w:tcPr>
          <w:p w14:paraId="019684C5" w14:textId="77777777" w:rsidR="00231135" w:rsidRPr="0010523B" w:rsidRDefault="00231135" w:rsidP="0010523B">
            <w:pPr>
              <w:pBdr>
                <w:top w:val="nil"/>
                <w:left w:val="nil"/>
                <w:bottom w:val="nil"/>
                <w:right w:val="nil"/>
                <w:between w:val="nil"/>
              </w:pBdr>
              <w:tabs>
                <w:tab w:val="left" w:pos="1560"/>
              </w:tabs>
              <w:spacing w:line="268"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06702601" w14:textId="77777777" w:rsidR="00231135" w:rsidRPr="0010523B" w:rsidRDefault="00231135" w:rsidP="0010523B">
            <w:pPr>
              <w:pBdr>
                <w:top w:val="nil"/>
                <w:left w:val="nil"/>
                <w:bottom w:val="nil"/>
                <w:right w:val="nil"/>
                <w:between w:val="nil"/>
              </w:pBdr>
              <w:spacing w:before="36"/>
              <w:ind w:left="316"/>
              <w:rPr>
                <w:color w:val="000000" w:themeColor="text1"/>
                <w:sz w:val="24"/>
                <w:szCs w:val="24"/>
              </w:rPr>
            </w:pPr>
            <w:r w:rsidRPr="0010523B">
              <w:rPr>
                <w:color w:val="000000" w:themeColor="text1"/>
                <w:sz w:val="24"/>
                <w:szCs w:val="24"/>
              </w:rPr>
              <w:t>Examination</w:t>
            </w:r>
          </w:p>
        </w:tc>
        <w:tc>
          <w:tcPr>
            <w:tcW w:w="1276" w:type="dxa"/>
          </w:tcPr>
          <w:p w14:paraId="176E9CD4" w14:textId="77777777" w:rsidR="00231135" w:rsidRPr="0010523B" w:rsidRDefault="00231135" w:rsidP="00CD7DA5">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40</w:t>
            </w:r>
          </w:p>
        </w:tc>
        <w:tc>
          <w:tcPr>
            <w:tcW w:w="522" w:type="dxa"/>
          </w:tcPr>
          <w:p w14:paraId="0983334A" w14:textId="77777777" w:rsidR="00231135" w:rsidRPr="0010523B" w:rsidRDefault="00231135" w:rsidP="00CD7DA5">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09534FEB" w14:textId="77777777" w:rsidR="00231135" w:rsidRPr="0010523B" w:rsidRDefault="00231135" w:rsidP="00CD7DA5">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5C2DB295" w14:textId="77777777" w:rsidR="00231135" w:rsidRPr="0010523B" w:rsidRDefault="00231135" w:rsidP="00CD7DA5">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90" w:type="dxa"/>
          </w:tcPr>
          <w:p w14:paraId="6028E3B6" w14:textId="77777777" w:rsidR="00231135" w:rsidRPr="0010523B" w:rsidRDefault="00231135" w:rsidP="00CD7DA5">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04" w:type="dxa"/>
          </w:tcPr>
          <w:p w14:paraId="1BB4AA84" w14:textId="77777777" w:rsidR="00231135" w:rsidRPr="0010523B" w:rsidRDefault="00231135" w:rsidP="00CD7DA5">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2675" w:type="dxa"/>
          </w:tcPr>
          <w:p w14:paraId="7CFE44EB" w14:textId="77777777" w:rsidR="00231135" w:rsidRPr="0010523B" w:rsidRDefault="00231135" w:rsidP="0010523B">
            <w:pPr>
              <w:pBdr>
                <w:top w:val="nil"/>
                <w:left w:val="nil"/>
                <w:bottom w:val="nil"/>
                <w:right w:val="nil"/>
                <w:between w:val="nil"/>
              </w:pBdr>
              <w:rPr>
                <w:color w:val="000000" w:themeColor="text1"/>
              </w:rPr>
            </w:pPr>
          </w:p>
        </w:tc>
      </w:tr>
    </w:tbl>
    <w:p w14:paraId="3B605B75" w14:textId="77777777" w:rsidR="00231135" w:rsidRPr="0010523B" w:rsidRDefault="00231135" w:rsidP="00231135">
      <w:pPr>
        <w:pBdr>
          <w:top w:val="nil"/>
          <w:left w:val="nil"/>
          <w:bottom w:val="nil"/>
          <w:right w:val="nil"/>
          <w:between w:val="nil"/>
        </w:pBdr>
        <w:spacing w:before="41"/>
        <w:rPr>
          <w:b/>
          <w:bCs/>
          <w:color w:val="000000" w:themeColor="text1"/>
          <w:sz w:val="24"/>
          <w:szCs w:val="24"/>
        </w:rPr>
      </w:pPr>
    </w:p>
    <w:p w14:paraId="7AA172C3" w14:textId="77777777" w:rsidR="00231135" w:rsidRPr="0010523B" w:rsidRDefault="00231135" w:rsidP="00231135">
      <w:pPr>
        <w:tabs>
          <w:tab w:val="left" w:pos="9666"/>
        </w:tabs>
        <w:spacing w:line="553"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1EBCAC30" w14:textId="77777777" w:rsidR="00231135" w:rsidRPr="0010523B" w:rsidRDefault="00231135" w:rsidP="00756CB4">
      <w:pPr>
        <w:numPr>
          <w:ilvl w:val="0"/>
          <w:numId w:val="47"/>
        </w:numPr>
        <w:tabs>
          <w:tab w:val="left" w:pos="1551"/>
        </w:tabs>
        <w:spacing w:line="276" w:lineRule="auto"/>
        <w:ind w:left="1548" w:right="1531" w:hanging="357"/>
        <w:jc w:val="both"/>
        <w:rPr>
          <w:color w:val="000000" w:themeColor="text1"/>
        </w:rPr>
      </w:pPr>
      <w:r w:rsidRPr="0010523B">
        <w:rPr>
          <w:color w:val="000000" w:themeColor="text1"/>
          <w:sz w:val="24"/>
          <w:szCs w:val="24"/>
        </w:rPr>
        <w:t xml:space="preserve">Advanced Planning and Scheduling in Manufacturing and Supply Chains, by Yuri </w:t>
      </w:r>
      <w:proofErr w:type="spellStart"/>
      <w:r w:rsidRPr="0010523B">
        <w:rPr>
          <w:color w:val="000000" w:themeColor="text1"/>
          <w:sz w:val="24"/>
          <w:szCs w:val="24"/>
        </w:rPr>
        <w:t>Mauergauz</w:t>
      </w:r>
      <w:proofErr w:type="spellEnd"/>
      <w:r w:rsidRPr="0010523B">
        <w:rPr>
          <w:color w:val="000000" w:themeColor="text1"/>
          <w:sz w:val="24"/>
          <w:szCs w:val="24"/>
        </w:rPr>
        <w:t>, 1st edition. 2016, SPRINGER.</w:t>
      </w:r>
    </w:p>
    <w:p w14:paraId="47265EF7" w14:textId="77777777" w:rsidR="00231135" w:rsidRPr="0010523B" w:rsidRDefault="00231135" w:rsidP="00756CB4">
      <w:pPr>
        <w:numPr>
          <w:ilvl w:val="0"/>
          <w:numId w:val="47"/>
        </w:numPr>
        <w:tabs>
          <w:tab w:val="left" w:pos="1551"/>
        </w:tabs>
        <w:spacing w:line="276" w:lineRule="auto"/>
        <w:ind w:left="1548" w:right="1531" w:hanging="357"/>
        <w:jc w:val="both"/>
        <w:rPr>
          <w:color w:val="000000" w:themeColor="text1"/>
        </w:rPr>
      </w:pPr>
      <w:r w:rsidRPr="0010523B">
        <w:rPr>
          <w:color w:val="000000" w:themeColor="text1"/>
          <w:sz w:val="24"/>
          <w:szCs w:val="24"/>
        </w:rPr>
        <w:t xml:space="preserve">Sourcing and Supply Chain Management by Robert B Handfield | Larry C </w:t>
      </w:r>
      <w:proofErr w:type="spellStart"/>
      <w:r w:rsidRPr="0010523B">
        <w:rPr>
          <w:color w:val="000000" w:themeColor="text1"/>
          <w:sz w:val="24"/>
          <w:szCs w:val="24"/>
        </w:rPr>
        <w:t>Giunipero</w:t>
      </w:r>
      <w:proofErr w:type="spellEnd"/>
      <w:r w:rsidRPr="0010523B">
        <w:rPr>
          <w:color w:val="000000" w:themeColor="text1"/>
          <w:sz w:val="24"/>
          <w:szCs w:val="24"/>
        </w:rPr>
        <w:t xml:space="preserve"> | James L Patterson | Robert M. </w:t>
      </w:r>
      <w:proofErr w:type="spellStart"/>
      <w:r w:rsidRPr="0010523B">
        <w:rPr>
          <w:color w:val="000000" w:themeColor="text1"/>
          <w:sz w:val="24"/>
          <w:szCs w:val="24"/>
        </w:rPr>
        <w:t>Monczka</w:t>
      </w:r>
      <w:proofErr w:type="spellEnd"/>
      <w:r w:rsidRPr="0010523B">
        <w:rPr>
          <w:color w:val="000000" w:themeColor="text1"/>
          <w:sz w:val="24"/>
          <w:szCs w:val="24"/>
        </w:rPr>
        <w:t xml:space="preserve"> published by Cengage</w:t>
      </w:r>
    </w:p>
    <w:p w14:paraId="2616060B" w14:textId="77777777" w:rsidR="00231135" w:rsidRPr="0010523B" w:rsidRDefault="00231135" w:rsidP="00231135">
      <w:pPr>
        <w:pBdr>
          <w:top w:val="nil"/>
          <w:left w:val="nil"/>
          <w:bottom w:val="nil"/>
          <w:right w:val="nil"/>
          <w:between w:val="nil"/>
        </w:pBdr>
        <w:spacing w:before="42"/>
        <w:rPr>
          <w:color w:val="000000" w:themeColor="text1"/>
          <w:sz w:val="24"/>
          <w:szCs w:val="24"/>
        </w:rPr>
      </w:pPr>
    </w:p>
    <w:p w14:paraId="35F2A572" w14:textId="77777777" w:rsidR="00231135" w:rsidRPr="0010523B" w:rsidRDefault="00231135" w:rsidP="00231135">
      <w:pPr>
        <w:ind w:left="720"/>
        <w:rPr>
          <w:b/>
          <w:bCs/>
          <w:color w:val="000000" w:themeColor="text1"/>
          <w:sz w:val="24"/>
          <w:szCs w:val="24"/>
        </w:rPr>
      </w:pPr>
      <w:bookmarkStart w:id="223" w:name="bookmark=id.ne6r7y7i6q8y" w:colFirst="0" w:colLast="0"/>
      <w:bookmarkEnd w:id="223"/>
      <w:r w:rsidRPr="0010523B">
        <w:rPr>
          <w:b/>
          <w:bCs/>
          <w:color w:val="000000" w:themeColor="text1"/>
          <w:sz w:val="24"/>
          <w:szCs w:val="24"/>
        </w:rPr>
        <w:t>Reference books</w:t>
      </w:r>
    </w:p>
    <w:p w14:paraId="38C1CAE6" w14:textId="77777777" w:rsidR="00231135" w:rsidRPr="0010523B" w:rsidRDefault="00231135" w:rsidP="00231135">
      <w:pPr>
        <w:pBdr>
          <w:top w:val="nil"/>
          <w:left w:val="nil"/>
          <w:bottom w:val="nil"/>
          <w:right w:val="nil"/>
          <w:between w:val="nil"/>
        </w:pBdr>
        <w:spacing w:before="72"/>
        <w:rPr>
          <w:b/>
          <w:bCs/>
          <w:color w:val="000000" w:themeColor="text1"/>
          <w:sz w:val="24"/>
          <w:szCs w:val="24"/>
        </w:rPr>
      </w:pPr>
    </w:p>
    <w:p w14:paraId="7D91B424" w14:textId="77777777" w:rsidR="00231135" w:rsidRPr="0010523B" w:rsidRDefault="00231135" w:rsidP="00756CB4">
      <w:pPr>
        <w:numPr>
          <w:ilvl w:val="0"/>
          <w:numId w:val="46"/>
        </w:numPr>
        <w:tabs>
          <w:tab w:val="left" w:pos="1551"/>
        </w:tabs>
        <w:spacing w:line="276" w:lineRule="auto"/>
        <w:ind w:right="1531" w:hanging="360"/>
        <w:jc w:val="both"/>
        <w:rPr>
          <w:color w:val="000000" w:themeColor="text1"/>
        </w:rPr>
      </w:pPr>
      <w:r w:rsidRPr="0010523B">
        <w:rPr>
          <w:color w:val="000000" w:themeColor="text1"/>
          <w:sz w:val="24"/>
          <w:szCs w:val="24"/>
        </w:rPr>
        <w:t>Scheduling: Theory, Algorithms and Systems by Michael L. Pinedo,5th edition 2016, SPRINGER.</w:t>
      </w:r>
    </w:p>
    <w:p w14:paraId="59B8BA12" w14:textId="77777777" w:rsidR="00231135" w:rsidRPr="0010523B" w:rsidRDefault="00231135" w:rsidP="00756CB4">
      <w:pPr>
        <w:numPr>
          <w:ilvl w:val="0"/>
          <w:numId w:val="46"/>
        </w:numPr>
        <w:tabs>
          <w:tab w:val="left" w:pos="1551"/>
        </w:tabs>
        <w:spacing w:line="276" w:lineRule="auto"/>
        <w:ind w:right="1531" w:hanging="360"/>
        <w:jc w:val="both"/>
        <w:rPr>
          <w:color w:val="000000" w:themeColor="text1"/>
        </w:rPr>
      </w:pPr>
      <w:r w:rsidRPr="0010523B">
        <w:rPr>
          <w:color w:val="000000" w:themeColor="text1"/>
          <w:sz w:val="24"/>
          <w:szCs w:val="24"/>
        </w:rPr>
        <w:t>Procurement, Principles &amp; Management by Peter Baily, David Farmer, Barry Crocker, David Jessop, David Jones, Pearson; 11th Edition, 2015.</w:t>
      </w:r>
    </w:p>
    <w:p w14:paraId="1EC71B15" w14:textId="77777777" w:rsidR="00231135" w:rsidRPr="0010523B" w:rsidRDefault="00231135" w:rsidP="00756CB4">
      <w:pPr>
        <w:numPr>
          <w:ilvl w:val="0"/>
          <w:numId w:val="46"/>
        </w:numPr>
        <w:tabs>
          <w:tab w:val="left" w:pos="1551"/>
        </w:tabs>
        <w:spacing w:line="280" w:lineRule="auto"/>
        <w:ind w:right="1531" w:hanging="360"/>
        <w:jc w:val="both"/>
        <w:rPr>
          <w:color w:val="000000" w:themeColor="text1"/>
        </w:rPr>
      </w:pPr>
      <w:r w:rsidRPr="0010523B">
        <w:rPr>
          <w:color w:val="000000" w:themeColor="text1"/>
          <w:sz w:val="24"/>
          <w:szCs w:val="24"/>
        </w:rPr>
        <w:t xml:space="preserve">Manufacturing Planning and Control Systems for Supply Chain Management by </w:t>
      </w:r>
      <w:proofErr w:type="spellStart"/>
      <w:r w:rsidRPr="0010523B">
        <w:rPr>
          <w:color w:val="000000" w:themeColor="text1"/>
          <w:sz w:val="24"/>
          <w:szCs w:val="24"/>
        </w:rPr>
        <w:t>Vollmann</w:t>
      </w:r>
      <w:proofErr w:type="spellEnd"/>
      <w:r w:rsidRPr="0010523B">
        <w:rPr>
          <w:color w:val="000000" w:themeColor="text1"/>
          <w:sz w:val="24"/>
          <w:szCs w:val="24"/>
        </w:rPr>
        <w:t xml:space="preserve"> Thomas published by McGraw-Hill</w:t>
      </w:r>
    </w:p>
    <w:p w14:paraId="5766C699" w14:textId="77777777" w:rsidR="00231135" w:rsidRPr="0010523B" w:rsidRDefault="00231135" w:rsidP="00CD7DA5">
      <w:pPr>
        <w:pStyle w:val="Heading2"/>
        <w:tabs>
          <w:tab w:val="left" w:pos="9666"/>
        </w:tabs>
        <w:spacing w:before="79"/>
        <w:ind w:right="1531" w:firstLine="691"/>
        <w:jc w:val="both"/>
        <w:rPr>
          <w:b w:val="0"/>
          <w:bCs w:val="0"/>
          <w:color w:val="000000" w:themeColor="text1"/>
        </w:rPr>
      </w:pPr>
    </w:p>
    <w:p w14:paraId="1CDDD0D9" w14:textId="13372870" w:rsidR="00231135" w:rsidRPr="0010523B" w:rsidRDefault="00231135" w:rsidP="00CD7DA5">
      <w:pPr>
        <w:pStyle w:val="Heading2"/>
        <w:tabs>
          <w:tab w:val="left" w:pos="9666"/>
        </w:tabs>
        <w:spacing w:before="79"/>
        <w:ind w:right="1531"/>
        <w:jc w:val="both"/>
        <w:rPr>
          <w:color w:val="000000" w:themeColor="text1"/>
        </w:rPr>
      </w:pPr>
      <w:bookmarkStart w:id="224" w:name="bookmark=id.cnsjsjn81hes" w:colFirst="0" w:colLast="0"/>
      <w:bookmarkEnd w:id="224"/>
      <w:r w:rsidRPr="0010523B">
        <w:rPr>
          <w:color w:val="000000" w:themeColor="text1"/>
          <w:shd w:val="clear" w:color="auto" w:fill="C00000"/>
        </w:rPr>
        <w:t>Readings &amp; Case Analysis</w:t>
      </w:r>
      <w:r w:rsidRPr="0010523B">
        <w:rPr>
          <w:color w:val="000000" w:themeColor="text1"/>
          <w:shd w:val="clear" w:color="auto" w:fill="C00000"/>
        </w:rPr>
        <w:tab/>
      </w:r>
    </w:p>
    <w:p w14:paraId="04A1D294" w14:textId="77777777" w:rsidR="00231135" w:rsidRPr="0010523B" w:rsidRDefault="00231135" w:rsidP="00231135">
      <w:pPr>
        <w:pBdr>
          <w:top w:val="nil"/>
          <w:left w:val="nil"/>
          <w:bottom w:val="nil"/>
          <w:right w:val="nil"/>
          <w:between w:val="nil"/>
        </w:pBdr>
        <w:spacing w:before="72"/>
        <w:rPr>
          <w:b/>
          <w:bCs/>
          <w:color w:val="000000" w:themeColor="text1"/>
          <w:sz w:val="24"/>
          <w:szCs w:val="24"/>
        </w:rPr>
      </w:pPr>
    </w:p>
    <w:p w14:paraId="4F181EA7" w14:textId="77777777" w:rsidR="00231135" w:rsidRPr="0010523B" w:rsidRDefault="00231135" w:rsidP="00756CB4">
      <w:pPr>
        <w:numPr>
          <w:ilvl w:val="0"/>
          <w:numId w:val="45"/>
        </w:numPr>
        <w:pBdr>
          <w:top w:val="nil"/>
          <w:left w:val="nil"/>
          <w:bottom w:val="nil"/>
          <w:right w:val="nil"/>
          <w:between w:val="nil"/>
        </w:pBdr>
        <w:tabs>
          <w:tab w:val="left" w:pos="1551"/>
        </w:tabs>
        <w:ind w:hanging="360"/>
        <w:rPr>
          <w:color w:val="000000" w:themeColor="text1"/>
          <w:sz w:val="24"/>
          <w:szCs w:val="24"/>
        </w:rPr>
      </w:pPr>
      <w:r w:rsidRPr="0010523B">
        <w:rPr>
          <w:color w:val="000000" w:themeColor="text1"/>
          <w:sz w:val="24"/>
          <w:szCs w:val="24"/>
        </w:rPr>
        <w:t>Harvard Business Review</w:t>
      </w:r>
    </w:p>
    <w:p w14:paraId="6B5CD0EB" w14:textId="77777777" w:rsidR="00231135" w:rsidRPr="0010523B" w:rsidRDefault="00231135" w:rsidP="00756CB4">
      <w:pPr>
        <w:numPr>
          <w:ilvl w:val="0"/>
          <w:numId w:val="45"/>
        </w:numPr>
        <w:pBdr>
          <w:top w:val="nil"/>
          <w:left w:val="nil"/>
          <w:bottom w:val="nil"/>
          <w:right w:val="nil"/>
          <w:between w:val="nil"/>
        </w:pBdr>
        <w:tabs>
          <w:tab w:val="left" w:pos="1551"/>
        </w:tabs>
        <w:spacing w:before="47"/>
        <w:ind w:hanging="360"/>
        <w:rPr>
          <w:color w:val="000000" w:themeColor="text1"/>
          <w:sz w:val="24"/>
          <w:szCs w:val="24"/>
        </w:rPr>
      </w:pPr>
      <w:r w:rsidRPr="0010523B">
        <w:rPr>
          <w:color w:val="000000" w:themeColor="text1"/>
          <w:sz w:val="24"/>
          <w:szCs w:val="24"/>
        </w:rPr>
        <w:lastRenderedPageBreak/>
        <w:t>MIT Sloan Management Review</w:t>
      </w:r>
    </w:p>
    <w:p w14:paraId="62C7C8EC" w14:textId="77777777" w:rsidR="00231135" w:rsidRPr="0010523B" w:rsidRDefault="00231135" w:rsidP="00756CB4">
      <w:pPr>
        <w:numPr>
          <w:ilvl w:val="0"/>
          <w:numId w:val="45"/>
        </w:numPr>
        <w:pBdr>
          <w:top w:val="nil"/>
          <w:left w:val="nil"/>
          <w:bottom w:val="nil"/>
          <w:right w:val="nil"/>
          <w:between w:val="nil"/>
        </w:pBdr>
        <w:tabs>
          <w:tab w:val="left" w:pos="1551"/>
        </w:tabs>
        <w:spacing w:before="40"/>
        <w:ind w:hanging="360"/>
        <w:rPr>
          <w:color w:val="000000" w:themeColor="text1"/>
          <w:sz w:val="24"/>
          <w:szCs w:val="24"/>
        </w:rPr>
      </w:pPr>
      <w:r w:rsidRPr="0010523B">
        <w:rPr>
          <w:color w:val="000000" w:themeColor="text1"/>
          <w:sz w:val="24"/>
          <w:szCs w:val="24"/>
        </w:rPr>
        <w:t>ISTD. Indian society for Training &amp; Development</w:t>
      </w:r>
    </w:p>
    <w:p w14:paraId="2573E1D3" w14:textId="77777777" w:rsidR="00231135" w:rsidRPr="0010523B" w:rsidRDefault="00231135" w:rsidP="00756CB4">
      <w:pPr>
        <w:numPr>
          <w:ilvl w:val="0"/>
          <w:numId w:val="45"/>
        </w:numPr>
        <w:pBdr>
          <w:top w:val="nil"/>
          <w:left w:val="nil"/>
          <w:bottom w:val="nil"/>
          <w:right w:val="nil"/>
          <w:between w:val="nil"/>
        </w:pBdr>
        <w:tabs>
          <w:tab w:val="left" w:pos="1551"/>
        </w:tabs>
        <w:spacing w:before="41"/>
        <w:ind w:hanging="360"/>
        <w:rPr>
          <w:color w:val="000000" w:themeColor="text1"/>
          <w:sz w:val="24"/>
          <w:szCs w:val="24"/>
        </w:rPr>
      </w:pPr>
      <w:r w:rsidRPr="0010523B">
        <w:rPr>
          <w:color w:val="000000" w:themeColor="text1"/>
          <w:sz w:val="24"/>
          <w:szCs w:val="24"/>
        </w:rPr>
        <w:t>Articles &amp; literature from Cite HR website</w:t>
      </w:r>
    </w:p>
    <w:p w14:paraId="69AB1831" w14:textId="77777777" w:rsidR="00231135" w:rsidRPr="0010523B" w:rsidRDefault="00231135" w:rsidP="00231135">
      <w:pPr>
        <w:pBdr>
          <w:top w:val="nil"/>
          <w:left w:val="nil"/>
          <w:bottom w:val="nil"/>
          <w:right w:val="nil"/>
          <w:between w:val="nil"/>
        </w:pBdr>
        <w:spacing w:before="91"/>
        <w:rPr>
          <w:color w:val="000000" w:themeColor="text1"/>
          <w:sz w:val="24"/>
          <w:szCs w:val="24"/>
        </w:rPr>
      </w:pPr>
    </w:p>
    <w:p w14:paraId="63CC0703" w14:textId="4617092F" w:rsidR="00231135" w:rsidRPr="0010523B" w:rsidRDefault="00231135" w:rsidP="00CD7DA5">
      <w:pPr>
        <w:pStyle w:val="Heading2"/>
        <w:tabs>
          <w:tab w:val="left" w:pos="9666"/>
        </w:tabs>
        <w:rPr>
          <w:color w:val="000000" w:themeColor="text1"/>
        </w:rPr>
      </w:pPr>
      <w:bookmarkStart w:id="225" w:name="bookmark=id.8acoqcozf0hb" w:colFirst="0" w:colLast="0"/>
      <w:bookmarkEnd w:id="225"/>
      <w:r w:rsidRPr="0010523B">
        <w:rPr>
          <w:color w:val="000000" w:themeColor="text1"/>
          <w:shd w:val="clear" w:color="auto" w:fill="C00000"/>
        </w:rPr>
        <w:t>Suggested Courses</w:t>
      </w:r>
      <w:r w:rsidRPr="0010523B">
        <w:rPr>
          <w:color w:val="000000" w:themeColor="text1"/>
          <w:shd w:val="clear" w:color="auto" w:fill="C00000"/>
        </w:rPr>
        <w:tab/>
      </w:r>
    </w:p>
    <w:p w14:paraId="2535D78E" w14:textId="77777777" w:rsidR="00231135" w:rsidRPr="0010523B" w:rsidRDefault="00231135" w:rsidP="00231135">
      <w:pPr>
        <w:pBdr>
          <w:top w:val="nil"/>
          <w:left w:val="nil"/>
          <w:bottom w:val="nil"/>
          <w:right w:val="nil"/>
          <w:between w:val="nil"/>
        </w:pBdr>
        <w:spacing w:before="73"/>
        <w:rPr>
          <w:b/>
          <w:bCs/>
          <w:color w:val="000000" w:themeColor="text1"/>
          <w:sz w:val="24"/>
          <w:szCs w:val="24"/>
        </w:rPr>
      </w:pPr>
    </w:p>
    <w:p w14:paraId="1D9B37C8" w14:textId="77777777" w:rsidR="00231135" w:rsidRPr="0010523B" w:rsidRDefault="00231135" w:rsidP="00231135">
      <w:pPr>
        <w:pBdr>
          <w:top w:val="nil"/>
          <w:left w:val="nil"/>
          <w:bottom w:val="nil"/>
          <w:right w:val="nil"/>
          <w:between w:val="nil"/>
        </w:pBdr>
        <w:ind w:left="720"/>
        <w:rPr>
          <w:color w:val="000000" w:themeColor="text1"/>
          <w:sz w:val="24"/>
          <w:szCs w:val="24"/>
        </w:rPr>
      </w:pPr>
      <w:r w:rsidRPr="0010523B">
        <w:rPr>
          <w:color w:val="000000" w:themeColor="text1"/>
          <w:sz w:val="24"/>
          <w:szCs w:val="24"/>
        </w:rPr>
        <w:t>Coursera courses</w:t>
      </w:r>
    </w:p>
    <w:p w14:paraId="66B7BB49" w14:textId="77777777" w:rsidR="00231135" w:rsidRPr="0010523B" w:rsidRDefault="00231135" w:rsidP="00756CB4">
      <w:pPr>
        <w:numPr>
          <w:ilvl w:val="0"/>
          <w:numId w:val="44"/>
        </w:numPr>
        <w:pBdr>
          <w:top w:val="nil"/>
          <w:left w:val="nil"/>
          <w:bottom w:val="nil"/>
          <w:right w:val="nil"/>
          <w:between w:val="nil"/>
        </w:pBdr>
        <w:tabs>
          <w:tab w:val="left" w:pos="1551"/>
        </w:tabs>
        <w:spacing w:before="45"/>
        <w:ind w:hanging="360"/>
        <w:rPr>
          <w:color w:val="000000" w:themeColor="text1"/>
          <w:sz w:val="24"/>
          <w:szCs w:val="24"/>
        </w:rPr>
      </w:pPr>
      <w:r w:rsidRPr="0010523B">
        <w:rPr>
          <w:color w:val="000000" w:themeColor="text1"/>
          <w:sz w:val="24"/>
          <w:szCs w:val="24"/>
        </w:rPr>
        <w:t>Manufacturing Planning Control</w:t>
      </w:r>
    </w:p>
    <w:p w14:paraId="3198D23C" w14:textId="77777777" w:rsidR="00231135" w:rsidRPr="0010523B" w:rsidRDefault="00231135" w:rsidP="00756CB4">
      <w:pPr>
        <w:numPr>
          <w:ilvl w:val="0"/>
          <w:numId w:val="44"/>
        </w:numPr>
        <w:pBdr>
          <w:top w:val="nil"/>
          <w:left w:val="nil"/>
          <w:bottom w:val="nil"/>
          <w:right w:val="nil"/>
          <w:between w:val="nil"/>
        </w:pBdr>
        <w:tabs>
          <w:tab w:val="left" w:pos="1551"/>
        </w:tabs>
        <w:spacing w:before="41"/>
        <w:ind w:hanging="360"/>
        <w:rPr>
          <w:color w:val="000000" w:themeColor="text1"/>
          <w:sz w:val="24"/>
          <w:szCs w:val="24"/>
        </w:rPr>
        <w:sectPr w:rsidR="00231135" w:rsidRPr="0010523B" w:rsidSect="00231135">
          <w:pgSz w:w="12240" w:h="15840"/>
          <w:pgMar w:top="1320" w:right="360" w:bottom="280" w:left="720" w:header="720" w:footer="720" w:gutter="0"/>
          <w:cols w:space="720"/>
        </w:sectPr>
      </w:pPr>
      <w:r w:rsidRPr="0010523B">
        <w:rPr>
          <w:color w:val="000000" w:themeColor="text1"/>
          <w:sz w:val="24"/>
          <w:szCs w:val="24"/>
        </w:rPr>
        <w:t>Production planning, Workforce Management</w:t>
      </w:r>
    </w:p>
    <w:p w14:paraId="4EC62528" w14:textId="77777777" w:rsidR="00231135" w:rsidRPr="0010523B" w:rsidRDefault="00231135" w:rsidP="00231135">
      <w:pPr>
        <w:tabs>
          <w:tab w:val="left" w:pos="3601"/>
        </w:tabs>
        <w:spacing w:before="79" w:line="276" w:lineRule="auto"/>
        <w:ind w:left="720" w:right="517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25MBAS004</w:t>
      </w:r>
    </w:p>
    <w:p w14:paraId="228C55CF" w14:textId="1B22B101" w:rsidR="00231135" w:rsidRPr="0010523B" w:rsidRDefault="00231135" w:rsidP="00231135">
      <w:pPr>
        <w:spacing w:line="275" w:lineRule="auto"/>
        <w:ind w:left="720"/>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DEMAND MANAGEMENT (DEMAND PLANNING &amp;</w:t>
      </w:r>
    </w:p>
    <w:p w14:paraId="7CC4BDB6" w14:textId="77777777" w:rsidR="00231135" w:rsidRPr="0010523B" w:rsidRDefault="00231135" w:rsidP="00231135">
      <w:pPr>
        <w:spacing w:line="275" w:lineRule="auto"/>
        <w:ind w:left="2880" w:firstLine="720"/>
        <w:rPr>
          <w:rFonts w:ascii="Calibri" w:eastAsia="Calibri" w:hAnsi="Calibri" w:cs="Calibri"/>
          <w:b/>
          <w:bCs/>
          <w:color w:val="000000" w:themeColor="text1"/>
          <w:sz w:val="24"/>
          <w:szCs w:val="24"/>
        </w:rPr>
      </w:pPr>
      <w:r w:rsidRPr="0010523B">
        <w:rPr>
          <w:b/>
          <w:bCs/>
          <w:color w:val="000000" w:themeColor="text1"/>
        </w:rPr>
        <w:t>FORECASTING) &amp; PROCUREMENT</w:t>
      </w:r>
    </w:p>
    <w:p w14:paraId="22AEF551" w14:textId="77777777" w:rsidR="00231135" w:rsidRPr="0010523B" w:rsidRDefault="00231135" w:rsidP="00231135">
      <w:pPr>
        <w:tabs>
          <w:tab w:val="left" w:pos="3601"/>
        </w:tabs>
        <w:spacing w:before="41"/>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2D05E431" w14:textId="77777777" w:rsidR="00231135" w:rsidRPr="0010523B" w:rsidRDefault="00231135" w:rsidP="00231135">
      <w:pPr>
        <w:pBdr>
          <w:top w:val="nil"/>
          <w:left w:val="nil"/>
          <w:bottom w:val="nil"/>
          <w:right w:val="nil"/>
          <w:between w:val="nil"/>
        </w:pBdr>
        <w:spacing w:before="82"/>
        <w:rPr>
          <w:b/>
          <w:bCs/>
          <w:color w:val="000000" w:themeColor="text1"/>
          <w:sz w:val="24"/>
          <w:szCs w:val="24"/>
        </w:rPr>
      </w:pPr>
    </w:p>
    <w:p w14:paraId="560FF561" w14:textId="77777777" w:rsidR="00231135" w:rsidRPr="0010523B" w:rsidRDefault="00231135" w:rsidP="00231135">
      <w:pPr>
        <w:pStyle w:val="Heading2"/>
        <w:tabs>
          <w:tab w:val="left" w:pos="9666"/>
        </w:tabs>
        <w:ind w:left="720" w:hanging="29"/>
        <w:rPr>
          <w:color w:val="000000" w:themeColor="text1"/>
        </w:rPr>
      </w:pPr>
      <w:bookmarkStart w:id="226" w:name="bookmark=id.hn6wkhn99u3u" w:colFirst="0" w:colLast="0"/>
      <w:bookmarkEnd w:id="226"/>
      <w:r w:rsidRPr="0010523B">
        <w:rPr>
          <w:color w:val="000000" w:themeColor="text1"/>
          <w:shd w:val="clear" w:color="auto" w:fill="C00000"/>
        </w:rPr>
        <w:t xml:space="preserve"> Overview</w:t>
      </w:r>
      <w:r w:rsidRPr="0010523B">
        <w:rPr>
          <w:color w:val="000000" w:themeColor="text1"/>
          <w:shd w:val="clear" w:color="auto" w:fill="C00000"/>
        </w:rPr>
        <w:tab/>
      </w:r>
    </w:p>
    <w:p w14:paraId="3D457250" w14:textId="77777777" w:rsidR="00231135" w:rsidRPr="0010523B" w:rsidRDefault="00231135" w:rsidP="00231135">
      <w:pPr>
        <w:pBdr>
          <w:top w:val="nil"/>
          <w:left w:val="nil"/>
          <w:bottom w:val="nil"/>
          <w:right w:val="nil"/>
          <w:between w:val="nil"/>
        </w:pBdr>
        <w:spacing w:before="72"/>
        <w:rPr>
          <w:b/>
          <w:bCs/>
          <w:color w:val="000000" w:themeColor="text1"/>
          <w:sz w:val="24"/>
          <w:szCs w:val="24"/>
        </w:rPr>
      </w:pPr>
    </w:p>
    <w:p w14:paraId="2C3F4C5E" w14:textId="77777777" w:rsidR="00231135" w:rsidRPr="0010523B" w:rsidRDefault="00231135" w:rsidP="00CD7DA5">
      <w:pPr>
        <w:widowControl/>
        <w:ind w:left="720" w:right="1531"/>
        <w:jc w:val="both"/>
        <w:rPr>
          <w:color w:val="000000" w:themeColor="text1"/>
          <w:sz w:val="26"/>
          <w:szCs w:val="26"/>
        </w:rPr>
      </w:pPr>
      <w:r w:rsidRPr="0010523B">
        <w:rPr>
          <w:color w:val="000000" w:themeColor="text1"/>
          <w:sz w:val="24"/>
          <w:szCs w:val="24"/>
        </w:rPr>
        <w:t>This course is intended to enable students to understand the standard industry practices used in Demand Management. The course covers another very critical aspect of demand management, i.e., demand forecasting techniques and the mathematics behind them. Traditional methods of forecasting are covered including Static, Adaptive, and Auto- Regressive Techniques, Various measures of error and how to choose the right forecasting method is also covered. Students will learn current trends in forecasting methods including the use of Artificial Intelligence techniques such as Machine Learning, and Artificial Neural Network to augment statistical methods. The course will also provide an overview of Demand planning and techniques like Linear Programming that is used for resource allocation problems</w:t>
      </w:r>
    </w:p>
    <w:p w14:paraId="13617BCE" w14:textId="77777777" w:rsidR="00231135" w:rsidRPr="0010523B" w:rsidRDefault="00231135" w:rsidP="00231135">
      <w:pPr>
        <w:pBdr>
          <w:top w:val="nil"/>
          <w:left w:val="nil"/>
          <w:bottom w:val="nil"/>
          <w:right w:val="nil"/>
          <w:between w:val="nil"/>
        </w:pBdr>
        <w:spacing w:before="55"/>
        <w:rPr>
          <w:color w:val="000000" w:themeColor="text1"/>
          <w:sz w:val="24"/>
          <w:szCs w:val="24"/>
        </w:rPr>
      </w:pPr>
    </w:p>
    <w:p w14:paraId="1DD75685" w14:textId="77777777" w:rsidR="00231135" w:rsidRPr="0010523B" w:rsidRDefault="00231135" w:rsidP="00CD7DA5">
      <w:pPr>
        <w:pStyle w:val="Heading2"/>
        <w:tabs>
          <w:tab w:val="left" w:pos="9666"/>
        </w:tabs>
        <w:spacing w:before="1"/>
        <w:rPr>
          <w:color w:val="000000" w:themeColor="text1"/>
        </w:rPr>
      </w:pPr>
      <w:bookmarkStart w:id="227" w:name="bookmark=id.rtqhqjxugng5" w:colFirst="0" w:colLast="0"/>
      <w:bookmarkEnd w:id="227"/>
      <w:r w:rsidRPr="0010523B">
        <w:rPr>
          <w:color w:val="000000" w:themeColor="text1"/>
          <w:shd w:val="clear" w:color="auto" w:fill="C00000"/>
        </w:rPr>
        <w:t xml:space="preserve"> Course Objectives</w:t>
      </w:r>
      <w:r w:rsidRPr="0010523B">
        <w:rPr>
          <w:color w:val="000000" w:themeColor="text1"/>
          <w:shd w:val="clear" w:color="auto" w:fill="C00000"/>
        </w:rPr>
        <w:tab/>
      </w:r>
    </w:p>
    <w:p w14:paraId="691EE722" w14:textId="77777777" w:rsidR="00231135" w:rsidRPr="0010523B" w:rsidRDefault="00231135" w:rsidP="00231135">
      <w:pPr>
        <w:pBdr>
          <w:top w:val="nil"/>
          <w:left w:val="nil"/>
          <w:bottom w:val="nil"/>
          <w:right w:val="nil"/>
          <w:between w:val="nil"/>
        </w:pBdr>
        <w:spacing w:before="72"/>
        <w:rPr>
          <w:b/>
          <w:bCs/>
          <w:color w:val="000000" w:themeColor="text1"/>
          <w:sz w:val="24"/>
          <w:szCs w:val="24"/>
        </w:rPr>
      </w:pPr>
    </w:p>
    <w:p w14:paraId="6FF682B4" w14:textId="77777777" w:rsidR="00CD7DA5" w:rsidRPr="0010523B" w:rsidRDefault="00231135" w:rsidP="00756CB4">
      <w:pPr>
        <w:numPr>
          <w:ilvl w:val="0"/>
          <w:numId w:val="42"/>
        </w:numPr>
        <w:tabs>
          <w:tab w:val="left" w:pos="1440"/>
        </w:tabs>
        <w:ind w:left="1077" w:right="1531" w:hanging="357"/>
        <w:rPr>
          <w:color w:val="000000" w:themeColor="text1"/>
        </w:rPr>
      </w:pPr>
      <w:r w:rsidRPr="0010523B">
        <w:rPr>
          <w:color w:val="000000" w:themeColor="text1"/>
          <w:sz w:val="24"/>
          <w:szCs w:val="24"/>
        </w:rPr>
        <w:t>Learn the basics of demand management processes in large organizations</w:t>
      </w:r>
    </w:p>
    <w:p w14:paraId="4BAA325F" w14:textId="77777777" w:rsidR="00CD7DA5" w:rsidRPr="0010523B" w:rsidRDefault="00231135" w:rsidP="00756CB4">
      <w:pPr>
        <w:numPr>
          <w:ilvl w:val="0"/>
          <w:numId w:val="42"/>
        </w:numPr>
        <w:tabs>
          <w:tab w:val="left" w:pos="1440"/>
        </w:tabs>
        <w:ind w:left="1077" w:right="1531" w:hanging="357"/>
        <w:rPr>
          <w:color w:val="000000" w:themeColor="text1"/>
        </w:rPr>
      </w:pPr>
      <w:r w:rsidRPr="0010523B">
        <w:rPr>
          <w:color w:val="000000" w:themeColor="text1"/>
          <w:sz w:val="24"/>
          <w:szCs w:val="24"/>
        </w:rPr>
        <w:t>Understand mathematical underpinnings of forecasting</w:t>
      </w:r>
    </w:p>
    <w:p w14:paraId="09DF30A2" w14:textId="77777777" w:rsidR="00CD7DA5" w:rsidRPr="0010523B" w:rsidRDefault="00231135" w:rsidP="00756CB4">
      <w:pPr>
        <w:numPr>
          <w:ilvl w:val="0"/>
          <w:numId w:val="42"/>
        </w:numPr>
        <w:tabs>
          <w:tab w:val="left" w:pos="1440"/>
        </w:tabs>
        <w:ind w:left="1077" w:right="1531" w:hanging="357"/>
        <w:rPr>
          <w:color w:val="000000" w:themeColor="text1"/>
        </w:rPr>
      </w:pPr>
      <w:r w:rsidRPr="0010523B">
        <w:rPr>
          <w:color w:val="000000" w:themeColor="text1"/>
          <w:sz w:val="24"/>
          <w:szCs w:val="24"/>
        </w:rPr>
        <w:t>Understand the recent advances in forecasting</w:t>
      </w:r>
    </w:p>
    <w:p w14:paraId="133B03D3" w14:textId="77777777" w:rsidR="00CD7DA5" w:rsidRPr="0010523B" w:rsidRDefault="00231135" w:rsidP="00756CB4">
      <w:pPr>
        <w:numPr>
          <w:ilvl w:val="0"/>
          <w:numId w:val="42"/>
        </w:numPr>
        <w:tabs>
          <w:tab w:val="left" w:pos="1440"/>
        </w:tabs>
        <w:ind w:left="1077" w:right="1531" w:hanging="357"/>
        <w:rPr>
          <w:color w:val="000000" w:themeColor="text1"/>
        </w:rPr>
      </w:pPr>
      <w:r w:rsidRPr="0010523B">
        <w:rPr>
          <w:color w:val="000000" w:themeColor="text1"/>
          <w:sz w:val="24"/>
          <w:szCs w:val="24"/>
        </w:rPr>
        <w:t>Learn hands on the use of demand forecasting software tools</w:t>
      </w:r>
    </w:p>
    <w:p w14:paraId="3969D4C5" w14:textId="0337EAE5" w:rsidR="00231135" w:rsidRPr="0010523B" w:rsidRDefault="00231135" w:rsidP="00756CB4">
      <w:pPr>
        <w:numPr>
          <w:ilvl w:val="0"/>
          <w:numId w:val="42"/>
        </w:numPr>
        <w:tabs>
          <w:tab w:val="left" w:pos="1440"/>
        </w:tabs>
        <w:ind w:left="1077" w:right="1531" w:hanging="357"/>
        <w:rPr>
          <w:color w:val="000000" w:themeColor="text1"/>
        </w:rPr>
      </w:pPr>
      <w:r w:rsidRPr="0010523B">
        <w:rPr>
          <w:color w:val="000000" w:themeColor="text1"/>
          <w:sz w:val="24"/>
          <w:szCs w:val="24"/>
        </w:rPr>
        <w:t xml:space="preserve">Understand the Demand Planning Process </w:t>
      </w:r>
    </w:p>
    <w:p w14:paraId="2C146235" w14:textId="77777777" w:rsidR="00231135" w:rsidRPr="0010523B" w:rsidRDefault="00231135" w:rsidP="00CD7DA5">
      <w:pPr>
        <w:pBdr>
          <w:top w:val="nil"/>
          <w:left w:val="nil"/>
          <w:bottom w:val="nil"/>
          <w:right w:val="nil"/>
          <w:between w:val="nil"/>
        </w:pBdr>
        <w:ind w:left="720" w:right="1531"/>
        <w:rPr>
          <w:color w:val="000000" w:themeColor="text1"/>
          <w:sz w:val="24"/>
          <w:szCs w:val="24"/>
        </w:rPr>
      </w:pPr>
    </w:p>
    <w:p w14:paraId="25086086" w14:textId="5A0E64B5" w:rsidR="00231135" w:rsidRPr="0010523B" w:rsidRDefault="00231135" w:rsidP="00CD7DA5">
      <w:pPr>
        <w:pStyle w:val="Heading2"/>
        <w:tabs>
          <w:tab w:val="left" w:pos="9666"/>
        </w:tabs>
        <w:ind w:right="1531"/>
        <w:rPr>
          <w:color w:val="000000" w:themeColor="text1"/>
        </w:rPr>
      </w:pPr>
      <w:bookmarkStart w:id="228" w:name="bookmark=id.wurvb9id4f85" w:colFirst="0" w:colLast="0"/>
      <w:bookmarkEnd w:id="228"/>
      <w:r w:rsidRPr="0010523B">
        <w:rPr>
          <w:color w:val="000000" w:themeColor="text1"/>
          <w:shd w:val="clear" w:color="auto" w:fill="C00000"/>
        </w:rPr>
        <w:t>Course Outcomes</w:t>
      </w:r>
      <w:r w:rsidRPr="0010523B">
        <w:rPr>
          <w:color w:val="000000" w:themeColor="text1"/>
          <w:shd w:val="clear" w:color="auto" w:fill="C00000"/>
        </w:rPr>
        <w:tab/>
      </w:r>
    </w:p>
    <w:p w14:paraId="4D6BC347" w14:textId="77777777" w:rsidR="00231135" w:rsidRPr="0010523B" w:rsidRDefault="00231135" w:rsidP="00231135">
      <w:pPr>
        <w:pBdr>
          <w:top w:val="nil"/>
          <w:left w:val="nil"/>
          <w:bottom w:val="nil"/>
          <w:right w:val="nil"/>
          <w:between w:val="nil"/>
        </w:pBdr>
        <w:spacing w:before="72"/>
        <w:rPr>
          <w:b/>
          <w:bCs/>
          <w:color w:val="000000" w:themeColor="text1"/>
          <w:sz w:val="24"/>
          <w:szCs w:val="24"/>
        </w:rPr>
      </w:pPr>
    </w:p>
    <w:p w14:paraId="3A2F6963" w14:textId="77777777" w:rsidR="00231135" w:rsidRPr="0010523B" w:rsidRDefault="00231135" w:rsidP="00231135">
      <w:pPr>
        <w:pBdr>
          <w:top w:val="nil"/>
          <w:left w:val="nil"/>
          <w:bottom w:val="nil"/>
          <w:right w:val="nil"/>
          <w:between w:val="nil"/>
        </w:pBdr>
        <w:spacing w:before="1"/>
        <w:ind w:left="720"/>
        <w:rPr>
          <w:color w:val="000000" w:themeColor="text1"/>
          <w:sz w:val="24"/>
          <w:szCs w:val="24"/>
        </w:rPr>
      </w:pPr>
      <w:r w:rsidRPr="0010523B">
        <w:rPr>
          <w:color w:val="000000" w:themeColor="text1"/>
          <w:sz w:val="24"/>
          <w:szCs w:val="24"/>
        </w:rPr>
        <w:t>By the conclusion of this course, the student should be able to:</w:t>
      </w:r>
    </w:p>
    <w:p w14:paraId="47EAD8B3" w14:textId="77777777" w:rsidR="00231135" w:rsidRPr="0010523B" w:rsidRDefault="00231135" w:rsidP="00756CB4">
      <w:pPr>
        <w:numPr>
          <w:ilvl w:val="1"/>
          <w:numId w:val="42"/>
        </w:numPr>
        <w:tabs>
          <w:tab w:val="left" w:pos="1565"/>
        </w:tabs>
        <w:spacing w:line="276" w:lineRule="auto"/>
        <w:ind w:left="1066" w:right="1531"/>
        <w:jc w:val="both"/>
        <w:rPr>
          <w:color w:val="000000" w:themeColor="text1"/>
        </w:rPr>
      </w:pPr>
      <w:r w:rsidRPr="0010523B">
        <w:rPr>
          <w:color w:val="000000" w:themeColor="text1"/>
          <w:sz w:val="24"/>
          <w:szCs w:val="24"/>
        </w:rPr>
        <w:t>Exhibit the fair understanding of concepts, theories, models and principles of Demand management and procurement</w:t>
      </w:r>
    </w:p>
    <w:p w14:paraId="17882DC9" w14:textId="77777777" w:rsidR="00231135" w:rsidRPr="0010523B" w:rsidRDefault="00231135" w:rsidP="00756CB4">
      <w:pPr>
        <w:numPr>
          <w:ilvl w:val="1"/>
          <w:numId w:val="42"/>
        </w:numPr>
        <w:tabs>
          <w:tab w:val="left" w:pos="1565"/>
        </w:tabs>
        <w:spacing w:line="276" w:lineRule="auto"/>
        <w:ind w:left="1066" w:right="1531"/>
        <w:jc w:val="both"/>
        <w:rPr>
          <w:color w:val="000000" w:themeColor="text1"/>
        </w:rPr>
      </w:pPr>
      <w:r w:rsidRPr="0010523B">
        <w:rPr>
          <w:color w:val="000000" w:themeColor="text1"/>
          <w:sz w:val="24"/>
          <w:szCs w:val="24"/>
        </w:rPr>
        <w:t>Demonstrate the ability of applying the skill of concepts, theories, models and principles of Demand management and procurement in real time problem solving</w:t>
      </w:r>
    </w:p>
    <w:p w14:paraId="5E513AEE" w14:textId="77777777" w:rsidR="00231135" w:rsidRPr="0010523B" w:rsidRDefault="00231135" w:rsidP="00756CB4">
      <w:pPr>
        <w:numPr>
          <w:ilvl w:val="1"/>
          <w:numId w:val="42"/>
        </w:numPr>
        <w:tabs>
          <w:tab w:val="left" w:pos="1565"/>
        </w:tabs>
        <w:spacing w:line="276" w:lineRule="auto"/>
        <w:ind w:left="1066" w:right="1531"/>
        <w:jc w:val="both"/>
        <w:rPr>
          <w:color w:val="000000" w:themeColor="text1"/>
        </w:rPr>
      </w:pPr>
      <w:r w:rsidRPr="0010523B">
        <w:rPr>
          <w:color w:val="000000" w:themeColor="text1"/>
          <w:sz w:val="24"/>
          <w:szCs w:val="24"/>
        </w:rPr>
        <w:t>Demonstrate the ability of analyzing the real time problems using skill acquired by concepts, theories, models and principles of Demand Management and procurement</w:t>
      </w:r>
    </w:p>
    <w:p w14:paraId="6D4E9E2A" w14:textId="1EEF0004" w:rsidR="00231135" w:rsidRPr="0010523B" w:rsidRDefault="00231135" w:rsidP="00756CB4">
      <w:pPr>
        <w:numPr>
          <w:ilvl w:val="1"/>
          <w:numId w:val="42"/>
        </w:numPr>
        <w:tabs>
          <w:tab w:val="left" w:pos="1565"/>
        </w:tabs>
        <w:spacing w:line="276" w:lineRule="auto"/>
        <w:ind w:left="1066" w:right="1531"/>
        <w:jc w:val="both"/>
        <w:rPr>
          <w:color w:val="000000" w:themeColor="text1"/>
        </w:rPr>
      </w:pPr>
      <w:r w:rsidRPr="0010523B">
        <w:rPr>
          <w:color w:val="000000" w:themeColor="text1"/>
          <w:sz w:val="24"/>
          <w:szCs w:val="24"/>
        </w:rPr>
        <w:t xml:space="preserve">Exhibit the ability of designing and redesigning existing and new models by using the acquired skills from concepts, theories, models and principles of Demand management and procurement in </w:t>
      </w:r>
      <w:r w:rsidR="00CD7DA5" w:rsidRPr="0010523B">
        <w:rPr>
          <w:color w:val="000000" w:themeColor="text1"/>
          <w:sz w:val="24"/>
          <w:szCs w:val="24"/>
        </w:rPr>
        <w:t>real-time problem-solving</w:t>
      </w:r>
      <w:r w:rsidRPr="0010523B">
        <w:rPr>
          <w:color w:val="000000" w:themeColor="text1"/>
          <w:sz w:val="24"/>
          <w:szCs w:val="24"/>
        </w:rPr>
        <w:t xml:space="preserve"> course</w:t>
      </w:r>
      <w:r w:rsidRPr="0010523B">
        <w:rPr>
          <w:color w:val="000000" w:themeColor="text1"/>
          <w:sz w:val="24"/>
          <w:szCs w:val="24"/>
        </w:rPr>
        <w:tab/>
      </w:r>
    </w:p>
    <w:p w14:paraId="7C16AC10" w14:textId="251F3632" w:rsidR="00231135" w:rsidRPr="0010523B" w:rsidRDefault="00231135" w:rsidP="00756CB4">
      <w:pPr>
        <w:numPr>
          <w:ilvl w:val="1"/>
          <w:numId w:val="42"/>
        </w:numPr>
        <w:tabs>
          <w:tab w:val="left" w:pos="1565"/>
        </w:tabs>
        <w:spacing w:line="276" w:lineRule="auto"/>
        <w:ind w:left="1066" w:right="1531"/>
        <w:jc w:val="both"/>
        <w:rPr>
          <w:color w:val="000000" w:themeColor="text1"/>
        </w:rPr>
      </w:pPr>
      <w:r w:rsidRPr="0010523B">
        <w:rPr>
          <w:color w:val="000000" w:themeColor="text1"/>
          <w:sz w:val="24"/>
          <w:szCs w:val="24"/>
        </w:rPr>
        <w:t xml:space="preserve">Exhibit the ability of developing / redesigning existing and new models by using the acquired skills from concepts, theories, models and principles of Demand management and procurement in </w:t>
      </w:r>
      <w:r w:rsidR="00CD7DA5" w:rsidRPr="0010523B">
        <w:rPr>
          <w:color w:val="000000" w:themeColor="text1"/>
          <w:sz w:val="24"/>
          <w:szCs w:val="24"/>
        </w:rPr>
        <w:t>real-time problem-solving</w:t>
      </w:r>
      <w:r w:rsidRPr="0010523B">
        <w:rPr>
          <w:color w:val="000000" w:themeColor="text1"/>
          <w:sz w:val="24"/>
          <w:szCs w:val="24"/>
        </w:rPr>
        <w:t xml:space="preserve"> course</w:t>
      </w:r>
    </w:p>
    <w:p w14:paraId="0CD3D6EE" w14:textId="77777777" w:rsidR="00231135" w:rsidRPr="0010523B" w:rsidRDefault="00231135" w:rsidP="00231135">
      <w:pPr>
        <w:pBdr>
          <w:top w:val="nil"/>
          <w:left w:val="nil"/>
          <w:bottom w:val="nil"/>
          <w:right w:val="nil"/>
          <w:between w:val="nil"/>
        </w:pBdr>
        <w:spacing w:line="276" w:lineRule="auto"/>
        <w:rPr>
          <w:color w:val="000000" w:themeColor="text1"/>
          <w:sz w:val="24"/>
          <w:szCs w:val="24"/>
        </w:rPr>
      </w:pPr>
    </w:p>
    <w:tbl>
      <w:tblPr>
        <w:tblStyle w:val="afffffffffffffff2"/>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6"/>
        <w:gridCol w:w="6494"/>
      </w:tblGrid>
      <w:tr w:rsidR="0010523B" w:rsidRPr="0010523B" w14:paraId="0ABE1BCA" w14:textId="77777777" w:rsidTr="00CD7DA5">
        <w:trPr>
          <w:trHeight w:val="1379"/>
        </w:trPr>
        <w:tc>
          <w:tcPr>
            <w:tcW w:w="2636" w:type="dxa"/>
          </w:tcPr>
          <w:p w14:paraId="35E91857" w14:textId="77777777" w:rsidR="00231135" w:rsidRPr="0010523B" w:rsidRDefault="00231135" w:rsidP="0010523B">
            <w:pPr>
              <w:pBdr>
                <w:top w:val="nil"/>
                <w:left w:val="nil"/>
                <w:bottom w:val="nil"/>
                <w:right w:val="nil"/>
                <w:between w:val="nil"/>
              </w:pBdr>
              <w:spacing w:before="37"/>
              <w:rPr>
                <w:color w:val="000000" w:themeColor="text1"/>
                <w:sz w:val="24"/>
                <w:szCs w:val="24"/>
              </w:rPr>
            </w:pPr>
          </w:p>
          <w:p w14:paraId="4A579E11" w14:textId="77777777" w:rsidR="00231135" w:rsidRPr="0010523B" w:rsidRDefault="00231135"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494" w:type="dxa"/>
          </w:tcPr>
          <w:p w14:paraId="1E57D190" w14:textId="77777777" w:rsidR="00231135" w:rsidRPr="0010523B" w:rsidRDefault="00231135" w:rsidP="00756CB4">
            <w:pPr>
              <w:numPr>
                <w:ilvl w:val="0"/>
                <w:numId w:val="41"/>
              </w:numPr>
              <w:pBdr>
                <w:top w:val="nil"/>
                <w:left w:val="nil"/>
                <w:bottom w:val="nil"/>
                <w:right w:val="nil"/>
                <w:between w:val="nil"/>
              </w:pBdr>
              <w:tabs>
                <w:tab w:val="left" w:pos="469"/>
              </w:tabs>
              <w:spacing w:line="268" w:lineRule="auto"/>
              <w:rPr>
                <w:color w:val="000000" w:themeColor="text1"/>
                <w:sz w:val="24"/>
                <w:szCs w:val="24"/>
              </w:rPr>
            </w:pPr>
            <w:r w:rsidRPr="0010523B">
              <w:rPr>
                <w:color w:val="000000" w:themeColor="text1"/>
                <w:sz w:val="24"/>
                <w:szCs w:val="24"/>
              </w:rPr>
              <w:t>Lectures</w:t>
            </w:r>
          </w:p>
          <w:p w14:paraId="2A0F3D8E" w14:textId="77777777" w:rsidR="00231135" w:rsidRPr="0010523B" w:rsidRDefault="00231135" w:rsidP="00756CB4">
            <w:pPr>
              <w:numPr>
                <w:ilvl w:val="0"/>
                <w:numId w:val="41"/>
              </w:numPr>
              <w:pBdr>
                <w:top w:val="nil"/>
                <w:left w:val="nil"/>
                <w:bottom w:val="nil"/>
                <w:right w:val="nil"/>
                <w:between w:val="nil"/>
              </w:pBdr>
              <w:tabs>
                <w:tab w:val="left" w:pos="469"/>
              </w:tabs>
              <w:spacing w:before="36"/>
              <w:rPr>
                <w:color w:val="000000" w:themeColor="text1"/>
                <w:sz w:val="24"/>
                <w:szCs w:val="24"/>
              </w:rPr>
            </w:pPr>
            <w:r w:rsidRPr="0010523B">
              <w:rPr>
                <w:color w:val="000000" w:themeColor="text1"/>
                <w:sz w:val="24"/>
                <w:szCs w:val="24"/>
              </w:rPr>
              <w:t>Readings</w:t>
            </w:r>
          </w:p>
          <w:p w14:paraId="25B94BED" w14:textId="77777777" w:rsidR="00231135" w:rsidRPr="0010523B" w:rsidRDefault="00231135" w:rsidP="00756CB4">
            <w:pPr>
              <w:numPr>
                <w:ilvl w:val="0"/>
                <w:numId w:val="41"/>
              </w:numPr>
              <w:pBdr>
                <w:top w:val="nil"/>
                <w:left w:val="nil"/>
                <w:bottom w:val="nil"/>
                <w:right w:val="nil"/>
                <w:between w:val="nil"/>
              </w:pBdr>
              <w:tabs>
                <w:tab w:val="left" w:pos="469"/>
              </w:tabs>
              <w:spacing w:before="41" w:line="276" w:lineRule="auto"/>
              <w:ind w:right="346"/>
              <w:rPr>
                <w:color w:val="000000" w:themeColor="text1"/>
                <w:sz w:val="24"/>
                <w:szCs w:val="24"/>
              </w:rPr>
            </w:pPr>
            <w:r w:rsidRPr="0010523B">
              <w:rPr>
                <w:color w:val="000000" w:themeColor="text1"/>
                <w:sz w:val="24"/>
                <w:szCs w:val="24"/>
              </w:rPr>
              <w:t>Active student participation and classroom exercises</w:t>
            </w:r>
          </w:p>
          <w:p w14:paraId="0615BB46" w14:textId="738F9863" w:rsidR="00231135" w:rsidRPr="0010523B" w:rsidRDefault="00231135" w:rsidP="00756CB4">
            <w:pPr>
              <w:numPr>
                <w:ilvl w:val="0"/>
                <w:numId w:val="41"/>
              </w:numPr>
              <w:pBdr>
                <w:top w:val="nil"/>
                <w:left w:val="nil"/>
                <w:bottom w:val="nil"/>
                <w:right w:val="nil"/>
                <w:between w:val="nil"/>
              </w:pBdr>
              <w:tabs>
                <w:tab w:val="left" w:pos="469"/>
              </w:tabs>
              <w:rPr>
                <w:color w:val="000000" w:themeColor="text1"/>
                <w:sz w:val="24"/>
                <w:szCs w:val="24"/>
              </w:rPr>
            </w:pPr>
            <w:r w:rsidRPr="0010523B">
              <w:rPr>
                <w:color w:val="000000" w:themeColor="text1"/>
                <w:sz w:val="24"/>
                <w:szCs w:val="24"/>
              </w:rPr>
              <w:t xml:space="preserve">Case Analysis collaboratively with </w:t>
            </w:r>
            <w:proofErr w:type="gramStart"/>
            <w:r w:rsidRPr="0010523B">
              <w:rPr>
                <w:color w:val="000000" w:themeColor="text1"/>
                <w:sz w:val="24"/>
                <w:szCs w:val="24"/>
              </w:rPr>
              <w:t>students</w:t>
            </w:r>
            <w:proofErr w:type="gramEnd"/>
            <w:r w:rsidR="00CD7DA5" w:rsidRPr="0010523B">
              <w:rPr>
                <w:color w:val="000000" w:themeColor="text1"/>
                <w:sz w:val="24"/>
                <w:szCs w:val="24"/>
              </w:rPr>
              <w:t xml:space="preserve"> </w:t>
            </w:r>
            <w:r w:rsidRPr="0010523B">
              <w:rPr>
                <w:color w:val="000000" w:themeColor="text1"/>
                <w:sz w:val="24"/>
                <w:szCs w:val="24"/>
              </w:rPr>
              <w:t>involvement</w:t>
            </w:r>
          </w:p>
        </w:tc>
      </w:tr>
      <w:tr w:rsidR="00231135" w:rsidRPr="0010523B" w14:paraId="21381A10" w14:textId="77777777" w:rsidTr="00CD7DA5">
        <w:trPr>
          <w:trHeight w:val="2222"/>
        </w:trPr>
        <w:tc>
          <w:tcPr>
            <w:tcW w:w="2636" w:type="dxa"/>
          </w:tcPr>
          <w:p w14:paraId="3A3CC011" w14:textId="77777777" w:rsidR="00231135" w:rsidRPr="0010523B" w:rsidRDefault="00231135" w:rsidP="0010523B">
            <w:pPr>
              <w:pBdr>
                <w:top w:val="nil"/>
                <w:left w:val="nil"/>
                <w:bottom w:val="nil"/>
                <w:right w:val="nil"/>
                <w:between w:val="nil"/>
              </w:pBdr>
              <w:rPr>
                <w:color w:val="000000" w:themeColor="text1"/>
                <w:sz w:val="24"/>
                <w:szCs w:val="24"/>
              </w:rPr>
            </w:pPr>
          </w:p>
          <w:p w14:paraId="47A1220B" w14:textId="77777777" w:rsidR="00231135" w:rsidRPr="0010523B" w:rsidRDefault="00231135" w:rsidP="0010523B">
            <w:pPr>
              <w:pBdr>
                <w:top w:val="nil"/>
                <w:left w:val="nil"/>
                <w:bottom w:val="nil"/>
                <w:right w:val="nil"/>
                <w:between w:val="nil"/>
              </w:pBdr>
              <w:rPr>
                <w:color w:val="000000" w:themeColor="text1"/>
                <w:sz w:val="24"/>
                <w:szCs w:val="24"/>
              </w:rPr>
            </w:pPr>
          </w:p>
          <w:p w14:paraId="0BA3DFFC" w14:textId="77777777" w:rsidR="00231135" w:rsidRPr="0010523B" w:rsidRDefault="00231135" w:rsidP="0010523B">
            <w:pPr>
              <w:pBdr>
                <w:top w:val="nil"/>
                <w:left w:val="nil"/>
                <w:bottom w:val="nil"/>
                <w:right w:val="nil"/>
                <w:between w:val="nil"/>
              </w:pBdr>
              <w:spacing w:before="119"/>
              <w:rPr>
                <w:color w:val="000000" w:themeColor="text1"/>
                <w:sz w:val="24"/>
                <w:szCs w:val="24"/>
              </w:rPr>
            </w:pPr>
          </w:p>
          <w:p w14:paraId="28D46DD0" w14:textId="77777777" w:rsidR="00231135" w:rsidRPr="0010523B" w:rsidRDefault="00231135"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494" w:type="dxa"/>
          </w:tcPr>
          <w:p w14:paraId="78857EEE" w14:textId="77777777" w:rsidR="00231135" w:rsidRPr="0010523B" w:rsidRDefault="00231135" w:rsidP="0010523B">
            <w:pPr>
              <w:pBdr>
                <w:top w:val="nil"/>
                <w:left w:val="nil"/>
                <w:bottom w:val="nil"/>
                <w:right w:val="nil"/>
                <w:between w:val="nil"/>
              </w:pBdr>
              <w:spacing w:line="276" w:lineRule="auto"/>
              <w:ind w:left="109" w:right="89"/>
              <w:jc w:val="both"/>
              <w:rPr>
                <w:color w:val="000000" w:themeColor="text1"/>
                <w:sz w:val="24"/>
                <w:szCs w:val="24"/>
              </w:rPr>
            </w:pPr>
            <w:r w:rsidRPr="0010523B">
              <w:rPr>
                <w:color w:val="000000" w:themeColor="text1"/>
                <w:sz w:val="24"/>
                <w:szCs w:val="24"/>
              </w:rPr>
              <w:t>Participants will be assessed on both conceptual understanding and business application of demand management and procurement practices by way of:</w:t>
            </w:r>
          </w:p>
          <w:p w14:paraId="34635D68" w14:textId="5B2BD688" w:rsidR="00231135" w:rsidRPr="0010523B" w:rsidRDefault="00231135" w:rsidP="00756CB4">
            <w:pPr>
              <w:numPr>
                <w:ilvl w:val="0"/>
                <w:numId w:val="40"/>
              </w:numPr>
              <w:pBdr>
                <w:top w:val="nil"/>
                <w:left w:val="nil"/>
                <w:bottom w:val="nil"/>
                <w:right w:val="nil"/>
                <w:between w:val="nil"/>
              </w:pBdr>
              <w:tabs>
                <w:tab w:val="left" w:pos="652"/>
              </w:tabs>
              <w:rPr>
                <w:color w:val="000000" w:themeColor="text1"/>
                <w:sz w:val="24"/>
                <w:szCs w:val="24"/>
              </w:rPr>
            </w:pPr>
            <w:r w:rsidRPr="0010523B">
              <w:rPr>
                <w:color w:val="000000" w:themeColor="text1"/>
                <w:sz w:val="24"/>
                <w:szCs w:val="24"/>
              </w:rPr>
              <w:t>Mini projects</w:t>
            </w:r>
          </w:p>
          <w:p w14:paraId="63033CD0" w14:textId="77777777" w:rsidR="00231135" w:rsidRPr="0010523B" w:rsidRDefault="00231135" w:rsidP="00756CB4">
            <w:pPr>
              <w:numPr>
                <w:ilvl w:val="0"/>
                <w:numId w:val="40"/>
              </w:numPr>
              <w:pBdr>
                <w:top w:val="nil"/>
                <w:left w:val="nil"/>
                <w:bottom w:val="nil"/>
                <w:right w:val="nil"/>
                <w:between w:val="nil"/>
              </w:pBdr>
              <w:tabs>
                <w:tab w:val="left" w:pos="652"/>
              </w:tabs>
              <w:spacing w:before="26"/>
              <w:rPr>
                <w:color w:val="000000" w:themeColor="text1"/>
                <w:sz w:val="24"/>
                <w:szCs w:val="24"/>
              </w:rPr>
            </w:pPr>
            <w:r w:rsidRPr="0010523B">
              <w:rPr>
                <w:color w:val="000000" w:themeColor="text1"/>
                <w:sz w:val="24"/>
                <w:szCs w:val="24"/>
              </w:rPr>
              <w:t>Submission of assignments</w:t>
            </w:r>
          </w:p>
          <w:p w14:paraId="0E40F632" w14:textId="77777777" w:rsidR="00231135" w:rsidRPr="0010523B" w:rsidRDefault="00231135" w:rsidP="00756CB4">
            <w:pPr>
              <w:numPr>
                <w:ilvl w:val="0"/>
                <w:numId w:val="40"/>
              </w:numPr>
              <w:pBdr>
                <w:top w:val="nil"/>
                <w:left w:val="nil"/>
                <w:bottom w:val="nil"/>
                <w:right w:val="nil"/>
                <w:between w:val="nil"/>
              </w:pBdr>
              <w:tabs>
                <w:tab w:val="left" w:pos="652"/>
              </w:tabs>
              <w:spacing w:before="46"/>
              <w:rPr>
                <w:color w:val="000000" w:themeColor="text1"/>
                <w:sz w:val="24"/>
                <w:szCs w:val="24"/>
              </w:rPr>
            </w:pPr>
            <w:r w:rsidRPr="0010523B">
              <w:rPr>
                <w:color w:val="000000" w:themeColor="text1"/>
                <w:sz w:val="24"/>
                <w:szCs w:val="24"/>
              </w:rPr>
              <w:t>Group assignments</w:t>
            </w:r>
          </w:p>
          <w:p w14:paraId="6D318E97" w14:textId="77777777" w:rsidR="00231135" w:rsidRPr="0010523B" w:rsidRDefault="00231135" w:rsidP="00756CB4">
            <w:pPr>
              <w:numPr>
                <w:ilvl w:val="0"/>
                <w:numId w:val="40"/>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004C9E2D" w14:textId="77777777" w:rsidR="00231135" w:rsidRPr="0010523B" w:rsidRDefault="00231135" w:rsidP="00231135">
      <w:pPr>
        <w:pBdr>
          <w:top w:val="nil"/>
          <w:left w:val="nil"/>
          <w:bottom w:val="nil"/>
          <w:right w:val="nil"/>
          <w:between w:val="nil"/>
        </w:pBdr>
        <w:spacing w:before="61"/>
        <w:rPr>
          <w:color w:val="000000" w:themeColor="text1"/>
          <w:sz w:val="24"/>
          <w:szCs w:val="24"/>
        </w:rPr>
      </w:pPr>
    </w:p>
    <w:p w14:paraId="165CC6F8" w14:textId="77777777" w:rsidR="00231135" w:rsidRPr="0010523B" w:rsidRDefault="00231135" w:rsidP="00231135">
      <w:pPr>
        <w:tabs>
          <w:tab w:val="left" w:pos="9666"/>
        </w:tabs>
        <w:ind w:left="691"/>
        <w:rPr>
          <w:b/>
          <w:bCs/>
          <w:color w:val="000000" w:themeColor="text1"/>
          <w:sz w:val="24"/>
          <w:szCs w:val="24"/>
        </w:rPr>
      </w:pPr>
      <w:bookmarkStart w:id="229" w:name="bookmark=id.64a5xji07zr2" w:colFirst="0" w:colLast="0"/>
      <w:bookmarkEnd w:id="229"/>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0049C86E" w14:textId="77777777" w:rsidR="00231135" w:rsidRPr="0010523B" w:rsidRDefault="00231135" w:rsidP="00231135">
      <w:pPr>
        <w:pBdr>
          <w:top w:val="nil"/>
          <w:left w:val="nil"/>
          <w:bottom w:val="nil"/>
          <w:right w:val="nil"/>
          <w:between w:val="nil"/>
        </w:pBdr>
        <w:spacing w:before="131"/>
        <w:rPr>
          <w:b/>
          <w:bCs/>
          <w:color w:val="000000" w:themeColor="text1"/>
          <w:sz w:val="20"/>
          <w:szCs w:val="20"/>
        </w:rPr>
      </w:pPr>
    </w:p>
    <w:tbl>
      <w:tblPr>
        <w:tblStyle w:val="afffffffffffffff3"/>
        <w:tblW w:w="912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746"/>
        <w:gridCol w:w="1368"/>
      </w:tblGrid>
      <w:tr w:rsidR="0010523B" w:rsidRPr="0010523B" w14:paraId="31D8CAA4" w14:textId="77777777" w:rsidTr="0010523B">
        <w:trPr>
          <w:trHeight w:val="633"/>
        </w:trPr>
        <w:tc>
          <w:tcPr>
            <w:tcW w:w="1013" w:type="dxa"/>
          </w:tcPr>
          <w:p w14:paraId="299AC583" w14:textId="77777777" w:rsidR="00231135" w:rsidRPr="0010523B" w:rsidRDefault="00231135" w:rsidP="00CD7DA5">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746" w:type="dxa"/>
          </w:tcPr>
          <w:p w14:paraId="3197FC4E" w14:textId="77777777" w:rsidR="00231135" w:rsidRPr="0010523B" w:rsidRDefault="00231135" w:rsidP="00CD7DA5">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368" w:type="dxa"/>
          </w:tcPr>
          <w:p w14:paraId="2EB6FBD7" w14:textId="77777777" w:rsidR="00231135" w:rsidRPr="0010523B" w:rsidRDefault="00231135" w:rsidP="00CD7DA5">
            <w:pPr>
              <w:pBdr>
                <w:top w:val="nil"/>
                <w:left w:val="nil"/>
                <w:bottom w:val="nil"/>
                <w:right w:val="nil"/>
                <w:between w:val="nil"/>
              </w:pBdr>
              <w:spacing w:line="273" w:lineRule="auto"/>
              <w:ind w:left="21" w:right="10"/>
              <w:jc w:val="center"/>
              <w:rPr>
                <w:b/>
                <w:bCs/>
                <w:color w:val="000000" w:themeColor="text1"/>
                <w:sz w:val="24"/>
                <w:szCs w:val="24"/>
              </w:rPr>
            </w:pPr>
            <w:r w:rsidRPr="0010523B">
              <w:rPr>
                <w:b/>
                <w:bCs/>
                <w:color w:val="000000" w:themeColor="text1"/>
                <w:sz w:val="24"/>
                <w:szCs w:val="24"/>
                <w:u w:val="single"/>
              </w:rPr>
              <w:t>Teaching</w:t>
            </w:r>
          </w:p>
          <w:p w14:paraId="3CE82B7A" w14:textId="77777777" w:rsidR="00231135" w:rsidRPr="0010523B" w:rsidRDefault="00231135" w:rsidP="00CD7DA5">
            <w:pPr>
              <w:pBdr>
                <w:top w:val="nil"/>
                <w:left w:val="nil"/>
                <w:bottom w:val="nil"/>
                <w:right w:val="nil"/>
                <w:between w:val="nil"/>
              </w:pBdr>
              <w:spacing w:before="41"/>
              <w:ind w:left="21" w:right="13"/>
              <w:jc w:val="center"/>
              <w:rPr>
                <w:b/>
                <w:bCs/>
                <w:color w:val="000000" w:themeColor="text1"/>
                <w:sz w:val="24"/>
                <w:szCs w:val="24"/>
              </w:rPr>
            </w:pPr>
            <w:r w:rsidRPr="0010523B">
              <w:rPr>
                <w:b/>
                <w:bCs/>
                <w:color w:val="000000" w:themeColor="text1"/>
                <w:sz w:val="24"/>
                <w:szCs w:val="24"/>
                <w:u w:val="single"/>
              </w:rPr>
              <w:t>Hours</w:t>
            </w:r>
          </w:p>
        </w:tc>
      </w:tr>
      <w:tr w:rsidR="0010523B" w:rsidRPr="0010523B" w14:paraId="5ACCE734" w14:textId="77777777" w:rsidTr="0010523B">
        <w:trPr>
          <w:trHeight w:val="2539"/>
        </w:trPr>
        <w:tc>
          <w:tcPr>
            <w:tcW w:w="1013" w:type="dxa"/>
          </w:tcPr>
          <w:p w14:paraId="64E2B32B" w14:textId="77777777" w:rsidR="00231135" w:rsidRPr="0010523B" w:rsidRDefault="00231135" w:rsidP="00CD7DA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746"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68005E4C" w14:textId="77777777" w:rsidR="00231135" w:rsidRPr="0010523B" w:rsidRDefault="00231135" w:rsidP="0010523B">
            <w:pPr>
              <w:widowControl/>
              <w:spacing w:line="276" w:lineRule="auto"/>
              <w:ind w:right="500"/>
              <w:jc w:val="both"/>
              <w:rPr>
                <w:b/>
                <w:bCs/>
                <w:color w:val="000000" w:themeColor="text1"/>
                <w:sz w:val="24"/>
                <w:szCs w:val="24"/>
              </w:rPr>
            </w:pPr>
            <w:r w:rsidRPr="0010523B">
              <w:rPr>
                <w:b/>
                <w:bCs/>
                <w:color w:val="000000" w:themeColor="text1"/>
                <w:sz w:val="24"/>
                <w:szCs w:val="24"/>
              </w:rPr>
              <w:t xml:space="preserve">Demand Forecasting in A Supply Chain Using Time Series </w:t>
            </w:r>
          </w:p>
          <w:p w14:paraId="1E75C440" w14:textId="194AE42F" w:rsidR="00231135" w:rsidRPr="0010523B" w:rsidRDefault="00231135" w:rsidP="0010523B">
            <w:pPr>
              <w:widowControl/>
              <w:spacing w:line="276" w:lineRule="auto"/>
              <w:ind w:right="500"/>
              <w:jc w:val="both"/>
              <w:rPr>
                <w:color w:val="000000" w:themeColor="text1"/>
                <w:sz w:val="24"/>
                <w:szCs w:val="24"/>
              </w:rPr>
            </w:pPr>
            <w:r w:rsidRPr="0010523B">
              <w:rPr>
                <w:color w:val="000000" w:themeColor="text1"/>
                <w:sz w:val="24"/>
                <w:szCs w:val="24"/>
              </w:rPr>
              <w:t xml:space="preserve">Understand the role of forecasting for both an enterprise and a supply chain. Introduction to Time Series Data. Components of time series data, measurement of trend, seasonality and cycles. Using moving averages and smoothing techniques for making a forecast. </w:t>
            </w:r>
            <w:r w:rsidR="00CD7DA5" w:rsidRPr="0010523B">
              <w:rPr>
                <w:color w:val="000000" w:themeColor="text1"/>
                <w:sz w:val="24"/>
                <w:szCs w:val="24"/>
              </w:rPr>
              <w:t>Holt ‘</w:t>
            </w:r>
            <w:r w:rsidRPr="0010523B">
              <w:rPr>
                <w:color w:val="000000" w:themeColor="text1"/>
                <w:sz w:val="24"/>
                <w:szCs w:val="24"/>
              </w:rPr>
              <w:t xml:space="preserve">s and </w:t>
            </w:r>
            <w:r w:rsidR="00CD7DA5" w:rsidRPr="0010523B">
              <w:rPr>
                <w:color w:val="000000" w:themeColor="text1"/>
                <w:sz w:val="24"/>
                <w:szCs w:val="24"/>
              </w:rPr>
              <w:t>Winter ‘</w:t>
            </w:r>
            <w:r w:rsidRPr="0010523B">
              <w:rPr>
                <w:color w:val="000000" w:themeColor="text1"/>
                <w:sz w:val="24"/>
                <w:szCs w:val="24"/>
              </w:rPr>
              <w:t>s smoothing model for forecasting. Various methods to measure Forecast Error. The Role of IT in Forecasting. Risk Management in Forecasting.</w:t>
            </w:r>
          </w:p>
        </w:tc>
        <w:tc>
          <w:tcPr>
            <w:tcW w:w="1368" w:type="dxa"/>
          </w:tcPr>
          <w:p w14:paraId="26F68805" w14:textId="77777777" w:rsidR="00231135" w:rsidRPr="0010523B" w:rsidRDefault="00231135" w:rsidP="0010523B">
            <w:pPr>
              <w:pBdr>
                <w:top w:val="nil"/>
                <w:left w:val="nil"/>
                <w:bottom w:val="nil"/>
                <w:right w:val="nil"/>
                <w:between w:val="nil"/>
              </w:pBdr>
              <w:spacing w:line="268" w:lineRule="auto"/>
              <w:ind w:left="21"/>
              <w:jc w:val="center"/>
              <w:rPr>
                <w:color w:val="000000" w:themeColor="text1"/>
                <w:sz w:val="24"/>
                <w:szCs w:val="24"/>
              </w:rPr>
            </w:pPr>
            <w:r w:rsidRPr="0010523B">
              <w:rPr>
                <w:color w:val="000000" w:themeColor="text1"/>
                <w:sz w:val="24"/>
                <w:szCs w:val="24"/>
              </w:rPr>
              <w:t>8</w:t>
            </w:r>
          </w:p>
        </w:tc>
      </w:tr>
      <w:tr w:rsidR="0010523B" w:rsidRPr="0010523B" w14:paraId="70FE13EE" w14:textId="77777777" w:rsidTr="0010523B">
        <w:trPr>
          <w:trHeight w:val="1272"/>
        </w:trPr>
        <w:tc>
          <w:tcPr>
            <w:tcW w:w="1013" w:type="dxa"/>
          </w:tcPr>
          <w:p w14:paraId="01CEA95C" w14:textId="77777777" w:rsidR="00231135" w:rsidRPr="0010523B" w:rsidRDefault="00231135" w:rsidP="00CD7DA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746"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7043DE60" w14:textId="77777777" w:rsidR="00231135" w:rsidRPr="0010523B" w:rsidRDefault="00231135" w:rsidP="00CD7DA5">
            <w:pPr>
              <w:widowControl/>
              <w:spacing w:line="300" w:lineRule="auto"/>
              <w:jc w:val="both"/>
              <w:rPr>
                <w:b/>
                <w:bCs/>
                <w:color w:val="000000" w:themeColor="text1"/>
                <w:sz w:val="24"/>
                <w:szCs w:val="24"/>
              </w:rPr>
            </w:pPr>
            <w:r w:rsidRPr="0010523B">
              <w:rPr>
                <w:b/>
                <w:bCs/>
                <w:color w:val="000000" w:themeColor="text1"/>
                <w:sz w:val="24"/>
                <w:szCs w:val="24"/>
              </w:rPr>
              <w:t>Multivariate Time Series Analysis and Forecasting</w:t>
            </w:r>
          </w:p>
          <w:p w14:paraId="76B6EC4E" w14:textId="77777777" w:rsidR="00231135" w:rsidRPr="0010523B" w:rsidRDefault="00231135" w:rsidP="0010523B">
            <w:pPr>
              <w:widowControl/>
              <w:spacing w:before="40"/>
              <w:jc w:val="both"/>
              <w:rPr>
                <w:color w:val="000000" w:themeColor="text1"/>
                <w:sz w:val="24"/>
                <w:szCs w:val="24"/>
              </w:rPr>
            </w:pPr>
            <w:r w:rsidRPr="0010523B">
              <w:rPr>
                <w:color w:val="000000" w:themeColor="text1"/>
                <w:sz w:val="24"/>
                <w:szCs w:val="24"/>
              </w:rPr>
              <w:t xml:space="preserve">Vector error correction, vector autoregressive (VAR) models, their advantages and disadvantages, estimation and forecasting with VAR, Johansen Co-integration test on VAR, Granger causality test; Forecasting using regression models and their applications </w:t>
            </w:r>
          </w:p>
        </w:tc>
        <w:tc>
          <w:tcPr>
            <w:tcW w:w="1368" w:type="dxa"/>
          </w:tcPr>
          <w:p w14:paraId="62945E9A" w14:textId="77777777" w:rsidR="00231135" w:rsidRPr="0010523B" w:rsidRDefault="00231135" w:rsidP="0010523B">
            <w:pPr>
              <w:pBdr>
                <w:top w:val="nil"/>
                <w:left w:val="nil"/>
                <w:bottom w:val="nil"/>
                <w:right w:val="nil"/>
                <w:between w:val="nil"/>
              </w:pBdr>
              <w:spacing w:line="268" w:lineRule="auto"/>
              <w:ind w:left="21"/>
              <w:jc w:val="center"/>
              <w:rPr>
                <w:color w:val="000000" w:themeColor="text1"/>
                <w:sz w:val="24"/>
                <w:szCs w:val="24"/>
              </w:rPr>
            </w:pPr>
            <w:r w:rsidRPr="0010523B">
              <w:rPr>
                <w:color w:val="000000" w:themeColor="text1"/>
                <w:sz w:val="24"/>
                <w:szCs w:val="24"/>
              </w:rPr>
              <w:t>8</w:t>
            </w:r>
          </w:p>
        </w:tc>
      </w:tr>
      <w:tr w:rsidR="0010523B" w:rsidRPr="0010523B" w14:paraId="0E4CC730" w14:textId="77777777" w:rsidTr="0010523B">
        <w:trPr>
          <w:trHeight w:val="1905"/>
        </w:trPr>
        <w:tc>
          <w:tcPr>
            <w:tcW w:w="1013" w:type="dxa"/>
          </w:tcPr>
          <w:p w14:paraId="5E4F976E" w14:textId="77777777" w:rsidR="00231135" w:rsidRPr="0010523B" w:rsidRDefault="00231135" w:rsidP="00CD7DA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746"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2E714E79" w14:textId="77777777" w:rsidR="00231135" w:rsidRPr="0010523B" w:rsidRDefault="00231135" w:rsidP="00CD7DA5">
            <w:pPr>
              <w:widowControl/>
              <w:spacing w:line="300" w:lineRule="auto"/>
              <w:ind w:left="100"/>
              <w:jc w:val="both"/>
              <w:rPr>
                <w:rFonts w:eastAsia="Calibri"/>
                <w:b/>
                <w:bCs/>
                <w:color w:val="000000" w:themeColor="text1"/>
                <w:sz w:val="24"/>
                <w:szCs w:val="24"/>
              </w:rPr>
            </w:pPr>
            <w:r w:rsidRPr="0010523B">
              <w:rPr>
                <w:rFonts w:eastAsia="Calibri"/>
                <w:b/>
                <w:bCs/>
                <w:color w:val="000000" w:themeColor="text1"/>
                <w:sz w:val="24"/>
                <w:szCs w:val="24"/>
              </w:rPr>
              <w:t>Forecasting Using Regression Models</w:t>
            </w:r>
          </w:p>
          <w:p w14:paraId="5C9A0388" w14:textId="14FBAC44" w:rsidR="00231135" w:rsidRPr="0010523B" w:rsidRDefault="00231135" w:rsidP="00CD7DA5">
            <w:pPr>
              <w:widowControl/>
              <w:spacing w:before="40" w:line="276" w:lineRule="auto"/>
              <w:ind w:left="100" w:right="100"/>
              <w:jc w:val="both"/>
              <w:rPr>
                <w:rFonts w:eastAsia="Calibri"/>
                <w:color w:val="000000" w:themeColor="text1"/>
                <w:sz w:val="24"/>
                <w:szCs w:val="24"/>
              </w:rPr>
            </w:pPr>
            <w:r w:rsidRPr="0010523B">
              <w:rPr>
                <w:rFonts w:eastAsia="Calibri"/>
                <w:color w:val="000000" w:themeColor="text1"/>
                <w:sz w:val="24"/>
                <w:szCs w:val="24"/>
              </w:rPr>
              <w:t>Demand forecasting using simple linear regression, Auto Regressive Moving Average [ARMA], Auto Regressive Integrated Moving Average [ARIMA], Seasonal Auto Regressive Moving Average [SARIMA], Auto Regressive Moving Average with</w:t>
            </w:r>
            <w:r w:rsidR="00CD7DA5" w:rsidRPr="0010523B">
              <w:rPr>
                <w:rFonts w:eastAsia="Calibri"/>
                <w:color w:val="000000" w:themeColor="text1"/>
                <w:sz w:val="24"/>
                <w:szCs w:val="24"/>
              </w:rPr>
              <w:t xml:space="preserve"> </w:t>
            </w:r>
            <w:r w:rsidRPr="0010523B">
              <w:rPr>
                <w:color w:val="000000" w:themeColor="text1"/>
                <w:sz w:val="24"/>
                <w:szCs w:val="24"/>
              </w:rPr>
              <w:t>Explanatory variable [ARMAX]</w:t>
            </w:r>
          </w:p>
        </w:tc>
        <w:tc>
          <w:tcPr>
            <w:tcW w:w="1368" w:type="dxa"/>
          </w:tcPr>
          <w:p w14:paraId="1B8667E7" w14:textId="77777777" w:rsidR="00231135" w:rsidRPr="0010523B" w:rsidRDefault="00231135" w:rsidP="0010523B">
            <w:pPr>
              <w:pBdr>
                <w:top w:val="nil"/>
                <w:left w:val="nil"/>
                <w:bottom w:val="nil"/>
                <w:right w:val="nil"/>
                <w:between w:val="nil"/>
              </w:pBdr>
              <w:spacing w:line="268" w:lineRule="auto"/>
              <w:ind w:left="21"/>
              <w:jc w:val="center"/>
              <w:rPr>
                <w:color w:val="000000" w:themeColor="text1"/>
                <w:sz w:val="24"/>
                <w:szCs w:val="24"/>
              </w:rPr>
            </w:pPr>
            <w:r w:rsidRPr="0010523B">
              <w:rPr>
                <w:color w:val="000000" w:themeColor="text1"/>
                <w:sz w:val="24"/>
                <w:szCs w:val="24"/>
              </w:rPr>
              <w:t>8</w:t>
            </w:r>
          </w:p>
        </w:tc>
      </w:tr>
      <w:tr w:rsidR="0010523B" w:rsidRPr="0010523B" w14:paraId="028B743A" w14:textId="77777777" w:rsidTr="0010523B">
        <w:trPr>
          <w:trHeight w:val="1905"/>
        </w:trPr>
        <w:tc>
          <w:tcPr>
            <w:tcW w:w="1013" w:type="dxa"/>
          </w:tcPr>
          <w:p w14:paraId="32822DBE" w14:textId="77777777" w:rsidR="00231135" w:rsidRPr="0010523B" w:rsidRDefault="0023113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Unit IV</w:t>
            </w:r>
          </w:p>
        </w:tc>
        <w:tc>
          <w:tcPr>
            <w:tcW w:w="6746"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4721996E" w14:textId="77777777" w:rsidR="00231135" w:rsidRPr="0010523B" w:rsidRDefault="00231135" w:rsidP="0010523B">
            <w:pPr>
              <w:widowControl/>
              <w:spacing w:line="276" w:lineRule="auto"/>
              <w:ind w:right="100"/>
              <w:jc w:val="both"/>
              <w:rPr>
                <w:b/>
                <w:bCs/>
                <w:color w:val="000000" w:themeColor="text1"/>
                <w:sz w:val="24"/>
                <w:szCs w:val="24"/>
              </w:rPr>
            </w:pPr>
            <w:r w:rsidRPr="0010523B">
              <w:rPr>
                <w:b/>
                <w:bCs/>
                <w:color w:val="000000" w:themeColor="text1"/>
                <w:sz w:val="24"/>
                <w:szCs w:val="24"/>
              </w:rPr>
              <w:t xml:space="preserve">Modern Demand Forecasting Using Machine Learning </w:t>
            </w:r>
          </w:p>
          <w:p w14:paraId="1E5FE54B" w14:textId="472E9F60" w:rsidR="00231135" w:rsidRPr="0010523B" w:rsidRDefault="00231135" w:rsidP="0010523B">
            <w:pPr>
              <w:widowControl/>
              <w:spacing w:line="276" w:lineRule="auto"/>
              <w:ind w:right="100"/>
              <w:jc w:val="both"/>
              <w:rPr>
                <w:color w:val="000000" w:themeColor="text1"/>
                <w:sz w:val="24"/>
                <w:szCs w:val="24"/>
              </w:rPr>
            </w:pPr>
            <w:r w:rsidRPr="0010523B">
              <w:rPr>
                <w:color w:val="000000" w:themeColor="text1"/>
                <w:sz w:val="24"/>
                <w:szCs w:val="24"/>
              </w:rPr>
              <w:t xml:space="preserve">Introduction to Machine Learning and Natural Language Processing.   New methods   in </w:t>
            </w:r>
            <w:r w:rsidR="00CD7DA5" w:rsidRPr="0010523B">
              <w:rPr>
                <w:color w:val="000000" w:themeColor="text1"/>
                <w:sz w:val="24"/>
                <w:szCs w:val="24"/>
              </w:rPr>
              <w:t>forecasting using</w:t>
            </w:r>
            <w:r w:rsidRPr="0010523B">
              <w:rPr>
                <w:color w:val="000000" w:themeColor="text1"/>
                <w:sz w:val="24"/>
                <w:szCs w:val="24"/>
              </w:rPr>
              <w:t xml:space="preserve"> Artificial Intelligence to supplement the mathematical forecast. Use of Neural Network for demand forecasting. Short term demand sensing and forecasting.</w:t>
            </w:r>
          </w:p>
        </w:tc>
        <w:tc>
          <w:tcPr>
            <w:tcW w:w="1368" w:type="dxa"/>
          </w:tcPr>
          <w:p w14:paraId="5FEC2D1C" w14:textId="77777777" w:rsidR="00231135" w:rsidRPr="0010523B" w:rsidRDefault="00231135" w:rsidP="0010523B">
            <w:pPr>
              <w:pBdr>
                <w:top w:val="nil"/>
                <w:left w:val="nil"/>
                <w:bottom w:val="nil"/>
                <w:right w:val="nil"/>
                <w:between w:val="nil"/>
              </w:pBdr>
              <w:spacing w:line="268" w:lineRule="auto"/>
              <w:ind w:left="21"/>
              <w:jc w:val="center"/>
              <w:rPr>
                <w:color w:val="000000" w:themeColor="text1"/>
                <w:sz w:val="24"/>
                <w:szCs w:val="24"/>
              </w:rPr>
            </w:pPr>
            <w:r w:rsidRPr="0010523B">
              <w:rPr>
                <w:color w:val="000000" w:themeColor="text1"/>
                <w:sz w:val="24"/>
                <w:szCs w:val="24"/>
              </w:rPr>
              <w:t>8</w:t>
            </w:r>
          </w:p>
        </w:tc>
      </w:tr>
      <w:tr w:rsidR="00231135" w:rsidRPr="0010523B" w14:paraId="1A09E325" w14:textId="77777777" w:rsidTr="0010523B">
        <w:trPr>
          <w:trHeight w:val="1905"/>
        </w:trPr>
        <w:tc>
          <w:tcPr>
            <w:tcW w:w="1013" w:type="dxa"/>
          </w:tcPr>
          <w:p w14:paraId="3AF67B82" w14:textId="77777777" w:rsidR="00231135" w:rsidRPr="0010523B" w:rsidRDefault="00231135" w:rsidP="0010523B">
            <w:pPr>
              <w:spacing w:line="268" w:lineRule="auto"/>
              <w:ind w:left="110"/>
              <w:rPr>
                <w:color w:val="000000" w:themeColor="text1"/>
                <w:sz w:val="24"/>
                <w:szCs w:val="24"/>
              </w:rPr>
            </w:pPr>
            <w:r w:rsidRPr="0010523B">
              <w:rPr>
                <w:color w:val="000000" w:themeColor="text1"/>
                <w:sz w:val="24"/>
                <w:szCs w:val="24"/>
              </w:rPr>
              <w:lastRenderedPageBreak/>
              <w:t>Unit V</w:t>
            </w:r>
          </w:p>
        </w:tc>
        <w:tc>
          <w:tcPr>
            <w:tcW w:w="6746" w:type="dxa"/>
          </w:tcPr>
          <w:p w14:paraId="1CED0B0A" w14:textId="77777777" w:rsidR="00231135" w:rsidRPr="0010523B" w:rsidRDefault="00231135" w:rsidP="0010523B">
            <w:pPr>
              <w:widowControl/>
              <w:pBdr>
                <w:top w:val="none" w:sz="0" w:space="0" w:color="000000"/>
                <w:left w:val="none" w:sz="0" w:space="0" w:color="000000"/>
                <w:bottom w:val="none" w:sz="0" w:space="0" w:color="000000"/>
                <w:right w:val="none" w:sz="0" w:space="0" w:color="000000"/>
                <w:between w:val="none" w:sz="0" w:space="0" w:color="000000"/>
              </w:pBdr>
              <w:spacing w:line="273" w:lineRule="auto"/>
              <w:ind w:left="110"/>
              <w:jc w:val="both"/>
              <w:rPr>
                <w:b/>
                <w:bCs/>
                <w:color w:val="000000" w:themeColor="text1"/>
                <w:sz w:val="24"/>
                <w:szCs w:val="24"/>
              </w:rPr>
            </w:pPr>
            <w:r w:rsidRPr="0010523B">
              <w:rPr>
                <w:b/>
                <w:bCs/>
                <w:color w:val="000000" w:themeColor="text1"/>
                <w:sz w:val="24"/>
                <w:szCs w:val="24"/>
              </w:rPr>
              <w:t>Enterprise Demand Planning</w:t>
            </w:r>
          </w:p>
          <w:p w14:paraId="78A33B59" w14:textId="6D4C5429" w:rsidR="00231135" w:rsidRPr="0010523B" w:rsidRDefault="00231135" w:rsidP="00CD7DA5">
            <w:pPr>
              <w:widowControl/>
              <w:pBdr>
                <w:top w:val="none" w:sz="0" w:space="0" w:color="000000"/>
                <w:left w:val="none" w:sz="0" w:space="0" w:color="000000"/>
                <w:bottom w:val="none" w:sz="0" w:space="0" w:color="000000"/>
                <w:right w:val="none" w:sz="0" w:space="0" w:color="000000"/>
                <w:between w:val="none" w:sz="0" w:space="0" w:color="000000"/>
              </w:pBdr>
              <w:spacing w:before="31" w:line="276" w:lineRule="auto"/>
              <w:ind w:left="110" w:right="87"/>
              <w:jc w:val="both"/>
              <w:rPr>
                <w:color w:val="000000" w:themeColor="text1"/>
                <w:sz w:val="24"/>
                <w:szCs w:val="24"/>
              </w:rPr>
            </w:pPr>
            <w:r w:rsidRPr="0010523B">
              <w:rPr>
                <w:color w:val="000000" w:themeColor="text1"/>
                <w:sz w:val="24"/>
                <w:szCs w:val="24"/>
              </w:rPr>
              <w:t>Demand management and forecasting in an enterprise. Implementing Demand Planning in an enterprise in practice. Various job functions related to demand management in a company. Annual demand planning process for the entire geography. Enterprise response to variability in demand. Understanding working with various parts of an organization in the demand planning process. Collaborating with sales, manufacturing and distribution. Manual override of the mathematical forecasts,</w:t>
            </w:r>
            <w:r w:rsidR="00CD7DA5" w:rsidRPr="0010523B">
              <w:rPr>
                <w:color w:val="000000" w:themeColor="text1"/>
                <w:sz w:val="24"/>
                <w:szCs w:val="24"/>
              </w:rPr>
              <w:t xml:space="preserve"> </w:t>
            </w:r>
            <w:r w:rsidRPr="0010523B">
              <w:rPr>
                <w:color w:val="000000" w:themeColor="text1"/>
                <w:sz w:val="24"/>
                <w:szCs w:val="24"/>
              </w:rPr>
              <w:t>rolling forecast revision and correction process</w:t>
            </w:r>
          </w:p>
        </w:tc>
        <w:tc>
          <w:tcPr>
            <w:tcW w:w="1368" w:type="dxa"/>
          </w:tcPr>
          <w:p w14:paraId="2928B73A" w14:textId="77777777" w:rsidR="00231135" w:rsidRPr="0010523B" w:rsidRDefault="00231135" w:rsidP="0010523B">
            <w:pPr>
              <w:spacing w:line="268" w:lineRule="auto"/>
              <w:ind w:left="21"/>
              <w:jc w:val="center"/>
              <w:rPr>
                <w:color w:val="000000" w:themeColor="text1"/>
                <w:sz w:val="24"/>
                <w:szCs w:val="24"/>
              </w:rPr>
            </w:pPr>
            <w:r w:rsidRPr="0010523B">
              <w:rPr>
                <w:color w:val="000000" w:themeColor="text1"/>
                <w:sz w:val="24"/>
                <w:szCs w:val="24"/>
              </w:rPr>
              <w:t>8</w:t>
            </w:r>
          </w:p>
        </w:tc>
      </w:tr>
    </w:tbl>
    <w:p w14:paraId="085BC954" w14:textId="77777777" w:rsidR="00231135" w:rsidRPr="0010523B" w:rsidRDefault="00231135" w:rsidP="00231135">
      <w:pPr>
        <w:pBdr>
          <w:top w:val="nil"/>
          <w:left w:val="nil"/>
          <w:bottom w:val="nil"/>
          <w:right w:val="nil"/>
          <w:between w:val="nil"/>
        </w:pBdr>
        <w:spacing w:before="65"/>
        <w:rPr>
          <w:b/>
          <w:bCs/>
          <w:color w:val="000000" w:themeColor="text1"/>
          <w:sz w:val="24"/>
          <w:szCs w:val="24"/>
        </w:rPr>
      </w:pPr>
    </w:p>
    <w:p w14:paraId="4447488C" w14:textId="77777777" w:rsidR="00231135" w:rsidRPr="0010523B" w:rsidRDefault="00231135" w:rsidP="00231135">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7DB70310" w14:textId="77777777" w:rsidR="00231135" w:rsidRPr="0010523B" w:rsidRDefault="00231135" w:rsidP="00231135">
      <w:pPr>
        <w:pBdr>
          <w:top w:val="nil"/>
          <w:left w:val="nil"/>
          <w:bottom w:val="nil"/>
          <w:right w:val="nil"/>
          <w:between w:val="nil"/>
        </w:pBdr>
        <w:spacing w:before="131"/>
        <w:rPr>
          <w:b/>
          <w:bCs/>
          <w:color w:val="000000" w:themeColor="text1"/>
          <w:sz w:val="20"/>
          <w:szCs w:val="20"/>
        </w:rPr>
      </w:pPr>
    </w:p>
    <w:tbl>
      <w:tblPr>
        <w:tblStyle w:val="afffffffffffffff4"/>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61A9A9D4" w14:textId="77777777" w:rsidTr="0010523B">
        <w:trPr>
          <w:trHeight w:val="317"/>
        </w:trPr>
        <w:tc>
          <w:tcPr>
            <w:tcW w:w="797" w:type="dxa"/>
          </w:tcPr>
          <w:p w14:paraId="70FD85B4" w14:textId="77777777" w:rsidR="00231135" w:rsidRPr="0010523B" w:rsidRDefault="00231135" w:rsidP="0010523B">
            <w:pPr>
              <w:pBdr>
                <w:top w:val="nil"/>
                <w:left w:val="nil"/>
                <w:bottom w:val="nil"/>
                <w:right w:val="nil"/>
                <w:between w:val="nil"/>
              </w:pBdr>
              <w:rPr>
                <w:color w:val="000000" w:themeColor="text1"/>
              </w:rPr>
            </w:pPr>
          </w:p>
        </w:tc>
        <w:tc>
          <w:tcPr>
            <w:tcW w:w="801" w:type="dxa"/>
          </w:tcPr>
          <w:p w14:paraId="48FF4533" w14:textId="77777777" w:rsidR="00231135" w:rsidRPr="0010523B" w:rsidRDefault="00231135"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040E8448" w14:textId="77777777" w:rsidR="00231135" w:rsidRPr="0010523B" w:rsidRDefault="00231135"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3BF56DF6" w14:textId="77777777" w:rsidR="00231135" w:rsidRPr="0010523B" w:rsidRDefault="00231135"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51884BDC" w14:textId="77777777" w:rsidR="00231135" w:rsidRPr="0010523B" w:rsidRDefault="00231135"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74D31A6C" w14:textId="77777777" w:rsidR="00231135" w:rsidRPr="0010523B" w:rsidRDefault="00231135"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10523B" w:rsidRPr="0010523B" w14:paraId="2F9F4302" w14:textId="77777777" w:rsidTr="0010523B">
        <w:trPr>
          <w:trHeight w:val="316"/>
        </w:trPr>
        <w:tc>
          <w:tcPr>
            <w:tcW w:w="797" w:type="dxa"/>
          </w:tcPr>
          <w:p w14:paraId="44E508F3" w14:textId="77777777" w:rsidR="00231135" w:rsidRPr="0010523B" w:rsidRDefault="00231135"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21953170" w14:textId="77777777" w:rsidR="00231135" w:rsidRPr="0010523B" w:rsidRDefault="00231135"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73966363" w14:textId="77777777" w:rsidR="00231135" w:rsidRPr="0010523B" w:rsidRDefault="00231135"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6B6FB4AA" w14:textId="77777777" w:rsidR="00231135" w:rsidRPr="0010523B" w:rsidRDefault="00231135"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3772C695" w14:textId="77777777" w:rsidR="00231135" w:rsidRPr="0010523B" w:rsidRDefault="00231135"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49392077" w14:textId="77777777" w:rsidR="00231135" w:rsidRPr="0010523B" w:rsidRDefault="00231135"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218C7744" w14:textId="77777777" w:rsidTr="0010523B">
        <w:trPr>
          <w:trHeight w:val="316"/>
        </w:trPr>
        <w:tc>
          <w:tcPr>
            <w:tcW w:w="797" w:type="dxa"/>
          </w:tcPr>
          <w:p w14:paraId="0BDA6C09" w14:textId="77777777" w:rsidR="00231135" w:rsidRPr="0010523B" w:rsidRDefault="00231135"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556F539C" w14:textId="77777777" w:rsidR="00231135" w:rsidRPr="0010523B" w:rsidRDefault="00231135"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2AE7664F" w14:textId="77777777" w:rsidR="00231135" w:rsidRPr="0010523B" w:rsidRDefault="00231135"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0A4CA7FD" w14:textId="77777777" w:rsidR="00231135" w:rsidRPr="0010523B" w:rsidRDefault="00231135"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39D54CBC" w14:textId="77777777" w:rsidR="00231135" w:rsidRPr="0010523B" w:rsidRDefault="00231135"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46ED8823" w14:textId="77777777" w:rsidR="00231135" w:rsidRPr="0010523B" w:rsidRDefault="00231135"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10523B" w:rsidRPr="0010523B" w14:paraId="1F908868" w14:textId="77777777" w:rsidTr="0010523B">
        <w:trPr>
          <w:trHeight w:val="316"/>
        </w:trPr>
        <w:tc>
          <w:tcPr>
            <w:tcW w:w="797" w:type="dxa"/>
          </w:tcPr>
          <w:p w14:paraId="24C8294C" w14:textId="77777777" w:rsidR="00231135" w:rsidRPr="0010523B" w:rsidRDefault="00231135"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2DE507ED" w14:textId="77777777" w:rsidR="00231135" w:rsidRPr="0010523B" w:rsidRDefault="00231135"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466DD53B" w14:textId="77777777" w:rsidR="00231135" w:rsidRPr="0010523B" w:rsidRDefault="00231135"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7E9A12DE" w14:textId="77777777" w:rsidR="00231135" w:rsidRPr="0010523B" w:rsidRDefault="00231135"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7D2D810" w14:textId="77777777" w:rsidR="00231135" w:rsidRPr="0010523B" w:rsidRDefault="00231135"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EB7E31B" w14:textId="77777777" w:rsidR="00231135" w:rsidRPr="0010523B" w:rsidRDefault="00231135"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1D363C46" w14:textId="77777777" w:rsidTr="0010523B">
        <w:trPr>
          <w:trHeight w:val="316"/>
        </w:trPr>
        <w:tc>
          <w:tcPr>
            <w:tcW w:w="797" w:type="dxa"/>
          </w:tcPr>
          <w:p w14:paraId="06CDD287" w14:textId="77777777" w:rsidR="00231135" w:rsidRPr="0010523B" w:rsidRDefault="00231135"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2112493B" w14:textId="77777777" w:rsidR="00231135" w:rsidRPr="0010523B" w:rsidRDefault="00231135"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5901B26" w14:textId="77777777" w:rsidR="00231135" w:rsidRPr="0010523B" w:rsidRDefault="00231135"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146E5BEC" w14:textId="77777777" w:rsidR="00231135" w:rsidRPr="0010523B" w:rsidRDefault="00231135"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1</w:t>
            </w:r>
          </w:p>
        </w:tc>
        <w:tc>
          <w:tcPr>
            <w:tcW w:w="797" w:type="dxa"/>
          </w:tcPr>
          <w:p w14:paraId="68C91B6A" w14:textId="77777777" w:rsidR="00231135" w:rsidRPr="0010523B" w:rsidRDefault="00231135"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1</w:t>
            </w:r>
          </w:p>
        </w:tc>
        <w:tc>
          <w:tcPr>
            <w:tcW w:w="802" w:type="dxa"/>
          </w:tcPr>
          <w:p w14:paraId="062D9192" w14:textId="77777777" w:rsidR="00231135" w:rsidRPr="0010523B" w:rsidRDefault="00231135"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231135" w:rsidRPr="0010523B" w14:paraId="5D52009E" w14:textId="77777777" w:rsidTr="0010523B">
        <w:trPr>
          <w:trHeight w:val="316"/>
        </w:trPr>
        <w:tc>
          <w:tcPr>
            <w:tcW w:w="797" w:type="dxa"/>
          </w:tcPr>
          <w:p w14:paraId="44B2FFAE" w14:textId="77777777" w:rsidR="00231135" w:rsidRPr="0010523B" w:rsidRDefault="00231135"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CO5</w:t>
            </w:r>
          </w:p>
        </w:tc>
        <w:tc>
          <w:tcPr>
            <w:tcW w:w="801" w:type="dxa"/>
          </w:tcPr>
          <w:p w14:paraId="22077D2C" w14:textId="77777777" w:rsidR="00231135" w:rsidRPr="0010523B" w:rsidRDefault="00231135"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1459B4FD" w14:textId="77777777" w:rsidR="00231135" w:rsidRPr="0010523B" w:rsidRDefault="00231135"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1</w:t>
            </w:r>
          </w:p>
        </w:tc>
        <w:tc>
          <w:tcPr>
            <w:tcW w:w="802" w:type="dxa"/>
          </w:tcPr>
          <w:p w14:paraId="508103A2" w14:textId="77777777" w:rsidR="00231135" w:rsidRPr="0010523B" w:rsidRDefault="00231135" w:rsidP="0010523B">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007540C3" w14:textId="77777777" w:rsidR="00231135" w:rsidRPr="0010523B" w:rsidRDefault="00231135"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3</w:t>
            </w:r>
          </w:p>
        </w:tc>
        <w:tc>
          <w:tcPr>
            <w:tcW w:w="802" w:type="dxa"/>
          </w:tcPr>
          <w:p w14:paraId="2D422353" w14:textId="77777777" w:rsidR="00231135" w:rsidRPr="0010523B" w:rsidRDefault="00231135"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bl>
    <w:p w14:paraId="2DEE8E18" w14:textId="77777777" w:rsidR="00231135" w:rsidRPr="0010523B" w:rsidRDefault="00231135" w:rsidP="00231135">
      <w:pPr>
        <w:pBdr>
          <w:top w:val="nil"/>
          <w:left w:val="nil"/>
          <w:bottom w:val="nil"/>
          <w:right w:val="nil"/>
          <w:between w:val="nil"/>
        </w:pBdr>
        <w:spacing w:before="44"/>
        <w:rPr>
          <w:b/>
          <w:bCs/>
          <w:color w:val="000000" w:themeColor="text1"/>
          <w:sz w:val="24"/>
          <w:szCs w:val="24"/>
        </w:rPr>
      </w:pPr>
    </w:p>
    <w:p w14:paraId="33CE050A" w14:textId="77777777" w:rsidR="00231135" w:rsidRPr="0010523B" w:rsidRDefault="00231135" w:rsidP="00231135">
      <w:pPr>
        <w:tabs>
          <w:tab w:val="left" w:pos="9666"/>
        </w:tabs>
        <w:ind w:left="691"/>
        <w:rPr>
          <w:b/>
          <w:bCs/>
          <w:color w:val="000000" w:themeColor="text1"/>
          <w:sz w:val="24"/>
          <w:szCs w:val="24"/>
        </w:rPr>
      </w:pPr>
      <w:bookmarkStart w:id="230" w:name="bookmark=id.8xmzcxcptea3" w:colFirst="0" w:colLast="0"/>
      <w:bookmarkEnd w:id="230"/>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01A40DB4" w14:textId="77777777" w:rsidR="00231135" w:rsidRPr="0010523B" w:rsidRDefault="00231135" w:rsidP="00231135">
      <w:pPr>
        <w:pBdr>
          <w:top w:val="nil"/>
          <w:left w:val="nil"/>
          <w:bottom w:val="nil"/>
          <w:right w:val="nil"/>
          <w:between w:val="nil"/>
        </w:pBdr>
        <w:spacing w:before="74"/>
        <w:rPr>
          <w:b/>
          <w:bCs/>
          <w:color w:val="000000" w:themeColor="text1"/>
          <w:sz w:val="24"/>
          <w:szCs w:val="24"/>
        </w:rPr>
      </w:pPr>
    </w:p>
    <w:p w14:paraId="0DAE674B" w14:textId="77777777" w:rsidR="00231135" w:rsidRPr="0010523B" w:rsidRDefault="00231135" w:rsidP="00756CB4">
      <w:pPr>
        <w:numPr>
          <w:ilvl w:val="0"/>
          <w:numId w:val="536"/>
        </w:numPr>
        <w:pBdr>
          <w:top w:val="nil"/>
          <w:left w:val="nil"/>
          <w:bottom w:val="nil"/>
          <w:right w:val="nil"/>
          <w:between w:val="nil"/>
        </w:pBdr>
        <w:tabs>
          <w:tab w:val="left" w:pos="1440"/>
        </w:tabs>
        <w:rPr>
          <w:color w:val="000000" w:themeColor="text1"/>
          <w:sz w:val="24"/>
          <w:szCs w:val="24"/>
        </w:rPr>
      </w:pPr>
      <w:r w:rsidRPr="0010523B">
        <w:rPr>
          <w:color w:val="000000" w:themeColor="text1"/>
          <w:sz w:val="24"/>
          <w:szCs w:val="24"/>
        </w:rPr>
        <w:t>Mini Project on collaborative forecasting and planning</w:t>
      </w:r>
    </w:p>
    <w:p w14:paraId="76BD64DC" w14:textId="77777777" w:rsidR="00231135" w:rsidRPr="0010523B" w:rsidRDefault="00231135" w:rsidP="00756CB4">
      <w:pPr>
        <w:numPr>
          <w:ilvl w:val="0"/>
          <w:numId w:val="536"/>
        </w:numPr>
        <w:pBdr>
          <w:top w:val="nil"/>
          <w:left w:val="nil"/>
          <w:bottom w:val="nil"/>
          <w:right w:val="nil"/>
          <w:between w:val="nil"/>
        </w:pBdr>
        <w:tabs>
          <w:tab w:val="left" w:pos="1441"/>
        </w:tabs>
        <w:spacing w:before="37" w:line="268" w:lineRule="auto"/>
        <w:ind w:right="1214"/>
        <w:rPr>
          <w:color w:val="000000" w:themeColor="text1"/>
          <w:sz w:val="24"/>
          <w:szCs w:val="24"/>
        </w:rPr>
      </w:pPr>
      <w:r w:rsidRPr="0010523B">
        <w:rPr>
          <w:color w:val="000000" w:themeColor="text1"/>
          <w:sz w:val="24"/>
          <w:szCs w:val="24"/>
        </w:rPr>
        <w:t>Group assignment on calculating forecast using forecasting techniques and choosing the most accurate one</w:t>
      </w:r>
    </w:p>
    <w:p w14:paraId="5AD3559A" w14:textId="77777777" w:rsidR="00231135" w:rsidRPr="0010523B" w:rsidRDefault="00231135" w:rsidP="00756CB4">
      <w:pPr>
        <w:numPr>
          <w:ilvl w:val="0"/>
          <w:numId w:val="536"/>
        </w:numPr>
        <w:pBdr>
          <w:top w:val="nil"/>
          <w:left w:val="nil"/>
          <w:bottom w:val="nil"/>
          <w:right w:val="nil"/>
          <w:between w:val="nil"/>
        </w:pBdr>
        <w:tabs>
          <w:tab w:val="left" w:pos="1440"/>
        </w:tabs>
        <w:spacing w:before="10"/>
        <w:rPr>
          <w:color w:val="000000" w:themeColor="text1"/>
          <w:sz w:val="24"/>
          <w:szCs w:val="24"/>
        </w:rPr>
      </w:pPr>
      <w:r w:rsidRPr="0010523B">
        <w:rPr>
          <w:color w:val="000000" w:themeColor="text1"/>
          <w:sz w:val="24"/>
          <w:szCs w:val="24"/>
        </w:rPr>
        <w:t>Group case assignment on the impact of AI on forecasting</w:t>
      </w:r>
    </w:p>
    <w:p w14:paraId="7887D8F9" w14:textId="77777777" w:rsidR="00231135" w:rsidRPr="0010523B" w:rsidRDefault="00231135" w:rsidP="00231135">
      <w:pPr>
        <w:pBdr>
          <w:top w:val="nil"/>
          <w:left w:val="nil"/>
          <w:bottom w:val="nil"/>
          <w:right w:val="nil"/>
          <w:between w:val="nil"/>
        </w:pBdr>
        <w:spacing w:before="90"/>
        <w:rPr>
          <w:color w:val="000000" w:themeColor="text1"/>
          <w:sz w:val="24"/>
          <w:szCs w:val="24"/>
        </w:rPr>
      </w:pPr>
    </w:p>
    <w:p w14:paraId="0E9BB51B" w14:textId="3B6920C9" w:rsidR="00231135" w:rsidRPr="0010523B" w:rsidRDefault="00231135" w:rsidP="00CD7DA5">
      <w:pPr>
        <w:pStyle w:val="Heading2"/>
        <w:tabs>
          <w:tab w:val="left" w:pos="9666"/>
        </w:tabs>
        <w:spacing w:before="1"/>
        <w:rPr>
          <w:color w:val="000000" w:themeColor="text1"/>
        </w:rPr>
      </w:pPr>
      <w:bookmarkStart w:id="231" w:name="bookmark=id.4f7jbx892ojg" w:colFirst="0" w:colLast="0"/>
      <w:bookmarkEnd w:id="231"/>
      <w:r w:rsidRPr="0010523B">
        <w:rPr>
          <w:color w:val="000000" w:themeColor="text1"/>
          <w:shd w:val="clear" w:color="auto" w:fill="C00000"/>
        </w:rPr>
        <w:t>Course Assessment</w:t>
      </w:r>
      <w:r w:rsidRPr="0010523B">
        <w:rPr>
          <w:color w:val="000000" w:themeColor="text1"/>
          <w:shd w:val="clear" w:color="auto" w:fill="C00000"/>
        </w:rPr>
        <w:tab/>
      </w:r>
    </w:p>
    <w:p w14:paraId="067F8EF9" w14:textId="77777777" w:rsidR="00231135" w:rsidRPr="0010523B" w:rsidRDefault="00231135" w:rsidP="00231135">
      <w:pPr>
        <w:pBdr>
          <w:top w:val="nil"/>
          <w:left w:val="nil"/>
          <w:bottom w:val="nil"/>
          <w:right w:val="nil"/>
          <w:between w:val="nil"/>
        </w:pBdr>
        <w:spacing w:before="130" w:after="1"/>
        <w:rPr>
          <w:b/>
          <w:bCs/>
          <w:color w:val="000000" w:themeColor="text1"/>
          <w:sz w:val="20"/>
          <w:szCs w:val="20"/>
        </w:rPr>
      </w:pPr>
    </w:p>
    <w:tbl>
      <w:tblPr>
        <w:tblStyle w:val="afffffffffffffff5"/>
        <w:tblW w:w="879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
        <w:gridCol w:w="2051"/>
        <w:gridCol w:w="1349"/>
        <w:gridCol w:w="380"/>
        <w:gridCol w:w="475"/>
        <w:gridCol w:w="504"/>
        <w:gridCol w:w="490"/>
        <w:gridCol w:w="504"/>
        <w:gridCol w:w="2675"/>
      </w:tblGrid>
      <w:tr w:rsidR="0010523B" w:rsidRPr="0010523B" w14:paraId="50CE7B29" w14:textId="77777777" w:rsidTr="00CD7DA5">
        <w:trPr>
          <w:trHeight w:val="955"/>
        </w:trPr>
        <w:tc>
          <w:tcPr>
            <w:tcW w:w="370" w:type="dxa"/>
            <w:vMerge w:val="restart"/>
          </w:tcPr>
          <w:p w14:paraId="669CA8D7" w14:textId="77777777" w:rsidR="00231135" w:rsidRPr="0010523B" w:rsidRDefault="00231135" w:rsidP="00CD7DA5">
            <w:pPr>
              <w:pBdr>
                <w:top w:val="nil"/>
                <w:left w:val="nil"/>
                <w:bottom w:val="nil"/>
                <w:right w:val="nil"/>
                <w:between w:val="nil"/>
              </w:pBdr>
              <w:spacing w:before="205"/>
              <w:jc w:val="center"/>
              <w:rPr>
                <w:b/>
                <w:bCs/>
                <w:color w:val="000000" w:themeColor="text1"/>
                <w:sz w:val="24"/>
                <w:szCs w:val="24"/>
              </w:rPr>
            </w:pPr>
          </w:p>
          <w:p w14:paraId="23063DC3" w14:textId="77777777" w:rsidR="00231135" w:rsidRPr="0010523B" w:rsidRDefault="00231135" w:rsidP="00CD7DA5">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rPr>
              <w:t>#</w:t>
            </w:r>
          </w:p>
        </w:tc>
        <w:tc>
          <w:tcPr>
            <w:tcW w:w="2051" w:type="dxa"/>
            <w:vMerge w:val="restart"/>
          </w:tcPr>
          <w:p w14:paraId="417C2CC5" w14:textId="77777777" w:rsidR="00231135" w:rsidRPr="0010523B" w:rsidRDefault="00231135" w:rsidP="00CD7DA5">
            <w:pPr>
              <w:pBdr>
                <w:top w:val="nil"/>
                <w:left w:val="nil"/>
                <w:bottom w:val="nil"/>
                <w:right w:val="nil"/>
                <w:between w:val="nil"/>
              </w:pBdr>
              <w:tabs>
                <w:tab w:val="left" w:pos="1742"/>
              </w:tabs>
              <w:spacing w:before="160"/>
              <w:ind w:left="110"/>
              <w:jc w:val="both"/>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w:t>
            </w:r>
          </w:p>
          <w:p w14:paraId="53CE4D9E" w14:textId="4B1B82C1" w:rsidR="00231135" w:rsidRPr="0010523B" w:rsidRDefault="00231135" w:rsidP="00CD7DA5">
            <w:pPr>
              <w:pBdr>
                <w:top w:val="nil"/>
                <w:left w:val="nil"/>
                <w:bottom w:val="nil"/>
                <w:right w:val="nil"/>
                <w:between w:val="nil"/>
              </w:pBdr>
              <w:spacing w:before="46" w:line="276" w:lineRule="auto"/>
              <w:ind w:right="96"/>
              <w:jc w:val="both"/>
              <w:rPr>
                <w:b/>
                <w:bCs/>
                <w:color w:val="000000" w:themeColor="text1"/>
                <w:sz w:val="24"/>
                <w:szCs w:val="24"/>
              </w:rPr>
            </w:pPr>
            <w:r w:rsidRPr="0010523B">
              <w:rPr>
                <w:b/>
                <w:bCs/>
                <w:color w:val="000000" w:themeColor="text1"/>
                <w:sz w:val="24"/>
                <w:szCs w:val="24"/>
              </w:rPr>
              <w:t>Assessment Method</w:t>
            </w:r>
          </w:p>
        </w:tc>
        <w:tc>
          <w:tcPr>
            <w:tcW w:w="1349" w:type="dxa"/>
            <w:vMerge w:val="restart"/>
          </w:tcPr>
          <w:p w14:paraId="2C848E40" w14:textId="77777777" w:rsidR="00231135" w:rsidRPr="0010523B" w:rsidRDefault="00231135" w:rsidP="0010523B">
            <w:pPr>
              <w:pBdr>
                <w:top w:val="nil"/>
                <w:left w:val="nil"/>
                <w:bottom w:val="nil"/>
                <w:right w:val="nil"/>
                <w:between w:val="nil"/>
              </w:pBdr>
              <w:spacing w:before="42"/>
              <w:rPr>
                <w:b/>
                <w:bCs/>
                <w:color w:val="000000" w:themeColor="text1"/>
                <w:sz w:val="24"/>
                <w:szCs w:val="24"/>
              </w:rPr>
            </w:pPr>
          </w:p>
          <w:p w14:paraId="7451FDA5" w14:textId="3290B716" w:rsidR="00231135" w:rsidRPr="0010523B" w:rsidRDefault="00231135" w:rsidP="00CD7DA5">
            <w:pPr>
              <w:pBdr>
                <w:top w:val="nil"/>
                <w:left w:val="nil"/>
                <w:bottom w:val="nil"/>
                <w:right w:val="nil"/>
                <w:between w:val="nil"/>
              </w:pBdr>
              <w:ind w:left="109"/>
              <w:jc w:val="center"/>
              <w:rPr>
                <w:b/>
                <w:bCs/>
                <w:color w:val="000000" w:themeColor="text1"/>
                <w:sz w:val="24"/>
                <w:szCs w:val="24"/>
              </w:rPr>
            </w:pPr>
            <w:r w:rsidRPr="0010523B">
              <w:rPr>
                <w:b/>
                <w:bCs/>
                <w:color w:val="000000" w:themeColor="text1"/>
                <w:sz w:val="24"/>
                <w:szCs w:val="24"/>
              </w:rPr>
              <w:t>Weight</w:t>
            </w:r>
            <w:r w:rsidR="00CD7DA5" w:rsidRPr="0010523B">
              <w:rPr>
                <w:b/>
                <w:bCs/>
                <w:color w:val="000000" w:themeColor="text1"/>
                <w:sz w:val="24"/>
                <w:szCs w:val="24"/>
              </w:rPr>
              <w:t>age</w:t>
            </w:r>
          </w:p>
          <w:p w14:paraId="087C9F53" w14:textId="77777777" w:rsidR="00231135" w:rsidRPr="0010523B" w:rsidRDefault="00231135" w:rsidP="00CD7DA5">
            <w:pPr>
              <w:pBdr>
                <w:top w:val="nil"/>
                <w:left w:val="nil"/>
                <w:bottom w:val="nil"/>
                <w:right w:val="nil"/>
                <w:between w:val="nil"/>
              </w:pBdr>
              <w:spacing w:before="46"/>
              <w:ind w:left="109"/>
              <w:jc w:val="center"/>
              <w:rPr>
                <w:b/>
                <w:bCs/>
                <w:color w:val="000000" w:themeColor="text1"/>
                <w:sz w:val="24"/>
                <w:szCs w:val="24"/>
              </w:rPr>
            </w:pPr>
            <w:r w:rsidRPr="0010523B">
              <w:rPr>
                <w:b/>
                <w:bCs/>
                <w:color w:val="000000" w:themeColor="text1"/>
                <w:sz w:val="24"/>
                <w:szCs w:val="24"/>
              </w:rPr>
              <w:t>%</w:t>
            </w:r>
          </w:p>
        </w:tc>
        <w:tc>
          <w:tcPr>
            <w:tcW w:w="2353" w:type="dxa"/>
            <w:gridSpan w:val="5"/>
          </w:tcPr>
          <w:p w14:paraId="2FF8FAB6" w14:textId="65CAA503" w:rsidR="00231135" w:rsidRPr="0010523B" w:rsidRDefault="00231135" w:rsidP="0010523B">
            <w:pPr>
              <w:pBdr>
                <w:top w:val="nil"/>
                <w:left w:val="nil"/>
                <w:bottom w:val="nil"/>
                <w:right w:val="nil"/>
                <w:between w:val="nil"/>
              </w:pBdr>
              <w:tabs>
                <w:tab w:val="left" w:pos="1568"/>
              </w:tabs>
              <w:spacing w:line="276" w:lineRule="auto"/>
              <w:ind w:left="829" w:right="98" w:hanging="721"/>
              <w:rPr>
                <w:b/>
                <w:bCs/>
                <w:color w:val="000000" w:themeColor="text1"/>
                <w:sz w:val="24"/>
                <w:szCs w:val="24"/>
              </w:rPr>
            </w:pPr>
            <w:r w:rsidRPr="0010523B">
              <w:rPr>
                <w:b/>
                <w:bCs/>
                <w:color w:val="000000" w:themeColor="text1"/>
                <w:sz w:val="24"/>
                <w:szCs w:val="24"/>
              </w:rPr>
              <w:t>Learning</w:t>
            </w:r>
            <w:r w:rsidR="00CD7DA5" w:rsidRPr="0010523B">
              <w:rPr>
                <w:b/>
                <w:bCs/>
                <w:color w:val="000000" w:themeColor="text1"/>
                <w:sz w:val="24"/>
                <w:szCs w:val="24"/>
              </w:rPr>
              <w:t xml:space="preserve"> </w:t>
            </w:r>
            <w:r w:rsidRPr="0010523B">
              <w:rPr>
                <w:b/>
                <w:bCs/>
                <w:color w:val="000000" w:themeColor="text1"/>
                <w:sz w:val="24"/>
                <w:szCs w:val="24"/>
              </w:rPr>
              <w:t>Outcomes Assessed</w:t>
            </w:r>
          </w:p>
        </w:tc>
        <w:tc>
          <w:tcPr>
            <w:tcW w:w="2675" w:type="dxa"/>
          </w:tcPr>
          <w:p w14:paraId="6B5C58FB" w14:textId="581EABEE" w:rsidR="00231135" w:rsidRPr="0010523B" w:rsidRDefault="00231135" w:rsidP="00CD7DA5">
            <w:pPr>
              <w:pBdr>
                <w:top w:val="nil"/>
                <w:left w:val="nil"/>
                <w:bottom w:val="nil"/>
                <w:right w:val="nil"/>
                <w:between w:val="nil"/>
              </w:pBdr>
              <w:tabs>
                <w:tab w:val="left" w:pos="1612"/>
              </w:tabs>
              <w:spacing w:line="276" w:lineRule="auto"/>
              <w:ind w:left="834" w:right="91" w:hanging="721"/>
              <w:jc w:val="both"/>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w:t>
            </w:r>
            <w:r w:rsidR="00CD7DA5" w:rsidRPr="0010523B">
              <w:rPr>
                <w:b/>
                <w:bCs/>
                <w:color w:val="000000" w:themeColor="text1"/>
                <w:sz w:val="24"/>
                <w:szCs w:val="24"/>
              </w:rPr>
              <w:t xml:space="preserve"> </w:t>
            </w:r>
            <w:r w:rsidRPr="0010523B">
              <w:rPr>
                <w:b/>
                <w:bCs/>
                <w:color w:val="000000" w:themeColor="text1"/>
                <w:sz w:val="24"/>
                <w:szCs w:val="24"/>
              </w:rPr>
              <w:t>length (exam)</w:t>
            </w:r>
          </w:p>
        </w:tc>
      </w:tr>
      <w:tr w:rsidR="0010523B" w:rsidRPr="0010523B" w14:paraId="6016A8D4" w14:textId="77777777" w:rsidTr="00CD7DA5">
        <w:trPr>
          <w:trHeight w:val="316"/>
        </w:trPr>
        <w:tc>
          <w:tcPr>
            <w:tcW w:w="370" w:type="dxa"/>
            <w:vMerge/>
          </w:tcPr>
          <w:p w14:paraId="1C57B5FA" w14:textId="77777777" w:rsidR="00231135" w:rsidRPr="0010523B" w:rsidRDefault="00231135" w:rsidP="00CD7DA5">
            <w:pPr>
              <w:pBdr>
                <w:top w:val="nil"/>
                <w:left w:val="nil"/>
                <w:bottom w:val="nil"/>
                <w:right w:val="nil"/>
                <w:between w:val="nil"/>
              </w:pBdr>
              <w:spacing w:line="276" w:lineRule="auto"/>
              <w:jc w:val="center"/>
              <w:rPr>
                <w:b/>
                <w:bCs/>
                <w:color w:val="000000" w:themeColor="text1"/>
                <w:sz w:val="24"/>
                <w:szCs w:val="24"/>
              </w:rPr>
            </w:pPr>
          </w:p>
        </w:tc>
        <w:tc>
          <w:tcPr>
            <w:tcW w:w="2051" w:type="dxa"/>
            <w:vMerge/>
          </w:tcPr>
          <w:p w14:paraId="6BED08BE" w14:textId="77777777" w:rsidR="00231135" w:rsidRPr="0010523B" w:rsidRDefault="00231135" w:rsidP="0010523B">
            <w:pPr>
              <w:pBdr>
                <w:top w:val="nil"/>
                <w:left w:val="nil"/>
                <w:bottom w:val="nil"/>
                <w:right w:val="nil"/>
                <w:between w:val="nil"/>
              </w:pBdr>
              <w:spacing w:line="276" w:lineRule="auto"/>
              <w:rPr>
                <w:b/>
                <w:bCs/>
                <w:color w:val="000000" w:themeColor="text1"/>
                <w:sz w:val="24"/>
                <w:szCs w:val="24"/>
              </w:rPr>
            </w:pPr>
          </w:p>
        </w:tc>
        <w:tc>
          <w:tcPr>
            <w:tcW w:w="1349" w:type="dxa"/>
            <w:vMerge/>
          </w:tcPr>
          <w:p w14:paraId="7F754174" w14:textId="77777777" w:rsidR="00231135" w:rsidRPr="0010523B" w:rsidRDefault="00231135" w:rsidP="0010523B">
            <w:pPr>
              <w:pBdr>
                <w:top w:val="nil"/>
                <w:left w:val="nil"/>
                <w:bottom w:val="nil"/>
                <w:right w:val="nil"/>
                <w:between w:val="nil"/>
              </w:pBdr>
              <w:spacing w:line="276" w:lineRule="auto"/>
              <w:rPr>
                <w:b/>
                <w:bCs/>
                <w:color w:val="000000" w:themeColor="text1"/>
                <w:sz w:val="24"/>
                <w:szCs w:val="24"/>
              </w:rPr>
            </w:pPr>
          </w:p>
        </w:tc>
        <w:tc>
          <w:tcPr>
            <w:tcW w:w="380" w:type="dxa"/>
          </w:tcPr>
          <w:p w14:paraId="505CF6A7" w14:textId="77777777" w:rsidR="00231135" w:rsidRPr="0010523B" w:rsidRDefault="00231135" w:rsidP="00CD7DA5">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1</w:t>
            </w:r>
          </w:p>
        </w:tc>
        <w:tc>
          <w:tcPr>
            <w:tcW w:w="475" w:type="dxa"/>
          </w:tcPr>
          <w:p w14:paraId="196F33B8" w14:textId="77777777" w:rsidR="00231135" w:rsidRPr="0010523B" w:rsidRDefault="00231135" w:rsidP="00CD7DA5">
            <w:pPr>
              <w:pBdr>
                <w:top w:val="nil"/>
                <w:left w:val="nil"/>
                <w:bottom w:val="nil"/>
                <w:right w:val="nil"/>
                <w:between w:val="nil"/>
              </w:pBdr>
              <w:spacing w:line="273" w:lineRule="auto"/>
              <w:ind w:right="114"/>
              <w:jc w:val="center"/>
              <w:rPr>
                <w:b/>
                <w:bCs/>
                <w:color w:val="000000" w:themeColor="text1"/>
                <w:sz w:val="24"/>
                <w:szCs w:val="24"/>
              </w:rPr>
            </w:pPr>
            <w:r w:rsidRPr="0010523B">
              <w:rPr>
                <w:b/>
                <w:bCs/>
                <w:color w:val="000000" w:themeColor="text1"/>
                <w:sz w:val="24"/>
                <w:szCs w:val="24"/>
              </w:rPr>
              <w:t>2</w:t>
            </w:r>
          </w:p>
        </w:tc>
        <w:tc>
          <w:tcPr>
            <w:tcW w:w="504" w:type="dxa"/>
          </w:tcPr>
          <w:p w14:paraId="5A1FE585" w14:textId="77777777" w:rsidR="00231135" w:rsidRPr="0010523B" w:rsidRDefault="00231135" w:rsidP="00CD7DA5">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3</w:t>
            </w:r>
          </w:p>
        </w:tc>
        <w:tc>
          <w:tcPr>
            <w:tcW w:w="490" w:type="dxa"/>
          </w:tcPr>
          <w:p w14:paraId="14B50AB1" w14:textId="77777777" w:rsidR="00231135" w:rsidRPr="0010523B" w:rsidRDefault="00231135" w:rsidP="00CD7DA5">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4</w:t>
            </w:r>
          </w:p>
        </w:tc>
        <w:tc>
          <w:tcPr>
            <w:tcW w:w="504" w:type="dxa"/>
          </w:tcPr>
          <w:p w14:paraId="0067E6F2" w14:textId="77777777" w:rsidR="00231135" w:rsidRPr="0010523B" w:rsidRDefault="00231135" w:rsidP="00CD7DA5">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5</w:t>
            </w:r>
          </w:p>
        </w:tc>
        <w:tc>
          <w:tcPr>
            <w:tcW w:w="2675" w:type="dxa"/>
          </w:tcPr>
          <w:p w14:paraId="2D137FB2" w14:textId="77777777" w:rsidR="00231135" w:rsidRPr="0010523B" w:rsidRDefault="00231135" w:rsidP="0010523B">
            <w:pPr>
              <w:pBdr>
                <w:top w:val="nil"/>
                <w:left w:val="nil"/>
                <w:bottom w:val="nil"/>
                <w:right w:val="nil"/>
                <w:between w:val="nil"/>
              </w:pBdr>
              <w:rPr>
                <w:color w:val="000000" w:themeColor="text1"/>
              </w:rPr>
            </w:pPr>
          </w:p>
        </w:tc>
      </w:tr>
      <w:tr w:rsidR="0010523B" w:rsidRPr="0010523B" w14:paraId="2F185557" w14:textId="77777777" w:rsidTr="00CD7DA5">
        <w:trPr>
          <w:trHeight w:val="316"/>
        </w:trPr>
        <w:tc>
          <w:tcPr>
            <w:tcW w:w="370" w:type="dxa"/>
          </w:tcPr>
          <w:p w14:paraId="6057BB15" w14:textId="77777777" w:rsidR="00231135" w:rsidRPr="0010523B" w:rsidRDefault="00231135" w:rsidP="00CD7DA5">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1</w:t>
            </w:r>
          </w:p>
        </w:tc>
        <w:tc>
          <w:tcPr>
            <w:tcW w:w="2051" w:type="dxa"/>
          </w:tcPr>
          <w:p w14:paraId="20B10E51" w14:textId="77777777" w:rsidR="00231135" w:rsidRPr="0010523B" w:rsidRDefault="0023113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349" w:type="dxa"/>
          </w:tcPr>
          <w:p w14:paraId="437EEC4D" w14:textId="77777777" w:rsidR="00231135" w:rsidRPr="0010523B" w:rsidRDefault="00231135" w:rsidP="0010523B">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5</w:t>
            </w:r>
          </w:p>
        </w:tc>
        <w:tc>
          <w:tcPr>
            <w:tcW w:w="380" w:type="dxa"/>
          </w:tcPr>
          <w:p w14:paraId="773C2C9F" w14:textId="77777777" w:rsidR="00231135" w:rsidRPr="0010523B" w:rsidRDefault="00231135" w:rsidP="00CD7DA5">
            <w:pPr>
              <w:pBdr>
                <w:top w:val="nil"/>
                <w:left w:val="nil"/>
                <w:bottom w:val="nil"/>
                <w:right w:val="nil"/>
                <w:between w:val="nil"/>
              </w:pBdr>
              <w:jc w:val="center"/>
              <w:rPr>
                <w:color w:val="000000" w:themeColor="text1"/>
              </w:rPr>
            </w:pPr>
          </w:p>
        </w:tc>
        <w:tc>
          <w:tcPr>
            <w:tcW w:w="475" w:type="dxa"/>
          </w:tcPr>
          <w:p w14:paraId="5A88CA1E" w14:textId="77777777" w:rsidR="00231135" w:rsidRPr="0010523B" w:rsidRDefault="00231135" w:rsidP="00CD7DA5">
            <w:pPr>
              <w:pBdr>
                <w:top w:val="nil"/>
                <w:left w:val="nil"/>
                <w:bottom w:val="nil"/>
                <w:right w:val="nil"/>
                <w:between w:val="nil"/>
              </w:pBdr>
              <w:jc w:val="center"/>
              <w:rPr>
                <w:color w:val="000000" w:themeColor="text1"/>
              </w:rPr>
            </w:pPr>
          </w:p>
        </w:tc>
        <w:tc>
          <w:tcPr>
            <w:tcW w:w="504" w:type="dxa"/>
          </w:tcPr>
          <w:p w14:paraId="4CBED290" w14:textId="77777777" w:rsidR="00231135" w:rsidRPr="0010523B" w:rsidRDefault="00231135" w:rsidP="00CD7DA5">
            <w:pPr>
              <w:pBdr>
                <w:top w:val="nil"/>
                <w:left w:val="nil"/>
                <w:bottom w:val="nil"/>
                <w:right w:val="nil"/>
                <w:between w:val="nil"/>
              </w:pBdr>
              <w:jc w:val="center"/>
              <w:rPr>
                <w:color w:val="000000" w:themeColor="text1"/>
              </w:rPr>
            </w:pPr>
          </w:p>
        </w:tc>
        <w:tc>
          <w:tcPr>
            <w:tcW w:w="490" w:type="dxa"/>
          </w:tcPr>
          <w:p w14:paraId="4FA0CD35" w14:textId="77777777" w:rsidR="00231135" w:rsidRPr="0010523B" w:rsidRDefault="00231135" w:rsidP="00CD7DA5">
            <w:pPr>
              <w:pBdr>
                <w:top w:val="nil"/>
                <w:left w:val="nil"/>
                <w:bottom w:val="nil"/>
                <w:right w:val="nil"/>
                <w:between w:val="nil"/>
              </w:pBdr>
              <w:jc w:val="center"/>
              <w:rPr>
                <w:color w:val="000000" w:themeColor="text1"/>
              </w:rPr>
            </w:pPr>
          </w:p>
        </w:tc>
        <w:tc>
          <w:tcPr>
            <w:tcW w:w="504" w:type="dxa"/>
          </w:tcPr>
          <w:p w14:paraId="66ED3D7F" w14:textId="77777777" w:rsidR="00231135" w:rsidRPr="0010523B" w:rsidRDefault="00231135" w:rsidP="00CD7DA5">
            <w:pPr>
              <w:pBdr>
                <w:top w:val="nil"/>
                <w:left w:val="nil"/>
                <w:bottom w:val="nil"/>
                <w:right w:val="nil"/>
                <w:between w:val="nil"/>
              </w:pBdr>
              <w:jc w:val="center"/>
              <w:rPr>
                <w:color w:val="000000" w:themeColor="text1"/>
              </w:rPr>
            </w:pPr>
          </w:p>
        </w:tc>
        <w:tc>
          <w:tcPr>
            <w:tcW w:w="2675" w:type="dxa"/>
          </w:tcPr>
          <w:p w14:paraId="365D29C6" w14:textId="77777777" w:rsidR="00231135" w:rsidRPr="0010523B" w:rsidRDefault="00231135" w:rsidP="0010523B">
            <w:pPr>
              <w:pBdr>
                <w:top w:val="nil"/>
                <w:left w:val="nil"/>
                <w:bottom w:val="nil"/>
                <w:right w:val="nil"/>
                <w:between w:val="nil"/>
              </w:pBdr>
              <w:rPr>
                <w:color w:val="000000" w:themeColor="text1"/>
              </w:rPr>
            </w:pPr>
          </w:p>
        </w:tc>
      </w:tr>
      <w:tr w:rsidR="0010523B" w:rsidRPr="0010523B" w14:paraId="479AA4E1" w14:textId="77777777" w:rsidTr="00CD7DA5">
        <w:trPr>
          <w:trHeight w:val="316"/>
        </w:trPr>
        <w:tc>
          <w:tcPr>
            <w:tcW w:w="370" w:type="dxa"/>
          </w:tcPr>
          <w:p w14:paraId="538EBE39" w14:textId="77777777" w:rsidR="00231135" w:rsidRPr="0010523B" w:rsidRDefault="00231135" w:rsidP="00CD7DA5">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2</w:t>
            </w:r>
          </w:p>
        </w:tc>
        <w:tc>
          <w:tcPr>
            <w:tcW w:w="2051" w:type="dxa"/>
          </w:tcPr>
          <w:p w14:paraId="262485D2" w14:textId="77777777" w:rsidR="00231135" w:rsidRPr="0010523B" w:rsidRDefault="0023113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349" w:type="dxa"/>
          </w:tcPr>
          <w:p w14:paraId="622E9F74" w14:textId="77777777" w:rsidR="00231135" w:rsidRPr="0010523B" w:rsidRDefault="00231135" w:rsidP="0010523B">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5</w:t>
            </w:r>
          </w:p>
        </w:tc>
        <w:tc>
          <w:tcPr>
            <w:tcW w:w="380" w:type="dxa"/>
          </w:tcPr>
          <w:p w14:paraId="31A82100" w14:textId="77777777" w:rsidR="00231135" w:rsidRPr="0010523B" w:rsidRDefault="00231135" w:rsidP="00CD7DA5">
            <w:pPr>
              <w:pBdr>
                <w:top w:val="nil"/>
                <w:left w:val="nil"/>
                <w:bottom w:val="nil"/>
                <w:right w:val="nil"/>
                <w:between w:val="nil"/>
              </w:pBdr>
              <w:jc w:val="center"/>
              <w:rPr>
                <w:color w:val="000000" w:themeColor="text1"/>
              </w:rPr>
            </w:pPr>
          </w:p>
        </w:tc>
        <w:tc>
          <w:tcPr>
            <w:tcW w:w="475" w:type="dxa"/>
          </w:tcPr>
          <w:p w14:paraId="1A06BA25" w14:textId="77777777" w:rsidR="00231135" w:rsidRPr="0010523B" w:rsidRDefault="00231135" w:rsidP="00CD7DA5">
            <w:pPr>
              <w:pBdr>
                <w:top w:val="nil"/>
                <w:left w:val="nil"/>
                <w:bottom w:val="nil"/>
                <w:right w:val="nil"/>
                <w:between w:val="nil"/>
              </w:pBdr>
              <w:jc w:val="center"/>
              <w:rPr>
                <w:color w:val="000000" w:themeColor="text1"/>
              </w:rPr>
            </w:pPr>
          </w:p>
        </w:tc>
        <w:tc>
          <w:tcPr>
            <w:tcW w:w="504" w:type="dxa"/>
          </w:tcPr>
          <w:p w14:paraId="0F1FD950" w14:textId="77777777" w:rsidR="00231135" w:rsidRPr="0010523B" w:rsidRDefault="00231135" w:rsidP="00CD7DA5">
            <w:pPr>
              <w:pBdr>
                <w:top w:val="nil"/>
                <w:left w:val="nil"/>
                <w:bottom w:val="nil"/>
                <w:right w:val="nil"/>
                <w:between w:val="nil"/>
              </w:pBdr>
              <w:jc w:val="center"/>
              <w:rPr>
                <w:color w:val="000000" w:themeColor="text1"/>
              </w:rPr>
            </w:pPr>
          </w:p>
        </w:tc>
        <w:tc>
          <w:tcPr>
            <w:tcW w:w="490" w:type="dxa"/>
          </w:tcPr>
          <w:p w14:paraId="53E08A8F" w14:textId="77777777" w:rsidR="00231135" w:rsidRPr="0010523B" w:rsidRDefault="00231135" w:rsidP="00CD7DA5">
            <w:pPr>
              <w:pBdr>
                <w:top w:val="nil"/>
                <w:left w:val="nil"/>
                <w:bottom w:val="nil"/>
                <w:right w:val="nil"/>
                <w:between w:val="nil"/>
              </w:pBdr>
              <w:jc w:val="center"/>
              <w:rPr>
                <w:color w:val="000000" w:themeColor="text1"/>
              </w:rPr>
            </w:pPr>
          </w:p>
        </w:tc>
        <w:tc>
          <w:tcPr>
            <w:tcW w:w="504" w:type="dxa"/>
          </w:tcPr>
          <w:p w14:paraId="68306823" w14:textId="77777777" w:rsidR="00231135" w:rsidRPr="0010523B" w:rsidRDefault="00231135" w:rsidP="00CD7DA5">
            <w:pPr>
              <w:pBdr>
                <w:top w:val="nil"/>
                <w:left w:val="nil"/>
                <w:bottom w:val="nil"/>
                <w:right w:val="nil"/>
                <w:between w:val="nil"/>
              </w:pBdr>
              <w:jc w:val="center"/>
              <w:rPr>
                <w:color w:val="000000" w:themeColor="text1"/>
              </w:rPr>
            </w:pPr>
          </w:p>
        </w:tc>
        <w:tc>
          <w:tcPr>
            <w:tcW w:w="2675" w:type="dxa"/>
          </w:tcPr>
          <w:p w14:paraId="2417FEE7" w14:textId="77777777" w:rsidR="00231135" w:rsidRPr="0010523B" w:rsidRDefault="00231135" w:rsidP="0010523B">
            <w:pPr>
              <w:pBdr>
                <w:top w:val="nil"/>
                <w:left w:val="nil"/>
                <w:bottom w:val="nil"/>
                <w:right w:val="nil"/>
                <w:between w:val="nil"/>
              </w:pBdr>
              <w:rPr>
                <w:color w:val="000000" w:themeColor="text1"/>
              </w:rPr>
            </w:pPr>
          </w:p>
        </w:tc>
      </w:tr>
      <w:tr w:rsidR="0010523B" w:rsidRPr="0010523B" w14:paraId="1FD2D75F" w14:textId="77777777" w:rsidTr="00CD7DA5">
        <w:trPr>
          <w:trHeight w:val="316"/>
        </w:trPr>
        <w:tc>
          <w:tcPr>
            <w:tcW w:w="370" w:type="dxa"/>
          </w:tcPr>
          <w:p w14:paraId="12B43816" w14:textId="77777777" w:rsidR="00231135" w:rsidRPr="0010523B" w:rsidRDefault="00231135" w:rsidP="00CD7DA5">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3</w:t>
            </w:r>
          </w:p>
        </w:tc>
        <w:tc>
          <w:tcPr>
            <w:tcW w:w="2051" w:type="dxa"/>
          </w:tcPr>
          <w:p w14:paraId="26D8707F" w14:textId="77777777" w:rsidR="00231135" w:rsidRPr="0010523B" w:rsidRDefault="0023113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349" w:type="dxa"/>
          </w:tcPr>
          <w:p w14:paraId="58607D12" w14:textId="77777777" w:rsidR="00231135" w:rsidRPr="0010523B" w:rsidRDefault="00231135" w:rsidP="0010523B">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10</w:t>
            </w:r>
          </w:p>
        </w:tc>
        <w:tc>
          <w:tcPr>
            <w:tcW w:w="380" w:type="dxa"/>
          </w:tcPr>
          <w:p w14:paraId="08AAF994" w14:textId="77777777" w:rsidR="00231135" w:rsidRPr="0010523B" w:rsidRDefault="00231135" w:rsidP="00CD7DA5">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223554AC" w14:textId="77777777" w:rsidR="00231135" w:rsidRPr="0010523B" w:rsidRDefault="00231135" w:rsidP="00CD7DA5">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72FDFCE9" w14:textId="77777777" w:rsidR="00231135" w:rsidRPr="0010523B" w:rsidRDefault="00231135" w:rsidP="00CD7DA5">
            <w:pPr>
              <w:pBdr>
                <w:top w:val="nil"/>
                <w:left w:val="nil"/>
                <w:bottom w:val="nil"/>
                <w:right w:val="nil"/>
                <w:between w:val="nil"/>
              </w:pBdr>
              <w:jc w:val="center"/>
              <w:rPr>
                <w:color w:val="000000" w:themeColor="text1"/>
              </w:rPr>
            </w:pPr>
          </w:p>
        </w:tc>
        <w:tc>
          <w:tcPr>
            <w:tcW w:w="490" w:type="dxa"/>
          </w:tcPr>
          <w:p w14:paraId="14DC59DA" w14:textId="77777777" w:rsidR="00231135" w:rsidRPr="0010523B" w:rsidRDefault="00231135" w:rsidP="00CD7DA5">
            <w:pPr>
              <w:pBdr>
                <w:top w:val="nil"/>
                <w:left w:val="nil"/>
                <w:bottom w:val="nil"/>
                <w:right w:val="nil"/>
                <w:between w:val="nil"/>
              </w:pBdr>
              <w:jc w:val="center"/>
              <w:rPr>
                <w:color w:val="000000" w:themeColor="text1"/>
              </w:rPr>
            </w:pPr>
          </w:p>
        </w:tc>
        <w:tc>
          <w:tcPr>
            <w:tcW w:w="504" w:type="dxa"/>
          </w:tcPr>
          <w:p w14:paraId="646FC68D" w14:textId="77777777" w:rsidR="00231135" w:rsidRPr="0010523B" w:rsidRDefault="00231135" w:rsidP="00CD7DA5">
            <w:pPr>
              <w:pBdr>
                <w:top w:val="nil"/>
                <w:left w:val="nil"/>
                <w:bottom w:val="nil"/>
                <w:right w:val="nil"/>
                <w:between w:val="nil"/>
              </w:pBdr>
              <w:jc w:val="center"/>
              <w:rPr>
                <w:color w:val="000000" w:themeColor="text1"/>
              </w:rPr>
            </w:pPr>
          </w:p>
        </w:tc>
        <w:tc>
          <w:tcPr>
            <w:tcW w:w="2675" w:type="dxa"/>
          </w:tcPr>
          <w:p w14:paraId="2F20FE91" w14:textId="77777777" w:rsidR="00231135" w:rsidRPr="0010523B" w:rsidRDefault="00231135" w:rsidP="0010523B">
            <w:pPr>
              <w:pBdr>
                <w:top w:val="nil"/>
                <w:left w:val="nil"/>
                <w:bottom w:val="nil"/>
                <w:right w:val="nil"/>
                <w:between w:val="nil"/>
              </w:pBdr>
              <w:rPr>
                <w:color w:val="000000" w:themeColor="text1"/>
              </w:rPr>
            </w:pPr>
          </w:p>
        </w:tc>
      </w:tr>
      <w:tr w:rsidR="0010523B" w:rsidRPr="0010523B" w14:paraId="2195C8D4" w14:textId="77777777" w:rsidTr="00CD7DA5">
        <w:trPr>
          <w:trHeight w:val="316"/>
        </w:trPr>
        <w:tc>
          <w:tcPr>
            <w:tcW w:w="370" w:type="dxa"/>
          </w:tcPr>
          <w:p w14:paraId="769D110E" w14:textId="77777777" w:rsidR="00231135" w:rsidRPr="0010523B" w:rsidRDefault="00231135" w:rsidP="00CD7DA5">
            <w:pPr>
              <w:pBdr>
                <w:top w:val="nil"/>
                <w:left w:val="nil"/>
                <w:bottom w:val="nil"/>
                <w:right w:val="nil"/>
                <w:between w:val="nil"/>
              </w:pBdr>
              <w:spacing w:line="273" w:lineRule="auto"/>
              <w:ind w:left="19" w:right="36"/>
              <w:jc w:val="center"/>
              <w:rPr>
                <w:color w:val="000000" w:themeColor="text1"/>
                <w:sz w:val="24"/>
                <w:szCs w:val="24"/>
              </w:rPr>
            </w:pPr>
            <w:r w:rsidRPr="0010523B">
              <w:rPr>
                <w:color w:val="000000" w:themeColor="text1"/>
                <w:sz w:val="24"/>
                <w:szCs w:val="24"/>
              </w:rPr>
              <w:t>4</w:t>
            </w:r>
          </w:p>
        </w:tc>
        <w:tc>
          <w:tcPr>
            <w:tcW w:w="2051" w:type="dxa"/>
          </w:tcPr>
          <w:p w14:paraId="02A4331C" w14:textId="77777777" w:rsidR="00231135" w:rsidRPr="0010523B" w:rsidRDefault="00231135"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Assignment 2</w:t>
            </w:r>
          </w:p>
        </w:tc>
        <w:tc>
          <w:tcPr>
            <w:tcW w:w="1349" w:type="dxa"/>
          </w:tcPr>
          <w:p w14:paraId="704977BC" w14:textId="77777777" w:rsidR="00231135" w:rsidRPr="0010523B" w:rsidRDefault="00231135" w:rsidP="0010523B">
            <w:pPr>
              <w:pBdr>
                <w:top w:val="nil"/>
                <w:left w:val="nil"/>
                <w:bottom w:val="nil"/>
                <w:right w:val="nil"/>
                <w:between w:val="nil"/>
              </w:pBdr>
              <w:spacing w:line="273" w:lineRule="auto"/>
              <w:ind w:left="109"/>
              <w:rPr>
                <w:color w:val="000000" w:themeColor="text1"/>
                <w:sz w:val="24"/>
                <w:szCs w:val="24"/>
              </w:rPr>
            </w:pPr>
            <w:r w:rsidRPr="0010523B">
              <w:rPr>
                <w:color w:val="000000" w:themeColor="text1"/>
                <w:sz w:val="24"/>
                <w:szCs w:val="24"/>
              </w:rPr>
              <w:t>10</w:t>
            </w:r>
          </w:p>
        </w:tc>
        <w:tc>
          <w:tcPr>
            <w:tcW w:w="380" w:type="dxa"/>
          </w:tcPr>
          <w:p w14:paraId="4D835AD7" w14:textId="77777777" w:rsidR="00231135" w:rsidRPr="0010523B" w:rsidRDefault="00231135" w:rsidP="00CD7DA5">
            <w:pPr>
              <w:pBdr>
                <w:top w:val="nil"/>
                <w:left w:val="nil"/>
                <w:bottom w:val="nil"/>
                <w:right w:val="nil"/>
                <w:between w:val="nil"/>
              </w:pBdr>
              <w:jc w:val="center"/>
              <w:rPr>
                <w:color w:val="000000" w:themeColor="text1"/>
              </w:rPr>
            </w:pPr>
          </w:p>
        </w:tc>
        <w:tc>
          <w:tcPr>
            <w:tcW w:w="475" w:type="dxa"/>
          </w:tcPr>
          <w:p w14:paraId="4340B81B" w14:textId="77777777" w:rsidR="00231135" w:rsidRPr="0010523B" w:rsidRDefault="00231135" w:rsidP="00CD7DA5">
            <w:pPr>
              <w:pBdr>
                <w:top w:val="nil"/>
                <w:left w:val="nil"/>
                <w:bottom w:val="nil"/>
                <w:right w:val="nil"/>
                <w:between w:val="nil"/>
              </w:pBdr>
              <w:jc w:val="center"/>
              <w:rPr>
                <w:color w:val="000000" w:themeColor="text1"/>
              </w:rPr>
            </w:pPr>
          </w:p>
        </w:tc>
        <w:tc>
          <w:tcPr>
            <w:tcW w:w="504" w:type="dxa"/>
          </w:tcPr>
          <w:p w14:paraId="24E3C105" w14:textId="77777777" w:rsidR="00231135" w:rsidRPr="0010523B" w:rsidRDefault="00231135" w:rsidP="00CD7DA5">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490" w:type="dxa"/>
          </w:tcPr>
          <w:p w14:paraId="5070B528" w14:textId="77777777" w:rsidR="00231135" w:rsidRPr="0010523B" w:rsidRDefault="00231135" w:rsidP="00CD7DA5">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04" w:type="dxa"/>
          </w:tcPr>
          <w:p w14:paraId="0EE29F4B" w14:textId="77777777" w:rsidR="00231135" w:rsidRPr="0010523B" w:rsidRDefault="00231135" w:rsidP="00CD7DA5">
            <w:pPr>
              <w:pBdr>
                <w:top w:val="nil"/>
                <w:left w:val="nil"/>
                <w:bottom w:val="nil"/>
                <w:right w:val="nil"/>
                <w:between w:val="nil"/>
              </w:pBdr>
              <w:jc w:val="center"/>
              <w:rPr>
                <w:color w:val="000000" w:themeColor="text1"/>
              </w:rPr>
            </w:pPr>
          </w:p>
        </w:tc>
        <w:tc>
          <w:tcPr>
            <w:tcW w:w="2675" w:type="dxa"/>
          </w:tcPr>
          <w:p w14:paraId="2705B8F8" w14:textId="77777777" w:rsidR="00231135" w:rsidRPr="0010523B" w:rsidRDefault="00231135" w:rsidP="0010523B">
            <w:pPr>
              <w:pBdr>
                <w:top w:val="nil"/>
                <w:left w:val="nil"/>
                <w:bottom w:val="nil"/>
                <w:right w:val="nil"/>
                <w:between w:val="nil"/>
              </w:pBdr>
              <w:rPr>
                <w:color w:val="000000" w:themeColor="text1"/>
              </w:rPr>
            </w:pPr>
          </w:p>
        </w:tc>
      </w:tr>
      <w:tr w:rsidR="0010523B" w:rsidRPr="0010523B" w14:paraId="4131AA24" w14:textId="77777777" w:rsidTr="00CD7DA5">
        <w:trPr>
          <w:trHeight w:val="638"/>
        </w:trPr>
        <w:tc>
          <w:tcPr>
            <w:tcW w:w="370" w:type="dxa"/>
          </w:tcPr>
          <w:p w14:paraId="0A46327A" w14:textId="77777777" w:rsidR="00231135" w:rsidRPr="0010523B" w:rsidRDefault="00231135" w:rsidP="00CD7DA5">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5</w:t>
            </w:r>
          </w:p>
        </w:tc>
        <w:tc>
          <w:tcPr>
            <w:tcW w:w="2051" w:type="dxa"/>
          </w:tcPr>
          <w:p w14:paraId="42E65B90" w14:textId="7F940A68" w:rsidR="00231135" w:rsidRPr="0010523B" w:rsidRDefault="00231135" w:rsidP="00CD7DA5">
            <w:pPr>
              <w:pBdr>
                <w:top w:val="nil"/>
                <w:left w:val="nil"/>
                <w:bottom w:val="nil"/>
                <w:right w:val="nil"/>
                <w:between w:val="nil"/>
              </w:pBdr>
              <w:tabs>
                <w:tab w:val="left" w:pos="1065"/>
              </w:tabs>
              <w:spacing w:line="268" w:lineRule="auto"/>
              <w:ind w:left="110"/>
              <w:rPr>
                <w:color w:val="000000" w:themeColor="text1"/>
                <w:sz w:val="24"/>
                <w:szCs w:val="24"/>
              </w:rPr>
            </w:pPr>
            <w:r w:rsidRPr="0010523B">
              <w:rPr>
                <w:color w:val="000000" w:themeColor="text1"/>
                <w:sz w:val="24"/>
                <w:szCs w:val="24"/>
              </w:rPr>
              <w:t>Mid</w:t>
            </w:r>
            <w:r w:rsidR="00CD7DA5" w:rsidRPr="0010523B">
              <w:rPr>
                <w:color w:val="000000" w:themeColor="text1"/>
                <w:sz w:val="24"/>
                <w:szCs w:val="24"/>
              </w:rPr>
              <w:t xml:space="preserve"> </w:t>
            </w:r>
            <w:r w:rsidRPr="0010523B">
              <w:rPr>
                <w:color w:val="000000" w:themeColor="text1"/>
                <w:sz w:val="24"/>
                <w:szCs w:val="24"/>
              </w:rPr>
              <w:t>Semester</w:t>
            </w:r>
            <w:r w:rsidR="00CD7DA5" w:rsidRPr="0010523B">
              <w:rPr>
                <w:color w:val="000000" w:themeColor="text1"/>
                <w:sz w:val="24"/>
                <w:szCs w:val="24"/>
              </w:rPr>
              <w:t xml:space="preserve"> </w:t>
            </w:r>
            <w:r w:rsidRPr="0010523B">
              <w:rPr>
                <w:color w:val="000000" w:themeColor="text1"/>
                <w:sz w:val="24"/>
                <w:szCs w:val="24"/>
              </w:rPr>
              <w:t>Exam</w:t>
            </w:r>
          </w:p>
        </w:tc>
        <w:tc>
          <w:tcPr>
            <w:tcW w:w="1349" w:type="dxa"/>
          </w:tcPr>
          <w:p w14:paraId="1A537EBA" w14:textId="77777777" w:rsidR="00231135" w:rsidRPr="0010523B" w:rsidRDefault="00231135" w:rsidP="0010523B">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20</w:t>
            </w:r>
          </w:p>
        </w:tc>
        <w:tc>
          <w:tcPr>
            <w:tcW w:w="380" w:type="dxa"/>
          </w:tcPr>
          <w:p w14:paraId="10317021" w14:textId="77777777" w:rsidR="00231135" w:rsidRPr="0010523B" w:rsidRDefault="00231135" w:rsidP="00CD7DA5">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53A74B33" w14:textId="77777777" w:rsidR="00231135" w:rsidRPr="0010523B" w:rsidRDefault="00231135" w:rsidP="00CD7DA5">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53FCB99E" w14:textId="77777777" w:rsidR="00231135" w:rsidRPr="0010523B" w:rsidRDefault="00231135" w:rsidP="00CD7DA5">
            <w:pPr>
              <w:pBdr>
                <w:top w:val="nil"/>
                <w:left w:val="nil"/>
                <w:bottom w:val="nil"/>
                <w:right w:val="nil"/>
                <w:between w:val="nil"/>
              </w:pBdr>
              <w:jc w:val="center"/>
              <w:rPr>
                <w:color w:val="000000" w:themeColor="text1"/>
              </w:rPr>
            </w:pPr>
          </w:p>
        </w:tc>
        <w:tc>
          <w:tcPr>
            <w:tcW w:w="490" w:type="dxa"/>
          </w:tcPr>
          <w:p w14:paraId="2169D74A" w14:textId="77777777" w:rsidR="00231135" w:rsidRPr="0010523B" w:rsidRDefault="00231135" w:rsidP="00CD7DA5">
            <w:pPr>
              <w:pBdr>
                <w:top w:val="nil"/>
                <w:left w:val="nil"/>
                <w:bottom w:val="nil"/>
                <w:right w:val="nil"/>
                <w:between w:val="nil"/>
              </w:pBdr>
              <w:jc w:val="center"/>
              <w:rPr>
                <w:color w:val="000000" w:themeColor="text1"/>
              </w:rPr>
            </w:pPr>
          </w:p>
        </w:tc>
        <w:tc>
          <w:tcPr>
            <w:tcW w:w="504" w:type="dxa"/>
          </w:tcPr>
          <w:p w14:paraId="7474F324" w14:textId="77777777" w:rsidR="00231135" w:rsidRPr="0010523B" w:rsidRDefault="00231135" w:rsidP="00CD7DA5">
            <w:pPr>
              <w:pBdr>
                <w:top w:val="nil"/>
                <w:left w:val="nil"/>
                <w:bottom w:val="nil"/>
                <w:right w:val="nil"/>
                <w:between w:val="nil"/>
              </w:pBdr>
              <w:jc w:val="center"/>
              <w:rPr>
                <w:color w:val="000000" w:themeColor="text1"/>
              </w:rPr>
            </w:pPr>
          </w:p>
        </w:tc>
        <w:tc>
          <w:tcPr>
            <w:tcW w:w="2675" w:type="dxa"/>
          </w:tcPr>
          <w:p w14:paraId="45A0B44C" w14:textId="77777777" w:rsidR="00231135" w:rsidRPr="0010523B" w:rsidRDefault="00231135" w:rsidP="0010523B">
            <w:pPr>
              <w:pBdr>
                <w:top w:val="nil"/>
                <w:left w:val="nil"/>
                <w:bottom w:val="nil"/>
                <w:right w:val="nil"/>
                <w:between w:val="nil"/>
              </w:pBdr>
              <w:rPr>
                <w:color w:val="000000" w:themeColor="text1"/>
              </w:rPr>
            </w:pPr>
          </w:p>
        </w:tc>
      </w:tr>
      <w:tr w:rsidR="0010523B" w:rsidRPr="0010523B" w14:paraId="7F4F2EF6" w14:textId="77777777" w:rsidTr="00CD7DA5">
        <w:trPr>
          <w:trHeight w:val="316"/>
        </w:trPr>
        <w:tc>
          <w:tcPr>
            <w:tcW w:w="370" w:type="dxa"/>
          </w:tcPr>
          <w:p w14:paraId="2958FB73" w14:textId="77777777" w:rsidR="00231135" w:rsidRPr="0010523B" w:rsidRDefault="00231135" w:rsidP="00CD7DA5">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6</w:t>
            </w:r>
          </w:p>
        </w:tc>
        <w:tc>
          <w:tcPr>
            <w:tcW w:w="2051" w:type="dxa"/>
          </w:tcPr>
          <w:p w14:paraId="55B3327C" w14:textId="77777777" w:rsidR="00231135" w:rsidRPr="0010523B" w:rsidRDefault="00231135"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349" w:type="dxa"/>
          </w:tcPr>
          <w:p w14:paraId="56A4925E" w14:textId="77777777" w:rsidR="00231135" w:rsidRPr="0010523B" w:rsidRDefault="00231135" w:rsidP="0010523B">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10</w:t>
            </w:r>
          </w:p>
        </w:tc>
        <w:tc>
          <w:tcPr>
            <w:tcW w:w="380" w:type="dxa"/>
          </w:tcPr>
          <w:p w14:paraId="028FF964" w14:textId="77777777" w:rsidR="00231135" w:rsidRPr="0010523B" w:rsidRDefault="00231135" w:rsidP="00CD7DA5">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685F319D" w14:textId="77777777" w:rsidR="00231135" w:rsidRPr="0010523B" w:rsidRDefault="00231135" w:rsidP="00CD7DA5">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26FF4E66" w14:textId="77777777" w:rsidR="00231135" w:rsidRPr="0010523B" w:rsidRDefault="00231135" w:rsidP="00CD7DA5">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90" w:type="dxa"/>
          </w:tcPr>
          <w:p w14:paraId="2B6F5AED" w14:textId="77777777" w:rsidR="00231135" w:rsidRPr="0010523B" w:rsidRDefault="00231135" w:rsidP="00CD7DA5">
            <w:pPr>
              <w:pBdr>
                <w:top w:val="nil"/>
                <w:left w:val="nil"/>
                <w:bottom w:val="nil"/>
                <w:right w:val="nil"/>
                <w:between w:val="nil"/>
              </w:pBdr>
              <w:jc w:val="center"/>
              <w:rPr>
                <w:color w:val="000000" w:themeColor="text1"/>
              </w:rPr>
            </w:pPr>
          </w:p>
        </w:tc>
        <w:tc>
          <w:tcPr>
            <w:tcW w:w="504" w:type="dxa"/>
          </w:tcPr>
          <w:p w14:paraId="69FFEE97" w14:textId="77777777" w:rsidR="00231135" w:rsidRPr="0010523B" w:rsidRDefault="00231135" w:rsidP="00CD7DA5">
            <w:pPr>
              <w:pBdr>
                <w:top w:val="nil"/>
                <w:left w:val="nil"/>
                <w:bottom w:val="nil"/>
                <w:right w:val="nil"/>
                <w:between w:val="nil"/>
              </w:pBdr>
              <w:jc w:val="center"/>
              <w:rPr>
                <w:color w:val="000000" w:themeColor="text1"/>
              </w:rPr>
            </w:pPr>
          </w:p>
        </w:tc>
        <w:tc>
          <w:tcPr>
            <w:tcW w:w="2675" w:type="dxa"/>
          </w:tcPr>
          <w:p w14:paraId="1A711569" w14:textId="77777777" w:rsidR="00231135" w:rsidRPr="0010523B" w:rsidRDefault="00231135" w:rsidP="0010523B">
            <w:pPr>
              <w:pBdr>
                <w:top w:val="nil"/>
                <w:left w:val="nil"/>
                <w:bottom w:val="nil"/>
                <w:right w:val="nil"/>
                <w:between w:val="nil"/>
              </w:pBdr>
              <w:rPr>
                <w:color w:val="000000" w:themeColor="text1"/>
              </w:rPr>
            </w:pPr>
          </w:p>
        </w:tc>
      </w:tr>
      <w:tr w:rsidR="00231135" w:rsidRPr="0010523B" w14:paraId="27EA2199" w14:textId="77777777" w:rsidTr="00CD7DA5">
        <w:trPr>
          <w:trHeight w:val="633"/>
        </w:trPr>
        <w:tc>
          <w:tcPr>
            <w:tcW w:w="370" w:type="dxa"/>
          </w:tcPr>
          <w:p w14:paraId="1BC9A10F" w14:textId="77777777" w:rsidR="00231135" w:rsidRPr="0010523B" w:rsidRDefault="00231135" w:rsidP="00CD7DA5">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7</w:t>
            </w:r>
          </w:p>
        </w:tc>
        <w:tc>
          <w:tcPr>
            <w:tcW w:w="2051" w:type="dxa"/>
          </w:tcPr>
          <w:p w14:paraId="21348282" w14:textId="77777777" w:rsidR="00231135" w:rsidRPr="0010523B" w:rsidRDefault="00231135" w:rsidP="0010523B">
            <w:pPr>
              <w:pBdr>
                <w:top w:val="nil"/>
                <w:left w:val="nil"/>
                <w:bottom w:val="nil"/>
                <w:right w:val="nil"/>
                <w:between w:val="nil"/>
              </w:pBdr>
              <w:tabs>
                <w:tab w:val="left" w:pos="1560"/>
              </w:tabs>
              <w:spacing w:line="268"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767F88B2" w14:textId="77777777" w:rsidR="00231135" w:rsidRPr="0010523B" w:rsidRDefault="00231135" w:rsidP="0010523B">
            <w:pPr>
              <w:pBdr>
                <w:top w:val="nil"/>
                <w:left w:val="nil"/>
                <w:bottom w:val="nil"/>
                <w:right w:val="nil"/>
                <w:between w:val="nil"/>
              </w:pBdr>
              <w:spacing w:before="36"/>
              <w:ind w:left="316"/>
              <w:rPr>
                <w:color w:val="000000" w:themeColor="text1"/>
                <w:sz w:val="24"/>
                <w:szCs w:val="24"/>
              </w:rPr>
            </w:pPr>
            <w:r w:rsidRPr="0010523B">
              <w:rPr>
                <w:color w:val="000000" w:themeColor="text1"/>
                <w:sz w:val="24"/>
                <w:szCs w:val="24"/>
              </w:rPr>
              <w:t>Examination</w:t>
            </w:r>
          </w:p>
        </w:tc>
        <w:tc>
          <w:tcPr>
            <w:tcW w:w="1349" w:type="dxa"/>
          </w:tcPr>
          <w:p w14:paraId="15ABFBD8" w14:textId="77777777" w:rsidR="00231135" w:rsidRPr="0010523B" w:rsidRDefault="00231135" w:rsidP="0010523B">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40</w:t>
            </w:r>
          </w:p>
        </w:tc>
        <w:tc>
          <w:tcPr>
            <w:tcW w:w="380" w:type="dxa"/>
          </w:tcPr>
          <w:p w14:paraId="01E94598" w14:textId="77777777" w:rsidR="00231135" w:rsidRPr="0010523B" w:rsidRDefault="00231135" w:rsidP="00CD7DA5">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6D1F8D91" w14:textId="77777777" w:rsidR="00231135" w:rsidRPr="0010523B" w:rsidRDefault="00231135" w:rsidP="00CD7DA5">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6E86DA1A" w14:textId="77777777" w:rsidR="00231135" w:rsidRPr="0010523B" w:rsidRDefault="00231135" w:rsidP="00CD7DA5">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90" w:type="dxa"/>
          </w:tcPr>
          <w:p w14:paraId="466A13E7" w14:textId="77777777" w:rsidR="00231135" w:rsidRPr="0010523B" w:rsidRDefault="00231135" w:rsidP="00CD7DA5">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04" w:type="dxa"/>
          </w:tcPr>
          <w:p w14:paraId="6E8A5384" w14:textId="77777777" w:rsidR="00231135" w:rsidRPr="0010523B" w:rsidRDefault="00231135" w:rsidP="00CD7DA5">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2675" w:type="dxa"/>
          </w:tcPr>
          <w:p w14:paraId="4BB2DD8C" w14:textId="77777777" w:rsidR="00231135" w:rsidRPr="0010523B" w:rsidRDefault="00231135" w:rsidP="0010523B">
            <w:pPr>
              <w:pBdr>
                <w:top w:val="nil"/>
                <w:left w:val="nil"/>
                <w:bottom w:val="nil"/>
                <w:right w:val="nil"/>
                <w:between w:val="nil"/>
              </w:pBdr>
              <w:rPr>
                <w:color w:val="000000" w:themeColor="text1"/>
              </w:rPr>
            </w:pPr>
          </w:p>
        </w:tc>
      </w:tr>
    </w:tbl>
    <w:p w14:paraId="5C17A6F9" w14:textId="77777777" w:rsidR="00231135" w:rsidRPr="0010523B" w:rsidRDefault="00231135" w:rsidP="00231135">
      <w:pPr>
        <w:tabs>
          <w:tab w:val="left" w:pos="9666"/>
        </w:tabs>
        <w:spacing w:before="79" w:line="552" w:lineRule="auto"/>
        <w:ind w:left="720" w:right="1160" w:hanging="29"/>
        <w:jc w:val="both"/>
        <w:rPr>
          <w:b/>
          <w:bCs/>
          <w:color w:val="000000" w:themeColor="text1"/>
          <w:sz w:val="24"/>
          <w:szCs w:val="24"/>
          <w:shd w:val="clear" w:color="auto" w:fill="C00000"/>
        </w:rPr>
      </w:pPr>
    </w:p>
    <w:p w14:paraId="126D87BC" w14:textId="77777777" w:rsidR="00231135" w:rsidRPr="0010523B" w:rsidRDefault="00231135" w:rsidP="00231135">
      <w:pPr>
        <w:tabs>
          <w:tab w:val="left" w:pos="9666"/>
        </w:tabs>
        <w:spacing w:before="79" w:line="552" w:lineRule="auto"/>
        <w:ind w:left="720" w:right="1160" w:hanging="29"/>
        <w:jc w:val="both"/>
        <w:rPr>
          <w:b/>
          <w:bCs/>
          <w:color w:val="000000" w:themeColor="text1"/>
          <w:sz w:val="24"/>
          <w:szCs w:val="24"/>
        </w:rPr>
      </w:pPr>
      <w:r w:rsidRPr="0010523B">
        <w:rPr>
          <w:b/>
          <w:bCs/>
          <w:color w:val="000000" w:themeColor="text1"/>
          <w:sz w:val="24"/>
          <w:szCs w:val="24"/>
          <w:shd w:val="clear" w:color="auto" w:fill="C00000"/>
        </w:rPr>
        <w:lastRenderedPageBreak/>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0EFCF2A5" w14:textId="77777777" w:rsidR="00231135" w:rsidRPr="0010523B" w:rsidRDefault="00231135" w:rsidP="00756CB4">
      <w:pPr>
        <w:numPr>
          <w:ilvl w:val="0"/>
          <w:numId w:val="39"/>
        </w:numPr>
        <w:tabs>
          <w:tab w:val="left" w:pos="1344"/>
          <w:tab w:val="left" w:pos="1441"/>
        </w:tabs>
        <w:spacing w:line="276" w:lineRule="auto"/>
        <w:ind w:right="1531"/>
        <w:jc w:val="both"/>
        <w:rPr>
          <w:color w:val="000000" w:themeColor="text1"/>
          <w:sz w:val="24"/>
          <w:szCs w:val="24"/>
        </w:rPr>
      </w:pPr>
      <w:r w:rsidRPr="0010523B">
        <w:rPr>
          <w:color w:val="000000" w:themeColor="text1"/>
          <w:sz w:val="24"/>
          <w:szCs w:val="24"/>
        </w:rPr>
        <w:t xml:space="preserve">Demand Management Best Practices: Process, Principles, and Collaboration (J. Ross Publishing Integrated Business Management Series), Colleen Crum and George </w:t>
      </w:r>
      <w:proofErr w:type="spellStart"/>
      <w:r w:rsidRPr="0010523B">
        <w:rPr>
          <w:color w:val="000000" w:themeColor="text1"/>
          <w:sz w:val="24"/>
          <w:szCs w:val="24"/>
        </w:rPr>
        <w:t>Palmatier</w:t>
      </w:r>
      <w:proofErr w:type="spellEnd"/>
      <w:r w:rsidRPr="0010523B">
        <w:rPr>
          <w:color w:val="000000" w:themeColor="text1"/>
          <w:sz w:val="24"/>
          <w:szCs w:val="24"/>
        </w:rPr>
        <w:t>, 2003</w:t>
      </w:r>
    </w:p>
    <w:p w14:paraId="18F55206" w14:textId="77777777" w:rsidR="00231135" w:rsidRPr="0010523B" w:rsidRDefault="00231135" w:rsidP="00CD7DA5">
      <w:pPr>
        <w:pBdr>
          <w:top w:val="nil"/>
          <w:left w:val="nil"/>
          <w:bottom w:val="nil"/>
          <w:right w:val="nil"/>
          <w:between w:val="nil"/>
        </w:pBdr>
        <w:spacing w:before="43"/>
        <w:ind w:right="1531"/>
        <w:jc w:val="both"/>
        <w:rPr>
          <w:color w:val="000000" w:themeColor="text1"/>
          <w:sz w:val="24"/>
          <w:szCs w:val="24"/>
        </w:rPr>
      </w:pPr>
    </w:p>
    <w:p w14:paraId="16587EDB" w14:textId="77777777" w:rsidR="00231135" w:rsidRPr="0010523B" w:rsidRDefault="00231135" w:rsidP="00231135">
      <w:pPr>
        <w:ind w:left="720"/>
        <w:jc w:val="both"/>
        <w:rPr>
          <w:b/>
          <w:bCs/>
          <w:color w:val="000000" w:themeColor="text1"/>
          <w:sz w:val="24"/>
          <w:szCs w:val="24"/>
        </w:rPr>
      </w:pPr>
      <w:bookmarkStart w:id="232" w:name="bookmark=id.5sb54ueizclz" w:colFirst="0" w:colLast="0"/>
      <w:bookmarkEnd w:id="232"/>
      <w:r w:rsidRPr="0010523B">
        <w:rPr>
          <w:b/>
          <w:bCs/>
          <w:color w:val="000000" w:themeColor="text1"/>
          <w:sz w:val="24"/>
          <w:szCs w:val="24"/>
        </w:rPr>
        <w:t>Reference books</w:t>
      </w:r>
    </w:p>
    <w:p w14:paraId="5C0766C2" w14:textId="77777777" w:rsidR="00231135" w:rsidRPr="0010523B" w:rsidRDefault="00231135" w:rsidP="00756CB4">
      <w:pPr>
        <w:numPr>
          <w:ilvl w:val="0"/>
          <w:numId w:val="38"/>
        </w:numPr>
        <w:tabs>
          <w:tab w:val="left" w:pos="1441"/>
        </w:tabs>
        <w:spacing w:before="240" w:after="240" w:line="276" w:lineRule="auto"/>
        <w:ind w:left="1440" w:right="1531" w:hanging="357"/>
        <w:jc w:val="both"/>
        <w:rPr>
          <w:color w:val="000000" w:themeColor="text1"/>
        </w:rPr>
      </w:pPr>
      <w:r w:rsidRPr="0010523B">
        <w:rPr>
          <w:color w:val="000000" w:themeColor="text1"/>
          <w:sz w:val="24"/>
          <w:szCs w:val="24"/>
        </w:rPr>
        <w:t>Demand-Driven Forecasting: A Structured Approach to Forecasting, Charles W. Chase, 2013</w:t>
      </w:r>
    </w:p>
    <w:p w14:paraId="22FDFA18" w14:textId="77777777" w:rsidR="00231135" w:rsidRPr="0010523B" w:rsidRDefault="00231135" w:rsidP="00756CB4">
      <w:pPr>
        <w:numPr>
          <w:ilvl w:val="0"/>
          <w:numId w:val="38"/>
        </w:numPr>
        <w:tabs>
          <w:tab w:val="left" w:pos="1441"/>
        </w:tabs>
        <w:spacing w:before="240" w:after="240" w:line="276" w:lineRule="auto"/>
        <w:ind w:left="1440" w:right="1531" w:hanging="357"/>
        <w:jc w:val="both"/>
        <w:rPr>
          <w:color w:val="000000" w:themeColor="text1"/>
        </w:rPr>
      </w:pPr>
      <w:r w:rsidRPr="0010523B">
        <w:rPr>
          <w:color w:val="000000" w:themeColor="text1"/>
          <w:sz w:val="24"/>
          <w:szCs w:val="24"/>
        </w:rPr>
        <w:t xml:space="preserve">Next Generation Demand Management: People, Process, Analytics, and Technology by </w:t>
      </w:r>
      <w:proofErr w:type="spellStart"/>
      <w:r w:rsidRPr="0010523B">
        <w:rPr>
          <w:color w:val="000000" w:themeColor="text1"/>
          <w:sz w:val="24"/>
          <w:szCs w:val="24"/>
        </w:rPr>
        <w:t>Chrles</w:t>
      </w:r>
      <w:proofErr w:type="spellEnd"/>
      <w:r w:rsidRPr="0010523B">
        <w:rPr>
          <w:color w:val="000000" w:themeColor="text1"/>
          <w:sz w:val="24"/>
          <w:szCs w:val="24"/>
        </w:rPr>
        <w:t xml:space="preserve"> </w:t>
      </w:r>
      <w:proofErr w:type="spellStart"/>
      <w:proofErr w:type="gramStart"/>
      <w:r w:rsidRPr="0010523B">
        <w:rPr>
          <w:color w:val="000000" w:themeColor="text1"/>
          <w:sz w:val="24"/>
          <w:szCs w:val="24"/>
        </w:rPr>
        <w:t>W.Chase</w:t>
      </w:r>
      <w:proofErr w:type="spellEnd"/>
      <w:proofErr w:type="gramEnd"/>
      <w:r w:rsidRPr="0010523B">
        <w:rPr>
          <w:color w:val="000000" w:themeColor="text1"/>
          <w:sz w:val="24"/>
          <w:szCs w:val="24"/>
        </w:rPr>
        <w:t xml:space="preserve"> published by Wiley</w:t>
      </w:r>
    </w:p>
    <w:p w14:paraId="0470277D" w14:textId="77777777" w:rsidR="00231135" w:rsidRPr="0010523B" w:rsidRDefault="00231135" w:rsidP="00756CB4">
      <w:pPr>
        <w:numPr>
          <w:ilvl w:val="0"/>
          <w:numId w:val="38"/>
        </w:numPr>
        <w:tabs>
          <w:tab w:val="left" w:pos="1441"/>
        </w:tabs>
        <w:spacing w:line="280" w:lineRule="auto"/>
        <w:ind w:left="1440" w:right="1531" w:hanging="357"/>
        <w:jc w:val="both"/>
        <w:rPr>
          <w:color w:val="000000" w:themeColor="text1"/>
        </w:rPr>
      </w:pPr>
      <w:r w:rsidRPr="0010523B">
        <w:rPr>
          <w:color w:val="000000" w:themeColor="text1"/>
          <w:sz w:val="24"/>
          <w:szCs w:val="24"/>
        </w:rPr>
        <w:t>Sales Forecasting Management: A Demand Management Approach by John T. Mentzer &amp; Mark A. Moon published by Sage Publications</w:t>
      </w:r>
    </w:p>
    <w:p w14:paraId="5DA7A5CC" w14:textId="77777777" w:rsidR="00231135" w:rsidRPr="0010523B" w:rsidRDefault="00231135" w:rsidP="00231135">
      <w:pPr>
        <w:pBdr>
          <w:top w:val="nil"/>
          <w:left w:val="nil"/>
          <w:bottom w:val="nil"/>
          <w:right w:val="nil"/>
          <w:between w:val="nil"/>
        </w:pBdr>
        <w:spacing w:before="25"/>
        <w:rPr>
          <w:color w:val="000000" w:themeColor="text1"/>
          <w:sz w:val="24"/>
          <w:szCs w:val="24"/>
        </w:rPr>
      </w:pPr>
    </w:p>
    <w:p w14:paraId="03907694" w14:textId="6507A605" w:rsidR="00231135" w:rsidRPr="0010523B" w:rsidRDefault="00231135" w:rsidP="00CD7DA5">
      <w:pPr>
        <w:pStyle w:val="Heading2"/>
        <w:tabs>
          <w:tab w:val="left" w:pos="9666"/>
        </w:tabs>
        <w:rPr>
          <w:color w:val="000000" w:themeColor="text1"/>
        </w:rPr>
      </w:pPr>
      <w:bookmarkStart w:id="233" w:name="bookmark=id.45g0fosuq804" w:colFirst="0" w:colLast="0"/>
      <w:bookmarkEnd w:id="233"/>
      <w:r w:rsidRPr="0010523B">
        <w:rPr>
          <w:color w:val="000000" w:themeColor="text1"/>
          <w:shd w:val="clear" w:color="auto" w:fill="C00000"/>
        </w:rPr>
        <w:t>Readings &amp; Case Analysis</w:t>
      </w:r>
      <w:r w:rsidRPr="0010523B">
        <w:rPr>
          <w:color w:val="000000" w:themeColor="text1"/>
          <w:shd w:val="clear" w:color="auto" w:fill="C00000"/>
        </w:rPr>
        <w:tab/>
      </w:r>
    </w:p>
    <w:p w14:paraId="5821BBB8" w14:textId="77777777" w:rsidR="00231135" w:rsidRPr="0010523B" w:rsidRDefault="00231135" w:rsidP="00231135">
      <w:pPr>
        <w:pBdr>
          <w:top w:val="nil"/>
          <w:left w:val="nil"/>
          <w:bottom w:val="nil"/>
          <w:right w:val="nil"/>
          <w:between w:val="nil"/>
        </w:pBdr>
        <w:spacing w:before="72"/>
        <w:rPr>
          <w:b/>
          <w:bCs/>
          <w:color w:val="000000" w:themeColor="text1"/>
          <w:sz w:val="24"/>
          <w:szCs w:val="24"/>
        </w:rPr>
      </w:pPr>
    </w:p>
    <w:p w14:paraId="212B6547" w14:textId="77777777" w:rsidR="00231135" w:rsidRPr="0010523B" w:rsidRDefault="00231135" w:rsidP="00756CB4">
      <w:pPr>
        <w:numPr>
          <w:ilvl w:val="0"/>
          <w:numId w:val="37"/>
        </w:numPr>
        <w:pBdr>
          <w:top w:val="nil"/>
          <w:left w:val="nil"/>
          <w:bottom w:val="nil"/>
          <w:right w:val="nil"/>
          <w:between w:val="nil"/>
        </w:pBdr>
        <w:tabs>
          <w:tab w:val="left" w:pos="1440"/>
        </w:tabs>
        <w:spacing w:before="1"/>
        <w:ind w:left="1440" w:hanging="360"/>
        <w:rPr>
          <w:color w:val="000000" w:themeColor="text1"/>
          <w:sz w:val="24"/>
          <w:szCs w:val="24"/>
        </w:rPr>
      </w:pPr>
      <w:r w:rsidRPr="0010523B">
        <w:rPr>
          <w:color w:val="000000" w:themeColor="text1"/>
          <w:sz w:val="24"/>
          <w:szCs w:val="24"/>
        </w:rPr>
        <w:t>Harvard Business Review</w:t>
      </w:r>
    </w:p>
    <w:p w14:paraId="18D909B2" w14:textId="77777777" w:rsidR="00231135" w:rsidRPr="0010523B" w:rsidRDefault="00231135" w:rsidP="00756CB4">
      <w:pPr>
        <w:numPr>
          <w:ilvl w:val="0"/>
          <w:numId w:val="37"/>
        </w:numPr>
        <w:pBdr>
          <w:top w:val="nil"/>
          <w:left w:val="nil"/>
          <w:bottom w:val="nil"/>
          <w:right w:val="nil"/>
          <w:between w:val="nil"/>
        </w:pBdr>
        <w:tabs>
          <w:tab w:val="left" w:pos="1440"/>
        </w:tabs>
        <w:spacing w:before="45"/>
        <w:ind w:left="1440" w:hanging="360"/>
        <w:rPr>
          <w:color w:val="000000" w:themeColor="text1"/>
          <w:sz w:val="24"/>
          <w:szCs w:val="24"/>
        </w:rPr>
      </w:pPr>
      <w:r w:rsidRPr="0010523B">
        <w:rPr>
          <w:color w:val="000000" w:themeColor="text1"/>
          <w:sz w:val="24"/>
          <w:szCs w:val="24"/>
        </w:rPr>
        <w:t>MIT Sloan Management Review</w:t>
      </w:r>
    </w:p>
    <w:p w14:paraId="5955AE48" w14:textId="77777777" w:rsidR="00231135" w:rsidRPr="0010523B" w:rsidRDefault="00231135" w:rsidP="00756CB4">
      <w:pPr>
        <w:numPr>
          <w:ilvl w:val="0"/>
          <w:numId w:val="37"/>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ISTD. Indian society for Training &amp; Development</w:t>
      </w:r>
    </w:p>
    <w:p w14:paraId="470BD7F9" w14:textId="77777777" w:rsidR="00231135" w:rsidRPr="0010523B" w:rsidRDefault="00231135" w:rsidP="00756CB4">
      <w:pPr>
        <w:numPr>
          <w:ilvl w:val="0"/>
          <w:numId w:val="37"/>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Articles &amp; literature from Cite HR website</w:t>
      </w:r>
    </w:p>
    <w:p w14:paraId="2C6940CD" w14:textId="77777777" w:rsidR="00231135" w:rsidRPr="0010523B" w:rsidRDefault="00231135" w:rsidP="00231135">
      <w:pPr>
        <w:pBdr>
          <w:top w:val="nil"/>
          <w:left w:val="nil"/>
          <w:bottom w:val="nil"/>
          <w:right w:val="nil"/>
          <w:between w:val="nil"/>
        </w:pBdr>
        <w:spacing w:before="91"/>
        <w:rPr>
          <w:color w:val="000000" w:themeColor="text1"/>
          <w:sz w:val="24"/>
          <w:szCs w:val="24"/>
        </w:rPr>
      </w:pPr>
    </w:p>
    <w:p w14:paraId="5CE7CE0A" w14:textId="77777777" w:rsidR="00231135" w:rsidRPr="0010523B" w:rsidRDefault="00231135" w:rsidP="00CD7DA5">
      <w:pPr>
        <w:pStyle w:val="Heading2"/>
        <w:tabs>
          <w:tab w:val="left" w:pos="9666"/>
        </w:tabs>
        <w:spacing w:before="1"/>
        <w:rPr>
          <w:color w:val="000000" w:themeColor="text1"/>
        </w:rPr>
      </w:pPr>
      <w:bookmarkStart w:id="234" w:name="bookmark=id.kz29xltlyq3a" w:colFirst="0" w:colLast="0"/>
      <w:bookmarkEnd w:id="234"/>
      <w:r w:rsidRPr="0010523B">
        <w:rPr>
          <w:color w:val="000000" w:themeColor="text1"/>
          <w:shd w:val="clear" w:color="auto" w:fill="C00000"/>
        </w:rPr>
        <w:t xml:space="preserve"> Suggested Courses</w:t>
      </w:r>
      <w:r w:rsidRPr="0010523B">
        <w:rPr>
          <w:color w:val="000000" w:themeColor="text1"/>
          <w:shd w:val="clear" w:color="auto" w:fill="C00000"/>
        </w:rPr>
        <w:tab/>
      </w:r>
    </w:p>
    <w:p w14:paraId="43D8401B" w14:textId="77777777" w:rsidR="00231135" w:rsidRPr="0010523B" w:rsidRDefault="00231135" w:rsidP="00231135">
      <w:pPr>
        <w:pBdr>
          <w:top w:val="nil"/>
          <w:left w:val="nil"/>
          <w:bottom w:val="nil"/>
          <w:right w:val="nil"/>
          <w:between w:val="nil"/>
        </w:pBdr>
        <w:spacing w:before="71"/>
        <w:rPr>
          <w:b/>
          <w:bCs/>
          <w:color w:val="000000" w:themeColor="text1"/>
          <w:sz w:val="24"/>
          <w:szCs w:val="24"/>
        </w:rPr>
      </w:pPr>
    </w:p>
    <w:p w14:paraId="5A2029EB" w14:textId="77777777" w:rsidR="00231135" w:rsidRPr="0010523B" w:rsidRDefault="00231135" w:rsidP="00756CB4">
      <w:pPr>
        <w:numPr>
          <w:ilvl w:val="0"/>
          <w:numId w:val="36"/>
        </w:numPr>
        <w:pBdr>
          <w:top w:val="nil"/>
          <w:left w:val="nil"/>
          <w:bottom w:val="nil"/>
          <w:right w:val="nil"/>
          <w:between w:val="nil"/>
        </w:pBdr>
        <w:tabs>
          <w:tab w:val="left" w:pos="1382"/>
        </w:tabs>
        <w:spacing w:before="1"/>
        <w:ind w:left="1382"/>
        <w:rPr>
          <w:color w:val="000000" w:themeColor="text1"/>
          <w:sz w:val="24"/>
          <w:szCs w:val="24"/>
        </w:rPr>
        <w:sectPr w:rsidR="00231135" w:rsidRPr="0010523B" w:rsidSect="00231135">
          <w:pgSz w:w="12240" w:h="15840"/>
          <w:pgMar w:top="1320" w:right="360" w:bottom="280" w:left="720" w:header="720" w:footer="720" w:gutter="0"/>
          <w:cols w:space="720"/>
        </w:sectPr>
      </w:pPr>
      <w:r w:rsidRPr="0010523B">
        <w:rPr>
          <w:color w:val="000000" w:themeColor="text1"/>
          <w:sz w:val="24"/>
          <w:szCs w:val="24"/>
        </w:rPr>
        <w:t>Coursera courses on forecasting and demand management</w:t>
      </w:r>
    </w:p>
    <w:p w14:paraId="1EF4FB9B" w14:textId="77777777" w:rsidR="00231135" w:rsidRPr="0010523B" w:rsidRDefault="00231135" w:rsidP="00231135">
      <w:pPr>
        <w:tabs>
          <w:tab w:val="left" w:pos="3601"/>
        </w:tabs>
        <w:spacing w:before="79" w:line="276" w:lineRule="auto"/>
        <w:ind w:left="720" w:right="5127"/>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IV SEM / II YEAR COURSE CODE</w:t>
      </w:r>
      <w:r w:rsidRPr="0010523B">
        <w:rPr>
          <w:b/>
          <w:bCs/>
          <w:color w:val="000000" w:themeColor="text1"/>
          <w:sz w:val="24"/>
          <w:szCs w:val="24"/>
        </w:rPr>
        <w:tab/>
        <w:t>: 25MBAS005</w:t>
      </w:r>
    </w:p>
    <w:p w14:paraId="37653DFA" w14:textId="49FDD3D2" w:rsidR="00231135" w:rsidRPr="0010523B" w:rsidRDefault="00231135" w:rsidP="00231135">
      <w:pPr>
        <w:spacing w:line="275" w:lineRule="auto"/>
        <w:ind w:left="720"/>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SCM   FOR   BUSINESS   IMPACT:   SUPPLY   CHAIN</w:t>
      </w:r>
    </w:p>
    <w:p w14:paraId="42078366" w14:textId="7046EF05" w:rsidR="00231135" w:rsidRPr="0010523B" w:rsidRDefault="00CD7DA5" w:rsidP="00231135">
      <w:pPr>
        <w:spacing w:line="275" w:lineRule="auto"/>
        <w:ind w:left="3600"/>
        <w:rPr>
          <w:rFonts w:ascii="Calibri" w:eastAsia="Calibri" w:hAnsi="Calibri" w:cs="Calibri"/>
          <w:b/>
          <w:bCs/>
          <w:color w:val="000000" w:themeColor="text1"/>
          <w:sz w:val="24"/>
          <w:szCs w:val="24"/>
        </w:rPr>
      </w:pPr>
      <w:r w:rsidRPr="0010523B">
        <w:rPr>
          <w:b/>
          <w:bCs/>
          <w:color w:val="000000" w:themeColor="text1"/>
        </w:rPr>
        <w:t>METRICS, SUPPLY</w:t>
      </w:r>
      <w:r w:rsidR="00231135" w:rsidRPr="0010523B">
        <w:rPr>
          <w:b/>
          <w:bCs/>
          <w:color w:val="000000" w:themeColor="text1"/>
        </w:rPr>
        <w:t xml:space="preserve"> CHAIN </w:t>
      </w:r>
      <w:r w:rsidRPr="0010523B">
        <w:rPr>
          <w:b/>
          <w:bCs/>
          <w:color w:val="000000" w:themeColor="text1"/>
        </w:rPr>
        <w:t>ANALYTICS AND</w:t>
      </w:r>
      <w:r w:rsidR="00231135" w:rsidRPr="0010523B">
        <w:rPr>
          <w:b/>
          <w:bCs/>
          <w:color w:val="000000" w:themeColor="text1"/>
        </w:rPr>
        <w:t xml:space="preserve"> PERFORMANCE MANAGEMENT</w:t>
      </w:r>
    </w:p>
    <w:p w14:paraId="3548C941" w14:textId="77777777" w:rsidR="00231135" w:rsidRPr="0010523B" w:rsidRDefault="00231135" w:rsidP="00231135">
      <w:pPr>
        <w:tabs>
          <w:tab w:val="left" w:pos="3601"/>
        </w:tabs>
        <w:spacing w:line="275" w:lineRule="auto"/>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445D9D5A" w14:textId="77777777" w:rsidR="00231135" w:rsidRPr="0010523B" w:rsidRDefault="00231135" w:rsidP="00231135">
      <w:pPr>
        <w:pBdr>
          <w:top w:val="nil"/>
          <w:left w:val="nil"/>
          <w:bottom w:val="nil"/>
          <w:right w:val="nil"/>
          <w:between w:val="nil"/>
        </w:pBdr>
        <w:spacing w:before="82"/>
        <w:rPr>
          <w:b/>
          <w:bCs/>
          <w:color w:val="000000" w:themeColor="text1"/>
          <w:sz w:val="24"/>
          <w:szCs w:val="24"/>
        </w:rPr>
      </w:pPr>
    </w:p>
    <w:p w14:paraId="566A5E42" w14:textId="77777777" w:rsidR="00231135" w:rsidRPr="0010523B" w:rsidRDefault="00231135" w:rsidP="00231135">
      <w:pPr>
        <w:pStyle w:val="Heading2"/>
        <w:tabs>
          <w:tab w:val="left" w:pos="9666"/>
        </w:tabs>
        <w:ind w:left="720" w:hanging="29"/>
        <w:rPr>
          <w:color w:val="000000" w:themeColor="text1"/>
        </w:rPr>
      </w:pPr>
      <w:bookmarkStart w:id="235" w:name="bookmark=id.h80tswshytdy" w:colFirst="0" w:colLast="0"/>
      <w:bookmarkEnd w:id="235"/>
      <w:r w:rsidRPr="0010523B">
        <w:rPr>
          <w:color w:val="000000" w:themeColor="text1"/>
          <w:shd w:val="clear" w:color="auto" w:fill="C00000"/>
        </w:rPr>
        <w:t xml:space="preserve"> Overview</w:t>
      </w:r>
      <w:r w:rsidRPr="0010523B">
        <w:rPr>
          <w:color w:val="000000" w:themeColor="text1"/>
          <w:shd w:val="clear" w:color="auto" w:fill="C00000"/>
        </w:rPr>
        <w:tab/>
      </w:r>
    </w:p>
    <w:p w14:paraId="49AEFEA4" w14:textId="77777777" w:rsidR="00231135" w:rsidRPr="0010523B" w:rsidRDefault="00231135" w:rsidP="00231135">
      <w:pPr>
        <w:pBdr>
          <w:top w:val="nil"/>
          <w:left w:val="nil"/>
          <w:bottom w:val="nil"/>
          <w:right w:val="nil"/>
          <w:between w:val="nil"/>
        </w:pBdr>
        <w:spacing w:before="72"/>
        <w:rPr>
          <w:b/>
          <w:bCs/>
          <w:color w:val="000000" w:themeColor="text1"/>
          <w:sz w:val="24"/>
          <w:szCs w:val="24"/>
        </w:rPr>
      </w:pPr>
    </w:p>
    <w:p w14:paraId="596BAC4C" w14:textId="77777777" w:rsidR="00231135" w:rsidRPr="0010523B" w:rsidRDefault="00231135" w:rsidP="00CD7DA5">
      <w:pPr>
        <w:widowControl/>
        <w:ind w:left="720" w:right="1531"/>
        <w:jc w:val="both"/>
        <w:rPr>
          <w:color w:val="000000" w:themeColor="text1"/>
          <w:sz w:val="24"/>
          <w:szCs w:val="24"/>
        </w:rPr>
      </w:pPr>
      <w:r w:rsidRPr="0010523B">
        <w:rPr>
          <w:color w:val="000000" w:themeColor="text1"/>
          <w:sz w:val="24"/>
          <w:szCs w:val="24"/>
        </w:rPr>
        <w:t>Efficient supply chain management can lead to impact on key business success parameters: profitability, customer satisfaction and revenue. As a result, Supply Chain Management is key not only for operational completeness but adds tangible value to any business. In order to achieve this, it is important to set appropriate KRAs and identify the right metrics, collect data and analyze the performance of the company on these parameters. This course will provide students an understanding of common metrics that are used in assessing the performance of a supply chain and tools used to analyze the data. Presentation of the right data, dashboard creation, measurement of performance and analytics at the correct level in the organization is covered in the course.</w:t>
      </w:r>
    </w:p>
    <w:p w14:paraId="12BDCDD5" w14:textId="77777777" w:rsidR="00231135" w:rsidRPr="0010523B" w:rsidRDefault="00231135" w:rsidP="00231135">
      <w:pPr>
        <w:pBdr>
          <w:top w:val="nil"/>
          <w:left w:val="nil"/>
          <w:bottom w:val="nil"/>
          <w:right w:val="nil"/>
          <w:between w:val="nil"/>
        </w:pBdr>
        <w:spacing w:before="55"/>
        <w:rPr>
          <w:color w:val="000000" w:themeColor="text1"/>
          <w:sz w:val="24"/>
          <w:szCs w:val="24"/>
        </w:rPr>
      </w:pPr>
    </w:p>
    <w:p w14:paraId="168E1F47" w14:textId="6E488C35" w:rsidR="00231135" w:rsidRPr="0010523B" w:rsidRDefault="00231135" w:rsidP="00CD7DA5">
      <w:pPr>
        <w:pStyle w:val="Heading2"/>
        <w:tabs>
          <w:tab w:val="left" w:pos="9666"/>
        </w:tabs>
        <w:rPr>
          <w:color w:val="000000" w:themeColor="text1"/>
        </w:rPr>
      </w:pPr>
      <w:bookmarkStart w:id="236" w:name="bookmark=id.ds9ul7mgdbx6" w:colFirst="0" w:colLast="0"/>
      <w:bookmarkEnd w:id="236"/>
      <w:r w:rsidRPr="0010523B">
        <w:rPr>
          <w:color w:val="000000" w:themeColor="text1"/>
          <w:shd w:val="clear" w:color="auto" w:fill="C00000"/>
        </w:rPr>
        <w:t>Course Objectives</w:t>
      </w:r>
      <w:r w:rsidRPr="0010523B">
        <w:rPr>
          <w:color w:val="000000" w:themeColor="text1"/>
          <w:shd w:val="clear" w:color="auto" w:fill="C00000"/>
        </w:rPr>
        <w:tab/>
      </w:r>
    </w:p>
    <w:p w14:paraId="6552916D" w14:textId="77777777" w:rsidR="00231135" w:rsidRPr="0010523B" w:rsidRDefault="00231135" w:rsidP="00231135">
      <w:pPr>
        <w:pBdr>
          <w:top w:val="nil"/>
          <w:left w:val="nil"/>
          <w:bottom w:val="nil"/>
          <w:right w:val="nil"/>
          <w:between w:val="nil"/>
        </w:pBdr>
        <w:spacing w:before="72"/>
        <w:rPr>
          <w:b/>
          <w:bCs/>
          <w:color w:val="000000" w:themeColor="text1"/>
          <w:sz w:val="24"/>
          <w:szCs w:val="24"/>
        </w:rPr>
      </w:pPr>
    </w:p>
    <w:p w14:paraId="2BA1EA00" w14:textId="77777777" w:rsidR="00231135" w:rsidRPr="0010523B" w:rsidRDefault="00231135" w:rsidP="00756CB4">
      <w:pPr>
        <w:numPr>
          <w:ilvl w:val="0"/>
          <w:numId w:val="35"/>
        </w:numPr>
        <w:tabs>
          <w:tab w:val="left" w:pos="1080"/>
        </w:tabs>
        <w:spacing w:line="280" w:lineRule="auto"/>
        <w:ind w:left="1077" w:right="1531" w:hanging="357"/>
        <w:jc w:val="both"/>
        <w:rPr>
          <w:color w:val="000000" w:themeColor="text1"/>
        </w:rPr>
      </w:pPr>
      <w:r w:rsidRPr="0010523B">
        <w:rPr>
          <w:color w:val="000000" w:themeColor="text1"/>
          <w:sz w:val="14"/>
          <w:szCs w:val="14"/>
        </w:rPr>
        <w:t xml:space="preserve"> </w:t>
      </w:r>
      <w:r w:rsidRPr="0010523B">
        <w:rPr>
          <w:color w:val="000000" w:themeColor="text1"/>
          <w:sz w:val="24"/>
          <w:szCs w:val="24"/>
        </w:rPr>
        <w:t>Recognize and understand the importance of measurement of SC parameters.</w:t>
      </w:r>
    </w:p>
    <w:p w14:paraId="7D9ACEF3" w14:textId="77777777" w:rsidR="00231135" w:rsidRPr="0010523B" w:rsidRDefault="00231135" w:rsidP="00756CB4">
      <w:pPr>
        <w:numPr>
          <w:ilvl w:val="0"/>
          <w:numId w:val="35"/>
        </w:numPr>
        <w:tabs>
          <w:tab w:val="left" w:pos="1080"/>
        </w:tabs>
        <w:spacing w:line="276" w:lineRule="auto"/>
        <w:ind w:left="1077" w:right="1531" w:hanging="357"/>
        <w:jc w:val="both"/>
        <w:rPr>
          <w:color w:val="000000" w:themeColor="text1"/>
        </w:rPr>
      </w:pPr>
      <w:r w:rsidRPr="0010523B">
        <w:rPr>
          <w:color w:val="000000" w:themeColor="text1"/>
          <w:sz w:val="24"/>
          <w:szCs w:val="24"/>
        </w:rPr>
        <w:t>Use data analytics tools to gather, present and make sense of historical data of the company supply chain</w:t>
      </w:r>
    </w:p>
    <w:p w14:paraId="37022F06" w14:textId="77777777" w:rsidR="00231135" w:rsidRPr="0010523B" w:rsidRDefault="00231135" w:rsidP="00756CB4">
      <w:pPr>
        <w:numPr>
          <w:ilvl w:val="0"/>
          <w:numId w:val="35"/>
        </w:numPr>
        <w:tabs>
          <w:tab w:val="left" w:pos="1080"/>
        </w:tabs>
        <w:spacing w:line="276" w:lineRule="auto"/>
        <w:ind w:left="1077" w:right="1531" w:hanging="357"/>
        <w:jc w:val="both"/>
        <w:rPr>
          <w:color w:val="000000" w:themeColor="text1"/>
        </w:rPr>
      </w:pPr>
      <w:r w:rsidRPr="0010523B">
        <w:rPr>
          <w:color w:val="000000" w:themeColor="text1"/>
          <w:sz w:val="24"/>
          <w:szCs w:val="24"/>
        </w:rPr>
        <w:t xml:space="preserve">Understand platform businesses and retailing, including customer journey mapping </w:t>
      </w:r>
    </w:p>
    <w:p w14:paraId="69D2BEA3" w14:textId="77777777" w:rsidR="00231135" w:rsidRPr="0010523B" w:rsidRDefault="00231135" w:rsidP="00756CB4">
      <w:pPr>
        <w:numPr>
          <w:ilvl w:val="0"/>
          <w:numId w:val="35"/>
        </w:numPr>
        <w:tabs>
          <w:tab w:val="left" w:pos="1080"/>
        </w:tabs>
        <w:spacing w:line="300" w:lineRule="auto"/>
        <w:ind w:left="1077" w:right="1531" w:hanging="357"/>
        <w:jc w:val="both"/>
        <w:rPr>
          <w:color w:val="000000" w:themeColor="text1"/>
        </w:rPr>
      </w:pPr>
      <w:r w:rsidRPr="0010523B">
        <w:rPr>
          <w:color w:val="000000" w:themeColor="text1"/>
          <w:sz w:val="24"/>
          <w:szCs w:val="24"/>
        </w:rPr>
        <w:t>Create reports and perform data mining to extract useful information</w:t>
      </w:r>
    </w:p>
    <w:p w14:paraId="54E85BAA" w14:textId="77777777" w:rsidR="00231135" w:rsidRPr="0010523B" w:rsidRDefault="00231135" w:rsidP="00756CB4">
      <w:pPr>
        <w:numPr>
          <w:ilvl w:val="0"/>
          <w:numId w:val="35"/>
        </w:numPr>
        <w:tabs>
          <w:tab w:val="left" w:pos="1080"/>
        </w:tabs>
        <w:spacing w:line="280" w:lineRule="auto"/>
        <w:ind w:left="1077" w:right="1531" w:hanging="357"/>
        <w:jc w:val="both"/>
        <w:rPr>
          <w:color w:val="000000" w:themeColor="text1"/>
        </w:rPr>
      </w:pPr>
      <w:r w:rsidRPr="0010523B">
        <w:rPr>
          <w:color w:val="000000" w:themeColor="text1"/>
          <w:sz w:val="24"/>
          <w:szCs w:val="24"/>
        </w:rPr>
        <w:t>Describe the characteristics of supply chains in various types of industries including e- commerce</w:t>
      </w:r>
    </w:p>
    <w:p w14:paraId="71116A89" w14:textId="77777777" w:rsidR="00231135" w:rsidRPr="0010523B" w:rsidRDefault="00231135" w:rsidP="00231135">
      <w:pPr>
        <w:pBdr>
          <w:top w:val="nil"/>
          <w:left w:val="nil"/>
          <w:bottom w:val="nil"/>
          <w:right w:val="nil"/>
          <w:between w:val="nil"/>
        </w:pBdr>
        <w:spacing w:before="39"/>
        <w:rPr>
          <w:color w:val="000000" w:themeColor="text1"/>
          <w:sz w:val="24"/>
          <w:szCs w:val="24"/>
        </w:rPr>
      </w:pPr>
    </w:p>
    <w:p w14:paraId="44310B8C" w14:textId="7037C297" w:rsidR="00231135" w:rsidRPr="0010523B" w:rsidRDefault="00231135" w:rsidP="00CD7DA5">
      <w:pPr>
        <w:pStyle w:val="Heading2"/>
        <w:tabs>
          <w:tab w:val="left" w:pos="9666"/>
        </w:tabs>
        <w:rPr>
          <w:color w:val="000000" w:themeColor="text1"/>
        </w:rPr>
      </w:pPr>
      <w:bookmarkStart w:id="237" w:name="bookmark=id.drakhmto6k5k" w:colFirst="0" w:colLast="0"/>
      <w:bookmarkEnd w:id="237"/>
      <w:r w:rsidRPr="0010523B">
        <w:rPr>
          <w:color w:val="000000" w:themeColor="text1"/>
          <w:shd w:val="clear" w:color="auto" w:fill="C00000"/>
        </w:rPr>
        <w:t>Course Outcomes</w:t>
      </w:r>
      <w:r w:rsidRPr="0010523B">
        <w:rPr>
          <w:color w:val="000000" w:themeColor="text1"/>
          <w:shd w:val="clear" w:color="auto" w:fill="C00000"/>
        </w:rPr>
        <w:tab/>
      </w:r>
    </w:p>
    <w:p w14:paraId="2894C46A" w14:textId="77777777" w:rsidR="00231135" w:rsidRPr="0010523B" w:rsidRDefault="00231135" w:rsidP="00231135">
      <w:pPr>
        <w:pBdr>
          <w:top w:val="nil"/>
          <w:left w:val="nil"/>
          <w:bottom w:val="nil"/>
          <w:right w:val="nil"/>
          <w:between w:val="nil"/>
        </w:pBdr>
        <w:spacing w:before="72"/>
        <w:rPr>
          <w:b/>
          <w:bCs/>
          <w:color w:val="000000" w:themeColor="text1"/>
          <w:sz w:val="24"/>
          <w:szCs w:val="24"/>
        </w:rPr>
      </w:pPr>
    </w:p>
    <w:p w14:paraId="6E3FE614" w14:textId="77777777" w:rsidR="00231135" w:rsidRPr="0010523B" w:rsidRDefault="00231135" w:rsidP="00CD7DA5">
      <w:pPr>
        <w:pBdr>
          <w:top w:val="nil"/>
          <w:left w:val="nil"/>
          <w:bottom w:val="nil"/>
          <w:right w:val="nil"/>
          <w:between w:val="nil"/>
        </w:pBdr>
        <w:spacing w:line="276" w:lineRule="auto"/>
        <w:ind w:left="859" w:right="1531" w:hanging="29"/>
        <w:jc w:val="both"/>
        <w:rPr>
          <w:color w:val="000000" w:themeColor="text1"/>
          <w:sz w:val="24"/>
          <w:szCs w:val="24"/>
        </w:rPr>
      </w:pPr>
      <w:r w:rsidRPr="0010523B">
        <w:rPr>
          <w:color w:val="000000" w:themeColor="text1"/>
          <w:sz w:val="24"/>
          <w:szCs w:val="24"/>
        </w:rPr>
        <w:t>Upon successful completion of this course, the student will have reliably demonstrated ability to:</w:t>
      </w:r>
    </w:p>
    <w:p w14:paraId="246A89B9" w14:textId="77777777" w:rsidR="00231135" w:rsidRPr="0010523B" w:rsidRDefault="00231135" w:rsidP="00756CB4">
      <w:pPr>
        <w:numPr>
          <w:ilvl w:val="1"/>
          <w:numId w:val="35"/>
        </w:numPr>
        <w:tabs>
          <w:tab w:val="left" w:pos="1220"/>
        </w:tabs>
        <w:spacing w:before="4" w:line="271" w:lineRule="auto"/>
        <w:ind w:right="1531" w:hanging="360"/>
        <w:jc w:val="both"/>
        <w:rPr>
          <w:color w:val="000000" w:themeColor="text1"/>
        </w:rPr>
      </w:pPr>
      <w:r w:rsidRPr="0010523B">
        <w:rPr>
          <w:color w:val="000000" w:themeColor="text1"/>
          <w:sz w:val="24"/>
          <w:szCs w:val="24"/>
        </w:rPr>
        <w:t>Exhibit the fair understanding of concepts, theories, models and principles of SCM for Business Impact Course</w:t>
      </w:r>
    </w:p>
    <w:p w14:paraId="26324CCF" w14:textId="77777777" w:rsidR="00231135" w:rsidRPr="0010523B" w:rsidRDefault="00231135" w:rsidP="00756CB4">
      <w:pPr>
        <w:numPr>
          <w:ilvl w:val="1"/>
          <w:numId w:val="35"/>
        </w:numPr>
        <w:tabs>
          <w:tab w:val="left" w:pos="1220"/>
        </w:tabs>
        <w:spacing w:before="4" w:line="271" w:lineRule="auto"/>
        <w:ind w:right="1531" w:hanging="360"/>
        <w:jc w:val="both"/>
        <w:rPr>
          <w:color w:val="000000" w:themeColor="text1"/>
        </w:rPr>
      </w:pPr>
      <w:r w:rsidRPr="0010523B">
        <w:rPr>
          <w:color w:val="000000" w:themeColor="text1"/>
          <w:sz w:val="24"/>
          <w:szCs w:val="24"/>
        </w:rPr>
        <w:t>Demonstrate the ability of applying the skill of concepts, theories, models and principles of SCM for Business Impact Course in real time problem solving</w:t>
      </w:r>
    </w:p>
    <w:p w14:paraId="72B9696D" w14:textId="77777777" w:rsidR="00231135" w:rsidRPr="0010523B" w:rsidRDefault="00231135" w:rsidP="00756CB4">
      <w:pPr>
        <w:numPr>
          <w:ilvl w:val="1"/>
          <w:numId w:val="35"/>
        </w:numPr>
        <w:tabs>
          <w:tab w:val="left" w:pos="1220"/>
        </w:tabs>
        <w:spacing w:before="4" w:line="271" w:lineRule="auto"/>
        <w:ind w:right="1531" w:hanging="360"/>
        <w:jc w:val="both"/>
        <w:rPr>
          <w:color w:val="000000" w:themeColor="text1"/>
        </w:rPr>
      </w:pPr>
      <w:r w:rsidRPr="0010523B">
        <w:rPr>
          <w:color w:val="000000" w:themeColor="text1"/>
          <w:sz w:val="24"/>
          <w:szCs w:val="24"/>
        </w:rPr>
        <w:t>Demonstrate the ability of analyzing the real time problems using skill acquired by concepts, theories, models and principles of SCM for Business Impact course</w:t>
      </w:r>
    </w:p>
    <w:p w14:paraId="4E0E7EB2" w14:textId="7B93E377" w:rsidR="00231135" w:rsidRPr="0010523B" w:rsidRDefault="00231135" w:rsidP="00756CB4">
      <w:pPr>
        <w:numPr>
          <w:ilvl w:val="1"/>
          <w:numId w:val="35"/>
        </w:numPr>
        <w:tabs>
          <w:tab w:val="left" w:pos="1220"/>
        </w:tabs>
        <w:spacing w:before="4" w:line="271" w:lineRule="auto"/>
        <w:ind w:right="1531" w:hanging="360"/>
        <w:jc w:val="both"/>
        <w:rPr>
          <w:color w:val="000000" w:themeColor="text1"/>
        </w:rPr>
      </w:pPr>
      <w:r w:rsidRPr="0010523B">
        <w:rPr>
          <w:color w:val="000000" w:themeColor="text1"/>
          <w:sz w:val="24"/>
          <w:szCs w:val="24"/>
        </w:rPr>
        <w:t xml:space="preserve">Exhibit the ability of designing and redesigning existing and new models by using the acquired skills from concepts, theories, models and principles of SCM for Business Impact in </w:t>
      </w:r>
      <w:r w:rsidR="00CD7DA5" w:rsidRPr="0010523B">
        <w:rPr>
          <w:color w:val="000000" w:themeColor="text1"/>
          <w:sz w:val="24"/>
          <w:szCs w:val="24"/>
        </w:rPr>
        <w:t>real-time problem-solving</w:t>
      </w:r>
      <w:r w:rsidRPr="0010523B">
        <w:rPr>
          <w:color w:val="000000" w:themeColor="text1"/>
          <w:sz w:val="24"/>
          <w:szCs w:val="24"/>
        </w:rPr>
        <w:t xml:space="preserve"> course</w:t>
      </w:r>
      <w:r w:rsidRPr="0010523B">
        <w:rPr>
          <w:color w:val="000000" w:themeColor="text1"/>
          <w:sz w:val="24"/>
          <w:szCs w:val="24"/>
        </w:rPr>
        <w:tab/>
      </w:r>
    </w:p>
    <w:p w14:paraId="1D1F557F" w14:textId="1D1E7F01" w:rsidR="00231135" w:rsidRPr="0010523B" w:rsidRDefault="00231135" w:rsidP="00756CB4">
      <w:pPr>
        <w:numPr>
          <w:ilvl w:val="1"/>
          <w:numId w:val="35"/>
        </w:numPr>
        <w:tabs>
          <w:tab w:val="left" w:pos="1220"/>
        </w:tabs>
        <w:spacing w:before="4" w:line="271" w:lineRule="auto"/>
        <w:ind w:right="1531" w:hanging="360"/>
        <w:jc w:val="both"/>
        <w:rPr>
          <w:color w:val="000000" w:themeColor="text1"/>
        </w:rPr>
      </w:pPr>
      <w:r w:rsidRPr="0010523B">
        <w:rPr>
          <w:color w:val="000000" w:themeColor="text1"/>
          <w:sz w:val="24"/>
          <w:szCs w:val="24"/>
        </w:rPr>
        <w:t xml:space="preserve">Exhibit the ability of developing / redesigning existing and new models by using the acquired skills from concepts, theories, models and principles of SCM for Business Impact in </w:t>
      </w:r>
      <w:r w:rsidR="00CD7DA5" w:rsidRPr="0010523B">
        <w:rPr>
          <w:color w:val="000000" w:themeColor="text1"/>
          <w:sz w:val="24"/>
          <w:szCs w:val="24"/>
        </w:rPr>
        <w:t>real-time problem-solving</w:t>
      </w:r>
      <w:r w:rsidRPr="0010523B">
        <w:rPr>
          <w:color w:val="000000" w:themeColor="text1"/>
          <w:sz w:val="24"/>
          <w:szCs w:val="24"/>
        </w:rPr>
        <w:t xml:space="preserve"> course</w:t>
      </w:r>
    </w:p>
    <w:p w14:paraId="561FB304" w14:textId="77777777" w:rsidR="00231135" w:rsidRPr="0010523B" w:rsidRDefault="00231135" w:rsidP="00CD7DA5">
      <w:pPr>
        <w:pBdr>
          <w:top w:val="nil"/>
          <w:left w:val="nil"/>
          <w:bottom w:val="nil"/>
          <w:right w:val="nil"/>
          <w:between w:val="nil"/>
        </w:pBdr>
        <w:spacing w:line="276" w:lineRule="auto"/>
        <w:ind w:right="1531"/>
        <w:jc w:val="both"/>
        <w:rPr>
          <w:color w:val="000000" w:themeColor="text1"/>
          <w:sz w:val="24"/>
          <w:szCs w:val="24"/>
        </w:rPr>
      </w:pPr>
    </w:p>
    <w:tbl>
      <w:tblPr>
        <w:tblStyle w:val="afffffffffffffff6"/>
        <w:tblW w:w="913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10"/>
        <w:gridCol w:w="6324"/>
      </w:tblGrid>
      <w:tr w:rsidR="0010523B" w:rsidRPr="0010523B" w14:paraId="6671CA91" w14:textId="77777777" w:rsidTr="0010523B">
        <w:trPr>
          <w:trHeight w:val="1267"/>
        </w:trPr>
        <w:tc>
          <w:tcPr>
            <w:tcW w:w="2810" w:type="dxa"/>
          </w:tcPr>
          <w:p w14:paraId="19237E0B" w14:textId="77777777" w:rsidR="00231135" w:rsidRPr="0010523B" w:rsidRDefault="00231135" w:rsidP="00CD7DA5">
            <w:pPr>
              <w:pBdr>
                <w:top w:val="nil"/>
                <w:left w:val="nil"/>
                <w:bottom w:val="nil"/>
                <w:right w:val="nil"/>
                <w:between w:val="nil"/>
              </w:pBdr>
              <w:spacing w:before="37"/>
              <w:jc w:val="center"/>
              <w:rPr>
                <w:color w:val="000000" w:themeColor="text1"/>
                <w:sz w:val="24"/>
                <w:szCs w:val="24"/>
              </w:rPr>
            </w:pPr>
          </w:p>
          <w:p w14:paraId="01A71A75" w14:textId="77777777" w:rsidR="00231135" w:rsidRPr="0010523B" w:rsidRDefault="00231135" w:rsidP="00CD7DA5">
            <w:pPr>
              <w:pBdr>
                <w:top w:val="nil"/>
                <w:left w:val="nil"/>
                <w:bottom w:val="nil"/>
                <w:right w:val="nil"/>
                <w:between w:val="nil"/>
              </w:pBdr>
              <w:ind w:left="110"/>
              <w:jc w:val="center"/>
              <w:rPr>
                <w:b/>
                <w:bCs/>
                <w:color w:val="000000" w:themeColor="text1"/>
                <w:sz w:val="24"/>
                <w:szCs w:val="24"/>
              </w:rPr>
            </w:pPr>
            <w:r w:rsidRPr="0010523B">
              <w:rPr>
                <w:b/>
                <w:bCs/>
                <w:color w:val="000000" w:themeColor="text1"/>
                <w:sz w:val="24"/>
                <w:szCs w:val="24"/>
              </w:rPr>
              <w:t>Approach to Learning</w:t>
            </w:r>
          </w:p>
        </w:tc>
        <w:tc>
          <w:tcPr>
            <w:tcW w:w="6324" w:type="dxa"/>
          </w:tcPr>
          <w:p w14:paraId="02AE9F4C" w14:textId="77777777" w:rsidR="00231135" w:rsidRPr="0010523B" w:rsidRDefault="00231135" w:rsidP="00756CB4">
            <w:pPr>
              <w:numPr>
                <w:ilvl w:val="0"/>
                <w:numId w:val="34"/>
              </w:numPr>
              <w:pBdr>
                <w:top w:val="nil"/>
                <w:left w:val="nil"/>
                <w:bottom w:val="nil"/>
                <w:right w:val="nil"/>
                <w:between w:val="nil"/>
              </w:pBdr>
              <w:tabs>
                <w:tab w:val="left" w:pos="469"/>
              </w:tabs>
              <w:spacing w:line="268" w:lineRule="auto"/>
              <w:rPr>
                <w:color w:val="000000" w:themeColor="text1"/>
                <w:sz w:val="24"/>
                <w:szCs w:val="24"/>
              </w:rPr>
            </w:pPr>
            <w:r w:rsidRPr="0010523B">
              <w:rPr>
                <w:color w:val="000000" w:themeColor="text1"/>
                <w:sz w:val="24"/>
                <w:szCs w:val="24"/>
              </w:rPr>
              <w:t>Lectures</w:t>
            </w:r>
          </w:p>
          <w:p w14:paraId="0021E135" w14:textId="77777777" w:rsidR="00231135" w:rsidRPr="0010523B" w:rsidRDefault="00231135" w:rsidP="00756CB4">
            <w:pPr>
              <w:numPr>
                <w:ilvl w:val="0"/>
                <w:numId w:val="34"/>
              </w:numPr>
              <w:pBdr>
                <w:top w:val="nil"/>
                <w:left w:val="nil"/>
                <w:bottom w:val="nil"/>
                <w:right w:val="nil"/>
                <w:between w:val="nil"/>
              </w:pBdr>
              <w:tabs>
                <w:tab w:val="left" w:pos="469"/>
              </w:tabs>
              <w:spacing w:before="36"/>
              <w:rPr>
                <w:color w:val="000000" w:themeColor="text1"/>
                <w:sz w:val="24"/>
                <w:szCs w:val="24"/>
              </w:rPr>
            </w:pPr>
            <w:r w:rsidRPr="0010523B">
              <w:rPr>
                <w:color w:val="000000" w:themeColor="text1"/>
                <w:sz w:val="24"/>
                <w:szCs w:val="24"/>
              </w:rPr>
              <w:t>Readings</w:t>
            </w:r>
          </w:p>
          <w:p w14:paraId="2EC96EE1" w14:textId="77777777" w:rsidR="00231135" w:rsidRPr="0010523B" w:rsidRDefault="00231135" w:rsidP="00756CB4">
            <w:pPr>
              <w:numPr>
                <w:ilvl w:val="0"/>
                <w:numId w:val="34"/>
              </w:numPr>
              <w:pBdr>
                <w:top w:val="nil"/>
                <w:left w:val="nil"/>
                <w:bottom w:val="nil"/>
                <w:right w:val="nil"/>
                <w:between w:val="nil"/>
              </w:pBdr>
              <w:tabs>
                <w:tab w:val="left" w:pos="469"/>
              </w:tabs>
              <w:spacing w:before="41"/>
              <w:rPr>
                <w:color w:val="000000" w:themeColor="text1"/>
                <w:sz w:val="24"/>
                <w:szCs w:val="24"/>
              </w:rPr>
            </w:pPr>
            <w:r w:rsidRPr="0010523B">
              <w:rPr>
                <w:color w:val="000000" w:themeColor="text1"/>
                <w:sz w:val="24"/>
                <w:szCs w:val="24"/>
              </w:rPr>
              <w:t>Active student participation and classroom exercises</w:t>
            </w:r>
          </w:p>
          <w:p w14:paraId="00AF76EB" w14:textId="22DF251F" w:rsidR="00231135" w:rsidRPr="0010523B" w:rsidRDefault="00231135" w:rsidP="00756CB4">
            <w:pPr>
              <w:numPr>
                <w:ilvl w:val="0"/>
                <w:numId w:val="34"/>
              </w:numPr>
              <w:pBdr>
                <w:top w:val="nil"/>
                <w:left w:val="nil"/>
                <w:bottom w:val="nil"/>
                <w:right w:val="nil"/>
                <w:between w:val="nil"/>
              </w:pBdr>
              <w:tabs>
                <w:tab w:val="left" w:pos="469"/>
              </w:tabs>
              <w:spacing w:before="46"/>
              <w:rPr>
                <w:color w:val="000000" w:themeColor="text1"/>
                <w:sz w:val="24"/>
                <w:szCs w:val="24"/>
              </w:rPr>
            </w:pPr>
            <w:r w:rsidRPr="0010523B">
              <w:rPr>
                <w:color w:val="000000" w:themeColor="text1"/>
                <w:sz w:val="24"/>
                <w:szCs w:val="24"/>
              </w:rPr>
              <w:t xml:space="preserve">Case Analysis collaboratively with </w:t>
            </w:r>
            <w:r w:rsidR="00CD7DA5" w:rsidRPr="0010523B">
              <w:rPr>
                <w:color w:val="000000" w:themeColor="text1"/>
                <w:sz w:val="24"/>
                <w:szCs w:val="24"/>
              </w:rPr>
              <w:t>students’</w:t>
            </w:r>
            <w:r w:rsidRPr="0010523B">
              <w:rPr>
                <w:color w:val="000000" w:themeColor="text1"/>
                <w:sz w:val="24"/>
                <w:szCs w:val="24"/>
              </w:rPr>
              <w:t xml:space="preserve"> involvement</w:t>
            </w:r>
          </w:p>
        </w:tc>
      </w:tr>
      <w:tr w:rsidR="00231135" w:rsidRPr="0010523B" w14:paraId="73B79734" w14:textId="77777777" w:rsidTr="0010523B">
        <w:trPr>
          <w:trHeight w:val="1905"/>
        </w:trPr>
        <w:tc>
          <w:tcPr>
            <w:tcW w:w="2810" w:type="dxa"/>
          </w:tcPr>
          <w:p w14:paraId="36751B88" w14:textId="77777777" w:rsidR="00231135" w:rsidRPr="0010523B" w:rsidRDefault="00231135" w:rsidP="00CD7DA5">
            <w:pPr>
              <w:pBdr>
                <w:top w:val="nil"/>
                <w:left w:val="nil"/>
                <w:bottom w:val="nil"/>
                <w:right w:val="nil"/>
                <w:between w:val="nil"/>
              </w:pBdr>
              <w:jc w:val="center"/>
              <w:rPr>
                <w:color w:val="000000" w:themeColor="text1"/>
                <w:sz w:val="24"/>
                <w:szCs w:val="24"/>
              </w:rPr>
            </w:pPr>
          </w:p>
          <w:p w14:paraId="45AE0334" w14:textId="77777777" w:rsidR="00231135" w:rsidRPr="0010523B" w:rsidRDefault="00231135" w:rsidP="00CD7DA5">
            <w:pPr>
              <w:pBdr>
                <w:top w:val="nil"/>
                <w:left w:val="nil"/>
                <w:bottom w:val="nil"/>
                <w:right w:val="nil"/>
                <w:between w:val="nil"/>
              </w:pBdr>
              <w:spacing w:before="241"/>
              <w:jc w:val="center"/>
              <w:rPr>
                <w:color w:val="000000" w:themeColor="text1"/>
                <w:sz w:val="24"/>
                <w:szCs w:val="24"/>
              </w:rPr>
            </w:pPr>
          </w:p>
          <w:p w14:paraId="3FBDB0B7" w14:textId="77777777" w:rsidR="00231135" w:rsidRPr="0010523B" w:rsidRDefault="00231135" w:rsidP="00CD7DA5">
            <w:pPr>
              <w:pBdr>
                <w:top w:val="nil"/>
                <w:left w:val="nil"/>
                <w:bottom w:val="nil"/>
                <w:right w:val="nil"/>
                <w:between w:val="nil"/>
              </w:pBdr>
              <w:ind w:left="110"/>
              <w:jc w:val="center"/>
              <w:rPr>
                <w:b/>
                <w:bCs/>
                <w:color w:val="000000" w:themeColor="text1"/>
                <w:sz w:val="24"/>
                <w:szCs w:val="24"/>
              </w:rPr>
            </w:pPr>
            <w:r w:rsidRPr="0010523B">
              <w:rPr>
                <w:b/>
                <w:bCs/>
                <w:color w:val="000000" w:themeColor="text1"/>
                <w:sz w:val="24"/>
                <w:szCs w:val="24"/>
              </w:rPr>
              <w:t>Assessment Strategy</w:t>
            </w:r>
          </w:p>
        </w:tc>
        <w:tc>
          <w:tcPr>
            <w:tcW w:w="6324" w:type="dxa"/>
          </w:tcPr>
          <w:p w14:paraId="6B31399D" w14:textId="77777777" w:rsidR="00231135" w:rsidRPr="0010523B" w:rsidRDefault="00231135" w:rsidP="0010523B">
            <w:pPr>
              <w:pBdr>
                <w:top w:val="nil"/>
                <w:left w:val="nil"/>
                <w:bottom w:val="nil"/>
                <w:right w:val="nil"/>
                <w:between w:val="nil"/>
              </w:pBdr>
              <w:spacing w:line="280" w:lineRule="auto"/>
              <w:ind w:left="109" w:right="124"/>
              <w:rPr>
                <w:color w:val="000000" w:themeColor="text1"/>
                <w:sz w:val="24"/>
                <w:szCs w:val="24"/>
              </w:rPr>
            </w:pPr>
            <w:r w:rsidRPr="0010523B">
              <w:rPr>
                <w:color w:val="000000" w:themeColor="text1"/>
                <w:sz w:val="24"/>
                <w:szCs w:val="24"/>
              </w:rPr>
              <w:t>Participants will be assessed on both conceptual understanding and business application of Supply Chain practices by way of:</w:t>
            </w:r>
          </w:p>
          <w:p w14:paraId="5A7C33C5" w14:textId="77777777" w:rsidR="00231135" w:rsidRPr="0010523B" w:rsidRDefault="00231135" w:rsidP="00756CB4">
            <w:pPr>
              <w:numPr>
                <w:ilvl w:val="0"/>
                <w:numId w:val="32"/>
              </w:numPr>
              <w:pBdr>
                <w:top w:val="nil"/>
                <w:left w:val="nil"/>
                <w:bottom w:val="nil"/>
                <w:right w:val="nil"/>
                <w:between w:val="nil"/>
              </w:pBdr>
              <w:tabs>
                <w:tab w:val="left" w:pos="652"/>
              </w:tabs>
              <w:spacing w:line="269" w:lineRule="auto"/>
              <w:rPr>
                <w:color w:val="000000" w:themeColor="text1"/>
                <w:sz w:val="24"/>
                <w:szCs w:val="24"/>
              </w:rPr>
            </w:pPr>
            <w:r w:rsidRPr="0010523B">
              <w:rPr>
                <w:color w:val="000000" w:themeColor="text1"/>
                <w:sz w:val="24"/>
                <w:szCs w:val="24"/>
              </w:rPr>
              <w:t>Mini projects,</w:t>
            </w:r>
          </w:p>
          <w:p w14:paraId="69DAF098" w14:textId="77777777" w:rsidR="00231135" w:rsidRPr="0010523B" w:rsidRDefault="00231135" w:rsidP="00756CB4">
            <w:pPr>
              <w:numPr>
                <w:ilvl w:val="0"/>
                <w:numId w:val="32"/>
              </w:numPr>
              <w:pBdr>
                <w:top w:val="nil"/>
                <w:left w:val="nil"/>
                <w:bottom w:val="nil"/>
                <w:right w:val="nil"/>
                <w:between w:val="nil"/>
              </w:pBdr>
              <w:tabs>
                <w:tab w:val="left" w:pos="652"/>
              </w:tabs>
              <w:spacing w:before="27"/>
              <w:rPr>
                <w:color w:val="000000" w:themeColor="text1"/>
                <w:sz w:val="24"/>
                <w:szCs w:val="24"/>
              </w:rPr>
            </w:pPr>
            <w:r w:rsidRPr="0010523B">
              <w:rPr>
                <w:color w:val="000000" w:themeColor="text1"/>
                <w:sz w:val="24"/>
                <w:szCs w:val="24"/>
              </w:rPr>
              <w:t>Submission of assignments</w:t>
            </w:r>
          </w:p>
          <w:p w14:paraId="0F4CE3DE" w14:textId="77777777" w:rsidR="00231135" w:rsidRPr="0010523B" w:rsidRDefault="00231135" w:rsidP="00756CB4">
            <w:pPr>
              <w:numPr>
                <w:ilvl w:val="0"/>
                <w:numId w:val="32"/>
              </w:numPr>
              <w:pBdr>
                <w:top w:val="nil"/>
                <w:left w:val="nil"/>
                <w:bottom w:val="nil"/>
                <w:right w:val="nil"/>
                <w:between w:val="nil"/>
              </w:pBdr>
              <w:tabs>
                <w:tab w:val="left" w:pos="652"/>
              </w:tabs>
              <w:spacing w:before="42"/>
              <w:rPr>
                <w:color w:val="000000" w:themeColor="text1"/>
                <w:sz w:val="24"/>
                <w:szCs w:val="24"/>
              </w:rPr>
            </w:pPr>
            <w:r w:rsidRPr="0010523B">
              <w:rPr>
                <w:color w:val="000000" w:themeColor="text1"/>
                <w:sz w:val="24"/>
                <w:szCs w:val="24"/>
              </w:rPr>
              <w:t>Group assignments</w:t>
            </w:r>
          </w:p>
          <w:p w14:paraId="13CE7DAA" w14:textId="77777777" w:rsidR="00231135" w:rsidRPr="0010523B" w:rsidRDefault="00231135" w:rsidP="00756CB4">
            <w:pPr>
              <w:numPr>
                <w:ilvl w:val="0"/>
                <w:numId w:val="32"/>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6530ABC9" w14:textId="77777777" w:rsidR="00231135" w:rsidRPr="0010523B" w:rsidRDefault="00231135" w:rsidP="00231135">
      <w:pPr>
        <w:pBdr>
          <w:top w:val="nil"/>
          <w:left w:val="nil"/>
          <w:bottom w:val="nil"/>
          <w:right w:val="nil"/>
          <w:between w:val="nil"/>
        </w:pBdr>
        <w:spacing w:before="65"/>
        <w:rPr>
          <w:color w:val="000000" w:themeColor="text1"/>
          <w:sz w:val="24"/>
          <w:szCs w:val="24"/>
        </w:rPr>
      </w:pPr>
    </w:p>
    <w:p w14:paraId="173B2EA4" w14:textId="77777777" w:rsidR="00231135" w:rsidRPr="0010523B" w:rsidRDefault="00231135" w:rsidP="00231135">
      <w:pPr>
        <w:tabs>
          <w:tab w:val="left" w:pos="9666"/>
        </w:tabs>
        <w:ind w:left="691"/>
        <w:rPr>
          <w:b/>
          <w:bCs/>
          <w:color w:val="000000" w:themeColor="text1"/>
          <w:sz w:val="24"/>
          <w:szCs w:val="24"/>
        </w:rPr>
      </w:pPr>
      <w:bookmarkStart w:id="238" w:name="bookmark=id.ivw89zsufk95" w:colFirst="0" w:colLast="0"/>
      <w:bookmarkEnd w:id="238"/>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5478FD47" w14:textId="77777777" w:rsidR="00231135" w:rsidRPr="0010523B" w:rsidRDefault="00231135" w:rsidP="00231135">
      <w:pPr>
        <w:pBdr>
          <w:top w:val="nil"/>
          <w:left w:val="nil"/>
          <w:bottom w:val="nil"/>
          <w:right w:val="nil"/>
          <w:between w:val="nil"/>
        </w:pBdr>
        <w:spacing w:before="131"/>
        <w:rPr>
          <w:b/>
          <w:bCs/>
          <w:color w:val="000000" w:themeColor="text1"/>
          <w:sz w:val="20"/>
          <w:szCs w:val="20"/>
        </w:rPr>
      </w:pPr>
    </w:p>
    <w:tbl>
      <w:tblPr>
        <w:tblStyle w:val="afffffffffffffff7"/>
        <w:tblW w:w="912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746"/>
        <w:gridCol w:w="1368"/>
      </w:tblGrid>
      <w:tr w:rsidR="0010523B" w:rsidRPr="0010523B" w14:paraId="51EB4BAF" w14:textId="77777777" w:rsidTr="0010523B">
        <w:trPr>
          <w:trHeight w:val="633"/>
        </w:trPr>
        <w:tc>
          <w:tcPr>
            <w:tcW w:w="1013" w:type="dxa"/>
          </w:tcPr>
          <w:p w14:paraId="4099735F" w14:textId="77777777" w:rsidR="00231135" w:rsidRPr="0010523B" w:rsidRDefault="00231135" w:rsidP="00CD7DA5">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746" w:type="dxa"/>
          </w:tcPr>
          <w:p w14:paraId="59EBD089" w14:textId="77777777" w:rsidR="00231135" w:rsidRPr="0010523B" w:rsidRDefault="00231135" w:rsidP="00CD7DA5">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368" w:type="dxa"/>
          </w:tcPr>
          <w:p w14:paraId="46AC0D7B" w14:textId="77777777" w:rsidR="00231135" w:rsidRPr="0010523B" w:rsidRDefault="00231135" w:rsidP="00CD7DA5">
            <w:pPr>
              <w:pBdr>
                <w:top w:val="nil"/>
                <w:left w:val="nil"/>
                <w:bottom w:val="nil"/>
                <w:right w:val="nil"/>
                <w:between w:val="nil"/>
              </w:pBdr>
              <w:spacing w:line="273" w:lineRule="auto"/>
              <w:ind w:left="21" w:right="10"/>
              <w:jc w:val="center"/>
              <w:rPr>
                <w:b/>
                <w:bCs/>
                <w:color w:val="000000" w:themeColor="text1"/>
                <w:sz w:val="24"/>
                <w:szCs w:val="24"/>
              </w:rPr>
            </w:pPr>
            <w:r w:rsidRPr="0010523B">
              <w:rPr>
                <w:b/>
                <w:bCs/>
                <w:color w:val="000000" w:themeColor="text1"/>
                <w:sz w:val="24"/>
                <w:szCs w:val="24"/>
                <w:u w:val="single"/>
              </w:rPr>
              <w:t>Teaching</w:t>
            </w:r>
          </w:p>
          <w:p w14:paraId="518E0F3C" w14:textId="77777777" w:rsidR="00231135" w:rsidRPr="0010523B" w:rsidRDefault="00231135" w:rsidP="00CD7DA5">
            <w:pPr>
              <w:pBdr>
                <w:top w:val="nil"/>
                <w:left w:val="nil"/>
                <w:bottom w:val="nil"/>
                <w:right w:val="nil"/>
                <w:between w:val="nil"/>
              </w:pBdr>
              <w:spacing w:before="41"/>
              <w:ind w:left="21" w:right="13"/>
              <w:jc w:val="center"/>
              <w:rPr>
                <w:b/>
                <w:bCs/>
                <w:color w:val="000000" w:themeColor="text1"/>
                <w:sz w:val="24"/>
                <w:szCs w:val="24"/>
              </w:rPr>
            </w:pPr>
            <w:r w:rsidRPr="0010523B">
              <w:rPr>
                <w:b/>
                <w:bCs/>
                <w:color w:val="000000" w:themeColor="text1"/>
                <w:sz w:val="24"/>
                <w:szCs w:val="24"/>
                <w:u w:val="single"/>
              </w:rPr>
              <w:t>Hours</w:t>
            </w:r>
          </w:p>
        </w:tc>
      </w:tr>
      <w:tr w:rsidR="0010523B" w:rsidRPr="0010523B" w14:paraId="12616A9A" w14:textId="77777777" w:rsidTr="00D06F39">
        <w:trPr>
          <w:trHeight w:val="1407"/>
        </w:trPr>
        <w:tc>
          <w:tcPr>
            <w:tcW w:w="1013" w:type="dxa"/>
          </w:tcPr>
          <w:p w14:paraId="4AC35F13" w14:textId="77777777" w:rsidR="00231135" w:rsidRPr="0010523B" w:rsidRDefault="00231135" w:rsidP="00CD7DA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746"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44234853" w14:textId="77777777" w:rsidR="00231135" w:rsidRPr="0010523B" w:rsidRDefault="00231135" w:rsidP="00D06F39">
            <w:pPr>
              <w:widowControl/>
              <w:spacing w:line="276" w:lineRule="auto"/>
              <w:jc w:val="both"/>
              <w:rPr>
                <w:b/>
                <w:bCs/>
                <w:color w:val="000000" w:themeColor="text1"/>
                <w:sz w:val="24"/>
                <w:szCs w:val="24"/>
              </w:rPr>
            </w:pPr>
            <w:r w:rsidRPr="0010523B">
              <w:rPr>
                <w:b/>
                <w:bCs/>
                <w:color w:val="000000" w:themeColor="text1"/>
                <w:sz w:val="24"/>
                <w:szCs w:val="24"/>
              </w:rPr>
              <w:t>Overview of Supply Chain Performance and its Business Impact</w:t>
            </w:r>
          </w:p>
          <w:p w14:paraId="189A6BA0" w14:textId="77777777" w:rsidR="00231135" w:rsidRPr="0010523B" w:rsidRDefault="00231135" w:rsidP="00D06F39">
            <w:pPr>
              <w:widowControl/>
              <w:spacing w:line="291" w:lineRule="auto"/>
              <w:jc w:val="both"/>
              <w:rPr>
                <w:color w:val="000000" w:themeColor="text1"/>
                <w:sz w:val="24"/>
                <w:szCs w:val="24"/>
              </w:rPr>
            </w:pPr>
            <w:r w:rsidRPr="0010523B">
              <w:rPr>
                <w:color w:val="000000" w:themeColor="text1"/>
                <w:sz w:val="24"/>
                <w:szCs w:val="24"/>
              </w:rPr>
              <w:t>Basic understanding of supply chain performance parameters. Direct connection and dependency of revenue, profitability and customer satisfaction on these parameters and KRAs.</w:t>
            </w:r>
          </w:p>
        </w:tc>
        <w:tc>
          <w:tcPr>
            <w:tcW w:w="1368" w:type="dxa"/>
          </w:tcPr>
          <w:p w14:paraId="771F99EF" w14:textId="77777777" w:rsidR="00231135" w:rsidRPr="0010523B" w:rsidRDefault="00231135" w:rsidP="0010523B">
            <w:pPr>
              <w:pBdr>
                <w:top w:val="nil"/>
                <w:left w:val="nil"/>
                <w:bottom w:val="nil"/>
                <w:right w:val="nil"/>
                <w:between w:val="nil"/>
              </w:pBdr>
              <w:spacing w:line="268" w:lineRule="auto"/>
              <w:ind w:left="21"/>
              <w:jc w:val="center"/>
              <w:rPr>
                <w:color w:val="000000" w:themeColor="text1"/>
                <w:sz w:val="24"/>
                <w:szCs w:val="24"/>
              </w:rPr>
            </w:pPr>
            <w:r w:rsidRPr="0010523B">
              <w:rPr>
                <w:color w:val="000000" w:themeColor="text1"/>
                <w:sz w:val="24"/>
                <w:szCs w:val="24"/>
              </w:rPr>
              <w:t>8</w:t>
            </w:r>
          </w:p>
        </w:tc>
      </w:tr>
      <w:tr w:rsidR="0010523B" w:rsidRPr="0010523B" w14:paraId="7E2E0717" w14:textId="77777777" w:rsidTr="0010523B">
        <w:trPr>
          <w:trHeight w:val="2539"/>
        </w:trPr>
        <w:tc>
          <w:tcPr>
            <w:tcW w:w="1013" w:type="dxa"/>
          </w:tcPr>
          <w:p w14:paraId="3E434454" w14:textId="77777777" w:rsidR="00231135" w:rsidRPr="0010523B" w:rsidRDefault="00231135" w:rsidP="00CD7DA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746"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35A10EB4" w14:textId="77777777" w:rsidR="00231135" w:rsidRPr="0010523B" w:rsidRDefault="00231135" w:rsidP="00D06F39">
            <w:pPr>
              <w:widowControl/>
              <w:spacing w:line="300" w:lineRule="auto"/>
              <w:jc w:val="both"/>
              <w:rPr>
                <w:b/>
                <w:bCs/>
                <w:color w:val="000000" w:themeColor="text1"/>
                <w:sz w:val="24"/>
                <w:szCs w:val="24"/>
              </w:rPr>
            </w:pPr>
            <w:r w:rsidRPr="0010523B">
              <w:rPr>
                <w:b/>
                <w:bCs/>
                <w:color w:val="000000" w:themeColor="text1"/>
                <w:sz w:val="24"/>
                <w:szCs w:val="24"/>
              </w:rPr>
              <w:t>Overview of Analytics Tools</w:t>
            </w:r>
          </w:p>
          <w:p w14:paraId="7EBDCE1A" w14:textId="03CFBC92" w:rsidR="00231135" w:rsidRPr="0010523B" w:rsidRDefault="00231135" w:rsidP="0010523B">
            <w:pPr>
              <w:widowControl/>
              <w:spacing w:before="40"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24"/>
                <w:szCs w:val="24"/>
              </w:rPr>
              <w:t>Overview of commonly used tools in Data Analytics: R, Tableau, Excel.</w:t>
            </w:r>
          </w:p>
          <w:p w14:paraId="5298BCEC" w14:textId="064796B8" w:rsidR="00231135" w:rsidRPr="0010523B" w:rsidRDefault="00D06F39" w:rsidP="0010523B">
            <w:pPr>
              <w:widowControl/>
              <w:spacing w:before="40"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00231135" w:rsidRPr="0010523B">
              <w:rPr>
                <w:color w:val="000000" w:themeColor="text1"/>
                <w:sz w:val="24"/>
                <w:szCs w:val="24"/>
              </w:rPr>
              <w:t>Basics of building a data warehouse, ETL and reporting.</w:t>
            </w:r>
          </w:p>
          <w:p w14:paraId="48947EC7" w14:textId="11EC30B9" w:rsidR="00231135" w:rsidRPr="0010523B" w:rsidRDefault="00D06F39" w:rsidP="0010523B">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00231135" w:rsidRPr="0010523B">
              <w:rPr>
                <w:color w:val="000000" w:themeColor="text1"/>
                <w:sz w:val="24"/>
                <w:szCs w:val="24"/>
              </w:rPr>
              <w:t>Dashboard creation and insights using out-of-the-box reports.</w:t>
            </w:r>
          </w:p>
          <w:p w14:paraId="03D0785B" w14:textId="77777777" w:rsidR="00231135" w:rsidRPr="0010523B" w:rsidRDefault="00231135" w:rsidP="0010523B">
            <w:pPr>
              <w:widowControl/>
              <w:spacing w:before="40"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24"/>
                <w:szCs w:val="24"/>
              </w:rPr>
              <w:t>Deeper insights into supply chain metrics using customized reports and dashboards.</w:t>
            </w:r>
          </w:p>
          <w:p w14:paraId="6FA5E949" w14:textId="38252380" w:rsidR="00231135" w:rsidRPr="0010523B" w:rsidRDefault="00D06F39" w:rsidP="0010523B">
            <w:pPr>
              <w:widowControl/>
              <w:spacing w:before="40"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00231135" w:rsidRPr="0010523B">
              <w:rPr>
                <w:color w:val="000000" w:themeColor="text1"/>
                <w:sz w:val="24"/>
                <w:szCs w:val="24"/>
              </w:rPr>
              <w:t>Introduction to R programming and Tableau.</w:t>
            </w:r>
          </w:p>
        </w:tc>
        <w:tc>
          <w:tcPr>
            <w:tcW w:w="1368" w:type="dxa"/>
          </w:tcPr>
          <w:p w14:paraId="4AF3987E" w14:textId="77777777" w:rsidR="00231135" w:rsidRPr="0010523B" w:rsidRDefault="00231135" w:rsidP="0010523B">
            <w:pPr>
              <w:pBdr>
                <w:top w:val="nil"/>
                <w:left w:val="nil"/>
                <w:bottom w:val="nil"/>
                <w:right w:val="nil"/>
                <w:between w:val="nil"/>
              </w:pBdr>
              <w:spacing w:line="268" w:lineRule="auto"/>
              <w:ind w:left="21"/>
              <w:jc w:val="center"/>
              <w:rPr>
                <w:color w:val="000000" w:themeColor="text1"/>
                <w:sz w:val="24"/>
                <w:szCs w:val="24"/>
              </w:rPr>
            </w:pPr>
            <w:r w:rsidRPr="0010523B">
              <w:rPr>
                <w:color w:val="000000" w:themeColor="text1"/>
                <w:sz w:val="24"/>
                <w:szCs w:val="24"/>
              </w:rPr>
              <w:t>8</w:t>
            </w:r>
          </w:p>
        </w:tc>
      </w:tr>
      <w:tr w:rsidR="0010523B" w:rsidRPr="0010523B" w14:paraId="2553EFAE" w14:textId="77777777" w:rsidTr="0010523B">
        <w:trPr>
          <w:trHeight w:val="2539"/>
        </w:trPr>
        <w:tc>
          <w:tcPr>
            <w:tcW w:w="1013" w:type="dxa"/>
          </w:tcPr>
          <w:p w14:paraId="46D2FE15" w14:textId="77777777" w:rsidR="00231135" w:rsidRPr="0010523B" w:rsidRDefault="00231135" w:rsidP="00CD7DA5">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746"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276A47DE" w14:textId="77777777" w:rsidR="00231135" w:rsidRPr="0010523B" w:rsidRDefault="00231135" w:rsidP="00D06F39">
            <w:pPr>
              <w:widowControl/>
              <w:spacing w:line="300" w:lineRule="auto"/>
              <w:jc w:val="both"/>
              <w:rPr>
                <w:b/>
                <w:bCs/>
                <w:color w:val="000000" w:themeColor="text1"/>
                <w:sz w:val="24"/>
                <w:szCs w:val="24"/>
              </w:rPr>
            </w:pPr>
            <w:r w:rsidRPr="0010523B">
              <w:rPr>
                <w:b/>
                <w:bCs/>
                <w:color w:val="000000" w:themeColor="text1"/>
                <w:sz w:val="24"/>
                <w:szCs w:val="24"/>
              </w:rPr>
              <w:t>Reporting, dash boarding and data mining</w:t>
            </w:r>
          </w:p>
          <w:p w14:paraId="3353DA21" w14:textId="77777777" w:rsidR="00231135" w:rsidRPr="0010523B" w:rsidRDefault="00231135" w:rsidP="0010523B">
            <w:pPr>
              <w:widowControl/>
              <w:numPr>
                <w:ilvl w:val="0"/>
                <w:numId w:val="4"/>
              </w:numPr>
              <w:spacing w:before="40" w:line="276" w:lineRule="auto"/>
              <w:ind w:right="100"/>
              <w:jc w:val="both"/>
              <w:rPr>
                <w:color w:val="000000" w:themeColor="text1"/>
                <w:sz w:val="24"/>
                <w:szCs w:val="24"/>
              </w:rPr>
            </w:pPr>
            <w:r w:rsidRPr="0010523B">
              <w:rPr>
                <w:color w:val="000000" w:themeColor="text1"/>
                <w:sz w:val="24"/>
                <w:szCs w:val="24"/>
              </w:rPr>
              <w:t>Standard reports used by organizations for measurement and tracking of supply chain performance.</w:t>
            </w:r>
          </w:p>
          <w:p w14:paraId="32E3EC98" w14:textId="77777777" w:rsidR="00231135" w:rsidRPr="0010523B" w:rsidRDefault="00231135" w:rsidP="0010523B">
            <w:pPr>
              <w:widowControl/>
              <w:numPr>
                <w:ilvl w:val="0"/>
                <w:numId w:val="4"/>
              </w:numPr>
              <w:jc w:val="both"/>
              <w:rPr>
                <w:color w:val="000000" w:themeColor="text1"/>
                <w:sz w:val="24"/>
                <w:szCs w:val="24"/>
              </w:rPr>
            </w:pPr>
            <w:r w:rsidRPr="0010523B">
              <w:rPr>
                <w:color w:val="000000" w:themeColor="text1"/>
                <w:sz w:val="24"/>
                <w:szCs w:val="24"/>
              </w:rPr>
              <w:t>Creation of these reports using R and excel.</w:t>
            </w:r>
          </w:p>
          <w:p w14:paraId="6CF85D6E" w14:textId="77777777" w:rsidR="00231135" w:rsidRPr="0010523B" w:rsidRDefault="00231135" w:rsidP="0010523B">
            <w:pPr>
              <w:widowControl/>
              <w:numPr>
                <w:ilvl w:val="0"/>
                <w:numId w:val="4"/>
              </w:numPr>
              <w:spacing w:line="276" w:lineRule="auto"/>
              <w:ind w:right="100"/>
              <w:jc w:val="both"/>
              <w:rPr>
                <w:color w:val="000000" w:themeColor="text1"/>
                <w:sz w:val="24"/>
                <w:szCs w:val="24"/>
              </w:rPr>
            </w:pPr>
            <w:r w:rsidRPr="0010523B">
              <w:rPr>
                <w:color w:val="000000" w:themeColor="text1"/>
                <w:sz w:val="24"/>
                <w:szCs w:val="24"/>
              </w:rPr>
              <w:t>Analysis of historical data to discover trends and patterns that enable strategic decisions such as vendor selection.</w:t>
            </w:r>
          </w:p>
          <w:p w14:paraId="0F25397A" w14:textId="77777777" w:rsidR="00231135" w:rsidRPr="0010523B" w:rsidRDefault="00231135" w:rsidP="0010523B">
            <w:pPr>
              <w:widowControl/>
              <w:numPr>
                <w:ilvl w:val="0"/>
                <w:numId w:val="4"/>
              </w:numPr>
              <w:jc w:val="both"/>
              <w:rPr>
                <w:color w:val="000000" w:themeColor="text1"/>
                <w:sz w:val="24"/>
                <w:szCs w:val="24"/>
              </w:rPr>
            </w:pPr>
            <w:r w:rsidRPr="0010523B">
              <w:rPr>
                <w:color w:val="000000" w:themeColor="text1"/>
                <w:sz w:val="24"/>
                <w:szCs w:val="24"/>
              </w:rPr>
              <w:t xml:space="preserve">Use of simple data mining techniques in R. </w:t>
            </w:r>
          </w:p>
          <w:p w14:paraId="221AC22E" w14:textId="77777777" w:rsidR="00231135" w:rsidRPr="0010523B" w:rsidRDefault="00231135" w:rsidP="0010523B">
            <w:pPr>
              <w:widowControl/>
              <w:numPr>
                <w:ilvl w:val="0"/>
                <w:numId w:val="4"/>
              </w:numPr>
              <w:jc w:val="both"/>
              <w:rPr>
                <w:color w:val="000000" w:themeColor="text1"/>
                <w:sz w:val="24"/>
                <w:szCs w:val="24"/>
              </w:rPr>
            </w:pPr>
            <w:r w:rsidRPr="0010523B">
              <w:rPr>
                <w:color w:val="000000" w:themeColor="text1"/>
                <w:sz w:val="24"/>
                <w:szCs w:val="24"/>
              </w:rPr>
              <w:t>Strategic Challenges to retail and platform models and Future Trends</w:t>
            </w:r>
          </w:p>
        </w:tc>
        <w:tc>
          <w:tcPr>
            <w:tcW w:w="1368" w:type="dxa"/>
          </w:tcPr>
          <w:p w14:paraId="779835C6" w14:textId="77777777" w:rsidR="00231135" w:rsidRPr="0010523B" w:rsidRDefault="00231135" w:rsidP="0010523B">
            <w:pPr>
              <w:pBdr>
                <w:top w:val="nil"/>
                <w:left w:val="nil"/>
                <w:bottom w:val="nil"/>
                <w:right w:val="nil"/>
                <w:between w:val="nil"/>
              </w:pBdr>
              <w:spacing w:line="268" w:lineRule="auto"/>
              <w:ind w:left="21"/>
              <w:jc w:val="center"/>
              <w:rPr>
                <w:color w:val="000000" w:themeColor="text1"/>
                <w:sz w:val="24"/>
                <w:szCs w:val="24"/>
              </w:rPr>
            </w:pPr>
            <w:r w:rsidRPr="0010523B">
              <w:rPr>
                <w:color w:val="000000" w:themeColor="text1"/>
                <w:sz w:val="24"/>
                <w:szCs w:val="24"/>
              </w:rPr>
              <w:t>8</w:t>
            </w:r>
          </w:p>
        </w:tc>
      </w:tr>
      <w:tr w:rsidR="0010523B" w:rsidRPr="0010523B" w14:paraId="4E1FD478" w14:textId="77777777" w:rsidTr="0010523B">
        <w:trPr>
          <w:trHeight w:val="2222"/>
        </w:trPr>
        <w:tc>
          <w:tcPr>
            <w:tcW w:w="1013" w:type="dxa"/>
          </w:tcPr>
          <w:p w14:paraId="201EBEB4" w14:textId="77777777" w:rsidR="00231135" w:rsidRPr="0010523B" w:rsidRDefault="00231135" w:rsidP="00864008">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IV</w:t>
            </w:r>
          </w:p>
        </w:tc>
        <w:tc>
          <w:tcPr>
            <w:tcW w:w="6746"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5686C6B9" w14:textId="77777777" w:rsidR="00231135" w:rsidRPr="0010523B" w:rsidRDefault="00231135" w:rsidP="00D06F39">
            <w:pPr>
              <w:widowControl/>
              <w:spacing w:line="300" w:lineRule="auto"/>
              <w:jc w:val="both"/>
              <w:rPr>
                <w:b/>
                <w:bCs/>
                <w:color w:val="000000" w:themeColor="text1"/>
                <w:sz w:val="24"/>
                <w:szCs w:val="24"/>
              </w:rPr>
            </w:pPr>
            <w:r w:rsidRPr="0010523B">
              <w:rPr>
                <w:b/>
                <w:bCs/>
                <w:color w:val="000000" w:themeColor="text1"/>
                <w:sz w:val="24"/>
                <w:szCs w:val="24"/>
              </w:rPr>
              <w:t>Reporting, dash boarding and data mining</w:t>
            </w:r>
          </w:p>
          <w:p w14:paraId="0B827E0D" w14:textId="77777777" w:rsidR="00231135" w:rsidRPr="0010523B" w:rsidRDefault="00231135" w:rsidP="0010523B">
            <w:pPr>
              <w:widowControl/>
              <w:spacing w:before="40" w:line="276" w:lineRule="auto"/>
              <w:ind w:left="720" w:right="100" w:hanging="360"/>
              <w:jc w:val="both"/>
              <w:rPr>
                <w:color w:val="000000" w:themeColor="text1"/>
                <w:sz w:val="24"/>
                <w:szCs w:val="24"/>
              </w:rPr>
            </w:pPr>
            <w:r w:rsidRPr="0010523B">
              <w:rPr>
                <w:color w:val="000000" w:themeColor="text1"/>
                <w:sz w:val="24"/>
                <w:szCs w:val="24"/>
              </w:rPr>
              <w:t>● Standard reports used by organizations for measurement and tracking of supply chain performance.</w:t>
            </w:r>
          </w:p>
          <w:p w14:paraId="282A8035" w14:textId="04C9F58F" w:rsidR="00231135" w:rsidRPr="0010523B" w:rsidRDefault="00231135" w:rsidP="0010523B">
            <w:pPr>
              <w:widowControl/>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00D06F39" w:rsidRPr="0010523B">
              <w:rPr>
                <w:color w:val="000000" w:themeColor="text1"/>
                <w:sz w:val="14"/>
                <w:szCs w:val="14"/>
              </w:rPr>
              <w:t xml:space="preserve"> </w:t>
            </w:r>
            <w:r w:rsidRPr="0010523B">
              <w:rPr>
                <w:color w:val="000000" w:themeColor="text1"/>
                <w:sz w:val="24"/>
                <w:szCs w:val="24"/>
              </w:rPr>
              <w:t>Creation of these reports using R and excel.</w:t>
            </w:r>
          </w:p>
          <w:p w14:paraId="01852FAC" w14:textId="4BF20ADA" w:rsidR="00231135" w:rsidRPr="0010523B" w:rsidRDefault="00231135" w:rsidP="0010523B">
            <w:pPr>
              <w:widowControl/>
              <w:spacing w:before="40"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00D06F39" w:rsidRPr="0010523B">
              <w:rPr>
                <w:color w:val="000000" w:themeColor="text1"/>
                <w:sz w:val="14"/>
                <w:szCs w:val="14"/>
              </w:rPr>
              <w:t xml:space="preserve"> </w:t>
            </w:r>
            <w:r w:rsidRPr="0010523B">
              <w:rPr>
                <w:color w:val="000000" w:themeColor="text1"/>
                <w:sz w:val="24"/>
                <w:szCs w:val="24"/>
              </w:rPr>
              <w:t>Analysis of historical data to discover trends and patterns that enable strategic decisions such as vendor selection.</w:t>
            </w:r>
          </w:p>
          <w:p w14:paraId="6D8298B9" w14:textId="1F972743" w:rsidR="00231135" w:rsidRPr="0010523B" w:rsidRDefault="00231135" w:rsidP="0010523B">
            <w:pPr>
              <w:widowControl/>
              <w:spacing w:before="40"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00D06F39" w:rsidRPr="0010523B">
              <w:rPr>
                <w:color w:val="000000" w:themeColor="text1"/>
                <w:sz w:val="14"/>
                <w:szCs w:val="14"/>
              </w:rPr>
              <w:t xml:space="preserve"> </w:t>
            </w:r>
            <w:r w:rsidRPr="0010523B">
              <w:rPr>
                <w:color w:val="000000" w:themeColor="text1"/>
                <w:sz w:val="14"/>
                <w:szCs w:val="14"/>
              </w:rPr>
              <w:t xml:space="preserve"> </w:t>
            </w:r>
            <w:r w:rsidRPr="0010523B">
              <w:rPr>
                <w:color w:val="000000" w:themeColor="text1"/>
                <w:sz w:val="24"/>
                <w:szCs w:val="24"/>
              </w:rPr>
              <w:t>Use of simple data mining techniques in R.</w:t>
            </w:r>
          </w:p>
        </w:tc>
        <w:tc>
          <w:tcPr>
            <w:tcW w:w="1368" w:type="dxa"/>
          </w:tcPr>
          <w:p w14:paraId="4629D6BC" w14:textId="77777777" w:rsidR="00231135" w:rsidRPr="0010523B" w:rsidRDefault="00231135" w:rsidP="0010523B">
            <w:pPr>
              <w:pBdr>
                <w:top w:val="nil"/>
                <w:left w:val="nil"/>
                <w:bottom w:val="nil"/>
                <w:right w:val="nil"/>
                <w:between w:val="nil"/>
              </w:pBdr>
              <w:spacing w:line="268" w:lineRule="auto"/>
              <w:ind w:left="21"/>
              <w:jc w:val="center"/>
              <w:rPr>
                <w:color w:val="000000" w:themeColor="text1"/>
                <w:sz w:val="24"/>
                <w:szCs w:val="24"/>
              </w:rPr>
            </w:pPr>
            <w:r w:rsidRPr="0010523B">
              <w:rPr>
                <w:color w:val="000000" w:themeColor="text1"/>
                <w:sz w:val="24"/>
                <w:szCs w:val="24"/>
              </w:rPr>
              <w:t>8</w:t>
            </w:r>
          </w:p>
        </w:tc>
      </w:tr>
      <w:tr w:rsidR="00231135" w:rsidRPr="0010523B" w14:paraId="09C9565E" w14:textId="77777777" w:rsidTr="0010523B">
        <w:trPr>
          <w:trHeight w:val="2222"/>
        </w:trPr>
        <w:tc>
          <w:tcPr>
            <w:tcW w:w="1013" w:type="dxa"/>
          </w:tcPr>
          <w:p w14:paraId="3626E832" w14:textId="77777777" w:rsidR="00231135" w:rsidRPr="0010523B" w:rsidRDefault="00231135" w:rsidP="00864008">
            <w:pPr>
              <w:spacing w:line="268" w:lineRule="auto"/>
              <w:ind w:left="110"/>
              <w:jc w:val="center"/>
              <w:rPr>
                <w:color w:val="000000" w:themeColor="text1"/>
                <w:sz w:val="24"/>
                <w:szCs w:val="24"/>
              </w:rPr>
            </w:pPr>
            <w:r w:rsidRPr="0010523B">
              <w:rPr>
                <w:color w:val="000000" w:themeColor="text1"/>
                <w:sz w:val="24"/>
                <w:szCs w:val="24"/>
              </w:rPr>
              <w:lastRenderedPageBreak/>
              <w:t>Unit V</w:t>
            </w:r>
          </w:p>
        </w:tc>
        <w:tc>
          <w:tcPr>
            <w:tcW w:w="6746" w:type="dxa"/>
          </w:tcPr>
          <w:p w14:paraId="0DA68F86" w14:textId="77777777" w:rsidR="00231135" w:rsidRPr="0010523B" w:rsidRDefault="00231135" w:rsidP="00D06F39">
            <w:pPr>
              <w:widowControl/>
              <w:spacing w:line="300" w:lineRule="auto"/>
              <w:ind w:left="100"/>
              <w:jc w:val="both"/>
              <w:rPr>
                <w:b/>
                <w:bCs/>
                <w:color w:val="000000" w:themeColor="text1"/>
                <w:sz w:val="24"/>
                <w:szCs w:val="24"/>
              </w:rPr>
            </w:pPr>
            <w:r w:rsidRPr="0010523B">
              <w:rPr>
                <w:b/>
                <w:bCs/>
                <w:color w:val="000000" w:themeColor="text1"/>
                <w:sz w:val="24"/>
                <w:szCs w:val="24"/>
              </w:rPr>
              <w:t>Strategic Supply Chain Management</w:t>
            </w:r>
          </w:p>
          <w:p w14:paraId="49DCB47D" w14:textId="77777777" w:rsidR="00231135" w:rsidRPr="0010523B" w:rsidRDefault="00231135" w:rsidP="0010523B">
            <w:pPr>
              <w:widowControl/>
              <w:numPr>
                <w:ilvl w:val="0"/>
                <w:numId w:val="1"/>
              </w:numPr>
              <w:spacing w:before="40" w:line="276" w:lineRule="auto"/>
              <w:ind w:right="100"/>
              <w:jc w:val="both"/>
              <w:rPr>
                <w:color w:val="000000" w:themeColor="text1"/>
                <w:sz w:val="24"/>
                <w:szCs w:val="24"/>
              </w:rPr>
            </w:pPr>
            <w:r w:rsidRPr="0010523B">
              <w:rPr>
                <w:color w:val="000000" w:themeColor="text1"/>
                <w:sz w:val="24"/>
                <w:szCs w:val="24"/>
              </w:rPr>
              <w:t>Comparison of lean and agile supply chains. Advantages and disadvantages.</w:t>
            </w:r>
          </w:p>
          <w:p w14:paraId="3304EAB7" w14:textId="77777777" w:rsidR="00231135" w:rsidRPr="0010523B" w:rsidRDefault="00231135" w:rsidP="0010523B">
            <w:pPr>
              <w:widowControl/>
              <w:numPr>
                <w:ilvl w:val="0"/>
                <w:numId w:val="1"/>
              </w:numPr>
              <w:spacing w:line="276" w:lineRule="auto"/>
              <w:ind w:right="100"/>
              <w:jc w:val="both"/>
              <w:rPr>
                <w:color w:val="000000" w:themeColor="text1"/>
                <w:sz w:val="24"/>
                <w:szCs w:val="24"/>
              </w:rPr>
            </w:pPr>
            <w:r w:rsidRPr="0010523B">
              <w:rPr>
                <w:color w:val="000000" w:themeColor="text1"/>
                <w:sz w:val="24"/>
                <w:szCs w:val="24"/>
              </w:rPr>
              <w:t>Characteristics of supply chains in discrete, process, CPG, pharma and other industries.</w:t>
            </w:r>
          </w:p>
          <w:p w14:paraId="5EAD3702" w14:textId="77777777" w:rsidR="00231135" w:rsidRPr="0010523B" w:rsidRDefault="00231135" w:rsidP="0010523B">
            <w:pPr>
              <w:widowControl/>
              <w:numPr>
                <w:ilvl w:val="0"/>
                <w:numId w:val="1"/>
              </w:numPr>
              <w:spacing w:line="276" w:lineRule="auto"/>
              <w:ind w:right="100"/>
              <w:jc w:val="both"/>
              <w:rPr>
                <w:color w:val="000000" w:themeColor="text1"/>
                <w:sz w:val="24"/>
                <w:szCs w:val="24"/>
              </w:rPr>
            </w:pPr>
            <w:r w:rsidRPr="0010523B">
              <w:rPr>
                <w:color w:val="000000" w:themeColor="text1"/>
                <w:sz w:val="24"/>
                <w:szCs w:val="24"/>
              </w:rPr>
              <w:t>SCM in e-Commerce: challenges, opportunities. Difference between traditional SCM and e-Commerce</w:t>
            </w:r>
          </w:p>
          <w:p w14:paraId="36244156" w14:textId="77777777" w:rsidR="00231135" w:rsidRPr="0010523B" w:rsidRDefault="00231135" w:rsidP="0010523B">
            <w:pPr>
              <w:widowControl/>
              <w:numPr>
                <w:ilvl w:val="0"/>
                <w:numId w:val="1"/>
              </w:numPr>
              <w:spacing w:line="276" w:lineRule="auto"/>
              <w:ind w:right="100"/>
              <w:jc w:val="both"/>
              <w:rPr>
                <w:color w:val="000000" w:themeColor="text1"/>
                <w:sz w:val="24"/>
                <w:szCs w:val="24"/>
              </w:rPr>
            </w:pPr>
            <w:r w:rsidRPr="0010523B">
              <w:rPr>
                <w:color w:val="000000" w:themeColor="text1"/>
                <w:sz w:val="24"/>
                <w:szCs w:val="24"/>
              </w:rPr>
              <w:t>SCM in omni-channel and retail industries</w:t>
            </w:r>
          </w:p>
        </w:tc>
        <w:tc>
          <w:tcPr>
            <w:tcW w:w="1368" w:type="dxa"/>
          </w:tcPr>
          <w:p w14:paraId="27EB5284" w14:textId="77777777" w:rsidR="00231135" w:rsidRPr="0010523B" w:rsidRDefault="00231135" w:rsidP="0010523B">
            <w:pPr>
              <w:spacing w:line="268" w:lineRule="auto"/>
              <w:ind w:left="21"/>
              <w:jc w:val="center"/>
              <w:rPr>
                <w:color w:val="000000" w:themeColor="text1"/>
                <w:sz w:val="24"/>
                <w:szCs w:val="24"/>
              </w:rPr>
            </w:pPr>
            <w:r w:rsidRPr="0010523B">
              <w:rPr>
                <w:color w:val="000000" w:themeColor="text1"/>
                <w:sz w:val="24"/>
                <w:szCs w:val="24"/>
              </w:rPr>
              <w:t>8</w:t>
            </w:r>
          </w:p>
        </w:tc>
      </w:tr>
    </w:tbl>
    <w:p w14:paraId="5EBEA18A" w14:textId="77777777" w:rsidR="00D06F39" w:rsidRPr="0010523B" w:rsidRDefault="00D06F39" w:rsidP="00D06F39">
      <w:pPr>
        <w:tabs>
          <w:tab w:val="left" w:pos="9666"/>
        </w:tabs>
        <w:spacing w:before="1"/>
        <w:ind w:left="691"/>
        <w:rPr>
          <w:b/>
          <w:bCs/>
          <w:color w:val="000000" w:themeColor="text1"/>
          <w:sz w:val="24"/>
          <w:szCs w:val="24"/>
          <w:shd w:val="clear" w:color="auto" w:fill="C00000"/>
        </w:rPr>
      </w:pPr>
    </w:p>
    <w:p w14:paraId="014E89FB" w14:textId="57CFECDC" w:rsidR="00D06F39" w:rsidRPr="0010523B" w:rsidRDefault="00D06F39" w:rsidP="00D06F39">
      <w:pPr>
        <w:tabs>
          <w:tab w:val="left" w:pos="9666"/>
        </w:tabs>
        <w:spacing w:before="1"/>
        <w:ind w:left="691"/>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3D1001CE" w14:textId="77777777" w:rsidR="00D06F39" w:rsidRPr="0010523B" w:rsidRDefault="00D06F39" w:rsidP="00D06F39">
      <w:pPr>
        <w:pBdr>
          <w:top w:val="nil"/>
          <w:left w:val="nil"/>
          <w:bottom w:val="nil"/>
          <w:right w:val="nil"/>
          <w:between w:val="nil"/>
        </w:pBdr>
        <w:spacing w:before="130" w:after="1"/>
        <w:rPr>
          <w:b/>
          <w:bCs/>
          <w:color w:val="000000" w:themeColor="text1"/>
          <w:sz w:val="20"/>
          <w:szCs w:val="20"/>
        </w:rPr>
      </w:pPr>
    </w:p>
    <w:tbl>
      <w:tblPr>
        <w:tblStyle w:val="afffffffffffffff8"/>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389B8139" w14:textId="77777777" w:rsidTr="0010523B">
        <w:trPr>
          <w:trHeight w:val="316"/>
        </w:trPr>
        <w:tc>
          <w:tcPr>
            <w:tcW w:w="797" w:type="dxa"/>
          </w:tcPr>
          <w:p w14:paraId="2A220857" w14:textId="77777777" w:rsidR="00D06F39" w:rsidRPr="0010523B" w:rsidRDefault="00D06F39" w:rsidP="0010523B">
            <w:pPr>
              <w:pBdr>
                <w:top w:val="nil"/>
                <w:left w:val="nil"/>
                <w:bottom w:val="nil"/>
                <w:right w:val="nil"/>
                <w:between w:val="nil"/>
              </w:pBdr>
              <w:rPr>
                <w:color w:val="000000" w:themeColor="text1"/>
              </w:rPr>
            </w:pPr>
          </w:p>
        </w:tc>
        <w:tc>
          <w:tcPr>
            <w:tcW w:w="801" w:type="dxa"/>
          </w:tcPr>
          <w:p w14:paraId="76A6C200" w14:textId="77777777" w:rsidR="00D06F39" w:rsidRPr="0010523B" w:rsidRDefault="00D06F39"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766D7661" w14:textId="77777777" w:rsidR="00D06F39" w:rsidRPr="0010523B" w:rsidRDefault="00D06F39"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60635528" w14:textId="77777777" w:rsidR="00D06F39" w:rsidRPr="0010523B" w:rsidRDefault="00D06F39"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5DC6CB5A" w14:textId="77777777" w:rsidR="00D06F39" w:rsidRPr="0010523B" w:rsidRDefault="00D06F39"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2E742426" w14:textId="77777777" w:rsidR="00D06F39" w:rsidRPr="0010523B" w:rsidRDefault="00D06F39"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10523B" w:rsidRPr="0010523B" w14:paraId="399BF229" w14:textId="77777777" w:rsidTr="0010523B">
        <w:trPr>
          <w:trHeight w:val="321"/>
        </w:trPr>
        <w:tc>
          <w:tcPr>
            <w:tcW w:w="797" w:type="dxa"/>
          </w:tcPr>
          <w:p w14:paraId="40B9431F" w14:textId="77777777" w:rsidR="00D06F39" w:rsidRPr="0010523B" w:rsidRDefault="00D06F3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1E50C6D1" w14:textId="77777777" w:rsidR="00D06F39" w:rsidRPr="0010523B" w:rsidRDefault="00D06F3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1BE80F81" w14:textId="77777777" w:rsidR="00D06F39" w:rsidRPr="0010523B" w:rsidRDefault="00D06F39"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30A77798" w14:textId="77777777" w:rsidR="00D06F39" w:rsidRPr="0010523B" w:rsidRDefault="00D06F39"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23A3D0BF" w14:textId="77777777" w:rsidR="00D06F39" w:rsidRPr="0010523B" w:rsidRDefault="00D06F39"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5E8BF0A6" w14:textId="77777777" w:rsidR="00D06F39" w:rsidRPr="0010523B" w:rsidRDefault="00D06F3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100BF429" w14:textId="77777777" w:rsidTr="0010523B">
        <w:trPr>
          <w:trHeight w:val="316"/>
        </w:trPr>
        <w:tc>
          <w:tcPr>
            <w:tcW w:w="797" w:type="dxa"/>
          </w:tcPr>
          <w:p w14:paraId="2EA5F147" w14:textId="77777777" w:rsidR="00D06F39" w:rsidRPr="0010523B" w:rsidRDefault="00D06F3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2F25F73A" w14:textId="77777777" w:rsidR="00D06F39" w:rsidRPr="0010523B" w:rsidRDefault="00D06F3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5E8A3C04" w14:textId="77777777" w:rsidR="00D06F39" w:rsidRPr="0010523B" w:rsidRDefault="00D06F39"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782D5E62" w14:textId="77777777" w:rsidR="00D06F39" w:rsidRPr="0010523B" w:rsidRDefault="00D06F39"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F8ADC3F" w14:textId="77777777" w:rsidR="00D06F39" w:rsidRPr="0010523B" w:rsidRDefault="00D06F39"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D304677" w14:textId="77777777" w:rsidR="00D06F39" w:rsidRPr="0010523B" w:rsidRDefault="00D06F3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3B784DDE" w14:textId="77777777" w:rsidTr="0010523B">
        <w:trPr>
          <w:trHeight w:val="317"/>
        </w:trPr>
        <w:tc>
          <w:tcPr>
            <w:tcW w:w="797" w:type="dxa"/>
          </w:tcPr>
          <w:p w14:paraId="35A293D3" w14:textId="77777777" w:rsidR="00D06F39" w:rsidRPr="0010523B" w:rsidRDefault="00D06F3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390DD1B5" w14:textId="77777777" w:rsidR="00D06F39" w:rsidRPr="0010523B" w:rsidRDefault="00D06F3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6232CE3D" w14:textId="77777777" w:rsidR="00D06F39" w:rsidRPr="0010523B" w:rsidRDefault="00D06F39"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521EF0EC" w14:textId="77777777" w:rsidR="00D06F39" w:rsidRPr="0010523B" w:rsidRDefault="00D06F39"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080D63C1" w14:textId="77777777" w:rsidR="00D06F39" w:rsidRPr="0010523B" w:rsidRDefault="00D06F39"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4B8AAAC" w14:textId="77777777" w:rsidR="00D06F39" w:rsidRPr="0010523B" w:rsidRDefault="00D06F3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10523B" w:rsidRPr="0010523B" w14:paraId="267D46FE" w14:textId="77777777" w:rsidTr="0010523B">
        <w:trPr>
          <w:trHeight w:val="316"/>
        </w:trPr>
        <w:tc>
          <w:tcPr>
            <w:tcW w:w="797" w:type="dxa"/>
          </w:tcPr>
          <w:p w14:paraId="11501F22" w14:textId="77777777" w:rsidR="00D06F39" w:rsidRPr="0010523B" w:rsidRDefault="00D06F3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49C71AE4" w14:textId="77777777" w:rsidR="00D06F39" w:rsidRPr="0010523B" w:rsidRDefault="00D06F3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765F77DD" w14:textId="77777777" w:rsidR="00D06F39" w:rsidRPr="0010523B" w:rsidRDefault="00D06F39"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47864DB9" w14:textId="77777777" w:rsidR="00D06F39" w:rsidRPr="0010523B" w:rsidRDefault="00D06F39"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0660968A" w14:textId="77777777" w:rsidR="00D06F39" w:rsidRPr="0010523B" w:rsidRDefault="00D06F39"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427BE7ED" w14:textId="77777777" w:rsidR="00D06F39" w:rsidRPr="0010523B" w:rsidRDefault="00D06F3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D06F39" w:rsidRPr="0010523B" w14:paraId="6900B363" w14:textId="77777777" w:rsidTr="0010523B">
        <w:trPr>
          <w:trHeight w:val="316"/>
        </w:trPr>
        <w:tc>
          <w:tcPr>
            <w:tcW w:w="797" w:type="dxa"/>
          </w:tcPr>
          <w:p w14:paraId="2F193439" w14:textId="77777777" w:rsidR="00D06F39" w:rsidRPr="0010523B" w:rsidRDefault="00D06F3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74F54027" w14:textId="77777777" w:rsidR="00D06F39" w:rsidRPr="0010523B" w:rsidRDefault="00D06F3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7FAB0303" w14:textId="77777777" w:rsidR="00D06F39" w:rsidRPr="0010523B" w:rsidRDefault="00D06F39"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5E9F8B31" w14:textId="77777777" w:rsidR="00D06F39" w:rsidRPr="0010523B" w:rsidRDefault="00D06F39"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9ABAF71" w14:textId="77777777" w:rsidR="00D06F39" w:rsidRPr="0010523B" w:rsidRDefault="00D06F39"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A765752" w14:textId="77777777" w:rsidR="00D06F39" w:rsidRPr="0010523B" w:rsidRDefault="00D06F3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bl>
    <w:p w14:paraId="5AEECB8F" w14:textId="77777777" w:rsidR="00D06F39" w:rsidRPr="0010523B" w:rsidRDefault="00D06F39" w:rsidP="00D06F39">
      <w:pPr>
        <w:pBdr>
          <w:top w:val="nil"/>
          <w:left w:val="nil"/>
          <w:bottom w:val="nil"/>
          <w:right w:val="nil"/>
          <w:between w:val="nil"/>
        </w:pBdr>
        <w:spacing w:before="43"/>
        <w:rPr>
          <w:b/>
          <w:bCs/>
          <w:color w:val="000000" w:themeColor="text1"/>
          <w:sz w:val="24"/>
          <w:szCs w:val="24"/>
        </w:rPr>
      </w:pPr>
    </w:p>
    <w:p w14:paraId="16040AB0" w14:textId="77777777" w:rsidR="00D06F39" w:rsidRPr="0010523B" w:rsidRDefault="00D06F39" w:rsidP="00D06F39">
      <w:pPr>
        <w:tabs>
          <w:tab w:val="left" w:pos="9666"/>
        </w:tabs>
        <w:ind w:left="691"/>
        <w:rPr>
          <w:b/>
          <w:bCs/>
          <w:color w:val="000000" w:themeColor="text1"/>
          <w:sz w:val="24"/>
          <w:szCs w:val="24"/>
        </w:rPr>
      </w:pPr>
      <w:bookmarkStart w:id="239" w:name="bookmark=id.xm7nm5eh5vng" w:colFirst="0" w:colLast="0"/>
      <w:bookmarkEnd w:id="239"/>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341ABE55" w14:textId="77777777" w:rsidR="00D06F39" w:rsidRPr="0010523B" w:rsidRDefault="00D06F39" w:rsidP="00D06F39">
      <w:pPr>
        <w:pBdr>
          <w:top w:val="nil"/>
          <w:left w:val="nil"/>
          <w:bottom w:val="nil"/>
          <w:right w:val="nil"/>
          <w:between w:val="nil"/>
        </w:pBdr>
        <w:spacing w:before="70"/>
        <w:rPr>
          <w:b/>
          <w:bCs/>
          <w:color w:val="000000" w:themeColor="text1"/>
          <w:sz w:val="24"/>
          <w:szCs w:val="24"/>
        </w:rPr>
      </w:pPr>
    </w:p>
    <w:p w14:paraId="010485CB" w14:textId="77777777" w:rsidR="00D06F39" w:rsidRPr="0010523B" w:rsidRDefault="00D06F39" w:rsidP="00756CB4">
      <w:pPr>
        <w:numPr>
          <w:ilvl w:val="2"/>
          <w:numId w:val="537"/>
        </w:numPr>
        <w:tabs>
          <w:tab w:val="left" w:pos="1440"/>
        </w:tabs>
        <w:rPr>
          <w:color w:val="000000" w:themeColor="text1"/>
        </w:rPr>
      </w:pPr>
      <w:r w:rsidRPr="0010523B">
        <w:rPr>
          <w:color w:val="000000" w:themeColor="text1"/>
          <w:sz w:val="24"/>
          <w:szCs w:val="24"/>
        </w:rPr>
        <w:t>Mini Project on creating reports/dashboards for a dataset and obtaining insights</w:t>
      </w:r>
    </w:p>
    <w:p w14:paraId="258D7817" w14:textId="77777777" w:rsidR="00D06F39" w:rsidRPr="0010523B" w:rsidRDefault="00D06F39" w:rsidP="00756CB4">
      <w:pPr>
        <w:numPr>
          <w:ilvl w:val="2"/>
          <w:numId w:val="537"/>
        </w:numPr>
        <w:tabs>
          <w:tab w:val="left" w:pos="1440"/>
        </w:tabs>
        <w:rPr>
          <w:color w:val="000000" w:themeColor="text1"/>
        </w:rPr>
      </w:pPr>
      <w:r w:rsidRPr="0010523B">
        <w:rPr>
          <w:color w:val="000000" w:themeColor="text1"/>
          <w:sz w:val="24"/>
          <w:szCs w:val="24"/>
        </w:rPr>
        <w:t>Group assignment on one of the mathematical models</w:t>
      </w:r>
    </w:p>
    <w:p w14:paraId="3F44DECD" w14:textId="77777777" w:rsidR="00D06F39" w:rsidRPr="0010523B" w:rsidRDefault="00D06F39" w:rsidP="00756CB4">
      <w:pPr>
        <w:numPr>
          <w:ilvl w:val="2"/>
          <w:numId w:val="537"/>
        </w:numPr>
        <w:tabs>
          <w:tab w:val="left" w:pos="1440"/>
        </w:tabs>
        <w:rPr>
          <w:color w:val="000000" w:themeColor="text1"/>
        </w:rPr>
      </w:pPr>
      <w:r w:rsidRPr="0010523B">
        <w:rPr>
          <w:color w:val="000000" w:themeColor="text1"/>
          <w:sz w:val="24"/>
          <w:szCs w:val="24"/>
        </w:rPr>
        <w:t>Group assignment on e-commerce supply chain management</w:t>
      </w:r>
    </w:p>
    <w:p w14:paraId="502438A6" w14:textId="77777777" w:rsidR="00D06F39" w:rsidRPr="0010523B" w:rsidRDefault="00D06F39" w:rsidP="00D06F39">
      <w:pPr>
        <w:pBdr>
          <w:top w:val="nil"/>
          <w:left w:val="nil"/>
          <w:bottom w:val="nil"/>
          <w:right w:val="nil"/>
          <w:between w:val="nil"/>
        </w:pBdr>
        <w:spacing w:before="90"/>
        <w:rPr>
          <w:color w:val="000000" w:themeColor="text1"/>
          <w:sz w:val="24"/>
          <w:szCs w:val="24"/>
        </w:rPr>
      </w:pPr>
    </w:p>
    <w:p w14:paraId="189E161E" w14:textId="5248215E" w:rsidR="00D06F39" w:rsidRPr="0010523B" w:rsidRDefault="00D06F39" w:rsidP="00D06F39">
      <w:pPr>
        <w:pStyle w:val="Heading2"/>
        <w:tabs>
          <w:tab w:val="left" w:pos="9666"/>
        </w:tabs>
        <w:spacing w:before="1"/>
        <w:rPr>
          <w:color w:val="000000" w:themeColor="text1"/>
        </w:rPr>
      </w:pPr>
      <w:bookmarkStart w:id="240" w:name="bookmark=id.3j72voz41pp4" w:colFirst="0" w:colLast="0"/>
      <w:bookmarkEnd w:id="240"/>
      <w:r w:rsidRPr="0010523B">
        <w:rPr>
          <w:color w:val="000000" w:themeColor="text1"/>
          <w:shd w:val="clear" w:color="auto" w:fill="C00000"/>
        </w:rPr>
        <w:t>Course Assessment</w:t>
      </w:r>
      <w:r w:rsidRPr="0010523B">
        <w:rPr>
          <w:color w:val="000000" w:themeColor="text1"/>
          <w:shd w:val="clear" w:color="auto" w:fill="C00000"/>
        </w:rPr>
        <w:tab/>
      </w:r>
    </w:p>
    <w:p w14:paraId="03C34043" w14:textId="77777777" w:rsidR="00D06F39" w:rsidRPr="0010523B" w:rsidRDefault="00D06F39" w:rsidP="00D06F39">
      <w:pPr>
        <w:pBdr>
          <w:top w:val="nil"/>
          <w:left w:val="nil"/>
          <w:bottom w:val="nil"/>
          <w:right w:val="nil"/>
          <w:between w:val="nil"/>
        </w:pBdr>
        <w:spacing w:before="131"/>
        <w:rPr>
          <w:b/>
          <w:bCs/>
          <w:color w:val="000000" w:themeColor="text1"/>
          <w:sz w:val="20"/>
          <w:szCs w:val="20"/>
        </w:rPr>
      </w:pPr>
    </w:p>
    <w:tbl>
      <w:tblPr>
        <w:tblStyle w:val="afffffffffffffff9"/>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
        <w:gridCol w:w="1733"/>
        <w:gridCol w:w="1559"/>
        <w:gridCol w:w="458"/>
        <w:gridCol w:w="484"/>
        <w:gridCol w:w="484"/>
        <w:gridCol w:w="484"/>
        <w:gridCol w:w="479"/>
        <w:gridCol w:w="3111"/>
      </w:tblGrid>
      <w:tr w:rsidR="0010523B" w:rsidRPr="0010523B" w14:paraId="0CC5B0C9" w14:textId="77777777" w:rsidTr="00D06F39">
        <w:trPr>
          <w:trHeight w:val="954"/>
        </w:trPr>
        <w:tc>
          <w:tcPr>
            <w:tcW w:w="336" w:type="dxa"/>
            <w:vMerge w:val="restart"/>
          </w:tcPr>
          <w:p w14:paraId="74850920" w14:textId="77777777" w:rsidR="00D06F39" w:rsidRPr="0010523B" w:rsidRDefault="00D06F39" w:rsidP="00D06F39">
            <w:pPr>
              <w:pBdr>
                <w:top w:val="nil"/>
                <w:left w:val="nil"/>
                <w:bottom w:val="nil"/>
                <w:right w:val="nil"/>
                <w:between w:val="nil"/>
              </w:pBdr>
              <w:spacing w:before="205"/>
              <w:jc w:val="center"/>
              <w:rPr>
                <w:b/>
                <w:bCs/>
                <w:color w:val="000000" w:themeColor="text1"/>
                <w:sz w:val="24"/>
                <w:szCs w:val="24"/>
              </w:rPr>
            </w:pPr>
          </w:p>
          <w:p w14:paraId="2EBC1912" w14:textId="77777777" w:rsidR="00D06F39" w:rsidRPr="0010523B" w:rsidRDefault="00D06F39" w:rsidP="00D06F39">
            <w:pPr>
              <w:pBdr>
                <w:top w:val="nil"/>
                <w:left w:val="nil"/>
                <w:bottom w:val="nil"/>
                <w:right w:val="nil"/>
                <w:between w:val="nil"/>
              </w:pBdr>
              <w:ind w:left="110"/>
              <w:jc w:val="center"/>
              <w:rPr>
                <w:b/>
                <w:bCs/>
                <w:color w:val="000000" w:themeColor="text1"/>
                <w:sz w:val="24"/>
                <w:szCs w:val="24"/>
              </w:rPr>
            </w:pPr>
            <w:r w:rsidRPr="0010523B">
              <w:rPr>
                <w:b/>
                <w:bCs/>
                <w:color w:val="000000" w:themeColor="text1"/>
                <w:sz w:val="24"/>
                <w:szCs w:val="24"/>
              </w:rPr>
              <w:t>#</w:t>
            </w:r>
          </w:p>
        </w:tc>
        <w:tc>
          <w:tcPr>
            <w:tcW w:w="1733" w:type="dxa"/>
            <w:vMerge w:val="restart"/>
          </w:tcPr>
          <w:p w14:paraId="011A988A" w14:textId="77777777" w:rsidR="00D06F39" w:rsidRPr="0010523B" w:rsidRDefault="00D06F39" w:rsidP="0010523B">
            <w:pPr>
              <w:pBdr>
                <w:top w:val="nil"/>
                <w:left w:val="nil"/>
                <w:bottom w:val="nil"/>
                <w:right w:val="nil"/>
                <w:between w:val="nil"/>
              </w:pBdr>
              <w:spacing w:before="46"/>
              <w:rPr>
                <w:b/>
                <w:bCs/>
                <w:color w:val="000000" w:themeColor="text1"/>
                <w:sz w:val="24"/>
                <w:szCs w:val="24"/>
              </w:rPr>
            </w:pPr>
          </w:p>
          <w:p w14:paraId="745AA72B" w14:textId="77777777" w:rsidR="00D06F39" w:rsidRPr="0010523B" w:rsidRDefault="00D06F39" w:rsidP="00D06F39">
            <w:pPr>
              <w:pBdr>
                <w:top w:val="nil"/>
                <w:left w:val="nil"/>
                <w:bottom w:val="nil"/>
                <w:right w:val="nil"/>
                <w:between w:val="nil"/>
              </w:pBdr>
              <w:spacing w:before="1" w:line="280" w:lineRule="auto"/>
              <w:ind w:left="139"/>
              <w:rPr>
                <w:b/>
                <w:bCs/>
                <w:color w:val="000000" w:themeColor="text1"/>
                <w:sz w:val="24"/>
                <w:szCs w:val="24"/>
              </w:rPr>
            </w:pPr>
            <w:r w:rsidRPr="0010523B">
              <w:rPr>
                <w:b/>
                <w:bCs/>
                <w:color w:val="000000" w:themeColor="text1"/>
                <w:sz w:val="24"/>
                <w:szCs w:val="24"/>
              </w:rPr>
              <w:t>Description of Assessment Method</w:t>
            </w:r>
          </w:p>
        </w:tc>
        <w:tc>
          <w:tcPr>
            <w:tcW w:w="1559" w:type="dxa"/>
            <w:vMerge w:val="restart"/>
          </w:tcPr>
          <w:p w14:paraId="54CC0FF0" w14:textId="77777777" w:rsidR="00D06F39" w:rsidRPr="0010523B" w:rsidRDefault="00D06F39" w:rsidP="00D06F39">
            <w:pPr>
              <w:pBdr>
                <w:top w:val="nil"/>
                <w:left w:val="nil"/>
                <w:bottom w:val="nil"/>
                <w:right w:val="nil"/>
                <w:between w:val="nil"/>
              </w:pBdr>
              <w:spacing w:before="42"/>
              <w:jc w:val="center"/>
              <w:rPr>
                <w:b/>
                <w:bCs/>
                <w:color w:val="000000" w:themeColor="text1"/>
                <w:sz w:val="24"/>
                <w:szCs w:val="24"/>
              </w:rPr>
            </w:pPr>
          </w:p>
          <w:p w14:paraId="338C3E2F" w14:textId="39CD284A" w:rsidR="00D06F39" w:rsidRPr="0010523B" w:rsidRDefault="00D06F39" w:rsidP="00D06F39">
            <w:pPr>
              <w:pBdr>
                <w:top w:val="nil"/>
                <w:left w:val="nil"/>
                <w:bottom w:val="nil"/>
                <w:right w:val="nil"/>
                <w:between w:val="nil"/>
              </w:pBdr>
              <w:ind w:left="110"/>
              <w:jc w:val="center"/>
              <w:rPr>
                <w:b/>
                <w:bCs/>
                <w:color w:val="000000" w:themeColor="text1"/>
                <w:sz w:val="24"/>
                <w:szCs w:val="24"/>
              </w:rPr>
            </w:pPr>
            <w:r w:rsidRPr="0010523B">
              <w:rPr>
                <w:b/>
                <w:bCs/>
                <w:color w:val="000000" w:themeColor="text1"/>
                <w:sz w:val="24"/>
                <w:szCs w:val="24"/>
              </w:rPr>
              <w:t>Weightage</w:t>
            </w:r>
          </w:p>
          <w:p w14:paraId="263A5C4E" w14:textId="77777777" w:rsidR="00D06F39" w:rsidRPr="0010523B" w:rsidRDefault="00D06F39" w:rsidP="00D06F39">
            <w:pPr>
              <w:pBdr>
                <w:top w:val="nil"/>
                <w:left w:val="nil"/>
                <w:bottom w:val="nil"/>
                <w:right w:val="nil"/>
                <w:between w:val="nil"/>
              </w:pBdr>
              <w:spacing w:before="45"/>
              <w:ind w:left="110"/>
              <w:jc w:val="center"/>
              <w:rPr>
                <w:b/>
                <w:bCs/>
                <w:color w:val="000000" w:themeColor="text1"/>
                <w:sz w:val="24"/>
                <w:szCs w:val="24"/>
              </w:rPr>
            </w:pPr>
            <w:r w:rsidRPr="0010523B">
              <w:rPr>
                <w:b/>
                <w:bCs/>
                <w:color w:val="000000" w:themeColor="text1"/>
                <w:sz w:val="24"/>
                <w:szCs w:val="24"/>
              </w:rPr>
              <w:t>%</w:t>
            </w:r>
          </w:p>
        </w:tc>
        <w:tc>
          <w:tcPr>
            <w:tcW w:w="2389" w:type="dxa"/>
            <w:gridSpan w:val="5"/>
          </w:tcPr>
          <w:p w14:paraId="27F3DDE6" w14:textId="2B20743F" w:rsidR="00D06F39" w:rsidRPr="0010523B" w:rsidRDefault="00D06F39" w:rsidP="00D06F39">
            <w:pPr>
              <w:pBdr>
                <w:top w:val="nil"/>
                <w:left w:val="nil"/>
                <w:bottom w:val="nil"/>
                <w:right w:val="nil"/>
                <w:between w:val="nil"/>
              </w:pBdr>
              <w:tabs>
                <w:tab w:val="left" w:pos="1282"/>
              </w:tabs>
              <w:spacing w:line="276" w:lineRule="auto"/>
              <w:ind w:left="830" w:right="102" w:hanging="721"/>
              <w:jc w:val="center"/>
              <w:rPr>
                <w:b/>
                <w:bCs/>
                <w:color w:val="000000" w:themeColor="text1"/>
                <w:sz w:val="24"/>
                <w:szCs w:val="24"/>
              </w:rPr>
            </w:pPr>
            <w:r w:rsidRPr="0010523B">
              <w:rPr>
                <w:b/>
                <w:bCs/>
                <w:color w:val="000000" w:themeColor="text1"/>
                <w:sz w:val="24"/>
                <w:szCs w:val="24"/>
              </w:rPr>
              <w:t>Learning Outcomes Assessed</w:t>
            </w:r>
          </w:p>
        </w:tc>
        <w:tc>
          <w:tcPr>
            <w:tcW w:w="3111" w:type="dxa"/>
          </w:tcPr>
          <w:p w14:paraId="519497EC" w14:textId="171868A9" w:rsidR="00D06F39" w:rsidRPr="0010523B" w:rsidRDefault="00D06F39" w:rsidP="0010523B">
            <w:pPr>
              <w:pBdr>
                <w:top w:val="nil"/>
                <w:left w:val="nil"/>
                <w:bottom w:val="nil"/>
                <w:right w:val="nil"/>
                <w:between w:val="nil"/>
              </w:pBdr>
              <w:tabs>
                <w:tab w:val="left" w:pos="1824"/>
                <w:tab w:val="left" w:pos="2045"/>
                <w:tab w:val="left" w:pos="2362"/>
              </w:tabs>
              <w:spacing w:line="276" w:lineRule="auto"/>
              <w:ind w:left="114" w:right="94"/>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r>
            <w:r w:rsidRPr="0010523B">
              <w:rPr>
                <w:b/>
                <w:bCs/>
                <w:color w:val="000000" w:themeColor="text1"/>
                <w:sz w:val="24"/>
                <w:szCs w:val="24"/>
              </w:rPr>
              <w:tab/>
              <w:t>day/week (assignments)</w:t>
            </w:r>
            <w:r w:rsidRPr="0010523B">
              <w:rPr>
                <w:b/>
                <w:bCs/>
                <w:color w:val="000000" w:themeColor="text1"/>
                <w:sz w:val="24"/>
                <w:szCs w:val="24"/>
              </w:rPr>
              <w:tab/>
              <w:t>or</w:t>
            </w:r>
            <w:r w:rsidRPr="0010523B">
              <w:rPr>
                <w:b/>
                <w:bCs/>
                <w:color w:val="000000" w:themeColor="text1"/>
                <w:sz w:val="24"/>
                <w:szCs w:val="24"/>
              </w:rPr>
              <w:tab/>
              <w:t>length</w:t>
            </w:r>
          </w:p>
          <w:p w14:paraId="4C950AA1" w14:textId="77777777" w:rsidR="00D06F39" w:rsidRPr="0010523B" w:rsidRDefault="00D06F39" w:rsidP="0010523B">
            <w:pPr>
              <w:pBdr>
                <w:top w:val="nil"/>
                <w:left w:val="nil"/>
                <w:bottom w:val="nil"/>
                <w:right w:val="nil"/>
                <w:between w:val="nil"/>
              </w:pBdr>
              <w:ind w:left="114"/>
              <w:rPr>
                <w:b/>
                <w:bCs/>
                <w:color w:val="000000" w:themeColor="text1"/>
                <w:sz w:val="24"/>
                <w:szCs w:val="24"/>
              </w:rPr>
            </w:pPr>
            <w:r w:rsidRPr="0010523B">
              <w:rPr>
                <w:b/>
                <w:bCs/>
                <w:color w:val="000000" w:themeColor="text1"/>
                <w:sz w:val="24"/>
                <w:szCs w:val="24"/>
              </w:rPr>
              <w:t>(exam)</w:t>
            </w:r>
          </w:p>
        </w:tc>
      </w:tr>
      <w:tr w:rsidR="0010523B" w:rsidRPr="0010523B" w14:paraId="58B60FF7" w14:textId="77777777" w:rsidTr="00D06F39">
        <w:trPr>
          <w:trHeight w:val="316"/>
        </w:trPr>
        <w:tc>
          <w:tcPr>
            <w:tcW w:w="336" w:type="dxa"/>
            <w:vMerge/>
          </w:tcPr>
          <w:p w14:paraId="171BD0E2" w14:textId="77777777" w:rsidR="00D06F39" w:rsidRPr="0010523B" w:rsidRDefault="00D06F39" w:rsidP="00D06F39">
            <w:pPr>
              <w:pBdr>
                <w:top w:val="nil"/>
                <w:left w:val="nil"/>
                <w:bottom w:val="nil"/>
                <w:right w:val="nil"/>
                <w:between w:val="nil"/>
              </w:pBdr>
              <w:spacing w:line="276" w:lineRule="auto"/>
              <w:jc w:val="center"/>
              <w:rPr>
                <w:b/>
                <w:bCs/>
                <w:color w:val="000000" w:themeColor="text1"/>
                <w:sz w:val="24"/>
                <w:szCs w:val="24"/>
              </w:rPr>
            </w:pPr>
          </w:p>
        </w:tc>
        <w:tc>
          <w:tcPr>
            <w:tcW w:w="1733" w:type="dxa"/>
            <w:vMerge/>
          </w:tcPr>
          <w:p w14:paraId="21293AFB" w14:textId="77777777" w:rsidR="00D06F39" w:rsidRPr="0010523B" w:rsidRDefault="00D06F39" w:rsidP="0010523B">
            <w:pPr>
              <w:pBdr>
                <w:top w:val="nil"/>
                <w:left w:val="nil"/>
                <w:bottom w:val="nil"/>
                <w:right w:val="nil"/>
                <w:between w:val="nil"/>
              </w:pBdr>
              <w:spacing w:line="276" w:lineRule="auto"/>
              <w:rPr>
                <w:b/>
                <w:bCs/>
                <w:color w:val="000000" w:themeColor="text1"/>
                <w:sz w:val="24"/>
                <w:szCs w:val="24"/>
              </w:rPr>
            </w:pPr>
          </w:p>
        </w:tc>
        <w:tc>
          <w:tcPr>
            <w:tcW w:w="1559" w:type="dxa"/>
            <w:vMerge/>
          </w:tcPr>
          <w:p w14:paraId="45C87099" w14:textId="77777777" w:rsidR="00D06F39" w:rsidRPr="0010523B" w:rsidRDefault="00D06F39" w:rsidP="00D06F39">
            <w:pPr>
              <w:pBdr>
                <w:top w:val="nil"/>
                <w:left w:val="nil"/>
                <w:bottom w:val="nil"/>
                <w:right w:val="nil"/>
                <w:between w:val="nil"/>
              </w:pBdr>
              <w:spacing w:line="276" w:lineRule="auto"/>
              <w:jc w:val="center"/>
              <w:rPr>
                <w:b/>
                <w:bCs/>
                <w:color w:val="000000" w:themeColor="text1"/>
                <w:sz w:val="24"/>
                <w:szCs w:val="24"/>
              </w:rPr>
            </w:pPr>
          </w:p>
        </w:tc>
        <w:tc>
          <w:tcPr>
            <w:tcW w:w="458" w:type="dxa"/>
          </w:tcPr>
          <w:p w14:paraId="35946703" w14:textId="77777777" w:rsidR="00D06F39" w:rsidRPr="0010523B" w:rsidRDefault="00D06F39" w:rsidP="00D06F39">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1</w:t>
            </w:r>
          </w:p>
        </w:tc>
        <w:tc>
          <w:tcPr>
            <w:tcW w:w="484" w:type="dxa"/>
          </w:tcPr>
          <w:p w14:paraId="1940B83B" w14:textId="77777777" w:rsidR="00D06F39" w:rsidRPr="0010523B" w:rsidRDefault="00D06F39" w:rsidP="00D06F39">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2</w:t>
            </w:r>
          </w:p>
        </w:tc>
        <w:tc>
          <w:tcPr>
            <w:tcW w:w="484" w:type="dxa"/>
          </w:tcPr>
          <w:p w14:paraId="62E8769D" w14:textId="77777777" w:rsidR="00D06F39" w:rsidRPr="0010523B" w:rsidRDefault="00D06F39" w:rsidP="00D06F39">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3</w:t>
            </w:r>
          </w:p>
        </w:tc>
        <w:tc>
          <w:tcPr>
            <w:tcW w:w="484" w:type="dxa"/>
          </w:tcPr>
          <w:p w14:paraId="0B1B544F" w14:textId="77777777" w:rsidR="00D06F39" w:rsidRPr="0010523B" w:rsidRDefault="00D06F39" w:rsidP="00D06F39">
            <w:pPr>
              <w:pBdr>
                <w:top w:val="nil"/>
                <w:left w:val="nil"/>
                <w:bottom w:val="nil"/>
                <w:right w:val="nil"/>
                <w:between w:val="nil"/>
              </w:pBdr>
              <w:spacing w:line="273" w:lineRule="auto"/>
              <w:ind w:left="112"/>
              <w:jc w:val="center"/>
              <w:rPr>
                <w:b/>
                <w:bCs/>
                <w:color w:val="000000" w:themeColor="text1"/>
                <w:sz w:val="24"/>
                <w:szCs w:val="24"/>
              </w:rPr>
            </w:pPr>
            <w:r w:rsidRPr="0010523B">
              <w:rPr>
                <w:b/>
                <w:bCs/>
                <w:color w:val="000000" w:themeColor="text1"/>
                <w:sz w:val="24"/>
                <w:szCs w:val="24"/>
              </w:rPr>
              <w:t>4</w:t>
            </w:r>
          </w:p>
        </w:tc>
        <w:tc>
          <w:tcPr>
            <w:tcW w:w="479" w:type="dxa"/>
          </w:tcPr>
          <w:p w14:paraId="327E0410" w14:textId="77777777" w:rsidR="00D06F39" w:rsidRPr="0010523B" w:rsidRDefault="00D06F39" w:rsidP="00D06F39">
            <w:pPr>
              <w:pBdr>
                <w:top w:val="nil"/>
                <w:left w:val="nil"/>
                <w:bottom w:val="nil"/>
                <w:right w:val="nil"/>
                <w:between w:val="nil"/>
              </w:pBdr>
              <w:spacing w:line="273" w:lineRule="auto"/>
              <w:ind w:left="113"/>
              <w:jc w:val="center"/>
              <w:rPr>
                <w:b/>
                <w:bCs/>
                <w:color w:val="000000" w:themeColor="text1"/>
                <w:sz w:val="24"/>
                <w:szCs w:val="24"/>
              </w:rPr>
            </w:pPr>
            <w:r w:rsidRPr="0010523B">
              <w:rPr>
                <w:b/>
                <w:bCs/>
                <w:color w:val="000000" w:themeColor="text1"/>
                <w:sz w:val="24"/>
                <w:szCs w:val="24"/>
              </w:rPr>
              <w:t>5</w:t>
            </w:r>
          </w:p>
        </w:tc>
        <w:tc>
          <w:tcPr>
            <w:tcW w:w="3111" w:type="dxa"/>
          </w:tcPr>
          <w:p w14:paraId="276E977B" w14:textId="77777777" w:rsidR="00D06F39" w:rsidRPr="0010523B" w:rsidRDefault="00D06F39" w:rsidP="0010523B">
            <w:pPr>
              <w:pBdr>
                <w:top w:val="nil"/>
                <w:left w:val="nil"/>
                <w:bottom w:val="nil"/>
                <w:right w:val="nil"/>
                <w:between w:val="nil"/>
              </w:pBdr>
              <w:rPr>
                <w:color w:val="000000" w:themeColor="text1"/>
              </w:rPr>
            </w:pPr>
          </w:p>
        </w:tc>
      </w:tr>
      <w:tr w:rsidR="0010523B" w:rsidRPr="0010523B" w14:paraId="0D465033" w14:textId="77777777" w:rsidTr="00D06F39">
        <w:trPr>
          <w:trHeight w:val="317"/>
        </w:trPr>
        <w:tc>
          <w:tcPr>
            <w:tcW w:w="336" w:type="dxa"/>
          </w:tcPr>
          <w:p w14:paraId="5B8F5F1B" w14:textId="77777777" w:rsidR="00D06F39" w:rsidRPr="0010523B" w:rsidRDefault="00D06F39" w:rsidP="00D06F39">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1</w:t>
            </w:r>
          </w:p>
        </w:tc>
        <w:tc>
          <w:tcPr>
            <w:tcW w:w="1733" w:type="dxa"/>
          </w:tcPr>
          <w:p w14:paraId="264069A0" w14:textId="77777777" w:rsidR="00D06F39" w:rsidRPr="0010523B" w:rsidRDefault="00D06F39"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559" w:type="dxa"/>
          </w:tcPr>
          <w:p w14:paraId="1020D84C" w14:textId="77777777" w:rsidR="00D06F39" w:rsidRPr="0010523B" w:rsidRDefault="00D06F39" w:rsidP="00D06F3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458" w:type="dxa"/>
          </w:tcPr>
          <w:p w14:paraId="5716A5CA" w14:textId="77777777" w:rsidR="00D06F39" w:rsidRPr="0010523B" w:rsidRDefault="00D06F39" w:rsidP="00D06F39">
            <w:pPr>
              <w:pBdr>
                <w:top w:val="nil"/>
                <w:left w:val="nil"/>
                <w:bottom w:val="nil"/>
                <w:right w:val="nil"/>
                <w:between w:val="nil"/>
              </w:pBdr>
              <w:jc w:val="center"/>
              <w:rPr>
                <w:color w:val="000000" w:themeColor="text1"/>
              </w:rPr>
            </w:pPr>
          </w:p>
        </w:tc>
        <w:tc>
          <w:tcPr>
            <w:tcW w:w="484" w:type="dxa"/>
          </w:tcPr>
          <w:p w14:paraId="1AE3097B" w14:textId="77777777" w:rsidR="00D06F39" w:rsidRPr="0010523B" w:rsidRDefault="00D06F39" w:rsidP="00D06F39">
            <w:pPr>
              <w:pBdr>
                <w:top w:val="nil"/>
                <w:left w:val="nil"/>
                <w:bottom w:val="nil"/>
                <w:right w:val="nil"/>
                <w:between w:val="nil"/>
              </w:pBdr>
              <w:jc w:val="center"/>
              <w:rPr>
                <w:color w:val="000000" w:themeColor="text1"/>
              </w:rPr>
            </w:pPr>
          </w:p>
        </w:tc>
        <w:tc>
          <w:tcPr>
            <w:tcW w:w="484" w:type="dxa"/>
          </w:tcPr>
          <w:p w14:paraId="12EF7805" w14:textId="77777777" w:rsidR="00D06F39" w:rsidRPr="0010523B" w:rsidRDefault="00D06F39" w:rsidP="00D06F39">
            <w:pPr>
              <w:pBdr>
                <w:top w:val="nil"/>
                <w:left w:val="nil"/>
                <w:bottom w:val="nil"/>
                <w:right w:val="nil"/>
                <w:between w:val="nil"/>
              </w:pBdr>
              <w:jc w:val="center"/>
              <w:rPr>
                <w:color w:val="000000" w:themeColor="text1"/>
              </w:rPr>
            </w:pPr>
          </w:p>
        </w:tc>
        <w:tc>
          <w:tcPr>
            <w:tcW w:w="484" w:type="dxa"/>
          </w:tcPr>
          <w:p w14:paraId="07DC2479" w14:textId="77777777" w:rsidR="00D06F39" w:rsidRPr="0010523B" w:rsidRDefault="00D06F39" w:rsidP="00D06F39">
            <w:pPr>
              <w:pBdr>
                <w:top w:val="nil"/>
                <w:left w:val="nil"/>
                <w:bottom w:val="nil"/>
                <w:right w:val="nil"/>
                <w:between w:val="nil"/>
              </w:pBdr>
              <w:jc w:val="center"/>
              <w:rPr>
                <w:color w:val="000000" w:themeColor="text1"/>
              </w:rPr>
            </w:pPr>
          </w:p>
        </w:tc>
        <w:tc>
          <w:tcPr>
            <w:tcW w:w="479" w:type="dxa"/>
          </w:tcPr>
          <w:p w14:paraId="236FE277" w14:textId="77777777" w:rsidR="00D06F39" w:rsidRPr="0010523B" w:rsidRDefault="00D06F39" w:rsidP="00D06F39">
            <w:pPr>
              <w:pBdr>
                <w:top w:val="nil"/>
                <w:left w:val="nil"/>
                <w:bottom w:val="nil"/>
                <w:right w:val="nil"/>
                <w:between w:val="nil"/>
              </w:pBdr>
              <w:jc w:val="center"/>
              <w:rPr>
                <w:color w:val="000000" w:themeColor="text1"/>
              </w:rPr>
            </w:pPr>
          </w:p>
        </w:tc>
        <w:tc>
          <w:tcPr>
            <w:tcW w:w="3111" w:type="dxa"/>
          </w:tcPr>
          <w:p w14:paraId="164FC507" w14:textId="77777777" w:rsidR="00D06F39" w:rsidRPr="0010523B" w:rsidRDefault="00D06F39" w:rsidP="0010523B">
            <w:pPr>
              <w:pBdr>
                <w:top w:val="nil"/>
                <w:left w:val="nil"/>
                <w:bottom w:val="nil"/>
                <w:right w:val="nil"/>
                <w:between w:val="nil"/>
              </w:pBdr>
              <w:rPr>
                <w:color w:val="000000" w:themeColor="text1"/>
              </w:rPr>
            </w:pPr>
          </w:p>
        </w:tc>
      </w:tr>
      <w:tr w:rsidR="0010523B" w:rsidRPr="0010523B" w14:paraId="073A31FA" w14:textId="77777777" w:rsidTr="00D06F39">
        <w:trPr>
          <w:trHeight w:val="316"/>
        </w:trPr>
        <w:tc>
          <w:tcPr>
            <w:tcW w:w="336" w:type="dxa"/>
          </w:tcPr>
          <w:p w14:paraId="5D7F5FE9" w14:textId="77777777" w:rsidR="00D06F39" w:rsidRPr="0010523B" w:rsidRDefault="00D06F39" w:rsidP="00D06F39">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2</w:t>
            </w:r>
          </w:p>
        </w:tc>
        <w:tc>
          <w:tcPr>
            <w:tcW w:w="1733" w:type="dxa"/>
          </w:tcPr>
          <w:p w14:paraId="7A8F4E00" w14:textId="77777777" w:rsidR="00D06F39" w:rsidRPr="0010523B" w:rsidRDefault="00D06F39"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559" w:type="dxa"/>
          </w:tcPr>
          <w:p w14:paraId="66B04677" w14:textId="77777777" w:rsidR="00D06F39" w:rsidRPr="0010523B" w:rsidRDefault="00D06F39" w:rsidP="00D06F3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458" w:type="dxa"/>
          </w:tcPr>
          <w:p w14:paraId="138C35CD" w14:textId="77777777" w:rsidR="00D06F39" w:rsidRPr="0010523B" w:rsidRDefault="00D06F39" w:rsidP="00D06F39">
            <w:pPr>
              <w:pBdr>
                <w:top w:val="nil"/>
                <w:left w:val="nil"/>
                <w:bottom w:val="nil"/>
                <w:right w:val="nil"/>
                <w:between w:val="nil"/>
              </w:pBdr>
              <w:jc w:val="center"/>
              <w:rPr>
                <w:color w:val="000000" w:themeColor="text1"/>
              </w:rPr>
            </w:pPr>
          </w:p>
        </w:tc>
        <w:tc>
          <w:tcPr>
            <w:tcW w:w="484" w:type="dxa"/>
          </w:tcPr>
          <w:p w14:paraId="04F8A28A" w14:textId="77777777" w:rsidR="00D06F39" w:rsidRPr="0010523B" w:rsidRDefault="00D06F39" w:rsidP="00D06F39">
            <w:pPr>
              <w:pBdr>
                <w:top w:val="nil"/>
                <w:left w:val="nil"/>
                <w:bottom w:val="nil"/>
                <w:right w:val="nil"/>
                <w:between w:val="nil"/>
              </w:pBdr>
              <w:jc w:val="center"/>
              <w:rPr>
                <w:color w:val="000000" w:themeColor="text1"/>
              </w:rPr>
            </w:pPr>
          </w:p>
        </w:tc>
        <w:tc>
          <w:tcPr>
            <w:tcW w:w="484" w:type="dxa"/>
          </w:tcPr>
          <w:p w14:paraId="518029ED" w14:textId="77777777" w:rsidR="00D06F39" w:rsidRPr="0010523B" w:rsidRDefault="00D06F39" w:rsidP="00D06F39">
            <w:pPr>
              <w:pBdr>
                <w:top w:val="nil"/>
                <w:left w:val="nil"/>
                <w:bottom w:val="nil"/>
                <w:right w:val="nil"/>
                <w:between w:val="nil"/>
              </w:pBdr>
              <w:jc w:val="center"/>
              <w:rPr>
                <w:color w:val="000000" w:themeColor="text1"/>
              </w:rPr>
            </w:pPr>
          </w:p>
        </w:tc>
        <w:tc>
          <w:tcPr>
            <w:tcW w:w="484" w:type="dxa"/>
          </w:tcPr>
          <w:p w14:paraId="3CD53FDD" w14:textId="77777777" w:rsidR="00D06F39" w:rsidRPr="0010523B" w:rsidRDefault="00D06F39" w:rsidP="00D06F39">
            <w:pPr>
              <w:pBdr>
                <w:top w:val="nil"/>
                <w:left w:val="nil"/>
                <w:bottom w:val="nil"/>
                <w:right w:val="nil"/>
                <w:between w:val="nil"/>
              </w:pBdr>
              <w:jc w:val="center"/>
              <w:rPr>
                <w:color w:val="000000" w:themeColor="text1"/>
              </w:rPr>
            </w:pPr>
          </w:p>
        </w:tc>
        <w:tc>
          <w:tcPr>
            <w:tcW w:w="479" w:type="dxa"/>
          </w:tcPr>
          <w:p w14:paraId="5BFFE829" w14:textId="77777777" w:rsidR="00D06F39" w:rsidRPr="0010523B" w:rsidRDefault="00D06F39" w:rsidP="00D06F39">
            <w:pPr>
              <w:pBdr>
                <w:top w:val="nil"/>
                <w:left w:val="nil"/>
                <w:bottom w:val="nil"/>
                <w:right w:val="nil"/>
                <w:between w:val="nil"/>
              </w:pBdr>
              <w:jc w:val="center"/>
              <w:rPr>
                <w:color w:val="000000" w:themeColor="text1"/>
              </w:rPr>
            </w:pPr>
          </w:p>
        </w:tc>
        <w:tc>
          <w:tcPr>
            <w:tcW w:w="3111" w:type="dxa"/>
          </w:tcPr>
          <w:p w14:paraId="037A55CC" w14:textId="77777777" w:rsidR="00D06F39" w:rsidRPr="0010523B" w:rsidRDefault="00D06F39" w:rsidP="0010523B">
            <w:pPr>
              <w:pBdr>
                <w:top w:val="nil"/>
                <w:left w:val="nil"/>
                <w:bottom w:val="nil"/>
                <w:right w:val="nil"/>
                <w:between w:val="nil"/>
              </w:pBdr>
              <w:rPr>
                <w:color w:val="000000" w:themeColor="text1"/>
              </w:rPr>
            </w:pPr>
          </w:p>
        </w:tc>
      </w:tr>
      <w:tr w:rsidR="0010523B" w:rsidRPr="0010523B" w14:paraId="6FAA594A" w14:textId="77777777" w:rsidTr="00D06F39">
        <w:trPr>
          <w:trHeight w:val="316"/>
        </w:trPr>
        <w:tc>
          <w:tcPr>
            <w:tcW w:w="336" w:type="dxa"/>
          </w:tcPr>
          <w:p w14:paraId="5E9C0681" w14:textId="77777777" w:rsidR="00D06F39" w:rsidRPr="0010523B" w:rsidRDefault="00D06F39" w:rsidP="00D06F39">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3</w:t>
            </w:r>
          </w:p>
        </w:tc>
        <w:tc>
          <w:tcPr>
            <w:tcW w:w="1733" w:type="dxa"/>
          </w:tcPr>
          <w:p w14:paraId="22B27608" w14:textId="77777777" w:rsidR="00D06F39" w:rsidRPr="0010523B" w:rsidRDefault="00D06F39"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559" w:type="dxa"/>
          </w:tcPr>
          <w:p w14:paraId="3366CB5A" w14:textId="77777777" w:rsidR="00D06F39" w:rsidRPr="0010523B" w:rsidRDefault="00D06F39" w:rsidP="00D06F3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58" w:type="dxa"/>
          </w:tcPr>
          <w:p w14:paraId="09940940" w14:textId="77777777" w:rsidR="00D06F39" w:rsidRPr="0010523B" w:rsidRDefault="00D06F39" w:rsidP="00D06F3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0F338FA7" w14:textId="77777777" w:rsidR="00D06F39" w:rsidRPr="0010523B" w:rsidRDefault="00D06F39" w:rsidP="00D06F3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481AC45F" w14:textId="77777777" w:rsidR="00D06F39" w:rsidRPr="0010523B" w:rsidRDefault="00D06F39" w:rsidP="00D06F39">
            <w:pPr>
              <w:pBdr>
                <w:top w:val="nil"/>
                <w:left w:val="nil"/>
                <w:bottom w:val="nil"/>
                <w:right w:val="nil"/>
                <w:between w:val="nil"/>
              </w:pBdr>
              <w:jc w:val="center"/>
              <w:rPr>
                <w:color w:val="000000" w:themeColor="text1"/>
              </w:rPr>
            </w:pPr>
          </w:p>
        </w:tc>
        <w:tc>
          <w:tcPr>
            <w:tcW w:w="484" w:type="dxa"/>
          </w:tcPr>
          <w:p w14:paraId="45EC4E06" w14:textId="77777777" w:rsidR="00D06F39" w:rsidRPr="0010523B" w:rsidRDefault="00D06F39" w:rsidP="00D06F39">
            <w:pPr>
              <w:pBdr>
                <w:top w:val="nil"/>
                <w:left w:val="nil"/>
                <w:bottom w:val="nil"/>
                <w:right w:val="nil"/>
                <w:between w:val="nil"/>
              </w:pBdr>
              <w:jc w:val="center"/>
              <w:rPr>
                <w:color w:val="000000" w:themeColor="text1"/>
              </w:rPr>
            </w:pPr>
          </w:p>
        </w:tc>
        <w:tc>
          <w:tcPr>
            <w:tcW w:w="479" w:type="dxa"/>
          </w:tcPr>
          <w:p w14:paraId="157A0A08" w14:textId="77777777" w:rsidR="00D06F39" w:rsidRPr="0010523B" w:rsidRDefault="00D06F39" w:rsidP="00D06F39">
            <w:pPr>
              <w:pBdr>
                <w:top w:val="nil"/>
                <w:left w:val="nil"/>
                <w:bottom w:val="nil"/>
                <w:right w:val="nil"/>
                <w:between w:val="nil"/>
              </w:pBdr>
              <w:jc w:val="center"/>
              <w:rPr>
                <w:color w:val="000000" w:themeColor="text1"/>
              </w:rPr>
            </w:pPr>
          </w:p>
        </w:tc>
        <w:tc>
          <w:tcPr>
            <w:tcW w:w="3111" w:type="dxa"/>
          </w:tcPr>
          <w:p w14:paraId="05DFA42F" w14:textId="77777777" w:rsidR="00D06F39" w:rsidRPr="0010523B" w:rsidRDefault="00D06F39" w:rsidP="0010523B">
            <w:pPr>
              <w:pBdr>
                <w:top w:val="nil"/>
                <w:left w:val="nil"/>
                <w:bottom w:val="nil"/>
                <w:right w:val="nil"/>
                <w:between w:val="nil"/>
              </w:pBdr>
              <w:rPr>
                <w:color w:val="000000" w:themeColor="text1"/>
              </w:rPr>
            </w:pPr>
          </w:p>
        </w:tc>
      </w:tr>
      <w:tr w:rsidR="0010523B" w:rsidRPr="0010523B" w14:paraId="3E50CCAA" w14:textId="77777777" w:rsidTr="00D06F39">
        <w:trPr>
          <w:trHeight w:val="316"/>
        </w:trPr>
        <w:tc>
          <w:tcPr>
            <w:tcW w:w="336" w:type="dxa"/>
          </w:tcPr>
          <w:p w14:paraId="75307141" w14:textId="77777777" w:rsidR="00D06F39" w:rsidRPr="0010523B" w:rsidRDefault="00D06F39" w:rsidP="00D06F39">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4</w:t>
            </w:r>
          </w:p>
        </w:tc>
        <w:tc>
          <w:tcPr>
            <w:tcW w:w="1733" w:type="dxa"/>
          </w:tcPr>
          <w:p w14:paraId="5E75B0BD" w14:textId="77777777" w:rsidR="00D06F39" w:rsidRPr="0010523B" w:rsidRDefault="00D06F39"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559" w:type="dxa"/>
          </w:tcPr>
          <w:p w14:paraId="640A32AD" w14:textId="77777777" w:rsidR="00D06F39" w:rsidRPr="0010523B" w:rsidRDefault="00D06F39" w:rsidP="00D06F3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58" w:type="dxa"/>
          </w:tcPr>
          <w:p w14:paraId="764705E3" w14:textId="77777777" w:rsidR="00D06F39" w:rsidRPr="0010523B" w:rsidRDefault="00D06F39" w:rsidP="00D06F39">
            <w:pPr>
              <w:pBdr>
                <w:top w:val="nil"/>
                <w:left w:val="nil"/>
                <w:bottom w:val="nil"/>
                <w:right w:val="nil"/>
                <w:between w:val="nil"/>
              </w:pBdr>
              <w:jc w:val="center"/>
              <w:rPr>
                <w:color w:val="000000" w:themeColor="text1"/>
              </w:rPr>
            </w:pPr>
          </w:p>
        </w:tc>
        <w:tc>
          <w:tcPr>
            <w:tcW w:w="484" w:type="dxa"/>
          </w:tcPr>
          <w:p w14:paraId="1DB9DD03" w14:textId="77777777" w:rsidR="00D06F39" w:rsidRPr="0010523B" w:rsidRDefault="00D06F39" w:rsidP="00D06F39">
            <w:pPr>
              <w:pBdr>
                <w:top w:val="nil"/>
                <w:left w:val="nil"/>
                <w:bottom w:val="nil"/>
                <w:right w:val="nil"/>
                <w:between w:val="nil"/>
              </w:pBdr>
              <w:jc w:val="center"/>
              <w:rPr>
                <w:color w:val="000000" w:themeColor="text1"/>
              </w:rPr>
            </w:pPr>
          </w:p>
        </w:tc>
        <w:tc>
          <w:tcPr>
            <w:tcW w:w="484" w:type="dxa"/>
          </w:tcPr>
          <w:p w14:paraId="7E608631" w14:textId="77777777" w:rsidR="00D06F39" w:rsidRPr="0010523B" w:rsidRDefault="00D06F39" w:rsidP="00D06F39">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84" w:type="dxa"/>
          </w:tcPr>
          <w:p w14:paraId="5808F84A" w14:textId="77777777" w:rsidR="00D06F39" w:rsidRPr="0010523B" w:rsidRDefault="00D06F39" w:rsidP="00D06F39">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X</w:t>
            </w:r>
          </w:p>
        </w:tc>
        <w:tc>
          <w:tcPr>
            <w:tcW w:w="479" w:type="dxa"/>
          </w:tcPr>
          <w:p w14:paraId="6B2A1DB3" w14:textId="77777777" w:rsidR="00D06F39" w:rsidRPr="0010523B" w:rsidRDefault="00D06F39" w:rsidP="00D06F39">
            <w:pPr>
              <w:pBdr>
                <w:top w:val="nil"/>
                <w:left w:val="nil"/>
                <w:bottom w:val="nil"/>
                <w:right w:val="nil"/>
                <w:between w:val="nil"/>
              </w:pBdr>
              <w:jc w:val="center"/>
              <w:rPr>
                <w:color w:val="000000" w:themeColor="text1"/>
              </w:rPr>
            </w:pPr>
          </w:p>
        </w:tc>
        <w:tc>
          <w:tcPr>
            <w:tcW w:w="3111" w:type="dxa"/>
          </w:tcPr>
          <w:p w14:paraId="49C24EAB" w14:textId="77777777" w:rsidR="00D06F39" w:rsidRPr="0010523B" w:rsidRDefault="00D06F39" w:rsidP="0010523B">
            <w:pPr>
              <w:pBdr>
                <w:top w:val="nil"/>
                <w:left w:val="nil"/>
                <w:bottom w:val="nil"/>
                <w:right w:val="nil"/>
                <w:between w:val="nil"/>
              </w:pBdr>
              <w:rPr>
                <w:color w:val="000000" w:themeColor="text1"/>
              </w:rPr>
            </w:pPr>
          </w:p>
        </w:tc>
      </w:tr>
      <w:tr w:rsidR="0010523B" w:rsidRPr="0010523B" w14:paraId="386BCC77" w14:textId="77777777" w:rsidTr="00D06F39">
        <w:trPr>
          <w:trHeight w:val="316"/>
        </w:trPr>
        <w:tc>
          <w:tcPr>
            <w:tcW w:w="336" w:type="dxa"/>
          </w:tcPr>
          <w:p w14:paraId="3CC867BB" w14:textId="77777777" w:rsidR="00D06F39" w:rsidRPr="0010523B" w:rsidRDefault="00D06F39" w:rsidP="00D06F39">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5</w:t>
            </w:r>
          </w:p>
        </w:tc>
        <w:tc>
          <w:tcPr>
            <w:tcW w:w="1733" w:type="dxa"/>
          </w:tcPr>
          <w:p w14:paraId="6F403FD5" w14:textId="77777777" w:rsidR="00D06F39" w:rsidRPr="0010523B" w:rsidRDefault="00D06F39"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Mid Semester Exam</w:t>
            </w:r>
          </w:p>
        </w:tc>
        <w:tc>
          <w:tcPr>
            <w:tcW w:w="1559" w:type="dxa"/>
          </w:tcPr>
          <w:p w14:paraId="0EDDB27D" w14:textId="77777777" w:rsidR="00D06F39" w:rsidRPr="0010523B" w:rsidRDefault="00D06F39" w:rsidP="00D06F3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20</w:t>
            </w:r>
          </w:p>
        </w:tc>
        <w:tc>
          <w:tcPr>
            <w:tcW w:w="458" w:type="dxa"/>
          </w:tcPr>
          <w:p w14:paraId="6A150C4C" w14:textId="77777777" w:rsidR="00D06F39" w:rsidRPr="0010523B" w:rsidRDefault="00D06F39" w:rsidP="00D06F3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4485A3DD" w14:textId="77777777" w:rsidR="00D06F39" w:rsidRPr="0010523B" w:rsidRDefault="00D06F39" w:rsidP="00D06F3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55EC3079" w14:textId="77777777" w:rsidR="00D06F39" w:rsidRPr="0010523B" w:rsidRDefault="00D06F39" w:rsidP="00D06F39">
            <w:pPr>
              <w:pBdr>
                <w:top w:val="nil"/>
                <w:left w:val="nil"/>
                <w:bottom w:val="nil"/>
                <w:right w:val="nil"/>
                <w:between w:val="nil"/>
              </w:pBdr>
              <w:jc w:val="center"/>
              <w:rPr>
                <w:color w:val="000000" w:themeColor="text1"/>
              </w:rPr>
            </w:pPr>
          </w:p>
        </w:tc>
        <w:tc>
          <w:tcPr>
            <w:tcW w:w="484" w:type="dxa"/>
          </w:tcPr>
          <w:p w14:paraId="610C6DF8" w14:textId="77777777" w:rsidR="00D06F39" w:rsidRPr="0010523B" w:rsidRDefault="00D06F39" w:rsidP="00D06F39">
            <w:pPr>
              <w:pBdr>
                <w:top w:val="nil"/>
                <w:left w:val="nil"/>
                <w:bottom w:val="nil"/>
                <w:right w:val="nil"/>
                <w:between w:val="nil"/>
              </w:pBdr>
              <w:jc w:val="center"/>
              <w:rPr>
                <w:color w:val="000000" w:themeColor="text1"/>
              </w:rPr>
            </w:pPr>
          </w:p>
        </w:tc>
        <w:tc>
          <w:tcPr>
            <w:tcW w:w="479" w:type="dxa"/>
          </w:tcPr>
          <w:p w14:paraId="34E39F08" w14:textId="77777777" w:rsidR="00D06F39" w:rsidRPr="0010523B" w:rsidRDefault="00D06F39" w:rsidP="00D06F39">
            <w:pPr>
              <w:pBdr>
                <w:top w:val="nil"/>
                <w:left w:val="nil"/>
                <w:bottom w:val="nil"/>
                <w:right w:val="nil"/>
                <w:between w:val="nil"/>
              </w:pBdr>
              <w:jc w:val="center"/>
              <w:rPr>
                <w:color w:val="000000" w:themeColor="text1"/>
              </w:rPr>
            </w:pPr>
          </w:p>
        </w:tc>
        <w:tc>
          <w:tcPr>
            <w:tcW w:w="3111" w:type="dxa"/>
          </w:tcPr>
          <w:p w14:paraId="1B58CAE1" w14:textId="77777777" w:rsidR="00D06F39" w:rsidRPr="0010523B" w:rsidRDefault="00D06F39" w:rsidP="0010523B">
            <w:pPr>
              <w:pBdr>
                <w:top w:val="nil"/>
                <w:left w:val="nil"/>
                <w:bottom w:val="nil"/>
                <w:right w:val="nil"/>
                <w:between w:val="nil"/>
              </w:pBdr>
              <w:rPr>
                <w:color w:val="000000" w:themeColor="text1"/>
              </w:rPr>
            </w:pPr>
          </w:p>
        </w:tc>
      </w:tr>
      <w:tr w:rsidR="0010523B" w:rsidRPr="0010523B" w14:paraId="764C3155" w14:textId="77777777" w:rsidTr="00D06F39">
        <w:trPr>
          <w:trHeight w:val="321"/>
        </w:trPr>
        <w:tc>
          <w:tcPr>
            <w:tcW w:w="336" w:type="dxa"/>
          </w:tcPr>
          <w:p w14:paraId="1A8FC9F3" w14:textId="77777777" w:rsidR="00D06F39" w:rsidRPr="0010523B" w:rsidRDefault="00D06F39" w:rsidP="00D06F39">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6</w:t>
            </w:r>
          </w:p>
        </w:tc>
        <w:tc>
          <w:tcPr>
            <w:tcW w:w="1733" w:type="dxa"/>
          </w:tcPr>
          <w:p w14:paraId="19432527" w14:textId="77777777" w:rsidR="00D06F39" w:rsidRPr="0010523B" w:rsidRDefault="00D06F39"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559" w:type="dxa"/>
          </w:tcPr>
          <w:p w14:paraId="3FF513A6" w14:textId="77777777" w:rsidR="00D06F39" w:rsidRPr="0010523B" w:rsidRDefault="00D06F39" w:rsidP="00D06F3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58" w:type="dxa"/>
          </w:tcPr>
          <w:p w14:paraId="37FF8FE9" w14:textId="77777777" w:rsidR="00D06F39" w:rsidRPr="0010523B" w:rsidRDefault="00D06F39" w:rsidP="00D06F3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6240B7DB" w14:textId="77777777" w:rsidR="00D06F39" w:rsidRPr="0010523B" w:rsidRDefault="00D06F39" w:rsidP="00D06F3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67DA4112" w14:textId="77777777" w:rsidR="00D06F39" w:rsidRPr="0010523B" w:rsidRDefault="00D06F39" w:rsidP="00D06F39">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84" w:type="dxa"/>
          </w:tcPr>
          <w:p w14:paraId="3AFF3AB0" w14:textId="77777777" w:rsidR="00D06F39" w:rsidRPr="0010523B" w:rsidRDefault="00D06F39" w:rsidP="00D06F39">
            <w:pPr>
              <w:pBdr>
                <w:top w:val="nil"/>
                <w:left w:val="nil"/>
                <w:bottom w:val="nil"/>
                <w:right w:val="nil"/>
                <w:between w:val="nil"/>
              </w:pBdr>
              <w:jc w:val="center"/>
              <w:rPr>
                <w:color w:val="000000" w:themeColor="text1"/>
              </w:rPr>
            </w:pPr>
          </w:p>
        </w:tc>
        <w:tc>
          <w:tcPr>
            <w:tcW w:w="479" w:type="dxa"/>
          </w:tcPr>
          <w:p w14:paraId="6C7B4209" w14:textId="77777777" w:rsidR="00D06F39" w:rsidRPr="0010523B" w:rsidRDefault="00D06F39" w:rsidP="00D06F39">
            <w:pPr>
              <w:pBdr>
                <w:top w:val="nil"/>
                <w:left w:val="nil"/>
                <w:bottom w:val="nil"/>
                <w:right w:val="nil"/>
                <w:between w:val="nil"/>
              </w:pBdr>
              <w:jc w:val="center"/>
              <w:rPr>
                <w:color w:val="000000" w:themeColor="text1"/>
              </w:rPr>
            </w:pPr>
          </w:p>
        </w:tc>
        <w:tc>
          <w:tcPr>
            <w:tcW w:w="3111" w:type="dxa"/>
          </w:tcPr>
          <w:p w14:paraId="4FA133C7" w14:textId="77777777" w:rsidR="00D06F39" w:rsidRPr="0010523B" w:rsidRDefault="00D06F39" w:rsidP="0010523B">
            <w:pPr>
              <w:pBdr>
                <w:top w:val="nil"/>
                <w:left w:val="nil"/>
                <w:bottom w:val="nil"/>
                <w:right w:val="nil"/>
                <w:between w:val="nil"/>
              </w:pBdr>
              <w:rPr>
                <w:color w:val="000000" w:themeColor="text1"/>
              </w:rPr>
            </w:pPr>
          </w:p>
        </w:tc>
      </w:tr>
      <w:tr w:rsidR="0010523B" w:rsidRPr="0010523B" w14:paraId="466DC7D1" w14:textId="77777777" w:rsidTr="00D06F39">
        <w:trPr>
          <w:trHeight w:val="633"/>
        </w:trPr>
        <w:tc>
          <w:tcPr>
            <w:tcW w:w="336" w:type="dxa"/>
          </w:tcPr>
          <w:p w14:paraId="640D7420" w14:textId="77777777" w:rsidR="00D06F39" w:rsidRPr="0010523B" w:rsidRDefault="00D06F39" w:rsidP="00D06F39">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7</w:t>
            </w:r>
          </w:p>
        </w:tc>
        <w:tc>
          <w:tcPr>
            <w:tcW w:w="1733" w:type="dxa"/>
          </w:tcPr>
          <w:p w14:paraId="732CDF57" w14:textId="2F98D415" w:rsidR="00D06F39" w:rsidRPr="0010523B" w:rsidRDefault="00D06F39" w:rsidP="0010523B">
            <w:pPr>
              <w:pBdr>
                <w:top w:val="nil"/>
                <w:left w:val="nil"/>
                <w:bottom w:val="nil"/>
                <w:right w:val="nil"/>
                <w:between w:val="nil"/>
              </w:pBdr>
              <w:tabs>
                <w:tab w:val="left" w:pos="1810"/>
              </w:tabs>
              <w:spacing w:line="268" w:lineRule="auto"/>
              <w:ind w:left="110"/>
              <w:rPr>
                <w:color w:val="000000" w:themeColor="text1"/>
                <w:sz w:val="24"/>
                <w:szCs w:val="24"/>
              </w:rPr>
            </w:pPr>
            <w:r w:rsidRPr="0010523B">
              <w:rPr>
                <w:color w:val="000000" w:themeColor="text1"/>
                <w:sz w:val="24"/>
                <w:szCs w:val="24"/>
              </w:rPr>
              <w:t>Semester End</w:t>
            </w:r>
          </w:p>
          <w:p w14:paraId="1B810624" w14:textId="77777777" w:rsidR="00D06F39" w:rsidRPr="0010523B" w:rsidRDefault="00D06F39" w:rsidP="0010523B">
            <w:pPr>
              <w:pBdr>
                <w:top w:val="nil"/>
                <w:left w:val="nil"/>
                <w:bottom w:val="nil"/>
                <w:right w:val="nil"/>
                <w:between w:val="nil"/>
              </w:pBdr>
              <w:spacing w:before="36"/>
              <w:ind w:left="317"/>
              <w:rPr>
                <w:color w:val="000000" w:themeColor="text1"/>
                <w:sz w:val="24"/>
                <w:szCs w:val="24"/>
              </w:rPr>
            </w:pPr>
            <w:r w:rsidRPr="0010523B">
              <w:rPr>
                <w:color w:val="000000" w:themeColor="text1"/>
                <w:sz w:val="24"/>
                <w:szCs w:val="24"/>
              </w:rPr>
              <w:t>Examination</w:t>
            </w:r>
          </w:p>
        </w:tc>
        <w:tc>
          <w:tcPr>
            <w:tcW w:w="1559" w:type="dxa"/>
          </w:tcPr>
          <w:p w14:paraId="3FD55E88" w14:textId="77777777" w:rsidR="00D06F39" w:rsidRPr="0010523B" w:rsidRDefault="00D06F39" w:rsidP="00D06F3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40</w:t>
            </w:r>
          </w:p>
        </w:tc>
        <w:tc>
          <w:tcPr>
            <w:tcW w:w="458" w:type="dxa"/>
          </w:tcPr>
          <w:p w14:paraId="77985DDF" w14:textId="77777777" w:rsidR="00D06F39" w:rsidRPr="0010523B" w:rsidRDefault="00D06F39" w:rsidP="00D06F3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2B562561" w14:textId="77777777" w:rsidR="00D06F39" w:rsidRPr="0010523B" w:rsidRDefault="00D06F39" w:rsidP="00D06F3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22E4CD56" w14:textId="77777777" w:rsidR="00D06F39" w:rsidRPr="0010523B" w:rsidRDefault="00D06F39" w:rsidP="00D06F39">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84" w:type="dxa"/>
          </w:tcPr>
          <w:p w14:paraId="3EA62094" w14:textId="77777777" w:rsidR="00D06F39" w:rsidRPr="0010523B" w:rsidRDefault="00D06F39" w:rsidP="00D06F39">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X</w:t>
            </w:r>
          </w:p>
        </w:tc>
        <w:tc>
          <w:tcPr>
            <w:tcW w:w="479" w:type="dxa"/>
          </w:tcPr>
          <w:p w14:paraId="063C9A6C" w14:textId="77777777" w:rsidR="00D06F39" w:rsidRPr="0010523B" w:rsidRDefault="00D06F39" w:rsidP="00D06F39">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3111" w:type="dxa"/>
          </w:tcPr>
          <w:p w14:paraId="5DFCCDBE" w14:textId="77777777" w:rsidR="00D06F39" w:rsidRPr="0010523B" w:rsidRDefault="00D06F39" w:rsidP="0010523B">
            <w:pPr>
              <w:pBdr>
                <w:top w:val="nil"/>
                <w:left w:val="nil"/>
                <w:bottom w:val="nil"/>
                <w:right w:val="nil"/>
                <w:between w:val="nil"/>
              </w:pBdr>
              <w:rPr>
                <w:color w:val="000000" w:themeColor="text1"/>
              </w:rPr>
            </w:pPr>
          </w:p>
        </w:tc>
      </w:tr>
    </w:tbl>
    <w:p w14:paraId="7C9775F0" w14:textId="77777777" w:rsidR="00D06F39" w:rsidRPr="0010523B" w:rsidRDefault="00D06F39" w:rsidP="00D06F39">
      <w:pPr>
        <w:tabs>
          <w:tab w:val="left" w:pos="9666"/>
        </w:tabs>
        <w:spacing w:before="79" w:line="552" w:lineRule="auto"/>
        <w:ind w:left="720" w:right="1160" w:hanging="29"/>
        <w:jc w:val="both"/>
        <w:rPr>
          <w:b/>
          <w:bCs/>
          <w:color w:val="000000" w:themeColor="text1"/>
          <w:sz w:val="24"/>
          <w:szCs w:val="24"/>
          <w:shd w:val="clear" w:color="auto" w:fill="C00000"/>
        </w:rPr>
      </w:pPr>
      <w:r w:rsidRPr="0010523B">
        <w:rPr>
          <w:b/>
          <w:bCs/>
          <w:color w:val="000000" w:themeColor="text1"/>
          <w:sz w:val="24"/>
          <w:szCs w:val="24"/>
          <w:shd w:val="clear" w:color="auto" w:fill="C00000"/>
        </w:rPr>
        <w:t xml:space="preserve"> </w:t>
      </w:r>
    </w:p>
    <w:p w14:paraId="5C414DC5" w14:textId="77777777" w:rsidR="00D06F39" w:rsidRPr="0010523B" w:rsidRDefault="00D06F39" w:rsidP="00D06F39">
      <w:pPr>
        <w:tabs>
          <w:tab w:val="left" w:pos="9666"/>
        </w:tabs>
        <w:spacing w:before="79" w:line="552" w:lineRule="auto"/>
        <w:ind w:left="720" w:right="1160" w:hanging="29"/>
        <w:jc w:val="both"/>
        <w:rPr>
          <w:b/>
          <w:bCs/>
          <w:color w:val="000000" w:themeColor="text1"/>
          <w:sz w:val="24"/>
          <w:szCs w:val="24"/>
          <w:shd w:val="clear" w:color="auto" w:fill="C00000"/>
        </w:rPr>
      </w:pPr>
    </w:p>
    <w:p w14:paraId="5994704C" w14:textId="1E73D1B8" w:rsidR="00D06F39" w:rsidRPr="0010523B" w:rsidRDefault="00D06F39" w:rsidP="00D06F39">
      <w:pPr>
        <w:tabs>
          <w:tab w:val="left" w:pos="9666"/>
        </w:tabs>
        <w:spacing w:before="79" w:line="552" w:lineRule="auto"/>
        <w:ind w:left="720" w:right="1160" w:hanging="29"/>
        <w:jc w:val="both"/>
        <w:rPr>
          <w:b/>
          <w:bCs/>
          <w:color w:val="000000" w:themeColor="text1"/>
          <w:sz w:val="24"/>
          <w:szCs w:val="24"/>
        </w:rPr>
      </w:pPr>
      <w:r w:rsidRPr="0010523B">
        <w:rPr>
          <w:b/>
          <w:bCs/>
          <w:color w:val="000000" w:themeColor="text1"/>
          <w:sz w:val="24"/>
          <w:szCs w:val="24"/>
          <w:shd w:val="clear" w:color="auto" w:fill="C00000"/>
        </w:rPr>
        <w:lastRenderedPageBreak/>
        <w:t>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2EA4F40B" w14:textId="77777777" w:rsidR="00D06F39" w:rsidRPr="0010523B" w:rsidRDefault="00D06F39" w:rsidP="00756CB4">
      <w:pPr>
        <w:numPr>
          <w:ilvl w:val="0"/>
          <w:numId w:val="31"/>
        </w:numPr>
        <w:tabs>
          <w:tab w:val="left" w:pos="963"/>
          <w:tab w:val="left" w:pos="1080"/>
        </w:tabs>
        <w:spacing w:line="276" w:lineRule="auto"/>
        <w:ind w:left="1321" w:right="1531" w:hanging="244"/>
        <w:jc w:val="both"/>
        <w:rPr>
          <w:color w:val="000000" w:themeColor="text1"/>
          <w:sz w:val="24"/>
          <w:szCs w:val="24"/>
        </w:rPr>
      </w:pPr>
      <w:r w:rsidRPr="0010523B">
        <w:rPr>
          <w:color w:val="000000" w:themeColor="text1"/>
          <w:sz w:val="24"/>
          <w:szCs w:val="24"/>
        </w:rPr>
        <w:t xml:space="preserve">Analytics in Operations/Supply Chain Management, 30 March 2016, Muthu </w:t>
      </w:r>
      <w:proofErr w:type="spellStart"/>
      <w:r w:rsidRPr="0010523B">
        <w:rPr>
          <w:color w:val="000000" w:themeColor="text1"/>
          <w:sz w:val="24"/>
          <w:szCs w:val="24"/>
        </w:rPr>
        <w:t>Mathirajan</w:t>
      </w:r>
      <w:proofErr w:type="spellEnd"/>
      <w:r w:rsidRPr="0010523B">
        <w:rPr>
          <w:color w:val="000000" w:themeColor="text1"/>
          <w:sz w:val="24"/>
          <w:szCs w:val="24"/>
        </w:rPr>
        <w:t xml:space="preserve">, Chandrasekharan Rajendran, </w:t>
      </w:r>
      <w:proofErr w:type="spellStart"/>
      <w:r w:rsidRPr="0010523B">
        <w:rPr>
          <w:color w:val="000000" w:themeColor="text1"/>
          <w:sz w:val="24"/>
          <w:szCs w:val="24"/>
        </w:rPr>
        <w:t>Sowmyanarayanan</w:t>
      </w:r>
      <w:proofErr w:type="spellEnd"/>
      <w:r w:rsidRPr="0010523B">
        <w:rPr>
          <w:color w:val="000000" w:themeColor="text1"/>
          <w:sz w:val="24"/>
          <w:szCs w:val="24"/>
        </w:rPr>
        <w:t xml:space="preserve"> </w:t>
      </w:r>
      <w:proofErr w:type="spellStart"/>
      <w:r w:rsidRPr="0010523B">
        <w:rPr>
          <w:color w:val="000000" w:themeColor="text1"/>
          <w:sz w:val="24"/>
          <w:szCs w:val="24"/>
        </w:rPr>
        <w:t>Sadagopan</w:t>
      </w:r>
      <w:proofErr w:type="spellEnd"/>
      <w:r w:rsidRPr="0010523B">
        <w:rPr>
          <w:color w:val="000000" w:themeColor="text1"/>
          <w:sz w:val="24"/>
          <w:szCs w:val="24"/>
        </w:rPr>
        <w:t xml:space="preserve">, Arunachalam Ravindran, </w:t>
      </w:r>
      <w:proofErr w:type="spellStart"/>
      <w:r w:rsidRPr="0010523B">
        <w:rPr>
          <w:color w:val="000000" w:themeColor="text1"/>
          <w:sz w:val="24"/>
          <w:szCs w:val="24"/>
        </w:rPr>
        <w:t>Parasuram</w:t>
      </w:r>
      <w:proofErr w:type="spellEnd"/>
      <w:r w:rsidRPr="0010523B">
        <w:rPr>
          <w:color w:val="000000" w:themeColor="text1"/>
          <w:sz w:val="24"/>
          <w:szCs w:val="24"/>
        </w:rPr>
        <w:t xml:space="preserve"> Balasubramanian</w:t>
      </w:r>
    </w:p>
    <w:p w14:paraId="09331B12" w14:textId="77777777" w:rsidR="00D06F39" w:rsidRPr="0010523B" w:rsidRDefault="00D06F39" w:rsidP="00D06F39">
      <w:pPr>
        <w:pBdr>
          <w:top w:val="nil"/>
          <w:left w:val="nil"/>
          <w:bottom w:val="nil"/>
          <w:right w:val="nil"/>
          <w:between w:val="nil"/>
        </w:pBdr>
        <w:spacing w:before="43"/>
        <w:rPr>
          <w:color w:val="000000" w:themeColor="text1"/>
          <w:sz w:val="24"/>
          <w:szCs w:val="24"/>
        </w:rPr>
      </w:pPr>
    </w:p>
    <w:p w14:paraId="08A2498D" w14:textId="77777777" w:rsidR="00D06F39" w:rsidRPr="0010523B" w:rsidRDefault="00D06F39" w:rsidP="00D06F39">
      <w:pPr>
        <w:ind w:left="720"/>
        <w:jc w:val="both"/>
        <w:rPr>
          <w:b/>
          <w:bCs/>
          <w:color w:val="000000" w:themeColor="text1"/>
          <w:sz w:val="24"/>
          <w:szCs w:val="24"/>
        </w:rPr>
      </w:pPr>
      <w:bookmarkStart w:id="241" w:name="bookmark=id.r7pqgzpqcezy" w:colFirst="0" w:colLast="0"/>
      <w:bookmarkEnd w:id="241"/>
      <w:r w:rsidRPr="0010523B">
        <w:rPr>
          <w:b/>
          <w:bCs/>
          <w:color w:val="000000" w:themeColor="text1"/>
          <w:sz w:val="24"/>
          <w:szCs w:val="24"/>
        </w:rPr>
        <w:t>Reference books</w:t>
      </w:r>
    </w:p>
    <w:p w14:paraId="54EC48B0" w14:textId="77777777" w:rsidR="00D06F39" w:rsidRPr="0010523B" w:rsidRDefault="00D06F39" w:rsidP="00D06F39">
      <w:pPr>
        <w:pBdr>
          <w:top w:val="nil"/>
          <w:left w:val="nil"/>
          <w:bottom w:val="nil"/>
          <w:right w:val="nil"/>
          <w:between w:val="nil"/>
        </w:pBdr>
        <w:spacing w:before="72"/>
        <w:rPr>
          <w:b/>
          <w:bCs/>
          <w:color w:val="000000" w:themeColor="text1"/>
          <w:sz w:val="24"/>
          <w:szCs w:val="24"/>
        </w:rPr>
      </w:pPr>
    </w:p>
    <w:p w14:paraId="07AD770F" w14:textId="77777777" w:rsidR="00D06F39" w:rsidRPr="0010523B" w:rsidRDefault="00D06F39" w:rsidP="00756CB4">
      <w:pPr>
        <w:numPr>
          <w:ilvl w:val="0"/>
          <w:numId w:val="30"/>
        </w:numPr>
        <w:tabs>
          <w:tab w:val="left" w:pos="1080"/>
        </w:tabs>
        <w:spacing w:line="274" w:lineRule="auto"/>
        <w:ind w:left="1434" w:right="1531" w:hanging="357"/>
        <w:jc w:val="both"/>
        <w:rPr>
          <w:color w:val="000000" w:themeColor="text1"/>
        </w:rPr>
      </w:pPr>
      <w:r w:rsidRPr="0010523B">
        <w:rPr>
          <w:color w:val="000000" w:themeColor="text1"/>
          <w:sz w:val="24"/>
          <w:szCs w:val="24"/>
        </w:rPr>
        <w:t>The Applied Business Analytics Casebook: Applications in Supply Chain Management, Operations Management, and Operations Research, by Matthew J. Drake, 1st edition 2013, FT Pearson Press</w:t>
      </w:r>
    </w:p>
    <w:p w14:paraId="24BD3C3D" w14:textId="77777777" w:rsidR="00D06F39" w:rsidRPr="0010523B" w:rsidRDefault="00D06F39" w:rsidP="00756CB4">
      <w:pPr>
        <w:numPr>
          <w:ilvl w:val="0"/>
          <w:numId w:val="30"/>
        </w:numPr>
        <w:tabs>
          <w:tab w:val="left" w:pos="1080"/>
        </w:tabs>
        <w:spacing w:line="274" w:lineRule="auto"/>
        <w:ind w:left="1434" w:right="1531" w:hanging="357"/>
        <w:jc w:val="both"/>
        <w:rPr>
          <w:color w:val="000000" w:themeColor="text1"/>
        </w:rPr>
      </w:pPr>
      <w:r w:rsidRPr="0010523B">
        <w:rPr>
          <w:color w:val="000000" w:themeColor="text1"/>
          <w:sz w:val="24"/>
          <w:szCs w:val="24"/>
        </w:rPr>
        <w:t>Supply Chain Analytics: using data to optimize Supply Chain Processes by Peter W. Robertson published by Routledge</w:t>
      </w:r>
    </w:p>
    <w:p w14:paraId="0ABCB612" w14:textId="77777777" w:rsidR="00D06F39" w:rsidRPr="0010523B" w:rsidRDefault="00D06F39" w:rsidP="00756CB4">
      <w:pPr>
        <w:numPr>
          <w:ilvl w:val="0"/>
          <w:numId w:val="30"/>
        </w:numPr>
        <w:tabs>
          <w:tab w:val="left" w:pos="1080"/>
        </w:tabs>
        <w:spacing w:line="274" w:lineRule="auto"/>
        <w:ind w:left="1434" w:right="1531" w:hanging="357"/>
        <w:jc w:val="both"/>
        <w:rPr>
          <w:color w:val="000000" w:themeColor="text1"/>
        </w:rPr>
      </w:pPr>
      <w:r w:rsidRPr="0010523B">
        <w:rPr>
          <w:color w:val="000000" w:themeColor="text1"/>
          <w:sz w:val="24"/>
          <w:szCs w:val="24"/>
        </w:rPr>
        <w:t xml:space="preserve">Supply Chain Analytics by </w:t>
      </w:r>
      <w:proofErr w:type="spellStart"/>
      <w:r w:rsidRPr="0010523B">
        <w:rPr>
          <w:color w:val="000000" w:themeColor="text1"/>
          <w:sz w:val="24"/>
          <w:szCs w:val="24"/>
        </w:rPr>
        <w:t>T.A.</w:t>
      </w:r>
      <w:proofErr w:type="gramStart"/>
      <w:r w:rsidRPr="0010523B">
        <w:rPr>
          <w:color w:val="000000" w:themeColor="text1"/>
          <w:sz w:val="24"/>
          <w:szCs w:val="24"/>
        </w:rPr>
        <w:t>S.Vijayaraghavan</w:t>
      </w:r>
      <w:proofErr w:type="spellEnd"/>
      <w:proofErr w:type="gramEnd"/>
      <w:r w:rsidRPr="0010523B">
        <w:rPr>
          <w:color w:val="000000" w:themeColor="text1"/>
          <w:sz w:val="24"/>
          <w:szCs w:val="24"/>
        </w:rPr>
        <w:t xml:space="preserve"> published by Wiley</w:t>
      </w:r>
    </w:p>
    <w:p w14:paraId="04A19614" w14:textId="77777777" w:rsidR="00D06F39" w:rsidRPr="0010523B" w:rsidRDefault="00D06F39" w:rsidP="00D06F39">
      <w:pPr>
        <w:pBdr>
          <w:top w:val="nil"/>
          <w:left w:val="nil"/>
          <w:bottom w:val="nil"/>
          <w:right w:val="nil"/>
          <w:between w:val="nil"/>
        </w:pBdr>
        <w:spacing w:before="84"/>
        <w:rPr>
          <w:color w:val="000000" w:themeColor="text1"/>
          <w:sz w:val="24"/>
          <w:szCs w:val="24"/>
        </w:rPr>
      </w:pPr>
    </w:p>
    <w:p w14:paraId="46071FF5" w14:textId="5A9834E7" w:rsidR="00D06F39" w:rsidRPr="0010523B" w:rsidRDefault="00D06F39" w:rsidP="00D06F39">
      <w:pPr>
        <w:pStyle w:val="Heading2"/>
        <w:tabs>
          <w:tab w:val="left" w:pos="9666"/>
        </w:tabs>
        <w:spacing w:before="1"/>
        <w:rPr>
          <w:color w:val="000000" w:themeColor="text1"/>
        </w:rPr>
      </w:pPr>
      <w:bookmarkStart w:id="242" w:name="bookmark=id.baa4cu2w6641" w:colFirst="0" w:colLast="0"/>
      <w:bookmarkEnd w:id="242"/>
      <w:r w:rsidRPr="0010523B">
        <w:rPr>
          <w:color w:val="000000" w:themeColor="text1"/>
          <w:shd w:val="clear" w:color="auto" w:fill="C00000"/>
        </w:rPr>
        <w:t>Readings &amp; Case Analysis</w:t>
      </w:r>
      <w:r w:rsidRPr="0010523B">
        <w:rPr>
          <w:color w:val="000000" w:themeColor="text1"/>
          <w:shd w:val="clear" w:color="auto" w:fill="C00000"/>
        </w:rPr>
        <w:tab/>
      </w:r>
    </w:p>
    <w:p w14:paraId="1A61D7AB" w14:textId="77777777" w:rsidR="00D06F39" w:rsidRPr="0010523B" w:rsidRDefault="00D06F39" w:rsidP="00D06F39">
      <w:pPr>
        <w:pBdr>
          <w:top w:val="nil"/>
          <w:left w:val="nil"/>
          <w:bottom w:val="nil"/>
          <w:right w:val="nil"/>
          <w:between w:val="nil"/>
        </w:pBdr>
        <w:spacing w:before="77"/>
        <w:rPr>
          <w:b/>
          <w:bCs/>
          <w:color w:val="000000" w:themeColor="text1"/>
          <w:sz w:val="24"/>
          <w:szCs w:val="24"/>
        </w:rPr>
      </w:pPr>
    </w:p>
    <w:p w14:paraId="369B708C" w14:textId="77777777" w:rsidR="00D06F39" w:rsidRPr="0010523B" w:rsidRDefault="00D06F39" w:rsidP="00756CB4">
      <w:pPr>
        <w:numPr>
          <w:ilvl w:val="0"/>
          <w:numId w:val="29"/>
        </w:numPr>
        <w:pBdr>
          <w:top w:val="nil"/>
          <w:left w:val="nil"/>
          <w:bottom w:val="nil"/>
          <w:right w:val="nil"/>
          <w:between w:val="nil"/>
        </w:pBdr>
        <w:tabs>
          <w:tab w:val="left" w:pos="1080"/>
        </w:tabs>
        <w:ind w:left="1434" w:hanging="357"/>
        <w:jc w:val="both"/>
        <w:rPr>
          <w:color w:val="000000" w:themeColor="text1"/>
          <w:sz w:val="24"/>
          <w:szCs w:val="24"/>
        </w:rPr>
      </w:pPr>
      <w:r w:rsidRPr="0010523B">
        <w:rPr>
          <w:color w:val="000000" w:themeColor="text1"/>
          <w:sz w:val="24"/>
          <w:szCs w:val="24"/>
        </w:rPr>
        <w:t>Harvard Business Review</w:t>
      </w:r>
    </w:p>
    <w:p w14:paraId="043971E5" w14:textId="77777777" w:rsidR="00D06F39" w:rsidRPr="0010523B" w:rsidRDefault="00D06F39" w:rsidP="00756CB4">
      <w:pPr>
        <w:numPr>
          <w:ilvl w:val="0"/>
          <w:numId w:val="29"/>
        </w:numPr>
        <w:pBdr>
          <w:top w:val="nil"/>
          <w:left w:val="nil"/>
          <w:bottom w:val="nil"/>
          <w:right w:val="nil"/>
          <w:between w:val="nil"/>
        </w:pBdr>
        <w:tabs>
          <w:tab w:val="left" w:pos="1080"/>
        </w:tabs>
        <w:spacing w:before="41"/>
        <w:ind w:left="1434" w:hanging="357"/>
        <w:jc w:val="both"/>
        <w:rPr>
          <w:color w:val="000000" w:themeColor="text1"/>
          <w:sz w:val="24"/>
          <w:szCs w:val="24"/>
        </w:rPr>
      </w:pPr>
      <w:r w:rsidRPr="0010523B">
        <w:rPr>
          <w:color w:val="000000" w:themeColor="text1"/>
          <w:sz w:val="24"/>
          <w:szCs w:val="24"/>
        </w:rPr>
        <w:t>MIT Sloan Management Review</w:t>
      </w:r>
    </w:p>
    <w:p w14:paraId="2AD31929" w14:textId="77777777" w:rsidR="00D06F39" w:rsidRPr="0010523B" w:rsidRDefault="00D06F39" w:rsidP="00756CB4">
      <w:pPr>
        <w:numPr>
          <w:ilvl w:val="0"/>
          <w:numId w:val="29"/>
        </w:numPr>
        <w:pBdr>
          <w:top w:val="nil"/>
          <w:left w:val="nil"/>
          <w:bottom w:val="nil"/>
          <w:right w:val="nil"/>
          <w:between w:val="nil"/>
        </w:pBdr>
        <w:tabs>
          <w:tab w:val="left" w:pos="1080"/>
        </w:tabs>
        <w:spacing w:before="41"/>
        <w:ind w:left="1434" w:hanging="357"/>
        <w:jc w:val="both"/>
        <w:rPr>
          <w:color w:val="000000" w:themeColor="text1"/>
          <w:sz w:val="24"/>
          <w:szCs w:val="24"/>
        </w:rPr>
      </w:pPr>
      <w:r w:rsidRPr="0010523B">
        <w:rPr>
          <w:color w:val="000000" w:themeColor="text1"/>
          <w:sz w:val="24"/>
          <w:szCs w:val="24"/>
        </w:rPr>
        <w:t>ISTD. Indian society for Training &amp; Development</w:t>
      </w:r>
    </w:p>
    <w:p w14:paraId="7F7911DB" w14:textId="77777777" w:rsidR="00D06F39" w:rsidRPr="0010523B" w:rsidRDefault="00D06F39" w:rsidP="00756CB4">
      <w:pPr>
        <w:numPr>
          <w:ilvl w:val="0"/>
          <w:numId w:val="29"/>
        </w:numPr>
        <w:pBdr>
          <w:top w:val="nil"/>
          <w:left w:val="nil"/>
          <w:bottom w:val="nil"/>
          <w:right w:val="nil"/>
          <w:between w:val="nil"/>
        </w:pBdr>
        <w:tabs>
          <w:tab w:val="left" w:pos="1080"/>
        </w:tabs>
        <w:spacing w:before="40"/>
        <w:ind w:left="1434" w:hanging="357"/>
        <w:jc w:val="both"/>
        <w:rPr>
          <w:color w:val="000000" w:themeColor="text1"/>
          <w:sz w:val="24"/>
          <w:szCs w:val="24"/>
        </w:rPr>
      </w:pPr>
      <w:r w:rsidRPr="0010523B">
        <w:rPr>
          <w:color w:val="000000" w:themeColor="text1"/>
          <w:sz w:val="24"/>
          <w:szCs w:val="24"/>
        </w:rPr>
        <w:t>Articles &amp; literature from Cite HR website</w:t>
      </w:r>
    </w:p>
    <w:p w14:paraId="5F50DFEA" w14:textId="77777777" w:rsidR="00D06F39" w:rsidRPr="0010523B" w:rsidRDefault="00D06F39" w:rsidP="00D06F39">
      <w:pPr>
        <w:pBdr>
          <w:top w:val="nil"/>
          <w:left w:val="nil"/>
          <w:bottom w:val="nil"/>
          <w:right w:val="nil"/>
          <w:between w:val="nil"/>
        </w:pBdr>
        <w:tabs>
          <w:tab w:val="left" w:pos="1080"/>
        </w:tabs>
        <w:spacing w:before="40"/>
        <w:ind w:left="1077"/>
        <w:jc w:val="both"/>
        <w:rPr>
          <w:color w:val="000000" w:themeColor="text1"/>
          <w:sz w:val="24"/>
          <w:szCs w:val="24"/>
        </w:rPr>
      </w:pPr>
    </w:p>
    <w:p w14:paraId="62AF0833" w14:textId="77777777" w:rsidR="00D06F39" w:rsidRPr="0010523B" w:rsidRDefault="00D06F39" w:rsidP="00D06F39">
      <w:pPr>
        <w:pStyle w:val="Heading2"/>
        <w:tabs>
          <w:tab w:val="left" w:pos="9666"/>
        </w:tabs>
        <w:rPr>
          <w:color w:val="000000" w:themeColor="text1"/>
        </w:rPr>
      </w:pPr>
      <w:bookmarkStart w:id="243" w:name="bookmark=id.lwsdjt9axq9d" w:colFirst="0" w:colLast="0"/>
      <w:bookmarkEnd w:id="243"/>
      <w:r w:rsidRPr="0010523B">
        <w:rPr>
          <w:color w:val="000000" w:themeColor="text1"/>
          <w:shd w:val="clear" w:color="auto" w:fill="C00000"/>
        </w:rPr>
        <w:t>Suggested Courses</w:t>
      </w:r>
      <w:r w:rsidRPr="0010523B">
        <w:rPr>
          <w:color w:val="000000" w:themeColor="text1"/>
          <w:shd w:val="clear" w:color="auto" w:fill="C00000"/>
        </w:rPr>
        <w:tab/>
      </w:r>
    </w:p>
    <w:p w14:paraId="6FDA804A" w14:textId="77777777" w:rsidR="00D06F39" w:rsidRPr="0010523B" w:rsidRDefault="00D06F39" w:rsidP="00D06F39">
      <w:pPr>
        <w:pBdr>
          <w:top w:val="nil"/>
          <w:left w:val="nil"/>
          <w:bottom w:val="nil"/>
          <w:right w:val="nil"/>
          <w:between w:val="nil"/>
        </w:pBdr>
        <w:spacing w:before="72"/>
        <w:rPr>
          <w:b/>
          <w:bCs/>
          <w:color w:val="000000" w:themeColor="text1"/>
          <w:sz w:val="24"/>
          <w:szCs w:val="24"/>
        </w:rPr>
      </w:pPr>
    </w:p>
    <w:p w14:paraId="2C788913" w14:textId="77777777" w:rsidR="00D06F39" w:rsidRPr="0010523B" w:rsidRDefault="00D06F39" w:rsidP="00D06F39">
      <w:pPr>
        <w:pBdr>
          <w:top w:val="nil"/>
          <w:left w:val="nil"/>
          <w:bottom w:val="nil"/>
          <w:right w:val="nil"/>
          <w:between w:val="nil"/>
        </w:pBdr>
        <w:ind w:left="1077"/>
        <w:jc w:val="both"/>
        <w:rPr>
          <w:color w:val="000000" w:themeColor="text1"/>
          <w:sz w:val="24"/>
          <w:szCs w:val="24"/>
        </w:rPr>
      </w:pPr>
      <w:r w:rsidRPr="0010523B">
        <w:rPr>
          <w:color w:val="000000" w:themeColor="text1"/>
          <w:sz w:val="24"/>
          <w:szCs w:val="24"/>
        </w:rPr>
        <w:t>Coursera Courses</w:t>
      </w:r>
    </w:p>
    <w:p w14:paraId="3631310F" w14:textId="77777777" w:rsidR="00D06F39" w:rsidRPr="0010523B" w:rsidRDefault="00D06F39" w:rsidP="00756CB4">
      <w:pPr>
        <w:numPr>
          <w:ilvl w:val="0"/>
          <w:numId w:val="28"/>
        </w:numPr>
        <w:pBdr>
          <w:top w:val="nil"/>
          <w:left w:val="nil"/>
          <w:bottom w:val="nil"/>
          <w:right w:val="nil"/>
          <w:between w:val="nil"/>
        </w:pBdr>
        <w:tabs>
          <w:tab w:val="left" w:pos="1080"/>
        </w:tabs>
        <w:spacing w:before="41"/>
        <w:ind w:left="1434" w:right="1531" w:hanging="357"/>
        <w:jc w:val="both"/>
        <w:rPr>
          <w:color w:val="000000" w:themeColor="text1"/>
          <w:sz w:val="24"/>
          <w:szCs w:val="24"/>
        </w:rPr>
      </w:pPr>
      <w:r w:rsidRPr="0010523B">
        <w:rPr>
          <w:color w:val="000000" w:themeColor="text1"/>
          <w:sz w:val="24"/>
          <w:szCs w:val="24"/>
        </w:rPr>
        <w:t>Inventory Analytics - Rutgers State University of New Jersey</w:t>
      </w:r>
    </w:p>
    <w:p w14:paraId="62091197" w14:textId="2C2F85EA" w:rsidR="00D06F39" w:rsidRPr="0010523B" w:rsidRDefault="00D06F39" w:rsidP="00756CB4">
      <w:pPr>
        <w:numPr>
          <w:ilvl w:val="0"/>
          <w:numId w:val="28"/>
        </w:numPr>
        <w:pBdr>
          <w:top w:val="nil"/>
          <w:left w:val="nil"/>
          <w:bottom w:val="nil"/>
          <w:right w:val="nil"/>
          <w:between w:val="nil"/>
        </w:pBdr>
        <w:tabs>
          <w:tab w:val="left" w:pos="1080"/>
        </w:tabs>
        <w:spacing w:before="41"/>
        <w:ind w:left="1434" w:right="1531" w:hanging="357"/>
        <w:jc w:val="both"/>
        <w:rPr>
          <w:color w:val="000000" w:themeColor="text1"/>
          <w:sz w:val="24"/>
          <w:szCs w:val="24"/>
        </w:rPr>
      </w:pPr>
      <w:r w:rsidRPr="0010523B">
        <w:rPr>
          <w:color w:val="000000" w:themeColor="text1"/>
          <w:sz w:val="24"/>
          <w:szCs w:val="24"/>
        </w:rPr>
        <w:t>Operations and Supply Chain Decisions and Metrics – University of Illinois at Urbana- Champaign</w:t>
      </w:r>
    </w:p>
    <w:p w14:paraId="10F4C91E" w14:textId="77777777" w:rsidR="00D06F39" w:rsidRPr="0010523B" w:rsidRDefault="00D06F39" w:rsidP="00D06F39">
      <w:pPr>
        <w:pBdr>
          <w:top w:val="nil"/>
          <w:left w:val="nil"/>
          <w:bottom w:val="nil"/>
          <w:right w:val="nil"/>
          <w:between w:val="nil"/>
        </w:pBdr>
        <w:spacing w:before="126"/>
        <w:rPr>
          <w:b/>
          <w:bCs/>
          <w:color w:val="000000" w:themeColor="text1"/>
          <w:sz w:val="20"/>
          <w:szCs w:val="20"/>
        </w:rPr>
      </w:pPr>
    </w:p>
    <w:p w14:paraId="19D42FA9" w14:textId="77777777" w:rsidR="00D06F39" w:rsidRPr="0010523B" w:rsidRDefault="00D06F39" w:rsidP="00D06F39">
      <w:pPr>
        <w:pBdr>
          <w:top w:val="nil"/>
          <w:left w:val="nil"/>
          <w:bottom w:val="nil"/>
          <w:right w:val="nil"/>
          <w:between w:val="nil"/>
        </w:pBdr>
        <w:spacing w:before="126"/>
        <w:rPr>
          <w:b/>
          <w:bCs/>
          <w:color w:val="000000" w:themeColor="text1"/>
          <w:sz w:val="20"/>
          <w:szCs w:val="20"/>
        </w:rPr>
      </w:pPr>
    </w:p>
    <w:p w14:paraId="0C030169" w14:textId="77777777" w:rsidR="00231135" w:rsidRPr="0010523B" w:rsidRDefault="00231135" w:rsidP="00231135">
      <w:pPr>
        <w:pBdr>
          <w:top w:val="nil"/>
          <w:left w:val="nil"/>
          <w:bottom w:val="nil"/>
          <w:right w:val="nil"/>
          <w:between w:val="nil"/>
        </w:pBdr>
        <w:spacing w:line="268" w:lineRule="auto"/>
        <w:jc w:val="center"/>
        <w:rPr>
          <w:color w:val="000000" w:themeColor="text1"/>
          <w:sz w:val="24"/>
          <w:szCs w:val="24"/>
        </w:rPr>
        <w:sectPr w:rsidR="00231135" w:rsidRPr="0010523B" w:rsidSect="00231135">
          <w:pgSz w:w="12240" w:h="15840"/>
          <w:pgMar w:top="1320" w:right="360" w:bottom="280" w:left="720" w:header="720" w:footer="720" w:gutter="0"/>
          <w:cols w:space="720"/>
        </w:sectPr>
      </w:pPr>
    </w:p>
    <w:p w14:paraId="6A59C187" w14:textId="77777777" w:rsidR="00231135" w:rsidRPr="0010523B" w:rsidRDefault="00231135" w:rsidP="00231135">
      <w:pPr>
        <w:pBdr>
          <w:top w:val="nil"/>
          <w:left w:val="nil"/>
          <w:bottom w:val="nil"/>
          <w:right w:val="nil"/>
          <w:between w:val="nil"/>
        </w:pBdr>
        <w:spacing w:before="60"/>
        <w:rPr>
          <w:b/>
          <w:bCs/>
          <w:color w:val="000000" w:themeColor="text1"/>
          <w:sz w:val="24"/>
          <w:szCs w:val="24"/>
        </w:rPr>
      </w:pPr>
    </w:p>
    <w:p w14:paraId="4A2AAC33" w14:textId="56C3B526" w:rsidR="00C122A7" w:rsidRPr="0010523B" w:rsidRDefault="00231135" w:rsidP="00D06F39">
      <w:pPr>
        <w:tabs>
          <w:tab w:val="left" w:pos="9666"/>
        </w:tabs>
        <w:spacing w:before="1"/>
        <w:ind w:left="691"/>
        <w:rPr>
          <w:b/>
          <w:bCs/>
          <w:color w:val="000000" w:themeColor="text1"/>
          <w:sz w:val="20"/>
          <w:szCs w:val="20"/>
        </w:rPr>
      </w:pPr>
      <w:r w:rsidRPr="0010523B">
        <w:rPr>
          <w:b/>
          <w:bCs/>
          <w:color w:val="000000" w:themeColor="text1"/>
          <w:sz w:val="24"/>
          <w:szCs w:val="24"/>
          <w:shd w:val="clear" w:color="auto" w:fill="C00000"/>
        </w:rPr>
        <w:t xml:space="preserve"> </w:t>
      </w:r>
    </w:p>
    <w:p w14:paraId="360A4893" w14:textId="77777777" w:rsidR="00283CE2" w:rsidRPr="0010523B" w:rsidRDefault="00283CE2" w:rsidP="00283CE2">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t>SEMESTER/YEAR</w:t>
      </w:r>
      <w:r w:rsidRPr="0010523B">
        <w:rPr>
          <w:b/>
          <w:bCs/>
          <w:color w:val="000000" w:themeColor="text1"/>
          <w:sz w:val="24"/>
          <w:szCs w:val="24"/>
        </w:rPr>
        <w:tab/>
        <w:t>: III SEM / II YEAR COURSE CODE</w:t>
      </w:r>
      <w:r w:rsidRPr="0010523B">
        <w:rPr>
          <w:b/>
          <w:bCs/>
          <w:color w:val="000000" w:themeColor="text1"/>
          <w:sz w:val="24"/>
          <w:szCs w:val="24"/>
        </w:rPr>
        <w:tab/>
        <w:t>: 25MBAE001</w:t>
      </w:r>
    </w:p>
    <w:p w14:paraId="438F0CD7" w14:textId="355118F3" w:rsidR="00283CE2" w:rsidRPr="0010523B" w:rsidRDefault="00283CE2" w:rsidP="00283CE2">
      <w:pPr>
        <w:tabs>
          <w:tab w:val="left" w:pos="3601"/>
        </w:tabs>
        <w:spacing w:before="4" w:line="280" w:lineRule="auto"/>
        <w:ind w:left="720" w:right="2704"/>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xml:space="preserve">: ENTREPRENEURSHIP &amp; INNOVATION </w:t>
      </w:r>
    </w:p>
    <w:p w14:paraId="61EC5AFC" w14:textId="77777777" w:rsidR="00283CE2" w:rsidRPr="0010523B" w:rsidRDefault="00283CE2" w:rsidP="00283CE2">
      <w:pPr>
        <w:tabs>
          <w:tab w:val="left" w:pos="3601"/>
        </w:tabs>
        <w:spacing w:before="4" w:line="280" w:lineRule="auto"/>
        <w:ind w:left="720" w:right="2704"/>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436B6F4E" w14:textId="77777777" w:rsidR="00283CE2" w:rsidRPr="0010523B" w:rsidRDefault="00283CE2" w:rsidP="00283CE2">
      <w:pPr>
        <w:pBdr>
          <w:top w:val="nil"/>
          <w:left w:val="nil"/>
          <w:bottom w:val="nil"/>
          <w:right w:val="nil"/>
          <w:between w:val="nil"/>
        </w:pBdr>
        <w:spacing w:before="29"/>
        <w:rPr>
          <w:b/>
          <w:bCs/>
          <w:color w:val="000000" w:themeColor="text1"/>
          <w:sz w:val="24"/>
          <w:szCs w:val="24"/>
        </w:rPr>
      </w:pPr>
    </w:p>
    <w:p w14:paraId="0B99E38C" w14:textId="77777777" w:rsidR="00283CE2" w:rsidRPr="0010523B" w:rsidRDefault="00283CE2" w:rsidP="00283CE2">
      <w:pPr>
        <w:pStyle w:val="Heading2"/>
        <w:tabs>
          <w:tab w:val="left" w:pos="9666"/>
        </w:tabs>
        <w:ind w:left="720" w:right="1531" w:hanging="29"/>
        <w:jc w:val="both"/>
        <w:rPr>
          <w:color w:val="000000" w:themeColor="text1"/>
        </w:rPr>
      </w:pPr>
      <w:bookmarkStart w:id="244" w:name="bookmark=id.v4we6tcxjyk9" w:colFirst="0" w:colLast="0"/>
      <w:bookmarkEnd w:id="244"/>
      <w:r w:rsidRPr="0010523B">
        <w:rPr>
          <w:color w:val="000000" w:themeColor="text1"/>
          <w:shd w:val="clear" w:color="auto" w:fill="C00000"/>
        </w:rPr>
        <w:t xml:space="preserve"> Overview</w:t>
      </w:r>
      <w:r w:rsidRPr="0010523B">
        <w:rPr>
          <w:color w:val="000000" w:themeColor="text1"/>
          <w:shd w:val="clear" w:color="auto" w:fill="C00000"/>
        </w:rPr>
        <w:tab/>
      </w:r>
    </w:p>
    <w:p w14:paraId="29BB2E07" w14:textId="77777777" w:rsidR="00283CE2" w:rsidRPr="0010523B" w:rsidRDefault="00283CE2" w:rsidP="00283CE2">
      <w:pPr>
        <w:pBdr>
          <w:top w:val="nil"/>
          <w:left w:val="nil"/>
          <w:bottom w:val="nil"/>
          <w:right w:val="nil"/>
          <w:between w:val="nil"/>
        </w:pBdr>
        <w:spacing w:before="219" w:line="276" w:lineRule="auto"/>
        <w:ind w:left="720" w:right="1531"/>
        <w:jc w:val="both"/>
        <w:rPr>
          <w:color w:val="000000" w:themeColor="text1"/>
          <w:sz w:val="24"/>
          <w:szCs w:val="24"/>
        </w:rPr>
      </w:pPr>
      <w:r w:rsidRPr="0010523B">
        <w:rPr>
          <w:color w:val="000000" w:themeColor="text1"/>
          <w:sz w:val="24"/>
          <w:szCs w:val="24"/>
        </w:rPr>
        <w:t xml:space="preserve">This course is designed to enable the students to </w:t>
      </w:r>
      <w:proofErr w:type="spellStart"/>
      <w:r w:rsidRPr="0010523B">
        <w:rPr>
          <w:color w:val="000000" w:themeColor="text1"/>
          <w:sz w:val="24"/>
          <w:szCs w:val="24"/>
        </w:rPr>
        <w:t>analyse</w:t>
      </w:r>
      <w:proofErr w:type="spellEnd"/>
      <w:r w:rsidRPr="0010523B">
        <w:rPr>
          <w:color w:val="000000" w:themeColor="text1"/>
          <w:sz w:val="24"/>
          <w:szCs w:val="24"/>
        </w:rPr>
        <w:t xml:space="preserve"> the business environment to </w:t>
      </w:r>
      <w:proofErr w:type="spellStart"/>
      <w:r w:rsidRPr="0010523B">
        <w:rPr>
          <w:color w:val="000000" w:themeColor="text1"/>
          <w:sz w:val="24"/>
          <w:szCs w:val="24"/>
        </w:rPr>
        <w:t>recognise</w:t>
      </w:r>
      <w:proofErr w:type="spellEnd"/>
      <w:r w:rsidRPr="0010523B">
        <w:rPr>
          <w:color w:val="000000" w:themeColor="text1"/>
          <w:sz w:val="24"/>
          <w:szCs w:val="24"/>
        </w:rPr>
        <w:t xml:space="preserve"> the business opportunity and generation of business ideas and also to imbibe the concept and spirit of entrepreneurship. At the end of this course the students will be able to do the self-analysis, apply the elements of entrepreneurship in their real life and develop a feasible business plan and develop knowledge to start the venture.</w:t>
      </w:r>
    </w:p>
    <w:p w14:paraId="0CE196EA" w14:textId="77777777" w:rsidR="00283CE2" w:rsidRPr="0010523B" w:rsidRDefault="00283CE2" w:rsidP="00283CE2">
      <w:pPr>
        <w:pBdr>
          <w:top w:val="nil"/>
          <w:left w:val="nil"/>
          <w:bottom w:val="nil"/>
          <w:right w:val="nil"/>
          <w:between w:val="nil"/>
        </w:pBdr>
        <w:spacing w:before="47"/>
        <w:rPr>
          <w:color w:val="000000" w:themeColor="text1"/>
          <w:sz w:val="24"/>
          <w:szCs w:val="24"/>
        </w:rPr>
      </w:pPr>
    </w:p>
    <w:p w14:paraId="456756B7" w14:textId="2EB5A2F7" w:rsidR="00283CE2" w:rsidRPr="0010523B" w:rsidRDefault="00283CE2" w:rsidP="00283CE2">
      <w:pPr>
        <w:pStyle w:val="Heading2"/>
        <w:tabs>
          <w:tab w:val="left" w:pos="9666"/>
        </w:tabs>
        <w:spacing w:before="1"/>
        <w:rPr>
          <w:color w:val="000000" w:themeColor="text1"/>
        </w:rPr>
      </w:pPr>
      <w:bookmarkStart w:id="245" w:name="bookmark=id.3chvmlrvh9ms" w:colFirst="0" w:colLast="0"/>
      <w:bookmarkEnd w:id="245"/>
      <w:r w:rsidRPr="0010523B">
        <w:rPr>
          <w:color w:val="000000" w:themeColor="text1"/>
          <w:shd w:val="clear" w:color="auto" w:fill="C00000"/>
        </w:rPr>
        <w:t>Course Objectives</w:t>
      </w:r>
      <w:r w:rsidRPr="0010523B">
        <w:rPr>
          <w:color w:val="000000" w:themeColor="text1"/>
          <w:shd w:val="clear" w:color="auto" w:fill="C00000"/>
        </w:rPr>
        <w:tab/>
      </w:r>
    </w:p>
    <w:p w14:paraId="28767DCD" w14:textId="77777777" w:rsidR="00283CE2" w:rsidRPr="0010523B" w:rsidRDefault="00283CE2" w:rsidP="00283CE2">
      <w:pPr>
        <w:pBdr>
          <w:top w:val="nil"/>
          <w:left w:val="nil"/>
          <w:bottom w:val="nil"/>
          <w:right w:val="nil"/>
          <w:between w:val="nil"/>
        </w:pBdr>
        <w:spacing w:before="77"/>
        <w:rPr>
          <w:b/>
          <w:bCs/>
          <w:color w:val="000000" w:themeColor="text1"/>
          <w:sz w:val="24"/>
          <w:szCs w:val="24"/>
        </w:rPr>
      </w:pPr>
    </w:p>
    <w:p w14:paraId="64C4FAB6" w14:textId="77777777" w:rsidR="00283CE2" w:rsidRPr="0010523B" w:rsidRDefault="00283CE2" w:rsidP="00756CB4">
      <w:pPr>
        <w:numPr>
          <w:ilvl w:val="0"/>
          <w:numId w:val="27"/>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To understand the self</w:t>
      </w:r>
    </w:p>
    <w:p w14:paraId="73D2FEC4" w14:textId="77777777" w:rsidR="00283CE2" w:rsidRPr="0010523B" w:rsidRDefault="00283CE2" w:rsidP="00756CB4">
      <w:pPr>
        <w:numPr>
          <w:ilvl w:val="0"/>
          <w:numId w:val="27"/>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To know the importance and contribution of Entrepreneurship towards the economy</w:t>
      </w:r>
    </w:p>
    <w:p w14:paraId="00849F91" w14:textId="77777777" w:rsidR="00283CE2" w:rsidRPr="0010523B" w:rsidRDefault="00283CE2" w:rsidP="00756CB4">
      <w:pPr>
        <w:numPr>
          <w:ilvl w:val="0"/>
          <w:numId w:val="27"/>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To learn the business model development</w:t>
      </w:r>
    </w:p>
    <w:p w14:paraId="7AEA229D" w14:textId="77777777" w:rsidR="00283CE2" w:rsidRPr="0010523B" w:rsidRDefault="00283CE2" w:rsidP="00756CB4">
      <w:pPr>
        <w:numPr>
          <w:ilvl w:val="0"/>
          <w:numId w:val="27"/>
        </w:numPr>
        <w:pBdr>
          <w:top w:val="nil"/>
          <w:left w:val="nil"/>
          <w:bottom w:val="nil"/>
          <w:right w:val="nil"/>
          <w:between w:val="nil"/>
        </w:pBdr>
        <w:tabs>
          <w:tab w:val="left" w:pos="1440"/>
        </w:tabs>
        <w:spacing w:before="40"/>
        <w:ind w:left="1077" w:right="1531" w:hanging="357"/>
        <w:jc w:val="both"/>
        <w:rPr>
          <w:color w:val="000000" w:themeColor="text1"/>
          <w:sz w:val="24"/>
          <w:szCs w:val="24"/>
        </w:rPr>
      </w:pPr>
      <w:r w:rsidRPr="0010523B">
        <w:rPr>
          <w:color w:val="000000" w:themeColor="text1"/>
          <w:sz w:val="24"/>
          <w:szCs w:val="24"/>
        </w:rPr>
        <w:t>To understand the process of Running the venture</w:t>
      </w:r>
    </w:p>
    <w:p w14:paraId="033ECFEF" w14:textId="77777777" w:rsidR="00283CE2" w:rsidRPr="0010523B" w:rsidRDefault="00283CE2" w:rsidP="00756CB4">
      <w:pPr>
        <w:numPr>
          <w:ilvl w:val="0"/>
          <w:numId w:val="27"/>
        </w:numPr>
        <w:pBdr>
          <w:top w:val="nil"/>
          <w:left w:val="nil"/>
          <w:bottom w:val="nil"/>
          <w:right w:val="nil"/>
          <w:between w:val="nil"/>
        </w:pBdr>
        <w:tabs>
          <w:tab w:val="left" w:pos="1440"/>
        </w:tabs>
        <w:spacing w:before="42"/>
        <w:ind w:left="1077" w:right="1531" w:hanging="357"/>
        <w:jc w:val="both"/>
        <w:rPr>
          <w:color w:val="000000" w:themeColor="text1"/>
          <w:sz w:val="24"/>
          <w:szCs w:val="24"/>
        </w:rPr>
      </w:pPr>
      <w:r w:rsidRPr="0010523B">
        <w:rPr>
          <w:color w:val="000000" w:themeColor="text1"/>
          <w:sz w:val="24"/>
          <w:szCs w:val="24"/>
        </w:rPr>
        <w:t>To make students understand how to manage the venture</w:t>
      </w:r>
    </w:p>
    <w:p w14:paraId="1BBBBC3F" w14:textId="77777777" w:rsidR="00283CE2" w:rsidRPr="0010523B" w:rsidRDefault="00283CE2" w:rsidP="00283CE2">
      <w:pPr>
        <w:pBdr>
          <w:top w:val="nil"/>
          <w:left w:val="nil"/>
          <w:bottom w:val="nil"/>
          <w:right w:val="nil"/>
          <w:between w:val="nil"/>
        </w:pBdr>
        <w:spacing w:before="91"/>
        <w:rPr>
          <w:color w:val="000000" w:themeColor="text1"/>
          <w:sz w:val="24"/>
          <w:szCs w:val="24"/>
        </w:rPr>
      </w:pPr>
    </w:p>
    <w:p w14:paraId="0C318E1D" w14:textId="07B83655" w:rsidR="00283CE2" w:rsidRPr="0010523B" w:rsidRDefault="00283CE2" w:rsidP="00283CE2">
      <w:pPr>
        <w:pStyle w:val="Heading2"/>
        <w:tabs>
          <w:tab w:val="left" w:pos="9666"/>
        </w:tabs>
        <w:rPr>
          <w:color w:val="000000" w:themeColor="text1"/>
        </w:rPr>
      </w:pPr>
      <w:bookmarkStart w:id="246" w:name="bookmark=id.ijaaxurgf09o" w:colFirst="0" w:colLast="0"/>
      <w:bookmarkEnd w:id="246"/>
      <w:r w:rsidRPr="0010523B">
        <w:rPr>
          <w:color w:val="000000" w:themeColor="text1"/>
          <w:shd w:val="clear" w:color="auto" w:fill="C00000"/>
        </w:rPr>
        <w:t>Course Outcomes</w:t>
      </w:r>
      <w:r w:rsidRPr="0010523B">
        <w:rPr>
          <w:color w:val="000000" w:themeColor="text1"/>
          <w:shd w:val="clear" w:color="auto" w:fill="C00000"/>
        </w:rPr>
        <w:tab/>
      </w:r>
    </w:p>
    <w:p w14:paraId="6425B51E" w14:textId="77777777" w:rsidR="00283CE2" w:rsidRPr="0010523B" w:rsidRDefault="00283CE2" w:rsidP="00283CE2">
      <w:pPr>
        <w:pBdr>
          <w:top w:val="nil"/>
          <w:left w:val="nil"/>
          <w:bottom w:val="nil"/>
          <w:right w:val="nil"/>
          <w:between w:val="nil"/>
        </w:pBdr>
        <w:spacing w:before="72"/>
        <w:rPr>
          <w:b/>
          <w:bCs/>
          <w:color w:val="000000" w:themeColor="text1"/>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6"/>
      </w:tblGrid>
      <w:tr w:rsidR="0010523B" w:rsidRPr="0010523B" w14:paraId="075D725A" w14:textId="77777777" w:rsidTr="0010523B">
        <w:tc>
          <w:tcPr>
            <w:tcW w:w="5000" w:type="pct"/>
            <w:hideMark/>
          </w:tcPr>
          <w:p w14:paraId="15A21DC9" w14:textId="77777777" w:rsidR="00283CE2" w:rsidRPr="0010523B" w:rsidRDefault="00283CE2" w:rsidP="00756CB4">
            <w:pPr>
              <w:widowControl w:val="0"/>
              <w:numPr>
                <w:ilvl w:val="0"/>
                <w:numId w:val="426"/>
              </w:numPr>
              <w:pBdr>
                <w:top w:val="nil"/>
                <w:left w:val="nil"/>
                <w:bottom w:val="nil"/>
                <w:right w:val="nil"/>
                <w:between w:val="nil"/>
              </w:pBdr>
              <w:ind w:left="1077" w:right="1531" w:hanging="357"/>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Exhibit a clear understanding of concepts, theories, models, and principles of entrepreneurship and innovation.</w:t>
            </w:r>
          </w:p>
        </w:tc>
      </w:tr>
      <w:tr w:rsidR="0010523B" w:rsidRPr="0010523B" w14:paraId="2B534F3E" w14:textId="77777777" w:rsidTr="0010523B">
        <w:tc>
          <w:tcPr>
            <w:tcW w:w="5000" w:type="pct"/>
            <w:hideMark/>
          </w:tcPr>
          <w:p w14:paraId="26F8A15E" w14:textId="77777777" w:rsidR="00283CE2" w:rsidRPr="0010523B" w:rsidRDefault="00283CE2" w:rsidP="00756CB4">
            <w:pPr>
              <w:widowControl w:val="0"/>
              <w:numPr>
                <w:ilvl w:val="0"/>
                <w:numId w:val="426"/>
              </w:numPr>
              <w:pBdr>
                <w:top w:val="nil"/>
                <w:left w:val="nil"/>
                <w:bottom w:val="nil"/>
                <w:right w:val="nil"/>
                <w:between w:val="nil"/>
              </w:pBdr>
              <w:ind w:left="1077" w:right="1531" w:hanging="357"/>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Demonstrate the ability to apply entrepreneurial and innovation concepts to identify and evaluate business opportunities.</w:t>
            </w:r>
          </w:p>
        </w:tc>
      </w:tr>
      <w:tr w:rsidR="0010523B" w:rsidRPr="0010523B" w14:paraId="305CB1ED" w14:textId="77777777" w:rsidTr="0010523B">
        <w:tc>
          <w:tcPr>
            <w:tcW w:w="5000" w:type="pct"/>
            <w:hideMark/>
          </w:tcPr>
          <w:p w14:paraId="3613CAED" w14:textId="77777777" w:rsidR="00283CE2" w:rsidRPr="0010523B" w:rsidRDefault="00283CE2" w:rsidP="00756CB4">
            <w:pPr>
              <w:widowControl w:val="0"/>
              <w:numPr>
                <w:ilvl w:val="0"/>
                <w:numId w:val="426"/>
              </w:numPr>
              <w:pBdr>
                <w:top w:val="nil"/>
                <w:left w:val="nil"/>
                <w:bottom w:val="nil"/>
                <w:right w:val="nil"/>
                <w:between w:val="nil"/>
              </w:pBdr>
              <w:ind w:left="1077" w:right="1531" w:hanging="357"/>
              <w:jc w:val="both"/>
              <w:rPr>
                <w:rFonts w:ascii="Times New Roman" w:hAnsi="Times New Roman" w:cs="Times New Roman"/>
                <w:color w:val="000000" w:themeColor="text1"/>
                <w:sz w:val="24"/>
                <w:szCs w:val="24"/>
              </w:rPr>
            </w:pPr>
            <w:proofErr w:type="spellStart"/>
            <w:r w:rsidRPr="0010523B">
              <w:rPr>
                <w:rFonts w:ascii="Times New Roman" w:hAnsi="Times New Roman" w:cs="Times New Roman"/>
                <w:color w:val="000000" w:themeColor="text1"/>
                <w:sz w:val="24"/>
                <w:szCs w:val="24"/>
              </w:rPr>
              <w:t>Analyze</w:t>
            </w:r>
            <w:proofErr w:type="spellEnd"/>
            <w:r w:rsidRPr="0010523B">
              <w:rPr>
                <w:rFonts w:ascii="Times New Roman" w:hAnsi="Times New Roman" w:cs="Times New Roman"/>
                <w:color w:val="000000" w:themeColor="text1"/>
                <w:sz w:val="24"/>
                <w:szCs w:val="24"/>
              </w:rPr>
              <w:t xml:space="preserve"> real-world entrepreneurial challenges using business model frameworks and lean </w:t>
            </w:r>
            <w:proofErr w:type="spellStart"/>
            <w:r w:rsidRPr="0010523B">
              <w:rPr>
                <w:rFonts w:ascii="Times New Roman" w:hAnsi="Times New Roman" w:cs="Times New Roman"/>
                <w:color w:val="000000" w:themeColor="text1"/>
                <w:sz w:val="24"/>
                <w:szCs w:val="24"/>
              </w:rPr>
              <w:t>startup</w:t>
            </w:r>
            <w:proofErr w:type="spellEnd"/>
            <w:r w:rsidRPr="0010523B">
              <w:rPr>
                <w:rFonts w:ascii="Times New Roman" w:hAnsi="Times New Roman" w:cs="Times New Roman"/>
                <w:color w:val="000000" w:themeColor="text1"/>
                <w:sz w:val="24"/>
                <w:szCs w:val="24"/>
              </w:rPr>
              <w:t xml:space="preserve"> methods.</w:t>
            </w:r>
          </w:p>
        </w:tc>
      </w:tr>
      <w:tr w:rsidR="0010523B" w:rsidRPr="0010523B" w14:paraId="1EFC16C2" w14:textId="77777777" w:rsidTr="0010523B">
        <w:tc>
          <w:tcPr>
            <w:tcW w:w="5000" w:type="pct"/>
            <w:hideMark/>
          </w:tcPr>
          <w:p w14:paraId="6F22A40A" w14:textId="77777777" w:rsidR="00283CE2" w:rsidRPr="0010523B" w:rsidRDefault="00283CE2" w:rsidP="00756CB4">
            <w:pPr>
              <w:widowControl w:val="0"/>
              <w:numPr>
                <w:ilvl w:val="0"/>
                <w:numId w:val="426"/>
              </w:numPr>
              <w:pBdr>
                <w:top w:val="nil"/>
                <w:left w:val="nil"/>
                <w:bottom w:val="nil"/>
                <w:right w:val="nil"/>
                <w:between w:val="nil"/>
              </w:pBdr>
              <w:ind w:left="1077" w:right="1531" w:hanging="357"/>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 xml:space="preserve">Design and redesign </w:t>
            </w:r>
            <w:proofErr w:type="spellStart"/>
            <w:r w:rsidRPr="0010523B">
              <w:rPr>
                <w:rFonts w:ascii="Times New Roman" w:hAnsi="Times New Roman" w:cs="Times New Roman"/>
                <w:color w:val="000000" w:themeColor="text1"/>
                <w:sz w:val="24"/>
                <w:szCs w:val="24"/>
              </w:rPr>
              <w:t>startup</w:t>
            </w:r>
            <w:proofErr w:type="spellEnd"/>
            <w:r w:rsidRPr="0010523B">
              <w:rPr>
                <w:rFonts w:ascii="Times New Roman" w:hAnsi="Times New Roman" w:cs="Times New Roman"/>
                <w:color w:val="000000" w:themeColor="text1"/>
                <w:sz w:val="24"/>
                <w:szCs w:val="24"/>
              </w:rPr>
              <w:t xml:space="preserve"> strategies, including business models and funding approaches, using acquired entrepreneurial and innovation skills.</w:t>
            </w:r>
          </w:p>
        </w:tc>
      </w:tr>
      <w:tr w:rsidR="00283CE2" w:rsidRPr="0010523B" w14:paraId="0BCEFF61" w14:textId="77777777" w:rsidTr="0010523B">
        <w:tc>
          <w:tcPr>
            <w:tcW w:w="5000" w:type="pct"/>
            <w:hideMark/>
          </w:tcPr>
          <w:p w14:paraId="4801E585" w14:textId="77777777" w:rsidR="00283CE2" w:rsidRPr="0010523B" w:rsidRDefault="00283CE2" w:rsidP="00756CB4">
            <w:pPr>
              <w:widowControl w:val="0"/>
              <w:numPr>
                <w:ilvl w:val="0"/>
                <w:numId w:val="426"/>
              </w:numPr>
              <w:pBdr>
                <w:top w:val="nil"/>
                <w:left w:val="nil"/>
                <w:bottom w:val="nil"/>
                <w:right w:val="nil"/>
                <w:between w:val="nil"/>
              </w:pBdr>
              <w:ind w:left="1077" w:right="1531" w:hanging="357"/>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 xml:space="preserve">Develop feasible, scalable, and investor-ready </w:t>
            </w:r>
            <w:proofErr w:type="spellStart"/>
            <w:r w:rsidRPr="0010523B">
              <w:rPr>
                <w:rFonts w:ascii="Times New Roman" w:hAnsi="Times New Roman" w:cs="Times New Roman"/>
                <w:color w:val="000000" w:themeColor="text1"/>
                <w:sz w:val="24"/>
                <w:szCs w:val="24"/>
              </w:rPr>
              <w:t>startup</w:t>
            </w:r>
            <w:proofErr w:type="spellEnd"/>
            <w:r w:rsidRPr="0010523B">
              <w:rPr>
                <w:rFonts w:ascii="Times New Roman" w:hAnsi="Times New Roman" w:cs="Times New Roman"/>
                <w:color w:val="000000" w:themeColor="text1"/>
                <w:sz w:val="24"/>
                <w:szCs w:val="24"/>
              </w:rPr>
              <w:t xml:space="preserve"> solutions applying learned entrepreneurial and innovation principles.</w:t>
            </w:r>
          </w:p>
        </w:tc>
      </w:tr>
    </w:tbl>
    <w:p w14:paraId="1F27DA79" w14:textId="77777777" w:rsidR="00283CE2" w:rsidRPr="0010523B" w:rsidRDefault="00283CE2" w:rsidP="00283CE2">
      <w:pPr>
        <w:pBdr>
          <w:top w:val="nil"/>
          <w:left w:val="nil"/>
          <w:bottom w:val="nil"/>
          <w:right w:val="nil"/>
          <w:between w:val="nil"/>
        </w:pBdr>
        <w:spacing w:before="141"/>
        <w:rPr>
          <w:color w:val="000000" w:themeColor="text1"/>
          <w:sz w:val="20"/>
          <w:szCs w:val="20"/>
        </w:rPr>
      </w:pPr>
    </w:p>
    <w:tbl>
      <w:tblPr>
        <w:tblStyle w:val="afffffffffffffffa"/>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10523B" w:rsidRPr="0010523B" w14:paraId="5A75B7CD" w14:textId="77777777" w:rsidTr="0010523B">
        <w:trPr>
          <w:trHeight w:val="1339"/>
        </w:trPr>
        <w:tc>
          <w:tcPr>
            <w:tcW w:w="2564" w:type="dxa"/>
          </w:tcPr>
          <w:p w14:paraId="56F50A34" w14:textId="77777777" w:rsidR="00283CE2" w:rsidRPr="0010523B" w:rsidRDefault="00283CE2" w:rsidP="0010523B">
            <w:pPr>
              <w:pBdr>
                <w:top w:val="nil"/>
                <w:left w:val="nil"/>
                <w:bottom w:val="nil"/>
                <w:right w:val="nil"/>
                <w:between w:val="nil"/>
              </w:pBdr>
              <w:spacing w:before="42"/>
              <w:rPr>
                <w:color w:val="000000" w:themeColor="text1"/>
                <w:sz w:val="24"/>
                <w:szCs w:val="24"/>
              </w:rPr>
            </w:pPr>
          </w:p>
          <w:p w14:paraId="11955A37" w14:textId="77777777" w:rsidR="00283CE2" w:rsidRPr="0010523B" w:rsidRDefault="00283CE2"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64" w:type="dxa"/>
          </w:tcPr>
          <w:p w14:paraId="29B2A3FB" w14:textId="77777777" w:rsidR="00283CE2" w:rsidRPr="0010523B" w:rsidRDefault="00283CE2" w:rsidP="00756CB4">
            <w:pPr>
              <w:numPr>
                <w:ilvl w:val="0"/>
                <w:numId w:val="538"/>
              </w:numPr>
              <w:pBdr>
                <w:top w:val="nil"/>
                <w:left w:val="nil"/>
                <w:bottom w:val="nil"/>
                <w:right w:val="nil"/>
                <w:between w:val="nil"/>
              </w:pBdr>
              <w:tabs>
                <w:tab w:val="left" w:pos="470"/>
              </w:tabs>
              <w:spacing w:line="283" w:lineRule="auto"/>
              <w:rPr>
                <w:color w:val="000000" w:themeColor="text1"/>
                <w:sz w:val="24"/>
                <w:szCs w:val="24"/>
              </w:rPr>
            </w:pPr>
            <w:r w:rsidRPr="0010523B">
              <w:rPr>
                <w:color w:val="000000" w:themeColor="text1"/>
                <w:sz w:val="24"/>
                <w:szCs w:val="24"/>
              </w:rPr>
              <w:t>Lectures</w:t>
            </w:r>
          </w:p>
          <w:p w14:paraId="4549B045" w14:textId="77777777" w:rsidR="00283CE2" w:rsidRPr="0010523B" w:rsidRDefault="00283CE2" w:rsidP="00756CB4">
            <w:pPr>
              <w:numPr>
                <w:ilvl w:val="0"/>
                <w:numId w:val="538"/>
              </w:numPr>
              <w:pBdr>
                <w:top w:val="nil"/>
                <w:left w:val="nil"/>
                <w:bottom w:val="nil"/>
                <w:right w:val="nil"/>
                <w:between w:val="nil"/>
              </w:pBdr>
              <w:tabs>
                <w:tab w:val="left" w:pos="470"/>
              </w:tabs>
              <w:spacing w:before="37"/>
              <w:rPr>
                <w:color w:val="000000" w:themeColor="text1"/>
                <w:sz w:val="24"/>
                <w:szCs w:val="24"/>
              </w:rPr>
            </w:pPr>
            <w:r w:rsidRPr="0010523B">
              <w:rPr>
                <w:color w:val="000000" w:themeColor="text1"/>
                <w:sz w:val="24"/>
                <w:szCs w:val="24"/>
              </w:rPr>
              <w:t>Readings</w:t>
            </w:r>
          </w:p>
          <w:p w14:paraId="36FC29F9" w14:textId="77777777" w:rsidR="00283CE2" w:rsidRPr="0010523B" w:rsidRDefault="00283CE2" w:rsidP="00756CB4">
            <w:pPr>
              <w:numPr>
                <w:ilvl w:val="0"/>
                <w:numId w:val="538"/>
              </w:numPr>
              <w:pBdr>
                <w:top w:val="nil"/>
                <w:left w:val="nil"/>
                <w:bottom w:val="nil"/>
                <w:right w:val="nil"/>
                <w:between w:val="nil"/>
              </w:pBdr>
              <w:tabs>
                <w:tab w:val="left" w:pos="470"/>
              </w:tabs>
              <w:spacing w:before="42"/>
              <w:rPr>
                <w:color w:val="000000" w:themeColor="text1"/>
                <w:sz w:val="24"/>
                <w:szCs w:val="24"/>
              </w:rPr>
            </w:pPr>
            <w:r w:rsidRPr="0010523B">
              <w:rPr>
                <w:color w:val="000000" w:themeColor="text1"/>
                <w:sz w:val="24"/>
                <w:szCs w:val="24"/>
              </w:rPr>
              <w:t>Active student participation and class room exercises</w:t>
            </w:r>
          </w:p>
          <w:p w14:paraId="02E3064F" w14:textId="64AD2682" w:rsidR="00283CE2" w:rsidRPr="0010523B" w:rsidRDefault="00283CE2" w:rsidP="00756CB4">
            <w:pPr>
              <w:numPr>
                <w:ilvl w:val="0"/>
                <w:numId w:val="538"/>
              </w:numPr>
              <w:pBdr>
                <w:top w:val="nil"/>
                <w:left w:val="nil"/>
                <w:bottom w:val="nil"/>
                <w:right w:val="nil"/>
                <w:between w:val="nil"/>
              </w:pBdr>
              <w:tabs>
                <w:tab w:val="left" w:pos="470"/>
              </w:tabs>
              <w:spacing w:before="38"/>
              <w:rPr>
                <w:color w:val="000000" w:themeColor="text1"/>
                <w:sz w:val="24"/>
                <w:szCs w:val="24"/>
              </w:rPr>
            </w:pPr>
            <w:r w:rsidRPr="0010523B">
              <w:rPr>
                <w:color w:val="000000" w:themeColor="text1"/>
                <w:sz w:val="24"/>
                <w:szCs w:val="24"/>
              </w:rPr>
              <w:t>Case Analysis collaboratively with students’ involvement</w:t>
            </w:r>
          </w:p>
        </w:tc>
      </w:tr>
      <w:tr w:rsidR="0010523B" w:rsidRPr="0010523B" w14:paraId="287ACA8F" w14:textId="77777777" w:rsidTr="0010523B">
        <w:trPr>
          <w:trHeight w:val="1972"/>
        </w:trPr>
        <w:tc>
          <w:tcPr>
            <w:tcW w:w="2564" w:type="dxa"/>
          </w:tcPr>
          <w:p w14:paraId="711908AA" w14:textId="77777777" w:rsidR="00283CE2" w:rsidRPr="0010523B" w:rsidRDefault="00283CE2" w:rsidP="0010523B">
            <w:pPr>
              <w:pBdr>
                <w:top w:val="nil"/>
                <w:left w:val="nil"/>
                <w:bottom w:val="nil"/>
                <w:right w:val="nil"/>
                <w:between w:val="nil"/>
              </w:pBdr>
              <w:rPr>
                <w:color w:val="000000" w:themeColor="text1"/>
                <w:sz w:val="24"/>
                <w:szCs w:val="24"/>
              </w:rPr>
            </w:pPr>
          </w:p>
          <w:p w14:paraId="686E66C1" w14:textId="77777777" w:rsidR="00283CE2" w:rsidRPr="0010523B" w:rsidRDefault="00283CE2" w:rsidP="0010523B">
            <w:pPr>
              <w:pBdr>
                <w:top w:val="nil"/>
                <w:left w:val="nil"/>
                <w:bottom w:val="nil"/>
                <w:right w:val="nil"/>
                <w:between w:val="nil"/>
              </w:pBdr>
              <w:spacing w:before="275"/>
              <w:rPr>
                <w:color w:val="000000" w:themeColor="text1"/>
                <w:sz w:val="24"/>
                <w:szCs w:val="24"/>
              </w:rPr>
            </w:pPr>
          </w:p>
          <w:p w14:paraId="6E68E3D6" w14:textId="77777777" w:rsidR="00283CE2" w:rsidRPr="0010523B" w:rsidRDefault="00283CE2"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564" w:type="dxa"/>
          </w:tcPr>
          <w:p w14:paraId="48F96DE5" w14:textId="77777777" w:rsidR="00283CE2" w:rsidRPr="0010523B" w:rsidRDefault="00283CE2" w:rsidP="0010523B">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23F9CC6D" w14:textId="77777777" w:rsidR="00283CE2" w:rsidRPr="0010523B" w:rsidRDefault="00283CE2" w:rsidP="00756CB4">
            <w:pPr>
              <w:pStyle w:val="ListParagraph"/>
              <w:numPr>
                <w:ilvl w:val="0"/>
                <w:numId w:val="539"/>
              </w:numPr>
              <w:pBdr>
                <w:top w:val="nil"/>
                <w:left w:val="nil"/>
                <w:bottom w:val="nil"/>
                <w:right w:val="nil"/>
                <w:between w:val="nil"/>
              </w:pBdr>
              <w:tabs>
                <w:tab w:val="left" w:pos="653"/>
              </w:tabs>
              <w:rPr>
                <w:color w:val="000000" w:themeColor="text1"/>
                <w:sz w:val="24"/>
                <w:szCs w:val="24"/>
              </w:rPr>
            </w:pPr>
            <w:r w:rsidRPr="0010523B">
              <w:rPr>
                <w:color w:val="000000" w:themeColor="text1"/>
                <w:sz w:val="24"/>
                <w:szCs w:val="24"/>
              </w:rPr>
              <w:t>Mini projects,</w:t>
            </w:r>
          </w:p>
          <w:p w14:paraId="41242A18" w14:textId="77777777" w:rsidR="00283CE2" w:rsidRPr="0010523B" w:rsidRDefault="00283CE2" w:rsidP="00756CB4">
            <w:pPr>
              <w:pStyle w:val="ListParagraph"/>
              <w:numPr>
                <w:ilvl w:val="0"/>
                <w:numId w:val="539"/>
              </w:numPr>
              <w:pBdr>
                <w:top w:val="nil"/>
                <w:left w:val="nil"/>
                <w:bottom w:val="nil"/>
                <w:right w:val="nil"/>
                <w:between w:val="nil"/>
              </w:pBdr>
              <w:tabs>
                <w:tab w:val="left" w:pos="653"/>
              </w:tabs>
              <w:spacing w:before="30"/>
              <w:rPr>
                <w:color w:val="000000" w:themeColor="text1"/>
                <w:sz w:val="24"/>
                <w:szCs w:val="24"/>
              </w:rPr>
            </w:pPr>
            <w:r w:rsidRPr="0010523B">
              <w:rPr>
                <w:color w:val="000000" w:themeColor="text1"/>
                <w:sz w:val="24"/>
                <w:szCs w:val="24"/>
              </w:rPr>
              <w:t>Submission of assignments</w:t>
            </w:r>
          </w:p>
          <w:p w14:paraId="236FB2E9" w14:textId="77777777" w:rsidR="00283CE2" w:rsidRPr="0010523B" w:rsidRDefault="00283CE2" w:rsidP="00756CB4">
            <w:pPr>
              <w:pStyle w:val="ListParagraph"/>
              <w:numPr>
                <w:ilvl w:val="0"/>
                <w:numId w:val="539"/>
              </w:numPr>
              <w:pBdr>
                <w:top w:val="nil"/>
                <w:left w:val="nil"/>
                <w:bottom w:val="nil"/>
                <w:right w:val="nil"/>
                <w:between w:val="nil"/>
              </w:pBdr>
              <w:tabs>
                <w:tab w:val="left" w:pos="653"/>
              </w:tabs>
              <w:spacing w:before="37"/>
              <w:rPr>
                <w:color w:val="000000" w:themeColor="text1"/>
                <w:sz w:val="24"/>
                <w:szCs w:val="24"/>
              </w:rPr>
            </w:pPr>
            <w:r w:rsidRPr="0010523B">
              <w:rPr>
                <w:color w:val="000000" w:themeColor="text1"/>
                <w:sz w:val="24"/>
                <w:szCs w:val="24"/>
              </w:rPr>
              <w:t>Group assignments</w:t>
            </w:r>
          </w:p>
          <w:p w14:paraId="0F2F6678" w14:textId="77777777" w:rsidR="00283CE2" w:rsidRPr="0010523B" w:rsidRDefault="00283CE2" w:rsidP="00756CB4">
            <w:pPr>
              <w:pStyle w:val="ListParagraph"/>
              <w:numPr>
                <w:ilvl w:val="0"/>
                <w:numId w:val="539"/>
              </w:numPr>
              <w:pBdr>
                <w:top w:val="nil"/>
                <w:left w:val="nil"/>
                <w:bottom w:val="nil"/>
                <w:right w:val="nil"/>
                <w:between w:val="nil"/>
              </w:pBdr>
              <w:tabs>
                <w:tab w:val="left" w:pos="653"/>
              </w:tabs>
              <w:spacing w:before="42"/>
              <w:rPr>
                <w:color w:val="000000" w:themeColor="text1"/>
                <w:sz w:val="24"/>
                <w:szCs w:val="24"/>
              </w:rPr>
            </w:pPr>
            <w:r w:rsidRPr="0010523B">
              <w:rPr>
                <w:color w:val="000000" w:themeColor="text1"/>
                <w:sz w:val="24"/>
                <w:szCs w:val="24"/>
              </w:rPr>
              <w:t>Written Exam</w:t>
            </w:r>
          </w:p>
        </w:tc>
      </w:tr>
    </w:tbl>
    <w:p w14:paraId="33868C06" w14:textId="77777777" w:rsidR="00283CE2" w:rsidRPr="0010523B" w:rsidRDefault="00283CE2" w:rsidP="00283CE2">
      <w:pPr>
        <w:pStyle w:val="Heading2"/>
        <w:tabs>
          <w:tab w:val="left" w:pos="9666"/>
        </w:tabs>
        <w:spacing w:before="79"/>
        <w:rPr>
          <w:color w:val="000000" w:themeColor="text1"/>
        </w:rPr>
      </w:pPr>
      <w:r w:rsidRPr="0010523B">
        <w:rPr>
          <w:color w:val="000000" w:themeColor="text1"/>
          <w:shd w:val="clear" w:color="auto" w:fill="C00000"/>
        </w:rPr>
        <w:t>Syllabus</w:t>
      </w:r>
      <w:r w:rsidRPr="0010523B">
        <w:rPr>
          <w:color w:val="000000" w:themeColor="text1"/>
          <w:shd w:val="clear" w:color="auto" w:fill="C00000"/>
        </w:rPr>
        <w:tab/>
      </w:r>
    </w:p>
    <w:p w14:paraId="4BB692CD" w14:textId="77777777" w:rsidR="00283CE2" w:rsidRPr="0010523B" w:rsidRDefault="00283CE2" w:rsidP="00283CE2">
      <w:pPr>
        <w:pBdr>
          <w:top w:val="nil"/>
          <w:left w:val="nil"/>
          <w:bottom w:val="nil"/>
          <w:right w:val="nil"/>
          <w:between w:val="nil"/>
        </w:pBdr>
        <w:spacing w:before="131"/>
        <w:rPr>
          <w:b/>
          <w:bCs/>
          <w:color w:val="000000" w:themeColor="text1"/>
          <w:sz w:val="20"/>
          <w:szCs w:val="20"/>
        </w:rPr>
      </w:pPr>
    </w:p>
    <w:tbl>
      <w:tblPr>
        <w:tblStyle w:val="afffffffffffffffb"/>
        <w:tblW w:w="9027"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66"/>
        <w:gridCol w:w="6593"/>
        <w:gridCol w:w="1368"/>
      </w:tblGrid>
      <w:tr w:rsidR="0010523B" w:rsidRPr="0010523B" w14:paraId="1741EC25" w14:textId="77777777" w:rsidTr="0010523B">
        <w:trPr>
          <w:trHeight w:val="638"/>
        </w:trPr>
        <w:tc>
          <w:tcPr>
            <w:tcW w:w="1066" w:type="dxa"/>
          </w:tcPr>
          <w:p w14:paraId="362AAD65" w14:textId="77777777" w:rsidR="00283CE2" w:rsidRPr="0010523B" w:rsidRDefault="00283CE2" w:rsidP="00283CE2">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593" w:type="dxa"/>
          </w:tcPr>
          <w:p w14:paraId="1E4ADD40" w14:textId="77777777" w:rsidR="00283CE2" w:rsidRPr="0010523B" w:rsidRDefault="00283CE2" w:rsidP="00283CE2">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368" w:type="dxa"/>
          </w:tcPr>
          <w:p w14:paraId="3916A6C2" w14:textId="77777777" w:rsidR="00283CE2" w:rsidRPr="0010523B" w:rsidRDefault="00283CE2" w:rsidP="00283CE2">
            <w:pPr>
              <w:pBdr>
                <w:top w:val="nil"/>
                <w:left w:val="nil"/>
                <w:bottom w:val="nil"/>
                <w:right w:val="nil"/>
                <w:between w:val="nil"/>
              </w:pBdr>
              <w:spacing w:before="1"/>
              <w:ind w:left="21" w:right="12"/>
              <w:jc w:val="center"/>
              <w:rPr>
                <w:b/>
                <w:bCs/>
                <w:color w:val="000000" w:themeColor="text1"/>
                <w:sz w:val="24"/>
                <w:szCs w:val="24"/>
              </w:rPr>
            </w:pPr>
            <w:r w:rsidRPr="0010523B">
              <w:rPr>
                <w:b/>
                <w:bCs/>
                <w:color w:val="000000" w:themeColor="text1"/>
                <w:sz w:val="24"/>
                <w:szCs w:val="24"/>
                <w:u w:val="single"/>
              </w:rPr>
              <w:t>Teaching</w:t>
            </w:r>
          </w:p>
          <w:p w14:paraId="35083765" w14:textId="77777777" w:rsidR="00283CE2" w:rsidRPr="0010523B" w:rsidRDefault="00283CE2" w:rsidP="00283CE2">
            <w:pPr>
              <w:pBdr>
                <w:top w:val="nil"/>
                <w:left w:val="nil"/>
                <w:bottom w:val="nil"/>
                <w:right w:val="nil"/>
                <w:between w:val="nil"/>
              </w:pBdr>
              <w:spacing w:before="41"/>
              <w:ind w:left="21" w:right="14"/>
              <w:jc w:val="center"/>
              <w:rPr>
                <w:b/>
                <w:bCs/>
                <w:color w:val="000000" w:themeColor="text1"/>
                <w:sz w:val="24"/>
                <w:szCs w:val="24"/>
              </w:rPr>
            </w:pPr>
            <w:r w:rsidRPr="0010523B">
              <w:rPr>
                <w:b/>
                <w:bCs/>
                <w:color w:val="000000" w:themeColor="text1"/>
                <w:sz w:val="24"/>
                <w:szCs w:val="24"/>
                <w:u w:val="single"/>
              </w:rPr>
              <w:t>Hours</w:t>
            </w:r>
          </w:p>
        </w:tc>
      </w:tr>
      <w:tr w:rsidR="0010523B" w:rsidRPr="0010523B" w14:paraId="20EE4422" w14:textId="77777777" w:rsidTr="0010523B">
        <w:trPr>
          <w:trHeight w:val="1583"/>
        </w:trPr>
        <w:tc>
          <w:tcPr>
            <w:tcW w:w="1066" w:type="dxa"/>
          </w:tcPr>
          <w:p w14:paraId="570D01BC" w14:textId="77777777" w:rsidR="00283CE2" w:rsidRPr="0010523B" w:rsidRDefault="00283CE2" w:rsidP="00283CE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593" w:type="dxa"/>
          </w:tcPr>
          <w:p w14:paraId="29086F47" w14:textId="77777777" w:rsidR="00283CE2" w:rsidRPr="0010523B" w:rsidRDefault="00283CE2" w:rsidP="0010523B">
            <w:pPr>
              <w:pStyle w:val="TableParagraph"/>
              <w:spacing w:line="275" w:lineRule="exact"/>
              <w:ind w:left="107"/>
              <w:jc w:val="both"/>
              <w:rPr>
                <w:b/>
                <w:color w:val="000000" w:themeColor="text1"/>
                <w:kern w:val="2"/>
                <w:sz w:val="24"/>
                <w14:ligatures w14:val="standardContextual"/>
              </w:rPr>
            </w:pPr>
            <w:r w:rsidRPr="0010523B">
              <w:rPr>
                <w:b/>
                <w:color w:val="000000" w:themeColor="text1"/>
                <w:kern w:val="2"/>
                <w:sz w:val="24"/>
                <w14:ligatures w14:val="standardContextual"/>
              </w:rPr>
              <w:t>The</w:t>
            </w:r>
            <w:r w:rsidRPr="0010523B">
              <w:rPr>
                <w:b/>
                <w:color w:val="000000" w:themeColor="text1"/>
                <w:spacing w:val="-5"/>
                <w:kern w:val="2"/>
                <w:sz w:val="24"/>
                <w14:ligatures w14:val="standardContextual"/>
              </w:rPr>
              <w:t xml:space="preserve"> </w:t>
            </w:r>
            <w:r w:rsidRPr="0010523B">
              <w:rPr>
                <w:b/>
                <w:color w:val="000000" w:themeColor="text1"/>
                <w:kern w:val="2"/>
                <w:sz w:val="24"/>
                <w14:ligatures w14:val="standardContextual"/>
              </w:rPr>
              <w:t>Entrepreneurial</w:t>
            </w:r>
            <w:r w:rsidRPr="0010523B">
              <w:rPr>
                <w:b/>
                <w:color w:val="000000" w:themeColor="text1"/>
                <w:spacing w:val="-3"/>
                <w:kern w:val="2"/>
                <w:sz w:val="24"/>
                <w14:ligatures w14:val="standardContextual"/>
              </w:rPr>
              <w:t xml:space="preserve"> </w:t>
            </w:r>
            <w:r w:rsidRPr="0010523B">
              <w:rPr>
                <w:b/>
                <w:color w:val="000000" w:themeColor="text1"/>
                <w:kern w:val="2"/>
                <w:sz w:val="24"/>
                <w14:ligatures w14:val="standardContextual"/>
              </w:rPr>
              <w:t>Perspective</w:t>
            </w:r>
          </w:p>
          <w:p w14:paraId="43A1B270" w14:textId="1C07988F" w:rsidR="00283CE2" w:rsidRPr="0010523B" w:rsidRDefault="00283CE2" w:rsidP="00283CE2">
            <w:pPr>
              <w:pBdr>
                <w:top w:val="nil"/>
                <w:left w:val="nil"/>
                <w:bottom w:val="nil"/>
                <w:right w:val="nil"/>
                <w:between w:val="nil"/>
              </w:pBdr>
              <w:spacing w:before="2" w:line="276" w:lineRule="auto"/>
              <w:ind w:left="110"/>
              <w:jc w:val="both"/>
              <w:rPr>
                <w:color w:val="000000" w:themeColor="text1"/>
                <w:sz w:val="24"/>
                <w:szCs w:val="24"/>
              </w:rPr>
            </w:pPr>
            <w:r w:rsidRPr="0010523B">
              <w:rPr>
                <w:color w:val="000000" w:themeColor="text1"/>
                <w:kern w:val="2"/>
                <w:sz w:val="24"/>
                <w14:ligatures w14:val="standardContextual"/>
              </w:rPr>
              <w:t>The Nature and Importance of Entrepreneurs – Entrepreneurship</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and the Entrepreneurial Mind-set – The Individual Entrepreneur –</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International</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Entrepreneur</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Opportunities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Entrepreneurial</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strategy. Corporate entrepreneurship and intrapreneurship. Opportunity recognition in large organizations.</w:t>
            </w:r>
          </w:p>
        </w:tc>
        <w:tc>
          <w:tcPr>
            <w:tcW w:w="1368" w:type="dxa"/>
          </w:tcPr>
          <w:p w14:paraId="2D473CA5" w14:textId="77777777" w:rsidR="00283CE2" w:rsidRPr="0010523B" w:rsidRDefault="00283CE2" w:rsidP="0010523B">
            <w:pPr>
              <w:pBdr>
                <w:top w:val="nil"/>
                <w:left w:val="nil"/>
                <w:bottom w:val="nil"/>
                <w:right w:val="nil"/>
                <w:between w:val="nil"/>
              </w:pBdr>
              <w:spacing w:line="268" w:lineRule="auto"/>
              <w:ind w:left="21" w:right="11"/>
              <w:jc w:val="center"/>
              <w:rPr>
                <w:color w:val="000000" w:themeColor="text1"/>
                <w:sz w:val="24"/>
                <w:szCs w:val="24"/>
              </w:rPr>
            </w:pPr>
            <w:r w:rsidRPr="0010523B">
              <w:rPr>
                <w:color w:val="000000" w:themeColor="text1"/>
                <w:sz w:val="24"/>
                <w:szCs w:val="24"/>
              </w:rPr>
              <w:t>8</w:t>
            </w:r>
          </w:p>
        </w:tc>
      </w:tr>
      <w:tr w:rsidR="0010523B" w:rsidRPr="0010523B" w14:paraId="6EEB10AF" w14:textId="77777777" w:rsidTr="0010523B">
        <w:trPr>
          <w:trHeight w:val="1271"/>
        </w:trPr>
        <w:tc>
          <w:tcPr>
            <w:tcW w:w="1066" w:type="dxa"/>
          </w:tcPr>
          <w:p w14:paraId="6FB89D0C" w14:textId="77777777" w:rsidR="00283CE2" w:rsidRPr="0010523B" w:rsidRDefault="00283CE2" w:rsidP="00283CE2">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II</w:t>
            </w:r>
          </w:p>
        </w:tc>
        <w:tc>
          <w:tcPr>
            <w:tcW w:w="6593" w:type="dxa"/>
          </w:tcPr>
          <w:p w14:paraId="186DC741" w14:textId="77777777" w:rsidR="00283CE2" w:rsidRPr="0010523B" w:rsidRDefault="00283CE2" w:rsidP="0010523B">
            <w:pPr>
              <w:pStyle w:val="TableParagraph"/>
              <w:spacing w:before="1" w:line="256" w:lineRule="auto"/>
              <w:ind w:left="107"/>
              <w:jc w:val="both"/>
              <w:rPr>
                <w:b/>
                <w:color w:val="000000" w:themeColor="text1"/>
                <w:kern w:val="2"/>
                <w:sz w:val="24"/>
                <w14:ligatures w14:val="standardContextual"/>
              </w:rPr>
            </w:pPr>
            <w:r w:rsidRPr="0010523B">
              <w:rPr>
                <w:b/>
                <w:color w:val="000000" w:themeColor="text1"/>
                <w:kern w:val="2"/>
                <w:sz w:val="24"/>
                <w14:ligatures w14:val="standardContextual"/>
              </w:rPr>
              <w:t>Creating</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and</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Starting</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the</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Venture</w:t>
            </w:r>
          </w:p>
          <w:p w14:paraId="4681BFAF" w14:textId="558C5E94" w:rsidR="00283CE2" w:rsidRPr="0010523B" w:rsidRDefault="00283CE2" w:rsidP="00283CE2">
            <w:pPr>
              <w:pBdr>
                <w:top w:val="nil"/>
                <w:left w:val="nil"/>
                <w:bottom w:val="nil"/>
                <w:right w:val="nil"/>
                <w:between w:val="nil"/>
              </w:pBdr>
              <w:spacing w:before="7" w:line="276" w:lineRule="auto"/>
              <w:ind w:left="110" w:right="90"/>
              <w:jc w:val="both"/>
              <w:rPr>
                <w:color w:val="000000" w:themeColor="text1"/>
                <w:sz w:val="24"/>
                <w:szCs w:val="24"/>
              </w:rPr>
            </w:pPr>
            <w:r w:rsidRPr="0010523B">
              <w:rPr>
                <w:color w:val="000000" w:themeColor="text1"/>
                <w:kern w:val="2"/>
                <w:sz w:val="24"/>
                <w14:ligatures w14:val="standardContextual"/>
              </w:rPr>
              <w:t>Creativity</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the</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Business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Idea</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Identifying</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Analyzing</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Domestic and International Opportunities – Protecting the Idea -</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legal</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Issues for</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the</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Entrepreneur. Founder-market fit. ethical entrepreneurship and responsible innovation, Legal readiness checklist (IP, compliance basics)</w:t>
            </w:r>
          </w:p>
        </w:tc>
        <w:tc>
          <w:tcPr>
            <w:tcW w:w="1368" w:type="dxa"/>
          </w:tcPr>
          <w:p w14:paraId="7AA389D1" w14:textId="77777777" w:rsidR="00283CE2" w:rsidRPr="0010523B" w:rsidRDefault="00283CE2" w:rsidP="0010523B">
            <w:pPr>
              <w:pBdr>
                <w:top w:val="nil"/>
                <w:left w:val="nil"/>
                <w:bottom w:val="nil"/>
                <w:right w:val="nil"/>
                <w:between w:val="nil"/>
              </w:pBdr>
              <w:spacing w:line="273" w:lineRule="auto"/>
              <w:ind w:left="21" w:right="11"/>
              <w:jc w:val="center"/>
              <w:rPr>
                <w:color w:val="000000" w:themeColor="text1"/>
                <w:sz w:val="24"/>
                <w:szCs w:val="24"/>
              </w:rPr>
            </w:pPr>
            <w:r w:rsidRPr="0010523B">
              <w:rPr>
                <w:color w:val="000000" w:themeColor="text1"/>
                <w:sz w:val="24"/>
                <w:szCs w:val="24"/>
              </w:rPr>
              <w:t>8</w:t>
            </w:r>
          </w:p>
        </w:tc>
      </w:tr>
      <w:tr w:rsidR="0010523B" w:rsidRPr="0010523B" w14:paraId="02FD482D" w14:textId="77777777" w:rsidTr="0010523B">
        <w:trPr>
          <w:trHeight w:val="950"/>
        </w:trPr>
        <w:tc>
          <w:tcPr>
            <w:tcW w:w="1066" w:type="dxa"/>
          </w:tcPr>
          <w:p w14:paraId="4AEBE9DB" w14:textId="77777777" w:rsidR="00283CE2" w:rsidRPr="0010523B" w:rsidRDefault="00283CE2" w:rsidP="00283CE2">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593" w:type="dxa"/>
          </w:tcPr>
          <w:p w14:paraId="57776022" w14:textId="77777777" w:rsidR="00283CE2" w:rsidRPr="0010523B" w:rsidRDefault="00283CE2" w:rsidP="00864008">
            <w:pPr>
              <w:pStyle w:val="TableParagraph"/>
              <w:spacing w:line="275" w:lineRule="exact"/>
              <w:ind w:left="107"/>
              <w:jc w:val="both"/>
              <w:rPr>
                <w:b/>
                <w:color w:val="000000" w:themeColor="text1"/>
                <w:kern w:val="2"/>
                <w:sz w:val="24"/>
                <w14:ligatures w14:val="standardContextual"/>
              </w:rPr>
            </w:pPr>
            <w:r w:rsidRPr="0010523B">
              <w:rPr>
                <w:b/>
                <w:color w:val="000000" w:themeColor="text1"/>
                <w:kern w:val="2"/>
                <w:sz w:val="24"/>
                <w14:ligatures w14:val="standardContextual"/>
              </w:rPr>
              <w:t>Opportunity</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for</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the</w:t>
            </w:r>
            <w:r w:rsidRPr="0010523B">
              <w:rPr>
                <w:b/>
                <w:color w:val="000000" w:themeColor="text1"/>
                <w:spacing w:val="-3"/>
                <w:kern w:val="2"/>
                <w:sz w:val="24"/>
                <w14:ligatures w14:val="standardContextual"/>
              </w:rPr>
              <w:t xml:space="preserve"> </w:t>
            </w:r>
            <w:r w:rsidRPr="0010523B">
              <w:rPr>
                <w:b/>
                <w:color w:val="000000" w:themeColor="text1"/>
                <w:kern w:val="2"/>
                <w:sz w:val="24"/>
                <w14:ligatures w14:val="standardContextual"/>
              </w:rPr>
              <w:t>Business</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Plan</w:t>
            </w:r>
          </w:p>
          <w:p w14:paraId="19AFCF92" w14:textId="1B49650A" w:rsidR="00283CE2" w:rsidRPr="0010523B" w:rsidRDefault="00283CE2" w:rsidP="00864008">
            <w:pPr>
              <w:pBdr>
                <w:top w:val="nil"/>
                <w:left w:val="nil"/>
                <w:bottom w:val="nil"/>
                <w:right w:val="nil"/>
                <w:between w:val="nil"/>
              </w:pBdr>
              <w:spacing w:before="8" w:line="316" w:lineRule="auto"/>
              <w:ind w:left="110"/>
              <w:jc w:val="both"/>
              <w:rPr>
                <w:color w:val="000000" w:themeColor="text1"/>
                <w:sz w:val="24"/>
                <w:szCs w:val="24"/>
              </w:rPr>
            </w:pPr>
            <w:r w:rsidRPr="0010523B">
              <w:rPr>
                <w:color w:val="000000" w:themeColor="text1"/>
                <w:kern w:val="2"/>
                <w:sz w:val="24"/>
                <w14:ligatures w14:val="standardContextual"/>
              </w:rPr>
              <w:t>The</w:t>
            </w:r>
            <w:r w:rsidRPr="0010523B">
              <w:rPr>
                <w:color w:val="000000" w:themeColor="text1"/>
                <w:spacing w:val="50"/>
                <w:kern w:val="2"/>
                <w:sz w:val="24"/>
                <w14:ligatures w14:val="standardContextual"/>
              </w:rPr>
              <w:t xml:space="preserve"> </w:t>
            </w:r>
            <w:r w:rsidRPr="0010523B">
              <w:rPr>
                <w:color w:val="000000" w:themeColor="text1"/>
                <w:kern w:val="2"/>
                <w:sz w:val="24"/>
                <w14:ligatures w14:val="standardContextual"/>
              </w:rPr>
              <w:t>Business</w:t>
            </w:r>
            <w:r w:rsidRPr="0010523B">
              <w:rPr>
                <w:color w:val="000000" w:themeColor="text1"/>
                <w:spacing w:val="50"/>
                <w:kern w:val="2"/>
                <w:sz w:val="24"/>
                <w14:ligatures w14:val="standardContextual"/>
              </w:rPr>
              <w:t xml:space="preserve"> </w:t>
            </w:r>
            <w:r w:rsidRPr="0010523B">
              <w:rPr>
                <w:color w:val="000000" w:themeColor="text1"/>
                <w:kern w:val="2"/>
                <w:sz w:val="24"/>
                <w14:ligatures w14:val="standardContextual"/>
              </w:rPr>
              <w:t>Plan</w:t>
            </w:r>
            <w:r w:rsidRPr="0010523B">
              <w:rPr>
                <w:color w:val="000000" w:themeColor="text1"/>
                <w:spacing w:val="50"/>
                <w:kern w:val="2"/>
                <w:sz w:val="24"/>
                <w14:ligatures w14:val="standardContextual"/>
              </w:rPr>
              <w:t xml:space="preserve"> </w:t>
            </w:r>
            <w:r w:rsidRPr="0010523B">
              <w:rPr>
                <w:color w:val="000000" w:themeColor="text1"/>
                <w:kern w:val="2"/>
                <w:sz w:val="24"/>
                <w14:ligatures w14:val="standardContextual"/>
              </w:rPr>
              <w:t>–The</w:t>
            </w:r>
            <w:r w:rsidRPr="0010523B">
              <w:rPr>
                <w:color w:val="000000" w:themeColor="text1"/>
                <w:spacing w:val="49"/>
                <w:kern w:val="2"/>
                <w:sz w:val="24"/>
                <w14:ligatures w14:val="standardContextual"/>
              </w:rPr>
              <w:t xml:space="preserve"> </w:t>
            </w:r>
            <w:r w:rsidRPr="0010523B">
              <w:rPr>
                <w:color w:val="000000" w:themeColor="text1"/>
                <w:kern w:val="2"/>
                <w:sz w:val="24"/>
                <w14:ligatures w14:val="standardContextual"/>
              </w:rPr>
              <w:t>Marketing</w:t>
            </w:r>
            <w:r w:rsidRPr="0010523B">
              <w:rPr>
                <w:color w:val="000000" w:themeColor="text1"/>
                <w:spacing w:val="49"/>
                <w:kern w:val="2"/>
                <w:sz w:val="24"/>
                <w14:ligatures w14:val="standardContextual"/>
              </w:rPr>
              <w:t xml:space="preserve"> </w:t>
            </w:r>
            <w:r w:rsidRPr="0010523B">
              <w:rPr>
                <w:color w:val="000000" w:themeColor="text1"/>
                <w:kern w:val="2"/>
                <w:sz w:val="24"/>
                <w14:ligatures w14:val="standardContextual"/>
              </w:rPr>
              <w:t>Plan</w:t>
            </w:r>
            <w:r w:rsidRPr="0010523B">
              <w:rPr>
                <w:color w:val="000000" w:themeColor="text1"/>
                <w:spacing w:val="51"/>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50"/>
                <w:kern w:val="2"/>
                <w:sz w:val="24"/>
                <w14:ligatures w14:val="standardContextual"/>
              </w:rPr>
              <w:t xml:space="preserve"> </w:t>
            </w:r>
            <w:r w:rsidRPr="0010523B">
              <w:rPr>
                <w:color w:val="000000" w:themeColor="text1"/>
                <w:kern w:val="2"/>
                <w:sz w:val="24"/>
                <w14:ligatures w14:val="standardContextual"/>
              </w:rPr>
              <w:t>The</w:t>
            </w:r>
            <w:r w:rsidRPr="0010523B">
              <w:rPr>
                <w:color w:val="000000" w:themeColor="text1"/>
                <w:spacing w:val="48"/>
                <w:kern w:val="2"/>
                <w:sz w:val="24"/>
                <w14:ligatures w14:val="standardContextual"/>
              </w:rPr>
              <w:t xml:space="preserve"> </w:t>
            </w:r>
            <w:r w:rsidRPr="0010523B">
              <w:rPr>
                <w:color w:val="000000" w:themeColor="text1"/>
                <w:kern w:val="2"/>
                <w:sz w:val="24"/>
                <w14:ligatures w14:val="standardContextual"/>
              </w:rPr>
              <w:t>Organizational</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Plan</w:t>
            </w:r>
            <w:r w:rsidRPr="0010523B">
              <w:rPr>
                <w:color w:val="000000" w:themeColor="text1"/>
                <w:spacing w:val="-2"/>
                <w:kern w:val="2"/>
                <w:sz w:val="24"/>
                <w14:ligatures w14:val="standardContextual"/>
              </w:rPr>
              <w:t xml:space="preserve"> </w:t>
            </w:r>
            <w:r w:rsidRPr="0010523B">
              <w:rPr>
                <w:color w:val="000000" w:themeColor="text1"/>
                <w:kern w:val="2"/>
                <w:sz w:val="24"/>
                <w14:ligatures w14:val="standardContextual"/>
              </w:rPr>
              <w:t>– The</w:t>
            </w:r>
            <w:r w:rsidRPr="0010523B">
              <w:rPr>
                <w:color w:val="000000" w:themeColor="text1"/>
                <w:spacing w:val="-2"/>
                <w:kern w:val="2"/>
                <w:sz w:val="24"/>
                <w14:ligatures w14:val="standardContextual"/>
              </w:rPr>
              <w:t xml:space="preserve"> </w:t>
            </w:r>
            <w:r w:rsidRPr="0010523B">
              <w:rPr>
                <w:color w:val="000000" w:themeColor="text1"/>
                <w:kern w:val="2"/>
                <w:sz w:val="24"/>
                <w14:ligatures w14:val="standardContextual"/>
              </w:rPr>
              <w:t>Financial Plan. Linking Business Model Canvas to the business plan, unit economics, and basic metrics.</w:t>
            </w:r>
          </w:p>
        </w:tc>
        <w:tc>
          <w:tcPr>
            <w:tcW w:w="1368" w:type="dxa"/>
          </w:tcPr>
          <w:p w14:paraId="08BAD801" w14:textId="77777777" w:rsidR="00283CE2" w:rsidRPr="0010523B" w:rsidRDefault="00283CE2" w:rsidP="0010523B">
            <w:pPr>
              <w:pBdr>
                <w:top w:val="nil"/>
                <w:left w:val="nil"/>
                <w:bottom w:val="nil"/>
                <w:right w:val="nil"/>
                <w:between w:val="nil"/>
              </w:pBdr>
              <w:spacing w:line="268" w:lineRule="auto"/>
              <w:ind w:left="21" w:right="11"/>
              <w:jc w:val="center"/>
              <w:rPr>
                <w:color w:val="000000" w:themeColor="text1"/>
                <w:sz w:val="24"/>
                <w:szCs w:val="24"/>
              </w:rPr>
            </w:pPr>
            <w:r w:rsidRPr="0010523B">
              <w:rPr>
                <w:color w:val="000000" w:themeColor="text1"/>
                <w:sz w:val="24"/>
                <w:szCs w:val="24"/>
              </w:rPr>
              <w:t>8</w:t>
            </w:r>
          </w:p>
        </w:tc>
      </w:tr>
      <w:tr w:rsidR="0010523B" w:rsidRPr="0010523B" w14:paraId="10D11092" w14:textId="77777777" w:rsidTr="0010523B">
        <w:trPr>
          <w:trHeight w:val="950"/>
        </w:trPr>
        <w:tc>
          <w:tcPr>
            <w:tcW w:w="1066" w:type="dxa"/>
          </w:tcPr>
          <w:p w14:paraId="49C6A776" w14:textId="77777777" w:rsidR="00283CE2" w:rsidRPr="0010523B" w:rsidRDefault="00283CE2" w:rsidP="00283CE2">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IV</w:t>
            </w:r>
          </w:p>
        </w:tc>
        <w:tc>
          <w:tcPr>
            <w:tcW w:w="6593" w:type="dxa"/>
          </w:tcPr>
          <w:p w14:paraId="65132DCA" w14:textId="77777777" w:rsidR="00283CE2" w:rsidRPr="0010523B" w:rsidRDefault="00283CE2" w:rsidP="00864008">
            <w:pPr>
              <w:pStyle w:val="TableParagraph"/>
              <w:spacing w:before="1" w:line="256" w:lineRule="auto"/>
              <w:ind w:left="107"/>
              <w:jc w:val="both"/>
              <w:rPr>
                <w:b/>
                <w:color w:val="000000" w:themeColor="text1"/>
                <w:kern w:val="2"/>
                <w:sz w:val="24"/>
                <w14:ligatures w14:val="standardContextual"/>
              </w:rPr>
            </w:pPr>
            <w:r w:rsidRPr="0010523B">
              <w:rPr>
                <w:b/>
                <w:color w:val="000000" w:themeColor="text1"/>
                <w:kern w:val="2"/>
                <w:sz w:val="24"/>
                <w14:ligatures w14:val="standardContextual"/>
              </w:rPr>
              <w:t>Business</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Plan</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to</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Funding</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the</w:t>
            </w:r>
            <w:r w:rsidRPr="0010523B">
              <w:rPr>
                <w:b/>
                <w:color w:val="000000" w:themeColor="text1"/>
                <w:spacing w:val="-3"/>
                <w:kern w:val="2"/>
                <w:sz w:val="24"/>
                <w14:ligatures w14:val="standardContextual"/>
              </w:rPr>
              <w:t xml:space="preserve"> </w:t>
            </w:r>
            <w:r w:rsidRPr="0010523B">
              <w:rPr>
                <w:b/>
                <w:color w:val="000000" w:themeColor="text1"/>
                <w:kern w:val="2"/>
                <w:sz w:val="24"/>
                <w14:ligatures w14:val="standardContextual"/>
              </w:rPr>
              <w:t>Venture</w:t>
            </w:r>
          </w:p>
          <w:p w14:paraId="77D791EB" w14:textId="049A99B7" w:rsidR="00283CE2" w:rsidRPr="0010523B" w:rsidRDefault="00283CE2" w:rsidP="00864008">
            <w:pPr>
              <w:pStyle w:val="TableParagraph"/>
              <w:spacing w:before="7" w:line="316" w:lineRule="exact"/>
              <w:ind w:left="107" w:right="93"/>
              <w:jc w:val="both"/>
              <w:rPr>
                <w:color w:val="000000" w:themeColor="text1"/>
                <w:kern w:val="2"/>
                <w:sz w:val="24"/>
                <w14:ligatures w14:val="standardContextual"/>
              </w:rPr>
            </w:pPr>
            <w:r w:rsidRPr="0010523B">
              <w:rPr>
                <w:color w:val="000000" w:themeColor="text1"/>
                <w:kern w:val="2"/>
                <w:sz w:val="24"/>
                <w14:ligatures w14:val="standardContextual"/>
              </w:rPr>
              <w:t>Sources</w:t>
            </w:r>
            <w:r w:rsidRPr="0010523B">
              <w:rPr>
                <w:color w:val="000000" w:themeColor="text1"/>
                <w:spacing w:val="22"/>
                <w:kern w:val="2"/>
                <w:sz w:val="24"/>
                <w14:ligatures w14:val="standardContextual"/>
              </w:rPr>
              <w:t xml:space="preserve"> </w:t>
            </w:r>
            <w:r w:rsidRPr="0010523B">
              <w:rPr>
                <w:color w:val="000000" w:themeColor="text1"/>
                <w:kern w:val="2"/>
                <w:sz w:val="24"/>
                <w14:ligatures w14:val="standardContextual"/>
              </w:rPr>
              <w:t>of</w:t>
            </w:r>
            <w:r w:rsidRPr="0010523B">
              <w:rPr>
                <w:color w:val="000000" w:themeColor="text1"/>
                <w:spacing w:val="21"/>
                <w:kern w:val="2"/>
                <w:sz w:val="24"/>
                <w14:ligatures w14:val="standardContextual"/>
              </w:rPr>
              <w:t xml:space="preserve"> </w:t>
            </w:r>
            <w:r w:rsidRPr="0010523B">
              <w:rPr>
                <w:color w:val="000000" w:themeColor="text1"/>
                <w:kern w:val="2"/>
                <w:sz w:val="24"/>
                <w14:ligatures w14:val="standardContextual"/>
              </w:rPr>
              <w:t>Funds</w:t>
            </w:r>
            <w:r w:rsidRPr="0010523B">
              <w:rPr>
                <w:color w:val="000000" w:themeColor="text1"/>
                <w:spacing w:val="24"/>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24"/>
                <w:kern w:val="2"/>
                <w:sz w:val="24"/>
                <w14:ligatures w14:val="standardContextual"/>
              </w:rPr>
              <w:t xml:space="preserve"> </w:t>
            </w:r>
            <w:r w:rsidRPr="0010523B">
              <w:rPr>
                <w:color w:val="000000" w:themeColor="text1"/>
                <w:kern w:val="2"/>
                <w:sz w:val="24"/>
                <w14:ligatures w14:val="standardContextual"/>
              </w:rPr>
              <w:t>Informal</w:t>
            </w:r>
            <w:r w:rsidRPr="0010523B">
              <w:rPr>
                <w:color w:val="000000" w:themeColor="text1"/>
                <w:spacing w:val="23"/>
                <w:kern w:val="2"/>
                <w:sz w:val="24"/>
                <w14:ligatures w14:val="standardContextual"/>
              </w:rPr>
              <w:t xml:space="preserve"> </w:t>
            </w:r>
            <w:r w:rsidRPr="0010523B">
              <w:rPr>
                <w:color w:val="000000" w:themeColor="text1"/>
                <w:kern w:val="2"/>
                <w:sz w:val="24"/>
                <w14:ligatures w14:val="standardContextual"/>
              </w:rPr>
              <w:t>Risk</w:t>
            </w:r>
            <w:r w:rsidRPr="0010523B">
              <w:rPr>
                <w:color w:val="000000" w:themeColor="text1"/>
                <w:spacing w:val="22"/>
                <w:kern w:val="2"/>
                <w:sz w:val="24"/>
                <w14:ligatures w14:val="standardContextual"/>
              </w:rPr>
              <w:t xml:space="preserve"> </w:t>
            </w:r>
            <w:r w:rsidRPr="0010523B">
              <w:rPr>
                <w:color w:val="000000" w:themeColor="text1"/>
                <w:kern w:val="2"/>
                <w:sz w:val="24"/>
                <w14:ligatures w14:val="standardContextual"/>
              </w:rPr>
              <w:t>Capital</w:t>
            </w:r>
            <w:r w:rsidRPr="0010523B">
              <w:rPr>
                <w:color w:val="000000" w:themeColor="text1"/>
                <w:spacing w:val="25"/>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21"/>
                <w:kern w:val="2"/>
                <w:sz w:val="24"/>
                <w14:ligatures w14:val="standardContextual"/>
              </w:rPr>
              <w:t xml:space="preserve"> </w:t>
            </w:r>
            <w:r w:rsidRPr="0010523B">
              <w:rPr>
                <w:color w:val="000000" w:themeColor="text1"/>
                <w:kern w:val="2"/>
                <w:sz w:val="24"/>
                <w14:ligatures w14:val="standardContextual"/>
              </w:rPr>
              <w:t>Venture</w:t>
            </w:r>
            <w:r w:rsidRPr="0010523B">
              <w:rPr>
                <w:color w:val="000000" w:themeColor="text1"/>
                <w:spacing w:val="21"/>
                <w:kern w:val="2"/>
                <w:sz w:val="24"/>
                <w14:ligatures w14:val="standardContextual"/>
              </w:rPr>
              <w:t xml:space="preserve"> </w:t>
            </w:r>
            <w:r w:rsidRPr="0010523B">
              <w:rPr>
                <w:color w:val="000000" w:themeColor="text1"/>
                <w:kern w:val="2"/>
                <w:sz w:val="24"/>
                <w14:ligatures w14:val="standardContextual"/>
              </w:rPr>
              <w:t>Capital</w:t>
            </w:r>
            <w:r w:rsidRPr="0010523B">
              <w:rPr>
                <w:color w:val="000000" w:themeColor="text1"/>
                <w:spacing w:val="22"/>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Going</w:t>
            </w:r>
            <w:r w:rsidRPr="0010523B">
              <w:rPr>
                <w:color w:val="000000" w:themeColor="text1"/>
                <w:spacing w:val="-3"/>
                <w:kern w:val="2"/>
                <w:sz w:val="24"/>
                <w14:ligatures w14:val="standardContextual"/>
              </w:rPr>
              <w:t xml:space="preserve"> </w:t>
            </w:r>
            <w:r w:rsidRPr="0010523B">
              <w:rPr>
                <w:color w:val="000000" w:themeColor="text1"/>
                <w:kern w:val="2"/>
                <w:sz w:val="24"/>
                <w14:ligatures w14:val="standardContextual"/>
              </w:rPr>
              <w:t xml:space="preserve">Public. Angel networks, incubators, government grants.  Pitch decks vs business plans. </w:t>
            </w:r>
          </w:p>
        </w:tc>
        <w:tc>
          <w:tcPr>
            <w:tcW w:w="1368" w:type="dxa"/>
          </w:tcPr>
          <w:p w14:paraId="2405E28D" w14:textId="77777777" w:rsidR="00283CE2" w:rsidRPr="0010523B" w:rsidRDefault="00283CE2" w:rsidP="0010523B">
            <w:pPr>
              <w:pBdr>
                <w:top w:val="nil"/>
                <w:left w:val="nil"/>
                <w:bottom w:val="nil"/>
                <w:right w:val="nil"/>
                <w:between w:val="nil"/>
              </w:pBdr>
              <w:spacing w:line="273" w:lineRule="auto"/>
              <w:ind w:left="21" w:right="11"/>
              <w:jc w:val="center"/>
              <w:rPr>
                <w:color w:val="000000" w:themeColor="text1"/>
                <w:sz w:val="24"/>
                <w:szCs w:val="24"/>
              </w:rPr>
            </w:pPr>
            <w:r w:rsidRPr="0010523B">
              <w:rPr>
                <w:color w:val="000000" w:themeColor="text1"/>
                <w:sz w:val="24"/>
                <w:szCs w:val="24"/>
              </w:rPr>
              <w:t>8</w:t>
            </w:r>
          </w:p>
        </w:tc>
      </w:tr>
      <w:tr w:rsidR="00283CE2" w:rsidRPr="0010523B" w14:paraId="09CE0D8B" w14:textId="77777777" w:rsidTr="0010523B">
        <w:trPr>
          <w:trHeight w:val="1588"/>
        </w:trPr>
        <w:tc>
          <w:tcPr>
            <w:tcW w:w="1066" w:type="dxa"/>
          </w:tcPr>
          <w:p w14:paraId="3F75603F" w14:textId="77777777" w:rsidR="00283CE2" w:rsidRPr="0010523B" w:rsidRDefault="00283CE2" w:rsidP="00283CE2">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V</w:t>
            </w:r>
          </w:p>
        </w:tc>
        <w:tc>
          <w:tcPr>
            <w:tcW w:w="6593" w:type="dxa"/>
          </w:tcPr>
          <w:p w14:paraId="14FA1500" w14:textId="77777777" w:rsidR="00283CE2" w:rsidRPr="0010523B" w:rsidRDefault="00283CE2" w:rsidP="00864008">
            <w:pPr>
              <w:pStyle w:val="TableParagraph"/>
              <w:spacing w:before="1" w:line="276" w:lineRule="auto"/>
              <w:ind w:left="107" w:right="101"/>
              <w:jc w:val="both"/>
              <w:rPr>
                <w:b/>
                <w:color w:val="000000" w:themeColor="text1"/>
                <w:kern w:val="2"/>
                <w:sz w:val="24"/>
                <w14:ligatures w14:val="standardContextual"/>
              </w:rPr>
            </w:pPr>
            <w:r w:rsidRPr="0010523B">
              <w:rPr>
                <w:b/>
                <w:color w:val="000000" w:themeColor="text1"/>
                <w:kern w:val="2"/>
                <w:sz w:val="24"/>
                <w14:ligatures w14:val="standardContextual"/>
              </w:rPr>
              <w:t>Funding</w:t>
            </w:r>
            <w:r w:rsidRPr="0010523B">
              <w:rPr>
                <w:b/>
                <w:color w:val="000000" w:themeColor="text1"/>
                <w:spacing w:val="14"/>
                <w:kern w:val="2"/>
                <w:sz w:val="24"/>
                <w14:ligatures w14:val="standardContextual"/>
              </w:rPr>
              <w:t xml:space="preserve"> </w:t>
            </w:r>
            <w:r w:rsidRPr="0010523B">
              <w:rPr>
                <w:b/>
                <w:color w:val="000000" w:themeColor="text1"/>
                <w:kern w:val="2"/>
                <w:sz w:val="24"/>
                <w14:ligatures w14:val="standardContextual"/>
              </w:rPr>
              <w:t>the</w:t>
            </w:r>
            <w:r w:rsidRPr="0010523B">
              <w:rPr>
                <w:b/>
                <w:color w:val="000000" w:themeColor="text1"/>
                <w:spacing w:val="14"/>
                <w:kern w:val="2"/>
                <w:sz w:val="24"/>
                <w14:ligatures w14:val="standardContextual"/>
              </w:rPr>
              <w:t xml:space="preserve"> </w:t>
            </w:r>
            <w:r w:rsidRPr="0010523B">
              <w:rPr>
                <w:b/>
                <w:color w:val="000000" w:themeColor="text1"/>
                <w:kern w:val="2"/>
                <w:sz w:val="24"/>
                <w14:ligatures w14:val="standardContextual"/>
              </w:rPr>
              <w:t>Venture</w:t>
            </w:r>
            <w:r w:rsidRPr="0010523B">
              <w:rPr>
                <w:b/>
                <w:color w:val="000000" w:themeColor="text1"/>
                <w:spacing w:val="13"/>
                <w:kern w:val="2"/>
                <w:sz w:val="24"/>
                <w14:ligatures w14:val="standardContextual"/>
              </w:rPr>
              <w:t xml:space="preserve"> </w:t>
            </w:r>
            <w:r w:rsidRPr="0010523B">
              <w:rPr>
                <w:b/>
                <w:color w:val="000000" w:themeColor="text1"/>
                <w:kern w:val="2"/>
                <w:sz w:val="24"/>
                <w14:ligatures w14:val="standardContextual"/>
              </w:rPr>
              <w:t>to</w:t>
            </w:r>
            <w:r w:rsidRPr="0010523B">
              <w:rPr>
                <w:b/>
                <w:color w:val="000000" w:themeColor="text1"/>
                <w:spacing w:val="15"/>
                <w:kern w:val="2"/>
                <w:sz w:val="24"/>
                <w14:ligatures w14:val="standardContextual"/>
              </w:rPr>
              <w:t xml:space="preserve"> </w:t>
            </w:r>
            <w:r w:rsidRPr="0010523B">
              <w:rPr>
                <w:b/>
                <w:color w:val="000000" w:themeColor="text1"/>
                <w:kern w:val="2"/>
                <w:sz w:val="24"/>
                <w14:ligatures w14:val="standardContextual"/>
              </w:rPr>
              <w:t>Launching,</w:t>
            </w:r>
            <w:r w:rsidRPr="0010523B">
              <w:rPr>
                <w:b/>
                <w:color w:val="000000" w:themeColor="text1"/>
                <w:spacing w:val="15"/>
                <w:kern w:val="2"/>
                <w:sz w:val="24"/>
                <w14:ligatures w14:val="standardContextual"/>
              </w:rPr>
              <w:t xml:space="preserve"> </w:t>
            </w:r>
            <w:r w:rsidRPr="0010523B">
              <w:rPr>
                <w:b/>
                <w:color w:val="000000" w:themeColor="text1"/>
                <w:kern w:val="2"/>
                <w:sz w:val="24"/>
                <w14:ligatures w14:val="standardContextual"/>
              </w:rPr>
              <w:t>Growing</w:t>
            </w:r>
            <w:r w:rsidRPr="0010523B">
              <w:rPr>
                <w:b/>
                <w:color w:val="000000" w:themeColor="text1"/>
                <w:spacing w:val="13"/>
                <w:kern w:val="2"/>
                <w:sz w:val="24"/>
                <w14:ligatures w14:val="standardContextual"/>
              </w:rPr>
              <w:t xml:space="preserve"> </w:t>
            </w:r>
            <w:r w:rsidRPr="0010523B">
              <w:rPr>
                <w:b/>
                <w:color w:val="000000" w:themeColor="text1"/>
                <w:kern w:val="2"/>
                <w:sz w:val="24"/>
                <w14:ligatures w14:val="standardContextual"/>
              </w:rPr>
              <w:t>and</w:t>
            </w:r>
            <w:r w:rsidRPr="0010523B">
              <w:rPr>
                <w:b/>
                <w:color w:val="000000" w:themeColor="text1"/>
                <w:spacing w:val="16"/>
                <w:kern w:val="2"/>
                <w:sz w:val="24"/>
                <w14:ligatures w14:val="standardContextual"/>
              </w:rPr>
              <w:t xml:space="preserve"> </w:t>
            </w:r>
            <w:r w:rsidRPr="0010523B">
              <w:rPr>
                <w:b/>
                <w:color w:val="000000" w:themeColor="text1"/>
                <w:kern w:val="2"/>
                <w:sz w:val="24"/>
                <w14:ligatures w14:val="standardContextual"/>
              </w:rPr>
              <w:t>Ending</w:t>
            </w:r>
            <w:r w:rsidRPr="0010523B">
              <w:rPr>
                <w:b/>
                <w:color w:val="000000" w:themeColor="text1"/>
                <w:spacing w:val="15"/>
                <w:kern w:val="2"/>
                <w:sz w:val="24"/>
                <w14:ligatures w14:val="standardContextual"/>
              </w:rPr>
              <w:t xml:space="preserve"> </w:t>
            </w:r>
            <w:r w:rsidRPr="0010523B">
              <w:rPr>
                <w:b/>
                <w:color w:val="000000" w:themeColor="text1"/>
                <w:kern w:val="2"/>
                <w:sz w:val="24"/>
                <w14:ligatures w14:val="standardContextual"/>
              </w:rPr>
              <w:t>the</w:t>
            </w:r>
            <w:r w:rsidRPr="0010523B">
              <w:rPr>
                <w:b/>
                <w:color w:val="000000" w:themeColor="text1"/>
                <w:spacing w:val="-57"/>
                <w:kern w:val="2"/>
                <w:sz w:val="24"/>
                <w14:ligatures w14:val="standardContextual"/>
              </w:rPr>
              <w:t xml:space="preserve"> </w:t>
            </w:r>
            <w:r w:rsidRPr="0010523B">
              <w:rPr>
                <w:b/>
                <w:color w:val="000000" w:themeColor="text1"/>
                <w:kern w:val="2"/>
                <w:sz w:val="24"/>
                <w14:ligatures w14:val="standardContextual"/>
              </w:rPr>
              <w:t>New Venture</w:t>
            </w:r>
          </w:p>
          <w:p w14:paraId="16CD76A0" w14:textId="1643C1A2" w:rsidR="00283CE2" w:rsidRPr="0010523B" w:rsidRDefault="00283CE2" w:rsidP="00864008">
            <w:pPr>
              <w:pStyle w:val="TableParagraph"/>
              <w:spacing w:line="276" w:lineRule="auto"/>
              <w:ind w:left="107" w:right="85"/>
              <w:jc w:val="both"/>
              <w:rPr>
                <w:color w:val="000000" w:themeColor="text1"/>
                <w:kern w:val="2"/>
                <w:sz w:val="24"/>
                <w14:ligatures w14:val="standardContextual"/>
              </w:rPr>
            </w:pPr>
            <w:r w:rsidRPr="0010523B">
              <w:rPr>
                <w:color w:val="000000" w:themeColor="text1"/>
                <w:kern w:val="2"/>
                <w:sz w:val="24"/>
                <w14:ligatures w14:val="standardContextual"/>
              </w:rPr>
              <w:t>Strategies for Growth and Managing the Implications of Growth –</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Accessing</w:t>
            </w:r>
            <w:r w:rsidRPr="0010523B">
              <w:rPr>
                <w:color w:val="000000" w:themeColor="text1"/>
                <w:spacing w:val="51"/>
                <w:kern w:val="2"/>
                <w:sz w:val="24"/>
                <w14:ligatures w14:val="standardContextual"/>
              </w:rPr>
              <w:t xml:space="preserve"> </w:t>
            </w:r>
            <w:r w:rsidRPr="0010523B">
              <w:rPr>
                <w:color w:val="000000" w:themeColor="text1"/>
                <w:kern w:val="2"/>
                <w:sz w:val="24"/>
                <w14:ligatures w14:val="standardContextual"/>
              </w:rPr>
              <w:t>Resources</w:t>
            </w:r>
            <w:r w:rsidRPr="0010523B">
              <w:rPr>
                <w:color w:val="000000" w:themeColor="text1"/>
                <w:spacing w:val="54"/>
                <w:kern w:val="2"/>
                <w:sz w:val="24"/>
                <w14:ligatures w14:val="standardContextual"/>
              </w:rPr>
              <w:t xml:space="preserve"> </w:t>
            </w:r>
            <w:r w:rsidRPr="0010523B">
              <w:rPr>
                <w:color w:val="000000" w:themeColor="text1"/>
                <w:kern w:val="2"/>
                <w:sz w:val="24"/>
                <w14:ligatures w14:val="standardContextual"/>
              </w:rPr>
              <w:t>for</w:t>
            </w:r>
            <w:r w:rsidRPr="0010523B">
              <w:rPr>
                <w:color w:val="000000" w:themeColor="text1"/>
                <w:spacing w:val="53"/>
                <w:kern w:val="2"/>
                <w:sz w:val="24"/>
                <w14:ligatures w14:val="standardContextual"/>
              </w:rPr>
              <w:t xml:space="preserve"> </w:t>
            </w:r>
            <w:r w:rsidRPr="0010523B">
              <w:rPr>
                <w:color w:val="000000" w:themeColor="text1"/>
                <w:kern w:val="2"/>
                <w:sz w:val="24"/>
                <w14:ligatures w14:val="standardContextual"/>
              </w:rPr>
              <w:t>Growth</w:t>
            </w:r>
            <w:r w:rsidRPr="0010523B">
              <w:rPr>
                <w:color w:val="000000" w:themeColor="text1"/>
                <w:spacing w:val="53"/>
                <w:kern w:val="2"/>
                <w:sz w:val="24"/>
                <w14:ligatures w14:val="standardContextual"/>
              </w:rPr>
              <w:t xml:space="preserve"> </w:t>
            </w:r>
            <w:r w:rsidRPr="0010523B">
              <w:rPr>
                <w:color w:val="000000" w:themeColor="text1"/>
                <w:kern w:val="2"/>
                <w:sz w:val="24"/>
                <w14:ligatures w14:val="standardContextual"/>
              </w:rPr>
              <w:t>from</w:t>
            </w:r>
            <w:r w:rsidRPr="0010523B">
              <w:rPr>
                <w:color w:val="000000" w:themeColor="text1"/>
                <w:spacing w:val="54"/>
                <w:kern w:val="2"/>
                <w:sz w:val="24"/>
                <w14:ligatures w14:val="standardContextual"/>
              </w:rPr>
              <w:t xml:space="preserve"> </w:t>
            </w:r>
            <w:r w:rsidRPr="0010523B">
              <w:rPr>
                <w:color w:val="000000" w:themeColor="text1"/>
                <w:kern w:val="2"/>
                <w:sz w:val="24"/>
                <w14:ligatures w14:val="standardContextual"/>
              </w:rPr>
              <w:t>External</w:t>
            </w:r>
            <w:r w:rsidRPr="0010523B">
              <w:rPr>
                <w:color w:val="000000" w:themeColor="text1"/>
                <w:spacing w:val="54"/>
                <w:kern w:val="2"/>
                <w:sz w:val="24"/>
                <w14:ligatures w14:val="standardContextual"/>
              </w:rPr>
              <w:t xml:space="preserve"> </w:t>
            </w:r>
            <w:r w:rsidRPr="0010523B">
              <w:rPr>
                <w:color w:val="000000" w:themeColor="text1"/>
                <w:kern w:val="2"/>
                <w:sz w:val="24"/>
                <w14:ligatures w14:val="standardContextual"/>
              </w:rPr>
              <w:t>Sources</w:t>
            </w:r>
            <w:r w:rsidRPr="0010523B">
              <w:rPr>
                <w:color w:val="000000" w:themeColor="text1"/>
                <w:spacing w:val="59"/>
                <w:kern w:val="2"/>
                <w:sz w:val="24"/>
                <w14:ligatures w14:val="standardContextual"/>
              </w:rPr>
              <w:t xml:space="preserve"> </w:t>
            </w:r>
            <w:r w:rsidRPr="0010523B">
              <w:rPr>
                <w:color w:val="000000" w:themeColor="text1"/>
                <w:kern w:val="2"/>
                <w:sz w:val="24"/>
                <w14:ligatures w14:val="standardContextual"/>
              </w:rPr>
              <w:t>–Strategies for</w:t>
            </w:r>
            <w:r w:rsidRPr="0010523B">
              <w:rPr>
                <w:color w:val="000000" w:themeColor="text1"/>
                <w:spacing w:val="-3"/>
                <w:kern w:val="2"/>
                <w:sz w:val="24"/>
                <w14:ligatures w14:val="standardContextual"/>
              </w:rPr>
              <w:t xml:space="preserve"> </w:t>
            </w:r>
            <w:r w:rsidRPr="0010523B">
              <w:rPr>
                <w:color w:val="000000" w:themeColor="text1"/>
                <w:kern w:val="2"/>
                <w:sz w:val="24"/>
                <w14:ligatures w14:val="standardContextual"/>
              </w:rPr>
              <w:t>Harvesting</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Ending</w:t>
            </w:r>
            <w:r w:rsidRPr="0010523B">
              <w:rPr>
                <w:color w:val="000000" w:themeColor="text1"/>
                <w:spacing w:val="-4"/>
                <w:kern w:val="2"/>
                <w:sz w:val="24"/>
                <w14:ligatures w14:val="standardContextual"/>
              </w:rPr>
              <w:t xml:space="preserve"> </w:t>
            </w:r>
            <w:r w:rsidRPr="0010523B">
              <w:rPr>
                <w:color w:val="000000" w:themeColor="text1"/>
                <w:kern w:val="2"/>
                <w:sz w:val="24"/>
                <w14:ligatures w14:val="standardContextual"/>
              </w:rPr>
              <w:t>the Venture. Harvesting</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 xml:space="preserve">Pivoting strategies. Startup failure and learning. </w:t>
            </w:r>
          </w:p>
        </w:tc>
        <w:tc>
          <w:tcPr>
            <w:tcW w:w="1368" w:type="dxa"/>
          </w:tcPr>
          <w:p w14:paraId="634C866E" w14:textId="77777777" w:rsidR="00283CE2" w:rsidRPr="0010523B" w:rsidRDefault="00283CE2" w:rsidP="0010523B">
            <w:pPr>
              <w:pBdr>
                <w:top w:val="nil"/>
                <w:left w:val="nil"/>
                <w:bottom w:val="nil"/>
                <w:right w:val="nil"/>
                <w:between w:val="nil"/>
              </w:pBdr>
              <w:spacing w:line="273" w:lineRule="auto"/>
              <w:ind w:left="21" w:right="11"/>
              <w:jc w:val="center"/>
              <w:rPr>
                <w:color w:val="000000" w:themeColor="text1"/>
                <w:sz w:val="24"/>
                <w:szCs w:val="24"/>
              </w:rPr>
            </w:pPr>
            <w:r w:rsidRPr="0010523B">
              <w:rPr>
                <w:color w:val="000000" w:themeColor="text1"/>
                <w:sz w:val="24"/>
                <w:szCs w:val="24"/>
              </w:rPr>
              <w:t>8</w:t>
            </w:r>
          </w:p>
        </w:tc>
      </w:tr>
    </w:tbl>
    <w:p w14:paraId="40EA5055" w14:textId="77777777" w:rsidR="00283CE2" w:rsidRPr="0010523B" w:rsidRDefault="00283CE2" w:rsidP="00283CE2">
      <w:pPr>
        <w:pBdr>
          <w:top w:val="nil"/>
          <w:left w:val="nil"/>
          <w:bottom w:val="nil"/>
          <w:right w:val="nil"/>
          <w:between w:val="nil"/>
        </w:pBdr>
        <w:spacing w:before="41"/>
        <w:rPr>
          <w:b/>
          <w:bCs/>
          <w:color w:val="000000" w:themeColor="text1"/>
          <w:sz w:val="24"/>
          <w:szCs w:val="24"/>
        </w:rPr>
      </w:pPr>
    </w:p>
    <w:p w14:paraId="7818A79D" w14:textId="77777777" w:rsidR="00283CE2" w:rsidRPr="0010523B" w:rsidRDefault="00283CE2" w:rsidP="00283CE2">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64E330F6" w14:textId="77777777" w:rsidR="00283CE2" w:rsidRPr="0010523B" w:rsidRDefault="00283CE2" w:rsidP="00283CE2">
      <w:pPr>
        <w:pBdr>
          <w:top w:val="nil"/>
          <w:left w:val="nil"/>
          <w:bottom w:val="nil"/>
          <w:right w:val="nil"/>
          <w:between w:val="nil"/>
        </w:pBdr>
        <w:spacing w:before="78"/>
        <w:rPr>
          <w:b/>
          <w:bCs/>
          <w:color w:val="000000" w:themeColor="text1"/>
          <w:sz w:val="24"/>
          <w:szCs w:val="24"/>
        </w:rPr>
      </w:pPr>
    </w:p>
    <w:p w14:paraId="7ADA422D" w14:textId="77777777" w:rsidR="00283CE2" w:rsidRPr="0010523B" w:rsidRDefault="00283CE2" w:rsidP="00756CB4">
      <w:pPr>
        <w:numPr>
          <w:ilvl w:val="0"/>
          <w:numId w:val="540"/>
        </w:numPr>
        <w:pBdr>
          <w:top w:val="nil"/>
          <w:left w:val="nil"/>
          <w:bottom w:val="nil"/>
          <w:right w:val="nil"/>
          <w:between w:val="nil"/>
        </w:pBdr>
        <w:tabs>
          <w:tab w:val="left" w:pos="1440"/>
        </w:tabs>
        <w:spacing w:before="1"/>
        <w:rPr>
          <w:color w:val="000000" w:themeColor="text1"/>
          <w:sz w:val="24"/>
          <w:szCs w:val="24"/>
        </w:rPr>
      </w:pPr>
      <w:r w:rsidRPr="0010523B">
        <w:rPr>
          <w:color w:val="000000" w:themeColor="text1"/>
          <w:sz w:val="24"/>
          <w:szCs w:val="24"/>
        </w:rPr>
        <w:t>Mini Project</w:t>
      </w:r>
    </w:p>
    <w:p w14:paraId="2229BF5F" w14:textId="77777777" w:rsidR="00283CE2" w:rsidRPr="0010523B" w:rsidRDefault="00283CE2" w:rsidP="00756CB4">
      <w:pPr>
        <w:numPr>
          <w:ilvl w:val="0"/>
          <w:numId w:val="540"/>
        </w:numPr>
        <w:pBdr>
          <w:top w:val="nil"/>
          <w:left w:val="nil"/>
          <w:bottom w:val="nil"/>
          <w:right w:val="nil"/>
          <w:between w:val="nil"/>
        </w:pBdr>
        <w:tabs>
          <w:tab w:val="left" w:pos="1440"/>
        </w:tabs>
        <w:spacing w:before="37"/>
        <w:rPr>
          <w:color w:val="000000" w:themeColor="text1"/>
          <w:sz w:val="24"/>
          <w:szCs w:val="24"/>
        </w:rPr>
      </w:pPr>
      <w:r w:rsidRPr="0010523B">
        <w:rPr>
          <w:color w:val="000000" w:themeColor="text1"/>
          <w:sz w:val="24"/>
          <w:szCs w:val="24"/>
        </w:rPr>
        <w:t>Group assignments</w:t>
      </w:r>
    </w:p>
    <w:p w14:paraId="369F5F47" w14:textId="77777777" w:rsidR="00283CE2" w:rsidRPr="0010523B" w:rsidRDefault="00283CE2" w:rsidP="00283CE2">
      <w:pPr>
        <w:pBdr>
          <w:top w:val="nil"/>
          <w:left w:val="nil"/>
          <w:bottom w:val="nil"/>
          <w:right w:val="nil"/>
          <w:between w:val="nil"/>
        </w:pBdr>
        <w:spacing w:before="91"/>
        <w:rPr>
          <w:color w:val="000000" w:themeColor="text1"/>
          <w:sz w:val="24"/>
          <w:szCs w:val="24"/>
        </w:rPr>
      </w:pPr>
    </w:p>
    <w:p w14:paraId="675294EF" w14:textId="77777777" w:rsidR="00283CE2" w:rsidRPr="0010523B" w:rsidRDefault="00283CE2" w:rsidP="00283CE2">
      <w:pPr>
        <w:pBdr>
          <w:top w:val="nil"/>
          <w:left w:val="nil"/>
          <w:bottom w:val="nil"/>
          <w:right w:val="nil"/>
          <w:between w:val="nil"/>
        </w:pBdr>
        <w:spacing w:before="91"/>
        <w:rPr>
          <w:color w:val="000000" w:themeColor="text1"/>
          <w:sz w:val="24"/>
          <w:szCs w:val="24"/>
        </w:rPr>
      </w:pPr>
    </w:p>
    <w:p w14:paraId="1B16F060" w14:textId="4068335A" w:rsidR="00283CE2" w:rsidRPr="0010523B" w:rsidRDefault="00283CE2" w:rsidP="00283CE2">
      <w:pPr>
        <w:pStyle w:val="Heading2"/>
        <w:tabs>
          <w:tab w:val="left" w:pos="9666"/>
        </w:tabs>
        <w:rPr>
          <w:color w:val="000000" w:themeColor="text1"/>
        </w:rPr>
      </w:pPr>
      <w:bookmarkStart w:id="247" w:name="bookmark=id.t7uz9kqvfbp2" w:colFirst="0" w:colLast="0"/>
      <w:bookmarkEnd w:id="247"/>
      <w:r w:rsidRPr="0010523B">
        <w:rPr>
          <w:color w:val="000000" w:themeColor="text1"/>
          <w:shd w:val="clear" w:color="auto" w:fill="C00000"/>
        </w:rPr>
        <w:lastRenderedPageBreak/>
        <w:t>Course Assessment</w:t>
      </w:r>
      <w:r w:rsidRPr="0010523B">
        <w:rPr>
          <w:color w:val="000000" w:themeColor="text1"/>
          <w:shd w:val="clear" w:color="auto" w:fill="C00000"/>
        </w:rPr>
        <w:tab/>
      </w:r>
    </w:p>
    <w:p w14:paraId="5A105496" w14:textId="77777777" w:rsidR="00283CE2" w:rsidRPr="0010523B" w:rsidRDefault="00283CE2" w:rsidP="00283CE2">
      <w:pPr>
        <w:pBdr>
          <w:top w:val="nil"/>
          <w:left w:val="nil"/>
          <w:bottom w:val="nil"/>
          <w:right w:val="nil"/>
          <w:between w:val="nil"/>
        </w:pBdr>
        <w:spacing w:before="155"/>
        <w:rPr>
          <w:b/>
          <w:bCs/>
          <w:color w:val="000000" w:themeColor="text1"/>
          <w:sz w:val="20"/>
          <w:szCs w:val="20"/>
        </w:rPr>
      </w:pPr>
    </w:p>
    <w:tbl>
      <w:tblPr>
        <w:tblStyle w:val="afffffffffffffffc"/>
        <w:tblW w:w="9135" w:type="dxa"/>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
        <w:gridCol w:w="2197"/>
        <w:gridCol w:w="1448"/>
        <w:gridCol w:w="543"/>
        <w:gridCol w:w="452"/>
        <w:gridCol w:w="539"/>
        <w:gridCol w:w="543"/>
        <w:gridCol w:w="630"/>
        <w:gridCol w:w="2447"/>
      </w:tblGrid>
      <w:tr w:rsidR="0010523B" w:rsidRPr="0010523B" w14:paraId="671E3D81" w14:textId="77777777" w:rsidTr="00283CE2">
        <w:trPr>
          <w:trHeight w:val="950"/>
        </w:trPr>
        <w:tc>
          <w:tcPr>
            <w:tcW w:w="336" w:type="dxa"/>
            <w:vMerge w:val="restart"/>
          </w:tcPr>
          <w:p w14:paraId="3F89E3CC" w14:textId="77777777" w:rsidR="00283CE2" w:rsidRPr="0010523B" w:rsidRDefault="00283CE2" w:rsidP="00283CE2">
            <w:pPr>
              <w:pBdr>
                <w:top w:val="nil"/>
                <w:left w:val="nil"/>
                <w:bottom w:val="nil"/>
                <w:right w:val="nil"/>
                <w:between w:val="nil"/>
              </w:pBdr>
              <w:spacing w:before="200"/>
              <w:jc w:val="center"/>
              <w:rPr>
                <w:b/>
                <w:bCs/>
                <w:color w:val="000000" w:themeColor="text1"/>
                <w:sz w:val="24"/>
                <w:szCs w:val="24"/>
              </w:rPr>
            </w:pPr>
          </w:p>
          <w:p w14:paraId="27F4D2C4" w14:textId="77777777" w:rsidR="00283CE2" w:rsidRPr="0010523B" w:rsidRDefault="00283CE2" w:rsidP="00283CE2">
            <w:pPr>
              <w:pBdr>
                <w:top w:val="nil"/>
                <w:left w:val="nil"/>
                <w:bottom w:val="nil"/>
                <w:right w:val="nil"/>
                <w:between w:val="nil"/>
              </w:pBdr>
              <w:ind w:left="112"/>
              <w:jc w:val="center"/>
              <w:rPr>
                <w:b/>
                <w:bCs/>
                <w:color w:val="000000" w:themeColor="text1"/>
                <w:sz w:val="24"/>
                <w:szCs w:val="24"/>
              </w:rPr>
            </w:pPr>
            <w:r w:rsidRPr="0010523B">
              <w:rPr>
                <w:b/>
                <w:bCs/>
                <w:color w:val="000000" w:themeColor="text1"/>
                <w:sz w:val="24"/>
                <w:szCs w:val="24"/>
              </w:rPr>
              <w:t>#</w:t>
            </w:r>
          </w:p>
        </w:tc>
        <w:tc>
          <w:tcPr>
            <w:tcW w:w="2197" w:type="dxa"/>
            <w:vMerge w:val="restart"/>
          </w:tcPr>
          <w:p w14:paraId="764671E1" w14:textId="77777777" w:rsidR="00283CE2" w:rsidRPr="0010523B" w:rsidRDefault="00283CE2" w:rsidP="00283CE2">
            <w:pPr>
              <w:pBdr>
                <w:top w:val="nil"/>
                <w:left w:val="nil"/>
                <w:bottom w:val="nil"/>
                <w:right w:val="nil"/>
                <w:between w:val="nil"/>
              </w:pBdr>
              <w:spacing w:before="42"/>
              <w:jc w:val="center"/>
              <w:rPr>
                <w:b/>
                <w:bCs/>
                <w:color w:val="000000" w:themeColor="text1"/>
                <w:sz w:val="24"/>
                <w:szCs w:val="24"/>
              </w:rPr>
            </w:pPr>
          </w:p>
          <w:p w14:paraId="078BCC4A" w14:textId="7722EC5E" w:rsidR="00283CE2" w:rsidRPr="0010523B" w:rsidRDefault="00283CE2" w:rsidP="00283CE2">
            <w:pPr>
              <w:pBdr>
                <w:top w:val="nil"/>
                <w:left w:val="nil"/>
                <w:bottom w:val="nil"/>
                <w:right w:val="nil"/>
                <w:between w:val="nil"/>
              </w:pBdr>
              <w:tabs>
                <w:tab w:val="left" w:pos="2533"/>
              </w:tabs>
              <w:spacing w:line="276" w:lineRule="auto"/>
              <w:ind w:left="113" w:right="87"/>
              <w:jc w:val="center"/>
              <w:rPr>
                <w:b/>
                <w:bCs/>
                <w:color w:val="000000" w:themeColor="text1"/>
                <w:sz w:val="24"/>
                <w:szCs w:val="24"/>
              </w:rPr>
            </w:pPr>
            <w:r w:rsidRPr="0010523B">
              <w:rPr>
                <w:b/>
                <w:bCs/>
                <w:color w:val="000000" w:themeColor="text1"/>
                <w:sz w:val="24"/>
                <w:szCs w:val="24"/>
              </w:rPr>
              <w:t>Description of Assessment Method</w:t>
            </w:r>
          </w:p>
        </w:tc>
        <w:tc>
          <w:tcPr>
            <w:tcW w:w="1448" w:type="dxa"/>
            <w:vMerge w:val="restart"/>
          </w:tcPr>
          <w:p w14:paraId="1928D6A0" w14:textId="6AC05886" w:rsidR="00283CE2" w:rsidRPr="0010523B" w:rsidRDefault="00283CE2" w:rsidP="00864008">
            <w:pPr>
              <w:pBdr>
                <w:top w:val="nil"/>
                <w:left w:val="nil"/>
                <w:bottom w:val="nil"/>
                <w:right w:val="nil"/>
                <w:between w:val="nil"/>
              </w:pBdr>
              <w:spacing w:before="1"/>
              <w:ind w:left="113"/>
              <w:jc w:val="center"/>
              <w:rPr>
                <w:b/>
                <w:bCs/>
                <w:color w:val="000000" w:themeColor="text1"/>
                <w:sz w:val="24"/>
                <w:szCs w:val="24"/>
              </w:rPr>
            </w:pPr>
            <w:r w:rsidRPr="0010523B">
              <w:rPr>
                <w:b/>
                <w:bCs/>
                <w:color w:val="000000" w:themeColor="text1"/>
                <w:sz w:val="24"/>
                <w:szCs w:val="24"/>
              </w:rPr>
              <w:t>Weightage</w:t>
            </w:r>
          </w:p>
          <w:p w14:paraId="412BD0D1" w14:textId="2852CD27" w:rsidR="00283CE2" w:rsidRPr="0010523B" w:rsidRDefault="00283CE2" w:rsidP="00864008">
            <w:pPr>
              <w:pBdr>
                <w:top w:val="nil"/>
                <w:left w:val="nil"/>
                <w:bottom w:val="nil"/>
                <w:right w:val="nil"/>
                <w:between w:val="nil"/>
              </w:pBdr>
              <w:jc w:val="center"/>
              <w:rPr>
                <w:b/>
                <w:bCs/>
                <w:color w:val="000000" w:themeColor="text1"/>
                <w:sz w:val="24"/>
                <w:szCs w:val="24"/>
              </w:rPr>
            </w:pPr>
            <w:r w:rsidRPr="0010523B">
              <w:rPr>
                <w:b/>
                <w:bCs/>
                <w:color w:val="000000" w:themeColor="text1"/>
                <w:sz w:val="24"/>
                <w:szCs w:val="24"/>
              </w:rPr>
              <w:t>%</w:t>
            </w:r>
          </w:p>
        </w:tc>
        <w:tc>
          <w:tcPr>
            <w:tcW w:w="2707" w:type="dxa"/>
            <w:gridSpan w:val="5"/>
          </w:tcPr>
          <w:p w14:paraId="48F6B878" w14:textId="409E4E35" w:rsidR="00283CE2" w:rsidRPr="0010523B" w:rsidRDefault="00283CE2" w:rsidP="00864008">
            <w:pPr>
              <w:pBdr>
                <w:top w:val="nil"/>
                <w:left w:val="nil"/>
                <w:bottom w:val="nil"/>
                <w:right w:val="nil"/>
                <w:between w:val="nil"/>
              </w:pBdr>
              <w:tabs>
                <w:tab w:val="left" w:pos="1567"/>
              </w:tabs>
              <w:spacing w:before="1" w:line="276" w:lineRule="auto"/>
              <w:ind w:left="832" w:right="108" w:hanging="725"/>
              <w:jc w:val="center"/>
              <w:rPr>
                <w:b/>
                <w:bCs/>
                <w:color w:val="000000" w:themeColor="text1"/>
                <w:sz w:val="24"/>
                <w:szCs w:val="24"/>
              </w:rPr>
            </w:pPr>
            <w:r w:rsidRPr="0010523B">
              <w:rPr>
                <w:b/>
                <w:bCs/>
                <w:color w:val="000000" w:themeColor="text1"/>
                <w:sz w:val="24"/>
                <w:szCs w:val="24"/>
              </w:rPr>
              <w:t>Learning Outcomes Assessed</w:t>
            </w:r>
          </w:p>
        </w:tc>
        <w:tc>
          <w:tcPr>
            <w:tcW w:w="2447" w:type="dxa"/>
            <w:tcBorders>
              <w:right w:val="single" w:sz="6" w:space="0" w:color="000000"/>
            </w:tcBorders>
          </w:tcPr>
          <w:p w14:paraId="3C0FA591" w14:textId="77777777" w:rsidR="00283CE2" w:rsidRPr="0010523B" w:rsidRDefault="00283CE2" w:rsidP="0010523B">
            <w:pPr>
              <w:pBdr>
                <w:top w:val="nil"/>
                <w:left w:val="nil"/>
                <w:bottom w:val="nil"/>
                <w:right w:val="nil"/>
                <w:between w:val="nil"/>
              </w:pBdr>
              <w:spacing w:line="273" w:lineRule="auto"/>
              <w:ind w:left="109"/>
              <w:rPr>
                <w:b/>
                <w:bCs/>
                <w:color w:val="000000" w:themeColor="text1"/>
                <w:sz w:val="24"/>
                <w:szCs w:val="24"/>
              </w:rPr>
            </w:pPr>
            <w:r w:rsidRPr="0010523B">
              <w:rPr>
                <w:b/>
                <w:bCs/>
                <w:color w:val="000000" w:themeColor="text1"/>
                <w:sz w:val="24"/>
                <w:szCs w:val="24"/>
              </w:rPr>
              <w:t>Submission day/week</w:t>
            </w:r>
          </w:p>
          <w:p w14:paraId="3F4F7A93" w14:textId="2D9672D2" w:rsidR="00283CE2" w:rsidRPr="0010523B" w:rsidRDefault="00283CE2" w:rsidP="0010523B">
            <w:pPr>
              <w:pBdr>
                <w:top w:val="nil"/>
                <w:left w:val="nil"/>
                <w:bottom w:val="nil"/>
                <w:right w:val="nil"/>
                <w:between w:val="nil"/>
              </w:pBdr>
              <w:spacing w:before="6"/>
              <w:ind w:left="109" w:right="81"/>
              <w:rPr>
                <w:b/>
                <w:bCs/>
                <w:color w:val="000000" w:themeColor="text1"/>
                <w:sz w:val="24"/>
                <w:szCs w:val="24"/>
              </w:rPr>
            </w:pPr>
            <w:r w:rsidRPr="0010523B">
              <w:rPr>
                <w:b/>
                <w:bCs/>
                <w:color w:val="000000" w:themeColor="text1"/>
                <w:sz w:val="24"/>
                <w:szCs w:val="24"/>
              </w:rPr>
              <w:t>(assignments) or length (exam)</w:t>
            </w:r>
          </w:p>
        </w:tc>
      </w:tr>
      <w:tr w:rsidR="0010523B" w:rsidRPr="0010523B" w14:paraId="0BF4CB1C" w14:textId="77777777" w:rsidTr="00283CE2">
        <w:trPr>
          <w:trHeight w:val="316"/>
        </w:trPr>
        <w:tc>
          <w:tcPr>
            <w:tcW w:w="336" w:type="dxa"/>
            <w:vMerge/>
          </w:tcPr>
          <w:p w14:paraId="0E2A717B" w14:textId="77777777" w:rsidR="00283CE2" w:rsidRPr="0010523B" w:rsidRDefault="00283CE2" w:rsidP="00283CE2">
            <w:pPr>
              <w:pBdr>
                <w:top w:val="nil"/>
                <w:left w:val="nil"/>
                <w:bottom w:val="nil"/>
                <w:right w:val="nil"/>
                <w:between w:val="nil"/>
              </w:pBdr>
              <w:spacing w:line="276" w:lineRule="auto"/>
              <w:jc w:val="center"/>
              <w:rPr>
                <w:b/>
                <w:bCs/>
                <w:color w:val="000000" w:themeColor="text1"/>
                <w:sz w:val="24"/>
                <w:szCs w:val="24"/>
              </w:rPr>
            </w:pPr>
          </w:p>
        </w:tc>
        <w:tc>
          <w:tcPr>
            <w:tcW w:w="2197" w:type="dxa"/>
            <w:vMerge/>
          </w:tcPr>
          <w:p w14:paraId="0D503994" w14:textId="77777777" w:rsidR="00283CE2" w:rsidRPr="0010523B" w:rsidRDefault="00283CE2" w:rsidP="0010523B">
            <w:pPr>
              <w:pBdr>
                <w:top w:val="nil"/>
                <w:left w:val="nil"/>
                <w:bottom w:val="nil"/>
                <w:right w:val="nil"/>
                <w:between w:val="nil"/>
              </w:pBdr>
              <w:spacing w:line="276" w:lineRule="auto"/>
              <w:rPr>
                <w:b/>
                <w:bCs/>
                <w:color w:val="000000" w:themeColor="text1"/>
                <w:sz w:val="24"/>
                <w:szCs w:val="24"/>
              </w:rPr>
            </w:pPr>
          </w:p>
        </w:tc>
        <w:tc>
          <w:tcPr>
            <w:tcW w:w="1448" w:type="dxa"/>
            <w:vMerge/>
          </w:tcPr>
          <w:p w14:paraId="59BD9797" w14:textId="77777777" w:rsidR="00283CE2" w:rsidRPr="0010523B" w:rsidRDefault="00283CE2" w:rsidP="0010523B">
            <w:pPr>
              <w:pBdr>
                <w:top w:val="nil"/>
                <w:left w:val="nil"/>
                <w:bottom w:val="nil"/>
                <w:right w:val="nil"/>
                <w:between w:val="nil"/>
              </w:pBdr>
              <w:spacing w:line="276" w:lineRule="auto"/>
              <w:rPr>
                <w:b/>
                <w:bCs/>
                <w:color w:val="000000" w:themeColor="text1"/>
                <w:sz w:val="24"/>
                <w:szCs w:val="24"/>
              </w:rPr>
            </w:pPr>
          </w:p>
        </w:tc>
        <w:tc>
          <w:tcPr>
            <w:tcW w:w="543" w:type="dxa"/>
          </w:tcPr>
          <w:p w14:paraId="596D57DE" w14:textId="77777777" w:rsidR="00283CE2" w:rsidRPr="0010523B" w:rsidRDefault="00283CE2" w:rsidP="00864008">
            <w:pPr>
              <w:pBdr>
                <w:top w:val="nil"/>
                <w:left w:val="nil"/>
                <w:bottom w:val="nil"/>
                <w:right w:val="nil"/>
                <w:between w:val="nil"/>
              </w:pBdr>
              <w:spacing w:line="273" w:lineRule="auto"/>
              <w:ind w:left="112"/>
              <w:jc w:val="center"/>
              <w:rPr>
                <w:b/>
                <w:bCs/>
                <w:color w:val="000000" w:themeColor="text1"/>
                <w:sz w:val="24"/>
                <w:szCs w:val="24"/>
              </w:rPr>
            </w:pPr>
            <w:r w:rsidRPr="0010523B">
              <w:rPr>
                <w:b/>
                <w:bCs/>
                <w:color w:val="000000" w:themeColor="text1"/>
                <w:sz w:val="24"/>
                <w:szCs w:val="24"/>
              </w:rPr>
              <w:t>1</w:t>
            </w:r>
          </w:p>
        </w:tc>
        <w:tc>
          <w:tcPr>
            <w:tcW w:w="452" w:type="dxa"/>
          </w:tcPr>
          <w:p w14:paraId="52D0BB96" w14:textId="77777777" w:rsidR="00283CE2" w:rsidRPr="0010523B" w:rsidRDefault="00283CE2" w:rsidP="00864008">
            <w:pPr>
              <w:pBdr>
                <w:top w:val="nil"/>
                <w:left w:val="nil"/>
                <w:bottom w:val="nil"/>
                <w:right w:val="nil"/>
                <w:between w:val="nil"/>
              </w:pBdr>
              <w:spacing w:line="273" w:lineRule="auto"/>
              <w:ind w:left="107"/>
              <w:jc w:val="center"/>
              <w:rPr>
                <w:b/>
                <w:bCs/>
                <w:color w:val="000000" w:themeColor="text1"/>
                <w:sz w:val="24"/>
                <w:szCs w:val="24"/>
              </w:rPr>
            </w:pPr>
            <w:r w:rsidRPr="0010523B">
              <w:rPr>
                <w:b/>
                <w:bCs/>
                <w:color w:val="000000" w:themeColor="text1"/>
                <w:sz w:val="24"/>
                <w:szCs w:val="24"/>
              </w:rPr>
              <w:t>2</w:t>
            </w:r>
          </w:p>
        </w:tc>
        <w:tc>
          <w:tcPr>
            <w:tcW w:w="539" w:type="dxa"/>
          </w:tcPr>
          <w:p w14:paraId="2CB93E76" w14:textId="77777777" w:rsidR="00283CE2" w:rsidRPr="0010523B" w:rsidRDefault="00283CE2" w:rsidP="00864008">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3</w:t>
            </w:r>
          </w:p>
        </w:tc>
        <w:tc>
          <w:tcPr>
            <w:tcW w:w="543" w:type="dxa"/>
          </w:tcPr>
          <w:p w14:paraId="599E0DF5" w14:textId="77777777" w:rsidR="00283CE2" w:rsidRPr="0010523B" w:rsidRDefault="00283CE2" w:rsidP="00864008">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4</w:t>
            </w:r>
          </w:p>
        </w:tc>
        <w:tc>
          <w:tcPr>
            <w:tcW w:w="630" w:type="dxa"/>
          </w:tcPr>
          <w:p w14:paraId="1F8A48B9" w14:textId="77777777" w:rsidR="00283CE2" w:rsidRPr="0010523B" w:rsidRDefault="00283CE2" w:rsidP="00864008">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5</w:t>
            </w:r>
          </w:p>
        </w:tc>
        <w:tc>
          <w:tcPr>
            <w:tcW w:w="2447" w:type="dxa"/>
            <w:tcBorders>
              <w:right w:val="single" w:sz="6" w:space="0" w:color="000000"/>
            </w:tcBorders>
          </w:tcPr>
          <w:p w14:paraId="17149715" w14:textId="77777777" w:rsidR="00283CE2" w:rsidRPr="0010523B" w:rsidRDefault="00283CE2" w:rsidP="0010523B">
            <w:pPr>
              <w:pBdr>
                <w:top w:val="nil"/>
                <w:left w:val="nil"/>
                <w:bottom w:val="nil"/>
                <w:right w:val="nil"/>
                <w:between w:val="nil"/>
              </w:pBdr>
              <w:rPr>
                <w:color w:val="000000" w:themeColor="text1"/>
              </w:rPr>
            </w:pPr>
          </w:p>
        </w:tc>
      </w:tr>
      <w:tr w:rsidR="0010523B" w:rsidRPr="0010523B" w14:paraId="4A9287CC" w14:textId="77777777" w:rsidTr="00283CE2">
        <w:trPr>
          <w:trHeight w:val="316"/>
        </w:trPr>
        <w:tc>
          <w:tcPr>
            <w:tcW w:w="336" w:type="dxa"/>
          </w:tcPr>
          <w:p w14:paraId="4920B9C7" w14:textId="77777777" w:rsidR="00283CE2" w:rsidRPr="0010523B" w:rsidRDefault="00283CE2" w:rsidP="00283CE2">
            <w:pPr>
              <w:pBdr>
                <w:top w:val="nil"/>
                <w:left w:val="nil"/>
                <w:bottom w:val="nil"/>
                <w:right w:val="nil"/>
                <w:between w:val="nil"/>
              </w:pBdr>
              <w:spacing w:line="273" w:lineRule="auto"/>
              <w:ind w:left="24" w:right="5"/>
              <w:jc w:val="center"/>
              <w:rPr>
                <w:color w:val="000000" w:themeColor="text1"/>
                <w:sz w:val="24"/>
                <w:szCs w:val="24"/>
              </w:rPr>
            </w:pPr>
            <w:r w:rsidRPr="0010523B">
              <w:rPr>
                <w:color w:val="000000" w:themeColor="text1"/>
                <w:sz w:val="24"/>
                <w:szCs w:val="24"/>
              </w:rPr>
              <w:t>1</w:t>
            </w:r>
          </w:p>
        </w:tc>
        <w:tc>
          <w:tcPr>
            <w:tcW w:w="2197" w:type="dxa"/>
          </w:tcPr>
          <w:p w14:paraId="0783E183" w14:textId="77777777" w:rsidR="00283CE2" w:rsidRPr="0010523B" w:rsidRDefault="00283CE2" w:rsidP="0010523B">
            <w:pPr>
              <w:pBdr>
                <w:top w:val="nil"/>
                <w:left w:val="nil"/>
                <w:bottom w:val="nil"/>
                <w:right w:val="nil"/>
                <w:between w:val="nil"/>
              </w:pBdr>
              <w:spacing w:line="273" w:lineRule="auto"/>
              <w:ind w:left="113"/>
              <w:rPr>
                <w:color w:val="000000" w:themeColor="text1"/>
                <w:sz w:val="24"/>
                <w:szCs w:val="24"/>
              </w:rPr>
            </w:pPr>
            <w:r w:rsidRPr="0010523B">
              <w:rPr>
                <w:color w:val="000000" w:themeColor="text1"/>
                <w:sz w:val="24"/>
                <w:szCs w:val="24"/>
              </w:rPr>
              <w:t>Class Participation</w:t>
            </w:r>
          </w:p>
        </w:tc>
        <w:tc>
          <w:tcPr>
            <w:tcW w:w="1448" w:type="dxa"/>
          </w:tcPr>
          <w:p w14:paraId="696F0660" w14:textId="77777777" w:rsidR="00283CE2" w:rsidRPr="0010523B" w:rsidRDefault="00283CE2" w:rsidP="00283CE2">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5</w:t>
            </w:r>
          </w:p>
        </w:tc>
        <w:tc>
          <w:tcPr>
            <w:tcW w:w="543" w:type="dxa"/>
          </w:tcPr>
          <w:p w14:paraId="63547C05" w14:textId="77777777" w:rsidR="00283CE2" w:rsidRPr="0010523B" w:rsidRDefault="00283CE2" w:rsidP="00864008">
            <w:pPr>
              <w:pBdr>
                <w:top w:val="nil"/>
                <w:left w:val="nil"/>
                <w:bottom w:val="nil"/>
                <w:right w:val="nil"/>
                <w:between w:val="nil"/>
              </w:pBdr>
              <w:jc w:val="center"/>
              <w:rPr>
                <w:color w:val="000000" w:themeColor="text1"/>
              </w:rPr>
            </w:pPr>
          </w:p>
        </w:tc>
        <w:tc>
          <w:tcPr>
            <w:tcW w:w="452" w:type="dxa"/>
          </w:tcPr>
          <w:p w14:paraId="3B26C247" w14:textId="77777777" w:rsidR="00283CE2" w:rsidRPr="0010523B" w:rsidRDefault="00283CE2" w:rsidP="00864008">
            <w:pPr>
              <w:pBdr>
                <w:top w:val="nil"/>
                <w:left w:val="nil"/>
                <w:bottom w:val="nil"/>
                <w:right w:val="nil"/>
                <w:between w:val="nil"/>
              </w:pBdr>
              <w:jc w:val="center"/>
              <w:rPr>
                <w:color w:val="000000" w:themeColor="text1"/>
              </w:rPr>
            </w:pPr>
          </w:p>
        </w:tc>
        <w:tc>
          <w:tcPr>
            <w:tcW w:w="539" w:type="dxa"/>
          </w:tcPr>
          <w:p w14:paraId="58F7FE4D" w14:textId="77777777" w:rsidR="00283CE2" w:rsidRPr="0010523B" w:rsidRDefault="00283CE2" w:rsidP="00864008">
            <w:pPr>
              <w:pBdr>
                <w:top w:val="nil"/>
                <w:left w:val="nil"/>
                <w:bottom w:val="nil"/>
                <w:right w:val="nil"/>
                <w:between w:val="nil"/>
              </w:pBdr>
              <w:jc w:val="center"/>
              <w:rPr>
                <w:color w:val="000000" w:themeColor="text1"/>
              </w:rPr>
            </w:pPr>
          </w:p>
        </w:tc>
        <w:tc>
          <w:tcPr>
            <w:tcW w:w="543" w:type="dxa"/>
          </w:tcPr>
          <w:p w14:paraId="3CE3A804" w14:textId="77777777" w:rsidR="00283CE2" w:rsidRPr="0010523B" w:rsidRDefault="00283CE2" w:rsidP="00864008">
            <w:pPr>
              <w:pBdr>
                <w:top w:val="nil"/>
                <w:left w:val="nil"/>
                <w:bottom w:val="nil"/>
                <w:right w:val="nil"/>
                <w:between w:val="nil"/>
              </w:pBdr>
              <w:jc w:val="center"/>
              <w:rPr>
                <w:color w:val="000000" w:themeColor="text1"/>
              </w:rPr>
            </w:pPr>
          </w:p>
        </w:tc>
        <w:tc>
          <w:tcPr>
            <w:tcW w:w="630" w:type="dxa"/>
          </w:tcPr>
          <w:p w14:paraId="04B16558" w14:textId="77777777" w:rsidR="00283CE2" w:rsidRPr="0010523B" w:rsidRDefault="00283CE2" w:rsidP="00864008">
            <w:pPr>
              <w:pBdr>
                <w:top w:val="nil"/>
                <w:left w:val="nil"/>
                <w:bottom w:val="nil"/>
                <w:right w:val="nil"/>
                <w:between w:val="nil"/>
              </w:pBdr>
              <w:jc w:val="center"/>
              <w:rPr>
                <w:color w:val="000000" w:themeColor="text1"/>
              </w:rPr>
            </w:pPr>
          </w:p>
        </w:tc>
        <w:tc>
          <w:tcPr>
            <w:tcW w:w="2447" w:type="dxa"/>
            <w:tcBorders>
              <w:right w:val="single" w:sz="6" w:space="0" w:color="000000"/>
            </w:tcBorders>
          </w:tcPr>
          <w:p w14:paraId="248983D0" w14:textId="77777777" w:rsidR="00283CE2" w:rsidRPr="0010523B" w:rsidRDefault="00283CE2" w:rsidP="0010523B">
            <w:pPr>
              <w:pBdr>
                <w:top w:val="nil"/>
                <w:left w:val="nil"/>
                <w:bottom w:val="nil"/>
                <w:right w:val="nil"/>
                <w:between w:val="nil"/>
              </w:pBdr>
              <w:rPr>
                <w:color w:val="000000" w:themeColor="text1"/>
              </w:rPr>
            </w:pPr>
          </w:p>
        </w:tc>
      </w:tr>
      <w:tr w:rsidR="0010523B" w:rsidRPr="0010523B" w14:paraId="1559F33E" w14:textId="77777777" w:rsidTr="00283CE2">
        <w:trPr>
          <w:trHeight w:val="316"/>
        </w:trPr>
        <w:tc>
          <w:tcPr>
            <w:tcW w:w="336" w:type="dxa"/>
          </w:tcPr>
          <w:p w14:paraId="727070A7" w14:textId="77777777" w:rsidR="00283CE2" w:rsidRPr="0010523B" w:rsidRDefault="00283CE2" w:rsidP="00283CE2">
            <w:pPr>
              <w:pBdr>
                <w:top w:val="nil"/>
                <w:left w:val="nil"/>
                <w:bottom w:val="nil"/>
                <w:right w:val="nil"/>
                <w:between w:val="nil"/>
              </w:pBdr>
              <w:spacing w:line="268" w:lineRule="auto"/>
              <w:ind w:left="24" w:right="5"/>
              <w:jc w:val="center"/>
              <w:rPr>
                <w:color w:val="000000" w:themeColor="text1"/>
                <w:sz w:val="24"/>
                <w:szCs w:val="24"/>
              </w:rPr>
            </w:pPr>
            <w:r w:rsidRPr="0010523B">
              <w:rPr>
                <w:color w:val="000000" w:themeColor="text1"/>
                <w:sz w:val="24"/>
                <w:szCs w:val="24"/>
              </w:rPr>
              <w:t>2</w:t>
            </w:r>
          </w:p>
        </w:tc>
        <w:tc>
          <w:tcPr>
            <w:tcW w:w="2197" w:type="dxa"/>
          </w:tcPr>
          <w:p w14:paraId="5E9EA4D0" w14:textId="77777777" w:rsidR="00283CE2" w:rsidRPr="0010523B" w:rsidRDefault="00283CE2"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Attendance</w:t>
            </w:r>
          </w:p>
        </w:tc>
        <w:tc>
          <w:tcPr>
            <w:tcW w:w="1448" w:type="dxa"/>
          </w:tcPr>
          <w:p w14:paraId="07259A01" w14:textId="77777777" w:rsidR="00283CE2" w:rsidRPr="0010523B" w:rsidRDefault="00283CE2" w:rsidP="00283CE2">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5</w:t>
            </w:r>
          </w:p>
        </w:tc>
        <w:tc>
          <w:tcPr>
            <w:tcW w:w="543" w:type="dxa"/>
          </w:tcPr>
          <w:p w14:paraId="4891D50E" w14:textId="77777777" w:rsidR="00283CE2" w:rsidRPr="0010523B" w:rsidRDefault="00283CE2" w:rsidP="00864008">
            <w:pPr>
              <w:pBdr>
                <w:top w:val="nil"/>
                <w:left w:val="nil"/>
                <w:bottom w:val="nil"/>
                <w:right w:val="nil"/>
                <w:between w:val="nil"/>
              </w:pBdr>
              <w:jc w:val="center"/>
              <w:rPr>
                <w:color w:val="000000" w:themeColor="text1"/>
              </w:rPr>
            </w:pPr>
          </w:p>
        </w:tc>
        <w:tc>
          <w:tcPr>
            <w:tcW w:w="452" w:type="dxa"/>
          </w:tcPr>
          <w:p w14:paraId="1DA758DF" w14:textId="77777777" w:rsidR="00283CE2" w:rsidRPr="0010523B" w:rsidRDefault="00283CE2" w:rsidP="00864008">
            <w:pPr>
              <w:pBdr>
                <w:top w:val="nil"/>
                <w:left w:val="nil"/>
                <w:bottom w:val="nil"/>
                <w:right w:val="nil"/>
                <w:between w:val="nil"/>
              </w:pBdr>
              <w:jc w:val="center"/>
              <w:rPr>
                <w:color w:val="000000" w:themeColor="text1"/>
              </w:rPr>
            </w:pPr>
          </w:p>
        </w:tc>
        <w:tc>
          <w:tcPr>
            <w:tcW w:w="539" w:type="dxa"/>
          </w:tcPr>
          <w:p w14:paraId="3809343C" w14:textId="77777777" w:rsidR="00283CE2" w:rsidRPr="0010523B" w:rsidRDefault="00283CE2" w:rsidP="00864008">
            <w:pPr>
              <w:pBdr>
                <w:top w:val="nil"/>
                <w:left w:val="nil"/>
                <w:bottom w:val="nil"/>
                <w:right w:val="nil"/>
                <w:between w:val="nil"/>
              </w:pBdr>
              <w:jc w:val="center"/>
              <w:rPr>
                <w:color w:val="000000" w:themeColor="text1"/>
              </w:rPr>
            </w:pPr>
          </w:p>
        </w:tc>
        <w:tc>
          <w:tcPr>
            <w:tcW w:w="543" w:type="dxa"/>
          </w:tcPr>
          <w:p w14:paraId="5425B7BD" w14:textId="77777777" w:rsidR="00283CE2" w:rsidRPr="0010523B" w:rsidRDefault="00283CE2" w:rsidP="00864008">
            <w:pPr>
              <w:pBdr>
                <w:top w:val="nil"/>
                <w:left w:val="nil"/>
                <w:bottom w:val="nil"/>
                <w:right w:val="nil"/>
                <w:between w:val="nil"/>
              </w:pBdr>
              <w:jc w:val="center"/>
              <w:rPr>
                <w:color w:val="000000" w:themeColor="text1"/>
              </w:rPr>
            </w:pPr>
          </w:p>
        </w:tc>
        <w:tc>
          <w:tcPr>
            <w:tcW w:w="630" w:type="dxa"/>
          </w:tcPr>
          <w:p w14:paraId="4606B49D" w14:textId="77777777" w:rsidR="00283CE2" w:rsidRPr="0010523B" w:rsidRDefault="00283CE2" w:rsidP="00864008">
            <w:pPr>
              <w:pBdr>
                <w:top w:val="nil"/>
                <w:left w:val="nil"/>
                <w:bottom w:val="nil"/>
                <w:right w:val="nil"/>
                <w:between w:val="nil"/>
              </w:pBdr>
              <w:jc w:val="center"/>
              <w:rPr>
                <w:color w:val="000000" w:themeColor="text1"/>
              </w:rPr>
            </w:pPr>
          </w:p>
        </w:tc>
        <w:tc>
          <w:tcPr>
            <w:tcW w:w="2447" w:type="dxa"/>
            <w:tcBorders>
              <w:right w:val="single" w:sz="6" w:space="0" w:color="000000"/>
            </w:tcBorders>
          </w:tcPr>
          <w:p w14:paraId="0A4BB48B" w14:textId="77777777" w:rsidR="00283CE2" w:rsidRPr="0010523B" w:rsidRDefault="00283CE2" w:rsidP="0010523B">
            <w:pPr>
              <w:pBdr>
                <w:top w:val="nil"/>
                <w:left w:val="nil"/>
                <w:bottom w:val="nil"/>
                <w:right w:val="nil"/>
                <w:between w:val="nil"/>
              </w:pBdr>
              <w:rPr>
                <w:color w:val="000000" w:themeColor="text1"/>
              </w:rPr>
            </w:pPr>
          </w:p>
        </w:tc>
      </w:tr>
      <w:tr w:rsidR="0010523B" w:rsidRPr="0010523B" w14:paraId="5D159273" w14:textId="77777777" w:rsidTr="00283CE2">
        <w:trPr>
          <w:trHeight w:val="316"/>
        </w:trPr>
        <w:tc>
          <w:tcPr>
            <w:tcW w:w="336" w:type="dxa"/>
          </w:tcPr>
          <w:p w14:paraId="36D55496" w14:textId="77777777" w:rsidR="00283CE2" w:rsidRPr="0010523B" w:rsidRDefault="00283CE2" w:rsidP="00283CE2">
            <w:pPr>
              <w:pBdr>
                <w:top w:val="nil"/>
                <w:left w:val="nil"/>
                <w:bottom w:val="nil"/>
                <w:right w:val="nil"/>
                <w:between w:val="nil"/>
              </w:pBdr>
              <w:spacing w:line="268" w:lineRule="auto"/>
              <w:ind w:left="24" w:right="5"/>
              <w:jc w:val="center"/>
              <w:rPr>
                <w:color w:val="000000" w:themeColor="text1"/>
                <w:sz w:val="24"/>
                <w:szCs w:val="24"/>
              </w:rPr>
            </w:pPr>
            <w:r w:rsidRPr="0010523B">
              <w:rPr>
                <w:color w:val="000000" w:themeColor="text1"/>
                <w:sz w:val="24"/>
                <w:szCs w:val="24"/>
              </w:rPr>
              <w:t>3</w:t>
            </w:r>
          </w:p>
        </w:tc>
        <w:tc>
          <w:tcPr>
            <w:tcW w:w="2197" w:type="dxa"/>
          </w:tcPr>
          <w:p w14:paraId="311AC7C6" w14:textId="77777777" w:rsidR="00283CE2" w:rsidRPr="0010523B" w:rsidRDefault="00283CE2"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1</w:t>
            </w:r>
          </w:p>
        </w:tc>
        <w:tc>
          <w:tcPr>
            <w:tcW w:w="1448" w:type="dxa"/>
          </w:tcPr>
          <w:p w14:paraId="6B6EC321" w14:textId="77777777" w:rsidR="00283CE2" w:rsidRPr="0010523B" w:rsidRDefault="00283CE2" w:rsidP="00283CE2">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543" w:type="dxa"/>
          </w:tcPr>
          <w:p w14:paraId="1340BEC7" w14:textId="77777777" w:rsidR="00283CE2" w:rsidRPr="0010523B" w:rsidRDefault="00283CE2" w:rsidP="00864008">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X</w:t>
            </w:r>
          </w:p>
        </w:tc>
        <w:tc>
          <w:tcPr>
            <w:tcW w:w="452" w:type="dxa"/>
          </w:tcPr>
          <w:p w14:paraId="35E3A073" w14:textId="77777777" w:rsidR="00283CE2" w:rsidRPr="0010523B" w:rsidRDefault="00283CE2" w:rsidP="00864008">
            <w:pPr>
              <w:pBdr>
                <w:top w:val="nil"/>
                <w:left w:val="nil"/>
                <w:bottom w:val="nil"/>
                <w:right w:val="nil"/>
                <w:between w:val="nil"/>
              </w:pBdr>
              <w:spacing w:line="268" w:lineRule="auto"/>
              <w:ind w:left="107"/>
              <w:jc w:val="center"/>
              <w:rPr>
                <w:color w:val="000000" w:themeColor="text1"/>
                <w:sz w:val="24"/>
                <w:szCs w:val="24"/>
              </w:rPr>
            </w:pPr>
            <w:r w:rsidRPr="0010523B">
              <w:rPr>
                <w:color w:val="000000" w:themeColor="text1"/>
                <w:sz w:val="24"/>
                <w:szCs w:val="24"/>
              </w:rPr>
              <w:t>X</w:t>
            </w:r>
          </w:p>
        </w:tc>
        <w:tc>
          <w:tcPr>
            <w:tcW w:w="539" w:type="dxa"/>
          </w:tcPr>
          <w:p w14:paraId="788F328B" w14:textId="77777777" w:rsidR="00283CE2" w:rsidRPr="0010523B" w:rsidRDefault="00283CE2" w:rsidP="00864008">
            <w:pPr>
              <w:pBdr>
                <w:top w:val="nil"/>
                <w:left w:val="nil"/>
                <w:bottom w:val="nil"/>
                <w:right w:val="nil"/>
                <w:between w:val="nil"/>
              </w:pBdr>
              <w:jc w:val="center"/>
              <w:rPr>
                <w:color w:val="000000" w:themeColor="text1"/>
              </w:rPr>
            </w:pPr>
          </w:p>
        </w:tc>
        <w:tc>
          <w:tcPr>
            <w:tcW w:w="543" w:type="dxa"/>
          </w:tcPr>
          <w:p w14:paraId="2892E560" w14:textId="77777777" w:rsidR="00283CE2" w:rsidRPr="0010523B" w:rsidRDefault="00283CE2" w:rsidP="00864008">
            <w:pPr>
              <w:pBdr>
                <w:top w:val="nil"/>
                <w:left w:val="nil"/>
                <w:bottom w:val="nil"/>
                <w:right w:val="nil"/>
                <w:between w:val="nil"/>
              </w:pBdr>
              <w:jc w:val="center"/>
              <w:rPr>
                <w:color w:val="000000" w:themeColor="text1"/>
              </w:rPr>
            </w:pPr>
          </w:p>
        </w:tc>
        <w:tc>
          <w:tcPr>
            <w:tcW w:w="630" w:type="dxa"/>
          </w:tcPr>
          <w:p w14:paraId="2676567D" w14:textId="77777777" w:rsidR="00283CE2" w:rsidRPr="0010523B" w:rsidRDefault="00283CE2" w:rsidP="00864008">
            <w:pPr>
              <w:pBdr>
                <w:top w:val="nil"/>
                <w:left w:val="nil"/>
                <w:bottom w:val="nil"/>
                <w:right w:val="nil"/>
                <w:between w:val="nil"/>
              </w:pBdr>
              <w:jc w:val="center"/>
              <w:rPr>
                <w:color w:val="000000" w:themeColor="text1"/>
              </w:rPr>
            </w:pPr>
          </w:p>
        </w:tc>
        <w:tc>
          <w:tcPr>
            <w:tcW w:w="2447" w:type="dxa"/>
            <w:tcBorders>
              <w:right w:val="single" w:sz="6" w:space="0" w:color="000000"/>
            </w:tcBorders>
          </w:tcPr>
          <w:p w14:paraId="24E0BF3F" w14:textId="77777777" w:rsidR="00283CE2" w:rsidRPr="0010523B" w:rsidRDefault="00283CE2" w:rsidP="0010523B">
            <w:pPr>
              <w:pBdr>
                <w:top w:val="nil"/>
                <w:left w:val="nil"/>
                <w:bottom w:val="nil"/>
                <w:right w:val="nil"/>
                <w:between w:val="nil"/>
              </w:pBdr>
              <w:rPr>
                <w:color w:val="000000" w:themeColor="text1"/>
              </w:rPr>
            </w:pPr>
          </w:p>
        </w:tc>
      </w:tr>
      <w:tr w:rsidR="0010523B" w:rsidRPr="0010523B" w14:paraId="0B1E3AA2" w14:textId="77777777" w:rsidTr="00283CE2">
        <w:trPr>
          <w:trHeight w:val="317"/>
        </w:trPr>
        <w:tc>
          <w:tcPr>
            <w:tcW w:w="336" w:type="dxa"/>
          </w:tcPr>
          <w:p w14:paraId="1FA03952" w14:textId="77777777" w:rsidR="00283CE2" w:rsidRPr="0010523B" w:rsidRDefault="00283CE2" w:rsidP="00283CE2">
            <w:pPr>
              <w:pBdr>
                <w:top w:val="nil"/>
                <w:left w:val="nil"/>
                <w:bottom w:val="nil"/>
                <w:right w:val="nil"/>
                <w:between w:val="nil"/>
              </w:pBdr>
              <w:spacing w:line="273" w:lineRule="auto"/>
              <w:ind w:left="24" w:right="5"/>
              <w:jc w:val="center"/>
              <w:rPr>
                <w:color w:val="000000" w:themeColor="text1"/>
                <w:sz w:val="24"/>
                <w:szCs w:val="24"/>
              </w:rPr>
            </w:pPr>
            <w:r w:rsidRPr="0010523B">
              <w:rPr>
                <w:color w:val="000000" w:themeColor="text1"/>
                <w:sz w:val="24"/>
                <w:szCs w:val="24"/>
              </w:rPr>
              <w:t>4</w:t>
            </w:r>
          </w:p>
        </w:tc>
        <w:tc>
          <w:tcPr>
            <w:tcW w:w="2197" w:type="dxa"/>
          </w:tcPr>
          <w:p w14:paraId="60C3B5B6" w14:textId="77777777" w:rsidR="00283CE2" w:rsidRPr="0010523B" w:rsidRDefault="00283CE2" w:rsidP="0010523B">
            <w:pPr>
              <w:pBdr>
                <w:top w:val="nil"/>
                <w:left w:val="nil"/>
                <w:bottom w:val="nil"/>
                <w:right w:val="nil"/>
                <w:between w:val="nil"/>
              </w:pBdr>
              <w:spacing w:line="273" w:lineRule="auto"/>
              <w:ind w:left="113"/>
              <w:rPr>
                <w:color w:val="000000" w:themeColor="text1"/>
                <w:sz w:val="24"/>
                <w:szCs w:val="24"/>
              </w:rPr>
            </w:pPr>
            <w:r w:rsidRPr="0010523B">
              <w:rPr>
                <w:color w:val="000000" w:themeColor="text1"/>
                <w:sz w:val="24"/>
                <w:szCs w:val="24"/>
              </w:rPr>
              <w:t>Assignment 2</w:t>
            </w:r>
          </w:p>
        </w:tc>
        <w:tc>
          <w:tcPr>
            <w:tcW w:w="1448" w:type="dxa"/>
          </w:tcPr>
          <w:p w14:paraId="4F1EE66D" w14:textId="77777777" w:rsidR="00283CE2" w:rsidRPr="0010523B" w:rsidRDefault="00283CE2" w:rsidP="00283CE2">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10</w:t>
            </w:r>
          </w:p>
        </w:tc>
        <w:tc>
          <w:tcPr>
            <w:tcW w:w="543" w:type="dxa"/>
          </w:tcPr>
          <w:p w14:paraId="6F7ABF3B" w14:textId="77777777" w:rsidR="00283CE2" w:rsidRPr="0010523B" w:rsidRDefault="00283CE2" w:rsidP="00864008">
            <w:pPr>
              <w:pBdr>
                <w:top w:val="nil"/>
                <w:left w:val="nil"/>
                <w:bottom w:val="nil"/>
                <w:right w:val="nil"/>
                <w:between w:val="nil"/>
              </w:pBdr>
              <w:jc w:val="center"/>
              <w:rPr>
                <w:color w:val="000000" w:themeColor="text1"/>
              </w:rPr>
            </w:pPr>
          </w:p>
        </w:tc>
        <w:tc>
          <w:tcPr>
            <w:tcW w:w="452" w:type="dxa"/>
          </w:tcPr>
          <w:p w14:paraId="53074041" w14:textId="77777777" w:rsidR="00283CE2" w:rsidRPr="0010523B" w:rsidRDefault="00283CE2" w:rsidP="00864008">
            <w:pPr>
              <w:pBdr>
                <w:top w:val="nil"/>
                <w:left w:val="nil"/>
                <w:bottom w:val="nil"/>
                <w:right w:val="nil"/>
                <w:between w:val="nil"/>
              </w:pBdr>
              <w:jc w:val="center"/>
              <w:rPr>
                <w:color w:val="000000" w:themeColor="text1"/>
              </w:rPr>
            </w:pPr>
          </w:p>
        </w:tc>
        <w:tc>
          <w:tcPr>
            <w:tcW w:w="539" w:type="dxa"/>
          </w:tcPr>
          <w:p w14:paraId="5838E756" w14:textId="77777777" w:rsidR="00283CE2" w:rsidRPr="0010523B" w:rsidRDefault="00283CE2" w:rsidP="00864008">
            <w:pPr>
              <w:pBdr>
                <w:top w:val="nil"/>
                <w:left w:val="nil"/>
                <w:bottom w:val="nil"/>
                <w:right w:val="nil"/>
                <w:between w:val="nil"/>
              </w:pBdr>
              <w:spacing w:line="273" w:lineRule="auto"/>
              <w:ind w:left="111"/>
              <w:jc w:val="center"/>
              <w:rPr>
                <w:color w:val="000000" w:themeColor="text1"/>
                <w:sz w:val="24"/>
                <w:szCs w:val="24"/>
              </w:rPr>
            </w:pPr>
            <w:r w:rsidRPr="0010523B">
              <w:rPr>
                <w:color w:val="000000" w:themeColor="text1"/>
                <w:sz w:val="24"/>
                <w:szCs w:val="24"/>
              </w:rPr>
              <w:t>X</w:t>
            </w:r>
          </w:p>
        </w:tc>
        <w:tc>
          <w:tcPr>
            <w:tcW w:w="543" w:type="dxa"/>
          </w:tcPr>
          <w:p w14:paraId="1A0FB366" w14:textId="77777777" w:rsidR="00283CE2" w:rsidRPr="0010523B" w:rsidRDefault="00283CE2" w:rsidP="00864008">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X</w:t>
            </w:r>
          </w:p>
        </w:tc>
        <w:tc>
          <w:tcPr>
            <w:tcW w:w="630" w:type="dxa"/>
          </w:tcPr>
          <w:p w14:paraId="67620BC5" w14:textId="77777777" w:rsidR="00283CE2" w:rsidRPr="0010523B" w:rsidRDefault="00283CE2" w:rsidP="00864008">
            <w:pPr>
              <w:pBdr>
                <w:top w:val="nil"/>
                <w:left w:val="nil"/>
                <w:bottom w:val="nil"/>
                <w:right w:val="nil"/>
                <w:between w:val="nil"/>
              </w:pBdr>
              <w:jc w:val="center"/>
              <w:rPr>
                <w:color w:val="000000" w:themeColor="text1"/>
              </w:rPr>
            </w:pPr>
          </w:p>
        </w:tc>
        <w:tc>
          <w:tcPr>
            <w:tcW w:w="2447" w:type="dxa"/>
            <w:tcBorders>
              <w:right w:val="single" w:sz="6" w:space="0" w:color="000000"/>
            </w:tcBorders>
          </w:tcPr>
          <w:p w14:paraId="376A7BDA" w14:textId="77777777" w:rsidR="00283CE2" w:rsidRPr="0010523B" w:rsidRDefault="00283CE2" w:rsidP="0010523B">
            <w:pPr>
              <w:pBdr>
                <w:top w:val="nil"/>
                <w:left w:val="nil"/>
                <w:bottom w:val="nil"/>
                <w:right w:val="nil"/>
                <w:between w:val="nil"/>
              </w:pBdr>
              <w:rPr>
                <w:color w:val="000000" w:themeColor="text1"/>
              </w:rPr>
            </w:pPr>
          </w:p>
        </w:tc>
      </w:tr>
      <w:tr w:rsidR="0010523B" w:rsidRPr="0010523B" w14:paraId="72AB74CE" w14:textId="77777777" w:rsidTr="00283CE2">
        <w:trPr>
          <w:trHeight w:val="316"/>
        </w:trPr>
        <w:tc>
          <w:tcPr>
            <w:tcW w:w="336" w:type="dxa"/>
          </w:tcPr>
          <w:p w14:paraId="21BC0390" w14:textId="77777777" w:rsidR="00283CE2" w:rsidRPr="0010523B" w:rsidRDefault="00283CE2" w:rsidP="00283CE2">
            <w:pPr>
              <w:pBdr>
                <w:top w:val="nil"/>
                <w:left w:val="nil"/>
                <w:bottom w:val="nil"/>
                <w:right w:val="nil"/>
                <w:between w:val="nil"/>
              </w:pBdr>
              <w:spacing w:line="268" w:lineRule="auto"/>
              <w:ind w:left="24" w:right="5"/>
              <w:jc w:val="center"/>
              <w:rPr>
                <w:color w:val="000000" w:themeColor="text1"/>
                <w:sz w:val="24"/>
                <w:szCs w:val="24"/>
              </w:rPr>
            </w:pPr>
            <w:r w:rsidRPr="0010523B">
              <w:rPr>
                <w:color w:val="000000" w:themeColor="text1"/>
                <w:sz w:val="24"/>
                <w:szCs w:val="24"/>
              </w:rPr>
              <w:t>5</w:t>
            </w:r>
          </w:p>
        </w:tc>
        <w:tc>
          <w:tcPr>
            <w:tcW w:w="2197" w:type="dxa"/>
          </w:tcPr>
          <w:p w14:paraId="44E17352" w14:textId="77777777" w:rsidR="00283CE2" w:rsidRPr="0010523B" w:rsidRDefault="00283CE2"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Mid Semester Exam</w:t>
            </w:r>
          </w:p>
        </w:tc>
        <w:tc>
          <w:tcPr>
            <w:tcW w:w="1448" w:type="dxa"/>
          </w:tcPr>
          <w:p w14:paraId="1811D99F" w14:textId="77777777" w:rsidR="00283CE2" w:rsidRPr="0010523B" w:rsidRDefault="00283CE2" w:rsidP="00283CE2">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20</w:t>
            </w:r>
          </w:p>
        </w:tc>
        <w:tc>
          <w:tcPr>
            <w:tcW w:w="543" w:type="dxa"/>
          </w:tcPr>
          <w:p w14:paraId="7FD67183" w14:textId="77777777" w:rsidR="00283CE2" w:rsidRPr="0010523B" w:rsidRDefault="00283CE2" w:rsidP="00864008">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X</w:t>
            </w:r>
          </w:p>
        </w:tc>
        <w:tc>
          <w:tcPr>
            <w:tcW w:w="452" w:type="dxa"/>
          </w:tcPr>
          <w:p w14:paraId="60CDBD1A" w14:textId="77777777" w:rsidR="00283CE2" w:rsidRPr="0010523B" w:rsidRDefault="00283CE2" w:rsidP="00864008">
            <w:pPr>
              <w:pBdr>
                <w:top w:val="nil"/>
                <w:left w:val="nil"/>
                <w:bottom w:val="nil"/>
                <w:right w:val="nil"/>
                <w:between w:val="nil"/>
              </w:pBdr>
              <w:spacing w:line="268" w:lineRule="auto"/>
              <w:ind w:left="107"/>
              <w:jc w:val="center"/>
              <w:rPr>
                <w:color w:val="000000" w:themeColor="text1"/>
                <w:sz w:val="24"/>
                <w:szCs w:val="24"/>
              </w:rPr>
            </w:pPr>
            <w:r w:rsidRPr="0010523B">
              <w:rPr>
                <w:color w:val="000000" w:themeColor="text1"/>
                <w:sz w:val="24"/>
                <w:szCs w:val="24"/>
              </w:rPr>
              <w:t>X</w:t>
            </w:r>
          </w:p>
        </w:tc>
        <w:tc>
          <w:tcPr>
            <w:tcW w:w="539" w:type="dxa"/>
          </w:tcPr>
          <w:p w14:paraId="4FDC7ADE" w14:textId="77777777" w:rsidR="00283CE2" w:rsidRPr="0010523B" w:rsidRDefault="00283CE2" w:rsidP="00864008">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43" w:type="dxa"/>
          </w:tcPr>
          <w:p w14:paraId="58626A1E" w14:textId="77777777" w:rsidR="00283CE2" w:rsidRPr="0010523B" w:rsidRDefault="00283CE2" w:rsidP="00864008">
            <w:pPr>
              <w:pBdr>
                <w:top w:val="nil"/>
                <w:left w:val="nil"/>
                <w:bottom w:val="nil"/>
                <w:right w:val="nil"/>
                <w:between w:val="nil"/>
              </w:pBdr>
              <w:jc w:val="center"/>
              <w:rPr>
                <w:color w:val="000000" w:themeColor="text1"/>
              </w:rPr>
            </w:pPr>
          </w:p>
        </w:tc>
        <w:tc>
          <w:tcPr>
            <w:tcW w:w="630" w:type="dxa"/>
          </w:tcPr>
          <w:p w14:paraId="528DE813" w14:textId="77777777" w:rsidR="00283CE2" w:rsidRPr="0010523B" w:rsidRDefault="00283CE2" w:rsidP="00864008">
            <w:pPr>
              <w:pBdr>
                <w:top w:val="nil"/>
                <w:left w:val="nil"/>
                <w:bottom w:val="nil"/>
                <w:right w:val="nil"/>
                <w:between w:val="nil"/>
              </w:pBdr>
              <w:jc w:val="center"/>
              <w:rPr>
                <w:color w:val="000000" w:themeColor="text1"/>
              </w:rPr>
            </w:pPr>
          </w:p>
        </w:tc>
        <w:tc>
          <w:tcPr>
            <w:tcW w:w="2447" w:type="dxa"/>
            <w:tcBorders>
              <w:right w:val="single" w:sz="6" w:space="0" w:color="000000"/>
            </w:tcBorders>
          </w:tcPr>
          <w:p w14:paraId="290CFF50" w14:textId="77777777" w:rsidR="00283CE2" w:rsidRPr="0010523B" w:rsidRDefault="00283CE2" w:rsidP="0010523B">
            <w:pPr>
              <w:pBdr>
                <w:top w:val="nil"/>
                <w:left w:val="nil"/>
                <w:bottom w:val="nil"/>
                <w:right w:val="nil"/>
                <w:between w:val="nil"/>
              </w:pBdr>
              <w:rPr>
                <w:color w:val="000000" w:themeColor="text1"/>
              </w:rPr>
            </w:pPr>
          </w:p>
        </w:tc>
      </w:tr>
      <w:tr w:rsidR="0010523B" w:rsidRPr="0010523B" w14:paraId="2999638F" w14:textId="77777777" w:rsidTr="00283CE2">
        <w:trPr>
          <w:trHeight w:val="321"/>
        </w:trPr>
        <w:tc>
          <w:tcPr>
            <w:tcW w:w="336" w:type="dxa"/>
          </w:tcPr>
          <w:p w14:paraId="36ACED63" w14:textId="77777777" w:rsidR="00283CE2" w:rsidRPr="0010523B" w:rsidRDefault="00283CE2" w:rsidP="00283CE2">
            <w:pPr>
              <w:pBdr>
                <w:top w:val="nil"/>
                <w:left w:val="nil"/>
                <w:bottom w:val="nil"/>
                <w:right w:val="nil"/>
                <w:between w:val="nil"/>
              </w:pBdr>
              <w:spacing w:line="272" w:lineRule="auto"/>
              <w:ind w:left="24" w:right="5"/>
              <w:jc w:val="center"/>
              <w:rPr>
                <w:color w:val="000000" w:themeColor="text1"/>
                <w:sz w:val="24"/>
                <w:szCs w:val="24"/>
              </w:rPr>
            </w:pPr>
            <w:r w:rsidRPr="0010523B">
              <w:rPr>
                <w:color w:val="000000" w:themeColor="text1"/>
                <w:sz w:val="24"/>
                <w:szCs w:val="24"/>
              </w:rPr>
              <w:t>6</w:t>
            </w:r>
          </w:p>
        </w:tc>
        <w:tc>
          <w:tcPr>
            <w:tcW w:w="2197" w:type="dxa"/>
          </w:tcPr>
          <w:p w14:paraId="231BADD5" w14:textId="77777777" w:rsidR="00283CE2" w:rsidRPr="0010523B" w:rsidRDefault="00283CE2" w:rsidP="0010523B">
            <w:pPr>
              <w:pBdr>
                <w:top w:val="nil"/>
                <w:left w:val="nil"/>
                <w:bottom w:val="nil"/>
                <w:right w:val="nil"/>
                <w:between w:val="nil"/>
              </w:pBdr>
              <w:spacing w:line="272" w:lineRule="auto"/>
              <w:ind w:left="113"/>
              <w:rPr>
                <w:color w:val="000000" w:themeColor="text1"/>
                <w:sz w:val="24"/>
                <w:szCs w:val="24"/>
              </w:rPr>
            </w:pPr>
            <w:r w:rsidRPr="0010523B">
              <w:rPr>
                <w:color w:val="000000" w:themeColor="text1"/>
                <w:sz w:val="24"/>
                <w:szCs w:val="24"/>
              </w:rPr>
              <w:t>CBT</w:t>
            </w:r>
          </w:p>
        </w:tc>
        <w:tc>
          <w:tcPr>
            <w:tcW w:w="1448" w:type="dxa"/>
          </w:tcPr>
          <w:p w14:paraId="77E88710" w14:textId="77777777" w:rsidR="00283CE2" w:rsidRPr="0010523B" w:rsidRDefault="00283CE2" w:rsidP="00283CE2">
            <w:pPr>
              <w:pBdr>
                <w:top w:val="nil"/>
                <w:left w:val="nil"/>
                <w:bottom w:val="nil"/>
                <w:right w:val="nil"/>
                <w:between w:val="nil"/>
              </w:pBdr>
              <w:spacing w:line="272" w:lineRule="auto"/>
              <w:ind w:left="113"/>
              <w:jc w:val="center"/>
              <w:rPr>
                <w:color w:val="000000" w:themeColor="text1"/>
                <w:sz w:val="24"/>
                <w:szCs w:val="24"/>
              </w:rPr>
            </w:pPr>
            <w:r w:rsidRPr="0010523B">
              <w:rPr>
                <w:color w:val="000000" w:themeColor="text1"/>
                <w:sz w:val="24"/>
                <w:szCs w:val="24"/>
              </w:rPr>
              <w:t>10</w:t>
            </w:r>
          </w:p>
        </w:tc>
        <w:tc>
          <w:tcPr>
            <w:tcW w:w="543" w:type="dxa"/>
          </w:tcPr>
          <w:p w14:paraId="2E9263FB" w14:textId="77777777" w:rsidR="00283CE2" w:rsidRPr="0010523B" w:rsidRDefault="00283CE2" w:rsidP="00864008">
            <w:pPr>
              <w:pBdr>
                <w:top w:val="nil"/>
                <w:left w:val="nil"/>
                <w:bottom w:val="nil"/>
                <w:right w:val="nil"/>
                <w:between w:val="nil"/>
              </w:pBdr>
              <w:spacing w:line="272" w:lineRule="auto"/>
              <w:ind w:left="112"/>
              <w:jc w:val="center"/>
              <w:rPr>
                <w:color w:val="000000" w:themeColor="text1"/>
                <w:sz w:val="24"/>
                <w:szCs w:val="24"/>
              </w:rPr>
            </w:pPr>
            <w:r w:rsidRPr="0010523B">
              <w:rPr>
                <w:color w:val="000000" w:themeColor="text1"/>
                <w:sz w:val="24"/>
                <w:szCs w:val="24"/>
              </w:rPr>
              <w:t>X</w:t>
            </w:r>
          </w:p>
        </w:tc>
        <w:tc>
          <w:tcPr>
            <w:tcW w:w="452" w:type="dxa"/>
          </w:tcPr>
          <w:p w14:paraId="41124EB4" w14:textId="77777777" w:rsidR="00283CE2" w:rsidRPr="0010523B" w:rsidRDefault="00283CE2" w:rsidP="00864008">
            <w:pPr>
              <w:pBdr>
                <w:top w:val="nil"/>
                <w:left w:val="nil"/>
                <w:bottom w:val="nil"/>
                <w:right w:val="nil"/>
                <w:between w:val="nil"/>
              </w:pBdr>
              <w:spacing w:line="272" w:lineRule="auto"/>
              <w:ind w:left="107"/>
              <w:jc w:val="center"/>
              <w:rPr>
                <w:color w:val="000000" w:themeColor="text1"/>
                <w:sz w:val="24"/>
                <w:szCs w:val="24"/>
              </w:rPr>
            </w:pPr>
            <w:r w:rsidRPr="0010523B">
              <w:rPr>
                <w:color w:val="000000" w:themeColor="text1"/>
                <w:sz w:val="24"/>
                <w:szCs w:val="24"/>
              </w:rPr>
              <w:t>X</w:t>
            </w:r>
          </w:p>
        </w:tc>
        <w:tc>
          <w:tcPr>
            <w:tcW w:w="539" w:type="dxa"/>
          </w:tcPr>
          <w:p w14:paraId="766223E8" w14:textId="77777777" w:rsidR="00283CE2" w:rsidRPr="0010523B" w:rsidRDefault="00283CE2" w:rsidP="00864008">
            <w:pPr>
              <w:pBdr>
                <w:top w:val="nil"/>
                <w:left w:val="nil"/>
                <w:bottom w:val="nil"/>
                <w:right w:val="nil"/>
                <w:between w:val="nil"/>
              </w:pBdr>
              <w:spacing w:line="272" w:lineRule="auto"/>
              <w:ind w:left="111"/>
              <w:jc w:val="center"/>
              <w:rPr>
                <w:color w:val="000000" w:themeColor="text1"/>
                <w:sz w:val="24"/>
                <w:szCs w:val="24"/>
              </w:rPr>
            </w:pPr>
            <w:r w:rsidRPr="0010523B">
              <w:rPr>
                <w:color w:val="000000" w:themeColor="text1"/>
                <w:sz w:val="24"/>
                <w:szCs w:val="24"/>
              </w:rPr>
              <w:t>X</w:t>
            </w:r>
          </w:p>
        </w:tc>
        <w:tc>
          <w:tcPr>
            <w:tcW w:w="543" w:type="dxa"/>
          </w:tcPr>
          <w:p w14:paraId="2E08774A" w14:textId="77777777" w:rsidR="00283CE2" w:rsidRPr="0010523B" w:rsidRDefault="00283CE2" w:rsidP="00864008">
            <w:pPr>
              <w:pBdr>
                <w:top w:val="nil"/>
                <w:left w:val="nil"/>
                <w:bottom w:val="nil"/>
                <w:right w:val="nil"/>
                <w:between w:val="nil"/>
              </w:pBdr>
              <w:jc w:val="center"/>
              <w:rPr>
                <w:color w:val="000000" w:themeColor="text1"/>
              </w:rPr>
            </w:pPr>
          </w:p>
        </w:tc>
        <w:tc>
          <w:tcPr>
            <w:tcW w:w="630" w:type="dxa"/>
          </w:tcPr>
          <w:p w14:paraId="15D51D0A" w14:textId="77777777" w:rsidR="00283CE2" w:rsidRPr="0010523B" w:rsidRDefault="00283CE2" w:rsidP="00864008">
            <w:pPr>
              <w:pBdr>
                <w:top w:val="nil"/>
                <w:left w:val="nil"/>
                <w:bottom w:val="nil"/>
                <w:right w:val="nil"/>
                <w:between w:val="nil"/>
              </w:pBdr>
              <w:jc w:val="center"/>
              <w:rPr>
                <w:color w:val="000000" w:themeColor="text1"/>
              </w:rPr>
            </w:pPr>
          </w:p>
        </w:tc>
        <w:tc>
          <w:tcPr>
            <w:tcW w:w="2447" w:type="dxa"/>
            <w:tcBorders>
              <w:right w:val="single" w:sz="6" w:space="0" w:color="000000"/>
            </w:tcBorders>
          </w:tcPr>
          <w:p w14:paraId="2BC7C33A" w14:textId="77777777" w:rsidR="00283CE2" w:rsidRPr="0010523B" w:rsidRDefault="00283CE2" w:rsidP="0010523B">
            <w:pPr>
              <w:pBdr>
                <w:top w:val="nil"/>
                <w:left w:val="nil"/>
                <w:bottom w:val="nil"/>
                <w:right w:val="nil"/>
                <w:between w:val="nil"/>
              </w:pBdr>
              <w:rPr>
                <w:color w:val="000000" w:themeColor="text1"/>
              </w:rPr>
            </w:pPr>
          </w:p>
        </w:tc>
      </w:tr>
      <w:tr w:rsidR="00283CE2" w:rsidRPr="0010523B" w14:paraId="4D945B5A" w14:textId="77777777" w:rsidTr="00283CE2">
        <w:trPr>
          <w:trHeight w:val="316"/>
        </w:trPr>
        <w:tc>
          <w:tcPr>
            <w:tcW w:w="336" w:type="dxa"/>
          </w:tcPr>
          <w:p w14:paraId="7C8D3678" w14:textId="77777777" w:rsidR="00283CE2" w:rsidRPr="0010523B" w:rsidRDefault="00283CE2" w:rsidP="00283CE2">
            <w:pPr>
              <w:pBdr>
                <w:top w:val="nil"/>
                <w:left w:val="nil"/>
                <w:bottom w:val="nil"/>
                <w:right w:val="nil"/>
                <w:between w:val="nil"/>
              </w:pBdr>
              <w:spacing w:line="268" w:lineRule="auto"/>
              <w:ind w:left="24" w:right="5"/>
              <w:jc w:val="center"/>
              <w:rPr>
                <w:color w:val="000000" w:themeColor="text1"/>
                <w:sz w:val="24"/>
                <w:szCs w:val="24"/>
              </w:rPr>
            </w:pPr>
            <w:r w:rsidRPr="0010523B">
              <w:rPr>
                <w:color w:val="000000" w:themeColor="text1"/>
                <w:sz w:val="24"/>
                <w:szCs w:val="24"/>
              </w:rPr>
              <w:t>7</w:t>
            </w:r>
          </w:p>
        </w:tc>
        <w:tc>
          <w:tcPr>
            <w:tcW w:w="2197" w:type="dxa"/>
          </w:tcPr>
          <w:p w14:paraId="506F8B69" w14:textId="77777777" w:rsidR="00283CE2" w:rsidRPr="0010523B" w:rsidRDefault="00283CE2"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Semester End Examination</w:t>
            </w:r>
          </w:p>
        </w:tc>
        <w:tc>
          <w:tcPr>
            <w:tcW w:w="1448" w:type="dxa"/>
          </w:tcPr>
          <w:p w14:paraId="624411AF" w14:textId="77777777" w:rsidR="00283CE2" w:rsidRPr="0010523B" w:rsidRDefault="00283CE2" w:rsidP="00283CE2">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40</w:t>
            </w:r>
          </w:p>
        </w:tc>
        <w:tc>
          <w:tcPr>
            <w:tcW w:w="543" w:type="dxa"/>
          </w:tcPr>
          <w:p w14:paraId="68675EE8" w14:textId="77777777" w:rsidR="00283CE2" w:rsidRPr="0010523B" w:rsidRDefault="00283CE2" w:rsidP="00864008">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X</w:t>
            </w:r>
          </w:p>
        </w:tc>
        <w:tc>
          <w:tcPr>
            <w:tcW w:w="452" w:type="dxa"/>
          </w:tcPr>
          <w:p w14:paraId="60B0DF8B" w14:textId="77777777" w:rsidR="00283CE2" w:rsidRPr="0010523B" w:rsidRDefault="00283CE2" w:rsidP="00864008">
            <w:pPr>
              <w:pBdr>
                <w:top w:val="nil"/>
                <w:left w:val="nil"/>
                <w:bottom w:val="nil"/>
                <w:right w:val="nil"/>
                <w:between w:val="nil"/>
              </w:pBdr>
              <w:spacing w:line="268" w:lineRule="auto"/>
              <w:ind w:left="107"/>
              <w:jc w:val="center"/>
              <w:rPr>
                <w:color w:val="000000" w:themeColor="text1"/>
                <w:sz w:val="24"/>
                <w:szCs w:val="24"/>
              </w:rPr>
            </w:pPr>
            <w:r w:rsidRPr="0010523B">
              <w:rPr>
                <w:color w:val="000000" w:themeColor="text1"/>
                <w:sz w:val="24"/>
                <w:szCs w:val="24"/>
              </w:rPr>
              <w:t>X</w:t>
            </w:r>
          </w:p>
        </w:tc>
        <w:tc>
          <w:tcPr>
            <w:tcW w:w="539" w:type="dxa"/>
          </w:tcPr>
          <w:p w14:paraId="7C7CBB99" w14:textId="77777777" w:rsidR="00283CE2" w:rsidRPr="0010523B" w:rsidRDefault="00283CE2" w:rsidP="00864008">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43" w:type="dxa"/>
          </w:tcPr>
          <w:p w14:paraId="5835D032" w14:textId="77777777" w:rsidR="00283CE2" w:rsidRPr="0010523B" w:rsidRDefault="00283CE2" w:rsidP="00864008">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630" w:type="dxa"/>
          </w:tcPr>
          <w:p w14:paraId="2380F27F" w14:textId="77777777" w:rsidR="00283CE2" w:rsidRPr="0010523B" w:rsidRDefault="00283CE2" w:rsidP="00864008">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2447" w:type="dxa"/>
            <w:tcBorders>
              <w:right w:val="single" w:sz="6" w:space="0" w:color="000000"/>
            </w:tcBorders>
          </w:tcPr>
          <w:p w14:paraId="24E3ADEE" w14:textId="77777777" w:rsidR="00283CE2" w:rsidRPr="0010523B" w:rsidRDefault="00283CE2" w:rsidP="0010523B">
            <w:pPr>
              <w:pBdr>
                <w:top w:val="nil"/>
                <w:left w:val="nil"/>
                <w:bottom w:val="nil"/>
                <w:right w:val="nil"/>
                <w:between w:val="nil"/>
              </w:pBdr>
              <w:rPr>
                <w:color w:val="000000" w:themeColor="text1"/>
              </w:rPr>
            </w:pPr>
          </w:p>
        </w:tc>
      </w:tr>
    </w:tbl>
    <w:p w14:paraId="4F570472" w14:textId="77777777" w:rsidR="00AE60C9" w:rsidRPr="0010523B" w:rsidRDefault="00AE60C9" w:rsidP="00AE60C9">
      <w:pPr>
        <w:tabs>
          <w:tab w:val="left" w:pos="9666"/>
        </w:tabs>
        <w:spacing w:before="79" w:line="552" w:lineRule="auto"/>
        <w:ind w:left="720" w:right="1160" w:hanging="29"/>
        <w:rPr>
          <w:b/>
          <w:bCs/>
          <w:color w:val="000000" w:themeColor="text1"/>
          <w:sz w:val="24"/>
          <w:szCs w:val="24"/>
          <w:shd w:val="clear" w:color="auto" w:fill="C00000"/>
        </w:rPr>
      </w:pPr>
    </w:p>
    <w:p w14:paraId="405DB9A3" w14:textId="0541FB6C" w:rsidR="00AE60C9" w:rsidRPr="0010523B" w:rsidRDefault="00AE60C9" w:rsidP="00AE60C9">
      <w:pPr>
        <w:tabs>
          <w:tab w:val="left" w:pos="9666"/>
        </w:tabs>
        <w:spacing w:before="79" w:line="552" w:lineRule="auto"/>
        <w:ind w:left="720" w:right="1160" w:hanging="29"/>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402FAF33" w14:textId="4DA10772" w:rsidR="00AE60C9" w:rsidRPr="0010523B" w:rsidRDefault="00AE60C9" w:rsidP="00756CB4">
      <w:pPr>
        <w:numPr>
          <w:ilvl w:val="0"/>
          <w:numId w:val="25"/>
        </w:numPr>
        <w:pBdr>
          <w:top w:val="nil"/>
          <w:left w:val="nil"/>
          <w:bottom w:val="nil"/>
          <w:right w:val="nil"/>
          <w:between w:val="nil"/>
        </w:pBdr>
        <w:tabs>
          <w:tab w:val="left" w:pos="1382"/>
        </w:tabs>
        <w:spacing w:line="274" w:lineRule="auto"/>
        <w:ind w:left="1382" w:right="1531"/>
        <w:jc w:val="both"/>
        <w:rPr>
          <w:color w:val="000000" w:themeColor="text1"/>
          <w:sz w:val="24"/>
          <w:szCs w:val="24"/>
        </w:rPr>
      </w:pPr>
      <w:proofErr w:type="spellStart"/>
      <w:r w:rsidRPr="0010523B">
        <w:rPr>
          <w:color w:val="000000" w:themeColor="text1"/>
          <w:sz w:val="24"/>
          <w:szCs w:val="24"/>
        </w:rPr>
        <w:t>Hisrich</w:t>
      </w:r>
      <w:proofErr w:type="spellEnd"/>
      <w:r w:rsidRPr="0010523B">
        <w:rPr>
          <w:color w:val="000000" w:themeColor="text1"/>
          <w:sz w:val="24"/>
          <w:szCs w:val="24"/>
        </w:rPr>
        <w:t>, D. Robert, Peters, P. Michael, and Shepherd, A. Dean (2017). Entrepreneurship,</w:t>
      </w:r>
      <w:r w:rsidRPr="0010523B">
        <w:rPr>
          <w:i/>
          <w:iCs/>
          <w:color w:val="000000" w:themeColor="text1"/>
          <w:sz w:val="24"/>
          <w:szCs w:val="24"/>
        </w:rPr>
        <w:t xml:space="preserve"> </w:t>
      </w:r>
      <w:r w:rsidRPr="0010523B">
        <w:rPr>
          <w:color w:val="000000" w:themeColor="text1"/>
          <w:sz w:val="24"/>
          <w:szCs w:val="24"/>
        </w:rPr>
        <w:t xml:space="preserve">9/e; New Delhi: McGraw Hill Education. ISBN - </w:t>
      </w:r>
      <w:r w:rsidRPr="0010523B">
        <w:rPr>
          <w:color w:val="000000" w:themeColor="text1"/>
          <w:sz w:val="21"/>
          <w:szCs w:val="21"/>
        </w:rPr>
        <w:t>9789353163457</w:t>
      </w:r>
    </w:p>
    <w:p w14:paraId="00611C89" w14:textId="77777777" w:rsidR="00AE60C9" w:rsidRPr="0010523B" w:rsidRDefault="00AE60C9" w:rsidP="00AE60C9">
      <w:pPr>
        <w:pBdr>
          <w:top w:val="nil"/>
          <w:left w:val="nil"/>
          <w:bottom w:val="nil"/>
          <w:right w:val="nil"/>
          <w:between w:val="nil"/>
        </w:pBdr>
        <w:spacing w:before="91"/>
        <w:rPr>
          <w:color w:val="000000" w:themeColor="text1"/>
          <w:sz w:val="24"/>
          <w:szCs w:val="24"/>
        </w:rPr>
      </w:pPr>
    </w:p>
    <w:p w14:paraId="2890618D" w14:textId="77777777" w:rsidR="00AE60C9" w:rsidRPr="0010523B" w:rsidRDefault="00AE60C9" w:rsidP="00AE60C9">
      <w:pPr>
        <w:spacing w:before="1"/>
        <w:ind w:left="720"/>
        <w:rPr>
          <w:b/>
          <w:bCs/>
          <w:color w:val="000000" w:themeColor="text1"/>
          <w:sz w:val="24"/>
          <w:szCs w:val="24"/>
        </w:rPr>
      </w:pPr>
      <w:bookmarkStart w:id="248" w:name="bookmark=id.pmqxpug2yz1b" w:colFirst="0" w:colLast="0"/>
      <w:bookmarkEnd w:id="248"/>
      <w:r w:rsidRPr="0010523B">
        <w:rPr>
          <w:b/>
          <w:bCs/>
          <w:color w:val="000000" w:themeColor="text1"/>
          <w:sz w:val="24"/>
          <w:szCs w:val="24"/>
        </w:rPr>
        <w:t>Reference books</w:t>
      </w:r>
    </w:p>
    <w:p w14:paraId="45FB3764" w14:textId="77777777" w:rsidR="00AE60C9" w:rsidRPr="0010523B" w:rsidRDefault="00AE60C9" w:rsidP="00AE60C9">
      <w:pPr>
        <w:pBdr>
          <w:top w:val="nil"/>
          <w:left w:val="nil"/>
          <w:bottom w:val="nil"/>
          <w:right w:val="nil"/>
          <w:between w:val="nil"/>
        </w:pBdr>
        <w:spacing w:before="72"/>
        <w:rPr>
          <w:b/>
          <w:bCs/>
          <w:color w:val="000000" w:themeColor="text1"/>
          <w:sz w:val="24"/>
          <w:szCs w:val="24"/>
        </w:rPr>
      </w:pPr>
    </w:p>
    <w:p w14:paraId="5188BF09" w14:textId="77777777" w:rsidR="00AE60C9" w:rsidRPr="0010523B" w:rsidRDefault="00AE60C9" w:rsidP="00756CB4">
      <w:pPr>
        <w:numPr>
          <w:ilvl w:val="0"/>
          <w:numId w:val="24"/>
        </w:numPr>
        <w:pBdr>
          <w:top w:val="nil"/>
          <w:left w:val="nil"/>
          <w:bottom w:val="nil"/>
          <w:right w:val="nil"/>
          <w:between w:val="nil"/>
        </w:pBdr>
        <w:tabs>
          <w:tab w:val="left" w:pos="1441"/>
        </w:tabs>
        <w:spacing w:line="276" w:lineRule="auto"/>
        <w:ind w:right="1531" w:hanging="360"/>
        <w:jc w:val="both"/>
        <w:rPr>
          <w:color w:val="000000" w:themeColor="text1"/>
          <w:sz w:val="24"/>
          <w:szCs w:val="24"/>
        </w:rPr>
      </w:pPr>
      <w:proofErr w:type="spellStart"/>
      <w:r w:rsidRPr="0010523B">
        <w:rPr>
          <w:color w:val="000000" w:themeColor="text1"/>
          <w:sz w:val="24"/>
          <w:szCs w:val="24"/>
        </w:rPr>
        <w:t>Zimmerer</w:t>
      </w:r>
      <w:proofErr w:type="spellEnd"/>
      <w:r w:rsidRPr="0010523B">
        <w:rPr>
          <w:color w:val="000000" w:themeColor="text1"/>
          <w:sz w:val="24"/>
          <w:szCs w:val="24"/>
        </w:rPr>
        <w:t>, W. Thomas and Scarborough, M. Norman and Doug Wilson (2009). Essentials of Entrepreneurship and Small Business Management</w:t>
      </w:r>
      <w:r w:rsidRPr="0010523B">
        <w:rPr>
          <w:i/>
          <w:iCs/>
          <w:color w:val="000000" w:themeColor="text1"/>
          <w:sz w:val="24"/>
          <w:szCs w:val="24"/>
        </w:rPr>
        <w:t xml:space="preserve">, </w:t>
      </w:r>
      <w:r w:rsidRPr="0010523B">
        <w:rPr>
          <w:color w:val="000000" w:themeColor="text1"/>
          <w:sz w:val="24"/>
          <w:szCs w:val="24"/>
        </w:rPr>
        <w:t>5/e; New Delhi: Prentice Hall India. ISBN - 9780132294386</w:t>
      </w:r>
    </w:p>
    <w:p w14:paraId="06158F98" w14:textId="77777777" w:rsidR="00AE60C9" w:rsidRPr="0010523B" w:rsidRDefault="00AE60C9" w:rsidP="00756CB4">
      <w:pPr>
        <w:numPr>
          <w:ilvl w:val="0"/>
          <w:numId w:val="24"/>
        </w:numPr>
        <w:pBdr>
          <w:top w:val="nil"/>
          <w:left w:val="nil"/>
          <w:bottom w:val="nil"/>
          <w:right w:val="nil"/>
          <w:between w:val="nil"/>
        </w:pBdr>
        <w:tabs>
          <w:tab w:val="left" w:pos="1440"/>
        </w:tabs>
        <w:spacing w:before="3"/>
        <w:ind w:left="1440" w:right="1531" w:hanging="360"/>
        <w:jc w:val="both"/>
        <w:rPr>
          <w:i/>
          <w:iCs/>
          <w:color w:val="000000" w:themeColor="text1"/>
          <w:sz w:val="24"/>
          <w:szCs w:val="24"/>
        </w:rPr>
      </w:pPr>
      <w:r w:rsidRPr="0010523B">
        <w:rPr>
          <w:color w:val="000000" w:themeColor="text1"/>
          <w:sz w:val="24"/>
          <w:szCs w:val="24"/>
        </w:rPr>
        <w:t>Desai, Vasant (2009). Dynamics of Entrepreneurial Development and Management,</w:t>
      </w:r>
    </w:p>
    <w:p w14:paraId="04326D19" w14:textId="77777777" w:rsidR="00AE60C9" w:rsidRPr="0010523B" w:rsidRDefault="00AE60C9" w:rsidP="00AE60C9">
      <w:pPr>
        <w:pBdr>
          <w:top w:val="nil"/>
          <w:left w:val="nil"/>
          <w:bottom w:val="nil"/>
          <w:right w:val="nil"/>
          <w:between w:val="nil"/>
        </w:pBdr>
        <w:spacing w:before="41"/>
        <w:ind w:left="1441" w:right="1531"/>
        <w:jc w:val="both"/>
        <w:rPr>
          <w:color w:val="000000" w:themeColor="text1"/>
          <w:sz w:val="24"/>
          <w:szCs w:val="24"/>
        </w:rPr>
      </w:pPr>
      <w:r w:rsidRPr="0010523B">
        <w:rPr>
          <w:color w:val="000000" w:themeColor="text1"/>
          <w:sz w:val="24"/>
          <w:szCs w:val="24"/>
        </w:rPr>
        <w:t>4/e; Mumbai: Himalaya Publishing. ISBN 9350244543</w:t>
      </w:r>
    </w:p>
    <w:p w14:paraId="1D90185F" w14:textId="77777777" w:rsidR="00AE60C9" w:rsidRPr="0010523B" w:rsidRDefault="00AE60C9" w:rsidP="00AE60C9">
      <w:pPr>
        <w:pBdr>
          <w:top w:val="nil"/>
          <w:left w:val="nil"/>
          <w:bottom w:val="nil"/>
          <w:right w:val="nil"/>
          <w:between w:val="nil"/>
        </w:pBdr>
        <w:spacing w:before="92"/>
        <w:ind w:right="1531"/>
        <w:jc w:val="both"/>
        <w:rPr>
          <w:color w:val="000000" w:themeColor="text1"/>
          <w:sz w:val="24"/>
          <w:szCs w:val="24"/>
        </w:rPr>
      </w:pPr>
    </w:p>
    <w:p w14:paraId="3C03C882" w14:textId="21F0AF0E" w:rsidR="00AE60C9" w:rsidRPr="0010523B" w:rsidRDefault="00AE60C9" w:rsidP="00AE60C9">
      <w:pPr>
        <w:pStyle w:val="Heading2"/>
        <w:tabs>
          <w:tab w:val="left" w:pos="9666"/>
        </w:tabs>
        <w:rPr>
          <w:color w:val="000000" w:themeColor="text1"/>
        </w:rPr>
      </w:pPr>
      <w:bookmarkStart w:id="249" w:name="bookmark=id.s7lmut1rrkno" w:colFirst="0" w:colLast="0"/>
      <w:bookmarkEnd w:id="249"/>
      <w:r w:rsidRPr="0010523B">
        <w:rPr>
          <w:color w:val="000000" w:themeColor="text1"/>
          <w:shd w:val="clear" w:color="auto" w:fill="C00000"/>
        </w:rPr>
        <w:t>Readings &amp; Case Analysis</w:t>
      </w:r>
      <w:r w:rsidRPr="0010523B">
        <w:rPr>
          <w:color w:val="000000" w:themeColor="text1"/>
          <w:shd w:val="clear" w:color="auto" w:fill="C00000"/>
        </w:rPr>
        <w:tab/>
      </w:r>
    </w:p>
    <w:p w14:paraId="782FEE74" w14:textId="77777777" w:rsidR="00AE60C9" w:rsidRPr="0010523B" w:rsidRDefault="00AE60C9" w:rsidP="0056174E">
      <w:pPr>
        <w:pBdr>
          <w:top w:val="nil"/>
          <w:left w:val="nil"/>
          <w:bottom w:val="nil"/>
          <w:right w:val="nil"/>
          <w:between w:val="nil"/>
        </w:pBdr>
        <w:spacing w:before="72"/>
        <w:rPr>
          <w:b/>
          <w:bCs/>
          <w:color w:val="000000" w:themeColor="text1"/>
          <w:sz w:val="24"/>
          <w:szCs w:val="24"/>
        </w:rPr>
      </w:pPr>
    </w:p>
    <w:p w14:paraId="61DBC010" w14:textId="77777777" w:rsidR="00AE60C9" w:rsidRPr="0010523B" w:rsidRDefault="00AE60C9" w:rsidP="00756CB4">
      <w:pPr>
        <w:numPr>
          <w:ilvl w:val="0"/>
          <w:numId w:val="23"/>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Harvard Business Review</w:t>
      </w:r>
    </w:p>
    <w:p w14:paraId="4664239E" w14:textId="77777777" w:rsidR="00AE60C9" w:rsidRPr="0010523B" w:rsidRDefault="00AE60C9" w:rsidP="00756CB4">
      <w:pPr>
        <w:numPr>
          <w:ilvl w:val="0"/>
          <w:numId w:val="23"/>
        </w:numPr>
        <w:pBdr>
          <w:top w:val="nil"/>
          <w:left w:val="nil"/>
          <w:bottom w:val="nil"/>
          <w:right w:val="nil"/>
          <w:between w:val="nil"/>
        </w:pBdr>
        <w:tabs>
          <w:tab w:val="left" w:pos="1440"/>
        </w:tabs>
        <w:spacing w:before="45"/>
        <w:ind w:left="1440" w:hanging="360"/>
        <w:rPr>
          <w:color w:val="000000" w:themeColor="text1"/>
          <w:sz w:val="24"/>
          <w:szCs w:val="24"/>
        </w:rPr>
        <w:sectPr w:rsidR="00AE60C9" w:rsidRPr="0010523B" w:rsidSect="00AE60C9">
          <w:pgSz w:w="12240" w:h="15840"/>
          <w:pgMar w:top="1320" w:right="360" w:bottom="280" w:left="720" w:header="720" w:footer="720" w:gutter="0"/>
          <w:cols w:space="720"/>
        </w:sectPr>
      </w:pPr>
      <w:r w:rsidRPr="0010523B">
        <w:rPr>
          <w:color w:val="000000" w:themeColor="text1"/>
          <w:sz w:val="24"/>
          <w:szCs w:val="24"/>
        </w:rPr>
        <w:t>Corporate case studies</w:t>
      </w:r>
    </w:p>
    <w:p w14:paraId="1A458E4D" w14:textId="77777777" w:rsidR="00864008" w:rsidRPr="0010523B" w:rsidRDefault="00864008" w:rsidP="00864008">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25MBAE002</w:t>
      </w:r>
    </w:p>
    <w:p w14:paraId="7970D28C" w14:textId="0B421F9E" w:rsidR="00864008" w:rsidRPr="0010523B" w:rsidRDefault="00864008" w:rsidP="00864008">
      <w:pPr>
        <w:tabs>
          <w:tab w:val="left" w:pos="3601"/>
        </w:tabs>
        <w:spacing w:before="4" w:line="280" w:lineRule="auto"/>
        <w:ind w:left="720" w:right="3339"/>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BUSINESS PLAN DEVELOPMENT</w:t>
      </w:r>
    </w:p>
    <w:p w14:paraId="784A35FF" w14:textId="77777777" w:rsidR="00864008" w:rsidRPr="0010523B" w:rsidRDefault="00864008" w:rsidP="00864008">
      <w:pPr>
        <w:tabs>
          <w:tab w:val="left" w:pos="3601"/>
        </w:tabs>
        <w:spacing w:before="4" w:line="280" w:lineRule="auto"/>
        <w:ind w:left="720" w:right="3339"/>
        <w:rPr>
          <w:b/>
          <w:bCs/>
          <w:color w:val="000000" w:themeColor="text1"/>
          <w:sz w:val="24"/>
          <w:szCs w:val="24"/>
        </w:rPr>
      </w:pPr>
      <w:r w:rsidRPr="0010523B">
        <w:rPr>
          <w:b/>
          <w:bCs/>
          <w:color w:val="000000" w:themeColor="text1"/>
          <w:sz w:val="24"/>
          <w:szCs w:val="24"/>
        </w:rPr>
        <w:t xml:space="preserve"> L: T: P: C</w:t>
      </w:r>
      <w:r w:rsidRPr="0010523B">
        <w:rPr>
          <w:b/>
          <w:bCs/>
          <w:color w:val="000000" w:themeColor="text1"/>
          <w:sz w:val="24"/>
          <w:szCs w:val="24"/>
        </w:rPr>
        <w:tab/>
        <w:t>: 3: 0: 2: 4</w:t>
      </w:r>
    </w:p>
    <w:p w14:paraId="520682A1" w14:textId="77777777" w:rsidR="00864008" w:rsidRPr="0010523B" w:rsidRDefault="00864008" w:rsidP="00864008">
      <w:pPr>
        <w:pBdr>
          <w:top w:val="nil"/>
          <w:left w:val="nil"/>
          <w:bottom w:val="nil"/>
          <w:right w:val="nil"/>
          <w:between w:val="nil"/>
        </w:pBdr>
        <w:spacing w:before="29"/>
        <w:rPr>
          <w:b/>
          <w:bCs/>
          <w:color w:val="000000" w:themeColor="text1"/>
          <w:sz w:val="24"/>
          <w:szCs w:val="24"/>
        </w:rPr>
      </w:pPr>
    </w:p>
    <w:p w14:paraId="5ECE323A" w14:textId="77777777" w:rsidR="00864008" w:rsidRPr="0010523B" w:rsidRDefault="00864008" w:rsidP="00864008">
      <w:pPr>
        <w:pStyle w:val="Heading2"/>
        <w:tabs>
          <w:tab w:val="left" w:pos="9666"/>
        </w:tabs>
        <w:ind w:left="720" w:hanging="29"/>
        <w:rPr>
          <w:color w:val="000000" w:themeColor="text1"/>
        </w:rPr>
      </w:pPr>
      <w:bookmarkStart w:id="250" w:name="bookmark=id.o0cg7oj5puhb" w:colFirst="0" w:colLast="0"/>
      <w:bookmarkEnd w:id="250"/>
      <w:r w:rsidRPr="0010523B">
        <w:rPr>
          <w:color w:val="000000" w:themeColor="text1"/>
          <w:shd w:val="clear" w:color="auto" w:fill="C00000"/>
        </w:rPr>
        <w:t xml:space="preserve"> Overview</w:t>
      </w:r>
      <w:r w:rsidRPr="0010523B">
        <w:rPr>
          <w:color w:val="000000" w:themeColor="text1"/>
          <w:shd w:val="clear" w:color="auto" w:fill="C00000"/>
        </w:rPr>
        <w:tab/>
      </w:r>
    </w:p>
    <w:p w14:paraId="2769CFCF" w14:textId="38E71F3F" w:rsidR="00864008" w:rsidRPr="0010523B" w:rsidRDefault="00864008" w:rsidP="00864008">
      <w:pPr>
        <w:pBdr>
          <w:top w:val="nil"/>
          <w:left w:val="nil"/>
          <w:bottom w:val="nil"/>
          <w:right w:val="nil"/>
          <w:between w:val="nil"/>
        </w:pBdr>
        <w:spacing w:before="267" w:line="276" w:lineRule="auto"/>
        <w:ind w:left="720" w:right="1531"/>
        <w:jc w:val="both"/>
        <w:rPr>
          <w:color w:val="000000" w:themeColor="text1"/>
          <w:sz w:val="24"/>
          <w:szCs w:val="24"/>
        </w:rPr>
      </w:pPr>
      <w:r w:rsidRPr="0010523B">
        <w:rPr>
          <w:color w:val="000000" w:themeColor="text1"/>
          <w:sz w:val="24"/>
          <w:szCs w:val="24"/>
        </w:rPr>
        <w:t>To enable students to understand the importance and various components of a business plan and lead them through a step-by-step process of developing, preparing and presenting a comprehensive and effective business plan. After completing this course, the students will be able to develop a business plan and write an executive summary, identify the target market and competition, develop an exit plan and address the business and strategic aspects of internet business activities, as well as give a structure to outline the technology needs when planning an E – Business ‘or adding an internet component to their business.</w:t>
      </w:r>
    </w:p>
    <w:p w14:paraId="215611E4" w14:textId="77777777" w:rsidR="00864008" w:rsidRPr="0010523B" w:rsidRDefault="00864008" w:rsidP="00864008">
      <w:pPr>
        <w:pBdr>
          <w:top w:val="nil"/>
          <w:left w:val="nil"/>
          <w:bottom w:val="nil"/>
          <w:right w:val="nil"/>
          <w:between w:val="nil"/>
        </w:pBdr>
        <w:spacing w:before="56"/>
        <w:rPr>
          <w:color w:val="000000" w:themeColor="text1"/>
          <w:sz w:val="24"/>
          <w:szCs w:val="24"/>
        </w:rPr>
      </w:pPr>
    </w:p>
    <w:p w14:paraId="7DF91B8F" w14:textId="15A680D7" w:rsidR="00864008" w:rsidRPr="0010523B" w:rsidRDefault="00864008" w:rsidP="00864008">
      <w:pPr>
        <w:pStyle w:val="Heading2"/>
        <w:tabs>
          <w:tab w:val="left" w:pos="9666"/>
        </w:tabs>
        <w:spacing w:before="1"/>
        <w:rPr>
          <w:color w:val="000000" w:themeColor="text1"/>
        </w:rPr>
      </w:pPr>
      <w:bookmarkStart w:id="251" w:name="bookmark=id.e9bbh3xv8iyu" w:colFirst="0" w:colLast="0"/>
      <w:bookmarkEnd w:id="251"/>
      <w:r w:rsidRPr="0010523B">
        <w:rPr>
          <w:color w:val="000000" w:themeColor="text1"/>
          <w:shd w:val="clear" w:color="auto" w:fill="C00000"/>
        </w:rPr>
        <w:t>Course Objectives</w:t>
      </w:r>
      <w:r w:rsidRPr="0010523B">
        <w:rPr>
          <w:color w:val="000000" w:themeColor="text1"/>
          <w:shd w:val="clear" w:color="auto" w:fill="C00000"/>
        </w:rPr>
        <w:tab/>
      </w:r>
    </w:p>
    <w:p w14:paraId="58A344F1" w14:textId="77777777" w:rsidR="00864008" w:rsidRPr="0010523B" w:rsidRDefault="00864008" w:rsidP="00864008">
      <w:pPr>
        <w:pBdr>
          <w:top w:val="nil"/>
          <w:left w:val="nil"/>
          <w:bottom w:val="nil"/>
          <w:right w:val="nil"/>
          <w:between w:val="nil"/>
        </w:pBdr>
        <w:spacing w:before="71"/>
        <w:rPr>
          <w:b/>
          <w:bCs/>
          <w:color w:val="000000" w:themeColor="text1"/>
          <w:sz w:val="24"/>
          <w:szCs w:val="24"/>
        </w:rPr>
      </w:pPr>
    </w:p>
    <w:p w14:paraId="08731F31" w14:textId="77777777" w:rsidR="00864008" w:rsidRPr="0010523B" w:rsidRDefault="00864008" w:rsidP="00756CB4">
      <w:pPr>
        <w:numPr>
          <w:ilvl w:val="0"/>
          <w:numId w:val="22"/>
        </w:numPr>
        <w:pBdr>
          <w:top w:val="nil"/>
          <w:left w:val="nil"/>
          <w:bottom w:val="nil"/>
          <w:right w:val="nil"/>
          <w:between w:val="nil"/>
        </w:pBdr>
        <w:tabs>
          <w:tab w:val="left" w:pos="1440"/>
        </w:tabs>
        <w:spacing w:before="1"/>
        <w:ind w:left="1077" w:hanging="357"/>
        <w:jc w:val="both"/>
        <w:rPr>
          <w:color w:val="000000" w:themeColor="text1"/>
          <w:sz w:val="24"/>
          <w:szCs w:val="24"/>
        </w:rPr>
      </w:pPr>
      <w:r w:rsidRPr="0010523B">
        <w:rPr>
          <w:color w:val="000000" w:themeColor="text1"/>
          <w:sz w:val="24"/>
          <w:szCs w:val="24"/>
        </w:rPr>
        <w:t>To learn to develop a business plan</w:t>
      </w:r>
    </w:p>
    <w:p w14:paraId="30B78106" w14:textId="77777777" w:rsidR="00864008" w:rsidRPr="0010523B" w:rsidRDefault="00864008" w:rsidP="00756CB4">
      <w:pPr>
        <w:numPr>
          <w:ilvl w:val="0"/>
          <w:numId w:val="22"/>
        </w:numPr>
        <w:pBdr>
          <w:top w:val="nil"/>
          <w:left w:val="nil"/>
          <w:bottom w:val="nil"/>
          <w:right w:val="nil"/>
          <w:between w:val="nil"/>
        </w:pBdr>
        <w:tabs>
          <w:tab w:val="left" w:pos="1440"/>
        </w:tabs>
        <w:spacing w:before="1"/>
        <w:ind w:left="1077" w:hanging="357"/>
        <w:jc w:val="both"/>
        <w:rPr>
          <w:color w:val="000000" w:themeColor="text1"/>
          <w:sz w:val="24"/>
          <w:szCs w:val="24"/>
        </w:rPr>
      </w:pPr>
      <w:r w:rsidRPr="0010523B">
        <w:rPr>
          <w:color w:val="000000" w:themeColor="text1"/>
          <w:sz w:val="24"/>
          <w:szCs w:val="24"/>
        </w:rPr>
        <w:t>To understand how to identify the market</w:t>
      </w:r>
    </w:p>
    <w:p w14:paraId="4C866627" w14:textId="77777777" w:rsidR="00864008" w:rsidRPr="0010523B" w:rsidRDefault="00864008" w:rsidP="00756CB4">
      <w:pPr>
        <w:numPr>
          <w:ilvl w:val="0"/>
          <w:numId w:val="22"/>
        </w:numPr>
        <w:pBdr>
          <w:top w:val="nil"/>
          <w:left w:val="nil"/>
          <w:bottom w:val="nil"/>
          <w:right w:val="nil"/>
          <w:between w:val="nil"/>
        </w:pBdr>
        <w:tabs>
          <w:tab w:val="left" w:pos="1440"/>
        </w:tabs>
        <w:spacing w:before="1"/>
        <w:ind w:left="1077" w:hanging="357"/>
        <w:jc w:val="both"/>
        <w:rPr>
          <w:color w:val="000000" w:themeColor="text1"/>
          <w:sz w:val="24"/>
          <w:szCs w:val="24"/>
        </w:rPr>
      </w:pPr>
      <w:r w:rsidRPr="0010523B">
        <w:rPr>
          <w:color w:val="000000" w:themeColor="text1"/>
          <w:sz w:val="24"/>
          <w:szCs w:val="24"/>
        </w:rPr>
        <w:t>To know the exit plan of business</w:t>
      </w:r>
    </w:p>
    <w:p w14:paraId="4037BB1E" w14:textId="1F7125E7" w:rsidR="00864008" w:rsidRPr="0010523B" w:rsidRDefault="00864008" w:rsidP="00756CB4">
      <w:pPr>
        <w:numPr>
          <w:ilvl w:val="0"/>
          <w:numId w:val="22"/>
        </w:numPr>
        <w:pBdr>
          <w:top w:val="nil"/>
          <w:left w:val="nil"/>
          <w:bottom w:val="nil"/>
          <w:right w:val="nil"/>
          <w:between w:val="nil"/>
        </w:pBdr>
        <w:tabs>
          <w:tab w:val="left" w:pos="1440"/>
        </w:tabs>
        <w:spacing w:before="1"/>
        <w:ind w:left="1077" w:hanging="357"/>
        <w:jc w:val="both"/>
        <w:rPr>
          <w:color w:val="000000" w:themeColor="text1"/>
          <w:sz w:val="24"/>
          <w:szCs w:val="24"/>
        </w:rPr>
      </w:pPr>
      <w:r w:rsidRPr="0010523B">
        <w:rPr>
          <w:color w:val="000000" w:themeColor="text1"/>
          <w:sz w:val="24"/>
          <w:szCs w:val="24"/>
        </w:rPr>
        <w:t>To analyze the influence of technology towards business</w:t>
      </w:r>
    </w:p>
    <w:p w14:paraId="35123BC0" w14:textId="77777777" w:rsidR="00864008" w:rsidRPr="0010523B" w:rsidRDefault="00864008" w:rsidP="00864008">
      <w:pPr>
        <w:pBdr>
          <w:top w:val="nil"/>
          <w:left w:val="nil"/>
          <w:bottom w:val="nil"/>
          <w:right w:val="nil"/>
          <w:between w:val="nil"/>
        </w:pBdr>
        <w:spacing w:before="87"/>
        <w:ind w:left="720"/>
        <w:jc w:val="both"/>
        <w:rPr>
          <w:color w:val="000000" w:themeColor="text1"/>
          <w:sz w:val="24"/>
          <w:szCs w:val="24"/>
        </w:rPr>
      </w:pPr>
    </w:p>
    <w:p w14:paraId="178B0407" w14:textId="52C7CAC9" w:rsidR="00864008" w:rsidRPr="0010523B" w:rsidRDefault="00864008" w:rsidP="00864008">
      <w:pPr>
        <w:pStyle w:val="Heading2"/>
        <w:tabs>
          <w:tab w:val="left" w:pos="9666"/>
        </w:tabs>
        <w:jc w:val="both"/>
        <w:rPr>
          <w:color w:val="000000" w:themeColor="text1"/>
        </w:rPr>
      </w:pPr>
      <w:bookmarkStart w:id="252" w:name="bookmark=id.ijids9c1nygw" w:colFirst="0" w:colLast="0"/>
      <w:bookmarkEnd w:id="252"/>
      <w:r w:rsidRPr="0010523B">
        <w:rPr>
          <w:color w:val="000000" w:themeColor="text1"/>
          <w:shd w:val="clear" w:color="auto" w:fill="C00000"/>
        </w:rPr>
        <w:t>Course Outcomes</w:t>
      </w:r>
      <w:r w:rsidRPr="0010523B">
        <w:rPr>
          <w:color w:val="000000" w:themeColor="text1"/>
          <w:shd w:val="clear" w:color="auto" w:fill="C00000"/>
        </w:rPr>
        <w:tab/>
      </w:r>
    </w:p>
    <w:p w14:paraId="4B263AC3" w14:textId="77777777" w:rsidR="00864008" w:rsidRPr="0010523B" w:rsidRDefault="00864008" w:rsidP="00864008">
      <w:pPr>
        <w:pBdr>
          <w:top w:val="nil"/>
          <w:left w:val="nil"/>
          <w:bottom w:val="nil"/>
          <w:right w:val="nil"/>
          <w:between w:val="nil"/>
        </w:pBdr>
        <w:spacing w:before="72"/>
        <w:rPr>
          <w:b/>
          <w:bCs/>
          <w:color w:val="000000" w:themeColor="text1"/>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6"/>
      </w:tblGrid>
      <w:tr w:rsidR="0010523B" w:rsidRPr="0010523B" w14:paraId="38B74FF6" w14:textId="77777777" w:rsidTr="00864008">
        <w:tc>
          <w:tcPr>
            <w:tcW w:w="5000" w:type="pct"/>
            <w:hideMark/>
          </w:tcPr>
          <w:p w14:paraId="14A929DA" w14:textId="77777777" w:rsidR="00864008" w:rsidRPr="0010523B" w:rsidRDefault="00864008" w:rsidP="00864008">
            <w:pPr>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1. Exhibit a fair understanding of the concepts, theories, models and principles of business plan development &amp; pitch readiness, including ideation, validation, and business model design for new ventures.</w:t>
            </w:r>
          </w:p>
        </w:tc>
      </w:tr>
      <w:tr w:rsidR="0010523B" w:rsidRPr="0010523B" w14:paraId="291E80FE" w14:textId="77777777" w:rsidTr="00864008">
        <w:tc>
          <w:tcPr>
            <w:tcW w:w="5000" w:type="pct"/>
            <w:hideMark/>
          </w:tcPr>
          <w:p w14:paraId="6B8359F2" w14:textId="77777777" w:rsidR="00864008" w:rsidRPr="0010523B" w:rsidRDefault="00864008" w:rsidP="00864008">
            <w:pPr>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2. Demonstrate the ability of applying the concepts, theories, models and principles of business plan development &amp; pitch readiness to create and structure the core components of a business plan covering market analysis, competition, marketing, and organization design.</w:t>
            </w:r>
          </w:p>
        </w:tc>
      </w:tr>
      <w:tr w:rsidR="0010523B" w:rsidRPr="0010523B" w14:paraId="54B99A81" w14:textId="77777777" w:rsidTr="00864008">
        <w:tc>
          <w:tcPr>
            <w:tcW w:w="5000" w:type="pct"/>
            <w:hideMark/>
          </w:tcPr>
          <w:p w14:paraId="12474F4B" w14:textId="77777777" w:rsidR="00864008" w:rsidRPr="0010523B" w:rsidRDefault="00864008" w:rsidP="00864008">
            <w:pPr>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3. Demonstrate the ability of analysing financial and operational requirements using skills acquired from the concepts, theories, models and principles of business plan development &amp; pitch readiness, focusing on projections, cost structures, and scalability.</w:t>
            </w:r>
          </w:p>
        </w:tc>
      </w:tr>
      <w:tr w:rsidR="0010523B" w:rsidRPr="0010523B" w14:paraId="31A7CD94" w14:textId="77777777" w:rsidTr="00864008">
        <w:tc>
          <w:tcPr>
            <w:tcW w:w="5000" w:type="pct"/>
            <w:hideMark/>
          </w:tcPr>
          <w:p w14:paraId="6F6931C9" w14:textId="77777777" w:rsidR="00864008" w:rsidRPr="0010523B" w:rsidRDefault="00864008" w:rsidP="00864008">
            <w:pPr>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4. Exhibit the ability of designing and redesigning pitch decks and storytelling strategies by using the acquired skills from the concepts, theories, models and principles of business plan development &amp; pitch readiness in real-time entrepreneurial communication.</w:t>
            </w:r>
          </w:p>
        </w:tc>
      </w:tr>
      <w:tr w:rsidR="0010523B" w:rsidRPr="0010523B" w14:paraId="759D118F" w14:textId="77777777" w:rsidTr="00864008">
        <w:tc>
          <w:tcPr>
            <w:tcW w:w="5000" w:type="pct"/>
            <w:hideMark/>
          </w:tcPr>
          <w:p w14:paraId="0D866D6D" w14:textId="77777777" w:rsidR="00864008" w:rsidRPr="0010523B" w:rsidRDefault="00864008" w:rsidP="00864008">
            <w:pPr>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5. Exhibit the ability of developing or redesigning investor-ready business models</w:t>
            </w:r>
            <w:r w:rsidRPr="0010523B">
              <w:rPr>
                <w:rFonts w:ascii="Times New Roman" w:eastAsia="Times New Roman" w:hAnsi="Times New Roman" w:cs="Times New Roman"/>
                <w:i/>
                <w:iCs/>
                <w:color w:val="000000" w:themeColor="text1"/>
                <w:sz w:val="24"/>
                <w:szCs w:val="24"/>
              </w:rPr>
              <w:t xml:space="preserve"> </w:t>
            </w:r>
            <w:r w:rsidRPr="0010523B">
              <w:rPr>
                <w:rFonts w:ascii="Times New Roman" w:eastAsia="Times New Roman" w:hAnsi="Times New Roman" w:cs="Times New Roman"/>
                <w:color w:val="000000" w:themeColor="text1"/>
                <w:sz w:val="24"/>
                <w:szCs w:val="24"/>
              </w:rPr>
              <w:t>and presentations using the acquired skills from the concepts, theories, models and principles of business plan development &amp; pitch readiness in a simulated pitch environment.</w:t>
            </w:r>
          </w:p>
          <w:p w14:paraId="4D225A0C" w14:textId="77777777" w:rsidR="00864008" w:rsidRPr="0010523B" w:rsidRDefault="00864008" w:rsidP="00864008">
            <w:pPr>
              <w:ind w:left="720" w:right="1531"/>
              <w:jc w:val="both"/>
              <w:rPr>
                <w:rFonts w:ascii="Times New Roman" w:eastAsia="Times New Roman" w:hAnsi="Times New Roman" w:cs="Times New Roman"/>
                <w:color w:val="000000" w:themeColor="text1"/>
                <w:sz w:val="24"/>
                <w:szCs w:val="24"/>
              </w:rPr>
            </w:pPr>
          </w:p>
          <w:p w14:paraId="7920AD16" w14:textId="77777777" w:rsidR="00864008" w:rsidRPr="0010523B" w:rsidRDefault="00864008" w:rsidP="00864008">
            <w:pPr>
              <w:ind w:left="720" w:right="1531"/>
              <w:jc w:val="both"/>
              <w:rPr>
                <w:rFonts w:ascii="Times New Roman" w:eastAsia="Times New Roman" w:hAnsi="Times New Roman" w:cs="Times New Roman"/>
                <w:color w:val="000000" w:themeColor="text1"/>
                <w:sz w:val="24"/>
                <w:szCs w:val="24"/>
              </w:rPr>
            </w:pPr>
          </w:p>
        </w:tc>
      </w:tr>
    </w:tbl>
    <w:tbl>
      <w:tblPr>
        <w:tblStyle w:val="afffffffffffffffd"/>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10523B" w:rsidRPr="0010523B" w14:paraId="7907FB79" w14:textId="77777777" w:rsidTr="0010523B">
        <w:trPr>
          <w:trHeight w:val="1334"/>
        </w:trPr>
        <w:tc>
          <w:tcPr>
            <w:tcW w:w="2564" w:type="dxa"/>
          </w:tcPr>
          <w:p w14:paraId="25B7A2CC" w14:textId="77777777" w:rsidR="00864008" w:rsidRPr="0010523B" w:rsidRDefault="00864008" w:rsidP="0010523B">
            <w:pPr>
              <w:pBdr>
                <w:top w:val="nil"/>
                <w:left w:val="nil"/>
                <w:bottom w:val="nil"/>
                <w:right w:val="nil"/>
                <w:between w:val="nil"/>
              </w:pBdr>
              <w:spacing w:before="32"/>
              <w:rPr>
                <w:color w:val="000000" w:themeColor="text1"/>
                <w:sz w:val="24"/>
                <w:szCs w:val="24"/>
              </w:rPr>
            </w:pPr>
          </w:p>
          <w:p w14:paraId="10ED2BBA" w14:textId="77777777" w:rsidR="00864008" w:rsidRPr="0010523B" w:rsidRDefault="00864008"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64" w:type="dxa"/>
          </w:tcPr>
          <w:p w14:paraId="75B33A36" w14:textId="77777777" w:rsidR="00864008" w:rsidRPr="0010523B" w:rsidRDefault="00864008" w:rsidP="00756CB4">
            <w:pPr>
              <w:numPr>
                <w:ilvl w:val="0"/>
                <w:numId w:val="541"/>
              </w:numPr>
              <w:pBdr>
                <w:top w:val="nil"/>
                <w:left w:val="nil"/>
                <w:bottom w:val="nil"/>
                <w:right w:val="nil"/>
                <w:between w:val="nil"/>
              </w:pBdr>
              <w:tabs>
                <w:tab w:val="left" w:pos="470"/>
              </w:tabs>
              <w:spacing w:line="283" w:lineRule="auto"/>
              <w:rPr>
                <w:color w:val="000000" w:themeColor="text1"/>
                <w:sz w:val="24"/>
                <w:szCs w:val="24"/>
              </w:rPr>
            </w:pPr>
            <w:r w:rsidRPr="0010523B">
              <w:rPr>
                <w:color w:val="000000" w:themeColor="text1"/>
                <w:sz w:val="24"/>
                <w:szCs w:val="24"/>
              </w:rPr>
              <w:t>Lectures</w:t>
            </w:r>
          </w:p>
          <w:p w14:paraId="77CD19EE" w14:textId="77777777" w:rsidR="00864008" w:rsidRPr="0010523B" w:rsidRDefault="00864008" w:rsidP="00756CB4">
            <w:pPr>
              <w:numPr>
                <w:ilvl w:val="0"/>
                <w:numId w:val="541"/>
              </w:numPr>
              <w:pBdr>
                <w:top w:val="nil"/>
                <w:left w:val="nil"/>
                <w:bottom w:val="nil"/>
                <w:right w:val="nil"/>
                <w:between w:val="nil"/>
              </w:pBdr>
              <w:tabs>
                <w:tab w:val="left" w:pos="470"/>
              </w:tabs>
              <w:spacing w:before="37"/>
              <w:rPr>
                <w:color w:val="000000" w:themeColor="text1"/>
                <w:sz w:val="24"/>
                <w:szCs w:val="24"/>
              </w:rPr>
            </w:pPr>
            <w:r w:rsidRPr="0010523B">
              <w:rPr>
                <w:color w:val="000000" w:themeColor="text1"/>
                <w:sz w:val="24"/>
                <w:szCs w:val="24"/>
              </w:rPr>
              <w:t>Readings</w:t>
            </w:r>
          </w:p>
          <w:p w14:paraId="1268CA75" w14:textId="77777777" w:rsidR="00864008" w:rsidRPr="0010523B" w:rsidRDefault="00864008" w:rsidP="00756CB4">
            <w:pPr>
              <w:numPr>
                <w:ilvl w:val="0"/>
                <w:numId w:val="541"/>
              </w:numPr>
              <w:pBdr>
                <w:top w:val="nil"/>
                <w:left w:val="nil"/>
                <w:bottom w:val="nil"/>
                <w:right w:val="nil"/>
                <w:between w:val="nil"/>
              </w:pBdr>
              <w:tabs>
                <w:tab w:val="left" w:pos="470"/>
              </w:tabs>
              <w:spacing w:before="42"/>
              <w:rPr>
                <w:color w:val="000000" w:themeColor="text1"/>
                <w:sz w:val="24"/>
                <w:szCs w:val="24"/>
              </w:rPr>
            </w:pPr>
            <w:r w:rsidRPr="0010523B">
              <w:rPr>
                <w:color w:val="000000" w:themeColor="text1"/>
                <w:sz w:val="24"/>
                <w:szCs w:val="24"/>
              </w:rPr>
              <w:t>Active student participation and class room exercises</w:t>
            </w:r>
          </w:p>
          <w:p w14:paraId="592B9BE1" w14:textId="04C81539" w:rsidR="00864008" w:rsidRPr="0010523B" w:rsidRDefault="00864008" w:rsidP="00756CB4">
            <w:pPr>
              <w:numPr>
                <w:ilvl w:val="0"/>
                <w:numId w:val="541"/>
              </w:numPr>
              <w:pBdr>
                <w:top w:val="nil"/>
                <w:left w:val="nil"/>
                <w:bottom w:val="nil"/>
                <w:right w:val="nil"/>
                <w:between w:val="nil"/>
              </w:pBdr>
              <w:tabs>
                <w:tab w:val="left" w:pos="470"/>
              </w:tabs>
              <w:spacing w:before="37"/>
              <w:rPr>
                <w:color w:val="000000" w:themeColor="text1"/>
                <w:sz w:val="24"/>
                <w:szCs w:val="24"/>
              </w:rPr>
            </w:pPr>
            <w:r w:rsidRPr="0010523B">
              <w:rPr>
                <w:color w:val="000000" w:themeColor="text1"/>
                <w:sz w:val="24"/>
                <w:szCs w:val="24"/>
              </w:rPr>
              <w:t>Case Analysis collaboratively with students’ involvement</w:t>
            </w:r>
          </w:p>
        </w:tc>
      </w:tr>
      <w:tr w:rsidR="0010523B" w:rsidRPr="0010523B" w14:paraId="003CB26F" w14:textId="77777777" w:rsidTr="0010523B">
        <w:trPr>
          <w:trHeight w:val="1977"/>
        </w:trPr>
        <w:tc>
          <w:tcPr>
            <w:tcW w:w="2564" w:type="dxa"/>
          </w:tcPr>
          <w:p w14:paraId="42475102" w14:textId="77777777" w:rsidR="00864008" w:rsidRPr="0010523B" w:rsidRDefault="00864008" w:rsidP="0010523B">
            <w:pPr>
              <w:pBdr>
                <w:top w:val="nil"/>
                <w:left w:val="nil"/>
                <w:bottom w:val="nil"/>
                <w:right w:val="nil"/>
                <w:between w:val="nil"/>
              </w:pBdr>
              <w:rPr>
                <w:color w:val="000000" w:themeColor="text1"/>
                <w:sz w:val="24"/>
                <w:szCs w:val="24"/>
              </w:rPr>
            </w:pPr>
          </w:p>
          <w:p w14:paraId="44FBA3E6" w14:textId="77777777" w:rsidR="00864008" w:rsidRPr="0010523B" w:rsidRDefault="00864008" w:rsidP="0010523B">
            <w:pPr>
              <w:pBdr>
                <w:top w:val="nil"/>
                <w:left w:val="nil"/>
                <w:bottom w:val="nil"/>
                <w:right w:val="nil"/>
                <w:between w:val="nil"/>
              </w:pBdr>
              <w:spacing w:before="274"/>
              <w:rPr>
                <w:color w:val="000000" w:themeColor="text1"/>
                <w:sz w:val="24"/>
                <w:szCs w:val="24"/>
              </w:rPr>
            </w:pPr>
          </w:p>
          <w:p w14:paraId="04CB9729" w14:textId="77777777" w:rsidR="00864008" w:rsidRPr="0010523B" w:rsidRDefault="00864008"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Assessment Strategy</w:t>
            </w:r>
          </w:p>
        </w:tc>
        <w:tc>
          <w:tcPr>
            <w:tcW w:w="6564" w:type="dxa"/>
          </w:tcPr>
          <w:p w14:paraId="1172A2E4" w14:textId="77777777" w:rsidR="00864008" w:rsidRPr="0010523B" w:rsidRDefault="00864008" w:rsidP="0010523B">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75DFB1A2" w14:textId="77777777" w:rsidR="00864008" w:rsidRPr="0010523B" w:rsidRDefault="00864008" w:rsidP="00756CB4">
            <w:pPr>
              <w:pStyle w:val="ListParagraph"/>
              <w:numPr>
                <w:ilvl w:val="0"/>
                <w:numId w:val="542"/>
              </w:numPr>
              <w:pBdr>
                <w:top w:val="nil"/>
                <w:left w:val="nil"/>
                <w:bottom w:val="nil"/>
                <w:right w:val="nil"/>
                <w:between w:val="nil"/>
              </w:pBdr>
              <w:tabs>
                <w:tab w:val="left" w:pos="653"/>
              </w:tabs>
              <w:rPr>
                <w:color w:val="000000" w:themeColor="text1"/>
                <w:sz w:val="24"/>
                <w:szCs w:val="24"/>
              </w:rPr>
            </w:pPr>
            <w:r w:rsidRPr="0010523B">
              <w:rPr>
                <w:color w:val="000000" w:themeColor="text1"/>
                <w:sz w:val="24"/>
                <w:szCs w:val="24"/>
              </w:rPr>
              <w:t>Mini projects,</w:t>
            </w:r>
          </w:p>
          <w:p w14:paraId="21AE8585" w14:textId="77777777" w:rsidR="00864008" w:rsidRPr="0010523B" w:rsidRDefault="00864008" w:rsidP="00756CB4">
            <w:pPr>
              <w:pStyle w:val="ListParagraph"/>
              <w:numPr>
                <w:ilvl w:val="0"/>
                <w:numId w:val="542"/>
              </w:numPr>
              <w:pBdr>
                <w:top w:val="nil"/>
                <w:left w:val="nil"/>
                <w:bottom w:val="nil"/>
                <w:right w:val="nil"/>
                <w:between w:val="nil"/>
              </w:pBdr>
              <w:tabs>
                <w:tab w:val="left" w:pos="653"/>
              </w:tabs>
              <w:spacing w:before="29"/>
              <w:rPr>
                <w:color w:val="000000" w:themeColor="text1"/>
                <w:sz w:val="24"/>
                <w:szCs w:val="24"/>
              </w:rPr>
            </w:pPr>
            <w:r w:rsidRPr="0010523B">
              <w:rPr>
                <w:color w:val="000000" w:themeColor="text1"/>
                <w:sz w:val="24"/>
                <w:szCs w:val="24"/>
              </w:rPr>
              <w:t>Submission of assignments</w:t>
            </w:r>
          </w:p>
          <w:p w14:paraId="3F4507EC" w14:textId="77777777" w:rsidR="00864008" w:rsidRPr="0010523B" w:rsidRDefault="00864008" w:rsidP="00756CB4">
            <w:pPr>
              <w:pStyle w:val="ListParagraph"/>
              <w:numPr>
                <w:ilvl w:val="0"/>
                <w:numId w:val="542"/>
              </w:numPr>
              <w:pBdr>
                <w:top w:val="nil"/>
                <w:left w:val="nil"/>
                <w:bottom w:val="nil"/>
                <w:right w:val="nil"/>
                <w:between w:val="nil"/>
              </w:pBdr>
              <w:tabs>
                <w:tab w:val="left" w:pos="653"/>
              </w:tabs>
              <w:spacing w:before="43"/>
              <w:rPr>
                <w:color w:val="000000" w:themeColor="text1"/>
                <w:sz w:val="24"/>
                <w:szCs w:val="24"/>
              </w:rPr>
            </w:pPr>
            <w:r w:rsidRPr="0010523B">
              <w:rPr>
                <w:color w:val="000000" w:themeColor="text1"/>
                <w:sz w:val="24"/>
                <w:szCs w:val="24"/>
              </w:rPr>
              <w:t>Group assignments</w:t>
            </w:r>
          </w:p>
          <w:p w14:paraId="564DC2F2" w14:textId="77777777" w:rsidR="00864008" w:rsidRPr="0010523B" w:rsidRDefault="00864008" w:rsidP="00756CB4">
            <w:pPr>
              <w:pStyle w:val="ListParagraph"/>
              <w:numPr>
                <w:ilvl w:val="0"/>
                <w:numId w:val="542"/>
              </w:numPr>
              <w:pBdr>
                <w:top w:val="nil"/>
                <w:left w:val="nil"/>
                <w:bottom w:val="nil"/>
                <w:right w:val="nil"/>
                <w:between w:val="nil"/>
              </w:pBdr>
              <w:tabs>
                <w:tab w:val="left" w:pos="653"/>
              </w:tabs>
              <w:spacing w:before="37"/>
              <w:rPr>
                <w:color w:val="000000" w:themeColor="text1"/>
                <w:sz w:val="24"/>
                <w:szCs w:val="24"/>
              </w:rPr>
            </w:pPr>
            <w:r w:rsidRPr="0010523B">
              <w:rPr>
                <w:color w:val="000000" w:themeColor="text1"/>
                <w:sz w:val="24"/>
                <w:szCs w:val="24"/>
              </w:rPr>
              <w:t>Written Exam</w:t>
            </w:r>
          </w:p>
        </w:tc>
      </w:tr>
    </w:tbl>
    <w:p w14:paraId="0EC69601" w14:textId="77777777" w:rsidR="00864008" w:rsidRPr="0010523B" w:rsidRDefault="00864008" w:rsidP="00864008">
      <w:pPr>
        <w:pStyle w:val="Heading2"/>
        <w:tabs>
          <w:tab w:val="left" w:pos="9666"/>
        </w:tabs>
        <w:spacing w:before="79"/>
        <w:rPr>
          <w:color w:val="000000" w:themeColor="text1"/>
        </w:rPr>
      </w:pPr>
      <w:r w:rsidRPr="0010523B">
        <w:rPr>
          <w:color w:val="000000" w:themeColor="text1"/>
          <w:shd w:val="clear" w:color="auto" w:fill="C00000"/>
        </w:rPr>
        <w:t>Syllabus</w:t>
      </w:r>
      <w:r w:rsidRPr="0010523B">
        <w:rPr>
          <w:color w:val="000000" w:themeColor="text1"/>
          <w:shd w:val="clear" w:color="auto" w:fill="C00000"/>
        </w:rPr>
        <w:tab/>
      </w:r>
    </w:p>
    <w:p w14:paraId="737561A7" w14:textId="77777777" w:rsidR="00864008" w:rsidRPr="0010523B" w:rsidRDefault="00864008" w:rsidP="00864008">
      <w:pPr>
        <w:pBdr>
          <w:top w:val="nil"/>
          <w:left w:val="nil"/>
          <w:bottom w:val="nil"/>
          <w:right w:val="nil"/>
          <w:between w:val="nil"/>
        </w:pBdr>
        <w:spacing w:before="131"/>
        <w:rPr>
          <w:b/>
          <w:bCs/>
          <w:color w:val="000000" w:themeColor="text1"/>
          <w:sz w:val="20"/>
          <w:szCs w:val="20"/>
        </w:rPr>
      </w:pPr>
    </w:p>
    <w:tbl>
      <w:tblPr>
        <w:tblStyle w:val="afffffffffffffffe"/>
        <w:tblW w:w="9022"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9"/>
        <w:gridCol w:w="6847"/>
        <w:gridCol w:w="1186"/>
      </w:tblGrid>
      <w:tr w:rsidR="0010523B" w:rsidRPr="0010523B" w14:paraId="368921E3" w14:textId="77777777" w:rsidTr="0010523B">
        <w:trPr>
          <w:trHeight w:val="638"/>
        </w:trPr>
        <w:tc>
          <w:tcPr>
            <w:tcW w:w="989" w:type="dxa"/>
          </w:tcPr>
          <w:p w14:paraId="793033D5" w14:textId="77777777" w:rsidR="00864008" w:rsidRPr="0010523B" w:rsidRDefault="00864008" w:rsidP="00864008">
            <w:pPr>
              <w:pBdr>
                <w:top w:val="nil"/>
                <w:left w:val="nil"/>
                <w:bottom w:val="nil"/>
                <w:right w:val="nil"/>
                <w:between w:val="nil"/>
              </w:pBdr>
              <w:spacing w:before="159"/>
              <w:ind w:left="34" w:right="23"/>
              <w:jc w:val="center"/>
              <w:rPr>
                <w:b/>
                <w:bCs/>
                <w:color w:val="000000" w:themeColor="text1"/>
                <w:sz w:val="24"/>
                <w:szCs w:val="24"/>
              </w:rPr>
            </w:pPr>
            <w:r w:rsidRPr="0010523B">
              <w:rPr>
                <w:b/>
                <w:bCs/>
                <w:color w:val="000000" w:themeColor="text1"/>
                <w:sz w:val="24"/>
                <w:szCs w:val="24"/>
                <w:u w:val="single"/>
              </w:rPr>
              <w:t>Units</w:t>
            </w:r>
          </w:p>
        </w:tc>
        <w:tc>
          <w:tcPr>
            <w:tcW w:w="6847" w:type="dxa"/>
          </w:tcPr>
          <w:p w14:paraId="49416F6F" w14:textId="77777777" w:rsidR="00864008" w:rsidRPr="0010523B" w:rsidRDefault="00864008" w:rsidP="00864008">
            <w:pPr>
              <w:pBdr>
                <w:top w:val="nil"/>
                <w:left w:val="nil"/>
                <w:bottom w:val="nil"/>
                <w:right w:val="nil"/>
                <w:between w:val="nil"/>
              </w:pBdr>
              <w:spacing w:before="159"/>
              <w:ind w:left="115"/>
              <w:jc w:val="center"/>
              <w:rPr>
                <w:b/>
                <w:bCs/>
                <w:color w:val="000000" w:themeColor="text1"/>
                <w:sz w:val="24"/>
                <w:szCs w:val="24"/>
              </w:rPr>
            </w:pPr>
            <w:r w:rsidRPr="0010523B">
              <w:rPr>
                <w:b/>
                <w:bCs/>
                <w:color w:val="000000" w:themeColor="text1"/>
                <w:sz w:val="24"/>
                <w:szCs w:val="24"/>
                <w:u w:val="single"/>
              </w:rPr>
              <w:t>Syllabus Details</w:t>
            </w:r>
          </w:p>
        </w:tc>
        <w:tc>
          <w:tcPr>
            <w:tcW w:w="1186" w:type="dxa"/>
          </w:tcPr>
          <w:p w14:paraId="6E5CD54E" w14:textId="77777777" w:rsidR="00864008" w:rsidRPr="0010523B" w:rsidRDefault="00864008" w:rsidP="00864008">
            <w:pPr>
              <w:pBdr>
                <w:top w:val="nil"/>
                <w:left w:val="nil"/>
                <w:bottom w:val="nil"/>
                <w:right w:val="nil"/>
                <w:between w:val="nil"/>
              </w:pBdr>
              <w:spacing w:before="1"/>
              <w:ind w:left="25" w:right="15"/>
              <w:jc w:val="center"/>
              <w:rPr>
                <w:b/>
                <w:bCs/>
                <w:color w:val="000000" w:themeColor="text1"/>
                <w:sz w:val="24"/>
                <w:szCs w:val="24"/>
              </w:rPr>
            </w:pPr>
            <w:r w:rsidRPr="0010523B">
              <w:rPr>
                <w:b/>
                <w:bCs/>
                <w:color w:val="000000" w:themeColor="text1"/>
                <w:sz w:val="24"/>
                <w:szCs w:val="24"/>
                <w:u w:val="single"/>
              </w:rPr>
              <w:t>Teaching</w:t>
            </w:r>
          </w:p>
          <w:p w14:paraId="7A700552" w14:textId="77777777" w:rsidR="00864008" w:rsidRPr="0010523B" w:rsidRDefault="00864008" w:rsidP="00864008">
            <w:pPr>
              <w:pBdr>
                <w:top w:val="nil"/>
                <w:left w:val="nil"/>
                <w:bottom w:val="nil"/>
                <w:right w:val="nil"/>
                <w:between w:val="nil"/>
              </w:pBdr>
              <w:spacing w:before="41"/>
              <w:ind w:left="25" w:right="17"/>
              <w:jc w:val="center"/>
              <w:rPr>
                <w:b/>
                <w:bCs/>
                <w:color w:val="000000" w:themeColor="text1"/>
                <w:sz w:val="24"/>
                <w:szCs w:val="24"/>
              </w:rPr>
            </w:pPr>
            <w:r w:rsidRPr="0010523B">
              <w:rPr>
                <w:b/>
                <w:bCs/>
                <w:color w:val="000000" w:themeColor="text1"/>
                <w:sz w:val="24"/>
                <w:szCs w:val="24"/>
                <w:u w:val="single"/>
              </w:rPr>
              <w:t>Hours</w:t>
            </w:r>
          </w:p>
        </w:tc>
      </w:tr>
      <w:tr w:rsidR="0010523B" w:rsidRPr="0010523B" w14:paraId="443AAB79" w14:textId="77777777" w:rsidTr="0010523B">
        <w:trPr>
          <w:trHeight w:val="950"/>
        </w:trPr>
        <w:tc>
          <w:tcPr>
            <w:tcW w:w="989" w:type="dxa"/>
          </w:tcPr>
          <w:p w14:paraId="45E5C81F" w14:textId="77777777" w:rsidR="00864008" w:rsidRPr="0010523B" w:rsidRDefault="00864008" w:rsidP="00864008">
            <w:pPr>
              <w:pBdr>
                <w:top w:val="nil"/>
                <w:left w:val="nil"/>
                <w:bottom w:val="nil"/>
                <w:right w:val="nil"/>
                <w:between w:val="nil"/>
              </w:pBdr>
              <w:spacing w:before="27"/>
              <w:jc w:val="center"/>
              <w:rPr>
                <w:b/>
                <w:bCs/>
                <w:color w:val="000000" w:themeColor="text1"/>
                <w:sz w:val="24"/>
                <w:szCs w:val="24"/>
              </w:rPr>
            </w:pPr>
          </w:p>
          <w:p w14:paraId="1B3B321E" w14:textId="77777777" w:rsidR="00864008" w:rsidRPr="0010523B" w:rsidRDefault="00864008" w:rsidP="00864008">
            <w:pPr>
              <w:pBdr>
                <w:top w:val="nil"/>
                <w:left w:val="nil"/>
                <w:bottom w:val="nil"/>
                <w:right w:val="nil"/>
                <w:between w:val="nil"/>
              </w:pBdr>
              <w:ind w:left="34" w:right="17"/>
              <w:jc w:val="center"/>
              <w:rPr>
                <w:color w:val="000000" w:themeColor="text1"/>
                <w:sz w:val="24"/>
                <w:szCs w:val="24"/>
              </w:rPr>
            </w:pPr>
            <w:r w:rsidRPr="0010523B">
              <w:rPr>
                <w:color w:val="000000" w:themeColor="text1"/>
                <w:sz w:val="24"/>
                <w:szCs w:val="24"/>
              </w:rPr>
              <w:t>Unit I</w:t>
            </w:r>
          </w:p>
        </w:tc>
        <w:tc>
          <w:tcPr>
            <w:tcW w:w="6847" w:type="dxa"/>
          </w:tcPr>
          <w:p w14:paraId="48FE6F1B" w14:textId="77777777" w:rsidR="00864008" w:rsidRPr="0010523B" w:rsidRDefault="00864008" w:rsidP="00864008">
            <w:pPr>
              <w:pStyle w:val="TableParagraph"/>
              <w:spacing w:line="275" w:lineRule="exact"/>
              <w:ind w:left="105"/>
              <w:jc w:val="both"/>
              <w:rPr>
                <w:b/>
                <w:color w:val="000000" w:themeColor="text1"/>
                <w:kern w:val="2"/>
                <w:sz w:val="24"/>
                <w14:ligatures w14:val="standardContextual"/>
              </w:rPr>
            </w:pPr>
            <w:r w:rsidRPr="0010523B">
              <w:rPr>
                <w:b/>
                <w:color w:val="000000" w:themeColor="text1"/>
                <w:kern w:val="2"/>
                <w:sz w:val="24"/>
                <w14:ligatures w14:val="standardContextual"/>
              </w:rPr>
              <w:t>Starting</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the</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Process</w:t>
            </w:r>
          </w:p>
          <w:p w14:paraId="63F94037" w14:textId="77777777" w:rsidR="00864008" w:rsidRPr="0010523B" w:rsidRDefault="00864008" w:rsidP="00864008">
            <w:pPr>
              <w:pBdr>
                <w:top w:val="nil"/>
                <w:left w:val="nil"/>
                <w:bottom w:val="nil"/>
                <w:right w:val="nil"/>
                <w:between w:val="nil"/>
              </w:pBdr>
              <w:spacing w:before="6"/>
              <w:ind w:left="115" w:right="199"/>
              <w:jc w:val="both"/>
              <w:rPr>
                <w:color w:val="000000" w:themeColor="text1"/>
                <w:sz w:val="24"/>
                <w:szCs w:val="24"/>
              </w:rPr>
            </w:pPr>
            <w:r w:rsidRPr="0010523B">
              <w:rPr>
                <w:color w:val="000000" w:themeColor="text1"/>
                <w:kern w:val="2"/>
                <w:sz w:val="24"/>
                <w14:ligatures w14:val="standardContextual"/>
              </w:rPr>
              <w:t>The Successful Business – Getting Your Plan Started – Making</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Your</w:t>
            </w:r>
            <w:r w:rsidRPr="0010523B">
              <w:rPr>
                <w:color w:val="000000" w:themeColor="text1"/>
                <w:spacing w:val="-3"/>
                <w:kern w:val="2"/>
                <w:sz w:val="24"/>
                <w14:ligatures w14:val="standardContextual"/>
              </w:rPr>
              <w:t xml:space="preserve"> </w:t>
            </w:r>
            <w:r w:rsidRPr="0010523B">
              <w:rPr>
                <w:color w:val="000000" w:themeColor="text1"/>
                <w:kern w:val="2"/>
                <w:sz w:val="24"/>
                <w14:ligatures w14:val="standardContextual"/>
              </w:rPr>
              <w:t xml:space="preserve">Plan Compelling. Aligning the business plan with investor expectations. </w:t>
            </w:r>
          </w:p>
        </w:tc>
        <w:tc>
          <w:tcPr>
            <w:tcW w:w="1186" w:type="dxa"/>
          </w:tcPr>
          <w:p w14:paraId="6C215CEA" w14:textId="77777777" w:rsidR="00864008" w:rsidRPr="0010523B" w:rsidRDefault="00864008" w:rsidP="00864008">
            <w:pPr>
              <w:pBdr>
                <w:top w:val="nil"/>
                <w:left w:val="nil"/>
                <w:bottom w:val="nil"/>
                <w:right w:val="nil"/>
                <w:between w:val="nil"/>
              </w:pBdr>
              <w:spacing w:before="27"/>
              <w:jc w:val="center"/>
              <w:rPr>
                <w:b/>
                <w:bCs/>
                <w:color w:val="000000" w:themeColor="text1"/>
                <w:sz w:val="24"/>
                <w:szCs w:val="24"/>
              </w:rPr>
            </w:pPr>
          </w:p>
          <w:p w14:paraId="56F65C2A" w14:textId="77777777" w:rsidR="00864008" w:rsidRPr="0010523B" w:rsidRDefault="00864008" w:rsidP="00864008">
            <w:pPr>
              <w:pBdr>
                <w:top w:val="nil"/>
                <w:left w:val="nil"/>
                <w:bottom w:val="nil"/>
                <w:right w:val="nil"/>
                <w:between w:val="nil"/>
              </w:pBdr>
              <w:ind w:left="25" w:right="5"/>
              <w:jc w:val="center"/>
              <w:rPr>
                <w:color w:val="000000" w:themeColor="text1"/>
                <w:sz w:val="24"/>
                <w:szCs w:val="24"/>
              </w:rPr>
            </w:pPr>
            <w:r w:rsidRPr="0010523B">
              <w:rPr>
                <w:color w:val="000000" w:themeColor="text1"/>
                <w:sz w:val="24"/>
                <w:szCs w:val="24"/>
              </w:rPr>
              <w:t>5</w:t>
            </w:r>
          </w:p>
        </w:tc>
      </w:tr>
      <w:tr w:rsidR="0010523B" w:rsidRPr="0010523B" w14:paraId="15AEE6A5" w14:textId="77777777" w:rsidTr="0010523B">
        <w:trPr>
          <w:trHeight w:val="2223"/>
        </w:trPr>
        <w:tc>
          <w:tcPr>
            <w:tcW w:w="989" w:type="dxa"/>
          </w:tcPr>
          <w:p w14:paraId="19D1103C" w14:textId="77777777" w:rsidR="00864008" w:rsidRPr="0010523B" w:rsidRDefault="00864008" w:rsidP="00864008">
            <w:pPr>
              <w:pBdr>
                <w:top w:val="nil"/>
                <w:left w:val="nil"/>
                <w:bottom w:val="nil"/>
                <w:right w:val="nil"/>
                <w:between w:val="nil"/>
              </w:pBdr>
              <w:jc w:val="center"/>
              <w:rPr>
                <w:b/>
                <w:bCs/>
                <w:color w:val="000000" w:themeColor="text1"/>
                <w:sz w:val="24"/>
                <w:szCs w:val="24"/>
              </w:rPr>
            </w:pPr>
          </w:p>
          <w:p w14:paraId="04688805" w14:textId="77777777" w:rsidR="00864008" w:rsidRPr="0010523B" w:rsidRDefault="00864008" w:rsidP="00864008">
            <w:pPr>
              <w:pBdr>
                <w:top w:val="nil"/>
                <w:left w:val="nil"/>
                <w:bottom w:val="nil"/>
                <w:right w:val="nil"/>
                <w:between w:val="nil"/>
              </w:pBdr>
              <w:jc w:val="center"/>
              <w:rPr>
                <w:b/>
                <w:bCs/>
                <w:color w:val="000000" w:themeColor="text1"/>
                <w:sz w:val="24"/>
                <w:szCs w:val="24"/>
              </w:rPr>
            </w:pPr>
          </w:p>
          <w:p w14:paraId="3936E077" w14:textId="77777777" w:rsidR="00864008" w:rsidRPr="0010523B" w:rsidRDefault="00864008" w:rsidP="00864008">
            <w:pPr>
              <w:pBdr>
                <w:top w:val="nil"/>
                <w:left w:val="nil"/>
                <w:bottom w:val="nil"/>
                <w:right w:val="nil"/>
                <w:between w:val="nil"/>
              </w:pBdr>
              <w:spacing w:before="109"/>
              <w:jc w:val="center"/>
              <w:rPr>
                <w:b/>
                <w:bCs/>
                <w:color w:val="000000" w:themeColor="text1"/>
                <w:sz w:val="24"/>
                <w:szCs w:val="24"/>
              </w:rPr>
            </w:pPr>
          </w:p>
          <w:p w14:paraId="094DF500" w14:textId="77777777" w:rsidR="00864008" w:rsidRPr="0010523B" w:rsidRDefault="00864008" w:rsidP="00864008">
            <w:pPr>
              <w:pBdr>
                <w:top w:val="nil"/>
                <w:left w:val="nil"/>
                <w:bottom w:val="nil"/>
                <w:right w:val="nil"/>
                <w:between w:val="nil"/>
              </w:pBdr>
              <w:spacing w:before="1"/>
              <w:ind w:left="34" w:right="23"/>
              <w:jc w:val="center"/>
              <w:rPr>
                <w:color w:val="000000" w:themeColor="text1"/>
                <w:sz w:val="24"/>
                <w:szCs w:val="24"/>
              </w:rPr>
            </w:pPr>
            <w:r w:rsidRPr="0010523B">
              <w:rPr>
                <w:color w:val="000000" w:themeColor="text1"/>
                <w:sz w:val="24"/>
                <w:szCs w:val="24"/>
              </w:rPr>
              <w:t>Unit II</w:t>
            </w:r>
          </w:p>
        </w:tc>
        <w:tc>
          <w:tcPr>
            <w:tcW w:w="6847" w:type="dxa"/>
          </w:tcPr>
          <w:p w14:paraId="0EBCA438" w14:textId="77777777" w:rsidR="00864008" w:rsidRPr="0010523B" w:rsidRDefault="00864008" w:rsidP="00864008">
            <w:pPr>
              <w:pStyle w:val="TableParagraph"/>
              <w:spacing w:line="275" w:lineRule="exact"/>
              <w:ind w:left="105"/>
              <w:jc w:val="both"/>
              <w:rPr>
                <w:b/>
                <w:color w:val="000000" w:themeColor="text1"/>
                <w:kern w:val="2"/>
                <w:sz w:val="24"/>
                <w14:ligatures w14:val="standardContextual"/>
              </w:rPr>
            </w:pPr>
            <w:r w:rsidRPr="0010523B">
              <w:rPr>
                <w:b/>
                <w:color w:val="000000" w:themeColor="text1"/>
                <w:kern w:val="2"/>
                <w:sz w:val="24"/>
                <w14:ligatures w14:val="standardContextual"/>
              </w:rPr>
              <w:t>Business</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Plan</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Components</w:t>
            </w:r>
          </w:p>
          <w:p w14:paraId="75F4BA0E" w14:textId="74142FA7" w:rsidR="00864008" w:rsidRPr="0010523B" w:rsidRDefault="00864008" w:rsidP="00864008">
            <w:pPr>
              <w:pBdr>
                <w:top w:val="nil"/>
                <w:left w:val="nil"/>
                <w:bottom w:val="nil"/>
                <w:right w:val="nil"/>
                <w:between w:val="nil"/>
              </w:pBdr>
              <w:spacing w:before="2"/>
              <w:ind w:left="115"/>
              <w:jc w:val="both"/>
              <w:rPr>
                <w:color w:val="000000" w:themeColor="text1"/>
                <w:sz w:val="24"/>
                <w:szCs w:val="24"/>
              </w:rPr>
            </w:pPr>
            <w:r w:rsidRPr="0010523B">
              <w:rPr>
                <w:color w:val="000000" w:themeColor="text1"/>
                <w:kern w:val="2"/>
                <w:sz w:val="24"/>
                <w14:ligatures w14:val="standardContextual"/>
              </w:rPr>
              <w:t>The Executive Summary, Company Description, Industry</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Analysis and Trends, Target Market, Competition, Strategic</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Position and</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Risk</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Assessment, Marketing</w:t>
            </w:r>
            <w:r w:rsidRPr="0010523B">
              <w:rPr>
                <w:color w:val="000000" w:themeColor="text1"/>
                <w:spacing w:val="-4"/>
                <w:kern w:val="2"/>
                <w:sz w:val="24"/>
                <w14:ligatures w14:val="standardContextual"/>
              </w:rPr>
              <w:t xml:space="preserve"> </w:t>
            </w:r>
            <w:r w:rsidRPr="0010523B">
              <w:rPr>
                <w:color w:val="000000" w:themeColor="text1"/>
                <w:kern w:val="2"/>
                <w:sz w:val="24"/>
                <w14:ligatures w14:val="standardContextual"/>
              </w:rPr>
              <w:t>Plan</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and Sales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Strategy, Operations,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Technology</w:t>
            </w:r>
            <w:r w:rsidRPr="0010523B">
              <w:rPr>
                <w:color w:val="000000" w:themeColor="text1"/>
                <w:spacing w:val="-5"/>
                <w:kern w:val="2"/>
                <w:sz w:val="24"/>
                <w14:ligatures w14:val="standardContextual"/>
              </w:rPr>
              <w:t xml:space="preserve"> </w:t>
            </w:r>
            <w:r w:rsidRPr="0010523B">
              <w:rPr>
                <w:color w:val="000000" w:themeColor="text1"/>
                <w:kern w:val="2"/>
                <w:sz w:val="24"/>
                <w14:ligatures w14:val="standardContextual"/>
              </w:rPr>
              <w:t>Plan,</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Management</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 xml:space="preserve">Organization; </w:t>
            </w:r>
            <w:r w:rsidRPr="0010523B">
              <w:rPr>
                <w:color w:val="000000" w:themeColor="text1"/>
                <w:spacing w:val="-57"/>
                <w:kern w:val="2"/>
                <w:sz w:val="24"/>
                <w14:ligatures w14:val="standardContextual"/>
              </w:rPr>
              <w:t>Community</w:t>
            </w:r>
            <w:r w:rsidRPr="0010523B">
              <w:rPr>
                <w:color w:val="000000" w:themeColor="text1"/>
                <w:spacing w:val="-7"/>
                <w:kern w:val="2"/>
                <w:sz w:val="24"/>
                <w14:ligatures w14:val="standardContextual"/>
              </w:rPr>
              <w:t xml:space="preserve"> </w:t>
            </w:r>
            <w:r w:rsidRPr="0010523B">
              <w:rPr>
                <w:color w:val="000000" w:themeColor="text1"/>
                <w:kern w:val="2"/>
                <w:sz w:val="24"/>
                <w14:ligatures w14:val="standardContextual"/>
              </w:rPr>
              <w:t>Involvement</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Social</w:t>
            </w:r>
            <w:r w:rsidRPr="0010523B">
              <w:rPr>
                <w:color w:val="000000" w:themeColor="text1"/>
                <w:spacing w:val="-2"/>
                <w:kern w:val="2"/>
                <w:sz w:val="24"/>
                <w14:ligatures w14:val="standardContextual"/>
              </w:rPr>
              <w:t xml:space="preserve"> </w:t>
            </w:r>
            <w:r w:rsidRPr="0010523B">
              <w:rPr>
                <w:color w:val="000000" w:themeColor="text1"/>
                <w:kern w:val="2"/>
                <w:sz w:val="24"/>
                <w14:ligatures w14:val="standardContextual"/>
              </w:rPr>
              <w:t>Responsibility,</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Development-Milestones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2"/>
                <w:kern w:val="2"/>
                <w:sz w:val="24"/>
                <w14:ligatures w14:val="standardContextual"/>
              </w:rPr>
              <w:t xml:space="preserve"> </w:t>
            </w:r>
            <w:r w:rsidRPr="0010523B">
              <w:rPr>
                <w:color w:val="000000" w:themeColor="text1"/>
                <w:kern w:val="2"/>
                <w:sz w:val="24"/>
                <w14:ligatures w14:val="standardContextual"/>
              </w:rPr>
              <w:t>Exit</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Plan;</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The</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Financials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 The</w:t>
            </w:r>
            <w:r w:rsidRPr="0010523B">
              <w:rPr>
                <w:color w:val="000000" w:themeColor="text1"/>
                <w:spacing w:val="-2"/>
                <w:kern w:val="2"/>
                <w:sz w:val="24"/>
                <w14:ligatures w14:val="standardContextual"/>
              </w:rPr>
              <w:t xml:space="preserve"> </w:t>
            </w:r>
            <w:r w:rsidRPr="0010523B">
              <w:rPr>
                <w:color w:val="000000" w:themeColor="text1"/>
                <w:kern w:val="2"/>
                <w:sz w:val="24"/>
                <w14:ligatures w14:val="standardContextual"/>
              </w:rPr>
              <w:t>Plans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 xml:space="preserve">Appendix, Sustainability, ESG and social impact, Marketing &amp; Operations - digital channels. </w:t>
            </w:r>
          </w:p>
        </w:tc>
        <w:tc>
          <w:tcPr>
            <w:tcW w:w="1186" w:type="dxa"/>
          </w:tcPr>
          <w:p w14:paraId="48929064" w14:textId="77777777" w:rsidR="00864008" w:rsidRPr="0010523B" w:rsidRDefault="00864008" w:rsidP="00864008">
            <w:pPr>
              <w:pBdr>
                <w:top w:val="nil"/>
                <w:left w:val="nil"/>
                <w:bottom w:val="nil"/>
                <w:right w:val="nil"/>
                <w:between w:val="nil"/>
              </w:pBdr>
              <w:jc w:val="center"/>
              <w:rPr>
                <w:b/>
                <w:bCs/>
                <w:color w:val="000000" w:themeColor="text1"/>
                <w:sz w:val="24"/>
                <w:szCs w:val="24"/>
              </w:rPr>
            </w:pPr>
          </w:p>
          <w:p w14:paraId="39BA15FC" w14:textId="77777777" w:rsidR="00864008" w:rsidRPr="0010523B" w:rsidRDefault="00864008" w:rsidP="00864008">
            <w:pPr>
              <w:pBdr>
                <w:top w:val="nil"/>
                <w:left w:val="nil"/>
                <w:bottom w:val="nil"/>
                <w:right w:val="nil"/>
                <w:between w:val="nil"/>
              </w:pBdr>
              <w:jc w:val="center"/>
              <w:rPr>
                <w:b/>
                <w:bCs/>
                <w:color w:val="000000" w:themeColor="text1"/>
                <w:sz w:val="24"/>
                <w:szCs w:val="24"/>
              </w:rPr>
            </w:pPr>
          </w:p>
          <w:p w14:paraId="32EA2D3A" w14:textId="77777777" w:rsidR="00864008" w:rsidRPr="0010523B" w:rsidRDefault="00864008" w:rsidP="00864008">
            <w:pPr>
              <w:pBdr>
                <w:top w:val="nil"/>
                <w:left w:val="nil"/>
                <w:bottom w:val="nil"/>
                <w:right w:val="nil"/>
                <w:between w:val="nil"/>
              </w:pBdr>
              <w:spacing w:before="109"/>
              <w:jc w:val="center"/>
              <w:rPr>
                <w:b/>
                <w:bCs/>
                <w:color w:val="000000" w:themeColor="text1"/>
                <w:sz w:val="24"/>
                <w:szCs w:val="24"/>
              </w:rPr>
            </w:pPr>
          </w:p>
          <w:p w14:paraId="5CD5EB40" w14:textId="77777777" w:rsidR="00864008" w:rsidRPr="0010523B" w:rsidRDefault="00864008" w:rsidP="00864008">
            <w:pPr>
              <w:pBdr>
                <w:top w:val="nil"/>
                <w:left w:val="nil"/>
                <w:bottom w:val="nil"/>
                <w:right w:val="nil"/>
                <w:between w:val="nil"/>
              </w:pBdr>
              <w:spacing w:before="1"/>
              <w:ind w:left="25"/>
              <w:jc w:val="center"/>
              <w:rPr>
                <w:color w:val="000000" w:themeColor="text1"/>
                <w:sz w:val="24"/>
                <w:szCs w:val="24"/>
              </w:rPr>
            </w:pPr>
            <w:r w:rsidRPr="0010523B">
              <w:rPr>
                <w:color w:val="000000" w:themeColor="text1"/>
                <w:sz w:val="24"/>
                <w:szCs w:val="24"/>
              </w:rPr>
              <w:t>15</w:t>
            </w:r>
          </w:p>
        </w:tc>
      </w:tr>
      <w:tr w:rsidR="0010523B" w:rsidRPr="0010523B" w14:paraId="5EBCB626" w14:textId="77777777" w:rsidTr="0010523B">
        <w:trPr>
          <w:trHeight w:val="1588"/>
        </w:trPr>
        <w:tc>
          <w:tcPr>
            <w:tcW w:w="989" w:type="dxa"/>
          </w:tcPr>
          <w:p w14:paraId="71D30D19" w14:textId="77777777" w:rsidR="00864008" w:rsidRPr="0010523B" w:rsidRDefault="00864008" w:rsidP="00864008">
            <w:pPr>
              <w:pBdr>
                <w:top w:val="nil"/>
                <w:left w:val="nil"/>
                <w:bottom w:val="nil"/>
                <w:right w:val="nil"/>
                <w:between w:val="nil"/>
              </w:pBdr>
              <w:jc w:val="center"/>
              <w:rPr>
                <w:b/>
                <w:bCs/>
                <w:color w:val="000000" w:themeColor="text1"/>
                <w:sz w:val="24"/>
                <w:szCs w:val="24"/>
              </w:rPr>
            </w:pPr>
          </w:p>
          <w:p w14:paraId="48AA6B06" w14:textId="77777777" w:rsidR="00864008" w:rsidRPr="0010523B" w:rsidRDefault="00864008" w:rsidP="00864008">
            <w:pPr>
              <w:pBdr>
                <w:top w:val="nil"/>
                <w:left w:val="nil"/>
                <w:bottom w:val="nil"/>
                <w:right w:val="nil"/>
                <w:between w:val="nil"/>
              </w:pBdr>
              <w:spacing w:before="68"/>
              <w:jc w:val="center"/>
              <w:rPr>
                <w:b/>
                <w:bCs/>
                <w:color w:val="000000" w:themeColor="text1"/>
                <w:sz w:val="24"/>
                <w:szCs w:val="24"/>
              </w:rPr>
            </w:pPr>
          </w:p>
          <w:p w14:paraId="4CD8913B" w14:textId="77777777" w:rsidR="00864008" w:rsidRPr="0010523B" w:rsidRDefault="00864008" w:rsidP="00864008">
            <w:pPr>
              <w:pBdr>
                <w:top w:val="nil"/>
                <w:left w:val="nil"/>
                <w:bottom w:val="nil"/>
                <w:right w:val="nil"/>
                <w:between w:val="nil"/>
              </w:pBdr>
              <w:ind w:left="34" w:right="18"/>
              <w:jc w:val="center"/>
              <w:rPr>
                <w:color w:val="000000" w:themeColor="text1"/>
                <w:sz w:val="24"/>
                <w:szCs w:val="24"/>
              </w:rPr>
            </w:pPr>
            <w:r w:rsidRPr="0010523B">
              <w:rPr>
                <w:color w:val="000000" w:themeColor="text1"/>
                <w:sz w:val="24"/>
                <w:szCs w:val="24"/>
              </w:rPr>
              <w:t>Unit III</w:t>
            </w:r>
          </w:p>
        </w:tc>
        <w:tc>
          <w:tcPr>
            <w:tcW w:w="6847" w:type="dxa"/>
          </w:tcPr>
          <w:p w14:paraId="2B486C49" w14:textId="77777777" w:rsidR="00864008" w:rsidRPr="0010523B" w:rsidRDefault="00864008" w:rsidP="00864008">
            <w:pPr>
              <w:pStyle w:val="TableParagraph"/>
              <w:spacing w:line="275" w:lineRule="exact"/>
              <w:ind w:left="105"/>
              <w:jc w:val="both"/>
              <w:rPr>
                <w:b/>
                <w:color w:val="000000" w:themeColor="text1"/>
                <w:kern w:val="2"/>
                <w:sz w:val="24"/>
                <w14:ligatures w14:val="standardContextual"/>
              </w:rPr>
            </w:pPr>
            <w:r w:rsidRPr="0010523B">
              <w:rPr>
                <w:b/>
                <w:color w:val="000000" w:themeColor="text1"/>
                <w:kern w:val="2"/>
                <w:sz w:val="24"/>
                <w14:ligatures w14:val="standardContextual"/>
              </w:rPr>
              <w:t>Putting</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the Plan</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to</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Work</w:t>
            </w:r>
          </w:p>
          <w:p w14:paraId="00E99965" w14:textId="7BCAB1D1" w:rsidR="00864008" w:rsidRPr="0010523B" w:rsidRDefault="00864008" w:rsidP="00864008">
            <w:pPr>
              <w:pStyle w:val="TableParagraph"/>
              <w:spacing w:before="36" w:line="276" w:lineRule="auto"/>
              <w:ind w:left="105"/>
              <w:jc w:val="both"/>
              <w:rPr>
                <w:color w:val="000000" w:themeColor="text1"/>
                <w:kern w:val="2"/>
                <w:sz w:val="24"/>
                <w14:ligatures w14:val="standardContextual"/>
              </w:rPr>
            </w:pPr>
            <w:r w:rsidRPr="0010523B">
              <w:rPr>
                <w:color w:val="000000" w:themeColor="text1"/>
                <w:kern w:val="2"/>
                <w:sz w:val="24"/>
                <w14:ligatures w14:val="standardContextual"/>
              </w:rPr>
              <w:t>Preparing – Presenting and Sending Out Your Plan – Looking for</w:t>
            </w:r>
            <w:r w:rsidRPr="0010523B">
              <w:rPr>
                <w:color w:val="000000" w:themeColor="text1"/>
                <w:spacing w:val="-58"/>
                <w:kern w:val="2"/>
                <w:sz w:val="24"/>
                <w14:ligatures w14:val="standardContextual"/>
              </w:rPr>
              <w:t xml:space="preserve"> </w:t>
            </w:r>
            <w:r w:rsidRPr="0010523B">
              <w:rPr>
                <w:color w:val="000000" w:themeColor="text1"/>
                <w:kern w:val="2"/>
                <w:sz w:val="24"/>
                <w14:ligatures w14:val="standardContextual"/>
              </w:rPr>
              <w:t>Money – Using Your Plan for Class and Competitions – Internal</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Planning</w:t>
            </w:r>
            <w:r w:rsidRPr="0010523B">
              <w:rPr>
                <w:color w:val="000000" w:themeColor="text1"/>
                <w:spacing w:val="-4"/>
                <w:kern w:val="2"/>
                <w:sz w:val="24"/>
                <w14:ligatures w14:val="standardContextual"/>
              </w:rPr>
              <w:t xml:space="preserve"> </w:t>
            </w:r>
            <w:r w:rsidRPr="0010523B">
              <w:rPr>
                <w:color w:val="000000" w:themeColor="text1"/>
                <w:kern w:val="2"/>
                <w:sz w:val="24"/>
                <w14:ligatures w14:val="standardContextual"/>
              </w:rPr>
              <w:t>for</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Existing</w:t>
            </w:r>
            <w:r w:rsidRPr="0010523B">
              <w:rPr>
                <w:color w:val="000000" w:themeColor="text1"/>
                <w:spacing w:val="-3"/>
                <w:kern w:val="2"/>
                <w:sz w:val="24"/>
                <w14:ligatures w14:val="standardContextual"/>
              </w:rPr>
              <w:t xml:space="preserve"> </w:t>
            </w:r>
            <w:r w:rsidRPr="0010523B">
              <w:rPr>
                <w:color w:val="000000" w:themeColor="text1"/>
                <w:kern w:val="2"/>
                <w:sz w:val="24"/>
                <w14:ligatures w14:val="standardContextual"/>
              </w:rPr>
              <w:t>Business and Corporations</w:t>
            </w:r>
            <w:r w:rsidRPr="0010523B">
              <w:rPr>
                <w:color w:val="000000" w:themeColor="text1"/>
                <w:spacing w:val="4"/>
                <w:kern w:val="2"/>
                <w:sz w:val="24"/>
                <w14:ligatures w14:val="standardContextual"/>
              </w:rPr>
              <w:t xml:space="preserve"> </w:t>
            </w:r>
            <w:r w:rsidRPr="0010523B">
              <w:rPr>
                <w:color w:val="000000" w:themeColor="text1"/>
                <w:kern w:val="2"/>
                <w:sz w:val="24"/>
                <w14:ligatures w14:val="standardContextual"/>
              </w:rPr>
              <w:t>– Time</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 xml:space="preserve">Saving Tips. Pitching to investors. Startup pitch, common questions, and simple storytelling techniques; </w:t>
            </w:r>
          </w:p>
        </w:tc>
        <w:tc>
          <w:tcPr>
            <w:tcW w:w="1186" w:type="dxa"/>
          </w:tcPr>
          <w:p w14:paraId="1CAE58E3" w14:textId="77777777" w:rsidR="00864008" w:rsidRPr="0010523B" w:rsidRDefault="00864008" w:rsidP="00864008">
            <w:pPr>
              <w:pBdr>
                <w:top w:val="nil"/>
                <w:left w:val="nil"/>
                <w:bottom w:val="nil"/>
                <w:right w:val="nil"/>
                <w:between w:val="nil"/>
              </w:pBdr>
              <w:jc w:val="center"/>
              <w:rPr>
                <w:b/>
                <w:bCs/>
                <w:color w:val="000000" w:themeColor="text1"/>
                <w:sz w:val="24"/>
                <w:szCs w:val="24"/>
              </w:rPr>
            </w:pPr>
          </w:p>
          <w:p w14:paraId="6794C1D9" w14:textId="77777777" w:rsidR="00864008" w:rsidRPr="0010523B" w:rsidRDefault="00864008" w:rsidP="00864008">
            <w:pPr>
              <w:pBdr>
                <w:top w:val="nil"/>
                <w:left w:val="nil"/>
                <w:bottom w:val="nil"/>
                <w:right w:val="nil"/>
                <w:between w:val="nil"/>
              </w:pBdr>
              <w:spacing w:before="68"/>
              <w:jc w:val="center"/>
              <w:rPr>
                <w:b/>
                <w:bCs/>
                <w:color w:val="000000" w:themeColor="text1"/>
                <w:sz w:val="24"/>
                <w:szCs w:val="24"/>
              </w:rPr>
            </w:pPr>
          </w:p>
          <w:p w14:paraId="50DD8ED1" w14:textId="77777777" w:rsidR="00864008" w:rsidRPr="0010523B" w:rsidRDefault="00864008" w:rsidP="00864008">
            <w:pPr>
              <w:pBdr>
                <w:top w:val="nil"/>
                <w:left w:val="nil"/>
                <w:bottom w:val="nil"/>
                <w:right w:val="nil"/>
                <w:between w:val="nil"/>
              </w:pBdr>
              <w:ind w:left="25"/>
              <w:jc w:val="center"/>
              <w:rPr>
                <w:color w:val="000000" w:themeColor="text1"/>
                <w:sz w:val="24"/>
                <w:szCs w:val="24"/>
              </w:rPr>
            </w:pPr>
            <w:r w:rsidRPr="0010523B">
              <w:rPr>
                <w:color w:val="000000" w:themeColor="text1"/>
                <w:sz w:val="24"/>
                <w:szCs w:val="24"/>
              </w:rPr>
              <w:t>10</w:t>
            </w:r>
          </w:p>
        </w:tc>
      </w:tr>
      <w:tr w:rsidR="00864008" w:rsidRPr="0010523B" w14:paraId="17AC83B1" w14:textId="77777777" w:rsidTr="0010523B">
        <w:trPr>
          <w:trHeight w:val="1588"/>
        </w:trPr>
        <w:tc>
          <w:tcPr>
            <w:tcW w:w="989" w:type="dxa"/>
          </w:tcPr>
          <w:p w14:paraId="08A4C1ED" w14:textId="77777777" w:rsidR="00864008" w:rsidRPr="0010523B" w:rsidRDefault="00864008" w:rsidP="00864008">
            <w:pPr>
              <w:pBdr>
                <w:top w:val="nil"/>
                <w:left w:val="nil"/>
                <w:bottom w:val="nil"/>
                <w:right w:val="nil"/>
                <w:between w:val="nil"/>
              </w:pBdr>
              <w:jc w:val="center"/>
              <w:rPr>
                <w:b/>
                <w:bCs/>
                <w:color w:val="000000" w:themeColor="text1"/>
                <w:sz w:val="24"/>
                <w:szCs w:val="24"/>
              </w:rPr>
            </w:pPr>
          </w:p>
          <w:p w14:paraId="33B046B6" w14:textId="77777777" w:rsidR="00864008" w:rsidRPr="0010523B" w:rsidRDefault="00864008" w:rsidP="00864008">
            <w:pPr>
              <w:pBdr>
                <w:top w:val="nil"/>
                <w:left w:val="nil"/>
                <w:bottom w:val="nil"/>
                <w:right w:val="nil"/>
                <w:between w:val="nil"/>
              </w:pBdr>
              <w:spacing w:before="68"/>
              <w:jc w:val="center"/>
              <w:rPr>
                <w:b/>
                <w:bCs/>
                <w:color w:val="000000" w:themeColor="text1"/>
                <w:sz w:val="24"/>
                <w:szCs w:val="24"/>
              </w:rPr>
            </w:pPr>
          </w:p>
          <w:p w14:paraId="0C959501" w14:textId="77777777" w:rsidR="00864008" w:rsidRPr="0010523B" w:rsidRDefault="00864008" w:rsidP="00864008">
            <w:pPr>
              <w:pBdr>
                <w:top w:val="nil"/>
                <w:left w:val="nil"/>
                <w:bottom w:val="nil"/>
                <w:right w:val="nil"/>
                <w:between w:val="nil"/>
              </w:pBdr>
              <w:spacing w:before="1"/>
              <w:ind w:left="34" w:right="22"/>
              <w:jc w:val="center"/>
              <w:rPr>
                <w:color w:val="000000" w:themeColor="text1"/>
                <w:sz w:val="24"/>
                <w:szCs w:val="24"/>
              </w:rPr>
            </w:pPr>
            <w:r w:rsidRPr="0010523B">
              <w:rPr>
                <w:color w:val="000000" w:themeColor="text1"/>
                <w:sz w:val="24"/>
                <w:szCs w:val="24"/>
              </w:rPr>
              <w:t>Unit IV</w:t>
            </w:r>
          </w:p>
        </w:tc>
        <w:tc>
          <w:tcPr>
            <w:tcW w:w="6847" w:type="dxa"/>
          </w:tcPr>
          <w:p w14:paraId="6181F584" w14:textId="77777777" w:rsidR="00864008" w:rsidRPr="0010523B" w:rsidRDefault="00864008" w:rsidP="00864008">
            <w:pPr>
              <w:pStyle w:val="TableParagraph"/>
              <w:spacing w:line="275" w:lineRule="exact"/>
              <w:ind w:left="105"/>
              <w:jc w:val="both"/>
              <w:rPr>
                <w:b/>
                <w:color w:val="000000" w:themeColor="text1"/>
                <w:kern w:val="2"/>
                <w:sz w:val="24"/>
                <w14:ligatures w14:val="standardContextual"/>
              </w:rPr>
            </w:pPr>
            <w:r w:rsidRPr="0010523B">
              <w:rPr>
                <w:b/>
                <w:color w:val="000000" w:themeColor="text1"/>
                <w:kern w:val="2"/>
                <w:sz w:val="24"/>
                <w14:ligatures w14:val="standardContextual"/>
              </w:rPr>
              <w:t>Special</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Considerations</w:t>
            </w:r>
          </w:p>
          <w:p w14:paraId="51B4C4F5" w14:textId="69497BEC" w:rsidR="00864008" w:rsidRPr="0010523B" w:rsidRDefault="00864008" w:rsidP="00864008">
            <w:pPr>
              <w:pBdr>
                <w:top w:val="nil"/>
                <w:left w:val="nil"/>
                <w:bottom w:val="nil"/>
                <w:right w:val="nil"/>
                <w:between w:val="nil"/>
              </w:pBdr>
              <w:spacing w:before="1"/>
              <w:ind w:left="115"/>
              <w:jc w:val="both"/>
              <w:rPr>
                <w:color w:val="000000" w:themeColor="text1"/>
                <w:sz w:val="24"/>
                <w:szCs w:val="24"/>
              </w:rPr>
            </w:pPr>
            <w:r w:rsidRPr="0010523B">
              <w:rPr>
                <w:color w:val="000000" w:themeColor="text1"/>
                <w:kern w:val="2"/>
                <w:sz w:val="24"/>
                <w14:ligatures w14:val="standardContextual"/>
              </w:rPr>
              <w:t>Considerations for Internet, E- Business ‘– Considerations for</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Retailers – Considerations for Manufacturers – Considerations for</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Service Businesses – Business Planning in a Weak or Strong</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 xml:space="preserve">Economy. </w:t>
            </w:r>
            <w:r w:rsidRPr="00380146">
              <w:rPr>
                <w:color w:val="000000" w:themeColor="text1"/>
                <w:kern w:val="2"/>
                <w:sz w:val="24"/>
                <w14:ligatures w14:val="standardContextual"/>
              </w:rPr>
              <w:t xml:space="preserve">Include </w:t>
            </w:r>
            <w:r w:rsidRPr="0010523B">
              <w:rPr>
                <w:color w:val="000000" w:themeColor="text1"/>
                <w:kern w:val="2"/>
                <w:sz w:val="24"/>
                <w14:ligatures w14:val="standardContextual"/>
              </w:rPr>
              <w:t>platform businesses, SaaS and creator economy ventures in addition to Internet / E-Business.</w:t>
            </w:r>
          </w:p>
        </w:tc>
        <w:tc>
          <w:tcPr>
            <w:tcW w:w="1186" w:type="dxa"/>
          </w:tcPr>
          <w:p w14:paraId="1EF4DC73" w14:textId="77777777" w:rsidR="00864008" w:rsidRPr="0010523B" w:rsidRDefault="00864008" w:rsidP="00864008">
            <w:pPr>
              <w:pBdr>
                <w:top w:val="nil"/>
                <w:left w:val="nil"/>
                <w:bottom w:val="nil"/>
                <w:right w:val="nil"/>
                <w:between w:val="nil"/>
              </w:pBdr>
              <w:jc w:val="center"/>
              <w:rPr>
                <w:b/>
                <w:bCs/>
                <w:color w:val="000000" w:themeColor="text1"/>
                <w:sz w:val="24"/>
                <w:szCs w:val="24"/>
              </w:rPr>
            </w:pPr>
          </w:p>
          <w:p w14:paraId="32B9DB67" w14:textId="77777777" w:rsidR="00864008" w:rsidRPr="0010523B" w:rsidRDefault="00864008" w:rsidP="00864008">
            <w:pPr>
              <w:pBdr>
                <w:top w:val="nil"/>
                <w:left w:val="nil"/>
                <w:bottom w:val="nil"/>
                <w:right w:val="nil"/>
                <w:between w:val="nil"/>
              </w:pBdr>
              <w:spacing w:before="68"/>
              <w:jc w:val="center"/>
              <w:rPr>
                <w:b/>
                <w:bCs/>
                <w:color w:val="000000" w:themeColor="text1"/>
                <w:sz w:val="24"/>
                <w:szCs w:val="24"/>
              </w:rPr>
            </w:pPr>
          </w:p>
          <w:p w14:paraId="1F22DE07" w14:textId="77777777" w:rsidR="00864008" w:rsidRPr="0010523B" w:rsidRDefault="00864008" w:rsidP="00864008">
            <w:pPr>
              <w:pBdr>
                <w:top w:val="nil"/>
                <w:left w:val="nil"/>
                <w:bottom w:val="nil"/>
                <w:right w:val="nil"/>
                <w:between w:val="nil"/>
              </w:pBdr>
              <w:spacing w:before="1"/>
              <w:ind w:left="25"/>
              <w:jc w:val="center"/>
              <w:rPr>
                <w:color w:val="000000" w:themeColor="text1"/>
                <w:sz w:val="24"/>
                <w:szCs w:val="24"/>
              </w:rPr>
            </w:pPr>
            <w:r w:rsidRPr="0010523B">
              <w:rPr>
                <w:color w:val="000000" w:themeColor="text1"/>
                <w:sz w:val="24"/>
                <w:szCs w:val="24"/>
              </w:rPr>
              <w:t>10</w:t>
            </w:r>
          </w:p>
        </w:tc>
      </w:tr>
    </w:tbl>
    <w:p w14:paraId="5044EC46" w14:textId="77777777" w:rsidR="00864008" w:rsidRPr="0010523B" w:rsidRDefault="00864008" w:rsidP="00864008">
      <w:pPr>
        <w:pBdr>
          <w:top w:val="nil"/>
          <w:left w:val="nil"/>
          <w:bottom w:val="nil"/>
          <w:right w:val="nil"/>
          <w:between w:val="nil"/>
        </w:pBdr>
        <w:spacing w:before="34"/>
        <w:rPr>
          <w:b/>
          <w:bCs/>
          <w:color w:val="000000" w:themeColor="text1"/>
          <w:sz w:val="24"/>
          <w:szCs w:val="24"/>
        </w:rPr>
      </w:pPr>
    </w:p>
    <w:p w14:paraId="7F292480" w14:textId="77777777" w:rsidR="00864008" w:rsidRPr="0010523B" w:rsidRDefault="00864008" w:rsidP="00864008">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686A31FE" w14:textId="77777777" w:rsidR="00864008" w:rsidRPr="0010523B" w:rsidRDefault="00864008" w:rsidP="00864008">
      <w:pPr>
        <w:pBdr>
          <w:top w:val="nil"/>
          <w:left w:val="nil"/>
          <w:bottom w:val="nil"/>
          <w:right w:val="nil"/>
          <w:between w:val="nil"/>
        </w:pBdr>
        <w:spacing w:before="74"/>
        <w:rPr>
          <w:b/>
          <w:bCs/>
          <w:color w:val="000000" w:themeColor="text1"/>
          <w:sz w:val="24"/>
          <w:szCs w:val="24"/>
        </w:rPr>
      </w:pPr>
    </w:p>
    <w:p w14:paraId="4D0CC1E7" w14:textId="77777777" w:rsidR="00864008" w:rsidRPr="0010523B" w:rsidRDefault="00864008" w:rsidP="00756CB4">
      <w:pPr>
        <w:numPr>
          <w:ilvl w:val="0"/>
          <w:numId w:val="543"/>
        </w:numPr>
        <w:pBdr>
          <w:top w:val="nil"/>
          <w:left w:val="nil"/>
          <w:bottom w:val="nil"/>
          <w:right w:val="nil"/>
          <w:between w:val="nil"/>
        </w:pBdr>
        <w:tabs>
          <w:tab w:val="left" w:pos="1440"/>
        </w:tabs>
        <w:rPr>
          <w:color w:val="000000" w:themeColor="text1"/>
          <w:sz w:val="24"/>
          <w:szCs w:val="24"/>
        </w:rPr>
      </w:pPr>
      <w:r w:rsidRPr="0010523B">
        <w:rPr>
          <w:color w:val="000000" w:themeColor="text1"/>
          <w:sz w:val="24"/>
          <w:szCs w:val="24"/>
        </w:rPr>
        <w:t>Mini Project</w:t>
      </w:r>
    </w:p>
    <w:p w14:paraId="7D779295" w14:textId="77777777" w:rsidR="00864008" w:rsidRPr="0010523B" w:rsidRDefault="00864008" w:rsidP="00756CB4">
      <w:pPr>
        <w:numPr>
          <w:ilvl w:val="0"/>
          <w:numId w:val="543"/>
        </w:numPr>
        <w:pBdr>
          <w:top w:val="nil"/>
          <w:left w:val="nil"/>
          <w:bottom w:val="nil"/>
          <w:right w:val="nil"/>
          <w:between w:val="nil"/>
        </w:pBdr>
        <w:tabs>
          <w:tab w:val="left" w:pos="1440"/>
        </w:tabs>
        <w:spacing w:before="42"/>
        <w:rPr>
          <w:color w:val="000000" w:themeColor="text1"/>
          <w:sz w:val="24"/>
          <w:szCs w:val="24"/>
        </w:rPr>
      </w:pPr>
      <w:r w:rsidRPr="0010523B">
        <w:rPr>
          <w:color w:val="000000" w:themeColor="text1"/>
          <w:sz w:val="24"/>
          <w:szCs w:val="24"/>
        </w:rPr>
        <w:t>Group assignments</w:t>
      </w:r>
    </w:p>
    <w:p w14:paraId="6F3F4BE5" w14:textId="77777777" w:rsidR="00864008" w:rsidRPr="0010523B" w:rsidRDefault="00864008" w:rsidP="00864008">
      <w:pPr>
        <w:pBdr>
          <w:top w:val="nil"/>
          <w:left w:val="nil"/>
          <w:bottom w:val="nil"/>
          <w:right w:val="nil"/>
          <w:between w:val="nil"/>
        </w:pBdr>
        <w:spacing w:before="91"/>
        <w:rPr>
          <w:color w:val="000000" w:themeColor="text1"/>
          <w:sz w:val="24"/>
          <w:szCs w:val="24"/>
        </w:rPr>
      </w:pPr>
    </w:p>
    <w:p w14:paraId="55279C18" w14:textId="77777777" w:rsidR="00864008" w:rsidRPr="0010523B" w:rsidRDefault="00864008" w:rsidP="00864008">
      <w:pPr>
        <w:pBdr>
          <w:top w:val="nil"/>
          <w:left w:val="nil"/>
          <w:bottom w:val="nil"/>
          <w:right w:val="nil"/>
          <w:between w:val="nil"/>
        </w:pBdr>
        <w:spacing w:before="91"/>
        <w:rPr>
          <w:color w:val="000000" w:themeColor="text1"/>
          <w:sz w:val="24"/>
          <w:szCs w:val="24"/>
        </w:rPr>
      </w:pPr>
    </w:p>
    <w:p w14:paraId="5F9DA200" w14:textId="77777777" w:rsidR="00864008" w:rsidRPr="0010523B" w:rsidRDefault="00864008" w:rsidP="00864008">
      <w:pPr>
        <w:pBdr>
          <w:top w:val="nil"/>
          <w:left w:val="nil"/>
          <w:bottom w:val="nil"/>
          <w:right w:val="nil"/>
          <w:between w:val="nil"/>
        </w:pBdr>
        <w:spacing w:before="91"/>
        <w:rPr>
          <w:color w:val="000000" w:themeColor="text1"/>
          <w:sz w:val="24"/>
          <w:szCs w:val="24"/>
        </w:rPr>
      </w:pPr>
    </w:p>
    <w:p w14:paraId="285511D0" w14:textId="77777777" w:rsidR="00864008" w:rsidRPr="0010523B" w:rsidRDefault="00864008" w:rsidP="00864008">
      <w:pPr>
        <w:pBdr>
          <w:top w:val="nil"/>
          <w:left w:val="nil"/>
          <w:bottom w:val="nil"/>
          <w:right w:val="nil"/>
          <w:between w:val="nil"/>
        </w:pBdr>
        <w:spacing w:before="91"/>
        <w:rPr>
          <w:color w:val="000000" w:themeColor="text1"/>
          <w:sz w:val="24"/>
          <w:szCs w:val="24"/>
        </w:rPr>
      </w:pPr>
    </w:p>
    <w:p w14:paraId="294F352E" w14:textId="77777777" w:rsidR="00864008" w:rsidRPr="0010523B" w:rsidRDefault="00864008" w:rsidP="00864008">
      <w:pPr>
        <w:pBdr>
          <w:top w:val="nil"/>
          <w:left w:val="nil"/>
          <w:bottom w:val="nil"/>
          <w:right w:val="nil"/>
          <w:between w:val="nil"/>
        </w:pBdr>
        <w:spacing w:before="91"/>
        <w:rPr>
          <w:color w:val="000000" w:themeColor="text1"/>
          <w:sz w:val="24"/>
          <w:szCs w:val="24"/>
        </w:rPr>
      </w:pPr>
    </w:p>
    <w:p w14:paraId="50303FCC" w14:textId="77777777" w:rsidR="00864008" w:rsidRPr="0010523B" w:rsidRDefault="00864008" w:rsidP="00864008">
      <w:pPr>
        <w:pBdr>
          <w:top w:val="nil"/>
          <w:left w:val="nil"/>
          <w:bottom w:val="nil"/>
          <w:right w:val="nil"/>
          <w:between w:val="nil"/>
        </w:pBdr>
        <w:spacing w:before="91"/>
        <w:rPr>
          <w:color w:val="000000" w:themeColor="text1"/>
          <w:sz w:val="24"/>
          <w:szCs w:val="24"/>
        </w:rPr>
      </w:pPr>
    </w:p>
    <w:p w14:paraId="6A4F9470" w14:textId="4323F0FD" w:rsidR="00864008" w:rsidRPr="0010523B" w:rsidRDefault="00864008" w:rsidP="00864008">
      <w:pPr>
        <w:pStyle w:val="Heading2"/>
        <w:tabs>
          <w:tab w:val="left" w:pos="9666"/>
        </w:tabs>
        <w:rPr>
          <w:color w:val="000000" w:themeColor="text1"/>
        </w:rPr>
      </w:pPr>
      <w:bookmarkStart w:id="253" w:name="bookmark=id.844m57cntq75" w:colFirst="0" w:colLast="0"/>
      <w:bookmarkEnd w:id="253"/>
      <w:r w:rsidRPr="0010523B">
        <w:rPr>
          <w:color w:val="000000" w:themeColor="text1"/>
          <w:shd w:val="clear" w:color="auto" w:fill="C00000"/>
        </w:rPr>
        <w:lastRenderedPageBreak/>
        <w:t>Course Assessment</w:t>
      </w:r>
      <w:r w:rsidRPr="0010523B">
        <w:rPr>
          <w:color w:val="000000" w:themeColor="text1"/>
          <w:shd w:val="clear" w:color="auto" w:fill="C00000"/>
        </w:rPr>
        <w:tab/>
      </w:r>
    </w:p>
    <w:p w14:paraId="09FE7D75" w14:textId="77777777" w:rsidR="00864008" w:rsidRPr="0010523B" w:rsidRDefault="00864008" w:rsidP="00864008">
      <w:pPr>
        <w:pBdr>
          <w:top w:val="nil"/>
          <w:left w:val="nil"/>
          <w:bottom w:val="nil"/>
          <w:right w:val="nil"/>
          <w:between w:val="nil"/>
        </w:pBdr>
        <w:spacing w:before="155"/>
        <w:rPr>
          <w:b/>
          <w:bCs/>
          <w:color w:val="000000" w:themeColor="text1"/>
          <w:sz w:val="20"/>
          <w:szCs w:val="20"/>
        </w:rPr>
      </w:pPr>
    </w:p>
    <w:tbl>
      <w:tblPr>
        <w:tblStyle w:val="affffffffffffffff"/>
        <w:tblW w:w="9133" w:type="dxa"/>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
        <w:gridCol w:w="2480"/>
        <w:gridCol w:w="1433"/>
        <w:gridCol w:w="451"/>
        <w:gridCol w:w="451"/>
        <w:gridCol w:w="446"/>
        <w:gridCol w:w="528"/>
        <w:gridCol w:w="562"/>
        <w:gridCol w:w="2446"/>
      </w:tblGrid>
      <w:tr w:rsidR="0010523B" w:rsidRPr="0010523B" w14:paraId="59F7E093" w14:textId="77777777" w:rsidTr="00864008">
        <w:trPr>
          <w:trHeight w:val="950"/>
        </w:trPr>
        <w:tc>
          <w:tcPr>
            <w:tcW w:w="336" w:type="dxa"/>
            <w:vMerge w:val="restart"/>
          </w:tcPr>
          <w:p w14:paraId="031FB325" w14:textId="77777777" w:rsidR="00864008" w:rsidRPr="0010523B" w:rsidRDefault="00864008" w:rsidP="00864008">
            <w:pPr>
              <w:pBdr>
                <w:top w:val="nil"/>
                <w:left w:val="nil"/>
                <w:bottom w:val="nil"/>
                <w:right w:val="nil"/>
                <w:between w:val="nil"/>
              </w:pBdr>
              <w:spacing w:before="200"/>
              <w:jc w:val="center"/>
              <w:rPr>
                <w:b/>
                <w:bCs/>
                <w:color w:val="000000" w:themeColor="text1"/>
                <w:sz w:val="24"/>
                <w:szCs w:val="24"/>
              </w:rPr>
            </w:pPr>
          </w:p>
          <w:p w14:paraId="72284A69" w14:textId="77777777" w:rsidR="00864008" w:rsidRPr="0010523B" w:rsidRDefault="00864008" w:rsidP="00864008">
            <w:pPr>
              <w:pBdr>
                <w:top w:val="nil"/>
                <w:left w:val="nil"/>
                <w:bottom w:val="nil"/>
                <w:right w:val="nil"/>
                <w:between w:val="nil"/>
              </w:pBdr>
              <w:ind w:left="112"/>
              <w:jc w:val="center"/>
              <w:rPr>
                <w:b/>
                <w:bCs/>
                <w:color w:val="000000" w:themeColor="text1"/>
                <w:sz w:val="24"/>
                <w:szCs w:val="24"/>
              </w:rPr>
            </w:pPr>
            <w:r w:rsidRPr="0010523B">
              <w:rPr>
                <w:b/>
                <w:bCs/>
                <w:color w:val="000000" w:themeColor="text1"/>
                <w:sz w:val="24"/>
                <w:szCs w:val="24"/>
              </w:rPr>
              <w:t>#</w:t>
            </w:r>
          </w:p>
        </w:tc>
        <w:tc>
          <w:tcPr>
            <w:tcW w:w="2480" w:type="dxa"/>
            <w:vMerge w:val="restart"/>
          </w:tcPr>
          <w:p w14:paraId="0EBB924A" w14:textId="77777777" w:rsidR="00864008" w:rsidRPr="0010523B" w:rsidRDefault="00864008" w:rsidP="0010523B">
            <w:pPr>
              <w:pBdr>
                <w:top w:val="nil"/>
                <w:left w:val="nil"/>
                <w:bottom w:val="nil"/>
                <w:right w:val="nil"/>
                <w:between w:val="nil"/>
              </w:pBdr>
              <w:spacing w:before="46"/>
              <w:rPr>
                <w:b/>
                <w:bCs/>
                <w:color w:val="000000" w:themeColor="text1"/>
                <w:sz w:val="24"/>
                <w:szCs w:val="24"/>
              </w:rPr>
            </w:pPr>
          </w:p>
          <w:p w14:paraId="4CE7D9E7" w14:textId="77777777" w:rsidR="00864008" w:rsidRPr="0010523B" w:rsidRDefault="00864008" w:rsidP="0010523B">
            <w:pPr>
              <w:pBdr>
                <w:top w:val="nil"/>
                <w:left w:val="nil"/>
                <w:bottom w:val="nil"/>
                <w:right w:val="nil"/>
                <w:between w:val="nil"/>
              </w:pBdr>
              <w:spacing w:before="1" w:line="276" w:lineRule="auto"/>
              <w:ind w:left="113"/>
              <w:rPr>
                <w:b/>
                <w:bCs/>
                <w:color w:val="000000" w:themeColor="text1"/>
                <w:sz w:val="24"/>
                <w:szCs w:val="24"/>
              </w:rPr>
            </w:pPr>
            <w:r w:rsidRPr="0010523B">
              <w:rPr>
                <w:b/>
                <w:bCs/>
                <w:color w:val="000000" w:themeColor="text1"/>
                <w:sz w:val="24"/>
                <w:szCs w:val="24"/>
              </w:rPr>
              <w:t>Description of Assessment Method</w:t>
            </w:r>
          </w:p>
        </w:tc>
        <w:tc>
          <w:tcPr>
            <w:tcW w:w="1433" w:type="dxa"/>
            <w:vMerge w:val="restart"/>
          </w:tcPr>
          <w:p w14:paraId="759F5585" w14:textId="77777777" w:rsidR="00864008" w:rsidRPr="0010523B" w:rsidRDefault="00864008" w:rsidP="00864008">
            <w:pPr>
              <w:pBdr>
                <w:top w:val="nil"/>
                <w:left w:val="nil"/>
                <w:bottom w:val="nil"/>
                <w:right w:val="nil"/>
                <w:between w:val="nil"/>
              </w:pBdr>
              <w:spacing w:before="42"/>
              <w:jc w:val="center"/>
              <w:rPr>
                <w:b/>
                <w:bCs/>
                <w:color w:val="000000" w:themeColor="text1"/>
                <w:sz w:val="24"/>
                <w:szCs w:val="24"/>
              </w:rPr>
            </w:pPr>
          </w:p>
          <w:p w14:paraId="7CA0D104" w14:textId="5FA9D39A" w:rsidR="00864008" w:rsidRPr="0010523B" w:rsidRDefault="00864008" w:rsidP="00864008">
            <w:pPr>
              <w:pBdr>
                <w:top w:val="nil"/>
                <w:left w:val="nil"/>
                <w:bottom w:val="nil"/>
                <w:right w:val="nil"/>
                <w:between w:val="nil"/>
              </w:pBdr>
              <w:ind w:left="25" w:right="12"/>
              <w:jc w:val="center"/>
              <w:rPr>
                <w:b/>
                <w:bCs/>
                <w:color w:val="000000" w:themeColor="text1"/>
                <w:sz w:val="24"/>
                <w:szCs w:val="24"/>
              </w:rPr>
            </w:pPr>
            <w:r w:rsidRPr="0010523B">
              <w:rPr>
                <w:b/>
                <w:bCs/>
                <w:color w:val="000000" w:themeColor="text1"/>
                <w:sz w:val="24"/>
                <w:szCs w:val="24"/>
              </w:rPr>
              <w:t>Weightage</w:t>
            </w:r>
          </w:p>
          <w:p w14:paraId="407F707A" w14:textId="77777777" w:rsidR="00864008" w:rsidRPr="0010523B" w:rsidRDefault="00864008" w:rsidP="00864008">
            <w:pPr>
              <w:pBdr>
                <w:top w:val="nil"/>
                <w:left w:val="nil"/>
                <w:bottom w:val="nil"/>
                <w:right w:val="nil"/>
                <w:between w:val="nil"/>
              </w:pBdr>
              <w:spacing w:before="41"/>
              <w:ind w:left="25" w:right="10"/>
              <w:jc w:val="center"/>
              <w:rPr>
                <w:b/>
                <w:bCs/>
                <w:color w:val="000000" w:themeColor="text1"/>
                <w:sz w:val="24"/>
                <w:szCs w:val="24"/>
              </w:rPr>
            </w:pPr>
            <w:r w:rsidRPr="0010523B">
              <w:rPr>
                <w:b/>
                <w:bCs/>
                <w:color w:val="000000" w:themeColor="text1"/>
                <w:sz w:val="24"/>
                <w:szCs w:val="24"/>
              </w:rPr>
              <w:t>%</w:t>
            </w:r>
          </w:p>
        </w:tc>
        <w:tc>
          <w:tcPr>
            <w:tcW w:w="2438" w:type="dxa"/>
            <w:gridSpan w:val="5"/>
          </w:tcPr>
          <w:p w14:paraId="740AD30E" w14:textId="387D9DEE" w:rsidR="00864008" w:rsidRPr="0010523B" w:rsidRDefault="00864008" w:rsidP="00864008">
            <w:pPr>
              <w:pBdr>
                <w:top w:val="nil"/>
                <w:left w:val="nil"/>
                <w:bottom w:val="nil"/>
                <w:right w:val="nil"/>
                <w:between w:val="nil"/>
              </w:pBdr>
              <w:tabs>
                <w:tab w:val="left" w:pos="1304"/>
              </w:tabs>
              <w:spacing w:line="276" w:lineRule="auto"/>
              <w:ind w:left="833" w:right="102" w:hanging="721"/>
              <w:jc w:val="center"/>
              <w:rPr>
                <w:b/>
                <w:bCs/>
                <w:color w:val="000000" w:themeColor="text1"/>
                <w:sz w:val="24"/>
                <w:szCs w:val="24"/>
              </w:rPr>
            </w:pPr>
            <w:r w:rsidRPr="0010523B">
              <w:rPr>
                <w:b/>
                <w:bCs/>
                <w:color w:val="000000" w:themeColor="text1"/>
                <w:sz w:val="24"/>
                <w:szCs w:val="24"/>
              </w:rPr>
              <w:t>Learning Outcomes Assessed</w:t>
            </w:r>
          </w:p>
        </w:tc>
        <w:tc>
          <w:tcPr>
            <w:tcW w:w="2446" w:type="dxa"/>
            <w:tcBorders>
              <w:right w:val="single" w:sz="6" w:space="0" w:color="000000"/>
            </w:tcBorders>
          </w:tcPr>
          <w:p w14:paraId="5E4FBF03" w14:textId="77777777" w:rsidR="00864008" w:rsidRPr="0010523B" w:rsidRDefault="00864008" w:rsidP="0010523B">
            <w:pPr>
              <w:pBdr>
                <w:top w:val="nil"/>
                <w:left w:val="nil"/>
                <w:bottom w:val="nil"/>
                <w:right w:val="nil"/>
                <w:between w:val="nil"/>
              </w:pBdr>
              <w:tabs>
                <w:tab w:val="left" w:pos="2117"/>
              </w:tabs>
              <w:spacing w:line="276" w:lineRule="auto"/>
              <w:ind w:left="110" w:right="87"/>
              <w:rPr>
                <w:b/>
                <w:bCs/>
                <w:color w:val="000000" w:themeColor="text1"/>
                <w:sz w:val="24"/>
                <w:szCs w:val="24"/>
              </w:rPr>
            </w:pPr>
            <w:r w:rsidRPr="0010523B">
              <w:rPr>
                <w:b/>
                <w:bCs/>
                <w:color w:val="000000" w:themeColor="text1"/>
                <w:sz w:val="24"/>
                <w:szCs w:val="24"/>
              </w:rPr>
              <w:t>Submission day/week (assignments)</w:t>
            </w:r>
            <w:r w:rsidRPr="0010523B">
              <w:rPr>
                <w:b/>
                <w:bCs/>
                <w:color w:val="000000" w:themeColor="text1"/>
                <w:sz w:val="24"/>
                <w:szCs w:val="24"/>
              </w:rPr>
              <w:tab/>
              <w:t>or</w:t>
            </w:r>
          </w:p>
          <w:p w14:paraId="345FCAE7" w14:textId="77777777" w:rsidR="00864008" w:rsidRPr="0010523B" w:rsidRDefault="00864008" w:rsidP="0010523B">
            <w:pPr>
              <w:pBdr>
                <w:top w:val="nil"/>
                <w:left w:val="nil"/>
                <w:bottom w:val="nil"/>
                <w:right w:val="nil"/>
                <w:between w:val="nil"/>
              </w:pBdr>
              <w:spacing w:line="275" w:lineRule="auto"/>
              <w:ind w:left="110"/>
              <w:rPr>
                <w:b/>
                <w:bCs/>
                <w:color w:val="000000" w:themeColor="text1"/>
                <w:sz w:val="24"/>
                <w:szCs w:val="24"/>
              </w:rPr>
            </w:pPr>
            <w:r w:rsidRPr="0010523B">
              <w:rPr>
                <w:b/>
                <w:bCs/>
                <w:color w:val="000000" w:themeColor="text1"/>
                <w:sz w:val="24"/>
                <w:szCs w:val="24"/>
              </w:rPr>
              <w:t>length (exam)</w:t>
            </w:r>
          </w:p>
        </w:tc>
      </w:tr>
      <w:tr w:rsidR="0010523B" w:rsidRPr="0010523B" w14:paraId="06DCC227" w14:textId="77777777" w:rsidTr="00864008">
        <w:trPr>
          <w:trHeight w:val="316"/>
        </w:trPr>
        <w:tc>
          <w:tcPr>
            <w:tcW w:w="336" w:type="dxa"/>
            <w:vMerge/>
          </w:tcPr>
          <w:p w14:paraId="156F4D62" w14:textId="77777777" w:rsidR="00864008" w:rsidRPr="0010523B" w:rsidRDefault="00864008" w:rsidP="00864008">
            <w:pPr>
              <w:pBdr>
                <w:top w:val="nil"/>
                <w:left w:val="nil"/>
                <w:bottom w:val="nil"/>
                <w:right w:val="nil"/>
                <w:between w:val="nil"/>
              </w:pBdr>
              <w:spacing w:line="276" w:lineRule="auto"/>
              <w:jc w:val="center"/>
              <w:rPr>
                <w:b/>
                <w:bCs/>
                <w:color w:val="000000" w:themeColor="text1"/>
                <w:sz w:val="24"/>
                <w:szCs w:val="24"/>
              </w:rPr>
            </w:pPr>
          </w:p>
        </w:tc>
        <w:tc>
          <w:tcPr>
            <w:tcW w:w="2480" w:type="dxa"/>
            <w:vMerge/>
          </w:tcPr>
          <w:p w14:paraId="69F8643E" w14:textId="77777777" w:rsidR="00864008" w:rsidRPr="0010523B" w:rsidRDefault="00864008" w:rsidP="0010523B">
            <w:pPr>
              <w:pBdr>
                <w:top w:val="nil"/>
                <w:left w:val="nil"/>
                <w:bottom w:val="nil"/>
                <w:right w:val="nil"/>
                <w:between w:val="nil"/>
              </w:pBdr>
              <w:spacing w:line="276" w:lineRule="auto"/>
              <w:rPr>
                <w:b/>
                <w:bCs/>
                <w:color w:val="000000" w:themeColor="text1"/>
                <w:sz w:val="24"/>
                <w:szCs w:val="24"/>
              </w:rPr>
            </w:pPr>
          </w:p>
        </w:tc>
        <w:tc>
          <w:tcPr>
            <w:tcW w:w="1433" w:type="dxa"/>
            <w:vMerge/>
          </w:tcPr>
          <w:p w14:paraId="792A8ED6" w14:textId="77777777" w:rsidR="00864008" w:rsidRPr="0010523B" w:rsidRDefault="00864008" w:rsidP="00864008">
            <w:pPr>
              <w:pBdr>
                <w:top w:val="nil"/>
                <w:left w:val="nil"/>
                <w:bottom w:val="nil"/>
                <w:right w:val="nil"/>
                <w:between w:val="nil"/>
              </w:pBdr>
              <w:spacing w:line="276" w:lineRule="auto"/>
              <w:jc w:val="center"/>
              <w:rPr>
                <w:b/>
                <w:bCs/>
                <w:color w:val="000000" w:themeColor="text1"/>
                <w:sz w:val="24"/>
                <w:szCs w:val="24"/>
              </w:rPr>
            </w:pPr>
          </w:p>
        </w:tc>
        <w:tc>
          <w:tcPr>
            <w:tcW w:w="451" w:type="dxa"/>
          </w:tcPr>
          <w:p w14:paraId="70B6B2A8" w14:textId="77777777" w:rsidR="00864008" w:rsidRPr="0010523B" w:rsidRDefault="00864008" w:rsidP="00864008">
            <w:pPr>
              <w:pBdr>
                <w:top w:val="nil"/>
                <w:left w:val="nil"/>
                <w:bottom w:val="nil"/>
                <w:right w:val="nil"/>
                <w:between w:val="nil"/>
              </w:pBdr>
              <w:spacing w:line="273" w:lineRule="auto"/>
              <w:ind w:right="91"/>
              <w:jc w:val="center"/>
              <w:rPr>
                <w:b/>
                <w:bCs/>
                <w:color w:val="000000" w:themeColor="text1"/>
                <w:sz w:val="24"/>
                <w:szCs w:val="24"/>
              </w:rPr>
            </w:pPr>
            <w:r w:rsidRPr="0010523B">
              <w:rPr>
                <w:b/>
                <w:bCs/>
                <w:color w:val="000000" w:themeColor="text1"/>
                <w:sz w:val="24"/>
                <w:szCs w:val="24"/>
              </w:rPr>
              <w:t>1</w:t>
            </w:r>
          </w:p>
        </w:tc>
        <w:tc>
          <w:tcPr>
            <w:tcW w:w="451" w:type="dxa"/>
          </w:tcPr>
          <w:p w14:paraId="2BF0CE3E" w14:textId="77777777" w:rsidR="00864008" w:rsidRPr="0010523B" w:rsidRDefault="00864008" w:rsidP="00864008">
            <w:pPr>
              <w:pBdr>
                <w:top w:val="nil"/>
                <w:left w:val="nil"/>
                <w:bottom w:val="nil"/>
                <w:right w:val="nil"/>
                <w:between w:val="nil"/>
              </w:pBdr>
              <w:spacing w:line="273" w:lineRule="auto"/>
              <w:ind w:right="91"/>
              <w:jc w:val="center"/>
              <w:rPr>
                <w:b/>
                <w:bCs/>
                <w:color w:val="000000" w:themeColor="text1"/>
                <w:sz w:val="24"/>
                <w:szCs w:val="24"/>
              </w:rPr>
            </w:pPr>
            <w:r w:rsidRPr="0010523B">
              <w:rPr>
                <w:b/>
                <w:bCs/>
                <w:color w:val="000000" w:themeColor="text1"/>
                <w:sz w:val="24"/>
                <w:szCs w:val="24"/>
              </w:rPr>
              <w:t>2</w:t>
            </w:r>
          </w:p>
        </w:tc>
        <w:tc>
          <w:tcPr>
            <w:tcW w:w="446" w:type="dxa"/>
          </w:tcPr>
          <w:p w14:paraId="5024FA10" w14:textId="77777777" w:rsidR="00864008" w:rsidRPr="0010523B" w:rsidRDefault="00864008" w:rsidP="00864008">
            <w:pPr>
              <w:pBdr>
                <w:top w:val="nil"/>
                <w:left w:val="nil"/>
                <w:bottom w:val="nil"/>
                <w:right w:val="nil"/>
                <w:between w:val="nil"/>
              </w:pBdr>
              <w:spacing w:line="273" w:lineRule="auto"/>
              <w:ind w:left="9" w:right="94"/>
              <w:jc w:val="center"/>
              <w:rPr>
                <w:b/>
                <w:bCs/>
                <w:color w:val="000000" w:themeColor="text1"/>
                <w:sz w:val="24"/>
                <w:szCs w:val="24"/>
              </w:rPr>
            </w:pPr>
            <w:r w:rsidRPr="0010523B">
              <w:rPr>
                <w:b/>
                <w:bCs/>
                <w:color w:val="000000" w:themeColor="text1"/>
                <w:sz w:val="24"/>
                <w:szCs w:val="24"/>
              </w:rPr>
              <w:t>3</w:t>
            </w:r>
          </w:p>
        </w:tc>
        <w:tc>
          <w:tcPr>
            <w:tcW w:w="528" w:type="dxa"/>
          </w:tcPr>
          <w:p w14:paraId="359A13FA" w14:textId="77777777" w:rsidR="00864008" w:rsidRPr="0010523B" w:rsidRDefault="00864008" w:rsidP="00864008">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4</w:t>
            </w:r>
          </w:p>
        </w:tc>
        <w:tc>
          <w:tcPr>
            <w:tcW w:w="562" w:type="dxa"/>
          </w:tcPr>
          <w:p w14:paraId="72FD2154" w14:textId="77777777" w:rsidR="00864008" w:rsidRPr="0010523B" w:rsidRDefault="00864008" w:rsidP="00864008">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5</w:t>
            </w:r>
          </w:p>
        </w:tc>
        <w:tc>
          <w:tcPr>
            <w:tcW w:w="2446" w:type="dxa"/>
            <w:tcBorders>
              <w:right w:val="single" w:sz="6" w:space="0" w:color="000000"/>
            </w:tcBorders>
          </w:tcPr>
          <w:p w14:paraId="73F4869A" w14:textId="77777777" w:rsidR="00864008" w:rsidRPr="0010523B" w:rsidRDefault="00864008" w:rsidP="0010523B">
            <w:pPr>
              <w:pBdr>
                <w:top w:val="nil"/>
                <w:left w:val="nil"/>
                <w:bottom w:val="nil"/>
                <w:right w:val="nil"/>
                <w:between w:val="nil"/>
              </w:pBdr>
              <w:rPr>
                <w:color w:val="000000" w:themeColor="text1"/>
              </w:rPr>
            </w:pPr>
          </w:p>
        </w:tc>
      </w:tr>
      <w:tr w:rsidR="0010523B" w:rsidRPr="0010523B" w14:paraId="57D1F278" w14:textId="77777777" w:rsidTr="00864008">
        <w:trPr>
          <w:trHeight w:val="316"/>
        </w:trPr>
        <w:tc>
          <w:tcPr>
            <w:tcW w:w="336" w:type="dxa"/>
          </w:tcPr>
          <w:p w14:paraId="5E10FD8D" w14:textId="77777777" w:rsidR="00864008" w:rsidRPr="0010523B" w:rsidRDefault="00864008" w:rsidP="00864008">
            <w:pPr>
              <w:pBdr>
                <w:top w:val="nil"/>
                <w:left w:val="nil"/>
                <w:bottom w:val="nil"/>
                <w:right w:val="nil"/>
                <w:between w:val="nil"/>
              </w:pBdr>
              <w:spacing w:line="268" w:lineRule="auto"/>
              <w:ind w:left="24" w:right="5"/>
              <w:jc w:val="center"/>
              <w:rPr>
                <w:color w:val="000000" w:themeColor="text1"/>
                <w:sz w:val="24"/>
                <w:szCs w:val="24"/>
              </w:rPr>
            </w:pPr>
            <w:r w:rsidRPr="0010523B">
              <w:rPr>
                <w:color w:val="000000" w:themeColor="text1"/>
                <w:sz w:val="24"/>
                <w:szCs w:val="24"/>
              </w:rPr>
              <w:t>1</w:t>
            </w:r>
          </w:p>
        </w:tc>
        <w:tc>
          <w:tcPr>
            <w:tcW w:w="2480" w:type="dxa"/>
          </w:tcPr>
          <w:p w14:paraId="4CDBEA94" w14:textId="77777777" w:rsidR="00864008" w:rsidRPr="0010523B" w:rsidRDefault="00864008"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Class Participation</w:t>
            </w:r>
          </w:p>
        </w:tc>
        <w:tc>
          <w:tcPr>
            <w:tcW w:w="1433" w:type="dxa"/>
          </w:tcPr>
          <w:p w14:paraId="2BC3203C" w14:textId="77777777" w:rsidR="00864008" w:rsidRPr="0010523B" w:rsidRDefault="00864008" w:rsidP="00864008">
            <w:pPr>
              <w:pBdr>
                <w:top w:val="nil"/>
                <w:left w:val="nil"/>
                <w:bottom w:val="nil"/>
                <w:right w:val="nil"/>
                <w:between w:val="nil"/>
              </w:pBdr>
              <w:spacing w:line="268" w:lineRule="auto"/>
              <w:ind w:left="34" w:right="14"/>
              <w:jc w:val="center"/>
              <w:rPr>
                <w:color w:val="000000" w:themeColor="text1"/>
                <w:sz w:val="24"/>
                <w:szCs w:val="24"/>
              </w:rPr>
            </w:pPr>
            <w:r w:rsidRPr="0010523B">
              <w:rPr>
                <w:color w:val="000000" w:themeColor="text1"/>
                <w:sz w:val="24"/>
                <w:szCs w:val="24"/>
              </w:rPr>
              <w:t>5</w:t>
            </w:r>
          </w:p>
        </w:tc>
        <w:tc>
          <w:tcPr>
            <w:tcW w:w="451" w:type="dxa"/>
          </w:tcPr>
          <w:p w14:paraId="77B869EC" w14:textId="77777777" w:rsidR="00864008" w:rsidRPr="0010523B" w:rsidRDefault="00864008" w:rsidP="00864008">
            <w:pPr>
              <w:pBdr>
                <w:top w:val="nil"/>
                <w:left w:val="nil"/>
                <w:bottom w:val="nil"/>
                <w:right w:val="nil"/>
                <w:between w:val="nil"/>
              </w:pBdr>
              <w:jc w:val="center"/>
              <w:rPr>
                <w:color w:val="000000" w:themeColor="text1"/>
              </w:rPr>
            </w:pPr>
          </w:p>
        </w:tc>
        <w:tc>
          <w:tcPr>
            <w:tcW w:w="451" w:type="dxa"/>
          </w:tcPr>
          <w:p w14:paraId="78C4718D" w14:textId="77777777" w:rsidR="00864008" w:rsidRPr="0010523B" w:rsidRDefault="00864008" w:rsidP="00864008">
            <w:pPr>
              <w:pBdr>
                <w:top w:val="nil"/>
                <w:left w:val="nil"/>
                <w:bottom w:val="nil"/>
                <w:right w:val="nil"/>
                <w:between w:val="nil"/>
              </w:pBdr>
              <w:jc w:val="center"/>
              <w:rPr>
                <w:color w:val="000000" w:themeColor="text1"/>
              </w:rPr>
            </w:pPr>
          </w:p>
        </w:tc>
        <w:tc>
          <w:tcPr>
            <w:tcW w:w="446" w:type="dxa"/>
          </w:tcPr>
          <w:p w14:paraId="234520F1" w14:textId="77777777" w:rsidR="00864008" w:rsidRPr="0010523B" w:rsidRDefault="00864008" w:rsidP="00864008">
            <w:pPr>
              <w:pBdr>
                <w:top w:val="nil"/>
                <w:left w:val="nil"/>
                <w:bottom w:val="nil"/>
                <w:right w:val="nil"/>
                <w:between w:val="nil"/>
              </w:pBdr>
              <w:jc w:val="center"/>
              <w:rPr>
                <w:color w:val="000000" w:themeColor="text1"/>
              </w:rPr>
            </w:pPr>
          </w:p>
        </w:tc>
        <w:tc>
          <w:tcPr>
            <w:tcW w:w="528" w:type="dxa"/>
          </w:tcPr>
          <w:p w14:paraId="2E0D74A0" w14:textId="77777777" w:rsidR="00864008" w:rsidRPr="0010523B" w:rsidRDefault="00864008" w:rsidP="00864008">
            <w:pPr>
              <w:pBdr>
                <w:top w:val="nil"/>
                <w:left w:val="nil"/>
                <w:bottom w:val="nil"/>
                <w:right w:val="nil"/>
                <w:between w:val="nil"/>
              </w:pBdr>
              <w:jc w:val="center"/>
              <w:rPr>
                <w:color w:val="000000" w:themeColor="text1"/>
              </w:rPr>
            </w:pPr>
          </w:p>
        </w:tc>
        <w:tc>
          <w:tcPr>
            <w:tcW w:w="562" w:type="dxa"/>
          </w:tcPr>
          <w:p w14:paraId="553FE502" w14:textId="77777777" w:rsidR="00864008" w:rsidRPr="0010523B" w:rsidRDefault="00864008" w:rsidP="00864008">
            <w:pPr>
              <w:pBdr>
                <w:top w:val="nil"/>
                <w:left w:val="nil"/>
                <w:bottom w:val="nil"/>
                <w:right w:val="nil"/>
                <w:between w:val="nil"/>
              </w:pBdr>
              <w:jc w:val="center"/>
              <w:rPr>
                <w:color w:val="000000" w:themeColor="text1"/>
              </w:rPr>
            </w:pPr>
          </w:p>
        </w:tc>
        <w:tc>
          <w:tcPr>
            <w:tcW w:w="2446" w:type="dxa"/>
            <w:tcBorders>
              <w:right w:val="single" w:sz="6" w:space="0" w:color="000000"/>
            </w:tcBorders>
          </w:tcPr>
          <w:p w14:paraId="0F415120" w14:textId="77777777" w:rsidR="00864008" w:rsidRPr="0010523B" w:rsidRDefault="00864008" w:rsidP="0010523B">
            <w:pPr>
              <w:pBdr>
                <w:top w:val="nil"/>
                <w:left w:val="nil"/>
                <w:bottom w:val="nil"/>
                <w:right w:val="nil"/>
                <w:between w:val="nil"/>
              </w:pBdr>
              <w:rPr>
                <w:color w:val="000000" w:themeColor="text1"/>
              </w:rPr>
            </w:pPr>
          </w:p>
        </w:tc>
      </w:tr>
      <w:tr w:rsidR="0010523B" w:rsidRPr="0010523B" w14:paraId="78494455" w14:textId="77777777" w:rsidTr="00864008">
        <w:trPr>
          <w:trHeight w:val="316"/>
        </w:trPr>
        <w:tc>
          <w:tcPr>
            <w:tcW w:w="336" w:type="dxa"/>
          </w:tcPr>
          <w:p w14:paraId="2C4FC820" w14:textId="77777777" w:rsidR="00864008" w:rsidRPr="0010523B" w:rsidRDefault="00864008" w:rsidP="00864008">
            <w:pPr>
              <w:pBdr>
                <w:top w:val="nil"/>
                <w:left w:val="nil"/>
                <w:bottom w:val="nil"/>
                <w:right w:val="nil"/>
                <w:between w:val="nil"/>
              </w:pBdr>
              <w:spacing w:line="268" w:lineRule="auto"/>
              <w:ind w:left="24" w:right="5"/>
              <w:jc w:val="center"/>
              <w:rPr>
                <w:color w:val="000000" w:themeColor="text1"/>
                <w:sz w:val="24"/>
                <w:szCs w:val="24"/>
              </w:rPr>
            </w:pPr>
            <w:r w:rsidRPr="0010523B">
              <w:rPr>
                <w:color w:val="000000" w:themeColor="text1"/>
                <w:sz w:val="24"/>
                <w:szCs w:val="24"/>
              </w:rPr>
              <w:t>2</w:t>
            </w:r>
          </w:p>
        </w:tc>
        <w:tc>
          <w:tcPr>
            <w:tcW w:w="2480" w:type="dxa"/>
          </w:tcPr>
          <w:p w14:paraId="0BBD47FF" w14:textId="77777777" w:rsidR="00864008" w:rsidRPr="0010523B" w:rsidRDefault="00864008"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Attendance</w:t>
            </w:r>
          </w:p>
        </w:tc>
        <w:tc>
          <w:tcPr>
            <w:tcW w:w="1433" w:type="dxa"/>
          </w:tcPr>
          <w:p w14:paraId="777FC957" w14:textId="77777777" w:rsidR="00864008" w:rsidRPr="0010523B" w:rsidRDefault="00864008" w:rsidP="00864008">
            <w:pPr>
              <w:pBdr>
                <w:top w:val="nil"/>
                <w:left w:val="nil"/>
                <w:bottom w:val="nil"/>
                <w:right w:val="nil"/>
                <w:between w:val="nil"/>
              </w:pBdr>
              <w:spacing w:line="268" w:lineRule="auto"/>
              <w:ind w:left="34" w:right="14"/>
              <w:jc w:val="center"/>
              <w:rPr>
                <w:color w:val="000000" w:themeColor="text1"/>
                <w:sz w:val="24"/>
                <w:szCs w:val="24"/>
              </w:rPr>
            </w:pPr>
            <w:r w:rsidRPr="0010523B">
              <w:rPr>
                <w:color w:val="000000" w:themeColor="text1"/>
                <w:sz w:val="24"/>
                <w:szCs w:val="24"/>
              </w:rPr>
              <w:t>5</w:t>
            </w:r>
          </w:p>
        </w:tc>
        <w:tc>
          <w:tcPr>
            <w:tcW w:w="451" w:type="dxa"/>
          </w:tcPr>
          <w:p w14:paraId="7C5C0849" w14:textId="77777777" w:rsidR="00864008" w:rsidRPr="0010523B" w:rsidRDefault="00864008" w:rsidP="00864008">
            <w:pPr>
              <w:pBdr>
                <w:top w:val="nil"/>
                <w:left w:val="nil"/>
                <w:bottom w:val="nil"/>
                <w:right w:val="nil"/>
                <w:between w:val="nil"/>
              </w:pBdr>
              <w:jc w:val="center"/>
              <w:rPr>
                <w:color w:val="000000" w:themeColor="text1"/>
              </w:rPr>
            </w:pPr>
          </w:p>
        </w:tc>
        <w:tc>
          <w:tcPr>
            <w:tcW w:w="451" w:type="dxa"/>
          </w:tcPr>
          <w:p w14:paraId="71B6D81F" w14:textId="77777777" w:rsidR="00864008" w:rsidRPr="0010523B" w:rsidRDefault="00864008" w:rsidP="00864008">
            <w:pPr>
              <w:pBdr>
                <w:top w:val="nil"/>
                <w:left w:val="nil"/>
                <w:bottom w:val="nil"/>
                <w:right w:val="nil"/>
                <w:between w:val="nil"/>
              </w:pBdr>
              <w:jc w:val="center"/>
              <w:rPr>
                <w:color w:val="000000" w:themeColor="text1"/>
              </w:rPr>
            </w:pPr>
          </w:p>
        </w:tc>
        <w:tc>
          <w:tcPr>
            <w:tcW w:w="446" w:type="dxa"/>
          </w:tcPr>
          <w:p w14:paraId="0E8E03FE" w14:textId="77777777" w:rsidR="00864008" w:rsidRPr="0010523B" w:rsidRDefault="00864008" w:rsidP="00864008">
            <w:pPr>
              <w:pBdr>
                <w:top w:val="nil"/>
                <w:left w:val="nil"/>
                <w:bottom w:val="nil"/>
                <w:right w:val="nil"/>
                <w:between w:val="nil"/>
              </w:pBdr>
              <w:jc w:val="center"/>
              <w:rPr>
                <w:color w:val="000000" w:themeColor="text1"/>
              </w:rPr>
            </w:pPr>
          </w:p>
        </w:tc>
        <w:tc>
          <w:tcPr>
            <w:tcW w:w="528" w:type="dxa"/>
          </w:tcPr>
          <w:p w14:paraId="793BDBF2" w14:textId="77777777" w:rsidR="00864008" w:rsidRPr="0010523B" w:rsidRDefault="00864008" w:rsidP="00864008">
            <w:pPr>
              <w:pBdr>
                <w:top w:val="nil"/>
                <w:left w:val="nil"/>
                <w:bottom w:val="nil"/>
                <w:right w:val="nil"/>
                <w:between w:val="nil"/>
              </w:pBdr>
              <w:jc w:val="center"/>
              <w:rPr>
                <w:color w:val="000000" w:themeColor="text1"/>
              </w:rPr>
            </w:pPr>
          </w:p>
        </w:tc>
        <w:tc>
          <w:tcPr>
            <w:tcW w:w="562" w:type="dxa"/>
          </w:tcPr>
          <w:p w14:paraId="0871C75B" w14:textId="77777777" w:rsidR="00864008" w:rsidRPr="0010523B" w:rsidRDefault="00864008" w:rsidP="00864008">
            <w:pPr>
              <w:pBdr>
                <w:top w:val="nil"/>
                <w:left w:val="nil"/>
                <w:bottom w:val="nil"/>
                <w:right w:val="nil"/>
                <w:between w:val="nil"/>
              </w:pBdr>
              <w:jc w:val="center"/>
              <w:rPr>
                <w:color w:val="000000" w:themeColor="text1"/>
              </w:rPr>
            </w:pPr>
          </w:p>
        </w:tc>
        <w:tc>
          <w:tcPr>
            <w:tcW w:w="2446" w:type="dxa"/>
            <w:tcBorders>
              <w:right w:val="single" w:sz="6" w:space="0" w:color="000000"/>
            </w:tcBorders>
          </w:tcPr>
          <w:p w14:paraId="0FF9AC07" w14:textId="77777777" w:rsidR="00864008" w:rsidRPr="0010523B" w:rsidRDefault="00864008" w:rsidP="0010523B">
            <w:pPr>
              <w:pBdr>
                <w:top w:val="nil"/>
                <w:left w:val="nil"/>
                <w:bottom w:val="nil"/>
                <w:right w:val="nil"/>
                <w:between w:val="nil"/>
              </w:pBdr>
              <w:rPr>
                <w:color w:val="000000" w:themeColor="text1"/>
              </w:rPr>
            </w:pPr>
          </w:p>
        </w:tc>
      </w:tr>
      <w:tr w:rsidR="0010523B" w:rsidRPr="0010523B" w14:paraId="75D3BF54" w14:textId="77777777" w:rsidTr="00864008">
        <w:trPr>
          <w:trHeight w:val="321"/>
        </w:trPr>
        <w:tc>
          <w:tcPr>
            <w:tcW w:w="336" w:type="dxa"/>
          </w:tcPr>
          <w:p w14:paraId="2DCF6F22" w14:textId="77777777" w:rsidR="00864008" w:rsidRPr="0010523B" w:rsidRDefault="00864008" w:rsidP="00864008">
            <w:pPr>
              <w:pBdr>
                <w:top w:val="nil"/>
                <w:left w:val="nil"/>
                <w:bottom w:val="nil"/>
                <w:right w:val="nil"/>
                <w:between w:val="nil"/>
              </w:pBdr>
              <w:spacing w:line="268" w:lineRule="auto"/>
              <w:ind w:left="24" w:right="5"/>
              <w:jc w:val="center"/>
              <w:rPr>
                <w:color w:val="000000" w:themeColor="text1"/>
                <w:sz w:val="24"/>
                <w:szCs w:val="24"/>
              </w:rPr>
            </w:pPr>
            <w:r w:rsidRPr="0010523B">
              <w:rPr>
                <w:color w:val="000000" w:themeColor="text1"/>
                <w:sz w:val="24"/>
                <w:szCs w:val="24"/>
              </w:rPr>
              <w:t>3</w:t>
            </w:r>
          </w:p>
        </w:tc>
        <w:tc>
          <w:tcPr>
            <w:tcW w:w="2480" w:type="dxa"/>
          </w:tcPr>
          <w:p w14:paraId="09E747BE" w14:textId="77777777" w:rsidR="00864008" w:rsidRPr="0010523B" w:rsidRDefault="00864008"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1</w:t>
            </w:r>
          </w:p>
        </w:tc>
        <w:tc>
          <w:tcPr>
            <w:tcW w:w="1433" w:type="dxa"/>
          </w:tcPr>
          <w:p w14:paraId="08B7F614" w14:textId="77777777" w:rsidR="00864008" w:rsidRPr="0010523B" w:rsidRDefault="00864008" w:rsidP="00864008">
            <w:pPr>
              <w:pBdr>
                <w:top w:val="nil"/>
                <w:left w:val="nil"/>
                <w:bottom w:val="nil"/>
                <w:right w:val="nil"/>
                <w:between w:val="nil"/>
              </w:pBdr>
              <w:spacing w:line="268" w:lineRule="auto"/>
              <w:ind w:left="34" w:right="9"/>
              <w:jc w:val="center"/>
              <w:rPr>
                <w:color w:val="000000" w:themeColor="text1"/>
                <w:sz w:val="24"/>
                <w:szCs w:val="24"/>
              </w:rPr>
            </w:pPr>
            <w:r w:rsidRPr="0010523B">
              <w:rPr>
                <w:color w:val="000000" w:themeColor="text1"/>
                <w:sz w:val="24"/>
                <w:szCs w:val="24"/>
              </w:rPr>
              <w:t>10</w:t>
            </w:r>
          </w:p>
        </w:tc>
        <w:tc>
          <w:tcPr>
            <w:tcW w:w="451" w:type="dxa"/>
          </w:tcPr>
          <w:p w14:paraId="14681DA2" w14:textId="77777777" w:rsidR="00864008" w:rsidRPr="0010523B" w:rsidRDefault="00864008" w:rsidP="00864008">
            <w:pPr>
              <w:pBdr>
                <w:top w:val="nil"/>
                <w:left w:val="nil"/>
                <w:bottom w:val="nil"/>
                <w:right w:val="nil"/>
                <w:between w:val="nil"/>
              </w:pBdr>
              <w:spacing w:line="268" w:lineRule="auto"/>
              <w:ind w:left="44" w:right="91"/>
              <w:jc w:val="center"/>
              <w:rPr>
                <w:color w:val="000000" w:themeColor="text1"/>
                <w:sz w:val="24"/>
                <w:szCs w:val="24"/>
              </w:rPr>
            </w:pPr>
            <w:r w:rsidRPr="0010523B">
              <w:rPr>
                <w:color w:val="000000" w:themeColor="text1"/>
                <w:sz w:val="24"/>
                <w:szCs w:val="24"/>
              </w:rPr>
              <w:t>X</w:t>
            </w:r>
          </w:p>
        </w:tc>
        <w:tc>
          <w:tcPr>
            <w:tcW w:w="451" w:type="dxa"/>
          </w:tcPr>
          <w:p w14:paraId="79458473" w14:textId="77777777" w:rsidR="00864008" w:rsidRPr="0010523B" w:rsidRDefault="00864008" w:rsidP="00864008">
            <w:pPr>
              <w:pBdr>
                <w:top w:val="nil"/>
                <w:left w:val="nil"/>
                <w:bottom w:val="nil"/>
                <w:right w:val="nil"/>
                <w:between w:val="nil"/>
              </w:pBdr>
              <w:spacing w:line="268" w:lineRule="auto"/>
              <w:ind w:left="45" w:right="91"/>
              <w:jc w:val="center"/>
              <w:rPr>
                <w:color w:val="000000" w:themeColor="text1"/>
                <w:sz w:val="24"/>
                <w:szCs w:val="24"/>
              </w:rPr>
            </w:pPr>
            <w:r w:rsidRPr="0010523B">
              <w:rPr>
                <w:color w:val="000000" w:themeColor="text1"/>
                <w:sz w:val="24"/>
                <w:szCs w:val="24"/>
              </w:rPr>
              <w:t>X</w:t>
            </w:r>
          </w:p>
        </w:tc>
        <w:tc>
          <w:tcPr>
            <w:tcW w:w="446" w:type="dxa"/>
          </w:tcPr>
          <w:p w14:paraId="7AF71D3F" w14:textId="77777777" w:rsidR="00864008" w:rsidRPr="0010523B" w:rsidRDefault="00864008" w:rsidP="00864008">
            <w:pPr>
              <w:pBdr>
                <w:top w:val="nil"/>
                <w:left w:val="nil"/>
                <w:bottom w:val="nil"/>
                <w:right w:val="nil"/>
                <w:between w:val="nil"/>
              </w:pBdr>
              <w:jc w:val="center"/>
              <w:rPr>
                <w:color w:val="000000" w:themeColor="text1"/>
              </w:rPr>
            </w:pPr>
          </w:p>
        </w:tc>
        <w:tc>
          <w:tcPr>
            <w:tcW w:w="528" w:type="dxa"/>
          </w:tcPr>
          <w:p w14:paraId="7529E242" w14:textId="77777777" w:rsidR="00864008" w:rsidRPr="0010523B" w:rsidRDefault="00864008" w:rsidP="00864008">
            <w:pPr>
              <w:pBdr>
                <w:top w:val="nil"/>
                <w:left w:val="nil"/>
                <w:bottom w:val="nil"/>
                <w:right w:val="nil"/>
                <w:between w:val="nil"/>
              </w:pBdr>
              <w:jc w:val="center"/>
              <w:rPr>
                <w:color w:val="000000" w:themeColor="text1"/>
              </w:rPr>
            </w:pPr>
          </w:p>
        </w:tc>
        <w:tc>
          <w:tcPr>
            <w:tcW w:w="562" w:type="dxa"/>
          </w:tcPr>
          <w:p w14:paraId="62D9FF3A" w14:textId="77777777" w:rsidR="00864008" w:rsidRPr="0010523B" w:rsidRDefault="00864008" w:rsidP="00864008">
            <w:pPr>
              <w:pBdr>
                <w:top w:val="nil"/>
                <w:left w:val="nil"/>
                <w:bottom w:val="nil"/>
                <w:right w:val="nil"/>
                <w:between w:val="nil"/>
              </w:pBdr>
              <w:jc w:val="center"/>
              <w:rPr>
                <w:color w:val="000000" w:themeColor="text1"/>
              </w:rPr>
            </w:pPr>
          </w:p>
        </w:tc>
        <w:tc>
          <w:tcPr>
            <w:tcW w:w="2446" w:type="dxa"/>
            <w:tcBorders>
              <w:right w:val="single" w:sz="6" w:space="0" w:color="000000"/>
            </w:tcBorders>
          </w:tcPr>
          <w:p w14:paraId="60213AA5" w14:textId="77777777" w:rsidR="00864008" w:rsidRPr="0010523B" w:rsidRDefault="00864008" w:rsidP="0010523B">
            <w:pPr>
              <w:pBdr>
                <w:top w:val="nil"/>
                <w:left w:val="nil"/>
                <w:bottom w:val="nil"/>
                <w:right w:val="nil"/>
                <w:between w:val="nil"/>
              </w:pBdr>
              <w:rPr>
                <w:color w:val="000000" w:themeColor="text1"/>
              </w:rPr>
            </w:pPr>
          </w:p>
        </w:tc>
      </w:tr>
      <w:tr w:rsidR="0010523B" w:rsidRPr="0010523B" w14:paraId="4D5196C2" w14:textId="77777777" w:rsidTr="00864008">
        <w:trPr>
          <w:trHeight w:val="316"/>
        </w:trPr>
        <w:tc>
          <w:tcPr>
            <w:tcW w:w="336" w:type="dxa"/>
          </w:tcPr>
          <w:p w14:paraId="575FEF3A" w14:textId="77777777" w:rsidR="00864008" w:rsidRPr="0010523B" w:rsidRDefault="00864008" w:rsidP="00864008">
            <w:pPr>
              <w:pBdr>
                <w:top w:val="nil"/>
                <w:left w:val="nil"/>
                <w:bottom w:val="nil"/>
                <w:right w:val="nil"/>
                <w:between w:val="nil"/>
              </w:pBdr>
              <w:spacing w:line="268" w:lineRule="auto"/>
              <w:ind w:left="24" w:right="5"/>
              <w:jc w:val="center"/>
              <w:rPr>
                <w:color w:val="000000" w:themeColor="text1"/>
                <w:sz w:val="24"/>
                <w:szCs w:val="24"/>
              </w:rPr>
            </w:pPr>
            <w:r w:rsidRPr="0010523B">
              <w:rPr>
                <w:color w:val="000000" w:themeColor="text1"/>
                <w:sz w:val="24"/>
                <w:szCs w:val="24"/>
              </w:rPr>
              <w:t>4</w:t>
            </w:r>
          </w:p>
        </w:tc>
        <w:tc>
          <w:tcPr>
            <w:tcW w:w="2480" w:type="dxa"/>
          </w:tcPr>
          <w:p w14:paraId="16696BB3" w14:textId="77777777" w:rsidR="00864008" w:rsidRPr="0010523B" w:rsidRDefault="00864008"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2</w:t>
            </w:r>
          </w:p>
        </w:tc>
        <w:tc>
          <w:tcPr>
            <w:tcW w:w="1433" w:type="dxa"/>
          </w:tcPr>
          <w:p w14:paraId="65556D85" w14:textId="77777777" w:rsidR="00864008" w:rsidRPr="0010523B" w:rsidRDefault="00864008" w:rsidP="00864008">
            <w:pPr>
              <w:pBdr>
                <w:top w:val="nil"/>
                <w:left w:val="nil"/>
                <w:bottom w:val="nil"/>
                <w:right w:val="nil"/>
                <w:between w:val="nil"/>
              </w:pBdr>
              <w:spacing w:line="268" w:lineRule="auto"/>
              <w:ind w:left="34" w:right="9"/>
              <w:jc w:val="center"/>
              <w:rPr>
                <w:color w:val="000000" w:themeColor="text1"/>
                <w:sz w:val="24"/>
                <w:szCs w:val="24"/>
              </w:rPr>
            </w:pPr>
            <w:r w:rsidRPr="0010523B">
              <w:rPr>
                <w:color w:val="000000" w:themeColor="text1"/>
                <w:sz w:val="24"/>
                <w:szCs w:val="24"/>
              </w:rPr>
              <w:t>10</w:t>
            </w:r>
          </w:p>
        </w:tc>
        <w:tc>
          <w:tcPr>
            <w:tcW w:w="451" w:type="dxa"/>
          </w:tcPr>
          <w:p w14:paraId="195769B3" w14:textId="77777777" w:rsidR="00864008" w:rsidRPr="0010523B" w:rsidRDefault="00864008" w:rsidP="00864008">
            <w:pPr>
              <w:pBdr>
                <w:top w:val="nil"/>
                <w:left w:val="nil"/>
                <w:bottom w:val="nil"/>
                <w:right w:val="nil"/>
                <w:between w:val="nil"/>
              </w:pBdr>
              <w:jc w:val="center"/>
              <w:rPr>
                <w:color w:val="000000" w:themeColor="text1"/>
              </w:rPr>
            </w:pPr>
          </w:p>
        </w:tc>
        <w:tc>
          <w:tcPr>
            <w:tcW w:w="451" w:type="dxa"/>
          </w:tcPr>
          <w:p w14:paraId="497EBE76" w14:textId="77777777" w:rsidR="00864008" w:rsidRPr="0010523B" w:rsidRDefault="00864008" w:rsidP="00864008">
            <w:pPr>
              <w:pBdr>
                <w:top w:val="nil"/>
                <w:left w:val="nil"/>
                <w:bottom w:val="nil"/>
                <w:right w:val="nil"/>
                <w:between w:val="nil"/>
              </w:pBdr>
              <w:jc w:val="center"/>
              <w:rPr>
                <w:color w:val="000000" w:themeColor="text1"/>
              </w:rPr>
            </w:pPr>
          </w:p>
        </w:tc>
        <w:tc>
          <w:tcPr>
            <w:tcW w:w="446" w:type="dxa"/>
          </w:tcPr>
          <w:p w14:paraId="1E5D84D1" w14:textId="77777777" w:rsidR="00864008" w:rsidRPr="0010523B" w:rsidRDefault="00864008" w:rsidP="00864008">
            <w:pPr>
              <w:pBdr>
                <w:top w:val="nil"/>
                <w:left w:val="nil"/>
                <w:bottom w:val="nil"/>
                <w:right w:val="nil"/>
                <w:between w:val="nil"/>
              </w:pBdr>
              <w:spacing w:line="268" w:lineRule="auto"/>
              <w:ind w:left="54" w:right="94"/>
              <w:jc w:val="center"/>
              <w:rPr>
                <w:color w:val="000000" w:themeColor="text1"/>
                <w:sz w:val="24"/>
                <w:szCs w:val="24"/>
              </w:rPr>
            </w:pPr>
            <w:r w:rsidRPr="0010523B">
              <w:rPr>
                <w:color w:val="000000" w:themeColor="text1"/>
                <w:sz w:val="24"/>
                <w:szCs w:val="24"/>
              </w:rPr>
              <w:t>X</w:t>
            </w:r>
          </w:p>
        </w:tc>
        <w:tc>
          <w:tcPr>
            <w:tcW w:w="528" w:type="dxa"/>
          </w:tcPr>
          <w:p w14:paraId="04BD1880" w14:textId="77777777" w:rsidR="00864008" w:rsidRPr="0010523B" w:rsidRDefault="00864008" w:rsidP="00864008">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62" w:type="dxa"/>
          </w:tcPr>
          <w:p w14:paraId="6561A06B" w14:textId="77777777" w:rsidR="00864008" w:rsidRPr="0010523B" w:rsidRDefault="00864008" w:rsidP="00864008">
            <w:pPr>
              <w:pBdr>
                <w:top w:val="nil"/>
                <w:left w:val="nil"/>
                <w:bottom w:val="nil"/>
                <w:right w:val="nil"/>
                <w:between w:val="nil"/>
              </w:pBdr>
              <w:jc w:val="center"/>
              <w:rPr>
                <w:color w:val="000000" w:themeColor="text1"/>
              </w:rPr>
            </w:pPr>
          </w:p>
        </w:tc>
        <w:tc>
          <w:tcPr>
            <w:tcW w:w="2446" w:type="dxa"/>
            <w:tcBorders>
              <w:right w:val="single" w:sz="6" w:space="0" w:color="000000"/>
            </w:tcBorders>
          </w:tcPr>
          <w:p w14:paraId="6D54125E" w14:textId="77777777" w:rsidR="00864008" w:rsidRPr="0010523B" w:rsidRDefault="00864008" w:rsidP="0010523B">
            <w:pPr>
              <w:pBdr>
                <w:top w:val="nil"/>
                <w:left w:val="nil"/>
                <w:bottom w:val="nil"/>
                <w:right w:val="nil"/>
                <w:between w:val="nil"/>
              </w:pBdr>
              <w:rPr>
                <w:color w:val="000000" w:themeColor="text1"/>
              </w:rPr>
            </w:pPr>
          </w:p>
        </w:tc>
      </w:tr>
      <w:tr w:rsidR="0010523B" w:rsidRPr="0010523B" w14:paraId="2A9680AE" w14:textId="77777777" w:rsidTr="00864008">
        <w:trPr>
          <w:trHeight w:val="311"/>
        </w:trPr>
        <w:tc>
          <w:tcPr>
            <w:tcW w:w="336" w:type="dxa"/>
          </w:tcPr>
          <w:p w14:paraId="4E117EFF" w14:textId="77777777" w:rsidR="00864008" w:rsidRPr="0010523B" w:rsidRDefault="00864008" w:rsidP="00864008">
            <w:pPr>
              <w:pBdr>
                <w:top w:val="nil"/>
                <w:left w:val="nil"/>
                <w:bottom w:val="nil"/>
                <w:right w:val="nil"/>
                <w:between w:val="nil"/>
              </w:pBdr>
              <w:spacing w:line="268" w:lineRule="auto"/>
              <w:ind w:left="24" w:right="5"/>
              <w:jc w:val="center"/>
              <w:rPr>
                <w:color w:val="000000" w:themeColor="text1"/>
                <w:sz w:val="24"/>
                <w:szCs w:val="24"/>
              </w:rPr>
            </w:pPr>
            <w:r w:rsidRPr="0010523B">
              <w:rPr>
                <w:color w:val="000000" w:themeColor="text1"/>
                <w:sz w:val="24"/>
                <w:szCs w:val="24"/>
              </w:rPr>
              <w:t>5</w:t>
            </w:r>
          </w:p>
        </w:tc>
        <w:tc>
          <w:tcPr>
            <w:tcW w:w="2480" w:type="dxa"/>
          </w:tcPr>
          <w:p w14:paraId="1041D368" w14:textId="77777777" w:rsidR="00864008" w:rsidRPr="0010523B" w:rsidRDefault="00864008"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Mid Semester Exam</w:t>
            </w:r>
          </w:p>
        </w:tc>
        <w:tc>
          <w:tcPr>
            <w:tcW w:w="1433" w:type="dxa"/>
          </w:tcPr>
          <w:p w14:paraId="4857FD4B" w14:textId="77777777" w:rsidR="00864008" w:rsidRPr="0010523B" w:rsidRDefault="00864008" w:rsidP="00864008">
            <w:pPr>
              <w:pBdr>
                <w:top w:val="nil"/>
                <w:left w:val="nil"/>
                <w:bottom w:val="nil"/>
                <w:right w:val="nil"/>
                <w:between w:val="nil"/>
              </w:pBdr>
              <w:spacing w:line="268" w:lineRule="auto"/>
              <w:ind w:left="34" w:right="9"/>
              <w:jc w:val="center"/>
              <w:rPr>
                <w:color w:val="000000" w:themeColor="text1"/>
                <w:sz w:val="24"/>
                <w:szCs w:val="24"/>
              </w:rPr>
            </w:pPr>
            <w:r w:rsidRPr="0010523B">
              <w:rPr>
                <w:color w:val="000000" w:themeColor="text1"/>
                <w:sz w:val="24"/>
                <w:szCs w:val="24"/>
              </w:rPr>
              <w:t>20</w:t>
            </w:r>
          </w:p>
        </w:tc>
        <w:tc>
          <w:tcPr>
            <w:tcW w:w="451" w:type="dxa"/>
          </w:tcPr>
          <w:p w14:paraId="729D0F25" w14:textId="77777777" w:rsidR="00864008" w:rsidRPr="0010523B" w:rsidRDefault="00864008" w:rsidP="00864008">
            <w:pPr>
              <w:pBdr>
                <w:top w:val="nil"/>
                <w:left w:val="nil"/>
                <w:bottom w:val="nil"/>
                <w:right w:val="nil"/>
                <w:between w:val="nil"/>
              </w:pBdr>
              <w:spacing w:line="268" w:lineRule="auto"/>
              <w:ind w:left="44" w:right="91"/>
              <w:jc w:val="center"/>
              <w:rPr>
                <w:color w:val="000000" w:themeColor="text1"/>
                <w:sz w:val="24"/>
                <w:szCs w:val="24"/>
              </w:rPr>
            </w:pPr>
            <w:r w:rsidRPr="0010523B">
              <w:rPr>
                <w:color w:val="000000" w:themeColor="text1"/>
                <w:sz w:val="24"/>
                <w:szCs w:val="24"/>
              </w:rPr>
              <w:t>X</w:t>
            </w:r>
          </w:p>
        </w:tc>
        <w:tc>
          <w:tcPr>
            <w:tcW w:w="451" w:type="dxa"/>
          </w:tcPr>
          <w:p w14:paraId="0E5AE3AC" w14:textId="77777777" w:rsidR="00864008" w:rsidRPr="0010523B" w:rsidRDefault="00864008" w:rsidP="00864008">
            <w:pPr>
              <w:pBdr>
                <w:top w:val="nil"/>
                <w:left w:val="nil"/>
                <w:bottom w:val="nil"/>
                <w:right w:val="nil"/>
                <w:between w:val="nil"/>
              </w:pBdr>
              <w:spacing w:line="268" w:lineRule="auto"/>
              <w:ind w:left="45" w:right="91"/>
              <w:jc w:val="center"/>
              <w:rPr>
                <w:color w:val="000000" w:themeColor="text1"/>
                <w:sz w:val="24"/>
                <w:szCs w:val="24"/>
              </w:rPr>
            </w:pPr>
            <w:r w:rsidRPr="0010523B">
              <w:rPr>
                <w:color w:val="000000" w:themeColor="text1"/>
                <w:sz w:val="24"/>
                <w:szCs w:val="24"/>
              </w:rPr>
              <w:t>X</w:t>
            </w:r>
          </w:p>
        </w:tc>
        <w:tc>
          <w:tcPr>
            <w:tcW w:w="446" w:type="dxa"/>
          </w:tcPr>
          <w:p w14:paraId="4FDD003F" w14:textId="77777777" w:rsidR="00864008" w:rsidRPr="0010523B" w:rsidRDefault="00864008" w:rsidP="00864008">
            <w:pPr>
              <w:pBdr>
                <w:top w:val="nil"/>
                <w:left w:val="nil"/>
                <w:bottom w:val="nil"/>
                <w:right w:val="nil"/>
                <w:between w:val="nil"/>
              </w:pBdr>
              <w:spacing w:line="268" w:lineRule="auto"/>
              <w:ind w:left="54" w:right="94"/>
              <w:jc w:val="center"/>
              <w:rPr>
                <w:color w:val="000000" w:themeColor="text1"/>
                <w:sz w:val="24"/>
                <w:szCs w:val="24"/>
              </w:rPr>
            </w:pPr>
            <w:r w:rsidRPr="0010523B">
              <w:rPr>
                <w:color w:val="000000" w:themeColor="text1"/>
                <w:sz w:val="24"/>
                <w:szCs w:val="24"/>
              </w:rPr>
              <w:t>X</w:t>
            </w:r>
          </w:p>
        </w:tc>
        <w:tc>
          <w:tcPr>
            <w:tcW w:w="528" w:type="dxa"/>
          </w:tcPr>
          <w:p w14:paraId="6C5F44A7" w14:textId="77777777" w:rsidR="00864008" w:rsidRPr="0010523B" w:rsidRDefault="00864008" w:rsidP="00864008">
            <w:pPr>
              <w:pBdr>
                <w:top w:val="nil"/>
                <w:left w:val="nil"/>
                <w:bottom w:val="nil"/>
                <w:right w:val="nil"/>
                <w:between w:val="nil"/>
              </w:pBdr>
              <w:jc w:val="center"/>
              <w:rPr>
                <w:color w:val="000000" w:themeColor="text1"/>
              </w:rPr>
            </w:pPr>
          </w:p>
        </w:tc>
        <w:tc>
          <w:tcPr>
            <w:tcW w:w="562" w:type="dxa"/>
          </w:tcPr>
          <w:p w14:paraId="1DD9BDB8" w14:textId="77777777" w:rsidR="00864008" w:rsidRPr="0010523B" w:rsidRDefault="00864008" w:rsidP="00864008">
            <w:pPr>
              <w:pBdr>
                <w:top w:val="nil"/>
                <w:left w:val="nil"/>
                <w:bottom w:val="nil"/>
                <w:right w:val="nil"/>
                <w:between w:val="nil"/>
              </w:pBdr>
              <w:jc w:val="center"/>
              <w:rPr>
                <w:color w:val="000000" w:themeColor="text1"/>
              </w:rPr>
            </w:pPr>
          </w:p>
        </w:tc>
        <w:tc>
          <w:tcPr>
            <w:tcW w:w="2446" w:type="dxa"/>
            <w:tcBorders>
              <w:right w:val="single" w:sz="6" w:space="0" w:color="000000"/>
            </w:tcBorders>
          </w:tcPr>
          <w:p w14:paraId="455009D8" w14:textId="77777777" w:rsidR="00864008" w:rsidRPr="0010523B" w:rsidRDefault="00864008" w:rsidP="0010523B">
            <w:pPr>
              <w:pBdr>
                <w:top w:val="nil"/>
                <w:left w:val="nil"/>
                <w:bottom w:val="nil"/>
                <w:right w:val="nil"/>
                <w:between w:val="nil"/>
              </w:pBdr>
              <w:rPr>
                <w:color w:val="000000" w:themeColor="text1"/>
              </w:rPr>
            </w:pPr>
          </w:p>
        </w:tc>
      </w:tr>
      <w:tr w:rsidR="0010523B" w:rsidRPr="0010523B" w14:paraId="075CAC5E" w14:textId="77777777" w:rsidTr="00864008">
        <w:trPr>
          <w:trHeight w:val="321"/>
        </w:trPr>
        <w:tc>
          <w:tcPr>
            <w:tcW w:w="336" w:type="dxa"/>
          </w:tcPr>
          <w:p w14:paraId="6AD36B8D" w14:textId="77777777" w:rsidR="00864008" w:rsidRPr="0010523B" w:rsidRDefault="00864008" w:rsidP="00864008">
            <w:pPr>
              <w:pBdr>
                <w:top w:val="nil"/>
                <w:left w:val="nil"/>
                <w:bottom w:val="nil"/>
                <w:right w:val="nil"/>
                <w:between w:val="nil"/>
              </w:pBdr>
              <w:spacing w:line="272" w:lineRule="auto"/>
              <w:ind w:left="24" w:right="5"/>
              <w:jc w:val="center"/>
              <w:rPr>
                <w:color w:val="000000" w:themeColor="text1"/>
                <w:sz w:val="24"/>
                <w:szCs w:val="24"/>
              </w:rPr>
            </w:pPr>
            <w:r w:rsidRPr="0010523B">
              <w:rPr>
                <w:color w:val="000000" w:themeColor="text1"/>
                <w:sz w:val="24"/>
                <w:szCs w:val="24"/>
              </w:rPr>
              <w:t>6</w:t>
            </w:r>
          </w:p>
        </w:tc>
        <w:tc>
          <w:tcPr>
            <w:tcW w:w="2480" w:type="dxa"/>
          </w:tcPr>
          <w:p w14:paraId="4BD1DFFB" w14:textId="77777777" w:rsidR="00864008" w:rsidRPr="0010523B" w:rsidRDefault="00864008" w:rsidP="0010523B">
            <w:pPr>
              <w:pBdr>
                <w:top w:val="nil"/>
                <w:left w:val="nil"/>
                <w:bottom w:val="nil"/>
                <w:right w:val="nil"/>
                <w:between w:val="nil"/>
              </w:pBdr>
              <w:spacing w:line="272" w:lineRule="auto"/>
              <w:ind w:left="113"/>
              <w:rPr>
                <w:color w:val="000000" w:themeColor="text1"/>
                <w:sz w:val="24"/>
                <w:szCs w:val="24"/>
              </w:rPr>
            </w:pPr>
            <w:r w:rsidRPr="0010523B">
              <w:rPr>
                <w:color w:val="000000" w:themeColor="text1"/>
                <w:sz w:val="24"/>
                <w:szCs w:val="24"/>
              </w:rPr>
              <w:t>CBT</w:t>
            </w:r>
          </w:p>
        </w:tc>
        <w:tc>
          <w:tcPr>
            <w:tcW w:w="1433" w:type="dxa"/>
          </w:tcPr>
          <w:p w14:paraId="4D8A7F6B" w14:textId="77777777" w:rsidR="00864008" w:rsidRPr="0010523B" w:rsidRDefault="00864008" w:rsidP="00864008">
            <w:pPr>
              <w:pBdr>
                <w:top w:val="nil"/>
                <w:left w:val="nil"/>
                <w:bottom w:val="nil"/>
                <w:right w:val="nil"/>
                <w:between w:val="nil"/>
              </w:pBdr>
              <w:spacing w:line="272" w:lineRule="auto"/>
              <w:ind w:left="34" w:right="9"/>
              <w:jc w:val="center"/>
              <w:rPr>
                <w:color w:val="000000" w:themeColor="text1"/>
                <w:sz w:val="24"/>
                <w:szCs w:val="24"/>
              </w:rPr>
            </w:pPr>
            <w:r w:rsidRPr="0010523B">
              <w:rPr>
                <w:color w:val="000000" w:themeColor="text1"/>
                <w:sz w:val="24"/>
                <w:szCs w:val="24"/>
              </w:rPr>
              <w:t>10</w:t>
            </w:r>
          </w:p>
        </w:tc>
        <w:tc>
          <w:tcPr>
            <w:tcW w:w="451" w:type="dxa"/>
          </w:tcPr>
          <w:p w14:paraId="5547008A" w14:textId="77777777" w:rsidR="00864008" w:rsidRPr="0010523B" w:rsidRDefault="00864008" w:rsidP="00864008">
            <w:pPr>
              <w:pBdr>
                <w:top w:val="nil"/>
                <w:left w:val="nil"/>
                <w:bottom w:val="nil"/>
                <w:right w:val="nil"/>
                <w:between w:val="nil"/>
              </w:pBdr>
              <w:spacing w:line="272" w:lineRule="auto"/>
              <w:ind w:left="44" w:right="91"/>
              <w:jc w:val="center"/>
              <w:rPr>
                <w:color w:val="000000" w:themeColor="text1"/>
                <w:sz w:val="24"/>
                <w:szCs w:val="24"/>
              </w:rPr>
            </w:pPr>
            <w:r w:rsidRPr="0010523B">
              <w:rPr>
                <w:color w:val="000000" w:themeColor="text1"/>
                <w:sz w:val="24"/>
                <w:szCs w:val="24"/>
              </w:rPr>
              <w:t>X</w:t>
            </w:r>
          </w:p>
        </w:tc>
        <w:tc>
          <w:tcPr>
            <w:tcW w:w="451" w:type="dxa"/>
          </w:tcPr>
          <w:p w14:paraId="1FEC91B7" w14:textId="77777777" w:rsidR="00864008" w:rsidRPr="0010523B" w:rsidRDefault="00864008" w:rsidP="00864008">
            <w:pPr>
              <w:pBdr>
                <w:top w:val="nil"/>
                <w:left w:val="nil"/>
                <w:bottom w:val="nil"/>
                <w:right w:val="nil"/>
                <w:between w:val="nil"/>
              </w:pBdr>
              <w:spacing w:line="272" w:lineRule="auto"/>
              <w:ind w:left="45" w:right="91"/>
              <w:jc w:val="center"/>
              <w:rPr>
                <w:color w:val="000000" w:themeColor="text1"/>
                <w:sz w:val="24"/>
                <w:szCs w:val="24"/>
              </w:rPr>
            </w:pPr>
            <w:r w:rsidRPr="0010523B">
              <w:rPr>
                <w:color w:val="000000" w:themeColor="text1"/>
                <w:sz w:val="24"/>
                <w:szCs w:val="24"/>
              </w:rPr>
              <w:t>X</w:t>
            </w:r>
          </w:p>
        </w:tc>
        <w:tc>
          <w:tcPr>
            <w:tcW w:w="446" w:type="dxa"/>
          </w:tcPr>
          <w:p w14:paraId="519EDC51" w14:textId="77777777" w:rsidR="00864008" w:rsidRPr="0010523B" w:rsidRDefault="00864008" w:rsidP="00864008">
            <w:pPr>
              <w:pBdr>
                <w:top w:val="nil"/>
                <w:left w:val="nil"/>
                <w:bottom w:val="nil"/>
                <w:right w:val="nil"/>
                <w:between w:val="nil"/>
              </w:pBdr>
              <w:spacing w:line="272" w:lineRule="auto"/>
              <w:ind w:left="54" w:right="94"/>
              <w:jc w:val="center"/>
              <w:rPr>
                <w:color w:val="000000" w:themeColor="text1"/>
                <w:sz w:val="24"/>
                <w:szCs w:val="24"/>
              </w:rPr>
            </w:pPr>
            <w:r w:rsidRPr="0010523B">
              <w:rPr>
                <w:color w:val="000000" w:themeColor="text1"/>
                <w:sz w:val="24"/>
                <w:szCs w:val="24"/>
              </w:rPr>
              <w:t>X</w:t>
            </w:r>
          </w:p>
        </w:tc>
        <w:tc>
          <w:tcPr>
            <w:tcW w:w="528" w:type="dxa"/>
          </w:tcPr>
          <w:p w14:paraId="5676EA2A" w14:textId="77777777" w:rsidR="00864008" w:rsidRPr="0010523B" w:rsidRDefault="00864008" w:rsidP="00864008">
            <w:pPr>
              <w:pBdr>
                <w:top w:val="nil"/>
                <w:left w:val="nil"/>
                <w:bottom w:val="nil"/>
                <w:right w:val="nil"/>
                <w:between w:val="nil"/>
              </w:pBdr>
              <w:jc w:val="center"/>
              <w:rPr>
                <w:color w:val="000000" w:themeColor="text1"/>
              </w:rPr>
            </w:pPr>
          </w:p>
        </w:tc>
        <w:tc>
          <w:tcPr>
            <w:tcW w:w="562" w:type="dxa"/>
          </w:tcPr>
          <w:p w14:paraId="2B0225D3" w14:textId="77777777" w:rsidR="00864008" w:rsidRPr="0010523B" w:rsidRDefault="00864008" w:rsidP="00864008">
            <w:pPr>
              <w:pBdr>
                <w:top w:val="nil"/>
                <w:left w:val="nil"/>
                <w:bottom w:val="nil"/>
                <w:right w:val="nil"/>
                <w:between w:val="nil"/>
              </w:pBdr>
              <w:jc w:val="center"/>
              <w:rPr>
                <w:color w:val="000000" w:themeColor="text1"/>
              </w:rPr>
            </w:pPr>
          </w:p>
        </w:tc>
        <w:tc>
          <w:tcPr>
            <w:tcW w:w="2446" w:type="dxa"/>
            <w:tcBorders>
              <w:right w:val="single" w:sz="6" w:space="0" w:color="000000"/>
            </w:tcBorders>
          </w:tcPr>
          <w:p w14:paraId="0C71DDF5" w14:textId="77777777" w:rsidR="00864008" w:rsidRPr="0010523B" w:rsidRDefault="00864008" w:rsidP="0010523B">
            <w:pPr>
              <w:pBdr>
                <w:top w:val="nil"/>
                <w:left w:val="nil"/>
                <w:bottom w:val="nil"/>
                <w:right w:val="nil"/>
                <w:between w:val="nil"/>
              </w:pBdr>
              <w:rPr>
                <w:color w:val="000000" w:themeColor="text1"/>
              </w:rPr>
            </w:pPr>
          </w:p>
        </w:tc>
      </w:tr>
      <w:tr w:rsidR="0010523B" w:rsidRPr="0010523B" w14:paraId="4D1561DB" w14:textId="77777777" w:rsidTr="00864008">
        <w:trPr>
          <w:trHeight w:val="316"/>
        </w:trPr>
        <w:tc>
          <w:tcPr>
            <w:tcW w:w="336" w:type="dxa"/>
          </w:tcPr>
          <w:p w14:paraId="094D33A5" w14:textId="77777777" w:rsidR="00864008" w:rsidRPr="0010523B" w:rsidRDefault="00864008" w:rsidP="00864008">
            <w:pPr>
              <w:pBdr>
                <w:top w:val="nil"/>
                <w:left w:val="nil"/>
                <w:bottom w:val="nil"/>
                <w:right w:val="nil"/>
                <w:between w:val="nil"/>
              </w:pBdr>
              <w:spacing w:line="268" w:lineRule="auto"/>
              <w:ind w:left="24" w:right="5"/>
              <w:jc w:val="center"/>
              <w:rPr>
                <w:color w:val="000000" w:themeColor="text1"/>
                <w:sz w:val="24"/>
                <w:szCs w:val="24"/>
              </w:rPr>
            </w:pPr>
            <w:r w:rsidRPr="0010523B">
              <w:rPr>
                <w:color w:val="000000" w:themeColor="text1"/>
                <w:sz w:val="24"/>
                <w:szCs w:val="24"/>
              </w:rPr>
              <w:t>7</w:t>
            </w:r>
          </w:p>
        </w:tc>
        <w:tc>
          <w:tcPr>
            <w:tcW w:w="2480" w:type="dxa"/>
          </w:tcPr>
          <w:p w14:paraId="71C2FBD5" w14:textId="77777777" w:rsidR="00864008" w:rsidRPr="0010523B" w:rsidRDefault="00864008"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Semester End Examination</w:t>
            </w:r>
          </w:p>
        </w:tc>
        <w:tc>
          <w:tcPr>
            <w:tcW w:w="1433" w:type="dxa"/>
          </w:tcPr>
          <w:p w14:paraId="604411BD" w14:textId="77777777" w:rsidR="00864008" w:rsidRPr="0010523B" w:rsidRDefault="00864008" w:rsidP="00864008">
            <w:pPr>
              <w:pBdr>
                <w:top w:val="nil"/>
                <w:left w:val="nil"/>
                <w:bottom w:val="nil"/>
                <w:right w:val="nil"/>
                <w:between w:val="nil"/>
              </w:pBdr>
              <w:spacing w:line="268" w:lineRule="auto"/>
              <w:ind w:left="34" w:right="9"/>
              <w:jc w:val="center"/>
              <w:rPr>
                <w:color w:val="000000" w:themeColor="text1"/>
                <w:sz w:val="24"/>
                <w:szCs w:val="24"/>
              </w:rPr>
            </w:pPr>
            <w:r w:rsidRPr="0010523B">
              <w:rPr>
                <w:color w:val="000000" w:themeColor="text1"/>
                <w:sz w:val="24"/>
                <w:szCs w:val="24"/>
              </w:rPr>
              <w:t>40</w:t>
            </w:r>
          </w:p>
        </w:tc>
        <w:tc>
          <w:tcPr>
            <w:tcW w:w="451" w:type="dxa"/>
          </w:tcPr>
          <w:p w14:paraId="2E696723" w14:textId="77777777" w:rsidR="00864008" w:rsidRPr="0010523B" w:rsidRDefault="00864008" w:rsidP="00864008">
            <w:pPr>
              <w:pBdr>
                <w:top w:val="nil"/>
                <w:left w:val="nil"/>
                <w:bottom w:val="nil"/>
                <w:right w:val="nil"/>
                <w:between w:val="nil"/>
              </w:pBdr>
              <w:spacing w:line="268" w:lineRule="auto"/>
              <w:ind w:left="44" w:right="91"/>
              <w:jc w:val="center"/>
              <w:rPr>
                <w:color w:val="000000" w:themeColor="text1"/>
                <w:sz w:val="24"/>
                <w:szCs w:val="24"/>
              </w:rPr>
            </w:pPr>
            <w:r w:rsidRPr="0010523B">
              <w:rPr>
                <w:color w:val="000000" w:themeColor="text1"/>
                <w:sz w:val="24"/>
                <w:szCs w:val="24"/>
              </w:rPr>
              <w:t>X</w:t>
            </w:r>
          </w:p>
        </w:tc>
        <w:tc>
          <w:tcPr>
            <w:tcW w:w="451" w:type="dxa"/>
          </w:tcPr>
          <w:p w14:paraId="1CA67DA3" w14:textId="77777777" w:rsidR="00864008" w:rsidRPr="0010523B" w:rsidRDefault="00864008" w:rsidP="00864008">
            <w:pPr>
              <w:pBdr>
                <w:top w:val="nil"/>
                <w:left w:val="nil"/>
                <w:bottom w:val="nil"/>
                <w:right w:val="nil"/>
                <w:between w:val="nil"/>
              </w:pBdr>
              <w:spacing w:line="268" w:lineRule="auto"/>
              <w:ind w:left="45" w:right="91"/>
              <w:jc w:val="center"/>
              <w:rPr>
                <w:color w:val="000000" w:themeColor="text1"/>
                <w:sz w:val="24"/>
                <w:szCs w:val="24"/>
              </w:rPr>
            </w:pPr>
            <w:r w:rsidRPr="0010523B">
              <w:rPr>
                <w:color w:val="000000" w:themeColor="text1"/>
                <w:sz w:val="24"/>
                <w:szCs w:val="24"/>
              </w:rPr>
              <w:t>X</w:t>
            </w:r>
          </w:p>
        </w:tc>
        <w:tc>
          <w:tcPr>
            <w:tcW w:w="446" w:type="dxa"/>
          </w:tcPr>
          <w:p w14:paraId="3A2E9A7A" w14:textId="77777777" w:rsidR="00864008" w:rsidRPr="0010523B" w:rsidRDefault="00864008" w:rsidP="00864008">
            <w:pPr>
              <w:pBdr>
                <w:top w:val="nil"/>
                <w:left w:val="nil"/>
                <w:bottom w:val="nil"/>
                <w:right w:val="nil"/>
                <w:between w:val="nil"/>
              </w:pBdr>
              <w:spacing w:line="268" w:lineRule="auto"/>
              <w:ind w:left="54" w:right="94"/>
              <w:jc w:val="center"/>
              <w:rPr>
                <w:color w:val="000000" w:themeColor="text1"/>
                <w:sz w:val="24"/>
                <w:szCs w:val="24"/>
              </w:rPr>
            </w:pPr>
            <w:r w:rsidRPr="0010523B">
              <w:rPr>
                <w:color w:val="000000" w:themeColor="text1"/>
                <w:sz w:val="24"/>
                <w:szCs w:val="24"/>
              </w:rPr>
              <w:t>X</w:t>
            </w:r>
          </w:p>
        </w:tc>
        <w:tc>
          <w:tcPr>
            <w:tcW w:w="528" w:type="dxa"/>
          </w:tcPr>
          <w:p w14:paraId="28E90001" w14:textId="77777777" w:rsidR="00864008" w:rsidRPr="0010523B" w:rsidRDefault="00864008" w:rsidP="00864008">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62" w:type="dxa"/>
          </w:tcPr>
          <w:p w14:paraId="0DB1FD5C" w14:textId="77777777" w:rsidR="00864008" w:rsidRPr="0010523B" w:rsidRDefault="00864008" w:rsidP="00864008">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2446" w:type="dxa"/>
            <w:tcBorders>
              <w:right w:val="single" w:sz="6" w:space="0" w:color="000000"/>
            </w:tcBorders>
          </w:tcPr>
          <w:p w14:paraId="0051617B" w14:textId="77777777" w:rsidR="00864008" w:rsidRPr="0010523B" w:rsidRDefault="00864008" w:rsidP="0010523B">
            <w:pPr>
              <w:pBdr>
                <w:top w:val="nil"/>
                <w:left w:val="nil"/>
                <w:bottom w:val="nil"/>
                <w:right w:val="nil"/>
                <w:between w:val="nil"/>
              </w:pBdr>
              <w:rPr>
                <w:color w:val="000000" w:themeColor="text1"/>
              </w:rPr>
            </w:pPr>
          </w:p>
        </w:tc>
      </w:tr>
    </w:tbl>
    <w:p w14:paraId="56AB24B5" w14:textId="77777777" w:rsidR="00864008" w:rsidRPr="0010523B" w:rsidRDefault="00864008" w:rsidP="00864008">
      <w:pPr>
        <w:tabs>
          <w:tab w:val="left" w:pos="9666"/>
        </w:tabs>
        <w:spacing w:before="79" w:line="552" w:lineRule="auto"/>
        <w:ind w:left="720" w:right="1160" w:hanging="29"/>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7EAC04BF" w14:textId="77777777" w:rsidR="00864008" w:rsidRPr="0010523B" w:rsidRDefault="000D5E55" w:rsidP="00756CB4">
      <w:pPr>
        <w:numPr>
          <w:ilvl w:val="0"/>
          <w:numId w:val="20"/>
        </w:numPr>
        <w:pBdr>
          <w:top w:val="nil"/>
          <w:left w:val="nil"/>
          <w:bottom w:val="nil"/>
          <w:right w:val="nil"/>
          <w:between w:val="nil"/>
        </w:pBdr>
        <w:tabs>
          <w:tab w:val="left" w:pos="1324"/>
          <w:tab w:val="left" w:pos="1441"/>
        </w:tabs>
        <w:spacing w:line="276" w:lineRule="auto"/>
        <w:ind w:right="1399" w:hanging="360"/>
        <w:rPr>
          <w:color w:val="000000" w:themeColor="text1"/>
          <w:sz w:val="21"/>
          <w:szCs w:val="21"/>
        </w:rPr>
      </w:pPr>
      <w:hyperlink r:id="rId85">
        <w:r w:rsidR="00864008" w:rsidRPr="0010523B">
          <w:rPr>
            <w:color w:val="000000" w:themeColor="text1"/>
            <w:sz w:val="24"/>
            <w:szCs w:val="24"/>
          </w:rPr>
          <w:t>Kleiner</w:t>
        </w:r>
      </w:hyperlink>
      <w:hyperlink r:id="rId86">
        <w:r w:rsidR="00864008" w:rsidRPr="0010523B">
          <w:rPr>
            <w:color w:val="000000" w:themeColor="text1"/>
            <w:sz w:val="24"/>
            <w:szCs w:val="24"/>
          </w:rPr>
          <w:t>,</w:t>
        </w:r>
      </w:hyperlink>
      <w:r w:rsidR="00864008" w:rsidRPr="0010523B">
        <w:rPr>
          <w:color w:val="000000" w:themeColor="text1"/>
          <w:sz w:val="24"/>
          <w:szCs w:val="24"/>
        </w:rPr>
        <w:t xml:space="preserve"> Eugene,</w:t>
      </w:r>
      <w:hyperlink r:id="rId87">
        <w:r w:rsidR="00864008" w:rsidRPr="0010523B">
          <w:rPr>
            <w:color w:val="000000" w:themeColor="text1"/>
            <w:sz w:val="24"/>
            <w:szCs w:val="24"/>
          </w:rPr>
          <w:t xml:space="preserve"> Abrams</w:t>
        </w:r>
      </w:hyperlink>
      <w:hyperlink r:id="rId88">
        <w:r w:rsidR="00864008" w:rsidRPr="0010523B">
          <w:rPr>
            <w:color w:val="000000" w:themeColor="text1"/>
            <w:sz w:val="24"/>
            <w:szCs w:val="24"/>
          </w:rPr>
          <w:t xml:space="preserve"> ,</w:t>
        </w:r>
      </w:hyperlink>
      <w:r w:rsidR="00864008" w:rsidRPr="0010523B">
        <w:rPr>
          <w:color w:val="000000" w:themeColor="text1"/>
          <w:sz w:val="24"/>
          <w:szCs w:val="24"/>
        </w:rPr>
        <w:t xml:space="preserve"> Rhonda (2014). The Successful Business Plan: Secrets &amp; Strategies, 6/e; New Delhi: Prentice Hall - ISBN - </w:t>
      </w:r>
      <w:r w:rsidR="00864008" w:rsidRPr="0010523B">
        <w:rPr>
          <w:color w:val="000000" w:themeColor="text1"/>
          <w:sz w:val="21"/>
          <w:szCs w:val="21"/>
        </w:rPr>
        <w:t>0966963563</w:t>
      </w:r>
    </w:p>
    <w:p w14:paraId="283F2127" w14:textId="77777777" w:rsidR="00864008" w:rsidRPr="0010523B" w:rsidRDefault="00864008" w:rsidP="00864008">
      <w:pPr>
        <w:pBdr>
          <w:top w:val="nil"/>
          <w:left w:val="nil"/>
          <w:bottom w:val="nil"/>
          <w:right w:val="nil"/>
          <w:between w:val="nil"/>
        </w:pBdr>
        <w:spacing w:before="48"/>
        <w:rPr>
          <w:color w:val="000000" w:themeColor="text1"/>
          <w:sz w:val="24"/>
          <w:szCs w:val="24"/>
        </w:rPr>
      </w:pPr>
    </w:p>
    <w:p w14:paraId="18E7A21F" w14:textId="77777777" w:rsidR="00864008" w:rsidRPr="0010523B" w:rsidRDefault="00864008" w:rsidP="00864008">
      <w:pPr>
        <w:ind w:left="720"/>
        <w:rPr>
          <w:b/>
          <w:bCs/>
          <w:color w:val="000000" w:themeColor="text1"/>
          <w:sz w:val="24"/>
          <w:szCs w:val="24"/>
        </w:rPr>
      </w:pPr>
      <w:bookmarkStart w:id="254" w:name="bookmark=id.pwtngtpjowaq" w:colFirst="0" w:colLast="0"/>
      <w:bookmarkEnd w:id="254"/>
      <w:r w:rsidRPr="0010523B">
        <w:rPr>
          <w:b/>
          <w:bCs/>
          <w:color w:val="000000" w:themeColor="text1"/>
          <w:sz w:val="24"/>
          <w:szCs w:val="24"/>
        </w:rPr>
        <w:t>Reference books</w:t>
      </w:r>
    </w:p>
    <w:p w14:paraId="094347A5" w14:textId="77777777" w:rsidR="00864008" w:rsidRPr="0010523B" w:rsidRDefault="00864008" w:rsidP="00864008">
      <w:pPr>
        <w:pBdr>
          <w:top w:val="nil"/>
          <w:left w:val="nil"/>
          <w:bottom w:val="nil"/>
          <w:right w:val="nil"/>
          <w:between w:val="nil"/>
        </w:pBdr>
        <w:spacing w:before="72"/>
        <w:rPr>
          <w:b/>
          <w:bCs/>
          <w:color w:val="000000" w:themeColor="text1"/>
          <w:sz w:val="24"/>
          <w:szCs w:val="24"/>
        </w:rPr>
      </w:pPr>
    </w:p>
    <w:p w14:paraId="75204A3F" w14:textId="77777777" w:rsidR="00864008" w:rsidRPr="0010523B" w:rsidRDefault="00864008" w:rsidP="00756CB4">
      <w:pPr>
        <w:numPr>
          <w:ilvl w:val="0"/>
          <w:numId w:val="19"/>
        </w:numPr>
        <w:pBdr>
          <w:top w:val="nil"/>
          <w:left w:val="nil"/>
          <w:bottom w:val="nil"/>
          <w:right w:val="nil"/>
          <w:between w:val="nil"/>
        </w:pBdr>
        <w:tabs>
          <w:tab w:val="left" w:pos="1441"/>
        </w:tabs>
        <w:spacing w:line="278" w:lineRule="auto"/>
        <w:ind w:right="1296" w:hanging="360"/>
        <w:rPr>
          <w:b/>
          <w:bCs/>
          <w:color w:val="000000" w:themeColor="text1"/>
          <w:sz w:val="21"/>
          <w:szCs w:val="21"/>
        </w:rPr>
      </w:pPr>
      <w:r w:rsidRPr="0010523B">
        <w:rPr>
          <w:color w:val="000000" w:themeColor="text1"/>
          <w:sz w:val="24"/>
          <w:szCs w:val="24"/>
        </w:rPr>
        <w:t xml:space="preserve">Chandra, Prasanna (2014). Projects - Planning, Analysis, Selection, Financing, Implementation and Review, 8/e; New Delhi: McGraw Hill Education – ISBN - </w:t>
      </w:r>
      <w:r w:rsidRPr="0010523B">
        <w:rPr>
          <w:b/>
          <w:bCs/>
          <w:color w:val="000000" w:themeColor="text1"/>
          <w:sz w:val="21"/>
          <w:szCs w:val="21"/>
        </w:rPr>
        <w:t>978- 9332902572</w:t>
      </w:r>
    </w:p>
    <w:p w14:paraId="72CD53C3" w14:textId="77777777" w:rsidR="00864008" w:rsidRPr="0010523B" w:rsidRDefault="00864008" w:rsidP="00756CB4">
      <w:pPr>
        <w:numPr>
          <w:ilvl w:val="0"/>
          <w:numId w:val="19"/>
        </w:numPr>
        <w:pBdr>
          <w:top w:val="nil"/>
          <w:left w:val="nil"/>
          <w:bottom w:val="nil"/>
          <w:right w:val="nil"/>
          <w:between w:val="nil"/>
        </w:pBdr>
        <w:tabs>
          <w:tab w:val="left" w:pos="1441"/>
        </w:tabs>
        <w:spacing w:line="280" w:lineRule="auto"/>
        <w:ind w:right="1277" w:hanging="360"/>
        <w:rPr>
          <w:b/>
          <w:bCs/>
          <w:color w:val="000000" w:themeColor="text1"/>
          <w:sz w:val="21"/>
          <w:szCs w:val="21"/>
        </w:rPr>
      </w:pPr>
      <w:r w:rsidRPr="0010523B">
        <w:rPr>
          <w:color w:val="000000" w:themeColor="text1"/>
          <w:sz w:val="24"/>
          <w:szCs w:val="24"/>
        </w:rPr>
        <w:t xml:space="preserve">Barringer, R. Bruce (2014). Preparing Effective Business Plans: An Entrepreneurial Approach, 2/e; New Delhi: Pearson Education -ISBN - </w:t>
      </w:r>
      <w:r w:rsidRPr="0010523B">
        <w:rPr>
          <w:b/>
          <w:bCs/>
          <w:color w:val="000000" w:themeColor="text1"/>
          <w:sz w:val="21"/>
          <w:szCs w:val="21"/>
        </w:rPr>
        <w:t>9780133506976</w:t>
      </w:r>
    </w:p>
    <w:p w14:paraId="4A1349DD" w14:textId="77777777" w:rsidR="00864008" w:rsidRPr="0010523B" w:rsidRDefault="00864008" w:rsidP="00864008">
      <w:pPr>
        <w:pBdr>
          <w:top w:val="nil"/>
          <w:left w:val="nil"/>
          <w:bottom w:val="nil"/>
          <w:right w:val="nil"/>
          <w:between w:val="nil"/>
        </w:pBdr>
        <w:spacing w:before="26"/>
        <w:rPr>
          <w:b/>
          <w:bCs/>
          <w:color w:val="000000" w:themeColor="text1"/>
          <w:sz w:val="24"/>
          <w:szCs w:val="24"/>
        </w:rPr>
      </w:pPr>
    </w:p>
    <w:p w14:paraId="61057E06" w14:textId="5224E434" w:rsidR="00864008" w:rsidRPr="0010523B" w:rsidRDefault="00864008" w:rsidP="00864008">
      <w:pPr>
        <w:pStyle w:val="Heading2"/>
        <w:tabs>
          <w:tab w:val="left" w:pos="9666"/>
        </w:tabs>
        <w:rPr>
          <w:color w:val="000000" w:themeColor="text1"/>
        </w:rPr>
      </w:pPr>
      <w:bookmarkStart w:id="255" w:name="bookmark=id.ive8bvqb7fsv" w:colFirst="0" w:colLast="0"/>
      <w:bookmarkEnd w:id="255"/>
      <w:r w:rsidRPr="0010523B">
        <w:rPr>
          <w:color w:val="000000" w:themeColor="text1"/>
          <w:shd w:val="clear" w:color="auto" w:fill="C00000"/>
        </w:rPr>
        <w:t>Readings &amp; Case Analysis</w:t>
      </w:r>
      <w:r w:rsidRPr="0010523B">
        <w:rPr>
          <w:color w:val="000000" w:themeColor="text1"/>
          <w:shd w:val="clear" w:color="auto" w:fill="C00000"/>
        </w:rPr>
        <w:tab/>
      </w:r>
    </w:p>
    <w:p w14:paraId="2AC084BF" w14:textId="77777777" w:rsidR="00864008" w:rsidRPr="0010523B" w:rsidRDefault="00864008" w:rsidP="00864008">
      <w:pPr>
        <w:pBdr>
          <w:top w:val="nil"/>
          <w:left w:val="nil"/>
          <w:bottom w:val="nil"/>
          <w:right w:val="nil"/>
          <w:between w:val="nil"/>
        </w:pBdr>
        <w:spacing w:before="79"/>
        <w:rPr>
          <w:b/>
          <w:bCs/>
          <w:color w:val="000000" w:themeColor="text1"/>
          <w:sz w:val="24"/>
          <w:szCs w:val="24"/>
        </w:rPr>
      </w:pPr>
    </w:p>
    <w:p w14:paraId="36B161B0" w14:textId="77777777" w:rsidR="00864008" w:rsidRPr="0010523B" w:rsidRDefault="00864008" w:rsidP="00756CB4">
      <w:pPr>
        <w:numPr>
          <w:ilvl w:val="0"/>
          <w:numId w:val="544"/>
        </w:numPr>
        <w:pBdr>
          <w:top w:val="nil"/>
          <w:left w:val="nil"/>
          <w:bottom w:val="nil"/>
          <w:right w:val="nil"/>
          <w:between w:val="nil"/>
        </w:pBdr>
        <w:tabs>
          <w:tab w:val="left" w:pos="1080"/>
        </w:tabs>
        <w:rPr>
          <w:color w:val="000000" w:themeColor="text1"/>
          <w:sz w:val="24"/>
          <w:szCs w:val="24"/>
        </w:rPr>
      </w:pPr>
      <w:r w:rsidRPr="0010523B">
        <w:rPr>
          <w:color w:val="000000" w:themeColor="text1"/>
          <w:sz w:val="24"/>
          <w:szCs w:val="24"/>
        </w:rPr>
        <w:t>Harvard Business Review</w:t>
      </w:r>
    </w:p>
    <w:p w14:paraId="4DFD6FA8" w14:textId="77777777" w:rsidR="00864008" w:rsidRPr="0010523B" w:rsidRDefault="00864008" w:rsidP="00756CB4">
      <w:pPr>
        <w:numPr>
          <w:ilvl w:val="0"/>
          <w:numId w:val="544"/>
        </w:numPr>
        <w:pBdr>
          <w:top w:val="nil"/>
          <w:left w:val="nil"/>
          <w:bottom w:val="nil"/>
          <w:right w:val="nil"/>
          <w:between w:val="nil"/>
        </w:pBdr>
        <w:tabs>
          <w:tab w:val="left" w:pos="1080"/>
        </w:tabs>
        <w:spacing w:before="37"/>
        <w:rPr>
          <w:color w:val="000000" w:themeColor="text1"/>
          <w:sz w:val="24"/>
          <w:szCs w:val="24"/>
        </w:rPr>
        <w:sectPr w:rsidR="00864008" w:rsidRPr="0010523B" w:rsidSect="00864008">
          <w:pgSz w:w="12240" w:h="15840"/>
          <w:pgMar w:top="1320" w:right="360" w:bottom="280" w:left="720" w:header="720" w:footer="720" w:gutter="0"/>
          <w:cols w:space="720"/>
        </w:sectPr>
      </w:pPr>
      <w:r w:rsidRPr="0010523B">
        <w:rPr>
          <w:color w:val="000000" w:themeColor="text1"/>
          <w:sz w:val="24"/>
          <w:szCs w:val="24"/>
        </w:rPr>
        <w:t>Corporate case studies/problems</w:t>
      </w:r>
    </w:p>
    <w:p w14:paraId="49D9EE98" w14:textId="77777777" w:rsidR="008360E3" w:rsidRPr="0010523B" w:rsidRDefault="008360E3" w:rsidP="008360E3">
      <w:pPr>
        <w:tabs>
          <w:tab w:val="left" w:pos="3601"/>
        </w:tabs>
        <w:spacing w:before="62" w:line="271"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25MBAE003</w:t>
      </w:r>
    </w:p>
    <w:p w14:paraId="48A30FA4" w14:textId="13A42DBD" w:rsidR="008360E3" w:rsidRPr="0010523B" w:rsidRDefault="008360E3" w:rsidP="008360E3">
      <w:pPr>
        <w:tabs>
          <w:tab w:val="left" w:pos="3601"/>
        </w:tabs>
        <w:spacing w:before="14" w:line="276" w:lineRule="auto"/>
        <w:ind w:left="720" w:right="3590"/>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xml:space="preserve">: ENTREPRENEURIAL FINANCE </w:t>
      </w:r>
    </w:p>
    <w:p w14:paraId="329BD8ED" w14:textId="77777777" w:rsidR="008360E3" w:rsidRPr="0010523B" w:rsidRDefault="008360E3" w:rsidP="008360E3">
      <w:pPr>
        <w:tabs>
          <w:tab w:val="left" w:pos="3601"/>
        </w:tabs>
        <w:spacing w:before="14" w:line="276" w:lineRule="auto"/>
        <w:ind w:left="720" w:right="359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1FDDC77A" w14:textId="77777777" w:rsidR="008360E3" w:rsidRPr="0010523B" w:rsidRDefault="008360E3" w:rsidP="008360E3">
      <w:pPr>
        <w:pBdr>
          <w:top w:val="nil"/>
          <w:left w:val="nil"/>
          <w:bottom w:val="nil"/>
          <w:right w:val="nil"/>
          <w:between w:val="nil"/>
        </w:pBdr>
        <w:spacing w:before="36"/>
        <w:rPr>
          <w:b/>
          <w:bCs/>
          <w:color w:val="000000" w:themeColor="text1"/>
          <w:sz w:val="24"/>
          <w:szCs w:val="24"/>
        </w:rPr>
      </w:pPr>
    </w:p>
    <w:p w14:paraId="1A3A62D2" w14:textId="77777777" w:rsidR="008360E3" w:rsidRPr="0010523B" w:rsidRDefault="008360E3" w:rsidP="008360E3">
      <w:pPr>
        <w:pStyle w:val="Heading2"/>
        <w:tabs>
          <w:tab w:val="left" w:pos="9666"/>
        </w:tabs>
        <w:ind w:left="720" w:hanging="29"/>
        <w:rPr>
          <w:color w:val="000000" w:themeColor="text1"/>
        </w:rPr>
      </w:pPr>
      <w:bookmarkStart w:id="256" w:name="bookmark=id.ne85wwlmsgtr" w:colFirst="0" w:colLast="0"/>
      <w:bookmarkEnd w:id="256"/>
      <w:r w:rsidRPr="0010523B">
        <w:rPr>
          <w:color w:val="000000" w:themeColor="text1"/>
          <w:shd w:val="clear" w:color="auto" w:fill="C00000"/>
        </w:rPr>
        <w:t xml:space="preserve"> Overview</w:t>
      </w:r>
      <w:r w:rsidRPr="0010523B">
        <w:rPr>
          <w:color w:val="000000" w:themeColor="text1"/>
          <w:shd w:val="clear" w:color="auto" w:fill="C00000"/>
        </w:rPr>
        <w:tab/>
      </w:r>
    </w:p>
    <w:p w14:paraId="4CEDE16A" w14:textId="77777777" w:rsidR="008360E3" w:rsidRPr="0010523B" w:rsidRDefault="008360E3" w:rsidP="008360E3">
      <w:pPr>
        <w:pBdr>
          <w:top w:val="nil"/>
          <w:left w:val="nil"/>
          <w:bottom w:val="nil"/>
          <w:right w:val="nil"/>
          <w:between w:val="nil"/>
        </w:pBdr>
        <w:spacing w:before="271" w:line="276" w:lineRule="auto"/>
        <w:ind w:left="720" w:right="1531"/>
        <w:jc w:val="both"/>
        <w:rPr>
          <w:color w:val="000000" w:themeColor="text1"/>
          <w:sz w:val="24"/>
          <w:szCs w:val="24"/>
        </w:rPr>
      </w:pPr>
      <w:r w:rsidRPr="0010523B">
        <w:rPr>
          <w:color w:val="000000" w:themeColor="text1"/>
          <w:sz w:val="24"/>
          <w:szCs w:val="24"/>
        </w:rPr>
        <w:t>This course enables the student to build their skill and knowledge in entrepreneurial finance by recognizing and valuing the opportunity, various sources of finance, venture capital, various financing techniques and strategic partnering. At the end of this course they would be able to learn the financial management practices and were able to find the various sources of financial capital and the related investment process.</w:t>
      </w:r>
    </w:p>
    <w:p w14:paraId="5CED7227" w14:textId="5007BE71" w:rsidR="008360E3" w:rsidRPr="0010523B" w:rsidRDefault="008360E3" w:rsidP="008360E3">
      <w:pPr>
        <w:pStyle w:val="Heading2"/>
        <w:tabs>
          <w:tab w:val="left" w:pos="9666"/>
        </w:tabs>
        <w:spacing w:before="194"/>
        <w:rPr>
          <w:color w:val="000000" w:themeColor="text1"/>
        </w:rPr>
      </w:pPr>
      <w:bookmarkStart w:id="257" w:name="bookmark=id.q2jtny9msemz" w:colFirst="0" w:colLast="0"/>
      <w:bookmarkEnd w:id="257"/>
      <w:r w:rsidRPr="0010523B">
        <w:rPr>
          <w:color w:val="000000" w:themeColor="text1"/>
          <w:shd w:val="clear" w:color="auto" w:fill="C00000"/>
        </w:rPr>
        <w:t>Course Objectives</w:t>
      </w:r>
      <w:r w:rsidRPr="0010523B">
        <w:rPr>
          <w:color w:val="000000" w:themeColor="text1"/>
          <w:shd w:val="clear" w:color="auto" w:fill="C00000"/>
        </w:rPr>
        <w:tab/>
      </w:r>
    </w:p>
    <w:p w14:paraId="1C41296C" w14:textId="77777777" w:rsidR="008360E3" w:rsidRPr="0010523B" w:rsidRDefault="008360E3" w:rsidP="008360E3">
      <w:pPr>
        <w:pBdr>
          <w:top w:val="nil"/>
          <w:left w:val="nil"/>
          <w:bottom w:val="nil"/>
          <w:right w:val="nil"/>
          <w:between w:val="nil"/>
        </w:pBdr>
        <w:spacing w:before="73"/>
        <w:ind w:left="720"/>
        <w:jc w:val="both"/>
        <w:rPr>
          <w:b/>
          <w:bCs/>
          <w:color w:val="000000" w:themeColor="text1"/>
          <w:sz w:val="24"/>
          <w:szCs w:val="24"/>
        </w:rPr>
      </w:pPr>
    </w:p>
    <w:p w14:paraId="145F08D6" w14:textId="77777777" w:rsidR="008360E3" w:rsidRPr="0010523B" w:rsidRDefault="008360E3" w:rsidP="00756CB4">
      <w:pPr>
        <w:numPr>
          <w:ilvl w:val="0"/>
          <w:numId w:val="18"/>
        </w:numPr>
        <w:pBdr>
          <w:top w:val="nil"/>
          <w:left w:val="nil"/>
          <w:bottom w:val="nil"/>
          <w:right w:val="nil"/>
          <w:between w:val="nil"/>
        </w:pBdr>
        <w:tabs>
          <w:tab w:val="left" w:pos="1440"/>
        </w:tabs>
        <w:ind w:left="1077" w:hanging="357"/>
        <w:jc w:val="both"/>
        <w:rPr>
          <w:color w:val="000000" w:themeColor="text1"/>
          <w:sz w:val="24"/>
          <w:szCs w:val="24"/>
        </w:rPr>
      </w:pPr>
      <w:r w:rsidRPr="0010523B">
        <w:rPr>
          <w:color w:val="000000" w:themeColor="text1"/>
          <w:sz w:val="24"/>
          <w:szCs w:val="24"/>
        </w:rPr>
        <w:t>To learn the practices of financial management</w:t>
      </w:r>
    </w:p>
    <w:p w14:paraId="3CD9DBC9" w14:textId="77777777" w:rsidR="008360E3" w:rsidRPr="0010523B" w:rsidRDefault="008360E3" w:rsidP="00756CB4">
      <w:pPr>
        <w:numPr>
          <w:ilvl w:val="0"/>
          <w:numId w:val="18"/>
        </w:numPr>
        <w:pBdr>
          <w:top w:val="nil"/>
          <w:left w:val="nil"/>
          <w:bottom w:val="nil"/>
          <w:right w:val="nil"/>
          <w:between w:val="nil"/>
        </w:pBdr>
        <w:tabs>
          <w:tab w:val="left" w:pos="1440"/>
        </w:tabs>
        <w:ind w:left="1077" w:hanging="357"/>
        <w:jc w:val="both"/>
        <w:rPr>
          <w:color w:val="000000" w:themeColor="text1"/>
          <w:sz w:val="24"/>
          <w:szCs w:val="24"/>
        </w:rPr>
      </w:pPr>
      <w:r w:rsidRPr="0010523B">
        <w:rPr>
          <w:color w:val="000000" w:themeColor="text1"/>
          <w:sz w:val="24"/>
          <w:szCs w:val="24"/>
        </w:rPr>
        <w:t>To understand the various sources of capital</w:t>
      </w:r>
    </w:p>
    <w:p w14:paraId="1B4F0AD5" w14:textId="77777777" w:rsidR="008360E3" w:rsidRPr="0010523B" w:rsidRDefault="008360E3" w:rsidP="00756CB4">
      <w:pPr>
        <w:numPr>
          <w:ilvl w:val="0"/>
          <w:numId w:val="18"/>
        </w:numPr>
        <w:pBdr>
          <w:top w:val="nil"/>
          <w:left w:val="nil"/>
          <w:bottom w:val="nil"/>
          <w:right w:val="nil"/>
          <w:between w:val="nil"/>
        </w:pBdr>
        <w:tabs>
          <w:tab w:val="left" w:pos="1440"/>
        </w:tabs>
        <w:ind w:left="1077" w:hanging="357"/>
        <w:jc w:val="both"/>
        <w:rPr>
          <w:color w:val="000000" w:themeColor="text1"/>
          <w:sz w:val="24"/>
          <w:szCs w:val="24"/>
        </w:rPr>
      </w:pPr>
      <w:r w:rsidRPr="0010523B">
        <w:rPr>
          <w:color w:val="000000" w:themeColor="text1"/>
          <w:sz w:val="24"/>
          <w:szCs w:val="24"/>
        </w:rPr>
        <w:t>To understand the investment process</w:t>
      </w:r>
    </w:p>
    <w:p w14:paraId="37779162" w14:textId="52F1A4E0" w:rsidR="008360E3" w:rsidRPr="0010523B" w:rsidRDefault="008360E3" w:rsidP="00756CB4">
      <w:pPr>
        <w:numPr>
          <w:ilvl w:val="0"/>
          <w:numId w:val="18"/>
        </w:numPr>
        <w:pBdr>
          <w:top w:val="nil"/>
          <w:left w:val="nil"/>
          <w:bottom w:val="nil"/>
          <w:right w:val="nil"/>
          <w:between w:val="nil"/>
        </w:pBdr>
        <w:tabs>
          <w:tab w:val="left" w:pos="1440"/>
        </w:tabs>
        <w:ind w:left="1077" w:hanging="357"/>
        <w:jc w:val="both"/>
        <w:rPr>
          <w:color w:val="000000" w:themeColor="text1"/>
          <w:sz w:val="24"/>
          <w:szCs w:val="24"/>
        </w:rPr>
      </w:pPr>
      <w:r w:rsidRPr="0010523B">
        <w:rPr>
          <w:color w:val="000000" w:themeColor="text1"/>
          <w:sz w:val="24"/>
          <w:szCs w:val="24"/>
        </w:rPr>
        <w:t>To understand the business sustainability</w:t>
      </w:r>
    </w:p>
    <w:p w14:paraId="0111231D" w14:textId="77777777" w:rsidR="008360E3" w:rsidRPr="0010523B" w:rsidRDefault="008360E3" w:rsidP="008360E3">
      <w:pPr>
        <w:pBdr>
          <w:top w:val="nil"/>
          <w:left w:val="nil"/>
          <w:bottom w:val="nil"/>
          <w:right w:val="nil"/>
          <w:between w:val="nil"/>
        </w:pBdr>
        <w:spacing w:before="92"/>
        <w:rPr>
          <w:color w:val="000000" w:themeColor="text1"/>
          <w:sz w:val="24"/>
          <w:szCs w:val="24"/>
        </w:rPr>
      </w:pPr>
    </w:p>
    <w:p w14:paraId="097CC018" w14:textId="425F3E9B" w:rsidR="008360E3" w:rsidRPr="0010523B" w:rsidRDefault="008360E3" w:rsidP="008360E3">
      <w:pPr>
        <w:pStyle w:val="Heading2"/>
        <w:tabs>
          <w:tab w:val="left" w:pos="9666"/>
        </w:tabs>
        <w:rPr>
          <w:color w:val="000000" w:themeColor="text1"/>
        </w:rPr>
      </w:pPr>
      <w:bookmarkStart w:id="258" w:name="bookmark=id.h5v67mssk9b" w:colFirst="0" w:colLast="0"/>
      <w:bookmarkEnd w:id="258"/>
      <w:r w:rsidRPr="0010523B">
        <w:rPr>
          <w:color w:val="000000" w:themeColor="text1"/>
          <w:shd w:val="clear" w:color="auto" w:fill="C00000"/>
        </w:rPr>
        <w:t>Course Outcomes</w:t>
      </w:r>
      <w:r w:rsidRPr="0010523B">
        <w:rPr>
          <w:color w:val="000000" w:themeColor="text1"/>
          <w:shd w:val="clear" w:color="auto" w:fill="C00000"/>
        </w:rPr>
        <w:tab/>
      </w:r>
    </w:p>
    <w:p w14:paraId="11E200CF" w14:textId="77777777" w:rsidR="008360E3" w:rsidRPr="0010523B" w:rsidRDefault="008360E3" w:rsidP="008360E3">
      <w:pPr>
        <w:pBdr>
          <w:top w:val="nil"/>
          <w:left w:val="nil"/>
          <w:bottom w:val="nil"/>
          <w:right w:val="nil"/>
          <w:between w:val="nil"/>
        </w:pBdr>
        <w:spacing w:before="72"/>
        <w:rPr>
          <w:b/>
          <w:bCs/>
          <w:color w:val="000000" w:themeColor="text1"/>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6"/>
      </w:tblGrid>
      <w:tr w:rsidR="0010523B" w:rsidRPr="0010523B" w14:paraId="5E8966E6" w14:textId="77777777" w:rsidTr="008360E3">
        <w:tc>
          <w:tcPr>
            <w:tcW w:w="5000" w:type="pct"/>
            <w:hideMark/>
          </w:tcPr>
          <w:p w14:paraId="2645CAFF" w14:textId="77777777" w:rsidR="008360E3" w:rsidRPr="0010523B" w:rsidRDefault="008360E3" w:rsidP="00024DE4">
            <w:pPr>
              <w:spacing w:line="276" w:lineRule="auto"/>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1. Exhibit a fair understanding of concepts, theories, models and principles of entrepreneurial finance:</w:t>
            </w:r>
            <w:r w:rsidRPr="0010523B">
              <w:rPr>
                <w:rFonts w:ascii="Times New Roman" w:eastAsia="Times New Roman" w:hAnsi="Times New Roman" w:cs="Times New Roman"/>
                <w:i/>
                <w:iCs/>
                <w:color w:val="000000" w:themeColor="text1"/>
                <w:sz w:val="24"/>
                <w:szCs w:val="24"/>
              </w:rPr>
              <w:t xml:space="preserve"> </w:t>
            </w:r>
            <w:r w:rsidRPr="0010523B">
              <w:rPr>
                <w:rFonts w:ascii="Times New Roman" w:eastAsia="Times New Roman" w:hAnsi="Times New Roman" w:cs="Times New Roman"/>
                <w:color w:val="000000" w:themeColor="text1"/>
                <w:sz w:val="24"/>
                <w:szCs w:val="24"/>
              </w:rPr>
              <w:t>funding, valuation &amp; growth, including business model finance linkages, funding lifecycles, and investor expectations.</w:t>
            </w:r>
          </w:p>
        </w:tc>
      </w:tr>
      <w:tr w:rsidR="0010523B" w:rsidRPr="0010523B" w14:paraId="46CA9885" w14:textId="77777777" w:rsidTr="008360E3">
        <w:tc>
          <w:tcPr>
            <w:tcW w:w="5000" w:type="pct"/>
            <w:hideMark/>
          </w:tcPr>
          <w:p w14:paraId="583D67F9" w14:textId="77777777" w:rsidR="008360E3" w:rsidRPr="0010523B" w:rsidRDefault="008360E3" w:rsidP="00024DE4">
            <w:pPr>
              <w:spacing w:line="276" w:lineRule="auto"/>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 xml:space="preserve">2. Demonstrate the ability of applying the skill of concepts, theories, models and principles of entrepreneurial finance: funding, valuation &amp; growth to prepare and analyse </w:t>
            </w:r>
            <w:proofErr w:type="spellStart"/>
            <w:r w:rsidRPr="0010523B">
              <w:rPr>
                <w:rFonts w:ascii="Times New Roman" w:eastAsia="Times New Roman" w:hAnsi="Times New Roman" w:cs="Times New Roman"/>
                <w:color w:val="000000" w:themeColor="text1"/>
                <w:sz w:val="24"/>
                <w:szCs w:val="24"/>
              </w:rPr>
              <w:t>startup</w:t>
            </w:r>
            <w:proofErr w:type="spellEnd"/>
            <w:r w:rsidRPr="0010523B">
              <w:rPr>
                <w:rFonts w:ascii="Times New Roman" w:eastAsia="Times New Roman" w:hAnsi="Times New Roman" w:cs="Times New Roman"/>
                <w:color w:val="000000" w:themeColor="text1"/>
                <w:sz w:val="24"/>
                <w:szCs w:val="24"/>
              </w:rPr>
              <w:t xml:space="preserve"> financial statements, manage burn rate, and forecast cash flows for operational success in real-time problem-solving course.</w:t>
            </w:r>
          </w:p>
        </w:tc>
      </w:tr>
      <w:tr w:rsidR="0010523B" w:rsidRPr="0010523B" w14:paraId="60A4AAD8" w14:textId="77777777" w:rsidTr="008360E3">
        <w:tc>
          <w:tcPr>
            <w:tcW w:w="5000" w:type="pct"/>
            <w:hideMark/>
          </w:tcPr>
          <w:p w14:paraId="6549F0B8" w14:textId="77777777" w:rsidR="008360E3" w:rsidRPr="0010523B" w:rsidRDefault="008360E3" w:rsidP="00024DE4">
            <w:pPr>
              <w:spacing w:line="276" w:lineRule="auto"/>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3. Demonstrate the ability of analysing the real-time problem-solving, funding sources and capital structures using the skills acquired from the concepts, theories, models and principles of entrepreneurial finance: funding, valuation &amp; growth, including equity, debt, convertible and blended finance.</w:t>
            </w:r>
          </w:p>
        </w:tc>
      </w:tr>
      <w:tr w:rsidR="0010523B" w:rsidRPr="0010523B" w14:paraId="46D275A5" w14:textId="77777777" w:rsidTr="008360E3">
        <w:tc>
          <w:tcPr>
            <w:tcW w:w="5000" w:type="pct"/>
            <w:hideMark/>
          </w:tcPr>
          <w:p w14:paraId="283AFECE" w14:textId="77777777" w:rsidR="008360E3" w:rsidRPr="0010523B" w:rsidRDefault="008360E3" w:rsidP="00024DE4">
            <w:pPr>
              <w:spacing w:line="276" w:lineRule="auto"/>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4. Exhibit the ability of designing and redesigning existing and new valuation models and negotiation frameworks by using the acquired skills from the concepts, theories, models and principles of entrepreneurial finance: funding, valuation &amp; growth in real-time investor interaction contexts.</w:t>
            </w:r>
          </w:p>
          <w:p w14:paraId="7A4DF29C" w14:textId="77777777" w:rsidR="008360E3" w:rsidRPr="0010523B" w:rsidRDefault="008360E3" w:rsidP="00024DE4">
            <w:pPr>
              <w:spacing w:line="276" w:lineRule="auto"/>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lang w:val="en"/>
              </w:rPr>
              <w:t>5. Exhibit the ability of developing or redesigning existing and new models by growth, exit, and turnaround strategies using the acquired skills from the concepts, theories, models and principles of entrepreneurial finance: funding, valuation &amp; growth to ensure long-term investor confidence and venture sustainability in real-time problem-solving course.</w:t>
            </w:r>
          </w:p>
          <w:p w14:paraId="1B613958" w14:textId="77777777" w:rsidR="008360E3" w:rsidRPr="0010523B" w:rsidRDefault="008360E3" w:rsidP="00024DE4">
            <w:pPr>
              <w:spacing w:line="276" w:lineRule="auto"/>
              <w:ind w:left="720" w:right="1531"/>
              <w:jc w:val="both"/>
              <w:rPr>
                <w:rFonts w:ascii="Times New Roman" w:eastAsia="Times New Roman" w:hAnsi="Times New Roman" w:cs="Times New Roman"/>
                <w:color w:val="000000" w:themeColor="text1"/>
                <w:sz w:val="24"/>
                <w:szCs w:val="24"/>
              </w:rPr>
            </w:pPr>
          </w:p>
          <w:p w14:paraId="7BE1A361" w14:textId="77777777" w:rsidR="008360E3" w:rsidRPr="0010523B" w:rsidRDefault="008360E3" w:rsidP="00024DE4">
            <w:pPr>
              <w:spacing w:line="276" w:lineRule="auto"/>
              <w:ind w:left="720" w:right="1531"/>
              <w:jc w:val="both"/>
              <w:rPr>
                <w:rFonts w:ascii="Times New Roman" w:eastAsia="Times New Roman" w:hAnsi="Times New Roman" w:cs="Times New Roman"/>
                <w:color w:val="000000" w:themeColor="text1"/>
                <w:sz w:val="24"/>
                <w:szCs w:val="24"/>
              </w:rPr>
            </w:pPr>
          </w:p>
          <w:p w14:paraId="1A45CC35" w14:textId="77777777" w:rsidR="008360E3" w:rsidRPr="0010523B" w:rsidRDefault="008360E3" w:rsidP="00024DE4">
            <w:pPr>
              <w:spacing w:line="276" w:lineRule="auto"/>
              <w:ind w:left="720" w:right="1531"/>
              <w:jc w:val="both"/>
              <w:rPr>
                <w:rFonts w:ascii="Times New Roman" w:eastAsia="Times New Roman" w:hAnsi="Times New Roman" w:cs="Times New Roman"/>
                <w:color w:val="000000" w:themeColor="text1"/>
                <w:sz w:val="24"/>
                <w:szCs w:val="24"/>
              </w:rPr>
            </w:pPr>
          </w:p>
          <w:p w14:paraId="02B7CC6C" w14:textId="77777777" w:rsidR="008360E3" w:rsidRPr="0010523B" w:rsidRDefault="008360E3" w:rsidP="00024DE4">
            <w:pPr>
              <w:spacing w:line="276" w:lineRule="auto"/>
              <w:ind w:left="720" w:right="1531"/>
              <w:jc w:val="both"/>
              <w:rPr>
                <w:rFonts w:ascii="Times New Roman" w:eastAsia="Times New Roman" w:hAnsi="Times New Roman" w:cs="Times New Roman"/>
                <w:color w:val="000000" w:themeColor="text1"/>
                <w:sz w:val="24"/>
                <w:szCs w:val="24"/>
              </w:rPr>
            </w:pPr>
          </w:p>
          <w:p w14:paraId="602A036E" w14:textId="77777777" w:rsidR="008360E3" w:rsidRPr="0010523B" w:rsidRDefault="008360E3" w:rsidP="00024DE4">
            <w:pPr>
              <w:spacing w:line="276" w:lineRule="auto"/>
              <w:ind w:left="720" w:right="1531"/>
              <w:jc w:val="both"/>
              <w:rPr>
                <w:rFonts w:ascii="Times New Roman" w:eastAsia="Times New Roman" w:hAnsi="Times New Roman" w:cs="Times New Roman"/>
                <w:color w:val="000000" w:themeColor="text1"/>
                <w:sz w:val="24"/>
                <w:szCs w:val="24"/>
              </w:rPr>
            </w:pPr>
          </w:p>
        </w:tc>
      </w:tr>
    </w:tbl>
    <w:tbl>
      <w:tblPr>
        <w:tblStyle w:val="affffffffffffffff0"/>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10523B" w:rsidRPr="0010523B" w14:paraId="07628192" w14:textId="77777777" w:rsidTr="0010523B">
        <w:trPr>
          <w:trHeight w:val="1334"/>
        </w:trPr>
        <w:tc>
          <w:tcPr>
            <w:tcW w:w="2564" w:type="dxa"/>
          </w:tcPr>
          <w:p w14:paraId="12F80DE4" w14:textId="77777777" w:rsidR="008360E3" w:rsidRPr="0010523B" w:rsidRDefault="008360E3" w:rsidP="0010523B">
            <w:pPr>
              <w:pBdr>
                <w:top w:val="nil"/>
                <w:left w:val="nil"/>
                <w:bottom w:val="nil"/>
                <w:right w:val="nil"/>
                <w:between w:val="nil"/>
              </w:pBdr>
              <w:spacing w:before="37"/>
              <w:rPr>
                <w:color w:val="000000" w:themeColor="text1"/>
                <w:sz w:val="24"/>
                <w:szCs w:val="24"/>
              </w:rPr>
            </w:pPr>
          </w:p>
          <w:p w14:paraId="51399A3A" w14:textId="77777777" w:rsidR="008360E3" w:rsidRPr="0010523B" w:rsidRDefault="008360E3"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64" w:type="dxa"/>
          </w:tcPr>
          <w:p w14:paraId="29DE77F7" w14:textId="77777777" w:rsidR="008360E3" w:rsidRPr="0010523B" w:rsidRDefault="008360E3" w:rsidP="00756CB4">
            <w:pPr>
              <w:numPr>
                <w:ilvl w:val="0"/>
                <w:numId w:val="545"/>
              </w:numPr>
              <w:pBdr>
                <w:top w:val="nil"/>
                <w:left w:val="nil"/>
                <w:bottom w:val="nil"/>
                <w:right w:val="nil"/>
                <w:between w:val="nil"/>
              </w:pBdr>
              <w:tabs>
                <w:tab w:val="left" w:pos="470"/>
              </w:tabs>
              <w:spacing w:line="283" w:lineRule="auto"/>
              <w:rPr>
                <w:color w:val="000000" w:themeColor="text1"/>
                <w:sz w:val="24"/>
                <w:szCs w:val="24"/>
              </w:rPr>
            </w:pPr>
            <w:r w:rsidRPr="0010523B">
              <w:rPr>
                <w:color w:val="000000" w:themeColor="text1"/>
                <w:sz w:val="24"/>
                <w:szCs w:val="24"/>
              </w:rPr>
              <w:t>Lectures</w:t>
            </w:r>
          </w:p>
          <w:p w14:paraId="56AD10DA" w14:textId="77777777" w:rsidR="008360E3" w:rsidRPr="0010523B" w:rsidRDefault="008360E3" w:rsidP="00756CB4">
            <w:pPr>
              <w:numPr>
                <w:ilvl w:val="0"/>
                <w:numId w:val="545"/>
              </w:numPr>
              <w:pBdr>
                <w:top w:val="nil"/>
                <w:left w:val="nil"/>
                <w:bottom w:val="nil"/>
                <w:right w:val="nil"/>
                <w:between w:val="nil"/>
              </w:pBdr>
              <w:tabs>
                <w:tab w:val="left" w:pos="470"/>
              </w:tabs>
              <w:spacing w:before="37"/>
              <w:rPr>
                <w:color w:val="000000" w:themeColor="text1"/>
                <w:sz w:val="24"/>
                <w:szCs w:val="24"/>
              </w:rPr>
            </w:pPr>
            <w:r w:rsidRPr="0010523B">
              <w:rPr>
                <w:color w:val="000000" w:themeColor="text1"/>
                <w:sz w:val="24"/>
                <w:szCs w:val="24"/>
              </w:rPr>
              <w:t>Readings</w:t>
            </w:r>
          </w:p>
          <w:p w14:paraId="486C5808" w14:textId="77777777" w:rsidR="008360E3" w:rsidRPr="0010523B" w:rsidRDefault="008360E3" w:rsidP="00756CB4">
            <w:pPr>
              <w:numPr>
                <w:ilvl w:val="0"/>
                <w:numId w:val="545"/>
              </w:numPr>
              <w:pBdr>
                <w:top w:val="nil"/>
                <w:left w:val="nil"/>
                <w:bottom w:val="nil"/>
                <w:right w:val="nil"/>
                <w:between w:val="nil"/>
              </w:pBdr>
              <w:tabs>
                <w:tab w:val="left" w:pos="470"/>
              </w:tabs>
              <w:spacing w:before="42"/>
              <w:rPr>
                <w:color w:val="000000" w:themeColor="text1"/>
                <w:sz w:val="24"/>
                <w:szCs w:val="24"/>
              </w:rPr>
            </w:pPr>
            <w:r w:rsidRPr="0010523B">
              <w:rPr>
                <w:color w:val="000000" w:themeColor="text1"/>
                <w:sz w:val="24"/>
                <w:szCs w:val="24"/>
              </w:rPr>
              <w:t>Active student participation and class room exercises</w:t>
            </w:r>
          </w:p>
          <w:p w14:paraId="7F7A06C4" w14:textId="11050534" w:rsidR="008360E3" w:rsidRPr="0010523B" w:rsidRDefault="008360E3" w:rsidP="00756CB4">
            <w:pPr>
              <w:numPr>
                <w:ilvl w:val="0"/>
                <w:numId w:val="545"/>
              </w:numPr>
              <w:pBdr>
                <w:top w:val="nil"/>
                <w:left w:val="nil"/>
                <w:bottom w:val="nil"/>
                <w:right w:val="nil"/>
                <w:between w:val="nil"/>
              </w:pBdr>
              <w:tabs>
                <w:tab w:val="left" w:pos="470"/>
              </w:tabs>
              <w:spacing w:before="38"/>
              <w:rPr>
                <w:color w:val="000000" w:themeColor="text1"/>
                <w:sz w:val="24"/>
                <w:szCs w:val="24"/>
              </w:rPr>
            </w:pPr>
            <w:r w:rsidRPr="0010523B">
              <w:rPr>
                <w:color w:val="000000" w:themeColor="text1"/>
                <w:sz w:val="24"/>
                <w:szCs w:val="24"/>
              </w:rPr>
              <w:t>Case Analysis collaboratively with students’ involvement</w:t>
            </w:r>
          </w:p>
        </w:tc>
      </w:tr>
      <w:tr w:rsidR="0010523B" w:rsidRPr="0010523B" w14:paraId="0D5FD325" w14:textId="77777777" w:rsidTr="0010523B">
        <w:trPr>
          <w:trHeight w:val="1977"/>
        </w:trPr>
        <w:tc>
          <w:tcPr>
            <w:tcW w:w="2564" w:type="dxa"/>
          </w:tcPr>
          <w:p w14:paraId="691174F6" w14:textId="77777777" w:rsidR="008360E3" w:rsidRPr="0010523B" w:rsidRDefault="008360E3" w:rsidP="0010523B">
            <w:pPr>
              <w:pBdr>
                <w:top w:val="nil"/>
                <w:left w:val="nil"/>
                <w:bottom w:val="nil"/>
                <w:right w:val="nil"/>
                <w:between w:val="nil"/>
              </w:pBdr>
              <w:rPr>
                <w:color w:val="000000" w:themeColor="text1"/>
                <w:sz w:val="24"/>
                <w:szCs w:val="24"/>
              </w:rPr>
            </w:pPr>
          </w:p>
          <w:p w14:paraId="5DC0E0AD" w14:textId="77777777" w:rsidR="008360E3" w:rsidRPr="0010523B" w:rsidRDefault="008360E3" w:rsidP="0010523B">
            <w:pPr>
              <w:pBdr>
                <w:top w:val="nil"/>
                <w:left w:val="nil"/>
                <w:bottom w:val="nil"/>
                <w:right w:val="nil"/>
                <w:between w:val="nil"/>
              </w:pBdr>
              <w:spacing w:before="274"/>
              <w:rPr>
                <w:color w:val="000000" w:themeColor="text1"/>
                <w:sz w:val="24"/>
                <w:szCs w:val="24"/>
              </w:rPr>
            </w:pPr>
          </w:p>
          <w:p w14:paraId="4B78287C" w14:textId="77777777" w:rsidR="008360E3" w:rsidRPr="0010523B" w:rsidRDefault="008360E3"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Assessment Strategy</w:t>
            </w:r>
          </w:p>
        </w:tc>
        <w:tc>
          <w:tcPr>
            <w:tcW w:w="6564" w:type="dxa"/>
          </w:tcPr>
          <w:p w14:paraId="5BB5FC81" w14:textId="77777777" w:rsidR="008360E3" w:rsidRPr="0010523B" w:rsidRDefault="008360E3" w:rsidP="0010523B">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6FA4CA6F" w14:textId="77777777" w:rsidR="008360E3" w:rsidRPr="0010523B" w:rsidRDefault="008360E3" w:rsidP="00756CB4">
            <w:pPr>
              <w:pStyle w:val="ListParagraph"/>
              <w:numPr>
                <w:ilvl w:val="0"/>
                <w:numId w:val="546"/>
              </w:numPr>
              <w:pBdr>
                <w:top w:val="nil"/>
                <w:left w:val="nil"/>
                <w:bottom w:val="nil"/>
                <w:right w:val="nil"/>
                <w:between w:val="nil"/>
              </w:pBdr>
              <w:tabs>
                <w:tab w:val="left" w:pos="653"/>
              </w:tabs>
              <w:rPr>
                <w:color w:val="000000" w:themeColor="text1"/>
                <w:sz w:val="24"/>
                <w:szCs w:val="24"/>
              </w:rPr>
            </w:pPr>
            <w:r w:rsidRPr="0010523B">
              <w:rPr>
                <w:color w:val="000000" w:themeColor="text1"/>
                <w:sz w:val="24"/>
                <w:szCs w:val="24"/>
              </w:rPr>
              <w:t>Mini projects,</w:t>
            </w:r>
          </w:p>
          <w:p w14:paraId="1FF701E8" w14:textId="77777777" w:rsidR="008360E3" w:rsidRPr="0010523B" w:rsidRDefault="008360E3" w:rsidP="00756CB4">
            <w:pPr>
              <w:pStyle w:val="ListParagraph"/>
              <w:numPr>
                <w:ilvl w:val="0"/>
                <w:numId w:val="546"/>
              </w:numPr>
              <w:pBdr>
                <w:top w:val="nil"/>
                <w:left w:val="nil"/>
                <w:bottom w:val="nil"/>
                <w:right w:val="nil"/>
                <w:between w:val="nil"/>
              </w:pBdr>
              <w:tabs>
                <w:tab w:val="left" w:pos="653"/>
              </w:tabs>
              <w:spacing w:before="30"/>
              <w:rPr>
                <w:color w:val="000000" w:themeColor="text1"/>
                <w:sz w:val="24"/>
                <w:szCs w:val="24"/>
              </w:rPr>
            </w:pPr>
            <w:r w:rsidRPr="0010523B">
              <w:rPr>
                <w:color w:val="000000" w:themeColor="text1"/>
                <w:sz w:val="24"/>
                <w:szCs w:val="24"/>
              </w:rPr>
              <w:t>Submission of assignments</w:t>
            </w:r>
          </w:p>
          <w:p w14:paraId="6210E53D" w14:textId="77777777" w:rsidR="008360E3" w:rsidRPr="0010523B" w:rsidRDefault="008360E3" w:rsidP="00756CB4">
            <w:pPr>
              <w:pStyle w:val="ListParagraph"/>
              <w:numPr>
                <w:ilvl w:val="0"/>
                <w:numId w:val="546"/>
              </w:numPr>
              <w:pBdr>
                <w:top w:val="nil"/>
                <w:left w:val="nil"/>
                <w:bottom w:val="nil"/>
                <w:right w:val="nil"/>
                <w:between w:val="nil"/>
              </w:pBdr>
              <w:tabs>
                <w:tab w:val="left" w:pos="653"/>
              </w:tabs>
              <w:spacing w:before="42"/>
              <w:rPr>
                <w:color w:val="000000" w:themeColor="text1"/>
                <w:sz w:val="24"/>
                <w:szCs w:val="24"/>
              </w:rPr>
            </w:pPr>
            <w:r w:rsidRPr="0010523B">
              <w:rPr>
                <w:color w:val="000000" w:themeColor="text1"/>
                <w:sz w:val="24"/>
                <w:szCs w:val="24"/>
              </w:rPr>
              <w:t>Group assignments</w:t>
            </w:r>
          </w:p>
          <w:p w14:paraId="3D374BB2" w14:textId="77777777" w:rsidR="008360E3" w:rsidRPr="0010523B" w:rsidRDefault="008360E3" w:rsidP="00756CB4">
            <w:pPr>
              <w:pStyle w:val="ListParagraph"/>
              <w:numPr>
                <w:ilvl w:val="0"/>
                <w:numId w:val="546"/>
              </w:numPr>
              <w:pBdr>
                <w:top w:val="nil"/>
                <w:left w:val="nil"/>
                <w:bottom w:val="nil"/>
                <w:right w:val="nil"/>
                <w:between w:val="nil"/>
              </w:pBdr>
              <w:tabs>
                <w:tab w:val="left" w:pos="653"/>
              </w:tabs>
              <w:spacing w:before="37"/>
              <w:rPr>
                <w:color w:val="000000" w:themeColor="text1"/>
                <w:sz w:val="24"/>
                <w:szCs w:val="24"/>
              </w:rPr>
            </w:pPr>
            <w:r w:rsidRPr="0010523B">
              <w:rPr>
                <w:color w:val="000000" w:themeColor="text1"/>
                <w:sz w:val="24"/>
                <w:szCs w:val="24"/>
              </w:rPr>
              <w:t>Written Exam</w:t>
            </w:r>
          </w:p>
        </w:tc>
      </w:tr>
    </w:tbl>
    <w:p w14:paraId="281CB820" w14:textId="77777777" w:rsidR="00024DE4" w:rsidRPr="0010523B" w:rsidRDefault="00024DE4" w:rsidP="00024DE4">
      <w:pPr>
        <w:pStyle w:val="Heading2"/>
        <w:tabs>
          <w:tab w:val="left" w:pos="9666"/>
        </w:tabs>
        <w:spacing w:before="79"/>
        <w:rPr>
          <w:color w:val="000000" w:themeColor="text1"/>
        </w:rPr>
      </w:pPr>
      <w:r w:rsidRPr="0010523B">
        <w:rPr>
          <w:color w:val="000000" w:themeColor="text1"/>
          <w:shd w:val="clear" w:color="auto" w:fill="C00000"/>
        </w:rPr>
        <w:t>Syllabus</w:t>
      </w:r>
      <w:r w:rsidRPr="0010523B">
        <w:rPr>
          <w:color w:val="000000" w:themeColor="text1"/>
          <w:shd w:val="clear" w:color="auto" w:fill="C00000"/>
        </w:rPr>
        <w:tab/>
      </w:r>
    </w:p>
    <w:p w14:paraId="70D05992" w14:textId="77777777" w:rsidR="00024DE4" w:rsidRPr="0010523B" w:rsidRDefault="00024DE4" w:rsidP="00024DE4">
      <w:pPr>
        <w:pBdr>
          <w:top w:val="nil"/>
          <w:left w:val="nil"/>
          <w:bottom w:val="nil"/>
          <w:right w:val="nil"/>
          <w:between w:val="nil"/>
        </w:pBdr>
        <w:spacing w:before="131"/>
        <w:rPr>
          <w:b/>
          <w:bCs/>
          <w:color w:val="000000" w:themeColor="text1"/>
          <w:sz w:val="20"/>
          <w:szCs w:val="20"/>
        </w:rPr>
      </w:pPr>
    </w:p>
    <w:tbl>
      <w:tblPr>
        <w:tblStyle w:val="affffffffffffffff1"/>
        <w:tblW w:w="9027"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66"/>
        <w:gridCol w:w="6593"/>
        <w:gridCol w:w="1368"/>
      </w:tblGrid>
      <w:tr w:rsidR="0010523B" w:rsidRPr="0010523B" w14:paraId="74605FEE" w14:textId="77777777" w:rsidTr="0010523B">
        <w:trPr>
          <w:trHeight w:val="638"/>
        </w:trPr>
        <w:tc>
          <w:tcPr>
            <w:tcW w:w="1066" w:type="dxa"/>
          </w:tcPr>
          <w:p w14:paraId="04092DDA" w14:textId="77777777" w:rsidR="00024DE4" w:rsidRPr="0010523B" w:rsidRDefault="00024DE4" w:rsidP="0010523B">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593" w:type="dxa"/>
          </w:tcPr>
          <w:p w14:paraId="6F30C8C1" w14:textId="77777777" w:rsidR="00024DE4" w:rsidRPr="0010523B" w:rsidRDefault="00024DE4" w:rsidP="0010523B">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368" w:type="dxa"/>
          </w:tcPr>
          <w:p w14:paraId="3D9275AC" w14:textId="77777777" w:rsidR="00024DE4" w:rsidRPr="0010523B" w:rsidRDefault="00024DE4" w:rsidP="0010523B">
            <w:pPr>
              <w:pBdr>
                <w:top w:val="nil"/>
                <w:left w:val="nil"/>
                <w:bottom w:val="nil"/>
                <w:right w:val="nil"/>
                <w:between w:val="nil"/>
              </w:pBdr>
              <w:spacing w:before="1"/>
              <w:ind w:left="21" w:right="12"/>
              <w:jc w:val="center"/>
              <w:rPr>
                <w:b/>
                <w:bCs/>
                <w:color w:val="000000" w:themeColor="text1"/>
                <w:sz w:val="24"/>
                <w:szCs w:val="24"/>
              </w:rPr>
            </w:pPr>
            <w:r w:rsidRPr="0010523B">
              <w:rPr>
                <w:b/>
                <w:bCs/>
                <w:color w:val="000000" w:themeColor="text1"/>
                <w:sz w:val="24"/>
                <w:szCs w:val="24"/>
                <w:u w:val="single"/>
              </w:rPr>
              <w:t>Teaching</w:t>
            </w:r>
          </w:p>
          <w:p w14:paraId="36B90E25" w14:textId="77777777" w:rsidR="00024DE4" w:rsidRPr="0010523B" w:rsidRDefault="00024DE4" w:rsidP="0010523B">
            <w:pPr>
              <w:pBdr>
                <w:top w:val="nil"/>
                <w:left w:val="nil"/>
                <w:bottom w:val="nil"/>
                <w:right w:val="nil"/>
                <w:between w:val="nil"/>
              </w:pBdr>
              <w:spacing w:before="41"/>
              <w:ind w:left="21" w:right="14"/>
              <w:jc w:val="center"/>
              <w:rPr>
                <w:b/>
                <w:bCs/>
                <w:color w:val="000000" w:themeColor="text1"/>
                <w:sz w:val="24"/>
                <w:szCs w:val="24"/>
              </w:rPr>
            </w:pPr>
            <w:r w:rsidRPr="0010523B">
              <w:rPr>
                <w:b/>
                <w:bCs/>
                <w:color w:val="000000" w:themeColor="text1"/>
                <w:sz w:val="24"/>
                <w:szCs w:val="24"/>
                <w:u w:val="single"/>
              </w:rPr>
              <w:t>Hours</w:t>
            </w:r>
          </w:p>
        </w:tc>
      </w:tr>
      <w:tr w:rsidR="0010523B" w:rsidRPr="0010523B" w14:paraId="51A5E203" w14:textId="77777777" w:rsidTr="0010523B">
        <w:trPr>
          <w:trHeight w:val="950"/>
        </w:trPr>
        <w:tc>
          <w:tcPr>
            <w:tcW w:w="1066" w:type="dxa"/>
          </w:tcPr>
          <w:p w14:paraId="304D1A09" w14:textId="77777777" w:rsidR="00024DE4" w:rsidRPr="0010523B" w:rsidRDefault="00024DE4" w:rsidP="0010523B">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593" w:type="dxa"/>
          </w:tcPr>
          <w:p w14:paraId="18EC8664" w14:textId="77777777" w:rsidR="00024DE4" w:rsidRPr="0010523B" w:rsidRDefault="00024DE4" w:rsidP="0010523B">
            <w:pPr>
              <w:pStyle w:val="TableParagraph"/>
              <w:spacing w:line="275" w:lineRule="exact"/>
              <w:ind w:left="107"/>
              <w:jc w:val="both"/>
              <w:rPr>
                <w:b/>
                <w:color w:val="000000" w:themeColor="text1"/>
                <w:kern w:val="2"/>
                <w:sz w:val="24"/>
                <w14:ligatures w14:val="standardContextual"/>
              </w:rPr>
            </w:pPr>
            <w:r w:rsidRPr="0010523B">
              <w:rPr>
                <w:b/>
                <w:color w:val="000000" w:themeColor="text1"/>
                <w:kern w:val="2"/>
                <w:sz w:val="24"/>
                <w14:ligatures w14:val="standardContextual"/>
              </w:rPr>
              <w:t>The</w:t>
            </w:r>
            <w:r w:rsidRPr="0010523B">
              <w:rPr>
                <w:b/>
                <w:color w:val="000000" w:themeColor="text1"/>
                <w:spacing w:val="-5"/>
                <w:kern w:val="2"/>
                <w:sz w:val="24"/>
                <w14:ligatures w14:val="standardContextual"/>
              </w:rPr>
              <w:t xml:space="preserve"> </w:t>
            </w:r>
            <w:r w:rsidRPr="0010523B">
              <w:rPr>
                <w:b/>
                <w:color w:val="000000" w:themeColor="text1"/>
                <w:kern w:val="2"/>
                <w:sz w:val="24"/>
                <w14:ligatures w14:val="standardContextual"/>
              </w:rPr>
              <w:t>Entrepreneurial</w:t>
            </w:r>
            <w:r w:rsidRPr="0010523B">
              <w:rPr>
                <w:b/>
                <w:color w:val="000000" w:themeColor="text1"/>
                <w:spacing w:val="-3"/>
                <w:kern w:val="2"/>
                <w:sz w:val="24"/>
                <w14:ligatures w14:val="standardContextual"/>
              </w:rPr>
              <w:t xml:space="preserve"> </w:t>
            </w:r>
            <w:r w:rsidRPr="0010523B">
              <w:rPr>
                <w:b/>
                <w:color w:val="000000" w:themeColor="text1"/>
                <w:kern w:val="2"/>
                <w:sz w:val="24"/>
                <w14:ligatures w14:val="standardContextual"/>
              </w:rPr>
              <w:t>Environment</w:t>
            </w:r>
          </w:p>
          <w:p w14:paraId="44EC69DE" w14:textId="77777777" w:rsidR="00024DE4" w:rsidRPr="0010523B" w:rsidRDefault="00024DE4" w:rsidP="0010523B">
            <w:pPr>
              <w:pBdr>
                <w:top w:val="nil"/>
                <w:left w:val="nil"/>
                <w:bottom w:val="nil"/>
                <w:right w:val="nil"/>
                <w:between w:val="nil"/>
              </w:pBdr>
              <w:spacing w:before="6"/>
              <w:ind w:left="110"/>
              <w:jc w:val="both"/>
              <w:rPr>
                <w:color w:val="000000" w:themeColor="text1"/>
                <w:sz w:val="24"/>
                <w:szCs w:val="24"/>
              </w:rPr>
            </w:pPr>
            <w:r w:rsidRPr="0010523B">
              <w:rPr>
                <w:color w:val="000000" w:themeColor="text1"/>
                <w:kern w:val="2"/>
                <w:sz w:val="24"/>
                <w14:ligatures w14:val="standardContextual"/>
              </w:rPr>
              <w:t>Introduction</w:t>
            </w:r>
            <w:r w:rsidRPr="0010523B">
              <w:rPr>
                <w:color w:val="000000" w:themeColor="text1"/>
                <w:spacing w:val="53"/>
                <w:kern w:val="2"/>
                <w:sz w:val="24"/>
                <w14:ligatures w14:val="standardContextual"/>
              </w:rPr>
              <w:t xml:space="preserve"> </w:t>
            </w:r>
            <w:r w:rsidRPr="0010523B">
              <w:rPr>
                <w:color w:val="000000" w:themeColor="text1"/>
                <w:kern w:val="2"/>
                <w:sz w:val="24"/>
                <w14:ligatures w14:val="standardContextual"/>
              </w:rPr>
              <w:t>to</w:t>
            </w:r>
            <w:r w:rsidRPr="0010523B">
              <w:rPr>
                <w:color w:val="000000" w:themeColor="text1"/>
                <w:spacing w:val="54"/>
                <w:kern w:val="2"/>
                <w:sz w:val="24"/>
                <w14:ligatures w14:val="standardContextual"/>
              </w:rPr>
              <w:t xml:space="preserve"> </w:t>
            </w:r>
            <w:r w:rsidRPr="0010523B">
              <w:rPr>
                <w:color w:val="000000" w:themeColor="text1"/>
                <w:kern w:val="2"/>
                <w:sz w:val="24"/>
                <w14:ligatures w14:val="standardContextual"/>
              </w:rPr>
              <w:t>finance</w:t>
            </w:r>
            <w:r w:rsidRPr="0010523B">
              <w:rPr>
                <w:color w:val="000000" w:themeColor="text1"/>
                <w:spacing w:val="55"/>
                <w:kern w:val="2"/>
                <w:sz w:val="24"/>
                <w14:ligatures w14:val="standardContextual"/>
              </w:rPr>
              <w:t xml:space="preserve"> </w:t>
            </w:r>
            <w:r w:rsidRPr="0010523B">
              <w:rPr>
                <w:color w:val="000000" w:themeColor="text1"/>
                <w:kern w:val="2"/>
                <w:sz w:val="24"/>
                <w14:ligatures w14:val="standardContextual"/>
              </w:rPr>
              <w:t>for</w:t>
            </w:r>
            <w:r w:rsidRPr="0010523B">
              <w:rPr>
                <w:color w:val="000000" w:themeColor="text1"/>
                <w:spacing w:val="52"/>
                <w:kern w:val="2"/>
                <w:sz w:val="24"/>
                <w14:ligatures w14:val="standardContextual"/>
              </w:rPr>
              <w:t xml:space="preserve"> </w:t>
            </w:r>
            <w:r w:rsidRPr="0010523B">
              <w:rPr>
                <w:color w:val="000000" w:themeColor="text1"/>
                <w:kern w:val="2"/>
                <w:sz w:val="24"/>
                <w14:ligatures w14:val="standardContextual"/>
              </w:rPr>
              <w:t>entrepreneurs, Developing</w:t>
            </w:r>
            <w:r w:rsidRPr="0010523B">
              <w:rPr>
                <w:color w:val="000000" w:themeColor="text1"/>
                <w:spacing w:val="51"/>
                <w:kern w:val="2"/>
                <w:sz w:val="24"/>
                <w14:ligatures w14:val="standardContextual"/>
              </w:rPr>
              <w:t xml:space="preserve"> </w:t>
            </w:r>
            <w:r w:rsidRPr="0010523B">
              <w:rPr>
                <w:color w:val="000000" w:themeColor="text1"/>
                <w:kern w:val="2"/>
                <w:sz w:val="24"/>
                <w14:ligatures w14:val="standardContextual"/>
              </w:rPr>
              <w:t>the</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business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idea, bootstrapping, grants, angels, venture capital, crowdfunding, and revenue-based financing.</w:t>
            </w:r>
          </w:p>
        </w:tc>
        <w:tc>
          <w:tcPr>
            <w:tcW w:w="1368" w:type="dxa"/>
          </w:tcPr>
          <w:p w14:paraId="3CA644B0" w14:textId="77777777" w:rsidR="00024DE4" w:rsidRPr="0010523B" w:rsidRDefault="00024DE4" w:rsidP="0010523B">
            <w:pPr>
              <w:pBdr>
                <w:top w:val="nil"/>
                <w:left w:val="nil"/>
                <w:bottom w:val="nil"/>
                <w:right w:val="nil"/>
                <w:between w:val="nil"/>
              </w:pBdr>
              <w:spacing w:line="268" w:lineRule="auto"/>
              <w:ind w:left="21" w:right="11"/>
              <w:jc w:val="center"/>
              <w:rPr>
                <w:color w:val="000000" w:themeColor="text1"/>
                <w:sz w:val="24"/>
                <w:szCs w:val="24"/>
              </w:rPr>
            </w:pPr>
            <w:r w:rsidRPr="0010523B">
              <w:rPr>
                <w:color w:val="000000" w:themeColor="text1"/>
                <w:sz w:val="24"/>
                <w:szCs w:val="24"/>
              </w:rPr>
              <w:t>8</w:t>
            </w:r>
          </w:p>
        </w:tc>
      </w:tr>
      <w:tr w:rsidR="0010523B" w:rsidRPr="0010523B" w14:paraId="0C2231ED" w14:textId="77777777" w:rsidTr="0010523B">
        <w:trPr>
          <w:trHeight w:val="1267"/>
        </w:trPr>
        <w:tc>
          <w:tcPr>
            <w:tcW w:w="1066" w:type="dxa"/>
          </w:tcPr>
          <w:p w14:paraId="63DC7144" w14:textId="77777777" w:rsidR="00024DE4" w:rsidRPr="0010523B" w:rsidRDefault="00024DE4" w:rsidP="0010523B">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593" w:type="dxa"/>
          </w:tcPr>
          <w:p w14:paraId="1AF2384A" w14:textId="77777777" w:rsidR="00024DE4" w:rsidRPr="0010523B" w:rsidRDefault="00024DE4" w:rsidP="0010523B">
            <w:pPr>
              <w:pStyle w:val="TableParagraph"/>
              <w:spacing w:line="275" w:lineRule="exact"/>
              <w:ind w:left="107"/>
              <w:jc w:val="both"/>
              <w:rPr>
                <w:b/>
                <w:color w:val="000000" w:themeColor="text1"/>
                <w:kern w:val="2"/>
                <w:sz w:val="24"/>
                <w14:ligatures w14:val="standardContextual"/>
              </w:rPr>
            </w:pPr>
            <w:r w:rsidRPr="0010523B">
              <w:rPr>
                <w:b/>
                <w:color w:val="000000" w:themeColor="text1"/>
                <w:kern w:val="2"/>
                <w:sz w:val="24"/>
                <w14:ligatures w14:val="standardContextual"/>
              </w:rPr>
              <w:t>Organizing</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and</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Operating</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the</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venture</w:t>
            </w:r>
          </w:p>
          <w:p w14:paraId="596628A7" w14:textId="77777777" w:rsidR="00024DE4" w:rsidRPr="0010523B" w:rsidRDefault="00024DE4" w:rsidP="0010523B">
            <w:pPr>
              <w:pStyle w:val="TableParagraph"/>
              <w:spacing w:before="36" w:line="256" w:lineRule="auto"/>
              <w:ind w:left="107"/>
              <w:jc w:val="both"/>
              <w:rPr>
                <w:color w:val="000000" w:themeColor="text1"/>
                <w:kern w:val="2"/>
                <w:sz w:val="24"/>
                <w14:ligatures w14:val="standardContextual"/>
              </w:rPr>
            </w:pPr>
            <w:r w:rsidRPr="0010523B">
              <w:rPr>
                <w:color w:val="000000" w:themeColor="text1"/>
                <w:kern w:val="2"/>
                <w:sz w:val="24"/>
                <w14:ligatures w14:val="standardContextual"/>
              </w:rPr>
              <w:t>Organizing</w:t>
            </w:r>
            <w:r w:rsidRPr="0010523B">
              <w:rPr>
                <w:color w:val="000000" w:themeColor="text1"/>
                <w:spacing w:val="37"/>
                <w:kern w:val="2"/>
                <w:sz w:val="24"/>
                <w14:ligatures w14:val="standardContextual"/>
              </w:rPr>
              <w:t xml:space="preserve"> </w:t>
            </w:r>
            <w:r w:rsidRPr="0010523B">
              <w:rPr>
                <w:color w:val="000000" w:themeColor="text1"/>
                <w:kern w:val="2"/>
                <w:sz w:val="24"/>
                <w14:ligatures w14:val="standardContextual"/>
              </w:rPr>
              <w:t>&amp;</w:t>
            </w:r>
            <w:r w:rsidRPr="0010523B">
              <w:rPr>
                <w:color w:val="000000" w:themeColor="text1"/>
                <w:spacing w:val="40"/>
                <w:kern w:val="2"/>
                <w:sz w:val="24"/>
                <w14:ligatures w14:val="standardContextual"/>
              </w:rPr>
              <w:t xml:space="preserve"> </w:t>
            </w:r>
            <w:r w:rsidRPr="0010523B">
              <w:rPr>
                <w:color w:val="000000" w:themeColor="text1"/>
                <w:kern w:val="2"/>
                <w:sz w:val="24"/>
                <w14:ligatures w14:val="standardContextual"/>
              </w:rPr>
              <w:t>financing</w:t>
            </w:r>
            <w:r w:rsidRPr="0010523B">
              <w:rPr>
                <w:color w:val="000000" w:themeColor="text1"/>
                <w:spacing w:val="38"/>
                <w:kern w:val="2"/>
                <w:sz w:val="24"/>
                <w14:ligatures w14:val="standardContextual"/>
              </w:rPr>
              <w:t xml:space="preserve"> </w:t>
            </w:r>
            <w:r w:rsidRPr="0010523B">
              <w:rPr>
                <w:color w:val="000000" w:themeColor="text1"/>
                <w:kern w:val="2"/>
                <w:sz w:val="24"/>
                <w14:ligatures w14:val="standardContextual"/>
              </w:rPr>
              <w:t>a</w:t>
            </w:r>
            <w:r w:rsidRPr="0010523B">
              <w:rPr>
                <w:color w:val="000000" w:themeColor="text1"/>
                <w:spacing w:val="38"/>
                <w:kern w:val="2"/>
                <w:sz w:val="24"/>
                <w14:ligatures w14:val="standardContextual"/>
              </w:rPr>
              <w:t xml:space="preserve"> </w:t>
            </w:r>
            <w:r w:rsidRPr="0010523B">
              <w:rPr>
                <w:color w:val="000000" w:themeColor="text1"/>
                <w:kern w:val="2"/>
                <w:sz w:val="24"/>
                <w14:ligatures w14:val="standardContextual"/>
              </w:rPr>
              <w:t>new</w:t>
            </w:r>
            <w:r w:rsidRPr="0010523B">
              <w:rPr>
                <w:color w:val="000000" w:themeColor="text1"/>
                <w:spacing w:val="40"/>
                <w:kern w:val="2"/>
                <w:sz w:val="24"/>
                <w14:ligatures w14:val="standardContextual"/>
              </w:rPr>
              <w:t xml:space="preserve"> </w:t>
            </w:r>
            <w:r w:rsidRPr="0010523B">
              <w:rPr>
                <w:color w:val="000000" w:themeColor="text1"/>
                <w:kern w:val="2"/>
                <w:sz w:val="24"/>
                <w14:ligatures w14:val="standardContextual"/>
              </w:rPr>
              <w:t>venture, Preparing</w:t>
            </w:r>
            <w:r w:rsidRPr="0010523B">
              <w:rPr>
                <w:color w:val="000000" w:themeColor="text1"/>
                <w:spacing w:val="40"/>
                <w:kern w:val="2"/>
                <w:sz w:val="24"/>
                <w14:ligatures w14:val="standardContextual"/>
              </w:rPr>
              <w:t xml:space="preserve"> </w:t>
            </w:r>
            <w:r w:rsidRPr="0010523B">
              <w:rPr>
                <w:color w:val="000000" w:themeColor="text1"/>
                <w:kern w:val="2"/>
                <w:sz w:val="24"/>
                <w14:ligatures w14:val="standardContextual"/>
              </w:rPr>
              <w:t>&amp;</w:t>
            </w:r>
            <w:r w:rsidRPr="0010523B">
              <w:rPr>
                <w:color w:val="000000" w:themeColor="text1"/>
                <w:spacing w:val="40"/>
                <w:kern w:val="2"/>
                <w:sz w:val="24"/>
                <w14:ligatures w14:val="standardContextual"/>
              </w:rPr>
              <w:t xml:space="preserve"> </w:t>
            </w:r>
            <w:r w:rsidRPr="0010523B">
              <w:rPr>
                <w:color w:val="000000" w:themeColor="text1"/>
                <w:kern w:val="2"/>
                <w:sz w:val="24"/>
                <w14:ligatures w14:val="standardContextual"/>
              </w:rPr>
              <w:t xml:space="preserve">using financial statements, Evaluation of operating &amp; </w:t>
            </w:r>
            <w:r w:rsidRPr="0010523B">
              <w:rPr>
                <w:color w:val="000000" w:themeColor="text1"/>
                <w:spacing w:val="-1"/>
                <w:kern w:val="2"/>
                <w:sz w:val="24"/>
                <w14:ligatures w14:val="standardContextual"/>
              </w:rPr>
              <w:t>financial</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performance</w:t>
            </w:r>
          </w:p>
        </w:tc>
        <w:tc>
          <w:tcPr>
            <w:tcW w:w="1368" w:type="dxa"/>
          </w:tcPr>
          <w:p w14:paraId="3F326A3B" w14:textId="77777777" w:rsidR="00024DE4" w:rsidRPr="0010523B" w:rsidRDefault="00024DE4" w:rsidP="0010523B">
            <w:pPr>
              <w:pBdr>
                <w:top w:val="nil"/>
                <w:left w:val="nil"/>
                <w:bottom w:val="nil"/>
                <w:right w:val="nil"/>
                <w:between w:val="nil"/>
              </w:pBdr>
              <w:spacing w:line="268" w:lineRule="auto"/>
              <w:ind w:left="21" w:right="11"/>
              <w:jc w:val="center"/>
              <w:rPr>
                <w:color w:val="000000" w:themeColor="text1"/>
                <w:sz w:val="24"/>
                <w:szCs w:val="24"/>
              </w:rPr>
            </w:pPr>
            <w:r w:rsidRPr="0010523B">
              <w:rPr>
                <w:color w:val="000000" w:themeColor="text1"/>
                <w:sz w:val="24"/>
                <w:szCs w:val="24"/>
              </w:rPr>
              <w:t>8</w:t>
            </w:r>
          </w:p>
        </w:tc>
      </w:tr>
      <w:tr w:rsidR="0010523B" w:rsidRPr="0010523B" w14:paraId="3F15E03C" w14:textId="77777777" w:rsidTr="0010523B">
        <w:trPr>
          <w:trHeight w:val="955"/>
        </w:trPr>
        <w:tc>
          <w:tcPr>
            <w:tcW w:w="1066" w:type="dxa"/>
          </w:tcPr>
          <w:p w14:paraId="16E2186F" w14:textId="77777777" w:rsidR="00024DE4" w:rsidRPr="0010523B" w:rsidRDefault="00024DE4" w:rsidP="0010523B">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III</w:t>
            </w:r>
          </w:p>
        </w:tc>
        <w:tc>
          <w:tcPr>
            <w:tcW w:w="6593" w:type="dxa"/>
          </w:tcPr>
          <w:p w14:paraId="7AD00ACD" w14:textId="77777777" w:rsidR="00024DE4" w:rsidRPr="0010523B" w:rsidRDefault="00024DE4" w:rsidP="0010523B">
            <w:pPr>
              <w:pStyle w:val="TableParagraph"/>
              <w:spacing w:line="275" w:lineRule="exact"/>
              <w:ind w:left="107"/>
              <w:jc w:val="both"/>
              <w:rPr>
                <w:b/>
                <w:color w:val="000000" w:themeColor="text1"/>
                <w:kern w:val="2"/>
                <w:sz w:val="24"/>
                <w14:ligatures w14:val="standardContextual"/>
              </w:rPr>
            </w:pPr>
            <w:r w:rsidRPr="0010523B">
              <w:rPr>
                <w:b/>
                <w:color w:val="000000" w:themeColor="text1"/>
                <w:kern w:val="2"/>
                <w:sz w:val="24"/>
                <w14:ligatures w14:val="standardContextual"/>
              </w:rPr>
              <w:t>Planning</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for</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the</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Future</w:t>
            </w:r>
          </w:p>
          <w:p w14:paraId="1A3B4852" w14:textId="77777777" w:rsidR="00024DE4" w:rsidRPr="0010523B" w:rsidRDefault="00024DE4" w:rsidP="0010523B">
            <w:pPr>
              <w:pBdr>
                <w:top w:val="nil"/>
                <w:left w:val="nil"/>
                <w:bottom w:val="nil"/>
                <w:right w:val="nil"/>
                <w:between w:val="nil"/>
              </w:pBdr>
              <w:spacing w:before="7"/>
              <w:ind w:left="110"/>
              <w:jc w:val="both"/>
              <w:rPr>
                <w:color w:val="000000" w:themeColor="text1"/>
                <w:sz w:val="24"/>
                <w:szCs w:val="24"/>
              </w:rPr>
            </w:pPr>
            <w:r w:rsidRPr="0010523B">
              <w:rPr>
                <w:color w:val="000000" w:themeColor="text1"/>
                <w:kern w:val="2"/>
                <w:sz w:val="24"/>
                <w14:ligatures w14:val="standardContextual"/>
              </w:rPr>
              <w:t>Managing</w:t>
            </w:r>
            <w:r w:rsidRPr="0010523B">
              <w:rPr>
                <w:color w:val="000000" w:themeColor="text1"/>
                <w:spacing w:val="17"/>
                <w:kern w:val="2"/>
                <w:sz w:val="24"/>
                <w14:ligatures w14:val="standardContextual"/>
              </w:rPr>
              <w:t xml:space="preserve"> </w:t>
            </w:r>
            <w:r w:rsidRPr="0010523B">
              <w:rPr>
                <w:color w:val="000000" w:themeColor="text1"/>
                <w:kern w:val="2"/>
                <w:sz w:val="24"/>
                <w14:ligatures w14:val="standardContextual"/>
              </w:rPr>
              <w:t>cash</w:t>
            </w:r>
            <w:r w:rsidRPr="0010523B">
              <w:rPr>
                <w:color w:val="000000" w:themeColor="text1"/>
                <w:spacing w:val="23"/>
                <w:kern w:val="2"/>
                <w:sz w:val="24"/>
                <w14:ligatures w14:val="standardContextual"/>
              </w:rPr>
              <w:t xml:space="preserve"> </w:t>
            </w:r>
            <w:r w:rsidRPr="0010523B">
              <w:rPr>
                <w:color w:val="000000" w:themeColor="text1"/>
                <w:kern w:val="2"/>
                <w:sz w:val="24"/>
                <w14:ligatures w14:val="standardContextual"/>
              </w:rPr>
              <w:t>flow, types</w:t>
            </w:r>
            <w:r w:rsidRPr="0010523B">
              <w:rPr>
                <w:color w:val="000000" w:themeColor="text1"/>
                <w:spacing w:val="23"/>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20"/>
                <w:kern w:val="2"/>
                <w:sz w:val="24"/>
                <w14:ligatures w14:val="standardContextual"/>
              </w:rPr>
              <w:t xml:space="preserve"> </w:t>
            </w:r>
            <w:r w:rsidRPr="0010523B">
              <w:rPr>
                <w:color w:val="000000" w:themeColor="text1"/>
                <w:kern w:val="2"/>
                <w:sz w:val="24"/>
                <w14:ligatures w14:val="standardContextual"/>
              </w:rPr>
              <w:t>costs</w:t>
            </w:r>
            <w:r w:rsidRPr="0010523B">
              <w:rPr>
                <w:color w:val="000000" w:themeColor="text1"/>
                <w:spacing w:val="21"/>
                <w:kern w:val="2"/>
                <w:sz w:val="24"/>
                <w14:ligatures w14:val="standardContextual"/>
              </w:rPr>
              <w:t xml:space="preserve"> </w:t>
            </w:r>
            <w:r w:rsidRPr="0010523B">
              <w:rPr>
                <w:color w:val="000000" w:themeColor="text1"/>
                <w:kern w:val="2"/>
                <w:sz w:val="24"/>
                <w14:ligatures w14:val="standardContextual"/>
              </w:rPr>
              <w:t>of</w:t>
            </w:r>
            <w:r w:rsidRPr="0010523B">
              <w:rPr>
                <w:color w:val="000000" w:themeColor="text1"/>
                <w:spacing w:val="21"/>
                <w:kern w:val="2"/>
                <w:sz w:val="24"/>
                <w14:ligatures w14:val="standardContextual"/>
              </w:rPr>
              <w:t xml:space="preserve"> </w:t>
            </w:r>
            <w:r w:rsidRPr="0010523B">
              <w:rPr>
                <w:color w:val="000000" w:themeColor="text1"/>
                <w:kern w:val="2"/>
                <w:sz w:val="24"/>
                <w14:ligatures w14:val="standardContextual"/>
              </w:rPr>
              <w:t>financial</w:t>
            </w:r>
            <w:r w:rsidRPr="0010523B">
              <w:rPr>
                <w:color w:val="000000" w:themeColor="text1"/>
                <w:spacing w:val="20"/>
                <w:kern w:val="2"/>
                <w:sz w:val="24"/>
                <w14:ligatures w14:val="standardContextual"/>
              </w:rPr>
              <w:t xml:space="preserve"> </w:t>
            </w:r>
            <w:r w:rsidRPr="0010523B">
              <w:rPr>
                <w:color w:val="000000" w:themeColor="text1"/>
                <w:kern w:val="2"/>
                <w:sz w:val="24"/>
                <w14:ligatures w14:val="standardContextual"/>
              </w:rPr>
              <w:t>capital, scenario law considerations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when obtaining</w:t>
            </w:r>
            <w:r w:rsidRPr="0010523B">
              <w:rPr>
                <w:color w:val="000000" w:themeColor="text1"/>
                <w:spacing w:val="-2"/>
                <w:kern w:val="2"/>
                <w:sz w:val="24"/>
                <w14:ligatures w14:val="standardContextual"/>
              </w:rPr>
              <w:t xml:space="preserve"> </w:t>
            </w:r>
            <w:r w:rsidRPr="0010523B">
              <w:rPr>
                <w:color w:val="000000" w:themeColor="text1"/>
                <w:kern w:val="2"/>
                <w:sz w:val="24"/>
                <w14:ligatures w14:val="standardContextual"/>
              </w:rPr>
              <w:t>venture</w:t>
            </w:r>
            <w:r w:rsidRPr="0010523B">
              <w:rPr>
                <w:color w:val="000000" w:themeColor="text1"/>
                <w:spacing w:val="-3"/>
                <w:kern w:val="2"/>
                <w:sz w:val="24"/>
                <w14:ligatures w14:val="standardContextual"/>
              </w:rPr>
              <w:t xml:space="preserve"> </w:t>
            </w:r>
            <w:r w:rsidRPr="0010523B">
              <w:rPr>
                <w:color w:val="000000" w:themeColor="text1"/>
                <w:kern w:val="2"/>
                <w:sz w:val="24"/>
                <w14:ligatures w14:val="standardContextual"/>
              </w:rPr>
              <w:t>financing, Scenario planning, Startup financial dashboards.</w:t>
            </w:r>
          </w:p>
        </w:tc>
        <w:tc>
          <w:tcPr>
            <w:tcW w:w="1368" w:type="dxa"/>
          </w:tcPr>
          <w:p w14:paraId="6F52305A" w14:textId="77777777" w:rsidR="00024DE4" w:rsidRPr="0010523B" w:rsidRDefault="00024DE4" w:rsidP="0010523B">
            <w:pPr>
              <w:pBdr>
                <w:top w:val="nil"/>
                <w:left w:val="nil"/>
                <w:bottom w:val="nil"/>
                <w:right w:val="nil"/>
                <w:between w:val="nil"/>
              </w:pBdr>
              <w:spacing w:line="273" w:lineRule="auto"/>
              <w:ind w:left="21" w:right="11"/>
              <w:jc w:val="center"/>
              <w:rPr>
                <w:color w:val="000000" w:themeColor="text1"/>
                <w:sz w:val="24"/>
                <w:szCs w:val="24"/>
              </w:rPr>
            </w:pPr>
            <w:r w:rsidRPr="0010523B">
              <w:rPr>
                <w:color w:val="000000" w:themeColor="text1"/>
                <w:sz w:val="24"/>
                <w:szCs w:val="24"/>
              </w:rPr>
              <w:t>8</w:t>
            </w:r>
          </w:p>
        </w:tc>
      </w:tr>
      <w:tr w:rsidR="0010523B" w:rsidRPr="0010523B" w14:paraId="0AB7916F" w14:textId="77777777" w:rsidTr="0010523B">
        <w:trPr>
          <w:trHeight w:val="950"/>
        </w:trPr>
        <w:tc>
          <w:tcPr>
            <w:tcW w:w="1066" w:type="dxa"/>
          </w:tcPr>
          <w:p w14:paraId="45483B3C" w14:textId="77777777" w:rsidR="00024DE4" w:rsidRPr="0010523B" w:rsidRDefault="00024DE4" w:rsidP="0010523B">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IV</w:t>
            </w:r>
          </w:p>
        </w:tc>
        <w:tc>
          <w:tcPr>
            <w:tcW w:w="6593" w:type="dxa"/>
          </w:tcPr>
          <w:p w14:paraId="7F1533AD" w14:textId="77777777" w:rsidR="00024DE4" w:rsidRPr="0010523B" w:rsidRDefault="00024DE4" w:rsidP="0010523B">
            <w:pPr>
              <w:pStyle w:val="TableParagraph"/>
              <w:spacing w:line="275" w:lineRule="exact"/>
              <w:ind w:left="107"/>
              <w:jc w:val="both"/>
              <w:rPr>
                <w:b/>
                <w:color w:val="000000" w:themeColor="text1"/>
                <w:kern w:val="2"/>
                <w:sz w:val="24"/>
                <w14:ligatures w14:val="standardContextual"/>
              </w:rPr>
            </w:pPr>
            <w:r w:rsidRPr="0010523B">
              <w:rPr>
                <w:b/>
                <w:color w:val="000000" w:themeColor="text1"/>
                <w:kern w:val="2"/>
                <w:sz w:val="24"/>
                <w14:ligatures w14:val="standardContextual"/>
              </w:rPr>
              <w:t>Creating</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and</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Recognizing</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Venture</w:t>
            </w:r>
            <w:r w:rsidRPr="0010523B">
              <w:rPr>
                <w:b/>
                <w:color w:val="000000" w:themeColor="text1"/>
                <w:spacing w:val="-3"/>
                <w:kern w:val="2"/>
                <w:sz w:val="24"/>
                <w14:ligatures w14:val="standardContextual"/>
              </w:rPr>
              <w:t xml:space="preserve"> </w:t>
            </w:r>
            <w:r w:rsidRPr="0010523B">
              <w:rPr>
                <w:b/>
                <w:color w:val="000000" w:themeColor="text1"/>
                <w:kern w:val="2"/>
                <w:sz w:val="24"/>
                <w14:ligatures w14:val="standardContextual"/>
              </w:rPr>
              <w:t>Value</w:t>
            </w:r>
          </w:p>
          <w:p w14:paraId="6B6C6D9B" w14:textId="77777777" w:rsidR="00024DE4" w:rsidRPr="0010523B" w:rsidRDefault="00024DE4" w:rsidP="0010523B">
            <w:pPr>
              <w:pBdr>
                <w:top w:val="nil"/>
                <w:left w:val="nil"/>
                <w:bottom w:val="nil"/>
                <w:right w:val="nil"/>
                <w:between w:val="nil"/>
              </w:pBdr>
              <w:spacing w:before="2" w:line="322" w:lineRule="auto"/>
              <w:ind w:left="110"/>
              <w:jc w:val="both"/>
              <w:rPr>
                <w:color w:val="000000" w:themeColor="text1"/>
                <w:sz w:val="24"/>
                <w:szCs w:val="24"/>
              </w:rPr>
            </w:pPr>
            <w:r w:rsidRPr="0010523B">
              <w:rPr>
                <w:color w:val="000000" w:themeColor="text1"/>
                <w:kern w:val="2"/>
                <w:sz w:val="24"/>
                <w14:ligatures w14:val="standardContextual"/>
              </w:rPr>
              <w:t>Projecting financial</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statements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valuing early-stage</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ventures, venture capital valuation</w:t>
            </w:r>
            <w:r w:rsidRPr="0010523B">
              <w:rPr>
                <w:color w:val="000000" w:themeColor="text1"/>
                <w:spacing w:val="2"/>
                <w:kern w:val="2"/>
                <w:sz w:val="24"/>
                <w14:ligatures w14:val="standardContextual"/>
              </w:rPr>
              <w:t xml:space="preserve"> </w:t>
            </w:r>
            <w:r w:rsidRPr="0010523B">
              <w:rPr>
                <w:color w:val="000000" w:themeColor="text1"/>
                <w:kern w:val="2"/>
                <w:sz w:val="24"/>
                <w14:ligatures w14:val="standardContextual"/>
              </w:rPr>
              <w:t>methods, [</w:t>
            </w:r>
            <w:r w:rsidRPr="0010523B">
              <w:rPr>
                <w:color w:val="000000" w:themeColor="text1"/>
                <w:kern w:val="2"/>
                <w:sz w:val="24"/>
                <w:lang w:val="en-IN"/>
                <w14:ligatures w14:val="standardContextual"/>
              </w:rPr>
              <w:t xml:space="preserve">Scorecard method, Comparable </w:t>
            </w:r>
            <w:proofErr w:type="spellStart"/>
            <w:r w:rsidRPr="0010523B">
              <w:rPr>
                <w:color w:val="000000" w:themeColor="text1"/>
                <w:kern w:val="2"/>
                <w:sz w:val="24"/>
                <w:lang w:val="en-IN"/>
                <w14:ligatures w14:val="standardContextual"/>
              </w:rPr>
              <w:t>startups</w:t>
            </w:r>
            <w:proofErr w:type="spellEnd"/>
            <w:r w:rsidRPr="0010523B">
              <w:rPr>
                <w:color w:val="000000" w:themeColor="text1"/>
                <w:kern w:val="2"/>
                <w:sz w:val="24"/>
                <w:lang w:val="en-IN"/>
                <w14:ligatures w14:val="standardContextual"/>
              </w:rPr>
              <w:t>, Emphasise logic over precision].</w:t>
            </w:r>
          </w:p>
        </w:tc>
        <w:tc>
          <w:tcPr>
            <w:tcW w:w="1368" w:type="dxa"/>
          </w:tcPr>
          <w:p w14:paraId="39B5B398" w14:textId="77777777" w:rsidR="00024DE4" w:rsidRPr="0010523B" w:rsidRDefault="00024DE4" w:rsidP="0010523B">
            <w:pPr>
              <w:pBdr>
                <w:top w:val="nil"/>
                <w:left w:val="nil"/>
                <w:bottom w:val="nil"/>
                <w:right w:val="nil"/>
                <w:between w:val="nil"/>
              </w:pBdr>
              <w:spacing w:line="268" w:lineRule="auto"/>
              <w:ind w:left="21" w:right="11"/>
              <w:jc w:val="center"/>
              <w:rPr>
                <w:color w:val="000000" w:themeColor="text1"/>
                <w:sz w:val="24"/>
                <w:szCs w:val="24"/>
              </w:rPr>
            </w:pPr>
            <w:r w:rsidRPr="0010523B">
              <w:rPr>
                <w:color w:val="000000" w:themeColor="text1"/>
                <w:sz w:val="24"/>
                <w:szCs w:val="24"/>
              </w:rPr>
              <w:t>8</w:t>
            </w:r>
          </w:p>
        </w:tc>
      </w:tr>
      <w:tr w:rsidR="00024DE4" w:rsidRPr="0010523B" w14:paraId="50783944" w14:textId="77777777" w:rsidTr="0010523B">
        <w:trPr>
          <w:trHeight w:val="1905"/>
        </w:trPr>
        <w:tc>
          <w:tcPr>
            <w:tcW w:w="1066" w:type="dxa"/>
          </w:tcPr>
          <w:p w14:paraId="3F53002E" w14:textId="77777777" w:rsidR="00024DE4" w:rsidRPr="0010523B" w:rsidRDefault="00024DE4" w:rsidP="0010523B">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V</w:t>
            </w:r>
          </w:p>
        </w:tc>
        <w:tc>
          <w:tcPr>
            <w:tcW w:w="6593" w:type="dxa"/>
          </w:tcPr>
          <w:p w14:paraId="6E3AA8AB" w14:textId="77777777" w:rsidR="00024DE4" w:rsidRPr="0010523B" w:rsidRDefault="00024DE4" w:rsidP="0010523B">
            <w:pPr>
              <w:pStyle w:val="TableParagraph"/>
              <w:spacing w:line="275" w:lineRule="exact"/>
              <w:ind w:left="107"/>
              <w:jc w:val="both"/>
              <w:rPr>
                <w:b/>
                <w:color w:val="000000" w:themeColor="text1"/>
                <w:kern w:val="2"/>
                <w:sz w:val="24"/>
                <w14:ligatures w14:val="standardContextual"/>
              </w:rPr>
            </w:pPr>
            <w:r w:rsidRPr="0010523B">
              <w:rPr>
                <w:b/>
                <w:color w:val="000000" w:themeColor="text1"/>
                <w:kern w:val="2"/>
                <w:sz w:val="24"/>
                <w14:ligatures w14:val="standardContextual"/>
              </w:rPr>
              <w:t>Structuring</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Financing</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for</w:t>
            </w:r>
            <w:r w:rsidRPr="0010523B">
              <w:rPr>
                <w:b/>
                <w:color w:val="000000" w:themeColor="text1"/>
                <w:spacing w:val="-3"/>
                <w:kern w:val="2"/>
                <w:sz w:val="24"/>
                <w14:ligatures w14:val="standardContextual"/>
              </w:rPr>
              <w:t xml:space="preserve"> </w:t>
            </w:r>
            <w:r w:rsidRPr="0010523B">
              <w:rPr>
                <w:b/>
                <w:color w:val="000000" w:themeColor="text1"/>
                <w:kern w:val="2"/>
                <w:sz w:val="24"/>
                <w14:ligatures w14:val="standardContextual"/>
              </w:rPr>
              <w:t>the</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growing</w:t>
            </w:r>
            <w:r w:rsidRPr="0010523B">
              <w:rPr>
                <w:b/>
                <w:color w:val="000000" w:themeColor="text1"/>
                <w:spacing w:val="-1"/>
                <w:kern w:val="2"/>
                <w:sz w:val="24"/>
                <w14:ligatures w14:val="standardContextual"/>
              </w:rPr>
              <w:t xml:space="preserve"> </w:t>
            </w:r>
            <w:r w:rsidRPr="0010523B">
              <w:rPr>
                <w:b/>
                <w:color w:val="000000" w:themeColor="text1"/>
                <w:kern w:val="2"/>
                <w:sz w:val="24"/>
                <w14:ligatures w14:val="standardContextual"/>
              </w:rPr>
              <w:t>venture</w:t>
            </w:r>
          </w:p>
          <w:p w14:paraId="5B659EA8" w14:textId="77777777" w:rsidR="00024DE4" w:rsidRPr="0010523B" w:rsidRDefault="00024DE4" w:rsidP="0010523B">
            <w:pPr>
              <w:pStyle w:val="TableParagraph"/>
              <w:spacing w:before="36" w:line="276" w:lineRule="auto"/>
              <w:ind w:left="107"/>
              <w:jc w:val="both"/>
              <w:rPr>
                <w:color w:val="000000" w:themeColor="text1"/>
                <w:kern w:val="2"/>
                <w:sz w:val="24"/>
                <w14:ligatures w14:val="standardContextual"/>
              </w:rPr>
            </w:pPr>
            <w:r w:rsidRPr="0010523B">
              <w:rPr>
                <w:color w:val="000000" w:themeColor="text1"/>
                <w:kern w:val="2"/>
                <w:sz w:val="24"/>
                <w14:ligatures w14:val="standardContextual"/>
              </w:rPr>
              <w:t>Professional</w:t>
            </w:r>
            <w:r w:rsidRPr="0010523B">
              <w:rPr>
                <w:color w:val="000000" w:themeColor="text1"/>
                <w:spacing w:val="32"/>
                <w:kern w:val="2"/>
                <w:sz w:val="24"/>
                <w14:ligatures w14:val="standardContextual"/>
              </w:rPr>
              <w:t xml:space="preserve"> </w:t>
            </w:r>
            <w:r w:rsidRPr="0010523B">
              <w:rPr>
                <w:color w:val="000000" w:themeColor="text1"/>
                <w:kern w:val="2"/>
                <w:sz w:val="24"/>
                <w14:ligatures w14:val="standardContextual"/>
              </w:rPr>
              <w:t>venture</w:t>
            </w:r>
            <w:r w:rsidRPr="0010523B">
              <w:rPr>
                <w:color w:val="000000" w:themeColor="text1"/>
                <w:spacing w:val="33"/>
                <w:kern w:val="2"/>
                <w:sz w:val="24"/>
                <w14:ligatures w14:val="standardContextual"/>
              </w:rPr>
              <w:t xml:space="preserve"> </w:t>
            </w:r>
            <w:r w:rsidRPr="0010523B">
              <w:rPr>
                <w:color w:val="000000" w:themeColor="text1"/>
                <w:kern w:val="2"/>
                <w:sz w:val="24"/>
                <w14:ligatures w14:val="standardContextual"/>
              </w:rPr>
              <w:t>capital</w:t>
            </w:r>
            <w:r w:rsidRPr="0010523B">
              <w:rPr>
                <w:color w:val="000000" w:themeColor="text1"/>
                <w:spacing w:val="35"/>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33"/>
                <w:kern w:val="2"/>
                <w:sz w:val="24"/>
                <w14:ligatures w14:val="standardContextual"/>
              </w:rPr>
              <w:t xml:space="preserve"> </w:t>
            </w:r>
            <w:r w:rsidRPr="0010523B">
              <w:rPr>
                <w:color w:val="000000" w:themeColor="text1"/>
                <w:kern w:val="2"/>
                <w:sz w:val="24"/>
                <w14:ligatures w14:val="standardContextual"/>
              </w:rPr>
              <w:t>other</w:t>
            </w:r>
            <w:r w:rsidRPr="0010523B">
              <w:rPr>
                <w:color w:val="000000" w:themeColor="text1"/>
                <w:spacing w:val="31"/>
                <w:kern w:val="2"/>
                <w:sz w:val="24"/>
                <w14:ligatures w14:val="standardContextual"/>
              </w:rPr>
              <w:t xml:space="preserve"> </w:t>
            </w:r>
            <w:r w:rsidRPr="0010523B">
              <w:rPr>
                <w:color w:val="000000" w:themeColor="text1"/>
                <w:kern w:val="2"/>
                <w:sz w:val="24"/>
                <w14:ligatures w14:val="standardContextual"/>
              </w:rPr>
              <w:t>financing</w:t>
            </w:r>
            <w:r w:rsidRPr="0010523B">
              <w:rPr>
                <w:color w:val="000000" w:themeColor="text1"/>
                <w:spacing w:val="32"/>
                <w:kern w:val="2"/>
                <w:sz w:val="24"/>
                <w14:ligatures w14:val="standardContextual"/>
              </w:rPr>
              <w:t xml:space="preserve"> </w:t>
            </w:r>
            <w:r w:rsidRPr="0010523B">
              <w:rPr>
                <w:color w:val="000000" w:themeColor="text1"/>
                <w:kern w:val="2"/>
                <w:sz w:val="24"/>
                <w14:ligatures w14:val="standardContextual"/>
              </w:rPr>
              <w:t>alternatives</w:t>
            </w:r>
            <w:r w:rsidRPr="0010523B">
              <w:rPr>
                <w:color w:val="000000" w:themeColor="text1"/>
                <w:spacing w:val="37"/>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security</w:t>
            </w:r>
            <w:r w:rsidRPr="0010523B">
              <w:rPr>
                <w:color w:val="000000" w:themeColor="text1"/>
                <w:spacing w:val="-6"/>
                <w:kern w:val="2"/>
                <w:sz w:val="24"/>
                <w14:ligatures w14:val="standardContextual"/>
              </w:rPr>
              <w:t xml:space="preserve"> </w:t>
            </w:r>
            <w:r w:rsidRPr="0010523B">
              <w:rPr>
                <w:color w:val="000000" w:themeColor="text1"/>
                <w:kern w:val="2"/>
                <w:sz w:val="24"/>
                <w14:ligatures w14:val="standardContextual"/>
              </w:rPr>
              <w:t>structures</w:t>
            </w:r>
            <w:r w:rsidRPr="0010523B">
              <w:rPr>
                <w:color w:val="000000" w:themeColor="text1"/>
                <w:spacing w:val="2"/>
                <w:kern w:val="2"/>
                <w:sz w:val="24"/>
                <w14:ligatures w14:val="standardContextual"/>
              </w:rPr>
              <w:t xml:space="preserve"> </w:t>
            </w:r>
            <w:r w:rsidRPr="0010523B">
              <w:rPr>
                <w:color w:val="000000" w:themeColor="text1"/>
                <w:kern w:val="2"/>
                <w:sz w:val="24"/>
                <w14:ligatures w14:val="standardContextual"/>
              </w:rPr>
              <w:t>and determining</w:t>
            </w:r>
            <w:r w:rsidRPr="0010523B">
              <w:rPr>
                <w:color w:val="000000" w:themeColor="text1"/>
                <w:spacing w:val="-2"/>
                <w:kern w:val="2"/>
                <w:sz w:val="24"/>
                <w14:ligatures w14:val="standardContextual"/>
              </w:rPr>
              <w:t xml:space="preserve"> </w:t>
            </w:r>
            <w:r w:rsidRPr="0010523B">
              <w:rPr>
                <w:color w:val="000000" w:themeColor="text1"/>
                <w:kern w:val="2"/>
                <w:sz w:val="24"/>
                <w14:ligatures w14:val="standardContextual"/>
              </w:rPr>
              <w:t>enterprise</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values</w:t>
            </w:r>
          </w:p>
          <w:p w14:paraId="64847AA8" w14:textId="77777777" w:rsidR="00024DE4" w:rsidRPr="0010523B" w:rsidRDefault="00024DE4" w:rsidP="0010523B">
            <w:pPr>
              <w:pStyle w:val="TableParagraph"/>
              <w:spacing w:before="1" w:line="256" w:lineRule="auto"/>
              <w:ind w:left="107"/>
              <w:jc w:val="both"/>
              <w:rPr>
                <w:b/>
                <w:color w:val="000000" w:themeColor="text1"/>
                <w:kern w:val="2"/>
                <w:sz w:val="24"/>
                <w14:ligatures w14:val="standardContextual"/>
              </w:rPr>
            </w:pPr>
            <w:r w:rsidRPr="0010523B">
              <w:rPr>
                <w:b/>
                <w:color w:val="000000" w:themeColor="text1"/>
                <w:kern w:val="2"/>
                <w:sz w:val="24"/>
                <w14:ligatures w14:val="standardContextual"/>
              </w:rPr>
              <w:t>Exit</w:t>
            </w:r>
            <w:r w:rsidRPr="0010523B">
              <w:rPr>
                <w:b/>
                <w:color w:val="000000" w:themeColor="text1"/>
                <w:spacing w:val="-3"/>
                <w:kern w:val="2"/>
                <w:sz w:val="24"/>
                <w14:ligatures w14:val="standardContextual"/>
              </w:rPr>
              <w:t xml:space="preserve"> </w:t>
            </w:r>
            <w:r w:rsidRPr="0010523B">
              <w:rPr>
                <w:b/>
                <w:color w:val="000000" w:themeColor="text1"/>
                <w:kern w:val="2"/>
                <w:sz w:val="24"/>
                <w14:ligatures w14:val="standardContextual"/>
              </w:rPr>
              <w:t>and</w:t>
            </w:r>
            <w:r w:rsidRPr="0010523B">
              <w:rPr>
                <w:b/>
                <w:color w:val="000000" w:themeColor="text1"/>
                <w:spacing w:val="-2"/>
                <w:kern w:val="2"/>
                <w:sz w:val="24"/>
                <w14:ligatures w14:val="standardContextual"/>
              </w:rPr>
              <w:t xml:space="preserve"> </w:t>
            </w:r>
            <w:r w:rsidRPr="0010523B">
              <w:rPr>
                <w:b/>
                <w:color w:val="000000" w:themeColor="text1"/>
                <w:kern w:val="2"/>
                <w:sz w:val="24"/>
                <w14:ligatures w14:val="standardContextual"/>
              </w:rPr>
              <w:t>Turnaround</w:t>
            </w:r>
            <w:r w:rsidRPr="0010523B">
              <w:rPr>
                <w:b/>
                <w:color w:val="000000" w:themeColor="text1"/>
                <w:spacing w:val="-4"/>
                <w:kern w:val="2"/>
                <w:sz w:val="24"/>
                <w14:ligatures w14:val="standardContextual"/>
              </w:rPr>
              <w:t xml:space="preserve"> </w:t>
            </w:r>
            <w:r w:rsidRPr="0010523B">
              <w:rPr>
                <w:b/>
                <w:color w:val="000000" w:themeColor="text1"/>
                <w:kern w:val="2"/>
                <w:sz w:val="24"/>
                <w14:ligatures w14:val="standardContextual"/>
              </w:rPr>
              <w:t>Strategies</w:t>
            </w:r>
          </w:p>
          <w:p w14:paraId="496260E3" w14:textId="77777777" w:rsidR="00024DE4" w:rsidRPr="0010523B" w:rsidRDefault="00024DE4" w:rsidP="0010523B">
            <w:pPr>
              <w:pBdr>
                <w:top w:val="nil"/>
                <w:left w:val="nil"/>
                <w:bottom w:val="nil"/>
                <w:right w:val="nil"/>
                <w:between w:val="nil"/>
              </w:pBdr>
              <w:spacing w:before="7" w:line="316" w:lineRule="auto"/>
              <w:ind w:left="110"/>
              <w:jc w:val="both"/>
              <w:rPr>
                <w:color w:val="000000" w:themeColor="text1"/>
                <w:sz w:val="24"/>
                <w:szCs w:val="24"/>
              </w:rPr>
            </w:pPr>
            <w:r w:rsidRPr="0010523B">
              <w:rPr>
                <w:color w:val="000000" w:themeColor="text1"/>
                <w:kern w:val="2"/>
                <w:sz w:val="24"/>
                <w14:ligatures w14:val="standardContextual"/>
              </w:rPr>
              <w:t>Harvesting</w:t>
            </w:r>
            <w:r w:rsidRPr="0010523B">
              <w:rPr>
                <w:color w:val="000000" w:themeColor="text1"/>
                <w:spacing w:val="15"/>
                <w:kern w:val="2"/>
                <w:sz w:val="24"/>
                <w14:ligatures w14:val="standardContextual"/>
              </w:rPr>
              <w:t xml:space="preserve"> </w:t>
            </w:r>
            <w:r w:rsidRPr="0010523B">
              <w:rPr>
                <w:color w:val="000000" w:themeColor="text1"/>
                <w:kern w:val="2"/>
                <w:sz w:val="24"/>
                <w14:ligatures w14:val="standardContextual"/>
              </w:rPr>
              <w:t>the</w:t>
            </w:r>
            <w:r w:rsidRPr="0010523B">
              <w:rPr>
                <w:color w:val="000000" w:themeColor="text1"/>
                <w:spacing w:val="18"/>
                <w:kern w:val="2"/>
                <w:sz w:val="24"/>
                <w14:ligatures w14:val="standardContextual"/>
              </w:rPr>
              <w:t xml:space="preserve"> </w:t>
            </w:r>
            <w:r w:rsidRPr="0010523B">
              <w:rPr>
                <w:color w:val="000000" w:themeColor="text1"/>
                <w:kern w:val="2"/>
                <w:sz w:val="24"/>
                <w14:ligatures w14:val="standardContextual"/>
              </w:rPr>
              <w:t>business</w:t>
            </w:r>
            <w:r w:rsidRPr="0010523B">
              <w:rPr>
                <w:color w:val="000000" w:themeColor="text1"/>
                <w:spacing w:val="21"/>
                <w:kern w:val="2"/>
                <w:sz w:val="24"/>
                <w14:ligatures w14:val="standardContextual"/>
              </w:rPr>
              <w:t xml:space="preserve"> </w:t>
            </w:r>
            <w:r w:rsidRPr="0010523B">
              <w:rPr>
                <w:color w:val="000000" w:themeColor="text1"/>
                <w:kern w:val="2"/>
                <w:sz w:val="24"/>
                <w14:ligatures w14:val="standardContextual"/>
              </w:rPr>
              <w:t>venture</w:t>
            </w:r>
            <w:r w:rsidRPr="0010523B">
              <w:rPr>
                <w:color w:val="000000" w:themeColor="text1"/>
                <w:spacing w:val="17"/>
                <w:kern w:val="2"/>
                <w:sz w:val="24"/>
                <w14:ligatures w14:val="standardContextual"/>
              </w:rPr>
              <w:t xml:space="preserve"> </w:t>
            </w:r>
            <w:r w:rsidRPr="0010523B">
              <w:rPr>
                <w:color w:val="000000" w:themeColor="text1"/>
                <w:kern w:val="2"/>
                <w:sz w:val="24"/>
                <w14:ligatures w14:val="standardContextual"/>
              </w:rPr>
              <w:t>investment-</w:t>
            </w:r>
            <w:r w:rsidRPr="0010523B">
              <w:rPr>
                <w:color w:val="000000" w:themeColor="text1"/>
                <w:spacing w:val="20"/>
                <w:kern w:val="2"/>
                <w:sz w:val="24"/>
                <w14:ligatures w14:val="standardContextual"/>
              </w:rPr>
              <w:t xml:space="preserve"> </w:t>
            </w:r>
            <w:r w:rsidRPr="0010523B">
              <w:rPr>
                <w:color w:val="000000" w:themeColor="text1"/>
                <w:kern w:val="2"/>
                <w:sz w:val="24"/>
                <w14:ligatures w14:val="standardContextual"/>
              </w:rPr>
              <w:t>Financially</w:t>
            </w:r>
            <w:r w:rsidRPr="0010523B">
              <w:rPr>
                <w:color w:val="000000" w:themeColor="text1"/>
                <w:spacing w:val="13"/>
                <w:kern w:val="2"/>
                <w:sz w:val="24"/>
                <w14:ligatures w14:val="standardContextual"/>
              </w:rPr>
              <w:t xml:space="preserve"> </w:t>
            </w:r>
            <w:r w:rsidRPr="0010523B">
              <w:rPr>
                <w:color w:val="000000" w:themeColor="text1"/>
                <w:kern w:val="2"/>
                <w:sz w:val="24"/>
                <w14:ligatures w14:val="standardContextual"/>
              </w:rPr>
              <w:t>troubled</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ventures,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Turnaround</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opportunities, Alternative exits for startups and ESOPs; basics of insolvency / restructuring options for distressed ventures.</w:t>
            </w:r>
          </w:p>
        </w:tc>
        <w:tc>
          <w:tcPr>
            <w:tcW w:w="1368" w:type="dxa"/>
          </w:tcPr>
          <w:p w14:paraId="5E2BC6D8" w14:textId="77777777" w:rsidR="00024DE4" w:rsidRPr="0010523B" w:rsidRDefault="00024DE4" w:rsidP="0010523B">
            <w:pPr>
              <w:pBdr>
                <w:top w:val="nil"/>
                <w:left w:val="nil"/>
                <w:bottom w:val="nil"/>
                <w:right w:val="nil"/>
                <w:between w:val="nil"/>
              </w:pBdr>
              <w:spacing w:line="268" w:lineRule="auto"/>
              <w:ind w:left="21" w:right="11"/>
              <w:jc w:val="center"/>
              <w:rPr>
                <w:color w:val="000000" w:themeColor="text1"/>
                <w:sz w:val="24"/>
                <w:szCs w:val="24"/>
              </w:rPr>
            </w:pPr>
            <w:r w:rsidRPr="0010523B">
              <w:rPr>
                <w:color w:val="000000" w:themeColor="text1"/>
                <w:sz w:val="24"/>
                <w:szCs w:val="24"/>
              </w:rPr>
              <w:t>8</w:t>
            </w:r>
          </w:p>
        </w:tc>
      </w:tr>
    </w:tbl>
    <w:p w14:paraId="2F39B5A7" w14:textId="77777777" w:rsidR="00024DE4" w:rsidRPr="0010523B" w:rsidRDefault="00024DE4" w:rsidP="00024DE4">
      <w:pPr>
        <w:pBdr>
          <w:top w:val="nil"/>
          <w:left w:val="nil"/>
          <w:bottom w:val="nil"/>
          <w:right w:val="nil"/>
          <w:between w:val="nil"/>
        </w:pBdr>
        <w:spacing w:before="39"/>
        <w:rPr>
          <w:b/>
          <w:bCs/>
          <w:color w:val="000000" w:themeColor="text1"/>
          <w:sz w:val="24"/>
          <w:szCs w:val="24"/>
        </w:rPr>
      </w:pPr>
    </w:p>
    <w:p w14:paraId="53FA9A3D" w14:textId="77777777" w:rsidR="00024DE4" w:rsidRPr="0010523B" w:rsidRDefault="00024DE4" w:rsidP="00024DE4">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4FFBF671" w14:textId="77777777" w:rsidR="00024DE4" w:rsidRPr="0010523B" w:rsidRDefault="00024DE4" w:rsidP="00024DE4">
      <w:pPr>
        <w:pBdr>
          <w:top w:val="nil"/>
          <w:left w:val="nil"/>
          <w:bottom w:val="nil"/>
          <w:right w:val="nil"/>
          <w:between w:val="nil"/>
        </w:pBdr>
        <w:spacing w:before="74"/>
        <w:rPr>
          <w:b/>
          <w:bCs/>
          <w:color w:val="000000" w:themeColor="text1"/>
          <w:sz w:val="24"/>
          <w:szCs w:val="24"/>
        </w:rPr>
      </w:pPr>
    </w:p>
    <w:p w14:paraId="102A368E" w14:textId="77777777" w:rsidR="00024DE4" w:rsidRPr="0010523B" w:rsidRDefault="00024DE4" w:rsidP="00756CB4">
      <w:pPr>
        <w:pStyle w:val="ListParagraph"/>
        <w:numPr>
          <w:ilvl w:val="0"/>
          <w:numId w:val="547"/>
        </w:numPr>
        <w:pBdr>
          <w:top w:val="nil"/>
          <w:left w:val="nil"/>
          <w:bottom w:val="nil"/>
          <w:right w:val="nil"/>
          <w:between w:val="nil"/>
        </w:pBdr>
        <w:tabs>
          <w:tab w:val="left" w:pos="1440"/>
        </w:tabs>
        <w:rPr>
          <w:color w:val="000000" w:themeColor="text1"/>
          <w:sz w:val="24"/>
          <w:szCs w:val="24"/>
        </w:rPr>
      </w:pPr>
      <w:r w:rsidRPr="0010523B">
        <w:rPr>
          <w:color w:val="000000" w:themeColor="text1"/>
          <w:sz w:val="24"/>
          <w:szCs w:val="24"/>
        </w:rPr>
        <w:t>Mini Project</w:t>
      </w:r>
    </w:p>
    <w:p w14:paraId="3E7B8F79" w14:textId="77777777" w:rsidR="00024DE4" w:rsidRPr="0010523B" w:rsidRDefault="00024DE4" w:rsidP="00756CB4">
      <w:pPr>
        <w:pStyle w:val="ListParagraph"/>
        <w:numPr>
          <w:ilvl w:val="0"/>
          <w:numId w:val="547"/>
        </w:numPr>
        <w:pBdr>
          <w:top w:val="nil"/>
          <w:left w:val="nil"/>
          <w:bottom w:val="nil"/>
          <w:right w:val="nil"/>
          <w:between w:val="nil"/>
        </w:pBdr>
        <w:tabs>
          <w:tab w:val="left" w:pos="1440"/>
        </w:tabs>
        <w:spacing w:before="42"/>
        <w:rPr>
          <w:color w:val="000000" w:themeColor="text1"/>
          <w:sz w:val="24"/>
          <w:szCs w:val="24"/>
        </w:rPr>
      </w:pPr>
      <w:r w:rsidRPr="0010523B">
        <w:rPr>
          <w:color w:val="000000" w:themeColor="text1"/>
          <w:sz w:val="24"/>
          <w:szCs w:val="24"/>
        </w:rPr>
        <w:t>Group assignments</w:t>
      </w:r>
    </w:p>
    <w:p w14:paraId="253BDD0A" w14:textId="77777777" w:rsidR="00024DE4" w:rsidRPr="0010523B" w:rsidRDefault="00024DE4" w:rsidP="00024DE4">
      <w:pPr>
        <w:pBdr>
          <w:top w:val="nil"/>
          <w:left w:val="nil"/>
          <w:bottom w:val="nil"/>
          <w:right w:val="nil"/>
          <w:between w:val="nil"/>
        </w:pBdr>
        <w:spacing w:before="91"/>
        <w:rPr>
          <w:color w:val="000000" w:themeColor="text1"/>
          <w:sz w:val="24"/>
          <w:szCs w:val="24"/>
        </w:rPr>
      </w:pPr>
    </w:p>
    <w:p w14:paraId="0853A63A" w14:textId="4DAED6E4" w:rsidR="008360E3" w:rsidRPr="0010523B" w:rsidRDefault="008360E3" w:rsidP="00024DE4">
      <w:pPr>
        <w:pStyle w:val="Heading2"/>
        <w:tabs>
          <w:tab w:val="left" w:pos="9666"/>
        </w:tabs>
        <w:rPr>
          <w:color w:val="000000" w:themeColor="text1"/>
        </w:rPr>
      </w:pPr>
      <w:bookmarkStart w:id="259" w:name="bookmark=id.8gxxk71ni3bg" w:colFirst="0" w:colLast="0"/>
      <w:bookmarkStart w:id="260" w:name="bookmark=id.7cbct7nkpl4" w:colFirst="0" w:colLast="0"/>
      <w:bookmarkEnd w:id="259"/>
      <w:bookmarkEnd w:id="260"/>
      <w:r w:rsidRPr="0010523B">
        <w:rPr>
          <w:color w:val="000000" w:themeColor="text1"/>
          <w:shd w:val="clear" w:color="auto" w:fill="C00000"/>
        </w:rPr>
        <w:t>Course Assessment</w:t>
      </w:r>
      <w:r w:rsidRPr="0010523B">
        <w:rPr>
          <w:color w:val="000000" w:themeColor="text1"/>
          <w:shd w:val="clear" w:color="auto" w:fill="C00000"/>
        </w:rPr>
        <w:tab/>
      </w:r>
    </w:p>
    <w:p w14:paraId="0C1CB16D" w14:textId="77777777" w:rsidR="008360E3" w:rsidRPr="0010523B" w:rsidRDefault="008360E3" w:rsidP="008360E3">
      <w:pPr>
        <w:pBdr>
          <w:top w:val="nil"/>
          <w:left w:val="nil"/>
          <w:bottom w:val="nil"/>
          <w:right w:val="nil"/>
          <w:between w:val="nil"/>
        </w:pBdr>
        <w:spacing w:before="155"/>
        <w:rPr>
          <w:b/>
          <w:bCs/>
          <w:color w:val="000000" w:themeColor="text1"/>
          <w:sz w:val="20"/>
          <w:szCs w:val="20"/>
        </w:rPr>
      </w:pPr>
    </w:p>
    <w:tbl>
      <w:tblPr>
        <w:tblStyle w:val="affffffffffffffff2"/>
        <w:tblW w:w="9127" w:type="dxa"/>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2290"/>
        <w:gridCol w:w="1575"/>
        <w:gridCol w:w="451"/>
        <w:gridCol w:w="451"/>
        <w:gridCol w:w="537"/>
        <w:gridCol w:w="542"/>
        <w:gridCol w:w="451"/>
        <w:gridCol w:w="2446"/>
      </w:tblGrid>
      <w:tr w:rsidR="0010523B" w:rsidRPr="0010523B" w14:paraId="1214C1D4" w14:textId="77777777" w:rsidTr="00024DE4">
        <w:trPr>
          <w:trHeight w:val="950"/>
        </w:trPr>
        <w:tc>
          <w:tcPr>
            <w:tcW w:w="384" w:type="dxa"/>
            <w:vMerge w:val="restart"/>
          </w:tcPr>
          <w:p w14:paraId="43CF5879" w14:textId="77777777" w:rsidR="008360E3" w:rsidRPr="0010523B" w:rsidRDefault="008360E3" w:rsidP="00024DE4">
            <w:pPr>
              <w:pBdr>
                <w:top w:val="nil"/>
                <w:left w:val="nil"/>
                <w:bottom w:val="nil"/>
                <w:right w:val="nil"/>
                <w:between w:val="nil"/>
              </w:pBdr>
              <w:spacing w:before="200"/>
              <w:jc w:val="center"/>
              <w:rPr>
                <w:b/>
                <w:bCs/>
                <w:color w:val="000000" w:themeColor="text1"/>
                <w:sz w:val="24"/>
                <w:szCs w:val="24"/>
              </w:rPr>
            </w:pPr>
          </w:p>
          <w:p w14:paraId="0481E471" w14:textId="77777777" w:rsidR="008360E3" w:rsidRPr="0010523B" w:rsidRDefault="008360E3" w:rsidP="00024DE4">
            <w:pPr>
              <w:pBdr>
                <w:top w:val="nil"/>
                <w:left w:val="nil"/>
                <w:bottom w:val="nil"/>
                <w:right w:val="nil"/>
                <w:between w:val="nil"/>
              </w:pBdr>
              <w:ind w:left="112"/>
              <w:jc w:val="center"/>
              <w:rPr>
                <w:b/>
                <w:bCs/>
                <w:color w:val="000000" w:themeColor="text1"/>
                <w:sz w:val="24"/>
                <w:szCs w:val="24"/>
              </w:rPr>
            </w:pPr>
            <w:r w:rsidRPr="0010523B">
              <w:rPr>
                <w:b/>
                <w:bCs/>
                <w:color w:val="000000" w:themeColor="text1"/>
                <w:sz w:val="24"/>
                <w:szCs w:val="24"/>
              </w:rPr>
              <w:t>#</w:t>
            </w:r>
          </w:p>
        </w:tc>
        <w:tc>
          <w:tcPr>
            <w:tcW w:w="2290" w:type="dxa"/>
            <w:vMerge w:val="restart"/>
          </w:tcPr>
          <w:p w14:paraId="0625654C" w14:textId="77777777" w:rsidR="008360E3" w:rsidRPr="0010523B" w:rsidRDefault="008360E3" w:rsidP="0010523B">
            <w:pPr>
              <w:pBdr>
                <w:top w:val="nil"/>
                <w:left w:val="nil"/>
                <w:bottom w:val="nil"/>
                <w:right w:val="nil"/>
                <w:between w:val="nil"/>
              </w:pBdr>
              <w:spacing w:before="42"/>
              <w:rPr>
                <w:b/>
                <w:bCs/>
                <w:color w:val="000000" w:themeColor="text1"/>
                <w:sz w:val="24"/>
                <w:szCs w:val="24"/>
              </w:rPr>
            </w:pPr>
          </w:p>
          <w:p w14:paraId="63ABC875" w14:textId="4B6E7310" w:rsidR="008360E3" w:rsidRPr="0010523B" w:rsidRDefault="008360E3" w:rsidP="0010523B">
            <w:pPr>
              <w:pBdr>
                <w:top w:val="nil"/>
                <w:left w:val="nil"/>
                <w:bottom w:val="nil"/>
                <w:right w:val="nil"/>
                <w:between w:val="nil"/>
              </w:pBdr>
              <w:tabs>
                <w:tab w:val="left" w:pos="2571"/>
              </w:tabs>
              <w:spacing w:line="280" w:lineRule="auto"/>
              <w:ind w:left="113" w:right="92"/>
              <w:rPr>
                <w:b/>
                <w:bCs/>
                <w:color w:val="000000" w:themeColor="text1"/>
                <w:sz w:val="24"/>
                <w:szCs w:val="24"/>
              </w:rPr>
            </w:pPr>
            <w:r w:rsidRPr="0010523B">
              <w:rPr>
                <w:b/>
                <w:bCs/>
                <w:color w:val="000000" w:themeColor="text1"/>
                <w:sz w:val="24"/>
                <w:szCs w:val="24"/>
              </w:rPr>
              <w:t>Description</w:t>
            </w:r>
            <w:r w:rsidR="00024DE4" w:rsidRPr="0010523B">
              <w:rPr>
                <w:b/>
                <w:bCs/>
                <w:color w:val="000000" w:themeColor="text1"/>
                <w:sz w:val="24"/>
                <w:szCs w:val="24"/>
              </w:rPr>
              <w:t xml:space="preserve"> </w:t>
            </w:r>
            <w:r w:rsidRPr="0010523B">
              <w:rPr>
                <w:b/>
                <w:bCs/>
                <w:color w:val="000000" w:themeColor="text1"/>
                <w:sz w:val="24"/>
                <w:szCs w:val="24"/>
              </w:rPr>
              <w:t>of Assessment Method</w:t>
            </w:r>
          </w:p>
        </w:tc>
        <w:tc>
          <w:tcPr>
            <w:tcW w:w="1575" w:type="dxa"/>
            <w:vMerge w:val="restart"/>
          </w:tcPr>
          <w:p w14:paraId="50362504" w14:textId="77777777" w:rsidR="008360E3" w:rsidRPr="0010523B" w:rsidRDefault="008360E3" w:rsidP="00024DE4">
            <w:pPr>
              <w:pBdr>
                <w:top w:val="nil"/>
                <w:left w:val="nil"/>
                <w:bottom w:val="nil"/>
                <w:right w:val="nil"/>
                <w:between w:val="nil"/>
              </w:pBdr>
              <w:spacing w:before="37"/>
              <w:jc w:val="center"/>
              <w:rPr>
                <w:b/>
                <w:bCs/>
                <w:color w:val="000000" w:themeColor="text1"/>
                <w:sz w:val="24"/>
                <w:szCs w:val="24"/>
              </w:rPr>
            </w:pPr>
          </w:p>
          <w:p w14:paraId="4836F59A" w14:textId="63B5A0FD" w:rsidR="008360E3" w:rsidRPr="0010523B" w:rsidRDefault="008360E3" w:rsidP="00024DE4">
            <w:pPr>
              <w:pBdr>
                <w:top w:val="nil"/>
                <w:left w:val="nil"/>
                <w:bottom w:val="nil"/>
                <w:right w:val="nil"/>
                <w:between w:val="nil"/>
              </w:pBdr>
              <w:ind w:left="25" w:right="12"/>
              <w:jc w:val="center"/>
              <w:rPr>
                <w:b/>
                <w:bCs/>
                <w:color w:val="000000" w:themeColor="text1"/>
                <w:sz w:val="24"/>
                <w:szCs w:val="24"/>
              </w:rPr>
            </w:pPr>
            <w:r w:rsidRPr="0010523B">
              <w:rPr>
                <w:b/>
                <w:bCs/>
                <w:color w:val="000000" w:themeColor="text1"/>
                <w:sz w:val="24"/>
                <w:szCs w:val="24"/>
              </w:rPr>
              <w:t>Weight</w:t>
            </w:r>
            <w:r w:rsidR="00024DE4" w:rsidRPr="0010523B">
              <w:rPr>
                <w:b/>
                <w:bCs/>
                <w:color w:val="000000" w:themeColor="text1"/>
                <w:sz w:val="24"/>
                <w:szCs w:val="24"/>
              </w:rPr>
              <w:t>age</w:t>
            </w:r>
          </w:p>
          <w:p w14:paraId="7F78E50A" w14:textId="77777777" w:rsidR="008360E3" w:rsidRPr="0010523B" w:rsidRDefault="008360E3" w:rsidP="00024DE4">
            <w:pPr>
              <w:pBdr>
                <w:top w:val="nil"/>
                <w:left w:val="nil"/>
                <w:bottom w:val="nil"/>
                <w:right w:val="nil"/>
                <w:between w:val="nil"/>
              </w:pBdr>
              <w:spacing w:before="46"/>
              <w:ind w:left="25" w:right="10"/>
              <w:jc w:val="center"/>
              <w:rPr>
                <w:b/>
                <w:bCs/>
                <w:color w:val="000000" w:themeColor="text1"/>
                <w:sz w:val="24"/>
                <w:szCs w:val="24"/>
              </w:rPr>
            </w:pPr>
            <w:r w:rsidRPr="0010523B">
              <w:rPr>
                <w:b/>
                <w:bCs/>
                <w:color w:val="000000" w:themeColor="text1"/>
                <w:sz w:val="24"/>
                <w:szCs w:val="24"/>
              </w:rPr>
              <w:t>%</w:t>
            </w:r>
          </w:p>
        </w:tc>
        <w:tc>
          <w:tcPr>
            <w:tcW w:w="2432" w:type="dxa"/>
            <w:gridSpan w:val="5"/>
          </w:tcPr>
          <w:p w14:paraId="5BF7B781" w14:textId="42D47B6C" w:rsidR="008360E3" w:rsidRPr="0010523B" w:rsidRDefault="008360E3" w:rsidP="0010523B">
            <w:pPr>
              <w:pBdr>
                <w:top w:val="nil"/>
                <w:left w:val="nil"/>
                <w:bottom w:val="nil"/>
                <w:right w:val="nil"/>
                <w:between w:val="nil"/>
              </w:pBdr>
              <w:tabs>
                <w:tab w:val="left" w:pos="1304"/>
              </w:tabs>
              <w:spacing w:line="276" w:lineRule="auto"/>
              <w:ind w:left="833" w:right="102" w:hanging="721"/>
              <w:rPr>
                <w:b/>
                <w:bCs/>
                <w:color w:val="000000" w:themeColor="text1"/>
                <w:sz w:val="24"/>
                <w:szCs w:val="24"/>
              </w:rPr>
            </w:pPr>
            <w:r w:rsidRPr="0010523B">
              <w:rPr>
                <w:b/>
                <w:bCs/>
                <w:color w:val="000000" w:themeColor="text1"/>
                <w:sz w:val="24"/>
                <w:szCs w:val="24"/>
              </w:rPr>
              <w:t>Learning</w:t>
            </w:r>
            <w:r w:rsidR="00024DE4" w:rsidRPr="0010523B">
              <w:rPr>
                <w:b/>
                <w:bCs/>
                <w:color w:val="000000" w:themeColor="text1"/>
                <w:sz w:val="24"/>
                <w:szCs w:val="24"/>
              </w:rPr>
              <w:t xml:space="preserve"> </w:t>
            </w:r>
            <w:r w:rsidRPr="0010523B">
              <w:rPr>
                <w:b/>
                <w:bCs/>
                <w:color w:val="000000" w:themeColor="text1"/>
                <w:sz w:val="24"/>
                <w:szCs w:val="24"/>
              </w:rPr>
              <w:t>Outcomes Assessed</w:t>
            </w:r>
          </w:p>
        </w:tc>
        <w:tc>
          <w:tcPr>
            <w:tcW w:w="2446" w:type="dxa"/>
            <w:tcBorders>
              <w:right w:val="single" w:sz="6" w:space="0" w:color="000000"/>
            </w:tcBorders>
          </w:tcPr>
          <w:p w14:paraId="4947A7E7" w14:textId="77777777" w:rsidR="008360E3" w:rsidRPr="0010523B" w:rsidRDefault="008360E3" w:rsidP="0010523B">
            <w:pPr>
              <w:pBdr>
                <w:top w:val="nil"/>
                <w:left w:val="nil"/>
                <w:bottom w:val="nil"/>
                <w:right w:val="nil"/>
                <w:between w:val="nil"/>
              </w:pBdr>
              <w:spacing w:line="273" w:lineRule="auto"/>
              <w:ind w:left="116"/>
              <w:rPr>
                <w:b/>
                <w:bCs/>
                <w:color w:val="000000" w:themeColor="text1"/>
                <w:sz w:val="24"/>
                <w:szCs w:val="24"/>
              </w:rPr>
            </w:pPr>
            <w:r w:rsidRPr="0010523B">
              <w:rPr>
                <w:b/>
                <w:bCs/>
                <w:color w:val="000000" w:themeColor="text1"/>
                <w:sz w:val="24"/>
                <w:szCs w:val="24"/>
              </w:rPr>
              <w:t>Submission day/week</w:t>
            </w:r>
          </w:p>
          <w:p w14:paraId="5D01332A" w14:textId="5DB2C3CF" w:rsidR="008360E3" w:rsidRPr="0010523B" w:rsidRDefault="008360E3" w:rsidP="0010523B">
            <w:pPr>
              <w:pBdr>
                <w:top w:val="nil"/>
                <w:left w:val="nil"/>
                <w:bottom w:val="nil"/>
                <w:right w:val="nil"/>
                <w:between w:val="nil"/>
              </w:pBdr>
              <w:spacing w:before="7"/>
              <w:ind w:left="116" w:right="87"/>
              <w:rPr>
                <w:b/>
                <w:bCs/>
                <w:color w:val="000000" w:themeColor="text1"/>
                <w:sz w:val="24"/>
                <w:szCs w:val="24"/>
              </w:rPr>
            </w:pPr>
            <w:r w:rsidRPr="0010523B">
              <w:rPr>
                <w:b/>
                <w:bCs/>
                <w:color w:val="000000" w:themeColor="text1"/>
                <w:sz w:val="24"/>
                <w:szCs w:val="24"/>
              </w:rPr>
              <w:t>(assignments) or</w:t>
            </w:r>
            <w:r w:rsidR="00024DE4" w:rsidRPr="0010523B">
              <w:rPr>
                <w:b/>
                <w:bCs/>
                <w:color w:val="000000" w:themeColor="text1"/>
                <w:sz w:val="24"/>
                <w:szCs w:val="24"/>
              </w:rPr>
              <w:t xml:space="preserve"> </w:t>
            </w:r>
            <w:r w:rsidRPr="0010523B">
              <w:rPr>
                <w:b/>
                <w:bCs/>
                <w:color w:val="000000" w:themeColor="text1"/>
                <w:sz w:val="24"/>
                <w:szCs w:val="24"/>
              </w:rPr>
              <w:t>length (exam)</w:t>
            </w:r>
          </w:p>
        </w:tc>
      </w:tr>
      <w:tr w:rsidR="0010523B" w:rsidRPr="0010523B" w14:paraId="390943A7" w14:textId="77777777" w:rsidTr="00024DE4">
        <w:trPr>
          <w:trHeight w:val="316"/>
        </w:trPr>
        <w:tc>
          <w:tcPr>
            <w:tcW w:w="384" w:type="dxa"/>
            <w:vMerge/>
          </w:tcPr>
          <w:p w14:paraId="415CA740" w14:textId="77777777" w:rsidR="008360E3" w:rsidRPr="0010523B" w:rsidRDefault="008360E3" w:rsidP="00024DE4">
            <w:pPr>
              <w:pBdr>
                <w:top w:val="nil"/>
                <w:left w:val="nil"/>
                <w:bottom w:val="nil"/>
                <w:right w:val="nil"/>
                <w:between w:val="nil"/>
              </w:pBdr>
              <w:spacing w:line="276" w:lineRule="auto"/>
              <w:jc w:val="center"/>
              <w:rPr>
                <w:b/>
                <w:bCs/>
                <w:color w:val="000000" w:themeColor="text1"/>
                <w:sz w:val="24"/>
                <w:szCs w:val="24"/>
              </w:rPr>
            </w:pPr>
          </w:p>
        </w:tc>
        <w:tc>
          <w:tcPr>
            <w:tcW w:w="2290" w:type="dxa"/>
            <w:vMerge/>
          </w:tcPr>
          <w:p w14:paraId="1A8915CC" w14:textId="77777777" w:rsidR="008360E3" w:rsidRPr="0010523B" w:rsidRDefault="008360E3" w:rsidP="0010523B">
            <w:pPr>
              <w:pBdr>
                <w:top w:val="nil"/>
                <w:left w:val="nil"/>
                <w:bottom w:val="nil"/>
                <w:right w:val="nil"/>
                <w:between w:val="nil"/>
              </w:pBdr>
              <w:spacing w:line="276" w:lineRule="auto"/>
              <w:rPr>
                <w:b/>
                <w:bCs/>
                <w:color w:val="000000" w:themeColor="text1"/>
                <w:sz w:val="24"/>
                <w:szCs w:val="24"/>
              </w:rPr>
            </w:pPr>
          </w:p>
        </w:tc>
        <w:tc>
          <w:tcPr>
            <w:tcW w:w="1575" w:type="dxa"/>
            <w:vMerge/>
          </w:tcPr>
          <w:p w14:paraId="1815FAE5" w14:textId="77777777" w:rsidR="008360E3" w:rsidRPr="0010523B" w:rsidRDefault="008360E3" w:rsidP="00024DE4">
            <w:pPr>
              <w:pBdr>
                <w:top w:val="nil"/>
                <w:left w:val="nil"/>
                <w:bottom w:val="nil"/>
                <w:right w:val="nil"/>
                <w:between w:val="nil"/>
              </w:pBdr>
              <w:spacing w:line="276" w:lineRule="auto"/>
              <w:jc w:val="center"/>
              <w:rPr>
                <w:b/>
                <w:bCs/>
                <w:color w:val="000000" w:themeColor="text1"/>
                <w:sz w:val="24"/>
                <w:szCs w:val="24"/>
              </w:rPr>
            </w:pPr>
          </w:p>
        </w:tc>
        <w:tc>
          <w:tcPr>
            <w:tcW w:w="451" w:type="dxa"/>
          </w:tcPr>
          <w:p w14:paraId="1E46D71E" w14:textId="77777777" w:rsidR="008360E3" w:rsidRPr="0010523B" w:rsidRDefault="008360E3" w:rsidP="00024DE4">
            <w:pPr>
              <w:pBdr>
                <w:top w:val="nil"/>
                <w:left w:val="nil"/>
                <w:bottom w:val="nil"/>
                <w:right w:val="nil"/>
                <w:between w:val="nil"/>
              </w:pBdr>
              <w:spacing w:line="273" w:lineRule="auto"/>
              <w:ind w:right="91"/>
              <w:jc w:val="center"/>
              <w:rPr>
                <w:b/>
                <w:bCs/>
                <w:color w:val="000000" w:themeColor="text1"/>
                <w:sz w:val="24"/>
                <w:szCs w:val="24"/>
              </w:rPr>
            </w:pPr>
            <w:r w:rsidRPr="0010523B">
              <w:rPr>
                <w:b/>
                <w:bCs/>
                <w:color w:val="000000" w:themeColor="text1"/>
                <w:sz w:val="24"/>
                <w:szCs w:val="24"/>
              </w:rPr>
              <w:t>1</w:t>
            </w:r>
          </w:p>
        </w:tc>
        <w:tc>
          <w:tcPr>
            <w:tcW w:w="451" w:type="dxa"/>
          </w:tcPr>
          <w:p w14:paraId="1EB76F05" w14:textId="77777777" w:rsidR="008360E3" w:rsidRPr="0010523B" w:rsidRDefault="008360E3" w:rsidP="00024DE4">
            <w:pPr>
              <w:pBdr>
                <w:top w:val="nil"/>
                <w:left w:val="nil"/>
                <w:bottom w:val="nil"/>
                <w:right w:val="nil"/>
                <w:between w:val="nil"/>
              </w:pBdr>
              <w:spacing w:line="273" w:lineRule="auto"/>
              <w:ind w:right="91"/>
              <w:jc w:val="center"/>
              <w:rPr>
                <w:b/>
                <w:bCs/>
                <w:color w:val="000000" w:themeColor="text1"/>
                <w:sz w:val="24"/>
                <w:szCs w:val="24"/>
              </w:rPr>
            </w:pPr>
            <w:r w:rsidRPr="0010523B">
              <w:rPr>
                <w:b/>
                <w:bCs/>
                <w:color w:val="000000" w:themeColor="text1"/>
                <w:sz w:val="24"/>
                <w:szCs w:val="24"/>
              </w:rPr>
              <w:t>2</w:t>
            </w:r>
          </w:p>
        </w:tc>
        <w:tc>
          <w:tcPr>
            <w:tcW w:w="537" w:type="dxa"/>
          </w:tcPr>
          <w:p w14:paraId="7E2AD37A" w14:textId="77777777" w:rsidR="008360E3" w:rsidRPr="0010523B" w:rsidRDefault="008360E3" w:rsidP="00024DE4">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3</w:t>
            </w:r>
          </w:p>
        </w:tc>
        <w:tc>
          <w:tcPr>
            <w:tcW w:w="542" w:type="dxa"/>
          </w:tcPr>
          <w:p w14:paraId="4BFFE628" w14:textId="77777777" w:rsidR="008360E3" w:rsidRPr="0010523B" w:rsidRDefault="008360E3" w:rsidP="00024DE4">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4</w:t>
            </w:r>
          </w:p>
        </w:tc>
        <w:tc>
          <w:tcPr>
            <w:tcW w:w="451" w:type="dxa"/>
          </w:tcPr>
          <w:p w14:paraId="332D69AB" w14:textId="77777777" w:rsidR="008360E3" w:rsidRPr="0010523B" w:rsidRDefault="008360E3" w:rsidP="00024DE4">
            <w:pPr>
              <w:pBdr>
                <w:top w:val="nil"/>
                <w:left w:val="nil"/>
                <w:bottom w:val="nil"/>
                <w:right w:val="nil"/>
                <w:between w:val="nil"/>
              </w:pBdr>
              <w:spacing w:line="273" w:lineRule="auto"/>
              <w:ind w:left="115"/>
              <w:jc w:val="center"/>
              <w:rPr>
                <w:b/>
                <w:bCs/>
                <w:color w:val="000000" w:themeColor="text1"/>
                <w:sz w:val="24"/>
                <w:szCs w:val="24"/>
              </w:rPr>
            </w:pPr>
            <w:r w:rsidRPr="0010523B">
              <w:rPr>
                <w:b/>
                <w:bCs/>
                <w:color w:val="000000" w:themeColor="text1"/>
                <w:sz w:val="24"/>
                <w:szCs w:val="24"/>
              </w:rPr>
              <w:t>5</w:t>
            </w:r>
          </w:p>
        </w:tc>
        <w:tc>
          <w:tcPr>
            <w:tcW w:w="2446" w:type="dxa"/>
            <w:tcBorders>
              <w:right w:val="single" w:sz="6" w:space="0" w:color="000000"/>
            </w:tcBorders>
          </w:tcPr>
          <w:p w14:paraId="703B967E" w14:textId="77777777" w:rsidR="008360E3" w:rsidRPr="0010523B" w:rsidRDefault="008360E3" w:rsidP="0010523B">
            <w:pPr>
              <w:pBdr>
                <w:top w:val="nil"/>
                <w:left w:val="nil"/>
                <w:bottom w:val="nil"/>
                <w:right w:val="nil"/>
                <w:between w:val="nil"/>
              </w:pBdr>
              <w:rPr>
                <w:color w:val="000000" w:themeColor="text1"/>
              </w:rPr>
            </w:pPr>
          </w:p>
        </w:tc>
      </w:tr>
      <w:tr w:rsidR="0010523B" w:rsidRPr="0010523B" w14:paraId="0A56C06C" w14:textId="77777777" w:rsidTr="00024DE4">
        <w:trPr>
          <w:trHeight w:val="316"/>
        </w:trPr>
        <w:tc>
          <w:tcPr>
            <w:tcW w:w="384" w:type="dxa"/>
          </w:tcPr>
          <w:p w14:paraId="33753C74" w14:textId="77777777" w:rsidR="008360E3" w:rsidRPr="0010523B" w:rsidRDefault="008360E3" w:rsidP="00024DE4">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1</w:t>
            </w:r>
          </w:p>
        </w:tc>
        <w:tc>
          <w:tcPr>
            <w:tcW w:w="2290" w:type="dxa"/>
          </w:tcPr>
          <w:p w14:paraId="339CFF5D" w14:textId="77777777" w:rsidR="008360E3" w:rsidRPr="0010523B" w:rsidRDefault="008360E3"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Class Participation</w:t>
            </w:r>
          </w:p>
        </w:tc>
        <w:tc>
          <w:tcPr>
            <w:tcW w:w="1575" w:type="dxa"/>
          </w:tcPr>
          <w:p w14:paraId="28FD68BB" w14:textId="77777777" w:rsidR="008360E3" w:rsidRPr="0010523B" w:rsidRDefault="008360E3" w:rsidP="00024DE4">
            <w:pPr>
              <w:pBdr>
                <w:top w:val="nil"/>
                <w:left w:val="nil"/>
                <w:bottom w:val="nil"/>
                <w:right w:val="nil"/>
                <w:between w:val="nil"/>
              </w:pBdr>
              <w:spacing w:line="268" w:lineRule="auto"/>
              <w:ind w:left="34" w:right="14"/>
              <w:jc w:val="center"/>
              <w:rPr>
                <w:color w:val="000000" w:themeColor="text1"/>
                <w:sz w:val="24"/>
                <w:szCs w:val="24"/>
              </w:rPr>
            </w:pPr>
            <w:r w:rsidRPr="0010523B">
              <w:rPr>
                <w:color w:val="000000" w:themeColor="text1"/>
                <w:sz w:val="24"/>
                <w:szCs w:val="24"/>
              </w:rPr>
              <w:t>5</w:t>
            </w:r>
          </w:p>
        </w:tc>
        <w:tc>
          <w:tcPr>
            <w:tcW w:w="451" w:type="dxa"/>
          </w:tcPr>
          <w:p w14:paraId="1CA78E86" w14:textId="77777777" w:rsidR="008360E3" w:rsidRPr="0010523B" w:rsidRDefault="008360E3" w:rsidP="00024DE4">
            <w:pPr>
              <w:pBdr>
                <w:top w:val="nil"/>
                <w:left w:val="nil"/>
                <w:bottom w:val="nil"/>
                <w:right w:val="nil"/>
                <w:between w:val="nil"/>
              </w:pBdr>
              <w:jc w:val="center"/>
              <w:rPr>
                <w:color w:val="000000" w:themeColor="text1"/>
              </w:rPr>
            </w:pPr>
          </w:p>
        </w:tc>
        <w:tc>
          <w:tcPr>
            <w:tcW w:w="451" w:type="dxa"/>
          </w:tcPr>
          <w:p w14:paraId="6313742F" w14:textId="77777777" w:rsidR="008360E3" w:rsidRPr="0010523B" w:rsidRDefault="008360E3" w:rsidP="00024DE4">
            <w:pPr>
              <w:pBdr>
                <w:top w:val="nil"/>
                <w:left w:val="nil"/>
                <w:bottom w:val="nil"/>
                <w:right w:val="nil"/>
                <w:between w:val="nil"/>
              </w:pBdr>
              <w:jc w:val="center"/>
              <w:rPr>
                <w:color w:val="000000" w:themeColor="text1"/>
              </w:rPr>
            </w:pPr>
          </w:p>
        </w:tc>
        <w:tc>
          <w:tcPr>
            <w:tcW w:w="537" w:type="dxa"/>
          </w:tcPr>
          <w:p w14:paraId="7C5D102E" w14:textId="77777777" w:rsidR="008360E3" w:rsidRPr="0010523B" w:rsidRDefault="008360E3" w:rsidP="00024DE4">
            <w:pPr>
              <w:pBdr>
                <w:top w:val="nil"/>
                <w:left w:val="nil"/>
                <w:bottom w:val="nil"/>
                <w:right w:val="nil"/>
                <w:between w:val="nil"/>
              </w:pBdr>
              <w:jc w:val="center"/>
              <w:rPr>
                <w:color w:val="000000" w:themeColor="text1"/>
              </w:rPr>
            </w:pPr>
          </w:p>
        </w:tc>
        <w:tc>
          <w:tcPr>
            <w:tcW w:w="542" w:type="dxa"/>
          </w:tcPr>
          <w:p w14:paraId="19429E23" w14:textId="77777777" w:rsidR="008360E3" w:rsidRPr="0010523B" w:rsidRDefault="008360E3" w:rsidP="00024DE4">
            <w:pPr>
              <w:pBdr>
                <w:top w:val="nil"/>
                <w:left w:val="nil"/>
                <w:bottom w:val="nil"/>
                <w:right w:val="nil"/>
                <w:between w:val="nil"/>
              </w:pBdr>
              <w:jc w:val="center"/>
              <w:rPr>
                <w:color w:val="000000" w:themeColor="text1"/>
              </w:rPr>
            </w:pPr>
          </w:p>
        </w:tc>
        <w:tc>
          <w:tcPr>
            <w:tcW w:w="451" w:type="dxa"/>
          </w:tcPr>
          <w:p w14:paraId="2BB96E12" w14:textId="77777777" w:rsidR="008360E3" w:rsidRPr="0010523B" w:rsidRDefault="008360E3" w:rsidP="00024DE4">
            <w:pPr>
              <w:pBdr>
                <w:top w:val="nil"/>
                <w:left w:val="nil"/>
                <w:bottom w:val="nil"/>
                <w:right w:val="nil"/>
                <w:between w:val="nil"/>
              </w:pBdr>
              <w:jc w:val="center"/>
              <w:rPr>
                <w:color w:val="000000" w:themeColor="text1"/>
              </w:rPr>
            </w:pPr>
          </w:p>
        </w:tc>
        <w:tc>
          <w:tcPr>
            <w:tcW w:w="2446" w:type="dxa"/>
            <w:tcBorders>
              <w:right w:val="single" w:sz="6" w:space="0" w:color="000000"/>
            </w:tcBorders>
          </w:tcPr>
          <w:p w14:paraId="03C07BB7" w14:textId="77777777" w:rsidR="008360E3" w:rsidRPr="0010523B" w:rsidRDefault="008360E3" w:rsidP="0010523B">
            <w:pPr>
              <w:pBdr>
                <w:top w:val="nil"/>
                <w:left w:val="nil"/>
                <w:bottom w:val="nil"/>
                <w:right w:val="nil"/>
                <w:between w:val="nil"/>
              </w:pBdr>
              <w:rPr>
                <w:color w:val="000000" w:themeColor="text1"/>
              </w:rPr>
            </w:pPr>
          </w:p>
        </w:tc>
      </w:tr>
      <w:tr w:rsidR="0010523B" w:rsidRPr="0010523B" w14:paraId="18A58C0B" w14:textId="77777777" w:rsidTr="00024DE4">
        <w:trPr>
          <w:trHeight w:val="316"/>
        </w:trPr>
        <w:tc>
          <w:tcPr>
            <w:tcW w:w="384" w:type="dxa"/>
          </w:tcPr>
          <w:p w14:paraId="3D20B7C4" w14:textId="77777777" w:rsidR="008360E3" w:rsidRPr="0010523B" w:rsidRDefault="008360E3" w:rsidP="00024DE4">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2</w:t>
            </w:r>
          </w:p>
        </w:tc>
        <w:tc>
          <w:tcPr>
            <w:tcW w:w="2290" w:type="dxa"/>
          </w:tcPr>
          <w:p w14:paraId="2B36AD73" w14:textId="77777777" w:rsidR="008360E3" w:rsidRPr="0010523B" w:rsidRDefault="008360E3"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Attendance</w:t>
            </w:r>
          </w:p>
        </w:tc>
        <w:tc>
          <w:tcPr>
            <w:tcW w:w="1575" w:type="dxa"/>
          </w:tcPr>
          <w:p w14:paraId="6BA8E70C" w14:textId="77777777" w:rsidR="008360E3" w:rsidRPr="0010523B" w:rsidRDefault="008360E3" w:rsidP="00024DE4">
            <w:pPr>
              <w:pBdr>
                <w:top w:val="nil"/>
                <w:left w:val="nil"/>
                <w:bottom w:val="nil"/>
                <w:right w:val="nil"/>
                <w:between w:val="nil"/>
              </w:pBdr>
              <w:spacing w:line="268" w:lineRule="auto"/>
              <w:ind w:left="34" w:right="14"/>
              <w:jc w:val="center"/>
              <w:rPr>
                <w:color w:val="000000" w:themeColor="text1"/>
                <w:sz w:val="24"/>
                <w:szCs w:val="24"/>
              </w:rPr>
            </w:pPr>
            <w:r w:rsidRPr="0010523B">
              <w:rPr>
                <w:color w:val="000000" w:themeColor="text1"/>
                <w:sz w:val="24"/>
                <w:szCs w:val="24"/>
              </w:rPr>
              <w:t>5</w:t>
            </w:r>
          </w:p>
        </w:tc>
        <w:tc>
          <w:tcPr>
            <w:tcW w:w="451" w:type="dxa"/>
          </w:tcPr>
          <w:p w14:paraId="49B4A222" w14:textId="77777777" w:rsidR="008360E3" w:rsidRPr="0010523B" w:rsidRDefault="008360E3" w:rsidP="00024DE4">
            <w:pPr>
              <w:pBdr>
                <w:top w:val="nil"/>
                <w:left w:val="nil"/>
                <w:bottom w:val="nil"/>
                <w:right w:val="nil"/>
                <w:between w:val="nil"/>
              </w:pBdr>
              <w:jc w:val="center"/>
              <w:rPr>
                <w:color w:val="000000" w:themeColor="text1"/>
              </w:rPr>
            </w:pPr>
          </w:p>
        </w:tc>
        <w:tc>
          <w:tcPr>
            <w:tcW w:w="451" w:type="dxa"/>
          </w:tcPr>
          <w:p w14:paraId="31BCC60C" w14:textId="77777777" w:rsidR="008360E3" w:rsidRPr="0010523B" w:rsidRDefault="008360E3" w:rsidP="00024DE4">
            <w:pPr>
              <w:pBdr>
                <w:top w:val="nil"/>
                <w:left w:val="nil"/>
                <w:bottom w:val="nil"/>
                <w:right w:val="nil"/>
                <w:between w:val="nil"/>
              </w:pBdr>
              <w:jc w:val="center"/>
              <w:rPr>
                <w:color w:val="000000" w:themeColor="text1"/>
              </w:rPr>
            </w:pPr>
          </w:p>
        </w:tc>
        <w:tc>
          <w:tcPr>
            <w:tcW w:w="537" w:type="dxa"/>
          </w:tcPr>
          <w:p w14:paraId="32069014" w14:textId="77777777" w:rsidR="008360E3" w:rsidRPr="0010523B" w:rsidRDefault="008360E3" w:rsidP="00024DE4">
            <w:pPr>
              <w:pBdr>
                <w:top w:val="nil"/>
                <w:left w:val="nil"/>
                <w:bottom w:val="nil"/>
                <w:right w:val="nil"/>
                <w:between w:val="nil"/>
              </w:pBdr>
              <w:jc w:val="center"/>
              <w:rPr>
                <w:color w:val="000000" w:themeColor="text1"/>
              </w:rPr>
            </w:pPr>
          </w:p>
        </w:tc>
        <w:tc>
          <w:tcPr>
            <w:tcW w:w="542" w:type="dxa"/>
          </w:tcPr>
          <w:p w14:paraId="40D22150" w14:textId="77777777" w:rsidR="008360E3" w:rsidRPr="0010523B" w:rsidRDefault="008360E3" w:rsidP="00024DE4">
            <w:pPr>
              <w:pBdr>
                <w:top w:val="nil"/>
                <w:left w:val="nil"/>
                <w:bottom w:val="nil"/>
                <w:right w:val="nil"/>
                <w:between w:val="nil"/>
              </w:pBdr>
              <w:jc w:val="center"/>
              <w:rPr>
                <w:color w:val="000000" w:themeColor="text1"/>
              </w:rPr>
            </w:pPr>
          </w:p>
        </w:tc>
        <w:tc>
          <w:tcPr>
            <w:tcW w:w="451" w:type="dxa"/>
          </w:tcPr>
          <w:p w14:paraId="5854CFEE" w14:textId="77777777" w:rsidR="008360E3" w:rsidRPr="0010523B" w:rsidRDefault="008360E3" w:rsidP="00024DE4">
            <w:pPr>
              <w:pBdr>
                <w:top w:val="nil"/>
                <w:left w:val="nil"/>
                <w:bottom w:val="nil"/>
                <w:right w:val="nil"/>
                <w:between w:val="nil"/>
              </w:pBdr>
              <w:jc w:val="center"/>
              <w:rPr>
                <w:color w:val="000000" w:themeColor="text1"/>
              </w:rPr>
            </w:pPr>
          </w:p>
        </w:tc>
        <w:tc>
          <w:tcPr>
            <w:tcW w:w="2446" w:type="dxa"/>
            <w:tcBorders>
              <w:right w:val="single" w:sz="6" w:space="0" w:color="000000"/>
            </w:tcBorders>
          </w:tcPr>
          <w:p w14:paraId="48B9BD72" w14:textId="77777777" w:rsidR="008360E3" w:rsidRPr="0010523B" w:rsidRDefault="008360E3" w:rsidP="0010523B">
            <w:pPr>
              <w:pBdr>
                <w:top w:val="nil"/>
                <w:left w:val="nil"/>
                <w:bottom w:val="nil"/>
                <w:right w:val="nil"/>
                <w:between w:val="nil"/>
              </w:pBdr>
              <w:rPr>
                <w:color w:val="000000" w:themeColor="text1"/>
              </w:rPr>
            </w:pPr>
          </w:p>
        </w:tc>
      </w:tr>
      <w:tr w:rsidR="0010523B" w:rsidRPr="0010523B" w14:paraId="0FFAC493" w14:textId="77777777" w:rsidTr="00024DE4">
        <w:trPr>
          <w:trHeight w:val="316"/>
        </w:trPr>
        <w:tc>
          <w:tcPr>
            <w:tcW w:w="384" w:type="dxa"/>
          </w:tcPr>
          <w:p w14:paraId="21FA3C5E" w14:textId="77777777" w:rsidR="008360E3" w:rsidRPr="0010523B" w:rsidRDefault="008360E3" w:rsidP="00024DE4">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3</w:t>
            </w:r>
          </w:p>
        </w:tc>
        <w:tc>
          <w:tcPr>
            <w:tcW w:w="2290" w:type="dxa"/>
          </w:tcPr>
          <w:p w14:paraId="17EAA8BC" w14:textId="77777777" w:rsidR="008360E3" w:rsidRPr="0010523B" w:rsidRDefault="008360E3"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1</w:t>
            </w:r>
          </w:p>
        </w:tc>
        <w:tc>
          <w:tcPr>
            <w:tcW w:w="1575" w:type="dxa"/>
          </w:tcPr>
          <w:p w14:paraId="2057EBD2" w14:textId="77777777" w:rsidR="008360E3" w:rsidRPr="0010523B" w:rsidRDefault="008360E3" w:rsidP="00024DE4">
            <w:pPr>
              <w:pBdr>
                <w:top w:val="nil"/>
                <w:left w:val="nil"/>
                <w:bottom w:val="nil"/>
                <w:right w:val="nil"/>
                <w:between w:val="nil"/>
              </w:pBdr>
              <w:spacing w:line="268" w:lineRule="auto"/>
              <w:ind w:left="34" w:right="9"/>
              <w:jc w:val="center"/>
              <w:rPr>
                <w:color w:val="000000" w:themeColor="text1"/>
                <w:sz w:val="24"/>
                <w:szCs w:val="24"/>
              </w:rPr>
            </w:pPr>
            <w:r w:rsidRPr="0010523B">
              <w:rPr>
                <w:color w:val="000000" w:themeColor="text1"/>
                <w:sz w:val="24"/>
                <w:szCs w:val="24"/>
              </w:rPr>
              <w:t>10</w:t>
            </w:r>
          </w:p>
        </w:tc>
        <w:tc>
          <w:tcPr>
            <w:tcW w:w="451" w:type="dxa"/>
          </w:tcPr>
          <w:p w14:paraId="67FEA19E" w14:textId="77777777" w:rsidR="008360E3" w:rsidRPr="0010523B" w:rsidRDefault="008360E3" w:rsidP="00024DE4">
            <w:pPr>
              <w:pBdr>
                <w:top w:val="nil"/>
                <w:left w:val="nil"/>
                <w:bottom w:val="nil"/>
                <w:right w:val="nil"/>
                <w:between w:val="nil"/>
              </w:pBdr>
              <w:spacing w:line="268" w:lineRule="auto"/>
              <w:ind w:left="44" w:right="91"/>
              <w:jc w:val="center"/>
              <w:rPr>
                <w:color w:val="000000" w:themeColor="text1"/>
                <w:sz w:val="24"/>
                <w:szCs w:val="24"/>
              </w:rPr>
            </w:pPr>
            <w:r w:rsidRPr="0010523B">
              <w:rPr>
                <w:color w:val="000000" w:themeColor="text1"/>
                <w:sz w:val="24"/>
                <w:szCs w:val="24"/>
              </w:rPr>
              <w:t>X</w:t>
            </w:r>
          </w:p>
        </w:tc>
        <w:tc>
          <w:tcPr>
            <w:tcW w:w="451" w:type="dxa"/>
          </w:tcPr>
          <w:p w14:paraId="2E8B0B6F" w14:textId="77777777" w:rsidR="008360E3" w:rsidRPr="0010523B" w:rsidRDefault="008360E3" w:rsidP="00024DE4">
            <w:pPr>
              <w:pBdr>
                <w:top w:val="nil"/>
                <w:left w:val="nil"/>
                <w:bottom w:val="nil"/>
                <w:right w:val="nil"/>
                <w:between w:val="nil"/>
              </w:pBdr>
              <w:spacing w:line="268" w:lineRule="auto"/>
              <w:ind w:left="45" w:right="91"/>
              <w:jc w:val="center"/>
              <w:rPr>
                <w:color w:val="000000" w:themeColor="text1"/>
                <w:sz w:val="24"/>
                <w:szCs w:val="24"/>
              </w:rPr>
            </w:pPr>
            <w:r w:rsidRPr="0010523B">
              <w:rPr>
                <w:color w:val="000000" w:themeColor="text1"/>
                <w:sz w:val="24"/>
                <w:szCs w:val="24"/>
              </w:rPr>
              <w:t>X</w:t>
            </w:r>
          </w:p>
        </w:tc>
        <w:tc>
          <w:tcPr>
            <w:tcW w:w="537" w:type="dxa"/>
          </w:tcPr>
          <w:p w14:paraId="27425D6B" w14:textId="77777777" w:rsidR="008360E3" w:rsidRPr="0010523B" w:rsidRDefault="008360E3" w:rsidP="00024DE4">
            <w:pPr>
              <w:pBdr>
                <w:top w:val="nil"/>
                <w:left w:val="nil"/>
                <w:bottom w:val="nil"/>
                <w:right w:val="nil"/>
                <w:between w:val="nil"/>
              </w:pBdr>
              <w:jc w:val="center"/>
              <w:rPr>
                <w:color w:val="000000" w:themeColor="text1"/>
              </w:rPr>
            </w:pPr>
          </w:p>
        </w:tc>
        <w:tc>
          <w:tcPr>
            <w:tcW w:w="542" w:type="dxa"/>
          </w:tcPr>
          <w:p w14:paraId="38069F46" w14:textId="77777777" w:rsidR="008360E3" w:rsidRPr="0010523B" w:rsidRDefault="008360E3" w:rsidP="00024DE4">
            <w:pPr>
              <w:pBdr>
                <w:top w:val="nil"/>
                <w:left w:val="nil"/>
                <w:bottom w:val="nil"/>
                <w:right w:val="nil"/>
                <w:between w:val="nil"/>
              </w:pBdr>
              <w:jc w:val="center"/>
              <w:rPr>
                <w:color w:val="000000" w:themeColor="text1"/>
              </w:rPr>
            </w:pPr>
          </w:p>
        </w:tc>
        <w:tc>
          <w:tcPr>
            <w:tcW w:w="451" w:type="dxa"/>
          </w:tcPr>
          <w:p w14:paraId="71190C41" w14:textId="77777777" w:rsidR="008360E3" w:rsidRPr="0010523B" w:rsidRDefault="008360E3" w:rsidP="00024DE4">
            <w:pPr>
              <w:pBdr>
                <w:top w:val="nil"/>
                <w:left w:val="nil"/>
                <w:bottom w:val="nil"/>
                <w:right w:val="nil"/>
                <w:between w:val="nil"/>
              </w:pBdr>
              <w:jc w:val="center"/>
              <w:rPr>
                <w:color w:val="000000" w:themeColor="text1"/>
              </w:rPr>
            </w:pPr>
          </w:p>
        </w:tc>
        <w:tc>
          <w:tcPr>
            <w:tcW w:w="2446" w:type="dxa"/>
            <w:tcBorders>
              <w:right w:val="single" w:sz="6" w:space="0" w:color="000000"/>
            </w:tcBorders>
          </w:tcPr>
          <w:p w14:paraId="68F812EC" w14:textId="77777777" w:rsidR="008360E3" w:rsidRPr="0010523B" w:rsidRDefault="008360E3" w:rsidP="0010523B">
            <w:pPr>
              <w:pBdr>
                <w:top w:val="nil"/>
                <w:left w:val="nil"/>
                <w:bottom w:val="nil"/>
                <w:right w:val="nil"/>
                <w:between w:val="nil"/>
              </w:pBdr>
              <w:rPr>
                <w:color w:val="000000" w:themeColor="text1"/>
              </w:rPr>
            </w:pPr>
          </w:p>
        </w:tc>
      </w:tr>
      <w:tr w:rsidR="0010523B" w:rsidRPr="0010523B" w14:paraId="0AA9D8D6" w14:textId="77777777" w:rsidTr="00024DE4">
        <w:trPr>
          <w:trHeight w:val="316"/>
        </w:trPr>
        <w:tc>
          <w:tcPr>
            <w:tcW w:w="384" w:type="dxa"/>
          </w:tcPr>
          <w:p w14:paraId="2253F0E7" w14:textId="77777777" w:rsidR="008360E3" w:rsidRPr="0010523B" w:rsidRDefault="008360E3" w:rsidP="00024DE4">
            <w:pPr>
              <w:pBdr>
                <w:top w:val="nil"/>
                <w:left w:val="nil"/>
                <w:bottom w:val="nil"/>
                <w:right w:val="nil"/>
                <w:between w:val="nil"/>
              </w:pBdr>
              <w:spacing w:line="273" w:lineRule="auto"/>
              <w:ind w:left="5" w:right="31"/>
              <w:jc w:val="center"/>
              <w:rPr>
                <w:color w:val="000000" w:themeColor="text1"/>
                <w:sz w:val="24"/>
                <w:szCs w:val="24"/>
              </w:rPr>
            </w:pPr>
            <w:r w:rsidRPr="0010523B">
              <w:rPr>
                <w:color w:val="000000" w:themeColor="text1"/>
                <w:sz w:val="24"/>
                <w:szCs w:val="24"/>
              </w:rPr>
              <w:t>4</w:t>
            </w:r>
          </w:p>
        </w:tc>
        <w:tc>
          <w:tcPr>
            <w:tcW w:w="2290" w:type="dxa"/>
          </w:tcPr>
          <w:p w14:paraId="094D9BEC" w14:textId="77777777" w:rsidR="008360E3" w:rsidRPr="0010523B" w:rsidRDefault="008360E3" w:rsidP="0010523B">
            <w:pPr>
              <w:pBdr>
                <w:top w:val="nil"/>
                <w:left w:val="nil"/>
                <w:bottom w:val="nil"/>
                <w:right w:val="nil"/>
                <w:between w:val="nil"/>
              </w:pBdr>
              <w:spacing w:line="273" w:lineRule="auto"/>
              <w:ind w:left="113"/>
              <w:rPr>
                <w:color w:val="000000" w:themeColor="text1"/>
                <w:sz w:val="24"/>
                <w:szCs w:val="24"/>
              </w:rPr>
            </w:pPr>
            <w:r w:rsidRPr="0010523B">
              <w:rPr>
                <w:color w:val="000000" w:themeColor="text1"/>
                <w:sz w:val="24"/>
                <w:szCs w:val="24"/>
              </w:rPr>
              <w:t>Assignment 2</w:t>
            </w:r>
          </w:p>
        </w:tc>
        <w:tc>
          <w:tcPr>
            <w:tcW w:w="1575" w:type="dxa"/>
          </w:tcPr>
          <w:p w14:paraId="01636396" w14:textId="77777777" w:rsidR="008360E3" w:rsidRPr="0010523B" w:rsidRDefault="008360E3" w:rsidP="00024DE4">
            <w:pPr>
              <w:pBdr>
                <w:top w:val="nil"/>
                <w:left w:val="nil"/>
                <w:bottom w:val="nil"/>
                <w:right w:val="nil"/>
                <w:between w:val="nil"/>
              </w:pBdr>
              <w:spacing w:line="273" w:lineRule="auto"/>
              <w:ind w:left="34" w:right="9"/>
              <w:jc w:val="center"/>
              <w:rPr>
                <w:color w:val="000000" w:themeColor="text1"/>
                <w:sz w:val="24"/>
                <w:szCs w:val="24"/>
              </w:rPr>
            </w:pPr>
            <w:r w:rsidRPr="0010523B">
              <w:rPr>
                <w:color w:val="000000" w:themeColor="text1"/>
                <w:sz w:val="24"/>
                <w:szCs w:val="24"/>
              </w:rPr>
              <w:t>10</w:t>
            </w:r>
          </w:p>
        </w:tc>
        <w:tc>
          <w:tcPr>
            <w:tcW w:w="451" w:type="dxa"/>
          </w:tcPr>
          <w:p w14:paraId="5CF02378" w14:textId="77777777" w:rsidR="008360E3" w:rsidRPr="0010523B" w:rsidRDefault="008360E3" w:rsidP="00024DE4">
            <w:pPr>
              <w:pBdr>
                <w:top w:val="nil"/>
                <w:left w:val="nil"/>
                <w:bottom w:val="nil"/>
                <w:right w:val="nil"/>
                <w:between w:val="nil"/>
              </w:pBdr>
              <w:jc w:val="center"/>
              <w:rPr>
                <w:color w:val="000000" w:themeColor="text1"/>
              </w:rPr>
            </w:pPr>
          </w:p>
        </w:tc>
        <w:tc>
          <w:tcPr>
            <w:tcW w:w="451" w:type="dxa"/>
          </w:tcPr>
          <w:p w14:paraId="038D925B" w14:textId="77777777" w:rsidR="008360E3" w:rsidRPr="0010523B" w:rsidRDefault="008360E3" w:rsidP="00024DE4">
            <w:pPr>
              <w:pBdr>
                <w:top w:val="nil"/>
                <w:left w:val="nil"/>
                <w:bottom w:val="nil"/>
                <w:right w:val="nil"/>
                <w:between w:val="nil"/>
              </w:pBdr>
              <w:jc w:val="center"/>
              <w:rPr>
                <w:color w:val="000000" w:themeColor="text1"/>
              </w:rPr>
            </w:pPr>
          </w:p>
        </w:tc>
        <w:tc>
          <w:tcPr>
            <w:tcW w:w="537" w:type="dxa"/>
          </w:tcPr>
          <w:p w14:paraId="6934713E" w14:textId="77777777" w:rsidR="008360E3" w:rsidRPr="0010523B" w:rsidRDefault="008360E3" w:rsidP="00024DE4">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42" w:type="dxa"/>
          </w:tcPr>
          <w:p w14:paraId="1BE93C9B" w14:textId="77777777" w:rsidR="008360E3" w:rsidRPr="0010523B" w:rsidRDefault="008360E3" w:rsidP="00024DE4">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451" w:type="dxa"/>
          </w:tcPr>
          <w:p w14:paraId="5DC6BB0E" w14:textId="77777777" w:rsidR="008360E3" w:rsidRPr="0010523B" w:rsidRDefault="008360E3" w:rsidP="00024DE4">
            <w:pPr>
              <w:pBdr>
                <w:top w:val="nil"/>
                <w:left w:val="nil"/>
                <w:bottom w:val="nil"/>
                <w:right w:val="nil"/>
                <w:between w:val="nil"/>
              </w:pBdr>
              <w:jc w:val="center"/>
              <w:rPr>
                <w:color w:val="000000" w:themeColor="text1"/>
              </w:rPr>
            </w:pPr>
          </w:p>
        </w:tc>
        <w:tc>
          <w:tcPr>
            <w:tcW w:w="2446" w:type="dxa"/>
            <w:tcBorders>
              <w:right w:val="single" w:sz="6" w:space="0" w:color="000000"/>
            </w:tcBorders>
          </w:tcPr>
          <w:p w14:paraId="2C03037F" w14:textId="77777777" w:rsidR="008360E3" w:rsidRPr="0010523B" w:rsidRDefault="008360E3" w:rsidP="0010523B">
            <w:pPr>
              <w:pBdr>
                <w:top w:val="nil"/>
                <w:left w:val="nil"/>
                <w:bottom w:val="nil"/>
                <w:right w:val="nil"/>
                <w:between w:val="nil"/>
              </w:pBdr>
              <w:rPr>
                <w:color w:val="000000" w:themeColor="text1"/>
              </w:rPr>
            </w:pPr>
          </w:p>
        </w:tc>
      </w:tr>
      <w:tr w:rsidR="0010523B" w:rsidRPr="0010523B" w14:paraId="6D194F7B" w14:textId="77777777" w:rsidTr="00024DE4">
        <w:trPr>
          <w:trHeight w:val="317"/>
        </w:trPr>
        <w:tc>
          <w:tcPr>
            <w:tcW w:w="384" w:type="dxa"/>
          </w:tcPr>
          <w:p w14:paraId="30F037F9" w14:textId="77777777" w:rsidR="008360E3" w:rsidRPr="0010523B" w:rsidRDefault="008360E3" w:rsidP="00024DE4">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5</w:t>
            </w:r>
          </w:p>
        </w:tc>
        <w:tc>
          <w:tcPr>
            <w:tcW w:w="2290" w:type="dxa"/>
          </w:tcPr>
          <w:p w14:paraId="0AA02812" w14:textId="77777777" w:rsidR="008360E3" w:rsidRPr="0010523B" w:rsidRDefault="008360E3"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Mid Semester Exam</w:t>
            </w:r>
          </w:p>
        </w:tc>
        <w:tc>
          <w:tcPr>
            <w:tcW w:w="1575" w:type="dxa"/>
          </w:tcPr>
          <w:p w14:paraId="3D2E017F" w14:textId="77777777" w:rsidR="008360E3" w:rsidRPr="0010523B" w:rsidRDefault="008360E3" w:rsidP="00024DE4">
            <w:pPr>
              <w:pBdr>
                <w:top w:val="nil"/>
                <w:left w:val="nil"/>
                <w:bottom w:val="nil"/>
                <w:right w:val="nil"/>
                <w:between w:val="nil"/>
              </w:pBdr>
              <w:spacing w:line="268" w:lineRule="auto"/>
              <w:ind w:left="34" w:right="9"/>
              <w:jc w:val="center"/>
              <w:rPr>
                <w:color w:val="000000" w:themeColor="text1"/>
                <w:sz w:val="24"/>
                <w:szCs w:val="24"/>
              </w:rPr>
            </w:pPr>
            <w:r w:rsidRPr="0010523B">
              <w:rPr>
                <w:color w:val="000000" w:themeColor="text1"/>
                <w:sz w:val="24"/>
                <w:szCs w:val="24"/>
              </w:rPr>
              <w:t>20</w:t>
            </w:r>
          </w:p>
        </w:tc>
        <w:tc>
          <w:tcPr>
            <w:tcW w:w="451" w:type="dxa"/>
          </w:tcPr>
          <w:p w14:paraId="28FC3F81" w14:textId="77777777" w:rsidR="008360E3" w:rsidRPr="0010523B" w:rsidRDefault="008360E3" w:rsidP="00024DE4">
            <w:pPr>
              <w:pBdr>
                <w:top w:val="nil"/>
                <w:left w:val="nil"/>
                <w:bottom w:val="nil"/>
                <w:right w:val="nil"/>
                <w:between w:val="nil"/>
              </w:pBdr>
              <w:spacing w:line="268" w:lineRule="auto"/>
              <w:ind w:left="44" w:right="91"/>
              <w:jc w:val="center"/>
              <w:rPr>
                <w:color w:val="000000" w:themeColor="text1"/>
                <w:sz w:val="24"/>
                <w:szCs w:val="24"/>
              </w:rPr>
            </w:pPr>
            <w:r w:rsidRPr="0010523B">
              <w:rPr>
                <w:color w:val="000000" w:themeColor="text1"/>
                <w:sz w:val="24"/>
                <w:szCs w:val="24"/>
              </w:rPr>
              <w:t>X</w:t>
            </w:r>
          </w:p>
        </w:tc>
        <w:tc>
          <w:tcPr>
            <w:tcW w:w="451" w:type="dxa"/>
          </w:tcPr>
          <w:p w14:paraId="701CED96" w14:textId="77777777" w:rsidR="008360E3" w:rsidRPr="0010523B" w:rsidRDefault="008360E3" w:rsidP="00024DE4">
            <w:pPr>
              <w:pBdr>
                <w:top w:val="nil"/>
                <w:left w:val="nil"/>
                <w:bottom w:val="nil"/>
                <w:right w:val="nil"/>
                <w:between w:val="nil"/>
              </w:pBdr>
              <w:spacing w:line="268" w:lineRule="auto"/>
              <w:ind w:left="45" w:right="91"/>
              <w:jc w:val="center"/>
              <w:rPr>
                <w:color w:val="000000" w:themeColor="text1"/>
                <w:sz w:val="24"/>
                <w:szCs w:val="24"/>
              </w:rPr>
            </w:pPr>
            <w:r w:rsidRPr="0010523B">
              <w:rPr>
                <w:color w:val="000000" w:themeColor="text1"/>
                <w:sz w:val="24"/>
                <w:szCs w:val="24"/>
              </w:rPr>
              <w:t>X</w:t>
            </w:r>
          </w:p>
        </w:tc>
        <w:tc>
          <w:tcPr>
            <w:tcW w:w="537" w:type="dxa"/>
          </w:tcPr>
          <w:p w14:paraId="20D37666" w14:textId="77777777" w:rsidR="008360E3" w:rsidRPr="0010523B" w:rsidRDefault="008360E3" w:rsidP="00024DE4">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42" w:type="dxa"/>
          </w:tcPr>
          <w:p w14:paraId="6B71F7E6" w14:textId="77777777" w:rsidR="008360E3" w:rsidRPr="0010523B" w:rsidRDefault="008360E3" w:rsidP="00024DE4">
            <w:pPr>
              <w:pBdr>
                <w:top w:val="nil"/>
                <w:left w:val="nil"/>
                <w:bottom w:val="nil"/>
                <w:right w:val="nil"/>
                <w:between w:val="nil"/>
              </w:pBdr>
              <w:jc w:val="center"/>
              <w:rPr>
                <w:color w:val="000000" w:themeColor="text1"/>
              </w:rPr>
            </w:pPr>
          </w:p>
        </w:tc>
        <w:tc>
          <w:tcPr>
            <w:tcW w:w="451" w:type="dxa"/>
          </w:tcPr>
          <w:p w14:paraId="0E403263" w14:textId="77777777" w:rsidR="008360E3" w:rsidRPr="0010523B" w:rsidRDefault="008360E3" w:rsidP="00024DE4">
            <w:pPr>
              <w:pBdr>
                <w:top w:val="nil"/>
                <w:left w:val="nil"/>
                <w:bottom w:val="nil"/>
                <w:right w:val="nil"/>
                <w:between w:val="nil"/>
              </w:pBdr>
              <w:jc w:val="center"/>
              <w:rPr>
                <w:color w:val="000000" w:themeColor="text1"/>
              </w:rPr>
            </w:pPr>
          </w:p>
        </w:tc>
        <w:tc>
          <w:tcPr>
            <w:tcW w:w="2446" w:type="dxa"/>
            <w:tcBorders>
              <w:right w:val="single" w:sz="6" w:space="0" w:color="000000"/>
            </w:tcBorders>
          </w:tcPr>
          <w:p w14:paraId="4FD9AEF2" w14:textId="77777777" w:rsidR="008360E3" w:rsidRPr="0010523B" w:rsidRDefault="008360E3" w:rsidP="0010523B">
            <w:pPr>
              <w:pBdr>
                <w:top w:val="nil"/>
                <w:left w:val="nil"/>
                <w:bottom w:val="nil"/>
                <w:right w:val="nil"/>
                <w:between w:val="nil"/>
              </w:pBdr>
              <w:rPr>
                <w:color w:val="000000" w:themeColor="text1"/>
              </w:rPr>
            </w:pPr>
          </w:p>
        </w:tc>
      </w:tr>
      <w:tr w:rsidR="0010523B" w:rsidRPr="0010523B" w14:paraId="011C995F" w14:textId="77777777" w:rsidTr="00024DE4">
        <w:trPr>
          <w:trHeight w:val="321"/>
        </w:trPr>
        <w:tc>
          <w:tcPr>
            <w:tcW w:w="384" w:type="dxa"/>
          </w:tcPr>
          <w:p w14:paraId="7F0B0C27" w14:textId="77777777" w:rsidR="008360E3" w:rsidRPr="0010523B" w:rsidRDefault="008360E3" w:rsidP="00024DE4">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6</w:t>
            </w:r>
          </w:p>
        </w:tc>
        <w:tc>
          <w:tcPr>
            <w:tcW w:w="2290" w:type="dxa"/>
          </w:tcPr>
          <w:p w14:paraId="65DE38B7" w14:textId="77777777" w:rsidR="008360E3" w:rsidRPr="0010523B" w:rsidRDefault="008360E3"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CBT</w:t>
            </w:r>
          </w:p>
        </w:tc>
        <w:tc>
          <w:tcPr>
            <w:tcW w:w="1575" w:type="dxa"/>
          </w:tcPr>
          <w:p w14:paraId="1932AAC3" w14:textId="77777777" w:rsidR="008360E3" w:rsidRPr="0010523B" w:rsidRDefault="008360E3" w:rsidP="00024DE4">
            <w:pPr>
              <w:pBdr>
                <w:top w:val="nil"/>
                <w:left w:val="nil"/>
                <w:bottom w:val="nil"/>
                <w:right w:val="nil"/>
                <w:between w:val="nil"/>
              </w:pBdr>
              <w:spacing w:line="268" w:lineRule="auto"/>
              <w:ind w:left="34" w:right="9"/>
              <w:jc w:val="center"/>
              <w:rPr>
                <w:color w:val="000000" w:themeColor="text1"/>
                <w:sz w:val="24"/>
                <w:szCs w:val="24"/>
              </w:rPr>
            </w:pPr>
            <w:r w:rsidRPr="0010523B">
              <w:rPr>
                <w:color w:val="000000" w:themeColor="text1"/>
                <w:sz w:val="24"/>
                <w:szCs w:val="24"/>
              </w:rPr>
              <w:t>10</w:t>
            </w:r>
          </w:p>
        </w:tc>
        <w:tc>
          <w:tcPr>
            <w:tcW w:w="451" w:type="dxa"/>
          </w:tcPr>
          <w:p w14:paraId="47CDABFE" w14:textId="77777777" w:rsidR="008360E3" w:rsidRPr="0010523B" w:rsidRDefault="008360E3" w:rsidP="00024DE4">
            <w:pPr>
              <w:pBdr>
                <w:top w:val="nil"/>
                <w:left w:val="nil"/>
                <w:bottom w:val="nil"/>
                <w:right w:val="nil"/>
                <w:between w:val="nil"/>
              </w:pBdr>
              <w:spacing w:line="268" w:lineRule="auto"/>
              <w:ind w:left="44" w:right="91"/>
              <w:jc w:val="center"/>
              <w:rPr>
                <w:color w:val="000000" w:themeColor="text1"/>
                <w:sz w:val="24"/>
                <w:szCs w:val="24"/>
              </w:rPr>
            </w:pPr>
            <w:r w:rsidRPr="0010523B">
              <w:rPr>
                <w:color w:val="000000" w:themeColor="text1"/>
                <w:sz w:val="24"/>
                <w:szCs w:val="24"/>
              </w:rPr>
              <w:t>X</w:t>
            </w:r>
          </w:p>
        </w:tc>
        <w:tc>
          <w:tcPr>
            <w:tcW w:w="451" w:type="dxa"/>
          </w:tcPr>
          <w:p w14:paraId="384C0F1C" w14:textId="77777777" w:rsidR="008360E3" w:rsidRPr="0010523B" w:rsidRDefault="008360E3" w:rsidP="00024DE4">
            <w:pPr>
              <w:pBdr>
                <w:top w:val="nil"/>
                <w:left w:val="nil"/>
                <w:bottom w:val="nil"/>
                <w:right w:val="nil"/>
                <w:between w:val="nil"/>
              </w:pBdr>
              <w:spacing w:line="268" w:lineRule="auto"/>
              <w:ind w:left="45" w:right="91"/>
              <w:jc w:val="center"/>
              <w:rPr>
                <w:color w:val="000000" w:themeColor="text1"/>
                <w:sz w:val="24"/>
                <w:szCs w:val="24"/>
              </w:rPr>
            </w:pPr>
            <w:r w:rsidRPr="0010523B">
              <w:rPr>
                <w:color w:val="000000" w:themeColor="text1"/>
                <w:sz w:val="24"/>
                <w:szCs w:val="24"/>
              </w:rPr>
              <w:t>X</w:t>
            </w:r>
          </w:p>
        </w:tc>
        <w:tc>
          <w:tcPr>
            <w:tcW w:w="537" w:type="dxa"/>
          </w:tcPr>
          <w:p w14:paraId="58EC64DC" w14:textId="77777777" w:rsidR="008360E3" w:rsidRPr="0010523B" w:rsidRDefault="008360E3" w:rsidP="00024DE4">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42" w:type="dxa"/>
          </w:tcPr>
          <w:p w14:paraId="7FE634E5" w14:textId="77777777" w:rsidR="008360E3" w:rsidRPr="0010523B" w:rsidRDefault="008360E3" w:rsidP="00024DE4">
            <w:pPr>
              <w:pBdr>
                <w:top w:val="nil"/>
                <w:left w:val="nil"/>
                <w:bottom w:val="nil"/>
                <w:right w:val="nil"/>
                <w:between w:val="nil"/>
              </w:pBdr>
              <w:jc w:val="center"/>
              <w:rPr>
                <w:color w:val="000000" w:themeColor="text1"/>
              </w:rPr>
            </w:pPr>
          </w:p>
        </w:tc>
        <w:tc>
          <w:tcPr>
            <w:tcW w:w="451" w:type="dxa"/>
          </w:tcPr>
          <w:p w14:paraId="3D882163" w14:textId="77777777" w:rsidR="008360E3" w:rsidRPr="0010523B" w:rsidRDefault="008360E3" w:rsidP="00024DE4">
            <w:pPr>
              <w:pBdr>
                <w:top w:val="nil"/>
                <w:left w:val="nil"/>
                <w:bottom w:val="nil"/>
                <w:right w:val="nil"/>
                <w:between w:val="nil"/>
              </w:pBdr>
              <w:jc w:val="center"/>
              <w:rPr>
                <w:color w:val="000000" w:themeColor="text1"/>
              </w:rPr>
            </w:pPr>
          </w:p>
        </w:tc>
        <w:tc>
          <w:tcPr>
            <w:tcW w:w="2446" w:type="dxa"/>
            <w:tcBorders>
              <w:right w:val="single" w:sz="6" w:space="0" w:color="000000"/>
            </w:tcBorders>
          </w:tcPr>
          <w:p w14:paraId="2A75B7E5" w14:textId="77777777" w:rsidR="008360E3" w:rsidRPr="0010523B" w:rsidRDefault="008360E3" w:rsidP="0010523B">
            <w:pPr>
              <w:pBdr>
                <w:top w:val="nil"/>
                <w:left w:val="nil"/>
                <w:bottom w:val="nil"/>
                <w:right w:val="nil"/>
                <w:between w:val="nil"/>
              </w:pBdr>
              <w:rPr>
                <w:color w:val="000000" w:themeColor="text1"/>
              </w:rPr>
            </w:pPr>
          </w:p>
        </w:tc>
      </w:tr>
      <w:tr w:rsidR="008360E3" w:rsidRPr="0010523B" w14:paraId="4E81E384" w14:textId="77777777" w:rsidTr="00024DE4">
        <w:trPr>
          <w:trHeight w:val="316"/>
        </w:trPr>
        <w:tc>
          <w:tcPr>
            <w:tcW w:w="384" w:type="dxa"/>
          </w:tcPr>
          <w:p w14:paraId="4134886F" w14:textId="77777777" w:rsidR="008360E3" w:rsidRPr="0010523B" w:rsidRDefault="008360E3" w:rsidP="00024DE4">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7</w:t>
            </w:r>
          </w:p>
        </w:tc>
        <w:tc>
          <w:tcPr>
            <w:tcW w:w="2290" w:type="dxa"/>
          </w:tcPr>
          <w:p w14:paraId="1762E9A3" w14:textId="77777777" w:rsidR="008360E3" w:rsidRPr="0010523B" w:rsidRDefault="008360E3"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Semester End Examination</w:t>
            </w:r>
          </w:p>
        </w:tc>
        <w:tc>
          <w:tcPr>
            <w:tcW w:w="1575" w:type="dxa"/>
          </w:tcPr>
          <w:p w14:paraId="48A9D2F4" w14:textId="77777777" w:rsidR="008360E3" w:rsidRPr="0010523B" w:rsidRDefault="008360E3" w:rsidP="00024DE4">
            <w:pPr>
              <w:pBdr>
                <w:top w:val="nil"/>
                <w:left w:val="nil"/>
                <w:bottom w:val="nil"/>
                <w:right w:val="nil"/>
                <w:between w:val="nil"/>
              </w:pBdr>
              <w:spacing w:line="268" w:lineRule="auto"/>
              <w:ind w:left="34" w:right="9"/>
              <w:jc w:val="center"/>
              <w:rPr>
                <w:color w:val="000000" w:themeColor="text1"/>
                <w:sz w:val="24"/>
                <w:szCs w:val="24"/>
              </w:rPr>
            </w:pPr>
            <w:r w:rsidRPr="0010523B">
              <w:rPr>
                <w:color w:val="000000" w:themeColor="text1"/>
                <w:sz w:val="24"/>
                <w:szCs w:val="24"/>
              </w:rPr>
              <w:t>40</w:t>
            </w:r>
          </w:p>
        </w:tc>
        <w:tc>
          <w:tcPr>
            <w:tcW w:w="451" w:type="dxa"/>
          </w:tcPr>
          <w:p w14:paraId="360EB215" w14:textId="77777777" w:rsidR="008360E3" w:rsidRPr="0010523B" w:rsidRDefault="008360E3" w:rsidP="00024DE4">
            <w:pPr>
              <w:pBdr>
                <w:top w:val="nil"/>
                <w:left w:val="nil"/>
                <w:bottom w:val="nil"/>
                <w:right w:val="nil"/>
                <w:between w:val="nil"/>
              </w:pBdr>
              <w:spacing w:line="268" w:lineRule="auto"/>
              <w:ind w:left="44" w:right="91"/>
              <w:jc w:val="center"/>
              <w:rPr>
                <w:color w:val="000000" w:themeColor="text1"/>
                <w:sz w:val="24"/>
                <w:szCs w:val="24"/>
              </w:rPr>
            </w:pPr>
            <w:r w:rsidRPr="0010523B">
              <w:rPr>
                <w:color w:val="000000" w:themeColor="text1"/>
                <w:sz w:val="24"/>
                <w:szCs w:val="24"/>
              </w:rPr>
              <w:t>X</w:t>
            </w:r>
          </w:p>
        </w:tc>
        <w:tc>
          <w:tcPr>
            <w:tcW w:w="451" w:type="dxa"/>
          </w:tcPr>
          <w:p w14:paraId="6CD2A87E" w14:textId="77777777" w:rsidR="008360E3" w:rsidRPr="0010523B" w:rsidRDefault="008360E3" w:rsidP="00024DE4">
            <w:pPr>
              <w:pBdr>
                <w:top w:val="nil"/>
                <w:left w:val="nil"/>
                <w:bottom w:val="nil"/>
                <w:right w:val="nil"/>
                <w:between w:val="nil"/>
              </w:pBdr>
              <w:spacing w:line="268" w:lineRule="auto"/>
              <w:ind w:left="45" w:right="91"/>
              <w:jc w:val="center"/>
              <w:rPr>
                <w:color w:val="000000" w:themeColor="text1"/>
                <w:sz w:val="24"/>
                <w:szCs w:val="24"/>
              </w:rPr>
            </w:pPr>
            <w:r w:rsidRPr="0010523B">
              <w:rPr>
                <w:color w:val="000000" w:themeColor="text1"/>
                <w:sz w:val="24"/>
                <w:szCs w:val="24"/>
              </w:rPr>
              <w:t>X</w:t>
            </w:r>
          </w:p>
        </w:tc>
        <w:tc>
          <w:tcPr>
            <w:tcW w:w="537" w:type="dxa"/>
          </w:tcPr>
          <w:p w14:paraId="6896D3F2" w14:textId="77777777" w:rsidR="008360E3" w:rsidRPr="0010523B" w:rsidRDefault="008360E3" w:rsidP="00024DE4">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42" w:type="dxa"/>
          </w:tcPr>
          <w:p w14:paraId="7D4DD396" w14:textId="77777777" w:rsidR="008360E3" w:rsidRPr="0010523B" w:rsidRDefault="008360E3" w:rsidP="00024DE4">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51" w:type="dxa"/>
          </w:tcPr>
          <w:p w14:paraId="2DBB182E" w14:textId="77777777" w:rsidR="008360E3" w:rsidRPr="0010523B" w:rsidRDefault="008360E3" w:rsidP="00024DE4">
            <w:pPr>
              <w:pBdr>
                <w:top w:val="nil"/>
                <w:left w:val="nil"/>
                <w:bottom w:val="nil"/>
                <w:right w:val="nil"/>
                <w:between w:val="nil"/>
              </w:pBdr>
              <w:spacing w:line="268" w:lineRule="auto"/>
              <w:ind w:left="115"/>
              <w:jc w:val="center"/>
              <w:rPr>
                <w:color w:val="000000" w:themeColor="text1"/>
                <w:sz w:val="24"/>
                <w:szCs w:val="24"/>
              </w:rPr>
            </w:pPr>
            <w:r w:rsidRPr="0010523B">
              <w:rPr>
                <w:color w:val="000000" w:themeColor="text1"/>
                <w:sz w:val="24"/>
                <w:szCs w:val="24"/>
              </w:rPr>
              <w:t>X</w:t>
            </w:r>
          </w:p>
        </w:tc>
        <w:tc>
          <w:tcPr>
            <w:tcW w:w="2446" w:type="dxa"/>
            <w:tcBorders>
              <w:right w:val="single" w:sz="6" w:space="0" w:color="000000"/>
            </w:tcBorders>
          </w:tcPr>
          <w:p w14:paraId="7D9B6BC2" w14:textId="77777777" w:rsidR="008360E3" w:rsidRPr="0010523B" w:rsidRDefault="008360E3" w:rsidP="0010523B">
            <w:pPr>
              <w:pBdr>
                <w:top w:val="nil"/>
                <w:left w:val="nil"/>
                <w:bottom w:val="nil"/>
                <w:right w:val="nil"/>
                <w:between w:val="nil"/>
              </w:pBdr>
              <w:rPr>
                <w:color w:val="000000" w:themeColor="text1"/>
              </w:rPr>
            </w:pPr>
          </w:p>
        </w:tc>
      </w:tr>
    </w:tbl>
    <w:p w14:paraId="65418AB1" w14:textId="77777777" w:rsidR="00024DE4" w:rsidRPr="0010523B" w:rsidRDefault="00024DE4" w:rsidP="00024DE4">
      <w:pPr>
        <w:tabs>
          <w:tab w:val="left" w:pos="9666"/>
        </w:tabs>
        <w:spacing w:before="79" w:line="552" w:lineRule="auto"/>
        <w:ind w:left="720" w:right="1160" w:hanging="29"/>
        <w:rPr>
          <w:b/>
          <w:bCs/>
          <w:color w:val="000000" w:themeColor="text1"/>
          <w:sz w:val="24"/>
          <w:szCs w:val="24"/>
          <w:shd w:val="clear" w:color="auto" w:fill="C00000"/>
        </w:rPr>
      </w:pPr>
    </w:p>
    <w:p w14:paraId="52A8620D" w14:textId="64C14359" w:rsidR="00024DE4" w:rsidRPr="0010523B" w:rsidRDefault="00024DE4" w:rsidP="00024DE4">
      <w:pPr>
        <w:tabs>
          <w:tab w:val="left" w:pos="9666"/>
        </w:tabs>
        <w:spacing w:before="79" w:line="552" w:lineRule="auto"/>
        <w:ind w:left="720" w:right="1160" w:hanging="29"/>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20C66A9C" w14:textId="77777777" w:rsidR="00024DE4" w:rsidRPr="0010523B" w:rsidRDefault="00024DE4" w:rsidP="00756CB4">
      <w:pPr>
        <w:numPr>
          <w:ilvl w:val="0"/>
          <w:numId w:val="17"/>
        </w:numPr>
        <w:pBdr>
          <w:top w:val="nil"/>
          <w:left w:val="nil"/>
          <w:bottom w:val="nil"/>
          <w:right w:val="nil"/>
          <w:between w:val="nil"/>
        </w:pBdr>
        <w:tabs>
          <w:tab w:val="left" w:pos="1368"/>
          <w:tab w:val="left" w:pos="1441"/>
        </w:tabs>
        <w:spacing w:line="276" w:lineRule="auto"/>
        <w:ind w:left="1440" w:right="1531" w:hanging="357"/>
        <w:jc w:val="both"/>
        <w:rPr>
          <w:color w:val="000000" w:themeColor="text1"/>
          <w:sz w:val="24"/>
          <w:szCs w:val="24"/>
        </w:rPr>
      </w:pPr>
      <w:r w:rsidRPr="0010523B">
        <w:rPr>
          <w:color w:val="000000" w:themeColor="text1"/>
          <w:sz w:val="24"/>
          <w:szCs w:val="24"/>
        </w:rPr>
        <w:t xml:space="preserve">Leach J. Chris, </w:t>
      </w:r>
      <w:proofErr w:type="spellStart"/>
      <w:r w:rsidRPr="0010523B">
        <w:rPr>
          <w:color w:val="000000" w:themeColor="text1"/>
          <w:sz w:val="24"/>
          <w:szCs w:val="24"/>
        </w:rPr>
        <w:t>Melicher</w:t>
      </w:r>
      <w:proofErr w:type="spellEnd"/>
      <w:r w:rsidRPr="0010523B">
        <w:rPr>
          <w:color w:val="000000" w:themeColor="text1"/>
          <w:sz w:val="24"/>
          <w:szCs w:val="24"/>
        </w:rPr>
        <w:t xml:space="preserve"> W. Ronald (2016). Entrepreneurial Finance</w:t>
      </w:r>
      <w:r w:rsidRPr="0010523B">
        <w:rPr>
          <w:i/>
          <w:iCs/>
          <w:color w:val="000000" w:themeColor="text1"/>
          <w:sz w:val="24"/>
          <w:szCs w:val="24"/>
        </w:rPr>
        <w:t xml:space="preserve">, </w:t>
      </w:r>
      <w:r w:rsidRPr="0010523B">
        <w:rPr>
          <w:color w:val="000000" w:themeColor="text1"/>
          <w:sz w:val="24"/>
          <w:szCs w:val="24"/>
        </w:rPr>
        <w:t>(5/e); New Delhi: Cengage Learning. ISBN 13- 978-0357442043</w:t>
      </w:r>
    </w:p>
    <w:p w14:paraId="76F4ACFF" w14:textId="77777777" w:rsidR="00024DE4" w:rsidRPr="0010523B" w:rsidRDefault="00024DE4" w:rsidP="00024DE4">
      <w:pPr>
        <w:pBdr>
          <w:top w:val="nil"/>
          <w:left w:val="nil"/>
          <w:bottom w:val="nil"/>
          <w:right w:val="nil"/>
          <w:between w:val="nil"/>
        </w:pBdr>
        <w:spacing w:before="48"/>
        <w:rPr>
          <w:color w:val="000000" w:themeColor="text1"/>
          <w:sz w:val="24"/>
          <w:szCs w:val="24"/>
        </w:rPr>
      </w:pPr>
    </w:p>
    <w:p w14:paraId="239DBA09" w14:textId="77777777" w:rsidR="00024DE4" w:rsidRPr="0010523B" w:rsidRDefault="00024DE4" w:rsidP="00024DE4">
      <w:pPr>
        <w:ind w:left="720"/>
        <w:rPr>
          <w:b/>
          <w:bCs/>
          <w:color w:val="000000" w:themeColor="text1"/>
          <w:sz w:val="24"/>
          <w:szCs w:val="24"/>
        </w:rPr>
      </w:pPr>
      <w:bookmarkStart w:id="261" w:name="bookmark=id.mpn45pmtxh6p" w:colFirst="0" w:colLast="0"/>
      <w:bookmarkEnd w:id="261"/>
      <w:r w:rsidRPr="0010523B">
        <w:rPr>
          <w:b/>
          <w:bCs/>
          <w:color w:val="000000" w:themeColor="text1"/>
          <w:sz w:val="24"/>
          <w:szCs w:val="24"/>
        </w:rPr>
        <w:t>Reference books</w:t>
      </w:r>
    </w:p>
    <w:p w14:paraId="74F6A76F" w14:textId="77777777" w:rsidR="00024DE4" w:rsidRPr="0010523B" w:rsidRDefault="00024DE4" w:rsidP="00024DE4">
      <w:pPr>
        <w:pBdr>
          <w:top w:val="nil"/>
          <w:left w:val="nil"/>
          <w:bottom w:val="nil"/>
          <w:right w:val="nil"/>
          <w:between w:val="nil"/>
        </w:pBdr>
        <w:spacing w:before="67"/>
        <w:rPr>
          <w:b/>
          <w:bCs/>
          <w:color w:val="000000" w:themeColor="text1"/>
          <w:sz w:val="24"/>
          <w:szCs w:val="24"/>
        </w:rPr>
      </w:pPr>
    </w:p>
    <w:p w14:paraId="3582480F" w14:textId="77777777" w:rsidR="00024DE4" w:rsidRPr="0010523B" w:rsidRDefault="00024DE4" w:rsidP="00756CB4">
      <w:pPr>
        <w:numPr>
          <w:ilvl w:val="0"/>
          <w:numId w:val="16"/>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pPr>
      <w:proofErr w:type="spellStart"/>
      <w:r w:rsidRPr="0010523B">
        <w:rPr>
          <w:color w:val="000000" w:themeColor="text1"/>
          <w:sz w:val="24"/>
          <w:szCs w:val="24"/>
        </w:rPr>
        <w:t>Alhabeeb</w:t>
      </w:r>
      <w:proofErr w:type="spellEnd"/>
      <w:r w:rsidRPr="0010523B">
        <w:rPr>
          <w:color w:val="000000" w:themeColor="text1"/>
          <w:sz w:val="24"/>
          <w:szCs w:val="24"/>
        </w:rPr>
        <w:t xml:space="preserve">, M. J, (2015). Entrepreneurial Finance: Fundamentals of Financial Planning and Management for Small Business, New </w:t>
      </w:r>
      <w:proofErr w:type="spellStart"/>
      <w:r w:rsidRPr="0010523B">
        <w:rPr>
          <w:color w:val="000000" w:themeColor="text1"/>
          <w:sz w:val="24"/>
          <w:szCs w:val="24"/>
        </w:rPr>
        <w:t>Jersy</w:t>
      </w:r>
      <w:proofErr w:type="spellEnd"/>
      <w:r w:rsidRPr="0010523B">
        <w:rPr>
          <w:color w:val="000000" w:themeColor="text1"/>
          <w:sz w:val="24"/>
          <w:szCs w:val="24"/>
        </w:rPr>
        <w:t>: John Wiley &amp; Sons. ISBN: 978-1-118-69151-9</w:t>
      </w:r>
    </w:p>
    <w:p w14:paraId="62132F4E" w14:textId="77777777" w:rsidR="00024DE4" w:rsidRPr="0010523B" w:rsidRDefault="00024DE4" w:rsidP="00756CB4">
      <w:pPr>
        <w:numPr>
          <w:ilvl w:val="0"/>
          <w:numId w:val="16"/>
        </w:numPr>
        <w:pBdr>
          <w:top w:val="nil"/>
          <w:left w:val="nil"/>
          <w:bottom w:val="nil"/>
          <w:right w:val="nil"/>
          <w:between w:val="nil"/>
        </w:pBdr>
        <w:tabs>
          <w:tab w:val="left" w:pos="1441"/>
        </w:tabs>
        <w:spacing w:before="4" w:line="276" w:lineRule="auto"/>
        <w:ind w:left="1440" w:right="1531" w:hanging="357"/>
        <w:jc w:val="both"/>
        <w:rPr>
          <w:color w:val="000000" w:themeColor="text1"/>
          <w:sz w:val="24"/>
          <w:szCs w:val="24"/>
        </w:rPr>
      </w:pPr>
      <w:r w:rsidRPr="0010523B">
        <w:rPr>
          <w:color w:val="000000" w:themeColor="text1"/>
          <w:sz w:val="24"/>
          <w:szCs w:val="24"/>
        </w:rPr>
        <w:t xml:space="preserve">Steven, Rogers and </w:t>
      </w:r>
      <w:proofErr w:type="spellStart"/>
      <w:r w:rsidRPr="0010523B">
        <w:rPr>
          <w:color w:val="000000" w:themeColor="text1"/>
          <w:sz w:val="24"/>
          <w:szCs w:val="24"/>
        </w:rPr>
        <w:t>Roza</w:t>
      </w:r>
      <w:proofErr w:type="spellEnd"/>
      <w:r w:rsidRPr="0010523B">
        <w:rPr>
          <w:color w:val="000000" w:themeColor="text1"/>
          <w:sz w:val="24"/>
          <w:szCs w:val="24"/>
        </w:rPr>
        <w:t>, Makonnen (2014). Entrepreneurial Finance - Finance and Business Strategies for the Serious Entrepreneur, (3/e); New Delhi: McGraw Hill Education. ISBN-</w:t>
      </w:r>
      <w:proofErr w:type="gramStart"/>
      <w:r w:rsidRPr="0010523B">
        <w:rPr>
          <w:color w:val="000000" w:themeColor="text1"/>
          <w:sz w:val="24"/>
          <w:szCs w:val="24"/>
        </w:rPr>
        <w:t>10 :</w:t>
      </w:r>
      <w:proofErr w:type="gramEnd"/>
      <w:r w:rsidRPr="0010523B">
        <w:rPr>
          <w:color w:val="000000" w:themeColor="text1"/>
          <w:sz w:val="24"/>
          <w:szCs w:val="24"/>
        </w:rPr>
        <w:t xml:space="preserve"> 9780071825399</w:t>
      </w:r>
    </w:p>
    <w:p w14:paraId="150AA499" w14:textId="77777777" w:rsidR="00024DE4" w:rsidRPr="0010523B" w:rsidRDefault="00024DE4" w:rsidP="00024DE4">
      <w:pPr>
        <w:pBdr>
          <w:top w:val="nil"/>
          <w:left w:val="nil"/>
          <w:bottom w:val="nil"/>
          <w:right w:val="nil"/>
          <w:between w:val="nil"/>
        </w:pBdr>
        <w:spacing w:before="49"/>
        <w:rPr>
          <w:color w:val="000000" w:themeColor="text1"/>
          <w:sz w:val="24"/>
          <w:szCs w:val="24"/>
        </w:rPr>
      </w:pPr>
    </w:p>
    <w:p w14:paraId="54592C37" w14:textId="77777777" w:rsidR="00024DE4" w:rsidRPr="0010523B" w:rsidRDefault="00024DE4" w:rsidP="00024DE4">
      <w:pPr>
        <w:pStyle w:val="Heading2"/>
        <w:tabs>
          <w:tab w:val="left" w:pos="9666"/>
        </w:tabs>
        <w:rPr>
          <w:color w:val="000000" w:themeColor="text1"/>
        </w:rPr>
      </w:pPr>
      <w:bookmarkStart w:id="262" w:name="bookmark=id.4a7r0q486i9i" w:colFirst="0" w:colLast="0"/>
      <w:bookmarkEnd w:id="262"/>
      <w:r w:rsidRPr="0010523B">
        <w:rPr>
          <w:color w:val="000000" w:themeColor="text1"/>
          <w:shd w:val="clear" w:color="auto" w:fill="C00000"/>
        </w:rPr>
        <w:t>Readings &amp; Case Analysis</w:t>
      </w:r>
      <w:r w:rsidRPr="0010523B">
        <w:rPr>
          <w:color w:val="000000" w:themeColor="text1"/>
          <w:shd w:val="clear" w:color="auto" w:fill="C00000"/>
        </w:rPr>
        <w:tab/>
      </w:r>
    </w:p>
    <w:p w14:paraId="7C022161" w14:textId="77777777" w:rsidR="00024DE4" w:rsidRPr="0010523B" w:rsidRDefault="00024DE4" w:rsidP="00024DE4">
      <w:pPr>
        <w:pBdr>
          <w:top w:val="nil"/>
          <w:left w:val="nil"/>
          <w:bottom w:val="nil"/>
          <w:right w:val="nil"/>
          <w:between w:val="nil"/>
        </w:pBdr>
        <w:spacing w:before="72"/>
        <w:rPr>
          <w:b/>
          <w:bCs/>
          <w:color w:val="000000" w:themeColor="text1"/>
          <w:sz w:val="24"/>
          <w:szCs w:val="24"/>
        </w:rPr>
      </w:pPr>
    </w:p>
    <w:p w14:paraId="78C7798D" w14:textId="77777777" w:rsidR="00024DE4" w:rsidRPr="0010523B" w:rsidRDefault="00024DE4" w:rsidP="00756CB4">
      <w:pPr>
        <w:numPr>
          <w:ilvl w:val="0"/>
          <w:numId w:val="15"/>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Harvard Business Review</w:t>
      </w:r>
    </w:p>
    <w:p w14:paraId="178F050B" w14:textId="77777777" w:rsidR="00024DE4" w:rsidRPr="0010523B" w:rsidRDefault="00024DE4" w:rsidP="00756CB4">
      <w:pPr>
        <w:numPr>
          <w:ilvl w:val="0"/>
          <w:numId w:val="15"/>
        </w:numPr>
        <w:pBdr>
          <w:top w:val="nil"/>
          <w:left w:val="nil"/>
          <w:bottom w:val="nil"/>
          <w:right w:val="nil"/>
          <w:between w:val="nil"/>
        </w:pBdr>
        <w:tabs>
          <w:tab w:val="left" w:pos="1440"/>
        </w:tabs>
        <w:spacing w:before="46"/>
        <w:ind w:left="1440" w:hanging="360"/>
        <w:rPr>
          <w:color w:val="000000" w:themeColor="text1"/>
          <w:sz w:val="24"/>
          <w:szCs w:val="24"/>
        </w:rPr>
        <w:sectPr w:rsidR="00024DE4" w:rsidRPr="0010523B" w:rsidSect="00024DE4">
          <w:pgSz w:w="12240" w:h="15840"/>
          <w:pgMar w:top="1320" w:right="360" w:bottom="280" w:left="720" w:header="720" w:footer="720" w:gutter="0"/>
          <w:cols w:space="720"/>
        </w:sectPr>
      </w:pPr>
      <w:r w:rsidRPr="0010523B">
        <w:rPr>
          <w:color w:val="000000" w:themeColor="text1"/>
          <w:sz w:val="24"/>
          <w:szCs w:val="24"/>
        </w:rPr>
        <w:t>Corporate case studies/problems</w:t>
      </w:r>
    </w:p>
    <w:p w14:paraId="3A6A68DC" w14:textId="77777777" w:rsidR="00024DE4" w:rsidRPr="0010523B" w:rsidRDefault="00024DE4" w:rsidP="00024DE4">
      <w:pPr>
        <w:tabs>
          <w:tab w:val="left" w:pos="3601"/>
        </w:tabs>
        <w:spacing w:before="76"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25MBAE004</w:t>
      </w:r>
    </w:p>
    <w:p w14:paraId="1F458DA0" w14:textId="4AB0AA8E" w:rsidR="00024DE4" w:rsidRPr="0010523B" w:rsidRDefault="00024DE4" w:rsidP="00024DE4">
      <w:pPr>
        <w:tabs>
          <w:tab w:val="left" w:pos="3601"/>
        </w:tabs>
        <w:spacing w:before="4" w:line="280" w:lineRule="auto"/>
        <w:ind w:left="720" w:right="3998"/>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xml:space="preserve">: NEW VENTURE CREATION </w:t>
      </w:r>
    </w:p>
    <w:p w14:paraId="4A56F476" w14:textId="77777777" w:rsidR="00024DE4" w:rsidRPr="0010523B" w:rsidRDefault="00024DE4" w:rsidP="00024DE4">
      <w:pPr>
        <w:tabs>
          <w:tab w:val="left" w:pos="3601"/>
        </w:tabs>
        <w:spacing w:before="4" w:line="280" w:lineRule="auto"/>
        <w:ind w:left="720" w:right="3998"/>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04ED3BB2" w14:textId="77777777" w:rsidR="00024DE4" w:rsidRPr="0010523B" w:rsidRDefault="00024DE4" w:rsidP="00024DE4">
      <w:pPr>
        <w:pBdr>
          <w:top w:val="nil"/>
          <w:left w:val="nil"/>
          <w:bottom w:val="nil"/>
          <w:right w:val="nil"/>
          <w:between w:val="nil"/>
        </w:pBdr>
        <w:spacing w:before="29"/>
        <w:rPr>
          <w:b/>
          <w:bCs/>
          <w:color w:val="000000" w:themeColor="text1"/>
          <w:sz w:val="24"/>
          <w:szCs w:val="24"/>
        </w:rPr>
      </w:pPr>
    </w:p>
    <w:p w14:paraId="1C17D390" w14:textId="77777777" w:rsidR="00024DE4" w:rsidRPr="0010523B" w:rsidRDefault="00024DE4" w:rsidP="00024DE4">
      <w:pPr>
        <w:pStyle w:val="Heading2"/>
        <w:tabs>
          <w:tab w:val="left" w:pos="9666"/>
        </w:tabs>
        <w:ind w:left="720" w:hanging="29"/>
        <w:rPr>
          <w:color w:val="000000" w:themeColor="text1"/>
        </w:rPr>
      </w:pPr>
      <w:bookmarkStart w:id="263" w:name="bookmark=id.bm41zwxcfrqe" w:colFirst="0" w:colLast="0"/>
      <w:bookmarkEnd w:id="263"/>
      <w:r w:rsidRPr="0010523B">
        <w:rPr>
          <w:color w:val="000000" w:themeColor="text1"/>
          <w:shd w:val="clear" w:color="auto" w:fill="C00000"/>
        </w:rPr>
        <w:t xml:space="preserve"> Overview</w:t>
      </w:r>
      <w:r w:rsidRPr="0010523B">
        <w:rPr>
          <w:color w:val="000000" w:themeColor="text1"/>
          <w:shd w:val="clear" w:color="auto" w:fill="C00000"/>
        </w:rPr>
        <w:tab/>
      </w:r>
    </w:p>
    <w:p w14:paraId="591C021E" w14:textId="77777777" w:rsidR="00024DE4" w:rsidRPr="0010523B" w:rsidRDefault="00024DE4" w:rsidP="00024DE4">
      <w:pPr>
        <w:pBdr>
          <w:top w:val="nil"/>
          <w:left w:val="nil"/>
          <w:bottom w:val="nil"/>
          <w:right w:val="nil"/>
          <w:between w:val="nil"/>
        </w:pBdr>
        <w:spacing w:before="72"/>
        <w:rPr>
          <w:b/>
          <w:bCs/>
          <w:color w:val="000000" w:themeColor="text1"/>
          <w:sz w:val="24"/>
          <w:szCs w:val="24"/>
        </w:rPr>
      </w:pPr>
    </w:p>
    <w:p w14:paraId="228A2BB1" w14:textId="77777777" w:rsidR="00024DE4" w:rsidRPr="0010523B" w:rsidRDefault="00024DE4" w:rsidP="00024DE4">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This course enables the students to understand and appreciate the benefits and risk associated with the new venture creation and learns how to create different forms of new ventures by overcoming various risks involved in the existing environment. At the end of this course the students will be able to understand the process of planning, financing, leading, managing and evaluating the new venture.</w:t>
      </w:r>
    </w:p>
    <w:p w14:paraId="29BAE345" w14:textId="77777777" w:rsidR="00024DE4" w:rsidRPr="0010523B" w:rsidRDefault="00024DE4" w:rsidP="00024DE4">
      <w:pPr>
        <w:pBdr>
          <w:top w:val="nil"/>
          <w:left w:val="nil"/>
          <w:bottom w:val="nil"/>
          <w:right w:val="nil"/>
          <w:between w:val="nil"/>
        </w:pBdr>
        <w:spacing w:before="53"/>
        <w:rPr>
          <w:color w:val="000000" w:themeColor="text1"/>
          <w:sz w:val="24"/>
          <w:szCs w:val="24"/>
        </w:rPr>
      </w:pPr>
    </w:p>
    <w:p w14:paraId="01AD89DD" w14:textId="19341E73" w:rsidR="00024DE4" w:rsidRPr="0010523B" w:rsidRDefault="00024DE4" w:rsidP="00024DE4">
      <w:pPr>
        <w:pStyle w:val="Heading2"/>
        <w:tabs>
          <w:tab w:val="left" w:pos="9666"/>
        </w:tabs>
        <w:rPr>
          <w:color w:val="000000" w:themeColor="text1"/>
        </w:rPr>
      </w:pPr>
      <w:bookmarkStart w:id="264" w:name="bookmark=id.4qnlx6ryy3vi" w:colFirst="0" w:colLast="0"/>
      <w:bookmarkEnd w:id="264"/>
      <w:r w:rsidRPr="0010523B">
        <w:rPr>
          <w:color w:val="000000" w:themeColor="text1"/>
          <w:shd w:val="clear" w:color="auto" w:fill="C00000"/>
        </w:rPr>
        <w:t>Course Objectives</w:t>
      </w:r>
      <w:r w:rsidRPr="0010523B">
        <w:rPr>
          <w:color w:val="000000" w:themeColor="text1"/>
          <w:shd w:val="clear" w:color="auto" w:fill="C00000"/>
        </w:rPr>
        <w:tab/>
      </w:r>
    </w:p>
    <w:p w14:paraId="798E94CF" w14:textId="77777777" w:rsidR="00024DE4" w:rsidRPr="0010523B" w:rsidRDefault="00024DE4" w:rsidP="00024DE4">
      <w:pPr>
        <w:pBdr>
          <w:top w:val="nil"/>
          <w:left w:val="nil"/>
          <w:bottom w:val="nil"/>
          <w:right w:val="nil"/>
          <w:between w:val="nil"/>
        </w:pBdr>
        <w:spacing w:before="72"/>
        <w:rPr>
          <w:b/>
          <w:bCs/>
          <w:color w:val="000000" w:themeColor="text1"/>
          <w:sz w:val="24"/>
          <w:szCs w:val="24"/>
        </w:rPr>
      </w:pPr>
    </w:p>
    <w:p w14:paraId="78D11435" w14:textId="77777777" w:rsidR="00024DE4" w:rsidRPr="0010523B" w:rsidRDefault="00024DE4" w:rsidP="00756CB4">
      <w:pPr>
        <w:numPr>
          <w:ilvl w:val="0"/>
          <w:numId w:val="13"/>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To understand the process of Establishing the new venture</w:t>
      </w:r>
    </w:p>
    <w:p w14:paraId="5A3B9ACC" w14:textId="77777777" w:rsidR="00024DE4" w:rsidRPr="0010523B" w:rsidRDefault="00024DE4" w:rsidP="00756CB4">
      <w:pPr>
        <w:numPr>
          <w:ilvl w:val="0"/>
          <w:numId w:val="13"/>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To know the process of leading the venture</w:t>
      </w:r>
    </w:p>
    <w:p w14:paraId="3CDE23CD" w14:textId="77777777" w:rsidR="00024DE4" w:rsidRPr="0010523B" w:rsidRDefault="00024DE4" w:rsidP="00756CB4">
      <w:pPr>
        <w:numPr>
          <w:ilvl w:val="0"/>
          <w:numId w:val="13"/>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To learn the process of managing the venture</w:t>
      </w:r>
    </w:p>
    <w:p w14:paraId="3EAA3F80" w14:textId="3CA263DF" w:rsidR="00024DE4" w:rsidRPr="0010523B" w:rsidRDefault="00024DE4" w:rsidP="00756CB4">
      <w:pPr>
        <w:numPr>
          <w:ilvl w:val="0"/>
          <w:numId w:val="13"/>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To understand the process of evaluating the venture</w:t>
      </w:r>
    </w:p>
    <w:p w14:paraId="2452D84F" w14:textId="77777777" w:rsidR="00024DE4" w:rsidRPr="0010523B" w:rsidRDefault="00024DE4" w:rsidP="00024DE4">
      <w:pPr>
        <w:pBdr>
          <w:top w:val="nil"/>
          <w:left w:val="nil"/>
          <w:bottom w:val="nil"/>
          <w:right w:val="nil"/>
          <w:between w:val="nil"/>
        </w:pBdr>
        <w:spacing w:before="96"/>
        <w:rPr>
          <w:color w:val="000000" w:themeColor="text1"/>
          <w:sz w:val="24"/>
          <w:szCs w:val="24"/>
        </w:rPr>
      </w:pPr>
    </w:p>
    <w:p w14:paraId="19411B21" w14:textId="31103562" w:rsidR="00024DE4" w:rsidRPr="0010523B" w:rsidRDefault="00024DE4" w:rsidP="00024DE4">
      <w:pPr>
        <w:pStyle w:val="Heading2"/>
        <w:tabs>
          <w:tab w:val="left" w:pos="9666"/>
        </w:tabs>
        <w:rPr>
          <w:color w:val="000000" w:themeColor="text1"/>
        </w:rPr>
      </w:pPr>
      <w:bookmarkStart w:id="265" w:name="bookmark=id.27errawwdie1" w:colFirst="0" w:colLast="0"/>
      <w:bookmarkEnd w:id="265"/>
      <w:r w:rsidRPr="0010523B">
        <w:rPr>
          <w:color w:val="000000" w:themeColor="text1"/>
          <w:shd w:val="clear" w:color="auto" w:fill="C00000"/>
        </w:rPr>
        <w:t>Course Outcomes</w:t>
      </w:r>
      <w:r w:rsidRPr="0010523B">
        <w:rPr>
          <w:color w:val="000000" w:themeColor="text1"/>
          <w:shd w:val="clear" w:color="auto" w:fill="C00000"/>
        </w:rPr>
        <w:tab/>
      </w:r>
    </w:p>
    <w:p w14:paraId="71BA7EF4" w14:textId="77777777" w:rsidR="00024DE4" w:rsidRPr="0010523B" w:rsidRDefault="00024DE4" w:rsidP="00024DE4">
      <w:pPr>
        <w:pBdr>
          <w:top w:val="nil"/>
          <w:left w:val="nil"/>
          <w:bottom w:val="nil"/>
          <w:right w:val="nil"/>
          <w:between w:val="nil"/>
        </w:pBdr>
        <w:spacing w:before="72"/>
        <w:rPr>
          <w:b/>
          <w:bCs/>
          <w:color w:val="000000" w:themeColor="text1"/>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6"/>
      </w:tblGrid>
      <w:tr w:rsidR="0010523B" w:rsidRPr="0010523B" w14:paraId="4F80C226" w14:textId="77777777" w:rsidTr="00024DE4">
        <w:tc>
          <w:tcPr>
            <w:tcW w:w="5000" w:type="pct"/>
            <w:hideMark/>
          </w:tcPr>
          <w:p w14:paraId="1AA538CD" w14:textId="77777777" w:rsidR="00024DE4" w:rsidRPr="0010523B" w:rsidRDefault="00024DE4" w:rsidP="00024DE4">
            <w:pPr>
              <w:spacing w:line="276" w:lineRule="auto"/>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1. Exhibit the fair understanding of concepts, theories, models and principles of new venture creation: from idea to launch, including opportunity recognition, problem-solution validation, and business model development.</w:t>
            </w:r>
          </w:p>
        </w:tc>
      </w:tr>
      <w:tr w:rsidR="0010523B" w:rsidRPr="0010523B" w14:paraId="6D4BE04A" w14:textId="77777777" w:rsidTr="00024DE4">
        <w:tc>
          <w:tcPr>
            <w:tcW w:w="5000" w:type="pct"/>
            <w:hideMark/>
          </w:tcPr>
          <w:p w14:paraId="19A5160E" w14:textId="77777777" w:rsidR="00024DE4" w:rsidRPr="0010523B" w:rsidRDefault="00024DE4" w:rsidP="00024DE4">
            <w:pPr>
              <w:spacing w:line="276" w:lineRule="auto"/>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2. Demonstrate the ability of applying the skill of concepts, theories, models and principles of new venture creation: from idea to launch to develop and test minimum viable products (MVPs) through prototyping, iteration, and feedback in real-time problem-solving course.</w:t>
            </w:r>
          </w:p>
        </w:tc>
      </w:tr>
      <w:tr w:rsidR="0010523B" w:rsidRPr="0010523B" w14:paraId="7816DC3A" w14:textId="77777777" w:rsidTr="00024DE4">
        <w:tc>
          <w:tcPr>
            <w:tcW w:w="5000" w:type="pct"/>
            <w:hideMark/>
          </w:tcPr>
          <w:p w14:paraId="12E8627C" w14:textId="77777777" w:rsidR="00024DE4" w:rsidRPr="0010523B" w:rsidRDefault="00024DE4" w:rsidP="00024DE4">
            <w:pPr>
              <w:spacing w:line="276" w:lineRule="auto"/>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3. Demonstrate the ability of analysing the real-time problem such as go-to-market and branding strategies using skill acquired by concepts, theories, models and principles of new venture creation: from idea to launch course including pricing, positioning, and storytelling.</w:t>
            </w:r>
          </w:p>
        </w:tc>
      </w:tr>
      <w:tr w:rsidR="0010523B" w:rsidRPr="0010523B" w14:paraId="75E8976A" w14:textId="77777777" w:rsidTr="00024DE4">
        <w:tc>
          <w:tcPr>
            <w:tcW w:w="5000" w:type="pct"/>
            <w:hideMark/>
          </w:tcPr>
          <w:p w14:paraId="200B8B38" w14:textId="77777777" w:rsidR="00024DE4" w:rsidRPr="0010523B" w:rsidRDefault="00024DE4" w:rsidP="00024DE4">
            <w:pPr>
              <w:spacing w:line="276" w:lineRule="auto"/>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4. Exhibit the ability of designing and redesigning existing and new models of legal and funding frameworks by using the acquired skills from the concepts, theories, models and principles of new venture creation: from idea to launch for new ventures in real-time problem-solving course.</w:t>
            </w:r>
          </w:p>
        </w:tc>
      </w:tr>
      <w:tr w:rsidR="0010523B" w:rsidRPr="0010523B" w14:paraId="1B0A7F25" w14:textId="77777777" w:rsidTr="00024DE4">
        <w:tc>
          <w:tcPr>
            <w:tcW w:w="5000" w:type="pct"/>
            <w:hideMark/>
          </w:tcPr>
          <w:p w14:paraId="7705C6EC" w14:textId="77777777" w:rsidR="00024DE4" w:rsidRPr="0010523B" w:rsidRDefault="00024DE4" w:rsidP="00024DE4">
            <w:pPr>
              <w:spacing w:after="240" w:line="276" w:lineRule="auto"/>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5. Exhibit the ability of developing or redesigning existing and new scalable and sustainable business models by using the acquired skills from the concepts, theories, models and principles of new venture creation: from idea to launch to plan, launch, and grow ventures in real-time problem-solving course.</w:t>
            </w:r>
          </w:p>
          <w:p w14:paraId="33AD5108" w14:textId="77777777" w:rsidR="00024DE4" w:rsidRPr="0010523B" w:rsidRDefault="00024DE4" w:rsidP="00024DE4">
            <w:pPr>
              <w:spacing w:line="276" w:lineRule="auto"/>
              <w:ind w:left="720" w:right="1531"/>
              <w:jc w:val="both"/>
              <w:rPr>
                <w:rFonts w:ascii="Times New Roman" w:eastAsia="Times New Roman" w:hAnsi="Times New Roman" w:cs="Times New Roman"/>
                <w:color w:val="000000" w:themeColor="text1"/>
                <w:sz w:val="24"/>
                <w:szCs w:val="24"/>
              </w:rPr>
            </w:pPr>
          </w:p>
        </w:tc>
      </w:tr>
    </w:tbl>
    <w:tbl>
      <w:tblPr>
        <w:tblStyle w:val="affffffffffffffff3"/>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10523B" w:rsidRPr="0010523B" w14:paraId="66E794E7" w14:textId="77777777" w:rsidTr="0010523B">
        <w:trPr>
          <w:trHeight w:val="1339"/>
        </w:trPr>
        <w:tc>
          <w:tcPr>
            <w:tcW w:w="2564" w:type="dxa"/>
          </w:tcPr>
          <w:p w14:paraId="7CBC5CBE" w14:textId="77777777" w:rsidR="00024DE4" w:rsidRPr="0010523B" w:rsidRDefault="00024DE4" w:rsidP="0010523B">
            <w:pPr>
              <w:pBdr>
                <w:top w:val="nil"/>
                <w:left w:val="nil"/>
                <w:bottom w:val="nil"/>
                <w:right w:val="nil"/>
                <w:between w:val="nil"/>
              </w:pBdr>
              <w:spacing w:before="37"/>
              <w:rPr>
                <w:color w:val="000000" w:themeColor="text1"/>
                <w:sz w:val="24"/>
                <w:szCs w:val="24"/>
              </w:rPr>
            </w:pPr>
          </w:p>
          <w:p w14:paraId="613EEEF7" w14:textId="77777777" w:rsidR="00024DE4" w:rsidRPr="0010523B" w:rsidRDefault="00024DE4"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Approach to Learning</w:t>
            </w:r>
          </w:p>
        </w:tc>
        <w:tc>
          <w:tcPr>
            <w:tcW w:w="6564" w:type="dxa"/>
          </w:tcPr>
          <w:p w14:paraId="46626301" w14:textId="77777777" w:rsidR="00024DE4" w:rsidRPr="0010523B" w:rsidRDefault="00024DE4" w:rsidP="00756CB4">
            <w:pPr>
              <w:pStyle w:val="ListParagraph"/>
              <w:numPr>
                <w:ilvl w:val="0"/>
                <w:numId w:val="548"/>
              </w:numPr>
              <w:pBdr>
                <w:top w:val="nil"/>
                <w:left w:val="nil"/>
                <w:bottom w:val="nil"/>
                <w:right w:val="nil"/>
                <w:between w:val="nil"/>
              </w:pBdr>
              <w:tabs>
                <w:tab w:val="left" w:pos="470"/>
              </w:tabs>
              <w:spacing w:line="283" w:lineRule="auto"/>
              <w:rPr>
                <w:color w:val="000000" w:themeColor="text1"/>
                <w:sz w:val="24"/>
                <w:szCs w:val="24"/>
              </w:rPr>
            </w:pPr>
            <w:r w:rsidRPr="0010523B">
              <w:rPr>
                <w:color w:val="000000" w:themeColor="text1"/>
                <w:sz w:val="24"/>
                <w:szCs w:val="24"/>
              </w:rPr>
              <w:t>Lectures</w:t>
            </w:r>
          </w:p>
          <w:p w14:paraId="477CFF12" w14:textId="77777777" w:rsidR="00024DE4" w:rsidRPr="0010523B" w:rsidRDefault="00024DE4" w:rsidP="00756CB4">
            <w:pPr>
              <w:pStyle w:val="ListParagraph"/>
              <w:numPr>
                <w:ilvl w:val="0"/>
                <w:numId w:val="548"/>
              </w:numPr>
              <w:pBdr>
                <w:top w:val="nil"/>
                <w:left w:val="nil"/>
                <w:bottom w:val="nil"/>
                <w:right w:val="nil"/>
                <w:between w:val="nil"/>
              </w:pBdr>
              <w:tabs>
                <w:tab w:val="left" w:pos="470"/>
              </w:tabs>
              <w:spacing w:before="37"/>
              <w:rPr>
                <w:color w:val="000000" w:themeColor="text1"/>
                <w:sz w:val="24"/>
                <w:szCs w:val="24"/>
              </w:rPr>
            </w:pPr>
            <w:r w:rsidRPr="0010523B">
              <w:rPr>
                <w:color w:val="000000" w:themeColor="text1"/>
                <w:sz w:val="24"/>
                <w:szCs w:val="24"/>
              </w:rPr>
              <w:t>Readings</w:t>
            </w:r>
          </w:p>
          <w:p w14:paraId="215229FC" w14:textId="77777777" w:rsidR="00024DE4" w:rsidRPr="0010523B" w:rsidRDefault="00024DE4" w:rsidP="00756CB4">
            <w:pPr>
              <w:pStyle w:val="ListParagraph"/>
              <w:numPr>
                <w:ilvl w:val="0"/>
                <w:numId w:val="548"/>
              </w:numPr>
              <w:pBdr>
                <w:top w:val="nil"/>
                <w:left w:val="nil"/>
                <w:bottom w:val="nil"/>
                <w:right w:val="nil"/>
                <w:between w:val="nil"/>
              </w:pBdr>
              <w:tabs>
                <w:tab w:val="left" w:pos="470"/>
              </w:tabs>
              <w:spacing w:before="42"/>
              <w:rPr>
                <w:color w:val="000000" w:themeColor="text1"/>
                <w:sz w:val="24"/>
                <w:szCs w:val="24"/>
              </w:rPr>
            </w:pPr>
            <w:r w:rsidRPr="0010523B">
              <w:rPr>
                <w:color w:val="000000" w:themeColor="text1"/>
                <w:sz w:val="24"/>
                <w:szCs w:val="24"/>
              </w:rPr>
              <w:t>Active student participation and class room exercises</w:t>
            </w:r>
          </w:p>
          <w:p w14:paraId="68217738" w14:textId="1A41C110" w:rsidR="00024DE4" w:rsidRPr="0010523B" w:rsidRDefault="00024DE4" w:rsidP="00756CB4">
            <w:pPr>
              <w:pStyle w:val="ListParagraph"/>
              <w:numPr>
                <w:ilvl w:val="0"/>
                <w:numId w:val="548"/>
              </w:numPr>
              <w:pBdr>
                <w:top w:val="nil"/>
                <w:left w:val="nil"/>
                <w:bottom w:val="nil"/>
                <w:right w:val="nil"/>
                <w:between w:val="nil"/>
              </w:pBdr>
              <w:tabs>
                <w:tab w:val="left" w:pos="470"/>
              </w:tabs>
              <w:spacing w:before="38"/>
              <w:rPr>
                <w:color w:val="000000" w:themeColor="text1"/>
                <w:sz w:val="24"/>
                <w:szCs w:val="24"/>
              </w:rPr>
            </w:pPr>
            <w:r w:rsidRPr="0010523B">
              <w:rPr>
                <w:color w:val="000000" w:themeColor="text1"/>
                <w:sz w:val="24"/>
                <w:szCs w:val="24"/>
              </w:rPr>
              <w:t>Case Analysis collaboratively with students’ involvement</w:t>
            </w:r>
          </w:p>
        </w:tc>
      </w:tr>
      <w:tr w:rsidR="0010523B" w:rsidRPr="0010523B" w14:paraId="400AF087" w14:textId="77777777" w:rsidTr="0010523B">
        <w:trPr>
          <w:trHeight w:val="1972"/>
        </w:trPr>
        <w:tc>
          <w:tcPr>
            <w:tcW w:w="2564" w:type="dxa"/>
          </w:tcPr>
          <w:p w14:paraId="5D4861E5" w14:textId="77777777" w:rsidR="00024DE4" w:rsidRPr="0010523B" w:rsidRDefault="00024DE4" w:rsidP="0010523B">
            <w:pPr>
              <w:pBdr>
                <w:top w:val="nil"/>
                <w:left w:val="nil"/>
                <w:bottom w:val="nil"/>
                <w:right w:val="nil"/>
                <w:between w:val="nil"/>
              </w:pBdr>
              <w:rPr>
                <w:color w:val="000000" w:themeColor="text1"/>
                <w:sz w:val="24"/>
                <w:szCs w:val="24"/>
              </w:rPr>
            </w:pPr>
          </w:p>
          <w:p w14:paraId="3CE07152" w14:textId="77777777" w:rsidR="00024DE4" w:rsidRPr="0010523B" w:rsidRDefault="00024DE4" w:rsidP="0010523B">
            <w:pPr>
              <w:pBdr>
                <w:top w:val="nil"/>
                <w:left w:val="nil"/>
                <w:bottom w:val="nil"/>
                <w:right w:val="nil"/>
                <w:between w:val="nil"/>
              </w:pBdr>
              <w:spacing w:before="270"/>
              <w:rPr>
                <w:color w:val="000000" w:themeColor="text1"/>
                <w:sz w:val="24"/>
                <w:szCs w:val="24"/>
              </w:rPr>
            </w:pPr>
          </w:p>
          <w:p w14:paraId="09683C8C" w14:textId="77777777" w:rsidR="00024DE4" w:rsidRPr="0010523B" w:rsidRDefault="00024DE4"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564" w:type="dxa"/>
          </w:tcPr>
          <w:p w14:paraId="7EE76D98" w14:textId="77777777" w:rsidR="00024DE4" w:rsidRPr="0010523B" w:rsidRDefault="00024DE4" w:rsidP="0010523B">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0F645CE7" w14:textId="77777777" w:rsidR="00024DE4" w:rsidRPr="0010523B" w:rsidRDefault="00024DE4" w:rsidP="00756CB4">
            <w:pPr>
              <w:pStyle w:val="ListParagraph"/>
              <w:numPr>
                <w:ilvl w:val="0"/>
                <w:numId w:val="549"/>
              </w:numPr>
              <w:pBdr>
                <w:top w:val="nil"/>
                <w:left w:val="nil"/>
                <w:bottom w:val="nil"/>
                <w:right w:val="nil"/>
                <w:between w:val="nil"/>
              </w:pBdr>
              <w:tabs>
                <w:tab w:val="left" w:pos="653"/>
              </w:tabs>
              <w:rPr>
                <w:color w:val="000000" w:themeColor="text1"/>
                <w:sz w:val="24"/>
                <w:szCs w:val="24"/>
              </w:rPr>
            </w:pPr>
            <w:r w:rsidRPr="0010523B">
              <w:rPr>
                <w:color w:val="000000" w:themeColor="text1"/>
                <w:sz w:val="24"/>
                <w:szCs w:val="24"/>
              </w:rPr>
              <w:t>Mini projects,</w:t>
            </w:r>
          </w:p>
          <w:p w14:paraId="184CC6FD" w14:textId="77777777" w:rsidR="00024DE4" w:rsidRPr="0010523B" w:rsidRDefault="00024DE4" w:rsidP="00756CB4">
            <w:pPr>
              <w:pStyle w:val="ListParagraph"/>
              <w:numPr>
                <w:ilvl w:val="0"/>
                <w:numId w:val="549"/>
              </w:numPr>
              <w:pBdr>
                <w:top w:val="nil"/>
                <w:left w:val="nil"/>
                <w:bottom w:val="nil"/>
                <w:right w:val="nil"/>
                <w:between w:val="nil"/>
              </w:pBdr>
              <w:tabs>
                <w:tab w:val="left" w:pos="653"/>
              </w:tabs>
              <w:spacing w:before="30"/>
              <w:rPr>
                <w:color w:val="000000" w:themeColor="text1"/>
                <w:sz w:val="24"/>
                <w:szCs w:val="24"/>
              </w:rPr>
            </w:pPr>
            <w:r w:rsidRPr="0010523B">
              <w:rPr>
                <w:color w:val="000000" w:themeColor="text1"/>
                <w:sz w:val="24"/>
                <w:szCs w:val="24"/>
              </w:rPr>
              <w:t>Submission of assignments</w:t>
            </w:r>
          </w:p>
          <w:p w14:paraId="547A8CCF" w14:textId="77777777" w:rsidR="00024DE4" w:rsidRPr="0010523B" w:rsidRDefault="00024DE4" w:rsidP="00756CB4">
            <w:pPr>
              <w:pStyle w:val="ListParagraph"/>
              <w:numPr>
                <w:ilvl w:val="0"/>
                <w:numId w:val="549"/>
              </w:numPr>
              <w:pBdr>
                <w:top w:val="nil"/>
                <w:left w:val="nil"/>
                <w:bottom w:val="nil"/>
                <w:right w:val="nil"/>
                <w:between w:val="nil"/>
              </w:pBdr>
              <w:tabs>
                <w:tab w:val="left" w:pos="653"/>
              </w:tabs>
              <w:spacing w:before="37"/>
              <w:rPr>
                <w:color w:val="000000" w:themeColor="text1"/>
                <w:sz w:val="24"/>
                <w:szCs w:val="24"/>
              </w:rPr>
            </w:pPr>
            <w:r w:rsidRPr="0010523B">
              <w:rPr>
                <w:color w:val="000000" w:themeColor="text1"/>
                <w:sz w:val="24"/>
                <w:szCs w:val="24"/>
              </w:rPr>
              <w:t>Group assignments</w:t>
            </w:r>
          </w:p>
          <w:p w14:paraId="7C78C42D" w14:textId="77777777" w:rsidR="00024DE4" w:rsidRPr="0010523B" w:rsidRDefault="00024DE4" w:rsidP="00756CB4">
            <w:pPr>
              <w:pStyle w:val="ListParagraph"/>
              <w:numPr>
                <w:ilvl w:val="0"/>
                <w:numId w:val="549"/>
              </w:numPr>
              <w:pBdr>
                <w:top w:val="nil"/>
                <w:left w:val="nil"/>
                <w:bottom w:val="nil"/>
                <w:right w:val="nil"/>
                <w:between w:val="nil"/>
              </w:pBdr>
              <w:tabs>
                <w:tab w:val="left" w:pos="653"/>
              </w:tabs>
              <w:spacing w:before="37"/>
              <w:rPr>
                <w:color w:val="000000" w:themeColor="text1"/>
                <w:sz w:val="24"/>
                <w:szCs w:val="24"/>
              </w:rPr>
            </w:pPr>
            <w:r w:rsidRPr="0010523B">
              <w:rPr>
                <w:color w:val="000000" w:themeColor="text1"/>
                <w:sz w:val="24"/>
                <w:szCs w:val="24"/>
              </w:rPr>
              <w:t>Written Exam</w:t>
            </w:r>
          </w:p>
        </w:tc>
      </w:tr>
    </w:tbl>
    <w:p w14:paraId="40C9062E" w14:textId="77777777" w:rsidR="00024DE4" w:rsidRPr="0010523B" w:rsidRDefault="00024DE4" w:rsidP="00024DE4">
      <w:pPr>
        <w:pStyle w:val="Heading2"/>
        <w:tabs>
          <w:tab w:val="left" w:pos="9666"/>
        </w:tabs>
        <w:spacing w:before="79"/>
        <w:rPr>
          <w:color w:val="000000" w:themeColor="text1"/>
        </w:rPr>
      </w:pPr>
      <w:r w:rsidRPr="0010523B">
        <w:rPr>
          <w:color w:val="000000" w:themeColor="text1"/>
          <w:shd w:val="clear" w:color="auto" w:fill="C00000"/>
        </w:rPr>
        <w:t>Syllabus</w:t>
      </w:r>
      <w:r w:rsidRPr="0010523B">
        <w:rPr>
          <w:color w:val="000000" w:themeColor="text1"/>
          <w:shd w:val="clear" w:color="auto" w:fill="C00000"/>
        </w:rPr>
        <w:tab/>
      </w:r>
    </w:p>
    <w:p w14:paraId="7AFEEC2C" w14:textId="77777777" w:rsidR="00024DE4" w:rsidRPr="0010523B" w:rsidRDefault="00024DE4" w:rsidP="00024DE4">
      <w:pPr>
        <w:pBdr>
          <w:top w:val="nil"/>
          <w:left w:val="nil"/>
          <w:bottom w:val="nil"/>
          <w:right w:val="nil"/>
          <w:between w:val="nil"/>
        </w:pBdr>
        <w:spacing w:before="131"/>
        <w:rPr>
          <w:b/>
          <w:bCs/>
          <w:color w:val="000000" w:themeColor="text1"/>
          <w:sz w:val="20"/>
          <w:szCs w:val="20"/>
        </w:rPr>
      </w:pPr>
    </w:p>
    <w:tbl>
      <w:tblPr>
        <w:tblStyle w:val="affffffffffffffff4"/>
        <w:tblW w:w="9023"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66"/>
        <w:gridCol w:w="6497"/>
        <w:gridCol w:w="1460"/>
      </w:tblGrid>
      <w:tr w:rsidR="0010523B" w:rsidRPr="0010523B" w14:paraId="1F378136" w14:textId="77777777" w:rsidTr="0010523B">
        <w:trPr>
          <w:trHeight w:val="638"/>
        </w:trPr>
        <w:tc>
          <w:tcPr>
            <w:tcW w:w="1066" w:type="dxa"/>
          </w:tcPr>
          <w:p w14:paraId="20B74F8B" w14:textId="77777777" w:rsidR="00024DE4" w:rsidRPr="0010523B" w:rsidRDefault="00024DE4" w:rsidP="00024DE4">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497" w:type="dxa"/>
          </w:tcPr>
          <w:p w14:paraId="33734F34" w14:textId="77777777" w:rsidR="00024DE4" w:rsidRPr="0010523B" w:rsidRDefault="00024DE4" w:rsidP="00024DE4">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460" w:type="dxa"/>
          </w:tcPr>
          <w:p w14:paraId="69B25135" w14:textId="77777777" w:rsidR="00024DE4" w:rsidRPr="0010523B" w:rsidRDefault="00024DE4" w:rsidP="00024DE4">
            <w:pPr>
              <w:pBdr>
                <w:top w:val="nil"/>
                <w:left w:val="nil"/>
                <w:bottom w:val="nil"/>
                <w:right w:val="nil"/>
                <w:between w:val="nil"/>
              </w:pBdr>
              <w:spacing w:before="1"/>
              <w:ind w:left="36" w:right="23"/>
              <w:jc w:val="center"/>
              <w:rPr>
                <w:b/>
                <w:bCs/>
                <w:color w:val="000000" w:themeColor="text1"/>
                <w:sz w:val="24"/>
                <w:szCs w:val="24"/>
              </w:rPr>
            </w:pPr>
            <w:r w:rsidRPr="0010523B">
              <w:rPr>
                <w:b/>
                <w:bCs/>
                <w:color w:val="000000" w:themeColor="text1"/>
                <w:sz w:val="24"/>
                <w:szCs w:val="24"/>
                <w:u w:val="single"/>
              </w:rPr>
              <w:t>Teaching</w:t>
            </w:r>
          </w:p>
          <w:p w14:paraId="78E25DDB" w14:textId="77777777" w:rsidR="00024DE4" w:rsidRPr="0010523B" w:rsidRDefault="00024DE4" w:rsidP="00024DE4">
            <w:pPr>
              <w:pBdr>
                <w:top w:val="nil"/>
                <w:left w:val="nil"/>
                <w:bottom w:val="nil"/>
                <w:right w:val="nil"/>
                <w:between w:val="nil"/>
              </w:pBdr>
              <w:spacing w:before="41"/>
              <w:ind w:left="36" w:right="25"/>
              <w:jc w:val="center"/>
              <w:rPr>
                <w:b/>
                <w:bCs/>
                <w:color w:val="000000" w:themeColor="text1"/>
                <w:sz w:val="24"/>
                <w:szCs w:val="24"/>
              </w:rPr>
            </w:pPr>
            <w:r w:rsidRPr="0010523B">
              <w:rPr>
                <w:b/>
                <w:bCs/>
                <w:color w:val="000000" w:themeColor="text1"/>
                <w:sz w:val="24"/>
                <w:szCs w:val="24"/>
                <w:u w:val="single"/>
              </w:rPr>
              <w:t>Hours</w:t>
            </w:r>
          </w:p>
        </w:tc>
      </w:tr>
      <w:tr w:rsidR="0010523B" w:rsidRPr="0010523B" w14:paraId="6A11FF2C" w14:textId="77777777" w:rsidTr="0010523B">
        <w:trPr>
          <w:trHeight w:val="1266"/>
        </w:trPr>
        <w:tc>
          <w:tcPr>
            <w:tcW w:w="1066" w:type="dxa"/>
          </w:tcPr>
          <w:p w14:paraId="2F64C8C3" w14:textId="77777777" w:rsidR="00024DE4" w:rsidRPr="0010523B" w:rsidRDefault="00024DE4" w:rsidP="00024DE4">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497" w:type="dxa"/>
          </w:tcPr>
          <w:p w14:paraId="4876BA01" w14:textId="77777777" w:rsidR="00024DE4" w:rsidRPr="0010523B" w:rsidRDefault="00024DE4" w:rsidP="00024DE4">
            <w:pPr>
              <w:pStyle w:val="TableParagraph"/>
              <w:spacing w:line="276" w:lineRule="auto"/>
              <w:ind w:left="107" w:right="94"/>
              <w:jc w:val="both"/>
              <w:rPr>
                <w:color w:val="000000" w:themeColor="text1"/>
                <w:kern w:val="2"/>
                <w:sz w:val="24"/>
                <w14:ligatures w14:val="standardContextual"/>
              </w:rPr>
            </w:pPr>
            <w:r w:rsidRPr="0010523B">
              <w:rPr>
                <w:color w:val="000000" w:themeColor="text1"/>
                <w:kern w:val="2"/>
                <w:sz w:val="24"/>
                <w14:ligatures w14:val="standardContextual"/>
              </w:rPr>
              <w:t>Entrepreneurship</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New</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Venture</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Opportunities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Entrepreneurship and Innovation Small Business and Corporate</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Entrepreneurship</w:t>
            </w:r>
            <w:r w:rsidRPr="0010523B">
              <w:rPr>
                <w:color w:val="000000" w:themeColor="text1"/>
                <w:spacing w:val="38"/>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37"/>
                <w:kern w:val="2"/>
                <w:sz w:val="24"/>
                <w14:ligatures w14:val="standardContextual"/>
              </w:rPr>
              <w:t xml:space="preserve"> </w:t>
            </w:r>
            <w:r w:rsidRPr="0010523B">
              <w:rPr>
                <w:color w:val="000000" w:themeColor="text1"/>
                <w:kern w:val="2"/>
                <w:sz w:val="24"/>
                <w14:ligatures w14:val="standardContextual"/>
              </w:rPr>
              <w:t>Contrasting</w:t>
            </w:r>
            <w:r w:rsidRPr="0010523B">
              <w:rPr>
                <w:color w:val="000000" w:themeColor="text1"/>
                <w:spacing w:val="37"/>
                <w:kern w:val="2"/>
                <w:sz w:val="24"/>
                <w14:ligatures w14:val="standardContextual"/>
              </w:rPr>
              <w:t xml:space="preserve"> </w:t>
            </w:r>
            <w:r w:rsidRPr="0010523B">
              <w:rPr>
                <w:color w:val="000000" w:themeColor="text1"/>
                <w:kern w:val="2"/>
                <w:sz w:val="24"/>
                <w14:ligatures w14:val="standardContextual"/>
              </w:rPr>
              <w:t>enterprise</w:t>
            </w:r>
            <w:r w:rsidRPr="0010523B">
              <w:rPr>
                <w:color w:val="000000" w:themeColor="text1"/>
                <w:spacing w:val="38"/>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38"/>
                <w:kern w:val="2"/>
                <w:sz w:val="24"/>
                <w14:ligatures w14:val="standardContextual"/>
              </w:rPr>
              <w:t xml:space="preserve"> </w:t>
            </w:r>
            <w:r w:rsidRPr="0010523B">
              <w:rPr>
                <w:color w:val="000000" w:themeColor="text1"/>
                <w:kern w:val="2"/>
                <w:sz w:val="24"/>
                <w14:ligatures w14:val="standardContextual"/>
              </w:rPr>
              <w:t>A</w:t>
            </w:r>
            <w:r w:rsidRPr="0010523B">
              <w:rPr>
                <w:color w:val="000000" w:themeColor="text1"/>
                <w:spacing w:val="39"/>
                <w:kern w:val="2"/>
                <w:sz w:val="24"/>
                <w14:ligatures w14:val="standardContextual"/>
              </w:rPr>
              <w:t xml:space="preserve"> </w:t>
            </w:r>
            <w:r w:rsidRPr="0010523B">
              <w:rPr>
                <w:color w:val="000000" w:themeColor="text1"/>
                <w:kern w:val="2"/>
                <w:sz w:val="24"/>
                <w14:ligatures w14:val="standardContextual"/>
              </w:rPr>
              <w:t>Model</w:t>
            </w:r>
            <w:r w:rsidRPr="0010523B">
              <w:rPr>
                <w:color w:val="000000" w:themeColor="text1"/>
                <w:spacing w:val="36"/>
                <w:kern w:val="2"/>
                <w:sz w:val="24"/>
                <w14:ligatures w14:val="standardContextual"/>
              </w:rPr>
              <w:t xml:space="preserve"> </w:t>
            </w:r>
            <w:r w:rsidRPr="0010523B">
              <w:rPr>
                <w:color w:val="000000" w:themeColor="text1"/>
                <w:kern w:val="2"/>
                <w:sz w:val="24"/>
                <w14:ligatures w14:val="standardContextual"/>
              </w:rPr>
              <w:t>for</w:t>
            </w:r>
            <w:r w:rsidRPr="0010523B">
              <w:rPr>
                <w:color w:val="000000" w:themeColor="text1"/>
                <w:spacing w:val="35"/>
                <w:kern w:val="2"/>
                <w:sz w:val="24"/>
                <w14:ligatures w14:val="standardContextual"/>
              </w:rPr>
              <w:t xml:space="preserve"> </w:t>
            </w:r>
            <w:r w:rsidRPr="0010523B">
              <w:rPr>
                <w:color w:val="000000" w:themeColor="text1"/>
                <w:kern w:val="2"/>
                <w:sz w:val="24"/>
                <w14:ligatures w14:val="standardContextual"/>
              </w:rPr>
              <w:t>New</w:t>
            </w:r>
          </w:p>
          <w:p w14:paraId="0DCA980D" w14:textId="77777777" w:rsidR="00024DE4" w:rsidRPr="0010523B" w:rsidRDefault="00024DE4" w:rsidP="00024DE4">
            <w:pPr>
              <w:pBdr>
                <w:top w:val="nil"/>
                <w:left w:val="nil"/>
                <w:bottom w:val="nil"/>
                <w:right w:val="nil"/>
                <w:between w:val="nil"/>
              </w:pBdr>
              <w:spacing w:line="274" w:lineRule="auto"/>
              <w:ind w:left="110"/>
              <w:jc w:val="both"/>
              <w:rPr>
                <w:color w:val="000000" w:themeColor="text1"/>
                <w:sz w:val="24"/>
                <w:szCs w:val="24"/>
              </w:rPr>
            </w:pPr>
            <w:r w:rsidRPr="0010523B">
              <w:rPr>
                <w:color w:val="000000" w:themeColor="text1"/>
                <w:kern w:val="2"/>
                <w:sz w:val="24"/>
                <w14:ligatures w14:val="standardContextual"/>
              </w:rPr>
              <w:t>Ventures</w:t>
            </w:r>
            <w:r w:rsidRPr="0010523B">
              <w:rPr>
                <w:color w:val="000000" w:themeColor="text1"/>
                <w:spacing w:val="-2"/>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Feasibility</w:t>
            </w:r>
            <w:r w:rsidRPr="0010523B">
              <w:rPr>
                <w:color w:val="000000" w:themeColor="text1"/>
                <w:spacing w:val="-6"/>
                <w:kern w:val="2"/>
                <w:sz w:val="24"/>
                <w14:ligatures w14:val="standardContextual"/>
              </w:rPr>
              <w:t xml:space="preserve"> </w:t>
            </w:r>
            <w:r w:rsidRPr="0010523B">
              <w:rPr>
                <w:color w:val="000000" w:themeColor="text1"/>
                <w:kern w:val="2"/>
                <w:sz w:val="24"/>
                <w14:ligatures w14:val="standardContextual"/>
              </w:rPr>
              <w:t>Planning. Identifying opportunities in digital, Market sizing (TAM–SAM–SOM), Risk mapping</w:t>
            </w:r>
          </w:p>
        </w:tc>
        <w:tc>
          <w:tcPr>
            <w:tcW w:w="1460" w:type="dxa"/>
          </w:tcPr>
          <w:p w14:paraId="3037DC7A" w14:textId="77777777" w:rsidR="00024DE4" w:rsidRPr="0010523B" w:rsidRDefault="00024DE4" w:rsidP="0010523B">
            <w:pPr>
              <w:pBdr>
                <w:top w:val="nil"/>
                <w:left w:val="nil"/>
                <w:bottom w:val="nil"/>
                <w:right w:val="nil"/>
                <w:between w:val="nil"/>
              </w:pBdr>
              <w:spacing w:line="268" w:lineRule="auto"/>
              <w:ind w:left="36" w:right="22"/>
              <w:jc w:val="center"/>
              <w:rPr>
                <w:color w:val="000000" w:themeColor="text1"/>
                <w:sz w:val="24"/>
                <w:szCs w:val="24"/>
              </w:rPr>
            </w:pPr>
            <w:r w:rsidRPr="0010523B">
              <w:rPr>
                <w:color w:val="000000" w:themeColor="text1"/>
                <w:sz w:val="24"/>
                <w:szCs w:val="24"/>
              </w:rPr>
              <w:t>8</w:t>
            </w:r>
          </w:p>
        </w:tc>
      </w:tr>
      <w:tr w:rsidR="0010523B" w:rsidRPr="0010523B" w14:paraId="4B72E7AC" w14:textId="77777777" w:rsidTr="0010523B">
        <w:trPr>
          <w:trHeight w:val="950"/>
        </w:trPr>
        <w:tc>
          <w:tcPr>
            <w:tcW w:w="1066" w:type="dxa"/>
          </w:tcPr>
          <w:p w14:paraId="4F77266E" w14:textId="77777777" w:rsidR="00024DE4" w:rsidRPr="0010523B" w:rsidRDefault="00024DE4" w:rsidP="00024DE4">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497" w:type="dxa"/>
          </w:tcPr>
          <w:p w14:paraId="290A35EF" w14:textId="77777777" w:rsidR="00024DE4" w:rsidRPr="0010523B" w:rsidRDefault="00024DE4" w:rsidP="00024DE4">
            <w:pPr>
              <w:pStyle w:val="TableParagraph"/>
              <w:spacing w:line="270" w:lineRule="exact"/>
              <w:ind w:left="107"/>
              <w:jc w:val="both"/>
              <w:rPr>
                <w:color w:val="000000" w:themeColor="text1"/>
                <w:kern w:val="2"/>
                <w:sz w:val="24"/>
                <w14:ligatures w14:val="standardContextual"/>
              </w:rPr>
            </w:pPr>
            <w:r w:rsidRPr="0010523B">
              <w:rPr>
                <w:color w:val="000000" w:themeColor="text1"/>
                <w:kern w:val="2"/>
                <w:sz w:val="24"/>
                <w14:ligatures w14:val="standardContextual"/>
              </w:rPr>
              <w:t>The</w:t>
            </w:r>
            <w:r w:rsidRPr="0010523B">
              <w:rPr>
                <w:color w:val="000000" w:themeColor="text1"/>
                <w:spacing w:val="28"/>
                <w:kern w:val="2"/>
                <w:sz w:val="24"/>
                <w14:ligatures w14:val="standardContextual"/>
              </w:rPr>
              <w:t xml:space="preserve"> </w:t>
            </w:r>
            <w:r w:rsidRPr="0010523B">
              <w:rPr>
                <w:color w:val="000000" w:themeColor="text1"/>
                <w:kern w:val="2"/>
                <w:sz w:val="24"/>
                <w14:ligatures w14:val="standardContextual"/>
              </w:rPr>
              <w:t>Product</w:t>
            </w:r>
            <w:r w:rsidRPr="0010523B">
              <w:rPr>
                <w:color w:val="000000" w:themeColor="text1"/>
                <w:spacing w:val="29"/>
                <w:kern w:val="2"/>
                <w:sz w:val="24"/>
                <w14:ligatures w14:val="standardContextual"/>
              </w:rPr>
              <w:t xml:space="preserve"> </w:t>
            </w:r>
            <w:r w:rsidRPr="0010523B">
              <w:rPr>
                <w:color w:val="000000" w:themeColor="text1"/>
                <w:kern w:val="2"/>
                <w:sz w:val="24"/>
                <w14:ligatures w14:val="standardContextual"/>
              </w:rPr>
              <w:t>Concept</w:t>
            </w:r>
            <w:r w:rsidRPr="0010523B">
              <w:rPr>
                <w:color w:val="000000" w:themeColor="text1"/>
                <w:spacing w:val="32"/>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29"/>
                <w:kern w:val="2"/>
                <w:sz w:val="24"/>
                <w14:ligatures w14:val="standardContextual"/>
              </w:rPr>
              <w:t xml:space="preserve"> </w:t>
            </w:r>
            <w:r w:rsidRPr="0010523B">
              <w:rPr>
                <w:color w:val="000000" w:themeColor="text1"/>
                <w:kern w:val="2"/>
                <w:sz w:val="24"/>
                <w14:ligatures w14:val="standardContextual"/>
              </w:rPr>
              <w:t>Commercial</w:t>
            </w:r>
            <w:r w:rsidRPr="0010523B">
              <w:rPr>
                <w:color w:val="000000" w:themeColor="text1"/>
                <w:spacing w:val="30"/>
                <w:kern w:val="2"/>
                <w:sz w:val="24"/>
                <w14:ligatures w14:val="standardContextual"/>
              </w:rPr>
              <w:t xml:space="preserve"> </w:t>
            </w:r>
            <w:r w:rsidRPr="0010523B">
              <w:rPr>
                <w:color w:val="000000" w:themeColor="text1"/>
                <w:kern w:val="2"/>
                <w:sz w:val="24"/>
                <w14:ligatures w14:val="standardContextual"/>
              </w:rPr>
              <w:t>Opportunities</w:t>
            </w:r>
            <w:r w:rsidRPr="0010523B">
              <w:rPr>
                <w:color w:val="000000" w:themeColor="text1"/>
                <w:spacing w:val="34"/>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30"/>
                <w:kern w:val="2"/>
                <w:sz w:val="24"/>
                <w14:ligatures w14:val="standardContextual"/>
              </w:rPr>
              <w:t xml:space="preserve"> </w:t>
            </w:r>
            <w:r w:rsidRPr="0010523B">
              <w:rPr>
                <w:color w:val="000000" w:themeColor="text1"/>
                <w:kern w:val="2"/>
                <w:sz w:val="24"/>
                <w14:ligatures w14:val="standardContextual"/>
              </w:rPr>
              <w:t>Product</w:t>
            </w:r>
          </w:p>
          <w:p w14:paraId="07C3E1DA" w14:textId="77777777" w:rsidR="00024DE4" w:rsidRPr="0010523B" w:rsidRDefault="00024DE4" w:rsidP="00024DE4">
            <w:pPr>
              <w:pBdr>
                <w:top w:val="nil"/>
                <w:left w:val="nil"/>
                <w:bottom w:val="nil"/>
                <w:right w:val="nil"/>
                <w:between w:val="nil"/>
              </w:pBdr>
              <w:spacing w:line="271" w:lineRule="auto"/>
              <w:ind w:left="110" w:right="104"/>
              <w:jc w:val="both"/>
              <w:rPr>
                <w:color w:val="000000" w:themeColor="text1"/>
                <w:sz w:val="24"/>
                <w:szCs w:val="24"/>
              </w:rPr>
            </w:pPr>
            <w:r w:rsidRPr="0010523B">
              <w:rPr>
                <w:color w:val="000000" w:themeColor="text1"/>
                <w:kern w:val="2"/>
                <w:sz w:val="24"/>
                <w14:ligatures w14:val="standardContextual"/>
              </w:rPr>
              <w:t>Protection-</w:t>
            </w:r>
            <w:r w:rsidRPr="0010523B">
              <w:rPr>
                <w:color w:val="000000" w:themeColor="text1"/>
                <w:spacing w:val="9"/>
                <w:kern w:val="2"/>
                <w:sz w:val="24"/>
                <w14:ligatures w14:val="standardContextual"/>
              </w:rPr>
              <w:t xml:space="preserve"> </w:t>
            </w:r>
            <w:r w:rsidRPr="0010523B">
              <w:rPr>
                <w:color w:val="000000" w:themeColor="text1"/>
                <w:kern w:val="2"/>
                <w:sz w:val="24"/>
                <w14:ligatures w14:val="standardContextual"/>
              </w:rPr>
              <w:t>patents</w:t>
            </w:r>
            <w:r w:rsidRPr="0010523B">
              <w:rPr>
                <w:color w:val="000000" w:themeColor="text1"/>
                <w:spacing w:val="11"/>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3"/>
                <w:kern w:val="2"/>
                <w:sz w:val="24"/>
                <w14:ligatures w14:val="standardContextual"/>
              </w:rPr>
              <w:t xml:space="preserve"> </w:t>
            </w:r>
            <w:r w:rsidRPr="0010523B">
              <w:rPr>
                <w:color w:val="000000" w:themeColor="text1"/>
                <w:kern w:val="2"/>
                <w:sz w:val="24"/>
                <w14:ligatures w14:val="standardContextual"/>
              </w:rPr>
              <w:t>Trademarks</w:t>
            </w:r>
            <w:r w:rsidRPr="0010523B">
              <w:rPr>
                <w:color w:val="000000" w:themeColor="text1"/>
                <w:spacing w:val="10"/>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1"/>
                <w:kern w:val="2"/>
                <w:sz w:val="24"/>
                <w14:ligatures w14:val="standardContextual"/>
              </w:rPr>
              <w:t xml:space="preserve"> </w:t>
            </w:r>
            <w:r w:rsidRPr="0010523B">
              <w:rPr>
                <w:color w:val="000000" w:themeColor="text1"/>
                <w:kern w:val="2"/>
                <w:sz w:val="24"/>
                <w14:ligatures w14:val="standardContextual"/>
              </w:rPr>
              <w:t>Copyrights</w:t>
            </w:r>
            <w:r w:rsidRPr="0010523B">
              <w:rPr>
                <w:color w:val="000000" w:themeColor="text1"/>
                <w:spacing w:val="12"/>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2"/>
                <w:kern w:val="2"/>
                <w:sz w:val="24"/>
                <w14:ligatures w14:val="standardContextual"/>
              </w:rPr>
              <w:t xml:space="preserve"> </w:t>
            </w:r>
            <w:r w:rsidRPr="0010523B">
              <w:rPr>
                <w:color w:val="000000" w:themeColor="text1"/>
                <w:kern w:val="2"/>
                <w:sz w:val="24"/>
                <w14:ligatures w14:val="standardContextual"/>
              </w:rPr>
              <w:t>Services</w:t>
            </w:r>
            <w:r w:rsidRPr="0010523B">
              <w:rPr>
                <w:color w:val="000000" w:themeColor="text1"/>
                <w:spacing w:val="12"/>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1"/>
                <w:kern w:val="2"/>
                <w:sz w:val="24"/>
                <w14:ligatures w14:val="standardContextual"/>
              </w:rPr>
              <w:t xml:space="preserve"> </w:t>
            </w:r>
            <w:r w:rsidRPr="0010523B">
              <w:rPr>
                <w:color w:val="000000" w:themeColor="text1"/>
                <w:kern w:val="2"/>
                <w:sz w:val="24"/>
                <w14:ligatures w14:val="standardContextual"/>
              </w:rPr>
              <w:t>The</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Human</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Side of</w:t>
            </w:r>
            <w:r w:rsidRPr="0010523B">
              <w:rPr>
                <w:color w:val="000000" w:themeColor="text1"/>
                <w:spacing w:val="-2"/>
                <w:kern w:val="2"/>
                <w:sz w:val="24"/>
                <w14:ligatures w14:val="standardContextual"/>
              </w:rPr>
              <w:t xml:space="preserve"> </w:t>
            </w:r>
            <w:r w:rsidRPr="0010523B">
              <w:rPr>
                <w:color w:val="000000" w:themeColor="text1"/>
                <w:kern w:val="2"/>
                <w:sz w:val="24"/>
                <w14:ligatures w14:val="standardContextual"/>
              </w:rPr>
              <w:t>Entrepreneurship. Prototyping, feedback loops, PMF and MVP development</w:t>
            </w:r>
          </w:p>
        </w:tc>
        <w:tc>
          <w:tcPr>
            <w:tcW w:w="1460" w:type="dxa"/>
          </w:tcPr>
          <w:p w14:paraId="00BC1B60" w14:textId="77777777" w:rsidR="00024DE4" w:rsidRPr="0010523B" w:rsidRDefault="00024DE4" w:rsidP="0010523B">
            <w:pPr>
              <w:pBdr>
                <w:top w:val="nil"/>
                <w:left w:val="nil"/>
                <w:bottom w:val="nil"/>
                <w:right w:val="nil"/>
                <w:between w:val="nil"/>
              </w:pBdr>
              <w:spacing w:line="268" w:lineRule="auto"/>
              <w:ind w:left="36" w:right="22"/>
              <w:jc w:val="center"/>
              <w:rPr>
                <w:color w:val="000000" w:themeColor="text1"/>
                <w:sz w:val="24"/>
                <w:szCs w:val="24"/>
              </w:rPr>
            </w:pPr>
            <w:r w:rsidRPr="0010523B">
              <w:rPr>
                <w:color w:val="000000" w:themeColor="text1"/>
                <w:sz w:val="24"/>
                <w:szCs w:val="24"/>
              </w:rPr>
              <w:t>8</w:t>
            </w:r>
          </w:p>
        </w:tc>
      </w:tr>
      <w:tr w:rsidR="0010523B" w:rsidRPr="0010523B" w14:paraId="11526A73" w14:textId="77777777" w:rsidTr="0010523B">
        <w:trPr>
          <w:trHeight w:val="955"/>
        </w:trPr>
        <w:tc>
          <w:tcPr>
            <w:tcW w:w="1066" w:type="dxa"/>
          </w:tcPr>
          <w:p w14:paraId="122E9B5D" w14:textId="77777777" w:rsidR="00024DE4" w:rsidRPr="0010523B" w:rsidRDefault="00024DE4" w:rsidP="00024DE4">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III</w:t>
            </w:r>
          </w:p>
        </w:tc>
        <w:tc>
          <w:tcPr>
            <w:tcW w:w="6497" w:type="dxa"/>
          </w:tcPr>
          <w:p w14:paraId="210AF09D" w14:textId="77777777" w:rsidR="00024DE4" w:rsidRPr="0010523B" w:rsidRDefault="00024DE4" w:rsidP="00024DE4">
            <w:pPr>
              <w:pStyle w:val="TableParagraph"/>
              <w:spacing w:line="270" w:lineRule="exact"/>
              <w:ind w:left="107"/>
              <w:jc w:val="both"/>
              <w:rPr>
                <w:color w:val="000000" w:themeColor="text1"/>
                <w:kern w:val="2"/>
                <w:sz w:val="24"/>
                <w14:ligatures w14:val="standardContextual"/>
              </w:rPr>
            </w:pPr>
            <w:r w:rsidRPr="0010523B">
              <w:rPr>
                <w:color w:val="000000" w:themeColor="text1"/>
                <w:kern w:val="2"/>
                <w:sz w:val="24"/>
                <w14:ligatures w14:val="standardContextual"/>
              </w:rPr>
              <w:t>Marketing</w:t>
            </w:r>
            <w:r w:rsidRPr="0010523B">
              <w:rPr>
                <w:color w:val="000000" w:themeColor="text1"/>
                <w:spacing w:val="12"/>
                <w:kern w:val="2"/>
                <w:sz w:val="24"/>
                <w14:ligatures w14:val="standardContextual"/>
              </w:rPr>
              <w:t xml:space="preserve"> </w:t>
            </w:r>
            <w:r w:rsidRPr="0010523B">
              <w:rPr>
                <w:color w:val="000000" w:themeColor="text1"/>
                <w:kern w:val="2"/>
                <w:sz w:val="24"/>
                <w14:ligatures w14:val="standardContextual"/>
              </w:rPr>
              <w:t>Research</w:t>
            </w:r>
            <w:r w:rsidRPr="0010523B">
              <w:rPr>
                <w:color w:val="000000" w:themeColor="text1"/>
                <w:spacing w:val="15"/>
                <w:kern w:val="2"/>
                <w:sz w:val="24"/>
                <w14:ligatures w14:val="standardContextual"/>
              </w:rPr>
              <w:t xml:space="preserve"> </w:t>
            </w:r>
            <w:r w:rsidRPr="0010523B">
              <w:rPr>
                <w:color w:val="000000" w:themeColor="text1"/>
                <w:kern w:val="2"/>
                <w:sz w:val="24"/>
                <w14:ligatures w14:val="standardContextual"/>
              </w:rPr>
              <w:t>for</w:t>
            </w:r>
            <w:r w:rsidRPr="0010523B">
              <w:rPr>
                <w:color w:val="000000" w:themeColor="text1"/>
                <w:spacing w:val="17"/>
                <w:kern w:val="2"/>
                <w:sz w:val="24"/>
                <w14:ligatures w14:val="standardContextual"/>
              </w:rPr>
              <w:t xml:space="preserve"> </w:t>
            </w:r>
            <w:r w:rsidRPr="0010523B">
              <w:rPr>
                <w:color w:val="000000" w:themeColor="text1"/>
                <w:kern w:val="2"/>
                <w:sz w:val="24"/>
                <w14:ligatures w14:val="standardContextual"/>
              </w:rPr>
              <w:t>New</w:t>
            </w:r>
            <w:r w:rsidRPr="0010523B">
              <w:rPr>
                <w:color w:val="000000" w:themeColor="text1"/>
                <w:spacing w:val="15"/>
                <w:kern w:val="2"/>
                <w:sz w:val="24"/>
                <w14:ligatures w14:val="standardContextual"/>
              </w:rPr>
              <w:t xml:space="preserve"> </w:t>
            </w:r>
            <w:r w:rsidRPr="0010523B">
              <w:rPr>
                <w:color w:val="000000" w:themeColor="text1"/>
                <w:kern w:val="2"/>
                <w:sz w:val="24"/>
                <w14:ligatures w14:val="standardContextual"/>
              </w:rPr>
              <w:t>Ventures</w:t>
            </w:r>
            <w:r w:rsidRPr="0010523B">
              <w:rPr>
                <w:color w:val="000000" w:themeColor="text1"/>
                <w:spacing w:val="18"/>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5"/>
                <w:kern w:val="2"/>
                <w:sz w:val="24"/>
                <w14:ligatures w14:val="standardContextual"/>
              </w:rPr>
              <w:t xml:space="preserve"> </w:t>
            </w:r>
            <w:r w:rsidRPr="0010523B">
              <w:rPr>
                <w:color w:val="000000" w:themeColor="text1"/>
                <w:kern w:val="2"/>
                <w:sz w:val="24"/>
                <w14:ligatures w14:val="standardContextual"/>
              </w:rPr>
              <w:t>Marketing</w:t>
            </w:r>
            <w:r w:rsidRPr="0010523B">
              <w:rPr>
                <w:color w:val="000000" w:themeColor="text1"/>
                <w:spacing w:val="13"/>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7"/>
                <w:kern w:val="2"/>
                <w:sz w:val="24"/>
                <w14:ligatures w14:val="standardContextual"/>
              </w:rPr>
              <w:t xml:space="preserve"> </w:t>
            </w:r>
            <w:r w:rsidRPr="0010523B">
              <w:rPr>
                <w:color w:val="000000" w:themeColor="text1"/>
                <w:kern w:val="2"/>
                <w:sz w:val="24"/>
                <w14:ligatures w14:val="standardContextual"/>
              </w:rPr>
              <w:t>Functions</w:t>
            </w:r>
          </w:p>
          <w:p w14:paraId="3BBD88DC" w14:textId="0EC62DBC" w:rsidR="00024DE4" w:rsidRPr="0010523B" w:rsidRDefault="00024DE4" w:rsidP="00024DE4">
            <w:pPr>
              <w:pBdr>
                <w:top w:val="nil"/>
                <w:left w:val="nil"/>
                <w:bottom w:val="nil"/>
                <w:right w:val="nil"/>
                <w:between w:val="nil"/>
              </w:pBdr>
              <w:spacing w:line="271" w:lineRule="auto"/>
              <w:ind w:left="110" w:right="93"/>
              <w:jc w:val="both"/>
              <w:rPr>
                <w:color w:val="000000" w:themeColor="text1"/>
                <w:sz w:val="24"/>
                <w:szCs w:val="24"/>
              </w:rPr>
            </w:pPr>
            <w:r w:rsidRPr="0010523B">
              <w:rPr>
                <w:color w:val="000000" w:themeColor="text1"/>
                <w:kern w:val="2"/>
                <w:sz w:val="24"/>
                <w14:ligatures w14:val="standardContextual"/>
              </w:rPr>
              <w:t>and</w:t>
            </w:r>
            <w:r w:rsidRPr="0010523B">
              <w:rPr>
                <w:color w:val="000000" w:themeColor="text1"/>
                <w:kern w:val="2"/>
                <w:sz w:val="24"/>
                <w14:ligatures w14:val="standardContextual"/>
              </w:rPr>
              <w:tab/>
              <w:t>Strategies</w:t>
            </w:r>
            <w:r w:rsidRPr="0010523B">
              <w:rPr>
                <w:color w:val="000000" w:themeColor="text1"/>
                <w:kern w:val="2"/>
                <w:sz w:val="24"/>
                <w14:ligatures w14:val="standardContextual"/>
              </w:rPr>
              <w:tab/>
              <w:t>–</w:t>
            </w:r>
            <w:r w:rsidRPr="0010523B">
              <w:rPr>
                <w:color w:val="000000" w:themeColor="text1"/>
                <w:kern w:val="2"/>
                <w:sz w:val="24"/>
                <w14:ligatures w14:val="standardContextual"/>
              </w:rPr>
              <w:tab/>
              <w:t>International</w:t>
            </w:r>
            <w:r w:rsidRPr="0010523B">
              <w:rPr>
                <w:color w:val="000000" w:themeColor="text1"/>
                <w:kern w:val="2"/>
                <w:sz w:val="24"/>
                <w14:ligatures w14:val="standardContextual"/>
              </w:rPr>
              <w:tab/>
              <w:t>Markets</w:t>
            </w:r>
            <w:r w:rsidRPr="0010523B">
              <w:rPr>
                <w:color w:val="000000" w:themeColor="text1"/>
                <w:kern w:val="2"/>
                <w:sz w:val="24"/>
                <w14:ligatures w14:val="standardContextual"/>
              </w:rPr>
              <w:tab/>
              <w:t xml:space="preserve">– New </w:t>
            </w:r>
            <w:r w:rsidRPr="0010523B">
              <w:rPr>
                <w:color w:val="000000" w:themeColor="text1"/>
                <w:spacing w:val="-1"/>
                <w:kern w:val="2"/>
                <w:sz w:val="24"/>
                <w14:ligatures w14:val="standardContextual"/>
              </w:rPr>
              <w:t xml:space="preserve">Venture </w:t>
            </w:r>
            <w:r w:rsidRPr="0010523B">
              <w:rPr>
                <w:color w:val="000000" w:themeColor="text1"/>
                <w:kern w:val="2"/>
                <w:sz w:val="24"/>
                <w14:ligatures w14:val="standardContextual"/>
              </w:rPr>
              <w:t xml:space="preserve">Opportunities. </w:t>
            </w:r>
            <w:r w:rsidRPr="0010523B">
              <w:rPr>
                <w:color w:val="000000" w:themeColor="text1"/>
                <w:kern w:val="2"/>
                <w:sz w:val="24"/>
                <w:szCs w:val="24"/>
                <w:lang w:val="en-IN"/>
                <w14:ligatures w14:val="standardContextual"/>
              </w:rPr>
              <w:t>Digital-first go-to-market strategies</w:t>
            </w:r>
            <w:r w:rsidRPr="0010523B">
              <w:rPr>
                <w:color w:val="000000" w:themeColor="text1"/>
                <w:kern w:val="2"/>
                <w:lang w:val="en-IN"/>
                <w14:ligatures w14:val="standardContextual"/>
              </w:rPr>
              <w:t>.</w:t>
            </w:r>
          </w:p>
        </w:tc>
        <w:tc>
          <w:tcPr>
            <w:tcW w:w="1460" w:type="dxa"/>
          </w:tcPr>
          <w:p w14:paraId="713820E2" w14:textId="77777777" w:rsidR="00024DE4" w:rsidRPr="0010523B" w:rsidRDefault="00024DE4" w:rsidP="0010523B">
            <w:pPr>
              <w:pBdr>
                <w:top w:val="nil"/>
                <w:left w:val="nil"/>
                <w:bottom w:val="nil"/>
                <w:right w:val="nil"/>
                <w:between w:val="nil"/>
              </w:pBdr>
              <w:spacing w:line="273" w:lineRule="auto"/>
              <w:ind w:left="36" w:right="22"/>
              <w:jc w:val="center"/>
              <w:rPr>
                <w:color w:val="000000" w:themeColor="text1"/>
                <w:sz w:val="24"/>
                <w:szCs w:val="24"/>
              </w:rPr>
            </w:pPr>
            <w:r w:rsidRPr="0010523B">
              <w:rPr>
                <w:color w:val="000000" w:themeColor="text1"/>
                <w:sz w:val="24"/>
                <w:szCs w:val="24"/>
              </w:rPr>
              <w:t>8</w:t>
            </w:r>
          </w:p>
        </w:tc>
      </w:tr>
      <w:tr w:rsidR="0010523B" w:rsidRPr="0010523B" w14:paraId="3DE9779E" w14:textId="77777777" w:rsidTr="0010523B">
        <w:trPr>
          <w:trHeight w:val="950"/>
        </w:trPr>
        <w:tc>
          <w:tcPr>
            <w:tcW w:w="1066" w:type="dxa"/>
          </w:tcPr>
          <w:p w14:paraId="21CA8A6E" w14:textId="77777777" w:rsidR="00024DE4" w:rsidRPr="0010523B" w:rsidRDefault="00024DE4" w:rsidP="00024DE4">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IV</w:t>
            </w:r>
          </w:p>
        </w:tc>
        <w:tc>
          <w:tcPr>
            <w:tcW w:w="6497" w:type="dxa"/>
          </w:tcPr>
          <w:p w14:paraId="544E712C" w14:textId="057CDAC7" w:rsidR="00024DE4" w:rsidRPr="0010523B" w:rsidRDefault="00024DE4" w:rsidP="00024DE4">
            <w:pPr>
              <w:pStyle w:val="TableParagraph"/>
              <w:spacing w:line="276" w:lineRule="auto"/>
              <w:ind w:left="107" w:right="94"/>
              <w:jc w:val="both"/>
              <w:rPr>
                <w:color w:val="000000" w:themeColor="text1"/>
                <w:kern w:val="2"/>
                <w:sz w:val="24"/>
                <w:lang w:val="en-US"/>
                <w14:ligatures w14:val="standardContextual"/>
              </w:rPr>
            </w:pPr>
            <w:r w:rsidRPr="0010523B">
              <w:rPr>
                <w:color w:val="000000" w:themeColor="text1"/>
                <w:kern w:val="2"/>
                <w:sz w:val="24"/>
                <w14:ligatures w14:val="standardContextual"/>
              </w:rPr>
              <w:t>The</w:t>
            </w:r>
            <w:r w:rsidRPr="0010523B">
              <w:rPr>
                <w:color w:val="000000" w:themeColor="text1"/>
                <w:spacing w:val="34"/>
                <w:kern w:val="2"/>
                <w:sz w:val="24"/>
                <w14:ligatures w14:val="standardContextual"/>
              </w:rPr>
              <w:t xml:space="preserve"> </w:t>
            </w:r>
            <w:r w:rsidRPr="0010523B">
              <w:rPr>
                <w:color w:val="000000" w:themeColor="text1"/>
                <w:kern w:val="2"/>
                <w:sz w:val="24"/>
                <w14:ligatures w14:val="standardContextual"/>
              </w:rPr>
              <w:t>Entrepreneurial</w:t>
            </w:r>
            <w:r w:rsidRPr="0010523B">
              <w:rPr>
                <w:color w:val="000000" w:themeColor="text1"/>
                <w:spacing w:val="37"/>
                <w:kern w:val="2"/>
                <w:sz w:val="24"/>
                <w14:ligatures w14:val="standardContextual"/>
              </w:rPr>
              <w:t xml:space="preserve"> </w:t>
            </w:r>
            <w:r w:rsidRPr="0010523B">
              <w:rPr>
                <w:color w:val="000000" w:themeColor="text1"/>
                <w:kern w:val="2"/>
                <w:sz w:val="24"/>
                <w14:ligatures w14:val="standardContextual"/>
              </w:rPr>
              <w:t>Team</w:t>
            </w:r>
            <w:r w:rsidRPr="0010523B">
              <w:rPr>
                <w:color w:val="000000" w:themeColor="text1"/>
                <w:spacing w:val="37"/>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37"/>
                <w:kern w:val="2"/>
                <w:sz w:val="24"/>
                <w14:ligatures w14:val="standardContextual"/>
              </w:rPr>
              <w:t xml:space="preserve"> </w:t>
            </w:r>
            <w:r w:rsidRPr="0010523B">
              <w:rPr>
                <w:color w:val="000000" w:themeColor="text1"/>
                <w:kern w:val="2"/>
                <w:sz w:val="24"/>
                <w14:ligatures w14:val="standardContextual"/>
              </w:rPr>
              <w:t>Business</w:t>
            </w:r>
            <w:r w:rsidRPr="0010523B">
              <w:rPr>
                <w:color w:val="000000" w:themeColor="text1"/>
                <w:spacing w:val="37"/>
                <w:kern w:val="2"/>
                <w:sz w:val="24"/>
                <w14:ligatures w14:val="standardContextual"/>
              </w:rPr>
              <w:t xml:space="preserve"> </w:t>
            </w:r>
            <w:r w:rsidRPr="0010523B">
              <w:rPr>
                <w:color w:val="000000" w:themeColor="text1"/>
                <w:kern w:val="2"/>
                <w:sz w:val="24"/>
                <w14:ligatures w14:val="standardContextual"/>
              </w:rPr>
              <w:t>Formation</w:t>
            </w:r>
            <w:r w:rsidRPr="0010523B">
              <w:rPr>
                <w:color w:val="000000" w:themeColor="text1"/>
                <w:spacing w:val="41"/>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36"/>
                <w:kern w:val="2"/>
                <w:sz w:val="24"/>
                <w14:ligatures w14:val="standardContextual"/>
              </w:rPr>
              <w:t xml:space="preserve"> </w:t>
            </w:r>
            <w:r w:rsidRPr="0010523B">
              <w:rPr>
                <w:color w:val="000000" w:themeColor="text1"/>
                <w:kern w:val="2"/>
                <w:sz w:val="24"/>
                <w14:ligatures w14:val="standardContextual"/>
              </w:rPr>
              <w:t>Business</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Acquisitions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Franchising</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Financial</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Resources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for</w:t>
            </w:r>
            <w:r w:rsidRPr="0010523B">
              <w:rPr>
                <w:color w:val="000000" w:themeColor="text1"/>
                <w:spacing w:val="58"/>
                <w:kern w:val="2"/>
                <w:sz w:val="24"/>
                <w14:ligatures w14:val="standardContextual"/>
              </w:rPr>
              <w:t xml:space="preserve"> </w:t>
            </w:r>
            <w:r w:rsidRPr="0010523B">
              <w:rPr>
                <w:color w:val="000000" w:themeColor="text1"/>
                <w:kern w:val="2"/>
                <w:sz w:val="24"/>
                <w14:ligatures w14:val="standardContextual"/>
              </w:rPr>
              <w:t>New Ventures</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Managing</w:t>
            </w:r>
            <w:r w:rsidRPr="0010523B">
              <w:rPr>
                <w:color w:val="000000" w:themeColor="text1"/>
                <w:spacing w:val="-4"/>
                <w:kern w:val="2"/>
                <w:sz w:val="24"/>
                <w14:ligatures w14:val="standardContextual"/>
              </w:rPr>
              <w:t xml:space="preserve"> </w:t>
            </w:r>
            <w:r w:rsidRPr="0010523B">
              <w:rPr>
                <w:color w:val="000000" w:themeColor="text1"/>
                <w:kern w:val="2"/>
                <w:sz w:val="24"/>
                <w14:ligatures w14:val="standardContextual"/>
              </w:rPr>
              <w:t>Growth</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and</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 xml:space="preserve">Transition. </w:t>
            </w:r>
            <w:r w:rsidRPr="0010523B">
              <w:rPr>
                <w:color w:val="000000" w:themeColor="text1"/>
                <w:kern w:val="2"/>
                <w:sz w:val="24"/>
                <w:szCs w:val="24"/>
                <w:lang w:val="en-IN"/>
                <w14:ligatures w14:val="standardContextual"/>
              </w:rPr>
              <w:t>Founder conflicts</w:t>
            </w:r>
            <w:r w:rsidRPr="0010523B">
              <w:rPr>
                <w:color w:val="000000" w:themeColor="text1"/>
                <w:kern w:val="2"/>
                <w:lang w:val="en-IN"/>
                <w14:ligatures w14:val="standardContextual"/>
              </w:rPr>
              <w:t xml:space="preserve">, </w:t>
            </w:r>
            <w:r w:rsidRPr="0010523B">
              <w:rPr>
                <w:color w:val="000000" w:themeColor="text1"/>
                <w:kern w:val="2"/>
                <w:sz w:val="24"/>
                <w:lang w:val="en-IN"/>
                <w14:ligatures w14:val="standardContextual"/>
              </w:rPr>
              <w:t>Culture building, L</w:t>
            </w:r>
            <w:proofErr w:type="spellStart"/>
            <w:r w:rsidRPr="0010523B">
              <w:rPr>
                <w:color w:val="000000" w:themeColor="text1"/>
                <w:kern w:val="2"/>
                <w:sz w:val="24"/>
                <w14:ligatures w14:val="standardContextual"/>
              </w:rPr>
              <w:t>egal</w:t>
            </w:r>
            <w:proofErr w:type="spellEnd"/>
            <w:r w:rsidRPr="0010523B">
              <w:rPr>
                <w:color w:val="000000" w:themeColor="text1"/>
                <w:kern w:val="2"/>
                <w:sz w:val="24"/>
                <w14:ligatures w14:val="standardContextual"/>
              </w:rPr>
              <w:t xml:space="preserve"> and compliance basics. </w:t>
            </w:r>
          </w:p>
        </w:tc>
        <w:tc>
          <w:tcPr>
            <w:tcW w:w="1460" w:type="dxa"/>
          </w:tcPr>
          <w:p w14:paraId="60587E13" w14:textId="77777777" w:rsidR="00024DE4" w:rsidRPr="0010523B" w:rsidRDefault="00024DE4" w:rsidP="0010523B">
            <w:pPr>
              <w:pBdr>
                <w:top w:val="nil"/>
                <w:left w:val="nil"/>
                <w:bottom w:val="nil"/>
                <w:right w:val="nil"/>
                <w:between w:val="nil"/>
              </w:pBdr>
              <w:spacing w:line="268" w:lineRule="auto"/>
              <w:ind w:left="36" w:right="22"/>
              <w:jc w:val="center"/>
              <w:rPr>
                <w:color w:val="000000" w:themeColor="text1"/>
                <w:sz w:val="24"/>
                <w:szCs w:val="24"/>
              </w:rPr>
            </w:pPr>
            <w:r w:rsidRPr="0010523B">
              <w:rPr>
                <w:color w:val="000000" w:themeColor="text1"/>
                <w:sz w:val="24"/>
                <w:szCs w:val="24"/>
              </w:rPr>
              <w:t>8</w:t>
            </w:r>
          </w:p>
        </w:tc>
      </w:tr>
      <w:tr w:rsidR="00024DE4" w:rsidRPr="0010523B" w14:paraId="5638F08F" w14:textId="77777777" w:rsidTr="0010523B">
        <w:trPr>
          <w:trHeight w:val="1271"/>
        </w:trPr>
        <w:tc>
          <w:tcPr>
            <w:tcW w:w="1066" w:type="dxa"/>
          </w:tcPr>
          <w:p w14:paraId="409EC4A3" w14:textId="77777777" w:rsidR="00024DE4" w:rsidRPr="0010523B" w:rsidRDefault="00024DE4" w:rsidP="00024DE4">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V</w:t>
            </w:r>
          </w:p>
        </w:tc>
        <w:tc>
          <w:tcPr>
            <w:tcW w:w="6497" w:type="dxa"/>
          </w:tcPr>
          <w:p w14:paraId="25EA6BB2" w14:textId="77777777" w:rsidR="00024DE4" w:rsidRPr="0010523B" w:rsidRDefault="00024DE4" w:rsidP="00024DE4">
            <w:pPr>
              <w:pStyle w:val="TableParagraph"/>
              <w:spacing w:line="276" w:lineRule="auto"/>
              <w:ind w:left="107" w:right="96"/>
              <w:jc w:val="both"/>
              <w:rPr>
                <w:color w:val="000000" w:themeColor="text1"/>
                <w:kern w:val="2"/>
                <w:sz w:val="24"/>
                <w:lang w:val="en-US"/>
                <w14:ligatures w14:val="standardContextual"/>
              </w:rPr>
            </w:pPr>
            <w:r w:rsidRPr="0010523B">
              <w:rPr>
                <w:color w:val="000000" w:themeColor="text1"/>
                <w:kern w:val="2"/>
                <w:sz w:val="24"/>
                <w14:ligatures w14:val="standardContextual"/>
              </w:rPr>
              <w:t>The Rise of the Startup Economy – The Six Forces of Change –</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The Big Idea – Creating Great Customer Experiences – The New</w:t>
            </w:r>
            <w:r w:rsidRPr="0010523B">
              <w:rPr>
                <w:color w:val="000000" w:themeColor="text1"/>
                <w:spacing w:val="-57"/>
                <w:kern w:val="2"/>
                <w:sz w:val="24"/>
                <w14:ligatures w14:val="standardContextual"/>
              </w:rPr>
              <w:t xml:space="preserve"> </w:t>
            </w:r>
            <w:r w:rsidRPr="0010523B">
              <w:rPr>
                <w:color w:val="000000" w:themeColor="text1"/>
                <w:kern w:val="2"/>
                <w:sz w:val="24"/>
                <w14:ligatures w14:val="standardContextual"/>
              </w:rPr>
              <w:t>Brand</w:t>
            </w:r>
            <w:r w:rsidRPr="0010523B">
              <w:rPr>
                <w:color w:val="000000" w:themeColor="text1"/>
                <w:spacing w:val="12"/>
                <w:kern w:val="2"/>
                <w:sz w:val="24"/>
                <w14:ligatures w14:val="standardContextual"/>
              </w:rPr>
              <w:t xml:space="preserve"> </w:t>
            </w:r>
            <w:r w:rsidRPr="0010523B">
              <w:rPr>
                <w:color w:val="000000" w:themeColor="text1"/>
                <w:kern w:val="2"/>
                <w:sz w:val="24"/>
                <w14:ligatures w14:val="standardContextual"/>
              </w:rPr>
              <w:t>Order</w:t>
            </w:r>
            <w:r w:rsidRPr="0010523B">
              <w:rPr>
                <w:color w:val="000000" w:themeColor="text1"/>
                <w:spacing w:val="13"/>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1"/>
                <w:kern w:val="2"/>
                <w:sz w:val="24"/>
                <w14:ligatures w14:val="standardContextual"/>
              </w:rPr>
              <w:t xml:space="preserve"> </w:t>
            </w:r>
            <w:r w:rsidRPr="0010523B">
              <w:rPr>
                <w:color w:val="000000" w:themeColor="text1"/>
                <w:kern w:val="2"/>
                <w:sz w:val="24"/>
                <w14:ligatures w14:val="standardContextual"/>
              </w:rPr>
              <w:t>Scaling</w:t>
            </w:r>
            <w:r w:rsidRPr="0010523B">
              <w:rPr>
                <w:color w:val="000000" w:themeColor="text1"/>
                <w:spacing w:val="10"/>
                <w:kern w:val="2"/>
                <w:sz w:val="24"/>
                <w14:ligatures w14:val="standardContextual"/>
              </w:rPr>
              <w:t xml:space="preserve"> </w:t>
            </w:r>
            <w:r w:rsidRPr="0010523B">
              <w:rPr>
                <w:color w:val="000000" w:themeColor="text1"/>
                <w:kern w:val="2"/>
                <w:sz w:val="24"/>
                <w14:ligatures w14:val="standardContextual"/>
              </w:rPr>
              <w:t>to</w:t>
            </w:r>
            <w:r w:rsidRPr="0010523B">
              <w:rPr>
                <w:color w:val="000000" w:themeColor="text1"/>
                <w:spacing w:val="13"/>
                <w:kern w:val="2"/>
                <w:sz w:val="24"/>
                <w14:ligatures w14:val="standardContextual"/>
              </w:rPr>
              <w:t xml:space="preserve"> </w:t>
            </w:r>
            <w:r w:rsidRPr="0010523B">
              <w:rPr>
                <w:color w:val="000000" w:themeColor="text1"/>
                <w:kern w:val="2"/>
                <w:sz w:val="24"/>
                <w14:ligatures w14:val="standardContextual"/>
              </w:rPr>
              <w:t>New</w:t>
            </w:r>
            <w:r w:rsidRPr="0010523B">
              <w:rPr>
                <w:color w:val="000000" w:themeColor="text1"/>
                <w:spacing w:val="11"/>
                <w:kern w:val="2"/>
                <w:sz w:val="24"/>
                <w14:ligatures w14:val="standardContextual"/>
              </w:rPr>
              <w:t xml:space="preserve"> </w:t>
            </w:r>
            <w:r w:rsidRPr="0010523B">
              <w:rPr>
                <w:color w:val="000000" w:themeColor="text1"/>
                <w:kern w:val="2"/>
                <w:sz w:val="24"/>
                <w14:ligatures w14:val="standardContextual"/>
              </w:rPr>
              <w:t>Heights</w:t>
            </w:r>
            <w:r w:rsidRPr="0010523B">
              <w:rPr>
                <w:color w:val="000000" w:themeColor="text1"/>
                <w:spacing w:val="16"/>
                <w:kern w:val="2"/>
                <w:sz w:val="24"/>
                <w14:ligatures w14:val="standardContextual"/>
              </w:rPr>
              <w:t xml:space="preserve"> </w:t>
            </w:r>
            <w:r w:rsidRPr="0010523B">
              <w:rPr>
                <w:color w:val="000000" w:themeColor="text1"/>
                <w:kern w:val="2"/>
                <w:sz w:val="24"/>
                <w14:ligatures w14:val="standardContextual"/>
              </w:rPr>
              <w:t>-</w:t>
            </w:r>
            <w:r w:rsidRPr="0010523B">
              <w:rPr>
                <w:color w:val="000000" w:themeColor="text1"/>
                <w:spacing w:val="11"/>
                <w:kern w:val="2"/>
                <w:sz w:val="24"/>
                <w14:ligatures w14:val="standardContextual"/>
              </w:rPr>
              <w:t xml:space="preserve"> </w:t>
            </w:r>
            <w:r w:rsidRPr="0010523B">
              <w:rPr>
                <w:color w:val="000000" w:themeColor="text1"/>
                <w:kern w:val="2"/>
                <w:sz w:val="24"/>
                <w14:ligatures w14:val="standardContextual"/>
              </w:rPr>
              <w:t>Creating</w:t>
            </w:r>
            <w:r w:rsidRPr="0010523B">
              <w:rPr>
                <w:color w:val="000000" w:themeColor="text1"/>
                <w:spacing w:val="13"/>
                <w:kern w:val="2"/>
                <w:sz w:val="24"/>
                <w14:ligatures w14:val="standardContextual"/>
              </w:rPr>
              <w:t xml:space="preserve"> </w:t>
            </w:r>
            <w:r w:rsidRPr="0010523B">
              <w:rPr>
                <w:color w:val="000000" w:themeColor="text1"/>
                <w:kern w:val="2"/>
                <w:sz w:val="24"/>
                <w14:ligatures w14:val="standardContextual"/>
              </w:rPr>
              <w:t>the</w:t>
            </w:r>
            <w:r w:rsidRPr="0010523B">
              <w:rPr>
                <w:color w:val="000000" w:themeColor="text1"/>
                <w:spacing w:val="12"/>
                <w:kern w:val="2"/>
                <w:sz w:val="24"/>
                <w14:ligatures w14:val="standardContextual"/>
              </w:rPr>
              <w:t xml:space="preserve"> </w:t>
            </w:r>
            <w:r w:rsidRPr="0010523B">
              <w:rPr>
                <w:color w:val="000000" w:themeColor="text1"/>
                <w:kern w:val="2"/>
                <w:sz w:val="24"/>
                <w14:ligatures w14:val="standardContextual"/>
              </w:rPr>
              <w:t>Adventure</w:t>
            </w:r>
          </w:p>
          <w:p w14:paraId="7ED7B547" w14:textId="6CF77F5B" w:rsidR="00024DE4" w:rsidRPr="0010523B" w:rsidRDefault="00024DE4" w:rsidP="00024DE4">
            <w:pPr>
              <w:pStyle w:val="TableParagraph"/>
              <w:spacing w:line="276" w:lineRule="auto"/>
              <w:ind w:left="107" w:right="96"/>
              <w:jc w:val="both"/>
              <w:rPr>
                <w:color w:val="000000" w:themeColor="text1"/>
                <w:kern w:val="2"/>
                <w:sz w:val="24"/>
                <w14:ligatures w14:val="standardContextual"/>
              </w:rPr>
            </w:pPr>
            <w:r w:rsidRPr="0010523B">
              <w:rPr>
                <w:color w:val="000000" w:themeColor="text1"/>
                <w:kern w:val="2"/>
                <w:sz w:val="24"/>
                <w14:ligatures w14:val="standardContextual"/>
              </w:rPr>
              <w:t>-</w:t>
            </w:r>
            <w:r w:rsidRPr="0010523B">
              <w:rPr>
                <w:color w:val="000000" w:themeColor="text1"/>
                <w:spacing w:val="-2"/>
                <w:kern w:val="2"/>
                <w:sz w:val="24"/>
                <w14:ligatures w14:val="standardContextual"/>
              </w:rPr>
              <w:t xml:space="preserve"> </w:t>
            </w:r>
            <w:r w:rsidRPr="0010523B">
              <w:rPr>
                <w:color w:val="000000" w:themeColor="text1"/>
                <w:kern w:val="2"/>
                <w:sz w:val="24"/>
                <w14:ligatures w14:val="standardContextual"/>
              </w:rPr>
              <w:t>Choose your</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Own</w:t>
            </w:r>
            <w:r w:rsidRPr="0010523B">
              <w:rPr>
                <w:color w:val="000000" w:themeColor="text1"/>
                <w:spacing w:val="-1"/>
                <w:kern w:val="2"/>
                <w:sz w:val="24"/>
                <w14:ligatures w14:val="standardContextual"/>
              </w:rPr>
              <w:t xml:space="preserve"> </w:t>
            </w:r>
            <w:r w:rsidRPr="0010523B">
              <w:rPr>
                <w:color w:val="000000" w:themeColor="text1"/>
                <w:kern w:val="2"/>
                <w:sz w:val="24"/>
                <w14:ligatures w14:val="standardContextual"/>
              </w:rPr>
              <w:t>Adventure. Global and Indian startup Ecosystems, Creator economy and solo founders</w:t>
            </w:r>
          </w:p>
        </w:tc>
        <w:tc>
          <w:tcPr>
            <w:tcW w:w="1460" w:type="dxa"/>
          </w:tcPr>
          <w:p w14:paraId="3452594F" w14:textId="77777777" w:rsidR="00024DE4" w:rsidRPr="0010523B" w:rsidRDefault="00024DE4" w:rsidP="0010523B">
            <w:pPr>
              <w:pBdr>
                <w:top w:val="nil"/>
                <w:left w:val="nil"/>
                <w:bottom w:val="nil"/>
                <w:right w:val="nil"/>
                <w:between w:val="nil"/>
              </w:pBdr>
              <w:spacing w:line="268" w:lineRule="auto"/>
              <w:ind w:left="36" w:right="22"/>
              <w:jc w:val="center"/>
              <w:rPr>
                <w:color w:val="000000" w:themeColor="text1"/>
                <w:sz w:val="24"/>
                <w:szCs w:val="24"/>
              </w:rPr>
            </w:pPr>
            <w:r w:rsidRPr="0010523B">
              <w:rPr>
                <w:color w:val="000000" w:themeColor="text1"/>
                <w:sz w:val="24"/>
                <w:szCs w:val="24"/>
              </w:rPr>
              <w:t>8</w:t>
            </w:r>
          </w:p>
        </w:tc>
      </w:tr>
    </w:tbl>
    <w:p w14:paraId="61717504" w14:textId="77777777" w:rsidR="00024DE4" w:rsidRPr="0010523B" w:rsidRDefault="00024DE4" w:rsidP="00024DE4">
      <w:pPr>
        <w:pBdr>
          <w:top w:val="nil"/>
          <w:left w:val="nil"/>
          <w:bottom w:val="nil"/>
          <w:right w:val="nil"/>
          <w:between w:val="nil"/>
        </w:pBdr>
        <w:spacing w:before="40"/>
        <w:rPr>
          <w:b/>
          <w:bCs/>
          <w:color w:val="000000" w:themeColor="text1"/>
          <w:sz w:val="24"/>
          <w:szCs w:val="24"/>
        </w:rPr>
      </w:pPr>
    </w:p>
    <w:p w14:paraId="58A2F6D7" w14:textId="77777777" w:rsidR="00024DE4" w:rsidRPr="0010523B" w:rsidRDefault="00024DE4" w:rsidP="00024DE4">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7EE46E84" w14:textId="77777777" w:rsidR="00024DE4" w:rsidRPr="0010523B" w:rsidRDefault="00024DE4" w:rsidP="00024DE4">
      <w:pPr>
        <w:pBdr>
          <w:top w:val="nil"/>
          <w:left w:val="nil"/>
          <w:bottom w:val="nil"/>
          <w:right w:val="nil"/>
          <w:between w:val="nil"/>
        </w:pBdr>
        <w:spacing w:before="74"/>
        <w:rPr>
          <w:b/>
          <w:bCs/>
          <w:color w:val="000000" w:themeColor="text1"/>
          <w:sz w:val="24"/>
          <w:szCs w:val="24"/>
        </w:rPr>
      </w:pPr>
    </w:p>
    <w:p w14:paraId="1C70CB0C" w14:textId="77777777" w:rsidR="00024DE4" w:rsidRPr="0010523B" w:rsidRDefault="00024DE4" w:rsidP="00756CB4">
      <w:pPr>
        <w:pStyle w:val="ListParagraph"/>
        <w:numPr>
          <w:ilvl w:val="0"/>
          <w:numId w:val="550"/>
        </w:numPr>
        <w:pBdr>
          <w:top w:val="nil"/>
          <w:left w:val="nil"/>
          <w:bottom w:val="nil"/>
          <w:right w:val="nil"/>
          <w:between w:val="nil"/>
        </w:pBdr>
        <w:tabs>
          <w:tab w:val="left" w:pos="1440"/>
        </w:tabs>
        <w:rPr>
          <w:color w:val="000000" w:themeColor="text1"/>
          <w:sz w:val="24"/>
          <w:szCs w:val="24"/>
        </w:rPr>
      </w:pPr>
      <w:r w:rsidRPr="0010523B">
        <w:rPr>
          <w:color w:val="000000" w:themeColor="text1"/>
          <w:sz w:val="24"/>
          <w:szCs w:val="24"/>
        </w:rPr>
        <w:t>Mini Project</w:t>
      </w:r>
    </w:p>
    <w:p w14:paraId="2E2A4009" w14:textId="77777777" w:rsidR="00024DE4" w:rsidRPr="0010523B" w:rsidRDefault="00024DE4" w:rsidP="00756CB4">
      <w:pPr>
        <w:pStyle w:val="ListParagraph"/>
        <w:numPr>
          <w:ilvl w:val="0"/>
          <w:numId w:val="550"/>
        </w:numPr>
        <w:pBdr>
          <w:top w:val="nil"/>
          <w:left w:val="nil"/>
          <w:bottom w:val="nil"/>
          <w:right w:val="nil"/>
          <w:between w:val="nil"/>
        </w:pBdr>
        <w:tabs>
          <w:tab w:val="left" w:pos="1440"/>
        </w:tabs>
        <w:spacing w:before="38"/>
        <w:rPr>
          <w:color w:val="000000" w:themeColor="text1"/>
          <w:sz w:val="24"/>
          <w:szCs w:val="24"/>
        </w:rPr>
      </w:pPr>
      <w:r w:rsidRPr="0010523B">
        <w:rPr>
          <w:color w:val="000000" w:themeColor="text1"/>
          <w:sz w:val="24"/>
          <w:szCs w:val="24"/>
        </w:rPr>
        <w:t>Group assignments</w:t>
      </w:r>
    </w:p>
    <w:p w14:paraId="25E76759" w14:textId="77777777" w:rsidR="00024DE4" w:rsidRPr="0010523B" w:rsidRDefault="00024DE4" w:rsidP="00024DE4">
      <w:pPr>
        <w:pBdr>
          <w:top w:val="nil"/>
          <w:left w:val="nil"/>
          <w:bottom w:val="nil"/>
          <w:right w:val="nil"/>
          <w:between w:val="nil"/>
        </w:pBdr>
        <w:spacing w:before="90"/>
        <w:rPr>
          <w:color w:val="000000" w:themeColor="text1"/>
          <w:sz w:val="24"/>
          <w:szCs w:val="24"/>
        </w:rPr>
      </w:pPr>
    </w:p>
    <w:p w14:paraId="7EBA4062" w14:textId="77777777" w:rsidR="00024DE4" w:rsidRPr="0010523B" w:rsidRDefault="00024DE4" w:rsidP="00024DE4">
      <w:pPr>
        <w:pBdr>
          <w:top w:val="nil"/>
          <w:left w:val="nil"/>
          <w:bottom w:val="nil"/>
          <w:right w:val="nil"/>
          <w:between w:val="nil"/>
        </w:pBdr>
        <w:rPr>
          <w:color w:val="000000" w:themeColor="text1"/>
          <w:sz w:val="24"/>
          <w:szCs w:val="24"/>
        </w:rPr>
        <w:sectPr w:rsidR="00024DE4" w:rsidRPr="0010523B" w:rsidSect="00024DE4">
          <w:pgSz w:w="12240" w:h="15840"/>
          <w:pgMar w:top="1640" w:right="360" w:bottom="280" w:left="720" w:header="720" w:footer="720" w:gutter="0"/>
          <w:cols w:space="720"/>
        </w:sectPr>
      </w:pPr>
    </w:p>
    <w:p w14:paraId="7BCA6B4B" w14:textId="05DE6B5A" w:rsidR="00024DE4" w:rsidRPr="0010523B" w:rsidRDefault="00024DE4" w:rsidP="00024DE4">
      <w:pPr>
        <w:pStyle w:val="Heading2"/>
        <w:tabs>
          <w:tab w:val="left" w:pos="9666"/>
        </w:tabs>
        <w:rPr>
          <w:color w:val="000000" w:themeColor="text1"/>
        </w:rPr>
      </w:pPr>
      <w:bookmarkStart w:id="266" w:name="bookmark=id.ilqm35pifc8n" w:colFirst="0" w:colLast="0"/>
      <w:bookmarkEnd w:id="266"/>
      <w:r w:rsidRPr="0010523B">
        <w:rPr>
          <w:color w:val="000000" w:themeColor="text1"/>
          <w:shd w:val="clear" w:color="auto" w:fill="C00000"/>
        </w:rPr>
        <w:lastRenderedPageBreak/>
        <w:t>Course Assessment</w:t>
      </w:r>
      <w:r w:rsidRPr="0010523B">
        <w:rPr>
          <w:color w:val="000000" w:themeColor="text1"/>
          <w:shd w:val="clear" w:color="auto" w:fill="C00000"/>
        </w:rPr>
        <w:tab/>
      </w:r>
    </w:p>
    <w:p w14:paraId="1F8315B5" w14:textId="77777777" w:rsidR="00024DE4" w:rsidRPr="0010523B" w:rsidRDefault="00024DE4" w:rsidP="00024DE4">
      <w:pPr>
        <w:pBdr>
          <w:top w:val="nil"/>
          <w:left w:val="nil"/>
          <w:bottom w:val="nil"/>
          <w:right w:val="nil"/>
          <w:between w:val="nil"/>
        </w:pBdr>
        <w:spacing w:before="155"/>
        <w:rPr>
          <w:b/>
          <w:bCs/>
          <w:color w:val="000000" w:themeColor="text1"/>
          <w:sz w:val="20"/>
          <w:szCs w:val="20"/>
        </w:rPr>
      </w:pPr>
    </w:p>
    <w:tbl>
      <w:tblPr>
        <w:tblStyle w:val="affffffffffffffff5"/>
        <w:tblW w:w="9126" w:type="dxa"/>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1865"/>
        <w:gridCol w:w="1308"/>
        <w:gridCol w:w="749"/>
        <w:gridCol w:w="494"/>
        <w:gridCol w:w="523"/>
        <w:gridCol w:w="513"/>
        <w:gridCol w:w="518"/>
        <w:gridCol w:w="2772"/>
      </w:tblGrid>
      <w:tr w:rsidR="0010523B" w:rsidRPr="0010523B" w14:paraId="0310BD26" w14:textId="77777777" w:rsidTr="00024DE4">
        <w:trPr>
          <w:trHeight w:val="950"/>
        </w:trPr>
        <w:tc>
          <w:tcPr>
            <w:tcW w:w="384" w:type="dxa"/>
            <w:vMerge w:val="restart"/>
          </w:tcPr>
          <w:p w14:paraId="02E4852B" w14:textId="77777777" w:rsidR="00024DE4" w:rsidRPr="0010523B" w:rsidRDefault="00024DE4" w:rsidP="00024DE4">
            <w:pPr>
              <w:pBdr>
                <w:top w:val="nil"/>
                <w:left w:val="nil"/>
                <w:bottom w:val="nil"/>
                <w:right w:val="nil"/>
                <w:between w:val="nil"/>
              </w:pBdr>
              <w:spacing w:before="205"/>
              <w:jc w:val="center"/>
              <w:rPr>
                <w:b/>
                <w:bCs/>
                <w:color w:val="000000" w:themeColor="text1"/>
                <w:sz w:val="24"/>
                <w:szCs w:val="24"/>
              </w:rPr>
            </w:pPr>
          </w:p>
          <w:p w14:paraId="13D56FE1" w14:textId="77777777" w:rsidR="00024DE4" w:rsidRPr="0010523B" w:rsidRDefault="00024DE4" w:rsidP="00024DE4">
            <w:pPr>
              <w:pBdr>
                <w:top w:val="nil"/>
                <w:left w:val="nil"/>
                <w:bottom w:val="nil"/>
                <w:right w:val="nil"/>
                <w:between w:val="nil"/>
              </w:pBdr>
              <w:spacing w:before="1"/>
              <w:ind w:left="112"/>
              <w:jc w:val="center"/>
              <w:rPr>
                <w:b/>
                <w:bCs/>
                <w:color w:val="000000" w:themeColor="text1"/>
                <w:sz w:val="24"/>
                <w:szCs w:val="24"/>
              </w:rPr>
            </w:pPr>
            <w:r w:rsidRPr="0010523B">
              <w:rPr>
                <w:b/>
                <w:bCs/>
                <w:color w:val="000000" w:themeColor="text1"/>
                <w:sz w:val="24"/>
                <w:szCs w:val="24"/>
              </w:rPr>
              <w:t>#</w:t>
            </w:r>
          </w:p>
        </w:tc>
        <w:tc>
          <w:tcPr>
            <w:tcW w:w="1865" w:type="dxa"/>
            <w:vMerge w:val="restart"/>
          </w:tcPr>
          <w:p w14:paraId="7E31D97D" w14:textId="77777777" w:rsidR="00024DE4" w:rsidRPr="0010523B" w:rsidRDefault="00024DE4" w:rsidP="0010523B">
            <w:pPr>
              <w:pBdr>
                <w:top w:val="nil"/>
                <w:left w:val="nil"/>
                <w:bottom w:val="nil"/>
                <w:right w:val="nil"/>
                <w:between w:val="nil"/>
              </w:pBdr>
              <w:tabs>
                <w:tab w:val="left" w:pos="1822"/>
              </w:tabs>
              <w:spacing w:before="160" w:line="278" w:lineRule="auto"/>
              <w:ind w:left="113" w:right="96"/>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08" w:type="dxa"/>
            <w:vMerge w:val="restart"/>
          </w:tcPr>
          <w:p w14:paraId="59717D94" w14:textId="77777777" w:rsidR="00024DE4" w:rsidRPr="0010523B" w:rsidRDefault="00024DE4" w:rsidP="0010523B">
            <w:pPr>
              <w:pBdr>
                <w:top w:val="nil"/>
                <w:left w:val="nil"/>
                <w:bottom w:val="nil"/>
                <w:right w:val="nil"/>
                <w:between w:val="nil"/>
              </w:pBdr>
              <w:spacing w:before="42"/>
              <w:rPr>
                <w:b/>
                <w:bCs/>
                <w:color w:val="000000" w:themeColor="text1"/>
                <w:sz w:val="24"/>
                <w:szCs w:val="24"/>
              </w:rPr>
            </w:pPr>
          </w:p>
          <w:p w14:paraId="71EB89A1" w14:textId="369C25A8" w:rsidR="00024DE4" w:rsidRPr="0010523B" w:rsidRDefault="00024DE4" w:rsidP="00024DE4">
            <w:pPr>
              <w:pBdr>
                <w:top w:val="nil"/>
                <w:left w:val="nil"/>
                <w:bottom w:val="nil"/>
                <w:right w:val="nil"/>
                <w:between w:val="nil"/>
              </w:pBdr>
              <w:ind w:left="113"/>
              <w:jc w:val="center"/>
              <w:rPr>
                <w:b/>
                <w:bCs/>
                <w:color w:val="000000" w:themeColor="text1"/>
                <w:sz w:val="24"/>
                <w:szCs w:val="24"/>
              </w:rPr>
            </w:pPr>
            <w:r w:rsidRPr="0010523B">
              <w:rPr>
                <w:b/>
                <w:bCs/>
                <w:color w:val="000000" w:themeColor="text1"/>
                <w:sz w:val="24"/>
                <w:szCs w:val="24"/>
              </w:rPr>
              <w:t>Weightage</w:t>
            </w:r>
          </w:p>
          <w:p w14:paraId="740BD0C8" w14:textId="77777777" w:rsidR="00024DE4" w:rsidRPr="0010523B" w:rsidRDefault="00024DE4" w:rsidP="00024DE4">
            <w:pPr>
              <w:pBdr>
                <w:top w:val="nil"/>
                <w:left w:val="nil"/>
                <w:bottom w:val="nil"/>
                <w:right w:val="nil"/>
                <w:between w:val="nil"/>
              </w:pBdr>
              <w:spacing w:before="46"/>
              <w:ind w:left="113"/>
              <w:jc w:val="center"/>
              <w:rPr>
                <w:b/>
                <w:bCs/>
                <w:color w:val="000000" w:themeColor="text1"/>
                <w:sz w:val="24"/>
                <w:szCs w:val="24"/>
              </w:rPr>
            </w:pPr>
            <w:r w:rsidRPr="0010523B">
              <w:rPr>
                <w:b/>
                <w:bCs/>
                <w:color w:val="000000" w:themeColor="text1"/>
                <w:sz w:val="24"/>
                <w:szCs w:val="24"/>
              </w:rPr>
              <w:t>%</w:t>
            </w:r>
          </w:p>
        </w:tc>
        <w:tc>
          <w:tcPr>
            <w:tcW w:w="2797" w:type="dxa"/>
            <w:gridSpan w:val="5"/>
          </w:tcPr>
          <w:p w14:paraId="04558D0F" w14:textId="2B860425" w:rsidR="00024DE4" w:rsidRPr="0010523B" w:rsidRDefault="00024DE4" w:rsidP="00024DE4">
            <w:pPr>
              <w:pBdr>
                <w:top w:val="nil"/>
                <w:left w:val="nil"/>
                <w:bottom w:val="nil"/>
                <w:right w:val="nil"/>
                <w:between w:val="nil"/>
              </w:pBdr>
              <w:tabs>
                <w:tab w:val="left" w:pos="1669"/>
              </w:tabs>
              <w:spacing w:before="2" w:line="276" w:lineRule="auto"/>
              <w:ind w:left="834" w:right="95" w:hanging="721"/>
              <w:jc w:val="center"/>
              <w:rPr>
                <w:b/>
                <w:bCs/>
                <w:color w:val="000000" w:themeColor="text1"/>
                <w:sz w:val="24"/>
                <w:szCs w:val="24"/>
              </w:rPr>
            </w:pPr>
            <w:r w:rsidRPr="0010523B">
              <w:rPr>
                <w:b/>
                <w:bCs/>
                <w:color w:val="000000" w:themeColor="text1"/>
                <w:sz w:val="24"/>
                <w:szCs w:val="24"/>
              </w:rPr>
              <w:t>Learning Outcomes Assessed</w:t>
            </w:r>
          </w:p>
        </w:tc>
        <w:tc>
          <w:tcPr>
            <w:tcW w:w="2772" w:type="dxa"/>
            <w:tcBorders>
              <w:right w:val="single" w:sz="6" w:space="0" w:color="000000"/>
            </w:tcBorders>
          </w:tcPr>
          <w:p w14:paraId="61112A6D" w14:textId="77777777" w:rsidR="00024DE4" w:rsidRPr="0010523B" w:rsidRDefault="00024DE4" w:rsidP="0010523B">
            <w:pPr>
              <w:pBdr>
                <w:top w:val="nil"/>
                <w:left w:val="nil"/>
                <w:bottom w:val="nil"/>
                <w:right w:val="nil"/>
                <w:between w:val="nil"/>
              </w:pBdr>
              <w:tabs>
                <w:tab w:val="left" w:pos="1715"/>
              </w:tabs>
              <w:spacing w:before="2" w:line="276" w:lineRule="auto"/>
              <w:ind w:left="116" w:right="83"/>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6A95775B" w14:textId="77777777" w:rsidR="00024DE4" w:rsidRPr="0010523B" w:rsidRDefault="00024DE4" w:rsidP="0010523B">
            <w:pPr>
              <w:pBdr>
                <w:top w:val="nil"/>
                <w:left w:val="nil"/>
                <w:bottom w:val="nil"/>
                <w:right w:val="nil"/>
                <w:between w:val="nil"/>
              </w:pBdr>
              <w:spacing w:line="275" w:lineRule="auto"/>
              <w:ind w:left="116"/>
              <w:rPr>
                <w:b/>
                <w:bCs/>
                <w:color w:val="000000" w:themeColor="text1"/>
                <w:sz w:val="24"/>
                <w:szCs w:val="24"/>
              </w:rPr>
            </w:pPr>
            <w:r w:rsidRPr="0010523B">
              <w:rPr>
                <w:b/>
                <w:bCs/>
                <w:color w:val="000000" w:themeColor="text1"/>
                <w:sz w:val="24"/>
                <w:szCs w:val="24"/>
              </w:rPr>
              <w:t>(exam)</w:t>
            </w:r>
          </w:p>
        </w:tc>
      </w:tr>
      <w:tr w:rsidR="0010523B" w:rsidRPr="0010523B" w14:paraId="2B1653EF" w14:textId="77777777" w:rsidTr="00024DE4">
        <w:trPr>
          <w:trHeight w:val="321"/>
        </w:trPr>
        <w:tc>
          <w:tcPr>
            <w:tcW w:w="384" w:type="dxa"/>
            <w:vMerge/>
          </w:tcPr>
          <w:p w14:paraId="3434FB2D" w14:textId="77777777" w:rsidR="00024DE4" w:rsidRPr="0010523B" w:rsidRDefault="00024DE4" w:rsidP="00024DE4">
            <w:pPr>
              <w:pBdr>
                <w:top w:val="nil"/>
                <w:left w:val="nil"/>
                <w:bottom w:val="nil"/>
                <w:right w:val="nil"/>
                <w:between w:val="nil"/>
              </w:pBdr>
              <w:spacing w:line="276" w:lineRule="auto"/>
              <w:jc w:val="center"/>
              <w:rPr>
                <w:b/>
                <w:bCs/>
                <w:color w:val="000000" w:themeColor="text1"/>
                <w:sz w:val="24"/>
                <w:szCs w:val="24"/>
              </w:rPr>
            </w:pPr>
          </w:p>
        </w:tc>
        <w:tc>
          <w:tcPr>
            <w:tcW w:w="1865" w:type="dxa"/>
            <w:vMerge/>
          </w:tcPr>
          <w:p w14:paraId="6F94B2CE" w14:textId="77777777" w:rsidR="00024DE4" w:rsidRPr="0010523B" w:rsidRDefault="00024DE4" w:rsidP="0010523B">
            <w:pPr>
              <w:pBdr>
                <w:top w:val="nil"/>
                <w:left w:val="nil"/>
                <w:bottom w:val="nil"/>
                <w:right w:val="nil"/>
                <w:between w:val="nil"/>
              </w:pBdr>
              <w:spacing w:line="276" w:lineRule="auto"/>
              <w:rPr>
                <w:b/>
                <w:bCs/>
                <w:color w:val="000000" w:themeColor="text1"/>
                <w:sz w:val="24"/>
                <w:szCs w:val="24"/>
              </w:rPr>
            </w:pPr>
          </w:p>
        </w:tc>
        <w:tc>
          <w:tcPr>
            <w:tcW w:w="1308" w:type="dxa"/>
            <w:vMerge/>
          </w:tcPr>
          <w:p w14:paraId="369C884A" w14:textId="77777777" w:rsidR="00024DE4" w:rsidRPr="0010523B" w:rsidRDefault="00024DE4" w:rsidP="0010523B">
            <w:pPr>
              <w:pBdr>
                <w:top w:val="nil"/>
                <w:left w:val="nil"/>
                <w:bottom w:val="nil"/>
                <w:right w:val="nil"/>
                <w:between w:val="nil"/>
              </w:pBdr>
              <w:spacing w:line="276" w:lineRule="auto"/>
              <w:rPr>
                <w:b/>
                <w:bCs/>
                <w:color w:val="000000" w:themeColor="text1"/>
                <w:sz w:val="24"/>
                <w:szCs w:val="24"/>
              </w:rPr>
            </w:pPr>
          </w:p>
        </w:tc>
        <w:tc>
          <w:tcPr>
            <w:tcW w:w="749" w:type="dxa"/>
          </w:tcPr>
          <w:p w14:paraId="2E2557AD" w14:textId="77777777" w:rsidR="00024DE4" w:rsidRPr="0010523B" w:rsidRDefault="00024DE4" w:rsidP="00024DE4">
            <w:pPr>
              <w:pBdr>
                <w:top w:val="nil"/>
                <w:left w:val="nil"/>
                <w:bottom w:val="nil"/>
                <w:right w:val="nil"/>
                <w:between w:val="nil"/>
              </w:pBdr>
              <w:spacing w:before="1"/>
              <w:ind w:left="113"/>
              <w:jc w:val="center"/>
              <w:rPr>
                <w:b/>
                <w:bCs/>
                <w:color w:val="000000" w:themeColor="text1"/>
                <w:sz w:val="24"/>
                <w:szCs w:val="24"/>
              </w:rPr>
            </w:pPr>
            <w:r w:rsidRPr="0010523B">
              <w:rPr>
                <w:b/>
                <w:bCs/>
                <w:color w:val="000000" w:themeColor="text1"/>
                <w:sz w:val="24"/>
                <w:szCs w:val="24"/>
              </w:rPr>
              <w:t>1</w:t>
            </w:r>
          </w:p>
        </w:tc>
        <w:tc>
          <w:tcPr>
            <w:tcW w:w="494" w:type="dxa"/>
          </w:tcPr>
          <w:p w14:paraId="69A144B0" w14:textId="77777777" w:rsidR="00024DE4" w:rsidRPr="0010523B" w:rsidRDefault="00024DE4" w:rsidP="00024DE4">
            <w:pPr>
              <w:pBdr>
                <w:top w:val="nil"/>
                <w:left w:val="nil"/>
                <w:bottom w:val="nil"/>
                <w:right w:val="nil"/>
                <w:between w:val="nil"/>
              </w:pBdr>
              <w:spacing w:before="1"/>
              <w:ind w:left="114"/>
              <w:jc w:val="center"/>
              <w:rPr>
                <w:b/>
                <w:bCs/>
                <w:color w:val="000000" w:themeColor="text1"/>
                <w:sz w:val="24"/>
                <w:szCs w:val="24"/>
              </w:rPr>
            </w:pPr>
            <w:r w:rsidRPr="0010523B">
              <w:rPr>
                <w:b/>
                <w:bCs/>
                <w:color w:val="000000" w:themeColor="text1"/>
                <w:sz w:val="24"/>
                <w:szCs w:val="24"/>
              </w:rPr>
              <w:t>2</w:t>
            </w:r>
          </w:p>
        </w:tc>
        <w:tc>
          <w:tcPr>
            <w:tcW w:w="523" w:type="dxa"/>
          </w:tcPr>
          <w:p w14:paraId="6AD500A8" w14:textId="77777777" w:rsidR="00024DE4" w:rsidRPr="0010523B" w:rsidRDefault="00024DE4" w:rsidP="00024DE4">
            <w:pPr>
              <w:pBdr>
                <w:top w:val="nil"/>
                <w:left w:val="nil"/>
                <w:bottom w:val="nil"/>
                <w:right w:val="nil"/>
                <w:between w:val="nil"/>
              </w:pBdr>
              <w:spacing w:before="1"/>
              <w:ind w:left="114"/>
              <w:jc w:val="center"/>
              <w:rPr>
                <w:b/>
                <w:bCs/>
                <w:color w:val="000000" w:themeColor="text1"/>
                <w:sz w:val="24"/>
                <w:szCs w:val="24"/>
              </w:rPr>
            </w:pPr>
            <w:r w:rsidRPr="0010523B">
              <w:rPr>
                <w:b/>
                <w:bCs/>
                <w:color w:val="000000" w:themeColor="text1"/>
                <w:sz w:val="24"/>
                <w:szCs w:val="24"/>
              </w:rPr>
              <w:t>3</w:t>
            </w:r>
          </w:p>
        </w:tc>
        <w:tc>
          <w:tcPr>
            <w:tcW w:w="513" w:type="dxa"/>
          </w:tcPr>
          <w:p w14:paraId="08871C61" w14:textId="77777777" w:rsidR="00024DE4" w:rsidRPr="0010523B" w:rsidRDefault="00024DE4" w:rsidP="00024DE4">
            <w:pPr>
              <w:pBdr>
                <w:top w:val="nil"/>
                <w:left w:val="nil"/>
                <w:bottom w:val="nil"/>
                <w:right w:val="nil"/>
                <w:between w:val="nil"/>
              </w:pBdr>
              <w:spacing w:before="1"/>
              <w:ind w:left="115"/>
              <w:jc w:val="center"/>
              <w:rPr>
                <w:b/>
                <w:bCs/>
                <w:color w:val="000000" w:themeColor="text1"/>
                <w:sz w:val="24"/>
                <w:szCs w:val="24"/>
              </w:rPr>
            </w:pPr>
            <w:r w:rsidRPr="0010523B">
              <w:rPr>
                <w:b/>
                <w:bCs/>
                <w:color w:val="000000" w:themeColor="text1"/>
                <w:sz w:val="24"/>
                <w:szCs w:val="24"/>
              </w:rPr>
              <w:t>4</w:t>
            </w:r>
          </w:p>
        </w:tc>
        <w:tc>
          <w:tcPr>
            <w:tcW w:w="518" w:type="dxa"/>
          </w:tcPr>
          <w:p w14:paraId="425865B8" w14:textId="77777777" w:rsidR="00024DE4" w:rsidRPr="0010523B" w:rsidRDefault="00024DE4" w:rsidP="00024DE4">
            <w:pPr>
              <w:pBdr>
                <w:top w:val="nil"/>
                <w:left w:val="nil"/>
                <w:bottom w:val="nil"/>
                <w:right w:val="nil"/>
                <w:between w:val="nil"/>
              </w:pBdr>
              <w:spacing w:before="1"/>
              <w:ind w:left="115"/>
              <w:jc w:val="center"/>
              <w:rPr>
                <w:b/>
                <w:bCs/>
                <w:color w:val="000000" w:themeColor="text1"/>
                <w:sz w:val="24"/>
                <w:szCs w:val="24"/>
              </w:rPr>
            </w:pPr>
            <w:r w:rsidRPr="0010523B">
              <w:rPr>
                <w:b/>
                <w:bCs/>
                <w:color w:val="000000" w:themeColor="text1"/>
                <w:sz w:val="24"/>
                <w:szCs w:val="24"/>
              </w:rPr>
              <w:t>5</w:t>
            </w:r>
          </w:p>
        </w:tc>
        <w:tc>
          <w:tcPr>
            <w:tcW w:w="2772" w:type="dxa"/>
            <w:tcBorders>
              <w:right w:val="single" w:sz="6" w:space="0" w:color="000000"/>
            </w:tcBorders>
          </w:tcPr>
          <w:p w14:paraId="54430B53" w14:textId="77777777" w:rsidR="00024DE4" w:rsidRPr="0010523B" w:rsidRDefault="00024DE4" w:rsidP="0010523B">
            <w:pPr>
              <w:pBdr>
                <w:top w:val="nil"/>
                <w:left w:val="nil"/>
                <w:bottom w:val="nil"/>
                <w:right w:val="nil"/>
                <w:between w:val="nil"/>
              </w:pBdr>
              <w:rPr>
                <w:color w:val="000000" w:themeColor="text1"/>
              </w:rPr>
            </w:pPr>
          </w:p>
        </w:tc>
      </w:tr>
      <w:tr w:rsidR="0010523B" w:rsidRPr="0010523B" w14:paraId="779446F5" w14:textId="77777777" w:rsidTr="00024DE4">
        <w:trPr>
          <w:trHeight w:val="316"/>
        </w:trPr>
        <w:tc>
          <w:tcPr>
            <w:tcW w:w="384" w:type="dxa"/>
          </w:tcPr>
          <w:p w14:paraId="129EB711" w14:textId="77777777" w:rsidR="00024DE4" w:rsidRPr="0010523B" w:rsidRDefault="00024DE4" w:rsidP="00024DE4">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1</w:t>
            </w:r>
          </w:p>
        </w:tc>
        <w:tc>
          <w:tcPr>
            <w:tcW w:w="1865" w:type="dxa"/>
          </w:tcPr>
          <w:p w14:paraId="6DE1C656" w14:textId="77777777" w:rsidR="00024DE4" w:rsidRPr="0010523B" w:rsidRDefault="00024DE4"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Class Participation</w:t>
            </w:r>
          </w:p>
        </w:tc>
        <w:tc>
          <w:tcPr>
            <w:tcW w:w="1308" w:type="dxa"/>
          </w:tcPr>
          <w:p w14:paraId="0982D62B" w14:textId="77777777" w:rsidR="00024DE4" w:rsidRPr="0010523B" w:rsidRDefault="00024DE4" w:rsidP="00024DE4">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5</w:t>
            </w:r>
          </w:p>
        </w:tc>
        <w:tc>
          <w:tcPr>
            <w:tcW w:w="749" w:type="dxa"/>
          </w:tcPr>
          <w:p w14:paraId="7B5EEC16" w14:textId="77777777" w:rsidR="00024DE4" w:rsidRPr="0010523B" w:rsidRDefault="00024DE4" w:rsidP="00024DE4">
            <w:pPr>
              <w:pBdr>
                <w:top w:val="nil"/>
                <w:left w:val="nil"/>
                <w:bottom w:val="nil"/>
                <w:right w:val="nil"/>
                <w:between w:val="nil"/>
              </w:pBdr>
              <w:jc w:val="center"/>
              <w:rPr>
                <w:color w:val="000000" w:themeColor="text1"/>
              </w:rPr>
            </w:pPr>
          </w:p>
        </w:tc>
        <w:tc>
          <w:tcPr>
            <w:tcW w:w="494" w:type="dxa"/>
          </w:tcPr>
          <w:p w14:paraId="0393F83D" w14:textId="77777777" w:rsidR="00024DE4" w:rsidRPr="0010523B" w:rsidRDefault="00024DE4" w:rsidP="00024DE4">
            <w:pPr>
              <w:pBdr>
                <w:top w:val="nil"/>
                <w:left w:val="nil"/>
                <w:bottom w:val="nil"/>
                <w:right w:val="nil"/>
                <w:between w:val="nil"/>
              </w:pBdr>
              <w:jc w:val="center"/>
              <w:rPr>
                <w:color w:val="000000" w:themeColor="text1"/>
              </w:rPr>
            </w:pPr>
          </w:p>
        </w:tc>
        <w:tc>
          <w:tcPr>
            <w:tcW w:w="523" w:type="dxa"/>
          </w:tcPr>
          <w:p w14:paraId="5EA6F388" w14:textId="77777777" w:rsidR="00024DE4" w:rsidRPr="0010523B" w:rsidRDefault="00024DE4" w:rsidP="00024DE4">
            <w:pPr>
              <w:pBdr>
                <w:top w:val="nil"/>
                <w:left w:val="nil"/>
                <w:bottom w:val="nil"/>
                <w:right w:val="nil"/>
                <w:between w:val="nil"/>
              </w:pBdr>
              <w:jc w:val="center"/>
              <w:rPr>
                <w:color w:val="000000" w:themeColor="text1"/>
              </w:rPr>
            </w:pPr>
          </w:p>
        </w:tc>
        <w:tc>
          <w:tcPr>
            <w:tcW w:w="513" w:type="dxa"/>
          </w:tcPr>
          <w:p w14:paraId="45D98B29" w14:textId="77777777" w:rsidR="00024DE4" w:rsidRPr="0010523B" w:rsidRDefault="00024DE4" w:rsidP="00024DE4">
            <w:pPr>
              <w:pBdr>
                <w:top w:val="nil"/>
                <w:left w:val="nil"/>
                <w:bottom w:val="nil"/>
                <w:right w:val="nil"/>
                <w:between w:val="nil"/>
              </w:pBdr>
              <w:jc w:val="center"/>
              <w:rPr>
                <w:color w:val="000000" w:themeColor="text1"/>
              </w:rPr>
            </w:pPr>
          </w:p>
        </w:tc>
        <w:tc>
          <w:tcPr>
            <w:tcW w:w="518" w:type="dxa"/>
          </w:tcPr>
          <w:p w14:paraId="45BC8D2B" w14:textId="77777777" w:rsidR="00024DE4" w:rsidRPr="0010523B" w:rsidRDefault="00024DE4" w:rsidP="00024DE4">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6D808C53" w14:textId="77777777" w:rsidR="00024DE4" w:rsidRPr="0010523B" w:rsidRDefault="00024DE4" w:rsidP="0010523B">
            <w:pPr>
              <w:pBdr>
                <w:top w:val="nil"/>
                <w:left w:val="nil"/>
                <w:bottom w:val="nil"/>
                <w:right w:val="nil"/>
                <w:between w:val="nil"/>
              </w:pBdr>
              <w:rPr>
                <w:color w:val="000000" w:themeColor="text1"/>
              </w:rPr>
            </w:pPr>
          </w:p>
        </w:tc>
      </w:tr>
      <w:tr w:rsidR="0010523B" w:rsidRPr="0010523B" w14:paraId="3BEA274D" w14:textId="77777777" w:rsidTr="00024DE4">
        <w:trPr>
          <w:trHeight w:val="316"/>
        </w:trPr>
        <w:tc>
          <w:tcPr>
            <w:tcW w:w="384" w:type="dxa"/>
          </w:tcPr>
          <w:p w14:paraId="0E731A1F" w14:textId="77777777" w:rsidR="00024DE4" w:rsidRPr="0010523B" w:rsidRDefault="00024DE4" w:rsidP="00024DE4">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2</w:t>
            </w:r>
          </w:p>
        </w:tc>
        <w:tc>
          <w:tcPr>
            <w:tcW w:w="1865" w:type="dxa"/>
          </w:tcPr>
          <w:p w14:paraId="70BDC723" w14:textId="77777777" w:rsidR="00024DE4" w:rsidRPr="0010523B" w:rsidRDefault="00024DE4"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Attendance</w:t>
            </w:r>
          </w:p>
        </w:tc>
        <w:tc>
          <w:tcPr>
            <w:tcW w:w="1308" w:type="dxa"/>
          </w:tcPr>
          <w:p w14:paraId="3B8D8C8A" w14:textId="77777777" w:rsidR="00024DE4" w:rsidRPr="0010523B" w:rsidRDefault="00024DE4" w:rsidP="00024DE4">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5</w:t>
            </w:r>
          </w:p>
        </w:tc>
        <w:tc>
          <w:tcPr>
            <w:tcW w:w="749" w:type="dxa"/>
          </w:tcPr>
          <w:p w14:paraId="405569AB" w14:textId="77777777" w:rsidR="00024DE4" w:rsidRPr="0010523B" w:rsidRDefault="00024DE4" w:rsidP="00024DE4">
            <w:pPr>
              <w:pBdr>
                <w:top w:val="nil"/>
                <w:left w:val="nil"/>
                <w:bottom w:val="nil"/>
                <w:right w:val="nil"/>
                <w:between w:val="nil"/>
              </w:pBdr>
              <w:jc w:val="center"/>
              <w:rPr>
                <w:color w:val="000000" w:themeColor="text1"/>
              </w:rPr>
            </w:pPr>
          </w:p>
        </w:tc>
        <w:tc>
          <w:tcPr>
            <w:tcW w:w="494" w:type="dxa"/>
          </w:tcPr>
          <w:p w14:paraId="27C38F4D" w14:textId="77777777" w:rsidR="00024DE4" w:rsidRPr="0010523B" w:rsidRDefault="00024DE4" w:rsidP="00024DE4">
            <w:pPr>
              <w:pBdr>
                <w:top w:val="nil"/>
                <w:left w:val="nil"/>
                <w:bottom w:val="nil"/>
                <w:right w:val="nil"/>
                <w:between w:val="nil"/>
              </w:pBdr>
              <w:jc w:val="center"/>
              <w:rPr>
                <w:color w:val="000000" w:themeColor="text1"/>
              </w:rPr>
            </w:pPr>
          </w:p>
        </w:tc>
        <w:tc>
          <w:tcPr>
            <w:tcW w:w="523" w:type="dxa"/>
          </w:tcPr>
          <w:p w14:paraId="145D5012" w14:textId="77777777" w:rsidR="00024DE4" w:rsidRPr="0010523B" w:rsidRDefault="00024DE4" w:rsidP="00024DE4">
            <w:pPr>
              <w:pBdr>
                <w:top w:val="nil"/>
                <w:left w:val="nil"/>
                <w:bottom w:val="nil"/>
                <w:right w:val="nil"/>
                <w:between w:val="nil"/>
              </w:pBdr>
              <w:jc w:val="center"/>
              <w:rPr>
                <w:color w:val="000000" w:themeColor="text1"/>
              </w:rPr>
            </w:pPr>
          </w:p>
        </w:tc>
        <w:tc>
          <w:tcPr>
            <w:tcW w:w="513" w:type="dxa"/>
          </w:tcPr>
          <w:p w14:paraId="5AD586DF" w14:textId="77777777" w:rsidR="00024DE4" w:rsidRPr="0010523B" w:rsidRDefault="00024DE4" w:rsidP="00024DE4">
            <w:pPr>
              <w:pBdr>
                <w:top w:val="nil"/>
                <w:left w:val="nil"/>
                <w:bottom w:val="nil"/>
                <w:right w:val="nil"/>
                <w:between w:val="nil"/>
              </w:pBdr>
              <w:jc w:val="center"/>
              <w:rPr>
                <w:color w:val="000000" w:themeColor="text1"/>
              </w:rPr>
            </w:pPr>
          </w:p>
        </w:tc>
        <w:tc>
          <w:tcPr>
            <w:tcW w:w="518" w:type="dxa"/>
          </w:tcPr>
          <w:p w14:paraId="4CA40C07" w14:textId="77777777" w:rsidR="00024DE4" w:rsidRPr="0010523B" w:rsidRDefault="00024DE4" w:rsidP="00024DE4">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4C6E3B6A" w14:textId="77777777" w:rsidR="00024DE4" w:rsidRPr="0010523B" w:rsidRDefault="00024DE4" w:rsidP="0010523B">
            <w:pPr>
              <w:pBdr>
                <w:top w:val="nil"/>
                <w:left w:val="nil"/>
                <w:bottom w:val="nil"/>
                <w:right w:val="nil"/>
                <w:between w:val="nil"/>
              </w:pBdr>
              <w:rPr>
                <w:color w:val="000000" w:themeColor="text1"/>
              </w:rPr>
            </w:pPr>
          </w:p>
        </w:tc>
      </w:tr>
      <w:tr w:rsidR="0010523B" w:rsidRPr="0010523B" w14:paraId="4DD7C702" w14:textId="77777777" w:rsidTr="00024DE4">
        <w:trPr>
          <w:trHeight w:val="316"/>
        </w:trPr>
        <w:tc>
          <w:tcPr>
            <w:tcW w:w="384" w:type="dxa"/>
          </w:tcPr>
          <w:p w14:paraId="20F28DFD" w14:textId="77777777" w:rsidR="00024DE4" w:rsidRPr="0010523B" w:rsidRDefault="00024DE4" w:rsidP="00024DE4">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3</w:t>
            </w:r>
          </w:p>
        </w:tc>
        <w:tc>
          <w:tcPr>
            <w:tcW w:w="1865" w:type="dxa"/>
          </w:tcPr>
          <w:p w14:paraId="143DF4A9" w14:textId="77777777" w:rsidR="00024DE4" w:rsidRPr="0010523B" w:rsidRDefault="00024DE4"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1</w:t>
            </w:r>
          </w:p>
        </w:tc>
        <w:tc>
          <w:tcPr>
            <w:tcW w:w="1308" w:type="dxa"/>
          </w:tcPr>
          <w:p w14:paraId="27DFB164" w14:textId="77777777" w:rsidR="00024DE4" w:rsidRPr="0010523B" w:rsidRDefault="00024DE4" w:rsidP="00024DE4">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749" w:type="dxa"/>
          </w:tcPr>
          <w:p w14:paraId="4BA5136F" w14:textId="77777777" w:rsidR="00024DE4" w:rsidRPr="0010523B" w:rsidRDefault="00024DE4" w:rsidP="00024DE4">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16E75574" w14:textId="77777777" w:rsidR="00024DE4" w:rsidRPr="0010523B" w:rsidRDefault="00024DE4" w:rsidP="00024DE4">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43C60B99" w14:textId="77777777" w:rsidR="00024DE4" w:rsidRPr="0010523B" w:rsidRDefault="00024DE4" w:rsidP="00024DE4">
            <w:pPr>
              <w:pBdr>
                <w:top w:val="nil"/>
                <w:left w:val="nil"/>
                <w:bottom w:val="nil"/>
                <w:right w:val="nil"/>
                <w:between w:val="nil"/>
              </w:pBdr>
              <w:jc w:val="center"/>
              <w:rPr>
                <w:color w:val="000000" w:themeColor="text1"/>
              </w:rPr>
            </w:pPr>
          </w:p>
        </w:tc>
        <w:tc>
          <w:tcPr>
            <w:tcW w:w="513" w:type="dxa"/>
          </w:tcPr>
          <w:p w14:paraId="1FB7B8DD" w14:textId="77777777" w:rsidR="00024DE4" w:rsidRPr="0010523B" w:rsidRDefault="00024DE4" w:rsidP="00024DE4">
            <w:pPr>
              <w:pBdr>
                <w:top w:val="nil"/>
                <w:left w:val="nil"/>
                <w:bottom w:val="nil"/>
                <w:right w:val="nil"/>
                <w:between w:val="nil"/>
              </w:pBdr>
              <w:jc w:val="center"/>
              <w:rPr>
                <w:color w:val="000000" w:themeColor="text1"/>
              </w:rPr>
            </w:pPr>
          </w:p>
        </w:tc>
        <w:tc>
          <w:tcPr>
            <w:tcW w:w="518" w:type="dxa"/>
          </w:tcPr>
          <w:p w14:paraId="663BA650" w14:textId="77777777" w:rsidR="00024DE4" w:rsidRPr="0010523B" w:rsidRDefault="00024DE4" w:rsidP="00024DE4">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19683577" w14:textId="77777777" w:rsidR="00024DE4" w:rsidRPr="0010523B" w:rsidRDefault="00024DE4" w:rsidP="0010523B">
            <w:pPr>
              <w:pBdr>
                <w:top w:val="nil"/>
                <w:left w:val="nil"/>
                <w:bottom w:val="nil"/>
                <w:right w:val="nil"/>
                <w:between w:val="nil"/>
              </w:pBdr>
              <w:rPr>
                <w:color w:val="000000" w:themeColor="text1"/>
              </w:rPr>
            </w:pPr>
          </w:p>
        </w:tc>
      </w:tr>
      <w:tr w:rsidR="0010523B" w:rsidRPr="0010523B" w14:paraId="41DB50DB" w14:textId="77777777" w:rsidTr="00024DE4">
        <w:trPr>
          <w:trHeight w:val="316"/>
        </w:trPr>
        <w:tc>
          <w:tcPr>
            <w:tcW w:w="384" w:type="dxa"/>
          </w:tcPr>
          <w:p w14:paraId="69FA7B14" w14:textId="77777777" w:rsidR="00024DE4" w:rsidRPr="0010523B" w:rsidRDefault="00024DE4" w:rsidP="00024DE4">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4</w:t>
            </w:r>
          </w:p>
        </w:tc>
        <w:tc>
          <w:tcPr>
            <w:tcW w:w="1865" w:type="dxa"/>
          </w:tcPr>
          <w:p w14:paraId="4950A8EC" w14:textId="77777777" w:rsidR="00024DE4" w:rsidRPr="0010523B" w:rsidRDefault="00024DE4"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2</w:t>
            </w:r>
          </w:p>
        </w:tc>
        <w:tc>
          <w:tcPr>
            <w:tcW w:w="1308" w:type="dxa"/>
          </w:tcPr>
          <w:p w14:paraId="366D4CD6" w14:textId="77777777" w:rsidR="00024DE4" w:rsidRPr="0010523B" w:rsidRDefault="00024DE4" w:rsidP="00024DE4">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749" w:type="dxa"/>
          </w:tcPr>
          <w:p w14:paraId="1A298530" w14:textId="77777777" w:rsidR="00024DE4" w:rsidRPr="0010523B" w:rsidRDefault="00024DE4" w:rsidP="00024DE4">
            <w:pPr>
              <w:pBdr>
                <w:top w:val="nil"/>
                <w:left w:val="nil"/>
                <w:bottom w:val="nil"/>
                <w:right w:val="nil"/>
                <w:between w:val="nil"/>
              </w:pBdr>
              <w:jc w:val="center"/>
              <w:rPr>
                <w:color w:val="000000" w:themeColor="text1"/>
              </w:rPr>
            </w:pPr>
          </w:p>
        </w:tc>
        <w:tc>
          <w:tcPr>
            <w:tcW w:w="494" w:type="dxa"/>
          </w:tcPr>
          <w:p w14:paraId="45E734F0" w14:textId="77777777" w:rsidR="00024DE4" w:rsidRPr="0010523B" w:rsidRDefault="00024DE4" w:rsidP="00024DE4">
            <w:pPr>
              <w:pBdr>
                <w:top w:val="nil"/>
                <w:left w:val="nil"/>
                <w:bottom w:val="nil"/>
                <w:right w:val="nil"/>
                <w:between w:val="nil"/>
              </w:pBdr>
              <w:jc w:val="center"/>
              <w:rPr>
                <w:color w:val="000000" w:themeColor="text1"/>
              </w:rPr>
            </w:pPr>
          </w:p>
        </w:tc>
        <w:tc>
          <w:tcPr>
            <w:tcW w:w="523" w:type="dxa"/>
          </w:tcPr>
          <w:p w14:paraId="51E6C55C" w14:textId="77777777" w:rsidR="00024DE4" w:rsidRPr="0010523B" w:rsidRDefault="00024DE4" w:rsidP="00024DE4">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1D2E4306" w14:textId="77777777" w:rsidR="00024DE4" w:rsidRPr="0010523B" w:rsidRDefault="00024DE4" w:rsidP="00024DE4">
            <w:pPr>
              <w:pBdr>
                <w:top w:val="nil"/>
                <w:left w:val="nil"/>
                <w:bottom w:val="nil"/>
                <w:right w:val="nil"/>
                <w:between w:val="nil"/>
              </w:pBdr>
              <w:spacing w:line="268" w:lineRule="auto"/>
              <w:ind w:left="115"/>
              <w:jc w:val="center"/>
              <w:rPr>
                <w:color w:val="000000" w:themeColor="text1"/>
                <w:sz w:val="24"/>
                <w:szCs w:val="24"/>
              </w:rPr>
            </w:pPr>
            <w:r w:rsidRPr="0010523B">
              <w:rPr>
                <w:color w:val="000000" w:themeColor="text1"/>
                <w:sz w:val="24"/>
                <w:szCs w:val="24"/>
              </w:rPr>
              <w:t>X</w:t>
            </w:r>
          </w:p>
        </w:tc>
        <w:tc>
          <w:tcPr>
            <w:tcW w:w="518" w:type="dxa"/>
          </w:tcPr>
          <w:p w14:paraId="12CE068A" w14:textId="77777777" w:rsidR="00024DE4" w:rsidRPr="0010523B" w:rsidRDefault="00024DE4" w:rsidP="00024DE4">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04DD88F2" w14:textId="77777777" w:rsidR="00024DE4" w:rsidRPr="0010523B" w:rsidRDefault="00024DE4" w:rsidP="0010523B">
            <w:pPr>
              <w:pBdr>
                <w:top w:val="nil"/>
                <w:left w:val="nil"/>
                <w:bottom w:val="nil"/>
                <w:right w:val="nil"/>
                <w:between w:val="nil"/>
              </w:pBdr>
              <w:rPr>
                <w:color w:val="000000" w:themeColor="text1"/>
              </w:rPr>
            </w:pPr>
          </w:p>
        </w:tc>
      </w:tr>
      <w:tr w:rsidR="0010523B" w:rsidRPr="0010523B" w14:paraId="61EDA941" w14:textId="77777777" w:rsidTr="00024DE4">
        <w:trPr>
          <w:trHeight w:val="633"/>
        </w:trPr>
        <w:tc>
          <w:tcPr>
            <w:tcW w:w="384" w:type="dxa"/>
          </w:tcPr>
          <w:p w14:paraId="15B9AA18" w14:textId="77777777" w:rsidR="00024DE4" w:rsidRPr="0010523B" w:rsidRDefault="00024DE4" w:rsidP="00024DE4">
            <w:pPr>
              <w:pBdr>
                <w:top w:val="nil"/>
                <w:left w:val="nil"/>
                <w:bottom w:val="nil"/>
                <w:right w:val="nil"/>
                <w:between w:val="nil"/>
              </w:pBdr>
              <w:spacing w:line="273" w:lineRule="auto"/>
              <w:ind w:left="5" w:right="31"/>
              <w:jc w:val="center"/>
              <w:rPr>
                <w:color w:val="000000" w:themeColor="text1"/>
                <w:sz w:val="24"/>
                <w:szCs w:val="24"/>
              </w:rPr>
            </w:pPr>
            <w:r w:rsidRPr="0010523B">
              <w:rPr>
                <w:color w:val="000000" w:themeColor="text1"/>
                <w:sz w:val="24"/>
                <w:szCs w:val="24"/>
              </w:rPr>
              <w:t>5</w:t>
            </w:r>
          </w:p>
        </w:tc>
        <w:tc>
          <w:tcPr>
            <w:tcW w:w="1865" w:type="dxa"/>
          </w:tcPr>
          <w:p w14:paraId="0EBF079B" w14:textId="5F1FFF71" w:rsidR="00024DE4" w:rsidRPr="0010523B" w:rsidRDefault="00024DE4" w:rsidP="0010523B">
            <w:pPr>
              <w:pBdr>
                <w:top w:val="nil"/>
                <w:left w:val="nil"/>
                <w:bottom w:val="nil"/>
                <w:right w:val="nil"/>
                <w:between w:val="nil"/>
              </w:pBdr>
              <w:tabs>
                <w:tab w:val="left" w:pos="1145"/>
              </w:tabs>
              <w:spacing w:line="273" w:lineRule="auto"/>
              <w:ind w:left="113"/>
              <w:rPr>
                <w:color w:val="000000" w:themeColor="text1"/>
                <w:sz w:val="24"/>
                <w:szCs w:val="24"/>
              </w:rPr>
            </w:pPr>
            <w:r w:rsidRPr="0010523B">
              <w:rPr>
                <w:color w:val="000000" w:themeColor="text1"/>
                <w:sz w:val="24"/>
                <w:szCs w:val="24"/>
              </w:rPr>
              <w:t>Mid Semester</w:t>
            </w:r>
          </w:p>
          <w:p w14:paraId="51937137" w14:textId="77777777" w:rsidR="00024DE4" w:rsidRPr="0010523B" w:rsidRDefault="00024DE4" w:rsidP="0010523B">
            <w:pPr>
              <w:pBdr>
                <w:top w:val="nil"/>
                <w:left w:val="nil"/>
                <w:bottom w:val="nil"/>
                <w:right w:val="nil"/>
                <w:between w:val="nil"/>
              </w:pBdr>
              <w:spacing w:before="36"/>
              <w:ind w:left="314"/>
              <w:rPr>
                <w:color w:val="000000" w:themeColor="text1"/>
                <w:sz w:val="24"/>
                <w:szCs w:val="24"/>
              </w:rPr>
            </w:pPr>
            <w:r w:rsidRPr="0010523B">
              <w:rPr>
                <w:color w:val="000000" w:themeColor="text1"/>
                <w:sz w:val="24"/>
                <w:szCs w:val="24"/>
              </w:rPr>
              <w:t>Exam</w:t>
            </w:r>
          </w:p>
        </w:tc>
        <w:tc>
          <w:tcPr>
            <w:tcW w:w="1308" w:type="dxa"/>
          </w:tcPr>
          <w:p w14:paraId="206B35C1" w14:textId="77777777" w:rsidR="00024DE4" w:rsidRPr="0010523B" w:rsidRDefault="00024DE4" w:rsidP="00024DE4">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20</w:t>
            </w:r>
          </w:p>
        </w:tc>
        <w:tc>
          <w:tcPr>
            <w:tcW w:w="749" w:type="dxa"/>
          </w:tcPr>
          <w:p w14:paraId="4BFA00BC" w14:textId="77777777" w:rsidR="00024DE4" w:rsidRPr="0010523B" w:rsidRDefault="00024DE4" w:rsidP="00024DE4">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X</w:t>
            </w:r>
          </w:p>
        </w:tc>
        <w:tc>
          <w:tcPr>
            <w:tcW w:w="494" w:type="dxa"/>
          </w:tcPr>
          <w:p w14:paraId="50FAFB0C" w14:textId="77777777" w:rsidR="00024DE4" w:rsidRPr="0010523B" w:rsidRDefault="00024DE4" w:rsidP="00024DE4">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23" w:type="dxa"/>
          </w:tcPr>
          <w:p w14:paraId="477DD187" w14:textId="77777777" w:rsidR="00024DE4" w:rsidRPr="0010523B" w:rsidRDefault="00024DE4" w:rsidP="00024DE4">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13" w:type="dxa"/>
          </w:tcPr>
          <w:p w14:paraId="40DBFD89" w14:textId="77777777" w:rsidR="00024DE4" w:rsidRPr="0010523B" w:rsidRDefault="00024DE4" w:rsidP="00024DE4">
            <w:pPr>
              <w:pBdr>
                <w:top w:val="nil"/>
                <w:left w:val="nil"/>
                <w:bottom w:val="nil"/>
                <w:right w:val="nil"/>
                <w:between w:val="nil"/>
              </w:pBdr>
              <w:jc w:val="center"/>
              <w:rPr>
                <w:color w:val="000000" w:themeColor="text1"/>
              </w:rPr>
            </w:pPr>
          </w:p>
        </w:tc>
        <w:tc>
          <w:tcPr>
            <w:tcW w:w="518" w:type="dxa"/>
          </w:tcPr>
          <w:p w14:paraId="529A5446" w14:textId="77777777" w:rsidR="00024DE4" w:rsidRPr="0010523B" w:rsidRDefault="00024DE4" w:rsidP="00024DE4">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059FE3AA" w14:textId="77777777" w:rsidR="00024DE4" w:rsidRPr="0010523B" w:rsidRDefault="00024DE4" w:rsidP="0010523B">
            <w:pPr>
              <w:pBdr>
                <w:top w:val="nil"/>
                <w:left w:val="nil"/>
                <w:bottom w:val="nil"/>
                <w:right w:val="nil"/>
                <w:between w:val="nil"/>
              </w:pBdr>
              <w:rPr>
                <w:color w:val="000000" w:themeColor="text1"/>
              </w:rPr>
            </w:pPr>
          </w:p>
        </w:tc>
      </w:tr>
      <w:tr w:rsidR="0010523B" w:rsidRPr="0010523B" w14:paraId="54DD6CAB" w14:textId="77777777" w:rsidTr="00024DE4">
        <w:trPr>
          <w:trHeight w:val="316"/>
        </w:trPr>
        <w:tc>
          <w:tcPr>
            <w:tcW w:w="384" w:type="dxa"/>
          </w:tcPr>
          <w:p w14:paraId="7582FACD" w14:textId="77777777" w:rsidR="00024DE4" w:rsidRPr="0010523B" w:rsidRDefault="00024DE4" w:rsidP="00024DE4">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6</w:t>
            </w:r>
          </w:p>
        </w:tc>
        <w:tc>
          <w:tcPr>
            <w:tcW w:w="1865" w:type="dxa"/>
          </w:tcPr>
          <w:p w14:paraId="3CDC82A8" w14:textId="77777777" w:rsidR="00024DE4" w:rsidRPr="0010523B" w:rsidRDefault="00024DE4"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CBT</w:t>
            </w:r>
          </w:p>
        </w:tc>
        <w:tc>
          <w:tcPr>
            <w:tcW w:w="1308" w:type="dxa"/>
          </w:tcPr>
          <w:p w14:paraId="728D4E5B" w14:textId="77777777" w:rsidR="00024DE4" w:rsidRPr="0010523B" w:rsidRDefault="00024DE4" w:rsidP="00024DE4">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749" w:type="dxa"/>
          </w:tcPr>
          <w:p w14:paraId="3203E568" w14:textId="77777777" w:rsidR="00024DE4" w:rsidRPr="0010523B" w:rsidRDefault="00024DE4" w:rsidP="00024DE4">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5A84936E" w14:textId="77777777" w:rsidR="00024DE4" w:rsidRPr="0010523B" w:rsidRDefault="00024DE4" w:rsidP="00024DE4">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2B18DC32" w14:textId="77777777" w:rsidR="00024DE4" w:rsidRPr="0010523B" w:rsidRDefault="00024DE4" w:rsidP="00024DE4">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73C43FF4" w14:textId="77777777" w:rsidR="00024DE4" w:rsidRPr="0010523B" w:rsidRDefault="00024DE4" w:rsidP="00024DE4">
            <w:pPr>
              <w:pBdr>
                <w:top w:val="nil"/>
                <w:left w:val="nil"/>
                <w:bottom w:val="nil"/>
                <w:right w:val="nil"/>
                <w:between w:val="nil"/>
              </w:pBdr>
              <w:jc w:val="center"/>
              <w:rPr>
                <w:color w:val="000000" w:themeColor="text1"/>
              </w:rPr>
            </w:pPr>
          </w:p>
        </w:tc>
        <w:tc>
          <w:tcPr>
            <w:tcW w:w="518" w:type="dxa"/>
          </w:tcPr>
          <w:p w14:paraId="4AD67305" w14:textId="77777777" w:rsidR="00024DE4" w:rsidRPr="0010523B" w:rsidRDefault="00024DE4" w:rsidP="00024DE4">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20075891" w14:textId="77777777" w:rsidR="00024DE4" w:rsidRPr="0010523B" w:rsidRDefault="00024DE4" w:rsidP="0010523B">
            <w:pPr>
              <w:pBdr>
                <w:top w:val="nil"/>
                <w:left w:val="nil"/>
                <w:bottom w:val="nil"/>
                <w:right w:val="nil"/>
                <w:between w:val="nil"/>
              </w:pBdr>
              <w:rPr>
                <w:color w:val="000000" w:themeColor="text1"/>
              </w:rPr>
            </w:pPr>
          </w:p>
        </w:tc>
      </w:tr>
      <w:tr w:rsidR="0010523B" w:rsidRPr="0010523B" w14:paraId="58A44285" w14:textId="77777777" w:rsidTr="00024DE4">
        <w:trPr>
          <w:trHeight w:val="637"/>
        </w:trPr>
        <w:tc>
          <w:tcPr>
            <w:tcW w:w="384" w:type="dxa"/>
          </w:tcPr>
          <w:p w14:paraId="4D9ECC97" w14:textId="77777777" w:rsidR="00024DE4" w:rsidRPr="0010523B" w:rsidRDefault="00024DE4" w:rsidP="00024DE4">
            <w:pPr>
              <w:pBdr>
                <w:top w:val="nil"/>
                <w:left w:val="nil"/>
                <w:bottom w:val="nil"/>
                <w:right w:val="nil"/>
                <w:between w:val="nil"/>
              </w:pBdr>
              <w:spacing w:line="273" w:lineRule="auto"/>
              <w:ind w:left="5" w:right="31"/>
              <w:jc w:val="center"/>
              <w:rPr>
                <w:color w:val="000000" w:themeColor="text1"/>
                <w:sz w:val="24"/>
                <w:szCs w:val="24"/>
              </w:rPr>
            </w:pPr>
            <w:r w:rsidRPr="0010523B">
              <w:rPr>
                <w:color w:val="000000" w:themeColor="text1"/>
                <w:sz w:val="24"/>
                <w:szCs w:val="24"/>
              </w:rPr>
              <w:t>7</w:t>
            </w:r>
          </w:p>
        </w:tc>
        <w:tc>
          <w:tcPr>
            <w:tcW w:w="1865" w:type="dxa"/>
          </w:tcPr>
          <w:p w14:paraId="601B88FB" w14:textId="7390FEC9" w:rsidR="00024DE4" w:rsidRPr="0010523B" w:rsidRDefault="00024DE4" w:rsidP="0010523B">
            <w:pPr>
              <w:pBdr>
                <w:top w:val="nil"/>
                <w:left w:val="nil"/>
                <w:bottom w:val="nil"/>
                <w:right w:val="nil"/>
                <w:between w:val="nil"/>
              </w:pBdr>
              <w:tabs>
                <w:tab w:val="left" w:pos="1635"/>
              </w:tabs>
              <w:spacing w:line="273" w:lineRule="auto"/>
              <w:ind w:left="113"/>
              <w:rPr>
                <w:color w:val="000000" w:themeColor="text1"/>
                <w:sz w:val="24"/>
                <w:szCs w:val="24"/>
              </w:rPr>
            </w:pPr>
            <w:r w:rsidRPr="0010523B">
              <w:rPr>
                <w:color w:val="000000" w:themeColor="text1"/>
                <w:sz w:val="24"/>
                <w:szCs w:val="24"/>
              </w:rPr>
              <w:t>Semester End</w:t>
            </w:r>
          </w:p>
          <w:p w14:paraId="1B62F401" w14:textId="77777777" w:rsidR="00024DE4" w:rsidRPr="0010523B" w:rsidRDefault="00024DE4" w:rsidP="0010523B">
            <w:pPr>
              <w:pBdr>
                <w:top w:val="nil"/>
                <w:left w:val="nil"/>
                <w:bottom w:val="nil"/>
                <w:right w:val="nil"/>
                <w:between w:val="nil"/>
              </w:pBdr>
              <w:spacing w:before="36"/>
              <w:ind w:left="314"/>
              <w:rPr>
                <w:color w:val="000000" w:themeColor="text1"/>
                <w:sz w:val="24"/>
                <w:szCs w:val="24"/>
              </w:rPr>
            </w:pPr>
            <w:r w:rsidRPr="0010523B">
              <w:rPr>
                <w:color w:val="000000" w:themeColor="text1"/>
                <w:sz w:val="24"/>
                <w:szCs w:val="24"/>
              </w:rPr>
              <w:t>Examination</w:t>
            </w:r>
          </w:p>
        </w:tc>
        <w:tc>
          <w:tcPr>
            <w:tcW w:w="1308" w:type="dxa"/>
          </w:tcPr>
          <w:p w14:paraId="3E3796A4" w14:textId="77777777" w:rsidR="00024DE4" w:rsidRPr="0010523B" w:rsidRDefault="00024DE4" w:rsidP="00024DE4">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40</w:t>
            </w:r>
          </w:p>
        </w:tc>
        <w:tc>
          <w:tcPr>
            <w:tcW w:w="749" w:type="dxa"/>
          </w:tcPr>
          <w:p w14:paraId="759AE7F8" w14:textId="77777777" w:rsidR="00024DE4" w:rsidRPr="0010523B" w:rsidRDefault="00024DE4" w:rsidP="00024DE4">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X</w:t>
            </w:r>
          </w:p>
        </w:tc>
        <w:tc>
          <w:tcPr>
            <w:tcW w:w="494" w:type="dxa"/>
          </w:tcPr>
          <w:p w14:paraId="52C1FF7E" w14:textId="77777777" w:rsidR="00024DE4" w:rsidRPr="0010523B" w:rsidRDefault="00024DE4" w:rsidP="00024DE4">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23" w:type="dxa"/>
          </w:tcPr>
          <w:p w14:paraId="77735BE9" w14:textId="77777777" w:rsidR="00024DE4" w:rsidRPr="0010523B" w:rsidRDefault="00024DE4" w:rsidP="00024DE4">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13" w:type="dxa"/>
          </w:tcPr>
          <w:p w14:paraId="1F9A035D" w14:textId="77777777" w:rsidR="00024DE4" w:rsidRPr="0010523B" w:rsidRDefault="00024DE4" w:rsidP="00024DE4">
            <w:pPr>
              <w:pBdr>
                <w:top w:val="nil"/>
                <w:left w:val="nil"/>
                <w:bottom w:val="nil"/>
                <w:right w:val="nil"/>
                <w:between w:val="nil"/>
              </w:pBdr>
              <w:spacing w:line="273" w:lineRule="auto"/>
              <w:ind w:left="115"/>
              <w:jc w:val="center"/>
              <w:rPr>
                <w:color w:val="000000" w:themeColor="text1"/>
                <w:sz w:val="24"/>
                <w:szCs w:val="24"/>
              </w:rPr>
            </w:pPr>
            <w:r w:rsidRPr="0010523B">
              <w:rPr>
                <w:color w:val="000000" w:themeColor="text1"/>
                <w:sz w:val="24"/>
                <w:szCs w:val="24"/>
              </w:rPr>
              <w:t>X</w:t>
            </w:r>
          </w:p>
        </w:tc>
        <w:tc>
          <w:tcPr>
            <w:tcW w:w="518" w:type="dxa"/>
          </w:tcPr>
          <w:p w14:paraId="727FDB3A" w14:textId="77777777" w:rsidR="00024DE4" w:rsidRPr="0010523B" w:rsidRDefault="00024DE4" w:rsidP="00024DE4">
            <w:pPr>
              <w:pBdr>
                <w:top w:val="nil"/>
                <w:left w:val="nil"/>
                <w:bottom w:val="nil"/>
                <w:right w:val="nil"/>
                <w:between w:val="nil"/>
              </w:pBdr>
              <w:spacing w:line="273" w:lineRule="auto"/>
              <w:ind w:left="115"/>
              <w:jc w:val="center"/>
              <w:rPr>
                <w:color w:val="000000" w:themeColor="text1"/>
                <w:sz w:val="24"/>
                <w:szCs w:val="24"/>
              </w:rPr>
            </w:pPr>
            <w:r w:rsidRPr="0010523B">
              <w:rPr>
                <w:color w:val="000000" w:themeColor="text1"/>
                <w:sz w:val="24"/>
                <w:szCs w:val="24"/>
              </w:rPr>
              <w:t>X</w:t>
            </w:r>
          </w:p>
        </w:tc>
        <w:tc>
          <w:tcPr>
            <w:tcW w:w="2772" w:type="dxa"/>
            <w:tcBorders>
              <w:right w:val="single" w:sz="6" w:space="0" w:color="000000"/>
            </w:tcBorders>
          </w:tcPr>
          <w:p w14:paraId="2E0A351C" w14:textId="77777777" w:rsidR="00024DE4" w:rsidRPr="0010523B" w:rsidRDefault="00024DE4" w:rsidP="0010523B">
            <w:pPr>
              <w:pBdr>
                <w:top w:val="nil"/>
                <w:left w:val="nil"/>
                <w:bottom w:val="nil"/>
                <w:right w:val="nil"/>
                <w:between w:val="nil"/>
              </w:pBdr>
              <w:rPr>
                <w:color w:val="000000" w:themeColor="text1"/>
              </w:rPr>
            </w:pPr>
          </w:p>
        </w:tc>
      </w:tr>
    </w:tbl>
    <w:p w14:paraId="41E390D0" w14:textId="77777777" w:rsidR="00024DE4" w:rsidRPr="0010523B" w:rsidRDefault="00024DE4" w:rsidP="00024DE4">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p>
    <w:p w14:paraId="52375B52" w14:textId="77777777" w:rsidR="00024DE4" w:rsidRPr="0010523B" w:rsidRDefault="00024DE4" w:rsidP="00024DE4">
      <w:pPr>
        <w:pBdr>
          <w:top w:val="nil"/>
          <w:left w:val="nil"/>
          <w:bottom w:val="nil"/>
          <w:right w:val="nil"/>
          <w:between w:val="nil"/>
        </w:pBdr>
        <w:spacing w:before="82"/>
        <w:rPr>
          <w:b/>
          <w:bCs/>
          <w:color w:val="000000" w:themeColor="text1"/>
          <w:sz w:val="24"/>
          <w:szCs w:val="24"/>
        </w:rPr>
      </w:pPr>
    </w:p>
    <w:p w14:paraId="30B737E0" w14:textId="77777777" w:rsidR="00024DE4" w:rsidRPr="0010523B" w:rsidRDefault="00024DE4" w:rsidP="00024DE4">
      <w:pPr>
        <w:ind w:left="720"/>
        <w:rPr>
          <w:b/>
          <w:bCs/>
          <w:color w:val="000000" w:themeColor="text1"/>
          <w:sz w:val="24"/>
          <w:szCs w:val="24"/>
        </w:rPr>
      </w:pPr>
      <w:bookmarkStart w:id="267" w:name="bookmark=id.86nidz3x8skj" w:colFirst="0" w:colLast="0"/>
      <w:bookmarkEnd w:id="267"/>
      <w:r w:rsidRPr="0010523B">
        <w:rPr>
          <w:b/>
          <w:bCs/>
          <w:color w:val="000000" w:themeColor="text1"/>
          <w:sz w:val="24"/>
          <w:szCs w:val="24"/>
        </w:rPr>
        <w:t>Textbook</w:t>
      </w:r>
    </w:p>
    <w:p w14:paraId="7FE7531B" w14:textId="77777777" w:rsidR="00024DE4" w:rsidRPr="0010523B" w:rsidRDefault="00024DE4" w:rsidP="00756CB4">
      <w:pPr>
        <w:numPr>
          <w:ilvl w:val="0"/>
          <w:numId w:val="12"/>
        </w:numPr>
        <w:pBdr>
          <w:top w:val="nil"/>
          <w:left w:val="nil"/>
          <w:bottom w:val="nil"/>
          <w:right w:val="nil"/>
          <w:between w:val="nil"/>
        </w:pBdr>
        <w:tabs>
          <w:tab w:val="left" w:pos="1382"/>
          <w:tab w:val="left" w:pos="1441"/>
        </w:tabs>
        <w:spacing w:before="37" w:line="276" w:lineRule="auto"/>
        <w:ind w:right="1804" w:hanging="360"/>
        <w:jc w:val="both"/>
        <w:rPr>
          <w:color w:val="000000" w:themeColor="text1"/>
          <w:sz w:val="24"/>
          <w:szCs w:val="24"/>
        </w:rPr>
      </w:pPr>
      <w:r w:rsidRPr="0010523B">
        <w:rPr>
          <w:color w:val="000000" w:themeColor="text1"/>
          <w:sz w:val="24"/>
          <w:szCs w:val="24"/>
        </w:rPr>
        <w:t xml:space="preserve">Holt H., David (2017). </w:t>
      </w:r>
      <w:r w:rsidRPr="0010523B">
        <w:rPr>
          <w:i/>
          <w:iCs/>
          <w:color w:val="000000" w:themeColor="text1"/>
          <w:sz w:val="24"/>
          <w:szCs w:val="24"/>
        </w:rPr>
        <w:t xml:space="preserve">Entrepreneurship: New Venture Creation, </w:t>
      </w:r>
      <w:r w:rsidRPr="0010523B">
        <w:rPr>
          <w:color w:val="000000" w:themeColor="text1"/>
          <w:sz w:val="24"/>
          <w:szCs w:val="24"/>
        </w:rPr>
        <w:t>New Delhi: Pearson Education. ISBN-</w:t>
      </w:r>
      <w:proofErr w:type="gramStart"/>
      <w:r w:rsidRPr="0010523B">
        <w:rPr>
          <w:color w:val="000000" w:themeColor="text1"/>
          <w:sz w:val="24"/>
          <w:szCs w:val="24"/>
        </w:rPr>
        <w:t>10 :</w:t>
      </w:r>
      <w:proofErr w:type="gramEnd"/>
      <w:r w:rsidRPr="0010523B">
        <w:rPr>
          <w:color w:val="000000" w:themeColor="text1"/>
          <w:sz w:val="24"/>
          <w:szCs w:val="24"/>
        </w:rPr>
        <w:t xml:space="preserve"> 9789332568730</w:t>
      </w:r>
    </w:p>
    <w:p w14:paraId="686C1EA1" w14:textId="77777777" w:rsidR="00024DE4" w:rsidRPr="0010523B" w:rsidRDefault="00024DE4" w:rsidP="00024DE4">
      <w:pPr>
        <w:pBdr>
          <w:top w:val="nil"/>
          <w:left w:val="nil"/>
          <w:bottom w:val="nil"/>
          <w:right w:val="nil"/>
          <w:between w:val="nil"/>
        </w:pBdr>
        <w:spacing w:before="44"/>
        <w:jc w:val="both"/>
        <w:rPr>
          <w:color w:val="000000" w:themeColor="text1"/>
          <w:sz w:val="24"/>
          <w:szCs w:val="24"/>
        </w:rPr>
      </w:pPr>
    </w:p>
    <w:p w14:paraId="16DFEF04" w14:textId="77777777" w:rsidR="00024DE4" w:rsidRPr="0010523B" w:rsidRDefault="00024DE4" w:rsidP="00024DE4">
      <w:pPr>
        <w:ind w:left="720"/>
        <w:rPr>
          <w:b/>
          <w:bCs/>
          <w:color w:val="000000" w:themeColor="text1"/>
          <w:sz w:val="24"/>
          <w:szCs w:val="24"/>
        </w:rPr>
      </w:pPr>
      <w:bookmarkStart w:id="268" w:name="bookmark=id.bcoj8973xa8e" w:colFirst="0" w:colLast="0"/>
      <w:bookmarkEnd w:id="268"/>
      <w:r w:rsidRPr="0010523B">
        <w:rPr>
          <w:b/>
          <w:bCs/>
          <w:color w:val="000000" w:themeColor="text1"/>
          <w:sz w:val="24"/>
          <w:szCs w:val="24"/>
        </w:rPr>
        <w:t>Reference books</w:t>
      </w:r>
    </w:p>
    <w:p w14:paraId="27E12ED7" w14:textId="77777777" w:rsidR="00024DE4" w:rsidRPr="0010523B" w:rsidRDefault="00024DE4" w:rsidP="00024DE4">
      <w:pPr>
        <w:pBdr>
          <w:top w:val="nil"/>
          <w:left w:val="nil"/>
          <w:bottom w:val="nil"/>
          <w:right w:val="nil"/>
          <w:between w:val="nil"/>
        </w:pBdr>
        <w:spacing w:before="77"/>
        <w:rPr>
          <w:b/>
          <w:bCs/>
          <w:color w:val="000000" w:themeColor="text1"/>
          <w:sz w:val="24"/>
          <w:szCs w:val="24"/>
        </w:rPr>
      </w:pPr>
    </w:p>
    <w:p w14:paraId="04CEC567" w14:textId="77777777" w:rsidR="00024DE4" w:rsidRPr="0010523B" w:rsidRDefault="00024DE4" w:rsidP="00756CB4">
      <w:pPr>
        <w:numPr>
          <w:ilvl w:val="0"/>
          <w:numId w:val="11"/>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pPr>
      <w:r w:rsidRPr="0010523B">
        <w:rPr>
          <w:color w:val="000000" w:themeColor="text1"/>
          <w:sz w:val="24"/>
          <w:szCs w:val="24"/>
        </w:rPr>
        <w:t xml:space="preserve">Kumar Arya (2017). Entrepreneurship: Creating and Leading an Entrepreneurial </w:t>
      </w:r>
      <w:proofErr w:type="spellStart"/>
      <w:r w:rsidRPr="0010523B">
        <w:rPr>
          <w:color w:val="000000" w:themeColor="text1"/>
          <w:sz w:val="24"/>
          <w:szCs w:val="24"/>
        </w:rPr>
        <w:t>Organisation</w:t>
      </w:r>
      <w:proofErr w:type="spellEnd"/>
      <w:r w:rsidRPr="0010523B">
        <w:rPr>
          <w:color w:val="000000" w:themeColor="text1"/>
          <w:sz w:val="24"/>
          <w:szCs w:val="24"/>
        </w:rPr>
        <w:t>, New Delhi: Pearson Education. ISBN 8131765784</w:t>
      </w:r>
    </w:p>
    <w:p w14:paraId="0B77A4FD" w14:textId="77777777" w:rsidR="00024DE4" w:rsidRPr="0010523B" w:rsidRDefault="00024DE4" w:rsidP="00756CB4">
      <w:pPr>
        <w:numPr>
          <w:ilvl w:val="0"/>
          <w:numId w:val="11"/>
        </w:numPr>
        <w:pBdr>
          <w:top w:val="nil"/>
          <w:left w:val="nil"/>
          <w:bottom w:val="nil"/>
          <w:right w:val="nil"/>
          <w:between w:val="nil"/>
        </w:pBdr>
        <w:tabs>
          <w:tab w:val="left" w:pos="1441"/>
        </w:tabs>
        <w:spacing w:line="278" w:lineRule="auto"/>
        <w:ind w:left="1440" w:right="1531" w:hanging="357"/>
        <w:jc w:val="both"/>
        <w:rPr>
          <w:color w:val="000000" w:themeColor="text1"/>
          <w:sz w:val="24"/>
          <w:szCs w:val="24"/>
        </w:rPr>
      </w:pPr>
      <w:r w:rsidRPr="0010523B">
        <w:rPr>
          <w:color w:val="000000" w:themeColor="text1"/>
          <w:sz w:val="24"/>
          <w:szCs w:val="24"/>
        </w:rPr>
        <w:t>Barringer R., Bruce, Ireland R., Duane (2017). Entrepreneurship: Successfully Launching New Ventures, 4/e; New Delhi: Pearson Education. ISBN 978- 0132555524</w:t>
      </w:r>
    </w:p>
    <w:p w14:paraId="0801239A" w14:textId="06E3AE17" w:rsidR="00024DE4" w:rsidRPr="0010523B" w:rsidRDefault="00024DE4" w:rsidP="00756CB4">
      <w:pPr>
        <w:numPr>
          <w:ilvl w:val="0"/>
          <w:numId w:val="11"/>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pPr>
      <w:r w:rsidRPr="0010523B">
        <w:rPr>
          <w:color w:val="000000" w:themeColor="text1"/>
          <w:sz w:val="24"/>
          <w:szCs w:val="24"/>
        </w:rPr>
        <w:t>Fisher, Steven, Duane, Ja-Nae (2016). Startup Equation – A Visual Guidebook for Building your Startup, New Delhi: Tata McGraw-Hill. ASIN: B00LI36412</w:t>
      </w:r>
    </w:p>
    <w:p w14:paraId="2EBF8C6F" w14:textId="77777777" w:rsidR="00024DE4" w:rsidRPr="0010523B" w:rsidRDefault="00024DE4" w:rsidP="00024DE4">
      <w:pPr>
        <w:pBdr>
          <w:top w:val="nil"/>
          <w:left w:val="nil"/>
          <w:bottom w:val="nil"/>
          <w:right w:val="nil"/>
          <w:between w:val="nil"/>
        </w:pBdr>
        <w:spacing w:before="44"/>
        <w:rPr>
          <w:color w:val="000000" w:themeColor="text1"/>
          <w:sz w:val="24"/>
          <w:szCs w:val="24"/>
        </w:rPr>
      </w:pPr>
    </w:p>
    <w:p w14:paraId="057B4EBA" w14:textId="12DEB316" w:rsidR="00024DE4" w:rsidRPr="0010523B" w:rsidRDefault="00024DE4" w:rsidP="00BA2F08">
      <w:pPr>
        <w:pStyle w:val="Heading2"/>
        <w:tabs>
          <w:tab w:val="left" w:pos="9666"/>
        </w:tabs>
        <w:rPr>
          <w:color w:val="000000" w:themeColor="text1"/>
        </w:rPr>
      </w:pPr>
      <w:bookmarkStart w:id="269" w:name="bookmark=id.3qfeqfvg216x" w:colFirst="0" w:colLast="0"/>
      <w:bookmarkEnd w:id="269"/>
      <w:r w:rsidRPr="0010523B">
        <w:rPr>
          <w:color w:val="000000" w:themeColor="text1"/>
          <w:shd w:val="clear" w:color="auto" w:fill="C00000"/>
        </w:rPr>
        <w:t>Readings &amp; Case Analysis</w:t>
      </w:r>
      <w:r w:rsidRPr="0010523B">
        <w:rPr>
          <w:color w:val="000000" w:themeColor="text1"/>
          <w:shd w:val="clear" w:color="auto" w:fill="C00000"/>
        </w:rPr>
        <w:tab/>
      </w:r>
    </w:p>
    <w:p w14:paraId="6687E539" w14:textId="77777777" w:rsidR="00024DE4" w:rsidRPr="0010523B" w:rsidRDefault="00024DE4" w:rsidP="00024DE4">
      <w:pPr>
        <w:pBdr>
          <w:top w:val="nil"/>
          <w:left w:val="nil"/>
          <w:bottom w:val="nil"/>
          <w:right w:val="nil"/>
          <w:between w:val="nil"/>
        </w:pBdr>
        <w:spacing w:before="76"/>
        <w:rPr>
          <w:b/>
          <w:bCs/>
          <w:color w:val="000000" w:themeColor="text1"/>
          <w:sz w:val="24"/>
          <w:szCs w:val="24"/>
        </w:rPr>
      </w:pPr>
    </w:p>
    <w:p w14:paraId="0671A9A1" w14:textId="77777777" w:rsidR="00024DE4" w:rsidRPr="0010523B" w:rsidRDefault="00024DE4" w:rsidP="00756CB4">
      <w:pPr>
        <w:numPr>
          <w:ilvl w:val="0"/>
          <w:numId w:val="10"/>
        </w:numPr>
        <w:pBdr>
          <w:top w:val="nil"/>
          <w:left w:val="nil"/>
          <w:bottom w:val="nil"/>
          <w:right w:val="nil"/>
          <w:between w:val="nil"/>
        </w:pBdr>
        <w:tabs>
          <w:tab w:val="left" w:pos="1440"/>
        </w:tabs>
        <w:spacing w:before="1"/>
        <w:ind w:left="1440" w:hanging="360"/>
        <w:rPr>
          <w:color w:val="000000" w:themeColor="text1"/>
          <w:sz w:val="24"/>
          <w:szCs w:val="24"/>
        </w:rPr>
      </w:pPr>
      <w:r w:rsidRPr="0010523B">
        <w:rPr>
          <w:color w:val="000000" w:themeColor="text1"/>
          <w:sz w:val="24"/>
          <w:szCs w:val="24"/>
        </w:rPr>
        <w:t>Harvard Business Review</w:t>
      </w:r>
    </w:p>
    <w:p w14:paraId="51854ADF" w14:textId="77777777" w:rsidR="00024DE4" w:rsidRPr="0010523B" w:rsidRDefault="00024DE4" w:rsidP="00756CB4">
      <w:pPr>
        <w:numPr>
          <w:ilvl w:val="0"/>
          <w:numId w:val="10"/>
        </w:numPr>
        <w:pBdr>
          <w:top w:val="nil"/>
          <w:left w:val="nil"/>
          <w:bottom w:val="nil"/>
          <w:right w:val="nil"/>
          <w:between w:val="nil"/>
        </w:pBdr>
        <w:tabs>
          <w:tab w:val="left" w:pos="1440"/>
        </w:tabs>
        <w:spacing w:before="41"/>
        <w:ind w:left="1440" w:hanging="360"/>
        <w:rPr>
          <w:color w:val="000000" w:themeColor="text1"/>
          <w:sz w:val="24"/>
          <w:szCs w:val="24"/>
        </w:rPr>
        <w:sectPr w:rsidR="00024DE4" w:rsidRPr="0010523B" w:rsidSect="00024DE4">
          <w:pgSz w:w="12240" w:h="15840"/>
          <w:pgMar w:top="1320" w:right="360" w:bottom="280" w:left="720" w:header="720" w:footer="720" w:gutter="0"/>
          <w:cols w:space="720"/>
        </w:sectPr>
      </w:pPr>
      <w:r w:rsidRPr="0010523B">
        <w:rPr>
          <w:color w:val="000000" w:themeColor="text1"/>
          <w:sz w:val="24"/>
          <w:szCs w:val="24"/>
        </w:rPr>
        <w:t>Corporate case studies</w:t>
      </w:r>
    </w:p>
    <w:p w14:paraId="7DF69BE2" w14:textId="77777777" w:rsidR="00BA2F08" w:rsidRPr="0010523B" w:rsidRDefault="00BA2F08" w:rsidP="00BA2F08">
      <w:pPr>
        <w:tabs>
          <w:tab w:val="left" w:pos="3601"/>
        </w:tabs>
        <w:spacing w:before="79" w:line="276" w:lineRule="auto"/>
        <w:ind w:left="720" w:right="5127"/>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IV SEM / II YEAR COURSE CODE</w:t>
      </w:r>
      <w:r w:rsidRPr="0010523B">
        <w:rPr>
          <w:b/>
          <w:bCs/>
          <w:color w:val="000000" w:themeColor="text1"/>
          <w:sz w:val="24"/>
          <w:szCs w:val="24"/>
        </w:rPr>
        <w:tab/>
        <w:t>: 25MBAE005</w:t>
      </w:r>
    </w:p>
    <w:p w14:paraId="78C73026" w14:textId="0530D43E" w:rsidR="00BA2F08" w:rsidRPr="0010523B" w:rsidRDefault="00BA2F08" w:rsidP="00BA2F08">
      <w:pPr>
        <w:tabs>
          <w:tab w:val="left" w:pos="3601"/>
        </w:tabs>
        <w:spacing w:before="4" w:line="280" w:lineRule="auto"/>
        <w:ind w:left="720" w:right="3628"/>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xml:space="preserve">: SOCIAL ENTREPRENEURSHIP </w:t>
      </w:r>
    </w:p>
    <w:p w14:paraId="0C8F162C" w14:textId="77777777" w:rsidR="00BA2F08" w:rsidRPr="0010523B" w:rsidRDefault="00BA2F08" w:rsidP="00BA2F08">
      <w:pPr>
        <w:tabs>
          <w:tab w:val="left" w:pos="3601"/>
        </w:tabs>
        <w:spacing w:before="4" w:line="280" w:lineRule="auto"/>
        <w:ind w:left="720" w:right="3628"/>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68524CE8" w14:textId="77777777" w:rsidR="00BA2F08" w:rsidRPr="0010523B" w:rsidRDefault="00BA2F08" w:rsidP="00BA2F08">
      <w:pPr>
        <w:pBdr>
          <w:top w:val="nil"/>
          <w:left w:val="nil"/>
          <w:bottom w:val="nil"/>
          <w:right w:val="nil"/>
          <w:between w:val="nil"/>
        </w:pBdr>
        <w:spacing w:before="29"/>
        <w:rPr>
          <w:b/>
          <w:bCs/>
          <w:color w:val="000000" w:themeColor="text1"/>
          <w:sz w:val="24"/>
          <w:szCs w:val="24"/>
        </w:rPr>
      </w:pPr>
    </w:p>
    <w:p w14:paraId="385D3F97" w14:textId="77777777" w:rsidR="00BA2F08" w:rsidRPr="0010523B" w:rsidRDefault="00BA2F08" w:rsidP="00BA2F08">
      <w:pPr>
        <w:pStyle w:val="Heading2"/>
        <w:tabs>
          <w:tab w:val="left" w:pos="9666"/>
        </w:tabs>
        <w:ind w:left="720" w:hanging="29"/>
        <w:rPr>
          <w:color w:val="000000" w:themeColor="text1"/>
        </w:rPr>
      </w:pPr>
      <w:bookmarkStart w:id="270" w:name="bookmark=id.q8umsheuchzx" w:colFirst="0" w:colLast="0"/>
      <w:bookmarkEnd w:id="270"/>
      <w:r w:rsidRPr="0010523B">
        <w:rPr>
          <w:color w:val="000000" w:themeColor="text1"/>
          <w:shd w:val="clear" w:color="auto" w:fill="C00000"/>
        </w:rPr>
        <w:t xml:space="preserve"> Overview</w:t>
      </w:r>
      <w:r w:rsidRPr="0010523B">
        <w:rPr>
          <w:color w:val="000000" w:themeColor="text1"/>
          <w:shd w:val="clear" w:color="auto" w:fill="C00000"/>
        </w:rPr>
        <w:tab/>
      </w:r>
    </w:p>
    <w:p w14:paraId="6C5D5F7E" w14:textId="77777777" w:rsidR="00BA2F08" w:rsidRPr="0010523B" w:rsidRDefault="00BA2F08" w:rsidP="00BA2F08">
      <w:pPr>
        <w:pBdr>
          <w:top w:val="nil"/>
          <w:left w:val="nil"/>
          <w:bottom w:val="nil"/>
          <w:right w:val="nil"/>
          <w:between w:val="nil"/>
        </w:pBdr>
        <w:spacing w:before="72"/>
        <w:rPr>
          <w:b/>
          <w:bCs/>
          <w:color w:val="000000" w:themeColor="text1"/>
          <w:sz w:val="24"/>
          <w:szCs w:val="24"/>
        </w:rPr>
      </w:pPr>
    </w:p>
    <w:p w14:paraId="5525443B" w14:textId="77777777" w:rsidR="00BA2F08" w:rsidRPr="0010523B" w:rsidRDefault="00BA2F08" w:rsidP="00BA2F08">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This course prepares the students for innovatively approaching public needs with a combination of entrepreneurial practices and social purposes with the vision of developing social enterprises. This course also provides a working knowledge of the concepts, opportunities and challenges of social entrepreneurship. At the end of this course the students will be able to identify the contemporary issues in management of social sector and also to create the social enterprises through collaborative learning with social enterprises.</w:t>
      </w:r>
    </w:p>
    <w:p w14:paraId="11B77529" w14:textId="77777777" w:rsidR="00BA2F08" w:rsidRPr="0010523B" w:rsidRDefault="00BA2F08" w:rsidP="00BA2F08">
      <w:pPr>
        <w:pBdr>
          <w:top w:val="nil"/>
          <w:left w:val="nil"/>
          <w:bottom w:val="nil"/>
          <w:right w:val="nil"/>
          <w:between w:val="nil"/>
        </w:pBdr>
        <w:spacing w:before="53"/>
        <w:rPr>
          <w:color w:val="000000" w:themeColor="text1"/>
          <w:sz w:val="24"/>
          <w:szCs w:val="24"/>
        </w:rPr>
      </w:pPr>
    </w:p>
    <w:p w14:paraId="461664AF" w14:textId="2FDFA8A5" w:rsidR="00BA2F08" w:rsidRPr="0010523B" w:rsidRDefault="00BA2F08" w:rsidP="00BA2F08">
      <w:pPr>
        <w:pStyle w:val="Heading2"/>
        <w:tabs>
          <w:tab w:val="left" w:pos="9666"/>
        </w:tabs>
        <w:rPr>
          <w:color w:val="000000" w:themeColor="text1"/>
        </w:rPr>
      </w:pPr>
      <w:bookmarkStart w:id="271" w:name="bookmark=id.vc1ulpuqysbo" w:colFirst="0" w:colLast="0"/>
      <w:bookmarkEnd w:id="271"/>
      <w:r w:rsidRPr="0010523B">
        <w:rPr>
          <w:color w:val="000000" w:themeColor="text1"/>
          <w:shd w:val="clear" w:color="auto" w:fill="C00000"/>
        </w:rPr>
        <w:t>Course Objectives</w:t>
      </w:r>
      <w:r w:rsidRPr="0010523B">
        <w:rPr>
          <w:color w:val="000000" w:themeColor="text1"/>
          <w:shd w:val="clear" w:color="auto" w:fill="C00000"/>
        </w:rPr>
        <w:tab/>
      </w:r>
    </w:p>
    <w:p w14:paraId="64216FA7" w14:textId="77777777" w:rsidR="00BA2F08" w:rsidRPr="0010523B" w:rsidRDefault="00BA2F08" w:rsidP="00BA2F08">
      <w:pPr>
        <w:pBdr>
          <w:top w:val="nil"/>
          <w:left w:val="nil"/>
          <w:bottom w:val="nil"/>
          <w:right w:val="nil"/>
          <w:between w:val="nil"/>
        </w:pBdr>
        <w:spacing w:before="72"/>
        <w:rPr>
          <w:b/>
          <w:bCs/>
          <w:color w:val="000000" w:themeColor="text1"/>
          <w:sz w:val="24"/>
          <w:szCs w:val="24"/>
        </w:rPr>
      </w:pPr>
    </w:p>
    <w:p w14:paraId="71C550F3" w14:textId="77777777" w:rsidR="00BA2F08" w:rsidRPr="0010523B" w:rsidRDefault="00BA2F08" w:rsidP="00756CB4">
      <w:pPr>
        <w:numPr>
          <w:ilvl w:val="0"/>
          <w:numId w:val="9"/>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To understand the system and process of a social enterprise</w:t>
      </w:r>
    </w:p>
    <w:p w14:paraId="39BF8113" w14:textId="77777777" w:rsidR="00BA2F08" w:rsidRPr="0010523B" w:rsidRDefault="00BA2F08" w:rsidP="00756CB4">
      <w:pPr>
        <w:numPr>
          <w:ilvl w:val="0"/>
          <w:numId w:val="9"/>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 xml:space="preserve">To learn the procedures for setting up </w:t>
      </w:r>
      <w:proofErr w:type="gramStart"/>
      <w:r w:rsidRPr="0010523B">
        <w:rPr>
          <w:color w:val="000000" w:themeColor="text1"/>
          <w:sz w:val="24"/>
          <w:szCs w:val="24"/>
        </w:rPr>
        <w:t>an</w:t>
      </w:r>
      <w:proofErr w:type="gramEnd"/>
      <w:r w:rsidRPr="0010523B">
        <w:rPr>
          <w:color w:val="000000" w:themeColor="text1"/>
          <w:sz w:val="24"/>
          <w:szCs w:val="24"/>
        </w:rPr>
        <w:t xml:space="preserve"> social venture</w:t>
      </w:r>
    </w:p>
    <w:p w14:paraId="02C7870E" w14:textId="77777777" w:rsidR="00BA2F08" w:rsidRPr="0010523B" w:rsidRDefault="00BA2F08" w:rsidP="00756CB4">
      <w:pPr>
        <w:numPr>
          <w:ilvl w:val="0"/>
          <w:numId w:val="9"/>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To learn the process of managing the social venture</w:t>
      </w:r>
    </w:p>
    <w:p w14:paraId="3B94CCB3" w14:textId="77777777" w:rsidR="00BA2F08" w:rsidRPr="0010523B" w:rsidRDefault="00BA2F08" w:rsidP="00756CB4">
      <w:pPr>
        <w:numPr>
          <w:ilvl w:val="0"/>
          <w:numId w:val="9"/>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To understand the best practices of sustaining the social venture</w:t>
      </w:r>
    </w:p>
    <w:p w14:paraId="567DB3BD" w14:textId="77777777" w:rsidR="00BA2F08" w:rsidRPr="0010523B" w:rsidRDefault="00BA2F08" w:rsidP="00BA2F08">
      <w:pPr>
        <w:pBdr>
          <w:top w:val="nil"/>
          <w:left w:val="nil"/>
          <w:bottom w:val="nil"/>
          <w:right w:val="nil"/>
          <w:between w:val="nil"/>
        </w:pBdr>
        <w:spacing w:before="96"/>
        <w:rPr>
          <w:color w:val="000000" w:themeColor="text1"/>
          <w:sz w:val="24"/>
          <w:szCs w:val="24"/>
        </w:rPr>
      </w:pPr>
    </w:p>
    <w:p w14:paraId="2F6539CB" w14:textId="77777777" w:rsidR="00BA2F08" w:rsidRPr="0010523B" w:rsidRDefault="00BA2F08" w:rsidP="00BA2F08">
      <w:pPr>
        <w:pStyle w:val="Heading2"/>
        <w:tabs>
          <w:tab w:val="left" w:pos="9666"/>
        </w:tabs>
        <w:rPr>
          <w:color w:val="000000" w:themeColor="text1"/>
        </w:rPr>
      </w:pPr>
      <w:bookmarkStart w:id="272" w:name="bookmark=id.jvau87h46axw" w:colFirst="0" w:colLast="0"/>
      <w:bookmarkEnd w:id="272"/>
      <w:r w:rsidRPr="0010523B">
        <w:rPr>
          <w:color w:val="000000" w:themeColor="text1"/>
          <w:shd w:val="clear" w:color="auto" w:fill="C00000"/>
        </w:rPr>
        <w:t xml:space="preserve"> Course Outcomes</w:t>
      </w:r>
      <w:r w:rsidRPr="0010523B">
        <w:rPr>
          <w:color w:val="000000" w:themeColor="text1"/>
          <w:shd w:val="clear" w:color="auto" w:fill="C00000"/>
        </w:rPr>
        <w:tab/>
      </w:r>
    </w:p>
    <w:p w14:paraId="5EEA3B30" w14:textId="77777777" w:rsidR="00BA2F08" w:rsidRPr="0010523B" w:rsidRDefault="00BA2F08" w:rsidP="00BA2F08">
      <w:pPr>
        <w:pBdr>
          <w:top w:val="nil"/>
          <w:left w:val="nil"/>
          <w:bottom w:val="nil"/>
          <w:right w:val="nil"/>
          <w:between w:val="nil"/>
        </w:pBdr>
        <w:tabs>
          <w:tab w:val="left" w:pos="1440"/>
        </w:tabs>
        <w:rPr>
          <w:color w:val="000000" w:themeColor="text1"/>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6"/>
      </w:tblGrid>
      <w:tr w:rsidR="0010523B" w:rsidRPr="0010523B" w14:paraId="66728531" w14:textId="77777777" w:rsidTr="0010523B">
        <w:tc>
          <w:tcPr>
            <w:tcW w:w="5000" w:type="pct"/>
            <w:hideMark/>
          </w:tcPr>
          <w:p w14:paraId="5AED8E22" w14:textId="77777777" w:rsidR="00BA2F08" w:rsidRPr="0010523B" w:rsidRDefault="00BA2F08" w:rsidP="00BA2F08">
            <w:pPr>
              <w:widowControl w:val="0"/>
              <w:pBdr>
                <w:top w:val="nil"/>
                <w:left w:val="nil"/>
                <w:bottom w:val="nil"/>
                <w:right w:val="nil"/>
                <w:between w:val="nil"/>
              </w:pBdr>
              <w:tabs>
                <w:tab w:val="left" w:pos="1440"/>
              </w:tabs>
              <w:ind w:left="720" w:right="1531"/>
              <w:jc w:val="both"/>
              <w:rPr>
                <w:rFonts w:ascii="Times New Roman" w:hAnsi="Times New Roman" w:cs="Times New Roman"/>
                <w:color w:val="000000" w:themeColor="text1"/>
                <w:sz w:val="24"/>
                <w:szCs w:val="24"/>
                <w:lang w:bidi="kn-IN"/>
              </w:rPr>
            </w:pPr>
            <w:r w:rsidRPr="0010523B">
              <w:rPr>
                <w:rFonts w:ascii="Times New Roman" w:hAnsi="Times New Roman" w:cs="Times New Roman"/>
                <w:color w:val="000000" w:themeColor="text1"/>
                <w:sz w:val="24"/>
                <w:szCs w:val="24"/>
                <w:lang w:bidi="kn-IN"/>
              </w:rPr>
              <w:t>1.Exhibit an understanding of concepts, models, and principles of social entrepreneurship and sustainable enterprise development.</w:t>
            </w:r>
          </w:p>
        </w:tc>
      </w:tr>
      <w:tr w:rsidR="0010523B" w:rsidRPr="0010523B" w14:paraId="2ADC1CB9" w14:textId="77777777" w:rsidTr="0010523B">
        <w:tc>
          <w:tcPr>
            <w:tcW w:w="5000" w:type="pct"/>
            <w:hideMark/>
          </w:tcPr>
          <w:p w14:paraId="526C96A5" w14:textId="77777777" w:rsidR="00BA2F08" w:rsidRPr="0010523B" w:rsidRDefault="00BA2F08" w:rsidP="00BA2F08">
            <w:pPr>
              <w:widowControl w:val="0"/>
              <w:pBdr>
                <w:top w:val="nil"/>
                <w:left w:val="nil"/>
                <w:bottom w:val="nil"/>
                <w:right w:val="nil"/>
                <w:between w:val="nil"/>
              </w:pBdr>
              <w:tabs>
                <w:tab w:val="left" w:pos="1440"/>
              </w:tabs>
              <w:ind w:left="720" w:right="1531"/>
              <w:jc w:val="both"/>
              <w:rPr>
                <w:rFonts w:ascii="Times New Roman" w:hAnsi="Times New Roman" w:cs="Times New Roman"/>
                <w:color w:val="000000" w:themeColor="text1"/>
                <w:sz w:val="24"/>
                <w:szCs w:val="24"/>
                <w:lang w:bidi="kn-IN"/>
              </w:rPr>
            </w:pPr>
            <w:r w:rsidRPr="0010523B">
              <w:rPr>
                <w:rFonts w:ascii="Times New Roman" w:hAnsi="Times New Roman" w:cs="Times New Roman"/>
                <w:color w:val="000000" w:themeColor="text1"/>
                <w:sz w:val="24"/>
                <w:szCs w:val="24"/>
                <w:lang w:bidi="kn-IN"/>
              </w:rPr>
              <w:t>2.Apply social innovation and design thinking principles to identify and solve community challenges.</w:t>
            </w:r>
          </w:p>
        </w:tc>
      </w:tr>
      <w:tr w:rsidR="0010523B" w:rsidRPr="0010523B" w14:paraId="061F8EF2" w14:textId="77777777" w:rsidTr="0010523B">
        <w:tc>
          <w:tcPr>
            <w:tcW w:w="5000" w:type="pct"/>
            <w:hideMark/>
          </w:tcPr>
          <w:p w14:paraId="5946A472" w14:textId="77777777" w:rsidR="00BA2F08" w:rsidRPr="0010523B" w:rsidRDefault="00BA2F08" w:rsidP="00BA2F08">
            <w:pPr>
              <w:widowControl w:val="0"/>
              <w:pBdr>
                <w:top w:val="nil"/>
                <w:left w:val="nil"/>
                <w:bottom w:val="nil"/>
                <w:right w:val="nil"/>
                <w:between w:val="nil"/>
              </w:pBdr>
              <w:tabs>
                <w:tab w:val="left" w:pos="1440"/>
              </w:tabs>
              <w:ind w:left="720" w:right="1531"/>
              <w:jc w:val="both"/>
              <w:rPr>
                <w:rFonts w:ascii="Times New Roman" w:hAnsi="Times New Roman" w:cs="Times New Roman"/>
                <w:color w:val="000000" w:themeColor="text1"/>
                <w:sz w:val="24"/>
                <w:szCs w:val="24"/>
                <w:lang w:bidi="kn-IN"/>
              </w:rPr>
            </w:pPr>
            <w:r w:rsidRPr="0010523B">
              <w:rPr>
                <w:rFonts w:ascii="Times New Roman" w:hAnsi="Times New Roman" w:cs="Times New Roman"/>
                <w:color w:val="000000" w:themeColor="text1"/>
                <w:sz w:val="24"/>
                <w:szCs w:val="24"/>
                <w:lang w:bidi="kn-IN"/>
              </w:rPr>
              <w:t>3.Analyze social venture processes, financing models, and impact measurement frameworks in real-world contexts.</w:t>
            </w:r>
          </w:p>
        </w:tc>
      </w:tr>
      <w:tr w:rsidR="0010523B" w:rsidRPr="0010523B" w14:paraId="4DE11EDA" w14:textId="77777777" w:rsidTr="0010523B">
        <w:tc>
          <w:tcPr>
            <w:tcW w:w="5000" w:type="pct"/>
            <w:hideMark/>
          </w:tcPr>
          <w:p w14:paraId="03BB921D" w14:textId="77777777" w:rsidR="00BA2F08" w:rsidRPr="0010523B" w:rsidRDefault="00BA2F08" w:rsidP="00BA2F08">
            <w:pPr>
              <w:widowControl w:val="0"/>
              <w:pBdr>
                <w:top w:val="nil"/>
                <w:left w:val="nil"/>
                <w:bottom w:val="nil"/>
                <w:right w:val="nil"/>
                <w:between w:val="nil"/>
              </w:pBdr>
              <w:tabs>
                <w:tab w:val="left" w:pos="1440"/>
              </w:tabs>
              <w:ind w:left="720" w:right="1531"/>
              <w:jc w:val="both"/>
              <w:rPr>
                <w:rFonts w:ascii="Times New Roman" w:hAnsi="Times New Roman" w:cs="Times New Roman"/>
                <w:color w:val="000000" w:themeColor="text1"/>
                <w:sz w:val="24"/>
                <w:szCs w:val="24"/>
                <w:lang w:bidi="kn-IN"/>
              </w:rPr>
            </w:pPr>
            <w:r w:rsidRPr="0010523B">
              <w:rPr>
                <w:rFonts w:ascii="Times New Roman" w:hAnsi="Times New Roman" w:cs="Times New Roman"/>
                <w:color w:val="000000" w:themeColor="text1"/>
                <w:sz w:val="24"/>
                <w:szCs w:val="24"/>
                <w:lang w:bidi="kn-IN"/>
              </w:rPr>
              <w:t>4.Design and redesign sustainable models for social ventures using innovation and collaborative tools.</w:t>
            </w:r>
          </w:p>
        </w:tc>
      </w:tr>
      <w:tr w:rsidR="00BA2F08" w:rsidRPr="0010523B" w14:paraId="7880DB53" w14:textId="77777777" w:rsidTr="0010523B">
        <w:tc>
          <w:tcPr>
            <w:tcW w:w="5000" w:type="pct"/>
            <w:hideMark/>
          </w:tcPr>
          <w:p w14:paraId="50697380" w14:textId="77777777" w:rsidR="00BA2F08" w:rsidRPr="0010523B" w:rsidRDefault="00BA2F08" w:rsidP="00BA2F08">
            <w:pPr>
              <w:widowControl w:val="0"/>
              <w:pBdr>
                <w:top w:val="nil"/>
                <w:left w:val="nil"/>
                <w:bottom w:val="nil"/>
                <w:right w:val="nil"/>
                <w:between w:val="nil"/>
              </w:pBdr>
              <w:tabs>
                <w:tab w:val="left" w:pos="1440"/>
              </w:tabs>
              <w:ind w:left="720" w:right="1531"/>
              <w:jc w:val="both"/>
              <w:rPr>
                <w:rFonts w:ascii="Times New Roman" w:hAnsi="Times New Roman" w:cs="Times New Roman"/>
                <w:color w:val="000000" w:themeColor="text1"/>
                <w:sz w:val="24"/>
                <w:szCs w:val="24"/>
                <w:lang w:bidi="kn-IN"/>
              </w:rPr>
            </w:pPr>
            <w:r w:rsidRPr="0010523B">
              <w:rPr>
                <w:rFonts w:ascii="Times New Roman" w:hAnsi="Times New Roman" w:cs="Times New Roman"/>
                <w:color w:val="000000" w:themeColor="text1"/>
                <w:sz w:val="24"/>
                <w:szCs w:val="24"/>
                <w:lang w:bidi="kn-IN"/>
              </w:rPr>
              <w:t>5.Develop scalable social enterprises and impact-driven models using insights from sustainability, technology, and policy frameworks.</w:t>
            </w:r>
          </w:p>
        </w:tc>
      </w:tr>
    </w:tbl>
    <w:p w14:paraId="5CF5C1D6" w14:textId="77777777" w:rsidR="00BA2F08" w:rsidRPr="0010523B" w:rsidRDefault="00BA2F08" w:rsidP="00BA2F08">
      <w:pPr>
        <w:pBdr>
          <w:top w:val="nil"/>
          <w:left w:val="nil"/>
          <w:bottom w:val="nil"/>
          <w:right w:val="nil"/>
          <w:between w:val="nil"/>
        </w:pBdr>
        <w:tabs>
          <w:tab w:val="left" w:pos="1440"/>
        </w:tabs>
        <w:rPr>
          <w:color w:val="000000" w:themeColor="text1"/>
          <w:sz w:val="24"/>
          <w:szCs w:val="24"/>
        </w:rPr>
      </w:pPr>
    </w:p>
    <w:tbl>
      <w:tblPr>
        <w:tblStyle w:val="affffffffffffffff6"/>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10523B" w:rsidRPr="0010523B" w14:paraId="1B3D9C59" w14:textId="77777777" w:rsidTr="0010523B">
        <w:trPr>
          <w:trHeight w:val="1339"/>
        </w:trPr>
        <w:tc>
          <w:tcPr>
            <w:tcW w:w="2564" w:type="dxa"/>
          </w:tcPr>
          <w:p w14:paraId="5B1A207C" w14:textId="77777777" w:rsidR="00BA2F08" w:rsidRPr="0010523B" w:rsidRDefault="00BA2F08" w:rsidP="0010523B">
            <w:pPr>
              <w:pBdr>
                <w:top w:val="nil"/>
                <w:left w:val="nil"/>
                <w:bottom w:val="nil"/>
                <w:right w:val="nil"/>
                <w:between w:val="nil"/>
              </w:pBdr>
              <w:spacing w:before="37"/>
              <w:rPr>
                <w:color w:val="000000" w:themeColor="text1"/>
                <w:sz w:val="24"/>
                <w:szCs w:val="24"/>
              </w:rPr>
            </w:pPr>
          </w:p>
          <w:p w14:paraId="145D1B8D" w14:textId="77777777" w:rsidR="00BA2F08" w:rsidRPr="0010523B" w:rsidRDefault="00BA2F08"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Approach to Learning</w:t>
            </w:r>
          </w:p>
        </w:tc>
        <w:tc>
          <w:tcPr>
            <w:tcW w:w="6564" w:type="dxa"/>
          </w:tcPr>
          <w:p w14:paraId="52F6B648" w14:textId="77777777" w:rsidR="00BA2F08" w:rsidRPr="0010523B" w:rsidRDefault="00BA2F08" w:rsidP="00756CB4">
            <w:pPr>
              <w:pStyle w:val="ListParagraph"/>
              <w:numPr>
                <w:ilvl w:val="0"/>
                <w:numId w:val="551"/>
              </w:numPr>
              <w:pBdr>
                <w:top w:val="nil"/>
                <w:left w:val="nil"/>
                <w:bottom w:val="nil"/>
                <w:right w:val="nil"/>
                <w:between w:val="nil"/>
              </w:pBdr>
              <w:tabs>
                <w:tab w:val="left" w:pos="470"/>
              </w:tabs>
              <w:spacing w:line="283" w:lineRule="auto"/>
              <w:rPr>
                <w:color w:val="000000" w:themeColor="text1"/>
                <w:sz w:val="24"/>
                <w:szCs w:val="24"/>
              </w:rPr>
            </w:pPr>
            <w:r w:rsidRPr="0010523B">
              <w:rPr>
                <w:color w:val="000000" w:themeColor="text1"/>
                <w:sz w:val="24"/>
                <w:szCs w:val="24"/>
              </w:rPr>
              <w:t>Lectures</w:t>
            </w:r>
          </w:p>
          <w:p w14:paraId="5DBBBBA0" w14:textId="77777777" w:rsidR="00BA2F08" w:rsidRPr="0010523B" w:rsidRDefault="00BA2F08" w:rsidP="00756CB4">
            <w:pPr>
              <w:pStyle w:val="ListParagraph"/>
              <w:numPr>
                <w:ilvl w:val="0"/>
                <w:numId w:val="551"/>
              </w:numPr>
              <w:pBdr>
                <w:top w:val="nil"/>
                <w:left w:val="nil"/>
                <w:bottom w:val="nil"/>
                <w:right w:val="nil"/>
                <w:between w:val="nil"/>
              </w:pBdr>
              <w:tabs>
                <w:tab w:val="left" w:pos="470"/>
              </w:tabs>
              <w:spacing w:before="42"/>
              <w:rPr>
                <w:color w:val="000000" w:themeColor="text1"/>
                <w:sz w:val="24"/>
                <w:szCs w:val="24"/>
              </w:rPr>
            </w:pPr>
            <w:r w:rsidRPr="0010523B">
              <w:rPr>
                <w:color w:val="000000" w:themeColor="text1"/>
                <w:sz w:val="24"/>
                <w:szCs w:val="24"/>
              </w:rPr>
              <w:t>Readings</w:t>
            </w:r>
          </w:p>
          <w:p w14:paraId="0619D04E" w14:textId="77777777" w:rsidR="00BA2F08" w:rsidRPr="0010523B" w:rsidRDefault="00BA2F08" w:rsidP="00756CB4">
            <w:pPr>
              <w:pStyle w:val="ListParagraph"/>
              <w:numPr>
                <w:ilvl w:val="0"/>
                <w:numId w:val="551"/>
              </w:numPr>
              <w:pBdr>
                <w:top w:val="nil"/>
                <w:left w:val="nil"/>
                <w:bottom w:val="nil"/>
                <w:right w:val="nil"/>
                <w:between w:val="nil"/>
              </w:pBdr>
              <w:tabs>
                <w:tab w:val="left" w:pos="470"/>
              </w:tabs>
              <w:spacing w:before="37"/>
              <w:rPr>
                <w:color w:val="000000" w:themeColor="text1"/>
                <w:sz w:val="24"/>
                <w:szCs w:val="24"/>
              </w:rPr>
            </w:pPr>
            <w:r w:rsidRPr="0010523B">
              <w:rPr>
                <w:color w:val="000000" w:themeColor="text1"/>
                <w:sz w:val="24"/>
                <w:szCs w:val="24"/>
              </w:rPr>
              <w:t>Active student participation and class room exercises</w:t>
            </w:r>
          </w:p>
          <w:p w14:paraId="2758F862" w14:textId="7729745F" w:rsidR="00BA2F08" w:rsidRPr="0010523B" w:rsidRDefault="00BA2F08" w:rsidP="00756CB4">
            <w:pPr>
              <w:pStyle w:val="ListParagraph"/>
              <w:numPr>
                <w:ilvl w:val="0"/>
                <w:numId w:val="551"/>
              </w:numPr>
              <w:pBdr>
                <w:top w:val="nil"/>
                <w:left w:val="nil"/>
                <w:bottom w:val="nil"/>
                <w:right w:val="nil"/>
                <w:between w:val="nil"/>
              </w:pBdr>
              <w:tabs>
                <w:tab w:val="left" w:pos="470"/>
              </w:tabs>
              <w:spacing w:before="38"/>
              <w:rPr>
                <w:color w:val="000000" w:themeColor="text1"/>
                <w:sz w:val="24"/>
                <w:szCs w:val="24"/>
              </w:rPr>
            </w:pPr>
            <w:r w:rsidRPr="0010523B">
              <w:rPr>
                <w:color w:val="000000" w:themeColor="text1"/>
                <w:sz w:val="24"/>
                <w:szCs w:val="24"/>
              </w:rPr>
              <w:t>Case Analysis collaboratively with students’ involvement</w:t>
            </w:r>
          </w:p>
        </w:tc>
      </w:tr>
      <w:tr w:rsidR="0010523B" w:rsidRPr="0010523B" w14:paraId="33861788" w14:textId="77777777" w:rsidTr="0010523B">
        <w:trPr>
          <w:trHeight w:val="1972"/>
        </w:trPr>
        <w:tc>
          <w:tcPr>
            <w:tcW w:w="2564" w:type="dxa"/>
          </w:tcPr>
          <w:p w14:paraId="25A3C685" w14:textId="77777777" w:rsidR="00BA2F08" w:rsidRPr="0010523B" w:rsidRDefault="00BA2F08" w:rsidP="0010523B">
            <w:pPr>
              <w:pBdr>
                <w:top w:val="nil"/>
                <w:left w:val="nil"/>
                <w:bottom w:val="nil"/>
                <w:right w:val="nil"/>
                <w:between w:val="nil"/>
              </w:pBdr>
              <w:rPr>
                <w:color w:val="000000" w:themeColor="text1"/>
                <w:sz w:val="24"/>
                <w:szCs w:val="24"/>
              </w:rPr>
            </w:pPr>
          </w:p>
          <w:p w14:paraId="17039B09" w14:textId="77777777" w:rsidR="00BA2F08" w:rsidRPr="0010523B" w:rsidRDefault="00BA2F08" w:rsidP="0010523B">
            <w:pPr>
              <w:pBdr>
                <w:top w:val="nil"/>
                <w:left w:val="nil"/>
                <w:bottom w:val="nil"/>
                <w:right w:val="nil"/>
                <w:between w:val="nil"/>
              </w:pBdr>
              <w:spacing w:before="270"/>
              <w:rPr>
                <w:color w:val="000000" w:themeColor="text1"/>
                <w:sz w:val="24"/>
                <w:szCs w:val="24"/>
              </w:rPr>
            </w:pPr>
          </w:p>
          <w:p w14:paraId="005F5D06" w14:textId="77777777" w:rsidR="00BA2F08" w:rsidRPr="0010523B" w:rsidRDefault="00BA2F08"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564" w:type="dxa"/>
          </w:tcPr>
          <w:p w14:paraId="65805DDC" w14:textId="77777777" w:rsidR="00BA2F08" w:rsidRPr="0010523B" w:rsidRDefault="00BA2F08" w:rsidP="0010523B">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089DA0FC" w14:textId="77777777" w:rsidR="00BA2F08" w:rsidRPr="0010523B" w:rsidRDefault="00BA2F08" w:rsidP="00756CB4">
            <w:pPr>
              <w:pStyle w:val="ListParagraph"/>
              <w:numPr>
                <w:ilvl w:val="0"/>
                <w:numId w:val="552"/>
              </w:numPr>
              <w:pBdr>
                <w:top w:val="nil"/>
                <w:left w:val="nil"/>
                <w:bottom w:val="nil"/>
                <w:right w:val="nil"/>
                <w:between w:val="nil"/>
              </w:pBdr>
              <w:tabs>
                <w:tab w:val="left" w:pos="653"/>
              </w:tabs>
              <w:rPr>
                <w:color w:val="000000" w:themeColor="text1"/>
                <w:sz w:val="24"/>
                <w:szCs w:val="24"/>
              </w:rPr>
            </w:pPr>
            <w:r w:rsidRPr="0010523B">
              <w:rPr>
                <w:color w:val="000000" w:themeColor="text1"/>
                <w:sz w:val="24"/>
                <w:szCs w:val="24"/>
              </w:rPr>
              <w:t>Mini projects,</w:t>
            </w:r>
          </w:p>
          <w:p w14:paraId="2235A02A" w14:textId="77777777" w:rsidR="00BA2F08" w:rsidRPr="0010523B" w:rsidRDefault="00BA2F08" w:rsidP="00756CB4">
            <w:pPr>
              <w:pStyle w:val="ListParagraph"/>
              <w:numPr>
                <w:ilvl w:val="0"/>
                <w:numId w:val="552"/>
              </w:numPr>
              <w:pBdr>
                <w:top w:val="nil"/>
                <w:left w:val="nil"/>
                <w:bottom w:val="nil"/>
                <w:right w:val="nil"/>
                <w:between w:val="nil"/>
              </w:pBdr>
              <w:tabs>
                <w:tab w:val="left" w:pos="653"/>
              </w:tabs>
              <w:spacing w:before="25"/>
              <w:rPr>
                <w:color w:val="000000" w:themeColor="text1"/>
                <w:sz w:val="24"/>
                <w:szCs w:val="24"/>
              </w:rPr>
            </w:pPr>
            <w:r w:rsidRPr="0010523B">
              <w:rPr>
                <w:color w:val="000000" w:themeColor="text1"/>
                <w:sz w:val="24"/>
                <w:szCs w:val="24"/>
              </w:rPr>
              <w:t>Submission of assignments</w:t>
            </w:r>
          </w:p>
          <w:p w14:paraId="7E4E4312" w14:textId="77777777" w:rsidR="00BA2F08" w:rsidRPr="0010523B" w:rsidRDefault="00BA2F08" w:rsidP="00756CB4">
            <w:pPr>
              <w:pStyle w:val="ListParagraph"/>
              <w:numPr>
                <w:ilvl w:val="0"/>
                <w:numId w:val="552"/>
              </w:numPr>
              <w:pBdr>
                <w:top w:val="nil"/>
                <w:left w:val="nil"/>
                <w:bottom w:val="nil"/>
                <w:right w:val="nil"/>
                <w:between w:val="nil"/>
              </w:pBdr>
              <w:tabs>
                <w:tab w:val="left" w:pos="653"/>
              </w:tabs>
              <w:spacing w:before="37"/>
              <w:rPr>
                <w:color w:val="000000" w:themeColor="text1"/>
                <w:sz w:val="24"/>
                <w:szCs w:val="24"/>
              </w:rPr>
            </w:pPr>
            <w:r w:rsidRPr="0010523B">
              <w:rPr>
                <w:color w:val="000000" w:themeColor="text1"/>
                <w:sz w:val="24"/>
                <w:szCs w:val="24"/>
              </w:rPr>
              <w:t>Group assignments</w:t>
            </w:r>
          </w:p>
          <w:p w14:paraId="1B700540" w14:textId="77777777" w:rsidR="00BA2F08" w:rsidRPr="0010523B" w:rsidRDefault="00BA2F08" w:rsidP="00756CB4">
            <w:pPr>
              <w:pStyle w:val="ListParagraph"/>
              <w:numPr>
                <w:ilvl w:val="0"/>
                <w:numId w:val="552"/>
              </w:numPr>
              <w:pBdr>
                <w:top w:val="nil"/>
                <w:left w:val="nil"/>
                <w:bottom w:val="nil"/>
                <w:right w:val="nil"/>
                <w:between w:val="nil"/>
              </w:pBdr>
              <w:tabs>
                <w:tab w:val="left" w:pos="653"/>
              </w:tabs>
              <w:spacing w:before="42"/>
              <w:rPr>
                <w:color w:val="000000" w:themeColor="text1"/>
                <w:sz w:val="24"/>
                <w:szCs w:val="24"/>
              </w:rPr>
            </w:pPr>
            <w:r w:rsidRPr="0010523B">
              <w:rPr>
                <w:color w:val="000000" w:themeColor="text1"/>
                <w:sz w:val="24"/>
                <w:szCs w:val="24"/>
              </w:rPr>
              <w:t>Written Exam</w:t>
            </w:r>
          </w:p>
        </w:tc>
      </w:tr>
    </w:tbl>
    <w:p w14:paraId="3A41877C" w14:textId="77777777" w:rsidR="00BA2F08" w:rsidRPr="0010523B" w:rsidRDefault="00BA2F08" w:rsidP="00BA2F08">
      <w:pPr>
        <w:pBdr>
          <w:top w:val="nil"/>
          <w:left w:val="nil"/>
          <w:bottom w:val="nil"/>
          <w:right w:val="nil"/>
          <w:between w:val="nil"/>
        </w:pBdr>
        <w:rPr>
          <w:color w:val="000000" w:themeColor="text1"/>
          <w:sz w:val="24"/>
          <w:szCs w:val="24"/>
        </w:rPr>
        <w:sectPr w:rsidR="00BA2F08" w:rsidRPr="0010523B" w:rsidSect="00BA2F08">
          <w:pgSz w:w="12240" w:h="15840"/>
          <w:pgMar w:top="1320" w:right="360" w:bottom="280" w:left="720" w:header="720" w:footer="720" w:gutter="0"/>
          <w:cols w:space="720"/>
        </w:sectPr>
      </w:pPr>
    </w:p>
    <w:p w14:paraId="7EF77A08" w14:textId="77777777" w:rsidR="00BA2F08" w:rsidRPr="0010523B" w:rsidRDefault="00BA2F08" w:rsidP="00BA2F08">
      <w:pPr>
        <w:pStyle w:val="Heading2"/>
        <w:tabs>
          <w:tab w:val="left" w:pos="9666"/>
        </w:tabs>
        <w:spacing w:before="79"/>
        <w:rPr>
          <w:color w:val="000000" w:themeColor="text1"/>
        </w:rPr>
      </w:pPr>
      <w:bookmarkStart w:id="273" w:name="bookmark=id.x46uo2ys8jmh" w:colFirst="0" w:colLast="0"/>
      <w:bookmarkEnd w:id="273"/>
      <w:r w:rsidRPr="0010523B">
        <w:rPr>
          <w:color w:val="000000" w:themeColor="text1"/>
          <w:shd w:val="clear" w:color="auto" w:fill="C00000"/>
        </w:rPr>
        <w:lastRenderedPageBreak/>
        <w:t xml:space="preserve"> Syllabus</w:t>
      </w:r>
      <w:r w:rsidRPr="0010523B">
        <w:rPr>
          <w:color w:val="000000" w:themeColor="text1"/>
          <w:shd w:val="clear" w:color="auto" w:fill="C00000"/>
        </w:rPr>
        <w:tab/>
      </w:r>
    </w:p>
    <w:p w14:paraId="77118AE0" w14:textId="77777777" w:rsidR="00BA2F08" w:rsidRPr="0010523B" w:rsidRDefault="00BA2F08" w:rsidP="00BA2F08">
      <w:pPr>
        <w:pBdr>
          <w:top w:val="nil"/>
          <w:left w:val="nil"/>
          <w:bottom w:val="nil"/>
          <w:right w:val="nil"/>
          <w:between w:val="nil"/>
        </w:pBdr>
        <w:spacing w:before="131"/>
        <w:rPr>
          <w:b/>
          <w:bCs/>
          <w:color w:val="000000" w:themeColor="text1"/>
          <w:sz w:val="20"/>
          <w:szCs w:val="20"/>
        </w:rPr>
      </w:pPr>
    </w:p>
    <w:tbl>
      <w:tblPr>
        <w:tblStyle w:val="affffffffffffffff7"/>
        <w:tblW w:w="9129"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1"/>
        <w:gridCol w:w="6675"/>
        <w:gridCol w:w="1383"/>
      </w:tblGrid>
      <w:tr w:rsidR="0010523B" w:rsidRPr="0010523B" w14:paraId="43B199D1" w14:textId="77777777" w:rsidTr="0010523B">
        <w:trPr>
          <w:trHeight w:val="638"/>
        </w:trPr>
        <w:tc>
          <w:tcPr>
            <w:tcW w:w="1071" w:type="dxa"/>
          </w:tcPr>
          <w:p w14:paraId="7709AAE2" w14:textId="77777777" w:rsidR="00BA2F08" w:rsidRPr="0010523B" w:rsidRDefault="00BA2F08" w:rsidP="00BA2F08">
            <w:pPr>
              <w:pBdr>
                <w:top w:val="nil"/>
                <w:left w:val="nil"/>
                <w:bottom w:val="nil"/>
                <w:right w:val="nil"/>
                <w:between w:val="nil"/>
              </w:pBdr>
              <w:spacing w:before="159"/>
              <w:ind w:left="110"/>
              <w:jc w:val="center"/>
              <w:rPr>
                <w:b/>
                <w:bCs/>
                <w:color w:val="000000" w:themeColor="text1"/>
                <w:sz w:val="24"/>
                <w:szCs w:val="24"/>
              </w:rPr>
            </w:pPr>
            <w:r w:rsidRPr="0010523B">
              <w:rPr>
                <w:b/>
                <w:bCs/>
                <w:color w:val="000000" w:themeColor="text1"/>
                <w:sz w:val="24"/>
                <w:szCs w:val="24"/>
                <w:u w:val="single"/>
              </w:rPr>
              <w:t>Units</w:t>
            </w:r>
          </w:p>
        </w:tc>
        <w:tc>
          <w:tcPr>
            <w:tcW w:w="6675" w:type="dxa"/>
          </w:tcPr>
          <w:p w14:paraId="48ED9584" w14:textId="77777777" w:rsidR="00BA2F08" w:rsidRPr="0010523B" w:rsidRDefault="00BA2F08" w:rsidP="00BA2F08">
            <w:pPr>
              <w:pBdr>
                <w:top w:val="nil"/>
                <w:left w:val="nil"/>
                <w:bottom w:val="nil"/>
                <w:right w:val="nil"/>
                <w:between w:val="nil"/>
              </w:pBdr>
              <w:spacing w:before="159"/>
              <w:ind w:left="114"/>
              <w:jc w:val="center"/>
              <w:rPr>
                <w:b/>
                <w:bCs/>
                <w:color w:val="000000" w:themeColor="text1"/>
                <w:sz w:val="24"/>
                <w:szCs w:val="24"/>
              </w:rPr>
            </w:pPr>
            <w:r w:rsidRPr="0010523B">
              <w:rPr>
                <w:b/>
                <w:bCs/>
                <w:color w:val="000000" w:themeColor="text1"/>
                <w:sz w:val="24"/>
                <w:szCs w:val="24"/>
                <w:u w:val="single"/>
              </w:rPr>
              <w:t>Syllabus Details</w:t>
            </w:r>
          </w:p>
        </w:tc>
        <w:tc>
          <w:tcPr>
            <w:tcW w:w="1383" w:type="dxa"/>
          </w:tcPr>
          <w:p w14:paraId="5D8DB4B4" w14:textId="77777777" w:rsidR="00BA2F08" w:rsidRPr="0010523B" w:rsidRDefault="00BA2F08" w:rsidP="00BA2F08">
            <w:pPr>
              <w:pBdr>
                <w:top w:val="nil"/>
                <w:left w:val="nil"/>
                <w:bottom w:val="nil"/>
                <w:right w:val="nil"/>
                <w:between w:val="nil"/>
              </w:pBdr>
              <w:spacing w:before="1"/>
              <w:ind w:left="109"/>
              <w:jc w:val="center"/>
              <w:rPr>
                <w:b/>
                <w:bCs/>
                <w:color w:val="000000" w:themeColor="text1"/>
                <w:sz w:val="24"/>
                <w:szCs w:val="24"/>
              </w:rPr>
            </w:pPr>
            <w:r w:rsidRPr="0010523B">
              <w:rPr>
                <w:b/>
                <w:bCs/>
                <w:color w:val="000000" w:themeColor="text1"/>
                <w:sz w:val="24"/>
                <w:szCs w:val="24"/>
                <w:u w:val="single"/>
              </w:rPr>
              <w:t>Teaching</w:t>
            </w:r>
          </w:p>
          <w:p w14:paraId="205A4FBC" w14:textId="77777777" w:rsidR="00BA2F08" w:rsidRPr="0010523B" w:rsidRDefault="00BA2F08" w:rsidP="00BA2F08">
            <w:pPr>
              <w:pBdr>
                <w:top w:val="nil"/>
                <w:left w:val="nil"/>
                <w:bottom w:val="nil"/>
                <w:right w:val="nil"/>
                <w:between w:val="nil"/>
              </w:pBdr>
              <w:spacing w:before="41"/>
              <w:ind w:left="109"/>
              <w:jc w:val="center"/>
              <w:rPr>
                <w:b/>
                <w:bCs/>
                <w:color w:val="000000" w:themeColor="text1"/>
                <w:sz w:val="24"/>
                <w:szCs w:val="24"/>
              </w:rPr>
            </w:pPr>
            <w:r w:rsidRPr="0010523B">
              <w:rPr>
                <w:b/>
                <w:bCs/>
                <w:color w:val="000000" w:themeColor="text1"/>
                <w:sz w:val="24"/>
                <w:szCs w:val="24"/>
                <w:u w:val="single"/>
              </w:rPr>
              <w:t>Hours</w:t>
            </w:r>
          </w:p>
        </w:tc>
      </w:tr>
      <w:tr w:rsidR="0010523B" w:rsidRPr="0010523B" w14:paraId="632670D3" w14:textId="77777777" w:rsidTr="0010523B">
        <w:trPr>
          <w:trHeight w:val="1266"/>
        </w:trPr>
        <w:tc>
          <w:tcPr>
            <w:tcW w:w="1071" w:type="dxa"/>
          </w:tcPr>
          <w:p w14:paraId="0F66BB73" w14:textId="77777777" w:rsidR="00BA2F08" w:rsidRPr="0010523B" w:rsidRDefault="00BA2F08" w:rsidP="00BA2F08">
            <w:pPr>
              <w:pBdr>
                <w:top w:val="nil"/>
                <w:left w:val="nil"/>
                <w:bottom w:val="nil"/>
                <w:right w:val="nil"/>
                <w:between w:val="nil"/>
              </w:pBdr>
              <w:spacing w:before="186"/>
              <w:jc w:val="center"/>
              <w:rPr>
                <w:b/>
                <w:bCs/>
                <w:color w:val="000000" w:themeColor="text1"/>
                <w:sz w:val="24"/>
                <w:szCs w:val="24"/>
              </w:rPr>
            </w:pPr>
          </w:p>
          <w:p w14:paraId="7331DA0E" w14:textId="77777777" w:rsidR="00BA2F08" w:rsidRPr="0010523B" w:rsidRDefault="00BA2F08" w:rsidP="00BA2F08">
            <w:pPr>
              <w:pBdr>
                <w:top w:val="nil"/>
                <w:left w:val="nil"/>
                <w:bottom w:val="nil"/>
                <w:right w:val="nil"/>
                <w:between w:val="nil"/>
              </w:pBdr>
              <w:ind w:left="110"/>
              <w:jc w:val="center"/>
              <w:rPr>
                <w:color w:val="000000" w:themeColor="text1"/>
                <w:sz w:val="24"/>
                <w:szCs w:val="24"/>
              </w:rPr>
            </w:pPr>
            <w:r w:rsidRPr="0010523B">
              <w:rPr>
                <w:color w:val="000000" w:themeColor="text1"/>
                <w:sz w:val="24"/>
                <w:szCs w:val="24"/>
              </w:rPr>
              <w:t>Unit I</w:t>
            </w:r>
          </w:p>
        </w:tc>
        <w:tc>
          <w:tcPr>
            <w:tcW w:w="6675" w:type="dxa"/>
          </w:tcPr>
          <w:p w14:paraId="5A873C87" w14:textId="77777777" w:rsidR="00BA2F08" w:rsidRPr="0010523B" w:rsidRDefault="00BA2F08" w:rsidP="00BA2F08">
            <w:pPr>
              <w:pStyle w:val="TableParagraph"/>
              <w:spacing w:line="275" w:lineRule="exact"/>
              <w:ind w:left="107"/>
              <w:jc w:val="both"/>
              <w:rPr>
                <w:b/>
                <w:color w:val="000000" w:themeColor="text1"/>
                <w:sz w:val="24"/>
                <w:szCs w:val="24"/>
              </w:rPr>
            </w:pPr>
            <w:r w:rsidRPr="0010523B">
              <w:rPr>
                <w:b/>
                <w:color w:val="000000" w:themeColor="text1"/>
                <w:sz w:val="24"/>
                <w:szCs w:val="24"/>
              </w:rPr>
              <w:t>Introduction</w:t>
            </w:r>
          </w:p>
          <w:p w14:paraId="1129E12F" w14:textId="4A7DEAE3" w:rsidR="00BA2F08" w:rsidRPr="0010523B" w:rsidRDefault="00BA2F08" w:rsidP="00BA2F08">
            <w:pPr>
              <w:pBdr>
                <w:top w:val="nil"/>
                <w:left w:val="nil"/>
                <w:bottom w:val="nil"/>
                <w:right w:val="nil"/>
                <w:between w:val="nil"/>
              </w:pBdr>
              <w:spacing w:before="6"/>
              <w:ind w:left="114"/>
              <w:jc w:val="both"/>
              <w:rPr>
                <w:color w:val="000000" w:themeColor="text1"/>
                <w:sz w:val="24"/>
                <w:szCs w:val="24"/>
              </w:rPr>
            </w:pPr>
            <w:r w:rsidRPr="0010523B">
              <w:rPr>
                <w:color w:val="000000" w:themeColor="text1"/>
                <w:sz w:val="24"/>
                <w:szCs w:val="24"/>
              </w:rPr>
              <w:t>Entrepreneurship and</w:t>
            </w:r>
            <w:r w:rsidRPr="0010523B">
              <w:rPr>
                <w:color w:val="000000" w:themeColor="text1"/>
                <w:spacing w:val="1"/>
                <w:sz w:val="24"/>
                <w:szCs w:val="24"/>
              </w:rPr>
              <w:t xml:space="preserve"> </w:t>
            </w:r>
            <w:r w:rsidRPr="0010523B">
              <w:rPr>
                <w:color w:val="000000" w:themeColor="text1"/>
                <w:sz w:val="24"/>
                <w:szCs w:val="24"/>
              </w:rPr>
              <w:t>Enterprise,</w:t>
            </w:r>
            <w:r w:rsidRPr="0010523B">
              <w:rPr>
                <w:color w:val="000000" w:themeColor="text1"/>
                <w:spacing w:val="1"/>
                <w:sz w:val="24"/>
                <w:szCs w:val="24"/>
              </w:rPr>
              <w:t xml:space="preserve"> </w:t>
            </w:r>
            <w:r w:rsidRPr="0010523B">
              <w:rPr>
                <w:color w:val="000000" w:themeColor="text1"/>
                <w:sz w:val="24"/>
                <w:szCs w:val="24"/>
              </w:rPr>
              <w:t>Entrepreneur, Women Entrepreneur Attributes and</w:t>
            </w:r>
            <w:r w:rsidRPr="0010523B">
              <w:rPr>
                <w:color w:val="000000" w:themeColor="text1"/>
                <w:spacing w:val="-58"/>
                <w:sz w:val="24"/>
                <w:szCs w:val="24"/>
              </w:rPr>
              <w:t xml:space="preserve"> </w:t>
            </w:r>
            <w:r w:rsidRPr="0010523B">
              <w:rPr>
                <w:color w:val="000000" w:themeColor="text1"/>
                <w:sz w:val="24"/>
                <w:szCs w:val="24"/>
              </w:rPr>
              <w:t>Characteristics of a Successful Entrepreneur, Role of</w:t>
            </w:r>
            <w:r w:rsidRPr="0010523B">
              <w:rPr>
                <w:color w:val="000000" w:themeColor="text1"/>
                <w:spacing w:val="1"/>
                <w:sz w:val="24"/>
                <w:szCs w:val="24"/>
              </w:rPr>
              <w:t xml:space="preserve"> </w:t>
            </w:r>
            <w:r w:rsidRPr="0010523B">
              <w:rPr>
                <w:color w:val="000000" w:themeColor="text1"/>
                <w:sz w:val="24"/>
                <w:szCs w:val="24"/>
              </w:rPr>
              <w:t>entrepreneur in Indian Economy and Developing economies,</w:t>
            </w:r>
            <w:r w:rsidRPr="0010523B">
              <w:rPr>
                <w:color w:val="000000" w:themeColor="text1"/>
                <w:spacing w:val="1"/>
                <w:sz w:val="24"/>
                <w:szCs w:val="24"/>
              </w:rPr>
              <w:t xml:space="preserve"> </w:t>
            </w:r>
            <w:r w:rsidRPr="0010523B">
              <w:rPr>
                <w:color w:val="000000" w:themeColor="text1"/>
                <w:sz w:val="24"/>
                <w:szCs w:val="24"/>
              </w:rPr>
              <w:t>Entrepreneurial</w:t>
            </w:r>
            <w:r w:rsidRPr="0010523B">
              <w:rPr>
                <w:color w:val="000000" w:themeColor="text1"/>
                <w:spacing w:val="-3"/>
                <w:sz w:val="24"/>
                <w:szCs w:val="24"/>
              </w:rPr>
              <w:t xml:space="preserve"> </w:t>
            </w:r>
            <w:r w:rsidRPr="0010523B">
              <w:rPr>
                <w:color w:val="000000" w:themeColor="text1"/>
                <w:sz w:val="24"/>
                <w:szCs w:val="24"/>
              </w:rPr>
              <w:t>Culture. Government</w:t>
            </w:r>
            <w:r w:rsidRPr="0010523B">
              <w:rPr>
                <w:color w:val="000000" w:themeColor="text1"/>
                <w:spacing w:val="-2"/>
                <w:sz w:val="24"/>
                <w:szCs w:val="24"/>
              </w:rPr>
              <w:t xml:space="preserve"> </w:t>
            </w:r>
            <w:r w:rsidRPr="0010523B">
              <w:rPr>
                <w:color w:val="000000" w:themeColor="text1"/>
                <w:sz w:val="24"/>
                <w:szCs w:val="24"/>
              </w:rPr>
              <w:t>support</w:t>
            </w:r>
            <w:r w:rsidRPr="0010523B">
              <w:rPr>
                <w:color w:val="000000" w:themeColor="text1"/>
                <w:spacing w:val="-2"/>
                <w:sz w:val="24"/>
                <w:szCs w:val="24"/>
              </w:rPr>
              <w:t xml:space="preserve"> </w:t>
            </w:r>
            <w:r w:rsidRPr="0010523B">
              <w:rPr>
                <w:color w:val="000000" w:themeColor="text1"/>
                <w:sz w:val="24"/>
                <w:szCs w:val="24"/>
              </w:rPr>
              <w:t>to</w:t>
            </w:r>
            <w:r w:rsidRPr="0010523B">
              <w:rPr>
                <w:color w:val="000000" w:themeColor="text1"/>
                <w:spacing w:val="-2"/>
                <w:sz w:val="24"/>
                <w:szCs w:val="24"/>
              </w:rPr>
              <w:t xml:space="preserve"> </w:t>
            </w:r>
            <w:r w:rsidRPr="0010523B">
              <w:rPr>
                <w:color w:val="000000" w:themeColor="text1"/>
                <w:sz w:val="24"/>
                <w:szCs w:val="24"/>
              </w:rPr>
              <w:t xml:space="preserve">entrepreneurs. </w:t>
            </w:r>
            <w:r w:rsidRPr="0010523B">
              <w:rPr>
                <w:color w:val="000000" w:themeColor="text1"/>
                <w:lang w:val="en-IN"/>
              </w:rPr>
              <w:t xml:space="preserve">Entrepreneurial, </w:t>
            </w:r>
            <w:r w:rsidRPr="0010523B">
              <w:rPr>
                <w:color w:val="000000" w:themeColor="text1"/>
                <w:sz w:val="24"/>
                <w:szCs w:val="24"/>
                <w:lang w:val="en-IN"/>
              </w:rPr>
              <w:t xml:space="preserve">Intrapreneurship and solopreneur ship. </w:t>
            </w:r>
            <w:r w:rsidRPr="0010523B">
              <w:rPr>
                <w:color w:val="000000" w:themeColor="text1"/>
                <w:sz w:val="24"/>
                <w:szCs w:val="24"/>
              </w:rPr>
              <w:t>Indian startup ecosystem.</w:t>
            </w:r>
          </w:p>
        </w:tc>
        <w:tc>
          <w:tcPr>
            <w:tcW w:w="1383" w:type="dxa"/>
          </w:tcPr>
          <w:p w14:paraId="0EB08F42" w14:textId="77777777" w:rsidR="00BA2F08" w:rsidRPr="0010523B" w:rsidRDefault="00BA2F08" w:rsidP="00BA2F08">
            <w:pPr>
              <w:pBdr>
                <w:top w:val="nil"/>
                <w:left w:val="nil"/>
                <w:bottom w:val="nil"/>
                <w:right w:val="nil"/>
                <w:between w:val="nil"/>
              </w:pBdr>
              <w:spacing w:before="186"/>
              <w:jc w:val="center"/>
              <w:rPr>
                <w:b/>
                <w:bCs/>
                <w:color w:val="000000" w:themeColor="text1"/>
                <w:sz w:val="24"/>
                <w:szCs w:val="24"/>
              </w:rPr>
            </w:pPr>
          </w:p>
          <w:p w14:paraId="26749FE2" w14:textId="77777777" w:rsidR="00BA2F08" w:rsidRPr="0010523B" w:rsidRDefault="00BA2F08" w:rsidP="00BA2F08">
            <w:pPr>
              <w:pBdr>
                <w:top w:val="nil"/>
                <w:left w:val="nil"/>
                <w:bottom w:val="nil"/>
                <w:right w:val="nil"/>
                <w:between w:val="nil"/>
              </w:pBdr>
              <w:ind w:left="109"/>
              <w:jc w:val="center"/>
              <w:rPr>
                <w:color w:val="000000" w:themeColor="text1"/>
                <w:sz w:val="24"/>
                <w:szCs w:val="24"/>
              </w:rPr>
            </w:pPr>
            <w:r w:rsidRPr="0010523B">
              <w:rPr>
                <w:color w:val="000000" w:themeColor="text1"/>
                <w:sz w:val="24"/>
                <w:szCs w:val="24"/>
              </w:rPr>
              <w:t>10</w:t>
            </w:r>
          </w:p>
        </w:tc>
      </w:tr>
      <w:tr w:rsidR="0010523B" w:rsidRPr="0010523B" w14:paraId="430E890C" w14:textId="77777777" w:rsidTr="0010523B">
        <w:trPr>
          <w:trHeight w:val="1271"/>
        </w:trPr>
        <w:tc>
          <w:tcPr>
            <w:tcW w:w="1071" w:type="dxa"/>
          </w:tcPr>
          <w:p w14:paraId="54C332AE" w14:textId="77777777" w:rsidR="00BA2F08" w:rsidRPr="0010523B" w:rsidRDefault="00BA2F08" w:rsidP="00BA2F08">
            <w:pPr>
              <w:pBdr>
                <w:top w:val="nil"/>
                <w:left w:val="nil"/>
                <w:bottom w:val="nil"/>
                <w:right w:val="nil"/>
                <w:between w:val="nil"/>
              </w:pBdr>
              <w:spacing w:before="191"/>
              <w:jc w:val="center"/>
              <w:rPr>
                <w:b/>
                <w:bCs/>
                <w:color w:val="000000" w:themeColor="text1"/>
                <w:sz w:val="24"/>
                <w:szCs w:val="24"/>
              </w:rPr>
            </w:pPr>
          </w:p>
          <w:p w14:paraId="5F7C29DB" w14:textId="77777777" w:rsidR="00BA2F08" w:rsidRPr="0010523B" w:rsidRDefault="00BA2F08" w:rsidP="00BA2F08">
            <w:pPr>
              <w:pBdr>
                <w:top w:val="nil"/>
                <w:left w:val="nil"/>
                <w:bottom w:val="nil"/>
                <w:right w:val="nil"/>
                <w:between w:val="nil"/>
              </w:pBdr>
              <w:ind w:left="110"/>
              <w:jc w:val="center"/>
              <w:rPr>
                <w:color w:val="000000" w:themeColor="text1"/>
                <w:sz w:val="24"/>
                <w:szCs w:val="24"/>
              </w:rPr>
            </w:pPr>
            <w:r w:rsidRPr="0010523B">
              <w:rPr>
                <w:color w:val="000000" w:themeColor="text1"/>
                <w:sz w:val="24"/>
                <w:szCs w:val="24"/>
              </w:rPr>
              <w:t>Unit II</w:t>
            </w:r>
          </w:p>
        </w:tc>
        <w:tc>
          <w:tcPr>
            <w:tcW w:w="6675" w:type="dxa"/>
          </w:tcPr>
          <w:p w14:paraId="395E9EEF" w14:textId="77777777" w:rsidR="00BA2F08" w:rsidRPr="0010523B" w:rsidRDefault="00BA2F08" w:rsidP="00BA2F08">
            <w:pPr>
              <w:pStyle w:val="TableParagraph"/>
              <w:spacing w:line="275" w:lineRule="exact"/>
              <w:ind w:left="107"/>
              <w:jc w:val="both"/>
              <w:rPr>
                <w:b/>
                <w:color w:val="000000" w:themeColor="text1"/>
                <w:sz w:val="24"/>
                <w:szCs w:val="24"/>
              </w:rPr>
            </w:pPr>
            <w:r w:rsidRPr="0010523B">
              <w:rPr>
                <w:b/>
                <w:color w:val="000000" w:themeColor="text1"/>
                <w:sz w:val="24"/>
                <w:szCs w:val="24"/>
              </w:rPr>
              <w:t>Transforming</w:t>
            </w:r>
            <w:r w:rsidRPr="0010523B">
              <w:rPr>
                <w:b/>
                <w:color w:val="000000" w:themeColor="text1"/>
                <w:spacing w:val="-2"/>
                <w:sz w:val="24"/>
                <w:szCs w:val="24"/>
              </w:rPr>
              <w:t xml:space="preserve"> </w:t>
            </w:r>
            <w:r w:rsidRPr="0010523B">
              <w:rPr>
                <w:b/>
                <w:color w:val="000000" w:themeColor="text1"/>
                <w:sz w:val="24"/>
                <w:szCs w:val="24"/>
              </w:rPr>
              <w:t>Ideas</w:t>
            </w:r>
            <w:r w:rsidRPr="0010523B">
              <w:rPr>
                <w:b/>
                <w:color w:val="000000" w:themeColor="text1"/>
                <w:spacing w:val="-1"/>
                <w:sz w:val="24"/>
                <w:szCs w:val="24"/>
              </w:rPr>
              <w:t xml:space="preserve"> </w:t>
            </w:r>
            <w:r w:rsidRPr="0010523B">
              <w:rPr>
                <w:b/>
                <w:color w:val="000000" w:themeColor="text1"/>
                <w:sz w:val="24"/>
                <w:szCs w:val="24"/>
              </w:rPr>
              <w:t>to</w:t>
            </w:r>
            <w:r w:rsidRPr="0010523B">
              <w:rPr>
                <w:b/>
                <w:color w:val="000000" w:themeColor="text1"/>
                <w:spacing w:val="-2"/>
                <w:sz w:val="24"/>
                <w:szCs w:val="24"/>
              </w:rPr>
              <w:t xml:space="preserve"> </w:t>
            </w:r>
            <w:r w:rsidRPr="0010523B">
              <w:rPr>
                <w:b/>
                <w:color w:val="000000" w:themeColor="text1"/>
                <w:sz w:val="24"/>
                <w:szCs w:val="24"/>
              </w:rPr>
              <w:t>Opportunities</w:t>
            </w:r>
          </w:p>
          <w:p w14:paraId="7D2579BF" w14:textId="2016085A" w:rsidR="00BA2F08" w:rsidRPr="0010523B" w:rsidRDefault="00BA2F08" w:rsidP="00BA2F08">
            <w:pPr>
              <w:pStyle w:val="TableParagraph"/>
              <w:spacing w:before="36" w:line="276" w:lineRule="auto"/>
              <w:ind w:left="107" w:right="260"/>
              <w:jc w:val="both"/>
              <w:rPr>
                <w:color w:val="000000" w:themeColor="text1"/>
                <w:sz w:val="24"/>
                <w:szCs w:val="24"/>
              </w:rPr>
            </w:pPr>
            <w:r w:rsidRPr="0010523B">
              <w:rPr>
                <w:color w:val="000000" w:themeColor="text1"/>
                <w:sz w:val="24"/>
                <w:szCs w:val="24"/>
              </w:rPr>
              <w:t>Digital Business opportunity, Risk and challenges. Social</w:t>
            </w:r>
            <w:r w:rsidRPr="0010523B">
              <w:rPr>
                <w:color w:val="000000" w:themeColor="text1"/>
                <w:spacing w:val="1"/>
                <w:sz w:val="24"/>
                <w:szCs w:val="24"/>
              </w:rPr>
              <w:t xml:space="preserve"> </w:t>
            </w:r>
            <w:r w:rsidRPr="0010523B">
              <w:rPr>
                <w:color w:val="000000" w:themeColor="text1"/>
                <w:sz w:val="24"/>
                <w:szCs w:val="24"/>
              </w:rPr>
              <w:t>Enterprise</w:t>
            </w:r>
            <w:r w:rsidRPr="0010523B">
              <w:rPr>
                <w:color w:val="000000" w:themeColor="text1"/>
                <w:spacing w:val="-3"/>
                <w:sz w:val="24"/>
                <w:szCs w:val="24"/>
              </w:rPr>
              <w:t xml:space="preserve"> </w:t>
            </w:r>
            <w:r w:rsidRPr="0010523B">
              <w:rPr>
                <w:color w:val="000000" w:themeColor="text1"/>
                <w:sz w:val="24"/>
                <w:szCs w:val="24"/>
              </w:rPr>
              <w:t>and</w:t>
            </w:r>
            <w:r w:rsidRPr="0010523B">
              <w:rPr>
                <w:color w:val="000000" w:themeColor="text1"/>
                <w:spacing w:val="-2"/>
                <w:sz w:val="24"/>
                <w:szCs w:val="24"/>
              </w:rPr>
              <w:t xml:space="preserve"> </w:t>
            </w:r>
            <w:r w:rsidRPr="0010523B">
              <w:rPr>
                <w:color w:val="000000" w:themeColor="text1"/>
                <w:sz w:val="24"/>
                <w:szCs w:val="24"/>
              </w:rPr>
              <w:t>Social</w:t>
            </w:r>
            <w:r w:rsidRPr="0010523B">
              <w:rPr>
                <w:color w:val="000000" w:themeColor="text1"/>
                <w:spacing w:val="-3"/>
                <w:sz w:val="24"/>
                <w:szCs w:val="24"/>
              </w:rPr>
              <w:t xml:space="preserve"> </w:t>
            </w:r>
            <w:r w:rsidRPr="0010523B">
              <w:rPr>
                <w:color w:val="000000" w:themeColor="text1"/>
                <w:sz w:val="24"/>
                <w:szCs w:val="24"/>
              </w:rPr>
              <w:t>Entrepreneurship,</w:t>
            </w:r>
            <w:r w:rsidRPr="0010523B">
              <w:rPr>
                <w:color w:val="000000" w:themeColor="text1"/>
                <w:spacing w:val="-2"/>
                <w:sz w:val="24"/>
                <w:szCs w:val="24"/>
              </w:rPr>
              <w:t xml:space="preserve"> </w:t>
            </w:r>
            <w:r w:rsidRPr="0010523B">
              <w:rPr>
                <w:color w:val="000000" w:themeColor="text1"/>
                <w:sz w:val="24"/>
                <w:szCs w:val="24"/>
              </w:rPr>
              <w:t>Social</w:t>
            </w:r>
            <w:r w:rsidRPr="0010523B">
              <w:rPr>
                <w:color w:val="000000" w:themeColor="text1"/>
                <w:spacing w:val="-2"/>
                <w:sz w:val="24"/>
                <w:szCs w:val="24"/>
              </w:rPr>
              <w:t xml:space="preserve"> </w:t>
            </w:r>
            <w:r w:rsidRPr="0010523B">
              <w:rPr>
                <w:color w:val="000000" w:themeColor="text1"/>
                <w:sz w:val="24"/>
                <w:szCs w:val="24"/>
              </w:rPr>
              <w:t>Entrepreneurs.</w:t>
            </w:r>
            <w:r w:rsidRPr="0010523B">
              <w:rPr>
                <w:color w:val="000000" w:themeColor="text1"/>
                <w:spacing w:val="-57"/>
                <w:sz w:val="24"/>
                <w:szCs w:val="24"/>
              </w:rPr>
              <w:t xml:space="preserve"> </w:t>
            </w:r>
            <w:r w:rsidRPr="0010523B">
              <w:rPr>
                <w:color w:val="000000" w:themeColor="text1"/>
                <w:sz w:val="24"/>
                <w:szCs w:val="24"/>
              </w:rPr>
              <w:t>Creativity and business idea – Identifying and analyzing</w:t>
            </w:r>
            <w:r w:rsidRPr="0010523B">
              <w:rPr>
                <w:color w:val="000000" w:themeColor="text1"/>
                <w:spacing w:val="1"/>
                <w:sz w:val="24"/>
                <w:szCs w:val="24"/>
              </w:rPr>
              <w:t xml:space="preserve"> </w:t>
            </w:r>
            <w:r w:rsidRPr="0010523B">
              <w:rPr>
                <w:color w:val="000000" w:themeColor="text1"/>
                <w:sz w:val="24"/>
                <w:szCs w:val="24"/>
              </w:rPr>
              <w:t>domestic</w:t>
            </w:r>
            <w:r w:rsidRPr="0010523B">
              <w:rPr>
                <w:color w:val="000000" w:themeColor="text1"/>
                <w:spacing w:val="-2"/>
                <w:sz w:val="24"/>
                <w:szCs w:val="24"/>
              </w:rPr>
              <w:t xml:space="preserve"> </w:t>
            </w:r>
            <w:r w:rsidRPr="0010523B">
              <w:rPr>
                <w:color w:val="000000" w:themeColor="text1"/>
                <w:sz w:val="24"/>
                <w:szCs w:val="24"/>
              </w:rPr>
              <w:t>and international</w:t>
            </w:r>
            <w:r w:rsidRPr="0010523B">
              <w:rPr>
                <w:color w:val="000000" w:themeColor="text1"/>
                <w:spacing w:val="-1"/>
                <w:sz w:val="24"/>
                <w:szCs w:val="24"/>
              </w:rPr>
              <w:t xml:space="preserve"> </w:t>
            </w:r>
            <w:r w:rsidRPr="0010523B">
              <w:rPr>
                <w:color w:val="000000" w:themeColor="text1"/>
                <w:sz w:val="24"/>
                <w:szCs w:val="24"/>
              </w:rPr>
              <w:t>opportunities-Protecting</w:t>
            </w:r>
            <w:r w:rsidRPr="0010523B">
              <w:rPr>
                <w:color w:val="000000" w:themeColor="text1"/>
                <w:spacing w:val="-3"/>
                <w:sz w:val="24"/>
                <w:szCs w:val="24"/>
              </w:rPr>
              <w:t xml:space="preserve"> </w:t>
            </w:r>
            <w:r w:rsidRPr="0010523B">
              <w:rPr>
                <w:color w:val="000000" w:themeColor="text1"/>
                <w:sz w:val="24"/>
                <w:szCs w:val="24"/>
              </w:rPr>
              <w:t>the</w:t>
            </w:r>
            <w:r w:rsidRPr="0010523B">
              <w:rPr>
                <w:color w:val="000000" w:themeColor="text1"/>
                <w:spacing w:val="-1"/>
                <w:sz w:val="24"/>
                <w:szCs w:val="24"/>
              </w:rPr>
              <w:t xml:space="preserve"> </w:t>
            </w:r>
            <w:r w:rsidRPr="0010523B">
              <w:rPr>
                <w:color w:val="000000" w:themeColor="text1"/>
                <w:sz w:val="24"/>
                <w:szCs w:val="24"/>
              </w:rPr>
              <w:t>idea and</w:t>
            </w:r>
            <w:r w:rsidRPr="0010523B">
              <w:rPr>
                <w:color w:val="000000" w:themeColor="text1"/>
                <w:spacing w:val="-1"/>
                <w:sz w:val="24"/>
                <w:szCs w:val="24"/>
              </w:rPr>
              <w:t xml:space="preserve"> </w:t>
            </w:r>
            <w:r w:rsidRPr="0010523B">
              <w:rPr>
                <w:color w:val="000000" w:themeColor="text1"/>
                <w:sz w:val="24"/>
                <w:szCs w:val="24"/>
              </w:rPr>
              <w:t>other</w:t>
            </w:r>
            <w:r w:rsidRPr="0010523B">
              <w:rPr>
                <w:color w:val="000000" w:themeColor="text1"/>
                <w:spacing w:val="-3"/>
                <w:sz w:val="24"/>
                <w:szCs w:val="24"/>
              </w:rPr>
              <w:t xml:space="preserve"> </w:t>
            </w:r>
            <w:r w:rsidRPr="0010523B">
              <w:rPr>
                <w:color w:val="000000" w:themeColor="text1"/>
                <w:sz w:val="24"/>
                <w:szCs w:val="24"/>
              </w:rPr>
              <w:t>legal</w:t>
            </w:r>
            <w:r w:rsidRPr="0010523B">
              <w:rPr>
                <w:color w:val="000000" w:themeColor="text1"/>
                <w:spacing w:val="-1"/>
                <w:sz w:val="24"/>
                <w:szCs w:val="24"/>
              </w:rPr>
              <w:t xml:space="preserve"> </w:t>
            </w:r>
            <w:r w:rsidRPr="0010523B">
              <w:rPr>
                <w:color w:val="000000" w:themeColor="text1"/>
                <w:sz w:val="24"/>
                <w:szCs w:val="24"/>
              </w:rPr>
              <w:t xml:space="preserve">issues. Design thinking for creativity, </w:t>
            </w:r>
            <w:r w:rsidR="009D2A44" w:rsidRPr="0010523B">
              <w:rPr>
                <w:color w:val="000000" w:themeColor="text1"/>
                <w:sz w:val="24"/>
                <w:szCs w:val="24"/>
              </w:rPr>
              <w:t>ideating</w:t>
            </w:r>
            <w:r w:rsidRPr="0010523B">
              <w:rPr>
                <w:color w:val="000000" w:themeColor="text1"/>
                <w:sz w:val="24"/>
                <w:szCs w:val="24"/>
              </w:rPr>
              <w:t xml:space="preserve"> &amp; opportunity </w:t>
            </w:r>
          </w:p>
        </w:tc>
        <w:tc>
          <w:tcPr>
            <w:tcW w:w="1383" w:type="dxa"/>
          </w:tcPr>
          <w:p w14:paraId="21BC8502" w14:textId="77777777" w:rsidR="00BA2F08" w:rsidRPr="0010523B" w:rsidRDefault="00BA2F08" w:rsidP="00BA2F08">
            <w:pPr>
              <w:pBdr>
                <w:top w:val="nil"/>
                <w:left w:val="nil"/>
                <w:bottom w:val="nil"/>
                <w:right w:val="nil"/>
                <w:between w:val="nil"/>
              </w:pBdr>
              <w:spacing w:before="191"/>
              <w:jc w:val="center"/>
              <w:rPr>
                <w:b/>
                <w:bCs/>
                <w:color w:val="000000" w:themeColor="text1"/>
                <w:sz w:val="24"/>
                <w:szCs w:val="24"/>
              </w:rPr>
            </w:pPr>
          </w:p>
          <w:p w14:paraId="58475180" w14:textId="77777777" w:rsidR="00BA2F08" w:rsidRPr="0010523B" w:rsidRDefault="00BA2F08" w:rsidP="00BA2F08">
            <w:pPr>
              <w:pBdr>
                <w:top w:val="nil"/>
                <w:left w:val="nil"/>
                <w:bottom w:val="nil"/>
                <w:right w:val="nil"/>
                <w:between w:val="nil"/>
              </w:pBdr>
              <w:ind w:left="109"/>
              <w:jc w:val="center"/>
              <w:rPr>
                <w:color w:val="000000" w:themeColor="text1"/>
                <w:sz w:val="24"/>
                <w:szCs w:val="24"/>
              </w:rPr>
            </w:pPr>
            <w:r w:rsidRPr="0010523B">
              <w:rPr>
                <w:color w:val="000000" w:themeColor="text1"/>
                <w:sz w:val="24"/>
                <w:szCs w:val="24"/>
              </w:rPr>
              <w:t>10</w:t>
            </w:r>
          </w:p>
        </w:tc>
      </w:tr>
      <w:tr w:rsidR="0010523B" w:rsidRPr="0010523B" w14:paraId="07F32D31" w14:textId="77777777" w:rsidTr="0010523B">
        <w:trPr>
          <w:trHeight w:val="1267"/>
        </w:trPr>
        <w:tc>
          <w:tcPr>
            <w:tcW w:w="1071" w:type="dxa"/>
          </w:tcPr>
          <w:p w14:paraId="1FAC5A44" w14:textId="77777777" w:rsidR="00BA2F08" w:rsidRPr="0010523B" w:rsidRDefault="00BA2F08" w:rsidP="00BA2F08">
            <w:pPr>
              <w:pBdr>
                <w:top w:val="nil"/>
                <w:left w:val="nil"/>
                <w:bottom w:val="nil"/>
                <w:right w:val="nil"/>
                <w:between w:val="nil"/>
              </w:pBdr>
              <w:spacing w:before="186"/>
              <w:jc w:val="center"/>
              <w:rPr>
                <w:b/>
                <w:bCs/>
                <w:color w:val="000000" w:themeColor="text1"/>
                <w:sz w:val="24"/>
                <w:szCs w:val="24"/>
              </w:rPr>
            </w:pPr>
          </w:p>
          <w:p w14:paraId="320FB26E" w14:textId="77777777" w:rsidR="00BA2F08" w:rsidRPr="0010523B" w:rsidRDefault="00BA2F08" w:rsidP="00BA2F08">
            <w:pPr>
              <w:pBdr>
                <w:top w:val="nil"/>
                <w:left w:val="nil"/>
                <w:bottom w:val="nil"/>
                <w:right w:val="nil"/>
                <w:between w:val="nil"/>
              </w:pBdr>
              <w:ind w:left="110"/>
              <w:jc w:val="center"/>
              <w:rPr>
                <w:color w:val="000000" w:themeColor="text1"/>
                <w:sz w:val="24"/>
                <w:szCs w:val="24"/>
              </w:rPr>
            </w:pPr>
            <w:r w:rsidRPr="0010523B">
              <w:rPr>
                <w:color w:val="000000" w:themeColor="text1"/>
                <w:sz w:val="24"/>
                <w:szCs w:val="24"/>
              </w:rPr>
              <w:t>Unit III</w:t>
            </w:r>
          </w:p>
        </w:tc>
        <w:tc>
          <w:tcPr>
            <w:tcW w:w="6675" w:type="dxa"/>
          </w:tcPr>
          <w:p w14:paraId="1F3CE3A1" w14:textId="77777777" w:rsidR="00BA2F08" w:rsidRPr="0010523B" w:rsidRDefault="00BA2F08" w:rsidP="00BA2F08">
            <w:pPr>
              <w:pStyle w:val="TableParagraph"/>
              <w:spacing w:line="275" w:lineRule="exact"/>
              <w:ind w:left="107"/>
              <w:jc w:val="both"/>
              <w:rPr>
                <w:b/>
                <w:color w:val="000000" w:themeColor="text1"/>
                <w:sz w:val="24"/>
                <w:szCs w:val="24"/>
              </w:rPr>
            </w:pPr>
            <w:r w:rsidRPr="0010523B">
              <w:rPr>
                <w:b/>
                <w:color w:val="000000" w:themeColor="text1"/>
                <w:sz w:val="24"/>
                <w:szCs w:val="24"/>
              </w:rPr>
              <w:t>Business</w:t>
            </w:r>
            <w:r w:rsidRPr="0010523B">
              <w:rPr>
                <w:b/>
                <w:color w:val="000000" w:themeColor="text1"/>
                <w:spacing w:val="-2"/>
                <w:sz w:val="24"/>
                <w:szCs w:val="24"/>
              </w:rPr>
              <w:t xml:space="preserve"> </w:t>
            </w:r>
            <w:r w:rsidRPr="0010523B">
              <w:rPr>
                <w:b/>
                <w:color w:val="000000" w:themeColor="text1"/>
                <w:sz w:val="24"/>
                <w:szCs w:val="24"/>
              </w:rPr>
              <w:t>Plan</w:t>
            </w:r>
          </w:p>
          <w:p w14:paraId="7DF55DC4" w14:textId="77777777" w:rsidR="00BA2F08" w:rsidRPr="0010523B" w:rsidRDefault="00BA2F08" w:rsidP="00BA2F08">
            <w:pPr>
              <w:pBdr>
                <w:top w:val="nil"/>
                <w:left w:val="nil"/>
                <w:bottom w:val="nil"/>
                <w:right w:val="nil"/>
                <w:between w:val="nil"/>
              </w:pBdr>
              <w:spacing w:before="7"/>
              <w:ind w:left="114"/>
              <w:jc w:val="both"/>
              <w:rPr>
                <w:color w:val="000000" w:themeColor="text1"/>
                <w:sz w:val="24"/>
                <w:szCs w:val="24"/>
              </w:rPr>
            </w:pPr>
            <w:r w:rsidRPr="0010523B">
              <w:rPr>
                <w:color w:val="000000" w:themeColor="text1"/>
                <w:sz w:val="24"/>
                <w:szCs w:val="24"/>
              </w:rPr>
              <w:t>Developing a Business Plan – the Importance of Business</w:t>
            </w:r>
            <w:r w:rsidRPr="0010523B">
              <w:rPr>
                <w:color w:val="000000" w:themeColor="text1"/>
                <w:spacing w:val="1"/>
                <w:sz w:val="24"/>
                <w:szCs w:val="24"/>
              </w:rPr>
              <w:t xml:space="preserve"> </w:t>
            </w:r>
            <w:r w:rsidRPr="0010523B">
              <w:rPr>
                <w:color w:val="000000" w:themeColor="text1"/>
                <w:sz w:val="24"/>
                <w:szCs w:val="24"/>
              </w:rPr>
              <w:t>Planning, Components of Business Plan. Business Planning</w:t>
            </w:r>
            <w:r w:rsidRPr="0010523B">
              <w:rPr>
                <w:color w:val="000000" w:themeColor="text1"/>
                <w:spacing w:val="-57"/>
                <w:sz w:val="24"/>
                <w:szCs w:val="24"/>
              </w:rPr>
              <w:t xml:space="preserve"> </w:t>
            </w:r>
            <w:r w:rsidRPr="0010523B">
              <w:rPr>
                <w:color w:val="000000" w:themeColor="text1"/>
                <w:sz w:val="24"/>
                <w:szCs w:val="24"/>
              </w:rPr>
              <w:t>Process,</w:t>
            </w:r>
            <w:r w:rsidRPr="0010523B">
              <w:rPr>
                <w:color w:val="000000" w:themeColor="text1"/>
                <w:spacing w:val="-1"/>
                <w:sz w:val="24"/>
                <w:szCs w:val="24"/>
              </w:rPr>
              <w:t xml:space="preserve"> </w:t>
            </w:r>
            <w:r w:rsidRPr="0010523B">
              <w:rPr>
                <w:color w:val="000000" w:themeColor="text1"/>
                <w:sz w:val="24"/>
                <w:szCs w:val="24"/>
              </w:rPr>
              <w:t>Environmental</w:t>
            </w:r>
            <w:r w:rsidRPr="0010523B">
              <w:rPr>
                <w:color w:val="000000" w:themeColor="text1"/>
                <w:spacing w:val="2"/>
                <w:sz w:val="24"/>
                <w:szCs w:val="24"/>
              </w:rPr>
              <w:t xml:space="preserve"> </w:t>
            </w:r>
            <w:r w:rsidRPr="0010523B">
              <w:rPr>
                <w:color w:val="000000" w:themeColor="text1"/>
                <w:sz w:val="24"/>
                <w:szCs w:val="24"/>
              </w:rPr>
              <w:t xml:space="preserve">Analysis. </w:t>
            </w:r>
            <w:r w:rsidRPr="00380146">
              <w:rPr>
                <w:color w:val="000000" w:themeColor="text1"/>
                <w:sz w:val="24"/>
                <w:szCs w:val="24"/>
              </w:rPr>
              <w:t>Purpose, vision, customer problem</w:t>
            </w:r>
          </w:p>
        </w:tc>
        <w:tc>
          <w:tcPr>
            <w:tcW w:w="1383" w:type="dxa"/>
          </w:tcPr>
          <w:p w14:paraId="491B36F1" w14:textId="77777777" w:rsidR="00BA2F08" w:rsidRPr="0010523B" w:rsidRDefault="00BA2F08" w:rsidP="00BA2F08">
            <w:pPr>
              <w:pBdr>
                <w:top w:val="nil"/>
                <w:left w:val="nil"/>
                <w:bottom w:val="nil"/>
                <w:right w:val="nil"/>
                <w:between w:val="nil"/>
              </w:pBdr>
              <w:spacing w:before="186"/>
              <w:jc w:val="center"/>
              <w:rPr>
                <w:b/>
                <w:bCs/>
                <w:color w:val="000000" w:themeColor="text1"/>
                <w:sz w:val="24"/>
                <w:szCs w:val="24"/>
              </w:rPr>
            </w:pPr>
          </w:p>
          <w:p w14:paraId="34179671" w14:textId="77777777" w:rsidR="00BA2F08" w:rsidRPr="0010523B" w:rsidRDefault="00BA2F08" w:rsidP="00BA2F08">
            <w:pPr>
              <w:pBdr>
                <w:top w:val="nil"/>
                <w:left w:val="nil"/>
                <w:bottom w:val="nil"/>
                <w:right w:val="nil"/>
                <w:between w:val="nil"/>
              </w:pBdr>
              <w:ind w:left="109"/>
              <w:jc w:val="center"/>
              <w:rPr>
                <w:color w:val="000000" w:themeColor="text1"/>
                <w:sz w:val="24"/>
                <w:szCs w:val="24"/>
              </w:rPr>
            </w:pPr>
            <w:r w:rsidRPr="0010523B">
              <w:rPr>
                <w:color w:val="000000" w:themeColor="text1"/>
                <w:sz w:val="24"/>
                <w:szCs w:val="24"/>
              </w:rPr>
              <w:t>10</w:t>
            </w:r>
          </w:p>
        </w:tc>
      </w:tr>
      <w:tr w:rsidR="0010523B" w:rsidRPr="0010523B" w14:paraId="77C4A9A2" w14:textId="77777777" w:rsidTr="0010523B">
        <w:trPr>
          <w:trHeight w:val="954"/>
        </w:trPr>
        <w:tc>
          <w:tcPr>
            <w:tcW w:w="1071" w:type="dxa"/>
          </w:tcPr>
          <w:p w14:paraId="171976DD" w14:textId="77777777" w:rsidR="00BA2F08" w:rsidRPr="0010523B" w:rsidRDefault="00BA2F08" w:rsidP="00BA2F08">
            <w:pPr>
              <w:pBdr>
                <w:top w:val="nil"/>
                <w:left w:val="nil"/>
                <w:bottom w:val="nil"/>
                <w:right w:val="nil"/>
                <w:between w:val="nil"/>
              </w:pBdr>
              <w:spacing w:before="32"/>
              <w:jc w:val="center"/>
              <w:rPr>
                <w:b/>
                <w:bCs/>
                <w:color w:val="000000" w:themeColor="text1"/>
                <w:sz w:val="24"/>
                <w:szCs w:val="24"/>
              </w:rPr>
            </w:pPr>
          </w:p>
          <w:p w14:paraId="46F1A964" w14:textId="77777777" w:rsidR="00BA2F08" w:rsidRPr="0010523B" w:rsidRDefault="00BA2F08" w:rsidP="00BA2F08">
            <w:pPr>
              <w:pBdr>
                <w:top w:val="nil"/>
                <w:left w:val="nil"/>
                <w:bottom w:val="nil"/>
                <w:right w:val="nil"/>
                <w:between w:val="nil"/>
              </w:pBdr>
              <w:ind w:left="110"/>
              <w:jc w:val="center"/>
              <w:rPr>
                <w:color w:val="000000" w:themeColor="text1"/>
                <w:sz w:val="24"/>
                <w:szCs w:val="24"/>
              </w:rPr>
            </w:pPr>
            <w:r w:rsidRPr="0010523B">
              <w:rPr>
                <w:color w:val="000000" w:themeColor="text1"/>
                <w:sz w:val="24"/>
                <w:szCs w:val="24"/>
              </w:rPr>
              <w:t>Unit IV</w:t>
            </w:r>
          </w:p>
        </w:tc>
        <w:tc>
          <w:tcPr>
            <w:tcW w:w="6675" w:type="dxa"/>
          </w:tcPr>
          <w:p w14:paraId="3FFC4881" w14:textId="77777777" w:rsidR="00BA2F08" w:rsidRPr="0010523B" w:rsidRDefault="00BA2F08" w:rsidP="00BA2F08">
            <w:pPr>
              <w:pStyle w:val="TableParagraph"/>
              <w:spacing w:before="1"/>
              <w:ind w:left="107"/>
              <w:jc w:val="both"/>
              <w:rPr>
                <w:b/>
                <w:color w:val="000000" w:themeColor="text1"/>
                <w:sz w:val="24"/>
                <w:szCs w:val="24"/>
              </w:rPr>
            </w:pPr>
            <w:r w:rsidRPr="0010523B">
              <w:rPr>
                <w:b/>
                <w:color w:val="000000" w:themeColor="text1"/>
                <w:sz w:val="24"/>
                <w:szCs w:val="24"/>
              </w:rPr>
              <w:t>Technology</w:t>
            </w:r>
            <w:r w:rsidRPr="0010523B">
              <w:rPr>
                <w:b/>
                <w:color w:val="000000" w:themeColor="text1"/>
                <w:spacing w:val="-2"/>
                <w:sz w:val="24"/>
                <w:szCs w:val="24"/>
              </w:rPr>
              <w:t xml:space="preserve"> </w:t>
            </w:r>
            <w:r w:rsidRPr="0010523B">
              <w:rPr>
                <w:b/>
                <w:color w:val="000000" w:themeColor="text1"/>
                <w:sz w:val="24"/>
                <w:szCs w:val="24"/>
              </w:rPr>
              <w:t>and</w:t>
            </w:r>
            <w:r w:rsidRPr="0010523B">
              <w:rPr>
                <w:b/>
                <w:color w:val="000000" w:themeColor="text1"/>
                <w:spacing w:val="-3"/>
                <w:sz w:val="24"/>
                <w:szCs w:val="24"/>
              </w:rPr>
              <w:t xml:space="preserve"> </w:t>
            </w:r>
            <w:r w:rsidRPr="0010523B">
              <w:rPr>
                <w:b/>
                <w:color w:val="000000" w:themeColor="text1"/>
                <w:sz w:val="24"/>
                <w:szCs w:val="24"/>
              </w:rPr>
              <w:t>Business</w:t>
            </w:r>
          </w:p>
          <w:p w14:paraId="4C765B46" w14:textId="77777777" w:rsidR="00BA2F08" w:rsidRPr="0010523B" w:rsidRDefault="00BA2F08" w:rsidP="00BA2F08">
            <w:pPr>
              <w:pBdr>
                <w:top w:val="nil"/>
                <w:left w:val="nil"/>
                <w:bottom w:val="nil"/>
                <w:right w:val="nil"/>
                <w:between w:val="nil"/>
              </w:pBdr>
              <w:spacing w:before="7" w:line="316" w:lineRule="auto"/>
              <w:ind w:left="114" w:right="190"/>
              <w:jc w:val="both"/>
              <w:rPr>
                <w:color w:val="000000" w:themeColor="text1"/>
                <w:sz w:val="24"/>
                <w:szCs w:val="24"/>
              </w:rPr>
            </w:pPr>
            <w:r w:rsidRPr="0010523B">
              <w:rPr>
                <w:color w:val="000000" w:themeColor="text1"/>
                <w:sz w:val="24"/>
                <w:szCs w:val="24"/>
              </w:rPr>
              <w:t>How</w:t>
            </w:r>
            <w:r w:rsidRPr="0010523B">
              <w:rPr>
                <w:color w:val="000000" w:themeColor="text1"/>
                <w:spacing w:val="-2"/>
                <w:sz w:val="24"/>
                <w:szCs w:val="24"/>
              </w:rPr>
              <w:t xml:space="preserve"> </w:t>
            </w:r>
            <w:r w:rsidRPr="0010523B">
              <w:rPr>
                <w:color w:val="000000" w:themeColor="text1"/>
                <w:sz w:val="24"/>
                <w:szCs w:val="24"/>
              </w:rPr>
              <w:t>AI</w:t>
            </w:r>
            <w:r w:rsidRPr="0010523B">
              <w:rPr>
                <w:color w:val="000000" w:themeColor="text1"/>
                <w:spacing w:val="-4"/>
                <w:sz w:val="24"/>
                <w:szCs w:val="24"/>
              </w:rPr>
              <w:t xml:space="preserve"> </w:t>
            </w:r>
            <w:r w:rsidRPr="0010523B">
              <w:rPr>
                <w:color w:val="000000" w:themeColor="text1"/>
                <w:sz w:val="24"/>
                <w:szCs w:val="24"/>
              </w:rPr>
              <w:t>is</w:t>
            </w:r>
            <w:r w:rsidRPr="0010523B">
              <w:rPr>
                <w:color w:val="000000" w:themeColor="text1"/>
                <w:spacing w:val="-1"/>
                <w:sz w:val="24"/>
                <w:szCs w:val="24"/>
              </w:rPr>
              <w:t xml:space="preserve"> </w:t>
            </w:r>
            <w:r w:rsidRPr="0010523B">
              <w:rPr>
                <w:color w:val="000000" w:themeColor="text1"/>
                <w:sz w:val="24"/>
                <w:szCs w:val="24"/>
              </w:rPr>
              <w:t>influencing</w:t>
            </w:r>
            <w:r w:rsidRPr="0010523B">
              <w:rPr>
                <w:color w:val="000000" w:themeColor="text1"/>
                <w:spacing w:val="-3"/>
                <w:sz w:val="24"/>
                <w:szCs w:val="24"/>
              </w:rPr>
              <w:t xml:space="preserve"> </w:t>
            </w:r>
            <w:r w:rsidRPr="0010523B">
              <w:rPr>
                <w:color w:val="000000" w:themeColor="text1"/>
                <w:sz w:val="24"/>
                <w:szCs w:val="24"/>
              </w:rPr>
              <w:t>business,</w:t>
            </w:r>
            <w:r w:rsidRPr="0010523B">
              <w:rPr>
                <w:color w:val="000000" w:themeColor="text1"/>
                <w:spacing w:val="-1"/>
                <w:sz w:val="24"/>
                <w:szCs w:val="24"/>
              </w:rPr>
              <w:t xml:space="preserve"> </w:t>
            </w:r>
            <w:r w:rsidRPr="0010523B">
              <w:rPr>
                <w:color w:val="000000" w:themeColor="text1"/>
                <w:sz w:val="24"/>
                <w:szCs w:val="24"/>
              </w:rPr>
              <w:t>and new technologies</w:t>
            </w:r>
            <w:r w:rsidRPr="0010523B">
              <w:rPr>
                <w:color w:val="000000" w:themeColor="text1"/>
                <w:spacing w:val="-1"/>
                <w:sz w:val="24"/>
                <w:szCs w:val="24"/>
              </w:rPr>
              <w:t xml:space="preserve"> </w:t>
            </w:r>
            <w:r w:rsidRPr="0010523B">
              <w:rPr>
                <w:color w:val="000000" w:themeColor="text1"/>
                <w:sz w:val="24"/>
                <w:szCs w:val="24"/>
              </w:rPr>
              <w:t>are</w:t>
            </w:r>
            <w:r w:rsidRPr="0010523B">
              <w:rPr>
                <w:color w:val="000000" w:themeColor="text1"/>
                <w:spacing w:val="-57"/>
                <w:sz w:val="24"/>
                <w:szCs w:val="24"/>
              </w:rPr>
              <w:t xml:space="preserve"> </w:t>
            </w:r>
            <w:r w:rsidRPr="0010523B">
              <w:rPr>
                <w:color w:val="000000" w:themeColor="text1"/>
                <w:sz w:val="24"/>
                <w:szCs w:val="24"/>
              </w:rPr>
              <w:t>affecting</w:t>
            </w:r>
            <w:r w:rsidRPr="0010523B">
              <w:rPr>
                <w:color w:val="000000" w:themeColor="text1"/>
                <w:spacing w:val="-4"/>
                <w:sz w:val="24"/>
                <w:szCs w:val="24"/>
              </w:rPr>
              <w:t xml:space="preserve"> </w:t>
            </w:r>
            <w:r w:rsidRPr="0010523B">
              <w:rPr>
                <w:color w:val="000000" w:themeColor="text1"/>
                <w:sz w:val="24"/>
                <w:szCs w:val="24"/>
              </w:rPr>
              <w:t xml:space="preserve">industries like insurance and healthcare. </w:t>
            </w:r>
            <w:r w:rsidRPr="00380146">
              <w:rPr>
                <w:color w:val="000000" w:themeColor="text1"/>
                <w:sz w:val="24"/>
                <w:szCs w:val="24"/>
              </w:rPr>
              <w:t xml:space="preserve">Include retail, e-commerce, manufacturing, and SaaS, how technology reduces entry barriers for </w:t>
            </w:r>
            <w:proofErr w:type="spellStart"/>
            <w:r w:rsidRPr="00380146">
              <w:rPr>
                <w:color w:val="000000" w:themeColor="text1"/>
                <w:sz w:val="24"/>
                <w:szCs w:val="24"/>
              </w:rPr>
              <w:t>startups</w:t>
            </w:r>
            <w:proofErr w:type="spellEnd"/>
            <w:r w:rsidRPr="00380146">
              <w:rPr>
                <w:color w:val="000000" w:themeColor="text1"/>
                <w:sz w:val="24"/>
                <w:szCs w:val="24"/>
              </w:rPr>
              <w:t xml:space="preserve"> and is an enabler.</w:t>
            </w:r>
          </w:p>
        </w:tc>
        <w:tc>
          <w:tcPr>
            <w:tcW w:w="1383" w:type="dxa"/>
          </w:tcPr>
          <w:p w14:paraId="7398612C" w14:textId="77777777" w:rsidR="00BA2F08" w:rsidRPr="0010523B" w:rsidRDefault="00BA2F08" w:rsidP="00BA2F08">
            <w:pPr>
              <w:pBdr>
                <w:top w:val="nil"/>
                <w:left w:val="nil"/>
                <w:bottom w:val="nil"/>
                <w:right w:val="nil"/>
                <w:between w:val="nil"/>
              </w:pBdr>
              <w:spacing w:before="32"/>
              <w:jc w:val="center"/>
              <w:rPr>
                <w:b/>
                <w:bCs/>
                <w:color w:val="000000" w:themeColor="text1"/>
                <w:sz w:val="24"/>
                <w:szCs w:val="24"/>
              </w:rPr>
            </w:pPr>
          </w:p>
          <w:p w14:paraId="37D4BF89" w14:textId="77777777" w:rsidR="00BA2F08" w:rsidRPr="0010523B" w:rsidRDefault="00BA2F08" w:rsidP="00BA2F08">
            <w:pPr>
              <w:pBdr>
                <w:top w:val="nil"/>
                <w:left w:val="nil"/>
                <w:bottom w:val="nil"/>
                <w:right w:val="nil"/>
                <w:between w:val="nil"/>
              </w:pBdr>
              <w:ind w:left="109"/>
              <w:jc w:val="center"/>
              <w:rPr>
                <w:color w:val="000000" w:themeColor="text1"/>
                <w:sz w:val="24"/>
                <w:szCs w:val="24"/>
              </w:rPr>
            </w:pPr>
            <w:r w:rsidRPr="0010523B">
              <w:rPr>
                <w:color w:val="000000" w:themeColor="text1"/>
                <w:sz w:val="24"/>
                <w:szCs w:val="24"/>
              </w:rPr>
              <w:t>10</w:t>
            </w:r>
          </w:p>
        </w:tc>
      </w:tr>
      <w:tr w:rsidR="00BA2F08" w:rsidRPr="0010523B" w14:paraId="3281CBB3" w14:textId="77777777" w:rsidTr="0010523B">
        <w:trPr>
          <w:trHeight w:val="954"/>
        </w:trPr>
        <w:tc>
          <w:tcPr>
            <w:tcW w:w="1071" w:type="dxa"/>
          </w:tcPr>
          <w:p w14:paraId="4EAC94E7" w14:textId="77777777" w:rsidR="00BA2F08" w:rsidRPr="0010523B" w:rsidRDefault="00BA2F08" w:rsidP="00BA2F08">
            <w:pPr>
              <w:pStyle w:val="TableParagraph"/>
              <w:spacing w:before="2"/>
              <w:jc w:val="center"/>
              <w:rPr>
                <w:b/>
                <w:color w:val="000000" w:themeColor="text1"/>
                <w:sz w:val="24"/>
                <w:szCs w:val="24"/>
              </w:rPr>
            </w:pPr>
          </w:p>
          <w:p w14:paraId="4DD92EDE" w14:textId="77777777" w:rsidR="00BA2F08" w:rsidRPr="0010523B" w:rsidRDefault="00BA2F08" w:rsidP="00BA2F08">
            <w:pPr>
              <w:pBdr>
                <w:top w:val="nil"/>
                <w:left w:val="nil"/>
                <w:bottom w:val="nil"/>
                <w:right w:val="nil"/>
                <w:between w:val="nil"/>
              </w:pBdr>
              <w:spacing w:before="32"/>
              <w:jc w:val="center"/>
              <w:rPr>
                <w:b/>
                <w:bCs/>
                <w:color w:val="000000" w:themeColor="text1"/>
                <w:sz w:val="24"/>
                <w:szCs w:val="24"/>
              </w:rPr>
            </w:pPr>
            <w:r w:rsidRPr="0010523B">
              <w:rPr>
                <w:color w:val="000000" w:themeColor="text1"/>
                <w:sz w:val="24"/>
                <w:szCs w:val="24"/>
              </w:rPr>
              <w:t>Unit</w:t>
            </w:r>
            <w:r w:rsidRPr="0010523B">
              <w:rPr>
                <w:color w:val="000000" w:themeColor="text1"/>
                <w:spacing w:val="-1"/>
                <w:sz w:val="24"/>
                <w:szCs w:val="24"/>
              </w:rPr>
              <w:t xml:space="preserve"> </w:t>
            </w:r>
            <w:r w:rsidRPr="0010523B">
              <w:rPr>
                <w:color w:val="000000" w:themeColor="text1"/>
                <w:sz w:val="24"/>
                <w:szCs w:val="24"/>
              </w:rPr>
              <w:t>V</w:t>
            </w:r>
          </w:p>
        </w:tc>
        <w:tc>
          <w:tcPr>
            <w:tcW w:w="6675" w:type="dxa"/>
          </w:tcPr>
          <w:p w14:paraId="1FE7E965" w14:textId="77777777" w:rsidR="00BA2F08" w:rsidRPr="0010523B" w:rsidRDefault="00BA2F08" w:rsidP="00BA2F08">
            <w:pPr>
              <w:pStyle w:val="TableParagraph"/>
              <w:spacing w:line="275" w:lineRule="exact"/>
              <w:ind w:left="107"/>
              <w:jc w:val="both"/>
              <w:rPr>
                <w:b/>
                <w:color w:val="000000" w:themeColor="text1"/>
                <w:sz w:val="24"/>
                <w:szCs w:val="24"/>
              </w:rPr>
            </w:pPr>
            <w:r w:rsidRPr="0010523B">
              <w:rPr>
                <w:b/>
                <w:color w:val="000000" w:themeColor="text1"/>
                <w:sz w:val="24"/>
                <w:szCs w:val="24"/>
              </w:rPr>
              <w:t>Business</w:t>
            </w:r>
            <w:r w:rsidRPr="0010523B">
              <w:rPr>
                <w:b/>
                <w:color w:val="000000" w:themeColor="text1"/>
                <w:spacing w:val="-1"/>
                <w:sz w:val="24"/>
                <w:szCs w:val="24"/>
              </w:rPr>
              <w:t xml:space="preserve"> </w:t>
            </w:r>
            <w:r w:rsidRPr="0010523B">
              <w:rPr>
                <w:b/>
                <w:color w:val="000000" w:themeColor="text1"/>
                <w:sz w:val="24"/>
                <w:szCs w:val="24"/>
              </w:rPr>
              <w:t>Model</w:t>
            </w:r>
          </w:p>
          <w:p w14:paraId="1EF18D01" w14:textId="0BB90AAB" w:rsidR="00BA2F08" w:rsidRPr="0010523B" w:rsidRDefault="00BA2F08" w:rsidP="00BA2F08">
            <w:pPr>
              <w:pStyle w:val="TableParagraph"/>
              <w:spacing w:before="1"/>
              <w:ind w:left="107"/>
              <w:jc w:val="both"/>
              <w:rPr>
                <w:b/>
                <w:color w:val="000000" w:themeColor="text1"/>
                <w:sz w:val="24"/>
                <w:szCs w:val="24"/>
              </w:rPr>
            </w:pPr>
            <w:r w:rsidRPr="0010523B">
              <w:rPr>
                <w:color w:val="000000" w:themeColor="text1"/>
                <w:sz w:val="24"/>
                <w:szCs w:val="24"/>
              </w:rPr>
              <w:t>Business</w:t>
            </w:r>
            <w:r w:rsidRPr="0010523B">
              <w:rPr>
                <w:color w:val="000000" w:themeColor="text1"/>
                <w:spacing w:val="-2"/>
                <w:sz w:val="24"/>
                <w:szCs w:val="24"/>
              </w:rPr>
              <w:t xml:space="preserve"> </w:t>
            </w:r>
            <w:r w:rsidRPr="0010523B">
              <w:rPr>
                <w:color w:val="000000" w:themeColor="text1"/>
                <w:sz w:val="24"/>
                <w:szCs w:val="24"/>
              </w:rPr>
              <w:t>models</w:t>
            </w:r>
            <w:r w:rsidRPr="0010523B">
              <w:rPr>
                <w:color w:val="000000" w:themeColor="text1"/>
                <w:spacing w:val="-2"/>
                <w:sz w:val="24"/>
                <w:szCs w:val="24"/>
              </w:rPr>
              <w:t xml:space="preserve"> </w:t>
            </w:r>
            <w:r w:rsidRPr="0010523B">
              <w:rPr>
                <w:color w:val="000000" w:themeColor="text1"/>
                <w:sz w:val="24"/>
                <w:szCs w:val="24"/>
              </w:rPr>
              <w:t>and</w:t>
            </w:r>
            <w:r w:rsidRPr="0010523B">
              <w:rPr>
                <w:color w:val="000000" w:themeColor="text1"/>
                <w:spacing w:val="-1"/>
                <w:sz w:val="24"/>
                <w:szCs w:val="24"/>
              </w:rPr>
              <w:t xml:space="preserve"> </w:t>
            </w:r>
            <w:r w:rsidRPr="0010523B">
              <w:rPr>
                <w:color w:val="000000" w:themeColor="text1"/>
                <w:sz w:val="24"/>
                <w:szCs w:val="24"/>
              </w:rPr>
              <w:t>Strategies. Selection</w:t>
            </w:r>
            <w:r w:rsidRPr="0010523B">
              <w:rPr>
                <w:color w:val="000000" w:themeColor="text1"/>
                <w:spacing w:val="-2"/>
                <w:sz w:val="24"/>
                <w:szCs w:val="24"/>
              </w:rPr>
              <w:t xml:space="preserve"> </w:t>
            </w:r>
            <w:r w:rsidRPr="0010523B">
              <w:rPr>
                <w:color w:val="000000" w:themeColor="text1"/>
                <w:sz w:val="24"/>
                <w:szCs w:val="24"/>
              </w:rPr>
              <w:t>of</w:t>
            </w:r>
            <w:r w:rsidRPr="0010523B">
              <w:rPr>
                <w:color w:val="000000" w:themeColor="text1"/>
                <w:spacing w:val="-2"/>
                <w:sz w:val="24"/>
                <w:szCs w:val="24"/>
              </w:rPr>
              <w:t xml:space="preserve"> an </w:t>
            </w:r>
            <w:r w:rsidRPr="0010523B">
              <w:rPr>
                <w:color w:val="000000" w:themeColor="text1"/>
                <w:sz w:val="24"/>
                <w:szCs w:val="24"/>
              </w:rPr>
              <w:t>Appropriate business Model Canvas. One-page business plan / Lean Canvas).</w:t>
            </w:r>
          </w:p>
        </w:tc>
        <w:tc>
          <w:tcPr>
            <w:tcW w:w="1383" w:type="dxa"/>
          </w:tcPr>
          <w:p w14:paraId="33BB1384" w14:textId="77777777" w:rsidR="00BA2F08" w:rsidRPr="0010523B" w:rsidRDefault="00BA2F08" w:rsidP="00BA2F08">
            <w:pPr>
              <w:pStyle w:val="TableParagraph"/>
              <w:spacing w:before="2"/>
              <w:jc w:val="center"/>
              <w:rPr>
                <w:b/>
                <w:color w:val="000000" w:themeColor="text1"/>
                <w:sz w:val="24"/>
                <w:szCs w:val="24"/>
              </w:rPr>
            </w:pPr>
          </w:p>
          <w:p w14:paraId="2AE8729D" w14:textId="77777777" w:rsidR="00BA2F08" w:rsidRPr="0010523B" w:rsidRDefault="00BA2F08" w:rsidP="00BA2F08">
            <w:pPr>
              <w:pBdr>
                <w:top w:val="nil"/>
                <w:left w:val="nil"/>
                <w:bottom w:val="nil"/>
                <w:right w:val="nil"/>
                <w:between w:val="nil"/>
              </w:pBdr>
              <w:spacing w:before="32"/>
              <w:jc w:val="center"/>
              <w:rPr>
                <w:b/>
                <w:bCs/>
                <w:color w:val="000000" w:themeColor="text1"/>
                <w:sz w:val="24"/>
                <w:szCs w:val="24"/>
              </w:rPr>
            </w:pPr>
            <w:r w:rsidRPr="0010523B">
              <w:rPr>
                <w:color w:val="000000" w:themeColor="text1"/>
                <w:sz w:val="24"/>
                <w:szCs w:val="24"/>
              </w:rPr>
              <w:t>6</w:t>
            </w:r>
          </w:p>
        </w:tc>
      </w:tr>
    </w:tbl>
    <w:p w14:paraId="387063A0" w14:textId="77777777" w:rsidR="00BA2F08" w:rsidRPr="0010523B" w:rsidRDefault="00BA2F08" w:rsidP="00BA2F08">
      <w:pPr>
        <w:pBdr>
          <w:top w:val="nil"/>
          <w:left w:val="nil"/>
          <w:bottom w:val="nil"/>
          <w:right w:val="nil"/>
          <w:between w:val="nil"/>
        </w:pBdr>
        <w:spacing w:before="41"/>
        <w:rPr>
          <w:b/>
          <w:bCs/>
          <w:color w:val="000000" w:themeColor="text1"/>
          <w:sz w:val="24"/>
          <w:szCs w:val="24"/>
        </w:rPr>
      </w:pPr>
    </w:p>
    <w:p w14:paraId="4AAAC38C" w14:textId="77777777" w:rsidR="00BA2F08" w:rsidRPr="0010523B" w:rsidRDefault="00BA2F08" w:rsidP="00BA2F08">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141CA435" w14:textId="77777777" w:rsidR="00BA2F08" w:rsidRPr="0010523B" w:rsidRDefault="00BA2F08" w:rsidP="00BA2F08">
      <w:pPr>
        <w:pBdr>
          <w:top w:val="nil"/>
          <w:left w:val="nil"/>
          <w:bottom w:val="nil"/>
          <w:right w:val="nil"/>
          <w:between w:val="nil"/>
        </w:pBdr>
        <w:spacing w:before="74"/>
        <w:rPr>
          <w:b/>
          <w:bCs/>
          <w:color w:val="000000" w:themeColor="text1"/>
          <w:sz w:val="24"/>
          <w:szCs w:val="24"/>
        </w:rPr>
      </w:pPr>
    </w:p>
    <w:p w14:paraId="29D450A2" w14:textId="77777777" w:rsidR="00BA2F08" w:rsidRPr="0010523B" w:rsidRDefault="00BA2F08" w:rsidP="00756CB4">
      <w:pPr>
        <w:pStyle w:val="ListParagraph"/>
        <w:numPr>
          <w:ilvl w:val="0"/>
          <w:numId w:val="553"/>
        </w:numPr>
        <w:pBdr>
          <w:top w:val="nil"/>
          <w:left w:val="nil"/>
          <w:bottom w:val="nil"/>
          <w:right w:val="nil"/>
          <w:between w:val="nil"/>
        </w:pBdr>
        <w:tabs>
          <w:tab w:val="left" w:pos="1440"/>
        </w:tabs>
        <w:rPr>
          <w:color w:val="000000" w:themeColor="text1"/>
          <w:sz w:val="24"/>
          <w:szCs w:val="24"/>
        </w:rPr>
      </w:pPr>
      <w:r w:rsidRPr="0010523B">
        <w:rPr>
          <w:color w:val="000000" w:themeColor="text1"/>
          <w:sz w:val="24"/>
          <w:szCs w:val="24"/>
        </w:rPr>
        <w:t>Mini Project</w:t>
      </w:r>
    </w:p>
    <w:p w14:paraId="5126265A" w14:textId="77777777" w:rsidR="00BA2F08" w:rsidRPr="0010523B" w:rsidRDefault="00BA2F08" w:rsidP="00756CB4">
      <w:pPr>
        <w:pStyle w:val="ListParagraph"/>
        <w:numPr>
          <w:ilvl w:val="0"/>
          <w:numId w:val="553"/>
        </w:numPr>
        <w:pBdr>
          <w:top w:val="nil"/>
          <w:left w:val="nil"/>
          <w:bottom w:val="nil"/>
          <w:right w:val="nil"/>
          <w:between w:val="nil"/>
        </w:pBdr>
        <w:tabs>
          <w:tab w:val="left" w:pos="1440"/>
        </w:tabs>
        <w:spacing w:before="42"/>
        <w:rPr>
          <w:color w:val="000000" w:themeColor="text1"/>
          <w:sz w:val="24"/>
          <w:szCs w:val="24"/>
        </w:rPr>
      </w:pPr>
      <w:r w:rsidRPr="0010523B">
        <w:rPr>
          <w:color w:val="000000" w:themeColor="text1"/>
          <w:sz w:val="24"/>
          <w:szCs w:val="24"/>
        </w:rPr>
        <w:t>Group assignments</w:t>
      </w:r>
    </w:p>
    <w:p w14:paraId="3F9A19D2" w14:textId="77777777" w:rsidR="00BA2F08" w:rsidRPr="0010523B" w:rsidRDefault="00BA2F08" w:rsidP="00BA2F08">
      <w:pPr>
        <w:pBdr>
          <w:top w:val="nil"/>
          <w:left w:val="nil"/>
          <w:bottom w:val="nil"/>
          <w:right w:val="nil"/>
          <w:between w:val="nil"/>
        </w:pBdr>
        <w:spacing w:before="86"/>
        <w:rPr>
          <w:color w:val="000000" w:themeColor="text1"/>
          <w:sz w:val="24"/>
          <w:szCs w:val="24"/>
        </w:rPr>
      </w:pPr>
    </w:p>
    <w:p w14:paraId="15DD5FF0" w14:textId="54DAEBB5" w:rsidR="00BA2F08" w:rsidRPr="0010523B" w:rsidRDefault="00BA2F08" w:rsidP="00BA2F08">
      <w:pPr>
        <w:pStyle w:val="Heading2"/>
        <w:tabs>
          <w:tab w:val="left" w:pos="9666"/>
        </w:tabs>
        <w:rPr>
          <w:color w:val="000000" w:themeColor="text1"/>
        </w:rPr>
      </w:pPr>
      <w:bookmarkStart w:id="274" w:name="bookmark=id.80ber9cfxo6" w:colFirst="0" w:colLast="0"/>
      <w:bookmarkEnd w:id="274"/>
      <w:r w:rsidRPr="0010523B">
        <w:rPr>
          <w:color w:val="000000" w:themeColor="text1"/>
          <w:shd w:val="clear" w:color="auto" w:fill="C00000"/>
        </w:rPr>
        <w:t>Course Assessment</w:t>
      </w:r>
      <w:r w:rsidRPr="0010523B">
        <w:rPr>
          <w:color w:val="000000" w:themeColor="text1"/>
          <w:shd w:val="clear" w:color="auto" w:fill="C00000"/>
        </w:rPr>
        <w:tab/>
      </w:r>
    </w:p>
    <w:p w14:paraId="68B63B13" w14:textId="77777777" w:rsidR="00BA2F08" w:rsidRPr="0010523B" w:rsidRDefault="00BA2F08" w:rsidP="00BA2F08">
      <w:pPr>
        <w:pBdr>
          <w:top w:val="nil"/>
          <w:left w:val="nil"/>
          <w:bottom w:val="nil"/>
          <w:right w:val="nil"/>
          <w:between w:val="nil"/>
        </w:pBdr>
        <w:spacing w:before="155"/>
        <w:rPr>
          <w:b/>
          <w:bCs/>
          <w:color w:val="000000" w:themeColor="text1"/>
          <w:sz w:val="20"/>
          <w:szCs w:val="20"/>
        </w:rPr>
      </w:pPr>
    </w:p>
    <w:tbl>
      <w:tblPr>
        <w:tblStyle w:val="affffffffffffffff8"/>
        <w:tblW w:w="9121" w:type="dxa"/>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3"/>
        <w:gridCol w:w="2291"/>
        <w:gridCol w:w="1214"/>
        <w:gridCol w:w="535"/>
        <w:gridCol w:w="540"/>
        <w:gridCol w:w="543"/>
        <w:gridCol w:w="538"/>
        <w:gridCol w:w="630"/>
        <w:gridCol w:w="2447"/>
      </w:tblGrid>
      <w:tr w:rsidR="0010523B" w:rsidRPr="0010523B" w14:paraId="2F7BE696" w14:textId="77777777" w:rsidTr="00BA2F08">
        <w:trPr>
          <w:trHeight w:val="955"/>
        </w:trPr>
        <w:tc>
          <w:tcPr>
            <w:tcW w:w="383" w:type="dxa"/>
            <w:vMerge w:val="restart"/>
          </w:tcPr>
          <w:p w14:paraId="32052D48" w14:textId="77777777" w:rsidR="00BA2F08" w:rsidRPr="0010523B" w:rsidRDefault="00BA2F08" w:rsidP="00BA2F08">
            <w:pPr>
              <w:pBdr>
                <w:top w:val="nil"/>
                <w:left w:val="nil"/>
                <w:bottom w:val="nil"/>
                <w:right w:val="nil"/>
                <w:between w:val="nil"/>
              </w:pBdr>
              <w:spacing w:before="200"/>
              <w:jc w:val="center"/>
              <w:rPr>
                <w:b/>
                <w:bCs/>
                <w:color w:val="000000" w:themeColor="text1"/>
                <w:sz w:val="24"/>
                <w:szCs w:val="24"/>
              </w:rPr>
            </w:pPr>
          </w:p>
          <w:p w14:paraId="0BA6F3C8" w14:textId="77777777" w:rsidR="00BA2F08" w:rsidRPr="0010523B" w:rsidRDefault="00BA2F08" w:rsidP="00BA2F08">
            <w:pPr>
              <w:pBdr>
                <w:top w:val="nil"/>
                <w:left w:val="nil"/>
                <w:bottom w:val="nil"/>
                <w:right w:val="nil"/>
                <w:between w:val="nil"/>
              </w:pBdr>
              <w:ind w:left="112"/>
              <w:jc w:val="center"/>
              <w:rPr>
                <w:b/>
                <w:bCs/>
                <w:color w:val="000000" w:themeColor="text1"/>
                <w:sz w:val="24"/>
                <w:szCs w:val="24"/>
              </w:rPr>
            </w:pPr>
            <w:r w:rsidRPr="0010523B">
              <w:rPr>
                <w:b/>
                <w:bCs/>
                <w:color w:val="000000" w:themeColor="text1"/>
                <w:sz w:val="24"/>
                <w:szCs w:val="24"/>
              </w:rPr>
              <w:t>#</w:t>
            </w:r>
          </w:p>
        </w:tc>
        <w:tc>
          <w:tcPr>
            <w:tcW w:w="2291" w:type="dxa"/>
            <w:vMerge w:val="restart"/>
          </w:tcPr>
          <w:p w14:paraId="1EE30438" w14:textId="77777777" w:rsidR="00BA2F08" w:rsidRPr="0010523B" w:rsidRDefault="00BA2F08" w:rsidP="0010523B">
            <w:pPr>
              <w:pBdr>
                <w:top w:val="nil"/>
                <w:left w:val="nil"/>
                <w:bottom w:val="nil"/>
                <w:right w:val="nil"/>
                <w:between w:val="nil"/>
              </w:pBdr>
              <w:spacing w:before="46"/>
              <w:rPr>
                <w:b/>
                <w:bCs/>
                <w:color w:val="000000" w:themeColor="text1"/>
                <w:sz w:val="24"/>
                <w:szCs w:val="24"/>
              </w:rPr>
            </w:pPr>
          </w:p>
          <w:p w14:paraId="0625938A" w14:textId="77777777" w:rsidR="00BA2F08" w:rsidRPr="0010523B" w:rsidRDefault="00BA2F08" w:rsidP="0010523B">
            <w:pPr>
              <w:pBdr>
                <w:top w:val="nil"/>
                <w:left w:val="nil"/>
                <w:bottom w:val="nil"/>
                <w:right w:val="nil"/>
                <w:between w:val="nil"/>
              </w:pBdr>
              <w:tabs>
                <w:tab w:val="left" w:pos="2206"/>
              </w:tabs>
              <w:spacing w:before="1" w:line="276" w:lineRule="auto"/>
              <w:ind w:left="113" w:right="97"/>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214" w:type="dxa"/>
            <w:vMerge w:val="restart"/>
          </w:tcPr>
          <w:p w14:paraId="6A99DBA3" w14:textId="77777777" w:rsidR="00BA2F08" w:rsidRPr="0010523B" w:rsidRDefault="00BA2F08" w:rsidP="0010523B">
            <w:pPr>
              <w:pBdr>
                <w:top w:val="nil"/>
                <w:left w:val="nil"/>
                <w:bottom w:val="nil"/>
                <w:right w:val="nil"/>
                <w:between w:val="nil"/>
              </w:pBdr>
              <w:spacing w:before="42"/>
              <w:rPr>
                <w:b/>
                <w:bCs/>
                <w:color w:val="000000" w:themeColor="text1"/>
                <w:sz w:val="24"/>
                <w:szCs w:val="24"/>
              </w:rPr>
            </w:pPr>
          </w:p>
          <w:p w14:paraId="2B8BF97F" w14:textId="527A52CC" w:rsidR="00BA2F08" w:rsidRPr="0010523B" w:rsidRDefault="00BA2F08" w:rsidP="0010523B">
            <w:pPr>
              <w:pBdr>
                <w:top w:val="nil"/>
                <w:left w:val="nil"/>
                <w:bottom w:val="nil"/>
                <w:right w:val="nil"/>
                <w:between w:val="nil"/>
              </w:pBdr>
              <w:ind w:left="25" w:right="2"/>
              <w:jc w:val="center"/>
              <w:rPr>
                <w:b/>
                <w:bCs/>
                <w:color w:val="000000" w:themeColor="text1"/>
                <w:sz w:val="24"/>
                <w:szCs w:val="24"/>
              </w:rPr>
            </w:pPr>
            <w:r w:rsidRPr="0010523B">
              <w:rPr>
                <w:b/>
                <w:bCs/>
                <w:color w:val="000000" w:themeColor="text1"/>
                <w:sz w:val="24"/>
                <w:szCs w:val="24"/>
              </w:rPr>
              <w:t>Weightage</w:t>
            </w:r>
          </w:p>
          <w:p w14:paraId="33EF4B96" w14:textId="77777777" w:rsidR="00BA2F08" w:rsidRPr="0010523B" w:rsidRDefault="00BA2F08" w:rsidP="0010523B">
            <w:pPr>
              <w:pBdr>
                <w:top w:val="nil"/>
                <w:left w:val="nil"/>
                <w:bottom w:val="nil"/>
                <w:right w:val="nil"/>
                <w:between w:val="nil"/>
              </w:pBdr>
              <w:spacing w:before="46"/>
              <w:ind w:left="25"/>
              <w:jc w:val="center"/>
              <w:rPr>
                <w:b/>
                <w:bCs/>
                <w:color w:val="000000" w:themeColor="text1"/>
                <w:sz w:val="24"/>
                <w:szCs w:val="24"/>
              </w:rPr>
            </w:pPr>
            <w:r w:rsidRPr="0010523B">
              <w:rPr>
                <w:b/>
                <w:bCs/>
                <w:color w:val="000000" w:themeColor="text1"/>
                <w:sz w:val="24"/>
                <w:szCs w:val="24"/>
              </w:rPr>
              <w:t>%</w:t>
            </w:r>
          </w:p>
        </w:tc>
        <w:tc>
          <w:tcPr>
            <w:tcW w:w="2786" w:type="dxa"/>
            <w:gridSpan w:val="5"/>
          </w:tcPr>
          <w:p w14:paraId="7E339A25" w14:textId="2AF1B700" w:rsidR="00BA2F08" w:rsidRPr="0010523B" w:rsidRDefault="00BA2F08" w:rsidP="0010523B">
            <w:pPr>
              <w:pBdr>
                <w:top w:val="nil"/>
                <w:left w:val="nil"/>
                <w:bottom w:val="nil"/>
                <w:right w:val="nil"/>
                <w:between w:val="nil"/>
              </w:pBdr>
              <w:tabs>
                <w:tab w:val="left" w:pos="1669"/>
              </w:tabs>
              <w:spacing w:line="276" w:lineRule="auto"/>
              <w:ind w:left="838" w:right="85" w:hanging="725"/>
              <w:rPr>
                <w:b/>
                <w:bCs/>
                <w:color w:val="000000" w:themeColor="text1"/>
                <w:sz w:val="24"/>
                <w:szCs w:val="24"/>
              </w:rPr>
            </w:pPr>
            <w:r w:rsidRPr="0010523B">
              <w:rPr>
                <w:b/>
                <w:bCs/>
                <w:color w:val="000000" w:themeColor="text1"/>
                <w:sz w:val="24"/>
                <w:szCs w:val="24"/>
              </w:rPr>
              <w:t>Learning Outcomes Assessed</w:t>
            </w:r>
          </w:p>
        </w:tc>
        <w:tc>
          <w:tcPr>
            <w:tcW w:w="2447" w:type="dxa"/>
            <w:tcBorders>
              <w:right w:val="single" w:sz="6" w:space="0" w:color="000000"/>
            </w:tcBorders>
          </w:tcPr>
          <w:p w14:paraId="1CAD89C9" w14:textId="77777777" w:rsidR="00BA2F08" w:rsidRPr="0010523B" w:rsidRDefault="00BA2F08" w:rsidP="0010523B">
            <w:pPr>
              <w:pBdr>
                <w:top w:val="nil"/>
                <w:left w:val="nil"/>
                <w:bottom w:val="nil"/>
                <w:right w:val="nil"/>
                <w:between w:val="nil"/>
              </w:pBdr>
              <w:tabs>
                <w:tab w:val="left" w:pos="2124"/>
              </w:tabs>
              <w:spacing w:line="276" w:lineRule="auto"/>
              <w:ind w:left="122" w:right="81"/>
              <w:rPr>
                <w:b/>
                <w:bCs/>
                <w:color w:val="000000" w:themeColor="text1"/>
                <w:sz w:val="24"/>
                <w:szCs w:val="24"/>
              </w:rPr>
            </w:pPr>
            <w:r w:rsidRPr="0010523B">
              <w:rPr>
                <w:b/>
                <w:bCs/>
                <w:color w:val="000000" w:themeColor="text1"/>
                <w:sz w:val="24"/>
                <w:szCs w:val="24"/>
              </w:rPr>
              <w:t>Submission day/week (assignments)</w:t>
            </w:r>
            <w:r w:rsidRPr="0010523B">
              <w:rPr>
                <w:b/>
                <w:bCs/>
                <w:color w:val="000000" w:themeColor="text1"/>
                <w:sz w:val="24"/>
                <w:szCs w:val="24"/>
              </w:rPr>
              <w:tab/>
              <w:t>or</w:t>
            </w:r>
          </w:p>
          <w:p w14:paraId="488B9FBD" w14:textId="77777777" w:rsidR="00BA2F08" w:rsidRPr="0010523B" w:rsidRDefault="00BA2F08" w:rsidP="0010523B">
            <w:pPr>
              <w:pBdr>
                <w:top w:val="nil"/>
                <w:left w:val="nil"/>
                <w:bottom w:val="nil"/>
                <w:right w:val="nil"/>
                <w:between w:val="nil"/>
              </w:pBdr>
              <w:spacing w:line="275" w:lineRule="auto"/>
              <w:ind w:left="122"/>
              <w:rPr>
                <w:b/>
                <w:bCs/>
                <w:color w:val="000000" w:themeColor="text1"/>
                <w:sz w:val="24"/>
                <w:szCs w:val="24"/>
              </w:rPr>
            </w:pPr>
            <w:r w:rsidRPr="0010523B">
              <w:rPr>
                <w:b/>
                <w:bCs/>
                <w:color w:val="000000" w:themeColor="text1"/>
                <w:sz w:val="24"/>
                <w:szCs w:val="24"/>
              </w:rPr>
              <w:t>length (exam)</w:t>
            </w:r>
          </w:p>
        </w:tc>
      </w:tr>
      <w:tr w:rsidR="0010523B" w:rsidRPr="0010523B" w14:paraId="7C894702" w14:textId="77777777" w:rsidTr="00BA2F08">
        <w:trPr>
          <w:trHeight w:val="316"/>
        </w:trPr>
        <w:tc>
          <w:tcPr>
            <w:tcW w:w="383" w:type="dxa"/>
            <w:vMerge/>
          </w:tcPr>
          <w:p w14:paraId="3F49C290" w14:textId="77777777" w:rsidR="00BA2F08" w:rsidRPr="0010523B" w:rsidRDefault="00BA2F08" w:rsidP="00BA2F08">
            <w:pPr>
              <w:pBdr>
                <w:top w:val="nil"/>
                <w:left w:val="nil"/>
                <w:bottom w:val="nil"/>
                <w:right w:val="nil"/>
                <w:between w:val="nil"/>
              </w:pBdr>
              <w:spacing w:line="276" w:lineRule="auto"/>
              <w:jc w:val="center"/>
              <w:rPr>
                <w:b/>
                <w:bCs/>
                <w:color w:val="000000" w:themeColor="text1"/>
                <w:sz w:val="24"/>
                <w:szCs w:val="24"/>
              </w:rPr>
            </w:pPr>
          </w:p>
        </w:tc>
        <w:tc>
          <w:tcPr>
            <w:tcW w:w="2291" w:type="dxa"/>
            <w:vMerge/>
          </w:tcPr>
          <w:p w14:paraId="0BB9DF63" w14:textId="77777777" w:rsidR="00BA2F08" w:rsidRPr="0010523B" w:rsidRDefault="00BA2F08" w:rsidP="0010523B">
            <w:pPr>
              <w:pBdr>
                <w:top w:val="nil"/>
                <w:left w:val="nil"/>
                <w:bottom w:val="nil"/>
                <w:right w:val="nil"/>
                <w:between w:val="nil"/>
              </w:pBdr>
              <w:spacing w:line="276" w:lineRule="auto"/>
              <w:rPr>
                <w:b/>
                <w:bCs/>
                <w:color w:val="000000" w:themeColor="text1"/>
                <w:sz w:val="24"/>
                <w:szCs w:val="24"/>
              </w:rPr>
            </w:pPr>
          </w:p>
        </w:tc>
        <w:tc>
          <w:tcPr>
            <w:tcW w:w="1214" w:type="dxa"/>
            <w:vMerge/>
          </w:tcPr>
          <w:p w14:paraId="74BBA0F8" w14:textId="77777777" w:rsidR="00BA2F08" w:rsidRPr="0010523B" w:rsidRDefault="00BA2F08" w:rsidP="0010523B">
            <w:pPr>
              <w:pBdr>
                <w:top w:val="nil"/>
                <w:left w:val="nil"/>
                <w:bottom w:val="nil"/>
                <w:right w:val="nil"/>
                <w:between w:val="nil"/>
              </w:pBdr>
              <w:spacing w:line="276" w:lineRule="auto"/>
              <w:rPr>
                <w:b/>
                <w:bCs/>
                <w:color w:val="000000" w:themeColor="text1"/>
                <w:sz w:val="24"/>
                <w:szCs w:val="24"/>
              </w:rPr>
            </w:pPr>
          </w:p>
        </w:tc>
        <w:tc>
          <w:tcPr>
            <w:tcW w:w="535" w:type="dxa"/>
            <w:tcBorders>
              <w:right w:val="single" w:sz="6" w:space="0" w:color="000000"/>
            </w:tcBorders>
          </w:tcPr>
          <w:p w14:paraId="5D1B3949" w14:textId="77777777" w:rsidR="00BA2F08" w:rsidRPr="0010523B" w:rsidRDefault="00BA2F08" w:rsidP="00BA2F08">
            <w:pPr>
              <w:pBdr>
                <w:top w:val="nil"/>
                <w:left w:val="nil"/>
                <w:bottom w:val="nil"/>
                <w:right w:val="nil"/>
                <w:between w:val="nil"/>
              </w:pBdr>
              <w:spacing w:line="273" w:lineRule="auto"/>
              <w:ind w:left="118"/>
              <w:jc w:val="center"/>
              <w:rPr>
                <w:b/>
                <w:bCs/>
                <w:color w:val="000000" w:themeColor="text1"/>
                <w:sz w:val="24"/>
                <w:szCs w:val="24"/>
              </w:rPr>
            </w:pPr>
            <w:r w:rsidRPr="0010523B">
              <w:rPr>
                <w:b/>
                <w:bCs/>
                <w:color w:val="000000" w:themeColor="text1"/>
                <w:sz w:val="24"/>
                <w:szCs w:val="24"/>
              </w:rPr>
              <w:t>1</w:t>
            </w:r>
          </w:p>
        </w:tc>
        <w:tc>
          <w:tcPr>
            <w:tcW w:w="540" w:type="dxa"/>
            <w:tcBorders>
              <w:left w:val="single" w:sz="6" w:space="0" w:color="000000"/>
            </w:tcBorders>
          </w:tcPr>
          <w:p w14:paraId="787194A3" w14:textId="77777777" w:rsidR="00BA2F08" w:rsidRPr="0010523B" w:rsidRDefault="00BA2F08" w:rsidP="00BA2F08">
            <w:pPr>
              <w:pBdr>
                <w:top w:val="nil"/>
                <w:left w:val="nil"/>
                <w:bottom w:val="nil"/>
                <w:right w:val="nil"/>
                <w:between w:val="nil"/>
              </w:pBdr>
              <w:spacing w:line="273" w:lineRule="auto"/>
              <w:ind w:left="118"/>
              <w:jc w:val="center"/>
              <w:rPr>
                <w:b/>
                <w:bCs/>
                <w:color w:val="000000" w:themeColor="text1"/>
                <w:sz w:val="24"/>
                <w:szCs w:val="24"/>
              </w:rPr>
            </w:pPr>
            <w:r w:rsidRPr="0010523B">
              <w:rPr>
                <w:b/>
                <w:bCs/>
                <w:color w:val="000000" w:themeColor="text1"/>
                <w:sz w:val="24"/>
                <w:szCs w:val="24"/>
              </w:rPr>
              <w:t>2</w:t>
            </w:r>
          </w:p>
        </w:tc>
        <w:tc>
          <w:tcPr>
            <w:tcW w:w="543" w:type="dxa"/>
          </w:tcPr>
          <w:p w14:paraId="3860195E" w14:textId="77777777" w:rsidR="00BA2F08" w:rsidRPr="0010523B" w:rsidRDefault="00BA2F08" w:rsidP="00BA2F08">
            <w:pPr>
              <w:pBdr>
                <w:top w:val="nil"/>
                <w:left w:val="nil"/>
                <w:bottom w:val="nil"/>
                <w:right w:val="nil"/>
                <w:between w:val="nil"/>
              </w:pBdr>
              <w:spacing w:line="273" w:lineRule="auto"/>
              <w:ind w:left="118"/>
              <w:jc w:val="center"/>
              <w:rPr>
                <w:b/>
                <w:bCs/>
                <w:color w:val="000000" w:themeColor="text1"/>
                <w:sz w:val="24"/>
                <w:szCs w:val="24"/>
              </w:rPr>
            </w:pPr>
            <w:r w:rsidRPr="0010523B">
              <w:rPr>
                <w:b/>
                <w:bCs/>
                <w:color w:val="000000" w:themeColor="text1"/>
                <w:sz w:val="24"/>
                <w:szCs w:val="24"/>
              </w:rPr>
              <w:t>3</w:t>
            </w:r>
          </w:p>
        </w:tc>
        <w:tc>
          <w:tcPr>
            <w:tcW w:w="538" w:type="dxa"/>
          </w:tcPr>
          <w:p w14:paraId="59B9F135" w14:textId="77777777" w:rsidR="00BA2F08" w:rsidRPr="0010523B" w:rsidRDefault="00BA2F08" w:rsidP="00BA2F08">
            <w:pPr>
              <w:pBdr>
                <w:top w:val="nil"/>
                <w:left w:val="nil"/>
                <w:bottom w:val="nil"/>
                <w:right w:val="nil"/>
                <w:between w:val="nil"/>
              </w:pBdr>
              <w:spacing w:line="273" w:lineRule="auto"/>
              <w:ind w:left="118"/>
              <w:jc w:val="center"/>
              <w:rPr>
                <w:b/>
                <w:bCs/>
                <w:color w:val="000000" w:themeColor="text1"/>
                <w:sz w:val="24"/>
                <w:szCs w:val="24"/>
              </w:rPr>
            </w:pPr>
            <w:r w:rsidRPr="0010523B">
              <w:rPr>
                <w:b/>
                <w:bCs/>
                <w:color w:val="000000" w:themeColor="text1"/>
                <w:sz w:val="24"/>
                <w:szCs w:val="24"/>
              </w:rPr>
              <w:t>4</w:t>
            </w:r>
          </w:p>
        </w:tc>
        <w:tc>
          <w:tcPr>
            <w:tcW w:w="630" w:type="dxa"/>
          </w:tcPr>
          <w:p w14:paraId="4D6751B9" w14:textId="77777777" w:rsidR="00BA2F08" w:rsidRPr="0010523B" w:rsidRDefault="00BA2F08" w:rsidP="00BA2F08">
            <w:pPr>
              <w:pBdr>
                <w:top w:val="nil"/>
                <w:left w:val="nil"/>
                <w:bottom w:val="nil"/>
                <w:right w:val="nil"/>
                <w:between w:val="nil"/>
              </w:pBdr>
              <w:spacing w:line="273" w:lineRule="auto"/>
              <w:ind w:left="117"/>
              <w:jc w:val="center"/>
              <w:rPr>
                <w:b/>
                <w:bCs/>
                <w:color w:val="000000" w:themeColor="text1"/>
                <w:sz w:val="24"/>
                <w:szCs w:val="24"/>
              </w:rPr>
            </w:pPr>
            <w:r w:rsidRPr="0010523B">
              <w:rPr>
                <w:b/>
                <w:bCs/>
                <w:color w:val="000000" w:themeColor="text1"/>
                <w:sz w:val="24"/>
                <w:szCs w:val="24"/>
              </w:rPr>
              <w:t>5</w:t>
            </w:r>
          </w:p>
        </w:tc>
        <w:tc>
          <w:tcPr>
            <w:tcW w:w="2447" w:type="dxa"/>
            <w:tcBorders>
              <w:right w:val="single" w:sz="6" w:space="0" w:color="000000"/>
            </w:tcBorders>
          </w:tcPr>
          <w:p w14:paraId="0FB70D63" w14:textId="77777777" w:rsidR="00BA2F08" w:rsidRPr="0010523B" w:rsidRDefault="00BA2F08" w:rsidP="0010523B">
            <w:pPr>
              <w:pBdr>
                <w:top w:val="nil"/>
                <w:left w:val="nil"/>
                <w:bottom w:val="nil"/>
                <w:right w:val="nil"/>
                <w:between w:val="nil"/>
              </w:pBdr>
              <w:rPr>
                <w:color w:val="000000" w:themeColor="text1"/>
              </w:rPr>
            </w:pPr>
          </w:p>
        </w:tc>
      </w:tr>
      <w:tr w:rsidR="0010523B" w:rsidRPr="0010523B" w14:paraId="375425A3" w14:textId="77777777" w:rsidTr="00BA2F08">
        <w:trPr>
          <w:trHeight w:val="316"/>
        </w:trPr>
        <w:tc>
          <w:tcPr>
            <w:tcW w:w="383" w:type="dxa"/>
          </w:tcPr>
          <w:p w14:paraId="397612D6" w14:textId="77777777" w:rsidR="00BA2F08" w:rsidRPr="0010523B" w:rsidRDefault="00BA2F08" w:rsidP="00BA2F08">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1</w:t>
            </w:r>
          </w:p>
        </w:tc>
        <w:tc>
          <w:tcPr>
            <w:tcW w:w="2291" w:type="dxa"/>
          </w:tcPr>
          <w:p w14:paraId="01BD6002" w14:textId="77777777" w:rsidR="00BA2F08" w:rsidRPr="0010523B" w:rsidRDefault="00BA2F08"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Class Participation</w:t>
            </w:r>
          </w:p>
        </w:tc>
        <w:tc>
          <w:tcPr>
            <w:tcW w:w="1214" w:type="dxa"/>
          </w:tcPr>
          <w:p w14:paraId="5918CC0C" w14:textId="77777777" w:rsidR="00BA2F08" w:rsidRPr="0010523B" w:rsidRDefault="00BA2F08" w:rsidP="0010523B">
            <w:pPr>
              <w:pBdr>
                <w:top w:val="nil"/>
                <w:left w:val="nil"/>
                <w:bottom w:val="nil"/>
                <w:right w:val="nil"/>
                <w:between w:val="nil"/>
              </w:pBdr>
              <w:spacing w:line="268" w:lineRule="auto"/>
              <w:ind w:left="34" w:right="4"/>
              <w:jc w:val="center"/>
              <w:rPr>
                <w:color w:val="000000" w:themeColor="text1"/>
                <w:sz w:val="24"/>
                <w:szCs w:val="24"/>
              </w:rPr>
            </w:pPr>
            <w:r w:rsidRPr="0010523B">
              <w:rPr>
                <w:color w:val="000000" w:themeColor="text1"/>
                <w:sz w:val="24"/>
                <w:szCs w:val="24"/>
              </w:rPr>
              <w:t>5</w:t>
            </w:r>
          </w:p>
        </w:tc>
        <w:tc>
          <w:tcPr>
            <w:tcW w:w="535" w:type="dxa"/>
            <w:tcBorders>
              <w:right w:val="single" w:sz="6" w:space="0" w:color="000000"/>
            </w:tcBorders>
          </w:tcPr>
          <w:p w14:paraId="2758BF5B" w14:textId="77777777" w:rsidR="00BA2F08" w:rsidRPr="0010523B" w:rsidRDefault="00BA2F08" w:rsidP="00BA2F08">
            <w:pPr>
              <w:pBdr>
                <w:top w:val="nil"/>
                <w:left w:val="nil"/>
                <w:bottom w:val="nil"/>
                <w:right w:val="nil"/>
                <w:between w:val="nil"/>
              </w:pBdr>
              <w:jc w:val="center"/>
              <w:rPr>
                <w:color w:val="000000" w:themeColor="text1"/>
              </w:rPr>
            </w:pPr>
          </w:p>
        </w:tc>
        <w:tc>
          <w:tcPr>
            <w:tcW w:w="540" w:type="dxa"/>
            <w:tcBorders>
              <w:left w:val="single" w:sz="6" w:space="0" w:color="000000"/>
            </w:tcBorders>
          </w:tcPr>
          <w:p w14:paraId="12B1CC1F" w14:textId="77777777" w:rsidR="00BA2F08" w:rsidRPr="0010523B" w:rsidRDefault="00BA2F08" w:rsidP="00BA2F08">
            <w:pPr>
              <w:pBdr>
                <w:top w:val="nil"/>
                <w:left w:val="nil"/>
                <w:bottom w:val="nil"/>
                <w:right w:val="nil"/>
                <w:between w:val="nil"/>
              </w:pBdr>
              <w:jc w:val="center"/>
              <w:rPr>
                <w:color w:val="000000" w:themeColor="text1"/>
              </w:rPr>
            </w:pPr>
          </w:p>
        </w:tc>
        <w:tc>
          <w:tcPr>
            <w:tcW w:w="543" w:type="dxa"/>
          </w:tcPr>
          <w:p w14:paraId="49F06E5E" w14:textId="77777777" w:rsidR="00BA2F08" w:rsidRPr="0010523B" w:rsidRDefault="00BA2F08" w:rsidP="00BA2F08">
            <w:pPr>
              <w:pBdr>
                <w:top w:val="nil"/>
                <w:left w:val="nil"/>
                <w:bottom w:val="nil"/>
                <w:right w:val="nil"/>
                <w:between w:val="nil"/>
              </w:pBdr>
              <w:jc w:val="center"/>
              <w:rPr>
                <w:color w:val="000000" w:themeColor="text1"/>
              </w:rPr>
            </w:pPr>
          </w:p>
        </w:tc>
        <w:tc>
          <w:tcPr>
            <w:tcW w:w="538" w:type="dxa"/>
          </w:tcPr>
          <w:p w14:paraId="27C6F354" w14:textId="77777777" w:rsidR="00BA2F08" w:rsidRPr="0010523B" w:rsidRDefault="00BA2F08" w:rsidP="00BA2F08">
            <w:pPr>
              <w:pBdr>
                <w:top w:val="nil"/>
                <w:left w:val="nil"/>
                <w:bottom w:val="nil"/>
                <w:right w:val="nil"/>
                <w:between w:val="nil"/>
              </w:pBdr>
              <w:jc w:val="center"/>
              <w:rPr>
                <w:color w:val="000000" w:themeColor="text1"/>
              </w:rPr>
            </w:pPr>
          </w:p>
        </w:tc>
        <w:tc>
          <w:tcPr>
            <w:tcW w:w="630" w:type="dxa"/>
          </w:tcPr>
          <w:p w14:paraId="16719591" w14:textId="77777777" w:rsidR="00BA2F08" w:rsidRPr="0010523B" w:rsidRDefault="00BA2F08" w:rsidP="00BA2F08">
            <w:pPr>
              <w:pBdr>
                <w:top w:val="nil"/>
                <w:left w:val="nil"/>
                <w:bottom w:val="nil"/>
                <w:right w:val="nil"/>
                <w:between w:val="nil"/>
              </w:pBdr>
              <w:jc w:val="center"/>
              <w:rPr>
                <w:color w:val="000000" w:themeColor="text1"/>
              </w:rPr>
            </w:pPr>
          </w:p>
        </w:tc>
        <w:tc>
          <w:tcPr>
            <w:tcW w:w="2447" w:type="dxa"/>
            <w:tcBorders>
              <w:right w:val="single" w:sz="6" w:space="0" w:color="000000"/>
            </w:tcBorders>
          </w:tcPr>
          <w:p w14:paraId="1E838A0F" w14:textId="77777777" w:rsidR="00BA2F08" w:rsidRPr="0010523B" w:rsidRDefault="00BA2F08" w:rsidP="0010523B">
            <w:pPr>
              <w:pBdr>
                <w:top w:val="nil"/>
                <w:left w:val="nil"/>
                <w:bottom w:val="nil"/>
                <w:right w:val="nil"/>
                <w:between w:val="nil"/>
              </w:pBdr>
              <w:rPr>
                <w:color w:val="000000" w:themeColor="text1"/>
              </w:rPr>
            </w:pPr>
          </w:p>
        </w:tc>
      </w:tr>
      <w:tr w:rsidR="0010523B" w:rsidRPr="0010523B" w14:paraId="5B6F5F69" w14:textId="77777777" w:rsidTr="00BA2F08">
        <w:trPr>
          <w:trHeight w:val="316"/>
        </w:trPr>
        <w:tc>
          <w:tcPr>
            <w:tcW w:w="383" w:type="dxa"/>
          </w:tcPr>
          <w:p w14:paraId="32349CEE" w14:textId="77777777" w:rsidR="00BA2F08" w:rsidRPr="0010523B" w:rsidRDefault="00BA2F08" w:rsidP="00BA2F08">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2</w:t>
            </w:r>
          </w:p>
        </w:tc>
        <w:tc>
          <w:tcPr>
            <w:tcW w:w="2291" w:type="dxa"/>
          </w:tcPr>
          <w:p w14:paraId="27753193" w14:textId="77777777" w:rsidR="00BA2F08" w:rsidRPr="0010523B" w:rsidRDefault="00BA2F08"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Attendance</w:t>
            </w:r>
          </w:p>
        </w:tc>
        <w:tc>
          <w:tcPr>
            <w:tcW w:w="1214" w:type="dxa"/>
          </w:tcPr>
          <w:p w14:paraId="55FBA972" w14:textId="77777777" w:rsidR="00BA2F08" w:rsidRPr="0010523B" w:rsidRDefault="00BA2F08" w:rsidP="0010523B">
            <w:pPr>
              <w:pBdr>
                <w:top w:val="nil"/>
                <w:left w:val="nil"/>
                <w:bottom w:val="nil"/>
                <w:right w:val="nil"/>
                <w:between w:val="nil"/>
              </w:pBdr>
              <w:spacing w:line="268" w:lineRule="auto"/>
              <w:ind w:left="34" w:right="4"/>
              <w:jc w:val="center"/>
              <w:rPr>
                <w:color w:val="000000" w:themeColor="text1"/>
                <w:sz w:val="24"/>
                <w:szCs w:val="24"/>
              </w:rPr>
            </w:pPr>
            <w:r w:rsidRPr="0010523B">
              <w:rPr>
                <w:color w:val="000000" w:themeColor="text1"/>
                <w:sz w:val="24"/>
                <w:szCs w:val="24"/>
              </w:rPr>
              <w:t>5</w:t>
            </w:r>
          </w:p>
        </w:tc>
        <w:tc>
          <w:tcPr>
            <w:tcW w:w="535" w:type="dxa"/>
            <w:tcBorders>
              <w:right w:val="single" w:sz="6" w:space="0" w:color="000000"/>
            </w:tcBorders>
          </w:tcPr>
          <w:p w14:paraId="32A05A79" w14:textId="77777777" w:rsidR="00BA2F08" w:rsidRPr="0010523B" w:rsidRDefault="00BA2F08" w:rsidP="00BA2F08">
            <w:pPr>
              <w:pBdr>
                <w:top w:val="nil"/>
                <w:left w:val="nil"/>
                <w:bottom w:val="nil"/>
                <w:right w:val="nil"/>
                <w:between w:val="nil"/>
              </w:pBdr>
              <w:jc w:val="center"/>
              <w:rPr>
                <w:color w:val="000000" w:themeColor="text1"/>
              </w:rPr>
            </w:pPr>
          </w:p>
        </w:tc>
        <w:tc>
          <w:tcPr>
            <w:tcW w:w="540" w:type="dxa"/>
            <w:tcBorders>
              <w:left w:val="single" w:sz="6" w:space="0" w:color="000000"/>
            </w:tcBorders>
          </w:tcPr>
          <w:p w14:paraId="4CBBA88D" w14:textId="77777777" w:rsidR="00BA2F08" w:rsidRPr="0010523B" w:rsidRDefault="00BA2F08" w:rsidP="00BA2F08">
            <w:pPr>
              <w:pBdr>
                <w:top w:val="nil"/>
                <w:left w:val="nil"/>
                <w:bottom w:val="nil"/>
                <w:right w:val="nil"/>
                <w:between w:val="nil"/>
              </w:pBdr>
              <w:jc w:val="center"/>
              <w:rPr>
                <w:color w:val="000000" w:themeColor="text1"/>
              </w:rPr>
            </w:pPr>
          </w:p>
        </w:tc>
        <w:tc>
          <w:tcPr>
            <w:tcW w:w="543" w:type="dxa"/>
          </w:tcPr>
          <w:p w14:paraId="563E05D5" w14:textId="77777777" w:rsidR="00BA2F08" w:rsidRPr="0010523B" w:rsidRDefault="00BA2F08" w:rsidP="00BA2F08">
            <w:pPr>
              <w:pBdr>
                <w:top w:val="nil"/>
                <w:left w:val="nil"/>
                <w:bottom w:val="nil"/>
                <w:right w:val="nil"/>
                <w:between w:val="nil"/>
              </w:pBdr>
              <w:jc w:val="center"/>
              <w:rPr>
                <w:color w:val="000000" w:themeColor="text1"/>
              </w:rPr>
            </w:pPr>
          </w:p>
        </w:tc>
        <w:tc>
          <w:tcPr>
            <w:tcW w:w="538" w:type="dxa"/>
          </w:tcPr>
          <w:p w14:paraId="2472A9B4" w14:textId="77777777" w:rsidR="00BA2F08" w:rsidRPr="0010523B" w:rsidRDefault="00BA2F08" w:rsidP="00BA2F08">
            <w:pPr>
              <w:pBdr>
                <w:top w:val="nil"/>
                <w:left w:val="nil"/>
                <w:bottom w:val="nil"/>
                <w:right w:val="nil"/>
                <w:between w:val="nil"/>
              </w:pBdr>
              <w:jc w:val="center"/>
              <w:rPr>
                <w:color w:val="000000" w:themeColor="text1"/>
              </w:rPr>
            </w:pPr>
          </w:p>
        </w:tc>
        <w:tc>
          <w:tcPr>
            <w:tcW w:w="630" w:type="dxa"/>
          </w:tcPr>
          <w:p w14:paraId="5DE51264" w14:textId="77777777" w:rsidR="00BA2F08" w:rsidRPr="0010523B" w:rsidRDefault="00BA2F08" w:rsidP="00BA2F08">
            <w:pPr>
              <w:pBdr>
                <w:top w:val="nil"/>
                <w:left w:val="nil"/>
                <w:bottom w:val="nil"/>
                <w:right w:val="nil"/>
                <w:between w:val="nil"/>
              </w:pBdr>
              <w:jc w:val="center"/>
              <w:rPr>
                <w:color w:val="000000" w:themeColor="text1"/>
              </w:rPr>
            </w:pPr>
          </w:p>
        </w:tc>
        <w:tc>
          <w:tcPr>
            <w:tcW w:w="2447" w:type="dxa"/>
            <w:tcBorders>
              <w:right w:val="single" w:sz="6" w:space="0" w:color="000000"/>
            </w:tcBorders>
          </w:tcPr>
          <w:p w14:paraId="37FF626A" w14:textId="77777777" w:rsidR="00BA2F08" w:rsidRPr="0010523B" w:rsidRDefault="00BA2F08" w:rsidP="0010523B">
            <w:pPr>
              <w:pBdr>
                <w:top w:val="nil"/>
                <w:left w:val="nil"/>
                <w:bottom w:val="nil"/>
                <w:right w:val="nil"/>
                <w:between w:val="nil"/>
              </w:pBdr>
              <w:rPr>
                <w:color w:val="000000" w:themeColor="text1"/>
              </w:rPr>
            </w:pPr>
          </w:p>
        </w:tc>
      </w:tr>
      <w:tr w:rsidR="0010523B" w:rsidRPr="0010523B" w14:paraId="497030D4" w14:textId="77777777" w:rsidTr="00BA2F08">
        <w:trPr>
          <w:trHeight w:val="316"/>
        </w:trPr>
        <w:tc>
          <w:tcPr>
            <w:tcW w:w="383" w:type="dxa"/>
          </w:tcPr>
          <w:p w14:paraId="5AAC365B" w14:textId="77777777" w:rsidR="00BA2F08" w:rsidRPr="0010523B" w:rsidRDefault="00BA2F08" w:rsidP="00BA2F08">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lastRenderedPageBreak/>
              <w:t>3</w:t>
            </w:r>
          </w:p>
        </w:tc>
        <w:tc>
          <w:tcPr>
            <w:tcW w:w="2291" w:type="dxa"/>
          </w:tcPr>
          <w:p w14:paraId="1BAE1A87" w14:textId="77777777" w:rsidR="00BA2F08" w:rsidRPr="0010523B" w:rsidRDefault="00BA2F08"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1</w:t>
            </w:r>
          </w:p>
        </w:tc>
        <w:tc>
          <w:tcPr>
            <w:tcW w:w="1214" w:type="dxa"/>
          </w:tcPr>
          <w:p w14:paraId="013C5BE1" w14:textId="77777777" w:rsidR="00BA2F08" w:rsidRPr="0010523B" w:rsidRDefault="00BA2F08" w:rsidP="0010523B">
            <w:pPr>
              <w:pBdr>
                <w:top w:val="nil"/>
                <w:left w:val="nil"/>
                <w:bottom w:val="nil"/>
                <w:right w:val="nil"/>
                <w:between w:val="nil"/>
              </w:pBdr>
              <w:spacing w:line="268" w:lineRule="auto"/>
              <w:ind w:left="34"/>
              <w:jc w:val="center"/>
              <w:rPr>
                <w:color w:val="000000" w:themeColor="text1"/>
                <w:sz w:val="24"/>
                <w:szCs w:val="24"/>
              </w:rPr>
            </w:pPr>
            <w:r w:rsidRPr="0010523B">
              <w:rPr>
                <w:color w:val="000000" w:themeColor="text1"/>
                <w:sz w:val="24"/>
                <w:szCs w:val="24"/>
              </w:rPr>
              <w:t>10</w:t>
            </w:r>
          </w:p>
        </w:tc>
        <w:tc>
          <w:tcPr>
            <w:tcW w:w="535" w:type="dxa"/>
            <w:tcBorders>
              <w:right w:val="single" w:sz="6" w:space="0" w:color="000000"/>
            </w:tcBorders>
          </w:tcPr>
          <w:p w14:paraId="039D6803" w14:textId="77777777" w:rsidR="00BA2F08" w:rsidRPr="0010523B" w:rsidRDefault="00BA2F08" w:rsidP="00BA2F08">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540" w:type="dxa"/>
            <w:tcBorders>
              <w:left w:val="single" w:sz="6" w:space="0" w:color="000000"/>
            </w:tcBorders>
          </w:tcPr>
          <w:p w14:paraId="48ABE114" w14:textId="77777777" w:rsidR="00BA2F08" w:rsidRPr="0010523B" w:rsidRDefault="00BA2F08" w:rsidP="00BA2F08">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543" w:type="dxa"/>
          </w:tcPr>
          <w:p w14:paraId="04E6A521" w14:textId="77777777" w:rsidR="00BA2F08" w:rsidRPr="0010523B" w:rsidRDefault="00BA2F08" w:rsidP="00BA2F08">
            <w:pPr>
              <w:pBdr>
                <w:top w:val="nil"/>
                <w:left w:val="nil"/>
                <w:bottom w:val="nil"/>
                <w:right w:val="nil"/>
                <w:between w:val="nil"/>
              </w:pBdr>
              <w:jc w:val="center"/>
              <w:rPr>
                <w:color w:val="000000" w:themeColor="text1"/>
              </w:rPr>
            </w:pPr>
          </w:p>
        </w:tc>
        <w:tc>
          <w:tcPr>
            <w:tcW w:w="538" w:type="dxa"/>
          </w:tcPr>
          <w:p w14:paraId="1F598396" w14:textId="77777777" w:rsidR="00BA2F08" w:rsidRPr="0010523B" w:rsidRDefault="00BA2F08" w:rsidP="00BA2F08">
            <w:pPr>
              <w:pBdr>
                <w:top w:val="nil"/>
                <w:left w:val="nil"/>
                <w:bottom w:val="nil"/>
                <w:right w:val="nil"/>
                <w:between w:val="nil"/>
              </w:pBdr>
              <w:jc w:val="center"/>
              <w:rPr>
                <w:color w:val="000000" w:themeColor="text1"/>
              </w:rPr>
            </w:pPr>
          </w:p>
        </w:tc>
        <w:tc>
          <w:tcPr>
            <w:tcW w:w="630" w:type="dxa"/>
          </w:tcPr>
          <w:p w14:paraId="4819C57E" w14:textId="77777777" w:rsidR="00BA2F08" w:rsidRPr="0010523B" w:rsidRDefault="00BA2F08" w:rsidP="00BA2F08">
            <w:pPr>
              <w:pBdr>
                <w:top w:val="nil"/>
                <w:left w:val="nil"/>
                <w:bottom w:val="nil"/>
                <w:right w:val="nil"/>
                <w:between w:val="nil"/>
              </w:pBdr>
              <w:jc w:val="center"/>
              <w:rPr>
                <w:color w:val="000000" w:themeColor="text1"/>
              </w:rPr>
            </w:pPr>
          </w:p>
        </w:tc>
        <w:tc>
          <w:tcPr>
            <w:tcW w:w="2447" w:type="dxa"/>
            <w:tcBorders>
              <w:right w:val="single" w:sz="6" w:space="0" w:color="000000"/>
            </w:tcBorders>
          </w:tcPr>
          <w:p w14:paraId="1FBA4EDD" w14:textId="77777777" w:rsidR="00BA2F08" w:rsidRPr="0010523B" w:rsidRDefault="00BA2F08" w:rsidP="0010523B">
            <w:pPr>
              <w:pBdr>
                <w:top w:val="nil"/>
                <w:left w:val="nil"/>
                <w:bottom w:val="nil"/>
                <w:right w:val="nil"/>
                <w:between w:val="nil"/>
              </w:pBdr>
              <w:rPr>
                <w:color w:val="000000" w:themeColor="text1"/>
              </w:rPr>
            </w:pPr>
          </w:p>
        </w:tc>
      </w:tr>
      <w:tr w:rsidR="0010523B" w:rsidRPr="0010523B" w14:paraId="162EF5C7" w14:textId="77777777" w:rsidTr="00BA2F08">
        <w:trPr>
          <w:trHeight w:val="316"/>
        </w:trPr>
        <w:tc>
          <w:tcPr>
            <w:tcW w:w="383" w:type="dxa"/>
          </w:tcPr>
          <w:p w14:paraId="700E05DC" w14:textId="77777777" w:rsidR="00BA2F08" w:rsidRPr="0010523B" w:rsidRDefault="00BA2F08" w:rsidP="00BA2F08">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4</w:t>
            </w:r>
          </w:p>
        </w:tc>
        <w:tc>
          <w:tcPr>
            <w:tcW w:w="2291" w:type="dxa"/>
          </w:tcPr>
          <w:p w14:paraId="6503C8BF" w14:textId="77777777" w:rsidR="00BA2F08" w:rsidRPr="0010523B" w:rsidRDefault="00BA2F08"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2</w:t>
            </w:r>
          </w:p>
        </w:tc>
        <w:tc>
          <w:tcPr>
            <w:tcW w:w="1214" w:type="dxa"/>
          </w:tcPr>
          <w:p w14:paraId="5D394318" w14:textId="77777777" w:rsidR="00BA2F08" w:rsidRPr="0010523B" w:rsidRDefault="00BA2F08" w:rsidP="0010523B">
            <w:pPr>
              <w:pBdr>
                <w:top w:val="nil"/>
                <w:left w:val="nil"/>
                <w:bottom w:val="nil"/>
                <w:right w:val="nil"/>
                <w:between w:val="nil"/>
              </w:pBdr>
              <w:spacing w:line="268" w:lineRule="auto"/>
              <w:ind w:left="34"/>
              <w:jc w:val="center"/>
              <w:rPr>
                <w:color w:val="000000" w:themeColor="text1"/>
                <w:sz w:val="24"/>
                <w:szCs w:val="24"/>
              </w:rPr>
            </w:pPr>
            <w:r w:rsidRPr="0010523B">
              <w:rPr>
                <w:color w:val="000000" w:themeColor="text1"/>
                <w:sz w:val="24"/>
                <w:szCs w:val="24"/>
              </w:rPr>
              <w:t>10</w:t>
            </w:r>
          </w:p>
        </w:tc>
        <w:tc>
          <w:tcPr>
            <w:tcW w:w="535" w:type="dxa"/>
            <w:tcBorders>
              <w:right w:val="single" w:sz="6" w:space="0" w:color="000000"/>
            </w:tcBorders>
          </w:tcPr>
          <w:p w14:paraId="78CFC549" w14:textId="77777777" w:rsidR="00BA2F08" w:rsidRPr="0010523B" w:rsidRDefault="00BA2F08" w:rsidP="00BA2F08">
            <w:pPr>
              <w:pBdr>
                <w:top w:val="nil"/>
                <w:left w:val="nil"/>
                <w:bottom w:val="nil"/>
                <w:right w:val="nil"/>
                <w:between w:val="nil"/>
              </w:pBdr>
              <w:jc w:val="center"/>
              <w:rPr>
                <w:color w:val="000000" w:themeColor="text1"/>
              </w:rPr>
            </w:pPr>
          </w:p>
        </w:tc>
        <w:tc>
          <w:tcPr>
            <w:tcW w:w="540" w:type="dxa"/>
            <w:tcBorders>
              <w:left w:val="single" w:sz="6" w:space="0" w:color="000000"/>
            </w:tcBorders>
          </w:tcPr>
          <w:p w14:paraId="55D06BFE" w14:textId="77777777" w:rsidR="00BA2F08" w:rsidRPr="0010523B" w:rsidRDefault="00BA2F08" w:rsidP="00BA2F08">
            <w:pPr>
              <w:pBdr>
                <w:top w:val="nil"/>
                <w:left w:val="nil"/>
                <w:bottom w:val="nil"/>
                <w:right w:val="nil"/>
                <w:between w:val="nil"/>
              </w:pBdr>
              <w:jc w:val="center"/>
              <w:rPr>
                <w:color w:val="000000" w:themeColor="text1"/>
              </w:rPr>
            </w:pPr>
          </w:p>
        </w:tc>
        <w:tc>
          <w:tcPr>
            <w:tcW w:w="543" w:type="dxa"/>
          </w:tcPr>
          <w:p w14:paraId="37CBCD76" w14:textId="77777777" w:rsidR="00BA2F08" w:rsidRPr="0010523B" w:rsidRDefault="00BA2F08" w:rsidP="00BA2F08">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538" w:type="dxa"/>
          </w:tcPr>
          <w:p w14:paraId="2095E7B5" w14:textId="77777777" w:rsidR="00BA2F08" w:rsidRPr="0010523B" w:rsidRDefault="00BA2F08" w:rsidP="00BA2F08">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630" w:type="dxa"/>
          </w:tcPr>
          <w:p w14:paraId="31E6DB4E" w14:textId="77777777" w:rsidR="00BA2F08" w:rsidRPr="0010523B" w:rsidRDefault="00BA2F08" w:rsidP="00BA2F08">
            <w:pPr>
              <w:pBdr>
                <w:top w:val="nil"/>
                <w:left w:val="nil"/>
                <w:bottom w:val="nil"/>
                <w:right w:val="nil"/>
                <w:between w:val="nil"/>
              </w:pBdr>
              <w:jc w:val="center"/>
              <w:rPr>
                <w:color w:val="000000" w:themeColor="text1"/>
              </w:rPr>
            </w:pPr>
          </w:p>
        </w:tc>
        <w:tc>
          <w:tcPr>
            <w:tcW w:w="2447" w:type="dxa"/>
            <w:tcBorders>
              <w:right w:val="single" w:sz="6" w:space="0" w:color="000000"/>
            </w:tcBorders>
          </w:tcPr>
          <w:p w14:paraId="0077FCEE" w14:textId="77777777" w:rsidR="00BA2F08" w:rsidRPr="0010523B" w:rsidRDefault="00BA2F08" w:rsidP="0010523B">
            <w:pPr>
              <w:pBdr>
                <w:top w:val="nil"/>
                <w:left w:val="nil"/>
                <w:bottom w:val="nil"/>
                <w:right w:val="nil"/>
                <w:between w:val="nil"/>
              </w:pBdr>
              <w:rPr>
                <w:color w:val="000000" w:themeColor="text1"/>
              </w:rPr>
            </w:pPr>
          </w:p>
        </w:tc>
      </w:tr>
      <w:tr w:rsidR="0010523B" w:rsidRPr="0010523B" w14:paraId="41D63726" w14:textId="77777777" w:rsidTr="00BA2F08">
        <w:trPr>
          <w:trHeight w:val="316"/>
        </w:trPr>
        <w:tc>
          <w:tcPr>
            <w:tcW w:w="383" w:type="dxa"/>
          </w:tcPr>
          <w:p w14:paraId="2297996E" w14:textId="77777777" w:rsidR="00BA2F08" w:rsidRPr="0010523B" w:rsidRDefault="00BA2F08" w:rsidP="00BA2F08">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5</w:t>
            </w:r>
          </w:p>
        </w:tc>
        <w:tc>
          <w:tcPr>
            <w:tcW w:w="2291" w:type="dxa"/>
          </w:tcPr>
          <w:p w14:paraId="2CE5D08A" w14:textId="77777777" w:rsidR="00BA2F08" w:rsidRPr="0010523B" w:rsidRDefault="00BA2F08"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Mid Semester Exam</w:t>
            </w:r>
          </w:p>
        </w:tc>
        <w:tc>
          <w:tcPr>
            <w:tcW w:w="1214" w:type="dxa"/>
          </w:tcPr>
          <w:p w14:paraId="077E097A" w14:textId="77777777" w:rsidR="00BA2F08" w:rsidRPr="0010523B" w:rsidRDefault="00BA2F08" w:rsidP="0010523B">
            <w:pPr>
              <w:pBdr>
                <w:top w:val="nil"/>
                <w:left w:val="nil"/>
                <w:bottom w:val="nil"/>
                <w:right w:val="nil"/>
                <w:between w:val="nil"/>
              </w:pBdr>
              <w:spacing w:line="268" w:lineRule="auto"/>
              <w:ind w:left="34"/>
              <w:jc w:val="center"/>
              <w:rPr>
                <w:color w:val="000000" w:themeColor="text1"/>
                <w:sz w:val="24"/>
                <w:szCs w:val="24"/>
              </w:rPr>
            </w:pPr>
            <w:r w:rsidRPr="0010523B">
              <w:rPr>
                <w:color w:val="000000" w:themeColor="text1"/>
                <w:sz w:val="24"/>
                <w:szCs w:val="24"/>
              </w:rPr>
              <w:t>20</w:t>
            </w:r>
          </w:p>
        </w:tc>
        <w:tc>
          <w:tcPr>
            <w:tcW w:w="535" w:type="dxa"/>
            <w:tcBorders>
              <w:right w:val="single" w:sz="6" w:space="0" w:color="000000"/>
            </w:tcBorders>
          </w:tcPr>
          <w:p w14:paraId="093E4628" w14:textId="77777777" w:rsidR="00BA2F08" w:rsidRPr="0010523B" w:rsidRDefault="00BA2F08" w:rsidP="00BA2F08">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540" w:type="dxa"/>
            <w:tcBorders>
              <w:left w:val="single" w:sz="6" w:space="0" w:color="000000"/>
            </w:tcBorders>
          </w:tcPr>
          <w:p w14:paraId="35162A89" w14:textId="77777777" w:rsidR="00BA2F08" w:rsidRPr="0010523B" w:rsidRDefault="00BA2F08" w:rsidP="00BA2F08">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543" w:type="dxa"/>
          </w:tcPr>
          <w:p w14:paraId="2E6A9C3B" w14:textId="77777777" w:rsidR="00BA2F08" w:rsidRPr="0010523B" w:rsidRDefault="00BA2F08" w:rsidP="00BA2F08">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538" w:type="dxa"/>
          </w:tcPr>
          <w:p w14:paraId="4AF84615" w14:textId="77777777" w:rsidR="00BA2F08" w:rsidRPr="0010523B" w:rsidRDefault="00BA2F08" w:rsidP="00BA2F08">
            <w:pPr>
              <w:pBdr>
                <w:top w:val="nil"/>
                <w:left w:val="nil"/>
                <w:bottom w:val="nil"/>
                <w:right w:val="nil"/>
                <w:between w:val="nil"/>
              </w:pBdr>
              <w:jc w:val="center"/>
              <w:rPr>
                <w:color w:val="000000" w:themeColor="text1"/>
              </w:rPr>
            </w:pPr>
          </w:p>
        </w:tc>
        <w:tc>
          <w:tcPr>
            <w:tcW w:w="630" w:type="dxa"/>
          </w:tcPr>
          <w:p w14:paraId="31A57021" w14:textId="77777777" w:rsidR="00BA2F08" w:rsidRPr="0010523B" w:rsidRDefault="00BA2F08" w:rsidP="00BA2F08">
            <w:pPr>
              <w:pBdr>
                <w:top w:val="nil"/>
                <w:left w:val="nil"/>
                <w:bottom w:val="nil"/>
                <w:right w:val="nil"/>
                <w:between w:val="nil"/>
              </w:pBdr>
              <w:jc w:val="center"/>
              <w:rPr>
                <w:color w:val="000000" w:themeColor="text1"/>
              </w:rPr>
            </w:pPr>
          </w:p>
        </w:tc>
        <w:tc>
          <w:tcPr>
            <w:tcW w:w="2447" w:type="dxa"/>
            <w:tcBorders>
              <w:right w:val="single" w:sz="6" w:space="0" w:color="000000"/>
            </w:tcBorders>
          </w:tcPr>
          <w:p w14:paraId="32CB71B7" w14:textId="77777777" w:rsidR="00BA2F08" w:rsidRPr="0010523B" w:rsidRDefault="00BA2F08" w:rsidP="0010523B">
            <w:pPr>
              <w:pBdr>
                <w:top w:val="nil"/>
                <w:left w:val="nil"/>
                <w:bottom w:val="nil"/>
                <w:right w:val="nil"/>
                <w:between w:val="nil"/>
              </w:pBdr>
              <w:rPr>
                <w:color w:val="000000" w:themeColor="text1"/>
              </w:rPr>
            </w:pPr>
          </w:p>
        </w:tc>
      </w:tr>
      <w:tr w:rsidR="0010523B" w:rsidRPr="0010523B" w14:paraId="51EA7308" w14:textId="77777777" w:rsidTr="00BA2F08">
        <w:trPr>
          <w:trHeight w:val="316"/>
        </w:trPr>
        <w:tc>
          <w:tcPr>
            <w:tcW w:w="383" w:type="dxa"/>
          </w:tcPr>
          <w:p w14:paraId="520E7316" w14:textId="77777777" w:rsidR="00BA2F08" w:rsidRPr="0010523B" w:rsidRDefault="00BA2F08" w:rsidP="00BA2F08">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6</w:t>
            </w:r>
          </w:p>
        </w:tc>
        <w:tc>
          <w:tcPr>
            <w:tcW w:w="2291" w:type="dxa"/>
          </w:tcPr>
          <w:p w14:paraId="0F61FB5F" w14:textId="77777777" w:rsidR="00BA2F08" w:rsidRPr="0010523B" w:rsidRDefault="00BA2F08"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CBT</w:t>
            </w:r>
          </w:p>
        </w:tc>
        <w:tc>
          <w:tcPr>
            <w:tcW w:w="1214" w:type="dxa"/>
          </w:tcPr>
          <w:p w14:paraId="3CF51FF6" w14:textId="77777777" w:rsidR="00BA2F08" w:rsidRPr="0010523B" w:rsidRDefault="00BA2F08" w:rsidP="0010523B">
            <w:pPr>
              <w:pBdr>
                <w:top w:val="nil"/>
                <w:left w:val="nil"/>
                <w:bottom w:val="nil"/>
                <w:right w:val="nil"/>
                <w:between w:val="nil"/>
              </w:pBdr>
              <w:spacing w:line="268" w:lineRule="auto"/>
              <w:ind w:left="34"/>
              <w:jc w:val="center"/>
              <w:rPr>
                <w:color w:val="000000" w:themeColor="text1"/>
                <w:sz w:val="24"/>
                <w:szCs w:val="24"/>
              </w:rPr>
            </w:pPr>
            <w:r w:rsidRPr="0010523B">
              <w:rPr>
                <w:color w:val="000000" w:themeColor="text1"/>
                <w:sz w:val="24"/>
                <w:szCs w:val="24"/>
              </w:rPr>
              <w:t>10</w:t>
            </w:r>
          </w:p>
        </w:tc>
        <w:tc>
          <w:tcPr>
            <w:tcW w:w="535" w:type="dxa"/>
            <w:tcBorders>
              <w:right w:val="single" w:sz="6" w:space="0" w:color="000000"/>
            </w:tcBorders>
          </w:tcPr>
          <w:p w14:paraId="22D7FFE7" w14:textId="77777777" w:rsidR="00BA2F08" w:rsidRPr="0010523B" w:rsidRDefault="00BA2F08" w:rsidP="00BA2F08">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540" w:type="dxa"/>
            <w:tcBorders>
              <w:left w:val="single" w:sz="6" w:space="0" w:color="000000"/>
            </w:tcBorders>
          </w:tcPr>
          <w:p w14:paraId="53810B19" w14:textId="77777777" w:rsidR="00BA2F08" w:rsidRPr="0010523B" w:rsidRDefault="00BA2F08" w:rsidP="00BA2F08">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543" w:type="dxa"/>
          </w:tcPr>
          <w:p w14:paraId="1893912E" w14:textId="77777777" w:rsidR="00BA2F08" w:rsidRPr="0010523B" w:rsidRDefault="00BA2F08" w:rsidP="00BA2F08">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538" w:type="dxa"/>
          </w:tcPr>
          <w:p w14:paraId="7035560B" w14:textId="77777777" w:rsidR="00BA2F08" w:rsidRPr="0010523B" w:rsidRDefault="00BA2F08" w:rsidP="00BA2F08">
            <w:pPr>
              <w:pBdr>
                <w:top w:val="nil"/>
                <w:left w:val="nil"/>
                <w:bottom w:val="nil"/>
                <w:right w:val="nil"/>
                <w:between w:val="nil"/>
              </w:pBdr>
              <w:jc w:val="center"/>
              <w:rPr>
                <w:color w:val="000000" w:themeColor="text1"/>
              </w:rPr>
            </w:pPr>
          </w:p>
        </w:tc>
        <w:tc>
          <w:tcPr>
            <w:tcW w:w="630" w:type="dxa"/>
          </w:tcPr>
          <w:p w14:paraId="4932D703" w14:textId="77777777" w:rsidR="00BA2F08" w:rsidRPr="0010523B" w:rsidRDefault="00BA2F08" w:rsidP="00BA2F08">
            <w:pPr>
              <w:pBdr>
                <w:top w:val="nil"/>
                <w:left w:val="nil"/>
                <w:bottom w:val="nil"/>
                <w:right w:val="nil"/>
                <w:between w:val="nil"/>
              </w:pBdr>
              <w:jc w:val="center"/>
              <w:rPr>
                <w:color w:val="000000" w:themeColor="text1"/>
              </w:rPr>
            </w:pPr>
          </w:p>
        </w:tc>
        <w:tc>
          <w:tcPr>
            <w:tcW w:w="2447" w:type="dxa"/>
            <w:tcBorders>
              <w:right w:val="single" w:sz="6" w:space="0" w:color="000000"/>
            </w:tcBorders>
          </w:tcPr>
          <w:p w14:paraId="3E6F6109" w14:textId="77777777" w:rsidR="00BA2F08" w:rsidRPr="0010523B" w:rsidRDefault="00BA2F08" w:rsidP="0010523B">
            <w:pPr>
              <w:pBdr>
                <w:top w:val="nil"/>
                <w:left w:val="nil"/>
                <w:bottom w:val="nil"/>
                <w:right w:val="nil"/>
                <w:between w:val="nil"/>
              </w:pBdr>
              <w:rPr>
                <w:color w:val="000000" w:themeColor="text1"/>
              </w:rPr>
            </w:pPr>
          </w:p>
        </w:tc>
      </w:tr>
      <w:tr w:rsidR="0010523B" w:rsidRPr="0010523B" w14:paraId="5A32CF0C" w14:textId="77777777" w:rsidTr="00BA2F08">
        <w:trPr>
          <w:trHeight w:val="633"/>
        </w:trPr>
        <w:tc>
          <w:tcPr>
            <w:tcW w:w="383" w:type="dxa"/>
          </w:tcPr>
          <w:p w14:paraId="2A4BCECD" w14:textId="77777777" w:rsidR="00BA2F08" w:rsidRPr="0010523B" w:rsidRDefault="00BA2F08" w:rsidP="00BA2F08">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7</w:t>
            </w:r>
          </w:p>
        </w:tc>
        <w:tc>
          <w:tcPr>
            <w:tcW w:w="2291" w:type="dxa"/>
          </w:tcPr>
          <w:p w14:paraId="39496098" w14:textId="0C368AAD" w:rsidR="00BA2F08" w:rsidRPr="0010523B" w:rsidRDefault="00BA2F08" w:rsidP="0010523B">
            <w:pPr>
              <w:pBdr>
                <w:top w:val="nil"/>
                <w:left w:val="nil"/>
                <w:bottom w:val="nil"/>
                <w:right w:val="nil"/>
                <w:between w:val="nil"/>
              </w:pBdr>
              <w:tabs>
                <w:tab w:val="left" w:pos="2019"/>
              </w:tabs>
              <w:spacing w:line="268" w:lineRule="auto"/>
              <w:ind w:left="113"/>
              <w:rPr>
                <w:color w:val="000000" w:themeColor="text1"/>
                <w:sz w:val="24"/>
                <w:szCs w:val="24"/>
              </w:rPr>
            </w:pPr>
            <w:r w:rsidRPr="0010523B">
              <w:rPr>
                <w:color w:val="000000" w:themeColor="text1"/>
                <w:sz w:val="24"/>
                <w:szCs w:val="24"/>
              </w:rPr>
              <w:t>Semester End</w:t>
            </w:r>
          </w:p>
          <w:p w14:paraId="4F0B840E" w14:textId="77777777" w:rsidR="00BA2F08" w:rsidRPr="0010523B" w:rsidRDefault="00BA2F08" w:rsidP="0010523B">
            <w:pPr>
              <w:pBdr>
                <w:top w:val="nil"/>
                <w:left w:val="nil"/>
                <w:bottom w:val="nil"/>
                <w:right w:val="nil"/>
                <w:between w:val="nil"/>
              </w:pBdr>
              <w:spacing w:before="41"/>
              <w:ind w:left="113"/>
              <w:rPr>
                <w:color w:val="000000" w:themeColor="text1"/>
                <w:sz w:val="24"/>
                <w:szCs w:val="24"/>
              </w:rPr>
            </w:pPr>
            <w:r w:rsidRPr="0010523B">
              <w:rPr>
                <w:color w:val="000000" w:themeColor="text1"/>
                <w:sz w:val="24"/>
                <w:szCs w:val="24"/>
              </w:rPr>
              <w:t>Examination</w:t>
            </w:r>
          </w:p>
        </w:tc>
        <w:tc>
          <w:tcPr>
            <w:tcW w:w="1214" w:type="dxa"/>
          </w:tcPr>
          <w:p w14:paraId="07D5E8F4" w14:textId="77777777" w:rsidR="00BA2F08" w:rsidRPr="0010523B" w:rsidRDefault="00BA2F08" w:rsidP="0010523B">
            <w:pPr>
              <w:pBdr>
                <w:top w:val="nil"/>
                <w:left w:val="nil"/>
                <w:bottom w:val="nil"/>
                <w:right w:val="nil"/>
                <w:between w:val="nil"/>
              </w:pBdr>
              <w:spacing w:line="268" w:lineRule="auto"/>
              <w:ind w:left="34"/>
              <w:jc w:val="center"/>
              <w:rPr>
                <w:color w:val="000000" w:themeColor="text1"/>
                <w:sz w:val="24"/>
                <w:szCs w:val="24"/>
              </w:rPr>
            </w:pPr>
            <w:r w:rsidRPr="0010523B">
              <w:rPr>
                <w:color w:val="000000" w:themeColor="text1"/>
                <w:sz w:val="24"/>
                <w:szCs w:val="24"/>
              </w:rPr>
              <w:t>40</w:t>
            </w:r>
          </w:p>
        </w:tc>
        <w:tc>
          <w:tcPr>
            <w:tcW w:w="535" w:type="dxa"/>
            <w:tcBorders>
              <w:right w:val="single" w:sz="6" w:space="0" w:color="000000"/>
            </w:tcBorders>
          </w:tcPr>
          <w:p w14:paraId="34568047" w14:textId="77777777" w:rsidR="00BA2F08" w:rsidRPr="0010523B" w:rsidRDefault="00BA2F08" w:rsidP="00BA2F08">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540" w:type="dxa"/>
            <w:tcBorders>
              <w:left w:val="single" w:sz="6" w:space="0" w:color="000000"/>
            </w:tcBorders>
          </w:tcPr>
          <w:p w14:paraId="75840100" w14:textId="77777777" w:rsidR="00BA2F08" w:rsidRPr="0010523B" w:rsidRDefault="00BA2F08" w:rsidP="00BA2F08">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543" w:type="dxa"/>
          </w:tcPr>
          <w:p w14:paraId="64275BB4" w14:textId="77777777" w:rsidR="00BA2F08" w:rsidRPr="0010523B" w:rsidRDefault="00BA2F08" w:rsidP="00BA2F08">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538" w:type="dxa"/>
          </w:tcPr>
          <w:p w14:paraId="54F5E839" w14:textId="77777777" w:rsidR="00BA2F08" w:rsidRPr="0010523B" w:rsidRDefault="00BA2F08" w:rsidP="00BA2F08">
            <w:pPr>
              <w:pBdr>
                <w:top w:val="nil"/>
                <w:left w:val="nil"/>
                <w:bottom w:val="nil"/>
                <w:right w:val="nil"/>
                <w:between w:val="nil"/>
              </w:pBdr>
              <w:spacing w:line="268" w:lineRule="auto"/>
              <w:ind w:left="118"/>
              <w:jc w:val="center"/>
              <w:rPr>
                <w:color w:val="000000" w:themeColor="text1"/>
                <w:sz w:val="24"/>
                <w:szCs w:val="24"/>
              </w:rPr>
            </w:pPr>
            <w:r w:rsidRPr="0010523B">
              <w:rPr>
                <w:color w:val="000000" w:themeColor="text1"/>
                <w:sz w:val="24"/>
                <w:szCs w:val="24"/>
              </w:rPr>
              <w:t>X</w:t>
            </w:r>
          </w:p>
        </w:tc>
        <w:tc>
          <w:tcPr>
            <w:tcW w:w="630" w:type="dxa"/>
          </w:tcPr>
          <w:p w14:paraId="78DAB8C2" w14:textId="77777777" w:rsidR="00BA2F08" w:rsidRPr="0010523B" w:rsidRDefault="00BA2F08" w:rsidP="00BA2F08">
            <w:pPr>
              <w:pBdr>
                <w:top w:val="nil"/>
                <w:left w:val="nil"/>
                <w:bottom w:val="nil"/>
                <w:right w:val="nil"/>
                <w:between w:val="nil"/>
              </w:pBdr>
              <w:spacing w:line="268" w:lineRule="auto"/>
              <w:ind w:left="117"/>
              <w:jc w:val="center"/>
              <w:rPr>
                <w:color w:val="000000" w:themeColor="text1"/>
                <w:sz w:val="24"/>
                <w:szCs w:val="24"/>
              </w:rPr>
            </w:pPr>
            <w:r w:rsidRPr="0010523B">
              <w:rPr>
                <w:color w:val="000000" w:themeColor="text1"/>
                <w:sz w:val="24"/>
                <w:szCs w:val="24"/>
              </w:rPr>
              <w:t>X</w:t>
            </w:r>
          </w:p>
        </w:tc>
        <w:tc>
          <w:tcPr>
            <w:tcW w:w="2447" w:type="dxa"/>
            <w:tcBorders>
              <w:right w:val="single" w:sz="6" w:space="0" w:color="000000"/>
            </w:tcBorders>
          </w:tcPr>
          <w:p w14:paraId="79EED373" w14:textId="77777777" w:rsidR="00BA2F08" w:rsidRPr="0010523B" w:rsidRDefault="00BA2F08" w:rsidP="0010523B">
            <w:pPr>
              <w:pBdr>
                <w:top w:val="nil"/>
                <w:left w:val="nil"/>
                <w:bottom w:val="nil"/>
                <w:right w:val="nil"/>
                <w:between w:val="nil"/>
              </w:pBdr>
              <w:rPr>
                <w:color w:val="000000" w:themeColor="text1"/>
              </w:rPr>
            </w:pPr>
          </w:p>
        </w:tc>
      </w:tr>
    </w:tbl>
    <w:p w14:paraId="6AFD2D0D" w14:textId="77777777" w:rsidR="00BA2F08" w:rsidRPr="0010523B" w:rsidRDefault="00BA2F08" w:rsidP="00BA2F08">
      <w:pPr>
        <w:tabs>
          <w:tab w:val="left" w:pos="9666"/>
        </w:tabs>
        <w:spacing w:before="79" w:line="552" w:lineRule="auto"/>
        <w:ind w:left="720" w:right="1160" w:hanging="29"/>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0DB632D4" w14:textId="77777777" w:rsidR="00BA2F08" w:rsidRPr="0010523B" w:rsidRDefault="00BA2F08" w:rsidP="00756CB4">
      <w:pPr>
        <w:numPr>
          <w:ilvl w:val="0"/>
          <w:numId w:val="418"/>
        </w:numPr>
        <w:pBdr>
          <w:top w:val="nil"/>
          <w:left w:val="nil"/>
          <w:bottom w:val="nil"/>
          <w:right w:val="nil"/>
          <w:between w:val="nil"/>
        </w:pBdr>
        <w:tabs>
          <w:tab w:val="left" w:pos="1382"/>
          <w:tab w:val="left" w:pos="1441"/>
        </w:tabs>
        <w:spacing w:line="276" w:lineRule="auto"/>
        <w:ind w:right="1531" w:hanging="360"/>
        <w:rPr>
          <w:color w:val="000000" w:themeColor="text1"/>
          <w:sz w:val="24"/>
          <w:szCs w:val="24"/>
        </w:rPr>
      </w:pPr>
      <w:r w:rsidRPr="0010523B">
        <w:rPr>
          <w:color w:val="000000" w:themeColor="text1"/>
          <w:sz w:val="24"/>
          <w:szCs w:val="24"/>
        </w:rPr>
        <w:t xml:space="preserve">Coleman, Susan, </w:t>
      </w:r>
      <w:proofErr w:type="spellStart"/>
      <w:r w:rsidRPr="0010523B">
        <w:rPr>
          <w:color w:val="000000" w:themeColor="text1"/>
          <w:sz w:val="24"/>
          <w:szCs w:val="24"/>
        </w:rPr>
        <w:t>Kariv</w:t>
      </w:r>
      <w:proofErr w:type="spellEnd"/>
      <w:r w:rsidRPr="0010523B">
        <w:rPr>
          <w:color w:val="000000" w:themeColor="text1"/>
          <w:sz w:val="24"/>
          <w:szCs w:val="24"/>
        </w:rPr>
        <w:t xml:space="preserve">, </w:t>
      </w:r>
      <w:proofErr w:type="spellStart"/>
      <w:r w:rsidRPr="0010523B">
        <w:rPr>
          <w:color w:val="000000" w:themeColor="text1"/>
          <w:sz w:val="24"/>
          <w:szCs w:val="24"/>
        </w:rPr>
        <w:t>Dafna</w:t>
      </w:r>
      <w:proofErr w:type="spellEnd"/>
      <w:r w:rsidRPr="0010523B">
        <w:rPr>
          <w:color w:val="000000" w:themeColor="text1"/>
          <w:sz w:val="24"/>
          <w:szCs w:val="24"/>
        </w:rPr>
        <w:t xml:space="preserve"> (2015). Creating the Social Venture, New York: Routledge</w:t>
      </w:r>
    </w:p>
    <w:p w14:paraId="21C8A019" w14:textId="77777777" w:rsidR="00BA2F08" w:rsidRPr="0010523B" w:rsidRDefault="00BA2F08" w:rsidP="00BA2F08">
      <w:pPr>
        <w:pBdr>
          <w:top w:val="nil"/>
          <w:left w:val="nil"/>
          <w:bottom w:val="nil"/>
          <w:right w:val="nil"/>
          <w:between w:val="nil"/>
        </w:pBdr>
        <w:spacing w:before="48"/>
        <w:ind w:right="1531"/>
        <w:rPr>
          <w:color w:val="000000" w:themeColor="text1"/>
          <w:sz w:val="24"/>
          <w:szCs w:val="24"/>
        </w:rPr>
      </w:pPr>
    </w:p>
    <w:p w14:paraId="28B29196" w14:textId="77777777" w:rsidR="00BA2F08" w:rsidRPr="0010523B" w:rsidRDefault="00BA2F08" w:rsidP="00BA2F08">
      <w:pPr>
        <w:ind w:left="720" w:right="1531"/>
        <w:rPr>
          <w:b/>
          <w:bCs/>
          <w:color w:val="000000" w:themeColor="text1"/>
          <w:sz w:val="24"/>
          <w:szCs w:val="24"/>
        </w:rPr>
      </w:pPr>
      <w:bookmarkStart w:id="275" w:name="bookmark=id.wrl7ww9n9aix" w:colFirst="0" w:colLast="0"/>
      <w:bookmarkEnd w:id="275"/>
      <w:r w:rsidRPr="0010523B">
        <w:rPr>
          <w:b/>
          <w:bCs/>
          <w:color w:val="000000" w:themeColor="text1"/>
          <w:sz w:val="24"/>
          <w:szCs w:val="24"/>
        </w:rPr>
        <w:t>Reference books</w:t>
      </w:r>
    </w:p>
    <w:p w14:paraId="6587EB4D" w14:textId="77777777" w:rsidR="00BA2F08" w:rsidRPr="0010523B" w:rsidRDefault="00BA2F08" w:rsidP="00BA2F08">
      <w:pPr>
        <w:pBdr>
          <w:top w:val="nil"/>
          <w:left w:val="nil"/>
          <w:bottom w:val="nil"/>
          <w:right w:val="nil"/>
          <w:between w:val="nil"/>
        </w:pBdr>
        <w:spacing w:before="67"/>
        <w:ind w:right="1531"/>
        <w:rPr>
          <w:b/>
          <w:bCs/>
          <w:color w:val="000000" w:themeColor="text1"/>
          <w:sz w:val="24"/>
          <w:szCs w:val="24"/>
        </w:rPr>
      </w:pPr>
    </w:p>
    <w:p w14:paraId="2A5AD193" w14:textId="20E58AD2" w:rsidR="00BA2F08" w:rsidRPr="0010523B" w:rsidRDefault="00BA2F08" w:rsidP="00756CB4">
      <w:pPr>
        <w:numPr>
          <w:ilvl w:val="0"/>
          <w:numId w:val="417"/>
        </w:numPr>
        <w:pBdr>
          <w:top w:val="nil"/>
          <w:left w:val="nil"/>
          <w:bottom w:val="nil"/>
          <w:right w:val="nil"/>
          <w:between w:val="nil"/>
        </w:pBdr>
        <w:tabs>
          <w:tab w:val="left" w:pos="1441"/>
        </w:tabs>
        <w:spacing w:line="276" w:lineRule="auto"/>
        <w:ind w:right="1531" w:hanging="360"/>
        <w:rPr>
          <w:color w:val="000000" w:themeColor="text1"/>
          <w:sz w:val="24"/>
          <w:szCs w:val="24"/>
        </w:rPr>
      </w:pPr>
      <w:r w:rsidRPr="0010523B">
        <w:rPr>
          <w:color w:val="000000" w:themeColor="text1"/>
          <w:sz w:val="24"/>
          <w:szCs w:val="24"/>
        </w:rPr>
        <w:t>Bornstein, David (2007). How to Change the World: Social Entrepreneurs and the Power of New Ideas, New Delhi: Oxford University Press. ASIN: B003U2T7JA</w:t>
      </w:r>
    </w:p>
    <w:p w14:paraId="7926BDC1" w14:textId="269A7CF1" w:rsidR="00BA2F08" w:rsidRPr="0010523B" w:rsidRDefault="00BA2F08" w:rsidP="00756CB4">
      <w:pPr>
        <w:numPr>
          <w:ilvl w:val="0"/>
          <w:numId w:val="417"/>
        </w:numPr>
        <w:pBdr>
          <w:top w:val="nil"/>
          <w:left w:val="nil"/>
          <w:bottom w:val="nil"/>
          <w:right w:val="nil"/>
          <w:between w:val="nil"/>
        </w:pBdr>
        <w:tabs>
          <w:tab w:val="left" w:pos="1441"/>
        </w:tabs>
        <w:spacing w:before="4" w:line="276" w:lineRule="auto"/>
        <w:ind w:right="1531" w:hanging="360"/>
        <w:rPr>
          <w:color w:val="000000" w:themeColor="text1"/>
          <w:sz w:val="24"/>
          <w:szCs w:val="24"/>
        </w:rPr>
      </w:pPr>
      <w:r w:rsidRPr="0010523B">
        <w:rPr>
          <w:color w:val="000000" w:themeColor="text1"/>
          <w:sz w:val="24"/>
          <w:szCs w:val="24"/>
        </w:rPr>
        <w:t>Keohane, Georgia Levenson (2013). Social Entrepreneurship for the 21st Century: Innovation Across the Nonprofit, Private, and Public Sectors, USA: McGraw Hill Education. ISBN-10: 0071801677</w:t>
      </w:r>
    </w:p>
    <w:p w14:paraId="5E4A8EA5" w14:textId="77777777" w:rsidR="00BA2F08" w:rsidRPr="0010523B" w:rsidRDefault="00BA2F08" w:rsidP="00756CB4">
      <w:pPr>
        <w:numPr>
          <w:ilvl w:val="0"/>
          <w:numId w:val="417"/>
        </w:numPr>
        <w:pBdr>
          <w:top w:val="nil"/>
          <w:left w:val="nil"/>
          <w:bottom w:val="nil"/>
          <w:right w:val="nil"/>
          <w:between w:val="nil"/>
        </w:pBdr>
        <w:tabs>
          <w:tab w:val="left" w:pos="1441"/>
        </w:tabs>
        <w:spacing w:before="4" w:line="280" w:lineRule="auto"/>
        <w:ind w:right="1531" w:hanging="360"/>
        <w:rPr>
          <w:color w:val="000000" w:themeColor="text1"/>
          <w:sz w:val="24"/>
          <w:szCs w:val="24"/>
        </w:rPr>
      </w:pPr>
      <w:r w:rsidRPr="0010523B">
        <w:rPr>
          <w:color w:val="000000" w:themeColor="text1"/>
          <w:sz w:val="24"/>
          <w:szCs w:val="24"/>
        </w:rPr>
        <w:t>Wei-</w:t>
      </w:r>
      <w:proofErr w:type="spellStart"/>
      <w:r w:rsidRPr="0010523B">
        <w:rPr>
          <w:color w:val="000000" w:themeColor="text1"/>
          <w:sz w:val="24"/>
          <w:szCs w:val="24"/>
        </w:rPr>
        <w:t>Skillern</w:t>
      </w:r>
      <w:proofErr w:type="spellEnd"/>
      <w:r w:rsidRPr="0010523B">
        <w:rPr>
          <w:color w:val="000000" w:themeColor="text1"/>
          <w:sz w:val="24"/>
          <w:szCs w:val="24"/>
        </w:rPr>
        <w:t>, J., Austin, J., Leonard, H., &amp; Stevenson, H. (2007). Entrepreneurship in the Social Sector (ESS), Sage Publications. ISBN-13: 978-1412951371</w:t>
      </w:r>
    </w:p>
    <w:p w14:paraId="6D4F41C1" w14:textId="77777777" w:rsidR="00BA2F08" w:rsidRPr="0010523B" w:rsidRDefault="00BA2F08" w:rsidP="00BA2F08">
      <w:pPr>
        <w:pBdr>
          <w:top w:val="nil"/>
          <w:left w:val="nil"/>
          <w:bottom w:val="nil"/>
          <w:right w:val="nil"/>
          <w:between w:val="nil"/>
        </w:pBdr>
        <w:spacing w:before="33"/>
        <w:ind w:right="1531"/>
        <w:rPr>
          <w:color w:val="000000" w:themeColor="text1"/>
          <w:sz w:val="24"/>
          <w:szCs w:val="24"/>
        </w:rPr>
      </w:pPr>
    </w:p>
    <w:p w14:paraId="149A85F2" w14:textId="208AF18D" w:rsidR="00BA2F08" w:rsidRPr="0010523B" w:rsidRDefault="00BA2F08" w:rsidP="00BA2F08">
      <w:pPr>
        <w:pStyle w:val="Heading2"/>
        <w:tabs>
          <w:tab w:val="left" w:pos="9666"/>
        </w:tabs>
        <w:ind w:right="1531"/>
        <w:rPr>
          <w:color w:val="000000" w:themeColor="text1"/>
        </w:rPr>
      </w:pPr>
      <w:bookmarkStart w:id="276" w:name="bookmark=id.dobptbd4h4d9" w:colFirst="0" w:colLast="0"/>
      <w:bookmarkEnd w:id="276"/>
      <w:r w:rsidRPr="0010523B">
        <w:rPr>
          <w:color w:val="000000" w:themeColor="text1"/>
          <w:shd w:val="clear" w:color="auto" w:fill="C00000"/>
        </w:rPr>
        <w:t>Readings &amp; Case Analysis</w:t>
      </w:r>
      <w:r w:rsidRPr="0010523B">
        <w:rPr>
          <w:color w:val="000000" w:themeColor="text1"/>
          <w:shd w:val="clear" w:color="auto" w:fill="C00000"/>
        </w:rPr>
        <w:tab/>
      </w:r>
    </w:p>
    <w:p w14:paraId="07116012" w14:textId="77777777" w:rsidR="00BA2F08" w:rsidRPr="0010523B" w:rsidRDefault="00BA2F08" w:rsidP="00BA2F08">
      <w:pPr>
        <w:pBdr>
          <w:top w:val="nil"/>
          <w:left w:val="nil"/>
          <w:bottom w:val="nil"/>
          <w:right w:val="nil"/>
          <w:between w:val="nil"/>
        </w:pBdr>
        <w:spacing w:before="77"/>
        <w:rPr>
          <w:b/>
          <w:bCs/>
          <w:color w:val="000000" w:themeColor="text1"/>
          <w:sz w:val="24"/>
          <w:szCs w:val="24"/>
        </w:rPr>
      </w:pPr>
    </w:p>
    <w:p w14:paraId="5630C9B1" w14:textId="77777777" w:rsidR="00BA2F08" w:rsidRPr="0010523B" w:rsidRDefault="00BA2F08" w:rsidP="00756CB4">
      <w:pPr>
        <w:numPr>
          <w:ilvl w:val="0"/>
          <w:numId w:val="416"/>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Harvard Business Review</w:t>
      </w:r>
    </w:p>
    <w:p w14:paraId="6A3DEB54" w14:textId="5F1F7DFA" w:rsidR="00BA2F08" w:rsidRPr="0010523B" w:rsidRDefault="00BA2F08" w:rsidP="00756CB4">
      <w:pPr>
        <w:numPr>
          <w:ilvl w:val="0"/>
          <w:numId w:val="416"/>
        </w:numPr>
        <w:pBdr>
          <w:top w:val="nil"/>
          <w:left w:val="nil"/>
          <w:bottom w:val="nil"/>
          <w:right w:val="nil"/>
          <w:between w:val="nil"/>
        </w:pBdr>
        <w:tabs>
          <w:tab w:val="left" w:pos="1440"/>
        </w:tabs>
        <w:ind w:left="1440" w:hanging="360"/>
        <w:rPr>
          <w:color w:val="000000" w:themeColor="text1"/>
          <w:sz w:val="24"/>
          <w:szCs w:val="24"/>
        </w:rPr>
        <w:sectPr w:rsidR="00BA2F08" w:rsidRPr="0010523B" w:rsidSect="00BA2F08">
          <w:pgSz w:w="12240" w:h="15840"/>
          <w:pgMar w:top="1320" w:right="360" w:bottom="280" w:left="720" w:header="720" w:footer="720" w:gutter="0"/>
          <w:cols w:space="720"/>
        </w:sectPr>
      </w:pPr>
      <w:r w:rsidRPr="0010523B">
        <w:rPr>
          <w:color w:val="000000" w:themeColor="text1"/>
          <w:sz w:val="24"/>
          <w:szCs w:val="24"/>
        </w:rPr>
        <w:t>Corporate case studies</w:t>
      </w:r>
    </w:p>
    <w:p w14:paraId="6479EBE7" w14:textId="66266BA9" w:rsidR="00BA2F08" w:rsidRPr="0010523B" w:rsidRDefault="00BA2F08" w:rsidP="00BA2F08">
      <w:pPr>
        <w:tabs>
          <w:tab w:val="left" w:pos="9666"/>
        </w:tabs>
        <w:spacing w:before="79" w:line="552" w:lineRule="auto"/>
        <w:ind w:left="720" w:right="1160" w:hanging="29"/>
        <w:rPr>
          <w:color w:val="000000" w:themeColor="text1"/>
        </w:rPr>
      </w:pPr>
      <w:r w:rsidRPr="0010523B">
        <w:rPr>
          <w:b/>
          <w:bCs/>
          <w:color w:val="000000" w:themeColor="text1"/>
          <w:sz w:val="24"/>
          <w:szCs w:val="24"/>
          <w:shd w:val="clear" w:color="auto" w:fill="C00000"/>
        </w:rPr>
        <w:lastRenderedPageBreak/>
        <w:t xml:space="preserve"> </w:t>
      </w:r>
    </w:p>
    <w:p w14:paraId="2140BA90" w14:textId="77777777" w:rsidR="002468EC" w:rsidRPr="0010523B" w:rsidRDefault="002468EC" w:rsidP="002468EC">
      <w:pPr>
        <w:tabs>
          <w:tab w:val="left" w:pos="3601"/>
        </w:tabs>
        <w:spacing w:before="79" w:line="276" w:lineRule="auto"/>
        <w:ind w:left="720" w:right="5693"/>
        <w:rPr>
          <w:b/>
          <w:bCs/>
          <w:color w:val="000000" w:themeColor="text1"/>
          <w:sz w:val="24"/>
          <w:szCs w:val="24"/>
        </w:rPr>
      </w:pPr>
      <w:r w:rsidRPr="0010523B">
        <w:rPr>
          <w:b/>
          <w:bCs/>
          <w:color w:val="000000" w:themeColor="text1"/>
          <w:sz w:val="24"/>
          <w:szCs w:val="24"/>
        </w:rPr>
        <w:t>SEMESTER/YEAR</w:t>
      </w:r>
      <w:r w:rsidRPr="0010523B">
        <w:rPr>
          <w:b/>
          <w:bCs/>
          <w:color w:val="000000" w:themeColor="text1"/>
          <w:sz w:val="24"/>
          <w:szCs w:val="24"/>
        </w:rPr>
        <w:tab/>
        <w:t>: III / II YEAR COURSE CODE</w:t>
      </w:r>
      <w:r w:rsidRPr="0010523B">
        <w:rPr>
          <w:b/>
          <w:bCs/>
          <w:color w:val="000000" w:themeColor="text1"/>
          <w:sz w:val="24"/>
          <w:szCs w:val="24"/>
        </w:rPr>
        <w:tab/>
        <w:t>: 25MBAB001</w:t>
      </w:r>
    </w:p>
    <w:p w14:paraId="4B41FB35" w14:textId="2B920D9A" w:rsidR="002468EC" w:rsidRPr="0010523B" w:rsidRDefault="002468EC" w:rsidP="002468EC">
      <w:pPr>
        <w:tabs>
          <w:tab w:val="left" w:pos="3601"/>
        </w:tabs>
        <w:spacing w:before="4" w:line="280" w:lineRule="auto"/>
        <w:ind w:left="720" w:right="3410"/>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xml:space="preserve">: DATA MANAGEMENT SYSTEMS </w:t>
      </w:r>
    </w:p>
    <w:p w14:paraId="3D4EF260" w14:textId="77777777" w:rsidR="002468EC" w:rsidRPr="0010523B" w:rsidRDefault="002468EC" w:rsidP="002468EC">
      <w:pPr>
        <w:tabs>
          <w:tab w:val="left" w:pos="3601"/>
        </w:tabs>
        <w:spacing w:before="4" w:line="280" w:lineRule="auto"/>
        <w:ind w:left="720" w:right="341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18B529B7" w14:textId="77777777" w:rsidR="002468EC" w:rsidRPr="0010523B" w:rsidRDefault="002468EC" w:rsidP="002468EC">
      <w:pPr>
        <w:pBdr>
          <w:top w:val="nil"/>
          <w:left w:val="nil"/>
          <w:bottom w:val="nil"/>
          <w:right w:val="nil"/>
          <w:between w:val="nil"/>
        </w:pBdr>
        <w:spacing w:before="29"/>
        <w:rPr>
          <w:b/>
          <w:bCs/>
          <w:color w:val="000000" w:themeColor="text1"/>
          <w:sz w:val="24"/>
          <w:szCs w:val="24"/>
        </w:rPr>
      </w:pPr>
    </w:p>
    <w:p w14:paraId="790E06FA" w14:textId="77777777" w:rsidR="002468EC" w:rsidRPr="0010523B" w:rsidRDefault="002468EC" w:rsidP="002468EC">
      <w:pPr>
        <w:pStyle w:val="Heading2"/>
        <w:tabs>
          <w:tab w:val="left" w:pos="9666"/>
        </w:tabs>
        <w:ind w:left="720" w:hanging="29"/>
        <w:rPr>
          <w:color w:val="000000" w:themeColor="text1"/>
        </w:rPr>
      </w:pPr>
      <w:bookmarkStart w:id="277" w:name="bookmark=id.sfzg1x2pe5s3" w:colFirst="0" w:colLast="0"/>
      <w:bookmarkEnd w:id="277"/>
      <w:r w:rsidRPr="0010523B">
        <w:rPr>
          <w:color w:val="000000" w:themeColor="text1"/>
          <w:shd w:val="clear" w:color="auto" w:fill="C00000"/>
        </w:rPr>
        <w:t xml:space="preserve"> Overview</w:t>
      </w:r>
      <w:r w:rsidRPr="0010523B">
        <w:rPr>
          <w:color w:val="000000" w:themeColor="text1"/>
          <w:shd w:val="clear" w:color="auto" w:fill="C00000"/>
        </w:rPr>
        <w:tab/>
      </w:r>
    </w:p>
    <w:p w14:paraId="2A2E9930" w14:textId="77777777" w:rsidR="002468EC" w:rsidRPr="0010523B" w:rsidRDefault="002468EC" w:rsidP="002468EC">
      <w:pPr>
        <w:pBdr>
          <w:top w:val="nil"/>
          <w:left w:val="nil"/>
          <w:bottom w:val="nil"/>
          <w:right w:val="nil"/>
          <w:between w:val="nil"/>
        </w:pBdr>
        <w:spacing w:before="72"/>
        <w:rPr>
          <w:b/>
          <w:bCs/>
          <w:color w:val="000000" w:themeColor="text1"/>
          <w:sz w:val="24"/>
          <w:szCs w:val="24"/>
        </w:rPr>
      </w:pPr>
    </w:p>
    <w:p w14:paraId="58B77D5C" w14:textId="7D961039" w:rsidR="002468EC" w:rsidRPr="0010523B" w:rsidRDefault="002468EC" w:rsidP="002468EC">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Today ‘s organizations recognize that managing data is central to their success. They recognize data has value and they want to leverage that value. Data is the fundamental raw material for any business which enable sensing the internal and external parameters that could have bearing on business performance. Those parameters provide the basis for action when analyzed for insights. The insights are relevant to understand the current state of the business as well as the likely future state. The derived insights provide the basis for all business decisions which precede action. Having the required insights in time, enable the organizations to be responsive and adapt. Harnessing required data while ensuring its dependability organized storage to enable access on demand, data security and access control is the subject of Data Management Systems. As all aspects of business have dependency on data, every business executive has a definite role in contributing to the success of Data Management Systems. Business organizations are adapting to become digital enterprises of the future. Understanding Data Management Systems facilitates active participation in transformation process to Digital Enterprise.</w:t>
      </w:r>
    </w:p>
    <w:p w14:paraId="125111BC" w14:textId="77777777" w:rsidR="002468EC" w:rsidRPr="0010523B" w:rsidRDefault="002468EC" w:rsidP="002468EC">
      <w:pPr>
        <w:pBdr>
          <w:top w:val="nil"/>
          <w:left w:val="nil"/>
          <w:bottom w:val="nil"/>
          <w:right w:val="nil"/>
          <w:between w:val="nil"/>
        </w:pBdr>
        <w:spacing w:before="53"/>
        <w:rPr>
          <w:color w:val="000000" w:themeColor="text1"/>
          <w:sz w:val="24"/>
          <w:szCs w:val="24"/>
        </w:rPr>
      </w:pPr>
    </w:p>
    <w:p w14:paraId="4B220E92" w14:textId="00F96315" w:rsidR="002468EC" w:rsidRPr="0010523B" w:rsidRDefault="002468EC" w:rsidP="002468EC">
      <w:pPr>
        <w:pStyle w:val="Heading2"/>
        <w:tabs>
          <w:tab w:val="left" w:pos="9666"/>
        </w:tabs>
        <w:spacing w:before="1"/>
        <w:rPr>
          <w:color w:val="000000" w:themeColor="text1"/>
        </w:rPr>
      </w:pPr>
      <w:bookmarkStart w:id="278" w:name="bookmark=id.vkwd74awg3t0" w:colFirst="0" w:colLast="0"/>
      <w:bookmarkEnd w:id="278"/>
      <w:r w:rsidRPr="0010523B">
        <w:rPr>
          <w:color w:val="000000" w:themeColor="text1"/>
          <w:shd w:val="clear" w:color="auto" w:fill="C00000"/>
        </w:rPr>
        <w:t>Course Objectives</w:t>
      </w:r>
      <w:r w:rsidRPr="0010523B">
        <w:rPr>
          <w:color w:val="000000" w:themeColor="text1"/>
          <w:shd w:val="clear" w:color="auto" w:fill="C00000"/>
        </w:rPr>
        <w:tab/>
      </w:r>
    </w:p>
    <w:p w14:paraId="7495D67F" w14:textId="77777777" w:rsidR="002468EC" w:rsidRPr="0010523B" w:rsidRDefault="002468EC" w:rsidP="002468EC">
      <w:pPr>
        <w:pBdr>
          <w:top w:val="nil"/>
          <w:left w:val="nil"/>
          <w:bottom w:val="nil"/>
          <w:right w:val="nil"/>
          <w:between w:val="nil"/>
        </w:pBdr>
        <w:spacing w:before="72"/>
        <w:rPr>
          <w:b/>
          <w:bCs/>
          <w:color w:val="000000" w:themeColor="text1"/>
          <w:sz w:val="24"/>
          <w:szCs w:val="24"/>
        </w:rPr>
      </w:pPr>
    </w:p>
    <w:p w14:paraId="3352AFB6" w14:textId="77777777" w:rsidR="002468EC" w:rsidRPr="0010523B" w:rsidRDefault="002468EC" w:rsidP="00756CB4">
      <w:pPr>
        <w:numPr>
          <w:ilvl w:val="0"/>
          <w:numId w:val="415"/>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To enable students to appreciate data requirements for business.</w:t>
      </w:r>
    </w:p>
    <w:p w14:paraId="062BB06A" w14:textId="77777777" w:rsidR="002468EC" w:rsidRPr="0010523B" w:rsidRDefault="002468EC" w:rsidP="00756CB4">
      <w:pPr>
        <w:numPr>
          <w:ilvl w:val="0"/>
          <w:numId w:val="415"/>
        </w:numPr>
        <w:pBdr>
          <w:top w:val="nil"/>
          <w:left w:val="nil"/>
          <w:bottom w:val="nil"/>
          <w:right w:val="nil"/>
          <w:between w:val="nil"/>
        </w:pBdr>
        <w:tabs>
          <w:tab w:val="left" w:pos="1441"/>
        </w:tabs>
        <w:spacing w:before="46" w:line="273" w:lineRule="auto"/>
        <w:ind w:left="1077" w:right="1531" w:hanging="357"/>
        <w:jc w:val="both"/>
        <w:rPr>
          <w:color w:val="000000" w:themeColor="text1"/>
          <w:sz w:val="24"/>
          <w:szCs w:val="24"/>
        </w:rPr>
      </w:pPr>
      <w:r w:rsidRPr="0010523B">
        <w:rPr>
          <w:color w:val="000000" w:themeColor="text1"/>
          <w:sz w:val="24"/>
          <w:szCs w:val="24"/>
        </w:rPr>
        <w:t>To enable students to understand Data and Data Management Systems in relation to any business domain by a systematic process based on Goal Setting and Performance Management as the factors that lead to success.</w:t>
      </w:r>
    </w:p>
    <w:p w14:paraId="551B7712" w14:textId="77777777" w:rsidR="002468EC" w:rsidRPr="0010523B" w:rsidRDefault="002468EC" w:rsidP="00756CB4">
      <w:pPr>
        <w:numPr>
          <w:ilvl w:val="0"/>
          <w:numId w:val="415"/>
        </w:numPr>
        <w:pBdr>
          <w:top w:val="nil"/>
          <w:left w:val="nil"/>
          <w:bottom w:val="nil"/>
          <w:right w:val="nil"/>
          <w:between w:val="nil"/>
        </w:pBdr>
        <w:tabs>
          <w:tab w:val="left" w:pos="1440"/>
        </w:tabs>
        <w:spacing w:before="6"/>
        <w:ind w:left="1077" w:right="1531" w:hanging="357"/>
        <w:jc w:val="both"/>
        <w:rPr>
          <w:color w:val="000000" w:themeColor="text1"/>
          <w:sz w:val="24"/>
          <w:szCs w:val="24"/>
        </w:rPr>
      </w:pPr>
      <w:r w:rsidRPr="0010523B">
        <w:rPr>
          <w:color w:val="000000" w:themeColor="text1"/>
          <w:sz w:val="24"/>
          <w:szCs w:val="24"/>
        </w:rPr>
        <w:t>To enable understanding of data sources, data capture &amp; storage.</w:t>
      </w:r>
    </w:p>
    <w:p w14:paraId="19B3DFF5" w14:textId="77777777" w:rsidR="002468EC" w:rsidRPr="0010523B" w:rsidRDefault="002468EC" w:rsidP="00756CB4">
      <w:pPr>
        <w:numPr>
          <w:ilvl w:val="0"/>
          <w:numId w:val="415"/>
        </w:numPr>
        <w:pBdr>
          <w:top w:val="nil"/>
          <w:left w:val="nil"/>
          <w:bottom w:val="nil"/>
          <w:right w:val="nil"/>
          <w:between w:val="nil"/>
        </w:pBdr>
        <w:tabs>
          <w:tab w:val="left" w:pos="1441"/>
        </w:tabs>
        <w:spacing w:before="36" w:line="280" w:lineRule="auto"/>
        <w:ind w:left="1077" w:right="1531" w:hanging="357"/>
        <w:jc w:val="both"/>
        <w:rPr>
          <w:color w:val="000000" w:themeColor="text1"/>
          <w:sz w:val="24"/>
          <w:szCs w:val="24"/>
        </w:rPr>
      </w:pPr>
      <w:r w:rsidRPr="0010523B">
        <w:rPr>
          <w:color w:val="000000" w:themeColor="text1"/>
          <w:sz w:val="24"/>
          <w:szCs w:val="24"/>
        </w:rPr>
        <w:t>To enable students to understand data models, Master Data, MDM, Schema, Relational and No-SQL databases, Data Warehouse and Data Lake.</w:t>
      </w:r>
    </w:p>
    <w:p w14:paraId="24A37B7E" w14:textId="77777777" w:rsidR="002468EC" w:rsidRPr="0010523B" w:rsidRDefault="002468EC" w:rsidP="00756CB4">
      <w:pPr>
        <w:numPr>
          <w:ilvl w:val="0"/>
          <w:numId w:val="415"/>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 xml:space="preserve">Enabling understanding of data </w:t>
      </w:r>
      <w:proofErr w:type="spellStart"/>
      <w:r w:rsidRPr="0010523B">
        <w:rPr>
          <w:color w:val="000000" w:themeColor="text1"/>
          <w:sz w:val="24"/>
          <w:szCs w:val="24"/>
        </w:rPr>
        <w:t>organisation</w:t>
      </w:r>
      <w:proofErr w:type="spellEnd"/>
      <w:r w:rsidRPr="0010523B">
        <w:rPr>
          <w:color w:val="000000" w:themeColor="text1"/>
          <w:sz w:val="24"/>
          <w:szCs w:val="24"/>
        </w:rPr>
        <w:t xml:space="preserve"> from speed of response, and information security.</w:t>
      </w:r>
    </w:p>
    <w:p w14:paraId="2EC5612C" w14:textId="77777777" w:rsidR="002468EC" w:rsidRPr="0010523B" w:rsidRDefault="002468EC" w:rsidP="002468EC">
      <w:pPr>
        <w:pBdr>
          <w:top w:val="nil"/>
          <w:left w:val="nil"/>
          <w:bottom w:val="nil"/>
          <w:right w:val="nil"/>
          <w:between w:val="nil"/>
        </w:pBdr>
        <w:spacing w:before="43"/>
        <w:rPr>
          <w:color w:val="000000" w:themeColor="text1"/>
          <w:sz w:val="24"/>
          <w:szCs w:val="24"/>
        </w:rPr>
      </w:pPr>
    </w:p>
    <w:p w14:paraId="652DAB00" w14:textId="385E9ADC" w:rsidR="002468EC" w:rsidRPr="0010523B" w:rsidRDefault="002468EC" w:rsidP="002468EC">
      <w:pPr>
        <w:pStyle w:val="Heading2"/>
        <w:tabs>
          <w:tab w:val="left" w:pos="9666"/>
        </w:tabs>
        <w:jc w:val="both"/>
        <w:rPr>
          <w:color w:val="000000" w:themeColor="text1"/>
        </w:rPr>
      </w:pPr>
      <w:bookmarkStart w:id="279" w:name="bookmark=id.oulsdut9lsi0" w:colFirst="0" w:colLast="0"/>
      <w:bookmarkEnd w:id="279"/>
      <w:r w:rsidRPr="0010523B">
        <w:rPr>
          <w:color w:val="000000" w:themeColor="text1"/>
          <w:shd w:val="clear" w:color="auto" w:fill="C00000"/>
        </w:rPr>
        <w:t>Course Outcomes</w:t>
      </w:r>
      <w:r w:rsidRPr="0010523B">
        <w:rPr>
          <w:color w:val="000000" w:themeColor="text1"/>
          <w:shd w:val="clear" w:color="auto" w:fill="C00000"/>
        </w:rPr>
        <w:tab/>
      </w:r>
    </w:p>
    <w:p w14:paraId="24060CEC" w14:textId="77777777" w:rsidR="002468EC" w:rsidRPr="0010523B" w:rsidRDefault="002468EC" w:rsidP="002468EC">
      <w:pPr>
        <w:pBdr>
          <w:top w:val="nil"/>
          <w:left w:val="nil"/>
          <w:bottom w:val="nil"/>
          <w:right w:val="nil"/>
          <w:between w:val="nil"/>
        </w:pBdr>
        <w:spacing w:before="72"/>
        <w:ind w:left="720" w:right="1531"/>
        <w:jc w:val="both"/>
        <w:rPr>
          <w:b/>
          <w:bCs/>
          <w:color w:val="000000" w:themeColor="text1"/>
          <w:sz w:val="24"/>
          <w:szCs w:val="24"/>
        </w:rPr>
      </w:pPr>
    </w:p>
    <w:p w14:paraId="172A7F1F" w14:textId="77777777" w:rsidR="002468EC" w:rsidRPr="0010523B" w:rsidRDefault="002468EC" w:rsidP="002468EC">
      <w:pPr>
        <w:pBdr>
          <w:top w:val="nil"/>
          <w:left w:val="nil"/>
          <w:bottom w:val="nil"/>
          <w:right w:val="nil"/>
          <w:between w:val="nil"/>
        </w:pBdr>
        <w:ind w:left="720" w:right="1531"/>
        <w:jc w:val="both"/>
        <w:rPr>
          <w:color w:val="000000" w:themeColor="text1"/>
          <w:sz w:val="24"/>
          <w:szCs w:val="24"/>
        </w:rPr>
      </w:pPr>
      <w:r w:rsidRPr="0010523B">
        <w:rPr>
          <w:color w:val="000000" w:themeColor="text1"/>
          <w:sz w:val="24"/>
          <w:szCs w:val="24"/>
        </w:rPr>
        <w:t>By the conclusion of this course, the student should be able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6"/>
      </w:tblGrid>
      <w:tr w:rsidR="0010523B" w:rsidRPr="0010523B" w14:paraId="55CC0624" w14:textId="77777777" w:rsidTr="002468EC">
        <w:tc>
          <w:tcPr>
            <w:tcW w:w="5000" w:type="pct"/>
          </w:tcPr>
          <w:p w14:paraId="3534C568" w14:textId="77777777" w:rsidR="002468EC" w:rsidRPr="0010523B" w:rsidRDefault="002468EC" w:rsidP="00756CB4">
            <w:pPr>
              <w:pStyle w:val="ListParagraph"/>
              <w:widowControl w:val="0"/>
              <w:numPr>
                <w:ilvl w:val="0"/>
                <w:numId w:val="427"/>
              </w:numPr>
              <w:tabs>
                <w:tab w:val="left" w:pos="1441"/>
              </w:tabs>
              <w:autoSpaceDE w:val="0"/>
              <w:autoSpaceDN w:val="0"/>
              <w:spacing w:before="41"/>
              <w:ind w:left="1077" w:right="1531" w:hanging="357"/>
              <w:contextualSpacing/>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Exhibit the fair understanding of concepts, theories, models and principles of business data management course, including data requirements, business entities, their relationships, and the business value of data.</w:t>
            </w:r>
          </w:p>
          <w:p w14:paraId="52BC4183" w14:textId="77777777" w:rsidR="002468EC" w:rsidRPr="0010523B" w:rsidRDefault="002468EC" w:rsidP="00756CB4">
            <w:pPr>
              <w:pStyle w:val="ListParagraph"/>
              <w:widowControl w:val="0"/>
              <w:numPr>
                <w:ilvl w:val="0"/>
                <w:numId w:val="427"/>
              </w:numPr>
              <w:tabs>
                <w:tab w:val="left" w:pos="1441"/>
              </w:tabs>
              <w:autoSpaceDE w:val="0"/>
              <w:autoSpaceDN w:val="0"/>
              <w:spacing w:before="41"/>
              <w:ind w:left="1077" w:right="1531" w:hanging="357"/>
              <w:contextualSpacing/>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 xml:space="preserve">Demonstrate the ability of applying the skill of concepts, theories, models and principles of business data management in real-time problem solving by identifying and harnessing various data sources such as ERP systems, big data, databases, data warehouses, NoSQL </w:t>
            </w:r>
            <w:r w:rsidRPr="0010523B">
              <w:rPr>
                <w:rFonts w:ascii="Times New Roman" w:hAnsi="Times New Roman" w:cs="Times New Roman"/>
                <w:color w:val="000000" w:themeColor="text1"/>
                <w:sz w:val="24"/>
                <w:szCs w:val="24"/>
              </w:rPr>
              <w:lastRenderedPageBreak/>
              <w:t>databases, ETL systems, IoT, and data streams.</w:t>
            </w:r>
          </w:p>
          <w:p w14:paraId="69F3BEE4" w14:textId="77777777" w:rsidR="002468EC" w:rsidRPr="0010523B" w:rsidRDefault="002468EC" w:rsidP="00756CB4">
            <w:pPr>
              <w:pStyle w:val="ListParagraph"/>
              <w:widowControl w:val="0"/>
              <w:numPr>
                <w:ilvl w:val="0"/>
                <w:numId w:val="427"/>
              </w:numPr>
              <w:tabs>
                <w:tab w:val="left" w:pos="1441"/>
              </w:tabs>
              <w:autoSpaceDE w:val="0"/>
              <w:autoSpaceDN w:val="0"/>
              <w:spacing w:before="41"/>
              <w:ind w:left="1077" w:right="1531" w:hanging="357"/>
              <w:contextualSpacing/>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Demonstrate the ability of analysing real-time problems using the skills acquired from concepts, theories, models and principles of business data management by evaluating master data, organizational data dictionaries, and one-truth databases.</w:t>
            </w:r>
          </w:p>
          <w:p w14:paraId="20F40A3A" w14:textId="77777777" w:rsidR="002468EC" w:rsidRPr="0010523B" w:rsidRDefault="002468EC" w:rsidP="00756CB4">
            <w:pPr>
              <w:pStyle w:val="ListParagraph"/>
              <w:widowControl w:val="0"/>
              <w:numPr>
                <w:ilvl w:val="0"/>
                <w:numId w:val="427"/>
              </w:numPr>
              <w:tabs>
                <w:tab w:val="left" w:pos="1441"/>
              </w:tabs>
              <w:autoSpaceDE w:val="0"/>
              <w:autoSpaceDN w:val="0"/>
              <w:spacing w:before="41"/>
              <w:ind w:left="1077" w:right="1531" w:hanging="357"/>
              <w:contextualSpacing/>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 xml:space="preserve">Exhibit the ability of designing and redesigning existing and new models by using the acquired skills from concepts, theories, models and principles of business data management for decision-making related to data centres, including in-house, co-located, and cloud computing (private, public, hybrid). </w:t>
            </w:r>
          </w:p>
          <w:p w14:paraId="51B7BC91" w14:textId="273E6D4E" w:rsidR="002468EC" w:rsidRPr="0010523B" w:rsidRDefault="002468EC" w:rsidP="00756CB4">
            <w:pPr>
              <w:pStyle w:val="ListParagraph"/>
              <w:widowControl w:val="0"/>
              <w:numPr>
                <w:ilvl w:val="0"/>
                <w:numId w:val="427"/>
              </w:numPr>
              <w:tabs>
                <w:tab w:val="left" w:pos="1441"/>
              </w:tabs>
              <w:autoSpaceDE w:val="0"/>
              <w:autoSpaceDN w:val="0"/>
              <w:spacing w:before="41"/>
              <w:ind w:left="1077" w:right="1531" w:hanging="357"/>
              <w:contextualSpacing/>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Exhibit the ability of developing / redesigning existing and new models by using the acquired skills from concepts, theories, models and principles of business data management to formulate data security requirements and policies.</w:t>
            </w:r>
          </w:p>
          <w:tbl>
            <w:tblPr>
              <w:tblStyle w:val="affffffffffffffff9"/>
              <w:tblpPr w:leftFromText="180" w:rightFromText="180" w:vertAnchor="text" w:horzAnchor="margin" w:tblpXSpec="center" w:tblpY="156"/>
              <w:tblW w:w="9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636"/>
              <w:gridCol w:w="6507"/>
            </w:tblGrid>
            <w:tr w:rsidR="0010523B" w:rsidRPr="0010523B" w14:paraId="4E38D98C" w14:textId="77777777" w:rsidTr="002468EC">
              <w:trPr>
                <w:trHeight w:val="1267"/>
              </w:trPr>
              <w:tc>
                <w:tcPr>
                  <w:tcW w:w="2636" w:type="dxa"/>
                </w:tcPr>
                <w:p w14:paraId="1556DD7B" w14:textId="77777777" w:rsidR="002468EC" w:rsidRPr="0010523B" w:rsidRDefault="002468EC" w:rsidP="002468EC">
                  <w:pPr>
                    <w:pBdr>
                      <w:top w:val="nil"/>
                      <w:left w:val="nil"/>
                      <w:bottom w:val="nil"/>
                      <w:right w:val="nil"/>
                      <w:between w:val="nil"/>
                    </w:pBdr>
                    <w:spacing w:before="37"/>
                    <w:rPr>
                      <w:color w:val="000000" w:themeColor="text1"/>
                      <w:sz w:val="24"/>
                      <w:szCs w:val="24"/>
                    </w:rPr>
                  </w:pPr>
                </w:p>
                <w:p w14:paraId="407B811D" w14:textId="77777777" w:rsidR="002468EC" w:rsidRPr="0010523B" w:rsidRDefault="002468EC" w:rsidP="002468EC">
                  <w:pPr>
                    <w:pBdr>
                      <w:top w:val="nil"/>
                      <w:left w:val="nil"/>
                      <w:bottom w:val="nil"/>
                      <w:right w:val="nil"/>
                      <w:between w:val="nil"/>
                    </w:pBdr>
                    <w:ind w:left="119"/>
                    <w:rPr>
                      <w:b/>
                      <w:bCs/>
                      <w:color w:val="000000" w:themeColor="text1"/>
                      <w:sz w:val="24"/>
                      <w:szCs w:val="24"/>
                    </w:rPr>
                  </w:pPr>
                  <w:r w:rsidRPr="0010523B">
                    <w:rPr>
                      <w:b/>
                      <w:bCs/>
                      <w:color w:val="000000" w:themeColor="text1"/>
                      <w:sz w:val="24"/>
                      <w:szCs w:val="24"/>
                    </w:rPr>
                    <w:t>Approach to Learning</w:t>
                  </w:r>
                </w:p>
              </w:tc>
              <w:tc>
                <w:tcPr>
                  <w:tcW w:w="6507" w:type="dxa"/>
                </w:tcPr>
                <w:p w14:paraId="5D150FAC" w14:textId="77777777" w:rsidR="002468EC" w:rsidRPr="0010523B" w:rsidRDefault="002468EC" w:rsidP="00756CB4">
                  <w:pPr>
                    <w:numPr>
                      <w:ilvl w:val="0"/>
                      <w:numId w:val="413"/>
                    </w:numPr>
                    <w:pBdr>
                      <w:top w:val="nil"/>
                      <w:left w:val="nil"/>
                      <w:bottom w:val="nil"/>
                      <w:right w:val="nil"/>
                      <w:between w:val="nil"/>
                    </w:pBdr>
                    <w:tabs>
                      <w:tab w:val="left" w:pos="475"/>
                    </w:tabs>
                    <w:spacing w:line="268" w:lineRule="auto"/>
                    <w:ind w:hanging="360"/>
                    <w:rPr>
                      <w:color w:val="000000" w:themeColor="text1"/>
                      <w:sz w:val="24"/>
                      <w:szCs w:val="24"/>
                    </w:rPr>
                  </w:pPr>
                  <w:r w:rsidRPr="0010523B">
                    <w:rPr>
                      <w:color w:val="000000" w:themeColor="text1"/>
                      <w:sz w:val="24"/>
                      <w:szCs w:val="24"/>
                    </w:rPr>
                    <w:t>Lectures</w:t>
                  </w:r>
                </w:p>
                <w:p w14:paraId="0C072708" w14:textId="77777777" w:rsidR="002468EC" w:rsidRPr="0010523B" w:rsidRDefault="002468EC" w:rsidP="00756CB4">
                  <w:pPr>
                    <w:numPr>
                      <w:ilvl w:val="0"/>
                      <w:numId w:val="413"/>
                    </w:numPr>
                    <w:pBdr>
                      <w:top w:val="nil"/>
                      <w:left w:val="nil"/>
                      <w:bottom w:val="nil"/>
                      <w:right w:val="nil"/>
                      <w:between w:val="nil"/>
                    </w:pBdr>
                    <w:tabs>
                      <w:tab w:val="left" w:pos="475"/>
                    </w:tabs>
                    <w:spacing w:before="36"/>
                    <w:ind w:hanging="360"/>
                    <w:rPr>
                      <w:color w:val="000000" w:themeColor="text1"/>
                      <w:sz w:val="24"/>
                      <w:szCs w:val="24"/>
                    </w:rPr>
                  </w:pPr>
                  <w:r w:rsidRPr="0010523B">
                    <w:rPr>
                      <w:color w:val="000000" w:themeColor="text1"/>
                      <w:sz w:val="24"/>
                      <w:szCs w:val="24"/>
                    </w:rPr>
                    <w:t>Readings</w:t>
                  </w:r>
                </w:p>
                <w:p w14:paraId="097126D1" w14:textId="77777777" w:rsidR="002468EC" w:rsidRPr="0010523B" w:rsidRDefault="002468EC" w:rsidP="00756CB4">
                  <w:pPr>
                    <w:numPr>
                      <w:ilvl w:val="0"/>
                      <w:numId w:val="413"/>
                    </w:numPr>
                    <w:pBdr>
                      <w:top w:val="nil"/>
                      <w:left w:val="nil"/>
                      <w:bottom w:val="nil"/>
                      <w:right w:val="nil"/>
                      <w:between w:val="nil"/>
                    </w:pBdr>
                    <w:tabs>
                      <w:tab w:val="left" w:pos="475"/>
                    </w:tabs>
                    <w:spacing w:before="41"/>
                    <w:ind w:hanging="360"/>
                    <w:rPr>
                      <w:color w:val="000000" w:themeColor="text1"/>
                      <w:sz w:val="24"/>
                      <w:szCs w:val="24"/>
                    </w:rPr>
                  </w:pPr>
                  <w:r w:rsidRPr="0010523B">
                    <w:rPr>
                      <w:color w:val="000000" w:themeColor="text1"/>
                      <w:sz w:val="24"/>
                      <w:szCs w:val="24"/>
                    </w:rPr>
                    <w:t>Active student participation and classroom exercises</w:t>
                  </w:r>
                </w:p>
                <w:p w14:paraId="54EAC949" w14:textId="7AD10F77" w:rsidR="002468EC" w:rsidRPr="0010523B" w:rsidRDefault="002468EC" w:rsidP="00756CB4">
                  <w:pPr>
                    <w:numPr>
                      <w:ilvl w:val="0"/>
                      <w:numId w:val="413"/>
                    </w:numPr>
                    <w:pBdr>
                      <w:top w:val="nil"/>
                      <w:left w:val="nil"/>
                      <w:bottom w:val="nil"/>
                      <w:right w:val="nil"/>
                      <w:between w:val="nil"/>
                    </w:pBdr>
                    <w:tabs>
                      <w:tab w:val="left" w:pos="475"/>
                    </w:tabs>
                    <w:spacing w:before="41"/>
                    <w:ind w:hanging="360"/>
                    <w:rPr>
                      <w:color w:val="000000" w:themeColor="text1"/>
                      <w:sz w:val="24"/>
                      <w:szCs w:val="24"/>
                    </w:rPr>
                  </w:pPr>
                  <w:r w:rsidRPr="0010523B">
                    <w:rPr>
                      <w:color w:val="000000" w:themeColor="text1"/>
                      <w:sz w:val="24"/>
                      <w:szCs w:val="24"/>
                    </w:rPr>
                    <w:t>Case Analysis collaboratively with students’ involvement</w:t>
                  </w:r>
                </w:p>
              </w:tc>
            </w:tr>
            <w:tr w:rsidR="0010523B" w:rsidRPr="0010523B" w14:paraId="0CC79569" w14:textId="77777777" w:rsidTr="002468EC">
              <w:trPr>
                <w:trHeight w:val="1905"/>
              </w:trPr>
              <w:tc>
                <w:tcPr>
                  <w:tcW w:w="2636" w:type="dxa"/>
                </w:tcPr>
                <w:p w14:paraId="75FEBC81" w14:textId="77777777" w:rsidR="002468EC" w:rsidRPr="0010523B" w:rsidRDefault="002468EC" w:rsidP="002468EC">
                  <w:pPr>
                    <w:pBdr>
                      <w:top w:val="nil"/>
                      <w:left w:val="nil"/>
                      <w:bottom w:val="nil"/>
                      <w:right w:val="nil"/>
                      <w:between w:val="nil"/>
                    </w:pBdr>
                    <w:rPr>
                      <w:color w:val="000000" w:themeColor="text1"/>
                      <w:sz w:val="24"/>
                      <w:szCs w:val="24"/>
                    </w:rPr>
                  </w:pPr>
                </w:p>
                <w:p w14:paraId="4892893D" w14:textId="77777777" w:rsidR="002468EC" w:rsidRPr="0010523B" w:rsidRDefault="002468EC" w:rsidP="002468EC">
                  <w:pPr>
                    <w:pBdr>
                      <w:top w:val="nil"/>
                      <w:left w:val="nil"/>
                      <w:bottom w:val="nil"/>
                      <w:right w:val="nil"/>
                      <w:between w:val="nil"/>
                    </w:pBdr>
                    <w:spacing w:before="241"/>
                    <w:rPr>
                      <w:color w:val="000000" w:themeColor="text1"/>
                      <w:sz w:val="24"/>
                      <w:szCs w:val="24"/>
                    </w:rPr>
                  </w:pPr>
                </w:p>
                <w:p w14:paraId="38A7C40D" w14:textId="77777777" w:rsidR="002468EC" w:rsidRPr="0010523B" w:rsidRDefault="002468EC" w:rsidP="002468EC">
                  <w:pPr>
                    <w:pBdr>
                      <w:top w:val="nil"/>
                      <w:left w:val="nil"/>
                      <w:bottom w:val="nil"/>
                      <w:right w:val="nil"/>
                      <w:between w:val="nil"/>
                    </w:pBdr>
                    <w:ind w:left="119"/>
                    <w:rPr>
                      <w:b/>
                      <w:bCs/>
                      <w:color w:val="000000" w:themeColor="text1"/>
                      <w:sz w:val="24"/>
                      <w:szCs w:val="24"/>
                    </w:rPr>
                  </w:pPr>
                  <w:r w:rsidRPr="0010523B">
                    <w:rPr>
                      <w:b/>
                      <w:bCs/>
                      <w:color w:val="000000" w:themeColor="text1"/>
                      <w:sz w:val="24"/>
                      <w:szCs w:val="24"/>
                    </w:rPr>
                    <w:t>Assessment Strategy</w:t>
                  </w:r>
                </w:p>
              </w:tc>
              <w:tc>
                <w:tcPr>
                  <w:tcW w:w="6507" w:type="dxa"/>
                </w:tcPr>
                <w:p w14:paraId="1718E6DD" w14:textId="77777777" w:rsidR="002468EC" w:rsidRPr="0010523B" w:rsidRDefault="002468EC" w:rsidP="002468EC">
                  <w:pPr>
                    <w:pBdr>
                      <w:top w:val="nil"/>
                      <w:left w:val="nil"/>
                      <w:bottom w:val="nil"/>
                      <w:right w:val="nil"/>
                      <w:between w:val="nil"/>
                    </w:pBdr>
                    <w:spacing w:line="280" w:lineRule="auto"/>
                    <w:ind w:left="115"/>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315D7258" w14:textId="77777777" w:rsidR="002468EC" w:rsidRPr="0010523B" w:rsidRDefault="002468EC" w:rsidP="00756CB4">
                  <w:pPr>
                    <w:numPr>
                      <w:ilvl w:val="0"/>
                      <w:numId w:val="412"/>
                    </w:numPr>
                    <w:pBdr>
                      <w:top w:val="nil"/>
                      <w:left w:val="nil"/>
                      <w:bottom w:val="nil"/>
                      <w:right w:val="nil"/>
                      <w:between w:val="nil"/>
                    </w:pBdr>
                    <w:tabs>
                      <w:tab w:val="left" w:pos="658"/>
                    </w:tabs>
                    <w:spacing w:line="269" w:lineRule="auto"/>
                    <w:rPr>
                      <w:color w:val="000000" w:themeColor="text1"/>
                      <w:sz w:val="24"/>
                      <w:szCs w:val="24"/>
                    </w:rPr>
                  </w:pPr>
                  <w:r w:rsidRPr="0010523B">
                    <w:rPr>
                      <w:color w:val="000000" w:themeColor="text1"/>
                      <w:sz w:val="24"/>
                      <w:szCs w:val="24"/>
                    </w:rPr>
                    <w:t>Mini projects,</w:t>
                  </w:r>
                </w:p>
                <w:p w14:paraId="68F86D70" w14:textId="77777777" w:rsidR="002468EC" w:rsidRPr="0010523B" w:rsidRDefault="002468EC" w:rsidP="00756CB4">
                  <w:pPr>
                    <w:numPr>
                      <w:ilvl w:val="0"/>
                      <w:numId w:val="412"/>
                    </w:numPr>
                    <w:pBdr>
                      <w:top w:val="nil"/>
                      <w:left w:val="nil"/>
                      <w:bottom w:val="nil"/>
                      <w:right w:val="nil"/>
                      <w:between w:val="nil"/>
                    </w:pBdr>
                    <w:tabs>
                      <w:tab w:val="left" w:pos="658"/>
                    </w:tabs>
                    <w:spacing w:before="27"/>
                    <w:rPr>
                      <w:color w:val="000000" w:themeColor="text1"/>
                      <w:sz w:val="24"/>
                      <w:szCs w:val="24"/>
                    </w:rPr>
                  </w:pPr>
                  <w:r w:rsidRPr="0010523B">
                    <w:rPr>
                      <w:color w:val="000000" w:themeColor="text1"/>
                      <w:sz w:val="24"/>
                      <w:szCs w:val="24"/>
                    </w:rPr>
                    <w:t>Submission of assignments</w:t>
                  </w:r>
                </w:p>
                <w:p w14:paraId="1D8B48DE" w14:textId="77777777" w:rsidR="002468EC" w:rsidRPr="0010523B" w:rsidRDefault="002468EC" w:rsidP="00756CB4">
                  <w:pPr>
                    <w:numPr>
                      <w:ilvl w:val="0"/>
                      <w:numId w:val="412"/>
                    </w:numPr>
                    <w:pBdr>
                      <w:top w:val="nil"/>
                      <w:left w:val="nil"/>
                      <w:bottom w:val="nil"/>
                      <w:right w:val="nil"/>
                      <w:between w:val="nil"/>
                    </w:pBdr>
                    <w:tabs>
                      <w:tab w:val="left" w:pos="658"/>
                    </w:tabs>
                    <w:spacing w:before="41"/>
                    <w:rPr>
                      <w:color w:val="000000" w:themeColor="text1"/>
                      <w:sz w:val="24"/>
                      <w:szCs w:val="24"/>
                    </w:rPr>
                  </w:pPr>
                  <w:r w:rsidRPr="0010523B">
                    <w:rPr>
                      <w:color w:val="000000" w:themeColor="text1"/>
                      <w:sz w:val="24"/>
                      <w:szCs w:val="24"/>
                    </w:rPr>
                    <w:t>Group assignments</w:t>
                  </w:r>
                </w:p>
                <w:p w14:paraId="037724B3" w14:textId="77777777" w:rsidR="002468EC" w:rsidRPr="0010523B" w:rsidRDefault="002468EC" w:rsidP="00756CB4">
                  <w:pPr>
                    <w:numPr>
                      <w:ilvl w:val="0"/>
                      <w:numId w:val="412"/>
                    </w:numPr>
                    <w:pBdr>
                      <w:top w:val="nil"/>
                      <w:left w:val="nil"/>
                      <w:bottom w:val="nil"/>
                      <w:right w:val="nil"/>
                      <w:between w:val="nil"/>
                    </w:pBdr>
                    <w:tabs>
                      <w:tab w:val="left" w:pos="658"/>
                    </w:tabs>
                    <w:spacing w:before="42"/>
                    <w:rPr>
                      <w:color w:val="000000" w:themeColor="text1"/>
                      <w:sz w:val="24"/>
                      <w:szCs w:val="24"/>
                    </w:rPr>
                  </w:pPr>
                  <w:r w:rsidRPr="0010523B">
                    <w:rPr>
                      <w:color w:val="000000" w:themeColor="text1"/>
                      <w:sz w:val="24"/>
                      <w:szCs w:val="24"/>
                    </w:rPr>
                    <w:t>Written Exam</w:t>
                  </w:r>
                </w:p>
              </w:tc>
            </w:tr>
          </w:tbl>
          <w:p w14:paraId="0521873A" w14:textId="2F69CD6E" w:rsidR="002468EC" w:rsidRPr="0010523B" w:rsidRDefault="002468EC" w:rsidP="002468EC">
            <w:pPr>
              <w:tabs>
                <w:tab w:val="left" w:pos="1441"/>
              </w:tabs>
              <w:autoSpaceDE w:val="0"/>
              <w:autoSpaceDN w:val="0"/>
              <w:spacing w:before="41"/>
              <w:ind w:left="720" w:right="1531"/>
              <w:contextualSpacing/>
              <w:jc w:val="both"/>
              <w:rPr>
                <w:color w:val="000000" w:themeColor="text1"/>
                <w:sz w:val="24"/>
                <w:szCs w:val="24"/>
              </w:rPr>
            </w:pPr>
          </w:p>
          <w:p w14:paraId="61F5BDF1" w14:textId="77777777" w:rsidR="002468EC" w:rsidRPr="0010523B" w:rsidRDefault="002468EC" w:rsidP="002468EC">
            <w:pPr>
              <w:tabs>
                <w:tab w:val="left" w:pos="9666"/>
              </w:tabs>
              <w:ind w:left="691"/>
              <w:rPr>
                <w:rFonts w:ascii="Times New Roman" w:hAnsi="Times New Roman" w:cs="Times New Roman"/>
                <w:b/>
                <w:bCs/>
                <w:color w:val="000000" w:themeColor="text1"/>
                <w:sz w:val="24"/>
                <w:szCs w:val="24"/>
              </w:rPr>
            </w:pPr>
            <w:r w:rsidRPr="0010523B">
              <w:rPr>
                <w:rFonts w:ascii="Times New Roman" w:hAnsi="Times New Roman" w:cs="Times New Roman"/>
                <w:b/>
                <w:bCs/>
                <w:color w:val="000000" w:themeColor="text1"/>
                <w:sz w:val="24"/>
                <w:szCs w:val="24"/>
                <w:shd w:val="clear" w:color="auto" w:fill="C00000"/>
              </w:rPr>
              <w:t>Syllabus</w:t>
            </w:r>
            <w:r w:rsidRPr="0010523B">
              <w:rPr>
                <w:rFonts w:ascii="Times New Roman" w:hAnsi="Times New Roman" w:cs="Times New Roman"/>
                <w:b/>
                <w:bCs/>
                <w:color w:val="000000" w:themeColor="text1"/>
                <w:sz w:val="24"/>
                <w:szCs w:val="24"/>
                <w:shd w:val="clear" w:color="auto" w:fill="C00000"/>
              </w:rPr>
              <w:tab/>
            </w:r>
          </w:p>
          <w:p w14:paraId="14A390C6" w14:textId="77777777" w:rsidR="002468EC" w:rsidRPr="0010523B" w:rsidRDefault="002468EC" w:rsidP="002468EC">
            <w:pPr>
              <w:tabs>
                <w:tab w:val="left" w:pos="1441"/>
              </w:tabs>
              <w:autoSpaceDE w:val="0"/>
              <w:autoSpaceDN w:val="0"/>
              <w:spacing w:before="41"/>
              <w:ind w:left="720" w:right="1531"/>
              <w:contextualSpacing/>
              <w:jc w:val="both"/>
              <w:rPr>
                <w:color w:val="000000" w:themeColor="text1"/>
                <w:sz w:val="24"/>
                <w:szCs w:val="24"/>
              </w:rPr>
            </w:pPr>
          </w:p>
          <w:p w14:paraId="545B8361" w14:textId="34AB18D4" w:rsidR="002468EC" w:rsidRPr="0010523B" w:rsidRDefault="002468EC" w:rsidP="002468EC">
            <w:pPr>
              <w:tabs>
                <w:tab w:val="left" w:pos="1441"/>
              </w:tabs>
              <w:autoSpaceDE w:val="0"/>
              <w:autoSpaceDN w:val="0"/>
              <w:ind w:right="1531"/>
              <w:contextualSpacing/>
              <w:jc w:val="both"/>
              <w:rPr>
                <w:rFonts w:ascii="Times New Roman" w:hAnsi="Times New Roman" w:cs="Times New Roman"/>
                <w:color w:val="000000" w:themeColor="text1"/>
                <w:sz w:val="24"/>
                <w:szCs w:val="24"/>
              </w:rPr>
            </w:pPr>
          </w:p>
        </w:tc>
      </w:tr>
    </w:tbl>
    <w:tbl>
      <w:tblPr>
        <w:tblStyle w:val="affffffffffffffffa"/>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6"/>
        <w:gridCol w:w="6867"/>
        <w:gridCol w:w="1187"/>
      </w:tblGrid>
      <w:tr w:rsidR="0010523B" w:rsidRPr="0010523B" w14:paraId="641FB5EB" w14:textId="77777777" w:rsidTr="00500421">
        <w:trPr>
          <w:trHeight w:val="628"/>
        </w:trPr>
        <w:tc>
          <w:tcPr>
            <w:tcW w:w="1076" w:type="dxa"/>
            <w:tcBorders>
              <w:bottom w:val="single" w:sz="6" w:space="0" w:color="000000"/>
            </w:tcBorders>
          </w:tcPr>
          <w:p w14:paraId="12D0EB64" w14:textId="77777777" w:rsidR="002468EC" w:rsidRPr="0010523B" w:rsidRDefault="002468EC" w:rsidP="002468EC">
            <w:pPr>
              <w:pBdr>
                <w:top w:val="nil"/>
                <w:left w:val="nil"/>
                <w:bottom w:val="nil"/>
                <w:right w:val="nil"/>
                <w:between w:val="nil"/>
              </w:pBdr>
              <w:spacing w:before="155"/>
              <w:ind w:left="110"/>
              <w:jc w:val="center"/>
              <w:rPr>
                <w:b/>
                <w:bCs/>
                <w:color w:val="000000" w:themeColor="text1"/>
                <w:sz w:val="24"/>
                <w:szCs w:val="24"/>
              </w:rPr>
            </w:pPr>
            <w:r w:rsidRPr="0010523B">
              <w:rPr>
                <w:b/>
                <w:bCs/>
                <w:color w:val="000000" w:themeColor="text1"/>
                <w:sz w:val="24"/>
                <w:szCs w:val="24"/>
              </w:rPr>
              <w:lastRenderedPageBreak/>
              <w:t>Units</w:t>
            </w:r>
          </w:p>
        </w:tc>
        <w:tc>
          <w:tcPr>
            <w:tcW w:w="6867" w:type="dxa"/>
            <w:tcBorders>
              <w:bottom w:val="single" w:sz="6" w:space="0" w:color="000000"/>
            </w:tcBorders>
          </w:tcPr>
          <w:p w14:paraId="73E314DF" w14:textId="77777777" w:rsidR="002468EC" w:rsidRPr="0010523B" w:rsidRDefault="002468EC" w:rsidP="002468EC">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Syllabus Details</w:t>
            </w:r>
          </w:p>
        </w:tc>
        <w:tc>
          <w:tcPr>
            <w:tcW w:w="1187" w:type="dxa"/>
            <w:tcBorders>
              <w:bottom w:val="single" w:sz="6" w:space="0" w:color="000000"/>
            </w:tcBorders>
          </w:tcPr>
          <w:p w14:paraId="69A49C08" w14:textId="77777777" w:rsidR="002468EC" w:rsidRPr="0010523B" w:rsidRDefault="002468EC" w:rsidP="002468EC">
            <w:pPr>
              <w:pBdr>
                <w:top w:val="nil"/>
                <w:left w:val="nil"/>
                <w:bottom w:val="nil"/>
                <w:right w:val="nil"/>
                <w:between w:val="nil"/>
              </w:pBdr>
              <w:spacing w:line="273" w:lineRule="auto"/>
              <w:ind w:left="7" w:right="1"/>
              <w:jc w:val="center"/>
              <w:rPr>
                <w:b/>
                <w:bCs/>
                <w:color w:val="000000" w:themeColor="text1"/>
                <w:sz w:val="24"/>
                <w:szCs w:val="24"/>
              </w:rPr>
            </w:pPr>
            <w:r w:rsidRPr="0010523B">
              <w:rPr>
                <w:b/>
                <w:bCs/>
                <w:color w:val="000000" w:themeColor="text1"/>
                <w:sz w:val="24"/>
                <w:szCs w:val="24"/>
              </w:rPr>
              <w:t>Teaching</w:t>
            </w:r>
          </w:p>
          <w:p w14:paraId="6B02C3D5" w14:textId="77777777" w:rsidR="002468EC" w:rsidRPr="0010523B" w:rsidRDefault="002468EC" w:rsidP="002468EC">
            <w:pPr>
              <w:pBdr>
                <w:top w:val="nil"/>
                <w:left w:val="nil"/>
                <w:bottom w:val="nil"/>
                <w:right w:val="nil"/>
                <w:between w:val="nil"/>
              </w:pBdr>
              <w:spacing w:before="41"/>
              <w:ind w:left="7" w:right="3"/>
              <w:jc w:val="center"/>
              <w:rPr>
                <w:b/>
                <w:bCs/>
                <w:color w:val="000000" w:themeColor="text1"/>
                <w:sz w:val="24"/>
                <w:szCs w:val="24"/>
              </w:rPr>
            </w:pPr>
            <w:r w:rsidRPr="0010523B">
              <w:rPr>
                <w:b/>
                <w:bCs/>
                <w:color w:val="000000" w:themeColor="text1"/>
                <w:sz w:val="24"/>
                <w:szCs w:val="24"/>
              </w:rPr>
              <w:t>Hours</w:t>
            </w:r>
          </w:p>
        </w:tc>
      </w:tr>
      <w:tr w:rsidR="0010523B" w:rsidRPr="0010523B" w14:paraId="2218D234" w14:textId="77777777" w:rsidTr="00500421">
        <w:trPr>
          <w:trHeight w:val="5103"/>
        </w:trPr>
        <w:tc>
          <w:tcPr>
            <w:tcW w:w="1076" w:type="dxa"/>
            <w:tcBorders>
              <w:top w:val="single" w:sz="6" w:space="0" w:color="000000"/>
            </w:tcBorders>
          </w:tcPr>
          <w:p w14:paraId="2F92D5CF" w14:textId="77777777" w:rsidR="002468EC" w:rsidRPr="0010523B" w:rsidRDefault="002468EC" w:rsidP="0010523B">
            <w:pPr>
              <w:pBdr>
                <w:top w:val="nil"/>
                <w:left w:val="nil"/>
                <w:bottom w:val="nil"/>
                <w:right w:val="nil"/>
                <w:between w:val="nil"/>
              </w:pBdr>
              <w:rPr>
                <w:b/>
                <w:bCs/>
                <w:color w:val="000000" w:themeColor="text1"/>
                <w:sz w:val="24"/>
                <w:szCs w:val="24"/>
              </w:rPr>
            </w:pPr>
          </w:p>
          <w:p w14:paraId="2F212D15" w14:textId="77777777" w:rsidR="002468EC" w:rsidRPr="0010523B" w:rsidRDefault="002468EC" w:rsidP="0010523B">
            <w:pPr>
              <w:pBdr>
                <w:top w:val="nil"/>
                <w:left w:val="nil"/>
                <w:bottom w:val="nil"/>
                <w:right w:val="nil"/>
                <w:between w:val="nil"/>
              </w:pBdr>
              <w:rPr>
                <w:b/>
                <w:bCs/>
                <w:color w:val="000000" w:themeColor="text1"/>
                <w:sz w:val="24"/>
                <w:szCs w:val="24"/>
              </w:rPr>
            </w:pPr>
          </w:p>
          <w:p w14:paraId="26CB5207" w14:textId="77777777" w:rsidR="002468EC" w:rsidRPr="0010523B" w:rsidRDefault="002468EC" w:rsidP="0010523B">
            <w:pPr>
              <w:pBdr>
                <w:top w:val="nil"/>
                <w:left w:val="nil"/>
                <w:bottom w:val="nil"/>
                <w:right w:val="nil"/>
                <w:between w:val="nil"/>
              </w:pBdr>
              <w:rPr>
                <w:b/>
                <w:bCs/>
                <w:color w:val="000000" w:themeColor="text1"/>
                <w:sz w:val="24"/>
                <w:szCs w:val="24"/>
              </w:rPr>
            </w:pPr>
          </w:p>
          <w:p w14:paraId="61169063" w14:textId="77777777" w:rsidR="002468EC" w:rsidRPr="0010523B" w:rsidRDefault="002468EC" w:rsidP="0010523B">
            <w:pPr>
              <w:pBdr>
                <w:top w:val="nil"/>
                <w:left w:val="nil"/>
                <w:bottom w:val="nil"/>
                <w:right w:val="nil"/>
                <w:between w:val="nil"/>
              </w:pBdr>
              <w:rPr>
                <w:b/>
                <w:bCs/>
                <w:color w:val="000000" w:themeColor="text1"/>
                <w:sz w:val="24"/>
                <w:szCs w:val="24"/>
              </w:rPr>
            </w:pPr>
          </w:p>
          <w:p w14:paraId="39AE087F" w14:textId="77777777" w:rsidR="002468EC" w:rsidRPr="0010523B" w:rsidRDefault="002468EC" w:rsidP="0010523B">
            <w:pPr>
              <w:pBdr>
                <w:top w:val="nil"/>
                <w:left w:val="nil"/>
                <w:bottom w:val="nil"/>
                <w:right w:val="nil"/>
                <w:between w:val="nil"/>
              </w:pBdr>
              <w:rPr>
                <w:b/>
                <w:bCs/>
                <w:color w:val="000000" w:themeColor="text1"/>
                <w:sz w:val="24"/>
                <w:szCs w:val="24"/>
              </w:rPr>
            </w:pPr>
          </w:p>
          <w:p w14:paraId="6488C481" w14:textId="77777777" w:rsidR="002468EC" w:rsidRPr="0010523B" w:rsidRDefault="002468EC" w:rsidP="0010523B">
            <w:pPr>
              <w:pBdr>
                <w:top w:val="nil"/>
                <w:left w:val="nil"/>
                <w:bottom w:val="nil"/>
                <w:right w:val="nil"/>
                <w:between w:val="nil"/>
              </w:pBdr>
              <w:rPr>
                <w:b/>
                <w:bCs/>
                <w:color w:val="000000" w:themeColor="text1"/>
                <w:sz w:val="24"/>
                <w:szCs w:val="24"/>
              </w:rPr>
            </w:pPr>
          </w:p>
          <w:p w14:paraId="6DE776EE" w14:textId="77777777" w:rsidR="002468EC" w:rsidRPr="0010523B" w:rsidRDefault="002468EC" w:rsidP="0010523B">
            <w:pPr>
              <w:pBdr>
                <w:top w:val="nil"/>
                <w:left w:val="nil"/>
                <w:bottom w:val="nil"/>
                <w:right w:val="nil"/>
                <w:between w:val="nil"/>
              </w:pBdr>
              <w:rPr>
                <w:b/>
                <w:bCs/>
                <w:color w:val="000000" w:themeColor="text1"/>
                <w:sz w:val="24"/>
                <w:szCs w:val="24"/>
              </w:rPr>
            </w:pPr>
          </w:p>
          <w:p w14:paraId="63CA8225" w14:textId="77777777" w:rsidR="002468EC" w:rsidRPr="0010523B" w:rsidRDefault="002468EC" w:rsidP="0010523B">
            <w:pPr>
              <w:pBdr>
                <w:top w:val="nil"/>
                <w:left w:val="nil"/>
                <w:bottom w:val="nil"/>
                <w:right w:val="nil"/>
                <w:between w:val="nil"/>
              </w:pBdr>
              <w:spacing w:before="11"/>
              <w:rPr>
                <w:b/>
                <w:bCs/>
                <w:color w:val="000000" w:themeColor="text1"/>
                <w:sz w:val="24"/>
                <w:szCs w:val="24"/>
              </w:rPr>
            </w:pPr>
          </w:p>
          <w:p w14:paraId="6AEF9EAE" w14:textId="77777777" w:rsidR="002468EC" w:rsidRPr="0010523B" w:rsidRDefault="002468EC" w:rsidP="00500421">
            <w:pPr>
              <w:pBdr>
                <w:top w:val="nil"/>
                <w:left w:val="nil"/>
                <w:bottom w:val="nil"/>
                <w:right w:val="nil"/>
                <w:between w:val="nil"/>
              </w:pBdr>
              <w:spacing w:line="276" w:lineRule="auto"/>
              <w:ind w:left="345" w:right="154" w:hanging="173"/>
              <w:jc w:val="center"/>
              <w:rPr>
                <w:color w:val="000000" w:themeColor="text1"/>
                <w:sz w:val="24"/>
                <w:szCs w:val="24"/>
              </w:rPr>
            </w:pPr>
            <w:r w:rsidRPr="0010523B">
              <w:rPr>
                <w:color w:val="000000" w:themeColor="text1"/>
                <w:sz w:val="24"/>
                <w:szCs w:val="24"/>
              </w:rPr>
              <w:t>Unit I</w:t>
            </w:r>
          </w:p>
        </w:tc>
        <w:tc>
          <w:tcPr>
            <w:tcW w:w="6867" w:type="dxa"/>
            <w:tcBorders>
              <w:top w:val="single" w:sz="6" w:space="0" w:color="000000"/>
            </w:tcBorders>
          </w:tcPr>
          <w:p w14:paraId="05A75FDE" w14:textId="77777777" w:rsidR="002468EC" w:rsidRPr="0010523B" w:rsidRDefault="002468EC" w:rsidP="00500421">
            <w:pPr>
              <w:pBdr>
                <w:top w:val="nil"/>
                <w:left w:val="nil"/>
                <w:bottom w:val="nil"/>
                <w:right w:val="nil"/>
                <w:between w:val="nil"/>
              </w:pBdr>
              <w:spacing w:line="272" w:lineRule="auto"/>
              <w:ind w:left="114"/>
              <w:jc w:val="both"/>
              <w:rPr>
                <w:b/>
                <w:bCs/>
                <w:color w:val="000000" w:themeColor="text1"/>
                <w:sz w:val="24"/>
                <w:szCs w:val="24"/>
              </w:rPr>
            </w:pPr>
            <w:r w:rsidRPr="0010523B">
              <w:rPr>
                <w:b/>
                <w:bCs/>
                <w:color w:val="000000" w:themeColor="text1"/>
                <w:sz w:val="24"/>
                <w:szCs w:val="24"/>
              </w:rPr>
              <w:t>Data Fundamentals</w:t>
            </w:r>
          </w:p>
          <w:p w14:paraId="0115756F" w14:textId="77777777" w:rsidR="002468EC" w:rsidRPr="0010523B" w:rsidRDefault="002468EC" w:rsidP="00756CB4">
            <w:pPr>
              <w:numPr>
                <w:ilvl w:val="0"/>
                <w:numId w:val="411"/>
              </w:numPr>
              <w:pBdr>
                <w:top w:val="nil"/>
                <w:left w:val="nil"/>
                <w:bottom w:val="nil"/>
                <w:right w:val="nil"/>
                <w:between w:val="nil"/>
              </w:pBdr>
              <w:tabs>
                <w:tab w:val="left" w:pos="614"/>
              </w:tabs>
              <w:spacing w:before="31" w:line="276" w:lineRule="auto"/>
              <w:ind w:right="116"/>
              <w:jc w:val="both"/>
              <w:rPr>
                <w:color w:val="000000" w:themeColor="text1"/>
                <w:sz w:val="24"/>
                <w:szCs w:val="24"/>
              </w:rPr>
            </w:pPr>
            <w:r w:rsidRPr="0010523B">
              <w:rPr>
                <w:color w:val="000000" w:themeColor="text1"/>
                <w:sz w:val="24"/>
                <w:szCs w:val="24"/>
              </w:rPr>
              <w:t>Data, Types of Data, information, derived insights from Analysis, Meta Data.</w:t>
            </w:r>
          </w:p>
          <w:p w14:paraId="2F46D620" w14:textId="77777777" w:rsidR="002468EC" w:rsidRPr="0010523B" w:rsidRDefault="002468EC" w:rsidP="00756CB4">
            <w:pPr>
              <w:numPr>
                <w:ilvl w:val="0"/>
                <w:numId w:val="411"/>
              </w:numPr>
              <w:pBdr>
                <w:top w:val="nil"/>
                <w:left w:val="nil"/>
                <w:bottom w:val="nil"/>
                <w:right w:val="nil"/>
                <w:between w:val="nil"/>
              </w:pBdr>
              <w:tabs>
                <w:tab w:val="left" w:pos="613"/>
              </w:tabs>
              <w:spacing w:before="4"/>
              <w:ind w:left="613" w:hanging="359"/>
              <w:jc w:val="both"/>
              <w:rPr>
                <w:color w:val="000000" w:themeColor="text1"/>
                <w:sz w:val="24"/>
                <w:szCs w:val="24"/>
              </w:rPr>
            </w:pPr>
            <w:r w:rsidRPr="0010523B">
              <w:rPr>
                <w:color w:val="000000" w:themeColor="text1"/>
                <w:sz w:val="24"/>
                <w:szCs w:val="24"/>
              </w:rPr>
              <w:t>Data Structures.</w:t>
            </w:r>
          </w:p>
          <w:p w14:paraId="4B91694F" w14:textId="77777777" w:rsidR="002468EC" w:rsidRPr="0010523B" w:rsidRDefault="002468EC" w:rsidP="00756CB4">
            <w:pPr>
              <w:numPr>
                <w:ilvl w:val="0"/>
                <w:numId w:val="411"/>
              </w:numPr>
              <w:pBdr>
                <w:top w:val="nil"/>
                <w:left w:val="nil"/>
                <w:bottom w:val="nil"/>
                <w:right w:val="nil"/>
                <w:between w:val="nil"/>
              </w:pBdr>
              <w:tabs>
                <w:tab w:val="left" w:pos="612"/>
                <w:tab w:val="left" w:pos="614"/>
              </w:tabs>
              <w:spacing w:before="36" w:line="276" w:lineRule="auto"/>
              <w:ind w:right="954"/>
              <w:jc w:val="both"/>
              <w:rPr>
                <w:color w:val="000000" w:themeColor="text1"/>
                <w:sz w:val="24"/>
                <w:szCs w:val="24"/>
              </w:rPr>
            </w:pPr>
            <w:r w:rsidRPr="0010523B">
              <w:rPr>
                <w:color w:val="000000" w:themeColor="text1"/>
                <w:sz w:val="24"/>
                <w:szCs w:val="24"/>
              </w:rPr>
              <w:t>Decision Making in Management - Strategic, Tactical and Operational decisions.</w:t>
            </w:r>
          </w:p>
          <w:p w14:paraId="2481DF52" w14:textId="77777777" w:rsidR="002468EC" w:rsidRPr="0010523B" w:rsidRDefault="002468EC" w:rsidP="00756CB4">
            <w:pPr>
              <w:numPr>
                <w:ilvl w:val="0"/>
                <w:numId w:val="411"/>
              </w:numPr>
              <w:pBdr>
                <w:top w:val="nil"/>
                <w:left w:val="nil"/>
                <w:bottom w:val="nil"/>
                <w:right w:val="nil"/>
                <w:between w:val="nil"/>
              </w:pBdr>
              <w:tabs>
                <w:tab w:val="left" w:pos="612"/>
              </w:tabs>
              <w:spacing w:before="8"/>
              <w:ind w:left="612" w:hanging="358"/>
              <w:jc w:val="both"/>
              <w:rPr>
                <w:color w:val="000000" w:themeColor="text1"/>
                <w:sz w:val="24"/>
                <w:szCs w:val="24"/>
              </w:rPr>
            </w:pPr>
            <w:r w:rsidRPr="0010523B">
              <w:rPr>
                <w:color w:val="000000" w:themeColor="text1"/>
                <w:sz w:val="24"/>
                <w:szCs w:val="24"/>
              </w:rPr>
              <w:t>Decision Support with Management Information Systems.</w:t>
            </w:r>
          </w:p>
          <w:p w14:paraId="2560FFE4" w14:textId="77777777" w:rsidR="002468EC" w:rsidRPr="0010523B" w:rsidRDefault="002468EC" w:rsidP="00756CB4">
            <w:pPr>
              <w:numPr>
                <w:ilvl w:val="0"/>
                <w:numId w:val="411"/>
              </w:numPr>
              <w:pBdr>
                <w:top w:val="nil"/>
                <w:left w:val="nil"/>
                <w:bottom w:val="nil"/>
                <w:right w:val="nil"/>
                <w:between w:val="nil"/>
              </w:pBdr>
              <w:tabs>
                <w:tab w:val="left" w:pos="613"/>
              </w:tabs>
              <w:spacing w:before="36"/>
              <w:ind w:left="613" w:hanging="359"/>
              <w:jc w:val="both"/>
              <w:rPr>
                <w:color w:val="000000" w:themeColor="text1"/>
                <w:sz w:val="24"/>
                <w:szCs w:val="24"/>
              </w:rPr>
            </w:pPr>
            <w:r w:rsidRPr="0010523B">
              <w:rPr>
                <w:color w:val="000000" w:themeColor="text1"/>
                <w:sz w:val="24"/>
                <w:szCs w:val="24"/>
              </w:rPr>
              <w:t>Data Sources &amp; Defining Data Need</w:t>
            </w:r>
          </w:p>
          <w:p w14:paraId="1545A306" w14:textId="77777777" w:rsidR="002468EC" w:rsidRPr="0010523B" w:rsidRDefault="002468EC" w:rsidP="00756CB4">
            <w:pPr>
              <w:numPr>
                <w:ilvl w:val="1"/>
                <w:numId w:val="411"/>
              </w:numPr>
              <w:pBdr>
                <w:top w:val="nil"/>
                <w:left w:val="nil"/>
                <w:bottom w:val="nil"/>
                <w:right w:val="nil"/>
                <w:between w:val="nil"/>
              </w:pBdr>
              <w:tabs>
                <w:tab w:val="left" w:pos="791"/>
              </w:tabs>
              <w:spacing w:before="42"/>
              <w:jc w:val="both"/>
              <w:rPr>
                <w:color w:val="000000" w:themeColor="text1"/>
                <w:sz w:val="24"/>
                <w:szCs w:val="24"/>
              </w:rPr>
            </w:pPr>
            <w:r w:rsidRPr="0010523B">
              <w:rPr>
                <w:color w:val="000000" w:themeColor="text1"/>
                <w:sz w:val="24"/>
                <w:szCs w:val="24"/>
              </w:rPr>
              <w:t>Internal Data. Transaction data structured and unstructured data.</w:t>
            </w:r>
          </w:p>
          <w:p w14:paraId="2B8BE4D0" w14:textId="77777777" w:rsidR="002468EC" w:rsidRPr="0010523B" w:rsidRDefault="002468EC" w:rsidP="00756CB4">
            <w:pPr>
              <w:numPr>
                <w:ilvl w:val="1"/>
                <w:numId w:val="411"/>
              </w:numPr>
              <w:pBdr>
                <w:top w:val="nil"/>
                <w:left w:val="nil"/>
                <w:bottom w:val="nil"/>
                <w:right w:val="nil"/>
                <w:between w:val="nil"/>
              </w:pBdr>
              <w:tabs>
                <w:tab w:val="left" w:pos="791"/>
              </w:tabs>
              <w:spacing w:before="36"/>
              <w:jc w:val="both"/>
              <w:rPr>
                <w:color w:val="000000" w:themeColor="text1"/>
                <w:sz w:val="24"/>
                <w:szCs w:val="24"/>
              </w:rPr>
            </w:pPr>
            <w:r w:rsidRPr="0010523B">
              <w:rPr>
                <w:color w:val="000000" w:themeColor="text1"/>
                <w:sz w:val="24"/>
                <w:szCs w:val="24"/>
              </w:rPr>
              <w:t>External Data. PESTEL, Competition, Porters 5 Forces.</w:t>
            </w:r>
          </w:p>
          <w:p w14:paraId="30D5CBEA" w14:textId="77777777" w:rsidR="002468EC" w:rsidRPr="0010523B" w:rsidRDefault="002468EC" w:rsidP="00756CB4">
            <w:pPr>
              <w:numPr>
                <w:ilvl w:val="1"/>
                <w:numId w:val="411"/>
              </w:numPr>
              <w:pBdr>
                <w:top w:val="nil"/>
                <w:left w:val="nil"/>
                <w:bottom w:val="nil"/>
                <w:right w:val="nil"/>
                <w:between w:val="nil"/>
              </w:pBdr>
              <w:tabs>
                <w:tab w:val="left" w:pos="791"/>
              </w:tabs>
              <w:spacing w:before="36" w:line="278" w:lineRule="auto"/>
              <w:ind w:right="470"/>
              <w:jc w:val="both"/>
              <w:rPr>
                <w:color w:val="000000" w:themeColor="text1"/>
                <w:sz w:val="24"/>
                <w:szCs w:val="24"/>
              </w:rPr>
            </w:pPr>
            <w:r w:rsidRPr="0010523B">
              <w:rPr>
                <w:color w:val="000000" w:themeColor="text1"/>
                <w:sz w:val="24"/>
                <w:szCs w:val="24"/>
              </w:rPr>
              <w:t>Physical Records, Flat Files, Spreadsheet, Databases, social media.</w:t>
            </w:r>
          </w:p>
          <w:p w14:paraId="14FCAD5F" w14:textId="77777777" w:rsidR="002468EC" w:rsidRPr="0010523B" w:rsidRDefault="002468EC" w:rsidP="00756CB4">
            <w:pPr>
              <w:numPr>
                <w:ilvl w:val="1"/>
                <w:numId w:val="411"/>
              </w:numPr>
              <w:pBdr>
                <w:top w:val="nil"/>
                <w:left w:val="nil"/>
                <w:bottom w:val="nil"/>
                <w:right w:val="nil"/>
                <w:between w:val="nil"/>
              </w:pBdr>
              <w:tabs>
                <w:tab w:val="left" w:pos="791"/>
              </w:tabs>
              <w:spacing w:before="1"/>
              <w:jc w:val="both"/>
              <w:rPr>
                <w:color w:val="000000" w:themeColor="text1"/>
                <w:sz w:val="24"/>
                <w:szCs w:val="24"/>
              </w:rPr>
            </w:pPr>
            <w:r w:rsidRPr="0010523B">
              <w:rPr>
                <w:color w:val="000000" w:themeColor="text1"/>
                <w:sz w:val="24"/>
                <w:szCs w:val="24"/>
              </w:rPr>
              <w:t>Data Models</w:t>
            </w:r>
          </w:p>
          <w:p w14:paraId="3C93D56D" w14:textId="77777777" w:rsidR="002468EC" w:rsidRPr="0010523B" w:rsidRDefault="002468EC" w:rsidP="00756CB4">
            <w:pPr>
              <w:numPr>
                <w:ilvl w:val="1"/>
                <w:numId w:val="411"/>
              </w:numPr>
              <w:pBdr>
                <w:top w:val="nil"/>
                <w:left w:val="nil"/>
                <w:bottom w:val="nil"/>
                <w:right w:val="nil"/>
                <w:between w:val="nil"/>
              </w:pBdr>
              <w:tabs>
                <w:tab w:val="left" w:pos="791"/>
              </w:tabs>
              <w:spacing w:before="31" w:line="273" w:lineRule="auto"/>
              <w:ind w:right="108"/>
              <w:jc w:val="both"/>
              <w:rPr>
                <w:color w:val="000000" w:themeColor="text1"/>
                <w:sz w:val="24"/>
                <w:szCs w:val="24"/>
              </w:rPr>
            </w:pPr>
            <w:r w:rsidRPr="0010523B">
              <w:rPr>
                <w:color w:val="000000" w:themeColor="text1"/>
                <w:sz w:val="24"/>
                <w:szCs w:val="24"/>
              </w:rPr>
              <w:t>Retails marketing as a case study to exemplify definition of data requirements.</w:t>
            </w:r>
          </w:p>
          <w:p w14:paraId="0E6F8E1E" w14:textId="77777777" w:rsidR="002468EC" w:rsidRPr="0010523B" w:rsidRDefault="002468EC" w:rsidP="00756CB4">
            <w:pPr>
              <w:numPr>
                <w:ilvl w:val="1"/>
                <w:numId w:val="411"/>
              </w:numPr>
              <w:pBdr>
                <w:top w:val="nil"/>
                <w:left w:val="nil"/>
                <w:bottom w:val="nil"/>
                <w:right w:val="nil"/>
                <w:between w:val="nil"/>
              </w:pBdr>
              <w:tabs>
                <w:tab w:val="left" w:pos="791"/>
              </w:tabs>
              <w:spacing w:before="8"/>
              <w:jc w:val="both"/>
              <w:rPr>
                <w:color w:val="000000" w:themeColor="text1"/>
                <w:sz w:val="24"/>
                <w:szCs w:val="24"/>
              </w:rPr>
            </w:pPr>
            <w:r w:rsidRPr="0010523B">
              <w:rPr>
                <w:color w:val="000000" w:themeColor="text1"/>
                <w:sz w:val="24"/>
                <w:szCs w:val="24"/>
              </w:rPr>
              <w:t>Information Security.</w:t>
            </w:r>
          </w:p>
        </w:tc>
        <w:tc>
          <w:tcPr>
            <w:tcW w:w="1187" w:type="dxa"/>
            <w:tcBorders>
              <w:top w:val="single" w:sz="6" w:space="0" w:color="000000"/>
            </w:tcBorders>
          </w:tcPr>
          <w:p w14:paraId="68ABCE5E" w14:textId="77777777" w:rsidR="002468EC" w:rsidRPr="0010523B" w:rsidRDefault="002468EC" w:rsidP="0010523B">
            <w:pPr>
              <w:pBdr>
                <w:top w:val="nil"/>
                <w:left w:val="nil"/>
                <w:bottom w:val="nil"/>
                <w:right w:val="nil"/>
                <w:between w:val="nil"/>
              </w:pBdr>
              <w:spacing w:line="268" w:lineRule="auto"/>
              <w:ind w:left="7"/>
              <w:jc w:val="center"/>
              <w:rPr>
                <w:color w:val="000000" w:themeColor="text1"/>
                <w:sz w:val="24"/>
                <w:szCs w:val="24"/>
              </w:rPr>
            </w:pPr>
            <w:r w:rsidRPr="0010523B">
              <w:rPr>
                <w:color w:val="000000" w:themeColor="text1"/>
                <w:sz w:val="24"/>
                <w:szCs w:val="24"/>
              </w:rPr>
              <w:t>8</w:t>
            </w:r>
          </w:p>
        </w:tc>
      </w:tr>
    </w:tbl>
    <w:p w14:paraId="2D44D781" w14:textId="77777777" w:rsidR="002468EC" w:rsidRPr="0010523B" w:rsidRDefault="002468EC" w:rsidP="002468EC">
      <w:pPr>
        <w:pBdr>
          <w:top w:val="nil"/>
          <w:left w:val="nil"/>
          <w:bottom w:val="nil"/>
          <w:right w:val="nil"/>
          <w:between w:val="nil"/>
        </w:pBdr>
        <w:spacing w:line="268" w:lineRule="auto"/>
        <w:jc w:val="center"/>
        <w:rPr>
          <w:color w:val="000000" w:themeColor="text1"/>
          <w:sz w:val="24"/>
          <w:szCs w:val="24"/>
        </w:rPr>
        <w:sectPr w:rsidR="002468EC" w:rsidRPr="0010523B" w:rsidSect="002468EC">
          <w:pgSz w:w="12240" w:h="15840"/>
          <w:pgMar w:top="1320" w:right="360" w:bottom="280" w:left="720" w:header="720" w:footer="720" w:gutter="0"/>
          <w:cols w:space="720"/>
        </w:sectPr>
      </w:pPr>
    </w:p>
    <w:p w14:paraId="450C35B2" w14:textId="77777777" w:rsidR="002468EC" w:rsidRPr="0010523B" w:rsidRDefault="002468EC" w:rsidP="002468EC">
      <w:pPr>
        <w:pBdr>
          <w:top w:val="nil"/>
          <w:left w:val="nil"/>
          <w:bottom w:val="nil"/>
          <w:right w:val="nil"/>
          <w:between w:val="nil"/>
        </w:pBdr>
        <w:spacing w:line="276" w:lineRule="auto"/>
        <w:rPr>
          <w:color w:val="000000" w:themeColor="text1"/>
          <w:sz w:val="24"/>
          <w:szCs w:val="24"/>
        </w:rPr>
      </w:pPr>
    </w:p>
    <w:tbl>
      <w:tblPr>
        <w:tblStyle w:val="affffffffffffffffb"/>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5"/>
        <w:gridCol w:w="7008"/>
        <w:gridCol w:w="1187"/>
      </w:tblGrid>
      <w:tr w:rsidR="0010523B" w:rsidRPr="0010523B" w14:paraId="40DD200E" w14:textId="77777777" w:rsidTr="00500421">
        <w:trPr>
          <w:trHeight w:val="2659"/>
        </w:trPr>
        <w:tc>
          <w:tcPr>
            <w:tcW w:w="935" w:type="dxa"/>
          </w:tcPr>
          <w:p w14:paraId="0074D299" w14:textId="77777777" w:rsidR="002468EC" w:rsidRPr="0010523B" w:rsidRDefault="002468EC" w:rsidP="00500421">
            <w:pPr>
              <w:pBdr>
                <w:top w:val="nil"/>
                <w:left w:val="nil"/>
                <w:bottom w:val="nil"/>
                <w:right w:val="nil"/>
                <w:between w:val="nil"/>
              </w:pBdr>
              <w:jc w:val="center"/>
              <w:rPr>
                <w:b/>
                <w:bCs/>
                <w:color w:val="000000" w:themeColor="text1"/>
                <w:sz w:val="24"/>
                <w:szCs w:val="24"/>
              </w:rPr>
            </w:pPr>
          </w:p>
          <w:p w14:paraId="1CBFDE66" w14:textId="77777777" w:rsidR="002468EC" w:rsidRPr="0010523B" w:rsidRDefault="002468EC" w:rsidP="00500421">
            <w:pPr>
              <w:pBdr>
                <w:top w:val="nil"/>
                <w:left w:val="nil"/>
                <w:bottom w:val="nil"/>
                <w:right w:val="nil"/>
                <w:between w:val="nil"/>
              </w:pBdr>
              <w:jc w:val="center"/>
              <w:rPr>
                <w:b/>
                <w:bCs/>
                <w:color w:val="000000" w:themeColor="text1"/>
                <w:sz w:val="24"/>
                <w:szCs w:val="24"/>
              </w:rPr>
            </w:pPr>
          </w:p>
          <w:p w14:paraId="07C3A5FB" w14:textId="77777777" w:rsidR="002468EC" w:rsidRPr="0010523B" w:rsidRDefault="002468EC" w:rsidP="00500421">
            <w:pPr>
              <w:pBdr>
                <w:top w:val="nil"/>
                <w:left w:val="nil"/>
                <w:bottom w:val="nil"/>
                <w:right w:val="nil"/>
                <w:between w:val="nil"/>
              </w:pBdr>
              <w:spacing w:before="172"/>
              <w:jc w:val="center"/>
              <w:rPr>
                <w:b/>
                <w:bCs/>
                <w:color w:val="000000" w:themeColor="text1"/>
                <w:sz w:val="24"/>
                <w:szCs w:val="24"/>
              </w:rPr>
            </w:pPr>
          </w:p>
          <w:p w14:paraId="77C352A1" w14:textId="77777777" w:rsidR="002468EC" w:rsidRPr="0010523B" w:rsidRDefault="002468EC" w:rsidP="00500421">
            <w:pPr>
              <w:pBdr>
                <w:top w:val="nil"/>
                <w:left w:val="nil"/>
                <w:bottom w:val="nil"/>
                <w:right w:val="nil"/>
                <w:between w:val="nil"/>
              </w:pBdr>
              <w:spacing w:line="276" w:lineRule="auto"/>
              <w:ind w:left="302" w:right="154" w:hanging="130"/>
              <w:jc w:val="center"/>
              <w:rPr>
                <w:color w:val="000000" w:themeColor="text1"/>
                <w:sz w:val="24"/>
                <w:szCs w:val="24"/>
              </w:rPr>
            </w:pPr>
            <w:r w:rsidRPr="0010523B">
              <w:rPr>
                <w:color w:val="000000" w:themeColor="text1"/>
                <w:sz w:val="24"/>
                <w:szCs w:val="24"/>
              </w:rPr>
              <w:t>Unit II</w:t>
            </w:r>
          </w:p>
        </w:tc>
        <w:tc>
          <w:tcPr>
            <w:tcW w:w="7008" w:type="dxa"/>
          </w:tcPr>
          <w:p w14:paraId="1B45D4C7" w14:textId="77777777" w:rsidR="002468EC" w:rsidRPr="0010523B" w:rsidRDefault="002468EC" w:rsidP="00500421">
            <w:pPr>
              <w:pBdr>
                <w:top w:val="nil"/>
                <w:left w:val="nil"/>
                <w:bottom w:val="nil"/>
                <w:right w:val="nil"/>
                <w:between w:val="nil"/>
              </w:pBdr>
              <w:spacing w:line="273" w:lineRule="auto"/>
              <w:ind w:left="114"/>
              <w:jc w:val="both"/>
              <w:rPr>
                <w:b/>
                <w:bCs/>
                <w:color w:val="000000" w:themeColor="text1"/>
                <w:sz w:val="24"/>
                <w:szCs w:val="24"/>
              </w:rPr>
            </w:pPr>
            <w:r w:rsidRPr="0010523B">
              <w:rPr>
                <w:b/>
                <w:bCs/>
                <w:color w:val="000000" w:themeColor="text1"/>
                <w:sz w:val="24"/>
                <w:szCs w:val="24"/>
              </w:rPr>
              <w:t>Data Base Systems, Relational Databases (RDBMS) in Particular.</w:t>
            </w:r>
          </w:p>
          <w:p w14:paraId="61008FE9" w14:textId="77777777" w:rsidR="002468EC" w:rsidRPr="0010523B" w:rsidRDefault="002468EC" w:rsidP="00756CB4">
            <w:pPr>
              <w:pStyle w:val="ListParagraph"/>
              <w:numPr>
                <w:ilvl w:val="0"/>
                <w:numId w:val="554"/>
              </w:numPr>
              <w:pBdr>
                <w:top w:val="nil"/>
                <w:left w:val="nil"/>
                <w:bottom w:val="nil"/>
                <w:right w:val="nil"/>
                <w:between w:val="nil"/>
              </w:pBdr>
              <w:tabs>
                <w:tab w:val="left" w:pos="614"/>
              </w:tabs>
              <w:spacing w:before="28"/>
              <w:jc w:val="both"/>
              <w:rPr>
                <w:color w:val="000000" w:themeColor="text1"/>
                <w:sz w:val="24"/>
                <w:szCs w:val="24"/>
              </w:rPr>
            </w:pPr>
            <w:r w:rsidRPr="0010523B">
              <w:rPr>
                <w:color w:val="000000" w:themeColor="text1"/>
                <w:sz w:val="24"/>
                <w:szCs w:val="24"/>
              </w:rPr>
              <w:t>Entity Relations and ER Diagram.</w:t>
            </w:r>
          </w:p>
          <w:p w14:paraId="6D9DD1A2" w14:textId="77777777" w:rsidR="002468EC" w:rsidRPr="0010523B" w:rsidRDefault="002468EC" w:rsidP="00756CB4">
            <w:pPr>
              <w:pStyle w:val="ListParagraph"/>
              <w:numPr>
                <w:ilvl w:val="0"/>
                <w:numId w:val="554"/>
              </w:numPr>
              <w:pBdr>
                <w:top w:val="nil"/>
                <w:left w:val="nil"/>
                <w:bottom w:val="nil"/>
                <w:right w:val="nil"/>
                <w:between w:val="nil"/>
              </w:pBdr>
              <w:tabs>
                <w:tab w:val="left" w:pos="614"/>
              </w:tabs>
              <w:spacing w:before="42"/>
              <w:jc w:val="both"/>
              <w:rPr>
                <w:color w:val="000000" w:themeColor="text1"/>
                <w:sz w:val="24"/>
                <w:szCs w:val="24"/>
              </w:rPr>
            </w:pPr>
            <w:r w:rsidRPr="0010523B">
              <w:rPr>
                <w:color w:val="000000" w:themeColor="text1"/>
                <w:sz w:val="24"/>
                <w:szCs w:val="24"/>
              </w:rPr>
              <w:t>Database Schema.</w:t>
            </w:r>
          </w:p>
          <w:p w14:paraId="5A801495" w14:textId="5C3607E2" w:rsidR="002468EC" w:rsidRPr="0010523B" w:rsidRDefault="002468EC" w:rsidP="00756CB4">
            <w:pPr>
              <w:pStyle w:val="ListParagraph"/>
              <w:numPr>
                <w:ilvl w:val="0"/>
                <w:numId w:val="554"/>
              </w:numPr>
              <w:pBdr>
                <w:top w:val="nil"/>
                <w:left w:val="nil"/>
                <w:bottom w:val="nil"/>
                <w:right w:val="nil"/>
                <w:between w:val="nil"/>
              </w:pBdr>
              <w:tabs>
                <w:tab w:val="left" w:pos="614"/>
              </w:tabs>
              <w:spacing w:before="38"/>
              <w:jc w:val="both"/>
              <w:rPr>
                <w:color w:val="000000" w:themeColor="text1"/>
                <w:sz w:val="24"/>
                <w:szCs w:val="24"/>
              </w:rPr>
            </w:pPr>
            <w:r w:rsidRPr="0010523B">
              <w:rPr>
                <w:color w:val="000000" w:themeColor="text1"/>
                <w:sz w:val="24"/>
                <w:szCs w:val="24"/>
              </w:rPr>
              <w:t xml:space="preserve">Data base </w:t>
            </w:r>
            <w:r w:rsidR="00500421" w:rsidRPr="0010523B">
              <w:rPr>
                <w:color w:val="000000" w:themeColor="text1"/>
                <w:sz w:val="24"/>
                <w:szCs w:val="24"/>
              </w:rPr>
              <w:t>organization</w:t>
            </w:r>
            <w:r w:rsidRPr="0010523B">
              <w:rPr>
                <w:color w:val="000000" w:themeColor="text1"/>
                <w:sz w:val="24"/>
                <w:szCs w:val="24"/>
              </w:rPr>
              <w:t>, Primary key, and foreign Key.</w:t>
            </w:r>
          </w:p>
          <w:p w14:paraId="7EA28525" w14:textId="77777777" w:rsidR="002468EC" w:rsidRPr="0010523B" w:rsidRDefault="002468EC" w:rsidP="00756CB4">
            <w:pPr>
              <w:pStyle w:val="ListParagraph"/>
              <w:numPr>
                <w:ilvl w:val="0"/>
                <w:numId w:val="554"/>
              </w:numPr>
              <w:pBdr>
                <w:top w:val="nil"/>
                <w:left w:val="nil"/>
                <w:bottom w:val="nil"/>
                <w:right w:val="nil"/>
                <w:between w:val="nil"/>
              </w:pBdr>
              <w:tabs>
                <w:tab w:val="left" w:pos="614"/>
              </w:tabs>
              <w:spacing w:before="47"/>
              <w:jc w:val="both"/>
              <w:rPr>
                <w:color w:val="000000" w:themeColor="text1"/>
                <w:sz w:val="24"/>
                <w:szCs w:val="24"/>
              </w:rPr>
            </w:pPr>
            <w:r w:rsidRPr="0010523B">
              <w:rPr>
                <w:color w:val="000000" w:themeColor="text1"/>
                <w:sz w:val="24"/>
                <w:szCs w:val="24"/>
              </w:rPr>
              <w:t>Stored Procedures and Referential Integrity.</w:t>
            </w:r>
          </w:p>
          <w:p w14:paraId="3BDAE7A9" w14:textId="77777777" w:rsidR="002468EC" w:rsidRPr="0010523B" w:rsidRDefault="002468EC" w:rsidP="00756CB4">
            <w:pPr>
              <w:pStyle w:val="ListParagraph"/>
              <w:numPr>
                <w:ilvl w:val="0"/>
                <w:numId w:val="554"/>
              </w:numPr>
              <w:pBdr>
                <w:top w:val="nil"/>
                <w:left w:val="nil"/>
                <w:bottom w:val="nil"/>
                <w:right w:val="nil"/>
                <w:between w:val="nil"/>
              </w:pBdr>
              <w:tabs>
                <w:tab w:val="left" w:pos="614"/>
              </w:tabs>
              <w:spacing w:before="37"/>
              <w:jc w:val="both"/>
              <w:rPr>
                <w:color w:val="000000" w:themeColor="text1"/>
                <w:sz w:val="24"/>
                <w:szCs w:val="24"/>
              </w:rPr>
            </w:pPr>
            <w:r w:rsidRPr="0010523B">
              <w:rPr>
                <w:color w:val="000000" w:themeColor="text1"/>
                <w:sz w:val="24"/>
                <w:szCs w:val="24"/>
              </w:rPr>
              <w:t>Data Base Replication.</w:t>
            </w:r>
          </w:p>
          <w:p w14:paraId="57F604C0" w14:textId="77777777" w:rsidR="002468EC" w:rsidRPr="0010523B" w:rsidRDefault="002468EC" w:rsidP="00756CB4">
            <w:pPr>
              <w:pStyle w:val="ListParagraph"/>
              <w:numPr>
                <w:ilvl w:val="0"/>
                <w:numId w:val="554"/>
              </w:numPr>
              <w:pBdr>
                <w:top w:val="nil"/>
                <w:left w:val="nil"/>
                <w:bottom w:val="nil"/>
                <w:right w:val="nil"/>
                <w:between w:val="nil"/>
              </w:pBdr>
              <w:tabs>
                <w:tab w:val="left" w:pos="614"/>
              </w:tabs>
              <w:spacing w:before="37"/>
              <w:jc w:val="both"/>
              <w:rPr>
                <w:color w:val="000000" w:themeColor="text1"/>
                <w:sz w:val="24"/>
                <w:szCs w:val="24"/>
              </w:rPr>
            </w:pPr>
            <w:r w:rsidRPr="0010523B">
              <w:rPr>
                <w:color w:val="000000" w:themeColor="text1"/>
                <w:sz w:val="24"/>
                <w:szCs w:val="24"/>
              </w:rPr>
              <w:t>Introduction to SQL for query and reporting with examples.</w:t>
            </w:r>
          </w:p>
          <w:p w14:paraId="14212919" w14:textId="77777777" w:rsidR="002468EC" w:rsidRPr="0010523B" w:rsidRDefault="002468EC" w:rsidP="00756CB4">
            <w:pPr>
              <w:pStyle w:val="ListParagraph"/>
              <w:numPr>
                <w:ilvl w:val="0"/>
                <w:numId w:val="554"/>
              </w:numPr>
              <w:pBdr>
                <w:top w:val="nil"/>
                <w:left w:val="nil"/>
                <w:bottom w:val="nil"/>
                <w:right w:val="nil"/>
                <w:between w:val="nil"/>
              </w:pBdr>
              <w:tabs>
                <w:tab w:val="left" w:pos="614"/>
              </w:tabs>
              <w:spacing w:before="42"/>
              <w:jc w:val="both"/>
              <w:rPr>
                <w:color w:val="000000" w:themeColor="text1"/>
                <w:sz w:val="24"/>
                <w:szCs w:val="24"/>
              </w:rPr>
            </w:pPr>
            <w:r w:rsidRPr="0010523B">
              <w:rPr>
                <w:color w:val="000000" w:themeColor="text1"/>
                <w:sz w:val="24"/>
                <w:szCs w:val="24"/>
              </w:rPr>
              <w:t>Popular RDBMS with relative merits.</w:t>
            </w:r>
          </w:p>
        </w:tc>
        <w:tc>
          <w:tcPr>
            <w:tcW w:w="1187" w:type="dxa"/>
          </w:tcPr>
          <w:p w14:paraId="57325469" w14:textId="77777777" w:rsidR="002468EC" w:rsidRPr="0010523B" w:rsidRDefault="002468EC" w:rsidP="00500421">
            <w:pPr>
              <w:pBdr>
                <w:top w:val="nil"/>
                <w:left w:val="nil"/>
                <w:bottom w:val="nil"/>
                <w:right w:val="nil"/>
                <w:between w:val="nil"/>
              </w:pBdr>
              <w:spacing w:line="268" w:lineRule="auto"/>
              <w:ind w:left="7"/>
              <w:jc w:val="center"/>
              <w:rPr>
                <w:color w:val="000000" w:themeColor="text1"/>
                <w:sz w:val="24"/>
                <w:szCs w:val="24"/>
              </w:rPr>
            </w:pPr>
            <w:r w:rsidRPr="0010523B">
              <w:rPr>
                <w:color w:val="000000" w:themeColor="text1"/>
                <w:sz w:val="24"/>
                <w:szCs w:val="24"/>
              </w:rPr>
              <w:t>8</w:t>
            </w:r>
          </w:p>
        </w:tc>
      </w:tr>
      <w:tr w:rsidR="0010523B" w:rsidRPr="0010523B" w14:paraId="412DEA83" w14:textId="77777777" w:rsidTr="00500421">
        <w:trPr>
          <w:trHeight w:val="2309"/>
        </w:trPr>
        <w:tc>
          <w:tcPr>
            <w:tcW w:w="935" w:type="dxa"/>
          </w:tcPr>
          <w:p w14:paraId="7E237FBD" w14:textId="77777777" w:rsidR="002468EC" w:rsidRPr="0010523B" w:rsidRDefault="002468EC" w:rsidP="00500421">
            <w:pPr>
              <w:pBdr>
                <w:top w:val="nil"/>
                <w:left w:val="nil"/>
                <w:bottom w:val="nil"/>
                <w:right w:val="nil"/>
                <w:between w:val="nil"/>
              </w:pBdr>
              <w:jc w:val="center"/>
              <w:rPr>
                <w:b/>
                <w:bCs/>
                <w:color w:val="000000" w:themeColor="text1"/>
                <w:sz w:val="24"/>
                <w:szCs w:val="24"/>
              </w:rPr>
            </w:pPr>
          </w:p>
          <w:p w14:paraId="32E880E1" w14:textId="77777777" w:rsidR="002468EC" w:rsidRPr="0010523B" w:rsidRDefault="002468EC" w:rsidP="00500421">
            <w:pPr>
              <w:pBdr>
                <w:top w:val="nil"/>
                <w:left w:val="nil"/>
                <w:bottom w:val="nil"/>
                <w:right w:val="nil"/>
                <w:between w:val="nil"/>
              </w:pBdr>
              <w:spacing w:before="270"/>
              <w:jc w:val="center"/>
              <w:rPr>
                <w:b/>
                <w:bCs/>
                <w:color w:val="000000" w:themeColor="text1"/>
                <w:sz w:val="24"/>
                <w:szCs w:val="24"/>
              </w:rPr>
            </w:pPr>
          </w:p>
          <w:p w14:paraId="1CA4FE19" w14:textId="77777777" w:rsidR="002468EC" w:rsidRPr="0010523B" w:rsidRDefault="002468EC" w:rsidP="00500421">
            <w:pPr>
              <w:pBdr>
                <w:top w:val="nil"/>
                <w:left w:val="nil"/>
                <w:bottom w:val="nil"/>
                <w:right w:val="nil"/>
                <w:between w:val="nil"/>
              </w:pBdr>
              <w:spacing w:line="276" w:lineRule="auto"/>
              <w:ind w:left="263" w:right="147" w:hanging="92"/>
              <w:jc w:val="center"/>
              <w:rPr>
                <w:color w:val="000000" w:themeColor="text1"/>
                <w:sz w:val="24"/>
                <w:szCs w:val="24"/>
              </w:rPr>
            </w:pPr>
            <w:r w:rsidRPr="0010523B">
              <w:rPr>
                <w:color w:val="000000" w:themeColor="text1"/>
                <w:sz w:val="24"/>
                <w:szCs w:val="24"/>
              </w:rPr>
              <w:t>Unit III</w:t>
            </w:r>
          </w:p>
        </w:tc>
        <w:tc>
          <w:tcPr>
            <w:tcW w:w="7008" w:type="dxa"/>
          </w:tcPr>
          <w:p w14:paraId="00B4CE11" w14:textId="77777777" w:rsidR="002468EC" w:rsidRPr="0010523B" w:rsidRDefault="002468EC" w:rsidP="00500421">
            <w:pPr>
              <w:pBdr>
                <w:top w:val="nil"/>
                <w:left w:val="nil"/>
                <w:bottom w:val="nil"/>
                <w:right w:val="nil"/>
                <w:between w:val="nil"/>
              </w:pBdr>
              <w:spacing w:line="273" w:lineRule="auto"/>
              <w:ind w:left="114"/>
              <w:jc w:val="both"/>
              <w:rPr>
                <w:b/>
                <w:bCs/>
                <w:color w:val="000000" w:themeColor="text1"/>
                <w:sz w:val="24"/>
                <w:szCs w:val="24"/>
              </w:rPr>
            </w:pPr>
            <w:r w:rsidRPr="0010523B">
              <w:rPr>
                <w:b/>
                <w:bCs/>
                <w:color w:val="000000" w:themeColor="text1"/>
                <w:sz w:val="24"/>
                <w:szCs w:val="24"/>
              </w:rPr>
              <w:t>Using SQL for extracting information from RDBMS.</w:t>
            </w:r>
          </w:p>
          <w:p w14:paraId="33521281" w14:textId="77777777" w:rsidR="002468EC" w:rsidRPr="0010523B" w:rsidRDefault="002468EC" w:rsidP="00756CB4">
            <w:pPr>
              <w:pStyle w:val="ListParagraph"/>
              <w:numPr>
                <w:ilvl w:val="0"/>
                <w:numId w:val="555"/>
              </w:numPr>
              <w:pBdr>
                <w:top w:val="nil"/>
                <w:left w:val="nil"/>
                <w:bottom w:val="nil"/>
                <w:right w:val="nil"/>
                <w:between w:val="nil"/>
              </w:pBdr>
              <w:tabs>
                <w:tab w:val="left" w:pos="614"/>
              </w:tabs>
              <w:spacing w:before="33"/>
              <w:jc w:val="both"/>
              <w:rPr>
                <w:color w:val="000000" w:themeColor="text1"/>
                <w:sz w:val="24"/>
                <w:szCs w:val="24"/>
              </w:rPr>
            </w:pPr>
            <w:r w:rsidRPr="0010523B">
              <w:rPr>
                <w:color w:val="000000" w:themeColor="text1"/>
                <w:sz w:val="24"/>
                <w:szCs w:val="24"/>
              </w:rPr>
              <w:t>Introduction to Entity and Entity Relations.</w:t>
            </w:r>
          </w:p>
          <w:p w14:paraId="6E9CBEC5" w14:textId="77777777" w:rsidR="002468EC" w:rsidRPr="0010523B" w:rsidRDefault="002468EC" w:rsidP="00756CB4">
            <w:pPr>
              <w:pStyle w:val="ListParagraph"/>
              <w:numPr>
                <w:ilvl w:val="0"/>
                <w:numId w:val="555"/>
              </w:numPr>
              <w:pBdr>
                <w:top w:val="nil"/>
                <w:left w:val="nil"/>
                <w:bottom w:val="nil"/>
                <w:right w:val="nil"/>
                <w:between w:val="nil"/>
              </w:pBdr>
              <w:tabs>
                <w:tab w:val="left" w:pos="614"/>
              </w:tabs>
              <w:spacing w:before="37"/>
              <w:jc w:val="both"/>
              <w:rPr>
                <w:color w:val="000000" w:themeColor="text1"/>
                <w:sz w:val="24"/>
                <w:szCs w:val="24"/>
              </w:rPr>
            </w:pPr>
            <w:r w:rsidRPr="0010523B">
              <w:rPr>
                <w:color w:val="000000" w:themeColor="text1"/>
                <w:sz w:val="24"/>
                <w:szCs w:val="24"/>
              </w:rPr>
              <w:t>Attributes.</w:t>
            </w:r>
          </w:p>
          <w:p w14:paraId="0E4F8418" w14:textId="77777777" w:rsidR="002468EC" w:rsidRPr="0010523B" w:rsidRDefault="002468EC" w:rsidP="00756CB4">
            <w:pPr>
              <w:pStyle w:val="ListParagraph"/>
              <w:numPr>
                <w:ilvl w:val="0"/>
                <w:numId w:val="555"/>
              </w:numPr>
              <w:pBdr>
                <w:top w:val="nil"/>
                <w:left w:val="nil"/>
                <w:bottom w:val="nil"/>
                <w:right w:val="nil"/>
                <w:between w:val="nil"/>
              </w:pBdr>
              <w:tabs>
                <w:tab w:val="left" w:pos="614"/>
              </w:tabs>
              <w:spacing w:before="47"/>
              <w:jc w:val="both"/>
              <w:rPr>
                <w:color w:val="000000" w:themeColor="text1"/>
                <w:sz w:val="24"/>
                <w:szCs w:val="24"/>
              </w:rPr>
            </w:pPr>
            <w:r w:rsidRPr="0010523B">
              <w:rPr>
                <w:color w:val="000000" w:themeColor="text1"/>
                <w:sz w:val="24"/>
                <w:szCs w:val="24"/>
              </w:rPr>
              <w:t>Entity – Primary and foreign keys.</w:t>
            </w:r>
          </w:p>
          <w:p w14:paraId="1B8B339C" w14:textId="77777777" w:rsidR="002468EC" w:rsidRPr="0010523B" w:rsidRDefault="002468EC" w:rsidP="00756CB4">
            <w:pPr>
              <w:pStyle w:val="ListParagraph"/>
              <w:numPr>
                <w:ilvl w:val="0"/>
                <w:numId w:val="555"/>
              </w:numPr>
              <w:pBdr>
                <w:top w:val="nil"/>
                <w:left w:val="nil"/>
                <w:bottom w:val="nil"/>
                <w:right w:val="nil"/>
                <w:between w:val="nil"/>
              </w:pBdr>
              <w:tabs>
                <w:tab w:val="left" w:pos="614"/>
              </w:tabs>
              <w:spacing w:before="37"/>
              <w:jc w:val="both"/>
              <w:rPr>
                <w:color w:val="000000" w:themeColor="text1"/>
                <w:sz w:val="24"/>
                <w:szCs w:val="24"/>
              </w:rPr>
            </w:pPr>
            <w:r w:rsidRPr="0010523B">
              <w:rPr>
                <w:color w:val="000000" w:themeColor="text1"/>
                <w:sz w:val="24"/>
                <w:szCs w:val="24"/>
              </w:rPr>
              <w:t>SQL commands.</w:t>
            </w:r>
          </w:p>
          <w:p w14:paraId="4647A590" w14:textId="2EE60006" w:rsidR="002468EC" w:rsidRPr="0010523B" w:rsidRDefault="002468EC" w:rsidP="00756CB4">
            <w:pPr>
              <w:pStyle w:val="ListParagraph"/>
              <w:numPr>
                <w:ilvl w:val="0"/>
                <w:numId w:val="555"/>
              </w:numPr>
              <w:pBdr>
                <w:top w:val="nil"/>
                <w:left w:val="nil"/>
                <w:bottom w:val="nil"/>
                <w:right w:val="nil"/>
                <w:between w:val="nil"/>
              </w:pBdr>
              <w:tabs>
                <w:tab w:val="left" w:pos="614"/>
                <w:tab w:val="left" w:pos="1387"/>
                <w:tab w:val="left" w:pos="2477"/>
                <w:tab w:val="left" w:pos="3442"/>
                <w:tab w:val="left" w:pos="3831"/>
                <w:tab w:val="left" w:pos="4532"/>
                <w:tab w:val="left" w:pos="6011"/>
              </w:tabs>
              <w:spacing w:before="12"/>
              <w:ind w:right="116"/>
              <w:jc w:val="both"/>
              <w:rPr>
                <w:color w:val="000000" w:themeColor="text1"/>
                <w:sz w:val="24"/>
                <w:szCs w:val="24"/>
              </w:rPr>
            </w:pPr>
            <w:r w:rsidRPr="0010523B">
              <w:rPr>
                <w:color w:val="000000" w:themeColor="text1"/>
                <w:sz w:val="24"/>
                <w:szCs w:val="24"/>
              </w:rPr>
              <w:t>Using</w:t>
            </w:r>
            <w:r w:rsidRPr="0010523B">
              <w:rPr>
                <w:color w:val="000000" w:themeColor="text1"/>
                <w:sz w:val="24"/>
                <w:szCs w:val="24"/>
              </w:rPr>
              <w:tab/>
              <w:t>MS-SQL</w:t>
            </w:r>
            <w:r w:rsidRPr="0010523B">
              <w:rPr>
                <w:color w:val="000000" w:themeColor="text1"/>
                <w:sz w:val="24"/>
                <w:szCs w:val="24"/>
              </w:rPr>
              <w:tab/>
              <w:t>Express</w:t>
            </w:r>
            <w:r w:rsidRPr="0010523B">
              <w:rPr>
                <w:color w:val="000000" w:themeColor="text1"/>
                <w:sz w:val="24"/>
                <w:szCs w:val="24"/>
              </w:rPr>
              <w:tab/>
              <w:t>to</w:t>
            </w:r>
            <w:r w:rsidRPr="0010523B">
              <w:rPr>
                <w:color w:val="000000" w:themeColor="text1"/>
                <w:sz w:val="24"/>
                <w:szCs w:val="24"/>
              </w:rPr>
              <w:tab/>
              <w:t>work</w:t>
            </w:r>
            <w:r w:rsidRPr="0010523B">
              <w:rPr>
                <w:color w:val="000000" w:themeColor="text1"/>
                <w:sz w:val="24"/>
                <w:szCs w:val="24"/>
              </w:rPr>
              <w:tab/>
            </w:r>
            <w:r w:rsidR="00500421" w:rsidRPr="0010523B">
              <w:rPr>
                <w:color w:val="000000" w:themeColor="text1"/>
                <w:sz w:val="24"/>
                <w:szCs w:val="24"/>
              </w:rPr>
              <w:t>on creating</w:t>
            </w:r>
            <w:r w:rsidRPr="0010523B">
              <w:rPr>
                <w:color w:val="000000" w:themeColor="text1"/>
                <w:sz w:val="24"/>
                <w:szCs w:val="24"/>
              </w:rPr>
              <w:t>,</w:t>
            </w:r>
            <w:r w:rsidR="00500421" w:rsidRPr="0010523B">
              <w:rPr>
                <w:color w:val="000000" w:themeColor="text1"/>
                <w:sz w:val="24"/>
                <w:szCs w:val="24"/>
              </w:rPr>
              <w:t xml:space="preserve"> </w:t>
            </w:r>
            <w:r w:rsidRPr="0010523B">
              <w:rPr>
                <w:color w:val="000000" w:themeColor="text1"/>
                <w:sz w:val="24"/>
                <w:szCs w:val="24"/>
              </w:rPr>
              <w:tab/>
              <w:t>modifying, Querying, reporting.</w:t>
            </w:r>
          </w:p>
        </w:tc>
        <w:tc>
          <w:tcPr>
            <w:tcW w:w="1187" w:type="dxa"/>
          </w:tcPr>
          <w:p w14:paraId="45A76080" w14:textId="77777777" w:rsidR="002468EC" w:rsidRPr="0010523B" w:rsidRDefault="002468EC" w:rsidP="00500421">
            <w:pPr>
              <w:pBdr>
                <w:top w:val="nil"/>
                <w:left w:val="nil"/>
                <w:bottom w:val="nil"/>
                <w:right w:val="nil"/>
                <w:between w:val="nil"/>
              </w:pBdr>
              <w:spacing w:line="268" w:lineRule="auto"/>
              <w:ind w:left="7"/>
              <w:jc w:val="center"/>
              <w:rPr>
                <w:color w:val="000000" w:themeColor="text1"/>
                <w:sz w:val="24"/>
                <w:szCs w:val="24"/>
              </w:rPr>
            </w:pPr>
            <w:r w:rsidRPr="0010523B">
              <w:rPr>
                <w:color w:val="000000" w:themeColor="text1"/>
                <w:sz w:val="24"/>
                <w:szCs w:val="24"/>
              </w:rPr>
              <w:t>8</w:t>
            </w:r>
          </w:p>
        </w:tc>
      </w:tr>
      <w:tr w:rsidR="0010523B" w:rsidRPr="0010523B" w14:paraId="2A2A0FE9" w14:textId="77777777" w:rsidTr="00500421">
        <w:trPr>
          <w:trHeight w:val="2995"/>
        </w:trPr>
        <w:tc>
          <w:tcPr>
            <w:tcW w:w="935" w:type="dxa"/>
          </w:tcPr>
          <w:p w14:paraId="198A7F88" w14:textId="77777777" w:rsidR="002468EC" w:rsidRPr="0010523B" w:rsidRDefault="002468EC" w:rsidP="00500421">
            <w:pPr>
              <w:pBdr>
                <w:top w:val="nil"/>
                <w:left w:val="nil"/>
                <w:bottom w:val="nil"/>
                <w:right w:val="nil"/>
                <w:between w:val="nil"/>
              </w:pBdr>
              <w:jc w:val="center"/>
              <w:rPr>
                <w:b/>
                <w:bCs/>
                <w:color w:val="000000" w:themeColor="text1"/>
                <w:sz w:val="24"/>
                <w:szCs w:val="24"/>
              </w:rPr>
            </w:pPr>
          </w:p>
          <w:p w14:paraId="714B3302" w14:textId="77777777" w:rsidR="002468EC" w:rsidRPr="0010523B" w:rsidRDefault="002468EC" w:rsidP="00500421">
            <w:pPr>
              <w:pBdr>
                <w:top w:val="nil"/>
                <w:left w:val="nil"/>
                <w:bottom w:val="nil"/>
                <w:right w:val="nil"/>
                <w:between w:val="nil"/>
              </w:pBdr>
              <w:jc w:val="center"/>
              <w:rPr>
                <w:b/>
                <w:bCs/>
                <w:color w:val="000000" w:themeColor="text1"/>
                <w:sz w:val="24"/>
                <w:szCs w:val="24"/>
              </w:rPr>
            </w:pPr>
          </w:p>
          <w:p w14:paraId="6CF0D32D" w14:textId="77777777" w:rsidR="002468EC" w:rsidRPr="0010523B" w:rsidRDefault="002468EC" w:rsidP="00500421">
            <w:pPr>
              <w:pBdr>
                <w:top w:val="nil"/>
                <w:left w:val="nil"/>
                <w:bottom w:val="nil"/>
                <w:right w:val="nil"/>
                <w:between w:val="nil"/>
              </w:pBdr>
              <w:jc w:val="center"/>
              <w:rPr>
                <w:b/>
                <w:bCs/>
                <w:color w:val="000000" w:themeColor="text1"/>
                <w:sz w:val="24"/>
                <w:szCs w:val="24"/>
              </w:rPr>
            </w:pPr>
          </w:p>
          <w:p w14:paraId="6DE26480" w14:textId="77777777" w:rsidR="002468EC" w:rsidRPr="0010523B" w:rsidRDefault="002468EC" w:rsidP="00500421">
            <w:pPr>
              <w:pBdr>
                <w:top w:val="nil"/>
                <w:left w:val="nil"/>
                <w:bottom w:val="nil"/>
                <w:right w:val="nil"/>
                <w:between w:val="nil"/>
              </w:pBdr>
              <w:spacing w:before="64"/>
              <w:jc w:val="center"/>
              <w:rPr>
                <w:b/>
                <w:bCs/>
                <w:color w:val="000000" w:themeColor="text1"/>
                <w:sz w:val="24"/>
                <w:szCs w:val="24"/>
              </w:rPr>
            </w:pPr>
          </w:p>
          <w:p w14:paraId="213665C8" w14:textId="77777777" w:rsidR="002468EC" w:rsidRPr="0010523B" w:rsidRDefault="002468EC" w:rsidP="00500421">
            <w:pPr>
              <w:pBdr>
                <w:top w:val="nil"/>
                <w:left w:val="nil"/>
                <w:bottom w:val="nil"/>
                <w:right w:val="nil"/>
                <w:between w:val="nil"/>
              </w:pBdr>
              <w:spacing w:line="276" w:lineRule="auto"/>
              <w:ind w:left="259" w:right="154" w:hanging="87"/>
              <w:jc w:val="center"/>
              <w:rPr>
                <w:color w:val="000000" w:themeColor="text1"/>
                <w:sz w:val="24"/>
                <w:szCs w:val="24"/>
              </w:rPr>
            </w:pPr>
            <w:r w:rsidRPr="0010523B">
              <w:rPr>
                <w:color w:val="000000" w:themeColor="text1"/>
                <w:sz w:val="24"/>
                <w:szCs w:val="24"/>
              </w:rPr>
              <w:t>Unit IV</w:t>
            </w:r>
          </w:p>
        </w:tc>
        <w:tc>
          <w:tcPr>
            <w:tcW w:w="7008" w:type="dxa"/>
          </w:tcPr>
          <w:p w14:paraId="3EEB770F" w14:textId="77777777" w:rsidR="002468EC" w:rsidRPr="0010523B" w:rsidRDefault="002468EC" w:rsidP="00500421">
            <w:pPr>
              <w:pBdr>
                <w:top w:val="nil"/>
                <w:left w:val="nil"/>
                <w:bottom w:val="nil"/>
                <w:right w:val="nil"/>
                <w:between w:val="nil"/>
              </w:pBdr>
              <w:spacing w:line="273" w:lineRule="auto"/>
              <w:ind w:left="114"/>
              <w:jc w:val="both"/>
              <w:rPr>
                <w:b/>
                <w:bCs/>
                <w:color w:val="000000" w:themeColor="text1"/>
                <w:sz w:val="24"/>
                <w:szCs w:val="24"/>
              </w:rPr>
            </w:pPr>
            <w:r w:rsidRPr="0010523B">
              <w:rPr>
                <w:b/>
                <w:bCs/>
                <w:color w:val="000000" w:themeColor="text1"/>
                <w:sz w:val="24"/>
                <w:szCs w:val="24"/>
              </w:rPr>
              <w:t>Data Warehouse, Data Lakes and their Applications.</w:t>
            </w:r>
          </w:p>
          <w:p w14:paraId="6A434646" w14:textId="77777777" w:rsidR="002468EC" w:rsidRPr="0010523B" w:rsidRDefault="002468EC" w:rsidP="00756CB4">
            <w:pPr>
              <w:pStyle w:val="ListParagraph"/>
              <w:numPr>
                <w:ilvl w:val="0"/>
                <w:numId w:val="556"/>
              </w:numPr>
              <w:pBdr>
                <w:top w:val="nil"/>
                <w:left w:val="nil"/>
                <w:bottom w:val="nil"/>
                <w:right w:val="nil"/>
                <w:between w:val="nil"/>
              </w:pBdr>
              <w:tabs>
                <w:tab w:val="left" w:pos="614"/>
              </w:tabs>
              <w:spacing w:before="28"/>
              <w:jc w:val="both"/>
              <w:rPr>
                <w:color w:val="000000" w:themeColor="text1"/>
                <w:sz w:val="24"/>
                <w:szCs w:val="24"/>
              </w:rPr>
            </w:pPr>
            <w:r w:rsidRPr="0010523B">
              <w:rPr>
                <w:color w:val="000000" w:themeColor="text1"/>
                <w:sz w:val="24"/>
                <w:szCs w:val="24"/>
              </w:rPr>
              <w:t>Data Warehouse and Data Mart.</w:t>
            </w:r>
          </w:p>
          <w:p w14:paraId="31EBE4BD" w14:textId="77777777" w:rsidR="002468EC" w:rsidRPr="0010523B" w:rsidRDefault="002468EC" w:rsidP="00756CB4">
            <w:pPr>
              <w:pStyle w:val="ListParagraph"/>
              <w:numPr>
                <w:ilvl w:val="0"/>
                <w:numId w:val="556"/>
              </w:numPr>
              <w:pBdr>
                <w:top w:val="nil"/>
                <w:left w:val="nil"/>
                <w:bottom w:val="nil"/>
                <w:right w:val="nil"/>
                <w:between w:val="nil"/>
              </w:pBdr>
              <w:tabs>
                <w:tab w:val="left" w:pos="614"/>
              </w:tabs>
              <w:spacing w:before="42"/>
              <w:jc w:val="both"/>
              <w:rPr>
                <w:color w:val="000000" w:themeColor="text1"/>
                <w:sz w:val="24"/>
                <w:szCs w:val="24"/>
              </w:rPr>
            </w:pPr>
            <w:r w:rsidRPr="0010523B">
              <w:rPr>
                <w:color w:val="000000" w:themeColor="text1"/>
                <w:sz w:val="24"/>
                <w:szCs w:val="24"/>
              </w:rPr>
              <w:t>Datawarehouse Schema, star, snowflake, star-</w:t>
            </w:r>
          </w:p>
          <w:p w14:paraId="41B3036C" w14:textId="77777777" w:rsidR="002468EC" w:rsidRPr="0010523B" w:rsidRDefault="002468EC" w:rsidP="00756CB4">
            <w:pPr>
              <w:pStyle w:val="ListParagraph"/>
              <w:numPr>
                <w:ilvl w:val="0"/>
                <w:numId w:val="556"/>
              </w:numPr>
              <w:pBdr>
                <w:top w:val="nil"/>
                <w:left w:val="nil"/>
                <w:bottom w:val="nil"/>
                <w:right w:val="nil"/>
                <w:between w:val="nil"/>
              </w:pBdr>
              <w:tabs>
                <w:tab w:val="left" w:pos="614"/>
              </w:tabs>
              <w:spacing w:before="38"/>
              <w:jc w:val="both"/>
              <w:rPr>
                <w:color w:val="000000" w:themeColor="text1"/>
                <w:sz w:val="24"/>
                <w:szCs w:val="24"/>
              </w:rPr>
            </w:pPr>
            <w:r w:rsidRPr="0010523B">
              <w:rPr>
                <w:color w:val="000000" w:themeColor="text1"/>
                <w:sz w:val="24"/>
                <w:szCs w:val="24"/>
              </w:rPr>
              <w:t>Operational Data Store.</w:t>
            </w:r>
          </w:p>
          <w:p w14:paraId="0B971B22" w14:textId="77777777" w:rsidR="002468EC" w:rsidRPr="0010523B" w:rsidRDefault="002468EC" w:rsidP="00756CB4">
            <w:pPr>
              <w:pStyle w:val="ListParagraph"/>
              <w:numPr>
                <w:ilvl w:val="0"/>
                <w:numId w:val="556"/>
              </w:numPr>
              <w:pBdr>
                <w:top w:val="nil"/>
                <w:left w:val="nil"/>
                <w:bottom w:val="nil"/>
                <w:right w:val="nil"/>
                <w:between w:val="nil"/>
              </w:pBdr>
              <w:tabs>
                <w:tab w:val="left" w:pos="614"/>
              </w:tabs>
              <w:spacing w:before="46"/>
              <w:jc w:val="both"/>
              <w:rPr>
                <w:color w:val="000000" w:themeColor="text1"/>
                <w:sz w:val="24"/>
                <w:szCs w:val="24"/>
              </w:rPr>
            </w:pPr>
            <w:r w:rsidRPr="0010523B">
              <w:rPr>
                <w:color w:val="000000" w:themeColor="text1"/>
                <w:sz w:val="24"/>
                <w:szCs w:val="24"/>
              </w:rPr>
              <w:t>ETL</w:t>
            </w:r>
          </w:p>
          <w:p w14:paraId="3EF8931C" w14:textId="77777777" w:rsidR="002468EC" w:rsidRPr="0010523B" w:rsidRDefault="002468EC" w:rsidP="00756CB4">
            <w:pPr>
              <w:pStyle w:val="ListParagraph"/>
              <w:numPr>
                <w:ilvl w:val="0"/>
                <w:numId w:val="556"/>
              </w:numPr>
              <w:pBdr>
                <w:top w:val="nil"/>
                <w:left w:val="nil"/>
                <w:bottom w:val="nil"/>
                <w:right w:val="nil"/>
                <w:between w:val="nil"/>
              </w:pBdr>
              <w:tabs>
                <w:tab w:val="left" w:pos="614"/>
              </w:tabs>
              <w:spacing w:before="38"/>
              <w:jc w:val="both"/>
              <w:rPr>
                <w:color w:val="000000" w:themeColor="text1"/>
                <w:sz w:val="24"/>
                <w:szCs w:val="24"/>
              </w:rPr>
            </w:pPr>
            <w:r w:rsidRPr="0010523B">
              <w:rPr>
                <w:color w:val="000000" w:themeColor="text1"/>
                <w:sz w:val="24"/>
                <w:szCs w:val="24"/>
              </w:rPr>
              <w:t>OLAP.</w:t>
            </w:r>
          </w:p>
          <w:p w14:paraId="61307602" w14:textId="77777777" w:rsidR="002468EC" w:rsidRPr="0010523B" w:rsidRDefault="002468EC" w:rsidP="00756CB4">
            <w:pPr>
              <w:pStyle w:val="ListParagraph"/>
              <w:numPr>
                <w:ilvl w:val="0"/>
                <w:numId w:val="556"/>
              </w:numPr>
              <w:pBdr>
                <w:top w:val="nil"/>
                <w:left w:val="nil"/>
                <w:bottom w:val="nil"/>
                <w:right w:val="nil"/>
                <w:between w:val="nil"/>
              </w:pBdr>
              <w:tabs>
                <w:tab w:val="left" w:pos="614"/>
              </w:tabs>
              <w:spacing w:before="42"/>
              <w:jc w:val="both"/>
              <w:rPr>
                <w:color w:val="000000" w:themeColor="text1"/>
                <w:sz w:val="24"/>
                <w:szCs w:val="24"/>
              </w:rPr>
            </w:pPr>
            <w:r w:rsidRPr="0010523B">
              <w:rPr>
                <w:color w:val="000000" w:themeColor="text1"/>
                <w:sz w:val="24"/>
                <w:szCs w:val="24"/>
              </w:rPr>
              <w:t>Limitations of Data Warehouse.</w:t>
            </w:r>
          </w:p>
          <w:p w14:paraId="1B2C0697" w14:textId="77777777" w:rsidR="002468EC" w:rsidRPr="0010523B" w:rsidRDefault="002468EC" w:rsidP="00756CB4">
            <w:pPr>
              <w:pStyle w:val="ListParagraph"/>
              <w:numPr>
                <w:ilvl w:val="0"/>
                <w:numId w:val="556"/>
              </w:numPr>
              <w:pBdr>
                <w:top w:val="nil"/>
                <w:left w:val="nil"/>
                <w:bottom w:val="nil"/>
                <w:right w:val="nil"/>
                <w:between w:val="nil"/>
              </w:pBdr>
              <w:tabs>
                <w:tab w:val="left" w:pos="614"/>
              </w:tabs>
              <w:spacing w:before="37"/>
              <w:jc w:val="both"/>
              <w:rPr>
                <w:color w:val="000000" w:themeColor="text1"/>
                <w:sz w:val="24"/>
                <w:szCs w:val="24"/>
              </w:rPr>
            </w:pPr>
            <w:r w:rsidRPr="0010523B">
              <w:rPr>
                <w:color w:val="000000" w:themeColor="text1"/>
                <w:sz w:val="24"/>
                <w:szCs w:val="24"/>
              </w:rPr>
              <w:t>Data Lake, concepts, Business Purpose.</w:t>
            </w:r>
          </w:p>
          <w:p w14:paraId="03059CDC" w14:textId="77777777" w:rsidR="002468EC" w:rsidRPr="0010523B" w:rsidRDefault="002468EC" w:rsidP="00756CB4">
            <w:pPr>
              <w:pStyle w:val="ListParagraph"/>
              <w:numPr>
                <w:ilvl w:val="0"/>
                <w:numId w:val="556"/>
              </w:numPr>
              <w:pBdr>
                <w:top w:val="nil"/>
                <w:left w:val="nil"/>
                <w:bottom w:val="nil"/>
                <w:right w:val="nil"/>
                <w:between w:val="nil"/>
              </w:pBdr>
              <w:tabs>
                <w:tab w:val="left" w:pos="614"/>
              </w:tabs>
              <w:spacing w:before="37"/>
              <w:jc w:val="both"/>
              <w:rPr>
                <w:color w:val="000000" w:themeColor="text1"/>
                <w:sz w:val="24"/>
                <w:szCs w:val="24"/>
              </w:rPr>
            </w:pPr>
            <w:r w:rsidRPr="0010523B">
              <w:rPr>
                <w:color w:val="000000" w:themeColor="text1"/>
                <w:sz w:val="24"/>
                <w:szCs w:val="24"/>
              </w:rPr>
              <w:t>Well known Data Warehouse and Data Lake Products.</w:t>
            </w:r>
          </w:p>
        </w:tc>
        <w:tc>
          <w:tcPr>
            <w:tcW w:w="1187" w:type="dxa"/>
          </w:tcPr>
          <w:p w14:paraId="095F5AC6" w14:textId="77777777" w:rsidR="002468EC" w:rsidRPr="0010523B" w:rsidRDefault="002468EC" w:rsidP="00500421">
            <w:pPr>
              <w:pBdr>
                <w:top w:val="nil"/>
                <w:left w:val="nil"/>
                <w:bottom w:val="nil"/>
                <w:right w:val="nil"/>
                <w:between w:val="nil"/>
              </w:pBdr>
              <w:spacing w:line="268" w:lineRule="auto"/>
              <w:ind w:left="7"/>
              <w:jc w:val="center"/>
              <w:rPr>
                <w:color w:val="000000" w:themeColor="text1"/>
                <w:sz w:val="24"/>
                <w:szCs w:val="24"/>
              </w:rPr>
            </w:pPr>
            <w:r w:rsidRPr="0010523B">
              <w:rPr>
                <w:color w:val="000000" w:themeColor="text1"/>
                <w:sz w:val="24"/>
                <w:szCs w:val="24"/>
              </w:rPr>
              <w:t>8</w:t>
            </w:r>
          </w:p>
        </w:tc>
      </w:tr>
      <w:tr w:rsidR="002468EC" w:rsidRPr="0010523B" w14:paraId="04EE4C54" w14:textId="77777777" w:rsidTr="00500421">
        <w:trPr>
          <w:trHeight w:val="2956"/>
        </w:trPr>
        <w:tc>
          <w:tcPr>
            <w:tcW w:w="935" w:type="dxa"/>
          </w:tcPr>
          <w:p w14:paraId="2AB12E09" w14:textId="77777777" w:rsidR="002468EC" w:rsidRPr="0010523B" w:rsidRDefault="002468EC" w:rsidP="00500421">
            <w:pPr>
              <w:pBdr>
                <w:top w:val="nil"/>
                <w:left w:val="nil"/>
                <w:bottom w:val="nil"/>
                <w:right w:val="nil"/>
                <w:between w:val="nil"/>
              </w:pBdr>
              <w:jc w:val="center"/>
              <w:rPr>
                <w:b/>
                <w:bCs/>
                <w:color w:val="000000" w:themeColor="text1"/>
                <w:sz w:val="24"/>
                <w:szCs w:val="24"/>
              </w:rPr>
            </w:pPr>
          </w:p>
          <w:p w14:paraId="6A3FD609" w14:textId="77777777" w:rsidR="002468EC" w:rsidRPr="0010523B" w:rsidRDefault="002468EC" w:rsidP="00500421">
            <w:pPr>
              <w:pBdr>
                <w:top w:val="nil"/>
                <w:left w:val="nil"/>
                <w:bottom w:val="nil"/>
                <w:right w:val="nil"/>
                <w:between w:val="nil"/>
              </w:pBdr>
              <w:jc w:val="center"/>
              <w:rPr>
                <w:b/>
                <w:bCs/>
                <w:color w:val="000000" w:themeColor="text1"/>
                <w:sz w:val="24"/>
                <w:szCs w:val="24"/>
              </w:rPr>
            </w:pPr>
          </w:p>
          <w:p w14:paraId="2E0319C2" w14:textId="77777777" w:rsidR="002468EC" w:rsidRPr="0010523B" w:rsidRDefault="002468EC" w:rsidP="00500421">
            <w:pPr>
              <w:pBdr>
                <w:top w:val="nil"/>
                <w:left w:val="nil"/>
                <w:bottom w:val="nil"/>
                <w:right w:val="nil"/>
                <w:between w:val="nil"/>
              </w:pBdr>
              <w:jc w:val="center"/>
              <w:rPr>
                <w:b/>
                <w:bCs/>
                <w:color w:val="000000" w:themeColor="text1"/>
                <w:sz w:val="24"/>
                <w:szCs w:val="24"/>
              </w:rPr>
            </w:pPr>
          </w:p>
          <w:p w14:paraId="47FFFAA6" w14:textId="77777777" w:rsidR="002468EC" w:rsidRPr="0010523B" w:rsidRDefault="002468EC" w:rsidP="00500421">
            <w:pPr>
              <w:pBdr>
                <w:top w:val="nil"/>
                <w:left w:val="nil"/>
                <w:bottom w:val="nil"/>
                <w:right w:val="nil"/>
                <w:between w:val="nil"/>
              </w:pBdr>
              <w:spacing w:before="49"/>
              <w:jc w:val="center"/>
              <w:rPr>
                <w:b/>
                <w:bCs/>
                <w:color w:val="000000" w:themeColor="text1"/>
                <w:sz w:val="24"/>
                <w:szCs w:val="24"/>
              </w:rPr>
            </w:pPr>
          </w:p>
          <w:p w14:paraId="423F7D9C" w14:textId="77777777" w:rsidR="002468EC" w:rsidRPr="0010523B" w:rsidRDefault="002468EC" w:rsidP="00500421">
            <w:pPr>
              <w:pBdr>
                <w:top w:val="nil"/>
                <w:left w:val="nil"/>
                <w:bottom w:val="nil"/>
                <w:right w:val="nil"/>
                <w:between w:val="nil"/>
              </w:pBdr>
              <w:spacing w:line="276" w:lineRule="auto"/>
              <w:ind w:left="297" w:right="154" w:hanging="125"/>
              <w:jc w:val="center"/>
              <w:rPr>
                <w:color w:val="000000" w:themeColor="text1"/>
                <w:sz w:val="24"/>
                <w:szCs w:val="24"/>
              </w:rPr>
            </w:pPr>
            <w:r w:rsidRPr="0010523B">
              <w:rPr>
                <w:color w:val="000000" w:themeColor="text1"/>
                <w:sz w:val="24"/>
                <w:szCs w:val="24"/>
              </w:rPr>
              <w:t>Unit V</w:t>
            </w:r>
          </w:p>
        </w:tc>
        <w:tc>
          <w:tcPr>
            <w:tcW w:w="7008" w:type="dxa"/>
          </w:tcPr>
          <w:p w14:paraId="18C29235" w14:textId="355D1CF0" w:rsidR="002468EC" w:rsidRPr="0010523B" w:rsidRDefault="002468EC" w:rsidP="00500421">
            <w:pPr>
              <w:pBdr>
                <w:top w:val="nil"/>
                <w:left w:val="nil"/>
                <w:bottom w:val="nil"/>
                <w:right w:val="nil"/>
                <w:between w:val="nil"/>
              </w:pBdr>
              <w:spacing w:line="276" w:lineRule="auto"/>
              <w:ind w:left="113"/>
              <w:jc w:val="both"/>
              <w:rPr>
                <w:b/>
                <w:bCs/>
                <w:color w:val="000000" w:themeColor="text1"/>
                <w:sz w:val="24"/>
                <w:szCs w:val="24"/>
              </w:rPr>
            </w:pPr>
            <w:r w:rsidRPr="0010523B">
              <w:rPr>
                <w:b/>
                <w:bCs/>
                <w:color w:val="000000" w:themeColor="text1"/>
                <w:sz w:val="24"/>
                <w:szCs w:val="24"/>
              </w:rPr>
              <w:t>Big Data, Unstructured Databases aka No SQL Databases, Data</w:t>
            </w:r>
            <w:r w:rsidR="00500421" w:rsidRPr="0010523B">
              <w:rPr>
                <w:b/>
                <w:bCs/>
                <w:color w:val="000000" w:themeColor="text1"/>
                <w:sz w:val="24"/>
                <w:szCs w:val="24"/>
              </w:rPr>
              <w:t xml:space="preserve"> </w:t>
            </w:r>
            <w:r w:rsidRPr="0010523B">
              <w:rPr>
                <w:b/>
                <w:bCs/>
                <w:color w:val="000000" w:themeColor="text1"/>
                <w:sz w:val="24"/>
                <w:szCs w:val="24"/>
              </w:rPr>
              <w:t>Mining.</w:t>
            </w:r>
          </w:p>
          <w:p w14:paraId="7B6FA822" w14:textId="77777777" w:rsidR="002468EC" w:rsidRPr="0010523B" w:rsidRDefault="002468EC" w:rsidP="00756CB4">
            <w:pPr>
              <w:pStyle w:val="ListParagraph"/>
              <w:numPr>
                <w:ilvl w:val="0"/>
                <w:numId w:val="557"/>
              </w:numPr>
              <w:pBdr>
                <w:top w:val="nil"/>
                <w:left w:val="nil"/>
                <w:bottom w:val="nil"/>
                <w:right w:val="nil"/>
                <w:between w:val="nil"/>
              </w:pBdr>
              <w:tabs>
                <w:tab w:val="left" w:pos="614"/>
              </w:tabs>
              <w:spacing w:line="285" w:lineRule="auto"/>
              <w:rPr>
                <w:color w:val="000000" w:themeColor="text1"/>
                <w:sz w:val="24"/>
                <w:szCs w:val="24"/>
              </w:rPr>
            </w:pPr>
            <w:r w:rsidRPr="0010523B">
              <w:rPr>
                <w:color w:val="000000" w:themeColor="text1"/>
                <w:sz w:val="24"/>
                <w:szCs w:val="24"/>
              </w:rPr>
              <w:t>Big Data, concepts and uses.</w:t>
            </w:r>
          </w:p>
          <w:p w14:paraId="059218FD" w14:textId="77777777" w:rsidR="002468EC" w:rsidRPr="0010523B" w:rsidRDefault="002468EC" w:rsidP="00756CB4">
            <w:pPr>
              <w:pStyle w:val="ListParagraph"/>
              <w:numPr>
                <w:ilvl w:val="0"/>
                <w:numId w:val="557"/>
              </w:numPr>
              <w:pBdr>
                <w:top w:val="nil"/>
                <w:left w:val="nil"/>
                <w:bottom w:val="nil"/>
                <w:right w:val="nil"/>
                <w:between w:val="nil"/>
              </w:pBdr>
              <w:tabs>
                <w:tab w:val="left" w:pos="614"/>
              </w:tabs>
              <w:spacing w:before="38"/>
              <w:rPr>
                <w:color w:val="000000" w:themeColor="text1"/>
                <w:sz w:val="24"/>
                <w:szCs w:val="24"/>
              </w:rPr>
            </w:pPr>
            <w:r w:rsidRPr="0010523B">
              <w:rPr>
                <w:color w:val="000000" w:themeColor="text1"/>
                <w:sz w:val="24"/>
                <w:szCs w:val="24"/>
              </w:rPr>
              <w:t>Introduction and the need for unstructured data bases.</w:t>
            </w:r>
          </w:p>
          <w:p w14:paraId="50D56678" w14:textId="6F344ED6" w:rsidR="002468EC" w:rsidRPr="0010523B" w:rsidRDefault="00500421" w:rsidP="00756CB4">
            <w:pPr>
              <w:pStyle w:val="ListParagraph"/>
              <w:numPr>
                <w:ilvl w:val="0"/>
                <w:numId w:val="557"/>
              </w:numPr>
              <w:pBdr>
                <w:top w:val="nil"/>
                <w:left w:val="nil"/>
                <w:bottom w:val="nil"/>
                <w:right w:val="nil"/>
                <w:between w:val="nil"/>
              </w:pBdr>
              <w:tabs>
                <w:tab w:val="left" w:pos="614"/>
              </w:tabs>
              <w:spacing w:before="38"/>
              <w:rPr>
                <w:color w:val="000000" w:themeColor="text1"/>
                <w:sz w:val="24"/>
                <w:szCs w:val="24"/>
              </w:rPr>
            </w:pPr>
            <w:r w:rsidRPr="0010523B">
              <w:rPr>
                <w:color w:val="000000" w:themeColor="text1"/>
                <w:sz w:val="24"/>
                <w:szCs w:val="24"/>
              </w:rPr>
              <w:t>organization</w:t>
            </w:r>
            <w:r w:rsidR="002468EC" w:rsidRPr="0010523B">
              <w:rPr>
                <w:color w:val="000000" w:themeColor="text1"/>
                <w:sz w:val="24"/>
                <w:szCs w:val="24"/>
              </w:rPr>
              <w:t xml:space="preserve"> of No SQL Databases.</w:t>
            </w:r>
          </w:p>
          <w:p w14:paraId="25C8EB27" w14:textId="77777777" w:rsidR="002468EC" w:rsidRPr="0010523B" w:rsidRDefault="002468EC" w:rsidP="00756CB4">
            <w:pPr>
              <w:pStyle w:val="ListParagraph"/>
              <w:numPr>
                <w:ilvl w:val="0"/>
                <w:numId w:val="557"/>
              </w:numPr>
              <w:pBdr>
                <w:top w:val="nil"/>
                <w:left w:val="nil"/>
                <w:bottom w:val="nil"/>
                <w:right w:val="nil"/>
                <w:between w:val="nil"/>
              </w:pBdr>
              <w:tabs>
                <w:tab w:val="left" w:pos="614"/>
              </w:tabs>
              <w:spacing w:before="42"/>
              <w:rPr>
                <w:color w:val="000000" w:themeColor="text1"/>
                <w:sz w:val="24"/>
                <w:szCs w:val="24"/>
              </w:rPr>
            </w:pPr>
            <w:r w:rsidRPr="0010523B">
              <w:rPr>
                <w:color w:val="000000" w:themeColor="text1"/>
                <w:sz w:val="24"/>
                <w:szCs w:val="24"/>
              </w:rPr>
              <w:t>Top Rated No-SQL Databases.</w:t>
            </w:r>
          </w:p>
          <w:p w14:paraId="27F1FDAD" w14:textId="77777777" w:rsidR="002468EC" w:rsidRPr="0010523B" w:rsidRDefault="002468EC" w:rsidP="00756CB4">
            <w:pPr>
              <w:pStyle w:val="ListParagraph"/>
              <w:numPr>
                <w:ilvl w:val="0"/>
                <w:numId w:val="557"/>
              </w:numPr>
              <w:pBdr>
                <w:top w:val="nil"/>
                <w:left w:val="nil"/>
                <w:bottom w:val="nil"/>
                <w:right w:val="nil"/>
                <w:between w:val="nil"/>
              </w:pBdr>
              <w:tabs>
                <w:tab w:val="left" w:pos="614"/>
              </w:tabs>
              <w:spacing w:before="37"/>
              <w:rPr>
                <w:color w:val="000000" w:themeColor="text1"/>
                <w:sz w:val="24"/>
                <w:szCs w:val="24"/>
              </w:rPr>
            </w:pPr>
            <w:r w:rsidRPr="0010523B">
              <w:rPr>
                <w:color w:val="000000" w:themeColor="text1"/>
                <w:sz w:val="24"/>
                <w:szCs w:val="24"/>
              </w:rPr>
              <w:t>Extracting Information from No-SQL Databases.</w:t>
            </w:r>
          </w:p>
          <w:p w14:paraId="099DACC5" w14:textId="77777777" w:rsidR="002468EC" w:rsidRPr="0010523B" w:rsidRDefault="002468EC" w:rsidP="00756CB4">
            <w:pPr>
              <w:pStyle w:val="ListParagraph"/>
              <w:numPr>
                <w:ilvl w:val="0"/>
                <w:numId w:val="557"/>
              </w:numPr>
              <w:pBdr>
                <w:top w:val="nil"/>
                <w:left w:val="nil"/>
                <w:bottom w:val="nil"/>
                <w:right w:val="nil"/>
                <w:between w:val="nil"/>
              </w:pBdr>
              <w:tabs>
                <w:tab w:val="left" w:pos="614"/>
              </w:tabs>
              <w:spacing w:before="42" w:line="268" w:lineRule="auto"/>
              <w:ind w:right="521"/>
              <w:rPr>
                <w:color w:val="000000" w:themeColor="text1"/>
                <w:sz w:val="24"/>
                <w:szCs w:val="24"/>
              </w:rPr>
            </w:pPr>
            <w:r w:rsidRPr="0010523B">
              <w:rPr>
                <w:color w:val="000000" w:themeColor="text1"/>
                <w:sz w:val="24"/>
                <w:szCs w:val="24"/>
              </w:rPr>
              <w:t>Introduction to Data Mining, business purpose served, Data structures for Data Mining.</w:t>
            </w:r>
          </w:p>
        </w:tc>
        <w:tc>
          <w:tcPr>
            <w:tcW w:w="1187" w:type="dxa"/>
          </w:tcPr>
          <w:p w14:paraId="00F9A9A8" w14:textId="77777777" w:rsidR="002468EC" w:rsidRPr="0010523B" w:rsidRDefault="002468EC" w:rsidP="0010523B">
            <w:pPr>
              <w:pBdr>
                <w:top w:val="nil"/>
                <w:left w:val="nil"/>
                <w:bottom w:val="nil"/>
                <w:right w:val="nil"/>
                <w:between w:val="nil"/>
              </w:pBdr>
              <w:spacing w:line="268" w:lineRule="auto"/>
              <w:ind w:left="7"/>
              <w:jc w:val="center"/>
              <w:rPr>
                <w:color w:val="000000" w:themeColor="text1"/>
                <w:sz w:val="24"/>
                <w:szCs w:val="24"/>
              </w:rPr>
            </w:pPr>
            <w:r w:rsidRPr="0010523B">
              <w:rPr>
                <w:color w:val="000000" w:themeColor="text1"/>
                <w:sz w:val="24"/>
                <w:szCs w:val="24"/>
              </w:rPr>
              <w:t>8</w:t>
            </w:r>
          </w:p>
        </w:tc>
      </w:tr>
    </w:tbl>
    <w:p w14:paraId="4DFF58F8" w14:textId="77777777" w:rsidR="002468EC" w:rsidRPr="0010523B" w:rsidRDefault="002468EC" w:rsidP="002468EC">
      <w:pPr>
        <w:pBdr>
          <w:top w:val="nil"/>
          <w:left w:val="nil"/>
          <w:bottom w:val="nil"/>
          <w:right w:val="nil"/>
          <w:between w:val="nil"/>
        </w:pBdr>
        <w:spacing w:before="67"/>
        <w:rPr>
          <w:b/>
          <w:bCs/>
          <w:color w:val="000000" w:themeColor="text1"/>
          <w:sz w:val="20"/>
          <w:szCs w:val="20"/>
        </w:rPr>
      </w:pPr>
    </w:p>
    <w:p w14:paraId="6F912011" w14:textId="77777777" w:rsidR="00500421" w:rsidRPr="0010523B" w:rsidRDefault="00500421" w:rsidP="002468EC">
      <w:pPr>
        <w:pBdr>
          <w:top w:val="nil"/>
          <w:left w:val="nil"/>
          <w:bottom w:val="nil"/>
          <w:right w:val="nil"/>
          <w:between w:val="nil"/>
        </w:pBdr>
        <w:spacing w:before="67"/>
        <w:rPr>
          <w:b/>
          <w:bCs/>
          <w:color w:val="000000" w:themeColor="text1"/>
          <w:sz w:val="20"/>
          <w:szCs w:val="20"/>
        </w:rPr>
      </w:pPr>
    </w:p>
    <w:p w14:paraId="5AB12747" w14:textId="77777777" w:rsidR="00500421" w:rsidRPr="0010523B" w:rsidRDefault="00500421" w:rsidP="002468EC">
      <w:pPr>
        <w:pBdr>
          <w:top w:val="nil"/>
          <w:left w:val="nil"/>
          <w:bottom w:val="nil"/>
          <w:right w:val="nil"/>
          <w:between w:val="nil"/>
        </w:pBdr>
        <w:spacing w:before="67"/>
        <w:rPr>
          <w:b/>
          <w:bCs/>
          <w:color w:val="000000" w:themeColor="text1"/>
          <w:sz w:val="20"/>
          <w:szCs w:val="20"/>
        </w:rPr>
      </w:pPr>
    </w:p>
    <w:p w14:paraId="0B2BD1D7" w14:textId="77777777" w:rsidR="00500421" w:rsidRPr="0010523B" w:rsidRDefault="00500421" w:rsidP="002468EC">
      <w:pPr>
        <w:pBdr>
          <w:top w:val="nil"/>
          <w:left w:val="nil"/>
          <w:bottom w:val="nil"/>
          <w:right w:val="nil"/>
          <w:between w:val="nil"/>
        </w:pBdr>
        <w:spacing w:before="67"/>
        <w:rPr>
          <w:b/>
          <w:bCs/>
          <w:color w:val="000000" w:themeColor="text1"/>
          <w:sz w:val="20"/>
          <w:szCs w:val="20"/>
        </w:rPr>
      </w:pPr>
    </w:p>
    <w:p w14:paraId="343E2FF7" w14:textId="77777777" w:rsidR="00500421" w:rsidRPr="0010523B" w:rsidRDefault="00500421" w:rsidP="002468EC">
      <w:pPr>
        <w:pBdr>
          <w:top w:val="nil"/>
          <w:left w:val="nil"/>
          <w:bottom w:val="nil"/>
          <w:right w:val="nil"/>
          <w:between w:val="nil"/>
        </w:pBdr>
        <w:spacing w:before="67"/>
        <w:rPr>
          <w:b/>
          <w:bCs/>
          <w:color w:val="000000" w:themeColor="text1"/>
          <w:sz w:val="20"/>
          <w:szCs w:val="20"/>
        </w:rPr>
      </w:pPr>
    </w:p>
    <w:p w14:paraId="5EAB6434" w14:textId="77777777" w:rsidR="00500421" w:rsidRPr="0010523B" w:rsidRDefault="00500421" w:rsidP="002468EC">
      <w:pPr>
        <w:pBdr>
          <w:top w:val="nil"/>
          <w:left w:val="nil"/>
          <w:bottom w:val="nil"/>
          <w:right w:val="nil"/>
          <w:between w:val="nil"/>
        </w:pBdr>
        <w:spacing w:before="67"/>
        <w:rPr>
          <w:b/>
          <w:bCs/>
          <w:color w:val="000000" w:themeColor="text1"/>
          <w:sz w:val="20"/>
          <w:szCs w:val="20"/>
        </w:rPr>
      </w:pPr>
    </w:p>
    <w:p w14:paraId="000ED9F0" w14:textId="77777777" w:rsidR="00500421" w:rsidRPr="0010523B" w:rsidRDefault="00500421" w:rsidP="002468EC">
      <w:pPr>
        <w:pBdr>
          <w:top w:val="nil"/>
          <w:left w:val="nil"/>
          <w:bottom w:val="nil"/>
          <w:right w:val="nil"/>
          <w:between w:val="nil"/>
        </w:pBdr>
        <w:spacing w:before="67"/>
        <w:rPr>
          <w:b/>
          <w:bCs/>
          <w:color w:val="000000" w:themeColor="text1"/>
          <w:sz w:val="20"/>
          <w:szCs w:val="20"/>
        </w:rPr>
      </w:pPr>
    </w:p>
    <w:p w14:paraId="20491346" w14:textId="77777777" w:rsidR="00500421" w:rsidRPr="0010523B" w:rsidRDefault="00500421" w:rsidP="002468EC">
      <w:pPr>
        <w:pBdr>
          <w:top w:val="nil"/>
          <w:left w:val="nil"/>
          <w:bottom w:val="nil"/>
          <w:right w:val="nil"/>
          <w:between w:val="nil"/>
        </w:pBdr>
        <w:spacing w:before="67"/>
        <w:rPr>
          <w:b/>
          <w:bCs/>
          <w:color w:val="000000" w:themeColor="text1"/>
          <w:sz w:val="20"/>
          <w:szCs w:val="20"/>
        </w:rPr>
      </w:pPr>
    </w:p>
    <w:p w14:paraId="61A67CF6" w14:textId="77777777" w:rsidR="00500421" w:rsidRPr="0010523B" w:rsidRDefault="00500421" w:rsidP="002468EC">
      <w:pPr>
        <w:pBdr>
          <w:top w:val="nil"/>
          <w:left w:val="nil"/>
          <w:bottom w:val="nil"/>
          <w:right w:val="nil"/>
          <w:between w:val="nil"/>
        </w:pBdr>
        <w:spacing w:before="67"/>
        <w:rPr>
          <w:b/>
          <w:bCs/>
          <w:color w:val="000000" w:themeColor="text1"/>
          <w:sz w:val="24"/>
          <w:szCs w:val="24"/>
        </w:rPr>
      </w:pPr>
    </w:p>
    <w:p w14:paraId="580504B3" w14:textId="77777777" w:rsidR="002468EC" w:rsidRPr="0010523B" w:rsidRDefault="002468EC" w:rsidP="002468EC">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5392225D" w14:textId="77777777" w:rsidR="002468EC" w:rsidRPr="0010523B" w:rsidRDefault="002468EC" w:rsidP="002468EC">
      <w:pPr>
        <w:pBdr>
          <w:top w:val="nil"/>
          <w:left w:val="nil"/>
          <w:bottom w:val="nil"/>
          <w:right w:val="nil"/>
          <w:between w:val="nil"/>
        </w:pBdr>
        <w:spacing w:before="131"/>
        <w:rPr>
          <w:b/>
          <w:bCs/>
          <w:color w:val="000000" w:themeColor="text1"/>
          <w:sz w:val="20"/>
          <w:szCs w:val="20"/>
        </w:rPr>
      </w:pPr>
    </w:p>
    <w:tbl>
      <w:tblPr>
        <w:tblStyle w:val="affffffffffffffffc"/>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274AE415" w14:textId="77777777" w:rsidTr="0010523B">
        <w:trPr>
          <w:trHeight w:val="316"/>
        </w:trPr>
        <w:tc>
          <w:tcPr>
            <w:tcW w:w="797" w:type="dxa"/>
          </w:tcPr>
          <w:p w14:paraId="283D33BC" w14:textId="77777777" w:rsidR="002468EC" w:rsidRPr="0010523B" w:rsidRDefault="002468EC" w:rsidP="0010523B">
            <w:pPr>
              <w:pBdr>
                <w:top w:val="nil"/>
                <w:left w:val="nil"/>
                <w:bottom w:val="nil"/>
                <w:right w:val="nil"/>
                <w:between w:val="nil"/>
              </w:pBdr>
              <w:rPr>
                <w:color w:val="000000" w:themeColor="text1"/>
              </w:rPr>
            </w:pPr>
          </w:p>
        </w:tc>
        <w:tc>
          <w:tcPr>
            <w:tcW w:w="801" w:type="dxa"/>
          </w:tcPr>
          <w:p w14:paraId="4EF686FE" w14:textId="77777777" w:rsidR="002468EC" w:rsidRPr="0010523B" w:rsidRDefault="002468EC"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62A593FD" w14:textId="77777777" w:rsidR="002468EC" w:rsidRPr="0010523B" w:rsidRDefault="002468EC"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052B4953" w14:textId="77777777" w:rsidR="002468EC" w:rsidRPr="0010523B" w:rsidRDefault="002468EC"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68A8A4A8" w14:textId="77777777" w:rsidR="002468EC" w:rsidRPr="0010523B" w:rsidRDefault="002468EC"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28C1A104" w14:textId="77777777" w:rsidR="002468EC" w:rsidRPr="0010523B" w:rsidRDefault="002468EC"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10523B" w:rsidRPr="0010523B" w14:paraId="1E039CD5" w14:textId="77777777" w:rsidTr="0010523B">
        <w:trPr>
          <w:trHeight w:val="316"/>
        </w:trPr>
        <w:tc>
          <w:tcPr>
            <w:tcW w:w="797" w:type="dxa"/>
          </w:tcPr>
          <w:p w14:paraId="7F1CB3FF" w14:textId="77777777" w:rsidR="002468EC" w:rsidRPr="0010523B" w:rsidRDefault="002468EC"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CO1</w:t>
            </w:r>
          </w:p>
        </w:tc>
        <w:tc>
          <w:tcPr>
            <w:tcW w:w="801" w:type="dxa"/>
          </w:tcPr>
          <w:p w14:paraId="0B322A96" w14:textId="77777777" w:rsidR="002468EC" w:rsidRPr="0010523B" w:rsidRDefault="002468EC"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1E98742B" w14:textId="77777777" w:rsidR="002468EC" w:rsidRPr="0010523B" w:rsidRDefault="002468EC" w:rsidP="0010523B">
            <w:pPr>
              <w:pBdr>
                <w:top w:val="nil"/>
                <w:left w:val="nil"/>
                <w:bottom w:val="nil"/>
                <w:right w:val="nil"/>
                <w:between w:val="nil"/>
              </w:pBdr>
              <w:spacing w:line="273" w:lineRule="auto"/>
              <w:ind w:left="53" w:right="33"/>
              <w:jc w:val="center"/>
              <w:rPr>
                <w:color w:val="000000" w:themeColor="text1"/>
                <w:sz w:val="24"/>
                <w:szCs w:val="24"/>
              </w:rPr>
            </w:pPr>
            <w:r w:rsidRPr="0010523B">
              <w:rPr>
                <w:color w:val="000000" w:themeColor="text1"/>
                <w:sz w:val="24"/>
                <w:szCs w:val="24"/>
              </w:rPr>
              <w:t>-</w:t>
            </w:r>
          </w:p>
        </w:tc>
        <w:tc>
          <w:tcPr>
            <w:tcW w:w="802" w:type="dxa"/>
          </w:tcPr>
          <w:p w14:paraId="59AD4786" w14:textId="77777777" w:rsidR="002468EC" w:rsidRPr="0010523B" w:rsidRDefault="002468EC" w:rsidP="0010523B">
            <w:pPr>
              <w:pBdr>
                <w:top w:val="nil"/>
                <w:left w:val="nil"/>
                <w:bottom w:val="nil"/>
                <w:right w:val="nil"/>
                <w:between w:val="nil"/>
              </w:pBdr>
              <w:spacing w:line="273" w:lineRule="auto"/>
              <w:ind w:left="58" w:right="43"/>
              <w:jc w:val="center"/>
              <w:rPr>
                <w:color w:val="000000" w:themeColor="text1"/>
                <w:sz w:val="24"/>
                <w:szCs w:val="24"/>
              </w:rPr>
            </w:pPr>
            <w:r w:rsidRPr="0010523B">
              <w:rPr>
                <w:color w:val="000000" w:themeColor="text1"/>
                <w:sz w:val="24"/>
                <w:szCs w:val="24"/>
              </w:rPr>
              <w:t>-</w:t>
            </w:r>
          </w:p>
        </w:tc>
        <w:tc>
          <w:tcPr>
            <w:tcW w:w="797" w:type="dxa"/>
          </w:tcPr>
          <w:p w14:paraId="679DB878" w14:textId="77777777" w:rsidR="002468EC" w:rsidRPr="0010523B" w:rsidRDefault="002468EC" w:rsidP="0010523B">
            <w:pPr>
              <w:pBdr>
                <w:top w:val="nil"/>
                <w:left w:val="nil"/>
                <w:bottom w:val="nil"/>
                <w:right w:val="nil"/>
                <w:between w:val="nil"/>
              </w:pBdr>
              <w:spacing w:line="273" w:lineRule="auto"/>
              <w:ind w:left="53" w:right="33"/>
              <w:jc w:val="center"/>
              <w:rPr>
                <w:color w:val="000000" w:themeColor="text1"/>
                <w:sz w:val="24"/>
                <w:szCs w:val="24"/>
              </w:rPr>
            </w:pPr>
            <w:r w:rsidRPr="0010523B">
              <w:rPr>
                <w:color w:val="000000" w:themeColor="text1"/>
                <w:sz w:val="24"/>
                <w:szCs w:val="24"/>
              </w:rPr>
              <w:t>-</w:t>
            </w:r>
          </w:p>
        </w:tc>
        <w:tc>
          <w:tcPr>
            <w:tcW w:w="802" w:type="dxa"/>
          </w:tcPr>
          <w:p w14:paraId="28BAB6CD" w14:textId="77777777" w:rsidR="002468EC" w:rsidRPr="0010523B" w:rsidRDefault="002468EC"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2FBAB40A" w14:textId="77777777" w:rsidTr="0010523B">
        <w:trPr>
          <w:trHeight w:val="316"/>
        </w:trPr>
        <w:tc>
          <w:tcPr>
            <w:tcW w:w="797" w:type="dxa"/>
          </w:tcPr>
          <w:p w14:paraId="0BA4605D" w14:textId="77777777" w:rsidR="002468EC" w:rsidRPr="0010523B" w:rsidRDefault="002468EC"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3C11801D" w14:textId="77777777" w:rsidR="002468EC" w:rsidRPr="0010523B" w:rsidRDefault="002468EC"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066CB872" w14:textId="77777777" w:rsidR="002468EC" w:rsidRPr="0010523B" w:rsidRDefault="002468EC"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13ECB413" w14:textId="77777777" w:rsidR="002468EC" w:rsidRPr="0010523B" w:rsidRDefault="002468EC"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7AC4FB64" w14:textId="77777777" w:rsidR="002468EC" w:rsidRPr="0010523B" w:rsidRDefault="002468EC"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71ED17E6" w14:textId="77777777" w:rsidR="002468EC" w:rsidRPr="0010523B" w:rsidRDefault="002468EC"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22472301" w14:textId="77777777" w:rsidTr="0010523B">
        <w:trPr>
          <w:trHeight w:val="316"/>
        </w:trPr>
        <w:tc>
          <w:tcPr>
            <w:tcW w:w="797" w:type="dxa"/>
          </w:tcPr>
          <w:p w14:paraId="2899A340" w14:textId="77777777" w:rsidR="002468EC" w:rsidRPr="0010523B" w:rsidRDefault="002468EC"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291889E5" w14:textId="77777777" w:rsidR="002468EC" w:rsidRPr="0010523B" w:rsidRDefault="002468EC"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2D6EE026" w14:textId="77777777" w:rsidR="002468EC" w:rsidRPr="0010523B" w:rsidRDefault="002468EC"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1199D000" w14:textId="77777777" w:rsidR="002468EC" w:rsidRPr="0010523B" w:rsidRDefault="002468EC"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54CD3A55" w14:textId="77777777" w:rsidR="002468EC" w:rsidRPr="0010523B" w:rsidRDefault="002468EC"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6043C0C5" w14:textId="77777777" w:rsidR="002468EC" w:rsidRPr="0010523B" w:rsidRDefault="002468EC"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79ADAF22" w14:textId="77777777" w:rsidTr="0010523B">
        <w:trPr>
          <w:trHeight w:val="316"/>
        </w:trPr>
        <w:tc>
          <w:tcPr>
            <w:tcW w:w="797" w:type="dxa"/>
          </w:tcPr>
          <w:p w14:paraId="1E16A43F" w14:textId="77777777" w:rsidR="002468EC" w:rsidRPr="0010523B" w:rsidRDefault="002468EC"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CO4</w:t>
            </w:r>
          </w:p>
        </w:tc>
        <w:tc>
          <w:tcPr>
            <w:tcW w:w="801" w:type="dxa"/>
          </w:tcPr>
          <w:p w14:paraId="65A7D848" w14:textId="77777777" w:rsidR="002468EC" w:rsidRPr="0010523B" w:rsidRDefault="002468EC" w:rsidP="0010523B">
            <w:pPr>
              <w:pBdr>
                <w:top w:val="nil"/>
                <w:left w:val="nil"/>
                <w:bottom w:val="nil"/>
                <w:right w:val="nil"/>
                <w:between w:val="nil"/>
              </w:pBdr>
              <w:spacing w:line="272" w:lineRule="auto"/>
              <w:ind w:left="49" w:right="38"/>
              <w:jc w:val="center"/>
              <w:rPr>
                <w:color w:val="000000" w:themeColor="text1"/>
                <w:sz w:val="24"/>
                <w:szCs w:val="24"/>
              </w:rPr>
            </w:pPr>
            <w:r w:rsidRPr="0010523B">
              <w:rPr>
                <w:color w:val="000000" w:themeColor="text1"/>
                <w:sz w:val="24"/>
                <w:szCs w:val="24"/>
              </w:rPr>
              <w:t>3</w:t>
            </w:r>
          </w:p>
        </w:tc>
        <w:tc>
          <w:tcPr>
            <w:tcW w:w="797" w:type="dxa"/>
          </w:tcPr>
          <w:p w14:paraId="7321225D" w14:textId="77777777" w:rsidR="002468EC" w:rsidRPr="0010523B" w:rsidRDefault="002468EC" w:rsidP="0010523B">
            <w:pPr>
              <w:pBdr>
                <w:top w:val="nil"/>
                <w:left w:val="nil"/>
                <w:bottom w:val="nil"/>
                <w:right w:val="nil"/>
                <w:between w:val="nil"/>
              </w:pBdr>
              <w:spacing w:line="272" w:lineRule="auto"/>
              <w:ind w:left="53" w:right="33"/>
              <w:jc w:val="center"/>
              <w:rPr>
                <w:color w:val="000000" w:themeColor="text1"/>
                <w:sz w:val="24"/>
                <w:szCs w:val="24"/>
              </w:rPr>
            </w:pPr>
            <w:r w:rsidRPr="0010523B">
              <w:rPr>
                <w:color w:val="000000" w:themeColor="text1"/>
                <w:sz w:val="24"/>
                <w:szCs w:val="24"/>
              </w:rPr>
              <w:t>-</w:t>
            </w:r>
          </w:p>
        </w:tc>
        <w:tc>
          <w:tcPr>
            <w:tcW w:w="802" w:type="dxa"/>
          </w:tcPr>
          <w:p w14:paraId="59302C51" w14:textId="77777777" w:rsidR="002468EC" w:rsidRPr="0010523B" w:rsidRDefault="002468EC" w:rsidP="0010523B">
            <w:pPr>
              <w:pBdr>
                <w:top w:val="nil"/>
                <w:left w:val="nil"/>
                <w:bottom w:val="nil"/>
                <w:right w:val="nil"/>
                <w:between w:val="nil"/>
              </w:pBdr>
              <w:spacing w:line="272" w:lineRule="auto"/>
              <w:ind w:left="58" w:right="43"/>
              <w:jc w:val="center"/>
              <w:rPr>
                <w:color w:val="000000" w:themeColor="text1"/>
                <w:sz w:val="24"/>
                <w:szCs w:val="24"/>
              </w:rPr>
            </w:pPr>
            <w:r w:rsidRPr="0010523B">
              <w:rPr>
                <w:color w:val="000000" w:themeColor="text1"/>
                <w:sz w:val="24"/>
                <w:szCs w:val="24"/>
              </w:rPr>
              <w:t>-</w:t>
            </w:r>
          </w:p>
        </w:tc>
        <w:tc>
          <w:tcPr>
            <w:tcW w:w="797" w:type="dxa"/>
          </w:tcPr>
          <w:p w14:paraId="2820F3DF" w14:textId="77777777" w:rsidR="002468EC" w:rsidRPr="0010523B" w:rsidRDefault="002468EC" w:rsidP="0010523B">
            <w:pPr>
              <w:pBdr>
                <w:top w:val="nil"/>
                <w:left w:val="nil"/>
                <w:bottom w:val="nil"/>
                <w:right w:val="nil"/>
                <w:between w:val="nil"/>
              </w:pBdr>
              <w:spacing w:line="272" w:lineRule="auto"/>
              <w:ind w:left="53" w:right="33"/>
              <w:jc w:val="center"/>
              <w:rPr>
                <w:color w:val="000000" w:themeColor="text1"/>
                <w:sz w:val="24"/>
                <w:szCs w:val="24"/>
              </w:rPr>
            </w:pPr>
            <w:r w:rsidRPr="0010523B">
              <w:rPr>
                <w:color w:val="000000" w:themeColor="text1"/>
                <w:sz w:val="24"/>
                <w:szCs w:val="24"/>
              </w:rPr>
              <w:t>-</w:t>
            </w:r>
          </w:p>
        </w:tc>
        <w:tc>
          <w:tcPr>
            <w:tcW w:w="802" w:type="dxa"/>
          </w:tcPr>
          <w:p w14:paraId="133880B1" w14:textId="77777777" w:rsidR="002468EC" w:rsidRPr="0010523B" w:rsidRDefault="002468EC" w:rsidP="0010523B">
            <w:pPr>
              <w:pBdr>
                <w:top w:val="nil"/>
                <w:left w:val="nil"/>
                <w:bottom w:val="nil"/>
                <w:right w:val="nil"/>
                <w:between w:val="nil"/>
              </w:pBdr>
              <w:spacing w:line="272"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17F148CD" w14:textId="77777777" w:rsidTr="0010523B">
        <w:trPr>
          <w:trHeight w:val="321"/>
        </w:trPr>
        <w:tc>
          <w:tcPr>
            <w:tcW w:w="797" w:type="dxa"/>
          </w:tcPr>
          <w:p w14:paraId="1724AB55" w14:textId="77777777" w:rsidR="002468EC" w:rsidRPr="0010523B" w:rsidRDefault="002468EC"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74CD98A5" w14:textId="77777777" w:rsidR="002468EC" w:rsidRPr="0010523B" w:rsidRDefault="002468EC"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0E65D7B3" w14:textId="77777777" w:rsidR="002468EC" w:rsidRPr="0010523B" w:rsidRDefault="002468EC"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741094EA" w14:textId="77777777" w:rsidR="002468EC" w:rsidRPr="0010523B" w:rsidRDefault="002468EC"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3B2DB943" w14:textId="77777777" w:rsidR="002468EC" w:rsidRPr="0010523B" w:rsidRDefault="002468EC"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64291AAD" w14:textId="77777777" w:rsidR="002468EC" w:rsidRPr="0010523B" w:rsidRDefault="002468EC"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774E41C7" w14:textId="77777777" w:rsidR="00500421" w:rsidRPr="0010523B" w:rsidRDefault="00500421" w:rsidP="00500421">
      <w:pPr>
        <w:tabs>
          <w:tab w:val="left" w:pos="9666"/>
        </w:tabs>
        <w:spacing w:before="76"/>
        <w:ind w:left="691"/>
        <w:rPr>
          <w:b/>
          <w:bCs/>
          <w:color w:val="000000" w:themeColor="text1"/>
          <w:sz w:val="24"/>
          <w:szCs w:val="24"/>
        </w:rPr>
      </w:pPr>
      <w:r w:rsidRPr="0010523B">
        <w:rPr>
          <w:b/>
          <w:bCs/>
          <w:color w:val="000000" w:themeColor="text1"/>
          <w:sz w:val="24"/>
          <w:szCs w:val="24"/>
          <w:shd w:val="clear" w:color="auto" w:fill="C00000"/>
        </w:rPr>
        <w:t>Action Based Components</w:t>
      </w:r>
      <w:r w:rsidRPr="0010523B">
        <w:rPr>
          <w:b/>
          <w:bCs/>
          <w:color w:val="000000" w:themeColor="text1"/>
          <w:sz w:val="24"/>
          <w:szCs w:val="24"/>
          <w:shd w:val="clear" w:color="auto" w:fill="C00000"/>
        </w:rPr>
        <w:tab/>
      </w:r>
    </w:p>
    <w:p w14:paraId="103E6D67" w14:textId="77777777" w:rsidR="00500421" w:rsidRPr="0010523B" w:rsidRDefault="00500421" w:rsidP="00500421">
      <w:pPr>
        <w:pBdr>
          <w:top w:val="nil"/>
          <w:left w:val="nil"/>
          <w:bottom w:val="nil"/>
          <w:right w:val="nil"/>
          <w:between w:val="nil"/>
        </w:pBdr>
        <w:spacing w:before="77"/>
        <w:rPr>
          <w:b/>
          <w:bCs/>
          <w:color w:val="000000" w:themeColor="text1"/>
          <w:sz w:val="24"/>
          <w:szCs w:val="24"/>
        </w:rPr>
      </w:pPr>
    </w:p>
    <w:p w14:paraId="45F7B081" w14:textId="77777777" w:rsidR="00500421" w:rsidRPr="0010523B" w:rsidRDefault="00500421" w:rsidP="00756CB4">
      <w:pPr>
        <w:numPr>
          <w:ilvl w:val="1"/>
          <w:numId w:val="414"/>
        </w:numPr>
        <w:pBdr>
          <w:top w:val="nil"/>
          <w:left w:val="nil"/>
          <w:bottom w:val="nil"/>
          <w:right w:val="nil"/>
          <w:between w:val="nil"/>
        </w:pBdr>
        <w:tabs>
          <w:tab w:val="left" w:pos="1801"/>
        </w:tabs>
        <w:spacing w:line="276" w:lineRule="auto"/>
        <w:ind w:right="1693"/>
        <w:rPr>
          <w:color w:val="000000" w:themeColor="text1"/>
          <w:sz w:val="24"/>
          <w:szCs w:val="24"/>
        </w:rPr>
      </w:pPr>
      <w:r w:rsidRPr="0010523B">
        <w:rPr>
          <w:color w:val="000000" w:themeColor="text1"/>
          <w:sz w:val="24"/>
          <w:szCs w:val="24"/>
        </w:rPr>
        <w:t>Defining data requirements for Finance, Marketing &amp; Sales, HR, SCM and CRM.</w:t>
      </w:r>
    </w:p>
    <w:p w14:paraId="4A3B2585" w14:textId="77777777" w:rsidR="00500421" w:rsidRPr="0010523B" w:rsidRDefault="00500421" w:rsidP="00756CB4">
      <w:pPr>
        <w:numPr>
          <w:ilvl w:val="1"/>
          <w:numId w:val="414"/>
        </w:numPr>
        <w:pBdr>
          <w:top w:val="nil"/>
          <w:left w:val="nil"/>
          <w:bottom w:val="nil"/>
          <w:right w:val="nil"/>
          <w:between w:val="nil"/>
        </w:pBdr>
        <w:tabs>
          <w:tab w:val="left" w:pos="1801"/>
        </w:tabs>
        <w:spacing w:line="276" w:lineRule="auto"/>
        <w:ind w:right="1211"/>
        <w:rPr>
          <w:color w:val="000000" w:themeColor="text1"/>
          <w:sz w:val="24"/>
          <w:szCs w:val="24"/>
        </w:rPr>
      </w:pPr>
      <w:r w:rsidRPr="0010523B">
        <w:rPr>
          <w:color w:val="000000" w:themeColor="text1"/>
          <w:sz w:val="24"/>
          <w:szCs w:val="24"/>
        </w:rPr>
        <w:t>Use SQL Query to extract information from MS-SQL Express. Students will be installing MS-SQL express, load data and use SQL to query and extract data.</w:t>
      </w:r>
    </w:p>
    <w:p w14:paraId="5A1B454B" w14:textId="77777777" w:rsidR="00500421" w:rsidRPr="0010523B" w:rsidRDefault="00500421" w:rsidP="00756CB4">
      <w:pPr>
        <w:numPr>
          <w:ilvl w:val="1"/>
          <w:numId w:val="414"/>
        </w:numPr>
        <w:pBdr>
          <w:top w:val="nil"/>
          <w:left w:val="nil"/>
          <w:bottom w:val="nil"/>
          <w:right w:val="nil"/>
          <w:between w:val="nil"/>
        </w:pBdr>
        <w:tabs>
          <w:tab w:val="left" w:pos="1800"/>
        </w:tabs>
        <w:spacing w:line="275" w:lineRule="auto"/>
        <w:ind w:left="1800" w:hanging="359"/>
        <w:rPr>
          <w:color w:val="000000" w:themeColor="text1"/>
          <w:sz w:val="24"/>
          <w:szCs w:val="24"/>
        </w:rPr>
      </w:pPr>
      <w:r w:rsidRPr="0010523B">
        <w:rPr>
          <w:color w:val="000000" w:themeColor="text1"/>
          <w:sz w:val="24"/>
          <w:szCs w:val="24"/>
        </w:rPr>
        <w:t>Design a Mini Data warehouse.</w:t>
      </w:r>
    </w:p>
    <w:p w14:paraId="633E3040" w14:textId="77777777" w:rsidR="00500421" w:rsidRPr="0010523B" w:rsidRDefault="00500421" w:rsidP="00756CB4">
      <w:pPr>
        <w:numPr>
          <w:ilvl w:val="1"/>
          <w:numId w:val="414"/>
        </w:numPr>
        <w:pBdr>
          <w:top w:val="nil"/>
          <w:left w:val="nil"/>
          <w:bottom w:val="nil"/>
          <w:right w:val="nil"/>
          <w:between w:val="nil"/>
        </w:pBdr>
        <w:tabs>
          <w:tab w:val="left" w:pos="1801"/>
        </w:tabs>
        <w:spacing w:before="45" w:line="271" w:lineRule="auto"/>
        <w:ind w:right="1215"/>
        <w:rPr>
          <w:color w:val="000000" w:themeColor="text1"/>
          <w:sz w:val="24"/>
          <w:szCs w:val="24"/>
        </w:rPr>
      </w:pPr>
      <w:r w:rsidRPr="0010523B">
        <w:rPr>
          <w:color w:val="000000" w:themeColor="text1"/>
          <w:sz w:val="24"/>
          <w:szCs w:val="24"/>
        </w:rPr>
        <w:t>Work on No-SQL using Mongo-SQL or any other No-SQL Databases depending on free license availability.</w:t>
      </w:r>
    </w:p>
    <w:p w14:paraId="63CDF791" w14:textId="77777777" w:rsidR="00500421" w:rsidRPr="0010523B" w:rsidRDefault="00500421" w:rsidP="00756CB4">
      <w:pPr>
        <w:numPr>
          <w:ilvl w:val="1"/>
          <w:numId w:val="414"/>
        </w:numPr>
        <w:pBdr>
          <w:top w:val="nil"/>
          <w:left w:val="nil"/>
          <w:bottom w:val="nil"/>
          <w:right w:val="nil"/>
          <w:between w:val="nil"/>
        </w:pBdr>
        <w:tabs>
          <w:tab w:val="left" w:pos="1800"/>
        </w:tabs>
        <w:spacing w:before="10"/>
        <w:ind w:left="1800" w:hanging="359"/>
        <w:rPr>
          <w:color w:val="000000" w:themeColor="text1"/>
          <w:sz w:val="24"/>
          <w:szCs w:val="24"/>
        </w:rPr>
      </w:pPr>
      <w:r w:rsidRPr="0010523B">
        <w:rPr>
          <w:color w:val="000000" w:themeColor="text1"/>
          <w:sz w:val="24"/>
          <w:szCs w:val="24"/>
        </w:rPr>
        <w:t>Mini workshop on information security needs, access control.</w:t>
      </w:r>
    </w:p>
    <w:p w14:paraId="6F9F5A3A" w14:textId="77777777" w:rsidR="00500421" w:rsidRPr="0010523B" w:rsidRDefault="00500421" w:rsidP="00500421">
      <w:pPr>
        <w:pBdr>
          <w:top w:val="nil"/>
          <w:left w:val="nil"/>
          <w:bottom w:val="nil"/>
          <w:right w:val="nil"/>
          <w:between w:val="nil"/>
        </w:pBdr>
        <w:spacing w:before="91"/>
        <w:rPr>
          <w:color w:val="000000" w:themeColor="text1"/>
          <w:sz w:val="24"/>
          <w:szCs w:val="24"/>
        </w:rPr>
      </w:pPr>
    </w:p>
    <w:p w14:paraId="71800F7F" w14:textId="77777777" w:rsidR="00500421" w:rsidRPr="0010523B" w:rsidRDefault="00500421" w:rsidP="00500421">
      <w:pPr>
        <w:pStyle w:val="Heading2"/>
        <w:tabs>
          <w:tab w:val="left" w:pos="9666"/>
        </w:tabs>
        <w:spacing w:before="1"/>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58DF6E27" w14:textId="77777777" w:rsidR="00500421" w:rsidRPr="0010523B" w:rsidRDefault="00500421" w:rsidP="00500421">
      <w:pPr>
        <w:pBdr>
          <w:top w:val="nil"/>
          <w:left w:val="nil"/>
          <w:bottom w:val="nil"/>
          <w:right w:val="nil"/>
          <w:between w:val="nil"/>
        </w:pBdr>
        <w:spacing w:before="150"/>
        <w:rPr>
          <w:b/>
          <w:bCs/>
          <w:color w:val="000000" w:themeColor="text1"/>
          <w:sz w:val="20"/>
          <w:szCs w:val="20"/>
        </w:rPr>
      </w:pPr>
    </w:p>
    <w:tbl>
      <w:tblPr>
        <w:tblStyle w:val="affffffffffffffffd"/>
        <w:tblW w:w="9126" w:type="dxa"/>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2131"/>
        <w:gridCol w:w="1293"/>
        <w:gridCol w:w="498"/>
        <w:gridCol w:w="494"/>
        <w:gridCol w:w="523"/>
        <w:gridCol w:w="513"/>
        <w:gridCol w:w="518"/>
        <w:gridCol w:w="2772"/>
      </w:tblGrid>
      <w:tr w:rsidR="0010523B" w:rsidRPr="0010523B" w14:paraId="1856E18B" w14:textId="77777777" w:rsidTr="00500421">
        <w:trPr>
          <w:trHeight w:val="954"/>
        </w:trPr>
        <w:tc>
          <w:tcPr>
            <w:tcW w:w="384" w:type="dxa"/>
            <w:vMerge w:val="restart"/>
          </w:tcPr>
          <w:p w14:paraId="0E91A11E" w14:textId="77777777" w:rsidR="00500421" w:rsidRPr="0010523B" w:rsidRDefault="00500421" w:rsidP="0010523B">
            <w:pPr>
              <w:pBdr>
                <w:top w:val="nil"/>
                <w:left w:val="nil"/>
                <w:bottom w:val="nil"/>
                <w:right w:val="nil"/>
                <w:between w:val="nil"/>
              </w:pBdr>
              <w:spacing w:before="205"/>
              <w:rPr>
                <w:b/>
                <w:bCs/>
                <w:color w:val="000000" w:themeColor="text1"/>
                <w:sz w:val="24"/>
                <w:szCs w:val="24"/>
              </w:rPr>
            </w:pPr>
          </w:p>
          <w:p w14:paraId="03DEB24D" w14:textId="77777777" w:rsidR="00500421" w:rsidRPr="0010523B" w:rsidRDefault="00500421" w:rsidP="00500421">
            <w:pPr>
              <w:pBdr>
                <w:top w:val="nil"/>
                <w:left w:val="nil"/>
                <w:bottom w:val="nil"/>
                <w:right w:val="nil"/>
                <w:between w:val="nil"/>
              </w:pBdr>
              <w:ind w:left="112"/>
              <w:jc w:val="center"/>
              <w:rPr>
                <w:b/>
                <w:bCs/>
                <w:color w:val="000000" w:themeColor="text1"/>
                <w:sz w:val="24"/>
                <w:szCs w:val="24"/>
              </w:rPr>
            </w:pPr>
            <w:r w:rsidRPr="0010523B">
              <w:rPr>
                <w:b/>
                <w:bCs/>
                <w:color w:val="000000" w:themeColor="text1"/>
                <w:sz w:val="24"/>
                <w:szCs w:val="24"/>
              </w:rPr>
              <w:t>#</w:t>
            </w:r>
          </w:p>
        </w:tc>
        <w:tc>
          <w:tcPr>
            <w:tcW w:w="2131" w:type="dxa"/>
            <w:vMerge w:val="restart"/>
          </w:tcPr>
          <w:p w14:paraId="116AE282" w14:textId="77777777" w:rsidR="00500421" w:rsidRPr="0010523B" w:rsidRDefault="00500421" w:rsidP="0010523B">
            <w:pPr>
              <w:pBdr>
                <w:top w:val="nil"/>
                <w:left w:val="nil"/>
                <w:bottom w:val="nil"/>
                <w:right w:val="nil"/>
                <w:between w:val="nil"/>
              </w:pBdr>
              <w:tabs>
                <w:tab w:val="left" w:pos="1822"/>
              </w:tabs>
              <w:spacing w:before="159" w:line="278" w:lineRule="auto"/>
              <w:ind w:left="113" w:right="96"/>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293" w:type="dxa"/>
            <w:vMerge w:val="restart"/>
          </w:tcPr>
          <w:p w14:paraId="4C8040FC" w14:textId="77777777" w:rsidR="00500421" w:rsidRPr="0010523B" w:rsidRDefault="00500421" w:rsidP="00500421">
            <w:pPr>
              <w:pBdr>
                <w:top w:val="nil"/>
                <w:left w:val="nil"/>
                <w:bottom w:val="nil"/>
                <w:right w:val="nil"/>
                <w:between w:val="nil"/>
              </w:pBdr>
              <w:spacing w:before="46"/>
              <w:jc w:val="center"/>
              <w:rPr>
                <w:b/>
                <w:bCs/>
                <w:color w:val="000000" w:themeColor="text1"/>
                <w:sz w:val="24"/>
                <w:szCs w:val="24"/>
              </w:rPr>
            </w:pPr>
          </w:p>
          <w:p w14:paraId="6F49E061" w14:textId="00684473" w:rsidR="00500421" w:rsidRPr="0010523B" w:rsidRDefault="00500421" w:rsidP="00500421">
            <w:pPr>
              <w:pBdr>
                <w:top w:val="nil"/>
                <w:left w:val="nil"/>
                <w:bottom w:val="nil"/>
                <w:right w:val="nil"/>
                <w:between w:val="nil"/>
              </w:pBdr>
              <w:spacing w:before="1"/>
              <w:ind w:left="113"/>
              <w:jc w:val="center"/>
              <w:rPr>
                <w:b/>
                <w:bCs/>
                <w:color w:val="000000" w:themeColor="text1"/>
                <w:sz w:val="24"/>
                <w:szCs w:val="24"/>
              </w:rPr>
            </w:pPr>
            <w:r w:rsidRPr="0010523B">
              <w:rPr>
                <w:b/>
                <w:bCs/>
                <w:color w:val="000000" w:themeColor="text1"/>
                <w:sz w:val="24"/>
                <w:szCs w:val="24"/>
              </w:rPr>
              <w:t>Weightage</w:t>
            </w:r>
          </w:p>
          <w:p w14:paraId="0031EB78" w14:textId="77777777" w:rsidR="00500421" w:rsidRPr="0010523B" w:rsidRDefault="00500421" w:rsidP="00500421">
            <w:pPr>
              <w:pBdr>
                <w:top w:val="nil"/>
                <w:left w:val="nil"/>
                <w:bottom w:val="nil"/>
                <w:right w:val="nil"/>
                <w:between w:val="nil"/>
              </w:pBdr>
              <w:spacing w:before="40"/>
              <w:ind w:left="113"/>
              <w:jc w:val="center"/>
              <w:rPr>
                <w:b/>
                <w:bCs/>
                <w:color w:val="000000" w:themeColor="text1"/>
                <w:sz w:val="24"/>
                <w:szCs w:val="24"/>
              </w:rPr>
            </w:pPr>
            <w:r w:rsidRPr="0010523B">
              <w:rPr>
                <w:b/>
                <w:bCs/>
                <w:color w:val="000000" w:themeColor="text1"/>
                <w:sz w:val="24"/>
                <w:szCs w:val="24"/>
              </w:rPr>
              <w:t>%</w:t>
            </w:r>
          </w:p>
        </w:tc>
        <w:tc>
          <w:tcPr>
            <w:tcW w:w="2546" w:type="dxa"/>
            <w:gridSpan w:val="5"/>
          </w:tcPr>
          <w:p w14:paraId="16230262" w14:textId="6B2EEC91" w:rsidR="00500421" w:rsidRPr="0010523B" w:rsidRDefault="00500421" w:rsidP="00500421">
            <w:pPr>
              <w:pBdr>
                <w:top w:val="nil"/>
                <w:left w:val="nil"/>
                <w:bottom w:val="nil"/>
                <w:right w:val="nil"/>
                <w:between w:val="nil"/>
              </w:pBdr>
              <w:tabs>
                <w:tab w:val="left" w:pos="1669"/>
              </w:tabs>
              <w:spacing w:line="280" w:lineRule="auto"/>
              <w:ind w:left="834" w:right="95" w:hanging="721"/>
              <w:jc w:val="center"/>
              <w:rPr>
                <w:b/>
                <w:bCs/>
                <w:color w:val="000000" w:themeColor="text1"/>
                <w:sz w:val="24"/>
                <w:szCs w:val="24"/>
              </w:rPr>
            </w:pPr>
            <w:r w:rsidRPr="0010523B">
              <w:rPr>
                <w:b/>
                <w:bCs/>
                <w:color w:val="000000" w:themeColor="text1"/>
                <w:sz w:val="24"/>
                <w:szCs w:val="24"/>
              </w:rPr>
              <w:t>Learning Outcomes Assessed</w:t>
            </w:r>
          </w:p>
        </w:tc>
        <w:tc>
          <w:tcPr>
            <w:tcW w:w="2772" w:type="dxa"/>
            <w:tcBorders>
              <w:right w:val="single" w:sz="6" w:space="0" w:color="000000"/>
            </w:tcBorders>
          </w:tcPr>
          <w:p w14:paraId="581F2E63" w14:textId="77777777" w:rsidR="00500421" w:rsidRPr="0010523B" w:rsidRDefault="00500421" w:rsidP="0010523B">
            <w:pPr>
              <w:pBdr>
                <w:top w:val="nil"/>
                <w:left w:val="nil"/>
                <w:bottom w:val="nil"/>
                <w:right w:val="nil"/>
                <w:between w:val="nil"/>
              </w:pBdr>
              <w:tabs>
                <w:tab w:val="left" w:pos="1715"/>
              </w:tabs>
              <w:spacing w:line="273" w:lineRule="auto"/>
              <w:ind w:left="116"/>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3F436A6E" w14:textId="77777777" w:rsidR="00500421" w:rsidRPr="0010523B" w:rsidRDefault="00500421" w:rsidP="0010523B">
            <w:pPr>
              <w:pBdr>
                <w:top w:val="nil"/>
                <w:left w:val="nil"/>
                <w:bottom w:val="nil"/>
                <w:right w:val="nil"/>
                <w:between w:val="nil"/>
              </w:pBdr>
              <w:spacing w:before="11"/>
              <w:ind w:left="116"/>
              <w:rPr>
                <w:b/>
                <w:bCs/>
                <w:color w:val="000000" w:themeColor="text1"/>
                <w:sz w:val="24"/>
                <w:szCs w:val="24"/>
              </w:rPr>
            </w:pPr>
            <w:r w:rsidRPr="0010523B">
              <w:rPr>
                <w:b/>
                <w:bCs/>
                <w:color w:val="000000" w:themeColor="text1"/>
                <w:sz w:val="24"/>
                <w:szCs w:val="24"/>
              </w:rPr>
              <w:t>(assignments) or length (exam)</w:t>
            </w:r>
          </w:p>
        </w:tc>
      </w:tr>
      <w:tr w:rsidR="0010523B" w:rsidRPr="0010523B" w14:paraId="5BE77796" w14:textId="77777777" w:rsidTr="00500421">
        <w:trPr>
          <w:trHeight w:val="316"/>
        </w:trPr>
        <w:tc>
          <w:tcPr>
            <w:tcW w:w="384" w:type="dxa"/>
            <w:vMerge/>
          </w:tcPr>
          <w:p w14:paraId="58175455" w14:textId="77777777" w:rsidR="00500421" w:rsidRPr="0010523B" w:rsidRDefault="00500421" w:rsidP="0010523B">
            <w:pPr>
              <w:pBdr>
                <w:top w:val="nil"/>
                <w:left w:val="nil"/>
                <w:bottom w:val="nil"/>
                <w:right w:val="nil"/>
                <w:between w:val="nil"/>
              </w:pBdr>
              <w:spacing w:line="276" w:lineRule="auto"/>
              <w:rPr>
                <w:b/>
                <w:bCs/>
                <w:color w:val="000000" w:themeColor="text1"/>
                <w:sz w:val="24"/>
                <w:szCs w:val="24"/>
              </w:rPr>
            </w:pPr>
          </w:p>
        </w:tc>
        <w:tc>
          <w:tcPr>
            <w:tcW w:w="2131" w:type="dxa"/>
            <w:vMerge/>
          </w:tcPr>
          <w:p w14:paraId="120B1B9F" w14:textId="77777777" w:rsidR="00500421" w:rsidRPr="0010523B" w:rsidRDefault="00500421" w:rsidP="0010523B">
            <w:pPr>
              <w:pBdr>
                <w:top w:val="nil"/>
                <w:left w:val="nil"/>
                <w:bottom w:val="nil"/>
                <w:right w:val="nil"/>
                <w:between w:val="nil"/>
              </w:pBdr>
              <w:spacing w:line="276" w:lineRule="auto"/>
              <w:rPr>
                <w:b/>
                <w:bCs/>
                <w:color w:val="000000" w:themeColor="text1"/>
                <w:sz w:val="24"/>
                <w:szCs w:val="24"/>
              </w:rPr>
            </w:pPr>
          </w:p>
        </w:tc>
        <w:tc>
          <w:tcPr>
            <w:tcW w:w="1293" w:type="dxa"/>
            <w:vMerge/>
          </w:tcPr>
          <w:p w14:paraId="4F2F54F7" w14:textId="77777777" w:rsidR="00500421" w:rsidRPr="0010523B" w:rsidRDefault="00500421" w:rsidP="00500421">
            <w:pPr>
              <w:pBdr>
                <w:top w:val="nil"/>
                <w:left w:val="nil"/>
                <w:bottom w:val="nil"/>
                <w:right w:val="nil"/>
                <w:between w:val="nil"/>
              </w:pBdr>
              <w:spacing w:line="276" w:lineRule="auto"/>
              <w:jc w:val="center"/>
              <w:rPr>
                <w:b/>
                <w:bCs/>
                <w:color w:val="000000" w:themeColor="text1"/>
                <w:sz w:val="24"/>
                <w:szCs w:val="24"/>
              </w:rPr>
            </w:pPr>
          </w:p>
        </w:tc>
        <w:tc>
          <w:tcPr>
            <w:tcW w:w="498" w:type="dxa"/>
          </w:tcPr>
          <w:p w14:paraId="65DB5607" w14:textId="77777777" w:rsidR="00500421" w:rsidRPr="0010523B" w:rsidRDefault="00500421" w:rsidP="00500421">
            <w:pPr>
              <w:pBdr>
                <w:top w:val="nil"/>
                <w:left w:val="nil"/>
                <w:bottom w:val="nil"/>
                <w:right w:val="nil"/>
                <w:between w:val="nil"/>
              </w:pBdr>
              <w:spacing w:line="273" w:lineRule="auto"/>
              <w:ind w:left="113"/>
              <w:jc w:val="center"/>
              <w:rPr>
                <w:b/>
                <w:bCs/>
                <w:color w:val="000000" w:themeColor="text1"/>
                <w:sz w:val="24"/>
                <w:szCs w:val="24"/>
              </w:rPr>
            </w:pPr>
            <w:r w:rsidRPr="0010523B">
              <w:rPr>
                <w:b/>
                <w:bCs/>
                <w:color w:val="000000" w:themeColor="text1"/>
                <w:sz w:val="24"/>
                <w:szCs w:val="24"/>
              </w:rPr>
              <w:t>1</w:t>
            </w:r>
          </w:p>
        </w:tc>
        <w:tc>
          <w:tcPr>
            <w:tcW w:w="494" w:type="dxa"/>
          </w:tcPr>
          <w:p w14:paraId="2A8043A1" w14:textId="77777777" w:rsidR="00500421" w:rsidRPr="0010523B" w:rsidRDefault="00500421" w:rsidP="00500421">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2</w:t>
            </w:r>
          </w:p>
        </w:tc>
        <w:tc>
          <w:tcPr>
            <w:tcW w:w="523" w:type="dxa"/>
          </w:tcPr>
          <w:p w14:paraId="15AF3F59" w14:textId="77777777" w:rsidR="00500421" w:rsidRPr="0010523B" w:rsidRDefault="00500421" w:rsidP="00500421">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3</w:t>
            </w:r>
          </w:p>
        </w:tc>
        <w:tc>
          <w:tcPr>
            <w:tcW w:w="513" w:type="dxa"/>
          </w:tcPr>
          <w:p w14:paraId="7F1DF439" w14:textId="77777777" w:rsidR="00500421" w:rsidRPr="0010523B" w:rsidRDefault="00500421" w:rsidP="00500421">
            <w:pPr>
              <w:pBdr>
                <w:top w:val="nil"/>
                <w:left w:val="nil"/>
                <w:bottom w:val="nil"/>
                <w:right w:val="nil"/>
                <w:between w:val="nil"/>
              </w:pBdr>
              <w:spacing w:line="273" w:lineRule="auto"/>
              <w:ind w:left="115"/>
              <w:jc w:val="center"/>
              <w:rPr>
                <w:b/>
                <w:bCs/>
                <w:color w:val="000000" w:themeColor="text1"/>
                <w:sz w:val="24"/>
                <w:szCs w:val="24"/>
              </w:rPr>
            </w:pPr>
            <w:r w:rsidRPr="0010523B">
              <w:rPr>
                <w:b/>
                <w:bCs/>
                <w:color w:val="000000" w:themeColor="text1"/>
                <w:sz w:val="24"/>
                <w:szCs w:val="24"/>
              </w:rPr>
              <w:t>4</w:t>
            </w:r>
          </w:p>
        </w:tc>
        <w:tc>
          <w:tcPr>
            <w:tcW w:w="518" w:type="dxa"/>
          </w:tcPr>
          <w:p w14:paraId="3B2F2612" w14:textId="77777777" w:rsidR="00500421" w:rsidRPr="0010523B" w:rsidRDefault="00500421" w:rsidP="00500421">
            <w:pPr>
              <w:pBdr>
                <w:top w:val="nil"/>
                <w:left w:val="nil"/>
                <w:bottom w:val="nil"/>
                <w:right w:val="nil"/>
                <w:between w:val="nil"/>
              </w:pBdr>
              <w:spacing w:line="273" w:lineRule="auto"/>
              <w:ind w:left="115"/>
              <w:jc w:val="center"/>
              <w:rPr>
                <w:b/>
                <w:bCs/>
                <w:color w:val="000000" w:themeColor="text1"/>
                <w:sz w:val="24"/>
                <w:szCs w:val="24"/>
              </w:rPr>
            </w:pPr>
            <w:r w:rsidRPr="0010523B">
              <w:rPr>
                <w:b/>
                <w:bCs/>
                <w:color w:val="000000" w:themeColor="text1"/>
                <w:sz w:val="24"/>
                <w:szCs w:val="24"/>
              </w:rPr>
              <w:t>5</w:t>
            </w:r>
          </w:p>
        </w:tc>
        <w:tc>
          <w:tcPr>
            <w:tcW w:w="2772" w:type="dxa"/>
            <w:tcBorders>
              <w:right w:val="single" w:sz="6" w:space="0" w:color="000000"/>
            </w:tcBorders>
          </w:tcPr>
          <w:p w14:paraId="1AD441A8" w14:textId="77777777" w:rsidR="00500421" w:rsidRPr="0010523B" w:rsidRDefault="00500421" w:rsidP="0010523B">
            <w:pPr>
              <w:pBdr>
                <w:top w:val="nil"/>
                <w:left w:val="nil"/>
                <w:bottom w:val="nil"/>
                <w:right w:val="nil"/>
                <w:between w:val="nil"/>
              </w:pBdr>
              <w:rPr>
                <w:color w:val="000000" w:themeColor="text1"/>
              </w:rPr>
            </w:pPr>
          </w:p>
        </w:tc>
      </w:tr>
      <w:tr w:rsidR="0010523B" w:rsidRPr="0010523B" w14:paraId="1E7CBB55" w14:textId="77777777" w:rsidTr="00500421">
        <w:trPr>
          <w:trHeight w:val="316"/>
        </w:trPr>
        <w:tc>
          <w:tcPr>
            <w:tcW w:w="384" w:type="dxa"/>
          </w:tcPr>
          <w:p w14:paraId="59E3A01D" w14:textId="77777777" w:rsidR="00500421" w:rsidRPr="0010523B" w:rsidRDefault="00500421" w:rsidP="0010523B">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1</w:t>
            </w:r>
          </w:p>
        </w:tc>
        <w:tc>
          <w:tcPr>
            <w:tcW w:w="2131" w:type="dxa"/>
          </w:tcPr>
          <w:p w14:paraId="0C826496" w14:textId="77777777" w:rsidR="00500421" w:rsidRPr="0010523B" w:rsidRDefault="00500421"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Class Participation</w:t>
            </w:r>
          </w:p>
        </w:tc>
        <w:tc>
          <w:tcPr>
            <w:tcW w:w="1293" w:type="dxa"/>
          </w:tcPr>
          <w:p w14:paraId="01597F20" w14:textId="77777777" w:rsidR="00500421" w:rsidRPr="0010523B" w:rsidRDefault="00500421" w:rsidP="00500421">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5</w:t>
            </w:r>
          </w:p>
        </w:tc>
        <w:tc>
          <w:tcPr>
            <w:tcW w:w="498" w:type="dxa"/>
          </w:tcPr>
          <w:p w14:paraId="616E9DAE" w14:textId="77777777" w:rsidR="00500421" w:rsidRPr="0010523B" w:rsidRDefault="00500421" w:rsidP="00500421">
            <w:pPr>
              <w:pBdr>
                <w:top w:val="nil"/>
                <w:left w:val="nil"/>
                <w:bottom w:val="nil"/>
                <w:right w:val="nil"/>
                <w:between w:val="nil"/>
              </w:pBdr>
              <w:jc w:val="center"/>
              <w:rPr>
                <w:color w:val="000000" w:themeColor="text1"/>
              </w:rPr>
            </w:pPr>
          </w:p>
        </w:tc>
        <w:tc>
          <w:tcPr>
            <w:tcW w:w="494" w:type="dxa"/>
          </w:tcPr>
          <w:p w14:paraId="6BA3F8BF" w14:textId="77777777" w:rsidR="00500421" w:rsidRPr="0010523B" w:rsidRDefault="00500421" w:rsidP="00500421">
            <w:pPr>
              <w:pBdr>
                <w:top w:val="nil"/>
                <w:left w:val="nil"/>
                <w:bottom w:val="nil"/>
                <w:right w:val="nil"/>
                <w:between w:val="nil"/>
              </w:pBdr>
              <w:jc w:val="center"/>
              <w:rPr>
                <w:color w:val="000000" w:themeColor="text1"/>
              </w:rPr>
            </w:pPr>
          </w:p>
        </w:tc>
        <w:tc>
          <w:tcPr>
            <w:tcW w:w="523" w:type="dxa"/>
          </w:tcPr>
          <w:p w14:paraId="0C8AA935" w14:textId="77777777" w:rsidR="00500421" w:rsidRPr="0010523B" w:rsidRDefault="00500421" w:rsidP="00500421">
            <w:pPr>
              <w:pBdr>
                <w:top w:val="nil"/>
                <w:left w:val="nil"/>
                <w:bottom w:val="nil"/>
                <w:right w:val="nil"/>
                <w:between w:val="nil"/>
              </w:pBdr>
              <w:jc w:val="center"/>
              <w:rPr>
                <w:color w:val="000000" w:themeColor="text1"/>
              </w:rPr>
            </w:pPr>
          </w:p>
        </w:tc>
        <w:tc>
          <w:tcPr>
            <w:tcW w:w="513" w:type="dxa"/>
          </w:tcPr>
          <w:p w14:paraId="3E8A066F" w14:textId="77777777" w:rsidR="00500421" w:rsidRPr="0010523B" w:rsidRDefault="00500421" w:rsidP="00500421">
            <w:pPr>
              <w:pBdr>
                <w:top w:val="nil"/>
                <w:left w:val="nil"/>
                <w:bottom w:val="nil"/>
                <w:right w:val="nil"/>
                <w:between w:val="nil"/>
              </w:pBdr>
              <w:jc w:val="center"/>
              <w:rPr>
                <w:color w:val="000000" w:themeColor="text1"/>
              </w:rPr>
            </w:pPr>
          </w:p>
        </w:tc>
        <w:tc>
          <w:tcPr>
            <w:tcW w:w="518" w:type="dxa"/>
          </w:tcPr>
          <w:p w14:paraId="5025A24C" w14:textId="77777777" w:rsidR="00500421" w:rsidRPr="0010523B" w:rsidRDefault="00500421" w:rsidP="00500421">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4ED00C82" w14:textId="77777777" w:rsidR="00500421" w:rsidRPr="0010523B" w:rsidRDefault="00500421" w:rsidP="0010523B">
            <w:pPr>
              <w:pBdr>
                <w:top w:val="nil"/>
                <w:left w:val="nil"/>
                <w:bottom w:val="nil"/>
                <w:right w:val="nil"/>
                <w:between w:val="nil"/>
              </w:pBdr>
              <w:rPr>
                <w:color w:val="000000" w:themeColor="text1"/>
              </w:rPr>
            </w:pPr>
          </w:p>
        </w:tc>
      </w:tr>
      <w:tr w:rsidR="0010523B" w:rsidRPr="0010523B" w14:paraId="040E8706" w14:textId="77777777" w:rsidTr="00500421">
        <w:trPr>
          <w:trHeight w:val="316"/>
        </w:trPr>
        <w:tc>
          <w:tcPr>
            <w:tcW w:w="384" w:type="dxa"/>
          </w:tcPr>
          <w:p w14:paraId="322B7922" w14:textId="77777777" w:rsidR="00500421" w:rsidRPr="0010523B" w:rsidRDefault="00500421" w:rsidP="0010523B">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2</w:t>
            </w:r>
          </w:p>
        </w:tc>
        <w:tc>
          <w:tcPr>
            <w:tcW w:w="2131" w:type="dxa"/>
          </w:tcPr>
          <w:p w14:paraId="48D2CB3E" w14:textId="77777777" w:rsidR="00500421" w:rsidRPr="0010523B" w:rsidRDefault="00500421"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Attendance</w:t>
            </w:r>
          </w:p>
        </w:tc>
        <w:tc>
          <w:tcPr>
            <w:tcW w:w="1293" w:type="dxa"/>
          </w:tcPr>
          <w:p w14:paraId="59CBE4B6" w14:textId="77777777" w:rsidR="00500421" w:rsidRPr="0010523B" w:rsidRDefault="00500421" w:rsidP="00500421">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5</w:t>
            </w:r>
          </w:p>
        </w:tc>
        <w:tc>
          <w:tcPr>
            <w:tcW w:w="498" w:type="dxa"/>
          </w:tcPr>
          <w:p w14:paraId="7E11F620" w14:textId="77777777" w:rsidR="00500421" w:rsidRPr="0010523B" w:rsidRDefault="00500421" w:rsidP="00500421">
            <w:pPr>
              <w:pBdr>
                <w:top w:val="nil"/>
                <w:left w:val="nil"/>
                <w:bottom w:val="nil"/>
                <w:right w:val="nil"/>
                <w:between w:val="nil"/>
              </w:pBdr>
              <w:jc w:val="center"/>
              <w:rPr>
                <w:color w:val="000000" w:themeColor="text1"/>
              </w:rPr>
            </w:pPr>
          </w:p>
        </w:tc>
        <w:tc>
          <w:tcPr>
            <w:tcW w:w="494" w:type="dxa"/>
          </w:tcPr>
          <w:p w14:paraId="121C2BEE" w14:textId="77777777" w:rsidR="00500421" w:rsidRPr="0010523B" w:rsidRDefault="00500421" w:rsidP="00500421">
            <w:pPr>
              <w:pBdr>
                <w:top w:val="nil"/>
                <w:left w:val="nil"/>
                <w:bottom w:val="nil"/>
                <w:right w:val="nil"/>
                <w:between w:val="nil"/>
              </w:pBdr>
              <w:jc w:val="center"/>
              <w:rPr>
                <w:color w:val="000000" w:themeColor="text1"/>
              </w:rPr>
            </w:pPr>
          </w:p>
        </w:tc>
        <w:tc>
          <w:tcPr>
            <w:tcW w:w="523" w:type="dxa"/>
          </w:tcPr>
          <w:p w14:paraId="5DCDF824" w14:textId="77777777" w:rsidR="00500421" w:rsidRPr="0010523B" w:rsidRDefault="00500421" w:rsidP="00500421">
            <w:pPr>
              <w:pBdr>
                <w:top w:val="nil"/>
                <w:left w:val="nil"/>
                <w:bottom w:val="nil"/>
                <w:right w:val="nil"/>
                <w:between w:val="nil"/>
              </w:pBdr>
              <w:jc w:val="center"/>
              <w:rPr>
                <w:color w:val="000000" w:themeColor="text1"/>
              </w:rPr>
            </w:pPr>
          </w:p>
        </w:tc>
        <w:tc>
          <w:tcPr>
            <w:tcW w:w="513" w:type="dxa"/>
          </w:tcPr>
          <w:p w14:paraId="41B55D23" w14:textId="77777777" w:rsidR="00500421" w:rsidRPr="0010523B" w:rsidRDefault="00500421" w:rsidP="00500421">
            <w:pPr>
              <w:pBdr>
                <w:top w:val="nil"/>
                <w:left w:val="nil"/>
                <w:bottom w:val="nil"/>
                <w:right w:val="nil"/>
                <w:between w:val="nil"/>
              </w:pBdr>
              <w:jc w:val="center"/>
              <w:rPr>
                <w:color w:val="000000" w:themeColor="text1"/>
              </w:rPr>
            </w:pPr>
          </w:p>
        </w:tc>
        <w:tc>
          <w:tcPr>
            <w:tcW w:w="518" w:type="dxa"/>
          </w:tcPr>
          <w:p w14:paraId="65C2DC4F" w14:textId="77777777" w:rsidR="00500421" w:rsidRPr="0010523B" w:rsidRDefault="00500421" w:rsidP="00500421">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7F8A9F4F" w14:textId="77777777" w:rsidR="00500421" w:rsidRPr="0010523B" w:rsidRDefault="00500421" w:rsidP="0010523B">
            <w:pPr>
              <w:pBdr>
                <w:top w:val="nil"/>
                <w:left w:val="nil"/>
                <w:bottom w:val="nil"/>
                <w:right w:val="nil"/>
                <w:between w:val="nil"/>
              </w:pBdr>
              <w:rPr>
                <w:color w:val="000000" w:themeColor="text1"/>
              </w:rPr>
            </w:pPr>
          </w:p>
        </w:tc>
      </w:tr>
      <w:tr w:rsidR="0010523B" w:rsidRPr="0010523B" w14:paraId="722EDE82" w14:textId="77777777" w:rsidTr="00500421">
        <w:trPr>
          <w:trHeight w:val="316"/>
        </w:trPr>
        <w:tc>
          <w:tcPr>
            <w:tcW w:w="384" w:type="dxa"/>
          </w:tcPr>
          <w:p w14:paraId="3C5EA541" w14:textId="77777777" w:rsidR="00500421" w:rsidRPr="0010523B" w:rsidRDefault="00500421" w:rsidP="0010523B">
            <w:pPr>
              <w:pBdr>
                <w:top w:val="nil"/>
                <w:left w:val="nil"/>
                <w:bottom w:val="nil"/>
                <w:right w:val="nil"/>
                <w:between w:val="nil"/>
              </w:pBdr>
              <w:spacing w:line="273" w:lineRule="auto"/>
              <w:ind w:left="5" w:right="31"/>
              <w:jc w:val="center"/>
              <w:rPr>
                <w:color w:val="000000" w:themeColor="text1"/>
                <w:sz w:val="24"/>
                <w:szCs w:val="24"/>
              </w:rPr>
            </w:pPr>
            <w:r w:rsidRPr="0010523B">
              <w:rPr>
                <w:color w:val="000000" w:themeColor="text1"/>
                <w:sz w:val="24"/>
                <w:szCs w:val="24"/>
              </w:rPr>
              <w:t>3</w:t>
            </w:r>
          </w:p>
        </w:tc>
        <w:tc>
          <w:tcPr>
            <w:tcW w:w="2131" w:type="dxa"/>
          </w:tcPr>
          <w:p w14:paraId="15F691AC" w14:textId="77777777" w:rsidR="00500421" w:rsidRPr="0010523B" w:rsidRDefault="00500421" w:rsidP="0010523B">
            <w:pPr>
              <w:pBdr>
                <w:top w:val="nil"/>
                <w:left w:val="nil"/>
                <w:bottom w:val="nil"/>
                <w:right w:val="nil"/>
                <w:between w:val="nil"/>
              </w:pBdr>
              <w:spacing w:line="273" w:lineRule="auto"/>
              <w:ind w:left="113"/>
              <w:rPr>
                <w:color w:val="000000" w:themeColor="text1"/>
                <w:sz w:val="24"/>
                <w:szCs w:val="24"/>
              </w:rPr>
            </w:pPr>
            <w:r w:rsidRPr="0010523B">
              <w:rPr>
                <w:color w:val="000000" w:themeColor="text1"/>
                <w:sz w:val="24"/>
                <w:szCs w:val="24"/>
              </w:rPr>
              <w:t>Assignment 1</w:t>
            </w:r>
          </w:p>
        </w:tc>
        <w:tc>
          <w:tcPr>
            <w:tcW w:w="1293" w:type="dxa"/>
          </w:tcPr>
          <w:p w14:paraId="2F3F2BE8" w14:textId="77777777" w:rsidR="00500421" w:rsidRPr="0010523B" w:rsidRDefault="00500421" w:rsidP="00500421">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10</w:t>
            </w:r>
          </w:p>
        </w:tc>
        <w:tc>
          <w:tcPr>
            <w:tcW w:w="498" w:type="dxa"/>
          </w:tcPr>
          <w:p w14:paraId="25843481" w14:textId="77777777" w:rsidR="00500421" w:rsidRPr="0010523B" w:rsidRDefault="00500421" w:rsidP="00500421">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X</w:t>
            </w:r>
          </w:p>
        </w:tc>
        <w:tc>
          <w:tcPr>
            <w:tcW w:w="494" w:type="dxa"/>
          </w:tcPr>
          <w:p w14:paraId="5BDF0ECE" w14:textId="77777777" w:rsidR="00500421" w:rsidRPr="0010523B" w:rsidRDefault="00500421" w:rsidP="00500421">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23" w:type="dxa"/>
          </w:tcPr>
          <w:p w14:paraId="1747DBCA" w14:textId="77777777" w:rsidR="00500421" w:rsidRPr="0010523B" w:rsidRDefault="00500421" w:rsidP="00500421">
            <w:pPr>
              <w:pBdr>
                <w:top w:val="nil"/>
                <w:left w:val="nil"/>
                <w:bottom w:val="nil"/>
                <w:right w:val="nil"/>
                <w:between w:val="nil"/>
              </w:pBdr>
              <w:jc w:val="center"/>
              <w:rPr>
                <w:color w:val="000000" w:themeColor="text1"/>
              </w:rPr>
            </w:pPr>
          </w:p>
        </w:tc>
        <w:tc>
          <w:tcPr>
            <w:tcW w:w="513" w:type="dxa"/>
          </w:tcPr>
          <w:p w14:paraId="3AC79DE3" w14:textId="77777777" w:rsidR="00500421" w:rsidRPr="0010523B" w:rsidRDefault="00500421" w:rsidP="00500421">
            <w:pPr>
              <w:pBdr>
                <w:top w:val="nil"/>
                <w:left w:val="nil"/>
                <w:bottom w:val="nil"/>
                <w:right w:val="nil"/>
                <w:between w:val="nil"/>
              </w:pBdr>
              <w:jc w:val="center"/>
              <w:rPr>
                <w:color w:val="000000" w:themeColor="text1"/>
              </w:rPr>
            </w:pPr>
          </w:p>
        </w:tc>
        <w:tc>
          <w:tcPr>
            <w:tcW w:w="518" w:type="dxa"/>
          </w:tcPr>
          <w:p w14:paraId="1700EE93" w14:textId="77777777" w:rsidR="00500421" w:rsidRPr="0010523B" w:rsidRDefault="00500421" w:rsidP="00500421">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19CD4077" w14:textId="77777777" w:rsidR="00500421" w:rsidRPr="0010523B" w:rsidRDefault="00500421" w:rsidP="0010523B">
            <w:pPr>
              <w:pBdr>
                <w:top w:val="nil"/>
                <w:left w:val="nil"/>
                <w:bottom w:val="nil"/>
                <w:right w:val="nil"/>
                <w:between w:val="nil"/>
              </w:pBdr>
              <w:rPr>
                <w:color w:val="000000" w:themeColor="text1"/>
              </w:rPr>
            </w:pPr>
          </w:p>
        </w:tc>
      </w:tr>
      <w:tr w:rsidR="0010523B" w:rsidRPr="0010523B" w14:paraId="508A7EA9" w14:textId="77777777" w:rsidTr="00500421">
        <w:trPr>
          <w:trHeight w:val="316"/>
        </w:trPr>
        <w:tc>
          <w:tcPr>
            <w:tcW w:w="384" w:type="dxa"/>
          </w:tcPr>
          <w:p w14:paraId="0B1B13CC" w14:textId="77777777" w:rsidR="00500421" w:rsidRPr="0010523B" w:rsidRDefault="00500421" w:rsidP="0010523B">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4</w:t>
            </w:r>
          </w:p>
        </w:tc>
        <w:tc>
          <w:tcPr>
            <w:tcW w:w="2131" w:type="dxa"/>
          </w:tcPr>
          <w:p w14:paraId="28D3223F" w14:textId="77777777" w:rsidR="00500421" w:rsidRPr="0010523B" w:rsidRDefault="00500421"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2</w:t>
            </w:r>
          </w:p>
        </w:tc>
        <w:tc>
          <w:tcPr>
            <w:tcW w:w="1293" w:type="dxa"/>
          </w:tcPr>
          <w:p w14:paraId="46D59A03" w14:textId="77777777" w:rsidR="00500421" w:rsidRPr="0010523B" w:rsidRDefault="00500421" w:rsidP="00500421">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498" w:type="dxa"/>
          </w:tcPr>
          <w:p w14:paraId="0B8237BD" w14:textId="77777777" w:rsidR="00500421" w:rsidRPr="0010523B" w:rsidRDefault="00500421" w:rsidP="00500421">
            <w:pPr>
              <w:pBdr>
                <w:top w:val="nil"/>
                <w:left w:val="nil"/>
                <w:bottom w:val="nil"/>
                <w:right w:val="nil"/>
                <w:between w:val="nil"/>
              </w:pBdr>
              <w:jc w:val="center"/>
              <w:rPr>
                <w:color w:val="000000" w:themeColor="text1"/>
              </w:rPr>
            </w:pPr>
          </w:p>
        </w:tc>
        <w:tc>
          <w:tcPr>
            <w:tcW w:w="494" w:type="dxa"/>
          </w:tcPr>
          <w:p w14:paraId="1DA10E8D" w14:textId="77777777" w:rsidR="00500421" w:rsidRPr="0010523B" w:rsidRDefault="00500421" w:rsidP="00500421">
            <w:pPr>
              <w:pBdr>
                <w:top w:val="nil"/>
                <w:left w:val="nil"/>
                <w:bottom w:val="nil"/>
                <w:right w:val="nil"/>
                <w:between w:val="nil"/>
              </w:pBdr>
              <w:jc w:val="center"/>
              <w:rPr>
                <w:color w:val="000000" w:themeColor="text1"/>
              </w:rPr>
            </w:pPr>
          </w:p>
        </w:tc>
        <w:tc>
          <w:tcPr>
            <w:tcW w:w="523" w:type="dxa"/>
          </w:tcPr>
          <w:p w14:paraId="46B7F63D" w14:textId="77777777" w:rsidR="00500421" w:rsidRPr="0010523B" w:rsidRDefault="00500421" w:rsidP="00500421">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1A6E52C9" w14:textId="77777777" w:rsidR="00500421" w:rsidRPr="0010523B" w:rsidRDefault="00500421" w:rsidP="00500421">
            <w:pPr>
              <w:pBdr>
                <w:top w:val="nil"/>
                <w:left w:val="nil"/>
                <w:bottom w:val="nil"/>
                <w:right w:val="nil"/>
                <w:between w:val="nil"/>
              </w:pBdr>
              <w:spacing w:line="268" w:lineRule="auto"/>
              <w:ind w:left="115"/>
              <w:jc w:val="center"/>
              <w:rPr>
                <w:color w:val="000000" w:themeColor="text1"/>
                <w:sz w:val="24"/>
                <w:szCs w:val="24"/>
              </w:rPr>
            </w:pPr>
            <w:r w:rsidRPr="0010523B">
              <w:rPr>
                <w:color w:val="000000" w:themeColor="text1"/>
                <w:sz w:val="24"/>
                <w:szCs w:val="24"/>
              </w:rPr>
              <w:t>X</w:t>
            </w:r>
          </w:p>
        </w:tc>
        <w:tc>
          <w:tcPr>
            <w:tcW w:w="518" w:type="dxa"/>
          </w:tcPr>
          <w:p w14:paraId="156AAD95" w14:textId="77777777" w:rsidR="00500421" w:rsidRPr="0010523B" w:rsidRDefault="00500421" w:rsidP="00500421">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3891E853" w14:textId="77777777" w:rsidR="00500421" w:rsidRPr="0010523B" w:rsidRDefault="00500421" w:rsidP="0010523B">
            <w:pPr>
              <w:pBdr>
                <w:top w:val="nil"/>
                <w:left w:val="nil"/>
                <w:bottom w:val="nil"/>
                <w:right w:val="nil"/>
                <w:between w:val="nil"/>
              </w:pBdr>
              <w:rPr>
                <w:color w:val="000000" w:themeColor="text1"/>
              </w:rPr>
            </w:pPr>
          </w:p>
        </w:tc>
      </w:tr>
      <w:tr w:rsidR="0010523B" w:rsidRPr="0010523B" w14:paraId="6DC69F49" w14:textId="77777777" w:rsidTr="00500421">
        <w:trPr>
          <w:trHeight w:val="633"/>
        </w:trPr>
        <w:tc>
          <w:tcPr>
            <w:tcW w:w="384" w:type="dxa"/>
          </w:tcPr>
          <w:p w14:paraId="6C29F04F" w14:textId="77777777" w:rsidR="00500421" w:rsidRPr="0010523B" w:rsidRDefault="00500421" w:rsidP="0010523B">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5</w:t>
            </w:r>
          </w:p>
        </w:tc>
        <w:tc>
          <w:tcPr>
            <w:tcW w:w="2131" w:type="dxa"/>
          </w:tcPr>
          <w:p w14:paraId="1FF4FB84" w14:textId="77777777" w:rsidR="00500421" w:rsidRPr="0010523B" w:rsidRDefault="00500421" w:rsidP="0010523B">
            <w:pPr>
              <w:pBdr>
                <w:top w:val="nil"/>
                <w:left w:val="nil"/>
                <w:bottom w:val="nil"/>
                <w:right w:val="nil"/>
                <w:between w:val="nil"/>
              </w:pBdr>
              <w:tabs>
                <w:tab w:val="left" w:pos="1145"/>
              </w:tabs>
              <w:spacing w:line="268" w:lineRule="auto"/>
              <w:ind w:left="113"/>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1461B153" w14:textId="77777777" w:rsidR="00500421" w:rsidRPr="0010523B" w:rsidRDefault="00500421" w:rsidP="0010523B">
            <w:pPr>
              <w:pBdr>
                <w:top w:val="nil"/>
                <w:left w:val="nil"/>
                <w:bottom w:val="nil"/>
                <w:right w:val="nil"/>
                <w:between w:val="nil"/>
              </w:pBdr>
              <w:spacing w:before="36"/>
              <w:ind w:left="113"/>
              <w:rPr>
                <w:color w:val="000000" w:themeColor="text1"/>
                <w:sz w:val="24"/>
                <w:szCs w:val="24"/>
              </w:rPr>
            </w:pPr>
            <w:r w:rsidRPr="0010523B">
              <w:rPr>
                <w:color w:val="000000" w:themeColor="text1"/>
                <w:sz w:val="24"/>
                <w:szCs w:val="24"/>
              </w:rPr>
              <w:t>Exam</w:t>
            </w:r>
          </w:p>
        </w:tc>
        <w:tc>
          <w:tcPr>
            <w:tcW w:w="1293" w:type="dxa"/>
          </w:tcPr>
          <w:p w14:paraId="02DC83BD" w14:textId="77777777" w:rsidR="00500421" w:rsidRPr="0010523B" w:rsidRDefault="00500421" w:rsidP="00500421">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20</w:t>
            </w:r>
          </w:p>
        </w:tc>
        <w:tc>
          <w:tcPr>
            <w:tcW w:w="498" w:type="dxa"/>
          </w:tcPr>
          <w:p w14:paraId="60B6A12E" w14:textId="77777777" w:rsidR="00500421" w:rsidRPr="0010523B" w:rsidRDefault="00500421" w:rsidP="00500421">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59525267" w14:textId="77777777" w:rsidR="00500421" w:rsidRPr="0010523B" w:rsidRDefault="00500421" w:rsidP="00500421">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46303174" w14:textId="77777777" w:rsidR="00500421" w:rsidRPr="0010523B" w:rsidRDefault="00500421" w:rsidP="00500421">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41E60888" w14:textId="77777777" w:rsidR="00500421" w:rsidRPr="0010523B" w:rsidRDefault="00500421" w:rsidP="00500421">
            <w:pPr>
              <w:pBdr>
                <w:top w:val="nil"/>
                <w:left w:val="nil"/>
                <w:bottom w:val="nil"/>
                <w:right w:val="nil"/>
                <w:between w:val="nil"/>
              </w:pBdr>
              <w:jc w:val="center"/>
              <w:rPr>
                <w:color w:val="000000" w:themeColor="text1"/>
              </w:rPr>
            </w:pPr>
          </w:p>
        </w:tc>
        <w:tc>
          <w:tcPr>
            <w:tcW w:w="518" w:type="dxa"/>
          </w:tcPr>
          <w:p w14:paraId="30E217A2" w14:textId="77777777" w:rsidR="00500421" w:rsidRPr="0010523B" w:rsidRDefault="00500421" w:rsidP="00500421">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6CB16D9A" w14:textId="77777777" w:rsidR="00500421" w:rsidRPr="0010523B" w:rsidRDefault="00500421" w:rsidP="0010523B">
            <w:pPr>
              <w:pBdr>
                <w:top w:val="nil"/>
                <w:left w:val="nil"/>
                <w:bottom w:val="nil"/>
                <w:right w:val="nil"/>
                <w:between w:val="nil"/>
              </w:pBdr>
              <w:rPr>
                <w:color w:val="000000" w:themeColor="text1"/>
              </w:rPr>
            </w:pPr>
          </w:p>
        </w:tc>
      </w:tr>
      <w:tr w:rsidR="0010523B" w:rsidRPr="0010523B" w14:paraId="4428FB1D" w14:textId="77777777" w:rsidTr="00500421">
        <w:trPr>
          <w:trHeight w:val="316"/>
        </w:trPr>
        <w:tc>
          <w:tcPr>
            <w:tcW w:w="384" w:type="dxa"/>
          </w:tcPr>
          <w:p w14:paraId="77D9948C" w14:textId="77777777" w:rsidR="00500421" w:rsidRPr="0010523B" w:rsidRDefault="00500421" w:rsidP="0010523B">
            <w:pPr>
              <w:pBdr>
                <w:top w:val="nil"/>
                <w:left w:val="nil"/>
                <w:bottom w:val="nil"/>
                <w:right w:val="nil"/>
                <w:between w:val="nil"/>
              </w:pBdr>
              <w:spacing w:line="273" w:lineRule="auto"/>
              <w:ind w:left="5" w:right="31"/>
              <w:jc w:val="center"/>
              <w:rPr>
                <w:color w:val="000000" w:themeColor="text1"/>
                <w:sz w:val="24"/>
                <w:szCs w:val="24"/>
              </w:rPr>
            </w:pPr>
            <w:r w:rsidRPr="0010523B">
              <w:rPr>
                <w:color w:val="000000" w:themeColor="text1"/>
                <w:sz w:val="24"/>
                <w:szCs w:val="24"/>
              </w:rPr>
              <w:t>6</w:t>
            </w:r>
          </w:p>
        </w:tc>
        <w:tc>
          <w:tcPr>
            <w:tcW w:w="2131" w:type="dxa"/>
          </w:tcPr>
          <w:p w14:paraId="7124C7C0" w14:textId="77777777" w:rsidR="00500421" w:rsidRPr="0010523B" w:rsidRDefault="00500421" w:rsidP="0010523B">
            <w:pPr>
              <w:pBdr>
                <w:top w:val="nil"/>
                <w:left w:val="nil"/>
                <w:bottom w:val="nil"/>
                <w:right w:val="nil"/>
                <w:between w:val="nil"/>
              </w:pBdr>
              <w:spacing w:line="273" w:lineRule="auto"/>
              <w:ind w:left="113"/>
              <w:rPr>
                <w:color w:val="000000" w:themeColor="text1"/>
                <w:sz w:val="24"/>
                <w:szCs w:val="24"/>
              </w:rPr>
            </w:pPr>
            <w:r w:rsidRPr="0010523B">
              <w:rPr>
                <w:color w:val="000000" w:themeColor="text1"/>
                <w:sz w:val="24"/>
                <w:szCs w:val="24"/>
              </w:rPr>
              <w:t>CBT</w:t>
            </w:r>
          </w:p>
        </w:tc>
        <w:tc>
          <w:tcPr>
            <w:tcW w:w="1293" w:type="dxa"/>
          </w:tcPr>
          <w:p w14:paraId="2B100B8F" w14:textId="77777777" w:rsidR="00500421" w:rsidRPr="0010523B" w:rsidRDefault="00500421" w:rsidP="00500421">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10</w:t>
            </w:r>
          </w:p>
        </w:tc>
        <w:tc>
          <w:tcPr>
            <w:tcW w:w="498" w:type="dxa"/>
          </w:tcPr>
          <w:p w14:paraId="21983BB3" w14:textId="77777777" w:rsidR="00500421" w:rsidRPr="0010523B" w:rsidRDefault="00500421" w:rsidP="00500421">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X</w:t>
            </w:r>
          </w:p>
        </w:tc>
        <w:tc>
          <w:tcPr>
            <w:tcW w:w="494" w:type="dxa"/>
          </w:tcPr>
          <w:p w14:paraId="68371831" w14:textId="77777777" w:rsidR="00500421" w:rsidRPr="0010523B" w:rsidRDefault="00500421" w:rsidP="00500421">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23" w:type="dxa"/>
          </w:tcPr>
          <w:p w14:paraId="24A80BA9" w14:textId="77777777" w:rsidR="00500421" w:rsidRPr="0010523B" w:rsidRDefault="00500421" w:rsidP="00500421">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13" w:type="dxa"/>
          </w:tcPr>
          <w:p w14:paraId="5DD40F89" w14:textId="77777777" w:rsidR="00500421" w:rsidRPr="0010523B" w:rsidRDefault="00500421" w:rsidP="00500421">
            <w:pPr>
              <w:pBdr>
                <w:top w:val="nil"/>
                <w:left w:val="nil"/>
                <w:bottom w:val="nil"/>
                <w:right w:val="nil"/>
                <w:between w:val="nil"/>
              </w:pBdr>
              <w:jc w:val="center"/>
              <w:rPr>
                <w:color w:val="000000" w:themeColor="text1"/>
              </w:rPr>
            </w:pPr>
          </w:p>
        </w:tc>
        <w:tc>
          <w:tcPr>
            <w:tcW w:w="518" w:type="dxa"/>
          </w:tcPr>
          <w:p w14:paraId="2B64DD01" w14:textId="77777777" w:rsidR="00500421" w:rsidRPr="0010523B" w:rsidRDefault="00500421" w:rsidP="00500421">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577F27DC" w14:textId="77777777" w:rsidR="00500421" w:rsidRPr="0010523B" w:rsidRDefault="00500421" w:rsidP="0010523B">
            <w:pPr>
              <w:pBdr>
                <w:top w:val="nil"/>
                <w:left w:val="nil"/>
                <w:bottom w:val="nil"/>
                <w:right w:val="nil"/>
                <w:between w:val="nil"/>
              </w:pBdr>
              <w:rPr>
                <w:color w:val="000000" w:themeColor="text1"/>
              </w:rPr>
            </w:pPr>
          </w:p>
        </w:tc>
      </w:tr>
      <w:tr w:rsidR="00500421" w:rsidRPr="0010523B" w14:paraId="2BB21000" w14:textId="77777777" w:rsidTr="00500421">
        <w:trPr>
          <w:trHeight w:val="637"/>
        </w:trPr>
        <w:tc>
          <w:tcPr>
            <w:tcW w:w="384" w:type="dxa"/>
          </w:tcPr>
          <w:p w14:paraId="7336595B" w14:textId="77777777" w:rsidR="00500421" w:rsidRPr="0010523B" w:rsidRDefault="00500421" w:rsidP="0010523B">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7</w:t>
            </w:r>
          </w:p>
        </w:tc>
        <w:tc>
          <w:tcPr>
            <w:tcW w:w="2131" w:type="dxa"/>
          </w:tcPr>
          <w:p w14:paraId="070EDF63" w14:textId="77777777" w:rsidR="00500421" w:rsidRPr="0010523B" w:rsidRDefault="00500421" w:rsidP="0010523B">
            <w:pPr>
              <w:pBdr>
                <w:top w:val="nil"/>
                <w:left w:val="nil"/>
                <w:bottom w:val="nil"/>
                <w:right w:val="nil"/>
                <w:between w:val="nil"/>
              </w:pBdr>
              <w:tabs>
                <w:tab w:val="left" w:pos="1635"/>
              </w:tabs>
              <w:spacing w:line="268" w:lineRule="auto"/>
              <w:ind w:left="113"/>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609C9F05" w14:textId="77777777" w:rsidR="00500421" w:rsidRPr="0010523B" w:rsidRDefault="00500421" w:rsidP="0010523B">
            <w:pPr>
              <w:pBdr>
                <w:top w:val="nil"/>
                <w:left w:val="nil"/>
                <w:bottom w:val="nil"/>
                <w:right w:val="nil"/>
                <w:between w:val="nil"/>
              </w:pBdr>
              <w:spacing w:before="41"/>
              <w:ind w:left="113"/>
              <w:rPr>
                <w:color w:val="000000" w:themeColor="text1"/>
                <w:sz w:val="24"/>
                <w:szCs w:val="24"/>
              </w:rPr>
            </w:pPr>
            <w:r w:rsidRPr="0010523B">
              <w:rPr>
                <w:color w:val="000000" w:themeColor="text1"/>
                <w:sz w:val="24"/>
                <w:szCs w:val="24"/>
              </w:rPr>
              <w:t>Examination</w:t>
            </w:r>
          </w:p>
        </w:tc>
        <w:tc>
          <w:tcPr>
            <w:tcW w:w="1293" w:type="dxa"/>
          </w:tcPr>
          <w:p w14:paraId="738D7CA6" w14:textId="77777777" w:rsidR="00500421" w:rsidRPr="0010523B" w:rsidRDefault="00500421" w:rsidP="00500421">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40</w:t>
            </w:r>
          </w:p>
        </w:tc>
        <w:tc>
          <w:tcPr>
            <w:tcW w:w="498" w:type="dxa"/>
          </w:tcPr>
          <w:p w14:paraId="15F3D37C" w14:textId="77777777" w:rsidR="00500421" w:rsidRPr="0010523B" w:rsidRDefault="00500421" w:rsidP="00500421">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4604F42B" w14:textId="77777777" w:rsidR="00500421" w:rsidRPr="0010523B" w:rsidRDefault="00500421" w:rsidP="00500421">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4717F155" w14:textId="77777777" w:rsidR="00500421" w:rsidRPr="0010523B" w:rsidRDefault="00500421" w:rsidP="00500421">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7C92304D" w14:textId="77777777" w:rsidR="00500421" w:rsidRPr="0010523B" w:rsidRDefault="00500421" w:rsidP="00500421">
            <w:pPr>
              <w:pBdr>
                <w:top w:val="nil"/>
                <w:left w:val="nil"/>
                <w:bottom w:val="nil"/>
                <w:right w:val="nil"/>
                <w:between w:val="nil"/>
              </w:pBdr>
              <w:spacing w:line="268" w:lineRule="auto"/>
              <w:ind w:left="115"/>
              <w:jc w:val="center"/>
              <w:rPr>
                <w:color w:val="000000" w:themeColor="text1"/>
                <w:sz w:val="24"/>
                <w:szCs w:val="24"/>
              </w:rPr>
            </w:pPr>
            <w:r w:rsidRPr="0010523B">
              <w:rPr>
                <w:color w:val="000000" w:themeColor="text1"/>
                <w:sz w:val="24"/>
                <w:szCs w:val="24"/>
              </w:rPr>
              <w:t>X</w:t>
            </w:r>
          </w:p>
        </w:tc>
        <w:tc>
          <w:tcPr>
            <w:tcW w:w="518" w:type="dxa"/>
          </w:tcPr>
          <w:p w14:paraId="0F5405CB" w14:textId="77777777" w:rsidR="00500421" w:rsidRPr="0010523B" w:rsidRDefault="00500421" w:rsidP="00500421">
            <w:pPr>
              <w:pBdr>
                <w:top w:val="nil"/>
                <w:left w:val="nil"/>
                <w:bottom w:val="nil"/>
                <w:right w:val="nil"/>
                <w:between w:val="nil"/>
              </w:pBdr>
              <w:spacing w:line="268" w:lineRule="auto"/>
              <w:ind w:left="115"/>
              <w:jc w:val="center"/>
              <w:rPr>
                <w:color w:val="000000" w:themeColor="text1"/>
                <w:sz w:val="24"/>
                <w:szCs w:val="24"/>
              </w:rPr>
            </w:pPr>
            <w:r w:rsidRPr="0010523B">
              <w:rPr>
                <w:color w:val="000000" w:themeColor="text1"/>
                <w:sz w:val="24"/>
                <w:szCs w:val="24"/>
              </w:rPr>
              <w:t>X</w:t>
            </w:r>
          </w:p>
        </w:tc>
        <w:tc>
          <w:tcPr>
            <w:tcW w:w="2772" w:type="dxa"/>
            <w:tcBorders>
              <w:right w:val="single" w:sz="6" w:space="0" w:color="000000"/>
            </w:tcBorders>
          </w:tcPr>
          <w:p w14:paraId="256EEE20" w14:textId="77777777" w:rsidR="00500421" w:rsidRPr="0010523B" w:rsidRDefault="00500421" w:rsidP="0010523B">
            <w:pPr>
              <w:pBdr>
                <w:top w:val="nil"/>
                <w:left w:val="nil"/>
                <w:bottom w:val="nil"/>
                <w:right w:val="nil"/>
                <w:between w:val="nil"/>
              </w:pBdr>
              <w:rPr>
                <w:color w:val="000000" w:themeColor="text1"/>
              </w:rPr>
            </w:pPr>
          </w:p>
        </w:tc>
      </w:tr>
    </w:tbl>
    <w:p w14:paraId="691CA9B0" w14:textId="77777777" w:rsidR="00500421" w:rsidRPr="0010523B" w:rsidRDefault="00500421" w:rsidP="00500421">
      <w:pPr>
        <w:pBdr>
          <w:top w:val="nil"/>
          <w:left w:val="nil"/>
          <w:bottom w:val="nil"/>
          <w:right w:val="nil"/>
          <w:between w:val="nil"/>
        </w:pBdr>
        <w:spacing w:before="47"/>
        <w:rPr>
          <w:b/>
          <w:bCs/>
          <w:color w:val="000000" w:themeColor="text1"/>
          <w:sz w:val="24"/>
          <w:szCs w:val="24"/>
        </w:rPr>
      </w:pPr>
    </w:p>
    <w:p w14:paraId="0BA6AF0A" w14:textId="77777777" w:rsidR="00500421" w:rsidRPr="0010523B" w:rsidRDefault="00500421" w:rsidP="00500421">
      <w:pPr>
        <w:tabs>
          <w:tab w:val="left" w:pos="9666"/>
        </w:tabs>
        <w:spacing w:line="552"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1495CDE7" w14:textId="77777777" w:rsidR="00500421" w:rsidRPr="0010523B" w:rsidRDefault="00500421" w:rsidP="00756CB4">
      <w:pPr>
        <w:numPr>
          <w:ilvl w:val="0"/>
          <w:numId w:val="409"/>
        </w:numPr>
        <w:pBdr>
          <w:top w:val="nil"/>
          <w:left w:val="nil"/>
          <w:bottom w:val="nil"/>
          <w:right w:val="nil"/>
          <w:between w:val="nil"/>
        </w:pBdr>
        <w:tabs>
          <w:tab w:val="left" w:pos="1441"/>
        </w:tabs>
        <w:spacing w:line="276" w:lineRule="auto"/>
        <w:ind w:left="1440" w:right="1531" w:hanging="360"/>
        <w:jc w:val="both"/>
        <w:rPr>
          <w:color w:val="000000" w:themeColor="text1"/>
          <w:sz w:val="24"/>
          <w:szCs w:val="24"/>
        </w:rPr>
      </w:pPr>
      <w:r w:rsidRPr="0010523B">
        <w:rPr>
          <w:color w:val="000000" w:themeColor="text1"/>
          <w:sz w:val="24"/>
          <w:szCs w:val="24"/>
        </w:rPr>
        <w:t>Primary: Recommend students to Invest in this book as it provides an excellent perspective about Information Management and its various applications with real world case studies. Management Information System Auth: C. Laudon Kenneth and</w:t>
      </w:r>
    </w:p>
    <w:p w14:paraId="5208E465" w14:textId="77777777" w:rsidR="00500421" w:rsidRPr="0010523B" w:rsidRDefault="00500421" w:rsidP="00500421">
      <w:pPr>
        <w:pBdr>
          <w:top w:val="nil"/>
          <w:left w:val="nil"/>
          <w:bottom w:val="nil"/>
          <w:right w:val="nil"/>
          <w:between w:val="nil"/>
        </w:pBdr>
        <w:spacing w:line="275" w:lineRule="auto"/>
        <w:ind w:left="1440" w:right="1531"/>
        <w:jc w:val="both"/>
        <w:rPr>
          <w:color w:val="000000" w:themeColor="text1"/>
          <w:sz w:val="24"/>
          <w:szCs w:val="24"/>
        </w:rPr>
      </w:pPr>
      <w:r w:rsidRPr="0010523B">
        <w:rPr>
          <w:color w:val="000000" w:themeColor="text1"/>
          <w:sz w:val="24"/>
          <w:szCs w:val="24"/>
        </w:rPr>
        <w:lastRenderedPageBreak/>
        <w:t>P. Laudon Jane Pub: Pearson</w:t>
      </w:r>
    </w:p>
    <w:p w14:paraId="3A6727CB" w14:textId="77777777" w:rsidR="00500421" w:rsidRPr="0010523B" w:rsidRDefault="00500421" w:rsidP="00756CB4">
      <w:pPr>
        <w:numPr>
          <w:ilvl w:val="0"/>
          <w:numId w:val="409"/>
        </w:numPr>
        <w:pBdr>
          <w:top w:val="nil"/>
          <w:left w:val="nil"/>
          <w:bottom w:val="nil"/>
          <w:right w:val="nil"/>
          <w:between w:val="nil"/>
        </w:pBdr>
        <w:tabs>
          <w:tab w:val="left" w:pos="1441"/>
        </w:tabs>
        <w:spacing w:before="29" w:line="280" w:lineRule="auto"/>
        <w:ind w:left="1440" w:right="1531" w:hanging="360"/>
        <w:jc w:val="both"/>
        <w:rPr>
          <w:color w:val="000000" w:themeColor="text1"/>
          <w:sz w:val="24"/>
          <w:szCs w:val="24"/>
        </w:rPr>
      </w:pPr>
      <w:r w:rsidRPr="0010523B">
        <w:rPr>
          <w:color w:val="000000" w:themeColor="text1"/>
          <w:sz w:val="24"/>
          <w:szCs w:val="24"/>
        </w:rPr>
        <w:t xml:space="preserve">Secondary (Optional) Master Data Management and Data Governance Auth: Alex </w:t>
      </w:r>
      <w:proofErr w:type="spellStart"/>
      <w:r w:rsidRPr="0010523B">
        <w:rPr>
          <w:color w:val="000000" w:themeColor="text1"/>
          <w:sz w:val="24"/>
          <w:szCs w:val="24"/>
        </w:rPr>
        <w:t>Berson</w:t>
      </w:r>
      <w:proofErr w:type="spellEnd"/>
      <w:r w:rsidRPr="0010523B">
        <w:rPr>
          <w:color w:val="000000" w:themeColor="text1"/>
          <w:sz w:val="24"/>
          <w:szCs w:val="24"/>
        </w:rPr>
        <w:t xml:space="preserve"> and Larry </w:t>
      </w:r>
      <w:proofErr w:type="spellStart"/>
      <w:r w:rsidRPr="0010523B">
        <w:rPr>
          <w:color w:val="000000" w:themeColor="text1"/>
          <w:sz w:val="24"/>
          <w:szCs w:val="24"/>
        </w:rPr>
        <w:t>Dubov</w:t>
      </w:r>
      <w:proofErr w:type="spellEnd"/>
      <w:r w:rsidRPr="0010523B">
        <w:rPr>
          <w:color w:val="000000" w:themeColor="text1"/>
          <w:sz w:val="24"/>
          <w:szCs w:val="24"/>
        </w:rPr>
        <w:t xml:space="preserve"> Pub: McGraw Hill.</w:t>
      </w:r>
    </w:p>
    <w:p w14:paraId="038E48E6" w14:textId="77777777" w:rsidR="00500421" w:rsidRPr="0010523B" w:rsidRDefault="00500421" w:rsidP="00500421">
      <w:pPr>
        <w:pBdr>
          <w:top w:val="nil"/>
          <w:left w:val="nil"/>
          <w:bottom w:val="nil"/>
          <w:right w:val="nil"/>
          <w:between w:val="nil"/>
        </w:pBdr>
        <w:tabs>
          <w:tab w:val="left" w:pos="1441"/>
        </w:tabs>
        <w:spacing w:before="29" w:line="280" w:lineRule="auto"/>
        <w:ind w:right="1531"/>
        <w:jc w:val="both"/>
        <w:rPr>
          <w:color w:val="000000" w:themeColor="text1"/>
          <w:sz w:val="24"/>
          <w:szCs w:val="24"/>
        </w:rPr>
      </w:pPr>
    </w:p>
    <w:p w14:paraId="048F525C" w14:textId="77777777" w:rsidR="00500421" w:rsidRPr="0010523B" w:rsidRDefault="00500421" w:rsidP="00500421">
      <w:pPr>
        <w:spacing w:before="79"/>
        <w:ind w:left="720"/>
        <w:rPr>
          <w:b/>
          <w:bCs/>
          <w:color w:val="000000" w:themeColor="text1"/>
          <w:sz w:val="24"/>
          <w:szCs w:val="24"/>
        </w:rPr>
      </w:pPr>
      <w:r w:rsidRPr="0010523B">
        <w:rPr>
          <w:b/>
          <w:bCs/>
          <w:color w:val="000000" w:themeColor="text1"/>
          <w:sz w:val="24"/>
          <w:szCs w:val="24"/>
        </w:rPr>
        <w:t>Reference books</w:t>
      </w:r>
    </w:p>
    <w:p w14:paraId="09574CBF" w14:textId="77777777" w:rsidR="00500421" w:rsidRPr="0010523B" w:rsidRDefault="00500421" w:rsidP="00500421">
      <w:pPr>
        <w:pBdr>
          <w:top w:val="nil"/>
          <w:left w:val="nil"/>
          <w:bottom w:val="nil"/>
          <w:right w:val="nil"/>
          <w:between w:val="nil"/>
        </w:pBdr>
        <w:spacing w:before="77"/>
        <w:ind w:right="1531"/>
        <w:jc w:val="both"/>
        <w:rPr>
          <w:b/>
          <w:bCs/>
          <w:color w:val="000000" w:themeColor="text1"/>
          <w:sz w:val="24"/>
          <w:szCs w:val="24"/>
        </w:rPr>
      </w:pPr>
    </w:p>
    <w:p w14:paraId="7527ED23" w14:textId="77777777" w:rsidR="00500421" w:rsidRPr="0010523B" w:rsidRDefault="00500421" w:rsidP="00756CB4">
      <w:pPr>
        <w:numPr>
          <w:ilvl w:val="0"/>
          <w:numId w:val="408"/>
        </w:numPr>
        <w:pBdr>
          <w:top w:val="nil"/>
          <w:left w:val="nil"/>
          <w:bottom w:val="nil"/>
          <w:right w:val="nil"/>
          <w:between w:val="nil"/>
        </w:pBdr>
        <w:tabs>
          <w:tab w:val="left" w:pos="1441"/>
        </w:tabs>
        <w:spacing w:line="280" w:lineRule="auto"/>
        <w:ind w:right="1531" w:hanging="360"/>
        <w:jc w:val="both"/>
        <w:rPr>
          <w:color w:val="000000" w:themeColor="text1"/>
          <w:sz w:val="24"/>
          <w:szCs w:val="24"/>
        </w:rPr>
      </w:pPr>
      <w:r w:rsidRPr="0010523B">
        <w:rPr>
          <w:color w:val="000000" w:themeColor="text1"/>
          <w:sz w:val="24"/>
          <w:szCs w:val="24"/>
        </w:rPr>
        <w:t>DAMA-DMBOK: Data Management Body of Knowledge Paperback – Illustrated, 4 July 2017 Publisher: Technics Publications LLC.</w:t>
      </w:r>
    </w:p>
    <w:p w14:paraId="17C148EF" w14:textId="77777777" w:rsidR="00500421" w:rsidRPr="0010523B" w:rsidRDefault="00500421" w:rsidP="00756CB4">
      <w:pPr>
        <w:numPr>
          <w:ilvl w:val="0"/>
          <w:numId w:val="408"/>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E-Business and E-Commerce Management – Author, Dave Chaffey, Publisher – Pearson Education.</w:t>
      </w:r>
    </w:p>
    <w:p w14:paraId="6D17BDFB" w14:textId="77777777" w:rsidR="00500421" w:rsidRPr="0010523B" w:rsidRDefault="00500421" w:rsidP="00756CB4">
      <w:pPr>
        <w:numPr>
          <w:ilvl w:val="0"/>
          <w:numId w:val="408"/>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 xml:space="preserve">Management Information Systems – Authors, James A. </w:t>
      </w:r>
      <w:proofErr w:type="gramStart"/>
      <w:r w:rsidRPr="0010523B">
        <w:rPr>
          <w:color w:val="000000" w:themeColor="text1"/>
          <w:sz w:val="24"/>
          <w:szCs w:val="24"/>
        </w:rPr>
        <w:t>O‘</w:t>
      </w:r>
      <w:proofErr w:type="gramEnd"/>
      <w:r w:rsidRPr="0010523B">
        <w:rPr>
          <w:color w:val="000000" w:themeColor="text1"/>
          <w:sz w:val="24"/>
          <w:szCs w:val="24"/>
        </w:rPr>
        <w:t xml:space="preserve">Brien, George M. </w:t>
      </w:r>
      <w:proofErr w:type="spellStart"/>
      <w:r w:rsidRPr="0010523B">
        <w:rPr>
          <w:color w:val="000000" w:themeColor="text1"/>
          <w:sz w:val="24"/>
          <w:szCs w:val="24"/>
        </w:rPr>
        <w:t>Marakas</w:t>
      </w:r>
      <w:proofErr w:type="spellEnd"/>
      <w:r w:rsidRPr="0010523B">
        <w:rPr>
          <w:color w:val="000000" w:themeColor="text1"/>
          <w:sz w:val="24"/>
          <w:szCs w:val="24"/>
        </w:rPr>
        <w:t xml:space="preserve">, Ramesh </w:t>
      </w:r>
      <w:proofErr w:type="spellStart"/>
      <w:r w:rsidRPr="0010523B">
        <w:rPr>
          <w:color w:val="000000" w:themeColor="text1"/>
          <w:sz w:val="24"/>
          <w:szCs w:val="24"/>
        </w:rPr>
        <w:t>Behl</w:t>
      </w:r>
      <w:proofErr w:type="spellEnd"/>
      <w:r w:rsidRPr="0010523B">
        <w:rPr>
          <w:color w:val="000000" w:themeColor="text1"/>
          <w:sz w:val="24"/>
          <w:szCs w:val="24"/>
        </w:rPr>
        <w:t xml:space="preserve"> – McGraw Hill Education (India)</w:t>
      </w:r>
    </w:p>
    <w:p w14:paraId="42E03920" w14:textId="77777777" w:rsidR="00500421" w:rsidRPr="0010523B" w:rsidRDefault="00500421" w:rsidP="00756CB4">
      <w:pPr>
        <w:numPr>
          <w:ilvl w:val="0"/>
          <w:numId w:val="408"/>
        </w:numPr>
        <w:pBdr>
          <w:top w:val="nil"/>
          <w:left w:val="nil"/>
          <w:bottom w:val="nil"/>
          <w:right w:val="nil"/>
          <w:between w:val="nil"/>
        </w:pBdr>
        <w:tabs>
          <w:tab w:val="left" w:pos="1441"/>
        </w:tabs>
        <w:spacing w:line="266" w:lineRule="auto"/>
        <w:ind w:right="1531" w:hanging="360"/>
        <w:jc w:val="both"/>
        <w:rPr>
          <w:color w:val="000000" w:themeColor="text1"/>
          <w:sz w:val="24"/>
          <w:szCs w:val="24"/>
        </w:rPr>
      </w:pPr>
      <w:r w:rsidRPr="0010523B">
        <w:rPr>
          <w:color w:val="000000" w:themeColor="text1"/>
          <w:sz w:val="24"/>
          <w:szCs w:val="24"/>
        </w:rPr>
        <w:t xml:space="preserve">Data Warehousing, Data Mining &amp; OLAP – Authors Alex </w:t>
      </w:r>
      <w:proofErr w:type="spellStart"/>
      <w:r w:rsidRPr="0010523B">
        <w:rPr>
          <w:color w:val="000000" w:themeColor="text1"/>
          <w:sz w:val="24"/>
          <w:szCs w:val="24"/>
        </w:rPr>
        <w:t>Berson</w:t>
      </w:r>
      <w:proofErr w:type="spellEnd"/>
      <w:r w:rsidRPr="0010523B">
        <w:rPr>
          <w:color w:val="000000" w:themeColor="text1"/>
          <w:sz w:val="24"/>
          <w:szCs w:val="24"/>
        </w:rPr>
        <w:t>, Stephen J. Smith – Tata McGraw-Hill</w:t>
      </w:r>
    </w:p>
    <w:p w14:paraId="2EFC4CAE" w14:textId="77777777" w:rsidR="00500421" w:rsidRPr="0010523B" w:rsidRDefault="00500421" w:rsidP="00756CB4">
      <w:pPr>
        <w:numPr>
          <w:ilvl w:val="0"/>
          <w:numId w:val="408"/>
        </w:numPr>
        <w:pBdr>
          <w:top w:val="nil"/>
          <w:left w:val="nil"/>
          <w:bottom w:val="nil"/>
          <w:right w:val="nil"/>
          <w:between w:val="nil"/>
        </w:pBdr>
        <w:tabs>
          <w:tab w:val="left" w:pos="1441"/>
        </w:tabs>
        <w:spacing w:before="8" w:line="283" w:lineRule="auto"/>
        <w:ind w:right="1531" w:hanging="360"/>
        <w:jc w:val="both"/>
        <w:rPr>
          <w:color w:val="000000" w:themeColor="text1"/>
          <w:sz w:val="24"/>
          <w:szCs w:val="24"/>
        </w:rPr>
      </w:pPr>
      <w:r w:rsidRPr="0010523B">
        <w:rPr>
          <w:color w:val="000000" w:themeColor="text1"/>
          <w:sz w:val="24"/>
          <w:szCs w:val="24"/>
        </w:rPr>
        <w:t>Big Data: Big Data, Black Book: Covers Hadoop 2, MapReduce, Hive, YARN, Pig, R and Data Visualization by DT Editorial Services.</w:t>
      </w:r>
    </w:p>
    <w:p w14:paraId="201670B3" w14:textId="77777777" w:rsidR="00500421" w:rsidRPr="0010523B" w:rsidRDefault="00500421" w:rsidP="00756CB4">
      <w:pPr>
        <w:numPr>
          <w:ilvl w:val="0"/>
          <w:numId w:val="408"/>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 xml:space="preserve">Data Lake: Data Engineering with Apache Spark, Delta Lake, and Lakehouse Auth </w:t>
      </w:r>
      <w:proofErr w:type="spellStart"/>
      <w:r w:rsidRPr="0010523B">
        <w:rPr>
          <w:color w:val="000000" w:themeColor="text1"/>
          <w:sz w:val="24"/>
          <w:szCs w:val="24"/>
        </w:rPr>
        <w:t>Manoj</w:t>
      </w:r>
      <w:proofErr w:type="spellEnd"/>
      <w:r w:rsidRPr="0010523B">
        <w:rPr>
          <w:color w:val="000000" w:themeColor="text1"/>
          <w:sz w:val="24"/>
          <w:szCs w:val="24"/>
        </w:rPr>
        <w:t xml:space="preserve"> </w:t>
      </w:r>
      <w:proofErr w:type="spellStart"/>
      <w:r w:rsidRPr="0010523B">
        <w:rPr>
          <w:color w:val="000000" w:themeColor="text1"/>
          <w:sz w:val="24"/>
          <w:szCs w:val="24"/>
        </w:rPr>
        <w:t>Kukreja</w:t>
      </w:r>
      <w:proofErr w:type="spellEnd"/>
      <w:r w:rsidRPr="0010523B">
        <w:rPr>
          <w:color w:val="000000" w:themeColor="text1"/>
          <w:sz w:val="24"/>
          <w:szCs w:val="24"/>
        </w:rPr>
        <w:t xml:space="preserve"> and </w:t>
      </w:r>
      <w:proofErr w:type="spellStart"/>
      <w:r w:rsidRPr="0010523B">
        <w:rPr>
          <w:color w:val="000000" w:themeColor="text1"/>
          <w:sz w:val="24"/>
          <w:szCs w:val="24"/>
        </w:rPr>
        <w:t>Danil</w:t>
      </w:r>
      <w:proofErr w:type="spellEnd"/>
      <w:r w:rsidRPr="0010523B">
        <w:rPr>
          <w:color w:val="000000" w:themeColor="text1"/>
          <w:sz w:val="24"/>
          <w:szCs w:val="24"/>
        </w:rPr>
        <w:t xml:space="preserve"> </w:t>
      </w:r>
      <w:proofErr w:type="spellStart"/>
      <w:r w:rsidRPr="0010523B">
        <w:rPr>
          <w:color w:val="000000" w:themeColor="text1"/>
          <w:sz w:val="24"/>
          <w:szCs w:val="24"/>
        </w:rPr>
        <w:t>Zburivsky</w:t>
      </w:r>
      <w:proofErr w:type="spellEnd"/>
      <w:r w:rsidRPr="0010523B">
        <w:rPr>
          <w:color w:val="000000" w:themeColor="text1"/>
          <w:sz w:val="24"/>
          <w:szCs w:val="24"/>
        </w:rPr>
        <w:t xml:space="preserve"> Pub: </w:t>
      </w:r>
      <w:proofErr w:type="spellStart"/>
      <w:r w:rsidRPr="0010523B">
        <w:rPr>
          <w:color w:val="000000" w:themeColor="text1"/>
          <w:sz w:val="24"/>
          <w:szCs w:val="24"/>
        </w:rPr>
        <w:t>Packt</w:t>
      </w:r>
      <w:proofErr w:type="spellEnd"/>
    </w:p>
    <w:p w14:paraId="17EE536E" w14:textId="77777777" w:rsidR="00500421" w:rsidRPr="0010523B" w:rsidRDefault="00500421" w:rsidP="00756CB4">
      <w:pPr>
        <w:numPr>
          <w:ilvl w:val="0"/>
          <w:numId w:val="408"/>
        </w:numPr>
        <w:pBdr>
          <w:top w:val="nil"/>
          <w:left w:val="nil"/>
          <w:bottom w:val="nil"/>
          <w:right w:val="nil"/>
          <w:between w:val="nil"/>
        </w:pBdr>
        <w:tabs>
          <w:tab w:val="left" w:pos="1441"/>
        </w:tabs>
        <w:spacing w:line="271" w:lineRule="auto"/>
        <w:ind w:right="1531" w:hanging="360"/>
        <w:jc w:val="both"/>
        <w:rPr>
          <w:color w:val="000000" w:themeColor="text1"/>
          <w:sz w:val="24"/>
          <w:szCs w:val="24"/>
        </w:rPr>
      </w:pPr>
      <w:r w:rsidRPr="0010523B">
        <w:rPr>
          <w:color w:val="000000" w:themeColor="text1"/>
          <w:sz w:val="24"/>
          <w:szCs w:val="24"/>
        </w:rPr>
        <w:t xml:space="preserve">Principles of Information Security, Authors, Michael E. Whitman, Herbert J </w:t>
      </w:r>
      <w:proofErr w:type="spellStart"/>
      <w:r w:rsidRPr="0010523B">
        <w:rPr>
          <w:color w:val="000000" w:themeColor="text1"/>
          <w:sz w:val="24"/>
          <w:szCs w:val="24"/>
        </w:rPr>
        <w:t>Mattord</w:t>
      </w:r>
      <w:proofErr w:type="spellEnd"/>
      <w:r w:rsidRPr="0010523B">
        <w:rPr>
          <w:color w:val="000000" w:themeColor="text1"/>
          <w:sz w:val="24"/>
          <w:szCs w:val="24"/>
        </w:rPr>
        <w:t xml:space="preserve"> – Publisher, Cengage Learning.</w:t>
      </w:r>
    </w:p>
    <w:p w14:paraId="2D03529E" w14:textId="77777777" w:rsidR="00500421" w:rsidRPr="0010523B" w:rsidRDefault="00500421" w:rsidP="00756CB4">
      <w:pPr>
        <w:numPr>
          <w:ilvl w:val="0"/>
          <w:numId w:val="408"/>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The Fourth Industrial Revolution – Author, Klaus Schwab, Founder and Executive Chairman, World Economic Forum – Publisher, Penguin Random House.</w:t>
      </w:r>
    </w:p>
    <w:p w14:paraId="73853EF4" w14:textId="77777777" w:rsidR="00500421" w:rsidRPr="0010523B" w:rsidRDefault="00500421" w:rsidP="00500421">
      <w:pPr>
        <w:pBdr>
          <w:top w:val="nil"/>
          <w:left w:val="nil"/>
          <w:bottom w:val="nil"/>
          <w:right w:val="nil"/>
          <w:between w:val="nil"/>
        </w:pBdr>
        <w:spacing w:before="45"/>
        <w:rPr>
          <w:color w:val="000000" w:themeColor="text1"/>
          <w:sz w:val="24"/>
          <w:szCs w:val="24"/>
        </w:rPr>
      </w:pPr>
    </w:p>
    <w:p w14:paraId="59CD0263" w14:textId="34E818C1" w:rsidR="00500421" w:rsidRPr="0010523B" w:rsidRDefault="00500421" w:rsidP="00500421">
      <w:pPr>
        <w:pStyle w:val="Heading2"/>
        <w:tabs>
          <w:tab w:val="left" w:pos="9666"/>
        </w:tabs>
        <w:spacing w:before="1"/>
        <w:rPr>
          <w:color w:val="000000" w:themeColor="text1"/>
        </w:rPr>
      </w:pPr>
      <w:bookmarkStart w:id="280" w:name="bookmark=id.55t0la2y5cr2" w:colFirst="0" w:colLast="0"/>
      <w:bookmarkEnd w:id="280"/>
      <w:r w:rsidRPr="0010523B">
        <w:rPr>
          <w:color w:val="000000" w:themeColor="text1"/>
          <w:shd w:val="clear" w:color="auto" w:fill="C00000"/>
        </w:rPr>
        <w:t>Suggested Courses</w:t>
      </w:r>
      <w:r w:rsidRPr="0010523B">
        <w:rPr>
          <w:color w:val="000000" w:themeColor="text1"/>
          <w:shd w:val="clear" w:color="auto" w:fill="C00000"/>
        </w:rPr>
        <w:tab/>
      </w:r>
    </w:p>
    <w:p w14:paraId="28E17199" w14:textId="77777777" w:rsidR="00500421" w:rsidRPr="0010523B" w:rsidRDefault="00500421" w:rsidP="00500421">
      <w:pPr>
        <w:pBdr>
          <w:top w:val="nil"/>
          <w:left w:val="nil"/>
          <w:bottom w:val="nil"/>
          <w:right w:val="nil"/>
          <w:between w:val="nil"/>
        </w:pBdr>
        <w:spacing w:before="72"/>
        <w:rPr>
          <w:b/>
          <w:bCs/>
          <w:color w:val="000000" w:themeColor="text1"/>
          <w:sz w:val="24"/>
          <w:szCs w:val="24"/>
        </w:rPr>
      </w:pPr>
    </w:p>
    <w:p w14:paraId="6BCFC80E" w14:textId="77777777" w:rsidR="00500421" w:rsidRPr="0010523B" w:rsidRDefault="00500421" w:rsidP="00756CB4">
      <w:pPr>
        <w:numPr>
          <w:ilvl w:val="0"/>
          <w:numId w:val="407"/>
        </w:numPr>
        <w:pBdr>
          <w:top w:val="nil"/>
          <w:left w:val="nil"/>
          <w:bottom w:val="nil"/>
          <w:right w:val="nil"/>
          <w:between w:val="nil"/>
        </w:pBdr>
        <w:tabs>
          <w:tab w:val="left" w:pos="1324"/>
          <w:tab w:val="left" w:pos="1441"/>
        </w:tabs>
        <w:spacing w:line="276" w:lineRule="auto"/>
        <w:ind w:left="1440" w:right="1531" w:hanging="357"/>
        <w:jc w:val="both"/>
        <w:rPr>
          <w:color w:val="000000" w:themeColor="text1"/>
          <w:sz w:val="24"/>
          <w:szCs w:val="24"/>
        </w:rPr>
      </w:pPr>
      <w:r w:rsidRPr="0010523B">
        <w:rPr>
          <w:color w:val="000000" w:themeColor="text1"/>
          <w:sz w:val="24"/>
          <w:szCs w:val="24"/>
        </w:rPr>
        <w:t xml:space="preserve">IBM Data Engineering Professional Certificate | Coursera: </w:t>
      </w:r>
      <w:hyperlink r:id="rId89">
        <w:r w:rsidRPr="0010523B">
          <w:rPr>
            <w:color w:val="000000" w:themeColor="text1"/>
            <w:sz w:val="24"/>
            <w:szCs w:val="24"/>
            <w:u w:val="single"/>
          </w:rPr>
          <w:t>https://www.coursera.org/professional-certificates/ibm-data-engineer</w:t>
        </w:r>
      </w:hyperlink>
    </w:p>
    <w:p w14:paraId="3A2EC97D" w14:textId="77777777" w:rsidR="00500421" w:rsidRPr="0010523B" w:rsidRDefault="00500421" w:rsidP="00500421">
      <w:pPr>
        <w:pBdr>
          <w:top w:val="nil"/>
          <w:left w:val="nil"/>
          <w:bottom w:val="nil"/>
          <w:right w:val="nil"/>
          <w:between w:val="nil"/>
        </w:pBdr>
        <w:tabs>
          <w:tab w:val="left" w:pos="1441"/>
        </w:tabs>
        <w:spacing w:before="29" w:line="280" w:lineRule="auto"/>
        <w:ind w:right="1531"/>
        <w:jc w:val="both"/>
        <w:rPr>
          <w:color w:val="000000" w:themeColor="text1"/>
          <w:sz w:val="24"/>
          <w:szCs w:val="24"/>
        </w:rPr>
        <w:sectPr w:rsidR="00500421" w:rsidRPr="0010523B" w:rsidSect="00500421">
          <w:pgSz w:w="12240" w:h="15840"/>
          <w:pgMar w:top="1640" w:right="360" w:bottom="280" w:left="720" w:header="720" w:footer="720" w:gutter="0"/>
          <w:cols w:space="720"/>
        </w:sectPr>
      </w:pPr>
    </w:p>
    <w:p w14:paraId="67158A15" w14:textId="77777777" w:rsidR="00500421" w:rsidRPr="0010523B" w:rsidRDefault="00500421" w:rsidP="00500421">
      <w:pPr>
        <w:pBdr>
          <w:top w:val="nil"/>
          <w:left w:val="nil"/>
          <w:bottom w:val="nil"/>
          <w:right w:val="nil"/>
          <w:between w:val="nil"/>
        </w:pBdr>
        <w:spacing w:before="54"/>
        <w:rPr>
          <w:color w:val="000000" w:themeColor="text1"/>
          <w:sz w:val="24"/>
          <w:szCs w:val="24"/>
        </w:rPr>
      </w:pPr>
      <w:bookmarkStart w:id="281" w:name="bookmark=id.d5n0ly5vjpr7" w:colFirst="0" w:colLast="0"/>
      <w:bookmarkEnd w:id="281"/>
    </w:p>
    <w:p w14:paraId="405F35D9" w14:textId="691D6237" w:rsidR="00500421" w:rsidRPr="0010523B" w:rsidRDefault="00500421" w:rsidP="00500421">
      <w:pPr>
        <w:pStyle w:val="Heading2"/>
        <w:tabs>
          <w:tab w:val="left" w:pos="9666"/>
        </w:tabs>
        <w:rPr>
          <w:color w:val="000000" w:themeColor="text1"/>
        </w:rPr>
      </w:pPr>
      <w:bookmarkStart w:id="282" w:name="bookmark=id.wgt372cywzux" w:colFirst="0" w:colLast="0"/>
      <w:bookmarkEnd w:id="282"/>
      <w:r w:rsidRPr="0010523B">
        <w:rPr>
          <w:color w:val="000000" w:themeColor="text1"/>
          <w:shd w:val="clear" w:color="auto" w:fill="C00000"/>
        </w:rPr>
        <w:t>Online References</w:t>
      </w:r>
      <w:r w:rsidRPr="0010523B">
        <w:rPr>
          <w:color w:val="000000" w:themeColor="text1"/>
          <w:shd w:val="clear" w:color="auto" w:fill="C00000"/>
        </w:rPr>
        <w:tab/>
      </w:r>
    </w:p>
    <w:p w14:paraId="1FA1A717" w14:textId="77777777" w:rsidR="00500421" w:rsidRPr="0010523B" w:rsidRDefault="00500421" w:rsidP="00500421">
      <w:pPr>
        <w:pBdr>
          <w:top w:val="nil"/>
          <w:left w:val="nil"/>
          <w:bottom w:val="nil"/>
          <w:right w:val="nil"/>
          <w:between w:val="nil"/>
        </w:pBdr>
        <w:spacing w:before="72"/>
        <w:rPr>
          <w:b/>
          <w:bCs/>
          <w:color w:val="000000" w:themeColor="text1"/>
          <w:sz w:val="24"/>
          <w:szCs w:val="24"/>
        </w:rPr>
      </w:pPr>
    </w:p>
    <w:p w14:paraId="1793EE5B" w14:textId="77777777" w:rsidR="00500421" w:rsidRPr="0010523B" w:rsidRDefault="000D5E55" w:rsidP="00756CB4">
      <w:pPr>
        <w:numPr>
          <w:ilvl w:val="0"/>
          <w:numId w:val="406"/>
        </w:numPr>
        <w:pBdr>
          <w:top w:val="nil"/>
          <w:left w:val="nil"/>
          <w:bottom w:val="nil"/>
          <w:right w:val="nil"/>
          <w:between w:val="nil"/>
        </w:pBdr>
        <w:tabs>
          <w:tab w:val="left" w:pos="1440"/>
        </w:tabs>
        <w:ind w:left="1440" w:right="1531" w:hanging="360"/>
        <w:jc w:val="both"/>
        <w:rPr>
          <w:color w:val="000000" w:themeColor="text1"/>
          <w:sz w:val="24"/>
          <w:szCs w:val="24"/>
        </w:rPr>
      </w:pPr>
      <w:hyperlink r:id="rId90" w:anchor="TDPDW380">
        <w:r w:rsidR="00500421" w:rsidRPr="0010523B">
          <w:rPr>
            <w:color w:val="000000" w:themeColor="text1"/>
            <w:sz w:val="24"/>
            <w:szCs w:val="24"/>
            <w:u w:val="single"/>
          </w:rPr>
          <w:t>https://docs.oracle.com/database/121/TDPDW/tdpdw_arch.htm#TDPDW380</w:t>
        </w:r>
      </w:hyperlink>
    </w:p>
    <w:p w14:paraId="212BDA19" w14:textId="77777777" w:rsidR="00500421" w:rsidRPr="0010523B" w:rsidRDefault="000D5E55" w:rsidP="00756CB4">
      <w:pPr>
        <w:numPr>
          <w:ilvl w:val="0"/>
          <w:numId w:val="406"/>
        </w:numPr>
        <w:pBdr>
          <w:top w:val="nil"/>
          <w:left w:val="nil"/>
          <w:bottom w:val="nil"/>
          <w:right w:val="nil"/>
          <w:between w:val="nil"/>
        </w:pBdr>
        <w:tabs>
          <w:tab w:val="left" w:pos="1441"/>
        </w:tabs>
        <w:spacing w:before="41" w:line="280" w:lineRule="auto"/>
        <w:ind w:right="1531" w:hanging="360"/>
        <w:jc w:val="both"/>
        <w:rPr>
          <w:color w:val="000000" w:themeColor="text1"/>
          <w:sz w:val="24"/>
          <w:szCs w:val="24"/>
        </w:rPr>
      </w:pPr>
      <w:hyperlink r:id="rId91">
        <w:r w:rsidR="00500421" w:rsidRPr="0010523B">
          <w:rPr>
            <w:color w:val="000000" w:themeColor="text1"/>
            <w:sz w:val="24"/>
            <w:szCs w:val="24"/>
            <w:u w:val="single"/>
          </w:rPr>
          <w:t>https://docs.informatica.com/data-integration/data-services/10-2/application-service-</w:t>
        </w:r>
      </w:hyperlink>
      <w:r w:rsidR="00500421" w:rsidRPr="0010523B">
        <w:rPr>
          <w:color w:val="000000" w:themeColor="text1"/>
          <w:sz w:val="24"/>
          <w:szCs w:val="24"/>
        </w:rPr>
        <w:t xml:space="preserve"> </w:t>
      </w:r>
      <w:hyperlink r:id="rId92">
        <w:r w:rsidR="00500421" w:rsidRPr="0010523B">
          <w:rPr>
            <w:color w:val="000000" w:themeColor="text1"/>
            <w:sz w:val="24"/>
            <w:szCs w:val="24"/>
            <w:u w:val="single"/>
          </w:rPr>
          <w:t>guide/content-management-service/reference-data-warehouse.html</w:t>
        </w:r>
      </w:hyperlink>
    </w:p>
    <w:p w14:paraId="2A5ABE09" w14:textId="77777777" w:rsidR="00500421" w:rsidRPr="0010523B" w:rsidRDefault="000D5E55" w:rsidP="00756CB4">
      <w:pPr>
        <w:numPr>
          <w:ilvl w:val="0"/>
          <w:numId w:val="406"/>
        </w:numPr>
        <w:pBdr>
          <w:top w:val="nil"/>
          <w:left w:val="nil"/>
          <w:bottom w:val="nil"/>
          <w:right w:val="nil"/>
          <w:between w:val="nil"/>
        </w:pBdr>
        <w:tabs>
          <w:tab w:val="left" w:pos="1441"/>
        </w:tabs>
        <w:spacing w:line="276" w:lineRule="auto"/>
        <w:ind w:right="1531" w:hanging="360"/>
        <w:jc w:val="both"/>
        <w:rPr>
          <w:color w:val="000000" w:themeColor="text1"/>
          <w:sz w:val="24"/>
          <w:szCs w:val="24"/>
        </w:rPr>
      </w:pPr>
      <w:hyperlink r:id="rId93" w:anchor="%3A~%3Atext%3D%20The%20NIST%20Big%20Data%20Reference%20Architecture%20%2Ccan%20be%20used%20by%20the%20Big...%20More%20">
        <w:r w:rsidR="00500421" w:rsidRPr="0010523B">
          <w:rPr>
            <w:color w:val="000000" w:themeColor="text1"/>
            <w:sz w:val="24"/>
            <w:szCs w:val="24"/>
            <w:u w:val="single"/>
          </w:rPr>
          <w:t>https://www.bigdataframework.org/big-data-</w:t>
        </w:r>
      </w:hyperlink>
      <w:r w:rsidR="00500421" w:rsidRPr="0010523B">
        <w:rPr>
          <w:color w:val="000000" w:themeColor="text1"/>
          <w:sz w:val="24"/>
          <w:szCs w:val="24"/>
        </w:rPr>
        <w:t xml:space="preserve"> </w:t>
      </w:r>
      <w:hyperlink r:id="rId94" w:anchor="%3A~%3Atext%3D%20The%20NIST%20Big%20Data%20Reference%20Architecture%20%2Ccan%20be%20used%20by%20the%20Big...%20More%20">
        <w:r w:rsidR="00500421" w:rsidRPr="0010523B">
          <w:rPr>
            <w:color w:val="000000" w:themeColor="text1"/>
            <w:sz w:val="24"/>
            <w:szCs w:val="24"/>
            <w:u w:val="single"/>
          </w:rPr>
          <w:t>architecture/#:~:text=%20The%20NIST%20Big%20Data%20Reference%20Archite</w:t>
        </w:r>
      </w:hyperlink>
      <w:r w:rsidR="00500421" w:rsidRPr="0010523B">
        <w:rPr>
          <w:color w:val="000000" w:themeColor="text1"/>
          <w:sz w:val="24"/>
          <w:szCs w:val="24"/>
        </w:rPr>
        <w:t xml:space="preserve"> </w:t>
      </w:r>
      <w:hyperlink r:id="rId95" w:anchor="%3A~%3Atext%3D%20The%20NIST%20Big%20Data%20Reference%20Architecture%20%2Ccan%20be%20used%20by%20the%20Big...%20More%20">
        <w:r w:rsidR="00500421" w:rsidRPr="0010523B">
          <w:rPr>
            <w:color w:val="000000" w:themeColor="text1"/>
            <w:sz w:val="24"/>
            <w:szCs w:val="24"/>
            <w:u w:val="single"/>
          </w:rPr>
          <w:t>cture%20,can%20be%20used%20by%20the%20Big...%20More%20</w:t>
        </w:r>
      </w:hyperlink>
    </w:p>
    <w:p w14:paraId="763927A6" w14:textId="77777777" w:rsidR="00500421" w:rsidRPr="0010523B" w:rsidRDefault="000D5E55" w:rsidP="00756CB4">
      <w:pPr>
        <w:numPr>
          <w:ilvl w:val="0"/>
          <w:numId w:val="406"/>
        </w:numPr>
        <w:pBdr>
          <w:top w:val="nil"/>
          <w:left w:val="nil"/>
          <w:bottom w:val="nil"/>
          <w:right w:val="nil"/>
          <w:between w:val="nil"/>
        </w:pBdr>
        <w:tabs>
          <w:tab w:val="left" w:pos="1440"/>
        </w:tabs>
        <w:spacing w:line="275" w:lineRule="auto"/>
        <w:ind w:left="1440" w:right="1531" w:hanging="360"/>
        <w:jc w:val="both"/>
        <w:rPr>
          <w:color w:val="000000" w:themeColor="text1"/>
          <w:sz w:val="24"/>
          <w:szCs w:val="24"/>
        </w:rPr>
      </w:pPr>
      <w:hyperlink r:id="rId96">
        <w:r w:rsidR="00500421" w:rsidRPr="0010523B">
          <w:rPr>
            <w:color w:val="000000" w:themeColor="text1"/>
            <w:sz w:val="24"/>
            <w:szCs w:val="24"/>
            <w:u w:val="single"/>
          </w:rPr>
          <w:t>https://www.geeksforgeeks.org/data-architecture-design-and-data-management/</w:t>
        </w:r>
      </w:hyperlink>
    </w:p>
    <w:p w14:paraId="29093824" w14:textId="77777777" w:rsidR="00500421" w:rsidRPr="0010523B" w:rsidRDefault="000D5E55" w:rsidP="00756CB4">
      <w:pPr>
        <w:numPr>
          <w:ilvl w:val="0"/>
          <w:numId w:val="406"/>
        </w:numPr>
        <w:pBdr>
          <w:top w:val="nil"/>
          <w:left w:val="nil"/>
          <w:bottom w:val="nil"/>
          <w:right w:val="nil"/>
          <w:between w:val="nil"/>
        </w:pBdr>
        <w:tabs>
          <w:tab w:val="left" w:pos="1440"/>
        </w:tabs>
        <w:spacing w:before="33"/>
        <w:ind w:left="1440" w:right="1531" w:hanging="360"/>
        <w:jc w:val="both"/>
        <w:rPr>
          <w:color w:val="000000" w:themeColor="text1"/>
          <w:sz w:val="24"/>
          <w:szCs w:val="24"/>
        </w:rPr>
      </w:pPr>
      <w:hyperlink r:id="rId97">
        <w:r w:rsidR="00500421" w:rsidRPr="0010523B">
          <w:rPr>
            <w:color w:val="000000" w:themeColor="text1"/>
            <w:sz w:val="24"/>
            <w:szCs w:val="24"/>
            <w:u w:val="single"/>
          </w:rPr>
          <w:t>https://pubs.opengroup.org/onlinepubs/9199929899/toc.pdf</w:t>
        </w:r>
      </w:hyperlink>
    </w:p>
    <w:p w14:paraId="5534B4D5" w14:textId="72243131" w:rsidR="002468EC" w:rsidRPr="0010523B" w:rsidRDefault="002468EC" w:rsidP="00756CB4">
      <w:pPr>
        <w:numPr>
          <w:ilvl w:val="0"/>
          <w:numId w:val="406"/>
        </w:numPr>
        <w:pBdr>
          <w:top w:val="nil"/>
          <w:left w:val="nil"/>
          <w:bottom w:val="nil"/>
          <w:right w:val="nil"/>
          <w:between w:val="nil"/>
        </w:pBdr>
        <w:tabs>
          <w:tab w:val="left" w:pos="1440"/>
        </w:tabs>
        <w:spacing w:before="41"/>
        <w:ind w:left="1440" w:hanging="360"/>
        <w:rPr>
          <w:color w:val="000000" w:themeColor="text1"/>
          <w:sz w:val="24"/>
          <w:szCs w:val="24"/>
        </w:rPr>
        <w:sectPr w:rsidR="002468EC" w:rsidRPr="0010523B" w:rsidSect="002468EC">
          <w:pgSz w:w="12240" w:h="15840"/>
          <w:pgMar w:top="1320" w:right="360" w:bottom="280" w:left="720" w:header="720" w:footer="720" w:gutter="0"/>
          <w:cols w:space="720"/>
        </w:sectPr>
      </w:pPr>
    </w:p>
    <w:p w14:paraId="620A41CB" w14:textId="77777777" w:rsidR="002468EC" w:rsidRPr="0010523B" w:rsidRDefault="002468EC" w:rsidP="002468EC">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25MBAB002</w:t>
      </w:r>
    </w:p>
    <w:p w14:paraId="3E8AF099" w14:textId="69BDABD6" w:rsidR="002468EC" w:rsidRPr="0010523B" w:rsidRDefault="002468EC" w:rsidP="002468EC">
      <w:pPr>
        <w:tabs>
          <w:tab w:val="left" w:pos="3601"/>
        </w:tabs>
        <w:spacing w:before="4" w:line="280" w:lineRule="auto"/>
        <w:ind w:left="720" w:right="4629"/>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xml:space="preserve">: APPLIED ANALYTICS </w:t>
      </w:r>
    </w:p>
    <w:p w14:paraId="733CEDFA" w14:textId="77777777" w:rsidR="002468EC" w:rsidRPr="0010523B" w:rsidRDefault="002468EC" w:rsidP="002468EC">
      <w:pPr>
        <w:tabs>
          <w:tab w:val="left" w:pos="3601"/>
        </w:tabs>
        <w:spacing w:before="4" w:line="280" w:lineRule="auto"/>
        <w:ind w:left="720" w:right="4629"/>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03828C35" w14:textId="77777777" w:rsidR="002468EC" w:rsidRPr="0010523B" w:rsidRDefault="002468EC" w:rsidP="002468EC">
      <w:pPr>
        <w:pBdr>
          <w:top w:val="nil"/>
          <w:left w:val="nil"/>
          <w:bottom w:val="nil"/>
          <w:right w:val="nil"/>
          <w:between w:val="nil"/>
        </w:pBdr>
        <w:spacing w:before="29"/>
        <w:rPr>
          <w:b/>
          <w:bCs/>
          <w:color w:val="000000" w:themeColor="text1"/>
          <w:sz w:val="24"/>
          <w:szCs w:val="24"/>
        </w:rPr>
      </w:pPr>
    </w:p>
    <w:p w14:paraId="42496E73" w14:textId="77777777" w:rsidR="002468EC" w:rsidRPr="0010523B" w:rsidRDefault="002468EC" w:rsidP="002468EC">
      <w:pPr>
        <w:pStyle w:val="Heading2"/>
        <w:tabs>
          <w:tab w:val="left" w:pos="9666"/>
        </w:tabs>
        <w:ind w:left="720" w:hanging="29"/>
        <w:rPr>
          <w:color w:val="000000" w:themeColor="text1"/>
        </w:rPr>
      </w:pPr>
      <w:bookmarkStart w:id="283" w:name="bookmark=id.1g97ssu2f8z" w:colFirst="0" w:colLast="0"/>
      <w:bookmarkEnd w:id="283"/>
      <w:r w:rsidRPr="0010523B">
        <w:rPr>
          <w:color w:val="000000" w:themeColor="text1"/>
          <w:shd w:val="clear" w:color="auto" w:fill="C00000"/>
        </w:rPr>
        <w:t xml:space="preserve"> Overview</w:t>
      </w:r>
      <w:r w:rsidRPr="0010523B">
        <w:rPr>
          <w:color w:val="000000" w:themeColor="text1"/>
          <w:shd w:val="clear" w:color="auto" w:fill="C00000"/>
        </w:rPr>
        <w:tab/>
      </w:r>
    </w:p>
    <w:p w14:paraId="161EF72A" w14:textId="77777777" w:rsidR="002468EC" w:rsidRPr="0010523B" w:rsidRDefault="002468EC" w:rsidP="002468EC">
      <w:pPr>
        <w:pBdr>
          <w:top w:val="nil"/>
          <w:left w:val="nil"/>
          <w:bottom w:val="nil"/>
          <w:right w:val="nil"/>
          <w:between w:val="nil"/>
        </w:pBdr>
        <w:spacing w:before="72"/>
        <w:rPr>
          <w:b/>
          <w:bCs/>
          <w:color w:val="000000" w:themeColor="text1"/>
          <w:sz w:val="24"/>
          <w:szCs w:val="24"/>
        </w:rPr>
      </w:pPr>
    </w:p>
    <w:p w14:paraId="3CFCC160" w14:textId="77777777" w:rsidR="002468EC" w:rsidRPr="0010523B" w:rsidRDefault="002468EC" w:rsidP="00500421">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The Applied Analytics course is designed not only to explain what each model does or functions but also explores how businesses use them, whether it is to gather insights, solve problems, or predict outcomes.</w:t>
      </w:r>
    </w:p>
    <w:p w14:paraId="479365C7" w14:textId="77777777" w:rsidR="002468EC" w:rsidRPr="0010523B" w:rsidRDefault="002468EC" w:rsidP="002468EC">
      <w:pPr>
        <w:pBdr>
          <w:top w:val="nil"/>
          <w:left w:val="nil"/>
          <w:bottom w:val="nil"/>
          <w:right w:val="nil"/>
          <w:between w:val="nil"/>
        </w:pBdr>
        <w:spacing w:before="54"/>
        <w:rPr>
          <w:color w:val="000000" w:themeColor="text1"/>
          <w:sz w:val="24"/>
          <w:szCs w:val="24"/>
        </w:rPr>
      </w:pPr>
    </w:p>
    <w:p w14:paraId="7CB45E54" w14:textId="77777777" w:rsidR="002468EC" w:rsidRPr="0010523B" w:rsidRDefault="002468EC" w:rsidP="00500421">
      <w:pPr>
        <w:pStyle w:val="Heading2"/>
        <w:tabs>
          <w:tab w:val="left" w:pos="9666"/>
        </w:tabs>
        <w:rPr>
          <w:color w:val="000000" w:themeColor="text1"/>
        </w:rPr>
      </w:pPr>
      <w:bookmarkStart w:id="284" w:name="bookmark=id.6y5glpxpaw3f" w:colFirst="0" w:colLast="0"/>
      <w:bookmarkEnd w:id="284"/>
      <w:r w:rsidRPr="0010523B">
        <w:rPr>
          <w:color w:val="000000" w:themeColor="text1"/>
          <w:shd w:val="clear" w:color="auto" w:fill="C00000"/>
        </w:rPr>
        <w:t xml:space="preserve"> Course Objectives</w:t>
      </w:r>
      <w:r w:rsidRPr="0010523B">
        <w:rPr>
          <w:color w:val="000000" w:themeColor="text1"/>
          <w:shd w:val="clear" w:color="auto" w:fill="C00000"/>
        </w:rPr>
        <w:tab/>
      </w:r>
    </w:p>
    <w:p w14:paraId="2E93B0F5" w14:textId="77777777" w:rsidR="002468EC" w:rsidRPr="0010523B" w:rsidRDefault="002468EC" w:rsidP="002468EC">
      <w:pPr>
        <w:pBdr>
          <w:top w:val="nil"/>
          <w:left w:val="nil"/>
          <w:bottom w:val="nil"/>
          <w:right w:val="nil"/>
          <w:between w:val="nil"/>
        </w:pBdr>
        <w:spacing w:before="67"/>
        <w:rPr>
          <w:b/>
          <w:bCs/>
          <w:color w:val="000000" w:themeColor="text1"/>
          <w:sz w:val="24"/>
          <w:szCs w:val="24"/>
        </w:rPr>
      </w:pPr>
    </w:p>
    <w:p w14:paraId="0234994A" w14:textId="77777777" w:rsidR="00500421" w:rsidRPr="0010523B" w:rsidRDefault="002468EC" w:rsidP="00756CB4">
      <w:pPr>
        <w:numPr>
          <w:ilvl w:val="0"/>
          <w:numId w:val="405"/>
        </w:numPr>
        <w:pBdr>
          <w:top w:val="nil"/>
          <w:left w:val="nil"/>
          <w:bottom w:val="nil"/>
          <w:right w:val="nil"/>
          <w:between w:val="nil"/>
        </w:pBdr>
        <w:tabs>
          <w:tab w:val="left" w:pos="1441"/>
        </w:tabs>
        <w:spacing w:line="281" w:lineRule="auto"/>
        <w:ind w:left="1077" w:right="1531" w:hanging="357"/>
        <w:jc w:val="both"/>
        <w:rPr>
          <w:color w:val="000000" w:themeColor="text1"/>
          <w:sz w:val="24"/>
          <w:szCs w:val="24"/>
        </w:rPr>
      </w:pPr>
      <w:r w:rsidRPr="0010523B">
        <w:rPr>
          <w:color w:val="000000" w:themeColor="text1"/>
          <w:sz w:val="24"/>
          <w:szCs w:val="24"/>
        </w:rPr>
        <w:t xml:space="preserve">Apply quantitative modelling and data analysis techniques to the solution of </w:t>
      </w:r>
      <w:r w:rsidR="00500421" w:rsidRPr="0010523B">
        <w:rPr>
          <w:color w:val="000000" w:themeColor="text1"/>
          <w:sz w:val="24"/>
          <w:szCs w:val="24"/>
        </w:rPr>
        <w:t>real-world</w:t>
      </w:r>
      <w:r w:rsidRPr="0010523B">
        <w:rPr>
          <w:color w:val="000000" w:themeColor="text1"/>
          <w:sz w:val="24"/>
          <w:szCs w:val="24"/>
        </w:rPr>
        <w:t xml:space="preserve"> business problems, communicate findings, and effectively present results.</w:t>
      </w:r>
    </w:p>
    <w:p w14:paraId="1FD2FDA2" w14:textId="77777777" w:rsidR="00500421" w:rsidRPr="0010523B" w:rsidRDefault="002468EC" w:rsidP="00756CB4">
      <w:pPr>
        <w:numPr>
          <w:ilvl w:val="0"/>
          <w:numId w:val="405"/>
        </w:numPr>
        <w:pBdr>
          <w:top w:val="nil"/>
          <w:left w:val="nil"/>
          <w:bottom w:val="nil"/>
          <w:right w:val="nil"/>
          <w:between w:val="nil"/>
        </w:pBdr>
        <w:tabs>
          <w:tab w:val="left" w:pos="1440"/>
        </w:tabs>
        <w:spacing w:line="281" w:lineRule="auto"/>
        <w:ind w:left="1077" w:right="1531" w:hanging="357"/>
        <w:jc w:val="both"/>
        <w:rPr>
          <w:color w:val="000000" w:themeColor="text1"/>
          <w:sz w:val="24"/>
          <w:szCs w:val="24"/>
        </w:rPr>
      </w:pPr>
      <w:r w:rsidRPr="0010523B">
        <w:rPr>
          <w:color w:val="000000" w:themeColor="text1"/>
          <w:sz w:val="24"/>
          <w:szCs w:val="24"/>
        </w:rPr>
        <w:t>Demonstrate knowledge of statistical data analysis techniques utilized in business decision making.</w:t>
      </w:r>
    </w:p>
    <w:p w14:paraId="0830C787" w14:textId="77777777" w:rsidR="00500421" w:rsidRPr="0010523B" w:rsidRDefault="002468EC" w:rsidP="00756CB4">
      <w:pPr>
        <w:numPr>
          <w:ilvl w:val="0"/>
          <w:numId w:val="405"/>
        </w:numPr>
        <w:pBdr>
          <w:top w:val="nil"/>
          <w:left w:val="nil"/>
          <w:bottom w:val="nil"/>
          <w:right w:val="nil"/>
          <w:between w:val="nil"/>
        </w:pBdr>
        <w:tabs>
          <w:tab w:val="left" w:pos="1440"/>
        </w:tabs>
        <w:spacing w:line="281" w:lineRule="auto"/>
        <w:ind w:left="1077" w:right="1531" w:hanging="357"/>
        <w:jc w:val="both"/>
        <w:rPr>
          <w:color w:val="000000" w:themeColor="text1"/>
          <w:sz w:val="24"/>
          <w:szCs w:val="24"/>
        </w:rPr>
      </w:pPr>
      <w:r w:rsidRPr="0010523B">
        <w:rPr>
          <w:color w:val="000000" w:themeColor="text1"/>
          <w:sz w:val="24"/>
          <w:szCs w:val="24"/>
        </w:rPr>
        <w:t>Apply principles of Data Science to the analysis of business problems.</w:t>
      </w:r>
    </w:p>
    <w:p w14:paraId="4A739009" w14:textId="77777777" w:rsidR="00500421" w:rsidRPr="0010523B" w:rsidRDefault="002468EC" w:rsidP="00756CB4">
      <w:pPr>
        <w:numPr>
          <w:ilvl w:val="0"/>
          <w:numId w:val="405"/>
        </w:numPr>
        <w:pBdr>
          <w:top w:val="nil"/>
          <w:left w:val="nil"/>
          <w:bottom w:val="nil"/>
          <w:right w:val="nil"/>
          <w:between w:val="nil"/>
        </w:pBdr>
        <w:tabs>
          <w:tab w:val="left" w:pos="1440"/>
        </w:tabs>
        <w:spacing w:line="281" w:lineRule="auto"/>
        <w:ind w:left="1077" w:right="1531" w:hanging="357"/>
        <w:jc w:val="both"/>
        <w:rPr>
          <w:color w:val="000000" w:themeColor="text1"/>
          <w:sz w:val="24"/>
          <w:szCs w:val="24"/>
        </w:rPr>
      </w:pPr>
      <w:r w:rsidRPr="0010523B">
        <w:rPr>
          <w:color w:val="000000" w:themeColor="text1"/>
          <w:sz w:val="24"/>
          <w:szCs w:val="24"/>
        </w:rPr>
        <w:t>Use data mining software to solve real-world problems.</w:t>
      </w:r>
    </w:p>
    <w:p w14:paraId="7AE0458E" w14:textId="0AA72CEF" w:rsidR="002468EC" w:rsidRPr="0010523B" w:rsidRDefault="002468EC" w:rsidP="00756CB4">
      <w:pPr>
        <w:numPr>
          <w:ilvl w:val="0"/>
          <w:numId w:val="405"/>
        </w:numPr>
        <w:pBdr>
          <w:top w:val="nil"/>
          <w:left w:val="nil"/>
          <w:bottom w:val="nil"/>
          <w:right w:val="nil"/>
          <w:between w:val="nil"/>
        </w:pBdr>
        <w:tabs>
          <w:tab w:val="left" w:pos="1440"/>
        </w:tabs>
        <w:spacing w:line="281" w:lineRule="auto"/>
        <w:ind w:left="1077" w:right="1531" w:hanging="357"/>
        <w:jc w:val="both"/>
        <w:rPr>
          <w:color w:val="000000" w:themeColor="text1"/>
          <w:sz w:val="24"/>
          <w:szCs w:val="24"/>
        </w:rPr>
      </w:pPr>
      <w:r w:rsidRPr="0010523B">
        <w:rPr>
          <w:color w:val="000000" w:themeColor="text1"/>
          <w:sz w:val="24"/>
          <w:szCs w:val="24"/>
        </w:rPr>
        <w:t xml:space="preserve">Employ cutting edge tools and technologies to </w:t>
      </w:r>
      <w:proofErr w:type="spellStart"/>
      <w:r w:rsidRPr="0010523B">
        <w:rPr>
          <w:color w:val="000000" w:themeColor="text1"/>
          <w:sz w:val="24"/>
          <w:szCs w:val="24"/>
        </w:rPr>
        <w:t>analyse</w:t>
      </w:r>
      <w:proofErr w:type="spellEnd"/>
      <w:r w:rsidRPr="0010523B">
        <w:rPr>
          <w:color w:val="000000" w:themeColor="text1"/>
          <w:sz w:val="24"/>
          <w:szCs w:val="24"/>
        </w:rPr>
        <w:t xml:space="preserve"> (Big) Data.</w:t>
      </w:r>
    </w:p>
    <w:p w14:paraId="08D94430" w14:textId="77777777" w:rsidR="002468EC" w:rsidRPr="0010523B" w:rsidRDefault="002468EC" w:rsidP="00500421">
      <w:pPr>
        <w:pBdr>
          <w:top w:val="nil"/>
          <w:left w:val="nil"/>
          <w:bottom w:val="nil"/>
          <w:right w:val="nil"/>
          <w:between w:val="nil"/>
        </w:pBdr>
        <w:spacing w:before="91"/>
        <w:ind w:left="720" w:right="1531"/>
        <w:jc w:val="both"/>
        <w:rPr>
          <w:color w:val="000000" w:themeColor="text1"/>
          <w:sz w:val="24"/>
          <w:szCs w:val="24"/>
        </w:rPr>
      </w:pPr>
    </w:p>
    <w:p w14:paraId="1219929F" w14:textId="4E69807C" w:rsidR="002468EC" w:rsidRPr="0010523B" w:rsidRDefault="002468EC" w:rsidP="00500421">
      <w:pPr>
        <w:pStyle w:val="Heading2"/>
        <w:tabs>
          <w:tab w:val="left" w:pos="9666"/>
        </w:tabs>
        <w:rPr>
          <w:color w:val="000000" w:themeColor="text1"/>
        </w:rPr>
      </w:pPr>
      <w:bookmarkStart w:id="285" w:name="bookmark=id.no3e1hrm3el6" w:colFirst="0" w:colLast="0"/>
      <w:bookmarkEnd w:id="285"/>
      <w:r w:rsidRPr="0010523B">
        <w:rPr>
          <w:color w:val="000000" w:themeColor="text1"/>
          <w:shd w:val="clear" w:color="auto" w:fill="C00000"/>
        </w:rPr>
        <w:t>Course Outcomes</w:t>
      </w:r>
      <w:r w:rsidRPr="0010523B">
        <w:rPr>
          <w:color w:val="000000" w:themeColor="text1"/>
          <w:shd w:val="clear" w:color="auto" w:fill="C00000"/>
        </w:rPr>
        <w:tab/>
      </w:r>
    </w:p>
    <w:p w14:paraId="7A1AA58A" w14:textId="77777777" w:rsidR="002468EC" w:rsidRPr="0010523B" w:rsidRDefault="002468EC" w:rsidP="002468EC">
      <w:pPr>
        <w:pBdr>
          <w:top w:val="nil"/>
          <w:left w:val="nil"/>
          <w:bottom w:val="nil"/>
          <w:right w:val="nil"/>
          <w:between w:val="nil"/>
        </w:pBdr>
        <w:spacing w:before="72"/>
        <w:rPr>
          <w:b/>
          <w:bCs/>
          <w:color w:val="000000" w:themeColor="text1"/>
          <w:sz w:val="24"/>
          <w:szCs w:val="24"/>
        </w:rPr>
      </w:pPr>
    </w:p>
    <w:p w14:paraId="6B4D9FC8" w14:textId="77777777" w:rsidR="002468EC" w:rsidRPr="0010523B" w:rsidRDefault="002468EC" w:rsidP="002468EC">
      <w:pPr>
        <w:pBdr>
          <w:top w:val="nil"/>
          <w:left w:val="nil"/>
          <w:bottom w:val="nil"/>
          <w:right w:val="nil"/>
          <w:between w:val="nil"/>
        </w:pBdr>
        <w:spacing w:before="1"/>
        <w:ind w:left="720"/>
        <w:rPr>
          <w:color w:val="000000" w:themeColor="text1"/>
          <w:sz w:val="24"/>
          <w:szCs w:val="24"/>
        </w:rPr>
      </w:pPr>
      <w:r w:rsidRPr="0010523B">
        <w:rPr>
          <w:color w:val="000000" w:themeColor="text1"/>
          <w:sz w:val="24"/>
          <w:szCs w:val="24"/>
        </w:rPr>
        <w:t>By the conclusion of this course, the student should be able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6"/>
      </w:tblGrid>
      <w:tr w:rsidR="0010523B" w:rsidRPr="0010523B" w14:paraId="093C80B1" w14:textId="77777777" w:rsidTr="00500421">
        <w:tc>
          <w:tcPr>
            <w:tcW w:w="5000" w:type="pct"/>
          </w:tcPr>
          <w:p w14:paraId="1BF7B737" w14:textId="77777777" w:rsidR="002468EC" w:rsidRPr="0010523B" w:rsidRDefault="002468EC" w:rsidP="00756CB4">
            <w:pPr>
              <w:pStyle w:val="ListParagraph"/>
              <w:widowControl w:val="0"/>
              <w:numPr>
                <w:ilvl w:val="0"/>
                <w:numId w:val="428"/>
              </w:numPr>
              <w:tabs>
                <w:tab w:val="left" w:pos="1441"/>
              </w:tabs>
              <w:autoSpaceDE w:val="0"/>
              <w:autoSpaceDN w:val="0"/>
              <w:spacing w:before="43"/>
              <w:ind w:left="1083" w:right="1531" w:hanging="363"/>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Exhibit the fair understanding of concepts, theories, models and principles of business analytics course, including how to collect and prepare data for analysis.</w:t>
            </w:r>
          </w:p>
        </w:tc>
      </w:tr>
      <w:tr w:rsidR="0010523B" w:rsidRPr="0010523B" w14:paraId="34E6C438" w14:textId="77777777" w:rsidTr="00500421">
        <w:tc>
          <w:tcPr>
            <w:tcW w:w="5000" w:type="pct"/>
          </w:tcPr>
          <w:p w14:paraId="7121B341" w14:textId="77777777" w:rsidR="002468EC" w:rsidRPr="0010523B" w:rsidRDefault="002468EC" w:rsidP="00756CB4">
            <w:pPr>
              <w:pStyle w:val="ListParagraph"/>
              <w:widowControl w:val="0"/>
              <w:numPr>
                <w:ilvl w:val="0"/>
                <w:numId w:val="428"/>
              </w:numPr>
              <w:tabs>
                <w:tab w:val="left" w:pos="1441"/>
              </w:tabs>
              <w:autoSpaceDE w:val="0"/>
              <w:autoSpaceDN w:val="0"/>
              <w:spacing w:before="41"/>
              <w:ind w:left="1083" w:right="1531" w:hanging="363"/>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Demonstrate the ability of applying the skill of concepts, theories, models and principles of business analytics in real-time problem solving by using analytical tools to gather meaningful business insights.</w:t>
            </w:r>
          </w:p>
        </w:tc>
      </w:tr>
      <w:tr w:rsidR="0010523B" w:rsidRPr="0010523B" w14:paraId="3911F2B8" w14:textId="77777777" w:rsidTr="00500421">
        <w:tc>
          <w:tcPr>
            <w:tcW w:w="5000" w:type="pct"/>
          </w:tcPr>
          <w:p w14:paraId="140258B6" w14:textId="77777777" w:rsidR="002468EC" w:rsidRPr="0010523B" w:rsidRDefault="002468EC" w:rsidP="00756CB4">
            <w:pPr>
              <w:pStyle w:val="ListParagraph"/>
              <w:widowControl w:val="0"/>
              <w:numPr>
                <w:ilvl w:val="0"/>
                <w:numId w:val="428"/>
              </w:numPr>
              <w:tabs>
                <w:tab w:val="left" w:pos="1441"/>
              </w:tabs>
              <w:autoSpaceDE w:val="0"/>
              <w:autoSpaceDN w:val="0"/>
              <w:spacing w:before="41"/>
              <w:ind w:left="1083" w:right="1531" w:hanging="363"/>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 xml:space="preserve">Demonstrate the ability of </w:t>
            </w:r>
            <w:proofErr w:type="spellStart"/>
            <w:r w:rsidRPr="0010523B">
              <w:rPr>
                <w:rFonts w:ascii="Times New Roman" w:hAnsi="Times New Roman" w:cs="Times New Roman"/>
                <w:color w:val="000000" w:themeColor="text1"/>
                <w:sz w:val="24"/>
                <w:szCs w:val="24"/>
              </w:rPr>
              <w:t>analyzing</w:t>
            </w:r>
            <w:proofErr w:type="spellEnd"/>
            <w:r w:rsidRPr="0010523B">
              <w:rPr>
                <w:rFonts w:ascii="Times New Roman" w:hAnsi="Times New Roman" w:cs="Times New Roman"/>
                <w:color w:val="000000" w:themeColor="text1"/>
                <w:sz w:val="24"/>
                <w:szCs w:val="24"/>
              </w:rPr>
              <w:t xml:space="preserve"> real-time problems using the skills acquired from concepts, theories, models and principles of business analytics through data-driven decision-making to support informed business decisions.</w:t>
            </w:r>
          </w:p>
        </w:tc>
      </w:tr>
      <w:tr w:rsidR="0010523B" w:rsidRPr="0010523B" w14:paraId="12D0A995" w14:textId="77777777" w:rsidTr="00500421">
        <w:tc>
          <w:tcPr>
            <w:tcW w:w="5000" w:type="pct"/>
          </w:tcPr>
          <w:p w14:paraId="009943F4" w14:textId="77777777" w:rsidR="002468EC" w:rsidRPr="0010523B" w:rsidRDefault="002468EC" w:rsidP="00756CB4">
            <w:pPr>
              <w:pStyle w:val="ListParagraph"/>
              <w:widowControl w:val="0"/>
              <w:numPr>
                <w:ilvl w:val="0"/>
                <w:numId w:val="428"/>
              </w:numPr>
              <w:tabs>
                <w:tab w:val="left" w:pos="1441"/>
              </w:tabs>
              <w:autoSpaceDE w:val="0"/>
              <w:autoSpaceDN w:val="0"/>
              <w:spacing w:before="41"/>
              <w:ind w:left="1083" w:right="1531" w:hanging="363"/>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Exhibit the ability of designing and redesigning existing and new models by using the acquired skills from concepts, theories, models and principles of business analytics to examine whether analytical results confirm business hypotheses.</w:t>
            </w:r>
          </w:p>
        </w:tc>
      </w:tr>
      <w:tr w:rsidR="0010523B" w:rsidRPr="0010523B" w14:paraId="6D6B666E" w14:textId="77777777" w:rsidTr="00500421">
        <w:tc>
          <w:tcPr>
            <w:tcW w:w="5000" w:type="pct"/>
          </w:tcPr>
          <w:p w14:paraId="6A06669C" w14:textId="77777777" w:rsidR="002468EC" w:rsidRPr="0010523B" w:rsidRDefault="002468EC" w:rsidP="00756CB4">
            <w:pPr>
              <w:pStyle w:val="ListParagraph"/>
              <w:widowControl w:val="0"/>
              <w:numPr>
                <w:ilvl w:val="0"/>
                <w:numId w:val="428"/>
              </w:numPr>
              <w:tabs>
                <w:tab w:val="left" w:pos="1441"/>
              </w:tabs>
              <w:autoSpaceDE w:val="0"/>
              <w:autoSpaceDN w:val="0"/>
              <w:spacing w:before="43"/>
              <w:ind w:left="1083" w:right="1531" w:hanging="363"/>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Exhibit the ability of developing / redesigning existing and new models by using the acquired skills from concepts, theories, models and principles of business analytics, including evaluating ways to apply machine learning techniques to solve business problems.</w:t>
            </w:r>
          </w:p>
          <w:p w14:paraId="129B5DD5" w14:textId="77777777" w:rsidR="002468EC" w:rsidRPr="0010523B" w:rsidRDefault="002468EC" w:rsidP="00500421">
            <w:pPr>
              <w:pStyle w:val="ListParagraph"/>
              <w:widowControl w:val="0"/>
              <w:tabs>
                <w:tab w:val="left" w:pos="1441"/>
              </w:tabs>
              <w:autoSpaceDE w:val="0"/>
              <w:autoSpaceDN w:val="0"/>
              <w:spacing w:before="43"/>
              <w:ind w:left="720" w:right="1531" w:firstLine="0"/>
              <w:jc w:val="both"/>
              <w:rPr>
                <w:rFonts w:ascii="Times New Roman" w:hAnsi="Times New Roman" w:cs="Times New Roman"/>
                <w:color w:val="000000" w:themeColor="text1"/>
                <w:sz w:val="24"/>
                <w:szCs w:val="24"/>
              </w:rPr>
            </w:pPr>
          </w:p>
        </w:tc>
      </w:tr>
    </w:tbl>
    <w:tbl>
      <w:tblPr>
        <w:tblStyle w:val="affffffffffffffffe"/>
        <w:tblW w:w="9114" w:type="dxa"/>
        <w:tblInd w:w="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621"/>
        <w:gridCol w:w="6493"/>
      </w:tblGrid>
      <w:tr w:rsidR="0010523B" w:rsidRPr="0010523B" w14:paraId="3141F0ED" w14:textId="77777777" w:rsidTr="00500421">
        <w:trPr>
          <w:trHeight w:val="1794"/>
        </w:trPr>
        <w:tc>
          <w:tcPr>
            <w:tcW w:w="2621" w:type="dxa"/>
          </w:tcPr>
          <w:p w14:paraId="4C4570B0" w14:textId="77777777" w:rsidR="002468EC" w:rsidRPr="0010523B" w:rsidRDefault="002468EC" w:rsidP="0010523B">
            <w:pPr>
              <w:pBdr>
                <w:top w:val="nil"/>
                <w:left w:val="nil"/>
                <w:bottom w:val="nil"/>
                <w:right w:val="nil"/>
                <w:between w:val="nil"/>
              </w:pBdr>
              <w:spacing w:before="137"/>
              <w:rPr>
                <w:color w:val="000000" w:themeColor="text1"/>
                <w:sz w:val="24"/>
                <w:szCs w:val="24"/>
              </w:rPr>
            </w:pPr>
          </w:p>
          <w:p w14:paraId="1F00EAFA" w14:textId="77777777" w:rsidR="002468EC" w:rsidRPr="0010523B" w:rsidRDefault="002468EC"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Approach to Learning</w:t>
            </w:r>
          </w:p>
        </w:tc>
        <w:tc>
          <w:tcPr>
            <w:tcW w:w="6493" w:type="dxa"/>
          </w:tcPr>
          <w:p w14:paraId="014346E6" w14:textId="77777777" w:rsidR="002468EC" w:rsidRPr="0010523B" w:rsidRDefault="002468EC" w:rsidP="00756CB4">
            <w:pPr>
              <w:numPr>
                <w:ilvl w:val="0"/>
                <w:numId w:val="404"/>
              </w:numPr>
              <w:pBdr>
                <w:top w:val="nil"/>
                <w:left w:val="nil"/>
                <w:bottom w:val="nil"/>
                <w:right w:val="nil"/>
                <w:between w:val="nil"/>
              </w:pBdr>
              <w:tabs>
                <w:tab w:val="left" w:pos="830"/>
              </w:tabs>
              <w:spacing w:before="87"/>
              <w:rPr>
                <w:color w:val="000000" w:themeColor="text1"/>
                <w:sz w:val="24"/>
                <w:szCs w:val="24"/>
              </w:rPr>
            </w:pPr>
            <w:r w:rsidRPr="0010523B">
              <w:rPr>
                <w:color w:val="000000" w:themeColor="text1"/>
                <w:sz w:val="24"/>
                <w:szCs w:val="24"/>
              </w:rPr>
              <w:t>Lectures</w:t>
            </w:r>
          </w:p>
          <w:p w14:paraId="0D03A360" w14:textId="77777777" w:rsidR="002468EC" w:rsidRPr="0010523B" w:rsidRDefault="002468EC" w:rsidP="00756CB4">
            <w:pPr>
              <w:numPr>
                <w:ilvl w:val="0"/>
                <w:numId w:val="404"/>
              </w:numPr>
              <w:pBdr>
                <w:top w:val="nil"/>
                <w:left w:val="nil"/>
                <w:bottom w:val="nil"/>
                <w:right w:val="nil"/>
                <w:between w:val="nil"/>
              </w:pBdr>
              <w:tabs>
                <w:tab w:val="left" w:pos="830"/>
              </w:tabs>
              <w:spacing w:before="41"/>
              <w:rPr>
                <w:color w:val="000000" w:themeColor="text1"/>
                <w:sz w:val="24"/>
                <w:szCs w:val="24"/>
              </w:rPr>
            </w:pPr>
            <w:r w:rsidRPr="0010523B">
              <w:rPr>
                <w:color w:val="000000" w:themeColor="text1"/>
                <w:sz w:val="24"/>
                <w:szCs w:val="24"/>
              </w:rPr>
              <w:t>Readings</w:t>
            </w:r>
          </w:p>
          <w:p w14:paraId="5F9F47BB" w14:textId="77777777" w:rsidR="002468EC" w:rsidRPr="0010523B" w:rsidRDefault="002468EC" w:rsidP="00756CB4">
            <w:pPr>
              <w:numPr>
                <w:ilvl w:val="0"/>
                <w:numId w:val="404"/>
              </w:numPr>
              <w:pBdr>
                <w:top w:val="nil"/>
                <w:left w:val="nil"/>
                <w:bottom w:val="nil"/>
                <w:right w:val="nil"/>
                <w:between w:val="nil"/>
              </w:pBdr>
              <w:tabs>
                <w:tab w:val="left" w:pos="830"/>
              </w:tabs>
              <w:spacing w:before="41"/>
              <w:rPr>
                <w:color w:val="000000" w:themeColor="text1"/>
                <w:sz w:val="24"/>
                <w:szCs w:val="24"/>
              </w:rPr>
            </w:pPr>
            <w:r w:rsidRPr="0010523B">
              <w:rPr>
                <w:color w:val="000000" w:themeColor="text1"/>
                <w:sz w:val="24"/>
                <w:szCs w:val="24"/>
              </w:rPr>
              <w:t>Active student participation and classroom exercises</w:t>
            </w:r>
          </w:p>
          <w:p w14:paraId="7C8FBC91" w14:textId="3616DA7C" w:rsidR="002468EC" w:rsidRPr="0010523B" w:rsidRDefault="002468EC" w:rsidP="00756CB4">
            <w:pPr>
              <w:numPr>
                <w:ilvl w:val="0"/>
                <w:numId w:val="404"/>
              </w:numPr>
              <w:pBdr>
                <w:top w:val="nil"/>
                <w:left w:val="nil"/>
                <w:bottom w:val="nil"/>
                <w:right w:val="nil"/>
                <w:between w:val="nil"/>
              </w:pBdr>
              <w:tabs>
                <w:tab w:val="left" w:pos="830"/>
                <w:tab w:val="left" w:pos="887"/>
              </w:tabs>
              <w:spacing w:before="46" w:line="271" w:lineRule="auto"/>
              <w:ind w:right="960"/>
              <w:jc w:val="both"/>
              <w:rPr>
                <w:color w:val="000000" w:themeColor="text1"/>
                <w:sz w:val="24"/>
                <w:szCs w:val="24"/>
              </w:rPr>
            </w:pPr>
            <w:r w:rsidRPr="0010523B">
              <w:rPr>
                <w:color w:val="000000" w:themeColor="text1"/>
                <w:sz w:val="24"/>
                <w:szCs w:val="24"/>
              </w:rPr>
              <w:t xml:space="preserve">Case Analysis collaboratively with </w:t>
            </w:r>
            <w:r w:rsidR="00500421" w:rsidRPr="0010523B">
              <w:rPr>
                <w:color w:val="000000" w:themeColor="text1"/>
                <w:sz w:val="24"/>
                <w:szCs w:val="24"/>
              </w:rPr>
              <w:t>students ‘involvement</w:t>
            </w:r>
          </w:p>
        </w:tc>
      </w:tr>
      <w:tr w:rsidR="002468EC" w:rsidRPr="0010523B" w14:paraId="4B32C2DA" w14:textId="77777777" w:rsidTr="00500421">
        <w:trPr>
          <w:trHeight w:val="2404"/>
        </w:trPr>
        <w:tc>
          <w:tcPr>
            <w:tcW w:w="2621" w:type="dxa"/>
          </w:tcPr>
          <w:p w14:paraId="49C47D74" w14:textId="77777777" w:rsidR="002468EC" w:rsidRPr="0010523B" w:rsidRDefault="002468EC" w:rsidP="0010523B">
            <w:pPr>
              <w:pBdr>
                <w:top w:val="nil"/>
                <w:left w:val="nil"/>
                <w:bottom w:val="nil"/>
                <w:right w:val="nil"/>
                <w:between w:val="nil"/>
              </w:pBdr>
              <w:spacing w:before="78"/>
              <w:ind w:left="110"/>
              <w:rPr>
                <w:b/>
                <w:bCs/>
                <w:color w:val="000000" w:themeColor="text1"/>
                <w:sz w:val="24"/>
                <w:szCs w:val="24"/>
              </w:rPr>
            </w:pPr>
            <w:r w:rsidRPr="0010523B">
              <w:rPr>
                <w:b/>
                <w:bCs/>
                <w:color w:val="000000" w:themeColor="text1"/>
                <w:sz w:val="24"/>
                <w:szCs w:val="24"/>
              </w:rPr>
              <w:lastRenderedPageBreak/>
              <w:t>Assessment Strategy</w:t>
            </w:r>
          </w:p>
        </w:tc>
        <w:tc>
          <w:tcPr>
            <w:tcW w:w="6493" w:type="dxa"/>
          </w:tcPr>
          <w:p w14:paraId="120D9E50" w14:textId="77777777" w:rsidR="002468EC" w:rsidRPr="0010523B" w:rsidRDefault="002468EC" w:rsidP="0010523B">
            <w:pPr>
              <w:pBdr>
                <w:top w:val="nil"/>
                <w:left w:val="nil"/>
                <w:bottom w:val="nil"/>
                <w:right w:val="nil"/>
                <w:between w:val="nil"/>
              </w:pBdr>
              <w:spacing w:before="68" w:line="276" w:lineRule="auto"/>
              <w:ind w:left="110" w:right="265"/>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2F7F2E5E" w14:textId="77777777" w:rsidR="002468EC" w:rsidRPr="0010523B" w:rsidRDefault="002468EC" w:rsidP="00756CB4">
            <w:pPr>
              <w:numPr>
                <w:ilvl w:val="0"/>
                <w:numId w:val="402"/>
              </w:numPr>
              <w:pBdr>
                <w:top w:val="nil"/>
                <w:left w:val="nil"/>
                <w:bottom w:val="nil"/>
                <w:right w:val="nil"/>
                <w:between w:val="nil"/>
              </w:pBdr>
              <w:tabs>
                <w:tab w:val="left" w:pos="830"/>
              </w:tabs>
              <w:spacing w:before="3"/>
              <w:rPr>
                <w:color w:val="000000" w:themeColor="text1"/>
                <w:sz w:val="24"/>
                <w:szCs w:val="24"/>
              </w:rPr>
            </w:pPr>
            <w:r w:rsidRPr="0010523B">
              <w:rPr>
                <w:color w:val="000000" w:themeColor="text1"/>
                <w:sz w:val="24"/>
                <w:szCs w:val="24"/>
              </w:rPr>
              <w:t>Mini projects,</w:t>
            </w:r>
          </w:p>
          <w:p w14:paraId="3D2294AE" w14:textId="77777777" w:rsidR="002468EC" w:rsidRPr="0010523B" w:rsidRDefault="002468EC" w:rsidP="00756CB4">
            <w:pPr>
              <w:numPr>
                <w:ilvl w:val="0"/>
                <w:numId w:val="402"/>
              </w:numPr>
              <w:pBdr>
                <w:top w:val="nil"/>
                <w:left w:val="nil"/>
                <w:bottom w:val="nil"/>
                <w:right w:val="nil"/>
                <w:between w:val="nil"/>
              </w:pBdr>
              <w:tabs>
                <w:tab w:val="left" w:pos="830"/>
              </w:tabs>
              <w:spacing w:before="42"/>
              <w:rPr>
                <w:color w:val="000000" w:themeColor="text1"/>
                <w:sz w:val="24"/>
                <w:szCs w:val="24"/>
              </w:rPr>
            </w:pPr>
            <w:r w:rsidRPr="0010523B">
              <w:rPr>
                <w:color w:val="000000" w:themeColor="text1"/>
                <w:sz w:val="24"/>
                <w:szCs w:val="24"/>
              </w:rPr>
              <w:t>Submission of assignments</w:t>
            </w:r>
          </w:p>
          <w:p w14:paraId="72AEAA74" w14:textId="77777777" w:rsidR="002468EC" w:rsidRPr="0010523B" w:rsidRDefault="002468EC" w:rsidP="00756CB4">
            <w:pPr>
              <w:numPr>
                <w:ilvl w:val="0"/>
                <w:numId w:val="402"/>
              </w:numPr>
              <w:pBdr>
                <w:top w:val="nil"/>
                <w:left w:val="nil"/>
                <w:bottom w:val="nil"/>
                <w:right w:val="nil"/>
                <w:between w:val="nil"/>
              </w:pBdr>
              <w:tabs>
                <w:tab w:val="left" w:pos="830"/>
              </w:tabs>
              <w:spacing w:before="40"/>
              <w:rPr>
                <w:color w:val="000000" w:themeColor="text1"/>
                <w:sz w:val="24"/>
                <w:szCs w:val="24"/>
              </w:rPr>
            </w:pPr>
            <w:r w:rsidRPr="0010523B">
              <w:rPr>
                <w:color w:val="000000" w:themeColor="text1"/>
                <w:sz w:val="24"/>
                <w:szCs w:val="24"/>
              </w:rPr>
              <w:t>Group assignments</w:t>
            </w:r>
          </w:p>
          <w:p w14:paraId="31CE1CC7" w14:textId="77777777" w:rsidR="002468EC" w:rsidRPr="0010523B" w:rsidRDefault="002468EC" w:rsidP="00756CB4">
            <w:pPr>
              <w:numPr>
                <w:ilvl w:val="0"/>
                <w:numId w:val="402"/>
              </w:numPr>
              <w:pBdr>
                <w:top w:val="nil"/>
                <w:left w:val="nil"/>
                <w:bottom w:val="nil"/>
                <w:right w:val="nil"/>
                <w:between w:val="nil"/>
              </w:pBdr>
              <w:tabs>
                <w:tab w:val="left" w:pos="830"/>
              </w:tabs>
              <w:spacing w:before="41"/>
              <w:rPr>
                <w:color w:val="000000" w:themeColor="text1"/>
                <w:sz w:val="24"/>
                <w:szCs w:val="24"/>
              </w:rPr>
            </w:pPr>
            <w:r w:rsidRPr="0010523B">
              <w:rPr>
                <w:color w:val="000000" w:themeColor="text1"/>
                <w:sz w:val="24"/>
                <w:szCs w:val="24"/>
              </w:rPr>
              <w:t>Written Exam</w:t>
            </w:r>
          </w:p>
        </w:tc>
      </w:tr>
    </w:tbl>
    <w:p w14:paraId="2BD424E7" w14:textId="77777777" w:rsidR="00500421" w:rsidRPr="0010523B" w:rsidRDefault="00500421" w:rsidP="00500421">
      <w:pPr>
        <w:tabs>
          <w:tab w:val="left" w:pos="9666"/>
        </w:tabs>
        <w:spacing w:before="79"/>
        <w:ind w:left="691"/>
        <w:rPr>
          <w:b/>
          <w:bCs/>
          <w:color w:val="000000" w:themeColor="text1"/>
          <w:sz w:val="24"/>
          <w:szCs w:val="24"/>
          <w:shd w:val="clear" w:color="auto" w:fill="C00000"/>
        </w:rPr>
      </w:pPr>
    </w:p>
    <w:p w14:paraId="78458E90" w14:textId="6C73A6D5" w:rsidR="00500421" w:rsidRPr="0010523B" w:rsidRDefault="00500421" w:rsidP="00500421">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1F7B1DDB" w14:textId="77777777" w:rsidR="00500421" w:rsidRPr="0010523B" w:rsidRDefault="00500421" w:rsidP="00500421">
      <w:pPr>
        <w:pBdr>
          <w:top w:val="nil"/>
          <w:left w:val="nil"/>
          <w:bottom w:val="nil"/>
          <w:right w:val="nil"/>
          <w:between w:val="nil"/>
        </w:pBdr>
        <w:spacing w:before="131"/>
        <w:rPr>
          <w:b/>
          <w:bCs/>
          <w:color w:val="000000" w:themeColor="text1"/>
          <w:sz w:val="20"/>
          <w:szCs w:val="20"/>
        </w:rPr>
      </w:pPr>
    </w:p>
    <w:tbl>
      <w:tblPr>
        <w:tblStyle w:val="afffffffffffffffff"/>
        <w:tblW w:w="9114" w:type="dxa"/>
        <w:tblInd w:w="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210"/>
        <w:gridCol w:w="6545"/>
        <w:gridCol w:w="1359"/>
      </w:tblGrid>
      <w:tr w:rsidR="0010523B" w:rsidRPr="0010523B" w14:paraId="7AE79395" w14:textId="77777777" w:rsidTr="0010523B">
        <w:trPr>
          <w:trHeight w:val="839"/>
        </w:trPr>
        <w:tc>
          <w:tcPr>
            <w:tcW w:w="1210" w:type="dxa"/>
          </w:tcPr>
          <w:p w14:paraId="513511A1" w14:textId="77777777" w:rsidR="00500421" w:rsidRPr="0010523B" w:rsidRDefault="00500421" w:rsidP="00500421">
            <w:pPr>
              <w:pBdr>
                <w:top w:val="nil"/>
                <w:left w:val="nil"/>
                <w:bottom w:val="nil"/>
                <w:right w:val="nil"/>
                <w:between w:val="nil"/>
              </w:pBdr>
              <w:spacing w:before="97"/>
              <w:ind w:left="110"/>
              <w:jc w:val="center"/>
              <w:rPr>
                <w:b/>
                <w:bCs/>
                <w:color w:val="000000" w:themeColor="text1"/>
                <w:sz w:val="24"/>
                <w:szCs w:val="24"/>
              </w:rPr>
            </w:pPr>
            <w:r w:rsidRPr="0010523B">
              <w:rPr>
                <w:b/>
                <w:bCs/>
                <w:color w:val="000000" w:themeColor="text1"/>
                <w:sz w:val="24"/>
                <w:szCs w:val="24"/>
              </w:rPr>
              <w:t>Units</w:t>
            </w:r>
          </w:p>
        </w:tc>
        <w:tc>
          <w:tcPr>
            <w:tcW w:w="6545" w:type="dxa"/>
          </w:tcPr>
          <w:p w14:paraId="7BF23ABB" w14:textId="77777777" w:rsidR="00500421" w:rsidRPr="0010523B" w:rsidRDefault="00500421" w:rsidP="00500421">
            <w:pPr>
              <w:pBdr>
                <w:top w:val="nil"/>
                <w:left w:val="nil"/>
                <w:bottom w:val="nil"/>
                <w:right w:val="nil"/>
                <w:between w:val="nil"/>
              </w:pBdr>
              <w:spacing w:before="97"/>
              <w:ind w:left="110"/>
              <w:jc w:val="center"/>
              <w:rPr>
                <w:b/>
                <w:bCs/>
                <w:color w:val="000000" w:themeColor="text1"/>
                <w:sz w:val="24"/>
                <w:szCs w:val="24"/>
              </w:rPr>
            </w:pPr>
            <w:r w:rsidRPr="0010523B">
              <w:rPr>
                <w:b/>
                <w:bCs/>
                <w:color w:val="000000" w:themeColor="text1"/>
                <w:sz w:val="24"/>
                <w:szCs w:val="24"/>
              </w:rPr>
              <w:t>Syllabus Details</w:t>
            </w:r>
          </w:p>
        </w:tc>
        <w:tc>
          <w:tcPr>
            <w:tcW w:w="1359" w:type="dxa"/>
          </w:tcPr>
          <w:p w14:paraId="16C411B2" w14:textId="77777777" w:rsidR="00500421" w:rsidRPr="0010523B" w:rsidRDefault="00500421" w:rsidP="00500421">
            <w:pPr>
              <w:pBdr>
                <w:top w:val="nil"/>
                <w:left w:val="nil"/>
                <w:bottom w:val="nil"/>
                <w:right w:val="nil"/>
                <w:between w:val="nil"/>
              </w:pBdr>
              <w:spacing w:before="97" w:line="283" w:lineRule="auto"/>
              <w:ind w:left="211" w:right="278" w:hanging="101"/>
              <w:jc w:val="center"/>
              <w:rPr>
                <w:b/>
                <w:bCs/>
                <w:color w:val="000000" w:themeColor="text1"/>
                <w:sz w:val="24"/>
                <w:szCs w:val="24"/>
              </w:rPr>
            </w:pPr>
            <w:r w:rsidRPr="0010523B">
              <w:rPr>
                <w:b/>
                <w:bCs/>
                <w:color w:val="000000" w:themeColor="text1"/>
                <w:sz w:val="24"/>
                <w:szCs w:val="24"/>
              </w:rPr>
              <w:t>Teaching Hours</w:t>
            </w:r>
          </w:p>
        </w:tc>
      </w:tr>
      <w:tr w:rsidR="0010523B" w:rsidRPr="0010523B" w14:paraId="56633DC6" w14:textId="77777777" w:rsidTr="0010523B">
        <w:trPr>
          <w:trHeight w:val="3033"/>
        </w:trPr>
        <w:tc>
          <w:tcPr>
            <w:tcW w:w="1210" w:type="dxa"/>
          </w:tcPr>
          <w:p w14:paraId="2115A4A1" w14:textId="77777777" w:rsidR="00500421" w:rsidRPr="0010523B" w:rsidRDefault="00500421" w:rsidP="00500421">
            <w:pPr>
              <w:pBdr>
                <w:top w:val="nil"/>
                <w:left w:val="nil"/>
                <w:bottom w:val="nil"/>
                <w:right w:val="nil"/>
                <w:between w:val="nil"/>
              </w:pBdr>
              <w:jc w:val="center"/>
              <w:rPr>
                <w:b/>
                <w:bCs/>
                <w:color w:val="000000" w:themeColor="text1"/>
                <w:sz w:val="24"/>
                <w:szCs w:val="24"/>
              </w:rPr>
            </w:pPr>
          </w:p>
          <w:p w14:paraId="565984BC" w14:textId="77777777" w:rsidR="00500421" w:rsidRPr="0010523B" w:rsidRDefault="00500421" w:rsidP="00500421">
            <w:pPr>
              <w:pBdr>
                <w:top w:val="nil"/>
                <w:left w:val="nil"/>
                <w:bottom w:val="nil"/>
                <w:right w:val="nil"/>
                <w:between w:val="nil"/>
              </w:pBdr>
              <w:jc w:val="center"/>
              <w:rPr>
                <w:b/>
                <w:bCs/>
                <w:color w:val="000000" w:themeColor="text1"/>
                <w:sz w:val="24"/>
                <w:szCs w:val="24"/>
              </w:rPr>
            </w:pPr>
          </w:p>
          <w:p w14:paraId="43460EBE" w14:textId="77777777" w:rsidR="00500421" w:rsidRPr="0010523B" w:rsidRDefault="00500421" w:rsidP="00500421">
            <w:pPr>
              <w:pBdr>
                <w:top w:val="nil"/>
                <w:left w:val="nil"/>
                <w:bottom w:val="nil"/>
                <w:right w:val="nil"/>
                <w:between w:val="nil"/>
              </w:pBdr>
              <w:jc w:val="center"/>
              <w:rPr>
                <w:b/>
                <w:bCs/>
                <w:color w:val="000000" w:themeColor="text1"/>
                <w:sz w:val="24"/>
                <w:szCs w:val="24"/>
              </w:rPr>
            </w:pPr>
          </w:p>
          <w:p w14:paraId="71B05ED2" w14:textId="77777777" w:rsidR="00500421" w:rsidRPr="0010523B" w:rsidRDefault="00500421" w:rsidP="00500421">
            <w:pPr>
              <w:pBdr>
                <w:top w:val="nil"/>
                <w:left w:val="nil"/>
                <w:bottom w:val="nil"/>
                <w:right w:val="nil"/>
                <w:between w:val="nil"/>
              </w:pBdr>
              <w:spacing w:before="232"/>
              <w:jc w:val="center"/>
              <w:rPr>
                <w:b/>
                <w:bCs/>
                <w:color w:val="000000" w:themeColor="text1"/>
                <w:sz w:val="24"/>
                <w:szCs w:val="24"/>
              </w:rPr>
            </w:pPr>
          </w:p>
          <w:p w14:paraId="1632894A" w14:textId="77777777" w:rsidR="00500421" w:rsidRPr="0010523B" w:rsidRDefault="00500421" w:rsidP="00500421">
            <w:pPr>
              <w:pBdr>
                <w:top w:val="nil"/>
                <w:left w:val="nil"/>
                <w:bottom w:val="nil"/>
                <w:right w:val="nil"/>
                <w:between w:val="nil"/>
              </w:pBdr>
              <w:ind w:left="330"/>
              <w:jc w:val="center"/>
              <w:rPr>
                <w:color w:val="000000" w:themeColor="text1"/>
                <w:sz w:val="24"/>
                <w:szCs w:val="24"/>
              </w:rPr>
            </w:pPr>
            <w:r w:rsidRPr="0010523B">
              <w:rPr>
                <w:color w:val="000000" w:themeColor="text1"/>
                <w:sz w:val="24"/>
                <w:szCs w:val="24"/>
              </w:rPr>
              <w:t>Unit I</w:t>
            </w:r>
          </w:p>
        </w:tc>
        <w:tc>
          <w:tcPr>
            <w:tcW w:w="6545" w:type="dxa"/>
          </w:tcPr>
          <w:p w14:paraId="2BC99E0C" w14:textId="77777777" w:rsidR="00500421" w:rsidRPr="0010523B" w:rsidRDefault="00500421" w:rsidP="0010523B">
            <w:pPr>
              <w:pBdr>
                <w:top w:val="nil"/>
                <w:left w:val="nil"/>
                <w:bottom w:val="nil"/>
                <w:right w:val="nil"/>
                <w:between w:val="nil"/>
              </w:pBdr>
              <w:spacing w:before="73"/>
              <w:ind w:left="110"/>
              <w:rPr>
                <w:b/>
                <w:bCs/>
                <w:color w:val="000000" w:themeColor="text1"/>
                <w:sz w:val="24"/>
                <w:szCs w:val="24"/>
              </w:rPr>
            </w:pPr>
            <w:r w:rsidRPr="0010523B">
              <w:rPr>
                <w:b/>
                <w:bCs/>
                <w:color w:val="000000" w:themeColor="text1"/>
                <w:sz w:val="24"/>
                <w:szCs w:val="24"/>
              </w:rPr>
              <w:t>Spreadsheet Modelling</w:t>
            </w:r>
          </w:p>
          <w:p w14:paraId="70C0F4BE" w14:textId="77777777" w:rsidR="00500421" w:rsidRPr="0010523B" w:rsidRDefault="00500421" w:rsidP="00756CB4">
            <w:pPr>
              <w:numPr>
                <w:ilvl w:val="0"/>
                <w:numId w:val="401"/>
              </w:numPr>
              <w:pBdr>
                <w:top w:val="nil"/>
                <w:left w:val="nil"/>
                <w:bottom w:val="nil"/>
                <w:right w:val="nil"/>
                <w:between w:val="nil"/>
              </w:pBdr>
              <w:tabs>
                <w:tab w:val="left" w:pos="316"/>
              </w:tabs>
              <w:spacing w:before="31"/>
              <w:rPr>
                <w:color w:val="000000" w:themeColor="text1"/>
                <w:sz w:val="24"/>
                <w:szCs w:val="24"/>
              </w:rPr>
            </w:pPr>
            <w:r w:rsidRPr="0010523B">
              <w:rPr>
                <w:color w:val="000000" w:themeColor="text1"/>
                <w:sz w:val="24"/>
                <w:szCs w:val="24"/>
              </w:rPr>
              <w:t>Concepts and Best Practices</w:t>
            </w:r>
          </w:p>
          <w:p w14:paraId="357A1AAE" w14:textId="77777777" w:rsidR="00500421" w:rsidRPr="0010523B" w:rsidRDefault="00500421" w:rsidP="00756CB4">
            <w:pPr>
              <w:numPr>
                <w:ilvl w:val="0"/>
                <w:numId w:val="401"/>
              </w:numPr>
              <w:pBdr>
                <w:top w:val="nil"/>
                <w:left w:val="nil"/>
                <w:bottom w:val="nil"/>
                <w:right w:val="nil"/>
                <w:between w:val="nil"/>
              </w:pBdr>
              <w:tabs>
                <w:tab w:val="left" w:pos="381"/>
                <w:tab w:val="left" w:pos="830"/>
              </w:tabs>
              <w:spacing w:before="46" w:line="276" w:lineRule="auto"/>
              <w:ind w:left="830" w:right="704" w:hanging="721"/>
              <w:jc w:val="both"/>
              <w:rPr>
                <w:color w:val="000000" w:themeColor="text1"/>
                <w:sz w:val="24"/>
                <w:szCs w:val="24"/>
              </w:rPr>
            </w:pPr>
            <w:r w:rsidRPr="0010523B">
              <w:rPr>
                <w:color w:val="000000" w:themeColor="text1"/>
                <w:sz w:val="24"/>
                <w:szCs w:val="24"/>
              </w:rPr>
              <w:t>Relative &amp; Absolute Addresses, Range Names, Auditing Formulas</w:t>
            </w:r>
          </w:p>
          <w:p w14:paraId="285E5037" w14:textId="77777777" w:rsidR="00500421" w:rsidRPr="0010523B" w:rsidRDefault="00500421" w:rsidP="00756CB4">
            <w:pPr>
              <w:numPr>
                <w:ilvl w:val="0"/>
                <w:numId w:val="401"/>
              </w:numPr>
              <w:pBdr>
                <w:top w:val="nil"/>
                <w:left w:val="nil"/>
                <w:bottom w:val="nil"/>
                <w:right w:val="nil"/>
                <w:between w:val="nil"/>
              </w:pBdr>
              <w:tabs>
                <w:tab w:val="left" w:pos="447"/>
                <w:tab w:val="left" w:pos="830"/>
              </w:tabs>
              <w:spacing w:line="276" w:lineRule="auto"/>
              <w:ind w:left="830" w:right="111" w:hanging="721"/>
              <w:jc w:val="both"/>
              <w:rPr>
                <w:color w:val="000000" w:themeColor="text1"/>
                <w:sz w:val="24"/>
                <w:szCs w:val="24"/>
              </w:rPr>
            </w:pPr>
            <w:r w:rsidRPr="0010523B">
              <w:rPr>
                <w:color w:val="000000" w:themeColor="text1"/>
                <w:sz w:val="24"/>
                <w:szCs w:val="24"/>
              </w:rPr>
              <w:t>SUM, AVERAGE, PRODUCT, COUNT, COUNTA, COUNTBLANK, COUNTIF, SUMIF, AVERAGEIF, COUNTIFS, SUMIFS, AVERAGEIFS, SUMPRODUCT, IF, VLOOKUP, RAND, RANDBETWEEN</w:t>
            </w:r>
          </w:p>
          <w:p w14:paraId="45382100" w14:textId="77777777" w:rsidR="00500421" w:rsidRPr="0010523B" w:rsidRDefault="00500421" w:rsidP="00756CB4">
            <w:pPr>
              <w:numPr>
                <w:ilvl w:val="0"/>
                <w:numId w:val="401"/>
              </w:numPr>
              <w:pBdr>
                <w:top w:val="nil"/>
                <w:left w:val="nil"/>
                <w:bottom w:val="nil"/>
                <w:right w:val="nil"/>
                <w:between w:val="nil"/>
              </w:pBdr>
              <w:tabs>
                <w:tab w:val="left" w:pos="435"/>
              </w:tabs>
              <w:spacing w:line="274" w:lineRule="auto"/>
              <w:ind w:left="435" w:hanging="325"/>
              <w:rPr>
                <w:color w:val="000000" w:themeColor="text1"/>
                <w:sz w:val="24"/>
                <w:szCs w:val="24"/>
              </w:rPr>
            </w:pPr>
            <w:r w:rsidRPr="0010523B">
              <w:rPr>
                <w:color w:val="000000" w:themeColor="text1"/>
                <w:sz w:val="24"/>
                <w:szCs w:val="24"/>
              </w:rPr>
              <w:t>Pivot Tables, Data Tables, Goal Seek</w:t>
            </w:r>
          </w:p>
        </w:tc>
        <w:tc>
          <w:tcPr>
            <w:tcW w:w="1359" w:type="dxa"/>
          </w:tcPr>
          <w:p w14:paraId="1556E0BC" w14:textId="77777777" w:rsidR="00500421" w:rsidRPr="0010523B" w:rsidRDefault="00500421" w:rsidP="00500421">
            <w:pPr>
              <w:pBdr>
                <w:top w:val="nil"/>
                <w:left w:val="nil"/>
                <w:bottom w:val="nil"/>
                <w:right w:val="nil"/>
                <w:between w:val="nil"/>
              </w:pBdr>
              <w:jc w:val="center"/>
              <w:rPr>
                <w:b/>
                <w:bCs/>
                <w:color w:val="000000" w:themeColor="text1"/>
                <w:sz w:val="24"/>
                <w:szCs w:val="24"/>
              </w:rPr>
            </w:pPr>
          </w:p>
          <w:p w14:paraId="40F836B5" w14:textId="77777777" w:rsidR="00500421" w:rsidRPr="0010523B" w:rsidRDefault="00500421" w:rsidP="00500421">
            <w:pPr>
              <w:pBdr>
                <w:top w:val="nil"/>
                <w:left w:val="nil"/>
                <w:bottom w:val="nil"/>
                <w:right w:val="nil"/>
                <w:between w:val="nil"/>
              </w:pBdr>
              <w:jc w:val="center"/>
              <w:rPr>
                <w:b/>
                <w:bCs/>
                <w:color w:val="000000" w:themeColor="text1"/>
                <w:sz w:val="24"/>
                <w:szCs w:val="24"/>
              </w:rPr>
            </w:pPr>
          </w:p>
          <w:p w14:paraId="0D579041" w14:textId="77777777" w:rsidR="00500421" w:rsidRPr="0010523B" w:rsidRDefault="00500421" w:rsidP="00500421">
            <w:pPr>
              <w:pBdr>
                <w:top w:val="nil"/>
                <w:left w:val="nil"/>
                <w:bottom w:val="nil"/>
                <w:right w:val="nil"/>
                <w:between w:val="nil"/>
              </w:pBdr>
              <w:jc w:val="center"/>
              <w:rPr>
                <w:b/>
                <w:bCs/>
                <w:color w:val="000000" w:themeColor="text1"/>
                <w:sz w:val="24"/>
                <w:szCs w:val="24"/>
              </w:rPr>
            </w:pPr>
          </w:p>
          <w:p w14:paraId="7345C090" w14:textId="77777777" w:rsidR="00500421" w:rsidRPr="0010523B" w:rsidRDefault="00500421" w:rsidP="00500421">
            <w:pPr>
              <w:pBdr>
                <w:top w:val="nil"/>
                <w:left w:val="nil"/>
                <w:bottom w:val="nil"/>
                <w:right w:val="nil"/>
                <w:between w:val="nil"/>
              </w:pBdr>
              <w:spacing w:before="232"/>
              <w:jc w:val="center"/>
              <w:rPr>
                <w:b/>
                <w:bCs/>
                <w:color w:val="000000" w:themeColor="text1"/>
                <w:sz w:val="24"/>
                <w:szCs w:val="24"/>
              </w:rPr>
            </w:pPr>
          </w:p>
          <w:p w14:paraId="55F941EE" w14:textId="77777777" w:rsidR="00500421" w:rsidRPr="0010523B" w:rsidRDefault="00500421" w:rsidP="00500421">
            <w:pPr>
              <w:pBdr>
                <w:top w:val="nil"/>
                <w:left w:val="nil"/>
                <w:bottom w:val="nil"/>
                <w:right w:val="nil"/>
                <w:between w:val="nil"/>
              </w:pBdr>
              <w:ind w:left="316"/>
              <w:jc w:val="center"/>
              <w:rPr>
                <w:color w:val="000000" w:themeColor="text1"/>
                <w:sz w:val="24"/>
                <w:szCs w:val="24"/>
              </w:rPr>
            </w:pPr>
            <w:r w:rsidRPr="0010523B">
              <w:rPr>
                <w:color w:val="000000" w:themeColor="text1"/>
                <w:sz w:val="24"/>
                <w:szCs w:val="24"/>
              </w:rPr>
              <w:t>8</w:t>
            </w:r>
          </w:p>
        </w:tc>
      </w:tr>
      <w:tr w:rsidR="0010523B" w:rsidRPr="0010523B" w14:paraId="063EC24E" w14:textId="77777777" w:rsidTr="0010523B">
        <w:trPr>
          <w:trHeight w:val="1448"/>
        </w:trPr>
        <w:tc>
          <w:tcPr>
            <w:tcW w:w="1210" w:type="dxa"/>
          </w:tcPr>
          <w:p w14:paraId="3845A780" w14:textId="77777777" w:rsidR="00500421" w:rsidRPr="0010523B" w:rsidRDefault="00500421" w:rsidP="00500421">
            <w:pPr>
              <w:pBdr>
                <w:top w:val="nil"/>
                <w:left w:val="nil"/>
                <w:bottom w:val="nil"/>
                <w:right w:val="nil"/>
                <w:between w:val="nil"/>
              </w:pBdr>
              <w:spacing w:before="267"/>
              <w:jc w:val="center"/>
              <w:rPr>
                <w:b/>
                <w:bCs/>
                <w:color w:val="000000" w:themeColor="text1"/>
                <w:sz w:val="24"/>
                <w:szCs w:val="24"/>
              </w:rPr>
            </w:pPr>
          </w:p>
          <w:p w14:paraId="6337B9C8" w14:textId="77777777" w:rsidR="00500421" w:rsidRPr="0010523B" w:rsidRDefault="00500421" w:rsidP="00500421">
            <w:pPr>
              <w:pBdr>
                <w:top w:val="nil"/>
                <w:left w:val="nil"/>
                <w:bottom w:val="nil"/>
                <w:right w:val="nil"/>
                <w:between w:val="nil"/>
              </w:pBdr>
              <w:ind w:right="206"/>
              <w:jc w:val="center"/>
              <w:rPr>
                <w:color w:val="000000" w:themeColor="text1"/>
                <w:sz w:val="24"/>
                <w:szCs w:val="24"/>
              </w:rPr>
            </w:pPr>
            <w:r w:rsidRPr="0010523B">
              <w:rPr>
                <w:color w:val="000000" w:themeColor="text1"/>
                <w:sz w:val="24"/>
                <w:szCs w:val="24"/>
              </w:rPr>
              <w:t>Unit II</w:t>
            </w:r>
          </w:p>
        </w:tc>
        <w:tc>
          <w:tcPr>
            <w:tcW w:w="6545" w:type="dxa"/>
          </w:tcPr>
          <w:p w14:paraId="6BDF1727" w14:textId="77777777" w:rsidR="00500421" w:rsidRPr="0010523B" w:rsidRDefault="00500421" w:rsidP="0010523B">
            <w:pPr>
              <w:pBdr>
                <w:top w:val="nil"/>
                <w:left w:val="nil"/>
                <w:bottom w:val="nil"/>
                <w:right w:val="nil"/>
                <w:between w:val="nil"/>
              </w:pBdr>
              <w:spacing w:before="78"/>
              <w:ind w:left="110"/>
              <w:rPr>
                <w:b/>
                <w:bCs/>
                <w:color w:val="000000" w:themeColor="text1"/>
                <w:sz w:val="24"/>
                <w:szCs w:val="24"/>
              </w:rPr>
            </w:pPr>
            <w:r w:rsidRPr="0010523B">
              <w:rPr>
                <w:b/>
                <w:bCs/>
                <w:color w:val="000000" w:themeColor="text1"/>
                <w:sz w:val="24"/>
                <w:szCs w:val="24"/>
              </w:rPr>
              <w:t>Marketing</w:t>
            </w:r>
          </w:p>
          <w:p w14:paraId="688829C7" w14:textId="77777777" w:rsidR="00500421" w:rsidRPr="0010523B" w:rsidRDefault="00500421" w:rsidP="00756CB4">
            <w:pPr>
              <w:numPr>
                <w:ilvl w:val="0"/>
                <w:numId w:val="400"/>
              </w:numPr>
              <w:pBdr>
                <w:top w:val="nil"/>
                <w:left w:val="nil"/>
                <w:bottom w:val="nil"/>
                <w:right w:val="nil"/>
                <w:between w:val="nil"/>
              </w:pBdr>
              <w:tabs>
                <w:tab w:val="left" w:pos="316"/>
              </w:tabs>
              <w:spacing w:before="31"/>
              <w:rPr>
                <w:color w:val="000000" w:themeColor="text1"/>
                <w:sz w:val="24"/>
                <w:szCs w:val="24"/>
              </w:rPr>
            </w:pPr>
            <w:r w:rsidRPr="0010523B">
              <w:rPr>
                <w:color w:val="000000" w:themeColor="text1"/>
                <w:sz w:val="24"/>
                <w:szCs w:val="24"/>
              </w:rPr>
              <w:t>Predicting customer churn</w:t>
            </w:r>
          </w:p>
          <w:p w14:paraId="4AB7A5D0" w14:textId="77777777" w:rsidR="00500421" w:rsidRPr="0010523B" w:rsidRDefault="00500421" w:rsidP="00756CB4">
            <w:pPr>
              <w:numPr>
                <w:ilvl w:val="0"/>
                <w:numId w:val="400"/>
              </w:numPr>
              <w:pBdr>
                <w:top w:val="nil"/>
                <w:left w:val="nil"/>
                <w:bottom w:val="nil"/>
                <w:right w:val="nil"/>
                <w:between w:val="nil"/>
              </w:pBdr>
              <w:tabs>
                <w:tab w:val="left" w:pos="382"/>
              </w:tabs>
              <w:spacing w:before="41"/>
              <w:ind w:left="382" w:hanging="272"/>
              <w:rPr>
                <w:color w:val="000000" w:themeColor="text1"/>
                <w:sz w:val="24"/>
                <w:szCs w:val="24"/>
              </w:rPr>
            </w:pPr>
            <w:r w:rsidRPr="0010523B">
              <w:rPr>
                <w:color w:val="000000" w:themeColor="text1"/>
                <w:sz w:val="24"/>
                <w:szCs w:val="24"/>
              </w:rPr>
              <w:t>Customer segmentation</w:t>
            </w:r>
          </w:p>
          <w:p w14:paraId="0260F355" w14:textId="77777777" w:rsidR="00500421" w:rsidRPr="0010523B" w:rsidRDefault="00500421" w:rsidP="00756CB4">
            <w:pPr>
              <w:numPr>
                <w:ilvl w:val="0"/>
                <w:numId w:val="400"/>
              </w:numPr>
              <w:pBdr>
                <w:top w:val="nil"/>
                <w:left w:val="nil"/>
                <w:bottom w:val="nil"/>
                <w:right w:val="nil"/>
                <w:between w:val="nil"/>
              </w:pBdr>
              <w:tabs>
                <w:tab w:val="left" w:pos="448"/>
              </w:tabs>
              <w:spacing w:before="41"/>
              <w:ind w:left="448" w:hanging="338"/>
              <w:rPr>
                <w:color w:val="000000" w:themeColor="text1"/>
                <w:sz w:val="24"/>
                <w:szCs w:val="24"/>
              </w:rPr>
            </w:pPr>
            <w:r w:rsidRPr="0010523B">
              <w:rPr>
                <w:color w:val="000000" w:themeColor="text1"/>
                <w:sz w:val="24"/>
                <w:szCs w:val="24"/>
              </w:rPr>
              <w:t>Sales forecasting</w:t>
            </w:r>
          </w:p>
        </w:tc>
        <w:tc>
          <w:tcPr>
            <w:tcW w:w="1359" w:type="dxa"/>
          </w:tcPr>
          <w:p w14:paraId="5C63C464" w14:textId="77777777" w:rsidR="00500421" w:rsidRPr="0010523B" w:rsidRDefault="00500421" w:rsidP="00500421">
            <w:pPr>
              <w:pBdr>
                <w:top w:val="nil"/>
                <w:left w:val="nil"/>
                <w:bottom w:val="nil"/>
                <w:right w:val="nil"/>
                <w:between w:val="nil"/>
              </w:pBdr>
              <w:spacing w:before="267"/>
              <w:jc w:val="center"/>
              <w:rPr>
                <w:b/>
                <w:bCs/>
                <w:color w:val="000000" w:themeColor="text1"/>
                <w:sz w:val="24"/>
                <w:szCs w:val="24"/>
              </w:rPr>
            </w:pPr>
          </w:p>
          <w:p w14:paraId="7A72193A" w14:textId="77777777" w:rsidR="00500421" w:rsidRPr="0010523B" w:rsidRDefault="00500421" w:rsidP="00500421">
            <w:pPr>
              <w:pBdr>
                <w:top w:val="nil"/>
                <w:left w:val="nil"/>
                <w:bottom w:val="nil"/>
                <w:right w:val="nil"/>
                <w:between w:val="nil"/>
              </w:pBdr>
              <w:ind w:left="316"/>
              <w:jc w:val="center"/>
              <w:rPr>
                <w:color w:val="000000" w:themeColor="text1"/>
                <w:sz w:val="24"/>
                <w:szCs w:val="24"/>
              </w:rPr>
            </w:pPr>
            <w:r w:rsidRPr="0010523B">
              <w:rPr>
                <w:color w:val="000000" w:themeColor="text1"/>
                <w:sz w:val="24"/>
                <w:szCs w:val="24"/>
              </w:rPr>
              <w:t>8</w:t>
            </w:r>
          </w:p>
        </w:tc>
      </w:tr>
      <w:tr w:rsidR="0010523B" w:rsidRPr="0010523B" w14:paraId="14392B42" w14:textId="77777777" w:rsidTr="0010523B">
        <w:trPr>
          <w:trHeight w:val="1449"/>
        </w:trPr>
        <w:tc>
          <w:tcPr>
            <w:tcW w:w="1210" w:type="dxa"/>
          </w:tcPr>
          <w:p w14:paraId="30B0E41B" w14:textId="77777777" w:rsidR="00500421" w:rsidRPr="0010523B" w:rsidRDefault="00500421" w:rsidP="00500421">
            <w:pPr>
              <w:pBdr>
                <w:top w:val="nil"/>
                <w:left w:val="nil"/>
                <w:bottom w:val="nil"/>
                <w:right w:val="nil"/>
                <w:between w:val="nil"/>
              </w:pBdr>
              <w:spacing w:before="267"/>
              <w:jc w:val="center"/>
              <w:rPr>
                <w:b/>
                <w:bCs/>
                <w:color w:val="000000" w:themeColor="text1"/>
                <w:sz w:val="24"/>
                <w:szCs w:val="24"/>
              </w:rPr>
            </w:pPr>
          </w:p>
          <w:p w14:paraId="0D2BBB60" w14:textId="77777777" w:rsidR="00500421" w:rsidRPr="0010523B" w:rsidRDefault="00500421" w:rsidP="00500421">
            <w:pPr>
              <w:pBdr>
                <w:top w:val="nil"/>
                <w:left w:val="nil"/>
                <w:bottom w:val="nil"/>
                <w:right w:val="nil"/>
                <w:between w:val="nil"/>
              </w:pBdr>
              <w:spacing w:before="1"/>
              <w:ind w:right="207"/>
              <w:jc w:val="center"/>
              <w:rPr>
                <w:color w:val="000000" w:themeColor="text1"/>
                <w:sz w:val="24"/>
                <w:szCs w:val="24"/>
              </w:rPr>
            </w:pPr>
            <w:r w:rsidRPr="0010523B">
              <w:rPr>
                <w:color w:val="000000" w:themeColor="text1"/>
                <w:sz w:val="24"/>
                <w:szCs w:val="24"/>
              </w:rPr>
              <w:t>Unit III</w:t>
            </w:r>
          </w:p>
        </w:tc>
        <w:tc>
          <w:tcPr>
            <w:tcW w:w="6545" w:type="dxa"/>
          </w:tcPr>
          <w:p w14:paraId="61C00400" w14:textId="77777777" w:rsidR="00500421" w:rsidRPr="0010523B" w:rsidRDefault="00500421" w:rsidP="0010523B">
            <w:pPr>
              <w:pBdr>
                <w:top w:val="nil"/>
                <w:left w:val="nil"/>
                <w:bottom w:val="nil"/>
                <w:right w:val="nil"/>
                <w:between w:val="nil"/>
              </w:pBdr>
              <w:spacing w:before="78"/>
              <w:ind w:left="110"/>
              <w:rPr>
                <w:b/>
                <w:bCs/>
                <w:color w:val="000000" w:themeColor="text1"/>
                <w:sz w:val="24"/>
                <w:szCs w:val="24"/>
              </w:rPr>
            </w:pPr>
            <w:r w:rsidRPr="0010523B">
              <w:rPr>
                <w:b/>
                <w:bCs/>
                <w:color w:val="000000" w:themeColor="text1"/>
                <w:sz w:val="24"/>
                <w:szCs w:val="24"/>
              </w:rPr>
              <w:t>Human Resource</w:t>
            </w:r>
          </w:p>
          <w:p w14:paraId="1E6661B3" w14:textId="77777777" w:rsidR="00500421" w:rsidRPr="0010523B" w:rsidRDefault="00500421" w:rsidP="00756CB4">
            <w:pPr>
              <w:numPr>
                <w:ilvl w:val="0"/>
                <w:numId w:val="399"/>
              </w:numPr>
              <w:pBdr>
                <w:top w:val="nil"/>
                <w:left w:val="nil"/>
                <w:bottom w:val="nil"/>
                <w:right w:val="nil"/>
                <w:between w:val="nil"/>
              </w:pBdr>
              <w:tabs>
                <w:tab w:val="left" w:pos="316"/>
              </w:tabs>
              <w:spacing w:before="31"/>
              <w:rPr>
                <w:color w:val="000000" w:themeColor="text1"/>
                <w:sz w:val="24"/>
                <w:szCs w:val="24"/>
              </w:rPr>
            </w:pPr>
            <w:r w:rsidRPr="0010523B">
              <w:rPr>
                <w:color w:val="000000" w:themeColor="text1"/>
                <w:sz w:val="24"/>
                <w:szCs w:val="24"/>
              </w:rPr>
              <w:t>Predictive HR analytics in recruitment and selection</w:t>
            </w:r>
          </w:p>
          <w:p w14:paraId="58BEC081" w14:textId="77777777" w:rsidR="00500421" w:rsidRPr="0010523B" w:rsidRDefault="00500421" w:rsidP="00756CB4">
            <w:pPr>
              <w:numPr>
                <w:ilvl w:val="0"/>
                <w:numId w:val="399"/>
              </w:numPr>
              <w:pBdr>
                <w:top w:val="nil"/>
                <w:left w:val="nil"/>
                <w:bottom w:val="nil"/>
                <w:right w:val="nil"/>
                <w:between w:val="nil"/>
              </w:pBdr>
              <w:tabs>
                <w:tab w:val="left" w:pos="382"/>
              </w:tabs>
              <w:spacing w:before="46"/>
              <w:ind w:left="382" w:hanging="272"/>
              <w:rPr>
                <w:color w:val="000000" w:themeColor="text1"/>
                <w:sz w:val="24"/>
                <w:szCs w:val="24"/>
              </w:rPr>
            </w:pPr>
            <w:r w:rsidRPr="0010523B">
              <w:rPr>
                <w:color w:val="000000" w:themeColor="text1"/>
                <w:sz w:val="24"/>
                <w:szCs w:val="24"/>
              </w:rPr>
              <w:t>Predictive HR analytics in turnover and separation</w:t>
            </w:r>
          </w:p>
          <w:p w14:paraId="28EC02B6" w14:textId="77777777" w:rsidR="00500421" w:rsidRPr="0010523B" w:rsidRDefault="00500421" w:rsidP="00756CB4">
            <w:pPr>
              <w:numPr>
                <w:ilvl w:val="0"/>
                <w:numId w:val="399"/>
              </w:numPr>
              <w:pBdr>
                <w:top w:val="nil"/>
                <w:left w:val="nil"/>
                <w:bottom w:val="nil"/>
                <w:right w:val="nil"/>
                <w:between w:val="nil"/>
              </w:pBdr>
              <w:tabs>
                <w:tab w:val="left" w:pos="448"/>
              </w:tabs>
              <w:spacing w:before="41"/>
              <w:ind w:left="448" w:hanging="338"/>
              <w:rPr>
                <w:color w:val="000000" w:themeColor="text1"/>
                <w:sz w:val="24"/>
                <w:szCs w:val="24"/>
              </w:rPr>
            </w:pPr>
            <w:r w:rsidRPr="0010523B">
              <w:rPr>
                <w:color w:val="000000" w:themeColor="text1"/>
                <w:sz w:val="24"/>
                <w:szCs w:val="24"/>
              </w:rPr>
              <w:t>Predictive HR analytics in learning and development</w:t>
            </w:r>
          </w:p>
        </w:tc>
        <w:tc>
          <w:tcPr>
            <w:tcW w:w="1359" w:type="dxa"/>
          </w:tcPr>
          <w:p w14:paraId="0130BE89" w14:textId="77777777" w:rsidR="00500421" w:rsidRPr="0010523B" w:rsidRDefault="00500421" w:rsidP="00500421">
            <w:pPr>
              <w:pBdr>
                <w:top w:val="nil"/>
                <w:left w:val="nil"/>
                <w:bottom w:val="nil"/>
                <w:right w:val="nil"/>
                <w:between w:val="nil"/>
              </w:pBdr>
              <w:spacing w:before="267"/>
              <w:jc w:val="center"/>
              <w:rPr>
                <w:b/>
                <w:bCs/>
                <w:color w:val="000000" w:themeColor="text1"/>
                <w:sz w:val="24"/>
                <w:szCs w:val="24"/>
              </w:rPr>
            </w:pPr>
          </w:p>
          <w:p w14:paraId="460A4D02" w14:textId="77777777" w:rsidR="00500421" w:rsidRPr="0010523B" w:rsidRDefault="00500421" w:rsidP="00500421">
            <w:pPr>
              <w:pBdr>
                <w:top w:val="nil"/>
                <w:left w:val="nil"/>
                <w:bottom w:val="nil"/>
                <w:right w:val="nil"/>
                <w:between w:val="nil"/>
              </w:pBdr>
              <w:spacing w:before="1"/>
              <w:ind w:left="316"/>
              <w:jc w:val="center"/>
              <w:rPr>
                <w:color w:val="000000" w:themeColor="text1"/>
                <w:sz w:val="24"/>
                <w:szCs w:val="24"/>
              </w:rPr>
            </w:pPr>
            <w:r w:rsidRPr="0010523B">
              <w:rPr>
                <w:color w:val="000000" w:themeColor="text1"/>
                <w:sz w:val="24"/>
                <w:szCs w:val="24"/>
              </w:rPr>
              <w:t>8</w:t>
            </w:r>
          </w:p>
        </w:tc>
      </w:tr>
      <w:tr w:rsidR="0010523B" w:rsidRPr="0010523B" w14:paraId="785A2B54" w14:textId="77777777" w:rsidTr="0010523B">
        <w:trPr>
          <w:trHeight w:val="1449"/>
        </w:trPr>
        <w:tc>
          <w:tcPr>
            <w:tcW w:w="1210" w:type="dxa"/>
          </w:tcPr>
          <w:p w14:paraId="703D46A2" w14:textId="77777777" w:rsidR="00500421" w:rsidRPr="0010523B" w:rsidRDefault="00500421" w:rsidP="00500421">
            <w:pPr>
              <w:pBdr>
                <w:top w:val="nil"/>
                <w:left w:val="nil"/>
                <w:bottom w:val="nil"/>
                <w:right w:val="nil"/>
                <w:between w:val="nil"/>
              </w:pBdr>
              <w:spacing w:before="267"/>
              <w:jc w:val="center"/>
              <w:rPr>
                <w:b/>
                <w:bCs/>
                <w:color w:val="000000" w:themeColor="text1"/>
                <w:sz w:val="24"/>
                <w:szCs w:val="24"/>
              </w:rPr>
            </w:pPr>
          </w:p>
          <w:p w14:paraId="79CBB5E0" w14:textId="77777777" w:rsidR="00500421" w:rsidRPr="0010523B" w:rsidRDefault="00500421" w:rsidP="00500421">
            <w:pPr>
              <w:pBdr>
                <w:top w:val="nil"/>
                <w:left w:val="nil"/>
                <w:bottom w:val="nil"/>
                <w:right w:val="nil"/>
                <w:between w:val="nil"/>
              </w:pBdr>
              <w:spacing w:before="1"/>
              <w:ind w:right="201"/>
              <w:jc w:val="center"/>
              <w:rPr>
                <w:color w:val="000000" w:themeColor="text1"/>
                <w:sz w:val="24"/>
                <w:szCs w:val="24"/>
              </w:rPr>
            </w:pPr>
            <w:r w:rsidRPr="0010523B">
              <w:rPr>
                <w:color w:val="000000" w:themeColor="text1"/>
                <w:sz w:val="24"/>
                <w:szCs w:val="24"/>
              </w:rPr>
              <w:t>Unit IV</w:t>
            </w:r>
          </w:p>
        </w:tc>
        <w:tc>
          <w:tcPr>
            <w:tcW w:w="6545" w:type="dxa"/>
          </w:tcPr>
          <w:p w14:paraId="170D4A7D" w14:textId="77777777" w:rsidR="00500421" w:rsidRPr="0010523B" w:rsidRDefault="00500421" w:rsidP="0010523B">
            <w:pPr>
              <w:pBdr>
                <w:top w:val="nil"/>
                <w:left w:val="nil"/>
                <w:bottom w:val="nil"/>
                <w:right w:val="nil"/>
                <w:between w:val="nil"/>
              </w:pBdr>
              <w:spacing w:before="78"/>
              <w:ind w:left="110"/>
              <w:rPr>
                <w:b/>
                <w:bCs/>
                <w:color w:val="000000" w:themeColor="text1"/>
                <w:sz w:val="24"/>
                <w:szCs w:val="24"/>
              </w:rPr>
            </w:pPr>
            <w:r w:rsidRPr="0010523B">
              <w:rPr>
                <w:b/>
                <w:bCs/>
                <w:color w:val="000000" w:themeColor="text1"/>
                <w:sz w:val="24"/>
                <w:szCs w:val="24"/>
              </w:rPr>
              <w:t>Finance</w:t>
            </w:r>
          </w:p>
          <w:p w14:paraId="73EF577A" w14:textId="77777777" w:rsidR="00500421" w:rsidRPr="0010523B" w:rsidRDefault="00500421" w:rsidP="00756CB4">
            <w:pPr>
              <w:numPr>
                <w:ilvl w:val="0"/>
                <w:numId w:val="398"/>
              </w:numPr>
              <w:pBdr>
                <w:top w:val="nil"/>
                <w:left w:val="nil"/>
                <w:bottom w:val="nil"/>
                <w:right w:val="nil"/>
                <w:between w:val="nil"/>
              </w:pBdr>
              <w:tabs>
                <w:tab w:val="left" w:pos="316"/>
              </w:tabs>
              <w:spacing w:before="31"/>
              <w:rPr>
                <w:color w:val="000000" w:themeColor="text1"/>
                <w:sz w:val="24"/>
                <w:szCs w:val="24"/>
              </w:rPr>
            </w:pPr>
            <w:r w:rsidRPr="0010523B">
              <w:rPr>
                <w:color w:val="000000" w:themeColor="text1"/>
                <w:sz w:val="24"/>
                <w:szCs w:val="24"/>
              </w:rPr>
              <w:t>Predicting stock market returns</w:t>
            </w:r>
          </w:p>
          <w:p w14:paraId="3FFBDAC2" w14:textId="77777777" w:rsidR="00500421" w:rsidRPr="0010523B" w:rsidRDefault="00500421" w:rsidP="00756CB4">
            <w:pPr>
              <w:numPr>
                <w:ilvl w:val="0"/>
                <w:numId w:val="398"/>
              </w:numPr>
              <w:pBdr>
                <w:top w:val="nil"/>
                <w:left w:val="nil"/>
                <w:bottom w:val="nil"/>
                <w:right w:val="nil"/>
                <w:between w:val="nil"/>
              </w:pBdr>
              <w:tabs>
                <w:tab w:val="left" w:pos="382"/>
              </w:tabs>
              <w:spacing w:before="46"/>
              <w:ind w:left="382" w:hanging="272"/>
              <w:rPr>
                <w:color w:val="000000" w:themeColor="text1"/>
                <w:sz w:val="24"/>
                <w:szCs w:val="24"/>
              </w:rPr>
            </w:pPr>
            <w:r w:rsidRPr="0010523B">
              <w:rPr>
                <w:color w:val="000000" w:themeColor="text1"/>
                <w:sz w:val="24"/>
                <w:szCs w:val="24"/>
              </w:rPr>
              <w:t>Detecting fraudulent transactions</w:t>
            </w:r>
          </w:p>
          <w:p w14:paraId="3C040CA2" w14:textId="77777777" w:rsidR="00500421" w:rsidRPr="0010523B" w:rsidRDefault="00500421" w:rsidP="00756CB4">
            <w:pPr>
              <w:numPr>
                <w:ilvl w:val="0"/>
                <w:numId w:val="398"/>
              </w:numPr>
              <w:pBdr>
                <w:top w:val="nil"/>
                <w:left w:val="nil"/>
                <w:bottom w:val="nil"/>
                <w:right w:val="nil"/>
                <w:between w:val="nil"/>
              </w:pBdr>
              <w:tabs>
                <w:tab w:val="left" w:pos="448"/>
              </w:tabs>
              <w:spacing w:before="41"/>
              <w:ind w:left="448" w:hanging="338"/>
              <w:rPr>
                <w:color w:val="000000" w:themeColor="text1"/>
                <w:sz w:val="24"/>
                <w:szCs w:val="24"/>
              </w:rPr>
            </w:pPr>
            <w:r w:rsidRPr="0010523B">
              <w:rPr>
                <w:color w:val="000000" w:themeColor="text1"/>
                <w:sz w:val="24"/>
                <w:szCs w:val="24"/>
              </w:rPr>
              <w:t>Predicting bank loan defaults</w:t>
            </w:r>
          </w:p>
        </w:tc>
        <w:tc>
          <w:tcPr>
            <w:tcW w:w="1359" w:type="dxa"/>
          </w:tcPr>
          <w:p w14:paraId="0265799F" w14:textId="77777777" w:rsidR="00500421" w:rsidRPr="0010523B" w:rsidRDefault="00500421" w:rsidP="00500421">
            <w:pPr>
              <w:pBdr>
                <w:top w:val="nil"/>
                <w:left w:val="nil"/>
                <w:bottom w:val="nil"/>
                <w:right w:val="nil"/>
                <w:between w:val="nil"/>
              </w:pBdr>
              <w:spacing w:before="267"/>
              <w:jc w:val="center"/>
              <w:rPr>
                <w:b/>
                <w:bCs/>
                <w:color w:val="000000" w:themeColor="text1"/>
                <w:sz w:val="24"/>
                <w:szCs w:val="24"/>
              </w:rPr>
            </w:pPr>
          </w:p>
          <w:p w14:paraId="09F78947" w14:textId="77777777" w:rsidR="00500421" w:rsidRPr="0010523B" w:rsidRDefault="00500421" w:rsidP="00500421">
            <w:pPr>
              <w:pBdr>
                <w:top w:val="nil"/>
                <w:left w:val="nil"/>
                <w:bottom w:val="nil"/>
                <w:right w:val="nil"/>
                <w:between w:val="nil"/>
              </w:pBdr>
              <w:spacing w:before="1"/>
              <w:ind w:left="316"/>
              <w:jc w:val="center"/>
              <w:rPr>
                <w:color w:val="000000" w:themeColor="text1"/>
                <w:sz w:val="24"/>
                <w:szCs w:val="24"/>
              </w:rPr>
            </w:pPr>
            <w:r w:rsidRPr="0010523B">
              <w:rPr>
                <w:color w:val="000000" w:themeColor="text1"/>
                <w:sz w:val="24"/>
                <w:szCs w:val="24"/>
              </w:rPr>
              <w:t>8</w:t>
            </w:r>
          </w:p>
        </w:tc>
      </w:tr>
      <w:tr w:rsidR="0010523B" w:rsidRPr="0010523B" w14:paraId="08EA5337" w14:textId="77777777" w:rsidTr="0010523B">
        <w:trPr>
          <w:trHeight w:val="1454"/>
        </w:trPr>
        <w:tc>
          <w:tcPr>
            <w:tcW w:w="1210" w:type="dxa"/>
          </w:tcPr>
          <w:p w14:paraId="363D31BD" w14:textId="77777777" w:rsidR="00500421" w:rsidRPr="0010523B" w:rsidRDefault="00500421" w:rsidP="00500421">
            <w:pPr>
              <w:pBdr>
                <w:top w:val="nil"/>
                <w:left w:val="nil"/>
                <w:bottom w:val="nil"/>
                <w:right w:val="nil"/>
                <w:between w:val="nil"/>
              </w:pBdr>
              <w:spacing w:before="272"/>
              <w:jc w:val="center"/>
              <w:rPr>
                <w:b/>
                <w:bCs/>
                <w:color w:val="000000" w:themeColor="text1"/>
                <w:sz w:val="24"/>
                <w:szCs w:val="24"/>
              </w:rPr>
            </w:pPr>
          </w:p>
          <w:p w14:paraId="64A9F082" w14:textId="77777777" w:rsidR="00500421" w:rsidRPr="0010523B" w:rsidRDefault="00500421" w:rsidP="00500421">
            <w:pPr>
              <w:pBdr>
                <w:top w:val="nil"/>
                <w:left w:val="nil"/>
                <w:bottom w:val="nil"/>
                <w:right w:val="nil"/>
                <w:between w:val="nil"/>
              </w:pBdr>
              <w:spacing w:before="1"/>
              <w:ind w:right="241"/>
              <w:jc w:val="center"/>
              <w:rPr>
                <w:color w:val="000000" w:themeColor="text1"/>
                <w:sz w:val="24"/>
                <w:szCs w:val="24"/>
              </w:rPr>
            </w:pPr>
            <w:r w:rsidRPr="0010523B">
              <w:rPr>
                <w:color w:val="000000" w:themeColor="text1"/>
                <w:sz w:val="24"/>
                <w:szCs w:val="24"/>
              </w:rPr>
              <w:t>Unit V</w:t>
            </w:r>
          </w:p>
        </w:tc>
        <w:tc>
          <w:tcPr>
            <w:tcW w:w="6545" w:type="dxa"/>
          </w:tcPr>
          <w:p w14:paraId="667C84B0" w14:textId="77777777" w:rsidR="00500421" w:rsidRPr="0010523B" w:rsidRDefault="00500421" w:rsidP="0010523B">
            <w:pPr>
              <w:pBdr>
                <w:top w:val="nil"/>
                <w:left w:val="nil"/>
                <w:bottom w:val="nil"/>
                <w:right w:val="nil"/>
                <w:between w:val="nil"/>
              </w:pBdr>
              <w:spacing w:before="78"/>
              <w:ind w:left="110"/>
              <w:rPr>
                <w:b/>
                <w:bCs/>
                <w:color w:val="000000" w:themeColor="text1"/>
                <w:sz w:val="24"/>
                <w:szCs w:val="24"/>
              </w:rPr>
            </w:pPr>
            <w:r w:rsidRPr="0010523B">
              <w:rPr>
                <w:b/>
                <w:bCs/>
                <w:color w:val="000000" w:themeColor="text1"/>
                <w:sz w:val="24"/>
                <w:szCs w:val="24"/>
              </w:rPr>
              <w:t>Supply Chain</w:t>
            </w:r>
          </w:p>
          <w:p w14:paraId="06075381" w14:textId="77777777" w:rsidR="00EC45E9" w:rsidRPr="0010523B" w:rsidRDefault="00500421" w:rsidP="00756CB4">
            <w:pPr>
              <w:numPr>
                <w:ilvl w:val="0"/>
                <w:numId w:val="397"/>
              </w:numPr>
              <w:pBdr>
                <w:top w:val="nil"/>
                <w:left w:val="nil"/>
                <w:bottom w:val="nil"/>
                <w:right w:val="nil"/>
                <w:between w:val="nil"/>
              </w:pBdr>
              <w:tabs>
                <w:tab w:val="left" w:pos="314"/>
              </w:tabs>
              <w:spacing w:before="31" w:line="276" w:lineRule="auto"/>
              <w:ind w:right="591" w:firstLine="0"/>
              <w:rPr>
                <w:color w:val="000000" w:themeColor="text1"/>
                <w:sz w:val="24"/>
                <w:szCs w:val="24"/>
              </w:rPr>
            </w:pPr>
            <w:r w:rsidRPr="0010523B">
              <w:rPr>
                <w:color w:val="000000" w:themeColor="text1"/>
                <w:sz w:val="24"/>
                <w:szCs w:val="24"/>
              </w:rPr>
              <w:t>Monte Carlo simulation modeling (</w:t>
            </w:r>
            <w:r w:rsidR="00EC45E9" w:rsidRPr="0010523B">
              <w:rPr>
                <w:color w:val="000000" w:themeColor="text1"/>
                <w:sz w:val="24"/>
                <w:szCs w:val="24"/>
              </w:rPr>
              <w:t>Harry ‘</w:t>
            </w:r>
            <w:r w:rsidRPr="0010523B">
              <w:rPr>
                <w:color w:val="000000" w:themeColor="text1"/>
                <w:sz w:val="24"/>
                <w:szCs w:val="24"/>
              </w:rPr>
              <w:t xml:space="preserve">s Auto Tire) </w:t>
            </w:r>
          </w:p>
          <w:p w14:paraId="51FB4F7E" w14:textId="3B4FE110" w:rsidR="00500421" w:rsidRPr="0010523B" w:rsidRDefault="00EC45E9" w:rsidP="00756CB4">
            <w:pPr>
              <w:numPr>
                <w:ilvl w:val="0"/>
                <w:numId w:val="397"/>
              </w:numPr>
              <w:pBdr>
                <w:top w:val="nil"/>
                <w:left w:val="nil"/>
                <w:bottom w:val="nil"/>
                <w:right w:val="nil"/>
                <w:between w:val="nil"/>
              </w:pBdr>
              <w:tabs>
                <w:tab w:val="left" w:pos="314"/>
              </w:tabs>
              <w:spacing w:before="31" w:line="276" w:lineRule="auto"/>
              <w:ind w:right="591" w:firstLine="0"/>
              <w:jc w:val="both"/>
              <w:rPr>
                <w:color w:val="000000" w:themeColor="text1"/>
                <w:sz w:val="24"/>
                <w:szCs w:val="24"/>
              </w:rPr>
            </w:pPr>
            <w:r w:rsidRPr="0010523B">
              <w:rPr>
                <w:color w:val="000000" w:themeColor="text1"/>
                <w:sz w:val="24"/>
                <w:szCs w:val="24"/>
              </w:rPr>
              <w:t>Transportation</w:t>
            </w:r>
            <w:r w:rsidR="00500421" w:rsidRPr="0010523B">
              <w:rPr>
                <w:color w:val="000000" w:themeColor="text1"/>
                <w:sz w:val="24"/>
                <w:szCs w:val="24"/>
              </w:rPr>
              <w:t xml:space="preserve"> problem (Executive Furniture</w:t>
            </w:r>
            <w:r w:rsidRPr="0010523B">
              <w:rPr>
                <w:color w:val="000000" w:themeColor="text1"/>
                <w:sz w:val="24"/>
                <w:szCs w:val="24"/>
              </w:rPr>
              <w:t xml:space="preserve"> </w:t>
            </w:r>
            <w:r w:rsidR="00500421" w:rsidRPr="0010523B">
              <w:rPr>
                <w:color w:val="000000" w:themeColor="text1"/>
                <w:sz w:val="24"/>
                <w:szCs w:val="24"/>
              </w:rPr>
              <w:t>Corporation)</w:t>
            </w:r>
          </w:p>
          <w:p w14:paraId="312582C5" w14:textId="77777777" w:rsidR="00500421" w:rsidRPr="0010523B" w:rsidRDefault="00500421" w:rsidP="0010523B">
            <w:pPr>
              <w:pBdr>
                <w:top w:val="nil"/>
                <w:left w:val="nil"/>
                <w:bottom w:val="nil"/>
                <w:right w:val="nil"/>
                <w:between w:val="nil"/>
              </w:pBdr>
              <w:spacing w:before="4"/>
              <w:ind w:left="110"/>
              <w:rPr>
                <w:color w:val="000000" w:themeColor="text1"/>
                <w:sz w:val="24"/>
                <w:szCs w:val="24"/>
              </w:rPr>
            </w:pPr>
            <w:r w:rsidRPr="0010523B">
              <w:rPr>
                <w:color w:val="000000" w:themeColor="text1"/>
                <w:sz w:val="24"/>
                <w:szCs w:val="24"/>
              </w:rPr>
              <w:t>iii) Waiting line problem (Three Rivers Shipping Company)</w:t>
            </w:r>
          </w:p>
        </w:tc>
        <w:tc>
          <w:tcPr>
            <w:tcW w:w="1359" w:type="dxa"/>
          </w:tcPr>
          <w:p w14:paraId="07168BEC" w14:textId="77777777" w:rsidR="00500421" w:rsidRPr="0010523B" w:rsidRDefault="00500421" w:rsidP="00500421">
            <w:pPr>
              <w:pBdr>
                <w:top w:val="nil"/>
                <w:left w:val="nil"/>
                <w:bottom w:val="nil"/>
                <w:right w:val="nil"/>
                <w:between w:val="nil"/>
              </w:pBdr>
              <w:spacing w:before="272"/>
              <w:jc w:val="center"/>
              <w:rPr>
                <w:b/>
                <w:bCs/>
                <w:color w:val="000000" w:themeColor="text1"/>
                <w:sz w:val="24"/>
                <w:szCs w:val="24"/>
              </w:rPr>
            </w:pPr>
          </w:p>
          <w:p w14:paraId="070293BC" w14:textId="77777777" w:rsidR="00500421" w:rsidRPr="0010523B" w:rsidRDefault="00500421" w:rsidP="00500421">
            <w:pPr>
              <w:pBdr>
                <w:top w:val="nil"/>
                <w:left w:val="nil"/>
                <w:bottom w:val="nil"/>
                <w:right w:val="nil"/>
                <w:between w:val="nil"/>
              </w:pBdr>
              <w:spacing w:before="1"/>
              <w:ind w:left="316"/>
              <w:jc w:val="center"/>
              <w:rPr>
                <w:color w:val="000000" w:themeColor="text1"/>
                <w:sz w:val="24"/>
                <w:szCs w:val="24"/>
              </w:rPr>
            </w:pPr>
            <w:r w:rsidRPr="0010523B">
              <w:rPr>
                <w:color w:val="000000" w:themeColor="text1"/>
                <w:sz w:val="24"/>
                <w:szCs w:val="24"/>
              </w:rPr>
              <w:t>8</w:t>
            </w:r>
          </w:p>
        </w:tc>
      </w:tr>
    </w:tbl>
    <w:p w14:paraId="756A06C0" w14:textId="77777777" w:rsidR="002468EC" w:rsidRPr="0010523B" w:rsidRDefault="002468EC" w:rsidP="002468EC">
      <w:pPr>
        <w:pBdr>
          <w:top w:val="nil"/>
          <w:left w:val="nil"/>
          <w:bottom w:val="nil"/>
          <w:right w:val="nil"/>
          <w:between w:val="nil"/>
        </w:pBdr>
        <w:rPr>
          <w:color w:val="000000" w:themeColor="text1"/>
          <w:sz w:val="24"/>
          <w:szCs w:val="24"/>
        </w:rPr>
        <w:sectPr w:rsidR="002468EC" w:rsidRPr="0010523B" w:rsidSect="002468EC">
          <w:pgSz w:w="12240" w:h="15840"/>
          <w:pgMar w:top="1320" w:right="360" w:bottom="280" w:left="720" w:header="720" w:footer="720" w:gutter="0"/>
          <w:cols w:space="720"/>
        </w:sectPr>
      </w:pPr>
    </w:p>
    <w:p w14:paraId="2C879696" w14:textId="77777777" w:rsidR="002468EC" w:rsidRPr="0010523B" w:rsidRDefault="002468EC" w:rsidP="002468EC">
      <w:pPr>
        <w:pBdr>
          <w:top w:val="nil"/>
          <w:left w:val="nil"/>
          <w:bottom w:val="nil"/>
          <w:right w:val="nil"/>
          <w:between w:val="nil"/>
        </w:pBdr>
        <w:spacing w:before="34"/>
        <w:rPr>
          <w:b/>
          <w:bCs/>
          <w:color w:val="000000" w:themeColor="text1"/>
          <w:sz w:val="24"/>
          <w:szCs w:val="24"/>
        </w:rPr>
      </w:pPr>
      <w:bookmarkStart w:id="286" w:name="bookmark=id.vvfnpuc2lirt" w:colFirst="0" w:colLast="0"/>
      <w:bookmarkEnd w:id="286"/>
    </w:p>
    <w:p w14:paraId="68A8BEFF" w14:textId="77777777" w:rsidR="002468EC" w:rsidRPr="0010523B" w:rsidRDefault="002468EC" w:rsidP="002468EC">
      <w:pPr>
        <w:tabs>
          <w:tab w:val="left" w:pos="9666"/>
        </w:tabs>
        <w:spacing w:before="1"/>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2CB439EB" w14:textId="77777777" w:rsidR="002468EC" w:rsidRPr="0010523B" w:rsidRDefault="002468EC" w:rsidP="002468EC">
      <w:pPr>
        <w:pBdr>
          <w:top w:val="nil"/>
          <w:left w:val="nil"/>
          <w:bottom w:val="nil"/>
          <w:right w:val="nil"/>
          <w:between w:val="nil"/>
        </w:pBdr>
        <w:spacing w:before="136"/>
        <w:rPr>
          <w:b/>
          <w:bCs/>
          <w:color w:val="000000" w:themeColor="text1"/>
          <w:sz w:val="20"/>
          <w:szCs w:val="20"/>
        </w:rPr>
      </w:pPr>
    </w:p>
    <w:tbl>
      <w:tblPr>
        <w:tblStyle w:val="afffffffffffffffff0"/>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0E9C2C0B" w14:textId="77777777" w:rsidTr="0010523B">
        <w:trPr>
          <w:trHeight w:val="316"/>
        </w:trPr>
        <w:tc>
          <w:tcPr>
            <w:tcW w:w="797" w:type="dxa"/>
          </w:tcPr>
          <w:p w14:paraId="191EBAD3" w14:textId="77777777" w:rsidR="002468EC" w:rsidRPr="0010523B" w:rsidRDefault="002468EC" w:rsidP="0010523B">
            <w:pPr>
              <w:pBdr>
                <w:top w:val="nil"/>
                <w:left w:val="nil"/>
                <w:bottom w:val="nil"/>
                <w:right w:val="nil"/>
                <w:between w:val="nil"/>
              </w:pBdr>
              <w:rPr>
                <w:color w:val="000000" w:themeColor="text1"/>
              </w:rPr>
            </w:pPr>
          </w:p>
        </w:tc>
        <w:tc>
          <w:tcPr>
            <w:tcW w:w="801" w:type="dxa"/>
          </w:tcPr>
          <w:p w14:paraId="4AF1EAF2" w14:textId="77777777" w:rsidR="002468EC" w:rsidRPr="0010523B" w:rsidRDefault="002468EC"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3DCF2BE4" w14:textId="77777777" w:rsidR="002468EC" w:rsidRPr="0010523B" w:rsidRDefault="002468EC"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4FD3ABD5" w14:textId="77777777" w:rsidR="002468EC" w:rsidRPr="0010523B" w:rsidRDefault="002468EC"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0673FAB3" w14:textId="77777777" w:rsidR="002468EC" w:rsidRPr="0010523B" w:rsidRDefault="002468EC"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2A656338" w14:textId="77777777" w:rsidR="002468EC" w:rsidRPr="0010523B" w:rsidRDefault="002468EC" w:rsidP="0010523B">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10523B" w:rsidRPr="0010523B" w14:paraId="1A31A2A5" w14:textId="77777777" w:rsidTr="0010523B">
        <w:trPr>
          <w:trHeight w:val="316"/>
        </w:trPr>
        <w:tc>
          <w:tcPr>
            <w:tcW w:w="797" w:type="dxa"/>
          </w:tcPr>
          <w:p w14:paraId="18526D87" w14:textId="77777777" w:rsidR="002468EC" w:rsidRPr="0010523B" w:rsidRDefault="002468EC"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2D408B1E" w14:textId="77777777" w:rsidR="002468EC" w:rsidRPr="0010523B" w:rsidRDefault="002468EC"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2025C4C8" w14:textId="77777777" w:rsidR="002468EC" w:rsidRPr="0010523B" w:rsidRDefault="002468EC"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63FB000D" w14:textId="77777777" w:rsidR="002468EC" w:rsidRPr="0010523B" w:rsidRDefault="002468EC"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2F3DD2EF" w14:textId="77777777" w:rsidR="002468EC" w:rsidRPr="0010523B" w:rsidRDefault="002468EC"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71D1D6FD" w14:textId="77777777" w:rsidR="002468EC" w:rsidRPr="0010523B" w:rsidRDefault="002468EC"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7EE39E5F" w14:textId="77777777" w:rsidTr="0010523B">
        <w:trPr>
          <w:trHeight w:val="316"/>
        </w:trPr>
        <w:tc>
          <w:tcPr>
            <w:tcW w:w="797" w:type="dxa"/>
          </w:tcPr>
          <w:p w14:paraId="7D395BCB" w14:textId="77777777" w:rsidR="002468EC" w:rsidRPr="0010523B" w:rsidRDefault="002468EC"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1C83825E" w14:textId="77777777" w:rsidR="002468EC" w:rsidRPr="0010523B" w:rsidRDefault="002468EC"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7C2D214B" w14:textId="77777777" w:rsidR="002468EC" w:rsidRPr="0010523B" w:rsidRDefault="002468EC"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6A632F95" w14:textId="77777777" w:rsidR="002468EC" w:rsidRPr="0010523B" w:rsidRDefault="002468EC"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7A255259" w14:textId="77777777" w:rsidR="002468EC" w:rsidRPr="0010523B" w:rsidRDefault="002468EC"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4D51DC4" w14:textId="77777777" w:rsidR="002468EC" w:rsidRPr="0010523B" w:rsidRDefault="002468EC"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5A485317" w14:textId="77777777" w:rsidTr="0010523B">
        <w:trPr>
          <w:trHeight w:val="316"/>
        </w:trPr>
        <w:tc>
          <w:tcPr>
            <w:tcW w:w="797" w:type="dxa"/>
          </w:tcPr>
          <w:p w14:paraId="7D3FAF39" w14:textId="77777777" w:rsidR="002468EC" w:rsidRPr="0010523B" w:rsidRDefault="002468EC"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0F3222B5" w14:textId="77777777" w:rsidR="002468EC" w:rsidRPr="0010523B" w:rsidRDefault="002468EC"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116A3D1E" w14:textId="77777777" w:rsidR="002468EC" w:rsidRPr="0010523B" w:rsidRDefault="002468EC"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33B766B0" w14:textId="77777777" w:rsidR="002468EC" w:rsidRPr="0010523B" w:rsidRDefault="002468EC"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1DEB5005" w14:textId="77777777" w:rsidR="002468EC" w:rsidRPr="0010523B" w:rsidRDefault="002468EC"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769A0BD" w14:textId="77777777" w:rsidR="002468EC" w:rsidRPr="0010523B" w:rsidRDefault="002468EC"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1EDD6537" w14:textId="77777777" w:rsidTr="0010523B">
        <w:trPr>
          <w:trHeight w:val="316"/>
        </w:trPr>
        <w:tc>
          <w:tcPr>
            <w:tcW w:w="797" w:type="dxa"/>
          </w:tcPr>
          <w:p w14:paraId="23A890CB" w14:textId="77777777" w:rsidR="002468EC" w:rsidRPr="0010523B" w:rsidRDefault="002468EC"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14C783C1" w14:textId="77777777" w:rsidR="002468EC" w:rsidRPr="0010523B" w:rsidRDefault="002468EC"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45164BF2" w14:textId="77777777" w:rsidR="002468EC" w:rsidRPr="0010523B" w:rsidRDefault="002468EC"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036C4BAC" w14:textId="77777777" w:rsidR="002468EC" w:rsidRPr="0010523B" w:rsidRDefault="002468EC"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6C9FC745" w14:textId="77777777" w:rsidR="002468EC" w:rsidRPr="0010523B" w:rsidRDefault="002468EC"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48AC8E56" w14:textId="77777777" w:rsidR="002468EC" w:rsidRPr="0010523B" w:rsidRDefault="002468EC"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79535A68" w14:textId="77777777" w:rsidTr="0010523B">
        <w:trPr>
          <w:trHeight w:val="316"/>
        </w:trPr>
        <w:tc>
          <w:tcPr>
            <w:tcW w:w="797" w:type="dxa"/>
          </w:tcPr>
          <w:p w14:paraId="2E80BF01" w14:textId="77777777" w:rsidR="002468EC" w:rsidRPr="0010523B" w:rsidRDefault="002468EC"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CO5</w:t>
            </w:r>
          </w:p>
        </w:tc>
        <w:tc>
          <w:tcPr>
            <w:tcW w:w="801" w:type="dxa"/>
          </w:tcPr>
          <w:p w14:paraId="1C2C62E8" w14:textId="77777777" w:rsidR="002468EC" w:rsidRPr="0010523B" w:rsidRDefault="002468EC"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DDB1414" w14:textId="77777777" w:rsidR="002468EC" w:rsidRPr="0010523B" w:rsidRDefault="002468EC" w:rsidP="0010523B">
            <w:pPr>
              <w:pBdr>
                <w:top w:val="nil"/>
                <w:left w:val="nil"/>
                <w:bottom w:val="nil"/>
                <w:right w:val="nil"/>
                <w:between w:val="nil"/>
              </w:pBdr>
              <w:spacing w:line="273" w:lineRule="auto"/>
              <w:ind w:left="53" w:right="33"/>
              <w:jc w:val="center"/>
              <w:rPr>
                <w:color w:val="000000" w:themeColor="text1"/>
                <w:sz w:val="24"/>
                <w:szCs w:val="24"/>
              </w:rPr>
            </w:pPr>
            <w:r w:rsidRPr="0010523B">
              <w:rPr>
                <w:color w:val="000000" w:themeColor="text1"/>
                <w:sz w:val="24"/>
                <w:szCs w:val="24"/>
              </w:rPr>
              <w:t>-</w:t>
            </w:r>
          </w:p>
        </w:tc>
        <w:tc>
          <w:tcPr>
            <w:tcW w:w="802" w:type="dxa"/>
          </w:tcPr>
          <w:p w14:paraId="089E2D25" w14:textId="77777777" w:rsidR="002468EC" w:rsidRPr="0010523B" w:rsidRDefault="002468EC" w:rsidP="0010523B">
            <w:pPr>
              <w:pBdr>
                <w:top w:val="nil"/>
                <w:left w:val="nil"/>
                <w:bottom w:val="nil"/>
                <w:right w:val="nil"/>
                <w:between w:val="nil"/>
              </w:pBdr>
              <w:spacing w:line="273" w:lineRule="auto"/>
              <w:ind w:left="58" w:right="43"/>
              <w:jc w:val="center"/>
              <w:rPr>
                <w:color w:val="000000" w:themeColor="text1"/>
                <w:sz w:val="24"/>
                <w:szCs w:val="24"/>
              </w:rPr>
            </w:pPr>
            <w:r w:rsidRPr="0010523B">
              <w:rPr>
                <w:color w:val="000000" w:themeColor="text1"/>
                <w:sz w:val="24"/>
                <w:szCs w:val="24"/>
              </w:rPr>
              <w:t>-</w:t>
            </w:r>
          </w:p>
        </w:tc>
        <w:tc>
          <w:tcPr>
            <w:tcW w:w="797" w:type="dxa"/>
          </w:tcPr>
          <w:p w14:paraId="37368AE1" w14:textId="77777777" w:rsidR="002468EC" w:rsidRPr="0010523B" w:rsidRDefault="002468EC"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427ABA8C" w14:textId="77777777" w:rsidR="002468EC" w:rsidRPr="0010523B" w:rsidRDefault="002468EC"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bl>
    <w:p w14:paraId="149A600B" w14:textId="77777777" w:rsidR="00EC45E9" w:rsidRPr="0010523B" w:rsidRDefault="00EC45E9" w:rsidP="00EC45E9">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Action Based Component</w:t>
      </w:r>
      <w:r w:rsidRPr="0010523B">
        <w:rPr>
          <w:b/>
          <w:bCs/>
          <w:color w:val="000000" w:themeColor="text1"/>
          <w:sz w:val="24"/>
          <w:szCs w:val="24"/>
          <w:shd w:val="clear" w:color="auto" w:fill="C00000"/>
        </w:rPr>
        <w:tab/>
      </w:r>
    </w:p>
    <w:p w14:paraId="01634DB5" w14:textId="77777777" w:rsidR="00EC45E9" w:rsidRPr="0010523B" w:rsidRDefault="00EC45E9" w:rsidP="00EC45E9">
      <w:pPr>
        <w:pBdr>
          <w:top w:val="nil"/>
          <w:left w:val="nil"/>
          <w:bottom w:val="nil"/>
          <w:right w:val="nil"/>
          <w:between w:val="nil"/>
        </w:pBdr>
        <w:spacing w:before="72"/>
        <w:rPr>
          <w:b/>
          <w:bCs/>
          <w:color w:val="000000" w:themeColor="text1"/>
          <w:sz w:val="24"/>
          <w:szCs w:val="24"/>
        </w:rPr>
      </w:pPr>
    </w:p>
    <w:p w14:paraId="59A8C5B6" w14:textId="77777777" w:rsidR="00EC45E9" w:rsidRPr="0010523B" w:rsidRDefault="00EC45E9" w:rsidP="00756CB4">
      <w:pPr>
        <w:numPr>
          <w:ilvl w:val="0"/>
          <w:numId w:val="396"/>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Advanced Excel Functions and Formulas using Microsoft Excel 2019</w:t>
      </w:r>
    </w:p>
    <w:p w14:paraId="3AB5B05C" w14:textId="77777777" w:rsidR="00EC45E9" w:rsidRPr="0010523B" w:rsidRDefault="00EC45E9" w:rsidP="00756CB4">
      <w:pPr>
        <w:numPr>
          <w:ilvl w:val="0"/>
          <w:numId w:val="396"/>
        </w:numPr>
        <w:pBdr>
          <w:top w:val="nil"/>
          <w:left w:val="nil"/>
          <w:bottom w:val="nil"/>
          <w:right w:val="nil"/>
          <w:between w:val="nil"/>
        </w:pBdr>
        <w:tabs>
          <w:tab w:val="left" w:pos="1440"/>
        </w:tabs>
        <w:spacing w:before="47"/>
        <w:ind w:left="1440" w:hanging="360"/>
        <w:rPr>
          <w:color w:val="000000" w:themeColor="text1"/>
          <w:sz w:val="24"/>
          <w:szCs w:val="24"/>
        </w:rPr>
      </w:pPr>
      <w:r w:rsidRPr="0010523B">
        <w:rPr>
          <w:color w:val="000000" w:themeColor="text1"/>
          <w:sz w:val="24"/>
          <w:szCs w:val="24"/>
        </w:rPr>
        <w:t xml:space="preserve">Supervised Machine Learning </w:t>
      </w:r>
      <w:proofErr w:type="spellStart"/>
      <w:r w:rsidRPr="0010523B">
        <w:rPr>
          <w:color w:val="000000" w:themeColor="text1"/>
          <w:sz w:val="24"/>
          <w:szCs w:val="24"/>
        </w:rPr>
        <w:t>XLMiner</w:t>
      </w:r>
      <w:proofErr w:type="spellEnd"/>
    </w:p>
    <w:p w14:paraId="673B852C" w14:textId="77777777" w:rsidR="00EC45E9" w:rsidRPr="0010523B" w:rsidRDefault="00EC45E9" w:rsidP="00756CB4">
      <w:pPr>
        <w:numPr>
          <w:ilvl w:val="0"/>
          <w:numId w:val="396"/>
        </w:numPr>
        <w:pBdr>
          <w:top w:val="nil"/>
          <w:left w:val="nil"/>
          <w:bottom w:val="nil"/>
          <w:right w:val="nil"/>
          <w:between w:val="nil"/>
        </w:pBdr>
        <w:tabs>
          <w:tab w:val="left" w:pos="1440"/>
        </w:tabs>
        <w:spacing w:before="40"/>
        <w:ind w:left="1440" w:hanging="360"/>
        <w:rPr>
          <w:color w:val="000000" w:themeColor="text1"/>
          <w:sz w:val="24"/>
          <w:szCs w:val="24"/>
        </w:rPr>
      </w:pPr>
      <w:r w:rsidRPr="0010523B">
        <w:rPr>
          <w:color w:val="000000" w:themeColor="text1"/>
          <w:sz w:val="24"/>
          <w:szCs w:val="24"/>
        </w:rPr>
        <w:t xml:space="preserve">Unsupervised Machine Learning </w:t>
      </w:r>
      <w:proofErr w:type="spellStart"/>
      <w:r w:rsidRPr="0010523B">
        <w:rPr>
          <w:color w:val="000000" w:themeColor="text1"/>
          <w:sz w:val="24"/>
          <w:szCs w:val="24"/>
        </w:rPr>
        <w:t>XLMiner</w:t>
      </w:r>
      <w:proofErr w:type="spellEnd"/>
    </w:p>
    <w:p w14:paraId="7170DB52" w14:textId="77777777" w:rsidR="00EC45E9" w:rsidRPr="0010523B" w:rsidRDefault="00EC45E9" w:rsidP="00756CB4">
      <w:pPr>
        <w:numPr>
          <w:ilvl w:val="0"/>
          <w:numId w:val="396"/>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 xml:space="preserve">Deterministic </w:t>
      </w:r>
      <w:proofErr w:type="spellStart"/>
      <w:r w:rsidRPr="0010523B">
        <w:rPr>
          <w:color w:val="000000" w:themeColor="text1"/>
          <w:sz w:val="24"/>
          <w:szCs w:val="24"/>
        </w:rPr>
        <w:t>Optimisation</w:t>
      </w:r>
      <w:proofErr w:type="spellEnd"/>
      <w:r w:rsidRPr="0010523B">
        <w:rPr>
          <w:color w:val="000000" w:themeColor="text1"/>
          <w:sz w:val="24"/>
          <w:szCs w:val="24"/>
        </w:rPr>
        <w:t xml:space="preserve"> using Microsoft Excel Solver</w:t>
      </w:r>
    </w:p>
    <w:p w14:paraId="119AE00A" w14:textId="77777777" w:rsidR="00EC45E9" w:rsidRPr="0010523B" w:rsidRDefault="00EC45E9" w:rsidP="00756CB4">
      <w:pPr>
        <w:numPr>
          <w:ilvl w:val="0"/>
          <w:numId w:val="396"/>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Monte Carlo Simulation using Microsoft Excel 2019</w:t>
      </w:r>
    </w:p>
    <w:p w14:paraId="24816A1C" w14:textId="77777777" w:rsidR="00EC45E9" w:rsidRPr="0010523B" w:rsidRDefault="00EC45E9" w:rsidP="00EC45E9">
      <w:pPr>
        <w:pBdr>
          <w:top w:val="nil"/>
          <w:left w:val="nil"/>
          <w:bottom w:val="nil"/>
          <w:right w:val="nil"/>
          <w:between w:val="nil"/>
        </w:pBdr>
        <w:spacing w:line="273" w:lineRule="auto"/>
        <w:rPr>
          <w:color w:val="000000" w:themeColor="text1"/>
          <w:sz w:val="24"/>
          <w:szCs w:val="24"/>
        </w:rPr>
      </w:pPr>
    </w:p>
    <w:p w14:paraId="13D08134" w14:textId="77777777" w:rsidR="00EC45E9" w:rsidRPr="0010523B" w:rsidRDefault="00EC45E9" w:rsidP="00EC45E9">
      <w:pPr>
        <w:pStyle w:val="Heading2"/>
        <w:tabs>
          <w:tab w:val="left" w:pos="9666"/>
        </w:tabs>
        <w:spacing w:before="1"/>
        <w:jc w:val="both"/>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40F950E0" w14:textId="77777777" w:rsidR="00EC45E9" w:rsidRPr="0010523B" w:rsidRDefault="00EC45E9" w:rsidP="00EC45E9">
      <w:pPr>
        <w:pBdr>
          <w:top w:val="nil"/>
          <w:left w:val="nil"/>
          <w:bottom w:val="nil"/>
          <w:right w:val="nil"/>
          <w:between w:val="nil"/>
        </w:pBdr>
        <w:spacing w:before="154" w:after="1"/>
        <w:rPr>
          <w:b/>
          <w:bCs/>
          <w:color w:val="000000" w:themeColor="text1"/>
          <w:sz w:val="20"/>
          <w:szCs w:val="20"/>
        </w:rPr>
      </w:pPr>
    </w:p>
    <w:tbl>
      <w:tblPr>
        <w:tblStyle w:val="afffffffffffffffff1"/>
        <w:tblW w:w="9126" w:type="dxa"/>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2131"/>
        <w:gridCol w:w="1293"/>
        <w:gridCol w:w="498"/>
        <w:gridCol w:w="494"/>
        <w:gridCol w:w="523"/>
        <w:gridCol w:w="513"/>
        <w:gridCol w:w="518"/>
        <w:gridCol w:w="2772"/>
      </w:tblGrid>
      <w:tr w:rsidR="0010523B" w:rsidRPr="0010523B" w14:paraId="764BEEC5" w14:textId="77777777" w:rsidTr="00EC45E9">
        <w:trPr>
          <w:trHeight w:val="950"/>
        </w:trPr>
        <w:tc>
          <w:tcPr>
            <w:tcW w:w="384" w:type="dxa"/>
            <w:vMerge w:val="restart"/>
          </w:tcPr>
          <w:p w14:paraId="37A088ED" w14:textId="77777777" w:rsidR="00EC45E9" w:rsidRPr="0010523B" w:rsidRDefault="00EC45E9" w:rsidP="00EC45E9">
            <w:pPr>
              <w:pBdr>
                <w:top w:val="nil"/>
                <w:left w:val="nil"/>
                <w:bottom w:val="nil"/>
                <w:right w:val="nil"/>
                <w:between w:val="nil"/>
              </w:pBdr>
              <w:spacing w:before="205"/>
              <w:jc w:val="center"/>
              <w:rPr>
                <w:b/>
                <w:bCs/>
                <w:color w:val="000000" w:themeColor="text1"/>
                <w:sz w:val="24"/>
                <w:szCs w:val="24"/>
              </w:rPr>
            </w:pPr>
          </w:p>
          <w:p w14:paraId="24B1C6FD" w14:textId="77777777" w:rsidR="00EC45E9" w:rsidRPr="0010523B" w:rsidRDefault="00EC45E9" w:rsidP="00EC45E9">
            <w:pPr>
              <w:pBdr>
                <w:top w:val="nil"/>
                <w:left w:val="nil"/>
                <w:bottom w:val="nil"/>
                <w:right w:val="nil"/>
                <w:between w:val="nil"/>
              </w:pBdr>
              <w:ind w:left="112"/>
              <w:jc w:val="center"/>
              <w:rPr>
                <w:b/>
                <w:bCs/>
                <w:color w:val="000000" w:themeColor="text1"/>
                <w:sz w:val="24"/>
                <w:szCs w:val="24"/>
              </w:rPr>
            </w:pPr>
            <w:r w:rsidRPr="0010523B">
              <w:rPr>
                <w:b/>
                <w:bCs/>
                <w:color w:val="000000" w:themeColor="text1"/>
                <w:sz w:val="24"/>
                <w:szCs w:val="24"/>
              </w:rPr>
              <w:t>#</w:t>
            </w:r>
          </w:p>
        </w:tc>
        <w:tc>
          <w:tcPr>
            <w:tcW w:w="2131" w:type="dxa"/>
            <w:vMerge w:val="restart"/>
          </w:tcPr>
          <w:p w14:paraId="532B980C" w14:textId="77777777" w:rsidR="00EC45E9" w:rsidRPr="0010523B" w:rsidRDefault="00EC45E9" w:rsidP="0010523B">
            <w:pPr>
              <w:pBdr>
                <w:top w:val="nil"/>
                <w:left w:val="nil"/>
                <w:bottom w:val="nil"/>
                <w:right w:val="nil"/>
                <w:between w:val="nil"/>
              </w:pBdr>
              <w:tabs>
                <w:tab w:val="left" w:pos="1822"/>
              </w:tabs>
              <w:spacing w:before="164"/>
              <w:ind w:left="113"/>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w:t>
            </w:r>
          </w:p>
          <w:p w14:paraId="4A74F0C8" w14:textId="77777777" w:rsidR="00EC45E9" w:rsidRPr="0010523B" w:rsidRDefault="00EC45E9" w:rsidP="0010523B">
            <w:pPr>
              <w:pBdr>
                <w:top w:val="nil"/>
                <w:left w:val="nil"/>
                <w:bottom w:val="nil"/>
                <w:right w:val="nil"/>
                <w:between w:val="nil"/>
              </w:pBdr>
              <w:spacing w:before="41" w:line="271" w:lineRule="auto"/>
              <w:ind w:left="833" w:right="96"/>
              <w:rPr>
                <w:b/>
                <w:bCs/>
                <w:color w:val="000000" w:themeColor="text1"/>
                <w:sz w:val="24"/>
                <w:szCs w:val="24"/>
              </w:rPr>
            </w:pPr>
            <w:r w:rsidRPr="0010523B">
              <w:rPr>
                <w:b/>
                <w:bCs/>
                <w:color w:val="000000" w:themeColor="text1"/>
                <w:sz w:val="24"/>
                <w:szCs w:val="24"/>
              </w:rPr>
              <w:t>Assessment Method</w:t>
            </w:r>
          </w:p>
        </w:tc>
        <w:tc>
          <w:tcPr>
            <w:tcW w:w="1293" w:type="dxa"/>
            <w:vMerge w:val="restart"/>
          </w:tcPr>
          <w:p w14:paraId="0345FC21" w14:textId="77777777" w:rsidR="00EC45E9" w:rsidRPr="0010523B" w:rsidRDefault="00EC45E9" w:rsidP="00EC45E9">
            <w:pPr>
              <w:pBdr>
                <w:top w:val="nil"/>
                <w:left w:val="nil"/>
                <w:bottom w:val="nil"/>
                <w:right w:val="nil"/>
                <w:between w:val="nil"/>
              </w:pBdr>
              <w:spacing w:before="42"/>
              <w:jc w:val="center"/>
              <w:rPr>
                <w:b/>
                <w:bCs/>
                <w:color w:val="000000" w:themeColor="text1"/>
                <w:sz w:val="24"/>
                <w:szCs w:val="24"/>
              </w:rPr>
            </w:pPr>
          </w:p>
          <w:p w14:paraId="2EE63ECD" w14:textId="384583FF" w:rsidR="00EC45E9" w:rsidRPr="0010523B" w:rsidRDefault="00EC45E9" w:rsidP="00EC45E9">
            <w:pPr>
              <w:pBdr>
                <w:top w:val="nil"/>
                <w:left w:val="nil"/>
                <w:bottom w:val="nil"/>
                <w:right w:val="nil"/>
                <w:between w:val="nil"/>
              </w:pBdr>
              <w:ind w:left="113"/>
              <w:jc w:val="center"/>
              <w:rPr>
                <w:b/>
                <w:bCs/>
                <w:color w:val="000000" w:themeColor="text1"/>
                <w:sz w:val="24"/>
                <w:szCs w:val="24"/>
              </w:rPr>
            </w:pPr>
            <w:r w:rsidRPr="0010523B">
              <w:rPr>
                <w:b/>
                <w:bCs/>
                <w:color w:val="000000" w:themeColor="text1"/>
                <w:sz w:val="24"/>
                <w:szCs w:val="24"/>
              </w:rPr>
              <w:t>Weightage</w:t>
            </w:r>
          </w:p>
          <w:p w14:paraId="52041CE2" w14:textId="77777777" w:rsidR="00EC45E9" w:rsidRPr="0010523B" w:rsidRDefault="00EC45E9" w:rsidP="00EC45E9">
            <w:pPr>
              <w:pBdr>
                <w:top w:val="nil"/>
                <w:left w:val="nil"/>
                <w:bottom w:val="nil"/>
                <w:right w:val="nil"/>
                <w:between w:val="nil"/>
              </w:pBdr>
              <w:spacing w:before="41"/>
              <w:ind w:left="113"/>
              <w:jc w:val="center"/>
              <w:rPr>
                <w:b/>
                <w:bCs/>
                <w:color w:val="000000" w:themeColor="text1"/>
                <w:sz w:val="24"/>
                <w:szCs w:val="24"/>
              </w:rPr>
            </w:pPr>
            <w:r w:rsidRPr="0010523B">
              <w:rPr>
                <w:b/>
                <w:bCs/>
                <w:color w:val="000000" w:themeColor="text1"/>
                <w:sz w:val="24"/>
                <w:szCs w:val="24"/>
              </w:rPr>
              <w:t>%</w:t>
            </w:r>
          </w:p>
        </w:tc>
        <w:tc>
          <w:tcPr>
            <w:tcW w:w="2546" w:type="dxa"/>
            <w:gridSpan w:val="5"/>
          </w:tcPr>
          <w:p w14:paraId="02D4F5DA" w14:textId="4B882553" w:rsidR="00EC45E9" w:rsidRPr="0010523B" w:rsidRDefault="00EC45E9" w:rsidP="00EC45E9">
            <w:pPr>
              <w:pBdr>
                <w:top w:val="nil"/>
                <w:left w:val="nil"/>
                <w:bottom w:val="nil"/>
                <w:right w:val="nil"/>
                <w:between w:val="nil"/>
              </w:pBdr>
              <w:tabs>
                <w:tab w:val="left" w:pos="1669"/>
              </w:tabs>
              <w:spacing w:before="1" w:line="271" w:lineRule="auto"/>
              <w:ind w:left="834" w:right="95" w:hanging="721"/>
              <w:jc w:val="center"/>
              <w:rPr>
                <w:b/>
                <w:bCs/>
                <w:color w:val="000000" w:themeColor="text1"/>
                <w:sz w:val="24"/>
                <w:szCs w:val="24"/>
              </w:rPr>
            </w:pPr>
            <w:r w:rsidRPr="0010523B">
              <w:rPr>
                <w:b/>
                <w:bCs/>
                <w:color w:val="000000" w:themeColor="text1"/>
                <w:sz w:val="24"/>
                <w:szCs w:val="24"/>
              </w:rPr>
              <w:t>Learning Outcomes Assessed</w:t>
            </w:r>
          </w:p>
        </w:tc>
        <w:tc>
          <w:tcPr>
            <w:tcW w:w="2772" w:type="dxa"/>
            <w:tcBorders>
              <w:right w:val="single" w:sz="6" w:space="0" w:color="000000"/>
            </w:tcBorders>
          </w:tcPr>
          <w:p w14:paraId="3EE86750" w14:textId="77777777" w:rsidR="00EC45E9" w:rsidRPr="0010523B" w:rsidRDefault="00EC45E9" w:rsidP="0010523B">
            <w:pPr>
              <w:pBdr>
                <w:top w:val="nil"/>
                <w:left w:val="nil"/>
                <w:bottom w:val="nil"/>
                <w:right w:val="nil"/>
                <w:between w:val="nil"/>
              </w:pBdr>
              <w:tabs>
                <w:tab w:val="left" w:pos="1715"/>
              </w:tabs>
              <w:spacing w:before="1"/>
              <w:ind w:left="836" w:hanging="720"/>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74D04DF7" w14:textId="77777777" w:rsidR="00EC45E9" w:rsidRPr="0010523B" w:rsidRDefault="00EC45E9" w:rsidP="0010523B">
            <w:pPr>
              <w:pBdr>
                <w:top w:val="nil"/>
                <w:left w:val="nil"/>
                <w:bottom w:val="nil"/>
                <w:right w:val="nil"/>
                <w:between w:val="nil"/>
              </w:pBdr>
              <w:tabs>
                <w:tab w:val="left" w:pos="2445"/>
              </w:tabs>
              <w:spacing w:before="2"/>
              <w:ind w:left="836" w:right="85"/>
              <w:rPr>
                <w:b/>
                <w:bCs/>
                <w:color w:val="000000" w:themeColor="text1"/>
                <w:sz w:val="24"/>
                <w:szCs w:val="24"/>
              </w:rPr>
            </w:pPr>
            <w:r w:rsidRPr="0010523B">
              <w:rPr>
                <w:b/>
                <w:bCs/>
                <w:color w:val="000000" w:themeColor="text1"/>
                <w:sz w:val="24"/>
                <w:szCs w:val="24"/>
              </w:rPr>
              <w:t>(assignments)</w:t>
            </w:r>
            <w:r w:rsidRPr="0010523B">
              <w:rPr>
                <w:b/>
                <w:bCs/>
                <w:color w:val="000000" w:themeColor="text1"/>
                <w:sz w:val="24"/>
                <w:szCs w:val="24"/>
              </w:rPr>
              <w:tab/>
              <w:t>or length (exam)</w:t>
            </w:r>
          </w:p>
        </w:tc>
      </w:tr>
      <w:tr w:rsidR="0010523B" w:rsidRPr="0010523B" w14:paraId="78F8AE73" w14:textId="77777777" w:rsidTr="00EC45E9">
        <w:trPr>
          <w:trHeight w:val="317"/>
        </w:trPr>
        <w:tc>
          <w:tcPr>
            <w:tcW w:w="384" w:type="dxa"/>
            <w:vMerge/>
          </w:tcPr>
          <w:p w14:paraId="5A13E716" w14:textId="77777777" w:rsidR="00EC45E9" w:rsidRPr="0010523B" w:rsidRDefault="00EC45E9" w:rsidP="00EC45E9">
            <w:pPr>
              <w:pBdr>
                <w:top w:val="nil"/>
                <w:left w:val="nil"/>
                <w:bottom w:val="nil"/>
                <w:right w:val="nil"/>
                <w:between w:val="nil"/>
              </w:pBdr>
              <w:spacing w:line="276" w:lineRule="auto"/>
              <w:jc w:val="center"/>
              <w:rPr>
                <w:b/>
                <w:bCs/>
                <w:color w:val="000000" w:themeColor="text1"/>
                <w:sz w:val="24"/>
                <w:szCs w:val="24"/>
              </w:rPr>
            </w:pPr>
          </w:p>
        </w:tc>
        <w:tc>
          <w:tcPr>
            <w:tcW w:w="2131" w:type="dxa"/>
            <w:vMerge/>
          </w:tcPr>
          <w:p w14:paraId="48952A02" w14:textId="77777777" w:rsidR="00EC45E9" w:rsidRPr="0010523B" w:rsidRDefault="00EC45E9" w:rsidP="0010523B">
            <w:pPr>
              <w:pBdr>
                <w:top w:val="nil"/>
                <w:left w:val="nil"/>
                <w:bottom w:val="nil"/>
                <w:right w:val="nil"/>
                <w:between w:val="nil"/>
              </w:pBdr>
              <w:spacing w:line="276" w:lineRule="auto"/>
              <w:rPr>
                <w:b/>
                <w:bCs/>
                <w:color w:val="000000" w:themeColor="text1"/>
                <w:sz w:val="24"/>
                <w:szCs w:val="24"/>
              </w:rPr>
            </w:pPr>
          </w:p>
        </w:tc>
        <w:tc>
          <w:tcPr>
            <w:tcW w:w="1293" w:type="dxa"/>
            <w:vMerge/>
          </w:tcPr>
          <w:p w14:paraId="1D79619A" w14:textId="77777777" w:rsidR="00EC45E9" w:rsidRPr="0010523B" w:rsidRDefault="00EC45E9" w:rsidP="0010523B">
            <w:pPr>
              <w:pBdr>
                <w:top w:val="nil"/>
                <w:left w:val="nil"/>
                <w:bottom w:val="nil"/>
                <w:right w:val="nil"/>
                <w:between w:val="nil"/>
              </w:pBdr>
              <w:spacing w:line="276" w:lineRule="auto"/>
              <w:rPr>
                <w:b/>
                <w:bCs/>
                <w:color w:val="000000" w:themeColor="text1"/>
                <w:sz w:val="24"/>
                <w:szCs w:val="24"/>
              </w:rPr>
            </w:pPr>
          </w:p>
        </w:tc>
        <w:tc>
          <w:tcPr>
            <w:tcW w:w="498" w:type="dxa"/>
          </w:tcPr>
          <w:p w14:paraId="54A20060" w14:textId="77777777" w:rsidR="00EC45E9" w:rsidRPr="0010523B" w:rsidRDefault="00EC45E9" w:rsidP="00EC45E9">
            <w:pPr>
              <w:pBdr>
                <w:top w:val="nil"/>
                <w:left w:val="nil"/>
                <w:bottom w:val="nil"/>
                <w:right w:val="nil"/>
                <w:between w:val="nil"/>
              </w:pBdr>
              <w:spacing w:line="273" w:lineRule="auto"/>
              <w:ind w:left="113"/>
              <w:jc w:val="center"/>
              <w:rPr>
                <w:b/>
                <w:bCs/>
                <w:color w:val="000000" w:themeColor="text1"/>
                <w:sz w:val="24"/>
                <w:szCs w:val="24"/>
              </w:rPr>
            </w:pPr>
            <w:r w:rsidRPr="0010523B">
              <w:rPr>
                <w:b/>
                <w:bCs/>
                <w:color w:val="000000" w:themeColor="text1"/>
                <w:sz w:val="24"/>
                <w:szCs w:val="24"/>
              </w:rPr>
              <w:t>1</w:t>
            </w:r>
          </w:p>
        </w:tc>
        <w:tc>
          <w:tcPr>
            <w:tcW w:w="494" w:type="dxa"/>
          </w:tcPr>
          <w:p w14:paraId="65F53BE3" w14:textId="77777777" w:rsidR="00EC45E9" w:rsidRPr="0010523B" w:rsidRDefault="00EC45E9" w:rsidP="00EC45E9">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2</w:t>
            </w:r>
          </w:p>
        </w:tc>
        <w:tc>
          <w:tcPr>
            <w:tcW w:w="523" w:type="dxa"/>
          </w:tcPr>
          <w:p w14:paraId="0C076B94" w14:textId="77777777" w:rsidR="00EC45E9" w:rsidRPr="0010523B" w:rsidRDefault="00EC45E9" w:rsidP="00EC45E9">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3</w:t>
            </w:r>
          </w:p>
        </w:tc>
        <w:tc>
          <w:tcPr>
            <w:tcW w:w="513" w:type="dxa"/>
          </w:tcPr>
          <w:p w14:paraId="13B6C6C3" w14:textId="77777777" w:rsidR="00EC45E9" w:rsidRPr="0010523B" w:rsidRDefault="00EC45E9" w:rsidP="00EC45E9">
            <w:pPr>
              <w:pBdr>
                <w:top w:val="nil"/>
                <w:left w:val="nil"/>
                <w:bottom w:val="nil"/>
                <w:right w:val="nil"/>
                <w:between w:val="nil"/>
              </w:pBdr>
              <w:spacing w:line="273" w:lineRule="auto"/>
              <w:ind w:left="115"/>
              <w:jc w:val="center"/>
              <w:rPr>
                <w:b/>
                <w:bCs/>
                <w:color w:val="000000" w:themeColor="text1"/>
                <w:sz w:val="24"/>
                <w:szCs w:val="24"/>
              </w:rPr>
            </w:pPr>
            <w:r w:rsidRPr="0010523B">
              <w:rPr>
                <w:b/>
                <w:bCs/>
                <w:color w:val="000000" w:themeColor="text1"/>
                <w:sz w:val="24"/>
                <w:szCs w:val="24"/>
              </w:rPr>
              <w:t>4</w:t>
            </w:r>
          </w:p>
        </w:tc>
        <w:tc>
          <w:tcPr>
            <w:tcW w:w="518" w:type="dxa"/>
          </w:tcPr>
          <w:p w14:paraId="65F3F0F1" w14:textId="77777777" w:rsidR="00EC45E9" w:rsidRPr="0010523B" w:rsidRDefault="00EC45E9" w:rsidP="00EC45E9">
            <w:pPr>
              <w:pBdr>
                <w:top w:val="nil"/>
                <w:left w:val="nil"/>
                <w:bottom w:val="nil"/>
                <w:right w:val="nil"/>
                <w:between w:val="nil"/>
              </w:pBdr>
              <w:spacing w:line="273" w:lineRule="auto"/>
              <w:ind w:left="115"/>
              <w:jc w:val="center"/>
              <w:rPr>
                <w:b/>
                <w:bCs/>
                <w:color w:val="000000" w:themeColor="text1"/>
                <w:sz w:val="24"/>
                <w:szCs w:val="24"/>
              </w:rPr>
            </w:pPr>
            <w:r w:rsidRPr="0010523B">
              <w:rPr>
                <w:b/>
                <w:bCs/>
                <w:color w:val="000000" w:themeColor="text1"/>
                <w:sz w:val="24"/>
                <w:szCs w:val="24"/>
              </w:rPr>
              <w:t>5</w:t>
            </w:r>
          </w:p>
        </w:tc>
        <w:tc>
          <w:tcPr>
            <w:tcW w:w="2772" w:type="dxa"/>
            <w:tcBorders>
              <w:right w:val="single" w:sz="6" w:space="0" w:color="000000"/>
            </w:tcBorders>
          </w:tcPr>
          <w:p w14:paraId="5A6F400A" w14:textId="77777777" w:rsidR="00EC45E9" w:rsidRPr="0010523B" w:rsidRDefault="00EC45E9" w:rsidP="0010523B">
            <w:pPr>
              <w:pBdr>
                <w:top w:val="nil"/>
                <w:left w:val="nil"/>
                <w:bottom w:val="nil"/>
                <w:right w:val="nil"/>
                <w:between w:val="nil"/>
              </w:pBdr>
              <w:rPr>
                <w:color w:val="000000" w:themeColor="text1"/>
              </w:rPr>
            </w:pPr>
          </w:p>
        </w:tc>
      </w:tr>
      <w:tr w:rsidR="0010523B" w:rsidRPr="0010523B" w14:paraId="6F12EAB4" w14:textId="77777777" w:rsidTr="00EC45E9">
        <w:trPr>
          <w:trHeight w:val="316"/>
        </w:trPr>
        <w:tc>
          <w:tcPr>
            <w:tcW w:w="384" w:type="dxa"/>
          </w:tcPr>
          <w:p w14:paraId="7749646A" w14:textId="77777777" w:rsidR="00EC45E9" w:rsidRPr="0010523B" w:rsidRDefault="00EC45E9" w:rsidP="00EC45E9">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1</w:t>
            </w:r>
          </w:p>
        </w:tc>
        <w:tc>
          <w:tcPr>
            <w:tcW w:w="2131" w:type="dxa"/>
          </w:tcPr>
          <w:p w14:paraId="559E336A" w14:textId="77777777" w:rsidR="00EC45E9" w:rsidRPr="0010523B" w:rsidRDefault="00EC45E9"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Class Participation</w:t>
            </w:r>
          </w:p>
        </w:tc>
        <w:tc>
          <w:tcPr>
            <w:tcW w:w="1293" w:type="dxa"/>
          </w:tcPr>
          <w:p w14:paraId="31273B8E" w14:textId="77777777" w:rsidR="00EC45E9" w:rsidRPr="0010523B" w:rsidRDefault="00EC45E9" w:rsidP="00EC45E9">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5</w:t>
            </w:r>
          </w:p>
        </w:tc>
        <w:tc>
          <w:tcPr>
            <w:tcW w:w="498" w:type="dxa"/>
          </w:tcPr>
          <w:p w14:paraId="49248C74" w14:textId="77777777" w:rsidR="00EC45E9" w:rsidRPr="0010523B" w:rsidRDefault="00EC45E9" w:rsidP="00EC45E9">
            <w:pPr>
              <w:pBdr>
                <w:top w:val="nil"/>
                <w:left w:val="nil"/>
                <w:bottom w:val="nil"/>
                <w:right w:val="nil"/>
                <w:between w:val="nil"/>
              </w:pBdr>
              <w:jc w:val="center"/>
              <w:rPr>
                <w:color w:val="000000" w:themeColor="text1"/>
              </w:rPr>
            </w:pPr>
          </w:p>
        </w:tc>
        <w:tc>
          <w:tcPr>
            <w:tcW w:w="494" w:type="dxa"/>
          </w:tcPr>
          <w:p w14:paraId="1A2D1E20" w14:textId="77777777" w:rsidR="00EC45E9" w:rsidRPr="0010523B" w:rsidRDefault="00EC45E9" w:rsidP="00EC45E9">
            <w:pPr>
              <w:pBdr>
                <w:top w:val="nil"/>
                <w:left w:val="nil"/>
                <w:bottom w:val="nil"/>
                <w:right w:val="nil"/>
                <w:between w:val="nil"/>
              </w:pBdr>
              <w:jc w:val="center"/>
              <w:rPr>
                <w:color w:val="000000" w:themeColor="text1"/>
              </w:rPr>
            </w:pPr>
          </w:p>
        </w:tc>
        <w:tc>
          <w:tcPr>
            <w:tcW w:w="523" w:type="dxa"/>
          </w:tcPr>
          <w:p w14:paraId="4FE97F40" w14:textId="77777777" w:rsidR="00EC45E9" w:rsidRPr="0010523B" w:rsidRDefault="00EC45E9" w:rsidP="00EC45E9">
            <w:pPr>
              <w:pBdr>
                <w:top w:val="nil"/>
                <w:left w:val="nil"/>
                <w:bottom w:val="nil"/>
                <w:right w:val="nil"/>
                <w:between w:val="nil"/>
              </w:pBdr>
              <w:jc w:val="center"/>
              <w:rPr>
                <w:color w:val="000000" w:themeColor="text1"/>
              </w:rPr>
            </w:pPr>
          </w:p>
        </w:tc>
        <w:tc>
          <w:tcPr>
            <w:tcW w:w="513" w:type="dxa"/>
          </w:tcPr>
          <w:p w14:paraId="4BC39AFB" w14:textId="77777777" w:rsidR="00EC45E9" w:rsidRPr="0010523B" w:rsidRDefault="00EC45E9" w:rsidP="00EC45E9">
            <w:pPr>
              <w:pBdr>
                <w:top w:val="nil"/>
                <w:left w:val="nil"/>
                <w:bottom w:val="nil"/>
                <w:right w:val="nil"/>
                <w:between w:val="nil"/>
              </w:pBdr>
              <w:jc w:val="center"/>
              <w:rPr>
                <w:color w:val="000000" w:themeColor="text1"/>
              </w:rPr>
            </w:pPr>
          </w:p>
        </w:tc>
        <w:tc>
          <w:tcPr>
            <w:tcW w:w="518" w:type="dxa"/>
          </w:tcPr>
          <w:p w14:paraId="2A1D7C22" w14:textId="77777777" w:rsidR="00EC45E9" w:rsidRPr="0010523B" w:rsidRDefault="00EC45E9" w:rsidP="00EC45E9">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482FDBE0" w14:textId="77777777" w:rsidR="00EC45E9" w:rsidRPr="0010523B" w:rsidRDefault="00EC45E9" w:rsidP="0010523B">
            <w:pPr>
              <w:pBdr>
                <w:top w:val="nil"/>
                <w:left w:val="nil"/>
                <w:bottom w:val="nil"/>
                <w:right w:val="nil"/>
                <w:between w:val="nil"/>
              </w:pBdr>
              <w:rPr>
                <w:color w:val="000000" w:themeColor="text1"/>
              </w:rPr>
            </w:pPr>
          </w:p>
        </w:tc>
      </w:tr>
      <w:tr w:rsidR="0010523B" w:rsidRPr="0010523B" w14:paraId="7ED450D3" w14:textId="77777777" w:rsidTr="00EC45E9">
        <w:trPr>
          <w:trHeight w:val="316"/>
        </w:trPr>
        <w:tc>
          <w:tcPr>
            <w:tcW w:w="384" w:type="dxa"/>
          </w:tcPr>
          <w:p w14:paraId="43C2DC6C" w14:textId="77777777" w:rsidR="00EC45E9" w:rsidRPr="0010523B" w:rsidRDefault="00EC45E9" w:rsidP="00EC45E9">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2</w:t>
            </w:r>
          </w:p>
        </w:tc>
        <w:tc>
          <w:tcPr>
            <w:tcW w:w="2131" w:type="dxa"/>
          </w:tcPr>
          <w:p w14:paraId="258EFDC4" w14:textId="77777777" w:rsidR="00EC45E9" w:rsidRPr="0010523B" w:rsidRDefault="00EC45E9"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Attendance</w:t>
            </w:r>
          </w:p>
        </w:tc>
        <w:tc>
          <w:tcPr>
            <w:tcW w:w="1293" w:type="dxa"/>
          </w:tcPr>
          <w:p w14:paraId="79AA1C92" w14:textId="77777777" w:rsidR="00EC45E9" w:rsidRPr="0010523B" w:rsidRDefault="00EC45E9" w:rsidP="00EC45E9">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5</w:t>
            </w:r>
          </w:p>
        </w:tc>
        <w:tc>
          <w:tcPr>
            <w:tcW w:w="498" w:type="dxa"/>
          </w:tcPr>
          <w:p w14:paraId="0E16FB1D" w14:textId="77777777" w:rsidR="00EC45E9" w:rsidRPr="0010523B" w:rsidRDefault="00EC45E9" w:rsidP="00EC45E9">
            <w:pPr>
              <w:pBdr>
                <w:top w:val="nil"/>
                <w:left w:val="nil"/>
                <w:bottom w:val="nil"/>
                <w:right w:val="nil"/>
                <w:between w:val="nil"/>
              </w:pBdr>
              <w:jc w:val="center"/>
              <w:rPr>
                <w:color w:val="000000" w:themeColor="text1"/>
              </w:rPr>
            </w:pPr>
          </w:p>
        </w:tc>
        <w:tc>
          <w:tcPr>
            <w:tcW w:w="494" w:type="dxa"/>
          </w:tcPr>
          <w:p w14:paraId="22AC3492" w14:textId="77777777" w:rsidR="00EC45E9" w:rsidRPr="0010523B" w:rsidRDefault="00EC45E9" w:rsidP="00EC45E9">
            <w:pPr>
              <w:pBdr>
                <w:top w:val="nil"/>
                <w:left w:val="nil"/>
                <w:bottom w:val="nil"/>
                <w:right w:val="nil"/>
                <w:between w:val="nil"/>
              </w:pBdr>
              <w:jc w:val="center"/>
              <w:rPr>
                <w:color w:val="000000" w:themeColor="text1"/>
              </w:rPr>
            </w:pPr>
          </w:p>
        </w:tc>
        <w:tc>
          <w:tcPr>
            <w:tcW w:w="523" w:type="dxa"/>
          </w:tcPr>
          <w:p w14:paraId="43697EE2" w14:textId="77777777" w:rsidR="00EC45E9" w:rsidRPr="0010523B" w:rsidRDefault="00EC45E9" w:rsidP="00EC45E9">
            <w:pPr>
              <w:pBdr>
                <w:top w:val="nil"/>
                <w:left w:val="nil"/>
                <w:bottom w:val="nil"/>
                <w:right w:val="nil"/>
                <w:between w:val="nil"/>
              </w:pBdr>
              <w:jc w:val="center"/>
              <w:rPr>
                <w:color w:val="000000" w:themeColor="text1"/>
              </w:rPr>
            </w:pPr>
          </w:p>
        </w:tc>
        <w:tc>
          <w:tcPr>
            <w:tcW w:w="513" w:type="dxa"/>
          </w:tcPr>
          <w:p w14:paraId="413586A2" w14:textId="77777777" w:rsidR="00EC45E9" w:rsidRPr="0010523B" w:rsidRDefault="00EC45E9" w:rsidP="00EC45E9">
            <w:pPr>
              <w:pBdr>
                <w:top w:val="nil"/>
                <w:left w:val="nil"/>
                <w:bottom w:val="nil"/>
                <w:right w:val="nil"/>
                <w:between w:val="nil"/>
              </w:pBdr>
              <w:jc w:val="center"/>
              <w:rPr>
                <w:color w:val="000000" w:themeColor="text1"/>
              </w:rPr>
            </w:pPr>
          </w:p>
        </w:tc>
        <w:tc>
          <w:tcPr>
            <w:tcW w:w="518" w:type="dxa"/>
          </w:tcPr>
          <w:p w14:paraId="3D7AC939" w14:textId="77777777" w:rsidR="00EC45E9" w:rsidRPr="0010523B" w:rsidRDefault="00EC45E9" w:rsidP="00EC45E9">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2A86576A" w14:textId="77777777" w:rsidR="00EC45E9" w:rsidRPr="0010523B" w:rsidRDefault="00EC45E9" w:rsidP="0010523B">
            <w:pPr>
              <w:pBdr>
                <w:top w:val="nil"/>
                <w:left w:val="nil"/>
                <w:bottom w:val="nil"/>
                <w:right w:val="nil"/>
                <w:between w:val="nil"/>
              </w:pBdr>
              <w:rPr>
                <w:color w:val="000000" w:themeColor="text1"/>
              </w:rPr>
            </w:pPr>
          </w:p>
        </w:tc>
      </w:tr>
      <w:tr w:rsidR="0010523B" w:rsidRPr="0010523B" w14:paraId="32691F7A" w14:textId="77777777" w:rsidTr="00EC45E9">
        <w:trPr>
          <w:trHeight w:val="321"/>
        </w:trPr>
        <w:tc>
          <w:tcPr>
            <w:tcW w:w="384" w:type="dxa"/>
          </w:tcPr>
          <w:p w14:paraId="322DAE42" w14:textId="77777777" w:rsidR="00EC45E9" w:rsidRPr="0010523B" w:rsidRDefault="00EC45E9" w:rsidP="00EC45E9">
            <w:pPr>
              <w:pBdr>
                <w:top w:val="nil"/>
                <w:left w:val="nil"/>
                <w:bottom w:val="nil"/>
                <w:right w:val="nil"/>
                <w:between w:val="nil"/>
              </w:pBdr>
              <w:spacing w:line="273" w:lineRule="auto"/>
              <w:ind w:left="5" w:right="31"/>
              <w:jc w:val="center"/>
              <w:rPr>
                <w:color w:val="000000" w:themeColor="text1"/>
                <w:sz w:val="24"/>
                <w:szCs w:val="24"/>
              </w:rPr>
            </w:pPr>
            <w:r w:rsidRPr="0010523B">
              <w:rPr>
                <w:color w:val="000000" w:themeColor="text1"/>
                <w:sz w:val="24"/>
                <w:szCs w:val="24"/>
              </w:rPr>
              <w:t>3</w:t>
            </w:r>
          </w:p>
        </w:tc>
        <w:tc>
          <w:tcPr>
            <w:tcW w:w="2131" w:type="dxa"/>
          </w:tcPr>
          <w:p w14:paraId="1D82DA58" w14:textId="77777777" w:rsidR="00EC45E9" w:rsidRPr="0010523B" w:rsidRDefault="00EC45E9" w:rsidP="0010523B">
            <w:pPr>
              <w:pBdr>
                <w:top w:val="nil"/>
                <w:left w:val="nil"/>
                <w:bottom w:val="nil"/>
                <w:right w:val="nil"/>
                <w:between w:val="nil"/>
              </w:pBdr>
              <w:spacing w:line="273" w:lineRule="auto"/>
              <w:ind w:left="113"/>
              <w:rPr>
                <w:color w:val="000000" w:themeColor="text1"/>
                <w:sz w:val="24"/>
                <w:szCs w:val="24"/>
              </w:rPr>
            </w:pPr>
            <w:r w:rsidRPr="0010523B">
              <w:rPr>
                <w:color w:val="000000" w:themeColor="text1"/>
                <w:sz w:val="24"/>
                <w:szCs w:val="24"/>
              </w:rPr>
              <w:t>Assignment 1</w:t>
            </w:r>
          </w:p>
        </w:tc>
        <w:tc>
          <w:tcPr>
            <w:tcW w:w="1293" w:type="dxa"/>
          </w:tcPr>
          <w:p w14:paraId="3FFF1692" w14:textId="77777777" w:rsidR="00EC45E9" w:rsidRPr="0010523B" w:rsidRDefault="00EC45E9" w:rsidP="00EC45E9">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10</w:t>
            </w:r>
          </w:p>
        </w:tc>
        <w:tc>
          <w:tcPr>
            <w:tcW w:w="498" w:type="dxa"/>
          </w:tcPr>
          <w:p w14:paraId="3811A626" w14:textId="77777777" w:rsidR="00EC45E9" w:rsidRPr="0010523B" w:rsidRDefault="00EC45E9" w:rsidP="00EC45E9">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X</w:t>
            </w:r>
          </w:p>
        </w:tc>
        <w:tc>
          <w:tcPr>
            <w:tcW w:w="494" w:type="dxa"/>
          </w:tcPr>
          <w:p w14:paraId="181FC1BF" w14:textId="77777777" w:rsidR="00EC45E9" w:rsidRPr="0010523B" w:rsidRDefault="00EC45E9" w:rsidP="00EC45E9">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23" w:type="dxa"/>
          </w:tcPr>
          <w:p w14:paraId="155869DF" w14:textId="77777777" w:rsidR="00EC45E9" w:rsidRPr="0010523B" w:rsidRDefault="00EC45E9" w:rsidP="00EC45E9">
            <w:pPr>
              <w:pBdr>
                <w:top w:val="nil"/>
                <w:left w:val="nil"/>
                <w:bottom w:val="nil"/>
                <w:right w:val="nil"/>
                <w:between w:val="nil"/>
              </w:pBdr>
              <w:jc w:val="center"/>
              <w:rPr>
                <w:color w:val="000000" w:themeColor="text1"/>
              </w:rPr>
            </w:pPr>
          </w:p>
        </w:tc>
        <w:tc>
          <w:tcPr>
            <w:tcW w:w="513" w:type="dxa"/>
          </w:tcPr>
          <w:p w14:paraId="7BE24D4D" w14:textId="77777777" w:rsidR="00EC45E9" w:rsidRPr="0010523B" w:rsidRDefault="00EC45E9" w:rsidP="00EC45E9">
            <w:pPr>
              <w:pBdr>
                <w:top w:val="nil"/>
                <w:left w:val="nil"/>
                <w:bottom w:val="nil"/>
                <w:right w:val="nil"/>
                <w:between w:val="nil"/>
              </w:pBdr>
              <w:jc w:val="center"/>
              <w:rPr>
                <w:color w:val="000000" w:themeColor="text1"/>
              </w:rPr>
            </w:pPr>
          </w:p>
        </w:tc>
        <w:tc>
          <w:tcPr>
            <w:tcW w:w="518" w:type="dxa"/>
          </w:tcPr>
          <w:p w14:paraId="33BC7324" w14:textId="77777777" w:rsidR="00EC45E9" w:rsidRPr="0010523B" w:rsidRDefault="00EC45E9" w:rsidP="00EC45E9">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5F9A02C5" w14:textId="77777777" w:rsidR="00EC45E9" w:rsidRPr="0010523B" w:rsidRDefault="00EC45E9" w:rsidP="0010523B">
            <w:pPr>
              <w:pBdr>
                <w:top w:val="nil"/>
                <w:left w:val="nil"/>
                <w:bottom w:val="nil"/>
                <w:right w:val="nil"/>
                <w:between w:val="nil"/>
              </w:pBdr>
              <w:rPr>
                <w:color w:val="000000" w:themeColor="text1"/>
              </w:rPr>
            </w:pPr>
          </w:p>
        </w:tc>
      </w:tr>
      <w:tr w:rsidR="0010523B" w:rsidRPr="0010523B" w14:paraId="2394D441" w14:textId="77777777" w:rsidTr="00EC45E9">
        <w:trPr>
          <w:trHeight w:val="311"/>
        </w:trPr>
        <w:tc>
          <w:tcPr>
            <w:tcW w:w="384" w:type="dxa"/>
          </w:tcPr>
          <w:p w14:paraId="05E951FB" w14:textId="77777777" w:rsidR="00EC45E9" w:rsidRPr="0010523B" w:rsidRDefault="00EC45E9" w:rsidP="00EC45E9">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4</w:t>
            </w:r>
          </w:p>
        </w:tc>
        <w:tc>
          <w:tcPr>
            <w:tcW w:w="2131" w:type="dxa"/>
          </w:tcPr>
          <w:p w14:paraId="62FAC8AC" w14:textId="77777777" w:rsidR="00EC45E9" w:rsidRPr="0010523B" w:rsidRDefault="00EC45E9"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2</w:t>
            </w:r>
          </w:p>
        </w:tc>
        <w:tc>
          <w:tcPr>
            <w:tcW w:w="1293" w:type="dxa"/>
          </w:tcPr>
          <w:p w14:paraId="49F15B0E" w14:textId="77777777" w:rsidR="00EC45E9" w:rsidRPr="0010523B" w:rsidRDefault="00EC45E9" w:rsidP="00EC45E9">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498" w:type="dxa"/>
          </w:tcPr>
          <w:p w14:paraId="4B3F097E" w14:textId="77777777" w:rsidR="00EC45E9" w:rsidRPr="0010523B" w:rsidRDefault="00EC45E9" w:rsidP="00EC45E9">
            <w:pPr>
              <w:pBdr>
                <w:top w:val="nil"/>
                <w:left w:val="nil"/>
                <w:bottom w:val="nil"/>
                <w:right w:val="nil"/>
                <w:between w:val="nil"/>
              </w:pBdr>
              <w:jc w:val="center"/>
              <w:rPr>
                <w:color w:val="000000" w:themeColor="text1"/>
              </w:rPr>
            </w:pPr>
          </w:p>
        </w:tc>
        <w:tc>
          <w:tcPr>
            <w:tcW w:w="494" w:type="dxa"/>
          </w:tcPr>
          <w:p w14:paraId="4C5C05B5" w14:textId="77777777" w:rsidR="00EC45E9" w:rsidRPr="0010523B" w:rsidRDefault="00EC45E9" w:rsidP="00EC45E9">
            <w:pPr>
              <w:pBdr>
                <w:top w:val="nil"/>
                <w:left w:val="nil"/>
                <w:bottom w:val="nil"/>
                <w:right w:val="nil"/>
                <w:between w:val="nil"/>
              </w:pBdr>
              <w:jc w:val="center"/>
              <w:rPr>
                <w:color w:val="000000" w:themeColor="text1"/>
              </w:rPr>
            </w:pPr>
          </w:p>
        </w:tc>
        <w:tc>
          <w:tcPr>
            <w:tcW w:w="523" w:type="dxa"/>
          </w:tcPr>
          <w:p w14:paraId="0153CFEB" w14:textId="77777777" w:rsidR="00EC45E9" w:rsidRPr="0010523B" w:rsidRDefault="00EC45E9" w:rsidP="00EC45E9">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075C11B6" w14:textId="77777777" w:rsidR="00EC45E9" w:rsidRPr="0010523B" w:rsidRDefault="00EC45E9" w:rsidP="00EC45E9">
            <w:pPr>
              <w:pBdr>
                <w:top w:val="nil"/>
                <w:left w:val="nil"/>
                <w:bottom w:val="nil"/>
                <w:right w:val="nil"/>
                <w:between w:val="nil"/>
              </w:pBdr>
              <w:spacing w:line="268" w:lineRule="auto"/>
              <w:ind w:left="115"/>
              <w:jc w:val="center"/>
              <w:rPr>
                <w:color w:val="000000" w:themeColor="text1"/>
                <w:sz w:val="24"/>
                <w:szCs w:val="24"/>
              </w:rPr>
            </w:pPr>
            <w:r w:rsidRPr="0010523B">
              <w:rPr>
                <w:color w:val="000000" w:themeColor="text1"/>
                <w:sz w:val="24"/>
                <w:szCs w:val="24"/>
              </w:rPr>
              <w:t>X</w:t>
            </w:r>
          </w:p>
        </w:tc>
        <w:tc>
          <w:tcPr>
            <w:tcW w:w="518" w:type="dxa"/>
          </w:tcPr>
          <w:p w14:paraId="72203474" w14:textId="77777777" w:rsidR="00EC45E9" w:rsidRPr="0010523B" w:rsidRDefault="00EC45E9" w:rsidP="00EC45E9">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58893A77" w14:textId="77777777" w:rsidR="00EC45E9" w:rsidRPr="0010523B" w:rsidRDefault="00EC45E9" w:rsidP="0010523B">
            <w:pPr>
              <w:pBdr>
                <w:top w:val="nil"/>
                <w:left w:val="nil"/>
                <w:bottom w:val="nil"/>
                <w:right w:val="nil"/>
                <w:between w:val="nil"/>
              </w:pBdr>
              <w:rPr>
                <w:color w:val="000000" w:themeColor="text1"/>
              </w:rPr>
            </w:pPr>
          </w:p>
        </w:tc>
      </w:tr>
      <w:tr w:rsidR="0010523B" w:rsidRPr="0010523B" w14:paraId="1D386854" w14:textId="77777777" w:rsidTr="00EC45E9">
        <w:trPr>
          <w:trHeight w:val="638"/>
        </w:trPr>
        <w:tc>
          <w:tcPr>
            <w:tcW w:w="384" w:type="dxa"/>
          </w:tcPr>
          <w:p w14:paraId="1F9F801B" w14:textId="77777777" w:rsidR="00EC45E9" w:rsidRPr="0010523B" w:rsidRDefault="00EC45E9" w:rsidP="00EC45E9">
            <w:pPr>
              <w:pBdr>
                <w:top w:val="nil"/>
                <w:left w:val="nil"/>
                <w:bottom w:val="nil"/>
                <w:right w:val="nil"/>
                <w:between w:val="nil"/>
              </w:pBdr>
              <w:spacing w:line="273" w:lineRule="auto"/>
              <w:ind w:left="5" w:right="31"/>
              <w:jc w:val="center"/>
              <w:rPr>
                <w:color w:val="000000" w:themeColor="text1"/>
                <w:sz w:val="24"/>
                <w:szCs w:val="24"/>
              </w:rPr>
            </w:pPr>
            <w:r w:rsidRPr="0010523B">
              <w:rPr>
                <w:color w:val="000000" w:themeColor="text1"/>
                <w:sz w:val="24"/>
                <w:szCs w:val="24"/>
              </w:rPr>
              <w:t>5</w:t>
            </w:r>
          </w:p>
        </w:tc>
        <w:tc>
          <w:tcPr>
            <w:tcW w:w="2131" w:type="dxa"/>
          </w:tcPr>
          <w:p w14:paraId="45025204" w14:textId="77777777" w:rsidR="00EC45E9" w:rsidRPr="0010523B" w:rsidRDefault="00EC45E9" w:rsidP="0010523B">
            <w:pPr>
              <w:pBdr>
                <w:top w:val="nil"/>
                <w:left w:val="nil"/>
                <w:bottom w:val="nil"/>
                <w:right w:val="nil"/>
                <w:between w:val="nil"/>
              </w:pBdr>
              <w:tabs>
                <w:tab w:val="left" w:pos="1145"/>
              </w:tabs>
              <w:spacing w:line="273" w:lineRule="auto"/>
              <w:ind w:left="113"/>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051144DD" w14:textId="77777777" w:rsidR="00EC45E9" w:rsidRPr="0010523B" w:rsidRDefault="00EC45E9" w:rsidP="0010523B">
            <w:pPr>
              <w:pBdr>
                <w:top w:val="nil"/>
                <w:left w:val="nil"/>
                <w:bottom w:val="nil"/>
                <w:right w:val="nil"/>
                <w:between w:val="nil"/>
              </w:pBdr>
              <w:spacing w:before="36"/>
              <w:ind w:left="314"/>
              <w:rPr>
                <w:color w:val="000000" w:themeColor="text1"/>
                <w:sz w:val="24"/>
                <w:szCs w:val="24"/>
              </w:rPr>
            </w:pPr>
            <w:r w:rsidRPr="0010523B">
              <w:rPr>
                <w:color w:val="000000" w:themeColor="text1"/>
                <w:sz w:val="24"/>
                <w:szCs w:val="24"/>
              </w:rPr>
              <w:t>Exam</w:t>
            </w:r>
          </w:p>
        </w:tc>
        <w:tc>
          <w:tcPr>
            <w:tcW w:w="1293" w:type="dxa"/>
          </w:tcPr>
          <w:p w14:paraId="028B8ADC" w14:textId="77777777" w:rsidR="00EC45E9" w:rsidRPr="0010523B" w:rsidRDefault="00EC45E9" w:rsidP="00EC45E9">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20</w:t>
            </w:r>
          </w:p>
        </w:tc>
        <w:tc>
          <w:tcPr>
            <w:tcW w:w="498" w:type="dxa"/>
          </w:tcPr>
          <w:p w14:paraId="3E5AD2B8" w14:textId="77777777" w:rsidR="00EC45E9" w:rsidRPr="0010523B" w:rsidRDefault="00EC45E9" w:rsidP="00EC45E9">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X</w:t>
            </w:r>
          </w:p>
        </w:tc>
        <w:tc>
          <w:tcPr>
            <w:tcW w:w="494" w:type="dxa"/>
          </w:tcPr>
          <w:p w14:paraId="3D52AA8C" w14:textId="77777777" w:rsidR="00EC45E9" w:rsidRPr="0010523B" w:rsidRDefault="00EC45E9" w:rsidP="00EC45E9">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23" w:type="dxa"/>
          </w:tcPr>
          <w:p w14:paraId="27659534" w14:textId="77777777" w:rsidR="00EC45E9" w:rsidRPr="0010523B" w:rsidRDefault="00EC45E9" w:rsidP="00EC45E9">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13" w:type="dxa"/>
          </w:tcPr>
          <w:p w14:paraId="7F19A548" w14:textId="77777777" w:rsidR="00EC45E9" w:rsidRPr="0010523B" w:rsidRDefault="00EC45E9" w:rsidP="00EC45E9">
            <w:pPr>
              <w:pBdr>
                <w:top w:val="nil"/>
                <w:left w:val="nil"/>
                <w:bottom w:val="nil"/>
                <w:right w:val="nil"/>
                <w:between w:val="nil"/>
              </w:pBdr>
              <w:jc w:val="center"/>
              <w:rPr>
                <w:color w:val="000000" w:themeColor="text1"/>
              </w:rPr>
            </w:pPr>
          </w:p>
        </w:tc>
        <w:tc>
          <w:tcPr>
            <w:tcW w:w="518" w:type="dxa"/>
          </w:tcPr>
          <w:p w14:paraId="15E6C09B" w14:textId="77777777" w:rsidR="00EC45E9" w:rsidRPr="0010523B" w:rsidRDefault="00EC45E9" w:rsidP="00EC45E9">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5077C11D" w14:textId="77777777" w:rsidR="00EC45E9" w:rsidRPr="0010523B" w:rsidRDefault="00EC45E9" w:rsidP="0010523B">
            <w:pPr>
              <w:pBdr>
                <w:top w:val="nil"/>
                <w:left w:val="nil"/>
                <w:bottom w:val="nil"/>
                <w:right w:val="nil"/>
                <w:between w:val="nil"/>
              </w:pBdr>
              <w:rPr>
                <w:color w:val="000000" w:themeColor="text1"/>
              </w:rPr>
            </w:pPr>
          </w:p>
        </w:tc>
      </w:tr>
      <w:tr w:rsidR="0010523B" w:rsidRPr="0010523B" w14:paraId="0ADEC043" w14:textId="77777777" w:rsidTr="00EC45E9">
        <w:trPr>
          <w:trHeight w:val="316"/>
        </w:trPr>
        <w:tc>
          <w:tcPr>
            <w:tcW w:w="384" w:type="dxa"/>
          </w:tcPr>
          <w:p w14:paraId="18071C7C" w14:textId="77777777" w:rsidR="00EC45E9" w:rsidRPr="0010523B" w:rsidRDefault="00EC45E9" w:rsidP="00EC45E9">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6</w:t>
            </w:r>
          </w:p>
        </w:tc>
        <w:tc>
          <w:tcPr>
            <w:tcW w:w="2131" w:type="dxa"/>
          </w:tcPr>
          <w:p w14:paraId="63DC7CD6" w14:textId="77777777" w:rsidR="00EC45E9" w:rsidRPr="0010523B" w:rsidRDefault="00EC45E9"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CBT</w:t>
            </w:r>
          </w:p>
        </w:tc>
        <w:tc>
          <w:tcPr>
            <w:tcW w:w="1293" w:type="dxa"/>
          </w:tcPr>
          <w:p w14:paraId="1CAE1C00" w14:textId="77777777" w:rsidR="00EC45E9" w:rsidRPr="0010523B" w:rsidRDefault="00EC45E9" w:rsidP="00EC45E9">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498" w:type="dxa"/>
          </w:tcPr>
          <w:p w14:paraId="5E74E1F2" w14:textId="77777777" w:rsidR="00EC45E9" w:rsidRPr="0010523B" w:rsidRDefault="00EC45E9" w:rsidP="00EC45E9">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450CF8B9" w14:textId="77777777" w:rsidR="00EC45E9" w:rsidRPr="0010523B" w:rsidRDefault="00EC45E9" w:rsidP="00EC45E9">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1DAEBC0F" w14:textId="77777777" w:rsidR="00EC45E9" w:rsidRPr="0010523B" w:rsidRDefault="00EC45E9" w:rsidP="00EC45E9">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53713FAC" w14:textId="77777777" w:rsidR="00EC45E9" w:rsidRPr="0010523B" w:rsidRDefault="00EC45E9" w:rsidP="00EC45E9">
            <w:pPr>
              <w:pBdr>
                <w:top w:val="nil"/>
                <w:left w:val="nil"/>
                <w:bottom w:val="nil"/>
                <w:right w:val="nil"/>
                <w:between w:val="nil"/>
              </w:pBdr>
              <w:jc w:val="center"/>
              <w:rPr>
                <w:color w:val="000000" w:themeColor="text1"/>
              </w:rPr>
            </w:pPr>
          </w:p>
        </w:tc>
        <w:tc>
          <w:tcPr>
            <w:tcW w:w="518" w:type="dxa"/>
          </w:tcPr>
          <w:p w14:paraId="3AA49A7A" w14:textId="77777777" w:rsidR="00EC45E9" w:rsidRPr="0010523B" w:rsidRDefault="00EC45E9" w:rsidP="00EC45E9">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57C710DD" w14:textId="77777777" w:rsidR="00EC45E9" w:rsidRPr="0010523B" w:rsidRDefault="00EC45E9" w:rsidP="0010523B">
            <w:pPr>
              <w:pBdr>
                <w:top w:val="nil"/>
                <w:left w:val="nil"/>
                <w:bottom w:val="nil"/>
                <w:right w:val="nil"/>
                <w:between w:val="nil"/>
              </w:pBdr>
              <w:rPr>
                <w:color w:val="000000" w:themeColor="text1"/>
              </w:rPr>
            </w:pPr>
          </w:p>
        </w:tc>
      </w:tr>
      <w:tr w:rsidR="00EC45E9" w:rsidRPr="0010523B" w14:paraId="4C6C9FF0" w14:textId="77777777" w:rsidTr="00EC45E9">
        <w:trPr>
          <w:trHeight w:val="633"/>
        </w:trPr>
        <w:tc>
          <w:tcPr>
            <w:tcW w:w="384" w:type="dxa"/>
          </w:tcPr>
          <w:p w14:paraId="1E8272E1" w14:textId="77777777" w:rsidR="00EC45E9" w:rsidRPr="0010523B" w:rsidRDefault="00EC45E9" w:rsidP="00EC45E9">
            <w:pPr>
              <w:pBdr>
                <w:top w:val="nil"/>
                <w:left w:val="nil"/>
                <w:bottom w:val="nil"/>
                <w:right w:val="nil"/>
                <w:between w:val="nil"/>
              </w:pBdr>
              <w:spacing w:line="273" w:lineRule="auto"/>
              <w:ind w:left="5" w:right="31"/>
              <w:jc w:val="center"/>
              <w:rPr>
                <w:color w:val="000000" w:themeColor="text1"/>
                <w:sz w:val="24"/>
                <w:szCs w:val="24"/>
              </w:rPr>
            </w:pPr>
            <w:r w:rsidRPr="0010523B">
              <w:rPr>
                <w:color w:val="000000" w:themeColor="text1"/>
                <w:sz w:val="24"/>
                <w:szCs w:val="24"/>
              </w:rPr>
              <w:t>7</w:t>
            </w:r>
          </w:p>
        </w:tc>
        <w:tc>
          <w:tcPr>
            <w:tcW w:w="2131" w:type="dxa"/>
          </w:tcPr>
          <w:p w14:paraId="0D7DDF7C" w14:textId="77777777" w:rsidR="00EC45E9" w:rsidRPr="0010523B" w:rsidRDefault="00EC45E9" w:rsidP="0010523B">
            <w:pPr>
              <w:pBdr>
                <w:top w:val="nil"/>
                <w:left w:val="nil"/>
                <w:bottom w:val="nil"/>
                <w:right w:val="nil"/>
                <w:between w:val="nil"/>
              </w:pBdr>
              <w:tabs>
                <w:tab w:val="left" w:pos="1635"/>
              </w:tabs>
              <w:spacing w:line="273" w:lineRule="auto"/>
              <w:ind w:left="113"/>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30F33EF0" w14:textId="77777777" w:rsidR="00EC45E9" w:rsidRPr="0010523B" w:rsidRDefault="00EC45E9" w:rsidP="0010523B">
            <w:pPr>
              <w:pBdr>
                <w:top w:val="nil"/>
                <w:left w:val="nil"/>
                <w:bottom w:val="nil"/>
                <w:right w:val="nil"/>
                <w:between w:val="nil"/>
              </w:pBdr>
              <w:spacing w:before="36"/>
              <w:ind w:left="314"/>
              <w:rPr>
                <w:color w:val="000000" w:themeColor="text1"/>
                <w:sz w:val="24"/>
                <w:szCs w:val="24"/>
              </w:rPr>
            </w:pPr>
            <w:r w:rsidRPr="0010523B">
              <w:rPr>
                <w:color w:val="000000" w:themeColor="text1"/>
                <w:sz w:val="24"/>
                <w:szCs w:val="24"/>
              </w:rPr>
              <w:t>Examination</w:t>
            </w:r>
          </w:p>
        </w:tc>
        <w:tc>
          <w:tcPr>
            <w:tcW w:w="1293" w:type="dxa"/>
          </w:tcPr>
          <w:p w14:paraId="7EC23B13" w14:textId="77777777" w:rsidR="00EC45E9" w:rsidRPr="0010523B" w:rsidRDefault="00EC45E9" w:rsidP="00EC45E9">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40</w:t>
            </w:r>
          </w:p>
        </w:tc>
        <w:tc>
          <w:tcPr>
            <w:tcW w:w="498" w:type="dxa"/>
          </w:tcPr>
          <w:p w14:paraId="7C614973" w14:textId="77777777" w:rsidR="00EC45E9" w:rsidRPr="0010523B" w:rsidRDefault="00EC45E9" w:rsidP="00EC45E9">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X</w:t>
            </w:r>
          </w:p>
        </w:tc>
        <w:tc>
          <w:tcPr>
            <w:tcW w:w="494" w:type="dxa"/>
          </w:tcPr>
          <w:p w14:paraId="3B4BC33A" w14:textId="77777777" w:rsidR="00EC45E9" w:rsidRPr="0010523B" w:rsidRDefault="00EC45E9" w:rsidP="00EC45E9">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23" w:type="dxa"/>
          </w:tcPr>
          <w:p w14:paraId="648D6B0C" w14:textId="77777777" w:rsidR="00EC45E9" w:rsidRPr="0010523B" w:rsidRDefault="00EC45E9" w:rsidP="00EC45E9">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13" w:type="dxa"/>
          </w:tcPr>
          <w:p w14:paraId="2050A98A" w14:textId="77777777" w:rsidR="00EC45E9" w:rsidRPr="0010523B" w:rsidRDefault="00EC45E9" w:rsidP="00EC45E9">
            <w:pPr>
              <w:pBdr>
                <w:top w:val="nil"/>
                <w:left w:val="nil"/>
                <w:bottom w:val="nil"/>
                <w:right w:val="nil"/>
                <w:between w:val="nil"/>
              </w:pBdr>
              <w:spacing w:line="273" w:lineRule="auto"/>
              <w:ind w:left="115"/>
              <w:jc w:val="center"/>
              <w:rPr>
                <w:color w:val="000000" w:themeColor="text1"/>
                <w:sz w:val="24"/>
                <w:szCs w:val="24"/>
              </w:rPr>
            </w:pPr>
            <w:r w:rsidRPr="0010523B">
              <w:rPr>
                <w:color w:val="000000" w:themeColor="text1"/>
                <w:sz w:val="24"/>
                <w:szCs w:val="24"/>
              </w:rPr>
              <w:t>X</w:t>
            </w:r>
          </w:p>
        </w:tc>
        <w:tc>
          <w:tcPr>
            <w:tcW w:w="518" w:type="dxa"/>
          </w:tcPr>
          <w:p w14:paraId="5184E87A" w14:textId="77777777" w:rsidR="00EC45E9" w:rsidRPr="0010523B" w:rsidRDefault="00EC45E9" w:rsidP="00EC45E9">
            <w:pPr>
              <w:pBdr>
                <w:top w:val="nil"/>
                <w:left w:val="nil"/>
                <w:bottom w:val="nil"/>
                <w:right w:val="nil"/>
                <w:between w:val="nil"/>
              </w:pBdr>
              <w:spacing w:line="273" w:lineRule="auto"/>
              <w:ind w:left="115"/>
              <w:jc w:val="center"/>
              <w:rPr>
                <w:color w:val="000000" w:themeColor="text1"/>
                <w:sz w:val="24"/>
                <w:szCs w:val="24"/>
              </w:rPr>
            </w:pPr>
            <w:r w:rsidRPr="0010523B">
              <w:rPr>
                <w:color w:val="000000" w:themeColor="text1"/>
                <w:sz w:val="24"/>
                <w:szCs w:val="24"/>
              </w:rPr>
              <w:t>X</w:t>
            </w:r>
          </w:p>
        </w:tc>
        <w:tc>
          <w:tcPr>
            <w:tcW w:w="2772" w:type="dxa"/>
            <w:tcBorders>
              <w:right w:val="single" w:sz="6" w:space="0" w:color="000000"/>
            </w:tcBorders>
          </w:tcPr>
          <w:p w14:paraId="72D765E3" w14:textId="77777777" w:rsidR="00EC45E9" w:rsidRPr="0010523B" w:rsidRDefault="00EC45E9" w:rsidP="0010523B">
            <w:pPr>
              <w:pBdr>
                <w:top w:val="nil"/>
                <w:left w:val="nil"/>
                <w:bottom w:val="nil"/>
                <w:right w:val="nil"/>
                <w:between w:val="nil"/>
              </w:pBdr>
              <w:rPr>
                <w:color w:val="000000" w:themeColor="text1"/>
              </w:rPr>
            </w:pPr>
          </w:p>
        </w:tc>
      </w:tr>
    </w:tbl>
    <w:p w14:paraId="7E40985E" w14:textId="77777777" w:rsidR="00EC45E9" w:rsidRPr="0010523B" w:rsidRDefault="00EC45E9" w:rsidP="00EC45E9">
      <w:pPr>
        <w:pBdr>
          <w:top w:val="nil"/>
          <w:left w:val="nil"/>
          <w:bottom w:val="nil"/>
          <w:right w:val="nil"/>
          <w:between w:val="nil"/>
        </w:pBdr>
        <w:spacing w:before="40"/>
        <w:rPr>
          <w:b/>
          <w:bCs/>
          <w:color w:val="000000" w:themeColor="text1"/>
          <w:sz w:val="24"/>
          <w:szCs w:val="24"/>
        </w:rPr>
      </w:pPr>
    </w:p>
    <w:p w14:paraId="0F225AB8" w14:textId="77777777" w:rsidR="00EC45E9" w:rsidRPr="0010523B" w:rsidRDefault="00EC45E9" w:rsidP="00EC45E9">
      <w:pPr>
        <w:tabs>
          <w:tab w:val="left" w:pos="9666"/>
        </w:tabs>
        <w:spacing w:line="552" w:lineRule="auto"/>
        <w:ind w:left="720" w:right="1160" w:hanging="29"/>
        <w:jc w:val="both"/>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33FEEF08" w14:textId="77777777" w:rsidR="00EC45E9" w:rsidRPr="0010523B" w:rsidRDefault="00EC45E9" w:rsidP="00756CB4">
      <w:pPr>
        <w:numPr>
          <w:ilvl w:val="0"/>
          <w:numId w:val="395"/>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pPr>
      <w:r w:rsidRPr="0010523B">
        <w:rPr>
          <w:color w:val="000000" w:themeColor="text1"/>
          <w:sz w:val="24"/>
          <w:szCs w:val="24"/>
        </w:rPr>
        <w:t>Spreadsheet Modeling and Decision Analysis: A Practical Introduction to Business Analytics Author: Cliff Ragsdale, Edition: 8</w:t>
      </w:r>
      <w:r w:rsidRPr="0010523B">
        <w:rPr>
          <w:color w:val="000000" w:themeColor="text1"/>
          <w:sz w:val="24"/>
          <w:szCs w:val="24"/>
          <w:vertAlign w:val="superscript"/>
        </w:rPr>
        <w:t>th</w:t>
      </w:r>
      <w:r w:rsidRPr="0010523B">
        <w:rPr>
          <w:color w:val="000000" w:themeColor="text1"/>
          <w:sz w:val="24"/>
          <w:szCs w:val="24"/>
        </w:rPr>
        <w:t>, Year: 2018, ISBN: 9789353502225, Publisher: Cengage India</w:t>
      </w:r>
    </w:p>
    <w:p w14:paraId="5624C37F" w14:textId="77777777" w:rsidR="00EC45E9" w:rsidRPr="0010523B" w:rsidRDefault="00EC45E9" w:rsidP="00756CB4">
      <w:pPr>
        <w:numPr>
          <w:ilvl w:val="0"/>
          <w:numId w:val="395"/>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pPr>
      <w:proofErr w:type="spellStart"/>
      <w:r w:rsidRPr="0010523B">
        <w:rPr>
          <w:color w:val="000000" w:themeColor="text1"/>
          <w:sz w:val="24"/>
          <w:szCs w:val="24"/>
        </w:rPr>
        <w:t>XLMiner</w:t>
      </w:r>
      <w:proofErr w:type="spellEnd"/>
      <w:r w:rsidRPr="0010523B">
        <w:rPr>
          <w:color w:val="000000" w:themeColor="text1"/>
          <w:sz w:val="24"/>
          <w:szCs w:val="24"/>
        </w:rPr>
        <w:t xml:space="preserve"> &amp; Solver Platform for Education (add-ins to Microsoft Excel). All students should compulsorily have Microsoft Excel 2019 on their laptops</w:t>
      </w:r>
    </w:p>
    <w:p w14:paraId="5B6CC4D0" w14:textId="77777777" w:rsidR="00EC45E9" w:rsidRPr="0010523B" w:rsidRDefault="00EC45E9" w:rsidP="00EC45E9">
      <w:pPr>
        <w:pBdr>
          <w:top w:val="nil"/>
          <w:left w:val="nil"/>
          <w:bottom w:val="nil"/>
          <w:right w:val="nil"/>
          <w:between w:val="nil"/>
        </w:pBdr>
        <w:spacing w:before="46"/>
        <w:rPr>
          <w:color w:val="000000" w:themeColor="text1"/>
          <w:sz w:val="24"/>
          <w:szCs w:val="24"/>
        </w:rPr>
      </w:pPr>
    </w:p>
    <w:p w14:paraId="0EE93FE6" w14:textId="77777777" w:rsidR="00EC45E9" w:rsidRPr="0010523B" w:rsidRDefault="00EC45E9" w:rsidP="00EC45E9">
      <w:pPr>
        <w:ind w:left="720"/>
        <w:jc w:val="both"/>
        <w:rPr>
          <w:b/>
          <w:bCs/>
          <w:color w:val="000000" w:themeColor="text1"/>
          <w:sz w:val="24"/>
          <w:szCs w:val="24"/>
        </w:rPr>
      </w:pPr>
      <w:bookmarkStart w:id="287" w:name="bookmark=id.9aiprqjm70wi" w:colFirst="0" w:colLast="0"/>
      <w:bookmarkEnd w:id="287"/>
    </w:p>
    <w:p w14:paraId="76C74C0E" w14:textId="4DF36EAA" w:rsidR="00EC45E9" w:rsidRPr="0010523B" w:rsidRDefault="00EC45E9" w:rsidP="00EC45E9">
      <w:pPr>
        <w:ind w:left="720"/>
        <w:jc w:val="both"/>
        <w:rPr>
          <w:b/>
          <w:bCs/>
          <w:color w:val="000000" w:themeColor="text1"/>
          <w:sz w:val="24"/>
          <w:szCs w:val="24"/>
        </w:rPr>
      </w:pPr>
      <w:r w:rsidRPr="0010523B">
        <w:rPr>
          <w:b/>
          <w:bCs/>
          <w:color w:val="000000" w:themeColor="text1"/>
          <w:sz w:val="24"/>
          <w:szCs w:val="24"/>
        </w:rPr>
        <w:lastRenderedPageBreak/>
        <w:t>Reference Book</w:t>
      </w:r>
    </w:p>
    <w:p w14:paraId="56BDB5E3" w14:textId="77777777" w:rsidR="00EC45E9" w:rsidRPr="0010523B" w:rsidRDefault="00EC45E9" w:rsidP="00EC45E9">
      <w:pPr>
        <w:pBdr>
          <w:top w:val="nil"/>
          <w:left w:val="nil"/>
          <w:bottom w:val="nil"/>
          <w:right w:val="nil"/>
          <w:between w:val="nil"/>
        </w:pBdr>
        <w:spacing w:before="72"/>
        <w:rPr>
          <w:b/>
          <w:bCs/>
          <w:color w:val="000000" w:themeColor="text1"/>
          <w:sz w:val="24"/>
          <w:szCs w:val="24"/>
        </w:rPr>
      </w:pPr>
    </w:p>
    <w:p w14:paraId="775169A6" w14:textId="77777777" w:rsidR="00EC45E9" w:rsidRPr="0010523B" w:rsidRDefault="00EC45E9" w:rsidP="00756CB4">
      <w:pPr>
        <w:numPr>
          <w:ilvl w:val="0"/>
          <w:numId w:val="394"/>
        </w:numPr>
        <w:pBdr>
          <w:top w:val="nil"/>
          <w:left w:val="nil"/>
          <w:bottom w:val="nil"/>
          <w:right w:val="nil"/>
          <w:between w:val="nil"/>
        </w:pBdr>
        <w:tabs>
          <w:tab w:val="left" w:pos="1368"/>
          <w:tab w:val="left" w:pos="1441"/>
        </w:tabs>
        <w:spacing w:line="276" w:lineRule="auto"/>
        <w:ind w:left="1440" w:right="1531" w:hanging="357"/>
        <w:jc w:val="both"/>
        <w:rPr>
          <w:color w:val="000000" w:themeColor="text1"/>
          <w:sz w:val="24"/>
          <w:szCs w:val="24"/>
        </w:rPr>
      </w:pPr>
      <w:proofErr w:type="spellStart"/>
      <w:r w:rsidRPr="0010523B">
        <w:rPr>
          <w:color w:val="000000" w:themeColor="text1"/>
          <w:sz w:val="24"/>
          <w:szCs w:val="24"/>
        </w:rPr>
        <w:t>Shmueli</w:t>
      </w:r>
      <w:proofErr w:type="spellEnd"/>
      <w:r w:rsidRPr="0010523B">
        <w:rPr>
          <w:color w:val="000000" w:themeColor="text1"/>
          <w:sz w:val="24"/>
          <w:szCs w:val="24"/>
        </w:rPr>
        <w:t xml:space="preserve">, G., P. C. Bruce, and N. R. Patel, Data Mining for Business Analytics: Concepts, Techniques, and Applications with </w:t>
      </w:r>
      <w:proofErr w:type="spellStart"/>
      <w:r w:rsidRPr="0010523B">
        <w:rPr>
          <w:color w:val="000000" w:themeColor="text1"/>
          <w:sz w:val="24"/>
          <w:szCs w:val="24"/>
        </w:rPr>
        <w:t>XLMiner</w:t>
      </w:r>
      <w:proofErr w:type="spellEnd"/>
      <w:r w:rsidRPr="0010523B">
        <w:rPr>
          <w:color w:val="000000" w:themeColor="text1"/>
          <w:sz w:val="24"/>
          <w:szCs w:val="24"/>
        </w:rPr>
        <w:t>, New Jersey, John Wiley &amp; Sons, 2016.</w:t>
      </w:r>
    </w:p>
    <w:p w14:paraId="090EA53C" w14:textId="77777777" w:rsidR="00EC45E9" w:rsidRPr="0010523B" w:rsidRDefault="00EC45E9" w:rsidP="00EC45E9">
      <w:pPr>
        <w:pBdr>
          <w:top w:val="nil"/>
          <w:left w:val="nil"/>
          <w:bottom w:val="nil"/>
          <w:right w:val="nil"/>
          <w:between w:val="nil"/>
        </w:pBdr>
        <w:tabs>
          <w:tab w:val="left" w:pos="1368"/>
          <w:tab w:val="left" w:pos="1441"/>
        </w:tabs>
        <w:spacing w:line="276" w:lineRule="auto"/>
        <w:ind w:right="1531"/>
        <w:jc w:val="both"/>
        <w:rPr>
          <w:color w:val="000000" w:themeColor="text1"/>
          <w:sz w:val="24"/>
          <w:szCs w:val="24"/>
        </w:rPr>
      </w:pPr>
    </w:p>
    <w:p w14:paraId="11E5B455" w14:textId="77777777" w:rsidR="00EC45E9" w:rsidRPr="0010523B" w:rsidRDefault="00EC45E9" w:rsidP="00EC45E9">
      <w:pPr>
        <w:pStyle w:val="Heading2"/>
        <w:tabs>
          <w:tab w:val="left" w:pos="9666"/>
        </w:tabs>
        <w:spacing w:before="79"/>
        <w:rPr>
          <w:color w:val="000000" w:themeColor="text1"/>
        </w:rPr>
      </w:pPr>
      <w:r w:rsidRPr="0010523B">
        <w:rPr>
          <w:color w:val="000000" w:themeColor="text1"/>
          <w:shd w:val="clear" w:color="auto" w:fill="C00000"/>
        </w:rPr>
        <w:t>Suggested Courses</w:t>
      </w:r>
      <w:r w:rsidRPr="0010523B">
        <w:rPr>
          <w:color w:val="000000" w:themeColor="text1"/>
          <w:shd w:val="clear" w:color="auto" w:fill="C00000"/>
        </w:rPr>
        <w:tab/>
      </w:r>
    </w:p>
    <w:p w14:paraId="3443E9EF" w14:textId="77777777" w:rsidR="00EC45E9" w:rsidRPr="0010523B" w:rsidRDefault="00EC45E9" w:rsidP="00EC45E9">
      <w:pPr>
        <w:pBdr>
          <w:top w:val="nil"/>
          <w:left w:val="nil"/>
          <w:bottom w:val="nil"/>
          <w:right w:val="nil"/>
          <w:between w:val="nil"/>
        </w:pBdr>
        <w:spacing w:before="77"/>
        <w:rPr>
          <w:b/>
          <w:bCs/>
          <w:color w:val="000000" w:themeColor="text1"/>
          <w:sz w:val="24"/>
          <w:szCs w:val="24"/>
        </w:rPr>
      </w:pPr>
    </w:p>
    <w:p w14:paraId="2C72537C" w14:textId="77777777" w:rsidR="00EC45E9" w:rsidRPr="0010523B" w:rsidRDefault="00EC45E9" w:rsidP="00756CB4">
      <w:pPr>
        <w:numPr>
          <w:ilvl w:val="0"/>
          <w:numId w:val="393"/>
        </w:numPr>
        <w:pBdr>
          <w:top w:val="nil"/>
          <w:left w:val="nil"/>
          <w:bottom w:val="nil"/>
          <w:right w:val="nil"/>
          <w:between w:val="nil"/>
        </w:pBdr>
        <w:tabs>
          <w:tab w:val="left" w:pos="1441"/>
        </w:tabs>
        <w:spacing w:line="280" w:lineRule="auto"/>
        <w:ind w:left="1440" w:right="1531" w:hanging="357"/>
        <w:jc w:val="both"/>
        <w:rPr>
          <w:color w:val="000000" w:themeColor="text1"/>
          <w:sz w:val="24"/>
          <w:szCs w:val="24"/>
        </w:rPr>
      </w:pPr>
      <w:r w:rsidRPr="0010523B">
        <w:rPr>
          <w:color w:val="000000" w:themeColor="text1"/>
          <w:sz w:val="24"/>
          <w:szCs w:val="24"/>
        </w:rPr>
        <w:t>https:/</w:t>
      </w:r>
      <w:hyperlink r:id="rId98">
        <w:r w:rsidRPr="0010523B">
          <w:rPr>
            <w:color w:val="000000" w:themeColor="text1"/>
            <w:sz w:val="24"/>
            <w:szCs w:val="24"/>
          </w:rPr>
          <w:t>/www.coursera.o</w:t>
        </w:r>
      </w:hyperlink>
      <w:r w:rsidRPr="0010523B">
        <w:rPr>
          <w:color w:val="000000" w:themeColor="text1"/>
          <w:sz w:val="24"/>
          <w:szCs w:val="24"/>
        </w:rPr>
        <w:t>r</w:t>
      </w:r>
      <w:hyperlink r:id="rId99">
        <w:r w:rsidRPr="0010523B">
          <w:rPr>
            <w:color w:val="000000" w:themeColor="text1"/>
            <w:sz w:val="24"/>
            <w:szCs w:val="24"/>
          </w:rPr>
          <w:t>g/lecture/predictive-modeling-analytics/7-how-to-build-a-</w:t>
        </w:r>
      </w:hyperlink>
      <w:r w:rsidRPr="0010523B">
        <w:rPr>
          <w:color w:val="000000" w:themeColor="text1"/>
          <w:sz w:val="24"/>
          <w:szCs w:val="24"/>
        </w:rPr>
        <w:t xml:space="preserve"> model-using-xlminer-fM9fY</w:t>
      </w:r>
    </w:p>
    <w:p w14:paraId="38F997D6" w14:textId="77777777" w:rsidR="00EC45E9" w:rsidRPr="0010523B" w:rsidRDefault="00EC45E9" w:rsidP="00756CB4">
      <w:pPr>
        <w:numPr>
          <w:ilvl w:val="0"/>
          <w:numId w:val="393"/>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pPr>
      <w:r w:rsidRPr="0010523B">
        <w:rPr>
          <w:color w:val="000000" w:themeColor="text1"/>
          <w:sz w:val="24"/>
          <w:szCs w:val="24"/>
        </w:rPr>
        <w:t>https:/</w:t>
      </w:r>
      <w:hyperlink r:id="rId100">
        <w:r w:rsidRPr="0010523B">
          <w:rPr>
            <w:color w:val="000000" w:themeColor="text1"/>
            <w:sz w:val="24"/>
            <w:szCs w:val="24"/>
          </w:rPr>
          <w:t>/www.coursera.o</w:t>
        </w:r>
      </w:hyperlink>
      <w:r w:rsidRPr="0010523B">
        <w:rPr>
          <w:color w:val="000000" w:themeColor="text1"/>
          <w:sz w:val="24"/>
          <w:szCs w:val="24"/>
        </w:rPr>
        <w:t>r</w:t>
      </w:r>
      <w:hyperlink r:id="rId101">
        <w:r w:rsidRPr="0010523B">
          <w:rPr>
            <w:color w:val="000000" w:themeColor="text1"/>
            <w:sz w:val="24"/>
            <w:szCs w:val="24"/>
          </w:rPr>
          <w:t>g/lecture/data-analytics-business-capstone/building-logistic-</w:t>
        </w:r>
      </w:hyperlink>
      <w:r w:rsidRPr="0010523B">
        <w:rPr>
          <w:color w:val="000000" w:themeColor="text1"/>
          <w:sz w:val="24"/>
          <w:szCs w:val="24"/>
        </w:rPr>
        <w:t xml:space="preserve"> regression-models-using-xlminer-vl92D</w:t>
      </w:r>
    </w:p>
    <w:p w14:paraId="5A42B3C6" w14:textId="77777777" w:rsidR="00EC45E9" w:rsidRPr="0010523B" w:rsidRDefault="00EC45E9" w:rsidP="00756CB4">
      <w:pPr>
        <w:numPr>
          <w:ilvl w:val="0"/>
          <w:numId w:val="393"/>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pPr>
      <w:r w:rsidRPr="0010523B">
        <w:rPr>
          <w:color w:val="000000" w:themeColor="text1"/>
          <w:sz w:val="24"/>
          <w:szCs w:val="24"/>
        </w:rPr>
        <w:t>https:/</w:t>
      </w:r>
      <w:hyperlink r:id="rId102">
        <w:r w:rsidRPr="0010523B">
          <w:rPr>
            <w:color w:val="000000" w:themeColor="text1"/>
            <w:sz w:val="24"/>
            <w:szCs w:val="24"/>
          </w:rPr>
          <w:t>/www.coursera.o</w:t>
        </w:r>
      </w:hyperlink>
      <w:r w:rsidRPr="0010523B">
        <w:rPr>
          <w:color w:val="000000" w:themeColor="text1"/>
          <w:sz w:val="24"/>
          <w:szCs w:val="24"/>
        </w:rPr>
        <w:t>r</w:t>
      </w:r>
      <w:hyperlink r:id="rId103">
        <w:r w:rsidRPr="0010523B">
          <w:rPr>
            <w:color w:val="000000" w:themeColor="text1"/>
            <w:sz w:val="24"/>
            <w:szCs w:val="24"/>
          </w:rPr>
          <w:t>g/lecture/predictive-modeling-analytics/7-building-neural-</w:t>
        </w:r>
      </w:hyperlink>
      <w:r w:rsidRPr="0010523B">
        <w:rPr>
          <w:color w:val="000000" w:themeColor="text1"/>
          <w:sz w:val="24"/>
          <w:szCs w:val="24"/>
        </w:rPr>
        <w:t xml:space="preserve"> networks-using-xlminer-3eQXt</w:t>
      </w:r>
    </w:p>
    <w:p w14:paraId="4BF79443" w14:textId="77777777" w:rsidR="00EC45E9" w:rsidRPr="0010523B" w:rsidRDefault="00EC45E9" w:rsidP="00756CB4">
      <w:pPr>
        <w:numPr>
          <w:ilvl w:val="0"/>
          <w:numId w:val="393"/>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sectPr w:rsidR="00EC45E9" w:rsidRPr="0010523B" w:rsidSect="00EC45E9">
          <w:pgSz w:w="12240" w:h="15840"/>
          <w:pgMar w:top="1320" w:right="360" w:bottom="280" w:left="720" w:header="720" w:footer="720" w:gutter="0"/>
          <w:cols w:space="720"/>
        </w:sectPr>
      </w:pPr>
      <w:r w:rsidRPr="0010523B">
        <w:rPr>
          <w:color w:val="000000" w:themeColor="text1"/>
          <w:sz w:val="24"/>
          <w:szCs w:val="24"/>
        </w:rPr>
        <w:t>https:/</w:t>
      </w:r>
      <w:hyperlink r:id="rId104">
        <w:r w:rsidRPr="0010523B">
          <w:rPr>
            <w:color w:val="000000" w:themeColor="text1"/>
            <w:sz w:val="24"/>
            <w:szCs w:val="24"/>
          </w:rPr>
          <w:t>/www.coursera.o</w:t>
        </w:r>
      </w:hyperlink>
      <w:r w:rsidRPr="0010523B">
        <w:rPr>
          <w:color w:val="000000" w:themeColor="text1"/>
          <w:sz w:val="24"/>
          <w:szCs w:val="24"/>
        </w:rPr>
        <w:t>r</w:t>
      </w:r>
      <w:hyperlink r:id="rId105">
        <w:r w:rsidRPr="0010523B">
          <w:rPr>
            <w:color w:val="000000" w:themeColor="text1"/>
            <w:sz w:val="24"/>
            <w:szCs w:val="24"/>
          </w:rPr>
          <w:t>g/lecture/business-analytics-decision-making/5-cluster-</w:t>
        </w:r>
      </w:hyperlink>
      <w:r w:rsidRPr="0010523B">
        <w:rPr>
          <w:color w:val="000000" w:themeColor="text1"/>
          <w:sz w:val="24"/>
          <w:szCs w:val="24"/>
        </w:rPr>
        <w:t xml:space="preserve"> analysis-with-xlminer-E53Hq</w:t>
      </w:r>
    </w:p>
    <w:p w14:paraId="1CF2C3A3" w14:textId="77777777" w:rsidR="00EC45E9" w:rsidRPr="0010523B" w:rsidRDefault="00EC45E9" w:rsidP="00EC45E9">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25MBAB003</w:t>
      </w:r>
    </w:p>
    <w:p w14:paraId="28480DF2" w14:textId="68DD95A4" w:rsidR="00EC45E9" w:rsidRPr="0010523B" w:rsidRDefault="00EC45E9" w:rsidP="00EC45E9">
      <w:pPr>
        <w:tabs>
          <w:tab w:val="left" w:pos="3601"/>
        </w:tabs>
        <w:spacing w:before="4" w:line="280" w:lineRule="auto"/>
        <w:ind w:left="720" w:right="1553"/>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xml:space="preserve">: DATA VISUALIZATION FOR DECISION MAKING </w:t>
      </w:r>
    </w:p>
    <w:p w14:paraId="6F4BCC8F" w14:textId="77777777" w:rsidR="00EC45E9" w:rsidRPr="0010523B" w:rsidRDefault="00EC45E9" w:rsidP="00EC45E9">
      <w:pPr>
        <w:tabs>
          <w:tab w:val="left" w:pos="3601"/>
        </w:tabs>
        <w:spacing w:before="4" w:line="280" w:lineRule="auto"/>
        <w:ind w:left="720" w:right="1553"/>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49F38D60" w14:textId="77777777" w:rsidR="00EC45E9" w:rsidRPr="0010523B" w:rsidRDefault="00EC45E9" w:rsidP="00EC45E9">
      <w:pPr>
        <w:pBdr>
          <w:top w:val="nil"/>
          <w:left w:val="nil"/>
          <w:bottom w:val="nil"/>
          <w:right w:val="nil"/>
          <w:between w:val="nil"/>
        </w:pBdr>
        <w:spacing w:before="29"/>
        <w:rPr>
          <w:b/>
          <w:bCs/>
          <w:color w:val="000000" w:themeColor="text1"/>
          <w:sz w:val="24"/>
          <w:szCs w:val="24"/>
        </w:rPr>
      </w:pPr>
    </w:p>
    <w:p w14:paraId="1F83666E" w14:textId="77777777" w:rsidR="00EC45E9" w:rsidRPr="0010523B" w:rsidRDefault="00EC45E9" w:rsidP="00EC45E9">
      <w:pPr>
        <w:pStyle w:val="Heading2"/>
        <w:tabs>
          <w:tab w:val="left" w:pos="9666"/>
        </w:tabs>
        <w:ind w:left="720" w:hanging="29"/>
        <w:rPr>
          <w:color w:val="000000" w:themeColor="text1"/>
        </w:rPr>
      </w:pPr>
      <w:bookmarkStart w:id="288" w:name="bookmark=id.48bibv87wm4g" w:colFirst="0" w:colLast="0"/>
      <w:bookmarkEnd w:id="288"/>
      <w:r w:rsidRPr="0010523B">
        <w:rPr>
          <w:color w:val="000000" w:themeColor="text1"/>
          <w:shd w:val="clear" w:color="auto" w:fill="C00000"/>
        </w:rPr>
        <w:t xml:space="preserve"> Overview</w:t>
      </w:r>
      <w:r w:rsidRPr="0010523B">
        <w:rPr>
          <w:color w:val="000000" w:themeColor="text1"/>
          <w:shd w:val="clear" w:color="auto" w:fill="C00000"/>
        </w:rPr>
        <w:tab/>
      </w:r>
    </w:p>
    <w:p w14:paraId="0EFD598A" w14:textId="77777777" w:rsidR="00EC45E9" w:rsidRPr="0010523B" w:rsidRDefault="00EC45E9" w:rsidP="00EC45E9">
      <w:pPr>
        <w:pBdr>
          <w:top w:val="nil"/>
          <w:left w:val="nil"/>
          <w:bottom w:val="nil"/>
          <w:right w:val="nil"/>
          <w:between w:val="nil"/>
        </w:pBdr>
        <w:spacing w:before="72"/>
        <w:rPr>
          <w:b/>
          <w:bCs/>
          <w:color w:val="000000" w:themeColor="text1"/>
          <w:sz w:val="24"/>
          <w:szCs w:val="24"/>
        </w:rPr>
      </w:pPr>
    </w:p>
    <w:p w14:paraId="2860B2DD" w14:textId="77777777" w:rsidR="00EC45E9" w:rsidRPr="0010523B" w:rsidRDefault="00EC45E9" w:rsidP="00EC45E9">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 xml:space="preserve">In this course, students will learn the basics of visualization principles. How to convert data into powerful visualizations leading to actionable insights? Tableau is a Business Intelligence tool for visually </w:t>
      </w:r>
      <w:proofErr w:type="spellStart"/>
      <w:r w:rsidRPr="0010523B">
        <w:rPr>
          <w:color w:val="000000" w:themeColor="text1"/>
          <w:sz w:val="24"/>
          <w:szCs w:val="24"/>
        </w:rPr>
        <w:t>analysing</w:t>
      </w:r>
      <w:proofErr w:type="spellEnd"/>
      <w:r w:rsidRPr="0010523B">
        <w:rPr>
          <w:color w:val="000000" w:themeColor="text1"/>
          <w:sz w:val="24"/>
          <w:szCs w:val="24"/>
        </w:rPr>
        <w:t xml:space="preserve"> the data. Users can create and distribute an interactive and shareable dashboard, which depict the trends, variations, and density of the data in the form of graphs and charts. Tableau can connect to files, relational and Big Data sources to acquire and process data. The software allows data blending and real-time collaboration, which makes it very unique. It is used by businesses, academic researchers, and many government organizations for visual data analysis. It is also positioned as a leader Business Intelligence and Analytics Platform in Gartner Magic Quadrant.</w:t>
      </w:r>
    </w:p>
    <w:p w14:paraId="20BA96D0" w14:textId="77777777" w:rsidR="00EC45E9" w:rsidRPr="0010523B" w:rsidRDefault="00EC45E9" w:rsidP="00EC45E9">
      <w:pPr>
        <w:pBdr>
          <w:top w:val="nil"/>
          <w:left w:val="nil"/>
          <w:bottom w:val="nil"/>
          <w:right w:val="nil"/>
          <w:between w:val="nil"/>
        </w:pBdr>
        <w:spacing w:before="1"/>
        <w:ind w:left="720" w:right="1531"/>
        <w:jc w:val="both"/>
        <w:rPr>
          <w:color w:val="000000" w:themeColor="text1"/>
          <w:sz w:val="24"/>
          <w:szCs w:val="24"/>
        </w:rPr>
      </w:pPr>
      <w:proofErr w:type="gramStart"/>
      <w:r w:rsidRPr="0010523B">
        <w:rPr>
          <w:color w:val="000000" w:themeColor="text1"/>
          <w:sz w:val="24"/>
          <w:szCs w:val="24"/>
          <w:u w:val="single"/>
        </w:rPr>
        <w:t>Pre Requisites</w:t>
      </w:r>
      <w:proofErr w:type="gramEnd"/>
    </w:p>
    <w:p w14:paraId="31386AD4" w14:textId="77777777" w:rsidR="00EC45E9" w:rsidRPr="0010523B" w:rsidRDefault="00EC45E9" w:rsidP="00EC45E9">
      <w:pPr>
        <w:pBdr>
          <w:top w:val="nil"/>
          <w:left w:val="nil"/>
          <w:bottom w:val="nil"/>
          <w:right w:val="nil"/>
          <w:between w:val="nil"/>
        </w:pBdr>
        <w:spacing w:before="41"/>
        <w:ind w:left="720" w:right="1531"/>
        <w:jc w:val="both"/>
        <w:rPr>
          <w:color w:val="000000" w:themeColor="text1"/>
          <w:sz w:val="24"/>
          <w:szCs w:val="24"/>
        </w:rPr>
      </w:pPr>
      <w:r w:rsidRPr="0010523B">
        <w:rPr>
          <w:color w:val="000000" w:themeColor="text1"/>
          <w:sz w:val="24"/>
          <w:szCs w:val="24"/>
        </w:rPr>
        <w:t>Tableau Public Software</w:t>
      </w:r>
    </w:p>
    <w:p w14:paraId="5C670282" w14:textId="77777777" w:rsidR="00EC45E9" w:rsidRPr="0010523B" w:rsidRDefault="00EC45E9" w:rsidP="00EC45E9">
      <w:pPr>
        <w:pBdr>
          <w:top w:val="nil"/>
          <w:left w:val="nil"/>
          <w:bottom w:val="nil"/>
          <w:right w:val="nil"/>
          <w:between w:val="nil"/>
        </w:pBdr>
        <w:spacing w:before="96"/>
        <w:rPr>
          <w:color w:val="000000" w:themeColor="text1"/>
          <w:sz w:val="24"/>
          <w:szCs w:val="24"/>
        </w:rPr>
      </w:pPr>
    </w:p>
    <w:p w14:paraId="76D8179B" w14:textId="77777777" w:rsidR="00EC45E9" w:rsidRPr="0010523B" w:rsidRDefault="00EC45E9" w:rsidP="00EC45E9">
      <w:pPr>
        <w:pStyle w:val="Heading2"/>
        <w:tabs>
          <w:tab w:val="left" w:pos="9666"/>
        </w:tabs>
        <w:rPr>
          <w:color w:val="000000" w:themeColor="text1"/>
        </w:rPr>
      </w:pPr>
      <w:bookmarkStart w:id="289" w:name="bookmark=id.re7ce3q9jpnx" w:colFirst="0" w:colLast="0"/>
      <w:bookmarkEnd w:id="289"/>
      <w:r w:rsidRPr="0010523B">
        <w:rPr>
          <w:color w:val="000000" w:themeColor="text1"/>
          <w:shd w:val="clear" w:color="auto" w:fill="C00000"/>
        </w:rPr>
        <w:t xml:space="preserve"> Course Objectives</w:t>
      </w:r>
      <w:r w:rsidRPr="0010523B">
        <w:rPr>
          <w:color w:val="000000" w:themeColor="text1"/>
          <w:shd w:val="clear" w:color="auto" w:fill="C00000"/>
        </w:rPr>
        <w:tab/>
      </w:r>
    </w:p>
    <w:p w14:paraId="5B0E821A" w14:textId="77777777" w:rsidR="00EC45E9" w:rsidRPr="0010523B" w:rsidRDefault="00EC45E9" w:rsidP="00EC45E9">
      <w:pPr>
        <w:pBdr>
          <w:top w:val="nil"/>
          <w:left w:val="nil"/>
          <w:bottom w:val="nil"/>
          <w:right w:val="nil"/>
          <w:between w:val="nil"/>
        </w:pBdr>
        <w:spacing w:before="72"/>
        <w:rPr>
          <w:b/>
          <w:bCs/>
          <w:color w:val="000000" w:themeColor="text1"/>
          <w:sz w:val="24"/>
          <w:szCs w:val="24"/>
        </w:rPr>
      </w:pPr>
    </w:p>
    <w:p w14:paraId="56A215C2" w14:textId="77777777" w:rsidR="00EC45E9" w:rsidRPr="0010523B" w:rsidRDefault="00EC45E9" w:rsidP="00EC45E9">
      <w:pPr>
        <w:pBdr>
          <w:top w:val="nil"/>
          <w:left w:val="nil"/>
          <w:bottom w:val="nil"/>
          <w:right w:val="nil"/>
          <w:between w:val="nil"/>
        </w:pBdr>
        <w:ind w:left="720" w:right="1531"/>
        <w:jc w:val="both"/>
        <w:rPr>
          <w:color w:val="000000" w:themeColor="text1"/>
          <w:sz w:val="24"/>
          <w:szCs w:val="24"/>
        </w:rPr>
      </w:pPr>
      <w:r w:rsidRPr="0010523B">
        <w:rPr>
          <w:color w:val="000000" w:themeColor="text1"/>
          <w:sz w:val="24"/>
          <w:szCs w:val="24"/>
        </w:rPr>
        <w:t>With this course, students will learn the fundamentals of data visualization</w:t>
      </w:r>
    </w:p>
    <w:p w14:paraId="18C7B803" w14:textId="77777777" w:rsidR="00EC45E9" w:rsidRPr="0010523B" w:rsidRDefault="00EC45E9" w:rsidP="00756CB4">
      <w:pPr>
        <w:numPr>
          <w:ilvl w:val="0"/>
          <w:numId w:val="391"/>
        </w:numPr>
        <w:pBdr>
          <w:top w:val="nil"/>
          <w:left w:val="nil"/>
          <w:bottom w:val="nil"/>
          <w:right w:val="nil"/>
          <w:between w:val="nil"/>
        </w:pBdr>
        <w:tabs>
          <w:tab w:val="left" w:pos="1551"/>
        </w:tabs>
        <w:spacing w:before="41"/>
        <w:ind w:left="1077" w:right="1531" w:hanging="357"/>
        <w:jc w:val="both"/>
        <w:rPr>
          <w:color w:val="000000" w:themeColor="text1"/>
          <w:sz w:val="24"/>
          <w:szCs w:val="24"/>
        </w:rPr>
      </w:pPr>
      <w:r w:rsidRPr="0010523B">
        <w:rPr>
          <w:color w:val="000000" w:themeColor="text1"/>
          <w:sz w:val="24"/>
          <w:szCs w:val="24"/>
        </w:rPr>
        <w:t>Enable students with tools and techniques to communicate analytical insights</w:t>
      </w:r>
    </w:p>
    <w:p w14:paraId="535A5D42" w14:textId="77777777" w:rsidR="00EC45E9" w:rsidRPr="0010523B" w:rsidRDefault="00EC45E9" w:rsidP="00756CB4">
      <w:pPr>
        <w:numPr>
          <w:ilvl w:val="0"/>
          <w:numId w:val="391"/>
        </w:numPr>
        <w:pBdr>
          <w:top w:val="nil"/>
          <w:left w:val="nil"/>
          <w:bottom w:val="nil"/>
          <w:right w:val="nil"/>
          <w:between w:val="nil"/>
        </w:pBdr>
        <w:tabs>
          <w:tab w:val="left" w:pos="1551"/>
        </w:tabs>
        <w:spacing w:before="41"/>
        <w:ind w:left="1077" w:right="1531" w:hanging="357"/>
        <w:jc w:val="both"/>
        <w:rPr>
          <w:color w:val="000000" w:themeColor="text1"/>
          <w:sz w:val="24"/>
          <w:szCs w:val="24"/>
        </w:rPr>
      </w:pPr>
      <w:r w:rsidRPr="0010523B">
        <w:rPr>
          <w:color w:val="000000" w:themeColor="text1"/>
          <w:sz w:val="24"/>
          <w:szCs w:val="24"/>
        </w:rPr>
        <w:t>Empower students with understanding of appropriate visualization for the task in hand</w:t>
      </w:r>
    </w:p>
    <w:p w14:paraId="4B3B0A2A" w14:textId="77777777" w:rsidR="00EC45E9" w:rsidRPr="0010523B" w:rsidRDefault="00EC45E9" w:rsidP="00756CB4">
      <w:pPr>
        <w:numPr>
          <w:ilvl w:val="0"/>
          <w:numId w:val="391"/>
        </w:numPr>
        <w:pBdr>
          <w:top w:val="nil"/>
          <w:left w:val="nil"/>
          <w:bottom w:val="nil"/>
          <w:right w:val="nil"/>
          <w:between w:val="nil"/>
        </w:pBdr>
        <w:tabs>
          <w:tab w:val="left" w:pos="1551"/>
        </w:tabs>
        <w:spacing w:before="41"/>
        <w:ind w:left="1077" w:right="1531" w:hanging="357"/>
        <w:jc w:val="both"/>
        <w:rPr>
          <w:color w:val="000000" w:themeColor="text1"/>
          <w:sz w:val="24"/>
          <w:szCs w:val="24"/>
        </w:rPr>
      </w:pPr>
      <w:r w:rsidRPr="0010523B">
        <w:rPr>
          <w:color w:val="000000" w:themeColor="text1"/>
          <w:sz w:val="24"/>
          <w:szCs w:val="24"/>
        </w:rPr>
        <w:t>Empower students with data blending options across data sources and bring them to life using visualizations</w:t>
      </w:r>
    </w:p>
    <w:p w14:paraId="6305F483" w14:textId="77777777" w:rsidR="00EC45E9" w:rsidRPr="0010523B" w:rsidRDefault="00EC45E9" w:rsidP="00756CB4">
      <w:pPr>
        <w:numPr>
          <w:ilvl w:val="0"/>
          <w:numId w:val="391"/>
        </w:numPr>
        <w:pBdr>
          <w:top w:val="nil"/>
          <w:left w:val="nil"/>
          <w:bottom w:val="nil"/>
          <w:right w:val="nil"/>
          <w:between w:val="nil"/>
        </w:pBdr>
        <w:tabs>
          <w:tab w:val="left" w:pos="1551"/>
        </w:tabs>
        <w:spacing w:before="41"/>
        <w:ind w:left="1077" w:right="1531" w:hanging="357"/>
        <w:jc w:val="both"/>
        <w:rPr>
          <w:color w:val="000000" w:themeColor="text1"/>
          <w:sz w:val="24"/>
          <w:szCs w:val="24"/>
        </w:rPr>
      </w:pPr>
      <w:r w:rsidRPr="0010523B">
        <w:rPr>
          <w:color w:val="000000" w:themeColor="text1"/>
          <w:sz w:val="24"/>
          <w:szCs w:val="24"/>
        </w:rPr>
        <w:t>Enable them to create impactful dashboards for the problem in hand</w:t>
      </w:r>
    </w:p>
    <w:p w14:paraId="74CAAA08" w14:textId="5520B67E" w:rsidR="00EC45E9" w:rsidRPr="0010523B" w:rsidRDefault="00EC45E9" w:rsidP="00756CB4">
      <w:pPr>
        <w:numPr>
          <w:ilvl w:val="0"/>
          <w:numId w:val="391"/>
        </w:numPr>
        <w:pBdr>
          <w:top w:val="nil"/>
          <w:left w:val="nil"/>
          <w:bottom w:val="nil"/>
          <w:right w:val="nil"/>
          <w:between w:val="nil"/>
        </w:pBdr>
        <w:tabs>
          <w:tab w:val="left" w:pos="1551"/>
        </w:tabs>
        <w:spacing w:before="41"/>
        <w:ind w:left="1077" w:right="1531" w:hanging="357"/>
        <w:jc w:val="both"/>
        <w:rPr>
          <w:color w:val="000000" w:themeColor="text1"/>
          <w:sz w:val="24"/>
          <w:szCs w:val="24"/>
        </w:rPr>
      </w:pPr>
      <w:r w:rsidRPr="0010523B">
        <w:rPr>
          <w:color w:val="000000" w:themeColor="text1"/>
          <w:sz w:val="24"/>
          <w:szCs w:val="24"/>
        </w:rPr>
        <w:t>Enable students to do storytelling for non-technical audience using data visualization</w:t>
      </w:r>
    </w:p>
    <w:p w14:paraId="1DE9EB13" w14:textId="77777777" w:rsidR="00EC45E9" w:rsidRPr="0010523B" w:rsidRDefault="00EC45E9" w:rsidP="00EC45E9">
      <w:pPr>
        <w:pBdr>
          <w:top w:val="nil"/>
          <w:left w:val="nil"/>
          <w:bottom w:val="nil"/>
          <w:right w:val="nil"/>
          <w:between w:val="nil"/>
        </w:pBdr>
        <w:spacing w:before="54"/>
        <w:rPr>
          <w:color w:val="000000" w:themeColor="text1"/>
          <w:sz w:val="24"/>
          <w:szCs w:val="24"/>
        </w:rPr>
      </w:pPr>
    </w:p>
    <w:p w14:paraId="31EBED2D" w14:textId="76821F47" w:rsidR="00EC45E9" w:rsidRPr="0010523B" w:rsidRDefault="00EC45E9" w:rsidP="00EC45E9">
      <w:pPr>
        <w:pStyle w:val="Heading2"/>
        <w:tabs>
          <w:tab w:val="left" w:pos="9666"/>
        </w:tabs>
        <w:rPr>
          <w:color w:val="000000" w:themeColor="text1"/>
        </w:rPr>
      </w:pPr>
      <w:bookmarkStart w:id="290" w:name="bookmark=id.dcfbfnpkwb4c" w:colFirst="0" w:colLast="0"/>
      <w:bookmarkEnd w:id="290"/>
      <w:r w:rsidRPr="0010523B">
        <w:rPr>
          <w:color w:val="000000" w:themeColor="text1"/>
          <w:shd w:val="clear" w:color="auto" w:fill="C00000"/>
        </w:rPr>
        <w:t>Course Outcomes</w:t>
      </w:r>
      <w:r w:rsidRPr="0010523B">
        <w:rPr>
          <w:color w:val="000000" w:themeColor="text1"/>
          <w:shd w:val="clear" w:color="auto" w:fill="C00000"/>
        </w:rPr>
        <w:tab/>
      </w:r>
    </w:p>
    <w:p w14:paraId="42F6B6CE" w14:textId="77777777" w:rsidR="00EC45E9" w:rsidRPr="0010523B" w:rsidRDefault="00EC45E9" w:rsidP="00EC45E9">
      <w:pPr>
        <w:pBdr>
          <w:top w:val="nil"/>
          <w:left w:val="nil"/>
          <w:bottom w:val="nil"/>
          <w:right w:val="nil"/>
          <w:between w:val="nil"/>
        </w:pBdr>
        <w:spacing w:before="77"/>
        <w:rPr>
          <w:b/>
          <w:bCs/>
          <w:color w:val="000000" w:themeColor="text1"/>
          <w:sz w:val="24"/>
          <w:szCs w:val="24"/>
        </w:rPr>
      </w:pPr>
    </w:p>
    <w:p w14:paraId="0DCFE66A" w14:textId="77777777" w:rsidR="00EC45E9" w:rsidRPr="0010523B" w:rsidRDefault="00EC45E9" w:rsidP="00EC45E9">
      <w:pPr>
        <w:pBdr>
          <w:top w:val="nil"/>
          <w:left w:val="nil"/>
          <w:bottom w:val="nil"/>
          <w:right w:val="nil"/>
          <w:between w:val="nil"/>
        </w:pBdr>
        <w:ind w:left="720"/>
        <w:rPr>
          <w:color w:val="000000" w:themeColor="text1"/>
          <w:sz w:val="24"/>
          <w:szCs w:val="24"/>
        </w:rPr>
      </w:pPr>
      <w:r w:rsidRPr="0010523B">
        <w:rPr>
          <w:color w:val="000000" w:themeColor="text1"/>
          <w:sz w:val="24"/>
          <w:szCs w:val="24"/>
        </w:rPr>
        <w:t>By the conclusion of this course, the student should be able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6"/>
      </w:tblGrid>
      <w:tr w:rsidR="0010523B" w:rsidRPr="0010523B" w14:paraId="2157B0BF" w14:textId="77777777" w:rsidTr="00EC45E9">
        <w:tc>
          <w:tcPr>
            <w:tcW w:w="5000" w:type="pct"/>
          </w:tcPr>
          <w:p w14:paraId="7BC7215C" w14:textId="77777777" w:rsidR="00EC45E9" w:rsidRPr="0010523B" w:rsidRDefault="00EC45E9" w:rsidP="00756CB4">
            <w:pPr>
              <w:pStyle w:val="ListParagraph"/>
              <w:widowControl w:val="0"/>
              <w:numPr>
                <w:ilvl w:val="0"/>
                <w:numId w:val="429"/>
              </w:numPr>
              <w:tabs>
                <w:tab w:val="left" w:pos="1551"/>
              </w:tabs>
              <w:autoSpaceDE w:val="0"/>
              <w:autoSpaceDN w:val="0"/>
              <w:spacing w:before="40"/>
              <w:ind w:left="1083" w:right="1531" w:hanging="363"/>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Exhibit the fair understanding of concepts, theories, models and principles of data visualization and Tableau course, including interpreting analytical insights through appropriate visualizations.</w:t>
            </w:r>
          </w:p>
        </w:tc>
      </w:tr>
      <w:tr w:rsidR="0010523B" w:rsidRPr="0010523B" w14:paraId="5A75B84B" w14:textId="77777777" w:rsidTr="00EC45E9">
        <w:tc>
          <w:tcPr>
            <w:tcW w:w="5000" w:type="pct"/>
          </w:tcPr>
          <w:p w14:paraId="3C245FA3" w14:textId="77777777" w:rsidR="00EC45E9" w:rsidRPr="0010523B" w:rsidRDefault="00EC45E9" w:rsidP="00756CB4">
            <w:pPr>
              <w:pStyle w:val="ListParagraph"/>
              <w:widowControl w:val="0"/>
              <w:numPr>
                <w:ilvl w:val="0"/>
                <w:numId w:val="429"/>
              </w:numPr>
              <w:tabs>
                <w:tab w:val="left" w:pos="1551"/>
              </w:tabs>
              <w:autoSpaceDE w:val="0"/>
              <w:autoSpaceDN w:val="0"/>
              <w:spacing w:before="41"/>
              <w:ind w:left="1083" w:right="1531" w:hanging="363"/>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Demonstrate the ability of applying the skill of concepts, theories, models and principles of data visualization and Tableau in real-time problem solving by choosing appropriate visualizations for specific tasks.</w:t>
            </w:r>
          </w:p>
        </w:tc>
      </w:tr>
      <w:tr w:rsidR="0010523B" w:rsidRPr="0010523B" w14:paraId="41BE7FC7" w14:textId="77777777" w:rsidTr="00EC45E9">
        <w:tc>
          <w:tcPr>
            <w:tcW w:w="5000" w:type="pct"/>
          </w:tcPr>
          <w:p w14:paraId="712C0B68" w14:textId="65EAC1FB" w:rsidR="00EC45E9" w:rsidRPr="0010523B" w:rsidRDefault="00EC45E9" w:rsidP="00756CB4">
            <w:pPr>
              <w:pStyle w:val="ListParagraph"/>
              <w:widowControl w:val="0"/>
              <w:numPr>
                <w:ilvl w:val="0"/>
                <w:numId w:val="429"/>
              </w:numPr>
              <w:tabs>
                <w:tab w:val="left" w:pos="1551"/>
              </w:tabs>
              <w:autoSpaceDE w:val="0"/>
              <w:autoSpaceDN w:val="0"/>
              <w:spacing w:before="43"/>
              <w:ind w:left="1083" w:right="1531" w:hanging="363"/>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Demonstrate the ability of analysing real-time problems using the skills acquired from concepts, theories, models and principles of data visualization and Tableau by examining data sources and bringing them to life through visualizations.</w:t>
            </w:r>
          </w:p>
        </w:tc>
      </w:tr>
      <w:tr w:rsidR="0010523B" w:rsidRPr="0010523B" w14:paraId="54A283AD" w14:textId="77777777" w:rsidTr="00EC45E9">
        <w:tc>
          <w:tcPr>
            <w:tcW w:w="5000" w:type="pct"/>
          </w:tcPr>
          <w:p w14:paraId="4438DDD1" w14:textId="77777777" w:rsidR="00EC45E9" w:rsidRPr="0010523B" w:rsidRDefault="00EC45E9" w:rsidP="00756CB4">
            <w:pPr>
              <w:pStyle w:val="ListParagraph"/>
              <w:widowControl w:val="0"/>
              <w:numPr>
                <w:ilvl w:val="0"/>
                <w:numId w:val="429"/>
              </w:numPr>
              <w:tabs>
                <w:tab w:val="left" w:pos="1551"/>
              </w:tabs>
              <w:autoSpaceDE w:val="0"/>
              <w:autoSpaceDN w:val="0"/>
              <w:spacing w:before="41"/>
              <w:ind w:left="1083" w:right="1531" w:hanging="363"/>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Exhibit the ability of designing and redesigning existing and new models by using the acquired skills from concepts, theories, models and principles of data visualization and Tableau for selecting impactful dashboards for given problems.</w:t>
            </w:r>
          </w:p>
        </w:tc>
      </w:tr>
      <w:tr w:rsidR="0010523B" w:rsidRPr="0010523B" w14:paraId="6670FBC7" w14:textId="77777777" w:rsidTr="00EC45E9">
        <w:tc>
          <w:tcPr>
            <w:tcW w:w="5000" w:type="pct"/>
          </w:tcPr>
          <w:p w14:paraId="79A25B23" w14:textId="77777777" w:rsidR="00EC45E9" w:rsidRPr="0010523B" w:rsidRDefault="00EC45E9" w:rsidP="00756CB4">
            <w:pPr>
              <w:pStyle w:val="ListParagraph"/>
              <w:widowControl w:val="0"/>
              <w:numPr>
                <w:ilvl w:val="0"/>
                <w:numId w:val="429"/>
              </w:numPr>
              <w:tabs>
                <w:tab w:val="left" w:pos="1551"/>
              </w:tabs>
              <w:autoSpaceDE w:val="0"/>
              <w:autoSpaceDN w:val="0"/>
              <w:spacing w:before="41"/>
              <w:ind w:left="1083" w:right="1531" w:hanging="363"/>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 xml:space="preserve">exhibit the ability of developing / redesigning existing and new models by using the </w:t>
            </w:r>
            <w:r w:rsidRPr="0010523B">
              <w:rPr>
                <w:rFonts w:ascii="Times New Roman" w:hAnsi="Times New Roman" w:cs="Times New Roman"/>
                <w:color w:val="000000" w:themeColor="text1"/>
                <w:sz w:val="24"/>
                <w:szCs w:val="24"/>
              </w:rPr>
              <w:lastRenderedPageBreak/>
              <w:t>acquired skills from concepts, theories, models and principles of data visualization and Tableau, including developing analytical insights using Tableau story.</w:t>
            </w:r>
          </w:p>
          <w:p w14:paraId="648F3F01" w14:textId="77777777" w:rsidR="00EC45E9" w:rsidRPr="0010523B" w:rsidRDefault="00EC45E9" w:rsidP="00EC45E9">
            <w:pPr>
              <w:pStyle w:val="ListParagraph"/>
              <w:widowControl w:val="0"/>
              <w:tabs>
                <w:tab w:val="left" w:pos="1551"/>
              </w:tabs>
              <w:autoSpaceDE w:val="0"/>
              <w:autoSpaceDN w:val="0"/>
              <w:spacing w:before="41"/>
              <w:ind w:left="720" w:right="1531" w:firstLine="0"/>
              <w:jc w:val="both"/>
              <w:rPr>
                <w:rFonts w:ascii="Times New Roman" w:hAnsi="Times New Roman" w:cs="Times New Roman"/>
                <w:color w:val="000000" w:themeColor="text1"/>
                <w:sz w:val="24"/>
                <w:szCs w:val="24"/>
              </w:rPr>
            </w:pPr>
          </w:p>
        </w:tc>
      </w:tr>
    </w:tbl>
    <w:tbl>
      <w:tblPr>
        <w:tblStyle w:val="afffffffffffffffff2"/>
        <w:tblW w:w="9129"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18"/>
        <w:gridCol w:w="6411"/>
      </w:tblGrid>
      <w:tr w:rsidR="0010523B" w:rsidRPr="0010523B" w14:paraId="1FABD57E" w14:textId="77777777" w:rsidTr="0010523B">
        <w:trPr>
          <w:trHeight w:val="1267"/>
        </w:trPr>
        <w:tc>
          <w:tcPr>
            <w:tcW w:w="2718" w:type="dxa"/>
          </w:tcPr>
          <w:p w14:paraId="1777E925" w14:textId="77777777" w:rsidR="00EC45E9" w:rsidRPr="0010523B" w:rsidRDefault="00EC45E9" w:rsidP="0010523B">
            <w:pPr>
              <w:pBdr>
                <w:top w:val="nil"/>
                <w:left w:val="nil"/>
                <w:bottom w:val="nil"/>
                <w:right w:val="nil"/>
                <w:between w:val="nil"/>
              </w:pBdr>
              <w:spacing w:before="37"/>
              <w:rPr>
                <w:color w:val="000000" w:themeColor="text1"/>
                <w:sz w:val="24"/>
                <w:szCs w:val="24"/>
              </w:rPr>
            </w:pPr>
          </w:p>
          <w:p w14:paraId="6E3800D6" w14:textId="77777777" w:rsidR="00EC45E9" w:rsidRPr="0010523B" w:rsidRDefault="00EC45E9"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411" w:type="dxa"/>
          </w:tcPr>
          <w:p w14:paraId="75850E1F" w14:textId="77777777" w:rsidR="00EC45E9" w:rsidRPr="0010523B" w:rsidRDefault="00EC45E9" w:rsidP="00756CB4">
            <w:pPr>
              <w:numPr>
                <w:ilvl w:val="0"/>
                <w:numId w:val="389"/>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0C7BA92F" w14:textId="77777777" w:rsidR="00EC45E9" w:rsidRPr="0010523B" w:rsidRDefault="00EC45E9" w:rsidP="00756CB4">
            <w:pPr>
              <w:numPr>
                <w:ilvl w:val="0"/>
                <w:numId w:val="389"/>
              </w:numPr>
              <w:pBdr>
                <w:top w:val="nil"/>
                <w:left w:val="nil"/>
                <w:bottom w:val="nil"/>
                <w:right w:val="nil"/>
                <w:between w:val="nil"/>
              </w:pBdr>
              <w:tabs>
                <w:tab w:val="left" w:pos="470"/>
              </w:tabs>
              <w:spacing w:before="36"/>
              <w:rPr>
                <w:color w:val="000000" w:themeColor="text1"/>
                <w:sz w:val="24"/>
                <w:szCs w:val="24"/>
              </w:rPr>
            </w:pPr>
            <w:r w:rsidRPr="0010523B">
              <w:rPr>
                <w:color w:val="000000" w:themeColor="text1"/>
                <w:sz w:val="24"/>
                <w:szCs w:val="24"/>
              </w:rPr>
              <w:t>Readings</w:t>
            </w:r>
          </w:p>
          <w:p w14:paraId="7F163587" w14:textId="77777777" w:rsidR="00EC45E9" w:rsidRPr="0010523B" w:rsidRDefault="00EC45E9" w:rsidP="00756CB4">
            <w:pPr>
              <w:numPr>
                <w:ilvl w:val="0"/>
                <w:numId w:val="389"/>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classroom exercises</w:t>
            </w:r>
          </w:p>
          <w:p w14:paraId="12108ADC" w14:textId="452A347B" w:rsidR="00EC45E9" w:rsidRPr="0010523B" w:rsidRDefault="00EC45E9" w:rsidP="00756CB4">
            <w:pPr>
              <w:numPr>
                <w:ilvl w:val="0"/>
                <w:numId w:val="389"/>
              </w:numPr>
              <w:pBdr>
                <w:top w:val="nil"/>
                <w:left w:val="nil"/>
                <w:bottom w:val="nil"/>
                <w:right w:val="nil"/>
                <w:between w:val="nil"/>
              </w:pBdr>
              <w:tabs>
                <w:tab w:val="left" w:pos="470"/>
              </w:tabs>
              <w:spacing w:before="46"/>
              <w:rPr>
                <w:color w:val="000000" w:themeColor="text1"/>
                <w:sz w:val="24"/>
                <w:szCs w:val="24"/>
              </w:rPr>
            </w:pPr>
            <w:r w:rsidRPr="0010523B">
              <w:rPr>
                <w:color w:val="000000" w:themeColor="text1"/>
                <w:sz w:val="24"/>
                <w:szCs w:val="24"/>
              </w:rPr>
              <w:t>Case Analysis collaboratively with students’ involvement</w:t>
            </w:r>
          </w:p>
        </w:tc>
      </w:tr>
      <w:tr w:rsidR="00EC45E9" w:rsidRPr="0010523B" w14:paraId="5D9272D3" w14:textId="77777777" w:rsidTr="0010523B">
        <w:trPr>
          <w:trHeight w:val="1905"/>
        </w:trPr>
        <w:tc>
          <w:tcPr>
            <w:tcW w:w="2718" w:type="dxa"/>
          </w:tcPr>
          <w:p w14:paraId="1E2A05C3" w14:textId="77777777" w:rsidR="00EC45E9" w:rsidRPr="0010523B" w:rsidRDefault="00EC45E9" w:rsidP="0010523B">
            <w:pPr>
              <w:pBdr>
                <w:top w:val="nil"/>
                <w:left w:val="nil"/>
                <w:bottom w:val="nil"/>
                <w:right w:val="nil"/>
                <w:between w:val="nil"/>
              </w:pBdr>
              <w:rPr>
                <w:color w:val="000000" w:themeColor="text1"/>
                <w:sz w:val="24"/>
                <w:szCs w:val="24"/>
              </w:rPr>
            </w:pPr>
          </w:p>
          <w:p w14:paraId="4D2BCC27" w14:textId="77777777" w:rsidR="00EC45E9" w:rsidRPr="0010523B" w:rsidRDefault="00EC45E9" w:rsidP="0010523B">
            <w:pPr>
              <w:pBdr>
                <w:top w:val="nil"/>
                <w:left w:val="nil"/>
                <w:bottom w:val="nil"/>
                <w:right w:val="nil"/>
                <w:between w:val="nil"/>
              </w:pBdr>
              <w:spacing w:before="241"/>
              <w:rPr>
                <w:color w:val="000000" w:themeColor="text1"/>
                <w:sz w:val="24"/>
                <w:szCs w:val="24"/>
              </w:rPr>
            </w:pPr>
          </w:p>
          <w:p w14:paraId="2443C47E" w14:textId="77777777" w:rsidR="00EC45E9" w:rsidRPr="0010523B" w:rsidRDefault="00EC45E9"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411" w:type="dxa"/>
          </w:tcPr>
          <w:p w14:paraId="56D5E4D2" w14:textId="77777777" w:rsidR="00EC45E9" w:rsidRPr="0010523B" w:rsidRDefault="00EC45E9" w:rsidP="0010523B">
            <w:pPr>
              <w:pBdr>
                <w:top w:val="nil"/>
                <w:left w:val="nil"/>
                <w:bottom w:val="nil"/>
                <w:right w:val="nil"/>
                <w:between w:val="nil"/>
              </w:pBdr>
              <w:spacing w:line="280"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66B83E54" w14:textId="77777777" w:rsidR="00EC45E9" w:rsidRPr="0010523B" w:rsidRDefault="00EC45E9" w:rsidP="00756CB4">
            <w:pPr>
              <w:numPr>
                <w:ilvl w:val="0"/>
                <w:numId w:val="388"/>
              </w:numPr>
              <w:pBdr>
                <w:top w:val="nil"/>
                <w:left w:val="nil"/>
                <w:bottom w:val="nil"/>
                <w:right w:val="nil"/>
                <w:between w:val="nil"/>
              </w:pBdr>
              <w:tabs>
                <w:tab w:val="left" w:pos="648"/>
              </w:tabs>
              <w:spacing w:line="269" w:lineRule="auto"/>
              <w:rPr>
                <w:color w:val="000000" w:themeColor="text1"/>
                <w:sz w:val="24"/>
                <w:szCs w:val="24"/>
              </w:rPr>
            </w:pPr>
            <w:r w:rsidRPr="0010523B">
              <w:rPr>
                <w:color w:val="000000" w:themeColor="text1"/>
                <w:sz w:val="24"/>
                <w:szCs w:val="24"/>
              </w:rPr>
              <w:t>Mini projects,</w:t>
            </w:r>
          </w:p>
          <w:p w14:paraId="453C07E3" w14:textId="77777777" w:rsidR="00EC45E9" w:rsidRPr="0010523B" w:rsidRDefault="00EC45E9" w:rsidP="00756CB4">
            <w:pPr>
              <w:numPr>
                <w:ilvl w:val="0"/>
                <w:numId w:val="388"/>
              </w:numPr>
              <w:pBdr>
                <w:top w:val="nil"/>
                <w:left w:val="nil"/>
                <w:bottom w:val="nil"/>
                <w:right w:val="nil"/>
                <w:between w:val="nil"/>
              </w:pBdr>
              <w:tabs>
                <w:tab w:val="left" w:pos="648"/>
              </w:tabs>
              <w:spacing w:before="27"/>
              <w:rPr>
                <w:color w:val="000000" w:themeColor="text1"/>
                <w:sz w:val="24"/>
                <w:szCs w:val="24"/>
              </w:rPr>
            </w:pPr>
            <w:r w:rsidRPr="0010523B">
              <w:rPr>
                <w:color w:val="000000" w:themeColor="text1"/>
                <w:sz w:val="24"/>
                <w:szCs w:val="24"/>
              </w:rPr>
              <w:t>Submission of assignments</w:t>
            </w:r>
          </w:p>
          <w:p w14:paraId="2B077478" w14:textId="77777777" w:rsidR="00EC45E9" w:rsidRPr="0010523B" w:rsidRDefault="00EC45E9" w:rsidP="00756CB4">
            <w:pPr>
              <w:numPr>
                <w:ilvl w:val="0"/>
                <w:numId w:val="388"/>
              </w:numPr>
              <w:pBdr>
                <w:top w:val="nil"/>
                <w:left w:val="nil"/>
                <w:bottom w:val="nil"/>
                <w:right w:val="nil"/>
                <w:between w:val="nil"/>
              </w:pBdr>
              <w:tabs>
                <w:tab w:val="left" w:pos="648"/>
              </w:tabs>
              <w:spacing w:before="42"/>
              <w:rPr>
                <w:color w:val="000000" w:themeColor="text1"/>
                <w:sz w:val="24"/>
                <w:szCs w:val="24"/>
              </w:rPr>
            </w:pPr>
            <w:r w:rsidRPr="0010523B">
              <w:rPr>
                <w:color w:val="000000" w:themeColor="text1"/>
                <w:sz w:val="24"/>
                <w:szCs w:val="24"/>
              </w:rPr>
              <w:t>Group assignments</w:t>
            </w:r>
          </w:p>
          <w:p w14:paraId="580BF3BD" w14:textId="77777777" w:rsidR="00EC45E9" w:rsidRPr="0010523B" w:rsidRDefault="00EC45E9" w:rsidP="00756CB4">
            <w:pPr>
              <w:numPr>
                <w:ilvl w:val="0"/>
                <w:numId w:val="388"/>
              </w:numPr>
              <w:pBdr>
                <w:top w:val="nil"/>
                <w:left w:val="nil"/>
                <w:bottom w:val="nil"/>
                <w:right w:val="nil"/>
                <w:between w:val="nil"/>
              </w:pBdr>
              <w:tabs>
                <w:tab w:val="left" w:pos="648"/>
              </w:tabs>
              <w:spacing w:before="41"/>
              <w:rPr>
                <w:color w:val="000000" w:themeColor="text1"/>
                <w:sz w:val="24"/>
                <w:szCs w:val="24"/>
              </w:rPr>
            </w:pPr>
            <w:r w:rsidRPr="0010523B">
              <w:rPr>
                <w:color w:val="000000" w:themeColor="text1"/>
                <w:sz w:val="24"/>
                <w:szCs w:val="24"/>
              </w:rPr>
              <w:t>Written Exam</w:t>
            </w:r>
          </w:p>
        </w:tc>
      </w:tr>
    </w:tbl>
    <w:p w14:paraId="564BE856" w14:textId="77777777" w:rsidR="00EC45E9" w:rsidRPr="0010523B" w:rsidRDefault="00EC45E9" w:rsidP="00EC45E9">
      <w:pPr>
        <w:pBdr>
          <w:top w:val="nil"/>
          <w:left w:val="nil"/>
          <w:bottom w:val="nil"/>
          <w:right w:val="nil"/>
          <w:between w:val="nil"/>
        </w:pBdr>
        <w:spacing w:before="65"/>
        <w:rPr>
          <w:color w:val="000000" w:themeColor="text1"/>
          <w:sz w:val="24"/>
          <w:szCs w:val="24"/>
        </w:rPr>
      </w:pPr>
    </w:p>
    <w:p w14:paraId="391D035C" w14:textId="77777777" w:rsidR="00EC45E9" w:rsidRPr="0010523B" w:rsidRDefault="00EC45E9" w:rsidP="00EC45E9">
      <w:pPr>
        <w:tabs>
          <w:tab w:val="left" w:pos="9666"/>
        </w:tabs>
        <w:ind w:left="691"/>
        <w:rPr>
          <w:b/>
          <w:bCs/>
          <w:color w:val="000000" w:themeColor="text1"/>
          <w:sz w:val="24"/>
          <w:szCs w:val="24"/>
        </w:rPr>
      </w:pPr>
      <w:bookmarkStart w:id="291" w:name="bookmark=id.mor0b3250njh" w:colFirst="0" w:colLast="0"/>
      <w:bookmarkEnd w:id="291"/>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2916AB47" w14:textId="77777777" w:rsidR="00EC45E9" w:rsidRPr="0010523B" w:rsidRDefault="00EC45E9" w:rsidP="00EC45E9">
      <w:pPr>
        <w:pBdr>
          <w:top w:val="nil"/>
          <w:left w:val="nil"/>
          <w:bottom w:val="nil"/>
          <w:right w:val="nil"/>
          <w:between w:val="nil"/>
        </w:pBdr>
        <w:spacing w:before="131"/>
        <w:rPr>
          <w:b/>
          <w:bCs/>
          <w:color w:val="000000" w:themeColor="text1"/>
          <w:sz w:val="20"/>
          <w:szCs w:val="20"/>
        </w:rPr>
      </w:pPr>
    </w:p>
    <w:tbl>
      <w:tblPr>
        <w:tblStyle w:val="afffffffffffffffff3"/>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9"/>
        <w:gridCol w:w="6661"/>
        <w:gridCol w:w="1460"/>
      </w:tblGrid>
      <w:tr w:rsidR="0010523B" w:rsidRPr="0010523B" w14:paraId="24D56235" w14:textId="77777777" w:rsidTr="0010523B">
        <w:trPr>
          <w:trHeight w:val="633"/>
        </w:trPr>
        <w:tc>
          <w:tcPr>
            <w:tcW w:w="1009" w:type="dxa"/>
          </w:tcPr>
          <w:p w14:paraId="65B587E0" w14:textId="77777777" w:rsidR="00EC45E9" w:rsidRPr="0010523B" w:rsidRDefault="00EC45E9" w:rsidP="00EC45E9">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Units</w:t>
            </w:r>
          </w:p>
        </w:tc>
        <w:tc>
          <w:tcPr>
            <w:tcW w:w="6661" w:type="dxa"/>
          </w:tcPr>
          <w:p w14:paraId="002A885A" w14:textId="77777777" w:rsidR="00EC45E9" w:rsidRPr="0010523B" w:rsidRDefault="00EC45E9" w:rsidP="00EC45E9">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Syllabus Details</w:t>
            </w:r>
          </w:p>
        </w:tc>
        <w:tc>
          <w:tcPr>
            <w:tcW w:w="1460" w:type="dxa"/>
          </w:tcPr>
          <w:p w14:paraId="7ABD8E5A" w14:textId="77777777" w:rsidR="00EC45E9" w:rsidRPr="0010523B" w:rsidRDefault="00EC45E9" w:rsidP="00EC45E9">
            <w:pPr>
              <w:pBdr>
                <w:top w:val="nil"/>
                <w:left w:val="nil"/>
                <w:bottom w:val="nil"/>
                <w:right w:val="nil"/>
                <w:between w:val="nil"/>
              </w:pBdr>
              <w:spacing w:line="273" w:lineRule="auto"/>
              <w:ind w:left="36" w:right="26"/>
              <w:jc w:val="center"/>
              <w:rPr>
                <w:b/>
                <w:bCs/>
                <w:color w:val="000000" w:themeColor="text1"/>
                <w:sz w:val="24"/>
                <w:szCs w:val="24"/>
              </w:rPr>
            </w:pPr>
            <w:r w:rsidRPr="0010523B">
              <w:rPr>
                <w:b/>
                <w:bCs/>
                <w:color w:val="000000" w:themeColor="text1"/>
                <w:sz w:val="24"/>
                <w:szCs w:val="24"/>
              </w:rPr>
              <w:t>Teaching</w:t>
            </w:r>
          </w:p>
          <w:p w14:paraId="550B1299" w14:textId="77777777" w:rsidR="00EC45E9" w:rsidRPr="0010523B" w:rsidRDefault="00EC45E9" w:rsidP="00EC45E9">
            <w:pPr>
              <w:pBdr>
                <w:top w:val="nil"/>
                <w:left w:val="nil"/>
                <w:bottom w:val="nil"/>
                <w:right w:val="nil"/>
                <w:between w:val="nil"/>
              </w:pBdr>
              <w:spacing w:before="41"/>
              <w:ind w:left="36" w:right="28"/>
              <w:jc w:val="center"/>
              <w:rPr>
                <w:b/>
                <w:bCs/>
                <w:color w:val="000000" w:themeColor="text1"/>
                <w:sz w:val="24"/>
                <w:szCs w:val="24"/>
              </w:rPr>
            </w:pPr>
            <w:r w:rsidRPr="0010523B">
              <w:rPr>
                <w:b/>
                <w:bCs/>
                <w:color w:val="000000" w:themeColor="text1"/>
                <w:sz w:val="24"/>
                <w:szCs w:val="24"/>
              </w:rPr>
              <w:t>Hours</w:t>
            </w:r>
          </w:p>
        </w:tc>
      </w:tr>
      <w:tr w:rsidR="0010523B" w:rsidRPr="0010523B" w14:paraId="567AAE86" w14:textId="77777777" w:rsidTr="0010523B">
        <w:trPr>
          <w:trHeight w:val="950"/>
        </w:trPr>
        <w:tc>
          <w:tcPr>
            <w:tcW w:w="1009" w:type="dxa"/>
          </w:tcPr>
          <w:p w14:paraId="292550F0" w14:textId="77777777" w:rsidR="00EC45E9" w:rsidRPr="0010523B" w:rsidRDefault="00EC45E9" w:rsidP="00EC45E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661" w:type="dxa"/>
          </w:tcPr>
          <w:p w14:paraId="1FA84D7F" w14:textId="77777777" w:rsidR="00EC45E9" w:rsidRPr="0010523B" w:rsidRDefault="00EC45E9" w:rsidP="00EC45E9">
            <w:pPr>
              <w:pBdr>
                <w:top w:val="nil"/>
                <w:left w:val="nil"/>
                <w:bottom w:val="nil"/>
                <w:right w:val="nil"/>
                <w:between w:val="nil"/>
              </w:pBdr>
              <w:spacing w:line="271" w:lineRule="auto"/>
              <w:ind w:left="109" w:right="92"/>
              <w:jc w:val="both"/>
              <w:rPr>
                <w:color w:val="000000" w:themeColor="text1"/>
                <w:sz w:val="24"/>
                <w:szCs w:val="24"/>
              </w:rPr>
            </w:pPr>
            <w:r w:rsidRPr="0010523B">
              <w:rPr>
                <w:b/>
                <w:bCs/>
                <w:color w:val="000000" w:themeColor="text1"/>
                <w:sz w:val="24"/>
                <w:szCs w:val="24"/>
              </w:rPr>
              <w:t>Data Visualization Principles</w:t>
            </w:r>
            <w:r w:rsidRPr="0010523B">
              <w:rPr>
                <w:color w:val="000000" w:themeColor="text1"/>
                <w:sz w:val="24"/>
                <w:szCs w:val="24"/>
              </w:rPr>
              <w:t xml:space="preserve"> </w:t>
            </w:r>
          </w:p>
          <w:p w14:paraId="179EDE2F" w14:textId="1876C676" w:rsidR="00EC45E9" w:rsidRPr="0010523B" w:rsidRDefault="00EC45E9" w:rsidP="00EC45E9">
            <w:pPr>
              <w:pBdr>
                <w:top w:val="nil"/>
                <w:left w:val="nil"/>
                <w:bottom w:val="nil"/>
                <w:right w:val="nil"/>
                <w:between w:val="nil"/>
              </w:pBdr>
              <w:spacing w:line="271" w:lineRule="auto"/>
              <w:ind w:left="109" w:right="92"/>
              <w:jc w:val="both"/>
              <w:rPr>
                <w:color w:val="000000" w:themeColor="text1"/>
                <w:sz w:val="24"/>
                <w:szCs w:val="24"/>
              </w:rPr>
            </w:pPr>
            <w:r w:rsidRPr="0010523B">
              <w:rPr>
                <w:color w:val="000000" w:themeColor="text1"/>
                <w:sz w:val="24"/>
                <w:szCs w:val="24"/>
              </w:rPr>
              <w:t>Univariate Categorical Data, Univariate Numerical Data, 1 Categorical Data &amp; 1 Numerical Data, Bivariate Categorical Data, Bivariate Numerical Data</w:t>
            </w:r>
          </w:p>
        </w:tc>
        <w:tc>
          <w:tcPr>
            <w:tcW w:w="1460" w:type="dxa"/>
          </w:tcPr>
          <w:p w14:paraId="44BE6021" w14:textId="77777777" w:rsidR="00EC45E9" w:rsidRPr="0010523B" w:rsidRDefault="00EC45E9" w:rsidP="0010523B">
            <w:pPr>
              <w:pBdr>
                <w:top w:val="nil"/>
                <w:left w:val="nil"/>
                <w:bottom w:val="nil"/>
                <w:right w:val="nil"/>
                <w:between w:val="nil"/>
              </w:pBdr>
              <w:spacing w:line="268" w:lineRule="auto"/>
              <w:ind w:left="36" w:right="25"/>
              <w:jc w:val="center"/>
              <w:rPr>
                <w:color w:val="000000" w:themeColor="text1"/>
                <w:sz w:val="24"/>
                <w:szCs w:val="24"/>
              </w:rPr>
            </w:pPr>
            <w:r w:rsidRPr="0010523B">
              <w:rPr>
                <w:color w:val="000000" w:themeColor="text1"/>
                <w:sz w:val="24"/>
                <w:szCs w:val="24"/>
              </w:rPr>
              <w:t>8</w:t>
            </w:r>
          </w:p>
        </w:tc>
      </w:tr>
      <w:tr w:rsidR="0010523B" w:rsidRPr="0010523B" w14:paraId="4F9620E7" w14:textId="77777777" w:rsidTr="0010523B">
        <w:trPr>
          <w:trHeight w:val="955"/>
        </w:trPr>
        <w:tc>
          <w:tcPr>
            <w:tcW w:w="1009" w:type="dxa"/>
          </w:tcPr>
          <w:p w14:paraId="3B863108" w14:textId="77777777" w:rsidR="00EC45E9" w:rsidRPr="0010523B" w:rsidRDefault="00EC45E9" w:rsidP="00EC45E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661" w:type="dxa"/>
          </w:tcPr>
          <w:p w14:paraId="4E6FA59D" w14:textId="2C315685" w:rsidR="00EC45E9" w:rsidRPr="0010523B" w:rsidRDefault="00EC45E9" w:rsidP="00EC45E9">
            <w:pPr>
              <w:pBdr>
                <w:top w:val="nil"/>
                <w:left w:val="nil"/>
                <w:bottom w:val="nil"/>
                <w:right w:val="nil"/>
                <w:between w:val="nil"/>
              </w:pBdr>
              <w:spacing w:line="268" w:lineRule="auto"/>
              <w:ind w:left="109"/>
              <w:jc w:val="both"/>
              <w:rPr>
                <w:color w:val="000000" w:themeColor="text1"/>
                <w:sz w:val="24"/>
                <w:szCs w:val="24"/>
              </w:rPr>
            </w:pPr>
            <w:r w:rsidRPr="0010523B">
              <w:rPr>
                <w:b/>
                <w:bCs/>
                <w:color w:val="000000" w:themeColor="text1"/>
                <w:sz w:val="24"/>
                <w:szCs w:val="24"/>
              </w:rPr>
              <w:t>Introduction to Tableau</w:t>
            </w:r>
          </w:p>
          <w:p w14:paraId="63477E0A" w14:textId="1D2DDAF9" w:rsidR="00EC45E9" w:rsidRPr="0010523B" w:rsidRDefault="00EC45E9" w:rsidP="00EC45E9">
            <w:pPr>
              <w:pBdr>
                <w:top w:val="nil"/>
                <w:left w:val="nil"/>
                <w:bottom w:val="nil"/>
                <w:right w:val="nil"/>
                <w:between w:val="nil"/>
              </w:pBdr>
              <w:spacing w:line="268" w:lineRule="auto"/>
              <w:ind w:left="109"/>
              <w:jc w:val="both"/>
              <w:rPr>
                <w:color w:val="000000" w:themeColor="text1"/>
                <w:sz w:val="24"/>
                <w:szCs w:val="24"/>
              </w:rPr>
            </w:pPr>
            <w:r w:rsidRPr="0010523B">
              <w:rPr>
                <w:color w:val="000000" w:themeColor="text1"/>
                <w:sz w:val="24"/>
                <w:szCs w:val="24"/>
              </w:rPr>
              <w:t>Installing Tableau Public, Getting Started with Tableau, Saving Tableau Public, Navigation Design Flow, File Types, Data Types, Show Me, Terminology</w:t>
            </w:r>
          </w:p>
        </w:tc>
        <w:tc>
          <w:tcPr>
            <w:tcW w:w="1460" w:type="dxa"/>
          </w:tcPr>
          <w:p w14:paraId="48BB2C0F" w14:textId="77777777" w:rsidR="00EC45E9" w:rsidRPr="0010523B" w:rsidRDefault="00EC45E9" w:rsidP="0010523B">
            <w:pPr>
              <w:pBdr>
                <w:top w:val="nil"/>
                <w:left w:val="nil"/>
                <w:bottom w:val="nil"/>
                <w:right w:val="nil"/>
                <w:between w:val="nil"/>
              </w:pBdr>
              <w:spacing w:line="268" w:lineRule="auto"/>
              <w:ind w:left="36" w:right="25"/>
              <w:jc w:val="center"/>
              <w:rPr>
                <w:color w:val="000000" w:themeColor="text1"/>
                <w:sz w:val="24"/>
                <w:szCs w:val="24"/>
              </w:rPr>
            </w:pPr>
            <w:r w:rsidRPr="0010523B">
              <w:rPr>
                <w:color w:val="000000" w:themeColor="text1"/>
                <w:sz w:val="24"/>
                <w:szCs w:val="24"/>
              </w:rPr>
              <w:t>8</w:t>
            </w:r>
          </w:p>
        </w:tc>
      </w:tr>
      <w:tr w:rsidR="0010523B" w:rsidRPr="0010523B" w14:paraId="5B268502" w14:textId="77777777" w:rsidTr="0010523B">
        <w:trPr>
          <w:trHeight w:val="1267"/>
        </w:trPr>
        <w:tc>
          <w:tcPr>
            <w:tcW w:w="1009" w:type="dxa"/>
          </w:tcPr>
          <w:p w14:paraId="4D791582" w14:textId="77777777" w:rsidR="00EC45E9" w:rsidRPr="0010523B" w:rsidRDefault="00EC45E9" w:rsidP="00EC45E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661" w:type="dxa"/>
          </w:tcPr>
          <w:p w14:paraId="6ADCF7E6" w14:textId="77777777" w:rsidR="00EC45E9" w:rsidRPr="0010523B" w:rsidRDefault="00EC45E9" w:rsidP="00EC45E9">
            <w:pPr>
              <w:pBdr>
                <w:top w:val="nil"/>
                <w:left w:val="nil"/>
                <w:bottom w:val="nil"/>
                <w:right w:val="nil"/>
                <w:between w:val="nil"/>
              </w:pBdr>
              <w:spacing w:line="276" w:lineRule="auto"/>
              <w:ind w:left="109" w:right="92"/>
              <w:jc w:val="both"/>
              <w:rPr>
                <w:color w:val="000000" w:themeColor="text1"/>
                <w:sz w:val="24"/>
                <w:szCs w:val="24"/>
              </w:rPr>
            </w:pPr>
            <w:r w:rsidRPr="0010523B">
              <w:rPr>
                <w:b/>
                <w:bCs/>
                <w:color w:val="000000" w:themeColor="text1"/>
                <w:sz w:val="24"/>
                <w:szCs w:val="24"/>
              </w:rPr>
              <w:t>Data Sources</w:t>
            </w:r>
          </w:p>
          <w:p w14:paraId="27F0057A" w14:textId="5A5E090D" w:rsidR="00EC45E9" w:rsidRPr="0010523B" w:rsidRDefault="00EC45E9" w:rsidP="00EC45E9">
            <w:pPr>
              <w:pBdr>
                <w:top w:val="nil"/>
                <w:left w:val="nil"/>
                <w:bottom w:val="nil"/>
                <w:right w:val="nil"/>
                <w:between w:val="nil"/>
              </w:pBdr>
              <w:spacing w:line="276" w:lineRule="auto"/>
              <w:ind w:left="109" w:right="92"/>
              <w:jc w:val="both"/>
              <w:rPr>
                <w:color w:val="000000" w:themeColor="text1"/>
                <w:sz w:val="24"/>
                <w:szCs w:val="24"/>
              </w:rPr>
            </w:pPr>
            <w:r w:rsidRPr="0010523B">
              <w:rPr>
                <w:color w:val="000000" w:themeColor="text1"/>
                <w:sz w:val="24"/>
                <w:szCs w:val="24"/>
              </w:rPr>
              <w:t>Data Sources, Fields Operation: Adding, Combining, Searching, Reordering, Editing Metadata, Data Joining, Data Blending, connecting to Google Sheets Connecting to PDFs</w:t>
            </w:r>
          </w:p>
        </w:tc>
        <w:tc>
          <w:tcPr>
            <w:tcW w:w="1460" w:type="dxa"/>
          </w:tcPr>
          <w:p w14:paraId="3E0EDC4F" w14:textId="77777777" w:rsidR="00EC45E9" w:rsidRPr="0010523B" w:rsidRDefault="00EC45E9" w:rsidP="0010523B">
            <w:pPr>
              <w:pBdr>
                <w:top w:val="nil"/>
                <w:left w:val="nil"/>
                <w:bottom w:val="nil"/>
                <w:right w:val="nil"/>
                <w:between w:val="nil"/>
              </w:pBdr>
              <w:spacing w:line="268" w:lineRule="auto"/>
              <w:ind w:left="36" w:right="25"/>
              <w:jc w:val="center"/>
              <w:rPr>
                <w:color w:val="000000" w:themeColor="text1"/>
                <w:sz w:val="24"/>
                <w:szCs w:val="24"/>
              </w:rPr>
            </w:pPr>
            <w:r w:rsidRPr="0010523B">
              <w:rPr>
                <w:color w:val="000000" w:themeColor="text1"/>
                <w:sz w:val="24"/>
                <w:szCs w:val="24"/>
              </w:rPr>
              <w:t>8</w:t>
            </w:r>
          </w:p>
        </w:tc>
      </w:tr>
      <w:tr w:rsidR="0010523B" w:rsidRPr="0010523B" w14:paraId="38D0575E" w14:textId="77777777" w:rsidTr="0010523B">
        <w:trPr>
          <w:trHeight w:val="954"/>
        </w:trPr>
        <w:tc>
          <w:tcPr>
            <w:tcW w:w="1009" w:type="dxa"/>
          </w:tcPr>
          <w:p w14:paraId="6FC99469" w14:textId="77777777" w:rsidR="00EC45E9" w:rsidRPr="0010523B" w:rsidRDefault="00EC45E9" w:rsidP="00EC45E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IV</w:t>
            </w:r>
          </w:p>
        </w:tc>
        <w:tc>
          <w:tcPr>
            <w:tcW w:w="6661" w:type="dxa"/>
          </w:tcPr>
          <w:p w14:paraId="16E6C40C" w14:textId="77777777" w:rsidR="00EC45E9" w:rsidRPr="0010523B" w:rsidRDefault="00EC45E9" w:rsidP="00EC45E9">
            <w:pPr>
              <w:pBdr>
                <w:top w:val="nil"/>
                <w:left w:val="nil"/>
                <w:bottom w:val="nil"/>
                <w:right w:val="nil"/>
                <w:between w:val="nil"/>
              </w:pBdr>
              <w:spacing w:line="271" w:lineRule="auto"/>
              <w:ind w:left="109"/>
              <w:jc w:val="both"/>
              <w:rPr>
                <w:color w:val="000000" w:themeColor="text1"/>
                <w:sz w:val="24"/>
                <w:szCs w:val="24"/>
              </w:rPr>
            </w:pPr>
            <w:r w:rsidRPr="0010523B">
              <w:rPr>
                <w:b/>
                <w:bCs/>
                <w:color w:val="000000" w:themeColor="text1"/>
                <w:sz w:val="24"/>
                <w:szCs w:val="24"/>
              </w:rPr>
              <w:t>Tableau Features</w:t>
            </w:r>
            <w:r w:rsidRPr="0010523B">
              <w:rPr>
                <w:color w:val="000000" w:themeColor="text1"/>
                <w:sz w:val="24"/>
                <w:szCs w:val="24"/>
              </w:rPr>
              <w:t xml:space="preserve"> </w:t>
            </w:r>
          </w:p>
          <w:p w14:paraId="234F758F" w14:textId="3889BB64" w:rsidR="00EC45E9" w:rsidRPr="0010523B" w:rsidRDefault="00EC45E9" w:rsidP="00EC45E9">
            <w:pPr>
              <w:pBdr>
                <w:top w:val="nil"/>
                <w:left w:val="nil"/>
                <w:bottom w:val="nil"/>
                <w:right w:val="nil"/>
                <w:between w:val="nil"/>
              </w:pBdr>
              <w:spacing w:line="271" w:lineRule="auto"/>
              <w:ind w:left="109"/>
              <w:jc w:val="both"/>
              <w:rPr>
                <w:color w:val="000000" w:themeColor="text1"/>
                <w:sz w:val="24"/>
                <w:szCs w:val="24"/>
              </w:rPr>
            </w:pPr>
            <w:r w:rsidRPr="0010523B">
              <w:rPr>
                <w:color w:val="000000" w:themeColor="text1"/>
                <w:sz w:val="24"/>
                <w:szCs w:val="24"/>
              </w:rPr>
              <w:t>Drill Down, Swapping Dimensions, Calculations, Sort &amp; Filters, Tableau Parameter, Action URL, Actions Filter</w:t>
            </w:r>
          </w:p>
        </w:tc>
        <w:tc>
          <w:tcPr>
            <w:tcW w:w="1460" w:type="dxa"/>
          </w:tcPr>
          <w:p w14:paraId="3A5DBAB4" w14:textId="77777777" w:rsidR="00EC45E9" w:rsidRPr="0010523B" w:rsidRDefault="00EC45E9" w:rsidP="0010523B">
            <w:pPr>
              <w:pBdr>
                <w:top w:val="nil"/>
                <w:left w:val="nil"/>
                <w:bottom w:val="nil"/>
                <w:right w:val="nil"/>
                <w:between w:val="nil"/>
              </w:pBdr>
              <w:spacing w:line="268" w:lineRule="auto"/>
              <w:ind w:left="36" w:right="25"/>
              <w:jc w:val="center"/>
              <w:rPr>
                <w:color w:val="000000" w:themeColor="text1"/>
                <w:sz w:val="24"/>
                <w:szCs w:val="24"/>
              </w:rPr>
            </w:pPr>
            <w:r w:rsidRPr="0010523B">
              <w:rPr>
                <w:color w:val="000000" w:themeColor="text1"/>
                <w:sz w:val="24"/>
                <w:szCs w:val="24"/>
              </w:rPr>
              <w:t>8</w:t>
            </w:r>
          </w:p>
        </w:tc>
      </w:tr>
      <w:tr w:rsidR="00EC45E9" w:rsidRPr="0010523B" w14:paraId="77D4A6EE" w14:textId="77777777" w:rsidTr="0010523B">
        <w:trPr>
          <w:trHeight w:val="1267"/>
        </w:trPr>
        <w:tc>
          <w:tcPr>
            <w:tcW w:w="1009" w:type="dxa"/>
          </w:tcPr>
          <w:p w14:paraId="2BB49208" w14:textId="77777777" w:rsidR="00EC45E9" w:rsidRPr="0010523B" w:rsidRDefault="00EC45E9" w:rsidP="00EC45E9">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V</w:t>
            </w:r>
          </w:p>
        </w:tc>
        <w:tc>
          <w:tcPr>
            <w:tcW w:w="6661" w:type="dxa"/>
          </w:tcPr>
          <w:p w14:paraId="67B0FA65" w14:textId="77777777" w:rsidR="00EC45E9" w:rsidRPr="0010523B" w:rsidRDefault="00EC45E9" w:rsidP="00EC45E9">
            <w:pPr>
              <w:pBdr>
                <w:top w:val="nil"/>
                <w:left w:val="nil"/>
                <w:bottom w:val="nil"/>
                <w:right w:val="nil"/>
                <w:between w:val="nil"/>
              </w:pBdr>
              <w:spacing w:line="276" w:lineRule="auto"/>
              <w:ind w:left="109"/>
              <w:jc w:val="both"/>
              <w:rPr>
                <w:color w:val="000000" w:themeColor="text1"/>
                <w:sz w:val="24"/>
                <w:szCs w:val="24"/>
              </w:rPr>
            </w:pPr>
            <w:r w:rsidRPr="0010523B">
              <w:rPr>
                <w:b/>
                <w:bCs/>
                <w:color w:val="000000" w:themeColor="text1"/>
                <w:sz w:val="24"/>
                <w:szCs w:val="24"/>
              </w:rPr>
              <w:t>Storytelling with Tableau</w:t>
            </w:r>
            <w:r w:rsidRPr="0010523B">
              <w:rPr>
                <w:color w:val="000000" w:themeColor="text1"/>
                <w:sz w:val="24"/>
                <w:szCs w:val="24"/>
              </w:rPr>
              <w:t xml:space="preserve"> </w:t>
            </w:r>
          </w:p>
          <w:p w14:paraId="12D0583E" w14:textId="65AEF720" w:rsidR="00EC45E9" w:rsidRPr="0010523B" w:rsidRDefault="00EC45E9" w:rsidP="00EC45E9">
            <w:pPr>
              <w:pBdr>
                <w:top w:val="nil"/>
                <w:left w:val="nil"/>
                <w:bottom w:val="nil"/>
                <w:right w:val="nil"/>
                <w:between w:val="nil"/>
              </w:pBdr>
              <w:spacing w:line="276" w:lineRule="auto"/>
              <w:ind w:left="109"/>
              <w:jc w:val="both"/>
              <w:rPr>
                <w:color w:val="000000" w:themeColor="text1"/>
                <w:sz w:val="24"/>
                <w:szCs w:val="24"/>
              </w:rPr>
            </w:pPr>
            <w:r w:rsidRPr="0010523B">
              <w:rPr>
                <w:color w:val="000000" w:themeColor="text1"/>
                <w:sz w:val="24"/>
                <w:szCs w:val="24"/>
              </w:rPr>
              <w:t>Tableau Charts: Bar, Line, Pie, Crosstab, Scatterplot, Bubble, Boxplot, Histogram, Tree Map Dashboards, Story, Formatting, Forecasting, Trend Lines, Storytelling Guidelines</w:t>
            </w:r>
          </w:p>
        </w:tc>
        <w:tc>
          <w:tcPr>
            <w:tcW w:w="1460" w:type="dxa"/>
          </w:tcPr>
          <w:p w14:paraId="5DD60D9A" w14:textId="77777777" w:rsidR="00EC45E9" w:rsidRPr="0010523B" w:rsidRDefault="00EC45E9" w:rsidP="0010523B">
            <w:pPr>
              <w:pBdr>
                <w:top w:val="nil"/>
                <w:left w:val="nil"/>
                <w:bottom w:val="nil"/>
                <w:right w:val="nil"/>
                <w:between w:val="nil"/>
              </w:pBdr>
              <w:spacing w:line="268" w:lineRule="auto"/>
              <w:ind w:left="36" w:right="25"/>
              <w:jc w:val="center"/>
              <w:rPr>
                <w:color w:val="000000" w:themeColor="text1"/>
                <w:sz w:val="24"/>
                <w:szCs w:val="24"/>
              </w:rPr>
            </w:pPr>
            <w:r w:rsidRPr="0010523B">
              <w:rPr>
                <w:color w:val="000000" w:themeColor="text1"/>
                <w:sz w:val="24"/>
                <w:szCs w:val="24"/>
              </w:rPr>
              <w:t>8</w:t>
            </w:r>
          </w:p>
        </w:tc>
      </w:tr>
    </w:tbl>
    <w:p w14:paraId="3414FE6F" w14:textId="77777777" w:rsidR="00EC45E9" w:rsidRPr="0010523B" w:rsidRDefault="00EC45E9" w:rsidP="00EC45E9">
      <w:pPr>
        <w:pBdr>
          <w:top w:val="nil"/>
          <w:left w:val="nil"/>
          <w:bottom w:val="nil"/>
          <w:right w:val="nil"/>
          <w:between w:val="nil"/>
        </w:pBdr>
        <w:rPr>
          <w:b/>
          <w:bCs/>
          <w:color w:val="000000" w:themeColor="text1"/>
          <w:sz w:val="24"/>
          <w:szCs w:val="24"/>
        </w:rPr>
      </w:pPr>
    </w:p>
    <w:p w14:paraId="2471B979" w14:textId="77777777" w:rsidR="00EC45E9" w:rsidRPr="0010523B" w:rsidRDefault="00EC45E9" w:rsidP="00EC45E9">
      <w:pPr>
        <w:pBdr>
          <w:top w:val="nil"/>
          <w:left w:val="nil"/>
          <w:bottom w:val="nil"/>
          <w:right w:val="nil"/>
          <w:between w:val="nil"/>
        </w:pBdr>
        <w:spacing w:before="80"/>
        <w:rPr>
          <w:b/>
          <w:bCs/>
          <w:color w:val="000000" w:themeColor="text1"/>
          <w:sz w:val="24"/>
          <w:szCs w:val="24"/>
        </w:rPr>
      </w:pPr>
    </w:p>
    <w:p w14:paraId="5F0A9580" w14:textId="77777777" w:rsidR="00EC45E9" w:rsidRPr="0010523B" w:rsidRDefault="00EC45E9" w:rsidP="00EC45E9">
      <w:pPr>
        <w:pBdr>
          <w:top w:val="nil"/>
          <w:left w:val="nil"/>
          <w:bottom w:val="nil"/>
          <w:right w:val="nil"/>
          <w:between w:val="nil"/>
        </w:pBdr>
        <w:spacing w:before="80"/>
        <w:rPr>
          <w:b/>
          <w:bCs/>
          <w:color w:val="000000" w:themeColor="text1"/>
          <w:sz w:val="24"/>
          <w:szCs w:val="24"/>
        </w:rPr>
      </w:pPr>
    </w:p>
    <w:p w14:paraId="50F7C361" w14:textId="77777777" w:rsidR="00EC45E9" w:rsidRPr="0010523B" w:rsidRDefault="00EC45E9" w:rsidP="00EC45E9">
      <w:pPr>
        <w:pBdr>
          <w:top w:val="nil"/>
          <w:left w:val="nil"/>
          <w:bottom w:val="nil"/>
          <w:right w:val="nil"/>
          <w:between w:val="nil"/>
        </w:pBdr>
        <w:spacing w:before="80"/>
        <w:rPr>
          <w:b/>
          <w:bCs/>
          <w:color w:val="000000" w:themeColor="text1"/>
          <w:sz w:val="24"/>
          <w:szCs w:val="24"/>
        </w:rPr>
      </w:pPr>
    </w:p>
    <w:p w14:paraId="02757D70" w14:textId="77777777" w:rsidR="00EC45E9" w:rsidRPr="0010523B" w:rsidRDefault="00EC45E9" w:rsidP="00EC45E9">
      <w:pPr>
        <w:pBdr>
          <w:top w:val="nil"/>
          <w:left w:val="nil"/>
          <w:bottom w:val="nil"/>
          <w:right w:val="nil"/>
          <w:between w:val="nil"/>
        </w:pBdr>
        <w:spacing w:before="80"/>
        <w:rPr>
          <w:b/>
          <w:bCs/>
          <w:color w:val="000000" w:themeColor="text1"/>
          <w:sz w:val="24"/>
          <w:szCs w:val="24"/>
        </w:rPr>
      </w:pPr>
    </w:p>
    <w:p w14:paraId="42C7D8CC" w14:textId="77777777" w:rsidR="00EC45E9" w:rsidRPr="0010523B" w:rsidRDefault="00EC45E9" w:rsidP="00EC45E9">
      <w:pPr>
        <w:pBdr>
          <w:top w:val="nil"/>
          <w:left w:val="nil"/>
          <w:bottom w:val="nil"/>
          <w:right w:val="nil"/>
          <w:between w:val="nil"/>
        </w:pBdr>
        <w:spacing w:before="80"/>
        <w:rPr>
          <w:b/>
          <w:bCs/>
          <w:color w:val="000000" w:themeColor="text1"/>
          <w:sz w:val="24"/>
          <w:szCs w:val="24"/>
        </w:rPr>
      </w:pPr>
    </w:p>
    <w:p w14:paraId="0B008C8F" w14:textId="77777777" w:rsidR="00EC45E9" w:rsidRPr="0010523B" w:rsidRDefault="00EC45E9" w:rsidP="00EC45E9">
      <w:pPr>
        <w:pBdr>
          <w:top w:val="nil"/>
          <w:left w:val="nil"/>
          <w:bottom w:val="nil"/>
          <w:right w:val="nil"/>
          <w:between w:val="nil"/>
        </w:pBdr>
        <w:spacing w:before="80"/>
        <w:rPr>
          <w:b/>
          <w:bCs/>
          <w:color w:val="000000" w:themeColor="text1"/>
          <w:sz w:val="24"/>
          <w:szCs w:val="24"/>
        </w:rPr>
      </w:pPr>
    </w:p>
    <w:p w14:paraId="39E525EF" w14:textId="77777777" w:rsidR="00EC45E9" w:rsidRPr="0010523B" w:rsidRDefault="00EC45E9" w:rsidP="00EC45E9">
      <w:pPr>
        <w:tabs>
          <w:tab w:val="left" w:pos="9666"/>
        </w:tabs>
        <w:ind w:left="691"/>
        <w:rPr>
          <w:b/>
          <w:bCs/>
          <w:color w:val="000000" w:themeColor="text1"/>
          <w:sz w:val="24"/>
          <w:szCs w:val="24"/>
        </w:rPr>
      </w:pPr>
      <w:r w:rsidRPr="0010523B">
        <w:rPr>
          <w:b/>
          <w:bCs/>
          <w:color w:val="000000" w:themeColor="text1"/>
          <w:sz w:val="24"/>
          <w:szCs w:val="24"/>
          <w:shd w:val="clear" w:color="auto" w:fill="C00000"/>
        </w:rPr>
        <w:lastRenderedPageBreak/>
        <w:t xml:space="preserve"> CO-PO Mapping</w:t>
      </w:r>
      <w:r w:rsidRPr="0010523B">
        <w:rPr>
          <w:b/>
          <w:bCs/>
          <w:color w:val="000000" w:themeColor="text1"/>
          <w:sz w:val="24"/>
          <w:szCs w:val="24"/>
          <w:shd w:val="clear" w:color="auto" w:fill="C00000"/>
        </w:rPr>
        <w:tab/>
      </w:r>
    </w:p>
    <w:p w14:paraId="26ED0689" w14:textId="77777777" w:rsidR="00EC45E9" w:rsidRPr="0010523B" w:rsidRDefault="00EC45E9" w:rsidP="00EC45E9">
      <w:pPr>
        <w:pBdr>
          <w:top w:val="nil"/>
          <w:left w:val="nil"/>
          <w:bottom w:val="nil"/>
          <w:right w:val="nil"/>
          <w:between w:val="nil"/>
        </w:pBdr>
        <w:spacing w:before="131"/>
        <w:rPr>
          <w:b/>
          <w:bCs/>
          <w:color w:val="000000" w:themeColor="text1"/>
          <w:sz w:val="20"/>
          <w:szCs w:val="20"/>
        </w:rPr>
      </w:pPr>
    </w:p>
    <w:tbl>
      <w:tblPr>
        <w:tblStyle w:val="afffffffffffffffff4"/>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0EDBFD80" w14:textId="77777777" w:rsidTr="0010523B">
        <w:trPr>
          <w:trHeight w:val="321"/>
        </w:trPr>
        <w:tc>
          <w:tcPr>
            <w:tcW w:w="797" w:type="dxa"/>
          </w:tcPr>
          <w:p w14:paraId="6E207EE6" w14:textId="77777777" w:rsidR="00EC45E9" w:rsidRPr="0010523B" w:rsidRDefault="00EC45E9" w:rsidP="0010523B">
            <w:pPr>
              <w:pBdr>
                <w:top w:val="nil"/>
                <w:left w:val="nil"/>
                <w:bottom w:val="nil"/>
                <w:right w:val="nil"/>
                <w:between w:val="nil"/>
              </w:pBdr>
              <w:rPr>
                <w:color w:val="000000" w:themeColor="text1"/>
              </w:rPr>
            </w:pPr>
          </w:p>
        </w:tc>
        <w:tc>
          <w:tcPr>
            <w:tcW w:w="801" w:type="dxa"/>
          </w:tcPr>
          <w:p w14:paraId="6FB1222E" w14:textId="77777777" w:rsidR="00EC45E9" w:rsidRPr="0010523B" w:rsidRDefault="00EC45E9"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79793CD0" w14:textId="77777777" w:rsidR="00EC45E9" w:rsidRPr="0010523B" w:rsidRDefault="00EC45E9"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3B1EEC60" w14:textId="77777777" w:rsidR="00EC45E9" w:rsidRPr="0010523B" w:rsidRDefault="00EC45E9"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2C5EFF9C" w14:textId="77777777" w:rsidR="00EC45E9" w:rsidRPr="0010523B" w:rsidRDefault="00EC45E9"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5380CA41" w14:textId="77777777" w:rsidR="00EC45E9" w:rsidRPr="0010523B" w:rsidRDefault="00EC45E9"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10523B" w:rsidRPr="0010523B" w14:paraId="1744E9D9" w14:textId="77777777" w:rsidTr="0010523B">
        <w:trPr>
          <w:trHeight w:val="316"/>
        </w:trPr>
        <w:tc>
          <w:tcPr>
            <w:tcW w:w="797" w:type="dxa"/>
          </w:tcPr>
          <w:p w14:paraId="2898E1D5" w14:textId="77777777" w:rsidR="00EC45E9" w:rsidRPr="0010523B" w:rsidRDefault="00EC45E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0C1C630D" w14:textId="77777777" w:rsidR="00EC45E9" w:rsidRPr="0010523B" w:rsidRDefault="00EC45E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3810A5D1" w14:textId="77777777" w:rsidR="00EC45E9" w:rsidRPr="0010523B" w:rsidRDefault="00EC45E9"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71B61053" w14:textId="77777777" w:rsidR="00EC45E9" w:rsidRPr="0010523B" w:rsidRDefault="00EC45E9"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709D3257" w14:textId="77777777" w:rsidR="00EC45E9" w:rsidRPr="0010523B" w:rsidRDefault="00EC45E9"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59A12CEA" w14:textId="77777777" w:rsidR="00EC45E9" w:rsidRPr="0010523B" w:rsidRDefault="00EC45E9" w:rsidP="0010523B">
            <w:pPr>
              <w:pBdr>
                <w:top w:val="nil"/>
                <w:left w:val="nil"/>
                <w:bottom w:val="nil"/>
                <w:right w:val="nil"/>
                <w:between w:val="nil"/>
              </w:pBdr>
              <w:spacing w:line="268" w:lineRule="auto"/>
              <w:ind w:left="58" w:right="42"/>
              <w:jc w:val="center"/>
              <w:rPr>
                <w:color w:val="000000" w:themeColor="text1"/>
                <w:sz w:val="24"/>
                <w:szCs w:val="24"/>
              </w:rPr>
            </w:pPr>
            <w:r w:rsidRPr="0010523B">
              <w:rPr>
                <w:color w:val="000000" w:themeColor="text1"/>
                <w:sz w:val="24"/>
                <w:szCs w:val="24"/>
              </w:rPr>
              <w:t>-</w:t>
            </w:r>
          </w:p>
        </w:tc>
      </w:tr>
      <w:tr w:rsidR="0010523B" w:rsidRPr="0010523B" w14:paraId="6DC72498" w14:textId="77777777" w:rsidTr="0010523B">
        <w:trPr>
          <w:trHeight w:val="316"/>
        </w:trPr>
        <w:tc>
          <w:tcPr>
            <w:tcW w:w="797" w:type="dxa"/>
          </w:tcPr>
          <w:p w14:paraId="49CBDF55" w14:textId="77777777" w:rsidR="00EC45E9" w:rsidRPr="0010523B" w:rsidRDefault="00EC45E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2D438DE1" w14:textId="77777777" w:rsidR="00EC45E9" w:rsidRPr="0010523B" w:rsidRDefault="00EC45E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13A6CDF4" w14:textId="77777777" w:rsidR="00EC45E9" w:rsidRPr="0010523B" w:rsidRDefault="00EC45E9"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0137BB9F" w14:textId="77777777" w:rsidR="00EC45E9" w:rsidRPr="0010523B" w:rsidRDefault="00EC45E9"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52257C28" w14:textId="77777777" w:rsidR="00EC45E9" w:rsidRPr="0010523B" w:rsidRDefault="00EC45E9"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0318E99F" w14:textId="77777777" w:rsidR="00EC45E9" w:rsidRPr="0010523B" w:rsidRDefault="00EC45E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68373A82" w14:textId="77777777" w:rsidTr="0010523B">
        <w:trPr>
          <w:trHeight w:val="316"/>
        </w:trPr>
        <w:tc>
          <w:tcPr>
            <w:tcW w:w="797" w:type="dxa"/>
          </w:tcPr>
          <w:p w14:paraId="0BD3BF07" w14:textId="77777777" w:rsidR="00EC45E9" w:rsidRPr="0010523B" w:rsidRDefault="00EC45E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555437FF" w14:textId="77777777" w:rsidR="00EC45E9" w:rsidRPr="0010523B" w:rsidRDefault="00EC45E9"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1AF52448" w14:textId="77777777" w:rsidR="00EC45E9" w:rsidRPr="0010523B" w:rsidRDefault="00EC45E9" w:rsidP="0010523B">
            <w:pPr>
              <w:pBdr>
                <w:top w:val="nil"/>
                <w:left w:val="nil"/>
                <w:bottom w:val="nil"/>
                <w:right w:val="nil"/>
                <w:between w:val="nil"/>
              </w:pBdr>
              <w:spacing w:line="273" w:lineRule="auto"/>
              <w:ind w:left="53" w:right="33"/>
              <w:jc w:val="center"/>
              <w:rPr>
                <w:color w:val="000000" w:themeColor="text1"/>
                <w:sz w:val="24"/>
                <w:szCs w:val="24"/>
              </w:rPr>
            </w:pPr>
            <w:r w:rsidRPr="0010523B">
              <w:rPr>
                <w:color w:val="000000" w:themeColor="text1"/>
                <w:sz w:val="24"/>
                <w:szCs w:val="24"/>
              </w:rPr>
              <w:t>-</w:t>
            </w:r>
          </w:p>
        </w:tc>
        <w:tc>
          <w:tcPr>
            <w:tcW w:w="802" w:type="dxa"/>
          </w:tcPr>
          <w:p w14:paraId="497D8E2F" w14:textId="77777777" w:rsidR="00EC45E9" w:rsidRPr="0010523B" w:rsidRDefault="00EC45E9" w:rsidP="0010523B">
            <w:pPr>
              <w:pBdr>
                <w:top w:val="nil"/>
                <w:left w:val="nil"/>
                <w:bottom w:val="nil"/>
                <w:right w:val="nil"/>
                <w:between w:val="nil"/>
              </w:pBdr>
              <w:spacing w:line="273" w:lineRule="auto"/>
              <w:ind w:left="58" w:right="43"/>
              <w:jc w:val="center"/>
              <w:rPr>
                <w:color w:val="000000" w:themeColor="text1"/>
                <w:sz w:val="24"/>
                <w:szCs w:val="24"/>
              </w:rPr>
            </w:pPr>
            <w:r w:rsidRPr="0010523B">
              <w:rPr>
                <w:color w:val="000000" w:themeColor="text1"/>
                <w:sz w:val="24"/>
                <w:szCs w:val="24"/>
              </w:rPr>
              <w:t>-</w:t>
            </w:r>
          </w:p>
        </w:tc>
        <w:tc>
          <w:tcPr>
            <w:tcW w:w="797" w:type="dxa"/>
          </w:tcPr>
          <w:p w14:paraId="70C48B78" w14:textId="77777777" w:rsidR="00EC45E9" w:rsidRPr="0010523B" w:rsidRDefault="00EC45E9" w:rsidP="0010523B">
            <w:pPr>
              <w:pBdr>
                <w:top w:val="nil"/>
                <w:left w:val="nil"/>
                <w:bottom w:val="nil"/>
                <w:right w:val="nil"/>
                <w:between w:val="nil"/>
              </w:pBdr>
              <w:spacing w:line="273" w:lineRule="auto"/>
              <w:ind w:left="53" w:right="33"/>
              <w:jc w:val="center"/>
              <w:rPr>
                <w:color w:val="000000" w:themeColor="text1"/>
                <w:sz w:val="24"/>
                <w:szCs w:val="24"/>
              </w:rPr>
            </w:pPr>
            <w:r w:rsidRPr="0010523B">
              <w:rPr>
                <w:color w:val="000000" w:themeColor="text1"/>
                <w:sz w:val="24"/>
                <w:szCs w:val="24"/>
              </w:rPr>
              <w:t>-</w:t>
            </w:r>
          </w:p>
        </w:tc>
        <w:tc>
          <w:tcPr>
            <w:tcW w:w="802" w:type="dxa"/>
          </w:tcPr>
          <w:p w14:paraId="3F277819" w14:textId="77777777" w:rsidR="00EC45E9" w:rsidRPr="0010523B" w:rsidRDefault="00EC45E9"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386C3AAA" w14:textId="77777777" w:rsidTr="0010523B">
        <w:trPr>
          <w:trHeight w:val="316"/>
        </w:trPr>
        <w:tc>
          <w:tcPr>
            <w:tcW w:w="797" w:type="dxa"/>
          </w:tcPr>
          <w:p w14:paraId="29CC8EDB" w14:textId="77777777" w:rsidR="00EC45E9" w:rsidRPr="0010523B" w:rsidRDefault="00EC45E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2791242D" w14:textId="77777777" w:rsidR="00EC45E9" w:rsidRPr="0010523B" w:rsidRDefault="00EC45E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0625AA2B" w14:textId="77777777" w:rsidR="00EC45E9" w:rsidRPr="0010523B" w:rsidRDefault="00EC45E9"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6DFDE299" w14:textId="77777777" w:rsidR="00EC45E9" w:rsidRPr="0010523B" w:rsidRDefault="00EC45E9"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3FEB0384" w14:textId="77777777" w:rsidR="00EC45E9" w:rsidRPr="0010523B" w:rsidRDefault="00EC45E9"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35F2A337" w14:textId="77777777" w:rsidR="00EC45E9" w:rsidRPr="0010523B" w:rsidRDefault="00EC45E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12ACBE52" w14:textId="77777777" w:rsidTr="0010523B">
        <w:trPr>
          <w:trHeight w:val="316"/>
        </w:trPr>
        <w:tc>
          <w:tcPr>
            <w:tcW w:w="797" w:type="dxa"/>
          </w:tcPr>
          <w:p w14:paraId="2B1362C0" w14:textId="77777777" w:rsidR="00EC45E9" w:rsidRPr="0010523B" w:rsidRDefault="00EC45E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21C0352C" w14:textId="77777777" w:rsidR="00EC45E9" w:rsidRPr="0010523B" w:rsidRDefault="00EC45E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5C48F28" w14:textId="77777777" w:rsidR="00EC45E9" w:rsidRPr="0010523B" w:rsidRDefault="00EC45E9"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40B4D7E2" w14:textId="77777777" w:rsidR="00EC45E9" w:rsidRPr="0010523B" w:rsidRDefault="00EC45E9" w:rsidP="0010523B">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4CAD795" w14:textId="77777777" w:rsidR="00EC45E9" w:rsidRPr="0010523B" w:rsidRDefault="00EC45E9"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24BD7135" w14:textId="77777777" w:rsidR="00EC45E9" w:rsidRPr="0010523B" w:rsidRDefault="00EC45E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4E47985B" w14:textId="77777777" w:rsidR="00EC45E9" w:rsidRPr="0010523B" w:rsidRDefault="00EC45E9" w:rsidP="00EC45E9">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Action Based Components</w:t>
      </w:r>
      <w:r w:rsidRPr="0010523B">
        <w:rPr>
          <w:b/>
          <w:bCs/>
          <w:color w:val="000000" w:themeColor="text1"/>
          <w:sz w:val="24"/>
          <w:szCs w:val="24"/>
          <w:shd w:val="clear" w:color="auto" w:fill="C00000"/>
        </w:rPr>
        <w:tab/>
      </w:r>
    </w:p>
    <w:p w14:paraId="2BACA8FC" w14:textId="77777777" w:rsidR="00EC45E9" w:rsidRPr="0010523B" w:rsidRDefault="00EC45E9" w:rsidP="00EC45E9">
      <w:pPr>
        <w:pBdr>
          <w:top w:val="nil"/>
          <w:left w:val="nil"/>
          <w:bottom w:val="nil"/>
          <w:right w:val="nil"/>
          <w:between w:val="nil"/>
        </w:pBdr>
        <w:spacing w:before="72"/>
        <w:rPr>
          <w:b/>
          <w:bCs/>
          <w:color w:val="000000" w:themeColor="text1"/>
          <w:sz w:val="24"/>
          <w:szCs w:val="24"/>
        </w:rPr>
      </w:pPr>
    </w:p>
    <w:p w14:paraId="19DBA1CB" w14:textId="77777777" w:rsidR="00EC45E9" w:rsidRPr="0010523B" w:rsidRDefault="00EC45E9" w:rsidP="00756CB4">
      <w:pPr>
        <w:numPr>
          <w:ilvl w:val="1"/>
          <w:numId w:val="390"/>
        </w:numPr>
        <w:pBdr>
          <w:top w:val="nil"/>
          <w:left w:val="nil"/>
          <w:bottom w:val="nil"/>
          <w:right w:val="nil"/>
          <w:between w:val="nil"/>
        </w:pBdr>
        <w:tabs>
          <w:tab w:val="left" w:pos="1800"/>
        </w:tabs>
        <w:ind w:left="1800" w:hanging="359"/>
        <w:rPr>
          <w:color w:val="000000" w:themeColor="text1"/>
          <w:sz w:val="24"/>
          <w:szCs w:val="24"/>
        </w:rPr>
      </w:pPr>
      <w:r w:rsidRPr="0010523B">
        <w:rPr>
          <w:color w:val="000000" w:themeColor="text1"/>
          <w:sz w:val="24"/>
          <w:szCs w:val="24"/>
        </w:rPr>
        <w:t>Work with multiple datasets and data types</w:t>
      </w:r>
    </w:p>
    <w:p w14:paraId="19DA9ED9" w14:textId="77777777" w:rsidR="00EC45E9" w:rsidRPr="0010523B" w:rsidRDefault="00EC45E9" w:rsidP="00756CB4">
      <w:pPr>
        <w:numPr>
          <w:ilvl w:val="1"/>
          <w:numId w:val="390"/>
        </w:numPr>
        <w:pBdr>
          <w:top w:val="nil"/>
          <w:left w:val="nil"/>
          <w:bottom w:val="nil"/>
          <w:right w:val="nil"/>
          <w:between w:val="nil"/>
        </w:pBdr>
        <w:tabs>
          <w:tab w:val="left" w:pos="1800"/>
        </w:tabs>
        <w:spacing w:before="47"/>
        <w:ind w:left="1800" w:hanging="359"/>
        <w:rPr>
          <w:color w:val="000000" w:themeColor="text1"/>
          <w:sz w:val="24"/>
          <w:szCs w:val="24"/>
        </w:rPr>
      </w:pPr>
      <w:r w:rsidRPr="0010523B">
        <w:rPr>
          <w:color w:val="000000" w:themeColor="text1"/>
          <w:sz w:val="24"/>
          <w:szCs w:val="24"/>
        </w:rPr>
        <w:t>Create tableau charts on multiple datasets</w:t>
      </w:r>
    </w:p>
    <w:p w14:paraId="42689CD3" w14:textId="77777777" w:rsidR="00EC45E9" w:rsidRPr="0010523B" w:rsidRDefault="00EC45E9" w:rsidP="00756CB4">
      <w:pPr>
        <w:numPr>
          <w:ilvl w:val="1"/>
          <w:numId w:val="390"/>
        </w:numPr>
        <w:pBdr>
          <w:top w:val="nil"/>
          <w:left w:val="nil"/>
          <w:bottom w:val="nil"/>
          <w:right w:val="nil"/>
          <w:between w:val="nil"/>
        </w:pBdr>
        <w:tabs>
          <w:tab w:val="left" w:pos="1800"/>
        </w:tabs>
        <w:spacing w:before="40"/>
        <w:ind w:left="1800" w:hanging="359"/>
        <w:rPr>
          <w:color w:val="000000" w:themeColor="text1"/>
          <w:sz w:val="24"/>
          <w:szCs w:val="24"/>
        </w:rPr>
      </w:pPr>
      <w:r w:rsidRPr="0010523B">
        <w:rPr>
          <w:color w:val="000000" w:themeColor="text1"/>
          <w:sz w:val="24"/>
          <w:szCs w:val="24"/>
        </w:rPr>
        <w:t>Create dashboards on multiple datasets</w:t>
      </w:r>
    </w:p>
    <w:p w14:paraId="3293F378" w14:textId="77777777" w:rsidR="00EC45E9" w:rsidRPr="0010523B" w:rsidRDefault="00EC45E9" w:rsidP="00756CB4">
      <w:pPr>
        <w:numPr>
          <w:ilvl w:val="1"/>
          <w:numId w:val="390"/>
        </w:numPr>
        <w:pBdr>
          <w:top w:val="nil"/>
          <w:left w:val="nil"/>
          <w:bottom w:val="nil"/>
          <w:right w:val="nil"/>
          <w:between w:val="nil"/>
        </w:pBdr>
        <w:tabs>
          <w:tab w:val="left" w:pos="1800"/>
        </w:tabs>
        <w:spacing w:before="40"/>
        <w:ind w:left="1800" w:hanging="359"/>
        <w:rPr>
          <w:color w:val="000000" w:themeColor="text1"/>
          <w:sz w:val="24"/>
          <w:szCs w:val="24"/>
        </w:rPr>
      </w:pPr>
      <w:r w:rsidRPr="0010523B">
        <w:rPr>
          <w:color w:val="000000" w:themeColor="text1"/>
          <w:sz w:val="24"/>
          <w:szCs w:val="24"/>
        </w:rPr>
        <w:t>Create story on multiple datasets</w:t>
      </w:r>
    </w:p>
    <w:p w14:paraId="07D43CF2" w14:textId="77777777" w:rsidR="00EC45E9" w:rsidRPr="0010523B" w:rsidRDefault="00EC45E9" w:rsidP="00EC45E9">
      <w:pPr>
        <w:pBdr>
          <w:top w:val="nil"/>
          <w:left w:val="nil"/>
          <w:bottom w:val="nil"/>
          <w:right w:val="nil"/>
          <w:between w:val="nil"/>
        </w:pBdr>
        <w:tabs>
          <w:tab w:val="left" w:pos="1800"/>
        </w:tabs>
        <w:spacing w:before="40"/>
        <w:ind w:left="1800"/>
        <w:rPr>
          <w:color w:val="000000" w:themeColor="text1"/>
          <w:sz w:val="24"/>
          <w:szCs w:val="24"/>
        </w:rPr>
      </w:pPr>
    </w:p>
    <w:p w14:paraId="70F01EC1" w14:textId="77777777" w:rsidR="00EC45E9" w:rsidRPr="0010523B" w:rsidRDefault="00EC45E9" w:rsidP="00EC45E9">
      <w:pPr>
        <w:pStyle w:val="Heading2"/>
        <w:tabs>
          <w:tab w:val="left" w:pos="9666"/>
        </w:tabs>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46D8BBFD" w14:textId="77777777" w:rsidR="00EC45E9" w:rsidRPr="0010523B" w:rsidRDefault="00EC45E9" w:rsidP="00EC45E9">
      <w:pPr>
        <w:pBdr>
          <w:top w:val="nil"/>
          <w:left w:val="nil"/>
          <w:bottom w:val="nil"/>
          <w:right w:val="nil"/>
          <w:between w:val="nil"/>
        </w:pBdr>
        <w:spacing w:before="156"/>
        <w:rPr>
          <w:b/>
          <w:bCs/>
          <w:color w:val="000000" w:themeColor="text1"/>
          <w:sz w:val="20"/>
          <w:szCs w:val="20"/>
        </w:rPr>
      </w:pPr>
    </w:p>
    <w:tbl>
      <w:tblPr>
        <w:tblStyle w:val="afffffffffffffffff5"/>
        <w:tblW w:w="9126" w:type="dxa"/>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2131"/>
        <w:gridCol w:w="1293"/>
        <w:gridCol w:w="498"/>
        <w:gridCol w:w="494"/>
        <w:gridCol w:w="523"/>
        <w:gridCol w:w="513"/>
        <w:gridCol w:w="518"/>
        <w:gridCol w:w="2772"/>
      </w:tblGrid>
      <w:tr w:rsidR="0010523B" w:rsidRPr="0010523B" w14:paraId="56E25C84" w14:textId="77777777" w:rsidTr="00EC45E9">
        <w:trPr>
          <w:trHeight w:val="949"/>
        </w:trPr>
        <w:tc>
          <w:tcPr>
            <w:tcW w:w="384" w:type="dxa"/>
            <w:vMerge w:val="restart"/>
          </w:tcPr>
          <w:p w14:paraId="03B0A5B7" w14:textId="77777777" w:rsidR="00EC45E9" w:rsidRPr="0010523B" w:rsidRDefault="00EC45E9" w:rsidP="00EC45E9">
            <w:pPr>
              <w:pBdr>
                <w:top w:val="nil"/>
                <w:left w:val="nil"/>
                <w:bottom w:val="nil"/>
                <w:right w:val="nil"/>
                <w:between w:val="nil"/>
              </w:pBdr>
              <w:spacing w:before="205"/>
              <w:jc w:val="center"/>
              <w:rPr>
                <w:b/>
                <w:bCs/>
                <w:color w:val="000000" w:themeColor="text1"/>
                <w:sz w:val="24"/>
                <w:szCs w:val="24"/>
              </w:rPr>
            </w:pPr>
          </w:p>
          <w:p w14:paraId="2AD217ED" w14:textId="77777777" w:rsidR="00EC45E9" w:rsidRPr="0010523B" w:rsidRDefault="00EC45E9" w:rsidP="00EC45E9">
            <w:pPr>
              <w:pBdr>
                <w:top w:val="nil"/>
                <w:left w:val="nil"/>
                <w:bottom w:val="nil"/>
                <w:right w:val="nil"/>
                <w:between w:val="nil"/>
              </w:pBdr>
              <w:ind w:left="112"/>
              <w:jc w:val="center"/>
              <w:rPr>
                <w:b/>
                <w:bCs/>
                <w:color w:val="000000" w:themeColor="text1"/>
                <w:sz w:val="24"/>
                <w:szCs w:val="24"/>
              </w:rPr>
            </w:pPr>
            <w:r w:rsidRPr="0010523B">
              <w:rPr>
                <w:b/>
                <w:bCs/>
                <w:color w:val="000000" w:themeColor="text1"/>
                <w:sz w:val="24"/>
                <w:szCs w:val="24"/>
              </w:rPr>
              <w:t>#</w:t>
            </w:r>
          </w:p>
        </w:tc>
        <w:tc>
          <w:tcPr>
            <w:tcW w:w="2131" w:type="dxa"/>
            <w:vMerge w:val="restart"/>
          </w:tcPr>
          <w:p w14:paraId="58ECACA6" w14:textId="77777777" w:rsidR="00EC45E9" w:rsidRPr="0010523B" w:rsidRDefault="00EC45E9" w:rsidP="0010523B">
            <w:pPr>
              <w:pBdr>
                <w:top w:val="nil"/>
                <w:left w:val="nil"/>
                <w:bottom w:val="nil"/>
                <w:right w:val="nil"/>
                <w:between w:val="nil"/>
              </w:pBdr>
              <w:tabs>
                <w:tab w:val="left" w:pos="1822"/>
              </w:tabs>
              <w:spacing w:before="164"/>
              <w:ind w:left="113"/>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w:t>
            </w:r>
          </w:p>
          <w:p w14:paraId="0AA83613" w14:textId="77777777" w:rsidR="00EC45E9" w:rsidRPr="0010523B" w:rsidRDefault="00EC45E9" w:rsidP="0010523B">
            <w:pPr>
              <w:pBdr>
                <w:top w:val="nil"/>
                <w:left w:val="nil"/>
                <w:bottom w:val="nil"/>
                <w:right w:val="nil"/>
                <w:between w:val="nil"/>
              </w:pBdr>
              <w:spacing w:before="41" w:line="271" w:lineRule="auto"/>
              <w:ind w:left="833" w:right="96"/>
              <w:rPr>
                <w:b/>
                <w:bCs/>
                <w:color w:val="000000" w:themeColor="text1"/>
                <w:sz w:val="24"/>
                <w:szCs w:val="24"/>
              </w:rPr>
            </w:pPr>
            <w:r w:rsidRPr="0010523B">
              <w:rPr>
                <w:b/>
                <w:bCs/>
                <w:color w:val="000000" w:themeColor="text1"/>
                <w:sz w:val="24"/>
                <w:szCs w:val="24"/>
              </w:rPr>
              <w:t>Assessment Method</w:t>
            </w:r>
          </w:p>
        </w:tc>
        <w:tc>
          <w:tcPr>
            <w:tcW w:w="1293" w:type="dxa"/>
            <w:vMerge w:val="restart"/>
          </w:tcPr>
          <w:p w14:paraId="722F1B3D" w14:textId="77777777" w:rsidR="00EC45E9" w:rsidRPr="0010523B" w:rsidRDefault="00EC45E9" w:rsidP="0010523B">
            <w:pPr>
              <w:pBdr>
                <w:top w:val="nil"/>
                <w:left w:val="nil"/>
                <w:bottom w:val="nil"/>
                <w:right w:val="nil"/>
                <w:between w:val="nil"/>
              </w:pBdr>
              <w:spacing w:before="42"/>
              <w:rPr>
                <w:b/>
                <w:bCs/>
                <w:color w:val="000000" w:themeColor="text1"/>
                <w:sz w:val="24"/>
                <w:szCs w:val="24"/>
              </w:rPr>
            </w:pPr>
          </w:p>
          <w:p w14:paraId="1434F709" w14:textId="331BF54B" w:rsidR="00EC45E9" w:rsidRPr="0010523B" w:rsidRDefault="00EC45E9" w:rsidP="0010523B">
            <w:pPr>
              <w:pBdr>
                <w:top w:val="nil"/>
                <w:left w:val="nil"/>
                <w:bottom w:val="nil"/>
                <w:right w:val="nil"/>
                <w:between w:val="nil"/>
              </w:pBdr>
              <w:ind w:left="113"/>
              <w:rPr>
                <w:b/>
                <w:bCs/>
                <w:color w:val="000000" w:themeColor="text1"/>
                <w:sz w:val="24"/>
                <w:szCs w:val="24"/>
              </w:rPr>
            </w:pPr>
            <w:r w:rsidRPr="0010523B">
              <w:rPr>
                <w:b/>
                <w:bCs/>
                <w:color w:val="000000" w:themeColor="text1"/>
                <w:sz w:val="24"/>
                <w:szCs w:val="24"/>
              </w:rPr>
              <w:t>Weightage</w:t>
            </w:r>
          </w:p>
          <w:p w14:paraId="4EF5E21F" w14:textId="77777777" w:rsidR="00EC45E9" w:rsidRPr="0010523B" w:rsidRDefault="00EC45E9" w:rsidP="0010523B">
            <w:pPr>
              <w:pBdr>
                <w:top w:val="nil"/>
                <w:left w:val="nil"/>
                <w:bottom w:val="nil"/>
                <w:right w:val="nil"/>
                <w:between w:val="nil"/>
              </w:pBdr>
              <w:spacing w:before="45"/>
              <w:ind w:left="113"/>
              <w:rPr>
                <w:b/>
                <w:bCs/>
                <w:color w:val="000000" w:themeColor="text1"/>
                <w:sz w:val="24"/>
                <w:szCs w:val="24"/>
              </w:rPr>
            </w:pPr>
            <w:r w:rsidRPr="0010523B">
              <w:rPr>
                <w:b/>
                <w:bCs/>
                <w:color w:val="000000" w:themeColor="text1"/>
                <w:sz w:val="24"/>
                <w:szCs w:val="24"/>
              </w:rPr>
              <w:t>%</w:t>
            </w:r>
          </w:p>
        </w:tc>
        <w:tc>
          <w:tcPr>
            <w:tcW w:w="2546" w:type="dxa"/>
            <w:gridSpan w:val="5"/>
          </w:tcPr>
          <w:p w14:paraId="49F08E89" w14:textId="1681D07E" w:rsidR="00EC45E9" w:rsidRPr="0010523B" w:rsidRDefault="00EC45E9" w:rsidP="0010523B">
            <w:pPr>
              <w:pBdr>
                <w:top w:val="nil"/>
                <w:left w:val="nil"/>
                <w:bottom w:val="nil"/>
                <w:right w:val="nil"/>
                <w:between w:val="nil"/>
              </w:pBdr>
              <w:tabs>
                <w:tab w:val="left" w:pos="1669"/>
              </w:tabs>
              <w:spacing w:before="1" w:line="276" w:lineRule="auto"/>
              <w:ind w:left="834" w:right="95" w:hanging="721"/>
              <w:rPr>
                <w:b/>
                <w:bCs/>
                <w:color w:val="000000" w:themeColor="text1"/>
                <w:sz w:val="24"/>
                <w:szCs w:val="24"/>
              </w:rPr>
            </w:pPr>
            <w:r w:rsidRPr="0010523B">
              <w:rPr>
                <w:b/>
                <w:bCs/>
                <w:color w:val="000000" w:themeColor="text1"/>
                <w:sz w:val="24"/>
                <w:szCs w:val="24"/>
              </w:rPr>
              <w:t>Learning Outcomes Assessed</w:t>
            </w:r>
          </w:p>
        </w:tc>
        <w:tc>
          <w:tcPr>
            <w:tcW w:w="2772" w:type="dxa"/>
            <w:tcBorders>
              <w:right w:val="single" w:sz="6" w:space="0" w:color="000000"/>
            </w:tcBorders>
          </w:tcPr>
          <w:p w14:paraId="2C98FE5B" w14:textId="77777777" w:rsidR="00EC45E9" w:rsidRPr="0010523B" w:rsidRDefault="00EC45E9" w:rsidP="0010523B">
            <w:pPr>
              <w:pBdr>
                <w:top w:val="nil"/>
                <w:left w:val="nil"/>
                <w:bottom w:val="nil"/>
                <w:right w:val="nil"/>
                <w:between w:val="nil"/>
              </w:pBdr>
              <w:tabs>
                <w:tab w:val="left" w:pos="1715"/>
              </w:tabs>
              <w:spacing w:line="273" w:lineRule="auto"/>
              <w:ind w:left="836" w:hanging="720"/>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0462A1B5" w14:textId="77777777" w:rsidR="00EC45E9" w:rsidRPr="0010523B" w:rsidRDefault="00EC45E9" w:rsidP="0010523B">
            <w:pPr>
              <w:pBdr>
                <w:top w:val="nil"/>
                <w:left w:val="nil"/>
                <w:bottom w:val="nil"/>
                <w:right w:val="nil"/>
                <w:between w:val="nil"/>
              </w:pBdr>
              <w:tabs>
                <w:tab w:val="left" w:pos="2445"/>
              </w:tabs>
              <w:spacing w:before="6"/>
              <w:ind w:left="836" w:right="85"/>
              <w:rPr>
                <w:b/>
                <w:bCs/>
                <w:color w:val="000000" w:themeColor="text1"/>
                <w:sz w:val="24"/>
                <w:szCs w:val="24"/>
              </w:rPr>
            </w:pPr>
            <w:r w:rsidRPr="0010523B">
              <w:rPr>
                <w:b/>
                <w:bCs/>
                <w:color w:val="000000" w:themeColor="text1"/>
                <w:sz w:val="24"/>
                <w:szCs w:val="24"/>
              </w:rPr>
              <w:t>(assignments)</w:t>
            </w:r>
            <w:r w:rsidRPr="0010523B">
              <w:rPr>
                <w:b/>
                <w:bCs/>
                <w:color w:val="000000" w:themeColor="text1"/>
                <w:sz w:val="24"/>
                <w:szCs w:val="24"/>
              </w:rPr>
              <w:tab/>
              <w:t>or length (exam)</w:t>
            </w:r>
          </w:p>
        </w:tc>
      </w:tr>
      <w:tr w:rsidR="0010523B" w:rsidRPr="0010523B" w14:paraId="3E8E18EA" w14:textId="77777777" w:rsidTr="00EC45E9">
        <w:trPr>
          <w:trHeight w:val="316"/>
        </w:trPr>
        <w:tc>
          <w:tcPr>
            <w:tcW w:w="384" w:type="dxa"/>
            <w:vMerge/>
          </w:tcPr>
          <w:p w14:paraId="450423E5" w14:textId="77777777" w:rsidR="00EC45E9" w:rsidRPr="0010523B" w:rsidRDefault="00EC45E9" w:rsidP="00EC45E9">
            <w:pPr>
              <w:pBdr>
                <w:top w:val="nil"/>
                <w:left w:val="nil"/>
                <w:bottom w:val="nil"/>
                <w:right w:val="nil"/>
                <w:between w:val="nil"/>
              </w:pBdr>
              <w:spacing w:line="276" w:lineRule="auto"/>
              <w:jc w:val="center"/>
              <w:rPr>
                <w:b/>
                <w:bCs/>
                <w:color w:val="000000" w:themeColor="text1"/>
                <w:sz w:val="24"/>
                <w:szCs w:val="24"/>
              </w:rPr>
            </w:pPr>
          </w:p>
        </w:tc>
        <w:tc>
          <w:tcPr>
            <w:tcW w:w="2131" w:type="dxa"/>
            <w:vMerge/>
          </w:tcPr>
          <w:p w14:paraId="4AE1F044" w14:textId="77777777" w:rsidR="00EC45E9" w:rsidRPr="0010523B" w:rsidRDefault="00EC45E9" w:rsidP="0010523B">
            <w:pPr>
              <w:pBdr>
                <w:top w:val="nil"/>
                <w:left w:val="nil"/>
                <w:bottom w:val="nil"/>
                <w:right w:val="nil"/>
                <w:between w:val="nil"/>
              </w:pBdr>
              <w:spacing w:line="276" w:lineRule="auto"/>
              <w:rPr>
                <w:b/>
                <w:bCs/>
                <w:color w:val="000000" w:themeColor="text1"/>
                <w:sz w:val="24"/>
                <w:szCs w:val="24"/>
              </w:rPr>
            </w:pPr>
          </w:p>
        </w:tc>
        <w:tc>
          <w:tcPr>
            <w:tcW w:w="1293" w:type="dxa"/>
            <w:vMerge/>
          </w:tcPr>
          <w:p w14:paraId="58CB4601" w14:textId="77777777" w:rsidR="00EC45E9" w:rsidRPr="0010523B" w:rsidRDefault="00EC45E9" w:rsidP="0010523B">
            <w:pPr>
              <w:pBdr>
                <w:top w:val="nil"/>
                <w:left w:val="nil"/>
                <w:bottom w:val="nil"/>
                <w:right w:val="nil"/>
                <w:between w:val="nil"/>
              </w:pBdr>
              <w:spacing w:line="276" w:lineRule="auto"/>
              <w:rPr>
                <w:b/>
                <w:bCs/>
                <w:color w:val="000000" w:themeColor="text1"/>
                <w:sz w:val="24"/>
                <w:szCs w:val="24"/>
              </w:rPr>
            </w:pPr>
          </w:p>
        </w:tc>
        <w:tc>
          <w:tcPr>
            <w:tcW w:w="498" w:type="dxa"/>
          </w:tcPr>
          <w:p w14:paraId="09498462" w14:textId="77777777" w:rsidR="00EC45E9" w:rsidRPr="0010523B" w:rsidRDefault="00EC45E9" w:rsidP="00EC45E9">
            <w:pPr>
              <w:pBdr>
                <w:top w:val="nil"/>
                <w:left w:val="nil"/>
                <w:bottom w:val="nil"/>
                <w:right w:val="nil"/>
                <w:between w:val="nil"/>
              </w:pBdr>
              <w:spacing w:line="273" w:lineRule="auto"/>
              <w:ind w:left="113"/>
              <w:jc w:val="center"/>
              <w:rPr>
                <w:b/>
                <w:bCs/>
                <w:color w:val="000000" w:themeColor="text1"/>
                <w:sz w:val="24"/>
                <w:szCs w:val="24"/>
              </w:rPr>
            </w:pPr>
            <w:r w:rsidRPr="0010523B">
              <w:rPr>
                <w:b/>
                <w:bCs/>
                <w:color w:val="000000" w:themeColor="text1"/>
                <w:sz w:val="24"/>
                <w:szCs w:val="24"/>
              </w:rPr>
              <w:t>1</w:t>
            </w:r>
          </w:p>
        </w:tc>
        <w:tc>
          <w:tcPr>
            <w:tcW w:w="494" w:type="dxa"/>
          </w:tcPr>
          <w:p w14:paraId="64686C48" w14:textId="77777777" w:rsidR="00EC45E9" w:rsidRPr="0010523B" w:rsidRDefault="00EC45E9" w:rsidP="00EC45E9">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2</w:t>
            </w:r>
          </w:p>
        </w:tc>
        <w:tc>
          <w:tcPr>
            <w:tcW w:w="523" w:type="dxa"/>
          </w:tcPr>
          <w:p w14:paraId="150EE757" w14:textId="77777777" w:rsidR="00EC45E9" w:rsidRPr="0010523B" w:rsidRDefault="00EC45E9" w:rsidP="00EC45E9">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3</w:t>
            </w:r>
          </w:p>
        </w:tc>
        <w:tc>
          <w:tcPr>
            <w:tcW w:w="513" w:type="dxa"/>
          </w:tcPr>
          <w:p w14:paraId="77CDBEA2" w14:textId="77777777" w:rsidR="00EC45E9" w:rsidRPr="0010523B" w:rsidRDefault="00EC45E9" w:rsidP="00EC45E9">
            <w:pPr>
              <w:pBdr>
                <w:top w:val="nil"/>
                <w:left w:val="nil"/>
                <w:bottom w:val="nil"/>
                <w:right w:val="nil"/>
                <w:between w:val="nil"/>
              </w:pBdr>
              <w:spacing w:line="273" w:lineRule="auto"/>
              <w:ind w:left="115"/>
              <w:jc w:val="center"/>
              <w:rPr>
                <w:b/>
                <w:bCs/>
                <w:color w:val="000000" w:themeColor="text1"/>
                <w:sz w:val="24"/>
                <w:szCs w:val="24"/>
              </w:rPr>
            </w:pPr>
            <w:r w:rsidRPr="0010523B">
              <w:rPr>
                <w:b/>
                <w:bCs/>
                <w:color w:val="000000" w:themeColor="text1"/>
                <w:sz w:val="24"/>
                <w:szCs w:val="24"/>
              </w:rPr>
              <w:t>4</w:t>
            </w:r>
          </w:p>
        </w:tc>
        <w:tc>
          <w:tcPr>
            <w:tcW w:w="518" w:type="dxa"/>
          </w:tcPr>
          <w:p w14:paraId="2B173860" w14:textId="77777777" w:rsidR="00EC45E9" w:rsidRPr="0010523B" w:rsidRDefault="00EC45E9" w:rsidP="00EC45E9">
            <w:pPr>
              <w:pBdr>
                <w:top w:val="nil"/>
                <w:left w:val="nil"/>
                <w:bottom w:val="nil"/>
                <w:right w:val="nil"/>
                <w:between w:val="nil"/>
              </w:pBdr>
              <w:spacing w:line="273" w:lineRule="auto"/>
              <w:ind w:left="115"/>
              <w:jc w:val="center"/>
              <w:rPr>
                <w:b/>
                <w:bCs/>
                <w:color w:val="000000" w:themeColor="text1"/>
                <w:sz w:val="24"/>
                <w:szCs w:val="24"/>
              </w:rPr>
            </w:pPr>
            <w:r w:rsidRPr="0010523B">
              <w:rPr>
                <w:b/>
                <w:bCs/>
                <w:color w:val="000000" w:themeColor="text1"/>
                <w:sz w:val="24"/>
                <w:szCs w:val="24"/>
              </w:rPr>
              <w:t>5</w:t>
            </w:r>
          </w:p>
        </w:tc>
        <w:tc>
          <w:tcPr>
            <w:tcW w:w="2772" w:type="dxa"/>
            <w:tcBorders>
              <w:right w:val="single" w:sz="6" w:space="0" w:color="000000"/>
            </w:tcBorders>
          </w:tcPr>
          <w:p w14:paraId="34DA8787" w14:textId="77777777" w:rsidR="00EC45E9" w:rsidRPr="0010523B" w:rsidRDefault="00EC45E9" w:rsidP="0010523B">
            <w:pPr>
              <w:pBdr>
                <w:top w:val="nil"/>
                <w:left w:val="nil"/>
                <w:bottom w:val="nil"/>
                <w:right w:val="nil"/>
                <w:between w:val="nil"/>
              </w:pBdr>
              <w:rPr>
                <w:color w:val="000000" w:themeColor="text1"/>
              </w:rPr>
            </w:pPr>
          </w:p>
        </w:tc>
      </w:tr>
      <w:tr w:rsidR="0010523B" w:rsidRPr="0010523B" w14:paraId="2BBA8EF6" w14:textId="77777777" w:rsidTr="00EC45E9">
        <w:trPr>
          <w:trHeight w:val="316"/>
        </w:trPr>
        <w:tc>
          <w:tcPr>
            <w:tcW w:w="384" w:type="dxa"/>
          </w:tcPr>
          <w:p w14:paraId="6C5E9ECC" w14:textId="77777777" w:rsidR="00EC45E9" w:rsidRPr="0010523B" w:rsidRDefault="00EC45E9" w:rsidP="00EC45E9">
            <w:pPr>
              <w:pBdr>
                <w:top w:val="nil"/>
                <w:left w:val="nil"/>
                <w:bottom w:val="nil"/>
                <w:right w:val="nil"/>
                <w:between w:val="nil"/>
              </w:pBdr>
              <w:spacing w:line="273" w:lineRule="auto"/>
              <w:ind w:left="5" w:right="31"/>
              <w:jc w:val="center"/>
              <w:rPr>
                <w:color w:val="000000" w:themeColor="text1"/>
                <w:sz w:val="24"/>
                <w:szCs w:val="24"/>
              </w:rPr>
            </w:pPr>
            <w:r w:rsidRPr="0010523B">
              <w:rPr>
                <w:color w:val="000000" w:themeColor="text1"/>
                <w:sz w:val="24"/>
                <w:szCs w:val="24"/>
              </w:rPr>
              <w:t>1</w:t>
            </w:r>
          </w:p>
        </w:tc>
        <w:tc>
          <w:tcPr>
            <w:tcW w:w="2131" w:type="dxa"/>
          </w:tcPr>
          <w:p w14:paraId="04FEF77E" w14:textId="77777777" w:rsidR="00EC45E9" w:rsidRPr="0010523B" w:rsidRDefault="00EC45E9" w:rsidP="0010523B">
            <w:pPr>
              <w:pBdr>
                <w:top w:val="nil"/>
                <w:left w:val="nil"/>
                <w:bottom w:val="nil"/>
                <w:right w:val="nil"/>
                <w:between w:val="nil"/>
              </w:pBdr>
              <w:spacing w:line="273" w:lineRule="auto"/>
              <w:ind w:left="113"/>
              <w:rPr>
                <w:color w:val="000000" w:themeColor="text1"/>
                <w:sz w:val="24"/>
                <w:szCs w:val="24"/>
              </w:rPr>
            </w:pPr>
            <w:r w:rsidRPr="0010523B">
              <w:rPr>
                <w:color w:val="000000" w:themeColor="text1"/>
                <w:sz w:val="24"/>
                <w:szCs w:val="24"/>
              </w:rPr>
              <w:t>Class Participation</w:t>
            </w:r>
          </w:p>
        </w:tc>
        <w:tc>
          <w:tcPr>
            <w:tcW w:w="1293" w:type="dxa"/>
          </w:tcPr>
          <w:p w14:paraId="44694828" w14:textId="77777777" w:rsidR="00EC45E9" w:rsidRPr="0010523B" w:rsidRDefault="00EC45E9" w:rsidP="00EC45E9">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5</w:t>
            </w:r>
          </w:p>
        </w:tc>
        <w:tc>
          <w:tcPr>
            <w:tcW w:w="498" w:type="dxa"/>
          </w:tcPr>
          <w:p w14:paraId="160206E4" w14:textId="77777777" w:rsidR="00EC45E9" w:rsidRPr="0010523B" w:rsidRDefault="00EC45E9" w:rsidP="00EC45E9">
            <w:pPr>
              <w:pBdr>
                <w:top w:val="nil"/>
                <w:left w:val="nil"/>
                <w:bottom w:val="nil"/>
                <w:right w:val="nil"/>
                <w:between w:val="nil"/>
              </w:pBdr>
              <w:jc w:val="center"/>
              <w:rPr>
                <w:color w:val="000000" w:themeColor="text1"/>
              </w:rPr>
            </w:pPr>
          </w:p>
        </w:tc>
        <w:tc>
          <w:tcPr>
            <w:tcW w:w="494" w:type="dxa"/>
          </w:tcPr>
          <w:p w14:paraId="66CF22EE" w14:textId="77777777" w:rsidR="00EC45E9" w:rsidRPr="0010523B" w:rsidRDefault="00EC45E9" w:rsidP="00EC45E9">
            <w:pPr>
              <w:pBdr>
                <w:top w:val="nil"/>
                <w:left w:val="nil"/>
                <w:bottom w:val="nil"/>
                <w:right w:val="nil"/>
                <w:between w:val="nil"/>
              </w:pBdr>
              <w:jc w:val="center"/>
              <w:rPr>
                <w:color w:val="000000" w:themeColor="text1"/>
              </w:rPr>
            </w:pPr>
          </w:p>
        </w:tc>
        <w:tc>
          <w:tcPr>
            <w:tcW w:w="523" w:type="dxa"/>
          </w:tcPr>
          <w:p w14:paraId="337BF6F4" w14:textId="77777777" w:rsidR="00EC45E9" w:rsidRPr="0010523B" w:rsidRDefault="00EC45E9" w:rsidP="00EC45E9">
            <w:pPr>
              <w:pBdr>
                <w:top w:val="nil"/>
                <w:left w:val="nil"/>
                <w:bottom w:val="nil"/>
                <w:right w:val="nil"/>
                <w:between w:val="nil"/>
              </w:pBdr>
              <w:jc w:val="center"/>
              <w:rPr>
                <w:color w:val="000000" w:themeColor="text1"/>
              </w:rPr>
            </w:pPr>
          </w:p>
        </w:tc>
        <w:tc>
          <w:tcPr>
            <w:tcW w:w="513" w:type="dxa"/>
          </w:tcPr>
          <w:p w14:paraId="35BDB719" w14:textId="77777777" w:rsidR="00EC45E9" w:rsidRPr="0010523B" w:rsidRDefault="00EC45E9" w:rsidP="00EC45E9">
            <w:pPr>
              <w:pBdr>
                <w:top w:val="nil"/>
                <w:left w:val="nil"/>
                <w:bottom w:val="nil"/>
                <w:right w:val="nil"/>
                <w:between w:val="nil"/>
              </w:pBdr>
              <w:jc w:val="center"/>
              <w:rPr>
                <w:color w:val="000000" w:themeColor="text1"/>
              </w:rPr>
            </w:pPr>
          </w:p>
        </w:tc>
        <w:tc>
          <w:tcPr>
            <w:tcW w:w="518" w:type="dxa"/>
          </w:tcPr>
          <w:p w14:paraId="4A26065C" w14:textId="77777777" w:rsidR="00EC45E9" w:rsidRPr="0010523B" w:rsidRDefault="00EC45E9" w:rsidP="00EC45E9">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2FCECDD1" w14:textId="77777777" w:rsidR="00EC45E9" w:rsidRPr="0010523B" w:rsidRDefault="00EC45E9" w:rsidP="0010523B">
            <w:pPr>
              <w:pBdr>
                <w:top w:val="nil"/>
                <w:left w:val="nil"/>
                <w:bottom w:val="nil"/>
                <w:right w:val="nil"/>
                <w:between w:val="nil"/>
              </w:pBdr>
              <w:rPr>
                <w:color w:val="000000" w:themeColor="text1"/>
              </w:rPr>
            </w:pPr>
          </w:p>
        </w:tc>
      </w:tr>
      <w:tr w:rsidR="0010523B" w:rsidRPr="0010523B" w14:paraId="45E20834" w14:textId="77777777" w:rsidTr="00EC45E9">
        <w:trPr>
          <w:trHeight w:val="316"/>
        </w:trPr>
        <w:tc>
          <w:tcPr>
            <w:tcW w:w="384" w:type="dxa"/>
          </w:tcPr>
          <w:p w14:paraId="2F0B4A83" w14:textId="77777777" w:rsidR="00EC45E9" w:rsidRPr="0010523B" w:rsidRDefault="00EC45E9" w:rsidP="00EC45E9">
            <w:pPr>
              <w:pBdr>
                <w:top w:val="nil"/>
                <w:left w:val="nil"/>
                <w:bottom w:val="nil"/>
                <w:right w:val="nil"/>
                <w:between w:val="nil"/>
              </w:pBdr>
              <w:spacing w:line="273" w:lineRule="auto"/>
              <w:ind w:left="5" w:right="31"/>
              <w:jc w:val="center"/>
              <w:rPr>
                <w:color w:val="000000" w:themeColor="text1"/>
                <w:sz w:val="24"/>
                <w:szCs w:val="24"/>
              </w:rPr>
            </w:pPr>
            <w:r w:rsidRPr="0010523B">
              <w:rPr>
                <w:color w:val="000000" w:themeColor="text1"/>
                <w:sz w:val="24"/>
                <w:szCs w:val="24"/>
              </w:rPr>
              <w:t>2</w:t>
            </w:r>
          </w:p>
        </w:tc>
        <w:tc>
          <w:tcPr>
            <w:tcW w:w="2131" w:type="dxa"/>
          </w:tcPr>
          <w:p w14:paraId="5F364094" w14:textId="77777777" w:rsidR="00EC45E9" w:rsidRPr="0010523B" w:rsidRDefault="00EC45E9" w:rsidP="0010523B">
            <w:pPr>
              <w:pBdr>
                <w:top w:val="nil"/>
                <w:left w:val="nil"/>
                <w:bottom w:val="nil"/>
                <w:right w:val="nil"/>
                <w:between w:val="nil"/>
              </w:pBdr>
              <w:spacing w:line="273" w:lineRule="auto"/>
              <w:ind w:left="113"/>
              <w:rPr>
                <w:color w:val="000000" w:themeColor="text1"/>
                <w:sz w:val="24"/>
                <w:szCs w:val="24"/>
              </w:rPr>
            </w:pPr>
            <w:r w:rsidRPr="0010523B">
              <w:rPr>
                <w:color w:val="000000" w:themeColor="text1"/>
                <w:sz w:val="24"/>
                <w:szCs w:val="24"/>
              </w:rPr>
              <w:t>Attendance</w:t>
            </w:r>
          </w:p>
        </w:tc>
        <w:tc>
          <w:tcPr>
            <w:tcW w:w="1293" w:type="dxa"/>
          </w:tcPr>
          <w:p w14:paraId="3F58686C" w14:textId="77777777" w:rsidR="00EC45E9" w:rsidRPr="0010523B" w:rsidRDefault="00EC45E9" w:rsidP="00EC45E9">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5</w:t>
            </w:r>
          </w:p>
        </w:tc>
        <w:tc>
          <w:tcPr>
            <w:tcW w:w="498" w:type="dxa"/>
          </w:tcPr>
          <w:p w14:paraId="3DAADE56" w14:textId="77777777" w:rsidR="00EC45E9" w:rsidRPr="0010523B" w:rsidRDefault="00EC45E9" w:rsidP="00EC45E9">
            <w:pPr>
              <w:pBdr>
                <w:top w:val="nil"/>
                <w:left w:val="nil"/>
                <w:bottom w:val="nil"/>
                <w:right w:val="nil"/>
                <w:between w:val="nil"/>
              </w:pBdr>
              <w:jc w:val="center"/>
              <w:rPr>
                <w:color w:val="000000" w:themeColor="text1"/>
              </w:rPr>
            </w:pPr>
          </w:p>
        </w:tc>
        <w:tc>
          <w:tcPr>
            <w:tcW w:w="494" w:type="dxa"/>
          </w:tcPr>
          <w:p w14:paraId="5F2060AF" w14:textId="77777777" w:rsidR="00EC45E9" w:rsidRPr="0010523B" w:rsidRDefault="00EC45E9" w:rsidP="00EC45E9">
            <w:pPr>
              <w:pBdr>
                <w:top w:val="nil"/>
                <w:left w:val="nil"/>
                <w:bottom w:val="nil"/>
                <w:right w:val="nil"/>
                <w:between w:val="nil"/>
              </w:pBdr>
              <w:jc w:val="center"/>
              <w:rPr>
                <w:color w:val="000000" w:themeColor="text1"/>
              </w:rPr>
            </w:pPr>
          </w:p>
        </w:tc>
        <w:tc>
          <w:tcPr>
            <w:tcW w:w="523" w:type="dxa"/>
          </w:tcPr>
          <w:p w14:paraId="7829F270" w14:textId="77777777" w:rsidR="00EC45E9" w:rsidRPr="0010523B" w:rsidRDefault="00EC45E9" w:rsidP="00EC45E9">
            <w:pPr>
              <w:pBdr>
                <w:top w:val="nil"/>
                <w:left w:val="nil"/>
                <w:bottom w:val="nil"/>
                <w:right w:val="nil"/>
                <w:between w:val="nil"/>
              </w:pBdr>
              <w:jc w:val="center"/>
              <w:rPr>
                <w:color w:val="000000" w:themeColor="text1"/>
              </w:rPr>
            </w:pPr>
          </w:p>
        </w:tc>
        <w:tc>
          <w:tcPr>
            <w:tcW w:w="513" w:type="dxa"/>
          </w:tcPr>
          <w:p w14:paraId="7C469CDC" w14:textId="77777777" w:rsidR="00EC45E9" w:rsidRPr="0010523B" w:rsidRDefault="00EC45E9" w:rsidP="00EC45E9">
            <w:pPr>
              <w:pBdr>
                <w:top w:val="nil"/>
                <w:left w:val="nil"/>
                <w:bottom w:val="nil"/>
                <w:right w:val="nil"/>
                <w:between w:val="nil"/>
              </w:pBdr>
              <w:jc w:val="center"/>
              <w:rPr>
                <w:color w:val="000000" w:themeColor="text1"/>
              </w:rPr>
            </w:pPr>
          </w:p>
        </w:tc>
        <w:tc>
          <w:tcPr>
            <w:tcW w:w="518" w:type="dxa"/>
          </w:tcPr>
          <w:p w14:paraId="3BFC8C99" w14:textId="77777777" w:rsidR="00EC45E9" w:rsidRPr="0010523B" w:rsidRDefault="00EC45E9" w:rsidP="00EC45E9">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62AA99FA" w14:textId="77777777" w:rsidR="00EC45E9" w:rsidRPr="0010523B" w:rsidRDefault="00EC45E9" w:rsidP="0010523B">
            <w:pPr>
              <w:pBdr>
                <w:top w:val="nil"/>
                <w:left w:val="nil"/>
                <w:bottom w:val="nil"/>
                <w:right w:val="nil"/>
                <w:between w:val="nil"/>
              </w:pBdr>
              <w:rPr>
                <w:color w:val="000000" w:themeColor="text1"/>
              </w:rPr>
            </w:pPr>
          </w:p>
        </w:tc>
      </w:tr>
      <w:tr w:rsidR="0010523B" w:rsidRPr="0010523B" w14:paraId="36192FFC" w14:textId="77777777" w:rsidTr="00EC45E9">
        <w:trPr>
          <w:trHeight w:val="321"/>
        </w:trPr>
        <w:tc>
          <w:tcPr>
            <w:tcW w:w="384" w:type="dxa"/>
          </w:tcPr>
          <w:p w14:paraId="0B617A73" w14:textId="77777777" w:rsidR="00EC45E9" w:rsidRPr="0010523B" w:rsidRDefault="00EC45E9" w:rsidP="00EC45E9">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3</w:t>
            </w:r>
          </w:p>
        </w:tc>
        <w:tc>
          <w:tcPr>
            <w:tcW w:w="2131" w:type="dxa"/>
          </w:tcPr>
          <w:p w14:paraId="35A35329" w14:textId="77777777" w:rsidR="00EC45E9" w:rsidRPr="0010523B" w:rsidRDefault="00EC45E9"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1</w:t>
            </w:r>
          </w:p>
        </w:tc>
        <w:tc>
          <w:tcPr>
            <w:tcW w:w="1293" w:type="dxa"/>
          </w:tcPr>
          <w:p w14:paraId="55BA2D60" w14:textId="77777777" w:rsidR="00EC45E9" w:rsidRPr="0010523B" w:rsidRDefault="00EC45E9" w:rsidP="00EC45E9">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498" w:type="dxa"/>
          </w:tcPr>
          <w:p w14:paraId="626BA1C7" w14:textId="77777777" w:rsidR="00EC45E9" w:rsidRPr="0010523B" w:rsidRDefault="00EC45E9" w:rsidP="00EC45E9">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562A2A54" w14:textId="77777777" w:rsidR="00EC45E9" w:rsidRPr="0010523B" w:rsidRDefault="00EC45E9" w:rsidP="00EC45E9">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2AA6CCF5" w14:textId="77777777" w:rsidR="00EC45E9" w:rsidRPr="0010523B" w:rsidRDefault="00EC45E9" w:rsidP="00EC45E9">
            <w:pPr>
              <w:pBdr>
                <w:top w:val="nil"/>
                <w:left w:val="nil"/>
                <w:bottom w:val="nil"/>
                <w:right w:val="nil"/>
                <w:between w:val="nil"/>
              </w:pBdr>
              <w:jc w:val="center"/>
              <w:rPr>
                <w:color w:val="000000" w:themeColor="text1"/>
              </w:rPr>
            </w:pPr>
          </w:p>
        </w:tc>
        <w:tc>
          <w:tcPr>
            <w:tcW w:w="513" w:type="dxa"/>
          </w:tcPr>
          <w:p w14:paraId="5C1190D2" w14:textId="77777777" w:rsidR="00EC45E9" w:rsidRPr="0010523B" w:rsidRDefault="00EC45E9" w:rsidP="00EC45E9">
            <w:pPr>
              <w:pBdr>
                <w:top w:val="nil"/>
                <w:left w:val="nil"/>
                <w:bottom w:val="nil"/>
                <w:right w:val="nil"/>
                <w:between w:val="nil"/>
              </w:pBdr>
              <w:jc w:val="center"/>
              <w:rPr>
                <w:color w:val="000000" w:themeColor="text1"/>
              </w:rPr>
            </w:pPr>
          </w:p>
        </w:tc>
        <w:tc>
          <w:tcPr>
            <w:tcW w:w="518" w:type="dxa"/>
          </w:tcPr>
          <w:p w14:paraId="28ED9C83" w14:textId="77777777" w:rsidR="00EC45E9" w:rsidRPr="0010523B" w:rsidRDefault="00EC45E9" w:rsidP="00EC45E9">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3E9A075C" w14:textId="77777777" w:rsidR="00EC45E9" w:rsidRPr="0010523B" w:rsidRDefault="00EC45E9" w:rsidP="0010523B">
            <w:pPr>
              <w:pBdr>
                <w:top w:val="nil"/>
                <w:left w:val="nil"/>
                <w:bottom w:val="nil"/>
                <w:right w:val="nil"/>
                <w:between w:val="nil"/>
              </w:pBdr>
              <w:rPr>
                <w:color w:val="000000" w:themeColor="text1"/>
              </w:rPr>
            </w:pPr>
          </w:p>
        </w:tc>
      </w:tr>
      <w:tr w:rsidR="0010523B" w:rsidRPr="0010523B" w14:paraId="5645DC75" w14:textId="77777777" w:rsidTr="00EC45E9">
        <w:trPr>
          <w:trHeight w:val="316"/>
        </w:trPr>
        <w:tc>
          <w:tcPr>
            <w:tcW w:w="384" w:type="dxa"/>
          </w:tcPr>
          <w:p w14:paraId="7F52AF09" w14:textId="77777777" w:rsidR="00EC45E9" w:rsidRPr="0010523B" w:rsidRDefault="00EC45E9" w:rsidP="00EC45E9">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4</w:t>
            </w:r>
          </w:p>
        </w:tc>
        <w:tc>
          <w:tcPr>
            <w:tcW w:w="2131" w:type="dxa"/>
          </w:tcPr>
          <w:p w14:paraId="2211D9F7" w14:textId="77777777" w:rsidR="00EC45E9" w:rsidRPr="0010523B" w:rsidRDefault="00EC45E9"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2</w:t>
            </w:r>
          </w:p>
        </w:tc>
        <w:tc>
          <w:tcPr>
            <w:tcW w:w="1293" w:type="dxa"/>
          </w:tcPr>
          <w:p w14:paraId="21E3AF93" w14:textId="77777777" w:rsidR="00EC45E9" w:rsidRPr="0010523B" w:rsidRDefault="00EC45E9" w:rsidP="00EC45E9">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498" w:type="dxa"/>
          </w:tcPr>
          <w:p w14:paraId="36D361E3" w14:textId="77777777" w:rsidR="00EC45E9" w:rsidRPr="0010523B" w:rsidRDefault="00EC45E9" w:rsidP="00EC45E9">
            <w:pPr>
              <w:pBdr>
                <w:top w:val="nil"/>
                <w:left w:val="nil"/>
                <w:bottom w:val="nil"/>
                <w:right w:val="nil"/>
                <w:between w:val="nil"/>
              </w:pBdr>
              <w:jc w:val="center"/>
              <w:rPr>
                <w:color w:val="000000" w:themeColor="text1"/>
              </w:rPr>
            </w:pPr>
          </w:p>
        </w:tc>
        <w:tc>
          <w:tcPr>
            <w:tcW w:w="494" w:type="dxa"/>
          </w:tcPr>
          <w:p w14:paraId="665EFFE1" w14:textId="77777777" w:rsidR="00EC45E9" w:rsidRPr="0010523B" w:rsidRDefault="00EC45E9" w:rsidP="00EC45E9">
            <w:pPr>
              <w:pBdr>
                <w:top w:val="nil"/>
                <w:left w:val="nil"/>
                <w:bottom w:val="nil"/>
                <w:right w:val="nil"/>
                <w:between w:val="nil"/>
              </w:pBdr>
              <w:jc w:val="center"/>
              <w:rPr>
                <w:color w:val="000000" w:themeColor="text1"/>
              </w:rPr>
            </w:pPr>
          </w:p>
        </w:tc>
        <w:tc>
          <w:tcPr>
            <w:tcW w:w="523" w:type="dxa"/>
          </w:tcPr>
          <w:p w14:paraId="658B4057" w14:textId="77777777" w:rsidR="00EC45E9" w:rsidRPr="0010523B" w:rsidRDefault="00EC45E9" w:rsidP="00EC45E9">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2A302F23" w14:textId="77777777" w:rsidR="00EC45E9" w:rsidRPr="0010523B" w:rsidRDefault="00EC45E9" w:rsidP="00EC45E9">
            <w:pPr>
              <w:pBdr>
                <w:top w:val="nil"/>
                <w:left w:val="nil"/>
                <w:bottom w:val="nil"/>
                <w:right w:val="nil"/>
                <w:between w:val="nil"/>
              </w:pBdr>
              <w:spacing w:line="268" w:lineRule="auto"/>
              <w:ind w:left="115"/>
              <w:jc w:val="center"/>
              <w:rPr>
                <w:color w:val="000000" w:themeColor="text1"/>
                <w:sz w:val="24"/>
                <w:szCs w:val="24"/>
              </w:rPr>
            </w:pPr>
            <w:r w:rsidRPr="0010523B">
              <w:rPr>
                <w:color w:val="000000" w:themeColor="text1"/>
                <w:sz w:val="24"/>
                <w:szCs w:val="24"/>
              </w:rPr>
              <w:t>X</w:t>
            </w:r>
          </w:p>
        </w:tc>
        <w:tc>
          <w:tcPr>
            <w:tcW w:w="518" w:type="dxa"/>
          </w:tcPr>
          <w:p w14:paraId="158D09EA" w14:textId="77777777" w:rsidR="00EC45E9" w:rsidRPr="0010523B" w:rsidRDefault="00EC45E9" w:rsidP="00EC45E9">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5EC21253" w14:textId="77777777" w:rsidR="00EC45E9" w:rsidRPr="0010523B" w:rsidRDefault="00EC45E9" w:rsidP="0010523B">
            <w:pPr>
              <w:pBdr>
                <w:top w:val="nil"/>
                <w:left w:val="nil"/>
                <w:bottom w:val="nil"/>
                <w:right w:val="nil"/>
                <w:between w:val="nil"/>
              </w:pBdr>
              <w:rPr>
                <w:color w:val="000000" w:themeColor="text1"/>
              </w:rPr>
            </w:pPr>
          </w:p>
        </w:tc>
      </w:tr>
      <w:tr w:rsidR="0010523B" w:rsidRPr="0010523B" w14:paraId="2C8742D6" w14:textId="77777777" w:rsidTr="00EC45E9">
        <w:trPr>
          <w:trHeight w:val="633"/>
        </w:trPr>
        <w:tc>
          <w:tcPr>
            <w:tcW w:w="384" w:type="dxa"/>
          </w:tcPr>
          <w:p w14:paraId="51275A55" w14:textId="77777777" w:rsidR="00EC45E9" w:rsidRPr="0010523B" w:rsidRDefault="00EC45E9" w:rsidP="00EC45E9">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5</w:t>
            </w:r>
          </w:p>
        </w:tc>
        <w:tc>
          <w:tcPr>
            <w:tcW w:w="2131" w:type="dxa"/>
          </w:tcPr>
          <w:p w14:paraId="6DC142F2" w14:textId="77777777" w:rsidR="00EC45E9" w:rsidRPr="0010523B" w:rsidRDefault="00EC45E9" w:rsidP="0010523B">
            <w:pPr>
              <w:pBdr>
                <w:top w:val="nil"/>
                <w:left w:val="nil"/>
                <w:bottom w:val="nil"/>
                <w:right w:val="nil"/>
                <w:between w:val="nil"/>
              </w:pBdr>
              <w:tabs>
                <w:tab w:val="left" w:pos="1145"/>
              </w:tabs>
              <w:spacing w:line="268" w:lineRule="auto"/>
              <w:ind w:left="113"/>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2A32367A" w14:textId="77777777" w:rsidR="00EC45E9" w:rsidRPr="0010523B" w:rsidRDefault="00EC45E9" w:rsidP="0010523B">
            <w:pPr>
              <w:pBdr>
                <w:top w:val="nil"/>
                <w:left w:val="nil"/>
                <w:bottom w:val="nil"/>
                <w:right w:val="nil"/>
                <w:between w:val="nil"/>
              </w:pBdr>
              <w:spacing w:before="36"/>
              <w:ind w:left="314"/>
              <w:rPr>
                <w:color w:val="000000" w:themeColor="text1"/>
                <w:sz w:val="24"/>
                <w:szCs w:val="24"/>
              </w:rPr>
            </w:pPr>
            <w:r w:rsidRPr="0010523B">
              <w:rPr>
                <w:color w:val="000000" w:themeColor="text1"/>
                <w:sz w:val="24"/>
                <w:szCs w:val="24"/>
              </w:rPr>
              <w:t>Exam</w:t>
            </w:r>
          </w:p>
        </w:tc>
        <w:tc>
          <w:tcPr>
            <w:tcW w:w="1293" w:type="dxa"/>
          </w:tcPr>
          <w:p w14:paraId="6360A3D6" w14:textId="77777777" w:rsidR="00EC45E9" w:rsidRPr="0010523B" w:rsidRDefault="00EC45E9" w:rsidP="00EC45E9">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20</w:t>
            </w:r>
          </w:p>
        </w:tc>
        <w:tc>
          <w:tcPr>
            <w:tcW w:w="498" w:type="dxa"/>
          </w:tcPr>
          <w:p w14:paraId="0D7A2774" w14:textId="77777777" w:rsidR="00EC45E9" w:rsidRPr="0010523B" w:rsidRDefault="00EC45E9" w:rsidP="00EC45E9">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22485766" w14:textId="77777777" w:rsidR="00EC45E9" w:rsidRPr="0010523B" w:rsidRDefault="00EC45E9" w:rsidP="00EC45E9">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4C4D97C1" w14:textId="77777777" w:rsidR="00EC45E9" w:rsidRPr="0010523B" w:rsidRDefault="00EC45E9" w:rsidP="00EC45E9">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57C3ADB0" w14:textId="77777777" w:rsidR="00EC45E9" w:rsidRPr="0010523B" w:rsidRDefault="00EC45E9" w:rsidP="00EC45E9">
            <w:pPr>
              <w:pBdr>
                <w:top w:val="nil"/>
                <w:left w:val="nil"/>
                <w:bottom w:val="nil"/>
                <w:right w:val="nil"/>
                <w:between w:val="nil"/>
              </w:pBdr>
              <w:jc w:val="center"/>
              <w:rPr>
                <w:color w:val="000000" w:themeColor="text1"/>
              </w:rPr>
            </w:pPr>
          </w:p>
        </w:tc>
        <w:tc>
          <w:tcPr>
            <w:tcW w:w="518" w:type="dxa"/>
          </w:tcPr>
          <w:p w14:paraId="08EB2C55" w14:textId="77777777" w:rsidR="00EC45E9" w:rsidRPr="0010523B" w:rsidRDefault="00EC45E9" w:rsidP="00EC45E9">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411061DD" w14:textId="77777777" w:rsidR="00EC45E9" w:rsidRPr="0010523B" w:rsidRDefault="00EC45E9" w:rsidP="0010523B">
            <w:pPr>
              <w:pBdr>
                <w:top w:val="nil"/>
                <w:left w:val="nil"/>
                <w:bottom w:val="nil"/>
                <w:right w:val="nil"/>
                <w:between w:val="nil"/>
              </w:pBdr>
              <w:rPr>
                <w:color w:val="000000" w:themeColor="text1"/>
              </w:rPr>
            </w:pPr>
          </w:p>
        </w:tc>
      </w:tr>
      <w:tr w:rsidR="0010523B" w:rsidRPr="0010523B" w14:paraId="674FE4A8" w14:textId="77777777" w:rsidTr="00EC45E9">
        <w:trPr>
          <w:trHeight w:val="316"/>
        </w:trPr>
        <w:tc>
          <w:tcPr>
            <w:tcW w:w="384" w:type="dxa"/>
          </w:tcPr>
          <w:p w14:paraId="5C1BE6A1" w14:textId="77777777" w:rsidR="00EC45E9" w:rsidRPr="0010523B" w:rsidRDefault="00EC45E9" w:rsidP="00EC45E9">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6</w:t>
            </w:r>
          </w:p>
        </w:tc>
        <w:tc>
          <w:tcPr>
            <w:tcW w:w="2131" w:type="dxa"/>
          </w:tcPr>
          <w:p w14:paraId="356B94FE" w14:textId="77777777" w:rsidR="00EC45E9" w:rsidRPr="0010523B" w:rsidRDefault="00EC45E9"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CBT</w:t>
            </w:r>
          </w:p>
        </w:tc>
        <w:tc>
          <w:tcPr>
            <w:tcW w:w="1293" w:type="dxa"/>
          </w:tcPr>
          <w:p w14:paraId="7B3F9A54" w14:textId="77777777" w:rsidR="00EC45E9" w:rsidRPr="0010523B" w:rsidRDefault="00EC45E9" w:rsidP="00EC45E9">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498" w:type="dxa"/>
          </w:tcPr>
          <w:p w14:paraId="52108259" w14:textId="77777777" w:rsidR="00EC45E9" w:rsidRPr="0010523B" w:rsidRDefault="00EC45E9" w:rsidP="00EC45E9">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5E6577A8" w14:textId="77777777" w:rsidR="00EC45E9" w:rsidRPr="0010523B" w:rsidRDefault="00EC45E9" w:rsidP="00EC45E9">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75AC5460" w14:textId="77777777" w:rsidR="00EC45E9" w:rsidRPr="0010523B" w:rsidRDefault="00EC45E9" w:rsidP="00EC45E9">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6F2DD9BD" w14:textId="77777777" w:rsidR="00EC45E9" w:rsidRPr="0010523B" w:rsidRDefault="00EC45E9" w:rsidP="00EC45E9">
            <w:pPr>
              <w:pBdr>
                <w:top w:val="nil"/>
                <w:left w:val="nil"/>
                <w:bottom w:val="nil"/>
                <w:right w:val="nil"/>
                <w:between w:val="nil"/>
              </w:pBdr>
              <w:jc w:val="center"/>
              <w:rPr>
                <w:color w:val="000000" w:themeColor="text1"/>
              </w:rPr>
            </w:pPr>
          </w:p>
        </w:tc>
        <w:tc>
          <w:tcPr>
            <w:tcW w:w="518" w:type="dxa"/>
          </w:tcPr>
          <w:p w14:paraId="4D071308" w14:textId="77777777" w:rsidR="00EC45E9" w:rsidRPr="0010523B" w:rsidRDefault="00EC45E9" w:rsidP="00EC45E9">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2371FEFD" w14:textId="77777777" w:rsidR="00EC45E9" w:rsidRPr="0010523B" w:rsidRDefault="00EC45E9" w:rsidP="0010523B">
            <w:pPr>
              <w:pBdr>
                <w:top w:val="nil"/>
                <w:left w:val="nil"/>
                <w:bottom w:val="nil"/>
                <w:right w:val="nil"/>
                <w:between w:val="nil"/>
              </w:pBdr>
              <w:rPr>
                <w:color w:val="000000" w:themeColor="text1"/>
              </w:rPr>
            </w:pPr>
          </w:p>
        </w:tc>
      </w:tr>
      <w:tr w:rsidR="00EC45E9" w:rsidRPr="0010523B" w14:paraId="0E634E4D" w14:textId="77777777" w:rsidTr="00EC45E9">
        <w:trPr>
          <w:trHeight w:val="633"/>
        </w:trPr>
        <w:tc>
          <w:tcPr>
            <w:tcW w:w="384" w:type="dxa"/>
          </w:tcPr>
          <w:p w14:paraId="7F03FC6F" w14:textId="77777777" w:rsidR="00EC45E9" w:rsidRPr="0010523B" w:rsidRDefault="00EC45E9" w:rsidP="00EC45E9">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7</w:t>
            </w:r>
          </w:p>
        </w:tc>
        <w:tc>
          <w:tcPr>
            <w:tcW w:w="2131" w:type="dxa"/>
          </w:tcPr>
          <w:p w14:paraId="56F834BF" w14:textId="77777777" w:rsidR="00EC45E9" w:rsidRPr="0010523B" w:rsidRDefault="00EC45E9" w:rsidP="0010523B">
            <w:pPr>
              <w:pBdr>
                <w:top w:val="nil"/>
                <w:left w:val="nil"/>
                <w:bottom w:val="nil"/>
                <w:right w:val="nil"/>
                <w:between w:val="nil"/>
              </w:pBdr>
              <w:tabs>
                <w:tab w:val="left" w:pos="1635"/>
              </w:tabs>
              <w:spacing w:line="268" w:lineRule="auto"/>
              <w:ind w:left="113"/>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0B0C5822" w14:textId="77777777" w:rsidR="00EC45E9" w:rsidRPr="0010523B" w:rsidRDefault="00EC45E9" w:rsidP="0010523B">
            <w:pPr>
              <w:pBdr>
                <w:top w:val="nil"/>
                <w:left w:val="nil"/>
                <w:bottom w:val="nil"/>
                <w:right w:val="nil"/>
                <w:between w:val="nil"/>
              </w:pBdr>
              <w:spacing w:before="36"/>
              <w:ind w:left="314"/>
              <w:rPr>
                <w:color w:val="000000" w:themeColor="text1"/>
                <w:sz w:val="24"/>
                <w:szCs w:val="24"/>
              </w:rPr>
            </w:pPr>
            <w:r w:rsidRPr="0010523B">
              <w:rPr>
                <w:color w:val="000000" w:themeColor="text1"/>
                <w:sz w:val="24"/>
                <w:szCs w:val="24"/>
              </w:rPr>
              <w:t>Examination</w:t>
            </w:r>
          </w:p>
        </w:tc>
        <w:tc>
          <w:tcPr>
            <w:tcW w:w="1293" w:type="dxa"/>
          </w:tcPr>
          <w:p w14:paraId="739DD489" w14:textId="77777777" w:rsidR="00EC45E9" w:rsidRPr="0010523B" w:rsidRDefault="00EC45E9" w:rsidP="00EC45E9">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40</w:t>
            </w:r>
          </w:p>
        </w:tc>
        <w:tc>
          <w:tcPr>
            <w:tcW w:w="498" w:type="dxa"/>
          </w:tcPr>
          <w:p w14:paraId="08EF70DA" w14:textId="77777777" w:rsidR="00EC45E9" w:rsidRPr="0010523B" w:rsidRDefault="00EC45E9" w:rsidP="00EC45E9">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64C91005" w14:textId="77777777" w:rsidR="00EC45E9" w:rsidRPr="0010523B" w:rsidRDefault="00EC45E9" w:rsidP="00EC45E9">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10786BD5" w14:textId="77777777" w:rsidR="00EC45E9" w:rsidRPr="0010523B" w:rsidRDefault="00EC45E9" w:rsidP="00EC45E9">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76CD7FF3" w14:textId="77777777" w:rsidR="00EC45E9" w:rsidRPr="0010523B" w:rsidRDefault="00EC45E9" w:rsidP="00EC45E9">
            <w:pPr>
              <w:pBdr>
                <w:top w:val="nil"/>
                <w:left w:val="nil"/>
                <w:bottom w:val="nil"/>
                <w:right w:val="nil"/>
                <w:between w:val="nil"/>
              </w:pBdr>
              <w:spacing w:line="268" w:lineRule="auto"/>
              <w:ind w:left="115"/>
              <w:jc w:val="center"/>
              <w:rPr>
                <w:color w:val="000000" w:themeColor="text1"/>
                <w:sz w:val="24"/>
                <w:szCs w:val="24"/>
              </w:rPr>
            </w:pPr>
            <w:r w:rsidRPr="0010523B">
              <w:rPr>
                <w:color w:val="000000" w:themeColor="text1"/>
                <w:sz w:val="24"/>
                <w:szCs w:val="24"/>
              </w:rPr>
              <w:t>X</w:t>
            </w:r>
          </w:p>
        </w:tc>
        <w:tc>
          <w:tcPr>
            <w:tcW w:w="518" w:type="dxa"/>
          </w:tcPr>
          <w:p w14:paraId="44B2889C" w14:textId="77777777" w:rsidR="00EC45E9" w:rsidRPr="0010523B" w:rsidRDefault="00EC45E9" w:rsidP="00EC45E9">
            <w:pPr>
              <w:pBdr>
                <w:top w:val="nil"/>
                <w:left w:val="nil"/>
                <w:bottom w:val="nil"/>
                <w:right w:val="nil"/>
                <w:between w:val="nil"/>
              </w:pBdr>
              <w:spacing w:line="268" w:lineRule="auto"/>
              <w:ind w:left="115"/>
              <w:jc w:val="center"/>
              <w:rPr>
                <w:color w:val="000000" w:themeColor="text1"/>
                <w:sz w:val="24"/>
                <w:szCs w:val="24"/>
              </w:rPr>
            </w:pPr>
            <w:r w:rsidRPr="0010523B">
              <w:rPr>
                <w:color w:val="000000" w:themeColor="text1"/>
                <w:sz w:val="24"/>
                <w:szCs w:val="24"/>
              </w:rPr>
              <w:t>X</w:t>
            </w:r>
          </w:p>
        </w:tc>
        <w:tc>
          <w:tcPr>
            <w:tcW w:w="2772" w:type="dxa"/>
            <w:tcBorders>
              <w:right w:val="single" w:sz="6" w:space="0" w:color="000000"/>
            </w:tcBorders>
          </w:tcPr>
          <w:p w14:paraId="102FA1EA" w14:textId="77777777" w:rsidR="00EC45E9" w:rsidRPr="0010523B" w:rsidRDefault="00EC45E9" w:rsidP="0010523B">
            <w:pPr>
              <w:pBdr>
                <w:top w:val="nil"/>
                <w:left w:val="nil"/>
                <w:bottom w:val="nil"/>
                <w:right w:val="nil"/>
                <w:between w:val="nil"/>
              </w:pBdr>
              <w:rPr>
                <w:color w:val="000000" w:themeColor="text1"/>
              </w:rPr>
            </w:pPr>
          </w:p>
        </w:tc>
      </w:tr>
    </w:tbl>
    <w:p w14:paraId="12BF8D9B" w14:textId="77777777" w:rsidR="00EC45E9" w:rsidRPr="0010523B" w:rsidRDefault="00EC45E9" w:rsidP="00EC45E9">
      <w:pPr>
        <w:pBdr>
          <w:top w:val="nil"/>
          <w:left w:val="nil"/>
          <w:bottom w:val="nil"/>
          <w:right w:val="nil"/>
          <w:between w:val="nil"/>
        </w:pBdr>
        <w:spacing w:before="41"/>
        <w:rPr>
          <w:b/>
          <w:bCs/>
          <w:color w:val="000000" w:themeColor="text1"/>
          <w:sz w:val="24"/>
          <w:szCs w:val="24"/>
        </w:rPr>
      </w:pPr>
    </w:p>
    <w:p w14:paraId="59A83E89" w14:textId="77777777" w:rsidR="00EC45E9" w:rsidRPr="0010523B" w:rsidRDefault="00EC45E9" w:rsidP="00EC45E9">
      <w:pPr>
        <w:tabs>
          <w:tab w:val="left" w:pos="9666"/>
        </w:tabs>
        <w:spacing w:line="552"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2673F5B2" w14:textId="55F8796B" w:rsidR="00EC45E9" w:rsidRPr="0010523B" w:rsidRDefault="00EC45E9" w:rsidP="00EC45E9">
      <w:pPr>
        <w:pBdr>
          <w:top w:val="nil"/>
          <w:left w:val="nil"/>
          <w:bottom w:val="nil"/>
          <w:right w:val="nil"/>
          <w:between w:val="nil"/>
        </w:pBdr>
        <w:spacing w:line="274" w:lineRule="auto"/>
        <w:ind w:left="1080"/>
        <w:rPr>
          <w:color w:val="000000" w:themeColor="text1"/>
          <w:sz w:val="24"/>
          <w:szCs w:val="24"/>
        </w:rPr>
      </w:pPr>
      <w:r w:rsidRPr="0010523B">
        <w:rPr>
          <w:color w:val="000000" w:themeColor="text1"/>
          <w:sz w:val="24"/>
          <w:szCs w:val="24"/>
        </w:rPr>
        <w:t>1. Communicating Data with Tableau (O ‘Reilly Publishers), Ben Jones</w:t>
      </w:r>
    </w:p>
    <w:p w14:paraId="49A58508" w14:textId="77777777" w:rsidR="00EC45E9" w:rsidRPr="0010523B" w:rsidRDefault="00EC45E9" w:rsidP="00EC45E9">
      <w:pPr>
        <w:pBdr>
          <w:top w:val="nil"/>
          <w:left w:val="nil"/>
          <w:bottom w:val="nil"/>
          <w:right w:val="nil"/>
          <w:between w:val="nil"/>
        </w:pBdr>
        <w:spacing w:before="140"/>
        <w:rPr>
          <w:color w:val="000000" w:themeColor="text1"/>
          <w:sz w:val="24"/>
          <w:szCs w:val="24"/>
        </w:rPr>
      </w:pPr>
    </w:p>
    <w:p w14:paraId="6DED55CD" w14:textId="77777777" w:rsidR="00EC45E9" w:rsidRPr="0010523B" w:rsidRDefault="00EC45E9" w:rsidP="00EC45E9">
      <w:pPr>
        <w:ind w:left="720"/>
        <w:rPr>
          <w:b/>
          <w:bCs/>
          <w:color w:val="000000" w:themeColor="text1"/>
          <w:sz w:val="24"/>
          <w:szCs w:val="24"/>
        </w:rPr>
      </w:pPr>
      <w:bookmarkStart w:id="292" w:name="bookmark=id.t34xhvx3r3h" w:colFirst="0" w:colLast="0"/>
      <w:bookmarkEnd w:id="292"/>
      <w:r w:rsidRPr="0010523B">
        <w:rPr>
          <w:b/>
          <w:bCs/>
          <w:color w:val="000000" w:themeColor="text1"/>
          <w:sz w:val="24"/>
          <w:szCs w:val="24"/>
        </w:rPr>
        <w:t>Reference books</w:t>
      </w:r>
    </w:p>
    <w:p w14:paraId="450187C4" w14:textId="77777777" w:rsidR="00EC45E9" w:rsidRPr="0010523B" w:rsidRDefault="00EC45E9" w:rsidP="00EC45E9">
      <w:pPr>
        <w:pBdr>
          <w:top w:val="nil"/>
          <w:left w:val="nil"/>
          <w:bottom w:val="nil"/>
          <w:right w:val="nil"/>
          <w:between w:val="nil"/>
        </w:pBdr>
        <w:spacing w:before="48"/>
        <w:rPr>
          <w:b/>
          <w:bCs/>
          <w:color w:val="000000" w:themeColor="text1"/>
          <w:sz w:val="24"/>
          <w:szCs w:val="24"/>
        </w:rPr>
      </w:pPr>
    </w:p>
    <w:p w14:paraId="66C2526D" w14:textId="77777777" w:rsidR="00EC45E9" w:rsidRPr="0010523B" w:rsidRDefault="00EC45E9" w:rsidP="00EC45E9">
      <w:pPr>
        <w:pBdr>
          <w:top w:val="nil"/>
          <w:left w:val="nil"/>
          <w:bottom w:val="nil"/>
          <w:right w:val="nil"/>
          <w:between w:val="nil"/>
        </w:pBdr>
        <w:ind w:left="1080"/>
        <w:rPr>
          <w:color w:val="000000" w:themeColor="text1"/>
          <w:sz w:val="24"/>
          <w:szCs w:val="24"/>
        </w:rPr>
      </w:pPr>
      <w:r w:rsidRPr="0010523B">
        <w:rPr>
          <w:color w:val="000000" w:themeColor="text1"/>
          <w:sz w:val="24"/>
          <w:szCs w:val="24"/>
        </w:rPr>
        <w:t xml:space="preserve">1. Storytelling with Data (Wiley), Cole </w:t>
      </w:r>
      <w:proofErr w:type="spellStart"/>
      <w:r w:rsidRPr="0010523B">
        <w:rPr>
          <w:color w:val="000000" w:themeColor="text1"/>
          <w:sz w:val="24"/>
          <w:szCs w:val="24"/>
        </w:rPr>
        <w:t>Nussbaumer</w:t>
      </w:r>
      <w:proofErr w:type="spellEnd"/>
      <w:r w:rsidRPr="0010523B">
        <w:rPr>
          <w:color w:val="000000" w:themeColor="text1"/>
          <w:sz w:val="24"/>
          <w:szCs w:val="24"/>
        </w:rPr>
        <w:t xml:space="preserve"> </w:t>
      </w:r>
      <w:proofErr w:type="spellStart"/>
      <w:r w:rsidRPr="0010523B">
        <w:rPr>
          <w:color w:val="000000" w:themeColor="text1"/>
          <w:sz w:val="24"/>
          <w:szCs w:val="24"/>
        </w:rPr>
        <w:t>Knaflic</w:t>
      </w:r>
      <w:proofErr w:type="spellEnd"/>
    </w:p>
    <w:p w14:paraId="47E112D6" w14:textId="77777777" w:rsidR="00EC45E9" w:rsidRPr="0010523B" w:rsidRDefault="00EC45E9" w:rsidP="00EC45E9">
      <w:pPr>
        <w:pBdr>
          <w:top w:val="nil"/>
          <w:left w:val="nil"/>
          <w:bottom w:val="nil"/>
          <w:right w:val="nil"/>
          <w:between w:val="nil"/>
        </w:pBdr>
        <w:spacing w:before="91"/>
        <w:rPr>
          <w:color w:val="000000" w:themeColor="text1"/>
          <w:sz w:val="24"/>
          <w:szCs w:val="24"/>
        </w:rPr>
      </w:pPr>
    </w:p>
    <w:p w14:paraId="35C9F623" w14:textId="77777777" w:rsidR="00EC45E9" w:rsidRPr="0010523B" w:rsidRDefault="00EC45E9" w:rsidP="00EC45E9">
      <w:pPr>
        <w:pBdr>
          <w:top w:val="nil"/>
          <w:left w:val="nil"/>
          <w:bottom w:val="nil"/>
          <w:right w:val="nil"/>
          <w:between w:val="nil"/>
        </w:pBdr>
        <w:spacing w:before="91"/>
        <w:rPr>
          <w:color w:val="000000" w:themeColor="text1"/>
          <w:sz w:val="24"/>
          <w:szCs w:val="24"/>
        </w:rPr>
      </w:pPr>
    </w:p>
    <w:p w14:paraId="7D671A6E" w14:textId="77777777" w:rsidR="00EC45E9" w:rsidRPr="0010523B" w:rsidRDefault="00EC45E9" w:rsidP="00EC45E9">
      <w:pPr>
        <w:pBdr>
          <w:top w:val="nil"/>
          <w:left w:val="nil"/>
          <w:bottom w:val="nil"/>
          <w:right w:val="nil"/>
          <w:between w:val="nil"/>
        </w:pBdr>
        <w:spacing w:before="91"/>
        <w:rPr>
          <w:color w:val="000000" w:themeColor="text1"/>
          <w:sz w:val="24"/>
          <w:szCs w:val="24"/>
        </w:rPr>
      </w:pPr>
    </w:p>
    <w:p w14:paraId="209C8385" w14:textId="3856DDA1" w:rsidR="00EC45E9" w:rsidRPr="0010523B" w:rsidRDefault="00EC45E9" w:rsidP="00EC45E9">
      <w:pPr>
        <w:pStyle w:val="Heading2"/>
        <w:tabs>
          <w:tab w:val="left" w:pos="9666"/>
        </w:tabs>
        <w:spacing w:before="1"/>
        <w:rPr>
          <w:color w:val="000000" w:themeColor="text1"/>
        </w:rPr>
      </w:pPr>
      <w:bookmarkStart w:id="293" w:name="bookmark=id.hzxa705x0cvw" w:colFirst="0" w:colLast="0"/>
      <w:bookmarkEnd w:id="293"/>
      <w:r w:rsidRPr="0010523B">
        <w:rPr>
          <w:color w:val="000000" w:themeColor="text1"/>
          <w:shd w:val="clear" w:color="auto" w:fill="C00000"/>
        </w:rPr>
        <w:lastRenderedPageBreak/>
        <w:t>Suggested Courses</w:t>
      </w:r>
      <w:r w:rsidRPr="0010523B">
        <w:rPr>
          <w:color w:val="000000" w:themeColor="text1"/>
          <w:shd w:val="clear" w:color="auto" w:fill="C00000"/>
        </w:rPr>
        <w:tab/>
      </w:r>
    </w:p>
    <w:p w14:paraId="2F6E4EBF" w14:textId="77777777" w:rsidR="00EC45E9" w:rsidRPr="0010523B" w:rsidRDefault="00EC45E9" w:rsidP="00EC45E9">
      <w:pPr>
        <w:pBdr>
          <w:top w:val="nil"/>
          <w:left w:val="nil"/>
          <w:bottom w:val="nil"/>
          <w:right w:val="nil"/>
          <w:between w:val="nil"/>
        </w:pBdr>
        <w:spacing w:before="77"/>
        <w:ind w:right="1531"/>
        <w:jc w:val="both"/>
        <w:rPr>
          <w:b/>
          <w:bCs/>
          <w:color w:val="000000" w:themeColor="text1"/>
          <w:sz w:val="24"/>
          <w:szCs w:val="24"/>
        </w:rPr>
      </w:pPr>
    </w:p>
    <w:p w14:paraId="35CFCF87" w14:textId="77777777" w:rsidR="00EC45E9" w:rsidRPr="0010523B" w:rsidRDefault="00EC45E9" w:rsidP="00756CB4">
      <w:pPr>
        <w:numPr>
          <w:ilvl w:val="0"/>
          <w:numId w:val="387"/>
        </w:numPr>
        <w:pBdr>
          <w:top w:val="nil"/>
          <w:left w:val="nil"/>
          <w:bottom w:val="nil"/>
          <w:right w:val="nil"/>
          <w:between w:val="nil"/>
        </w:pBdr>
        <w:tabs>
          <w:tab w:val="left" w:pos="1324"/>
          <w:tab w:val="left" w:pos="1441"/>
        </w:tabs>
        <w:spacing w:line="276" w:lineRule="auto"/>
        <w:ind w:right="1531" w:hanging="360"/>
        <w:jc w:val="both"/>
        <w:rPr>
          <w:color w:val="000000" w:themeColor="text1"/>
          <w:sz w:val="24"/>
          <w:szCs w:val="24"/>
        </w:rPr>
      </w:pPr>
      <w:r w:rsidRPr="0010523B">
        <w:rPr>
          <w:color w:val="000000" w:themeColor="text1"/>
          <w:sz w:val="24"/>
          <w:szCs w:val="24"/>
        </w:rPr>
        <w:t xml:space="preserve">Data Visualization with Tableau </w:t>
      </w:r>
      <w:proofErr w:type="spellStart"/>
      <w:r w:rsidRPr="0010523B">
        <w:rPr>
          <w:color w:val="000000" w:themeColor="text1"/>
          <w:sz w:val="24"/>
          <w:szCs w:val="24"/>
        </w:rPr>
        <w:t>UCDavis</w:t>
      </w:r>
      <w:proofErr w:type="spellEnd"/>
      <w:r w:rsidRPr="0010523B">
        <w:rPr>
          <w:color w:val="000000" w:themeColor="text1"/>
          <w:sz w:val="24"/>
          <w:szCs w:val="24"/>
        </w:rPr>
        <w:t xml:space="preserve">, University of California </w:t>
      </w:r>
      <w:hyperlink r:id="rId106">
        <w:r w:rsidRPr="0010523B">
          <w:rPr>
            <w:color w:val="000000" w:themeColor="text1"/>
            <w:sz w:val="24"/>
            <w:szCs w:val="24"/>
            <w:u w:val="single"/>
          </w:rPr>
          <w:t>https://www.coursera.org/specializations/data-visualization</w:t>
        </w:r>
      </w:hyperlink>
      <w:r w:rsidRPr="0010523B">
        <w:rPr>
          <w:color w:val="000000" w:themeColor="text1"/>
          <w:sz w:val="24"/>
          <w:szCs w:val="24"/>
        </w:rPr>
        <w:t>?</w:t>
      </w:r>
    </w:p>
    <w:p w14:paraId="0059353B" w14:textId="77777777" w:rsidR="00EC45E9" w:rsidRPr="0010523B" w:rsidRDefault="00EC45E9" w:rsidP="00EC45E9">
      <w:pPr>
        <w:pBdr>
          <w:top w:val="nil"/>
          <w:left w:val="nil"/>
          <w:bottom w:val="nil"/>
          <w:right w:val="nil"/>
          <w:between w:val="nil"/>
        </w:pBdr>
        <w:spacing w:before="49"/>
        <w:rPr>
          <w:color w:val="000000" w:themeColor="text1"/>
          <w:sz w:val="24"/>
          <w:szCs w:val="24"/>
        </w:rPr>
      </w:pPr>
    </w:p>
    <w:p w14:paraId="795BBAF9" w14:textId="0CDEF0F8" w:rsidR="00EC45E9" w:rsidRPr="0010523B" w:rsidRDefault="00EC45E9" w:rsidP="00EC45E9">
      <w:pPr>
        <w:pStyle w:val="Heading2"/>
        <w:tabs>
          <w:tab w:val="left" w:pos="9666"/>
        </w:tabs>
        <w:rPr>
          <w:color w:val="000000" w:themeColor="text1"/>
        </w:rPr>
      </w:pPr>
      <w:bookmarkStart w:id="294" w:name="bookmark=id.jvl2rueppk6s" w:colFirst="0" w:colLast="0"/>
      <w:bookmarkEnd w:id="294"/>
      <w:r w:rsidRPr="0010523B">
        <w:rPr>
          <w:color w:val="000000" w:themeColor="text1"/>
          <w:shd w:val="clear" w:color="auto" w:fill="C00000"/>
        </w:rPr>
        <w:t>Online References</w:t>
      </w:r>
      <w:r w:rsidRPr="0010523B">
        <w:rPr>
          <w:color w:val="000000" w:themeColor="text1"/>
          <w:shd w:val="clear" w:color="auto" w:fill="C00000"/>
        </w:rPr>
        <w:tab/>
      </w:r>
    </w:p>
    <w:p w14:paraId="4F20D88B" w14:textId="77777777" w:rsidR="00EC45E9" w:rsidRPr="0010523B" w:rsidRDefault="00EC45E9" w:rsidP="00EC45E9">
      <w:pPr>
        <w:pBdr>
          <w:top w:val="nil"/>
          <w:left w:val="nil"/>
          <w:bottom w:val="nil"/>
          <w:right w:val="nil"/>
          <w:between w:val="nil"/>
        </w:pBdr>
        <w:spacing w:before="77"/>
        <w:rPr>
          <w:b/>
          <w:bCs/>
          <w:color w:val="000000" w:themeColor="text1"/>
          <w:sz w:val="24"/>
          <w:szCs w:val="24"/>
        </w:rPr>
      </w:pPr>
    </w:p>
    <w:p w14:paraId="3A203EEA" w14:textId="77777777" w:rsidR="00EC45E9" w:rsidRPr="0010523B" w:rsidRDefault="000D5E55" w:rsidP="00756CB4">
      <w:pPr>
        <w:numPr>
          <w:ilvl w:val="0"/>
          <w:numId w:val="386"/>
        </w:numPr>
        <w:pBdr>
          <w:top w:val="nil"/>
          <w:left w:val="nil"/>
          <w:bottom w:val="nil"/>
          <w:right w:val="nil"/>
          <w:between w:val="nil"/>
        </w:pBdr>
        <w:tabs>
          <w:tab w:val="left" w:pos="1440"/>
        </w:tabs>
        <w:spacing w:before="1"/>
        <w:ind w:left="1440" w:hanging="360"/>
        <w:rPr>
          <w:color w:val="000000" w:themeColor="text1"/>
          <w:sz w:val="24"/>
          <w:szCs w:val="24"/>
        </w:rPr>
      </w:pPr>
      <w:hyperlink r:id="rId107">
        <w:r w:rsidR="00EC45E9" w:rsidRPr="0010523B">
          <w:rPr>
            <w:color w:val="000000" w:themeColor="text1"/>
            <w:sz w:val="24"/>
            <w:szCs w:val="24"/>
            <w:u w:val="single"/>
          </w:rPr>
          <w:t>https://www.tutorialspoint.com/tableau/index.htm</w:t>
        </w:r>
      </w:hyperlink>
    </w:p>
    <w:p w14:paraId="0D9FC491" w14:textId="77777777" w:rsidR="00EC45E9" w:rsidRPr="0010523B" w:rsidRDefault="000D5E55" w:rsidP="00756CB4">
      <w:pPr>
        <w:numPr>
          <w:ilvl w:val="0"/>
          <w:numId w:val="386"/>
        </w:numPr>
        <w:pBdr>
          <w:top w:val="nil"/>
          <w:left w:val="nil"/>
          <w:bottom w:val="nil"/>
          <w:right w:val="nil"/>
          <w:between w:val="nil"/>
        </w:pBdr>
        <w:tabs>
          <w:tab w:val="left" w:pos="1440"/>
        </w:tabs>
        <w:spacing w:before="40"/>
        <w:ind w:left="1440" w:hanging="360"/>
        <w:rPr>
          <w:color w:val="000000" w:themeColor="text1"/>
          <w:sz w:val="24"/>
          <w:szCs w:val="24"/>
        </w:rPr>
      </w:pPr>
      <w:hyperlink r:id="rId108">
        <w:r w:rsidR="00EC45E9" w:rsidRPr="0010523B">
          <w:rPr>
            <w:color w:val="000000" w:themeColor="text1"/>
            <w:sz w:val="24"/>
            <w:szCs w:val="24"/>
            <w:u w:val="single"/>
          </w:rPr>
          <w:t>https://public.tableau.com/en-us/s/resources</w:t>
        </w:r>
      </w:hyperlink>
    </w:p>
    <w:p w14:paraId="080E0EE2" w14:textId="771FFC63" w:rsidR="00EC45E9" w:rsidRPr="0010523B" w:rsidRDefault="000D5E55" w:rsidP="00756CB4">
      <w:pPr>
        <w:numPr>
          <w:ilvl w:val="0"/>
          <w:numId w:val="386"/>
        </w:numPr>
        <w:pBdr>
          <w:top w:val="nil"/>
          <w:left w:val="nil"/>
          <w:bottom w:val="nil"/>
          <w:right w:val="nil"/>
          <w:between w:val="nil"/>
        </w:pBdr>
        <w:tabs>
          <w:tab w:val="left" w:pos="1440"/>
        </w:tabs>
        <w:spacing w:before="40"/>
        <w:ind w:left="1440" w:hanging="360"/>
        <w:rPr>
          <w:color w:val="000000" w:themeColor="text1"/>
          <w:sz w:val="24"/>
          <w:szCs w:val="24"/>
        </w:rPr>
        <w:sectPr w:rsidR="00EC45E9" w:rsidRPr="0010523B" w:rsidSect="00EC45E9">
          <w:pgSz w:w="12240" w:h="15840"/>
          <w:pgMar w:top="1380" w:right="360" w:bottom="280" w:left="720" w:header="720" w:footer="720" w:gutter="0"/>
          <w:cols w:space="720"/>
        </w:sectPr>
      </w:pPr>
      <w:hyperlink r:id="rId109" w:history="1">
        <w:r w:rsidR="00EC45E9" w:rsidRPr="0010523B">
          <w:rPr>
            <w:rStyle w:val="Hyperlink"/>
            <w:color w:val="000000" w:themeColor="text1"/>
            <w:sz w:val="24"/>
            <w:szCs w:val="24"/>
          </w:rPr>
          <w:t>https://www.tableau.com/learn/articles/free-public-data-sets</w:t>
        </w:r>
      </w:hyperlink>
    </w:p>
    <w:p w14:paraId="6E7A3838" w14:textId="77777777" w:rsidR="00EC45E9" w:rsidRPr="0010523B" w:rsidRDefault="00EC45E9" w:rsidP="00EC45E9">
      <w:pPr>
        <w:tabs>
          <w:tab w:val="left" w:pos="3601"/>
        </w:tabs>
        <w:spacing w:before="79" w:line="276" w:lineRule="auto"/>
        <w:ind w:left="720" w:right="5113"/>
        <w:rPr>
          <w:b/>
          <w:bCs/>
          <w:color w:val="000000" w:themeColor="text1"/>
          <w:sz w:val="24"/>
          <w:szCs w:val="24"/>
        </w:rPr>
      </w:pPr>
      <w:bookmarkStart w:id="295" w:name="bookmark=id.668pigx5ncz5" w:colFirst="0" w:colLast="0"/>
      <w:bookmarkEnd w:id="295"/>
      <w:r w:rsidRPr="0010523B">
        <w:rPr>
          <w:b/>
          <w:bCs/>
          <w:color w:val="000000" w:themeColor="text1"/>
          <w:sz w:val="24"/>
          <w:szCs w:val="24"/>
          <w:shd w:val="clear" w:color="auto" w:fill="C00000"/>
        </w:rPr>
        <w:lastRenderedPageBreak/>
        <w:t xml:space="preserve"> </w:t>
      </w:r>
      <w:r w:rsidRPr="0010523B">
        <w:rPr>
          <w:b/>
          <w:bCs/>
          <w:color w:val="000000" w:themeColor="text1"/>
          <w:sz w:val="24"/>
          <w:szCs w:val="24"/>
        </w:rPr>
        <w:t>SEMESTER/YEAR</w:t>
      </w:r>
      <w:r w:rsidRPr="0010523B">
        <w:rPr>
          <w:b/>
          <w:bCs/>
          <w:color w:val="000000" w:themeColor="text1"/>
          <w:sz w:val="24"/>
          <w:szCs w:val="24"/>
        </w:rPr>
        <w:tab/>
        <w:t>: III SEM / II YEAR COURSE CODE</w:t>
      </w:r>
      <w:r w:rsidRPr="0010523B">
        <w:rPr>
          <w:b/>
          <w:bCs/>
          <w:color w:val="000000" w:themeColor="text1"/>
          <w:sz w:val="24"/>
          <w:szCs w:val="24"/>
        </w:rPr>
        <w:tab/>
        <w:t>: 25MBAB004</w:t>
      </w:r>
    </w:p>
    <w:p w14:paraId="61CBA012" w14:textId="1EFCA8FE" w:rsidR="00EC45E9" w:rsidRPr="0010523B" w:rsidRDefault="00EC45E9" w:rsidP="00EC45E9">
      <w:pPr>
        <w:tabs>
          <w:tab w:val="left" w:pos="3601"/>
        </w:tabs>
        <w:spacing w:before="4" w:line="280" w:lineRule="auto"/>
        <w:ind w:left="720" w:right="3119"/>
        <w:rPr>
          <w:b/>
          <w:bCs/>
          <w:color w:val="000000" w:themeColor="text1"/>
          <w:sz w:val="24"/>
          <w:szCs w:val="24"/>
        </w:rPr>
      </w:pPr>
      <w:r w:rsidRPr="0010523B">
        <w:rPr>
          <w:b/>
          <w:bCs/>
          <w:color w:val="000000" w:themeColor="text1"/>
          <w:sz w:val="24"/>
          <w:szCs w:val="24"/>
        </w:rPr>
        <w:t>TITLE OF THE COURSE</w:t>
      </w:r>
      <w:r w:rsidR="00695396">
        <w:rPr>
          <w:b/>
          <w:bCs/>
          <w:color w:val="000000" w:themeColor="text1"/>
          <w:sz w:val="24"/>
          <w:szCs w:val="24"/>
        </w:rPr>
        <w:tab/>
      </w:r>
      <w:r w:rsidRPr="0010523B">
        <w:rPr>
          <w:b/>
          <w:bCs/>
          <w:color w:val="000000" w:themeColor="text1"/>
          <w:sz w:val="24"/>
          <w:szCs w:val="24"/>
        </w:rPr>
        <w:t xml:space="preserve">: PREDICTIVE ANALYTICS USING R </w:t>
      </w:r>
    </w:p>
    <w:p w14:paraId="5BC8C9C0" w14:textId="77777777" w:rsidR="00EC45E9" w:rsidRPr="0010523B" w:rsidRDefault="00EC45E9" w:rsidP="00EC45E9">
      <w:pPr>
        <w:tabs>
          <w:tab w:val="left" w:pos="3601"/>
        </w:tabs>
        <w:spacing w:before="4" w:line="280" w:lineRule="auto"/>
        <w:ind w:left="720" w:right="3119"/>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40F0A437" w14:textId="77777777" w:rsidR="00EC45E9" w:rsidRPr="0010523B" w:rsidRDefault="00EC45E9" w:rsidP="00EC45E9">
      <w:pPr>
        <w:pBdr>
          <w:top w:val="nil"/>
          <w:left w:val="nil"/>
          <w:bottom w:val="nil"/>
          <w:right w:val="nil"/>
          <w:between w:val="nil"/>
        </w:pBdr>
        <w:spacing w:before="29"/>
        <w:rPr>
          <w:b/>
          <w:bCs/>
          <w:color w:val="000000" w:themeColor="text1"/>
          <w:sz w:val="24"/>
          <w:szCs w:val="24"/>
        </w:rPr>
      </w:pPr>
    </w:p>
    <w:p w14:paraId="6AD8A72C" w14:textId="481A1DB0" w:rsidR="00EC45E9" w:rsidRPr="0010523B" w:rsidRDefault="00EC45E9" w:rsidP="00EC45E9">
      <w:pPr>
        <w:pStyle w:val="Heading2"/>
        <w:tabs>
          <w:tab w:val="left" w:pos="9666"/>
        </w:tabs>
        <w:rPr>
          <w:color w:val="000000" w:themeColor="text1"/>
        </w:rPr>
      </w:pPr>
      <w:bookmarkStart w:id="296" w:name="bookmark=id.8uky5qqjfld" w:colFirst="0" w:colLast="0"/>
      <w:bookmarkEnd w:id="296"/>
      <w:r w:rsidRPr="0010523B">
        <w:rPr>
          <w:color w:val="000000" w:themeColor="text1"/>
          <w:shd w:val="clear" w:color="auto" w:fill="C00000"/>
        </w:rPr>
        <w:t>Overview</w:t>
      </w:r>
      <w:r w:rsidRPr="0010523B">
        <w:rPr>
          <w:color w:val="000000" w:themeColor="text1"/>
          <w:shd w:val="clear" w:color="auto" w:fill="C00000"/>
        </w:rPr>
        <w:tab/>
      </w:r>
    </w:p>
    <w:p w14:paraId="149230FB" w14:textId="77777777" w:rsidR="00EC45E9" w:rsidRPr="0010523B" w:rsidRDefault="00EC45E9" w:rsidP="00EC45E9">
      <w:pPr>
        <w:pBdr>
          <w:top w:val="nil"/>
          <w:left w:val="nil"/>
          <w:bottom w:val="nil"/>
          <w:right w:val="nil"/>
          <w:between w:val="nil"/>
        </w:pBdr>
        <w:spacing w:before="72"/>
        <w:rPr>
          <w:b/>
          <w:bCs/>
          <w:color w:val="000000" w:themeColor="text1"/>
          <w:sz w:val="24"/>
          <w:szCs w:val="24"/>
        </w:rPr>
      </w:pPr>
    </w:p>
    <w:p w14:paraId="476DD989" w14:textId="77777777" w:rsidR="00EC45E9" w:rsidRPr="0010523B" w:rsidRDefault="00EC45E9" w:rsidP="00EC45E9">
      <w:pPr>
        <w:pBdr>
          <w:top w:val="nil"/>
          <w:left w:val="nil"/>
          <w:bottom w:val="nil"/>
          <w:right w:val="nil"/>
          <w:between w:val="nil"/>
        </w:pBdr>
        <w:ind w:left="720"/>
        <w:rPr>
          <w:color w:val="000000" w:themeColor="text1"/>
          <w:sz w:val="24"/>
          <w:szCs w:val="24"/>
        </w:rPr>
      </w:pPr>
      <w:r w:rsidRPr="0010523B">
        <w:rPr>
          <w:color w:val="000000" w:themeColor="text1"/>
          <w:sz w:val="24"/>
          <w:szCs w:val="24"/>
        </w:rPr>
        <w:t>In this course, students will learn the basics of machine learning using R programming.</w:t>
      </w:r>
    </w:p>
    <w:p w14:paraId="5C3F3A21" w14:textId="77777777" w:rsidR="00EC45E9" w:rsidRPr="0010523B" w:rsidRDefault="00EC45E9" w:rsidP="00EC45E9">
      <w:pPr>
        <w:pBdr>
          <w:top w:val="nil"/>
          <w:left w:val="nil"/>
          <w:bottom w:val="nil"/>
          <w:right w:val="nil"/>
          <w:between w:val="nil"/>
        </w:pBdr>
        <w:spacing w:before="41"/>
        <w:ind w:left="1441"/>
        <w:rPr>
          <w:color w:val="000000" w:themeColor="text1"/>
          <w:sz w:val="24"/>
          <w:szCs w:val="24"/>
        </w:rPr>
      </w:pPr>
      <w:r w:rsidRPr="0010523B">
        <w:rPr>
          <w:color w:val="000000" w:themeColor="text1"/>
          <w:sz w:val="24"/>
          <w:szCs w:val="24"/>
        </w:rPr>
        <w:t>They will get a perspective on:</w:t>
      </w:r>
    </w:p>
    <w:p w14:paraId="00A5EA45" w14:textId="77777777" w:rsidR="00EC45E9" w:rsidRPr="0010523B" w:rsidRDefault="00EC45E9" w:rsidP="00756CB4">
      <w:pPr>
        <w:numPr>
          <w:ilvl w:val="1"/>
          <w:numId w:val="386"/>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Where Machine Learning fits into Analytics landscape</w:t>
      </w:r>
    </w:p>
    <w:p w14:paraId="78190A37" w14:textId="77777777" w:rsidR="00EC45E9" w:rsidRPr="0010523B" w:rsidRDefault="00EC45E9" w:rsidP="00756CB4">
      <w:pPr>
        <w:numPr>
          <w:ilvl w:val="1"/>
          <w:numId w:val="386"/>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Types of Machine Learning algorithms</w:t>
      </w:r>
    </w:p>
    <w:p w14:paraId="73A9E62D" w14:textId="77777777" w:rsidR="00EC45E9" w:rsidRPr="0010523B" w:rsidRDefault="00EC45E9" w:rsidP="00756CB4">
      <w:pPr>
        <w:numPr>
          <w:ilvl w:val="1"/>
          <w:numId w:val="386"/>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Data Science process from data collection till model evaluation</w:t>
      </w:r>
    </w:p>
    <w:p w14:paraId="57F03E03" w14:textId="77777777" w:rsidR="00EC45E9" w:rsidRPr="0010523B" w:rsidRDefault="00EC45E9" w:rsidP="00EC45E9">
      <w:pPr>
        <w:pBdr>
          <w:top w:val="nil"/>
          <w:left w:val="nil"/>
          <w:bottom w:val="nil"/>
          <w:right w:val="nil"/>
          <w:between w:val="nil"/>
        </w:pBdr>
        <w:spacing w:before="45" w:line="276" w:lineRule="auto"/>
        <w:ind w:left="720" w:right="1160"/>
        <w:rPr>
          <w:color w:val="000000" w:themeColor="text1"/>
          <w:sz w:val="24"/>
          <w:szCs w:val="24"/>
        </w:rPr>
      </w:pPr>
      <w:r w:rsidRPr="0010523B">
        <w:rPr>
          <w:color w:val="000000" w:themeColor="text1"/>
          <w:sz w:val="24"/>
          <w:szCs w:val="24"/>
        </w:rPr>
        <w:t>Course will be hands-on using R and R Studio and mini projects will be implemented for each algorithm type.</w:t>
      </w:r>
    </w:p>
    <w:p w14:paraId="3687E80F" w14:textId="77777777" w:rsidR="00EC45E9" w:rsidRPr="0010523B" w:rsidRDefault="00EC45E9" w:rsidP="00EC45E9">
      <w:pPr>
        <w:pBdr>
          <w:top w:val="nil"/>
          <w:left w:val="nil"/>
          <w:bottom w:val="nil"/>
          <w:right w:val="nil"/>
          <w:between w:val="nil"/>
        </w:pBdr>
        <w:spacing w:before="50"/>
        <w:rPr>
          <w:color w:val="000000" w:themeColor="text1"/>
          <w:sz w:val="24"/>
          <w:szCs w:val="24"/>
        </w:rPr>
      </w:pPr>
    </w:p>
    <w:p w14:paraId="16DE61AA" w14:textId="2CF1C03B" w:rsidR="00EC45E9" w:rsidRPr="0010523B" w:rsidRDefault="00EC45E9" w:rsidP="00EC45E9">
      <w:pPr>
        <w:pStyle w:val="Heading2"/>
        <w:tabs>
          <w:tab w:val="left" w:pos="9666"/>
        </w:tabs>
        <w:rPr>
          <w:color w:val="000000" w:themeColor="text1"/>
        </w:rPr>
      </w:pPr>
      <w:bookmarkStart w:id="297" w:name="bookmark=id.tcohwjmy84zd" w:colFirst="0" w:colLast="0"/>
      <w:bookmarkEnd w:id="297"/>
      <w:r w:rsidRPr="0010523B">
        <w:rPr>
          <w:color w:val="000000" w:themeColor="text1"/>
          <w:shd w:val="clear" w:color="auto" w:fill="C00000"/>
        </w:rPr>
        <w:t>Course Objectives</w:t>
      </w:r>
      <w:r w:rsidRPr="0010523B">
        <w:rPr>
          <w:color w:val="000000" w:themeColor="text1"/>
          <w:shd w:val="clear" w:color="auto" w:fill="C00000"/>
        </w:rPr>
        <w:tab/>
      </w:r>
    </w:p>
    <w:p w14:paraId="6C5584E8" w14:textId="77777777" w:rsidR="00EC45E9" w:rsidRPr="0010523B" w:rsidRDefault="00EC45E9" w:rsidP="00EC45E9">
      <w:pPr>
        <w:pBdr>
          <w:top w:val="nil"/>
          <w:left w:val="nil"/>
          <w:bottom w:val="nil"/>
          <w:right w:val="nil"/>
          <w:between w:val="nil"/>
        </w:pBdr>
        <w:spacing w:before="72"/>
        <w:rPr>
          <w:b/>
          <w:bCs/>
          <w:color w:val="000000" w:themeColor="text1"/>
          <w:sz w:val="24"/>
          <w:szCs w:val="24"/>
        </w:rPr>
      </w:pPr>
    </w:p>
    <w:p w14:paraId="7C250C6B" w14:textId="77777777" w:rsidR="00D20A5B" w:rsidRPr="0010523B" w:rsidRDefault="00EC45E9" w:rsidP="00756CB4">
      <w:pPr>
        <w:numPr>
          <w:ilvl w:val="0"/>
          <w:numId w:val="385"/>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Learn R Data Structures</w:t>
      </w:r>
    </w:p>
    <w:p w14:paraId="1F4C4E05" w14:textId="77777777" w:rsidR="00D20A5B" w:rsidRPr="0010523B" w:rsidRDefault="00EC45E9" w:rsidP="00756CB4">
      <w:pPr>
        <w:numPr>
          <w:ilvl w:val="0"/>
          <w:numId w:val="385"/>
        </w:numPr>
        <w:pBdr>
          <w:top w:val="nil"/>
          <w:left w:val="nil"/>
          <w:bottom w:val="nil"/>
          <w:right w:val="nil"/>
          <w:between w:val="nil"/>
        </w:pBdr>
        <w:tabs>
          <w:tab w:val="left" w:pos="1441"/>
        </w:tabs>
        <w:ind w:left="1077" w:right="1531" w:hanging="357"/>
        <w:jc w:val="both"/>
        <w:rPr>
          <w:color w:val="000000" w:themeColor="text1"/>
          <w:sz w:val="24"/>
          <w:szCs w:val="24"/>
        </w:rPr>
      </w:pPr>
      <w:r w:rsidRPr="0010523B">
        <w:rPr>
          <w:color w:val="000000" w:themeColor="text1"/>
          <w:sz w:val="24"/>
          <w:szCs w:val="24"/>
        </w:rPr>
        <w:t>Learn Exploratory Data Analysis and its significance</w:t>
      </w:r>
    </w:p>
    <w:p w14:paraId="668BA1C3" w14:textId="77777777" w:rsidR="00D20A5B" w:rsidRPr="0010523B" w:rsidRDefault="00EC45E9" w:rsidP="00756CB4">
      <w:pPr>
        <w:numPr>
          <w:ilvl w:val="0"/>
          <w:numId w:val="385"/>
        </w:numPr>
        <w:pBdr>
          <w:top w:val="nil"/>
          <w:left w:val="nil"/>
          <w:bottom w:val="nil"/>
          <w:right w:val="nil"/>
          <w:between w:val="nil"/>
        </w:pBdr>
        <w:tabs>
          <w:tab w:val="left" w:pos="1441"/>
        </w:tabs>
        <w:ind w:left="1077" w:right="1531" w:hanging="357"/>
        <w:jc w:val="both"/>
        <w:rPr>
          <w:color w:val="000000" w:themeColor="text1"/>
          <w:sz w:val="24"/>
          <w:szCs w:val="24"/>
        </w:rPr>
      </w:pPr>
      <w:r w:rsidRPr="0010523B">
        <w:rPr>
          <w:color w:val="000000" w:themeColor="text1"/>
          <w:sz w:val="24"/>
          <w:szCs w:val="24"/>
        </w:rPr>
        <w:t>Implement Supervised Machine Learning algorithms using R in a business application</w:t>
      </w:r>
    </w:p>
    <w:p w14:paraId="70C09CDB" w14:textId="77777777" w:rsidR="00D20A5B" w:rsidRPr="0010523B" w:rsidRDefault="00EC45E9" w:rsidP="00756CB4">
      <w:pPr>
        <w:numPr>
          <w:ilvl w:val="0"/>
          <w:numId w:val="385"/>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Implement Unsupervised Machine Learning algorithms using R</w:t>
      </w:r>
      <w:r w:rsidR="00D20A5B" w:rsidRPr="0010523B">
        <w:rPr>
          <w:color w:val="000000" w:themeColor="text1"/>
          <w:sz w:val="24"/>
          <w:szCs w:val="24"/>
        </w:rPr>
        <w:t xml:space="preserve"> </w:t>
      </w:r>
      <w:r w:rsidRPr="0010523B">
        <w:rPr>
          <w:color w:val="000000" w:themeColor="text1"/>
          <w:sz w:val="24"/>
          <w:szCs w:val="24"/>
        </w:rPr>
        <w:t>in a business application</w:t>
      </w:r>
    </w:p>
    <w:p w14:paraId="080909A7" w14:textId="3106E65F" w:rsidR="00EC45E9" w:rsidRPr="0010523B" w:rsidRDefault="00EC45E9" w:rsidP="00756CB4">
      <w:pPr>
        <w:numPr>
          <w:ilvl w:val="0"/>
          <w:numId w:val="385"/>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Implement Time Series using R</w:t>
      </w:r>
    </w:p>
    <w:p w14:paraId="5DC40DD4" w14:textId="77777777" w:rsidR="00EC45E9" w:rsidRPr="0010523B" w:rsidRDefault="00EC45E9" w:rsidP="00EC45E9">
      <w:pPr>
        <w:pBdr>
          <w:top w:val="nil"/>
          <w:left w:val="nil"/>
          <w:bottom w:val="nil"/>
          <w:right w:val="nil"/>
          <w:between w:val="nil"/>
        </w:pBdr>
        <w:spacing w:before="86"/>
        <w:ind w:left="720" w:right="1531"/>
        <w:jc w:val="both"/>
        <w:rPr>
          <w:color w:val="000000" w:themeColor="text1"/>
          <w:sz w:val="24"/>
          <w:szCs w:val="24"/>
        </w:rPr>
      </w:pPr>
    </w:p>
    <w:p w14:paraId="455366C4" w14:textId="284E6F4D" w:rsidR="00EC45E9" w:rsidRPr="0010523B" w:rsidRDefault="00EC45E9" w:rsidP="00D20A5B">
      <w:pPr>
        <w:pStyle w:val="Heading2"/>
        <w:tabs>
          <w:tab w:val="left" w:pos="9666"/>
        </w:tabs>
        <w:spacing w:before="1"/>
        <w:rPr>
          <w:color w:val="000000" w:themeColor="text1"/>
        </w:rPr>
      </w:pPr>
      <w:bookmarkStart w:id="298" w:name="bookmark=id.nh7uhh8bqys8" w:colFirst="0" w:colLast="0"/>
      <w:bookmarkEnd w:id="298"/>
      <w:r w:rsidRPr="0010523B">
        <w:rPr>
          <w:color w:val="000000" w:themeColor="text1"/>
          <w:shd w:val="clear" w:color="auto" w:fill="C00000"/>
        </w:rPr>
        <w:t>Course Outcomes</w:t>
      </w:r>
      <w:r w:rsidRPr="0010523B">
        <w:rPr>
          <w:color w:val="000000" w:themeColor="text1"/>
          <w:shd w:val="clear" w:color="auto" w:fill="C00000"/>
        </w:rPr>
        <w:tab/>
      </w:r>
    </w:p>
    <w:p w14:paraId="2B9A447F" w14:textId="77777777" w:rsidR="00EC45E9" w:rsidRPr="0010523B" w:rsidRDefault="00EC45E9" w:rsidP="00EC45E9">
      <w:pPr>
        <w:pBdr>
          <w:top w:val="nil"/>
          <w:left w:val="nil"/>
          <w:bottom w:val="nil"/>
          <w:right w:val="nil"/>
          <w:between w:val="nil"/>
        </w:pBdr>
        <w:spacing w:before="71"/>
        <w:rPr>
          <w:b/>
          <w:bCs/>
          <w:color w:val="000000" w:themeColor="text1"/>
          <w:sz w:val="24"/>
          <w:szCs w:val="24"/>
        </w:rPr>
      </w:pPr>
    </w:p>
    <w:p w14:paraId="58428710" w14:textId="77777777" w:rsidR="00EC45E9" w:rsidRPr="0010523B" w:rsidRDefault="00EC45E9" w:rsidP="00EC45E9">
      <w:pPr>
        <w:pBdr>
          <w:top w:val="nil"/>
          <w:left w:val="nil"/>
          <w:bottom w:val="nil"/>
          <w:right w:val="nil"/>
          <w:between w:val="nil"/>
        </w:pBdr>
        <w:spacing w:before="1"/>
        <w:ind w:left="720"/>
        <w:rPr>
          <w:color w:val="000000" w:themeColor="text1"/>
          <w:sz w:val="24"/>
          <w:szCs w:val="24"/>
        </w:rPr>
      </w:pPr>
      <w:r w:rsidRPr="0010523B">
        <w:rPr>
          <w:color w:val="000000" w:themeColor="text1"/>
          <w:sz w:val="24"/>
          <w:szCs w:val="24"/>
        </w:rPr>
        <w:t>By the conclusion of this course, the student should be able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6"/>
      </w:tblGrid>
      <w:tr w:rsidR="0010523B" w:rsidRPr="0010523B" w14:paraId="599F8FEB" w14:textId="77777777" w:rsidTr="00D20A5B">
        <w:tc>
          <w:tcPr>
            <w:tcW w:w="5000" w:type="pct"/>
          </w:tcPr>
          <w:p w14:paraId="0B44633B" w14:textId="77777777" w:rsidR="00EC45E9" w:rsidRPr="0010523B" w:rsidRDefault="00EC45E9" w:rsidP="00756CB4">
            <w:pPr>
              <w:pStyle w:val="ListParagraph"/>
              <w:widowControl w:val="0"/>
              <w:numPr>
                <w:ilvl w:val="0"/>
                <w:numId w:val="430"/>
              </w:numPr>
              <w:tabs>
                <w:tab w:val="left" w:pos="1441"/>
              </w:tabs>
              <w:autoSpaceDE w:val="0"/>
              <w:autoSpaceDN w:val="0"/>
              <w:spacing w:before="44"/>
              <w:ind w:left="1083" w:right="1531" w:hanging="363"/>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Exhibit the fair understanding of concepts, theories, models and principles of machine learning course.</w:t>
            </w:r>
          </w:p>
        </w:tc>
      </w:tr>
      <w:tr w:rsidR="0010523B" w:rsidRPr="0010523B" w14:paraId="7E40EB5E" w14:textId="77777777" w:rsidTr="00D20A5B">
        <w:tc>
          <w:tcPr>
            <w:tcW w:w="5000" w:type="pct"/>
          </w:tcPr>
          <w:p w14:paraId="59612122" w14:textId="77777777" w:rsidR="00EC45E9" w:rsidRPr="0010523B" w:rsidRDefault="00EC45E9" w:rsidP="00756CB4">
            <w:pPr>
              <w:pStyle w:val="ListParagraph"/>
              <w:widowControl w:val="0"/>
              <w:numPr>
                <w:ilvl w:val="0"/>
                <w:numId w:val="430"/>
              </w:numPr>
              <w:tabs>
                <w:tab w:val="left" w:pos="1441"/>
              </w:tabs>
              <w:autoSpaceDE w:val="0"/>
              <w:autoSpaceDN w:val="0"/>
              <w:spacing w:before="40"/>
              <w:ind w:left="1083" w:right="1531" w:hanging="363"/>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Demonstrate the ability of applying the skill of concepts, theories, models and principles of machine learning in real-time problem-solving by performing EDA and machine learning processes using R.</w:t>
            </w:r>
          </w:p>
        </w:tc>
      </w:tr>
      <w:tr w:rsidR="0010523B" w:rsidRPr="0010523B" w14:paraId="59EF6EFF" w14:textId="77777777" w:rsidTr="00D20A5B">
        <w:tc>
          <w:tcPr>
            <w:tcW w:w="5000" w:type="pct"/>
          </w:tcPr>
          <w:p w14:paraId="1B926312" w14:textId="77777777" w:rsidR="00EC45E9" w:rsidRPr="0010523B" w:rsidRDefault="00EC45E9" w:rsidP="00756CB4">
            <w:pPr>
              <w:pStyle w:val="ListParagraph"/>
              <w:widowControl w:val="0"/>
              <w:numPr>
                <w:ilvl w:val="0"/>
                <w:numId w:val="430"/>
              </w:numPr>
              <w:tabs>
                <w:tab w:val="left" w:pos="1441"/>
              </w:tabs>
              <w:autoSpaceDE w:val="0"/>
              <w:autoSpaceDN w:val="0"/>
              <w:spacing w:before="42"/>
              <w:ind w:left="1083" w:right="1531" w:hanging="363"/>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 xml:space="preserve">Demonstrate the ability of </w:t>
            </w:r>
            <w:proofErr w:type="spellStart"/>
            <w:r w:rsidRPr="0010523B">
              <w:rPr>
                <w:rFonts w:ascii="Times New Roman" w:hAnsi="Times New Roman" w:cs="Times New Roman"/>
                <w:color w:val="000000" w:themeColor="text1"/>
                <w:sz w:val="24"/>
                <w:szCs w:val="24"/>
              </w:rPr>
              <w:t>analyzing</w:t>
            </w:r>
            <w:proofErr w:type="spellEnd"/>
            <w:r w:rsidRPr="0010523B">
              <w:rPr>
                <w:rFonts w:ascii="Times New Roman" w:hAnsi="Times New Roman" w:cs="Times New Roman"/>
                <w:color w:val="000000" w:themeColor="text1"/>
                <w:sz w:val="24"/>
                <w:szCs w:val="24"/>
              </w:rPr>
              <w:t xml:space="preserve"> real-time problems using the skills acquired from concepts, theories, models and principles of machine learning by evaluating model performance with appropriate measures.</w:t>
            </w:r>
          </w:p>
        </w:tc>
      </w:tr>
      <w:tr w:rsidR="0010523B" w:rsidRPr="0010523B" w14:paraId="066FCEC7" w14:textId="77777777" w:rsidTr="00D20A5B">
        <w:tc>
          <w:tcPr>
            <w:tcW w:w="5000" w:type="pct"/>
          </w:tcPr>
          <w:p w14:paraId="51821516" w14:textId="77777777" w:rsidR="00EC45E9" w:rsidRPr="0010523B" w:rsidRDefault="00EC45E9" w:rsidP="00756CB4">
            <w:pPr>
              <w:pStyle w:val="ListParagraph"/>
              <w:widowControl w:val="0"/>
              <w:numPr>
                <w:ilvl w:val="0"/>
                <w:numId w:val="430"/>
              </w:numPr>
              <w:tabs>
                <w:tab w:val="left" w:pos="1441"/>
              </w:tabs>
              <w:autoSpaceDE w:val="0"/>
              <w:autoSpaceDN w:val="0"/>
              <w:spacing w:before="41"/>
              <w:ind w:left="1083" w:right="1531" w:hanging="363"/>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Exhibit the ability of designing and redesigning existing and new models by using the acquired skills from concepts, theories, models and principles of machine learning for real-time problem-solving and model appraisal.</w:t>
            </w:r>
          </w:p>
        </w:tc>
      </w:tr>
      <w:tr w:rsidR="0010523B" w:rsidRPr="0010523B" w14:paraId="1475C386" w14:textId="77777777" w:rsidTr="00D20A5B">
        <w:tc>
          <w:tcPr>
            <w:tcW w:w="5000" w:type="pct"/>
          </w:tcPr>
          <w:p w14:paraId="0A5C5D59" w14:textId="77777777" w:rsidR="00EC45E9" w:rsidRPr="0010523B" w:rsidRDefault="00EC45E9" w:rsidP="00756CB4">
            <w:pPr>
              <w:pStyle w:val="ListParagraph"/>
              <w:widowControl w:val="0"/>
              <w:numPr>
                <w:ilvl w:val="0"/>
                <w:numId w:val="430"/>
              </w:numPr>
              <w:tabs>
                <w:tab w:val="left" w:pos="1441"/>
              </w:tabs>
              <w:autoSpaceDE w:val="0"/>
              <w:autoSpaceDN w:val="0"/>
              <w:spacing w:before="43"/>
              <w:ind w:left="1077" w:right="1531" w:hanging="357"/>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Exhibit the ability of developing / redesigning existing and new models by using the acquired skills from concepts, theories, models and principles of machine learning, including choosing appropriate ML algorithms for different situations.</w:t>
            </w:r>
          </w:p>
        </w:tc>
      </w:tr>
    </w:tbl>
    <w:tbl>
      <w:tblPr>
        <w:tblStyle w:val="afffffffffffffffff6"/>
        <w:tblW w:w="9119" w:type="dxa"/>
        <w:tblInd w:w="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713"/>
        <w:gridCol w:w="6406"/>
      </w:tblGrid>
      <w:tr w:rsidR="0010523B" w:rsidRPr="0010523B" w14:paraId="21AA8D26" w14:textId="77777777" w:rsidTr="0010523B">
        <w:trPr>
          <w:trHeight w:val="1800"/>
        </w:trPr>
        <w:tc>
          <w:tcPr>
            <w:tcW w:w="2713" w:type="dxa"/>
          </w:tcPr>
          <w:p w14:paraId="04DABB42" w14:textId="77777777" w:rsidR="00EC45E9" w:rsidRPr="0010523B" w:rsidRDefault="00EC45E9" w:rsidP="0010523B">
            <w:pPr>
              <w:pBdr>
                <w:top w:val="nil"/>
                <w:left w:val="nil"/>
                <w:bottom w:val="nil"/>
                <w:right w:val="nil"/>
                <w:between w:val="nil"/>
              </w:pBdr>
              <w:spacing w:before="143"/>
              <w:rPr>
                <w:color w:val="000000" w:themeColor="text1"/>
                <w:sz w:val="24"/>
                <w:szCs w:val="24"/>
              </w:rPr>
            </w:pPr>
          </w:p>
          <w:p w14:paraId="564E82B4" w14:textId="77777777" w:rsidR="00EC45E9" w:rsidRPr="0010523B" w:rsidRDefault="00EC45E9"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406" w:type="dxa"/>
          </w:tcPr>
          <w:p w14:paraId="1CF92848" w14:textId="77777777" w:rsidR="00EC45E9" w:rsidRPr="0010523B" w:rsidRDefault="00EC45E9" w:rsidP="00756CB4">
            <w:pPr>
              <w:numPr>
                <w:ilvl w:val="0"/>
                <w:numId w:val="384"/>
              </w:numPr>
              <w:pBdr>
                <w:top w:val="nil"/>
                <w:left w:val="nil"/>
                <w:bottom w:val="nil"/>
                <w:right w:val="nil"/>
                <w:between w:val="nil"/>
              </w:pBdr>
              <w:tabs>
                <w:tab w:val="left" w:pos="830"/>
              </w:tabs>
              <w:spacing w:before="92"/>
              <w:rPr>
                <w:color w:val="000000" w:themeColor="text1"/>
                <w:sz w:val="24"/>
                <w:szCs w:val="24"/>
              </w:rPr>
            </w:pPr>
            <w:r w:rsidRPr="0010523B">
              <w:rPr>
                <w:color w:val="000000" w:themeColor="text1"/>
                <w:sz w:val="24"/>
                <w:szCs w:val="24"/>
              </w:rPr>
              <w:t>Lectures</w:t>
            </w:r>
          </w:p>
          <w:p w14:paraId="1D8B136C" w14:textId="77777777" w:rsidR="00EC45E9" w:rsidRPr="0010523B" w:rsidRDefault="00EC45E9" w:rsidP="00756CB4">
            <w:pPr>
              <w:numPr>
                <w:ilvl w:val="0"/>
                <w:numId w:val="384"/>
              </w:numPr>
              <w:pBdr>
                <w:top w:val="nil"/>
                <w:left w:val="nil"/>
                <w:bottom w:val="nil"/>
                <w:right w:val="nil"/>
                <w:between w:val="nil"/>
              </w:pBdr>
              <w:tabs>
                <w:tab w:val="left" w:pos="830"/>
              </w:tabs>
              <w:spacing w:before="41"/>
              <w:rPr>
                <w:color w:val="000000" w:themeColor="text1"/>
                <w:sz w:val="24"/>
                <w:szCs w:val="24"/>
              </w:rPr>
            </w:pPr>
            <w:r w:rsidRPr="0010523B">
              <w:rPr>
                <w:color w:val="000000" w:themeColor="text1"/>
                <w:sz w:val="24"/>
                <w:szCs w:val="24"/>
              </w:rPr>
              <w:t>Readings</w:t>
            </w:r>
          </w:p>
          <w:p w14:paraId="7B74D1B9" w14:textId="77777777" w:rsidR="00EC45E9" w:rsidRPr="0010523B" w:rsidRDefault="00EC45E9" w:rsidP="00756CB4">
            <w:pPr>
              <w:numPr>
                <w:ilvl w:val="0"/>
                <w:numId w:val="384"/>
              </w:numPr>
              <w:pBdr>
                <w:top w:val="nil"/>
                <w:left w:val="nil"/>
                <w:bottom w:val="nil"/>
                <w:right w:val="nil"/>
                <w:between w:val="nil"/>
              </w:pBdr>
              <w:tabs>
                <w:tab w:val="left" w:pos="830"/>
              </w:tabs>
              <w:spacing w:before="41"/>
              <w:rPr>
                <w:color w:val="000000" w:themeColor="text1"/>
                <w:sz w:val="24"/>
                <w:szCs w:val="24"/>
              </w:rPr>
            </w:pPr>
            <w:r w:rsidRPr="0010523B">
              <w:rPr>
                <w:color w:val="000000" w:themeColor="text1"/>
                <w:sz w:val="24"/>
                <w:szCs w:val="24"/>
              </w:rPr>
              <w:t>Active student participation and classroom exercises</w:t>
            </w:r>
          </w:p>
          <w:p w14:paraId="4B9EAEF3" w14:textId="2EFF2902" w:rsidR="00EC45E9" w:rsidRPr="0010523B" w:rsidRDefault="00EC45E9" w:rsidP="00756CB4">
            <w:pPr>
              <w:numPr>
                <w:ilvl w:val="0"/>
                <w:numId w:val="384"/>
              </w:numPr>
              <w:pBdr>
                <w:top w:val="nil"/>
                <w:left w:val="nil"/>
                <w:bottom w:val="nil"/>
                <w:right w:val="nil"/>
                <w:between w:val="nil"/>
              </w:pBdr>
              <w:tabs>
                <w:tab w:val="left" w:pos="830"/>
                <w:tab w:val="left" w:pos="888"/>
              </w:tabs>
              <w:spacing w:before="41" w:line="276" w:lineRule="auto"/>
              <w:ind w:right="1316"/>
              <w:jc w:val="both"/>
              <w:rPr>
                <w:color w:val="000000" w:themeColor="text1"/>
                <w:sz w:val="24"/>
                <w:szCs w:val="24"/>
              </w:rPr>
            </w:pPr>
            <w:r w:rsidRPr="0010523B">
              <w:rPr>
                <w:color w:val="000000" w:themeColor="text1"/>
                <w:sz w:val="24"/>
                <w:szCs w:val="24"/>
              </w:rPr>
              <w:t xml:space="preserve">Case Analysis collaboratively with </w:t>
            </w:r>
            <w:r w:rsidR="00D20A5B" w:rsidRPr="0010523B">
              <w:rPr>
                <w:color w:val="000000" w:themeColor="text1"/>
                <w:sz w:val="24"/>
                <w:szCs w:val="24"/>
              </w:rPr>
              <w:t>students’</w:t>
            </w:r>
            <w:r w:rsidRPr="0010523B">
              <w:rPr>
                <w:color w:val="000000" w:themeColor="text1"/>
                <w:sz w:val="24"/>
                <w:szCs w:val="24"/>
              </w:rPr>
              <w:t xml:space="preserve"> involvement</w:t>
            </w:r>
          </w:p>
        </w:tc>
      </w:tr>
      <w:tr w:rsidR="0010523B" w:rsidRPr="0010523B" w14:paraId="3436BC67" w14:textId="77777777" w:rsidTr="0010523B">
        <w:trPr>
          <w:trHeight w:val="1800"/>
        </w:trPr>
        <w:tc>
          <w:tcPr>
            <w:tcW w:w="2713" w:type="dxa"/>
          </w:tcPr>
          <w:p w14:paraId="22D21F4F" w14:textId="5FC4BC0A" w:rsidR="00D20A5B" w:rsidRPr="0010523B" w:rsidRDefault="00D20A5B" w:rsidP="00D20A5B">
            <w:pPr>
              <w:pBdr>
                <w:top w:val="nil"/>
                <w:left w:val="nil"/>
                <w:bottom w:val="nil"/>
                <w:right w:val="nil"/>
                <w:between w:val="nil"/>
              </w:pBdr>
              <w:spacing w:before="143"/>
              <w:rPr>
                <w:color w:val="000000" w:themeColor="text1"/>
                <w:sz w:val="24"/>
                <w:szCs w:val="24"/>
              </w:rPr>
            </w:pPr>
            <w:r w:rsidRPr="0010523B">
              <w:rPr>
                <w:b/>
                <w:bCs/>
                <w:color w:val="000000" w:themeColor="text1"/>
                <w:sz w:val="24"/>
                <w:szCs w:val="24"/>
              </w:rPr>
              <w:t>Assessment Strategy</w:t>
            </w:r>
          </w:p>
        </w:tc>
        <w:tc>
          <w:tcPr>
            <w:tcW w:w="6406" w:type="dxa"/>
          </w:tcPr>
          <w:p w14:paraId="196EBFA0" w14:textId="77777777" w:rsidR="00D20A5B" w:rsidRPr="0010523B" w:rsidRDefault="00D20A5B" w:rsidP="00D20A5B">
            <w:pPr>
              <w:pBdr>
                <w:top w:val="nil"/>
                <w:left w:val="nil"/>
                <w:bottom w:val="nil"/>
                <w:right w:val="nil"/>
                <w:between w:val="nil"/>
              </w:pBdr>
              <w:spacing w:before="78" w:line="276" w:lineRule="auto"/>
              <w:ind w:left="110" w:right="256"/>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48BA177E" w14:textId="77777777" w:rsidR="00D20A5B" w:rsidRPr="0010523B" w:rsidRDefault="00D20A5B" w:rsidP="00756CB4">
            <w:pPr>
              <w:numPr>
                <w:ilvl w:val="0"/>
                <w:numId w:val="383"/>
              </w:numPr>
              <w:pBdr>
                <w:top w:val="nil"/>
                <w:left w:val="nil"/>
                <w:bottom w:val="nil"/>
                <w:right w:val="nil"/>
                <w:between w:val="nil"/>
              </w:pBdr>
              <w:tabs>
                <w:tab w:val="left" w:pos="830"/>
              </w:tabs>
              <w:spacing w:before="3"/>
              <w:rPr>
                <w:color w:val="000000" w:themeColor="text1"/>
                <w:sz w:val="24"/>
                <w:szCs w:val="24"/>
              </w:rPr>
            </w:pPr>
            <w:r w:rsidRPr="0010523B">
              <w:rPr>
                <w:color w:val="000000" w:themeColor="text1"/>
                <w:sz w:val="24"/>
                <w:szCs w:val="24"/>
              </w:rPr>
              <w:t>Mini projects,</w:t>
            </w:r>
          </w:p>
          <w:p w14:paraId="262429B9" w14:textId="77777777" w:rsidR="00D20A5B" w:rsidRPr="0010523B" w:rsidRDefault="00D20A5B" w:rsidP="00756CB4">
            <w:pPr>
              <w:numPr>
                <w:ilvl w:val="0"/>
                <w:numId w:val="383"/>
              </w:numPr>
              <w:pBdr>
                <w:top w:val="nil"/>
                <w:left w:val="nil"/>
                <w:bottom w:val="nil"/>
                <w:right w:val="nil"/>
                <w:between w:val="nil"/>
              </w:pBdr>
              <w:tabs>
                <w:tab w:val="left" w:pos="830"/>
              </w:tabs>
              <w:spacing w:before="37"/>
              <w:rPr>
                <w:color w:val="000000" w:themeColor="text1"/>
                <w:sz w:val="24"/>
                <w:szCs w:val="24"/>
              </w:rPr>
            </w:pPr>
            <w:r w:rsidRPr="0010523B">
              <w:rPr>
                <w:color w:val="000000" w:themeColor="text1"/>
                <w:sz w:val="24"/>
                <w:szCs w:val="24"/>
              </w:rPr>
              <w:t>Submission of assignments</w:t>
            </w:r>
          </w:p>
          <w:p w14:paraId="51AFAF5D" w14:textId="77777777" w:rsidR="00D20A5B" w:rsidRPr="0010523B" w:rsidRDefault="00D20A5B" w:rsidP="00756CB4">
            <w:pPr>
              <w:numPr>
                <w:ilvl w:val="0"/>
                <w:numId w:val="383"/>
              </w:numPr>
              <w:pBdr>
                <w:top w:val="nil"/>
                <w:left w:val="nil"/>
                <w:bottom w:val="nil"/>
                <w:right w:val="nil"/>
                <w:between w:val="nil"/>
              </w:pBdr>
              <w:tabs>
                <w:tab w:val="left" w:pos="830"/>
              </w:tabs>
              <w:spacing w:before="46"/>
              <w:rPr>
                <w:color w:val="000000" w:themeColor="text1"/>
                <w:sz w:val="24"/>
                <w:szCs w:val="24"/>
              </w:rPr>
            </w:pPr>
            <w:r w:rsidRPr="0010523B">
              <w:rPr>
                <w:color w:val="000000" w:themeColor="text1"/>
                <w:sz w:val="24"/>
                <w:szCs w:val="24"/>
              </w:rPr>
              <w:t>Group assignments</w:t>
            </w:r>
          </w:p>
          <w:p w14:paraId="7207E706" w14:textId="2A351692" w:rsidR="00D20A5B" w:rsidRPr="0010523B" w:rsidRDefault="00D20A5B" w:rsidP="00756CB4">
            <w:pPr>
              <w:numPr>
                <w:ilvl w:val="0"/>
                <w:numId w:val="383"/>
              </w:numPr>
              <w:pBdr>
                <w:top w:val="nil"/>
                <w:left w:val="nil"/>
                <w:bottom w:val="nil"/>
                <w:right w:val="nil"/>
                <w:between w:val="nil"/>
              </w:pBdr>
              <w:tabs>
                <w:tab w:val="left" w:pos="830"/>
              </w:tabs>
              <w:spacing w:before="46"/>
              <w:rPr>
                <w:color w:val="000000" w:themeColor="text1"/>
                <w:sz w:val="24"/>
                <w:szCs w:val="24"/>
              </w:rPr>
            </w:pPr>
            <w:r w:rsidRPr="0010523B">
              <w:rPr>
                <w:color w:val="000000" w:themeColor="text1"/>
                <w:sz w:val="24"/>
                <w:szCs w:val="24"/>
              </w:rPr>
              <w:t>Written Exam</w:t>
            </w:r>
          </w:p>
        </w:tc>
      </w:tr>
    </w:tbl>
    <w:p w14:paraId="26F5C1B9" w14:textId="77777777" w:rsidR="00EC45E9" w:rsidRPr="0010523B" w:rsidRDefault="00EC45E9" w:rsidP="00EC45E9">
      <w:pPr>
        <w:pBdr>
          <w:top w:val="nil"/>
          <w:left w:val="nil"/>
          <w:bottom w:val="nil"/>
          <w:right w:val="nil"/>
          <w:between w:val="nil"/>
        </w:pBdr>
        <w:spacing w:line="276" w:lineRule="auto"/>
        <w:rPr>
          <w:color w:val="000000" w:themeColor="text1"/>
          <w:sz w:val="24"/>
          <w:szCs w:val="24"/>
        </w:rPr>
        <w:sectPr w:rsidR="00EC45E9" w:rsidRPr="0010523B" w:rsidSect="00EC45E9">
          <w:pgSz w:w="12240" w:h="15840"/>
          <w:pgMar w:top="1320" w:right="360" w:bottom="1310" w:left="720" w:header="720" w:footer="720" w:gutter="0"/>
          <w:cols w:space="720"/>
        </w:sectPr>
      </w:pPr>
    </w:p>
    <w:p w14:paraId="3764DAE0" w14:textId="77777777" w:rsidR="00EC45E9" w:rsidRPr="0010523B" w:rsidRDefault="00EC45E9" w:rsidP="00EC45E9">
      <w:pPr>
        <w:pBdr>
          <w:top w:val="nil"/>
          <w:left w:val="nil"/>
          <w:bottom w:val="nil"/>
          <w:right w:val="nil"/>
          <w:between w:val="nil"/>
        </w:pBdr>
        <w:spacing w:before="50"/>
        <w:rPr>
          <w:color w:val="000000" w:themeColor="text1"/>
          <w:sz w:val="24"/>
          <w:szCs w:val="24"/>
        </w:rPr>
      </w:pPr>
    </w:p>
    <w:p w14:paraId="332D8EC1" w14:textId="77777777" w:rsidR="00EC45E9" w:rsidRPr="0010523B" w:rsidRDefault="00EC45E9" w:rsidP="00EC45E9">
      <w:pPr>
        <w:tabs>
          <w:tab w:val="left" w:pos="9666"/>
        </w:tabs>
        <w:spacing w:before="1"/>
        <w:ind w:left="691"/>
        <w:rPr>
          <w:b/>
          <w:bCs/>
          <w:color w:val="000000" w:themeColor="text1"/>
          <w:sz w:val="24"/>
          <w:szCs w:val="24"/>
        </w:rPr>
      </w:pPr>
      <w:bookmarkStart w:id="299" w:name="bookmark=id.mda9t2bd26vp" w:colFirst="0" w:colLast="0"/>
      <w:bookmarkEnd w:id="299"/>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75CA519C" w14:textId="77777777" w:rsidR="00EC45E9" w:rsidRPr="0010523B" w:rsidRDefault="00EC45E9" w:rsidP="00EC45E9">
      <w:pPr>
        <w:pBdr>
          <w:top w:val="nil"/>
          <w:left w:val="nil"/>
          <w:bottom w:val="nil"/>
          <w:right w:val="nil"/>
          <w:between w:val="nil"/>
        </w:pBdr>
        <w:spacing w:before="130"/>
        <w:rPr>
          <w:b/>
          <w:bCs/>
          <w:color w:val="000000" w:themeColor="text1"/>
          <w:sz w:val="20"/>
          <w:szCs w:val="20"/>
        </w:rPr>
      </w:pPr>
    </w:p>
    <w:tbl>
      <w:tblPr>
        <w:tblStyle w:val="afffffffffffffffff8"/>
        <w:tblW w:w="9114" w:type="dxa"/>
        <w:tblInd w:w="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210"/>
        <w:gridCol w:w="6545"/>
        <w:gridCol w:w="1359"/>
      </w:tblGrid>
      <w:tr w:rsidR="0010523B" w:rsidRPr="0010523B" w14:paraId="7B5753D9" w14:textId="77777777" w:rsidTr="0010523B">
        <w:trPr>
          <w:trHeight w:val="834"/>
        </w:trPr>
        <w:tc>
          <w:tcPr>
            <w:tcW w:w="1210" w:type="dxa"/>
          </w:tcPr>
          <w:p w14:paraId="6DA9C328" w14:textId="77777777" w:rsidR="00EC45E9" w:rsidRPr="0010523B" w:rsidRDefault="00EC45E9" w:rsidP="00D20A5B">
            <w:pPr>
              <w:pBdr>
                <w:top w:val="nil"/>
                <w:left w:val="nil"/>
                <w:bottom w:val="nil"/>
                <w:right w:val="nil"/>
                <w:between w:val="nil"/>
              </w:pBdr>
              <w:spacing w:before="102"/>
              <w:ind w:left="110"/>
              <w:jc w:val="center"/>
              <w:rPr>
                <w:b/>
                <w:bCs/>
                <w:color w:val="000000" w:themeColor="text1"/>
                <w:sz w:val="24"/>
                <w:szCs w:val="24"/>
              </w:rPr>
            </w:pPr>
            <w:r w:rsidRPr="0010523B">
              <w:rPr>
                <w:b/>
                <w:bCs/>
                <w:color w:val="000000" w:themeColor="text1"/>
                <w:sz w:val="24"/>
                <w:szCs w:val="24"/>
              </w:rPr>
              <w:t>Units</w:t>
            </w:r>
          </w:p>
        </w:tc>
        <w:tc>
          <w:tcPr>
            <w:tcW w:w="6545" w:type="dxa"/>
          </w:tcPr>
          <w:p w14:paraId="24B0CE8B" w14:textId="77777777" w:rsidR="00EC45E9" w:rsidRPr="0010523B" w:rsidRDefault="00EC45E9" w:rsidP="00D20A5B">
            <w:pPr>
              <w:pBdr>
                <w:top w:val="nil"/>
                <w:left w:val="nil"/>
                <w:bottom w:val="nil"/>
                <w:right w:val="nil"/>
                <w:between w:val="nil"/>
              </w:pBdr>
              <w:spacing w:before="102"/>
              <w:ind w:left="162"/>
              <w:jc w:val="center"/>
              <w:rPr>
                <w:b/>
                <w:bCs/>
                <w:color w:val="000000" w:themeColor="text1"/>
                <w:sz w:val="24"/>
                <w:szCs w:val="24"/>
              </w:rPr>
            </w:pPr>
            <w:r w:rsidRPr="0010523B">
              <w:rPr>
                <w:b/>
                <w:bCs/>
                <w:color w:val="000000" w:themeColor="text1"/>
                <w:sz w:val="24"/>
                <w:szCs w:val="24"/>
              </w:rPr>
              <w:t>Syllabus Details</w:t>
            </w:r>
          </w:p>
        </w:tc>
        <w:tc>
          <w:tcPr>
            <w:tcW w:w="1359" w:type="dxa"/>
          </w:tcPr>
          <w:p w14:paraId="2DF06B76" w14:textId="77777777" w:rsidR="00EC45E9" w:rsidRPr="0010523B" w:rsidRDefault="00EC45E9" w:rsidP="00D20A5B">
            <w:pPr>
              <w:pBdr>
                <w:top w:val="nil"/>
                <w:left w:val="nil"/>
                <w:bottom w:val="nil"/>
                <w:right w:val="nil"/>
                <w:between w:val="nil"/>
              </w:pBdr>
              <w:spacing w:before="102" w:line="271" w:lineRule="auto"/>
              <w:ind w:left="211" w:right="278" w:hanging="101"/>
              <w:jc w:val="center"/>
              <w:rPr>
                <w:b/>
                <w:bCs/>
                <w:color w:val="000000" w:themeColor="text1"/>
                <w:sz w:val="24"/>
                <w:szCs w:val="24"/>
              </w:rPr>
            </w:pPr>
            <w:r w:rsidRPr="0010523B">
              <w:rPr>
                <w:b/>
                <w:bCs/>
                <w:color w:val="000000" w:themeColor="text1"/>
                <w:sz w:val="24"/>
                <w:szCs w:val="24"/>
              </w:rPr>
              <w:t>Teaching Hours</w:t>
            </w:r>
          </w:p>
        </w:tc>
      </w:tr>
      <w:tr w:rsidR="0010523B" w:rsidRPr="0010523B" w14:paraId="15B40EA8" w14:textId="77777777" w:rsidTr="0010523B">
        <w:trPr>
          <w:trHeight w:val="4944"/>
        </w:trPr>
        <w:tc>
          <w:tcPr>
            <w:tcW w:w="1210" w:type="dxa"/>
          </w:tcPr>
          <w:p w14:paraId="60389EB2" w14:textId="77777777" w:rsidR="00EC45E9" w:rsidRPr="0010523B" w:rsidRDefault="00EC45E9" w:rsidP="00D20A5B">
            <w:pPr>
              <w:pBdr>
                <w:top w:val="nil"/>
                <w:left w:val="nil"/>
                <w:bottom w:val="nil"/>
                <w:right w:val="nil"/>
                <w:between w:val="nil"/>
              </w:pBdr>
              <w:spacing w:before="78"/>
              <w:ind w:left="110"/>
              <w:jc w:val="center"/>
              <w:rPr>
                <w:b/>
                <w:bCs/>
                <w:color w:val="000000" w:themeColor="text1"/>
                <w:sz w:val="24"/>
                <w:szCs w:val="24"/>
              </w:rPr>
            </w:pPr>
            <w:r w:rsidRPr="0010523B">
              <w:rPr>
                <w:b/>
                <w:bCs/>
                <w:color w:val="000000" w:themeColor="text1"/>
                <w:sz w:val="24"/>
                <w:szCs w:val="24"/>
              </w:rPr>
              <w:t>Unit I</w:t>
            </w:r>
          </w:p>
        </w:tc>
        <w:tc>
          <w:tcPr>
            <w:tcW w:w="6545" w:type="dxa"/>
          </w:tcPr>
          <w:p w14:paraId="772CFE09" w14:textId="77777777" w:rsidR="00EC45E9" w:rsidRPr="0010523B" w:rsidRDefault="00EC45E9" w:rsidP="0010523B">
            <w:pPr>
              <w:pBdr>
                <w:top w:val="nil"/>
                <w:left w:val="nil"/>
                <w:bottom w:val="nil"/>
                <w:right w:val="nil"/>
                <w:between w:val="nil"/>
              </w:pBdr>
              <w:spacing w:before="78"/>
              <w:ind w:left="110"/>
              <w:rPr>
                <w:b/>
                <w:bCs/>
                <w:color w:val="000000" w:themeColor="text1"/>
                <w:sz w:val="24"/>
                <w:szCs w:val="24"/>
              </w:rPr>
            </w:pPr>
            <w:r w:rsidRPr="0010523B">
              <w:rPr>
                <w:b/>
                <w:bCs/>
                <w:color w:val="000000" w:themeColor="text1"/>
                <w:sz w:val="24"/>
                <w:szCs w:val="24"/>
              </w:rPr>
              <w:t>Introduction to ML</w:t>
            </w:r>
          </w:p>
          <w:p w14:paraId="141A8447" w14:textId="77777777" w:rsidR="00EC45E9" w:rsidRPr="0010523B" w:rsidRDefault="00EC45E9" w:rsidP="00756CB4">
            <w:pPr>
              <w:numPr>
                <w:ilvl w:val="0"/>
                <w:numId w:val="381"/>
              </w:numPr>
              <w:pBdr>
                <w:top w:val="nil"/>
                <w:left w:val="nil"/>
                <w:bottom w:val="nil"/>
                <w:right w:val="nil"/>
                <w:between w:val="nil"/>
              </w:pBdr>
              <w:tabs>
                <w:tab w:val="left" w:pos="470"/>
              </w:tabs>
              <w:spacing w:before="36" w:line="280" w:lineRule="auto"/>
              <w:ind w:right="697"/>
              <w:jc w:val="both"/>
              <w:rPr>
                <w:color w:val="000000" w:themeColor="text1"/>
                <w:sz w:val="24"/>
                <w:szCs w:val="24"/>
              </w:rPr>
            </w:pPr>
            <w:r w:rsidRPr="0010523B">
              <w:rPr>
                <w:color w:val="000000" w:themeColor="text1"/>
                <w:sz w:val="24"/>
                <w:szCs w:val="24"/>
              </w:rPr>
              <w:t>Types of Analytics: Descriptive, Diagnostic, Predictive, Prescriptive</w:t>
            </w:r>
          </w:p>
          <w:p w14:paraId="58514593" w14:textId="77777777" w:rsidR="00EC45E9" w:rsidRPr="0010523B" w:rsidRDefault="00EC45E9" w:rsidP="00756CB4">
            <w:pPr>
              <w:numPr>
                <w:ilvl w:val="0"/>
                <w:numId w:val="381"/>
              </w:numPr>
              <w:pBdr>
                <w:top w:val="nil"/>
                <w:left w:val="nil"/>
                <w:bottom w:val="nil"/>
                <w:right w:val="nil"/>
                <w:between w:val="nil"/>
              </w:pBdr>
              <w:tabs>
                <w:tab w:val="left" w:pos="470"/>
              </w:tabs>
              <w:spacing w:line="269" w:lineRule="auto"/>
              <w:ind w:hanging="360"/>
              <w:jc w:val="both"/>
              <w:rPr>
                <w:color w:val="000000" w:themeColor="text1"/>
                <w:sz w:val="24"/>
                <w:szCs w:val="24"/>
              </w:rPr>
            </w:pPr>
            <w:r w:rsidRPr="0010523B">
              <w:rPr>
                <w:color w:val="000000" w:themeColor="text1"/>
                <w:sz w:val="24"/>
                <w:szCs w:val="24"/>
              </w:rPr>
              <w:t>Statistics Basics</w:t>
            </w:r>
          </w:p>
          <w:p w14:paraId="40E6F191" w14:textId="77777777" w:rsidR="00EC45E9" w:rsidRPr="0010523B" w:rsidRDefault="00EC45E9" w:rsidP="00756CB4">
            <w:pPr>
              <w:numPr>
                <w:ilvl w:val="0"/>
                <w:numId w:val="381"/>
              </w:numPr>
              <w:pBdr>
                <w:top w:val="nil"/>
                <w:left w:val="nil"/>
                <w:bottom w:val="nil"/>
                <w:right w:val="nil"/>
                <w:between w:val="nil"/>
              </w:pBdr>
              <w:tabs>
                <w:tab w:val="left" w:pos="470"/>
              </w:tabs>
              <w:spacing w:before="36"/>
              <w:ind w:hanging="360"/>
              <w:jc w:val="both"/>
              <w:rPr>
                <w:color w:val="000000" w:themeColor="text1"/>
                <w:sz w:val="24"/>
                <w:szCs w:val="24"/>
              </w:rPr>
            </w:pPr>
            <w:r w:rsidRPr="0010523B">
              <w:rPr>
                <w:color w:val="000000" w:themeColor="text1"/>
                <w:sz w:val="24"/>
                <w:szCs w:val="24"/>
              </w:rPr>
              <w:t>Types of Data: Structured, Semi Structured, Unstructured</w:t>
            </w:r>
          </w:p>
          <w:p w14:paraId="76CE275B" w14:textId="77777777" w:rsidR="00EC45E9" w:rsidRPr="0010523B" w:rsidRDefault="00EC45E9" w:rsidP="00756CB4">
            <w:pPr>
              <w:numPr>
                <w:ilvl w:val="0"/>
                <w:numId w:val="381"/>
              </w:numPr>
              <w:pBdr>
                <w:top w:val="nil"/>
                <w:left w:val="nil"/>
                <w:bottom w:val="nil"/>
                <w:right w:val="nil"/>
                <w:between w:val="nil"/>
              </w:pBdr>
              <w:tabs>
                <w:tab w:val="left" w:pos="470"/>
              </w:tabs>
              <w:spacing w:before="41"/>
              <w:ind w:hanging="360"/>
              <w:jc w:val="both"/>
              <w:rPr>
                <w:color w:val="000000" w:themeColor="text1"/>
                <w:sz w:val="24"/>
                <w:szCs w:val="24"/>
              </w:rPr>
            </w:pPr>
            <w:r w:rsidRPr="0010523B">
              <w:rPr>
                <w:color w:val="000000" w:themeColor="text1"/>
                <w:sz w:val="24"/>
                <w:szCs w:val="24"/>
              </w:rPr>
              <w:t>Structured Data using RDBMS. Table, Columns, Rows</w:t>
            </w:r>
          </w:p>
          <w:p w14:paraId="5DC8CC89" w14:textId="77777777" w:rsidR="00EC45E9" w:rsidRPr="0010523B" w:rsidRDefault="00EC45E9" w:rsidP="00756CB4">
            <w:pPr>
              <w:numPr>
                <w:ilvl w:val="0"/>
                <w:numId w:val="381"/>
              </w:numPr>
              <w:pBdr>
                <w:top w:val="nil"/>
                <w:left w:val="nil"/>
                <w:bottom w:val="nil"/>
                <w:right w:val="nil"/>
                <w:between w:val="nil"/>
              </w:pBdr>
              <w:tabs>
                <w:tab w:val="left" w:pos="470"/>
              </w:tabs>
              <w:spacing w:before="41" w:line="276" w:lineRule="auto"/>
              <w:ind w:right="346"/>
              <w:jc w:val="both"/>
              <w:rPr>
                <w:color w:val="000000" w:themeColor="text1"/>
                <w:sz w:val="24"/>
                <w:szCs w:val="24"/>
              </w:rPr>
            </w:pPr>
            <w:r w:rsidRPr="0010523B">
              <w:rPr>
                <w:color w:val="000000" w:themeColor="text1"/>
                <w:sz w:val="24"/>
                <w:szCs w:val="24"/>
              </w:rPr>
              <w:t>What is ML; ML Use Cases; Algorithm Types: Supervised, Unsupervised; Supervised, Reinforced; Regression Vs. Classification;</w:t>
            </w:r>
          </w:p>
          <w:p w14:paraId="7B5B94FC" w14:textId="77777777" w:rsidR="00EC45E9" w:rsidRPr="0010523B" w:rsidRDefault="00EC45E9" w:rsidP="00756CB4">
            <w:pPr>
              <w:numPr>
                <w:ilvl w:val="0"/>
                <w:numId w:val="381"/>
              </w:numPr>
              <w:pBdr>
                <w:top w:val="nil"/>
                <w:left w:val="nil"/>
                <w:bottom w:val="nil"/>
                <w:right w:val="nil"/>
                <w:between w:val="nil"/>
              </w:pBdr>
              <w:tabs>
                <w:tab w:val="left" w:pos="470"/>
              </w:tabs>
              <w:spacing w:line="276" w:lineRule="auto"/>
              <w:ind w:right="134"/>
              <w:jc w:val="both"/>
              <w:rPr>
                <w:color w:val="000000" w:themeColor="text1"/>
                <w:sz w:val="24"/>
                <w:szCs w:val="24"/>
              </w:rPr>
            </w:pPr>
            <w:r w:rsidRPr="0010523B">
              <w:rPr>
                <w:color w:val="000000" w:themeColor="text1"/>
                <w:sz w:val="24"/>
                <w:szCs w:val="24"/>
              </w:rPr>
              <w:t xml:space="preserve">Managing and Understanding Data: Vectors, Factors, Lists, </w:t>
            </w:r>
            <w:proofErr w:type="spellStart"/>
            <w:r w:rsidRPr="0010523B">
              <w:rPr>
                <w:color w:val="000000" w:themeColor="text1"/>
                <w:sz w:val="24"/>
                <w:szCs w:val="24"/>
              </w:rPr>
              <w:t>Dataframes</w:t>
            </w:r>
            <w:proofErr w:type="spellEnd"/>
            <w:r w:rsidRPr="0010523B">
              <w:rPr>
                <w:color w:val="000000" w:themeColor="text1"/>
                <w:sz w:val="24"/>
                <w:szCs w:val="24"/>
              </w:rPr>
              <w:t>, Matrixes and Arrays, Importing and Saving Data from CSV files</w:t>
            </w:r>
          </w:p>
          <w:p w14:paraId="036F7300" w14:textId="77777777" w:rsidR="00EC45E9" w:rsidRPr="0010523B" w:rsidRDefault="00EC45E9" w:rsidP="00756CB4">
            <w:pPr>
              <w:numPr>
                <w:ilvl w:val="0"/>
                <w:numId w:val="381"/>
              </w:numPr>
              <w:pBdr>
                <w:top w:val="nil"/>
                <w:left w:val="nil"/>
                <w:bottom w:val="nil"/>
                <w:right w:val="nil"/>
                <w:between w:val="nil"/>
              </w:pBdr>
              <w:tabs>
                <w:tab w:val="left" w:pos="470"/>
              </w:tabs>
              <w:spacing w:line="278" w:lineRule="auto"/>
              <w:ind w:right="100"/>
              <w:jc w:val="both"/>
              <w:rPr>
                <w:color w:val="000000" w:themeColor="text1"/>
                <w:sz w:val="24"/>
                <w:szCs w:val="24"/>
              </w:rPr>
            </w:pPr>
            <w:r w:rsidRPr="0010523B">
              <w:rPr>
                <w:color w:val="000000" w:themeColor="text1"/>
                <w:sz w:val="24"/>
                <w:szCs w:val="24"/>
              </w:rPr>
              <w:t>Exploring and Understanding Data: Exploring the structure of Data, Exploring Numeric Variables, Exploring Categorical Variables, Exploring Relationships between Variables</w:t>
            </w:r>
          </w:p>
        </w:tc>
        <w:tc>
          <w:tcPr>
            <w:tcW w:w="1359" w:type="dxa"/>
          </w:tcPr>
          <w:p w14:paraId="659B6665" w14:textId="77777777" w:rsidR="00EC45E9" w:rsidRPr="0010523B" w:rsidRDefault="00EC45E9" w:rsidP="0010523B">
            <w:pPr>
              <w:pBdr>
                <w:top w:val="nil"/>
                <w:left w:val="nil"/>
                <w:bottom w:val="nil"/>
                <w:right w:val="nil"/>
                <w:between w:val="nil"/>
              </w:pBdr>
              <w:spacing w:before="69"/>
              <w:ind w:left="38"/>
              <w:jc w:val="center"/>
              <w:rPr>
                <w:color w:val="000000" w:themeColor="text1"/>
                <w:sz w:val="24"/>
                <w:szCs w:val="24"/>
              </w:rPr>
            </w:pPr>
            <w:r w:rsidRPr="0010523B">
              <w:rPr>
                <w:color w:val="000000" w:themeColor="text1"/>
                <w:sz w:val="24"/>
                <w:szCs w:val="24"/>
              </w:rPr>
              <w:t>8</w:t>
            </w:r>
          </w:p>
        </w:tc>
      </w:tr>
      <w:tr w:rsidR="0010523B" w:rsidRPr="0010523B" w14:paraId="30BE951F" w14:textId="77777777" w:rsidTr="0010523B">
        <w:trPr>
          <w:trHeight w:val="3677"/>
        </w:trPr>
        <w:tc>
          <w:tcPr>
            <w:tcW w:w="1210" w:type="dxa"/>
          </w:tcPr>
          <w:p w14:paraId="37A2EDF7" w14:textId="77777777" w:rsidR="00EC45E9" w:rsidRPr="0010523B" w:rsidRDefault="00EC45E9" w:rsidP="00D20A5B">
            <w:pPr>
              <w:pBdr>
                <w:top w:val="nil"/>
                <w:left w:val="nil"/>
                <w:bottom w:val="nil"/>
                <w:right w:val="nil"/>
                <w:between w:val="nil"/>
              </w:pBdr>
              <w:spacing w:before="78"/>
              <w:ind w:left="110"/>
              <w:jc w:val="center"/>
              <w:rPr>
                <w:b/>
                <w:bCs/>
                <w:color w:val="000000" w:themeColor="text1"/>
                <w:sz w:val="24"/>
                <w:szCs w:val="24"/>
              </w:rPr>
            </w:pPr>
            <w:r w:rsidRPr="0010523B">
              <w:rPr>
                <w:b/>
                <w:bCs/>
                <w:color w:val="000000" w:themeColor="text1"/>
                <w:sz w:val="24"/>
                <w:szCs w:val="24"/>
              </w:rPr>
              <w:lastRenderedPageBreak/>
              <w:t>Unit II</w:t>
            </w:r>
          </w:p>
        </w:tc>
        <w:tc>
          <w:tcPr>
            <w:tcW w:w="6545" w:type="dxa"/>
          </w:tcPr>
          <w:p w14:paraId="008FF9A5" w14:textId="77777777" w:rsidR="00EC45E9" w:rsidRPr="0010523B" w:rsidRDefault="00EC45E9" w:rsidP="0010523B">
            <w:pPr>
              <w:pBdr>
                <w:top w:val="nil"/>
                <w:left w:val="nil"/>
                <w:bottom w:val="nil"/>
                <w:right w:val="nil"/>
                <w:between w:val="nil"/>
              </w:pBdr>
              <w:spacing w:before="78"/>
              <w:ind w:left="110"/>
              <w:rPr>
                <w:b/>
                <w:bCs/>
                <w:color w:val="000000" w:themeColor="text1"/>
                <w:sz w:val="24"/>
                <w:szCs w:val="24"/>
              </w:rPr>
            </w:pPr>
            <w:r w:rsidRPr="0010523B">
              <w:rPr>
                <w:b/>
                <w:bCs/>
                <w:color w:val="000000" w:themeColor="text1"/>
                <w:sz w:val="24"/>
                <w:szCs w:val="24"/>
              </w:rPr>
              <w:t>Supervised Machine Learning</w:t>
            </w:r>
          </w:p>
          <w:p w14:paraId="2E68EB69" w14:textId="77777777" w:rsidR="00EC45E9" w:rsidRPr="0010523B" w:rsidRDefault="00EC45E9" w:rsidP="00756CB4">
            <w:pPr>
              <w:numPr>
                <w:ilvl w:val="0"/>
                <w:numId w:val="380"/>
              </w:numPr>
              <w:pBdr>
                <w:top w:val="nil"/>
                <w:left w:val="nil"/>
                <w:bottom w:val="nil"/>
                <w:right w:val="nil"/>
                <w:between w:val="nil"/>
              </w:pBdr>
              <w:tabs>
                <w:tab w:val="left" w:pos="470"/>
              </w:tabs>
              <w:spacing w:before="31"/>
              <w:ind w:hanging="360"/>
              <w:rPr>
                <w:color w:val="000000" w:themeColor="text1"/>
                <w:sz w:val="24"/>
                <w:szCs w:val="24"/>
              </w:rPr>
            </w:pPr>
            <w:r w:rsidRPr="0010523B">
              <w:rPr>
                <w:color w:val="000000" w:themeColor="text1"/>
                <w:sz w:val="24"/>
                <w:szCs w:val="24"/>
              </w:rPr>
              <w:t>KNN Algorithm: How does it work?</w:t>
            </w:r>
          </w:p>
          <w:p w14:paraId="0A1BE507" w14:textId="77777777" w:rsidR="00EC45E9" w:rsidRPr="0010523B" w:rsidRDefault="00EC45E9" w:rsidP="00756CB4">
            <w:pPr>
              <w:numPr>
                <w:ilvl w:val="0"/>
                <w:numId w:val="380"/>
              </w:numPr>
              <w:pBdr>
                <w:top w:val="nil"/>
                <w:left w:val="nil"/>
                <w:bottom w:val="nil"/>
                <w:right w:val="nil"/>
                <w:between w:val="nil"/>
              </w:pBdr>
              <w:tabs>
                <w:tab w:val="left" w:pos="470"/>
              </w:tabs>
              <w:spacing w:before="41"/>
              <w:ind w:hanging="360"/>
              <w:jc w:val="both"/>
              <w:rPr>
                <w:color w:val="000000" w:themeColor="text1"/>
                <w:sz w:val="24"/>
                <w:szCs w:val="24"/>
              </w:rPr>
            </w:pPr>
            <w:r w:rsidRPr="0010523B">
              <w:rPr>
                <w:color w:val="000000" w:themeColor="text1"/>
                <w:sz w:val="24"/>
                <w:szCs w:val="24"/>
              </w:rPr>
              <w:t>Example - Diagnosing breast cancer with KNN</w:t>
            </w:r>
          </w:p>
          <w:p w14:paraId="6B2E0044" w14:textId="77777777" w:rsidR="00EC45E9" w:rsidRPr="0010523B" w:rsidRDefault="00EC45E9" w:rsidP="00756CB4">
            <w:pPr>
              <w:numPr>
                <w:ilvl w:val="0"/>
                <w:numId w:val="380"/>
              </w:numPr>
              <w:pBdr>
                <w:top w:val="nil"/>
                <w:left w:val="nil"/>
                <w:bottom w:val="nil"/>
                <w:right w:val="nil"/>
                <w:between w:val="nil"/>
              </w:pBdr>
              <w:tabs>
                <w:tab w:val="left" w:pos="470"/>
              </w:tabs>
              <w:spacing w:before="41" w:line="276" w:lineRule="auto"/>
              <w:ind w:right="131"/>
              <w:jc w:val="both"/>
              <w:rPr>
                <w:color w:val="000000" w:themeColor="text1"/>
                <w:sz w:val="24"/>
                <w:szCs w:val="24"/>
              </w:rPr>
            </w:pPr>
            <w:r w:rsidRPr="0010523B">
              <w:rPr>
                <w:color w:val="000000" w:themeColor="text1"/>
                <w:sz w:val="24"/>
                <w:szCs w:val="24"/>
              </w:rPr>
              <w:t>Decision Trees: How does it work? Gini Index, Chi Square to choose decision node, Parameters to control overfitting</w:t>
            </w:r>
          </w:p>
          <w:p w14:paraId="5ECD142B" w14:textId="77777777" w:rsidR="00EC45E9" w:rsidRPr="0010523B" w:rsidRDefault="00EC45E9" w:rsidP="00756CB4">
            <w:pPr>
              <w:numPr>
                <w:ilvl w:val="0"/>
                <w:numId w:val="380"/>
              </w:numPr>
              <w:pBdr>
                <w:top w:val="nil"/>
                <w:left w:val="nil"/>
                <w:bottom w:val="nil"/>
                <w:right w:val="nil"/>
                <w:between w:val="nil"/>
              </w:pBdr>
              <w:tabs>
                <w:tab w:val="left" w:pos="470"/>
              </w:tabs>
              <w:spacing w:before="9"/>
              <w:ind w:hanging="360"/>
              <w:jc w:val="both"/>
              <w:rPr>
                <w:color w:val="000000" w:themeColor="text1"/>
                <w:sz w:val="24"/>
                <w:szCs w:val="24"/>
              </w:rPr>
            </w:pPr>
            <w:r w:rsidRPr="0010523B">
              <w:rPr>
                <w:color w:val="000000" w:themeColor="text1"/>
                <w:sz w:val="24"/>
                <w:szCs w:val="24"/>
              </w:rPr>
              <w:t>Example – identifying risky bank loans</w:t>
            </w:r>
          </w:p>
          <w:p w14:paraId="7C8BA795" w14:textId="77777777" w:rsidR="00EC45E9" w:rsidRPr="0010523B" w:rsidRDefault="00EC45E9" w:rsidP="00756CB4">
            <w:pPr>
              <w:numPr>
                <w:ilvl w:val="0"/>
                <w:numId w:val="380"/>
              </w:numPr>
              <w:pBdr>
                <w:top w:val="nil"/>
                <w:left w:val="nil"/>
                <w:bottom w:val="nil"/>
                <w:right w:val="nil"/>
                <w:between w:val="nil"/>
              </w:pBdr>
              <w:tabs>
                <w:tab w:val="left" w:pos="470"/>
              </w:tabs>
              <w:spacing w:before="36"/>
              <w:ind w:hanging="360"/>
              <w:jc w:val="both"/>
              <w:rPr>
                <w:color w:val="000000" w:themeColor="text1"/>
                <w:sz w:val="24"/>
                <w:szCs w:val="24"/>
              </w:rPr>
            </w:pPr>
            <w:r w:rsidRPr="0010523B">
              <w:rPr>
                <w:color w:val="000000" w:themeColor="text1"/>
                <w:sz w:val="24"/>
                <w:szCs w:val="24"/>
              </w:rPr>
              <w:t>Neural Networks: How do they work?</w:t>
            </w:r>
          </w:p>
          <w:p w14:paraId="14A909E6" w14:textId="77777777" w:rsidR="00EC45E9" w:rsidRPr="0010523B" w:rsidRDefault="00EC45E9" w:rsidP="00756CB4">
            <w:pPr>
              <w:numPr>
                <w:ilvl w:val="0"/>
                <w:numId w:val="380"/>
              </w:numPr>
              <w:pBdr>
                <w:top w:val="nil"/>
                <w:left w:val="nil"/>
                <w:bottom w:val="nil"/>
                <w:right w:val="nil"/>
                <w:between w:val="nil"/>
              </w:pBdr>
              <w:tabs>
                <w:tab w:val="left" w:pos="470"/>
              </w:tabs>
              <w:spacing w:before="41"/>
              <w:ind w:hanging="360"/>
              <w:jc w:val="both"/>
              <w:rPr>
                <w:color w:val="000000" w:themeColor="text1"/>
                <w:sz w:val="24"/>
                <w:szCs w:val="24"/>
              </w:rPr>
            </w:pPr>
            <w:r w:rsidRPr="0010523B">
              <w:rPr>
                <w:color w:val="000000" w:themeColor="text1"/>
                <w:sz w:val="24"/>
                <w:szCs w:val="24"/>
              </w:rPr>
              <w:t>Example - Modelling the strength of concrete with ANNs</w:t>
            </w:r>
          </w:p>
          <w:p w14:paraId="33ED7F51" w14:textId="77777777" w:rsidR="00EC45E9" w:rsidRPr="0010523B" w:rsidRDefault="00EC45E9" w:rsidP="00756CB4">
            <w:pPr>
              <w:numPr>
                <w:ilvl w:val="0"/>
                <w:numId w:val="380"/>
              </w:numPr>
              <w:pBdr>
                <w:top w:val="nil"/>
                <w:left w:val="nil"/>
                <w:bottom w:val="nil"/>
                <w:right w:val="nil"/>
                <w:between w:val="nil"/>
              </w:pBdr>
              <w:tabs>
                <w:tab w:val="left" w:pos="470"/>
              </w:tabs>
              <w:spacing w:before="41"/>
              <w:ind w:hanging="360"/>
              <w:jc w:val="both"/>
              <w:rPr>
                <w:color w:val="000000" w:themeColor="text1"/>
                <w:sz w:val="24"/>
                <w:szCs w:val="24"/>
              </w:rPr>
            </w:pPr>
            <w:r w:rsidRPr="0010523B">
              <w:rPr>
                <w:color w:val="000000" w:themeColor="text1"/>
                <w:sz w:val="24"/>
                <w:szCs w:val="24"/>
              </w:rPr>
              <w:t>Multiple Linear Regressions</w:t>
            </w:r>
          </w:p>
          <w:p w14:paraId="393A1A32" w14:textId="77777777" w:rsidR="00EC45E9" w:rsidRPr="0010523B" w:rsidRDefault="00EC45E9" w:rsidP="00756CB4">
            <w:pPr>
              <w:numPr>
                <w:ilvl w:val="0"/>
                <w:numId w:val="380"/>
              </w:numPr>
              <w:pBdr>
                <w:top w:val="nil"/>
                <w:left w:val="nil"/>
                <w:bottom w:val="nil"/>
                <w:right w:val="nil"/>
                <w:between w:val="nil"/>
              </w:pBdr>
              <w:tabs>
                <w:tab w:val="left" w:pos="470"/>
              </w:tabs>
              <w:spacing w:before="36" w:line="280" w:lineRule="auto"/>
              <w:ind w:right="1072"/>
              <w:jc w:val="both"/>
              <w:rPr>
                <w:color w:val="000000" w:themeColor="text1"/>
                <w:sz w:val="24"/>
                <w:szCs w:val="24"/>
              </w:rPr>
            </w:pPr>
            <w:r w:rsidRPr="0010523B">
              <w:rPr>
                <w:color w:val="000000" w:themeColor="text1"/>
                <w:sz w:val="24"/>
                <w:szCs w:val="24"/>
              </w:rPr>
              <w:t>Example – predicting medical expenses using linear regression</w:t>
            </w:r>
          </w:p>
        </w:tc>
        <w:tc>
          <w:tcPr>
            <w:tcW w:w="1359" w:type="dxa"/>
          </w:tcPr>
          <w:p w14:paraId="050BCCDB" w14:textId="77777777" w:rsidR="00EC45E9" w:rsidRPr="0010523B" w:rsidRDefault="00EC45E9" w:rsidP="0010523B">
            <w:pPr>
              <w:pBdr>
                <w:top w:val="nil"/>
                <w:left w:val="nil"/>
                <w:bottom w:val="nil"/>
                <w:right w:val="nil"/>
                <w:between w:val="nil"/>
              </w:pBdr>
              <w:spacing w:before="68"/>
              <w:ind w:left="38"/>
              <w:jc w:val="center"/>
              <w:rPr>
                <w:color w:val="000000" w:themeColor="text1"/>
                <w:sz w:val="24"/>
                <w:szCs w:val="24"/>
              </w:rPr>
            </w:pPr>
            <w:r w:rsidRPr="0010523B">
              <w:rPr>
                <w:color w:val="000000" w:themeColor="text1"/>
                <w:sz w:val="24"/>
                <w:szCs w:val="24"/>
              </w:rPr>
              <w:t>8</w:t>
            </w:r>
          </w:p>
        </w:tc>
      </w:tr>
      <w:tr w:rsidR="0010523B" w:rsidRPr="0010523B" w14:paraId="05D8C9D9" w14:textId="77777777" w:rsidTr="00D20A5B">
        <w:trPr>
          <w:trHeight w:val="2390"/>
        </w:trPr>
        <w:tc>
          <w:tcPr>
            <w:tcW w:w="1210" w:type="dxa"/>
          </w:tcPr>
          <w:p w14:paraId="5F01ED86" w14:textId="3E874781" w:rsidR="00D20A5B" w:rsidRPr="0010523B" w:rsidRDefault="00D20A5B" w:rsidP="00D20A5B">
            <w:pPr>
              <w:pBdr>
                <w:top w:val="nil"/>
                <w:left w:val="nil"/>
                <w:bottom w:val="nil"/>
                <w:right w:val="nil"/>
                <w:between w:val="nil"/>
              </w:pBdr>
              <w:spacing w:before="78"/>
              <w:ind w:left="110"/>
              <w:jc w:val="center"/>
              <w:rPr>
                <w:b/>
                <w:bCs/>
                <w:color w:val="000000" w:themeColor="text1"/>
                <w:sz w:val="24"/>
                <w:szCs w:val="24"/>
              </w:rPr>
            </w:pPr>
            <w:r w:rsidRPr="0010523B">
              <w:rPr>
                <w:b/>
                <w:bCs/>
                <w:color w:val="000000" w:themeColor="text1"/>
                <w:sz w:val="24"/>
                <w:szCs w:val="24"/>
              </w:rPr>
              <w:t>Unit III</w:t>
            </w:r>
          </w:p>
        </w:tc>
        <w:tc>
          <w:tcPr>
            <w:tcW w:w="6545" w:type="dxa"/>
          </w:tcPr>
          <w:p w14:paraId="66CEFE0C" w14:textId="77777777" w:rsidR="00D20A5B" w:rsidRPr="0010523B" w:rsidRDefault="00D20A5B" w:rsidP="00D20A5B">
            <w:pPr>
              <w:pBdr>
                <w:top w:val="nil"/>
                <w:left w:val="nil"/>
                <w:bottom w:val="nil"/>
                <w:right w:val="nil"/>
                <w:between w:val="nil"/>
              </w:pBdr>
              <w:spacing w:before="97"/>
              <w:ind w:left="110"/>
              <w:jc w:val="both"/>
              <w:rPr>
                <w:b/>
                <w:bCs/>
                <w:color w:val="000000" w:themeColor="text1"/>
                <w:sz w:val="24"/>
                <w:szCs w:val="24"/>
              </w:rPr>
            </w:pPr>
            <w:r w:rsidRPr="0010523B">
              <w:rPr>
                <w:b/>
                <w:bCs/>
                <w:color w:val="000000" w:themeColor="text1"/>
                <w:sz w:val="24"/>
                <w:szCs w:val="24"/>
              </w:rPr>
              <w:t>Unsupervised Machine Learning</w:t>
            </w:r>
          </w:p>
          <w:p w14:paraId="2DF4F890" w14:textId="77777777" w:rsidR="00D20A5B" w:rsidRPr="0010523B" w:rsidRDefault="00D20A5B" w:rsidP="00756CB4">
            <w:pPr>
              <w:numPr>
                <w:ilvl w:val="0"/>
                <w:numId w:val="379"/>
              </w:numPr>
              <w:pBdr>
                <w:top w:val="nil"/>
                <w:left w:val="nil"/>
                <w:bottom w:val="nil"/>
                <w:right w:val="nil"/>
                <w:between w:val="nil"/>
              </w:pBdr>
              <w:tabs>
                <w:tab w:val="left" w:pos="470"/>
              </w:tabs>
              <w:spacing w:before="31" w:line="276" w:lineRule="auto"/>
              <w:ind w:right="154"/>
              <w:jc w:val="both"/>
              <w:rPr>
                <w:color w:val="000000" w:themeColor="text1"/>
                <w:sz w:val="20"/>
                <w:szCs w:val="20"/>
              </w:rPr>
            </w:pPr>
            <w:r w:rsidRPr="0010523B">
              <w:rPr>
                <w:color w:val="000000" w:themeColor="text1"/>
                <w:sz w:val="24"/>
                <w:szCs w:val="24"/>
              </w:rPr>
              <w:t xml:space="preserve">Market Basket using </w:t>
            </w:r>
            <w:proofErr w:type="spellStart"/>
            <w:r w:rsidRPr="0010523B">
              <w:rPr>
                <w:color w:val="000000" w:themeColor="text1"/>
                <w:sz w:val="24"/>
                <w:szCs w:val="24"/>
              </w:rPr>
              <w:t>Apriori</w:t>
            </w:r>
            <w:proofErr w:type="spellEnd"/>
            <w:r w:rsidRPr="0010523B">
              <w:rPr>
                <w:color w:val="000000" w:themeColor="text1"/>
                <w:sz w:val="24"/>
                <w:szCs w:val="24"/>
              </w:rPr>
              <w:t xml:space="preserve"> algorithm, Support, Confidence, Lift</w:t>
            </w:r>
          </w:p>
          <w:p w14:paraId="29F07CDD" w14:textId="77777777" w:rsidR="00D20A5B" w:rsidRPr="0010523B" w:rsidRDefault="00D20A5B" w:rsidP="00756CB4">
            <w:pPr>
              <w:numPr>
                <w:ilvl w:val="0"/>
                <w:numId w:val="379"/>
              </w:numPr>
              <w:pBdr>
                <w:top w:val="nil"/>
                <w:left w:val="nil"/>
                <w:bottom w:val="nil"/>
                <w:right w:val="nil"/>
                <w:between w:val="nil"/>
              </w:pBdr>
              <w:tabs>
                <w:tab w:val="left" w:pos="470"/>
              </w:tabs>
              <w:spacing w:line="276" w:lineRule="auto"/>
              <w:ind w:right="411"/>
              <w:jc w:val="both"/>
              <w:rPr>
                <w:color w:val="000000" w:themeColor="text1"/>
                <w:sz w:val="20"/>
                <w:szCs w:val="20"/>
              </w:rPr>
            </w:pPr>
            <w:r w:rsidRPr="0010523B">
              <w:rPr>
                <w:color w:val="000000" w:themeColor="text1"/>
                <w:sz w:val="24"/>
                <w:szCs w:val="24"/>
              </w:rPr>
              <w:t>Example – identifying frequently purchased groceries with association rules</w:t>
            </w:r>
          </w:p>
          <w:p w14:paraId="09F2E7E1" w14:textId="77777777" w:rsidR="00D20A5B" w:rsidRPr="0010523B" w:rsidRDefault="00D20A5B" w:rsidP="00756CB4">
            <w:pPr>
              <w:numPr>
                <w:ilvl w:val="0"/>
                <w:numId w:val="379"/>
              </w:numPr>
              <w:pBdr>
                <w:top w:val="nil"/>
                <w:left w:val="nil"/>
                <w:bottom w:val="nil"/>
                <w:right w:val="nil"/>
                <w:between w:val="nil"/>
              </w:pBdr>
              <w:tabs>
                <w:tab w:val="left" w:pos="470"/>
              </w:tabs>
              <w:spacing w:before="3"/>
              <w:ind w:hanging="360"/>
              <w:jc w:val="both"/>
              <w:rPr>
                <w:color w:val="000000" w:themeColor="text1"/>
                <w:sz w:val="24"/>
                <w:szCs w:val="24"/>
              </w:rPr>
            </w:pPr>
            <w:r w:rsidRPr="0010523B">
              <w:rPr>
                <w:color w:val="000000" w:themeColor="text1"/>
                <w:sz w:val="24"/>
                <w:szCs w:val="24"/>
              </w:rPr>
              <w:t>K Means algorithm</w:t>
            </w:r>
          </w:p>
          <w:p w14:paraId="68022830" w14:textId="46B6620D" w:rsidR="00D20A5B" w:rsidRPr="0010523B" w:rsidRDefault="00D20A5B" w:rsidP="00D20A5B">
            <w:pPr>
              <w:pBdr>
                <w:top w:val="nil"/>
                <w:left w:val="nil"/>
                <w:bottom w:val="nil"/>
                <w:right w:val="nil"/>
                <w:between w:val="nil"/>
              </w:pBdr>
              <w:spacing w:before="78"/>
              <w:ind w:left="110"/>
              <w:jc w:val="both"/>
              <w:rPr>
                <w:b/>
                <w:bCs/>
                <w:color w:val="000000" w:themeColor="text1"/>
                <w:sz w:val="24"/>
                <w:szCs w:val="24"/>
              </w:rPr>
            </w:pPr>
            <w:r w:rsidRPr="0010523B">
              <w:rPr>
                <w:color w:val="000000" w:themeColor="text1"/>
                <w:sz w:val="24"/>
                <w:szCs w:val="24"/>
              </w:rPr>
              <w:t>Example - Finding teen market segments using k-means clustering</w:t>
            </w:r>
          </w:p>
        </w:tc>
        <w:tc>
          <w:tcPr>
            <w:tcW w:w="1359" w:type="dxa"/>
          </w:tcPr>
          <w:p w14:paraId="35CC9E11" w14:textId="5DDC7938" w:rsidR="00D20A5B" w:rsidRPr="0010523B" w:rsidRDefault="00D20A5B" w:rsidP="00D20A5B">
            <w:pPr>
              <w:pBdr>
                <w:top w:val="nil"/>
                <w:left w:val="nil"/>
                <w:bottom w:val="nil"/>
                <w:right w:val="nil"/>
                <w:between w:val="nil"/>
              </w:pBdr>
              <w:spacing w:before="68"/>
              <w:ind w:left="38"/>
              <w:jc w:val="center"/>
              <w:rPr>
                <w:color w:val="000000" w:themeColor="text1"/>
                <w:sz w:val="24"/>
                <w:szCs w:val="24"/>
              </w:rPr>
            </w:pPr>
            <w:r w:rsidRPr="0010523B">
              <w:rPr>
                <w:color w:val="000000" w:themeColor="text1"/>
                <w:sz w:val="24"/>
                <w:szCs w:val="24"/>
              </w:rPr>
              <w:t>8</w:t>
            </w:r>
          </w:p>
        </w:tc>
      </w:tr>
      <w:tr w:rsidR="0010523B" w:rsidRPr="0010523B" w14:paraId="60E78EF6" w14:textId="77777777" w:rsidTr="00D20A5B">
        <w:trPr>
          <w:trHeight w:val="2523"/>
        </w:trPr>
        <w:tc>
          <w:tcPr>
            <w:tcW w:w="1210" w:type="dxa"/>
          </w:tcPr>
          <w:p w14:paraId="42B01443" w14:textId="6E2333C8" w:rsidR="00D20A5B" w:rsidRPr="0010523B" w:rsidRDefault="00D20A5B" w:rsidP="00D20A5B">
            <w:pPr>
              <w:pBdr>
                <w:top w:val="nil"/>
                <w:left w:val="nil"/>
                <w:bottom w:val="nil"/>
                <w:right w:val="nil"/>
                <w:between w:val="nil"/>
              </w:pBdr>
              <w:spacing w:before="78"/>
              <w:ind w:left="110"/>
              <w:jc w:val="center"/>
              <w:rPr>
                <w:b/>
                <w:bCs/>
                <w:color w:val="000000" w:themeColor="text1"/>
                <w:sz w:val="24"/>
                <w:szCs w:val="24"/>
              </w:rPr>
            </w:pPr>
            <w:r w:rsidRPr="0010523B">
              <w:rPr>
                <w:b/>
                <w:bCs/>
                <w:color w:val="000000" w:themeColor="text1"/>
                <w:sz w:val="24"/>
                <w:szCs w:val="24"/>
              </w:rPr>
              <w:t>Unit IV</w:t>
            </w:r>
          </w:p>
        </w:tc>
        <w:tc>
          <w:tcPr>
            <w:tcW w:w="6545" w:type="dxa"/>
          </w:tcPr>
          <w:p w14:paraId="578662B6" w14:textId="77777777" w:rsidR="00D20A5B" w:rsidRPr="0010523B" w:rsidRDefault="00D20A5B" w:rsidP="00D20A5B">
            <w:pPr>
              <w:pBdr>
                <w:top w:val="nil"/>
                <w:left w:val="nil"/>
                <w:bottom w:val="nil"/>
                <w:right w:val="nil"/>
                <w:between w:val="nil"/>
              </w:pBdr>
              <w:spacing w:before="78"/>
              <w:ind w:left="110"/>
              <w:jc w:val="both"/>
              <w:rPr>
                <w:b/>
                <w:bCs/>
                <w:color w:val="000000" w:themeColor="text1"/>
                <w:sz w:val="24"/>
                <w:szCs w:val="24"/>
              </w:rPr>
            </w:pPr>
            <w:r w:rsidRPr="0010523B">
              <w:rPr>
                <w:b/>
                <w:bCs/>
                <w:color w:val="000000" w:themeColor="text1"/>
                <w:sz w:val="24"/>
                <w:szCs w:val="24"/>
              </w:rPr>
              <w:t>Evaluating Model Performance</w:t>
            </w:r>
          </w:p>
          <w:p w14:paraId="5985BF0D" w14:textId="77777777" w:rsidR="00D20A5B" w:rsidRPr="0010523B" w:rsidRDefault="00D20A5B" w:rsidP="00756CB4">
            <w:pPr>
              <w:numPr>
                <w:ilvl w:val="0"/>
                <w:numId w:val="378"/>
              </w:numPr>
              <w:pBdr>
                <w:top w:val="nil"/>
                <w:left w:val="nil"/>
                <w:bottom w:val="nil"/>
                <w:right w:val="nil"/>
                <w:between w:val="nil"/>
              </w:pBdr>
              <w:tabs>
                <w:tab w:val="left" w:pos="470"/>
              </w:tabs>
              <w:spacing w:before="36"/>
              <w:ind w:hanging="360"/>
              <w:jc w:val="both"/>
              <w:rPr>
                <w:color w:val="000000" w:themeColor="text1"/>
                <w:sz w:val="24"/>
                <w:szCs w:val="24"/>
              </w:rPr>
            </w:pPr>
            <w:r w:rsidRPr="0010523B">
              <w:rPr>
                <w:color w:val="000000" w:themeColor="text1"/>
                <w:sz w:val="24"/>
                <w:szCs w:val="24"/>
              </w:rPr>
              <w:t>Measuring performance for classification</w:t>
            </w:r>
          </w:p>
          <w:p w14:paraId="7AFF34E1" w14:textId="77777777" w:rsidR="00D20A5B" w:rsidRPr="0010523B" w:rsidRDefault="00D20A5B" w:rsidP="00756CB4">
            <w:pPr>
              <w:numPr>
                <w:ilvl w:val="0"/>
                <w:numId w:val="378"/>
              </w:numPr>
              <w:pBdr>
                <w:top w:val="nil"/>
                <w:left w:val="nil"/>
                <w:bottom w:val="nil"/>
                <w:right w:val="nil"/>
                <w:between w:val="nil"/>
              </w:pBdr>
              <w:tabs>
                <w:tab w:val="left" w:pos="470"/>
              </w:tabs>
              <w:spacing w:before="40"/>
              <w:ind w:hanging="360"/>
              <w:jc w:val="both"/>
              <w:rPr>
                <w:color w:val="000000" w:themeColor="text1"/>
                <w:sz w:val="24"/>
                <w:szCs w:val="24"/>
              </w:rPr>
            </w:pPr>
            <w:r w:rsidRPr="0010523B">
              <w:rPr>
                <w:color w:val="000000" w:themeColor="text1"/>
                <w:sz w:val="24"/>
                <w:szCs w:val="24"/>
              </w:rPr>
              <w:t>Working with classification prediction data</w:t>
            </w:r>
          </w:p>
          <w:p w14:paraId="2B9C8FCE" w14:textId="77777777" w:rsidR="00D20A5B" w:rsidRPr="0010523B" w:rsidRDefault="00D20A5B" w:rsidP="00756CB4">
            <w:pPr>
              <w:numPr>
                <w:ilvl w:val="0"/>
                <w:numId w:val="378"/>
              </w:numPr>
              <w:pBdr>
                <w:top w:val="nil"/>
                <w:left w:val="nil"/>
                <w:bottom w:val="nil"/>
                <w:right w:val="nil"/>
                <w:between w:val="nil"/>
              </w:pBdr>
              <w:tabs>
                <w:tab w:val="left" w:pos="470"/>
              </w:tabs>
              <w:spacing w:before="41"/>
              <w:ind w:hanging="360"/>
              <w:jc w:val="both"/>
              <w:rPr>
                <w:color w:val="000000" w:themeColor="text1"/>
                <w:sz w:val="24"/>
                <w:szCs w:val="24"/>
              </w:rPr>
            </w:pPr>
            <w:r w:rsidRPr="0010523B">
              <w:rPr>
                <w:color w:val="000000" w:themeColor="text1"/>
                <w:sz w:val="24"/>
                <w:szCs w:val="24"/>
              </w:rPr>
              <w:t>Using Confusion Matrix to measure performance</w:t>
            </w:r>
          </w:p>
          <w:p w14:paraId="108B4A9A" w14:textId="77777777" w:rsidR="00D20A5B" w:rsidRPr="0010523B" w:rsidRDefault="00D20A5B" w:rsidP="00756CB4">
            <w:pPr>
              <w:numPr>
                <w:ilvl w:val="0"/>
                <w:numId w:val="378"/>
              </w:numPr>
              <w:pBdr>
                <w:top w:val="nil"/>
                <w:left w:val="nil"/>
                <w:bottom w:val="nil"/>
                <w:right w:val="nil"/>
                <w:between w:val="nil"/>
              </w:pBdr>
              <w:tabs>
                <w:tab w:val="left" w:pos="470"/>
              </w:tabs>
              <w:spacing w:before="41" w:line="276" w:lineRule="auto"/>
              <w:ind w:right="227"/>
              <w:jc w:val="both"/>
              <w:rPr>
                <w:color w:val="000000" w:themeColor="text1"/>
                <w:sz w:val="24"/>
                <w:szCs w:val="24"/>
              </w:rPr>
            </w:pPr>
            <w:r w:rsidRPr="0010523B">
              <w:rPr>
                <w:color w:val="000000" w:themeColor="text1"/>
                <w:sz w:val="24"/>
                <w:szCs w:val="24"/>
              </w:rPr>
              <w:t>Measures other than accuracy: kappa, sensitivity, specificity, precision and recall, F ratio, ROC</w:t>
            </w:r>
          </w:p>
          <w:p w14:paraId="7806306B" w14:textId="112D43B6" w:rsidR="00D20A5B" w:rsidRPr="0010523B" w:rsidRDefault="00D20A5B" w:rsidP="00756CB4">
            <w:pPr>
              <w:numPr>
                <w:ilvl w:val="0"/>
                <w:numId w:val="378"/>
              </w:numPr>
              <w:pBdr>
                <w:top w:val="nil"/>
                <w:left w:val="nil"/>
                <w:bottom w:val="nil"/>
                <w:right w:val="nil"/>
                <w:between w:val="nil"/>
              </w:pBdr>
              <w:tabs>
                <w:tab w:val="left" w:pos="470"/>
              </w:tabs>
              <w:spacing w:before="41" w:line="276" w:lineRule="auto"/>
              <w:ind w:right="227"/>
              <w:jc w:val="both"/>
              <w:rPr>
                <w:color w:val="000000" w:themeColor="text1"/>
                <w:sz w:val="24"/>
                <w:szCs w:val="24"/>
              </w:rPr>
            </w:pPr>
            <w:r w:rsidRPr="0010523B">
              <w:rPr>
                <w:color w:val="000000" w:themeColor="text1"/>
                <w:sz w:val="24"/>
                <w:szCs w:val="24"/>
              </w:rPr>
              <w:t>Estimating future performance: holdout, cross validation, bootstrap sampling</w:t>
            </w:r>
          </w:p>
        </w:tc>
        <w:tc>
          <w:tcPr>
            <w:tcW w:w="1359" w:type="dxa"/>
          </w:tcPr>
          <w:p w14:paraId="207C7029" w14:textId="35AF385A" w:rsidR="00D20A5B" w:rsidRPr="0010523B" w:rsidRDefault="00D20A5B" w:rsidP="00D20A5B">
            <w:pPr>
              <w:pBdr>
                <w:top w:val="nil"/>
                <w:left w:val="nil"/>
                <w:bottom w:val="nil"/>
                <w:right w:val="nil"/>
                <w:between w:val="nil"/>
              </w:pBdr>
              <w:spacing w:before="68"/>
              <w:ind w:left="38"/>
              <w:jc w:val="center"/>
              <w:rPr>
                <w:color w:val="000000" w:themeColor="text1"/>
                <w:sz w:val="24"/>
                <w:szCs w:val="24"/>
              </w:rPr>
            </w:pPr>
            <w:r w:rsidRPr="0010523B">
              <w:rPr>
                <w:color w:val="000000" w:themeColor="text1"/>
                <w:sz w:val="24"/>
                <w:szCs w:val="24"/>
              </w:rPr>
              <w:t>8</w:t>
            </w:r>
          </w:p>
        </w:tc>
      </w:tr>
      <w:tr w:rsidR="0010523B" w:rsidRPr="0010523B" w14:paraId="6256A806" w14:textId="77777777" w:rsidTr="00D20A5B">
        <w:trPr>
          <w:trHeight w:val="1994"/>
        </w:trPr>
        <w:tc>
          <w:tcPr>
            <w:tcW w:w="1210" w:type="dxa"/>
          </w:tcPr>
          <w:p w14:paraId="3C3AF546" w14:textId="4524D430" w:rsidR="00D20A5B" w:rsidRPr="0010523B" w:rsidRDefault="00D20A5B" w:rsidP="00D20A5B">
            <w:pPr>
              <w:pBdr>
                <w:top w:val="nil"/>
                <w:left w:val="nil"/>
                <w:bottom w:val="nil"/>
                <w:right w:val="nil"/>
                <w:between w:val="nil"/>
              </w:pBdr>
              <w:spacing w:before="78"/>
              <w:ind w:left="110"/>
              <w:jc w:val="center"/>
              <w:rPr>
                <w:b/>
                <w:bCs/>
                <w:color w:val="000000" w:themeColor="text1"/>
                <w:sz w:val="24"/>
                <w:szCs w:val="24"/>
              </w:rPr>
            </w:pPr>
            <w:r w:rsidRPr="0010523B">
              <w:rPr>
                <w:b/>
                <w:bCs/>
                <w:color w:val="000000" w:themeColor="text1"/>
                <w:sz w:val="24"/>
                <w:szCs w:val="24"/>
              </w:rPr>
              <w:t>Unit V</w:t>
            </w:r>
          </w:p>
        </w:tc>
        <w:tc>
          <w:tcPr>
            <w:tcW w:w="6545" w:type="dxa"/>
          </w:tcPr>
          <w:p w14:paraId="30ED0876" w14:textId="77777777" w:rsidR="00D20A5B" w:rsidRPr="0010523B" w:rsidRDefault="00D20A5B" w:rsidP="00D20A5B">
            <w:pPr>
              <w:pBdr>
                <w:top w:val="nil"/>
                <w:left w:val="nil"/>
                <w:bottom w:val="nil"/>
                <w:right w:val="nil"/>
                <w:between w:val="nil"/>
              </w:pBdr>
              <w:spacing w:before="78"/>
              <w:ind w:left="110"/>
              <w:rPr>
                <w:b/>
                <w:bCs/>
                <w:color w:val="000000" w:themeColor="text1"/>
                <w:sz w:val="24"/>
                <w:szCs w:val="24"/>
              </w:rPr>
            </w:pPr>
            <w:r w:rsidRPr="0010523B">
              <w:rPr>
                <w:b/>
                <w:bCs/>
                <w:color w:val="000000" w:themeColor="text1"/>
                <w:sz w:val="24"/>
                <w:szCs w:val="24"/>
              </w:rPr>
              <w:t>Time Series Introduction</w:t>
            </w:r>
          </w:p>
          <w:p w14:paraId="106A543D" w14:textId="77777777" w:rsidR="00D20A5B" w:rsidRPr="0010523B" w:rsidRDefault="00D20A5B" w:rsidP="00756CB4">
            <w:pPr>
              <w:numPr>
                <w:ilvl w:val="0"/>
                <w:numId w:val="377"/>
              </w:numPr>
              <w:pBdr>
                <w:top w:val="nil"/>
                <w:left w:val="nil"/>
                <w:bottom w:val="nil"/>
                <w:right w:val="nil"/>
                <w:between w:val="nil"/>
              </w:pBdr>
              <w:tabs>
                <w:tab w:val="left" w:pos="470"/>
              </w:tabs>
              <w:spacing w:before="31"/>
              <w:ind w:hanging="360"/>
              <w:rPr>
                <w:color w:val="000000" w:themeColor="text1"/>
                <w:sz w:val="24"/>
                <w:szCs w:val="24"/>
              </w:rPr>
            </w:pPr>
            <w:r w:rsidRPr="0010523B">
              <w:rPr>
                <w:color w:val="000000" w:themeColor="text1"/>
                <w:sz w:val="24"/>
                <w:szCs w:val="24"/>
              </w:rPr>
              <w:t>Data Types and formats</w:t>
            </w:r>
          </w:p>
          <w:p w14:paraId="5A2E5291" w14:textId="77777777" w:rsidR="00D20A5B" w:rsidRPr="0010523B" w:rsidRDefault="00D20A5B" w:rsidP="00756CB4">
            <w:pPr>
              <w:numPr>
                <w:ilvl w:val="0"/>
                <w:numId w:val="377"/>
              </w:numPr>
              <w:pBdr>
                <w:top w:val="nil"/>
                <w:left w:val="nil"/>
                <w:bottom w:val="nil"/>
                <w:right w:val="nil"/>
                <w:between w:val="nil"/>
              </w:pBdr>
              <w:tabs>
                <w:tab w:val="left" w:pos="470"/>
              </w:tabs>
              <w:spacing w:before="46"/>
              <w:ind w:hanging="360"/>
              <w:rPr>
                <w:color w:val="000000" w:themeColor="text1"/>
                <w:sz w:val="24"/>
                <w:szCs w:val="24"/>
              </w:rPr>
            </w:pPr>
            <w:r w:rsidRPr="0010523B">
              <w:rPr>
                <w:color w:val="000000" w:themeColor="text1"/>
                <w:sz w:val="24"/>
                <w:szCs w:val="24"/>
              </w:rPr>
              <w:t>Components and Objectives</w:t>
            </w:r>
          </w:p>
          <w:p w14:paraId="3E227D89" w14:textId="77777777" w:rsidR="00D20A5B" w:rsidRPr="0010523B" w:rsidRDefault="00D20A5B" w:rsidP="00756CB4">
            <w:pPr>
              <w:numPr>
                <w:ilvl w:val="0"/>
                <w:numId w:val="377"/>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Reading, plotting and decomposing time series data in R</w:t>
            </w:r>
          </w:p>
          <w:p w14:paraId="5EA7B8B3" w14:textId="77777777" w:rsidR="00D20A5B" w:rsidRPr="0010523B" w:rsidRDefault="00D20A5B" w:rsidP="00756CB4">
            <w:pPr>
              <w:numPr>
                <w:ilvl w:val="0"/>
                <w:numId w:val="377"/>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Forecasts using exponential smoothing in R</w:t>
            </w:r>
          </w:p>
          <w:p w14:paraId="3CE04935" w14:textId="04E4F56B" w:rsidR="00D20A5B" w:rsidRPr="0010523B" w:rsidRDefault="00D20A5B" w:rsidP="00756CB4">
            <w:pPr>
              <w:numPr>
                <w:ilvl w:val="0"/>
                <w:numId w:val="377"/>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ARIMA models in R</w:t>
            </w:r>
          </w:p>
        </w:tc>
        <w:tc>
          <w:tcPr>
            <w:tcW w:w="1359" w:type="dxa"/>
          </w:tcPr>
          <w:p w14:paraId="03655ABD" w14:textId="52E5E81F" w:rsidR="00D20A5B" w:rsidRPr="0010523B" w:rsidRDefault="00D20A5B" w:rsidP="00D20A5B">
            <w:pPr>
              <w:pBdr>
                <w:top w:val="nil"/>
                <w:left w:val="nil"/>
                <w:bottom w:val="nil"/>
                <w:right w:val="nil"/>
                <w:between w:val="nil"/>
              </w:pBdr>
              <w:spacing w:before="68"/>
              <w:ind w:left="38"/>
              <w:jc w:val="center"/>
              <w:rPr>
                <w:color w:val="000000" w:themeColor="text1"/>
                <w:sz w:val="24"/>
                <w:szCs w:val="24"/>
              </w:rPr>
            </w:pPr>
            <w:r w:rsidRPr="0010523B">
              <w:rPr>
                <w:color w:val="000000" w:themeColor="text1"/>
                <w:sz w:val="24"/>
                <w:szCs w:val="24"/>
              </w:rPr>
              <w:t>8</w:t>
            </w:r>
          </w:p>
        </w:tc>
      </w:tr>
    </w:tbl>
    <w:p w14:paraId="1A6B9C82" w14:textId="77777777" w:rsidR="00EC45E9" w:rsidRPr="0010523B" w:rsidRDefault="00EC45E9" w:rsidP="00EC45E9">
      <w:pPr>
        <w:pBdr>
          <w:top w:val="nil"/>
          <w:left w:val="nil"/>
          <w:bottom w:val="nil"/>
          <w:right w:val="nil"/>
          <w:between w:val="nil"/>
        </w:pBdr>
        <w:jc w:val="center"/>
        <w:rPr>
          <w:color w:val="000000" w:themeColor="text1"/>
          <w:sz w:val="24"/>
          <w:szCs w:val="24"/>
        </w:rPr>
        <w:sectPr w:rsidR="00EC45E9" w:rsidRPr="0010523B" w:rsidSect="00EC45E9">
          <w:type w:val="continuous"/>
          <w:pgSz w:w="12240" w:h="15840"/>
          <w:pgMar w:top="1380" w:right="360" w:bottom="280" w:left="720" w:header="720" w:footer="720" w:gutter="0"/>
          <w:cols w:space="720"/>
        </w:sectPr>
      </w:pPr>
    </w:p>
    <w:p w14:paraId="2D5FDD54" w14:textId="77777777" w:rsidR="00EC45E9" w:rsidRPr="0010523B" w:rsidRDefault="00EC45E9" w:rsidP="00EC45E9">
      <w:pPr>
        <w:pBdr>
          <w:top w:val="nil"/>
          <w:left w:val="nil"/>
          <w:bottom w:val="nil"/>
          <w:right w:val="nil"/>
          <w:between w:val="nil"/>
        </w:pBdr>
        <w:spacing w:line="276" w:lineRule="auto"/>
        <w:rPr>
          <w:color w:val="000000" w:themeColor="text1"/>
          <w:sz w:val="24"/>
          <w:szCs w:val="24"/>
        </w:rPr>
      </w:pPr>
    </w:p>
    <w:p w14:paraId="68B2F7B8" w14:textId="77777777" w:rsidR="00EC45E9" w:rsidRPr="0010523B" w:rsidRDefault="00EC45E9" w:rsidP="00EC45E9">
      <w:pPr>
        <w:pBdr>
          <w:top w:val="nil"/>
          <w:left w:val="nil"/>
          <w:bottom w:val="nil"/>
          <w:right w:val="nil"/>
          <w:between w:val="nil"/>
        </w:pBdr>
        <w:spacing w:before="61"/>
        <w:rPr>
          <w:b/>
          <w:bCs/>
          <w:color w:val="000000" w:themeColor="text1"/>
          <w:sz w:val="24"/>
          <w:szCs w:val="24"/>
        </w:rPr>
      </w:pPr>
    </w:p>
    <w:p w14:paraId="34D633D2" w14:textId="77777777" w:rsidR="00EC45E9" w:rsidRPr="0010523B" w:rsidRDefault="00EC45E9" w:rsidP="00EC45E9">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188EE14C" w14:textId="77777777" w:rsidR="00EC45E9" w:rsidRPr="0010523B" w:rsidRDefault="00EC45E9" w:rsidP="00EC45E9">
      <w:pPr>
        <w:pBdr>
          <w:top w:val="nil"/>
          <w:left w:val="nil"/>
          <w:bottom w:val="nil"/>
          <w:right w:val="nil"/>
          <w:between w:val="nil"/>
        </w:pBdr>
        <w:spacing w:before="131"/>
        <w:rPr>
          <w:b/>
          <w:bCs/>
          <w:color w:val="000000" w:themeColor="text1"/>
          <w:sz w:val="20"/>
          <w:szCs w:val="20"/>
        </w:rPr>
      </w:pPr>
    </w:p>
    <w:tbl>
      <w:tblPr>
        <w:tblStyle w:val="afffffffffffffffffa"/>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41D5CCBB" w14:textId="77777777" w:rsidTr="0010523B">
        <w:trPr>
          <w:trHeight w:val="316"/>
        </w:trPr>
        <w:tc>
          <w:tcPr>
            <w:tcW w:w="797" w:type="dxa"/>
          </w:tcPr>
          <w:p w14:paraId="3C65EA90" w14:textId="77777777" w:rsidR="00EC45E9" w:rsidRPr="0010523B" w:rsidRDefault="00EC45E9" w:rsidP="0010523B">
            <w:pPr>
              <w:pBdr>
                <w:top w:val="nil"/>
                <w:left w:val="nil"/>
                <w:bottom w:val="nil"/>
                <w:right w:val="nil"/>
                <w:between w:val="nil"/>
              </w:pBdr>
              <w:rPr>
                <w:color w:val="000000" w:themeColor="text1"/>
              </w:rPr>
            </w:pPr>
          </w:p>
        </w:tc>
        <w:tc>
          <w:tcPr>
            <w:tcW w:w="801" w:type="dxa"/>
          </w:tcPr>
          <w:p w14:paraId="2CE47ADE" w14:textId="77777777" w:rsidR="00EC45E9" w:rsidRPr="0010523B" w:rsidRDefault="00EC45E9"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544A6758" w14:textId="77777777" w:rsidR="00EC45E9" w:rsidRPr="0010523B" w:rsidRDefault="00EC45E9"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456B8CDC" w14:textId="77777777" w:rsidR="00EC45E9" w:rsidRPr="0010523B" w:rsidRDefault="00EC45E9"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4A07B15B" w14:textId="77777777" w:rsidR="00EC45E9" w:rsidRPr="0010523B" w:rsidRDefault="00EC45E9"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242BDD4E" w14:textId="77777777" w:rsidR="00EC45E9" w:rsidRPr="0010523B" w:rsidRDefault="00EC45E9"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10523B" w:rsidRPr="0010523B" w14:paraId="50E14BC9" w14:textId="77777777" w:rsidTr="0010523B">
        <w:trPr>
          <w:trHeight w:val="316"/>
        </w:trPr>
        <w:tc>
          <w:tcPr>
            <w:tcW w:w="797" w:type="dxa"/>
          </w:tcPr>
          <w:p w14:paraId="421C0224" w14:textId="77777777" w:rsidR="00EC45E9" w:rsidRPr="0010523B" w:rsidRDefault="00EC45E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478B019C" w14:textId="77777777" w:rsidR="00EC45E9" w:rsidRPr="0010523B" w:rsidRDefault="00EC45E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3AC9920B" w14:textId="77777777" w:rsidR="00EC45E9" w:rsidRPr="0010523B" w:rsidRDefault="00EC45E9"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61F477B3" w14:textId="77777777" w:rsidR="00EC45E9" w:rsidRPr="0010523B" w:rsidRDefault="00EC45E9"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7AA107B5" w14:textId="77777777" w:rsidR="00EC45E9" w:rsidRPr="0010523B" w:rsidRDefault="00EC45E9"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EB1AA5C" w14:textId="77777777" w:rsidR="00EC45E9" w:rsidRPr="0010523B" w:rsidRDefault="00EC45E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3CFC566B" w14:textId="77777777" w:rsidTr="0010523B">
        <w:trPr>
          <w:trHeight w:val="321"/>
        </w:trPr>
        <w:tc>
          <w:tcPr>
            <w:tcW w:w="797" w:type="dxa"/>
          </w:tcPr>
          <w:p w14:paraId="6E2538FB" w14:textId="77777777" w:rsidR="00EC45E9" w:rsidRPr="0010523B" w:rsidRDefault="00EC45E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2507E2A8" w14:textId="77777777" w:rsidR="00EC45E9" w:rsidRPr="0010523B" w:rsidRDefault="00EC45E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3A8F090B" w14:textId="77777777" w:rsidR="00EC45E9" w:rsidRPr="0010523B" w:rsidRDefault="00EC45E9"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1C5AC5D0" w14:textId="77777777" w:rsidR="00EC45E9" w:rsidRPr="0010523B" w:rsidRDefault="00EC45E9"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616375BB" w14:textId="77777777" w:rsidR="00EC45E9" w:rsidRPr="0010523B" w:rsidRDefault="00EC45E9"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3FA8777A" w14:textId="77777777" w:rsidR="00EC45E9" w:rsidRPr="0010523B" w:rsidRDefault="00EC45E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7D60ADC3" w14:textId="77777777" w:rsidTr="0010523B">
        <w:trPr>
          <w:trHeight w:val="316"/>
        </w:trPr>
        <w:tc>
          <w:tcPr>
            <w:tcW w:w="797" w:type="dxa"/>
          </w:tcPr>
          <w:p w14:paraId="378C0B35" w14:textId="77777777" w:rsidR="00EC45E9" w:rsidRPr="0010523B" w:rsidRDefault="00EC45E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1296BCE9" w14:textId="77777777" w:rsidR="00EC45E9" w:rsidRPr="0010523B" w:rsidRDefault="00EC45E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3BD9E327" w14:textId="77777777" w:rsidR="00EC45E9" w:rsidRPr="0010523B" w:rsidRDefault="00EC45E9"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30EC24F6" w14:textId="77777777" w:rsidR="00EC45E9" w:rsidRPr="0010523B" w:rsidRDefault="00EC45E9"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6E52CA61" w14:textId="77777777" w:rsidR="00EC45E9" w:rsidRPr="0010523B" w:rsidRDefault="00EC45E9"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792AE358" w14:textId="77777777" w:rsidR="00EC45E9" w:rsidRPr="0010523B" w:rsidRDefault="00EC45E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1AB83862" w14:textId="77777777" w:rsidTr="0010523B">
        <w:trPr>
          <w:trHeight w:val="316"/>
        </w:trPr>
        <w:tc>
          <w:tcPr>
            <w:tcW w:w="797" w:type="dxa"/>
          </w:tcPr>
          <w:p w14:paraId="00F7095B" w14:textId="77777777" w:rsidR="00EC45E9" w:rsidRPr="0010523B" w:rsidRDefault="00EC45E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202E90BF" w14:textId="77777777" w:rsidR="00EC45E9" w:rsidRPr="0010523B" w:rsidRDefault="00EC45E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3573BB11" w14:textId="77777777" w:rsidR="00EC45E9" w:rsidRPr="0010523B" w:rsidRDefault="00EC45E9"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33DC4BB0" w14:textId="77777777" w:rsidR="00EC45E9" w:rsidRPr="0010523B" w:rsidRDefault="00EC45E9"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25506C44" w14:textId="77777777" w:rsidR="00EC45E9" w:rsidRPr="0010523B" w:rsidRDefault="00EC45E9"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1</w:t>
            </w:r>
          </w:p>
        </w:tc>
        <w:tc>
          <w:tcPr>
            <w:tcW w:w="802" w:type="dxa"/>
          </w:tcPr>
          <w:p w14:paraId="19563191" w14:textId="77777777" w:rsidR="00EC45E9" w:rsidRPr="0010523B" w:rsidRDefault="00EC45E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EC45E9" w:rsidRPr="0010523B" w14:paraId="5E8A1273" w14:textId="77777777" w:rsidTr="0010523B">
        <w:trPr>
          <w:trHeight w:val="316"/>
        </w:trPr>
        <w:tc>
          <w:tcPr>
            <w:tcW w:w="797" w:type="dxa"/>
          </w:tcPr>
          <w:p w14:paraId="2857BDA0" w14:textId="77777777" w:rsidR="00EC45E9" w:rsidRPr="0010523B" w:rsidRDefault="00EC45E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49127B8A" w14:textId="77777777" w:rsidR="00EC45E9" w:rsidRPr="0010523B" w:rsidRDefault="00EC45E9"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51A43DC" w14:textId="77777777" w:rsidR="00EC45E9" w:rsidRPr="0010523B" w:rsidRDefault="00EC45E9" w:rsidP="0010523B">
            <w:pPr>
              <w:pBdr>
                <w:top w:val="nil"/>
                <w:left w:val="nil"/>
                <w:bottom w:val="nil"/>
                <w:right w:val="nil"/>
                <w:between w:val="nil"/>
              </w:pBdr>
              <w:spacing w:line="273" w:lineRule="auto"/>
              <w:ind w:left="53" w:right="33"/>
              <w:jc w:val="center"/>
              <w:rPr>
                <w:color w:val="000000" w:themeColor="text1"/>
                <w:sz w:val="24"/>
                <w:szCs w:val="24"/>
              </w:rPr>
            </w:pPr>
            <w:r w:rsidRPr="0010523B">
              <w:rPr>
                <w:color w:val="000000" w:themeColor="text1"/>
                <w:sz w:val="24"/>
                <w:szCs w:val="24"/>
              </w:rPr>
              <w:t>-</w:t>
            </w:r>
          </w:p>
        </w:tc>
        <w:tc>
          <w:tcPr>
            <w:tcW w:w="802" w:type="dxa"/>
          </w:tcPr>
          <w:p w14:paraId="3BAA29E3" w14:textId="77777777" w:rsidR="00EC45E9" w:rsidRPr="0010523B" w:rsidRDefault="00EC45E9" w:rsidP="0010523B">
            <w:pPr>
              <w:pBdr>
                <w:top w:val="nil"/>
                <w:left w:val="nil"/>
                <w:bottom w:val="nil"/>
                <w:right w:val="nil"/>
                <w:between w:val="nil"/>
              </w:pBdr>
              <w:spacing w:line="273" w:lineRule="auto"/>
              <w:ind w:left="58" w:right="43"/>
              <w:jc w:val="center"/>
              <w:rPr>
                <w:color w:val="000000" w:themeColor="text1"/>
                <w:sz w:val="24"/>
                <w:szCs w:val="24"/>
              </w:rPr>
            </w:pPr>
            <w:r w:rsidRPr="0010523B">
              <w:rPr>
                <w:color w:val="000000" w:themeColor="text1"/>
                <w:sz w:val="24"/>
                <w:szCs w:val="24"/>
              </w:rPr>
              <w:t>-</w:t>
            </w:r>
          </w:p>
        </w:tc>
        <w:tc>
          <w:tcPr>
            <w:tcW w:w="797" w:type="dxa"/>
          </w:tcPr>
          <w:p w14:paraId="0A15B093" w14:textId="77777777" w:rsidR="00EC45E9" w:rsidRPr="0010523B" w:rsidRDefault="00EC45E9"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1</w:t>
            </w:r>
          </w:p>
        </w:tc>
        <w:tc>
          <w:tcPr>
            <w:tcW w:w="802" w:type="dxa"/>
          </w:tcPr>
          <w:p w14:paraId="7D23B956" w14:textId="77777777" w:rsidR="00EC45E9" w:rsidRPr="0010523B" w:rsidRDefault="00EC45E9"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bl>
    <w:p w14:paraId="71F2A981" w14:textId="77777777" w:rsidR="00EC45E9" w:rsidRPr="0010523B" w:rsidRDefault="00EC45E9" w:rsidP="00EC45E9">
      <w:pPr>
        <w:pBdr>
          <w:top w:val="nil"/>
          <w:left w:val="nil"/>
          <w:bottom w:val="nil"/>
          <w:right w:val="nil"/>
          <w:between w:val="nil"/>
        </w:pBdr>
        <w:spacing w:before="39"/>
        <w:rPr>
          <w:b/>
          <w:bCs/>
          <w:color w:val="000000" w:themeColor="text1"/>
          <w:sz w:val="24"/>
          <w:szCs w:val="24"/>
        </w:rPr>
      </w:pPr>
    </w:p>
    <w:p w14:paraId="055DB101" w14:textId="77777777" w:rsidR="00EC45E9" w:rsidRPr="0010523B" w:rsidRDefault="00EC45E9" w:rsidP="00EC45E9">
      <w:pPr>
        <w:tabs>
          <w:tab w:val="left" w:pos="9666"/>
        </w:tabs>
        <w:spacing w:before="1"/>
        <w:ind w:left="691"/>
        <w:rPr>
          <w:b/>
          <w:bCs/>
          <w:color w:val="000000" w:themeColor="text1"/>
          <w:sz w:val="24"/>
          <w:szCs w:val="24"/>
        </w:rPr>
      </w:pPr>
      <w:bookmarkStart w:id="300" w:name="bookmark=id.9nmazlnpiif" w:colFirst="0" w:colLast="0"/>
      <w:bookmarkEnd w:id="300"/>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765C1FA5" w14:textId="77777777" w:rsidR="00EC45E9" w:rsidRPr="0010523B" w:rsidRDefault="00EC45E9" w:rsidP="00EC45E9">
      <w:pPr>
        <w:pBdr>
          <w:top w:val="nil"/>
          <w:left w:val="nil"/>
          <w:bottom w:val="nil"/>
          <w:right w:val="nil"/>
          <w:between w:val="nil"/>
        </w:pBdr>
        <w:spacing w:before="72"/>
        <w:rPr>
          <w:b/>
          <w:bCs/>
          <w:color w:val="000000" w:themeColor="text1"/>
          <w:sz w:val="24"/>
          <w:szCs w:val="24"/>
        </w:rPr>
      </w:pPr>
    </w:p>
    <w:p w14:paraId="4736E431" w14:textId="77777777" w:rsidR="00EC45E9" w:rsidRPr="0010523B" w:rsidRDefault="00EC45E9" w:rsidP="00756CB4">
      <w:pPr>
        <w:numPr>
          <w:ilvl w:val="0"/>
          <w:numId w:val="376"/>
        </w:numPr>
        <w:pBdr>
          <w:top w:val="nil"/>
          <w:left w:val="nil"/>
          <w:bottom w:val="nil"/>
          <w:right w:val="nil"/>
          <w:between w:val="nil"/>
        </w:pBdr>
        <w:tabs>
          <w:tab w:val="left" w:pos="1440"/>
        </w:tabs>
        <w:ind w:left="1434" w:hanging="357"/>
        <w:rPr>
          <w:color w:val="000000" w:themeColor="text1"/>
          <w:sz w:val="24"/>
          <w:szCs w:val="24"/>
        </w:rPr>
      </w:pPr>
      <w:r w:rsidRPr="0010523B">
        <w:rPr>
          <w:color w:val="000000" w:themeColor="text1"/>
          <w:sz w:val="24"/>
          <w:szCs w:val="24"/>
        </w:rPr>
        <w:t>Exploratory Data Analysis using R, Orange</w:t>
      </w:r>
    </w:p>
    <w:p w14:paraId="1FDD1155" w14:textId="77777777" w:rsidR="00EC45E9" w:rsidRPr="0010523B" w:rsidRDefault="00EC45E9" w:rsidP="00756CB4">
      <w:pPr>
        <w:numPr>
          <w:ilvl w:val="0"/>
          <w:numId w:val="376"/>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Supervised ML (KNN, Decision Tree, Neural Network) using R, Orange</w:t>
      </w:r>
    </w:p>
    <w:p w14:paraId="7EEEA212" w14:textId="77777777" w:rsidR="00EC45E9" w:rsidRPr="0010523B" w:rsidRDefault="00EC45E9" w:rsidP="00756CB4">
      <w:pPr>
        <w:numPr>
          <w:ilvl w:val="0"/>
          <w:numId w:val="376"/>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Unsupervised ML (Clustering, Market Basket Analysis) using R, Orange</w:t>
      </w:r>
    </w:p>
    <w:p w14:paraId="23CC9596" w14:textId="77777777" w:rsidR="00EC45E9" w:rsidRPr="0010523B" w:rsidRDefault="00EC45E9" w:rsidP="00756CB4">
      <w:pPr>
        <w:numPr>
          <w:ilvl w:val="0"/>
          <w:numId w:val="376"/>
        </w:numPr>
        <w:pBdr>
          <w:top w:val="nil"/>
          <w:left w:val="nil"/>
          <w:bottom w:val="nil"/>
          <w:right w:val="nil"/>
          <w:between w:val="nil"/>
        </w:pBdr>
        <w:tabs>
          <w:tab w:val="left" w:pos="1440"/>
        </w:tabs>
        <w:spacing w:before="40"/>
        <w:ind w:left="1440" w:hanging="360"/>
        <w:rPr>
          <w:color w:val="000000" w:themeColor="text1"/>
          <w:sz w:val="24"/>
          <w:szCs w:val="24"/>
        </w:rPr>
      </w:pPr>
      <w:r w:rsidRPr="0010523B">
        <w:rPr>
          <w:color w:val="000000" w:themeColor="text1"/>
          <w:sz w:val="24"/>
          <w:szCs w:val="24"/>
        </w:rPr>
        <w:t>Model Evaluation using R, Orange</w:t>
      </w:r>
    </w:p>
    <w:p w14:paraId="5D029710" w14:textId="77777777" w:rsidR="00D20A5B" w:rsidRPr="0010523B" w:rsidRDefault="00D20A5B" w:rsidP="00756CB4">
      <w:pPr>
        <w:numPr>
          <w:ilvl w:val="0"/>
          <w:numId w:val="376"/>
        </w:numPr>
        <w:pBdr>
          <w:top w:val="nil"/>
          <w:left w:val="nil"/>
          <w:bottom w:val="nil"/>
          <w:right w:val="nil"/>
          <w:between w:val="nil"/>
        </w:pBdr>
        <w:tabs>
          <w:tab w:val="left" w:pos="1440"/>
        </w:tabs>
        <w:spacing w:before="42"/>
        <w:ind w:left="1440" w:hanging="360"/>
        <w:rPr>
          <w:color w:val="000000" w:themeColor="text1"/>
          <w:sz w:val="24"/>
          <w:szCs w:val="24"/>
        </w:rPr>
      </w:pPr>
      <w:r w:rsidRPr="0010523B">
        <w:rPr>
          <w:color w:val="000000" w:themeColor="text1"/>
          <w:sz w:val="24"/>
          <w:szCs w:val="24"/>
        </w:rPr>
        <w:t xml:space="preserve">Time Series Using Excel, </w:t>
      </w:r>
      <w:proofErr w:type="spellStart"/>
      <w:r w:rsidRPr="0010523B">
        <w:rPr>
          <w:color w:val="000000" w:themeColor="text1"/>
          <w:sz w:val="24"/>
          <w:szCs w:val="24"/>
        </w:rPr>
        <w:t>Dataiku</w:t>
      </w:r>
      <w:proofErr w:type="spellEnd"/>
    </w:p>
    <w:p w14:paraId="18A3038F" w14:textId="77777777" w:rsidR="00D20A5B" w:rsidRPr="0010523B" w:rsidRDefault="00D20A5B" w:rsidP="00D20A5B">
      <w:pPr>
        <w:pBdr>
          <w:top w:val="nil"/>
          <w:left w:val="nil"/>
          <w:bottom w:val="nil"/>
          <w:right w:val="nil"/>
          <w:between w:val="nil"/>
        </w:pBdr>
        <w:tabs>
          <w:tab w:val="left" w:pos="1440"/>
        </w:tabs>
        <w:spacing w:before="42"/>
        <w:ind w:left="1440"/>
        <w:rPr>
          <w:color w:val="000000" w:themeColor="text1"/>
          <w:sz w:val="24"/>
          <w:szCs w:val="24"/>
        </w:rPr>
      </w:pPr>
    </w:p>
    <w:p w14:paraId="476A3939" w14:textId="77777777" w:rsidR="00D20A5B" w:rsidRPr="0010523B" w:rsidRDefault="00D20A5B" w:rsidP="00D20A5B">
      <w:pPr>
        <w:pStyle w:val="Heading2"/>
        <w:tabs>
          <w:tab w:val="left" w:pos="9666"/>
        </w:tabs>
        <w:spacing w:before="79"/>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51221593" w14:textId="77777777" w:rsidR="00D20A5B" w:rsidRPr="0010523B" w:rsidRDefault="00D20A5B" w:rsidP="00D20A5B">
      <w:pPr>
        <w:pBdr>
          <w:top w:val="nil"/>
          <w:left w:val="nil"/>
          <w:bottom w:val="nil"/>
          <w:right w:val="nil"/>
          <w:between w:val="nil"/>
        </w:pBdr>
        <w:spacing w:before="155"/>
        <w:rPr>
          <w:b/>
          <w:bCs/>
          <w:color w:val="000000" w:themeColor="text1"/>
          <w:sz w:val="20"/>
          <w:szCs w:val="20"/>
        </w:rPr>
      </w:pPr>
    </w:p>
    <w:tbl>
      <w:tblPr>
        <w:tblStyle w:val="afffffffffffffffffb"/>
        <w:tblW w:w="9126" w:type="dxa"/>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2131"/>
        <w:gridCol w:w="1293"/>
        <w:gridCol w:w="498"/>
        <w:gridCol w:w="494"/>
        <w:gridCol w:w="523"/>
        <w:gridCol w:w="513"/>
        <w:gridCol w:w="518"/>
        <w:gridCol w:w="2772"/>
      </w:tblGrid>
      <w:tr w:rsidR="0010523B" w:rsidRPr="0010523B" w14:paraId="749941D0" w14:textId="77777777" w:rsidTr="0010523B">
        <w:trPr>
          <w:trHeight w:val="950"/>
        </w:trPr>
        <w:tc>
          <w:tcPr>
            <w:tcW w:w="384" w:type="dxa"/>
            <w:vMerge w:val="restart"/>
          </w:tcPr>
          <w:p w14:paraId="23A28863" w14:textId="77777777" w:rsidR="00D20A5B" w:rsidRPr="0010523B" w:rsidRDefault="00D20A5B" w:rsidP="0010523B">
            <w:pPr>
              <w:pBdr>
                <w:top w:val="nil"/>
                <w:left w:val="nil"/>
                <w:bottom w:val="nil"/>
                <w:right w:val="nil"/>
                <w:between w:val="nil"/>
              </w:pBdr>
              <w:spacing w:before="201"/>
              <w:jc w:val="center"/>
              <w:rPr>
                <w:b/>
                <w:bCs/>
                <w:color w:val="000000" w:themeColor="text1"/>
                <w:sz w:val="24"/>
                <w:szCs w:val="24"/>
              </w:rPr>
            </w:pPr>
          </w:p>
          <w:p w14:paraId="2D570B98" w14:textId="77777777" w:rsidR="00D20A5B" w:rsidRPr="0010523B" w:rsidRDefault="00D20A5B" w:rsidP="0010523B">
            <w:pPr>
              <w:pBdr>
                <w:top w:val="nil"/>
                <w:left w:val="nil"/>
                <w:bottom w:val="nil"/>
                <w:right w:val="nil"/>
                <w:between w:val="nil"/>
              </w:pBdr>
              <w:ind w:left="112"/>
              <w:jc w:val="center"/>
              <w:rPr>
                <w:b/>
                <w:bCs/>
                <w:color w:val="000000" w:themeColor="text1"/>
                <w:sz w:val="24"/>
                <w:szCs w:val="24"/>
              </w:rPr>
            </w:pPr>
            <w:r w:rsidRPr="0010523B">
              <w:rPr>
                <w:b/>
                <w:bCs/>
                <w:color w:val="000000" w:themeColor="text1"/>
                <w:sz w:val="24"/>
                <w:szCs w:val="24"/>
              </w:rPr>
              <w:t>#</w:t>
            </w:r>
          </w:p>
        </w:tc>
        <w:tc>
          <w:tcPr>
            <w:tcW w:w="2131" w:type="dxa"/>
            <w:vMerge w:val="restart"/>
          </w:tcPr>
          <w:p w14:paraId="7F648096" w14:textId="77777777" w:rsidR="00D20A5B" w:rsidRPr="0010523B" w:rsidRDefault="00D20A5B" w:rsidP="0010523B">
            <w:pPr>
              <w:pBdr>
                <w:top w:val="nil"/>
                <w:left w:val="nil"/>
                <w:bottom w:val="nil"/>
                <w:right w:val="nil"/>
                <w:between w:val="nil"/>
              </w:pBdr>
              <w:tabs>
                <w:tab w:val="left" w:pos="1822"/>
              </w:tabs>
              <w:spacing w:before="160"/>
              <w:ind w:left="113"/>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w:t>
            </w:r>
          </w:p>
          <w:p w14:paraId="4DA5E770" w14:textId="77777777" w:rsidR="00D20A5B" w:rsidRPr="0010523B" w:rsidRDefault="00D20A5B" w:rsidP="0010523B">
            <w:pPr>
              <w:pBdr>
                <w:top w:val="nil"/>
                <w:left w:val="nil"/>
                <w:bottom w:val="nil"/>
                <w:right w:val="nil"/>
                <w:between w:val="nil"/>
              </w:pBdr>
              <w:spacing w:before="41" w:line="276" w:lineRule="auto"/>
              <w:ind w:left="833" w:right="96"/>
              <w:rPr>
                <w:b/>
                <w:bCs/>
                <w:color w:val="000000" w:themeColor="text1"/>
                <w:sz w:val="24"/>
                <w:szCs w:val="24"/>
              </w:rPr>
            </w:pPr>
            <w:r w:rsidRPr="0010523B">
              <w:rPr>
                <w:b/>
                <w:bCs/>
                <w:color w:val="000000" w:themeColor="text1"/>
                <w:sz w:val="24"/>
                <w:szCs w:val="24"/>
              </w:rPr>
              <w:t>Assessment Method</w:t>
            </w:r>
          </w:p>
        </w:tc>
        <w:tc>
          <w:tcPr>
            <w:tcW w:w="1293" w:type="dxa"/>
            <w:vMerge w:val="restart"/>
          </w:tcPr>
          <w:p w14:paraId="70AC91B8" w14:textId="77777777" w:rsidR="00D20A5B" w:rsidRPr="0010523B" w:rsidRDefault="00D20A5B" w:rsidP="0010523B">
            <w:pPr>
              <w:pBdr>
                <w:top w:val="nil"/>
                <w:left w:val="nil"/>
                <w:bottom w:val="nil"/>
                <w:right w:val="nil"/>
                <w:between w:val="nil"/>
              </w:pBdr>
              <w:spacing w:before="42"/>
              <w:rPr>
                <w:b/>
                <w:bCs/>
                <w:color w:val="000000" w:themeColor="text1"/>
                <w:sz w:val="24"/>
                <w:szCs w:val="24"/>
              </w:rPr>
            </w:pPr>
          </w:p>
          <w:p w14:paraId="275F3E79" w14:textId="77777777" w:rsidR="00D20A5B" w:rsidRPr="0010523B" w:rsidRDefault="00D20A5B" w:rsidP="0010523B">
            <w:pPr>
              <w:pBdr>
                <w:top w:val="nil"/>
                <w:left w:val="nil"/>
                <w:bottom w:val="nil"/>
                <w:right w:val="nil"/>
                <w:between w:val="nil"/>
              </w:pBdr>
              <w:ind w:left="113"/>
              <w:jc w:val="center"/>
              <w:rPr>
                <w:b/>
                <w:bCs/>
                <w:color w:val="000000" w:themeColor="text1"/>
                <w:sz w:val="24"/>
                <w:szCs w:val="24"/>
              </w:rPr>
            </w:pPr>
            <w:r w:rsidRPr="0010523B">
              <w:rPr>
                <w:b/>
                <w:bCs/>
                <w:color w:val="000000" w:themeColor="text1"/>
                <w:sz w:val="24"/>
                <w:szCs w:val="24"/>
              </w:rPr>
              <w:t>Weightage</w:t>
            </w:r>
          </w:p>
          <w:p w14:paraId="0BEC80E7" w14:textId="77777777" w:rsidR="00D20A5B" w:rsidRPr="0010523B" w:rsidRDefault="00D20A5B" w:rsidP="0010523B">
            <w:pPr>
              <w:pBdr>
                <w:top w:val="nil"/>
                <w:left w:val="nil"/>
                <w:bottom w:val="nil"/>
                <w:right w:val="nil"/>
                <w:between w:val="nil"/>
              </w:pBdr>
              <w:spacing w:before="41"/>
              <w:ind w:left="113"/>
              <w:jc w:val="center"/>
              <w:rPr>
                <w:b/>
                <w:bCs/>
                <w:color w:val="000000" w:themeColor="text1"/>
                <w:sz w:val="24"/>
                <w:szCs w:val="24"/>
              </w:rPr>
            </w:pPr>
            <w:r w:rsidRPr="0010523B">
              <w:rPr>
                <w:b/>
                <w:bCs/>
                <w:color w:val="000000" w:themeColor="text1"/>
                <w:sz w:val="24"/>
                <w:szCs w:val="24"/>
              </w:rPr>
              <w:t>%</w:t>
            </w:r>
          </w:p>
        </w:tc>
        <w:tc>
          <w:tcPr>
            <w:tcW w:w="2546" w:type="dxa"/>
            <w:gridSpan w:val="5"/>
          </w:tcPr>
          <w:p w14:paraId="0B19C256" w14:textId="77777777" w:rsidR="00D20A5B" w:rsidRPr="0010523B" w:rsidRDefault="00D20A5B" w:rsidP="0010523B">
            <w:pPr>
              <w:pBdr>
                <w:top w:val="nil"/>
                <w:left w:val="nil"/>
                <w:bottom w:val="nil"/>
                <w:right w:val="nil"/>
                <w:between w:val="nil"/>
              </w:pBdr>
              <w:tabs>
                <w:tab w:val="left" w:pos="1669"/>
              </w:tabs>
              <w:spacing w:line="276" w:lineRule="auto"/>
              <w:ind w:left="834" w:right="95" w:hanging="721"/>
              <w:jc w:val="center"/>
              <w:rPr>
                <w:b/>
                <w:bCs/>
                <w:color w:val="000000" w:themeColor="text1"/>
                <w:sz w:val="24"/>
                <w:szCs w:val="24"/>
              </w:rPr>
            </w:pPr>
            <w:r w:rsidRPr="0010523B">
              <w:rPr>
                <w:b/>
                <w:bCs/>
                <w:color w:val="000000" w:themeColor="text1"/>
                <w:sz w:val="24"/>
                <w:szCs w:val="24"/>
              </w:rPr>
              <w:t>Learning Outcomes Assessed</w:t>
            </w:r>
          </w:p>
        </w:tc>
        <w:tc>
          <w:tcPr>
            <w:tcW w:w="2772" w:type="dxa"/>
            <w:tcBorders>
              <w:right w:val="single" w:sz="6" w:space="0" w:color="000000"/>
            </w:tcBorders>
          </w:tcPr>
          <w:p w14:paraId="76411B5B" w14:textId="77777777" w:rsidR="00D20A5B" w:rsidRPr="0010523B" w:rsidRDefault="00D20A5B" w:rsidP="0010523B">
            <w:pPr>
              <w:pBdr>
                <w:top w:val="nil"/>
                <w:left w:val="nil"/>
                <w:bottom w:val="nil"/>
                <w:right w:val="nil"/>
                <w:between w:val="nil"/>
              </w:pBdr>
              <w:tabs>
                <w:tab w:val="left" w:pos="1715"/>
              </w:tabs>
              <w:spacing w:line="273" w:lineRule="auto"/>
              <w:ind w:left="836" w:hanging="720"/>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3AC36227" w14:textId="77777777" w:rsidR="00D20A5B" w:rsidRPr="0010523B" w:rsidRDefault="00D20A5B" w:rsidP="0010523B">
            <w:pPr>
              <w:pBdr>
                <w:top w:val="nil"/>
                <w:left w:val="nil"/>
                <w:bottom w:val="nil"/>
                <w:right w:val="nil"/>
                <w:between w:val="nil"/>
              </w:pBdr>
              <w:tabs>
                <w:tab w:val="left" w:pos="2445"/>
              </w:tabs>
              <w:spacing w:before="7"/>
              <w:ind w:left="836" w:right="85"/>
              <w:rPr>
                <w:b/>
                <w:bCs/>
                <w:color w:val="000000" w:themeColor="text1"/>
                <w:sz w:val="24"/>
                <w:szCs w:val="24"/>
              </w:rPr>
            </w:pPr>
            <w:r w:rsidRPr="0010523B">
              <w:rPr>
                <w:b/>
                <w:bCs/>
                <w:color w:val="000000" w:themeColor="text1"/>
                <w:sz w:val="24"/>
                <w:szCs w:val="24"/>
              </w:rPr>
              <w:t>(assignments)</w:t>
            </w:r>
            <w:r w:rsidRPr="0010523B">
              <w:rPr>
                <w:b/>
                <w:bCs/>
                <w:color w:val="000000" w:themeColor="text1"/>
                <w:sz w:val="24"/>
                <w:szCs w:val="24"/>
              </w:rPr>
              <w:tab/>
              <w:t>or length (exam)</w:t>
            </w:r>
          </w:p>
        </w:tc>
      </w:tr>
      <w:tr w:rsidR="0010523B" w:rsidRPr="0010523B" w14:paraId="1F4BE06B" w14:textId="77777777" w:rsidTr="0010523B">
        <w:trPr>
          <w:trHeight w:val="316"/>
        </w:trPr>
        <w:tc>
          <w:tcPr>
            <w:tcW w:w="384" w:type="dxa"/>
            <w:vMerge/>
          </w:tcPr>
          <w:p w14:paraId="367ECBFD" w14:textId="77777777" w:rsidR="00D20A5B" w:rsidRPr="0010523B" w:rsidRDefault="00D20A5B" w:rsidP="0010523B">
            <w:pPr>
              <w:pBdr>
                <w:top w:val="nil"/>
                <w:left w:val="nil"/>
                <w:bottom w:val="nil"/>
                <w:right w:val="nil"/>
                <w:between w:val="nil"/>
              </w:pBdr>
              <w:spacing w:line="276" w:lineRule="auto"/>
              <w:jc w:val="center"/>
              <w:rPr>
                <w:b/>
                <w:bCs/>
                <w:color w:val="000000" w:themeColor="text1"/>
                <w:sz w:val="24"/>
                <w:szCs w:val="24"/>
              </w:rPr>
            </w:pPr>
          </w:p>
        </w:tc>
        <w:tc>
          <w:tcPr>
            <w:tcW w:w="2131" w:type="dxa"/>
            <w:vMerge/>
          </w:tcPr>
          <w:p w14:paraId="39647377" w14:textId="77777777" w:rsidR="00D20A5B" w:rsidRPr="0010523B" w:rsidRDefault="00D20A5B" w:rsidP="0010523B">
            <w:pPr>
              <w:pBdr>
                <w:top w:val="nil"/>
                <w:left w:val="nil"/>
                <w:bottom w:val="nil"/>
                <w:right w:val="nil"/>
                <w:between w:val="nil"/>
              </w:pBdr>
              <w:spacing w:line="276" w:lineRule="auto"/>
              <w:rPr>
                <w:b/>
                <w:bCs/>
                <w:color w:val="000000" w:themeColor="text1"/>
                <w:sz w:val="24"/>
                <w:szCs w:val="24"/>
              </w:rPr>
            </w:pPr>
          </w:p>
        </w:tc>
        <w:tc>
          <w:tcPr>
            <w:tcW w:w="1293" w:type="dxa"/>
            <w:vMerge/>
          </w:tcPr>
          <w:p w14:paraId="5DAE6BCE" w14:textId="77777777" w:rsidR="00D20A5B" w:rsidRPr="0010523B" w:rsidRDefault="00D20A5B" w:rsidP="0010523B">
            <w:pPr>
              <w:pBdr>
                <w:top w:val="nil"/>
                <w:left w:val="nil"/>
                <w:bottom w:val="nil"/>
                <w:right w:val="nil"/>
                <w:between w:val="nil"/>
              </w:pBdr>
              <w:spacing w:line="276" w:lineRule="auto"/>
              <w:rPr>
                <w:b/>
                <w:bCs/>
                <w:color w:val="000000" w:themeColor="text1"/>
                <w:sz w:val="24"/>
                <w:szCs w:val="24"/>
              </w:rPr>
            </w:pPr>
          </w:p>
        </w:tc>
        <w:tc>
          <w:tcPr>
            <w:tcW w:w="498" w:type="dxa"/>
          </w:tcPr>
          <w:p w14:paraId="076A93EF" w14:textId="77777777" w:rsidR="00D20A5B" w:rsidRPr="0010523B" w:rsidRDefault="00D20A5B" w:rsidP="0010523B">
            <w:pPr>
              <w:pBdr>
                <w:top w:val="nil"/>
                <w:left w:val="nil"/>
                <w:bottom w:val="nil"/>
                <w:right w:val="nil"/>
                <w:between w:val="nil"/>
              </w:pBdr>
              <w:spacing w:before="1"/>
              <w:ind w:left="113"/>
              <w:jc w:val="center"/>
              <w:rPr>
                <w:b/>
                <w:bCs/>
                <w:color w:val="000000" w:themeColor="text1"/>
                <w:sz w:val="24"/>
                <w:szCs w:val="24"/>
              </w:rPr>
            </w:pPr>
            <w:r w:rsidRPr="0010523B">
              <w:rPr>
                <w:b/>
                <w:bCs/>
                <w:color w:val="000000" w:themeColor="text1"/>
                <w:sz w:val="24"/>
                <w:szCs w:val="24"/>
              </w:rPr>
              <w:t>1</w:t>
            </w:r>
          </w:p>
        </w:tc>
        <w:tc>
          <w:tcPr>
            <w:tcW w:w="494" w:type="dxa"/>
          </w:tcPr>
          <w:p w14:paraId="1EB9DFFD" w14:textId="77777777" w:rsidR="00D20A5B" w:rsidRPr="0010523B" w:rsidRDefault="00D20A5B" w:rsidP="0010523B">
            <w:pPr>
              <w:pBdr>
                <w:top w:val="nil"/>
                <w:left w:val="nil"/>
                <w:bottom w:val="nil"/>
                <w:right w:val="nil"/>
                <w:between w:val="nil"/>
              </w:pBdr>
              <w:spacing w:before="1"/>
              <w:ind w:left="114"/>
              <w:jc w:val="center"/>
              <w:rPr>
                <w:b/>
                <w:bCs/>
                <w:color w:val="000000" w:themeColor="text1"/>
                <w:sz w:val="24"/>
                <w:szCs w:val="24"/>
              </w:rPr>
            </w:pPr>
            <w:r w:rsidRPr="0010523B">
              <w:rPr>
                <w:b/>
                <w:bCs/>
                <w:color w:val="000000" w:themeColor="text1"/>
                <w:sz w:val="24"/>
                <w:szCs w:val="24"/>
              </w:rPr>
              <w:t>2</w:t>
            </w:r>
          </w:p>
        </w:tc>
        <w:tc>
          <w:tcPr>
            <w:tcW w:w="523" w:type="dxa"/>
          </w:tcPr>
          <w:p w14:paraId="5BD2AE2C" w14:textId="77777777" w:rsidR="00D20A5B" w:rsidRPr="0010523B" w:rsidRDefault="00D20A5B" w:rsidP="0010523B">
            <w:pPr>
              <w:pBdr>
                <w:top w:val="nil"/>
                <w:left w:val="nil"/>
                <w:bottom w:val="nil"/>
                <w:right w:val="nil"/>
                <w:between w:val="nil"/>
              </w:pBdr>
              <w:spacing w:before="1"/>
              <w:ind w:left="114"/>
              <w:jc w:val="center"/>
              <w:rPr>
                <w:b/>
                <w:bCs/>
                <w:color w:val="000000" w:themeColor="text1"/>
                <w:sz w:val="24"/>
                <w:szCs w:val="24"/>
              </w:rPr>
            </w:pPr>
            <w:r w:rsidRPr="0010523B">
              <w:rPr>
                <w:b/>
                <w:bCs/>
                <w:color w:val="000000" w:themeColor="text1"/>
                <w:sz w:val="24"/>
                <w:szCs w:val="24"/>
              </w:rPr>
              <w:t>3</w:t>
            </w:r>
          </w:p>
        </w:tc>
        <w:tc>
          <w:tcPr>
            <w:tcW w:w="513" w:type="dxa"/>
          </w:tcPr>
          <w:p w14:paraId="3C70AFD7" w14:textId="77777777" w:rsidR="00D20A5B" w:rsidRPr="0010523B" w:rsidRDefault="00D20A5B" w:rsidP="0010523B">
            <w:pPr>
              <w:pBdr>
                <w:top w:val="nil"/>
                <w:left w:val="nil"/>
                <w:bottom w:val="nil"/>
                <w:right w:val="nil"/>
                <w:between w:val="nil"/>
              </w:pBdr>
              <w:spacing w:before="1"/>
              <w:ind w:left="115"/>
              <w:jc w:val="center"/>
              <w:rPr>
                <w:b/>
                <w:bCs/>
                <w:color w:val="000000" w:themeColor="text1"/>
                <w:sz w:val="24"/>
                <w:szCs w:val="24"/>
              </w:rPr>
            </w:pPr>
            <w:r w:rsidRPr="0010523B">
              <w:rPr>
                <w:b/>
                <w:bCs/>
                <w:color w:val="000000" w:themeColor="text1"/>
                <w:sz w:val="24"/>
                <w:szCs w:val="24"/>
              </w:rPr>
              <w:t>4</w:t>
            </w:r>
          </w:p>
        </w:tc>
        <w:tc>
          <w:tcPr>
            <w:tcW w:w="518" w:type="dxa"/>
          </w:tcPr>
          <w:p w14:paraId="4A16AD7C" w14:textId="77777777" w:rsidR="00D20A5B" w:rsidRPr="0010523B" w:rsidRDefault="00D20A5B" w:rsidP="0010523B">
            <w:pPr>
              <w:pBdr>
                <w:top w:val="nil"/>
                <w:left w:val="nil"/>
                <w:bottom w:val="nil"/>
                <w:right w:val="nil"/>
                <w:between w:val="nil"/>
              </w:pBdr>
              <w:spacing w:before="1"/>
              <w:ind w:left="115"/>
              <w:jc w:val="center"/>
              <w:rPr>
                <w:b/>
                <w:bCs/>
                <w:color w:val="000000" w:themeColor="text1"/>
                <w:sz w:val="24"/>
                <w:szCs w:val="24"/>
              </w:rPr>
            </w:pPr>
            <w:r w:rsidRPr="0010523B">
              <w:rPr>
                <w:b/>
                <w:bCs/>
                <w:color w:val="000000" w:themeColor="text1"/>
                <w:sz w:val="24"/>
                <w:szCs w:val="24"/>
              </w:rPr>
              <w:t>5</w:t>
            </w:r>
          </w:p>
        </w:tc>
        <w:tc>
          <w:tcPr>
            <w:tcW w:w="2772" w:type="dxa"/>
            <w:tcBorders>
              <w:right w:val="single" w:sz="6" w:space="0" w:color="000000"/>
            </w:tcBorders>
          </w:tcPr>
          <w:p w14:paraId="630A5AD7" w14:textId="77777777" w:rsidR="00D20A5B" w:rsidRPr="0010523B" w:rsidRDefault="00D20A5B" w:rsidP="0010523B">
            <w:pPr>
              <w:pBdr>
                <w:top w:val="nil"/>
                <w:left w:val="nil"/>
                <w:bottom w:val="nil"/>
                <w:right w:val="nil"/>
                <w:between w:val="nil"/>
              </w:pBdr>
              <w:rPr>
                <w:color w:val="000000" w:themeColor="text1"/>
              </w:rPr>
            </w:pPr>
          </w:p>
        </w:tc>
      </w:tr>
      <w:tr w:rsidR="0010523B" w:rsidRPr="0010523B" w14:paraId="23A05D4D" w14:textId="77777777" w:rsidTr="0010523B">
        <w:trPr>
          <w:trHeight w:val="316"/>
        </w:trPr>
        <w:tc>
          <w:tcPr>
            <w:tcW w:w="384" w:type="dxa"/>
          </w:tcPr>
          <w:p w14:paraId="3CED3B71" w14:textId="77777777" w:rsidR="00D20A5B" w:rsidRPr="0010523B" w:rsidRDefault="00D20A5B" w:rsidP="0010523B">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1</w:t>
            </w:r>
          </w:p>
        </w:tc>
        <w:tc>
          <w:tcPr>
            <w:tcW w:w="2131" w:type="dxa"/>
          </w:tcPr>
          <w:p w14:paraId="740E3E55" w14:textId="77777777" w:rsidR="00D20A5B" w:rsidRPr="0010523B" w:rsidRDefault="00D20A5B"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Class Participation</w:t>
            </w:r>
          </w:p>
        </w:tc>
        <w:tc>
          <w:tcPr>
            <w:tcW w:w="1293" w:type="dxa"/>
          </w:tcPr>
          <w:p w14:paraId="617A2C60" w14:textId="77777777" w:rsidR="00D20A5B" w:rsidRPr="0010523B" w:rsidRDefault="00D20A5B" w:rsidP="0010523B">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5</w:t>
            </w:r>
          </w:p>
        </w:tc>
        <w:tc>
          <w:tcPr>
            <w:tcW w:w="498" w:type="dxa"/>
          </w:tcPr>
          <w:p w14:paraId="2705557D" w14:textId="77777777" w:rsidR="00D20A5B" w:rsidRPr="0010523B" w:rsidRDefault="00D20A5B" w:rsidP="0010523B">
            <w:pPr>
              <w:pBdr>
                <w:top w:val="nil"/>
                <w:left w:val="nil"/>
                <w:bottom w:val="nil"/>
                <w:right w:val="nil"/>
                <w:between w:val="nil"/>
              </w:pBdr>
              <w:jc w:val="center"/>
              <w:rPr>
                <w:color w:val="000000" w:themeColor="text1"/>
              </w:rPr>
            </w:pPr>
          </w:p>
        </w:tc>
        <w:tc>
          <w:tcPr>
            <w:tcW w:w="494" w:type="dxa"/>
          </w:tcPr>
          <w:p w14:paraId="12AD647F" w14:textId="77777777" w:rsidR="00D20A5B" w:rsidRPr="0010523B" w:rsidRDefault="00D20A5B" w:rsidP="0010523B">
            <w:pPr>
              <w:pBdr>
                <w:top w:val="nil"/>
                <w:left w:val="nil"/>
                <w:bottom w:val="nil"/>
                <w:right w:val="nil"/>
                <w:between w:val="nil"/>
              </w:pBdr>
              <w:jc w:val="center"/>
              <w:rPr>
                <w:color w:val="000000" w:themeColor="text1"/>
              </w:rPr>
            </w:pPr>
          </w:p>
        </w:tc>
        <w:tc>
          <w:tcPr>
            <w:tcW w:w="523" w:type="dxa"/>
          </w:tcPr>
          <w:p w14:paraId="20F50593" w14:textId="77777777" w:rsidR="00D20A5B" w:rsidRPr="0010523B" w:rsidRDefault="00D20A5B" w:rsidP="0010523B">
            <w:pPr>
              <w:pBdr>
                <w:top w:val="nil"/>
                <w:left w:val="nil"/>
                <w:bottom w:val="nil"/>
                <w:right w:val="nil"/>
                <w:between w:val="nil"/>
              </w:pBdr>
              <w:jc w:val="center"/>
              <w:rPr>
                <w:color w:val="000000" w:themeColor="text1"/>
              </w:rPr>
            </w:pPr>
          </w:p>
        </w:tc>
        <w:tc>
          <w:tcPr>
            <w:tcW w:w="513" w:type="dxa"/>
          </w:tcPr>
          <w:p w14:paraId="72E39D09" w14:textId="77777777" w:rsidR="00D20A5B" w:rsidRPr="0010523B" w:rsidRDefault="00D20A5B" w:rsidP="0010523B">
            <w:pPr>
              <w:pBdr>
                <w:top w:val="nil"/>
                <w:left w:val="nil"/>
                <w:bottom w:val="nil"/>
                <w:right w:val="nil"/>
                <w:between w:val="nil"/>
              </w:pBdr>
              <w:jc w:val="center"/>
              <w:rPr>
                <w:color w:val="000000" w:themeColor="text1"/>
              </w:rPr>
            </w:pPr>
          </w:p>
        </w:tc>
        <w:tc>
          <w:tcPr>
            <w:tcW w:w="518" w:type="dxa"/>
          </w:tcPr>
          <w:p w14:paraId="210C4ACC" w14:textId="77777777" w:rsidR="00D20A5B" w:rsidRPr="0010523B" w:rsidRDefault="00D20A5B" w:rsidP="0010523B">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6F9E3691" w14:textId="77777777" w:rsidR="00D20A5B" w:rsidRPr="0010523B" w:rsidRDefault="00D20A5B" w:rsidP="0010523B">
            <w:pPr>
              <w:pBdr>
                <w:top w:val="nil"/>
                <w:left w:val="nil"/>
                <w:bottom w:val="nil"/>
                <w:right w:val="nil"/>
                <w:between w:val="nil"/>
              </w:pBdr>
              <w:rPr>
                <w:color w:val="000000" w:themeColor="text1"/>
              </w:rPr>
            </w:pPr>
          </w:p>
        </w:tc>
      </w:tr>
      <w:tr w:rsidR="0010523B" w:rsidRPr="0010523B" w14:paraId="218E25AD" w14:textId="77777777" w:rsidTr="0010523B">
        <w:trPr>
          <w:trHeight w:val="321"/>
        </w:trPr>
        <w:tc>
          <w:tcPr>
            <w:tcW w:w="384" w:type="dxa"/>
          </w:tcPr>
          <w:p w14:paraId="5A2819EE" w14:textId="77777777" w:rsidR="00D20A5B" w:rsidRPr="0010523B" w:rsidRDefault="00D20A5B" w:rsidP="0010523B">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2</w:t>
            </w:r>
          </w:p>
        </w:tc>
        <w:tc>
          <w:tcPr>
            <w:tcW w:w="2131" w:type="dxa"/>
          </w:tcPr>
          <w:p w14:paraId="4F7799D3" w14:textId="77777777" w:rsidR="00D20A5B" w:rsidRPr="0010523B" w:rsidRDefault="00D20A5B"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Attendance</w:t>
            </w:r>
          </w:p>
        </w:tc>
        <w:tc>
          <w:tcPr>
            <w:tcW w:w="1293" w:type="dxa"/>
          </w:tcPr>
          <w:p w14:paraId="3A550FBD" w14:textId="77777777" w:rsidR="00D20A5B" w:rsidRPr="0010523B" w:rsidRDefault="00D20A5B" w:rsidP="0010523B">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5</w:t>
            </w:r>
          </w:p>
        </w:tc>
        <w:tc>
          <w:tcPr>
            <w:tcW w:w="498" w:type="dxa"/>
          </w:tcPr>
          <w:p w14:paraId="6C49A890" w14:textId="77777777" w:rsidR="00D20A5B" w:rsidRPr="0010523B" w:rsidRDefault="00D20A5B" w:rsidP="0010523B">
            <w:pPr>
              <w:pBdr>
                <w:top w:val="nil"/>
                <w:left w:val="nil"/>
                <w:bottom w:val="nil"/>
                <w:right w:val="nil"/>
                <w:between w:val="nil"/>
              </w:pBdr>
              <w:jc w:val="center"/>
              <w:rPr>
                <w:color w:val="000000" w:themeColor="text1"/>
              </w:rPr>
            </w:pPr>
          </w:p>
        </w:tc>
        <w:tc>
          <w:tcPr>
            <w:tcW w:w="494" w:type="dxa"/>
          </w:tcPr>
          <w:p w14:paraId="60D49386" w14:textId="77777777" w:rsidR="00D20A5B" w:rsidRPr="0010523B" w:rsidRDefault="00D20A5B" w:rsidP="0010523B">
            <w:pPr>
              <w:pBdr>
                <w:top w:val="nil"/>
                <w:left w:val="nil"/>
                <w:bottom w:val="nil"/>
                <w:right w:val="nil"/>
                <w:between w:val="nil"/>
              </w:pBdr>
              <w:jc w:val="center"/>
              <w:rPr>
                <w:color w:val="000000" w:themeColor="text1"/>
              </w:rPr>
            </w:pPr>
          </w:p>
        </w:tc>
        <w:tc>
          <w:tcPr>
            <w:tcW w:w="523" w:type="dxa"/>
          </w:tcPr>
          <w:p w14:paraId="562C5538" w14:textId="77777777" w:rsidR="00D20A5B" w:rsidRPr="0010523B" w:rsidRDefault="00D20A5B" w:rsidP="0010523B">
            <w:pPr>
              <w:pBdr>
                <w:top w:val="nil"/>
                <w:left w:val="nil"/>
                <w:bottom w:val="nil"/>
                <w:right w:val="nil"/>
                <w:between w:val="nil"/>
              </w:pBdr>
              <w:jc w:val="center"/>
              <w:rPr>
                <w:color w:val="000000" w:themeColor="text1"/>
              </w:rPr>
            </w:pPr>
          </w:p>
        </w:tc>
        <w:tc>
          <w:tcPr>
            <w:tcW w:w="513" w:type="dxa"/>
          </w:tcPr>
          <w:p w14:paraId="7DCE2181" w14:textId="77777777" w:rsidR="00D20A5B" w:rsidRPr="0010523B" w:rsidRDefault="00D20A5B" w:rsidP="0010523B">
            <w:pPr>
              <w:pBdr>
                <w:top w:val="nil"/>
                <w:left w:val="nil"/>
                <w:bottom w:val="nil"/>
                <w:right w:val="nil"/>
                <w:between w:val="nil"/>
              </w:pBdr>
              <w:jc w:val="center"/>
              <w:rPr>
                <w:color w:val="000000" w:themeColor="text1"/>
              </w:rPr>
            </w:pPr>
          </w:p>
        </w:tc>
        <w:tc>
          <w:tcPr>
            <w:tcW w:w="518" w:type="dxa"/>
          </w:tcPr>
          <w:p w14:paraId="67E83BBC" w14:textId="77777777" w:rsidR="00D20A5B" w:rsidRPr="0010523B" w:rsidRDefault="00D20A5B" w:rsidP="0010523B">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53488E76" w14:textId="77777777" w:rsidR="00D20A5B" w:rsidRPr="0010523B" w:rsidRDefault="00D20A5B" w:rsidP="0010523B">
            <w:pPr>
              <w:pBdr>
                <w:top w:val="nil"/>
                <w:left w:val="nil"/>
                <w:bottom w:val="nil"/>
                <w:right w:val="nil"/>
                <w:between w:val="nil"/>
              </w:pBdr>
              <w:rPr>
                <w:color w:val="000000" w:themeColor="text1"/>
              </w:rPr>
            </w:pPr>
          </w:p>
        </w:tc>
      </w:tr>
      <w:tr w:rsidR="0010523B" w:rsidRPr="0010523B" w14:paraId="69CBA80D" w14:textId="77777777" w:rsidTr="0010523B">
        <w:trPr>
          <w:trHeight w:val="316"/>
        </w:trPr>
        <w:tc>
          <w:tcPr>
            <w:tcW w:w="384" w:type="dxa"/>
          </w:tcPr>
          <w:p w14:paraId="65482B66" w14:textId="77777777" w:rsidR="00D20A5B" w:rsidRPr="0010523B" w:rsidRDefault="00D20A5B" w:rsidP="0010523B">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3</w:t>
            </w:r>
          </w:p>
        </w:tc>
        <w:tc>
          <w:tcPr>
            <w:tcW w:w="2131" w:type="dxa"/>
          </w:tcPr>
          <w:p w14:paraId="1CB5C1D2" w14:textId="77777777" w:rsidR="00D20A5B" w:rsidRPr="0010523B" w:rsidRDefault="00D20A5B"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1</w:t>
            </w:r>
          </w:p>
        </w:tc>
        <w:tc>
          <w:tcPr>
            <w:tcW w:w="1293" w:type="dxa"/>
          </w:tcPr>
          <w:p w14:paraId="03D95FFF" w14:textId="77777777" w:rsidR="00D20A5B" w:rsidRPr="0010523B" w:rsidRDefault="00D20A5B" w:rsidP="0010523B">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498" w:type="dxa"/>
          </w:tcPr>
          <w:p w14:paraId="454470C9" w14:textId="77777777" w:rsidR="00D20A5B" w:rsidRPr="0010523B" w:rsidRDefault="00D20A5B" w:rsidP="0010523B">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6DA79CDE" w14:textId="77777777" w:rsidR="00D20A5B" w:rsidRPr="0010523B" w:rsidRDefault="00D20A5B" w:rsidP="0010523B">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5239E649" w14:textId="77777777" w:rsidR="00D20A5B" w:rsidRPr="0010523B" w:rsidRDefault="00D20A5B" w:rsidP="0010523B">
            <w:pPr>
              <w:pBdr>
                <w:top w:val="nil"/>
                <w:left w:val="nil"/>
                <w:bottom w:val="nil"/>
                <w:right w:val="nil"/>
                <w:between w:val="nil"/>
              </w:pBdr>
              <w:jc w:val="center"/>
              <w:rPr>
                <w:color w:val="000000" w:themeColor="text1"/>
              </w:rPr>
            </w:pPr>
          </w:p>
        </w:tc>
        <w:tc>
          <w:tcPr>
            <w:tcW w:w="513" w:type="dxa"/>
          </w:tcPr>
          <w:p w14:paraId="12445F41" w14:textId="77777777" w:rsidR="00D20A5B" w:rsidRPr="0010523B" w:rsidRDefault="00D20A5B" w:rsidP="0010523B">
            <w:pPr>
              <w:pBdr>
                <w:top w:val="nil"/>
                <w:left w:val="nil"/>
                <w:bottom w:val="nil"/>
                <w:right w:val="nil"/>
                <w:between w:val="nil"/>
              </w:pBdr>
              <w:jc w:val="center"/>
              <w:rPr>
                <w:color w:val="000000" w:themeColor="text1"/>
              </w:rPr>
            </w:pPr>
          </w:p>
        </w:tc>
        <w:tc>
          <w:tcPr>
            <w:tcW w:w="518" w:type="dxa"/>
          </w:tcPr>
          <w:p w14:paraId="64070732" w14:textId="77777777" w:rsidR="00D20A5B" w:rsidRPr="0010523B" w:rsidRDefault="00D20A5B" w:rsidP="0010523B">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7CABE70C" w14:textId="77777777" w:rsidR="00D20A5B" w:rsidRPr="0010523B" w:rsidRDefault="00D20A5B" w:rsidP="0010523B">
            <w:pPr>
              <w:pBdr>
                <w:top w:val="nil"/>
                <w:left w:val="nil"/>
                <w:bottom w:val="nil"/>
                <w:right w:val="nil"/>
                <w:between w:val="nil"/>
              </w:pBdr>
              <w:rPr>
                <w:color w:val="000000" w:themeColor="text1"/>
              </w:rPr>
            </w:pPr>
          </w:p>
        </w:tc>
      </w:tr>
      <w:tr w:rsidR="0010523B" w:rsidRPr="0010523B" w14:paraId="5B6A4CA0" w14:textId="77777777" w:rsidTr="0010523B">
        <w:trPr>
          <w:trHeight w:val="311"/>
        </w:trPr>
        <w:tc>
          <w:tcPr>
            <w:tcW w:w="384" w:type="dxa"/>
            <w:tcBorders>
              <w:bottom w:val="single" w:sz="6" w:space="0" w:color="000000"/>
            </w:tcBorders>
          </w:tcPr>
          <w:p w14:paraId="44FADBC1" w14:textId="77777777" w:rsidR="00D20A5B" w:rsidRPr="0010523B" w:rsidRDefault="00D20A5B" w:rsidP="0010523B">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4</w:t>
            </w:r>
          </w:p>
        </w:tc>
        <w:tc>
          <w:tcPr>
            <w:tcW w:w="2131" w:type="dxa"/>
            <w:tcBorders>
              <w:bottom w:val="single" w:sz="6" w:space="0" w:color="000000"/>
            </w:tcBorders>
          </w:tcPr>
          <w:p w14:paraId="66CD5D91" w14:textId="77777777" w:rsidR="00D20A5B" w:rsidRPr="0010523B" w:rsidRDefault="00D20A5B"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2</w:t>
            </w:r>
          </w:p>
        </w:tc>
        <w:tc>
          <w:tcPr>
            <w:tcW w:w="1293" w:type="dxa"/>
            <w:tcBorders>
              <w:bottom w:val="single" w:sz="6" w:space="0" w:color="000000"/>
            </w:tcBorders>
          </w:tcPr>
          <w:p w14:paraId="6F8B7770" w14:textId="77777777" w:rsidR="00D20A5B" w:rsidRPr="0010523B" w:rsidRDefault="00D20A5B" w:rsidP="0010523B">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498" w:type="dxa"/>
            <w:tcBorders>
              <w:bottom w:val="single" w:sz="6" w:space="0" w:color="000000"/>
            </w:tcBorders>
          </w:tcPr>
          <w:p w14:paraId="5471F5E1" w14:textId="77777777" w:rsidR="00D20A5B" w:rsidRPr="0010523B" w:rsidRDefault="00D20A5B" w:rsidP="0010523B">
            <w:pPr>
              <w:pBdr>
                <w:top w:val="nil"/>
                <w:left w:val="nil"/>
                <w:bottom w:val="nil"/>
                <w:right w:val="nil"/>
                <w:between w:val="nil"/>
              </w:pBdr>
              <w:jc w:val="center"/>
              <w:rPr>
                <w:color w:val="000000" w:themeColor="text1"/>
              </w:rPr>
            </w:pPr>
          </w:p>
        </w:tc>
        <w:tc>
          <w:tcPr>
            <w:tcW w:w="494" w:type="dxa"/>
            <w:tcBorders>
              <w:bottom w:val="single" w:sz="6" w:space="0" w:color="000000"/>
            </w:tcBorders>
          </w:tcPr>
          <w:p w14:paraId="32F28BAF" w14:textId="77777777" w:rsidR="00D20A5B" w:rsidRPr="0010523B" w:rsidRDefault="00D20A5B" w:rsidP="0010523B">
            <w:pPr>
              <w:pBdr>
                <w:top w:val="nil"/>
                <w:left w:val="nil"/>
                <w:bottom w:val="nil"/>
                <w:right w:val="nil"/>
                <w:between w:val="nil"/>
              </w:pBdr>
              <w:jc w:val="center"/>
              <w:rPr>
                <w:color w:val="000000" w:themeColor="text1"/>
              </w:rPr>
            </w:pPr>
          </w:p>
        </w:tc>
        <w:tc>
          <w:tcPr>
            <w:tcW w:w="523" w:type="dxa"/>
            <w:tcBorders>
              <w:bottom w:val="single" w:sz="6" w:space="0" w:color="000000"/>
            </w:tcBorders>
          </w:tcPr>
          <w:p w14:paraId="1DE59556" w14:textId="77777777" w:rsidR="00D20A5B" w:rsidRPr="0010523B" w:rsidRDefault="00D20A5B" w:rsidP="0010523B">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Borders>
              <w:bottom w:val="single" w:sz="6" w:space="0" w:color="000000"/>
            </w:tcBorders>
          </w:tcPr>
          <w:p w14:paraId="0B9ED924" w14:textId="77777777" w:rsidR="00D20A5B" w:rsidRPr="0010523B" w:rsidRDefault="00D20A5B" w:rsidP="0010523B">
            <w:pPr>
              <w:pBdr>
                <w:top w:val="nil"/>
                <w:left w:val="nil"/>
                <w:bottom w:val="nil"/>
                <w:right w:val="nil"/>
                <w:between w:val="nil"/>
              </w:pBdr>
              <w:spacing w:line="268" w:lineRule="auto"/>
              <w:ind w:left="115"/>
              <w:jc w:val="center"/>
              <w:rPr>
                <w:color w:val="000000" w:themeColor="text1"/>
                <w:sz w:val="24"/>
                <w:szCs w:val="24"/>
              </w:rPr>
            </w:pPr>
            <w:r w:rsidRPr="0010523B">
              <w:rPr>
                <w:color w:val="000000" w:themeColor="text1"/>
                <w:sz w:val="24"/>
                <w:szCs w:val="24"/>
              </w:rPr>
              <w:t>X</w:t>
            </w:r>
          </w:p>
        </w:tc>
        <w:tc>
          <w:tcPr>
            <w:tcW w:w="518" w:type="dxa"/>
            <w:tcBorders>
              <w:bottom w:val="single" w:sz="6" w:space="0" w:color="000000"/>
            </w:tcBorders>
          </w:tcPr>
          <w:p w14:paraId="67FCE5D6" w14:textId="77777777" w:rsidR="00D20A5B" w:rsidRPr="0010523B" w:rsidRDefault="00D20A5B" w:rsidP="0010523B">
            <w:pPr>
              <w:pBdr>
                <w:top w:val="nil"/>
                <w:left w:val="nil"/>
                <w:bottom w:val="nil"/>
                <w:right w:val="nil"/>
                <w:between w:val="nil"/>
              </w:pBdr>
              <w:jc w:val="center"/>
              <w:rPr>
                <w:color w:val="000000" w:themeColor="text1"/>
              </w:rPr>
            </w:pPr>
          </w:p>
        </w:tc>
        <w:tc>
          <w:tcPr>
            <w:tcW w:w="2772" w:type="dxa"/>
            <w:tcBorders>
              <w:bottom w:val="single" w:sz="6" w:space="0" w:color="000000"/>
              <w:right w:val="single" w:sz="6" w:space="0" w:color="000000"/>
            </w:tcBorders>
          </w:tcPr>
          <w:p w14:paraId="6C0A1F93" w14:textId="77777777" w:rsidR="00D20A5B" w:rsidRPr="0010523B" w:rsidRDefault="00D20A5B" w:rsidP="0010523B">
            <w:pPr>
              <w:pBdr>
                <w:top w:val="nil"/>
                <w:left w:val="nil"/>
                <w:bottom w:val="nil"/>
                <w:right w:val="nil"/>
                <w:between w:val="nil"/>
              </w:pBdr>
              <w:rPr>
                <w:color w:val="000000" w:themeColor="text1"/>
              </w:rPr>
            </w:pPr>
          </w:p>
        </w:tc>
      </w:tr>
      <w:tr w:rsidR="0010523B" w:rsidRPr="0010523B" w14:paraId="30455234" w14:textId="77777777" w:rsidTr="0010523B">
        <w:trPr>
          <w:trHeight w:val="633"/>
        </w:trPr>
        <w:tc>
          <w:tcPr>
            <w:tcW w:w="384" w:type="dxa"/>
            <w:tcBorders>
              <w:top w:val="single" w:sz="6" w:space="0" w:color="000000"/>
            </w:tcBorders>
          </w:tcPr>
          <w:p w14:paraId="180A8AA4" w14:textId="77777777" w:rsidR="00D20A5B" w:rsidRPr="0010523B" w:rsidRDefault="00D20A5B" w:rsidP="0010523B">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5</w:t>
            </w:r>
          </w:p>
        </w:tc>
        <w:tc>
          <w:tcPr>
            <w:tcW w:w="2131" w:type="dxa"/>
            <w:tcBorders>
              <w:top w:val="single" w:sz="6" w:space="0" w:color="000000"/>
            </w:tcBorders>
          </w:tcPr>
          <w:p w14:paraId="67757A5C" w14:textId="77777777" w:rsidR="00D20A5B" w:rsidRPr="0010523B" w:rsidRDefault="00D20A5B" w:rsidP="0010523B">
            <w:pPr>
              <w:pBdr>
                <w:top w:val="nil"/>
                <w:left w:val="nil"/>
                <w:bottom w:val="nil"/>
                <w:right w:val="nil"/>
                <w:between w:val="nil"/>
              </w:pBdr>
              <w:tabs>
                <w:tab w:val="left" w:pos="1145"/>
              </w:tabs>
              <w:spacing w:line="268" w:lineRule="auto"/>
              <w:ind w:left="113"/>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20E411E3" w14:textId="77777777" w:rsidR="00D20A5B" w:rsidRPr="0010523B" w:rsidRDefault="00D20A5B" w:rsidP="0010523B">
            <w:pPr>
              <w:pBdr>
                <w:top w:val="nil"/>
                <w:left w:val="nil"/>
                <w:bottom w:val="nil"/>
                <w:right w:val="nil"/>
                <w:between w:val="nil"/>
              </w:pBdr>
              <w:spacing w:before="36"/>
              <w:ind w:left="314"/>
              <w:rPr>
                <w:color w:val="000000" w:themeColor="text1"/>
                <w:sz w:val="24"/>
                <w:szCs w:val="24"/>
              </w:rPr>
            </w:pPr>
            <w:r w:rsidRPr="0010523B">
              <w:rPr>
                <w:color w:val="000000" w:themeColor="text1"/>
                <w:sz w:val="24"/>
                <w:szCs w:val="24"/>
              </w:rPr>
              <w:t>Exam</w:t>
            </w:r>
          </w:p>
        </w:tc>
        <w:tc>
          <w:tcPr>
            <w:tcW w:w="1293" w:type="dxa"/>
            <w:tcBorders>
              <w:top w:val="single" w:sz="6" w:space="0" w:color="000000"/>
            </w:tcBorders>
          </w:tcPr>
          <w:p w14:paraId="688EEB9B" w14:textId="77777777" w:rsidR="00D20A5B" w:rsidRPr="0010523B" w:rsidRDefault="00D20A5B" w:rsidP="0010523B">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20</w:t>
            </w:r>
          </w:p>
        </w:tc>
        <w:tc>
          <w:tcPr>
            <w:tcW w:w="498" w:type="dxa"/>
            <w:tcBorders>
              <w:top w:val="single" w:sz="6" w:space="0" w:color="000000"/>
            </w:tcBorders>
          </w:tcPr>
          <w:p w14:paraId="4DF197B6" w14:textId="77777777" w:rsidR="00D20A5B" w:rsidRPr="0010523B" w:rsidRDefault="00D20A5B" w:rsidP="0010523B">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Borders>
              <w:top w:val="single" w:sz="6" w:space="0" w:color="000000"/>
            </w:tcBorders>
          </w:tcPr>
          <w:p w14:paraId="48560B5E" w14:textId="77777777" w:rsidR="00D20A5B" w:rsidRPr="0010523B" w:rsidRDefault="00D20A5B" w:rsidP="0010523B">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Borders>
              <w:top w:val="single" w:sz="6" w:space="0" w:color="000000"/>
            </w:tcBorders>
          </w:tcPr>
          <w:p w14:paraId="27FEDE5B" w14:textId="77777777" w:rsidR="00D20A5B" w:rsidRPr="0010523B" w:rsidRDefault="00D20A5B" w:rsidP="0010523B">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Borders>
              <w:top w:val="single" w:sz="6" w:space="0" w:color="000000"/>
            </w:tcBorders>
          </w:tcPr>
          <w:p w14:paraId="77A50E4A" w14:textId="77777777" w:rsidR="00D20A5B" w:rsidRPr="0010523B" w:rsidRDefault="00D20A5B" w:rsidP="0010523B">
            <w:pPr>
              <w:pBdr>
                <w:top w:val="nil"/>
                <w:left w:val="nil"/>
                <w:bottom w:val="nil"/>
                <w:right w:val="nil"/>
                <w:between w:val="nil"/>
              </w:pBdr>
              <w:jc w:val="center"/>
              <w:rPr>
                <w:color w:val="000000" w:themeColor="text1"/>
              </w:rPr>
            </w:pPr>
          </w:p>
        </w:tc>
        <w:tc>
          <w:tcPr>
            <w:tcW w:w="518" w:type="dxa"/>
            <w:tcBorders>
              <w:top w:val="single" w:sz="6" w:space="0" w:color="000000"/>
            </w:tcBorders>
          </w:tcPr>
          <w:p w14:paraId="122226CB" w14:textId="77777777" w:rsidR="00D20A5B" w:rsidRPr="0010523B" w:rsidRDefault="00D20A5B" w:rsidP="0010523B">
            <w:pPr>
              <w:pBdr>
                <w:top w:val="nil"/>
                <w:left w:val="nil"/>
                <w:bottom w:val="nil"/>
                <w:right w:val="nil"/>
                <w:between w:val="nil"/>
              </w:pBdr>
              <w:jc w:val="center"/>
              <w:rPr>
                <w:color w:val="000000" w:themeColor="text1"/>
              </w:rPr>
            </w:pPr>
          </w:p>
        </w:tc>
        <w:tc>
          <w:tcPr>
            <w:tcW w:w="2772" w:type="dxa"/>
            <w:tcBorders>
              <w:top w:val="single" w:sz="6" w:space="0" w:color="000000"/>
              <w:right w:val="single" w:sz="6" w:space="0" w:color="000000"/>
            </w:tcBorders>
          </w:tcPr>
          <w:p w14:paraId="4337019A" w14:textId="77777777" w:rsidR="00D20A5B" w:rsidRPr="0010523B" w:rsidRDefault="00D20A5B" w:rsidP="0010523B">
            <w:pPr>
              <w:pBdr>
                <w:top w:val="nil"/>
                <w:left w:val="nil"/>
                <w:bottom w:val="nil"/>
                <w:right w:val="nil"/>
                <w:between w:val="nil"/>
              </w:pBdr>
              <w:rPr>
                <w:color w:val="000000" w:themeColor="text1"/>
              </w:rPr>
            </w:pPr>
          </w:p>
        </w:tc>
      </w:tr>
      <w:tr w:rsidR="0010523B" w:rsidRPr="0010523B" w14:paraId="2E3F2DE3" w14:textId="77777777" w:rsidTr="0010523B">
        <w:trPr>
          <w:trHeight w:val="316"/>
        </w:trPr>
        <w:tc>
          <w:tcPr>
            <w:tcW w:w="384" w:type="dxa"/>
          </w:tcPr>
          <w:p w14:paraId="6E6F65E3" w14:textId="77777777" w:rsidR="00D20A5B" w:rsidRPr="0010523B" w:rsidRDefault="00D20A5B" w:rsidP="0010523B">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6</w:t>
            </w:r>
          </w:p>
        </w:tc>
        <w:tc>
          <w:tcPr>
            <w:tcW w:w="2131" w:type="dxa"/>
          </w:tcPr>
          <w:p w14:paraId="42A49CDE" w14:textId="77777777" w:rsidR="00D20A5B" w:rsidRPr="0010523B" w:rsidRDefault="00D20A5B"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CBT</w:t>
            </w:r>
          </w:p>
        </w:tc>
        <w:tc>
          <w:tcPr>
            <w:tcW w:w="1293" w:type="dxa"/>
          </w:tcPr>
          <w:p w14:paraId="4022BD9A" w14:textId="77777777" w:rsidR="00D20A5B" w:rsidRPr="0010523B" w:rsidRDefault="00D20A5B" w:rsidP="0010523B">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498" w:type="dxa"/>
          </w:tcPr>
          <w:p w14:paraId="0FD08554" w14:textId="77777777" w:rsidR="00D20A5B" w:rsidRPr="0010523B" w:rsidRDefault="00D20A5B" w:rsidP="0010523B">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4D97ACD3" w14:textId="77777777" w:rsidR="00D20A5B" w:rsidRPr="0010523B" w:rsidRDefault="00D20A5B" w:rsidP="0010523B">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4ECDF52A" w14:textId="77777777" w:rsidR="00D20A5B" w:rsidRPr="0010523B" w:rsidRDefault="00D20A5B" w:rsidP="0010523B">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4E433648" w14:textId="77777777" w:rsidR="00D20A5B" w:rsidRPr="0010523B" w:rsidRDefault="00D20A5B" w:rsidP="0010523B">
            <w:pPr>
              <w:pBdr>
                <w:top w:val="nil"/>
                <w:left w:val="nil"/>
                <w:bottom w:val="nil"/>
                <w:right w:val="nil"/>
                <w:between w:val="nil"/>
              </w:pBdr>
              <w:jc w:val="center"/>
              <w:rPr>
                <w:color w:val="000000" w:themeColor="text1"/>
              </w:rPr>
            </w:pPr>
          </w:p>
        </w:tc>
        <w:tc>
          <w:tcPr>
            <w:tcW w:w="518" w:type="dxa"/>
          </w:tcPr>
          <w:p w14:paraId="038642D3" w14:textId="77777777" w:rsidR="00D20A5B" w:rsidRPr="0010523B" w:rsidRDefault="00D20A5B" w:rsidP="0010523B">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50BE43E3" w14:textId="77777777" w:rsidR="00D20A5B" w:rsidRPr="0010523B" w:rsidRDefault="00D20A5B" w:rsidP="0010523B">
            <w:pPr>
              <w:pBdr>
                <w:top w:val="nil"/>
                <w:left w:val="nil"/>
                <w:bottom w:val="nil"/>
                <w:right w:val="nil"/>
                <w:between w:val="nil"/>
              </w:pBdr>
              <w:rPr>
                <w:color w:val="000000" w:themeColor="text1"/>
              </w:rPr>
            </w:pPr>
          </w:p>
        </w:tc>
      </w:tr>
      <w:tr w:rsidR="0010523B" w:rsidRPr="0010523B" w14:paraId="6CF18C29" w14:textId="77777777" w:rsidTr="0010523B">
        <w:trPr>
          <w:trHeight w:val="633"/>
        </w:trPr>
        <w:tc>
          <w:tcPr>
            <w:tcW w:w="384" w:type="dxa"/>
          </w:tcPr>
          <w:p w14:paraId="48D02FD0" w14:textId="77777777" w:rsidR="00D20A5B" w:rsidRPr="0010523B" w:rsidRDefault="00D20A5B" w:rsidP="0010523B">
            <w:pPr>
              <w:pBdr>
                <w:top w:val="nil"/>
                <w:left w:val="nil"/>
                <w:bottom w:val="nil"/>
                <w:right w:val="nil"/>
                <w:between w:val="nil"/>
              </w:pBdr>
              <w:spacing w:line="273" w:lineRule="auto"/>
              <w:ind w:left="5" w:right="31"/>
              <w:jc w:val="center"/>
              <w:rPr>
                <w:color w:val="000000" w:themeColor="text1"/>
                <w:sz w:val="24"/>
                <w:szCs w:val="24"/>
              </w:rPr>
            </w:pPr>
            <w:r w:rsidRPr="0010523B">
              <w:rPr>
                <w:color w:val="000000" w:themeColor="text1"/>
                <w:sz w:val="24"/>
                <w:szCs w:val="24"/>
              </w:rPr>
              <w:t>7</w:t>
            </w:r>
          </w:p>
        </w:tc>
        <w:tc>
          <w:tcPr>
            <w:tcW w:w="2131" w:type="dxa"/>
          </w:tcPr>
          <w:p w14:paraId="75C709F0" w14:textId="77777777" w:rsidR="00D20A5B" w:rsidRPr="0010523B" w:rsidRDefault="00D20A5B" w:rsidP="0010523B">
            <w:pPr>
              <w:pBdr>
                <w:top w:val="nil"/>
                <w:left w:val="nil"/>
                <w:bottom w:val="nil"/>
                <w:right w:val="nil"/>
                <w:between w:val="nil"/>
              </w:pBdr>
              <w:tabs>
                <w:tab w:val="left" w:pos="1635"/>
              </w:tabs>
              <w:spacing w:line="273" w:lineRule="auto"/>
              <w:ind w:left="113"/>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6FD5320C" w14:textId="77777777" w:rsidR="00D20A5B" w:rsidRPr="0010523B" w:rsidRDefault="00D20A5B" w:rsidP="0010523B">
            <w:pPr>
              <w:pBdr>
                <w:top w:val="nil"/>
                <w:left w:val="nil"/>
                <w:bottom w:val="nil"/>
                <w:right w:val="nil"/>
                <w:between w:val="nil"/>
              </w:pBdr>
              <w:spacing w:before="36"/>
              <w:ind w:left="314"/>
              <w:rPr>
                <w:color w:val="000000" w:themeColor="text1"/>
                <w:sz w:val="24"/>
                <w:szCs w:val="24"/>
              </w:rPr>
            </w:pPr>
            <w:r w:rsidRPr="0010523B">
              <w:rPr>
                <w:color w:val="000000" w:themeColor="text1"/>
                <w:sz w:val="24"/>
                <w:szCs w:val="24"/>
              </w:rPr>
              <w:t>Examination</w:t>
            </w:r>
          </w:p>
        </w:tc>
        <w:tc>
          <w:tcPr>
            <w:tcW w:w="1293" w:type="dxa"/>
          </w:tcPr>
          <w:p w14:paraId="60EDEBEC" w14:textId="77777777" w:rsidR="00D20A5B" w:rsidRPr="0010523B" w:rsidRDefault="00D20A5B" w:rsidP="0010523B">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40</w:t>
            </w:r>
          </w:p>
        </w:tc>
        <w:tc>
          <w:tcPr>
            <w:tcW w:w="498" w:type="dxa"/>
          </w:tcPr>
          <w:p w14:paraId="2280966D" w14:textId="77777777" w:rsidR="00D20A5B" w:rsidRPr="0010523B" w:rsidRDefault="00D20A5B" w:rsidP="0010523B">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X</w:t>
            </w:r>
          </w:p>
        </w:tc>
        <w:tc>
          <w:tcPr>
            <w:tcW w:w="494" w:type="dxa"/>
          </w:tcPr>
          <w:p w14:paraId="3A179755" w14:textId="77777777" w:rsidR="00D20A5B" w:rsidRPr="0010523B" w:rsidRDefault="00D20A5B" w:rsidP="0010523B">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23" w:type="dxa"/>
          </w:tcPr>
          <w:p w14:paraId="36157983" w14:textId="77777777" w:rsidR="00D20A5B" w:rsidRPr="0010523B" w:rsidRDefault="00D20A5B" w:rsidP="0010523B">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13" w:type="dxa"/>
          </w:tcPr>
          <w:p w14:paraId="70E36410" w14:textId="77777777" w:rsidR="00D20A5B" w:rsidRPr="0010523B" w:rsidRDefault="00D20A5B" w:rsidP="0010523B">
            <w:pPr>
              <w:pBdr>
                <w:top w:val="nil"/>
                <w:left w:val="nil"/>
                <w:bottom w:val="nil"/>
                <w:right w:val="nil"/>
                <w:between w:val="nil"/>
              </w:pBdr>
              <w:spacing w:line="273" w:lineRule="auto"/>
              <w:ind w:left="115"/>
              <w:jc w:val="center"/>
              <w:rPr>
                <w:color w:val="000000" w:themeColor="text1"/>
                <w:sz w:val="24"/>
                <w:szCs w:val="24"/>
              </w:rPr>
            </w:pPr>
            <w:r w:rsidRPr="0010523B">
              <w:rPr>
                <w:color w:val="000000" w:themeColor="text1"/>
                <w:sz w:val="24"/>
                <w:szCs w:val="24"/>
              </w:rPr>
              <w:t>X</w:t>
            </w:r>
          </w:p>
        </w:tc>
        <w:tc>
          <w:tcPr>
            <w:tcW w:w="518" w:type="dxa"/>
          </w:tcPr>
          <w:p w14:paraId="5E82B2F8" w14:textId="77777777" w:rsidR="00D20A5B" w:rsidRPr="0010523B" w:rsidRDefault="00D20A5B" w:rsidP="0010523B">
            <w:pPr>
              <w:pBdr>
                <w:top w:val="nil"/>
                <w:left w:val="nil"/>
                <w:bottom w:val="nil"/>
                <w:right w:val="nil"/>
                <w:between w:val="nil"/>
              </w:pBdr>
              <w:spacing w:line="273" w:lineRule="auto"/>
              <w:ind w:left="115"/>
              <w:jc w:val="center"/>
              <w:rPr>
                <w:color w:val="000000" w:themeColor="text1"/>
                <w:sz w:val="24"/>
                <w:szCs w:val="24"/>
              </w:rPr>
            </w:pPr>
            <w:r w:rsidRPr="0010523B">
              <w:rPr>
                <w:color w:val="000000" w:themeColor="text1"/>
                <w:sz w:val="24"/>
                <w:szCs w:val="24"/>
              </w:rPr>
              <w:t>X</w:t>
            </w:r>
          </w:p>
        </w:tc>
        <w:tc>
          <w:tcPr>
            <w:tcW w:w="2772" w:type="dxa"/>
            <w:tcBorders>
              <w:right w:val="single" w:sz="6" w:space="0" w:color="000000"/>
            </w:tcBorders>
          </w:tcPr>
          <w:p w14:paraId="5718C95B" w14:textId="77777777" w:rsidR="00D20A5B" w:rsidRPr="0010523B" w:rsidRDefault="00D20A5B" w:rsidP="0010523B">
            <w:pPr>
              <w:pBdr>
                <w:top w:val="nil"/>
                <w:left w:val="nil"/>
                <w:bottom w:val="nil"/>
                <w:right w:val="nil"/>
                <w:between w:val="nil"/>
              </w:pBdr>
              <w:rPr>
                <w:color w:val="000000" w:themeColor="text1"/>
              </w:rPr>
            </w:pPr>
          </w:p>
        </w:tc>
      </w:tr>
    </w:tbl>
    <w:p w14:paraId="443F8E01" w14:textId="77777777" w:rsidR="00D20A5B" w:rsidRPr="0010523B" w:rsidRDefault="00D20A5B" w:rsidP="00D20A5B">
      <w:pPr>
        <w:pBdr>
          <w:top w:val="nil"/>
          <w:left w:val="nil"/>
          <w:bottom w:val="nil"/>
          <w:right w:val="nil"/>
          <w:between w:val="nil"/>
        </w:pBdr>
        <w:tabs>
          <w:tab w:val="left" w:pos="1440"/>
        </w:tabs>
        <w:spacing w:before="42"/>
        <w:ind w:left="1440"/>
        <w:rPr>
          <w:color w:val="000000" w:themeColor="text1"/>
          <w:sz w:val="24"/>
          <w:szCs w:val="24"/>
        </w:rPr>
        <w:sectPr w:rsidR="00D20A5B" w:rsidRPr="0010523B" w:rsidSect="00D20A5B">
          <w:pgSz w:w="12240" w:h="15840"/>
          <w:pgMar w:top="1380" w:right="360" w:bottom="280" w:left="720" w:header="720" w:footer="720" w:gutter="0"/>
          <w:cols w:space="720"/>
        </w:sectPr>
      </w:pPr>
    </w:p>
    <w:p w14:paraId="33B5CF28" w14:textId="5DEB5B1D" w:rsidR="00EC45E9" w:rsidRPr="0010523B" w:rsidRDefault="00EC45E9" w:rsidP="00D20A5B">
      <w:pPr>
        <w:pStyle w:val="Heading2"/>
        <w:tabs>
          <w:tab w:val="left" w:pos="9666"/>
        </w:tabs>
        <w:spacing w:before="79"/>
        <w:ind w:left="0"/>
        <w:rPr>
          <w:b w:val="0"/>
          <w:bCs w:val="0"/>
          <w:color w:val="000000" w:themeColor="text1"/>
        </w:rPr>
      </w:pPr>
    </w:p>
    <w:p w14:paraId="60D912F0" w14:textId="77777777" w:rsidR="00EC45E9" w:rsidRPr="0010523B" w:rsidRDefault="00EC45E9" w:rsidP="00EC45E9">
      <w:pPr>
        <w:tabs>
          <w:tab w:val="left" w:pos="9666"/>
        </w:tabs>
        <w:spacing w:line="552"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02B86020" w14:textId="77777777" w:rsidR="00EC45E9" w:rsidRPr="0010523B" w:rsidRDefault="00EC45E9" w:rsidP="00756CB4">
      <w:pPr>
        <w:numPr>
          <w:ilvl w:val="0"/>
          <w:numId w:val="375"/>
        </w:numPr>
        <w:pBdr>
          <w:top w:val="nil"/>
          <w:left w:val="nil"/>
          <w:bottom w:val="nil"/>
          <w:right w:val="nil"/>
          <w:between w:val="nil"/>
        </w:pBdr>
        <w:tabs>
          <w:tab w:val="left" w:pos="1440"/>
        </w:tabs>
        <w:spacing w:line="274" w:lineRule="auto"/>
        <w:ind w:left="1440" w:hanging="360"/>
        <w:rPr>
          <w:color w:val="000000" w:themeColor="text1"/>
          <w:sz w:val="24"/>
          <w:szCs w:val="24"/>
        </w:rPr>
      </w:pPr>
      <w:r w:rsidRPr="0010523B">
        <w:rPr>
          <w:color w:val="000000" w:themeColor="text1"/>
          <w:sz w:val="24"/>
          <w:szCs w:val="24"/>
        </w:rPr>
        <w:t>Machine Learning using R (</w:t>
      </w:r>
      <w:proofErr w:type="spellStart"/>
      <w:r w:rsidRPr="0010523B">
        <w:rPr>
          <w:color w:val="000000" w:themeColor="text1"/>
          <w:sz w:val="24"/>
          <w:szCs w:val="24"/>
        </w:rPr>
        <w:t>Packt</w:t>
      </w:r>
      <w:proofErr w:type="spellEnd"/>
      <w:r w:rsidRPr="0010523B">
        <w:rPr>
          <w:color w:val="000000" w:themeColor="text1"/>
          <w:sz w:val="24"/>
          <w:szCs w:val="24"/>
        </w:rPr>
        <w:t xml:space="preserve"> Publishing), Brett Lantz 2013</w:t>
      </w:r>
    </w:p>
    <w:p w14:paraId="764C646B" w14:textId="77777777" w:rsidR="00EC45E9" w:rsidRPr="0010523B" w:rsidRDefault="00EC45E9" w:rsidP="00756CB4">
      <w:pPr>
        <w:numPr>
          <w:ilvl w:val="0"/>
          <w:numId w:val="375"/>
        </w:numPr>
        <w:pBdr>
          <w:top w:val="nil"/>
          <w:left w:val="nil"/>
          <w:bottom w:val="nil"/>
          <w:right w:val="nil"/>
          <w:between w:val="nil"/>
        </w:pBdr>
        <w:tabs>
          <w:tab w:val="left" w:pos="1440"/>
        </w:tabs>
        <w:spacing w:before="36"/>
        <w:ind w:left="1440" w:hanging="360"/>
        <w:rPr>
          <w:color w:val="000000" w:themeColor="text1"/>
          <w:sz w:val="24"/>
          <w:szCs w:val="24"/>
        </w:rPr>
      </w:pPr>
      <w:r w:rsidRPr="0010523B">
        <w:rPr>
          <w:color w:val="000000" w:themeColor="text1"/>
          <w:sz w:val="24"/>
          <w:szCs w:val="24"/>
        </w:rPr>
        <w:t>A little book of R for time series, Avril Coghlan</w:t>
      </w:r>
    </w:p>
    <w:p w14:paraId="6BB550EF" w14:textId="77777777" w:rsidR="00EC45E9" w:rsidRPr="0010523B" w:rsidRDefault="00EC45E9" w:rsidP="00EC45E9">
      <w:pPr>
        <w:pBdr>
          <w:top w:val="nil"/>
          <w:left w:val="nil"/>
          <w:bottom w:val="nil"/>
          <w:right w:val="nil"/>
          <w:between w:val="nil"/>
        </w:pBdr>
        <w:spacing w:before="149"/>
        <w:rPr>
          <w:color w:val="000000" w:themeColor="text1"/>
          <w:sz w:val="24"/>
          <w:szCs w:val="24"/>
        </w:rPr>
      </w:pPr>
    </w:p>
    <w:p w14:paraId="25EEDF88" w14:textId="77777777" w:rsidR="00EC45E9" w:rsidRPr="0010523B" w:rsidRDefault="00EC45E9" w:rsidP="00EC45E9">
      <w:pPr>
        <w:ind w:left="720"/>
        <w:rPr>
          <w:b/>
          <w:bCs/>
          <w:color w:val="000000" w:themeColor="text1"/>
          <w:sz w:val="24"/>
          <w:szCs w:val="24"/>
        </w:rPr>
      </w:pPr>
      <w:bookmarkStart w:id="301" w:name="bookmark=id.3jvaaeenvwoj" w:colFirst="0" w:colLast="0"/>
      <w:bookmarkEnd w:id="301"/>
      <w:r w:rsidRPr="0010523B">
        <w:rPr>
          <w:b/>
          <w:bCs/>
          <w:color w:val="000000" w:themeColor="text1"/>
          <w:sz w:val="24"/>
          <w:szCs w:val="24"/>
        </w:rPr>
        <w:t>Reference books</w:t>
      </w:r>
    </w:p>
    <w:p w14:paraId="58021DE0" w14:textId="77777777" w:rsidR="00EC45E9" w:rsidRPr="0010523B" w:rsidRDefault="00EC45E9" w:rsidP="00EC45E9">
      <w:pPr>
        <w:pBdr>
          <w:top w:val="nil"/>
          <w:left w:val="nil"/>
          <w:bottom w:val="nil"/>
          <w:right w:val="nil"/>
          <w:between w:val="nil"/>
        </w:pBdr>
        <w:spacing w:before="19"/>
        <w:rPr>
          <w:b/>
          <w:bCs/>
          <w:color w:val="000000" w:themeColor="text1"/>
          <w:sz w:val="24"/>
          <w:szCs w:val="24"/>
        </w:rPr>
      </w:pPr>
    </w:p>
    <w:p w14:paraId="6441006D" w14:textId="77777777" w:rsidR="00EC45E9" w:rsidRPr="0010523B" w:rsidRDefault="00EC45E9" w:rsidP="00756CB4">
      <w:pPr>
        <w:numPr>
          <w:ilvl w:val="0"/>
          <w:numId w:val="374"/>
        </w:numPr>
        <w:pBdr>
          <w:top w:val="nil"/>
          <w:left w:val="nil"/>
          <w:bottom w:val="nil"/>
          <w:right w:val="nil"/>
          <w:between w:val="nil"/>
        </w:pBdr>
        <w:tabs>
          <w:tab w:val="left" w:pos="1440"/>
        </w:tabs>
        <w:spacing w:before="1"/>
        <w:ind w:left="1440" w:hanging="360"/>
        <w:rPr>
          <w:color w:val="000000" w:themeColor="text1"/>
          <w:sz w:val="24"/>
          <w:szCs w:val="24"/>
        </w:rPr>
      </w:pPr>
      <w:r w:rsidRPr="0010523B">
        <w:rPr>
          <w:color w:val="000000" w:themeColor="text1"/>
          <w:sz w:val="24"/>
          <w:szCs w:val="24"/>
        </w:rPr>
        <w:t>Data Analytics with R, Dr Bharti Motwani, Wiley</w:t>
      </w:r>
    </w:p>
    <w:p w14:paraId="2CBA3E93" w14:textId="77777777" w:rsidR="00EC45E9" w:rsidRPr="0010523B" w:rsidRDefault="00EC45E9" w:rsidP="00EC45E9">
      <w:pPr>
        <w:pBdr>
          <w:top w:val="nil"/>
          <w:left w:val="nil"/>
          <w:bottom w:val="nil"/>
          <w:right w:val="nil"/>
          <w:between w:val="nil"/>
        </w:pBdr>
        <w:spacing w:before="95"/>
        <w:rPr>
          <w:color w:val="000000" w:themeColor="text1"/>
          <w:sz w:val="24"/>
          <w:szCs w:val="24"/>
        </w:rPr>
      </w:pPr>
    </w:p>
    <w:p w14:paraId="7FFF533B" w14:textId="40CC40BE" w:rsidR="00EC45E9" w:rsidRPr="0010523B" w:rsidRDefault="00EC45E9" w:rsidP="00D20A5B">
      <w:pPr>
        <w:pStyle w:val="Heading2"/>
        <w:tabs>
          <w:tab w:val="left" w:pos="9666"/>
        </w:tabs>
        <w:spacing w:before="1"/>
        <w:rPr>
          <w:color w:val="000000" w:themeColor="text1"/>
        </w:rPr>
      </w:pPr>
      <w:bookmarkStart w:id="302" w:name="bookmark=id.1tx4d64j7d1t" w:colFirst="0" w:colLast="0"/>
      <w:bookmarkEnd w:id="302"/>
      <w:r w:rsidRPr="0010523B">
        <w:rPr>
          <w:color w:val="000000" w:themeColor="text1"/>
          <w:shd w:val="clear" w:color="auto" w:fill="C00000"/>
        </w:rPr>
        <w:t>Suggested Courses</w:t>
      </w:r>
      <w:r w:rsidRPr="0010523B">
        <w:rPr>
          <w:color w:val="000000" w:themeColor="text1"/>
          <w:shd w:val="clear" w:color="auto" w:fill="C00000"/>
        </w:rPr>
        <w:tab/>
      </w:r>
    </w:p>
    <w:p w14:paraId="012909BB" w14:textId="77777777" w:rsidR="00EC45E9" w:rsidRPr="0010523B" w:rsidRDefault="00EC45E9" w:rsidP="00EC45E9">
      <w:pPr>
        <w:pBdr>
          <w:top w:val="nil"/>
          <w:left w:val="nil"/>
          <w:bottom w:val="nil"/>
          <w:right w:val="nil"/>
          <w:between w:val="nil"/>
        </w:pBdr>
        <w:spacing w:before="72"/>
        <w:rPr>
          <w:b/>
          <w:bCs/>
          <w:color w:val="000000" w:themeColor="text1"/>
          <w:sz w:val="24"/>
          <w:szCs w:val="24"/>
        </w:rPr>
      </w:pPr>
    </w:p>
    <w:p w14:paraId="1E66F1D3" w14:textId="77777777" w:rsidR="00EC45E9" w:rsidRPr="0010523B" w:rsidRDefault="00EC45E9" w:rsidP="00756CB4">
      <w:pPr>
        <w:numPr>
          <w:ilvl w:val="1"/>
          <w:numId w:val="374"/>
        </w:numPr>
        <w:pBdr>
          <w:top w:val="nil"/>
          <w:left w:val="nil"/>
          <w:bottom w:val="nil"/>
          <w:right w:val="nil"/>
          <w:between w:val="nil"/>
        </w:pBdr>
        <w:tabs>
          <w:tab w:val="left" w:pos="1551"/>
        </w:tabs>
        <w:ind w:left="1548" w:right="1531" w:hanging="357"/>
        <w:jc w:val="both"/>
        <w:rPr>
          <w:color w:val="000000" w:themeColor="text1"/>
          <w:sz w:val="24"/>
          <w:szCs w:val="24"/>
        </w:rPr>
      </w:pPr>
      <w:r w:rsidRPr="0010523B">
        <w:rPr>
          <w:color w:val="000000" w:themeColor="text1"/>
          <w:sz w:val="24"/>
          <w:szCs w:val="24"/>
        </w:rPr>
        <w:t xml:space="preserve">EDA </w:t>
      </w:r>
      <w:hyperlink r:id="rId110">
        <w:r w:rsidRPr="0010523B">
          <w:rPr>
            <w:color w:val="000000" w:themeColor="text1"/>
            <w:sz w:val="24"/>
            <w:szCs w:val="24"/>
            <w:u w:val="single"/>
          </w:rPr>
          <w:t>https://moderndive.netlify.app/1-getting-started.html</w:t>
        </w:r>
      </w:hyperlink>
    </w:p>
    <w:p w14:paraId="6E57E98B" w14:textId="77777777" w:rsidR="00EC45E9" w:rsidRPr="0010523B" w:rsidRDefault="000D5E55" w:rsidP="00756CB4">
      <w:pPr>
        <w:numPr>
          <w:ilvl w:val="1"/>
          <w:numId w:val="374"/>
        </w:numPr>
        <w:pBdr>
          <w:top w:val="nil"/>
          <w:left w:val="nil"/>
          <w:bottom w:val="nil"/>
          <w:right w:val="nil"/>
          <w:between w:val="nil"/>
        </w:pBdr>
        <w:tabs>
          <w:tab w:val="left" w:pos="1551"/>
        </w:tabs>
        <w:spacing w:before="41" w:line="280" w:lineRule="auto"/>
        <w:ind w:left="1548" w:right="1531" w:hanging="357"/>
        <w:jc w:val="both"/>
        <w:rPr>
          <w:color w:val="000000" w:themeColor="text1"/>
          <w:sz w:val="24"/>
          <w:szCs w:val="24"/>
        </w:rPr>
      </w:pPr>
      <w:hyperlink r:id="rId111">
        <w:r w:rsidR="00EC45E9" w:rsidRPr="0010523B">
          <w:rPr>
            <w:color w:val="000000" w:themeColor="text1"/>
            <w:sz w:val="24"/>
            <w:szCs w:val="24"/>
            <w:u w:val="single"/>
          </w:rPr>
          <w:t>https://supervised-ml-course.netlify.app/</w:t>
        </w:r>
      </w:hyperlink>
      <w:r w:rsidR="00EC45E9" w:rsidRPr="0010523B">
        <w:rPr>
          <w:color w:val="000000" w:themeColor="text1"/>
          <w:sz w:val="24"/>
          <w:szCs w:val="24"/>
        </w:rPr>
        <w:t xml:space="preserve"> (4 Case Studies by Julia </w:t>
      </w:r>
      <w:proofErr w:type="spellStart"/>
      <w:r w:rsidR="00EC45E9" w:rsidRPr="0010523B">
        <w:rPr>
          <w:color w:val="000000" w:themeColor="text1"/>
          <w:sz w:val="24"/>
          <w:szCs w:val="24"/>
        </w:rPr>
        <w:t>Silge</w:t>
      </w:r>
      <w:proofErr w:type="spellEnd"/>
      <w:r w:rsidR="00EC45E9" w:rsidRPr="0010523B">
        <w:rPr>
          <w:color w:val="000000" w:themeColor="text1"/>
          <w:sz w:val="24"/>
          <w:szCs w:val="24"/>
        </w:rPr>
        <w:t>, Data Scientist from RStudio)</w:t>
      </w:r>
    </w:p>
    <w:p w14:paraId="3DA76030" w14:textId="77777777" w:rsidR="00EC45E9" w:rsidRPr="0010523B" w:rsidRDefault="00EC45E9" w:rsidP="00756CB4">
      <w:pPr>
        <w:numPr>
          <w:ilvl w:val="1"/>
          <w:numId w:val="374"/>
        </w:numPr>
        <w:pBdr>
          <w:top w:val="nil"/>
          <w:left w:val="nil"/>
          <w:bottom w:val="nil"/>
          <w:right w:val="nil"/>
          <w:between w:val="nil"/>
        </w:pBdr>
        <w:tabs>
          <w:tab w:val="left" w:pos="1551"/>
        </w:tabs>
        <w:spacing w:line="273" w:lineRule="auto"/>
        <w:ind w:left="1548" w:right="1531" w:hanging="357"/>
        <w:jc w:val="both"/>
        <w:rPr>
          <w:color w:val="000000" w:themeColor="text1"/>
          <w:sz w:val="24"/>
          <w:szCs w:val="24"/>
        </w:rPr>
      </w:pPr>
      <w:proofErr w:type="spellStart"/>
      <w:r w:rsidRPr="0010523B">
        <w:rPr>
          <w:color w:val="000000" w:themeColor="text1"/>
          <w:sz w:val="24"/>
          <w:szCs w:val="24"/>
        </w:rPr>
        <w:t>Dataiku</w:t>
      </w:r>
      <w:proofErr w:type="spellEnd"/>
      <w:r w:rsidRPr="0010523B">
        <w:rPr>
          <w:color w:val="000000" w:themeColor="text1"/>
          <w:sz w:val="24"/>
          <w:szCs w:val="24"/>
        </w:rPr>
        <w:t xml:space="preserve"> Academy: Intro to Machine Learning</w:t>
      </w:r>
    </w:p>
    <w:p w14:paraId="5921D5D9" w14:textId="77777777" w:rsidR="00EC45E9" w:rsidRPr="0010523B" w:rsidRDefault="00EC45E9" w:rsidP="00756CB4">
      <w:pPr>
        <w:numPr>
          <w:ilvl w:val="1"/>
          <w:numId w:val="374"/>
        </w:numPr>
        <w:pBdr>
          <w:top w:val="nil"/>
          <w:left w:val="nil"/>
          <w:bottom w:val="nil"/>
          <w:right w:val="nil"/>
          <w:between w:val="nil"/>
        </w:pBdr>
        <w:tabs>
          <w:tab w:val="left" w:pos="1551"/>
        </w:tabs>
        <w:spacing w:before="36"/>
        <w:ind w:left="1548" w:right="1531" w:hanging="357"/>
        <w:jc w:val="both"/>
        <w:rPr>
          <w:color w:val="000000" w:themeColor="text1"/>
          <w:sz w:val="24"/>
          <w:szCs w:val="24"/>
        </w:rPr>
      </w:pPr>
      <w:proofErr w:type="spellStart"/>
      <w:r w:rsidRPr="0010523B">
        <w:rPr>
          <w:color w:val="000000" w:themeColor="text1"/>
          <w:sz w:val="24"/>
          <w:szCs w:val="24"/>
        </w:rPr>
        <w:t>Dataiku</w:t>
      </w:r>
      <w:proofErr w:type="spellEnd"/>
      <w:r w:rsidRPr="0010523B">
        <w:rPr>
          <w:color w:val="000000" w:themeColor="text1"/>
          <w:sz w:val="24"/>
          <w:szCs w:val="24"/>
        </w:rPr>
        <w:t xml:space="preserve"> Academy: Machine Learning Basics</w:t>
      </w:r>
    </w:p>
    <w:p w14:paraId="0215B975" w14:textId="77777777" w:rsidR="00EC45E9" w:rsidRPr="0010523B" w:rsidRDefault="00EC45E9" w:rsidP="00756CB4">
      <w:pPr>
        <w:numPr>
          <w:ilvl w:val="1"/>
          <w:numId w:val="374"/>
        </w:numPr>
        <w:pBdr>
          <w:top w:val="nil"/>
          <w:left w:val="nil"/>
          <w:bottom w:val="nil"/>
          <w:right w:val="nil"/>
          <w:between w:val="nil"/>
        </w:pBdr>
        <w:tabs>
          <w:tab w:val="left" w:pos="1551"/>
        </w:tabs>
        <w:spacing w:before="41"/>
        <w:ind w:left="1548" w:right="1531" w:hanging="357"/>
        <w:jc w:val="both"/>
        <w:rPr>
          <w:color w:val="000000" w:themeColor="text1"/>
          <w:sz w:val="24"/>
          <w:szCs w:val="24"/>
        </w:rPr>
      </w:pPr>
      <w:proofErr w:type="spellStart"/>
      <w:r w:rsidRPr="0010523B">
        <w:rPr>
          <w:color w:val="000000" w:themeColor="text1"/>
          <w:sz w:val="24"/>
          <w:szCs w:val="24"/>
        </w:rPr>
        <w:t>Dataiku</w:t>
      </w:r>
      <w:proofErr w:type="spellEnd"/>
      <w:r w:rsidRPr="0010523B">
        <w:rPr>
          <w:color w:val="000000" w:themeColor="text1"/>
          <w:sz w:val="24"/>
          <w:szCs w:val="24"/>
        </w:rPr>
        <w:t xml:space="preserve"> Academy: Scoring Basics</w:t>
      </w:r>
    </w:p>
    <w:p w14:paraId="167865E5" w14:textId="77777777" w:rsidR="00EC45E9" w:rsidRPr="0010523B" w:rsidRDefault="00EC45E9" w:rsidP="00756CB4">
      <w:pPr>
        <w:numPr>
          <w:ilvl w:val="1"/>
          <w:numId w:val="374"/>
        </w:numPr>
        <w:pBdr>
          <w:top w:val="nil"/>
          <w:left w:val="nil"/>
          <w:bottom w:val="nil"/>
          <w:right w:val="nil"/>
          <w:between w:val="nil"/>
        </w:pBdr>
        <w:tabs>
          <w:tab w:val="left" w:pos="1551"/>
        </w:tabs>
        <w:spacing w:before="41"/>
        <w:ind w:left="1548" w:right="1531" w:hanging="357"/>
        <w:jc w:val="both"/>
        <w:rPr>
          <w:color w:val="000000" w:themeColor="text1"/>
          <w:sz w:val="24"/>
          <w:szCs w:val="24"/>
        </w:rPr>
      </w:pPr>
      <w:proofErr w:type="spellStart"/>
      <w:r w:rsidRPr="0010523B">
        <w:rPr>
          <w:color w:val="000000" w:themeColor="text1"/>
          <w:sz w:val="24"/>
          <w:szCs w:val="24"/>
        </w:rPr>
        <w:t>Dataiku</w:t>
      </w:r>
      <w:proofErr w:type="spellEnd"/>
      <w:r w:rsidRPr="0010523B">
        <w:rPr>
          <w:color w:val="000000" w:themeColor="text1"/>
          <w:sz w:val="24"/>
          <w:szCs w:val="24"/>
        </w:rPr>
        <w:t xml:space="preserve"> Academy: Time Series Basics</w:t>
      </w:r>
    </w:p>
    <w:p w14:paraId="23E9B200" w14:textId="77777777" w:rsidR="00EC45E9" w:rsidRPr="0010523B" w:rsidRDefault="00EC45E9" w:rsidP="00756CB4">
      <w:pPr>
        <w:numPr>
          <w:ilvl w:val="1"/>
          <w:numId w:val="374"/>
        </w:numPr>
        <w:pBdr>
          <w:top w:val="nil"/>
          <w:left w:val="nil"/>
          <w:bottom w:val="nil"/>
          <w:right w:val="nil"/>
          <w:between w:val="nil"/>
        </w:pBdr>
        <w:tabs>
          <w:tab w:val="left" w:pos="1551"/>
        </w:tabs>
        <w:spacing w:before="41" w:line="276" w:lineRule="auto"/>
        <w:ind w:left="1548" w:right="1531" w:hanging="357"/>
        <w:jc w:val="both"/>
        <w:rPr>
          <w:color w:val="000000" w:themeColor="text1"/>
          <w:sz w:val="24"/>
          <w:szCs w:val="24"/>
        </w:rPr>
        <w:sectPr w:rsidR="00EC45E9" w:rsidRPr="0010523B" w:rsidSect="00EC45E9">
          <w:pgSz w:w="12240" w:h="15840"/>
          <w:pgMar w:top="1320" w:right="360" w:bottom="280" w:left="720" w:header="720" w:footer="720" w:gutter="0"/>
          <w:cols w:space="720"/>
        </w:sectPr>
      </w:pPr>
      <w:proofErr w:type="spellStart"/>
      <w:r w:rsidRPr="0010523B">
        <w:rPr>
          <w:color w:val="000000" w:themeColor="text1"/>
          <w:sz w:val="24"/>
          <w:szCs w:val="24"/>
        </w:rPr>
        <w:t>Dataiku</w:t>
      </w:r>
      <w:proofErr w:type="spellEnd"/>
      <w:r w:rsidRPr="0010523B">
        <w:rPr>
          <w:color w:val="000000" w:themeColor="text1"/>
          <w:sz w:val="24"/>
          <w:szCs w:val="24"/>
        </w:rPr>
        <w:t xml:space="preserve"> Academy Use Cases: Predictive Maintenance, Churn Prediction, Web Logs Analysis, Network Optimization, Bike Sharing Usage Patterns</w:t>
      </w:r>
    </w:p>
    <w:p w14:paraId="575E7022" w14:textId="77777777" w:rsidR="00EC45E9" w:rsidRPr="0010523B" w:rsidRDefault="00EC45E9" w:rsidP="00EC45E9">
      <w:pPr>
        <w:tabs>
          <w:tab w:val="left" w:pos="3601"/>
        </w:tabs>
        <w:spacing w:before="79" w:line="276" w:lineRule="auto"/>
        <w:ind w:left="720" w:right="5184"/>
        <w:rPr>
          <w:b/>
          <w:bCs/>
          <w:color w:val="000000" w:themeColor="text1"/>
          <w:sz w:val="24"/>
          <w:szCs w:val="24"/>
        </w:rPr>
      </w:pPr>
      <w:bookmarkStart w:id="303" w:name="bookmark=id.sjubnq3pjdhm" w:colFirst="0" w:colLast="0"/>
      <w:bookmarkEnd w:id="303"/>
      <w:r w:rsidRPr="0010523B">
        <w:rPr>
          <w:b/>
          <w:bCs/>
          <w:color w:val="000000" w:themeColor="text1"/>
          <w:sz w:val="24"/>
          <w:szCs w:val="24"/>
        </w:rPr>
        <w:lastRenderedPageBreak/>
        <w:t>SEMESTER/YEAR</w:t>
      </w:r>
      <w:r w:rsidRPr="0010523B">
        <w:rPr>
          <w:b/>
          <w:bCs/>
          <w:color w:val="000000" w:themeColor="text1"/>
          <w:sz w:val="24"/>
          <w:szCs w:val="24"/>
        </w:rPr>
        <w:tab/>
        <w:t>: IV SEM/ II YEAR COURSE CODE</w:t>
      </w:r>
      <w:r w:rsidRPr="0010523B">
        <w:rPr>
          <w:b/>
          <w:bCs/>
          <w:color w:val="000000" w:themeColor="text1"/>
          <w:sz w:val="24"/>
          <w:szCs w:val="24"/>
        </w:rPr>
        <w:tab/>
        <w:t>: 25MBAB005</w:t>
      </w:r>
    </w:p>
    <w:p w14:paraId="5D00A2CA" w14:textId="4000189D" w:rsidR="00EC45E9" w:rsidRPr="0010523B" w:rsidRDefault="00EC45E9" w:rsidP="00EC45E9">
      <w:pPr>
        <w:tabs>
          <w:tab w:val="left" w:pos="3601"/>
        </w:tabs>
        <w:spacing w:before="4" w:line="280" w:lineRule="auto"/>
        <w:ind w:left="720" w:right="4738"/>
        <w:rPr>
          <w:b/>
          <w:bCs/>
          <w:color w:val="000000" w:themeColor="text1"/>
          <w:sz w:val="24"/>
          <w:szCs w:val="24"/>
        </w:rPr>
      </w:pPr>
      <w:r w:rsidRPr="0010523B">
        <w:rPr>
          <w:b/>
          <w:bCs/>
          <w:color w:val="000000" w:themeColor="text1"/>
          <w:sz w:val="24"/>
          <w:szCs w:val="24"/>
        </w:rPr>
        <w:t>TITLE OF THE COURSE</w:t>
      </w:r>
      <w:r w:rsidR="000D5E55">
        <w:rPr>
          <w:b/>
          <w:bCs/>
          <w:color w:val="000000" w:themeColor="text1"/>
          <w:sz w:val="24"/>
          <w:szCs w:val="24"/>
        </w:rPr>
        <w:tab/>
      </w:r>
      <w:r w:rsidRPr="0010523B">
        <w:rPr>
          <w:b/>
          <w:bCs/>
          <w:color w:val="000000" w:themeColor="text1"/>
          <w:sz w:val="24"/>
          <w:szCs w:val="24"/>
        </w:rPr>
        <w:t>: EDA USING PYTHON</w:t>
      </w:r>
    </w:p>
    <w:p w14:paraId="7C72026F" w14:textId="77777777" w:rsidR="00EC45E9" w:rsidRPr="0010523B" w:rsidRDefault="00EC45E9" w:rsidP="00EC45E9">
      <w:pPr>
        <w:tabs>
          <w:tab w:val="left" w:pos="3601"/>
        </w:tabs>
        <w:spacing w:before="4" w:line="280" w:lineRule="auto"/>
        <w:ind w:left="720" w:right="4738"/>
        <w:rPr>
          <w:b/>
          <w:bCs/>
          <w:color w:val="000000" w:themeColor="text1"/>
          <w:sz w:val="24"/>
          <w:szCs w:val="24"/>
        </w:rPr>
      </w:pPr>
      <w:r w:rsidRPr="0010523B">
        <w:rPr>
          <w:b/>
          <w:bCs/>
          <w:color w:val="000000" w:themeColor="text1"/>
          <w:sz w:val="24"/>
          <w:szCs w:val="24"/>
        </w:rPr>
        <w:t xml:space="preserve"> L: T: P: C</w:t>
      </w:r>
      <w:r w:rsidRPr="0010523B">
        <w:rPr>
          <w:b/>
          <w:bCs/>
          <w:color w:val="000000" w:themeColor="text1"/>
          <w:sz w:val="24"/>
          <w:szCs w:val="24"/>
        </w:rPr>
        <w:tab/>
        <w:t>: 3: 0: 2: 4</w:t>
      </w:r>
    </w:p>
    <w:p w14:paraId="3CD46179" w14:textId="77777777" w:rsidR="00EC45E9" w:rsidRPr="0010523B" w:rsidRDefault="00EC45E9" w:rsidP="00EC45E9">
      <w:pPr>
        <w:pBdr>
          <w:top w:val="nil"/>
          <w:left w:val="nil"/>
          <w:bottom w:val="nil"/>
          <w:right w:val="nil"/>
          <w:between w:val="nil"/>
        </w:pBdr>
        <w:spacing w:before="29"/>
        <w:rPr>
          <w:b/>
          <w:bCs/>
          <w:color w:val="000000" w:themeColor="text1"/>
          <w:sz w:val="24"/>
          <w:szCs w:val="24"/>
        </w:rPr>
      </w:pPr>
    </w:p>
    <w:p w14:paraId="3AAC3041" w14:textId="77777777" w:rsidR="00EC45E9" w:rsidRPr="0010523B" w:rsidRDefault="00EC45E9" w:rsidP="00EC45E9">
      <w:pPr>
        <w:pStyle w:val="Heading2"/>
        <w:tabs>
          <w:tab w:val="left" w:pos="9666"/>
        </w:tabs>
        <w:ind w:left="720" w:hanging="29"/>
        <w:rPr>
          <w:color w:val="000000" w:themeColor="text1"/>
        </w:rPr>
      </w:pPr>
      <w:bookmarkStart w:id="304" w:name="bookmark=id.x4zsx445yz4g" w:colFirst="0" w:colLast="0"/>
      <w:bookmarkEnd w:id="304"/>
      <w:r w:rsidRPr="0010523B">
        <w:rPr>
          <w:color w:val="000000" w:themeColor="text1"/>
          <w:shd w:val="clear" w:color="auto" w:fill="C00000"/>
        </w:rPr>
        <w:t xml:space="preserve"> Overview</w:t>
      </w:r>
      <w:r w:rsidRPr="0010523B">
        <w:rPr>
          <w:color w:val="000000" w:themeColor="text1"/>
          <w:shd w:val="clear" w:color="auto" w:fill="C00000"/>
        </w:rPr>
        <w:tab/>
      </w:r>
    </w:p>
    <w:p w14:paraId="7AC40A85" w14:textId="77777777" w:rsidR="00EC45E9" w:rsidRPr="0010523B" w:rsidRDefault="00EC45E9" w:rsidP="00EC45E9">
      <w:pPr>
        <w:pBdr>
          <w:top w:val="nil"/>
          <w:left w:val="nil"/>
          <w:bottom w:val="nil"/>
          <w:right w:val="nil"/>
          <w:between w:val="nil"/>
        </w:pBdr>
        <w:spacing w:before="72"/>
        <w:rPr>
          <w:b/>
          <w:bCs/>
          <w:color w:val="000000" w:themeColor="text1"/>
          <w:sz w:val="24"/>
          <w:szCs w:val="24"/>
        </w:rPr>
      </w:pPr>
    </w:p>
    <w:p w14:paraId="4DD49982" w14:textId="77777777" w:rsidR="00EC45E9" w:rsidRPr="0010523B" w:rsidRDefault="00EC45E9" w:rsidP="008038A2">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The programming requirements of data science demand a very versatile yet flexible language which is simple to write the code but can handle highly complex mathematical processing. Python is most suited for such requirements as it has already established itself both as a language for general computing as well as scientific computing. Moreover, it is being continuously upgraded in form of new addition to its plethora of libraries aimed at different programming requirements.</w:t>
      </w:r>
    </w:p>
    <w:p w14:paraId="7012008B" w14:textId="77777777" w:rsidR="00EC45E9" w:rsidRPr="0010523B" w:rsidRDefault="00EC45E9" w:rsidP="008038A2">
      <w:pPr>
        <w:pBdr>
          <w:top w:val="nil"/>
          <w:left w:val="nil"/>
          <w:bottom w:val="nil"/>
          <w:right w:val="nil"/>
          <w:between w:val="nil"/>
        </w:pBdr>
        <w:spacing w:before="7"/>
        <w:ind w:left="720" w:right="1531"/>
        <w:jc w:val="both"/>
        <w:rPr>
          <w:color w:val="000000" w:themeColor="text1"/>
          <w:sz w:val="24"/>
          <w:szCs w:val="24"/>
        </w:rPr>
      </w:pPr>
      <w:r w:rsidRPr="0010523B">
        <w:rPr>
          <w:color w:val="000000" w:themeColor="text1"/>
          <w:sz w:val="24"/>
          <w:szCs w:val="24"/>
          <w:u w:val="single"/>
        </w:rPr>
        <w:t>Course prerequisites</w:t>
      </w:r>
    </w:p>
    <w:p w14:paraId="7DABB90C" w14:textId="77777777" w:rsidR="00EC45E9" w:rsidRPr="0010523B" w:rsidRDefault="00EC45E9" w:rsidP="00756CB4">
      <w:pPr>
        <w:numPr>
          <w:ilvl w:val="0"/>
          <w:numId w:val="373"/>
        </w:numPr>
        <w:pBdr>
          <w:top w:val="nil"/>
          <w:left w:val="nil"/>
          <w:bottom w:val="nil"/>
          <w:right w:val="nil"/>
          <w:between w:val="nil"/>
        </w:pBdr>
        <w:tabs>
          <w:tab w:val="left" w:pos="1439"/>
          <w:tab w:val="left" w:pos="1441"/>
        </w:tabs>
        <w:spacing w:before="36" w:line="280" w:lineRule="auto"/>
        <w:ind w:right="1531" w:hanging="360"/>
        <w:jc w:val="both"/>
        <w:rPr>
          <w:color w:val="000000" w:themeColor="text1"/>
          <w:sz w:val="24"/>
          <w:szCs w:val="24"/>
        </w:rPr>
      </w:pPr>
      <w:r w:rsidRPr="0010523B">
        <w:rPr>
          <w:color w:val="000000" w:themeColor="text1"/>
          <w:sz w:val="24"/>
          <w:szCs w:val="24"/>
        </w:rPr>
        <w:t xml:space="preserve">This is a hands-on practical course. Lab computers must have Anaconda (Python IDE) installation with </w:t>
      </w:r>
      <w:proofErr w:type="spellStart"/>
      <w:r w:rsidRPr="0010523B">
        <w:rPr>
          <w:color w:val="000000" w:themeColor="text1"/>
          <w:sz w:val="24"/>
          <w:szCs w:val="24"/>
        </w:rPr>
        <w:t>Jupyter</w:t>
      </w:r>
      <w:proofErr w:type="spellEnd"/>
      <w:r w:rsidRPr="0010523B">
        <w:rPr>
          <w:color w:val="000000" w:themeColor="text1"/>
          <w:sz w:val="24"/>
          <w:szCs w:val="24"/>
        </w:rPr>
        <w:t xml:space="preserve"> Notebook and working internet connection</w:t>
      </w:r>
    </w:p>
    <w:p w14:paraId="3FE6F892" w14:textId="77777777" w:rsidR="00EC45E9" w:rsidRPr="0010523B" w:rsidRDefault="00EC45E9" w:rsidP="00756CB4">
      <w:pPr>
        <w:numPr>
          <w:ilvl w:val="0"/>
          <w:numId w:val="373"/>
        </w:numPr>
        <w:pBdr>
          <w:top w:val="nil"/>
          <w:left w:val="nil"/>
          <w:bottom w:val="nil"/>
          <w:right w:val="nil"/>
          <w:between w:val="nil"/>
        </w:pBdr>
        <w:tabs>
          <w:tab w:val="left" w:pos="1439"/>
          <w:tab w:val="left" w:pos="1441"/>
        </w:tabs>
        <w:spacing w:line="276" w:lineRule="auto"/>
        <w:ind w:right="1531" w:hanging="360"/>
        <w:jc w:val="both"/>
        <w:rPr>
          <w:color w:val="000000" w:themeColor="text1"/>
          <w:sz w:val="24"/>
          <w:szCs w:val="24"/>
        </w:rPr>
      </w:pPr>
      <w:r w:rsidRPr="0010523B">
        <w:rPr>
          <w:color w:val="000000" w:themeColor="text1"/>
          <w:sz w:val="24"/>
          <w:szCs w:val="24"/>
        </w:rPr>
        <w:t>Students are not expected to have previous programming knowledge, but they must be willing to learn and practice beyond classroom sessions.</w:t>
      </w:r>
    </w:p>
    <w:p w14:paraId="1ADAD295" w14:textId="77777777" w:rsidR="00EC45E9" w:rsidRPr="0010523B" w:rsidRDefault="00EC45E9" w:rsidP="00EC45E9">
      <w:pPr>
        <w:pBdr>
          <w:top w:val="nil"/>
          <w:left w:val="nil"/>
          <w:bottom w:val="nil"/>
          <w:right w:val="nil"/>
          <w:between w:val="nil"/>
        </w:pBdr>
        <w:spacing w:before="42"/>
        <w:rPr>
          <w:color w:val="000000" w:themeColor="text1"/>
          <w:sz w:val="24"/>
          <w:szCs w:val="24"/>
        </w:rPr>
      </w:pPr>
    </w:p>
    <w:p w14:paraId="57CD53ED" w14:textId="649CB1E1" w:rsidR="00EC45E9" w:rsidRPr="0010523B" w:rsidRDefault="00EC45E9" w:rsidP="008038A2">
      <w:pPr>
        <w:pStyle w:val="Heading2"/>
        <w:tabs>
          <w:tab w:val="left" w:pos="9666"/>
        </w:tabs>
        <w:spacing w:before="1"/>
        <w:rPr>
          <w:color w:val="000000" w:themeColor="text1"/>
        </w:rPr>
      </w:pPr>
      <w:bookmarkStart w:id="305" w:name="bookmark=id.u2btz0deijxk" w:colFirst="0" w:colLast="0"/>
      <w:bookmarkEnd w:id="305"/>
      <w:r w:rsidRPr="0010523B">
        <w:rPr>
          <w:color w:val="000000" w:themeColor="text1"/>
          <w:shd w:val="clear" w:color="auto" w:fill="C00000"/>
        </w:rPr>
        <w:t>Course Objectives</w:t>
      </w:r>
      <w:r w:rsidRPr="0010523B">
        <w:rPr>
          <w:color w:val="000000" w:themeColor="text1"/>
          <w:shd w:val="clear" w:color="auto" w:fill="C00000"/>
        </w:rPr>
        <w:tab/>
      </w:r>
    </w:p>
    <w:p w14:paraId="7B1994F8" w14:textId="77777777" w:rsidR="00EC45E9" w:rsidRPr="0010523B" w:rsidRDefault="00EC45E9" w:rsidP="00EC45E9">
      <w:pPr>
        <w:pBdr>
          <w:top w:val="nil"/>
          <w:left w:val="nil"/>
          <w:bottom w:val="nil"/>
          <w:right w:val="nil"/>
          <w:between w:val="nil"/>
        </w:pBdr>
        <w:spacing w:before="67"/>
        <w:rPr>
          <w:b/>
          <w:bCs/>
          <w:color w:val="000000" w:themeColor="text1"/>
          <w:sz w:val="24"/>
          <w:szCs w:val="24"/>
        </w:rPr>
      </w:pPr>
    </w:p>
    <w:p w14:paraId="7A642964" w14:textId="77777777" w:rsidR="008038A2" w:rsidRPr="0010523B" w:rsidRDefault="00EC45E9" w:rsidP="00756CB4">
      <w:pPr>
        <w:numPr>
          <w:ilvl w:val="0"/>
          <w:numId w:val="372"/>
        </w:numPr>
        <w:pBdr>
          <w:top w:val="nil"/>
          <w:left w:val="nil"/>
          <w:bottom w:val="nil"/>
          <w:right w:val="nil"/>
          <w:between w:val="nil"/>
        </w:pBdr>
        <w:tabs>
          <w:tab w:val="left" w:pos="1426"/>
        </w:tabs>
        <w:spacing w:line="281" w:lineRule="auto"/>
        <w:ind w:left="1077" w:right="1531" w:hanging="357"/>
        <w:jc w:val="both"/>
        <w:rPr>
          <w:color w:val="000000" w:themeColor="text1"/>
          <w:sz w:val="24"/>
          <w:szCs w:val="24"/>
        </w:rPr>
      </w:pPr>
      <w:r w:rsidRPr="0010523B">
        <w:rPr>
          <w:color w:val="000000" w:themeColor="text1"/>
          <w:sz w:val="24"/>
          <w:szCs w:val="24"/>
        </w:rPr>
        <w:t xml:space="preserve">To enable students, understand the features of Python language and different IDEs Like </w:t>
      </w:r>
      <w:proofErr w:type="spellStart"/>
      <w:r w:rsidRPr="0010523B">
        <w:rPr>
          <w:color w:val="000000" w:themeColor="text1"/>
          <w:sz w:val="24"/>
          <w:szCs w:val="24"/>
        </w:rPr>
        <w:t>Jupyter</w:t>
      </w:r>
      <w:proofErr w:type="spellEnd"/>
      <w:r w:rsidRPr="0010523B">
        <w:rPr>
          <w:color w:val="000000" w:themeColor="text1"/>
          <w:sz w:val="24"/>
          <w:szCs w:val="24"/>
        </w:rPr>
        <w:t xml:space="preserve"> Notebook and Spyder.</w:t>
      </w:r>
    </w:p>
    <w:p w14:paraId="49E2B7DF" w14:textId="77777777" w:rsidR="008038A2" w:rsidRPr="0010523B" w:rsidRDefault="00EC45E9" w:rsidP="00756CB4">
      <w:pPr>
        <w:numPr>
          <w:ilvl w:val="0"/>
          <w:numId w:val="372"/>
        </w:numPr>
        <w:pBdr>
          <w:top w:val="nil"/>
          <w:left w:val="nil"/>
          <w:bottom w:val="nil"/>
          <w:right w:val="nil"/>
          <w:between w:val="nil"/>
        </w:pBdr>
        <w:tabs>
          <w:tab w:val="left" w:pos="1426"/>
        </w:tabs>
        <w:spacing w:line="281" w:lineRule="auto"/>
        <w:ind w:left="1077" w:right="1531" w:hanging="357"/>
        <w:jc w:val="both"/>
        <w:rPr>
          <w:color w:val="000000" w:themeColor="text1"/>
          <w:sz w:val="24"/>
          <w:szCs w:val="24"/>
        </w:rPr>
      </w:pPr>
      <w:r w:rsidRPr="0010523B">
        <w:rPr>
          <w:color w:val="000000" w:themeColor="text1"/>
          <w:sz w:val="24"/>
          <w:szCs w:val="24"/>
        </w:rPr>
        <w:t xml:space="preserve">To enable students, understand the features and functions of Python Packages: </w:t>
      </w:r>
      <w:proofErr w:type="spellStart"/>
      <w:r w:rsidRPr="0010523B">
        <w:rPr>
          <w:color w:val="000000" w:themeColor="text1"/>
          <w:sz w:val="24"/>
          <w:szCs w:val="24"/>
        </w:rPr>
        <w:t>Numpy</w:t>
      </w:r>
      <w:proofErr w:type="spellEnd"/>
      <w:r w:rsidRPr="0010523B">
        <w:rPr>
          <w:color w:val="000000" w:themeColor="text1"/>
          <w:sz w:val="24"/>
          <w:szCs w:val="24"/>
        </w:rPr>
        <w:t>, Pandas</w:t>
      </w:r>
    </w:p>
    <w:p w14:paraId="1724BBB6" w14:textId="77777777" w:rsidR="008038A2" w:rsidRPr="0010523B" w:rsidRDefault="00EC45E9" w:rsidP="00756CB4">
      <w:pPr>
        <w:numPr>
          <w:ilvl w:val="0"/>
          <w:numId w:val="372"/>
        </w:numPr>
        <w:pBdr>
          <w:top w:val="nil"/>
          <w:left w:val="nil"/>
          <w:bottom w:val="nil"/>
          <w:right w:val="nil"/>
          <w:between w:val="nil"/>
        </w:pBdr>
        <w:tabs>
          <w:tab w:val="left" w:pos="1426"/>
        </w:tabs>
        <w:spacing w:line="281" w:lineRule="auto"/>
        <w:ind w:left="1077" w:right="1531" w:hanging="357"/>
        <w:jc w:val="both"/>
        <w:rPr>
          <w:color w:val="000000" w:themeColor="text1"/>
          <w:sz w:val="24"/>
          <w:szCs w:val="24"/>
        </w:rPr>
      </w:pPr>
      <w:r w:rsidRPr="0010523B">
        <w:rPr>
          <w:color w:val="000000" w:themeColor="text1"/>
          <w:sz w:val="24"/>
          <w:szCs w:val="24"/>
        </w:rPr>
        <w:t xml:space="preserve">To enable students to apply and leverage on Pandas and </w:t>
      </w:r>
      <w:proofErr w:type="spellStart"/>
      <w:r w:rsidRPr="0010523B">
        <w:rPr>
          <w:color w:val="000000" w:themeColor="text1"/>
          <w:sz w:val="24"/>
          <w:szCs w:val="24"/>
        </w:rPr>
        <w:t>Numpy</w:t>
      </w:r>
      <w:proofErr w:type="spellEnd"/>
      <w:r w:rsidRPr="0010523B">
        <w:rPr>
          <w:color w:val="000000" w:themeColor="text1"/>
          <w:sz w:val="24"/>
          <w:szCs w:val="24"/>
        </w:rPr>
        <w:t xml:space="preserve"> functionalities in Performing data handling, data manipulation and data management tasks.</w:t>
      </w:r>
    </w:p>
    <w:p w14:paraId="71D2352D" w14:textId="77777777" w:rsidR="008038A2" w:rsidRPr="0010523B" w:rsidRDefault="00EC45E9" w:rsidP="00756CB4">
      <w:pPr>
        <w:numPr>
          <w:ilvl w:val="0"/>
          <w:numId w:val="372"/>
        </w:numPr>
        <w:pBdr>
          <w:top w:val="nil"/>
          <w:left w:val="nil"/>
          <w:bottom w:val="nil"/>
          <w:right w:val="nil"/>
          <w:between w:val="nil"/>
        </w:pBdr>
        <w:tabs>
          <w:tab w:val="left" w:pos="1426"/>
        </w:tabs>
        <w:spacing w:line="281" w:lineRule="auto"/>
        <w:ind w:left="1077" w:right="1531" w:hanging="357"/>
        <w:jc w:val="both"/>
        <w:rPr>
          <w:color w:val="000000" w:themeColor="text1"/>
          <w:sz w:val="24"/>
          <w:szCs w:val="24"/>
        </w:rPr>
      </w:pPr>
      <w:r w:rsidRPr="0010523B">
        <w:rPr>
          <w:color w:val="000000" w:themeColor="text1"/>
          <w:sz w:val="24"/>
          <w:szCs w:val="24"/>
        </w:rPr>
        <w:t>To enable students to apply and leverage on Matplotlib Library to perform data visualizations and descriptive Data Analysis</w:t>
      </w:r>
    </w:p>
    <w:p w14:paraId="6238352B" w14:textId="251D5853" w:rsidR="00EC45E9" w:rsidRPr="0010523B" w:rsidRDefault="00EC45E9" w:rsidP="00756CB4">
      <w:pPr>
        <w:numPr>
          <w:ilvl w:val="0"/>
          <w:numId w:val="372"/>
        </w:numPr>
        <w:pBdr>
          <w:top w:val="nil"/>
          <w:left w:val="nil"/>
          <w:bottom w:val="nil"/>
          <w:right w:val="nil"/>
          <w:between w:val="nil"/>
        </w:pBdr>
        <w:tabs>
          <w:tab w:val="left" w:pos="1426"/>
        </w:tabs>
        <w:spacing w:line="281" w:lineRule="auto"/>
        <w:ind w:left="1077" w:right="1531" w:hanging="357"/>
        <w:jc w:val="both"/>
        <w:rPr>
          <w:color w:val="000000" w:themeColor="text1"/>
          <w:sz w:val="24"/>
          <w:szCs w:val="24"/>
        </w:rPr>
      </w:pPr>
      <w:r w:rsidRPr="0010523B">
        <w:rPr>
          <w:color w:val="000000" w:themeColor="text1"/>
          <w:sz w:val="24"/>
          <w:szCs w:val="24"/>
        </w:rPr>
        <w:t>To enable students to understand and apply the machine learning models using python language</w:t>
      </w:r>
    </w:p>
    <w:p w14:paraId="215CA4BD" w14:textId="77777777" w:rsidR="00EC45E9" w:rsidRPr="0010523B" w:rsidRDefault="00EC45E9" w:rsidP="00EC45E9">
      <w:pPr>
        <w:pBdr>
          <w:top w:val="nil"/>
          <w:left w:val="nil"/>
          <w:bottom w:val="nil"/>
          <w:right w:val="nil"/>
          <w:between w:val="nil"/>
        </w:pBdr>
        <w:spacing w:before="33"/>
        <w:rPr>
          <w:color w:val="000000" w:themeColor="text1"/>
          <w:sz w:val="24"/>
          <w:szCs w:val="24"/>
        </w:rPr>
      </w:pPr>
    </w:p>
    <w:p w14:paraId="7A28B2A2" w14:textId="284EF510" w:rsidR="00EC45E9" w:rsidRPr="0010523B" w:rsidRDefault="00EC45E9" w:rsidP="008038A2">
      <w:pPr>
        <w:pStyle w:val="Heading2"/>
        <w:tabs>
          <w:tab w:val="left" w:pos="9666"/>
        </w:tabs>
        <w:rPr>
          <w:color w:val="000000" w:themeColor="text1"/>
        </w:rPr>
      </w:pPr>
      <w:bookmarkStart w:id="306" w:name="bookmark=id.4tw6o8r5l8i" w:colFirst="0" w:colLast="0"/>
      <w:bookmarkEnd w:id="306"/>
      <w:r w:rsidRPr="0010523B">
        <w:rPr>
          <w:color w:val="000000" w:themeColor="text1"/>
          <w:shd w:val="clear" w:color="auto" w:fill="C00000"/>
        </w:rPr>
        <w:t>Course Outcomes</w:t>
      </w:r>
      <w:r w:rsidRPr="0010523B">
        <w:rPr>
          <w:color w:val="000000" w:themeColor="text1"/>
          <w:shd w:val="clear" w:color="auto" w:fill="C00000"/>
        </w:rPr>
        <w:tab/>
      </w:r>
    </w:p>
    <w:p w14:paraId="0659F81A" w14:textId="77777777" w:rsidR="00EC45E9" w:rsidRPr="0010523B" w:rsidRDefault="00EC45E9" w:rsidP="00EC45E9">
      <w:pPr>
        <w:pBdr>
          <w:top w:val="nil"/>
          <w:left w:val="nil"/>
          <w:bottom w:val="nil"/>
          <w:right w:val="nil"/>
          <w:between w:val="nil"/>
        </w:pBdr>
        <w:spacing w:before="72"/>
        <w:rPr>
          <w:b/>
          <w:bCs/>
          <w:color w:val="000000" w:themeColor="text1"/>
          <w:sz w:val="24"/>
          <w:szCs w:val="24"/>
        </w:rPr>
      </w:pPr>
    </w:p>
    <w:p w14:paraId="448FABAD" w14:textId="77777777" w:rsidR="00EC45E9" w:rsidRPr="0010523B" w:rsidRDefault="00EC45E9" w:rsidP="00EC45E9">
      <w:pPr>
        <w:pBdr>
          <w:top w:val="nil"/>
          <w:left w:val="nil"/>
          <w:bottom w:val="nil"/>
          <w:right w:val="nil"/>
          <w:between w:val="nil"/>
        </w:pBdr>
        <w:ind w:left="720"/>
        <w:rPr>
          <w:color w:val="000000" w:themeColor="text1"/>
          <w:sz w:val="24"/>
          <w:szCs w:val="24"/>
        </w:rPr>
      </w:pPr>
      <w:r w:rsidRPr="0010523B">
        <w:rPr>
          <w:color w:val="000000" w:themeColor="text1"/>
          <w:sz w:val="24"/>
          <w:szCs w:val="24"/>
        </w:rPr>
        <w:t>By the end of this course, the students would</w:t>
      </w:r>
    </w:p>
    <w:p w14:paraId="56B9E875" w14:textId="77777777" w:rsidR="00EC45E9" w:rsidRPr="0010523B" w:rsidRDefault="00EC45E9" w:rsidP="00EC45E9">
      <w:pPr>
        <w:pBdr>
          <w:top w:val="nil"/>
          <w:left w:val="nil"/>
          <w:bottom w:val="nil"/>
          <w:right w:val="nil"/>
          <w:between w:val="nil"/>
        </w:pBdr>
        <w:tabs>
          <w:tab w:val="left" w:pos="1426"/>
        </w:tabs>
        <w:spacing w:line="276" w:lineRule="auto"/>
        <w:ind w:left="1426" w:right="1213"/>
        <w:rPr>
          <w:color w:val="000000" w:themeColor="text1"/>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6"/>
      </w:tblGrid>
      <w:tr w:rsidR="0010523B" w:rsidRPr="0010523B" w14:paraId="6ADA2203" w14:textId="77777777" w:rsidTr="0010523B">
        <w:tc>
          <w:tcPr>
            <w:tcW w:w="5000" w:type="pct"/>
          </w:tcPr>
          <w:p w14:paraId="3517BDD3" w14:textId="77777777" w:rsidR="00EC45E9" w:rsidRPr="0010523B" w:rsidRDefault="00EC45E9" w:rsidP="00756CB4">
            <w:pPr>
              <w:pStyle w:val="ListParagraph"/>
              <w:numPr>
                <w:ilvl w:val="0"/>
                <w:numId w:val="431"/>
              </w:numPr>
              <w:tabs>
                <w:tab w:val="left" w:pos="1429"/>
              </w:tabs>
              <w:spacing w:before="41"/>
              <w:ind w:left="1077" w:right="1531" w:hanging="357"/>
              <w:contextualSpacing/>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Exhibit the fair understanding of concepts, theories, models and principles of Python programming course, including its features and applications.</w:t>
            </w:r>
          </w:p>
        </w:tc>
      </w:tr>
      <w:tr w:rsidR="0010523B" w:rsidRPr="0010523B" w14:paraId="3CC1C41D" w14:textId="77777777" w:rsidTr="0010523B">
        <w:tc>
          <w:tcPr>
            <w:tcW w:w="5000" w:type="pct"/>
          </w:tcPr>
          <w:p w14:paraId="4D57CF8A" w14:textId="77777777" w:rsidR="00EC45E9" w:rsidRPr="0010523B" w:rsidRDefault="00EC45E9" w:rsidP="00756CB4">
            <w:pPr>
              <w:pStyle w:val="ListParagraph"/>
              <w:numPr>
                <w:ilvl w:val="0"/>
                <w:numId w:val="431"/>
              </w:numPr>
              <w:tabs>
                <w:tab w:val="left" w:pos="1429"/>
              </w:tabs>
              <w:spacing w:before="43"/>
              <w:ind w:left="1077" w:right="1531" w:hanging="357"/>
              <w:contextualSpacing/>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Demonstrate the ability of applying the skill of concepts, theories, models and principles of Python programming in real-time problem solving by using NumPy for data handling and manipulation, and understanding the capabilities of the Pandas library.</w:t>
            </w:r>
          </w:p>
        </w:tc>
      </w:tr>
      <w:tr w:rsidR="0010523B" w:rsidRPr="0010523B" w14:paraId="7B4FA609" w14:textId="77777777" w:rsidTr="0010523B">
        <w:tc>
          <w:tcPr>
            <w:tcW w:w="5000" w:type="pct"/>
          </w:tcPr>
          <w:p w14:paraId="708D6459" w14:textId="77777777" w:rsidR="00EC45E9" w:rsidRPr="0010523B" w:rsidRDefault="00EC45E9" w:rsidP="00756CB4">
            <w:pPr>
              <w:pStyle w:val="ListParagraph"/>
              <w:numPr>
                <w:ilvl w:val="0"/>
                <w:numId w:val="431"/>
              </w:numPr>
              <w:tabs>
                <w:tab w:val="left" w:pos="1429"/>
              </w:tabs>
              <w:ind w:left="1077" w:right="1531" w:hanging="357"/>
              <w:contextualSpacing/>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 xml:space="preserve">Demonstrate the ability of </w:t>
            </w:r>
            <w:proofErr w:type="spellStart"/>
            <w:r w:rsidRPr="0010523B">
              <w:rPr>
                <w:rFonts w:ascii="Times New Roman" w:hAnsi="Times New Roman" w:cs="Times New Roman"/>
                <w:color w:val="000000" w:themeColor="text1"/>
                <w:sz w:val="24"/>
                <w:szCs w:val="24"/>
              </w:rPr>
              <w:t>analyzing</w:t>
            </w:r>
            <w:proofErr w:type="spellEnd"/>
            <w:r w:rsidRPr="0010523B">
              <w:rPr>
                <w:rFonts w:ascii="Times New Roman" w:hAnsi="Times New Roman" w:cs="Times New Roman"/>
                <w:color w:val="000000" w:themeColor="text1"/>
                <w:sz w:val="24"/>
                <w:szCs w:val="24"/>
              </w:rPr>
              <w:t xml:space="preserve"> real-time problems using the skills acquired from </w:t>
            </w:r>
            <w:r w:rsidRPr="0010523B">
              <w:rPr>
                <w:rFonts w:ascii="Times New Roman" w:hAnsi="Times New Roman" w:cs="Times New Roman"/>
                <w:color w:val="000000" w:themeColor="text1"/>
                <w:sz w:val="24"/>
                <w:szCs w:val="24"/>
              </w:rPr>
              <w:lastRenderedPageBreak/>
              <w:t>concepts, theories, models and principles of Python programming by examining NumPy and Pandas libraries for advanced data management tasks along with databases.</w:t>
            </w:r>
          </w:p>
        </w:tc>
      </w:tr>
      <w:tr w:rsidR="0010523B" w:rsidRPr="0010523B" w14:paraId="0901A5F3" w14:textId="77777777" w:rsidTr="0010523B">
        <w:tc>
          <w:tcPr>
            <w:tcW w:w="5000" w:type="pct"/>
          </w:tcPr>
          <w:p w14:paraId="39A1A347" w14:textId="77777777" w:rsidR="00EC45E9" w:rsidRPr="0010523B" w:rsidRDefault="00EC45E9" w:rsidP="00756CB4">
            <w:pPr>
              <w:pStyle w:val="ListParagraph"/>
              <w:numPr>
                <w:ilvl w:val="0"/>
                <w:numId w:val="431"/>
              </w:numPr>
              <w:tabs>
                <w:tab w:val="left" w:pos="1429"/>
              </w:tabs>
              <w:spacing w:before="1"/>
              <w:ind w:left="1077" w:right="1531" w:hanging="357"/>
              <w:contextualSpacing/>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lastRenderedPageBreak/>
              <w:t>Exhibit the ability of designing and redesigning existing and new models by using the acquired skills from concepts, theories, models and principles of Python programming for descriptive statistics and data visualization tasks.</w:t>
            </w:r>
          </w:p>
        </w:tc>
      </w:tr>
      <w:tr w:rsidR="0010523B" w:rsidRPr="0010523B" w14:paraId="2B7BE780" w14:textId="77777777" w:rsidTr="0010523B">
        <w:trPr>
          <w:trHeight w:val="55"/>
        </w:trPr>
        <w:tc>
          <w:tcPr>
            <w:tcW w:w="5000" w:type="pct"/>
          </w:tcPr>
          <w:p w14:paraId="1521824F" w14:textId="77777777" w:rsidR="00EC45E9" w:rsidRPr="0010523B" w:rsidRDefault="00EC45E9" w:rsidP="00756CB4">
            <w:pPr>
              <w:pStyle w:val="ListParagraph"/>
              <w:numPr>
                <w:ilvl w:val="0"/>
                <w:numId w:val="431"/>
              </w:numPr>
              <w:tabs>
                <w:tab w:val="left" w:pos="1429"/>
              </w:tabs>
              <w:ind w:left="1077" w:right="1531" w:hanging="357"/>
              <w:contextualSpacing/>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Exhibit the ability of developing / redesigning existing and new models by using the acquired skills from concepts, theories, models and principles of Python programming, including adapting and applying different machine learning algorithms.</w:t>
            </w:r>
          </w:p>
          <w:p w14:paraId="1F4815E0" w14:textId="77777777" w:rsidR="008038A2" w:rsidRPr="0010523B" w:rsidRDefault="008038A2" w:rsidP="008038A2">
            <w:pPr>
              <w:pStyle w:val="ListParagraph"/>
              <w:tabs>
                <w:tab w:val="left" w:pos="1429"/>
              </w:tabs>
              <w:ind w:left="1077" w:right="1531" w:firstLine="0"/>
              <w:contextualSpacing/>
              <w:jc w:val="both"/>
              <w:rPr>
                <w:rFonts w:ascii="Times New Roman" w:hAnsi="Times New Roman" w:cs="Times New Roman"/>
                <w:color w:val="000000" w:themeColor="text1"/>
                <w:sz w:val="24"/>
                <w:szCs w:val="24"/>
              </w:rPr>
            </w:pPr>
          </w:p>
        </w:tc>
      </w:tr>
    </w:tbl>
    <w:tbl>
      <w:tblPr>
        <w:tblStyle w:val="afffffffffffffffffc"/>
        <w:tblW w:w="9129"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18"/>
        <w:gridCol w:w="6411"/>
      </w:tblGrid>
      <w:tr w:rsidR="0010523B" w:rsidRPr="0010523B" w14:paraId="37FF04F9" w14:textId="77777777" w:rsidTr="0010523B">
        <w:trPr>
          <w:trHeight w:val="1584"/>
        </w:trPr>
        <w:tc>
          <w:tcPr>
            <w:tcW w:w="2718" w:type="dxa"/>
          </w:tcPr>
          <w:p w14:paraId="33AF61FA" w14:textId="77777777" w:rsidR="008038A2" w:rsidRPr="0010523B" w:rsidRDefault="008038A2" w:rsidP="0010523B">
            <w:pPr>
              <w:pBdr>
                <w:top w:val="nil"/>
                <w:left w:val="nil"/>
                <w:bottom w:val="nil"/>
                <w:right w:val="nil"/>
                <w:between w:val="nil"/>
              </w:pBdr>
              <w:spacing w:before="37"/>
              <w:rPr>
                <w:color w:val="000000" w:themeColor="text1"/>
                <w:sz w:val="24"/>
                <w:szCs w:val="24"/>
              </w:rPr>
            </w:pPr>
          </w:p>
          <w:p w14:paraId="6A4E79E0" w14:textId="77777777" w:rsidR="008038A2" w:rsidRPr="0010523B" w:rsidRDefault="008038A2"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411" w:type="dxa"/>
          </w:tcPr>
          <w:p w14:paraId="5FA68035" w14:textId="77777777" w:rsidR="008038A2" w:rsidRPr="0010523B" w:rsidRDefault="008038A2" w:rsidP="00756CB4">
            <w:pPr>
              <w:numPr>
                <w:ilvl w:val="0"/>
                <w:numId w:val="356"/>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1191586F" w14:textId="77777777" w:rsidR="008038A2" w:rsidRPr="0010523B" w:rsidRDefault="008038A2" w:rsidP="00756CB4">
            <w:pPr>
              <w:numPr>
                <w:ilvl w:val="0"/>
                <w:numId w:val="356"/>
              </w:numPr>
              <w:pBdr>
                <w:top w:val="nil"/>
                <w:left w:val="nil"/>
                <w:bottom w:val="nil"/>
                <w:right w:val="nil"/>
                <w:between w:val="nil"/>
              </w:pBdr>
              <w:tabs>
                <w:tab w:val="left" w:pos="470"/>
              </w:tabs>
              <w:spacing w:before="36"/>
              <w:rPr>
                <w:color w:val="000000" w:themeColor="text1"/>
                <w:sz w:val="24"/>
                <w:szCs w:val="24"/>
              </w:rPr>
            </w:pPr>
            <w:r w:rsidRPr="0010523B">
              <w:rPr>
                <w:color w:val="000000" w:themeColor="text1"/>
                <w:sz w:val="24"/>
                <w:szCs w:val="24"/>
              </w:rPr>
              <w:t>Active student participation and classroom exercises</w:t>
            </w:r>
          </w:p>
          <w:p w14:paraId="0FFA5260" w14:textId="77777777" w:rsidR="008038A2" w:rsidRPr="0010523B" w:rsidRDefault="008038A2" w:rsidP="00756CB4">
            <w:pPr>
              <w:numPr>
                <w:ilvl w:val="0"/>
                <w:numId w:val="356"/>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Mini Project</w:t>
            </w:r>
          </w:p>
          <w:p w14:paraId="1136DB42" w14:textId="77777777" w:rsidR="008038A2" w:rsidRPr="0010523B" w:rsidRDefault="008038A2" w:rsidP="00756CB4">
            <w:pPr>
              <w:numPr>
                <w:ilvl w:val="0"/>
                <w:numId w:val="356"/>
              </w:numPr>
              <w:pBdr>
                <w:top w:val="nil"/>
                <w:left w:val="nil"/>
                <w:bottom w:val="nil"/>
                <w:right w:val="nil"/>
                <w:between w:val="nil"/>
              </w:pBdr>
              <w:tabs>
                <w:tab w:val="left" w:pos="470"/>
              </w:tabs>
              <w:spacing w:before="46"/>
              <w:rPr>
                <w:color w:val="000000" w:themeColor="text1"/>
                <w:sz w:val="24"/>
                <w:szCs w:val="24"/>
              </w:rPr>
            </w:pPr>
            <w:r w:rsidRPr="0010523B">
              <w:rPr>
                <w:color w:val="000000" w:themeColor="text1"/>
                <w:sz w:val="24"/>
                <w:szCs w:val="24"/>
              </w:rPr>
              <w:t>Case Analysis collaboratively with students ‘involvement</w:t>
            </w:r>
          </w:p>
          <w:p w14:paraId="0086372A" w14:textId="77777777" w:rsidR="008038A2" w:rsidRPr="0010523B" w:rsidRDefault="008038A2" w:rsidP="00756CB4">
            <w:pPr>
              <w:numPr>
                <w:ilvl w:val="0"/>
                <w:numId w:val="356"/>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Visual presentation</w:t>
            </w:r>
          </w:p>
        </w:tc>
      </w:tr>
      <w:tr w:rsidR="008038A2" w:rsidRPr="0010523B" w14:paraId="22945ADC" w14:textId="77777777" w:rsidTr="0010523B">
        <w:trPr>
          <w:trHeight w:val="1588"/>
        </w:trPr>
        <w:tc>
          <w:tcPr>
            <w:tcW w:w="2718" w:type="dxa"/>
          </w:tcPr>
          <w:p w14:paraId="4D6E9F92" w14:textId="77777777" w:rsidR="008038A2" w:rsidRPr="0010523B" w:rsidRDefault="008038A2" w:rsidP="0010523B">
            <w:pPr>
              <w:pBdr>
                <w:top w:val="nil"/>
                <w:left w:val="nil"/>
                <w:bottom w:val="nil"/>
                <w:right w:val="nil"/>
                <w:between w:val="nil"/>
              </w:pBdr>
              <w:rPr>
                <w:color w:val="000000" w:themeColor="text1"/>
                <w:sz w:val="24"/>
                <w:szCs w:val="24"/>
              </w:rPr>
            </w:pPr>
          </w:p>
          <w:p w14:paraId="27EC848C" w14:textId="77777777" w:rsidR="008038A2" w:rsidRPr="0010523B" w:rsidRDefault="008038A2" w:rsidP="0010523B">
            <w:pPr>
              <w:pBdr>
                <w:top w:val="nil"/>
                <w:left w:val="nil"/>
                <w:bottom w:val="nil"/>
                <w:right w:val="nil"/>
                <w:between w:val="nil"/>
              </w:pBdr>
              <w:spacing w:before="82"/>
              <w:rPr>
                <w:color w:val="000000" w:themeColor="text1"/>
                <w:sz w:val="24"/>
                <w:szCs w:val="24"/>
              </w:rPr>
            </w:pPr>
          </w:p>
          <w:p w14:paraId="37A5C6E7" w14:textId="77777777" w:rsidR="008038A2" w:rsidRPr="0010523B" w:rsidRDefault="008038A2"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Assessment Strategy</w:t>
            </w:r>
          </w:p>
        </w:tc>
        <w:tc>
          <w:tcPr>
            <w:tcW w:w="6411" w:type="dxa"/>
          </w:tcPr>
          <w:p w14:paraId="6DCC4FCD" w14:textId="77777777" w:rsidR="008038A2" w:rsidRPr="0010523B" w:rsidRDefault="008038A2" w:rsidP="0010523B">
            <w:pPr>
              <w:pBdr>
                <w:top w:val="nil"/>
                <w:left w:val="nil"/>
                <w:bottom w:val="nil"/>
                <w:right w:val="nil"/>
                <w:between w:val="nil"/>
              </w:pBdr>
              <w:spacing w:line="280"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applications of Python Programming Language</w:t>
            </w:r>
          </w:p>
          <w:p w14:paraId="521E5B0A" w14:textId="77777777" w:rsidR="008038A2" w:rsidRPr="0010523B" w:rsidRDefault="008038A2" w:rsidP="00756CB4">
            <w:pPr>
              <w:numPr>
                <w:ilvl w:val="0"/>
                <w:numId w:val="346"/>
              </w:numPr>
              <w:pBdr>
                <w:top w:val="nil"/>
                <w:left w:val="nil"/>
                <w:bottom w:val="nil"/>
                <w:right w:val="nil"/>
                <w:between w:val="nil"/>
              </w:pBdr>
              <w:tabs>
                <w:tab w:val="left" w:pos="648"/>
              </w:tabs>
              <w:spacing w:line="273" w:lineRule="auto"/>
              <w:rPr>
                <w:color w:val="000000" w:themeColor="text1"/>
                <w:sz w:val="24"/>
                <w:szCs w:val="24"/>
              </w:rPr>
            </w:pPr>
            <w:r w:rsidRPr="0010523B">
              <w:rPr>
                <w:color w:val="000000" w:themeColor="text1"/>
                <w:sz w:val="24"/>
                <w:szCs w:val="24"/>
              </w:rPr>
              <w:t>Case study discussions &amp; solving mini projects</w:t>
            </w:r>
          </w:p>
          <w:p w14:paraId="71977A4D" w14:textId="77777777" w:rsidR="008038A2" w:rsidRPr="0010523B" w:rsidRDefault="008038A2" w:rsidP="00756CB4">
            <w:pPr>
              <w:numPr>
                <w:ilvl w:val="0"/>
                <w:numId w:val="346"/>
              </w:numPr>
              <w:pBdr>
                <w:top w:val="nil"/>
                <w:left w:val="nil"/>
                <w:bottom w:val="nil"/>
                <w:right w:val="nil"/>
                <w:between w:val="nil"/>
              </w:pBdr>
              <w:tabs>
                <w:tab w:val="left" w:pos="648"/>
              </w:tabs>
              <w:spacing w:before="23"/>
              <w:rPr>
                <w:color w:val="000000" w:themeColor="text1"/>
                <w:sz w:val="24"/>
                <w:szCs w:val="24"/>
              </w:rPr>
            </w:pPr>
            <w:r w:rsidRPr="0010523B">
              <w:rPr>
                <w:color w:val="000000" w:themeColor="text1"/>
                <w:sz w:val="24"/>
                <w:szCs w:val="24"/>
              </w:rPr>
              <w:t>Submission of assignments and individual presentation</w:t>
            </w:r>
          </w:p>
          <w:p w14:paraId="5B3BDCD9" w14:textId="77777777" w:rsidR="008038A2" w:rsidRPr="0010523B" w:rsidRDefault="008038A2" w:rsidP="00756CB4">
            <w:pPr>
              <w:numPr>
                <w:ilvl w:val="0"/>
                <w:numId w:val="346"/>
              </w:numPr>
              <w:pBdr>
                <w:top w:val="nil"/>
                <w:left w:val="nil"/>
                <w:bottom w:val="nil"/>
                <w:right w:val="nil"/>
                <w:between w:val="nil"/>
              </w:pBdr>
              <w:tabs>
                <w:tab w:val="left" w:pos="648"/>
              </w:tabs>
              <w:spacing w:before="41"/>
              <w:rPr>
                <w:color w:val="000000" w:themeColor="text1"/>
                <w:sz w:val="24"/>
                <w:szCs w:val="24"/>
              </w:rPr>
            </w:pPr>
            <w:r w:rsidRPr="0010523B">
              <w:rPr>
                <w:color w:val="000000" w:themeColor="text1"/>
                <w:sz w:val="24"/>
                <w:szCs w:val="24"/>
              </w:rPr>
              <w:t>Written Exam</w:t>
            </w:r>
          </w:p>
        </w:tc>
      </w:tr>
    </w:tbl>
    <w:p w14:paraId="07A5002B" w14:textId="77777777" w:rsidR="008038A2" w:rsidRPr="0010523B" w:rsidRDefault="008038A2" w:rsidP="008038A2">
      <w:pPr>
        <w:tabs>
          <w:tab w:val="left" w:pos="9666"/>
        </w:tabs>
        <w:ind w:left="691"/>
        <w:rPr>
          <w:b/>
          <w:bCs/>
          <w:color w:val="000000" w:themeColor="text1"/>
          <w:sz w:val="24"/>
          <w:szCs w:val="24"/>
          <w:shd w:val="clear" w:color="auto" w:fill="C00000"/>
        </w:rPr>
      </w:pPr>
    </w:p>
    <w:p w14:paraId="28170CB0" w14:textId="62CDAE4F" w:rsidR="008038A2" w:rsidRPr="0010523B" w:rsidRDefault="008038A2" w:rsidP="008038A2">
      <w:pPr>
        <w:tabs>
          <w:tab w:val="left" w:pos="9666"/>
        </w:tabs>
        <w:ind w:left="691"/>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2C8110A2" w14:textId="77777777" w:rsidR="00EC45E9" w:rsidRPr="0010523B" w:rsidRDefault="00EC45E9" w:rsidP="00EC45E9">
      <w:pPr>
        <w:pBdr>
          <w:top w:val="nil"/>
          <w:left w:val="nil"/>
          <w:bottom w:val="nil"/>
          <w:right w:val="nil"/>
          <w:between w:val="nil"/>
        </w:pBdr>
        <w:spacing w:line="276" w:lineRule="auto"/>
        <w:rPr>
          <w:color w:val="000000" w:themeColor="text1"/>
          <w:sz w:val="24"/>
          <w:szCs w:val="24"/>
        </w:rPr>
      </w:pPr>
    </w:p>
    <w:tbl>
      <w:tblPr>
        <w:tblStyle w:val="afffffffffffffffff8"/>
        <w:tblW w:w="9145" w:type="dxa"/>
        <w:tblInd w:w="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210"/>
        <w:gridCol w:w="6576"/>
        <w:gridCol w:w="1359"/>
      </w:tblGrid>
      <w:tr w:rsidR="0010523B" w:rsidRPr="0010523B" w14:paraId="17D5C390" w14:textId="77777777" w:rsidTr="008038A2">
        <w:trPr>
          <w:trHeight w:val="834"/>
        </w:trPr>
        <w:tc>
          <w:tcPr>
            <w:tcW w:w="1210" w:type="dxa"/>
          </w:tcPr>
          <w:p w14:paraId="60042193" w14:textId="77777777" w:rsidR="008038A2" w:rsidRPr="0010523B" w:rsidRDefault="008038A2" w:rsidP="0010523B">
            <w:pPr>
              <w:pBdr>
                <w:top w:val="nil"/>
                <w:left w:val="nil"/>
                <w:bottom w:val="nil"/>
                <w:right w:val="nil"/>
                <w:between w:val="nil"/>
              </w:pBdr>
              <w:spacing w:before="102"/>
              <w:ind w:left="110"/>
              <w:jc w:val="center"/>
              <w:rPr>
                <w:b/>
                <w:bCs/>
                <w:color w:val="000000" w:themeColor="text1"/>
                <w:sz w:val="24"/>
                <w:szCs w:val="24"/>
              </w:rPr>
            </w:pPr>
            <w:r w:rsidRPr="0010523B">
              <w:rPr>
                <w:b/>
                <w:bCs/>
                <w:color w:val="000000" w:themeColor="text1"/>
                <w:sz w:val="24"/>
                <w:szCs w:val="24"/>
              </w:rPr>
              <w:t>Units</w:t>
            </w:r>
          </w:p>
        </w:tc>
        <w:tc>
          <w:tcPr>
            <w:tcW w:w="6576" w:type="dxa"/>
          </w:tcPr>
          <w:p w14:paraId="1988E7D6" w14:textId="77777777" w:rsidR="008038A2" w:rsidRPr="0010523B" w:rsidRDefault="008038A2" w:rsidP="0010523B">
            <w:pPr>
              <w:pBdr>
                <w:top w:val="nil"/>
                <w:left w:val="nil"/>
                <w:bottom w:val="nil"/>
                <w:right w:val="nil"/>
                <w:between w:val="nil"/>
              </w:pBdr>
              <w:spacing w:before="102"/>
              <w:ind w:left="162"/>
              <w:jc w:val="center"/>
              <w:rPr>
                <w:b/>
                <w:bCs/>
                <w:color w:val="000000" w:themeColor="text1"/>
                <w:sz w:val="24"/>
                <w:szCs w:val="24"/>
              </w:rPr>
            </w:pPr>
            <w:r w:rsidRPr="0010523B">
              <w:rPr>
                <w:b/>
                <w:bCs/>
                <w:color w:val="000000" w:themeColor="text1"/>
                <w:sz w:val="24"/>
                <w:szCs w:val="24"/>
              </w:rPr>
              <w:t>Syllabus Details</w:t>
            </w:r>
          </w:p>
        </w:tc>
        <w:tc>
          <w:tcPr>
            <w:tcW w:w="1359" w:type="dxa"/>
          </w:tcPr>
          <w:p w14:paraId="3432B1A5" w14:textId="77777777" w:rsidR="008038A2" w:rsidRPr="0010523B" w:rsidRDefault="008038A2" w:rsidP="0010523B">
            <w:pPr>
              <w:pBdr>
                <w:top w:val="nil"/>
                <w:left w:val="nil"/>
                <w:bottom w:val="nil"/>
                <w:right w:val="nil"/>
                <w:between w:val="nil"/>
              </w:pBdr>
              <w:spacing w:before="102" w:line="271" w:lineRule="auto"/>
              <w:ind w:left="211" w:right="278" w:hanging="101"/>
              <w:jc w:val="center"/>
              <w:rPr>
                <w:b/>
                <w:bCs/>
                <w:color w:val="000000" w:themeColor="text1"/>
                <w:sz w:val="24"/>
                <w:szCs w:val="24"/>
              </w:rPr>
            </w:pPr>
            <w:r w:rsidRPr="0010523B">
              <w:rPr>
                <w:b/>
                <w:bCs/>
                <w:color w:val="000000" w:themeColor="text1"/>
                <w:sz w:val="24"/>
                <w:szCs w:val="24"/>
              </w:rPr>
              <w:t>Teaching Hours</w:t>
            </w:r>
          </w:p>
        </w:tc>
      </w:tr>
      <w:tr w:rsidR="0010523B" w:rsidRPr="0010523B" w14:paraId="10347C9A" w14:textId="77777777" w:rsidTr="008038A2">
        <w:trPr>
          <w:trHeight w:val="2324"/>
        </w:trPr>
        <w:tc>
          <w:tcPr>
            <w:tcW w:w="1210" w:type="dxa"/>
          </w:tcPr>
          <w:p w14:paraId="09829BD7" w14:textId="77777777" w:rsidR="008038A2" w:rsidRPr="0010523B" w:rsidRDefault="008038A2" w:rsidP="008038A2">
            <w:pPr>
              <w:pBdr>
                <w:top w:val="nil"/>
                <w:left w:val="nil"/>
                <w:bottom w:val="nil"/>
                <w:right w:val="nil"/>
                <w:between w:val="nil"/>
              </w:pBdr>
              <w:rPr>
                <w:b/>
                <w:bCs/>
                <w:color w:val="000000" w:themeColor="text1"/>
                <w:sz w:val="24"/>
                <w:szCs w:val="24"/>
              </w:rPr>
            </w:pPr>
          </w:p>
          <w:p w14:paraId="72A137A8" w14:textId="77777777" w:rsidR="008038A2" w:rsidRPr="0010523B" w:rsidRDefault="008038A2" w:rsidP="008038A2">
            <w:pPr>
              <w:pBdr>
                <w:top w:val="nil"/>
                <w:left w:val="nil"/>
                <w:bottom w:val="nil"/>
                <w:right w:val="nil"/>
                <w:between w:val="nil"/>
              </w:pBdr>
              <w:spacing w:before="226"/>
              <w:rPr>
                <w:b/>
                <w:bCs/>
                <w:color w:val="000000" w:themeColor="text1"/>
                <w:sz w:val="24"/>
                <w:szCs w:val="24"/>
              </w:rPr>
            </w:pPr>
          </w:p>
          <w:p w14:paraId="7EBC1CC3" w14:textId="2DE11CD9" w:rsidR="008038A2" w:rsidRPr="0010523B" w:rsidRDefault="008038A2" w:rsidP="008038A2">
            <w:pPr>
              <w:pBdr>
                <w:top w:val="nil"/>
                <w:left w:val="nil"/>
                <w:bottom w:val="nil"/>
                <w:right w:val="nil"/>
                <w:between w:val="nil"/>
              </w:pBdr>
              <w:spacing w:before="78"/>
              <w:ind w:left="110"/>
              <w:jc w:val="center"/>
              <w:rPr>
                <w:b/>
                <w:bCs/>
                <w:color w:val="000000" w:themeColor="text1"/>
                <w:sz w:val="24"/>
                <w:szCs w:val="24"/>
              </w:rPr>
            </w:pPr>
            <w:r w:rsidRPr="0010523B">
              <w:rPr>
                <w:color w:val="000000" w:themeColor="text1"/>
                <w:sz w:val="24"/>
                <w:szCs w:val="24"/>
              </w:rPr>
              <w:t>Unit I</w:t>
            </w:r>
          </w:p>
        </w:tc>
        <w:tc>
          <w:tcPr>
            <w:tcW w:w="6576" w:type="dxa"/>
          </w:tcPr>
          <w:p w14:paraId="4D497079" w14:textId="77777777" w:rsidR="008038A2" w:rsidRPr="0010523B" w:rsidRDefault="008038A2" w:rsidP="008038A2">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Introduction to the Data Analysis and Python World</w:t>
            </w:r>
          </w:p>
          <w:p w14:paraId="6FD9F4F2" w14:textId="1ACE995C" w:rsidR="008038A2" w:rsidRPr="0010523B" w:rsidRDefault="008038A2" w:rsidP="008038A2">
            <w:pPr>
              <w:pBdr>
                <w:top w:val="nil"/>
                <w:left w:val="nil"/>
                <w:bottom w:val="nil"/>
                <w:right w:val="nil"/>
                <w:between w:val="nil"/>
              </w:pBdr>
              <w:spacing w:before="31" w:line="276" w:lineRule="auto"/>
              <w:ind w:left="110" w:right="157"/>
              <w:jc w:val="both"/>
              <w:rPr>
                <w:color w:val="000000" w:themeColor="text1"/>
                <w:sz w:val="24"/>
                <w:szCs w:val="24"/>
              </w:rPr>
            </w:pPr>
            <w:r w:rsidRPr="0010523B">
              <w:rPr>
                <w:color w:val="000000" w:themeColor="text1"/>
                <w:sz w:val="24"/>
                <w:szCs w:val="24"/>
              </w:rPr>
              <w:t xml:space="preserve">Data Analysis Process; Quantitative and Qualitative Data Analysis Python Introduction; Python Interpreter; Python Distributions; Anaconda Environment; </w:t>
            </w:r>
            <w:proofErr w:type="spellStart"/>
            <w:r w:rsidRPr="0010523B">
              <w:rPr>
                <w:color w:val="000000" w:themeColor="text1"/>
                <w:sz w:val="24"/>
                <w:szCs w:val="24"/>
              </w:rPr>
              <w:t>Jupyter</w:t>
            </w:r>
            <w:proofErr w:type="spellEnd"/>
            <w:r w:rsidRPr="0010523B">
              <w:rPr>
                <w:color w:val="000000" w:themeColor="text1"/>
                <w:sz w:val="24"/>
                <w:szCs w:val="24"/>
              </w:rPr>
              <w:t xml:space="preserve"> Notebook; IDEs for Python; Built-in Python Libraries; Built-In Functions; Data types; Libraries and Modules. Programs on applications of Data Types methods and Bulletin functions.</w:t>
            </w:r>
          </w:p>
        </w:tc>
        <w:tc>
          <w:tcPr>
            <w:tcW w:w="1359" w:type="dxa"/>
          </w:tcPr>
          <w:p w14:paraId="02C0E18A" w14:textId="77777777" w:rsidR="008038A2" w:rsidRPr="0010523B" w:rsidRDefault="008038A2" w:rsidP="008038A2">
            <w:pPr>
              <w:pBdr>
                <w:top w:val="nil"/>
                <w:left w:val="nil"/>
                <w:bottom w:val="nil"/>
                <w:right w:val="nil"/>
                <w:between w:val="nil"/>
              </w:pBdr>
              <w:rPr>
                <w:b/>
                <w:bCs/>
                <w:color w:val="000000" w:themeColor="text1"/>
                <w:sz w:val="24"/>
                <w:szCs w:val="24"/>
              </w:rPr>
            </w:pPr>
          </w:p>
          <w:p w14:paraId="3C99122C" w14:textId="77777777" w:rsidR="008038A2" w:rsidRPr="0010523B" w:rsidRDefault="008038A2" w:rsidP="008038A2">
            <w:pPr>
              <w:pBdr>
                <w:top w:val="nil"/>
                <w:left w:val="nil"/>
                <w:bottom w:val="nil"/>
                <w:right w:val="nil"/>
                <w:between w:val="nil"/>
              </w:pBdr>
              <w:spacing w:before="226"/>
              <w:rPr>
                <w:b/>
                <w:bCs/>
                <w:color w:val="000000" w:themeColor="text1"/>
                <w:sz w:val="24"/>
                <w:szCs w:val="24"/>
              </w:rPr>
            </w:pPr>
          </w:p>
          <w:p w14:paraId="1796D34A" w14:textId="575AEDD0" w:rsidR="008038A2" w:rsidRPr="0010523B" w:rsidRDefault="008038A2" w:rsidP="008038A2">
            <w:pPr>
              <w:pBdr>
                <w:top w:val="nil"/>
                <w:left w:val="nil"/>
                <w:bottom w:val="nil"/>
                <w:right w:val="nil"/>
                <w:between w:val="nil"/>
              </w:pBdr>
              <w:spacing w:before="69"/>
              <w:ind w:left="38"/>
              <w:jc w:val="center"/>
              <w:rPr>
                <w:color w:val="000000" w:themeColor="text1"/>
                <w:sz w:val="24"/>
                <w:szCs w:val="24"/>
              </w:rPr>
            </w:pPr>
            <w:r w:rsidRPr="0010523B">
              <w:rPr>
                <w:color w:val="000000" w:themeColor="text1"/>
                <w:sz w:val="24"/>
                <w:szCs w:val="24"/>
              </w:rPr>
              <w:t>8</w:t>
            </w:r>
          </w:p>
        </w:tc>
      </w:tr>
      <w:tr w:rsidR="0010523B" w:rsidRPr="0010523B" w14:paraId="086E4C5B" w14:textId="77777777" w:rsidTr="008038A2">
        <w:trPr>
          <w:trHeight w:val="3118"/>
        </w:trPr>
        <w:tc>
          <w:tcPr>
            <w:tcW w:w="1210" w:type="dxa"/>
          </w:tcPr>
          <w:p w14:paraId="0F9F2B4A" w14:textId="77777777" w:rsidR="008038A2" w:rsidRPr="0010523B" w:rsidRDefault="008038A2" w:rsidP="008038A2">
            <w:pPr>
              <w:pBdr>
                <w:top w:val="nil"/>
                <w:left w:val="nil"/>
                <w:bottom w:val="nil"/>
                <w:right w:val="nil"/>
                <w:between w:val="nil"/>
              </w:pBdr>
              <w:rPr>
                <w:b/>
                <w:bCs/>
                <w:color w:val="000000" w:themeColor="text1"/>
                <w:sz w:val="24"/>
                <w:szCs w:val="24"/>
              </w:rPr>
            </w:pPr>
          </w:p>
          <w:p w14:paraId="684C653C" w14:textId="77777777" w:rsidR="008038A2" w:rsidRPr="0010523B" w:rsidRDefault="008038A2" w:rsidP="008038A2">
            <w:pPr>
              <w:pBdr>
                <w:top w:val="nil"/>
                <w:left w:val="nil"/>
                <w:bottom w:val="nil"/>
                <w:right w:val="nil"/>
                <w:between w:val="nil"/>
              </w:pBdr>
              <w:rPr>
                <w:b/>
                <w:bCs/>
                <w:color w:val="000000" w:themeColor="text1"/>
                <w:sz w:val="24"/>
                <w:szCs w:val="24"/>
              </w:rPr>
            </w:pPr>
          </w:p>
          <w:p w14:paraId="55D4A735" w14:textId="77777777" w:rsidR="008038A2" w:rsidRPr="0010523B" w:rsidRDefault="008038A2" w:rsidP="008038A2">
            <w:pPr>
              <w:pBdr>
                <w:top w:val="nil"/>
                <w:left w:val="nil"/>
                <w:bottom w:val="nil"/>
                <w:right w:val="nil"/>
                <w:between w:val="nil"/>
              </w:pBdr>
              <w:spacing w:before="273"/>
              <w:rPr>
                <w:b/>
                <w:bCs/>
                <w:color w:val="000000" w:themeColor="text1"/>
                <w:sz w:val="24"/>
                <w:szCs w:val="24"/>
              </w:rPr>
            </w:pPr>
          </w:p>
          <w:p w14:paraId="489CD4B2" w14:textId="5A1F721F" w:rsidR="008038A2" w:rsidRPr="0010523B" w:rsidRDefault="008038A2" w:rsidP="008038A2">
            <w:pPr>
              <w:pBdr>
                <w:top w:val="nil"/>
                <w:left w:val="nil"/>
                <w:bottom w:val="nil"/>
                <w:right w:val="nil"/>
                <w:between w:val="nil"/>
              </w:pBdr>
              <w:spacing w:before="78"/>
              <w:ind w:left="110"/>
              <w:jc w:val="center"/>
              <w:rPr>
                <w:b/>
                <w:bCs/>
                <w:color w:val="000000" w:themeColor="text1"/>
                <w:sz w:val="24"/>
                <w:szCs w:val="24"/>
              </w:rPr>
            </w:pPr>
            <w:r w:rsidRPr="0010523B">
              <w:rPr>
                <w:color w:val="000000" w:themeColor="text1"/>
                <w:sz w:val="24"/>
                <w:szCs w:val="24"/>
              </w:rPr>
              <w:t>Unit II</w:t>
            </w:r>
          </w:p>
        </w:tc>
        <w:tc>
          <w:tcPr>
            <w:tcW w:w="6576" w:type="dxa"/>
          </w:tcPr>
          <w:p w14:paraId="120C1184" w14:textId="751AF1BB" w:rsidR="008038A2" w:rsidRPr="0010523B" w:rsidRDefault="008038A2" w:rsidP="008038A2">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 xml:space="preserve">Introduction </w:t>
            </w:r>
            <w:proofErr w:type="gramStart"/>
            <w:r w:rsidRPr="0010523B">
              <w:rPr>
                <w:b/>
                <w:bCs/>
                <w:color w:val="000000" w:themeColor="text1"/>
                <w:sz w:val="24"/>
                <w:szCs w:val="24"/>
              </w:rPr>
              <w:t>To</w:t>
            </w:r>
            <w:proofErr w:type="gramEnd"/>
            <w:r w:rsidRPr="0010523B">
              <w:rPr>
                <w:b/>
                <w:bCs/>
                <w:color w:val="000000" w:themeColor="text1"/>
                <w:sz w:val="24"/>
                <w:szCs w:val="24"/>
              </w:rPr>
              <w:t xml:space="preserve"> NumPy and Pandas Libraries</w:t>
            </w:r>
          </w:p>
          <w:p w14:paraId="7408AF52" w14:textId="77777777" w:rsidR="008038A2" w:rsidRPr="0010523B" w:rsidRDefault="008038A2" w:rsidP="008038A2">
            <w:pPr>
              <w:pBdr>
                <w:top w:val="nil"/>
                <w:left w:val="nil"/>
                <w:bottom w:val="nil"/>
                <w:right w:val="nil"/>
                <w:between w:val="nil"/>
              </w:pBdr>
              <w:spacing w:before="31" w:line="276" w:lineRule="auto"/>
              <w:ind w:left="110" w:right="157"/>
              <w:jc w:val="both"/>
              <w:rPr>
                <w:color w:val="000000" w:themeColor="text1"/>
                <w:sz w:val="24"/>
                <w:szCs w:val="24"/>
              </w:rPr>
            </w:pPr>
            <w:r w:rsidRPr="0010523B">
              <w:rPr>
                <w:color w:val="000000" w:themeColor="text1"/>
                <w:sz w:val="24"/>
                <w:szCs w:val="24"/>
              </w:rPr>
              <w:t>NUMPY: Creation of an Array; Operators; Functions; Indexing, Slicing, and Iterating; Shape Manipulation; Array Manipulation; Structured Arrays; Reading and Writing Array Data on Files.</w:t>
            </w:r>
          </w:p>
          <w:p w14:paraId="5476447E" w14:textId="64CB83E4" w:rsidR="008038A2" w:rsidRPr="0010523B" w:rsidRDefault="008038A2" w:rsidP="008038A2">
            <w:pPr>
              <w:pBdr>
                <w:top w:val="nil"/>
                <w:left w:val="nil"/>
                <w:bottom w:val="nil"/>
                <w:right w:val="nil"/>
                <w:between w:val="nil"/>
              </w:pBdr>
              <w:spacing w:line="276" w:lineRule="auto"/>
              <w:ind w:left="110" w:right="224"/>
              <w:jc w:val="both"/>
              <w:rPr>
                <w:color w:val="000000" w:themeColor="text1"/>
                <w:sz w:val="24"/>
                <w:szCs w:val="24"/>
              </w:rPr>
            </w:pPr>
            <w:r w:rsidRPr="0010523B">
              <w:rPr>
                <w:color w:val="000000" w:themeColor="text1"/>
                <w:sz w:val="24"/>
                <w:szCs w:val="24"/>
              </w:rPr>
              <w:t xml:space="preserve">PANDAS: Introduction to Pandas Data Structures; </w:t>
            </w:r>
            <w:proofErr w:type="spellStart"/>
            <w:r w:rsidRPr="0010523B">
              <w:rPr>
                <w:color w:val="000000" w:themeColor="text1"/>
                <w:sz w:val="24"/>
                <w:szCs w:val="24"/>
              </w:rPr>
              <w:t>Reindexing</w:t>
            </w:r>
            <w:proofErr w:type="spellEnd"/>
            <w:r w:rsidRPr="0010523B">
              <w:rPr>
                <w:color w:val="000000" w:themeColor="text1"/>
                <w:sz w:val="24"/>
                <w:szCs w:val="24"/>
              </w:rPr>
              <w:t>, Dropping, Arithmetic and Data Alignment; Operations Between Data Structures; Function Application and Mapping; Sorting and Ranking; ―Not a Number Data; Hierarchical Indexing and Levelling.</w:t>
            </w:r>
          </w:p>
        </w:tc>
        <w:tc>
          <w:tcPr>
            <w:tcW w:w="1359" w:type="dxa"/>
          </w:tcPr>
          <w:p w14:paraId="2A444C3C" w14:textId="77777777" w:rsidR="008038A2" w:rsidRPr="0010523B" w:rsidRDefault="008038A2" w:rsidP="008038A2">
            <w:pPr>
              <w:pBdr>
                <w:top w:val="nil"/>
                <w:left w:val="nil"/>
                <w:bottom w:val="nil"/>
                <w:right w:val="nil"/>
                <w:between w:val="nil"/>
              </w:pBdr>
              <w:rPr>
                <w:b/>
                <w:bCs/>
                <w:color w:val="000000" w:themeColor="text1"/>
                <w:sz w:val="24"/>
                <w:szCs w:val="24"/>
              </w:rPr>
            </w:pPr>
          </w:p>
          <w:p w14:paraId="192D56A4" w14:textId="77777777" w:rsidR="008038A2" w:rsidRPr="0010523B" w:rsidRDefault="008038A2" w:rsidP="008038A2">
            <w:pPr>
              <w:pBdr>
                <w:top w:val="nil"/>
                <w:left w:val="nil"/>
                <w:bottom w:val="nil"/>
                <w:right w:val="nil"/>
                <w:between w:val="nil"/>
              </w:pBdr>
              <w:rPr>
                <w:b/>
                <w:bCs/>
                <w:color w:val="000000" w:themeColor="text1"/>
                <w:sz w:val="24"/>
                <w:szCs w:val="24"/>
              </w:rPr>
            </w:pPr>
          </w:p>
          <w:p w14:paraId="7B6197EF" w14:textId="77777777" w:rsidR="008038A2" w:rsidRPr="0010523B" w:rsidRDefault="008038A2" w:rsidP="008038A2">
            <w:pPr>
              <w:pBdr>
                <w:top w:val="nil"/>
                <w:left w:val="nil"/>
                <w:bottom w:val="nil"/>
                <w:right w:val="nil"/>
                <w:between w:val="nil"/>
              </w:pBdr>
              <w:spacing w:before="273"/>
              <w:rPr>
                <w:b/>
                <w:bCs/>
                <w:color w:val="000000" w:themeColor="text1"/>
                <w:sz w:val="24"/>
                <w:szCs w:val="24"/>
              </w:rPr>
            </w:pPr>
          </w:p>
          <w:p w14:paraId="582E6F3D" w14:textId="6A0E9B2A" w:rsidR="008038A2" w:rsidRPr="0010523B" w:rsidRDefault="008038A2" w:rsidP="008038A2">
            <w:pPr>
              <w:pBdr>
                <w:top w:val="nil"/>
                <w:left w:val="nil"/>
                <w:bottom w:val="nil"/>
                <w:right w:val="nil"/>
                <w:between w:val="nil"/>
              </w:pBdr>
              <w:spacing w:before="68"/>
              <w:ind w:left="38"/>
              <w:jc w:val="center"/>
              <w:rPr>
                <w:color w:val="000000" w:themeColor="text1"/>
                <w:sz w:val="24"/>
                <w:szCs w:val="24"/>
              </w:rPr>
            </w:pPr>
            <w:r w:rsidRPr="0010523B">
              <w:rPr>
                <w:color w:val="000000" w:themeColor="text1"/>
                <w:sz w:val="24"/>
                <w:szCs w:val="24"/>
              </w:rPr>
              <w:t>8</w:t>
            </w:r>
          </w:p>
        </w:tc>
      </w:tr>
      <w:tr w:rsidR="0010523B" w:rsidRPr="0010523B" w14:paraId="12440DF6" w14:textId="77777777" w:rsidTr="008038A2">
        <w:trPr>
          <w:trHeight w:val="2390"/>
        </w:trPr>
        <w:tc>
          <w:tcPr>
            <w:tcW w:w="1210" w:type="dxa"/>
          </w:tcPr>
          <w:p w14:paraId="00B677B7" w14:textId="77777777" w:rsidR="008038A2" w:rsidRPr="0010523B" w:rsidRDefault="008038A2" w:rsidP="008038A2">
            <w:pPr>
              <w:pBdr>
                <w:top w:val="nil"/>
                <w:left w:val="nil"/>
                <w:bottom w:val="nil"/>
                <w:right w:val="nil"/>
                <w:between w:val="nil"/>
              </w:pBdr>
              <w:rPr>
                <w:b/>
                <w:bCs/>
                <w:color w:val="000000" w:themeColor="text1"/>
                <w:sz w:val="24"/>
                <w:szCs w:val="24"/>
              </w:rPr>
            </w:pPr>
          </w:p>
          <w:p w14:paraId="731B65E5" w14:textId="77777777" w:rsidR="008038A2" w:rsidRPr="0010523B" w:rsidRDefault="008038A2" w:rsidP="008038A2">
            <w:pPr>
              <w:pBdr>
                <w:top w:val="nil"/>
                <w:left w:val="nil"/>
                <w:bottom w:val="nil"/>
                <w:right w:val="nil"/>
                <w:between w:val="nil"/>
              </w:pBdr>
              <w:rPr>
                <w:b/>
                <w:bCs/>
                <w:color w:val="000000" w:themeColor="text1"/>
                <w:sz w:val="24"/>
                <w:szCs w:val="24"/>
              </w:rPr>
            </w:pPr>
          </w:p>
          <w:p w14:paraId="7D20E7CB" w14:textId="77777777" w:rsidR="008038A2" w:rsidRPr="0010523B" w:rsidRDefault="008038A2" w:rsidP="008038A2">
            <w:pPr>
              <w:pBdr>
                <w:top w:val="nil"/>
                <w:left w:val="nil"/>
                <w:bottom w:val="nil"/>
                <w:right w:val="nil"/>
                <w:between w:val="nil"/>
              </w:pBdr>
              <w:spacing w:before="273"/>
              <w:rPr>
                <w:b/>
                <w:bCs/>
                <w:color w:val="000000" w:themeColor="text1"/>
                <w:sz w:val="24"/>
                <w:szCs w:val="24"/>
              </w:rPr>
            </w:pPr>
          </w:p>
          <w:p w14:paraId="0A7406B2" w14:textId="726947CF" w:rsidR="008038A2" w:rsidRPr="0010523B" w:rsidRDefault="008038A2" w:rsidP="008038A2">
            <w:pPr>
              <w:pBdr>
                <w:top w:val="nil"/>
                <w:left w:val="nil"/>
                <w:bottom w:val="nil"/>
                <w:right w:val="nil"/>
                <w:between w:val="nil"/>
              </w:pBdr>
              <w:spacing w:before="78"/>
              <w:ind w:left="110"/>
              <w:jc w:val="center"/>
              <w:rPr>
                <w:b/>
                <w:bCs/>
                <w:color w:val="000000" w:themeColor="text1"/>
                <w:sz w:val="24"/>
                <w:szCs w:val="24"/>
              </w:rPr>
            </w:pPr>
            <w:r w:rsidRPr="0010523B">
              <w:rPr>
                <w:color w:val="000000" w:themeColor="text1"/>
                <w:sz w:val="24"/>
                <w:szCs w:val="24"/>
              </w:rPr>
              <w:t>Unit III</w:t>
            </w:r>
          </w:p>
        </w:tc>
        <w:tc>
          <w:tcPr>
            <w:tcW w:w="6576" w:type="dxa"/>
          </w:tcPr>
          <w:p w14:paraId="0A7B8AB4" w14:textId="77777777" w:rsidR="008038A2" w:rsidRPr="0010523B" w:rsidRDefault="008038A2" w:rsidP="008038A2">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Data Handling with Pandas</w:t>
            </w:r>
          </w:p>
          <w:p w14:paraId="666267AB" w14:textId="3610EA88" w:rsidR="008038A2" w:rsidRPr="0010523B" w:rsidRDefault="008038A2" w:rsidP="008038A2">
            <w:pPr>
              <w:pBdr>
                <w:top w:val="nil"/>
                <w:left w:val="nil"/>
                <w:bottom w:val="nil"/>
                <w:right w:val="nil"/>
                <w:between w:val="nil"/>
              </w:pBdr>
              <w:spacing w:before="31" w:line="276" w:lineRule="auto"/>
              <w:ind w:left="110" w:right="157"/>
              <w:jc w:val="both"/>
              <w:rPr>
                <w:color w:val="000000" w:themeColor="text1"/>
                <w:sz w:val="24"/>
                <w:szCs w:val="24"/>
              </w:rPr>
            </w:pPr>
            <w:r w:rsidRPr="0010523B">
              <w:rPr>
                <w:color w:val="000000" w:themeColor="text1"/>
                <w:sz w:val="24"/>
                <w:szCs w:val="24"/>
              </w:rPr>
              <w:t>Reading Data in CSV or Text Files; Reading and Writing HTML Files; Reading Data from XML; JSON Data; Pickle—Python Object Serialization; Reading and Writing Data on Microsoft Excel Files; Interacting with Databases; Data Preparation; Concatenating; Data Transformation; Discretization and Binning; Permutation; String Manipulation; Data Aggregation; Group Iteration; Advanced Data Aggregation.</w:t>
            </w:r>
          </w:p>
        </w:tc>
        <w:tc>
          <w:tcPr>
            <w:tcW w:w="1359" w:type="dxa"/>
          </w:tcPr>
          <w:p w14:paraId="6FA8710C" w14:textId="77777777" w:rsidR="008038A2" w:rsidRPr="0010523B" w:rsidRDefault="008038A2" w:rsidP="008038A2">
            <w:pPr>
              <w:pBdr>
                <w:top w:val="nil"/>
                <w:left w:val="nil"/>
                <w:bottom w:val="nil"/>
                <w:right w:val="nil"/>
                <w:between w:val="nil"/>
              </w:pBdr>
              <w:rPr>
                <w:b/>
                <w:bCs/>
                <w:color w:val="000000" w:themeColor="text1"/>
                <w:sz w:val="24"/>
                <w:szCs w:val="24"/>
              </w:rPr>
            </w:pPr>
          </w:p>
          <w:p w14:paraId="2C05DCEF" w14:textId="77777777" w:rsidR="008038A2" w:rsidRPr="0010523B" w:rsidRDefault="008038A2" w:rsidP="008038A2">
            <w:pPr>
              <w:pBdr>
                <w:top w:val="nil"/>
                <w:left w:val="nil"/>
                <w:bottom w:val="nil"/>
                <w:right w:val="nil"/>
                <w:between w:val="nil"/>
              </w:pBdr>
              <w:rPr>
                <w:b/>
                <w:bCs/>
                <w:color w:val="000000" w:themeColor="text1"/>
                <w:sz w:val="24"/>
                <w:szCs w:val="24"/>
              </w:rPr>
            </w:pPr>
          </w:p>
          <w:p w14:paraId="77F99529" w14:textId="77777777" w:rsidR="008038A2" w:rsidRPr="0010523B" w:rsidRDefault="008038A2" w:rsidP="008038A2">
            <w:pPr>
              <w:pBdr>
                <w:top w:val="nil"/>
                <w:left w:val="nil"/>
                <w:bottom w:val="nil"/>
                <w:right w:val="nil"/>
                <w:between w:val="nil"/>
              </w:pBdr>
              <w:spacing w:before="273"/>
              <w:rPr>
                <w:b/>
                <w:bCs/>
                <w:color w:val="000000" w:themeColor="text1"/>
                <w:sz w:val="24"/>
                <w:szCs w:val="24"/>
              </w:rPr>
            </w:pPr>
          </w:p>
          <w:p w14:paraId="682FF12C" w14:textId="3CDC4C04" w:rsidR="008038A2" w:rsidRPr="0010523B" w:rsidRDefault="008038A2" w:rsidP="008038A2">
            <w:pPr>
              <w:pBdr>
                <w:top w:val="nil"/>
                <w:left w:val="nil"/>
                <w:bottom w:val="nil"/>
                <w:right w:val="nil"/>
                <w:between w:val="nil"/>
              </w:pBdr>
              <w:spacing w:before="68"/>
              <w:ind w:left="38"/>
              <w:jc w:val="center"/>
              <w:rPr>
                <w:color w:val="000000" w:themeColor="text1"/>
                <w:sz w:val="24"/>
                <w:szCs w:val="24"/>
              </w:rPr>
            </w:pPr>
            <w:r w:rsidRPr="0010523B">
              <w:rPr>
                <w:color w:val="000000" w:themeColor="text1"/>
                <w:sz w:val="24"/>
                <w:szCs w:val="24"/>
              </w:rPr>
              <w:t>8</w:t>
            </w:r>
          </w:p>
        </w:tc>
      </w:tr>
      <w:tr w:rsidR="0010523B" w:rsidRPr="0010523B" w14:paraId="505F61BC" w14:textId="77777777" w:rsidTr="008038A2">
        <w:trPr>
          <w:trHeight w:val="1701"/>
        </w:trPr>
        <w:tc>
          <w:tcPr>
            <w:tcW w:w="1210" w:type="dxa"/>
          </w:tcPr>
          <w:p w14:paraId="0FEF789C" w14:textId="77777777" w:rsidR="008038A2" w:rsidRPr="0010523B" w:rsidRDefault="008038A2" w:rsidP="008038A2">
            <w:pPr>
              <w:pBdr>
                <w:top w:val="nil"/>
                <w:left w:val="nil"/>
                <w:bottom w:val="nil"/>
                <w:right w:val="nil"/>
                <w:between w:val="nil"/>
              </w:pBdr>
              <w:rPr>
                <w:b/>
                <w:bCs/>
                <w:color w:val="000000" w:themeColor="text1"/>
                <w:sz w:val="24"/>
                <w:szCs w:val="24"/>
              </w:rPr>
            </w:pPr>
          </w:p>
          <w:p w14:paraId="70F2B5E3" w14:textId="77777777" w:rsidR="008038A2" w:rsidRPr="0010523B" w:rsidRDefault="008038A2" w:rsidP="008038A2">
            <w:pPr>
              <w:pBdr>
                <w:top w:val="nil"/>
                <w:left w:val="nil"/>
                <w:bottom w:val="nil"/>
                <w:right w:val="nil"/>
                <w:between w:val="nil"/>
              </w:pBdr>
              <w:spacing w:before="68"/>
              <w:rPr>
                <w:b/>
                <w:bCs/>
                <w:color w:val="000000" w:themeColor="text1"/>
                <w:sz w:val="24"/>
                <w:szCs w:val="24"/>
              </w:rPr>
            </w:pPr>
          </w:p>
          <w:p w14:paraId="57D85C33" w14:textId="2A38AEAA" w:rsidR="008038A2" w:rsidRPr="0010523B" w:rsidRDefault="008038A2" w:rsidP="008038A2">
            <w:pPr>
              <w:pBdr>
                <w:top w:val="nil"/>
                <w:left w:val="nil"/>
                <w:bottom w:val="nil"/>
                <w:right w:val="nil"/>
                <w:between w:val="nil"/>
              </w:pBdr>
              <w:spacing w:before="78"/>
              <w:ind w:left="110"/>
              <w:jc w:val="center"/>
              <w:rPr>
                <w:b/>
                <w:bCs/>
                <w:color w:val="000000" w:themeColor="text1"/>
                <w:sz w:val="24"/>
                <w:szCs w:val="24"/>
              </w:rPr>
            </w:pPr>
            <w:r w:rsidRPr="0010523B">
              <w:rPr>
                <w:color w:val="000000" w:themeColor="text1"/>
                <w:sz w:val="24"/>
                <w:szCs w:val="24"/>
              </w:rPr>
              <w:t>Unit IV</w:t>
            </w:r>
          </w:p>
        </w:tc>
        <w:tc>
          <w:tcPr>
            <w:tcW w:w="6576" w:type="dxa"/>
          </w:tcPr>
          <w:p w14:paraId="797B02B3" w14:textId="77777777" w:rsidR="008038A2" w:rsidRPr="0010523B" w:rsidRDefault="008038A2" w:rsidP="008038A2">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Descriptive Statistics and Data Visualization</w:t>
            </w:r>
          </w:p>
          <w:p w14:paraId="7F2381B0" w14:textId="77777777" w:rsidR="008038A2" w:rsidRPr="0010523B" w:rsidRDefault="008038A2" w:rsidP="008038A2">
            <w:pPr>
              <w:pBdr>
                <w:top w:val="nil"/>
                <w:left w:val="nil"/>
                <w:bottom w:val="nil"/>
                <w:right w:val="nil"/>
                <w:between w:val="nil"/>
              </w:pBdr>
              <w:spacing w:before="31" w:line="280" w:lineRule="auto"/>
              <w:ind w:left="110"/>
              <w:jc w:val="both"/>
              <w:rPr>
                <w:color w:val="000000" w:themeColor="text1"/>
                <w:sz w:val="24"/>
                <w:szCs w:val="24"/>
              </w:rPr>
            </w:pPr>
            <w:r w:rsidRPr="0010523B">
              <w:rPr>
                <w:color w:val="000000" w:themeColor="text1"/>
                <w:sz w:val="24"/>
                <w:szCs w:val="24"/>
              </w:rPr>
              <w:t>Descriptive Statistics: Distribution Functions; Measures of Central tendencies; Measures of Variations; Measures of Shape.</w:t>
            </w:r>
          </w:p>
          <w:p w14:paraId="4405A42E" w14:textId="1033361A" w:rsidR="008038A2" w:rsidRPr="0010523B" w:rsidRDefault="008038A2" w:rsidP="008038A2">
            <w:pPr>
              <w:pBdr>
                <w:top w:val="nil"/>
                <w:left w:val="nil"/>
                <w:bottom w:val="nil"/>
                <w:right w:val="nil"/>
                <w:between w:val="nil"/>
              </w:pBdr>
              <w:tabs>
                <w:tab w:val="left" w:pos="470"/>
              </w:tabs>
              <w:spacing w:before="41" w:line="276" w:lineRule="auto"/>
              <w:ind w:right="227"/>
              <w:jc w:val="both"/>
              <w:rPr>
                <w:color w:val="000000" w:themeColor="text1"/>
                <w:sz w:val="24"/>
                <w:szCs w:val="24"/>
              </w:rPr>
            </w:pPr>
            <w:r w:rsidRPr="0010523B">
              <w:rPr>
                <w:color w:val="000000" w:themeColor="text1"/>
                <w:sz w:val="24"/>
                <w:szCs w:val="24"/>
              </w:rPr>
              <w:t>Visualizations: Visualization with Pandas Library; Visualization with Matplotlib Library.</w:t>
            </w:r>
          </w:p>
        </w:tc>
        <w:tc>
          <w:tcPr>
            <w:tcW w:w="1359" w:type="dxa"/>
          </w:tcPr>
          <w:p w14:paraId="3637204A" w14:textId="77777777" w:rsidR="008038A2" w:rsidRPr="0010523B" w:rsidRDefault="008038A2" w:rsidP="008038A2">
            <w:pPr>
              <w:pBdr>
                <w:top w:val="nil"/>
                <w:left w:val="nil"/>
                <w:bottom w:val="nil"/>
                <w:right w:val="nil"/>
                <w:between w:val="nil"/>
              </w:pBdr>
              <w:rPr>
                <w:b/>
                <w:bCs/>
                <w:color w:val="000000" w:themeColor="text1"/>
                <w:sz w:val="24"/>
                <w:szCs w:val="24"/>
              </w:rPr>
            </w:pPr>
          </w:p>
          <w:p w14:paraId="7BDE8421" w14:textId="77777777" w:rsidR="008038A2" w:rsidRPr="0010523B" w:rsidRDefault="008038A2" w:rsidP="008038A2">
            <w:pPr>
              <w:pBdr>
                <w:top w:val="nil"/>
                <w:left w:val="nil"/>
                <w:bottom w:val="nil"/>
                <w:right w:val="nil"/>
                <w:between w:val="nil"/>
              </w:pBdr>
              <w:spacing w:before="68"/>
              <w:rPr>
                <w:b/>
                <w:bCs/>
                <w:color w:val="000000" w:themeColor="text1"/>
                <w:sz w:val="24"/>
                <w:szCs w:val="24"/>
              </w:rPr>
            </w:pPr>
          </w:p>
          <w:p w14:paraId="27786249" w14:textId="227FF09C" w:rsidR="008038A2" w:rsidRPr="0010523B" w:rsidRDefault="008038A2" w:rsidP="008038A2">
            <w:pPr>
              <w:pBdr>
                <w:top w:val="nil"/>
                <w:left w:val="nil"/>
                <w:bottom w:val="nil"/>
                <w:right w:val="nil"/>
                <w:between w:val="nil"/>
              </w:pBdr>
              <w:spacing w:before="68"/>
              <w:ind w:left="38"/>
              <w:jc w:val="center"/>
              <w:rPr>
                <w:color w:val="000000" w:themeColor="text1"/>
                <w:sz w:val="24"/>
                <w:szCs w:val="24"/>
              </w:rPr>
            </w:pPr>
            <w:r w:rsidRPr="0010523B">
              <w:rPr>
                <w:color w:val="000000" w:themeColor="text1"/>
                <w:sz w:val="24"/>
                <w:szCs w:val="24"/>
              </w:rPr>
              <w:t>8</w:t>
            </w:r>
          </w:p>
        </w:tc>
      </w:tr>
      <w:tr w:rsidR="0010523B" w:rsidRPr="0010523B" w14:paraId="6D43F26C" w14:textId="77777777" w:rsidTr="008038A2">
        <w:trPr>
          <w:trHeight w:val="1994"/>
        </w:trPr>
        <w:tc>
          <w:tcPr>
            <w:tcW w:w="1210" w:type="dxa"/>
          </w:tcPr>
          <w:p w14:paraId="02FA068A" w14:textId="77777777" w:rsidR="008038A2" w:rsidRPr="0010523B" w:rsidRDefault="008038A2" w:rsidP="008038A2">
            <w:pPr>
              <w:pBdr>
                <w:top w:val="nil"/>
                <w:left w:val="nil"/>
                <w:bottom w:val="nil"/>
                <w:right w:val="nil"/>
                <w:between w:val="nil"/>
              </w:pBdr>
              <w:rPr>
                <w:b/>
                <w:bCs/>
                <w:color w:val="000000" w:themeColor="text1"/>
                <w:sz w:val="24"/>
                <w:szCs w:val="24"/>
              </w:rPr>
            </w:pPr>
          </w:p>
          <w:p w14:paraId="4CD97C80" w14:textId="77777777" w:rsidR="008038A2" w:rsidRPr="0010523B" w:rsidRDefault="008038A2" w:rsidP="008038A2">
            <w:pPr>
              <w:pBdr>
                <w:top w:val="nil"/>
                <w:left w:val="nil"/>
                <w:bottom w:val="nil"/>
                <w:right w:val="nil"/>
                <w:between w:val="nil"/>
              </w:pBdr>
              <w:spacing w:before="226"/>
              <w:rPr>
                <w:b/>
                <w:bCs/>
                <w:color w:val="000000" w:themeColor="text1"/>
                <w:sz w:val="24"/>
                <w:szCs w:val="24"/>
              </w:rPr>
            </w:pPr>
          </w:p>
          <w:p w14:paraId="7635539E" w14:textId="4E8A2653" w:rsidR="008038A2" w:rsidRPr="0010523B" w:rsidRDefault="008038A2" w:rsidP="008038A2">
            <w:pPr>
              <w:pBdr>
                <w:top w:val="nil"/>
                <w:left w:val="nil"/>
                <w:bottom w:val="nil"/>
                <w:right w:val="nil"/>
                <w:between w:val="nil"/>
              </w:pBdr>
              <w:spacing w:before="78"/>
              <w:ind w:left="110"/>
              <w:jc w:val="center"/>
              <w:rPr>
                <w:b/>
                <w:bCs/>
                <w:color w:val="000000" w:themeColor="text1"/>
                <w:sz w:val="24"/>
                <w:szCs w:val="24"/>
              </w:rPr>
            </w:pPr>
            <w:r w:rsidRPr="0010523B">
              <w:rPr>
                <w:color w:val="000000" w:themeColor="text1"/>
                <w:sz w:val="24"/>
                <w:szCs w:val="24"/>
              </w:rPr>
              <w:t>Unit V</w:t>
            </w:r>
          </w:p>
        </w:tc>
        <w:tc>
          <w:tcPr>
            <w:tcW w:w="6576" w:type="dxa"/>
          </w:tcPr>
          <w:p w14:paraId="36A17E3D" w14:textId="77777777" w:rsidR="008038A2" w:rsidRPr="0010523B" w:rsidRDefault="008038A2" w:rsidP="008038A2">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Model Development and Evaluation</w:t>
            </w:r>
          </w:p>
          <w:p w14:paraId="1C979FE2" w14:textId="16707F81" w:rsidR="008038A2" w:rsidRPr="0010523B" w:rsidRDefault="008038A2" w:rsidP="008038A2">
            <w:pPr>
              <w:pBdr>
                <w:top w:val="nil"/>
                <w:left w:val="nil"/>
                <w:bottom w:val="nil"/>
                <w:right w:val="nil"/>
                <w:between w:val="nil"/>
              </w:pBdr>
              <w:spacing w:before="31" w:line="276" w:lineRule="auto"/>
              <w:ind w:left="110" w:right="157"/>
              <w:jc w:val="both"/>
              <w:rPr>
                <w:color w:val="000000" w:themeColor="text1"/>
                <w:sz w:val="24"/>
                <w:szCs w:val="24"/>
              </w:rPr>
            </w:pPr>
            <w:r w:rsidRPr="0010523B">
              <w:rPr>
                <w:color w:val="000000" w:themeColor="text1"/>
                <w:sz w:val="24"/>
                <w:szCs w:val="24"/>
              </w:rPr>
              <w:t>Hypothesis Testing; p-hacking; Correlation and Regression; Constructing and Implementing Linear Models; Descriptive; Supervised Machine Learning; Unsupervised Machine Learning; Reinforcement Learning; Statistics: Unified machine Learning Workflow; Exploratory Data Analysis on a Sample Dataset.</w:t>
            </w:r>
          </w:p>
        </w:tc>
        <w:tc>
          <w:tcPr>
            <w:tcW w:w="1359" w:type="dxa"/>
          </w:tcPr>
          <w:p w14:paraId="2324D5D5" w14:textId="77777777" w:rsidR="008038A2" w:rsidRPr="0010523B" w:rsidRDefault="008038A2" w:rsidP="008038A2">
            <w:pPr>
              <w:pBdr>
                <w:top w:val="nil"/>
                <w:left w:val="nil"/>
                <w:bottom w:val="nil"/>
                <w:right w:val="nil"/>
                <w:between w:val="nil"/>
              </w:pBdr>
              <w:rPr>
                <w:b/>
                <w:bCs/>
                <w:color w:val="000000" w:themeColor="text1"/>
                <w:sz w:val="24"/>
                <w:szCs w:val="24"/>
              </w:rPr>
            </w:pPr>
          </w:p>
          <w:p w14:paraId="572C1249" w14:textId="77777777" w:rsidR="008038A2" w:rsidRPr="0010523B" w:rsidRDefault="008038A2" w:rsidP="008038A2">
            <w:pPr>
              <w:pBdr>
                <w:top w:val="nil"/>
                <w:left w:val="nil"/>
                <w:bottom w:val="nil"/>
                <w:right w:val="nil"/>
                <w:between w:val="nil"/>
              </w:pBdr>
              <w:spacing w:before="226"/>
              <w:rPr>
                <w:b/>
                <w:bCs/>
                <w:color w:val="000000" w:themeColor="text1"/>
                <w:sz w:val="24"/>
                <w:szCs w:val="24"/>
              </w:rPr>
            </w:pPr>
          </w:p>
          <w:p w14:paraId="7FDD70F9" w14:textId="50C6666A" w:rsidR="008038A2" w:rsidRPr="0010523B" w:rsidRDefault="008038A2" w:rsidP="008038A2">
            <w:pPr>
              <w:pBdr>
                <w:top w:val="nil"/>
                <w:left w:val="nil"/>
                <w:bottom w:val="nil"/>
                <w:right w:val="nil"/>
                <w:between w:val="nil"/>
              </w:pBdr>
              <w:spacing w:before="68"/>
              <w:ind w:left="38"/>
              <w:jc w:val="center"/>
              <w:rPr>
                <w:color w:val="000000" w:themeColor="text1"/>
                <w:sz w:val="24"/>
                <w:szCs w:val="24"/>
              </w:rPr>
            </w:pPr>
            <w:r w:rsidRPr="0010523B">
              <w:rPr>
                <w:color w:val="000000" w:themeColor="text1"/>
                <w:sz w:val="24"/>
                <w:szCs w:val="24"/>
              </w:rPr>
              <w:t>8</w:t>
            </w:r>
          </w:p>
        </w:tc>
      </w:tr>
    </w:tbl>
    <w:p w14:paraId="747F7190" w14:textId="77777777" w:rsidR="00EC45E9" w:rsidRPr="0010523B" w:rsidRDefault="00EC45E9" w:rsidP="008038A2">
      <w:pPr>
        <w:pBdr>
          <w:top w:val="nil"/>
          <w:left w:val="nil"/>
          <w:bottom w:val="nil"/>
          <w:right w:val="nil"/>
          <w:between w:val="nil"/>
        </w:pBdr>
        <w:rPr>
          <w:color w:val="000000" w:themeColor="text1"/>
          <w:sz w:val="24"/>
          <w:szCs w:val="24"/>
        </w:rPr>
        <w:sectPr w:rsidR="00EC45E9" w:rsidRPr="0010523B" w:rsidSect="00EC45E9">
          <w:pgSz w:w="12240" w:h="15840"/>
          <w:pgMar w:top="1380" w:right="360" w:bottom="1063" w:left="720" w:header="720" w:footer="720" w:gutter="0"/>
          <w:cols w:space="720"/>
        </w:sectPr>
      </w:pPr>
      <w:bookmarkStart w:id="307" w:name="bookmark=id.pjwa6lpx8tvj" w:colFirst="0" w:colLast="0"/>
      <w:bookmarkEnd w:id="307"/>
    </w:p>
    <w:p w14:paraId="2F75B84A" w14:textId="77777777" w:rsidR="00EC45E9" w:rsidRPr="0010523B" w:rsidRDefault="00EC45E9" w:rsidP="00EC45E9">
      <w:pPr>
        <w:pBdr>
          <w:top w:val="nil"/>
          <w:left w:val="nil"/>
          <w:bottom w:val="nil"/>
          <w:right w:val="nil"/>
          <w:between w:val="nil"/>
        </w:pBdr>
        <w:spacing w:before="60"/>
        <w:rPr>
          <w:b/>
          <w:bCs/>
          <w:color w:val="000000" w:themeColor="text1"/>
          <w:sz w:val="24"/>
          <w:szCs w:val="24"/>
        </w:rPr>
      </w:pPr>
    </w:p>
    <w:p w14:paraId="522BCAD2" w14:textId="77777777" w:rsidR="00EC45E9" w:rsidRPr="0010523B" w:rsidRDefault="00EC45E9" w:rsidP="00EC45E9">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7510AF41" w14:textId="77777777" w:rsidR="00EC45E9" w:rsidRPr="0010523B" w:rsidRDefault="00EC45E9" w:rsidP="00EC45E9">
      <w:pPr>
        <w:pBdr>
          <w:top w:val="nil"/>
          <w:left w:val="nil"/>
          <w:bottom w:val="nil"/>
          <w:right w:val="nil"/>
          <w:between w:val="nil"/>
        </w:pBdr>
        <w:spacing w:before="132"/>
        <w:rPr>
          <w:b/>
          <w:bCs/>
          <w:color w:val="000000" w:themeColor="text1"/>
          <w:sz w:val="20"/>
          <w:szCs w:val="20"/>
        </w:rPr>
      </w:pPr>
    </w:p>
    <w:tbl>
      <w:tblPr>
        <w:tblStyle w:val="affffffffffffffffff"/>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2ED07E18" w14:textId="77777777" w:rsidTr="0010523B">
        <w:trPr>
          <w:trHeight w:val="316"/>
        </w:trPr>
        <w:tc>
          <w:tcPr>
            <w:tcW w:w="797" w:type="dxa"/>
          </w:tcPr>
          <w:p w14:paraId="1C205012" w14:textId="77777777" w:rsidR="00EC45E9" w:rsidRPr="0010523B" w:rsidRDefault="00EC45E9" w:rsidP="0010523B">
            <w:pPr>
              <w:pBdr>
                <w:top w:val="nil"/>
                <w:left w:val="nil"/>
                <w:bottom w:val="nil"/>
                <w:right w:val="nil"/>
                <w:between w:val="nil"/>
              </w:pBdr>
              <w:rPr>
                <w:color w:val="000000" w:themeColor="text1"/>
              </w:rPr>
            </w:pPr>
          </w:p>
        </w:tc>
        <w:tc>
          <w:tcPr>
            <w:tcW w:w="801" w:type="dxa"/>
          </w:tcPr>
          <w:p w14:paraId="1EAC74F8" w14:textId="77777777" w:rsidR="00EC45E9" w:rsidRPr="0010523B" w:rsidRDefault="00EC45E9"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59100AEF" w14:textId="77777777" w:rsidR="00EC45E9" w:rsidRPr="0010523B" w:rsidRDefault="00EC45E9"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57805F8B" w14:textId="77777777" w:rsidR="00EC45E9" w:rsidRPr="0010523B" w:rsidRDefault="00EC45E9"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72DE46D6" w14:textId="77777777" w:rsidR="00EC45E9" w:rsidRPr="0010523B" w:rsidRDefault="00EC45E9"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54507CCC" w14:textId="77777777" w:rsidR="00EC45E9" w:rsidRPr="0010523B" w:rsidRDefault="00EC45E9"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10523B" w:rsidRPr="0010523B" w14:paraId="63D9CEEC" w14:textId="77777777" w:rsidTr="0010523B">
        <w:trPr>
          <w:trHeight w:val="316"/>
        </w:trPr>
        <w:tc>
          <w:tcPr>
            <w:tcW w:w="797" w:type="dxa"/>
          </w:tcPr>
          <w:p w14:paraId="0F822C59" w14:textId="77777777" w:rsidR="00EC45E9" w:rsidRPr="0010523B" w:rsidRDefault="00EC45E9"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CO1</w:t>
            </w:r>
          </w:p>
        </w:tc>
        <w:tc>
          <w:tcPr>
            <w:tcW w:w="801" w:type="dxa"/>
          </w:tcPr>
          <w:p w14:paraId="0FEC0CB4" w14:textId="77777777" w:rsidR="00EC45E9" w:rsidRPr="0010523B" w:rsidRDefault="00EC45E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DB01BF8" w14:textId="77777777" w:rsidR="00EC45E9" w:rsidRPr="0010523B" w:rsidRDefault="00EC45E9"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182DFD58" w14:textId="77777777" w:rsidR="00EC45E9" w:rsidRPr="0010523B" w:rsidRDefault="00EC45E9"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375CE360" w14:textId="77777777" w:rsidR="00EC45E9" w:rsidRPr="0010523B" w:rsidRDefault="00EC45E9"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018B9B84" w14:textId="77777777" w:rsidR="00EC45E9" w:rsidRPr="0010523B" w:rsidRDefault="00EC45E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72103E80" w14:textId="77777777" w:rsidTr="0010523B">
        <w:trPr>
          <w:trHeight w:val="321"/>
        </w:trPr>
        <w:tc>
          <w:tcPr>
            <w:tcW w:w="797" w:type="dxa"/>
          </w:tcPr>
          <w:p w14:paraId="35E427E0" w14:textId="77777777" w:rsidR="00EC45E9" w:rsidRPr="0010523B" w:rsidRDefault="00EC45E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0CDA9026" w14:textId="77777777" w:rsidR="00EC45E9" w:rsidRPr="0010523B" w:rsidRDefault="00EC45E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37D8B821" w14:textId="77777777" w:rsidR="00EC45E9" w:rsidRPr="0010523B" w:rsidRDefault="00EC45E9"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101C97EB" w14:textId="77777777" w:rsidR="00EC45E9" w:rsidRPr="0010523B" w:rsidRDefault="00EC45E9"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33FCC240" w14:textId="77777777" w:rsidR="00EC45E9" w:rsidRPr="0010523B" w:rsidRDefault="00EC45E9"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02B4EDB7" w14:textId="77777777" w:rsidR="00EC45E9" w:rsidRPr="0010523B" w:rsidRDefault="00EC45E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428CA73D" w14:textId="77777777" w:rsidTr="0010523B">
        <w:trPr>
          <w:trHeight w:val="311"/>
        </w:trPr>
        <w:tc>
          <w:tcPr>
            <w:tcW w:w="797" w:type="dxa"/>
          </w:tcPr>
          <w:p w14:paraId="743A971B" w14:textId="77777777" w:rsidR="00EC45E9" w:rsidRPr="0010523B" w:rsidRDefault="00EC45E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06C3D93A" w14:textId="77777777" w:rsidR="00EC45E9" w:rsidRPr="0010523B" w:rsidRDefault="00EC45E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227147A2" w14:textId="77777777" w:rsidR="00EC45E9" w:rsidRPr="0010523B" w:rsidRDefault="00EC45E9"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6ED5E937" w14:textId="77777777" w:rsidR="00EC45E9" w:rsidRPr="0010523B" w:rsidRDefault="00EC45E9"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1F60DB3E" w14:textId="77777777" w:rsidR="00EC45E9" w:rsidRPr="0010523B" w:rsidRDefault="00EC45E9"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61C7A187" w14:textId="77777777" w:rsidR="00EC45E9" w:rsidRPr="0010523B" w:rsidRDefault="00EC45E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63F06607" w14:textId="77777777" w:rsidTr="0010523B">
        <w:trPr>
          <w:trHeight w:val="321"/>
        </w:trPr>
        <w:tc>
          <w:tcPr>
            <w:tcW w:w="797" w:type="dxa"/>
          </w:tcPr>
          <w:p w14:paraId="28F897EB" w14:textId="77777777" w:rsidR="00EC45E9" w:rsidRPr="0010523B" w:rsidRDefault="00EC45E9"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CO4</w:t>
            </w:r>
          </w:p>
        </w:tc>
        <w:tc>
          <w:tcPr>
            <w:tcW w:w="801" w:type="dxa"/>
          </w:tcPr>
          <w:p w14:paraId="63E8D428" w14:textId="77777777" w:rsidR="00EC45E9" w:rsidRPr="0010523B" w:rsidRDefault="00EC45E9"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761FEECD" w14:textId="77777777" w:rsidR="00EC45E9" w:rsidRPr="0010523B" w:rsidRDefault="00EC45E9" w:rsidP="0010523B">
            <w:pPr>
              <w:pBdr>
                <w:top w:val="nil"/>
                <w:left w:val="nil"/>
                <w:bottom w:val="nil"/>
                <w:right w:val="nil"/>
                <w:between w:val="nil"/>
              </w:pBdr>
              <w:spacing w:line="273" w:lineRule="auto"/>
              <w:ind w:left="53" w:right="33"/>
              <w:jc w:val="center"/>
              <w:rPr>
                <w:color w:val="000000" w:themeColor="text1"/>
                <w:sz w:val="24"/>
                <w:szCs w:val="24"/>
              </w:rPr>
            </w:pPr>
            <w:r w:rsidRPr="0010523B">
              <w:rPr>
                <w:color w:val="000000" w:themeColor="text1"/>
                <w:sz w:val="24"/>
                <w:szCs w:val="24"/>
              </w:rPr>
              <w:t>-</w:t>
            </w:r>
          </w:p>
        </w:tc>
        <w:tc>
          <w:tcPr>
            <w:tcW w:w="802" w:type="dxa"/>
          </w:tcPr>
          <w:p w14:paraId="42191A5F" w14:textId="77777777" w:rsidR="00EC45E9" w:rsidRPr="0010523B" w:rsidRDefault="00EC45E9" w:rsidP="0010523B">
            <w:pPr>
              <w:pBdr>
                <w:top w:val="nil"/>
                <w:left w:val="nil"/>
                <w:bottom w:val="nil"/>
                <w:right w:val="nil"/>
                <w:between w:val="nil"/>
              </w:pBdr>
              <w:spacing w:line="273" w:lineRule="auto"/>
              <w:ind w:left="58" w:right="43"/>
              <w:jc w:val="center"/>
              <w:rPr>
                <w:color w:val="000000" w:themeColor="text1"/>
                <w:sz w:val="24"/>
                <w:szCs w:val="24"/>
              </w:rPr>
            </w:pPr>
            <w:r w:rsidRPr="0010523B">
              <w:rPr>
                <w:color w:val="000000" w:themeColor="text1"/>
                <w:sz w:val="24"/>
                <w:szCs w:val="24"/>
              </w:rPr>
              <w:t>-</w:t>
            </w:r>
          </w:p>
        </w:tc>
        <w:tc>
          <w:tcPr>
            <w:tcW w:w="797" w:type="dxa"/>
          </w:tcPr>
          <w:p w14:paraId="58157791" w14:textId="77777777" w:rsidR="00EC45E9" w:rsidRPr="0010523B" w:rsidRDefault="00EC45E9"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4A98D356" w14:textId="77777777" w:rsidR="00EC45E9" w:rsidRPr="0010523B" w:rsidRDefault="00EC45E9"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EC45E9" w:rsidRPr="0010523B" w14:paraId="42A26E21" w14:textId="77777777" w:rsidTr="0010523B">
        <w:trPr>
          <w:trHeight w:val="316"/>
        </w:trPr>
        <w:tc>
          <w:tcPr>
            <w:tcW w:w="797" w:type="dxa"/>
          </w:tcPr>
          <w:p w14:paraId="188707F1" w14:textId="77777777" w:rsidR="00EC45E9" w:rsidRPr="0010523B" w:rsidRDefault="00EC45E9"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0F486386" w14:textId="77777777" w:rsidR="00EC45E9" w:rsidRPr="0010523B" w:rsidRDefault="00EC45E9"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71EBD48" w14:textId="77777777" w:rsidR="00EC45E9" w:rsidRPr="0010523B" w:rsidRDefault="00EC45E9"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21505670" w14:textId="77777777" w:rsidR="00EC45E9" w:rsidRPr="0010523B" w:rsidRDefault="00EC45E9"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2210D404" w14:textId="77777777" w:rsidR="00EC45E9" w:rsidRPr="0010523B" w:rsidRDefault="00EC45E9"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7AA2624F" w14:textId="77777777" w:rsidR="00EC45E9" w:rsidRPr="0010523B" w:rsidRDefault="00EC45E9"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6C67C486" w14:textId="77777777" w:rsidR="00EC45E9" w:rsidRPr="0010523B" w:rsidRDefault="00EC45E9" w:rsidP="00EC45E9">
      <w:pPr>
        <w:pBdr>
          <w:top w:val="nil"/>
          <w:left w:val="nil"/>
          <w:bottom w:val="nil"/>
          <w:right w:val="nil"/>
          <w:between w:val="nil"/>
        </w:pBdr>
        <w:spacing w:before="39"/>
        <w:rPr>
          <w:b/>
          <w:bCs/>
          <w:color w:val="000000" w:themeColor="text1"/>
          <w:sz w:val="24"/>
          <w:szCs w:val="24"/>
        </w:rPr>
      </w:pPr>
    </w:p>
    <w:p w14:paraId="63EB2F08" w14:textId="77777777" w:rsidR="00EC45E9" w:rsidRPr="0010523B" w:rsidRDefault="00EC45E9" w:rsidP="00EC45E9">
      <w:pPr>
        <w:tabs>
          <w:tab w:val="left" w:pos="9666"/>
        </w:tabs>
        <w:spacing w:before="1"/>
        <w:ind w:left="691"/>
        <w:rPr>
          <w:b/>
          <w:bCs/>
          <w:color w:val="000000" w:themeColor="text1"/>
          <w:sz w:val="24"/>
          <w:szCs w:val="24"/>
        </w:rPr>
      </w:pPr>
      <w:bookmarkStart w:id="308" w:name="bookmark=id.k8b9cjtwgp4z" w:colFirst="0" w:colLast="0"/>
      <w:bookmarkEnd w:id="308"/>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5078248A" w14:textId="77777777" w:rsidR="00EC45E9" w:rsidRPr="0010523B" w:rsidRDefault="00EC45E9" w:rsidP="00EC45E9">
      <w:pPr>
        <w:pBdr>
          <w:top w:val="nil"/>
          <w:left w:val="nil"/>
          <w:bottom w:val="nil"/>
          <w:right w:val="nil"/>
          <w:between w:val="nil"/>
        </w:pBdr>
        <w:spacing w:before="73"/>
        <w:rPr>
          <w:b/>
          <w:bCs/>
          <w:color w:val="000000" w:themeColor="text1"/>
          <w:sz w:val="24"/>
          <w:szCs w:val="24"/>
        </w:rPr>
      </w:pPr>
    </w:p>
    <w:p w14:paraId="2C1EABC9" w14:textId="77777777" w:rsidR="00EC45E9" w:rsidRPr="0010523B" w:rsidRDefault="00EC45E9" w:rsidP="00756CB4">
      <w:pPr>
        <w:numPr>
          <w:ilvl w:val="0"/>
          <w:numId w:val="558"/>
        </w:numPr>
        <w:pBdr>
          <w:top w:val="nil"/>
          <w:left w:val="nil"/>
          <w:bottom w:val="nil"/>
          <w:right w:val="nil"/>
          <w:between w:val="nil"/>
        </w:pBdr>
        <w:tabs>
          <w:tab w:val="left" w:pos="1441"/>
        </w:tabs>
        <w:spacing w:before="1" w:line="268" w:lineRule="auto"/>
        <w:ind w:right="1803"/>
        <w:rPr>
          <w:color w:val="000000" w:themeColor="text1"/>
          <w:sz w:val="24"/>
          <w:szCs w:val="24"/>
        </w:rPr>
      </w:pPr>
      <w:r w:rsidRPr="0010523B">
        <w:rPr>
          <w:color w:val="000000" w:themeColor="text1"/>
          <w:sz w:val="24"/>
          <w:szCs w:val="24"/>
        </w:rPr>
        <w:t>Mini Projects on Data collection, Data Cleaning, Data modification and Data Visualization followed by Data Analysis.</w:t>
      </w:r>
    </w:p>
    <w:p w14:paraId="378BF9A1" w14:textId="77777777" w:rsidR="008038A2" w:rsidRPr="0010523B" w:rsidRDefault="008038A2" w:rsidP="00EC45E9">
      <w:pPr>
        <w:pBdr>
          <w:top w:val="nil"/>
          <w:left w:val="nil"/>
          <w:bottom w:val="nil"/>
          <w:right w:val="nil"/>
          <w:between w:val="nil"/>
        </w:pBdr>
        <w:spacing w:before="58"/>
        <w:rPr>
          <w:color w:val="000000" w:themeColor="text1"/>
          <w:sz w:val="24"/>
          <w:szCs w:val="24"/>
        </w:rPr>
      </w:pPr>
    </w:p>
    <w:p w14:paraId="32D41F4F" w14:textId="74D8280A" w:rsidR="00EC45E9" w:rsidRPr="0010523B" w:rsidRDefault="00EC45E9" w:rsidP="008038A2">
      <w:pPr>
        <w:pStyle w:val="Heading2"/>
        <w:tabs>
          <w:tab w:val="left" w:pos="9666"/>
        </w:tabs>
        <w:rPr>
          <w:color w:val="000000" w:themeColor="text1"/>
        </w:rPr>
      </w:pPr>
      <w:bookmarkStart w:id="309" w:name="bookmark=id.lbeyf9s4ionp" w:colFirst="0" w:colLast="0"/>
      <w:bookmarkEnd w:id="309"/>
      <w:r w:rsidRPr="0010523B">
        <w:rPr>
          <w:color w:val="000000" w:themeColor="text1"/>
          <w:shd w:val="clear" w:color="auto" w:fill="C00000"/>
        </w:rPr>
        <w:t>Course Assessment</w:t>
      </w:r>
      <w:r w:rsidRPr="0010523B">
        <w:rPr>
          <w:color w:val="000000" w:themeColor="text1"/>
          <w:shd w:val="clear" w:color="auto" w:fill="C00000"/>
        </w:rPr>
        <w:tab/>
      </w:r>
    </w:p>
    <w:p w14:paraId="0EC1EA40" w14:textId="77777777" w:rsidR="00EC45E9" w:rsidRPr="0010523B" w:rsidRDefault="00EC45E9" w:rsidP="00EC45E9">
      <w:pPr>
        <w:pBdr>
          <w:top w:val="nil"/>
          <w:left w:val="nil"/>
          <w:bottom w:val="nil"/>
          <w:right w:val="nil"/>
          <w:between w:val="nil"/>
        </w:pBdr>
        <w:spacing w:before="155"/>
        <w:rPr>
          <w:b/>
          <w:bCs/>
          <w:color w:val="000000" w:themeColor="text1"/>
          <w:sz w:val="20"/>
          <w:szCs w:val="20"/>
        </w:rPr>
      </w:pPr>
    </w:p>
    <w:tbl>
      <w:tblPr>
        <w:tblStyle w:val="affffffffffffffffff0"/>
        <w:tblW w:w="9126" w:type="dxa"/>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2149"/>
        <w:gridCol w:w="1275"/>
        <w:gridCol w:w="498"/>
        <w:gridCol w:w="494"/>
        <w:gridCol w:w="523"/>
        <w:gridCol w:w="513"/>
        <w:gridCol w:w="518"/>
        <w:gridCol w:w="2772"/>
      </w:tblGrid>
      <w:tr w:rsidR="0010523B" w:rsidRPr="0010523B" w14:paraId="44A2F845" w14:textId="77777777" w:rsidTr="008038A2">
        <w:trPr>
          <w:trHeight w:val="950"/>
        </w:trPr>
        <w:tc>
          <w:tcPr>
            <w:tcW w:w="384" w:type="dxa"/>
            <w:vMerge w:val="restart"/>
          </w:tcPr>
          <w:p w14:paraId="404456D7" w14:textId="77777777" w:rsidR="00EC45E9" w:rsidRPr="0010523B" w:rsidRDefault="00EC45E9" w:rsidP="008038A2">
            <w:pPr>
              <w:pBdr>
                <w:top w:val="nil"/>
                <w:left w:val="nil"/>
                <w:bottom w:val="nil"/>
                <w:right w:val="nil"/>
                <w:between w:val="nil"/>
              </w:pBdr>
              <w:spacing w:before="200"/>
              <w:jc w:val="center"/>
              <w:rPr>
                <w:b/>
                <w:bCs/>
                <w:color w:val="000000" w:themeColor="text1"/>
                <w:sz w:val="24"/>
                <w:szCs w:val="24"/>
              </w:rPr>
            </w:pPr>
          </w:p>
          <w:p w14:paraId="18C45BC9" w14:textId="77777777" w:rsidR="00EC45E9" w:rsidRPr="0010523B" w:rsidRDefault="00EC45E9" w:rsidP="008038A2">
            <w:pPr>
              <w:pBdr>
                <w:top w:val="nil"/>
                <w:left w:val="nil"/>
                <w:bottom w:val="nil"/>
                <w:right w:val="nil"/>
                <w:between w:val="nil"/>
              </w:pBdr>
              <w:spacing w:before="1"/>
              <w:ind w:left="112"/>
              <w:jc w:val="center"/>
              <w:rPr>
                <w:b/>
                <w:bCs/>
                <w:color w:val="000000" w:themeColor="text1"/>
                <w:sz w:val="24"/>
                <w:szCs w:val="24"/>
              </w:rPr>
            </w:pPr>
            <w:r w:rsidRPr="0010523B">
              <w:rPr>
                <w:b/>
                <w:bCs/>
                <w:color w:val="000000" w:themeColor="text1"/>
                <w:sz w:val="24"/>
                <w:szCs w:val="24"/>
              </w:rPr>
              <w:t>#</w:t>
            </w:r>
          </w:p>
        </w:tc>
        <w:tc>
          <w:tcPr>
            <w:tcW w:w="2149" w:type="dxa"/>
            <w:vMerge w:val="restart"/>
          </w:tcPr>
          <w:p w14:paraId="4001F427" w14:textId="77777777" w:rsidR="00EC45E9" w:rsidRPr="0010523B" w:rsidRDefault="00EC45E9" w:rsidP="0010523B">
            <w:pPr>
              <w:pBdr>
                <w:top w:val="nil"/>
                <w:left w:val="nil"/>
                <w:bottom w:val="nil"/>
                <w:right w:val="nil"/>
                <w:between w:val="nil"/>
              </w:pBdr>
              <w:tabs>
                <w:tab w:val="left" w:pos="1822"/>
              </w:tabs>
              <w:spacing w:before="165"/>
              <w:ind w:left="113"/>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w:t>
            </w:r>
          </w:p>
          <w:p w14:paraId="2600569C" w14:textId="77777777" w:rsidR="00EC45E9" w:rsidRPr="0010523B" w:rsidRDefault="00EC45E9" w:rsidP="0010523B">
            <w:pPr>
              <w:pBdr>
                <w:top w:val="nil"/>
                <w:left w:val="nil"/>
                <w:bottom w:val="nil"/>
                <w:right w:val="nil"/>
                <w:between w:val="nil"/>
              </w:pBdr>
              <w:spacing w:before="40" w:line="271" w:lineRule="auto"/>
              <w:ind w:left="833" w:right="96"/>
              <w:rPr>
                <w:b/>
                <w:bCs/>
                <w:color w:val="000000" w:themeColor="text1"/>
                <w:sz w:val="24"/>
                <w:szCs w:val="24"/>
              </w:rPr>
            </w:pPr>
            <w:r w:rsidRPr="0010523B">
              <w:rPr>
                <w:b/>
                <w:bCs/>
                <w:color w:val="000000" w:themeColor="text1"/>
                <w:sz w:val="24"/>
                <w:szCs w:val="24"/>
              </w:rPr>
              <w:t>Assessment Method</w:t>
            </w:r>
          </w:p>
        </w:tc>
        <w:tc>
          <w:tcPr>
            <w:tcW w:w="1275" w:type="dxa"/>
            <w:vMerge w:val="restart"/>
          </w:tcPr>
          <w:p w14:paraId="76075B5C" w14:textId="77777777" w:rsidR="00EC45E9" w:rsidRPr="0010523B" w:rsidRDefault="00EC45E9" w:rsidP="008038A2">
            <w:pPr>
              <w:pBdr>
                <w:top w:val="nil"/>
                <w:left w:val="nil"/>
                <w:bottom w:val="nil"/>
                <w:right w:val="nil"/>
                <w:between w:val="nil"/>
              </w:pBdr>
              <w:spacing w:before="47"/>
              <w:jc w:val="center"/>
              <w:rPr>
                <w:b/>
                <w:bCs/>
                <w:color w:val="000000" w:themeColor="text1"/>
                <w:sz w:val="24"/>
                <w:szCs w:val="24"/>
              </w:rPr>
            </w:pPr>
          </w:p>
          <w:p w14:paraId="1348DD93" w14:textId="17C56830" w:rsidR="00EC45E9" w:rsidRPr="0010523B" w:rsidRDefault="00EC45E9" w:rsidP="008038A2">
            <w:pPr>
              <w:pBdr>
                <w:top w:val="nil"/>
                <w:left w:val="nil"/>
                <w:bottom w:val="nil"/>
                <w:right w:val="nil"/>
                <w:between w:val="nil"/>
              </w:pBdr>
              <w:ind w:left="113"/>
              <w:jc w:val="center"/>
              <w:rPr>
                <w:b/>
                <w:bCs/>
                <w:color w:val="000000" w:themeColor="text1"/>
                <w:sz w:val="24"/>
                <w:szCs w:val="24"/>
              </w:rPr>
            </w:pPr>
            <w:r w:rsidRPr="0010523B">
              <w:rPr>
                <w:b/>
                <w:bCs/>
                <w:color w:val="000000" w:themeColor="text1"/>
                <w:sz w:val="24"/>
                <w:szCs w:val="24"/>
              </w:rPr>
              <w:t>Weight</w:t>
            </w:r>
            <w:r w:rsidR="008038A2" w:rsidRPr="0010523B">
              <w:rPr>
                <w:b/>
                <w:bCs/>
                <w:color w:val="000000" w:themeColor="text1"/>
                <w:sz w:val="24"/>
                <w:szCs w:val="24"/>
              </w:rPr>
              <w:t>age</w:t>
            </w:r>
          </w:p>
          <w:p w14:paraId="6D68FB55" w14:textId="77777777" w:rsidR="00EC45E9" w:rsidRPr="0010523B" w:rsidRDefault="00EC45E9" w:rsidP="008038A2">
            <w:pPr>
              <w:pBdr>
                <w:top w:val="nil"/>
                <w:left w:val="nil"/>
                <w:bottom w:val="nil"/>
                <w:right w:val="nil"/>
                <w:between w:val="nil"/>
              </w:pBdr>
              <w:spacing w:before="41"/>
              <w:ind w:left="113"/>
              <w:jc w:val="center"/>
              <w:rPr>
                <w:b/>
                <w:bCs/>
                <w:color w:val="000000" w:themeColor="text1"/>
                <w:sz w:val="24"/>
                <w:szCs w:val="24"/>
              </w:rPr>
            </w:pPr>
            <w:r w:rsidRPr="0010523B">
              <w:rPr>
                <w:b/>
                <w:bCs/>
                <w:color w:val="000000" w:themeColor="text1"/>
                <w:sz w:val="24"/>
                <w:szCs w:val="24"/>
              </w:rPr>
              <w:t>%</w:t>
            </w:r>
          </w:p>
        </w:tc>
        <w:tc>
          <w:tcPr>
            <w:tcW w:w="2546" w:type="dxa"/>
            <w:gridSpan w:val="5"/>
          </w:tcPr>
          <w:p w14:paraId="6F7EEF27" w14:textId="69720BDA" w:rsidR="00EC45E9" w:rsidRPr="0010523B" w:rsidRDefault="00EC45E9" w:rsidP="008038A2">
            <w:pPr>
              <w:pBdr>
                <w:top w:val="nil"/>
                <w:left w:val="nil"/>
                <w:bottom w:val="nil"/>
                <w:right w:val="nil"/>
                <w:between w:val="nil"/>
              </w:pBdr>
              <w:tabs>
                <w:tab w:val="left" w:pos="1669"/>
              </w:tabs>
              <w:spacing w:before="1" w:line="280" w:lineRule="auto"/>
              <w:ind w:left="834" w:right="95" w:hanging="721"/>
              <w:jc w:val="center"/>
              <w:rPr>
                <w:b/>
                <w:bCs/>
                <w:color w:val="000000" w:themeColor="text1"/>
                <w:sz w:val="24"/>
                <w:szCs w:val="24"/>
              </w:rPr>
            </w:pPr>
            <w:r w:rsidRPr="0010523B">
              <w:rPr>
                <w:b/>
                <w:bCs/>
                <w:color w:val="000000" w:themeColor="text1"/>
                <w:sz w:val="24"/>
                <w:szCs w:val="24"/>
              </w:rPr>
              <w:t>Learning</w:t>
            </w:r>
            <w:r w:rsidR="008038A2" w:rsidRPr="0010523B">
              <w:rPr>
                <w:b/>
                <w:bCs/>
                <w:color w:val="000000" w:themeColor="text1"/>
                <w:sz w:val="24"/>
                <w:szCs w:val="24"/>
              </w:rPr>
              <w:t xml:space="preserve"> </w:t>
            </w:r>
            <w:r w:rsidRPr="0010523B">
              <w:rPr>
                <w:b/>
                <w:bCs/>
                <w:color w:val="000000" w:themeColor="text1"/>
                <w:sz w:val="24"/>
                <w:szCs w:val="24"/>
              </w:rPr>
              <w:t>Outcomes Assessed</w:t>
            </w:r>
          </w:p>
        </w:tc>
        <w:tc>
          <w:tcPr>
            <w:tcW w:w="2772" w:type="dxa"/>
            <w:tcBorders>
              <w:right w:val="single" w:sz="6" w:space="0" w:color="000000"/>
            </w:tcBorders>
          </w:tcPr>
          <w:p w14:paraId="73A98DFF" w14:textId="77777777" w:rsidR="00EC45E9" w:rsidRPr="0010523B" w:rsidRDefault="00EC45E9" w:rsidP="0010523B">
            <w:pPr>
              <w:pBdr>
                <w:top w:val="nil"/>
                <w:left w:val="nil"/>
                <w:bottom w:val="nil"/>
                <w:right w:val="nil"/>
                <w:between w:val="nil"/>
              </w:pBdr>
              <w:tabs>
                <w:tab w:val="left" w:pos="1715"/>
              </w:tabs>
              <w:spacing w:line="273" w:lineRule="auto"/>
              <w:ind w:left="836" w:hanging="720"/>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4AB95FF4" w14:textId="77777777" w:rsidR="00EC45E9" w:rsidRPr="0010523B" w:rsidRDefault="00EC45E9" w:rsidP="0010523B">
            <w:pPr>
              <w:pBdr>
                <w:top w:val="nil"/>
                <w:left w:val="nil"/>
                <w:bottom w:val="nil"/>
                <w:right w:val="nil"/>
                <w:between w:val="nil"/>
              </w:pBdr>
              <w:tabs>
                <w:tab w:val="left" w:pos="2445"/>
              </w:tabs>
              <w:spacing w:before="7"/>
              <w:ind w:left="836" w:right="85"/>
              <w:rPr>
                <w:b/>
                <w:bCs/>
                <w:color w:val="000000" w:themeColor="text1"/>
                <w:sz w:val="24"/>
                <w:szCs w:val="24"/>
              </w:rPr>
            </w:pPr>
            <w:r w:rsidRPr="0010523B">
              <w:rPr>
                <w:b/>
                <w:bCs/>
                <w:color w:val="000000" w:themeColor="text1"/>
                <w:sz w:val="24"/>
                <w:szCs w:val="24"/>
              </w:rPr>
              <w:t>(assignments)</w:t>
            </w:r>
            <w:r w:rsidRPr="0010523B">
              <w:rPr>
                <w:b/>
                <w:bCs/>
                <w:color w:val="000000" w:themeColor="text1"/>
                <w:sz w:val="24"/>
                <w:szCs w:val="24"/>
              </w:rPr>
              <w:tab/>
              <w:t>or length (exam)</w:t>
            </w:r>
          </w:p>
        </w:tc>
      </w:tr>
      <w:tr w:rsidR="0010523B" w:rsidRPr="0010523B" w14:paraId="2918D460" w14:textId="77777777" w:rsidTr="008038A2">
        <w:trPr>
          <w:trHeight w:val="316"/>
        </w:trPr>
        <w:tc>
          <w:tcPr>
            <w:tcW w:w="384" w:type="dxa"/>
            <w:vMerge/>
          </w:tcPr>
          <w:p w14:paraId="3B1B46BC" w14:textId="77777777" w:rsidR="00EC45E9" w:rsidRPr="0010523B" w:rsidRDefault="00EC45E9" w:rsidP="008038A2">
            <w:pPr>
              <w:pBdr>
                <w:top w:val="nil"/>
                <w:left w:val="nil"/>
                <w:bottom w:val="nil"/>
                <w:right w:val="nil"/>
                <w:between w:val="nil"/>
              </w:pBdr>
              <w:spacing w:line="276" w:lineRule="auto"/>
              <w:jc w:val="center"/>
              <w:rPr>
                <w:b/>
                <w:bCs/>
                <w:color w:val="000000" w:themeColor="text1"/>
                <w:sz w:val="24"/>
                <w:szCs w:val="24"/>
              </w:rPr>
            </w:pPr>
          </w:p>
        </w:tc>
        <w:tc>
          <w:tcPr>
            <w:tcW w:w="2149" w:type="dxa"/>
            <w:vMerge/>
          </w:tcPr>
          <w:p w14:paraId="207561B5" w14:textId="77777777" w:rsidR="00EC45E9" w:rsidRPr="0010523B" w:rsidRDefault="00EC45E9" w:rsidP="0010523B">
            <w:pPr>
              <w:pBdr>
                <w:top w:val="nil"/>
                <w:left w:val="nil"/>
                <w:bottom w:val="nil"/>
                <w:right w:val="nil"/>
                <w:between w:val="nil"/>
              </w:pBdr>
              <w:spacing w:line="276" w:lineRule="auto"/>
              <w:rPr>
                <w:b/>
                <w:bCs/>
                <w:color w:val="000000" w:themeColor="text1"/>
                <w:sz w:val="24"/>
                <w:szCs w:val="24"/>
              </w:rPr>
            </w:pPr>
          </w:p>
        </w:tc>
        <w:tc>
          <w:tcPr>
            <w:tcW w:w="1275" w:type="dxa"/>
            <w:vMerge/>
          </w:tcPr>
          <w:p w14:paraId="52321433" w14:textId="77777777" w:rsidR="00EC45E9" w:rsidRPr="0010523B" w:rsidRDefault="00EC45E9" w:rsidP="008038A2">
            <w:pPr>
              <w:pBdr>
                <w:top w:val="nil"/>
                <w:left w:val="nil"/>
                <w:bottom w:val="nil"/>
                <w:right w:val="nil"/>
                <w:between w:val="nil"/>
              </w:pBdr>
              <w:spacing w:line="276" w:lineRule="auto"/>
              <w:jc w:val="center"/>
              <w:rPr>
                <w:b/>
                <w:bCs/>
                <w:color w:val="000000" w:themeColor="text1"/>
                <w:sz w:val="24"/>
                <w:szCs w:val="24"/>
              </w:rPr>
            </w:pPr>
          </w:p>
        </w:tc>
        <w:tc>
          <w:tcPr>
            <w:tcW w:w="498" w:type="dxa"/>
          </w:tcPr>
          <w:p w14:paraId="663DD240" w14:textId="77777777" w:rsidR="00EC45E9" w:rsidRPr="0010523B" w:rsidRDefault="00EC45E9" w:rsidP="008038A2">
            <w:pPr>
              <w:pBdr>
                <w:top w:val="nil"/>
                <w:left w:val="nil"/>
                <w:bottom w:val="nil"/>
                <w:right w:val="nil"/>
                <w:between w:val="nil"/>
              </w:pBdr>
              <w:spacing w:line="273" w:lineRule="auto"/>
              <w:ind w:left="113"/>
              <w:jc w:val="center"/>
              <w:rPr>
                <w:b/>
                <w:bCs/>
                <w:color w:val="000000" w:themeColor="text1"/>
                <w:sz w:val="24"/>
                <w:szCs w:val="24"/>
              </w:rPr>
            </w:pPr>
            <w:r w:rsidRPr="0010523B">
              <w:rPr>
                <w:b/>
                <w:bCs/>
                <w:color w:val="000000" w:themeColor="text1"/>
                <w:sz w:val="24"/>
                <w:szCs w:val="24"/>
              </w:rPr>
              <w:t>1</w:t>
            </w:r>
          </w:p>
        </w:tc>
        <w:tc>
          <w:tcPr>
            <w:tcW w:w="494" w:type="dxa"/>
          </w:tcPr>
          <w:p w14:paraId="6CB7C667" w14:textId="77777777" w:rsidR="00EC45E9" w:rsidRPr="0010523B" w:rsidRDefault="00EC45E9" w:rsidP="008038A2">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2</w:t>
            </w:r>
          </w:p>
        </w:tc>
        <w:tc>
          <w:tcPr>
            <w:tcW w:w="523" w:type="dxa"/>
          </w:tcPr>
          <w:p w14:paraId="61433F7F" w14:textId="77777777" w:rsidR="00EC45E9" w:rsidRPr="0010523B" w:rsidRDefault="00EC45E9" w:rsidP="008038A2">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3</w:t>
            </w:r>
          </w:p>
        </w:tc>
        <w:tc>
          <w:tcPr>
            <w:tcW w:w="513" w:type="dxa"/>
          </w:tcPr>
          <w:p w14:paraId="6BE7E27F" w14:textId="77777777" w:rsidR="00EC45E9" w:rsidRPr="0010523B" w:rsidRDefault="00EC45E9" w:rsidP="008038A2">
            <w:pPr>
              <w:pBdr>
                <w:top w:val="nil"/>
                <w:left w:val="nil"/>
                <w:bottom w:val="nil"/>
                <w:right w:val="nil"/>
                <w:between w:val="nil"/>
              </w:pBdr>
              <w:spacing w:line="273" w:lineRule="auto"/>
              <w:ind w:left="115"/>
              <w:jc w:val="center"/>
              <w:rPr>
                <w:b/>
                <w:bCs/>
                <w:color w:val="000000" w:themeColor="text1"/>
                <w:sz w:val="24"/>
                <w:szCs w:val="24"/>
              </w:rPr>
            </w:pPr>
            <w:r w:rsidRPr="0010523B">
              <w:rPr>
                <w:b/>
                <w:bCs/>
                <w:color w:val="000000" w:themeColor="text1"/>
                <w:sz w:val="24"/>
                <w:szCs w:val="24"/>
              </w:rPr>
              <w:t>4</w:t>
            </w:r>
          </w:p>
        </w:tc>
        <w:tc>
          <w:tcPr>
            <w:tcW w:w="518" w:type="dxa"/>
          </w:tcPr>
          <w:p w14:paraId="39E9098A" w14:textId="77777777" w:rsidR="00EC45E9" w:rsidRPr="0010523B" w:rsidRDefault="00EC45E9" w:rsidP="008038A2">
            <w:pPr>
              <w:pBdr>
                <w:top w:val="nil"/>
                <w:left w:val="nil"/>
                <w:bottom w:val="nil"/>
                <w:right w:val="nil"/>
                <w:between w:val="nil"/>
              </w:pBdr>
              <w:spacing w:line="273" w:lineRule="auto"/>
              <w:ind w:left="115"/>
              <w:jc w:val="center"/>
              <w:rPr>
                <w:b/>
                <w:bCs/>
                <w:color w:val="000000" w:themeColor="text1"/>
                <w:sz w:val="24"/>
                <w:szCs w:val="24"/>
              </w:rPr>
            </w:pPr>
            <w:r w:rsidRPr="0010523B">
              <w:rPr>
                <w:b/>
                <w:bCs/>
                <w:color w:val="000000" w:themeColor="text1"/>
                <w:sz w:val="24"/>
                <w:szCs w:val="24"/>
              </w:rPr>
              <w:t>5</w:t>
            </w:r>
          </w:p>
        </w:tc>
        <w:tc>
          <w:tcPr>
            <w:tcW w:w="2772" w:type="dxa"/>
            <w:tcBorders>
              <w:right w:val="single" w:sz="6" w:space="0" w:color="000000"/>
            </w:tcBorders>
          </w:tcPr>
          <w:p w14:paraId="3C1FC016" w14:textId="77777777" w:rsidR="00EC45E9" w:rsidRPr="0010523B" w:rsidRDefault="00EC45E9" w:rsidP="0010523B">
            <w:pPr>
              <w:pBdr>
                <w:top w:val="nil"/>
                <w:left w:val="nil"/>
                <w:bottom w:val="nil"/>
                <w:right w:val="nil"/>
                <w:between w:val="nil"/>
              </w:pBdr>
              <w:rPr>
                <w:color w:val="000000" w:themeColor="text1"/>
              </w:rPr>
            </w:pPr>
          </w:p>
        </w:tc>
      </w:tr>
      <w:tr w:rsidR="0010523B" w:rsidRPr="0010523B" w14:paraId="5BDF7339" w14:textId="77777777" w:rsidTr="008038A2">
        <w:trPr>
          <w:trHeight w:val="321"/>
        </w:trPr>
        <w:tc>
          <w:tcPr>
            <w:tcW w:w="384" w:type="dxa"/>
          </w:tcPr>
          <w:p w14:paraId="38982C2F" w14:textId="77777777" w:rsidR="00EC45E9" w:rsidRPr="0010523B" w:rsidRDefault="00EC45E9" w:rsidP="008038A2">
            <w:pPr>
              <w:pBdr>
                <w:top w:val="nil"/>
                <w:left w:val="nil"/>
                <w:bottom w:val="nil"/>
                <w:right w:val="nil"/>
                <w:between w:val="nil"/>
              </w:pBdr>
              <w:spacing w:line="273" w:lineRule="auto"/>
              <w:ind w:left="5" w:right="31"/>
              <w:jc w:val="center"/>
              <w:rPr>
                <w:color w:val="000000" w:themeColor="text1"/>
                <w:sz w:val="24"/>
                <w:szCs w:val="24"/>
              </w:rPr>
            </w:pPr>
            <w:r w:rsidRPr="0010523B">
              <w:rPr>
                <w:color w:val="000000" w:themeColor="text1"/>
                <w:sz w:val="24"/>
                <w:szCs w:val="24"/>
              </w:rPr>
              <w:lastRenderedPageBreak/>
              <w:t>1</w:t>
            </w:r>
          </w:p>
        </w:tc>
        <w:tc>
          <w:tcPr>
            <w:tcW w:w="2149" w:type="dxa"/>
          </w:tcPr>
          <w:p w14:paraId="40E3E196" w14:textId="77777777" w:rsidR="00EC45E9" w:rsidRPr="0010523B" w:rsidRDefault="00EC45E9" w:rsidP="0010523B">
            <w:pPr>
              <w:pBdr>
                <w:top w:val="nil"/>
                <w:left w:val="nil"/>
                <w:bottom w:val="nil"/>
                <w:right w:val="nil"/>
                <w:between w:val="nil"/>
              </w:pBdr>
              <w:spacing w:line="273" w:lineRule="auto"/>
              <w:ind w:left="113"/>
              <w:rPr>
                <w:color w:val="000000" w:themeColor="text1"/>
                <w:sz w:val="24"/>
                <w:szCs w:val="24"/>
              </w:rPr>
            </w:pPr>
            <w:r w:rsidRPr="0010523B">
              <w:rPr>
                <w:color w:val="000000" w:themeColor="text1"/>
                <w:sz w:val="24"/>
                <w:szCs w:val="24"/>
              </w:rPr>
              <w:t>Class Participation</w:t>
            </w:r>
          </w:p>
        </w:tc>
        <w:tc>
          <w:tcPr>
            <w:tcW w:w="1275" w:type="dxa"/>
          </w:tcPr>
          <w:p w14:paraId="01522185" w14:textId="77777777" w:rsidR="00EC45E9" w:rsidRPr="0010523B" w:rsidRDefault="00EC45E9" w:rsidP="008038A2">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5</w:t>
            </w:r>
          </w:p>
        </w:tc>
        <w:tc>
          <w:tcPr>
            <w:tcW w:w="498" w:type="dxa"/>
          </w:tcPr>
          <w:p w14:paraId="46DC9F9E" w14:textId="77777777" w:rsidR="00EC45E9" w:rsidRPr="0010523B" w:rsidRDefault="00EC45E9" w:rsidP="008038A2">
            <w:pPr>
              <w:pBdr>
                <w:top w:val="nil"/>
                <w:left w:val="nil"/>
                <w:bottom w:val="nil"/>
                <w:right w:val="nil"/>
                <w:between w:val="nil"/>
              </w:pBdr>
              <w:jc w:val="center"/>
              <w:rPr>
                <w:color w:val="000000" w:themeColor="text1"/>
              </w:rPr>
            </w:pPr>
          </w:p>
        </w:tc>
        <w:tc>
          <w:tcPr>
            <w:tcW w:w="494" w:type="dxa"/>
          </w:tcPr>
          <w:p w14:paraId="18E44200" w14:textId="77777777" w:rsidR="00EC45E9" w:rsidRPr="0010523B" w:rsidRDefault="00EC45E9" w:rsidP="008038A2">
            <w:pPr>
              <w:pBdr>
                <w:top w:val="nil"/>
                <w:left w:val="nil"/>
                <w:bottom w:val="nil"/>
                <w:right w:val="nil"/>
                <w:between w:val="nil"/>
              </w:pBdr>
              <w:jc w:val="center"/>
              <w:rPr>
                <w:color w:val="000000" w:themeColor="text1"/>
              </w:rPr>
            </w:pPr>
          </w:p>
        </w:tc>
        <w:tc>
          <w:tcPr>
            <w:tcW w:w="523" w:type="dxa"/>
          </w:tcPr>
          <w:p w14:paraId="07C4B187" w14:textId="77777777" w:rsidR="00EC45E9" w:rsidRPr="0010523B" w:rsidRDefault="00EC45E9" w:rsidP="008038A2">
            <w:pPr>
              <w:pBdr>
                <w:top w:val="nil"/>
                <w:left w:val="nil"/>
                <w:bottom w:val="nil"/>
                <w:right w:val="nil"/>
                <w:between w:val="nil"/>
              </w:pBdr>
              <w:jc w:val="center"/>
              <w:rPr>
                <w:color w:val="000000" w:themeColor="text1"/>
              </w:rPr>
            </w:pPr>
          </w:p>
        </w:tc>
        <w:tc>
          <w:tcPr>
            <w:tcW w:w="513" w:type="dxa"/>
          </w:tcPr>
          <w:p w14:paraId="1FDB2C03" w14:textId="77777777" w:rsidR="00EC45E9" w:rsidRPr="0010523B" w:rsidRDefault="00EC45E9" w:rsidP="008038A2">
            <w:pPr>
              <w:pBdr>
                <w:top w:val="nil"/>
                <w:left w:val="nil"/>
                <w:bottom w:val="nil"/>
                <w:right w:val="nil"/>
                <w:between w:val="nil"/>
              </w:pBdr>
              <w:jc w:val="center"/>
              <w:rPr>
                <w:color w:val="000000" w:themeColor="text1"/>
              </w:rPr>
            </w:pPr>
          </w:p>
        </w:tc>
        <w:tc>
          <w:tcPr>
            <w:tcW w:w="518" w:type="dxa"/>
          </w:tcPr>
          <w:p w14:paraId="363429C2" w14:textId="77777777" w:rsidR="00EC45E9" w:rsidRPr="0010523B" w:rsidRDefault="00EC45E9" w:rsidP="008038A2">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0A32D9F0" w14:textId="77777777" w:rsidR="00EC45E9" w:rsidRPr="0010523B" w:rsidRDefault="00EC45E9" w:rsidP="0010523B">
            <w:pPr>
              <w:pBdr>
                <w:top w:val="nil"/>
                <w:left w:val="nil"/>
                <w:bottom w:val="nil"/>
                <w:right w:val="nil"/>
                <w:between w:val="nil"/>
              </w:pBdr>
              <w:rPr>
                <w:color w:val="000000" w:themeColor="text1"/>
              </w:rPr>
            </w:pPr>
          </w:p>
        </w:tc>
      </w:tr>
      <w:tr w:rsidR="0010523B" w:rsidRPr="0010523B" w14:paraId="19214E8C" w14:textId="77777777" w:rsidTr="008038A2">
        <w:trPr>
          <w:trHeight w:val="311"/>
        </w:trPr>
        <w:tc>
          <w:tcPr>
            <w:tcW w:w="384" w:type="dxa"/>
          </w:tcPr>
          <w:p w14:paraId="265443E6" w14:textId="77777777" w:rsidR="00EC45E9" w:rsidRPr="0010523B" w:rsidRDefault="00EC45E9" w:rsidP="008038A2">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2</w:t>
            </w:r>
          </w:p>
        </w:tc>
        <w:tc>
          <w:tcPr>
            <w:tcW w:w="2149" w:type="dxa"/>
          </w:tcPr>
          <w:p w14:paraId="09BDA181" w14:textId="77777777" w:rsidR="00EC45E9" w:rsidRPr="0010523B" w:rsidRDefault="00EC45E9"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Attendance</w:t>
            </w:r>
          </w:p>
        </w:tc>
        <w:tc>
          <w:tcPr>
            <w:tcW w:w="1275" w:type="dxa"/>
          </w:tcPr>
          <w:p w14:paraId="4AE98843" w14:textId="77777777" w:rsidR="00EC45E9" w:rsidRPr="0010523B" w:rsidRDefault="00EC45E9" w:rsidP="008038A2">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5</w:t>
            </w:r>
          </w:p>
        </w:tc>
        <w:tc>
          <w:tcPr>
            <w:tcW w:w="498" w:type="dxa"/>
          </w:tcPr>
          <w:p w14:paraId="7C1D473B" w14:textId="77777777" w:rsidR="00EC45E9" w:rsidRPr="0010523B" w:rsidRDefault="00EC45E9" w:rsidP="008038A2">
            <w:pPr>
              <w:pBdr>
                <w:top w:val="nil"/>
                <w:left w:val="nil"/>
                <w:bottom w:val="nil"/>
                <w:right w:val="nil"/>
                <w:between w:val="nil"/>
              </w:pBdr>
              <w:jc w:val="center"/>
              <w:rPr>
                <w:color w:val="000000" w:themeColor="text1"/>
              </w:rPr>
            </w:pPr>
          </w:p>
        </w:tc>
        <w:tc>
          <w:tcPr>
            <w:tcW w:w="494" w:type="dxa"/>
          </w:tcPr>
          <w:p w14:paraId="0A429AEC" w14:textId="77777777" w:rsidR="00EC45E9" w:rsidRPr="0010523B" w:rsidRDefault="00EC45E9" w:rsidP="008038A2">
            <w:pPr>
              <w:pBdr>
                <w:top w:val="nil"/>
                <w:left w:val="nil"/>
                <w:bottom w:val="nil"/>
                <w:right w:val="nil"/>
                <w:between w:val="nil"/>
              </w:pBdr>
              <w:jc w:val="center"/>
              <w:rPr>
                <w:color w:val="000000" w:themeColor="text1"/>
              </w:rPr>
            </w:pPr>
          </w:p>
        </w:tc>
        <w:tc>
          <w:tcPr>
            <w:tcW w:w="523" w:type="dxa"/>
          </w:tcPr>
          <w:p w14:paraId="383E0635" w14:textId="77777777" w:rsidR="00EC45E9" w:rsidRPr="0010523B" w:rsidRDefault="00EC45E9" w:rsidP="008038A2">
            <w:pPr>
              <w:pBdr>
                <w:top w:val="nil"/>
                <w:left w:val="nil"/>
                <w:bottom w:val="nil"/>
                <w:right w:val="nil"/>
                <w:between w:val="nil"/>
              </w:pBdr>
              <w:jc w:val="center"/>
              <w:rPr>
                <w:color w:val="000000" w:themeColor="text1"/>
              </w:rPr>
            </w:pPr>
          </w:p>
        </w:tc>
        <w:tc>
          <w:tcPr>
            <w:tcW w:w="513" w:type="dxa"/>
          </w:tcPr>
          <w:p w14:paraId="3E80FB1E" w14:textId="77777777" w:rsidR="00EC45E9" w:rsidRPr="0010523B" w:rsidRDefault="00EC45E9" w:rsidP="008038A2">
            <w:pPr>
              <w:pBdr>
                <w:top w:val="nil"/>
                <w:left w:val="nil"/>
                <w:bottom w:val="nil"/>
                <w:right w:val="nil"/>
                <w:between w:val="nil"/>
              </w:pBdr>
              <w:jc w:val="center"/>
              <w:rPr>
                <w:color w:val="000000" w:themeColor="text1"/>
              </w:rPr>
            </w:pPr>
          </w:p>
        </w:tc>
        <w:tc>
          <w:tcPr>
            <w:tcW w:w="518" w:type="dxa"/>
          </w:tcPr>
          <w:p w14:paraId="752E7BE5" w14:textId="77777777" w:rsidR="00EC45E9" w:rsidRPr="0010523B" w:rsidRDefault="00EC45E9" w:rsidP="008038A2">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135403C5" w14:textId="77777777" w:rsidR="00EC45E9" w:rsidRPr="0010523B" w:rsidRDefault="00EC45E9" w:rsidP="0010523B">
            <w:pPr>
              <w:pBdr>
                <w:top w:val="nil"/>
                <w:left w:val="nil"/>
                <w:bottom w:val="nil"/>
                <w:right w:val="nil"/>
                <w:between w:val="nil"/>
              </w:pBdr>
              <w:rPr>
                <w:color w:val="000000" w:themeColor="text1"/>
              </w:rPr>
            </w:pPr>
          </w:p>
        </w:tc>
      </w:tr>
      <w:tr w:rsidR="0010523B" w:rsidRPr="0010523B" w14:paraId="1DCC9C3A" w14:textId="77777777" w:rsidTr="008038A2">
        <w:trPr>
          <w:trHeight w:val="321"/>
        </w:trPr>
        <w:tc>
          <w:tcPr>
            <w:tcW w:w="384" w:type="dxa"/>
          </w:tcPr>
          <w:p w14:paraId="2DCF0A42" w14:textId="77777777" w:rsidR="00EC45E9" w:rsidRPr="0010523B" w:rsidRDefault="00EC45E9" w:rsidP="008038A2">
            <w:pPr>
              <w:pBdr>
                <w:top w:val="nil"/>
                <w:left w:val="nil"/>
                <w:bottom w:val="nil"/>
                <w:right w:val="nil"/>
                <w:between w:val="nil"/>
              </w:pBdr>
              <w:spacing w:line="273" w:lineRule="auto"/>
              <w:ind w:left="5" w:right="31"/>
              <w:jc w:val="center"/>
              <w:rPr>
                <w:color w:val="000000" w:themeColor="text1"/>
                <w:sz w:val="24"/>
                <w:szCs w:val="24"/>
              </w:rPr>
            </w:pPr>
            <w:r w:rsidRPr="0010523B">
              <w:rPr>
                <w:color w:val="000000" w:themeColor="text1"/>
                <w:sz w:val="24"/>
                <w:szCs w:val="24"/>
              </w:rPr>
              <w:t>3</w:t>
            </w:r>
          </w:p>
        </w:tc>
        <w:tc>
          <w:tcPr>
            <w:tcW w:w="2149" w:type="dxa"/>
          </w:tcPr>
          <w:p w14:paraId="7AC93EB2" w14:textId="77777777" w:rsidR="00EC45E9" w:rsidRPr="0010523B" w:rsidRDefault="00EC45E9" w:rsidP="0010523B">
            <w:pPr>
              <w:pBdr>
                <w:top w:val="nil"/>
                <w:left w:val="nil"/>
                <w:bottom w:val="nil"/>
                <w:right w:val="nil"/>
                <w:between w:val="nil"/>
              </w:pBdr>
              <w:spacing w:line="273" w:lineRule="auto"/>
              <w:ind w:left="113"/>
              <w:rPr>
                <w:color w:val="000000" w:themeColor="text1"/>
                <w:sz w:val="24"/>
                <w:szCs w:val="24"/>
              </w:rPr>
            </w:pPr>
            <w:r w:rsidRPr="0010523B">
              <w:rPr>
                <w:color w:val="000000" w:themeColor="text1"/>
                <w:sz w:val="24"/>
                <w:szCs w:val="24"/>
              </w:rPr>
              <w:t>Assignment 1</w:t>
            </w:r>
          </w:p>
        </w:tc>
        <w:tc>
          <w:tcPr>
            <w:tcW w:w="1275" w:type="dxa"/>
          </w:tcPr>
          <w:p w14:paraId="15771FC3" w14:textId="77777777" w:rsidR="00EC45E9" w:rsidRPr="0010523B" w:rsidRDefault="00EC45E9" w:rsidP="008038A2">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10</w:t>
            </w:r>
          </w:p>
        </w:tc>
        <w:tc>
          <w:tcPr>
            <w:tcW w:w="498" w:type="dxa"/>
          </w:tcPr>
          <w:p w14:paraId="160A414D" w14:textId="77777777" w:rsidR="00EC45E9" w:rsidRPr="0010523B" w:rsidRDefault="00EC45E9" w:rsidP="008038A2">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X</w:t>
            </w:r>
          </w:p>
        </w:tc>
        <w:tc>
          <w:tcPr>
            <w:tcW w:w="494" w:type="dxa"/>
          </w:tcPr>
          <w:p w14:paraId="2277E910" w14:textId="77777777" w:rsidR="00EC45E9" w:rsidRPr="0010523B" w:rsidRDefault="00EC45E9" w:rsidP="008038A2">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23" w:type="dxa"/>
          </w:tcPr>
          <w:p w14:paraId="6D34C63A" w14:textId="77777777" w:rsidR="00EC45E9" w:rsidRPr="0010523B" w:rsidRDefault="00EC45E9" w:rsidP="008038A2">
            <w:pPr>
              <w:pBdr>
                <w:top w:val="nil"/>
                <w:left w:val="nil"/>
                <w:bottom w:val="nil"/>
                <w:right w:val="nil"/>
                <w:between w:val="nil"/>
              </w:pBdr>
              <w:jc w:val="center"/>
              <w:rPr>
                <w:color w:val="000000" w:themeColor="text1"/>
              </w:rPr>
            </w:pPr>
          </w:p>
        </w:tc>
        <w:tc>
          <w:tcPr>
            <w:tcW w:w="513" w:type="dxa"/>
          </w:tcPr>
          <w:p w14:paraId="1CA5A0D9" w14:textId="77777777" w:rsidR="00EC45E9" w:rsidRPr="0010523B" w:rsidRDefault="00EC45E9" w:rsidP="008038A2">
            <w:pPr>
              <w:pBdr>
                <w:top w:val="nil"/>
                <w:left w:val="nil"/>
                <w:bottom w:val="nil"/>
                <w:right w:val="nil"/>
                <w:between w:val="nil"/>
              </w:pBdr>
              <w:jc w:val="center"/>
              <w:rPr>
                <w:color w:val="000000" w:themeColor="text1"/>
              </w:rPr>
            </w:pPr>
          </w:p>
        </w:tc>
        <w:tc>
          <w:tcPr>
            <w:tcW w:w="518" w:type="dxa"/>
          </w:tcPr>
          <w:p w14:paraId="19186F63" w14:textId="77777777" w:rsidR="00EC45E9" w:rsidRPr="0010523B" w:rsidRDefault="00EC45E9" w:rsidP="008038A2">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5975F88A" w14:textId="77777777" w:rsidR="00EC45E9" w:rsidRPr="0010523B" w:rsidRDefault="00EC45E9" w:rsidP="0010523B">
            <w:pPr>
              <w:pBdr>
                <w:top w:val="nil"/>
                <w:left w:val="nil"/>
                <w:bottom w:val="nil"/>
                <w:right w:val="nil"/>
                <w:between w:val="nil"/>
              </w:pBdr>
              <w:rPr>
                <w:color w:val="000000" w:themeColor="text1"/>
              </w:rPr>
            </w:pPr>
          </w:p>
        </w:tc>
      </w:tr>
      <w:tr w:rsidR="0010523B" w:rsidRPr="0010523B" w14:paraId="1A6460F8" w14:textId="77777777" w:rsidTr="008038A2">
        <w:trPr>
          <w:trHeight w:val="316"/>
        </w:trPr>
        <w:tc>
          <w:tcPr>
            <w:tcW w:w="384" w:type="dxa"/>
          </w:tcPr>
          <w:p w14:paraId="4D922B98" w14:textId="77777777" w:rsidR="00EC45E9" w:rsidRPr="0010523B" w:rsidRDefault="00EC45E9" w:rsidP="008038A2">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4</w:t>
            </w:r>
          </w:p>
        </w:tc>
        <w:tc>
          <w:tcPr>
            <w:tcW w:w="2149" w:type="dxa"/>
          </w:tcPr>
          <w:p w14:paraId="7B9F4DD7" w14:textId="77777777" w:rsidR="00EC45E9" w:rsidRPr="0010523B" w:rsidRDefault="00EC45E9"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Assignment 2</w:t>
            </w:r>
          </w:p>
        </w:tc>
        <w:tc>
          <w:tcPr>
            <w:tcW w:w="1275" w:type="dxa"/>
          </w:tcPr>
          <w:p w14:paraId="297A3954" w14:textId="77777777" w:rsidR="00EC45E9" w:rsidRPr="0010523B" w:rsidRDefault="00EC45E9" w:rsidP="008038A2">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498" w:type="dxa"/>
          </w:tcPr>
          <w:p w14:paraId="50F607AF" w14:textId="77777777" w:rsidR="00EC45E9" w:rsidRPr="0010523B" w:rsidRDefault="00EC45E9" w:rsidP="008038A2">
            <w:pPr>
              <w:pBdr>
                <w:top w:val="nil"/>
                <w:left w:val="nil"/>
                <w:bottom w:val="nil"/>
                <w:right w:val="nil"/>
                <w:between w:val="nil"/>
              </w:pBdr>
              <w:jc w:val="center"/>
              <w:rPr>
                <w:color w:val="000000" w:themeColor="text1"/>
              </w:rPr>
            </w:pPr>
          </w:p>
        </w:tc>
        <w:tc>
          <w:tcPr>
            <w:tcW w:w="494" w:type="dxa"/>
          </w:tcPr>
          <w:p w14:paraId="099198F2" w14:textId="77777777" w:rsidR="00EC45E9" w:rsidRPr="0010523B" w:rsidRDefault="00EC45E9" w:rsidP="008038A2">
            <w:pPr>
              <w:pBdr>
                <w:top w:val="nil"/>
                <w:left w:val="nil"/>
                <w:bottom w:val="nil"/>
                <w:right w:val="nil"/>
                <w:between w:val="nil"/>
              </w:pBdr>
              <w:jc w:val="center"/>
              <w:rPr>
                <w:color w:val="000000" w:themeColor="text1"/>
              </w:rPr>
            </w:pPr>
          </w:p>
        </w:tc>
        <w:tc>
          <w:tcPr>
            <w:tcW w:w="523" w:type="dxa"/>
          </w:tcPr>
          <w:p w14:paraId="31A5439F" w14:textId="77777777" w:rsidR="00EC45E9" w:rsidRPr="0010523B" w:rsidRDefault="00EC45E9" w:rsidP="008038A2">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2C1FFE15" w14:textId="77777777" w:rsidR="00EC45E9" w:rsidRPr="0010523B" w:rsidRDefault="00EC45E9" w:rsidP="008038A2">
            <w:pPr>
              <w:pBdr>
                <w:top w:val="nil"/>
                <w:left w:val="nil"/>
                <w:bottom w:val="nil"/>
                <w:right w:val="nil"/>
                <w:between w:val="nil"/>
              </w:pBdr>
              <w:spacing w:line="268" w:lineRule="auto"/>
              <w:ind w:left="115"/>
              <w:jc w:val="center"/>
              <w:rPr>
                <w:color w:val="000000" w:themeColor="text1"/>
                <w:sz w:val="24"/>
                <w:szCs w:val="24"/>
              </w:rPr>
            </w:pPr>
            <w:r w:rsidRPr="0010523B">
              <w:rPr>
                <w:color w:val="000000" w:themeColor="text1"/>
                <w:sz w:val="24"/>
                <w:szCs w:val="24"/>
              </w:rPr>
              <w:t>X</w:t>
            </w:r>
          </w:p>
        </w:tc>
        <w:tc>
          <w:tcPr>
            <w:tcW w:w="518" w:type="dxa"/>
          </w:tcPr>
          <w:p w14:paraId="626344DE" w14:textId="77777777" w:rsidR="00EC45E9" w:rsidRPr="0010523B" w:rsidRDefault="00EC45E9" w:rsidP="008038A2">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1555DF4E" w14:textId="77777777" w:rsidR="00EC45E9" w:rsidRPr="0010523B" w:rsidRDefault="00EC45E9" w:rsidP="0010523B">
            <w:pPr>
              <w:pBdr>
                <w:top w:val="nil"/>
                <w:left w:val="nil"/>
                <w:bottom w:val="nil"/>
                <w:right w:val="nil"/>
                <w:between w:val="nil"/>
              </w:pBdr>
              <w:rPr>
                <w:color w:val="000000" w:themeColor="text1"/>
              </w:rPr>
            </w:pPr>
          </w:p>
        </w:tc>
      </w:tr>
      <w:tr w:rsidR="0010523B" w:rsidRPr="0010523B" w14:paraId="14E87913" w14:textId="77777777" w:rsidTr="008038A2">
        <w:trPr>
          <w:trHeight w:val="633"/>
        </w:trPr>
        <w:tc>
          <w:tcPr>
            <w:tcW w:w="384" w:type="dxa"/>
          </w:tcPr>
          <w:p w14:paraId="17E8D553" w14:textId="77777777" w:rsidR="00EC45E9" w:rsidRPr="0010523B" w:rsidRDefault="00EC45E9" w:rsidP="008038A2">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5</w:t>
            </w:r>
          </w:p>
        </w:tc>
        <w:tc>
          <w:tcPr>
            <w:tcW w:w="2149" w:type="dxa"/>
          </w:tcPr>
          <w:p w14:paraId="5A4C92B7" w14:textId="77777777" w:rsidR="00EC45E9" w:rsidRPr="0010523B" w:rsidRDefault="00EC45E9" w:rsidP="0010523B">
            <w:pPr>
              <w:pBdr>
                <w:top w:val="nil"/>
                <w:left w:val="nil"/>
                <w:bottom w:val="nil"/>
                <w:right w:val="nil"/>
                <w:between w:val="nil"/>
              </w:pBdr>
              <w:tabs>
                <w:tab w:val="left" w:pos="1145"/>
              </w:tabs>
              <w:spacing w:line="268" w:lineRule="auto"/>
              <w:ind w:left="113"/>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46A54DD9" w14:textId="77777777" w:rsidR="00EC45E9" w:rsidRPr="0010523B" w:rsidRDefault="00EC45E9" w:rsidP="0010523B">
            <w:pPr>
              <w:pBdr>
                <w:top w:val="nil"/>
                <w:left w:val="nil"/>
                <w:bottom w:val="nil"/>
                <w:right w:val="nil"/>
                <w:between w:val="nil"/>
              </w:pBdr>
              <w:spacing w:before="36"/>
              <w:ind w:left="314"/>
              <w:rPr>
                <w:color w:val="000000" w:themeColor="text1"/>
                <w:sz w:val="24"/>
                <w:szCs w:val="24"/>
              </w:rPr>
            </w:pPr>
            <w:r w:rsidRPr="0010523B">
              <w:rPr>
                <w:color w:val="000000" w:themeColor="text1"/>
                <w:sz w:val="24"/>
                <w:szCs w:val="24"/>
              </w:rPr>
              <w:t>Exam</w:t>
            </w:r>
          </w:p>
        </w:tc>
        <w:tc>
          <w:tcPr>
            <w:tcW w:w="1275" w:type="dxa"/>
          </w:tcPr>
          <w:p w14:paraId="4EA84FBA" w14:textId="77777777" w:rsidR="00EC45E9" w:rsidRPr="0010523B" w:rsidRDefault="00EC45E9" w:rsidP="008038A2">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20</w:t>
            </w:r>
          </w:p>
        </w:tc>
        <w:tc>
          <w:tcPr>
            <w:tcW w:w="498" w:type="dxa"/>
          </w:tcPr>
          <w:p w14:paraId="2A0780DE" w14:textId="77777777" w:rsidR="00EC45E9" w:rsidRPr="0010523B" w:rsidRDefault="00EC45E9" w:rsidP="008038A2">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7CE78682" w14:textId="77777777" w:rsidR="00EC45E9" w:rsidRPr="0010523B" w:rsidRDefault="00EC45E9" w:rsidP="008038A2">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59201C77" w14:textId="77777777" w:rsidR="00EC45E9" w:rsidRPr="0010523B" w:rsidRDefault="00EC45E9" w:rsidP="008038A2">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3FF0E928" w14:textId="77777777" w:rsidR="00EC45E9" w:rsidRPr="0010523B" w:rsidRDefault="00EC45E9" w:rsidP="008038A2">
            <w:pPr>
              <w:pBdr>
                <w:top w:val="nil"/>
                <w:left w:val="nil"/>
                <w:bottom w:val="nil"/>
                <w:right w:val="nil"/>
                <w:between w:val="nil"/>
              </w:pBdr>
              <w:jc w:val="center"/>
              <w:rPr>
                <w:color w:val="000000" w:themeColor="text1"/>
              </w:rPr>
            </w:pPr>
          </w:p>
        </w:tc>
        <w:tc>
          <w:tcPr>
            <w:tcW w:w="518" w:type="dxa"/>
          </w:tcPr>
          <w:p w14:paraId="182D7AE7" w14:textId="77777777" w:rsidR="00EC45E9" w:rsidRPr="0010523B" w:rsidRDefault="00EC45E9" w:rsidP="008038A2">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23D09B74" w14:textId="77777777" w:rsidR="00EC45E9" w:rsidRPr="0010523B" w:rsidRDefault="00EC45E9" w:rsidP="0010523B">
            <w:pPr>
              <w:pBdr>
                <w:top w:val="nil"/>
                <w:left w:val="nil"/>
                <w:bottom w:val="nil"/>
                <w:right w:val="nil"/>
                <w:between w:val="nil"/>
              </w:pBdr>
              <w:rPr>
                <w:color w:val="000000" w:themeColor="text1"/>
              </w:rPr>
            </w:pPr>
          </w:p>
        </w:tc>
      </w:tr>
      <w:tr w:rsidR="0010523B" w:rsidRPr="0010523B" w14:paraId="6838FF56" w14:textId="77777777" w:rsidTr="008038A2">
        <w:trPr>
          <w:trHeight w:val="316"/>
        </w:trPr>
        <w:tc>
          <w:tcPr>
            <w:tcW w:w="384" w:type="dxa"/>
          </w:tcPr>
          <w:p w14:paraId="35798FC4" w14:textId="77777777" w:rsidR="00EC45E9" w:rsidRPr="0010523B" w:rsidRDefault="00EC45E9" w:rsidP="008038A2">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6</w:t>
            </w:r>
          </w:p>
        </w:tc>
        <w:tc>
          <w:tcPr>
            <w:tcW w:w="2149" w:type="dxa"/>
          </w:tcPr>
          <w:p w14:paraId="138D1F15" w14:textId="77777777" w:rsidR="00EC45E9" w:rsidRPr="0010523B" w:rsidRDefault="00EC45E9" w:rsidP="0010523B">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CBT</w:t>
            </w:r>
          </w:p>
        </w:tc>
        <w:tc>
          <w:tcPr>
            <w:tcW w:w="1275" w:type="dxa"/>
          </w:tcPr>
          <w:p w14:paraId="27EE2A0B" w14:textId="77777777" w:rsidR="00EC45E9" w:rsidRPr="0010523B" w:rsidRDefault="00EC45E9" w:rsidP="008038A2">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10</w:t>
            </w:r>
          </w:p>
        </w:tc>
        <w:tc>
          <w:tcPr>
            <w:tcW w:w="498" w:type="dxa"/>
          </w:tcPr>
          <w:p w14:paraId="76CFB16C" w14:textId="77777777" w:rsidR="00EC45E9" w:rsidRPr="0010523B" w:rsidRDefault="00EC45E9" w:rsidP="008038A2">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18D67CBD" w14:textId="77777777" w:rsidR="00EC45E9" w:rsidRPr="0010523B" w:rsidRDefault="00EC45E9" w:rsidP="008038A2">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777C25EA" w14:textId="77777777" w:rsidR="00EC45E9" w:rsidRPr="0010523B" w:rsidRDefault="00EC45E9" w:rsidP="008038A2">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70C7783E" w14:textId="77777777" w:rsidR="00EC45E9" w:rsidRPr="0010523B" w:rsidRDefault="00EC45E9" w:rsidP="008038A2">
            <w:pPr>
              <w:pBdr>
                <w:top w:val="nil"/>
                <w:left w:val="nil"/>
                <w:bottom w:val="nil"/>
                <w:right w:val="nil"/>
                <w:between w:val="nil"/>
              </w:pBdr>
              <w:jc w:val="center"/>
              <w:rPr>
                <w:color w:val="000000" w:themeColor="text1"/>
              </w:rPr>
            </w:pPr>
          </w:p>
        </w:tc>
        <w:tc>
          <w:tcPr>
            <w:tcW w:w="518" w:type="dxa"/>
          </w:tcPr>
          <w:p w14:paraId="2F5CD4A4" w14:textId="77777777" w:rsidR="00EC45E9" w:rsidRPr="0010523B" w:rsidRDefault="00EC45E9" w:rsidP="008038A2">
            <w:pPr>
              <w:pBdr>
                <w:top w:val="nil"/>
                <w:left w:val="nil"/>
                <w:bottom w:val="nil"/>
                <w:right w:val="nil"/>
                <w:between w:val="nil"/>
              </w:pBdr>
              <w:jc w:val="center"/>
              <w:rPr>
                <w:color w:val="000000" w:themeColor="text1"/>
              </w:rPr>
            </w:pPr>
          </w:p>
        </w:tc>
        <w:tc>
          <w:tcPr>
            <w:tcW w:w="2772" w:type="dxa"/>
            <w:tcBorders>
              <w:right w:val="single" w:sz="6" w:space="0" w:color="000000"/>
            </w:tcBorders>
          </w:tcPr>
          <w:p w14:paraId="175663A2" w14:textId="77777777" w:rsidR="00EC45E9" w:rsidRPr="0010523B" w:rsidRDefault="00EC45E9" w:rsidP="0010523B">
            <w:pPr>
              <w:pBdr>
                <w:top w:val="nil"/>
                <w:left w:val="nil"/>
                <w:bottom w:val="nil"/>
                <w:right w:val="nil"/>
                <w:between w:val="nil"/>
              </w:pBdr>
              <w:rPr>
                <w:color w:val="000000" w:themeColor="text1"/>
              </w:rPr>
            </w:pPr>
          </w:p>
        </w:tc>
      </w:tr>
      <w:tr w:rsidR="00EC45E9" w:rsidRPr="0010523B" w14:paraId="0E20EDCA" w14:textId="77777777" w:rsidTr="008038A2">
        <w:trPr>
          <w:trHeight w:val="638"/>
        </w:trPr>
        <w:tc>
          <w:tcPr>
            <w:tcW w:w="384" w:type="dxa"/>
          </w:tcPr>
          <w:p w14:paraId="6DA87D00" w14:textId="77777777" w:rsidR="00EC45E9" w:rsidRPr="0010523B" w:rsidRDefault="00EC45E9" w:rsidP="008038A2">
            <w:pPr>
              <w:pBdr>
                <w:top w:val="nil"/>
                <w:left w:val="nil"/>
                <w:bottom w:val="nil"/>
                <w:right w:val="nil"/>
                <w:between w:val="nil"/>
              </w:pBdr>
              <w:spacing w:line="268" w:lineRule="auto"/>
              <w:ind w:left="5" w:right="31"/>
              <w:jc w:val="center"/>
              <w:rPr>
                <w:color w:val="000000" w:themeColor="text1"/>
                <w:sz w:val="24"/>
                <w:szCs w:val="24"/>
              </w:rPr>
            </w:pPr>
            <w:r w:rsidRPr="0010523B">
              <w:rPr>
                <w:color w:val="000000" w:themeColor="text1"/>
                <w:sz w:val="24"/>
                <w:szCs w:val="24"/>
              </w:rPr>
              <w:t>7</w:t>
            </w:r>
          </w:p>
        </w:tc>
        <w:tc>
          <w:tcPr>
            <w:tcW w:w="2149" w:type="dxa"/>
          </w:tcPr>
          <w:p w14:paraId="73D06561" w14:textId="77777777" w:rsidR="00EC45E9" w:rsidRPr="0010523B" w:rsidRDefault="00EC45E9" w:rsidP="0010523B">
            <w:pPr>
              <w:pBdr>
                <w:top w:val="nil"/>
                <w:left w:val="nil"/>
                <w:bottom w:val="nil"/>
                <w:right w:val="nil"/>
                <w:between w:val="nil"/>
              </w:pBdr>
              <w:tabs>
                <w:tab w:val="left" w:pos="1635"/>
              </w:tabs>
              <w:spacing w:line="268" w:lineRule="auto"/>
              <w:ind w:left="113"/>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1CCE2829" w14:textId="77777777" w:rsidR="00EC45E9" w:rsidRPr="0010523B" w:rsidRDefault="00EC45E9" w:rsidP="0010523B">
            <w:pPr>
              <w:pBdr>
                <w:top w:val="nil"/>
                <w:left w:val="nil"/>
                <w:bottom w:val="nil"/>
                <w:right w:val="nil"/>
                <w:between w:val="nil"/>
              </w:pBdr>
              <w:spacing w:before="41"/>
              <w:ind w:left="314"/>
              <w:rPr>
                <w:color w:val="000000" w:themeColor="text1"/>
                <w:sz w:val="24"/>
                <w:szCs w:val="24"/>
              </w:rPr>
            </w:pPr>
            <w:r w:rsidRPr="0010523B">
              <w:rPr>
                <w:color w:val="000000" w:themeColor="text1"/>
                <w:sz w:val="24"/>
                <w:szCs w:val="24"/>
              </w:rPr>
              <w:t>Examination</w:t>
            </w:r>
          </w:p>
        </w:tc>
        <w:tc>
          <w:tcPr>
            <w:tcW w:w="1275" w:type="dxa"/>
          </w:tcPr>
          <w:p w14:paraId="2BE7725B" w14:textId="77777777" w:rsidR="00EC45E9" w:rsidRPr="0010523B" w:rsidRDefault="00EC45E9" w:rsidP="008038A2">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40</w:t>
            </w:r>
          </w:p>
        </w:tc>
        <w:tc>
          <w:tcPr>
            <w:tcW w:w="498" w:type="dxa"/>
          </w:tcPr>
          <w:p w14:paraId="691ACF25" w14:textId="77777777" w:rsidR="00EC45E9" w:rsidRPr="0010523B" w:rsidRDefault="00EC45E9" w:rsidP="008038A2">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494" w:type="dxa"/>
          </w:tcPr>
          <w:p w14:paraId="4489A039" w14:textId="77777777" w:rsidR="00EC45E9" w:rsidRPr="0010523B" w:rsidRDefault="00EC45E9" w:rsidP="008038A2">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23" w:type="dxa"/>
          </w:tcPr>
          <w:p w14:paraId="6ED4861E" w14:textId="77777777" w:rsidR="00EC45E9" w:rsidRPr="0010523B" w:rsidRDefault="00EC45E9" w:rsidP="008038A2">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13" w:type="dxa"/>
          </w:tcPr>
          <w:p w14:paraId="6A2A1DD0" w14:textId="77777777" w:rsidR="00EC45E9" w:rsidRPr="0010523B" w:rsidRDefault="00EC45E9" w:rsidP="008038A2">
            <w:pPr>
              <w:pBdr>
                <w:top w:val="nil"/>
                <w:left w:val="nil"/>
                <w:bottom w:val="nil"/>
                <w:right w:val="nil"/>
                <w:between w:val="nil"/>
              </w:pBdr>
              <w:spacing w:line="268" w:lineRule="auto"/>
              <w:ind w:left="115"/>
              <w:jc w:val="center"/>
              <w:rPr>
                <w:color w:val="000000" w:themeColor="text1"/>
                <w:sz w:val="24"/>
                <w:szCs w:val="24"/>
              </w:rPr>
            </w:pPr>
            <w:r w:rsidRPr="0010523B">
              <w:rPr>
                <w:color w:val="000000" w:themeColor="text1"/>
                <w:sz w:val="24"/>
                <w:szCs w:val="24"/>
              </w:rPr>
              <w:t>X</w:t>
            </w:r>
          </w:p>
        </w:tc>
        <w:tc>
          <w:tcPr>
            <w:tcW w:w="518" w:type="dxa"/>
          </w:tcPr>
          <w:p w14:paraId="6CC6AA92" w14:textId="77777777" w:rsidR="00EC45E9" w:rsidRPr="0010523B" w:rsidRDefault="00EC45E9" w:rsidP="008038A2">
            <w:pPr>
              <w:pBdr>
                <w:top w:val="nil"/>
                <w:left w:val="nil"/>
                <w:bottom w:val="nil"/>
                <w:right w:val="nil"/>
                <w:between w:val="nil"/>
              </w:pBdr>
              <w:spacing w:line="268" w:lineRule="auto"/>
              <w:ind w:left="115"/>
              <w:jc w:val="center"/>
              <w:rPr>
                <w:color w:val="000000" w:themeColor="text1"/>
                <w:sz w:val="24"/>
                <w:szCs w:val="24"/>
              </w:rPr>
            </w:pPr>
            <w:r w:rsidRPr="0010523B">
              <w:rPr>
                <w:color w:val="000000" w:themeColor="text1"/>
                <w:sz w:val="24"/>
                <w:szCs w:val="24"/>
              </w:rPr>
              <w:t>X</w:t>
            </w:r>
          </w:p>
        </w:tc>
        <w:tc>
          <w:tcPr>
            <w:tcW w:w="2772" w:type="dxa"/>
            <w:tcBorders>
              <w:right w:val="single" w:sz="6" w:space="0" w:color="000000"/>
            </w:tcBorders>
          </w:tcPr>
          <w:p w14:paraId="1C8AA677" w14:textId="77777777" w:rsidR="00EC45E9" w:rsidRPr="0010523B" w:rsidRDefault="00EC45E9" w:rsidP="0010523B">
            <w:pPr>
              <w:pBdr>
                <w:top w:val="nil"/>
                <w:left w:val="nil"/>
                <w:bottom w:val="nil"/>
                <w:right w:val="nil"/>
                <w:between w:val="nil"/>
              </w:pBdr>
              <w:rPr>
                <w:color w:val="000000" w:themeColor="text1"/>
              </w:rPr>
            </w:pPr>
          </w:p>
        </w:tc>
      </w:tr>
    </w:tbl>
    <w:p w14:paraId="3AABDE4A" w14:textId="77777777" w:rsidR="008038A2" w:rsidRPr="0010523B" w:rsidRDefault="008038A2" w:rsidP="008038A2">
      <w:pPr>
        <w:tabs>
          <w:tab w:val="left" w:pos="9666"/>
        </w:tabs>
        <w:spacing w:before="79" w:line="552" w:lineRule="auto"/>
        <w:ind w:right="1160"/>
        <w:rPr>
          <w:b/>
          <w:bCs/>
          <w:color w:val="000000" w:themeColor="text1"/>
          <w:sz w:val="24"/>
          <w:szCs w:val="24"/>
          <w:shd w:val="clear" w:color="auto" w:fill="C00000"/>
        </w:rPr>
      </w:pPr>
    </w:p>
    <w:p w14:paraId="3825336E" w14:textId="6FFC3C8D" w:rsidR="008038A2" w:rsidRPr="0010523B" w:rsidRDefault="008038A2" w:rsidP="008038A2">
      <w:pPr>
        <w:tabs>
          <w:tab w:val="left" w:pos="9666"/>
        </w:tabs>
        <w:spacing w:before="79" w:line="552" w:lineRule="auto"/>
        <w:ind w:left="720" w:right="1160" w:hanging="29"/>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0632E1D3" w14:textId="77777777" w:rsidR="008038A2" w:rsidRPr="0010523B" w:rsidRDefault="008038A2" w:rsidP="00756CB4">
      <w:pPr>
        <w:numPr>
          <w:ilvl w:val="0"/>
          <w:numId w:val="336"/>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 xml:space="preserve">Python Data Analytics with Pandas, </w:t>
      </w:r>
      <w:proofErr w:type="spellStart"/>
      <w:r w:rsidRPr="0010523B">
        <w:rPr>
          <w:color w:val="000000" w:themeColor="text1"/>
          <w:sz w:val="24"/>
          <w:szCs w:val="24"/>
        </w:rPr>
        <w:t>Numpy</w:t>
      </w:r>
      <w:proofErr w:type="spellEnd"/>
      <w:r w:rsidRPr="0010523B">
        <w:rPr>
          <w:color w:val="000000" w:themeColor="text1"/>
          <w:sz w:val="24"/>
          <w:szCs w:val="24"/>
        </w:rPr>
        <w:t xml:space="preserve"> and Matplotlib (</w:t>
      </w:r>
      <w:proofErr w:type="spellStart"/>
      <w:r w:rsidRPr="0010523B">
        <w:rPr>
          <w:color w:val="000000" w:themeColor="text1"/>
          <w:sz w:val="24"/>
          <w:szCs w:val="24"/>
        </w:rPr>
        <w:t>Apress</w:t>
      </w:r>
      <w:proofErr w:type="spellEnd"/>
      <w:r w:rsidRPr="0010523B">
        <w:rPr>
          <w:color w:val="000000" w:themeColor="text1"/>
          <w:sz w:val="24"/>
          <w:szCs w:val="24"/>
        </w:rPr>
        <w:t xml:space="preserve">), Fabio </w:t>
      </w:r>
      <w:proofErr w:type="spellStart"/>
      <w:r w:rsidRPr="0010523B">
        <w:rPr>
          <w:color w:val="000000" w:themeColor="text1"/>
          <w:sz w:val="24"/>
          <w:szCs w:val="24"/>
        </w:rPr>
        <w:t>Nelli</w:t>
      </w:r>
      <w:proofErr w:type="spellEnd"/>
      <w:r w:rsidRPr="0010523B">
        <w:rPr>
          <w:color w:val="000000" w:themeColor="text1"/>
          <w:sz w:val="24"/>
          <w:szCs w:val="24"/>
        </w:rPr>
        <w:t xml:space="preserve"> 2018</w:t>
      </w:r>
    </w:p>
    <w:p w14:paraId="690E0D7A" w14:textId="77777777" w:rsidR="008038A2" w:rsidRPr="0010523B" w:rsidRDefault="008038A2" w:rsidP="00756CB4">
      <w:pPr>
        <w:numPr>
          <w:ilvl w:val="0"/>
          <w:numId w:val="336"/>
        </w:numPr>
        <w:pBdr>
          <w:top w:val="nil"/>
          <w:left w:val="nil"/>
          <w:bottom w:val="nil"/>
          <w:right w:val="nil"/>
          <w:between w:val="nil"/>
        </w:pBdr>
        <w:tabs>
          <w:tab w:val="left" w:pos="1441"/>
        </w:tabs>
        <w:spacing w:before="2" w:line="276" w:lineRule="auto"/>
        <w:ind w:right="1531" w:hanging="360"/>
        <w:jc w:val="both"/>
        <w:rPr>
          <w:color w:val="000000" w:themeColor="text1"/>
          <w:sz w:val="24"/>
          <w:szCs w:val="24"/>
        </w:rPr>
      </w:pPr>
      <w:r w:rsidRPr="0010523B">
        <w:rPr>
          <w:color w:val="000000" w:themeColor="text1"/>
          <w:sz w:val="24"/>
          <w:szCs w:val="24"/>
        </w:rPr>
        <w:t>Hands-On Exploratory Data Analysis with Python (</w:t>
      </w:r>
      <w:proofErr w:type="spellStart"/>
      <w:r w:rsidRPr="0010523B">
        <w:rPr>
          <w:color w:val="000000" w:themeColor="text1"/>
          <w:sz w:val="24"/>
          <w:szCs w:val="24"/>
        </w:rPr>
        <w:t>Packt</w:t>
      </w:r>
      <w:proofErr w:type="spellEnd"/>
      <w:r w:rsidRPr="0010523B">
        <w:rPr>
          <w:color w:val="000000" w:themeColor="text1"/>
          <w:sz w:val="24"/>
          <w:szCs w:val="24"/>
        </w:rPr>
        <w:t xml:space="preserve"> Publishing), Suresh Kumar Mukhiya and Usman Ahmed 2020</w:t>
      </w:r>
    </w:p>
    <w:p w14:paraId="5B27F981" w14:textId="77777777" w:rsidR="008038A2" w:rsidRPr="0010523B" w:rsidRDefault="008038A2" w:rsidP="008038A2">
      <w:pPr>
        <w:pBdr>
          <w:top w:val="nil"/>
          <w:left w:val="nil"/>
          <w:bottom w:val="nil"/>
          <w:right w:val="nil"/>
          <w:between w:val="nil"/>
        </w:pBdr>
        <w:spacing w:before="40"/>
        <w:ind w:right="1531"/>
        <w:jc w:val="both"/>
        <w:rPr>
          <w:color w:val="000000" w:themeColor="text1"/>
          <w:sz w:val="24"/>
          <w:szCs w:val="24"/>
        </w:rPr>
      </w:pPr>
    </w:p>
    <w:p w14:paraId="279BB131" w14:textId="77777777" w:rsidR="008038A2" w:rsidRPr="0010523B" w:rsidRDefault="008038A2" w:rsidP="008038A2">
      <w:pPr>
        <w:ind w:left="720" w:right="1531"/>
        <w:jc w:val="both"/>
        <w:rPr>
          <w:b/>
          <w:bCs/>
          <w:color w:val="000000" w:themeColor="text1"/>
          <w:sz w:val="24"/>
          <w:szCs w:val="24"/>
        </w:rPr>
      </w:pPr>
      <w:bookmarkStart w:id="310" w:name="bookmark=id.efcwvry8fijt" w:colFirst="0" w:colLast="0"/>
      <w:bookmarkEnd w:id="310"/>
      <w:r w:rsidRPr="0010523B">
        <w:rPr>
          <w:b/>
          <w:bCs/>
          <w:color w:val="000000" w:themeColor="text1"/>
          <w:sz w:val="24"/>
          <w:szCs w:val="24"/>
        </w:rPr>
        <w:t>Reference books</w:t>
      </w:r>
    </w:p>
    <w:p w14:paraId="1AE96AC9" w14:textId="77777777" w:rsidR="008038A2" w:rsidRPr="0010523B" w:rsidRDefault="008038A2" w:rsidP="008038A2">
      <w:pPr>
        <w:pBdr>
          <w:top w:val="nil"/>
          <w:left w:val="nil"/>
          <w:bottom w:val="nil"/>
          <w:right w:val="nil"/>
          <w:between w:val="nil"/>
        </w:pBdr>
        <w:spacing w:before="77"/>
        <w:ind w:right="1531"/>
        <w:jc w:val="both"/>
        <w:rPr>
          <w:b/>
          <w:bCs/>
          <w:color w:val="000000" w:themeColor="text1"/>
          <w:sz w:val="24"/>
          <w:szCs w:val="24"/>
        </w:rPr>
      </w:pPr>
    </w:p>
    <w:p w14:paraId="07B26D86" w14:textId="77777777" w:rsidR="008038A2" w:rsidRPr="0010523B" w:rsidRDefault="008038A2" w:rsidP="00756CB4">
      <w:pPr>
        <w:numPr>
          <w:ilvl w:val="0"/>
          <w:numId w:val="325"/>
        </w:numPr>
        <w:pBdr>
          <w:top w:val="nil"/>
          <w:left w:val="nil"/>
          <w:bottom w:val="nil"/>
          <w:right w:val="nil"/>
          <w:between w:val="nil"/>
        </w:pBdr>
        <w:tabs>
          <w:tab w:val="left" w:pos="1367"/>
          <w:tab w:val="left" w:pos="1426"/>
        </w:tabs>
        <w:spacing w:line="276" w:lineRule="auto"/>
        <w:ind w:right="1531" w:hanging="360"/>
        <w:jc w:val="both"/>
        <w:rPr>
          <w:color w:val="000000" w:themeColor="text1"/>
          <w:sz w:val="24"/>
          <w:szCs w:val="24"/>
        </w:rPr>
      </w:pPr>
      <w:r w:rsidRPr="0010523B">
        <w:rPr>
          <w:color w:val="000000" w:themeColor="text1"/>
          <w:sz w:val="24"/>
          <w:szCs w:val="24"/>
        </w:rPr>
        <w:t xml:space="preserve">Python for Marketing Research and Analytics (Springer International Publishing), Jason S. Schwarz, Chris Chapman, Elea McDonnell </w:t>
      </w:r>
      <w:proofErr w:type="spellStart"/>
      <w:r w:rsidRPr="0010523B">
        <w:rPr>
          <w:color w:val="000000" w:themeColor="text1"/>
          <w:sz w:val="24"/>
          <w:szCs w:val="24"/>
        </w:rPr>
        <w:t>Feit</w:t>
      </w:r>
      <w:proofErr w:type="spellEnd"/>
      <w:r w:rsidRPr="0010523B">
        <w:rPr>
          <w:color w:val="000000" w:themeColor="text1"/>
          <w:sz w:val="24"/>
          <w:szCs w:val="24"/>
        </w:rPr>
        <w:t xml:space="preserve"> (2020)</w:t>
      </w:r>
    </w:p>
    <w:p w14:paraId="56158C98" w14:textId="77777777" w:rsidR="00EC45E9" w:rsidRPr="0010523B" w:rsidRDefault="00EC45E9" w:rsidP="00EC45E9">
      <w:pPr>
        <w:pBdr>
          <w:top w:val="nil"/>
          <w:left w:val="nil"/>
          <w:bottom w:val="nil"/>
          <w:right w:val="nil"/>
          <w:between w:val="nil"/>
        </w:pBdr>
        <w:rPr>
          <w:color w:val="000000" w:themeColor="text1"/>
        </w:rPr>
      </w:pPr>
    </w:p>
    <w:p w14:paraId="13BF73D8" w14:textId="77777777" w:rsidR="008038A2" w:rsidRPr="0010523B" w:rsidRDefault="008038A2" w:rsidP="008038A2">
      <w:pPr>
        <w:pStyle w:val="Heading2"/>
        <w:tabs>
          <w:tab w:val="left" w:pos="9666"/>
        </w:tabs>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32CBEA07" w14:textId="77777777" w:rsidR="008038A2" w:rsidRPr="0010523B" w:rsidRDefault="008038A2" w:rsidP="008038A2">
      <w:pPr>
        <w:pBdr>
          <w:top w:val="nil"/>
          <w:left w:val="nil"/>
          <w:bottom w:val="nil"/>
          <w:right w:val="nil"/>
          <w:between w:val="nil"/>
        </w:pBdr>
        <w:spacing w:before="72"/>
        <w:rPr>
          <w:b/>
          <w:bCs/>
          <w:color w:val="000000" w:themeColor="text1"/>
          <w:sz w:val="24"/>
          <w:szCs w:val="24"/>
        </w:rPr>
      </w:pPr>
    </w:p>
    <w:p w14:paraId="53DDF019" w14:textId="77777777" w:rsidR="008038A2" w:rsidRPr="0010523B" w:rsidRDefault="008038A2" w:rsidP="00756CB4">
      <w:pPr>
        <w:numPr>
          <w:ilvl w:val="0"/>
          <w:numId w:val="316"/>
        </w:numPr>
        <w:pBdr>
          <w:top w:val="nil"/>
          <w:left w:val="nil"/>
          <w:bottom w:val="nil"/>
          <w:right w:val="nil"/>
          <w:between w:val="nil"/>
        </w:pBdr>
        <w:tabs>
          <w:tab w:val="left" w:pos="1382"/>
        </w:tabs>
        <w:ind w:left="1382"/>
        <w:rPr>
          <w:color w:val="000000" w:themeColor="text1"/>
          <w:sz w:val="24"/>
          <w:szCs w:val="24"/>
        </w:rPr>
      </w:pPr>
      <w:r w:rsidRPr="0010523B">
        <w:rPr>
          <w:color w:val="000000" w:themeColor="text1"/>
          <w:sz w:val="24"/>
          <w:szCs w:val="24"/>
        </w:rPr>
        <w:t xml:space="preserve">Python Documentations from </w:t>
      </w:r>
      <w:hyperlink r:id="rId112">
        <w:r w:rsidRPr="0010523B">
          <w:rPr>
            <w:color w:val="000000" w:themeColor="text1"/>
            <w:sz w:val="24"/>
            <w:szCs w:val="24"/>
            <w:u w:val="single"/>
          </w:rPr>
          <w:t>www.python.org</w:t>
        </w:r>
      </w:hyperlink>
    </w:p>
    <w:p w14:paraId="0450DBF5" w14:textId="77777777" w:rsidR="008038A2" w:rsidRPr="0010523B" w:rsidRDefault="008038A2" w:rsidP="008038A2">
      <w:pPr>
        <w:pBdr>
          <w:top w:val="nil"/>
          <w:left w:val="nil"/>
          <w:bottom w:val="nil"/>
          <w:right w:val="nil"/>
          <w:between w:val="nil"/>
        </w:pBdr>
        <w:spacing w:before="91"/>
        <w:rPr>
          <w:color w:val="000000" w:themeColor="text1"/>
          <w:sz w:val="24"/>
          <w:szCs w:val="24"/>
        </w:rPr>
      </w:pPr>
    </w:p>
    <w:p w14:paraId="2D12F68F" w14:textId="5A2B070D" w:rsidR="008038A2" w:rsidRPr="0010523B" w:rsidRDefault="008038A2" w:rsidP="008038A2">
      <w:pPr>
        <w:pStyle w:val="Heading2"/>
        <w:tabs>
          <w:tab w:val="left" w:pos="9666"/>
        </w:tabs>
        <w:rPr>
          <w:color w:val="000000" w:themeColor="text1"/>
        </w:rPr>
      </w:pPr>
      <w:bookmarkStart w:id="311" w:name="bookmark=id.l7r7t5x8m7n6" w:colFirst="0" w:colLast="0"/>
      <w:bookmarkEnd w:id="311"/>
      <w:r w:rsidRPr="0010523B">
        <w:rPr>
          <w:color w:val="000000" w:themeColor="text1"/>
          <w:shd w:val="clear" w:color="auto" w:fill="C00000"/>
        </w:rPr>
        <w:t>Suggested Courses</w:t>
      </w:r>
      <w:r w:rsidRPr="0010523B">
        <w:rPr>
          <w:color w:val="000000" w:themeColor="text1"/>
          <w:shd w:val="clear" w:color="auto" w:fill="C00000"/>
        </w:rPr>
        <w:tab/>
      </w:r>
    </w:p>
    <w:p w14:paraId="4B899A66" w14:textId="77777777" w:rsidR="008038A2" w:rsidRPr="0010523B" w:rsidRDefault="008038A2" w:rsidP="008038A2">
      <w:pPr>
        <w:pBdr>
          <w:top w:val="nil"/>
          <w:left w:val="nil"/>
          <w:bottom w:val="nil"/>
          <w:right w:val="nil"/>
          <w:between w:val="nil"/>
        </w:pBdr>
        <w:spacing w:before="77"/>
        <w:rPr>
          <w:b/>
          <w:bCs/>
          <w:color w:val="000000" w:themeColor="text1"/>
          <w:sz w:val="24"/>
          <w:szCs w:val="24"/>
        </w:rPr>
      </w:pPr>
    </w:p>
    <w:p w14:paraId="78F51BB6" w14:textId="77777777" w:rsidR="008038A2" w:rsidRPr="0010523B" w:rsidRDefault="008038A2" w:rsidP="00756CB4">
      <w:pPr>
        <w:numPr>
          <w:ilvl w:val="0"/>
          <w:numId w:val="308"/>
        </w:numPr>
        <w:pBdr>
          <w:top w:val="nil"/>
          <w:left w:val="nil"/>
          <w:bottom w:val="nil"/>
          <w:right w:val="nil"/>
          <w:between w:val="nil"/>
        </w:pBdr>
        <w:tabs>
          <w:tab w:val="left" w:pos="1441"/>
          <w:tab w:val="left" w:pos="3303"/>
          <w:tab w:val="left" w:pos="4773"/>
          <w:tab w:val="left" w:pos="7011"/>
          <w:tab w:val="left" w:pos="9556"/>
        </w:tabs>
        <w:spacing w:before="1" w:line="276" w:lineRule="auto"/>
        <w:ind w:right="1190" w:hanging="360"/>
        <w:jc w:val="both"/>
        <w:rPr>
          <w:color w:val="000000" w:themeColor="text1"/>
          <w:sz w:val="24"/>
          <w:szCs w:val="24"/>
        </w:rPr>
      </w:pPr>
      <w:r w:rsidRPr="0010523B">
        <w:rPr>
          <w:color w:val="000000" w:themeColor="text1"/>
          <w:sz w:val="24"/>
          <w:szCs w:val="24"/>
        </w:rPr>
        <w:t>Python</w:t>
      </w:r>
      <w:r w:rsidRPr="0010523B">
        <w:rPr>
          <w:color w:val="000000" w:themeColor="text1"/>
          <w:sz w:val="24"/>
          <w:szCs w:val="24"/>
        </w:rPr>
        <w:tab/>
        <w:t>for</w:t>
      </w:r>
      <w:r w:rsidRPr="0010523B">
        <w:rPr>
          <w:color w:val="000000" w:themeColor="text1"/>
          <w:sz w:val="24"/>
          <w:szCs w:val="24"/>
        </w:rPr>
        <w:tab/>
        <w:t>Everybody</w:t>
      </w:r>
      <w:r w:rsidRPr="0010523B">
        <w:rPr>
          <w:color w:val="000000" w:themeColor="text1"/>
          <w:sz w:val="24"/>
          <w:szCs w:val="24"/>
        </w:rPr>
        <w:tab/>
        <w:t>Specialization</w:t>
      </w:r>
      <w:r w:rsidRPr="0010523B">
        <w:rPr>
          <w:color w:val="000000" w:themeColor="text1"/>
          <w:sz w:val="24"/>
          <w:szCs w:val="24"/>
        </w:rPr>
        <w:tab/>
        <w:t xml:space="preserve">- </w:t>
      </w:r>
      <w:hyperlink r:id="rId113">
        <w:r w:rsidRPr="0010523B">
          <w:rPr>
            <w:color w:val="000000" w:themeColor="text1"/>
            <w:sz w:val="24"/>
            <w:szCs w:val="24"/>
          </w:rPr>
          <w:t>https://www.coursera.org/specializations/python</w:t>
        </w:r>
      </w:hyperlink>
    </w:p>
    <w:p w14:paraId="23CAB389" w14:textId="77777777" w:rsidR="008038A2" w:rsidRPr="0010523B" w:rsidRDefault="008038A2" w:rsidP="00756CB4">
      <w:pPr>
        <w:numPr>
          <w:ilvl w:val="0"/>
          <w:numId w:val="308"/>
        </w:numPr>
        <w:pBdr>
          <w:top w:val="nil"/>
          <w:left w:val="nil"/>
          <w:bottom w:val="nil"/>
          <w:right w:val="nil"/>
          <w:between w:val="nil"/>
        </w:pBdr>
        <w:tabs>
          <w:tab w:val="left" w:pos="1440"/>
        </w:tabs>
        <w:spacing w:before="3"/>
        <w:ind w:left="1440" w:hanging="360"/>
        <w:rPr>
          <w:color w:val="000000" w:themeColor="text1"/>
          <w:sz w:val="24"/>
          <w:szCs w:val="24"/>
        </w:rPr>
      </w:pPr>
      <w:r w:rsidRPr="0010523B">
        <w:rPr>
          <w:color w:val="000000" w:themeColor="text1"/>
          <w:sz w:val="24"/>
          <w:szCs w:val="24"/>
        </w:rPr>
        <w:t xml:space="preserve">Crash Course on Python - </w:t>
      </w:r>
      <w:hyperlink r:id="rId114">
        <w:r w:rsidRPr="0010523B">
          <w:rPr>
            <w:color w:val="000000" w:themeColor="text1"/>
            <w:sz w:val="24"/>
            <w:szCs w:val="24"/>
          </w:rPr>
          <w:t>https://www.coursera.org/learn/python-crash-course</w:t>
        </w:r>
      </w:hyperlink>
    </w:p>
    <w:p w14:paraId="0191A9CE" w14:textId="703E5EE0" w:rsidR="008038A2" w:rsidRPr="0010523B" w:rsidRDefault="008038A2" w:rsidP="00756CB4">
      <w:pPr>
        <w:numPr>
          <w:ilvl w:val="0"/>
          <w:numId w:val="308"/>
        </w:numPr>
        <w:pBdr>
          <w:top w:val="nil"/>
          <w:left w:val="nil"/>
          <w:bottom w:val="nil"/>
          <w:right w:val="nil"/>
          <w:between w:val="nil"/>
        </w:pBdr>
        <w:tabs>
          <w:tab w:val="left" w:pos="1440"/>
        </w:tabs>
        <w:spacing w:before="3"/>
        <w:ind w:left="1440" w:hanging="360"/>
        <w:rPr>
          <w:color w:val="000000" w:themeColor="text1"/>
          <w:sz w:val="24"/>
          <w:szCs w:val="24"/>
        </w:rPr>
      </w:pPr>
      <w:r w:rsidRPr="0010523B">
        <w:rPr>
          <w:color w:val="000000" w:themeColor="text1"/>
          <w:sz w:val="24"/>
          <w:szCs w:val="24"/>
        </w:rPr>
        <w:t xml:space="preserve">Programming for Everybody - </w:t>
      </w:r>
      <w:hyperlink r:id="rId115">
        <w:r w:rsidRPr="0010523B">
          <w:rPr>
            <w:color w:val="000000" w:themeColor="text1"/>
            <w:sz w:val="24"/>
            <w:szCs w:val="24"/>
          </w:rPr>
          <w:t>https://www.coursera.org/learn/python</w:t>
        </w:r>
      </w:hyperlink>
    </w:p>
    <w:p w14:paraId="4C2BEE78" w14:textId="77777777" w:rsidR="008038A2" w:rsidRPr="0010523B" w:rsidRDefault="008038A2" w:rsidP="008038A2">
      <w:pPr>
        <w:pBdr>
          <w:top w:val="nil"/>
          <w:left w:val="nil"/>
          <w:bottom w:val="nil"/>
          <w:right w:val="nil"/>
          <w:between w:val="nil"/>
        </w:pBdr>
        <w:tabs>
          <w:tab w:val="left" w:pos="1800"/>
        </w:tabs>
        <w:spacing w:before="41"/>
        <w:ind w:left="1800"/>
        <w:rPr>
          <w:color w:val="000000" w:themeColor="text1"/>
          <w:sz w:val="24"/>
          <w:szCs w:val="24"/>
        </w:rPr>
      </w:pPr>
    </w:p>
    <w:p w14:paraId="4C6858FF" w14:textId="77777777" w:rsidR="008038A2" w:rsidRPr="0010523B" w:rsidRDefault="008038A2" w:rsidP="008038A2">
      <w:pPr>
        <w:pBdr>
          <w:top w:val="nil"/>
          <w:left w:val="nil"/>
          <w:bottom w:val="nil"/>
          <w:right w:val="nil"/>
          <w:between w:val="nil"/>
        </w:pBdr>
        <w:spacing w:before="91"/>
        <w:rPr>
          <w:color w:val="000000" w:themeColor="text1"/>
          <w:sz w:val="24"/>
          <w:szCs w:val="24"/>
        </w:rPr>
      </w:pPr>
    </w:p>
    <w:p w14:paraId="204F0798" w14:textId="77777777" w:rsidR="008038A2" w:rsidRPr="0010523B" w:rsidRDefault="008038A2" w:rsidP="00EC45E9">
      <w:pPr>
        <w:pBdr>
          <w:top w:val="nil"/>
          <w:left w:val="nil"/>
          <w:bottom w:val="nil"/>
          <w:right w:val="nil"/>
          <w:between w:val="nil"/>
        </w:pBdr>
        <w:rPr>
          <w:color w:val="000000" w:themeColor="text1"/>
        </w:rPr>
        <w:sectPr w:rsidR="008038A2" w:rsidRPr="0010523B" w:rsidSect="00EC45E9">
          <w:type w:val="continuous"/>
          <w:pgSz w:w="12240" w:h="15840"/>
          <w:pgMar w:top="1380" w:right="360" w:bottom="280" w:left="720" w:header="720" w:footer="720" w:gutter="0"/>
          <w:cols w:space="720"/>
        </w:sectPr>
      </w:pPr>
    </w:p>
    <w:p w14:paraId="51165375" w14:textId="0E832A52" w:rsidR="009A47D9" w:rsidRPr="0010523B" w:rsidRDefault="009A47D9" w:rsidP="009A47D9">
      <w:pPr>
        <w:pStyle w:val="Heading2"/>
        <w:tabs>
          <w:tab w:val="left" w:pos="3600"/>
        </w:tabs>
        <w:spacing w:before="61" w:line="276" w:lineRule="auto"/>
        <w:ind w:left="720" w:right="5289"/>
        <w:rPr>
          <w:color w:val="000000" w:themeColor="text1"/>
        </w:rPr>
      </w:pPr>
      <w:r w:rsidRPr="0010523B">
        <w:rPr>
          <w:color w:val="000000" w:themeColor="text1"/>
        </w:rPr>
        <w:lastRenderedPageBreak/>
        <w:t>SEMESTER/YEAR</w:t>
      </w:r>
      <w:r w:rsidRPr="0010523B">
        <w:rPr>
          <w:color w:val="000000" w:themeColor="text1"/>
        </w:rPr>
        <w:tab/>
        <w:t>: III SEM /II YEAR</w:t>
      </w:r>
      <w:r w:rsidRPr="0010523B">
        <w:rPr>
          <w:color w:val="000000" w:themeColor="text1"/>
          <w:spacing w:val="-57"/>
        </w:rPr>
        <w:t xml:space="preserve"> </w:t>
      </w:r>
      <w:r w:rsidRPr="0010523B">
        <w:rPr>
          <w:color w:val="000000" w:themeColor="text1"/>
        </w:rPr>
        <w:t>COURSE</w:t>
      </w:r>
      <w:r w:rsidRPr="0010523B">
        <w:rPr>
          <w:color w:val="000000" w:themeColor="text1"/>
          <w:spacing w:val="-1"/>
        </w:rPr>
        <w:t xml:space="preserve"> </w:t>
      </w:r>
      <w:r w:rsidRPr="0010523B">
        <w:rPr>
          <w:color w:val="000000" w:themeColor="text1"/>
        </w:rPr>
        <w:t>CODE</w:t>
      </w:r>
      <w:r w:rsidRPr="0010523B">
        <w:rPr>
          <w:color w:val="000000" w:themeColor="text1"/>
        </w:rPr>
        <w:tab/>
        <w:t>:</w:t>
      </w:r>
      <w:r w:rsidRPr="0010523B">
        <w:rPr>
          <w:color w:val="000000" w:themeColor="text1"/>
          <w:spacing w:val="-1"/>
        </w:rPr>
        <w:t xml:space="preserve"> </w:t>
      </w:r>
      <w:r w:rsidR="003B4523" w:rsidRPr="0010523B">
        <w:rPr>
          <w:color w:val="000000" w:themeColor="text1"/>
        </w:rPr>
        <w:t>25MBA</w:t>
      </w:r>
      <w:r w:rsidRPr="0010523B">
        <w:rPr>
          <w:color w:val="000000" w:themeColor="text1"/>
        </w:rPr>
        <w:t>R001</w:t>
      </w:r>
    </w:p>
    <w:p w14:paraId="608C91E2" w14:textId="733FF507" w:rsidR="009A47D9" w:rsidRPr="0010523B" w:rsidRDefault="009A47D9" w:rsidP="009A47D9">
      <w:pPr>
        <w:tabs>
          <w:tab w:val="left" w:pos="3600"/>
        </w:tabs>
        <w:spacing w:line="278" w:lineRule="auto"/>
        <w:ind w:left="720" w:right="3311"/>
        <w:rPr>
          <w:b/>
          <w:color w:val="000000" w:themeColor="text1"/>
          <w:sz w:val="24"/>
        </w:rPr>
      </w:pPr>
      <w:r w:rsidRPr="0010523B">
        <w:rPr>
          <w:b/>
          <w:color w:val="000000" w:themeColor="text1"/>
          <w:sz w:val="24"/>
        </w:rPr>
        <w:t>TITLE OF THE COURSE</w:t>
      </w:r>
      <w:r w:rsidR="000D5E55">
        <w:rPr>
          <w:b/>
          <w:color w:val="000000" w:themeColor="text1"/>
          <w:spacing w:val="1"/>
          <w:sz w:val="24"/>
        </w:rPr>
        <w:tab/>
      </w:r>
      <w:r w:rsidRPr="0010523B">
        <w:rPr>
          <w:b/>
          <w:color w:val="000000" w:themeColor="text1"/>
          <w:sz w:val="24"/>
        </w:rPr>
        <w:t>: DATA SCIENCE FUNDAMENTALS</w:t>
      </w:r>
      <w:r w:rsidRPr="0010523B">
        <w:rPr>
          <w:b/>
          <w:color w:val="000000" w:themeColor="text1"/>
          <w:spacing w:val="-57"/>
          <w:sz w:val="24"/>
        </w:rPr>
        <w:t xml:space="preserve"> </w:t>
      </w:r>
      <w:r w:rsidRPr="0010523B">
        <w:rPr>
          <w:b/>
          <w:color w:val="000000" w:themeColor="text1"/>
          <w:sz w:val="24"/>
        </w:rPr>
        <w:t>L:</w:t>
      </w:r>
      <w:r w:rsidRPr="0010523B">
        <w:rPr>
          <w:b/>
          <w:color w:val="000000" w:themeColor="text1"/>
          <w:spacing w:val="-1"/>
          <w:sz w:val="24"/>
        </w:rPr>
        <w:t xml:space="preserve"> </w:t>
      </w:r>
      <w:r w:rsidRPr="0010523B">
        <w:rPr>
          <w:b/>
          <w:color w:val="000000" w:themeColor="text1"/>
          <w:sz w:val="24"/>
        </w:rPr>
        <w:t>T:</w:t>
      </w:r>
      <w:r w:rsidRPr="0010523B">
        <w:rPr>
          <w:b/>
          <w:color w:val="000000" w:themeColor="text1"/>
          <w:spacing w:val="-1"/>
          <w:sz w:val="24"/>
        </w:rPr>
        <w:t xml:space="preserve"> </w:t>
      </w:r>
      <w:r w:rsidRPr="0010523B">
        <w:rPr>
          <w:b/>
          <w:color w:val="000000" w:themeColor="text1"/>
          <w:sz w:val="24"/>
        </w:rPr>
        <w:t>P: C</w:t>
      </w:r>
      <w:r w:rsidRPr="0010523B">
        <w:rPr>
          <w:b/>
          <w:color w:val="000000" w:themeColor="text1"/>
          <w:sz w:val="24"/>
        </w:rPr>
        <w:tab/>
        <w:t>: 3:</w:t>
      </w:r>
      <w:r w:rsidRPr="0010523B">
        <w:rPr>
          <w:b/>
          <w:color w:val="000000" w:themeColor="text1"/>
          <w:spacing w:val="-2"/>
          <w:sz w:val="24"/>
        </w:rPr>
        <w:t xml:space="preserve"> </w:t>
      </w:r>
      <w:r w:rsidRPr="0010523B">
        <w:rPr>
          <w:b/>
          <w:color w:val="000000" w:themeColor="text1"/>
          <w:sz w:val="24"/>
        </w:rPr>
        <w:t>0: 2:</w:t>
      </w:r>
      <w:r w:rsidRPr="0010523B">
        <w:rPr>
          <w:b/>
          <w:color w:val="000000" w:themeColor="text1"/>
          <w:spacing w:val="-2"/>
          <w:sz w:val="24"/>
        </w:rPr>
        <w:t xml:space="preserve"> </w:t>
      </w:r>
      <w:r w:rsidRPr="0010523B">
        <w:rPr>
          <w:b/>
          <w:color w:val="000000" w:themeColor="text1"/>
          <w:sz w:val="24"/>
        </w:rPr>
        <w:t>4</w:t>
      </w:r>
    </w:p>
    <w:p w14:paraId="0BC577E7" w14:textId="77777777" w:rsidR="009A47D9" w:rsidRPr="0010523B" w:rsidRDefault="009A47D9" w:rsidP="009A47D9">
      <w:pPr>
        <w:pStyle w:val="BodyText"/>
        <w:spacing w:before="3"/>
        <w:rPr>
          <w:b/>
          <w:color w:val="000000" w:themeColor="text1"/>
          <w:sz w:val="19"/>
        </w:rPr>
      </w:pPr>
    </w:p>
    <w:p w14:paraId="31958281" w14:textId="77777777" w:rsidR="009A47D9" w:rsidRPr="0010523B" w:rsidRDefault="009A47D9" w:rsidP="009A47D9">
      <w:pPr>
        <w:pStyle w:val="Heading2"/>
        <w:tabs>
          <w:tab w:val="left" w:pos="9661"/>
        </w:tabs>
        <w:jc w:val="both"/>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Overview</w:t>
      </w:r>
      <w:r w:rsidRPr="0010523B">
        <w:rPr>
          <w:color w:val="000000" w:themeColor="text1"/>
          <w:shd w:val="clear" w:color="auto" w:fill="C00000"/>
        </w:rPr>
        <w:tab/>
      </w:r>
    </w:p>
    <w:p w14:paraId="4FBC616F" w14:textId="77777777" w:rsidR="009A47D9" w:rsidRPr="0010523B" w:rsidRDefault="009A47D9" w:rsidP="009A47D9">
      <w:pPr>
        <w:pStyle w:val="BodyText"/>
        <w:spacing w:before="10"/>
        <w:rPr>
          <w:b/>
          <w:color w:val="000000" w:themeColor="text1"/>
          <w:sz w:val="30"/>
        </w:rPr>
      </w:pPr>
    </w:p>
    <w:p w14:paraId="08F2BF9C" w14:textId="77777777" w:rsidR="009A47D9" w:rsidRPr="0010523B" w:rsidRDefault="009A47D9" w:rsidP="009A47D9">
      <w:pPr>
        <w:pStyle w:val="BodyText"/>
        <w:spacing w:line="276" w:lineRule="auto"/>
        <w:ind w:left="720" w:right="1531"/>
        <w:jc w:val="both"/>
        <w:rPr>
          <w:color w:val="000000" w:themeColor="text1"/>
        </w:rPr>
      </w:pPr>
      <w:r w:rsidRPr="0010523B">
        <w:rPr>
          <w:color w:val="000000" w:themeColor="text1"/>
        </w:rPr>
        <w:t>Decision making is essential part of a life well lived, particularly concerning business and</w:t>
      </w:r>
      <w:r w:rsidRPr="0010523B">
        <w:rPr>
          <w:color w:val="000000" w:themeColor="text1"/>
          <w:spacing w:val="1"/>
        </w:rPr>
        <w:t xml:space="preserve"> </w:t>
      </w:r>
      <w:r w:rsidRPr="0010523B">
        <w:rPr>
          <w:color w:val="000000" w:themeColor="text1"/>
        </w:rPr>
        <w:t>any organization that creates customer value and so with the highest quality, lowest cost and</w:t>
      </w:r>
      <w:r w:rsidRPr="0010523B">
        <w:rPr>
          <w:color w:val="000000" w:themeColor="text1"/>
          <w:spacing w:val="-57"/>
        </w:rPr>
        <w:t xml:space="preserve"> </w:t>
      </w:r>
      <w:r w:rsidRPr="0010523B">
        <w:rPr>
          <w:color w:val="000000" w:themeColor="text1"/>
        </w:rPr>
        <w:t>in quick time to stay competitive and survive. In a rapidly evolving condition of market</w:t>
      </w:r>
      <w:r w:rsidRPr="0010523B">
        <w:rPr>
          <w:color w:val="000000" w:themeColor="text1"/>
          <w:spacing w:val="1"/>
        </w:rPr>
        <w:t xml:space="preserve"> </w:t>
      </w:r>
      <w:r w:rsidRPr="0010523B">
        <w:rPr>
          <w:color w:val="000000" w:themeColor="text1"/>
        </w:rPr>
        <w:t>expectations, dynamic competitive, economic and political environment, decisions have to</w:t>
      </w:r>
      <w:r w:rsidRPr="0010523B">
        <w:rPr>
          <w:color w:val="000000" w:themeColor="text1"/>
          <w:spacing w:val="1"/>
        </w:rPr>
        <w:t xml:space="preserve"> </w:t>
      </w:r>
      <w:r w:rsidRPr="0010523B">
        <w:rPr>
          <w:color w:val="000000" w:themeColor="text1"/>
        </w:rPr>
        <w:t>be</w:t>
      </w:r>
      <w:r w:rsidRPr="0010523B">
        <w:rPr>
          <w:color w:val="000000" w:themeColor="text1"/>
          <w:spacing w:val="26"/>
        </w:rPr>
        <w:t xml:space="preserve"> </w:t>
      </w:r>
      <w:r w:rsidRPr="0010523B">
        <w:rPr>
          <w:color w:val="000000" w:themeColor="text1"/>
        </w:rPr>
        <w:t>taken</w:t>
      </w:r>
      <w:r w:rsidRPr="0010523B">
        <w:rPr>
          <w:color w:val="000000" w:themeColor="text1"/>
          <w:spacing w:val="29"/>
        </w:rPr>
        <w:t xml:space="preserve"> </w:t>
      </w:r>
      <w:r w:rsidRPr="0010523B">
        <w:rPr>
          <w:color w:val="000000" w:themeColor="text1"/>
        </w:rPr>
        <w:t>evaluating</w:t>
      </w:r>
      <w:r w:rsidRPr="0010523B">
        <w:rPr>
          <w:color w:val="000000" w:themeColor="text1"/>
          <w:spacing w:val="28"/>
        </w:rPr>
        <w:t xml:space="preserve"> </w:t>
      </w:r>
      <w:r w:rsidRPr="0010523B">
        <w:rPr>
          <w:color w:val="000000" w:themeColor="text1"/>
        </w:rPr>
        <w:t>various</w:t>
      </w:r>
      <w:r w:rsidRPr="0010523B">
        <w:rPr>
          <w:color w:val="000000" w:themeColor="text1"/>
          <w:spacing w:val="30"/>
        </w:rPr>
        <w:t xml:space="preserve"> </w:t>
      </w:r>
      <w:r w:rsidRPr="0010523B">
        <w:rPr>
          <w:color w:val="000000" w:themeColor="text1"/>
        </w:rPr>
        <w:t>courses</w:t>
      </w:r>
      <w:r w:rsidRPr="0010523B">
        <w:rPr>
          <w:color w:val="000000" w:themeColor="text1"/>
          <w:spacing w:val="30"/>
        </w:rPr>
        <w:t xml:space="preserve"> </w:t>
      </w:r>
      <w:r w:rsidRPr="0010523B">
        <w:rPr>
          <w:color w:val="000000" w:themeColor="text1"/>
        </w:rPr>
        <w:t>of</w:t>
      </w:r>
      <w:r w:rsidRPr="0010523B">
        <w:rPr>
          <w:color w:val="000000" w:themeColor="text1"/>
          <w:spacing w:val="26"/>
        </w:rPr>
        <w:t xml:space="preserve"> </w:t>
      </w:r>
      <w:r w:rsidRPr="0010523B">
        <w:rPr>
          <w:color w:val="000000" w:themeColor="text1"/>
        </w:rPr>
        <w:t>possible</w:t>
      </w:r>
      <w:r w:rsidRPr="0010523B">
        <w:rPr>
          <w:color w:val="000000" w:themeColor="text1"/>
          <w:spacing w:val="30"/>
        </w:rPr>
        <w:t xml:space="preserve"> </w:t>
      </w:r>
      <w:r w:rsidRPr="0010523B">
        <w:rPr>
          <w:color w:val="000000" w:themeColor="text1"/>
        </w:rPr>
        <w:t>actions</w:t>
      </w:r>
      <w:r w:rsidRPr="0010523B">
        <w:rPr>
          <w:color w:val="000000" w:themeColor="text1"/>
          <w:spacing w:val="27"/>
        </w:rPr>
        <w:t xml:space="preserve"> </w:t>
      </w:r>
      <w:r w:rsidRPr="0010523B">
        <w:rPr>
          <w:color w:val="000000" w:themeColor="text1"/>
        </w:rPr>
        <w:t>and</w:t>
      </w:r>
      <w:r w:rsidRPr="0010523B">
        <w:rPr>
          <w:color w:val="000000" w:themeColor="text1"/>
          <w:spacing w:val="28"/>
        </w:rPr>
        <w:t xml:space="preserve"> </w:t>
      </w:r>
      <w:r w:rsidRPr="0010523B">
        <w:rPr>
          <w:color w:val="000000" w:themeColor="text1"/>
        </w:rPr>
        <w:t>deciding</w:t>
      </w:r>
      <w:r w:rsidRPr="0010523B">
        <w:rPr>
          <w:color w:val="000000" w:themeColor="text1"/>
          <w:spacing w:val="25"/>
        </w:rPr>
        <w:t xml:space="preserve"> </w:t>
      </w:r>
      <w:r w:rsidRPr="0010523B">
        <w:rPr>
          <w:color w:val="000000" w:themeColor="text1"/>
        </w:rPr>
        <w:t>on</w:t>
      </w:r>
      <w:r w:rsidRPr="0010523B">
        <w:rPr>
          <w:color w:val="000000" w:themeColor="text1"/>
          <w:spacing w:val="30"/>
        </w:rPr>
        <w:t xml:space="preserve"> </w:t>
      </w:r>
      <w:r w:rsidRPr="0010523B">
        <w:rPr>
          <w:color w:val="000000" w:themeColor="text1"/>
        </w:rPr>
        <w:t>the</w:t>
      </w:r>
      <w:r w:rsidRPr="0010523B">
        <w:rPr>
          <w:color w:val="000000" w:themeColor="text1"/>
          <w:spacing w:val="27"/>
        </w:rPr>
        <w:t xml:space="preserve"> </w:t>
      </w:r>
      <w:r w:rsidRPr="0010523B">
        <w:rPr>
          <w:color w:val="000000" w:themeColor="text1"/>
        </w:rPr>
        <w:t>most</w:t>
      </w:r>
      <w:r w:rsidRPr="0010523B">
        <w:rPr>
          <w:color w:val="000000" w:themeColor="text1"/>
          <w:spacing w:val="28"/>
        </w:rPr>
        <w:t xml:space="preserve"> </w:t>
      </w:r>
      <w:r w:rsidRPr="0010523B">
        <w:rPr>
          <w:color w:val="000000" w:themeColor="text1"/>
        </w:rPr>
        <w:t>optimal</w:t>
      </w:r>
      <w:r w:rsidRPr="0010523B">
        <w:rPr>
          <w:color w:val="000000" w:themeColor="text1"/>
          <w:spacing w:val="-57"/>
        </w:rPr>
        <w:t xml:space="preserve"> </w:t>
      </w:r>
      <w:r w:rsidRPr="0010523B">
        <w:rPr>
          <w:color w:val="000000" w:themeColor="text1"/>
        </w:rPr>
        <w:t xml:space="preserve">and minimizing the risk at the same time. This calls for responsive </w:t>
      </w:r>
      <w:proofErr w:type="spellStart"/>
      <w:r w:rsidRPr="0010523B">
        <w:rPr>
          <w:color w:val="000000" w:themeColor="text1"/>
        </w:rPr>
        <w:t>organisations</w:t>
      </w:r>
      <w:proofErr w:type="spellEnd"/>
      <w:r w:rsidRPr="0010523B">
        <w:rPr>
          <w:color w:val="000000" w:themeColor="text1"/>
        </w:rPr>
        <w:t xml:space="preserve"> supported</w:t>
      </w:r>
      <w:r w:rsidRPr="0010523B">
        <w:rPr>
          <w:color w:val="000000" w:themeColor="text1"/>
          <w:spacing w:val="1"/>
        </w:rPr>
        <w:t xml:space="preserve"> </w:t>
      </w:r>
      <w:r w:rsidRPr="0010523B">
        <w:rPr>
          <w:color w:val="000000" w:themeColor="text1"/>
        </w:rPr>
        <w:t>by responsive managers who sense reality in real time aided by quality date transformed into</w:t>
      </w:r>
      <w:r w:rsidRPr="0010523B">
        <w:rPr>
          <w:color w:val="000000" w:themeColor="text1"/>
          <w:spacing w:val="-57"/>
        </w:rPr>
        <w:t xml:space="preserve"> </w:t>
      </w:r>
      <w:r w:rsidRPr="0010523B">
        <w:rPr>
          <w:color w:val="000000" w:themeColor="text1"/>
        </w:rPr>
        <w:t>information, Insights and intelligence for action. There is no paucity of tools that claim to do</w:t>
      </w:r>
      <w:r w:rsidRPr="0010523B">
        <w:rPr>
          <w:color w:val="000000" w:themeColor="text1"/>
          <w:spacing w:val="-57"/>
        </w:rPr>
        <w:t xml:space="preserve"> </w:t>
      </w:r>
      <w:r w:rsidRPr="0010523B">
        <w:rPr>
          <w:color w:val="000000" w:themeColor="text1"/>
        </w:rPr>
        <w:t>all that one needs. It is not about the tools, it is about gauging a given business situation,</w:t>
      </w:r>
      <w:r w:rsidRPr="0010523B">
        <w:rPr>
          <w:color w:val="000000" w:themeColor="text1"/>
          <w:spacing w:val="1"/>
        </w:rPr>
        <w:t xml:space="preserve"> </w:t>
      </w:r>
      <w:r w:rsidRPr="0010523B">
        <w:rPr>
          <w:color w:val="000000" w:themeColor="text1"/>
        </w:rPr>
        <w:t>understanding the problems and issues rightly so as to take the desired action. Data, Data</w:t>
      </w:r>
      <w:r w:rsidRPr="0010523B">
        <w:rPr>
          <w:color w:val="000000" w:themeColor="text1"/>
          <w:spacing w:val="1"/>
        </w:rPr>
        <w:t xml:space="preserve"> </w:t>
      </w:r>
      <w:r w:rsidRPr="0010523B">
        <w:rPr>
          <w:color w:val="000000" w:themeColor="text1"/>
        </w:rPr>
        <w:t xml:space="preserve">gathering, Data </w:t>
      </w:r>
      <w:proofErr w:type="spellStart"/>
      <w:r w:rsidRPr="0010523B">
        <w:rPr>
          <w:color w:val="000000" w:themeColor="text1"/>
        </w:rPr>
        <w:t>organisation</w:t>
      </w:r>
      <w:proofErr w:type="spellEnd"/>
      <w:r w:rsidRPr="0010523B">
        <w:rPr>
          <w:color w:val="000000" w:themeColor="text1"/>
        </w:rPr>
        <w:t xml:space="preserve"> to draw insights to make actionable sense and then follow</w:t>
      </w:r>
      <w:r w:rsidRPr="0010523B">
        <w:rPr>
          <w:color w:val="000000" w:themeColor="text1"/>
          <w:spacing w:val="1"/>
        </w:rPr>
        <w:t xml:space="preserve"> </w:t>
      </w:r>
      <w:r w:rsidRPr="0010523B">
        <w:rPr>
          <w:color w:val="000000" w:themeColor="text1"/>
        </w:rPr>
        <w:t>through to the end is the reason behind data science. Data and the science that creates</w:t>
      </w:r>
      <w:r w:rsidRPr="0010523B">
        <w:rPr>
          <w:color w:val="000000" w:themeColor="text1"/>
          <w:spacing w:val="1"/>
        </w:rPr>
        <w:t xml:space="preserve"> </w:t>
      </w:r>
      <w:r w:rsidRPr="0010523B">
        <w:rPr>
          <w:color w:val="000000" w:themeColor="text1"/>
        </w:rPr>
        <w:t>business insights is the</w:t>
      </w:r>
      <w:r w:rsidRPr="0010523B">
        <w:rPr>
          <w:color w:val="000000" w:themeColor="text1"/>
          <w:spacing w:val="1"/>
        </w:rPr>
        <w:t xml:space="preserve"> </w:t>
      </w:r>
      <w:r w:rsidRPr="0010523B">
        <w:rPr>
          <w:color w:val="000000" w:themeColor="text1"/>
        </w:rPr>
        <w:t>joint responsibility of business executives as well as</w:t>
      </w:r>
      <w:r w:rsidRPr="0010523B">
        <w:rPr>
          <w:color w:val="000000" w:themeColor="text1"/>
          <w:spacing w:val="1"/>
        </w:rPr>
        <w:t xml:space="preserve"> </w:t>
      </w:r>
      <w:r w:rsidRPr="0010523B">
        <w:rPr>
          <w:color w:val="000000" w:themeColor="text1"/>
        </w:rPr>
        <w:t>IT teams</w:t>
      </w:r>
      <w:r w:rsidRPr="0010523B">
        <w:rPr>
          <w:color w:val="000000" w:themeColor="text1"/>
          <w:spacing w:val="60"/>
        </w:rPr>
        <w:t xml:space="preserve"> </w:t>
      </w:r>
      <w:r w:rsidRPr="0010523B">
        <w:rPr>
          <w:color w:val="000000" w:themeColor="text1"/>
        </w:rPr>
        <w:t>or</w:t>
      </w:r>
      <w:r w:rsidRPr="0010523B">
        <w:rPr>
          <w:color w:val="000000" w:themeColor="text1"/>
          <w:spacing w:val="1"/>
        </w:rPr>
        <w:t xml:space="preserve"> </w:t>
      </w:r>
      <w:r w:rsidRPr="0010523B">
        <w:rPr>
          <w:color w:val="000000" w:themeColor="text1"/>
        </w:rPr>
        <w:t>Data Scientists and Data Engineers. Business executives need to state requirements for data</w:t>
      </w:r>
      <w:r w:rsidRPr="0010523B">
        <w:rPr>
          <w:color w:val="000000" w:themeColor="text1"/>
          <w:spacing w:val="1"/>
        </w:rPr>
        <w:t xml:space="preserve"> </w:t>
      </w:r>
      <w:r w:rsidRPr="0010523B">
        <w:rPr>
          <w:color w:val="000000" w:themeColor="text1"/>
        </w:rPr>
        <w:t>scientists</w:t>
      </w:r>
      <w:r w:rsidRPr="0010523B">
        <w:rPr>
          <w:color w:val="000000" w:themeColor="text1"/>
          <w:spacing w:val="-1"/>
        </w:rPr>
        <w:t xml:space="preserve"> </w:t>
      </w:r>
      <w:r w:rsidRPr="0010523B">
        <w:rPr>
          <w:color w:val="000000" w:themeColor="text1"/>
        </w:rPr>
        <w:t>to organize</w:t>
      </w:r>
      <w:r w:rsidRPr="0010523B">
        <w:rPr>
          <w:color w:val="000000" w:themeColor="text1"/>
          <w:spacing w:val="-1"/>
        </w:rPr>
        <w:t xml:space="preserve"> </w:t>
      </w:r>
      <w:r w:rsidRPr="0010523B">
        <w:rPr>
          <w:color w:val="000000" w:themeColor="text1"/>
        </w:rPr>
        <w:t>the</w:t>
      </w:r>
      <w:r w:rsidRPr="0010523B">
        <w:rPr>
          <w:color w:val="000000" w:themeColor="text1"/>
          <w:spacing w:val="1"/>
        </w:rPr>
        <w:t xml:space="preserve"> </w:t>
      </w:r>
      <w:r w:rsidRPr="0010523B">
        <w:rPr>
          <w:color w:val="000000" w:themeColor="text1"/>
        </w:rPr>
        <w:t>plumbing</w:t>
      </w:r>
      <w:r w:rsidRPr="0010523B">
        <w:rPr>
          <w:color w:val="000000" w:themeColor="text1"/>
          <w:spacing w:val="-2"/>
        </w:rPr>
        <w:t xml:space="preserve"> </w:t>
      </w:r>
      <w:r w:rsidRPr="0010523B">
        <w:rPr>
          <w:color w:val="000000" w:themeColor="text1"/>
        </w:rPr>
        <w:t>required.</w:t>
      </w:r>
    </w:p>
    <w:p w14:paraId="63AD86CE" w14:textId="77777777" w:rsidR="009A47D9" w:rsidRPr="0010523B" w:rsidRDefault="009A47D9" w:rsidP="009A47D9">
      <w:pPr>
        <w:pStyle w:val="BodyText"/>
        <w:spacing w:before="1"/>
        <w:rPr>
          <w:color w:val="000000" w:themeColor="text1"/>
          <w:sz w:val="20"/>
        </w:rPr>
      </w:pPr>
    </w:p>
    <w:p w14:paraId="13198373" w14:textId="77777777" w:rsidR="009A47D9" w:rsidRPr="0010523B" w:rsidRDefault="009A47D9" w:rsidP="009A47D9">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Course</w:t>
      </w:r>
      <w:r w:rsidRPr="0010523B">
        <w:rPr>
          <w:color w:val="000000" w:themeColor="text1"/>
          <w:spacing w:val="-3"/>
          <w:shd w:val="clear" w:color="auto" w:fill="C00000"/>
        </w:rPr>
        <w:t xml:space="preserve"> </w:t>
      </w:r>
      <w:r w:rsidRPr="0010523B">
        <w:rPr>
          <w:color w:val="000000" w:themeColor="text1"/>
          <w:shd w:val="clear" w:color="auto" w:fill="C00000"/>
        </w:rPr>
        <w:t>Objectives</w:t>
      </w:r>
      <w:r w:rsidRPr="0010523B">
        <w:rPr>
          <w:color w:val="000000" w:themeColor="text1"/>
          <w:shd w:val="clear" w:color="auto" w:fill="C00000"/>
        </w:rPr>
        <w:tab/>
      </w:r>
    </w:p>
    <w:p w14:paraId="54D49ADB" w14:textId="77777777" w:rsidR="009A47D9" w:rsidRPr="0010523B" w:rsidRDefault="009A47D9" w:rsidP="009A47D9">
      <w:pPr>
        <w:pStyle w:val="BodyText"/>
        <w:spacing w:before="10"/>
        <w:ind w:left="720" w:right="1531"/>
        <w:jc w:val="both"/>
        <w:rPr>
          <w:b/>
          <w:color w:val="000000" w:themeColor="text1"/>
          <w:sz w:val="30"/>
        </w:rPr>
      </w:pPr>
    </w:p>
    <w:p w14:paraId="4FD9B69A" w14:textId="77777777" w:rsidR="009A47D9" w:rsidRPr="0010523B" w:rsidRDefault="009A47D9" w:rsidP="00756CB4">
      <w:pPr>
        <w:pStyle w:val="ListParagraph"/>
        <w:numPr>
          <w:ilvl w:val="0"/>
          <w:numId w:val="487"/>
        </w:numPr>
        <w:tabs>
          <w:tab w:val="left" w:pos="1441"/>
        </w:tabs>
        <w:autoSpaceDE w:val="0"/>
        <w:autoSpaceDN w:val="0"/>
        <w:ind w:left="1015" w:right="1531" w:hanging="295"/>
        <w:jc w:val="both"/>
        <w:rPr>
          <w:color w:val="000000" w:themeColor="text1"/>
          <w:sz w:val="24"/>
        </w:rPr>
      </w:pPr>
      <w:r w:rsidRPr="0010523B">
        <w:rPr>
          <w:color w:val="000000" w:themeColor="text1"/>
          <w:sz w:val="24"/>
        </w:rPr>
        <w:t>To</w:t>
      </w:r>
      <w:r w:rsidRPr="0010523B">
        <w:rPr>
          <w:color w:val="000000" w:themeColor="text1"/>
          <w:spacing w:val="-1"/>
          <w:sz w:val="24"/>
        </w:rPr>
        <w:t xml:space="preserve"> </w:t>
      </w:r>
      <w:r w:rsidRPr="0010523B">
        <w:rPr>
          <w:color w:val="000000" w:themeColor="text1"/>
          <w:sz w:val="24"/>
        </w:rPr>
        <w:t>enable</w:t>
      </w:r>
      <w:r w:rsidRPr="0010523B">
        <w:rPr>
          <w:color w:val="000000" w:themeColor="text1"/>
          <w:spacing w:val="-1"/>
          <w:sz w:val="24"/>
        </w:rPr>
        <w:t xml:space="preserve"> </w:t>
      </w:r>
      <w:r w:rsidRPr="0010523B">
        <w:rPr>
          <w:color w:val="000000" w:themeColor="text1"/>
          <w:sz w:val="24"/>
        </w:rPr>
        <w:t>students to</w:t>
      </w:r>
      <w:r w:rsidRPr="0010523B">
        <w:rPr>
          <w:color w:val="000000" w:themeColor="text1"/>
          <w:spacing w:val="-1"/>
          <w:sz w:val="24"/>
        </w:rPr>
        <w:t xml:space="preserve"> </w:t>
      </w:r>
      <w:r w:rsidRPr="0010523B">
        <w:rPr>
          <w:color w:val="000000" w:themeColor="text1"/>
          <w:sz w:val="24"/>
        </w:rPr>
        <w:t>understand the</w:t>
      </w:r>
      <w:r w:rsidRPr="0010523B">
        <w:rPr>
          <w:color w:val="000000" w:themeColor="text1"/>
          <w:spacing w:val="-1"/>
          <w:sz w:val="24"/>
        </w:rPr>
        <w:t xml:space="preserve"> </w:t>
      </w:r>
      <w:r w:rsidRPr="0010523B">
        <w:rPr>
          <w:color w:val="000000" w:themeColor="text1"/>
          <w:sz w:val="24"/>
        </w:rPr>
        <w:t>role</w:t>
      </w:r>
      <w:r w:rsidRPr="0010523B">
        <w:rPr>
          <w:color w:val="000000" w:themeColor="text1"/>
          <w:spacing w:val="-1"/>
          <w:sz w:val="24"/>
        </w:rPr>
        <w:t xml:space="preserve"> </w:t>
      </w:r>
      <w:r w:rsidRPr="0010523B">
        <w:rPr>
          <w:color w:val="000000" w:themeColor="text1"/>
          <w:sz w:val="24"/>
        </w:rPr>
        <w:t>of data</w:t>
      </w:r>
      <w:r w:rsidRPr="0010523B">
        <w:rPr>
          <w:color w:val="000000" w:themeColor="text1"/>
          <w:spacing w:val="-1"/>
          <w:sz w:val="24"/>
        </w:rPr>
        <w:t xml:space="preserve"> </w:t>
      </w:r>
      <w:r w:rsidRPr="0010523B">
        <w:rPr>
          <w:color w:val="000000" w:themeColor="text1"/>
          <w:sz w:val="24"/>
        </w:rPr>
        <w:t>in decision</w:t>
      </w:r>
      <w:r w:rsidRPr="0010523B">
        <w:rPr>
          <w:color w:val="000000" w:themeColor="text1"/>
          <w:spacing w:val="-1"/>
          <w:sz w:val="24"/>
        </w:rPr>
        <w:t xml:space="preserve"> </w:t>
      </w:r>
      <w:r w:rsidRPr="0010523B">
        <w:rPr>
          <w:color w:val="000000" w:themeColor="text1"/>
          <w:sz w:val="24"/>
        </w:rPr>
        <w:t>making</w:t>
      </w:r>
    </w:p>
    <w:p w14:paraId="1DE09703" w14:textId="77777777" w:rsidR="009A47D9" w:rsidRPr="0010523B" w:rsidRDefault="009A47D9" w:rsidP="00756CB4">
      <w:pPr>
        <w:pStyle w:val="ListParagraph"/>
        <w:numPr>
          <w:ilvl w:val="0"/>
          <w:numId w:val="487"/>
        </w:numPr>
        <w:tabs>
          <w:tab w:val="left" w:pos="1441"/>
        </w:tabs>
        <w:autoSpaceDE w:val="0"/>
        <w:autoSpaceDN w:val="0"/>
        <w:ind w:left="1015" w:right="1531" w:hanging="295"/>
        <w:jc w:val="both"/>
        <w:rPr>
          <w:color w:val="000000" w:themeColor="text1"/>
          <w:sz w:val="24"/>
        </w:rPr>
      </w:pPr>
      <w:r w:rsidRPr="0010523B">
        <w:rPr>
          <w:color w:val="000000" w:themeColor="text1"/>
          <w:sz w:val="24"/>
        </w:rPr>
        <w:t>To</w:t>
      </w:r>
      <w:r w:rsidRPr="0010523B">
        <w:rPr>
          <w:color w:val="000000" w:themeColor="text1"/>
          <w:spacing w:val="-1"/>
          <w:sz w:val="24"/>
        </w:rPr>
        <w:t xml:space="preserve"> </w:t>
      </w:r>
      <w:r w:rsidRPr="0010523B">
        <w:rPr>
          <w:color w:val="000000" w:themeColor="text1"/>
          <w:sz w:val="24"/>
        </w:rPr>
        <w:t>enable</w:t>
      </w:r>
      <w:r w:rsidRPr="0010523B">
        <w:rPr>
          <w:color w:val="000000" w:themeColor="text1"/>
          <w:spacing w:val="-1"/>
          <w:sz w:val="24"/>
        </w:rPr>
        <w:t xml:space="preserve"> </w:t>
      </w:r>
      <w:r w:rsidRPr="0010523B">
        <w:rPr>
          <w:color w:val="000000" w:themeColor="text1"/>
          <w:sz w:val="24"/>
        </w:rPr>
        <w:t>students</w:t>
      </w:r>
      <w:r w:rsidRPr="0010523B">
        <w:rPr>
          <w:color w:val="000000" w:themeColor="text1"/>
          <w:spacing w:val="-1"/>
          <w:sz w:val="24"/>
        </w:rPr>
        <w:t xml:space="preserve"> </w:t>
      </w:r>
      <w:r w:rsidRPr="0010523B">
        <w:rPr>
          <w:color w:val="000000" w:themeColor="text1"/>
          <w:sz w:val="24"/>
        </w:rPr>
        <w:t>to</w:t>
      </w:r>
      <w:r w:rsidRPr="0010523B">
        <w:rPr>
          <w:color w:val="000000" w:themeColor="text1"/>
          <w:spacing w:val="-1"/>
          <w:sz w:val="24"/>
        </w:rPr>
        <w:t xml:space="preserve"> </w:t>
      </w:r>
      <w:r w:rsidRPr="0010523B">
        <w:rPr>
          <w:color w:val="000000" w:themeColor="text1"/>
          <w:sz w:val="24"/>
        </w:rPr>
        <w:t>understand data from</w:t>
      </w:r>
      <w:r w:rsidRPr="0010523B">
        <w:rPr>
          <w:color w:val="000000" w:themeColor="text1"/>
          <w:spacing w:val="-1"/>
          <w:sz w:val="24"/>
        </w:rPr>
        <w:t xml:space="preserve"> </w:t>
      </w:r>
      <w:r w:rsidRPr="0010523B">
        <w:rPr>
          <w:color w:val="000000" w:themeColor="text1"/>
          <w:sz w:val="24"/>
        </w:rPr>
        <w:t>multiple</w:t>
      </w:r>
      <w:r w:rsidRPr="0010523B">
        <w:rPr>
          <w:color w:val="000000" w:themeColor="text1"/>
          <w:spacing w:val="-2"/>
          <w:sz w:val="24"/>
        </w:rPr>
        <w:t xml:space="preserve"> </w:t>
      </w:r>
      <w:r w:rsidRPr="0010523B">
        <w:rPr>
          <w:color w:val="000000" w:themeColor="text1"/>
          <w:sz w:val="24"/>
        </w:rPr>
        <w:t>perspective</w:t>
      </w:r>
    </w:p>
    <w:p w14:paraId="4558C5FB" w14:textId="77777777" w:rsidR="009A47D9" w:rsidRPr="0010523B" w:rsidRDefault="009A47D9" w:rsidP="00756CB4">
      <w:pPr>
        <w:pStyle w:val="ListParagraph"/>
        <w:numPr>
          <w:ilvl w:val="0"/>
          <w:numId w:val="487"/>
        </w:numPr>
        <w:tabs>
          <w:tab w:val="left" w:pos="1441"/>
        </w:tabs>
        <w:autoSpaceDE w:val="0"/>
        <w:autoSpaceDN w:val="0"/>
        <w:ind w:left="1015" w:right="1531" w:hanging="295"/>
        <w:jc w:val="both"/>
        <w:rPr>
          <w:color w:val="000000" w:themeColor="text1"/>
          <w:sz w:val="24"/>
        </w:rPr>
      </w:pPr>
      <w:r w:rsidRPr="0010523B">
        <w:rPr>
          <w:color w:val="000000" w:themeColor="text1"/>
          <w:sz w:val="24"/>
        </w:rPr>
        <w:t>To understand the data needs of various business domains and corresponding data</w:t>
      </w:r>
      <w:r w:rsidRPr="0010523B">
        <w:rPr>
          <w:color w:val="000000" w:themeColor="text1"/>
          <w:spacing w:val="1"/>
          <w:sz w:val="24"/>
        </w:rPr>
        <w:t xml:space="preserve"> </w:t>
      </w:r>
      <w:r w:rsidRPr="0010523B">
        <w:rPr>
          <w:color w:val="000000" w:themeColor="text1"/>
          <w:sz w:val="24"/>
        </w:rPr>
        <w:t>sources</w:t>
      </w:r>
    </w:p>
    <w:p w14:paraId="5FBC9001" w14:textId="77777777" w:rsidR="009A47D9" w:rsidRPr="0010523B" w:rsidRDefault="009A47D9" w:rsidP="00756CB4">
      <w:pPr>
        <w:pStyle w:val="ListParagraph"/>
        <w:numPr>
          <w:ilvl w:val="0"/>
          <w:numId w:val="487"/>
        </w:numPr>
        <w:tabs>
          <w:tab w:val="left" w:pos="1441"/>
        </w:tabs>
        <w:autoSpaceDE w:val="0"/>
        <w:autoSpaceDN w:val="0"/>
        <w:ind w:left="1015" w:right="1531" w:hanging="295"/>
        <w:jc w:val="both"/>
        <w:rPr>
          <w:color w:val="000000" w:themeColor="text1"/>
          <w:sz w:val="24"/>
        </w:rPr>
      </w:pPr>
      <w:r w:rsidRPr="0010523B">
        <w:rPr>
          <w:color w:val="000000" w:themeColor="text1"/>
          <w:sz w:val="24"/>
        </w:rPr>
        <w:t>To</w:t>
      </w:r>
      <w:r w:rsidRPr="0010523B">
        <w:rPr>
          <w:color w:val="000000" w:themeColor="text1"/>
          <w:spacing w:val="-1"/>
          <w:sz w:val="24"/>
        </w:rPr>
        <w:t xml:space="preserve"> </w:t>
      </w:r>
      <w:r w:rsidRPr="0010523B">
        <w:rPr>
          <w:color w:val="000000" w:themeColor="text1"/>
          <w:sz w:val="24"/>
        </w:rPr>
        <w:t>derive</w:t>
      </w:r>
      <w:r w:rsidRPr="0010523B">
        <w:rPr>
          <w:color w:val="000000" w:themeColor="text1"/>
          <w:spacing w:val="-3"/>
          <w:sz w:val="24"/>
        </w:rPr>
        <w:t xml:space="preserve"> </w:t>
      </w:r>
      <w:r w:rsidRPr="0010523B">
        <w:rPr>
          <w:color w:val="000000" w:themeColor="text1"/>
          <w:sz w:val="24"/>
        </w:rPr>
        <w:t>actionable</w:t>
      </w:r>
      <w:r w:rsidRPr="0010523B">
        <w:rPr>
          <w:color w:val="000000" w:themeColor="text1"/>
          <w:spacing w:val="-1"/>
          <w:sz w:val="24"/>
        </w:rPr>
        <w:t xml:space="preserve"> </w:t>
      </w:r>
      <w:r w:rsidRPr="0010523B">
        <w:rPr>
          <w:color w:val="000000" w:themeColor="text1"/>
          <w:sz w:val="24"/>
        </w:rPr>
        <w:t>insights</w:t>
      </w:r>
      <w:r w:rsidRPr="0010523B">
        <w:rPr>
          <w:color w:val="000000" w:themeColor="text1"/>
          <w:spacing w:val="-1"/>
          <w:sz w:val="24"/>
        </w:rPr>
        <w:t xml:space="preserve"> </w:t>
      </w:r>
      <w:r w:rsidRPr="0010523B">
        <w:rPr>
          <w:color w:val="000000" w:themeColor="text1"/>
          <w:sz w:val="24"/>
        </w:rPr>
        <w:t>from</w:t>
      </w:r>
      <w:r w:rsidRPr="0010523B">
        <w:rPr>
          <w:color w:val="000000" w:themeColor="text1"/>
          <w:spacing w:val="-1"/>
          <w:sz w:val="24"/>
        </w:rPr>
        <w:t xml:space="preserve"> </w:t>
      </w:r>
      <w:r w:rsidRPr="0010523B">
        <w:rPr>
          <w:color w:val="000000" w:themeColor="text1"/>
          <w:sz w:val="24"/>
        </w:rPr>
        <w:t>data</w:t>
      </w:r>
    </w:p>
    <w:p w14:paraId="7FBBDA73" w14:textId="2C4B4C58" w:rsidR="009A47D9" w:rsidRPr="0010523B" w:rsidRDefault="009A47D9" w:rsidP="00756CB4">
      <w:pPr>
        <w:pStyle w:val="ListParagraph"/>
        <w:numPr>
          <w:ilvl w:val="0"/>
          <w:numId w:val="487"/>
        </w:numPr>
        <w:tabs>
          <w:tab w:val="left" w:pos="1441"/>
        </w:tabs>
        <w:autoSpaceDE w:val="0"/>
        <w:autoSpaceDN w:val="0"/>
        <w:ind w:left="1015" w:right="1531" w:hanging="295"/>
        <w:jc w:val="both"/>
        <w:rPr>
          <w:color w:val="000000" w:themeColor="text1"/>
          <w:sz w:val="24"/>
        </w:rPr>
      </w:pPr>
      <w:r w:rsidRPr="0010523B">
        <w:rPr>
          <w:color w:val="000000" w:themeColor="text1"/>
          <w:sz w:val="24"/>
        </w:rPr>
        <w:t>To enable students to understand the importance of data for executive action to join</w:t>
      </w:r>
      <w:r w:rsidRPr="0010523B">
        <w:rPr>
          <w:color w:val="000000" w:themeColor="text1"/>
          <w:spacing w:val="1"/>
          <w:sz w:val="24"/>
        </w:rPr>
        <w:t xml:space="preserve"> </w:t>
      </w:r>
      <w:r w:rsidRPr="0010523B">
        <w:rPr>
          <w:color w:val="000000" w:themeColor="text1"/>
          <w:sz w:val="24"/>
        </w:rPr>
        <w:t>hands with IT Teams to implement data streams from sources, create data structures to</w:t>
      </w:r>
      <w:r w:rsidRPr="0010523B">
        <w:rPr>
          <w:color w:val="000000" w:themeColor="text1"/>
          <w:spacing w:val="-57"/>
          <w:sz w:val="24"/>
        </w:rPr>
        <w:t xml:space="preserve"> </w:t>
      </w:r>
      <w:r w:rsidRPr="0010523B">
        <w:rPr>
          <w:color w:val="000000" w:themeColor="text1"/>
          <w:sz w:val="24"/>
        </w:rPr>
        <w:t>store</w:t>
      </w:r>
      <w:r w:rsidRPr="0010523B">
        <w:rPr>
          <w:color w:val="000000" w:themeColor="text1"/>
          <w:spacing w:val="-2"/>
          <w:sz w:val="24"/>
        </w:rPr>
        <w:t xml:space="preserve"> </w:t>
      </w:r>
      <w:r w:rsidRPr="0010523B">
        <w:rPr>
          <w:color w:val="000000" w:themeColor="text1"/>
          <w:sz w:val="24"/>
        </w:rPr>
        <w:t>data and be</w:t>
      </w:r>
      <w:r w:rsidRPr="0010523B">
        <w:rPr>
          <w:color w:val="000000" w:themeColor="text1"/>
          <w:spacing w:val="-1"/>
          <w:sz w:val="24"/>
        </w:rPr>
        <w:t xml:space="preserve"> </w:t>
      </w:r>
      <w:r w:rsidRPr="0010523B">
        <w:rPr>
          <w:color w:val="000000" w:themeColor="text1"/>
          <w:sz w:val="24"/>
        </w:rPr>
        <w:t>able to</w:t>
      </w:r>
      <w:r w:rsidRPr="0010523B">
        <w:rPr>
          <w:color w:val="000000" w:themeColor="text1"/>
          <w:spacing w:val="2"/>
          <w:sz w:val="24"/>
        </w:rPr>
        <w:t xml:space="preserve"> </w:t>
      </w:r>
      <w:r w:rsidRPr="0010523B">
        <w:rPr>
          <w:color w:val="000000" w:themeColor="text1"/>
          <w:sz w:val="24"/>
        </w:rPr>
        <w:t>harness insights from such</w:t>
      </w:r>
      <w:r w:rsidRPr="0010523B">
        <w:rPr>
          <w:color w:val="000000" w:themeColor="text1"/>
          <w:spacing w:val="-1"/>
          <w:sz w:val="24"/>
        </w:rPr>
        <w:t xml:space="preserve"> </w:t>
      </w:r>
      <w:r w:rsidRPr="0010523B">
        <w:rPr>
          <w:color w:val="000000" w:themeColor="text1"/>
          <w:sz w:val="24"/>
        </w:rPr>
        <w:t>stores.</w:t>
      </w:r>
    </w:p>
    <w:p w14:paraId="64B85F12" w14:textId="77777777" w:rsidR="009A47D9" w:rsidRPr="0010523B" w:rsidRDefault="009A47D9" w:rsidP="009A47D9">
      <w:pPr>
        <w:pStyle w:val="BodyText"/>
        <w:spacing w:before="2"/>
        <w:rPr>
          <w:color w:val="000000" w:themeColor="text1"/>
          <w:sz w:val="20"/>
        </w:rPr>
      </w:pPr>
    </w:p>
    <w:p w14:paraId="102418AC" w14:textId="77777777" w:rsidR="009A47D9" w:rsidRPr="0010523B" w:rsidRDefault="009A47D9" w:rsidP="009A47D9">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Course</w:t>
      </w:r>
      <w:r w:rsidRPr="0010523B">
        <w:rPr>
          <w:color w:val="000000" w:themeColor="text1"/>
          <w:spacing w:val="-4"/>
          <w:shd w:val="clear" w:color="auto" w:fill="C00000"/>
        </w:rPr>
        <w:t xml:space="preserve"> </w:t>
      </w:r>
      <w:r w:rsidRPr="0010523B">
        <w:rPr>
          <w:color w:val="000000" w:themeColor="text1"/>
          <w:shd w:val="clear" w:color="auto" w:fill="C00000"/>
        </w:rPr>
        <w:t>Outcomes</w:t>
      </w:r>
      <w:r w:rsidRPr="0010523B">
        <w:rPr>
          <w:color w:val="000000" w:themeColor="text1"/>
          <w:shd w:val="clear" w:color="auto" w:fill="C00000"/>
        </w:rPr>
        <w:tab/>
      </w:r>
    </w:p>
    <w:p w14:paraId="53D33DDF" w14:textId="77777777" w:rsidR="009A47D9" w:rsidRPr="0010523B" w:rsidRDefault="009A47D9" w:rsidP="009A47D9">
      <w:pPr>
        <w:pStyle w:val="BodyText"/>
        <w:spacing w:before="10"/>
        <w:rPr>
          <w:b/>
          <w:color w:val="000000" w:themeColor="text1"/>
          <w:sz w:val="30"/>
        </w:rPr>
      </w:pPr>
    </w:p>
    <w:p w14:paraId="0B6B063D" w14:textId="77777777" w:rsidR="009A47D9" w:rsidRPr="0010523B" w:rsidRDefault="009A47D9" w:rsidP="00756CB4">
      <w:pPr>
        <w:numPr>
          <w:ilvl w:val="0"/>
          <w:numId w:val="489"/>
        </w:numPr>
        <w:spacing w:line="272" w:lineRule="exact"/>
        <w:ind w:left="1077" w:right="1531" w:hanging="357"/>
        <w:jc w:val="both"/>
        <w:rPr>
          <w:color w:val="000000" w:themeColor="text1"/>
          <w:sz w:val="24"/>
          <w:lang w:val="en-IN"/>
        </w:rPr>
      </w:pPr>
      <w:r w:rsidRPr="0010523B">
        <w:rPr>
          <w:color w:val="000000" w:themeColor="text1"/>
          <w:sz w:val="24"/>
          <w:lang w:val="en-IN"/>
        </w:rPr>
        <w:t>Exhibit the fair understanding of concepts, theories, models and principles of Data Science course.</w:t>
      </w:r>
    </w:p>
    <w:p w14:paraId="23DAF9A6" w14:textId="77777777" w:rsidR="009A47D9" w:rsidRPr="0010523B" w:rsidRDefault="009A47D9" w:rsidP="00756CB4">
      <w:pPr>
        <w:numPr>
          <w:ilvl w:val="0"/>
          <w:numId w:val="489"/>
        </w:numPr>
        <w:spacing w:line="272" w:lineRule="exact"/>
        <w:ind w:left="1077" w:right="1531" w:hanging="357"/>
        <w:jc w:val="both"/>
        <w:rPr>
          <w:color w:val="000000" w:themeColor="text1"/>
          <w:sz w:val="24"/>
          <w:lang w:val="en-IN"/>
        </w:rPr>
      </w:pPr>
      <w:r w:rsidRPr="0010523B">
        <w:rPr>
          <w:color w:val="000000" w:themeColor="text1"/>
          <w:sz w:val="24"/>
          <w:lang w:val="en-IN"/>
        </w:rPr>
        <w:t>Demonstrate the ability of applying the skill of concepts, theories, models and principles of Data Science in real-time problem-solving course.</w:t>
      </w:r>
    </w:p>
    <w:p w14:paraId="22A82495" w14:textId="77777777" w:rsidR="009A47D9" w:rsidRPr="0010523B" w:rsidRDefault="009A47D9" w:rsidP="00756CB4">
      <w:pPr>
        <w:numPr>
          <w:ilvl w:val="0"/>
          <w:numId w:val="489"/>
        </w:numPr>
        <w:spacing w:line="272" w:lineRule="exact"/>
        <w:ind w:left="1077" w:right="1531" w:hanging="357"/>
        <w:jc w:val="both"/>
        <w:rPr>
          <w:color w:val="000000" w:themeColor="text1"/>
          <w:sz w:val="24"/>
          <w:lang w:val="en-IN"/>
        </w:rPr>
      </w:pPr>
      <w:r w:rsidRPr="0010523B">
        <w:rPr>
          <w:color w:val="000000" w:themeColor="text1"/>
          <w:sz w:val="24"/>
          <w:lang w:val="en-IN"/>
        </w:rPr>
        <w:t>Demonstrate the ability of analysing the real time problems using skill acquired by concepts, theories, models and principles of Master data management and Governance course.</w:t>
      </w:r>
    </w:p>
    <w:p w14:paraId="2790225A" w14:textId="77777777" w:rsidR="009A47D9" w:rsidRPr="0010523B" w:rsidRDefault="009A47D9" w:rsidP="00756CB4">
      <w:pPr>
        <w:numPr>
          <w:ilvl w:val="0"/>
          <w:numId w:val="489"/>
        </w:numPr>
        <w:spacing w:line="272" w:lineRule="exact"/>
        <w:ind w:left="1077" w:right="1531" w:hanging="357"/>
        <w:jc w:val="both"/>
        <w:rPr>
          <w:color w:val="000000" w:themeColor="text1"/>
          <w:sz w:val="24"/>
          <w:lang w:val="en-IN"/>
        </w:rPr>
      </w:pPr>
      <w:r w:rsidRPr="0010523B">
        <w:rPr>
          <w:color w:val="000000" w:themeColor="text1"/>
          <w:sz w:val="24"/>
          <w:lang w:val="en-IN"/>
        </w:rPr>
        <w:t>Exhibit the ability of designing and redesigning existing and new models/solutions by using the acquired skills from concepts, theories, models and principles of Data bases, data warehouse/Data Marts, Data Mining, Business Intelligence, OLAP in real-time problem-solving course.</w:t>
      </w:r>
    </w:p>
    <w:p w14:paraId="5F828F57" w14:textId="77777777" w:rsidR="009A47D9" w:rsidRPr="0010523B" w:rsidRDefault="009A47D9" w:rsidP="00756CB4">
      <w:pPr>
        <w:numPr>
          <w:ilvl w:val="0"/>
          <w:numId w:val="489"/>
        </w:numPr>
        <w:spacing w:line="272" w:lineRule="exact"/>
        <w:ind w:left="1077" w:right="1531" w:hanging="357"/>
        <w:jc w:val="both"/>
        <w:rPr>
          <w:color w:val="000000" w:themeColor="text1"/>
          <w:sz w:val="24"/>
          <w:lang w:val="en-IN"/>
        </w:rPr>
      </w:pPr>
      <w:r w:rsidRPr="0010523B">
        <w:rPr>
          <w:color w:val="000000" w:themeColor="text1"/>
          <w:sz w:val="24"/>
          <w:lang w:val="en-IN"/>
        </w:rPr>
        <w:t>Exhibit the ability of developing / redesigning existing and new models/solutions by using the acquired skills from concepts, theories, models and principles of Analytics and AI in real-time problem-solving course.</w:t>
      </w:r>
    </w:p>
    <w:p w14:paraId="62BC21E7" w14:textId="77777777" w:rsidR="009A47D9" w:rsidRPr="0010523B" w:rsidRDefault="009A47D9" w:rsidP="009A47D9">
      <w:pPr>
        <w:spacing w:line="272" w:lineRule="exact"/>
        <w:rPr>
          <w:color w:val="000000" w:themeColor="text1"/>
          <w:sz w:val="24"/>
        </w:rPr>
        <w:sectPr w:rsidR="009A47D9" w:rsidRPr="0010523B" w:rsidSect="009A47D9">
          <w:pgSz w:w="11910" w:h="16840"/>
          <w:pgMar w:top="1360" w:right="240" w:bottom="280" w:left="720" w:header="720" w:footer="720" w:gutter="0"/>
          <w:cols w:space="720"/>
        </w:sect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4"/>
        <w:gridCol w:w="6565"/>
      </w:tblGrid>
      <w:tr w:rsidR="0010523B" w:rsidRPr="0010523B" w14:paraId="34EC9472" w14:textId="77777777" w:rsidTr="0010523B">
        <w:trPr>
          <w:trHeight w:val="1269"/>
        </w:trPr>
        <w:tc>
          <w:tcPr>
            <w:tcW w:w="2564" w:type="dxa"/>
          </w:tcPr>
          <w:p w14:paraId="666D774D" w14:textId="77777777" w:rsidR="009A47D9" w:rsidRPr="0010523B" w:rsidRDefault="009A47D9" w:rsidP="0010523B">
            <w:pPr>
              <w:pStyle w:val="TableParagraph"/>
              <w:spacing w:before="5"/>
              <w:rPr>
                <w:color w:val="000000" w:themeColor="text1"/>
                <w:sz w:val="27"/>
              </w:rPr>
            </w:pPr>
          </w:p>
          <w:p w14:paraId="1086C3C1" w14:textId="77777777" w:rsidR="009A47D9" w:rsidRPr="0010523B" w:rsidRDefault="009A47D9" w:rsidP="0010523B">
            <w:pPr>
              <w:pStyle w:val="TableParagraph"/>
              <w:ind w:left="107"/>
              <w:rPr>
                <w:b/>
                <w:color w:val="000000" w:themeColor="text1"/>
                <w:sz w:val="24"/>
              </w:rPr>
            </w:pPr>
            <w:r w:rsidRPr="0010523B">
              <w:rPr>
                <w:b/>
                <w:color w:val="000000" w:themeColor="text1"/>
                <w:sz w:val="24"/>
              </w:rPr>
              <w:t>Approach</w:t>
            </w:r>
            <w:r w:rsidRPr="0010523B">
              <w:rPr>
                <w:b/>
                <w:color w:val="000000" w:themeColor="text1"/>
                <w:spacing w:val="-1"/>
                <w:sz w:val="24"/>
              </w:rPr>
              <w:t xml:space="preserve"> </w:t>
            </w:r>
            <w:r w:rsidRPr="0010523B">
              <w:rPr>
                <w:b/>
                <w:color w:val="000000" w:themeColor="text1"/>
                <w:sz w:val="24"/>
              </w:rPr>
              <w:t>to</w:t>
            </w:r>
            <w:r w:rsidRPr="0010523B">
              <w:rPr>
                <w:b/>
                <w:color w:val="000000" w:themeColor="text1"/>
                <w:spacing w:val="-1"/>
                <w:sz w:val="24"/>
              </w:rPr>
              <w:t xml:space="preserve"> </w:t>
            </w:r>
            <w:r w:rsidRPr="0010523B">
              <w:rPr>
                <w:b/>
                <w:color w:val="000000" w:themeColor="text1"/>
                <w:sz w:val="24"/>
              </w:rPr>
              <w:t>Learning</w:t>
            </w:r>
          </w:p>
        </w:tc>
        <w:tc>
          <w:tcPr>
            <w:tcW w:w="6565" w:type="dxa"/>
          </w:tcPr>
          <w:p w14:paraId="1D10837B" w14:textId="77777777" w:rsidR="009A47D9" w:rsidRPr="0010523B" w:rsidRDefault="009A47D9" w:rsidP="00756CB4">
            <w:pPr>
              <w:pStyle w:val="TableParagraph"/>
              <w:numPr>
                <w:ilvl w:val="0"/>
                <w:numId w:val="486"/>
              </w:numPr>
              <w:tabs>
                <w:tab w:val="left" w:pos="467"/>
                <w:tab w:val="left" w:pos="468"/>
              </w:tabs>
              <w:autoSpaceDE w:val="0"/>
              <w:autoSpaceDN w:val="0"/>
              <w:spacing w:line="271" w:lineRule="exact"/>
              <w:ind w:hanging="361"/>
              <w:rPr>
                <w:color w:val="000000" w:themeColor="text1"/>
                <w:sz w:val="24"/>
              </w:rPr>
            </w:pPr>
            <w:r w:rsidRPr="0010523B">
              <w:rPr>
                <w:color w:val="000000" w:themeColor="text1"/>
                <w:sz w:val="24"/>
              </w:rPr>
              <w:t>Lectures</w:t>
            </w:r>
          </w:p>
          <w:p w14:paraId="1D90BA49" w14:textId="77777777" w:rsidR="009A47D9" w:rsidRPr="0010523B" w:rsidRDefault="009A47D9" w:rsidP="00756CB4">
            <w:pPr>
              <w:pStyle w:val="TableParagraph"/>
              <w:numPr>
                <w:ilvl w:val="0"/>
                <w:numId w:val="486"/>
              </w:numPr>
              <w:tabs>
                <w:tab w:val="left" w:pos="467"/>
                <w:tab w:val="left" w:pos="468"/>
              </w:tabs>
              <w:autoSpaceDE w:val="0"/>
              <w:autoSpaceDN w:val="0"/>
              <w:spacing w:before="41"/>
              <w:ind w:hanging="361"/>
              <w:rPr>
                <w:color w:val="000000" w:themeColor="text1"/>
                <w:sz w:val="24"/>
              </w:rPr>
            </w:pPr>
            <w:r w:rsidRPr="0010523B">
              <w:rPr>
                <w:color w:val="000000" w:themeColor="text1"/>
                <w:sz w:val="24"/>
              </w:rPr>
              <w:t>Readings</w:t>
            </w:r>
          </w:p>
          <w:p w14:paraId="544749A0" w14:textId="77777777" w:rsidR="009A47D9" w:rsidRPr="0010523B" w:rsidRDefault="009A47D9" w:rsidP="00756CB4">
            <w:pPr>
              <w:pStyle w:val="TableParagraph"/>
              <w:numPr>
                <w:ilvl w:val="0"/>
                <w:numId w:val="486"/>
              </w:numPr>
              <w:tabs>
                <w:tab w:val="left" w:pos="467"/>
                <w:tab w:val="left" w:pos="468"/>
              </w:tabs>
              <w:autoSpaceDE w:val="0"/>
              <w:autoSpaceDN w:val="0"/>
              <w:spacing w:before="43"/>
              <w:ind w:hanging="361"/>
              <w:rPr>
                <w:color w:val="000000" w:themeColor="text1"/>
                <w:sz w:val="24"/>
              </w:rPr>
            </w:pPr>
            <w:r w:rsidRPr="0010523B">
              <w:rPr>
                <w:color w:val="000000" w:themeColor="text1"/>
                <w:sz w:val="24"/>
              </w:rPr>
              <w:t>Active</w:t>
            </w:r>
            <w:r w:rsidRPr="0010523B">
              <w:rPr>
                <w:color w:val="000000" w:themeColor="text1"/>
                <w:spacing w:val="-2"/>
                <w:sz w:val="24"/>
              </w:rPr>
              <w:t xml:space="preserve"> </w:t>
            </w:r>
            <w:r w:rsidRPr="0010523B">
              <w:rPr>
                <w:color w:val="000000" w:themeColor="text1"/>
                <w:sz w:val="24"/>
              </w:rPr>
              <w:t>student</w:t>
            </w:r>
            <w:r w:rsidRPr="0010523B">
              <w:rPr>
                <w:color w:val="000000" w:themeColor="text1"/>
                <w:spacing w:val="-1"/>
                <w:sz w:val="24"/>
              </w:rPr>
              <w:t xml:space="preserve"> </w:t>
            </w:r>
            <w:r w:rsidRPr="0010523B">
              <w:rPr>
                <w:color w:val="000000" w:themeColor="text1"/>
                <w:sz w:val="24"/>
              </w:rPr>
              <w:t>participation</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class</w:t>
            </w:r>
            <w:r w:rsidRPr="0010523B">
              <w:rPr>
                <w:color w:val="000000" w:themeColor="text1"/>
                <w:spacing w:val="-1"/>
                <w:sz w:val="24"/>
              </w:rPr>
              <w:t xml:space="preserve"> </w:t>
            </w:r>
            <w:r w:rsidRPr="0010523B">
              <w:rPr>
                <w:color w:val="000000" w:themeColor="text1"/>
                <w:sz w:val="24"/>
              </w:rPr>
              <w:t>room</w:t>
            </w:r>
            <w:r w:rsidRPr="0010523B">
              <w:rPr>
                <w:color w:val="000000" w:themeColor="text1"/>
                <w:spacing w:val="-1"/>
                <w:sz w:val="24"/>
              </w:rPr>
              <w:t xml:space="preserve"> </w:t>
            </w:r>
            <w:r w:rsidRPr="0010523B">
              <w:rPr>
                <w:color w:val="000000" w:themeColor="text1"/>
                <w:sz w:val="24"/>
              </w:rPr>
              <w:t>exercises</w:t>
            </w:r>
          </w:p>
          <w:p w14:paraId="4DE0676D" w14:textId="01177271" w:rsidR="009A47D9" w:rsidRPr="0010523B" w:rsidRDefault="009A47D9" w:rsidP="00756CB4">
            <w:pPr>
              <w:pStyle w:val="TableParagraph"/>
              <w:numPr>
                <w:ilvl w:val="0"/>
                <w:numId w:val="486"/>
              </w:numPr>
              <w:tabs>
                <w:tab w:val="left" w:pos="467"/>
                <w:tab w:val="left" w:pos="468"/>
              </w:tabs>
              <w:autoSpaceDE w:val="0"/>
              <w:autoSpaceDN w:val="0"/>
              <w:spacing w:before="41"/>
              <w:ind w:hanging="361"/>
              <w:rPr>
                <w:color w:val="000000" w:themeColor="text1"/>
                <w:sz w:val="24"/>
              </w:rPr>
            </w:pPr>
            <w:r w:rsidRPr="0010523B">
              <w:rPr>
                <w:color w:val="000000" w:themeColor="text1"/>
                <w:sz w:val="24"/>
              </w:rPr>
              <w:t>Case</w:t>
            </w:r>
            <w:r w:rsidRPr="0010523B">
              <w:rPr>
                <w:color w:val="000000" w:themeColor="text1"/>
                <w:spacing w:val="-2"/>
                <w:sz w:val="24"/>
              </w:rPr>
              <w:t xml:space="preserve"> </w:t>
            </w:r>
            <w:r w:rsidRPr="0010523B">
              <w:rPr>
                <w:color w:val="000000" w:themeColor="text1"/>
                <w:sz w:val="24"/>
              </w:rPr>
              <w:t>Analysis</w:t>
            </w:r>
            <w:r w:rsidRPr="0010523B">
              <w:rPr>
                <w:color w:val="000000" w:themeColor="text1"/>
                <w:spacing w:val="-1"/>
                <w:sz w:val="24"/>
              </w:rPr>
              <w:t xml:space="preserve"> </w:t>
            </w:r>
            <w:r w:rsidRPr="0010523B">
              <w:rPr>
                <w:color w:val="000000" w:themeColor="text1"/>
                <w:sz w:val="24"/>
              </w:rPr>
              <w:t>collaboratively</w:t>
            </w:r>
            <w:r w:rsidRPr="0010523B">
              <w:rPr>
                <w:color w:val="000000" w:themeColor="text1"/>
                <w:spacing w:val="-5"/>
                <w:sz w:val="24"/>
              </w:rPr>
              <w:t xml:space="preserve"> </w:t>
            </w:r>
            <w:r w:rsidRPr="0010523B">
              <w:rPr>
                <w:color w:val="000000" w:themeColor="text1"/>
                <w:sz w:val="24"/>
              </w:rPr>
              <w:t>with</w:t>
            </w:r>
            <w:r w:rsidRPr="0010523B">
              <w:rPr>
                <w:color w:val="000000" w:themeColor="text1"/>
                <w:spacing w:val="-1"/>
                <w:sz w:val="24"/>
              </w:rPr>
              <w:t xml:space="preserve"> </w:t>
            </w:r>
            <w:r w:rsidRPr="0010523B">
              <w:rPr>
                <w:color w:val="000000" w:themeColor="text1"/>
                <w:sz w:val="24"/>
              </w:rPr>
              <w:t>students’</w:t>
            </w:r>
            <w:r w:rsidRPr="0010523B">
              <w:rPr>
                <w:color w:val="000000" w:themeColor="text1"/>
                <w:spacing w:val="-1"/>
                <w:sz w:val="24"/>
              </w:rPr>
              <w:t xml:space="preserve"> </w:t>
            </w:r>
            <w:r w:rsidRPr="0010523B">
              <w:rPr>
                <w:color w:val="000000" w:themeColor="text1"/>
                <w:sz w:val="24"/>
              </w:rPr>
              <w:t>involvement</w:t>
            </w:r>
          </w:p>
        </w:tc>
      </w:tr>
      <w:tr w:rsidR="009A47D9" w:rsidRPr="0010523B" w14:paraId="31D967C4" w14:textId="77777777" w:rsidTr="0010523B">
        <w:trPr>
          <w:trHeight w:val="1905"/>
        </w:trPr>
        <w:tc>
          <w:tcPr>
            <w:tcW w:w="2564" w:type="dxa"/>
          </w:tcPr>
          <w:p w14:paraId="730796B4" w14:textId="77777777" w:rsidR="009A47D9" w:rsidRPr="0010523B" w:rsidRDefault="009A47D9" w:rsidP="0010523B">
            <w:pPr>
              <w:pStyle w:val="TableParagraph"/>
              <w:rPr>
                <w:color w:val="000000" w:themeColor="text1"/>
                <w:sz w:val="26"/>
              </w:rPr>
            </w:pPr>
          </w:p>
          <w:p w14:paraId="052D6790" w14:textId="77777777" w:rsidR="009A47D9" w:rsidRPr="0010523B" w:rsidRDefault="009A47D9" w:rsidP="0010523B">
            <w:pPr>
              <w:pStyle w:val="TableParagraph"/>
              <w:rPr>
                <w:color w:val="000000" w:themeColor="text1"/>
                <w:sz w:val="26"/>
              </w:rPr>
            </w:pPr>
          </w:p>
          <w:p w14:paraId="39EAAFA4" w14:textId="77777777" w:rsidR="009A47D9" w:rsidRPr="0010523B" w:rsidRDefault="009A47D9" w:rsidP="0010523B">
            <w:pPr>
              <w:pStyle w:val="TableParagraph"/>
              <w:spacing w:before="195"/>
              <w:ind w:left="107"/>
              <w:rPr>
                <w:b/>
                <w:color w:val="000000" w:themeColor="text1"/>
                <w:sz w:val="24"/>
              </w:rPr>
            </w:pPr>
            <w:r w:rsidRPr="0010523B">
              <w:rPr>
                <w:b/>
                <w:color w:val="000000" w:themeColor="text1"/>
                <w:sz w:val="24"/>
              </w:rPr>
              <w:t>Assessment</w:t>
            </w:r>
            <w:r w:rsidRPr="0010523B">
              <w:rPr>
                <w:b/>
                <w:color w:val="000000" w:themeColor="text1"/>
                <w:spacing w:val="-3"/>
                <w:sz w:val="24"/>
              </w:rPr>
              <w:t xml:space="preserve"> </w:t>
            </w:r>
            <w:r w:rsidRPr="0010523B">
              <w:rPr>
                <w:b/>
                <w:color w:val="000000" w:themeColor="text1"/>
                <w:sz w:val="24"/>
              </w:rPr>
              <w:t>Strategy</w:t>
            </w:r>
          </w:p>
        </w:tc>
        <w:tc>
          <w:tcPr>
            <w:tcW w:w="6565" w:type="dxa"/>
          </w:tcPr>
          <w:p w14:paraId="7B61067C" w14:textId="77777777" w:rsidR="009A47D9" w:rsidRPr="0010523B" w:rsidRDefault="009A47D9" w:rsidP="0010523B">
            <w:pPr>
              <w:pStyle w:val="TableParagraph"/>
              <w:spacing w:line="278" w:lineRule="auto"/>
              <w:ind w:left="107"/>
              <w:rPr>
                <w:color w:val="000000" w:themeColor="text1"/>
                <w:sz w:val="24"/>
              </w:rPr>
            </w:pPr>
            <w:r w:rsidRPr="0010523B">
              <w:rPr>
                <w:color w:val="000000" w:themeColor="text1"/>
                <w:sz w:val="24"/>
              </w:rPr>
              <w:t>Participants</w:t>
            </w:r>
            <w:r w:rsidRPr="0010523B">
              <w:rPr>
                <w:color w:val="000000" w:themeColor="text1"/>
                <w:spacing w:val="41"/>
                <w:sz w:val="24"/>
              </w:rPr>
              <w:t xml:space="preserve"> </w:t>
            </w:r>
            <w:r w:rsidRPr="0010523B">
              <w:rPr>
                <w:color w:val="000000" w:themeColor="text1"/>
                <w:sz w:val="24"/>
              </w:rPr>
              <w:t>will</w:t>
            </w:r>
            <w:r w:rsidRPr="0010523B">
              <w:rPr>
                <w:color w:val="000000" w:themeColor="text1"/>
                <w:spacing w:val="43"/>
                <w:sz w:val="24"/>
              </w:rPr>
              <w:t xml:space="preserve"> </w:t>
            </w:r>
            <w:r w:rsidRPr="0010523B">
              <w:rPr>
                <w:color w:val="000000" w:themeColor="text1"/>
                <w:sz w:val="24"/>
              </w:rPr>
              <w:t>be</w:t>
            </w:r>
            <w:r w:rsidRPr="0010523B">
              <w:rPr>
                <w:color w:val="000000" w:themeColor="text1"/>
                <w:spacing w:val="41"/>
                <w:sz w:val="24"/>
              </w:rPr>
              <w:t xml:space="preserve"> </w:t>
            </w:r>
            <w:r w:rsidRPr="0010523B">
              <w:rPr>
                <w:color w:val="000000" w:themeColor="text1"/>
                <w:sz w:val="24"/>
              </w:rPr>
              <w:t>assessed</w:t>
            </w:r>
            <w:r w:rsidRPr="0010523B">
              <w:rPr>
                <w:color w:val="000000" w:themeColor="text1"/>
                <w:spacing w:val="42"/>
                <w:sz w:val="24"/>
              </w:rPr>
              <w:t xml:space="preserve"> </w:t>
            </w:r>
            <w:r w:rsidRPr="0010523B">
              <w:rPr>
                <w:color w:val="000000" w:themeColor="text1"/>
                <w:sz w:val="24"/>
              </w:rPr>
              <w:t>on</w:t>
            </w:r>
            <w:r w:rsidRPr="0010523B">
              <w:rPr>
                <w:color w:val="000000" w:themeColor="text1"/>
                <w:spacing w:val="42"/>
                <w:sz w:val="24"/>
              </w:rPr>
              <w:t xml:space="preserve"> </w:t>
            </w:r>
            <w:r w:rsidRPr="0010523B">
              <w:rPr>
                <w:color w:val="000000" w:themeColor="text1"/>
                <w:sz w:val="24"/>
              </w:rPr>
              <w:t>both</w:t>
            </w:r>
            <w:r w:rsidRPr="0010523B">
              <w:rPr>
                <w:color w:val="000000" w:themeColor="text1"/>
                <w:spacing w:val="42"/>
                <w:sz w:val="24"/>
              </w:rPr>
              <w:t xml:space="preserve"> </w:t>
            </w:r>
            <w:r w:rsidRPr="0010523B">
              <w:rPr>
                <w:color w:val="000000" w:themeColor="text1"/>
                <w:sz w:val="24"/>
              </w:rPr>
              <w:t>conceptual</w:t>
            </w:r>
            <w:r w:rsidRPr="0010523B">
              <w:rPr>
                <w:color w:val="000000" w:themeColor="text1"/>
                <w:spacing w:val="42"/>
                <w:sz w:val="24"/>
              </w:rPr>
              <w:t xml:space="preserve"> </w:t>
            </w:r>
            <w:r w:rsidRPr="0010523B">
              <w:rPr>
                <w:color w:val="000000" w:themeColor="text1"/>
                <w:sz w:val="24"/>
              </w:rPr>
              <w:t>understanding</w:t>
            </w:r>
            <w:r w:rsidRPr="0010523B">
              <w:rPr>
                <w:color w:val="000000" w:themeColor="text1"/>
                <w:spacing w:val="-57"/>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business application</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Finance</w:t>
            </w:r>
            <w:r w:rsidRPr="0010523B">
              <w:rPr>
                <w:color w:val="000000" w:themeColor="text1"/>
                <w:spacing w:val="-1"/>
                <w:sz w:val="24"/>
              </w:rPr>
              <w:t xml:space="preserve"> </w:t>
            </w:r>
            <w:r w:rsidRPr="0010523B">
              <w:rPr>
                <w:color w:val="000000" w:themeColor="text1"/>
                <w:sz w:val="24"/>
              </w:rPr>
              <w:t>practices by</w:t>
            </w:r>
            <w:r w:rsidRPr="0010523B">
              <w:rPr>
                <w:color w:val="000000" w:themeColor="text1"/>
                <w:spacing w:val="-3"/>
                <w:sz w:val="24"/>
              </w:rPr>
              <w:t xml:space="preserve"> </w:t>
            </w:r>
            <w:r w:rsidRPr="0010523B">
              <w:rPr>
                <w:color w:val="000000" w:themeColor="text1"/>
                <w:sz w:val="24"/>
              </w:rPr>
              <w:t>way</w:t>
            </w:r>
            <w:r w:rsidRPr="0010523B">
              <w:rPr>
                <w:color w:val="000000" w:themeColor="text1"/>
                <w:spacing w:val="-5"/>
                <w:sz w:val="24"/>
              </w:rPr>
              <w:t xml:space="preserve"> </w:t>
            </w:r>
            <w:r w:rsidRPr="0010523B">
              <w:rPr>
                <w:color w:val="000000" w:themeColor="text1"/>
                <w:sz w:val="24"/>
              </w:rPr>
              <w:t>of:</w:t>
            </w:r>
          </w:p>
          <w:p w14:paraId="5442B011" w14:textId="77777777" w:rsidR="009A47D9" w:rsidRPr="0010523B" w:rsidRDefault="009A47D9" w:rsidP="00756CB4">
            <w:pPr>
              <w:pStyle w:val="TableParagraph"/>
              <w:numPr>
                <w:ilvl w:val="0"/>
                <w:numId w:val="485"/>
              </w:numPr>
              <w:tabs>
                <w:tab w:val="left" w:pos="647"/>
                <w:tab w:val="left" w:pos="648"/>
              </w:tabs>
              <w:autoSpaceDE w:val="0"/>
              <w:autoSpaceDN w:val="0"/>
              <w:spacing w:line="272" w:lineRule="exact"/>
              <w:ind w:hanging="361"/>
              <w:rPr>
                <w:color w:val="000000" w:themeColor="text1"/>
                <w:sz w:val="24"/>
              </w:rPr>
            </w:pPr>
            <w:r w:rsidRPr="0010523B">
              <w:rPr>
                <w:color w:val="000000" w:themeColor="text1"/>
                <w:sz w:val="24"/>
              </w:rPr>
              <w:t>Mini</w:t>
            </w:r>
            <w:r w:rsidRPr="0010523B">
              <w:rPr>
                <w:color w:val="000000" w:themeColor="text1"/>
                <w:spacing w:val="-1"/>
                <w:sz w:val="24"/>
              </w:rPr>
              <w:t xml:space="preserve"> </w:t>
            </w:r>
            <w:r w:rsidRPr="0010523B">
              <w:rPr>
                <w:color w:val="000000" w:themeColor="text1"/>
                <w:sz w:val="24"/>
              </w:rPr>
              <w:t>projects,</w:t>
            </w:r>
          </w:p>
          <w:p w14:paraId="1D69611B" w14:textId="77777777" w:rsidR="009A47D9" w:rsidRPr="0010523B" w:rsidRDefault="009A47D9" w:rsidP="00756CB4">
            <w:pPr>
              <w:pStyle w:val="TableParagraph"/>
              <w:numPr>
                <w:ilvl w:val="0"/>
                <w:numId w:val="485"/>
              </w:numPr>
              <w:tabs>
                <w:tab w:val="left" w:pos="647"/>
                <w:tab w:val="left" w:pos="648"/>
              </w:tabs>
              <w:autoSpaceDE w:val="0"/>
              <w:autoSpaceDN w:val="0"/>
              <w:spacing w:before="35"/>
              <w:ind w:hanging="361"/>
              <w:rPr>
                <w:color w:val="000000" w:themeColor="text1"/>
                <w:sz w:val="24"/>
              </w:rPr>
            </w:pPr>
            <w:r w:rsidRPr="0010523B">
              <w:rPr>
                <w:color w:val="000000" w:themeColor="text1"/>
                <w:sz w:val="24"/>
              </w:rPr>
              <w:t>Submission</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2"/>
                <w:sz w:val="24"/>
              </w:rPr>
              <w:t xml:space="preserve"> </w:t>
            </w:r>
            <w:r w:rsidRPr="0010523B">
              <w:rPr>
                <w:color w:val="000000" w:themeColor="text1"/>
                <w:sz w:val="24"/>
              </w:rPr>
              <w:t>assignments</w:t>
            </w:r>
          </w:p>
          <w:p w14:paraId="6EBF15FB" w14:textId="77777777" w:rsidR="009A47D9" w:rsidRPr="0010523B" w:rsidRDefault="009A47D9" w:rsidP="00756CB4">
            <w:pPr>
              <w:pStyle w:val="TableParagraph"/>
              <w:numPr>
                <w:ilvl w:val="0"/>
                <w:numId w:val="485"/>
              </w:numPr>
              <w:tabs>
                <w:tab w:val="left" w:pos="647"/>
                <w:tab w:val="left" w:pos="648"/>
              </w:tabs>
              <w:autoSpaceDE w:val="0"/>
              <w:autoSpaceDN w:val="0"/>
              <w:spacing w:before="40"/>
              <w:ind w:hanging="361"/>
              <w:rPr>
                <w:color w:val="000000" w:themeColor="text1"/>
                <w:sz w:val="24"/>
              </w:rPr>
            </w:pPr>
            <w:r w:rsidRPr="0010523B">
              <w:rPr>
                <w:color w:val="000000" w:themeColor="text1"/>
                <w:sz w:val="24"/>
              </w:rPr>
              <w:t>Group</w:t>
            </w:r>
            <w:r w:rsidRPr="0010523B">
              <w:rPr>
                <w:color w:val="000000" w:themeColor="text1"/>
                <w:spacing w:val="-2"/>
                <w:sz w:val="24"/>
              </w:rPr>
              <w:t xml:space="preserve"> </w:t>
            </w:r>
            <w:r w:rsidRPr="0010523B">
              <w:rPr>
                <w:color w:val="000000" w:themeColor="text1"/>
                <w:sz w:val="24"/>
              </w:rPr>
              <w:t>assignments</w:t>
            </w:r>
          </w:p>
          <w:p w14:paraId="33BB41D5" w14:textId="77777777" w:rsidR="009A47D9" w:rsidRPr="0010523B" w:rsidRDefault="009A47D9" w:rsidP="00756CB4">
            <w:pPr>
              <w:pStyle w:val="TableParagraph"/>
              <w:numPr>
                <w:ilvl w:val="0"/>
                <w:numId w:val="485"/>
              </w:numPr>
              <w:tabs>
                <w:tab w:val="left" w:pos="647"/>
                <w:tab w:val="left" w:pos="648"/>
              </w:tabs>
              <w:autoSpaceDE w:val="0"/>
              <w:autoSpaceDN w:val="0"/>
              <w:spacing w:before="41"/>
              <w:ind w:hanging="361"/>
              <w:rPr>
                <w:color w:val="000000" w:themeColor="text1"/>
                <w:sz w:val="24"/>
              </w:rPr>
            </w:pPr>
            <w:r w:rsidRPr="0010523B">
              <w:rPr>
                <w:color w:val="000000" w:themeColor="text1"/>
                <w:sz w:val="24"/>
              </w:rPr>
              <w:t>Written Exam</w:t>
            </w:r>
          </w:p>
        </w:tc>
      </w:tr>
    </w:tbl>
    <w:p w14:paraId="7C6E8671" w14:textId="77777777" w:rsidR="009A47D9" w:rsidRPr="0010523B" w:rsidRDefault="009A47D9" w:rsidP="009A47D9">
      <w:pPr>
        <w:pStyle w:val="BodyText"/>
        <w:spacing w:before="8"/>
        <w:rPr>
          <w:color w:val="000000" w:themeColor="text1"/>
          <w:sz w:val="19"/>
        </w:rPr>
      </w:pPr>
    </w:p>
    <w:p w14:paraId="37289EC1" w14:textId="77777777" w:rsidR="009A47D9" w:rsidRPr="0010523B" w:rsidRDefault="009A47D9" w:rsidP="009A47D9">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Syllabus</w:t>
      </w:r>
      <w:r w:rsidRPr="0010523B">
        <w:rPr>
          <w:color w:val="000000" w:themeColor="text1"/>
          <w:shd w:val="clear" w:color="auto" w:fill="C00000"/>
        </w:rPr>
        <w:tab/>
      </w:r>
    </w:p>
    <w:p w14:paraId="2C5F15C6" w14:textId="77777777" w:rsidR="009A47D9" w:rsidRPr="0010523B" w:rsidRDefault="009A47D9" w:rsidP="009A47D9">
      <w:pPr>
        <w:pStyle w:val="BodyText"/>
        <w:rPr>
          <w:b/>
          <w:color w:val="000000" w:themeColor="text1"/>
          <w:sz w:val="20"/>
        </w:rPr>
      </w:pPr>
    </w:p>
    <w:p w14:paraId="56D32798" w14:textId="77777777" w:rsidR="009A47D9" w:rsidRPr="0010523B" w:rsidRDefault="009A47D9" w:rsidP="009A47D9">
      <w:pPr>
        <w:pStyle w:val="BodyText"/>
        <w:spacing w:before="4"/>
        <w:rPr>
          <w:b/>
          <w:color w:val="000000" w:themeColor="text1"/>
          <w:sz w:val="11"/>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5"/>
        <w:gridCol w:w="6834"/>
        <w:gridCol w:w="1279"/>
      </w:tblGrid>
      <w:tr w:rsidR="0010523B" w:rsidRPr="0010523B" w14:paraId="4A9A655B" w14:textId="77777777" w:rsidTr="0010523B">
        <w:trPr>
          <w:trHeight w:val="633"/>
        </w:trPr>
        <w:tc>
          <w:tcPr>
            <w:tcW w:w="1015" w:type="dxa"/>
          </w:tcPr>
          <w:p w14:paraId="7DA2C3D0" w14:textId="77777777" w:rsidR="009A47D9" w:rsidRPr="0010523B" w:rsidRDefault="009A47D9" w:rsidP="009A47D9">
            <w:pPr>
              <w:pStyle w:val="TableParagraph"/>
              <w:spacing w:before="157"/>
              <w:ind w:left="107"/>
              <w:jc w:val="center"/>
              <w:rPr>
                <w:b/>
                <w:color w:val="000000" w:themeColor="text1"/>
                <w:sz w:val="24"/>
              </w:rPr>
            </w:pPr>
            <w:r w:rsidRPr="0010523B">
              <w:rPr>
                <w:b/>
                <w:color w:val="000000" w:themeColor="text1"/>
                <w:sz w:val="24"/>
              </w:rPr>
              <w:t>Units</w:t>
            </w:r>
          </w:p>
        </w:tc>
        <w:tc>
          <w:tcPr>
            <w:tcW w:w="6834" w:type="dxa"/>
          </w:tcPr>
          <w:p w14:paraId="683EFB58" w14:textId="77777777" w:rsidR="009A47D9" w:rsidRPr="0010523B" w:rsidRDefault="009A47D9" w:rsidP="009A47D9">
            <w:pPr>
              <w:pStyle w:val="TableParagraph"/>
              <w:spacing w:before="157"/>
              <w:ind w:left="105"/>
              <w:jc w:val="center"/>
              <w:rPr>
                <w:b/>
                <w:color w:val="000000" w:themeColor="text1"/>
                <w:sz w:val="24"/>
              </w:rPr>
            </w:pPr>
            <w:r w:rsidRPr="0010523B">
              <w:rPr>
                <w:b/>
                <w:color w:val="000000" w:themeColor="text1"/>
                <w:sz w:val="24"/>
              </w:rPr>
              <w:t>Syllabus</w:t>
            </w:r>
            <w:r w:rsidRPr="0010523B">
              <w:rPr>
                <w:b/>
                <w:color w:val="000000" w:themeColor="text1"/>
                <w:spacing w:val="-2"/>
                <w:sz w:val="24"/>
              </w:rPr>
              <w:t xml:space="preserve"> </w:t>
            </w:r>
            <w:r w:rsidRPr="0010523B">
              <w:rPr>
                <w:b/>
                <w:color w:val="000000" w:themeColor="text1"/>
                <w:sz w:val="24"/>
              </w:rPr>
              <w:t>Details</w:t>
            </w:r>
          </w:p>
        </w:tc>
        <w:tc>
          <w:tcPr>
            <w:tcW w:w="1279" w:type="dxa"/>
          </w:tcPr>
          <w:p w14:paraId="533D57AD" w14:textId="77777777" w:rsidR="009A47D9" w:rsidRPr="0010523B" w:rsidRDefault="009A47D9" w:rsidP="009A47D9">
            <w:pPr>
              <w:pStyle w:val="TableParagraph"/>
              <w:spacing w:line="275" w:lineRule="exact"/>
              <w:ind w:left="146" w:right="136"/>
              <w:jc w:val="center"/>
              <w:rPr>
                <w:b/>
                <w:color w:val="000000" w:themeColor="text1"/>
                <w:sz w:val="24"/>
              </w:rPr>
            </w:pPr>
            <w:r w:rsidRPr="0010523B">
              <w:rPr>
                <w:b/>
                <w:color w:val="000000" w:themeColor="text1"/>
                <w:sz w:val="24"/>
              </w:rPr>
              <w:t>Teaching</w:t>
            </w:r>
          </w:p>
          <w:p w14:paraId="73597996" w14:textId="77777777" w:rsidR="009A47D9" w:rsidRPr="0010523B" w:rsidRDefault="009A47D9" w:rsidP="009A47D9">
            <w:pPr>
              <w:pStyle w:val="TableParagraph"/>
              <w:spacing w:before="41"/>
              <w:ind w:left="146" w:right="136"/>
              <w:jc w:val="center"/>
              <w:rPr>
                <w:b/>
                <w:color w:val="000000" w:themeColor="text1"/>
                <w:sz w:val="24"/>
              </w:rPr>
            </w:pPr>
            <w:r w:rsidRPr="0010523B">
              <w:rPr>
                <w:b/>
                <w:color w:val="000000" w:themeColor="text1"/>
                <w:sz w:val="24"/>
              </w:rPr>
              <w:t>Hours</w:t>
            </w:r>
          </w:p>
        </w:tc>
      </w:tr>
      <w:tr w:rsidR="0010523B" w:rsidRPr="0010523B" w14:paraId="16471E87" w14:textId="77777777" w:rsidTr="0010523B">
        <w:trPr>
          <w:trHeight w:val="5079"/>
        </w:trPr>
        <w:tc>
          <w:tcPr>
            <w:tcW w:w="1015" w:type="dxa"/>
          </w:tcPr>
          <w:p w14:paraId="202F2343" w14:textId="77777777" w:rsidR="009A47D9" w:rsidRPr="0010523B" w:rsidRDefault="009A47D9" w:rsidP="0010523B">
            <w:pPr>
              <w:pStyle w:val="TableParagraph"/>
              <w:rPr>
                <w:b/>
                <w:color w:val="000000" w:themeColor="text1"/>
                <w:sz w:val="26"/>
              </w:rPr>
            </w:pPr>
          </w:p>
          <w:p w14:paraId="4B687497" w14:textId="77777777" w:rsidR="009A47D9" w:rsidRPr="0010523B" w:rsidRDefault="009A47D9" w:rsidP="0010523B">
            <w:pPr>
              <w:pStyle w:val="TableParagraph"/>
              <w:rPr>
                <w:b/>
                <w:color w:val="000000" w:themeColor="text1"/>
                <w:sz w:val="26"/>
              </w:rPr>
            </w:pPr>
          </w:p>
          <w:p w14:paraId="014DA7FD" w14:textId="77777777" w:rsidR="009A47D9" w:rsidRPr="0010523B" w:rsidRDefault="009A47D9" w:rsidP="0010523B">
            <w:pPr>
              <w:pStyle w:val="TableParagraph"/>
              <w:rPr>
                <w:b/>
                <w:color w:val="000000" w:themeColor="text1"/>
                <w:sz w:val="26"/>
              </w:rPr>
            </w:pPr>
          </w:p>
          <w:p w14:paraId="1B32544D" w14:textId="77777777" w:rsidR="009A47D9" w:rsidRPr="0010523B" w:rsidRDefault="009A47D9" w:rsidP="0010523B">
            <w:pPr>
              <w:pStyle w:val="TableParagraph"/>
              <w:rPr>
                <w:b/>
                <w:color w:val="000000" w:themeColor="text1"/>
                <w:sz w:val="26"/>
              </w:rPr>
            </w:pPr>
          </w:p>
          <w:p w14:paraId="74D8DB12" w14:textId="77777777" w:rsidR="009A47D9" w:rsidRPr="0010523B" w:rsidRDefault="009A47D9" w:rsidP="0010523B">
            <w:pPr>
              <w:pStyle w:val="TableParagraph"/>
              <w:rPr>
                <w:b/>
                <w:color w:val="000000" w:themeColor="text1"/>
                <w:sz w:val="26"/>
              </w:rPr>
            </w:pPr>
          </w:p>
          <w:p w14:paraId="3E5949B9" w14:textId="77777777" w:rsidR="009A47D9" w:rsidRPr="0010523B" w:rsidRDefault="009A47D9" w:rsidP="0010523B">
            <w:pPr>
              <w:pStyle w:val="TableParagraph"/>
              <w:rPr>
                <w:b/>
                <w:color w:val="000000" w:themeColor="text1"/>
                <w:sz w:val="26"/>
              </w:rPr>
            </w:pPr>
          </w:p>
          <w:p w14:paraId="026E09F7" w14:textId="77777777" w:rsidR="009A47D9" w:rsidRPr="0010523B" w:rsidRDefault="009A47D9" w:rsidP="0010523B">
            <w:pPr>
              <w:pStyle w:val="TableParagraph"/>
              <w:rPr>
                <w:b/>
                <w:color w:val="000000" w:themeColor="text1"/>
                <w:sz w:val="26"/>
              </w:rPr>
            </w:pPr>
          </w:p>
          <w:p w14:paraId="5280EE58" w14:textId="77777777" w:rsidR="009A47D9" w:rsidRPr="0010523B" w:rsidRDefault="009A47D9" w:rsidP="0010523B">
            <w:pPr>
              <w:pStyle w:val="TableParagraph"/>
              <w:spacing w:before="6"/>
              <w:rPr>
                <w:b/>
                <w:color w:val="000000" w:themeColor="text1"/>
                <w:sz w:val="24"/>
              </w:rPr>
            </w:pPr>
          </w:p>
          <w:p w14:paraId="374486DB" w14:textId="77777777" w:rsidR="009A47D9" w:rsidRPr="0010523B" w:rsidRDefault="009A47D9" w:rsidP="009A47D9">
            <w:pPr>
              <w:pStyle w:val="TableParagraph"/>
              <w:ind w:left="107"/>
              <w:jc w:val="center"/>
              <w:rPr>
                <w:color w:val="000000" w:themeColor="text1"/>
                <w:sz w:val="24"/>
              </w:rPr>
            </w:pPr>
            <w:r w:rsidRPr="0010523B">
              <w:rPr>
                <w:color w:val="000000" w:themeColor="text1"/>
                <w:sz w:val="24"/>
              </w:rPr>
              <w:t>Unit</w:t>
            </w:r>
            <w:r w:rsidRPr="0010523B">
              <w:rPr>
                <w:color w:val="000000" w:themeColor="text1"/>
                <w:spacing w:val="1"/>
                <w:sz w:val="24"/>
              </w:rPr>
              <w:t xml:space="preserve"> </w:t>
            </w:r>
            <w:r w:rsidRPr="0010523B">
              <w:rPr>
                <w:color w:val="000000" w:themeColor="text1"/>
                <w:sz w:val="24"/>
              </w:rPr>
              <w:t>I</w:t>
            </w:r>
          </w:p>
        </w:tc>
        <w:tc>
          <w:tcPr>
            <w:tcW w:w="6834" w:type="dxa"/>
          </w:tcPr>
          <w:p w14:paraId="5AF644B7" w14:textId="77777777" w:rsidR="009A47D9" w:rsidRPr="0010523B" w:rsidRDefault="009A47D9" w:rsidP="0010523B">
            <w:pPr>
              <w:pStyle w:val="TableParagraph"/>
              <w:spacing w:line="275" w:lineRule="exact"/>
              <w:ind w:left="105"/>
              <w:rPr>
                <w:b/>
                <w:color w:val="000000" w:themeColor="text1"/>
                <w:sz w:val="24"/>
              </w:rPr>
            </w:pPr>
            <w:r w:rsidRPr="0010523B">
              <w:rPr>
                <w:b/>
                <w:color w:val="000000" w:themeColor="text1"/>
                <w:sz w:val="24"/>
              </w:rPr>
              <w:t>INTRODUCTION</w:t>
            </w:r>
          </w:p>
          <w:p w14:paraId="34B7136C" w14:textId="77777777" w:rsidR="009A47D9" w:rsidRPr="0010523B" w:rsidRDefault="009A47D9" w:rsidP="00756CB4">
            <w:pPr>
              <w:pStyle w:val="TableParagraph"/>
              <w:numPr>
                <w:ilvl w:val="0"/>
                <w:numId w:val="484"/>
              </w:numPr>
              <w:tabs>
                <w:tab w:val="left" w:pos="825"/>
                <w:tab w:val="left" w:pos="826"/>
              </w:tabs>
              <w:autoSpaceDE w:val="0"/>
              <w:autoSpaceDN w:val="0"/>
              <w:spacing w:before="38"/>
              <w:ind w:hanging="361"/>
              <w:jc w:val="both"/>
              <w:rPr>
                <w:color w:val="000000" w:themeColor="text1"/>
                <w:sz w:val="24"/>
              </w:rPr>
            </w:pP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is</w:t>
            </w:r>
            <w:r w:rsidRPr="0010523B">
              <w:rPr>
                <w:color w:val="000000" w:themeColor="text1"/>
                <w:spacing w:val="-1"/>
                <w:sz w:val="24"/>
              </w:rPr>
              <w:t xml:space="preserve"> </w:t>
            </w:r>
            <w:r w:rsidRPr="0010523B">
              <w:rPr>
                <w:color w:val="000000" w:themeColor="text1"/>
                <w:sz w:val="24"/>
              </w:rPr>
              <w:t>the</w:t>
            </w:r>
            <w:r w:rsidRPr="0010523B">
              <w:rPr>
                <w:color w:val="000000" w:themeColor="text1"/>
                <w:spacing w:val="-2"/>
                <w:sz w:val="24"/>
              </w:rPr>
              <w:t xml:space="preserve"> </w:t>
            </w:r>
            <w:r w:rsidRPr="0010523B">
              <w:rPr>
                <w:color w:val="000000" w:themeColor="text1"/>
                <w:sz w:val="24"/>
              </w:rPr>
              <w:t>raw</w:t>
            </w:r>
            <w:r w:rsidRPr="0010523B">
              <w:rPr>
                <w:color w:val="000000" w:themeColor="text1"/>
                <w:spacing w:val="-1"/>
                <w:sz w:val="24"/>
              </w:rPr>
              <w:t xml:space="preserve"> </w:t>
            </w:r>
            <w:r w:rsidRPr="0010523B">
              <w:rPr>
                <w:color w:val="000000" w:themeColor="text1"/>
                <w:sz w:val="24"/>
              </w:rPr>
              <w:t>material</w:t>
            </w:r>
            <w:r w:rsidRPr="0010523B">
              <w:rPr>
                <w:color w:val="000000" w:themeColor="text1"/>
                <w:spacing w:val="1"/>
                <w:sz w:val="24"/>
              </w:rPr>
              <w:t xml:space="preserve"> </w:t>
            </w:r>
            <w:r w:rsidRPr="0010523B">
              <w:rPr>
                <w:color w:val="000000" w:themeColor="text1"/>
                <w:sz w:val="24"/>
              </w:rPr>
              <w:t>for</w:t>
            </w:r>
            <w:r w:rsidRPr="0010523B">
              <w:rPr>
                <w:color w:val="000000" w:themeColor="text1"/>
                <w:spacing w:val="-2"/>
                <w:sz w:val="24"/>
              </w:rPr>
              <w:t xml:space="preserve"> </w:t>
            </w:r>
            <w:r w:rsidRPr="0010523B">
              <w:rPr>
                <w:color w:val="000000" w:themeColor="text1"/>
                <w:sz w:val="24"/>
              </w:rPr>
              <w:t>business</w:t>
            </w:r>
            <w:r w:rsidRPr="0010523B">
              <w:rPr>
                <w:color w:val="000000" w:themeColor="text1"/>
                <w:spacing w:val="-1"/>
                <w:sz w:val="24"/>
              </w:rPr>
              <w:t xml:space="preserve"> </w:t>
            </w:r>
            <w:r w:rsidRPr="0010523B">
              <w:rPr>
                <w:color w:val="000000" w:themeColor="text1"/>
                <w:sz w:val="24"/>
              </w:rPr>
              <w:t>decisions.</w:t>
            </w:r>
          </w:p>
          <w:p w14:paraId="6E70E222" w14:textId="77777777" w:rsidR="009A47D9" w:rsidRPr="0010523B" w:rsidRDefault="009A47D9" w:rsidP="00756CB4">
            <w:pPr>
              <w:pStyle w:val="TableParagraph"/>
              <w:numPr>
                <w:ilvl w:val="0"/>
                <w:numId w:val="484"/>
              </w:numPr>
              <w:tabs>
                <w:tab w:val="left" w:pos="825"/>
                <w:tab w:val="left" w:pos="826"/>
              </w:tabs>
              <w:autoSpaceDE w:val="0"/>
              <w:autoSpaceDN w:val="0"/>
              <w:spacing w:before="41"/>
              <w:ind w:hanging="361"/>
              <w:jc w:val="both"/>
              <w:rPr>
                <w:color w:val="000000" w:themeColor="text1"/>
                <w:sz w:val="24"/>
              </w:rPr>
            </w:pP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&amp;</w:t>
            </w:r>
            <w:r w:rsidRPr="0010523B">
              <w:rPr>
                <w:color w:val="000000" w:themeColor="text1"/>
                <w:spacing w:val="-3"/>
                <w:sz w:val="24"/>
              </w:rPr>
              <w:t xml:space="preserve"> </w:t>
            </w: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Science.</w:t>
            </w:r>
          </w:p>
          <w:p w14:paraId="7BA032A0" w14:textId="77777777" w:rsidR="009A47D9" w:rsidRPr="0010523B" w:rsidRDefault="009A47D9" w:rsidP="00756CB4">
            <w:pPr>
              <w:pStyle w:val="TableParagraph"/>
              <w:numPr>
                <w:ilvl w:val="0"/>
                <w:numId w:val="484"/>
              </w:numPr>
              <w:tabs>
                <w:tab w:val="left" w:pos="825"/>
                <w:tab w:val="left" w:pos="826"/>
              </w:tabs>
              <w:autoSpaceDE w:val="0"/>
              <w:autoSpaceDN w:val="0"/>
              <w:spacing w:before="41"/>
              <w:ind w:hanging="361"/>
              <w:jc w:val="both"/>
              <w:rPr>
                <w:color w:val="000000" w:themeColor="text1"/>
                <w:sz w:val="24"/>
              </w:rPr>
            </w:pPr>
            <w:r w:rsidRPr="0010523B">
              <w:rPr>
                <w:color w:val="000000" w:themeColor="text1"/>
                <w:sz w:val="24"/>
              </w:rPr>
              <w:t>Basis</w:t>
            </w:r>
            <w:r w:rsidRPr="0010523B">
              <w:rPr>
                <w:color w:val="000000" w:themeColor="text1"/>
                <w:spacing w:val="-2"/>
                <w:sz w:val="24"/>
              </w:rPr>
              <w:t xml:space="preserve"> </w:t>
            </w:r>
            <w:r w:rsidRPr="0010523B">
              <w:rPr>
                <w:color w:val="000000" w:themeColor="text1"/>
                <w:sz w:val="24"/>
              </w:rPr>
              <w:t>for</w:t>
            </w:r>
            <w:r w:rsidRPr="0010523B">
              <w:rPr>
                <w:color w:val="000000" w:themeColor="text1"/>
                <w:spacing w:val="-2"/>
                <w:sz w:val="24"/>
              </w:rPr>
              <w:t xml:space="preserve"> </w:t>
            </w:r>
            <w:r w:rsidRPr="0010523B">
              <w:rPr>
                <w:color w:val="000000" w:themeColor="text1"/>
                <w:sz w:val="24"/>
              </w:rPr>
              <w:t>Management</w:t>
            </w:r>
            <w:r w:rsidRPr="0010523B">
              <w:rPr>
                <w:color w:val="000000" w:themeColor="text1"/>
                <w:spacing w:val="-1"/>
                <w:sz w:val="24"/>
              </w:rPr>
              <w:t xml:space="preserve"> </w:t>
            </w:r>
            <w:r w:rsidRPr="0010523B">
              <w:rPr>
                <w:color w:val="000000" w:themeColor="text1"/>
                <w:sz w:val="24"/>
              </w:rPr>
              <w:t>Decisions.</w:t>
            </w:r>
          </w:p>
          <w:p w14:paraId="4BC32321" w14:textId="77777777" w:rsidR="009A47D9" w:rsidRPr="0010523B" w:rsidRDefault="009A47D9" w:rsidP="00756CB4">
            <w:pPr>
              <w:pStyle w:val="TableParagraph"/>
              <w:numPr>
                <w:ilvl w:val="0"/>
                <w:numId w:val="484"/>
              </w:numPr>
              <w:tabs>
                <w:tab w:val="left" w:pos="825"/>
                <w:tab w:val="left" w:pos="826"/>
              </w:tabs>
              <w:autoSpaceDE w:val="0"/>
              <w:autoSpaceDN w:val="0"/>
              <w:spacing w:before="41" w:line="278" w:lineRule="auto"/>
              <w:ind w:right="1166"/>
              <w:jc w:val="both"/>
              <w:rPr>
                <w:color w:val="000000" w:themeColor="text1"/>
                <w:sz w:val="24"/>
              </w:rPr>
            </w:pPr>
            <w:r w:rsidRPr="0010523B">
              <w:rPr>
                <w:color w:val="000000" w:themeColor="text1"/>
                <w:sz w:val="24"/>
              </w:rPr>
              <w:t>Risks</w:t>
            </w:r>
            <w:r w:rsidRPr="0010523B">
              <w:rPr>
                <w:color w:val="000000" w:themeColor="text1"/>
                <w:spacing w:val="-3"/>
                <w:sz w:val="24"/>
              </w:rPr>
              <w:t xml:space="preserve"> </w:t>
            </w:r>
            <w:r w:rsidRPr="0010523B">
              <w:rPr>
                <w:color w:val="000000" w:themeColor="text1"/>
                <w:sz w:val="24"/>
              </w:rPr>
              <w:t>is</w:t>
            </w:r>
            <w:r w:rsidRPr="0010523B">
              <w:rPr>
                <w:color w:val="000000" w:themeColor="text1"/>
                <w:spacing w:val="-2"/>
                <w:sz w:val="24"/>
              </w:rPr>
              <w:t xml:space="preserve"> </w:t>
            </w:r>
            <w:r w:rsidRPr="0010523B">
              <w:rPr>
                <w:color w:val="000000" w:themeColor="text1"/>
                <w:sz w:val="24"/>
              </w:rPr>
              <w:t>embedded</w:t>
            </w:r>
            <w:r w:rsidRPr="0010523B">
              <w:rPr>
                <w:color w:val="000000" w:themeColor="text1"/>
                <w:spacing w:val="-2"/>
                <w:sz w:val="24"/>
              </w:rPr>
              <w:t xml:space="preserve"> </w:t>
            </w:r>
            <w:r w:rsidRPr="0010523B">
              <w:rPr>
                <w:color w:val="000000" w:themeColor="text1"/>
                <w:sz w:val="24"/>
              </w:rPr>
              <w:t>in</w:t>
            </w:r>
            <w:r w:rsidRPr="0010523B">
              <w:rPr>
                <w:color w:val="000000" w:themeColor="text1"/>
                <w:spacing w:val="-2"/>
                <w:sz w:val="24"/>
              </w:rPr>
              <w:t xml:space="preserve"> </w:t>
            </w:r>
            <w:r w:rsidRPr="0010523B">
              <w:rPr>
                <w:color w:val="000000" w:themeColor="text1"/>
                <w:sz w:val="24"/>
              </w:rPr>
              <w:t>all</w:t>
            </w:r>
            <w:r w:rsidRPr="0010523B">
              <w:rPr>
                <w:color w:val="000000" w:themeColor="text1"/>
                <w:spacing w:val="-3"/>
                <w:sz w:val="24"/>
              </w:rPr>
              <w:t xml:space="preserve"> </w:t>
            </w:r>
            <w:r w:rsidRPr="0010523B">
              <w:rPr>
                <w:color w:val="000000" w:themeColor="text1"/>
                <w:sz w:val="24"/>
              </w:rPr>
              <w:t>decisions,</w:t>
            </w:r>
            <w:r w:rsidRPr="0010523B">
              <w:rPr>
                <w:color w:val="000000" w:themeColor="text1"/>
                <w:spacing w:val="-2"/>
                <w:sz w:val="24"/>
              </w:rPr>
              <w:t xml:space="preserve"> </w:t>
            </w:r>
            <w:r w:rsidRPr="0010523B">
              <w:rPr>
                <w:color w:val="000000" w:themeColor="text1"/>
                <w:sz w:val="24"/>
              </w:rPr>
              <w:t>the</w:t>
            </w:r>
            <w:r w:rsidRPr="0010523B">
              <w:rPr>
                <w:color w:val="000000" w:themeColor="text1"/>
                <w:spacing w:val="-3"/>
                <w:sz w:val="24"/>
              </w:rPr>
              <w:t xml:space="preserve"> </w:t>
            </w:r>
            <w:r w:rsidRPr="0010523B">
              <w:rPr>
                <w:color w:val="000000" w:themeColor="text1"/>
                <w:sz w:val="24"/>
              </w:rPr>
              <w:t>impact</w:t>
            </w:r>
            <w:r w:rsidRPr="0010523B">
              <w:rPr>
                <w:color w:val="000000" w:themeColor="text1"/>
                <w:spacing w:val="-2"/>
                <w:sz w:val="24"/>
              </w:rPr>
              <w:t xml:space="preserve"> </w:t>
            </w:r>
            <w:r w:rsidRPr="0010523B">
              <w:rPr>
                <w:color w:val="000000" w:themeColor="text1"/>
                <w:sz w:val="24"/>
              </w:rPr>
              <w:t>and</w:t>
            </w:r>
            <w:r w:rsidRPr="0010523B">
              <w:rPr>
                <w:color w:val="000000" w:themeColor="text1"/>
                <w:spacing w:val="-57"/>
                <w:sz w:val="24"/>
              </w:rPr>
              <w:t xml:space="preserve"> </w:t>
            </w:r>
            <w:r w:rsidRPr="0010523B">
              <w:rPr>
                <w:color w:val="000000" w:themeColor="text1"/>
                <w:sz w:val="24"/>
              </w:rPr>
              <w:t>effectiveness</w:t>
            </w:r>
            <w:r w:rsidRPr="0010523B">
              <w:rPr>
                <w:color w:val="000000" w:themeColor="text1"/>
                <w:spacing w:val="-1"/>
                <w:sz w:val="24"/>
              </w:rPr>
              <w:t xml:space="preserve"> </w:t>
            </w:r>
            <w:r w:rsidRPr="0010523B">
              <w:rPr>
                <w:color w:val="000000" w:themeColor="text1"/>
                <w:sz w:val="24"/>
              </w:rPr>
              <w:t>in managing</w:t>
            </w:r>
            <w:r w:rsidRPr="0010523B">
              <w:rPr>
                <w:color w:val="000000" w:themeColor="text1"/>
                <w:spacing w:val="-3"/>
                <w:sz w:val="24"/>
              </w:rPr>
              <w:t xml:space="preserve"> </w:t>
            </w:r>
            <w:r w:rsidRPr="0010523B">
              <w:rPr>
                <w:color w:val="000000" w:themeColor="text1"/>
                <w:sz w:val="24"/>
              </w:rPr>
              <w:t>are</w:t>
            </w:r>
            <w:r w:rsidRPr="0010523B">
              <w:rPr>
                <w:color w:val="000000" w:themeColor="text1"/>
                <w:spacing w:val="-2"/>
                <w:sz w:val="24"/>
              </w:rPr>
              <w:t xml:space="preserve"> </w:t>
            </w:r>
            <w:r w:rsidRPr="0010523B">
              <w:rPr>
                <w:color w:val="000000" w:themeColor="text1"/>
                <w:sz w:val="24"/>
              </w:rPr>
              <w:t>the</w:t>
            </w:r>
            <w:r w:rsidRPr="0010523B">
              <w:rPr>
                <w:color w:val="000000" w:themeColor="text1"/>
                <w:spacing w:val="-1"/>
                <w:sz w:val="24"/>
              </w:rPr>
              <w:t xml:space="preserve"> </w:t>
            </w:r>
            <w:r w:rsidRPr="0010523B">
              <w:rPr>
                <w:color w:val="000000" w:themeColor="text1"/>
                <w:sz w:val="24"/>
              </w:rPr>
              <w:t>key.</w:t>
            </w:r>
          </w:p>
          <w:p w14:paraId="18277E56" w14:textId="77777777" w:rsidR="009A47D9" w:rsidRPr="0010523B" w:rsidRDefault="009A47D9" w:rsidP="00756CB4">
            <w:pPr>
              <w:pStyle w:val="TableParagraph"/>
              <w:numPr>
                <w:ilvl w:val="0"/>
                <w:numId w:val="484"/>
              </w:numPr>
              <w:tabs>
                <w:tab w:val="left" w:pos="825"/>
                <w:tab w:val="left" w:pos="826"/>
              </w:tabs>
              <w:autoSpaceDE w:val="0"/>
              <w:autoSpaceDN w:val="0"/>
              <w:spacing w:line="272" w:lineRule="exact"/>
              <w:ind w:hanging="361"/>
              <w:jc w:val="both"/>
              <w:rPr>
                <w:color w:val="000000" w:themeColor="text1"/>
                <w:sz w:val="24"/>
              </w:rPr>
            </w:pPr>
            <w:r w:rsidRPr="0010523B">
              <w:rPr>
                <w:color w:val="000000" w:themeColor="text1"/>
                <w:sz w:val="24"/>
              </w:rPr>
              <w:t>Decisions</w:t>
            </w:r>
            <w:r w:rsidRPr="0010523B">
              <w:rPr>
                <w:color w:val="000000" w:themeColor="text1"/>
                <w:spacing w:val="-1"/>
                <w:sz w:val="24"/>
              </w:rPr>
              <w:t xml:space="preserve"> </w:t>
            </w:r>
            <w:r w:rsidRPr="0010523B">
              <w:rPr>
                <w:color w:val="000000" w:themeColor="text1"/>
                <w:sz w:val="24"/>
              </w:rPr>
              <w:t>have</w:t>
            </w:r>
            <w:r w:rsidRPr="0010523B">
              <w:rPr>
                <w:color w:val="000000" w:themeColor="text1"/>
                <w:spacing w:val="-2"/>
                <w:sz w:val="24"/>
              </w:rPr>
              <w:t xml:space="preserve"> </w:t>
            </w:r>
            <w:r w:rsidRPr="0010523B">
              <w:rPr>
                <w:color w:val="000000" w:themeColor="text1"/>
                <w:sz w:val="24"/>
              </w:rPr>
              <w:t>to</w:t>
            </w:r>
            <w:r w:rsidRPr="0010523B">
              <w:rPr>
                <w:color w:val="000000" w:themeColor="text1"/>
                <w:spacing w:val="-1"/>
                <w:sz w:val="24"/>
              </w:rPr>
              <w:t xml:space="preserve"> </w:t>
            </w:r>
            <w:r w:rsidRPr="0010523B">
              <w:rPr>
                <w:color w:val="000000" w:themeColor="text1"/>
                <w:sz w:val="24"/>
              </w:rPr>
              <w:t>be</w:t>
            </w:r>
            <w:r w:rsidRPr="0010523B">
              <w:rPr>
                <w:color w:val="000000" w:themeColor="text1"/>
                <w:spacing w:val="1"/>
                <w:sz w:val="24"/>
              </w:rPr>
              <w:t xml:space="preserve"> </w:t>
            </w:r>
            <w:r w:rsidRPr="0010523B">
              <w:rPr>
                <w:color w:val="000000" w:themeColor="text1"/>
                <w:sz w:val="24"/>
              </w:rPr>
              <w:t>evaluated</w:t>
            </w:r>
            <w:r w:rsidRPr="0010523B">
              <w:rPr>
                <w:color w:val="000000" w:themeColor="text1"/>
                <w:spacing w:val="-1"/>
                <w:sz w:val="24"/>
              </w:rPr>
              <w:t xml:space="preserve"> </w:t>
            </w:r>
            <w:r w:rsidRPr="0010523B">
              <w:rPr>
                <w:color w:val="000000" w:themeColor="text1"/>
                <w:sz w:val="24"/>
              </w:rPr>
              <w:t>before</w:t>
            </w:r>
            <w:r w:rsidRPr="0010523B">
              <w:rPr>
                <w:color w:val="000000" w:themeColor="text1"/>
                <w:spacing w:val="-3"/>
                <w:sz w:val="24"/>
              </w:rPr>
              <w:t xml:space="preserve"> </w:t>
            </w:r>
            <w:r w:rsidRPr="0010523B">
              <w:rPr>
                <w:color w:val="000000" w:themeColor="text1"/>
                <w:sz w:val="24"/>
              </w:rPr>
              <w:t>implementation.</w:t>
            </w:r>
          </w:p>
          <w:p w14:paraId="3E265873" w14:textId="77777777" w:rsidR="009A47D9" w:rsidRPr="0010523B" w:rsidRDefault="009A47D9" w:rsidP="00756CB4">
            <w:pPr>
              <w:pStyle w:val="TableParagraph"/>
              <w:numPr>
                <w:ilvl w:val="0"/>
                <w:numId w:val="484"/>
              </w:numPr>
              <w:tabs>
                <w:tab w:val="left" w:pos="825"/>
                <w:tab w:val="left" w:pos="826"/>
              </w:tabs>
              <w:autoSpaceDE w:val="0"/>
              <w:autoSpaceDN w:val="0"/>
              <w:spacing w:before="40" w:line="276" w:lineRule="auto"/>
              <w:ind w:right="497"/>
              <w:jc w:val="both"/>
              <w:rPr>
                <w:color w:val="000000" w:themeColor="text1"/>
                <w:sz w:val="24"/>
              </w:rPr>
            </w:pPr>
            <w:r w:rsidRPr="0010523B">
              <w:rPr>
                <w:color w:val="000000" w:themeColor="text1"/>
                <w:sz w:val="24"/>
              </w:rPr>
              <w:t>Data needs the sensory perception in real time for speedy</w:t>
            </w:r>
            <w:r w:rsidRPr="0010523B">
              <w:rPr>
                <w:color w:val="000000" w:themeColor="text1"/>
                <w:spacing w:val="-57"/>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yet effective</w:t>
            </w:r>
            <w:r w:rsidRPr="0010523B">
              <w:rPr>
                <w:color w:val="000000" w:themeColor="text1"/>
                <w:spacing w:val="-1"/>
                <w:sz w:val="24"/>
              </w:rPr>
              <w:t xml:space="preserve"> </w:t>
            </w:r>
            <w:r w:rsidRPr="0010523B">
              <w:rPr>
                <w:color w:val="000000" w:themeColor="text1"/>
                <w:sz w:val="24"/>
              </w:rPr>
              <w:t>management</w:t>
            </w:r>
            <w:r w:rsidRPr="0010523B">
              <w:rPr>
                <w:color w:val="000000" w:themeColor="text1"/>
                <w:spacing w:val="-1"/>
                <w:sz w:val="24"/>
              </w:rPr>
              <w:t xml:space="preserve"> </w:t>
            </w:r>
            <w:r w:rsidRPr="0010523B">
              <w:rPr>
                <w:color w:val="000000" w:themeColor="text1"/>
                <w:sz w:val="24"/>
              </w:rPr>
              <w:t>decisions.</w:t>
            </w:r>
          </w:p>
          <w:p w14:paraId="601BF7E3" w14:textId="77777777" w:rsidR="009A47D9" w:rsidRPr="0010523B" w:rsidRDefault="009A47D9" w:rsidP="00756CB4">
            <w:pPr>
              <w:pStyle w:val="TableParagraph"/>
              <w:numPr>
                <w:ilvl w:val="0"/>
                <w:numId w:val="484"/>
              </w:numPr>
              <w:tabs>
                <w:tab w:val="left" w:pos="825"/>
                <w:tab w:val="left" w:pos="826"/>
              </w:tabs>
              <w:autoSpaceDE w:val="0"/>
              <w:autoSpaceDN w:val="0"/>
              <w:spacing w:before="2" w:line="276" w:lineRule="auto"/>
              <w:ind w:right="648"/>
              <w:jc w:val="both"/>
              <w:rPr>
                <w:color w:val="000000" w:themeColor="text1"/>
                <w:sz w:val="24"/>
              </w:rPr>
            </w:pPr>
            <w:r w:rsidRPr="0010523B">
              <w:rPr>
                <w:color w:val="000000" w:themeColor="text1"/>
                <w:sz w:val="24"/>
              </w:rPr>
              <w:t>Data management and effective decision making have</w:t>
            </w:r>
            <w:r w:rsidRPr="0010523B">
              <w:rPr>
                <w:color w:val="000000" w:themeColor="text1"/>
                <w:spacing w:val="1"/>
                <w:sz w:val="24"/>
              </w:rPr>
              <w:t xml:space="preserve"> </w:t>
            </w:r>
            <w:r w:rsidRPr="0010523B">
              <w:rPr>
                <w:color w:val="000000" w:themeColor="text1"/>
                <w:sz w:val="24"/>
              </w:rPr>
              <w:t>business</w:t>
            </w:r>
            <w:r w:rsidRPr="0010523B">
              <w:rPr>
                <w:color w:val="000000" w:themeColor="text1"/>
                <w:spacing w:val="-3"/>
                <w:sz w:val="24"/>
              </w:rPr>
              <w:t xml:space="preserve"> </w:t>
            </w:r>
            <w:r w:rsidRPr="0010523B">
              <w:rPr>
                <w:color w:val="000000" w:themeColor="text1"/>
                <w:sz w:val="24"/>
              </w:rPr>
              <w:t>value</w:t>
            </w:r>
            <w:r w:rsidRPr="0010523B">
              <w:rPr>
                <w:color w:val="000000" w:themeColor="text1"/>
                <w:spacing w:val="-3"/>
                <w:sz w:val="24"/>
              </w:rPr>
              <w:t xml:space="preserve"> </w:t>
            </w:r>
            <w:r w:rsidRPr="0010523B">
              <w:rPr>
                <w:color w:val="000000" w:themeColor="text1"/>
                <w:sz w:val="24"/>
              </w:rPr>
              <w:t>and</w:t>
            </w:r>
            <w:r w:rsidRPr="0010523B">
              <w:rPr>
                <w:color w:val="000000" w:themeColor="text1"/>
                <w:spacing w:val="-2"/>
                <w:sz w:val="24"/>
              </w:rPr>
              <w:t xml:space="preserve"> </w:t>
            </w:r>
            <w:r w:rsidRPr="0010523B">
              <w:rPr>
                <w:color w:val="000000" w:themeColor="text1"/>
                <w:sz w:val="24"/>
              </w:rPr>
              <w:t>they</w:t>
            </w:r>
            <w:r w:rsidRPr="0010523B">
              <w:rPr>
                <w:color w:val="000000" w:themeColor="text1"/>
                <w:spacing w:val="-6"/>
                <w:sz w:val="24"/>
              </w:rPr>
              <w:t xml:space="preserve"> </w:t>
            </w:r>
            <w:r w:rsidRPr="0010523B">
              <w:rPr>
                <w:color w:val="000000" w:themeColor="text1"/>
                <w:sz w:val="24"/>
              </w:rPr>
              <w:t>provide</w:t>
            </w:r>
            <w:r w:rsidRPr="0010523B">
              <w:rPr>
                <w:color w:val="000000" w:themeColor="text1"/>
                <w:spacing w:val="-4"/>
                <w:sz w:val="24"/>
              </w:rPr>
              <w:t xml:space="preserve"> </w:t>
            </w:r>
            <w:r w:rsidRPr="0010523B">
              <w:rPr>
                <w:color w:val="000000" w:themeColor="text1"/>
                <w:sz w:val="24"/>
              </w:rPr>
              <w:t>competitive</w:t>
            </w:r>
            <w:r w:rsidRPr="0010523B">
              <w:rPr>
                <w:color w:val="000000" w:themeColor="text1"/>
                <w:spacing w:val="-2"/>
                <w:sz w:val="24"/>
              </w:rPr>
              <w:t xml:space="preserve"> </w:t>
            </w:r>
            <w:r w:rsidRPr="0010523B">
              <w:rPr>
                <w:color w:val="000000" w:themeColor="text1"/>
                <w:sz w:val="24"/>
              </w:rPr>
              <w:t>advantage.</w:t>
            </w:r>
          </w:p>
          <w:p w14:paraId="2C019D94" w14:textId="77777777" w:rsidR="009A47D9" w:rsidRPr="0010523B" w:rsidRDefault="009A47D9" w:rsidP="00756CB4">
            <w:pPr>
              <w:pStyle w:val="TableParagraph"/>
              <w:numPr>
                <w:ilvl w:val="0"/>
                <w:numId w:val="484"/>
              </w:numPr>
              <w:tabs>
                <w:tab w:val="left" w:pos="825"/>
                <w:tab w:val="left" w:pos="826"/>
              </w:tabs>
              <w:autoSpaceDE w:val="0"/>
              <w:autoSpaceDN w:val="0"/>
              <w:spacing w:line="276" w:lineRule="auto"/>
              <w:ind w:right="347"/>
              <w:jc w:val="both"/>
              <w:rPr>
                <w:color w:val="000000" w:themeColor="text1"/>
                <w:sz w:val="24"/>
              </w:rPr>
            </w:pPr>
            <w:r w:rsidRPr="0010523B">
              <w:rPr>
                <w:color w:val="000000" w:themeColor="text1"/>
                <w:sz w:val="24"/>
              </w:rPr>
              <w:t>Role of Business Executives in defining information</w:t>
            </w:r>
            <w:r w:rsidRPr="0010523B">
              <w:rPr>
                <w:color w:val="000000" w:themeColor="text1"/>
                <w:spacing w:val="1"/>
                <w:sz w:val="24"/>
              </w:rPr>
              <w:t xml:space="preserve"> </w:t>
            </w:r>
            <w:r w:rsidRPr="0010523B">
              <w:rPr>
                <w:color w:val="000000" w:themeColor="text1"/>
                <w:sz w:val="24"/>
              </w:rPr>
              <w:t>requirement</w:t>
            </w:r>
            <w:r w:rsidRPr="0010523B">
              <w:rPr>
                <w:color w:val="000000" w:themeColor="text1"/>
                <w:spacing w:val="-3"/>
                <w:sz w:val="24"/>
              </w:rPr>
              <w:t xml:space="preserve"> </w:t>
            </w:r>
            <w:r w:rsidRPr="0010523B">
              <w:rPr>
                <w:color w:val="000000" w:themeColor="text1"/>
                <w:sz w:val="24"/>
              </w:rPr>
              <w:t>for</w:t>
            </w:r>
            <w:r w:rsidRPr="0010523B">
              <w:rPr>
                <w:color w:val="000000" w:themeColor="text1"/>
                <w:spacing w:val="-2"/>
                <w:sz w:val="24"/>
              </w:rPr>
              <w:t xml:space="preserve"> </w:t>
            </w:r>
            <w:r w:rsidRPr="0010523B">
              <w:rPr>
                <w:color w:val="000000" w:themeColor="text1"/>
                <w:sz w:val="24"/>
              </w:rPr>
              <w:t>management</w:t>
            </w:r>
            <w:r w:rsidRPr="0010523B">
              <w:rPr>
                <w:color w:val="000000" w:themeColor="text1"/>
                <w:spacing w:val="-3"/>
                <w:sz w:val="24"/>
              </w:rPr>
              <w:t xml:space="preserve"> </w:t>
            </w:r>
            <w:r w:rsidRPr="0010523B">
              <w:rPr>
                <w:color w:val="000000" w:themeColor="text1"/>
                <w:sz w:val="24"/>
              </w:rPr>
              <w:t>and</w:t>
            </w:r>
            <w:r w:rsidRPr="0010523B">
              <w:rPr>
                <w:color w:val="000000" w:themeColor="text1"/>
                <w:spacing w:val="-2"/>
                <w:sz w:val="24"/>
              </w:rPr>
              <w:t xml:space="preserve"> </w:t>
            </w:r>
            <w:r w:rsidRPr="0010523B">
              <w:rPr>
                <w:color w:val="000000" w:themeColor="text1"/>
                <w:sz w:val="24"/>
              </w:rPr>
              <w:t>the</w:t>
            </w:r>
            <w:r w:rsidRPr="0010523B">
              <w:rPr>
                <w:color w:val="000000" w:themeColor="text1"/>
                <w:spacing w:val="-3"/>
                <w:sz w:val="24"/>
              </w:rPr>
              <w:t xml:space="preserve"> </w:t>
            </w:r>
            <w:r w:rsidRPr="0010523B">
              <w:rPr>
                <w:color w:val="000000" w:themeColor="text1"/>
                <w:sz w:val="24"/>
              </w:rPr>
              <w:t>data</w:t>
            </w:r>
            <w:r w:rsidRPr="0010523B">
              <w:rPr>
                <w:color w:val="000000" w:themeColor="text1"/>
                <w:spacing w:val="-2"/>
                <w:sz w:val="24"/>
              </w:rPr>
              <w:t xml:space="preserve"> </w:t>
            </w:r>
            <w:r w:rsidRPr="0010523B">
              <w:rPr>
                <w:color w:val="000000" w:themeColor="text1"/>
                <w:sz w:val="24"/>
              </w:rPr>
              <w:t>needed</w:t>
            </w:r>
            <w:r w:rsidRPr="0010523B">
              <w:rPr>
                <w:color w:val="000000" w:themeColor="text1"/>
                <w:spacing w:val="-1"/>
                <w:sz w:val="24"/>
              </w:rPr>
              <w:t xml:space="preserve"> </w:t>
            </w:r>
            <w:r w:rsidRPr="0010523B">
              <w:rPr>
                <w:color w:val="000000" w:themeColor="text1"/>
                <w:sz w:val="24"/>
              </w:rPr>
              <w:t>to</w:t>
            </w:r>
            <w:r w:rsidRPr="0010523B">
              <w:rPr>
                <w:color w:val="000000" w:themeColor="text1"/>
                <w:spacing w:val="-2"/>
                <w:sz w:val="24"/>
              </w:rPr>
              <w:t xml:space="preserve"> </w:t>
            </w:r>
            <w:r w:rsidRPr="0010523B">
              <w:rPr>
                <w:color w:val="000000" w:themeColor="text1"/>
                <w:sz w:val="24"/>
              </w:rPr>
              <w:t>derive</w:t>
            </w:r>
            <w:r w:rsidRPr="0010523B">
              <w:rPr>
                <w:color w:val="000000" w:themeColor="text1"/>
                <w:spacing w:val="-57"/>
                <w:sz w:val="24"/>
              </w:rPr>
              <w:t xml:space="preserve"> </w:t>
            </w:r>
            <w:r w:rsidRPr="0010523B">
              <w:rPr>
                <w:color w:val="000000" w:themeColor="text1"/>
                <w:sz w:val="24"/>
              </w:rPr>
              <w:t>information.</w:t>
            </w:r>
          </w:p>
          <w:p w14:paraId="5506EFA3" w14:textId="77777777" w:rsidR="009A47D9" w:rsidRPr="0010523B" w:rsidRDefault="009A47D9" w:rsidP="00756CB4">
            <w:pPr>
              <w:pStyle w:val="TableParagraph"/>
              <w:numPr>
                <w:ilvl w:val="0"/>
                <w:numId w:val="484"/>
              </w:numPr>
              <w:tabs>
                <w:tab w:val="left" w:pos="825"/>
                <w:tab w:val="left" w:pos="826"/>
              </w:tabs>
              <w:autoSpaceDE w:val="0"/>
              <w:autoSpaceDN w:val="0"/>
              <w:ind w:hanging="361"/>
              <w:jc w:val="both"/>
              <w:rPr>
                <w:color w:val="000000" w:themeColor="text1"/>
                <w:sz w:val="24"/>
              </w:rPr>
            </w:pPr>
            <w:r w:rsidRPr="0010523B">
              <w:rPr>
                <w:color w:val="000000" w:themeColor="text1"/>
                <w:sz w:val="24"/>
              </w:rPr>
              <w:t>Role</w:t>
            </w:r>
            <w:r w:rsidRPr="0010523B">
              <w:rPr>
                <w:color w:val="000000" w:themeColor="text1"/>
                <w:spacing w:val="-1"/>
                <w:sz w:val="24"/>
              </w:rPr>
              <w:t xml:space="preserve"> </w:t>
            </w:r>
            <w:r w:rsidRPr="0010523B">
              <w:rPr>
                <w:color w:val="000000" w:themeColor="text1"/>
                <w:sz w:val="24"/>
              </w:rPr>
              <w:t>of</w:t>
            </w:r>
            <w:r w:rsidRPr="0010523B">
              <w:rPr>
                <w:color w:val="000000" w:themeColor="text1"/>
                <w:spacing w:val="-3"/>
                <w:sz w:val="24"/>
              </w:rPr>
              <w:t xml:space="preserve"> </w:t>
            </w:r>
            <w:r w:rsidRPr="0010523B">
              <w:rPr>
                <w:color w:val="000000" w:themeColor="text1"/>
                <w:sz w:val="24"/>
              </w:rPr>
              <w:t>Business Executives</w:t>
            </w:r>
            <w:r w:rsidRPr="0010523B">
              <w:rPr>
                <w:color w:val="000000" w:themeColor="text1"/>
                <w:spacing w:val="-1"/>
                <w:sz w:val="24"/>
              </w:rPr>
              <w:t xml:space="preserve"> </w:t>
            </w:r>
            <w:r w:rsidRPr="0010523B">
              <w:rPr>
                <w:color w:val="000000" w:themeColor="text1"/>
                <w:sz w:val="24"/>
              </w:rPr>
              <w:t>in the</w:t>
            </w:r>
            <w:r w:rsidRPr="0010523B">
              <w:rPr>
                <w:color w:val="000000" w:themeColor="text1"/>
                <w:spacing w:val="-2"/>
                <w:sz w:val="24"/>
              </w:rPr>
              <w:t xml:space="preserve"> </w:t>
            </w:r>
            <w:r w:rsidRPr="0010523B">
              <w:rPr>
                <w:color w:val="000000" w:themeColor="text1"/>
                <w:sz w:val="24"/>
              </w:rPr>
              <w:t>success of</w:t>
            </w:r>
            <w:r w:rsidRPr="0010523B">
              <w:rPr>
                <w:color w:val="000000" w:themeColor="text1"/>
                <w:spacing w:val="-1"/>
                <w:sz w:val="24"/>
              </w:rPr>
              <w:t xml:space="preserve"> </w:t>
            </w:r>
            <w:r w:rsidRPr="0010523B">
              <w:rPr>
                <w:color w:val="000000" w:themeColor="text1"/>
                <w:sz w:val="24"/>
              </w:rPr>
              <w:t>science</w:t>
            </w:r>
            <w:r w:rsidRPr="0010523B">
              <w:rPr>
                <w:color w:val="000000" w:themeColor="text1"/>
                <w:spacing w:val="-1"/>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data</w:t>
            </w:r>
          </w:p>
          <w:p w14:paraId="062414E3" w14:textId="77777777" w:rsidR="009A47D9" w:rsidRPr="0010523B" w:rsidRDefault="009A47D9" w:rsidP="009A47D9">
            <w:pPr>
              <w:pStyle w:val="TableParagraph"/>
              <w:spacing w:before="41"/>
              <w:ind w:left="825"/>
              <w:jc w:val="both"/>
              <w:rPr>
                <w:color w:val="000000" w:themeColor="text1"/>
                <w:sz w:val="24"/>
              </w:rPr>
            </w:pPr>
            <w:r w:rsidRPr="0010523B">
              <w:rPr>
                <w:color w:val="000000" w:themeColor="text1"/>
                <w:sz w:val="24"/>
              </w:rPr>
              <w:t>management</w:t>
            </w:r>
            <w:r w:rsidRPr="0010523B">
              <w:rPr>
                <w:color w:val="000000" w:themeColor="text1"/>
                <w:spacing w:val="-2"/>
                <w:sz w:val="24"/>
              </w:rPr>
              <w:t xml:space="preserve"> </w:t>
            </w:r>
            <w:r w:rsidRPr="0010523B">
              <w:rPr>
                <w:color w:val="000000" w:themeColor="text1"/>
                <w:sz w:val="24"/>
              </w:rPr>
              <w:t>for</w:t>
            </w:r>
            <w:r w:rsidRPr="0010523B">
              <w:rPr>
                <w:color w:val="000000" w:themeColor="text1"/>
                <w:spacing w:val="-2"/>
                <w:sz w:val="24"/>
              </w:rPr>
              <w:t xml:space="preserve"> </w:t>
            </w:r>
            <w:r w:rsidRPr="0010523B">
              <w:rPr>
                <w:color w:val="000000" w:themeColor="text1"/>
                <w:sz w:val="24"/>
              </w:rPr>
              <w:t>their</w:t>
            </w:r>
            <w:r w:rsidRPr="0010523B">
              <w:rPr>
                <w:color w:val="000000" w:themeColor="text1"/>
                <w:spacing w:val="-2"/>
                <w:sz w:val="24"/>
              </w:rPr>
              <w:t xml:space="preserve"> </w:t>
            </w:r>
            <w:r w:rsidRPr="0010523B">
              <w:rPr>
                <w:color w:val="000000" w:themeColor="text1"/>
                <w:sz w:val="24"/>
              </w:rPr>
              <w:t>own</w:t>
            </w:r>
            <w:r w:rsidRPr="0010523B">
              <w:rPr>
                <w:color w:val="000000" w:themeColor="text1"/>
                <w:spacing w:val="-1"/>
                <w:sz w:val="24"/>
              </w:rPr>
              <w:t xml:space="preserve"> </w:t>
            </w:r>
            <w:r w:rsidRPr="0010523B">
              <w:rPr>
                <w:color w:val="000000" w:themeColor="text1"/>
                <w:sz w:val="24"/>
              </w:rPr>
              <w:t>effectiveness.</w:t>
            </w:r>
          </w:p>
        </w:tc>
        <w:tc>
          <w:tcPr>
            <w:tcW w:w="1279" w:type="dxa"/>
          </w:tcPr>
          <w:p w14:paraId="314205AF" w14:textId="77777777" w:rsidR="009A47D9" w:rsidRPr="0010523B" w:rsidRDefault="009A47D9" w:rsidP="0010523B">
            <w:pPr>
              <w:pStyle w:val="TableParagraph"/>
              <w:rPr>
                <w:b/>
                <w:color w:val="000000" w:themeColor="text1"/>
                <w:sz w:val="26"/>
              </w:rPr>
            </w:pPr>
          </w:p>
          <w:p w14:paraId="4CE0CD69" w14:textId="77777777" w:rsidR="009A47D9" w:rsidRPr="0010523B" w:rsidRDefault="009A47D9" w:rsidP="0010523B">
            <w:pPr>
              <w:pStyle w:val="TableParagraph"/>
              <w:rPr>
                <w:b/>
                <w:color w:val="000000" w:themeColor="text1"/>
                <w:sz w:val="26"/>
              </w:rPr>
            </w:pPr>
          </w:p>
          <w:p w14:paraId="67350FE1" w14:textId="77777777" w:rsidR="009A47D9" w:rsidRPr="0010523B" w:rsidRDefault="009A47D9" w:rsidP="0010523B">
            <w:pPr>
              <w:pStyle w:val="TableParagraph"/>
              <w:rPr>
                <w:b/>
                <w:color w:val="000000" w:themeColor="text1"/>
                <w:sz w:val="26"/>
              </w:rPr>
            </w:pPr>
          </w:p>
          <w:p w14:paraId="79AF29AA" w14:textId="77777777" w:rsidR="009A47D9" w:rsidRPr="0010523B" w:rsidRDefault="009A47D9" w:rsidP="0010523B">
            <w:pPr>
              <w:pStyle w:val="TableParagraph"/>
              <w:rPr>
                <w:b/>
                <w:color w:val="000000" w:themeColor="text1"/>
                <w:sz w:val="26"/>
              </w:rPr>
            </w:pPr>
          </w:p>
          <w:p w14:paraId="4FDE536C" w14:textId="77777777" w:rsidR="009A47D9" w:rsidRPr="0010523B" w:rsidRDefault="009A47D9" w:rsidP="0010523B">
            <w:pPr>
              <w:pStyle w:val="TableParagraph"/>
              <w:rPr>
                <w:b/>
                <w:color w:val="000000" w:themeColor="text1"/>
                <w:sz w:val="26"/>
              </w:rPr>
            </w:pPr>
          </w:p>
          <w:p w14:paraId="1F332908" w14:textId="77777777" w:rsidR="009A47D9" w:rsidRPr="0010523B" w:rsidRDefault="009A47D9" w:rsidP="0010523B">
            <w:pPr>
              <w:pStyle w:val="TableParagraph"/>
              <w:rPr>
                <w:b/>
                <w:color w:val="000000" w:themeColor="text1"/>
                <w:sz w:val="26"/>
              </w:rPr>
            </w:pPr>
          </w:p>
          <w:p w14:paraId="08B9E6BC" w14:textId="77777777" w:rsidR="009A47D9" w:rsidRPr="0010523B" w:rsidRDefault="009A47D9" w:rsidP="0010523B">
            <w:pPr>
              <w:pStyle w:val="TableParagraph"/>
              <w:rPr>
                <w:b/>
                <w:color w:val="000000" w:themeColor="text1"/>
                <w:sz w:val="26"/>
              </w:rPr>
            </w:pPr>
          </w:p>
          <w:p w14:paraId="5ED57111" w14:textId="77777777" w:rsidR="009A47D9" w:rsidRPr="0010523B" w:rsidRDefault="009A47D9" w:rsidP="0010523B">
            <w:pPr>
              <w:pStyle w:val="TableParagraph"/>
              <w:spacing w:before="6"/>
              <w:rPr>
                <w:b/>
                <w:color w:val="000000" w:themeColor="text1"/>
                <w:sz w:val="24"/>
              </w:rPr>
            </w:pPr>
          </w:p>
          <w:p w14:paraId="3D5F90E9" w14:textId="77777777" w:rsidR="009A47D9" w:rsidRPr="0010523B" w:rsidRDefault="009A47D9" w:rsidP="0010523B">
            <w:pPr>
              <w:pStyle w:val="TableParagraph"/>
              <w:ind w:left="8"/>
              <w:jc w:val="center"/>
              <w:rPr>
                <w:color w:val="000000" w:themeColor="text1"/>
                <w:sz w:val="24"/>
              </w:rPr>
            </w:pPr>
            <w:r w:rsidRPr="0010523B">
              <w:rPr>
                <w:color w:val="000000" w:themeColor="text1"/>
                <w:sz w:val="24"/>
              </w:rPr>
              <w:t>8</w:t>
            </w:r>
          </w:p>
        </w:tc>
      </w:tr>
      <w:tr w:rsidR="0010523B" w:rsidRPr="0010523B" w14:paraId="33686CBC" w14:textId="77777777" w:rsidTr="0010523B">
        <w:trPr>
          <w:trHeight w:val="5079"/>
        </w:trPr>
        <w:tc>
          <w:tcPr>
            <w:tcW w:w="1015" w:type="dxa"/>
          </w:tcPr>
          <w:p w14:paraId="12227E91" w14:textId="77777777" w:rsidR="009D2A44" w:rsidRPr="0010523B" w:rsidRDefault="009D2A44" w:rsidP="0010523B">
            <w:pPr>
              <w:pStyle w:val="TableParagraph"/>
              <w:jc w:val="center"/>
              <w:rPr>
                <w:b/>
                <w:color w:val="000000" w:themeColor="text1"/>
                <w:sz w:val="26"/>
              </w:rPr>
            </w:pPr>
          </w:p>
          <w:p w14:paraId="505E343A" w14:textId="77777777" w:rsidR="009D2A44" w:rsidRPr="0010523B" w:rsidRDefault="009D2A44" w:rsidP="0010523B">
            <w:pPr>
              <w:pStyle w:val="TableParagraph"/>
              <w:jc w:val="center"/>
              <w:rPr>
                <w:b/>
                <w:color w:val="000000" w:themeColor="text1"/>
                <w:sz w:val="26"/>
              </w:rPr>
            </w:pPr>
          </w:p>
          <w:p w14:paraId="49066DB6" w14:textId="77777777" w:rsidR="009D2A44" w:rsidRPr="0010523B" w:rsidRDefault="009D2A44" w:rsidP="0010523B">
            <w:pPr>
              <w:pStyle w:val="TableParagraph"/>
              <w:jc w:val="center"/>
              <w:rPr>
                <w:b/>
                <w:color w:val="000000" w:themeColor="text1"/>
                <w:sz w:val="26"/>
              </w:rPr>
            </w:pPr>
          </w:p>
          <w:p w14:paraId="16ABB463" w14:textId="77777777" w:rsidR="009D2A44" w:rsidRPr="0010523B" w:rsidRDefault="009D2A44" w:rsidP="0010523B">
            <w:pPr>
              <w:pStyle w:val="TableParagraph"/>
              <w:jc w:val="center"/>
              <w:rPr>
                <w:b/>
                <w:color w:val="000000" w:themeColor="text1"/>
                <w:sz w:val="26"/>
              </w:rPr>
            </w:pPr>
          </w:p>
          <w:p w14:paraId="54340890" w14:textId="77777777" w:rsidR="009D2A44" w:rsidRPr="0010523B" w:rsidRDefault="009D2A44" w:rsidP="0010523B">
            <w:pPr>
              <w:pStyle w:val="TableParagraph"/>
              <w:jc w:val="center"/>
              <w:rPr>
                <w:b/>
                <w:color w:val="000000" w:themeColor="text1"/>
                <w:sz w:val="26"/>
              </w:rPr>
            </w:pPr>
          </w:p>
          <w:p w14:paraId="6B396AE8" w14:textId="77777777" w:rsidR="009D2A44" w:rsidRPr="0010523B" w:rsidRDefault="009D2A44" w:rsidP="0010523B">
            <w:pPr>
              <w:pStyle w:val="TableParagraph"/>
              <w:spacing w:before="2"/>
              <w:jc w:val="center"/>
              <w:rPr>
                <w:b/>
                <w:color w:val="000000" w:themeColor="text1"/>
                <w:sz w:val="35"/>
              </w:rPr>
            </w:pPr>
          </w:p>
          <w:p w14:paraId="46E2BDE6" w14:textId="14C72405" w:rsidR="009D2A44" w:rsidRPr="0010523B" w:rsidRDefault="009D2A44" w:rsidP="005B32D6">
            <w:pPr>
              <w:pStyle w:val="TableParagraph"/>
              <w:jc w:val="center"/>
              <w:rPr>
                <w:b/>
                <w:color w:val="000000" w:themeColor="text1"/>
                <w:sz w:val="26"/>
              </w:rPr>
            </w:pPr>
            <w:r w:rsidRPr="0010523B">
              <w:rPr>
                <w:color w:val="000000" w:themeColor="text1"/>
                <w:sz w:val="24"/>
              </w:rPr>
              <w:t>Unit II</w:t>
            </w:r>
          </w:p>
        </w:tc>
        <w:tc>
          <w:tcPr>
            <w:tcW w:w="6834" w:type="dxa"/>
          </w:tcPr>
          <w:p w14:paraId="36BD9049" w14:textId="77777777" w:rsidR="009D2A44" w:rsidRPr="0010523B" w:rsidRDefault="009D2A44" w:rsidP="0010523B">
            <w:pPr>
              <w:pStyle w:val="TableParagraph"/>
              <w:spacing w:line="275" w:lineRule="exact"/>
              <w:ind w:left="105"/>
              <w:rPr>
                <w:b/>
                <w:color w:val="000000" w:themeColor="text1"/>
                <w:sz w:val="24"/>
              </w:rPr>
            </w:pPr>
            <w:r w:rsidRPr="0010523B">
              <w:rPr>
                <w:b/>
                <w:color w:val="000000" w:themeColor="text1"/>
                <w:sz w:val="24"/>
              </w:rPr>
              <w:t>All</w:t>
            </w:r>
            <w:r w:rsidRPr="0010523B">
              <w:rPr>
                <w:b/>
                <w:color w:val="000000" w:themeColor="text1"/>
                <w:spacing w:val="-1"/>
                <w:sz w:val="24"/>
              </w:rPr>
              <w:t xml:space="preserve"> </w:t>
            </w:r>
            <w:r w:rsidRPr="0010523B">
              <w:rPr>
                <w:b/>
                <w:color w:val="000000" w:themeColor="text1"/>
                <w:sz w:val="24"/>
              </w:rPr>
              <w:t>about</w:t>
            </w:r>
            <w:r w:rsidRPr="0010523B">
              <w:rPr>
                <w:b/>
                <w:color w:val="000000" w:themeColor="text1"/>
                <w:spacing w:val="-1"/>
                <w:sz w:val="24"/>
              </w:rPr>
              <w:t xml:space="preserve"> </w:t>
            </w:r>
            <w:r w:rsidRPr="0010523B">
              <w:rPr>
                <w:b/>
                <w:color w:val="000000" w:themeColor="text1"/>
                <w:sz w:val="24"/>
              </w:rPr>
              <w:t>Data</w:t>
            </w:r>
          </w:p>
          <w:p w14:paraId="21550A67" w14:textId="77777777" w:rsidR="009D2A44" w:rsidRPr="0010523B" w:rsidRDefault="009D2A44" w:rsidP="00756CB4">
            <w:pPr>
              <w:pStyle w:val="TableParagraph"/>
              <w:numPr>
                <w:ilvl w:val="0"/>
                <w:numId w:val="483"/>
              </w:numPr>
              <w:tabs>
                <w:tab w:val="left" w:pos="825"/>
                <w:tab w:val="left" w:pos="826"/>
              </w:tabs>
              <w:autoSpaceDE w:val="0"/>
              <w:autoSpaceDN w:val="0"/>
              <w:spacing w:before="36"/>
              <w:ind w:hanging="361"/>
              <w:jc w:val="both"/>
              <w:rPr>
                <w:color w:val="000000" w:themeColor="text1"/>
                <w:sz w:val="24"/>
              </w:rPr>
            </w:pP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sources</w:t>
            </w:r>
            <w:r w:rsidRPr="0010523B">
              <w:rPr>
                <w:color w:val="000000" w:themeColor="text1"/>
                <w:spacing w:val="-1"/>
                <w:sz w:val="24"/>
              </w:rPr>
              <w:t xml:space="preserve"> </w:t>
            </w:r>
            <w:r w:rsidRPr="0010523B">
              <w:rPr>
                <w:color w:val="000000" w:themeColor="text1"/>
                <w:sz w:val="24"/>
              </w:rPr>
              <w:t>including</w:t>
            </w:r>
            <w:r w:rsidRPr="0010523B">
              <w:rPr>
                <w:color w:val="000000" w:themeColor="text1"/>
                <w:spacing w:val="1"/>
                <w:sz w:val="24"/>
              </w:rPr>
              <w:t xml:space="preserve"> </w:t>
            </w:r>
            <w:r w:rsidRPr="0010523B">
              <w:rPr>
                <w:color w:val="000000" w:themeColor="text1"/>
                <w:sz w:val="24"/>
              </w:rPr>
              <w:t>IoT.</w:t>
            </w:r>
          </w:p>
          <w:p w14:paraId="567CC8A4" w14:textId="77777777" w:rsidR="009D2A44" w:rsidRPr="0010523B" w:rsidRDefault="009D2A44" w:rsidP="00756CB4">
            <w:pPr>
              <w:pStyle w:val="TableParagraph"/>
              <w:numPr>
                <w:ilvl w:val="0"/>
                <w:numId w:val="483"/>
              </w:numPr>
              <w:tabs>
                <w:tab w:val="left" w:pos="825"/>
                <w:tab w:val="left" w:pos="826"/>
              </w:tabs>
              <w:autoSpaceDE w:val="0"/>
              <w:autoSpaceDN w:val="0"/>
              <w:spacing w:before="43" w:line="276" w:lineRule="auto"/>
              <w:ind w:right="223"/>
              <w:jc w:val="both"/>
              <w:rPr>
                <w:color w:val="000000" w:themeColor="text1"/>
                <w:sz w:val="24"/>
              </w:rPr>
            </w:pPr>
            <w:r w:rsidRPr="0010523B">
              <w:rPr>
                <w:color w:val="000000" w:themeColor="text1"/>
                <w:sz w:val="24"/>
              </w:rPr>
              <w:t>Data gathering from transaction sources and other textual or</w:t>
            </w:r>
            <w:r w:rsidRPr="0010523B">
              <w:rPr>
                <w:color w:val="000000" w:themeColor="text1"/>
                <w:spacing w:val="-57"/>
                <w:sz w:val="24"/>
              </w:rPr>
              <w:t xml:space="preserve"> </w:t>
            </w:r>
            <w:r w:rsidRPr="0010523B">
              <w:rPr>
                <w:color w:val="000000" w:themeColor="text1"/>
                <w:sz w:val="24"/>
              </w:rPr>
              <w:t>unstructured</w:t>
            </w:r>
            <w:r w:rsidRPr="0010523B">
              <w:rPr>
                <w:color w:val="000000" w:themeColor="text1"/>
                <w:spacing w:val="-1"/>
                <w:sz w:val="24"/>
              </w:rPr>
              <w:t xml:space="preserve"> </w:t>
            </w: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2"/>
                <w:sz w:val="24"/>
              </w:rPr>
              <w:t xml:space="preserve"> </w:t>
            </w:r>
            <w:r w:rsidRPr="0010523B">
              <w:rPr>
                <w:color w:val="000000" w:themeColor="text1"/>
                <w:sz w:val="24"/>
              </w:rPr>
              <w:t>Big</w:t>
            </w:r>
            <w:r w:rsidRPr="0010523B">
              <w:rPr>
                <w:color w:val="000000" w:themeColor="text1"/>
                <w:spacing w:val="-2"/>
                <w:sz w:val="24"/>
              </w:rPr>
              <w:t xml:space="preserve"> </w:t>
            </w:r>
            <w:r w:rsidRPr="0010523B">
              <w:rPr>
                <w:color w:val="000000" w:themeColor="text1"/>
                <w:sz w:val="24"/>
              </w:rPr>
              <w:t>data.</w:t>
            </w:r>
          </w:p>
          <w:p w14:paraId="0C2A1067" w14:textId="77777777" w:rsidR="009D2A44" w:rsidRPr="0010523B" w:rsidRDefault="009D2A44" w:rsidP="00756CB4">
            <w:pPr>
              <w:pStyle w:val="TableParagraph"/>
              <w:numPr>
                <w:ilvl w:val="0"/>
                <w:numId w:val="483"/>
              </w:numPr>
              <w:tabs>
                <w:tab w:val="left" w:pos="825"/>
                <w:tab w:val="left" w:pos="826"/>
              </w:tabs>
              <w:autoSpaceDE w:val="0"/>
              <w:autoSpaceDN w:val="0"/>
              <w:spacing w:line="275" w:lineRule="exact"/>
              <w:ind w:hanging="361"/>
              <w:jc w:val="both"/>
              <w:rPr>
                <w:color w:val="000000" w:themeColor="text1"/>
                <w:sz w:val="24"/>
              </w:rPr>
            </w:pPr>
            <w:r w:rsidRPr="0010523B">
              <w:rPr>
                <w:color w:val="000000" w:themeColor="text1"/>
                <w:sz w:val="24"/>
              </w:rPr>
              <w:t>Problems</w:t>
            </w:r>
            <w:r w:rsidRPr="0010523B">
              <w:rPr>
                <w:color w:val="000000" w:themeColor="text1"/>
                <w:spacing w:val="-1"/>
                <w:sz w:val="24"/>
              </w:rPr>
              <w:t xml:space="preserve"> </w:t>
            </w:r>
            <w:r w:rsidRPr="0010523B">
              <w:rPr>
                <w:color w:val="000000" w:themeColor="text1"/>
                <w:sz w:val="24"/>
              </w:rPr>
              <w:t>with</w:t>
            </w:r>
            <w:r w:rsidRPr="0010523B">
              <w:rPr>
                <w:color w:val="000000" w:themeColor="text1"/>
                <w:spacing w:val="-1"/>
                <w:sz w:val="24"/>
              </w:rPr>
              <w:t xml:space="preserve"> </w:t>
            </w: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sources</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means</w:t>
            </w:r>
            <w:r w:rsidRPr="0010523B">
              <w:rPr>
                <w:color w:val="000000" w:themeColor="text1"/>
                <w:spacing w:val="-1"/>
                <w:sz w:val="24"/>
              </w:rPr>
              <w:t xml:space="preserve"> </w:t>
            </w:r>
            <w:r w:rsidRPr="0010523B">
              <w:rPr>
                <w:color w:val="000000" w:themeColor="text1"/>
                <w:sz w:val="24"/>
              </w:rPr>
              <w:t>to filter</w:t>
            </w:r>
            <w:r w:rsidRPr="0010523B">
              <w:rPr>
                <w:color w:val="000000" w:themeColor="text1"/>
                <w:spacing w:val="-1"/>
                <w:sz w:val="24"/>
              </w:rPr>
              <w:t xml:space="preserve"> </w:t>
            </w:r>
            <w:r w:rsidRPr="0010523B">
              <w:rPr>
                <w:color w:val="000000" w:themeColor="text1"/>
                <w:sz w:val="24"/>
              </w:rPr>
              <w:t>data.</w:t>
            </w:r>
          </w:p>
          <w:p w14:paraId="44C3E435" w14:textId="77777777" w:rsidR="009D2A44" w:rsidRPr="0010523B" w:rsidRDefault="009D2A44" w:rsidP="00756CB4">
            <w:pPr>
              <w:pStyle w:val="TableParagraph"/>
              <w:numPr>
                <w:ilvl w:val="0"/>
                <w:numId w:val="483"/>
              </w:numPr>
              <w:tabs>
                <w:tab w:val="left" w:pos="825"/>
                <w:tab w:val="left" w:pos="826"/>
              </w:tabs>
              <w:autoSpaceDE w:val="0"/>
              <w:autoSpaceDN w:val="0"/>
              <w:spacing w:before="41"/>
              <w:ind w:hanging="361"/>
              <w:jc w:val="both"/>
              <w:rPr>
                <w:color w:val="000000" w:themeColor="text1"/>
                <w:sz w:val="24"/>
              </w:rPr>
            </w:pPr>
            <w:r w:rsidRPr="0010523B">
              <w:rPr>
                <w:color w:val="000000" w:themeColor="text1"/>
                <w:sz w:val="24"/>
              </w:rPr>
              <w:t>Metadata.</w:t>
            </w:r>
          </w:p>
          <w:p w14:paraId="2A16A636" w14:textId="77777777" w:rsidR="009D2A44" w:rsidRPr="0010523B" w:rsidRDefault="009D2A44" w:rsidP="00756CB4">
            <w:pPr>
              <w:pStyle w:val="TableParagraph"/>
              <w:numPr>
                <w:ilvl w:val="0"/>
                <w:numId w:val="483"/>
              </w:numPr>
              <w:tabs>
                <w:tab w:val="left" w:pos="825"/>
                <w:tab w:val="left" w:pos="826"/>
              </w:tabs>
              <w:autoSpaceDE w:val="0"/>
              <w:autoSpaceDN w:val="0"/>
              <w:spacing w:before="43"/>
              <w:ind w:hanging="361"/>
              <w:jc w:val="both"/>
              <w:rPr>
                <w:color w:val="000000" w:themeColor="text1"/>
                <w:sz w:val="24"/>
              </w:rPr>
            </w:pPr>
            <w:r w:rsidRPr="0010523B">
              <w:rPr>
                <w:color w:val="000000" w:themeColor="text1"/>
                <w:sz w:val="24"/>
              </w:rPr>
              <w:t>Data</w:t>
            </w:r>
            <w:r w:rsidRPr="0010523B">
              <w:rPr>
                <w:color w:val="000000" w:themeColor="text1"/>
                <w:spacing w:val="-2"/>
                <w:sz w:val="24"/>
              </w:rPr>
              <w:t xml:space="preserve"> </w:t>
            </w:r>
            <w:r w:rsidRPr="0010523B">
              <w:rPr>
                <w:color w:val="000000" w:themeColor="text1"/>
                <w:sz w:val="24"/>
              </w:rPr>
              <w:t>Models,</w:t>
            </w:r>
            <w:r w:rsidRPr="0010523B">
              <w:rPr>
                <w:color w:val="000000" w:themeColor="text1"/>
                <w:spacing w:val="-2"/>
                <w:sz w:val="24"/>
              </w:rPr>
              <w:t xml:space="preserve"> </w:t>
            </w:r>
            <w:r w:rsidRPr="0010523B">
              <w:rPr>
                <w:color w:val="000000" w:themeColor="text1"/>
                <w:sz w:val="24"/>
              </w:rPr>
              <w:t>ERD</w:t>
            </w:r>
            <w:r w:rsidRPr="0010523B">
              <w:rPr>
                <w:color w:val="000000" w:themeColor="text1"/>
                <w:spacing w:val="-2"/>
                <w:sz w:val="24"/>
              </w:rPr>
              <w:t xml:space="preserve"> </w:t>
            </w:r>
            <w:r w:rsidRPr="0010523B">
              <w:rPr>
                <w:color w:val="000000" w:themeColor="text1"/>
                <w:sz w:val="24"/>
              </w:rPr>
              <w:t>and NoSQL.</w:t>
            </w:r>
          </w:p>
          <w:p w14:paraId="41F3411B" w14:textId="77777777" w:rsidR="009D2A44" w:rsidRPr="0010523B" w:rsidRDefault="009D2A44" w:rsidP="00756CB4">
            <w:pPr>
              <w:pStyle w:val="TableParagraph"/>
              <w:numPr>
                <w:ilvl w:val="0"/>
                <w:numId w:val="483"/>
              </w:numPr>
              <w:tabs>
                <w:tab w:val="left" w:pos="825"/>
                <w:tab w:val="left" w:pos="826"/>
              </w:tabs>
              <w:autoSpaceDE w:val="0"/>
              <w:autoSpaceDN w:val="0"/>
              <w:spacing w:before="41"/>
              <w:ind w:hanging="361"/>
              <w:jc w:val="both"/>
              <w:rPr>
                <w:color w:val="000000" w:themeColor="text1"/>
                <w:sz w:val="24"/>
              </w:rPr>
            </w:pPr>
            <w:r w:rsidRPr="0010523B">
              <w:rPr>
                <w:color w:val="000000" w:themeColor="text1"/>
                <w:sz w:val="24"/>
              </w:rPr>
              <w:t>Schema.</w:t>
            </w:r>
          </w:p>
          <w:p w14:paraId="2C157A55" w14:textId="77777777" w:rsidR="009D2A44" w:rsidRPr="0010523B" w:rsidRDefault="009D2A44" w:rsidP="00756CB4">
            <w:pPr>
              <w:pStyle w:val="TableParagraph"/>
              <w:numPr>
                <w:ilvl w:val="0"/>
                <w:numId w:val="483"/>
              </w:numPr>
              <w:tabs>
                <w:tab w:val="left" w:pos="825"/>
                <w:tab w:val="left" w:pos="826"/>
              </w:tabs>
              <w:autoSpaceDE w:val="0"/>
              <w:autoSpaceDN w:val="0"/>
              <w:spacing w:before="41"/>
              <w:ind w:hanging="361"/>
              <w:jc w:val="both"/>
              <w:rPr>
                <w:color w:val="000000" w:themeColor="text1"/>
                <w:sz w:val="24"/>
              </w:rPr>
            </w:pPr>
            <w:r w:rsidRPr="0010523B">
              <w:rPr>
                <w:color w:val="000000" w:themeColor="text1"/>
                <w:sz w:val="24"/>
              </w:rPr>
              <w:t>Conceptual,</w:t>
            </w:r>
            <w:r w:rsidRPr="0010523B">
              <w:rPr>
                <w:color w:val="000000" w:themeColor="text1"/>
                <w:spacing w:val="-1"/>
                <w:sz w:val="24"/>
              </w:rPr>
              <w:t xml:space="preserve"> </w:t>
            </w:r>
            <w:r w:rsidRPr="0010523B">
              <w:rPr>
                <w:color w:val="000000" w:themeColor="text1"/>
                <w:sz w:val="24"/>
              </w:rPr>
              <w:t>Logical</w:t>
            </w:r>
            <w:r w:rsidRPr="0010523B">
              <w:rPr>
                <w:color w:val="000000" w:themeColor="text1"/>
                <w:spacing w:val="-2"/>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Physical</w:t>
            </w:r>
            <w:r w:rsidRPr="0010523B">
              <w:rPr>
                <w:color w:val="000000" w:themeColor="text1"/>
                <w:spacing w:val="-2"/>
                <w:sz w:val="24"/>
              </w:rPr>
              <w:t xml:space="preserve"> </w:t>
            </w:r>
            <w:r w:rsidRPr="0010523B">
              <w:rPr>
                <w:color w:val="000000" w:themeColor="text1"/>
                <w:sz w:val="24"/>
              </w:rPr>
              <w:t>Data</w:t>
            </w:r>
            <w:r w:rsidRPr="0010523B">
              <w:rPr>
                <w:color w:val="000000" w:themeColor="text1"/>
                <w:spacing w:val="-3"/>
                <w:sz w:val="24"/>
              </w:rPr>
              <w:t xml:space="preserve"> </w:t>
            </w:r>
            <w:r w:rsidRPr="0010523B">
              <w:rPr>
                <w:color w:val="000000" w:themeColor="text1"/>
                <w:sz w:val="24"/>
              </w:rPr>
              <w:t>Models.</w:t>
            </w:r>
          </w:p>
          <w:p w14:paraId="4F02DA55" w14:textId="77777777" w:rsidR="009D2A44" w:rsidRPr="0010523B" w:rsidRDefault="009D2A44" w:rsidP="00756CB4">
            <w:pPr>
              <w:pStyle w:val="TableParagraph"/>
              <w:numPr>
                <w:ilvl w:val="0"/>
                <w:numId w:val="483"/>
              </w:numPr>
              <w:tabs>
                <w:tab w:val="left" w:pos="825"/>
                <w:tab w:val="left" w:pos="826"/>
              </w:tabs>
              <w:autoSpaceDE w:val="0"/>
              <w:autoSpaceDN w:val="0"/>
              <w:spacing w:before="40" w:line="278" w:lineRule="auto"/>
              <w:ind w:right="651"/>
              <w:jc w:val="both"/>
              <w:rPr>
                <w:color w:val="000000" w:themeColor="text1"/>
                <w:sz w:val="24"/>
              </w:rPr>
            </w:pPr>
            <w:r w:rsidRPr="0010523B">
              <w:rPr>
                <w:color w:val="000000" w:themeColor="text1"/>
                <w:sz w:val="24"/>
              </w:rPr>
              <w:t>Organizing Data for reports, presentations, queries with</w:t>
            </w:r>
            <w:r w:rsidRPr="0010523B">
              <w:rPr>
                <w:color w:val="000000" w:themeColor="text1"/>
                <w:spacing w:val="-58"/>
                <w:sz w:val="24"/>
              </w:rPr>
              <w:t xml:space="preserve"> </w:t>
            </w:r>
            <w:r w:rsidRPr="0010523B">
              <w:rPr>
                <w:color w:val="000000" w:themeColor="text1"/>
                <w:sz w:val="24"/>
              </w:rPr>
              <w:t>speed</w:t>
            </w:r>
            <w:r w:rsidRPr="0010523B">
              <w:rPr>
                <w:color w:val="000000" w:themeColor="text1"/>
                <w:spacing w:val="-1"/>
                <w:sz w:val="24"/>
              </w:rPr>
              <w:t xml:space="preserve"> </w:t>
            </w:r>
            <w:r w:rsidRPr="0010523B">
              <w:rPr>
                <w:color w:val="000000" w:themeColor="text1"/>
                <w:sz w:val="24"/>
              </w:rPr>
              <w:t>of response.</w:t>
            </w:r>
          </w:p>
          <w:p w14:paraId="3B7EC559" w14:textId="77777777" w:rsidR="009D2A44" w:rsidRPr="0010523B" w:rsidRDefault="009D2A44" w:rsidP="00756CB4">
            <w:pPr>
              <w:pStyle w:val="TableParagraph"/>
              <w:numPr>
                <w:ilvl w:val="0"/>
                <w:numId w:val="483"/>
              </w:numPr>
              <w:tabs>
                <w:tab w:val="left" w:pos="825"/>
                <w:tab w:val="left" w:pos="826"/>
              </w:tabs>
              <w:autoSpaceDE w:val="0"/>
              <w:autoSpaceDN w:val="0"/>
              <w:spacing w:line="272" w:lineRule="exact"/>
              <w:ind w:hanging="361"/>
              <w:jc w:val="both"/>
              <w:rPr>
                <w:color w:val="000000" w:themeColor="text1"/>
                <w:sz w:val="24"/>
              </w:rPr>
            </w:pP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bases,</w:t>
            </w:r>
            <w:r w:rsidRPr="0010523B">
              <w:rPr>
                <w:color w:val="000000" w:themeColor="text1"/>
                <w:spacing w:val="-1"/>
                <w:sz w:val="24"/>
              </w:rPr>
              <w:t xml:space="preserve"> </w:t>
            </w:r>
            <w:r w:rsidRPr="0010523B">
              <w:rPr>
                <w:color w:val="000000" w:themeColor="text1"/>
                <w:sz w:val="24"/>
              </w:rPr>
              <w:t xml:space="preserve">Relational, </w:t>
            </w:r>
            <w:proofErr w:type="spellStart"/>
            <w:r w:rsidRPr="0010523B">
              <w:rPr>
                <w:color w:val="000000" w:themeColor="text1"/>
                <w:sz w:val="24"/>
              </w:rPr>
              <w:t>NoSQl</w:t>
            </w:r>
            <w:proofErr w:type="spellEnd"/>
            <w:r w:rsidRPr="0010523B">
              <w:rPr>
                <w:color w:val="000000" w:themeColor="text1"/>
                <w:sz w:val="24"/>
              </w:rPr>
              <w:t>,</w:t>
            </w:r>
          </w:p>
          <w:p w14:paraId="039BF11B" w14:textId="0965B257" w:rsidR="009D2A44" w:rsidRPr="0010523B" w:rsidRDefault="009D2A44" w:rsidP="0010523B">
            <w:pPr>
              <w:pStyle w:val="TableParagraph"/>
              <w:spacing w:line="275" w:lineRule="exact"/>
              <w:ind w:left="105"/>
              <w:rPr>
                <w:b/>
                <w:color w:val="000000" w:themeColor="text1"/>
                <w:sz w:val="24"/>
              </w:rPr>
            </w:pPr>
            <w:r w:rsidRPr="0010523B">
              <w:rPr>
                <w:color w:val="000000" w:themeColor="text1"/>
                <w:sz w:val="24"/>
              </w:rPr>
              <w:t>Real</w:t>
            </w:r>
            <w:r w:rsidRPr="0010523B">
              <w:rPr>
                <w:color w:val="000000" w:themeColor="text1"/>
                <w:spacing w:val="-2"/>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Synthetic</w:t>
            </w:r>
            <w:r w:rsidRPr="0010523B">
              <w:rPr>
                <w:color w:val="000000" w:themeColor="text1"/>
                <w:spacing w:val="-1"/>
                <w:sz w:val="24"/>
              </w:rPr>
              <w:t xml:space="preserve"> </w:t>
            </w:r>
            <w:r w:rsidRPr="0010523B">
              <w:rPr>
                <w:color w:val="000000" w:themeColor="text1"/>
                <w:sz w:val="24"/>
              </w:rPr>
              <w:t>data.</w:t>
            </w:r>
          </w:p>
        </w:tc>
        <w:tc>
          <w:tcPr>
            <w:tcW w:w="1279" w:type="dxa"/>
          </w:tcPr>
          <w:p w14:paraId="1D776044" w14:textId="77777777" w:rsidR="009D2A44" w:rsidRPr="0010523B" w:rsidRDefault="009D2A44" w:rsidP="0010523B">
            <w:pPr>
              <w:pStyle w:val="TableParagraph"/>
              <w:rPr>
                <w:b/>
                <w:color w:val="000000" w:themeColor="text1"/>
                <w:sz w:val="26"/>
              </w:rPr>
            </w:pPr>
          </w:p>
          <w:p w14:paraId="07B4CE13" w14:textId="77777777" w:rsidR="009D2A44" w:rsidRPr="0010523B" w:rsidRDefault="009D2A44" w:rsidP="0010523B">
            <w:pPr>
              <w:pStyle w:val="TableParagraph"/>
              <w:rPr>
                <w:b/>
                <w:color w:val="000000" w:themeColor="text1"/>
                <w:sz w:val="26"/>
              </w:rPr>
            </w:pPr>
          </w:p>
          <w:p w14:paraId="3E525950" w14:textId="77777777" w:rsidR="009D2A44" w:rsidRPr="0010523B" w:rsidRDefault="009D2A44" w:rsidP="0010523B">
            <w:pPr>
              <w:pStyle w:val="TableParagraph"/>
              <w:rPr>
                <w:b/>
                <w:color w:val="000000" w:themeColor="text1"/>
                <w:sz w:val="26"/>
              </w:rPr>
            </w:pPr>
          </w:p>
          <w:p w14:paraId="7839248E" w14:textId="77777777" w:rsidR="009D2A44" w:rsidRPr="0010523B" w:rsidRDefault="009D2A44" w:rsidP="0010523B">
            <w:pPr>
              <w:pStyle w:val="TableParagraph"/>
              <w:rPr>
                <w:b/>
                <w:color w:val="000000" w:themeColor="text1"/>
                <w:sz w:val="26"/>
              </w:rPr>
            </w:pPr>
          </w:p>
          <w:p w14:paraId="433C5B44" w14:textId="77777777" w:rsidR="009D2A44" w:rsidRPr="0010523B" w:rsidRDefault="009D2A44" w:rsidP="0010523B">
            <w:pPr>
              <w:pStyle w:val="TableParagraph"/>
              <w:rPr>
                <w:b/>
                <w:color w:val="000000" w:themeColor="text1"/>
                <w:sz w:val="26"/>
              </w:rPr>
            </w:pPr>
          </w:p>
          <w:p w14:paraId="7D8606F5" w14:textId="77777777" w:rsidR="009D2A44" w:rsidRPr="0010523B" w:rsidRDefault="009D2A44" w:rsidP="0010523B">
            <w:pPr>
              <w:pStyle w:val="TableParagraph"/>
              <w:spacing w:before="2"/>
              <w:rPr>
                <w:b/>
                <w:color w:val="000000" w:themeColor="text1"/>
                <w:sz w:val="35"/>
              </w:rPr>
            </w:pPr>
          </w:p>
          <w:p w14:paraId="107D5667" w14:textId="19C5DB3E" w:rsidR="009D2A44" w:rsidRPr="0010523B" w:rsidRDefault="009D2A44" w:rsidP="005B32D6">
            <w:pPr>
              <w:pStyle w:val="TableParagraph"/>
              <w:jc w:val="center"/>
              <w:rPr>
                <w:b/>
                <w:color w:val="000000" w:themeColor="text1"/>
                <w:sz w:val="26"/>
              </w:rPr>
            </w:pPr>
            <w:r w:rsidRPr="0010523B">
              <w:rPr>
                <w:color w:val="000000" w:themeColor="text1"/>
                <w:sz w:val="24"/>
              </w:rPr>
              <w:t>8</w:t>
            </w:r>
          </w:p>
        </w:tc>
      </w:tr>
      <w:tr w:rsidR="0010523B" w:rsidRPr="0010523B" w14:paraId="248ECF2F" w14:textId="77777777" w:rsidTr="009D2A44">
        <w:trPr>
          <w:trHeight w:val="1981"/>
        </w:trPr>
        <w:tc>
          <w:tcPr>
            <w:tcW w:w="1015" w:type="dxa"/>
          </w:tcPr>
          <w:p w14:paraId="3D78F693" w14:textId="77777777" w:rsidR="009D2A44" w:rsidRPr="0010523B" w:rsidRDefault="009D2A44" w:rsidP="0010523B">
            <w:pPr>
              <w:pStyle w:val="TableParagraph"/>
              <w:jc w:val="center"/>
              <w:rPr>
                <w:b/>
                <w:color w:val="000000" w:themeColor="text1"/>
                <w:sz w:val="26"/>
              </w:rPr>
            </w:pPr>
          </w:p>
          <w:p w14:paraId="64984263" w14:textId="77777777" w:rsidR="009D2A44" w:rsidRPr="0010523B" w:rsidRDefault="009D2A44" w:rsidP="0010523B">
            <w:pPr>
              <w:pStyle w:val="TableParagraph"/>
              <w:jc w:val="center"/>
              <w:rPr>
                <w:b/>
                <w:color w:val="000000" w:themeColor="text1"/>
                <w:sz w:val="26"/>
              </w:rPr>
            </w:pPr>
          </w:p>
          <w:p w14:paraId="11ACDDF8" w14:textId="4037B9C4" w:rsidR="009D2A44" w:rsidRPr="0010523B" w:rsidRDefault="009D2A44" w:rsidP="0010523B">
            <w:pPr>
              <w:pStyle w:val="TableParagraph"/>
              <w:jc w:val="center"/>
              <w:rPr>
                <w:b/>
                <w:color w:val="000000" w:themeColor="text1"/>
                <w:sz w:val="26"/>
              </w:rPr>
            </w:pPr>
            <w:r w:rsidRPr="0010523B">
              <w:rPr>
                <w:color w:val="000000" w:themeColor="text1"/>
                <w:sz w:val="24"/>
              </w:rPr>
              <w:t>Unit III</w:t>
            </w:r>
          </w:p>
        </w:tc>
        <w:tc>
          <w:tcPr>
            <w:tcW w:w="6834" w:type="dxa"/>
          </w:tcPr>
          <w:p w14:paraId="34DE59F6" w14:textId="77777777" w:rsidR="009D2A44" w:rsidRPr="0010523B" w:rsidRDefault="009D2A44" w:rsidP="0010523B">
            <w:pPr>
              <w:pStyle w:val="TableParagraph"/>
              <w:spacing w:line="275" w:lineRule="exact"/>
              <w:ind w:left="105"/>
              <w:rPr>
                <w:b/>
                <w:color w:val="000000" w:themeColor="text1"/>
                <w:sz w:val="24"/>
              </w:rPr>
            </w:pPr>
            <w:r w:rsidRPr="0010523B">
              <w:rPr>
                <w:b/>
                <w:color w:val="000000" w:themeColor="text1"/>
                <w:sz w:val="24"/>
              </w:rPr>
              <w:t>Data</w:t>
            </w:r>
            <w:r w:rsidRPr="0010523B">
              <w:rPr>
                <w:b/>
                <w:color w:val="000000" w:themeColor="text1"/>
                <w:spacing w:val="-2"/>
                <w:sz w:val="24"/>
              </w:rPr>
              <w:t xml:space="preserve"> </w:t>
            </w:r>
            <w:r w:rsidRPr="0010523B">
              <w:rPr>
                <w:b/>
                <w:color w:val="000000" w:themeColor="text1"/>
                <w:sz w:val="24"/>
              </w:rPr>
              <w:t>Organization</w:t>
            </w:r>
          </w:p>
          <w:p w14:paraId="512E1054" w14:textId="77777777" w:rsidR="009D2A44" w:rsidRPr="0010523B" w:rsidRDefault="009D2A44" w:rsidP="00756CB4">
            <w:pPr>
              <w:pStyle w:val="TableParagraph"/>
              <w:numPr>
                <w:ilvl w:val="0"/>
                <w:numId w:val="482"/>
              </w:numPr>
              <w:tabs>
                <w:tab w:val="left" w:pos="885"/>
                <w:tab w:val="left" w:pos="886"/>
              </w:tabs>
              <w:autoSpaceDE w:val="0"/>
              <w:autoSpaceDN w:val="0"/>
              <w:spacing w:before="38"/>
              <w:ind w:hanging="361"/>
              <w:rPr>
                <w:color w:val="000000" w:themeColor="text1"/>
                <w:sz w:val="24"/>
              </w:rPr>
            </w:pPr>
            <w:r w:rsidRPr="0010523B">
              <w:rPr>
                <w:color w:val="000000" w:themeColor="text1"/>
                <w:sz w:val="24"/>
              </w:rPr>
              <w:t>Data</w:t>
            </w:r>
            <w:r w:rsidRPr="0010523B">
              <w:rPr>
                <w:color w:val="000000" w:themeColor="text1"/>
                <w:spacing w:val="-3"/>
                <w:sz w:val="24"/>
              </w:rPr>
              <w:t xml:space="preserve"> </w:t>
            </w:r>
            <w:r w:rsidRPr="0010523B">
              <w:rPr>
                <w:color w:val="000000" w:themeColor="text1"/>
                <w:sz w:val="24"/>
              </w:rPr>
              <w:t>Structures.</w:t>
            </w:r>
          </w:p>
          <w:p w14:paraId="6F3537CF" w14:textId="77777777" w:rsidR="009D2A44" w:rsidRPr="0010523B" w:rsidRDefault="009D2A44" w:rsidP="00756CB4">
            <w:pPr>
              <w:pStyle w:val="TableParagraph"/>
              <w:numPr>
                <w:ilvl w:val="0"/>
                <w:numId w:val="482"/>
              </w:numPr>
              <w:tabs>
                <w:tab w:val="left" w:pos="885"/>
                <w:tab w:val="left" w:pos="886"/>
              </w:tabs>
              <w:autoSpaceDE w:val="0"/>
              <w:autoSpaceDN w:val="0"/>
              <w:spacing w:before="41"/>
              <w:ind w:hanging="361"/>
              <w:rPr>
                <w:color w:val="000000" w:themeColor="text1"/>
                <w:sz w:val="24"/>
              </w:rPr>
            </w:pPr>
            <w:r w:rsidRPr="0010523B">
              <w:rPr>
                <w:color w:val="000000" w:themeColor="text1"/>
                <w:sz w:val="24"/>
              </w:rPr>
              <w:t>Data</w:t>
            </w:r>
            <w:r w:rsidRPr="0010523B">
              <w:rPr>
                <w:color w:val="000000" w:themeColor="text1"/>
                <w:spacing w:val="-2"/>
                <w:sz w:val="24"/>
              </w:rPr>
              <w:t xml:space="preserve"> </w:t>
            </w:r>
            <w:r w:rsidRPr="0010523B">
              <w:rPr>
                <w:color w:val="000000" w:themeColor="text1"/>
                <w:sz w:val="24"/>
              </w:rPr>
              <w:t>Bases.</w:t>
            </w:r>
          </w:p>
          <w:p w14:paraId="67AB0379" w14:textId="77777777" w:rsidR="009D2A44" w:rsidRPr="0010523B" w:rsidRDefault="009D2A44" w:rsidP="00756CB4">
            <w:pPr>
              <w:pStyle w:val="TableParagraph"/>
              <w:numPr>
                <w:ilvl w:val="0"/>
                <w:numId w:val="482"/>
              </w:numPr>
              <w:tabs>
                <w:tab w:val="left" w:pos="885"/>
                <w:tab w:val="left" w:pos="886"/>
              </w:tabs>
              <w:autoSpaceDE w:val="0"/>
              <w:autoSpaceDN w:val="0"/>
              <w:spacing w:before="41"/>
              <w:ind w:hanging="361"/>
              <w:rPr>
                <w:color w:val="000000" w:themeColor="text1"/>
                <w:sz w:val="24"/>
              </w:rPr>
            </w:pP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Warehouses</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2"/>
                <w:sz w:val="24"/>
              </w:rPr>
              <w:t xml:space="preserve"> </w:t>
            </w: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Marts</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ETL.</w:t>
            </w:r>
          </w:p>
          <w:p w14:paraId="26B11BCA" w14:textId="77777777" w:rsidR="009D2A44" w:rsidRPr="0010523B" w:rsidRDefault="009D2A44" w:rsidP="00756CB4">
            <w:pPr>
              <w:pStyle w:val="TableParagraph"/>
              <w:numPr>
                <w:ilvl w:val="0"/>
                <w:numId w:val="482"/>
              </w:numPr>
              <w:tabs>
                <w:tab w:val="left" w:pos="885"/>
                <w:tab w:val="left" w:pos="886"/>
              </w:tabs>
              <w:autoSpaceDE w:val="0"/>
              <w:autoSpaceDN w:val="0"/>
              <w:spacing w:before="41"/>
              <w:ind w:hanging="361"/>
              <w:rPr>
                <w:color w:val="000000" w:themeColor="text1"/>
                <w:sz w:val="24"/>
              </w:rPr>
            </w:pPr>
            <w:r w:rsidRPr="0010523B">
              <w:rPr>
                <w:color w:val="000000" w:themeColor="text1"/>
                <w:sz w:val="24"/>
              </w:rPr>
              <w:t>organization</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2"/>
                <w:sz w:val="24"/>
              </w:rPr>
              <w:t xml:space="preserve"> </w:t>
            </w:r>
            <w:r w:rsidRPr="0010523B">
              <w:rPr>
                <w:color w:val="000000" w:themeColor="text1"/>
                <w:sz w:val="24"/>
              </w:rPr>
              <w:t>data for</w:t>
            </w:r>
            <w:r w:rsidRPr="0010523B">
              <w:rPr>
                <w:color w:val="000000" w:themeColor="text1"/>
                <w:spacing w:val="-1"/>
                <w:sz w:val="24"/>
              </w:rPr>
              <w:t xml:space="preserve"> </w:t>
            </w: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Mining,</w:t>
            </w:r>
            <w:r w:rsidRPr="0010523B">
              <w:rPr>
                <w:color w:val="000000" w:themeColor="text1"/>
                <w:spacing w:val="1"/>
                <w:sz w:val="24"/>
              </w:rPr>
              <w:t xml:space="preserve"> </w:t>
            </w:r>
            <w:r w:rsidRPr="0010523B">
              <w:rPr>
                <w:color w:val="000000" w:themeColor="text1"/>
                <w:sz w:val="24"/>
              </w:rPr>
              <w:t>BI</w:t>
            </w:r>
            <w:r w:rsidRPr="0010523B">
              <w:rPr>
                <w:color w:val="000000" w:themeColor="text1"/>
                <w:spacing w:val="-2"/>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OLAP.</w:t>
            </w:r>
          </w:p>
          <w:p w14:paraId="2FCC3063" w14:textId="7383DE42" w:rsidR="009D2A44" w:rsidRPr="0010523B" w:rsidRDefault="009D2A44" w:rsidP="0010523B">
            <w:pPr>
              <w:pStyle w:val="TableParagraph"/>
              <w:spacing w:line="275" w:lineRule="exact"/>
              <w:ind w:left="105"/>
              <w:rPr>
                <w:b/>
                <w:color w:val="000000" w:themeColor="text1"/>
                <w:sz w:val="24"/>
              </w:rPr>
            </w:pPr>
            <w:r w:rsidRPr="0010523B">
              <w:rPr>
                <w:color w:val="000000" w:themeColor="text1"/>
                <w:sz w:val="24"/>
              </w:rPr>
              <w:t>Data</w:t>
            </w:r>
            <w:r w:rsidRPr="0010523B">
              <w:rPr>
                <w:color w:val="000000" w:themeColor="text1"/>
                <w:spacing w:val="-2"/>
                <w:sz w:val="24"/>
              </w:rPr>
              <w:t xml:space="preserve"> </w:t>
            </w:r>
            <w:r w:rsidRPr="0010523B">
              <w:rPr>
                <w:color w:val="000000" w:themeColor="text1"/>
                <w:sz w:val="24"/>
              </w:rPr>
              <w:t>Presentation</w:t>
            </w:r>
          </w:p>
        </w:tc>
        <w:tc>
          <w:tcPr>
            <w:tcW w:w="1279" w:type="dxa"/>
          </w:tcPr>
          <w:p w14:paraId="24F28DED" w14:textId="77777777" w:rsidR="009D2A44" w:rsidRPr="0010523B" w:rsidRDefault="009D2A44" w:rsidP="0010523B">
            <w:pPr>
              <w:pStyle w:val="TableParagraph"/>
              <w:rPr>
                <w:b/>
                <w:color w:val="000000" w:themeColor="text1"/>
                <w:sz w:val="26"/>
              </w:rPr>
            </w:pPr>
          </w:p>
          <w:p w14:paraId="083B91FF" w14:textId="77777777" w:rsidR="009D2A44" w:rsidRPr="0010523B" w:rsidRDefault="009D2A44" w:rsidP="0010523B">
            <w:pPr>
              <w:pStyle w:val="TableParagraph"/>
              <w:rPr>
                <w:b/>
                <w:color w:val="000000" w:themeColor="text1"/>
                <w:sz w:val="26"/>
              </w:rPr>
            </w:pPr>
          </w:p>
          <w:p w14:paraId="47690FC5" w14:textId="705C8F64" w:rsidR="009D2A44" w:rsidRPr="0010523B" w:rsidRDefault="009D2A44" w:rsidP="005B32D6">
            <w:pPr>
              <w:pStyle w:val="TableParagraph"/>
              <w:jc w:val="center"/>
              <w:rPr>
                <w:b/>
                <w:color w:val="000000" w:themeColor="text1"/>
                <w:sz w:val="26"/>
              </w:rPr>
            </w:pPr>
            <w:r w:rsidRPr="0010523B">
              <w:rPr>
                <w:color w:val="000000" w:themeColor="text1"/>
                <w:sz w:val="24"/>
              </w:rPr>
              <w:t>8</w:t>
            </w:r>
          </w:p>
        </w:tc>
      </w:tr>
      <w:tr w:rsidR="0010523B" w:rsidRPr="0010523B" w14:paraId="04320E0E" w14:textId="77777777" w:rsidTr="009D2A44">
        <w:trPr>
          <w:trHeight w:val="1981"/>
        </w:trPr>
        <w:tc>
          <w:tcPr>
            <w:tcW w:w="1015" w:type="dxa"/>
          </w:tcPr>
          <w:p w14:paraId="5E563002" w14:textId="77777777" w:rsidR="00197F79" w:rsidRPr="0010523B" w:rsidRDefault="00197F79" w:rsidP="0010523B">
            <w:pPr>
              <w:pStyle w:val="TableParagraph"/>
              <w:jc w:val="center"/>
              <w:rPr>
                <w:b/>
                <w:color w:val="000000" w:themeColor="text1"/>
                <w:sz w:val="26"/>
              </w:rPr>
            </w:pPr>
          </w:p>
          <w:p w14:paraId="2B7C9345" w14:textId="77777777" w:rsidR="00197F79" w:rsidRPr="0010523B" w:rsidRDefault="00197F79" w:rsidP="0010523B">
            <w:pPr>
              <w:pStyle w:val="TableParagraph"/>
              <w:jc w:val="center"/>
              <w:rPr>
                <w:b/>
                <w:color w:val="000000" w:themeColor="text1"/>
                <w:sz w:val="26"/>
              </w:rPr>
            </w:pPr>
          </w:p>
          <w:p w14:paraId="652A9009" w14:textId="77777777" w:rsidR="00197F79" w:rsidRPr="0010523B" w:rsidRDefault="00197F79" w:rsidP="0010523B">
            <w:pPr>
              <w:pStyle w:val="TableParagraph"/>
              <w:spacing w:before="4"/>
              <w:jc w:val="center"/>
              <w:rPr>
                <w:b/>
                <w:color w:val="000000" w:themeColor="text1"/>
                <w:sz w:val="30"/>
              </w:rPr>
            </w:pPr>
          </w:p>
          <w:p w14:paraId="0A4F808D" w14:textId="2CE49E89" w:rsidR="00197F79" w:rsidRPr="0010523B" w:rsidRDefault="00197F79" w:rsidP="0010523B">
            <w:pPr>
              <w:pStyle w:val="TableParagraph"/>
              <w:jc w:val="center"/>
              <w:rPr>
                <w:b/>
                <w:color w:val="000000" w:themeColor="text1"/>
                <w:sz w:val="26"/>
              </w:rPr>
            </w:pPr>
            <w:r w:rsidRPr="0010523B">
              <w:rPr>
                <w:color w:val="000000" w:themeColor="text1"/>
                <w:sz w:val="24"/>
              </w:rPr>
              <w:t>Unit</w:t>
            </w:r>
            <w:r w:rsidRPr="0010523B">
              <w:rPr>
                <w:color w:val="000000" w:themeColor="text1"/>
                <w:spacing w:val="-1"/>
                <w:sz w:val="24"/>
              </w:rPr>
              <w:t xml:space="preserve"> </w:t>
            </w:r>
            <w:r w:rsidRPr="0010523B">
              <w:rPr>
                <w:color w:val="000000" w:themeColor="text1"/>
                <w:sz w:val="24"/>
              </w:rPr>
              <w:t>IV</w:t>
            </w:r>
          </w:p>
        </w:tc>
        <w:tc>
          <w:tcPr>
            <w:tcW w:w="6834" w:type="dxa"/>
          </w:tcPr>
          <w:p w14:paraId="59A2AB82" w14:textId="77777777" w:rsidR="00197F79" w:rsidRPr="0010523B" w:rsidRDefault="00197F79" w:rsidP="0010523B">
            <w:pPr>
              <w:pStyle w:val="TableParagraph"/>
              <w:spacing w:line="275" w:lineRule="exact"/>
              <w:ind w:left="105"/>
              <w:rPr>
                <w:b/>
                <w:color w:val="000000" w:themeColor="text1"/>
                <w:sz w:val="24"/>
              </w:rPr>
            </w:pPr>
            <w:r w:rsidRPr="0010523B">
              <w:rPr>
                <w:b/>
                <w:color w:val="000000" w:themeColor="text1"/>
                <w:sz w:val="24"/>
              </w:rPr>
              <w:t>Data</w:t>
            </w:r>
            <w:r w:rsidRPr="0010523B">
              <w:rPr>
                <w:b/>
                <w:color w:val="000000" w:themeColor="text1"/>
                <w:spacing w:val="-2"/>
                <w:sz w:val="24"/>
              </w:rPr>
              <w:t xml:space="preserve"> </w:t>
            </w:r>
            <w:r w:rsidRPr="0010523B">
              <w:rPr>
                <w:b/>
                <w:color w:val="000000" w:themeColor="text1"/>
                <w:sz w:val="24"/>
              </w:rPr>
              <w:t>to</w:t>
            </w:r>
            <w:r w:rsidRPr="0010523B">
              <w:rPr>
                <w:b/>
                <w:color w:val="000000" w:themeColor="text1"/>
                <w:spacing w:val="-1"/>
                <w:sz w:val="24"/>
              </w:rPr>
              <w:t xml:space="preserve"> </w:t>
            </w:r>
            <w:r w:rsidRPr="0010523B">
              <w:rPr>
                <w:b/>
                <w:color w:val="000000" w:themeColor="text1"/>
                <w:sz w:val="24"/>
              </w:rPr>
              <w:t>Insights</w:t>
            </w:r>
            <w:r w:rsidRPr="0010523B">
              <w:rPr>
                <w:b/>
                <w:color w:val="000000" w:themeColor="text1"/>
                <w:spacing w:val="-2"/>
                <w:sz w:val="24"/>
              </w:rPr>
              <w:t xml:space="preserve"> </w:t>
            </w:r>
            <w:r w:rsidRPr="0010523B">
              <w:rPr>
                <w:b/>
                <w:color w:val="000000" w:themeColor="text1"/>
                <w:sz w:val="24"/>
              </w:rPr>
              <w:t>–</w:t>
            </w:r>
            <w:r w:rsidRPr="0010523B">
              <w:rPr>
                <w:b/>
                <w:color w:val="000000" w:themeColor="text1"/>
                <w:spacing w:val="-1"/>
                <w:sz w:val="24"/>
              </w:rPr>
              <w:t xml:space="preserve"> </w:t>
            </w:r>
            <w:r w:rsidRPr="0010523B">
              <w:rPr>
                <w:b/>
                <w:color w:val="000000" w:themeColor="text1"/>
                <w:sz w:val="24"/>
              </w:rPr>
              <w:t>Transformational</w:t>
            </w:r>
            <w:r w:rsidRPr="0010523B">
              <w:rPr>
                <w:b/>
                <w:color w:val="000000" w:themeColor="text1"/>
                <w:spacing w:val="-1"/>
                <w:sz w:val="24"/>
              </w:rPr>
              <w:t xml:space="preserve"> </w:t>
            </w:r>
            <w:r w:rsidRPr="0010523B">
              <w:rPr>
                <w:b/>
                <w:color w:val="000000" w:themeColor="text1"/>
                <w:sz w:val="24"/>
              </w:rPr>
              <w:t>processes</w:t>
            </w:r>
          </w:p>
          <w:p w14:paraId="509A8DD7" w14:textId="77777777" w:rsidR="00197F79" w:rsidRPr="0010523B" w:rsidRDefault="00197F79" w:rsidP="00756CB4">
            <w:pPr>
              <w:pStyle w:val="TableParagraph"/>
              <w:numPr>
                <w:ilvl w:val="0"/>
                <w:numId w:val="481"/>
              </w:numPr>
              <w:tabs>
                <w:tab w:val="left" w:pos="825"/>
                <w:tab w:val="left" w:pos="826"/>
              </w:tabs>
              <w:autoSpaceDE w:val="0"/>
              <w:autoSpaceDN w:val="0"/>
              <w:spacing w:before="36"/>
              <w:ind w:hanging="361"/>
              <w:rPr>
                <w:color w:val="000000" w:themeColor="text1"/>
                <w:sz w:val="24"/>
              </w:rPr>
            </w:pPr>
            <w:r w:rsidRPr="0010523B">
              <w:rPr>
                <w:color w:val="000000" w:themeColor="text1"/>
                <w:sz w:val="24"/>
              </w:rPr>
              <w:t>ETL</w:t>
            </w:r>
            <w:r w:rsidRPr="0010523B">
              <w:rPr>
                <w:color w:val="000000" w:themeColor="text1"/>
                <w:spacing w:val="-6"/>
                <w:sz w:val="24"/>
              </w:rPr>
              <w:t xml:space="preserve"> </w:t>
            </w:r>
            <w:r w:rsidRPr="0010523B">
              <w:rPr>
                <w:color w:val="000000" w:themeColor="text1"/>
                <w:sz w:val="24"/>
              </w:rPr>
              <w:t>in</w:t>
            </w:r>
            <w:r w:rsidRPr="0010523B">
              <w:rPr>
                <w:color w:val="000000" w:themeColor="text1"/>
                <w:spacing w:val="1"/>
                <w:sz w:val="24"/>
              </w:rPr>
              <w:t xml:space="preserve"> </w:t>
            </w:r>
            <w:r w:rsidRPr="0010523B">
              <w:rPr>
                <w:color w:val="000000" w:themeColor="text1"/>
                <w:sz w:val="24"/>
              </w:rPr>
              <w:t>Depth.</w:t>
            </w:r>
          </w:p>
          <w:p w14:paraId="5440555C" w14:textId="77777777" w:rsidR="00197F79" w:rsidRPr="0010523B" w:rsidRDefault="00197F79" w:rsidP="00756CB4">
            <w:pPr>
              <w:pStyle w:val="TableParagraph"/>
              <w:numPr>
                <w:ilvl w:val="0"/>
                <w:numId w:val="481"/>
              </w:numPr>
              <w:tabs>
                <w:tab w:val="left" w:pos="825"/>
                <w:tab w:val="left" w:pos="826"/>
              </w:tabs>
              <w:autoSpaceDE w:val="0"/>
              <w:autoSpaceDN w:val="0"/>
              <w:spacing w:before="43"/>
              <w:ind w:hanging="361"/>
              <w:rPr>
                <w:color w:val="000000" w:themeColor="text1"/>
                <w:sz w:val="24"/>
              </w:rPr>
            </w:pPr>
            <w:r w:rsidRPr="0010523B">
              <w:rPr>
                <w:color w:val="000000" w:themeColor="text1"/>
                <w:sz w:val="24"/>
              </w:rPr>
              <w:t>Business</w:t>
            </w:r>
            <w:r w:rsidRPr="0010523B">
              <w:rPr>
                <w:color w:val="000000" w:themeColor="text1"/>
                <w:spacing w:val="-2"/>
                <w:sz w:val="24"/>
              </w:rPr>
              <w:t xml:space="preserve"> </w:t>
            </w:r>
            <w:r w:rsidRPr="0010523B">
              <w:rPr>
                <w:color w:val="000000" w:themeColor="text1"/>
                <w:sz w:val="24"/>
              </w:rPr>
              <w:t>statistics.</w:t>
            </w:r>
          </w:p>
          <w:p w14:paraId="4317859C" w14:textId="77777777" w:rsidR="00197F79" w:rsidRPr="0010523B" w:rsidRDefault="00197F79" w:rsidP="00756CB4">
            <w:pPr>
              <w:pStyle w:val="TableParagraph"/>
              <w:numPr>
                <w:ilvl w:val="0"/>
                <w:numId w:val="481"/>
              </w:numPr>
              <w:tabs>
                <w:tab w:val="left" w:pos="825"/>
                <w:tab w:val="left" w:pos="826"/>
              </w:tabs>
              <w:autoSpaceDE w:val="0"/>
              <w:autoSpaceDN w:val="0"/>
              <w:spacing w:before="41"/>
              <w:ind w:hanging="361"/>
              <w:rPr>
                <w:color w:val="000000" w:themeColor="text1"/>
                <w:sz w:val="24"/>
              </w:rPr>
            </w:pPr>
            <w:r w:rsidRPr="0010523B">
              <w:rPr>
                <w:color w:val="000000" w:themeColor="text1"/>
                <w:sz w:val="24"/>
              </w:rPr>
              <w:t>Descriptive,</w:t>
            </w:r>
            <w:r w:rsidRPr="0010523B">
              <w:rPr>
                <w:color w:val="000000" w:themeColor="text1"/>
                <w:spacing w:val="-2"/>
                <w:sz w:val="24"/>
              </w:rPr>
              <w:t xml:space="preserve"> </w:t>
            </w:r>
            <w:r w:rsidRPr="0010523B">
              <w:rPr>
                <w:color w:val="000000" w:themeColor="text1"/>
                <w:sz w:val="24"/>
              </w:rPr>
              <w:t>Predictive</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2"/>
                <w:sz w:val="24"/>
              </w:rPr>
              <w:t xml:space="preserve"> </w:t>
            </w:r>
            <w:r w:rsidRPr="0010523B">
              <w:rPr>
                <w:color w:val="000000" w:themeColor="text1"/>
                <w:sz w:val="24"/>
              </w:rPr>
              <w:t>Prescriptive</w:t>
            </w:r>
            <w:r w:rsidRPr="0010523B">
              <w:rPr>
                <w:color w:val="000000" w:themeColor="text1"/>
                <w:spacing w:val="-2"/>
                <w:sz w:val="24"/>
              </w:rPr>
              <w:t xml:space="preserve"> </w:t>
            </w:r>
            <w:r w:rsidRPr="0010523B">
              <w:rPr>
                <w:color w:val="000000" w:themeColor="text1"/>
                <w:sz w:val="24"/>
              </w:rPr>
              <w:t>Analytics.</w:t>
            </w:r>
          </w:p>
          <w:p w14:paraId="786D8DAE" w14:textId="77777777" w:rsidR="00197F79" w:rsidRPr="0010523B" w:rsidRDefault="00197F79" w:rsidP="00756CB4">
            <w:pPr>
              <w:pStyle w:val="TableParagraph"/>
              <w:numPr>
                <w:ilvl w:val="0"/>
                <w:numId w:val="481"/>
              </w:numPr>
              <w:tabs>
                <w:tab w:val="left" w:pos="825"/>
                <w:tab w:val="left" w:pos="826"/>
              </w:tabs>
              <w:autoSpaceDE w:val="0"/>
              <w:autoSpaceDN w:val="0"/>
              <w:spacing w:before="41" w:line="276" w:lineRule="auto"/>
              <w:ind w:right="621"/>
              <w:rPr>
                <w:color w:val="000000" w:themeColor="text1"/>
                <w:sz w:val="24"/>
              </w:rPr>
            </w:pPr>
            <w:r w:rsidRPr="0010523B">
              <w:rPr>
                <w:color w:val="000000" w:themeColor="text1"/>
                <w:sz w:val="24"/>
              </w:rPr>
              <w:t>Analytics</w:t>
            </w:r>
            <w:r w:rsidRPr="0010523B">
              <w:rPr>
                <w:color w:val="000000" w:themeColor="text1"/>
                <w:spacing w:val="-3"/>
                <w:sz w:val="24"/>
              </w:rPr>
              <w:t xml:space="preserve"> </w:t>
            </w:r>
            <w:r w:rsidRPr="0010523B">
              <w:rPr>
                <w:color w:val="000000" w:themeColor="text1"/>
                <w:sz w:val="24"/>
              </w:rPr>
              <w:t>models,</w:t>
            </w:r>
            <w:r w:rsidRPr="0010523B">
              <w:rPr>
                <w:color w:val="000000" w:themeColor="text1"/>
                <w:spacing w:val="-1"/>
                <w:sz w:val="24"/>
              </w:rPr>
              <w:t xml:space="preserve"> </w:t>
            </w:r>
            <w:r w:rsidRPr="0010523B">
              <w:rPr>
                <w:color w:val="000000" w:themeColor="text1"/>
                <w:sz w:val="24"/>
              </w:rPr>
              <w:t>graphical,</w:t>
            </w:r>
            <w:r w:rsidRPr="0010523B">
              <w:rPr>
                <w:color w:val="000000" w:themeColor="text1"/>
                <w:spacing w:val="-3"/>
                <w:sz w:val="24"/>
              </w:rPr>
              <w:t xml:space="preserve"> </w:t>
            </w:r>
            <w:r w:rsidRPr="0010523B">
              <w:rPr>
                <w:color w:val="000000" w:themeColor="text1"/>
                <w:sz w:val="24"/>
              </w:rPr>
              <w:t>Algebraic</w:t>
            </w:r>
            <w:r w:rsidRPr="0010523B">
              <w:rPr>
                <w:color w:val="000000" w:themeColor="text1"/>
                <w:spacing w:val="-3"/>
                <w:sz w:val="24"/>
              </w:rPr>
              <w:t xml:space="preserve"> </w:t>
            </w:r>
            <w:r w:rsidRPr="0010523B">
              <w:rPr>
                <w:color w:val="000000" w:themeColor="text1"/>
                <w:sz w:val="24"/>
              </w:rPr>
              <w:t>and</w:t>
            </w:r>
            <w:r w:rsidRPr="0010523B">
              <w:rPr>
                <w:color w:val="000000" w:themeColor="text1"/>
                <w:spacing w:val="-3"/>
                <w:sz w:val="24"/>
              </w:rPr>
              <w:t xml:space="preserve"> </w:t>
            </w:r>
            <w:r w:rsidRPr="0010523B">
              <w:rPr>
                <w:color w:val="000000" w:themeColor="text1"/>
                <w:sz w:val="24"/>
              </w:rPr>
              <w:t>Spreadsheet</w:t>
            </w:r>
            <w:r w:rsidRPr="0010523B">
              <w:rPr>
                <w:color w:val="000000" w:themeColor="text1"/>
                <w:spacing w:val="-57"/>
                <w:sz w:val="24"/>
              </w:rPr>
              <w:t xml:space="preserve"> </w:t>
            </w:r>
            <w:r w:rsidRPr="0010523B">
              <w:rPr>
                <w:color w:val="000000" w:themeColor="text1"/>
                <w:sz w:val="24"/>
              </w:rPr>
              <w:t>models.</w:t>
            </w:r>
          </w:p>
          <w:p w14:paraId="270349FC" w14:textId="1DE14E83" w:rsidR="00197F79" w:rsidRPr="0010523B" w:rsidRDefault="00197F79" w:rsidP="0010523B">
            <w:pPr>
              <w:pStyle w:val="TableParagraph"/>
              <w:spacing w:line="275" w:lineRule="exact"/>
              <w:ind w:left="105"/>
              <w:rPr>
                <w:b/>
                <w:color w:val="000000" w:themeColor="text1"/>
                <w:sz w:val="24"/>
              </w:rPr>
            </w:pPr>
            <w:r w:rsidRPr="0010523B">
              <w:rPr>
                <w:color w:val="000000" w:themeColor="text1"/>
                <w:sz w:val="24"/>
              </w:rPr>
              <w:t>Linear,</w:t>
            </w:r>
            <w:r w:rsidRPr="0010523B">
              <w:rPr>
                <w:color w:val="000000" w:themeColor="text1"/>
                <w:spacing w:val="-1"/>
                <w:sz w:val="24"/>
              </w:rPr>
              <w:t xml:space="preserve"> </w:t>
            </w:r>
            <w:r w:rsidRPr="0010523B">
              <w:rPr>
                <w:color w:val="000000" w:themeColor="text1"/>
                <w:sz w:val="24"/>
              </w:rPr>
              <w:t>Integer</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non-linear</w:t>
            </w:r>
            <w:r w:rsidRPr="0010523B">
              <w:rPr>
                <w:color w:val="000000" w:themeColor="text1"/>
                <w:spacing w:val="-2"/>
                <w:sz w:val="24"/>
              </w:rPr>
              <w:t xml:space="preserve"> </w:t>
            </w:r>
            <w:r w:rsidRPr="0010523B">
              <w:rPr>
                <w:color w:val="000000" w:themeColor="text1"/>
                <w:sz w:val="24"/>
              </w:rPr>
              <w:t>optimization.</w:t>
            </w:r>
          </w:p>
        </w:tc>
        <w:tc>
          <w:tcPr>
            <w:tcW w:w="1279" w:type="dxa"/>
          </w:tcPr>
          <w:p w14:paraId="678DCCA2" w14:textId="77777777" w:rsidR="00197F79" w:rsidRPr="0010523B" w:rsidRDefault="00197F79" w:rsidP="0010523B">
            <w:pPr>
              <w:pStyle w:val="TableParagraph"/>
              <w:rPr>
                <w:b/>
                <w:color w:val="000000" w:themeColor="text1"/>
                <w:sz w:val="26"/>
              </w:rPr>
            </w:pPr>
          </w:p>
          <w:p w14:paraId="45F042E9" w14:textId="77777777" w:rsidR="00197F79" w:rsidRPr="0010523B" w:rsidRDefault="00197F79" w:rsidP="0010523B">
            <w:pPr>
              <w:pStyle w:val="TableParagraph"/>
              <w:rPr>
                <w:b/>
                <w:color w:val="000000" w:themeColor="text1"/>
                <w:sz w:val="26"/>
              </w:rPr>
            </w:pPr>
          </w:p>
          <w:p w14:paraId="2D43B93D" w14:textId="77777777" w:rsidR="00197F79" w:rsidRPr="0010523B" w:rsidRDefault="00197F79" w:rsidP="0010523B">
            <w:pPr>
              <w:pStyle w:val="TableParagraph"/>
              <w:spacing w:before="4"/>
              <w:rPr>
                <w:b/>
                <w:color w:val="000000" w:themeColor="text1"/>
                <w:sz w:val="30"/>
              </w:rPr>
            </w:pPr>
          </w:p>
          <w:p w14:paraId="443A1B31" w14:textId="1A2635C6" w:rsidR="00197F79" w:rsidRPr="0010523B" w:rsidRDefault="00197F79" w:rsidP="00197F79">
            <w:pPr>
              <w:pStyle w:val="TableParagraph"/>
              <w:jc w:val="center"/>
              <w:rPr>
                <w:b/>
                <w:color w:val="000000" w:themeColor="text1"/>
                <w:sz w:val="26"/>
              </w:rPr>
            </w:pPr>
            <w:r w:rsidRPr="0010523B">
              <w:rPr>
                <w:color w:val="000000" w:themeColor="text1"/>
                <w:sz w:val="24"/>
              </w:rPr>
              <w:t>8</w:t>
            </w:r>
          </w:p>
        </w:tc>
      </w:tr>
      <w:tr w:rsidR="0010523B" w:rsidRPr="0010523B" w14:paraId="33EBFC3E" w14:textId="77777777" w:rsidTr="009D2A44">
        <w:trPr>
          <w:trHeight w:val="1981"/>
        </w:trPr>
        <w:tc>
          <w:tcPr>
            <w:tcW w:w="1015" w:type="dxa"/>
          </w:tcPr>
          <w:p w14:paraId="46E9B3E3" w14:textId="77777777" w:rsidR="00197F79" w:rsidRPr="0010523B" w:rsidRDefault="00197F79" w:rsidP="0010523B">
            <w:pPr>
              <w:pStyle w:val="TableParagraph"/>
              <w:jc w:val="center"/>
              <w:rPr>
                <w:b/>
                <w:color w:val="000000" w:themeColor="text1"/>
                <w:sz w:val="26"/>
              </w:rPr>
            </w:pPr>
          </w:p>
          <w:p w14:paraId="0EA6E5D5" w14:textId="77777777" w:rsidR="00197F79" w:rsidRPr="0010523B" w:rsidRDefault="00197F79" w:rsidP="0010523B">
            <w:pPr>
              <w:pStyle w:val="TableParagraph"/>
              <w:jc w:val="center"/>
              <w:rPr>
                <w:b/>
                <w:color w:val="000000" w:themeColor="text1"/>
                <w:sz w:val="26"/>
              </w:rPr>
            </w:pPr>
          </w:p>
          <w:p w14:paraId="33CBD21B" w14:textId="77777777" w:rsidR="00197F79" w:rsidRPr="0010523B" w:rsidRDefault="00197F79" w:rsidP="0010523B">
            <w:pPr>
              <w:pStyle w:val="TableParagraph"/>
              <w:jc w:val="center"/>
              <w:rPr>
                <w:b/>
                <w:color w:val="000000" w:themeColor="text1"/>
                <w:sz w:val="26"/>
              </w:rPr>
            </w:pPr>
          </w:p>
          <w:p w14:paraId="2D48125A" w14:textId="77777777" w:rsidR="00197F79" w:rsidRPr="0010523B" w:rsidRDefault="00197F79" w:rsidP="0010523B">
            <w:pPr>
              <w:pStyle w:val="TableParagraph"/>
              <w:jc w:val="center"/>
              <w:rPr>
                <w:b/>
                <w:color w:val="000000" w:themeColor="text1"/>
                <w:sz w:val="26"/>
              </w:rPr>
            </w:pPr>
          </w:p>
          <w:p w14:paraId="40F4D78B" w14:textId="77777777" w:rsidR="00197F79" w:rsidRPr="0010523B" w:rsidRDefault="00197F79" w:rsidP="0010523B">
            <w:pPr>
              <w:pStyle w:val="TableParagraph"/>
              <w:jc w:val="center"/>
              <w:rPr>
                <w:b/>
                <w:color w:val="000000" w:themeColor="text1"/>
                <w:sz w:val="26"/>
              </w:rPr>
            </w:pPr>
          </w:p>
          <w:p w14:paraId="0BFDC8F7" w14:textId="77777777" w:rsidR="00197F79" w:rsidRPr="0010523B" w:rsidRDefault="00197F79" w:rsidP="0010523B">
            <w:pPr>
              <w:pStyle w:val="TableParagraph"/>
              <w:spacing w:before="3"/>
              <w:jc w:val="center"/>
              <w:rPr>
                <w:b/>
                <w:color w:val="000000" w:themeColor="text1"/>
                <w:sz w:val="21"/>
              </w:rPr>
            </w:pPr>
          </w:p>
          <w:p w14:paraId="145F67A4" w14:textId="22135A90" w:rsidR="00197F79" w:rsidRPr="0010523B" w:rsidRDefault="00197F79" w:rsidP="0010523B">
            <w:pPr>
              <w:pStyle w:val="TableParagraph"/>
              <w:jc w:val="center"/>
              <w:rPr>
                <w:b/>
                <w:color w:val="000000" w:themeColor="text1"/>
                <w:sz w:val="26"/>
              </w:rPr>
            </w:pPr>
            <w:r w:rsidRPr="0010523B">
              <w:rPr>
                <w:color w:val="000000" w:themeColor="text1"/>
                <w:sz w:val="24"/>
              </w:rPr>
              <w:t>Unit</w:t>
            </w:r>
            <w:r w:rsidRPr="0010523B">
              <w:rPr>
                <w:color w:val="000000" w:themeColor="text1"/>
                <w:spacing w:val="-1"/>
                <w:sz w:val="24"/>
              </w:rPr>
              <w:t xml:space="preserve"> </w:t>
            </w:r>
            <w:r w:rsidRPr="0010523B">
              <w:rPr>
                <w:color w:val="000000" w:themeColor="text1"/>
                <w:sz w:val="24"/>
              </w:rPr>
              <w:t>V</w:t>
            </w:r>
          </w:p>
        </w:tc>
        <w:tc>
          <w:tcPr>
            <w:tcW w:w="6834" w:type="dxa"/>
          </w:tcPr>
          <w:p w14:paraId="5B860DF1" w14:textId="77777777" w:rsidR="00197F79" w:rsidRPr="0010523B" w:rsidRDefault="00197F79" w:rsidP="0010523B">
            <w:pPr>
              <w:pStyle w:val="TableParagraph"/>
              <w:spacing w:line="275" w:lineRule="exact"/>
              <w:ind w:left="105"/>
              <w:rPr>
                <w:b/>
                <w:color w:val="000000" w:themeColor="text1"/>
                <w:sz w:val="24"/>
              </w:rPr>
            </w:pPr>
            <w:r w:rsidRPr="0010523B">
              <w:rPr>
                <w:b/>
                <w:color w:val="000000" w:themeColor="text1"/>
                <w:sz w:val="24"/>
              </w:rPr>
              <w:t>Data</w:t>
            </w:r>
            <w:r w:rsidRPr="0010523B">
              <w:rPr>
                <w:b/>
                <w:color w:val="000000" w:themeColor="text1"/>
                <w:spacing w:val="-1"/>
                <w:sz w:val="24"/>
              </w:rPr>
              <w:t xml:space="preserve"> </w:t>
            </w:r>
            <w:r w:rsidRPr="0010523B">
              <w:rPr>
                <w:b/>
                <w:color w:val="000000" w:themeColor="text1"/>
                <w:sz w:val="24"/>
              </w:rPr>
              <w:t>Science</w:t>
            </w:r>
            <w:r w:rsidRPr="0010523B">
              <w:rPr>
                <w:b/>
                <w:color w:val="000000" w:themeColor="text1"/>
                <w:spacing w:val="-3"/>
                <w:sz w:val="24"/>
              </w:rPr>
              <w:t xml:space="preserve"> </w:t>
            </w:r>
            <w:r w:rsidRPr="0010523B">
              <w:rPr>
                <w:b/>
                <w:color w:val="000000" w:themeColor="text1"/>
                <w:sz w:val="24"/>
              </w:rPr>
              <w:t>Driven</w:t>
            </w:r>
            <w:r w:rsidRPr="0010523B">
              <w:rPr>
                <w:b/>
                <w:color w:val="000000" w:themeColor="text1"/>
                <w:spacing w:val="-1"/>
                <w:sz w:val="24"/>
              </w:rPr>
              <w:t xml:space="preserve"> </w:t>
            </w:r>
            <w:r w:rsidRPr="0010523B">
              <w:rPr>
                <w:b/>
                <w:color w:val="000000" w:themeColor="text1"/>
                <w:sz w:val="24"/>
              </w:rPr>
              <w:t>Applications</w:t>
            </w:r>
          </w:p>
          <w:p w14:paraId="40D1C944" w14:textId="77777777" w:rsidR="00197F79" w:rsidRPr="0010523B" w:rsidRDefault="00197F79" w:rsidP="00756CB4">
            <w:pPr>
              <w:pStyle w:val="TableParagraph"/>
              <w:numPr>
                <w:ilvl w:val="0"/>
                <w:numId w:val="480"/>
              </w:numPr>
              <w:tabs>
                <w:tab w:val="left" w:pos="885"/>
                <w:tab w:val="left" w:pos="886"/>
              </w:tabs>
              <w:autoSpaceDE w:val="0"/>
              <w:autoSpaceDN w:val="0"/>
              <w:spacing w:before="36"/>
              <w:ind w:hanging="361"/>
              <w:jc w:val="both"/>
              <w:rPr>
                <w:color w:val="000000" w:themeColor="text1"/>
                <w:sz w:val="24"/>
              </w:rPr>
            </w:pPr>
            <w:r w:rsidRPr="0010523B">
              <w:rPr>
                <w:color w:val="000000" w:themeColor="text1"/>
                <w:sz w:val="24"/>
              </w:rPr>
              <w:t>AI</w:t>
            </w:r>
            <w:r w:rsidRPr="0010523B">
              <w:rPr>
                <w:color w:val="000000" w:themeColor="text1"/>
                <w:spacing w:val="-4"/>
                <w:sz w:val="24"/>
              </w:rPr>
              <w:t xml:space="preserve"> </w:t>
            </w:r>
            <w:r w:rsidRPr="0010523B">
              <w:rPr>
                <w:color w:val="000000" w:themeColor="text1"/>
                <w:sz w:val="24"/>
              </w:rPr>
              <w:t>&amp;</w:t>
            </w:r>
            <w:r w:rsidRPr="0010523B">
              <w:rPr>
                <w:color w:val="000000" w:themeColor="text1"/>
                <w:spacing w:val="-1"/>
                <w:sz w:val="24"/>
              </w:rPr>
              <w:t xml:space="preserve"> </w:t>
            </w:r>
            <w:r w:rsidRPr="0010523B">
              <w:rPr>
                <w:color w:val="000000" w:themeColor="text1"/>
                <w:sz w:val="24"/>
              </w:rPr>
              <w:t>ML</w:t>
            </w:r>
          </w:p>
          <w:p w14:paraId="4B231310" w14:textId="77777777" w:rsidR="00197F79" w:rsidRPr="0010523B" w:rsidRDefault="00197F79" w:rsidP="00756CB4">
            <w:pPr>
              <w:pStyle w:val="TableParagraph"/>
              <w:numPr>
                <w:ilvl w:val="0"/>
                <w:numId w:val="480"/>
              </w:numPr>
              <w:tabs>
                <w:tab w:val="left" w:pos="885"/>
                <w:tab w:val="left" w:pos="886"/>
              </w:tabs>
              <w:autoSpaceDE w:val="0"/>
              <w:autoSpaceDN w:val="0"/>
              <w:spacing w:before="41"/>
              <w:ind w:hanging="361"/>
              <w:jc w:val="both"/>
              <w:rPr>
                <w:color w:val="000000" w:themeColor="text1"/>
                <w:sz w:val="24"/>
              </w:rPr>
            </w:pPr>
            <w:r w:rsidRPr="0010523B">
              <w:rPr>
                <w:color w:val="000000" w:themeColor="text1"/>
                <w:sz w:val="24"/>
              </w:rPr>
              <w:t>Robotics</w:t>
            </w:r>
          </w:p>
          <w:p w14:paraId="1B9F3318" w14:textId="77777777" w:rsidR="00197F79" w:rsidRPr="0010523B" w:rsidRDefault="00197F79" w:rsidP="00756CB4">
            <w:pPr>
              <w:pStyle w:val="TableParagraph"/>
              <w:numPr>
                <w:ilvl w:val="0"/>
                <w:numId w:val="480"/>
              </w:numPr>
              <w:tabs>
                <w:tab w:val="left" w:pos="885"/>
                <w:tab w:val="left" w:pos="886"/>
              </w:tabs>
              <w:autoSpaceDE w:val="0"/>
              <w:autoSpaceDN w:val="0"/>
              <w:spacing w:before="43"/>
              <w:ind w:hanging="361"/>
              <w:jc w:val="both"/>
              <w:rPr>
                <w:color w:val="000000" w:themeColor="text1"/>
                <w:sz w:val="24"/>
              </w:rPr>
            </w:pPr>
            <w:r w:rsidRPr="0010523B">
              <w:rPr>
                <w:color w:val="000000" w:themeColor="text1"/>
                <w:sz w:val="24"/>
              </w:rPr>
              <w:t>RPA</w:t>
            </w:r>
          </w:p>
          <w:p w14:paraId="4577D0DF" w14:textId="77777777" w:rsidR="00197F79" w:rsidRPr="0010523B" w:rsidRDefault="00197F79" w:rsidP="00756CB4">
            <w:pPr>
              <w:pStyle w:val="TableParagraph"/>
              <w:numPr>
                <w:ilvl w:val="0"/>
                <w:numId w:val="480"/>
              </w:numPr>
              <w:tabs>
                <w:tab w:val="left" w:pos="885"/>
                <w:tab w:val="left" w:pos="886"/>
              </w:tabs>
              <w:autoSpaceDE w:val="0"/>
              <w:autoSpaceDN w:val="0"/>
              <w:spacing w:before="41" w:line="276" w:lineRule="auto"/>
              <w:ind w:right="638"/>
              <w:jc w:val="both"/>
              <w:rPr>
                <w:color w:val="000000" w:themeColor="text1"/>
                <w:sz w:val="24"/>
              </w:rPr>
            </w:pPr>
            <w:r w:rsidRPr="0010523B">
              <w:rPr>
                <w:color w:val="000000" w:themeColor="text1"/>
                <w:sz w:val="24"/>
              </w:rPr>
              <w:t>Digitally</w:t>
            </w:r>
            <w:r w:rsidRPr="0010523B">
              <w:rPr>
                <w:color w:val="000000" w:themeColor="text1"/>
                <w:spacing w:val="-7"/>
                <w:sz w:val="24"/>
              </w:rPr>
              <w:t xml:space="preserve"> </w:t>
            </w:r>
            <w:r w:rsidRPr="0010523B">
              <w:rPr>
                <w:color w:val="000000" w:themeColor="text1"/>
                <w:sz w:val="24"/>
              </w:rPr>
              <w:t>Enabled Future.</w:t>
            </w:r>
            <w:r w:rsidRPr="0010523B">
              <w:rPr>
                <w:color w:val="000000" w:themeColor="text1"/>
                <w:spacing w:val="3"/>
                <w:sz w:val="24"/>
              </w:rPr>
              <w:t xml:space="preserve"> </w:t>
            </w:r>
            <w:r w:rsidRPr="0010523B">
              <w:rPr>
                <w:color w:val="000000" w:themeColor="text1"/>
                <w:sz w:val="24"/>
              </w:rPr>
              <w:t>Imagination</w:t>
            </w:r>
            <w:r w:rsidRPr="0010523B">
              <w:rPr>
                <w:color w:val="000000" w:themeColor="text1"/>
                <w:spacing w:val="-1"/>
                <w:sz w:val="24"/>
              </w:rPr>
              <w:t xml:space="preserve"> </w:t>
            </w:r>
            <w:r w:rsidRPr="0010523B">
              <w:rPr>
                <w:color w:val="000000" w:themeColor="text1"/>
                <w:sz w:val="24"/>
              </w:rPr>
              <w:t>is</w:t>
            </w:r>
            <w:r w:rsidRPr="0010523B">
              <w:rPr>
                <w:color w:val="000000" w:themeColor="text1"/>
                <w:spacing w:val="-1"/>
                <w:sz w:val="24"/>
              </w:rPr>
              <w:t xml:space="preserve"> </w:t>
            </w:r>
            <w:r w:rsidRPr="0010523B">
              <w:rPr>
                <w:color w:val="000000" w:themeColor="text1"/>
                <w:sz w:val="24"/>
              </w:rPr>
              <w:t>the</w:t>
            </w:r>
            <w:r w:rsidRPr="0010523B">
              <w:rPr>
                <w:color w:val="000000" w:themeColor="text1"/>
                <w:spacing w:val="-1"/>
                <w:sz w:val="24"/>
              </w:rPr>
              <w:t xml:space="preserve"> </w:t>
            </w:r>
            <w:r w:rsidRPr="0010523B">
              <w:rPr>
                <w:color w:val="000000" w:themeColor="text1"/>
                <w:sz w:val="24"/>
              </w:rPr>
              <w:t>only</w:t>
            </w:r>
            <w:r w:rsidRPr="0010523B">
              <w:rPr>
                <w:color w:val="000000" w:themeColor="text1"/>
                <w:spacing w:val="-6"/>
                <w:sz w:val="24"/>
              </w:rPr>
              <w:t xml:space="preserve"> </w:t>
            </w:r>
            <w:r w:rsidRPr="0010523B">
              <w:rPr>
                <w:color w:val="000000" w:themeColor="text1"/>
                <w:sz w:val="24"/>
              </w:rPr>
              <w:t>limit.</w:t>
            </w:r>
            <w:r w:rsidRPr="0010523B">
              <w:rPr>
                <w:color w:val="000000" w:themeColor="text1"/>
                <w:spacing w:val="-57"/>
                <w:sz w:val="24"/>
              </w:rPr>
              <w:t xml:space="preserve"> </w:t>
            </w:r>
            <w:r w:rsidRPr="0010523B">
              <w:rPr>
                <w:color w:val="000000" w:themeColor="text1"/>
                <w:sz w:val="24"/>
              </w:rPr>
              <w:t>Plenty</w:t>
            </w:r>
            <w:r w:rsidRPr="0010523B">
              <w:rPr>
                <w:color w:val="000000" w:themeColor="text1"/>
                <w:spacing w:val="-5"/>
                <w:sz w:val="24"/>
              </w:rPr>
              <w:t xml:space="preserve"> </w:t>
            </w:r>
            <w:r w:rsidRPr="0010523B">
              <w:rPr>
                <w:color w:val="000000" w:themeColor="text1"/>
                <w:sz w:val="24"/>
              </w:rPr>
              <w:t>of opportunities.</w:t>
            </w:r>
          </w:p>
          <w:p w14:paraId="2094DAD9" w14:textId="77777777" w:rsidR="00197F79" w:rsidRPr="0010523B" w:rsidRDefault="00197F79" w:rsidP="00756CB4">
            <w:pPr>
              <w:pStyle w:val="TableParagraph"/>
              <w:numPr>
                <w:ilvl w:val="0"/>
                <w:numId w:val="480"/>
              </w:numPr>
              <w:tabs>
                <w:tab w:val="left" w:pos="885"/>
                <w:tab w:val="left" w:pos="886"/>
              </w:tabs>
              <w:autoSpaceDE w:val="0"/>
              <w:autoSpaceDN w:val="0"/>
              <w:spacing w:line="278" w:lineRule="auto"/>
              <w:ind w:right="272"/>
              <w:jc w:val="both"/>
              <w:rPr>
                <w:color w:val="000000" w:themeColor="text1"/>
                <w:sz w:val="24"/>
              </w:rPr>
            </w:pPr>
            <w:r w:rsidRPr="0010523B">
              <w:rPr>
                <w:color w:val="000000" w:themeColor="text1"/>
                <w:sz w:val="24"/>
              </w:rPr>
              <w:t>Data Science Driven application – State of the art with real</w:t>
            </w:r>
            <w:r w:rsidRPr="0010523B">
              <w:rPr>
                <w:color w:val="000000" w:themeColor="text1"/>
                <w:spacing w:val="-58"/>
                <w:sz w:val="24"/>
              </w:rPr>
              <w:t xml:space="preserve"> </w:t>
            </w:r>
            <w:r w:rsidRPr="0010523B">
              <w:rPr>
                <w:color w:val="000000" w:themeColor="text1"/>
                <w:sz w:val="24"/>
              </w:rPr>
              <w:t>world</w:t>
            </w:r>
            <w:r w:rsidRPr="0010523B">
              <w:rPr>
                <w:color w:val="000000" w:themeColor="text1"/>
                <w:spacing w:val="-1"/>
                <w:sz w:val="24"/>
              </w:rPr>
              <w:t xml:space="preserve"> </w:t>
            </w:r>
            <w:r w:rsidRPr="0010523B">
              <w:rPr>
                <w:color w:val="000000" w:themeColor="text1"/>
                <w:sz w:val="24"/>
              </w:rPr>
              <w:t>success</w:t>
            </w:r>
            <w:r w:rsidRPr="0010523B">
              <w:rPr>
                <w:color w:val="000000" w:themeColor="text1"/>
                <w:spacing w:val="2"/>
                <w:sz w:val="24"/>
              </w:rPr>
              <w:t xml:space="preserve"> </w:t>
            </w:r>
            <w:r w:rsidRPr="0010523B">
              <w:rPr>
                <w:color w:val="000000" w:themeColor="text1"/>
                <w:sz w:val="24"/>
              </w:rPr>
              <w:t>cases.</w:t>
            </w:r>
          </w:p>
          <w:p w14:paraId="099C7686" w14:textId="77777777" w:rsidR="00197F79" w:rsidRPr="0010523B" w:rsidRDefault="00197F79" w:rsidP="00756CB4">
            <w:pPr>
              <w:pStyle w:val="TableParagraph"/>
              <w:numPr>
                <w:ilvl w:val="0"/>
                <w:numId w:val="480"/>
              </w:numPr>
              <w:tabs>
                <w:tab w:val="left" w:pos="885"/>
                <w:tab w:val="left" w:pos="886"/>
              </w:tabs>
              <w:autoSpaceDE w:val="0"/>
              <w:autoSpaceDN w:val="0"/>
              <w:spacing w:line="276" w:lineRule="auto"/>
              <w:ind w:right="567"/>
              <w:jc w:val="both"/>
              <w:rPr>
                <w:color w:val="000000" w:themeColor="text1"/>
                <w:sz w:val="24"/>
              </w:rPr>
            </w:pPr>
            <w:r w:rsidRPr="0010523B">
              <w:rPr>
                <w:color w:val="000000" w:themeColor="text1"/>
                <w:sz w:val="24"/>
              </w:rPr>
              <w:t>Data is the key to business consciousness without it any</w:t>
            </w:r>
            <w:r w:rsidRPr="0010523B">
              <w:rPr>
                <w:color w:val="000000" w:themeColor="text1"/>
                <w:spacing w:val="-57"/>
                <w:sz w:val="24"/>
              </w:rPr>
              <w:t xml:space="preserve"> </w:t>
            </w:r>
            <w:r w:rsidRPr="0010523B">
              <w:rPr>
                <w:color w:val="000000" w:themeColor="text1"/>
                <w:sz w:val="24"/>
              </w:rPr>
              <w:t>business</w:t>
            </w:r>
            <w:r w:rsidRPr="0010523B">
              <w:rPr>
                <w:color w:val="000000" w:themeColor="text1"/>
                <w:spacing w:val="-1"/>
                <w:sz w:val="24"/>
              </w:rPr>
              <w:t xml:space="preserve"> </w:t>
            </w:r>
            <w:r w:rsidRPr="0010523B">
              <w:rPr>
                <w:color w:val="000000" w:themeColor="text1"/>
                <w:sz w:val="24"/>
              </w:rPr>
              <w:t>is dead.</w:t>
            </w:r>
          </w:p>
          <w:p w14:paraId="2B17C517" w14:textId="48A7EEAD" w:rsidR="00197F79" w:rsidRPr="0010523B" w:rsidRDefault="00197F79" w:rsidP="00756CB4">
            <w:pPr>
              <w:pStyle w:val="TableParagraph"/>
              <w:numPr>
                <w:ilvl w:val="0"/>
                <w:numId w:val="480"/>
              </w:numPr>
              <w:tabs>
                <w:tab w:val="left" w:pos="885"/>
                <w:tab w:val="left" w:pos="886"/>
              </w:tabs>
              <w:autoSpaceDE w:val="0"/>
              <w:autoSpaceDN w:val="0"/>
              <w:spacing w:line="275" w:lineRule="exact"/>
              <w:ind w:hanging="361"/>
              <w:jc w:val="both"/>
              <w:rPr>
                <w:color w:val="000000" w:themeColor="text1"/>
                <w:sz w:val="24"/>
              </w:rPr>
            </w:pPr>
            <w:r w:rsidRPr="0010523B">
              <w:rPr>
                <w:color w:val="000000" w:themeColor="text1"/>
                <w:sz w:val="24"/>
              </w:rPr>
              <w:t>There</w:t>
            </w:r>
            <w:r w:rsidRPr="0010523B">
              <w:rPr>
                <w:color w:val="000000" w:themeColor="text1"/>
                <w:spacing w:val="-3"/>
                <w:sz w:val="24"/>
              </w:rPr>
              <w:t xml:space="preserve"> </w:t>
            </w:r>
            <w:r w:rsidRPr="0010523B">
              <w:rPr>
                <w:color w:val="000000" w:themeColor="text1"/>
                <w:sz w:val="24"/>
              </w:rPr>
              <w:t>is</w:t>
            </w:r>
            <w:r w:rsidRPr="0010523B">
              <w:rPr>
                <w:color w:val="000000" w:themeColor="text1"/>
                <w:spacing w:val="-1"/>
                <w:sz w:val="24"/>
              </w:rPr>
              <w:t xml:space="preserve"> </w:t>
            </w:r>
            <w:r w:rsidRPr="0010523B">
              <w:rPr>
                <w:color w:val="000000" w:themeColor="text1"/>
                <w:sz w:val="24"/>
              </w:rPr>
              <w:t>no</w:t>
            </w:r>
            <w:r w:rsidRPr="0010523B">
              <w:rPr>
                <w:color w:val="000000" w:themeColor="text1"/>
                <w:spacing w:val="1"/>
                <w:sz w:val="24"/>
              </w:rPr>
              <w:t xml:space="preserve"> </w:t>
            </w:r>
            <w:r w:rsidRPr="0010523B">
              <w:rPr>
                <w:color w:val="000000" w:themeColor="text1"/>
                <w:sz w:val="24"/>
              </w:rPr>
              <w:t>good</w:t>
            </w:r>
            <w:r w:rsidRPr="0010523B">
              <w:rPr>
                <w:color w:val="000000" w:themeColor="text1"/>
                <w:spacing w:val="-1"/>
                <w:sz w:val="24"/>
              </w:rPr>
              <w:t xml:space="preserve"> </w:t>
            </w:r>
            <w:r w:rsidRPr="0010523B">
              <w:rPr>
                <w:color w:val="000000" w:themeColor="text1"/>
                <w:sz w:val="24"/>
              </w:rPr>
              <w:t>business</w:t>
            </w:r>
            <w:r w:rsidRPr="0010523B">
              <w:rPr>
                <w:color w:val="000000" w:themeColor="text1"/>
                <w:spacing w:val="-1"/>
                <w:sz w:val="24"/>
              </w:rPr>
              <w:t xml:space="preserve"> </w:t>
            </w:r>
            <w:r w:rsidRPr="0010523B">
              <w:rPr>
                <w:color w:val="000000" w:themeColor="text1"/>
                <w:sz w:val="24"/>
              </w:rPr>
              <w:t>management</w:t>
            </w:r>
            <w:r w:rsidRPr="0010523B">
              <w:rPr>
                <w:color w:val="000000" w:themeColor="text1"/>
                <w:spacing w:val="-1"/>
                <w:sz w:val="24"/>
              </w:rPr>
              <w:t xml:space="preserve"> </w:t>
            </w:r>
            <w:r w:rsidRPr="0010523B">
              <w:rPr>
                <w:color w:val="000000" w:themeColor="text1"/>
                <w:sz w:val="24"/>
              </w:rPr>
              <w:t>without</w:t>
            </w:r>
            <w:r w:rsidR="004C1C3F" w:rsidRPr="0010523B">
              <w:rPr>
                <w:color w:val="000000" w:themeColor="text1"/>
                <w:sz w:val="24"/>
              </w:rPr>
              <w:t xml:space="preserve"> </w:t>
            </w:r>
            <w:r w:rsidRPr="0010523B">
              <w:rPr>
                <w:color w:val="000000" w:themeColor="text1"/>
                <w:sz w:val="24"/>
              </w:rPr>
              <w:t>corresponding</w:t>
            </w:r>
            <w:r w:rsidRPr="0010523B">
              <w:rPr>
                <w:color w:val="000000" w:themeColor="text1"/>
                <w:spacing w:val="-5"/>
                <w:sz w:val="24"/>
              </w:rPr>
              <w:t xml:space="preserve"> </w:t>
            </w: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management.</w:t>
            </w:r>
          </w:p>
        </w:tc>
        <w:tc>
          <w:tcPr>
            <w:tcW w:w="1279" w:type="dxa"/>
          </w:tcPr>
          <w:p w14:paraId="25FD1832" w14:textId="77777777" w:rsidR="00197F79" w:rsidRPr="0010523B" w:rsidRDefault="00197F79" w:rsidP="0010523B">
            <w:pPr>
              <w:pStyle w:val="TableParagraph"/>
              <w:rPr>
                <w:b/>
                <w:color w:val="000000" w:themeColor="text1"/>
                <w:sz w:val="26"/>
              </w:rPr>
            </w:pPr>
          </w:p>
          <w:p w14:paraId="79960369" w14:textId="77777777" w:rsidR="00197F79" w:rsidRPr="0010523B" w:rsidRDefault="00197F79" w:rsidP="0010523B">
            <w:pPr>
              <w:pStyle w:val="TableParagraph"/>
              <w:rPr>
                <w:b/>
                <w:color w:val="000000" w:themeColor="text1"/>
                <w:sz w:val="26"/>
              </w:rPr>
            </w:pPr>
          </w:p>
          <w:p w14:paraId="0B0DDDC4" w14:textId="77777777" w:rsidR="00197F79" w:rsidRPr="0010523B" w:rsidRDefault="00197F79" w:rsidP="0010523B">
            <w:pPr>
              <w:pStyle w:val="TableParagraph"/>
              <w:rPr>
                <w:b/>
                <w:color w:val="000000" w:themeColor="text1"/>
                <w:sz w:val="26"/>
              </w:rPr>
            </w:pPr>
          </w:p>
          <w:p w14:paraId="2E015D07" w14:textId="77777777" w:rsidR="00197F79" w:rsidRPr="0010523B" w:rsidRDefault="00197F79" w:rsidP="0010523B">
            <w:pPr>
              <w:pStyle w:val="TableParagraph"/>
              <w:rPr>
                <w:b/>
                <w:color w:val="000000" w:themeColor="text1"/>
                <w:sz w:val="26"/>
              </w:rPr>
            </w:pPr>
          </w:p>
          <w:p w14:paraId="055AB18F" w14:textId="77777777" w:rsidR="00197F79" w:rsidRPr="0010523B" w:rsidRDefault="00197F79" w:rsidP="0010523B">
            <w:pPr>
              <w:pStyle w:val="TableParagraph"/>
              <w:rPr>
                <w:b/>
                <w:color w:val="000000" w:themeColor="text1"/>
                <w:sz w:val="26"/>
              </w:rPr>
            </w:pPr>
          </w:p>
          <w:p w14:paraId="035A7087" w14:textId="77777777" w:rsidR="00197F79" w:rsidRPr="0010523B" w:rsidRDefault="00197F79" w:rsidP="0010523B">
            <w:pPr>
              <w:pStyle w:val="TableParagraph"/>
              <w:spacing w:before="3"/>
              <w:rPr>
                <w:b/>
                <w:color w:val="000000" w:themeColor="text1"/>
                <w:sz w:val="21"/>
              </w:rPr>
            </w:pPr>
          </w:p>
          <w:p w14:paraId="49F0BF69" w14:textId="3F9B99A6" w:rsidR="00197F79" w:rsidRPr="0010523B" w:rsidRDefault="00197F79" w:rsidP="00197F79">
            <w:pPr>
              <w:pStyle w:val="TableParagraph"/>
              <w:jc w:val="center"/>
              <w:rPr>
                <w:b/>
                <w:color w:val="000000" w:themeColor="text1"/>
                <w:sz w:val="26"/>
              </w:rPr>
            </w:pPr>
            <w:r w:rsidRPr="0010523B">
              <w:rPr>
                <w:color w:val="000000" w:themeColor="text1"/>
                <w:sz w:val="24"/>
              </w:rPr>
              <w:t>8</w:t>
            </w:r>
          </w:p>
        </w:tc>
      </w:tr>
    </w:tbl>
    <w:p w14:paraId="416AD964" w14:textId="77777777" w:rsidR="009A47D9" w:rsidRPr="0010523B" w:rsidRDefault="009A47D9" w:rsidP="009A47D9">
      <w:pPr>
        <w:jc w:val="center"/>
        <w:rPr>
          <w:color w:val="000000" w:themeColor="text1"/>
          <w:sz w:val="24"/>
        </w:rPr>
        <w:sectPr w:rsidR="009A47D9" w:rsidRPr="0010523B" w:rsidSect="009A47D9">
          <w:pgSz w:w="11910" w:h="16840"/>
          <w:pgMar w:top="1420" w:right="240" w:bottom="280" w:left="720" w:header="720" w:footer="720" w:gutter="0"/>
          <w:cols w:space="720"/>
        </w:sectPr>
      </w:pPr>
    </w:p>
    <w:p w14:paraId="3F7EEE8C" w14:textId="77777777" w:rsidR="009A47D9" w:rsidRPr="0010523B" w:rsidRDefault="009A47D9" w:rsidP="009A47D9">
      <w:pPr>
        <w:tabs>
          <w:tab w:val="left" w:pos="9661"/>
        </w:tabs>
        <w:spacing w:before="61"/>
        <w:ind w:left="691"/>
        <w:rPr>
          <w:b/>
          <w:color w:val="000000" w:themeColor="text1"/>
          <w:sz w:val="24"/>
        </w:rPr>
      </w:pPr>
      <w:r w:rsidRPr="0010523B">
        <w:rPr>
          <w:b/>
          <w:color w:val="000000" w:themeColor="text1"/>
          <w:spacing w:val="-32"/>
          <w:sz w:val="24"/>
          <w:shd w:val="clear" w:color="auto" w:fill="C00000"/>
        </w:rPr>
        <w:lastRenderedPageBreak/>
        <w:t xml:space="preserve"> </w:t>
      </w:r>
      <w:r w:rsidRPr="0010523B">
        <w:rPr>
          <w:b/>
          <w:color w:val="000000" w:themeColor="text1"/>
          <w:sz w:val="24"/>
          <w:shd w:val="clear" w:color="auto" w:fill="C00000"/>
        </w:rPr>
        <w:t>CO-PO</w:t>
      </w:r>
      <w:r w:rsidRPr="0010523B">
        <w:rPr>
          <w:b/>
          <w:color w:val="000000" w:themeColor="text1"/>
          <w:spacing w:val="-4"/>
          <w:sz w:val="24"/>
          <w:shd w:val="clear" w:color="auto" w:fill="C00000"/>
        </w:rPr>
        <w:t xml:space="preserve"> </w:t>
      </w:r>
      <w:r w:rsidRPr="0010523B">
        <w:rPr>
          <w:b/>
          <w:color w:val="000000" w:themeColor="text1"/>
          <w:sz w:val="24"/>
          <w:shd w:val="clear" w:color="auto" w:fill="C00000"/>
        </w:rPr>
        <w:t>Mapping</w:t>
      </w:r>
      <w:r w:rsidRPr="0010523B">
        <w:rPr>
          <w:b/>
          <w:color w:val="000000" w:themeColor="text1"/>
          <w:sz w:val="24"/>
          <w:shd w:val="clear" w:color="auto" w:fill="C00000"/>
        </w:rPr>
        <w:tab/>
      </w:r>
    </w:p>
    <w:p w14:paraId="03924130" w14:textId="77777777" w:rsidR="009A47D9" w:rsidRPr="0010523B" w:rsidRDefault="009A47D9" w:rsidP="009A47D9">
      <w:pPr>
        <w:pStyle w:val="BodyText"/>
        <w:rPr>
          <w:b/>
          <w:color w:val="000000" w:themeColor="text1"/>
          <w:sz w:val="20"/>
        </w:rPr>
      </w:pPr>
    </w:p>
    <w:p w14:paraId="1CDB7720" w14:textId="77777777" w:rsidR="009A47D9" w:rsidRPr="0010523B" w:rsidRDefault="009A47D9" w:rsidP="009A47D9">
      <w:pPr>
        <w:pStyle w:val="BodyText"/>
        <w:spacing w:before="2"/>
        <w:rPr>
          <w:b/>
          <w:color w:val="000000" w:themeColor="text1"/>
          <w:sz w:val="11"/>
        </w:rPr>
      </w:pPr>
    </w:p>
    <w:tbl>
      <w:tblPr>
        <w:tblW w:w="0" w:type="auto"/>
        <w:tblInd w:w="2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0"/>
        <w:gridCol w:w="799"/>
        <w:gridCol w:w="799"/>
        <w:gridCol w:w="799"/>
        <w:gridCol w:w="799"/>
        <w:gridCol w:w="800"/>
      </w:tblGrid>
      <w:tr w:rsidR="0010523B" w:rsidRPr="0010523B" w14:paraId="2B37C6AD" w14:textId="77777777" w:rsidTr="0010523B">
        <w:trPr>
          <w:trHeight w:val="318"/>
        </w:trPr>
        <w:tc>
          <w:tcPr>
            <w:tcW w:w="800" w:type="dxa"/>
          </w:tcPr>
          <w:p w14:paraId="2A75D24E" w14:textId="77777777" w:rsidR="009A47D9" w:rsidRPr="0010523B" w:rsidRDefault="009A47D9" w:rsidP="0010523B">
            <w:pPr>
              <w:pStyle w:val="TableParagraph"/>
              <w:rPr>
                <w:color w:val="000000" w:themeColor="text1"/>
                <w:sz w:val="24"/>
              </w:rPr>
            </w:pPr>
          </w:p>
        </w:tc>
        <w:tc>
          <w:tcPr>
            <w:tcW w:w="799" w:type="dxa"/>
          </w:tcPr>
          <w:p w14:paraId="0511BF59" w14:textId="77777777" w:rsidR="009A47D9" w:rsidRPr="0010523B" w:rsidRDefault="009A47D9" w:rsidP="0010523B">
            <w:pPr>
              <w:pStyle w:val="TableParagraph"/>
              <w:spacing w:before="1"/>
              <w:ind w:left="107"/>
              <w:rPr>
                <w:b/>
                <w:color w:val="000000" w:themeColor="text1"/>
                <w:sz w:val="24"/>
              </w:rPr>
            </w:pPr>
            <w:r w:rsidRPr="0010523B">
              <w:rPr>
                <w:b/>
                <w:color w:val="000000" w:themeColor="text1"/>
                <w:sz w:val="24"/>
              </w:rPr>
              <w:t>PO1</w:t>
            </w:r>
          </w:p>
        </w:tc>
        <w:tc>
          <w:tcPr>
            <w:tcW w:w="799" w:type="dxa"/>
          </w:tcPr>
          <w:p w14:paraId="14E677FA" w14:textId="77777777" w:rsidR="009A47D9" w:rsidRPr="0010523B" w:rsidRDefault="009A47D9" w:rsidP="0010523B">
            <w:pPr>
              <w:pStyle w:val="TableParagraph"/>
              <w:spacing w:before="1"/>
              <w:ind w:left="107"/>
              <w:rPr>
                <w:b/>
                <w:color w:val="000000" w:themeColor="text1"/>
                <w:sz w:val="24"/>
              </w:rPr>
            </w:pPr>
            <w:r w:rsidRPr="0010523B">
              <w:rPr>
                <w:b/>
                <w:color w:val="000000" w:themeColor="text1"/>
                <w:sz w:val="24"/>
              </w:rPr>
              <w:t>PO2</w:t>
            </w:r>
          </w:p>
        </w:tc>
        <w:tc>
          <w:tcPr>
            <w:tcW w:w="799" w:type="dxa"/>
          </w:tcPr>
          <w:p w14:paraId="68955F99" w14:textId="77777777" w:rsidR="009A47D9" w:rsidRPr="0010523B" w:rsidRDefault="009A47D9" w:rsidP="0010523B">
            <w:pPr>
              <w:pStyle w:val="TableParagraph"/>
              <w:spacing w:before="1"/>
              <w:ind w:left="108"/>
              <w:rPr>
                <w:b/>
                <w:color w:val="000000" w:themeColor="text1"/>
                <w:sz w:val="24"/>
              </w:rPr>
            </w:pPr>
            <w:r w:rsidRPr="0010523B">
              <w:rPr>
                <w:b/>
                <w:color w:val="000000" w:themeColor="text1"/>
                <w:sz w:val="24"/>
              </w:rPr>
              <w:t>PO3</w:t>
            </w:r>
          </w:p>
        </w:tc>
        <w:tc>
          <w:tcPr>
            <w:tcW w:w="799" w:type="dxa"/>
          </w:tcPr>
          <w:p w14:paraId="4581701C" w14:textId="77777777" w:rsidR="009A47D9" w:rsidRPr="0010523B" w:rsidRDefault="009A47D9" w:rsidP="0010523B">
            <w:pPr>
              <w:pStyle w:val="TableParagraph"/>
              <w:spacing w:before="1"/>
              <w:ind w:left="108"/>
              <w:rPr>
                <w:b/>
                <w:color w:val="000000" w:themeColor="text1"/>
                <w:sz w:val="24"/>
              </w:rPr>
            </w:pPr>
            <w:r w:rsidRPr="0010523B">
              <w:rPr>
                <w:b/>
                <w:color w:val="000000" w:themeColor="text1"/>
                <w:sz w:val="24"/>
              </w:rPr>
              <w:t>PO4</w:t>
            </w:r>
          </w:p>
        </w:tc>
        <w:tc>
          <w:tcPr>
            <w:tcW w:w="800" w:type="dxa"/>
          </w:tcPr>
          <w:p w14:paraId="11B6C1DC" w14:textId="77777777" w:rsidR="009A47D9" w:rsidRPr="0010523B" w:rsidRDefault="009A47D9" w:rsidP="0010523B">
            <w:pPr>
              <w:pStyle w:val="TableParagraph"/>
              <w:spacing w:before="1"/>
              <w:ind w:left="108"/>
              <w:rPr>
                <w:b/>
                <w:color w:val="000000" w:themeColor="text1"/>
                <w:sz w:val="24"/>
              </w:rPr>
            </w:pPr>
            <w:r w:rsidRPr="0010523B">
              <w:rPr>
                <w:b/>
                <w:color w:val="000000" w:themeColor="text1"/>
                <w:sz w:val="24"/>
              </w:rPr>
              <w:t>PO5</w:t>
            </w:r>
          </w:p>
        </w:tc>
      </w:tr>
      <w:tr w:rsidR="0010523B" w:rsidRPr="0010523B" w14:paraId="66F28EB0" w14:textId="77777777" w:rsidTr="0010523B">
        <w:trPr>
          <w:trHeight w:val="316"/>
        </w:trPr>
        <w:tc>
          <w:tcPr>
            <w:tcW w:w="800" w:type="dxa"/>
          </w:tcPr>
          <w:p w14:paraId="15CDA5B4" w14:textId="77777777" w:rsidR="009A47D9" w:rsidRPr="0010523B" w:rsidRDefault="009A47D9" w:rsidP="0010523B">
            <w:pPr>
              <w:pStyle w:val="TableParagraph"/>
              <w:spacing w:line="275" w:lineRule="exact"/>
              <w:ind w:left="108"/>
              <w:rPr>
                <w:b/>
                <w:color w:val="000000" w:themeColor="text1"/>
                <w:sz w:val="24"/>
              </w:rPr>
            </w:pPr>
            <w:r w:rsidRPr="0010523B">
              <w:rPr>
                <w:b/>
                <w:color w:val="000000" w:themeColor="text1"/>
                <w:sz w:val="24"/>
              </w:rPr>
              <w:t>CO1</w:t>
            </w:r>
          </w:p>
        </w:tc>
        <w:tc>
          <w:tcPr>
            <w:tcW w:w="799" w:type="dxa"/>
          </w:tcPr>
          <w:p w14:paraId="0D5AAF7A" w14:textId="77777777" w:rsidR="009A47D9" w:rsidRPr="0010523B" w:rsidRDefault="009A47D9" w:rsidP="0010523B">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6B0AA0ED" w14:textId="77777777" w:rsidR="009A47D9" w:rsidRPr="0010523B" w:rsidRDefault="009A47D9" w:rsidP="0010523B">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11CC9A7D" w14:textId="77777777" w:rsidR="009A47D9" w:rsidRPr="0010523B" w:rsidRDefault="009A47D9" w:rsidP="0010523B">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714F6095" w14:textId="77777777" w:rsidR="009A47D9" w:rsidRPr="0010523B" w:rsidRDefault="009A47D9" w:rsidP="0010523B">
            <w:pPr>
              <w:pStyle w:val="TableParagraph"/>
              <w:spacing w:line="270" w:lineRule="exact"/>
              <w:ind w:left="9"/>
              <w:jc w:val="center"/>
              <w:rPr>
                <w:color w:val="000000" w:themeColor="text1"/>
                <w:sz w:val="24"/>
              </w:rPr>
            </w:pPr>
            <w:r w:rsidRPr="0010523B">
              <w:rPr>
                <w:color w:val="000000" w:themeColor="text1"/>
                <w:sz w:val="24"/>
              </w:rPr>
              <w:t>2</w:t>
            </w:r>
          </w:p>
        </w:tc>
        <w:tc>
          <w:tcPr>
            <w:tcW w:w="800" w:type="dxa"/>
          </w:tcPr>
          <w:p w14:paraId="0D3936A8"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2</w:t>
            </w:r>
          </w:p>
        </w:tc>
      </w:tr>
      <w:tr w:rsidR="0010523B" w:rsidRPr="0010523B" w14:paraId="5A29957D" w14:textId="77777777" w:rsidTr="0010523B">
        <w:trPr>
          <w:trHeight w:val="318"/>
        </w:trPr>
        <w:tc>
          <w:tcPr>
            <w:tcW w:w="800" w:type="dxa"/>
          </w:tcPr>
          <w:p w14:paraId="0258F6F8" w14:textId="77777777" w:rsidR="009A47D9" w:rsidRPr="0010523B" w:rsidRDefault="009A47D9" w:rsidP="0010523B">
            <w:pPr>
              <w:pStyle w:val="TableParagraph"/>
              <w:spacing w:line="275" w:lineRule="exact"/>
              <w:ind w:left="108"/>
              <w:rPr>
                <w:b/>
                <w:color w:val="000000" w:themeColor="text1"/>
                <w:sz w:val="24"/>
              </w:rPr>
            </w:pPr>
            <w:r w:rsidRPr="0010523B">
              <w:rPr>
                <w:b/>
                <w:color w:val="000000" w:themeColor="text1"/>
                <w:sz w:val="24"/>
              </w:rPr>
              <w:t>CO2</w:t>
            </w:r>
          </w:p>
        </w:tc>
        <w:tc>
          <w:tcPr>
            <w:tcW w:w="799" w:type="dxa"/>
          </w:tcPr>
          <w:p w14:paraId="2A073354" w14:textId="77777777" w:rsidR="009A47D9" w:rsidRPr="0010523B" w:rsidRDefault="009A47D9" w:rsidP="0010523B">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7148EFF0" w14:textId="77777777" w:rsidR="009A47D9" w:rsidRPr="0010523B" w:rsidRDefault="009A47D9" w:rsidP="0010523B">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1629B38A" w14:textId="77777777" w:rsidR="009A47D9" w:rsidRPr="0010523B" w:rsidRDefault="009A47D9" w:rsidP="0010523B">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58D97798" w14:textId="77777777" w:rsidR="009A47D9" w:rsidRPr="0010523B" w:rsidRDefault="009A47D9" w:rsidP="0010523B">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29CDE07B"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2</w:t>
            </w:r>
          </w:p>
        </w:tc>
      </w:tr>
      <w:tr w:rsidR="0010523B" w:rsidRPr="0010523B" w14:paraId="59CEC7EE" w14:textId="77777777" w:rsidTr="0010523B">
        <w:trPr>
          <w:trHeight w:val="316"/>
        </w:trPr>
        <w:tc>
          <w:tcPr>
            <w:tcW w:w="800" w:type="dxa"/>
          </w:tcPr>
          <w:p w14:paraId="0858CF34" w14:textId="77777777" w:rsidR="009A47D9" w:rsidRPr="0010523B" w:rsidRDefault="009A47D9" w:rsidP="0010523B">
            <w:pPr>
              <w:pStyle w:val="TableParagraph"/>
              <w:spacing w:line="275" w:lineRule="exact"/>
              <w:ind w:left="108"/>
              <w:rPr>
                <w:b/>
                <w:color w:val="000000" w:themeColor="text1"/>
                <w:sz w:val="24"/>
              </w:rPr>
            </w:pPr>
            <w:r w:rsidRPr="0010523B">
              <w:rPr>
                <w:b/>
                <w:color w:val="000000" w:themeColor="text1"/>
                <w:sz w:val="24"/>
              </w:rPr>
              <w:t>CO3</w:t>
            </w:r>
          </w:p>
        </w:tc>
        <w:tc>
          <w:tcPr>
            <w:tcW w:w="799" w:type="dxa"/>
          </w:tcPr>
          <w:p w14:paraId="5211BBDB" w14:textId="77777777" w:rsidR="009A47D9" w:rsidRPr="0010523B" w:rsidRDefault="009A47D9" w:rsidP="0010523B">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0D60A2B8" w14:textId="77777777" w:rsidR="009A47D9" w:rsidRPr="0010523B" w:rsidRDefault="009A47D9" w:rsidP="0010523B">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4F4F1E5F" w14:textId="77777777" w:rsidR="009A47D9" w:rsidRPr="0010523B" w:rsidRDefault="009A47D9" w:rsidP="0010523B">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294CFED3" w14:textId="77777777" w:rsidR="009A47D9" w:rsidRPr="0010523B" w:rsidRDefault="009A47D9" w:rsidP="0010523B">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09D8B61A"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2</w:t>
            </w:r>
          </w:p>
        </w:tc>
      </w:tr>
      <w:tr w:rsidR="0010523B" w:rsidRPr="0010523B" w14:paraId="5341382E" w14:textId="77777777" w:rsidTr="0010523B">
        <w:trPr>
          <w:trHeight w:val="318"/>
        </w:trPr>
        <w:tc>
          <w:tcPr>
            <w:tcW w:w="800" w:type="dxa"/>
          </w:tcPr>
          <w:p w14:paraId="6CD8D00C" w14:textId="77777777" w:rsidR="009A47D9" w:rsidRPr="0010523B" w:rsidRDefault="009A47D9" w:rsidP="0010523B">
            <w:pPr>
              <w:pStyle w:val="TableParagraph"/>
              <w:spacing w:line="275" w:lineRule="exact"/>
              <w:ind w:left="108"/>
              <w:rPr>
                <w:b/>
                <w:color w:val="000000" w:themeColor="text1"/>
                <w:sz w:val="24"/>
              </w:rPr>
            </w:pPr>
            <w:r w:rsidRPr="0010523B">
              <w:rPr>
                <w:b/>
                <w:color w:val="000000" w:themeColor="text1"/>
                <w:sz w:val="24"/>
              </w:rPr>
              <w:t>CO4</w:t>
            </w:r>
          </w:p>
        </w:tc>
        <w:tc>
          <w:tcPr>
            <w:tcW w:w="799" w:type="dxa"/>
          </w:tcPr>
          <w:p w14:paraId="54B24D5A" w14:textId="77777777" w:rsidR="009A47D9" w:rsidRPr="0010523B" w:rsidRDefault="009A47D9" w:rsidP="0010523B">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574E4C3D" w14:textId="77777777" w:rsidR="009A47D9" w:rsidRPr="0010523B" w:rsidRDefault="009A47D9" w:rsidP="0010523B">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71CF9221" w14:textId="77777777" w:rsidR="009A47D9" w:rsidRPr="0010523B" w:rsidRDefault="009A47D9" w:rsidP="0010523B">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4325F140" w14:textId="77777777" w:rsidR="009A47D9" w:rsidRPr="0010523B" w:rsidRDefault="009A47D9" w:rsidP="0010523B">
            <w:pPr>
              <w:pStyle w:val="TableParagraph"/>
              <w:spacing w:line="270" w:lineRule="exact"/>
              <w:ind w:left="9"/>
              <w:jc w:val="center"/>
              <w:rPr>
                <w:color w:val="000000" w:themeColor="text1"/>
                <w:sz w:val="24"/>
              </w:rPr>
            </w:pPr>
            <w:r w:rsidRPr="0010523B">
              <w:rPr>
                <w:color w:val="000000" w:themeColor="text1"/>
                <w:sz w:val="24"/>
              </w:rPr>
              <w:t>2</w:t>
            </w:r>
          </w:p>
        </w:tc>
        <w:tc>
          <w:tcPr>
            <w:tcW w:w="800" w:type="dxa"/>
          </w:tcPr>
          <w:p w14:paraId="21A5086E"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2</w:t>
            </w:r>
          </w:p>
        </w:tc>
      </w:tr>
      <w:tr w:rsidR="009A47D9" w:rsidRPr="0010523B" w14:paraId="0E44D8FE" w14:textId="77777777" w:rsidTr="0010523B">
        <w:trPr>
          <w:trHeight w:val="316"/>
        </w:trPr>
        <w:tc>
          <w:tcPr>
            <w:tcW w:w="800" w:type="dxa"/>
          </w:tcPr>
          <w:p w14:paraId="08151CD9" w14:textId="77777777" w:rsidR="009A47D9" w:rsidRPr="0010523B" w:rsidRDefault="009A47D9" w:rsidP="0010523B">
            <w:pPr>
              <w:pStyle w:val="TableParagraph"/>
              <w:spacing w:line="275" w:lineRule="exact"/>
              <w:ind w:left="108"/>
              <w:rPr>
                <w:b/>
                <w:color w:val="000000" w:themeColor="text1"/>
                <w:sz w:val="24"/>
              </w:rPr>
            </w:pPr>
            <w:r w:rsidRPr="0010523B">
              <w:rPr>
                <w:b/>
                <w:color w:val="000000" w:themeColor="text1"/>
                <w:sz w:val="24"/>
              </w:rPr>
              <w:t>CO5</w:t>
            </w:r>
          </w:p>
        </w:tc>
        <w:tc>
          <w:tcPr>
            <w:tcW w:w="799" w:type="dxa"/>
          </w:tcPr>
          <w:p w14:paraId="2D006608" w14:textId="77777777" w:rsidR="009A47D9" w:rsidRPr="0010523B" w:rsidRDefault="009A47D9" w:rsidP="0010523B">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03571967" w14:textId="77777777" w:rsidR="009A47D9" w:rsidRPr="0010523B" w:rsidRDefault="009A47D9" w:rsidP="0010523B">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3F762563" w14:textId="77777777" w:rsidR="009A47D9" w:rsidRPr="0010523B" w:rsidRDefault="009A47D9" w:rsidP="0010523B">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32851DCF" w14:textId="77777777" w:rsidR="009A47D9" w:rsidRPr="0010523B" w:rsidRDefault="009A47D9" w:rsidP="0010523B">
            <w:pPr>
              <w:pStyle w:val="TableParagraph"/>
              <w:spacing w:line="270" w:lineRule="exact"/>
              <w:ind w:left="9"/>
              <w:jc w:val="center"/>
              <w:rPr>
                <w:color w:val="000000" w:themeColor="text1"/>
                <w:sz w:val="24"/>
              </w:rPr>
            </w:pPr>
            <w:r w:rsidRPr="0010523B">
              <w:rPr>
                <w:color w:val="000000" w:themeColor="text1"/>
                <w:sz w:val="24"/>
              </w:rPr>
              <w:t>1</w:t>
            </w:r>
          </w:p>
        </w:tc>
        <w:tc>
          <w:tcPr>
            <w:tcW w:w="800" w:type="dxa"/>
          </w:tcPr>
          <w:p w14:paraId="37D555AE"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2</w:t>
            </w:r>
          </w:p>
        </w:tc>
      </w:tr>
    </w:tbl>
    <w:p w14:paraId="02454784" w14:textId="77777777" w:rsidR="009A47D9" w:rsidRPr="0010523B" w:rsidRDefault="009A47D9" w:rsidP="009A47D9">
      <w:pPr>
        <w:pStyle w:val="BodyText"/>
        <w:spacing w:before="5"/>
        <w:rPr>
          <w:b/>
          <w:color w:val="000000" w:themeColor="text1"/>
          <w:sz w:val="27"/>
        </w:rPr>
      </w:pPr>
    </w:p>
    <w:p w14:paraId="36D5521E" w14:textId="77777777" w:rsidR="009A47D9" w:rsidRPr="0010523B" w:rsidRDefault="009A47D9" w:rsidP="009A47D9">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Action</w:t>
      </w:r>
      <w:r w:rsidRPr="0010523B">
        <w:rPr>
          <w:color w:val="000000" w:themeColor="text1"/>
          <w:spacing w:val="-3"/>
          <w:shd w:val="clear" w:color="auto" w:fill="C00000"/>
        </w:rPr>
        <w:t xml:space="preserve"> </w:t>
      </w:r>
      <w:r w:rsidRPr="0010523B">
        <w:rPr>
          <w:color w:val="000000" w:themeColor="text1"/>
          <w:shd w:val="clear" w:color="auto" w:fill="C00000"/>
        </w:rPr>
        <w:t>Based</w:t>
      </w:r>
      <w:r w:rsidRPr="0010523B">
        <w:rPr>
          <w:color w:val="000000" w:themeColor="text1"/>
          <w:spacing w:val="-2"/>
          <w:shd w:val="clear" w:color="auto" w:fill="C00000"/>
        </w:rPr>
        <w:t xml:space="preserve"> </w:t>
      </w:r>
      <w:r w:rsidRPr="0010523B">
        <w:rPr>
          <w:color w:val="000000" w:themeColor="text1"/>
          <w:shd w:val="clear" w:color="auto" w:fill="C00000"/>
        </w:rPr>
        <w:t>Component</w:t>
      </w:r>
      <w:r w:rsidRPr="0010523B">
        <w:rPr>
          <w:color w:val="000000" w:themeColor="text1"/>
          <w:shd w:val="clear" w:color="auto" w:fill="C00000"/>
        </w:rPr>
        <w:tab/>
      </w:r>
    </w:p>
    <w:p w14:paraId="30BC2776" w14:textId="77777777" w:rsidR="009A47D9" w:rsidRPr="0010523B" w:rsidRDefault="009A47D9" w:rsidP="009A47D9">
      <w:pPr>
        <w:pStyle w:val="BodyText"/>
        <w:spacing w:before="11"/>
        <w:rPr>
          <w:b/>
          <w:color w:val="000000" w:themeColor="text1"/>
          <w:sz w:val="30"/>
        </w:rPr>
      </w:pPr>
    </w:p>
    <w:p w14:paraId="3D42AD30" w14:textId="77777777" w:rsidR="009A47D9" w:rsidRPr="0010523B" w:rsidRDefault="009A47D9" w:rsidP="00756CB4">
      <w:pPr>
        <w:pStyle w:val="BodyText"/>
        <w:numPr>
          <w:ilvl w:val="0"/>
          <w:numId w:val="454"/>
        </w:numPr>
        <w:rPr>
          <w:color w:val="000000" w:themeColor="text1"/>
        </w:rPr>
      </w:pPr>
      <w:r w:rsidRPr="0010523B">
        <w:rPr>
          <w:color w:val="000000" w:themeColor="text1"/>
        </w:rPr>
        <w:t>Case</w:t>
      </w:r>
      <w:r w:rsidRPr="0010523B">
        <w:rPr>
          <w:color w:val="000000" w:themeColor="text1"/>
          <w:spacing w:val="-3"/>
        </w:rPr>
        <w:t xml:space="preserve"> </w:t>
      </w:r>
      <w:r w:rsidRPr="0010523B">
        <w:rPr>
          <w:color w:val="000000" w:themeColor="text1"/>
        </w:rPr>
        <w:t>Studies,</w:t>
      </w:r>
      <w:r w:rsidRPr="0010523B">
        <w:rPr>
          <w:color w:val="000000" w:themeColor="text1"/>
          <w:spacing w:val="-2"/>
        </w:rPr>
        <w:t xml:space="preserve"> </w:t>
      </w:r>
      <w:r w:rsidRPr="0010523B">
        <w:rPr>
          <w:color w:val="000000" w:themeColor="text1"/>
        </w:rPr>
        <w:t>Presentations,</w:t>
      </w:r>
      <w:r w:rsidRPr="0010523B">
        <w:rPr>
          <w:color w:val="000000" w:themeColor="text1"/>
          <w:spacing w:val="-2"/>
        </w:rPr>
        <w:t xml:space="preserve"> </w:t>
      </w:r>
      <w:r w:rsidRPr="0010523B">
        <w:rPr>
          <w:color w:val="000000" w:themeColor="text1"/>
        </w:rPr>
        <w:t>Simulations,</w:t>
      </w:r>
      <w:r w:rsidRPr="0010523B">
        <w:rPr>
          <w:color w:val="000000" w:themeColor="text1"/>
          <w:spacing w:val="-1"/>
        </w:rPr>
        <w:t xml:space="preserve"> </w:t>
      </w:r>
      <w:r w:rsidRPr="0010523B">
        <w:rPr>
          <w:color w:val="000000" w:themeColor="text1"/>
        </w:rPr>
        <w:t>Field</w:t>
      </w:r>
      <w:r w:rsidRPr="0010523B">
        <w:rPr>
          <w:color w:val="000000" w:themeColor="text1"/>
          <w:spacing w:val="-2"/>
        </w:rPr>
        <w:t xml:space="preserve"> </w:t>
      </w:r>
      <w:r w:rsidRPr="0010523B">
        <w:rPr>
          <w:color w:val="000000" w:themeColor="text1"/>
        </w:rPr>
        <w:t>projects,</w:t>
      </w:r>
      <w:r w:rsidRPr="0010523B">
        <w:rPr>
          <w:color w:val="000000" w:themeColor="text1"/>
          <w:spacing w:val="-2"/>
        </w:rPr>
        <w:t xml:space="preserve"> </w:t>
      </w:r>
      <w:r w:rsidRPr="0010523B">
        <w:rPr>
          <w:color w:val="000000" w:themeColor="text1"/>
        </w:rPr>
        <w:t>Assignments</w:t>
      </w:r>
    </w:p>
    <w:p w14:paraId="41FAE3AD" w14:textId="77777777" w:rsidR="009A47D9" w:rsidRPr="0010523B" w:rsidRDefault="009A47D9" w:rsidP="009A47D9">
      <w:pPr>
        <w:pStyle w:val="BodyText"/>
        <w:spacing w:before="8"/>
        <w:rPr>
          <w:color w:val="000000" w:themeColor="text1"/>
          <w:sz w:val="23"/>
        </w:rPr>
      </w:pPr>
    </w:p>
    <w:p w14:paraId="50FD4A80" w14:textId="77777777" w:rsidR="009A47D9" w:rsidRPr="0010523B" w:rsidRDefault="009A47D9" w:rsidP="009A47D9">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Course</w:t>
      </w:r>
      <w:r w:rsidRPr="0010523B">
        <w:rPr>
          <w:color w:val="000000" w:themeColor="text1"/>
          <w:spacing w:val="-3"/>
          <w:shd w:val="clear" w:color="auto" w:fill="C00000"/>
        </w:rPr>
        <w:t xml:space="preserve"> </w:t>
      </w:r>
      <w:r w:rsidRPr="0010523B">
        <w:rPr>
          <w:color w:val="000000" w:themeColor="text1"/>
          <w:shd w:val="clear" w:color="auto" w:fill="C00000"/>
        </w:rPr>
        <w:t>Assessment</w:t>
      </w:r>
      <w:r w:rsidRPr="0010523B">
        <w:rPr>
          <w:color w:val="000000" w:themeColor="text1"/>
          <w:shd w:val="clear" w:color="auto" w:fill="C00000"/>
        </w:rPr>
        <w:tab/>
      </w:r>
    </w:p>
    <w:p w14:paraId="201FE47F" w14:textId="77777777" w:rsidR="009A47D9" w:rsidRPr="0010523B" w:rsidRDefault="009A47D9" w:rsidP="009A47D9">
      <w:pPr>
        <w:pStyle w:val="BodyText"/>
        <w:rPr>
          <w:b/>
          <w:color w:val="000000" w:themeColor="text1"/>
          <w:sz w:val="20"/>
        </w:rPr>
      </w:pPr>
    </w:p>
    <w:p w14:paraId="028DA75E" w14:textId="77777777" w:rsidR="009A47D9" w:rsidRPr="0010523B" w:rsidRDefault="009A47D9" w:rsidP="009A47D9">
      <w:pPr>
        <w:pStyle w:val="BodyText"/>
        <w:spacing w:before="4"/>
        <w:rPr>
          <w:b/>
          <w:color w:val="000000" w:themeColor="text1"/>
          <w:sz w:val="11"/>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
        <w:gridCol w:w="2105"/>
        <w:gridCol w:w="1260"/>
        <w:gridCol w:w="533"/>
        <w:gridCol w:w="495"/>
        <w:gridCol w:w="523"/>
        <w:gridCol w:w="511"/>
        <w:gridCol w:w="521"/>
        <w:gridCol w:w="2773"/>
      </w:tblGrid>
      <w:tr w:rsidR="0010523B" w:rsidRPr="0010523B" w14:paraId="569ECF92" w14:textId="77777777" w:rsidTr="009A47D9">
        <w:trPr>
          <w:trHeight w:val="952"/>
        </w:trPr>
        <w:tc>
          <w:tcPr>
            <w:tcW w:w="408" w:type="dxa"/>
            <w:vMerge w:val="restart"/>
          </w:tcPr>
          <w:p w14:paraId="0F5A82B7" w14:textId="77777777" w:rsidR="009A47D9" w:rsidRPr="0010523B" w:rsidRDefault="009A47D9" w:rsidP="009A47D9">
            <w:pPr>
              <w:pStyle w:val="TableParagraph"/>
              <w:jc w:val="center"/>
              <w:rPr>
                <w:b/>
                <w:color w:val="000000" w:themeColor="text1"/>
                <w:sz w:val="26"/>
              </w:rPr>
            </w:pPr>
          </w:p>
          <w:p w14:paraId="1E55577D" w14:textId="77777777" w:rsidR="009A47D9" w:rsidRPr="0010523B" w:rsidRDefault="009A47D9" w:rsidP="009A47D9">
            <w:pPr>
              <w:pStyle w:val="TableParagraph"/>
              <w:spacing w:before="180"/>
              <w:ind w:left="107"/>
              <w:jc w:val="center"/>
              <w:rPr>
                <w:b/>
                <w:color w:val="000000" w:themeColor="text1"/>
                <w:sz w:val="24"/>
              </w:rPr>
            </w:pPr>
            <w:r w:rsidRPr="0010523B">
              <w:rPr>
                <w:b/>
                <w:color w:val="000000" w:themeColor="text1"/>
                <w:sz w:val="24"/>
              </w:rPr>
              <w:t>#</w:t>
            </w:r>
          </w:p>
        </w:tc>
        <w:tc>
          <w:tcPr>
            <w:tcW w:w="2105" w:type="dxa"/>
            <w:vMerge w:val="restart"/>
          </w:tcPr>
          <w:p w14:paraId="4B0A18F2" w14:textId="77777777" w:rsidR="009A47D9" w:rsidRPr="0010523B" w:rsidRDefault="009A47D9" w:rsidP="0010523B">
            <w:pPr>
              <w:pStyle w:val="TableParagraph"/>
              <w:tabs>
                <w:tab w:val="left" w:pos="1794"/>
              </w:tabs>
              <w:spacing w:before="162" w:line="276" w:lineRule="auto"/>
              <w:ind w:left="107" w:right="98"/>
              <w:rPr>
                <w:b/>
                <w:color w:val="000000" w:themeColor="text1"/>
                <w:sz w:val="24"/>
              </w:rPr>
            </w:pPr>
            <w:r w:rsidRPr="0010523B">
              <w:rPr>
                <w:b/>
                <w:color w:val="000000" w:themeColor="text1"/>
                <w:sz w:val="24"/>
              </w:rPr>
              <w:t>Description</w:t>
            </w:r>
            <w:r w:rsidRPr="0010523B">
              <w:rPr>
                <w:b/>
                <w:color w:val="000000" w:themeColor="text1"/>
                <w:sz w:val="24"/>
              </w:rPr>
              <w:tab/>
            </w:r>
            <w:r w:rsidRPr="0010523B">
              <w:rPr>
                <w:b/>
                <w:color w:val="000000" w:themeColor="text1"/>
                <w:spacing w:val="-2"/>
                <w:sz w:val="24"/>
              </w:rPr>
              <w:t>of</w:t>
            </w:r>
            <w:r w:rsidRPr="0010523B">
              <w:rPr>
                <w:b/>
                <w:color w:val="000000" w:themeColor="text1"/>
                <w:spacing w:val="-57"/>
                <w:sz w:val="24"/>
              </w:rPr>
              <w:t xml:space="preserve"> </w:t>
            </w:r>
            <w:r w:rsidRPr="0010523B">
              <w:rPr>
                <w:b/>
                <w:color w:val="000000" w:themeColor="text1"/>
                <w:sz w:val="24"/>
              </w:rPr>
              <w:t>Assessment</w:t>
            </w:r>
            <w:r w:rsidRPr="0010523B">
              <w:rPr>
                <w:b/>
                <w:color w:val="000000" w:themeColor="text1"/>
                <w:spacing w:val="1"/>
                <w:sz w:val="24"/>
              </w:rPr>
              <w:t xml:space="preserve"> </w:t>
            </w:r>
            <w:r w:rsidRPr="0010523B">
              <w:rPr>
                <w:b/>
                <w:color w:val="000000" w:themeColor="text1"/>
                <w:sz w:val="24"/>
              </w:rPr>
              <w:t>Method</w:t>
            </w:r>
          </w:p>
        </w:tc>
        <w:tc>
          <w:tcPr>
            <w:tcW w:w="1260" w:type="dxa"/>
            <w:vMerge w:val="restart"/>
          </w:tcPr>
          <w:p w14:paraId="5D6BE124" w14:textId="77777777" w:rsidR="009A47D9" w:rsidRPr="0010523B" w:rsidRDefault="009A47D9" w:rsidP="0010523B">
            <w:pPr>
              <w:pStyle w:val="TableParagraph"/>
              <w:spacing w:before="10"/>
              <w:rPr>
                <w:b/>
                <w:color w:val="000000" w:themeColor="text1"/>
                <w:sz w:val="27"/>
              </w:rPr>
            </w:pPr>
          </w:p>
          <w:p w14:paraId="0EA90B22" w14:textId="4F385D9B" w:rsidR="009A47D9" w:rsidRPr="0010523B" w:rsidRDefault="009A47D9" w:rsidP="0010523B">
            <w:pPr>
              <w:pStyle w:val="TableParagraph"/>
              <w:ind w:left="108"/>
              <w:rPr>
                <w:b/>
                <w:color w:val="000000" w:themeColor="text1"/>
                <w:sz w:val="24"/>
              </w:rPr>
            </w:pPr>
            <w:r w:rsidRPr="0010523B">
              <w:rPr>
                <w:b/>
                <w:color w:val="000000" w:themeColor="text1"/>
                <w:sz w:val="24"/>
              </w:rPr>
              <w:t>Weightage</w:t>
            </w:r>
          </w:p>
          <w:p w14:paraId="061CBDCB" w14:textId="77777777" w:rsidR="009A47D9" w:rsidRPr="0010523B" w:rsidRDefault="009A47D9" w:rsidP="0010523B">
            <w:pPr>
              <w:pStyle w:val="TableParagraph"/>
              <w:spacing w:before="41"/>
              <w:ind w:left="108"/>
              <w:rPr>
                <w:b/>
                <w:color w:val="000000" w:themeColor="text1"/>
                <w:sz w:val="24"/>
              </w:rPr>
            </w:pPr>
            <w:r w:rsidRPr="0010523B">
              <w:rPr>
                <w:b/>
                <w:color w:val="000000" w:themeColor="text1"/>
                <w:sz w:val="24"/>
              </w:rPr>
              <w:t>%</w:t>
            </w:r>
          </w:p>
        </w:tc>
        <w:tc>
          <w:tcPr>
            <w:tcW w:w="2583" w:type="dxa"/>
            <w:gridSpan w:val="5"/>
          </w:tcPr>
          <w:p w14:paraId="17A9CF31" w14:textId="061280D7" w:rsidR="009A47D9" w:rsidRPr="0010523B" w:rsidRDefault="009A47D9" w:rsidP="0010523B">
            <w:pPr>
              <w:pStyle w:val="TableParagraph"/>
              <w:tabs>
                <w:tab w:val="left" w:pos="1664"/>
              </w:tabs>
              <w:spacing w:line="276" w:lineRule="auto"/>
              <w:ind w:left="828" w:right="98" w:hanging="720"/>
              <w:rPr>
                <w:b/>
                <w:color w:val="000000" w:themeColor="text1"/>
                <w:sz w:val="24"/>
              </w:rPr>
            </w:pPr>
            <w:r w:rsidRPr="0010523B">
              <w:rPr>
                <w:b/>
                <w:color w:val="000000" w:themeColor="text1"/>
                <w:sz w:val="24"/>
              </w:rPr>
              <w:t xml:space="preserve">Learning </w:t>
            </w:r>
            <w:r w:rsidRPr="0010523B">
              <w:rPr>
                <w:b/>
                <w:color w:val="000000" w:themeColor="text1"/>
                <w:spacing w:val="-1"/>
                <w:sz w:val="24"/>
              </w:rPr>
              <w:t>Outcomes</w:t>
            </w:r>
            <w:r w:rsidRPr="0010523B">
              <w:rPr>
                <w:b/>
                <w:color w:val="000000" w:themeColor="text1"/>
                <w:spacing w:val="-57"/>
                <w:sz w:val="24"/>
              </w:rPr>
              <w:t xml:space="preserve"> </w:t>
            </w:r>
            <w:r w:rsidRPr="0010523B">
              <w:rPr>
                <w:b/>
                <w:color w:val="000000" w:themeColor="text1"/>
                <w:sz w:val="24"/>
              </w:rPr>
              <w:t>Assessed</w:t>
            </w:r>
          </w:p>
        </w:tc>
        <w:tc>
          <w:tcPr>
            <w:tcW w:w="2773" w:type="dxa"/>
          </w:tcPr>
          <w:p w14:paraId="687E5859" w14:textId="77777777" w:rsidR="009A47D9" w:rsidRPr="0010523B" w:rsidRDefault="009A47D9" w:rsidP="0010523B">
            <w:pPr>
              <w:pStyle w:val="TableParagraph"/>
              <w:tabs>
                <w:tab w:val="left" w:pos="1702"/>
              </w:tabs>
              <w:spacing w:line="276" w:lineRule="auto"/>
              <w:ind w:left="105" w:right="102"/>
              <w:rPr>
                <w:b/>
                <w:color w:val="000000" w:themeColor="text1"/>
                <w:sz w:val="24"/>
              </w:rPr>
            </w:pPr>
            <w:r w:rsidRPr="0010523B">
              <w:rPr>
                <w:b/>
                <w:color w:val="000000" w:themeColor="text1"/>
                <w:sz w:val="24"/>
              </w:rPr>
              <w:t>Submission</w:t>
            </w:r>
            <w:r w:rsidRPr="0010523B">
              <w:rPr>
                <w:b/>
                <w:color w:val="000000" w:themeColor="text1"/>
                <w:sz w:val="24"/>
              </w:rPr>
              <w:tab/>
            </w:r>
            <w:r w:rsidRPr="0010523B">
              <w:rPr>
                <w:b/>
                <w:color w:val="000000" w:themeColor="text1"/>
                <w:spacing w:val="-1"/>
                <w:sz w:val="24"/>
              </w:rPr>
              <w:t>day/week</w:t>
            </w:r>
            <w:r w:rsidRPr="0010523B">
              <w:rPr>
                <w:b/>
                <w:color w:val="000000" w:themeColor="text1"/>
                <w:spacing w:val="-57"/>
                <w:sz w:val="24"/>
              </w:rPr>
              <w:t xml:space="preserve"> </w:t>
            </w:r>
            <w:r w:rsidRPr="0010523B">
              <w:rPr>
                <w:b/>
                <w:color w:val="000000" w:themeColor="text1"/>
                <w:sz w:val="24"/>
              </w:rPr>
              <w:t>(assignments)</w:t>
            </w:r>
            <w:r w:rsidRPr="0010523B">
              <w:rPr>
                <w:b/>
                <w:color w:val="000000" w:themeColor="text1"/>
                <w:spacing w:val="17"/>
                <w:sz w:val="24"/>
              </w:rPr>
              <w:t xml:space="preserve"> </w:t>
            </w:r>
            <w:r w:rsidRPr="0010523B">
              <w:rPr>
                <w:b/>
                <w:color w:val="000000" w:themeColor="text1"/>
                <w:sz w:val="24"/>
              </w:rPr>
              <w:t>or</w:t>
            </w:r>
            <w:r w:rsidRPr="0010523B">
              <w:rPr>
                <w:b/>
                <w:color w:val="000000" w:themeColor="text1"/>
                <w:spacing w:val="15"/>
                <w:sz w:val="24"/>
              </w:rPr>
              <w:t xml:space="preserve"> </w:t>
            </w:r>
            <w:r w:rsidRPr="0010523B">
              <w:rPr>
                <w:b/>
                <w:color w:val="000000" w:themeColor="text1"/>
                <w:sz w:val="24"/>
              </w:rPr>
              <w:t>length</w:t>
            </w:r>
          </w:p>
          <w:p w14:paraId="52104E75" w14:textId="77777777" w:rsidR="009A47D9" w:rsidRPr="0010523B" w:rsidRDefault="009A47D9" w:rsidP="0010523B">
            <w:pPr>
              <w:pStyle w:val="TableParagraph"/>
              <w:spacing w:line="275" w:lineRule="exact"/>
              <w:ind w:left="105"/>
              <w:rPr>
                <w:b/>
                <w:color w:val="000000" w:themeColor="text1"/>
                <w:sz w:val="24"/>
              </w:rPr>
            </w:pPr>
            <w:r w:rsidRPr="0010523B">
              <w:rPr>
                <w:b/>
                <w:color w:val="000000" w:themeColor="text1"/>
                <w:sz w:val="24"/>
              </w:rPr>
              <w:t>(exam)</w:t>
            </w:r>
          </w:p>
        </w:tc>
      </w:tr>
      <w:tr w:rsidR="0010523B" w:rsidRPr="0010523B" w14:paraId="64728709" w14:textId="77777777" w:rsidTr="009A47D9">
        <w:trPr>
          <w:trHeight w:val="316"/>
        </w:trPr>
        <w:tc>
          <w:tcPr>
            <w:tcW w:w="408" w:type="dxa"/>
            <w:vMerge/>
            <w:tcBorders>
              <w:top w:val="nil"/>
            </w:tcBorders>
          </w:tcPr>
          <w:p w14:paraId="258DF18D" w14:textId="77777777" w:rsidR="009A47D9" w:rsidRPr="0010523B" w:rsidRDefault="009A47D9" w:rsidP="009A47D9">
            <w:pPr>
              <w:jc w:val="center"/>
              <w:rPr>
                <w:color w:val="000000" w:themeColor="text1"/>
                <w:sz w:val="2"/>
                <w:szCs w:val="2"/>
              </w:rPr>
            </w:pPr>
          </w:p>
        </w:tc>
        <w:tc>
          <w:tcPr>
            <w:tcW w:w="2105" w:type="dxa"/>
            <w:vMerge/>
            <w:tcBorders>
              <w:top w:val="nil"/>
            </w:tcBorders>
          </w:tcPr>
          <w:p w14:paraId="51787C13" w14:textId="77777777" w:rsidR="009A47D9" w:rsidRPr="0010523B" w:rsidRDefault="009A47D9" w:rsidP="0010523B">
            <w:pPr>
              <w:rPr>
                <w:color w:val="000000" w:themeColor="text1"/>
                <w:sz w:val="2"/>
                <w:szCs w:val="2"/>
              </w:rPr>
            </w:pPr>
          </w:p>
        </w:tc>
        <w:tc>
          <w:tcPr>
            <w:tcW w:w="1260" w:type="dxa"/>
            <w:vMerge/>
            <w:tcBorders>
              <w:top w:val="nil"/>
            </w:tcBorders>
          </w:tcPr>
          <w:p w14:paraId="163CB42E" w14:textId="77777777" w:rsidR="009A47D9" w:rsidRPr="0010523B" w:rsidRDefault="009A47D9" w:rsidP="0010523B">
            <w:pPr>
              <w:rPr>
                <w:color w:val="000000" w:themeColor="text1"/>
                <w:sz w:val="2"/>
                <w:szCs w:val="2"/>
              </w:rPr>
            </w:pPr>
          </w:p>
        </w:tc>
        <w:tc>
          <w:tcPr>
            <w:tcW w:w="533" w:type="dxa"/>
          </w:tcPr>
          <w:p w14:paraId="31D902EE" w14:textId="77777777" w:rsidR="009A47D9" w:rsidRPr="0010523B" w:rsidRDefault="009A47D9" w:rsidP="009A47D9">
            <w:pPr>
              <w:pStyle w:val="TableParagraph"/>
              <w:spacing w:line="275" w:lineRule="exact"/>
              <w:ind w:left="108"/>
              <w:jc w:val="center"/>
              <w:rPr>
                <w:b/>
                <w:color w:val="000000" w:themeColor="text1"/>
                <w:sz w:val="24"/>
              </w:rPr>
            </w:pPr>
            <w:r w:rsidRPr="0010523B">
              <w:rPr>
                <w:b/>
                <w:color w:val="000000" w:themeColor="text1"/>
                <w:sz w:val="24"/>
              </w:rPr>
              <w:t>1</w:t>
            </w:r>
          </w:p>
        </w:tc>
        <w:tc>
          <w:tcPr>
            <w:tcW w:w="495" w:type="dxa"/>
          </w:tcPr>
          <w:p w14:paraId="6D524378" w14:textId="77777777" w:rsidR="009A47D9" w:rsidRPr="0010523B" w:rsidRDefault="009A47D9" w:rsidP="009A47D9">
            <w:pPr>
              <w:pStyle w:val="TableParagraph"/>
              <w:spacing w:line="275" w:lineRule="exact"/>
              <w:ind w:left="107"/>
              <w:jc w:val="center"/>
              <w:rPr>
                <w:b/>
                <w:color w:val="000000" w:themeColor="text1"/>
                <w:sz w:val="24"/>
              </w:rPr>
            </w:pPr>
            <w:r w:rsidRPr="0010523B">
              <w:rPr>
                <w:b/>
                <w:color w:val="000000" w:themeColor="text1"/>
                <w:sz w:val="24"/>
              </w:rPr>
              <w:t>2</w:t>
            </w:r>
          </w:p>
        </w:tc>
        <w:tc>
          <w:tcPr>
            <w:tcW w:w="523" w:type="dxa"/>
          </w:tcPr>
          <w:p w14:paraId="07F338BA" w14:textId="77777777" w:rsidR="009A47D9" w:rsidRPr="0010523B" w:rsidRDefault="009A47D9" w:rsidP="009A47D9">
            <w:pPr>
              <w:pStyle w:val="TableParagraph"/>
              <w:spacing w:line="275" w:lineRule="exact"/>
              <w:ind w:left="107"/>
              <w:jc w:val="center"/>
              <w:rPr>
                <w:b/>
                <w:color w:val="000000" w:themeColor="text1"/>
                <w:sz w:val="24"/>
              </w:rPr>
            </w:pPr>
            <w:r w:rsidRPr="0010523B">
              <w:rPr>
                <w:b/>
                <w:color w:val="000000" w:themeColor="text1"/>
                <w:sz w:val="24"/>
              </w:rPr>
              <w:t>3</w:t>
            </w:r>
          </w:p>
        </w:tc>
        <w:tc>
          <w:tcPr>
            <w:tcW w:w="511" w:type="dxa"/>
          </w:tcPr>
          <w:p w14:paraId="18D3DADD" w14:textId="77777777" w:rsidR="009A47D9" w:rsidRPr="0010523B" w:rsidRDefault="009A47D9" w:rsidP="009A47D9">
            <w:pPr>
              <w:pStyle w:val="TableParagraph"/>
              <w:spacing w:line="275" w:lineRule="exact"/>
              <w:ind w:left="107"/>
              <w:jc w:val="center"/>
              <w:rPr>
                <w:b/>
                <w:color w:val="000000" w:themeColor="text1"/>
                <w:sz w:val="24"/>
              </w:rPr>
            </w:pPr>
            <w:r w:rsidRPr="0010523B">
              <w:rPr>
                <w:b/>
                <w:color w:val="000000" w:themeColor="text1"/>
                <w:sz w:val="24"/>
              </w:rPr>
              <w:t>4</w:t>
            </w:r>
          </w:p>
        </w:tc>
        <w:tc>
          <w:tcPr>
            <w:tcW w:w="521" w:type="dxa"/>
          </w:tcPr>
          <w:p w14:paraId="128018F8" w14:textId="77777777" w:rsidR="009A47D9" w:rsidRPr="0010523B" w:rsidRDefault="009A47D9" w:rsidP="009A47D9">
            <w:pPr>
              <w:pStyle w:val="TableParagraph"/>
              <w:spacing w:line="275" w:lineRule="exact"/>
              <w:ind w:left="108"/>
              <w:jc w:val="center"/>
              <w:rPr>
                <w:b/>
                <w:color w:val="000000" w:themeColor="text1"/>
                <w:sz w:val="24"/>
              </w:rPr>
            </w:pPr>
            <w:r w:rsidRPr="0010523B">
              <w:rPr>
                <w:b/>
                <w:color w:val="000000" w:themeColor="text1"/>
                <w:sz w:val="24"/>
              </w:rPr>
              <w:t>5</w:t>
            </w:r>
          </w:p>
        </w:tc>
        <w:tc>
          <w:tcPr>
            <w:tcW w:w="2773" w:type="dxa"/>
          </w:tcPr>
          <w:p w14:paraId="574A9CE9" w14:textId="77777777" w:rsidR="009A47D9" w:rsidRPr="0010523B" w:rsidRDefault="009A47D9" w:rsidP="0010523B">
            <w:pPr>
              <w:pStyle w:val="TableParagraph"/>
              <w:rPr>
                <w:color w:val="000000" w:themeColor="text1"/>
                <w:sz w:val="24"/>
              </w:rPr>
            </w:pPr>
          </w:p>
        </w:tc>
      </w:tr>
      <w:tr w:rsidR="0010523B" w:rsidRPr="0010523B" w14:paraId="2A37D2FE" w14:textId="77777777" w:rsidTr="009A47D9">
        <w:trPr>
          <w:trHeight w:val="316"/>
        </w:trPr>
        <w:tc>
          <w:tcPr>
            <w:tcW w:w="408" w:type="dxa"/>
          </w:tcPr>
          <w:p w14:paraId="18B34FCB" w14:textId="77777777" w:rsidR="009A47D9" w:rsidRPr="0010523B" w:rsidRDefault="009A47D9" w:rsidP="009A47D9">
            <w:pPr>
              <w:pStyle w:val="TableParagraph"/>
              <w:spacing w:line="270" w:lineRule="exact"/>
              <w:ind w:left="107"/>
              <w:jc w:val="center"/>
              <w:rPr>
                <w:color w:val="000000" w:themeColor="text1"/>
                <w:sz w:val="24"/>
              </w:rPr>
            </w:pPr>
            <w:r w:rsidRPr="0010523B">
              <w:rPr>
                <w:color w:val="000000" w:themeColor="text1"/>
                <w:sz w:val="24"/>
              </w:rPr>
              <w:t>1</w:t>
            </w:r>
          </w:p>
        </w:tc>
        <w:tc>
          <w:tcPr>
            <w:tcW w:w="2105" w:type="dxa"/>
          </w:tcPr>
          <w:p w14:paraId="3208EB53" w14:textId="77777777" w:rsidR="009A47D9" w:rsidRPr="0010523B" w:rsidRDefault="009A47D9" w:rsidP="0010523B">
            <w:pPr>
              <w:pStyle w:val="TableParagraph"/>
              <w:spacing w:line="270" w:lineRule="exact"/>
              <w:ind w:left="107"/>
              <w:rPr>
                <w:color w:val="000000" w:themeColor="text1"/>
                <w:sz w:val="24"/>
              </w:rPr>
            </w:pPr>
            <w:r w:rsidRPr="0010523B">
              <w:rPr>
                <w:color w:val="000000" w:themeColor="text1"/>
                <w:sz w:val="24"/>
              </w:rPr>
              <w:t>Class</w:t>
            </w:r>
            <w:r w:rsidRPr="0010523B">
              <w:rPr>
                <w:color w:val="000000" w:themeColor="text1"/>
                <w:spacing w:val="-1"/>
                <w:sz w:val="24"/>
              </w:rPr>
              <w:t xml:space="preserve"> </w:t>
            </w:r>
            <w:r w:rsidRPr="0010523B">
              <w:rPr>
                <w:color w:val="000000" w:themeColor="text1"/>
                <w:sz w:val="24"/>
              </w:rPr>
              <w:t>Participation</w:t>
            </w:r>
          </w:p>
        </w:tc>
        <w:tc>
          <w:tcPr>
            <w:tcW w:w="1260" w:type="dxa"/>
          </w:tcPr>
          <w:p w14:paraId="1B389B0F" w14:textId="77777777" w:rsidR="009A47D9" w:rsidRPr="0010523B" w:rsidRDefault="009A47D9" w:rsidP="009A47D9">
            <w:pPr>
              <w:pStyle w:val="TableParagraph"/>
              <w:spacing w:line="270" w:lineRule="exact"/>
              <w:ind w:left="108"/>
              <w:jc w:val="center"/>
              <w:rPr>
                <w:color w:val="000000" w:themeColor="text1"/>
                <w:sz w:val="24"/>
              </w:rPr>
            </w:pPr>
            <w:r w:rsidRPr="0010523B">
              <w:rPr>
                <w:color w:val="000000" w:themeColor="text1"/>
                <w:sz w:val="24"/>
              </w:rPr>
              <w:t>5</w:t>
            </w:r>
          </w:p>
        </w:tc>
        <w:tc>
          <w:tcPr>
            <w:tcW w:w="533" w:type="dxa"/>
          </w:tcPr>
          <w:p w14:paraId="65A141FF" w14:textId="77777777" w:rsidR="009A47D9" w:rsidRPr="0010523B" w:rsidRDefault="009A47D9" w:rsidP="009A47D9">
            <w:pPr>
              <w:pStyle w:val="TableParagraph"/>
              <w:jc w:val="center"/>
              <w:rPr>
                <w:color w:val="000000" w:themeColor="text1"/>
                <w:sz w:val="24"/>
              </w:rPr>
            </w:pPr>
          </w:p>
        </w:tc>
        <w:tc>
          <w:tcPr>
            <w:tcW w:w="495" w:type="dxa"/>
          </w:tcPr>
          <w:p w14:paraId="766DD2A3" w14:textId="77777777" w:rsidR="009A47D9" w:rsidRPr="0010523B" w:rsidRDefault="009A47D9" w:rsidP="009A47D9">
            <w:pPr>
              <w:pStyle w:val="TableParagraph"/>
              <w:jc w:val="center"/>
              <w:rPr>
                <w:color w:val="000000" w:themeColor="text1"/>
                <w:sz w:val="24"/>
              </w:rPr>
            </w:pPr>
          </w:p>
        </w:tc>
        <w:tc>
          <w:tcPr>
            <w:tcW w:w="523" w:type="dxa"/>
          </w:tcPr>
          <w:p w14:paraId="6E36B2D8" w14:textId="77777777" w:rsidR="009A47D9" w:rsidRPr="0010523B" w:rsidRDefault="009A47D9" w:rsidP="009A47D9">
            <w:pPr>
              <w:pStyle w:val="TableParagraph"/>
              <w:jc w:val="center"/>
              <w:rPr>
                <w:color w:val="000000" w:themeColor="text1"/>
                <w:sz w:val="24"/>
              </w:rPr>
            </w:pPr>
          </w:p>
        </w:tc>
        <w:tc>
          <w:tcPr>
            <w:tcW w:w="511" w:type="dxa"/>
          </w:tcPr>
          <w:p w14:paraId="4377FD95" w14:textId="77777777" w:rsidR="009A47D9" w:rsidRPr="0010523B" w:rsidRDefault="009A47D9" w:rsidP="009A47D9">
            <w:pPr>
              <w:pStyle w:val="TableParagraph"/>
              <w:jc w:val="center"/>
              <w:rPr>
                <w:color w:val="000000" w:themeColor="text1"/>
                <w:sz w:val="24"/>
              </w:rPr>
            </w:pPr>
          </w:p>
        </w:tc>
        <w:tc>
          <w:tcPr>
            <w:tcW w:w="521" w:type="dxa"/>
          </w:tcPr>
          <w:p w14:paraId="6D48135E" w14:textId="77777777" w:rsidR="009A47D9" w:rsidRPr="0010523B" w:rsidRDefault="009A47D9" w:rsidP="009A47D9">
            <w:pPr>
              <w:pStyle w:val="TableParagraph"/>
              <w:jc w:val="center"/>
              <w:rPr>
                <w:color w:val="000000" w:themeColor="text1"/>
                <w:sz w:val="24"/>
              </w:rPr>
            </w:pPr>
          </w:p>
        </w:tc>
        <w:tc>
          <w:tcPr>
            <w:tcW w:w="2773" w:type="dxa"/>
          </w:tcPr>
          <w:p w14:paraId="011BFFFA" w14:textId="77777777" w:rsidR="009A47D9" w:rsidRPr="0010523B" w:rsidRDefault="009A47D9" w:rsidP="0010523B">
            <w:pPr>
              <w:pStyle w:val="TableParagraph"/>
              <w:rPr>
                <w:color w:val="000000" w:themeColor="text1"/>
                <w:sz w:val="24"/>
              </w:rPr>
            </w:pPr>
          </w:p>
        </w:tc>
      </w:tr>
      <w:tr w:rsidR="0010523B" w:rsidRPr="0010523B" w14:paraId="02FFAFE8" w14:textId="77777777" w:rsidTr="009A47D9">
        <w:trPr>
          <w:trHeight w:val="318"/>
        </w:trPr>
        <w:tc>
          <w:tcPr>
            <w:tcW w:w="408" w:type="dxa"/>
          </w:tcPr>
          <w:p w14:paraId="3AA62474" w14:textId="77777777" w:rsidR="009A47D9" w:rsidRPr="0010523B" w:rsidRDefault="009A47D9" w:rsidP="009A47D9">
            <w:pPr>
              <w:pStyle w:val="TableParagraph"/>
              <w:spacing w:line="273" w:lineRule="exact"/>
              <w:ind w:left="107"/>
              <w:jc w:val="center"/>
              <w:rPr>
                <w:color w:val="000000" w:themeColor="text1"/>
                <w:sz w:val="24"/>
              </w:rPr>
            </w:pPr>
            <w:r w:rsidRPr="0010523B">
              <w:rPr>
                <w:color w:val="000000" w:themeColor="text1"/>
                <w:sz w:val="24"/>
              </w:rPr>
              <w:t>2</w:t>
            </w:r>
          </w:p>
        </w:tc>
        <w:tc>
          <w:tcPr>
            <w:tcW w:w="2105" w:type="dxa"/>
          </w:tcPr>
          <w:p w14:paraId="12D154BE" w14:textId="77777777" w:rsidR="009A47D9" w:rsidRPr="0010523B" w:rsidRDefault="009A47D9" w:rsidP="0010523B">
            <w:pPr>
              <w:pStyle w:val="TableParagraph"/>
              <w:spacing w:line="273" w:lineRule="exact"/>
              <w:ind w:left="107"/>
              <w:rPr>
                <w:color w:val="000000" w:themeColor="text1"/>
                <w:sz w:val="24"/>
              </w:rPr>
            </w:pPr>
            <w:r w:rsidRPr="0010523B">
              <w:rPr>
                <w:color w:val="000000" w:themeColor="text1"/>
                <w:sz w:val="24"/>
              </w:rPr>
              <w:t>Attendance</w:t>
            </w:r>
          </w:p>
        </w:tc>
        <w:tc>
          <w:tcPr>
            <w:tcW w:w="1260" w:type="dxa"/>
          </w:tcPr>
          <w:p w14:paraId="03ACA9AF" w14:textId="77777777" w:rsidR="009A47D9" w:rsidRPr="0010523B" w:rsidRDefault="009A47D9" w:rsidP="009A47D9">
            <w:pPr>
              <w:pStyle w:val="TableParagraph"/>
              <w:spacing w:line="273" w:lineRule="exact"/>
              <w:ind w:left="108"/>
              <w:jc w:val="center"/>
              <w:rPr>
                <w:color w:val="000000" w:themeColor="text1"/>
                <w:sz w:val="24"/>
              </w:rPr>
            </w:pPr>
            <w:r w:rsidRPr="0010523B">
              <w:rPr>
                <w:color w:val="000000" w:themeColor="text1"/>
                <w:sz w:val="24"/>
              </w:rPr>
              <w:t>5</w:t>
            </w:r>
          </w:p>
        </w:tc>
        <w:tc>
          <w:tcPr>
            <w:tcW w:w="533" w:type="dxa"/>
          </w:tcPr>
          <w:p w14:paraId="11F65BF2" w14:textId="77777777" w:rsidR="009A47D9" w:rsidRPr="0010523B" w:rsidRDefault="009A47D9" w:rsidP="009A47D9">
            <w:pPr>
              <w:pStyle w:val="TableParagraph"/>
              <w:jc w:val="center"/>
              <w:rPr>
                <w:color w:val="000000" w:themeColor="text1"/>
                <w:sz w:val="24"/>
              </w:rPr>
            </w:pPr>
          </w:p>
        </w:tc>
        <w:tc>
          <w:tcPr>
            <w:tcW w:w="495" w:type="dxa"/>
          </w:tcPr>
          <w:p w14:paraId="3331FD53" w14:textId="77777777" w:rsidR="009A47D9" w:rsidRPr="0010523B" w:rsidRDefault="009A47D9" w:rsidP="009A47D9">
            <w:pPr>
              <w:pStyle w:val="TableParagraph"/>
              <w:jc w:val="center"/>
              <w:rPr>
                <w:color w:val="000000" w:themeColor="text1"/>
                <w:sz w:val="24"/>
              </w:rPr>
            </w:pPr>
          </w:p>
        </w:tc>
        <w:tc>
          <w:tcPr>
            <w:tcW w:w="523" w:type="dxa"/>
          </w:tcPr>
          <w:p w14:paraId="1FD02BA7" w14:textId="77777777" w:rsidR="009A47D9" w:rsidRPr="0010523B" w:rsidRDefault="009A47D9" w:rsidP="009A47D9">
            <w:pPr>
              <w:pStyle w:val="TableParagraph"/>
              <w:jc w:val="center"/>
              <w:rPr>
                <w:color w:val="000000" w:themeColor="text1"/>
                <w:sz w:val="24"/>
              </w:rPr>
            </w:pPr>
          </w:p>
        </w:tc>
        <w:tc>
          <w:tcPr>
            <w:tcW w:w="511" w:type="dxa"/>
          </w:tcPr>
          <w:p w14:paraId="1027589F" w14:textId="77777777" w:rsidR="009A47D9" w:rsidRPr="0010523B" w:rsidRDefault="009A47D9" w:rsidP="009A47D9">
            <w:pPr>
              <w:pStyle w:val="TableParagraph"/>
              <w:jc w:val="center"/>
              <w:rPr>
                <w:color w:val="000000" w:themeColor="text1"/>
                <w:sz w:val="24"/>
              </w:rPr>
            </w:pPr>
          </w:p>
        </w:tc>
        <w:tc>
          <w:tcPr>
            <w:tcW w:w="521" w:type="dxa"/>
          </w:tcPr>
          <w:p w14:paraId="507F9305" w14:textId="77777777" w:rsidR="009A47D9" w:rsidRPr="0010523B" w:rsidRDefault="009A47D9" w:rsidP="009A47D9">
            <w:pPr>
              <w:pStyle w:val="TableParagraph"/>
              <w:jc w:val="center"/>
              <w:rPr>
                <w:color w:val="000000" w:themeColor="text1"/>
                <w:sz w:val="24"/>
              </w:rPr>
            </w:pPr>
          </w:p>
        </w:tc>
        <w:tc>
          <w:tcPr>
            <w:tcW w:w="2773" w:type="dxa"/>
          </w:tcPr>
          <w:p w14:paraId="4937F6B1" w14:textId="77777777" w:rsidR="009A47D9" w:rsidRPr="0010523B" w:rsidRDefault="009A47D9" w:rsidP="0010523B">
            <w:pPr>
              <w:pStyle w:val="TableParagraph"/>
              <w:rPr>
                <w:color w:val="000000" w:themeColor="text1"/>
                <w:sz w:val="24"/>
              </w:rPr>
            </w:pPr>
          </w:p>
        </w:tc>
      </w:tr>
      <w:tr w:rsidR="0010523B" w:rsidRPr="0010523B" w14:paraId="6614C3D3" w14:textId="77777777" w:rsidTr="009A47D9">
        <w:trPr>
          <w:trHeight w:val="316"/>
        </w:trPr>
        <w:tc>
          <w:tcPr>
            <w:tcW w:w="408" w:type="dxa"/>
          </w:tcPr>
          <w:p w14:paraId="260C1553" w14:textId="77777777" w:rsidR="009A47D9" w:rsidRPr="0010523B" w:rsidRDefault="009A47D9" w:rsidP="009A47D9">
            <w:pPr>
              <w:pStyle w:val="TableParagraph"/>
              <w:spacing w:line="270" w:lineRule="exact"/>
              <w:ind w:left="107"/>
              <w:jc w:val="center"/>
              <w:rPr>
                <w:color w:val="000000" w:themeColor="text1"/>
                <w:sz w:val="24"/>
              </w:rPr>
            </w:pPr>
            <w:r w:rsidRPr="0010523B">
              <w:rPr>
                <w:color w:val="000000" w:themeColor="text1"/>
                <w:sz w:val="24"/>
              </w:rPr>
              <w:t>3</w:t>
            </w:r>
          </w:p>
        </w:tc>
        <w:tc>
          <w:tcPr>
            <w:tcW w:w="2105" w:type="dxa"/>
          </w:tcPr>
          <w:p w14:paraId="389AD3EB" w14:textId="77777777" w:rsidR="009A47D9" w:rsidRPr="0010523B" w:rsidRDefault="009A47D9" w:rsidP="0010523B">
            <w:pPr>
              <w:pStyle w:val="TableParagraph"/>
              <w:spacing w:line="270" w:lineRule="exact"/>
              <w:ind w:left="107"/>
              <w:rPr>
                <w:color w:val="000000" w:themeColor="text1"/>
                <w:sz w:val="24"/>
              </w:rPr>
            </w:pPr>
            <w:r w:rsidRPr="0010523B">
              <w:rPr>
                <w:color w:val="000000" w:themeColor="text1"/>
                <w:sz w:val="24"/>
              </w:rPr>
              <w:t>Assignment</w:t>
            </w:r>
            <w:r w:rsidRPr="0010523B">
              <w:rPr>
                <w:color w:val="000000" w:themeColor="text1"/>
                <w:spacing w:val="-1"/>
                <w:sz w:val="24"/>
              </w:rPr>
              <w:t xml:space="preserve"> </w:t>
            </w:r>
            <w:r w:rsidRPr="0010523B">
              <w:rPr>
                <w:color w:val="000000" w:themeColor="text1"/>
                <w:sz w:val="24"/>
              </w:rPr>
              <w:t>1</w:t>
            </w:r>
          </w:p>
        </w:tc>
        <w:tc>
          <w:tcPr>
            <w:tcW w:w="1260" w:type="dxa"/>
          </w:tcPr>
          <w:p w14:paraId="26C0A2C8" w14:textId="77777777" w:rsidR="009A47D9" w:rsidRPr="0010523B" w:rsidRDefault="009A47D9" w:rsidP="009A47D9">
            <w:pPr>
              <w:pStyle w:val="TableParagraph"/>
              <w:spacing w:line="270" w:lineRule="exact"/>
              <w:ind w:left="108"/>
              <w:jc w:val="center"/>
              <w:rPr>
                <w:color w:val="000000" w:themeColor="text1"/>
                <w:sz w:val="24"/>
              </w:rPr>
            </w:pPr>
            <w:r w:rsidRPr="0010523B">
              <w:rPr>
                <w:color w:val="000000" w:themeColor="text1"/>
                <w:sz w:val="24"/>
              </w:rPr>
              <w:t>10</w:t>
            </w:r>
          </w:p>
        </w:tc>
        <w:tc>
          <w:tcPr>
            <w:tcW w:w="533" w:type="dxa"/>
          </w:tcPr>
          <w:p w14:paraId="4731A647" w14:textId="77777777" w:rsidR="009A47D9" w:rsidRPr="0010523B" w:rsidRDefault="009A47D9" w:rsidP="009A47D9">
            <w:pPr>
              <w:pStyle w:val="TableParagraph"/>
              <w:spacing w:line="270" w:lineRule="exact"/>
              <w:ind w:left="108"/>
              <w:jc w:val="center"/>
              <w:rPr>
                <w:color w:val="000000" w:themeColor="text1"/>
                <w:sz w:val="24"/>
              </w:rPr>
            </w:pPr>
            <w:r w:rsidRPr="0010523B">
              <w:rPr>
                <w:color w:val="000000" w:themeColor="text1"/>
                <w:w w:val="99"/>
                <w:sz w:val="24"/>
              </w:rPr>
              <w:t>X</w:t>
            </w:r>
          </w:p>
        </w:tc>
        <w:tc>
          <w:tcPr>
            <w:tcW w:w="495" w:type="dxa"/>
          </w:tcPr>
          <w:p w14:paraId="56C4C08B" w14:textId="77777777" w:rsidR="009A47D9" w:rsidRPr="0010523B" w:rsidRDefault="009A47D9" w:rsidP="009A47D9">
            <w:pPr>
              <w:pStyle w:val="TableParagraph"/>
              <w:spacing w:line="270" w:lineRule="exact"/>
              <w:ind w:left="107"/>
              <w:jc w:val="center"/>
              <w:rPr>
                <w:color w:val="000000" w:themeColor="text1"/>
                <w:sz w:val="24"/>
              </w:rPr>
            </w:pPr>
            <w:r w:rsidRPr="0010523B">
              <w:rPr>
                <w:color w:val="000000" w:themeColor="text1"/>
                <w:w w:val="99"/>
                <w:sz w:val="24"/>
              </w:rPr>
              <w:t>X</w:t>
            </w:r>
          </w:p>
        </w:tc>
        <w:tc>
          <w:tcPr>
            <w:tcW w:w="523" w:type="dxa"/>
          </w:tcPr>
          <w:p w14:paraId="551B6AAA" w14:textId="77777777" w:rsidR="009A47D9" w:rsidRPr="0010523B" w:rsidRDefault="009A47D9" w:rsidP="009A47D9">
            <w:pPr>
              <w:pStyle w:val="TableParagraph"/>
              <w:jc w:val="center"/>
              <w:rPr>
                <w:color w:val="000000" w:themeColor="text1"/>
                <w:sz w:val="24"/>
              </w:rPr>
            </w:pPr>
          </w:p>
        </w:tc>
        <w:tc>
          <w:tcPr>
            <w:tcW w:w="511" w:type="dxa"/>
          </w:tcPr>
          <w:p w14:paraId="17D7D141" w14:textId="77777777" w:rsidR="009A47D9" w:rsidRPr="0010523B" w:rsidRDefault="009A47D9" w:rsidP="009A47D9">
            <w:pPr>
              <w:pStyle w:val="TableParagraph"/>
              <w:jc w:val="center"/>
              <w:rPr>
                <w:color w:val="000000" w:themeColor="text1"/>
                <w:sz w:val="24"/>
              </w:rPr>
            </w:pPr>
          </w:p>
        </w:tc>
        <w:tc>
          <w:tcPr>
            <w:tcW w:w="521" w:type="dxa"/>
          </w:tcPr>
          <w:p w14:paraId="4D8367C1" w14:textId="77777777" w:rsidR="009A47D9" w:rsidRPr="0010523B" w:rsidRDefault="009A47D9" w:rsidP="009A47D9">
            <w:pPr>
              <w:pStyle w:val="TableParagraph"/>
              <w:jc w:val="center"/>
              <w:rPr>
                <w:color w:val="000000" w:themeColor="text1"/>
                <w:sz w:val="24"/>
              </w:rPr>
            </w:pPr>
          </w:p>
        </w:tc>
        <w:tc>
          <w:tcPr>
            <w:tcW w:w="2773" w:type="dxa"/>
          </w:tcPr>
          <w:p w14:paraId="45303958" w14:textId="77777777" w:rsidR="009A47D9" w:rsidRPr="0010523B" w:rsidRDefault="009A47D9" w:rsidP="0010523B">
            <w:pPr>
              <w:pStyle w:val="TableParagraph"/>
              <w:rPr>
                <w:color w:val="000000" w:themeColor="text1"/>
                <w:sz w:val="24"/>
              </w:rPr>
            </w:pPr>
          </w:p>
        </w:tc>
      </w:tr>
      <w:tr w:rsidR="0010523B" w:rsidRPr="0010523B" w14:paraId="729C5626" w14:textId="77777777" w:rsidTr="009A47D9">
        <w:trPr>
          <w:trHeight w:val="318"/>
        </w:trPr>
        <w:tc>
          <w:tcPr>
            <w:tcW w:w="408" w:type="dxa"/>
          </w:tcPr>
          <w:p w14:paraId="45A97435" w14:textId="77777777" w:rsidR="009A47D9" w:rsidRPr="0010523B" w:rsidRDefault="009A47D9" w:rsidP="009A47D9">
            <w:pPr>
              <w:pStyle w:val="TableParagraph"/>
              <w:spacing w:line="270" w:lineRule="exact"/>
              <w:ind w:left="107"/>
              <w:jc w:val="center"/>
              <w:rPr>
                <w:color w:val="000000" w:themeColor="text1"/>
                <w:sz w:val="24"/>
              </w:rPr>
            </w:pPr>
            <w:r w:rsidRPr="0010523B">
              <w:rPr>
                <w:color w:val="000000" w:themeColor="text1"/>
                <w:sz w:val="24"/>
              </w:rPr>
              <w:t>4</w:t>
            </w:r>
          </w:p>
        </w:tc>
        <w:tc>
          <w:tcPr>
            <w:tcW w:w="2105" w:type="dxa"/>
          </w:tcPr>
          <w:p w14:paraId="10DBE714" w14:textId="77777777" w:rsidR="009A47D9" w:rsidRPr="0010523B" w:rsidRDefault="009A47D9" w:rsidP="0010523B">
            <w:pPr>
              <w:pStyle w:val="TableParagraph"/>
              <w:spacing w:line="270" w:lineRule="exact"/>
              <w:ind w:left="107"/>
              <w:rPr>
                <w:color w:val="000000" w:themeColor="text1"/>
                <w:sz w:val="24"/>
              </w:rPr>
            </w:pPr>
            <w:r w:rsidRPr="0010523B">
              <w:rPr>
                <w:color w:val="000000" w:themeColor="text1"/>
                <w:sz w:val="24"/>
              </w:rPr>
              <w:t>Assignment</w:t>
            </w:r>
            <w:r w:rsidRPr="0010523B">
              <w:rPr>
                <w:color w:val="000000" w:themeColor="text1"/>
                <w:spacing w:val="-1"/>
                <w:sz w:val="24"/>
              </w:rPr>
              <w:t xml:space="preserve"> </w:t>
            </w:r>
            <w:r w:rsidRPr="0010523B">
              <w:rPr>
                <w:color w:val="000000" w:themeColor="text1"/>
                <w:sz w:val="24"/>
              </w:rPr>
              <w:t>2</w:t>
            </w:r>
          </w:p>
        </w:tc>
        <w:tc>
          <w:tcPr>
            <w:tcW w:w="1260" w:type="dxa"/>
          </w:tcPr>
          <w:p w14:paraId="5F3CAB3A" w14:textId="77777777" w:rsidR="009A47D9" w:rsidRPr="0010523B" w:rsidRDefault="009A47D9" w:rsidP="009A47D9">
            <w:pPr>
              <w:pStyle w:val="TableParagraph"/>
              <w:spacing w:line="270" w:lineRule="exact"/>
              <w:ind w:left="108"/>
              <w:jc w:val="center"/>
              <w:rPr>
                <w:color w:val="000000" w:themeColor="text1"/>
                <w:sz w:val="24"/>
              </w:rPr>
            </w:pPr>
            <w:r w:rsidRPr="0010523B">
              <w:rPr>
                <w:color w:val="000000" w:themeColor="text1"/>
                <w:sz w:val="24"/>
              </w:rPr>
              <w:t>10</w:t>
            </w:r>
          </w:p>
        </w:tc>
        <w:tc>
          <w:tcPr>
            <w:tcW w:w="533" w:type="dxa"/>
          </w:tcPr>
          <w:p w14:paraId="3581BC6B" w14:textId="77777777" w:rsidR="009A47D9" w:rsidRPr="0010523B" w:rsidRDefault="009A47D9" w:rsidP="009A47D9">
            <w:pPr>
              <w:pStyle w:val="TableParagraph"/>
              <w:jc w:val="center"/>
              <w:rPr>
                <w:color w:val="000000" w:themeColor="text1"/>
                <w:sz w:val="24"/>
              </w:rPr>
            </w:pPr>
          </w:p>
        </w:tc>
        <w:tc>
          <w:tcPr>
            <w:tcW w:w="495" w:type="dxa"/>
          </w:tcPr>
          <w:p w14:paraId="4D26215F" w14:textId="77777777" w:rsidR="009A47D9" w:rsidRPr="0010523B" w:rsidRDefault="009A47D9" w:rsidP="009A47D9">
            <w:pPr>
              <w:pStyle w:val="TableParagraph"/>
              <w:jc w:val="center"/>
              <w:rPr>
                <w:color w:val="000000" w:themeColor="text1"/>
                <w:sz w:val="24"/>
              </w:rPr>
            </w:pPr>
          </w:p>
        </w:tc>
        <w:tc>
          <w:tcPr>
            <w:tcW w:w="523" w:type="dxa"/>
          </w:tcPr>
          <w:p w14:paraId="4ADB24CF" w14:textId="77777777" w:rsidR="009A47D9" w:rsidRPr="0010523B" w:rsidRDefault="009A47D9" w:rsidP="009A47D9">
            <w:pPr>
              <w:pStyle w:val="TableParagraph"/>
              <w:spacing w:line="270" w:lineRule="exact"/>
              <w:ind w:left="107"/>
              <w:jc w:val="center"/>
              <w:rPr>
                <w:color w:val="000000" w:themeColor="text1"/>
                <w:sz w:val="24"/>
              </w:rPr>
            </w:pPr>
            <w:r w:rsidRPr="0010523B">
              <w:rPr>
                <w:color w:val="000000" w:themeColor="text1"/>
                <w:w w:val="99"/>
                <w:sz w:val="24"/>
              </w:rPr>
              <w:t>X</w:t>
            </w:r>
          </w:p>
        </w:tc>
        <w:tc>
          <w:tcPr>
            <w:tcW w:w="511" w:type="dxa"/>
          </w:tcPr>
          <w:p w14:paraId="541FF73C" w14:textId="77777777" w:rsidR="009A47D9" w:rsidRPr="0010523B" w:rsidRDefault="009A47D9" w:rsidP="009A47D9">
            <w:pPr>
              <w:pStyle w:val="TableParagraph"/>
              <w:spacing w:line="270" w:lineRule="exact"/>
              <w:ind w:left="107"/>
              <w:jc w:val="center"/>
              <w:rPr>
                <w:color w:val="000000" w:themeColor="text1"/>
                <w:sz w:val="24"/>
              </w:rPr>
            </w:pPr>
            <w:r w:rsidRPr="0010523B">
              <w:rPr>
                <w:color w:val="000000" w:themeColor="text1"/>
                <w:w w:val="99"/>
                <w:sz w:val="24"/>
              </w:rPr>
              <w:t>X</w:t>
            </w:r>
          </w:p>
        </w:tc>
        <w:tc>
          <w:tcPr>
            <w:tcW w:w="521" w:type="dxa"/>
          </w:tcPr>
          <w:p w14:paraId="695C910F" w14:textId="77777777" w:rsidR="009A47D9" w:rsidRPr="0010523B" w:rsidRDefault="009A47D9" w:rsidP="009A47D9">
            <w:pPr>
              <w:pStyle w:val="TableParagraph"/>
              <w:jc w:val="center"/>
              <w:rPr>
                <w:color w:val="000000" w:themeColor="text1"/>
                <w:sz w:val="24"/>
              </w:rPr>
            </w:pPr>
          </w:p>
        </w:tc>
        <w:tc>
          <w:tcPr>
            <w:tcW w:w="2773" w:type="dxa"/>
          </w:tcPr>
          <w:p w14:paraId="1F35EB9B" w14:textId="77777777" w:rsidR="009A47D9" w:rsidRPr="0010523B" w:rsidRDefault="009A47D9" w:rsidP="0010523B">
            <w:pPr>
              <w:pStyle w:val="TableParagraph"/>
              <w:rPr>
                <w:color w:val="000000" w:themeColor="text1"/>
                <w:sz w:val="24"/>
              </w:rPr>
            </w:pPr>
          </w:p>
        </w:tc>
      </w:tr>
      <w:tr w:rsidR="0010523B" w:rsidRPr="0010523B" w14:paraId="5923A0C9" w14:textId="77777777" w:rsidTr="009A47D9">
        <w:trPr>
          <w:trHeight w:val="633"/>
        </w:trPr>
        <w:tc>
          <w:tcPr>
            <w:tcW w:w="408" w:type="dxa"/>
          </w:tcPr>
          <w:p w14:paraId="72A1DC86" w14:textId="77777777" w:rsidR="009A47D9" w:rsidRPr="0010523B" w:rsidRDefault="009A47D9" w:rsidP="009A47D9">
            <w:pPr>
              <w:pStyle w:val="TableParagraph"/>
              <w:spacing w:line="270" w:lineRule="exact"/>
              <w:ind w:left="107"/>
              <w:jc w:val="center"/>
              <w:rPr>
                <w:color w:val="000000" w:themeColor="text1"/>
                <w:sz w:val="24"/>
              </w:rPr>
            </w:pPr>
            <w:r w:rsidRPr="0010523B">
              <w:rPr>
                <w:color w:val="000000" w:themeColor="text1"/>
                <w:sz w:val="24"/>
              </w:rPr>
              <w:t>5</w:t>
            </w:r>
          </w:p>
        </w:tc>
        <w:tc>
          <w:tcPr>
            <w:tcW w:w="2105" w:type="dxa"/>
          </w:tcPr>
          <w:p w14:paraId="4695F019" w14:textId="77777777" w:rsidR="009A47D9" w:rsidRPr="0010523B" w:rsidRDefault="009A47D9" w:rsidP="0010523B">
            <w:pPr>
              <w:pStyle w:val="TableParagraph"/>
              <w:tabs>
                <w:tab w:val="left" w:pos="1115"/>
              </w:tabs>
              <w:spacing w:line="270" w:lineRule="exact"/>
              <w:ind w:left="107"/>
              <w:rPr>
                <w:color w:val="000000" w:themeColor="text1"/>
                <w:sz w:val="24"/>
              </w:rPr>
            </w:pPr>
            <w:r w:rsidRPr="0010523B">
              <w:rPr>
                <w:color w:val="000000" w:themeColor="text1"/>
                <w:sz w:val="24"/>
              </w:rPr>
              <w:t>Mid</w:t>
            </w:r>
            <w:r w:rsidRPr="0010523B">
              <w:rPr>
                <w:color w:val="000000" w:themeColor="text1"/>
                <w:sz w:val="24"/>
              </w:rPr>
              <w:tab/>
              <w:t>Semester</w:t>
            </w:r>
          </w:p>
          <w:p w14:paraId="0128CCD2" w14:textId="77777777" w:rsidR="009A47D9" w:rsidRPr="0010523B" w:rsidRDefault="009A47D9" w:rsidP="0010523B">
            <w:pPr>
              <w:pStyle w:val="TableParagraph"/>
              <w:spacing w:before="41"/>
              <w:ind w:left="311"/>
              <w:rPr>
                <w:color w:val="000000" w:themeColor="text1"/>
                <w:sz w:val="24"/>
              </w:rPr>
            </w:pPr>
            <w:r w:rsidRPr="0010523B">
              <w:rPr>
                <w:color w:val="000000" w:themeColor="text1"/>
                <w:sz w:val="24"/>
              </w:rPr>
              <w:t>Exam</w:t>
            </w:r>
          </w:p>
        </w:tc>
        <w:tc>
          <w:tcPr>
            <w:tcW w:w="1260" w:type="dxa"/>
          </w:tcPr>
          <w:p w14:paraId="154650AF" w14:textId="77777777" w:rsidR="009A47D9" w:rsidRPr="0010523B" w:rsidRDefault="009A47D9" w:rsidP="009A47D9">
            <w:pPr>
              <w:pStyle w:val="TableParagraph"/>
              <w:spacing w:line="270" w:lineRule="exact"/>
              <w:ind w:left="108"/>
              <w:jc w:val="center"/>
              <w:rPr>
                <w:color w:val="000000" w:themeColor="text1"/>
                <w:sz w:val="24"/>
              </w:rPr>
            </w:pPr>
            <w:r w:rsidRPr="0010523B">
              <w:rPr>
                <w:color w:val="000000" w:themeColor="text1"/>
                <w:sz w:val="24"/>
              </w:rPr>
              <w:t>20</w:t>
            </w:r>
          </w:p>
        </w:tc>
        <w:tc>
          <w:tcPr>
            <w:tcW w:w="533" w:type="dxa"/>
          </w:tcPr>
          <w:p w14:paraId="45920C7D" w14:textId="77777777" w:rsidR="009A47D9" w:rsidRPr="0010523B" w:rsidRDefault="009A47D9" w:rsidP="009A47D9">
            <w:pPr>
              <w:pStyle w:val="TableParagraph"/>
              <w:spacing w:line="270" w:lineRule="exact"/>
              <w:ind w:left="108"/>
              <w:jc w:val="center"/>
              <w:rPr>
                <w:color w:val="000000" w:themeColor="text1"/>
                <w:sz w:val="24"/>
              </w:rPr>
            </w:pPr>
            <w:r w:rsidRPr="0010523B">
              <w:rPr>
                <w:color w:val="000000" w:themeColor="text1"/>
                <w:w w:val="99"/>
                <w:sz w:val="24"/>
              </w:rPr>
              <w:t>X</w:t>
            </w:r>
          </w:p>
        </w:tc>
        <w:tc>
          <w:tcPr>
            <w:tcW w:w="495" w:type="dxa"/>
          </w:tcPr>
          <w:p w14:paraId="0EF5DE42" w14:textId="77777777" w:rsidR="009A47D9" w:rsidRPr="0010523B" w:rsidRDefault="009A47D9" w:rsidP="009A47D9">
            <w:pPr>
              <w:pStyle w:val="TableParagraph"/>
              <w:spacing w:line="270" w:lineRule="exact"/>
              <w:ind w:left="107"/>
              <w:jc w:val="center"/>
              <w:rPr>
                <w:color w:val="000000" w:themeColor="text1"/>
                <w:sz w:val="24"/>
              </w:rPr>
            </w:pPr>
            <w:r w:rsidRPr="0010523B">
              <w:rPr>
                <w:color w:val="000000" w:themeColor="text1"/>
                <w:w w:val="99"/>
                <w:sz w:val="24"/>
              </w:rPr>
              <w:t>X</w:t>
            </w:r>
          </w:p>
        </w:tc>
        <w:tc>
          <w:tcPr>
            <w:tcW w:w="523" w:type="dxa"/>
          </w:tcPr>
          <w:p w14:paraId="095C46AC" w14:textId="77777777" w:rsidR="009A47D9" w:rsidRPr="0010523B" w:rsidRDefault="009A47D9" w:rsidP="009A47D9">
            <w:pPr>
              <w:pStyle w:val="TableParagraph"/>
              <w:spacing w:line="270" w:lineRule="exact"/>
              <w:ind w:left="107"/>
              <w:jc w:val="center"/>
              <w:rPr>
                <w:color w:val="000000" w:themeColor="text1"/>
                <w:sz w:val="24"/>
              </w:rPr>
            </w:pPr>
            <w:r w:rsidRPr="0010523B">
              <w:rPr>
                <w:color w:val="000000" w:themeColor="text1"/>
                <w:w w:val="99"/>
                <w:sz w:val="24"/>
              </w:rPr>
              <w:t>X</w:t>
            </w:r>
          </w:p>
        </w:tc>
        <w:tc>
          <w:tcPr>
            <w:tcW w:w="511" w:type="dxa"/>
          </w:tcPr>
          <w:p w14:paraId="340FECE8" w14:textId="77777777" w:rsidR="009A47D9" w:rsidRPr="0010523B" w:rsidRDefault="009A47D9" w:rsidP="009A47D9">
            <w:pPr>
              <w:pStyle w:val="TableParagraph"/>
              <w:jc w:val="center"/>
              <w:rPr>
                <w:color w:val="000000" w:themeColor="text1"/>
                <w:sz w:val="24"/>
              </w:rPr>
            </w:pPr>
          </w:p>
        </w:tc>
        <w:tc>
          <w:tcPr>
            <w:tcW w:w="521" w:type="dxa"/>
          </w:tcPr>
          <w:p w14:paraId="62005180" w14:textId="77777777" w:rsidR="009A47D9" w:rsidRPr="0010523B" w:rsidRDefault="009A47D9" w:rsidP="009A47D9">
            <w:pPr>
              <w:pStyle w:val="TableParagraph"/>
              <w:jc w:val="center"/>
              <w:rPr>
                <w:color w:val="000000" w:themeColor="text1"/>
                <w:sz w:val="24"/>
              </w:rPr>
            </w:pPr>
          </w:p>
        </w:tc>
        <w:tc>
          <w:tcPr>
            <w:tcW w:w="2773" w:type="dxa"/>
          </w:tcPr>
          <w:p w14:paraId="414397CE" w14:textId="77777777" w:rsidR="009A47D9" w:rsidRPr="0010523B" w:rsidRDefault="009A47D9" w:rsidP="0010523B">
            <w:pPr>
              <w:pStyle w:val="TableParagraph"/>
              <w:rPr>
                <w:color w:val="000000" w:themeColor="text1"/>
                <w:sz w:val="24"/>
              </w:rPr>
            </w:pPr>
          </w:p>
        </w:tc>
      </w:tr>
      <w:tr w:rsidR="0010523B" w:rsidRPr="0010523B" w14:paraId="6A2E58EC" w14:textId="77777777" w:rsidTr="009A47D9">
        <w:trPr>
          <w:trHeight w:val="318"/>
        </w:trPr>
        <w:tc>
          <w:tcPr>
            <w:tcW w:w="408" w:type="dxa"/>
          </w:tcPr>
          <w:p w14:paraId="46DC2EE3" w14:textId="77777777" w:rsidR="009A47D9" w:rsidRPr="0010523B" w:rsidRDefault="009A47D9" w:rsidP="009A47D9">
            <w:pPr>
              <w:pStyle w:val="TableParagraph"/>
              <w:spacing w:line="270" w:lineRule="exact"/>
              <w:ind w:left="107"/>
              <w:jc w:val="center"/>
              <w:rPr>
                <w:color w:val="000000" w:themeColor="text1"/>
                <w:sz w:val="24"/>
              </w:rPr>
            </w:pPr>
            <w:r w:rsidRPr="0010523B">
              <w:rPr>
                <w:color w:val="000000" w:themeColor="text1"/>
                <w:sz w:val="24"/>
              </w:rPr>
              <w:t>6</w:t>
            </w:r>
          </w:p>
        </w:tc>
        <w:tc>
          <w:tcPr>
            <w:tcW w:w="2105" w:type="dxa"/>
          </w:tcPr>
          <w:p w14:paraId="07FF9B93" w14:textId="77777777" w:rsidR="009A47D9" w:rsidRPr="0010523B" w:rsidRDefault="009A47D9" w:rsidP="0010523B">
            <w:pPr>
              <w:pStyle w:val="TableParagraph"/>
              <w:spacing w:line="270" w:lineRule="exact"/>
              <w:ind w:left="107"/>
              <w:rPr>
                <w:color w:val="000000" w:themeColor="text1"/>
                <w:sz w:val="24"/>
              </w:rPr>
            </w:pPr>
            <w:r w:rsidRPr="0010523B">
              <w:rPr>
                <w:color w:val="000000" w:themeColor="text1"/>
                <w:sz w:val="24"/>
              </w:rPr>
              <w:t>CBT</w:t>
            </w:r>
          </w:p>
        </w:tc>
        <w:tc>
          <w:tcPr>
            <w:tcW w:w="1260" w:type="dxa"/>
          </w:tcPr>
          <w:p w14:paraId="74001976" w14:textId="77777777" w:rsidR="009A47D9" w:rsidRPr="0010523B" w:rsidRDefault="009A47D9" w:rsidP="009A47D9">
            <w:pPr>
              <w:pStyle w:val="TableParagraph"/>
              <w:spacing w:line="270" w:lineRule="exact"/>
              <w:ind w:left="108"/>
              <w:jc w:val="center"/>
              <w:rPr>
                <w:color w:val="000000" w:themeColor="text1"/>
                <w:sz w:val="24"/>
              </w:rPr>
            </w:pPr>
            <w:r w:rsidRPr="0010523B">
              <w:rPr>
                <w:color w:val="000000" w:themeColor="text1"/>
                <w:sz w:val="24"/>
              </w:rPr>
              <w:t>10</w:t>
            </w:r>
          </w:p>
        </w:tc>
        <w:tc>
          <w:tcPr>
            <w:tcW w:w="533" w:type="dxa"/>
          </w:tcPr>
          <w:p w14:paraId="42DDB383" w14:textId="77777777" w:rsidR="009A47D9" w:rsidRPr="0010523B" w:rsidRDefault="009A47D9" w:rsidP="009A47D9">
            <w:pPr>
              <w:pStyle w:val="TableParagraph"/>
              <w:spacing w:line="270" w:lineRule="exact"/>
              <w:ind w:left="108"/>
              <w:jc w:val="center"/>
              <w:rPr>
                <w:color w:val="000000" w:themeColor="text1"/>
                <w:sz w:val="24"/>
              </w:rPr>
            </w:pPr>
            <w:r w:rsidRPr="0010523B">
              <w:rPr>
                <w:color w:val="000000" w:themeColor="text1"/>
                <w:w w:val="99"/>
                <w:sz w:val="24"/>
              </w:rPr>
              <w:t>X</w:t>
            </w:r>
          </w:p>
        </w:tc>
        <w:tc>
          <w:tcPr>
            <w:tcW w:w="495" w:type="dxa"/>
          </w:tcPr>
          <w:p w14:paraId="4E3C74F1" w14:textId="77777777" w:rsidR="009A47D9" w:rsidRPr="0010523B" w:rsidRDefault="009A47D9" w:rsidP="009A47D9">
            <w:pPr>
              <w:pStyle w:val="TableParagraph"/>
              <w:spacing w:line="270" w:lineRule="exact"/>
              <w:ind w:left="107"/>
              <w:jc w:val="center"/>
              <w:rPr>
                <w:color w:val="000000" w:themeColor="text1"/>
                <w:sz w:val="24"/>
              </w:rPr>
            </w:pPr>
            <w:r w:rsidRPr="0010523B">
              <w:rPr>
                <w:color w:val="000000" w:themeColor="text1"/>
                <w:w w:val="99"/>
                <w:sz w:val="24"/>
              </w:rPr>
              <w:t>X</w:t>
            </w:r>
          </w:p>
        </w:tc>
        <w:tc>
          <w:tcPr>
            <w:tcW w:w="523" w:type="dxa"/>
          </w:tcPr>
          <w:p w14:paraId="005F1EEA" w14:textId="77777777" w:rsidR="009A47D9" w:rsidRPr="0010523B" w:rsidRDefault="009A47D9" w:rsidP="009A47D9">
            <w:pPr>
              <w:pStyle w:val="TableParagraph"/>
              <w:spacing w:line="270" w:lineRule="exact"/>
              <w:ind w:left="107"/>
              <w:jc w:val="center"/>
              <w:rPr>
                <w:color w:val="000000" w:themeColor="text1"/>
                <w:sz w:val="24"/>
              </w:rPr>
            </w:pPr>
            <w:r w:rsidRPr="0010523B">
              <w:rPr>
                <w:color w:val="000000" w:themeColor="text1"/>
                <w:w w:val="99"/>
                <w:sz w:val="24"/>
              </w:rPr>
              <w:t>X</w:t>
            </w:r>
          </w:p>
        </w:tc>
        <w:tc>
          <w:tcPr>
            <w:tcW w:w="511" w:type="dxa"/>
          </w:tcPr>
          <w:p w14:paraId="5C31B6EC" w14:textId="77777777" w:rsidR="009A47D9" w:rsidRPr="0010523B" w:rsidRDefault="009A47D9" w:rsidP="009A47D9">
            <w:pPr>
              <w:pStyle w:val="TableParagraph"/>
              <w:jc w:val="center"/>
              <w:rPr>
                <w:color w:val="000000" w:themeColor="text1"/>
                <w:sz w:val="24"/>
              </w:rPr>
            </w:pPr>
          </w:p>
        </w:tc>
        <w:tc>
          <w:tcPr>
            <w:tcW w:w="521" w:type="dxa"/>
          </w:tcPr>
          <w:p w14:paraId="7A435340" w14:textId="77777777" w:rsidR="009A47D9" w:rsidRPr="0010523B" w:rsidRDefault="009A47D9" w:rsidP="009A47D9">
            <w:pPr>
              <w:pStyle w:val="TableParagraph"/>
              <w:jc w:val="center"/>
              <w:rPr>
                <w:color w:val="000000" w:themeColor="text1"/>
                <w:sz w:val="24"/>
              </w:rPr>
            </w:pPr>
          </w:p>
        </w:tc>
        <w:tc>
          <w:tcPr>
            <w:tcW w:w="2773" w:type="dxa"/>
          </w:tcPr>
          <w:p w14:paraId="03DDAC79" w14:textId="77777777" w:rsidR="009A47D9" w:rsidRPr="0010523B" w:rsidRDefault="009A47D9" w:rsidP="0010523B">
            <w:pPr>
              <w:pStyle w:val="TableParagraph"/>
              <w:rPr>
                <w:color w:val="000000" w:themeColor="text1"/>
                <w:sz w:val="24"/>
              </w:rPr>
            </w:pPr>
          </w:p>
        </w:tc>
      </w:tr>
      <w:tr w:rsidR="009A47D9" w:rsidRPr="0010523B" w14:paraId="47ED7CEC" w14:textId="77777777" w:rsidTr="009A47D9">
        <w:trPr>
          <w:trHeight w:val="635"/>
        </w:trPr>
        <w:tc>
          <w:tcPr>
            <w:tcW w:w="408" w:type="dxa"/>
          </w:tcPr>
          <w:p w14:paraId="0F165411" w14:textId="77777777" w:rsidR="009A47D9" w:rsidRPr="0010523B" w:rsidRDefault="009A47D9" w:rsidP="009A47D9">
            <w:pPr>
              <w:pStyle w:val="TableParagraph"/>
              <w:spacing w:line="270" w:lineRule="exact"/>
              <w:ind w:left="107"/>
              <w:jc w:val="center"/>
              <w:rPr>
                <w:color w:val="000000" w:themeColor="text1"/>
                <w:sz w:val="24"/>
              </w:rPr>
            </w:pPr>
            <w:r w:rsidRPr="0010523B">
              <w:rPr>
                <w:color w:val="000000" w:themeColor="text1"/>
                <w:sz w:val="24"/>
              </w:rPr>
              <w:t>7</w:t>
            </w:r>
          </w:p>
        </w:tc>
        <w:tc>
          <w:tcPr>
            <w:tcW w:w="2105" w:type="dxa"/>
          </w:tcPr>
          <w:p w14:paraId="66A3CD17" w14:textId="77777777" w:rsidR="009A47D9" w:rsidRPr="0010523B" w:rsidRDefault="009A47D9" w:rsidP="0010523B">
            <w:pPr>
              <w:pStyle w:val="TableParagraph"/>
              <w:tabs>
                <w:tab w:val="left" w:pos="1607"/>
              </w:tabs>
              <w:spacing w:line="270" w:lineRule="exact"/>
              <w:ind w:left="107"/>
              <w:rPr>
                <w:color w:val="000000" w:themeColor="text1"/>
                <w:sz w:val="24"/>
              </w:rPr>
            </w:pPr>
            <w:r w:rsidRPr="0010523B">
              <w:rPr>
                <w:color w:val="000000" w:themeColor="text1"/>
                <w:sz w:val="24"/>
              </w:rPr>
              <w:t>Semester</w:t>
            </w:r>
            <w:r w:rsidRPr="0010523B">
              <w:rPr>
                <w:color w:val="000000" w:themeColor="text1"/>
                <w:sz w:val="24"/>
              </w:rPr>
              <w:tab/>
              <w:t>End</w:t>
            </w:r>
          </w:p>
          <w:p w14:paraId="34FFDF0C" w14:textId="77777777" w:rsidR="009A47D9" w:rsidRPr="0010523B" w:rsidRDefault="009A47D9" w:rsidP="0010523B">
            <w:pPr>
              <w:pStyle w:val="TableParagraph"/>
              <w:spacing w:before="41"/>
              <w:ind w:left="311"/>
              <w:rPr>
                <w:color w:val="000000" w:themeColor="text1"/>
                <w:sz w:val="24"/>
              </w:rPr>
            </w:pPr>
            <w:r w:rsidRPr="0010523B">
              <w:rPr>
                <w:color w:val="000000" w:themeColor="text1"/>
                <w:sz w:val="24"/>
              </w:rPr>
              <w:t>Examination</w:t>
            </w:r>
          </w:p>
        </w:tc>
        <w:tc>
          <w:tcPr>
            <w:tcW w:w="1260" w:type="dxa"/>
          </w:tcPr>
          <w:p w14:paraId="571C9438" w14:textId="77777777" w:rsidR="009A47D9" w:rsidRPr="0010523B" w:rsidRDefault="009A47D9" w:rsidP="009A47D9">
            <w:pPr>
              <w:pStyle w:val="TableParagraph"/>
              <w:spacing w:line="270" w:lineRule="exact"/>
              <w:ind w:left="108"/>
              <w:jc w:val="center"/>
              <w:rPr>
                <w:color w:val="000000" w:themeColor="text1"/>
                <w:sz w:val="24"/>
              </w:rPr>
            </w:pPr>
            <w:r w:rsidRPr="0010523B">
              <w:rPr>
                <w:color w:val="000000" w:themeColor="text1"/>
                <w:sz w:val="24"/>
              </w:rPr>
              <w:t>40</w:t>
            </w:r>
          </w:p>
        </w:tc>
        <w:tc>
          <w:tcPr>
            <w:tcW w:w="533" w:type="dxa"/>
          </w:tcPr>
          <w:p w14:paraId="7E6EFF68" w14:textId="77777777" w:rsidR="009A47D9" w:rsidRPr="0010523B" w:rsidRDefault="009A47D9" w:rsidP="009A47D9">
            <w:pPr>
              <w:pStyle w:val="TableParagraph"/>
              <w:spacing w:line="270" w:lineRule="exact"/>
              <w:ind w:left="108"/>
              <w:jc w:val="center"/>
              <w:rPr>
                <w:color w:val="000000" w:themeColor="text1"/>
                <w:sz w:val="24"/>
              </w:rPr>
            </w:pPr>
            <w:r w:rsidRPr="0010523B">
              <w:rPr>
                <w:color w:val="000000" w:themeColor="text1"/>
                <w:w w:val="99"/>
                <w:sz w:val="24"/>
              </w:rPr>
              <w:t>X</w:t>
            </w:r>
          </w:p>
        </w:tc>
        <w:tc>
          <w:tcPr>
            <w:tcW w:w="495" w:type="dxa"/>
          </w:tcPr>
          <w:p w14:paraId="03493B89" w14:textId="77777777" w:rsidR="009A47D9" w:rsidRPr="0010523B" w:rsidRDefault="009A47D9" w:rsidP="009A47D9">
            <w:pPr>
              <w:pStyle w:val="TableParagraph"/>
              <w:spacing w:line="270" w:lineRule="exact"/>
              <w:ind w:left="107"/>
              <w:jc w:val="center"/>
              <w:rPr>
                <w:color w:val="000000" w:themeColor="text1"/>
                <w:sz w:val="24"/>
              </w:rPr>
            </w:pPr>
            <w:r w:rsidRPr="0010523B">
              <w:rPr>
                <w:color w:val="000000" w:themeColor="text1"/>
                <w:w w:val="99"/>
                <w:sz w:val="24"/>
              </w:rPr>
              <w:t>X</w:t>
            </w:r>
          </w:p>
        </w:tc>
        <w:tc>
          <w:tcPr>
            <w:tcW w:w="523" w:type="dxa"/>
          </w:tcPr>
          <w:p w14:paraId="2B7DA8E6" w14:textId="77777777" w:rsidR="009A47D9" w:rsidRPr="0010523B" w:rsidRDefault="009A47D9" w:rsidP="009A47D9">
            <w:pPr>
              <w:pStyle w:val="TableParagraph"/>
              <w:spacing w:line="270" w:lineRule="exact"/>
              <w:ind w:left="107"/>
              <w:jc w:val="center"/>
              <w:rPr>
                <w:color w:val="000000" w:themeColor="text1"/>
                <w:sz w:val="24"/>
              </w:rPr>
            </w:pPr>
            <w:r w:rsidRPr="0010523B">
              <w:rPr>
                <w:color w:val="000000" w:themeColor="text1"/>
                <w:w w:val="99"/>
                <w:sz w:val="24"/>
              </w:rPr>
              <w:t>X</w:t>
            </w:r>
          </w:p>
        </w:tc>
        <w:tc>
          <w:tcPr>
            <w:tcW w:w="511" w:type="dxa"/>
          </w:tcPr>
          <w:p w14:paraId="0EC546E4" w14:textId="77777777" w:rsidR="009A47D9" w:rsidRPr="0010523B" w:rsidRDefault="009A47D9" w:rsidP="009A47D9">
            <w:pPr>
              <w:pStyle w:val="TableParagraph"/>
              <w:spacing w:line="270" w:lineRule="exact"/>
              <w:ind w:left="107"/>
              <w:jc w:val="center"/>
              <w:rPr>
                <w:color w:val="000000" w:themeColor="text1"/>
                <w:sz w:val="24"/>
              </w:rPr>
            </w:pPr>
            <w:r w:rsidRPr="0010523B">
              <w:rPr>
                <w:color w:val="000000" w:themeColor="text1"/>
                <w:w w:val="99"/>
                <w:sz w:val="24"/>
              </w:rPr>
              <w:t>X</w:t>
            </w:r>
          </w:p>
        </w:tc>
        <w:tc>
          <w:tcPr>
            <w:tcW w:w="521" w:type="dxa"/>
          </w:tcPr>
          <w:p w14:paraId="413D604F" w14:textId="77777777" w:rsidR="009A47D9" w:rsidRPr="0010523B" w:rsidRDefault="009A47D9" w:rsidP="009A47D9">
            <w:pPr>
              <w:pStyle w:val="TableParagraph"/>
              <w:spacing w:line="270" w:lineRule="exact"/>
              <w:ind w:left="108"/>
              <w:jc w:val="center"/>
              <w:rPr>
                <w:color w:val="000000" w:themeColor="text1"/>
                <w:sz w:val="24"/>
              </w:rPr>
            </w:pPr>
            <w:r w:rsidRPr="0010523B">
              <w:rPr>
                <w:color w:val="000000" w:themeColor="text1"/>
                <w:w w:val="99"/>
                <w:sz w:val="24"/>
              </w:rPr>
              <w:t>X</w:t>
            </w:r>
          </w:p>
        </w:tc>
        <w:tc>
          <w:tcPr>
            <w:tcW w:w="2773" w:type="dxa"/>
          </w:tcPr>
          <w:p w14:paraId="6AA49B7A" w14:textId="77777777" w:rsidR="009A47D9" w:rsidRPr="0010523B" w:rsidRDefault="009A47D9" w:rsidP="0010523B">
            <w:pPr>
              <w:pStyle w:val="TableParagraph"/>
              <w:rPr>
                <w:color w:val="000000" w:themeColor="text1"/>
                <w:sz w:val="24"/>
              </w:rPr>
            </w:pPr>
          </w:p>
        </w:tc>
      </w:tr>
    </w:tbl>
    <w:p w14:paraId="7CDE4F42" w14:textId="77777777" w:rsidR="009A47D9" w:rsidRPr="0010523B" w:rsidRDefault="009A47D9" w:rsidP="009A47D9">
      <w:pPr>
        <w:pStyle w:val="BodyText"/>
        <w:spacing w:before="6"/>
        <w:rPr>
          <w:b/>
          <w:color w:val="000000" w:themeColor="text1"/>
          <w:sz w:val="27"/>
        </w:rPr>
      </w:pPr>
    </w:p>
    <w:p w14:paraId="77939BE5" w14:textId="77777777" w:rsidR="009A47D9" w:rsidRPr="0010523B" w:rsidRDefault="009A47D9" w:rsidP="009A47D9">
      <w:pPr>
        <w:tabs>
          <w:tab w:val="left" w:pos="9661"/>
        </w:tabs>
        <w:spacing w:line="552" w:lineRule="auto"/>
        <w:ind w:left="720" w:right="1282" w:hanging="29"/>
        <w:rPr>
          <w:b/>
          <w:color w:val="000000" w:themeColor="text1"/>
          <w:sz w:val="24"/>
        </w:rPr>
      </w:pPr>
      <w:r w:rsidRPr="0010523B">
        <w:rPr>
          <w:b/>
          <w:color w:val="000000" w:themeColor="text1"/>
          <w:spacing w:val="-32"/>
          <w:sz w:val="24"/>
          <w:shd w:val="clear" w:color="auto" w:fill="C00000"/>
        </w:rPr>
        <w:t xml:space="preserve"> </w:t>
      </w:r>
      <w:r w:rsidRPr="0010523B">
        <w:rPr>
          <w:b/>
          <w:color w:val="000000" w:themeColor="text1"/>
          <w:sz w:val="24"/>
          <w:shd w:val="clear" w:color="auto" w:fill="C00000"/>
        </w:rPr>
        <w:t>Recommended</w:t>
      </w:r>
      <w:r w:rsidRPr="0010523B">
        <w:rPr>
          <w:b/>
          <w:color w:val="000000" w:themeColor="text1"/>
          <w:spacing w:val="-9"/>
          <w:sz w:val="24"/>
          <w:shd w:val="clear" w:color="auto" w:fill="C00000"/>
        </w:rPr>
        <w:t xml:space="preserve"> </w:t>
      </w:r>
      <w:r w:rsidRPr="0010523B">
        <w:rPr>
          <w:b/>
          <w:color w:val="000000" w:themeColor="text1"/>
          <w:sz w:val="24"/>
          <w:shd w:val="clear" w:color="auto" w:fill="C00000"/>
        </w:rPr>
        <w:t>Resources</w:t>
      </w:r>
      <w:r w:rsidRPr="0010523B">
        <w:rPr>
          <w:b/>
          <w:color w:val="000000" w:themeColor="text1"/>
          <w:sz w:val="24"/>
          <w:shd w:val="clear" w:color="auto" w:fill="C00000"/>
        </w:rPr>
        <w:tab/>
      </w:r>
      <w:r w:rsidRPr="0010523B">
        <w:rPr>
          <w:b/>
          <w:color w:val="000000" w:themeColor="text1"/>
          <w:sz w:val="24"/>
        </w:rPr>
        <w:t xml:space="preserve"> Textbook</w:t>
      </w:r>
    </w:p>
    <w:p w14:paraId="74D0A962" w14:textId="77777777" w:rsidR="009A47D9" w:rsidRPr="0010523B" w:rsidRDefault="009A47D9" w:rsidP="00756CB4">
      <w:pPr>
        <w:pStyle w:val="ListParagraph"/>
        <w:numPr>
          <w:ilvl w:val="0"/>
          <w:numId w:val="479"/>
        </w:numPr>
        <w:tabs>
          <w:tab w:val="left" w:pos="1441"/>
        </w:tabs>
        <w:autoSpaceDE w:val="0"/>
        <w:autoSpaceDN w:val="0"/>
        <w:spacing w:line="271" w:lineRule="exact"/>
        <w:ind w:hanging="361"/>
        <w:rPr>
          <w:color w:val="000000" w:themeColor="text1"/>
          <w:sz w:val="24"/>
        </w:rPr>
      </w:pPr>
      <w:r w:rsidRPr="0010523B">
        <w:rPr>
          <w:color w:val="000000" w:themeColor="text1"/>
          <w:sz w:val="24"/>
        </w:rPr>
        <w:t>Data</w:t>
      </w:r>
      <w:r w:rsidRPr="0010523B">
        <w:rPr>
          <w:color w:val="000000" w:themeColor="text1"/>
          <w:spacing w:val="-2"/>
          <w:sz w:val="24"/>
        </w:rPr>
        <w:t xml:space="preserve"> </w:t>
      </w:r>
      <w:r w:rsidRPr="0010523B">
        <w:rPr>
          <w:color w:val="000000" w:themeColor="text1"/>
          <w:sz w:val="24"/>
        </w:rPr>
        <w:t>Science,</w:t>
      </w:r>
      <w:r w:rsidRPr="0010523B">
        <w:rPr>
          <w:color w:val="000000" w:themeColor="text1"/>
          <w:spacing w:val="-1"/>
          <w:sz w:val="24"/>
        </w:rPr>
        <w:t xml:space="preserve"> </w:t>
      </w:r>
      <w:r w:rsidRPr="0010523B">
        <w:rPr>
          <w:color w:val="000000" w:themeColor="text1"/>
          <w:sz w:val="24"/>
        </w:rPr>
        <w:t>Richard Hurley,</w:t>
      </w:r>
      <w:r w:rsidRPr="0010523B">
        <w:rPr>
          <w:color w:val="000000" w:themeColor="text1"/>
          <w:spacing w:val="-1"/>
          <w:sz w:val="24"/>
        </w:rPr>
        <w:t xml:space="preserve"> </w:t>
      </w:r>
      <w:r w:rsidRPr="0010523B">
        <w:rPr>
          <w:color w:val="000000" w:themeColor="text1"/>
          <w:sz w:val="24"/>
        </w:rPr>
        <w:t>MIT</w:t>
      </w:r>
      <w:r w:rsidRPr="0010523B">
        <w:rPr>
          <w:color w:val="000000" w:themeColor="text1"/>
          <w:spacing w:val="-2"/>
          <w:sz w:val="24"/>
        </w:rPr>
        <w:t xml:space="preserve"> </w:t>
      </w:r>
      <w:r w:rsidRPr="0010523B">
        <w:rPr>
          <w:color w:val="000000" w:themeColor="text1"/>
          <w:sz w:val="24"/>
        </w:rPr>
        <w:t>Press</w:t>
      </w:r>
      <w:r w:rsidRPr="0010523B">
        <w:rPr>
          <w:color w:val="000000" w:themeColor="text1"/>
          <w:spacing w:val="-1"/>
          <w:sz w:val="24"/>
        </w:rPr>
        <w:t xml:space="preserve"> </w:t>
      </w:r>
      <w:r w:rsidRPr="0010523B">
        <w:rPr>
          <w:color w:val="000000" w:themeColor="text1"/>
          <w:sz w:val="24"/>
        </w:rPr>
        <w:t>(Essential</w:t>
      </w:r>
      <w:r w:rsidRPr="0010523B">
        <w:rPr>
          <w:color w:val="000000" w:themeColor="text1"/>
          <w:spacing w:val="-1"/>
          <w:sz w:val="24"/>
        </w:rPr>
        <w:t xml:space="preserve"> </w:t>
      </w:r>
      <w:r w:rsidRPr="0010523B">
        <w:rPr>
          <w:color w:val="000000" w:themeColor="text1"/>
          <w:sz w:val="24"/>
        </w:rPr>
        <w:t>Knowledge</w:t>
      </w:r>
      <w:r w:rsidRPr="0010523B">
        <w:rPr>
          <w:color w:val="000000" w:themeColor="text1"/>
          <w:spacing w:val="-2"/>
          <w:sz w:val="24"/>
        </w:rPr>
        <w:t xml:space="preserve"> </w:t>
      </w:r>
      <w:r w:rsidRPr="0010523B">
        <w:rPr>
          <w:color w:val="000000" w:themeColor="text1"/>
          <w:sz w:val="24"/>
        </w:rPr>
        <w:t>Series)</w:t>
      </w:r>
    </w:p>
    <w:p w14:paraId="03FF04EC" w14:textId="77777777" w:rsidR="009A47D9" w:rsidRPr="0010523B" w:rsidRDefault="009A47D9" w:rsidP="00756CB4">
      <w:pPr>
        <w:pStyle w:val="ListParagraph"/>
        <w:numPr>
          <w:ilvl w:val="0"/>
          <w:numId w:val="479"/>
        </w:numPr>
        <w:tabs>
          <w:tab w:val="left" w:pos="1441"/>
        </w:tabs>
        <w:autoSpaceDE w:val="0"/>
        <w:autoSpaceDN w:val="0"/>
        <w:spacing w:before="41"/>
        <w:ind w:hanging="361"/>
        <w:rPr>
          <w:color w:val="000000" w:themeColor="text1"/>
          <w:sz w:val="24"/>
        </w:rPr>
      </w:pP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Science</w:t>
      </w:r>
      <w:r w:rsidRPr="0010523B">
        <w:rPr>
          <w:color w:val="000000" w:themeColor="text1"/>
          <w:spacing w:val="-1"/>
          <w:sz w:val="24"/>
        </w:rPr>
        <w:t xml:space="preserve"> </w:t>
      </w:r>
      <w:r w:rsidRPr="0010523B">
        <w:rPr>
          <w:color w:val="000000" w:themeColor="text1"/>
          <w:sz w:val="24"/>
        </w:rPr>
        <w:t>for Business, Thomas</w:t>
      </w:r>
      <w:r w:rsidRPr="0010523B">
        <w:rPr>
          <w:color w:val="000000" w:themeColor="text1"/>
          <w:spacing w:val="-1"/>
          <w:sz w:val="24"/>
        </w:rPr>
        <w:t xml:space="preserve"> </w:t>
      </w:r>
      <w:r w:rsidRPr="0010523B">
        <w:rPr>
          <w:color w:val="000000" w:themeColor="text1"/>
          <w:sz w:val="24"/>
        </w:rPr>
        <w:t>Provost &amp;</w:t>
      </w:r>
      <w:r w:rsidRPr="0010523B">
        <w:rPr>
          <w:color w:val="000000" w:themeColor="text1"/>
          <w:spacing w:val="-3"/>
          <w:sz w:val="24"/>
        </w:rPr>
        <w:t xml:space="preserve"> </w:t>
      </w:r>
      <w:r w:rsidRPr="0010523B">
        <w:rPr>
          <w:color w:val="000000" w:themeColor="text1"/>
          <w:sz w:val="24"/>
        </w:rPr>
        <w:t xml:space="preserve">Tom </w:t>
      </w:r>
      <w:proofErr w:type="spellStart"/>
      <w:r w:rsidRPr="0010523B">
        <w:rPr>
          <w:color w:val="000000" w:themeColor="text1"/>
          <w:sz w:val="24"/>
        </w:rPr>
        <w:t>Fawcwtt</w:t>
      </w:r>
      <w:proofErr w:type="spellEnd"/>
    </w:p>
    <w:p w14:paraId="696C8FFF" w14:textId="77777777" w:rsidR="009A47D9" w:rsidRPr="0010523B" w:rsidRDefault="009A47D9" w:rsidP="009A47D9">
      <w:pPr>
        <w:pStyle w:val="BodyText"/>
        <w:spacing w:before="5"/>
        <w:rPr>
          <w:color w:val="000000" w:themeColor="text1"/>
          <w:sz w:val="31"/>
        </w:rPr>
      </w:pPr>
    </w:p>
    <w:p w14:paraId="04DD27AC" w14:textId="77777777" w:rsidR="009A47D9" w:rsidRPr="0010523B" w:rsidRDefault="009A47D9" w:rsidP="009A47D9">
      <w:pPr>
        <w:pStyle w:val="Heading2"/>
        <w:spacing w:before="1"/>
        <w:ind w:left="720"/>
        <w:rPr>
          <w:color w:val="000000" w:themeColor="text1"/>
        </w:rPr>
      </w:pPr>
      <w:r w:rsidRPr="0010523B">
        <w:rPr>
          <w:color w:val="000000" w:themeColor="text1"/>
        </w:rPr>
        <w:t>Reference</w:t>
      </w:r>
      <w:r w:rsidRPr="0010523B">
        <w:rPr>
          <w:color w:val="000000" w:themeColor="text1"/>
          <w:spacing w:val="-4"/>
        </w:rPr>
        <w:t xml:space="preserve"> </w:t>
      </w:r>
      <w:r w:rsidRPr="0010523B">
        <w:rPr>
          <w:color w:val="000000" w:themeColor="text1"/>
        </w:rPr>
        <w:t>books</w:t>
      </w:r>
    </w:p>
    <w:p w14:paraId="33479287" w14:textId="77777777" w:rsidR="009A47D9" w:rsidRPr="0010523B" w:rsidRDefault="009A47D9" w:rsidP="009A47D9">
      <w:pPr>
        <w:pStyle w:val="BodyText"/>
        <w:spacing w:before="10"/>
        <w:rPr>
          <w:b/>
          <w:color w:val="000000" w:themeColor="text1"/>
          <w:sz w:val="30"/>
        </w:rPr>
      </w:pPr>
    </w:p>
    <w:p w14:paraId="5BCD22DA" w14:textId="77777777" w:rsidR="009A47D9" w:rsidRPr="0010523B" w:rsidRDefault="009A47D9" w:rsidP="00756CB4">
      <w:pPr>
        <w:pStyle w:val="ListParagraph"/>
        <w:numPr>
          <w:ilvl w:val="0"/>
          <w:numId w:val="478"/>
        </w:numPr>
        <w:tabs>
          <w:tab w:val="left" w:pos="1441"/>
        </w:tabs>
        <w:autoSpaceDE w:val="0"/>
        <w:autoSpaceDN w:val="0"/>
        <w:spacing w:line="276" w:lineRule="auto"/>
        <w:ind w:right="1313"/>
        <w:rPr>
          <w:color w:val="000000" w:themeColor="text1"/>
          <w:sz w:val="24"/>
        </w:rPr>
      </w:pPr>
      <w:r w:rsidRPr="0010523B">
        <w:rPr>
          <w:color w:val="000000" w:themeColor="text1"/>
          <w:sz w:val="24"/>
        </w:rPr>
        <w:t>Master</w:t>
      </w:r>
      <w:r w:rsidRPr="0010523B">
        <w:rPr>
          <w:color w:val="000000" w:themeColor="text1"/>
          <w:spacing w:val="1"/>
          <w:sz w:val="24"/>
        </w:rPr>
        <w:t xml:space="preserve"> </w:t>
      </w: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Management</w:t>
      </w:r>
      <w:r w:rsidRPr="0010523B">
        <w:rPr>
          <w:color w:val="000000" w:themeColor="text1"/>
          <w:spacing w:val="1"/>
          <w:sz w:val="24"/>
        </w:rPr>
        <w:t xml:space="preserve"> </w:t>
      </w:r>
      <w:r w:rsidRPr="0010523B">
        <w:rPr>
          <w:color w:val="000000" w:themeColor="text1"/>
          <w:sz w:val="24"/>
        </w:rPr>
        <w:t>&amp;</w:t>
      </w:r>
      <w:r w:rsidRPr="0010523B">
        <w:rPr>
          <w:color w:val="000000" w:themeColor="text1"/>
          <w:spacing w:val="1"/>
          <w:sz w:val="24"/>
        </w:rPr>
        <w:t xml:space="preserve"> </w:t>
      </w: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Governance,</w:t>
      </w:r>
      <w:r w:rsidRPr="0010523B">
        <w:rPr>
          <w:color w:val="000000" w:themeColor="text1"/>
          <w:spacing w:val="1"/>
          <w:sz w:val="24"/>
        </w:rPr>
        <w:t xml:space="preserve"> </w:t>
      </w:r>
      <w:r w:rsidRPr="0010523B">
        <w:rPr>
          <w:color w:val="000000" w:themeColor="text1"/>
          <w:sz w:val="24"/>
        </w:rPr>
        <w:t>Alex</w:t>
      </w:r>
      <w:r w:rsidRPr="0010523B">
        <w:rPr>
          <w:color w:val="000000" w:themeColor="text1"/>
          <w:spacing w:val="1"/>
          <w:sz w:val="24"/>
        </w:rPr>
        <w:t xml:space="preserve"> </w:t>
      </w:r>
      <w:proofErr w:type="spellStart"/>
      <w:r w:rsidRPr="0010523B">
        <w:rPr>
          <w:color w:val="000000" w:themeColor="text1"/>
          <w:sz w:val="24"/>
        </w:rPr>
        <w:t>Berson</w:t>
      </w:r>
      <w:proofErr w:type="spellEnd"/>
      <w:r w:rsidRPr="0010523B">
        <w:rPr>
          <w:color w:val="000000" w:themeColor="text1"/>
          <w:spacing w:val="1"/>
          <w:sz w:val="24"/>
        </w:rPr>
        <w:t xml:space="preserve"> </w:t>
      </w:r>
      <w:r w:rsidRPr="0010523B">
        <w:rPr>
          <w:color w:val="000000" w:themeColor="text1"/>
          <w:sz w:val="24"/>
        </w:rPr>
        <w:t>&amp;</w:t>
      </w:r>
      <w:r w:rsidRPr="0010523B">
        <w:rPr>
          <w:color w:val="000000" w:themeColor="text1"/>
          <w:spacing w:val="1"/>
          <w:sz w:val="24"/>
        </w:rPr>
        <w:t xml:space="preserve"> </w:t>
      </w:r>
      <w:r w:rsidRPr="0010523B">
        <w:rPr>
          <w:color w:val="000000" w:themeColor="text1"/>
          <w:sz w:val="24"/>
        </w:rPr>
        <w:t>Larry</w:t>
      </w:r>
      <w:r w:rsidRPr="0010523B">
        <w:rPr>
          <w:color w:val="000000" w:themeColor="text1"/>
          <w:spacing w:val="1"/>
          <w:sz w:val="24"/>
        </w:rPr>
        <w:t xml:space="preserve"> </w:t>
      </w:r>
      <w:proofErr w:type="spellStart"/>
      <w:r w:rsidRPr="0010523B">
        <w:rPr>
          <w:color w:val="000000" w:themeColor="text1"/>
          <w:sz w:val="24"/>
        </w:rPr>
        <w:t>Dubov</w:t>
      </w:r>
      <w:proofErr w:type="spellEnd"/>
      <w:r w:rsidRPr="0010523B">
        <w:rPr>
          <w:color w:val="000000" w:themeColor="text1"/>
          <w:spacing w:val="1"/>
          <w:sz w:val="24"/>
        </w:rPr>
        <w:t xml:space="preserve"> </w:t>
      </w:r>
      <w:r w:rsidRPr="0010523B">
        <w:rPr>
          <w:color w:val="000000" w:themeColor="text1"/>
          <w:sz w:val="24"/>
        </w:rPr>
        <w:t>–</w:t>
      </w:r>
      <w:r w:rsidRPr="0010523B">
        <w:rPr>
          <w:color w:val="000000" w:themeColor="text1"/>
          <w:spacing w:val="-57"/>
          <w:sz w:val="24"/>
        </w:rPr>
        <w:t xml:space="preserve"> </w:t>
      </w:r>
      <w:r w:rsidRPr="0010523B">
        <w:rPr>
          <w:color w:val="000000" w:themeColor="text1"/>
          <w:sz w:val="24"/>
        </w:rPr>
        <w:t>McGraw Hill.</w:t>
      </w:r>
    </w:p>
    <w:p w14:paraId="67BEEEEB" w14:textId="77777777" w:rsidR="009A47D9" w:rsidRPr="0010523B" w:rsidRDefault="009A47D9" w:rsidP="00756CB4">
      <w:pPr>
        <w:pStyle w:val="ListParagraph"/>
        <w:numPr>
          <w:ilvl w:val="0"/>
          <w:numId w:val="478"/>
        </w:numPr>
        <w:tabs>
          <w:tab w:val="left" w:pos="1441"/>
        </w:tabs>
        <w:autoSpaceDE w:val="0"/>
        <w:autoSpaceDN w:val="0"/>
        <w:spacing w:line="275" w:lineRule="exact"/>
        <w:ind w:hanging="361"/>
        <w:rPr>
          <w:color w:val="000000" w:themeColor="text1"/>
          <w:sz w:val="24"/>
        </w:rPr>
      </w:pPr>
      <w:r w:rsidRPr="0010523B">
        <w:rPr>
          <w:color w:val="000000" w:themeColor="text1"/>
          <w:sz w:val="24"/>
        </w:rPr>
        <w:t>Introduction</w:t>
      </w:r>
      <w:r w:rsidRPr="0010523B">
        <w:rPr>
          <w:color w:val="000000" w:themeColor="text1"/>
          <w:spacing w:val="-1"/>
          <w:sz w:val="24"/>
        </w:rPr>
        <w:t xml:space="preserve"> </w:t>
      </w:r>
      <w:r w:rsidRPr="0010523B">
        <w:rPr>
          <w:color w:val="000000" w:themeColor="text1"/>
          <w:sz w:val="24"/>
        </w:rPr>
        <w:t>to</w:t>
      </w:r>
      <w:r w:rsidRPr="0010523B">
        <w:rPr>
          <w:color w:val="000000" w:themeColor="text1"/>
          <w:spacing w:val="-1"/>
          <w:sz w:val="24"/>
        </w:rPr>
        <w:t xml:space="preserve"> </w:t>
      </w: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Mining</w:t>
      </w:r>
      <w:r w:rsidRPr="0010523B">
        <w:rPr>
          <w:color w:val="000000" w:themeColor="text1"/>
          <w:spacing w:val="-2"/>
          <w:sz w:val="24"/>
        </w:rPr>
        <w:t xml:space="preserve"> </w:t>
      </w:r>
      <w:r w:rsidRPr="0010523B">
        <w:rPr>
          <w:color w:val="000000" w:themeColor="text1"/>
          <w:sz w:val="24"/>
        </w:rPr>
        <w:t>with</w:t>
      </w:r>
      <w:r w:rsidRPr="0010523B">
        <w:rPr>
          <w:color w:val="000000" w:themeColor="text1"/>
          <w:spacing w:val="-1"/>
          <w:sz w:val="24"/>
        </w:rPr>
        <w:t xml:space="preserve"> </w:t>
      </w:r>
      <w:r w:rsidRPr="0010523B">
        <w:rPr>
          <w:color w:val="000000" w:themeColor="text1"/>
          <w:sz w:val="24"/>
        </w:rPr>
        <w:t>Case</w:t>
      </w:r>
      <w:r w:rsidRPr="0010523B">
        <w:rPr>
          <w:color w:val="000000" w:themeColor="text1"/>
          <w:spacing w:val="-2"/>
          <w:sz w:val="24"/>
        </w:rPr>
        <w:t xml:space="preserve"> </w:t>
      </w:r>
      <w:r w:rsidRPr="0010523B">
        <w:rPr>
          <w:color w:val="000000" w:themeColor="text1"/>
          <w:sz w:val="24"/>
        </w:rPr>
        <w:t>studies,</w:t>
      </w:r>
      <w:r w:rsidRPr="0010523B">
        <w:rPr>
          <w:color w:val="000000" w:themeColor="text1"/>
          <w:spacing w:val="-1"/>
          <w:sz w:val="24"/>
        </w:rPr>
        <w:t xml:space="preserve"> </w:t>
      </w:r>
      <w:r w:rsidRPr="0010523B">
        <w:rPr>
          <w:color w:val="000000" w:themeColor="text1"/>
          <w:sz w:val="24"/>
        </w:rPr>
        <w:t>GK Gupta</w:t>
      </w:r>
      <w:r w:rsidRPr="0010523B">
        <w:rPr>
          <w:color w:val="000000" w:themeColor="text1"/>
          <w:spacing w:val="1"/>
          <w:sz w:val="24"/>
        </w:rPr>
        <w:t xml:space="preserve"> </w:t>
      </w:r>
      <w:r w:rsidRPr="0010523B">
        <w:rPr>
          <w:color w:val="000000" w:themeColor="text1"/>
          <w:sz w:val="24"/>
        </w:rPr>
        <w:t>-</w:t>
      </w:r>
      <w:r w:rsidRPr="0010523B">
        <w:rPr>
          <w:color w:val="000000" w:themeColor="text1"/>
          <w:spacing w:val="-2"/>
          <w:sz w:val="24"/>
        </w:rPr>
        <w:t xml:space="preserve"> </w:t>
      </w:r>
      <w:r w:rsidRPr="0010523B">
        <w:rPr>
          <w:color w:val="000000" w:themeColor="text1"/>
          <w:sz w:val="24"/>
        </w:rPr>
        <w:t>PHI.</w:t>
      </w:r>
    </w:p>
    <w:p w14:paraId="22E09287" w14:textId="77777777" w:rsidR="009A47D9" w:rsidRPr="0010523B" w:rsidRDefault="009A47D9" w:rsidP="00756CB4">
      <w:pPr>
        <w:pStyle w:val="ListParagraph"/>
        <w:numPr>
          <w:ilvl w:val="0"/>
          <w:numId w:val="478"/>
        </w:numPr>
        <w:tabs>
          <w:tab w:val="left" w:pos="1441"/>
        </w:tabs>
        <w:autoSpaceDE w:val="0"/>
        <w:autoSpaceDN w:val="0"/>
        <w:spacing w:before="43"/>
        <w:ind w:hanging="361"/>
        <w:rPr>
          <w:color w:val="000000" w:themeColor="text1"/>
          <w:sz w:val="24"/>
        </w:rPr>
      </w:pP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Warehousing</w:t>
      </w:r>
      <w:r w:rsidRPr="0010523B">
        <w:rPr>
          <w:color w:val="000000" w:themeColor="text1"/>
          <w:spacing w:val="-3"/>
          <w:sz w:val="24"/>
        </w:rPr>
        <w:t xml:space="preserve"> </w:t>
      </w:r>
      <w:r w:rsidRPr="0010523B">
        <w:rPr>
          <w:color w:val="000000" w:themeColor="text1"/>
          <w:sz w:val="24"/>
        </w:rPr>
        <w:t>in the Real World, Sam</w:t>
      </w:r>
      <w:r w:rsidRPr="0010523B">
        <w:rPr>
          <w:color w:val="000000" w:themeColor="text1"/>
          <w:spacing w:val="-1"/>
          <w:sz w:val="24"/>
        </w:rPr>
        <w:t xml:space="preserve"> </w:t>
      </w:r>
      <w:proofErr w:type="spellStart"/>
      <w:r w:rsidRPr="0010523B">
        <w:rPr>
          <w:color w:val="000000" w:themeColor="text1"/>
          <w:sz w:val="24"/>
        </w:rPr>
        <w:t>Anahory</w:t>
      </w:r>
      <w:proofErr w:type="spellEnd"/>
      <w:r w:rsidRPr="0010523B">
        <w:rPr>
          <w:color w:val="000000" w:themeColor="text1"/>
          <w:spacing w:val="-4"/>
          <w:sz w:val="24"/>
        </w:rPr>
        <w:t xml:space="preserve"> </w:t>
      </w:r>
      <w:r w:rsidRPr="0010523B">
        <w:rPr>
          <w:color w:val="000000" w:themeColor="text1"/>
          <w:sz w:val="24"/>
        </w:rPr>
        <w:t>&amp; Dennis</w:t>
      </w:r>
      <w:r w:rsidRPr="0010523B">
        <w:rPr>
          <w:color w:val="000000" w:themeColor="text1"/>
          <w:spacing w:val="-1"/>
          <w:sz w:val="24"/>
        </w:rPr>
        <w:t xml:space="preserve"> </w:t>
      </w:r>
      <w:r w:rsidRPr="0010523B">
        <w:rPr>
          <w:color w:val="000000" w:themeColor="text1"/>
          <w:sz w:val="24"/>
        </w:rPr>
        <w:t>Murray</w:t>
      </w:r>
      <w:r w:rsidRPr="0010523B">
        <w:rPr>
          <w:color w:val="000000" w:themeColor="text1"/>
          <w:spacing w:val="-1"/>
          <w:sz w:val="24"/>
        </w:rPr>
        <w:t xml:space="preserve"> </w:t>
      </w:r>
      <w:r w:rsidRPr="0010523B">
        <w:rPr>
          <w:color w:val="000000" w:themeColor="text1"/>
          <w:sz w:val="24"/>
        </w:rPr>
        <w:t>– Pearson.</w:t>
      </w:r>
    </w:p>
    <w:p w14:paraId="1C6200C3" w14:textId="77777777" w:rsidR="009A47D9" w:rsidRPr="0010523B" w:rsidRDefault="009A47D9" w:rsidP="00756CB4">
      <w:pPr>
        <w:pStyle w:val="ListParagraph"/>
        <w:numPr>
          <w:ilvl w:val="0"/>
          <w:numId w:val="478"/>
        </w:numPr>
        <w:tabs>
          <w:tab w:val="left" w:pos="1441"/>
        </w:tabs>
        <w:autoSpaceDE w:val="0"/>
        <w:autoSpaceDN w:val="0"/>
        <w:spacing w:before="41"/>
        <w:ind w:hanging="361"/>
        <w:rPr>
          <w:color w:val="000000" w:themeColor="text1"/>
          <w:sz w:val="24"/>
        </w:rPr>
      </w:pPr>
      <w:r w:rsidRPr="0010523B">
        <w:rPr>
          <w:color w:val="000000" w:themeColor="text1"/>
          <w:sz w:val="24"/>
        </w:rPr>
        <w:t>Business</w:t>
      </w:r>
      <w:r w:rsidRPr="0010523B">
        <w:rPr>
          <w:color w:val="000000" w:themeColor="text1"/>
          <w:spacing w:val="-2"/>
          <w:sz w:val="24"/>
        </w:rPr>
        <w:t xml:space="preserve"> </w:t>
      </w:r>
      <w:r w:rsidRPr="0010523B">
        <w:rPr>
          <w:color w:val="000000" w:themeColor="text1"/>
          <w:sz w:val="24"/>
        </w:rPr>
        <w:t>Analytics,</w:t>
      </w:r>
      <w:r w:rsidRPr="0010523B">
        <w:rPr>
          <w:color w:val="000000" w:themeColor="text1"/>
          <w:spacing w:val="-1"/>
          <w:sz w:val="24"/>
        </w:rPr>
        <w:t xml:space="preserve"> </w:t>
      </w:r>
      <w:r w:rsidRPr="0010523B">
        <w:rPr>
          <w:color w:val="000000" w:themeColor="text1"/>
          <w:sz w:val="24"/>
        </w:rPr>
        <w:t>James</w:t>
      </w:r>
      <w:r w:rsidRPr="0010523B">
        <w:rPr>
          <w:color w:val="000000" w:themeColor="text1"/>
          <w:spacing w:val="-1"/>
          <w:sz w:val="24"/>
        </w:rPr>
        <w:t xml:space="preserve"> </w:t>
      </w:r>
      <w:r w:rsidRPr="0010523B">
        <w:rPr>
          <w:color w:val="000000" w:themeColor="text1"/>
          <w:sz w:val="24"/>
        </w:rPr>
        <w:t>Evans</w:t>
      </w:r>
      <w:r w:rsidRPr="0010523B">
        <w:rPr>
          <w:color w:val="000000" w:themeColor="text1"/>
          <w:spacing w:val="-1"/>
          <w:sz w:val="24"/>
        </w:rPr>
        <w:t xml:space="preserve"> </w:t>
      </w:r>
      <w:r w:rsidRPr="0010523B">
        <w:rPr>
          <w:color w:val="000000" w:themeColor="text1"/>
          <w:sz w:val="24"/>
        </w:rPr>
        <w:t>–</w:t>
      </w:r>
      <w:r w:rsidRPr="0010523B">
        <w:rPr>
          <w:color w:val="000000" w:themeColor="text1"/>
          <w:spacing w:val="-1"/>
          <w:sz w:val="24"/>
        </w:rPr>
        <w:t xml:space="preserve"> </w:t>
      </w:r>
      <w:r w:rsidRPr="0010523B">
        <w:rPr>
          <w:color w:val="000000" w:themeColor="text1"/>
          <w:sz w:val="24"/>
        </w:rPr>
        <w:t>Pearson.</w:t>
      </w:r>
    </w:p>
    <w:p w14:paraId="76C409C2" w14:textId="77777777" w:rsidR="009A47D9" w:rsidRPr="0010523B" w:rsidRDefault="009A47D9" w:rsidP="009A47D9">
      <w:pPr>
        <w:rPr>
          <w:color w:val="000000" w:themeColor="text1"/>
          <w:sz w:val="24"/>
        </w:rPr>
        <w:sectPr w:rsidR="009A47D9" w:rsidRPr="0010523B" w:rsidSect="009A47D9">
          <w:pgSz w:w="11910" w:h="16840"/>
          <w:pgMar w:top="1360" w:right="240" w:bottom="280" w:left="720" w:header="720" w:footer="720" w:gutter="0"/>
          <w:cols w:space="720"/>
        </w:sectPr>
      </w:pPr>
    </w:p>
    <w:p w14:paraId="59B75E45" w14:textId="77777777" w:rsidR="009A47D9" w:rsidRPr="0010523B" w:rsidRDefault="009A47D9" w:rsidP="00756CB4">
      <w:pPr>
        <w:pStyle w:val="ListParagraph"/>
        <w:numPr>
          <w:ilvl w:val="0"/>
          <w:numId w:val="478"/>
        </w:numPr>
        <w:tabs>
          <w:tab w:val="left" w:pos="1441"/>
        </w:tabs>
        <w:autoSpaceDE w:val="0"/>
        <w:autoSpaceDN w:val="0"/>
        <w:spacing w:before="76" w:line="276" w:lineRule="auto"/>
        <w:ind w:right="1318"/>
        <w:rPr>
          <w:color w:val="000000" w:themeColor="text1"/>
          <w:sz w:val="24"/>
        </w:rPr>
      </w:pPr>
      <w:r w:rsidRPr="0010523B">
        <w:rPr>
          <w:color w:val="000000" w:themeColor="text1"/>
          <w:sz w:val="24"/>
        </w:rPr>
        <w:lastRenderedPageBreak/>
        <w:t>Wayne</w:t>
      </w:r>
      <w:r w:rsidRPr="0010523B">
        <w:rPr>
          <w:color w:val="000000" w:themeColor="text1"/>
          <w:spacing w:val="28"/>
          <w:sz w:val="24"/>
        </w:rPr>
        <w:t xml:space="preserve"> </w:t>
      </w:r>
      <w:r w:rsidRPr="0010523B">
        <w:rPr>
          <w:color w:val="000000" w:themeColor="text1"/>
          <w:sz w:val="24"/>
        </w:rPr>
        <w:t>Winston,</w:t>
      </w:r>
      <w:r w:rsidRPr="0010523B">
        <w:rPr>
          <w:color w:val="000000" w:themeColor="text1"/>
          <w:spacing w:val="28"/>
          <w:sz w:val="24"/>
        </w:rPr>
        <w:t xml:space="preserve"> </w:t>
      </w:r>
      <w:r w:rsidRPr="0010523B">
        <w:rPr>
          <w:color w:val="000000" w:themeColor="text1"/>
          <w:sz w:val="24"/>
        </w:rPr>
        <w:t>Microsoft</w:t>
      </w:r>
      <w:r w:rsidRPr="0010523B">
        <w:rPr>
          <w:color w:val="000000" w:themeColor="text1"/>
          <w:spacing w:val="29"/>
          <w:sz w:val="24"/>
        </w:rPr>
        <w:t xml:space="preserve"> </w:t>
      </w:r>
      <w:r w:rsidRPr="0010523B">
        <w:rPr>
          <w:color w:val="000000" w:themeColor="text1"/>
          <w:sz w:val="24"/>
        </w:rPr>
        <w:t>Excel</w:t>
      </w:r>
      <w:r w:rsidRPr="0010523B">
        <w:rPr>
          <w:color w:val="000000" w:themeColor="text1"/>
          <w:spacing w:val="29"/>
          <w:sz w:val="24"/>
        </w:rPr>
        <w:t xml:space="preserve"> </w:t>
      </w:r>
      <w:r w:rsidRPr="0010523B">
        <w:rPr>
          <w:color w:val="000000" w:themeColor="text1"/>
          <w:sz w:val="24"/>
        </w:rPr>
        <w:t>Data</w:t>
      </w:r>
      <w:r w:rsidRPr="0010523B">
        <w:rPr>
          <w:color w:val="000000" w:themeColor="text1"/>
          <w:spacing w:val="28"/>
          <w:sz w:val="24"/>
        </w:rPr>
        <w:t xml:space="preserve"> </w:t>
      </w:r>
      <w:r w:rsidRPr="0010523B">
        <w:rPr>
          <w:color w:val="000000" w:themeColor="text1"/>
          <w:sz w:val="24"/>
        </w:rPr>
        <w:t>Analysis</w:t>
      </w:r>
      <w:r w:rsidRPr="0010523B">
        <w:rPr>
          <w:color w:val="000000" w:themeColor="text1"/>
          <w:spacing w:val="29"/>
          <w:sz w:val="24"/>
        </w:rPr>
        <w:t xml:space="preserve"> </w:t>
      </w:r>
      <w:r w:rsidRPr="0010523B">
        <w:rPr>
          <w:color w:val="000000" w:themeColor="text1"/>
          <w:sz w:val="24"/>
        </w:rPr>
        <w:t>and</w:t>
      </w:r>
      <w:r w:rsidRPr="0010523B">
        <w:rPr>
          <w:color w:val="000000" w:themeColor="text1"/>
          <w:spacing w:val="28"/>
          <w:sz w:val="24"/>
        </w:rPr>
        <w:t xml:space="preserve"> </w:t>
      </w:r>
      <w:r w:rsidRPr="0010523B">
        <w:rPr>
          <w:color w:val="000000" w:themeColor="text1"/>
          <w:sz w:val="24"/>
        </w:rPr>
        <w:t>Business</w:t>
      </w:r>
      <w:r w:rsidRPr="0010523B">
        <w:rPr>
          <w:color w:val="000000" w:themeColor="text1"/>
          <w:spacing w:val="29"/>
          <w:sz w:val="24"/>
        </w:rPr>
        <w:t xml:space="preserve"> </w:t>
      </w:r>
      <w:r w:rsidRPr="0010523B">
        <w:rPr>
          <w:color w:val="000000" w:themeColor="text1"/>
          <w:sz w:val="24"/>
        </w:rPr>
        <w:t>Modeling,</w:t>
      </w:r>
      <w:r w:rsidRPr="0010523B">
        <w:rPr>
          <w:color w:val="000000" w:themeColor="text1"/>
          <w:spacing w:val="28"/>
          <w:sz w:val="24"/>
        </w:rPr>
        <w:t xml:space="preserve"> </w:t>
      </w:r>
      <w:r w:rsidRPr="0010523B">
        <w:rPr>
          <w:color w:val="000000" w:themeColor="text1"/>
          <w:sz w:val="24"/>
        </w:rPr>
        <w:t>5th</w:t>
      </w:r>
      <w:r w:rsidRPr="0010523B">
        <w:rPr>
          <w:color w:val="000000" w:themeColor="text1"/>
          <w:spacing w:val="-57"/>
          <w:sz w:val="24"/>
        </w:rPr>
        <w:t xml:space="preserve"> </w:t>
      </w:r>
      <w:r w:rsidRPr="0010523B">
        <w:rPr>
          <w:color w:val="000000" w:themeColor="text1"/>
          <w:sz w:val="24"/>
        </w:rPr>
        <w:t>Edition,</w:t>
      </w:r>
      <w:r w:rsidRPr="0010523B">
        <w:rPr>
          <w:color w:val="000000" w:themeColor="text1"/>
          <w:spacing w:val="-1"/>
          <w:sz w:val="24"/>
        </w:rPr>
        <w:t xml:space="preserve"> </w:t>
      </w:r>
      <w:r w:rsidRPr="0010523B">
        <w:rPr>
          <w:color w:val="000000" w:themeColor="text1"/>
          <w:sz w:val="24"/>
        </w:rPr>
        <w:t>Microsoft Press.</w:t>
      </w:r>
    </w:p>
    <w:p w14:paraId="6AA87493" w14:textId="77777777" w:rsidR="009A47D9" w:rsidRPr="0010523B" w:rsidRDefault="009A47D9" w:rsidP="00756CB4">
      <w:pPr>
        <w:pStyle w:val="ListParagraph"/>
        <w:numPr>
          <w:ilvl w:val="0"/>
          <w:numId w:val="478"/>
        </w:numPr>
        <w:tabs>
          <w:tab w:val="left" w:pos="1441"/>
        </w:tabs>
        <w:autoSpaceDE w:val="0"/>
        <w:autoSpaceDN w:val="0"/>
        <w:spacing w:line="278" w:lineRule="auto"/>
        <w:ind w:right="1313"/>
        <w:rPr>
          <w:color w:val="000000" w:themeColor="text1"/>
          <w:sz w:val="24"/>
        </w:rPr>
      </w:pPr>
      <w:r w:rsidRPr="0010523B">
        <w:rPr>
          <w:color w:val="000000" w:themeColor="text1"/>
          <w:sz w:val="24"/>
        </w:rPr>
        <w:t>Davenport</w:t>
      </w:r>
      <w:r w:rsidRPr="0010523B">
        <w:rPr>
          <w:color w:val="000000" w:themeColor="text1"/>
          <w:spacing w:val="9"/>
          <w:sz w:val="24"/>
        </w:rPr>
        <w:t xml:space="preserve"> </w:t>
      </w:r>
      <w:r w:rsidRPr="0010523B">
        <w:rPr>
          <w:color w:val="000000" w:themeColor="text1"/>
          <w:sz w:val="24"/>
        </w:rPr>
        <w:t>Thomas</w:t>
      </w:r>
      <w:r w:rsidRPr="0010523B">
        <w:rPr>
          <w:color w:val="000000" w:themeColor="text1"/>
          <w:spacing w:val="11"/>
          <w:sz w:val="24"/>
        </w:rPr>
        <w:t xml:space="preserve"> </w:t>
      </w:r>
      <w:r w:rsidRPr="0010523B">
        <w:rPr>
          <w:color w:val="000000" w:themeColor="text1"/>
          <w:sz w:val="24"/>
        </w:rPr>
        <w:t>H.,</w:t>
      </w:r>
      <w:r w:rsidRPr="0010523B">
        <w:rPr>
          <w:color w:val="000000" w:themeColor="text1"/>
          <w:spacing w:val="9"/>
          <w:sz w:val="24"/>
        </w:rPr>
        <w:t xml:space="preserve"> </w:t>
      </w:r>
      <w:r w:rsidRPr="0010523B">
        <w:rPr>
          <w:color w:val="000000" w:themeColor="text1"/>
          <w:sz w:val="24"/>
        </w:rPr>
        <w:t>Competing</w:t>
      </w:r>
      <w:r w:rsidRPr="0010523B">
        <w:rPr>
          <w:color w:val="000000" w:themeColor="text1"/>
          <w:spacing w:val="8"/>
          <w:sz w:val="24"/>
        </w:rPr>
        <w:t xml:space="preserve"> </w:t>
      </w:r>
      <w:r w:rsidRPr="0010523B">
        <w:rPr>
          <w:color w:val="000000" w:themeColor="text1"/>
          <w:sz w:val="24"/>
        </w:rPr>
        <w:t>on</w:t>
      </w:r>
      <w:r w:rsidRPr="0010523B">
        <w:rPr>
          <w:color w:val="000000" w:themeColor="text1"/>
          <w:spacing w:val="10"/>
          <w:sz w:val="24"/>
        </w:rPr>
        <w:t xml:space="preserve"> </w:t>
      </w:r>
      <w:r w:rsidRPr="0010523B">
        <w:rPr>
          <w:color w:val="000000" w:themeColor="text1"/>
          <w:sz w:val="24"/>
        </w:rPr>
        <w:t>Analytics:</w:t>
      </w:r>
      <w:r w:rsidRPr="0010523B">
        <w:rPr>
          <w:color w:val="000000" w:themeColor="text1"/>
          <w:spacing w:val="12"/>
          <w:sz w:val="24"/>
        </w:rPr>
        <w:t xml:space="preserve"> </w:t>
      </w:r>
      <w:r w:rsidRPr="0010523B">
        <w:rPr>
          <w:color w:val="000000" w:themeColor="text1"/>
          <w:sz w:val="24"/>
        </w:rPr>
        <w:t>Updated,</w:t>
      </w:r>
      <w:r w:rsidRPr="0010523B">
        <w:rPr>
          <w:color w:val="000000" w:themeColor="text1"/>
          <w:spacing w:val="10"/>
          <w:sz w:val="24"/>
        </w:rPr>
        <w:t xml:space="preserve"> </w:t>
      </w:r>
      <w:r w:rsidRPr="0010523B">
        <w:rPr>
          <w:color w:val="000000" w:themeColor="text1"/>
          <w:sz w:val="24"/>
        </w:rPr>
        <w:t>with</w:t>
      </w:r>
      <w:r w:rsidRPr="0010523B">
        <w:rPr>
          <w:color w:val="000000" w:themeColor="text1"/>
          <w:spacing w:val="10"/>
          <w:sz w:val="24"/>
        </w:rPr>
        <w:t xml:space="preserve"> </w:t>
      </w:r>
      <w:r w:rsidRPr="0010523B">
        <w:rPr>
          <w:color w:val="000000" w:themeColor="text1"/>
          <w:sz w:val="24"/>
        </w:rPr>
        <w:t>a</w:t>
      </w:r>
      <w:r w:rsidRPr="0010523B">
        <w:rPr>
          <w:color w:val="000000" w:themeColor="text1"/>
          <w:spacing w:val="9"/>
          <w:sz w:val="24"/>
        </w:rPr>
        <w:t xml:space="preserve"> </w:t>
      </w:r>
      <w:r w:rsidRPr="0010523B">
        <w:rPr>
          <w:color w:val="000000" w:themeColor="text1"/>
          <w:sz w:val="24"/>
        </w:rPr>
        <w:t>New</w:t>
      </w:r>
      <w:r w:rsidRPr="0010523B">
        <w:rPr>
          <w:color w:val="000000" w:themeColor="text1"/>
          <w:spacing w:val="12"/>
          <w:sz w:val="24"/>
        </w:rPr>
        <w:t xml:space="preserve"> </w:t>
      </w:r>
      <w:r w:rsidRPr="0010523B">
        <w:rPr>
          <w:color w:val="000000" w:themeColor="text1"/>
          <w:sz w:val="24"/>
        </w:rPr>
        <w:t>Introduction,</w:t>
      </w:r>
      <w:r w:rsidRPr="0010523B">
        <w:rPr>
          <w:color w:val="000000" w:themeColor="text1"/>
          <w:spacing w:val="-57"/>
          <w:sz w:val="24"/>
        </w:rPr>
        <w:t xml:space="preserve"> </w:t>
      </w:r>
      <w:r w:rsidRPr="0010523B">
        <w:rPr>
          <w:color w:val="000000" w:themeColor="text1"/>
          <w:sz w:val="24"/>
        </w:rPr>
        <w:t>Harvard</w:t>
      </w:r>
      <w:r w:rsidRPr="0010523B">
        <w:rPr>
          <w:color w:val="000000" w:themeColor="text1"/>
          <w:spacing w:val="-1"/>
          <w:sz w:val="24"/>
        </w:rPr>
        <w:t xml:space="preserve"> </w:t>
      </w:r>
      <w:r w:rsidRPr="0010523B">
        <w:rPr>
          <w:color w:val="000000" w:themeColor="text1"/>
          <w:sz w:val="24"/>
        </w:rPr>
        <w:t>Business School</w:t>
      </w:r>
      <w:r w:rsidRPr="0010523B">
        <w:rPr>
          <w:color w:val="000000" w:themeColor="text1"/>
          <w:spacing w:val="2"/>
          <w:sz w:val="24"/>
        </w:rPr>
        <w:t xml:space="preserve"> </w:t>
      </w:r>
      <w:r w:rsidRPr="0010523B">
        <w:rPr>
          <w:color w:val="000000" w:themeColor="text1"/>
          <w:sz w:val="24"/>
        </w:rPr>
        <w:t>Press.</w:t>
      </w:r>
    </w:p>
    <w:p w14:paraId="5B8D20BD" w14:textId="77777777" w:rsidR="009A47D9" w:rsidRPr="0010523B" w:rsidRDefault="009A47D9" w:rsidP="009A47D9">
      <w:pPr>
        <w:pStyle w:val="BodyText"/>
        <w:spacing w:before="8"/>
        <w:rPr>
          <w:color w:val="000000" w:themeColor="text1"/>
          <w:sz w:val="19"/>
        </w:rPr>
      </w:pPr>
    </w:p>
    <w:p w14:paraId="502DDDBB" w14:textId="77777777" w:rsidR="009A47D9" w:rsidRPr="0010523B" w:rsidRDefault="009A47D9" w:rsidP="009A47D9">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Readings</w:t>
      </w:r>
      <w:r w:rsidRPr="0010523B">
        <w:rPr>
          <w:color w:val="000000" w:themeColor="text1"/>
          <w:spacing w:val="-1"/>
          <w:shd w:val="clear" w:color="auto" w:fill="C00000"/>
        </w:rPr>
        <w:t xml:space="preserve"> </w:t>
      </w:r>
      <w:r w:rsidRPr="0010523B">
        <w:rPr>
          <w:color w:val="000000" w:themeColor="text1"/>
          <w:shd w:val="clear" w:color="auto" w:fill="C00000"/>
        </w:rPr>
        <w:t>&amp;</w:t>
      </w:r>
      <w:r w:rsidRPr="0010523B">
        <w:rPr>
          <w:color w:val="000000" w:themeColor="text1"/>
          <w:spacing w:val="-2"/>
          <w:shd w:val="clear" w:color="auto" w:fill="C00000"/>
        </w:rPr>
        <w:t xml:space="preserve"> </w:t>
      </w:r>
      <w:r w:rsidRPr="0010523B">
        <w:rPr>
          <w:color w:val="000000" w:themeColor="text1"/>
          <w:shd w:val="clear" w:color="auto" w:fill="C00000"/>
        </w:rPr>
        <w:t>Case</w:t>
      </w:r>
      <w:r w:rsidRPr="0010523B">
        <w:rPr>
          <w:color w:val="000000" w:themeColor="text1"/>
          <w:spacing w:val="-1"/>
          <w:shd w:val="clear" w:color="auto" w:fill="C00000"/>
        </w:rPr>
        <w:t xml:space="preserve"> </w:t>
      </w:r>
      <w:r w:rsidRPr="0010523B">
        <w:rPr>
          <w:color w:val="000000" w:themeColor="text1"/>
          <w:shd w:val="clear" w:color="auto" w:fill="C00000"/>
        </w:rPr>
        <w:t>Analysis</w:t>
      </w:r>
      <w:r w:rsidRPr="0010523B">
        <w:rPr>
          <w:color w:val="000000" w:themeColor="text1"/>
          <w:shd w:val="clear" w:color="auto" w:fill="C00000"/>
        </w:rPr>
        <w:tab/>
      </w:r>
    </w:p>
    <w:p w14:paraId="0AA03E6E" w14:textId="77777777" w:rsidR="009A47D9" w:rsidRPr="0010523B" w:rsidRDefault="009A47D9" w:rsidP="009A47D9">
      <w:pPr>
        <w:pStyle w:val="BodyText"/>
        <w:spacing w:before="10"/>
        <w:rPr>
          <w:b/>
          <w:color w:val="000000" w:themeColor="text1"/>
          <w:sz w:val="30"/>
        </w:rPr>
      </w:pPr>
    </w:p>
    <w:p w14:paraId="4087C03A" w14:textId="77777777" w:rsidR="009A47D9" w:rsidRPr="0010523B" w:rsidRDefault="009A47D9" w:rsidP="00756CB4">
      <w:pPr>
        <w:pStyle w:val="ListParagraph"/>
        <w:numPr>
          <w:ilvl w:val="0"/>
          <w:numId w:val="477"/>
        </w:numPr>
        <w:tabs>
          <w:tab w:val="left" w:pos="1441"/>
        </w:tabs>
        <w:autoSpaceDE w:val="0"/>
        <w:autoSpaceDN w:val="0"/>
        <w:ind w:hanging="361"/>
        <w:rPr>
          <w:color w:val="000000" w:themeColor="text1"/>
          <w:sz w:val="24"/>
        </w:rPr>
      </w:pPr>
      <w:r w:rsidRPr="0010523B">
        <w:rPr>
          <w:color w:val="000000" w:themeColor="text1"/>
          <w:sz w:val="24"/>
        </w:rPr>
        <w:t>Harvard</w:t>
      </w:r>
      <w:r w:rsidRPr="0010523B">
        <w:rPr>
          <w:color w:val="000000" w:themeColor="text1"/>
          <w:spacing w:val="-1"/>
          <w:sz w:val="24"/>
        </w:rPr>
        <w:t xml:space="preserve"> </w:t>
      </w:r>
      <w:r w:rsidRPr="0010523B">
        <w:rPr>
          <w:color w:val="000000" w:themeColor="text1"/>
          <w:sz w:val="24"/>
        </w:rPr>
        <w:t>Business</w:t>
      </w:r>
      <w:r w:rsidRPr="0010523B">
        <w:rPr>
          <w:color w:val="000000" w:themeColor="text1"/>
          <w:spacing w:val="-1"/>
          <w:sz w:val="24"/>
        </w:rPr>
        <w:t xml:space="preserve"> </w:t>
      </w:r>
      <w:r w:rsidRPr="0010523B">
        <w:rPr>
          <w:color w:val="000000" w:themeColor="text1"/>
          <w:sz w:val="24"/>
        </w:rPr>
        <w:t>Review</w:t>
      </w:r>
    </w:p>
    <w:p w14:paraId="32E648BD" w14:textId="77777777" w:rsidR="009A47D9" w:rsidRPr="0010523B" w:rsidRDefault="009A47D9" w:rsidP="00756CB4">
      <w:pPr>
        <w:pStyle w:val="ListParagraph"/>
        <w:numPr>
          <w:ilvl w:val="0"/>
          <w:numId w:val="477"/>
        </w:numPr>
        <w:tabs>
          <w:tab w:val="left" w:pos="1441"/>
        </w:tabs>
        <w:autoSpaceDE w:val="0"/>
        <w:autoSpaceDN w:val="0"/>
        <w:spacing w:before="41"/>
        <w:ind w:hanging="361"/>
        <w:rPr>
          <w:color w:val="000000" w:themeColor="text1"/>
          <w:sz w:val="24"/>
        </w:rPr>
      </w:pPr>
      <w:r w:rsidRPr="0010523B">
        <w:rPr>
          <w:color w:val="000000" w:themeColor="text1"/>
          <w:sz w:val="24"/>
        </w:rPr>
        <w:t>MIT</w:t>
      </w:r>
      <w:r w:rsidRPr="0010523B">
        <w:rPr>
          <w:color w:val="000000" w:themeColor="text1"/>
          <w:spacing w:val="-2"/>
          <w:sz w:val="24"/>
        </w:rPr>
        <w:t xml:space="preserve"> </w:t>
      </w:r>
      <w:r w:rsidRPr="0010523B">
        <w:rPr>
          <w:color w:val="000000" w:themeColor="text1"/>
          <w:sz w:val="24"/>
        </w:rPr>
        <w:t>Sloan</w:t>
      </w:r>
      <w:r w:rsidRPr="0010523B">
        <w:rPr>
          <w:color w:val="000000" w:themeColor="text1"/>
          <w:spacing w:val="-2"/>
          <w:sz w:val="24"/>
        </w:rPr>
        <w:t xml:space="preserve"> </w:t>
      </w:r>
      <w:r w:rsidRPr="0010523B">
        <w:rPr>
          <w:color w:val="000000" w:themeColor="text1"/>
          <w:sz w:val="24"/>
        </w:rPr>
        <w:t>Management Review</w:t>
      </w:r>
    </w:p>
    <w:p w14:paraId="47814211" w14:textId="77777777" w:rsidR="009A47D9" w:rsidRPr="0010523B" w:rsidRDefault="009A47D9" w:rsidP="009A47D9">
      <w:pPr>
        <w:rPr>
          <w:color w:val="000000" w:themeColor="text1"/>
          <w:sz w:val="24"/>
        </w:rPr>
        <w:sectPr w:rsidR="009A47D9" w:rsidRPr="0010523B" w:rsidSect="009A47D9">
          <w:pgSz w:w="11910" w:h="16840"/>
          <w:pgMar w:top="1340" w:right="240" w:bottom="280" w:left="720" w:header="720" w:footer="720" w:gutter="0"/>
          <w:cols w:space="720"/>
        </w:sectPr>
      </w:pPr>
    </w:p>
    <w:p w14:paraId="44D063FC" w14:textId="3AA57AA4" w:rsidR="009A47D9" w:rsidRPr="0010523B" w:rsidRDefault="009A47D9" w:rsidP="009A47D9">
      <w:pPr>
        <w:pStyle w:val="Heading2"/>
        <w:tabs>
          <w:tab w:val="left" w:pos="3600"/>
        </w:tabs>
        <w:spacing w:before="61" w:line="276" w:lineRule="auto"/>
        <w:ind w:left="720" w:right="5289"/>
        <w:rPr>
          <w:color w:val="000000" w:themeColor="text1"/>
        </w:rPr>
      </w:pPr>
      <w:r w:rsidRPr="0010523B">
        <w:rPr>
          <w:color w:val="000000" w:themeColor="text1"/>
        </w:rPr>
        <w:lastRenderedPageBreak/>
        <w:t>SEMESTER/YEAR</w:t>
      </w:r>
      <w:r w:rsidRPr="0010523B">
        <w:rPr>
          <w:color w:val="000000" w:themeColor="text1"/>
        </w:rPr>
        <w:tab/>
        <w:t>: III SEM /II YEAR</w:t>
      </w:r>
      <w:r w:rsidRPr="0010523B">
        <w:rPr>
          <w:color w:val="000000" w:themeColor="text1"/>
          <w:spacing w:val="-57"/>
        </w:rPr>
        <w:t xml:space="preserve"> </w:t>
      </w:r>
      <w:r w:rsidRPr="0010523B">
        <w:rPr>
          <w:color w:val="000000" w:themeColor="text1"/>
        </w:rPr>
        <w:t>COURSE</w:t>
      </w:r>
      <w:r w:rsidRPr="0010523B">
        <w:rPr>
          <w:color w:val="000000" w:themeColor="text1"/>
          <w:spacing w:val="-1"/>
        </w:rPr>
        <w:t xml:space="preserve"> </w:t>
      </w:r>
      <w:r w:rsidRPr="0010523B">
        <w:rPr>
          <w:color w:val="000000" w:themeColor="text1"/>
        </w:rPr>
        <w:t>CODE</w:t>
      </w:r>
      <w:r w:rsidRPr="0010523B">
        <w:rPr>
          <w:color w:val="000000" w:themeColor="text1"/>
        </w:rPr>
        <w:tab/>
        <w:t>:</w:t>
      </w:r>
      <w:r w:rsidRPr="0010523B">
        <w:rPr>
          <w:color w:val="000000" w:themeColor="text1"/>
          <w:spacing w:val="-1"/>
        </w:rPr>
        <w:t xml:space="preserve"> </w:t>
      </w:r>
      <w:r w:rsidR="003B4523" w:rsidRPr="0010523B">
        <w:rPr>
          <w:color w:val="000000" w:themeColor="text1"/>
        </w:rPr>
        <w:t>25MBA</w:t>
      </w:r>
      <w:r w:rsidRPr="0010523B">
        <w:rPr>
          <w:color w:val="000000" w:themeColor="text1"/>
        </w:rPr>
        <w:t>R002</w:t>
      </w:r>
    </w:p>
    <w:p w14:paraId="0998A446" w14:textId="133D1CB9" w:rsidR="009A47D9" w:rsidRPr="0010523B" w:rsidRDefault="009A47D9" w:rsidP="009A47D9">
      <w:pPr>
        <w:spacing w:line="275" w:lineRule="exact"/>
        <w:ind w:left="720"/>
        <w:rPr>
          <w:b/>
          <w:color w:val="000000" w:themeColor="text1"/>
          <w:sz w:val="24"/>
        </w:rPr>
      </w:pPr>
      <w:r w:rsidRPr="0010523B">
        <w:rPr>
          <w:b/>
          <w:color w:val="000000" w:themeColor="text1"/>
          <w:sz w:val="24"/>
        </w:rPr>
        <w:t>TITLE</w:t>
      </w:r>
      <w:r w:rsidRPr="0010523B">
        <w:rPr>
          <w:b/>
          <w:color w:val="000000" w:themeColor="text1"/>
          <w:spacing w:val="-1"/>
          <w:sz w:val="24"/>
        </w:rPr>
        <w:t xml:space="preserve"> </w:t>
      </w:r>
      <w:r w:rsidRPr="0010523B">
        <w:rPr>
          <w:b/>
          <w:color w:val="000000" w:themeColor="text1"/>
          <w:sz w:val="24"/>
        </w:rPr>
        <w:t>OF</w:t>
      </w:r>
      <w:r w:rsidRPr="0010523B">
        <w:rPr>
          <w:b/>
          <w:color w:val="000000" w:themeColor="text1"/>
          <w:spacing w:val="-4"/>
          <w:sz w:val="24"/>
        </w:rPr>
        <w:t xml:space="preserve"> </w:t>
      </w:r>
      <w:r w:rsidRPr="0010523B">
        <w:rPr>
          <w:b/>
          <w:color w:val="000000" w:themeColor="text1"/>
          <w:sz w:val="24"/>
        </w:rPr>
        <w:t xml:space="preserve">THE </w:t>
      </w:r>
      <w:r w:rsidR="000D5E55" w:rsidRPr="0010523B">
        <w:rPr>
          <w:b/>
          <w:color w:val="000000" w:themeColor="text1"/>
          <w:sz w:val="24"/>
        </w:rPr>
        <w:t>COURSE</w:t>
      </w:r>
      <w:r w:rsidR="000D5E55">
        <w:rPr>
          <w:b/>
          <w:color w:val="000000" w:themeColor="text1"/>
          <w:sz w:val="24"/>
        </w:rPr>
        <w:tab/>
      </w:r>
      <w:r w:rsidR="000D5E55" w:rsidRPr="0010523B">
        <w:rPr>
          <w:b/>
          <w:color w:val="000000" w:themeColor="text1"/>
          <w:spacing w:val="8"/>
          <w:sz w:val="24"/>
        </w:rPr>
        <w:t>:</w:t>
      </w:r>
      <w:r w:rsidRPr="0010523B">
        <w:rPr>
          <w:b/>
          <w:color w:val="000000" w:themeColor="text1"/>
          <w:spacing w:val="2"/>
          <w:sz w:val="24"/>
        </w:rPr>
        <w:t xml:space="preserve"> </w:t>
      </w:r>
      <w:r w:rsidRPr="0010523B">
        <w:rPr>
          <w:b/>
          <w:color w:val="000000" w:themeColor="text1"/>
          <w:sz w:val="24"/>
        </w:rPr>
        <w:t>AI</w:t>
      </w:r>
      <w:r w:rsidRPr="0010523B">
        <w:rPr>
          <w:b/>
          <w:color w:val="000000" w:themeColor="text1"/>
          <w:spacing w:val="4"/>
          <w:sz w:val="24"/>
        </w:rPr>
        <w:t xml:space="preserve"> </w:t>
      </w:r>
      <w:r w:rsidRPr="0010523B">
        <w:rPr>
          <w:b/>
          <w:color w:val="000000" w:themeColor="text1"/>
          <w:sz w:val="24"/>
        </w:rPr>
        <w:t>BASICS:</w:t>
      </w:r>
      <w:r w:rsidRPr="0010523B">
        <w:rPr>
          <w:b/>
          <w:color w:val="000000" w:themeColor="text1"/>
          <w:spacing w:val="2"/>
          <w:sz w:val="24"/>
        </w:rPr>
        <w:t xml:space="preserve"> </w:t>
      </w:r>
      <w:r w:rsidRPr="0010523B">
        <w:rPr>
          <w:b/>
          <w:color w:val="000000" w:themeColor="text1"/>
          <w:sz w:val="24"/>
        </w:rPr>
        <w:t>MACHINE</w:t>
      </w:r>
      <w:r w:rsidRPr="0010523B">
        <w:rPr>
          <w:b/>
          <w:color w:val="000000" w:themeColor="text1"/>
          <w:spacing w:val="4"/>
          <w:sz w:val="24"/>
        </w:rPr>
        <w:t xml:space="preserve"> </w:t>
      </w:r>
      <w:r w:rsidRPr="0010523B">
        <w:rPr>
          <w:b/>
          <w:color w:val="000000" w:themeColor="text1"/>
          <w:sz w:val="24"/>
        </w:rPr>
        <w:t>LEARNING,</w:t>
      </w:r>
      <w:r w:rsidRPr="0010523B">
        <w:rPr>
          <w:b/>
          <w:color w:val="000000" w:themeColor="text1"/>
          <w:spacing w:val="3"/>
          <w:sz w:val="24"/>
        </w:rPr>
        <w:t xml:space="preserve"> </w:t>
      </w:r>
      <w:r w:rsidRPr="0010523B">
        <w:rPr>
          <w:b/>
          <w:color w:val="000000" w:themeColor="text1"/>
          <w:sz w:val="24"/>
        </w:rPr>
        <w:t>DEEP LEARNING,</w:t>
      </w:r>
    </w:p>
    <w:p w14:paraId="3FE2D038" w14:textId="77777777" w:rsidR="009A47D9" w:rsidRPr="0010523B" w:rsidRDefault="009A47D9" w:rsidP="009A47D9">
      <w:pPr>
        <w:pStyle w:val="Heading2"/>
        <w:spacing w:before="43"/>
        <w:ind w:left="3601"/>
        <w:rPr>
          <w:color w:val="000000" w:themeColor="text1"/>
        </w:rPr>
      </w:pPr>
      <w:r w:rsidRPr="0010523B">
        <w:rPr>
          <w:color w:val="000000" w:themeColor="text1"/>
        </w:rPr>
        <w:t>NLP,</w:t>
      </w:r>
      <w:r w:rsidRPr="0010523B">
        <w:rPr>
          <w:color w:val="000000" w:themeColor="text1"/>
          <w:spacing w:val="-3"/>
        </w:rPr>
        <w:t xml:space="preserve"> </w:t>
      </w:r>
      <w:r w:rsidRPr="0010523B">
        <w:rPr>
          <w:color w:val="000000" w:themeColor="text1"/>
        </w:rPr>
        <w:t>RI</w:t>
      </w:r>
    </w:p>
    <w:p w14:paraId="7B5AD66C" w14:textId="77777777" w:rsidR="009A47D9" w:rsidRPr="0010523B" w:rsidRDefault="009A47D9" w:rsidP="009A47D9">
      <w:pPr>
        <w:tabs>
          <w:tab w:val="left" w:pos="3600"/>
        </w:tabs>
        <w:spacing w:before="41"/>
        <w:ind w:left="720"/>
        <w:rPr>
          <w:b/>
          <w:color w:val="000000" w:themeColor="text1"/>
          <w:sz w:val="24"/>
        </w:rPr>
      </w:pPr>
      <w:r w:rsidRPr="0010523B">
        <w:rPr>
          <w:b/>
          <w:color w:val="000000" w:themeColor="text1"/>
          <w:sz w:val="24"/>
        </w:rPr>
        <w:t>L:</w:t>
      </w:r>
      <w:r w:rsidRPr="0010523B">
        <w:rPr>
          <w:b/>
          <w:color w:val="000000" w:themeColor="text1"/>
          <w:spacing w:val="-1"/>
          <w:sz w:val="24"/>
        </w:rPr>
        <w:t xml:space="preserve"> </w:t>
      </w:r>
      <w:r w:rsidRPr="0010523B">
        <w:rPr>
          <w:b/>
          <w:color w:val="000000" w:themeColor="text1"/>
          <w:sz w:val="24"/>
        </w:rPr>
        <w:t>T:</w:t>
      </w:r>
      <w:r w:rsidRPr="0010523B">
        <w:rPr>
          <w:b/>
          <w:color w:val="000000" w:themeColor="text1"/>
          <w:spacing w:val="-1"/>
          <w:sz w:val="24"/>
        </w:rPr>
        <w:t xml:space="preserve"> </w:t>
      </w:r>
      <w:r w:rsidRPr="0010523B">
        <w:rPr>
          <w:b/>
          <w:color w:val="000000" w:themeColor="text1"/>
          <w:sz w:val="24"/>
        </w:rPr>
        <w:t>P: C</w:t>
      </w:r>
      <w:r w:rsidRPr="0010523B">
        <w:rPr>
          <w:b/>
          <w:color w:val="000000" w:themeColor="text1"/>
          <w:sz w:val="24"/>
        </w:rPr>
        <w:tab/>
        <w:t>: 3:</w:t>
      </w:r>
      <w:r w:rsidRPr="0010523B">
        <w:rPr>
          <w:b/>
          <w:color w:val="000000" w:themeColor="text1"/>
          <w:spacing w:val="-2"/>
          <w:sz w:val="24"/>
        </w:rPr>
        <w:t xml:space="preserve"> </w:t>
      </w:r>
      <w:r w:rsidRPr="0010523B">
        <w:rPr>
          <w:b/>
          <w:color w:val="000000" w:themeColor="text1"/>
          <w:sz w:val="24"/>
        </w:rPr>
        <w:t>0: 2:</w:t>
      </w:r>
      <w:r w:rsidRPr="0010523B">
        <w:rPr>
          <w:b/>
          <w:color w:val="000000" w:themeColor="text1"/>
          <w:spacing w:val="-2"/>
          <w:sz w:val="24"/>
        </w:rPr>
        <w:t xml:space="preserve"> </w:t>
      </w:r>
      <w:r w:rsidRPr="0010523B">
        <w:rPr>
          <w:b/>
          <w:color w:val="000000" w:themeColor="text1"/>
          <w:sz w:val="24"/>
        </w:rPr>
        <w:t>4</w:t>
      </w:r>
    </w:p>
    <w:p w14:paraId="66E0E485" w14:textId="77777777" w:rsidR="009A47D9" w:rsidRPr="0010523B" w:rsidRDefault="009A47D9" w:rsidP="009A47D9">
      <w:pPr>
        <w:pStyle w:val="BodyText"/>
        <w:spacing w:before="3"/>
        <w:rPr>
          <w:b/>
          <w:color w:val="000000" w:themeColor="text1"/>
          <w:sz w:val="23"/>
        </w:rPr>
      </w:pPr>
    </w:p>
    <w:p w14:paraId="5CABA2BF" w14:textId="77777777" w:rsidR="009A47D9" w:rsidRPr="0010523B" w:rsidRDefault="009A47D9" w:rsidP="009A47D9">
      <w:pPr>
        <w:pStyle w:val="Heading2"/>
        <w:tabs>
          <w:tab w:val="left" w:pos="9661"/>
        </w:tabs>
        <w:jc w:val="both"/>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Overview</w:t>
      </w:r>
      <w:r w:rsidRPr="0010523B">
        <w:rPr>
          <w:color w:val="000000" w:themeColor="text1"/>
          <w:shd w:val="clear" w:color="auto" w:fill="C00000"/>
        </w:rPr>
        <w:tab/>
      </w:r>
    </w:p>
    <w:p w14:paraId="3F8F70D3" w14:textId="77777777" w:rsidR="009A47D9" w:rsidRPr="0010523B" w:rsidRDefault="009A47D9" w:rsidP="009A47D9">
      <w:pPr>
        <w:pStyle w:val="BodyText"/>
        <w:spacing w:before="10"/>
        <w:rPr>
          <w:b/>
          <w:color w:val="000000" w:themeColor="text1"/>
          <w:sz w:val="30"/>
        </w:rPr>
      </w:pPr>
    </w:p>
    <w:p w14:paraId="7CE816A8" w14:textId="77777777" w:rsidR="009A47D9" w:rsidRPr="0010523B" w:rsidRDefault="009A47D9" w:rsidP="009A47D9">
      <w:pPr>
        <w:pStyle w:val="BodyText"/>
        <w:spacing w:line="276" w:lineRule="auto"/>
        <w:ind w:left="720" w:right="1318"/>
        <w:jc w:val="both"/>
        <w:rPr>
          <w:color w:val="000000" w:themeColor="text1"/>
        </w:rPr>
      </w:pPr>
      <w:r w:rsidRPr="0010523B">
        <w:rPr>
          <w:color w:val="000000" w:themeColor="text1"/>
        </w:rPr>
        <w:t>Deep Learning is creating a lot of buzz in the Artificial Intelligence landscape. Students will</w:t>
      </w:r>
      <w:r w:rsidRPr="0010523B">
        <w:rPr>
          <w:color w:val="000000" w:themeColor="text1"/>
          <w:spacing w:val="-57"/>
        </w:rPr>
        <w:t xml:space="preserve"> </w:t>
      </w:r>
      <w:r w:rsidRPr="0010523B">
        <w:rPr>
          <w:color w:val="000000" w:themeColor="text1"/>
        </w:rPr>
        <w:t>understand different types of deep learning models such as SLP, MLP, RNN, CNN, RBM</w:t>
      </w:r>
      <w:r w:rsidRPr="0010523B">
        <w:rPr>
          <w:color w:val="000000" w:themeColor="text1"/>
          <w:spacing w:val="1"/>
        </w:rPr>
        <w:t xml:space="preserve"> </w:t>
      </w:r>
      <w:r w:rsidRPr="0010523B">
        <w:rPr>
          <w:color w:val="000000" w:themeColor="text1"/>
        </w:rPr>
        <w:t>etc. They will also be able to know which model is suitable for which type of tasks. They</w:t>
      </w:r>
      <w:r w:rsidRPr="0010523B">
        <w:rPr>
          <w:color w:val="000000" w:themeColor="text1"/>
          <w:spacing w:val="1"/>
        </w:rPr>
        <w:t xml:space="preserve"> </w:t>
      </w:r>
      <w:r w:rsidRPr="0010523B">
        <w:rPr>
          <w:color w:val="000000" w:themeColor="text1"/>
        </w:rPr>
        <w:t>will</w:t>
      </w:r>
      <w:r w:rsidRPr="0010523B">
        <w:rPr>
          <w:color w:val="000000" w:themeColor="text1"/>
          <w:spacing w:val="-1"/>
        </w:rPr>
        <w:t xml:space="preserve"> </w:t>
      </w:r>
      <w:r w:rsidRPr="0010523B">
        <w:rPr>
          <w:color w:val="000000" w:themeColor="text1"/>
        </w:rPr>
        <w:t>be</w:t>
      </w:r>
      <w:r w:rsidRPr="0010523B">
        <w:rPr>
          <w:color w:val="000000" w:themeColor="text1"/>
          <w:spacing w:val="-1"/>
        </w:rPr>
        <w:t xml:space="preserve"> </w:t>
      </w:r>
      <w:r w:rsidRPr="0010523B">
        <w:rPr>
          <w:color w:val="000000" w:themeColor="text1"/>
        </w:rPr>
        <w:t>able</w:t>
      </w:r>
      <w:r w:rsidRPr="0010523B">
        <w:rPr>
          <w:color w:val="000000" w:themeColor="text1"/>
          <w:spacing w:val="-1"/>
        </w:rPr>
        <w:t xml:space="preserve"> </w:t>
      </w:r>
      <w:r w:rsidRPr="0010523B">
        <w:rPr>
          <w:color w:val="000000" w:themeColor="text1"/>
        </w:rPr>
        <w:t>to use</w:t>
      </w:r>
      <w:r w:rsidRPr="0010523B">
        <w:rPr>
          <w:color w:val="000000" w:themeColor="text1"/>
          <w:spacing w:val="-1"/>
        </w:rPr>
        <w:t xml:space="preserve"> </w:t>
      </w:r>
      <w:r w:rsidRPr="0010523B">
        <w:rPr>
          <w:color w:val="000000" w:themeColor="text1"/>
        </w:rPr>
        <w:t>appropriate</w:t>
      </w:r>
      <w:r w:rsidRPr="0010523B">
        <w:rPr>
          <w:color w:val="000000" w:themeColor="text1"/>
          <w:spacing w:val="-2"/>
        </w:rPr>
        <w:t xml:space="preserve"> </w:t>
      </w:r>
      <w:r w:rsidRPr="0010523B">
        <w:rPr>
          <w:color w:val="000000" w:themeColor="text1"/>
        </w:rPr>
        <w:t>libraries in</w:t>
      </w:r>
      <w:r w:rsidRPr="0010523B">
        <w:rPr>
          <w:color w:val="000000" w:themeColor="text1"/>
          <w:spacing w:val="-1"/>
        </w:rPr>
        <w:t xml:space="preserve"> </w:t>
      </w:r>
      <w:r w:rsidRPr="0010523B">
        <w:rPr>
          <w:color w:val="000000" w:themeColor="text1"/>
        </w:rPr>
        <w:t>Python</w:t>
      </w:r>
      <w:r w:rsidRPr="0010523B">
        <w:rPr>
          <w:color w:val="000000" w:themeColor="text1"/>
          <w:spacing w:val="2"/>
        </w:rPr>
        <w:t xml:space="preserve"> </w:t>
      </w:r>
      <w:r w:rsidRPr="0010523B">
        <w:rPr>
          <w:color w:val="000000" w:themeColor="text1"/>
        </w:rPr>
        <w:t>to implement</w:t>
      </w:r>
      <w:r w:rsidRPr="0010523B">
        <w:rPr>
          <w:color w:val="000000" w:themeColor="text1"/>
          <w:spacing w:val="-1"/>
        </w:rPr>
        <w:t xml:space="preserve"> </w:t>
      </w:r>
      <w:r w:rsidRPr="0010523B">
        <w:rPr>
          <w:color w:val="000000" w:themeColor="text1"/>
        </w:rPr>
        <w:t>these</w:t>
      </w:r>
      <w:r w:rsidRPr="0010523B">
        <w:rPr>
          <w:color w:val="000000" w:themeColor="text1"/>
          <w:spacing w:val="-2"/>
        </w:rPr>
        <w:t xml:space="preserve"> </w:t>
      </w:r>
      <w:r w:rsidRPr="0010523B">
        <w:rPr>
          <w:color w:val="000000" w:themeColor="text1"/>
        </w:rPr>
        <w:t>neural</w:t>
      </w:r>
      <w:r w:rsidRPr="0010523B">
        <w:rPr>
          <w:color w:val="000000" w:themeColor="text1"/>
          <w:spacing w:val="-1"/>
        </w:rPr>
        <w:t xml:space="preserve"> </w:t>
      </w:r>
      <w:r w:rsidRPr="0010523B">
        <w:rPr>
          <w:color w:val="000000" w:themeColor="text1"/>
        </w:rPr>
        <w:t>networks.</w:t>
      </w:r>
    </w:p>
    <w:p w14:paraId="6EBA1A39" w14:textId="77777777" w:rsidR="009A47D9" w:rsidRPr="0010523B" w:rsidRDefault="009A47D9" w:rsidP="009A47D9">
      <w:pPr>
        <w:pStyle w:val="BodyText"/>
        <w:spacing w:before="3"/>
        <w:rPr>
          <w:color w:val="000000" w:themeColor="text1"/>
          <w:sz w:val="20"/>
        </w:rPr>
      </w:pPr>
    </w:p>
    <w:p w14:paraId="748CEBD3" w14:textId="77777777" w:rsidR="009A47D9" w:rsidRPr="0010523B" w:rsidRDefault="009A47D9" w:rsidP="009A47D9">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Course</w:t>
      </w:r>
      <w:r w:rsidRPr="0010523B">
        <w:rPr>
          <w:color w:val="000000" w:themeColor="text1"/>
          <w:spacing w:val="-3"/>
          <w:shd w:val="clear" w:color="auto" w:fill="C00000"/>
        </w:rPr>
        <w:t xml:space="preserve"> </w:t>
      </w:r>
      <w:r w:rsidRPr="0010523B">
        <w:rPr>
          <w:color w:val="000000" w:themeColor="text1"/>
          <w:shd w:val="clear" w:color="auto" w:fill="C00000"/>
        </w:rPr>
        <w:t>Objectives</w:t>
      </w:r>
      <w:r w:rsidRPr="0010523B">
        <w:rPr>
          <w:color w:val="000000" w:themeColor="text1"/>
          <w:shd w:val="clear" w:color="auto" w:fill="C00000"/>
        </w:rPr>
        <w:tab/>
      </w:r>
    </w:p>
    <w:p w14:paraId="5D3FE5E0" w14:textId="77777777" w:rsidR="009A47D9" w:rsidRPr="0010523B" w:rsidRDefault="009A47D9" w:rsidP="009A47D9">
      <w:pPr>
        <w:pStyle w:val="BodyText"/>
        <w:spacing w:before="10"/>
        <w:rPr>
          <w:b/>
          <w:color w:val="000000" w:themeColor="text1"/>
          <w:sz w:val="30"/>
        </w:rPr>
      </w:pPr>
    </w:p>
    <w:p w14:paraId="7762B5B0" w14:textId="77777777" w:rsidR="009A47D9" w:rsidRPr="0010523B" w:rsidRDefault="009A47D9" w:rsidP="009A47D9">
      <w:pPr>
        <w:pStyle w:val="BodyText"/>
        <w:ind w:left="720"/>
        <w:rPr>
          <w:color w:val="000000" w:themeColor="text1"/>
        </w:rPr>
      </w:pPr>
      <w:r w:rsidRPr="0010523B">
        <w:rPr>
          <w:color w:val="000000" w:themeColor="text1"/>
        </w:rPr>
        <w:t>Learn</w:t>
      </w:r>
      <w:r w:rsidRPr="0010523B">
        <w:rPr>
          <w:color w:val="000000" w:themeColor="text1"/>
          <w:spacing w:val="-2"/>
        </w:rPr>
        <w:t xml:space="preserve"> </w:t>
      </w:r>
      <w:r w:rsidRPr="0010523B">
        <w:rPr>
          <w:color w:val="000000" w:themeColor="text1"/>
        </w:rPr>
        <w:t>the</w:t>
      </w:r>
      <w:r w:rsidRPr="0010523B">
        <w:rPr>
          <w:color w:val="000000" w:themeColor="text1"/>
          <w:spacing w:val="-1"/>
        </w:rPr>
        <w:t xml:space="preserve"> </w:t>
      </w:r>
      <w:r w:rsidRPr="0010523B">
        <w:rPr>
          <w:color w:val="000000" w:themeColor="text1"/>
        </w:rPr>
        <w:t>fundamentals</w:t>
      </w:r>
      <w:r w:rsidRPr="0010523B">
        <w:rPr>
          <w:color w:val="000000" w:themeColor="text1"/>
          <w:spacing w:val="-1"/>
        </w:rPr>
        <w:t xml:space="preserve"> </w:t>
      </w:r>
      <w:r w:rsidRPr="0010523B">
        <w:rPr>
          <w:color w:val="000000" w:themeColor="text1"/>
        </w:rPr>
        <w:t>of</w:t>
      </w:r>
      <w:r w:rsidRPr="0010523B">
        <w:rPr>
          <w:color w:val="000000" w:themeColor="text1"/>
          <w:spacing w:val="-2"/>
        </w:rPr>
        <w:t xml:space="preserve"> </w:t>
      </w:r>
      <w:r w:rsidRPr="0010523B">
        <w:rPr>
          <w:color w:val="000000" w:themeColor="text1"/>
        </w:rPr>
        <w:t>Deep</w:t>
      </w:r>
      <w:r w:rsidRPr="0010523B">
        <w:rPr>
          <w:color w:val="000000" w:themeColor="text1"/>
          <w:spacing w:val="1"/>
        </w:rPr>
        <w:t xml:space="preserve"> </w:t>
      </w:r>
      <w:r w:rsidRPr="0010523B">
        <w:rPr>
          <w:color w:val="000000" w:themeColor="text1"/>
        </w:rPr>
        <w:t>Learning</w:t>
      </w:r>
    </w:p>
    <w:p w14:paraId="0FFD01C6" w14:textId="77777777" w:rsidR="009A47D9" w:rsidRPr="0010523B" w:rsidRDefault="009A47D9" w:rsidP="00756CB4">
      <w:pPr>
        <w:pStyle w:val="ListParagraph"/>
        <w:numPr>
          <w:ilvl w:val="0"/>
          <w:numId w:val="476"/>
        </w:numPr>
        <w:tabs>
          <w:tab w:val="left" w:pos="1441"/>
        </w:tabs>
        <w:autoSpaceDE w:val="0"/>
        <w:autoSpaceDN w:val="0"/>
        <w:spacing w:before="41"/>
        <w:ind w:left="1083" w:hanging="363"/>
        <w:rPr>
          <w:color w:val="000000" w:themeColor="text1"/>
          <w:sz w:val="24"/>
        </w:rPr>
      </w:pPr>
      <w:r w:rsidRPr="0010523B">
        <w:rPr>
          <w:color w:val="000000" w:themeColor="text1"/>
          <w:sz w:val="24"/>
        </w:rPr>
        <w:t>Understand</w:t>
      </w:r>
      <w:r w:rsidRPr="0010523B">
        <w:rPr>
          <w:color w:val="000000" w:themeColor="text1"/>
          <w:spacing w:val="-2"/>
          <w:sz w:val="24"/>
        </w:rPr>
        <w:t xml:space="preserve"> </w:t>
      </w:r>
      <w:r w:rsidRPr="0010523B">
        <w:rPr>
          <w:color w:val="000000" w:themeColor="text1"/>
          <w:sz w:val="24"/>
        </w:rPr>
        <w:t>the</w:t>
      </w:r>
      <w:r w:rsidRPr="0010523B">
        <w:rPr>
          <w:color w:val="000000" w:themeColor="text1"/>
          <w:spacing w:val="-1"/>
          <w:sz w:val="24"/>
        </w:rPr>
        <w:t xml:space="preserve"> </w:t>
      </w:r>
      <w:r w:rsidRPr="0010523B">
        <w:rPr>
          <w:color w:val="000000" w:themeColor="text1"/>
          <w:sz w:val="24"/>
        </w:rPr>
        <w:t>business</w:t>
      </w:r>
      <w:r w:rsidRPr="0010523B">
        <w:rPr>
          <w:color w:val="000000" w:themeColor="text1"/>
          <w:spacing w:val="-1"/>
          <w:sz w:val="24"/>
        </w:rPr>
        <w:t xml:space="preserve"> </w:t>
      </w:r>
      <w:r w:rsidRPr="0010523B">
        <w:rPr>
          <w:color w:val="000000" w:themeColor="text1"/>
          <w:sz w:val="24"/>
        </w:rPr>
        <w:t>context</w:t>
      </w:r>
      <w:r w:rsidRPr="0010523B">
        <w:rPr>
          <w:color w:val="000000" w:themeColor="text1"/>
          <w:spacing w:val="-1"/>
          <w:sz w:val="24"/>
        </w:rPr>
        <w:t xml:space="preserve"> </w:t>
      </w:r>
      <w:r w:rsidRPr="0010523B">
        <w:rPr>
          <w:color w:val="000000" w:themeColor="text1"/>
          <w:sz w:val="24"/>
        </w:rPr>
        <w:t>to</w:t>
      </w:r>
      <w:r w:rsidRPr="0010523B">
        <w:rPr>
          <w:color w:val="000000" w:themeColor="text1"/>
          <w:spacing w:val="-1"/>
          <w:sz w:val="24"/>
        </w:rPr>
        <w:t xml:space="preserve"> </w:t>
      </w:r>
      <w:r w:rsidRPr="0010523B">
        <w:rPr>
          <w:color w:val="000000" w:themeColor="text1"/>
          <w:sz w:val="24"/>
        </w:rPr>
        <w:t>Deep Learning</w:t>
      </w:r>
    </w:p>
    <w:p w14:paraId="3744D651" w14:textId="77777777" w:rsidR="009A47D9" w:rsidRPr="0010523B" w:rsidRDefault="009A47D9" w:rsidP="00756CB4">
      <w:pPr>
        <w:pStyle w:val="ListParagraph"/>
        <w:numPr>
          <w:ilvl w:val="0"/>
          <w:numId w:val="476"/>
        </w:numPr>
        <w:tabs>
          <w:tab w:val="left" w:pos="1441"/>
        </w:tabs>
        <w:autoSpaceDE w:val="0"/>
        <w:autoSpaceDN w:val="0"/>
        <w:spacing w:before="41"/>
        <w:ind w:left="1083" w:hanging="363"/>
        <w:rPr>
          <w:color w:val="000000" w:themeColor="text1"/>
          <w:sz w:val="24"/>
        </w:rPr>
      </w:pPr>
      <w:r w:rsidRPr="0010523B">
        <w:rPr>
          <w:color w:val="000000" w:themeColor="text1"/>
          <w:sz w:val="24"/>
        </w:rPr>
        <w:t>Appreciate</w:t>
      </w:r>
      <w:r w:rsidRPr="0010523B">
        <w:rPr>
          <w:color w:val="000000" w:themeColor="text1"/>
          <w:spacing w:val="-3"/>
          <w:sz w:val="24"/>
        </w:rPr>
        <w:t xml:space="preserve"> </w:t>
      </w:r>
      <w:r w:rsidRPr="0010523B">
        <w:rPr>
          <w:color w:val="000000" w:themeColor="text1"/>
          <w:sz w:val="24"/>
        </w:rPr>
        <w:t>different</w:t>
      </w:r>
      <w:r w:rsidRPr="0010523B">
        <w:rPr>
          <w:color w:val="000000" w:themeColor="text1"/>
          <w:spacing w:val="-1"/>
          <w:sz w:val="24"/>
        </w:rPr>
        <w:t xml:space="preserve"> </w:t>
      </w:r>
      <w:r w:rsidRPr="0010523B">
        <w:rPr>
          <w:color w:val="000000" w:themeColor="text1"/>
          <w:sz w:val="24"/>
        </w:rPr>
        <w:t>types</w:t>
      </w:r>
      <w:r w:rsidRPr="0010523B">
        <w:rPr>
          <w:color w:val="000000" w:themeColor="text1"/>
          <w:spacing w:val="-1"/>
          <w:sz w:val="24"/>
        </w:rPr>
        <w:t xml:space="preserve"> </w:t>
      </w:r>
      <w:r w:rsidRPr="0010523B">
        <w:rPr>
          <w:color w:val="000000" w:themeColor="text1"/>
          <w:sz w:val="24"/>
        </w:rPr>
        <w:t>of</w:t>
      </w:r>
      <w:r w:rsidRPr="0010523B">
        <w:rPr>
          <w:color w:val="000000" w:themeColor="text1"/>
          <w:spacing w:val="-2"/>
          <w:sz w:val="24"/>
        </w:rPr>
        <w:t xml:space="preserve"> </w:t>
      </w:r>
      <w:r w:rsidRPr="0010523B">
        <w:rPr>
          <w:color w:val="000000" w:themeColor="text1"/>
          <w:sz w:val="24"/>
        </w:rPr>
        <w:t>Deep</w:t>
      </w:r>
      <w:r w:rsidRPr="0010523B">
        <w:rPr>
          <w:color w:val="000000" w:themeColor="text1"/>
          <w:spacing w:val="1"/>
          <w:sz w:val="24"/>
        </w:rPr>
        <w:t xml:space="preserve"> </w:t>
      </w:r>
      <w:r w:rsidRPr="0010523B">
        <w:rPr>
          <w:color w:val="000000" w:themeColor="text1"/>
          <w:sz w:val="24"/>
        </w:rPr>
        <w:t>Learning</w:t>
      </w:r>
      <w:r w:rsidRPr="0010523B">
        <w:rPr>
          <w:color w:val="000000" w:themeColor="text1"/>
          <w:spacing w:val="-2"/>
          <w:sz w:val="24"/>
        </w:rPr>
        <w:t xml:space="preserve"> </w:t>
      </w:r>
      <w:r w:rsidRPr="0010523B">
        <w:rPr>
          <w:color w:val="000000" w:themeColor="text1"/>
          <w:sz w:val="24"/>
        </w:rPr>
        <w:t>algorithms</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2"/>
          <w:sz w:val="24"/>
        </w:rPr>
        <w:t xml:space="preserve"> </w:t>
      </w:r>
      <w:r w:rsidRPr="0010523B">
        <w:rPr>
          <w:color w:val="000000" w:themeColor="text1"/>
          <w:sz w:val="24"/>
        </w:rPr>
        <w:t>their</w:t>
      </w:r>
      <w:r w:rsidRPr="0010523B">
        <w:rPr>
          <w:color w:val="000000" w:themeColor="text1"/>
          <w:spacing w:val="-1"/>
          <w:sz w:val="24"/>
        </w:rPr>
        <w:t xml:space="preserve"> </w:t>
      </w:r>
      <w:r w:rsidRPr="0010523B">
        <w:rPr>
          <w:color w:val="000000" w:themeColor="text1"/>
          <w:sz w:val="24"/>
        </w:rPr>
        <w:t>application</w:t>
      </w:r>
    </w:p>
    <w:p w14:paraId="65BBB604" w14:textId="77777777" w:rsidR="009A47D9" w:rsidRPr="0010523B" w:rsidRDefault="009A47D9" w:rsidP="00756CB4">
      <w:pPr>
        <w:pStyle w:val="ListParagraph"/>
        <w:numPr>
          <w:ilvl w:val="0"/>
          <w:numId w:val="476"/>
        </w:numPr>
        <w:tabs>
          <w:tab w:val="left" w:pos="1441"/>
        </w:tabs>
        <w:autoSpaceDE w:val="0"/>
        <w:autoSpaceDN w:val="0"/>
        <w:spacing w:before="41"/>
        <w:ind w:left="1083" w:right="1531" w:hanging="363"/>
        <w:jc w:val="both"/>
        <w:rPr>
          <w:color w:val="000000" w:themeColor="text1"/>
          <w:sz w:val="24"/>
        </w:rPr>
      </w:pPr>
      <w:r w:rsidRPr="0010523B">
        <w:rPr>
          <w:color w:val="000000" w:themeColor="text1"/>
          <w:sz w:val="24"/>
        </w:rPr>
        <w:t>Implement</w:t>
      </w:r>
      <w:r w:rsidRPr="0010523B">
        <w:rPr>
          <w:color w:val="000000" w:themeColor="text1"/>
          <w:spacing w:val="53"/>
          <w:sz w:val="24"/>
        </w:rPr>
        <w:t xml:space="preserve"> </w:t>
      </w:r>
      <w:r w:rsidRPr="0010523B">
        <w:rPr>
          <w:color w:val="000000" w:themeColor="text1"/>
          <w:sz w:val="24"/>
        </w:rPr>
        <w:t>Supervised</w:t>
      </w:r>
      <w:r w:rsidRPr="0010523B">
        <w:rPr>
          <w:color w:val="000000" w:themeColor="text1"/>
          <w:spacing w:val="56"/>
          <w:sz w:val="24"/>
        </w:rPr>
        <w:t xml:space="preserve"> </w:t>
      </w:r>
      <w:r w:rsidRPr="0010523B">
        <w:rPr>
          <w:color w:val="000000" w:themeColor="text1"/>
          <w:sz w:val="24"/>
        </w:rPr>
        <w:t>Machine</w:t>
      </w:r>
      <w:r w:rsidRPr="0010523B">
        <w:rPr>
          <w:color w:val="000000" w:themeColor="text1"/>
          <w:spacing w:val="53"/>
          <w:sz w:val="24"/>
        </w:rPr>
        <w:t xml:space="preserve"> </w:t>
      </w:r>
      <w:r w:rsidRPr="0010523B">
        <w:rPr>
          <w:color w:val="000000" w:themeColor="text1"/>
          <w:sz w:val="24"/>
        </w:rPr>
        <w:t>Learning</w:t>
      </w:r>
      <w:r w:rsidRPr="0010523B">
        <w:rPr>
          <w:color w:val="000000" w:themeColor="text1"/>
          <w:spacing w:val="51"/>
          <w:sz w:val="24"/>
        </w:rPr>
        <w:t xml:space="preserve"> </w:t>
      </w:r>
      <w:r w:rsidRPr="0010523B">
        <w:rPr>
          <w:color w:val="000000" w:themeColor="text1"/>
          <w:sz w:val="24"/>
        </w:rPr>
        <w:t>algorithms</w:t>
      </w:r>
      <w:r w:rsidRPr="0010523B">
        <w:rPr>
          <w:color w:val="000000" w:themeColor="text1"/>
          <w:spacing w:val="51"/>
          <w:sz w:val="24"/>
        </w:rPr>
        <w:t xml:space="preserve"> </w:t>
      </w:r>
      <w:r w:rsidRPr="0010523B">
        <w:rPr>
          <w:color w:val="000000" w:themeColor="text1"/>
          <w:sz w:val="24"/>
        </w:rPr>
        <w:t>using</w:t>
      </w:r>
      <w:r w:rsidRPr="0010523B">
        <w:rPr>
          <w:color w:val="000000" w:themeColor="text1"/>
          <w:spacing w:val="49"/>
          <w:sz w:val="24"/>
        </w:rPr>
        <w:t xml:space="preserve"> </w:t>
      </w:r>
      <w:r w:rsidRPr="0010523B">
        <w:rPr>
          <w:color w:val="000000" w:themeColor="text1"/>
          <w:sz w:val="24"/>
        </w:rPr>
        <w:t>R</w:t>
      </w:r>
      <w:r w:rsidRPr="0010523B">
        <w:rPr>
          <w:color w:val="000000" w:themeColor="text1"/>
          <w:spacing w:val="52"/>
          <w:sz w:val="24"/>
        </w:rPr>
        <w:t xml:space="preserve"> </w:t>
      </w:r>
      <w:r w:rsidRPr="0010523B">
        <w:rPr>
          <w:color w:val="000000" w:themeColor="text1"/>
          <w:sz w:val="24"/>
        </w:rPr>
        <w:t>in</w:t>
      </w:r>
      <w:r w:rsidRPr="0010523B">
        <w:rPr>
          <w:color w:val="000000" w:themeColor="text1"/>
          <w:spacing w:val="54"/>
          <w:sz w:val="24"/>
        </w:rPr>
        <w:t xml:space="preserve"> </w:t>
      </w:r>
      <w:r w:rsidRPr="0010523B">
        <w:rPr>
          <w:color w:val="000000" w:themeColor="text1"/>
          <w:sz w:val="24"/>
        </w:rPr>
        <w:t>a</w:t>
      </w:r>
      <w:r w:rsidRPr="0010523B">
        <w:rPr>
          <w:color w:val="000000" w:themeColor="text1"/>
          <w:spacing w:val="52"/>
          <w:sz w:val="24"/>
        </w:rPr>
        <w:t xml:space="preserve"> </w:t>
      </w:r>
      <w:r w:rsidRPr="0010523B">
        <w:rPr>
          <w:color w:val="000000" w:themeColor="text1"/>
          <w:sz w:val="24"/>
        </w:rPr>
        <w:t>business</w:t>
      </w:r>
      <w:r w:rsidRPr="0010523B">
        <w:rPr>
          <w:color w:val="000000" w:themeColor="text1"/>
          <w:spacing w:val="-57"/>
          <w:sz w:val="24"/>
        </w:rPr>
        <w:t xml:space="preserve"> </w:t>
      </w:r>
      <w:r w:rsidRPr="0010523B">
        <w:rPr>
          <w:color w:val="000000" w:themeColor="text1"/>
          <w:sz w:val="24"/>
        </w:rPr>
        <w:t>application</w:t>
      </w:r>
    </w:p>
    <w:p w14:paraId="537ECA5E" w14:textId="43FAA17E" w:rsidR="009A47D9" w:rsidRPr="0010523B" w:rsidRDefault="009A47D9" w:rsidP="00756CB4">
      <w:pPr>
        <w:pStyle w:val="ListParagraph"/>
        <w:numPr>
          <w:ilvl w:val="0"/>
          <w:numId w:val="476"/>
        </w:numPr>
        <w:tabs>
          <w:tab w:val="left" w:pos="1441"/>
        </w:tabs>
        <w:autoSpaceDE w:val="0"/>
        <w:autoSpaceDN w:val="0"/>
        <w:spacing w:before="41"/>
        <w:ind w:left="1083" w:right="1531" w:hanging="363"/>
        <w:jc w:val="both"/>
        <w:rPr>
          <w:color w:val="000000" w:themeColor="text1"/>
          <w:sz w:val="24"/>
        </w:rPr>
      </w:pPr>
      <w:r w:rsidRPr="0010523B">
        <w:rPr>
          <w:color w:val="000000" w:themeColor="text1"/>
          <w:sz w:val="24"/>
        </w:rPr>
        <w:t>Implement</w:t>
      </w:r>
      <w:r w:rsidRPr="0010523B">
        <w:rPr>
          <w:color w:val="000000" w:themeColor="text1"/>
          <w:spacing w:val="69"/>
          <w:sz w:val="24"/>
        </w:rPr>
        <w:t xml:space="preserve"> </w:t>
      </w:r>
      <w:r w:rsidRPr="0010523B">
        <w:rPr>
          <w:color w:val="000000" w:themeColor="text1"/>
          <w:sz w:val="24"/>
        </w:rPr>
        <w:t>Unsupervised</w:t>
      </w:r>
      <w:r w:rsidRPr="0010523B">
        <w:rPr>
          <w:color w:val="000000" w:themeColor="text1"/>
          <w:spacing w:val="69"/>
          <w:sz w:val="24"/>
        </w:rPr>
        <w:t xml:space="preserve"> </w:t>
      </w:r>
      <w:r w:rsidRPr="0010523B">
        <w:rPr>
          <w:color w:val="000000" w:themeColor="text1"/>
          <w:sz w:val="24"/>
        </w:rPr>
        <w:t>Machine</w:t>
      </w:r>
      <w:r w:rsidRPr="0010523B">
        <w:rPr>
          <w:color w:val="000000" w:themeColor="text1"/>
          <w:spacing w:val="71"/>
          <w:sz w:val="24"/>
        </w:rPr>
        <w:t xml:space="preserve"> </w:t>
      </w:r>
      <w:r w:rsidRPr="0010523B">
        <w:rPr>
          <w:color w:val="000000" w:themeColor="text1"/>
          <w:sz w:val="24"/>
        </w:rPr>
        <w:t>Learning</w:t>
      </w:r>
      <w:r w:rsidRPr="0010523B">
        <w:rPr>
          <w:color w:val="000000" w:themeColor="text1"/>
          <w:spacing w:val="68"/>
          <w:sz w:val="24"/>
        </w:rPr>
        <w:t xml:space="preserve"> </w:t>
      </w:r>
      <w:r w:rsidRPr="0010523B">
        <w:rPr>
          <w:color w:val="000000" w:themeColor="text1"/>
          <w:sz w:val="24"/>
        </w:rPr>
        <w:t>algorithms</w:t>
      </w:r>
      <w:r w:rsidRPr="0010523B">
        <w:rPr>
          <w:color w:val="000000" w:themeColor="text1"/>
          <w:spacing w:val="70"/>
          <w:sz w:val="24"/>
        </w:rPr>
        <w:t xml:space="preserve"> </w:t>
      </w:r>
      <w:r w:rsidRPr="0010523B">
        <w:rPr>
          <w:color w:val="000000" w:themeColor="text1"/>
          <w:sz w:val="24"/>
        </w:rPr>
        <w:t>using</w:t>
      </w:r>
      <w:r w:rsidRPr="0010523B">
        <w:rPr>
          <w:color w:val="000000" w:themeColor="text1"/>
          <w:spacing w:val="68"/>
          <w:sz w:val="24"/>
        </w:rPr>
        <w:t xml:space="preserve"> </w:t>
      </w:r>
      <w:r w:rsidRPr="0010523B">
        <w:rPr>
          <w:color w:val="000000" w:themeColor="text1"/>
          <w:sz w:val="24"/>
        </w:rPr>
        <w:t>R</w:t>
      </w:r>
      <w:r w:rsidRPr="0010523B">
        <w:rPr>
          <w:color w:val="000000" w:themeColor="text1"/>
          <w:sz w:val="24"/>
        </w:rPr>
        <w:tab/>
        <w:t>in</w:t>
      </w:r>
      <w:r w:rsidRPr="0010523B">
        <w:rPr>
          <w:color w:val="000000" w:themeColor="text1"/>
          <w:spacing w:val="3"/>
          <w:sz w:val="24"/>
        </w:rPr>
        <w:t xml:space="preserve"> </w:t>
      </w:r>
      <w:r w:rsidRPr="0010523B">
        <w:rPr>
          <w:color w:val="000000" w:themeColor="text1"/>
          <w:sz w:val="24"/>
        </w:rPr>
        <w:t>a</w:t>
      </w:r>
      <w:r w:rsidRPr="0010523B">
        <w:rPr>
          <w:color w:val="000000" w:themeColor="text1"/>
          <w:spacing w:val="3"/>
          <w:sz w:val="24"/>
        </w:rPr>
        <w:t xml:space="preserve"> </w:t>
      </w:r>
      <w:r w:rsidRPr="0010523B">
        <w:rPr>
          <w:color w:val="000000" w:themeColor="text1"/>
          <w:sz w:val="24"/>
        </w:rPr>
        <w:t>business</w:t>
      </w:r>
      <w:r w:rsidRPr="0010523B">
        <w:rPr>
          <w:color w:val="000000" w:themeColor="text1"/>
          <w:spacing w:val="-57"/>
          <w:sz w:val="24"/>
        </w:rPr>
        <w:t xml:space="preserve"> </w:t>
      </w:r>
      <w:r w:rsidRPr="0010523B">
        <w:rPr>
          <w:color w:val="000000" w:themeColor="text1"/>
          <w:sz w:val="24"/>
        </w:rPr>
        <w:t>application</w:t>
      </w:r>
    </w:p>
    <w:p w14:paraId="21303456" w14:textId="268EE89E" w:rsidR="009A47D9" w:rsidRPr="0010523B" w:rsidRDefault="009A47D9" w:rsidP="00756CB4">
      <w:pPr>
        <w:pStyle w:val="ListParagraph"/>
        <w:numPr>
          <w:ilvl w:val="0"/>
          <w:numId w:val="476"/>
        </w:numPr>
        <w:tabs>
          <w:tab w:val="left" w:pos="1441"/>
        </w:tabs>
        <w:autoSpaceDE w:val="0"/>
        <w:autoSpaceDN w:val="0"/>
        <w:spacing w:before="41"/>
        <w:ind w:left="1083" w:hanging="363"/>
        <w:rPr>
          <w:color w:val="000000" w:themeColor="text1"/>
          <w:sz w:val="24"/>
        </w:rPr>
      </w:pPr>
      <w:r w:rsidRPr="0010523B">
        <w:rPr>
          <w:color w:val="000000" w:themeColor="text1"/>
          <w:sz w:val="24"/>
        </w:rPr>
        <w:t>Evaluate</w:t>
      </w:r>
      <w:r w:rsidRPr="0010523B">
        <w:rPr>
          <w:color w:val="000000" w:themeColor="text1"/>
          <w:spacing w:val="-3"/>
          <w:sz w:val="24"/>
        </w:rPr>
        <w:t xml:space="preserve"> </w:t>
      </w:r>
      <w:r w:rsidRPr="0010523B">
        <w:rPr>
          <w:color w:val="000000" w:themeColor="text1"/>
          <w:sz w:val="24"/>
        </w:rPr>
        <w:t>Model</w:t>
      </w:r>
      <w:r w:rsidRPr="0010523B">
        <w:rPr>
          <w:color w:val="000000" w:themeColor="text1"/>
          <w:spacing w:val="-1"/>
          <w:sz w:val="24"/>
        </w:rPr>
        <w:t xml:space="preserve"> </w:t>
      </w:r>
      <w:r w:rsidRPr="0010523B">
        <w:rPr>
          <w:color w:val="000000" w:themeColor="text1"/>
          <w:sz w:val="24"/>
        </w:rPr>
        <w:t>Performance</w:t>
      </w:r>
    </w:p>
    <w:p w14:paraId="51549085" w14:textId="77777777" w:rsidR="009A47D9" w:rsidRPr="0010523B" w:rsidRDefault="009A47D9" w:rsidP="009A47D9">
      <w:pPr>
        <w:pStyle w:val="BodyText"/>
        <w:spacing w:before="7"/>
        <w:rPr>
          <w:color w:val="000000" w:themeColor="text1"/>
          <w:sz w:val="23"/>
        </w:rPr>
      </w:pPr>
    </w:p>
    <w:p w14:paraId="343930E2" w14:textId="77777777" w:rsidR="009A47D9" w:rsidRPr="0010523B" w:rsidRDefault="009A47D9" w:rsidP="009A47D9">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Course</w:t>
      </w:r>
      <w:r w:rsidRPr="0010523B">
        <w:rPr>
          <w:color w:val="000000" w:themeColor="text1"/>
          <w:spacing w:val="-4"/>
          <w:shd w:val="clear" w:color="auto" w:fill="C00000"/>
        </w:rPr>
        <w:t xml:space="preserve"> </w:t>
      </w:r>
      <w:r w:rsidRPr="0010523B">
        <w:rPr>
          <w:color w:val="000000" w:themeColor="text1"/>
          <w:shd w:val="clear" w:color="auto" w:fill="C00000"/>
        </w:rPr>
        <w:t>Outcomes</w:t>
      </w:r>
      <w:r w:rsidRPr="0010523B">
        <w:rPr>
          <w:color w:val="000000" w:themeColor="text1"/>
          <w:shd w:val="clear" w:color="auto" w:fill="C00000"/>
        </w:rPr>
        <w:tab/>
      </w:r>
    </w:p>
    <w:p w14:paraId="4EC3DC30" w14:textId="77777777" w:rsidR="009A47D9" w:rsidRPr="0010523B" w:rsidRDefault="009A47D9" w:rsidP="009A47D9">
      <w:pPr>
        <w:spacing w:line="278" w:lineRule="auto"/>
        <w:ind w:left="720" w:right="1531"/>
        <w:jc w:val="both"/>
        <w:rPr>
          <w:bCs/>
          <w:color w:val="000000" w:themeColor="text1"/>
          <w:sz w:val="24"/>
          <w:szCs w:val="24"/>
          <w:lang w:val="en-IN"/>
        </w:rPr>
      </w:pPr>
      <w:r w:rsidRPr="0010523B">
        <w:rPr>
          <w:bCs/>
          <w:color w:val="000000" w:themeColor="text1"/>
          <w:sz w:val="24"/>
          <w:szCs w:val="24"/>
          <w:lang w:val="en-IN"/>
        </w:rPr>
        <w:t>By the conclusion of this course, the student should be able to</w:t>
      </w:r>
    </w:p>
    <w:p w14:paraId="75920CD2" w14:textId="77777777" w:rsidR="009A47D9" w:rsidRPr="0010523B" w:rsidRDefault="009A47D9" w:rsidP="00756CB4">
      <w:pPr>
        <w:numPr>
          <w:ilvl w:val="0"/>
          <w:numId w:val="490"/>
        </w:numPr>
        <w:spacing w:line="278" w:lineRule="auto"/>
        <w:ind w:left="1077" w:right="1531" w:hanging="357"/>
        <w:jc w:val="both"/>
        <w:rPr>
          <w:bCs/>
          <w:color w:val="000000" w:themeColor="text1"/>
          <w:sz w:val="24"/>
          <w:szCs w:val="24"/>
          <w:lang w:val="en-IN"/>
        </w:rPr>
      </w:pPr>
      <w:r w:rsidRPr="0010523B">
        <w:rPr>
          <w:bCs/>
          <w:color w:val="000000" w:themeColor="text1"/>
          <w:sz w:val="24"/>
          <w:szCs w:val="24"/>
          <w:lang w:val="en-IN"/>
        </w:rPr>
        <w:t>Exhibit the fair understanding of concepts, theories, models and principles of deep learning course</w:t>
      </w:r>
    </w:p>
    <w:p w14:paraId="00446FC7" w14:textId="77777777" w:rsidR="009A47D9" w:rsidRPr="0010523B" w:rsidRDefault="009A47D9" w:rsidP="00756CB4">
      <w:pPr>
        <w:numPr>
          <w:ilvl w:val="0"/>
          <w:numId w:val="490"/>
        </w:numPr>
        <w:spacing w:line="278" w:lineRule="auto"/>
        <w:ind w:left="1077" w:right="1531" w:hanging="357"/>
        <w:jc w:val="both"/>
        <w:rPr>
          <w:bCs/>
          <w:color w:val="000000" w:themeColor="text1"/>
          <w:sz w:val="24"/>
          <w:szCs w:val="24"/>
          <w:lang w:val="en-IN"/>
        </w:rPr>
      </w:pPr>
      <w:r w:rsidRPr="0010523B">
        <w:rPr>
          <w:bCs/>
          <w:color w:val="000000" w:themeColor="text1"/>
          <w:sz w:val="24"/>
          <w:szCs w:val="24"/>
          <w:lang w:val="en-IN"/>
        </w:rPr>
        <w:t>Demonstrate the ability of applying the skill of concepts, theories, models and principles of deep learning in real-time problem-solving course</w:t>
      </w:r>
    </w:p>
    <w:p w14:paraId="7F1686CA" w14:textId="77777777" w:rsidR="009A47D9" w:rsidRPr="0010523B" w:rsidRDefault="009A47D9" w:rsidP="00756CB4">
      <w:pPr>
        <w:numPr>
          <w:ilvl w:val="0"/>
          <w:numId w:val="490"/>
        </w:numPr>
        <w:spacing w:line="278" w:lineRule="auto"/>
        <w:ind w:left="1077" w:right="1531" w:hanging="357"/>
        <w:jc w:val="both"/>
        <w:rPr>
          <w:bCs/>
          <w:color w:val="000000" w:themeColor="text1"/>
          <w:sz w:val="24"/>
          <w:szCs w:val="24"/>
          <w:lang w:val="en-IN"/>
        </w:rPr>
      </w:pPr>
      <w:r w:rsidRPr="0010523B">
        <w:rPr>
          <w:bCs/>
          <w:color w:val="000000" w:themeColor="text1"/>
          <w:sz w:val="24"/>
          <w:szCs w:val="24"/>
          <w:lang w:val="en-IN"/>
        </w:rPr>
        <w:t>Demonstrate the ability of analysing the real time problems using skill acquired by concepts, theories, models and principles of artificial neural network course</w:t>
      </w:r>
    </w:p>
    <w:p w14:paraId="5B82EF43" w14:textId="77777777" w:rsidR="009A47D9" w:rsidRPr="0010523B" w:rsidRDefault="009A47D9" w:rsidP="00756CB4">
      <w:pPr>
        <w:numPr>
          <w:ilvl w:val="0"/>
          <w:numId w:val="490"/>
        </w:numPr>
        <w:spacing w:line="278" w:lineRule="auto"/>
        <w:ind w:left="1077" w:right="1531" w:hanging="357"/>
        <w:jc w:val="both"/>
        <w:rPr>
          <w:bCs/>
          <w:color w:val="000000" w:themeColor="text1"/>
          <w:sz w:val="24"/>
          <w:szCs w:val="24"/>
          <w:lang w:val="en-IN"/>
        </w:rPr>
      </w:pPr>
      <w:r w:rsidRPr="0010523B">
        <w:rPr>
          <w:bCs/>
          <w:color w:val="000000" w:themeColor="text1"/>
          <w:sz w:val="24"/>
          <w:szCs w:val="24"/>
          <w:lang w:val="en-IN"/>
        </w:rPr>
        <w:t>Exhibit the ability of designing and redesigning existing and new models by using the acquired skills from concepts, theories, models and principles of convolutional neural network in real-time problem-solving course</w:t>
      </w:r>
    </w:p>
    <w:p w14:paraId="7796E4DD" w14:textId="65A08E60" w:rsidR="009A47D9" w:rsidRPr="0010523B" w:rsidRDefault="009A47D9" w:rsidP="00756CB4">
      <w:pPr>
        <w:numPr>
          <w:ilvl w:val="0"/>
          <w:numId w:val="490"/>
        </w:numPr>
        <w:spacing w:line="278" w:lineRule="auto"/>
        <w:ind w:left="1077" w:right="1531" w:hanging="357"/>
        <w:jc w:val="both"/>
        <w:rPr>
          <w:bCs/>
          <w:color w:val="000000" w:themeColor="text1"/>
          <w:sz w:val="24"/>
          <w:szCs w:val="24"/>
          <w:lang w:val="en-IN"/>
        </w:rPr>
      </w:pPr>
      <w:r w:rsidRPr="0010523B">
        <w:rPr>
          <w:bCs/>
          <w:color w:val="000000" w:themeColor="text1"/>
          <w:sz w:val="24"/>
          <w:szCs w:val="24"/>
          <w:lang w:val="en-IN"/>
        </w:rPr>
        <w:t>Exhibit the ability of developing / redesigning existing and new models by using the acquired skills from concepts, theories, models and principles of recurring neural network and other deep learning models in real-time problem-solving course</w:t>
      </w:r>
    </w:p>
    <w:p w14:paraId="72D6EBE4" w14:textId="77777777" w:rsidR="009A47D9" w:rsidRPr="0010523B" w:rsidRDefault="009A47D9" w:rsidP="009A47D9">
      <w:pPr>
        <w:spacing w:line="278" w:lineRule="auto"/>
        <w:ind w:left="720" w:right="1531"/>
        <w:jc w:val="both"/>
        <w:rPr>
          <w:b/>
          <w:color w:val="000000" w:themeColor="text1"/>
          <w:sz w:val="30"/>
          <w:szCs w:val="24"/>
          <w:lang w:val="en-IN"/>
        </w:rPr>
      </w:pPr>
    </w:p>
    <w:p w14:paraId="288AEDCE" w14:textId="77777777" w:rsidR="009A47D9" w:rsidRPr="0010523B" w:rsidRDefault="009A47D9" w:rsidP="009A47D9">
      <w:pPr>
        <w:spacing w:line="278" w:lineRule="auto"/>
        <w:rPr>
          <w:color w:val="000000" w:themeColor="text1"/>
          <w:sz w:val="24"/>
        </w:rPr>
        <w:sectPr w:rsidR="009A47D9" w:rsidRPr="0010523B" w:rsidSect="009A47D9">
          <w:pgSz w:w="11910" w:h="16840"/>
          <w:pgMar w:top="1360" w:right="240" w:bottom="280" w:left="720" w:header="720" w:footer="720" w:gutter="0"/>
          <w:cols w:space="720"/>
        </w:sect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4"/>
        <w:gridCol w:w="6565"/>
      </w:tblGrid>
      <w:tr w:rsidR="0010523B" w:rsidRPr="0010523B" w14:paraId="3F75C21D" w14:textId="77777777" w:rsidTr="0010523B">
        <w:trPr>
          <w:trHeight w:val="1269"/>
        </w:trPr>
        <w:tc>
          <w:tcPr>
            <w:tcW w:w="2564" w:type="dxa"/>
          </w:tcPr>
          <w:p w14:paraId="74D1D246" w14:textId="77777777" w:rsidR="009A47D9" w:rsidRPr="0010523B" w:rsidRDefault="009A47D9" w:rsidP="0010523B">
            <w:pPr>
              <w:pStyle w:val="TableParagraph"/>
              <w:spacing w:before="5"/>
              <w:rPr>
                <w:color w:val="000000" w:themeColor="text1"/>
                <w:sz w:val="27"/>
              </w:rPr>
            </w:pPr>
          </w:p>
          <w:p w14:paraId="307CAA7C" w14:textId="77777777" w:rsidR="009A47D9" w:rsidRPr="0010523B" w:rsidRDefault="009A47D9" w:rsidP="0010523B">
            <w:pPr>
              <w:pStyle w:val="TableParagraph"/>
              <w:ind w:left="107"/>
              <w:rPr>
                <w:b/>
                <w:color w:val="000000" w:themeColor="text1"/>
                <w:sz w:val="24"/>
              </w:rPr>
            </w:pPr>
            <w:r w:rsidRPr="0010523B">
              <w:rPr>
                <w:b/>
                <w:color w:val="000000" w:themeColor="text1"/>
                <w:sz w:val="24"/>
              </w:rPr>
              <w:t>Approach</w:t>
            </w:r>
            <w:r w:rsidRPr="0010523B">
              <w:rPr>
                <w:b/>
                <w:color w:val="000000" w:themeColor="text1"/>
                <w:spacing w:val="-1"/>
                <w:sz w:val="24"/>
              </w:rPr>
              <w:t xml:space="preserve"> </w:t>
            </w:r>
            <w:r w:rsidRPr="0010523B">
              <w:rPr>
                <w:b/>
                <w:color w:val="000000" w:themeColor="text1"/>
                <w:sz w:val="24"/>
              </w:rPr>
              <w:t>to</w:t>
            </w:r>
            <w:r w:rsidRPr="0010523B">
              <w:rPr>
                <w:b/>
                <w:color w:val="000000" w:themeColor="text1"/>
                <w:spacing w:val="-1"/>
                <w:sz w:val="24"/>
              </w:rPr>
              <w:t xml:space="preserve"> </w:t>
            </w:r>
            <w:r w:rsidRPr="0010523B">
              <w:rPr>
                <w:b/>
                <w:color w:val="000000" w:themeColor="text1"/>
                <w:sz w:val="24"/>
              </w:rPr>
              <w:t>Learning</w:t>
            </w:r>
          </w:p>
        </w:tc>
        <w:tc>
          <w:tcPr>
            <w:tcW w:w="6565" w:type="dxa"/>
          </w:tcPr>
          <w:p w14:paraId="39A535FB" w14:textId="77777777" w:rsidR="009A47D9" w:rsidRPr="0010523B" w:rsidRDefault="009A47D9" w:rsidP="00756CB4">
            <w:pPr>
              <w:pStyle w:val="TableParagraph"/>
              <w:numPr>
                <w:ilvl w:val="0"/>
                <w:numId w:val="475"/>
              </w:numPr>
              <w:tabs>
                <w:tab w:val="left" w:pos="467"/>
                <w:tab w:val="left" w:pos="468"/>
              </w:tabs>
              <w:autoSpaceDE w:val="0"/>
              <w:autoSpaceDN w:val="0"/>
              <w:spacing w:line="271" w:lineRule="exact"/>
              <w:ind w:hanging="361"/>
              <w:rPr>
                <w:color w:val="000000" w:themeColor="text1"/>
                <w:sz w:val="24"/>
              </w:rPr>
            </w:pPr>
            <w:r w:rsidRPr="0010523B">
              <w:rPr>
                <w:color w:val="000000" w:themeColor="text1"/>
                <w:sz w:val="24"/>
              </w:rPr>
              <w:t>Lectures</w:t>
            </w:r>
          </w:p>
          <w:p w14:paraId="1214BD58" w14:textId="77777777" w:rsidR="009A47D9" w:rsidRPr="0010523B" w:rsidRDefault="009A47D9" w:rsidP="00756CB4">
            <w:pPr>
              <w:pStyle w:val="TableParagraph"/>
              <w:numPr>
                <w:ilvl w:val="0"/>
                <w:numId w:val="475"/>
              </w:numPr>
              <w:tabs>
                <w:tab w:val="left" w:pos="467"/>
                <w:tab w:val="left" w:pos="468"/>
              </w:tabs>
              <w:autoSpaceDE w:val="0"/>
              <w:autoSpaceDN w:val="0"/>
              <w:spacing w:before="41"/>
              <w:ind w:hanging="361"/>
              <w:rPr>
                <w:color w:val="000000" w:themeColor="text1"/>
                <w:sz w:val="24"/>
              </w:rPr>
            </w:pPr>
            <w:r w:rsidRPr="0010523B">
              <w:rPr>
                <w:color w:val="000000" w:themeColor="text1"/>
                <w:sz w:val="24"/>
              </w:rPr>
              <w:t>Readings</w:t>
            </w:r>
          </w:p>
          <w:p w14:paraId="40B0A6AB" w14:textId="77777777" w:rsidR="009A47D9" w:rsidRPr="0010523B" w:rsidRDefault="009A47D9" w:rsidP="00756CB4">
            <w:pPr>
              <w:pStyle w:val="TableParagraph"/>
              <w:numPr>
                <w:ilvl w:val="0"/>
                <w:numId w:val="475"/>
              </w:numPr>
              <w:tabs>
                <w:tab w:val="left" w:pos="467"/>
                <w:tab w:val="left" w:pos="468"/>
              </w:tabs>
              <w:autoSpaceDE w:val="0"/>
              <w:autoSpaceDN w:val="0"/>
              <w:spacing w:before="43"/>
              <w:ind w:hanging="361"/>
              <w:rPr>
                <w:color w:val="000000" w:themeColor="text1"/>
                <w:sz w:val="24"/>
              </w:rPr>
            </w:pPr>
            <w:r w:rsidRPr="0010523B">
              <w:rPr>
                <w:color w:val="000000" w:themeColor="text1"/>
                <w:sz w:val="24"/>
              </w:rPr>
              <w:t>Active</w:t>
            </w:r>
            <w:r w:rsidRPr="0010523B">
              <w:rPr>
                <w:color w:val="000000" w:themeColor="text1"/>
                <w:spacing w:val="-2"/>
                <w:sz w:val="24"/>
              </w:rPr>
              <w:t xml:space="preserve"> </w:t>
            </w:r>
            <w:r w:rsidRPr="0010523B">
              <w:rPr>
                <w:color w:val="000000" w:themeColor="text1"/>
                <w:sz w:val="24"/>
              </w:rPr>
              <w:t>student</w:t>
            </w:r>
            <w:r w:rsidRPr="0010523B">
              <w:rPr>
                <w:color w:val="000000" w:themeColor="text1"/>
                <w:spacing w:val="-1"/>
                <w:sz w:val="24"/>
              </w:rPr>
              <w:t xml:space="preserve"> </w:t>
            </w:r>
            <w:r w:rsidRPr="0010523B">
              <w:rPr>
                <w:color w:val="000000" w:themeColor="text1"/>
                <w:sz w:val="24"/>
              </w:rPr>
              <w:t>participation</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classroom</w:t>
            </w:r>
            <w:r w:rsidRPr="0010523B">
              <w:rPr>
                <w:color w:val="000000" w:themeColor="text1"/>
                <w:spacing w:val="-1"/>
                <w:sz w:val="24"/>
              </w:rPr>
              <w:t xml:space="preserve"> </w:t>
            </w:r>
            <w:r w:rsidRPr="0010523B">
              <w:rPr>
                <w:color w:val="000000" w:themeColor="text1"/>
                <w:sz w:val="24"/>
              </w:rPr>
              <w:t>exercises</w:t>
            </w:r>
          </w:p>
          <w:p w14:paraId="53F6D5D2" w14:textId="7DC2AE6D" w:rsidR="009A47D9" w:rsidRPr="0010523B" w:rsidRDefault="009A47D9" w:rsidP="00756CB4">
            <w:pPr>
              <w:pStyle w:val="TableParagraph"/>
              <w:numPr>
                <w:ilvl w:val="0"/>
                <w:numId w:val="475"/>
              </w:numPr>
              <w:tabs>
                <w:tab w:val="left" w:pos="467"/>
                <w:tab w:val="left" w:pos="468"/>
              </w:tabs>
              <w:autoSpaceDE w:val="0"/>
              <w:autoSpaceDN w:val="0"/>
              <w:spacing w:before="41"/>
              <w:ind w:hanging="361"/>
              <w:rPr>
                <w:color w:val="000000" w:themeColor="text1"/>
                <w:sz w:val="24"/>
              </w:rPr>
            </w:pPr>
            <w:r w:rsidRPr="0010523B">
              <w:rPr>
                <w:color w:val="000000" w:themeColor="text1"/>
                <w:sz w:val="24"/>
              </w:rPr>
              <w:t>Case</w:t>
            </w:r>
            <w:r w:rsidRPr="0010523B">
              <w:rPr>
                <w:color w:val="000000" w:themeColor="text1"/>
                <w:spacing w:val="-2"/>
                <w:sz w:val="24"/>
              </w:rPr>
              <w:t xml:space="preserve"> </w:t>
            </w:r>
            <w:r w:rsidRPr="0010523B">
              <w:rPr>
                <w:color w:val="000000" w:themeColor="text1"/>
                <w:sz w:val="24"/>
              </w:rPr>
              <w:t>Analysis</w:t>
            </w:r>
            <w:r w:rsidRPr="0010523B">
              <w:rPr>
                <w:color w:val="000000" w:themeColor="text1"/>
                <w:spacing w:val="-1"/>
                <w:sz w:val="24"/>
              </w:rPr>
              <w:t xml:space="preserve"> </w:t>
            </w:r>
            <w:r w:rsidRPr="0010523B">
              <w:rPr>
                <w:color w:val="000000" w:themeColor="text1"/>
                <w:sz w:val="24"/>
              </w:rPr>
              <w:t>collaboratively</w:t>
            </w:r>
            <w:r w:rsidRPr="0010523B">
              <w:rPr>
                <w:color w:val="000000" w:themeColor="text1"/>
                <w:spacing w:val="-5"/>
                <w:sz w:val="24"/>
              </w:rPr>
              <w:t xml:space="preserve"> </w:t>
            </w:r>
            <w:r w:rsidRPr="0010523B">
              <w:rPr>
                <w:color w:val="000000" w:themeColor="text1"/>
                <w:sz w:val="24"/>
              </w:rPr>
              <w:t>with</w:t>
            </w:r>
            <w:r w:rsidRPr="0010523B">
              <w:rPr>
                <w:color w:val="000000" w:themeColor="text1"/>
                <w:spacing w:val="-1"/>
                <w:sz w:val="24"/>
              </w:rPr>
              <w:t xml:space="preserve"> </w:t>
            </w:r>
            <w:r w:rsidRPr="0010523B">
              <w:rPr>
                <w:color w:val="000000" w:themeColor="text1"/>
                <w:sz w:val="24"/>
              </w:rPr>
              <w:t>students’</w:t>
            </w:r>
            <w:r w:rsidRPr="0010523B">
              <w:rPr>
                <w:color w:val="000000" w:themeColor="text1"/>
                <w:spacing w:val="-1"/>
                <w:sz w:val="24"/>
              </w:rPr>
              <w:t xml:space="preserve"> </w:t>
            </w:r>
            <w:r w:rsidRPr="0010523B">
              <w:rPr>
                <w:color w:val="000000" w:themeColor="text1"/>
                <w:sz w:val="24"/>
              </w:rPr>
              <w:t>involvement</w:t>
            </w:r>
          </w:p>
        </w:tc>
      </w:tr>
      <w:tr w:rsidR="009A47D9" w:rsidRPr="0010523B" w14:paraId="6D76A9B7" w14:textId="77777777" w:rsidTr="0010523B">
        <w:trPr>
          <w:trHeight w:val="1905"/>
        </w:trPr>
        <w:tc>
          <w:tcPr>
            <w:tcW w:w="2564" w:type="dxa"/>
          </w:tcPr>
          <w:p w14:paraId="23A4B0CC" w14:textId="77777777" w:rsidR="009A47D9" w:rsidRPr="0010523B" w:rsidRDefault="009A47D9" w:rsidP="0010523B">
            <w:pPr>
              <w:pStyle w:val="TableParagraph"/>
              <w:rPr>
                <w:color w:val="000000" w:themeColor="text1"/>
                <w:sz w:val="26"/>
              </w:rPr>
            </w:pPr>
          </w:p>
          <w:p w14:paraId="001F48EC" w14:textId="77777777" w:rsidR="009A47D9" w:rsidRPr="0010523B" w:rsidRDefault="009A47D9" w:rsidP="0010523B">
            <w:pPr>
              <w:pStyle w:val="TableParagraph"/>
              <w:rPr>
                <w:color w:val="000000" w:themeColor="text1"/>
                <w:sz w:val="26"/>
              </w:rPr>
            </w:pPr>
          </w:p>
          <w:p w14:paraId="4B3D2BCC" w14:textId="77777777" w:rsidR="009A47D9" w:rsidRPr="0010523B" w:rsidRDefault="009A47D9" w:rsidP="0010523B">
            <w:pPr>
              <w:pStyle w:val="TableParagraph"/>
              <w:spacing w:before="195"/>
              <w:ind w:left="107"/>
              <w:rPr>
                <w:b/>
                <w:color w:val="000000" w:themeColor="text1"/>
                <w:sz w:val="24"/>
              </w:rPr>
            </w:pPr>
            <w:r w:rsidRPr="0010523B">
              <w:rPr>
                <w:b/>
                <w:color w:val="000000" w:themeColor="text1"/>
                <w:sz w:val="24"/>
              </w:rPr>
              <w:t>Assessment</w:t>
            </w:r>
            <w:r w:rsidRPr="0010523B">
              <w:rPr>
                <w:b/>
                <w:color w:val="000000" w:themeColor="text1"/>
                <w:spacing w:val="-3"/>
                <w:sz w:val="24"/>
              </w:rPr>
              <w:t xml:space="preserve"> </w:t>
            </w:r>
            <w:r w:rsidRPr="0010523B">
              <w:rPr>
                <w:b/>
                <w:color w:val="000000" w:themeColor="text1"/>
                <w:sz w:val="24"/>
              </w:rPr>
              <w:t>Strategy</w:t>
            </w:r>
          </w:p>
        </w:tc>
        <w:tc>
          <w:tcPr>
            <w:tcW w:w="6565" w:type="dxa"/>
          </w:tcPr>
          <w:p w14:paraId="04C61572" w14:textId="77777777" w:rsidR="009A47D9" w:rsidRPr="0010523B" w:rsidRDefault="009A47D9" w:rsidP="0010523B">
            <w:pPr>
              <w:pStyle w:val="TableParagraph"/>
              <w:spacing w:line="278" w:lineRule="auto"/>
              <w:ind w:left="107"/>
              <w:rPr>
                <w:color w:val="000000" w:themeColor="text1"/>
                <w:sz w:val="24"/>
              </w:rPr>
            </w:pPr>
            <w:r w:rsidRPr="0010523B">
              <w:rPr>
                <w:color w:val="000000" w:themeColor="text1"/>
                <w:sz w:val="24"/>
              </w:rPr>
              <w:t>Participants</w:t>
            </w:r>
            <w:r w:rsidRPr="0010523B">
              <w:rPr>
                <w:color w:val="000000" w:themeColor="text1"/>
                <w:spacing w:val="42"/>
                <w:sz w:val="24"/>
              </w:rPr>
              <w:t xml:space="preserve"> </w:t>
            </w:r>
            <w:r w:rsidRPr="0010523B">
              <w:rPr>
                <w:color w:val="000000" w:themeColor="text1"/>
                <w:sz w:val="24"/>
              </w:rPr>
              <w:t>will</w:t>
            </w:r>
            <w:r w:rsidRPr="0010523B">
              <w:rPr>
                <w:color w:val="000000" w:themeColor="text1"/>
                <w:spacing w:val="43"/>
                <w:sz w:val="24"/>
              </w:rPr>
              <w:t xml:space="preserve"> </w:t>
            </w:r>
            <w:r w:rsidRPr="0010523B">
              <w:rPr>
                <w:color w:val="000000" w:themeColor="text1"/>
                <w:sz w:val="24"/>
              </w:rPr>
              <w:t>be</w:t>
            </w:r>
            <w:r w:rsidRPr="0010523B">
              <w:rPr>
                <w:color w:val="000000" w:themeColor="text1"/>
                <w:spacing w:val="41"/>
                <w:sz w:val="24"/>
              </w:rPr>
              <w:t xml:space="preserve"> </w:t>
            </w:r>
            <w:r w:rsidRPr="0010523B">
              <w:rPr>
                <w:color w:val="000000" w:themeColor="text1"/>
                <w:sz w:val="24"/>
              </w:rPr>
              <w:t>assessed</w:t>
            </w:r>
            <w:r w:rsidRPr="0010523B">
              <w:rPr>
                <w:color w:val="000000" w:themeColor="text1"/>
                <w:spacing w:val="42"/>
                <w:sz w:val="24"/>
              </w:rPr>
              <w:t xml:space="preserve"> </w:t>
            </w:r>
            <w:r w:rsidRPr="0010523B">
              <w:rPr>
                <w:color w:val="000000" w:themeColor="text1"/>
                <w:sz w:val="24"/>
              </w:rPr>
              <w:t>on</w:t>
            </w:r>
            <w:r w:rsidRPr="0010523B">
              <w:rPr>
                <w:color w:val="000000" w:themeColor="text1"/>
                <w:spacing w:val="41"/>
                <w:sz w:val="24"/>
              </w:rPr>
              <w:t xml:space="preserve"> </w:t>
            </w:r>
            <w:r w:rsidRPr="0010523B">
              <w:rPr>
                <w:color w:val="000000" w:themeColor="text1"/>
                <w:sz w:val="24"/>
              </w:rPr>
              <w:t>both</w:t>
            </w:r>
            <w:r w:rsidRPr="0010523B">
              <w:rPr>
                <w:color w:val="000000" w:themeColor="text1"/>
                <w:spacing w:val="42"/>
                <w:sz w:val="24"/>
              </w:rPr>
              <w:t xml:space="preserve"> </w:t>
            </w:r>
            <w:r w:rsidRPr="0010523B">
              <w:rPr>
                <w:color w:val="000000" w:themeColor="text1"/>
                <w:sz w:val="24"/>
              </w:rPr>
              <w:t>conceptual</w:t>
            </w:r>
            <w:r w:rsidRPr="0010523B">
              <w:rPr>
                <w:color w:val="000000" w:themeColor="text1"/>
                <w:spacing w:val="42"/>
                <w:sz w:val="24"/>
              </w:rPr>
              <w:t xml:space="preserve"> </w:t>
            </w:r>
            <w:r w:rsidRPr="0010523B">
              <w:rPr>
                <w:color w:val="000000" w:themeColor="text1"/>
                <w:sz w:val="24"/>
              </w:rPr>
              <w:t>understanding</w:t>
            </w:r>
            <w:r w:rsidRPr="0010523B">
              <w:rPr>
                <w:color w:val="000000" w:themeColor="text1"/>
                <w:spacing w:val="-57"/>
                <w:sz w:val="24"/>
              </w:rPr>
              <w:t xml:space="preserve"> </w:t>
            </w:r>
            <w:r w:rsidRPr="0010523B">
              <w:rPr>
                <w:color w:val="000000" w:themeColor="text1"/>
                <w:sz w:val="24"/>
              </w:rPr>
              <w:t>and business</w:t>
            </w:r>
            <w:r w:rsidRPr="0010523B">
              <w:rPr>
                <w:color w:val="000000" w:themeColor="text1"/>
                <w:spacing w:val="-1"/>
                <w:sz w:val="24"/>
              </w:rPr>
              <w:t xml:space="preserve"> </w:t>
            </w:r>
            <w:r w:rsidRPr="0010523B">
              <w:rPr>
                <w:color w:val="000000" w:themeColor="text1"/>
                <w:sz w:val="24"/>
              </w:rPr>
              <w:t>application</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Finance</w:t>
            </w:r>
            <w:r w:rsidRPr="0010523B">
              <w:rPr>
                <w:color w:val="000000" w:themeColor="text1"/>
                <w:spacing w:val="-1"/>
                <w:sz w:val="24"/>
              </w:rPr>
              <w:t xml:space="preserve"> </w:t>
            </w:r>
            <w:r w:rsidRPr="0010523B">
              <w:rPr>
                <w:color w:val="000000" w:themeColor="text1"/>
                <w:sz w:val="24"/>
              </w:rPr>
              <w:t>practices by</w:t>
            </w:r>
            <w:r w:rsidRPr="0010523B">
              <w:rPr>
                <w:color w:val="000000" w:themeColor="text1"/>
                <w:spacing w:val="-3"/>
                <w:sz w:val="24"/>
              </w:rPr>
              <w:t xml:space="preserve"> </w:t>
            </w:r>
            <w:r w:rsidRPr="0010523B">
              <w:rPr>
                <w:color w:val="000000" w:themeColor="text1"/>
                <w:sz w:val="24"/>
              </w:rPr>
              <w:t>way</w:t>
            </w:r>
            <w:r w:rsidRPr="0010523B">
              <w:rPr>
                <w:color w:val="000000" w:themeColor="text1"/>
                <w:spacing w:val="-5"/>
                <w:sz w:val="24"/>
              </w:rPr>
              <w:t xml:space="preserve"> </w:t>
            </w:r>
            <w:r w:rsidRPr="0010523B">
              <w:rPr>
                <w:color w:val="000000" w:themeColor="text1"/>
                <w:sz w:val="24"/>
              </w:rPr>
              <w:t>of:</w:t>
            </w:r>
          </w:p>
          <w:p w14:paraId="3E315A3B" w14:textId="77777777" w:rsidR="009A47D9" w:rsidRPr="0010523B" w:rsidRDefault="009A47D9" w:rsidP="00756CB4">
            <w:pPr>
              <w:pStyle w:val="TableParagraph"/>
              <w:numPr>
                <w:ilvl w:val="0"/>
                <w:numId w:val="474"/>
              </w:numPr>
              <w:tabs>
                <w:tab w:val="left" w:pos="647"/>
                <w:tab w:val="left" w:pos="648"/>
              </w:tabs>
              <w:autoSpaceDE w:val="0"/>
              <w:autoSpaceDN w:val="0"/>
              <w:spacing w:line="272" w:lineRule="exact"/>
              <w:ind w:hanging="361"/>
              <w:rPr>
                <w:color w:val="000000" w:themeColor="text1"/>
                <w:sz w:val="24"/>
              </w:rPr>
            </w:pPr>
            <w:r w:rsidRPr="0010523B">
              <w:rPr>
                <w:color w:val="000000" w:themeColor="text1"/>
                <w:sz w:val="24"/>
              </w:rPr>
              <w:t>Mini</w:t>
            </w:r>
            <w:r w:rsidRPr="0010523B">
              <w:rPr>
                <w:color w:val="000000" w:themeColor="text1"/>
                <w:spacing w:val="-1"/>
                <w:sz w:val="24"/>
              </w:rPr>
              <w:t xml:space="preserve"> </w:t>
            </w:r>
            <w:r w:rsidRPr="0010523B">
              <w:rPr>
                <w:color w:val="000000" w:themeColor="text1"/>
                <w:sz w:val="24"/>
              </w:rPr>
              <w:t>projects,</w:t>
            </w:r>
          </w:p>
          <w:p w14:paraId="065F5C88" w14:textId="77777777" w:rsidR="009A47D9" w:rsidRPr="0010523B" w:rsidRDefault="009A47D9" w:rsidP="00756CB4">
            <w:pPr>
              <w:pStyle w:val="TableParagraph"/>
              <w:numPr>
                <w:ilvl w:val="0"/>
                <w:numId w:val="474"/>
              </w:numPr>
              <w:tabs>
                <w:tab w:val="left" w:pos="647"/>
                <w:tab w:val="left" w:pos="648"/>
              </w:tabs>
              <w:autoSpaceDE w:val="0"/>
              <w:autoSpaceDN w:val="0"/>
              <w:spacing w:before="35"/>
              <w:ind w:hanging="361"/>
              <w:rPr>
                <w:color w:val="000000" w:themeColor="text1"/>
                <w:sz w:val="24"/>
              </w:rPr>
            </w:pPr>
            <w:r w:rsidRPr="0010523B">
              <w:rPr>
                <w:color w:val="000000" w:themeColor="text1"/>
                <w:sz w:val="24"/>
              </w:rPr>
              <w:t>Submission</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2"/>
                <w:sz w:val="24"/>
              </w:rPr>
              <w:t xml:space="preserve"> </w:t>
            </w:r>
            <w:r w:rsidRPr="0010523B">
              <w:rPr>
                <w:color w:val="000000" w:themeColor="text1"/>
                <w:sz w:val="24"/>
              </w:rPr>
              <w:t>assignments</w:t>
            </w:r>
          </w:p>
          <w:p w14:paraId="136D91BE" w14:textId="77777777" w:rsidR="009A47D9" w:rsidRPr="0010523B" w:rsidRDefault="009A47D9" w:rsidP="00756CB4">
            <w:pPr>
              <w:pStyle w:val="TableParagraph"/>
              <w:numPr>
                <w:ilvl w:val="0"/>
                <w:numId w:val="474"/>
              </w:numPr>
              <w:tabs>
                <w:tab w:val="left" w:pos="647"/>
                <w:tab w:val="left" w:pos="648"/>
              </w:tabs>
              <w:autoSpaceDE w:val="0"/>
              <w:autoSpaceDN w:val="0"/>
              <w:spacing w:before="40"/>
              <w:ind w:hanging="361"/>
              <w:rPr>
                <w:color w:val="000000" w:themeColor="text1"/>
                <w:sz w:val="24"/>
              </w:rPr>
            </w:pPr>
            <w:r w:rsidRPr="0010523B">
              <w:rPr>
                <w:color w:val="000000" w:themeColor="text1"/>
                <w:sz w:val="24"/>
              </w:rPr>
              <w:t>Group</w:t>
            </w:r>
            <w:r w:rsidRPr="0010523B">
              <w:rPr>
                <w:color w:val="000000" w:themeColor="text1"/>
                <w:spacing w:val="-2"/>
                <w:sz w:val="24"/>
              </w:rPr>
              <w:t xml:space="preserve"> </w:t>
            </w:r>
            <w:r w:rsidRPr="0010523B">
              <w:rPr>
                <w:color w:val="000000" w:themeColor="text1"/>
                <w:sz w:val="24"/>
              </w:rPr>
              <w:t>assignments</w:t>
            </w:r>
          </w:p>
          <w:p w14:paraId="6D7CF2AC" w14:textId="77777777" w:rsidR="009A47D9" w:rsidRPr="0010523B" w:rsidRDefault="009A47D9" w:rsidP="00756CB4">
            <w:pPr>
              <w:pStyle w:val="TableParagraph"/>
              <w:numPr>
                <w:ilvl w:val="0"/>
                <w:numId w:val="474"/>
              </w:numPr>
              <w:tabs>
                <w:tab w:val="left" w:pos="647"/>
                <w:tab w:val="left" w:pos="648"/>
              </w:tabs>
              <w:autoSpaceDE w:val="0"/>
              <w:autoSpaceDN w:val="0"/>
              <w:spacing w:before="41"/>
              <w:ind w:hanging="361"/>
              <w:rPr>
                <w:color w:val="000000" w:themeColor="text1"/>
                <w:sz w:val="24"/>
              </w:rPr>
            </w:pPr>
            <w:r w:rsidRPr="0010523B">
              <w:rPr>
                <w:color w:val="000000" w:themeColor="text1"/>
                <w:sz w:val="24"/>
              </w:rPr>
              <w:t>Written Exam</w:t>
            </w:r>
          </w:p>
        </w:tc>
      </w:tr>
    </w:tbl>
    <w:p w14:paraId="7C59CDC8" w14:textId="77777777" w:rsidR="009A47D9" w:rsidRPr="0010523B" w:rsidRDefault="009A47D9" w:rsidP="009A47D9">
      <w:pPr>
        <w:pStyle w:val="BodyText"/>
        <w:spacing w:before="8"/>
        <w:rPr>
          <w:color w:val="000000" w:themeColor="text1"/>
          <w:sz w:val="19"/>
        </w:rPr>
      </w:pPr>
    </w:p>
    <w:p w14:paraId="1C387F0C" w14:textId="77777777" w:rsidR="009A47D9" w:rsidRPr="0010523B" w:rsidRDefault="009A47D9" w:rsidP="009A47D9">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Syllabus</w:t>
      </w:r>
      <w:r w:rsidRPr="0010523B">
        <w:rPr>
          <w:color w:val="000000" w:themeColor="text1"/>
          <w:shd w:val="clear" w:color="auto" w:fill="C00000"/>
        </w:rPr>
        <w:tab/>
      </w:r>
    </w:p>
    <w:p w14:paraId="3E6EBFE8" w14:textId="77777777" w:rsidR="009A47D9" w:rsidRPr="0010523B" w:rsidRDefault="009A47D9" w:rsidP="009A47D9">
      <w:pPr>
        <w:pStyle w:val="BodyText"/>
        <w:rPr>
          <w:b/>
          <w:color w:val="000000" w:themeColor="text1"/>
          <w:sz w:val="20"/>
        </w:rPr>
      </w:pPr>
    </w:p>
    <w:p w14:paraId="39C50B3C" w14:textId="77777777" w:rsidR="009A47D9" w:rsidRPr="0010523B" w:rsidRDefault="009A47D9" w:rsidP="009A47D9">
      <w:pPr>
        <w:pStyle w:val="BodyText"/>
        <w:spacing w:before="4"/>
        <w:rPr>
          <w:b/>
          <w:color w:val="000000" w:themeColor="text1"/>
          <w:sz w:val="11"/>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5"/>
        <w:gridCol w:w="6834"/>
        <w:gridCol w:w="1279"/>
      </w:tblGrid>
      <w:tr w:rsidR="0010523B" w:rsidRPr="0010523B" w14:paraId="55900B39" w14:textId="77777777" w:rsidTr="0010523B">
        <w:trPr>
          <w:trHeight w:val="633"/>
        </w:trPr>
        <w:tc>
          <w:tcPr>
            <w:tcW w:w="1015" w:type="dxa"/>
          </w:tcPr>
          <w:p w14:paraId="574CE279" w14:textId="77777777" w:rsidR="009A47D9" w:rsidRPr="0010523B" w:rsidRDefault="009A47D9" w:rsidP="009A47D9">
            <w:pPr>
              <w:pStyle w:val="TableParagraph"/>
              <w:spacing w:before="157"/>
              <w:ind w:left="107"/>
              <w:jc w:val="center"/>
              <w:rPr>
                <w:b/>
                <w:color w:val="000000" w:themeColor="text1"/>
                <w:sz w:val="24"/>
              </w:rPr>
            </w:pPr>
            <w:r w:rsidRPr="0010523B">
              <w:rPr>
                <w:b/>
                <w:color w:val="000000" w:themeColor="text1"/>
                <w:sz w:val="24"/>
              </w:rPr>
              <w:t>Units</w:t>
            </w:r>
          </w:p>
        </w:tc>
        <w:tc>
          <w:tcPr>
            <w:tcW w:w="6834" w:type="dxa"/>
          </w:tcPr>
          <w:p w14:paraId="3B992874" w14:textId="77777777" w:rsidR="009A47D9" w:rsidRPr="0010523B" w:rsidRDefault="009A47D9" w:rsidP="009A47D9">
            <w:pPr>
              <w:pStyle w:val="TableParagraph"/>
              <w:spacing w:before="157"/>
              <w:ind w:left="105"/>
              <w:jc w:val="center"/>
              <w:rPr>
                <w:b/>
                <w:color w:val="000000" w:themeColor="text1"/>
                <w:sz w:val="24"/>
              </w:rPr>
            </w:pPr>
            <w:r w:rsidRPr="0010523B">
              <w:rPr>
                <w:b/>
                <w:color w:val="000000" w:themeColor="text1"/>
                <w:sz w:val="24"/>
              </w:rPr>
              <w:t>Syllabus</w:t>
            </w:r>
            <w:r w:rsidRPr="0010523B">
              <w:rPr>
                <w:b/>
                <w:color w:val="000000" w:themeColor="text1"/>
                <w:spacing w:val="-2"/>
                <w:sz w:val="24"/>
              </w:rPr>
              <w:t xml:space="preserve"> </w:t>
            </w:r>
            <w:r w:rsidRPr="0010523B">
              <w:rPr>
                <w:b/>
                <w:color w:val="000000" w:themeColor="text1"/>
                <w:sz w:val="24"/>
              </w:rPr>
              <w:t>Details</w:t>
            </w:r>
          </w:p>
        </w:tc>
        <w:tc>
          <w:tcPr>
            <w:tcW w:w="1279" w:type="dxa"/>
          </w:tcPr>
          <w:p w14:paraId="7DB1C493" w14:textId="77777777" w:rsidR="009A47D9" w:rsidRPr="0010523B" w:rsidRDefault="009A47D9" w:rsidP="009A47D9">
            <w:pPr>
              <w:pStyle w:val="TableParagraph"/>
              <w:spacing w:line="275" w:lineRule="exact"/>
              <w:ind w:left="146" w:right="136"/>
              <w:jc w:val="center"/>
              <w:rPr>
                <w:b/>
                <w:color w:val="000000" w:themeColor="text1"/>
                <w:sz w:val="24"/>
              </w:rPr>
            </w:pPr>
            <w:r w:rsidRPr="0010523B">
              <w:rPr>
                <w:b/>
                <w:color w:val="000000" w:themeColor="text1"/>
                <w:sz w:val="24"/>
              </w:rPr>
              <w:t>Teaching</w:t>
            </w:r>
          </w:p>
          <w:p w14:paraId="27CF44D3" w14:textId="77777777" w:rsidR="009A47D9" w:rsidRPr="0010523B" w:rsidRDefault="009A47D9" w:rsidP="009A47D9">
            <w:pPr>
              <w:pStyle w:val="TableParagraph"/>
              <w:spacing w:before="41"/>
              <w:ind w:left="146" w:right="136"/>
              <w:jc w:val="center"/>
              <w:rPr>
                <w:b/>
                <w:color w:val="000000" w:themeColor="text1"/>
                <w:sz w:val="24"/>
              </w:rPr>
            </w:pPr>
            <w:r w:rsidRPr="0010523B">
              <w:rPr>
                <w:b/>
                <w:color w:val="000000" w:themeColor="text1"/>
                <w:sz w:val="24"/>
              </w:rPr>
              <w:t>Hours</w:t>
            </w:r>
          </w:p>
        </w:tc>
      </w:tr>
      <w:tr w:rsidR="0010523B" w:rsidRPr="0010523B" w14:paraId="4C0438DE" w14:textId="77777777" w:rsidTr="0010523B">
        <w:trPr>
          <w:trHeight w:val="3491"/>
        </w:trPr>
        <w:tc>
          <w:tcPr>
            <w:tcW w:w="1015" w:type="dxa"/>
          </w:tcPr>
          <w:p w14:paraId="120B68DE" w14:textId="77777777" w:rsidR="009A47D9" w:rsidRPr="0010523B" w:rsidRDefault="009A47D9" w:rsidP="009A47D9">
            <w:pPr>
              <w:pStyle w:val="TableParagraph"/>
              <w:jc w:val="center"/>
              <w:rPr>
                <w:b/>
                <w:color w:val="000000" w:themeColor="text1"/>
                <w:sz w:val="26"/>
              </w:rPr>
            </w:pPr>
          </w:p>
          <w:p w14:paraId="5AC2DA59" w14:textId="77777777" w:rsidR="009A47D9" w:rsidRPr="0010523B" w:rsidRDefault="009A47D9" w:rsidP="009A47D9">
            <w:pPr>
              <w:pStyle w:val="TableParagraph"/>
              <w:jc w:val="center"/>
              <w:rPr>
                <w:b/>
                <w:color w:val="000000" w:themeColor="text1"/>
                <w:sz w:val="26"/>
              </w:rPr>
            </w:pPr>
          </w:p>
          <w:p w14:paraId="003F7009" w14:textId="77777777" w:rsidR="009A47D9" w:rsidRPr="0010523B" w:rsidRDefault="009A47D9" w:rsidP="009A47D9">
            <w:pPr>
              <w:pStyle w:val="TableParagraph"/>
              <w:jc w:val="center"/>
              <w:rPr>
                <w:b/>
                <w:color w:val="000000" w:themeColor="text1"/>
                <w:sz w:val="26"/>
              </w:rPr>
            </w:pPr>
          </w:p>
          <w:p w14:paraId="1CB9CBBC" w14:textId="77777777" w:rsidR="009A47D9" w:rsidRPr="0010523B" w:rsidRDefault="009A47D9" w:rsidP="009A47D9">
            <w:pPr>
              <w:pStyle w:val="TableParagraph"/>
              <w:jc w:val="center"/>
              <w:rPr>
                <w:b/>
                <w:color w:val="000000" w:themeColor="text1"/>
                <w:sz w:val="26"/>
              </w:rPr>
            </w:pPr>
          </w:p>
          <w:p w14:paraId="1EC9A332" w14:textId="77777777" w:rsidR="009A47D9" w:rsidRPr="0010523B" w:rsidRDefault="009A47D9" w:rsidP="009A47D9">
            <w:pPr>
              <w:pStyle w:val="TableParagraph"/>
              <w:spacing w:before="7"/>
              <w:jc w:val="center"/>
              <w:rPr>
                <w:b/>
                <w:color w:val="000000" w:themeColor="text1"/>
                <w:sz w:val="33"/>
              </w:rPr>
            </w:pPr>
          </w:p>
          <w:p w14:paraId="38868A5C" w14:textId="77777777" w:rsidR="009A47D9" w:rsidRPr="0010523B" w:rsidRDefault="009A47D9" w:rsidP="009A47D9">
            <w:pPr>
              <w:pStyle w:val="TableParagraph"/>
              <w:spacing w:before="1"/>
              <w:ind w:left="107"/>
              <w:jc w:val="center"/>
              <w:rPr>
                <w:color w:val="000000" w:themeColor="text1"/>
                <w:sz w:val="24"/>
              </w:rPr>
            </w:pPr>
            <w:r w:rsidRPr="0010523B">
              <w:rPr>
                <w:color w:val="000000" w:themeColor="text1"/>
                <w:sz w:val="24"/>
              </w:rPr>
              <w:t>Unit</w:t>
            </w:r>
            <w:r w:rsidRPr="0010523B">
              <w:rPr>
                <w:color w:val="000000" w:themeColor="text1"/>
                <w:spacing w:val="1"/>
                <w:sz w:val="24"/>
              </w:rPr>
              <w:t xml:space="preserve"> </w:t>
            </w:r>
            <w:r w:rsidRPr="0010523B">
              <w:rPr>
                <w:color w:val="000000" w:themeColor="text1"/>
                <w:sz w:val="24"/>
              </w:rPr>
              <w:t>I</w:t>
            </w:r>
          </w:p>
        </w:tc>
        <w:tc>
          <w:tcPr>
            <w:tcW w:w="6834" w:type="dxa"/>
          </w:tcPr>
          <w:p w14:paraId="1C76B30E" w14:textId="77777777" w:rsidR="009A47D9" w:rsidRPr="0010523B" w:rsidRDefault="009A47D9" w:rsidP="0010523B">
            <w:pPr>
              <w:pStyle w:val="TableParagraph"/>
              <w:spacing w:line="275" w:lineRule="exact"/>
              <w:ind w:left="105"/>
              <w:rPr>
                <w:b/>
                <w:color w:val="000000" w:themeColor="text1"/>
                <w:sz w:val="24"/>
              </w:rPr>
            </w:pPr>
            <w:r w:rsidRPr="0010523B">
              <w:rPr>
                <w:b/>
                <w:color w:val="000000" w:themeColor="text1"/>
                <w:sz w:val="24"/>
              </w:rPr>
              <w:t>Introduction</w:t>
            </w:r>
            <w:r w:rsidRPr="0010523B">
              <w:rPr>
                <w:b/>
                <w:color w:val="000000" w:themeColor="text1"/>
                <w:spacing w:val="-2"/>
                <w:sz w:val="24"/>
              </w:rPr>
              <w:t xml:space="preserve"> </w:t>
            </w:r>
            <w:r w:rsidRPr="0010523B">
              <w:rPr>
                <w:b/>
                <w:color w:val="000000" w:themeColor="text1"/>
                <w:sz w:val="24"/>
              </w:rPr>
              <w:t>to</w:t>
            </w:r>
            <w:r w:rsidRPr="0010523B">
              <w:rPr>
                <w:b/>
                <w:color w:val="000000" w:themeColor="text1"/>
                <w:spacing w:val="-2"/>
                <w:sz w:val="24"/>
              </w:rPr>
              <w:t xml:space="preserve"> </w:t>
            </w:r>
            <w:r w:rsidRPr="0010523B">
              <w:rPr>
                <w:b/>
                <w:color w:val="000000" w:themeColor="text1"/>
                <w:sz w:val="24"/>
              </w:rPr>
              <w:t>Deep</w:t>
            </w:r>
            <w:r w:rsidRPr="0010523B">
              <w:rPr>
                <w:b/>
                <w:color w:val="000000" w:themeColor="text1"/>
                <w:spacing w:val="-2"/>
                <w:sz w:val="24"/>
              </w:rPr>
              <w:t xml:space="preserve"> </w:t>
            </w:r>
            <w:r w:rsidRPr="0010523B">
              <w:rPr>
                <w:b/>
                <w:color w:val="000000" w:themeColor="text1"/>
                <w:sz w:val="24"/>
              </w:rPr>
              <w:t>Learning</w:t>
            </w:r>
          </w:p>
          <w:p w14:paraId="10BFEC71" w14:textId="77777777" w:rsidR="009A47D9" w:rsidRPr="0010523B" w:rsidRDefault="009A47D9" w:rsidP="00756CB4">
            <w:pPr>
              <w:pStyle w:val="TableParagraph"/>
              <w:numPr>
                <w:ilvl w:val="0"/>
                <w:numId w:val="473"/>
              </w:numPr>
              <w:tabs>
                <w:tab w:val="left" w:pos="465"/>
                <w:tab w:val="left" w:pos="466"/>
              </w:tabs>
              <w:autoSpaceDE w:val="0"/>
              <w:autoSpaceDN w:val="0"/>
              <w:spacing w:before="38"/>
              <w:ind w:hanging="361"/>
              <w:rPr>
                <w:color w:val="000000" w:themeColor="text1"/>
                <w:sz w:val="24"/>
              </w:rPr>
            </w:pPr>
            <w:r w:rsidRPr="0010523B">
              <w:rPr>
                <w:color w:val="000000" w:themeColor="text1"/>
                <w:sz w:val="24"/>
              </w:rPr>
              <w:t>Deep Learning</w:t>
            </w:r>
            <w:r w:rsidRPr="0010523B">
              <w:rPr>
                <w:color w:val="000000" w:themeColor="text1"/>
                <w:spacing w:val="-5"/>
                <w:sz w:val="24"/>
              </w:rPr>
              <w:t xml:space="preserve"> </w:t>
            </w:r>
            <w:r w:rsidRPr="0010523B">
              <w:rPr>
                <w:color w:val="000000" w:themeColor="text1"/>
                <w:sz w:val="24"/>
              </w:rPr>
              <w:t>Models</w:t>
            </w:r>
          </w:p>
          <w:p w14:paraId="2DDE620D" w14:textId="77777777" w:rsidR="009A47D9" w:rsidRPr="0010523B" w:rsidRDefault="009A47D9" w:rsidP="00756CB4">
            <w:pPr>
              <w:pStyle w:val="TableParagraph"/>
              <w:numPr>
                <w:ilvl w:val="0"/>
                <w:numId w:val="473"/>
              </w:numPr>
              <w:tabs>
                <w:tab w:val="left" w:pos="465"/>
                <w:tab w:val="left" w:pos="466"/>
              </w:tabs>
              <w:autoSpaceDE w:val="0"/>
              <w:autoSpaceDN w:val="0"/>
              <w:spacing w:before="41"/>
              <w:ind w:hanging="361"/>
              <w:rPr>
                <w:color w:val="000000" w:themeColor="text1"/>
                <w:sz w:val="24"/>
              </w:rPr>
            </w:pPr>
            <w:r w:rsidRPr="0010523B">
              <w:rPr>
                <w:color w:val="000000" w:themeColor="text1"/>
                <w:sz w:val="24"/>
              </w:rPr>
              <w:t>Single</w:t>
            </w:r>
            <w:r w:rsidRPr="0010523B">
              <w:rPr>
                <w:color w:val="000000" w:themeColor="text1"/>
                <w:spacing w:val="-2"/>
                <w:sz w:val="24"/>
              </w:rPr>
              <w:t xml:space="preserve"> </w:t>
            </w:r>
            <w:r w:rsidRPr="0010523B">
              <w:rPr>
                <w:color w:val="000000" w:themeColor="text1"/>
                <w:sz w:val="24"/>
              </w:rPr>
              <w:t>Layer</w:t>
            </w:r>
            <w:r w:rsidRPr="0010523B">
              <w:rPr>
                <w:color w:val="000000" w:themeColor="text1"/>
                <w:spacing w:val="-2"/>
                <w:sz w:val="24"/>
              </w:rPr>
              <w:t xml:space="preserve"> </w:t>
            </w:r>
            <w:r w:rsidRPr="0010523B">
              <w:rPr>
                <w:color w:val="000000" w:themeColor="text1"/>
                <w:sz w:val="24"/>
              </w:rPr>
              <w:t>Perceptron</w:t>
            </w:r>
            <w:r w:rsidRPr="0010523B">
              <w:rPr>
                <w:color w:val="000000" w:themeColor="text1"/>
                <w:spacing w:val="-1"/>
                <w:sz w:val="24"/>
              </w:rPr>
              <w:t xml:space="preserve"> </w:t>
            </w:r>
            <w:r w:rsidRPr="0010523B">
              <w:rPr>
                <w:color w:val="000000" w:themeColor="text1"/>
                <w:sz w:val="24"/>
              </w:rPr>
              <w:t>Model</w:t>
            </w:r>
            <w:r w:rsidRPr="0010523B">
              <w:rPr>
                <w:color w:val="000000" w:themeColor="text1"/>
                <w:spacing w:val="-3"/>
                <w:sz w:val="24"/>
              </w:rPr>
              <w:t xml:space="preserve"> </w:t>
            </w:r>
            <w:r w:rsidRPr="0010523B">
              <w:rPr>
                <w:color w:val="000000" w:themeColor="text1"/>
                <w:sz w:val="24"/>
              </w:rPr>
              <w:t>(SLP)</w:t>
            </w:r>
          </w:p>
          <w:p w14:paraId="47644CA3" w14:textId="77777777" w:rsidR="009A47D9" w:rsidRPr="0010523B" w:rsidRDefault="009A47D9" w:rsidP="00756CB4">
            <w:pPr>
              <w:pStyle w:val="TableParagraph"/>
              <w:numPr>
                <w:ilvl w:val="0"/>
                <w:numId w:val="473"/>
              </w:numPr>
              <w:tabs>
                <w:tab w:val="left" w:pos="465"/>
                <w:tab w:val="left" w:pos="466"/>
              </w:tabs>
              <w:autoSpaceDE w:val="0"/>
              <w:autoSpaceDN w:val="0"/>
              <w:spacing w:before="41"/>
              <w:ind w:hanging="361"/>
              <w:rPr>
                <w:color w:val="000000" w:themeColor="text1"/>
                <w:sz w:val="24"/>
              </w:rPr>
            </w:pPr>
            <w:r w:rsidRPr="0010523B">
              <w:rPr>
                <w:color w:val="000000" w:themeColor="text1"/>
                <w:sz w:val="24"/>
              </w:rPr>
              <w:t>Multilayer</w:t>
            </w:r>
            <w:r w:rsidRPr="0010523B">
              <w:rPr>
                <w:color w:val="000000" w:themeColor="text1"/>
                <w:spacing w:val="-2"/>
                <w:sz w:val="24"/>
              </w:rPr>
              <w:t xml:space="preserve"> </w:t>
            </w:r>
            <w:r w:rsidRPr="0010523B">
              <w:rPr>
                <w:color w:val="000000" w:themeColor="text1"/>
                <w:sz w:val="24"/>
              </w:rPr>
              <w:t>Perceptron</w:t>
            </w:r>
            <w:r w:rsidRPr="0010523B">
              <w:rPr>
                <w:color w:val="000000" w:themeColor="text1"/>
                <w:spacing w:val="-2"/>
                <w:sz w:val="24"/>
              </w:rPr>
              <w:t xml:space="preserve"> </w:t>
            </w:r>
            <w:r w:rsidRPr="0010523B">
              <w:rPr>
                <w:color w:val="000000" w:themeColor="text1"/>
                <w:sz w:val="24"/>
              </w:rPr>
              <w:t>Model</w:t>
            </w:r>
            <w:r w:rsidRPr="0010523B">
              <w:rPr>
                <w:color w:val="000000" w:themeColor="text1"/>
                <w:spacing w:val="-2"/>
                <w:sz w:val="24"/>
              </w:rPr>
              <w:t xml:space="preserve"> </w:t>
            </w:r>
            <w:r w:rsidRPr="0010523B">
              <w:rPr>
                <w:color w:val="000000" w:themeColor="text1"/>
                <w:sz w:val="24"/>
              </w:rPr>
              <w:t>(MLP)</w:t>
            </w:r>
          </w:p>
          <w:p w14:paraId="6DDCE0BB" w14:textId="77777777" w:rsidR="009A47D9" w:rsidRPr="0010523B" w:rsidRDefault="009A47D9" w:rsidP="00756CB4">
            <w:pPr>
              <w:pStyle w:val="TableParagraph"/>
              <w:numPr>
                <w:ilvl w:val="0"/>
                <w:numId w:val="473"/>
              </w:numPr>
              <w:tabs>
                <w:tab w:val="left" w:pos="465"/>
                <w:tab w:val="left" w:pos="466"/>
              </w:tabs>
              <w:autoSpaceDE w:val="0"/>
              <w:autoSpaceDN w:val="0"/>
              <w:spacing w:before="41"/>
              <w:ind w:hanging="361"/>
              <w:rPr>
                <w:color w:val="000000" w:themeColor="text1"/>
                <w:sz w:val="24"/>
              </w:rPr>
            </w:pPr>
            <w:r w:rsidRPr="0010523B">
              <w:rPr>
                <w:color w:val="000000" w:themeColor="text1"/>
                <w:sz w:val="24"/>
              </w:rPr>
              <w:t>Convolutional</w:t>
            </w:r>
            <w:r w:rsidRPr="0010523B">
              <w:rPr>
                <w:color w:val="000000" w:themeColor="text1"/>
                <w:spacing w:val="-2"/>
                <w:sz w:val="24"/>
              </w:rPr>
              <w:t xml:space="preserve"> </w:t>
            </w:r>
            <w:r w:rsidRPr="0010523B">
              <w:rPr>
                <w:color w:val="000000" w:themeColor="text1"/>
                <w:sz w:val="24"/>
              </w:rPr>
              <w:t>Neural</w:t>
            </w:r>
            <w:r w:rsidRPr="0010523B">
              <w:rPr>
                <w:color w:val="000000" w:themeColor="text1"/>
                <w:spacing w:val="-1"/>
                <w:sz w:val="24"/>
              </w:rPr>
              <w:t xml:space="preserve"> </w:t>
            </w:r>
            <w:r w:rsidRPr="0010523B">
              <w:rPr>
                <w:color w:val="000000" w:themeColor="text1"/>
                <w:sz w:val="24"/>
              </w:rPr>
              <w:t>Networks</w:t>
            </w:r>
            <w:r w:rsidRPr="0010523B">
              <w:rPr>
                <w:color w:val="000000" w:themeColor="text1"/>
                <w:spacing w:val="-1"/>
                <w:sz w:val="24"/>
              </w:rPr>
              <w:t xml:space="preserve"> </w:t>
            </w:r>
            <w:r w:rsidRPr="0010523B">
              <w:rPr>
                <w:color w:val="000000" w:themeColor="text1"/>
                <w:sz w:val="24"/>
              </w:rPr>
              <w:t>(CNNs)</w:t>
            </w:r>
          </w:p>
          <w:p w14:paraId="4DA645C4" w14:textId="77777777" w:rsidR="009A47D9" w:rsidRPr="0010523B" w:rsidRDefault="009A47D9" w:rsidP="00756CB4">
            <w:pPr>
              <w:pStyle w:val="TableParagraph"/>
              <w:numPr>
                <w:ilvl w:val="0"/>
                <w:numId w:val="473"/>
              </w:numPr>
              <w:tabs>
                <w:tab w:val="left" w:pos="465"/>
                <w:tab w:val="left" w:pos="466"/>
              </w:tabs>
              <w:autoSpaceDE w:val="0"/>
              <w:autoSpaceDN w:val="0"/>
              <w:spacing w:before="43"/>
              <w:ind w:hanging="361"/>
              <w:rPr>
                <w:color w:val="000000" w:themeColor="text1"/>
                <w:sz w:val="24"/>
              </w:rPr>
            </w:pPr>
            <w:r w:rsidRPr="0010523B">
              <w:rPr>
                <w:color w:val="000000" w:themeColor="text1"/>
                <w:sz w:val="24"/>
              </w:rPr>
              <w:t>Recurrent</w:t>
            </w:r>
            <w:r w:rsidRPr="0010523B">
              <w:rPr>
                <w:color w:val="000000" w:themeColor="text1"/>
                <w:spacing w:val="-2"/>
                <w:sz w:val="24"/>
              </w:rPr>
              <w:t xml:space="preserve"> </w:t>
            </w:r>
            <w:r w:rsidRPr="0010523B">
              <w:rPr>
                <w:color w:val="000000" w:themeColor="text1"/>
                <w:sz w:val="24"/>
              </w:rPr>
              <w:t>Neural</w:t>
            </w:r>
            <w:r w:rsidRPr="0010523B">
              <w:rPr>
                <w:color w:val="000000" w:themeColor="text1"/>
                <w:spacing w:val="-1"/>
                <w:sz w:val="24"/>
              </w:rPr>
              <w:t xml:space="preserve"> </w:t>
            </w:r>
            <w:r w:rsidRPr="0010523B">
              <w:rPr>
                <w:color w:val="000000" w:themeColor="text1"/>
                <w:sz w:val="24"/>
              </w:rPr>
              <w:t>Networks</w:t>
            </w:r>
            <w:r w:rsidRPr="0010523B">
              <w:rPr>
                <w:color w:val="000000" w:themeColor="text1"/>
                <w:spacing w:val="-1"/>
                <w:sz w:val="24"/>
              </w:rPr>
              <w:t xml:space="preserve"> </w:t>
            </w:r>
            <w:r w:rsidRPr="0010523B">
              <w:rPr>
                <w:color w:val="000000" w:themeColor="text1"/>
                <w:sz w:val="24"/>
              </w:rPr>
              <w:t>(RNNs)</w:t>
            </w:r>
          </w:p>
          <w:p w14:paraId="7ECF5654" w14:textId="77777777" w:rsidR="009A47D9" w:rsidRPr="0010523B" w:rsidRDefault="009A47D9" w:rsidP="00756CB4">
            <w:pPr>
              <w:pStyle w:val="TableParagraph"/>
              <w:numPr>
                <w:ilvl w:val="0"/>
                <w:numId w:val="473"/>
              </w:numPr>
              <w:tabs>
                <w:tab w:val="left" w:pos="465"/>
                <w:tab w:val="left" w:pos="466"/>
              </w:tabs>
              <w:autoSpaceDE w:val="0"/>
              <w:autoSpaceDN w:val="0"/>
              <w:spacing w:before="41"/>
              <w:ind w:hanging="361"/>
              <w:rPr>
                <w:color w:val="000000" w:themeColor="text1"/>
                <w:sz w:val="24"/>
              </w:rPr>
            </w:pPr>
            <w:r w:rsidRPr="0010523B">
              <w:rPr>
                <w:color w:val="000000" w:themeColor="text1"/>
                <w:sz w:val="24"/>
              </w:rPr>
              <w:t>Restricted</w:t>
            </w:r>
            <w:r w:rsidRPr="0010523B">
              <w:rPr>
                <w:color w:val="000000" w:themeColor="text1"/>
                <w:spacing w:val="-2"/>
                <w:sz w:val="24"/>
              </w:rPr>
              <w:t xml:space="preserve"> </w:t>
            </w:r>
            <w:r w:rsidRPr="0010523B">
              <w:rPr>
                <w:color w:val="000000" w:themeColor="text1"/>
                <w:sz w:val="24"/>
              </w:rPr>
              <w:t>Boltzmann</w:t>
            </w:r>
            <w:r w:rsidRPr="0010523B">
              <w:rPr>
                <w:color w:val="000000" w:themeColor="text1"/>
                <w:spacing w:val="-2"/>
                <w:sz w:val="24"/>
              </w:rPr>
              <w:t xml:space="preserve"> </w:t>
            </w:r>
            <w:r w:rsidRPr="0010523B">
              <w:rPr>
                <w:color w:val="000000" w:themeColor="text1"/>
                <w:sz w:val="24"/>
              </w:rPr>
              <w:t>Machines</w:t>
            </w:r>
            <w:r w:rsidRPr="0010523B">
              <w:rPr>
                <w:color w:val="000000" w:themeColor="text1"/>
                <w:spacing w:val="-1"/>
                <w:sz w:val="24"/>
              </w:rPr>
              <w:t xml:space="preserve"> </w:t>
            </w:r>
            <w:r w:rsidRPr="0010523B">
              <w:rPr>
                <w:color w:val="000000" w:themeColor="text1"/>
                <w:sz w:val="24"/>
              </w:rPr>
              <w:t>(RBMs)</w:t>
            </w:r>
          </w:p>
          <w:p w14:paraId="732FC475" w14:textId="77777777" w:rsidR="009A47D9" w:rsidRPr="0010523B" w:rsidRDefault="009A47D9" w:rsidP="00756CB4">
            <w:pPr>
              <w:pStyle w:val="TableParagraph"/>
              <w:numPr>
                <w:ilvl w:val="0"/>
                <w:numId w:val="473"/>
              </w:numPr>
              <w:tabs>
                <w:tab w:val="left" w:pos="465"/>
                <w:tab w:val="left" w:pos="466"/>
              </w:tabs>
              <w:autoSpaceDE w:val="0"/>
              <w:autoSpaceDN w:val="0"/>
              <w:spacing w:before="41"/>
              <w:ind w:hanging="361"/>
              <w:rPr>
                <w:color w:val="000000" w:themeColor="text1"/>
                <w:sz w:val="24"/>
              </w:rPr>
            </w:pPr>
            <w:r w:rsidRPr="0010523B">
              <w:rPr>
                <w:color w:val="000000" w:themeColor="text1"/>
                <w:sz w:val="24"/>
              </w:rPr>
              <w:t>Deep</w:t>
            </w:r>
            <w:r w:rsidRPr="0010523B">
              <w:rPr>
                <w:color w:val="000000" w:themeColor="text1"/>
                <w:spacing w:val="-1"/>
                <w:sz w:val="24"/>
              </w:rPr>
              <w:t xml:space="preserve"> </w:t>
            </w:r>
            <w:r w:rsidRPr="0010523B">
              <w:rPr>
                <w:color w:val="000000" w:themeColor="text1"/>
                <w:sz w:val="24"/>
              </w:rPr>
              <w:t>Belief</w:t>
            </w:r>
            <w:r w:rsidRPr="0010523B">
              <w:rPr>
                <w:color w:val="000000" w:themeColor="text1"/>
                <w:spacing w:val="-2"/>
                <w:sz w:val="24"/>
              </w:rPr>
              <w:t xml:space="preserve"> </w:t>
            </w:r>
            <w:r w:rsidRPr="0010523B">
              <w:rPr>
                <w:color w:val="000000" w:themeColor="text1"/>
                <w:sz w:val="24"/>
              </w:rPr>
              <w:t>Networks</w:t>
            </w:r>
            <w:r w:rsidRPr="0010523B">
              <w:rPr>
                <w:color w:val="000000" w:themeColor="text1"/>
                <w:spacing w:val="-1"/>
                <w:sz w:val="24"/>
              </w:rPr>
              <w:t xml:space="preserve"> </w:t>
            </w:r>
            <w:r w:rsidRPr="0010523B">
              <w:rPr>
                <w:color w:val="000000" w:themeColor="text1"/>
                <w:sz w:val="24"/>
              </w:rPr>
              <w:t>(DBNs)</w:t>
            </w:r>
          </w:p>
          <w:p w14:paraId="0A90A4BC" w14:textId="77777777" w:rsidR="009A47D9" w:rsidRPr="0010523B" w:rsidRDefault="009A47D9" w:rsidP="00756CB4">
            <w:pPr>
              <w:pStyle w:val="TableParagraph"/>
              <w:numPr>
                <w:ilvl w:val="0"/>
                <w:numId w:val="473"/>
              </w:numPr>
              <w:tabs>
                <w:tab w:val="left" w:pos="465"/>
                <w:tab w:val="left" w:pos="466"/>
              </w:tabs>
              <w:autoSpaceDE w:val="0"/>
              <w:autoSpaceDN w:val="0"/>
              <w:spacing w:before="41"/>
              <w:ind w:hanging="361"/>
              <w:rPr>
                <w:color w:val="000000" w:themeColor="text1"/>
                <w:sz w:val="24"/>
              </w:rPr>
            </w:pPr>
            <w:r w:rsidRPr="0010523B">
              <w:rPr>
                <w:color w:val="000000" w:themeColor="text1"/>
                <w:sz w:val="24"/>
              </w:rPr>
              <w:t>Experimental</w:t>
            </w:r>
            <w:r w:rsidRPr="0010523B">
              <w:rPr>
                <w:color w:val="000000" w:themeColor="text1"/>
                <w:spacing w:val="-3"/>
                <w:sz w:val="24"/>
              </w:rPr>
              <w:t xml:space="preserve"> </w:t>
            </w:r>
            <w:r w:rsidRPr="0010523B">
              <w:rPr>
                <w:color w:val="000000" w:themeColor="text1"/>
                <w:sz w:val="24"/>
              </w:rPr>
              <w:t>Design</w:t>
            </w:r>
          </w:p>
          <w:p w14:paraId="6A0C66E2" w14:textId="77777777" w:rsidR="009A47D9" w:rsidRPr="0010523B" w:rsidRDefault="009A47D9" w:rsidP="00756CB4">
            <w:pPr>
              <w:pStyle w:val="TableParagraph"/>
              <w:numPr>
                <w:ilvl w:val="0"/>
                <w:numId w:val="473"/>
              </w:numPr>
              <w:tabs>
                <w:tab w:val="left" w:pos="465"/>
                <w:tab w:val="left" w:pos="466"/>
              </w:tabs>
              <w:autoSpaceDE w:val="0"/>
              <w:autoSpaceDN w:val="0"/>
              <w:spacing w:before="43"/>
              <w:ind w:hanging="361"/>
              <w:rPr>
                <w:color w:val="000000" w:themeColor="text1"/>
                <w:sz w:val="24"/>
              </w:rPr>
            </w:pPr>
            <w:r w:rsidRPr="0010523B">
              <w:rPr>
                <w:color w:val="000000" w:themeColor="text1"/>
                <w:sz w:val="24"/>
              </w:rPr>
              <w:t>Feature</w:t>
            </w:r>
            <w:r w:rsidRPr="0010523B">
              <w:rPr>
                <w:color w:val="000000" w:themeColor="text1"/>
                <w:spacing w:val="-4"/>
                <w:sz w:val="24"/>
              </w:rPr>
              <w:t xml:space="preserve"> </w:t>
            </w:r>
            <w:r w:rsidRPr="0010523B">
              <w:rPr>
                <w:color w:val="000000" w:themeColor="text1"/>
                <w:sz w:val="24"/>
              </w:rPr>
              <w:t>Selection</w:t>
            </w:r>
          </w:p>
          <w:p w14:paraId="78D3DAD8" w14:textId="77777777" w:rsidR="009A47D9" w:rsidRPr="0010523B" w:rsidRDefault="009A47D9" w:rsidP="00756CB4">
            <w:pPr>
              <w:pStyle w:val="TableParagraph"/>
              <w:numPr>
                <w:ilvl w:val="0"/>
                <w:numId w:val="473"/>
              </w:numPr>
              <w:tabs>
                <w:tab w:val="left" w:pos="465"/>
                <w:tab w:val="left" w:pos="466"/>
              </w:tabs>
              <w:autoSpaceDE w:val="0"/>
              <w:autoSpaceDN w:val="0"/>
              <w:spacing w:before="41"/>
              <w:ind w:hanging="361"/>
              <w:rPr>
                <w:color w:val="000000" w:themeColor="text1"/>
                <w:sz w:val="24"/>
              </w:rPr>
            </w:pPr>
            <w:r w:rsidRPr="0010523B">
              <w:rPr>
                <w:color w:val="000000" w:themeColor="text1"/>
                <w:sz w:val="24"/>
              </w:rPr>
              <w:t>Applied</w:t>
            </w:r>
            <w:r w:rsidRPr="0010523B">
              <w:rPr>
                <w:color w:val="000000" w:themeColor="text1"/>
                <w:spacing w:val="-2"/>
                <w:sz w:val="24"/>
              </w:rPr>
              <w:t xml:space="preserve"> </w:t>
            </w:r>
            <w:r w:rsidRPr="0010523B">
              <w:rPr>
                <w:color w:val="000000" w:themeColor="text1"/>
                <w:sz w:val="24"/>
              </w:rPr>
              <w:t>Machine</w:t>
            </w:r>
            <w:r w:rsidRPr="0010523B">
              <w:rPr>
                <w:color w:val="000000" w:themeColor="text1"/>
                <w:spacing w:val="-1"/>
                <w:sz w:val="24"/>
              </w:rPr>
              <w:t xml:space="preserve"> </w:t>
            </w:r>
            <w:r w:rsidRPr="0010523B">
              <w:rPr>
                <w:color w:val="000000" w:themeColor="text1"/>
                <w:sz w:val="24"/>
              </w:rPr>
              <w:t>Learning</w:t>
            </w:r>
            <w:r w:rsidRPr="0010523B">
              <w:rPr>
                <w:color w:val="000000" w:themeColor="text1"/>
                <w:spacing w:val="-5"/>
                <w:sz w:val="24"/>
              </w:rPr>
              <w:t xml:space="preserve"> </w:t>
            </w:r>
            <w:r w:rsidRPr="0010523B">
              <w:rPr>
                <w:color w:val="000000" w:themeColor="text1"/>
                <w:sz w:val="24"/>
              </w:rPr>
              <w:t>and Deep</w:t>
            </w:r>
            <w:r w:rsidRPr="0010523B">
              <w:rPr>
                <w:color w:val="000000" w:themeColor="text1"/>
                <w:spacing w:val="2"/>
                <w:sz w:val="24"/>
              </w:rPr>
              <w:t xml:space="preserve"> </w:t>
            </w:r>
            <w:r w:rsidRPr="0010523B">
              <w:rPr>
                <w:color w:val="000000" w:themeColor="text1"/>
                <w:sz w:val="24"/>
              </w:rPr>
              <w:t>Learning</w:t>
            </w:r>
          </w:p>
        </w:tc>
        <w:tc>
          <w:tcPr>
            <w:tcW w:w="1279" w:type="dxa"/>
          </w:tcPr>
          <w:p w14:paraId="727F7C23" w14:textId="77777777" w:rsidR="009A47D9" w:rsidRPr="0010523B" w:rsidRDefault="009A47D9" w:rsidP="0010523B">
            <w:pPr>
              <w:pStyle w:val="TableParagraph"/>
              <w:rPr>
                <w:b/>
                <w:color w:val="000000" w:themeColor="text1"/>
                <w:sz w:val="26"/>
              </w:rPr>
            </w:pPr>
          </w:p>
          <w:p w14:paraId="1FCA4BAB" w14:textId="77777777" w:rsidR="009A47D9" w:rsidRPr="0010523B" w:rsidRDefault="009A47D9" w:rsidP="0010523B">
            <w:pPr>
              <w:pStyle w:val="TableParagraph"/>
              <w:rPr>
                <w:b/>
                <w:color w:val="000000" w:themeColor="text1"/>
                <w:sz w:val="26"/>
              </w:rPr>
            </w:pPr>
          </w:p>
          <w:p w14:paraId="2EC5A9D3" w14:textId="77777777" w:rsidR="009A47D9" w:rsidRPr="0010523B" w:rsidRDefault="009A47D9" w:rsidP="0010523B">
            <w:pPr>
              <w:pStyle w:val="TableParagraph"/>
              <w:rPr>
                <w:b/>
                <w:color w:val="000000" w:themeColor="text1"/>
                <w:sz w:val="26"/>
              </w:rPr>
            </w:pPr>
          </w:p>
          <w:p w14:paraId="7010E129" w14:textId="77777777" w:rsidR="009A47D9" w:rsidRPr="0010523B" w:rsidRDefault="009A47D9" w:rsidP="0010523B">
            <w:pPr>
              <w:pStyle w:val="TableParagraph"/>
              <w:rPr>
                <w:b/>
                <w:color w:val="000000" w:themeColor="text1"/>
                <w:sz w:val="26"/>
              </w:rPr>
            </w:pPr>
          </w:p>
          <w:p w14:paraId="529AD61C" w14:textId="77777777" w:rsidR="009A47D9" w:rsidRPr="0010523B" w:rsidRDefault="009A47D9" w:rsidP="0010523B">
            <w:pPr>
              <w:pStyle w:val="TableParagraph"/>
              <w:spacing w:before="7"/>
              <w:rPr>
                <w:b/>
                <w:color w:val="000000" w:themeColor="text1"/>
                <w:sz w:val="33"/>
              </w:rPr>
            </w:pPr>
          </w:p>
          <w:p w14:paraId="1914BF86" w14:textId="77777777" w:rsidR="009A47D9" w:rsidRPr="0010523B" w:rsidRDefault="009A47D9" w:rsidP="0010523B">
            <w:pPr>
              <w:pStyle w:val="TableParagraph"/>
              <w:spacing w:before="1"/>
              <w:ind w:left="8"/>
              <w:jc w:val="center"/>
              <w:rPr>
                <w:color w:val="000000" w:themeColor="text1"/>
                <w:sz w:val="24"/>
              </w:rPr>
            </w:pPr>
            <w:r w:rsidRPr="0010523B">
              <w:rPr>
                <w:color w:val="000000" w:themeColor="text1"/>
                <w:sz w:val="24"/>
              </w:rPr>
              <w:t>8</w:t>
            </w:r>
          </w:p>
        </w:tc>
      </w:tr>
      <w:tr w:rsidR="0010523B" w:rsidRPr="0010523B" w14:paraId="2B7322C9" w14:textId="77777777" w:rsidTr="0010523B">
        <w:trPr>
          <w:trHeight w:val="2856"/>
        </w:trPr>
        <w:tc>
          <w:tcPr>
            <w:tcW w:w="1015" w:type="dxa"/>
          </w:tcPr>
          <w:p w14:paraId="59067789" w14:textId="77777777" w:rsidR="009A47D9" w:rsidRPr="0010523B" w:rsidRDefault="009A47D9" w:rsidP="009A47D9">
            <w:pPr>
              <w:pStyle w:val="TableParagraph"/>
              <w:jc w:val="center"/>
              <w:rPr>
                <w:b/>
                <w:color w:val="000000" w:themeColor="text1"/>
                <w:sz w:val="26"/>
              </w:rPr>
            </w:pPr>
          </w:p>
          <w:p w14:paraId="6824A945" w14:textId="77777777" w:rsidR="009A47D9" w:rsidRPr="0010523B" w:rsidRDefault="009A47D9" w:rsidP="009A47D9">
            <w:pPr>
              <w:pStyle w:val="TableParagraph"/>
              <w:jc w:val="center"/>
              <w:rPr>
                <w:b/>
                <w:color w:val="000000" w:themeColor="text1"/>
                <w:sz w:val="26"/>
              </w:rPr>
            </w:pPr>
          </w:p>
          <w:p w14:paraId="617EA87C" w14:textId="77777777" w:rsidR="009A47D9" w:rsidRPr="0010523B" w:rsidRDefault="009A47D9" w:rsidP="009A47D9">
            <w:pPr>
              <w:pStyle w:val="TableParagraph"/>
              <w:jc w:val="center"/>
              <w:rPr>
                <w:b/>
                <w:color w:val="000000" w:themeColor="text1"/>
                <w:sz w:val="26"/>
              </w:rPr>
            </w:pPr>
          </w:p>
          <w:p w14:paraId="531296E1" w14:textId="77777777" w:rsidR="009A47D9" w:rsidRPr="0010523B" w:rsidRDefault="009A47D9" w:rsidP="009A47D9">
            <w:pPr>
              <w:pStyle w:val="TableParagraph"/>
              <w:spacing w:before="10"/>
              <w:jc w:val="center"/>
              <w:rPr>
                <w:b/>
                <w:color w:val="000000" w:themeColor="text1"/>
                <w:sz w:val="31"/>
              </w:rPr>
            </w:pPr>
          </w:p>
          <w:p w14:paraId="0B331CEB" w14:textId="77777777" w:rsidR="009A47D9" w:rsidRPr="0010523B" w:rsidRDefault="009A47D9" w:rsidP="009A47D9">
            <w:pPr>
              <w:pStyle w:val="TableParagraph"/>
              <w:spacing w:before="1"/>
              <w:ind w:left="107"/>
              <w:jc w:val="center"/>
              <w:rPr>
                <w:color w:val="000000" w:themeColor="text1"/>
                <w:sz w:val="24"/>
              </w:rPr>
            </w:pPr>
            <w:r w:rsidRPr="0010523B">
              <w:rPr>
                <w:color w:val="000000" w:themeColor="text1"/>
                <w:sz w:val="24"/>
              </w:rPr>
              <w:t>Unit II</w:t>
            </w:r>
          </w:p>
        </w:tc>
        <w:tc>
          <w:tcPr>
            <w:tcW w:w="6834" w:type="dxa"/>
          </w:tcPr>
          <w:p w14:paraId="42E91B6B" w14:textId="77777777" w:rsidR="009A47D9" w:rsidRPr="0010523B" w:rsidRDefault="009A47D9" w:rsidP="0010523B">
            <w:pPr>
              <w:pStyle w:val="TableParagraph"/>
              <w:spacing w:line="275" w:lineRule="exact"/>
              <w:ind w:left="105"/>
              <w:rPr>
                <w:b/>
                <w:color w:val="000000" w:themeColor="text1"/>
                <w:sz w:val="24"/>
              </w:rPr>
            </w:pPr>
            <w:r w:rsidRPr="0010523B">
              <w:rPr>
                <w:b/>
                <w:color w:val="000000" w:themeColor="text1"/>
                <w:sz w:val="24"/>
              </w:rPr>
              <w:t>Single</w:t>
            </w:r>
            <w:r w:rsidRPr="0010523B">
              <w:rPr>
                <w:b/>
                <w:color w:val="000000" w:themeColor="text1"/>
                <w:spacing w:val="-2"/>
                <w:sz w:val="24"/>
              </w:rPr>
              <w:t xml:space="preserve"> </w:t>
            </w:r>
            <w:r w:rsidRPr="0010523B">
              <w:rPr>
                <w:b/>
                <w:color w:val="000000" w:themeColor="text1"/>
                <w:sz w:val="24"/>
              </w:rPr>
              <w:t>and</w:t>
            </w:r>
            <w:r w:rsidRPr="0010523B">
              <w:rPr>
                <w:b/>
                <w:color w:val="000000" w:themeColor="text1"/>
                <w:spacing w:val="-2"/>
                <w:sz w:val="24"/>
              </w:rPr>
              <w:t xml:space="preserve"> </w:t>
            </w:r>
            <w:r w:rsidRPr="0010523B">
              <w:rPr>
                <w:b/>
                <w:color w:val="000000" w:themeColor="text1"/>
                <w:sz w:val="24"/>
              </w:rPr>
              <w:t>Multilayer</w:t>
            </w:r>
            <w:r w:rsidRPr="0010523B">
              <w:rPr>
                <w:b/>
                <w:color w:val="000000" w:themeColor="text1"/>
                <w:spacing w:val="-2"/>
                <w:sz w:val="24"/>
              </w:rPr>
              <w:t xml:space="preserve"> </w:t>
            </w:r>
            <w:r w:rsidRPr="0010523B">
              <w:rPr>
                <w:b/>
                <w:color w:val="000000" w:themeColor="text1"/>
                <w:sz w:val="24"/>
              </w:rPr>
              <w:t>Perceptron</w:t>
            </w:r>
            <w:r w:rsidRPr="0010523B">
              <w:rPr>
                <w:b/>
                <w:color w:val="000000" w:themeColor="text1"/>
                <w:spacing w:val="-2"/>
                <w:sz w:val="24"/>
              </w:rPr>
              <w:t xml:space="preserve"> </w:t>
            </w:r>
            <w:r w:rsidRPr="0010523B">
              <w:rPr>
                <w:b/>
                <w:color w:val="000000" w:themeColor="text1"/>
                <w:sz w:val="24"/>
              </w:rPr>
              <w:t>Models</w:t>
            </w:r>
          </w:p>
          <w:p w14:paraId="03CDAC9E" w14:textId="77777777" w:rsidR="009A47D9" w:rsidRPr="0010523B" w:rsidRDefault="009A47D9" w:rsidP="00756CB4">
            <w:pPr>
              <w:pStyle w:val="TableParagraph"/>
              <w:numPr>
                <w:ilvl w:val="0"/>
                <w:numId w:val="472"/>
              </w:numPr>
              <w:tabs>
                <w:tab w:val="left" w:pos="465"/>
                <w:tab w:val="left" w:pos="466"/>
              </w:tabs>
              <w:autoSpaceDE w:val="0"/>
              <w:autoSpaceDN w:val="0"/>
              <w:spacing w:before="36"/>
              <w:ind w:hanging="361"/>
              <w:rPr>
                <w:color w:val="000000" w:themeColor="text1"/>
                <w:sz w:val="24"/>
              </w:rPr>
            </w:pPr>
            <w:r w:rsidRPr="0010523B">
              <w:rPr>
                <w:color w:val="000000" w:themeColor="text1"/>
                <w:sz w:val="24"/>
              </w:rPr>
              <w:t>SLP</w:t>
            </w:r>
            <w:r w:rsidRPr="0010523B">
              <w:rPr>
                <w:color w:val="000000" w:themeColor="text1"/>
                <w:spacing w:val="-2"/>
                <w:sz w:val="24"/>
              </w:rPr>
              <w:t xml:space="preserve"> </w:t>
            </w:r>
            <w:r w:rsidRPr="0010523B">
              <w:rPr>
                <w:color w:val="000000" w:themeColor="text1"/>
                <w:sz w:val="24"/>
              </w:rPr>
              <w:t>Model</w:t>
            </w:r>
          </w:p>
          <w:p w14:paraId="0463ED96" w14:textId="77777777" w:rsidR="009A47D9" w:rsidRPr="0010523B" w:rsidRDefault="009A47D9" w:rsidP="00756CB4">
            <w:pPr>
              <w:pStyle w:val="TableParagraph"/>
              <w:numPr>
                <w:ilvl w:val="0"/>
                <w:numId w:val="472"/>
              </w:numPr>
              <w:tabs>
                <w:tab w:val="left" w:pos="465"/>
                <w:tab w:val="left" w:pos="466"/>
              </w:tabs>
              <w:autoSpaceDE w:val="0"/>
              <w:autoSpaceDN w:val="0"/>
              <w:spacing w:before="43"/>
              <w:ind w:hanging="361"/>
              <w:rPr>
                <w:color w:val="000000" w:themeColor="text1"/>
                <w:sz w:val="24"/>
              </w:rPr>
            </w:pPr>
            <w:r w:rsidRPr="0010523B">
              <w:rPr>
                <w:color w:val="000000" w:themeColor="text1"/>
                <w:sz w:val="24"/>
              </w:rPr>
              <w:t>Training</w:t>
            </w:r>
            <w:r w:rsidRPr="0010523B">
              <w:rPr>
                <w:color w:val="000000" w:themeColor="text1"/>
                <w:spacing w:val="-4"/>
                <w:sz w:val="24"/>
              </w:rPr>
              <w:t xml:space="preserve"> </w:t>
            </w:r>
            <w:r w:rsidRPr="0010523B">
              <w:rPr>
                <w:color w:val="000000" w:themeColor="text1"/>
                <w:sz w:val="24"/>
              </w:rPr>
              <w:t>the</w:t>
            </w:r>
            <w:r w:rsidRPr="0010523B">
              <w:rPr>
                <w:color w:val="000000" w:themeColor="text1"/>
                <w:spacing w:val="-1"/>
                <w:sz w:val="24"/>
              </w:rPr>
              <w:t xml:space="preserve"> </w:t>
            </w:r>
            <w:r w:rsidRPr="0010523B">
              <w:rPr>
                <w:color w:val="000000" w:themeColor="text1"/>
                <w:sz w:val="24"/>
              </w:rPr>
              <w:t>Perceptron Model</w:t>
            </w:r>
          </w:p>
          <w:p w14:paraId="089E5236" w14:textId="77777777" w:rsidR="009A47D9" w:rsidRPr="0010523B" w:rsidRDefault="009A47D9" w:rsidP="00756CB4">
            <w:pPr>
              <w:pStyle w:val="TableParagraph"/>
              <w:numPr>
                <w:ilvl w:val="0"/>
                <w:numId w:val="472"/>
              </w:numPr>
              <w:tabs>
                <w:tab w:val="left" w:pos="465"/>
                <w:tab w:val="left" w:pos="466"/>
              </w:tabs>
              <w:autoSpaceDE w:val="0"/>
              <w:autoSpaceDN w:val="0"/>
              <w:spacing w:before="41"/>
              <w:ind w:hanging="361"/>
              <w:rPr>
                <w:color w:val="000000" w:themeColor="text1"/>
                <w:sz w:val="24"/>
              </w:rPr>
            </w:pPr>
            <w:proofErr w:type="spellStart"/>
            <w:r w:rsidRPr="0010523B">
              <w:rPr>
                <w:color w:val="000000" w:themeColor="text1"/>
                <w:sz w:val="24"/>
              </w:rPr>
              <w:t>Widrow</w:t>
            </w:r>
            <w:proofErr w:type="spellEnd"/>
            <w:r w:rsidRPr="0010523B">
              <w:rPr>
                <w:color w:val="000000" w:themeColor="text1"/>
                <w:sz w:val="24"/>
              </w:rPr>
              <w:t>-Hoff</w:t>
            </w:r>
            <w:r w:rsidRPr="0010523B">
              <w:rPr>
                <w:color w:val="000000" w:themeColor="text1"/>
                <w:spacing w:val="-3"/>
                <w:sz w:val="24"/>
              </w:rPr>
              <w:t xml:space="preserve"> </w:t>
            </w:r>
            <w:r w:rsidRPr="0010523B">
              <w:rPr>
                <w:color w:val="000000" w:themeColor="text1"/>
                <w:sz w:val="24"/>
              </w:rPr>
              <w:t>Algorithm</w:t>
            </w:r>
          </w:p>
          <w:p w14:paraId="3CC4965E" w14:textId="77777777" w:rsidR="009A47D9" w:rsidRPr="0010523B" w:rsidRDefault="009A47D9" w:rsidP="00756CB4">
            <w:pPr>
              <w:pStyle w:val="TableParagraph"/>
              <w:numPr>
                <w:ilvl w:val="0"/>
                <w:numId w:val="472"/>
              </w:numPr>
              <w:tabs>
                <w:tab w:val="left" w:pos="465"/>
                <w:tab w:val="left" w:pos="466"/>
              </w:tabs>
              <w:autoSpaceDE w:val="0"/>
              <w:autoSpaceDN w:val="0"/>
              <w:spacing w:before="41"/>
              <w:ind w:hanging="361"/>
              <w:rPr>
                <w:color w:val="000000" w:themeColor="text1"/>
                <w:sz w:val="24"/>
              </w:rPr>
            </w:pPr>
            <w:r w:rsidRPr="0010523B">
              <w:rPr>
                <w:color w:val="000000" w:themeColor="text1"/>
                <w:sz w:val="24"/>
              </w:rPr>
              <w:t>Limitations</w:t>
            </w:r>
            <w:r w:rsidRPr="0010523B">
              <w:rPr>
                <w:color w:val="000000" w:themeColor="text1"/>
                <w:spacing w:val="-3"/>
                <w:sz w:val="24"/>
              </w:rPr>
              <w:t xml:space="preserve"> </w:t>
            </w:r>
            <w:r w:rsidRPr="0010523B">
              <w:rPr>
                <w:color w:val="000000" w:themeColor="text1"/>
                <w:sz w:val="24"/>
              </w:rPr>
              <w:t>of</w:t>
            </w:r>
            <w:r w:rsidRPr="0010523B">
              <w:rPr>
                <w:color w:val="000000" w:themeColor="text1"/>
                <w:spacing w:val="-2"/>
                <w:sz w:val="24"/>
              </w:rPr>
              <w:t xml:space="preserve"> </w:t>
            </w:r>
            <w:r w:rsidRPr="0010523B">
              <w:rPr>
                <w:color w:val="000000" w:themeColor="text1"/>
                <w:sz w:val="24"/>
              </w:rPr>
              <w:t>SLP</w:t>
            </w:r>
          </w:p>
          <w:p w14:paraId="5CC96931" w14:textId="77777777" w:rsidR="009A47D9" w:rsidRPr="0010523B" w:rsidRDefault="009A47D9" w:rsidP="00756CB4">
            <w:pPr>
              <w:pStyle w:val="TableParagraph"/>
              <w:numPr>
                <w:ilvl w:val="0"/>
                <w:numId w:val="472"/>
              </w:numPr>
              <w:tabs>
                <w:tab w:val="left" w:pos="465"/>
                <w:tab w:val="left" w:pos="466"/>
              </w:tabs>
              <w:autoSpaceDE w:val="0"/>
              <w:autoSpaceDN w:val="0"/>
              <w:spacing w:before="41"/>
              <w:ind w:hanging="361"/>
              <w:rPr>
                <w:color w:val="000000" w:themeColor="text1"/>
                <w:sz w:val="24"/>
              </w:rPr>
            </w:pPr>
            <w:r w:rsidRPr="0010523B">
              <w:rPr>
                <w:color w:val="000000" w:themeColor="text1"/>
                <w:sz w:val="24"/>
              </w:rPr>
              <w:t>MLP</w:t>
            </w:r>
            <w:r w:rsidRPr="0010523B">
              <w:rPr>
                <w:color w:val="000000" w:themeColor="text1"/>
                <w:spacing w:val="-3"/>
                <w:sz w:val="24"/>
              </w:rPr>
              <w:t xml:space="preserve"> </w:t>
            </w:r>
            <w:r w:rsidRPr="0010523B">
              <w:rPr>
                <w:color w:val="000000" w:themeColor="text1"/>
                <w:sz w:val="24"/>
              </w:rPr>
              <w:t>Model</w:t>
            </w:r>
          </w:p>
          <w:p w14:paraId="35D55CDC" w14:textId="77777777" w:rsidR="009A47D9" w:rsidRPr="0010523B" w:rsidRDefault="009A47D9" w:rsidP="00756CB4">
            <w:pPr>
              <w:pStyle w:val="TableParagraph"/>
              <w:numPr>
                <w:ilvl w:val="0"/>
                <w:numId w:val="472"/>
              </w:numPr>
              <w:tabs>
                <w:tab w:val="left" w:pos="465"/>
                <w:tab w:val="left" w:pos="466"/>
              </w:tabs>
              <w:autoSpaceDE w:val="0"/>
              <w:autoSpaceDN w:val="0"/>
              <w:spacing w:before="43"/>
              <w:ind w:hanging="361"/>
              <w:rPr>
                <w:color w:val="000000" w:themeColor="text1"/>
                <w:sz w:val="24"/>
              </w:rPr>
            </w:pPr>
            <w:r w:rsidRPr="0010523B">
              <w:rPr>
                <w:color w:val="000000" w:themeColor="text1"/>
                <w:sz w:val="24"/>
              </w:rPr>
              <w:t>Converging</w:t>
            </w:r>
            <w:r w:rsidRPr="0010523B">
              <w:rPr>
                <w:color w:val="000000" w:themeColor="text1"/>
                <w:spacing w:val="-4"/>
                <w:sz w:val="24"/>
              </w:rPr>
              <w:t xml:space="preserve"> </w:t>
            </w:r>
            <w:r w:rsidRPr="0010523B">
              <w:rPr>
                <w:color w:val="000000" w:themeColor="text1"/>
                <w:sz w:val="24"/>
              </w:rPr>
              <w:t>upon</w:t>
            </w:r>
            <w:r w:rsidRPr="0010523B">
              <w:rPr>
                <w:color w:val="000000" w:themeColor="text1"/>
                <w:spacing w:val="1"/>
                <w:sz w:val="24"/>
              </w:rPr>
              <w:t xml:space="preserve"> </w:t>
            </w:r>
            <w:r w:rsidRPr="0010523B">
              <w:rPr>
                <w:color w:val="000000" w:themeColor="text1"/>
                <w:sz w:val="24"/>
              </w:rPr>
              <w:t>a global</w:t>
            </w:r>
            <w:r w:rsidRPr="0010523B">
              <w:rPr>
                <w:color w:val="000000" w:themeColor="text1"/>
                <w:spacing w:val="-1"/>
                <w:sz w:val="24"/>
              </w:rPr>
              <w:t xml:space="preserve"> </w:t>
            </w:r>
            <w:r w:rsidRPr="0010523B">
              <w:rPr>
                <w:color w:val="000000" w:themeColor="text1"/>
                <w:sz w:val="24"/>
              </w:rPr>
              <w:t>optimum</w:t>
            </w:r>
          </w:p>
          <w:p w14:paraId="55583884" w14:textId="77777777" w:rsidR="009A47D9" w:rsidRPr="0010523B" w:rsidRDefault="009A47D9" w:rsidP="00756CB4">
            <w:pPr>
              <w:pStyle w:val="TableParagraph"/>
              <w:numPr>
                <w:ilvl w:val="0"/>
                <w:numId w:val="472"/>
              </w:numPr>
              <w:tabs>
                <w:tab w:val="left" w:pos="465"/>
                <w:tab w:val="left" w:pos="466"/>
              </w:tabs>
              <w:autoSpaceDE w:val="0"/>
              <w:autoSpaceDN w:val="0"/>
              <w:spacing w:before="41"/>
              <w:ind w:hanging="361"/>
              <w:rPr>
                <w:color w:val="000000" w:themeColor="text1"/>
                <w:sz w:val="24"/>
              </w:rPr>
            </w:pPr>
            <w:r w:rsidRPr="0010523B">
              <w:rPr>
                <w:color w:val="000000" w:themeColor="text1"/>
                <w:sz w:val="24"/>
              </w:rPr>
              <w:t>Back</w:t>
            </w:r>
            <w:r w:rsidRPr="0010523B">
              <w:rPr>
                <w:color w:val="000000" w:themeColor="text1"/>
                <w:spacing w:val="-2"/>
                <w:sz w:val="24"/>
              </w:rPr>
              <w:t xml:space="preserve"> </w:t>
            </w:r>
            <w:r w:rsidRPr="0010523B">
              <w:rPr>
                <w:color w:val="000000" w:themeColor="text1"/>
                <w:sz w:val="24"/>
              </w:rPr>
              <w:t>propagation</w:t>
            </w:r>
            <w:r w:rsidRPr="0010523B">
              <w:rPr>
                <w:color w:val="000000" w:themeColor="text1"/>
                <w:spacing w:val="-2"/>
                <w:sz w:val="24"/>
              </w:rPr>
              <w:t xml:space="preserve"> </w:t>
            </w:r>
            <w:r w:rsidRPr="0010523B">
              <w:rPr>
                <w:color w:val="000000" w:themeColor="text1"/>
                <w:sz w:val="24"/>
              </w:rPr>
              <w:t>algorithm</w:t>
            </w:r>
            <w:r w:rsidRPr="0010523B">
              <w:rPr>
                <w:color w:val="000000" w:themeColor="text1"/>
                <w:spacing w:val="-2"/>
                <w:sz w:val="24"/>
              </w:rPr>
              <w:t xml:space="preserve"> </w:t>
            </w:r>
            <w:r w:rsidRPr="0010523B">
              <w:rPr>
                <w:color w:val="000000" w:themeColor="text1"/>
                <w:sz w:val="24"/>
              </w:rPr>
              <w:t>for</w:t>
            </w:r>
            <w:r w:rsidRPr="0010523B">
              <w:rPr>
                <w:color w:val="000000" w:themeColor="text1"/>
                <w:spacing w:val="-2"/>
                <w:sz w:val="24"/>
              </w:rPr>
              <w:t xml:space="preserve"> </w:t>
            </w:r>
            <w:r w:rsidRPr="0010523B">
              <w:rPr>
                <w:color w:val="000000" w:themeColor="text1"/>
                <w:sz w:val="24"/>
              </w:rPr>
              <w:t>MLP</w:t>
            </w:r>
          </w:p>
          <w:p w14:paraId="347CFC91" w14:textId="77777777" w:rsidR="009A47D9" w:rsidRPr="0010523B" w:rsidRDefault="009A47D9" w:rsidP="00756CB4">
            <w:pPr>
              <w:pStyle w:val="TableParagraph"/>
              <w:numPr>
                <w:ilvl w:val="0"/>
                <w:numId w:val="472"/>
              </w:numPr>
              <w:tabs>
                <w:tab w:val="left" w:pos="465"/>
                <w:tab w:val="left" w:pos="466"/>
              </w:tabs>
              <w:autoSpaceDE w:val="0"/>
              <w:autoSpaceDN w:val="0"/>
              <w:spacing w:before="41"/>
              <w:ind w:hanging="361"/>
              <w:rPr>
                <w:color w:val="000000" w:themeColor="text1"/>
                <w:sz w:val="24"/>
              </w:rPr>
            </w:pPr>
            <w:r w:rsidRPr="0010523B">
              <w:rPr>
                <w:color w:val="000000" w:themeColor="text1"/>
                <w:sz w:val="24"/>
              </w:rPr>
              <w:t>How</w:t>
            </w:r>
            <w:r w:rsidRPr="0010523B">
              <w:rPr>
                <w:color w:val="000000" w:themeColor="text1"/>
                <w:spacing w:val="-1"/>
                <w:sz w:val="24"/>
              </w:rPr>
              <w:t xml:space="preserve"> </w:t>
            </w:r>
            <w:r w:rsidRPr="0010523B">
              <w:rPr>
                <w:color w:val="000000" w:themeColor="text1"/>
                <w:sz w:val="24"/>
              </w:rPr>
              <w:t>many</w:t>
            </w:r>
            <w:r w:rsidRPr="0010523B">
              <w:rPr>
                <w:color w:val="000000" w:themeColor="text1"/>
                <w:spacing w:val="-4"/>
                <w:sz w:val="24"/>
              </w:rPr>
              <w:t xml:space="preserve"> </w:t>
            </w:r>
            <w:r w:rsidRPr="0010523B">
              <w:rPr>
                <w:color w:val="000000" w:themeColor="text1"/>
                <w:sz w:val="24"/>
              </w:rPr>
              <w:t>hidden layers</w:t>
            </w:r>
          </w:p>
        </w:tc>
        <w:tc>
          <w:tcPr>
            <w:tcW w:w="1279" w:type="dxa"/>
          </w:tcPr>
          <w:p w14:paraId="39F20DA2" w14:textId="77777777" w:rsidR="009A47D9" w:rsidRPr="0010523B" w:rsidRDefault="009A47D9" w:rsidP="0010523B">
            <w:pPr>
              <w:pStyle w:val="TableParagraph"/>
              <w:rPr>
                <w:b/>
                <w:color w:val="000000" w:themeColor="text1"/>
                <w:sz w:val="26"/>
              </w:rPr>
            </w:pPr>
          </w:p>
          <w:p w14:paraId="1601DA38" w14:textId="77777777" w:rsidR="009A47D9" w:rsidRPr="0010523B" w:rsidRDefault="009A47D9" w:rsidP="0010523B">
            <w:pPr>
              <w:pStyle w:val="TableParagraph"/>
              <w:rPr>
                <w:b/>
                <w:color w:val="000000" w:themeColor="text1"/>
                <w:sz w:val="26"/>
              </w:rPr>
            </w:pPr>
          </w:p>
          <w:p w14:paraId="601D4C11" w14:textId="77777777" w:rsidR="009A47D9" w:rsidRPr="0010523B" w:rsidRDefault="009A47D9" w:rsidP="0010523B">
            <w:pPr>
              <w:pStyle w:val="TableParagraph"/>
              <w:rPr>
                <w:b/>
                <w:color w:val="000000" w:themeColor="text1"/>
                <w:sz w:val="26"/>
              </w:rPr>
            </w:pPr>
          </w:p>
          <w:p w14:paraId="5EFC0B14" w14:textId="77777777" w:rsidR="009A47D9" w:rsidRPr="0010523B" w:rsidRDefault="009A47D9" w:rsidP="0010523B">
            <w:pPr>
              <w:pStyle w:val="TableParagraph"/>
              <w:spacing w:before="10"/>
              <w:rPr>
                <w:b/>
                <w:color w:val="000000" w:themeColor="text1"/>
                <w:sz w:val="31"/>
              </w:rPr>
            </w:pPr>
          </w:p>
          <w:p w14:paraId="0641F57B" w14:textId="77777777" w:rsidR="009A47D9" w:rsidRPr="0010523B" w:rsidRDefault="009A47D9" w:rsidP="0010523B">
            <w:pPr>
              <w:pStyle w:val="TableParagraph"/>
              <w:spacing w:before="1"/>
              <w:ind w:left="8"/>
              <w:jc w:val="center"/>
              <w:rPr>
                <w:color w:val="000000" w:themeColor="text1"/>
                <w:sz w:val="24"/>
              </w:rPr>
            </w:pPr>
            <w:r w:rsidRPr="0010523B">
              <w:rPr>
                <w:color w:val="000000" w:themeColor="text1"/>
                <w:sz w:val="24"/>
              </w:rPr>
              <w:t>8</w:t>
            </w:r>
          </w:p>
        </w:tc>
      </w:tr>
      <w:tr w:rsidR="0010523B" w:rsidRPr="0010523B" w14:paraId="772EA41D" w14:textId="77777777" w:rsidTr="0010523B">
        <w:trPr>
          <w:trHeight w:val="2541"/>
        </w:trPr>
        <w:tc>
          <w:tcPr>
            <w:tcW w:w="1015" w:type="dxa"/>
          </w:tcPr>
          <w:p w14:paraId="7B0A4E36" w14:textId="77777777" w:rsidR="009A47D9" w:rsidRPr="0010523B" w:rsidRDefault="009A47D9" w:rsidP="009A47D9">
            <w:pPr>
              <w:pStyle w:val="TableParagraph"/>
              <w:jc w:val="center"/>
              <w:rPr>
                <w:b/>
                <w:color w:val="000000" w:themeColor="text1"/>
                <w:sz w:val="26"/>
              </w:rPr>
            </w:pPr>
          </w:p>
          <w:p w14:paraId="55675B9C" w14:textId="77777777" w:rsidR="009A47D9" w:rsidRPr="0010523B" w:rsidRDefault="009A47D9" w:rsidP="009A47D9">
            <w:pPr>
              <w:pStyle w:val="TableParagraph"/>
              <w:jc w:val="center"/>
              <w:rPr>
                <w:b/>
                <w:color w:val="000000" w:themeColor="text1"/>
                <w:sz w:val="26"/>
              </w:rPr>
            </w:pPr>
          </w:p>
          <w:p w14:paraId="79326262" w14:textId="77777777" w:rsidR="009A47D9" w:rsidRPr="0010523B" w:rsidRDefault="009A47D9" w:rsidP="009A47D9">
            <w:pPr>
              <w:pStyle w:val="TableParagraph"/>
              <w:jc w:val="center"/>
              <w:rPr>
                <w:b/>
                <w:color w:val="000000" w:themeColor="text1"/>
                <w:sz w:val="26"/>
              </w:rPr>
            </w:pPr>
          </w:p>
          <w:p w14:paraId="1CF54D54" w14:textId="77777777" w:rsidR="009A47D9" w:rsidRPr="0010523B" w:rsidRDefault="009A47D9" w:rsidP="009A47D9">
            <w:pPr>
              <w:pStyle w:val="TableParagraph"/>
              <w:spacing w:before="208"/>
              <w:ind w:left="107"/>
              <w:jc w:val="center"/>
              <w:rPr>
                <w:color w:val="000000" w:themeColor="text1"/>
                <w:sz w:val="24"/>
              </w:rPr>
            </w:pPr>
            <w:r w:rsidRPr="0010523B">
              <w:rPr>
                <w:color w:val="000000" w:themeColor="text1"/>
                <w:sz w:val="24"/>
              </w:rPr>
              <w:t>Unit III</w:t>
            </w:r>
          </w:p>
        </w:tc>
        <w:tc>
          <w:tcPr>
            <w:tcW w:w="6834" w:type="dxa"/>
          </w:tcPr>
          <w:p w14:paraId="09A44F95" w14:textId="77777777" w:rsidR="009A47D9" w:rsidRPr="0010523B" w:rsidRDefault="009A47D9" w:rsidP="0010523B">
            <w:pPr>
              <w:pStyle w:val="TableParagraph"/>
              <w:spacing w:before="1"/>
              <w:ind w:left="105"/>
              <w:rPr>
                <w:b/>
                <w:color w:val="000000" w:themeColor="text1"/>
                <w:sz w:val="24"/>
              </w:rPr>
            </w:pPr>
            <w:r w:rsidRPr="0010523B">
              <w:rPr>
                <w:b/>
                <w:color w:val="000000" w:themeColor="text1"/>
                <w:sz w:val="24"/>
              </w:rPr>
              <w:t>Convolutional</w:t>
            </w:r>
            <w:r w:rsidRPr="0010523B">
              <w:rPr>
                <w:b/>
                <w:color w:val="000000" w:themeColor="text1"/>
                <w:spacing w:val="-3"/>
                <w:sz w:val="24"/>
              </w:rPr>
              <w:t xml:space="preserve"> </w:t>
            </w:r>
            <w:r w:rsidRPr="0010523B">
              <w:rPr>
                <w:b/>
                <w:color w:val="000000" w:themeColor="text1"/>
                <w:sz w:val="24"/>
              </w:rPr>
              <w:t>Neural</w:t>
            </w:r>
            <w:r w:rsidRPr="0010523B">
              <w:rPr>
                <w:b/>
                <w:color w:val="000000" w:themeColor="text1"/>
                <w:spacing w:val="-2"/>
                <w:sz w:val="24"/>
              </w:rPr>
              <w:t xml:space="preserve"> </w:t>
            </w:r>
            <w:r w:rsidRPr="0010523B">
              <w:rPr>
                <w:b/>
                <w:color w:val="000000" w:themeColor="text1"/>
                <w:sz w:val="24"/>
              </w:rPr>
              <w:t>Networks</w:t>
            </w:r>
          </w:p>
          <w:p w14:paraId="7F8DC637" w14:textId="77777777" w:rsidR="009A47D9" w:rsidRPr="0010523B" w:rsidRDefault="009A47D9" w:rsidP="00756CB4">
            <w:pPr>
              <w:pStyle w:val="TableParagraph"/>
              <w:numPr>
                <w:ilvl w:val="0"/>
                <w:numId w:val="471"/>
              </w:numPr>
              <w:tabs>
                <w:tab w:val="left" w:pos="825"/>
                <w:tab w:val="left" w:pos="826"/>
              </w:tabs>
              <w:autoSpaceDE w:val="0"/>
              <w:autoSpaceDN w:val="0"/>
              <w:spacing w:before="36"/>
              <w:ind w:hanging="361"/>
              <w:rPr>
                <w:color w:val="000000" w:themeColor="text1"/>
                <w:sz w:val="24"/>
              </w:rPr>
            </w:pPr>
            <w:r w:rsidRPr="0010523B">
              <w:rPr>
                <w:color w:val="000000" w:themeColor="text1"/>
                <w:sz w:val="24"/>
              </w:rPr>
              <w:t>Structure</w:t>
            </w:r>
            <w:r w:rsidRPr="0010523B">
              <w:rPr>
                <w:color w:val="000000" w:themeColor="text1"/>
                <w:spacing w:val="-2"/>
                <w:sz w:val="24"/>
              </w:rPr>
              <w:t xml:space="preserve"> </w:t>
            </w:r>
            <w:r w:rsidRPr="0010523B">
              <w:rPr>
                <w:color w:val="000000" w:themeColor="text1"/>
                <w:sz w:val="24"/>
              </w:rPr>
              <w:t>and property</w:t>
            </w:r>
            <w:r w:rsidRPr="0010523B">
              <w:rPr>
                <w:color w:val="000000" w:themeColor="text1"/>
                <w:spacing w:val="-5"/>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CNNs</w:t>
            </w:r>
          </w:p>
          <w:p w14:paraId="7CFA29EE" w14:textId="77777777" w:rsidR="009A47D9" w:rsidRPr="0010523B" w:rsidRDefault="009A47D9" w:rsidP="00756CB4">
            <w:pPr>
              <w:pStyle w:val="TableParagraph"/>
              <w:numPr>
                <w:ilvl w:val="0"/>
                <w:numId w:val="471"/>
              </w:numPr>
              <w:tabs>
                <w:tab w:val="left" w:pos="825"/>
                <w:tab w:val="left" w:pos="826"/>
              </w:tabs>
              <w:autoSpaceDE w:val="0"/>
              <w:autoSpaceDN w:val="0"/>
              <w:spacing w:before="41"/>
              <w:ind w:hanging="361"/>
              <w:rPr>
                <w:color w:val="000000" w:themeColor="text1"/>
                <w:sz w:val="24"/>
              </w:rPr>
            </w:pPr>
            <w:r w:rsidRPr="0010523B">
              <w:rPr>
                <w:color w:val="000000" w:themeColor="text1"/>
                <w:sz w:val="24"/>
              </w:rPr>
              <w:t>Components</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CNN</w:t>
            </w:r>
            <w:r w:rsidRPr="0010523B">
              <w:rPr>
                <w:color w:val="000000" w:themeColor="text1"/>
                <w:spacing w:val="-2"/>
                <w:sz w:val="24"/>
              </w:rPr>
              <w:t xml:space="preserve"> </w:t>
            </w:r>
            <w:r w:rsidRPr="0010523B">
              <w:rPr>
                <w:color w:val="000000" w:themeColor="text1"/>
                <w:sz w:val="24"/>
              </w:rPr>
              <w:t>Architectures</w:t>
            </w:r>
          </w:p>
          <w:p w14:paraId="24279CB4" w14:textId="77777777" w:rsidR="009A47D9" w:rsidRPr="0010523B" w:rsidRDefault="009A47D9" w:rsidP="00756CB4">
            <w:pPr>
              <w:pStyle w:val="TableParagraph"/>
              <w:numPr>
                <w:ilvl w:val="0"/>
                <w:numId w:val="471"/>
              </w:numPr>
              <w:tabs>
                <w:tab w:val="left" w:pos="825"/>
                <w:tab w:val="left" w:pos="826"/>
              </w:tabs>
              <w:autoSpaceDE w:val="0"/>
              <w:autoSpaceDN w:val="0"/>
              <w:spacing w:before="41"/>
              <w:ind w:hanging="361"/>
              <w:rPr>
                <w:color w:val="000000" w:themeColor="text1"/>
                <w:sz w:val="24"/>
              </w:rPr>
            </w:pPr>
            <w:r w:rsidRPr="0010523B">
              <w:rPr>
                <w:color w:val="000000" w:themeColor="text1"/>
                <w:sz w:val="24"/>
              </w:rPr>
              <w:t>Convolutional</w:t>
            </w:r>
            <w:r w:rsidRPr="0010523B">
              <w:rPr>
                <w:color w:val="000000" w:themeColor="text1"/>
                <w:spacing w:val="-3"/>
                <w:sz w:val="24"/>
              </w:rPr>
              <w:t xml:space="preserve"> </w:t>
            </w:r>
            <w:r w:rsidRPr="0010523B">
              <w:rPr>
                <w:color w:val="000000" w:themeColor="text1"/>
                <w:sz w:val="24"/>
              </w:rPr>
              <w:t>Layer</w:t>
            </w:r>
          </w:p>
          <w:p w14:paraId="1EB36801" w14:textId="77777777" w:rsidR="009A47D9" w:rsidRPr="0010523B" w:rsidRDefault="009A47D9" w:rsidP="00756CB4">
            <w:pPr>
              <w:pStyle w:val="TableParagraph"/>
              <w:numPr>
                <w:ilvl w:val="0"/>
                <w:numId w:val="471"/>
              </w:numPr>
              <w:tabs>
                <w:tab w:val="left" w:pos="825"/>
                <w:tab w:val="left" w:pos="826"/>
              </w:tabs>
              <w:autoSpaceDE w:val="0"/>
              <w:autoSpaceDN w:val="0"/>
              <w:spacing w:before="41"/>
              <w:ind w:hanging="361"/>
              <w:rPr>
                <w:color w:val="000000" w:themeColor="text1"/>
                <w:sz w:val="24"/>
              </w:rPr>
            </w:pPr>
            <w:r w:rsidRPr="0010523B">
              <w:rPr>
                <w:color w:val="000000" w:themeColor="text1"/>
                <w:sz w:val="24"/>
              </w:rPr>
              <w:t>Pooling</w:t>
            </w:r>
            <w:r w:rsidRPr="0010523B">
              <w:rPr>
                <w:color w:val="000000" w:themeColor="text1"/>
                <w:spacing w:val="-4"/>
                <w:sz w:val="24"/>
              </w:rPr>
              <w:t xml:space="preserve"> </w:t>
            </w:r>
            <w:r w:rsidRPr="0010523B">
              <w:rPr>
                <w:color w:val="000000" w:themeColor="text1"/>
                <w:sz w:val="24"/>
              </w:rPr>
              <w:t>Layer</w:t>
            </w:r>
          </w:p>
          <w:p w14:paraId="63A9B432" w14:textId="77777777" w:rsidR="009A47D9" w:rsidRPr="0010523B" w:rsidRDefault="009A47D9" w:rsidP="00756CB4">
            <w:pPr>
              <w:pStyle w:val="TableParagraph"/>
              <w:numPr>
                <w:ilvl w:val="0"/>
                <w:numId w:val="471"/>
              </w:numPr>
              <w:tabs>
                <w:tab w:val="left" w:pos="825"/>
                <w:tab w:val="left" w:pos="826"/>
              </w:tabs>
              <w:autoSpaceDE w:val="0"/>
              <w:autoSpaceDN w:val="0"/>
              <w:spacing w:before="43"/>
              <w:ind w:hanging="361"/>
              <w:rPr>
                <w:color w:val="000000" w:themeColor="text1"/>
                <w:sz w:val="24"/>
              </w:rPr>
            </w:pPr>
            <w:r w:rsidRPr="0010523B">
              <w:rPr>
                <w:color w:val="000000" w:themeColor="text1"/>
                <w:sz w:val="24"/>
              </w:rPr>
              <w:t>Rectified</w:t>
            </w:r>
            <w:r w:rsidRPr="0010523B">
              <w:rPr>
                <w:color w:val="000000" w:themeColor="text1"/>
                <w:spacing w:val="-2"/>
                <w:sz w:val="24"/>
              </w:rPr>
              <w:t xml:space="preserve"> </w:t>
            </w:r>
            <w:r w:rsidRPr="0010523B">
              <w:rPr>
                <w:color w:val="000000" w:themeColor="text1"/>
                <w:sz w:val="24"/>
              </w:rPr>
              <w:t>Linear</w:t>
            </w:r>
            <w:r w:rsidRPr="0010523B">
              <w:rPr>
                <w:color w:val="000000" w:themeColor="text1"/>
                <w:spacing w:val="-2"/>
                <w:sz w:val="24"/>
              </w:rPr>
              <w:t xml:space="preserve"> </w:t>
            </w:r>
            <w:r w:rsidRPr="0010523B">
              <w:rPr>
                <w:color w:val="000000" w:themeColor="text1"/>
                <w:sz w:val="24"/>
              </w:rPr>
              <w:t>Units</w:t>
            </w:r>
            <w:r w:rsidRPr="0010523B">
              <w:rPr>
                <w:color w:val="000000" w:themeColor="text1"/>
                <w:spacing w:val="-3"/>
                <w:sz w:val="24"/>
              </w:rPr>
              <w:t xml:space="preserve"> </w:t>
            </w:r>
            <w:r w:rsidRPr="0010523B">
              <w:rPr>
                <w:color w:val="000000" w:themeColor="text1"/>
                <w:sz w:val="24"/>
              </w:rPr>
              <w:t>(</w:t>
            </w:r>
            <w:proofErr w:type="spellStart"/>
            <w:r w:rsidRPr="0010523B">
              <w:rPr>
                <w:color w:val="000000" w:themeColor="text1"/>
                <w:sz w:val="24"/>
              </w:rPr>
              <w:t>ReLU</w:t>
            </w:r>
            <w:proofErr w:type="spellEnd"/>
            <w:r w:rsidRPr="0010523B">
              <w:rPr>
                <w:color w:val="000000" w:themeColor="text1"/>
                <w:sz w:val="24"/>
              </w:rPr>
              <w:t>)</w:t>
            </w:r>
            <w:r w:rsidRPr="0010523B">
              <w:rPr>
                <w:color w:val="000000" w:themeColor="text1"/>
                <w:spacing w:val="-3"/>
                <w:sz w:val="24"/>
              </w:rPr>
              <w:t xml:space="preserve"> </w:t>
            </w:r>
            <w:r w:rsidRPr="0010523B">
              <w:rPr>
                <w:color w:val="000000" w:themeColor="text1"/>
                <w:sz w:val="24"/>
              </w:rPr>
              <w:t>Layer</w:t>
            </w:r>
          </w:p>
          <w:p w14:paraId="0072C719" w14:textId="77777777" w:rsidR="009A47D9" w:rsidRPr="0010523B" w:rsidRDefault="009A47D9" w:rsidP="00756CB4">
            <w:pPr>
              <w:pStyle w:val="TableParagraph"/>
              <w:numPr>
                <w:ilvl w:val="0"/>
                <w:numId w:val="471"/>
              </w:numPr>
              <w:tabs>
                <w:tab w:val="left" w:pos="825"/>
                <w:tab w:val="left" w:pos="826"/>
              </w:tabs>
              <w:autoSpaceDE w:val="0"/>
              <w:autoSpaceDN w:val="0"/>
              <w:spacing w:before="41"/>
              <w:ind w:hanging="361"/>
              <w:rPr>
                <w:color w:val="000000" w:themeColor="text1"/>
                <w:sz w:val="24"/>
              </w:rPr>
            </w:pPr>
            <w:r w:rsidRPr="0010523B">
              <w:rPr>
                <w:color w:val="000000" w:themeColor="text1"/>
                <w:sz w:val="24"/>
              </w:rPr>
              <w:t>Fully</w:t>
            </w:r>
            <w:r w:rsidRPr="0010523B">
              <w:rPr>
                <w:color w:val="000000" w:themeColor="text1"/>
                <w:spacing w:val="-7"/>
                <w:sz w:val="24"/>
              </w:rPr>
              <w:t xml:space="preserve"> </w:t>
            </w:r>
            <w:r w:rsidRPr="0010523B">
              <w:rPr>
                <w:color w:val="000000" w:themeColor="text1"/>
                <w:sz w:val="24"/>
              </w:rPr>
              <w:t>Connected</w:t>
            </w:r>
            <w:r w:rsidRPr="0010523B">
              <w:rPr>
                <w:color w:val="000000" w:themeColor="text1"/>
                <w:spacing w:val="-2"/>
                <w:sz w:val="24"/>
              </w:rPr>
              <w:t xml:space="preserve"> </w:t>
            </w:r>
            <w:r w:rsidRPr="0010523B">
              <w:rPr>
                <w:color w:val="000000" w:themeColor="text1"/>
                <w:sz w:val="24"/>
              </w:rPr>
              <w:t>(FC) Layer</w:t>
            </w:r>
          </w:p>
          <w:p w14:paraId="4E4CB0E5" w14:textId="77777777" w:rsidR="009A47D9" w:rsidRPr="0010523B" w:rsidRDefault="009A47D9" w:rsidP="00756CB4">
            <w:pPr>
              <w:pStyle w:val="TableParagraph"/>
              <w:numPr>
                <w:ilvl w:val="0"/>
                <w:numId w:val="471"/>
              </w:numPr>
              <w:tabs>
                <w:tab w:val="left" w:pos="825"/>
                <w:tab w:val="left" w:pos="826"/>
              </w:tabs>
              <w:autoSpaceDE w:val="0"/>
              <w:autoSpaceDN w:val="0"/>
              <w:spacing w:before="41"/>
              <w:ind w:hanging="361"/>
              <w:rPr>
                <w:color w:val="000000" w:themeColor="text1"/>
                <w:sz w:val="24"/>
              </w:rPr>
            </w:pPr>
            <w:r w:rsidRPr="0010523B">
              <w:rPr>
                <w:color w:val="000000" w:themeColor="text1"/>
                <w:sz w:val="24"/>
              </w:rPr>
              <w:t>Loss</w:t>
            </w:r>
            <w:r w:rsidRPr="0010523B">
              <w:rPr>
                <w:color w:val="000000" w:themeColor="text1"/>
                <w:spacing w:val="-2"/>
                <w:sz w:val="24"/>
              </w:rPr>
              <w:t xml:space="preserve"> </w:t>
            </w:r>
            <w:r w:rsidRPr="0010523B">
              <w:rPr>
                <w:color w:val="000000" w:themeColor="text1"/>
                <w:sz w:val="24"/>
              </w:rPr>
              <w:t>Layer</w:t>
            </w:r>
          </w:p>
        </w:tc>
        <w:tc>
          <w:tcPr>
            <w:tcW w:w="1279" w:type="dxa"/>
          </w:tcPr>
          <w:p w14:paraId="6F2B1E7A" w14:textId="77777777" w:rsidR="009A47D9" w:rsidRPr="0010523B" w:rsidRDefault="009A47D9" w:rsidP="0010523B">
            <w:pPr>
              <w:pStyle w:val="TableParagraph"/>
              <w:rPr>
                <w:b/>
                <w:color w:val="000000" w:themeColor="text1"/>
                <w:sz w:val="26"/>
              </w:rPr>
            </w:pPr>
          </w:p>
          <w:p w14:paraId="643D1917" w14:textId="77777777" w:rsidR="009A47D9" w:rsidRPr="0010523B" w:rsidRDefault="009A47D9" w:rsidP="0010523B">
            <w:pPr>
              <w:pStyle w:val="TableParagraph"/>
              <w:rPr>
                <w:b/>
                <w:color w:val="000000" w:themeColor="text1"/>
                <w:sz w:val="26"/>
              </w:rPr>
            </w:pPr>
          </w:p>
          <w:p w14:paraId="16F8816B" w14:textId="77777777" w:rsidR="009A47D9" w:rsidRPr="0010523B" w:rsidRDefault="009A47D9" w:rsidP="0010523B">
            <w:pPr>
              <w:pStyle w:val="TableParagraph"/>
              <w:rPr>
                <w:b/>
                <w:color w:val="000000" w:themeColor="text1"/>
                <w:sz w:val="26"/>
              </w:rPr>
            </w:pPr>
          </w:p>
          <w:p w14:paraId="5689953A" w14:textId="77777777" w:rsidR="009A47D9" w:rsidRPr="0010523B" w:rsidRDefault="009A47D9" w:rsidP="0010523B">
            <w:pPr>
              <w:pStyle w:val="TableParagraph"/>
              <w:spacing w:before="208"/>
              <w:ind w:left="8"/>
              <w:jc w:val="center"/>
              <w:rPr>
                <w:color w:val="000000" w:themeColor="text1"/>
                <w:sz w:val="24"/>
              </w:rPr>
            </w:pPr>
            <w:r w:rsidRPr="0010523B">
              <w:rPr>
                <w:color w:val="000000" w:themeColor="text1"/>
                <w:sz w:val="24"/>
              </w:rPr>
              <w:t>8</w:t>
            </w:r>
          </w:p>
        </w:tc>
      </w:tr>
    </w:tbl>
    <w:p w14:paraId="535AE8C4" w14:textId="77777777" w:rsidR="009A47D9" w:rsidRPr="0010523B" w:rsidRDefault="009A47D9" w:rsidP="009A47D9">
      <w:pPr>
        <w:jc w:val="center"/>
        <w:rPr>
          <w:color w:val="000000" w:themeColor="text1"/>
          <w:sz w:val="24"/>
        </w:rPr>
        <w:sectPr w:rsidR="009A47D9" w:rsidRPr="0010523B" w:rsidSect="009A47D9">
          <w:pgSz w:w="11910" w:h="16840"/>
          <w:pgMar w:top="1420" w:right="240" w:bottom="280" w:left="720" w:header="720" w:footer="720" w:gutter="0"/>
          <w:cols w:space="720"/>
        </w:sect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5"/>
        <w:gridCol w:w="6834"/>
        <w:gridCol w:w="1279"/>
      </w:tblGrid>
      <w:tr w:rsidR="0010523B" w:rsidRPr="0010523B" w14:paraId="4215320A" w14:textId="77777777" w:rsidTr="0010523B">
        <w:trPr>
          <w:trHeight w:val="3809"/>
        </w:trPr>
        <w:tc>
          <w:tcPr>
            <w:tcW w:w="1015" w:type="dxa"/>
          </w:tcPr>
          <w:p w14:paraId="61A08756" w14:textId="77777777" w:rsidR="009A47D9" w:rsidRPr="0010523B" w:rsidRDefault="009A47D9" w:rsidP="005B420E">
            <w:pPr>
              <w:pStyle w:val="TableParagraph"/>
              <w:jc w:val="center"/>
              <w:rPr>
                <w:b/>
                <w:color w:val="000000" w:themeColor="text1"/>
                <w:sz w:val="26"/>
              </w:rPr>
            </w:pPr>
          </w:p>
          <w:p w14:paraId="6674C9CD" w14:textId="77777777" w:rsidR="009A47D9" w:rsidRPr="0010523B" w:rsidRDefault="009A47D9" w:rsidP="005B420E">
            <w:pPr>
              <w:pStyle w:val="TableParagraph"/>
              <w:jc w:val="center"/>
              <w:rPr>
                <w:b/>
                <w:color w:val="000000" w:themeColor="text1"/>
                <w:sz w:val="26"/>
              </w:rPr>
            </w:pPr>
          </w:p>
          <w:p w14:paraId="296EBC54" w14:textId="77777777" w:rsidR="009A47D9" w:rsidRPr="0010523B" w:rsidRDefault="009A47D9" w:rsidP="005B420E">
            <w:pPr>
              <w:pStyle w:val="TableParagraph"/>
              <w:jc w:val="center"/>
              <w:rPr>
                <w:b/>
                <w:color w:val="000000" w:themeColor="text1"/>
                <w:sz w:val="26"/>
              </w:rPr>
            </w:pPr>
          </w:p>
          <w:p w14:paraId="183BA9DA" w14:textId="77777777" w:rsidR="009A47D9" w:rsidRPr="0010523B" w:rsidRDefault="009A47D9" w:rsidP="005B420E">
            <w:pPr>
              <w:pStyle w:val="TableParagraph"/>
              <w:jc w:val="center"/>
              <w:rPr>
                <w:b/>
                <w:color w:val="000000" w:themeColor="text1"/>
                <w:sz w:val="26"/>
              </w:rPr>
            </w:pPr>
          </w:p>
          <w:p w14:paraId="43EFC0AD" w14:textId="77777777" w:rsidR="009A47D9" w:rsidRPr="0010523B" w:rsidRDefault="009A47D9" w:rsidP="005B420E">
            <w:pPr>
              <w:pStyle w:val="TableParagraph"/>
              <w:jc w:val="center"/>
              <w:rPr>
                <w:b/>
                <w:color w:val="000000" w:themeColor="text1"/>
                <w:sz w:val="26"/>
              </w:rPr>
            </w:pPr>
          </w:p>
          <w:p w14:paraId="5FBF7454" w14:textId="77777777" w:rsidR="009A47D9" w:rsidRPr="0010523B" w:rsidRDefault="009A47D9" w:rsidP="005B420E">
            <w:pPr>
              <w:pStyle w:val="TableParagraph"/>
              <w:spacing w:before="2"/>
              <w:jc w:val="center"/>
              <w:rPr>
                <w:b/>
                <w:color w:val="000000" w:themeColor="text1"/>
                <w:sz w:val="21"/>
              </w:rPr>
            </w:pPr>
          </w:p>
          <w:p w14:paraId="4EDE9F4B" w14:textId="77777777" w:rsidR="009A47D9" w:rsidRPr="0010523B" w:rsidRDefault="009A47D9" w:rsidP="005B420E">
            <w:pPr>
              <w:pStyle w:val="TableParagraph"/>
              <w:spacing w:before="1"/>
              <w:ind w:left="107"/>
              <w:jc w:val="center"/>
              <w:rPr>
                <w:color w:val="000000" w:themeColor="text1"/>
                <w:sz w:val="24"/>
              </w:rPr>
            </w:pPr>
            <w:r w:rsidRPr="0010523B">
              <w:rPr>
                <w:color w:val="000000" w:themeColor="text1"/>
                <w:sz w:val="24"/>
              </w:rPr>
              <w:t>Unit</w:t>
            </w:r>
            <w:r w:rsidRPr="0010523B">
              <w:rPr>
                <w:color w:val="000000" w:themeColor="text1"/>
                <w:spacing w:val="-1"/>
                <w:sz w:val="24"/>
              </w:rPr>
              <w:t xml:space="preserve"> </w:t>
            </w:r>
            <w:r w:rsidRPr="0010523B">
              <w:rPr>
                <w:color w:val="000000" w:themeColor="text1"/>
                <w:sz w:val="24"/>
              </w:rPr>
              <w:t>IV</w:t>
            </w:r>
          </w:p>
        </w:tc>
        <w:tc>
          <w:tcPr>
            <w:tcW w:w="6834" w:type="dxa"/>
          </w:tcPr>
          <w:p w14:paraId="4D91E5D9" w14:textId="77777777" w:rsidR="009A47D9" w:rsidRPr="0010523B" w:rsidRDefault="009A47D9" w:rsidP="0010523B">
            <w:pPr>
              <w:pStyle w:val="TableParagraph"/>
              <w:spacing w:line="275" w:lineRule="exact"/>
              <w:ind w:left="105"/>
              <w:rPr>
                <w:b/>
                <w:color w:val="000000" w:themeColor="text1"/>
                <w:sz w:val="24"/>
              </w:rPr>
            </w:pPr>
            <w:r w:rsidRPr="0010523B">
              <w:rPr>
                <w:b/>
                <w:color w:val="000000" w:themeColor="text1"/>
                <w:sz w:val="24"/>
              </w:rPr>
              <w:t>Recurrent</w:t>
            </w:r>
            <w:r w:rsidRPr="0010523B">
              <w:rPr>
                <w:b/>
                <w:color w:val="000000" w:themeColor="text1"/>
                <w:spacing w:val="-3"/>
                <w:sz w:val="24"/>
              </w:rPr>
              <w:t xml:space="preserve"> </w:t>
            </w:r>
            <w:r w:rsidRPr="0010523B">
              <w:rPr>
                <w:b/>
                <w:color w:val="000000" w:themeColor="text1"/>
                <w:sz w:val="24"/>
              </w:rPr>
              <w:t>Neural</w:t>
            </w:r>
            <w:r w:rsidRPr="0010523B">
              <w:rPr>
                <w:b/>
                <w:color w:val="000000" w:themeColor="text1"/>
                <w:spacing w:val="-2"/>
                <w:sz w:val="24"/>
              </w:rPr>
              <w:t xml:space="preserve"> </w:t>
            </w:r>
            <w:r w:rsidRPr="0010523B">
              <w:rPr>
                <w:b/>
                <w:color w:val="000000" w:themeColor="text1"/>
                <w:sz w:val="24"/>
              </w:rPr>
              <w:t>Networks</w:t>
            </w:r>
          </w:p>
          <w:p w14:paraId="712B9B5B" w14:textId="77777777" w:rsidR="009A47D9" w:rsidRPr="0010523B" w:rsidRDefault="009A47D9" w:rsidP="00756CB4">
            <w:pPr>
              <w:pStyle w:val="TableParagraph"/>
              <w:numPr>
                <w:ilvl w:val="0"/>
                <w:numId w:val="470"/>
              </w:numPr>
              <w:tabs>
                <w:tab w:val="left" w:pos="825"/>
                <w:tab w:val="left" w:pos="826"/>
              </w:tabs>
              <w:autoSpaceDE w:val="0"/>
              <w:autoSpaceDN w:val="0"/>
              <w:spacing w:before="36"/>
              <w:ind w:hanging="361"/>
              <w:rPr>
                <w:color w:val="000000" w:themeColor="text1"/>
                <w:sz w:val="24"/>
              </w:rPr>
            </w:pPr>
            <w:r w:rsidRPr="0010523B">
              <w:rPr>
                <w:color w:val="000000" w:themeColor="text1"/>
                <w:sz w:val="24"/>
              </w:rPr>
              <w:t>Fully</w:t>
            </w:r>
            <w:r w:rsidRPr="0010523B">
              <w:rPr>
                <w:color w:val="000000" w:themeColor="text1"/>
                <w:spacing w:val="-6"/>
                <w:sz w:val="24"/>
              </w:rPr>
              <w:t xml:space="preserve"> </w:t>
            </w:r>
            <w:r w:rsidRPr="0010523B">
              <w:rPr>
                <w:color w:val="000000" w:themeColor="text1"/>
                <w:sz w:val="24"/>
              </w:rPr>
              <w:t>Recurrent Networks</w:t>
            </w:r>
          </w:p>
          <w:p w14:paraId="30F3F6FC" w14:textId="77777777" w:rsidR="009A47D9" w:rsidRPr="0010523B" w:rsidRDefault="009A47D9" w:rsidP="00756CB4">
            <w:pPr>
              <w:pStyle w:val="TableParagraph"/>
              <w:numPr>
                <w:ilvl w:val="0"/>
                <w:numId w:val="470"/>
              </w:numPr>
              <w:tabs>
                <w:tab w:val="left" w:pos="825"/>
                <w:tab w:val="left" w:pos="826"/>
              </w:tabs>
              <w:autoSpaceDE w:val="0"/>
              <w:autoSpaceDN w:val="0"/>
              <w:spacing w:before="43" w:line="276" w:lineRule="auto"/>
              <w:ind w:right="775"/>
              <w:rPr>
                <w:color w:val="000000" w:themeColor="text1"/>
                <w:sz w:val="24"/>
              </w:rPr>
            </w:pPr>
            <w:r w:rsidRPr="0010523B">
              <w:rPr>
                <w:color w:val="000000" w:themeColor="text1"/>
                <w:sz w:val="24"/>
              </w:rPr>
              <w:t>Training RNNs with Back-Propagation Through Time</w:t>
            </w:r>
            <w:r w:rsidRPr="0010523B">
              <w:rPr>
                <w:color w:val="000000" w:themeColor="text1"/>
                <w:spacing w:val="-57"/>
                <w:sz w:val="24"/>
              </w:rPr>
              <w:t xml:space="preserve"> </w:t>
            </w:r>
            <w:r w:rsidRPr="0010523B">
              <w:rPr>
                <w:color w:val="000000" w:themeColor="text1"/>
                <w:sz w:val="24"/>
              </w:rPr>
              <w:t>(BPPT)</w:t>
            </w:r>
          </w:p>
          <w:p w14:paraId="1A56DE04" w14:textId="77777777" w:rsidR="009A47D9" w:rsidRPr="0010523B" w:rsidRDefault="009A47D9" w:rsidP="00756CB4">
            <w:pPr>
              <w:pStyle w:val="TableParagraph"/>
              <w:numPr>
                <w:ilvl w:val="0"/>
                <w:numId w:val="470"/>
              </w:numPr>
              <w:tabs>
                <w:tab w:val="left" w:pos="825"/>
                <w:tab w:val="left" w:pos="826"/>
              </w:tabs>
              <w:autoSpaceDE w:val="0"/>
              <w:autoSpaceDN w:val="0"/>
              <w:spacing w:line="275" w:lineRule="exact"/>
              <w:ind w:hanging="361"/>
              <w:rPr>
                <w:color w:val="000000" w:themeColor="text1"/>
                <w:sz w:val="24"/>
              </w:rPr>
            </w:pPr>
            <w:r w:rsidRPr="0010523B">
              <w:rPr>
                <w:color w:val="000000" w:themeColor="text1"/>
                <w:sz w:val="24"/>
              </w:rPr>
              <w:t>Elman</w:t>
            </w:r>
            <w:r w:rsidRPr="0010523B">
              <w:rPr>
                <w:color w:val="000000" w:themeColor="text1"/>
                <w:spacing w:val="-2"/>
                <w:sz w:val="24"/>
              </w:rPr>
              <w:t xml:space="preserve"> </w:t>
            </w:r>
            <w:r w:rsidRPr="0010523B">
              <w:rPr>
                <w:color w:val="000000" w:themeColor="text1"/>
                <w:sz w:val="24"/>
              </w:rPr>
              <w:t>Neural</w:t>
            </w:r>
            <w:r w:rsidRPr="0010523B">
              <w:rPr>
                <w:color w:val="000000" w:themeColor="text1"/>
                <w:spacing w:val="-1"/>
                <w:sz w:val="24"/>
              </w:rPr>
              <w:t xml:space="preserve"> </w:t>
            </w:r>
            <w:r w:rsidRPr="0010523B">
              <w:rPr>
                <w:color w:val="000000" w:themeColor="text1"/>
                <w:sz w:val="24"/>
              </w:rPr>
              <w:t>Networks</w:t>
            </w:r>
          </w:p>
          <w:p w14:paraId="11900956" w14:textId="77777777" w:rsidR="009A47D9" w:rsidRPr="0010523B" w:rsidRDefault="009A47D9" w:rsidP="00756CB4">
            <w:pPr>
              <w:pStyle w:val="TableParagraph"/>
              <w:numPr>
                <w:ilvl w:val="0"/>
                <w:numId w:val="470"/>
              </w:numPr>
              <w:tabs>
                <w:tab w:val="left" w:pos="825"/>
                <w:tab w:val="left" w:pos="826"/>
              </w:tabs>
              <w:autoSpaceDE w:val="0"/>
              <w:autoSpaceDN w:val="0"/>
              <w:spacing w:before="41"/>
              <w:ind w:hanging="361"/>
              <w:rPr>
                <w:color w:val="000000" w:themeColor="text1"/>
                <w:sz w:val="24"/>
              </w:rPr>
            </w:pPr>
            <w:r w:rsidRPr="0010523B">
              <w:rPr>
                <w:color w:val="000000" w:themeColor="text1"/>
                <w:sz w:val="24"/>
              </w:rPr>
              <w:t>Neural</w:t>
            </w:r>
            <w:r w:rsidRPr="0010523B">
              <w:rPr>
                <w:color w:val="000000" w:themeColor="text1"/>
                <w:spacing w:val="-1"/>
                <w:sz w:val="24"/>
              </w:rPr>
              <w:t xml:space="preserve"> </w:t>
            </w:r>
            <w:r w:rsidRPr="0010523B">
              <w:rPr>
                <w:color w:val="000000" w:themeColor="text1"/>
                <w:sz w:val="24"/>
              </w:rPr>
              <w:t>History</w:t>
            </w:r>
            <w:r w:rsidRPr="0010523B">
              <w:rPr>
                <w:color w:val="000000" w:themeColor="text1"/>
                <w:spacing w:val="-5"/>
                <w:sz w:val="24"/>
              </w:rPr>
              <w:t xml:space="preserve"> </w:t>
            </w:r>
            <w:r w:rsidRPr="0010523B">
              <w:rPr>
                <w:color w:val="000000" w:themeColor="text1"/>
                <w:sz w:val="24"/>
              </w:rPr>
              <w:t>Compressor</w:t>
            </w:r>
          </w:p>
          <w:p w14:paraId="5DC2DF76" w14:textId="77777777" w:rsidR="009A47D9" w:rsidRPr="0010523B" w:rsidRDefault="009A47D9" w:rsidP="00756CB4">
            <w:pPr>
              <w:pStyle w:val="TableParagraph"/>
              <w:numPr>
                <w:ilvl w:val="0"/>
                <w:numId w:val="470"/>
              </w:numPr>
              <w:tabs>
                <w:tab w:val="left" w:pos="825"/>
                <w:tab w:val="left" w:pos="826"/>
              </w:tabs>
              <w:autoSpaceDE w:val="0"/>
              <w:autoSpaceDN w:val="0"/>
              <w:spacing w:before="43"/>
              <w:ind w:hanging="361"/>
              <w:rPr>
                <w:color w:val="000000" w:themeColor="text1"/>
                <w:sz w:val="24"/>
              </w:rPr>
            </w:pPr>
            <w:r w:rsidRPr="0010523B">
              <w:rPr>
                <w:color w:val="000000" w:themeColor="text1"/>
                <w:sz w:val="24"/>
              </w:rPr>
              <w:t>Long</w:t>
            </w:r>
            <w:r w:rsidRPr="0010523B">
              <w:rPr>
                <w:color w:val="000000" w:themeColor="text1"/>
                <w:spacing w:val="-4"/>
                <w:sz w:val="24"/>
              </w:rPr>
              <w:t xml:space="preserve"> </w:t>
            </w:r>
            <w:r w:rsidRPr="0010523B">
              <w:rPr>
                <w:color w:val="000000" w:themeColor="text1"/>
                <w:sz w:val="24"/>
              </w:rPr>
              <w:t>Short-Term</w:t>
            </w:r>
            <w:r w:rsidRPr="0010523B">
              <w:rPr>
                <w:color w:val="000000" w:themeColor="text1"/>
                <w:spacing w:val="-1"/>
                <w:sz w:val="24"/>
              </w:rPr>
              <w:t xml:space="preserve"> </w:t>
            </w:r>
            <w:r w:rsidRPr="0010523B">
              <w:rPr>
                <w:color w:val="000000" w:themeColor="text1"/>
                <w:sz w:val="24"/>
              </w:rPr>
              <w:t>Memory</w:t>
            </w:r>
            <w:r w:rsidRPr="0010523B">
              <w:rPr>
                <w:color w:val="000000" w:themeColor="text1"/>
                <w:spacing w:val="-4"/>
                <w:sz w:val="24"/>
              </w:rPr>
              <w:t xml:space="preserve"> </w:t>
            </w:r>
            <w:r w:rsidRPr="0010523B">
              <w:rPr>
                <w:color w:val="000000" w:themeColor="text1"/>
                <w:sz w:val="24"/>
              </w:rPr>
              <w:t>(LSTM)</w:t>
            </w:r>
          </w:p>
          <w:p w14:paraId="1803AD0D" w14:textId="77777777" w:rsidR="009A47D9" w:rsidRPr="0010523B" w:rsidRDefault="009A47D9" w:rsidP="00756CB4">
            <w:pPr>
              <w:pStyle w:val="TableParagraph"/>
              <w:numPr>
                <w:ilvl w:val="0"/>
                <w:numId w:val="470"/>
              </w:numPr>
              <w:tabs>
                <w:tab w:val="left" w:pos="825"/>
                <w:tab w:val="left" w:pos="826"/>
              </w:tabs>
              <w:autoSpaceDE w:val="0"/>
              <w:autoSpaceDN w:val="0"/>
              <w:spacing w:before="41"/>
              <w:ind w:hanging="361"/>
              <w:rPr>
                <w:color w:val="000000" w:themeColor="text1"/>
                <w:sz w:val="24"/>
              </w:rPr>
            </w:pPr>
            <w:r w:rsidRPr="0010523B">
              <w:rPr>
                <w:color w:val="000000" w:themeColor="text1"/>
                <w:sz w:val="24"/>
              </w:rPr>
              <w:t>Traditional</w:t>
            </w:r>
            <w:r w:rsidRPr="0010523B">
              <w:rPr>
                <w:color w:val="000000" w:themeColor="text1"/>
                <w:spacing w:val="-2"/>
                <w:sz w:val="24"/>
              </w:rPr>
              <w:t xml:space="preserve"> </w:t>
            </w:r>
            <w:r w:rsidRPr="0010523B">
              <w:rPr>
                <w:color w:val="000000" w:themeColor="text1"/>
                <w:sz w:val="24"/>
              </w:rPr>
              <w:t>LSTM</w:t>
            </w:r>
          </w:p>
          <w:p w14:paraId="601296E0" w14:textId="77777777" w:rsidR="009A47D9" w:rsidRPr="0010523B" w:rsidRDefault="009A47D9" w:rsidP="00756CB4">
            <w:pPr>
              <w:pStyle w:val="TableParagraph"/>
              <w:numPr>
                <w:ilvl w:val="0"/>
                <w:numId w:val="470"/>
              </w:numPr>
              <w:tabs>
                <w:tab w:val="left" w:pos="825"/>
                <w:tab w:val="left" w:pos="826"/>
              </w:tabs>
              <w:autoSpaceDE w:val="0"/>
              <w:autoSpaceDN w:val="0"/>
              <w:spacing w:before="41"/>
              <w:ind w:hanging="361"/>
              <w:rPr>
                <w:color w:val="000000" w:themeColor="text1"/>
                <w:sz w:val="24"/>
              </w:rPr>
            </w:pPr>
            <w:r w:rsidRPr="0010523B">
              <w:rPr>
                <w:color w:val="000000" w:themeColor="text1"/>
                <w:sz w:val="24"/>
              </w:rPr>
              <w:t>Training</w:t>
            </w:r>
            <w:r w:rsidRPr="0010523B">
              <w:rPr>
                <w:color w:val="000000" w:themeColor="text1"/>
                <w:spacing w:val="-4"/>
                <w:sz w:val="24"/>
              </w:rPr>
              <w:t xml:space="preserve"> </w:t>
            </w:r>
            <w:r w:rsidRPr="0010523B">
              <w:rPr>
                <w:color w:val="000000" w:themeColor="text1"/>
                <w:sz w:val="24"/>
              </w:rPr>
              <w:t>LSTMs</w:t>
            </w:r>
          </w:p>
          <w:p w14:paraId="4432F055" w14:textId="77777777" w:rsidR="009A47D9" w:rsidRPr="0010523B" w:rsidRDefault="009A47D9" w:rsidP="00756CB4">
            <w:pPr>
              <w:pStyle w:val="TableParagraph"/>
              <w:numPr>
                <w:ilvl w:val="0"/>
                <w:numId w:val="470"/>
              </w:numPr>
              <w:tabs>
                <w:tab w:val="left" w:pos="825"/>
                <w:tab w:val="left" w:pos="826"/>
              </w:tabs>
              <w:autoSpaceDE w:val="0"/>
              <w:autoSpaceDN w:val="0"/>
              <w:spacing w:before="40"/>
              <w:ind w:hanging="361"/>
              <w:rPr>
                <w:color w:val="000000" w:themeColor="text1"/>
                <w:sz w:val="24"/>
              </w:rPr>
            </w:pPr>
            <w:r w:rsidRPr="0010523B">
              <w:rPr>
                <w:color w:val="000000" w:themeColor="text1"/>
                <w:sz w:val="24"/>
              </w:rPr>
              <w:t>Structural</w:t>
            </w:r>
            <w:r w:rsidRPr="0010523B">
              <w:rPr>
                <w:color w:val="000000" w:themeColor="text1"/>
                <w:spacing w:val="-1"/>
                <w:sz w:val="24"/>
              </w:rPr>
              <w:t xml:space="preserve"> </w:t>
            </w:r>
            <w:r w:rsidRPr="0010523B">
              <w:rPr>
                <w:color w:val="000000" w:themeColor="text1"/>
                <w:sz w:val="24"/>
              </w:rPr>
              <w:t>Damping</w:t>
            </w:r>
            <w:r w:rsidRPr="0010523B">
              <w:rPr>
                <w:color w:val="000000" w:themeColor="text1"/>
                <w:spacing w:val="-4"/>
                <w:sz w:val="24"/>
              </w:rPr>
              <w:t xml:space="preserve"> </w:t>
            </w:r>
            <w:r w:rsidRPr="0010523B">
              <w:rPr>
                <w:color w:val="000000" w:themeColor="text1"/>
                <w:sz w:val="24"/>
              </w:rPr>
              <w:t>Within</w:t>
            </w:r>
            <w:r w:rsidRPr="0010523B">
              <w:rPr>
                <w:color w:val="000000" w:themeColor="text1"/>
                <w:spacing w:val="-1"/>
                <w:sz w:val="24"/>
              </w:rPr>
              <w:t xml:space="preserve"> </w:t>
            </w:r>
            <w:r w:rsidRPr="0010523B">
              <w:rPr>
                <w:color w:val="000000" w:themeColor="text1"/>
                <w:sz w:val="24"/>
              </w:rPr>
              <w:t>RNNs</w:t>
            </w:r>
          </w:p>
          <w:p w14:paraId="713AC85D" w14:textId="77777777" w:rsidR="009A47D9" w:rsidRPr="0010523B" w:rsidRDefault="009A47D9" w:rsidP="00756CB4">
            <w:pPr>
              <w:pStyle w:val="TableParagraph"/>
              <w:numPr>
                <w:ilvl w:val="0"/>
                <w:numId w:val="470"/>
              </w:numPr>
              <w:tabs>
                <w:tab w:val="left" w:pos="825"/>
                <w:tab w:val="left" w:pos="826"/>
              </w:tabs>
              <w:autoSpaceDE w:val="0"/>
              <w:autoSpaceDN w:val="0"/>
              <w:spacing w:before="44"/>
              <w:ind w:hanging="361"/>
              <w:rPr>
                <w:color w:val="000000" w:themeColor="text1"/>
                <w:sz w:val="24"/>
              </w:rPr>
            </w:pPr>
            <w:r w:rsidRPr="0010523B">
              <w:rPr>
                <w:color w:val="000000" w:themeColor="text1"/>
                <w:sz w:val="24"/>
              </w:rPr>
              <w:t>Tuning</w:t>
            </w:r>
            <w:r w:rsidRPr="0010523B">
              <w:rPr>
                <w:color w:val="000000" w:themeColor="text1"/>
                <w:spacing w:val="-4"/>
                <w:sz w:val="24"/>
              </w:rPr>
              <w:t xml:space="preserve"> </w:t>
            </w:r>
            <w:r w:rsidRPr="0010523B">
              <w:rPr>
                <w:color w:val="000000" w:themeColor="text1"/>
                <w:sz w:val="24"/>
              </w:rPr>
              <w:t>Parameter Update</w:t>
            </w:r>
            <w:r w:rsidRPr="0010523B">
              <w:rPr>
                <w:color w:val="000000" w:themeColor="text1"/>
                <w:spacing w:val="-2"/>
                <w:sz w:val="24"/>
              </w:rPr>
              <w:t xml:space="preserve"> </w:t>
            </w:r>
            <w:r w:rsidRPr="0010523B">
              <w:rPr>
                <w:color w:val="000000" w:themeColor="text1"/>
                <w:sz w:val="24"/>
              </w:rPr>
              <w:t>Algorithm</w:t>
            </w:r>
          </w:p>
          <w:p w14:paraId="77258FAB" w14:textId="77777777" w:rsidR="009A47D9" w:rsidRPr="0010523B" w:rsidRDefault="009A47D9" w:rsidP="00756CB4">
            <w:pPr>
              <w:pStyle w:val="TableParagraph"/>
              <w:numPr>
                <w:ilvl w:val="0"/>
                <w:numId w:val="470"/>
              </w:numPr>
              <w:tabs>
                <w:tab w:val="left" w:pos="825"/>
                <w:tab w:val="left" w:pos="826"/>
              </w:tabs>
              <w:autoSpaceDE w:val="0"/>
              <w:autoSpaceDN w:val="0"/>
              <w:spacing w:before="41"/>
              <w:ind w:hanging="361"/>
              <w:rPr>
                <w:color w:val="000000" w:themeColor="text1"/>
                <w:sz w:val="24"/>
              </w:rPr>
            </w:pPr>
            <w:r w:rsidRPr="0010523B">
              <w:rPr>
                <w:color w:val="000000" w:themeColor="text1"/>
                <w:sz w:val="24"/>
              </w:rPr>
              <w:t>Practical</w:t>
            </w:r>
            <w:r w:rsidRPr="0010523B">
              <w:rPr>
                <w:color w:val="000000" w:themeColor="text1"/>
                <w:spacing w:val="-2"/>
                <w:sz w:val="24"/>
              </w:rPr>
              <w:t xml:space="preserve"> </w:t>
            </w:r>
            <w:r w:rsidRPr="0010523B">
              <w:rPr>
                <w:color w:val="000000" w:themeColor="text1"/>
                <w:sz w:val="24"/>
              </w:rPr>
              <w:t>Example</w:t>
            </w:r>
            <w:r w:rsidRPr="0010523B">
              <w:rPr>
                <w:color w:val="000000" w:themeColor="text1"/>
                <w:spacing w:val="-3"/>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RNN:</w:t>
            </w:r>
            <w:r w:rsidRPr="0010523B">
              <w:rPr>
                <w:color w:val="000000" w:themeColor="text1"/>
                <w:spacing w:val="-2"/>
                <w:sz w:val="24"/>
              </w:rPr>
              <w:t xml:space="preserve"> </w:t>
            </w:r>
            <w:r w:rsidRPr="0010523B">
              <w:rPr>
                <w:color w:val="000000" w:themeColor="text1"/>
                <w:sz w:val="24"/>
              </w:rPr>
              <w:t>Pattern</w:t>
            </w:r>
            <w:r w:rsidRPr="0010523B">
              <w:rPr>
                <w:color w:val="000000" w:themeColor="text1"/>
                <w:spacing w:val="-2"/>
                <w:sz w:val="24"/>
              </w:rPr>
              <w:t xml:space="preserve"> </w:t>
            </w:r>
            <w:r w:rsidRPr="0010523B">
              <w:rPr>
                <w:color w:val="000000" w:themeColor="text1"/>
                <w:sz w:val="24"/>
              </w:rPr>
              <w:t>Detection</w:t>
            </w:r>
          </w:p>
        </w:tc>
        <w:tc>
          <w:tcPr>
            <w:tcW w:w="1279" w:type="dxa"/>
          </w:tcPr>
          <w:p w14:paraId="770584EF" w14:textId="77777777" w:rsidR="009A47D9" w:rsidRPr="0010523B" w:rsidRDefault="009A47D9" w:rsidP="0010523B">
            <w:pPr>
              <w:pStyle w:val="TableParagraph"/>
              <w:rPr>
                <w:b/>
                <w:color w:val="000000" w:themeColor="text1"/>
                <w:sz w:val="26"/>
              </w:rPr>
            </w:pPr>
          </w:p>
          <w:p w14:paraId="29C9C1BB" w14:textId="77777777" w:rsidR="009A47D9" w:rsidRPr="0010523B" w:rsidRDefault="009A47D9" w:rsidP="0010523B">
            <w:pPr>
              <w:pStyle w:val="TableParagraph"/>
              <w:rPr>
                <w:b/>
                <w:color w:val="000000" w:themeColor="text1"/>
                <w:sz w:val="26"/>
              </w:rPr>
            </w:pPr>
          </w:p>
          <w:p w14:paraId="3C19F4FB" w14:textId="77777777" w:rsidR="009A47D9" w:rsidRPr="0010523B" w:rsidRDefault="009A47D9" w:rsidP="0010523B">
            <w:pPr>
              <w:pStyle w:val="TableParagraph"/>
              <w:rPr>
                <w:b/>
                <w:color w:val="000000" w:themeColor="text1"/>
                <w:sz w:val="26"/>
              </w:rPr>
            </w:pPr>
          </w:p>
          <w:p w14:paraId="4AD8170D" w14:textId="77777777" w:rsidR="009A47D9" w:rsidRPr="0010523B" w:rsidRDefault="009A47D9" w:rsidP="0010523B">
            <w:pPr>
              <w:pStyle w:val="TableParagraph"/>
              <w:rPr>
                <w:b/>
                <w:color w:val="000000" w:themeColor="text1"/>
                <w:sz w:val="26"/>
              </w:rPr>
            </w:pPr>
          </w:p>
          <w:p w14:paraId="5EF92DB4" w14:textId="77777777" w:rsidR="009A47D9" w:rsidRPr="0010523B" w:rsidRDefault="009A47D9" w:rsidP="0010523B">
            <w:pPr>
              <w:pStyle w:val="TableParagraph"/>
              <w:rPr>
                <w:b/>
                <w:color w:val="000000" w:themeColor="text1"/>
                <w:sz w:val="26"/>
              </w:rPr>
            </w:pPr>
          </w:p>
          <w:p w14:paraId="185B4662" w14:textId="77777777" w:rsidR="009A47D9" w:rsidRPr="0010523B" w:rsidRDefault="009A47D9" w:rsidP="0010523B">
            <w:pPr>
              <w:pStyle w:val="TableParagraph"/>
              <w:spacing w:before="2"/>
              <w:rPr>
                <w:b/>
                <w:color w:val="000000" w:themeColor="text1"/>
                <w:sz w:val="21"/>
              </w:rPr>
            </w:pPr>
          </w:p>
          <w:p w14:paraId="00A7D7FA" w14:textId="77777777" w:rsidR="009A47D9" w:rsidRPr="0010523B" w:rsidRDefault="009A47D9" w:rsidP="0010523B">
            <w:pPr>
              <w:pStyle w:val="TableParagraph"/>
              <w:spacing w:before="1"/>
              <w:ind w:left="8"/>
              <w:jc w:val="center"/>
              <w:rPr>
                <w:color w:val="000000" w:themeColor="text1"/>
                <w:sz w:val="24"/>
              </w:rPr>
            </w:pPr>
            <w:r w:rsidRPr="0010523B">
              <w:rPr>
                <w:color w:val="000000" w:themeColor="text1"/>
                <w:sz w:val="24"/>
              </w:rPr>
              <w:t>8</w:t>
            </w:r>
          </w:p>
        </w:tc>
      </w:tr>
      <w:tr w:rsidR="009A47D9" w:rsidRPr="0010523B" w14:paraId="1461D3D6" w14:textId="77777777" w:rsidTr="0010523B">
        <w:trPr>
          <w:trHeight w:val="3808"/>
        </w:trPr>
        <w:tc>
          <w:tcPr>
            <w:tcW w:w="1015" w:type="dxa"/>
          </w:tcPr>
          <w:p w14:paraId="422D8785" w14:textId="77777777" w:rsidR="009A47D9" w:rsidRPr="0010523B" w:rsidRDefault="009A47D9" w:rsidP="005B420E">
            <w:pPr>
              <w:pStyle w:val="TableParagraph"/>
              <w:jc w:val="center"/>
              <w:rPr>
                <w:b/>
                <w:color w:val="000000" w:themeColor="text1"/>
                <w:sz w:val="26"/>
              </w:rPr>
            </w:pPr>
          </w:p>
          <w:p w14:paraId="67B4CF1B" w14:textId="77777777" w:rsidR="009A47D9" w:rsidRPr="0010523B" w:rsidRDefault="009A47D9" w:rsidP="005B420E">
            <w:pPr>
              <w:pStyle w:val="TableParagraph"/>
              <w:jc w:val="center"/>
              <w:rPr>
                <w:b/>
                <w:color w:val="000000" w:themeColor="text1"/>
                <w:sz w:val="26"/>
              </w:rPr>
            </w:pPr>
          </w:p>
          <w:p w14:paraId="1E7A3E30" w14:textId="77777777" w:rsidR="009A47D9" w:rsidRPr="0010523B" w:rsidRDefault="009A47D9" w:rsidP="005B420E">
            <w:pPr>
              <w:pStyle w:val="TableParagraph"/>
              <w:jc w:val="center"/>
              <w:rPr>
                <w:b/>
                <w:color w:val="000000" w:themeColor="text1"/>
                <w:sz w:val="26"/>
              </w:rPr>
            </w:pPr>
          </w:p>
          <w:p w14:paraId="52B0892F" w14:textId="77777777" w:rsidR="009A47D9" w:rsidRPr="0010523B" w:rsidRDefault="009A47D9" w:rsidP="005B420E">
            <w:pPr>
              <w:pStyle w:val="TableParagraph"/>
              <w:jc w:val="center"/>
              <w:rPr>
                <w:b/>
                <w:color w:val="000000" w:themeColor="text1"/>
                <w:sz w:val="26"/>
              </w:rPr>
            </w:pPr>
          </w:p>
          <w:p w14:paraId="598BB06E" w14:textId="77777777" w:rsidR="009A47D9" w:rsidRPr="0010523B" w:rsidRDefault="009A47D9" w:rsidP="005B420E">
            <w:pPr>
              <w:pStyle w:val="TableParagraph"/>
              <w:jc w:val="center"/>
              <w:rPr>
                <w:b/>
                <w:color w:val="000000" w:themeColor="text1"/>
                <w:sz w:val="26"/>
              </w:rPr>
            </w:pPr>
          </w:p>
          <w:p w14:paraId="5EFC5C6D" w14:textId="77777777" w:rsidR="009A47D9" w:rsidRPr="0010523B" w:rsidRDefault="009A47D9" w:rsidP="005B420E">
            <w:pPr>
              <w:pStyle w:val="TableParagraph"/>
              <w:spacing w:before="4"/>
              <w:jc w:val="center"/>
              <w:rPr>
                <w:b/>
                <w:color w:val="000000" w:themeColor="text1"/>
                <w:sz w:val="21"/>
              </w:rPr>
            </w:pPr>
          </w:p>
          <w:p w14:paraId="1272B417" w14:textId="77777777" w:rsidR="009A47D9" w:rsidRPr="0010523B" w:rsidRDefault="009A47D9" w:rsidP="005B420E">
            <w:pPr>
              <w:pStyle w:val="TableParagraph"/>
              <w:spacing w:before="1"/>
              <w:ind w:left="107"/>
              <w:jc w:val="center"/>
              <w:rPr>
                <w:color w:val="000000" w:themeColor="text1"/>
                <w:sz w:val="24"/>
              </w:rPr>
            </w:pPr>
            <w:r w:rsidRPr="0010523B">
              <w:rPr>
                <w:color w:val="000000" w:themeColor="text1"/>
                <w:sz w:val="24"/>
              </w:rPr>
              <w:t>Unit</w:t>
            </w:r>
            <w:r w:rsidRPr="0010523B">
              <w:rPr>
                <w:color w:val="000000" w:themeColor="text1"/>
                <w:spacing w:val="-1"/>
                <w:sz w:val="24"/>
              </w:rPr>
              <w:t xml:space="preserve"> </w:t>
            </w:r>
            <w:r w:rsidRPr="0010523B">
              <w:rPr>
                <w:color w:val="000000" w:themeColor="text1"/>
                <w:sz w:val="24"/>
              </w:rPr>
              <w:t>V</w:t>
            </w:r>
          </w:p>
        </w:tc>
        <w:tc>
          <w:tcPr>
            <w:tcW w:w="6834" w:type="dxa"/>
          </w:tcPr>
          <w:p w14:paraId="55739ECF" w14:textId="77777777" w:rsidR="009A47D9" w:rsidRPr="0010523B" w:rsidRDefault="009A47D9" w:rsidP="0010523B">
            <w:pPr>
              <w:pStyle w:val="TableParagraph"/>
              <w:spacing w:line="276" w:lineRule="auto"/>
              <w:ind w:left="825" w:right="153" w:hanging="720"/>
              <w:rPr>
                <w:b/>
                <w:color w:val="000000" w:themeColor="text1"/>
                <w:sz w:val="24"/>
              </w:rPr>
            </w:pPr>
            <w:r w:rsidRPr="0010523B">
              <w:rPr>
                <w:b/>
                <w:color w:val="000000" w:themeColor="text1"/>
                <w:sz w:val="24"/>
              </w:rPr>
              <w:t>Autoencoders, Restricted Boltzmann Machines, and Deep Belief</w:t>
            </w:r>
            <w:r w:rsidRPr="0010523B">
              <w:rPr>
                <w:b/>
                <w:color w:val="000000" w:themeColor="text1"/>
                <w:spacing w:val="-58"/>
                <w:sz w:val="24"/>
              </w:rPr>
              <w:t xml:space="preserve"> </w:t>
            </w:r>
            <w:r w:rsidRPr="0010523B">
              <w:rPr>
                <w:b/>
                <w:color w:val="000000" w:themeColor="text1"/>
                <w:sz w:val="24"/>
              </w:rPr>
              <w:t>Networks</w:t>
            </w:r>
          </w:p>
          <w:p w14:paraId="4FA05DD7" w14:textId="77777777" w:rsidR="009A47D9" w:rsidRPr="0010523B" w:rsidRDefault="009A47D9" w:rsidP="00756CB4">
            <w:pPr>
              <w:pStyle w:val="TableParagraph"/>
              <w:numPr>
                <w:ilvl w:val="0"/>
                <w:numId w:val="469"/>
              </w:numPr>
              <w:tabs>
                <w:tab w:val="left" w:pos="825"/>
                <w:tab w:val="left" w:pos="826"/>
              </w:tabs>
              <w:autoSpaceDE w:val="0"/>
              <w:autoSpaceDN w:val="0"/>
              <w:spacing w:line="272" w:lineRule="exact"/>
              <w:ind w:hanging="361"/>
              <w:rPr>
                <w:color w:val="000000" w:themeColor="text1"/>
                <w:sz w:val="24"/>
              </w:rPr>
            </w:pPr>
            <w:r w:rsidRPr="0010523B">
              <w:rPr>
                <w:color w:val="000000" w:themeColor="text1"/>
                <w:sz w:val="24"/>
              </w:rPr>
              <w:t>Autoencoders</w:t>
            </w:r>
          </w:p>
          <w:p w14:paraId="563CD77F" w14:textId="77777777" w:rsidR="009A47D9" w:rsidRPr="0010523B" w:rsidRDefault="009A47D9" w:rsidP="00756CB4">
            <w:pPr>
              <w:pStyle w:val="TableParagraph"/>
              <w:numPr>
                <w:ilvl w:val="0"/>
                <w:numId w:val="469"/>
              </w:numPr>
              <w:tabs>
                <w:tab w:val="left" w:pos="825"/>
                <w:tab w:val="left" w:pos="826"/>
              </w:tabs>
              <w:autoSpaceDE w:val="0"/>
              <w:autoSpaceDN w:val="0"/>
              <w:spacing w:before="39" w:line="276" w:lineRule="auto"/>
              <w:ind w:right="548"/>
              <w:rPr>
                <w:color w:val="000000" w:themeColor="text1"/>
                <w:sz w:val="24"/>
              </w:rPr>
            </w:pPr>
            <w:r w:rsidRPr="0010523B">
              <w:rPr>
                <w:color w:val="000000" w:themeColor="text1"/>
                <w:sz w:val="24"/>
              </w:rPr>
              <w:t>Linear</w:t>
            </w:r>
            <w:r w:rsidRPr="0010523B">
              <w:rPr>
                <w:color w:val="000000" w:themeColor="text1"/>
                <w:spacing w:val="-3"/>
                <w:sz w:val="24"/>
              </w:rPr>
              <w:t xml:space="preserve"> </w:t>
            </w:r>
            <w:r w:rsidRPr="0010523B">
              <w:rPr>
                <w:color w:val="000000" w:themeColor="text1"/>
                <w:sz w:val="24"/>
              </w:rPr>
              <w:t>Autoencoders</w:t>
            </w:r>
            <w:r w:rsidRPr="0010523B">
              <w:rPr>
                <w:color w:val="000000" w:themeColor="text1"/>
                <w:spacing w:val="-3"/>
                <w:sz w:val="24"/>
              </w:rPr>
              <w:t xml:space="preserve"> </w:t>
            </w:r>
            <w:r w:rsidRPr="0010523B">
              <w:rPr>
                <w:color w:val="000000" w:themeColor="text1"/>
                <w:sz w:val="24"/>
              </w:rPr>
              <w:t>vs.</w:t>
            </w:r>
            <w:r w:rsidRPr="0010523B">
              <w:rPr>
                <w:color w:val="000000" w:themeColor="text1"/>
                <w:spacing w:val="-1"/>
                <w:sz w:val="24"/>
              </w:rPr>
              <w:t xml:space="preserve"> </w:t>
            </w:r>
            <w:r w:rsidRPr="0010523B">
              <w:rPr>
                <w:color w:val="000000" w:themeColor="text1"/>
                <w:sz w:val="24"/>
              </w:rPr>
              <w:t>Principal</w:t>
            </w:r>
            <w:r w:rsidRPr="0010523B">
              <w:rPr>
                <w:color w:val="000000" w:themeColor="text1"/>
                <w:spacing w:val="-3"/>
                <w:sz w:val="24"/>
              </w:rPr>
              <w:t xml:space="preserve"> </w:t>
            </w:r>
            <w:r w:rsidRPr="0010523B">
              <w:rPr>
                <w:color w:val="000000" w:themeColor="text1"/>
                <w:sz w:val="24"/>
              </w:rPr>
              <w:t>Components</w:t>
            </w:r>
            <w:r w:rsidRPr="0010523B">
              <w:rPr>
                <w:color w:val="000000" w:themeColor="text1"/>
                <w:spacing w:val="-2"/>
                <w:sz w:val="24"/>
              </w:rPr>
              <w:t xml:space="preserve"> </w:t>
            </w:r>
            <w:r w:rsidRPr="0010523B">
              <w:rPr>
                <w:color w:val="000000" w:themeColor="text1"/>
                <w:sz w:val="24"/>
              </w:rPr>
              <w:t>Analysis</w:t>
            </w:r>
            <w:r w:rsidRPr="0010523B">
              <w:rPr>
                <w:color w:val="000000" w:themeColor="text1"/>
                <w:spacing w:val="-57"/>
                <w:sz w:val="24"/>
              </w:rPr>
              <w:t xml:space="preserve"> </w:t>
            </w:r>
            <w:r w:rsidRPr="0010523B">
              <w:rPr>
                <w:color w:val="000000" w:themeColor="text1"/>
                <w:sz w:val="24"/>
              </w:rPr>
              <w:t>(PCA)</w:t>
            </w:r>
          </w:p>
          <w:p w14:paraId="77240D88" w14:textId="77777777" w:rsidR="009A47D9" w:rsidRPr="0010523B" w:rsidRDefault="009A47D9" w:rsidP="00756CB4">
            <w:pPr>
              <w:pStyle w:val="TableParagraph"/>
              <w:numPr>
                <w:ilvl w:val="0"/>
                <w:numId w:val="469"/>
              </w:numPr>
              <w:tabs>
                <w:tab w:val="left" w:pos="825"/>
                <w:tab w:val="left" w:pos="826"/>
              </w:tabs>
              <w:autoSpaceDE w:val="0"/>
              <w:autoSpaceDN w:val="0"/>
              <w:spacing w:line="275" w:lineRule="exact"/>
              <w:ind w:hanging="361"/>
              <w:rPr>
                <w:color w:val="000000" w:themeColor="text1"/>
                <w:sz w:val="24"/>
              </w:rPr>
            </w:pPr>
            <w:r w:rsidRPr="0010523B">
              <w:rPr>
                <w:color w:val="000000" w:themeColor="text1"/>
                <w:sz w:val="24"/>
              </w:rPr>
              <w:t>Restricted</w:t>
            </w:r>
            <w:r w:rsidRPr="0010523B">
              <w:rPr>
                <w:color w:val="000000" w:themeColor="text1"/>
                <w:spacing w:val="-2"/>
                <w:sz w:val="24"/>
              </w:rPr>
              <w:t xml:space="preserve"> </w:t>
            </w:r>
            <w:r w:rsidRPr="0010523B">
              <w:rPr>
                <w:color w:val="000000" w:themeColor="text1"/>
                <w:sz w:val="24"/>
              </w:rPr>
              <w:t>Boltzmann</w:t>
            </w:r>
            <w:r w:rsidRPr="0010523B">
              <w:rPr>
                <w:color w:val="000000" w:themeColor="text1"/>
                <w:spacing w:val="-2"/>
                <w:sz w:val="24"/>
              </w:rPr>
              <w:t xml:space="preserve"> </w:t>
            </w:r>
            <w:r w:rsidRPr="0010523B">
              <w:rPr>
                <w:color w:val="000000" w:themeColor="text1"/>
                <w:sz w:val="24"/>
              </w:rPr>
              <w:t>Machines</w:t>
            </w:r>
          </w:p>
          <w:p w14:paraId="3D2817E9" w14:textId="77777777" w:rsidR="009A47D9" w:rsidRPr="0010523B" w:rsidRDefault="009A47D9" w:rsidP="00756CB4">
            <w:pPr>
              <w:pStyle w:val="TableParagraph"/>
              <w:numPr>
                <w:ilvl w:val="0"/>
                <w:numId w:val="469"/>
              </w:numPr>
              <w:tabs>
                <w:tab w:val="left" w:pos="825"/>
                <w:tab w:val="left" w:pos="826"/>
              </w:tabs>
              <w:autoSpaceDE w:val="0"/>
              <w:autoSpaceDN w:val="0"/>
              <w:spacing w:before="44"/>
              <w:ind w:hanging="361"/>
              <w:rPr>
                <w:color w:val="000000" w:themeColor="text1"/>
                <w:sz w:val="24"/>
              </w:rPr>
            </w:pPr>
            <w:r w:rsidRPr="0010523B">
              <w:rPr>
                <w:color w:val="000000" w:themeColor="text1"/>
                <w:sz w:val="24"/>
              </w:rPr>
              <w:t>Contrastive</w:t>
            </w:r>
            <w:r w:rsidRPr="0010523B">
              <w:rPr>
                <w:color w:val="000000" w:themeColor="text1"/>
                <w:spacing w:val="-3"/>
                <w:sz w:val="24"/>
              </w:rPr>
              <w:t xml:space="preserve"> </w:t>
            </w:r>
            <w:r w:rsidRPr="0010523B">
              <w:rPr>
                <w:color w:val="000000" w:themeColor="text1"/>
                <w:sz w:val="24"/>
              </w:rPr>
              <w:t>Divergence</w:t>
            </w:r>
            <w:r w:rsidRPr="0010523B">
              <w:rPr>
                <w:color w:val="000000" w:themeColor="text1"/>
                <w:spacing w:val="-3"/>
                <w:sz w:val="24"/>
              </w:rPr>
              <w:t xml:space="preserve"> </w:t>
            </w:r>
            <w:r w:rsidRPr="0010523B">
              <w:rPr>
                <w:color w:val="000000" w:themeColor="text1"/>
                <w:sz w:val="24"/>
              </w:rPr>
              <w:t>(CD)</w:t>
            </w:r>
            <w:r w:rsidRPr="0010523B">
              <w:rPr>
                <w:color w:val="000000" w:themeColor="text1"/>
                <w:spacing w:val="-2"/>
                <w:sz w:val="24"/>
              </w:rPr>
              <w:t xml:space="preserve"> </w:t>
            </w:r>
            <w:r w:rsidRPr="0010523B">
              <w:rPr>
                <w:color w:val="000000" w:themeColor="text1"/>
                <w:sz w:val="24"/>
              </w:rPr>
              <w:t>Learning</w:t>
            </w:r>
          </w:p>
          <w:p w14:paraId="462A2913" w14:textId="77777777" w:rsidR="009A47D9" w:rsidRPr="0010523B" w:rsidRDefault="009A47D9" w:rsidP="00756CB4">
            <w:pPr>
              <w:pStyle w:val="TableParagraph"/>
              <w:numPr>
                <w:ilvl w:val="0"/>
                <w:numId w:val="469"/>
              </w:numPr>
              <w:tabs>
                <w:tab w:val="left" w:pos="825"/>
                <w:tab w:val="left" w:pos="826"/>
              </w:tabs>
              <w:autoSpaceDE w:val="0"/>
              <w:autoSpaceDN w:val="0"/>
              <w:spacing w:before="41"/>
              <w:ind w:hanging="361"/>
              <w:rPr>
                <w:color w:val="000000" w:themeColor="text1"/>
                <w:sz w:val="24"/>
              </w:rPr>
            </w:pPr>
            <w:r w:rsidRPr="0010523B">
              <w:rPr>
                <w:color w:val="000000" w:themeColor="text1"/>
                <w:sz w:val="24"/>
              </w:rPr>
              <w:t>Momentum</w:t>
            </w:r>
            <w:r w:rsidRPr="0010523B">
              <w:rPr>
                <w:color w:val="000000" w:themeColor="text1"/>
                <w:spacing w:val="-2"/>
                <w:sz w:val="24"/>
              </w:rPr>
              <w:t xml:space="preserve"> </w:t>
            </w:r>
            <w:r w:rsidRPr="0010523B">
              <w:rPr>
                <w:color w:val="000000" w:themeColor="text1"/>
                <w:sz w:val="24"/>
              </w:rPr>
              <w:t>Within</w:t>
            </w:r>
            <w:r w:rsidRPr="0010523B">
              <w:rPr>
                <w:color w:val="000000" w:themeColor="text1"/>
                <w:spacing w:val="-2"/>
                <w:sz w:val="24"/>
              </w:rPr>
              <w:t xml:space="preserve"> </w:t>
            </w:r>
            <w:r w:rsidRPr="0010523B">
              <w:rPr>
                <w:color w:val="000000" w:themeColor="text1"/>
                <w:sz w:val="24"/>
              </w:rPr>
              <w:t>RBMs</w:t>
            </w:r>
          </w:p>
          <w:p w14:paraId="5A76992A" w14:textId="77777777" w:rsidR="009A47D9" w:rsidRPr="0010523B" w:rsidRDefault="009A47D9" w:rsidP="00756CB4">
            <w:pPr>
              <w:pStyle w:val="TableParagraph"/>
              <w:numPr>
                <w:ilvl w:val="0"/>
                <w:numId w:val="469"/>
              </w:numPr>
              <w:tabs>
                <w:tab w:val="left" w:pos="825"/>
                <w:tab w:val="left" w:pos="826"/>
              </w:tabs>
              <w:autoSpaceDE w:val="0"/>
              <w:autoSpaceDN w:val="0"/>
              <w:spacing w:before="41"/>
              <w:ind w:hanging="361"/>
              <w:rPr>
                <w:color w:val="000000" w:themeColor="text1"/>
                <w:sz w:val="24"/>
              </w:rPr>
            </w:pPr>
            <w:r w:rsidRPr="0010523B">
              <w:rPr>
                <w:color w:val="000000" w:themeColor="text1"/>
                <w:sz w:val="24"/>
              </w:rPr>
              <w:t>Weight Decay</w:t>
            </w:r>
          </w:p>
          <w:p w14:paraId="12DEC33E" w14:textId="77777777" w:rsidR="009A47D9" w:rsidRPr="0010523B" w:rsidRDefault="009A47D9" w:rsidP="00756CB4">
            <w:pPr>
              <w:pStyle w:val="TableParagraph"/>
              <w:numPr>
                <w:ilvl w:val="0"/>
                <w:numId w:val="469"/>
              </w:numPr>
              <w:tabs>
                <w:tab w:val="left" w:pos="825"/>
                <w:tab w:val="left" w:pos="826"/>
              </w:tabs>
              <w:autoSpaceDE w:val="0"/>
              <w:autoSpaceDN w:val="0"/>
              <w:spacing w:before="41"/>
              <w:ind w:hanging="361"/>
              <w:rPr>
                <w:color w:val="000000" w:themeColor="text1"/>
                <w:sz w:val="24"/>
              </w:rPr>
            </w:pPr>
            <w:r w:rsidRPr="0010523B">
              <w:rPr>
                <w:color w:val="000000" w:themeColor="text1"/>
                <w:sz w:val="24"/>
              </w:rPr>
              <w:t>Sparsity</w:t>
            </w:r>
          </w:p>
          <w:p w14:paraId="06F4D2FB" w14:textId="77777777" w:rsidR="009A47D9" w:rsidRPr="0010523B" w:rsidRDefault="009A47D9" w:rsidP="00756CB4">
            <w:pPr>
              <w:pStyle w:val="TableParagraph"/>
              <w:numPr>
                <w:ilvl w:val="0"/>
                <w:numId w:val="469"/>
              </w:numPr>
              <w:tabs>
                <w:tab w:val="left" w:pos="825"/>
                <w:tab w:val="left" w:pos="826"/>
              </w:tabs>
              <w:autoSpaceDE w:val="0"/>
              <w:autoSpaceDN w:val="0"/>
              <w:spacing w:before="43"/>
              <w:ind w:hanging="361"/>
              <w:rPr>
                <w:color w:val="000000" w:themeColor="text1"/>
                <w:sz w:val="24"/>
              </w:rPr>
            </w:pPr>
            <w:r w:rsidRPr="0010523B">
              <w:rPr>
                <w:color w:val="000000" w:themeColor="text1"/>
                <w:sz w:val="24"/>
              </w:rPr>
              <w:t>Deep</w:t>
            </w:r>
            <w:r w:rsidRPr="0010523B">
              <w:rPr>
                <w:color w:val="000000" w:themeColor="text1"/>
                <w:spacing w:val="-1"/>
                <w:sz w:val="24"/>
              </w:rPr>
              <w:t xml:space="preserve"> </w:t>
            </w:r>
            <w:r w:rsidRPr="0010523B">
              <w:rPr>
                <w:color w:val="000000" w:themeColor="text1"/>
                <w:sz w:val="24"/>
              </w:rPr>
              <w:t>Belief</w:t>
            </w:r>
            <w:r w:rsidRPr="0010523B">
              <w:rPr>
                <w:color w:val="000000" w:themeColor="text1"/>
                <w:spacing w:val="-2"/>
                <w:sz w:val="24"/>
              </w:rPr>
              <w:t xml:space="preserve"> </w:t>
            </w:r>
            <w:r w:rsidRPr="0010523B">
              <w:rPr>
                <w:color w:val="000000" w:themeColor="text1"/>
                <w:sz w:val="24"/>
              </w:rPr>
              <w:t>Networks</w:t>
            </w:r>
            <w:r w:rsidRPr="0010523B">
              <w:rPr>
                <w:color w:val="000000" w:themeColor="text1"/>
                <w:spacing w:val="-1"/>
                <w:sz w:val="24"/>
              </w:rPr>
              <w:t xml:space="preserve"> </w:t>
            </w:r>
            <w:r w:rsidRPr="0010523B">
              <w:rPr>
                <w:color w:val="000000" w:themeColor="text1"/>
                <w:sz w:val="24"/>
              </w:rPr>
              <w:t>(DBNs)</w:t>
            </w:r>
          </w:p>
          <w:p w14:paraId="794E9629" w14:textId="77777777" w:rsidR="009A47D9" w:rsidRPr="0010523B" w:rsidRDefault="009A47D9" w:rsidP="00756CB4">
            <w:pPr>
              <w:pStyle w:val="TableParagraph"/>
              <w:numPr>
                <w:ilvl w:val="0"/>
                <w:numId w:val="469"/>
              </w:numPr>
              <w:tabs>
                <w:tab w:val="left" w:pos="825"/>
                <w:tab w:val="left" w:pos="826"/>
              </w:tabs>
              <w:autoSpaceDE w:val="0"/>
              <w:autoSpaceDN w:val="0"/>
              <w:spacing w:before="41"/>
              <w:ind w:hanging="361"/>
              <w:rPr>
                <w:color w:val="000000" w:themeColor="text1"/>
                <w:sz w:val="24"/>
              </w:rPr>
            </w:pPr>
            <w:r w:rsidRPr="0010523B">
              <w:rPr>
                <w:color w:val="000000" w:themeColor="text1"/>
                <w:sz w:val="24"/>
              </w:rPr>
              <w:t>Fast Learning</w:t>
            </w:r>
            <w:r w:rsidRPr="0010523B">
              <w:rPr>
                <w:color w:val="000000" w:themeColor="text1"/>
                <w:spacing w:val="-4"/>
                <w:sz w:val="24"/>
              </w:rPr>
              <w:t xml:space="preserve"> </w:t>
            </w:r>
            <w:r w:rsidRPr="0010523B">
              <w:rPr>
                <w:color w:val="000000" w:themeColor="text1"/>
                <w:sz w:val="24"/>
              </w:rPr>
              <w:t>Algorithm</w:t>
            </w:r>
            <w:r w:rsidRPr="0010523B">
              <w:rPr>
                <w:color w:val="000000" w:themeColor="text1"/>
                <w:spacing w:val="-1"/>
                <w:sz w:val="24"/>
              </w:rPr>
              <w:t xml:space="preserve"> </w:t>
            </w:r>
            <w:r w:rsidRPr="0010523B">
              <w:rPr>
                <w:color w:val="000000" w:themeColor="text1"/>
                <w:sz w:val="24"/>
              </w:rPr>
              <w:t>(Hinton</w:t>
            </w:r>
            <w:r w:rsidRPr="0010523B">
              <w:rPr>
                <w:color w:val="000000" w:themeColor="text1"/>
                <w:spacing w:val="-2"/>
                <w:sz w:val="24"/>
              </w:rPr>
              <w:t xml:space="preserve"> </w:t>
            </w:r>
            <w:r w:rsidRPr="0010523B">
              <w:rPr>
                <w:color w:val="000000" w:themeColor="text1"/>
                <w:sz w:val="24"/>
              </w:rPr>
              <w:t>and</w:t>
            </w:r>
            <w:r w:rsidRPr="0010523B">
              <w:rPr>
                <w:color w:val="000000" w:themeColor="text1"/>
                <w:spacing w:val="-1"/>
                <w:sz w:val="24"/>
              </w:rPr>
              <w:t xml:space="preserve"> </w:t>
            </w:r>
            <w:proofErr w:type="spellStart"/>
            <w:r w:rsidRPr="0010523B">
              <w:rPr>
                <w:color w:val="000000" w:themeColor="text1"/>
                <w:sz w:val="24"/>
              </w:rPr>
              <w:t>Osindero</w:t>
            </w:r>
            <w:proofErr w:type="spellEnd"/>
            <w:r w:rsidRPr="0010523B">
              <w:rPr>
                <w:color w:val="000000" w:themeColor="text1"/>
                <w:spacing w:val="-1"/>
                <w:sz w:val="24"/>
              </w:rPr>
              <w:t xml:space="preserve"> </w:t>
            </w:r>
            <w:r w:rsidRPr="0010523B">
              <w:rPr>
                <w:color w:val="000000" w:themeColor="text1"/>
                <w:sz w:val="24"/>
              </w:rPr>
              <w:t>2006)</w:t>
            </w:r>
          </w:p>
        </w:tc>
        <w:tc>
          <w:tcPr>
            <w:tcW w:w="1279" w:type="dxa"/>
          </w:tcPr>
          <w:p w14:paraId="56E39ED3" w14:textId="77777777" w:rsidR="009A47D9" w:rsidRPr="0010523B" w:rsidRDefault="009A47D9" w:rsidP="0010523B">
            <w:pPr>
              <w:pStyle w:val="TableParagraph"/>
              <w:rPr>
                <w:b/>
                <w:color w:val="000000" w:themeColor="text1"/>
                <w:sz w:val="26"/>
              </w:rPr>
            </w:pPr>
          </w:p>
          <w:p w14:paraId="7550EF46" w14:textId="77777777" w:rsidR="009A47D9" w:rsidRPr="0010523B" w:rsidRDefault="009A47D9" w:rsidP="0010523B">
            <w:pPr>
              <w:pStyle w:val="TableParagraph"/>
              <w:rPr>
                <w:b/>
                <w:color w:val="000000" w:themeColor="text1"/>
                <w:sz w:val="26"/>
              </w:rPr>
            </w:pPr>
          </w:p>
          <w:p w14:paraId="3CF83C7A" w14:textId="77777777" w:rsidR="009A47D9" w:rsidRPr="0010523B" w:rsidRDefault="009A47D9" w:rsidP="0010523B">
            <w:pPr>
              <w:pStyle w:val="TableParagraph"/>
              <w:rPr>
                <w:b/>
                <w:color w:val="000000" w:themeColor="text1"/>
                <w:sz w:val="26"/>
              </w:rPr>
            </w:pPr>
          </w:p>
          <w:p w14:paraId="1A34EB77" w14:textId="77777777" w:rsidR="009A47D9" w:rsidRPr="0010523B" w:rsidRDefault="009A47D9" w:rsidP="0010523B">
            <w:pPr>
              <w:pStyle w:val="TableParagraph"/>
              <w:rPr>
                <w:b/>
                <w:color w:val="000000" w:themeColor="text1"/>
                <w:sz w:val="26"/>
              </w:rPr>
            </w:pPr>
          </w:p>
          <w:p w14:paraId="7B39F138" w14:textId="77777777" w:rsidR="009A47D9" w:rsidRPr="0010523B" w:rsidRDefault="009A47D9" w:rsidP="0010523B">
            <w:pPr>
              <w:pStyle w:val="TableParagraph"/>
              <w:rPr>
                <w:b/>
                <w:color w:val="000000" w:themeColor="text1"/>
                <w:sz w:val="26"/>
              </w:rPr>
            </w:pPr>
          </w:p>
          <w:p w14:paraId="78E7EC00" w14:textId="77777777" w:rsidR="009A47D9" w:rsidRPr="0010523B" w:rsidRDefault="009A47D9" w:rsidP="0010523B">
            <w:pPr>
              <w:pStyle w:val="TableParagraph"/>
              <w:spacing w:before="4"/>
              <w:rPr>
                <w:b/>
                <w:color w:val="000000" w:themeColor="text1"/>
                <w:sz w:val="21"/>
              </w:rPr>
            </w:pPr>
          </w:p>
          <w:p w14:paraId="7455A32C" w14:textId="77777777" w:rsidR="009A47D9" w:rsidRPr="0010523B" w:rsidRDefault="009A47D9" w:rsidP="0010523B">
            <w:pPr>
              <w:pStyle w:val="TableParagraph"/>
              <w:spacing w:before="1"/>
              <w:ind w:left="8"/>
              <w:jc w:val="center"/>
              <w:rPr>
                <w:color w:val="000000" w:themeColor="text1"/>
                <w:sz w:val="24"/>
              </w:rPr>
            </w:pPr>
            <w:r w:rsidRPr="0010523B">
              <w:rPr>
                <w:color w:val="000000" w:themeColor="text1"/>
                <w:sz w:val="24"/>
              </w:rPr>
              <w:t>8</w:t>
            </w:r>
          </w:p>
        </w:tc>
      </w:tr>
    </w:tbl>
    <w:p w14:paraId="08086E2B" w14:textId="77777777" w:rsidR="009A47D9" w:rsidRPr="0010523B" w:rsidRDefault="009A47D9" w:rsidP="009A47D9">
      <w:pPr>
        <w:pStyle w:val="BodyText"/>
        <w:spacing w:before="7"/>
        <w:rPr>
          <w:b/>
          <w:color w:val="000000" w:themeColor="text1"/>
          <w:sz w:val="19"/>
        </w:rPr>
      </w:pPr>
    </w:p>
    <w:p w14:paraId="46772EA7" w14:textId="77777777" w:rsidR="009A47D9" w:rsidRPr="0010523B" w:rsidRDefault="009A47D9" w:rsidP="009A47D9">
      <w:pPr>
        <w:tabs>
          <w:tab w:val="left" w:pos="9661"/>
        </w:tabs>
        <w:spacing w:before="90"/>
        <w:ind w:left="691"/>
        <w:rPr>
          <w:b/>
          <w:color w:val="000000" w:themeColor="text1"/>
          <w:sz w:val="24"/>
        </w:rPr>
      </w:pPr>
      <w:r w:rsidRPr="0010523B">
        <w:rPr>
          <w:b/>
          <w:color w:val="000000" w:themeColor="text1"/>
          <w:spacing w:val="-32"/>
          <w:sz w:val="24"/>
          <w:shd w:val="clear" w:color="auto" w:fill="C00000"/>
        </w:rPr>
        <w:t xml:space="preserve"> </w:t>
      </w:r>
      <w:r w:rsidRPr="0010523B">
        <w:rPr>
          <w:b/>
          <w:color w:val="000000" w:themeColor="text1"/>
          <w:sz w:val="24"/>
          <w:shd w:val="clear" w:color="auto" w:fill="C00000"/>
        </w:rPr>
        <w:t>CO-PO</w:t>
      </w:r>
      <w:r w:rsidRPr="0010523B">
        <w:rPr>
          <w:b/>
          <w:color w:val="000000" w:themeColor="text1"/>
          <w:spacing w:val="-4"/>
          <w:sz w:val="24"/>
          <w:shd w:val="clear" w:color="auto" w:fill="C00000"/>
        </w:rPr>
        <w:t xml:space="preserve"> </w:t>
      </w:r>
      <w:r w:rsidRPr="0010523B">
        <w:rPr>
          <w:b/>
          <w:color w:val="000000" w:themeColor="text1"/>
          <w:sz w:val="24"/>
          <w:shd w:val="clear" w:color="auto" w:fill="C00000"/>
        </w:rPr>
        <w:t>Mapping</w:t>
      </w:r>
      <w:r w:rsidRPr="0010523B">
        <w:rPr>
          <w:b/>
          <w:color w:val="000000" w:themeColor="text1"/>
          <w:sz w:val="24"/>
          <w:shd w:val="clear" w:color="auto" w:fill="C00000"/>
        </w:rPr>
        <w:tab/>
      </w:r>
    </w:p>
    <w:p w14:paraId="65459DFF" w14:textId="77777777" w:rsidR="009A47D9" w:rsidRPr="0010523B" w:rsidRDefault="009A47D9" w:rsidP="009A47D9">
      <w:pPr>
        <w:pStyle w:val="BodyText"/>
        <w:rPr>
          <w:b/>
          <w:color w:val="000000" w:themeColor="text1"/>
          <w:sz w:val="20"/>
        </w:rPr>
      </w:pPr>
    </w:p>
    <w:p w14:paraId="3ACB3DF7" w14:textId="77777777" w:rsidR="009A47D9" w:rsidRPr="0010523B" w:rsidRDefault="009A47D9" w:rsidP="009A47D9">
      <w:pPr>
        <w:pStyle w:val="BodyText"/>
        <w:spacing w:before="4" w:after="1"/>
        <w:rPr>
          <w:b/>
          <w:color w:val="000000" w:themeColor="text1"/>
          <w:sz w:val="11"/>
        </w:rPr>
      </w:pPr>
    </w:p>
    <w:tbl>
      <w:tblPr>
        <w:tblW w:w="0" w:type="auto"/>
        <w:tblInd w:w="2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0"/>
        <w:gridCol w:w="799"/>
        <w:gridCol w:w="799"/>
        <w:gridCol w:w="799"/>
        <w:gridCol w:w="799"/>
        <w:gridCol w:w="800"/>
      </w:tblGrid>
      <w:tr w:rsidR="0010523B" w:rsidRPr="0010523B" w14:paraId="6B47DFF6" w14:textId="77777777" w:rsidTr="0010523B">
        <w:trPr>
          <w:trHeight w:val="316"/>
        </w:trPr>
        <w:tc>
          <w:tcPr>
            <w:tcW w:w="800" w:type="dxa"/>
          </w:tcPr>
          <w:p w14:paraId="22151003" w14:textId="77777777" w:rsidR="009A47D9" w:rsidRPr="0010523B" w:rsidRDefault="009A47D9" w:rsidP="0010523B">
            <w:pPr>
              <w:pStyle w:val="TableParagraph"/>
              <w:rPr>
                <w:color w:val="000000" w:themeColor="text1"/>
                <w:sz w:val="24"/>
              </w:rPr>
            </w:pPr>
          </w:p>
        </w:tc>
        <w:tc>
          <w:tcPr>
            <w:tcW w:w="799" w:type="dxa"/>
          </w:tcPr>
          <w:p w14:paraId="1D14106B" w14:textId="77777777" w:rsidR="009A47D9" w:rsidRPr="0010523B" w:rsidRDefault="009A47D9" w:rsidP="0010523B">
            <w:pPr>
              <w:pStyle w:val="TableParagraph"/>
              <w:spacing w:line="275" w:lineRule="exact"/>
              <w:ind w:left="107"/>
              <w:rPr>
                <w:b/>
                <w:color w:val="000000" w:themeColor="text1"/>
                <w:sz w:val="24"/>
              </w:rPr>
            </w:pPr>
            <w:r w:rsidRPr="0010523B">
              <w:rPr>
                <w:b/>
                <w:color w:val="000000" w:themeColor="text1"/>
                <w:sz w:val="24"/>
              </w:rPr>
              <w:t>PO1</w:t>
            </w:r>
          </w:p>
        </w:tc>
        <w:tc>
          <w:tcPr>
            <w:tcW w:w="799" w:type="dxa"/>
          </w:tcPr>
          <w:p w14:paraId="25C69DBB" w14:textId="77777777" w:rsidR="009A47D9" w:rsidRPr="0010523B" w:rsidRDefault="009A47D9" w:rsidP="0010523B">
            <w:pPr>
              <w:pStyle w:val="TableParagraph"/>
              <w:spacing w:line="275" w:lineRule="exact"/>
              <w:ind w:left="107"/>
              <w:rPr>
                <w:b/>
                <w:color w:val="000000" w:themeColor="text1"/>
                <w:sz w:val="24"/>
              </w:rPr>
            </w:pPr>
            <w:r w:rsidRPr="0010523B">
              <w:rPr>
                <w:b/>
                <w:color w:val="000000" w:themeColor="text1"/>
                <w:sz w:val="24"/>
              </w:rPr>
              <w:t>PO2</w:t>
            </w:r>
          </w:p>
        </w:tc>
        <w:tc>
          <w:tcPr>
            <w:tcW w:w="799" w:type="dxa"/>
          </w:tcPr>
          <w:p w14:paraId="4F9DE600" w14:textId="77777777" w:rsidR="009A47D9" w:rsidRPr="0010523B" w:rsidRDefault="009A47D9" w:rsidP="0010523B">
            <w:pPr>
              <w:pStyle w:val="TableParagraph"/>
              <w:spacing w:line="275" w:lineRule="exact"/>
              <w:ind w:left="108"/>
              <w:rPr>
                <w:b/>
                <w:color w:val="000000" w:themeColor="text1"/>
                <w:sz w:val="24"/>
              </w:rPr>
            </w:pPr>
            <w:r w:rsidRPr="0010523B">
              <w:rPr>
                <w:b/>
                <w:color w:val="000000" w:themeColor="text1"/>
                <w:sz w:val="24"/>
              </w:rPr>
              <w:t>PO3</w:t>
            </w:r>
          </w:p>
        </w:tc>
        <w:tc>
          <w:tcPr>
            <w:tcW w:w="799" w:type="dxa"/>
          </w:tcPr>
          <w:p w14:paraId="778D6A62" w14:textId="77777777" w:rsidR="009A47D9" w:rsidRPr="0010523B" w:rsidRDefault="009A47D9" w:rsidP="0010523B">
            <w:pPr>
              <w:pStyle w:val="TableParagraph"/>
              <w:spacing w:line="275" w:lineRule="exact"/>
              <w:ind w:left="108"/>
              <w:rPr>
                <w:b/>
                <w:color w:val="000000" w:themeColor="text1"/>
                <w:sz w:val="24"/>
              </w:rPr>
            </w:pPr>
            <w:r w:rsidRPr="0010523B">
              <w:rPr>
                <w:b/>
                <w:color w:val="000000" w:themeColor="text1"/>
                <w:sz w:val="24"/>
              </w:rPr>
              <w:t>PO4</w:t>
            </w:r>
          </w:p>
        </w:tc>
        <w:tc>
          <w:tcPr>
            <w:tcW w:w="800" w:type="dxa"/>
          </w:tcPr>
          <w:p w14:paraId="07373062" w14:textId="77777777" w:rsidR="009A47D9" w:rsidRPr="0010523B" w:rsidRDefault="009A47D9" w:rsidP="0010523B">
            <w:pPr>
              <w:pStyle w:val="TableParagraph"/>
              <w:spacing w:line="275" w:lineRule="exact"/>
              <w:ind w:left="108"/>
              <w:rPr>
                <w:b/>
                <w:color w:val="000000" w:themeColor="text1"/>
                <w:sz w:val="24"/>
              </w:rPr>
            </w:pPr>
            <w:r w:rsidRPr="0010523B">
              <w:rPr>
                <w:b/>
                <w:color w:val="000000" w:themeColor="text1"/>
                <w:sz w:val="24"/>
              </w:rPr>
              <w:t>PO5</w:t>
            </w:r>
          </w:p>
        </w:tc>
      </w:tr>
      <w:tr w:rsidR="0010523B" w:rsidRPr="0010523B" w14:paraId="0E4C5EA3" w14:textId="77777777" w:rsidTr="0010523B">
        <w:trPr>
          <w:trHeight w:val="318"/>
        </w:trPr>
        <w:tc>
          <w:tcPr>
            <w:tcW w:w="800" w:type="dxa"/>
          </w:tcPr>
          <w:p w14:paraId="3F67E1B2" w14:textId="77777777" w:rsidR="009A47D9" w:rsidRPr="0010523B" w:rsidRDefault="009A47D9" w:rsidP="0010523B">
            <w:pPr>
              <w:pStyle w:val="TableParagraph"/>
              <w:spacing w:before="1"/>
              <w:ind w:left="108"/>
              <w:rPr>
                <w:b/>
                <w:color w:val="000000" w:themeColor="text1"/>
                <w:sz w:val="24"/>
              </w:rPr>
            </w:pPr>
            <w:r w:rsidRPr="0010523B">
              <w:rPr>
                <w:b/>
                <w:color w:val="000000" w:themeColor="text1"/>
                <w:sz w:val="24"/>
              </w:rPr>
              <w:t>CO1</w:t>
            </w:r>
          </w:p>
        </w:tc>
        <w:tc>
          <w:tcPr>
            <w:tcW w:w="799" w:type="dxa"/>
          </w:tcPr>
          <w:p w14:paraId="0F4A30ED" w14:textId="77777777" w:rsidR="009A47D9" w:rsidRPr="0010523B" w:rsidRDefault="009A47D9" w:rsidP="0010523B">
            <w:pPr>
              <w:pStyle w:val="TableParagraph"/>
              <w:spacing w:line="273" w:lineRule="exact"/>
              <w:ind w:left="7"/>
              <w:jc w:val="center"/>
              <w:rPr>
                <w:color w:val="000000" w:themeColor="text1"/>
                <w:sz w:val="24"/>
              </w:rPr>
            </w:pPr>
            <w:r w:rsidRPr="0010523B">
              <w:rPr>
                <w:color w:val="000000" w:themeColor="text1"/>
                <w:sz w:val="24"/>
              </w:rPr>
              <w:t>3</w:t>
            </w:r>
          </w:p>
        </w:tc>
        <w:tc>
          <w:tcPr>
            <w:tcW w:w="799" w:type="dxa"/>
          </w:tcPr>
          <w:p w14:paraId="2C439D9C" w14:textId="77777777" w:rsidR="009A47D9" w:rsidRPr="0010523B" w:rsidRDefault="009A47D9" w:rsidP="0010523B">
            <w:pPr>
              <w:pStyle w:val="TableParagraph"/>
              <w:spacing w:line="273" w:lineRule="exact"/>
              <w:ind w:left="10"/>
              <w:jc w:val="center"/>
              <w:rPr>
                <w:color w:val="000000" w:themeColor="text1"/>
                <w:sz w:val="24"/>
              </w:rPr>
            </w:pPr>
            <w:r w:rsidRPr="0010523B">
              <w:rPr>
                <w:color w:val="000000" w:themeColor="text1"/>
                <w:w w:val="99"/>
                <w:sz w:val="24"/>
              </w:rPr>
              <w:t>-</w:t>
            </w:r>
          </w:p>
        </w:tc>
        <w:tc>
          <w:tcPr>
            <w:tcW w:w="799" w:type="dxa"/>
          </w:tcPr>
          <w:p w14:paraId="39023546" w14:textId="77777777" w:rsidR="009A47D9" w:rsidRPr="0010523B" w:rsidRDefault="009A47D9" w:rsidP="0010523B">
            <w:pPr>
              <w:pStyle w:val="TableParagraph"/>
              <w:spacing w:line="273" w:lineRule="exact"/>
              <w:ind w:left="11"/>
              <w:jc w:val="center"/>
              <w:rPr>
                <w:color w:val="000000" w:themeColor="text1"/>
                <w:sz w:val="24"/>
              </w:rPr>
            </w:pPr>
            <w:r w:rsidRPr="0010523B">
              <w:rPr>
                <w:color w:val="000000" w:themeColor="text1"/>
                <w:w w:val="99"/>
                <w:sz w:val="24"/>
              </w:rPr>
              <w:t>-</w:t>
            </w:r>
          </w:p>
        </w:tc>
        <w:tc>
          <w:tcPr>
            <w:tcW w:w="799" w:type="dxa"/>
          </w:tcPr>
          <w:p w14:paraId="24C2A2D6" w14:textId="77777777" w:rsidR="009A47D9" w:rsidRPr="0010523B" w:rsidRDefault="009A47D9" w:rsidP="0010523B">
            <w:pPr>
              <w:pStyle w:val="TableParagraph"/>
              <w:spacing w:line="273" w:lineRule="exact"/>
              <w:ind w:left="12"/>
              <w:jc w:val="center"/>
              <w:rPr>
                <w:color w:val="000000" w:themeColor="text1"/>
                <w:sz w:val="24"/>
              </w:rPr>
            </w:pPr>
            <w:r w:rsidRPr="0010523B">
              <w:rPr>
                <w:color w:val="000000" w:themeColor="text1"/>
                <w:w w:val="99"/>
                <w:sz w:val="24"/>
              </w:rPr>
              <w:t>-</w:t>
            </w:r>
          </w:p>
        </w:tc>
        <w:tc>
          <w:tcPr>
            <w:tcW w:w="800" w:type="dxa"/>
          </w:tcPr>
          <w:p w14:paraId="59EDAE81" w14:textId="77777777" w:rsidR="009A47D9" w:rsidRPr="0010523B" w:rsidRDefault="009A47D9" w:rsidP="0010523B">
            <w:pPr>
              <w:pStyle w:val="TableParagraph"/>
              <w:spacing w:line="273" w:lineRule="exact"/>
              <w:ind w:left="8"/>
              <w:jc w:val="center"/>
              <w:rPr>
                <w:color w:val="000000" w:themeColor="text1"/>
                <w:sz w:val="24"/>
              </w:rPr>
            </w:pPr>
            <w:r w:rsidRPr="0010523B">
              <w:rPr>
                <w:color w:val="000000" w:themeColor="text1"/>
                <w:sz w:val="24"/>
              </w:rPr>
              <w:t>2</w:t>
            </w:r>
          </w:p>
        </w:tc>
      </w:tr>
      <w:tr w:rsidR="0010523B" w:rsidRPr="0010523B" w14:paraId="07524567" w14:textId="77777777" w:rsidTr="0010523B">
        <w:trPr>
          <w:trHeight w:val="316"/>
        </w:trPr>
        <w:tc>
          <w:tcPr>
            <w:tcW w:w="800" w:type="dxa"/>
          </w:tcPr>
          <w:p w14:paraId="22D7498A" w14:textId="77777777" w:rsidR="009A47D9" w:rsidRPr="0010523B" w:rsidRDefault="009A47D9" w:rsidP="0010523B">
            <w:pPr>
              <w:pStyle w:val="TableParagraph"/>
              <w:spacing w:line="275" w:lineRule="exact"/>
              <w:ind w:left="108"/>
              <w:rPr>
                <w:b/>
                <w:color w:val="000000" w:themeColor="text1"/>
                <w:sz w:val="24"/>
              </w:rPr>
            </w:pPr>
            <w:r w:rsidRPr="0010523B">
              <w:rPr>
                <w:b/>
                <w:color w:val="000000" w:themeColor="text1"/>
                <w:sz w:val="24"/>
              </w:rPr>
              <w:t>CO2</w:t>
            </w:r>
          </w:p>
        </w:tc>
        <w:tc>
          <w:tcPr>
            <w:tcW w:w="799" w:type="dxa"/>
          </w:tcPr>
          <w:p w14:paraId="382D010F" w14:textId="77777777" w:rsidR="009A47D9" w:rsidRPr="0010523B" w:rsidRDefault="009A47D9" w:rsidP="0010523B">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318E72B1" w14:textId="77777777" w:rsidR="009A47D9" w:rsidRPr="0010523B" w:rsidRDefault="009A47D9" w:rsidP="0010523B">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40D2CCC3" w14:textId="77777777" w:rsidR="009A47D9" w:rsidRPr="0010523B" w:rsidRDefault="009A47D9" w:rsidP="0010523B">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72063439" w14:textId="77777777" w:rsidR="009A47D9" w:rsidRPr="0010523B" w:rsidRDefault="009A47D9" w:rsidP="0010523B">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730E514F"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2</w:t>
            </w:r>
          </w:p>
        </w:tc>
      </w:tr>
      <w:tr w:rsidR="0010523B" w:rsidRPr="0010523B" w14:paraId="2EB3F9B6" w14:textId="77777777" w:rsidTr="0010523B">
        <w:trPr>
          <w:trHeight w:val="318"/>
        </w:trPr>
        <w:tc>
          <w:tcPr>
            <w:tcW w:w="800" w:type="dxa"/>
          </w:tcPr>
          <w:p w14:paraId="7A3D4413" w14:textId="77777777" w:rsidR="009A47D9" w:rsidRPr="0010523B" w:rsidRDefault="009A47D9" w:rsidP="0010523B">
            <w:pPr>
              <w:pStyle w:val="TableParagraph"/>
              <w:spacing w:line="275" w:lineRule="exact"/>
              <w:ind w:left="108"/>
              <w:rPr>
                <w:b/>
                <w:color w:val="000000" w:themeColor="text1"/>
                <w:sz w:val="24"/>
              </w:rPr>
            </w:pPr>
            <w:r w:rsidRPr="0010523B">
              <w:rPr>
                <w:b/>
                <w:color w:val="000000" w:themeColor="text1"/>
                <w:sz w:val="24"/>
              </w:rPr>
              <w:t>CO3</w:t>
            </w:r>
          </w:p>
        </w:tc>
        <w:tc>
          <w:tcPr>
            <w:tcW w:w="799" w:type="dxa"/>
          </w:tcPr>
          <w:p w14:paraId="1B698DEE" w14:textId="77777777" w:rsidR="009A47D9" w:rsidRPr="0010523B" w:rsidRDefault="009A47D9" w:rsidP="0010523B">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3B76B535" w14:textId="77777777" w:rsidR="009A47D9" w:rsidRPr="0010523B" w:rsidRDefault="009A47D9" w:rsidP="0010523B">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5412929C" w14:textId="77777777" w:rsidR="009A47D9" w:rsidRPr="0010523B" w:rsidRDefault="009A47D9" w:rsidP="0010523B">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678F5B23" w14:textId="77777777" w:rsidR="009A47D9" w:rsidRPr="0010523B" w:rsidRDefault="009A47D9" w:rsidP="0010523B">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01A84036"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2</w:t>
            </w:r>
          </w:p>
        </w:tc>
      </w:tr>
      <w:tr w:rsidR="0010523B" w:rsidRPr="0010523B" w14:paraId="089411C8" w14:textId="77777777" w:rsidTr="0010523B">
        <w:trPr>
          <w:trHeight w:val="316"/>
        </w:trPr>
        <w:tc>
          <w:tcPr>
            <w:tcW w:w="800" w:type="dxa"/>
          </w:tcPr>
          <w:p w14:paraId="497F8765" w14:textId="77777777" w:rsidR="009A47D9" w:rsidRPr="0010523B" w:rsidRDefault="009A47D9" w:rsidP="0010523B">
            <w:pPr>
              <w:pStyle w:val="TableParagraph"/>
              <w:spacing w:line="275" w:lineRule="exact"/>
              <w:ind w:left="108"/>
              <w:rPr>
                <w:b/>
                <w:color w:val="000000" w:themeColor="text1"/>
                <w:sz w:val="24"/>
              </w:rPr>
            </w:pPr>
            <w:r w:rsidRPr="0010523B">
              <w:rPr>
                <w:b/>
                <w:color w:val="000000" w:themeColor="text1"/>
                <w:sz w:val="24"/>
              </w:rPr>
              <w:t>CO4</w:t>
            </w:r>
          </w:p>
        </w:tc>
        <w:tc>
          <w:tcPr>
            <w:tcW w:w="799" w:type="dxa"/>
          </w:tcPr>
          <w:p w14:paraId="3C7A0F96" w14:textId="77777777" w:rsidR="009A47D9" w:rsidRPr="0010523B" w:rsidRDefault="009A47D9" w:rsidP="0010523B">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31B4C037" w14:textId="77777777" w:rsidR="009A47D9" w:rsidRPr="0010523B" w:rsidRDefault="009A47D9" w:rsidP="0010523B">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7E3EC5D5" w14:textId="77777777" w:rsidR="009A47D9" w:rsidRPr="0010523B" w:rsidRDefault="009A47D9" w:rsidP="0010523B">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49388400" w14:textId="77777777" w:rsidR="009A47D9" w:rsidRPr="0010523B" w:rsidRDefault="009A47D9" w:rsidP="0010523B">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182CC526"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2</w:t>
            </w:r>
          </w:p>
        </w:tc>
      </w:tr>
      <w:tr w:rsidR="009A47D9" w:rsidRPr="0010523B" w14:paraId="7E8C8016" w14:textId="77777777" w:rsidTr="0010523B">
        <w:trPr>
          <w:trHeight w:val="318"/>
        </w:trPr>
        <w:tc>
          <w:tcPr>
            <w:tcW w:w="800" w:type="dxa"/>
          </w:tcPr>
          <w:p w14:paraId="337AEA5E" w14:textId="77777777" w:rsidR="009A47D9" w:rsidRPr="0010523B" w:rsidRDefault="009A47D9" w:rsidP="0010523B">
            <w:pPr>
              <w:pStyle w:val="TableParagraph"/>
              <w:spacing w:line="275" w:lineRule="exact"/>
              <w:ind w:left="108"/>
              <w:rPr>
                <w:b/>
                <w:color w:val="000000" w:themeColor="text1"/>
                <w:sz w:val="24"/>
              </w:rPr>
            </w:pPr>
            <w:r w:rsidRPr="0010523B">
              <w:rPr>
                <w:b/>
                <w:color w:val="000000" w:themeColor="text1"/>
                <w:sz w:val="24"/>
              </w:rPr>
              <w:t>CO5</w:t>
            </w:r>
          </w:p>
        </w:tc>
        <w:tc>
          <w:tcPr>
            <w:tcW w:w="799" w:type="dxa"/>
          </w:tcPr>
          <w:p w14:paraId="0D7DE148" w14:textId="77777777" w:rsidR="009A47D9" w:rsidRPr="0010523B" w:rsidRDefault="009A47D9" w:rsidP="0010523B">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3138456C" w14:textId="77777777" w:rsidR="009A47D9" w:rsidRPr="0010523B" w:rsidRDefault="009A47D9" w:rsidP="0010523B">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56CC17E6" w14:textId="77777777" w:rsidR="009A47D9" w:rsidRPr="0010523B" w:rsidRDefault="009A47D9" w:rsidP="0010523B">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6EBDC052" w14:textId="77777777" w:rsidR="009A47D9" w:rsidRPr="0010523B" w:rsidRDefault="009A47D9" w:rsidP="0010523B">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00880DF7"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2</w:t>
            </w:r>
          </w:p>
        </w:tc>
      </w:tr>
    </w:tbl>
    <w:p w14:paraId="6F1AD782" w14:textId="77777777" w:rsidR="009A47D9" w:rsidRPr="0010523B" w:rsidRDefault="009A47D9" w:rsidP="009A47D9">
      <w:pPr>
        <w:pStyle w:val="BodyText"/>
        <w:spacing w:before="5"/>
        <w:rPr>
          <w:b/>
          <w:color w:val="000000" w:themeColor="text1"/>
          <w:sz w:val="27"/>
        </w:rPr>
      </w:pPr>
    </w:p>
    <w:p w14:paraId="73CA83D8" w14:textId="77777777" w:rsidR="009A47D9" w:rsidRPr="0010523B" w:rsidRDefault="009A47D9" w:rsidP="009A47D9">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Action</w:t>
      </w:r>
      <w:r w:rsidRPr="0010523B">
        <w:rPr>
          <w:color w:val="000000" w:themeColor="text1"/>
          <w:spacing w:val="-3"/>
          <w:shd w:val="clear" w:color="auto" w:fill="C00000"/>
        </w:rPr>
        <w:t xml:space="preserve"> </w:t>
      </w:r>
      <w:r w:rsidRPr="0010523B">
        <w:rPr>
          <w:color w:val="000000" w:themeColor="text1"/>
          <w:shd w:val="clear" w:color="auto" w:fill="C00000"/>
        </w:rPr>
        <w:t>Based</w:t>
      </w:r>
      <w:r w:rsidRPr="0010523B">
        <w:rPr>
          <w:color w:val="000000" w:themeColor="text1"/>
          <w:spacing w:val="-2"/>
          <w:shd w:val="clear" w:color="auto" w:fill="C00000"/>
        </w:rPr>
        <w:t xml:space="preserve"> </w:t>
      </w:r>
      <w:r w:rsidRPr="0010523B">
        <w:rPr>
          <w:color w:val="000000" w:themeColor="text1"/>
          <w:shd w:val="clear" w:color="auto" w:fill="C00000"/>
        </w:rPr>
        <w:t>Component</w:t>
      </w:r>
      <w:r w:rsidRPr="0010523B">
        <w:rPr>
          <w:color w:val="000000" w:themeColor="text1"/>
          <w:shd w:val="clear" w:color="auto" w:fill="C00000"/>
        </w:rPr>
        <w:tab/>
      </w:r>
    </w:p>
    <w:p w14:paraId="3B30EBC8" w14:textId="77777777" w:rsidR="009A47D9" w:rsidRPr="0010523B" w:rsidRDefault="009A47D9" w:rsidP="009A47D9">
      <w:pPr>
        <w:pStyle w:val="BodyText"/>
        <w:spacing w:before="8"/>
        <w:rPr>
          <w:b/>
          <w:color w:val="000000" w:themeColor="text1"/>
          <w:sz w:val="30"/>
        </w:rPr>
      </w:pPr>
    </w:p>
    <w:p w14:paraId="5ED22A4D" w14:textId="77777777" w:rsidR="009A47D9" w:rsidRPr="0010523B" w:rsidRDefault="009A47D9" w:rsidP="00756CB4">
      <w:pPr>
        <w:pStyle w:val="BodyText"/>
        <w:numPr>
          <w:ilvl w:val="0"/>
          <w:numId w:val="454"/>
        </w:numPr>
        <w:rPr>
          <w:color w:val="000000" w:themeColor="text1"/>
        </w:rPr>
      </w:pPr>
      <w:r w:rsidRPr="0010523B">
        <w:rPr>
          <w:color w:val="000000" w:themeColor="text1"/>
        </w:rPr>
        <w:t>Case</w:t>
      </w:r>
      <w:r w:rsidRPr="0010523B">
        <w:rPr>
          <w:color w:val="000000" w:themeColor="text1"/>
          <w:spacing w:val="-3"/>
        </w:rPr>
        <w:t xml:space="preserve"> </w:t>
      </w:r>
      <w:r w:rsidRPr="0010523B">
        <w:rPr>
          <w:color w:val="000000" w:themeColor="text1"/>
        </w:rPr>
        <w:t>Studies,</w:t>
      </w:r>
      <w:r w:rsidRPr="0010523B">
        <w:rPr>
          <w:color w:val="000000" w:themeColor="text1"/>
          <w:spacing w:val="-1"/>
        </w:rPr>
        <w:t xml:space="preserve"> </w:t>
      </w:r>
      <w:r w:rsidRPr="0010523B">
        <w:rPr>
          <w:color w:val="000000" w:themeColor="text1"/>
        </w:rPr>
        <w:t>Presentations,</w:t>
      </w:r>
      <w:r w:rsidRPr="0010523B">
        <w:rPr>
          <w:color w:val="000000" w:themeColor="text1"/>
          <w:spacing w:val="-1"/>
        </w:rPr>
        <w:t xml:space="preserve"> </w:t>
      </w:r>
      <w:r w:rsidRPr="0010523B">
        <w:rPr>
          <w:color w:val="000000" w:themeColor="text1"/>
        </w:rPr>
        <w:t>Simulations,</w:t>
      </w:r>
      <w:r w:rsidRPr="0010523B">
        <w:rPr>
          <w:color w:val="000000" w:themeColor="text1"/>
          <w:spacing w:val="-2"/>
        </w:rPr>
        <w:t xml:space="preserve"> </w:t>
      </w:r>
      <w:r w:rsidRPr="0010523B">
        <w:rPr>
          <w:color w:val="000000" w:themeColor="text1"/>
        </w:rPr>
        <w:t>Field</w:t>
      </w:r>
      <w:r w:rsidRPr="0010523B">
        <w:rPr>
          <w:color w:val="000000" w:themeColor="text1"/>
          <w:spacing w:val="-1"/>
        </w:rPr>
        <w:t xml:space="preserve"> </w:t>
      </w:r>
      <w:r w:rsidRPr="0010523B">
        <w:rPr>
          <w:color w:val="000000" w:themeColor="text1"/>
        </w:rPr>
        <w:t>projects,</w:t>
      </w:r>
      <w:r w:rsidRPr="0010523B">
        <w:rPr>
          <w:color w:val="000000" w:themeColor="text1"/>
          <w:spacing w:val="-1"/>
        </w:rPr>
        <w:t xml:space="preserve"> </w:t>
      </w:r>
      <w:r w:rsidRPr="0010523B">
        <w:rPr>
          <w:color w:val="000000" w:themeColor="text1"/>
        </w:rPr>
        <w:t>Assignments</w:t>
      </w:r>
    </w:p>
    <w:p w14:paraId="3FADB339" w14:textId="77777777" w:rsidR="009A47D9" w:rsidRPr="0010523B" w:rsidRDefault="009A47D9" w:rsidP="009A47D9">
      <w:pPr>
        <w:rPr>
          <w:color w:val="000000" w:themeColor="text1"/>
        </w:rPr>
        <w:sectPr w:rsidR="009A47D9" w:rsidRPr="0010523B" w:rsidSect="009A47D9">
          <w:pgSz w:w="11910" w:h="16840"/>
          <w:pgMar w:top="1420" w:right="240" w:bottom="280" w:left="720" w:header="720" w:footer="720" w:gutter="0"/>
          <w:cols w:space="720"/>
        </w:sectPr>
      </w:pPr>
    </w:p>
    <w:p w14:paraId="05C17717" w14:textId="39405141" w:rsidR="009A47D9" w:rsidRPr="0010523B" w:rsidRDefault="009A47D9" w:rsidP="009A47D9">
      <w:pPr>
        <w:pStyle w:val="Heading2"/>
        <w:tabs>
          <w:tab w:val="left" w:pos="9661"/>
        </w:tabs>
        <w:spacing w:before="61"/>
        <w:rPr>
          <w:color w:val="000000" w:themeColor="text1"/>
        </w:rPr>
      </w:pPr>
      <w:r w:rsidRPr="0010523B">
        <w:rPr>
          <w:color w:val="000000" w:themeColor="text1"/>
          <w:shd w:val="clear" w:color="auto" w:fill="C00000"/>
        </w:rPr>
        <w:lastRenderedPageBreak/>
        <w:t>Course</w:t>
      </w:r>
      <w:r w:rsidRPr="0010523B">
        <w:rPr>
          <w:color w:val="000000" w:themeColor="text1"/>
          <w:spacing w:val="-3"/>
          <w:shd w:val="clear" w:color="auto" w:fill="C00000"/>
        </w:rPr>
        <w:t xml:space="preserve"> </w:t>
      </w:r>
      <w:r w:rsidRPr="0010523B">
        <w:rPr>
          <w:color w:val="000000" w:themeColor="text1"/>
          <w:shd w:val="clear" w:color="auto" w:fill="C00000"/>
        </w:rPr>
        <w:t>Assessment</w:t>
      </w:r>
      <w:r w:rsidRPr="0010523B">
        <w:rPr>
          <w:color w:val="000000" w:themeColor="text1"/>
          <w:shd w:val="clear" w:color="auto" w:fill="C00000"/>
        </w:rPr>
        <w:tab/>
      </w:r>
    </w:p>
    <w:p w14:paraId="6A02579D" w14:textId="77777777" w:rsidR="009A47D9" w:rsidRPr="0010523B" w:rsidRDefault="009A47D9" w:rsidP="009A47D9">
      <w:pPr>
        <w:pStyle w:val="BodyText"/>
        <w:rPr>
          <w:b/>
          <w:color w:val="000000" w:themeColor="text1"/>
          <w:sz w:val="20"/>
        </w:rPr>
      </w:pPr>
    </w:p>
    <w:p w14:paraId="76E80CF4" w14:textId="77777777" w:rsidR="009A47D9" w:rsidRPr="0010523B" w:rsidRDefault="009A47D9" w:rsidP="009A47D9">
      <w:pPr>
        <w:pStyle w:val="BodyText"/>
        <w:spacing w:before="2"/>
        <w:rPr>
          <w:b/>
          <w:color w:val="000000" w:themeColor="text1"/>
          <w:sz w:val="11"/>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
        <w:gridCol w:w="2127"/>
        <w:gridCol w:w="1260"/>
        <w:gridCol w:w="533"/>
        <w:gridCol w:w="495"/>
        <w:gridCol w:w="523"/>
        <w:gridCol w:w="511"/>
        <w:gridCol w:w="521"/>
        <w:gridCol w:w="2773"/>
      </w:tblGrid>
      <w:tr w:rsidR="0010523B" w:rsidRPr="0010523B" w14:paraId="5BE40DEC" w14:textId="77777777" w:rsidTr="005B420E">
        <w:trPr>
          <w:trHeight w:val="952"/>
        </w:trPr>
        <w:tc>
          <w:tcPr>
            <w:tcW w:w="386" w:type="dxa"/>
            <w:vMerge w:val="restart"/>
          </w:tcPr>
          <w:p w14:paraId="3F45F490" w14:textId="77777777" w:rsidR="009A47D9" w:rsidRPr="0010523B" w:rsidRDefault="009A47D9" w:rsidP="005B420E">
            <w:pPr>
              <w:pStyle w:val="TableParagraph"/>
              <w:jc w:val="center"/>
              <w:rPr>
                <w:b/>
                <w:color w:val="000000" w:themeColor="text1"/>
                <w:sz w:val="26"/>
              </w:rPr>
            </w:pPr>
          </w:p>
          <w:p w14:paraId="79C3FEF7" w14:textId="77777777" w:rsidR="009A47D9" w:rsidRPr="0010523B" w:rsidRDefault="009A47D9" w:rsidP="005B420E">
            <w:pPr>
              <w:pStyle w:val="TableParagraph"/>
              <w:spacing w:before="182"/>
              <w:ind w:left="107"/>
              <w:jc w:val="center"/>
              <w:rPr>
                <w:b/>
                <w:color w:val="000000" w:themeColor="text1"/>
                <w:sz w:val="24"/>
              </w:rPr>
            </w:pPr>
            <w:r w:rsidRPr="0010523B">
              <w:rPr>
                <w:b/>
                <w:color w:val="000000" w:themeColor="text1"/>
                <w:sz w:val="24"/>
              </w:rPr>
              <w:t>#</w:t>
            </w:r>
          </w:p>
        </w:tc>
        <w:tc>
          <w:tcPr>
            <w:tcW w:w="2127" w:type="dxa"/>
            <w:vMerge w:val="restart"/>
          </w:tcPr>
          <w:p w14:paraId="6F1954F2" w14:textId="77777777" w:rsidR="009A47D9" w:rsidRPr="0010523B" w:rsidRDefault="009A47D9" w:rsidP="0010523B">
            <w:pPr>
              <w:pStyle w:val="TableParagraph"/>
              <w:tabs>
                <w:tab w:val="left" w:pos="1816"/>
              </w:tabs>
              <w:spacing w:before="164" w:line="276" w:lineRule="auto"/>
              <w:ind w:left="108" w:right="98"/>
              <w:rPr>
                <w:b/>
                <w:color w:val="000000" w:themeColor="text1"/>
                <w:sz w:val="24"/>
              </w:rPr>
            </w:pPr>
            <w:r w:rsidRPr="0010523B">
              <w:rPr>
                <w:b/>
                <w:color w:val="000000" w:themeColor="text1"/>
                <w:sz w:val="24"/>
              </w:rPr>
              <w:t>Description</w:t>
            </w:r>
            <w:r w:rsidRPr="0010523B">
              <w:rPr>
                <w:b/>
                <w:color w:val="000000" w:themeColor="text1"/>
                <w:sz w:val="24"/>
              </w:rPr>
              <w:tab/>
            </w:r>
            <w:r w:rsidRPr="0010523B">
              <w:rPr>
                <w:b/>
                <w:color w:val="000000" w:themeColor="text1"/>
                <w:spacing w:val="-2"/>
                <w:sz w:val="24"/>
              </w:rPr>
              <w:t>of</w:t>
            </w:r>
            <w:r w:rsidRPr="0010523B">
              <w:rPr>
                <w:b/>
                <w:color w:val="000000" w:themeColor="text1"/>
                <w:spacing w:val="-57"/>
                <w:sz w:val="24"/>
              </w:rPr>
              <w:t xml:space="preserve"> </w:t>
            </w:r>
            <w:r w:rsidRPr="0010523B">
              <w:rPr>
                <w:b/>
                <w:color w:val="000000" w:themeColor="text1"/>
                <w:sz w:val="24"/>
              </w:rPr>
              <w:t>Assessment</w:t>
            </w:r>
            <w:r w:rsidRPr="0010523B">
              <w:rPr>
                <w:b/>
                <w:color w:val="000000" w:themeColor="text1"/>
                <w:spacing w:val="1"/>
                <w:sz w:val="24"/>
              </w:rPr>
              <w:t xml:space="preserve"> </w:t>
            </w:r>
            <w:r w:rsidRPr="0010523B">
              <w:rPr>
                <w:b/>
                <w:color w:val="000000" w:themeColor="text1"/>
                <w:sz w:val="24"/>
              </w:rPr>
              <w:t>Method</w:t>
            </w:r>
          </w:p>
        </w:tc>
        <w:tc>
          <w:tcPr>
            <w:tcW w:w="1260" w:type="dxa"/>
            <w:vMerge w:val="restart"/>
          </w:tcPr>
          <w:p w14:paraId="39DCB4A3" w14:textId="77777777" w:rsidR="009A47D9" w:rsidRPr="0010523B" w:rsidRDefault="009A47D9" w:rsidP="0010523B">
            <w:pPr>
              <w:pStyle w:val="TableParagraph"/>
              <w:rPr>
                <w:b/>
                <w:color w:val="000000" w:themeColor="text1"/>
                <w:sz w:val="28"/>
              </w:rPr>
            </w:pPr>
          </w:p>
          <w:p w14:paraId="630A9A45" w14:textId="4D908943" w:rsidR="009A47D9" w:rsidRPr="0010523B" w:rsidRDefault="009A47D9" w:rsidP="0010523B">
            <w:pPr>
              <w:pStyle w:val="TableParagraph"/>
              <w:spacing w:before="1"/>
              <w:ind w:left="108"/>
              <w:rPr>
                <w:b/>
                <w:color w:val="000000" w:themeColor="text1"/>
                <w:sz w:val="24"/>
              </w:rPr>
            </w:pPr>
            <w:r w:rsidRPr="0010523B">
              <w:rPr>
                <w:b/>
                <w:color w:val="000000" w:themeColor="text1"/>
                <w:sz w:val="24"/>
              </w:rPr>
              <w:t>Weight</w:t>
            </w:r>
            <w:r w:rsidR="005B420E" w:rsidRPr="0010523B">
              <w:rPr>
                <w:b/>
                <w:color w:val="000000" w:themeColor="text1"/>
                <w:sz w:val="24"/>
              </w:rPr>
              <w:t>age</w:t>
            </w:r>
          </w:p>
          <w:p w14:paraId="28CD26BA" w14:textId="77777777" w:rsidR="009A47D9" w:rsidRPr="0010523B" w:rsidRDefault="009A47D9" w:rsidP="0010523B">
            <w:pPr>
              <w:pStyle w:val="TableParagraph"/>
              <w:spacing w:before="40"/>
              <w:ind w:left="108"/>
              <w:rPr>
                <w:b/>
                <w:color w:val="000000" w:themeColor="text1"/>
                <w:sz w:val="24"/>
              </w:rPr>
            </w:pPr>
            <w:r w:rsidRPr="0010523B">
              <w:rPr>
                <w:b/>
                <w:color w:val="000000" w:themeColor="text1"/>
                <w:sz w:val="24"/>
              </w:rPr>
              <w:t>%</w:t>
            </w:r>
          </w:p>
        </w:tc>
        <w:tc>
          <w:tcPr>
            <w:tcW w:w="2583" w:type="dxa"/>
            <w:gridSpan w:val="5"/>
          </w:tcPr>
          <w:p w14:paraId="6153895B" w14:textId="29E8C661" w:rsidR="009A47D9" w:rsidRPr="0010523B" w:rsidRDefault="009A47D9" w:rsidP="0010523B">
            <w:pPr>
              <w:pStyle w:val="TableParagraph"/>
              <w:tabs>
                <w:tab w:val="left" w:pos="1664"/>
              </w:tabs>
              <w:spacing w:before="1" w:line="276" w:lineRule="auto"/>
              <w:ind w:left="828" w:right="98" w:hanging="720"/>
              <w:rPr>
                <w:b/>
                <w:color w:val="000000" w:themeColor="text1"/>
                <w:sz w:val="24"/>
              </w:rPr>
            </w:pPr>
            <w:r w:rsidRPr="0010523B">
              <w:rPr>
                <w:b/>
                <w:color w:val="000000" w:themeColor="text1"/>
                <w:sz w:val="24"/>
              </w:rPr>
              <w:t>Learning</w:t>
            </w:r>
            <w:r w:rsidR="005B420E" w:rsidRPr="0010523B">
              <w:rPr>
                <w:b/>
                <w:color w:val="000000" w:themeColor="text1"/>
                <w:sz w:val="24"/>
              </w:rPr>
              <w:t xml:space="preserve"> </w:t>
            </w:r>
            <w:r w:rsidRPr="0010523B">
              <w:rPr>
                <w:b/>
                <w:color w:val="000000" w:themeColor="text1"/>
                <w:spacing w:val="-1"/>
                <w:sz w:val="24"/>
              </w:rPr>
              <w:t>Outcomes</w:t>
            </w:r>
            <w:r w:rsidRPr="0010523B">
              <w:rPr>
                <w:b/>
                <w:color w:val="000000" w:themeColor="text1"/>
                <w:spacing w:val="-57"/>
                <w:sz w:val="24"/>
              </w:rPr>
              <w:t xml:space="preserve"> </w:t>
            </w:r>
            <w:r w:rsidRPr="0010523B">
              <w:rPr>
                <w:b/>
                <w:color w:val="000000" w:themeColor="text1"/>
                <w:sz w:val="24"/>
              </w:rPr>
              <w:t>Assessed</w:t>
            </w:r>
          </w:p>
        </w:tc>
        <w:tc>
          <w:tcPr>
            <w:tcW w:w="2773" w:type="dxa"/>
          </w:tcPr>
          <w:p w14:paraId="5CC95574" w14:textId="77777777" w:rsidR="009A47D9" w:rsidRPr="0010523B" w:rsidRDefault="009A47D9" w:rsidP="0010523B">
            <w:pPr>
              <w:pStyle w:val="TableParagraph"/>
              <w:tabs>
                <w:tab w:val="left" w:pos="1702"/>
              </w:tabs>
              <w:spacing w:before="1"/>
              <w:ind w:left="105"/>
              <w:rPr>
                <w:b/>
                <w:color w:val="000000" w:themeColor="text1"/>
                <w:sz w:val="24"/>
              </w:rPr>
            </w:pPr>
            <w:r w:rsidRPr="0010523B">
              <w:rPr>
                <w:b/>
                <w:color w:val="000000" w:themeColor="text1"/>
                <w:sz w:val="24"/>
              </w:rPr>
              <w:t>Submission</w:t>
            </w:r>
            <w:r w:rsidRPr="0010523B">
              <w:rPr>
                <w:b/>
                <w:color w:val="000000" w:themeColor="text1"/>
                <w:sz w:val="24"/>
              </w:rPr>
              <w:tab/>
              <w:t>day/week</w:t>
            </w:r>
          </w:p>
          <w:p w14:paraId="32E02479" w14:textId="77777777" w:rsidR="009A47D9" w:rsidRPr="0010523B" w:rsidRDefault="009A47D9" w:rsidP="0010523B">
            <w:pPr>
              <w:pStyle w:val="TableParagraph"/>
              <w:spacing w:before="7" w:line="310" w:lineRule="atLeast"/>
              <w:ind w:left="105"/>
              <w:rPr>
                <w:b/>
                <w:color w:val="000000" w:themeColor="text1"/>
                <w:sz w:val="24"/>
              </w:rPr>
            </w:pPr>
            <w:r w:rsidRPr="0010523B">
              <w:rPr>
                <w:b/>
                <w:color w:val="000000" w:themeColor="text1"/>
                <w:sz w:val="24"/>
              </w:rPr>
              <w:t>(assignments)</w:t>
            </w:r>
            <w:r w:rsidRPr="0010523B">
              <w:rPr>
                <w:b/>
                <w:color w:val="000000" w:themeColor="text1"/>
                <w:spacing w:val="17"/>
                <w:sz w:val="24"/>
              </w:rPr>
              <w:t xml:space="preserve"> </w:t>
            </w:r>
            <w:r w:rsidRPr="0010523B">
              <w:rPr>
                <w:b/>
                <w:color w:val="000000" w:themeColor="text1"/>
                <w:sz w:val="24"/>
              </w:rPr>
              <w:t>or</w:t>
            </w:r>
            <w:r w:rsidRPr="0010523B">
              <w:rPr>
                <w:b/>
                <w:color w:val="000000" w:themeColor="text1"/>
                <w:spacing w:val="15"/>
                <w:sz w:val="24"/>
              </w:rPr>
              <w:t xml:space="preserve"> </w:t>
            </w:r>
            <w:r w:rsidRPr="0010523B">
              <w:rPr>
                <w:b/>
                <w:color w:val="000000" w:themeColor="text1"/>
                <w:sz w:val="24"/>
              </w:rPr>
              <w:t>length</w:t>
            </w:r>
            <w:r w:rsidRPr="0010523B">
              <w:rPr>
                <w:b/>
                <w:color w:val="000000" w:themeColor="text1"/>
                <w:spacing w:val="-57"/>
                <w:sz w:val="24"/>
              </w:rPr>
              <w:t xml:space="preserve"> </w:t>
            </w:r>
            <w:r w:rsidRPr="0010523B">
              <w:rPr>
                <w:b/>
                <w:color w:val="000000" w:themeColor="text1"/>
                <w:sz w:val="24"/>
              </w:rPr>
              <w:t>(exam)</w:t>
            </w:r>
          </w:p>
        </w:tc>
      </w:tr>
      <w:tr w:rsidR="0010523B" w:rsidRPr="0010523B" w14:paraId="6948CF5B" w14:textId="77777777" w:rsidTr="005B420E">
        <w:trPr>
          <w:trHeight w:val="318"/>
        </w:trPr>
        <w:tc>
          <w:tcPr>
            <w:tcW w:w="386" w:type="dxa"/>
            <w:vMerge/>
            <w:tcBorders>
              <w:top w:val="nil"/>
            </w:tcBorders>
          </w:tcPr>
          <w:p w14:paraId="56F6FA03" w14:textId="77777777" w:rsidR="009A47D9" w:rsidRPr="0010523B" w:rsidRDefault="009A47D9" w:rsidP="005B420E">
            <w:pPr>
              <w:jc w:val="center"/>
              <w:rPr>
                <w:color w:val="000000" w:themeColor="text1"/>
                <w:sz w:val="2"/>
                <w:szCs w:val="2"/>
              </w:rPr>
            </w:pPr>
          </w:p>
        </w:tc>
        <w:tc>
          <w:tcPr>
            <w:tcW w:w="2127" w:type="dxa"/>
            <w:vMerge/>
            <w:tcBorders>
              <w:top w:val="nil"/>
            </w:tcBorders>
          </w:tcPr>
          <w:p w14:paraId="5BE238C7" w14:textId="77777777" w:rsidR="009A47D9" w:rsidRPr="0010523B" w:rsidRDefault="009A47D9" w:rsidP="0010523B">
            <w:pPr>
              <w:rPr>
                <w:color w:val="000000" w:themeColor="text1"/>
                <w:sz w:val="2"/>
                <w:szCs w:val="2"/>
              </w:rPr>
            </w:pPr>
          </w:p>
        </w:tc>
        <w:tc>
          <w:tcPr>
            <w:tcW w:w="1260" w:type="dxa"/>
            <w:vMerge/>
            <w:tcBorders>
              <w:top w:val="nil"/>
            </w:tcBorders>
          </w:tcPr>
          <w:p w14:paraId="10A91585" w14:textId="77777777" w:rsidR="009A47D9" w:rsidRPr="0010523B" w:rsidRDefault="009A47D9" w:rsidP="0010523B">
            <w:pPr>
              <w:rPr>
                <w:color w:val="000000" w:themeColor="text1"/>
                <w:sz w:val="2"/>
                <w:szCs w:val="2"/>
              </w:rPr>
            </w:pPr>
          </w:p>
        </w:tc>
        <w:tc>
          <w:tcPr>
            <w:tcW w:w="533" w:type="dxa"/>
          </w:tcPr>
          <w:p w14:paraId="41AB4005" w14:textId="77777777" w:rsidR="009A47D9" w:rsidRPr="0010523B" w:rsidRDefault="009A47D9" w:rsidP="005B420E">
            <w:pPr>
              <w:pStyle w:val="TableParagraph"/>
              <w:spacing w:before="1"/>
              <w:ind w:left="108"/>
              <w:jc w:val="center"/>
              <w:rPr>
                <w:b/>
                <w:color w:val="000000" w:themeColor="text1"/>
                <w:sz w:val="24"/>
              </w:rPr>
            </w:pPr>
            <w:r w:rsidRPr="0010523B">
              <w:rPr>
                <w:b/>
                <w:color w:val="000000" w:themeColor="text1"/>
                <w:sz w:val="24"/>
              </w:rPr>
              <w:t>1</w:t>
            </w:r>
          </w:p>
        </w:tc>
        <w:tc>
          <w:tcPr>
            <w:tcW w:w="495" w:type="dxa"/>
          </w:tcPr>
          <w:p w14:paraId="61C3DC34" w14:textId="77777777" w:rsidR="009A47D9" w:rsidRPr="0010523B" w:rsidRDefault="009A47D9" w:rsidP="005B420E">
            <w:pPr>
              <w:pStyle w:val="TableParagraph"/>
              <w:spacing w:before="1"/>
              <w:ind w:left="107"/>
              <w:jc w:val="center"/>
              <w:rPr>
                <w:b/>
                <w:color w:val="000000" w:themeColor="text1"/>
                <w:sz w:val="24"/>
              </w:rPr>
            </w:pPr>
            <w:r w:rsidRPr="0010523B">
              <w:rPr>
                <w:b/>
                <w:color w:val="000000" w:themeColor="text1"/>
                <w:sz w:val="24"/>
              </w:rPr>
              <w:t>2</w:t>
            </w:r>
          </w:p>
        </w:tc>
        <w:tc>
          <w:tcPr>
            <w:tcW w:w="523" w:type="dxa"/>
          </w:tcPr>
          <w:p w14:paraId="31E38F4F" w14:textId="77777777" w:rsidR="009A47D9" w:rsidRPr="0010523B" w:rsidRDefault="009A47D9" w:rsidP="005B420E">
            <w:pPr>
              <w:pStyle w:val="TableParagraph"/>
              <w:spacing w:before="1"/>
              <w:ind w:left="107"/>
              <w:jc w:val="center"/>
              <w:rPr>
                <w:b/>
                <w:color w:val="000000" w:themeColor="text1"/>
                <w:sz w:val="24"/>
              </w:rPr>
            </w:pPr>
            <w:r w:rsidRPr="0010523B">
              <w:rPr>
                <w:b/>
                <w:color w:val="000000" w:themeColor="text1"/>
                <w:sz w:val="24"/>
              </w:rPr>
              <w:t>3</w:t>
            </w:r>
          </w:p>
        </w:tc>
        <w:tc>
          <w:tcPr>
            <w:tcW w:w="511" w:type="dxa"/>
          </w:tcPr>
          <w:p w14:paraId="01FD8A11" w14:textId="77777777" w:rsidR="009A47D9" w:rsidRPr="0010523B" w:rsidRDefault="009A47D9" w:rsidP="005B420E">
            <w:pPr>
              <w:pStyle w:val="TableParagraph"/>
              <w:spacing w:before="1"/>
              <w:ind w:left="107"/>
              <w:jc w:val="center"/>
              <w:rPr>
                <w:b/>
                <w:color w:val="000000" w:themeColor="text1"/>
                <w:sz w:val="24"/>
              </w:rPr>
            </w:pPr>
            <w:r w:rsidRPr="0010523B">
              <w:rPr>
                <w:b/>
                <w:color w:val="000000" w:themeColor="text1"/>
                <w:sz w:val="24"/>
              </w:rPr>
              <w:t>4</w:t>
            </w:r>
          </w:p>
        </w:tc>
        <w:tc>
          <w:tcPr>
            <w:tcW w:w="521" w:type="dxa"/>
          </w:tcPr>
          <w:p w14:paraId="76A662C6" w14:textId="77777777" w:rsidR="009A47D9" w:rsidRPr="0010523B" w:rsidRDefault="009A47D9" w:rsidP="005B420E">
            <w:pPr>
              <w:pStyle w:val="TableParagraph"/>
              <w:spacing w:before="1"/>
              <w:ind w:left="108"/>
              <w:jc w:val="center"/>
              <w:rPr>
                <w:b/>
                <w:color w:val="000000" w:themeColor="text1"/>
                <w:sz w:val="24"/>
              </w:rPr>
            </w:pPr>
            <w:r w:rsidRPr="0010523B">
              <w:rPr>
                <w:b/>
                <w:color w:val="000000" w:themeColor="text1"/>
                <w:sz w:val="24"/>
              </w:rPr>
              <w:t>5</w:t>
            </w:r>
          </w:p>
        </w:tc>
        <w:tc>
          <w:tcPr>
            <w:tcW w:w="2773" w:type="dxa"/>
          </w:tcPr>
          <w:p w14:paraId="68283366" w14:textId="77777777" w:rsidR="009A47D9" w:rsidRPr="0010523B" w:rsidRDefault="009A47D9" w:rsidP="0010523B">
            <w:pPr>
              <w:pStyle w:val="TableParagraph"/>
              <w:rPr>
                <w:color w:val="000000" w:themeColor="text1"/>
                <w:sz w:val="24"/>
              </w:rPr>
            </w:pPr>
          </w:p>
        </w:tc>
      </w:tr>
      <w:tr w:rsidR="0010523B" w:rsidRPr="0010523B" w14:paraId="27F72FD6" w14:textId="77777777" w:rsidTr="005B420E">
        <w:trPr>
          <w:trHeight w:val="316"/>
        </w:trPr>
        <w:tc>
          <w:tcPr>
            <w:tcW w:w="386" w:type="dxa"/>
          </w:tcPr>
          <w:p w14:paraId="2947C734" w14:textId="77777777" w:rsidR="009A47D9" w:rsidRPr="0010523B" w:rsidRDefault="009A47D9" w:rsidP="005B420E">
            <w:pPr>
              <w:pStyle w:val="TableParagraph"/>
              <w:spacing w:line="270" w:lineRule="exact"/>
              <w:ind w:right="38"/>
              <w:jc w:val="center"/>
              <w:rPr>
                <w:color w:val="000000" w:themeColor="text1"/>
                <w:sz w:val="24"/>
              </w:rPr>
            </w:pPr>
            <w:r w:rsidRPr="0010523B">
              <w:rPr>
                <w:color w:val="000000" w:themeColor="text1"/>
                <w:sz w:val="24"/>
              </w:rPr>
              <w:t>1</w:t>
            </w:r>
          </w:p>
        </w:tc>
        <w:tc>
          <w:tcPr>
            <w:tcW w:w="2127" w:type="dxa"/>
          </w:tcPr>
          <w:p w14:paraId="41B1D402" w14:textId="77777777" w:rsidR="009A47D9" w:rsidRPr="0010523B" w:rsidRDefault="009A47D9" w:rsidP="0010523B">
            <w:pPr>
              <w:pStyle w:val="TableParagraph"/>
              <w:spacing w:line="270" w:lineRule="exact"/>
              <w:ind w:left="108"/>
              <w:rPr>
                <w:color w:val="000000" w:themeColor="text1"/>
                <w:sz w:val="24"/>
              </w:rPr>
            </w:pPr>
            <w:r w:rsidRPr="0010523B">
              <w:rPr>
                <w:color w:val="000000" w:themeColor="text1"/>
                <w:sz w:val="24"/>
              </w:rPr>
              <w:t>Class</w:t>
            </w:r>
            <w:r w:rsidRPr="0010523B">
              <w:rPr>
                <w:color w:val="000000" w:themeColor="text1"/>
                <w:spacing w:val="-2"/>
                <w:sz w:val="24"/>
              </w:rPr>
              <w:t xml:space="preserve"> </w:t>
            </w:r>
            <w:r w:rsidRPr="0010523B">
              <w:rPr>
                <w:color w:val="000000" w:themeColor="text1"/>
                <w:sz w:val="24"/>
              </w:rPr>
              <w:t>Participation</w:t>
            </w:r>
          </w:p>
        </w:tc>
        <w:tc>
          <w:tcPr>
            <w:tcW w:w="1260" w:type="dxa"/>
          </w:tcPr>
          <w:p w14:paraId="5E1F1A74" w14:textId="77777777" w:rsidR="009A47D9" w:rsidRPr="0010523B" w:rsidRDefault="009A47D9" w:rsidP="005B420E">
            <w:pPr>
              <w:pStyle w:val="TableParagraph"/>
              <w:spacing w:line="270" w:lineRule="exact"/>
              <w:ind w:left="108"/>
              <w:jc w:val="center"/>
              <w:rPr>
                <w:color w:val="000000" w:themeColor="text1"/>
                <w:sz w:val="24"/>
              </w:rPr>
            </w:pPr>
            <w:r w:rsidRPr="0010523B">
              <w:rPr>
                <w:color w:val="000000" w:themeColor="text1"/>
                <w:sz w:val="24"/>
              </w:rPr>
              <w:t>5</w:t>
            </w:r>
          </w:p>
        </w:tc>
        <w:tc>
          <w:tcPr>
            <w:tcW w:w="533" w:type="dxa"/>
          </w:tcPr>
          <w:p w14:paraId="6A46CA27" w14:textId="77777777" w:rsidR="009A47D9" w:rsidRPr="0010523B" w:rsidRDefault="009A47D9" w:rsidP="005B420E">
            <w:pPr>
              <w:pStyle w:val="TableParagraph"/>
              <w:jc w:val="center"/>
              <w:rPr>
                <w:color w:val="000000" w:themeColor="text1"/>
                <w:sz w:val="24"/>
              </w:rPr>
            </w:pPr>
          </w:p>
        </w:tc>
        <w:tc>
          <w:tcPr>
            <w:tcW w:w="495" w:type="dxa"/>
          </w:tcPr>
          <w:p w14:paraId="38C6173B" w14:textId="77777777" w:rsidR="009A47D9" w:rsidRPr="0010523B" w:rsidRDefault="009A47D9" w:rsidP="005B420E">
            <w:pPr>
              <w:pStyle w:val="TableParagraph"/>
              <w:jc w:val="center"/>
              <w:rPr>
                <w:color w:val="000000" w:themeColor="text1"/>
                <w:sz w:val="24"/>
              </w:rPr>
            </w:pPr>
          </w:p>
        </w:tc>
        <w:tc>
          <w:tcPr>
            <w:tcW w:w="523" w:type="dxa"/>
          </w:tcPr>
          <w:p w14:paraId="2275FCD7" w14:textId="77777777" w:rsidR="009A47D9" w:rsidRPr="0010523B" w:rsidRDefault="009A47D9" w:rsidP="005B420E">
            <w:pPr>
              <w:pStyle w:val="TableParagraph"/>
              <w:jc w:val="center"/>
              <w:rPr>
                <w:color w:val="000000" w:themeColor="text1"/>
                <w:sz w:val="24"/>
              </w:rPr>
            </w:pPr>
          </w:p>
        </w:tc>
        <w:tc>
          <w:tcPr>
            <w:tcW w:w="511" w:type="dxa"/>
          </w:tcPr>
          <w:p w14:paraId="237185BF" w14:textId="77777777" w:rsidR="009A47D9" w:rsidRPr="0010523B" w:rsidRDefault="009A47D9" w:rsidP="005B420E">
            <w:pPr>
              <w:pStyle w:val="TableParagraph"/>
              <w:jc w:val="center"/>
              <w:rPr>
                <w:color w:val="000000" w:themeColor="text1"/>
                <w:sz w:val="24"/>
              </w:rPr>
            </w:pPr>
          </w:p>
        </w:tc>
        <w:tc>
          <w:tcPr>
            <w:tcW w:w="521" w:type="dxa"/>
          </w:tcPr>
          <w:p w14:paraId="5524A85B" w14:textId="77777777" w:rsidR="009A47D9" w:rsidRPr="0010523B" w:rsidRDefault="009A47D9" w:rsidP="005B420E">
            <w:pPr>
              <w:pStyle w:val="TableParagraph"/>
              <w:jc w:val="center"/>
              <w:rPr>
                <w:color w:val="000000" w:themeColor="text1"/>
                <w:sz w:val="24"/>
              </w:rPr>
            </w:pPr>
          </w:p>
        </w:tc>
        <w:tc>
          <w:tcPr>
            <w:tcW w:w="2773" w:type="dxa"/>
          </w:tcPr>
          <w:p w14:paraId="7A5B9F32" w14:textId="77777777" w:rsidR="009A47D9" w:rsidRPr="0010523B" w:rsidRDefault="009A47D9" w:rsidP="0010523B">
            <w:pPr>
              <w:pStyle w:val="TableParagraph"/>
              <w:rPr>
                <w:color w:val="000000" w:themeColor="text1"/>
                <w:sz w:val="24"/>
              </w:rPr>
            </w:pPr>
          </w:p>
        </w:tc>
      </w:tr>
      <w:tr w:rsidR="0010523B" w:rsidRPr="0010523B" w14:paraId="55A24B3E" w14:textId="77777777" w:rsidTr="005B420E">
        <w:trPr>
          <w:trHeight w:val="318"/>
        </w:trPr>
        <w:tc>
          <w:tcPr>
            <w:tcW w:w="386" w:type="dxa"/>
          </w:tcPr>
          <w:p w14:paraId="50F2E328" w14:textId="77777777" w:rsidR="009A47D9" w:rsidRPr="0010523B" w:rsidRDefault="009A47D9" w:rsidP="005B420E">
            <w:pPr>
              <w:pStyle w:val="TableParagraph"/>
              <w:spacing w:line="270" w:lineRule="exact"/>
              <w:ind w:right="38"/>
              <w:jc w:val="center"/>
              <w:rPr>
                <w:color w:val="000000" w:themeColor="text1"/>
                <w:sz w:val="24"/>
              </w:rPr>
            </w:pPr>
            <w:r w:rsidRPr="0010523B">
              <w:rPr>
                <w:color w:val="000000" w:themeColor="text1"/>
                <w:sz w:val="24"/>
              </w:rPr>
              <w:t>2</w:t>
            </w:r>
          </w:p>
        </w:tc>
        <w:tc>
          <w:tcPr>
            <w:tcW w:w="2127" w:type="dxa"/>
          </w:tcPr>
          <w:p w14:paraId="11015B23" w14:textId="77777777" w:rsidR="009A47D9" w:rsidRPr="0010523B" w:rsidRDefault="009A47D9" w:rsidP="0010523B">
            <w:pPr>
              <w:pStyle w:val="TableParagraph"/>
              <w:spacing w:line="270" w:lineRule="exact"/>
              <w:ind w:left="108"/>
              <w:rPr>
                <w:color w:val="000000" w:themeColor="text1"/>
                <w:sz w:val="24"/>
              </w:rPr>
            </w:pPr>
            <w:r w:rsidRPr="0010523B">
              <w:rPr>
                <w:color w:val="000000" w:themeColor="text1"/>
                <w:sz w:val="24"/>
              </w:rPr>
              <w:t>Attendance</w:t>
            </w:r>
          </w:p>
        </w:tc>
        <w:tc>
          <w:tcPr>
            <w:tcW w:w="1260" w:type="dxa"/>
          </w:tcPr>
          <w:p w14:paraId="7C120CE0" w14:textId="77777777" w:rsidR="009A47D9" w:rsidRPr="0010523B" w:rsidRDefault="009A47D9" w:rsidP="005B420E">
            <w:pPr>
              <w:pStyle w:val="TableParagraph"/>
              <w:spacing w:line="270" w:lineRule="exact"/>
              <w:ind w:left="108"/>
              <w:jc w:val="center"/>
              <w:rPr>
                <w:color w:val="000000" w:themeColor="text1"/>
                <w:sz w:val="24"/>
              </w:rPr>
            </w:pPr>
            <w:r w:rsidRPr="0010523B">
              <w:rPr>
                <w:color w:val="000000" w:themeColor="text1"/>
                <w:sz w:val="24"/>
              </w:rPr>
              <w:t>5</w:t>
            </w:r>
          </w:p>
        </w:tc>
        <w:tc>
          <w:tcPr>
            <w:tcW w:w="533" w:type="dxa"/>
          </w:tcPr>
          <w:p w14:paraId="5B84F24C" w14:textId="77777777" w:rsidR="009A47D9" w:rsidRPr="0010523B" w:rsidRDefault="009A47D9" w:rsidP="005B420E">
            <w:pPr>
              <w:pStyle w:val="TableParagraph"/>
              <w:jc w:val="center"/>
              <w:rPr>
                <w:color w:val="000000" w:themeColor="text1"/>
                <w:sz w:val="24"/>
              </w:rPr>
            </w:pPr>
          </w:p>
        </w:tc>
        <w:tc>
          <w:tcPr>
            <w:tcW w:w="495" w:type="dxa"/>
          </w:tcPr>
          <w:p w14:paraId="16503071" w14:textId="77777777" w:rsidR="009A47D9" w:rsidRPr="0010523B" w:rsidRDefault="009A47D9" w:rsidP="005B420E">
            <w:pPr>
              <w:pStyle w:val="TableParagraph"/>
              <w:jc w:val="center"/>
              <w:rPr>
                <w:color w:val="000000" w:themeColor="text1"/>
                <w:sz w:val="24"/>
              </w:rPr>
            </w:pPr>
          </w:p>
        </w:tc>
        <w:tc>
          <w:tcPr>
            <w:tcW w:w="523" w:type="dxa"/>
          </w:tcPr>
          <w:p w14:paraId="1D5F28EF" w14:textId="77777777" w:rsidR="009A47D9" w:rsidRPr="0010523B" w:rsidRDefault="009A47D9" w:rsidP="005B420E">
            <w:pPr>
              <w:pStyle w:val="TableParagraph"/>
              <w:jc w:val="center"/>
              <w:rPr>
                <w:color w:val="000000" w:themeColor="text1"/>
                <w:sz w:val="24"/>
              </w:rPr>
            </w:pPr>
          </w:p>
        </w:tc>
        <w:tc>
          <w:tcPr>
            <w:tcW w:w="511" w:type="dxa"/>
          </w:tcPr>
          <w:p w14:paraId="66B2100B" w14:textId="77777777" w:rsidR="009A47D9" w:rsidRPr="0010523B" w:rsidRDefault="009A47D9" w:rsidP="005B420E">
            <w:pPr>
              <w:pStyle w:val="TableParagraph"/>
              <w:jc w:val="center"/>
              <w:rPr>
                <w:color w:val="000000" w:themeColor="text1"/>
                <w:sz w:val="24"/>
              </w:rPr>
            </w:pPr>
          </w:p>
        </w:tc>
        <w:tc>
          <w:tcPr>
            <w:tcW w:w="521" w:type="dxa"/>
          </w:tcPr>
          <w:p w14:paraId="581E712D" w14:textId="77777777" w:rsidR="009A47D9" w:rsidRPr="0010523B" w:rsidRDefault="009A47D9" w:rsidP="005B420E">
            <w:pPr>
              <w:pStyle w:val="TableParagraph"/>
              <w:jc w:val="center"/>
              <w:rPr>
                <w:color w:val="000000" w:themeColor="text1"/>
                <w:sz w:val="24"/>
              </w:rPr>
            </w:pPr>
          </w:p>
        </w:tc>
        <w:tc>
          <w:tcPr>
            <w:tcW w:w="2773" w:type="dxa"/>
          </w:tcPr>
          <w:p w14:paraId="22E8BCDE" w14:textId="77777777" w:rsidR="009A47D9" w:rsidRPr="0010523B" w:rsidRDefault="009A47D9" w:rsidP="0010523B">
            <w:pPr>
              <w:pStyle w:val="TableParagraph"/>
              <w:rPr>
                <w:color w:val="000000" w:themeColor="text1"/>
                <w:sz w:val="24"/>
              </w:rPr>
            </w:pPr>
          </w:p>
        </w:tc>
      </w:tr>
      <w:tr w:rsidR="0010523B" w:rsidRPr="0010523B" w14:paraId="5032ED4E" w14:textId="77777777" w:rsidTr="005B420E">
        <w:trPr>
          <w:trHeight w:val="316"/>
        </w:trPr>
        <w:tc>
          <w:tcPr>
            <w:tcW w:w="386" w:type="dxa"/>
          </w:tcPr>
          <w:p w14:paraId="4E2D6503" w14:textId="77777777" w:rsidR="009A47D9" w:rsidRPr="0010523B" w:rsidRDefault="009A47D9" w:rsidP="005B420E">
            <w:pPr>
              <w:pStyle w:val="TableParagraph"/>
              <w:spacing w:line="270" w:lineRule="exact"/>
              <w:ind w:right="38"/>
              <w:jc w:val="center"/>
              <w:rPr>
                <w:color w:val="000000" w:themeColor="text1"/>
                <w:sz w:val="24"/>
              </w:rPr>
            </w:pPr>
            <w:r w:rsidRPr="0010523B">
              <w:rPr>
                <w:color w:val="000000" w:themeColor="text1"/>
                <w:sz w:val="24"/>
              </w:rPr>
              <w:t>3</w:t>
            </w:r>
          </w:p>
        </w:tc>
        <w:tc>
          <w:tcPr>
            <w:tcW w:w="2127" w:type="dxa"/>
          </w:tcPr>
          <w:p w14:paraId="3E88F59D" w14:textId="77777777" w:rsidR="009A47D9" w:rsidRPr="0010523B" w:rsidRDefault="009A47D9" w:rsidP="0010523B">
            <w:pPr>
              <w:pStyle w:val="TableParagraph"/>
              <w:spacing w:line="270" w:lineRule="exact"/>
              <w:ind w:left="108"/>
              <w:rPr>
                <w:color w:val="000000" w:themeColor="text1"/>
                <w:sz w:val="24"/>
              </w:rPr>
            </w:pPr>
            <w:r w:rsidRPr="0010523B">
              <w:rPr>
                <w:color w:val="000000" w:themeColor="text1"/>
                <w:sz w:val="24"/>
              </w:rPr>
              <w:t>Assignment</w:t>
            </w:r>
            <w:r w:rsidRPr="0010523B">
              <w:rPr>
                <w:color w:val="000000" w:themeColor="text1"/>
                <w:spacing w:val="-1"/>
                <w:sz w:val="24"/>
              </w:rPr>
              <w:t xml:space="preserve"> </w:t>
            </w:r>
            <w:r w:rsidRPr="0010523B">
              <w:rPr>
                <w:color w:val="000000" w:themeColor="text1"/>
                <w:sz w:val="24"/>
              </w:rPr>
              <w:t>1</w:t>
            </w:r>
          </w:p>
        </w:tc>
        <w:tc>
          <w:tcPr>
            <w:tcW w:w="1260" w:type="dxa"/>
          </w:tcPr>
          <w:p w14:paraId="2743537D" w14:textId="77777777" w:rsidR="009A47D9" w:rsidRPr="0010523B" w:rsidRDefault="009A47D9" w:rsidP="005B420E">
            <w:pPr>
              <w:pStyle w:val="TableParagraph"/>
              <w:spacing w:line="270" w:lineRule="exact"/>
              <w:ind w:left="108"/>
              <w:jc w:val="center"/>
              <w:rPr>
                <w:color w:val="000000" w:themeColor="text1"/>
                <w:sz w:val="24"/>
              </w:rPr>
            </w:pPr>
            <w:r w:rsidRPr="0010523B">
              <w:rPr>
                <w:color w:val="000000" w:themeColor="text1"/>
                <w:sz w:val="24"/>
              </w:rPr>
              <w:t>10</w:t>
            </w:r>
          </w:p>
        </w:tc>
        <w:tc>
          <w:tcPr>
            <w:tcW w:w="533" w:type="dxa"/>
          </w:tcPr>
          <w:p w14:paraId="5CE6B8E0" w14:textId="77777777" w:rsidR="009A47D9" w:rsidRPr="0010523B" w:rsidRDefault="009A47D9" w:rsidP="005B420E">
            <w:pPr>
              <w:pStyle w:val="TableParagraph"/>
              <w:spacing w:line="270" w:lineRule="exact"/>
              <w:ind w:left="108"/>
              <w:jc w:val="center"/>
              <w:rPr>
                <w:color w:val="000000" w:themeColor="text1"/>
                <w:sz w:val="24"/>
              </w:rPr>
            </w:pPr>
            <w:r w:rsidRPr="0010523B">
              <w:rPr>
                <w:color w:val="000000" w:themeColor="text1"/>
                <w:w w:val="99"/>
                <w:sz w:val="24"/>
              </w:rPr>
              <w:t>X</w:t>
            </w:r>
          </w:p>
        </w:tc>
        <w:tc>
          <w:tcPr>
            <w:tcW w:w="495" w:type="dxa"/>
          </w:tcPr>
          <w:p w14:paraId="1A4F5ABE" w14:textId="77777777" w:rsidR="009A47D9" w:rsidRPr="0010523B" w:rsidRDefault="009A47D9" w:rsidP="005B420E">
            <w:pPr>
              <w:pStyle w:val="TableParagraph"/>
              <w:spacing w:line="270" w:lineRule="exact"/>
              <w:ind w:left="107"/>
              <w:jc w:val="center"/>
              <w:rPr>
                <w:color w:val="000000" w:themeColor="text1"/>
                <w:sz w:val="24"/>
              </w:rPr>
            </w:pPr>
            <w:r w:rsidRPr="0010523B">
              <w:rPr>
                <w:color w:val="000000" w:themeColor="text1"/>
                <w:w w:val="99"/>
                <w:sz w:val="24"/>
              </w:rPr>
              <w:t>X</w:t>
            </w:r>
          </w:p>
        </w:tc>
        <w:tc>
          <w:tcPr>
            <w:tcW w:w="523" w:type="dxa"/>
          </w:tcPr>
          <w:p w14:paraId="7158FE0B" w14:textId="77777777" w:rsidR="009A47D9" w:rsidRPr="0010523B" w:rsidRDefault="009A47D9" w:rsidP="005B420E">
            <w:pPr>
              <w:pStyle w:val="TableParagraph"/>
              <w:jc w:val="center"/>
              <w:rPr>
                <w:color w:val="000000" w:themeColor="text1"/>
                <w:sz w:val="24"/>
              </w:rPr>
            </w:pPr>
          </w:p>
        </w:tc>
        <w:tc>
          <w:tcPr>
            <w:tcW w:w="511" w:type="dxa"/>
          </w:tcPr>
          <w:p w14:paraId="7E16CFB9" w14:textId="77777777" w:rsidR="009A47D9" w:rsidRPr="0010523B" w:rsidRDefault="009A47D9" w:rsidP="005B420E">
            <w:pPr>
              <w:pStyle w:val="TableParagraph"/>
              <w:jc w:val="center"/>
              <w:rPr>
                <w:color w:val="000000" w:themeColor="text1"/>
                <w:sz w:val="24"/>
              </w:rPr>
            </w:pPr>
          </w:p>
        </w:tc>
        <w:tc>
          <w:tcPr>
            <w:tcW w:w="521" w:type="dxa"/>
          </w:tcPr>
          <w:p w14:paraId="4C2BE36B" w14:textId="77777777" w:rsidR="009A47D9" w:rsidRPr="0010523B" w:rsidRDefault="009A47D9" w:rsidP="005B420E">
            <w:pPr>
              <w:pStyle w:val="TableParagraph"/>
              <w:jc w:val="center"/>
              <w:rPr>
                <w:color w:val="000000" w:themeColor="text1"/>
                <w:sz w:val="24"/>
              </w:rPr>
            </w:pPr>
          </w:p>
        </w:tc>
        <w:tc>
          <w:tcPr>
            <w:tcW w:w="2773" w:type="dxa"/>
          </w:tcPr>
          <w:p w14:paraId="4AC05969" w14:textId="77777777" w:rsidR="009A47D9" w:rsidRPr="0010523B" w:rsidRDefault="009A47D9" w:rsidP="0010523B">
            <w:pPr>
              <w:pStyle w:val="TableParagraph"/>
              <w:rPr>
                <w:color w:val="000000" w:themeColor="text1"/>
                <w:sz w:val="24"/>
              </w:rPr>
            </w:pPr>
          </w:p>
        </w:tc>
      </w:tr>
      <w:tr w:rsidR="0010523B" w:rsidRPr="0010523B" w14:paraId="7DCBB7BD" w14:textId="77777777" w:rsidTr="005B420E">
        <w:trPr>
          <w:trHeight w:val="316"/>
        </w:trPr>
        <w:tc>
          <w:tcPr>
            <w:tcW w:w="386" w:type="dxa"/>
          </w:tcPr>
          <w:p w14:paraId="4CC6B336" w14:textId="77777777" w:rsidR="009A47D9" w:rsidRPr="0010523B" w:rsidRDefault="009A47D9" w:rsidP="005B420E">
            <w:pPr>
              <w:pStyle w:val="TableParagraph"/>
              <w:spacing w:line="270" w:lineRule="exact"/>
              <w:ind w:right="38"/>
              <w:jc w:val="center"/>
              <w:rPr>
                <w:color w:val="000000" w:themeColor="text1"/>
                <w:sz w:val="24"/>
              </w:rPr>
            </w:pPr>
            <w:r w:rsidRPr="0010523B">
              <w:rPr>
                <w:color w:val="000000" w:themeColor="text1"/>
                <w:sz w:val="24"/>
              </w:rPr>
              <w:t>4</w:t>
            </w:r>
          </w:p>
        </w:tc>
        <w:tc>
          <w:tcPr>
            <w:tcW w:w="2127" w:type="dxa"/>
          </w:tcPr>
          <w:p w14:paraId="7DD5EB57" w14:textId="77777777" w:rsidR="009A47D9" w:rsidRPr="0010523B" w:rsidRDefault="009A47D9" w:rsidP="0010523B">
            <w:pPr>
              <w:pStyle w:val="TableParagraph"/>
              <w:spacing w:line="270" w:lineRule="exact"/>
              <w:ind w:left="108"/>
              <w:rPr>
                <w:color w:val="000000" w:themeColor="text1"/>
                <w:sz w:val="24"/>
              </w:rPr>
            </w:pPr>
            <w:r w:rsidRPr="0010523B">
              <w:rPr>
                <w:color w:val="000000" w:themeColor="text1"/>
                <w:sz w:val="24"/>
              </w:rPr>
              <w:t>Assignment</w:t>
            </w:r>
            <w:r w:rsidRPr="0010523B">
              <w:rPr>
                <w:color w:val="000000" w:themeColor="text1"/>
                <w:spacing w:val="-1"/>
                <w:sz w:val="24"/>
              </w:rPr>
              <w:t xml:space="preserve"> </w:t>
            </w:r>
            <w:r w:rsidRPr="0010523B">
              <w:rPr>
                <w:color w:val="000000" w:themeColor="text1"/>
                <w:sz w:val="24"/>
              </w:rPr>
              <w:t>2</w:t>
            </w:r>
          </w:p>
        </w:tc>
        <w:tc>
          <w:tcPr>
            <w:tcW w:w="1260" w:type="dxa"/>
          </w:tcPr>
          <w:p w14:paraId="12B268D0" w14:textId="77777777" w:rsidR="009A47D9" w:rsidRPr="0010523B" w:rsidRDefault="009A47D9" w:rsidP="005B420E">
            <w:pPr>
              <w:pStyle w:val="TableParagraph"/>
              <w:spacing w:line="270" w:lineRule="exact"/>
              <w:ind w:left="108"/>
              <w:jc w:val="center"/>
              <w:rPr>
                <w:color w:val="000000" w:themeColor="text1"/>
                <w:sz w:val="24"/>
              </w:rPr>
            </w:pPr>
            <w:r w:rsidRPr="0010523B">
              <w:rPr>
                <w:color w:val="000000" w:themeColor="text1"/>
                <w:sz w:val="24"/>
              </w:rPr>
              <w:t>10</w:t>
            </w:r>
          </w:p>
        </w:tc>
        <w:tc>
          <w:tcPr>
            <w:tcW w:w="533" w:type="dxa"/>
          </w:tcPr>
          <w:p w14:paraId="616B9EF2" w14:textId="77777777" w:rsidR="009A47D9" w:rsidRPr="0010523B" w:rsidRDefault="009A47D9" w:rsidP="005B420E">
            <w:pPr>
              <w:pStyle w:val="TableParagraph"/>
              <w:jc w:val="center"/>
              <w:rPr>
                <w:color w:val="000000" w:themeColor="text1"/>
                <w:sz w:val="24"/>
              </w:rPr>
            </w:pPr>
          </w:p>
        </w:tc>
        <w:tc>
          <w:tcPr>
            <w:tcW w:w="495" w:type="dxa"/>
          </w:tcPr>
          <w:p w14:paraId="78BD8A45" w14:textId="77777777" w:rsidR="009A47D9" w:rsidRPr="0010523B" w:rsidRDefault="009A47D9" w:rsidP="005B420E">
            <w:pPr>
              <w:pStyle w:val="TableParagraph"/>
              <w:jc w:val="center"/>
              <w:rPr>
                <w:color w:val="000000" w:themeColor="text1"/>
                <w:sz w:val="24"/>
              </w:rPr>
            </w:pPr>
          </w:p>
        </w:tc>
        <w:tc>
          <w:tcPr>
            <w:tcW w:w="523" w:type="dxa"/>
          </w:tcPr>
          <w:p w14:paraId="1A6E6989" w14:textId="77777777" w:rsidR="009A47D9" w:rsidRPr="0010523B" w:rsidRDefault="009A47D9" w:rsidP="005B420E">
            <w:pPr>
              <w:pStyle w:val="TableParagraph"/>
              <w:spacing w:line="270" w:lineRule="exact"/>
              <w:ind w:left="107"/>
              <w:jc w:val="center"/>
              <w:rPr>
                <w:color w:val="000000" w:themeColor="text1"/>
                <w:sz w:val="24"/>
              </w:rPr>
            </w:pPr>
            <w:r w:rsidRPr="0010523B">
              <w:rPr>
                <w:color w:val="000000" w:themeColor="text1"/>
                <w:w w:val="99"/>
                <w:sz w:val="24"/>
              </w:rPr>
              <w:t>X</w:t>
            </w:r>
          </w:p>
        </w:tc>
        <w:tc>
          <w:tcPr>
            <w:tcW w:w="511" w:type="dxa"/>
          </w:tcPr>
          <w:p w14:paraId="18D378F9" w14:textId="77777777" w:rsidR="009A47D9" w:rsidRPr="0010523B" w:rsidRDefault="009A47D9" w:rsidP="005B420E">
            <w:pPr>
              <w:pStyle w:val="TableParagraph"/>
              <w:spacing w:line="270" w:lineRule="exact"/>
              <w:ind w:left="107"/>
              <w:jc w:val="center"/>
              <w:rPr>
                <w:color w:val="000000" w:themeColor="text1"/>
                <w:sz w:val="24"/>
              </w:rPr>
            </w:pPr>
            <w:r w:rsidRPr="0010523B">
              <w:rPr>
                <w:color w:val="000000" w:themeColor="text1"/>
                <w:w w:val="99"/>
                <w:sz w:val="24"/>
              </w:rPr>
              <w:t>X</w:t>
            </w:r>
          </w:p>
        </w:tc>
        <w:tc>
          <w:tcPr>
            <w:tcW w:w="521" w:type="dxa"/>
          </w:tcPr>
          <w:p w14:paraId="03D4B7E3" w14:textId="77777777" w:rsidR="009A47D9" w:rsidRPr="0010523B" w:rsidRDefault="009A47D9" w:rsidP="005B420E">
            <w:pPr>
              <w:pStyle w:val="TableParagraph"/>
              <w:jc w:val="center"/>
              <w:rPr>
                <w:color w:val="000000" w:themeColor="text1"/>
                <w:sz w:val="24"/>
              </w:rPr>
            </w:pPr>
          </w:p>
        </w:tc>
        <w:tc>
          <w:tcPr>
            <w:tcW w:w="2773" w:type="dxa"/>
          </w:tcPr>
          <w:p w14:paraId="129F2143" w14:textId="77777777" w:rsidR="009A47D9" w:rsidRPr="0010523B" w:rsidRDefault="009A47D9" w:rsidP="0010523B">
            <w:pPr>
              <w:pStyle w:val="TableParagraph"/>
              <w:rPr>
                <w:color w:val="000000" w:themeColor="text1"/>
                <w:sz w:val="24"/>
              </w:rPr>
            </w:pPr>
          </w:p>
        </w:tc>
      </w:tr>
      <w:tr w:rsidR="0010523B" w:rsidRPr="0010523B" w14:paraId="00CECD08" w14:textId="77777777" w:rsidTr="005B420E">
        <w:trPr>
          <w:trHeight w:val="636"/>
        </w:trPr>
        <w:tc>
          <w:tcPr>
            <w:tcW w:w="386" w:type="dxa"/>
          </w:tcPr>
          <w:p w14:paraId="0B54DAE7" w14:textId="77777777" w:rsidR="009A47D9" w:rsidRPr="0010523B" w:rsidRDefault="009A47D9" w:rsidP="005B420E">
            <w:pPr>
              <w:pStyle w:val="TableParagraph"/>
              <w:spacing w:line="273" w:lineRule="exact"/>
              <w:ind w:right="38"/>
              <w:jc w:val="center"/>
              <w:rPr>
                <w:color w:val="000000" w:themeColor="text1"/>
                <w:sz w:val="24"/>
              </w:rPr>
            </w:pPr>
            <w:r w:rsidRPr="0010523B">
              <w:rPr>
                <w:color w:val="000000" w:themeColor="text1"/>
                <w:sz w:val="24"/>
              </w:rPr>
              <w:t>5</w:t>
            </w:r>
          </w:p>
        </w:tc>
        <w:tc>
          <w:tcPr>
            <w:tcW w:w="2127" w:type="dxa"/>
          </w:tcPr>
          <w:p w14:paraId="515E9287" w14:textId="77777777" w:rsidR="009A47D9" w:rsidRPr="0010523B" w:rsidRDefault="009A47D9" w:rsidP="0010523B">
            <w:pPr>
              <w:pStyle w:val="TableParagraph"/>
              <w:tabs>
                <w:tab w:val="left" w:pos="1139"/>
              </w:tabs>
              <w:spacing w:line="273" w:lineRule="exact"/>
              <w:ind w:left="108"/>
              <w:rPr>
                <w:color w:val="000000" w:themeColor="text1"/>
                <w:sz w:val="24"/>
              </w:rPr>
            </w:pPr>
            <w:r w:rsidRPr="0010523B">
              <w:rPr>
                <w:color w:val="000000" w:themeColor="text1"/>
                <w:sz w:val="24"/>
              </w:rPr>
              <w:t>Mid</w:t>
            </w:r>
            <w:r w:rsidRPr="0010523B">
              <w:rPr>
                <w:color w:val="000000" w:themeColor="text1"/>
                <w:sz w:val="24"/>
              </w:rPr>
              <w:tab/>
              <w:t>Semester</w:t>
            </w:r>
          </w:p>
          <w:p w14:paraId="3428313E" w14:textId="77777777" w:rsidR="009A47D9" w:rsidRPr="0010523B" w:rsidRDefault="009A47D9" w:rsidP="0010523B">
            <w:pPr>
              <w:pStyle w:val="TableParagraph"/>
              <w:spacing w:before="41"/>
              <w:ind w:left="312"/>
              <w:rPr>
                <w:color w:val="000000" w:themeColor="text1"/>
                <w:sz w:val="24"/>
              </w:rPr>
            </w:pPr>
            <w:r w:rsidRPr="0010523B">
              <w:rPr>
                <w:color w:val="000000" w:themeColor="text1"/>
                <w:sz w:val="24"/>
              </w:rPr>
              <w:t>Exam</w:t>
            </w:r>
          </w:p>
        </w:tc>
        <w:tc>
          <w:tcPr>
            <w:tcW w:w="1260" w:type="dxa"/>
          </w:tcPr>
          <w:p w14:paraId="04F5D618" w14:textId="77777777" w:rsidR="009A47D9" w:rsidRPr="0010523B" w:rsidRDefault="009A47D9" w:rsidP="005B420E">
            <w:pPr>
              <w:pStyle w:val="TableParagraph"/>
              <w:spacing w:line="273" w:lineRule="exact"/>
              <w:ind w:left="108"/>
              <w:jc w:val="center"/>
              <w:rPr>
                <w:color w:val="000000" w:themeColor="text1"/>
                <w:sz w:val="24"/>
              </w:rPr>
            </w:pPr>
            <w:r w:rsidRPr="0010523B">
              <w:rPr>
                <w:color w:val="000000" w:themeColor="text1"/>
                <w:sz w:val="24"/>
              </w:rPr>
              <w:t>20</w:t>
            </w:r>
          </w:p>
        </w:tc>
        <w:tc>
          <w:tcPr>
            <w:tcW w:w="533" w:type="dxa"/>
          </w:tcPr>
          <w:p w14:paraId="6622FD88" w14:textId="77777777" w:rsidR="009A47D9" w:rsidRPr="0010523B" w:rsidRDefault="009A47D9" w:rsidP="005B420E">
            <w:pPr>
              <w:pStyle w:val="TableParagraph"/>
              <w:spacing w:line="273" w:lineRule="exact"/>
              <w:ind w:left="108"/>
              <w:jc w:val="center"/>
              <w:rPr>
                <w:color w:val="000000" w:themeColor="text1"/>
                <w:sz w:val="24"/>
              </w:rPr>
            </w:pPr>
            <w:r w:rsidRPr="0010523B">
              <w:rPr>
                <w:color w:val="000000" w:themeColor="text1"/>
                <w:w w:val="99"/>
                <w:sz w:val="24"/>
              </w:rPr>
              <w:t>X</w:t>
            </w:r>
          </w:p>
        </w:tc>
        <w:tc>
          <w:tcPr>
            <w:tcW w:w="495" w:type="dxa"/>
          </w:tcPr>
          <w:p w14:paraId="676527B1" w14:textId="77777777" w:rsidR="009A47D9" w:rsidRPr="0010523B" w:rsidRDefault="009A47D9" w:rsidP="005B420E">
            <w:pPr>
              <w:pStyle w:val="TableParagraph"/>
              <w:spacing w:line="273" w:lineRule="exact"/>
              <w:ind w:left="107"/>
              <w:jc w:val="center"/>
              <w:rPr>
                <w:color w:val="000000" w:themeColor="text1"/>
                <w:sz w:val="24"/>
              </w:rPr>
            </w:pPr>
            <w:r w:rsidRPr="0010523B">
              <w:rPr>
                <w:color w:val="000000" w:themeColor="text1"/>
                <w:w w:val="99"/>
                <w:sz w:val="24"/>
              </w:rPr>
              <w:t>X</w:t>
            </w:r>
          </w:p>
        </w:tc>
        <w:tc>
          <w:tcPr>
            <w:tcW w:w="523" w:type="dxa"/>
          </w:tcPr>
          <w:p w14:paraId="2EB0909C" w14:textId="77777777" w:rsidR="009A47D9" w:rsidRPr="0010523B" w:rsidRDefault="009A47D9" w:rsidP="005B420E">
            <w:pPr>
              <w:pStyle w:val="TableParagraph"/>
              <w:spacing w:line="273" w:lineRule="exact"/>
              <w:ind w:left="107"/>
              <w:jc w:val="center"/>
              <w:rPr>
                <w:color w:val="000000" w:themeColor="text1"/>
                <w:sz w:val="24"/>
              </w:rPr>
            </w:pPr>
            <w:r w:rsidRPr="0010523B">
              <w:rPr>
                <w:color w:val="000000" w:themeColor="text1"/>
                <w:w w:val="99"/>
                <w:sz w:val="24"/>
              </w:rPr>
              <w:t>X</w:t>
            </w:r>
          </w:p>
        </w:tc>
        <w:tc>
          <w:tcPr>
            <w:tcW w:w="511" w:type="dxa"/>
          </w:tcPr>
          <w:p w14:paraId="46A88C4F" w14:textId="77777777" w:rsidR="009A47D9" w:rsidRPr="0010523B" w:rsidRDefault="009A47D9" w:rsidP="005B420E">
            <w:pPr>
              <w:pStyle w:val="TableParagraph"/>
              <w:jc w:val="center"/>
              <w:rPr>
                <w:color w:val="000000" w:themeColor="text1"/>
                <w:sz w:val="24"/>
              </w:rPr>
            </w:pPr>
          </w:p>
        </w:tc>
        <w:tc>
          <w:tcPr>
            <w:tcW w:w="521" w:type="dxa"/>
          </w:tcPr>
          <w:p w14:paraId="4B1B9228" w14:textId="77777777" w:rsidR="009A47D9" w:rsidRPr="0010523B" w:rsidRDefault="009A47D9" w:rsidP="005B420E">
            <w:pPr>
              <w:pStyle w:val="TableParagraph"/>
              <w:jc w:val="center"/>
              <w:rPr>
                <w:color w:val="000000" w:themeColor="text1"/>
                <w:sz w:val="24"/>
              </w:rPr>
            </w:pPr>
          </w:p>
        </w:tc>
        <w:tc>
          <w:tcPr>
            <w:tcW w:w="2773" w:type="dxa"/>
          </w:tcPr>
          <w:p w14:paraId="7BC2F21A" w14:textId="77777777" w:rsidR="009A47D9" w:rsidRPr="0010523B" w:rsidRDefault="009A47D9" w:rsidP="0010523B">
            <w:pPr>
              <w:pStyle w:val="TableParagraph"/>
              <w:rPr>
                <w:color w:val="000000" w:themeColor="text1"/>
                <w:sz w:val="24"/>
              </w:rPr>
            </w:pPr>
          </w:p>
        </w:tc>
      </w:tr>
      <w:tr w:rsidR="0010523B" w:rsidRPr="0010523B" w14:paraId="2279940E" w14:textId="77777777" w:rsidTr="005B420E">
        <w:trPr>
          <w:trHeight w:val="316"/>
        </w:trPr>
        <w:tc>
          <w:tcPr>
            <w:tcW w:w="386" w:type="dxa"/>
          </w:tcPr>
          <w:p w14:paraId="189C4981" w14:textId="77777777" w:rsidR="009A47D9" w:rsidRPr="0010523B" w:rsidRDefault="009A47D9" w:rsidP="005B420E">
            <w:pPr>
              <w:pStyle w:val="TableParagraph"/>
              <w:spacing w:line="270" w:lineRule="exact"/>
              <w:ind w:right="38"/>
              <w:jc w:val="center"/>
              <w:rPr>
                <w:color w:val="000000" w:themeColor="text1"/>
                <w:sz w:val="24"/>
              </w:rPr>
            </w:pPr>
            <w:r w:rsidRPr="0010523B">
              <w:rPr>
                <w:color w:val="000000" w:themeColor="text1"/>
                <w:sz w:val="24"/>
              </w:rPr>
              <w:t>6</w:t>
            </w:r>
          </w:p>
        </w:tc>
        <w:tc>
          <w:tcPr>
            <w:tcW w:w="2127" w:type="dxa"/>
          </w:tcPr>
          <w:p w14:paraId="3EBCAA0A" w14:textId="77777777" w:rsidR="009A47D9" w:rsidRPr="0010523B" w:rsidRDefault="009A47D9" w:rsidP="0010523B">
            <w:pPr>
              <w:pStyle w:val="TableParagraph"/>
              <w:spacing w:line="270" w:lineRule="exact"/>
              <w:ind w:left="108"/>
              <w:rPr>
                <w:color w:val="000000" w:themeColor="text1"/>
                <w:sz w:val="24"/>
              </w:rPr>
            </w:pPr>
            <w:r w:rsidRPr="0010523B">
              <w:rPr>
                <w:color w:val="000000" w:themeColor="text1"/>
                <w:sz w:val="24"/>
              </w:rPr>
              <w:t>CBT</w:t>
            </w:r>
          </w:p>
        </w:tc>
        <w:tc>
          <w:tcPr>
            <w:tcW w:w="1260" w:type="dxa"/>
          </w:tcPr>
          <w:p w14:paraId="66D40E3F" w14:textId="77777777" w:rsidR="009A47D9" w:rsidRPr="0010523B" w:rsidRDefault="009A47D9" w:rsidP="005B420E">
            <w:pPr>
              <w:pStyle w:val="TableParagraph"/>
              <w:spacing w:line="270" w:lineRule="exact"/>
              <w:ind w:left="108"/>
              <w:jc w:val="center"/>
              <w:rPr>
                <w:color w:val="000000" w:themeColor="text1"/>
                <w:sz w:val="24"/>
              </w:rPr>
            </w:pPr>
            <w:r w:rsidRPr="0010523B">
              <w:rPr>
                <w:color w:val="000000" w:themeColor="text1"/>
                <w:sz w:val="24"/>
              </w:rPr>
              <w:t>10</w:t>
            </w:r>
          </w:p>
        </w:tc>
        <w:tc>
          <w:tcPr>
            <w:tcW w:w="533" w:type="dxa"/>
          </w:tcPr>
          <w:p w14:paraId="7033697D" w14:textId="77777777" w:rsidR="009A47D9" w:rsidRPr="0010523B" w:rsidRDefault="009A47D9" w:rsidP="005B420E">
            <w:pPr>
              <w:pStyle w:val="TableParagraph"/>
              <w:spacing w:line="270" w:lineRule="exact"/>
              <w:ind w:left="108"/>
              <w:jc w:val="center"/>
              <w:rPr>
                <w:color w:val="000000" w:themeColor="text1"/>
                <w:sz w:val="24"/>
              </w:rPr>
            </w:pPr>
            <w:r w:rsidRPr="0010523B">
              <w:rPr>
                <w:color w:val="000000" w:themeColor="text1"/>
                <w:w w:val="99"/>
                <w:sz w:val="24"/>
              </w:rPr>
              <w:t>X</w:t>
            </w:r>
          </w:p>
        </w:tc>
        <w:tc>
          <w:tcPr>
            <w:tcW w:w="495" w:type="dxa"/>
          </w:tcPr>
          <w:p w14:paraId="7F62E21C" w14:textId="77777777" w:rsidR="009A47D9" w:rsidRPr="0010523B" w:rsidRDefault="009A47D9" w:rsidP="005B420E">
            <w:pPr>
              <w:pStyle w:val="TableParagraph"/>
              <w:spacing w:line="270" w:lineRule="exact"/>
              <w:ind w:left="107"/>
              <w:jc w:val="center"/>
              <w:rPr>
                <w:color w:val="000000" w:themeColor="text1"/>
                <w:sz w:val="24"/>
              </w:rPr>
            </w:pPr>
            <w:r w:rsidRPr="0010523B">
              <w:rPr>
                <w:color w:val="000000" w:themeColor="text1"/>
                <w:w w:val="99"/>
                <w:sz w:val="24"/>
              </w:rPr>
              <w:t>X</w:t>
            </w:r>
          </w:p>
        </w:tc>
        <w:tc>
          <w:tcPr>
            <w:tcW w:w="523" w:type="dxa"/>
          </w:tcPr>
          <w:p w14:paraId="0F893633" w14:textId="77777777" w:rsidR="009A47D9" w:rsidRPr="0010523B" w:rsidRDefault="009A47D9" w:rsidP="005B420E">
            <w:pPr>
              <w:pStyle w:val="TableParagraph"/>
              <w:spacing w:line="270" w:lineRule="exact"/>
              <w:ind w:left="107"/>
              <w:jc w:val="center"/>
              <w:rPr>
                <w:color w:val="000000" w:themeColor="text1"/>
                <w:sz w:val="24"/>
              </w:rPr>
            </w:pPr>
            <w:r w:rsidRPr="0010523B">
              <w:rPr>
                <w:color w:val="000000" w:themeColor="text1"/>
                <w:w w:val="99"/>
                <w:sz w:val="24"/>
              </w:rPr>
              <w:t>X</w:t>
            </w:r>
          </w:p>
        </w:tc>
        <w:tc>
          <w:tcPr>
            <w:tcW w:w="511" w:type="dxa"/>
          </w:tcPr>
          <w:p w14:paraId="1DF0F6E8" w14:textId="77777777" w:rsidR="009A47D9" w:rsidRPr="0010523B" w:rsidRDefault="009A47D9" w:rsidP="005B420E">
            <w:pPr>
              <w:pStyle w:val="TableParagraph"/>
              <w:jc w:val="center"/>
              <w:rPr>
                <w:color w:val="000000" w:themeColor="text1"/>
                <w:sz w:val="24"/>
              </w:rPr>
            </w:pPr>
          </w:p>
        </w:tc>
        <w:tc>
          <w:tcPr>
            <w:tcW w:w="521" w:type="dxa"/>
          </w:tcPr>
          <w:p w14:paraId="403CD47C" w14:textId="77777777" w:rsidR="009A47D9" w:rsidRPr="0010523B" w:rsidRDefault="009A47D9" w:rsidP="005B420E">
            <w:pPr>
              <w:pStyle w:val="TableParagraph"/>
              <w:jc w:val="center"/>
              <w:rPr>
                <w:color w:val="000000" w:themeColor="text1"/>
                <w:sz w:val="24"/>
              </w:rPr>
            </w:pPr>
          </w:p>
        </w:tc>
        <w:tc>
          <w:tcPr>
            <w:tcW w:w="2773" w:type="dxa"/>
          </w:tcPr>
          <w:p w14:paraId="78B06758" w14:textId="77777777" w:rsidR="009A47D9" w:rsidRPr="0010523B" w:rsidRDefault="009A47D9" w:rsidP="0010523B">
            <w:pPr>
              <w:pStyle w:val="TableParagraph"/>
              <w:rPr>
                <w:color w:val="000000" w:themeColor="text1"/>
                <w:sz w:val="24"/>
              </w:rPr>
            </w:pPr>
          </w:p>
        </w:tc>
      </w:tr>
      <w:tr w:rsidR="0010523B" w:rsidRPr="0010523B" w14:paraId="5E41B770" w14:textId="77777777" w:rsidTr="005B420E">
        <w:trPr>
          <w:trHeight w:val="635"/>
        </w:trPr>
        <w:tc>
          <w:tcPr>
            <w:tcW w:w="386" w:type="dxa"/>
          </w:tcPr>
          <w:p w14:paraId="2D31A4F2" w14:textId="77777777" w:rsidR="009A47D9" w:rsidRPr="0010523B" w:rsidRDefault="009A47D9" w:rsidP="005B420E">
            <w:pPr>
              <w:pStyle w:val="TableParagraph"/>
              <w:spacing w:line="273" w:lineRule="exact"/>
              <w:ind w:right="38"/>
              <w:jc w:val="center"/>
              <w:rPr>
                <w:color w:val="000000" w:themeColor="text1"/>
                <w:sz w:val="24"/>
              </w:rPr>
            </w:pPr>
            <w:r w:rsidRPr="0010523B">
              <w:rPr>
                <w:color w:val="000000" w:themeColor="text1"/>
                <w:sz w:val="24"/>
              </w:rPr>
              <w:t>7</w:t>
            </w:r>
          </w:p>
        </w:tc>
        <w:tc>
          <w:tcPr>
            <w:tcW w:w="2127" w:type="dxa"/>
          </w:tcPr>
          <w:p w14:paraId="649192CE" w14:textId="77777777" w:rsidR="009A47D9" w:rsidRPr="0010523B" w:rsidRDefault="009A47D9" w:rsidP="0010523B">
            <w:pPr>
              <w:pStyle w:val="TableParagraph"/>
              <w:tabs>
                <w:tab w:val="left" w:pos="1629"/>
              </w:tabs>
              <w:spacing w:line="273" w:lineRule="exact"/>
              <w:ind w:left="108"/>
              <w:rPr>
                <w:color w:val="000000" w:themeColor="text1"/>
                <w:sz w:val="24"/>
              </w:rPr>
            </w:pPr>
            <w:r w:rsidRPr="0010523B">
              <w:rPr>
                <w:color w:val="000000" w:themeColor="text1"/>
                <w:sz w:val="24"/>
              </w:rPr>
              <w:t>Semester</w:t>
            </w:r>
            <w:r w:rsidRPr="0010523B">
              <w:rPr>
                <w:color w:val="000000" w:themeColor="text1"/>
                <w:sz w:val="24"/>
              </w:rPr>
              <w:tab/>
              <w:t>End</w:t>
            </w:r>
          </w:p>
          <w:p w14:paraId="3FB9E032" w14:textId="77777777" w:rsidR="009A47D9" w:rsidRPr="0010523B" w:rsidRDefault="009A47D9" w:rsidP="0010523B">
            <w:pPr>
              <w:pStyle w:val="TableParagraph"/>
              <w:spacing w:before="41"/>
              <w:ind w:left="312"/>
              <w:rPr>
                <w:color w:val="000000" w:themeColor="text1"/>
                <w:sz w:val="24"/>
              </w:rPr>
            </w:pPr>
            <w:r w:rsidRPr="0010523B">
              <w:rPr>
                <w:color w:val="000000" w:themeColor="text1"/>
                <w:sz w:val="24"/>
              </w:rPr>
              <w:t>Examination</w:t>
            </w:r>
          </w:p>
        </w:tc>
        <w:tc>
          <w:tcPr>
            <w:tcW w:w="1260" w:type="dxa"/>
          </w:tcPr>
          <w:p w14:paraId="58DAC590" w14:textId="77777777" w:rsidR="009A47D9" w:rsidRPr="0010523B" w:rsidRDefault="009A47D9" w:rsidP="005B420E">
            <w:pPr>
              <w:pStyle w:val="TableParagraph"/>
              <w:spacing w:line="273" w:lineRule="exact"/>
              <w:ind w:left="108"/>
              <w:jc w:val="center"/>
              <w:rPr>
                <w:color w:val="000000" w:themeColor="text1"/>
                <w:sz w:val="24"/>
              </w:rPr>
            </w:pPr>
            <w:r w:rsidRPr="0010523B">
              <w:rPr>
                <w:color w:val="000000" w:themeColor="text1"/>
                <w:sz w:val="24"/>
              </w:rPr>
              <w:t>40</w:t>
            </w:r>
          </w:p>
        </w:tc>
        <w:tc>
          <w:tcPr>
            <w:tcW w:w="533" w:type="dxa"/>
          </w:tcPr>
          <w:p w14:paraId="5BDA18A0" w14:textId="77777777" w:rsidR="009A47D9" w:rsidRPr="0010523B" w:rsidRDefault="009A47D9" w:rsidP="005B420E">
            <w:pPr>
              <w:pStyle w:val="TableParagraph"/>
              <w:spacing w:line="273" w:lineRule="exact"/>
              <w:ind w:left="108"/>
              <w:jc w:val="center"/>
              <w:rPr>
                <w:color w:val="000000" w:themeColor="text1"/>
                <w:sz w:val="24"/>
              </w:rPr>
            </w:pPr>
            <w:r w:rsidRPr="0010523B">
              <w:rPr>
                <w:color w:val="000000" w:themeColor="text1"/>
                <w:w w:val="99"/>
                <w:sz w:val="24"/>
              </w:rPr>
              <w:t>X</w:t>
            </w:r>
          </w:p>
        </w:tc>
        <w:tc>
          <w:tcPr>
            <w:tcW w:w="495" w:type="dxa"/>
          </w:tcPr>
          <w:p w14:paraId="58EFA0DE" w14:textId="77777777" w:rsidR="009A47D9" w:rsidRPr="0010523B" w:rsidRDefault="009A47D9" w:rsidP="005B420E">
            <w:pPr>
              <w:pStyle w:val="TableParagraph"/>
              <w:spacing w:line="273" w:lineRule="exact"/>
              <w:ind w:left="107"/>
              <w:jc w:val="center"/>
              <w:rPr>
                <w:color w:val="000000" w:themeColor="text1"/>
                <w:sz w:val="24"/>
              </w:rPr>
            </w:pPr>
            <w:r w:rsidRPr="0010523B">
              <w:rPr>
                <w:color w:val="000000" w:themeColor="text1"/>
                <w:w w:val="99"/>
                <w:sz w:val="24"/>
              </w:rPr>
              <w:t>X</w:t>
            </w:r>
          </w:p>
        </w:tc>
        <w:tc>
          <w:tcPr>
            <w:tcW w:w="523" w:type="dxa"/>
          </w:tcPr>
          <w:p w14:paraId="7BFB5051" w14:textId="77777777" w:rsidR="009A47D9" w:rsidRPr="0010523B" w:rsidRDefault="009A47D9" w:rsidP="005B420E">
            <w:pPr>
              <w:pStyle w:val="TableParagraph"/>
              <w:spacing w:line="273" w:lineRule="exact"/>
              <w:ind w:left="107"/>
              <w:jc w:val="center"/>
              <w:rPr>
                <w:color w:val="000000" w:themeColor="text1"/>
                <w:sz w:val="24"/>
              </w:rPr>
            </w:pPr>
            <w:r w:rsidRPr="0010523B">
              <w:rPr>
                <w:color w:val="000000" w:themeColor="text1"/>
                <w:w w:val="99"/>
                <w:sz w:val="24"/>
              </w:rPr>
              <w:t>X</w:t>
            </w:r>
          </w:p>
        </w:tc>
        <w:tc>
          <w:tcPr>
            <w:tcW w:w="511" w:type="dxa"/>
          </w:tcPr>
          <w:p w14:paraId="7345344D" w14:textId="77777777" w:rsidR="009A47D9" w:rsidRPr="0010523B" w:rsidRDefault="009A47D9" w:rsidP="005B420E">
            <w:pPr>
              <w:pStyle w:val="TableParagraph"/>
              <w:spacing w:line="273" w:lineRule="exact"/>
              <w:ind w:left="107"/>
              <w:jc w:val="center"/>
              <w:rPr>
                <w:color w:val="000000" w:themeColor="text1"/>
                <w:sz w:val="24"/>
              </w:rPr>
            </w:pPr>
            <w:r w:rsidRPr="0010523B">
              <w:rPr>
                <w:color w:val="000000" w:themeColor="text1"/>
                <w:w w:val="99"/>
                <w:sz w:val="24"/>
              </w:rPr>
              <w:t>X</w:t>
            </w:r>
          </w:p>
        </w:tc>
        <w:tc>
          <w:tcPr>
            <w:tcW w:w="521" w:type="dxa"/>
          </w:tcPr>
          <w:p w14:paraId="40F457FF" w14:textId="77777777" w:rsidR="009A47D9" w:rsidRPr="0010523B" w:rsidRDefault="009A47D9" w:rsidP="005B420E">
            <w:pPr>
              <w:pStyle w:val="TableParagraph"/>
              <w:spacing w:line="273" w:lineRule="exact"/>
              <w:ind w:left="108"/>
              <w:jc w:val="center"/>
              <w:rPr>
                <w:color w:val="000000" w:themeColor="text1"/>
                <w:sz w:val="24"/>
              </w:rPr>
            </w:pPr>
            <w:r w:rsidRPr="0010523B">
              <w:rPr>
                <w:color w:val="000000" w:themeColor="text1"/>
                <w:w w:val="99"/>
                <w:sz w:val="24"/>
              </w:rPr>
              <w:t>X</w:t>
            </w:r>
          </w:p>
        </w:tc>
        <w:tc>
          <w:tcPr>
            <w:tcW w:w="2773" w:type="dxa"/>
          </w:tcPr>
          <w:p w14:paraId="78E0AC5F" w14:textId="77777777" w:rsidR="009A47D9" w:rsidRPr="0010523B" w:rsidRDefault="009A47D9" w:rsidP="0010523B">
            <w:pPr>
              <w:pStyle w:val="TableParagraph"/>
              <w:rPr>
                <w:color w:val="000000" w:themeColor="text1"/>
                <w:sz w:val="24"/>
              </w:rPr>
            </w:pPr>
          </w:p>
        </w:tc>
      </w:tr>
    </w:tbl>
    <w:p w14:paraId="1A273881" w14:textId="77777777" w:rsidR="009A47D9" w:rsidRPr="0010523B" w:rsidRDefault="009A47D9" w:rsidP="009A47D9">
      <w:pPr>
        <w:pStyle w:val="BodyText"/>
        <w:spacing w:before="5"/>
        <w:rPr>
          <w:b/>
          <w:color w:val="000000" w:themeColor="text1"/>
          <w:sz w:val="27"/>
        </w:rPr>
      </w:pPr>
    </w:p>
    <w:p w14:paraId="6DAF6728" w14:textId="77777777" w:rsidR="009A47D9" w:rsidRPr="0010523B" w:rsidRDefault="009A47D9" w:rsidP="009A47D9">
      <w:pPr>
        <w:tabs>
          <w:tab w:val="left" w:pos="9661"/>
        </w:tabs>
        <w:spacing w:line="552" w:lineRule="auto"/>
        <w:ind w:left="720" w:right="1282" w:hanging="29"/>
        <w:rPr>
          <w:b/>
          <w:color w:val="000000" w:themeColor="text1"/>
          <w:sz w:val="24"/>
        </w:rPr>
      </w:pPr>
      <w:r w:rsidRPr="0010523B">
        <w:rPr>
          <w:b/>
          <w:color w:val="000000" w:themeColor="text1"/>
          <w:spacing w:val="-32"/>
          <w:sz w:val="24"/>
          <w:shd w:val="clear" w:color="auto" w:fill="C00000"/>
        </w:rPr>
        <w:t xml:space="preserve"> </w:t>
      </w:r>
      <w:r w:rsidRPr="0010523B">
        <w:rPr>
          <w:b/>
          <w:color w:val="000000" w:themeColor="text1"/>
          <w:sz w:val="24"/>
          <w:shd w:val="clear" w:color="auto" w:fill="C00000"/>
        </w:rPr>
        <w:t>Recommended</w:t>
      </w:r>
      <w:r w:rsidRPr="0010523B">
        <w:rPr>
          <w:b/>
          <w:color w:val="000000" w:themeColor="text1"/>
          <w:spacing w:val="-9"/>
          <w:sz w:val="24"/>
          <w:shd w:val="clear" w:color="auto" w:fill="C00000"/>
        </w:rPr>
        <w:t xml:space="preserve"> </w:t>
      </w:r>
      <w:r w:rsidRPr="0010523B">
        <w:rPr>
          <w:b/>
          <w:color w:val="000000" w:themeColor="text1"/>
          <w:sz w:val="24"/>
          <w:shd w:val="clear" w:color="auto" w:fill="C00000"/>
        </w:rPr>
        <w:t>Resources</w:t>
      </w:r>
      <w:r w:rsidRPr="0010523B">
        <w:rPr>
          <w:b/>
          <w:color w:val="000000" w:themeColor="text1"/>
          <w:sz w:val="24"/>
          <w:shd w:val="clear" w:color="auto" w:fill="C00000"/>
        </w:rPr>
        <w:tab/>
      </w:r>
      <w:r w:rsidRPr="0010523B">
        <w:rPr>
          <w:b/>
          <w:color w:val="000000" w:themeColor="text1"/>
          <w:sz w:val="24"/>
        </w:rPr>
        <w:t xml:space="preserve"> Textbook</w:t>
      </w:r>
    </w:p>
    <w:p w14:paraId="7D154F81" w14:textId="77777777" w:rsidR="009A47D9" w:rsidRPr="0010523B" w:rsidRDefault="009A47D9" w:rsidP="009A47D9">
      <w:pPr>
        <w:pStyle w:val="BodyText"/>
        <w:spacing w:line="272" w:lineRule="exact"/>
        <w:ind w:left="1080"/>
        <w:rPr>
          <w:color w:val="000000" w:themeColor="text1"/>
        </w:rPr>
      </w:pPr>
      <w:r w:rsidRPr="0010523B">
        <w:rPr>
          <w:color w:val="000000" w:themeColor="text1"/>
        </w:rPr>
        <w:t>1.</w:t>
      </w:r>
      <w:r w:rsidRPr="0010523B">
        <w:rPr>
          <w:color w:val="000000" w:themeColor="text1"/>
          <w:spacing w:val="56"/>
        </w:rPr>
        <w:t xml:space="preserve"> </w:t>
      </w:r>
      <w:r w:rsidRPr="0010523B">
        <w:rPr>
          <w:color w:val="000000" w:themeColor="text1"/>
        </w:rPr>
        <w:t>Introduction</w:t>
      </w:r>
      <w:r w:rsidRPr="0010523B">
        <w:rPr>
          <w:color w:val="000000" w:themeColor="text1"/>
          <w:spacing w:val="-2"/>
        </w:rPr>
        <w:t xml:space="preserve"> </w:t>
      </w:r>
      <w:r w:rsidRPr="0010523B">
        <w:rPr>
          <w:color w:val="000000" w:themeColor="text1"/>
        </w:rPr>
        <w:t>to</w:t>
      </w:r>
      <w:r w:rsidRPr="0010523B">
        <w:rPr>
          <w:color w:val="000000" w:themeColor="text1"/>
          <w:spacing w:val="-1"/>
        </w:rPr>
        <w:t xml:space="preserve"> </w:t>
      </w:r>
      <w:r w:rsidRPr="0010523B">
        <w:rPr>
          <w:color w:val="000000" w:themeColor="text1"/>
        </w:rPr>
        <w:t>Deep</w:t>
      </w:r>
      <w:r w:rsidRPr="0010523B">
        <w:rPr>
          <w:color w:val="000000" w:themeColor="text1"/>
          <w:spacing w:val="1"/>
        </w:rPr>
        <w:t xml:space="preserve"> </w:t>
      </w:r>
      <w:r w:rsidRPr="0010523B">
        <w:rPr>
          <w:color w:val="000000" w:themeColor="text1"/>
        </w:rPr>
        <w:t>Learning</w:t>
      </w:r>
      <w:r w:rsidRPr="0010523B">
        <w:rPr>
          <w:color w:val="000000" w:themeColor="text1"/>
          <w:spacing w:val="-4"/>
        </w:rPr>
        <w:t xml:space="preserve"> </w:t>
      </w:r>
      <w:r w:rsidRPr="0010523B">
        <w:rPr>
          <w:color w:val="000000" w:themeColor="text1"/>
        </w:rPr>
        <w:t>using</w:t>
      </w:r>
      <w:r w:rsidRPr="0010523B">
        <w:rPr>
          <w:color w:val="000000" w:themeColor="text1"/>
          <w:spacing w:val="-5"/>
        </w:rPr>
        <w:t xml:space="preserve"> </w:t>
      </w:r>
      <w:r w:rsidRPr="0010523B">
        <w:rPr>
          <w:color w:val="000000" w:themeColor="text1"/>
        </w:rPr>
        <w:t>R</w:t>
      </w:r>
      <w:r w:rsidRPr="0010523B">
        <w:rPr>
          <w:color w:val="000000" w:themeColor="text1"/>
          <w:spacing w:val="-1"/>
        </w:rPr>
        <w:t xml:space="preserve"> </w:t>
      </w:r>
      <w:r w:rsidRPr="0010523B">
        <w:rPr>
          <w:color w:val="000000" w:themeColor="text1"/>
        </w:rPr>
        <w:t>(</w:t>
      </w:r>
      <w:proofErr w:type="spellStart"/>
      <w:r w:rsidRPr="0010523B">
        <w:rPr>
          <w:color w:val="000000" w:themeColor="text1"/>
        </w:rPr>
        <w:t>Apress</w:t>
      </w:r>
      <w:proofErr w:type="spellEnd"/>
      <w:r w:rsidRPr="0010523B">
        <w:rPr>
          <w:color w:val="000000" w:themeColor="text1"/>
        </w:rPr>
        <w:t xml:space="preserve">), </w:t>
      </w:r>
      <w:proofErr w:type="spellStart"/>
      <w:r w:rsidRPr="0010523B">
        <w:rPr>
          <w:color w:val="000000" w:themeColor="text1"/>
        </w:rPr>
        <w:t>Taweh</w:t>
      </w:r>
      <w:proofErr w:type="spellEnd"/>
      <w:r w:rsidRPr="0010523B">
        <w:rPr>
          <w:color w:val="000000" w:themeColor="text1"/>
          <w:spacing w:val="1"/>
        </w:rPr>
        <w:t xml:space="preserve"> </w:t>
      </w:r>
      <w:proofErr w:type="spellStart"/>
      <w:r w:rsidRPr="0010523B">
        <w:rPr>
          <w:color w:val="000000" w:themeColor="text1"/>
        </w:rPr>
        <w:t>Beysolow</w:t>
      </w:r>
      <w:proofErr w:type="spellEnd"/>
    </w:p>
    <w:p w14:paraId="3598104F" w14:textId="77777777" w:rsidR="009A47D9" w:rsidRPr="0010523B" w:rsidRDefault="009A47D9" w:rsidP="009A47D9">
      <w:pPr>
        <w:pStyle w:val="BodyText"/>
        <w:spacing w:before="8"/>
        <w:rPr>
          <w:color w:val="000000" w:themeColor="text1"/>
          <w:sz w:val="31"/>
        </w:rPr>
      </w:pPr>
    </w:p>
    <w:p w14:paraId="25B677B3" w14:textId="77777777" w:rsidR="009A47D9" w:rsidRPr="0010523B" w:rsidRDefault="009A47D9" w:rsidP="009A47D9">
      <w:pPr>
        <w:pStyle w:val="Heading2"/>
        <w:spacing w:before="1"/>
        <w:ind w:left="720"/>
        <w:rPr>
          <w:color w:val="000000" w:themeColor="text1"/>
        </w:rPr>
      </w:pPr>
      <w:r w:rsidRPr="0010523B">
        <w:rPr>
          <w:color w:val="000000" w:themeColor="text1"/>
        </w:rPr>
        <w:t>Reference</w:t>
      </w:r>
      <w:r w:rsidRPr="0010523B">
        <w:rPr>
          <w:color w:val="000000" w:themeColor="text1"/>
          <w:spacing w:val="-4"/>
        </w:rPr>
        <w:t xml:space="preserve"> </w:t>
      </w:r>
      <w:r w:rsidRPr="0010523B">
        <w:rPr>
          <w:color w:val="000000" w:themeColor="text1"/>
        </w:rPr>
        <w:t>books</w:t>
      </w:r>
    </w:p>
    <w:p w14:paraId="641ACF10" w14:textId="77777777" w:rsidR="009A47D9" w:rsidRPr="0010523B" w:rsidRDefault="009A47D9" w:rsidP="009A47D9">
      <w:pPr>
        <w:pStyle w:val="BodyText"/>
        <w:spacing w:before="7"/>
        <w:rPr>
          <w:b/>
          <w:color w:val="000000" w:themeColor="text1"/>
          <w:sz w:val="30"/>
        </w:rPr>
      </w:pPr>
    </w:p>
    <w:p w14:paraId="73868C20" w14:textId="77777777" w:rsidR="009A47D9" w:rsidRPr="0010523B" w:rsidRDefault="000D5E55" w:rsidP="00756CB4">
      <w:pPr>
        <w:pStyle w:val="ListParagraph"/>
        <w:numPr>
          <w:ilvl w:val="0"/>
          <w:numId w:val="468"/>
        </w:numPr>
        <w:tabs>
          <w:tab w:val="left" w:pos="1441"/>
        </w:tabs>
        <w:autoSpaceDE w:val="0"/>
        <w:autoSpaceDN w:val="0"/>
        <w:ind w:hanging="361"/>
        <w:rPr>
          <w:color w:val="000000" w:themeColor="text1"/>
          <w:sz w:val="24"/>
        </w:rPr>
      </w:pPr>
      <w:hyperlink r:id="rId116">
        <w:r w:rsidR="009A47D9" w:rsidRPr="0010523B">
          <w:rPr>
            <w:color w:val="000000" w:themeColor="text1"/>
            <w:sz w:val="24"/>
            <w:u w:val="single"/>
          </w:rPr>
          <w:t>https://cognitiveclass.ai/courses/introduction-deep-learning</w:t>
        </w:r>
      </w:hyperlink>
    </w:p>
    <w:p w14:paraId="0BBA965F" w14:textId="77777777" w:rsidR="009A47D9" w:rsidRPr="0010523B" w:rsidRDefault="000D5E55" w:rsidP="00756CB4">
      <w:pPr>
        <w:pStyle w:val="ListParagraph"/>
        <w:numPr>
          <w:ilvl w:val="0"/>
          <w:numId w:val="468"/>
        </w:numPr>
        <w:tabs>
          <w:tab w:val="left" w:pos="1441"/>
        </w:tabs>
        <w:autoSpaceDE w:val="0"/>
        <w:autoSpaceDN w:val="0"/>
        <w:spacing w:before="44"/>
        <w:ind w:hanging="361"/>
        <w:rPr>
          <w:color w:val="000000" w:themeColor="text1"/>
          <w:sz w:val="24"/>
        </w:rPr>
      </w:pPr>
      <w:hyperlink r:id="rId117">
        <w:r w:rsidR="009A47D9" w:rsidRPr="0010523B">
          <w:rPr>
            <w:color w:val="000000" w:themeColor="text1"/>
            <w:sz w:val="24"/>
            <w:u w:val="single"/>
          </w:rPr>
          <w:t>https://www.deeplearningbook.org/</w:t>
        </w:r>
      </w:hyperlink>
    </w:p>
    <w:p w14:paraId="10277FF9" w14:textId="77777777" w:rsidR="009A47D9" w:rsidRPr="0010523B" w:rsidRDefault="009A47D9" w:rsidP="009A47D9">
      <w:pPr>
        <w:pStyle w:val="BodyText"/>
        <w:spacing w:before="8"/>
        <w:rPr>
          <w:color w:val="000000" w:themeColor="text1"/>
          <w:sz w:val="23"/>
        </w:rPr>
      </w:pPr>
    </w:p>
    <w:p w14:paraId="5665358B" w14:textId="77777777" w:rsidR="009A47D9" w:rsidRPr="0010523B" w:rsidRDefault="009A47D9" w:rsidP="009A47D9">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Readings</w:t>
      </w:r>
      <w:r w:rsidRPr="0010523B">
        <w:rPr>
          <w:color w:val="000000" w:themeColor="text1"/>
          <w:spacing w:val="-1"/>
          <w:shd w:val="clear" w:color="auto" w:fill="C00000"/>
        </w:rPr>
        <w:t xml:space="preserve"> </w:t>
      </w:r>
      <w:r w:rsidRPr="0010523B">
        <w:rPr>
          <w:color w:val="000000" w:themeColor="text1"/>
          <w:shd w:val="clear" w:color="auto" w:fill="C00000"/>
        </w:rPr>
        <w:t>&amp;</w:t>
      </w:r>
      <w:r w:rsidRPr="0010523B">
        <w:rPr>
          <w:color w:val="000000" w:themeColor="text1"/>
          <w:spacing w:val="-2"/>
          <w:shd w:val="clear" w:color="auto" w:fill="C00000"/>
        </w:rPr>
        <w:t xml:space="preserve"> </w:t>
      </w:r>
      <w:r w:rsidRPr="0010523B">
        <w:rPr>
          <w:color w:val="000000" w:themeColor="text1"/>
          <w:shd w:val="clear" w:color="auto" w:fill="C00000"/>
        </w:rPr>
        <w:t>Case</w:t>
      </w:r>
      <w:r w:rsidRPr="0010523B">
        <w:rPr>
          <w:color w:val="000000" w:themeColor="text1"/>
          <w:spacing w:val="-1"/>
          <w:shd w:val="clear" w:color="auto" w:fill="C00000"/>
        </w:rPr>
        <w:t xml:space="preserve"> </w:t>
      </w:r>
      <w:r w:rsidRPr="0010523B">
        <w:rPr>
          <w:color w:val="000000" w:themeColor="text1"/>
          <w:shd w:val="clear" w:color="auto" w:fill="C00000"/>
        </w:rPr>
        <w:t>Analysis</w:t>
      </w:r>
      <w:r w:rsidRPr="0010523B">
        <w:rPr>
          <w:color w:val="000000" w:themeColor="text1"/>
          <w:shd w:val="clear" w:color="auto" w:fill="C00000"/>
        </w:rPr>
        <w:tab/>
      </w:r>
    </w:p>
    <w:p w14:paraId="03C3F748" w14:textId="77777777" w:rsidR="009A47D9" w:rsidRPr="0010523B" w:rsidRDefault="009A47D9" w:rsidP="009A47D9">
      <w:pPr>
        <w:pStyle w:val="BodyText"/>
        <w:spacing w:before="10"/>
        <w:rPr>
          <w:b/>
          <w:color w:val="000000" w:themeColor="text1"/>
          <w:sz w:val="30"/>
        </w:rPr>
      </w:pPr>
    </w:p>
    <w:p w14:paraId="0FF23A35" w14:textId="77777777" w:rsidR="009A47D9" w:rsidRPr="0010523B" w:rsidRDefault="009A47D9" w:rsidP="00756CB4">
      <w:pPr>
        <w:pStyle w:val="ListParagraph"/>
        <w:numPr>
          <w:ilvl w:val="0"/>
          <w:numId w:val="467"/>
        </w:numPr>
        <w:tabs>
          <w:tab w:val="left" w:pos="1441"/>
        </w:tabs>
        <w:autoSpaceDE w:val="0"/>
        <w:autoSpaceDN w:val="0"/>
        <w:ind w:hanging="361"/>
        <w:rPr>
          <w:color w:val="000000" w:themeColor="text1"/>
          <w:sz w:val="24"/>
        </w:rPr>
      </w:pPr>
      <w:r w:rsidRPr="0010523B">
        <w:rPr>
          <w:color w:val="000000" w:themeColor="text1"/>
          <w:sz w:val="24"/>
        </w:rPr>
        <w:t>Harvard</w:t>
      </w:r>
      <w:r w:rsidRPr="0010523B">
        <w:rPr>
          <w:color w:val="000000" w:themeColor="text1"/>
          <w:spacing w:val="-1"/>
          <w:sz w:val="24"/>
        </w:rPr>
        <w:t xml:space="preserve"> </w:t>
      </w:r>
      <w:r w:rsidRPr="0010523B">
        <w:rPr>
          <w:color w:val="000000" w:themeColor="text1"/>
          <w:sz w:val="24"/>
        </w:rPr>
        <w:t>Business</w:t>
      </w:r>
      <w:r w:rsidRPr="0010523B">
        <w:rPr>
          <w:color w:val="000000" w:themeColor="text1"/>
          <w:spacing w:val="-1"/>
          <w:sz w:val="24"/>
        </w:rPr>
        <w:t xml:space="preserve"> </w:t>
      </w:r>
      <w:r w:rsidRPr="0010523B">
        <w:rPr>
          <w:color w:val="000000" w:themeColor="text1"/>
          <w:sz w:val="24"/>
        </w:rPr>
        <w:t>Review</w:t>
      </w:r>
    </w:p>
    <w:p w14:paraId="5AAFCDCE" w14:textId="77777777" w:rsidR="009A47D9" w:rsidRPr="0010523B" w:rsidRDefault="009A47D9" w:rsidP="00756CB4">
      <w:pPr>
        <w:pStyle w:val="ListParagraph"/>
        <w:numPr>
          <w:ilvl w:val="0"/>
          <w:numId w:val="467"/>
        </w:numPr>
        <w:tabs>
          <w:tab w:val="left" w:pos="1441"/>
        </w:tabs>
        <w:autoSpaceDE w:val="0"/>
        <w:autoSpaceDN w:val="0"/>
        <w:spacing w:before="41"/>
        <w:ind w:hanging="361"/>
        <w:rPr>
          <w:color w:val="000000" w:themeColor="text1"/>
          <w:sz w:val="24"/>
        </w:rPr>
      </w:pPr>
      <w:r w:rsidRPr="0010523B">
        <w:rPr>
          <w:color w:val="000000" w:themeColor="text1"/>
          <w:sz w:val="24"/>
        </w:rPr>
        <w:t>MIT</w:t>
      </w:r>
      <w:r w:rsidRPr="0010523B">
        <w:rPr>
          <w:color w:val="000000" w:themeColor="text1"/>
          <w:spacing w:val="-2"/>
          <w:sz w:val="24"/>
        </w:rPr>
        <w:t xml:space="preserve"> </w:t>
      </w:r>
      <w:r w:rsidRPr="0010523B">
        <w:rPr>
          <w:color w:val="000000" w:themeColor="text1"/>
          <w:sz w:val="24"/>
        </w:rPr>
        <w:t>Sloan</w:t>
      </w:r>
      <w:r w:rsidRPr="0010523B">
        <w:rPr>
          <w:color w:val="000000" w:themeColor="text1"/>
          <w:spacing w:val="-2"/>
          <w:sz w:val="24"/>
        </w:rPr>
        <w:t xml:space="preserve"> </w:t>
      </w:r>
      <w:r w:rsidRPr="0010523B">
        <w:rPr>
          <w:color w:val="000000" w:themeColor="text1"/>
          <w:sz w:val="24"/>
        </w:rPr>
        <w:t>Management Review</w:t>
      </w:r>
    </w:p>
    <w:p w14:paraId="25774DC6" w14:textId="77777777" w:rsidR="009A47D9" w:rsidRPr="0010523B" w:rsidRDefault="009A47D9" w:rsidP="009A47D9">
      <w:pPr>
        <w:rPr>
          <w:color w:val="000000" w:themeColor="text1"/>
          <w:sz w:val="24"/>
        </w:rPr>
        <w:sectPr w:rsidR="009A47D9" w:rsidRPr="0010523B" w:rsidSect="009A47D9">
          <w:pgSz w:w="11910" w:h="16840"/>
          <w:pgMar w:top="1360" w:right="240" w:bottom="280" w:left="720" w:header="720" w:footer="720" w:gutter="0"/>
          <w:cols w:space="720"/>
        </w:sectPr>
      </w:pPr>
    </w:p>
    <w:p w14:paraId="6CEF7B05" w14:textId="434C98C2" w:rsidR="009A47D9" w:rsidRPr="0010523B" w:rsidRDefault="009A47D9" w:rsidP="009A47D9">
      <w:pPr>
        <w:pStyle w:val="Heading2"/>
        <w:tabs>
          <w:tab w:val="left" w:pos="3600"/>
        </w:tabs>
        <w:spacing w:before="61" w:line="276" w:lineRule="auto"/>
        <w:ind w:left="720" w:right="5289"/>
        <w:rPr>
          <w:color w:val="000000" w:themeColor="text1"/>
        </w:rPr>
      </w:pPr>
      <w:r w:rsidRPr="0010523B">
        <w:rPr>
          <w:color w:val="000000" w:themeColor="text1"/>
        </w:rPr>
        <w:lastRenderedPageBreak/>
        <w:t>SEMESTER/YEAR</w:t>
      </w:r>
      <w:r w:rsidRPr="0010523B">
        <w:rPr>
          <w:color w:val="000000" w:themeColor="text1"/>
        </w:rPr>
        <w:tab/>
        <w:t>: III SEM /II YEAR</w:t>
      </w:r>
      <w:r w:rsidRPr="0010523B">
        <w:rPr>
          <w:color w:val="000000" w:themeColor="text1"/>
          <w:spacing w:val="-57"/>
        </w:rPr>
        <w:t xml:space="preserve"> </w:t>
      </w:r>
      <w:r w:rsidRPr="0010523B">
        <w:rPr>
          <w:color w:val="000000" w:themeColor="text1"/>
        </w:rPr>
        <w:t>COURSE</w:t>
      </w:r>
      <w:r w:rsidRPr="0010523B">
        <w:rPr>
          <w:color w:val="000000" w:themeColor="text1"/>
          <w:spacing w:val="-1"/>
        </w:rPr>
        <w:t xml:space="preserve"> </w:t>
      </w:r>
      <w:r w:rsidRPr="0010523B">
        <w:rPr>
          <w:color w:val="000000" w:themeColor="text1"/>
        </w:rPr>
        <w:t>CODE</w:t>
      </w:r>
      <w:r w:rsidRPr="0010523B">
        <w:rPr>
          <w:color w:val="000000" w:themeColor="text1"/>
        </w:rPr>
        <w:tab/>
        <w:t>:</w:t>
      </w:r>
      <w:r w:rsidRPr="0010523B">
        <w:rPr>
          <w:color w:val="000000" w:themeColor="text1"/>
          <w:spacing w:val="-1"/>
        </w:rPr>
        <w:t xml:space="preserve"> </w:t>
      </w:r>
      <w:r w:rsidR="003B4523" w:rsidRPr="0010523B">
        <w:rPr>
          <w:color w:val="000000" w:themeColor="text1"/>
        </w:rPr>
        <w:t>25MBA</w:t>
      </w:r>
      <w:r w:rsidRPr="0010523B">
        <w:rPr>
          <w:color w:val="000000" w:themeColor="text1"/>
        </w:rPr>
        <w:t>R003</w:t>
      </w:r>
    </w:p>
    <w:p w14:paraId="3A4F63B5" w14:textId="38BEF5D7" w:rsidR="009A47D9" w:rsidRPr="0010523B" w:rsidRDefault="009A47D9" w:rsidP="000918C1">
      <w:pPr>
        <w:tabs>
          <w:tab w:val="left" w:pos="3600"/>
        </w:tabs>
        <w:spacing w:line="278" w:lineRule="auto"/>
        <w:ind w:left="720" w:right="2161"/>
        <w:rPr>
          <w:b/>
          <w:color w:val="000000" w:themeColor="text1"/>
          <w:sz w:val="24"/>
        </w:rPr>
      </w:pPr>
      <w:r w:rsidRPr="0010523B">
        <w:rPr>
          <w:b/>
          <w:color w:val="000000" w:themeColor="text1"/>
          <w:sz w:val="24"/>
        </w:rPr>
        <w:t>TITLE OF THE COURSE</w:t>
      </w:r>
      <w:r w:rsidR="00BB2424">
        <w:rPr>
          <w:b/>
          <w:color w:val="000000" w:themeColor="text1"/>
          <w:spacing w:val="1"/>
          <w:sz w:val="24"/>
        </w:rPr>
        <w:tab/>
      </w:r>
      <w:r w:rsidRPr="0010523B">
        <w:rPr>
          <w:b/>
          <w:color w:val="000000" w:themeColor="text1"/>
          <w:sz w:val="24"/>
        </w:rPr>
        <w:t xml:space="preserve">: PYTHON PROGRAMMING AND </w:t>
      </w:r>
      <w:r w:rsidR="000918C1">
        <w:rPr>
          <w:b/>
          <w:color w:val="000000" w:themeColor="text1"/>
          <w:sz w:val="24"/>
        </w:rPr>
        <w:t>P</w:t>
      </w:r>
      <w:r w:rsidRPr="0010523B">
        <w:rPr>
          <w:b/>
          <w:color w:val="000000" w:themeColor="text1"/>
          <w:sz w:val="24"/>
        </w:rPr>
        <w:t>YTORCH</w:t>
      </w:r>
      <w:r w:rsidRPr="0010523B">
        <w:rPr>
          <w:b/>
          <w:color w:val="000000" w:themeColor="text1"/>
          <w:spacing w:val="-57"/>
          <w:sz w:val="24"/>
        </w:rPr>
        <w:t xml:space="preserve"> </w:t>
      </w:r>
      <w:r w:rsidRPr="0010523B">
        <w:rPr>
          <w:b/>
          <w:color w:val="000000" w:themeColor="text1"/>
          <w:sz w:val="24"/>
        </w:rPr>
        <w:t>L:</w:t>
      </w:r>
      <w:r w:rsidRPr="0010523B">
        <w:rPr>
          <w:b/>
          <w:color w:val="000000" w:themeColor="text1"/>
          <w:spacing w:val="-2"/>
          <w:sz w:val="24"/>
        </w:rPr>
        <w:t xml:space="preserve"> </w:t>
      </w:r>
      <w:r w:rsidRPr="0010523B">
        <w:rPr>
          <w:b/>
          <w:color w:val="000000" w:themeColor="text1"/>
          <w:sz w:val="24"/>
        </w:rPr>
        <w:t>T:</w:t>
      </w:r>
      <w:r w:rsidRPr="0010523B">
        <w:rPr>
          <w:b/>
          <w:color w:val="000000" w:themeColor="text1"/>
          <w:spacing w:val="-2"/>
          <w:sz w:val="24"/>
        </w:rPr>
        <w:t xml:space="preserve"> </w:t>
      </w:r>
      <w:r w:rsidRPr="0010523B">
        <w:rPr>
          <w:b/>
          <w:color w:val="000000" w:themeColor="text1"/>
          <w:sz w:val="24"/>
        </w:rPr>
        <w:t>P:</w:t>
      </w:r>
      <w:r w:rsidRPr="0010523B">
        <w:rPr>
          <w:b/>
          <w:color w:val="000000" w:themeColor="text1"/>
          <w:spacing w:val="1"/>
          <w:sz w:val="24"/>
        </w:rPr>
        <w:t xml:space="preserve"> </w:t>
      </w:r>
      <w:r w:rsidRPr="0010523B">
        <w:rPr>
          <w:b/>
          <w:color w:val="000000" w:themeColor="text1"/>
          <w:sz w:val="24"/>
        </w:rPr>
        <w:t>C</w:t>
      </w:r>
      <w:r w:rsidRPr="0010523B">
        <w:rPr>
          <w:b/>
          <w:color w:val="000000" w:themeColor="text1"/>
          <w:sz w:val="24"/>
        </w:rPr>
        <w:tab/>
        <w:t>: 3:</w:t>
      </w:r>
      <w:r w:rsidRPr="0010523B">
        <w:rPr>
          <w:b/>
          <w:color w:val="000000" w:themeColor="text1"/>
          <w:spacing w:val="-2"/>
          <w:sz w:val="24"/>
        </w:rPr>
        <w:t xml:space="preserve"> </w:t>
      </w:r>
      <w:r w:rsidRPr="0010523B">
        <w:rPr>
          <w:b/>
          <w:color w:val="000000" w:themeColor="text1"/>
          <w:sz w:val="24"/>
        </w:rPr>
        <w:t>0:</w:t>
      </w:r>
      <w:r w:rsidRPr="0010523B">
        <w:rPr>
          <w:b/>
          <w:color w:val="000000" w:themeColor="text1"/>
          <w:spacing w:val="-1"/>
          <w:sz w:val="24"/>
        </w:rPr>
        <w:t xml:space="preserve"> </w:t>
      </w:r>
      <w:r w:rsidRPr="0010523B">
        <w:rPr>
          <w:b/>
          <w:color w:val="000000" w:themeColor="text1"/>
          <w:sz w:val="24"/>
        </w:rPr>
        <w:t>2:</w:t>
      </w:r>
      <w:r w:rsidRPr="0010523B">
        <w:rPr>
          <w:b/>
          <w:color w:val="000000" w:themeColor="text1"/>
          <w:spacing w:val="-1"/>
          <w:sz w:val="24"/>
        </w:rPr>
        <w:t xml:space="preserve"> </w:t>
      </w:r>
      <w:r w:rsidRPr="0010523B">
        <w:rPr>
          <w:b/>
          <w:color w:val="000000" w:themeColor="text1"/>
          <w:sz w:val="24"/>
        </w:rPr>
        <w:t>4</w:t>
      </w:r>
    </w:p>
    <w:p w14:paraId="12B0D805" w14:textId="77777777" w:rsidR="009A47D9" w:rsidRPr="0010523B" w:rsidRDefault="009A47D9" w:rsidP="009A47D9">
      <w:pPr>
        <w:pStyle w:val="BodyText"/>
        <w:spacing w:before="3"/>
        <w:rPr>
          <w:b/>
          <w:color w:val="000000" w:themeColor="text1"/>
          <w:sz w:val="19"/>
        </w:rPr>
      </w:pPr>
    </w:p>
    <w:p w14:paraId="255BF350" w14:textId="77777777" w:rsidR="009A47D9" w:rsidRPr="0010523B" w:rsidRDefault="009A47D9" w:rsidP="009A47D9">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Overview</w:t>
      </w:r>
      <w:r w:rsidRPr="0010523B">
        <w:rPr>
          <w:color w:val="000000" w:themeColor="text1"/>
          <w:shd w:val="clear" w:color="auto" w:fill="C00000"/>
        </w:rPr>
        <w:tab/>
      </w:r>
    </w:p>
    <w:p w14:paraId="53920014" w14:textId="77777777" w:rsidR="009A47D9" w:rsidRPr="0010523B" w:rsidRDefault="009A47D9" w:rsidP="009A47D9">
      <w:pPr>
        <w:pStyle w:val="BodyText"/>
        <w:spacing w:before="10"/>
        <w:rPr>
          <w:b/>
          <w:color w:val="000000" w:themeColor="text1"/>
          <w:sz w:val="30"/>
        </w:rPr>
      </w:pPr>
    </w:p>
    <w:p w14:paraId="2319EC10" w14:textId="77777777" w:rsidR="009A47D9" w:rsidRPr="0010523B" w:rsidRDefault="009A47D9" w:rsidP="005B420E">
      <w:pPr>
        <w:pStyle w:val="BodyText"/>
        <w:spacing w:line="276" w:lineRule="auto"/>
        <w:ind w:left="720" w:right="1312"/>
        <w:jc w:val="both"/>
        <w:rPr>
          <w:color w:val="000000" w:themeColor="text1"/>
        </w:rPr>
      </w:pPr>
      <w:r w:rsidRPr="0010523B">
        <w:rPr>
          <w:color w:val="000000" w:themeColor="text1"/>
        </w:rPr>
        <w:t>In</w:t>
      </w:r>
      <w:r w:rsidRPr="0010523B">
        <w:rPr>
          <w:color w:val="000000" w:themeColor="text1"/>
          <w:spacing w:val="28"/>
        </w:rPr>
        <w:t xml:space="preserve"> </w:t>
      </w:r>
      <w:r w:rsidRPr="0010523B">
        <w:rPr>
          <w:color w:val="000000" w:themeColor="text1"/>
        </w:rPr>
        <w:t>this</w:t>
      </w:r>
      <w:r w:rsidRPr="0010523B">
        <w:rPr>
          <w:color w:val="000000" w:themeColor="text1"/>
          <w:spacing w:val="30"/>
        </w:rPr>
        <w:t xml:space="preserve"> </w:t>
      </w:r>
      <w:r w:rsidRPr="0010523B">
        <w:rPr>
          <w:color w:val="000000" w:themeColor="text1"/>
        </w:rPr>
        <w:t>course,</w:t>
      </w:r>
      <w:r w:rsidRPr="0010523B">
        <w:rPr>
          <w:color w:val="000000" w:themeColor="text1"/>
          <w:spacing w:val="28"/>
        </w:rPr>
        <w:t xml:space="preserve"> </w:t>
      </w:r>
      <w:r w:rsidRPr="0010523B">
        <w:rPr>
          <w:color w:val="000000" w:themeColor="text1"/>
        </w:rPr>
        <w:t>students</w:t>
      </w:r>
      <w:r w:rsidRPr="0010523B">
        <w:rPr>
          <w:color w:val="000000" w:themeColor="text1"/>
          <w:spacing w:val="30"/>
        </w:rPr>
        <w:t xml:space="preserve"> </w:t>
      </w:r>
      <w:r w:rsidRPr="0010523B">
        <w:rPr>
          <w:color w:val="000000" w:themeColor="text1"/>
        </w:rPr>
        <w:t>will</w:t>
      </w:r>
      <w:r w:rsidRPr="0010523B">
        <w:rPr>
          <w:color w:val="000000" w:themeColor="text1"/>
          <w:spacing w:val="29"/>
        </w:rPr>
        <w:t xml:space="preserve"> </w:t>
      </w:r>
      <w:r w:rsidRPr="0010523B">
        <w:rPr>
          <w:color w:val="000000" w:themeColor="text1"/>
        </w:rPr>
        <w:t>learn</w:t>
      </w:r>
      <w:r w:rsidRPr="0010523B">
        <w:rPr>
          <w:color w:val="000000" w:themeColor="text1"/>
          <w:spacing w:val="29"/>
        </w:rPr>
        <w:t xml:space="preserve"> </w:t>
      </w:r>
      <w:r w:rsidRPr="0010523B">
        <w:rPr>
          <w:color w:val="000000" w:themeColor="text1"/>
        </w:rPr>
        <w:t>basics</w:t>
      </w:r>
      <w:r w:rsidRPr="0010523B">
        <w:rPr>
          <w:color w:val="000000" w:themeColor="text1"/>
          <w:spacing w:val="29"/>
        </w:rPr>
        <w:t xml:space="preserve"> </w:t>
      </w:r>
      <w:r w:rsidRPr="0010523B">
        <w:rPr>
          <w:color w:val="000000" w:themeColor="text1"/>
        </w:rPr>
        <w:t>of</w:t>
      </w:r>
      <w:r w:rsidRPr="0010523B">
        <w:rPr>
          <w:color w:val="000000" w:themeColor="text1"/>
          <w:spacing w:val="28"/>
        </w:rPr>
        <w:t xml:space="preserve"> </w:t>
      </w:r>
      <w:r w:rsidRPr="0010523B">
        <w:rPr>
          <w:color w:val="000000" w:themeColor="text1"/>
        </w:rPr>
        <w:t>machine</w:t>
      </w:r>
      <w:r w:rsidRPr="0010523B">
        <w:rPr>
          <w:color w:val="000000" w:themeColor="text1"/>
          <w:spacing w:val="29"/>
        </w:rPr>
        <w:t xml:space="preserve"> </w:t>
      </w:r>
      <w:r w:rsidRPr="0010523B">
        <w:rPr>
          <w:color w:val="000000" w:themeColor="text1"/>
        </w:rPr>
        <w:t>learning</w:t>
      </w:r>
      <w:r w:rsidRPr="0010523B">
        <w:rPr>
          <w:color w:val="000000" w:themeColor="text1"/>
          <w:spacing w:val="26"/>
        </w:rPr>
        <w:t xml:space="preserve"> </w:t>
      </w:r>
      <w:r w:rsidRPr="0010523B">
        <w:rPr>
          <w:color w:val="000000" w:themeColor="text1"/>
        </w:rPr>
        <w:t>using</w:t>
      </w:r>
      <w:r w:rsidRPr="0010523B">
        <w:rPr>
          <w:color w:val="000000" w:themeColor="text1"/>
          <w:spacing w:val="28"/>
        </w:rPr>
        <w:t xml:space="preserve"> </w:t>
      </w:r>
      <w:r w:rsidRPr="0010523B">
        <w:rPr>
          <w:color w:val="000000" w:themeColor="text1"/>
        </w:rPr>
        <w:t>Python</w:t>
      </w:r>
      <w:r w:rsidRPr="0010523B">
        <w:rPr>
          <w:color w:val="000000" w:themeColor="text1"/>
          <w:spacing w:val="29"/>
        </w:rPr>
        <w:t xml:space="preserve"> </w:t>
      </w:r>
      <w:r w:rsidRPr="0010523B">
        <w:rPr>
          <w:color w:val="000000" w:themeColor="text1"/>
        </w:rPr>
        <w:t>programming.</w:t>
      </w:r>
      <w:r w:rsidRPr="0010523B">
        <w:rPr>
          <w:color w:val="000000" w:themeColor="text1"/>
          <w:spacing w:val="-57"/>
        </w:rPr>
        <w:t xml:space="preserve"> </w:t>
      </w:r>
      <w:r w:rsidRPr="0010523B">
        <w:rPr>
          <w:color w:val="000000" w:themeColor="text1"/>
        </w:rPr>
        <w:t>They</w:t>
      </w:r>
      <w:r w:rsidRPr="0010523B">
        <w:rPr>
          <w:color w:val="000000" w:themeColor="text1"/>
          <w:spacing w:val="-4"/>
        </w:rPr>
        <w:t xml:space="preserve"> </w:t>
      </w:r>
      <w:r w:rsidRPr="0010523B">
        <w:rPr>
          <w:color w:val="000000" w:themeColor="text1"/>
        </w:rPr>
        <w:t>will get</w:t>
      </w:r>
      <w:r w:rsidRPr="0010523B">
        <w:rPr>
          <w:color w:val="000000" w:themeColor="text1"/>
          <w:spacing w:val="2"/>
        </w:rPr>
        <w:t xml:space="preserve"> </w:t>
      </w:r>
      <w:r w:rsidRPr="0010523B">
        <w:rPr>
          <w:color w:val="000000" w:themeColor="text1"/>
        </w:rPr>
        <w:t>a</w:t>
      </w:r>
      <w:r w:rsidRPr="0010523B">
        <w:rPr>
          <w:color w:val="000000" w:themeColor="text1"/>
          <w:spacing w:val="-1"/>
        </w:rPr>
        <w:t xml:space="preserve"> </w:t>
      </w:r>
      <w:r w:rsidRPr="0010523B">
        <w:rPr>
          <w:color w:val="000000" w:themeColor="text1"/>
        </w:rPr>
        <w:t>perspective</w:t>
      </w:r>
      <w:r w:rsidRPr="0010523B">
        <w:rPr>
          <w:color w:val="000000" w:themeColor="text1"/>
          <w:spacing w:val="-1"/>
        </w:rPr>
        <w:t xml:space="preserve"> </w:t>
      </w:r>
      <w:r w:rsidRPr="0010523B">
        <w:rPr>
          <w:color w:val="000000" w:themeColor="text1"/>
        </w:rPr>
        <w:t>on</w:t>
      </w:r>
    </w:p>
    <w:p w14:paraId="3481F1C3" w14:textId="77777777" w:rsidR="009A47D9" w:rsidRPr="0010523B" w:rsidRDefault="009A47D9" w:rsidP="00756CB4">
      <w:pPr>
        <w:pStyle w:val="ListParagraph"/>
        <w:numPr>
          <w:ilvl w:val="0"/>
          <w:numId w:val="488"/>
        </w:numPr>
        <w:tabs>
          <w:tab w:val="left" w:pos="1440"/>
          <w:tab w:val="left" w:pos="1441"/>
        </w:tabs>
        <w:autoSpaceDE w:val="0"/>
        <w:autoSpaceDN w:val="0"/>
        <w:spacing w:line="275" w:lineRule="exact"/>
        <w:ind w:hanging="361"/>
        <w:jc w:val="both"/>
        <w:rPr>
          <w:color w:val="000000" w:themeColor="text1"/>
          <w:sz w:val="24"/>
        </w:rPr>
      </w:pPr>
      <w:r w:rsidRPr="0010523B">
        <w:rPr>
          <w:color w:val="000000" w:themeColor="text1"/>
          <w:sz w:val="24"/>
        </w:rPr>
        <w:t>Where</w:t>
      </w:r>
      <w:r w:rsidRPr="0010523B">
        <w:rPr>
          <w:color w:val="000000" w:themeColor="text1"/>
          <w:spacing w:val="-4"/>
          <w:sz w:val="24"/>
        </w:rPr>
        <w:t xml:space="preserve"> </w:t>
      </w:r>
      <w:r w:rsidRPr="0010523B">
        <w:rPr>
          <w:color w:val="000000" w:themeColor="text1"/>
          <w:sz w:val="24"/>
        </w:rPr>
        <w:t>Machine Learning</w:t>
      </w:r>
      <w:r w:rsidRPr="0010523B">
        <w:rPr>
          <w:color w:val="000000" w:themeColor="text1"/>
          <w:spacing w:val="-4"/>
          <w:sz w:val="24"/>
        </w:rPr>
        <w:t xml:space="preserve"> </w:t>
      </w:r>
      <w:r w:rsidRPr="0010523B">
        <w:rPr>
          <w:color w:val="000000" w:themeColor="text1"/>
          <w:sz w:val="24"/>
        </w:rPr>
        <w:t>fits</w:t>
      </w:r>
      <w:r w:rsidRPr="0010523B">
        <w:rPr>
          <w:color w:val="000000" w:themeColor="text1"/>
          <w:spacing w:val="-1"/>
          <w:sz w:val="24"/>
        </w:rPr>
        <w:t xml:space="preserve"> </w:t>
      </w:r>
      <w:r w:rsidRPr="0010523B">
        <w:rPr>
          <w:color w:val="000000" w:themeColor="text1"/>
          <w:sz w:val="24"/>
        </w:rPr>
        <w:t>into</w:t>
      </w:r>
      <w:r w:rsidRPr="0010523B">
        <w:rPr>
          <w:color w:val="000000" w:themeColor="text1"/>
          <w:spacing w:val="-1"/>
          <w:sz w:val="24"/>
        </w:rPr>
        <w:t xml:space="preserve"> </w:t>
      </w:r>
      <w:r w:rsidRPr="0010523B">
        <w:rPr>
          <w:color w:val="000000" w:themeColor="text1"/>
          <w:sz w:val="24"/>
        </w:rPr>
        <w:t>Analytics</w:t>
      </w:r>
      <w:r w:rsidRPr="0010523B">
        <w:rPr>
          <w:color w:val="000000" w:themeColor="text1"/>
          <w:spacing w:val="-1"/>
          <w:sz w:val="24"/>
        </w:rPr>
        <w:t xml:space="preserve"> </w:t>
      </w:r>
      <w:r w:rsidRPr="0010523B">
        <w:rPr>
          <w:color w:val="000000" w:themeColor="text1"/>
          <w:sz w:val="24"/>
        </w:rPr>
        <w:t>landscape</w:t>
      </w:r>
    </w:p>
    <w:p w14:paraId="78249868" w14:textId="77777777" w:rsidR="009A47D9" w:rsidRPr="0010523B" w:rsidRDefault="009A47D9" w:rsidP="00756CB4">
      <w:pPr>
        <w:pStyle w:val="ListParagraph"/>
        <w:numPr>
          <w:ilvl w:val="0"/>
          <w:numId w:val="488"/>
        </w:numPr>
        <w:tabs>
          <w:tab w:val="left" w:pos="1440"/>
          <w:tab w:val="left" w:pos="1441"/>
        </w:tabs>
        <w:autoSpaceDE w:val="0"/>
        <w:autoSpaceDN w:val="0"/>
        <w:spacing w:before="41"/>
        <w:ind w:hanging="361"/>
        <w:jc w:val="both"/>
        <w:rPr>
          <w:color w:val="000000" w:themeColor="text1"/>
          <w:sz w:val="24"/>
        </w:rPr>
      </w:pPr>
      <w:r w:rsidRPr="0010523B">
        <w:rPr>
          <w:color w:val="000000" w:themeColor="text1"/>
          <w:sz w:val="24"/>
        </w:rPr>
        <w:t>Types</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2"/>
          <w:sz w:val="24"/>
        </w:rPr>
        <w:t xml:space="preserve"> </w:t>
      </w:r>
      <w:r w:rsidRPr="0010523B">
        <w:rPr>
          <w:color w:val="000000" w:themeColor="text1"/>
          <w:sz w:val="24"/>
        </w:rPr>
        <w:t>Machine</w:t>
      </w:r>
      <w:r w:rsidRPr="0010523B">
        <w:rPr>
          <w:color w:val="000000" w:themeColor="text1"/>
          <w:spacing w:val="-1"/>
          <w:sz w:val="24"/>
        </w:rPr>
        <w:t xml:space="preserve"> </w:t>
      </w:r>
      <w:r w:rsidRPr="0010523B">
        <w:rPr>
          <w:color w:val="000000" w:themeColor="text1"/>
          <w:sz w:val="24"/>
        </w:rPr>
        <w:t>Learning</w:t>
      </w:r>
      <w:r w:rsidRPr="0010523B">
        <w:rPr>
          <w:color w:val="000000" w:themeColor="text1"/>
          <w:spacing w:val="-4"/>
          <w:sz w:val="24"/>
        </w:rPr>
        <w:t xml:space="preserve"> </w:t>
      </w:r>
      <w:r w:rsidRPr="0010523B">
        <w:rPr>
          <w:color w:val="000000" w:themeColor="text1"/>
          <w:sz w:val="24"/>
        </w:rPr>
        <w:t>algorithms</w:t>
      </w:r>
    </w:p>
    <w:p w14:paraId="2EF7D46E" w14:textId="77777777" w:rsidR="009A47D9" w:rsidRPr="0010523B" w:rsidRDefault="009A47D9" w:rsidP="00756CB4">
      <w:pPr>
        <w:pStyle w:val="ListParagraph"/>
        <w:numPr>
          <w:ilvl w:val="0"/>
          <w:numId w:val="488"/>
        </w:numPr>
        <w:tabs>
          <w:tab w:val="left" w:pos="1440"/>
          <w:tab w:val="left" w:pos="1441"/>
        </w:tabs>
        <w:autoSpaceDE w:val="0"/>
        <w:autoSpaceDN w:val="0"/>
        <w:spacing w:before="44"/>
        <w:ind w:hanging="361"/>
        <w:jc w:val="both"/>
        <w:rPr>
          <w:color w:val="000000" w:themeColor="text1"/>
          <w:sz w:val="24"/>
        </w:rPr>
      </w:pP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Science</w:t>
      </w:r>
      <w:r w:rsidRPr="0010523B">
        <w:rPr>
          <w:color w:val="000000" w:themeColor="text1"/>
          <w:spacing w:val="-2"/>
          <w:sz w:val="24"/>
        </w:rPr>
        <w:t xml:space="preserve"> </w:t>
      </w:r>
      <w:r w:rsidRPr="0010523B">
        <w:rPr>
          <w:color w:val="000000" w:themeColor="text1"/>
          <w:sz w:val="24"/>
        </w:rPr>
        <w:t>process from</w:t>
      </w:r>
      <w:r w:rsidRPr="0010523B">
        <w:rPr>
          <w:color w:val="000000" w:themeColor="text1"/>
          <w:spacing w:val="-1"/>
          <w:sz w:val="24"/>
        </w:rPr>
        <w:t xml:space="preserve"> </w:t>
      </w: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collection</w:t>
      </w:r>
      <w:r w:rsidRPr="0010523B">
        <w:rPr>
          <w:color w:val="000000" w:themeColor="text1"/>
          <w:spacing w:val="-1"/>
          <w:sz w:val="24"/>
        </w:rPr>
        <w:t xml:space="preserve"> </w:t>
      </w:r>
      <w:r w:rsidRPr="0010523B">
        <w:rPr>
          <w:color w:val="000000" w:themeColor="text1"/>
          <w:sz w:val="24"/>
        </w:rPr>
        <w:t>till model</w:t>
      </w:r>
      <w:r w:rsidRPr="0010523B">
        <w:rPr>
          <w:color w:val="000000" w:themeColor="text1"/>
          <w:spacing w:val="-1"/>
          <w:sz w:val="24"/>
        </w:rPr>
        <w:t xml:space="preserve"> </w:t>
      </w:r>
      <w:r w:rsidRPr="0010523B">
        <w:rPr>
          <w:color w:val="000000" w:themeColor="text1"/>
          <w:sz w:val="24"/>
        </w:rPr>
        <w:t>evaluation</w:t>
      </w:r>
    </w:p>
    <w:p w14:paraId="749D432B" w14:textId="77777777" w:rsidR="009A47D9" w:rsidRPr="0010523B" w:rsidRDefault="009A47D9" w:rsidP="005B420E">
      <w:pPr>
        <w:pStyle w:val="BodyText"/>
        <w:spacing w:before="40" w:line="276" w:lineRule="auto"/>
        <w:ind w:left="720" w:right="1878"/>
        <w:jc w:val="both"/>
        <w:rPr>
          <w:color w:val="000000" w:themeColor="text1"/>
        </w:rPr>
      </w:pPr>
      <w:r w:rsidRPr="0010523B">
        <w:rPr>
          <w:color w:val="000000" w:themeColor="text1"/>
        </w:rPr>
        <w:t>Course</w:t>
      </w:r>
      <w:r w:rsidRPr="0010523B">
        <w:rPr>
          <w:color w:val="000000" w:themeColor="text1"/>
          <w:spacing w:val="36"/>
        </w:rPr>
        <w:t xml:space="preserve"> </w:t>
      </w:r>
      <w:r w:rsidRPr="0010523B">
        <w:rPr>
          <w:color w:val="000000" w:themeColor="text1"/>
        </w:rPr>
        <w:t>will</w:t>
      </w:r>
      <w:r w:rsidRPr="0010523B">
        <w:rPr>
          <w:color w:val="000000" w:themeColor="text1"/>
          <w:spacing w:val="38"/>
        </w:rPr>
        <w:t xml:space="preserve"> </w:t>
      </w:r>
      <w:r w:rsidRPr="0010523B">
        <w:rPr>
          <w:color w:val="000000" w:themeColor="text1"/>
        </w:rPr>
        <w:t>be</w:t>
      </w:r>
      <w:r w:rsidRPr="0010523B">
        <w:rPr>
          <w:color w:val="000000" w:themeColor="text1"/>
          <w:spacing w:val="37"/>
        </w:rPr>
        <w:t xml:space="preserve"> </w:t>
      </w:r>
      <w:r w:rsidRPr="0010523B">
        <w:rPr>
          <w:color w:val="000000" w:themeColor="text1"/>
        </w:rPr>
        <w:t>hands</w:t>
      </w:r>
      <w:r w:rsidRPr="0010523B">
        <w:rPr>
          <w:color w:val="000000" w:themeColor="text1"/>
          <w:spacing w:val="38"/>
        </w:rPr>
        <w:t xml:space="preserve"> </w:t>
      </w:r>
      <w:r w:rsidRPr="0010523B">
        <w:rPr>
          <w:color w:val="000000" w:themeColor="text1"/>
        </w:rPr>
        <w:t>on</w:t>
      </w:r>
      <w:r w:rsidRPr="0010523B">
        <w:rPr>
          <w:color w:val="000000" w:themeColor="text1"/>
          <w:spacing w:val="38"/>
        </w:rPr>
        <w:t xml:space="preserve"> </w:t>
      </w:r>
      <w:proofErr w:type="spellStart"/>
      <w:r w:rsidRPr="0010523B">
        <w:rPr>
          <w:color w:val="000000" w:themeColor="text1"/>
        </w:rPr>
        <w:t>Jupyter</w:t>
      </w:r>
      <w:proofErr w:type="spellEnd"/>
      <w:r w:rsidRPr="0010523B">
        <w:rPr>
          <w:color w:val="000000" w:themeColor="text1"/>
          <w:spacing w:val="36"/>
        </w:rPr>
        <w:t xml:space="preserve"> </w:t>
      </w:r>
      <w:r w:rsidRPr="0010523B">
        <w:rPr>
          <w:color w:val="000000" w:themeColor="text1"/>
        </w:rPr>
        <w:t>Notebook</w:t>
      </w:r>
      <w:r w:rsidRPr="0010523B">
        <w:rPr>
          <w:color w:val="000000" w:themeColor="text1"/>
          <w:spacing w:val="40"/>
        </w:rPr>
        <w:t xml:space="preserve"> </w:t>
      </w:r>
      <w:r w:rsidRPr="0010523B">
        <w:rPr>
          <w:color w:val="000000" w:themeColor="text1"/>
        </w:rPr>
        <w:t>(Anaconda)</w:t>
      </w:r>
      <w:r w:rsidRPr="0010523B">
        <w:rPr>
          <w:color w:val="000000" w:themeColor="text1"/>
          <w:spacing w:val="37"/>
        </w:rPr>
        <w:t xml:space="preserve"> </w:t>
      </w:r>
      <w:r w:rsidRPr="0010523B">
        <w:rPr>
          <w:color w:val="000000" w:themeColor="text1"/>
        </w:rPr>
        <w:t>and</w:t>
      </w:r>
      <w:r w:rsidRPr="0010523B">
        <w:rPr>
          <w:color w:val="000000" w:themeColor="text1"/>
          <w:spacing w:val="38"/>
        </w:rPr>
        <w:t xml:space="preserve"> </w:t>
      </w:r>
      <w:r w:rsidRPr="0010523B">
        <w:rPr>
          <w:color w:val="000000" w:themeColor="text1"/>
        </w:rPr>
        <w:t>mini</w:t>
      </w:r>
      <w:r w:rsidRPr="0010523B">
        <w:rPr>
          <w:color w:val="000000" w:themeColor="text1"/>
          <w:spacing w:val="40"/>
        </w:rPr>
        <w:t xml:space="preserve"> </w:t>
      </w:r>
      <w:r w:rsidRPr="0010523B">
        <w:rPr>
          <w:color w:val="000000" w:themeColor="text1"/>
        </w:rPr>
        <w:t>projects</w:t>
      </w:r>
      <w:r w:rsidRPr="0010523B">
        <w:rPr>
          <w:color w:val="000000" w:themeColor="text1"/>
          <w:spacing w:val="38"/>
        </w:rPr>
        <w:t xml:space="preserve"> </w:t>
      </w:r>
      <w:r w:rsidRPr="0010523B">
        <w:rPr>
          <w:color w:val="000000" w:themeColor="text1"/>
        </w:rPr>
        <w:t>will</w:t>
      </w:r>
      <w:r w:rsidRPr="0010523B">
        <w:rPr>
          <w:color w:val="000000" w:themeColor="text1"/>
          <w:spacing w:val="38"/>
        </w:rPr>
        <w:t xml:space="preserve"> </w:t>
      </w:r>
      <w:r w:rsidRPr="0010523B">
        <w:rPr>
          <w:color w:val="000000" w:themeColor="text1"/>
        </w:rPr>
        <w:t>be</w:t>
      </w:r>
      <w:r w:rsidRPr="0010523B">
        <w:rPr>
          <w:color w:val="000000" w:themeColor="text1"/>
          <w:spacing w:val="-57"/>
        </w:rPr>
        <w:t xml:space="preserve"> </w:t>
      </w:r>
      <w:r w:rsidRPr="0010523B">
        <w:rPr>
          <w:color w:val="000000" w:themeColor="text1"/>
        </w:rPr>
        <w:t>implemented</w:t>
      </w:r>
      <w:r w:rsidRPr="0010523B">
        <w:rPr>
          <w:color w:val="000000" w:themeColor="text1"/>
          <w:spacing w:val="-1"/>
        </w:rPr>
        <w:t xml:space="preserve"> </w:t>
      </w:r>
      <w:r w:rsidRPr="0010523B">
        <w:rPr>
          <w:color w:val="000000" w:themeColor="text1"/>
        </w:rPr>
        <w:t>for</w:t>
      </w:r>
      <w:r w:rsidRPr="0010523B">
        <w:rPr>
          <w:color w:val="000000" w:themeColor="text1"/>
          <w:spacing w:val="-1"/>
        </w:rPr>
        <w:t xml:space="preserve"> </w:t>
      </w:r>
      <w:r w:rsidRPr="0010523B">
        <w:rPr>
          <w:color w:val="000000" w:themeColor="text1"/>
        </w:rPr>
        <w:t>each algorithm type.</w:t>
      </w:r>
    </w:p>
    <w:p w14:paraId="5026C633" w14:textId="77777777" w:rsidR="009A47D9" w:rsidRPr="0010523B" w:rsidRDefault="009A47D9" w:rsidP="005B420E">
      <w:pPr>
        <w:pStyle w:val="BodyText"/>
        <w:spacing w:before="3"/>
        <w:jc w:val="both"/>
        <w:rPr>
          <w:color w:val="000000" w:themeColor="text1"/>
          <w:sz w:val="20"/>
        </w:rPr>
      </w:pPr>
    </w:p>
    <w:p w14:paraId="7A8E7CD9" w14:textId="77777777" w:rsidR="009A47D9" w:rsidRPr="0010523B" w:rsidRDefault="009A47D9" w:rsidP="009A47D9">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Course</w:t>
      </w:r>
      <w:r w:rsidRPr="0010523B">
        <w:rPr>
          <w:color w:val="000000" w:themeColor="text1"/>
          <w:spacing w:val="-3"/>
          <w:shd w:val="clear" w:color="auto" w:fill="C00000"/>
        </w:rPr>
        <w:t xml:space="preserve"> </w:t>
      </w:r>
      <w:r w:rsidRPr="0010523B">
        <w:rPr>
          <w:color w:val="000000" w:themeColor="text1"/>
          <w:shd w:val="clear" w:color="auto" w:fill="C00000"/>
        </w:rPr>
        <w:t>Objectives</w:t>
      </w:r>
      <w:r w:rsidRPr="0010523B">
        <w:rPr>
          <w:color w:val="000000" w:themeColor="text1"/>
          <w:shd w:val="clear" w:color="auto" w:fill="C00000"/>
        </w:rPr>
        <w:tab/>
      </w:r>
    </w:p>
    <w:p w14:paraId="4758875E" w14:textId="77777777" w:rsidR="009A47D9" w:rsidRPr="0010523B" w:rsidRDefault="009A47D9" w:rsidP="009A47D9">
      <w:pPr>
        <w:pStyle w:val="BodyText"/>
        <w:spacing w:before="8"/>
        <w:rPr>
          <w:b/>
          <w:color w:val="000000" w:themeColor="text1"/>
          <w:sz w:val="30"/>
        </w:rPr>
      </w:pPr>
    </w:p>
    <w:p w14:paraId="1787667B" w14:textId="77777777" w:rsidR="005B420E" w:rsidRPr="0010523B" w:rsidRDefault="009A47D9" w:rsidP="00756CB4">
      <w:pPr>
        <w:pStyle w:val="ListParagraph"/>
        <w:numPr>
          <w:ilvl w:val="0"/>
          <w:numId w:val="466"/>
        </w:numPr>
        <w:tabs>
          <w:tab w:val="left" w:pos="1441"/>
        </w:tabs>
        <w:autoSpaceDE w:val="0"/>
        <w:autoSpaceDN w:val="0"/>
        <w:ind w:left="1083" w:hanging="363"/>
        <w:jc w:val="both"/>
        <w:rPr>
          <w:color w:val="000000" w:themeColor="text1"/>
          <w:sz w:val="24"/>
        </w:rPr>
      </w:pPr>
      <w:r w:rsidRPr="0010523B">
        <w:rPr>
          <w:color w:val="000000" w:themeColor="text1"/>
          <w:sz w:val="24"/>
        </w:rPr>
        <w:t>Understand</w:t>
      </w:r>
      <w:r w:rsidRPr="0010523B">
        <w:rPr>
          <w:color w:val="000000" w:themeColor="text1"/>
          <w:spacing w:val="-2"/>
          <w:sz w:val="24"/>
        </w:rPr>
        <w:t xml:space="preserve"> </w:t>
      </w:r>
      <w:r w:rsidRPr="0010523B">
        <w:rPr>
          <w:color w:val="000000" w:themeColor="text1"/>
          <w:sz w:val="24"/>
        </w:rPr>
        <w:t>the</w:t>
      </w:r>
      <w:r w:rsidRPr="0010523B">
        <w:rPr>
          <w:color w:val="000000" w:themeColor="text1"/>
          <w:spacing w:val="-1"/>
          <w:sz w:val="24"/>
        </w:rPr>
        <w:t xml:space="preserve"> </w:t>
      </w:r>
      <w:r w:rsidRPr="0010523B">
        <w:rPr>
          <w:color w:val="000000" w:themeColor="text1"/>
          <w:sz w:val="24"/>
        </w:rPr>
        <w:t>business context</w:t>
      </w:r>
      <w:r w:rsidRPr="0010523B">
        <w:rPr>
          <w:color w:val="000000" w:themeColor="text1"/>
          <w:spacing w:val="-2"/>
          <w:sz w:val="24"/>
        </w:rPr>
        <w:t xml:space="preserve"> </w:t>
      </w:r>
      <w:r w:rsidRPr="0010523B">
        <w:rPr>
          <w:color w:val="000000" w:themeColor="text1"/>
          <w:sz w:val="24"/>
        </w:rPr>
        <w:t>to</w:t>
      </w:r>
      <w:r w:rsidRPr="0010523B">
        <w:rPr>
          <w:color w:val="000000" w:themeColor="text1"/>
          <w:spacing w:val="-1"/>
          <w:sz w:val="24"/>
        </w:rPr>
        <w:t xml:space="preserve"> </w:t>
      </w:r>
      <w:r w:rsidRPr="0010523B">
        <w:rPr>
          <w:color w:val="000000" w:themeColor="text1"/>
          <w:sz w:val="24"/>
        </w:rPr>
        <w:t>Machine Learning</w:t>
      </w:r>
    </w:p>
    <w:p w14:paraId="7BF68F9F" w14:textId="77777777" w:rsidR="005B420E" w:rsidRPr="0010523B" w:rsidRDefault="009A47D9" w:rsidP="00756CB4">
      <w:pPr>
        <w:pStyle w:val="ListParagraph"/>
        <w:numPr>
          <w:ilvl w:val="0"/>
          <w:numId w:val="466"/>
        </w:numPr>
        <w:tabs>
          <w:tab w:val="left" w:pos="1441"/>
        </w:tabs>
        <w:autoSpaceDE w:val="0"/>
        <w:autoSpaceDN w:val="0"/>
        <w:ind w:left="1083" w:hanging="363"/>
        <w:jc w:val="both"/>
        <w:rPr>
          <w:color w:val="000000" w:themeColor="text1"/>
          <w:sz w:val="24"/>
        </w:rPr>
      </w:pPr>
      <w:r w:rsidRPr="0010523B">
        <w:rPr>
          <w:color w:val="000000" w:themeColor="text1"/>
          <w:sz w:val="24"/>
        </w:rPr>
        <w:t>Appreciate</w:t>
      </w:r>
      <w:r w:rsidRPr="0010523B">
        <w:rPr>
          <w:color w:val="000000" w:themeColor="text1"/>
          <w:spacing w:val="-2"/>
          <w:sz w:val="24"/>
        </w:rPr>
        <w:t xml:space="preserve"> </w:t>
      </w:r>
      <w:r w:rsidRPr="0010523B">
        <w:rPr>
          <w:color w:val="000000" w:themeColor="text1"/>
          <w:sz w:val="24"/>
        </w:rPr>
        <w:t>different</w:t>
      </w:r>
      <w:r w:rsidRPr="0010523B">
        <w:rPr>
          <w:color w:val="000000" w:themeColor="text1"/>
          <w:spacing w:val="-1"/>
          <w:sz w:val="24"/>
        </w:rPr>
        <w:t xml:space="preserve"> </w:t>
      </w:r>
      <w:r w:rsidRPr="0010523B">
        <w:rPr>
          <w:color w:val="000000" w:themeColor="text1"/>
          <w:sz w:val="24"/>
        </w:rPr>
        <w:t>types</w:t>
      </w:r>
      <w:r w:rsidRPr="0010523B">
        <w:rPr>
          <w:color w:val="000000" w:themeColor="text1"/>
          <w:spacing w:val="-1"/>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Machine Learning</w:t>
      </w:r>
      <w:r w:rsidRPr="0010523B">
        <w:rPr>
          <w:color w:val="000000" w:themeColor="text1"/>
          <w:spacing w:val="-4"/>
          <w:sz w:val="24"/>
        </w:rPr>
        <w:t xml:space="preserve"> </w:t>
      </w:r>
      <w:r w:rsidRPr="0010523B">
        <w:rPr>
          <w:color w:val="000000" w:themeColor="text1"/>
          <w:sz w:val="24"/>
        </w:rPr>
        <w:t>algorithms</w:t>
      </w:r>
      <w:r w:rsidRPr="0010523B">
        <w:rPr>
          <w:color w:val="000000" w:themeColor="text1"/>
          <w:spacing w:val="-1"/>
          <w:sz w:val="24"/>
        </w:rPr>
        <w:t xml:space="preserve"> </w:t>
      </w:r>
      <w:r w:rsidRPr="0010523B">
        <w:rPr>
          <w:color w:val="000000" w:themeColor="text1"/>
          <w:sz w:val="24"/>
        </w:rPr>
        <w:t>and their application</w:t>
      </w:r>
    </w:p>
    <w:p w14:paraId="599B0CCA" w14:textId="77777777" w:rsidR="005B420E" w:rsidRPr="0010523B" w:rsidRDefault="009A47D9" w:rsidP="00756CB4">
      <w:pPr>
        <w:pStyle w:val="ListParagraph"/>
        <w:numPr>
          <w:ilvl w:val="0"/>
          <w:numId w:val="466"/>
        </w:numPr>
        <w:tabs>
          <w:tab w:val="left" w:pos="1441"/>
        </w:tabs>
        <w:autoSpaceDE w:val="0"/>
        <w:autoSpaceDN w:val="0"/>
        <w:ind w:left="1083" w:hanging="363"/>
        <w:jc w:val="both"/>
        <w:rPr>
          <w:color w:val="000000" w:themeColor="text1"/>
          <w:sz w:val="24"/>
        </w:rPr>
      </w:pPr>
      <w:r w:rsidRPr="0010523B">
        <w:rPr>
          <w:color w:val="000000" w:themeColor="text1"/>
          <w:sz w:val="24"/>
        </w:rPr>
        <w:t>Learn</w:t>
      </w:r>
      <w:r w:rsidRPr="0010523B">
        <w:rPr>
          <w:color w:val="000000" w:themeColor="text1"/>
          <w:spacing w:val="-2"/>
          <w:sz w:val="24"/>
        </w:rPr>
        <w:t xml:space="preserve"> </w:t>
      </w:r>
      <w:r w:rsidRPr="0010523B">
        <w:rPr>
          <w:color w:val="000000" w:themeColor="text1"/>
          <w:sz w:val="24"/>
        </w:rPr>
        <w:t>Python</w:t>
      </w:r>
      <w:r w:rsidRPr="0010523B">
        <w:rPr>
          <w:color w:val="000000" w:themeColor="text1"/>
          <w:spacing w:val="-2"/>
          <w:sz w:val="24"/>
        </w:rPr>
        <w:t xml:space="preserve"> </w:t>
      </w: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Structures</w:t>
      </w:r>
    </w:p>
    <w:p w14:paraId="3729DB90" w14:textId="77777777" w:rsidR="005B420E" w:rsidRPr="0010523B" w:rsidRDefault="009A47D9" w:rsidP="00756CB4">
      <w:pPr>
        <w:pStyle w:val="ListParagraph"/>
        <w:numPr>
          <w:ilvl w:val="0"/>
          <w:numId w:val="466"/>
        </w:numPr>
        <w:tabs>
          <w:tab w:val="left" w:pos="1441"/>
        </w:tabs>
        <w:autoSpaceDE w:val="0"/>
        <w:autoSpaceDN w:val="0"/>
        <w:ind w:left="1083" w:hanging="363"/>
        <w:jc w:val="both"/>
        <w:rPr>
          <w:color w:val="000000" w:themeColor="text1"/>
          <w:sz w:val="24"/>
        </w:rPr>
      </w:pPr>
      <w:r w:rsidRPr="0010523B">
        <w:rPr>
          <w:color w:val="000000" w:themeColor="text1"/>
          <w:sz w:val="24"/>
        </w:rPr>
        <w:t>Learn</w:t>
      </w:r>
      <w:r w:rsidRPr="0010523B">
        <w:rPr>
          <w:color w:val="000000" w:themeColor="text1"/>
          <w:spacing w:val="-1"/>
          <w:sz w:val="24"/>
        </w:rPr>
        <w:t xml:space="preserve"> </w:t>
      </w:r>
      <w:r w:rsidRPr="0010523B">
        <w:rPr>
          <w:color w:val="000000" w:themeColor="text1"/>
          <w:sz w:val="24"/>
        </w:rPr>
        <w:t>Exploratory</w:t>
      </w:r>
      <w:r w:rsidRPr="0010523B">
        <w:rPr>
          <w:color w:val="000000" w:themeColor="text1"/>
          <w:spacing w:val="-6"/>
          <w:sz w:val="24"/>
        </w:rPr>
        <w:t xml:space="preserve"> </w:t>
      </w:r>
      <w:r w:rsidRPr="0010523B">
        <w:rPr>
          <w:color w:val="000000" w:themeColor="text1"/>
          <w:sz w:val="24"/>
        </w:rPr>
        <w:t>Data Analysis</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its</w:t>
      </w:r>
      <w:r w:rsidRPr="0010523B">
        <w:rPr>
          <w:color w:val="000000" w:themeColor="text1"/>
          <w:spacing w:val="-1"/>
          <w:sz w:val="24"/>
        </w:rPr>
        <w:t xml:space="preserve"> </w:t>
      </w:r>
      <w:r w:rsidRPr="0010523B">
        <w:rPr>
          <w:color w:val="000000" w:themeColor="text1"/>
          <w:sz w:val="24"/>
        </w:rPr>
        <w:t>significance</w:t>
      </w:r>
    </w:p>
    <w:p w14:paraId="63B4CE24" w14:textId="5CC20D34" w:rsidR="009A47D9" w:rsidRPr="0010523B" w:rsidRDefault="009A47D9" w:rsidP="00756CB4">
      <w:pPr>
        <w:pStyle w:val="ListParagraph"/>
        <w:numPr>
          <w:ilvl w:val="0"/>
          <w:numId w:val="466"/>
        </w:numPr>
        <w:tabs>
          <w:tab w:val="left" w:pos="1441"/>
        </w:tabs>
        <w:autoSpaceDE w:val="0"/>
        <w:autoSpaceDN w:val="0"/>
        <w:ind w:left="1083" w:right="1531" w:hanging="363"/>
        <w:jc w:val="both"/>
        <w:rPr>
          <w:color w:val="000000" w:themeColor="text1"/>
          <w:sz w:val="24"/>
        </w:rPr>
      </w:pPr>
      <w:r w:rsidRPr="0010523B">
        <w:rPr>
          <w:color w:val="000000" w:themeColor="text1"/>
          <w:sz w:val="24"/>
        </w:rPr>
        <w:t>Implement</w:t>
      </w:r>
      <w:r w:rsidRPr="0010523B">
        <w:rPr>
          <w:color w:val="000000" w:themeColor="text1"/>
          <w:spacing w:val="18"/>
          <w:sz w:val="24"/>
        </w:rPr>
        <w:t xml:space="preserve"> </w:t>
      </w:r>
      <w:r w:rsidRPr="0010523B">
        <w:rPr>
          <w:color w:val="000000" w:themeColor="text1"/>
          <w:sz w:val="24"/>
        </w:rPr>
        <w:t>Supervised</w:t>
      </w:r>
      <w:r w:rsidRPr="0010523B">
        <w:rPr>
          <w:color w:val="000000" w:themeColor="text1"/>
          <w:spacing w:val="21"/>
          <w:sz w:val="24"/>
        </w:rPr>
        <w:t xml:space="preserve"> </w:t>
      </w:r>
      <w:r w:rsidRPr="0010523B">
        <w:rPr>
          <w:color w:val="000000" w:themeColor="text1"/>
          <w:sz w:val="24"/>
        </w:rPr>
        <w:t>&amp;</w:t>
      </w:r>
      <w:r w:rsidRPr="0010523B">
        <w:rPr>
          <w:color w:val="000000" w:themeColor="text1"/>
          <w:spacing w:val="18"/>
          <w:sz w:val="24"/>
        </w:rPr>
        <w:t xml:space="preserve"> </w:t>
      </w:r>
      <w:r w:rsidRPr="0010523B">
        <w:rPr>
          <w:color w:val="000000" w:themeColor="text1"/>
          <w:sz w:val="24"/>
        </w:rPr>
        <w:t>Unsupervised</w:t>
      </w:r>
      <w:r w:rsidRPr="0010523B">
        <w:rPr>
          <w:color w:val="000000" w:themeColor="text1"/>
          <w:spacing w:val="19"/>
          <w:sz w:val="24"/>
        </w:rPr>
        <w:t xml:space="preserve"> </w:t>
      </w:r>
      <w:r w:rsidRPr="0010523B">
        <w:rPr>
          <w:color w:val="000000" w:themeColor="text1"/>
          <w:sz w:val="24"/>
        </w:rPr>
        <w:t>Machine</w:t>
      </w:r>
      <w:r w:rsidRPr="0010523B">
        <w:rPr>
          <w:color w:val="000000" w:themeColor="text1"/>
          <w:spacing w:val="21"/>
          <w:sz w:val="24"/>
        </w:rPr>
        <w:t xml:space="preserve"> </w:t>
      </w:r>
      <w:r w:rsidRPr="0010523B">
        <w:rPr>
          <w:color w:val="000000" w:themeColor="text1"/>
          <w:sz w:val="24"/>
        </w:rPr>
        <w:t>Learning</w:t>
      </w:r>
      <w:r w:rsidRPr="0010523B">
        <w:rPr>
          <w:color w:val="000000" w:themeColor="text1"/>
          <w:spacing w:val="15"/>
          <w:sz w:val="24"/>
        </w:rPr>
        <w:t xml:space="preserve"> </w:t>
      </w:r>
      <w:r w:rsidRPr="0010523B">
        <w:rPr>
          <w:color w:val="000000" w:themeColor="text1"/>
          <w:sz w:val="24"/>
        </w:rPr>
        <w:t>algorithms</w:t>
      </w:r>
      <w:r w:rsidRPr="0010523B">
        <w:rPr>
          <w:color w:val="000000" w:themeColor="text1"/>
          <w:spacing w:val="20"/>
          <w:sz w:val="24"/>
        </w:rPr>
        <w:t xml:space="preserve"> </w:t>
      </w:r>
      <w:r w:rsidRPr="0010523B">
        <w:rPr>
          <w:color w:val="000000" w:themeColor="text1"/>
          <w:sz w:val="24"/>
        </w:rPr>
        <w:t>using</w:t>
      </w:r>
      <w:r w:rsidRPr="0010523B">
        <w:rPr>
          <w:color w:val="000000" w:themeColor="text1"/>
          <w:spacing w:val="17"/>
          <w:sz w:val="24"/>
        </w:rPr>
        <w:t xml:space="preserve"> </w:t>
      </w:r>
      <w:proofErr w:type="gramStart"/>
      <w:r w:rsidRPr="0010523B">
        <w:rPr>
          <w:color w:val="000000" w:themeColor="text1"/>
          <w:sz w:val="24"/>
        </w:rPr>
        <w:t>Python</w:t>
      </w:r>
      <w:r w:rsidR="005B420E" w:rsidRPr="0010523B">
        <w:rPr>
          <w:color w:val="000000" w:themeColor="text1"/>
          <w:sz w:val="24"/>
        </w:rPr>
        <w:t xml:space="preserve"> </w:t>
      </w:r>
      <w:r w:rsidRPr="0010523B">
        <w:rPr>
          <w:color w:val="000000" w:themeColor="text1"/>
          <w:spacing w:val="-57"/>
          <w:sz w:val="24"/>
        </w:rPr>
        <w:t xml:space="preserve"> </w:t>
      </w:r>
      <w:r w:rsidRPr="0010523B">
        <w:rPr>
          <w:color w:val="000000" w:themeColor="text1"/>
          <w:sz w:val="24"/>
        </w:rPr>
        <w:t>in</w:t>
      </w:r>
      <w:proofErr w:type="gramEnd"/>
      <w:r w:rsidRPr="0010523B">
        <w:rPr>
          <w:color w:val="000000" w:themeColor="text1"/>
          <w:spacing w:val="-1"/>
          <w:sz w:val="24"/>
        </w:rPr>
        <w:t xml:space="preserve"> </w:t>
      </w:r>
      <w:r w:rsidRPr="0010523B">
        <w:rPr>
          <w:color w:val="000000" w:themeColor="text1"/>
          <w:sz w:val="24"/>
        </w:rPr>
        <w:t>a business application</w:t>
      </w:r>
    </w:p>
    <w:p w14:paraId="2A553404" w14:textId="77777777" w:rsidR="009A47D9" w:rsidRPr="0010523B" w:rsidRDefault="009A47D9" w:rsidP="009A47D9">
      <w:pPr>
        <w:pStyle w:val="BodyText"/>
        <w:spacing w:before="3"/>
        <w:rPr>
          <w:color w:val="000000" w:themeColor="text1"/>
          <w:sz w:val="20"/>
        </w:rPr>
      </w:pPr>
    </w:p>
    <w:p w14:paraId="21B93760" w14:textId="77777777" w:rsidR="009A47D9" w:rsidRPr="0010523B" w:rsidRDefault="009A47D9" w:rsidP="009A47D9">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Course</w:t>
      </w:r>
      <w:r w:rsidRPr="0010523B">
        <w:rPr>
          <w:color w:val="000000" w:themeColor="text1"/>
          <w:spacing w:val="-4"/>
          <w:shd w:val="clear" w:color="auto" w:fill="C00000"/>
        </w:rPr>
        <w:t xml:space="preserve"> </w:t>
      </w:r>
      <w:r w:rsidRPr="0010523B">
        <w:rPr>
          <w:color w:val="000000" w:themeColor="text1"/>
          <w:shd w:val="clear" w:color="auto" w:fill="C00000"/>
        </w:rPr>
        <w:t>Outcomes</w:t>
      </w:r>
      <w:r w:rsidRPr="0010523B">
        <w:rPr>
          <w:color w:val="000000" w:themeColor="text1"/>
          <w:shd w:val="clear" w:color="auto" w:fill="C00000"/>
        </w:rPr>
        <w:tab/>
      </w:r>
    </w:p>
    <w:p w14:paraId="7542480A" w14:textId="77777777" w:rsidR="005B420E" w:rsidRPr="0010523B" w:rsidRDefault="005B420E" w:rsidP="005B420E">
      <w:pPr>
        <w:pStyle w:val="BodyText"/>
        <w:rPr>
          <w:b/>
          <w:color w:val="000000" w:themeColor="text1"/>
          <w:lang w:val="en-IN"/>
        </w:rPr>
      </w:pPr>
    </w:p>
    <w:p w14:paraId="0AD29615" w14:textId="77777777" w:rsidR="005B420E" w:rsidRPr="0010523B" w:rsidRDefault="005B420E" w:rsidP="005B420E">
      <w:pPr>
        <w:pStyle w:val="BodyText"/>
        <w:ind w:left="720" w:right="1531"/>
        <w:jc w:val="both"/>
        <w:rPr>
          <w:color w:val="000000" w:themeColor="text1"/>
          <w:lang w:val="en-IN"/>
        </w:rPr>
      </w:pPr>
      <w:r w:rsidRPr="0010523B">
        <w:rPr>
          <w:color w:val="000000" w:themeColor="text1"/>
          <w:lang w:val="en-IN"/>
        </w:rPr>
        <w:t>By the conclusion of this course, the student should be able to:</w:t>
      </w:r>
    </w:p>
    <w:p w14:paraId="1B334E65" w14:textId="77777777" w:rsidR="005B420E" w:rsidRPr="0010523B" w:rsidRDefault="000D5E55" w:rsidP="00756CB4">
      <w:pPr>
        <w:pStyle w:val="BodyText"/>
        <w:numPr>
          <w:ilvl w:val="0"/>
          <w:numId w:val="491"/>
        </w:numPr>
        <w:ind w:left="1077" w:right="1531" w:hanging="357"/>
        <w:jc w:val="both"/>
        <w:rPr>
          <w:color w:val="000000" w:themeColor="text1"/>
          <w:lang w:val="en-IN"/>
        </w:rPr>
      </w:pPr>
      <w:sdt>
        <w:sdtPr>
          <w:rPr>
            <w:color w:val="000000" w:themeColor="text1"/>
            <w:lang w:val="en-IN"/>
          </w:rPr>
          <w:tag w:val="goog_rdk_1"/>
          <w:id w:val="417546017"/>
        </w:sdtPr>
        <w:sdtContent>
          <w:r w:rsidR="005B420E" w:rsidRPr="0010523B">
            <w:rPr>
              <w:color w:val="000000" w:themeColor="text1"/>
              <w:lang w:val="en-IN"/>
            </w:rPr>
            <w:t>E</w:t>
          </w:r>
        </w:sdtContent>
      </w:sdt>
      <w:r w:rsidR="005B420E" w:rsidRPr="0010523B">
        <w:rPr>
          <w:color w:val="000000" w:themeColor="text1"/>
          <w:lang w:val="en-IN"/>
        </w:rPr>
        <w:t>xhibit the fair understanding of concepts, theories, models and principles of data architecture course</w:t>
      </w:r>
    </w:p>
    <w:p w14:paraId="5C29CEFA" w14:textId="77777777" w:rsidR="005B420E" w:rsidRPr="0010523B" w:rsidRDefault="005B420E" w:rsidP="00756CB4">
      <w:pPr>
        <w:pStyle w:val="BodyText"/>
        <w:numPr>
          <w:ilvl w:val="0"/>
          <w:numId w:val="491"/>
        </w:numPr>
        <w:ind w:left="1077" w:right="1531" w:hanging="357"/>
        <w:jc w:val="both"/>
        <w:rPr>
          <w:color w:val="000000" w:themeColor="text1"/>
          <w:lang w:val="en-IN"/>
        </w:rPr>
      </w:pPr>
      <w:r w:rsidRPr="0010523B">
        <w:rPr>
          <w:color w:val="000000" w:themeColor="text1"/>
          <w:lang w:val="en-IN"/>
        </w:rPr>
        <w:t>Demonstrate the ability of applying the skill of concepts, theories, models and principles of supervised and unsupervised ML algorithms in real-time problem-solving course</w:t>
      </w:r>
    </w:p>
    <w:p w14:paraId="67FFF9C9" w14:textId="77777777" w:rsidR="005B420E" w:rsidRPr="0010523B" w:rsidRDefault="005B420E" w:rsidP="00756CB4">
      <w:pPr>
        <w:pStyle w:val="BodyText"/>
        <w:numPr>
          <w:ilvl w:val="0"/>
          <w:numId w:val="491"/>
        </w:numPr>
        <w:ind w:left="1077" w:right="1531" w:hanging="357"/>
        <w:jc w:val="both"/>
        <w:rPr>
          <w:color w:val="000000" w:themeColor="text1"/>
          <w:lang w:val="en-IN"/>
        </w:rPr>
      </w:pPr>
      <w:r w:rsidRPr="0010523B">
        <w:rPr>
          <w:color w:val="000000" w:themeColor="text1"/>
          <w:lang w:val="en-IN"/>
        </w:rPr>
        <w:t>Exhibit the ability of designing and redesigning existing and new models by using the acquired skills from concepts, theories, models and principles of machine learning in real-time problem-solving course</w:t>
      </w:r>
    </w:p>
    <w:p w14:paraId="171005FA" w14:textId="77777777" w:rsidR="005B420E" w:rsidRPr="0010523B" w:rsidRDefault="005B420E" w:rsidP="00756CB4">
      <w:pPr>
        <w:pStyle w:val="BodyText"/>
        <w:numPr>
          <w:ilvl w:val="0"/>
          <w:numId w:val="491"/>
        </w:numPr>
        <w:ind w:left="1077" w:right="1531" w:hanging="357"/>
        <w:jc w:val="both"/>
        <w:rPr>
          <w:color w:val="000000" w:themeColor="text1"/>
          <w:lang w:val="en-IN"/>
        </w:rPr>
      </w:pPr>
      <w:r w:rsidRPr="0010523B">
        <w:rPr>
          <w:color w:val="000000" w:themeColor="text1"/>
          <w:lang w:val="en-IN"/>
        </w:rPr>
        <w:t>Exhibit the ability of designing and redesigning existing and new models by using the acquired skills from concepts, theories, models and principles of machine learning in real-time problem-solving course</w:t>
      </w:r>
    </w:p>
    <w:p w14:paraId="05AC3C0A" w14:textId="09081B67" w:rsidR="005B420E" w:rsidRPr="0010523B" w:rsidRDefault="005B420E" w:rsidP="00756CB4">
      <w:pPr>
        <w:pStyle w:val="BodyText"/>
        <w:numPr>
          <w:ilvl w:val="0"/>
          <w:numId w:val="491"/>
        </w:numPr>
        <w:ind w:left="1077" w:right="1531" w:hanging="357"/>
        <w:jc w:val="both"/>
        <w:rPr>
          <w:color w:val="000000" w:themeColor="text1"/>
          <w:lang w:val="en-IN"/>
        </w:rPr>
      </w:pPr>
      <w:r w:rsidRPr="0010523B">
        <w:rPr>
          <w:color w:val="000000" w:themeColor="text1"/>
          <w:lang w:val="en-IN"/>
        </w:rPr>
        <w:t xml:space="preserve">Exhibit the ability of developing / redesigning existing and new models by using the acquired skills from concepts, theories, models and principles of machine learning in real-time problem-solving course </w:t>
      </w:r>
    </w:p>
    <w:p w14:paraId="68BE8CB7" w14:textId="77777777" w:rsidR="009A47D9" w:rsidRPr="0010523B" w:rsidRDefault="009A47D9" w:rsidP="005B420E">
      <w:pPr>
        <w:pStyle w:val="BodyText"/>
        <w:ind w:left="720" w:right="1531"/>
        <w:jc w:val="both"/>
        <w:rPr>
          <w:color w:val="000000" w:themeColor="text1"/>
          <w:sz w:val="20"/>
        </w:rPr>
      </w:pPr>
    </w:p>
    <w:p w14:paraId="712939C5" w14:textId="77777777" w:rsidR="009A47D9" w:rsidRPr="0010523B" w:rsidRDefault="009A47D9" w:rsidP="009A47D9">
      <w:pPr>
        <w:pStyle w:val="BodyText"/>
        <w:spacing w:before="9" w:after="1"/>
        <w:rPr>
          <w:color w:val="000000" w:themeColor="text1"/>
          <w:sz w:val="11"/>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4"/>
        <w:gridCol w:w="6565"/>
      </w:tblGrid>
      <w:tr w:rsidR="0010523B" w:rsidRPr="0010523B" w14:paraId="2D77FBF9" w14:textId="77777777" w:rsidTr="0010523B">
        <w:trPr>
          <w:trHeight w:val="1269"/>
        </w:trPr>
        <w:tc>
          <w:tcPr>
            <w:tcW w:w="2564" w:type="dxa"/>
          </w:tcPr>
          <w:p w14:paraId="559A2CFB" w14:textId="77777777" w:rsidR="009A47D9" w:rsidRPr="0010523B" w:rsidRDefault="009A47D9" w:rsidP="0010523B">
            <w:pPr>
              <w:pStyle w:val="TableParagraph"/>
              <w:spacing w:before="5"/>
              <w:rPr>
                <w:color w:val="000000" w:themeColor="text1"/>
                <w:sz w:val="27"/>
              </w:rPr>
            </w:pPr>
          </w:p>
          <w:p w14:paraId="16BC811D" w14:textId="77777777" w:rsidR="009A47D9" w:rsidRPr="0010523B" w:rsidRDefault="009A47D9" w:rsidP="0010523B">
            <w:pPr>
              <w:pStyle w:val="TableParagraph"/>
              <w:ind w:left="107"/>
              <w:rPr>
                <w:b/>
                <w:color w:val="000000" w:themeColor="text1"/>
                <w:sz w:val="24"/>
              </w:rPr>
            </w:pPr>
            <w:r w:rsidRPr="0010523B">
              <w:rPr>
                <w:b/>
                <w:color w:val="000000" w:themeColor="text1"/>
                <w:sz w:val="24"/>
              </w:rPr>
              <w:t>Approach</w:t>
            </w:r>
            <w:r w:rsidRPr="0010523B">
              <w:rPr>
                <w:b/>
                <w:color w:val="000000" w:themeColor="text1"/>
                <w:spacing w:val="-1"/>
                <w:sz w:val="24"/>
              </w:rPr>
              <w:t xml:space="preserve"> </w:t>
            </w:r>
            <w:r w:rsidRPr="0010523B">
              <w:rPr>
                <w:b/>
                <w:color w:val="000000" w:themeColor="text1"/>
                <w:sz w:val="24"/>
              </w:rPr>
              <w:t>to</w:t>
            </w:r>
            <w:r w:rsidRPr="0010523B">
              <w:rPr>
                <w:b/>
                <w:color w:val="000000" w:themeColor="text1"/>
                <w:spacing w:val="-1"/>
                <w:sz w:val="24"/>
              </w:rPr>
              <w:t xml:space="preserve"> </w:t>
            </w:r>
            <w:r w:rsidRPr="0010523B">
              <w:rPr>
                <w:b/>
                <w:color w:val="000000" w:themeColor="text1"/>
                <w:sz w:val="24"/>
              </w:rPr>
              <w:t>Learning</w:t>
            </w:r>
          </w:p>
        </w:tc>
        <w:tc>
          <w:tcPr>
            <w:tcW w:w="6565" w:type="dxa"/>
          </w:tcPr>
          <w:p w14:paraId="58B1E689" w14:textId="77777777" w:rsidR="009A47D9" w:rsidRPr="0010523B" w:rsidRDefault="009A47D9" w:rsidP="00756CB4">
            <w:pPr>
              <w:pStyle w:val="TableParagraph"/>
              <w:numPr>
                <w:ilvl w:val="0"/>
                <w:numId w:val="465"/>
              </w:numPr>
              <w:tabs>
                <w:tab w:val="left" w:pos="467"/>
                <w:tab w:val="left" w:pos="468"/>
              </w:tabs>
              <w:autoSpaceDE w:val="0"/>
              <w:autoSpaceDN w:val="0"/>
              <w:spacing w:line="270" w:lineRule="exact"/>
              <w:ind w:hanging="361"/>
              <w:rPr>
                <w:color w:val="000000" w:themeColor="text1"/>
                <w:sz w:val="24"/>
              </w:rPr>
            </w:pPr>
            <w:r w:rsidRPr="0010523B">
              <w:rPr>
                <w:color w:val="000000" w:themeColor="text1"/>
                <w:sz w:val="24"/>
              </w:rPr>
              <w:t>Lectures</w:t>
            </w:r>
          </w:p>
          <w:p w14:paraId="3BE60E08" w14:textId="77777777" w:rsidR="009A47D9" w:rsidRPr="0010523B" w:rsidRDefault="009A47D9" w:rsidP="00756CB4">
            <w:pPr>
              <w:pStyle w:val="TableParagraph"/>
              <w:numPr>
                <w:ilvl w:val="0"/>
                <w:numId w:val="465"/>
              </w:numPr>
              <w:tabs>
                <w:tab w:val="left" w:pos="467"/>
                <w:tab w:val="left" w:pos="468"/>
              </w:tabs>
              <w:autoSpaceDE w:val="0"/>
              <w:autoSpaceDN w:val="0"/>
              <w:spacing w:before="41"/>
              <w:ind w:hanging="361"/>
              <w:rPr>
                <w:color w:val="000000" w:themeColor="text1"/>
                <w:sz w:val="24"/>
              </w:rPr>
            </w:pPr>
            <w:r w:rsidRPr="0010523B">
              <w:rPr>
                <w:color w:val="000000" w:themeColor="text1"/>
                <w:sz w:val="24"/>
              </w:rPr>
              <w:t>Readings</w:t>
            </w:r>
          </w:p>
          <w:p w14:paraId="03B510D7" w14:textId="77777777" w:rsidR="009A47D9" w:rsidRPr="0010523B" w:rsidRDefault="009A47D9" w:rsidP="00756CB4">
            <w:pPr>
              <w:pStyle w:val="TableParagraph"/>
              <w:numPr>
                <w:ilvl w:val="0"/>
                <w:numId w:val="465"/>
              </w:numPr>
              <w:tabs>
                <w:tab w:val="left" w:pos="467"/>
                <w:tab w:val="left" w:pos="468"/>
              </w:tabs>
              <w:autoSpaceDE w:val="0"/>
              <w:autoSpaceDN w:val="0"/>
              <w:spacing w:before="43"/>
              <w:ind w:hanging="361"/>
              <w:rPr>
                <w:color w:val="000000" w:themeColor="text1"/>
                <w:sz w:val="24"/>
              </w:rPr>
            </w:pPr>
            <w:r w:rsidRPr="0010523B">
              <w:rPr>
                <w:color w:val="000000" w:themeColor="text1"/>
                <w:sz w:val="24"/>
              </w:rPr>
              <w:t>Active</w:t>
            </w:r>
            <w:r w:rsidRPr="0010523B">
              <w:rPr>
                <w:color w:val="000000" w:themeColor="text1"/>
                <w:spacing w:val="-2"/>
                <w:sz w:val="24"/>
              </w:rPr>
              <w:t xml:space="preserve"> </w:t>
            </w:r>
            <w:r w:rsidRPr="0010523B">
              <w:rPr>
                <w:color w:val="000000" w:themeColor="text1"/>
                <w:sz w:val="24"/>
              </w:rPr>
              <w:t>student</w:t>
            </w:r>
            <w:r w:rsidRPr="0010523B">
              <w:rPr>
                <w:color w:val="000000" w:themeColor="text1"/>
                <w:spacing w:val="-1"/>
                <w:sz w:val="24"/>
              </w:rPr>
              <w:t xml:space="preserve"> </w:t>
            </w:r>
            <w:r w:rsidRPr="0010523B">
              <w:rPr>
                <w:color w:val="000000" w:themeColor="text1"/>
                <w:sz w:val="24"/>
              </w:rPr>
              <w:t>participation</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class</w:t>
            </w:r>
            <w:r w:rsidRPr="0010523B">
              <w:rPr>
                <w:color w:val="000000" w:themeColor="text1"/>
                <w:spacing w:val="-1"/>
                <w:sz w:val="24"/>
              </w:rPr>
              <w:t xml:space="preserve"> </w:t>
            </w:r>
            <w:r w:rsidRPr="0010523B">
              <w:rPr>
                <w:color w:val="000000" w:themeColor="text1"/>
                <w:sz w:val="24"/>
              </w:rPr>
              <w:t>room</w:t>
            </w:r>
            <w:r w:rsidRPr="0010523B">
              <w:rPr>
                <w:color w:val="000000" w:themeColor="text1"/>
                <w:spacing w:val="-1"/>
                <w:sz w:val="24"/>
              </w:rPr>
              <w:t xml:space="preserve"> </w:t>
            </w:r>
            <w:r w:rsidRPr="0010523B">
              <w:rPr>
                <w:color w:val="000000" w:themeColor="text1"/>
                <w:sz w:val="24"/>
              </w:rPr>
              <w:t>exercises</w:t>
            </w:r>
          </w:p>
          <w:p w14:paraId="5453C9F7" w14:textId="362911C9" w:rsidR="009A47D9" w:rsidRPr="0010523B" w:rsidRDefault="009A47D9" w:rsidP="00756CB4">
            <w:pPr>
              <w:pStyle w:val="TableParagraph"/>
              <w:numPr>
                <w:ilvl w:val="0"/>
                <w:numId w:val="465"/>
              </w:numPr>
              <w:tabs>
                <w:tab w:val="left" w:pos="467"/>
                <w:tab w:val="left" w:pos="468"/>
              </w:tabs>
              <w:autoSpaceDE w:val="0"/>
              <w:autoSpaceDN w:val="0"/>
              <w:spacing w:before="41"/>
              <w:ind w:hanging="361"/>
              <w:rPr>
                <w:color w:val="000000" w:themeColor="text1"/>
                <w:sz w:val="24"/>
              </w:rPr>
            </w:pPr>
            <w:r w:rsidRPr="0010523B">
              <w:rPr>
                <w:color w:val="000000" w:themeColor="text1"/>
                <w:sz w:val="24"/>
              </w:rPr>
              <w:t>Case</w:t>
            </w:r>
            <w:r w:rsidRPr="0010523B">
              <w:rPr>
                <w:color w:val="000000" w:themeColor="text1"/>
                <w:spacing w:val="-2"/>
                <w:sz w:val="24"/>
              </w:rPr>
              <w:t xml:space="preserve"> </w:t>
            </w:r>
            <w:r w:rsidRPr="0010523B">
              <w:rPr>
                <w:color w:val="000000" w:themeColor="text1"/>
                <w:sz w:val="24"/>
              </w:rPr>
              <w:t>Analysis</w:t>
            </w:r>
            <w:r w:rsidRPr="0010523B">
              <w:rPr>
                <w:color w:val="000000" w:themeColor="text1"/>
                <w:spacing w:val="-1"/>
                <w:sz w:val="24"/>
              </w:rPr>
              <w:t xml:space="preserve"> </w:t>
            </w:r>
            <w:r w:rsidRPr="0010523B">
              <w:rPr>
                <w:color w:val="000000" w:themeColor="text1"/>
                <w:sz w:val="24"/>
              </w:rPr>
              <w:t>collaboratively</w:t>
            </w:r>
            <w:r w:rsidRPr="0010523B">
              <w:rPr>
                <w:color w:val="000000" w:themeColor="text1"/>
                <w:spacing w:val="-5"/>
                <w:sz w:val="24"/>
              </w:rPr>
              <w:t xml:space="preserve"> </w:t>
            </w:r>
            <w:r w:rsidRPr="0010523B">
              <w:rPr>
                <w:color w:val="000000" w:themeColor="text1"/>
                <w:sz w:val="24"/>
              </w:rPr>
              <w:t>with</w:t>
            </w:r>
            <w:r w:rsidRPr="0010523B">
              <w:rPr>
                <w:color w:val="000000" w:themeColor="text1"/>
                <w:spacing w:val="-1"/>
                <w:sz w:val="24"/>
              </w:rPr>
              <w:t xml:space="preserve"> </w:t>
            </w:r>
            <w:r w:rsidR="005B420E" w:rsidRPr="0010523B">
              <w:rPr>
                <w:color w:val="000000" w:themeColor="text1"/>
                <w:sz w:val="24"/>
              </w:rPr>
              <w:t>students’</w:t>
            </w:r>
            <w:r w:rsidRPr="0010523B">
              <w:rPr>
                <w:color w:val="000000" w:themeColor="text1"/>
                <w:spacing w:val="-1"/>
                <w:sz w:val="24"/>
              </w:rPr>
              <w:t xml:space="preserve"> </w:t>
            </w:r>
            <w:r w:rsidRPr="0010523B">
              <w:rPr>
                <w:color w:val="000000" w:themeColor="text1"/>
                <w:sz w:val="24"/>
              </w:rPr>
              <w:t>involvement</w:t>
            </w:r>
          </w:p>
        </w:tc>
      </w:tr>
      <w:tr w:rsidR="0010523B" w:rsidRPr="0010523B" w14:paraId="6EB3F7CB" w14:textId="77777777" w:rsidTr="0010523B">
        <w:trPr>
          <w:trHeight w:val="1905"/>
        </w:trPr>
        <w:tc>
          <w:tcPr>
            <w:tcW w:w="2564" w:type="dxa"/>
          </w:tcPr>
          <w:p w14:paraId="6F0A40DE" w14:textId="77777777" w:rsidR="009A47D9" w:rsidRPr="0010523B" w:rsidRDefault="009A47D9" w:rsidP="0010523B">
            <w:pPr>
              <w:pStyle w:val="TableParagraph"/>
              <w:rPr>
                <w:color w:val="000000" w:themeColor="text1"/>
                <w:sz w:val="26"/>
              </w:rPr>
            </w:pPr>
          </w:p>
          <w:p w14:paraId="77677470" w14:textId="77777777" w:rsidR="009A47D9" w:rsidRPr="0010523B" w:rsidRDefault="009A47D9" w:rsidP="0010523B">
            <w:pPr>
              <w:pStyle w:val="TableParagraph"/>
              <w:rPr>
                <w:color w:val="000000" w:themeColor="text1"/>
                <w:sz w:val="26"/>
              </w:rPr>
            </w:pPr>
          </w:p>
          <w:p w14:paraId="56EAED30" w14:textId="77777777" w:rsidR="009A47D9" w:rsidRPr="0010523B" w:rsidRDefault="009A47D9" w:rsidP="0010523B">
            <w:pPr>
              <w:pStyle w:val="TableParagraph"/>
              <w:spacing w:before="195"/>
              <w:ind w:left="107"/>
              <w:rPr>
                <w:b/>
                <w:color w:val="000000" w:themeColor="text1"/>
                <w:sz w:val="24"/>
              </w:rPr>
            </w:pPr>
            <w:r w:rsidRPr="0010523B">
              <w:rPr>
                <w:b/>
                <w:color w:val="000000" w:themeColor="text1"/>
                <w:sz w:val="24"/>
              </w:rPr>
              <w:t>Assessment</w:t>
            </w:r>
            <w:r w:rsidRPr="0010523B">
              <w:rPr>
                <w:b/>
                <w:color w:val="000000" w:themeColor="text1"/>
                <w:spacing w:val="-3"/>
                <w:sz w:val="24"/>
              </w:rPr>
              <w:t xml:space="preserve"> </w:t>
            </w:r>
            <w:r w:rsidRPr="0010523B">
              <w:rPr>
                <w:b/>
                <w:color w:val="000000" w:themeColor="text1"/>
                <w:sz w:val="24"/>
              </w:rPr>
              <w:t>Strategy</w:t>
            </w:r>
          </w:p>
        </w:tc>
        <w:tc>
          <w:tcPr>
            <w:tcW w:w="6565" w:type="dxa"/>
          </w:tcPr>
          <w:p w14:paraId="0D9A3810" w14:textId="77777777" w:rsidR="009A47D9" w:rsidRPr="0010523B" w:rsidRDefault="009A47D9" w:rsidP="0010523B">
            <w:pPr>
              <w:pStyle w:val="TableParagraph"/>
              <w:spacing w:line="276" w:lineRule="auto"/>
              <w:ind w:left="107"/>
              <w:rPr>
                <w:color w:val="000000" w:themeColor="text1"/>
                <w:sz w:val="24"/>
              </w:rPr>
            </w:pPr>
            <w:r w:rsidRPr="0010523B">
              <w:rPr>
                <w:color w:val="000000" w:themeColor="text1"/>
                <w:sz w:val="24"/>
              </w:rPr>
              <w:t>Participants</w:t>
            </w:r>
            <w:r w:rsidRPr="0010523B">
              <w:rPr>
                <w:color w:val="000000" w:themeColor="text1"/>
                <w:spacing w:val="42"/>
                <w:sz w:val="24"/>
              </w:rPr>
              <w:t xml:space="preserve"> </w:t>
            </w:r>
            <w:r w:rsidRPr="0010523B">
              <w:rPr>
                <w:color w:val="000000" w:themeColor="text1"/>
                <w:sz w:val="24"/>
              </w:rPr>
              <w:t>will</w:t>
            </w:r>
            <w:r w:rsidRPr="0010523B">
              <w:rPr>
                <w:color w:val="000000" w:themeColor="text1"/>
                <w:spacing w:val="43"/>
                <w:sz w:val="24"/>
              </w:rPr>
              <w:t xml:space="preserve"> </w:t>
            </w:r>
            <w:r w:rsidRPr="0010523B">
              <w:rPr>
                <w:color w:val="000000" w:themeColor="text1"/>
                <w:sz w:val="24"/>
              </w:rPr>
              <w:t>be</w:t>
            </w:r>
            <w:r w:rsidRPr="0010523B">
              <w:rPr>
                <w:color w:val="000000" w:themeColor="text1"/>
                <w:spacing w:val="41"/>
                <w:sz w:val="24"/>
              </w:rPr>
              <w:t xml:space="preserve"> </w:t>
            </w:r>
            <w:r w:rsidRPr="0010523B">
              <w:rPr>
                <w:color w:val="000000" w:themeColor="text1"/>
                <w:sz w:val="24"/>
              </w:rPr>
              <w:t>assessed</w:t>
            </w:r>
            <w:r w:rsidRPr="0010523B">
              <w:rPr>
                <w:color w:val="000000" w:themeColor="text1"/>
                <w:spacing w:val="42"/>
                <w:sz w:val="24"/>
              </w:rPr>
              <w:t xml:space="preserve"> </w:t>
            </w:r>
            <w:r w:rsidRPr="0010523B">
              <w:rPr>
                <w:color w:val="000000" w:themeColor="text1"/>
                <w:sz w:val="24"/>
              </w:rPr>
              <w:t>on</w:t>
            </w:r>
            <w:r w:rsidRPr="0010523B">
              <w:rPr>
                <w:color w:val="000000" w:themeColor="text1"/>
                <w:spacing w:val="42"/>
                <w:sz w:val="24"/>
              </w:rPr>
              <w:t xml:space="preserve"> </w:t>
            </w:r>
            <w:r w:rsidRPr="0010523B">
              <w:rPr>
                <w:color w:val="000000" w:themeColor="text1"/>
                <w:sz w:val="24"/>
              </w:rPr>
              <w:t>both</w:t>
            </w:r>
            <w:r w:rsidRPr="0010523B">
              <w:rPr>
                <w:color w:val="000000" w:themeColor="text1"/>
                <w:spacing w:val="42"/>
                <w:sz w:val="24"/>
              </w:rPr>
              <w:t xml:space="preserve"> </w:t>
            </w:r>
            <w:r w:rsidRPr="0010523B">
              <w:rPr>
                <w:color w:val="000000" w:themeColor="text1"/>
                <w:sz w:val="24"/>
              </w:rPr>
              <w:t>conceptual</w:t>
            </w:r>
            <w:r w:rsidRPr="0010523B">
              <w:rPr>
                <w:color w:val="000000" w:themeColor="text1"/>
                <w:spacing w:val="42"/>
                <w:sz w:val="24"/>
              </w:rPr>
              <w:t xml:space="preserve"> </w:t>
            </w:r>
            <w:r w:rsidRPr="0010523B">
              <w:rPr>
                <w:color w:val="000000" w:themeColor="text1"/>
                <w:sz w:val="24"/>
              </w:rPr>
              <w:t>understanding</w:t>
            </w:r>
            <w:r w:rsidRPr="0010523B">
              <w:rPr>
                <w:color w:val="000000" w:themeColor="text1"/>
                <w:spacing w:val="-57"/>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business application</w:t>
            </w:r>
            <w:r w:rsidRPr="0010523B">
              <w:rPr>
                <w:color w:val="000000" w:themeColor="text1"/>
                <w:spacing w:val="3"/>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Finance</w:t>
            </w:r>
            <w:r w:rsidRPr="0010523B">
              <w:rPr>
                <w:color w:val="000000" w:themeColor="text1"/>
                <w:spacing w:val="-1"/>
                <w:sz w:val="24"/>
              </w:rPr>
              <w:t xml:space="preserve"> </w:t>
            </w:r>
            <w:r w:rsidRPr="0010523B">
              <w:rPr>
                <w:color w:val="000000" w:themeColor="text1"/>
                <w:sz w:val="24"/>
              </w:rPr>
              <w:t>practices by</w:t>
            </w:r>
            <w:r w:rsidRPr="0010523B">
              <w:rPr>
                <w:color w:val="000000" w:themeColor="text1"/>
                <w:spacing w:val="-3"/>
                <w:sz w:val="24"/>
              </w:rPr>
              <w:t xml:space="preserve"> </w:t>
            </w:r>
            <w:r w:rsidRPr="0010523B">
              <w:rPr>
                <w:color w:val="000000" w:themeColor="text1"/>
                <w:sz w:val="24"/>
              </w:rPr>
              <w:t>way</w:t>
            </w:r>
            <w:r w:rsidRPr="0010523B">
              <w:rPr>
                <w:color w:val="000000" w:themeColor="text1"/>
                <w:spacing w:val="-5"/>
                <w:sz w:val="24"/>
              </w:rPr>
              <w:t xml:space="preserve"> </w:t>
            </w:r>
            <w:r w:rsidRPr="0010523B">
              <w:rPr>
                <w:color w:val="000000" w:themeColor="text1"/>
                <w:sz w:val="24"/>
              </w:rPr>
              <w:t>of</w:t>
            </w:r>
          </w:p>
          <w:p w14:paraId="70656752" w14:textId="77777777" w:rsidR="009A47D9" w:rsidRPr="0010523B" w:rsidRDefault="009A47D9" w:rsidP="00756CB4">
            <w:pPr>
              <w:pStyle w:val="TableParagraph"/>
              <w:numPr>
                <w:ilvl w:val="0"/>
                <w:numId w:val="464"/>
              </w:numPr>
              <w:tabs>
                <w:tab w:val="left" w:pos="647"/>
                <w:tab w:val="left" w:pos="648"/>
              </w:tabs>
              <w:autoSpaceDE w:val="0"/>
              <w:autoSpaceDN w:val="0"/>
              <w:ind w:hanging="361"/>
              <w:rPr>
                <w:color w:val="000000" w:themeColor="text1"/>
                <w:sz w:val="24"/>
              </w:rPr>
            </w:pPr>
            <w:r w:rsidRPr="0010523B">
              <w:rPr>
                <w:color w:val="000000" w:themeColor="text1"/>
                <w:sz w:val="24"/>
              </w:rPr>
              <w:t>Mini</w:t>
            </w:r>
            <w:r w:rsidRPr="0010523B">
              <w:rPr>
                <w:color w:val="000000" w:themeColor="text1"/>
                <w:spacing w:val="-1"/>
                <w:sz w:val="24"/>
              </w:rPr>
              <w:t xml:space="preserve"> </w:t>
            </w:r>
            <w:r w:rsidRPr="0010523B">
              <w:rPr>
                <w:color w:val="000000" w:themeColor="text1"/>
                <w:sz w:val="24"/>
              </w:rPr>
              <w:t>projects,</w:t>
            </w:r>
          </w:p>
          <w:p w14:paraId="7D39A6C0" w14:textId="77777777" w:rsidR="009A47D9" w:rsidRPr="0010523B" w:rsidRDefault="009A47D9" w:rsidP="00756CB4">
            <w:pPr>
              <w:pStyle w:val="TableParagraph"/>
              <w:numPr>
                <w:ilvl w:val="0"/>
                <w:numId w:val="464"/>
              </w:numPr>
              <w:tabs>
                <w:tab w:val="left" w:pos="647"/>
                <w:tab w:val="left" w:pos="648"/>
              </w:tabs>
              <w:autoSpaceDE w:val="0"/>
              <w:autoSpaceDN w:val="0"/>
              <w:spacing w:before="36"/>
              <w:ind w:hanging="361"/>
              <w:rPr>
                <w:color w:val="000000" w:themeColor="text1"/>
                <w:sz w:val="24"/>
              </w:rPr>
            </w:pPr>
            <w:r w:rsidRPr="0010523B">
              <w:rPr>
                <w:color w:val="000000" w:themeColor="text1"/>
                <w:sz w:val="24"/>
              </w:rPr>
              <w:t>Submission</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2"/>
                <w:sz w:val="24"/>
              </w:rPr>
              <w:t xml:space="preserve"> </w:t>
            </w:r>
            <w:r w:rsidRPr="0010523B">
              <w:rPr>
                <w:color w:val="000000" w:themeColor="text1"/>
                <w:sz w:val="24"/>
              </w:rPr>
              <w:t>assignments</w:t>
            </w:r>
          </w:p>
          <w:p w14:paraId="27BF1E98" w14:textId="77777777" w:rsidR="009A47D9" w:rsidRPr="0010523B" w:rsidRDefault="009A47D9" w:rsidP="00756CB4">
            <w:pPr>
              <w:pStyle w:val="TableParagraph"/>
              <w:numPr>
                <w:ilvl w:val="0"/>
                <w:numId w:val="464"/>
              </w:numPr>
              <w:tabs>
                <w:tab w:val="left" w:pos="647"/>
                <w:tab w:val="left" w:pos="648"/>
              </w:tabs>
              <w:autoSpaceDE w:val="0"/>
              <w:autoSpaceDN w:val="0"/>
              <w:spacing w:before="41"/>
              <w:ind w:hanging="361"/>
              <w:rPr>
                <w:color w:val="000000" w:themeColor="text1"/>
                <w:sz w:val="24"/>
              </w:rPr>
            </w:pPr>
            <w:r w:rsidRPr="0010523B">
              <w:rPr>
                <w:color w:val="000000" w:themeColor="text1"/>
                <w:sz w:val="24"/>
              </w:rPr>
              <w:t>Group</w:t>
            </w:r>
            <w:r w:rsidRPr="0010523B">
              <w:rPr>
                <w:color w:val="000000" w:themeColor="text1"/>
                <w:spacing w:val="-2"/>
                <w:sz w:val="24"/>
              </w:rPr>
              <w:t xml:space="preserve"> </w:t>
            </w:r>
            <w:r w:rsidRPr="0010523B">
              <w:rPr>
                <w:color w:val="000000" w:themeColor="text1"/>
                <w:sz w:val="24"/>
              </w:rPr>
              <w:t>assignments</w:t>
            </w:r>
          </w:p>
          <w:p w14:paraId="6A057705" w14:textId="77777777" w:rsidR="009A47D9" w:rsidRPr="0010523B" w:rsidRDefault="009A47D9" w:rsidP="00756CB4">
            <w:pPr>
              <w:pStyle w:val="TableParagraph"/>
              <w:numPr>
                <w:ilvl w:val="0"/>
                <w:numId w:val="464"/>
              </w:numPr>
              <w:tabs>
                <w:tab w:val="left" w:pos="647"/>
                <w:tab w:val="left" w:pos="648"/>
              </w:tabs>
              <w:autoSpaceDE w:val="0"/>
              <w:autoSpaceDN w:val="0"/>
              <w:spacing w:before="41"/>
              <w:ind w:hanging="361"/>
              <w:rPr>
                <w:color w:val="000000" w:themeColor="text1"/>
                <w:sz w:val="24"/>
              </w:rPr>
            </w:pPr>
            <w:r w:rsidRPr="0010523B">
              <w:rPr>
                <w:color w:val="000000" w:themeColor="text1"/>
                <w:sz w:val="24"/>
              </w:rPr>
              <w:t>Written Exam</w:t>
            </w:r>
          </w:p>
        </w:tc>
      </w:tr>
    </w:tbl>
    <w:p w14:paraId="7D5E8B93" w14:textId="77777777" w:rsidR="009A47D9" w:rsidRPr="0010523B" w:rsidRDefault="009A47D9" w:rsidP="009A47D9">
      <w:pPr>
        <w:pStyle w:val="Heading2"/>
        <w:tabs>
          <w:tab w:val="left" w:pos="9661"/>
        </w:tabs>
        <w:spacing w:before="61"/>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Syllabus</w:t>
      </w:r>
      <w:r w:rsidRPr="0010523B">
        <w:rPr>
          <w:color w:val="000000" w:themeColor="text1"/>
          <w:shd w:val="clear" w:color="auto" w:fill="C00000"/>
        </w:rPr>
        <w:tab/>
      </w:r>
    </w:p>
    <w:p w14:paraId="2F1D71DA" w14:textId="77777777" w:rsidR="009A47D9" w:rsidRPr="0010523B" w:rsidRDefault="009A47D9" w:rsidP="009A47D9">
      <w:pPr>
        <w:pStyle w:val="BodyText"/>
        <w:rPr>
          <w:b/>
          <w:color w:val="000000" w:themeColor="text1"/>
          <w:sz w:val="20"/>
        </w:rPr>
      </w:pPr>
    </w:p>
    <w:p w14:paraId="17A57DF5" w14:textId="77777777" w:rsidR="009A47D9" w:rsidRPr="0010523B" w:rsidRDefault="009A47D9" w:rsidP="009A47D9">
      <w:pPr>
        <w:pStyle w:val="BodyText"/>
        <w:spacing w:before="2"/>
        <w:rPr>
          <w:b/>
          <w:color w:val="000000" w:themeColor="text1"/>
          <w:sz w:val="11"/>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5"/>
        <w:gridCol w:w="6834"/>
        <w:gridCol w:w="1279"/>
      </w:tblGrid>
      <w:tr w:rsidR="0010523B" w:rsidRPr="0010523B" w14:paraId="18F2B87D" w14:textId="77777777" w:rsidTr="0010523B">
        <w:trPr>
          <w:trHeight w:val="635"/>
        </w:trPr>
        <w:tc>
          <w:tcPr>
            <w:tcW w:w="1015" w:type="dxa"/>
          </w:tcPr>
          <w:p w14:paraId="42DDD79A" w14:textId="77777777" w:rsidR="009A47D9" w:rsidRPr="0010523B" w:rsidRDefault="009A47D9" w:rsidP="005B420E">
            <w:pPr>
              <w:pStyle w:val="TableParagraph"/>
              <w:spacing w:before="1"/>
              <w:ind w:left="107"/>
              <w:jc w:val="center"/>
              <w:rPr>
                <w:b/>
                <w:color w:val="000000" w:themeColor="text1"/>
                <w:sz w:val="24"/>
              </w:rPr>
            </w:pPr>
            <w:r w:rsidRPr="0010523B">
              <w:rPr>
                <w:b/>
                <w:color w:val="000000" w:themeColor="text1"/>
                <w:sz w:val="24"/>
                <w:u w:val="thick"/>
              </w:rPr>
              <w:t>Units</w:t>
            </w:r>
          </w:p>
        </w:tc>
        <w:tc>
          <w:tcPr>
            <w:tcW w:w="6834" w:type="dxa"/>
          </w:tcPr>
          <w:p w14:paraId="53A5003E" w14:textId="77777777" w:rsidR="009A47D9" w:rsidRPr="0010523B" w:rsidRDefault="009A47D9" w:rsidP="005B420E">
            <w:pPr>
              <w:pStyle w:val="TableParagraph"/>
              <w:spacing w:before="1"/>
              <w:ind w:left="105"/>
              <w:jc w:val="center"/>
              <w:rPr>
                <w:b/>
                <w:color w:val="000000" w:themeColor="text1"/>
                <w:sz w:val="24"/>
              </w:rPr>
            </w:pPr>
            <w:r w:rsidRPr="0010523B">
              <w:rPr>
                <w:b/>
                <w:color w:val="000000" w:themeColor="text1"/>
                <w:sz w:val="24"/>
                <w:u w:val="thick"/>
              </w:rPr>
              <w:t>Syllabus</w:t>
            </w:r>
            <w:r w:rsidRPr="0010523B">
              <w:rPr>
                <w:b/>
                <w:color w:val="000000" w:themeColor="text1"/>
                <w:spacing w:val="-2"/>
                <w:sz w:val="24"/>
                <w:u w:val="thick"/>
              </w:rPr>
              <w:t xml:space="preserve"> </w:t>
            </w:r>
            <w:r w:rsidRPr="0010523B">
              <w:rPr>
                <w:b/>
                <w:color w:val="000000" w:themeColor="text1"/>
                <w:sz w:val="24"/>
                <w:u w:val="thick"/>
              </w:rPr>
              <w:t>Details</w:t>
            </w:r>
          </w:p>
        </w:tc>
        <w:tc>
          <w:tcPr>
            <w:tcW w:w="1279" w:type="dxa"/>
          </w:tcPr>
          <w:p w14:paraId="7C07276E" w14:textId="77777777" w:rsidR="009A47D9" w:rsidRPr="0010523B" w:rsidRDefault="009A47D9" w:rsidP="005B420E">
            <w:pPr>
              <w:pStyle w:val="TableParagraph"/>
              <w:spacing w:before="1"/>
              <w:ind w:left="146" w:right="136"/>
              <w:jc w:val="center"/>
              <w:rPr>
                <w:b/>
                <w:color w:val="000000" w:themeColor="text1"/>
                <w:sz w:val="24"/>
              </w:rPr>
            </w:pPr>
            <w:r w:rsidRPr="0010523B">
              <w:rPr>
                <w:b/>
                <w:color w:val="000000" w:themeColor="text1"/>
                <w:sz w:val="24"/>
                <w:u w:val="thick"/>
              </w:rPr>
              <w:t>Teaching</w:t>
            </w:r>
          </w:p>
          <w:p w14:paraId="3980B028" w14:textId="77777777" w:rsidR="009A47D9" w:rsidRPr="0010523B" w:rsidRDefault="009A47D9" w:rsidP="005B420E">
            <w:pPr>
              <w:pStyle w:val="TableParagraph"/>
              <w:spacing w:before="41"/>
              <w:ind w:left="146" w:right="136"/>
              <w:jc w:val="center"/>
              <w:rPr>
                <w:b/>
                <w:color w:val="000000" w:themeColor="text1"/>
                <w:sz w:val="24"/>
              </w:rPr>
            </w:pPr>
            <w:r w:rsidRPr="0010523B">
              <w:rPr>
                <w:b/>
                <w:color w:val="000000" w:themeColor="text1"/>
                <w:sz w:val="24"/>
                <w:u w:val="thick"/>
              </w:rPr>
              <w:t>Hours</w:t>
            </w:r>
          </w:p>
        </w:tc>
      </w:tr>
      <w:tr w:rsidR="0010523B" w:rsidRPr="0010523B" w14:paraId="35DC5F2E" w14:textId="77777777" w:rsidTr="0010523B">
        <w:trPr>
          <w:trHeight w:val="3492"/>
        </w:trPr>
        <w:tc>
          <w:tcPr>
            <w:tcW w:w="1015" w:type="dxa"/>
          </w:tcPr>
          <w:p w14:paraId="329C519A" w14:textId="77777777" w:rsidR="009A47D9" w:rsidRPr="0010523B" w:rsidRDefault="009A47D9" w:rsidP="005B420E">
            <w:pPr>
              <w:pStyle w:val="TableParagraph"/>
              <w:spacing w:line="270" w:lineRule="exact"/>
              <w:ind w:left="107"/>
              <w:jc w:val="center"/>
              <w:rPr>
                <w:color w:val="000000" w:themeColor="text1"/>
                <w:sz w:val="24"/>
              </w:rPr>
            </w:pPr>
            <w:r w:rsidRPr="0010523B">
              <w:rPr>
                <w:color w:val="000000" w:themeColor="text1"/>
                <w:sz w:val="24"/>
              </w:rPr>
              <w:t>Unit</w:t>
            </w:r>
            <w:r w:rsidRPr="0010523B">
              <w:rPr>
                <w:color w:val="000000" w:themeColor="text1"/>
                <w:spacing w:val="1"/>
                <w:sz w:val="24"/>
              </w:rPr>
              <w:t xml:space="preserve"> </w:t>
            </w:r>
            <w:r w:rsidRPr="0010523B">
              <w:rPr>
                <w:color w:val="000000" w:themeColor="text1"/>
                <w:sz w:val="24"/>
              </w:rPr>
              <w:t>I</w:t>
            </w:r>
          </w:p>
        </w:tc>
        <w:tc>
          <w:tcPr>
            <w:tcW w:w="6834" w:type="dxa"/>
          </w:tcPr>
          <w:p w14:paraId="31F351A5" w14:textId="77777777" w:rsidR="009A47D9" w:rsidRPr="0010523B" w:rsidRDefault="009A47D9" w:rsidP="0010523B">
            <w:pPr>
              <w:pStyle w:val="TableParagraph"/>
              <w:spacing w:line="275" w:lineRule="exact"/>
              <w:ind w:left="105"/>
              <w:rPr>
                <w:b/>
                <w:color w:val="000000" w:themeColor="text1"/>
                <w:sz w:val="24"/>
              </w:rPr>
            </w:pPr>
            <w:r w:rsidRPr="0010523B">
              <w:rPr>
                <w:b/>
                <w:color w:val="000000" w:themeColor="text1"/>
                <w:sz w:val="24"/>
              </w:rPr>
              <w:t>Introduction</w:t>
            </w:r>
            <w:r w:rsidRPr="0010523B">
              <w:rPr>
                <w:b/>
                <w:color w:val="000000" w:themeColor="text1"/>
                <w:spacing w:val="-2"/>
                <w:sz w:val="24"/>
              </w:rPr>
              <w:t xml:space="preserve"> </w:t>
            </w:r>
            <w:r w:rsidRPr="0010523B">
              <w:rPr>
                <w:b/>
                <w:color w:val="000000" w:themeColor="text1"/>
                <w:sz w:val="24"/>
              </w:rPr>
              <w:t>to</w:t>
            </w:r>
            <w:r w:rsidRPr="0010523B">
              <w:rPr>
                <w:b/>
                <w:color w:val="000000" w:themeColor="text1"/>
                <w:spacing w:val="-1"/>
                <w:sz w:val="24"/>
              </w:rPr>
              <w:t xml:space="preserve"> </w:t>
            </w:r>
            <w:r w:rsidRPr="0010523B">
              <w:rPr>
                <w:b/>
                <w:color w:val="000000" w:themeColor="text1"/>
                <w:sz w:val="24"/>
              </w:rPr>
              <w:t>ML</w:t>
            </w:r>
          </w:p>
          <w:p w14:paraId="5E8FF278" w14:textId="77777777" w:rsidR="009A47D9" w:rsidRPr="0010523B" w:rsidRDefault="009A47D9" w:rsidP="00756CB4">
            <w:pPr>
              <w:pStyle w:val="TableParagraph"/>
              <w:numPr>
                <w:ilvl w:val="0"/>
                <w:numId w:val="463"/>
              </w:numPr>
              <w:tabs>
                <w:tab w:val="left" w:pos="825"/>
                <w:tab w:val="left" w:pos="826"/>
              </w:tabs>
              <w:autoSpaceDE w:val="0"/>
              <w:autoSpaceDN w:val="0"/>
              <w:spacing w:before="38"/>
              <w:ind w:hanging="361"/>
              <w:rPr>
                <w:color w:val="000000" w:themeColor="text1"/>
                <w:sz w:val="24"/>
              </w:rPr>
            </w:pPr>
            <w:r w:rsidRPr="0010523B">
              <w:rPr>
                <w:color w:val="000000" w:themeColor="text1"/>
                <w:sz w:val="24"/>
              </w:rPr>
              <w:t>Why</w:t>
            </w:r>
            <w:r w:rsidRPr="0010523B">
              <w:rPr>
                <w:color w:val="000000" w:themeColor="text1"/>
                <w:spacing w:val="-9"/>
                <w:sz w:val="24"/>
              </w:rPr>
              <w:t xml:space="preserve"> </w:t>
            </w:r>
            <w:r w:rsidRPr="0010523B">
              <w:rPr>
                <w:color w:val="000000" w:themeColor="text1"/>
                <w:sz w:val="24"/>
              </w:rPr>
              <w:t>Machine Learning?</w:t>
            </w:r>
          </w:p>
          <w:p w14:paraId="5355C307" w14:textId="77777777" w:rsidR="009A47D9" w:rsidRPr="0010523B" w:rsidRDefault="009A47D9" w:rsidP="00756CB4">
            <w:pPr>
              <w:pStyle w:val="TableParagraph"/>
              <w:numPr>
                <w:ilvl w:val="0"/>
                <w:numId w:val="463"/>
              </w:numPr>
              <w:tabs>
                <w:tab w:val="left" w:pos="825"/>
                <w:tab w:val="left" w:pos="826"/>
              </w:tabs>
              <w:autoSpaceDE w:val="0"/>
              <w:autoSpaceDN w:val="0"/>
              <w:spacing w:before="41"/>
              <w:ind w:hanging="361"/>
              <w:rPr>
                <w:color w:val="000000" w:themeColor="text1"/>
                <w:sz w:val="24"/>
              </w:rPr>
            </w:pPr>
            <w:r w:rsidRPr="0010523B">
              <w:rPr>
                <w:color w:val="000000" w:themeColor="text1"/>
                <w:sz w:val="24"/>
              </w:rPr>
              <w:t>Why</w:t>
            </w:r>
            <w:r w:rsidRPr="0010523B">
              <w:rPr>
                <w:color w:val="000000" w:themeColor="text1"/>
                <w:spacing w:val="-7"/>
                <w:sz w:val="24"/>
              </w:rPr>
              <w:t xml:space="preserve"> </w:t>
            </w:r>
            <w:r w:rsidRPr="0010523B">
              <w:rPr>
                <w:color w:val="000000" w:themeColor="text1"/>
                <w:sz w:val="24"/>
              </w:rPr>
              <w:t>Python?</w:t>
            </w:r>
          </w:p>
          <w:p w14:paraId="1C27D0CA" w14:textId="77777777" w:rsidR="009A47D9" w:rsidRPr="0010523B" w:rsidRDefault="009A47D9" w:rsidP="00756CB4">
            <w:pPr>
              <w:pStyle w:val="TableParagraph"/>
              <w:numPr>
                <w:ilvl w:val="0"/>
                <w:numId w:val="463"/>
              </w:numPr>
              <w:tabs>
                <w:tab w:val="left" w:pos="825"/>
                <w:tab w:val="left" w:pos="826"/>
              </w:tabs>
              <w:autoSpaceDE w:val="0"/>
              <w:autoSpaceDN w:val="0"/>
              <w:spacing w:before="41"/>
              <w:ind w:hanging="361"/>
              <w:rPr>
                <w:color w:val="000000" w:themeColor="text1"/>
                <w:sz w:val="24"/>
              </w:rPr>
            </w:pPr>
            <w:proofErr w:type="spellStart"/>
            <w:r w:rsidRPr="0010523B">
              <w:rPr>
                <w:color w:val="000000" w:themeColor="text1"/>
                <w:sz w:val="24"/>
              </w:rPr>
              <w:t>Scikit</w:t>
            </w:r>
            <w:proofErr w:type="spellEnd"/>
            <w:r w:rsidRPr="0010523B">
              <w:rPr>
                <w:color w:val="000000" w:themeColor="text1"/>
                <w:sz w:val="24"/>
              </w:rPr>
              <w:t>-learn</w:t>
            </w:r>
          </w:p>
          <w:p w14:paraId="3E81A8C7" w14:textId="77777777" w:rsidR="009A47D9" w:rsidRPr="0010523B" w:rsidRDefault="009A47D9" w:rsidP="00756CB4">
            <w:pPr>
              <w:pStyle w:val="TableParagraph"/>
              <w:numPr>
                <w:ilvl w:val="0"/>
                <w:numId w:val="463"/>
              </w:numPr>
              <w:tabs>
                <w:tab w:val="left" w:pos="825"/>
                <w:tab w:val="left" w:pos="826"/>
              </w:tabs>
              <w:autoSpaceDE w:val="0"/>
              <w:autoSpaceDN w:val="0"/>
              <w:spacing w:before="41"/>
              <w:ind w:hanging="361"/>
              <w:rPr>
                <w:color w:val="000000" w:themeColor="text1"/>
                <w:sz w:val="24"/>
              </w:rPr>
            </w:pPr>
            <w:proofErr w:type="spellStart"/>
            <w:r w:rsidRPr="0010523B">
              <w:rPr>
                <w:color w:val="000000" w:themeColor="text1"/>
                <w:sz w:val="24"/>
              </w:rPr>
              <w:t>Jupyter</w:t>
            </w:r>
            <w:proofErr w:type="spellEnd"/>
            <w:r w:rsidRPr="0010523B">
              <w:rPr>
                <w:color w:val="000000" w:themeColor="text1"/>
                <w:spacing w:val="-3"/>
                <w:sz w:val="24"/>
              </w:rPr>
              <w:t xml:space="preserve"> </w:t>
            </w:r>
            <w:r w:rsidRPr="0010523B">
              <w:rPr>
                <w:color w:val="000000" w:themeColor="text1"/>
                <w:sz w:val="24"/>
              </w:rPr>
              <w:t>Notebook</w:t>
            </w:r>
          </w:p>
          <w:p w14:paraId="0F34BA81" w14:textId="77777777" w:rsidR="009A47D9" w:rsidRPr="0010523B" w:rsidRDefault="009A47D9" w:rsidP="00756CB4">
            <w:pPr>
              <w:pStyle w:val="TableParagraph"/>
              <w:numPr>
                <w:ilvl w:val="0"/>
                <w:numId w:val="463"/>
              </w:numPr>
              <w:tabs>
                <w:tab w:val="left" w:pos="825"/>
                <w:tab w:val="left" w:pos="826"/>
              </w:tabs>
              <w:autoSpaceDE w:val="0"/>
              <w:autoSpaceDN w:val="0"/>
              <w:spacing w:before="40"/>
              <w:ind w:hanging="361"/>
              <w:rPr>
                <w:color w:val="000000" w:themeColor="text1"/>
                <w:sz w:val="24"/>
              </w:rPr>
            </w:pPr>
            <w:proofErr w:type="spellStart"/>
            <w:r w:rsidRPr="0010523B">
              <w:rPr>
                <w:color w:val="000000" w:themeColor="text1"/>
                <w:sz w:val="24"/>
              </w:rPr>
              <w:t>Numpy</w:t>
            </w:r>
            <w:proofErr w:type="spellEnd"/>
          </w:p>
          <w:p w14:paraId="74E3A307" w14:textId="77777777" w:rsidR="009A47D9" w:rsidRPr="0010523B" w:rsidRDefault="009A47D9" w:rsidP="00756CB4">
            <w:pPr>
              <w:pStyle w:val="TableParagraph"/>
              <w:numPr>
                <w:ilvl w:val="0"/>
                <w:numId w:val="463"/>
              </w:numPr>
              <w:tabs>
                <w:tab w:val="left" w:pos="825"/>
                <w:tab w:val="left" w:pos="826"/>
              </w:tabs>
              <w:autoSpaceDE w:val="0"/>
              <w:autoSpaceDN w:val="0"/>
              <w:spacing w:before="44"/>
              <w:ind w:hanging="361"/>
              <w:rPr>
                <w:color w:val="000000" w:themeColor="text1"/>
                <w:sz w:val="24"/>
              </w:rPr>
            </w:pPr>
            <w:proofErr w:type="spellStart"/>
            <w:r w:rsidRPr="0010523B">
              <w:rPr>
                <w:color w:val="000000" w:themeColor="text1"/>
                <w:sz w:val="24"/>
              </w:rPr>
              <w:t>Scipy</w:t>
            </w:r>
            <w:proofErr w:type="spellEnd"/>
          </w:p>
          <w:p w14:paraId="5BF23E46" w14:textId="77777777" w:rsidR="009A47D9" w:rsidRPr="0010523B" w:rsidRDefault="009A47D9" w:rsidP="00756CB4">
            <w:pPr>
              <w:pStyle w:val="TableParagraph"/>
              <w:numPr>
                <w:ilvl w:val="0"/>
                <w:numId w:val="463"/>
              </w:numPr>
              <w:tabs>
                <w:tab w:val="left" w:pos="825"/>
                <w:tab w:val="left" w:pos="826"/>
              </w:tabs>
              <w:autoSpaceDE w:val="0"/>
              <w:autoSpaceDN w:val="0"/>
              <w:spacing w:before="41"/>
              <w:ind w:hanging="361"/>
              <w:rPr>
                <w:color w:val="000000" w:themeColor="text1"/>
                <w:sz w:val="24"/>
              </w:rPr>
            </w:pPr>
            <w:r w:rsidRPr="0010523B">
              <w:rPr>
                <w:color w:val="000000" w:themeColor="text1"/>
                <w:sz w:val="24"/>
              </w:rPr>
              <w:t>Matplotlib</w:t>
            </w:r>
          </w:p>
          <w:p w14:paraId="774BF1A5" w14:textId="77777777" w:rsidR="009A47D9" w:rsidRPr="0010523B" w:rsidRDefault="009A47D9" w:rsidP="00756CB4">
            <w:pPr>
              <w:pStyle w:val="TableParagraph"/>
              <w:numPr>
                <w:ilvl w:val="0"/>
                <w:numId w:val="463"/>
              </w:numPr>
              <w:tabs>
                <w:tab w:val="left" w:pos="825"/>
                <w:tab w:val="left" w:pos="826"/>
              </w:tabs>
              <w:autoSpaceDE w:val="0"/>
              <w:autoSpaceDN w:val="0"/>
              <w:spacing w:before="41"/>
              <w:ind w:hanging="361"/>
              <w:rPr>
                <w:color w:val="000000" w:themeColor="text1"/>
                <w:sz w:val="24"/>
              </w:rPr>
            </w:pPr>
            <w:r w:rsidRPr="0010523B">
              <w:rPr>
                <w:color w:val="000000" w:themeColor="text1"/>
                <w:sz w:val="24"/>
              </w:rPr>
              <w:t>Pandas</w:t>
            </w:r>
          </w:p>
          <w:p w14:paraId="37824E90" w14:textId="77777777" w:rsidR="009A47D9" w:rsidRPr="0010523B" w:rsidRDefault="009A47D9" w:rsidP="00756CB4">
            <w:pPr>
              <w:pStyle w:val="TableParagraph"/>
              <w:numPr>
                <w:ilvl w:val="0"/>
                <w:numId w:val="463"/>
              </w:numPr>
              <w:tabs>
                <w:tab w:val="left" w:pos="825"/>
                <w:tab w:val="left" w:pos="826"/>
              </w:tabs>
              <w:autoSpaceDE w:val="0"/>
              <w:autoSpaceDN w:val="0"/>
              <w:spacing w:before="41"/>
              <w:ind w:hanging="361"/>
              <w:rPr>
                <w:color w:val="000000" w:themeColor="text1"/>
                <w:sz w:val="24"/>
              </w:rPr>
            </w:pPr>
            <w:proofErr w:type="spellStart"/>
            <w:r w:rsidRPr="0010523B">
              <w:rPr>
                <w:color w:val="000000" w:themeColor="text1"/>
                <w:sz w:val="24"/>
              </w:rPr>
              <w:t>Mglearn</w:t>
            </w:r>
            <w:proofErr w:type="spellEnd"/>
          </w:p>
          <w:p w14:paraId="1D0CBB76" w14:textId="77777777" w:rsidR="009A47D9" w:rsidRPr="0010523B" w:rsidRDefault="009A47D9" w:rsidP="00756CB4">
            <w:pPr>
              <w:pStyle w:val="TableParagraph"/>
              <w:numPr>
                <w:ilvl w:val="0"/>
                <w:numId w:val="463"/>
              </w:numPr>
              <w:tabs>
                <w:tab w:val="left" w:pos="825"/>
                <w:tab w:val="left" w:pos="826"/>
              </w:tabs>
              <w:autoSpaceDE w:val="0"/>
              <w:autoSpaceDN w:val="0"/>
              <w:spacing w:before="43"/>
              <w:ind w:hanging="361"/>
              <w:rPr>
                <w:color w:val="000000" w:themeColor="text1"/>
                <w:sz w:val="24"/>
              </w:rPr>
            </w:pPr>
            <w:r w:rsidRPr="0010523B">
              <w:rPr>
                <w:color w:val="000000" w:themeColor="text1"/>
                <w:sz w:val="24"/>
              </w:rPr>
              <w:t>First</w:t>
            </w:r>
            <w:r w:rsidRPr="0010523B">
              <w:rPr>
                <w:color w:val="000000" w:themeColor="text1"/>
                <w:spacing w:val="-2"/>
                <w:sz w:val="24"/>
              </w:rPr>
              <w:t xml:space="preserve"> </w:t>
            </w:r>
            <w:r w:rsidRPr="0010523B">
              <w:rPr>
                <w:color w:val="000000" w:themeColor="text1"/>
                <w:sz w:val="24"/>
              </w:rPr>
              <w:t>Application-classifying</w:t>
            </w:r>
            <w:r w:rsidRPr="0010523B">
              <w:rPr>
                <w:color w:val="000000" w:themeColor="text1"/>
                <w:spacing w:val="-3"/>
                <w:sz w:val="24"/>
              </w:rPr>
              <w:t xml:space="preserve"> </w:t>
            </w:r>
            <w:r w:rsidRPr="0010523B">
              <w:rPr>
                <w:color w:val="000000" w:themeColor="text1"/>
                <w:sz w:val="24"/>
              </w:rPr>
              <w:t>iris</w:t>
            </w:r>
            <w:r w:rsidRPr="0010523B">
              <w:rPr>
                <w:color w:val="000000" w:themeColor="text1"/>
                <w:spacing w:val="-2"/>
                <w:sz w:val="24"/>
              </w:rPr>
              <w:t xml:space="preserve"> </w:t>
            </w:r>
            <w:r w:rsidRPr="0010523B">
              <w:rPr>
                <w:color w:val="000000" w:themeColor="text1"/>
                <w:sz w:val="24"/>
              </w:rPr>
              <w:t>species</w:t>
            </w:r>
          </w:p>
        </w:tc>
        <w:tc>
          <w:tcPr>
            <w:tcW w:w="1279" w:type="dxa"/>
          </w:tcPr>
          <w:p w14:paraId="0C806CD8"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8</w:t>
            </w:r>
          </w:p>
        </w:tc>
      </w:tr>
      <w:tr w:rsidR="0010523B" w:rsidRPr="0010523B" w14:paraId="75ADEE1B" w14:textId="77777777" w:rsidTr="0010523B">
        <w:trPr>
          <w:trHeight w:val="3172"/>
        </w:trPr>
        <w:tc>
          <w:tcPr>
            <w:tcW w:w="1015" w:type="dxa"/>
          </w:tcPr>
          <w:p w14:paraId="623C30D7" w14:textId="77777777" w:rsidR="009A47D9" w:rsidRPr="0010523B" w:rsidRDefault="009A47D9" w:rsidP="005B420E">
            <w:pPr>
              <w:pStyle w:val="TableParagraph"/>
              <w:spacing w:line="270" w:lineRule="exact"/>
              <w:ind w:left="107"/>
              <w:jc w:val="center"/>
              <w:rPr>
                <w:color w:val="000000" w:themeColor="text1"/>
                <w:sz w:val="24"/>
              </w:rPr>
            </w:pPr>
            <w:r w:rsidRPr="0010523B">
              <w:rPr>
                <w:color w:val="000000" w:themeColor="text1"/>
                <w:sz w:val="24"/>
              </w:rPr>
              <w:t>Unit II</w:t>
            </w:r>
          </w:p>
        </w:tc>
        <w:tc>
          <w:tcPr>
            <w:tcW w:w="6834" w:type="dxa"/>
          </w:tcPr>
          <w:p w14:paraId="3A2A8CBC" w14:textId="77777777" w:rsidR="009A47D9" w:rsidRPr="0010523B" w:rsidRDefault="009A47D9" w:rsidP="0010523B">
            <w:pPr>
              <w:pStyle w:val="TableParagraph"/>
              <w:spacing w:line="275" w:lineRule="exact"/>
              <w:ind w:left="105"/>
              <w:rPr>
                <w:b/>
                <w:color w:val="000000" w:themeColor="text1"/>
                <w:sz w:val="24"/>
              </w:rPr>
            </w:pPr>
            <w:r w:rsidRPr="0010523B">
              <w:rPr>
                <w:b/>
                <w:color w:val="000000" w:themeColor="text1"/>
                <w:sz w:val="24"/>
              </w:rPr>
              <w:t>Supervised</w:t>
            </w:r>
            <w:r w:rsidRPr="0010523B">
              <w:rPr>
                <w:b/>
                <w:color w:val="000000" w:themeColor="text1"/>
                <w:spacing w:val="-2"/>
                <w:sz w:val="24"/>
              </w:rPr>
              <w:t xml:space="preserve"> </w:t>
            </w:r>
            <w:r w:rsidRPr="0010523B">
              <w:rPr>
                <w:b/>
                <w:color w:val="000000" w:themeColor="text1"/>
                <w:sz w:val="24"/>
              </w:rPr>
              <w:t>Learning</w:t>
            </w:r>
          </w:p>
          <w:p w14:paraId="0D65DFF7" w14:textId="77777777" w:rsidR="009A47D9" w:rsidRPr="0010523B" w:rsidRDefault="009A47D9" w:rsidP="00756CB4">
            <w:pPr>
              <w:pStyle w:val="TableParagraph"/>
              <w:numPr>
                <w:ilvl w:val="0"/>
                <w:numId w:val="462"/>
              </w:numPr>
              <w:tabs>
                <w:tab w:val="left" w:pos="825"/>
                <w:tab w:val="left" w:pos="826"/>
              </w:tabs>
              <w:autoSpaceDE w:val="0"/>
              <w:autoSpaceDN w:val="0"/>
              <w:spacing w:before="36"/>
              <w:ind w:hanging="361"/>
              <w:rPr>
                <w:color w:val="000000" w:themeColor="text1"/>
                <w:sz w:val="24"/>
              </w:rPr>
            </w:pPr>
            <w:r w:rsidRPr="0010523B">
              <w:rPr>
                <w:color w:val="000000" w:themeColor="text1"/>
                <w:sz w:val="24"/>
              </w:rPr>
              <w:t>Classification</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Regression</w:t>
            </w:r>
          </w:p>
          <w:p w14:paraId="184DCE24" w14:textId="77777777" w:rsidR="009A47D9" w:rsidRPr="0010523B" w:rsidRDefault="009A47D9" w:rsidP="00756CB4">
            <w:pPr>
              <w:pStyle w:val="TableParagraph"/>
              <w:numPr>
                <w:ilvl w:val="0"/>
                <w:numId w:val="462"/>
              </w:numPr>
              <w:tabs>
                <w:tab w:val="left" w:pos="825"/>
                <w:tab w:val="left" w:pos="826"/>
              </w:tabs>
              <w:autoSpaceDE w:val="0"/>
              <w:autoSpaceDN w:val="0"/>
              <w:spacing w:before="43"/>
              <w:ind w:hanging="361"/>
              <w:rPr>
                <w:color w:val="000000" w:themeColor="text1"/>
                <w:sz w:val="24"/>
              </w:rPr>
            </w:pPr>
            <w:r w:rsidRPr="0010523B">
              <w:rPr>
                <w:color w:val="000000" w:themeColor="text1"/>
                <w:sz w:val="24"/>
              </w:rPr>
              <w:t>Generalization,</w:t>
            </w:r>
            <w:r w:rsidRPr="0010523B">
              <w:rPr>
                <w:color w:val="000000" w:themeColor="text1"/>
                <w:spacing w:val="-3"/>
                <w:sz w:val="24"/>
              </w:rPr>
              <w:t xml:space="preserve"> </w:t>
            </w:r>
            <w:r w:rsidRPr="0010523B">
              <w:rPr>
                <w:color w:val="000000" w:themeColor="text1"/>
                <w:sz w:val="24"/>
              </w:rPr>
              <w:t>Overfitting</w:t>
            </w:r>
            <w:r w:rsidRPr="0010523B">
              <w:rPr>
                <w:color w:val="000000" w:themeColor="text1"/>
                <w:spacing w:val="-5"/>
                <w:sz w:val="24"/>
              </w:rPr>
              <w:t xml:space="preserve"> </w:t>
            </w:r>
            <w:r w:rsidRPr="0010523B">
              <w:rPr>
                <w:color w:val="000000" w:themeColor="text1"/>
                <w:sz w:val="24"/>
              </w:rPr>
              <w:t>and Underfitting</w:t>
            </w:r>
          </w:p>
          <w:p w14:paraId="7BE9F286" w14:textId="77777777" w:rsidR="009A47D9" w:rsidRPr="0010523B" w:rsidRDefault="009A47D9" w:rsidP="00756CB4">
            <w:pPr>
              <w:pStyle w:val="TableParagraph"/>
              <w:numPr>
                <w:ilvl w:val="0"/>
                <w:numId w:val="462"/>
              </w:numPr>
              <w:tabs>
                <w:tab w:val="left" w:pos="825"/>
                <w:tab w:val="left" w:pos="826"/>
              </w:tabs>
              <w:autoSpaceDE w:val="0"/>
              <w:autoSpaceDN w:val="0"/>
              <w:spacing w:before="41"/>
              <w:ind w:hanging="361"/>
              <w:rPr>
                <w:color w:val="000000" w:themeColor="text1"/>
                <w:sz w:val="24"/>
              </w:rPr>
            </w:pPr>
            <w:r w:rsidRPr="0010523B">
              <w:rPr>
                <w:color w:val="000000" w:themeColor="text1"/>
                <w:sz w:val="24"/>
              </w:rPr>
              <w:t>K-Nearest</w:t>
            </w:r>
            <w:r w:rsidRPr="0010523B">
              <w:rPr>
                <w:color w:val="000000" w:themeColor="text1"/>
                <w:spacing w:val="-2"/>
                <w:sz w:val="24"/>
              </w:rPr>
              <w:t xml:space="preserve"> </w:t>
            </w:r>
            <w:proofErr w:type="spellStart"/>
            <w:r w:rsidRPr="0010523B">
              <w:rPr>
                <w:color w:val="000000" w:themeColor="text1"/>
                <w:sz w:val="24"/>
              </w:rPr>
              <w:t>Neighbours</w:t>
            </w:r>
            <w:proofErr w:type="spellEnd"/>
          </w:p>
          <w:p w14:paraId="5909E867" w14:textId="77777777" w:rsidR="009A47D9" w:rsidRPr="0010523B" w:rsidRDefault="009A47D9" w:rsidP="00756CB4">
            <w:pPr>
              <w:pStyle w:val="TableParagraph"/>
              <w:numPr>
                <w:ilvl w:val="0"/>
                <w:numId w:val="462"/>
              </w:numPr>
              <w:tabs>
                <w:tab w:val="left" w:pos="825"/>
                <w:tab w:val="left" w:pos="826"/>
              </w:tabs>
              <w:autoSpaceDE w:val="0"/>
              <w:autoSpaceDN w:val="0"/>
              <w:spacing w:before="41"/>
              <w:ind w:hanging="361"/>
              <w:rPr>
                <w:color w:val="000000" w:themeColor="text1"/>
                <w:sz w:val="24"/>
              </w:rPr>
            </w:pPr>
            <w:r w:rsidRPr="0010523B">
              <w:rPr>
                <w:color w:val="000000" w:themeColor="text1"/>
                <w:sz w:val="24"/>
              </w:rPr>
              <w:t>Linear</w:t>
            </w:r>
            <w:r w:rsidRPr="0010523B">
              <w:rPr>
                <w:color w:val="000000" w:themeColor="text1"/>
                <w:spacing w:val="-3"/>
                <w:sz w:val="24"/>
              </w:rPr>
              <w:t xml:space="preserve"> </w:t>
            </w:r>
            <w:r w:rsidRPr="0010523B">
              <w:rPr>
                <w:color w:val="000000" w:themeColor="text1"/>
                <w:sz w:val="24"/>
              </w:rPr>
              <w:t>Models</w:t>
            </w:r>
          </w:p>
          <w:p w14:paraId="6C259CA5" w14:textId="77777777" w:rsidR="009A47D9" w:rsidRPr="0010523B" w:rsidRDefault="009A47D9" w:rsidP="00756CB4">
            <w:pPr>
              <w:pStyle w:val="TableParagraph"/>
              <w:numPr>
                <w:ilvl w:val="0"/>
                <w:numId w:val="462"/>
              </w:numPr>
              <w:tabs>
                <w:tab w:val="left" w:pos="825"/>
                <w:tab w:val="left" w:pos="826"/>
              </w:tabs>
              <w:autoSpaceDE w:val="0"/>
              <w:autoSpaceDN w:val="0"/>
              <w:spacing w:before="41"/>
              <w:ind w:hanging="361"/>
              <w:rPr>
                <w:color w:val="000000" w:themeColor="text1"/>
                <w:sz w:val="24"/>
              </w:rPr>
            </w:pPr>
            <w:r w:rsidRPr="0010523B">
              <w:rPr>
                <w:color w:val="000000" w:themeColor="text1"/>
                <w:sz w:val="24"/>
              </w:rPr>
              <w:t>Naive</w:t>
            </w:r>
            <w:r w:rsidRPr="0010523B">
              <w:rPr>
                <w:color w:val="000000" w:themeColor="text1"/>
                <w:spacing w:val="-2"/>
                <w:sz w:val="24"/>
              </w:rPr>
              <w:t xml:space="preserve"> </w:t>
            </w:r>
            <w:r w:rsidRPr="0010523B">
              <w:rPr>
                <w:color w:val="000000" w:themeColor="text1"/>
                <w:sz w:val="24"/>
              </w:rPr>
              <w:t>Bayes</w:t>
            </w:r>
            <w:r w:rsidRPr="0010523B">
              <w:rPr>
                <w:color w:val="000000" w:themeColor="text1"/>
                <w:spacing w:val="-2"/>
                <w:sz w:val="24"/>
              </w:rPr>
              <w:t xml:space="preserve"> </w:t>
            </w:r>
            <w:r w:rsidRPr="0010523B">
              <w:rPr>
                <w:color w:val="000000" w:themeColor="text1"/>
                <w:sz w:val="24"/>
              </w:rPr>
              <w:t>Classifier</w:t>
            </w:r>
          </w:p>
          <w:p w14:paraId="79F74EFD" w14:textId="77777777" w:rsidR="009A47D9" w:rsidRPr="0010523B" w:rsidRDefault="009A47D9" w:rsidP="00756CB4">
            <w:pPr>
              <w:pStyle w:val="TableParagraph"/>
              <w:numPr>
                <w:ilvl w:val="0"/>
                <w:numId w:val="462"/>
              </w:numPr>
              <w:tabs>
                <w:tab w:val="left" w:pos="825"/>
                <w:tab w:val="left" w:pos="826"/>
              </w:tabs>
              <w:autoSpaceDE w:val="0"/>
              <w:autoSpaceDN w:val="0"/>
              <w:spacing w:before="43"/>
              <w:ind w:hanging="361"/>
              <w:rPr>
                <w:color w:val="000000" w:themeColor="text1"/>
                <w:sz w:val="24"/>
              </w:rPr>
            </w:pPr>
            <w:r w:rsidRPr="0010523B">
              <w:rPr>
                <w:color w:val="000000" w:themeColor="text1"/>
                <w:sz w:val="24"/>
              </w:rPr>
              <w:t>Decision</w:t>
            </w:r>
            <w:r w:rsidRPr="0010523B">
              <w:rPr>
                <w:color w:val="000000" w:themeColor="text1"/>
                <w:spacing w:val="-2"/>
                <w:sz w:val="24"/>
              </w:rPr>
              <w:t xml:space="preserve"> </w:t>
            </w:r>
            <w:r w:rsidRPr="0010523B">
              <w:rPr>
                <w:color w:val="000000" w:themeColor="text1"/>
                <w:sz w:val="24"/>
              </w:rPr>
              <w:t>Tree</w:t>
            </w:r>
          </w:p>
          <w:p w14:paraId="1F9E333A" w14:textId="77777777" w:rsidR="009A47D9" w:rsidRPr="0010523B" w:rsidRDefault="009A47D9" w:rsidP="00756CB4">
            <w:pPr>
              <w:pStyle w:val="TableParagraph"/>
              <w:numPr>
                <w:ilvl w:val="0"/>
                <w:numId w:val="462"/>
              </w:numPr>
              <w:tabs>
                <w:tab w:val="left" w:pos="825"/>
                <w:tab w:val="left" w:pos="826"/>
              </w:tabs>
              <w:autoSpaceDE w:val="0"/>
              <w:autoSpaceDN w:val="0"/>
              <w:spacing w:before="41"/>
              <w:ind w:hanging="361"/>
              <w:rPr>
                <w:color w:val="000000" w:themeColor="text1"/>
                <w:sz w:val="24"/>
              </w:rPr>
            </w:pPr>
            <w:r w:rsidRPr="0010523B">
              <w:rPr>
                <w:color w:val="000000" w:themeColor="text1"/>
                <w:sz w:val="24"/>
              </w:rPr>
              <w:t>Ensemble</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Decision</w:t>
            </w:r>
            <w:r w:rsidRPr="0010523B">
              <w:rPr>
                <w:color w:val="000000" w:themeColor="text1"/>
                <w:spacing w:val="-1"/>
                <w:sz w:val="24"/>
              </w:rPr>
              <w:t xml:space="preserve"> </w:t>
            </w:r>
            <w:r w:rsidRPr="0010523B">
              <w:rPr>
                <w:color w:val="000000" w:themeColor="text1"/>
                <w:sz w:val="24"/>
              </w:rPr>
              <w:t>Trees</w:t>
            </w:r>
          </w:p>
          <w:p w14:paraId="13200087" w14:textId="77777777" w:rsidR="009A47D9" w:rsidRPr="0010523B" w:rsidRDefault="009A47D9" w:rsidP="00756CB4">
            <w:pPr>
              <w:pStyle w:val="TableParagraph"/>
              <w:numPr>
                <w:ilvl w:val="0"/>
                <w:numId w:val="462"/>
              </w:numPr>
              <w:tabs>
                <w:tab w:val="left" w:pos="825"/>
                <w:tab w:val="left" w:pos="826"/>
              </w:tabs>
              <w:autoSpaceDE w:val="0"/>
              <w:autoSpaceDN w:val="0"/>
              <w:spacing w:before="41"/>
              <w:ind w:hanging="361"/>
              <w:rPr>
                <w:color w:val="000000" w:themeColor="text1"/>
                <w:sz w:val="24"/>
              </w:rPr>
            </w:pPr>
            <w:r w:rsidRPr="0010523B">
              <w:rPr>
                <w:color w:val="000000" w:themeColor="text1"/>
                <w:sz w:val="24"/>
              </w:rPr>
              <w:t>Support</w:t>
            </w:r>
            <w:r w:rsidRPr="0010523B">
              <w:rPr>
                <w:color w:val="000000" w:themeColor="text1"/>
                <w:spacing w:val="-1"/>
                <w:sz w:val="24"/>
              </w:rPr>
              <w:t xml:space="preserve"> </w:t>
            </w:r>
            <w:r w:rsidRPr="0010523B">
              <w:rPr>
                <w:color w:val="000000" w:themeColor="text1"/>
                <w:sz w:val="24"/>
              </w:rPr>
              <w:t>Vector</w:t>
            </w:r>
            <w:r w:rsidRPr="0010523B">
              <w:rPr>
                <w:color w:val="000000" w:themeColor="text1"/>
                <w:spacing w:val="-1"/>
                <w:sz w:val="24"/>
              </w:rPr>
              <w:t xml:space="preserve"> </w:t>
            </w:r>
            <w:r w:rsidRPr="0010523B">
              <w:rPr>
                <w:color w:val="000000" w:themeColor="text1"/>
                <w:sz w:val="24"/>
              </w:rPr>
              <w:t>Machines</w:t>
            </w:r>
          </w:p>
          <w:p w14:paraId="4DC10752" w14:textId="77777777" w:rsidR="009A47D9" w:rsidRPr="0010523B" w:rsidRDefault="009A47D9" w:rsidP="00756CB4">
            <w:pPr>
              <w:pStyle w:val="TableParagraph"/>
              <w:numPr>
                <w:ilvl w:val="0"/>
                <w:numId w:val="462"/>
              </w:numPr>
              <w:tabs>
                <w:tab w:val="left" w:pos="825"/>
                <w:tab w:val="left" w:pos="826"/>
              </w:tabs>
              <w:autoSpaceDE w:val="0"/>
              <w:autoSpaceDN w:val="0"/>
              <w:spacing w:before="41"/>
              <w:ind w:hanging="361"/>
              <w:rPr>
                <w:color w:val="000000" w:themeColor="text1"/>
                <w:sz w:val="24"/>
              </w:rPr>
            </w:pPr>
            <w:r w:rsidRPr="0010523B">
              <w:rPr>
                <w:color w:val="000000" w:themeColor="text1"/>
                <w:sz w:val="24"/>
              </w:rPr>
              <w:t>Neural</w:t>
            </w:r>
            <w:r w:rsidRPr="0010523B">
              <w:rPr>
                <w:color w:val="000000" w:themeColor="text1"/>
                <w:spacing w:val="-2"/>
                <w:sz w:val="24"/>
              </w:rPr>
              <w:t xml:space="preserve"> </w:t>
            </w:r>
            <w:r w:rsidRPr="0010523B">
              <w:rPr>
                <w:color w:val="000000" w:themeColor="text1"/>
                <w:sz w:val="24"/>
              </w:rPr>
              <w:t>Networks</w:t>
            </w:r>
          </w:p>
        </w:tc>
        <w:tc>
          <w:tcPr>
            <w:tcW w:w="1279" w:type="dxa"/>
          </w:tcPr>
          <w:p w14:paraId="0142AB2F"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8</w:t>
            </w:r>
          </w:p>
        </w:tc>
      </w:tr>
      <w:tr w:rsidR="0010523B" w:rsidRPr="0010523B" w14:paraId="5A9B72AB" w14:textId="77777777" w:rsidTr="0010523B">
        <w:trPr>
          <w:trHeight w:val="2222"/>
        </w:trPr>
        <w:tc>
          <w:tcPr>
            <w:tcW w:w="1015" w:type="dxa"/>
          </w:tcPr>
          <w:p w14:paraId="2C947F51" w14:textId="77777777" w:rsidR="009A47D9" w:rsidRPr="0010523B" w:rsidRDefault="009A47D9" w:rsidP="005B420E">
            <w:pPr>
              <w:pStyle w:val="TableParagraph"/>
              <w:spacing w:line="273" w:lineRule="exact"/>
              <w:ind w:left="107"/>
              <w:jc w:val="center"/>
              <w:rPr>
                <w:color w:val="000000" w:themeColor="text1"/>
                <w:sz w:val="24"/>
              </w:rPr>
            </w:pPr>
            <w:r w:rsidRPr="0010523B">
              <w:rPr>
                <w:color w:val="000000" w:themeColor="text1"/>
                <w:sz w:val="24"/>
              </w:rPr>
              <w:t>Unit III</w:t>
            </w:r>
          </w:p>
        </w:tc>
        <w:tc>
          <w:tcPr>
            <w:tcW w:w="6834" w:type="dxa"/>
          </w:tcPr>
          <w:p w14:paraId="57E50F08" w14:textId="77777777" w:rsidR="009A47D9" w:rsidRPr="0010523B" w:rsidRDefault="009A47D9" w:rsidP="0010523B">
            <w:pPr>
              <w:pStyle w:val="TableParagraph"/>
              <w:spacing w:before="1"/>
              <w:ind w:left="105"/>
              <w:rPr>
                <w:b/>
                <w:color w:val="000000" w:themeColor="text1"/>
                <w:sz w:val="24"/>
              </w:rPr>
            </w:pPr>
            <w:r w:rsidRPr="0010523B">
              <w:rPr>
                <w:b/>
                <w:color w:val="000000" w:themeColor="text1"/>
                <w:sz w:val="24"/>
              </w:rPr>
              <w:t>Unsupervised</w:t>
            </w:r>
            <w:r w:rsidRPr="0010523B">
              <w:rPr>
                <w:b/>
                <w:color w:val="000000" w:themeColor="text1"/>
                <w:spacing w:val="-2"/>
                <w:sz w:val="24"/>
              </w:rPr>
              <w:t xml:space="preserve"> </w:t>
            </w:r>
            <w:r w:rsidRPr="0010523B">
              <w:rPr>
                <w:b/>
                <w:color w:val="000000" w:themeColor="text1"/>
                <w:sz w:val="24"/>
              </w:rPr>
              <w:t>Learning</w:t>
            </w:r>
            <w:r w:rsidRPr="0010523B">
              <w:rPr>
                <w:b/>
                <w:color w:val="000000" w:themeColor="text1"/>
                <w:spacing w:val="-5"/>
                <w:sz w:val="24"/>
              </w:rPr>
              <w:t xml:space="preserve"> </w:t>
            </w:r>
            <w:r w:rsidRPr="0010523B">
              <w:rPr>
                <w:b/>
                <w:color w:val="000000" w:themeColor="text1"/>
                <w:sz w:val="24"/>
              </w:rPr>
              <w:t>and</w:t>
            </w:r>
            <w:r w:rsidRPr="0010523B">
              <w:rPr>
                <w:b/>
                <w:color w:val="000000" w:themeColor="text1"/>
                <w:spacing w:val="-2"/>
                <w:sz w:val="24"/>
              </w:rPr>
              <w:t xml:space="preserve"> </w:t>
            </w:r>
            <w:r w:rsidRPr="0010523B">
              <w:rPr>
                <w:b/>
                <w:color w:val="000000" w:themeColor="text1"/>
                <w:sz w:val="24"/>
              </w:rPr>
              <w:t>Preprocessing</w:t>
            </w:r>
          </w:p>
          <w:p w14:paraId="097E8020" w14:textId="77777777" w:rsidR="009A47D9" w:rsidRPr="0010523B" w:rsidRDefault="009A47D9" w:rsidP="00756CB4">
            <w:pPr>
              <w:pStyle w:val="TableParagraph"/>
              <w:numPr>
                <w:ilvl w:val="0"/>
                <w:numId w:val="461"/>
              </w:numPr>
              <w:tabs>
                <w:tab w:val="left" w:pos="825"/>
                <w:tab w:val="left" w:pos="826"/>
              </w:tabs>
              <w:autoSpaceDE w:val="0"/>
              <w:autoSpaceDN w:val="0"/>
              <w:spacing w:before="36"/>
              <w:ind w:hanging="361"/>
              <w:rPr>
                <w:color w:val="000000" w:themeColor="text1"/>
                <w:sz w:val="24"/>
              </w:rPr>
            </w:pPr>
            <w:r w:rsidRPr="0010523B">
              <w:rPr>
                <w:color w:val="000000" w:themeColor="text1"/>
                <w:sz w:val="24"/>
              </w:rPr>
              <w:t>Types</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2"/>
                <w:sz w:val="24"/>
              </w:rPr>
              <w:t xml:space="preserve"> </w:t>
            </w:r>
            <w:r w:rsidRPr="0010523B">
              <w:rPr>
                <w:color w:val="000000" w:themeColor="text1"/>
                <w:sz w:val="24"/>
              </w:rPr>
              <w:t>Unsupervised Learning</w:t>
            </w:r>
          </w:p>
          <w:p w14:paraId="5505F369" w14:textId="77777777" w:rsidR="009A47D9" w:rsidRPr="0010523B" w:rsidRDefault="009A47D9" w:rsidP="00756CB4">
            <w:pPr>
              <w:pStyle w:val="TableParagraph"/>
              <w:numPr>
                <w:ilvl w:val="0"/>
                <w:numId w:val="461"/>
              </w:numPr>
              <w:tabs>
                <w:tab w:val="left" w:pos="825"/>
                <w:tab w:val="left" w:pos="826"/>
              </w:tabs>
              <w:autoSpaceDE w:val="0"/>
              <w:autoSpaceDN w:val="0"/>
              <w:spacing w:before="41"/>
              <w:ind w:hanging="361"/>
              <w:rPr>
                <w:color w:val="000000" w:themeColor="text1"/>
                <w:sz w:val="24"/>
              </w:rPr>
            </w:pPr>
            <w:r w:rsidRPr="0010523B">
              <w:rPr>
                <w:color w:val="000000" w:themeColor="text1"/>
                <w:sz w:val="24"/>
              </w:rPr>
              <w:t>Challenges</w:t>
            </w:r>
            <w:r w:rsidRPr="0010523B">
              <w:rPr>
                <w:color w:val="000000" w:themeColor="text1"/>
                <w:spacing w:val="-2"/>
                <w:sz w:val="24"/>
              </w:rPr>
              <w:t xml:space="preserve"> </w:t>
            </w:r>
            <w:r w:rsidRPr="0010523B">
              <w:rPr>
                <w:color w:val="000000" w:themeColor="text1"/>
                <w:sz w:val="24"/>
              </w:rPr>
              <w:t>in</w:t>
            </w:r>
            <w:r w:rsidRPr="0010523B">
              <w:rPr>
                <w:color w:val="000000" w:themeColor="text1"/>
                <w:spacing w:val="-1"/>
                <w:sz w:val="24"/>
              </w:rPr>
              <w:t xml:space="preserve"> </w:t>
            </w:r>
            <w:r w:rsidRPr="0010523B">
              <w:rPr>
                <w:color w:val="000000" w:themeColor="text1"/>
                <w:sz w:val="24"/>
              </w:rPr>
              <w:t>Unsupervised Learning</w:t>
            </w:r>
          </w:p>
          <w:p w14:paraId="6057EE4A" w14:textId="77777777" w:rsidR="009A47D9" w:rsidRPr="0010523B" w:rsidRDefault="009A47D9" w:rsidP="00756CB4">
            <w:pPr>
              <w:pStyle w:val="TableParagraph"/>
              <w:numPr>
                <w:ilvl w:val="0"/>
                <w:numId w:val="461"/>
              </w:numPr>
              <w:tabs>
                <w:tab w:val="left" w:pos="825"/>
                <w:tab w:val="left" w:pos="826"/>
              </w:tabs>
              <w:autoSpaceDE w:val="0"/>
              <w:autoSpaceDN w:val="0"/>
              <w:spacing w:before="41"/>
              <w:ind w:hanging="361"/>
              <w:rPr>
                <w:color w:val="000000" w:themeColor="text1"/>
                <w:sz w:val="24"/>
              </w:rPr>
            </w:pPr>
            <w:r w:rsidRPr="0010523B">
              <w:rPr>
                <w:color w:val="000000" w:themeColor="text1"/>
                <w:sz w:val="24"/>
              </w:rPr>
              <w:t>Preprocessing</w:t>
            </w:r>
            <w:r w:rsidRPr="0010523B">
              <w:rPr>
                <w:color w:val="000000" w:themeColor="text1"/>
                <w:spacing w:val="-4"/>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scaling</w:t>
            </w:r>
          </w:p>
          <w:p w14:paraId="285D8359" w14:textId="77777777" w:rsidR="009A47D9" w:rsidRPr="0010523B" w:rsidRDefault="009A47D9" w:rsidP="00756CB4">
            <w:pPr>
              <w:pStyle w:val="TableParagraph"/>
              <w:numPr>
                <w:ilvl w:val="0"/>
                <w:numId w:val="461"/>
              </w:numPr>
              <w:tabs>
                <w:tab w:val="left" w:pos="825"/>
                <w:tab w:val="left" w:pos="826"/>
              </w:tabs>
              <w:autoSpaceDE w:val="0"/>
              <w:autoSpaceDN w:val="0"/>
              <w:spacing w:before="43" w:line="276" w:lineRule="auto"/>
              <w:ind w:right="101"/>
              <w:rPr>
                <w:color w:val="000000" w:themeColor="text1"/>
                <w:sz w:val="24"/>
              </w:rPr>
            </w:pPr>
            <w:r w:rsidRPr="0010523B">
              <w:rPr>
                <w:color w:val="000000" w:themeColor="text1"/>
                <w:sz w:val="24"/>
              </w:rPr>
              <w:t>Dimensionality</w:t>
            </w:r>
            <w:r w:rsidRPr="0010523B">
              <w:rPr>
                <w:color w:val="000000" w:themeColor="text1"/>
                <w:spacing w:val="45"/>
                <w:sz w:val="24"/>
              </w:rPr>
              <w:t xml:space="preserve"> </w:t>
            </w:r>
            <w:r w:rsidRPr="0010523B">
              <w:rPr>
                <w:color w:val="000000" w:themeColor="text1"/>
                <w:sz w:val="24"/>
              </w:rPr>
              <w:t>reduction,</w:t>
            </w:r>
            <w:r w:rsidRPr="0010523B">
              <w:rPr>
                <w:color w:val="000000" w:themeColor="text1"/>
                <w:spacing w:val="51"/>
                <w:sz w:val="24"/>
              </w:rPr>
              <w:t xml:space="preserve"> </w:t>
            </w:r>
            <w:r w:rsidRPr="0010523B">
              <w:rPr>
                <w:color w:val="000000" w:themeColor="text1"/>
                <w:sz w:val="24"/>
              </w:rPr>
              <w:t>Feature</w:t>
            </w:r>
            <w:r w:rsidRPr="0010523B">
              <w:rPr>
                <w:color w:val="000000" w:themeColor="text1"/>
                <w:spacing w:val="50"/>
                <w:sz w:val="24"/>
              </w:rPr>
              <w:t xml:space="preserve"> </w:t>
            </w:r>
            <w:r w:rsidRPr="0010523B">
              <w:rPr>
                <w:color w:val="000000" w:themeColor="text1"/>
                <w:sz w:val="24"/>
              </w:rPr>
              <w:t>extraction</w:t>
            </w:r>
            <w:r w:rsidRPr="0010523B">
              <w:rPr>
                <w:color w:val="000000" w:themeColor="text1"/>
                <w:spacing w:val="51"/>
                <w:sz w:val="24"/>
              </w:rPr>
              <w:t xml:space="preserve"> </w:t>
            </w:r>
            <w:r w:rsidRPr="0010523B">
              <w:rPr>
                <w:color w:val="000000" w:themeColor="text1"/>
                <w:sz w:val="24"/>
              </w:rPr>
              <w:t>and</w:t>
            </w:r>
            <w:r w:rsidRPr="0010523B">
              <w:rPr>
                <w:color w:val="000000" w:themeColor="text1"/>
                <w:spacing w:val="51"/>
                <w:sz w:val="24"/>
              </w:rPr>
              <w:t xml:space="preserve"> </w:t>
            </w:r>
            <w:r w:rsidRPr="0010523B">
              <w:rPr>
                <w:color w:val="000000" w:themeColor="text1"/>
                <w:sz w:val="24"/>
              </w:rPr>
              <w:t>manifold</w:t>
            </w:r>
            <w:r w:rsidRPr="0010523B">
              <w:rPr>
                <w:color w:val="000000" w:themeColor="text1"/>
                <w:spacing w:val="-57"/>
                <w:sz w:val="24"/>
              </w:rPr>
              <w:t xml:space="preserve"> </w:t>
            </w:r>
            <w:r w:rsidRPr="0010523B">
              <w:rPr>
                <w:color w:val="000000" w:themeColor="text1"/>
                <w:sz w:val="24"/>
              </w:rPr>
              <w:t>learning:</w:t>
            </w:r>
            <w:r w:rsidRPr="0010523B">
              <w:rPr>
                <w:color w:val="000000" w:themeColor="text1"/>
                <w:spacing w:val="-1"/>
                <w:sz w:val="24"/>
              </w:rPr>
              <w:t xml:space="preserve"> </w:t>
            </w:r>
            <w:r w:rsidRPr="0010523B">
              <w:rPr>
                <w:color w:val="000000" w:themeColor="text1"/>
                <w:sz w:val="24"/>
              </w:rPr>
              <w:t>PCA, NMF, t-SNE</w:t>
            </w:r>
          </w:p>
          <w:p w14:paraId="2684A77A" w14:textId="77777777" w:rsidR="009A47D9" w:rsidRPr="0010523B" w:rsidRDefault="009A47D9" w:rsidP="00756CB4">
            <w:pPr>
              <w:pStyle w:val="TableParagraph"/>
              <w:numPr>
                <w:ilvl w:val="0"/>
                <w:numId w:val="461"/>
              </w:numPr>
              <w:tabs>
                <w:tab w:val="left" w:pos="825"/>
                <w:tab w:val="left" w:pos="826"/>
              </w:tabs>
              <w:autoSpaceDE w:val="0"/>
              <w:autoSpaceDN w:val="0"/>
              <w:spacing w:line="275" w:lineRule="exact"/>
              <w:ind w:hanging="361"/>
              <w:rPr>
                <w:color w:val="000000" w:themeColor="text1"/>
                <w:sz w:val="24"/>
              </w:rPr>
            </w:pPr>
            <w:r w:rsidRPr="0010523B">
              <w:rPr>
                <w:color w:val="000000" w:themeColor="text1"/>
                <w:sz w:val="24"/>
              </w:rPr>
              <w:t>Clustering:</w:t>
            </w:r>
            <w:r w:rsidRPr="0010523B">
              <w:rPr>
                <w:color w:val="000000" w:themeColor="text1"/>
                <w:spacing w:val="-3"/>
                <w:sz w:val="24"/>
              </w:rPr>
              <w:t xml:space="preserve"> </w:t>
            </w:r>
            <w:r w:rsidRPr="0010523B">
              <w:rPr>
                <w:color w:val="000000" w:themeColor="text1"/>
                <w:sz w:val="24"/>
              </w:rPr>
              <w:t>k-Means,</w:t>
            </w:r>
            <w:r w:rsidRPr="0010523B">
              <w:rPr>
                <w:color w:val="000000" w:themeColor="text1"/>
                <w:spacing w:val="-1"/>
                <w:sz w:val="24"/>
              </w:rPr>
              <w:t xml:space="preserve"> </w:t>
            </w:r>
            <w:r w:rsidRPr="0010523B">
              <w:rPr>
                <w:color w:val="000000" w:themeColor="text1"/>
                <w:sz w:val="24"/>
              </w:rPr>
              <w:t>Agglomerative,</w:t>
            </w:r>
            <w:r w:rsidRPr="0010523B">
              <w:rPr>
                <w:color w:val="000000" w:themeColor="text1"/>
                <w:spacing w:val="-2"/>
                <w:sz w:val="24"/>
              </w:rPr>
              <w:t xml:space="preserve"> </w:t>
            </w:r>
            <w:r w:rsidRPr="0010523B">
              <w:rPr>
                <w:color w:val="000000" w:themeColor="text1"/>
                <w:sz w:val="24"/>
              </w:rPr>
              <w:t>DBSCAN</w:t>
            </w:r>
          </w:p>
        </w:tc>
        <w:tc>
          <w:tcPr>
            <w:tcW w:w="1279" w:type="dxa"/>
          </w:tcPr>
          <w:p w14:paraId="4A19CB5C" w14:textId="77777777" w:rsidR="009A47D9" w:rsidRPr="0010523B" w:rsidRDefault="009A47D9" w:rsidP="0010523B">
            <w:pPr>
              <w:pStyle w:val="TableParagraph"/>
              <w:spacing w:line="273" w:lineRule="exact"/>
              <w:ind w:left="8"/>
              <w:jc w:val="center"/>
              <w:rPr>
                <w:color w:val="000000" w:themeColor="text1"/>
                <w:sz w:val="24"/>
              </w:rPr>
            </w:pPr>
            <w:r w:rsidRPr="0010523B">
              <w:rPr>
                <w:color w:val="000000" w:themeColor="text1"/>
                <w:sz w:val="24"/>
              </w:rPr>
              <w:t>8</w:t>
            </w:r>
          </w:p>
        </w:tc>
      </w:tr>
      <w:tr w:rsidR="0010523B" w:rsidRPr="0010523B" w14:paraId="2B7A8BB7" w14:textId="77777777" w:rsidTr="0010523B">
        <w:trPr>
          <w:trHeight w:val="1905"/>
        </w:trPr>
        <w:tc>
          <w:tcPr>
            <w:tcW w:w="1015" w:type="dxa"/>
          </w:tcPr>
          <w:p w14:paraId="188AF9B1" w14:textId="77777777" w:rsidR="009A47D9" w:rsidRPr="0010523B" w:rsidRDefault="009A47D9" w:rsidP="005B420E">
            <w:pPr>
              <w:pStyle w:val="TableParagraph"/>
              <w:spacing w:line="270" w:lineRule="exact"/>
              <w:ind w:left="107"/>
              <w:jc w:val="center"/>
              <w:rPr>
                <w:color w:val="000000" w:themeColor="text1"/>
                <w:sz w:val="24"/>
              </w:rPr>
            </w:pPr>
            <w:r w:rsidRPr="0010523B">
              <w:rPr>
                <w:color w:val="000000" w:themeColor="text1"/>
                <w:sz w:val="24"/>
              </w:rPr>
              <w:t>Unit</w:t>
            </w:r>
            <w:r w:rsidRPr="0010523B">
              <w:rPr>
                <w:color w:val="000000" w:themeColor="text1"/>
                <w:spacing w:val="-1"/>
                <w:sz w:val="24"/>
              </w:rPr>
              <w:t xml:space="preserve"> </w:t>
            </w:r>
            <w:r w:rsidRPr="0010523B">
              <w:rPr>
                <w:color w:val="000000" w:themeColor="text1"/>
                <w:sz w:val="24"/>
              </w:rPr>
              <w:t>IV</w:t>
            </w:r>
          </w:p>
        </w:tc>
        <w:tc>
          <w:tcPr>
            <w:tcW w:w="6834" w:type="dxa"/>
          </w:tcPr>
          <w:p w14:paraId="2699C089" w14:textId="77777777" w:rsidR="009A47D9" w:rsidRPr="0010523B" w:rsidRDefault="009A47D9" w:rsidP="0010523B">
            <w:pPr>
              <w:pStyle w:val="TableParagraph"/>
              <w:spacing w:line="275" w:lineRule="exact"/>
              <w:ind w:left="105"/>
              <w:rPr>
                <w:b/>
                <w:color w:val="000000" w:themeColor="text1"/>
                <w:sz w:val="24"/>
              </w:rPr>
            </w:pPr>
            <w:r w:rsidRPr="0010523B">
              <w:rPr>
                <w:b/>
                <w:color w:val="000000" w:themeColor="text1"/>
                <w:sz w:val="24"/>
              </w:rPr>
              <w:t>Representing</w:t>
            </w:r>
            <w:r w:rsidRPr="0010523B">
              <w:rPr>
                <w:b/>
                <w:color w:val="000000" w:themeColor="text1"/>
                <w:spacing w:val="-3"/>
                <w:sz w:val="24"/>
              </w:rPr>
              <w:t xml:space="preserve"> </w:t>
            </w:r>
            <w:r w:rsidRPr="0010523B">
              <w:rPr>
                <w:b/>
                <w:color w:val="000000" w:themeColor="text1"/>
                <w:sz w:val="24"/>
              </w:rPr>
              <w:t>Data</w:t>
            </w:r>
            <w:r w:rsidRPr="0010523B">
              <w:rPr>
                <w:b/>
                <w:color w:val="000000" w:themeColor="text1"/>
                <w:spacing w:val="-3"/>
                <w:sz w:val="24"/>
              </w:rPr>
              <w:t xml:space="preserve"> </w:t>
            </w:r>
            <w:r w:rsidRPr="0010523B">
              <w:rPr>
                <w:b/>
                <w:color w:val="000000" w:themeColor="text1"/>
                <w:sz w:val="24"/>
              </w:rPr>
              <w:t>and</w:t>
            </w:r>
            <w:r w:rsidRPr="0010523B">
              <w:rPr>
                <w:b/>
                <w:color w:val="000000" w:themeColor="text1"/>
                <w:spacing w:val="-1"/>
                <w:sz w:val="24"/>
              </w:rPr>
              <w:t xml:space="preserve"> </w:t>
            </w:r>
            <w:r w:rsidRPr="0010523B">
              <w:rPr>
                <w:b/>
                <w:color w:val="000000" w:themeColor="text1"/>
                <w:sz w:val="24"/>
              </w:rPr>
              <w:t>Engineering</w:t>
            </w:r>
            <w:r w:rsidRPr="0010523B">
              <w:rPr>
                <w:b/>
                <w:color w:val="000000" w:themeColor="text1"/>
                <w:spacing w:val="-3"/>
                <w:sz w:val="24"/>
              </w:rPr>
              <w:t xml:space="preserve"> </w:t>
            </w:r>
            <w:r w:rsidRPr="0010523B">
              <w:rPr>
                <w:b/>
                <w:color w:val="000000" w:themeColor="text1"/>
                <w:sz w:val="24"/>
              </w:rPr>
              <w:t>Features</w:t>
            </w:r>
          </w:p>
          <w:p w14:paraId="737C1B50" w14:textId="77777777" w:rsidR="009A47D9" w:rsidRPr="0010523B" w:rsidRDefault="009A47D9" w:rsidP="00756CB4">
            <w:pPr>
              <w:pStyle w:val="TableParagraph"/>
              <w:numPr>
                <w:ilvl w:val="0"/>
                <w:numId w:val="460"/>
              </w:numPr>
              <w:tabs>
                <w:tab w:val="left" w:pos="825"/>
                <w:tab w:val="left" w:pos="826"/>
                <w:tab w:val="left" w:pos="2199"/>
                <w:tab w:val="left" w:pos="3458"/>
                <w:tab w:val="left" w:pos="4128"/>
                <w:tab w:val="left" w:pos="4706"/>
                <w:tab w:val="left" w:pos="5855"/>
              </w:tabs>
              <w:autoSpaceDE w:val="0"/>
              <w:autoSpaceDN w:val="0"/>
              <w:spacing w:before="38" w:line="276" w:lineRule="auto"/>
              <w:ind w:right="97"/>
              <w:rPr>
                <w:color w:val="000000" w:themeColor="text1"/>
                <w:sz w:val="24"/>
              </w:rPr>
            </w:pPr>
            <w:r w:rsidRPr="0010523B">
              <w:rPr>
                <w:color w:val="000000" w:themeColor="text1"/>
                <w:sz w:val="24"/>
              </w:rPr>
              <w:t>Categorical</w:t>
            </w:r>
            <w:r w:rsidRPr="0010523B">
              <w:rPr>
                <w:color w:val="000000" w:themeColor="text1"/>
                <w:sz w:val="24"/>
              </w:rPr>
              <w:tab/>
              <w:t>Variables:</w:t>
            </w:r>
            <w:r w:rsidRPr="0010523B">
              <w:rPr>
                <w:color w:val="000000" w:themeColor="text1"/>
                <w:sz w:val="24"/>
              </w:rPr>
              <w:tab/>
              <w:t>One</w:t>
            </w:r>
            <w:r w:rsidRPr="0010523B">
              <w:rPr>
                <w:color w:val="000000" w:themeColor="text1"/>
                <w:sz w:val="24"/>
              </w:rPr>
              <w:tab/>
              <w:t>hot</w:t>
            </w:r>
            <w:r w:rsidRPr="0010523B">
              <w:rPr>
                <w:color w:val="000000" w:themeColor="text1"/>
                <w:sz w:val="24"/>
              </w:rPr>
              <w:tab/>
              <w:t>encoding</w:t>
            </w:r>
            <w:r w:rsidRPr="0010523B">
              <w:rPr>
                <w:color w:val="000000" w:themeColor="text1"/>
                <w:sz w:val="24"/>
              </w:rPr>
              <w:tab/>
            </w:r>
            <w:r w:rsidRPr="0010523B">
              <w:rPr>
                <w:color w:val="000000" w:themeColor="text1"/>
                <w:spacing w:val="-1"/>
                <w:sz w:val="24"/>
              </w:rPr>
              <w:t>(Dummy</w:t>
            </w:r>
            <w:r w:rsidRPr="0010523B">
              <w:rPr>
                <w:color w:val="000000" w:themeColor="text1"/>
                <w:spacing w:val="-57"/>
                <w:sz w:val="24"/>
              </w:rPr>
              <w:t xml:space="preserve"> </w:t>
            </w:r>
            <w:r w:rsidRPr="0010523B">
              <w:rPr>
                <w:color w:val="000000" w:themeColor="text1"/>
                <w:sz w:val="24"/>
              </w:rPr>
              <w:t>Variables)</w:t>
            </w:r>
          </w:p>
          <w:p w14:paraId="7B30BA34" w14:textId="77777777" w:rsidR="009A47D9" w:rsidRPr="0010523B" w:rsidRDefault="009A47D9" w:rsidP="00756CB4">
            <w:pPr>
              <w:pStyle w:val="TableParagraph"/>
              <w:numPr>
                <w:ilvl w:val="0"/>
                <w:numId w:val="460"/>
              </w:numPr>
              <w:tabs>
                <w:tab w:val="left" w:pos="825"/>
                <w:tab w:val="left" w:pos="826"/>
              </w:tabs>
              <w:autoSpaceDE w:val="0"/>
              <w:autoSpaceDN w:val="0"/>
              <w:spacing w:line="275" w:lineRule="exact"/>
              <w:ind w:hanging="361"/>
              <w:rPr>
                <w:color w:val="000000" w:themeColor="text1"/>
                <w:sz w:val="24"/>
              </w:rPr>
            </w:pPr>
            <w:r w:rsidRPr="0010523B">
              <w:rPr>
                <w:color w:val="000000" w:themeColor="text1"/>
                <w:sz w:val="24"/>
              </w:rPr>
              <w:t>Binning,</w:t>
            </w:r>
            <w:r w:rsidRPr="0010523B">
              <w:rPr>
                <w:color w:val="000000" w:themeColor="text1"/>
                <w:spacing w:val="-1"/>
                <w:sz w:val="24"/>
              </w:rPr>
              <w:t xml:space="preserve"> </w:t>
            </w:r>
            <w:r w:rsidRPr="0010523B">
              <w:rPr>
                <w:color w:val="000000" w:themeColor="text1"/>
                <w:sz w:val="24"/>
              </w:rPr>
              <w:t>Discretization,</w:t>
            </w:r>
            <w:r w:rsidRPr="0010523B">
              <w:rPr>
                <w:color w:val="000000" w:themeColor="text1"/>
                <w:spacing w:val="-2"/>
                <w:sz w:val="24"/>
              </w:rPr>
              <w:t xml:space="preserve"> </w:t>
            </w:r>
            <w:r w:rsidRPr="0010523B">
              <w:rPr>
                <w:color w:val="000000" w:themeColor="text1"/>
                <w:sz w:val="24"/>
              </w:rPr>
              <w:t>Linear</w:t>
            </w:r>
            <w:r w:rsidRPr="0010523B">
              <w:rPr>
                <w:color w:val="000000" w:themeColor="text1"/>
                <w:spacing w:val="-2"/>
                <w:sz w:val="24"/>
              </w:rPr>
              <w:t xml:space="preserve"> </w:t>
            </w:r>
            <w:r w:rsidRPr="0010523B">
              <w:rPr>
                <w:color w:val="000000" w:themeColor="text1"/>
                <w:sz w:val="24"/>
              </w:rPr>
              <w:t>Models</w:t>
            </w:r>
            <w:r w:rsidRPr="0010523B">
              <w:rPr>
                <w:color w:val="000000" w:themeColor="text1"/>
                <w:spacing w:val="-2"/>
                <w:sz w:val="24"/>
              </w:rPr>
              <w:t xml:space="preserve"> </w:t>
            </w:r>
            <w:r w:rsidRPr="0010523B">
              <w:rPr>
                <w:color w:val="000000" w:themeColor="text1"/>
                <w:sz w:val="24"/>
              </w:rPr>
              <w:t>and</w:t>
            </w:r>
            <w:r w:rsidRPr="0010523B">
              <w:rPr>
                <w:color w:val="000000" w:themeColor="text1"/>
                <w:spacing w:val="-2"/>
                <w:sz w:val="24"/>
              </w:rPr>
              <w:t xml:space="preserve"> </w:t>
            </w:r>
            <w:r w:rsidRPr="0010523B">
              <w:rPr>
                <w:color w:val="000000" w:themeColor="text1"/>
                <w:sz w:val="24"/>
              </w:rPr>
              <w:t>Trees</w:t>
            </w:r>
          </w:p>
          <w:p w14:paraId="17645DB2" w14:textId="77777777" w:rsidR="009A47D9" w:rsidRPr="0010523B" w:rsidRDefault="009A47D9" w:rsidP="00756CB4">
            <w:pPr>
              <w:pStyle w:val="TableParagraph"/>
              <w:numPr>
                <w:ilvl w:val="0"/>
                <w:numId w:val="460"/>
              </w:numPr>
              <w:tabs>
                <w:tab w:val="left" w:pos="825"/>
                <w:tab w:val="left" w:pos="826"/>
              </w:tabs>
              <w:autoSpaceDE w:val="0"/>
              <w:autoSpaceDN w:val="0"/>
              <w:spacing w:before="9" w:line="320" w:lineRule="exact"/>
              <w:ind w:right="102"/>
              <w:rPr>
                <w:color w:val="000000" w:themeColor="text1"/>
                <w:sz w:val="24"/>
              </w:rPr>
            </w:pPr>
            <w:r w:rsidRPr="0010523B">
              <w:rPr>
                <w:color w:val="000000" w:themeColor="text1"/>
                <w:sz w:val="24"/>
              </w:rPr>
              <w:t>Automatic</w:t>
            </w:r>
            <w:r w:rsidRPr="0010523B">
              <w:rPr>
                <w:color w:val="000000" w:themeColor="text1"/>
                <w:spacing w:val="12"/>
                <w:sz w:val="24"/>
              </w:rPr>
              <w:t xml:space="preserve"> </w:t>
            </w:r>
            <w:r w:rsidRPr="0010523B">
              <w:rPr>
                <w:color w:val="000000" w:themeColor="text1"/>
                <w:sz w:val="24"/>
              </w:rPr>
              <w:t>Feature</w:t>
            </w:r>
            <w:r w:rsidRPr="0010523B">
              <w:rPr>
                <w:color w:val="000000" w:themeColor="text1"/>
                <w:spacing w:val="13"/>
                <w:sz w:val="24"/>
              </w:rPr>
              <w:t xml:space="preserve"> </w:t>
            </w:r>
            <w:r w:rsidRPr="0010523B">
              <w:rPr>
                <w:color w:val="000000" w:themeColor="text1"/>
                <w:sz w:val="24"/>
              </w:rPr>
              <w:t>Selection:</w:t>
            </w:r>
            <w:r w:rsidRPr="0010523B">
              <w:rPr>
                <w:color w:val="000000" w:themeColor="text1"/>
                <w:spacing w:val="13"/>
                <w:sz w:val="24"/>
              </w:rPr>
              <w:t xml:space="preserve"> </w:t>
            </w:r>
            <w:r w:rsidRPr="0010523B">
              <w:rPr>
                <w:color w:val="000000" w:themeColor="text1"/>
                <w:sz w:val="24"/>
              </w:rPr>
              <w:t>Model</w:t>
            </w:r>
            <w:r w:rsidRPr="0010523B">
              <w:rPr>
                <w:color w:val="000000" w:themeColor="text1"/>
                <w:spacing w:val="12"/>
                <w:sz w:val="24"/>
              </w:rPr>
              <w:t xml:space="preserve"> </w:t>
            </w:r>
            <w:r w:rsidRPr="0010523B">
              <w:rPr>
                <w:color w:val="000000" w:themeColor="text1"/>
                <w:sz w:val="24"/>
              </w:rPr>
              <w:t>based</w:t>
            </w:r>
            <w:r w:rsidRPr="0010523B">
              <w:rPr>
                <w:color w:val="000000" w:themeColor="text1"/>
                <w:spacing w:val="16"/>
                <w:sz w:val="24"/>
              </w:rPr>
              <w:t xml:space="preserve"> </w:t>
            </w:r>
            <w:r w:rsidRPr="0010523B">
              <w:rPr>
                <w:color w:val="000000" w:themeColor="text1"/>
                <w:sz w:val="24"/>
              </w:rPr>
              <w:t>feature</w:t>
            </w:r>
            <w:r w:rsidRPr="0010523B">
              <w:rPr>
                <w:color w:val="000000" w:themeColor="text1"/>
                <w:spacing w:val="12"/>
                <w:sz w:val="24"/>
              </w:rPr>
              <w:t xml:space="preserve"> </w:t>
            </w:r>
            <w:r w:rsidRPr="0010523B">
              <w:rPr>
                <w:color w:val="000000" w:themeColor="text1"/>
                <w:sz w:val="24"/>
              </w:rPr>
              <w:t>selection,</w:t>
            </w:r>
            <w:r w:rsidRPr="0010523B">
              <w:rPr>
                <w:color w:val="000000" w:themeColor="text1"/>
                <w:spacing w:val="-57"/>
                <w:sz w:val="24"/>
              </w:rPr>
              <w:t xml:space="preserve"> </w:t>
            </w:r>
            <w:r w:rsidRPr="0010523B">
              <w:rPr>
                <w:color w:val="000000" w:themeColor="text1"/>
                <w:sz w:val="24"/>
              </w:rPr>
              <w:t>Iterative</w:t>
            </w:r>
            <w:r w:rsidRPr="0010523B">
              <w:rPr>
                <w:color w:val="000000" w:themeColor="text1"/>
                <w:spacing w:val="-2"/>
                <w:sz w:val="24"/>
              </w:rPr>
              <w:t xml:space="preserve"> </w:t>
            </w:r>
            <w:r w:rsidRPr="0010523B">
              <w:rPr>
                <w:color w:val="000000" w:themeColor="text1"/>
                <w:sz w:val="24"/>
              </w:rPr>
              <w:t>feature</w:t>
            </w:r>
            <w:r w:rsidRPr="0010523B">
              <w:rPr>
                <w:color w:val="000000" w:themeColor="text1"/>
                <w:spacing w:val="-1"/>
                <w:sz w:val="24"/>
              </w:rPr>
              <w:t xml:space="preserve"> </w:t>
            </w:r>
            <w:r w:rsidRPr="0010523B">
              <w:rPr>
                <w:color w:val="000000" w:themeColor="text1"/>
                <w:sz w:val="24"/>
              </w:rPr>
              <w:t>selection</w:t>
            </w:r>
          </w:p>
        </w:tc>
        <w:tc>
          <w:tcPr>
            <w:tcW w:w="1279" w:type="dxa"/>
          </w:tcPr>
          <w:p w14:paraId="006B326F"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8</w:t>
            </w:r>
          </w:p>
        </w:tc>
      </w:tr>
    </w:tbl>
    <w:p w14:paraId="174EB896" w14:textId="77777777" w:rsidR="009A47D9" w:rsidRPr="0010523B" w:rsidRDefault="009A47D9" w:rsidP="009A47D9">
      <w:pPr>
        <w:spacing w:line="270" w:lineRule="exact"/>
        <w:jc w:val="center"/>
        <w:rPr>
          <w:color w:val="000000" w:themeColor="text1"/>
          <w:sz w:val="24"/>
        </w:rPr>
        <w:sectPr w:rsidR="009A47D9" w:rsidRPr="0010523B" w:rsidSect="009A47D9">
          <w:pgSz w:w="11910" w:h="16840"/>
          <w:pgMar w:top="1360" w:right="240" w:bottom="280" w:left="720" w:header="720" w:footer="720" w:gutter="0"/>
          <w:cols w:space="720"/>
        </w:sect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5"/>
        <w:gridCol w:w="6834"/>
        <w:gridCol w:w="1279"/>
      </w:tblGrid>
      <w:tr w:rsidR="009A47D9" w:rsidRPr="0010523B" w14:paraId="180BBEF1" w14:textId="77777777" w:rsidTr="0010523B">
        <w:trPr>
          <w:trHeight w:val="1905"/>
        </w:trPr>
        <w:tc>
          <w:tcPr>
            <w:tcW w:w="1015" w:type="dxa"/>
          </w:tcPr>
          <w:p w14:paraId="420C0DF3" w14:textId="77777777" w:rsidR="009A47D9" w:rsidRPr="0010523B" w:rsidRDefault="009A47D9" w:rsidP="005B420E">
            <w:pPr>
              <w:pStyle w:val="TableParagraph"/>
              <w:spacing w:line="271" w:lineRule="exact"/>
              <w:ind w:left="107"/>
              <w:jc w:val="center"/>
              <w:rPr>
                <w:color w:val="000000" w:themeColor="text1"/>
                <w:sz w:val="24"/>
              </w:rPr>
            </w:pPr>
            <w:r w:rsidRPr="0010523B">
              <w:rPr>
                <w:color w:val="000000" w:themeColor="text1"/>
                <w:sz w:val="24"/>
              </w:rPr>
              <w:lastRenderedPageBreak/>
              <w:t>Unit</w:t>
            </w:r>
            <w:r w:rsidRPr="0010523B">
              <w:rPr>
                <w:color w:val="000000" w:themeColor="text1"/>
                <w:spacing w:val="-1"/>
                <w:sz w:val="24"/>
              </w:rPr>
              <w:t xml:space="preserve"> </w:t>
            </w:r>
            <w:r w:rsidRPr="0010523B">
              <w:rPr>
                <w:color w:val="000000" w:themeColor="text1"/>
                <w:sz w:val="24"/>
              </w:rPr>
              <w:t>V</w:t>
            </w:r>
          </w:p>
        </w:tc>
        <w:tc>
          <w:tcPr>
            <w:tcW w:w="6834" w:type="dxa"/>
          </w:tcPr>
          <w:p w14:paraId="637FEEFE" w14:textId="77777777" w:rsidR="009A47D9" w:rsidRPr="0010523B" w:rsidRDefault="009A47D9" w:rsidP="0010523B">
            <w:pPr>
              <w:pStyle w:val="TableParagraph"/>
              <w:spacing w:line="275" w:lineRule="exact"/>
              <w:ind w:left="105"/>
              <w:rPr>
                <w:b/>
                <w:color w:val="000000" w:themeColor="text1"/>
                <w:sz w:val="24"/>
              </w:rPr>
            </w:pPr>
            <w:r w:rsidRPr="0010523B">
              <w:rPr>
                <w:b/>
                <w:color w:val="000000" w:themeColor="text1"/>
                <w:sz w:val="24"/>
              </w:rPr>
              <w:t>Model</w:t>
            </w:r>
            <w:r w:rsidRPr="0010523B">
              <w:rPr>
                <w:b/>
                <w:color w:val="000000" w:themeColor="text1"/>
                <w:spacing w:val="-4"/>
                <w:sz w:val="24"/>
              </w:rPr>
              <w:t xml:space="preserve"> </w:t>
            </w:r>
            <w:r w:rsidRPr="0010523B">
              <w:rPr>
                <w:b/>
                <w:color w:val="000000" w:themeColor="text1"/>
                <w:sz w:val="24"/>
              </w:rPr>
              <w:t>Evaluation</w:t>
            </w:r>
            <w:r w:rsidRPr="0010523B">
              <w:rPr>
                <w:b/>
                <w:color w:val="000000" w:themeColor="text1"/>
                <w:spacing w:val="-2"/>
                <w:sz w:val="24"/>
              </w:rPr>
              <w:t xml:space="preserve"> </w:t>
            </w:r>
            <w:r w:rsidRPr="0010523B">
              <w:rPr>
                <w:b/>
                <w:color w:val="000000" w:themeColor="text1"/>
                <w:sz w:val="24"/>
              </w:rPr>
              <w:t>and</w:t>
            </w:r>
            <w:r w:rsidRPr="0010523B">
              <w:rPr>
                <w:b/>
                <w:color w:val="000000" w:themeColor="text1"/>
                <w:spacing w:val="-3"/>
                <w:sz w:val="24"/>
              </w:rPr>
              <w:t xml:space="preserve"> </w:t>
            </w:r>
            <w:r w:rsidRPr="0010523B">
              <w:rPr>
                <w:b/>
                <w:color w:val="000000" w:themeColor="text1"/>
                <w:sz w:val="24"/>
              </w:rPr>
              <w:t>Improvement</w:t>
            </w:r>
          </w:p>
          <w:p w14:paraId="3E0061FC" w14:textId="77777777" w:rsidR="009A47D9" w:rsidRPr="0010523B" w:rsidRDefault="009A47D9" w:rsidP="00756CB4">
            <w:pPr>
              <w:pStyle w:val="TableParagraph"/>
              <w:numPr>
                <w:ilvl w:val="0"/>
                <w:numId w:val="459"/>
              </w:numPr>
              <w:tabs>
                <w:tab w:val="left" w:pos="825"/>
                <w:tab w:val="left" w:pos="826"/>
              </w:tabs>
              <w:autoSpaceDE w:val="0"/>
              <w:autoSpaceDN w:val="0"/>
              <w:spacing w:before="36"/>
              <w:ind w:hanging="361"/>
              <w:rPr>
                <w:color w:val="000000" w:themeColor="text1"/>
                <w:sz w:val="24"/>
              </w:rPr>
            </w:pPr>
            <w:r w:rsidRPr="0010523B">
              <w:rPr>
                <w:color w:val="000000" w:themeColor="text1"/>
                <w:sz w:val="24"/>
              </w:rPr>
              <w:t>Cross-Validation</w:t>
            </w:r>
            <w:r w:rsidRPr="0010523B">
              <w:rPr>
                <w:color w:val="000000" w:themeColor="text1"/>
                <w:spacing w:val="-3"/>
                <w:sz w:val="24"/>
              </w:rPr>
              <w:t xml:space="preserve"> </w:t>
            </w:r>
            <w:r w:rsidRPr="0010523B">
              <w:rPr>
                <w:color w:val="000000" w:themeColor="text1"/>
                <w:sz w:val="24"/>
              </w:rPr>
              <w:t>in</w:t>
            </w:r>
            <w:r w:rsidRPr="0010523B">
              <w:rPr>
                <w:color w:val="000000" w:themeColor="text1"/>
                <w:spacing w:val="-2"/>
                <w:sz w:val="24"/>
              </w:rPr>
              <w:t xml:space="preserve"> </w:t>
            </w:r>
            <w:proofErr w:type="spellStart"/>
            <w:r w:rsidRPr="0010523B">
              <w:rPr>
                <w:color w:val="000000" w:themeColor="text1"/>
                <w:sz w:val="24"/>
              </w:rPr>
              <w:t>scikit</w:t>
            </w:r>
            <w:proofErr w:type="spellEnd"/>
            <w:r w:rsidRPr="0010523B">
              <w:rPr>
                <w:color w:val="000000" w:themeColor="text1"/>
                <w:sz w:val="24"/>
              </w:rPr>
              <w:t>-learn</w:t>
            </w:r>
          </w:p>
          <w:p w14:paraId="2FBBE6FA" w14:textId="77777777" w:rsidR="009A47D9" w:rsidRPr="0010523B" w:rsidRDefault="009A47D9" w:rsidP="00756CB4">
            <w:pPr>
              <w:pStyle w:val="TableParagraph"/>
              <w:numPr>
                <w:ilvl w:val="0"/>
                <w:numId w:val="459"/>
              </w:numPr>
              <w:tabs>
                <w:tab w:val="left" w:pos="825"/>
                <w:tab w:val="left" w:pos="826"/>
              </w:tabs>
              <w:autoSpaceDE w:val="0"/>
              <w:autoSpaceDN w:val="0"/>
              <w:spacing w:before="43"/>
              <w:ind w:hanging="361"/>
              <w:rPr>
                <w:color w:val="000000" w:themeColor="text1"/>
                <w:sz w:val="24"/>
              </w:rPr>
            </w:pPr>
            <w:r w:rsidRPr="0010523B">
              <w:rPr>
                <w:color w:val="000000" w:themeColor="text1"/>
                <w:sz w:val="24"/>
              </w:rPr>
              <w:t>Benefits</w:t>
            </w:r>
            <w:r w:rsidRPr="0010523B">
              <w:rPr>
                <w:color w:val="000000" w:themeColor="text1"/>
                <w:spacing w:val="-1"/>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Cross-Validation</w:t>
            </w:r>
          </w:p>
          <w:p w14:paraId="5698C3E9" w14:textId="77777777" w:rsidR="009A47D9" w:rsidRPr="0010523B" w:rsidRDefault="009A47D9" w:rsidP="00756CB4">
            <w:pPr>
              <w:pStyle w:val="TableParagraph"/>
              <w:numPr>
                <w:ilvl w:val="0"/>
                <w:numId w:val="459"/>
              </w:numPr>
              <w:tabs>
                <w:tab w:val="left" w:pos="825"/>
                <w:tab w:val="left" w:pos="826"/>
              </w:tabs>
              <w:autoSpaceDE w:val="0"/>
              <w:autoSpaceDN w:val="0"/>
              <w:spacing w:before="41"/>
              <w:ind w:hanging="361"/>
              <w:rPr>
                <w:color w:val="000000" w:themeColor="text1"/>
                <w:sz w:val="24"/>
              </w:rPr>
            </w:pPr>
            <w:r w:rsidRPr="0010523B">
              <w:rPr>
                <w:color w:val="000000" w:themeColor="text1"/>
                <w:sz w:val="24"/>
              </w:rPr>
              <w:t>Stratified</w:t>
            </w:r>
            <w:r w:rsidRPr="0010523B">
              <w:rPr>
                <w:color w:val="000000" w:themeColor="text1"/>
                <w:spacing w:val="-2"/>
                <w:sz w:val="24"/>
              </w:rPr>
              <w:t xml:space="preserve"> </w:t>
            </w:r>
            <w:r w:rsidRPr="0010523B">
              <w:rPr>
                <w:color w:val="000000" w:themeColor="text1"/>
                <w:sz w:val="24"/>
              </w:rPr>
              <w:t>k-fold</w:t>
            </w:r>
            <w:r w:rsidRPr="0010523B">
              <w:rPr>
                <w:color w:val="000000" w:themeColor="text1"/>
                <w:spacing w:val="-2"/>
                <w:sz w:val="24"/>
              </w:rPr>
              <w:t xml:space="preserve"> </w:t>
            </w:r>
            <w:r w:rsidRPr="0010523B">
              <w:rPr>
                <w:color w:val="000000" w:themeColor="text1"/>
                <w:sz w:val="24"/>
              </w:rPr>
              <w:t>Cross-Validation</w:t>
            </w:r>
          </w:p>
          <w:p w14:paraId="3DA0993C" w14:textId="77777777" w:rsidR="009A47D9" w:rsidRPr="0010523B" w:rsidRDefault="009A47D9" w:rsidP="00756CB4">
            <w:pPr>
              <w:pStyle w:val="TableParagraph"/>
              <w:numPr>
                <w:ilvl w:val="0"/>
                <w:numId w:val="459"/>
              </w:numPr>
              <w:tabs>
                <w:tab w:val="left" w:pos="825"/>
                <w:tab w:val="left" w:pos="826"/>
              </w:tabs>
              <w:autoSpaceDE w:val="0"/>
              <w:autoSpaceDN w:val="0"/>
              <w:spacing w:before="41"/>
              <w:ind w:hanging="361"/>
              <w:rPr>
                <w:color w:val="000000" w:themeColor="text1"/>
                <w:sz w:val="24"/>
              </w:rPr>
            </w:pPr>
            <w:r w:rsidRPr="0010523B">
              <w:rPr>
                <w:color w:val="000000" w:themeColor="text1"/>
                <w:sz w:val="24"/>
              </w:rPr>
              <w:t>Grid</w:t>
            </w:r>
            <w:r w:rsidRPr="0010523B">
              <w:rPr>
                <w:color w:val="000000" w:themeColor="text1"/>
                <w:spacing w:val="-3"/>
                <w:sz w:val="24"/>
              </w:rPr>
              <w:t xml:space="preserve"> </w:t>
            </w:r>
            <w:r w:rsidRPr="0010523B">
              <w:rPr>
                <w:color w:val="000000" w:themeColor="text1"/>
                <w:sz w:val="24"/>
              </w:rPr>
              <w:t>Search</w:t>
            </w:r>
          </w:p>
          <w:p w14:paraId="55237999" w14:textId="77777777" w:rsidR="009A47D9" w:rsidRPr="0010523B" w:rsidRDefault="009A47D9" w:rsidP="00756CB4">
            <w:pPr>
              <w:pStyle w:val="TableParagraph"/>
              <w:numPr>
                <w:ilvl w:val="0"/>
                <w:numId w:val="459"/>
              </w:numPr>
              <w:tabs>
                <w:tab w:val="left" w:pos="825"/>
                <w:tab w:val="left" w:pos="826"/>
              </w:tabs>
              <w:autoSpaceDE w:val="0"/>
              <w:autoSpaceDN w:val="0"/>
              <w:spacing w:before="40"/>
              <w:ind w:hanging="361"/>
              <w:rPr>
                <w:color w:val="000000" w:themeColor="text1"/>
                <w:sz w:val="24"/>
              </w:rPr>
            </w:pPr>
            <w:r w:rsidRPr="0010523B">
              <w:rPr>
                <w:color w:val="000000" w:themeColor="text1"/>
                <w:sz w:val="24"/>
              </w:rPr>
              <w:t>Evaluation</w:t>
            </w:r>
            <w:r w:rsidRPr="0010523B">
              <w:rPr>
                <w:color w:val="000000" w:themeColor="text1"/>
                <w:spacing w:val="-1"/>
                <w:sz w:val="24"/>
              </w:rPr>
              <w:t xml:space="preserve"> </w:t>
            </w:r>
            <w:r w:rsidRPr="0010523B">
              <w:rPr>
                <w:color w:val="000000" w:themeColor="text1"/>
                <w:sz w:val="24"/>
              </w:rPr>
              <w:t>Metrics</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Scoring</w:t>
            </w:r>
          </w:p>
        </w:tc>
        <w:tc>
          <w:tcPr>
            <w:tcW w:w="1279" w:type="dxa"/>
          </w:tcPr>
          <w:p w14:paraId="4CFCC483" w14:textId="77777777" w:rsidR="009A47D9" w:rsidRPr="0010523B" w:rsidRDefault="009A47D9" w:rsidP="0010523B">
            <w:pPr>
              <w:pStyle w:val="TableParagraph"/>
              <w:spacing w:line="271" w:lineRule="exact"/>
              <w:ind w:left="8"/>
              <w:jc w:val="center"/>
              <w:rPr>
                <w:color w:val="000000" w:themeColor="text1"/>
                <w:sz w:val="24"/>
              </w:rPr>
            </w:pPr>
            <w:r w:rsidRPr="0010523B">
              <w:rPr>
                <w:color w:val="000000" w:themeColor="text1"/>
                <w:sz w:val="24"/>
              </w:rPr>
              <w:t>8</w:t>
            </w:r>
          </w:p>
        </w:tc>
      </w:tr>
    </w:tbl>
    <w:p w14:paraId="15A8E5DD" w14:textId="77777777" w:rsidR="009A47D9" w:rsidRPr="0010523B" w:rsidRDefault="009A47D9" w:rsidP="009A47D9">
      <w:pPr>
        <w:pStyle w:val="BodyText"/>
        <w:spacing w:before="7"/>
        <w:rPr>
          <w:b/>
          <w:color w:val="000000" w:themeColor="text1"/>
          <w:sz w:val="19"/>
        </w:rPr>
      </w:pPr>
    </w:p>
    <w:p w14:paraId="0B871F9D" w14:textId="77777777" w:rsidR="009A47D9" w:rsidRPr="0010523B" w:rsidRDefault="009A47D9" w:rsidP="009A47D9">
      <w:pPr>
        <w:tabs>
          <w:tab w:val="left" w:pos="9661"/>
        </w:tabs>
        <w:spacing w:before="90"/>
        <w:ind w:left="691"/>
        <w:rPr>
          <w:b/>
          <w:color w:val="000000" w:themeColor="text1"/>
          <w:sz w:val="24"/>
        </w:rPr>
      </w:pPr>
      <w:r w:rsidRPr="0010523B">
        <w:rPr>
          <w:b/>
          <w:color w:val="000000" w:themeColor="text1"/>
          <w:spacing w:val="-32"/>
          <w:sz w:val="24"/>
          <w:shd w:val="clear" w:color="auto" w:fill="C00000"/>
        </w:rPr>
        <w:t xml:space="preserve"> </w:t>
      </w:r>
      <w:r w:rsidRPr="0010523B">
        <w:rPr>
          <w:b/>
          <w:color w:val="000000" w:themeColor="text1"/>
          <w:sz w:val="24"/>
          <w:shd w:val="clear" w:color="auto" w:fill="C00000"/>
        </w:rPr>
        <w:t>CO-PO</w:t>
      </w:r>
      <w:r w:rsidRPr="0010523B">
        <w:rPr>
          <w:b/>
          <w:color w:val="000000" w:themeColor="text1"/>
          <w:spacing w:val="-4"/>
          <w:sz w:val="24"/>
          <w:shd w:val="clear" w:color="auto" w:fill="C00000"/>
        </w:rPr>
        <w:t xml:space="preserve"> </w:t>
      </w:r>
      <w:r w:rsidRPr="0010523B">
        <w:rPr>
          <w:b/>
          <w:color w:val="000000" w:themeColor="text1"/>
          <w:sz w:val="24"/>
          <w:shd w:val="clear" w:color="auto" w:fill="C00000"/>
        </w:rPr>
        <w:t>Mapping</w:t>
      </w:r>
      <w:r w:rsidRPr="0010523B">
        <w:rPr>
          <w:b/>
          <w:color w:val="000000" w:themeColor="text1"/>
          <w:sz w:val="24"/>
          <w:shd w:val="clear" w:color="auto" w:fill="C00000"/>
        </w:rPr>
        <w:tab/>
      </w:r>
    </w:p>
    <w:p w14:paraId="59D472B8" w14:textId="77777777" w:rsidR="009A47D9" w:rsidRPr="0010523B" w:rsidRDefault="009A47D9" w:rsidP="009A47D9">
      <w:pPr>
        <w:pStyle w:val="BodyText"/>
        <w:rPr>
          <w:b/>
          <w:color w:val="000000" w:themeColor="text1"/>
          <w:sz w:val="20"/>
        </w:rPr>
      </w:pPr>
    </w:p>
    <w:p w14:paraId="4641EEE2" w14:textId="77777777" w:rsidR="009A47D9" w:rsidRPr="0010523B" w:rsidRDefault="009A47D9" w:rsidP="009A47D9">
      <w:pPr>
        <w:pStyle w:val="BodyText"/>
        <w:spacing w:before="2"/>
        <w:rPr>
          <w:b/>
          <w:color w:val="000000" w:themeColor="text1"/>
          <w:sz w:val="11"/>
        </w:rPr>
      </w:pPr>
    </w:p>
    <w:tbl>
      <w:tblPr>
        <w:tblW w:w="0" w:type="auto"/>
        <w:tblInd w:w="2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0"/>
        <w:gridCol w:w="799"/>
        <w:gridCol w:w="799"/>
        <w:gridCol w:w="799"/>
        <w:gridCol w:w="799"/>
        <w:gridCol w:w="800"/>
      </w:tblGrid>
      <w:tr w:rsidR="0010523B" w:rsidRPr="0010523B" w14:paraId="5E6DACA6" w14:textId="77777777" w:rsidTr="0010523B">
        <w:trPr>
          <w:trHeight w:val="318"/>
        </w:trPr>
        <w:tc>
          <w:tcPr>
            <w:tcW w:w="800" w:type="dxa"/>
          </w:tcPr>
          <w:p w14:paraId="6A763F79" w14:textId="77777777" w:rsidR="009A47D9" w:rsidRPr="0010523B" w:rsidRDefault="009A47D9" w:rsidP="0010523B">
            <w:pPr>
              <w:pStyle w:val="TableParagraph"/>
              <w:rPr>
                <w:color w:val="000000" w:themeColor="text1"/>
                <w:sz w:val="24"/>
              </w:rPr>
            </w:pPr>
          </w:p>
        </w:tc>
        <w:tc>
          <w:tcPr>
            <w:tcW w:w="799" w:type="dxa"/>
          </w:tcPr>
          <w:p w14:paraId="556DE9F6" w14:textId="77777777" w:rsidR="009A47D9" w:rsidRPr="0010523B" w:rsidRDefault="009A47D9" w:rsidP="0010523B">
            <w:pPr>
              <w:pStyle w:val="TableParagraph"/>
              <w:spacing w:before="1"/>
              <w:ind w:left="107"/>
              <w:rPr>
                <w:b/>
                <w:color w:val="000000" w:themeColor="text1"/>
                <w:sz w:val="24"/>
              </w:rPr>
            </w:pPr>
            <w:r w:rsidRPr="0010523B">
              <w:rPr>
                <w:b/>
                <w:color w:val="000000" w:themeColor="text1"/>
                <w:sz w:val="24"/>
              </w:rPr>
              <w:t>PO1</w:t>
            </w:r>
          </w:p>
        </w:tc>
        <w:tc>
          <w:tcPr>
            <w:tcW w:w="799" w:type="dxa"/>
          </w:tcPr>
          <w:p w14:paraId="74B55682" w14:textId="77777777" w:rsidR="009A47D9" w:rsidRPr="0010523B" w:rsidRDefault="009A47D9" w:rsidP="0010523B">
            <w:pPr>
              <w:pStyle w:val="TableParagraph"/>
              <w:spacing w:before="1"/>
              <w:ind w:left="107"/>
              <w:rPr>
                <w:b/>
                <w:color w:val="000000" w:themeColor="text1"/>
                <w:sz w:val="24"/>
              </w:rPr>
            </w:pPr>
            <w:r w:rsidRPr="0010523B">
              <w:rPr>
                <w:b/>
                <w:color w:val="000000" w:themeColor="text1"/>
                <w:sz w:val="24"/>
              </w:rPr>
              <w:t>PO2</w:t>
            </w:r>
          </w:p>
        </w:tc>
        <w:tc>
          <w:tcPr>
            <w:tcW w:w="799" w:type="dxa"/>
          </w:tcPr>
          <w:p w14:paraId="6BC4B8C1" w14:textId="77777777" w:rsidR="009A47D9" w:rsidRPr="0010523B" w:rsidRDefault="009A47D9" w:rsidP="0010523B">
            <w:pPr>
              <w:pStyle w:val="TableParagraph"/>
              <w:spacing w:before="1"/>
              <w:ind w:left="108"/>
              <w:rPr>
                <w:b/>
                <w:color w:val="000000" w:themeColor="text1"/>
                <w:sz w:val="24"/>
              </w:rPr>
            </w:pPr>
            <w:r w:rsidRPr="0010523B">
              <w:rPr>
                <w:b/>
                <w:color w:val="000000" w:themeColor="text1"/>
                <w:sz w:val="24"/>
              </w:rPr>
              <w:t>PO3</w:t>
            </w:r>
          </w:p>
        </w:tc>
        <w:tc>
          <w:tcPr>
            <w:tcW w:w="799" w:type="dxa"/>
          </w:tcPr>
          <w:p w14:paraId="74F0A3F2" w14:textId="77777777" w:rsidR="009A47D9" w:rsidRPr="0010523B" w:rsidRDefault="009A47D9" w:rsidP="0010523B">
            <w:pPr>
              <w:pStyle w:val="TableParagraph"/>
              <w:spacing w:before="1"/>
              <w:ind w:left="108"/>
              <w:rPr>
                <w:b/>
                <w:color w:val="000000" w:themeColor="text1"/>
                <w:sz w:val="24"/>
              </w:rPr>
            </w:pPr>
            <w:r w:rsidRPr="0010523B">
              <w:rPr>
                <w:b/>
                <w:color w:val="000000" w:themeColor="text1"/>
                <w:sz w:val="24"/>
              </w:rPr>
              <w:t>PO4</w:t>
            </w:r>
          </w:p>
        </w:tc>
        <w:tc>
          <w:tcPr>
            <w:tcW w:w="800" w:type="dxa"/>
          </w:tcPr>
          <w:p w14:paraId="4ECE610A" w14:textId="77777777" w:rsidR="009A47D9" w:rsidRPr="0010523B" w:rsidRDefault="009A47D9" w:rsidP="0010523B">
            <w:pPr>
              <w:pStyle w:val="TableParagraph"/>
              <w:spacing w:before="1"/>
              <w:ind w:left="108"/>
              <w:rPr>
                <w:b/>
                <w:color w:val="000000" w:themeColor="text1"/>
                <w:sz w:val="24"/>
              </w:rPr>
            </w:pPr>
            <w:r w:rsidRPr="0010523B">
              <w:rPr>
                <w:b/>
                <w:color w:val="000000" w:themeColor="text1"/>
                <w:sz w:val="24"/>
              </w:rPr>
              <w:t>PO5</w:t>
            </w:r>
          </w:p>
        </w:tc>
      </w:tr>
      <w:tr w:rsidR="0010523B" w:rsidRPr="0010523B" w14:paraId="51FCCDA5" w14:textId="77777777" w:rsidTr="0010523B">
        <w:trPr>
          <w:trHeight w:val="317"/>
        </w:trPr>
        <w:tc>
          <w:tcPr>
            <w:tcW w:w="800" w:type="dxa"/>
          </w:tcPr>
          <w:p w14:paraId="30854B5A" w14:textId="77777777" w:rsidR="009A47D9" w:rsidRPr="0010523B" w:rsidRDefault="009A47D9" w:rsidP="0010523B">
            <w:pPr>
              <w:pStyle w:val="TableParagraph"/>
              <w:spacing w:line="276" w:lineRule="exact"/>
              <w:ind w:left="108"/>
              <w:rPr>
                <w:b/>
                <w:color w:val="000000" w:themeColor="text1"/>
                <w:sz w:val="24"/>
              </w:rPr>
            </w:pPr>
            <w:r w:rsidRPr="0010523B">
              <w:rPr>
                <w:b/>
                <w:color w:val="000000" w:themeColor="text1"/>
                <w:sz w:val="24"/>
              </w:rPr>
              <w:t>CO1</w:t>
            </w:r>
          </w:p>
        </w:tc>
        <w:tc>
          <w:tcPr>
            <w:tcW w:w="799" w:type="dxa"/>
          </w:tcPr>
          <w:p w14:paraId="04A87685" w14:textId="77777777" w:rsidR="009A47D9" w:rsidRPr="0010523B" w:rsidRDefault="009A47D9" w:rsidP="0010523B">
            <w:pPr>
              <w:pStyle w:val="TableParagraph"/>
              <w:spacing w:line="271" w:lineRule="exact"/>
              <w:ind w:left="7"/>
              <w:jc w:val="center"/>
              <w:rPr>
                <w:color w:val="000000" w:themeColor="text1"/>
                <w:sz w:val="24"/>
              </w:rPr>
            </w:pPr>
            <w:r w:rsidRPr="0010523B">
              <w:rPr>
                <w:color w:val="000000" w:themeColor="text1"/>
                <w:sz w:val="24"/>
              </w:rPr>
              <w:t>3</w:t>
            </w:r>
          </w:p>
        </w:tc>
        <w:tc>
          <w:tcPr>
            <w:tcW w:w="799" w:type="dxa"/>
          </w:tcPr>
          <w:p w14:paraId="4DD76FFB" w14:textId="77777777" w:rsidR="009A47D9" w:rsidRPr="0010523B" w:rsidRDefault="009A47D9" w:rsidP="0010523B">
            <w:pPr>
              <w:pStyle w:val="TableParagraph"/>
              <w:spacing w:line="271" w:lineRule="exact"/>
              <w:ind w:left="10"/>
              <w:jc w:val="center"/>
              <w:rPr>
                <w:color w:val="000000" w:themeColor="text1"/>
                <w:sz w:val="24"/>
              </w:rPr>
            </w:pPr>
            <w:r w:rsidRPr="0010523B">
              <w:rPr>
                <w:color w:val="000000" w:themeColor="text1"/>
                <w:w w:val="99"/>
                <w:sz w:val="24"/>
              </w:rPr>
              <w:t>-</w:t>
            </w:r>
          </w:p>
        </w:tc>
        <w:tc>
          <w:tcPr>
            <w:tcW w:w="799" w:type="dxa"/>
          </w:tcPr>
          <w:p w14:paraId="5CEFDBB4" w14:textId="77777777" w:rsidR="009A47D9" w:rsidRPr="0010523B" w:rsidRDefault="009A47D9" w:rsidP="0010523B">
            <w:pPr>
              <w:pStyle w:val="TableParagraph"/>
              <w:spacing w:line="271" w:lineRule="exact"/>
              <w:ind w:left="11"/>
              <w:jc w:val="center"/>
              <w:rPr>
                <w:color w:val="000000" w:themeColor="text1"/>
                <w:sz w:val="24"/>
              </w:rPr>
            </w:pPr>
            <w:r w:rsidRPr="0010523B">
              <w:rPr>
                <w:color w:val="000000" w:themeColor="text1"/>
                <w:w w:val="99"/>
                <w:sz w:val="24"/>
              </w:rPr>
              <w:t>-</w:t>
            </w:r>
          </w:p>
        </w:tc>
        <w:tc>
          <w:tcPr>
            <w:tcW w:w="799" w:type="dxa"/>
          </w:tcPr>
          <w:p w14:paraId="78CC7B54" w14:textId="77777777" w:rsidR="009A47D9" w:rsidRPr="0010523B" w:rsidRDefault="009A47D9" w:rsidP="0010523B">
            <w:pPr>
              <w:pStyle w:val="TableParagraph"/>
              <w:spacing w:line="271" w:lineRule="exact"/>
              <w:ind w:left="9"/>
              <w:jc w:val="center"/>
              <w:rPr>
                <w:color w:val="000000" w:themeColor="text1"/>
                <w:sz w:val="24"/>
              </w:rPr>
            </w:pPr>
            <w:r w:rsidRPr="0010523B">
              <w:rPr>
                <w:color w:val="000000" w:themeColor="text1"/>
                <w:sz w:val="24"/>
              </w:rPr>
              <w:t>2</w:t>
            </w:r>
          </w:p>
        </w:tc>
        <w:tc>
          <w:tcPr>
            <w:tcW w:w="800" w:type="dxa"/>
          </w:tcPr>
          <w:p w14:paraId="57A437C8" w14:textId="77777777" w:rsidR="009A47D9" w:rsidRPr="0010523B" w:rsidRDefault="009A47D9" w:rsidP="0010523B">
            <w:pPr>
              <w:pStyle w:val="TableParagraph"/>
              <w:spacing w:line="271" w:lineRule="exact"/>
              <w:ind w:left="8"/>
              <w:jc w:val="center"/>
              <w:rPr>
                <w:color w:val="000000" w:themeColor="text1"/>
                <w:sz w:val="24"/>
              </w:rPr>
            </w:pPr>
            <w:r w:rsidRPr="0010523B">
              <w:rPr>
                <w:color w:val="000000" w:themeColor="text1"/>
                <w:sz w:val="24"/>
              </w:rPr>
              <w:t>2</w:t>
            </w:r>
          </w:p>
        </w:tc>
      </w:tr>
      <w:tr w:rsidR="0010523B" w:rsidRPr="0010523B" w14:paraId="0227901C" w14:textId="77777777" w:rsidTr="0010523B">
        <w:trPr>
          <w:trHeight w:val="318"/>
        </w:trPr>
        <w:tc>
          <w:tcPr>
            <w:tcW w:w="800" w:type="dxa"/>
          </w:tcPr>
          <w:p w14:paraId="6A6A128C" w14:textId="77777777" w:rsidR="009A47D9" w:rsidRPr="0010523B" w:rsidRDefault="009A47D9" w:rsidP="0010523B">
            <w:pPr>
              <w:pStyle w:val="TableParagraph"/>
              <w:spacing w:line="275" w:lineRule="exact"/>
              <w:ind w:left="108"/>
              <w:rPr>
                <w:b/>
                <w:color w:val="000000" w:themeColor="text1"/>
                <w:sz w:val="24"/>
              </w:rPr>
            </w:pPr>
            <w:r w:rsidRPr="0010523B">
              <w:rPr>
                <w:b/>
                <w:color w:val="000000" w:themeColor="text1"/>
                <w:sz w:val="24"/>
              </w:rPr>
              <w:t>CO2</w:t>
            </w:r>
          </w:p>
        </w:tc>
        <w:tc>
          <w:tcPr>
            <w:tcW w:w="799" w:type="dxa"/>
          </w:tcPr>
          <w:p w14:paraId="02567C60" w14:textId="77777777" w:rsidR="009A47D9" w:rsidRPr="0010523B" w:rsidRDefault="009A47D9" w:rsidP="0010523B">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4AEE177C" w14:textId="77777777" w:rsidR="009A47D9" w:rsidRPr="0010523B" w:rsidRDefault="009A47D9" w:rsidP="0010523B">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2B07DB20" w14:textId="77777777" w:rsidR="009A47D9" w:rsidRPr="0010523B" w:rsidRDefault="009A47D9" w:rsidP="0010523B">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676E1465" w14:textId="77777777" w:rsidR="009A47D9" w:rsidRPr="0010523B" w:rsidRDefault="009A47D9" w:rsidP="0010523B">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05114242"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2</w:t>
            </w:r>
          </w:p>
        </w:tc>
      </w:tr>
      <w:tr w:rsidR="0010523B" w:rsidRPr="0010523B" w14:paraId="36DA0597" w14:textId="77777777" w:rsidTr="0010523B">
        <w:trPr>
          <w:trHeight w:val="316"/>
        </w:trPr>
        <w:tc>
          <w:tcPr>
            <w:tcW w:w="800" w:type="dxa"/>
          </w:tcPr>
          <w:p w14:paraId="42D02324" w14:textId="77777777" w:rsidR="009A47D9" w:rsidRPr="0010523B" w:rsidRDefault="009A47D9" w:rsidP="0010523B">
            <w:pPr>
              <w:pStyle w:val="TableParagraph"/>
              <w:spacing w:line="275" w:lineRule="exact"/>
              <w:ind w:left="108"/>
              <w:rPr>
                <w:b/>
                <w:color w:val="000000" w:themeColor="text1"/>
                <w:sz w:val="24"/>
              </w:rPr>
            </w:pPr>
            <w:r w:rsidRPr="0010523B">
              <w:rPr>
                <w:b/>
                <w:color w:val="000000" w:themeColor="text1"/>
                <w:sz w:val="24"/>
              </w:rPr>
              <w:t>CO3</w:t>
            </w:r>
          </w:p>
        </w:tc>
        <w:tc>
          <w:tcPr>
            <w:tcW w:w="799" w:type="dxa"/>
          </w:tcPr>
          <w:p w14:paraId="45E0F2EC" w14:textId="77777777" w:rsidR="009A47D9" w:rsidRPr="0010523B" w:rsidRDefault="009A47D9" w:rsidP="0010523B">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61D42638" w14:textId="77777777" w:rsidR="009A47D9" w:rsidRPr="0010523B" w:rsidRDefault="009A47D9" w:rsidP="0010523B">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22CB0E0F" w14:textId="77777777" w:rsidR="009A47D9" w:rsidRPr="0010523B" w:rsidRDefault="009A47D9" w:rsidP="0010523B">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62E71583" w14:textId="77777777" w:rsidR="009A47D9" w:rsidRPr="0010523B" w:rsidRDefault="009A47D9" w:rsidP="0010523B">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5631280B"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2</w:t>
            </w:r>
          </w:p>
        </w:tc>
      </w:tr>
      <w:tr w:rsidR="0010523B" w:rsidRPr="0010523B" w14:paraId="0E0038C0" w14:textId="77777777" w:rsidTr="0010523B">
        <w:trPr>
          <w:trHeight w:val="318"/>
        </w:trPr>
        <w:tc>
          <w:tcPr>
            <w:tcW w:w="800" w:type="dxa"/>
          </w:tcPr>
          <w:p w14:paraId="6515324B" w14:textId="77777777" w:rsidR="009A47D9" w:rsidRPr="0010523B" w:rsidRDefault="009A47D9" w:rsidP="0010523B">
            <w:pPr>
              <w:pStyle w:val="TableParagraph"/>
              <w:spacing w:line="275" w:lineRule="exact"/>
              <w:ind w:left="108"/>
              <w:rPr>
                <w:b/>
                <w:color w:val="000000" w:themeColor="text1"/>
                <w:sz w:val="24"/>
              </w:rPr>
            </w:pPr>
            <w:r w:rsidRPr="0010523B">
              <w:rPr>
                <w:b/>
                <w:color w:val="000000" w:themeColor="text1"/>
                <w:sz w:val="24"/>
              </w:rPr>
              <w:t>CO4</w:t>
            </w:r>
          </w:p>
        </w:tc>
        <w:tc>
          <w:tcPr>
            <w:tcW w:w="799" w:type="dxa"/>
          </w:tcPr>
          <w:p w14:paraId="7937492D" w14:textId="77777777" w:rsidR="009A47D9" w:rsidRPr="0010523B" w:rsidRDefault="009A47D9" w:rsidP="0010523B">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58FF2CB2" w14:textId="77777777" w:rsidR="009A47D9" w:rsidRPr="0010523B" w:rsidRDefault="009A47D9" w:rsidP="0010523B">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5062917D" w14:textId="77777777" w:rsidR="009A47D9" w:rsidRPr="0010523B" w:rsidRDefault="009A47D9" w:rsidP="0010523B">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707446AB" w14:textId="77777777" w:rsidR="009A47D9" w:rsidRPr="0010523B" w:rsidRDefault="009A47D9" w:rsidP="0010523B">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37C7FB4B"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2</w:t>
            </w:r>
          </w:p>
        </w:tc>
      </w:tr>
      <w:tr w:rsidR="009A47D9" w:rsidRPr="0010523B" w14:paraId="75B07AE5" w14:textId="77777777" w:rsidTr="0010523B">
        <w:trPr>
          <w:trHeight w:val="316"/>
        </w:trPr>
        <w:tc>
          <w:tcPr>
            <w:tcW w:w="800" w:type="dxa"/>
          </w:tcPr>
          <w:p w14:paraId="398DE2AF" w14:textId="77777777" w:rsidR="009A47D9" w:rsidRPr="0010523B" w:rsidRDefault="009A47D9" w:rsidP="0010523B">
            <w:pPr>
              <w:pStyle w:val="TableParagraph"/>
              <w:spacing w:line="275" w:lineRule="exact"/>
              <w:ind w:left="108"/>
              <w:rPr>
                <w:b/>
                <w:color w:val="000000" w:themeColor="text1"/>
                <w:sz w:val="24"/>
              </w:rPr>
            </w:pPr>
            <w:r w:rsidRPr="0010523B">
              <w:rPr>
                <w:b/>
                <w:color w:val="000000" w:themeColor="text1"/>
                <w:sz w:val="24"/>
              </w:rPr>
              <w:t>CO5</w:t>
            </w:r>
          </w:p>
        </w:tc>
        <w:tc>
          <w:tcPr>
            <w:tcW w:w="799" w:type="dxa"/>
          </w:tcPr>
          <w:p w14:paraId="133E319D" w14:textId="77777777" w:rsidR="009A47D9" w:rsidRPr="0010523B" w:rsidRDefault="009A47D9" w:rsidP="0010523B">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540205F0" w14:textId="77777777" w:rsidR="009A47D9" w:rsidRPr="0010523B" w:rsidRDefault="009A47D9" w:rsidP="0010523B">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6CAAA0FA" w14:textId="77777777" w:rsidR="009A47D9" w:rsidRPr="0010523B" w:rsidRDefault="009A47D9" w:rsidP="0010523B">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68EE7A06" w14:textId="77777777" w:rsidR="009A47D9" w:rsidRPr="0010523B" w:rsidRDefault="009A47D9" w:rsidP="0010523B">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1FCC24E7"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2</w:t>
            </w:r>
          </w:p>
        </w:tc>
      </w:tr>
    </w:tbl>
    <w:p w14:paraId="0E67A040" w14:textId="77777777" w:rsidR="009A47D9" w:rsidRPr="0010523B" w:rsidRDefault="009A47D9" w:rsidP="009A47D9">
      <w:pPr>
        <w:pStyle w:val="BodyText"/>
        <w:spacing w:before="5"/>
        <w:rPr>
          <w:b/>
          <w:color w:val="000000" w:themeColor="text1"/>
          <w:sz w:val="27"/>
        </w:rPr>
      </w:pPr>
    </w:p>
    <w:p w14:paraId="387B70DF" w14:textId="77777777" w:rsidR="009A47D9" w:rsidRPr="0010523B" w:rsidRDefault="009A47D9" w:rsidP="009A47D9">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Action</w:t>
      </w:r>
      <w:r w:rsidRPr="0010523B">
        <w:rPr>
          <w:color w:val="000000" w:themeColor="text1"/>
          <w:spacing w:val="-3"/>
          <w:shd w:val="clear" w:color="auto" w:fill="C00000"/>
        </w:rPr>
        <w:t xml:space="preserve"> </w:t>
      </w:r>
      <w:r w:rsidRPr="0010523B">
        <w:rPr>
          <w:color w:val="000000" w:themeColor="text1"/>
          <w:shd w:val="clear" w:color="auto" w:fill="C00000"/>
        </w:rPr>
        <w:t>Based</w:t>
      </w:r>
      <w:r w:rsidRPr="0010523B">
        <w:rPr>
          <w:color w:val="000000" w:themeColor="text1"/>
          <w:spacing w:val="-2"/>
          <w:shd w:val="clear" w:color="auto" w:fill="C00000"/>
        </w:rPr>
        <w:t xml:space="preserve"> </w:t>
      </w:r>
      <w:r w:rsidRPr="0010523B">
        <w:rPr>
          <w:color w:val="000000" w:themeColor="text1"/>
          <w:shd w:val="clear" w:color="auto" w:fill="C00000"/>
        </w:rPr>
        <w:t>Component</w:t>
      </w:r>
      <w:r w:rsidRPr="0010523B">
        <w:rPr>
          <w:color w:val="000000" w:themeColor="text1"/>
          <w:shd w:val="clear" w:color="auto" w:fill="C00000"/>
        </w:rPr>
        <w:tab/>
      </w:r>
    </w:p>
    <w:p w14:paraId="72A5E8A2" w14:textId="77777777" w:rsidR="009A47D9" w:rsidRPr="0010523B" w:rsidRDefault="009A47D9" w:rsidP="009A47D9">
      <w:pPr>
        <w:pStyle w:val="BodyText"/>
        <w:spacing w:before="10"/>
        <w:rPr>
          <w:b/>
          <w:color w:val="000000" w:themeColor="text1"/>
          <w:sz w:val="30"/>
        </w:rPr>
      </w:pPr>
    </w:p>
    <w:p w14:paraId="61DA95F2" w14:textId="77777777" w:rsidR="009A47D9" w:rsidRPr="0010523B" w:rsidRDefault="009A47D9" w:rsidP="00756CB4">
      <w:pPr>
        <w:pStyle w:val="BodyText"/>
        <w:numPr>
          <w:ilvl w:val="0"/>
          <w:numId w:val="454"/>
        </w:numPr>
        <w:rPr>
          <w:color w:val="000000" w:themeColor="text1"/>
        </w:rPr>
      </w:pPr>
      <w:r w:rsidRPr="0010523B">
        <w:rPr>
          <w:color w:val="000000" w:themeColor="text1"/>
        </w:rPr>
        <w:t>Case</w:t>
      </w:r>
      <w:r w:rsidRPr="0010523B">
        <w:rPr>
          <w:color w:val="000000" w:themeColor="text1"/>
          <w:spacing w:val="-3"/>
        </w:rPr>
        <w:t xml:space="preserve"> </w:t>
      </w:r>
      <w:r w:rsidRPr="0010523B">
        <w:rPr>
          <w:color w:val="000000" w:themeColor="text1"/>
        </w:rPr>
        <w:t>Studies,</w:t>
      </w:r>
      <w:r w:rsidRPr="0010523B">
        <w:rPr>
          <w:color w:val="000000" w:themeColor="text1"/>
          <w:spacing w:val="-1"/>
        </w:rPr>
        <w:t xml:space="preserve"> </w:t>
      </w:r>
      <w:r w:rsidRPr="0010523B">
        <w:rPr>
          <w:color w:val="000000" w:themeColor="text1"/>
        </w:rPr>
        <w:t>Presentations,</w:t>
      </w:r>
      <w:r w:rsidRPr="0010523B">
        <w:rPr>
          <w:color w:val="000000" w:themeColor="text1"/>
          <w:spacing w:val="-1"/>
        </w:rPr>
        <w:t xml:space="preserve"> </w:t>
      </w:r>
      <w:r w:rsidRPr="0010523B">
        <w:rPr>
          <w:color w:val="000000" w:themeColor="text1"/>
        </w:rPr>
        <w:t>Simulations,</w:t>
      </w:r>
      <w:r w:rsidRPr="0010523B">
        <w:rPr>
          <w:color w:val="000000" w:themeColor="text1"/>
          <w:spacing w:val="-2"/>
        </w:rPr>
        <w:t xml:space="preserve"> </w:t>
      </w:r>
      <w:r w:rsidRPr="0010523B">
        <w:rPr>
          <w:color w:val="000000" w:themeColor="text1"/>
        </w:rPr>
        <w:t>Field</w:t>
      </w:r>
      <w:r w:rsidRPr="0010523B">
        <w:rPr>
          <w:color w:val="000000" w:themeColor="text1"/>
          <w:spacing w:val="-1"/>
        </w:rPr>
        <w:t xml:space="preserve"> </w:t>
      </w:r>
      <w:r w:rsidRPr="0010523B">
        <w:rPr>
          <w:color w:val="000000" w:themeColor="text1"/>
        </w:rPr>
        <w:t>projects,</w:t>
      </w:r>
      <w:r w:rsidRPr="0010523B">
        <w:rPr>
          <w:color w:val="000000" w:themeColor="text1"/>
          <w:spacing w:val="-1"/>
        </w:rPr>
        <w:t xml:space="preserve"> </w:t>
      </w:r>
      <w:r w:rsidRPr="0010523B">
        <w:rPr>
          <w:color w:val="000000" w:themeColor="text1"/>
        </w:rPr>
        <w:t>Assignments</w:t>
      </w:r>
    </w:p>
    <w:p w14:paraId="19B751F0" w14:textId="77777777" w:rsidR="009A47D9" w:rsidRPr="0010523B" w:rsidRDefault="009A47D9" w:rsidP="009A47D9">
      <w:pPr>
        <w:pStyle w:val="BodyText"/>
        <w:spacing w:before="9"/>
        <w:rPr>
          <w:color w:val="000000" w:themeColor="text1"/>
          <w:sz w:val="23"/>
        </w:rPr>
      </w:pPr>
    </w:p>
    <w:p w14:paraId="28CF22AE" w14:textId="77777777" w:rsidR="009A47D9" w:rsidRPr="0010523B" w:rsidRDefault="009A47D9" w:rsidP="009A47D9">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Course</w:t>
      </w:r>
      <w:r w:rsidRPr="0010523B">
        <w:rPr>
          <w:color w:val="000000" w:themeColor="text1"/>
          <w:spacing w:val="-3"/>
          <w:shd w:val="clear" w:color="auto" w:fill="C00000"/>
        </w:rPr>
        <w:t xml:space="preserve"> </w:t>
      </w:r>
      <w:r w:rsidRPr="0010523B">
        <w:rPr>
          <w:color w:val="000000" w:themeColor="text1"/>
          <w:shd w:val="clear" w:color="auto" w:fill="C00000"/>
        </w:rPr>
        <w:t>Assessment</w:t>
      </w:r>
      <w:r w:rsidRPr="0010523B">
        <w:rPr>
          <w:color w:val="000000" w:themeColor="text1"/>
          <w:shd w:val="clear" w:color="auto" w:fill="C00000"/>
        </w:rPr>
        <w:tab/>
      </w:r>
    </w:p>
    <w:p w14:paraId="2D72336C" w14:textId="77777777" w:rsidR="009A47D9" w:rsidRPr="0010523B" w:rsidRDefault="009A47D9" w:rsidP="009A47D9">
      <w:pPr>
        <w:pStyle w:val="BodyText"/>
        <w:rPr>
          <w:b/>
          <w:color w:val="000000" w:themeColor="text1"/>
          <w:sz w:val="20"/>
        </w:rPr>
      </w:pPr>
    </w:p>
    <w:p w14:paraId="112B7148" w14:textId="77777777" w:rsidR="009A47D9" w:rsidRPr="0010523B" w:rsidRDefault="009A47D9" w:rsidP="009A47D9">
      <w:pPr>
        <w:pStyle w:val="BodyText"/>
        <w:spacing w:before="4"/>
        <w:rPr>
          <w:b/>
          <w:color w:val="000000" w:themeColor="text1"/>
          <w:sz w:val="11"/>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
        <w:gridCol w:w="2127"/>
        <w:gridCol w:w="1260"/>
        <w:gridCol w:w="533"/>
        <w:gridCol w:w="495"/>
        <w:gridCol w:w="523"/>
        <w:gridCol w:w="511"/>
        <w:gridCol w:w="521"/>
        <w:gridCol w:w="2773"/>
      </w:tblGrid>
      <w:tr w:rsidR="0010523B" w:rsidRPr="0010523B" w14:paraId="721B861A" w14:textId="77777777" w:rsidTr="005B420E">
        <w:trPr>
          <w:trHeight w:val="952"/>
        </w:trPr>
        <w:tc>
          <w:tcPr>
            <w:tcW w:w="386" w:type="dxa"/>
            <w:vMerge w:val="restart"/>
          </w:tcPr>
          <w:p w14:paraId="4AA58FBA" w14:textId="77777777" w:rsidR="009A47D9" w:rsidRPr="0010523B" w:rsidRDefault="009A47D9" w:rsidP="0010523B">
            <w:pPr>
              <w:pStyle w:val="TableParagraph"/>
              <w:rPr>
                <w:b/>
                <w:color w:val="000000" w:themeColor="text1"/>
                <w:sz w:val="26"/>
              </w:rPr>
            </w:pPr>
          </w:p>
          <w:p w14:paraId="4C87B1BB" w14:textId="77777777" w:rsidR="009A47D9" w:rsidRPr="0010523B" w:rsidRDefault="009A47D9" w:rsidP="0010523B">
            <w:pPr>
              <w:pStyle w:val="TableParagraph"/>
              <w:spacing w:before="180"/>
              <w:ind w:left="107"/>
              <w:rPr>
                <w:b/>
                <w:color w:val="000000" w:themeColor="text1"/>
                <w:sz w:val="24"/>
              </w:rPr>
            </w:pPr>
            <w:r w:rsidRPr="0010523B">
              <w:rPr>
                <w:b/>
                <w:color w:val="000000" w:themeColor="text1"/>
                <w:sz w:val="24"/>
              </w:rPr>
              <w:t>#</w:t>
            </w:r>
          </w:p>
        </w:tc>
        <w:tc>
          <w:tcPr>
            <w:tcW w:w="2127" w:type="dxa"/>
            <w:vMerge w:val="restart"/>
          </w:tcPr>
          <w:p w14:paraId="0CBA20A3" w14:textId="77777777" w:rsidR="009A47D9" w:rsidRPr="0010523B" w:rsidRDefault="009A47D9" w:rsidP="0010523B">
            <w:pPr>
              <w:pStyle w:val="TableParagraph"/>
              <w:tabs>
                <w:tab w:val="left" w:pos="1816"/>
              </w:tabs>
              <w:spacing w:before="162" w:line="276" w:lineRule="auto"/>
              <w:ind w:left="108" w:right="98"/>
              <w:rPr>
                <w:b/>
                <w:color w:val="000000" w:themeColor="text1"/>
                <w:sz w:val="24"/>
              </w:rPr>
            </w:pPr>
            <w:r w:rsidRPr="0010523B">
              <w:rPr>
                <w:b/>
                <w:color w:val="000000" w:themeColor="text1"/>
                <w:sz w:val="24"/>
              </w:rPr>
              <w:t>Description</w:t>
            </w:r>
            <w:r w:rsidRPr="0010523B">
              <w:rPr>
                <w:b/>
                <w:color w:val="000000" w:themeColor="text1"/>
                <w:sz w:val="24"/>
              </w:rPr>
              <w:tab/>
            </w:r>
            <w:r w:rsidRPr="0010523B">
              <w:rPr>
                <w:b/>
                <w:color w:val="000000" w:themeColor="text1"/>
                <w:spacing w:val="-2"/>
                <w:sz w:val="24"/>
              </w:rPr>
              <w:t>of</w:t>
            </w:r>
            <w:r w:rsidRPr="0010523B">
              <w:rPr>
                <w:b/>
                <w:color w:val="000000" w:themeColor="text1"/>
                <w:spacing w:val="-57"/>
                <w:sz w:val="24"/>
              </w:rPr>
              <w:t xml:space="preserve"> </w:t>
            </w:r>
            <w:r w:rsidRPr="0010523B">
              <w:rPr>
                <w:b/>
                <w:color w:val="000000" w:themeColor="text1"/>
                <w:sz w:val="24"/>
              </w:rPr>
              <w:t>Assessment</w:t>
            </w:r>
            <w:r w:rsidRPr="0010523B">
              <w:rPr>
                <w:b/>
                <w:color w:val="000000" w:themeColor="text1"/>
                <w:spacing w:val="1"/>
                <w:sz w:val="24"/>
              </w:rPr>
              <w:t xml:space="preserve"> </w:t>
            </w:r>
            <w:r w:rsidRPr="0010523B">
              <w:rPr>
                <w:b/>
                <w:color w:val="000000" w:themeColor="text1"/>
                <w:sz w:val="24"/>
              </w:rPr>
              <w:t>Method</w:t>
            </w:r>
          </w:p>
        </w:tc>
        <w:tc>
          <w:tcPr>
            <w:tcW w:w="1260" w:type="dxa"/>
            <w:vMerge w:val="restart"/>
          </w:tcPr>
          <w:p w14:paraId="5B82CE8D" w14:textId="77777777" w:rsidR="009A47D9" w:rsidRPr="0010523B" w:rsidRDefault="009A47D9" w:rsidP="0010523B">
            <w:pPr>
              <w:pStyle w:val="TableParagraph"/>
              <w:spacing w:before="10"/>
              <w:rPr>
                <w:b/>
                <w:color w:val="000000" w:themeColor="text1"/>
                <w:sz w:val="27"/>
              </w:rPr>
            </w:pPr>
          </w:p>
          <w:p w14:paraId="443AE00C" w14:textId="6B9297A9" w:rsidR="009A47D9" w:rsidRPr="0010523B" w:rsidRDefault="009A47D9" w:rsidP="005B420E">
            <w:pPr>
              <w:pStyle w:val="TableParagraph"/>
              <w:ind w:left="108"/>
              <w:jc w:val="center"/>
              <w:rPr>
                <w:b/>
                <w:color w:val="000000" w:themeColor="text1"/>
                <w:sz w:val="24"/>
              </w:rPr>
            </w:pPr>
            <w:r w:rsidRPr="0010523B">
              <w:rPr>
                <w:b/>
                <w:color w:val="000000" w:themeColor="text1"/>
                <w:sz w:val="24"/>
              </w:rPr>
              <w:t>Weight</w:t>
            </w:r>
            <w:r w:rsidR="005B420E" w:rsidRPr="0010523B">
              <w:rPr>
                <w:b/>
                <w:color w:val="000000" w:themeColor="text1"/>
                <w:sz w:val="24"/>
              </w:rPr>
              <w:t>age</w:t>
            </w:r>
          </w:p>
          <w:p w14:paraId="21B20A9F" w14:textId="77777777" w:rsidR="009A47D9" w:rsidRPr="0010523B" w:rsidRDefault="009A47D9" w:rsidP="005B420E">
            <w:pPr>
              <w:pStyle w:val="TableParagraph"/>
              <w:spacing w:before="41"/>
              <w:ind w:left="108"/>
              <w:jc w:val="center"/>
              <w:rPr>
                <w:b/>
                <w:color w:val="000000" w:themeColor="text1"/>
                <w:sz w:val="24"/>
              </w:rPr>
            </w:pPr>
            <w:r w:rsidRPr="0010523B">
              <w:rPr>
                <w:b/>
                <w:color w:val="000000" w:themeColor="text1"/>
                <w:sz w:val="24"/>
              </w:rPr>
              <w:t>%</w:t>
            </w:r>
          </w:p>
        </w:tc>
        <w:tc>
          <w:tcPr>
            <w:tcW w:w="2583" w:type="dxa"/>
            <w:gridSpan w:val="5"/>
          </w:tcPr>
          <w:p w14:paraId="464E3C92" w14:textId="1E1FDAFC" w:rsidR="009A47D9" w:rsidRPr="0010523B" w:rsidRDefault="009A47D9" w:rsidP="0010523B">
            <w:pPr>
              <w:pStyle w:val="TableParagraph"/>
              <w:tabs>
                <w:tab w:val="left" w:pos="1664"/>
              </w:tabs>
              <w:spacing w:line="276" w:lineRule="auto"/>
              <w:ind w:left="828" w:right="98" w:hanging="720"/>
              <w:rPr>
                <w:b/>
                <w:color w:val="000000" w:themeColor="text1"/>
                <w:sz w:val="24"/>
              </w:rPr>
            </w:pPr>
            <w:r w:rsidRPr="0010523B">
              <w:rPr>
                <w:b/>
                <w:color w:val="000000" w:themeColor="text1"/>
                <w:sz w:val="24"/>
              </w:rPr>
              <w:t>Learnin</w:t>
            </w:r>
            <w:r w:rsidR="005B420E" w:rsidRPr="0010523B">
              <w:rPr>
                <w:b/>
                <w:color w:val="000000" w:themeColor="text1"/>
                <w:sz w:val="24"/>
              </w:rPr>
              <w:t xml:space="preserve">g </w:t>
            </w:r>
            <w:r w:rsidRPr="0010523B">
              <w:rPr>
                <w:b/>
                <w:color w:val="000000" w:themeColor="text1"/>
                <w:spacing w:val="-1"/>
                <w:sz w:val="24"/>
              </w:rPr>
              <w:t>Outcomes</w:t>
            </w:r>
            <w:r w:rsidRPr="0010523B">
              <w:rPr>
                <w:b/>
                <w:color w:val="000000" w:themeColor="text1"/>
                <w:spacing w:val="-57"/>
                <w:sz w:val="24"/>
              </w:rPr>
              <w:t xml:space="preserve"> </w:t>
            </w:r>
            <w:r w:rsidRPr="0010523B">
              <w:rPr>
                <w:b/>
                <w:color w:val="000000" w:themeColor="text1"/>
                <w:sz w:val="24"/>
              </w:rPr>
              <w:t>Assessed</w:t>
            </w:r>
          </w:p>
        </w:tc>
        <w:tc>
          <w:tcPr>
            <w:tcW w:w="2773" w:type="dxa"/>
          </w:tcPr>
          <w:p w14:paraId="42767977" w14:textId="77777777" w:rsidR="009A47D9" w:rsidRPr="0010523B" w:rsidRDefault="009A47D9" w:rsidP="0010523B">
            <w:pPr>
              <w:pStyle w:val="TableParagraph"/>
              <w:tabs>
                <w:tab w:val="left" w:pos="1702"/>
              </w:tabs>
              <w:spacing w:line="276" w:lineRule="auto"/>
              <w:ind w:left="105" w:right="102"/>
              <w:rPr>
                <w:b/>
                <w:color w:val="000000" w:themeColor="text1"/>
                <w:sz w:val="24"/>
              </w:rPr>
            </w:pPr>
            <w:r w:rsidRPr="0010523B">
              <w:rPr>
                <w:b/>
                <w:color w:val="000000" w:themeColor="text1"/>
                <w:sz w:val="24"/>
              </w:rPr>
              <w:t>Submission</w:t>
            </w:r>
            <w:r w:rsidRPr="0010523B">
              <w:rPr>
                <w:b/>
                <w:color w:val="000000" w:themeColor="text1"/>
                <w:sz w:val="24"/>
              </w:rPr>
              <w:tab/>
            </w:r>
            <w:r w:rsidRPr="0010523B">
              <w:rPr>
                <w:b/>
                <w:color w:val="000000" w:themeColor="text1"/>
                <w:spacing w:val="-1"/>
                <w:sz w:val="24"/>
              </w:rPr>
              <w:t>day/week</w:t>
            </w:r>
            <w:r w:rsidRPr="0010523B">
              <w:rPr>
                <w:b/>
                <w:color w:val="000000" w:themeColor="text1"/>
                <w:spacing w:val="-57"/>
                <w:sz w:val="24"/>
              </w:rPr>
              <w:t xml:space="preserve"> </w:t>
            </w:r>
            <w:r w:rsidRPr="0010523B">
              <w:rPr>
                <w:b/>
                <w:color w:val="000000" w:themeColor="text1"/>
                <w:sz w:val="24"/>
              </w:rPr>
              <w:t>(assignments)</w:t>
            </w:r>
            <w:r w:rsidRPr="0010523B">
              <w:rPr>
                <w:b/>
                <w:color w:val="000000" w:themeColor="text1"/>
                <w:spacing w:val="17"/>
                <w:sz w:val="24"/>
              </w:rPr>
              <w:t xml:space="preserve"> </w:t>
            </w:r>
            <w:r w:rsidRPr="0010523B">
              <w:rPr>
                <w:b/>
                <w:color w:val="000000" w:themeColor="text1"/>
                <w:sz w:val="24"/>
              </w:rPr>
              <w:t>or</w:t>
            </w:r>
            <w:r w:rsidRPr="0010523B">
              <w:rPr>
                <w:b/>
                <w:color w:val="000000" w:themeColor="text1"/>
                <w:spacing w:val="15"/>
                <w:sz w:val="24"/>
              </w:rPr>
              <w:t xml:space="preserve"> </w:t>
            </w:r>
            <w:r w:rsidRPr="0010523B">
              <w:rPr>
                <w:b/>
                <w:color w:val="000000" w:themeColor="text1"/>
                <w:sz w:val="24"/>
              </w:rPr>
              <w:t>length</w:t>
            </w:r>
          </w:p>
          <w:p w14:paraId="561EAE8F" w14:textId="77777777" w:rsidR="009A47D9" w:rsidRPr="0010523B" w:rsidRDefault="009A47D9" w:rsidP="0010523B">
            <w:pPr>
              <w:pStyle w:val="TableParagraph"/>
              <w:spacing w:line="275" w:lineRule="exact"/>
              <w:ind w:left="105"/>
              <w:rPr>
                <w:b/>
                <w:color w:val="000000" w:themeColor="text1"/>
                <w:sz w:val="24"/>
              </w:rPr>
            </w:pPr>
            <w:r w:rsidRPr="0010523B">
              <w:rPr>
                <w:b/>
                <w:color w:val="000000" w:themeColor="text1"/>
                <w:sz w:val="24"/>
              </w:rPr>
              <w:t>(exam)</w:t>
            </w:r>
          </w:p>
        </w:tc>
      </w:tr>
      <w:tr w:rsidR="0010523B" w:rsidRPr="0010523B" w14:paraId="6FE11E2A" w14:textId="77777777" w:rsidTr="005B420E">
        <w:trPr>
          <w:trHeight w:val="316"/>
        </w:trPr>
        <w:tc>
          <w:tcPr>
            <w:tcW w:w="386" w:type="dxa"/>
            <w:vMerge/>
            <w:tcBorders>
              <w:top w:val="nil"/>
            </w:tcBorders>
          </w:tcPr>
          <w:p w14:paraId="24F491B4" w14:textId="77777777" w:rsidR="009A47D9" w:rsidRPr="0010523B" w:rsidRDefault="009A47D9" w:rsidP="0010523B">
            <w:pPr>
              <w:rPr>
                <w:color w:val="000000" w:themeColor="text1"/>
                <w:sz w:val="2"/>
                <w:szCs w:val="2"/>
              </w:rPr>
            </w:pPr>
          </w:p>
        </w:tc>
        <w:tc>
          <w:tcPr>
            <w:tcW w:w="2127" w:type="dxa"/>
            <w:vMerge/>
            <w:tcBorders>
              <w:top w:val="nil"/>
            </w:tcBorders>
          </w:tcPr>
          <w:p w14:paraId="55865C6A" w14:textId="77777777" w:rsidR="009A47D9" w:rsidRPr="0010523B" w:rsidRDefault="009A47D9" w:rsidP="0010523B">
            <w:pPr>
              <w:rPr>
                <w:color w:val="000000" w:themeColor="text1"/>
                <w:sz w:val="2"/>
                <w:szCs w:val="2"/>
              </w:rPr>
            </w:pPr>
          </w:p>
        </w:tc>
        <w:tc>
          <w:tcPr>
            <w:tcW w:w="1260" w:type="dxa"/>
            <w:vMerge/>
            <w:tcBorders>
              <w:top w:val="nil"/>
            </w:tcBorders>
          </w:tcPr>
          <w:p w14:paraId="1E9426ED" w14:textId="77777777" w:rsidR="009A47D9" w:rsidRPr="0010523B" w:rsidRDefault="009A47D9" w:rsidP="0010523B">
            <w:pPr>
              <w:rPr>
                <w:color w:val="000000" w:themeColor="text1"/>
                <w:sz w:val="2"/>
                <w:szCs w:val="2"/>
              </w:rPr>
            </w:pPr>
          </w:p>
        </w:tc>
        <w:tc>
          <w:tcPr>
            <w:tcW w:w="533" w:type="dxa"/>
          </w:tcPr>
          <w:p w14:paraId="34A61276" w14:textId="77777777" w:rsidR="009A47D9" w:rsidRPr="0010523B" w:rsidRDefault="009A47D9" w:rsidP="005B420E">
            <w:pPr>
              <w:pStyle w:val="TableParagraph"/>
              <w:spacing w:line="275" w:lineRule="exact"/>
              <w:ind w:left="108"/>
              <w:jc w:val="center"/>
              <w:rPr>
                <w:b/>
                <w:color w:val="000000" w:themeColor="text1"/>
                <w:sz w:val="24"/>
              </w:rPr>
            </w:pPr>
            <w:r w:rsidRPr="0010523B">
              <w:rPr>
                <w:b/>
                <w:color w:val="000000" w:themeColor="text1"/>
                <w:sz w:val="24"/>
              </w:rPr>
              <w:t>1</w:t>
            </w:r>
          </w:p>
        </w:tc>
        <w:tc>
          <w:tcPr>
            <w:tcW w:w="495" w:type="dxa"/>
          </w:tcPr>
          <w:p w14:paraId="621F13D4" w14:textId="77777777" w:rsidR="009A47D9" w:rsidRPr="0010523B" w:rsidRDefault="009A47D9" w:rsidP="005B420E">
            <w:pPr>
              <w:pStyle w:val="TableParagraph"/>
              <w:spacing w:line="275" w:lineRule="exact"/>
              <w:ind w:left="107"/>
              <w:jc w:val="center"/>
              <w:rPr>
                <w:b/>
                <w:color w:val="000000" w:themeColor="text1"/>
                <w:sz w:val="24"/>
              </w:rPr>
            </w:pPr>
            <w:r w:rsidRPr="0010523B">
              <w:rPr>
                <w:b/>
                <w:color w:val="000000" w:themeColor="text1"/>
                <w:sz w:val="24"/>
              </w:rPr>
              <w:t>2</w:t>
            </w:r>
          </w:p>
        </w:tc>
        <w:tc>
          <w:tcPr>
            <w:tcW w:w="523" w:type="dxa"/>
          </w:tcPr>
          <w:p w14:paraId="5D48997C" w14:textId="77777777" w:rsidR="009A47D9" w:rsidRPr="0010523B" w:rsidRDefault="009A47D9" w:rsidP="005B420E">
            <w:pPr>
              <w:pStyle w:val="TableParagraph"/>
              <w:spacing w:line="275" w:lineRule="exact"/>
              <w:ind w:left="107"/>
              <w:jc w:val="center"/>
              <w:rPr>
                <w:b/>
                <w:color w:val="000000" w:themeColor="text1"/>
                <w:sz w:val="24"/>
              </w:rPr>
            </w:pPr>
            <w:r w:rsidRPr="0010523B">
              <w:rPr>
                <w:b/>
                <w:color w:val="000000" w:themeColor="text1"/>
                <w:sz w:val="24"/>
              </w:rPr>
              <w:t>3</w:t>
            </w:r>
          </w:p>
        </w:tc>
        <w:tc>
          <w:tcPr>
            <w:tcW w:w="511" w:type="dxa"/>
          </w:tcPr>
          <w:p w14:paraId="45351259" w14:textId="77777777" w:rsidR="009A47D9" w:rsidRPr="0010523B" w:rsidRDefault="009A47D9" w:rsidP="005B420E">
            <w:pPr>
              <w:pStyle w:val="TableParagraph"/>
              <w:spacing w:line="275" w:lineRule="exact"/>
              <w:ind w:left="107"/>
              <w:jc w:val="center"/>
              <w:rPr>
                <w:b/>
                <w:color w:val="000000" w:themeColor="text1"/>
                <w:sz w:val="24"/>
              </w:rPr>
            </w:pPr>
            <w:r w:rsidRPr="0010523B">
              <w:rPr>
                <w:b/>
                <w:color w:val="000000" w:themeColor="text1"/>
                <w:sz w:val="24"/>
              </w:rPr>
              <w:t>4</w:t>
            </w:r>
          </w:p>
        </w:tc>
        <w:tc>
          <w:tcPr>
            <w:tcW w:w="521" w:type="dxa"/>
          </w:tcPr>
          <w:p w14:paraId="200DB42E" w14:textId="77777777" w:rsidR="009A47D9" w:rsidRPr="0010523B" w:rsidRDefault="009A47D9" w:rsidP="005B420E">
            <w:pPr>
              <w:pStyle w:val="TableParagraph"/>
              <w:spacing w:line="275" w:lineRule="exact"/>
              <w:ind w:left="108"/>
              <w:jc w:val="center"/>
              <w:rPr>
                <w:b/>
                <w:color w:val="000000" w:themeColor="text1"/>
                <w:sz w:val="24"/>
              </w:rPr>
            </w:pPr>
            <w:r w:rsidRPr="0010523B">
              <w:rPr>
                <w:b/>
                <w:color w:val="000000" w:themeColor="text1"/>
                <w:sz w:val="24"/>
              </w:rPr>
              <w:t>5</w:t>
            </w:r>
          </w:p>
        </w:tc>
        <w:tc>
          <w:tcPr>
            <w:tcW w:w="2773" w:type="dxa"/>
          </w:tcPr>
          <w:p w14:paraId="48C60601" w14:textId="77777777" w:rsidR="009A47D9" w:rsidRPr="0010523B" w:rsidRDefault="009A47D9" w:rsidP="0010523B">
            <w:pPr>
              <w:pStyle w:val="TableParagraph"/>
              <w:rPr>
                <w:color w:val="000000" w:themeColor="text1"/>
                <w:sz w:val="24"/>
              </w:rPr>
            </w:pPr>
          </w:p>
        </w:tc>
      </w:tr>
      <w:tr w:rsidR="0010523B" w:rsidRPr="0010523B" w14:paraId="54CE32D9" w14:textId="77777777" w:rsidTr="005B420E">
        <w:trPr>
          <w:trHeight w:val="316"/>
        </w:trPr>
        <w:tc>
          <w:tcPr>
            <w:tcW w:w="386" w:type="dxa"/>
          </w:tcPr>
          <w:p w14:paraId="2A4F2E3D" w14:textId="77777777" w:rsidR="009A47D9" w:rsidRPr="0010523B" w:rsidRDefault="009A47D9" w:rsidP="0010523B">
            <w:pPr>
              <w:pStyle w:val="TableParagraph"/>
              <w:spacing w:line="270" w:lineRule="exact"/>
              <w:ind w:right="38"/>
              <w:jc w:val="center"/>
              <w:rPr>
                <w:color w:val="000000" w:themeColor="text1"/>
                <w:sz w:val="24"/>
              </w:rPr>
            </w:pPr>
            <w:r w:rsidRPr="0010523B">
              <w:rPr>
                <w:color w:val="000000" w:themeColor="text1"/>
                <w:sz w:val="24"/>
              </w:rPr>
              <w:t>1</w:t>
            </w:r>
          </w:p>
        </w:tc>
        <w:tc>
          <w:tcPr>
            <w:tcW w:w="2127" w:type="dxa"/>
          </w:tcPr>
          <w:p w14:paraId="3AADB31A" w14:textId="77777777" w:rsidR="009A47D9" w:rsidRPr="0010523B" w:rsidRDefault="009A47D9" w:rsidP="0010523B">
            <w:pPr>
              <w:pStyle w:val="TableParagraph"/>
              <w:spacing w:line="270" w:lineRule="exact"/>
              <w:ind w:left="108"/>
              <w:rPr>
                <w:color w:val="000000" w:themeColor="text1"/>
                <w:sz w:val="24"/>
              </w:rPr>
            </w:pPr>
            <w:r w:rsidRPr="0010523B">
              <w:rPr>
                <w:color w:val="000000" w:themeColor="text1"/>
                <w:sz w:val="24"/>
              </w:rPr>
              <w:t>Class</w:t>
            </w:r>
            <w:r w:rsidRPr="0010523B">
              <w:rPr>
                <w:color w:val="000000" w:themeColor="text1"/>
                <w:spacing w:val="-2"/>
                <w:sz w:val="24"/>
              </w:rPr>
              <w:t xml:space="preserve"> </w:t>
            </w:r>
            <w:r w:rsidRPr="0010523B">
              <w:rPr>
                <w:color w:val="000000" w:themeColor="text1"/>
                <w:sz w:val="24"/>
              </w:rPr>
              <w:t>Participation</w:t>
            </w:r>
          </w:p>
        </w:tc>
        <w:tc>
          <w:tcPr>
            <w:tcW w:w="1260" w:type="dxa"/>
          </w:tcPr>
          <w:p w14:paraId="34BCB73A" w14:textId="77777777" w:rsidR="009A47D9" w:rsidRPr="0010523B" w:rsidRDefault="009A47D9" w:rsidP="005B420E">
            <w:pPr>
              <w:pStyle w:val="TableParagraph"/>
              <w:spacing w:line="270" w:lineRule="exact"/>
              <w:ind w:left="108"/>
              <w:jc w:val="center"/>
              <w:rPr>
                <w:color w:val="000000" w:themeColor="text1"/>
                <w:sz w:val="24"/>
              </w:rPr>
            </w:pPr>
            <w:r w:rsidRPr="0010523B">
              <w:rPr>
                <w:color w:val="000000" w:themeColor="text1"/>
                <w:sz w:val="24"/>
              </w:rPr>
              <w:t>5</w:t>
            </w:r>
          </w:p>
        </w:tc>
        <w:tc>
          <w:tcPr>
            <w:tcW w:w="533" w:type="dxa"/>
          </w:tcPr>
          <w:p w14:paraId="46CDEA30" w14:textId="77777777" w:rsidR="009A47D9" w:rsidRPr="0010523B" w:rsidRDefault="009A47D9" w:rsidP="005B420E">
            <w:pPr>
              <w:pStyle w:val="TableParagraph"/>
              <w:jc w:val="center"/>
              <w:rPr>
                <w:color w:val="000000" w:themeColor="text1"/>
                <w:sz w:val="24"/>
              </w:rPr>
            </w:pPr>
          </w:p>
        </w:tc>
        <w:tc>
          <w:tcPr>
            <w:tcW w:w="495" w:type="dxa"/>
          </w:tcPr>
          <w:p w14:paraId="649DFD2A" w14:textId="77777777" w:rsidR="009A47D9" w:rsidRPr="0010523B" w:rsidRDefault="009A47D9" w:rsidP="005B420E">
            <w:pPr>
              <w:pStyle w:val="TableParagraph"/>
              <w:jc w:val="center"/>
              <w:rPr>
                <w:color w:val="000000" w:themeColor="text1"/>
                <w:sz w:val="24"/>
              </w:rPr>
            </w:pPr>
          </w:p>
        </w:tc>
        <w:tc>
          <w:tcPr>
            <w:tcW w:w="523" w:type="dxa"/>
          </w:tcPr>
          <w:p w14:paraId="1C062A46" w14:textId="77777777" w:rsidR="009A47D9" w:rsidRPr="0010523B" w:rsidRDefault="009A47D9" w:rsidP="005B420E">
            <w:pPr>
              <w:pStyle w:val="TableParagraph"/>
              <w:jc w:val="center"/>
              <w:rPr>
                <w:color w:val="000000" w:themeColor="text1"/>
                <w:sz w:val="24"/>
              </w:rPr>
            </w:pPr>
          </w:p>
        </w:tc>
        <w:tc>
          <w:tcPr>
            <w:tcW w:w="511" w:type="dxa"/>
          </w:tcPr>
          <w:p w14:paraId="33907621" w14:textId="77777777" w:rsidR="009A47D9" w:rsidRPr="0010523B" w:rsidRDefault="009A47D9" w:rsidP="005B420E">
            <w:pPr>
              <w:pStyle w:val="TableParagraph"/>
              <w:jc w:val="center"/>
              <w:rPr>
                <w:color w:val="000000" w:themeColor="text1"/>
                <w:sz w:val="24"/>
              </w:rPr>
            </w:pPr>
          </w:p>
        </w:tc>
        <w:tc>
          <w:tcPr>
            <w:tcW w:w="521" w:type="dxa"/>
          </w:tcPr>
          <w:p w14:paraId="48109A64" w14:textId="77777777" w:rsidR="009A47D9" w:rsidRPr="0010523B" w:rsidRDefault="009A47D9" w:rsidP="005B420E">
            <w:pPr>
              <w:pStyle w:val="TableParagraph"/>
              <w:jc w:val="center"/>
              <w:rPr>
                <w:color w:val="000000" w:themeColor="text1"/>
                <w:sz w:val="24"/>
              </w:rPr>
            </w:pPr>
          </w:p>
        </w:tc>
        <w:tc>
          <w:tcPr>
            <w:tcW w:w="2773" w:type="dxa"/>
          </w:tcPr>
          <w:p w14:paraId="3FFFD654" w14:textId="77777777" w:rsidR="009A47D9" w:rsidRPr="0010523B" w:rsidRDefault="009A47D9" w:rsidP="0010523B">
            <w:pPr>
              <w:pStyle w:val="TableParagraph"/>
              <w:rPr>
                <w:color w:val="000000" w:themeColor="text1"/>
                <w:sz w:val="24"/>
              </w:rPr>
            </w:pPr>
          </w:p>
        </w:tc>
      </w:tr>
      <w:tr w:rsidR="0010523B" w:rsidRPr="0010523B" w14:paraId="1E458B88" w14:textId="77777777" w:rsidTr="005B420E">
        <w:trPr>
          <w:trHeight w:val="318"/>
        </w:trPr>
        <w:tc>
          <w:tcPr>
            <w:tcW w:w="386" w:type="dxa"/>
          </w:tcPr>
          <w:p w14:paraId="0581A2FA" w14:textId="77777777" w:rsidR="009A47D9" w:rsidRPr="0010523B" w:rsidRDefault="009A47D9" w:rsidP="0010523B">
            <w:pPr>
              <w:pStyle w:val="TableParagraph"/>
              <w:spacing w:line="273" w:lineRule="exact"/>
              <w:ind w:right="38"/>
              <w:jc w:val="center"/>
              <w:rPr>
                <w:color w:val="000000" w:themeColor="text1"/>
                <w:sz w:val="24"/>
              </w:rPr>
            </w:pPr>
            <w:r w:rsidRPr="0010523B">
              <w:rPr>
                <w:color w:val="000000" w:themeColor="text1"/>
                <w:sz w:val="24"/>
              </w:rPr>
              <w:t>2</w:t>
            </w:r>
          </w:p>
        </w:tc>
        <w:tc>
          <w:tcPr>
            <w:tcW w:w="2127" w:type="dxa"/>
          </w:tcPr>
          <w:p w14:paraId="5955F2C3" w14:textId="77777777" w:rsidR="009A47D9" w:rsidRPr="0010523B" w:rsidRDefault="009A47D9" w:rsidP="0010523B">
            <w:pPr>
              <w:pStyle w:val="TableParagraph"/>
              <w:spacing w:line="273" w:lineRule="exact"/>
              <w:ind w:left="108"/>
              <w:rPr>
                <w:color w:val="000000" w:themeColor="text1"/>
                <w:sz w:val="24"/>
              </w:rPr>
            </w:pPr>
            <w:r w:rsidRPr="0010523B">
              <w:rPr>
                <w:color w:val="000000" w:themeColor="text1"/>
                <w:sz w:val="24"/>
              </w:rPr>
              <w:t>Attendance</w:t>
            </w:r>
          </w:p>
        </w:tc>
        <w:tc>
          <w:tcPr>
            <w:tcW w:w="1260" w:type="dxa"/>
          </w:tcPr>
          <w:p w14:paraId="514F078B" w14:textId="77777777" w:rsidR="009A47D9" w:rsidRPr="0010523B" w:rsidRDefault="009A47D9" w:rsidP="005B420E">
            <w:pPr>
              <w:pStyle w:val="TableParagraph"/>
              <w:spacing w:line="273" w:lineRule="exact"/>
              <w:ind w:left="108"/>
              <w:jc w:val="center"/>
              <w:rPr>
                <w:color w:val="000000" w:themeColor="text1"/>
                <w:sz w:val="24"/>
              </w:rPr>
            </w:pPr>
            <w:r w:rsidRPr="0010523B">
              <w:rPr>
                <w:color w:val="000000" w:themeColor="text1"/>
                <w:sz w:val="24"/>
              </w:rPr>
              <w:t>5</w:t>
            </w:r>
          </w:p>
        </w:tc>
        <w:tc>
          <w:tcPr>
            <w:tcW w:w="533" w:type="dxa"/>
          </w:tcPr>
          <w:p w14:paraId="5FE13E21" w14:textId="77777777" w:rsidR="009A47D9" w:rsidRPr="0010523B" w:rsidRDefault="009A47D9" w:rsidP="005B420E">
            <w:pPr>
              <w:pStyle w:val="TableParagraph"/>
              <w:jc w:val="center"/>
              <w:rPr>
                <w:color w:val="000000" w:themeColor="text1"/>
                <w:sz w:val="24"/>
              </w:rPr>
            </w:pPr>
          </w:p>
        </w:tc>
        <w:tc>
          <w:tcPr>
            <w:tcW w:w="495" w:type="dxa"/>
          </w:tcPr>
          <w:p w14:paraId="5F1961A3" w14:textId="77777777" w:rsidR="009A47D9" w:rsidRPr="0010523B" w:rsidRDefault="009A47D9" w:rsidP="005B420E">
            <w:pPr>
              <w:pStyle w:val="TableParagraph"/>
              <w:jc w:val="center"/>
              <w:rPr>
                <w:color w:val="000000" w:themeColor="text1"/>
                <w:sz w:val="24"/>
              </w:rPr>
            </w:pPr>
          </w:p>
        </w:tc>
        <w:tc>
          <w:tcPr>
            <w:tcW w:w="523" w:type="dxa"/>
          </w:tcPr>
          <w:p w14:paraId="6BC38866" w14:textId="77777777" w:rsidR="009A47D9" w:rsidRPr="0010523B" w:rsidRDefault="009A47D9" w:rsidP="005B420E">
            <w:pPr>
              <w:pStyle w:val="TableParagraph"/>
              <w:jc w:val="center"/>
              <w:rPr>
                <w:color w:val="000000" w:themeColor="text1"/>
                <w:sz w:val="24"/>
              </w:rPr>
            </w:pPr>
          </w:p>
        </w:tc>
        <w:tc>
          <w:tcPr>
            <w:tcW w:w="511" w:type="dxa"/>
          </w:tcPr>
          <w:p w14:paraId="47549742" w14:textId="77777777" w:rsidR="009A47D9" w:rsidRPr="0010523B" w:rsidRDefault="009A47D9" w:rsidP="005B420E">
            <w:pPr>
              <w:pStyle w:val="TableParagraph"/>
              <w:jc w:val="center"/>
              <w:rPr>
                <w:color w:val="000000" w:themeColor="text1"/>
                <w:sz w:val="24"/>
              </w:rPr>
            </w:pPr>
          </w:p>
        </w:tc>
        <w:tc>
          <w:tcPr>
            <w:tcW w:w="521" w:type="dxa"/>
          </w:tcPr>
          <w:p w14:paraId="133B8F87" w14:textId="77777777" w:rsidR="009A47D9" w:rsidRPr="0010523B" w:rsidRDefault="009A47D9" w:rsidP="005B420E">
            <w:pPr>
              <w:pStyle w:val="TableParagraph"/>
              <w:jc w:val="center"/>
              <w:rPr>
                <w:color w:val="000000" w:themeColor="text1"/>
                <w:sz w:val="24"/>
              </w:rPr>
            </w:pPr>
          </w:p>
        </w:tc>
        <w:tc>
          <w:tcPr>
            <w:tcW w:w="2773" w:type="dxa"/>
          </w:tcPr>
          <w:p w14:paraId="6EFDEBA2" w14:textId="77777777" w:rsidR="009A47D9" w:rsidRPr="0010523B" w:rsidRDefault="009A47D9" w:rsidP="0010523B">
            <w:pPr>
              <w:pStyle w:val="TableParagraph"/>
              <w:rPr>
                <w:color w:val="000000" w:themeColor="text1"/>
                <w:sz w:val="24"/>
              </w:rPr>
            </w:pPr>
          </w:p>
        </w:tc>
      </w:tr>
      <w:tr w:rsidR="0010523B" w:rsidRPr="0010523B" w14:paraId="6CFE68E1" w14:textId="77777777" w:rsidTr="005B420E">
        <w:trPr>
          <w:trHeight w:val="316"/>
        </w:trPr>
        <w:tc>
          <w:tcPr>
            <w:tcW w:w="386" w:type="dxa"/>
          </w:tcPr>
          <w:p w14:paraId="6D06A69D" w14:textId="77777777" w:rsidR="009A47D9" w:rsidRPr="0010523B" w:rsidRDefault="009A47D9" w:rsidP="0010523B">
            <w:pPr>
              <w:pStyle w:val="TableParagraph"/>
              <w:spacing w:line="270" w:lineRule="exact"/>
              <w:ind w:right="38"/>
              <w:jc w:val="center"/>
              <w:rPr>
                <w:color w:val="000000" w:themeColor="text1"/>
                <w:sz w:val="24"/>
              </w:rPr>
            </w:pPr>
            <w:r w:rsidRPr="0010523B">
              <w:rPr>
                <w:color w:val="000000" w:themeColor="text1"/>
                <w:sz w:val="24"/>
              </w:rPr>
              <w:t>3</w:t>
            </w:r>
          </w:p>
        </w:tc>
        <w:tc>
          <w:tcPr>
            <w:tcW w:w="2127" w:type="dxa"/>
          </w:tcPr>
          <w:p w14:paraId="3332B671" w14:textId="77777777" w:rsidR="009A47D9" w:rsidRPr="0010523B" w:rsidRDefault="009A47D9" w:rsidP="0010523B">
            <w:pPr>
              <w:pStyle w:val="TableParagraph"/>
              <w:spacing w:line="270" w:lineRule="exact"/>
              <w:ind w:left="108"/>
              <w:rPr>
                <w:color w:val="000000" w:themeColor="text1"/>
                <w:sz w:val="24"/>
              </w:rPr>
            </w:pPr>
            <w:r w:rsidRPr="0010523B">
              <w:rPr>
                <w:color w:val="000000" w:themeColor="text1"/>
                <w:sz w:val="24"/>
              </w:rPr>
              <w:t>Assignment</w:t>
            </w:r>
            <w:r w:rsidRPr="0010523B">
              <w:rPr>
                <w:color w:val="000000" w:themeColor="text1"/>
                <w:spacing w:val="-1"/>
                <w:sz w:val="24"/>
              </w:rPr>
              <w:t xml:space="preserve"> </w:t>
            </w:r>
            <w:r w:rsidRPr="0010523B">
              <w:rPr>
                <w:color w:val="000000" w:themeColor="text1"/>
                <w:sz w:val="24"/>
              </w:rPr>
              <w:t>1</w:t>
            </w:r>
          </w:p>
        </w:tc>
        <w:tc>
          <w:tcPr>
            <w:tcW w:w="1260" w:type="dxa"/>
          </w:tcPr>
          <w:p w14:paraId="3B8DEBFC" w14:textId="77777777" w:rsidR="009A47D9" w:rsidRPr="0010523B" w:rsidRDefault="009A47D9" w:rsidP="005B420E">
            <w:pPr>
              <w:pStyle w:val="TableParagraph"/>
              <w:spacing w:line="270" w:lineRule="exact"/>
              <w:ind w:left="108"/>
              <w:jc w:val="center"/>
              <w:rPr>
                <w:color w:val="000000" w:themeColor="text1"/>
                <w:sz w:val="24"/>
              </w:rPr>
            </w:pPr>
            <w:r w:rsidRPr="0010523B">
              <w:rPr>
                <w:color w:val="000000" w:themeColor="text1"/>
                <w:sz w:val="24"/>
              </w:rPr>
              <w:t>10</w:t>
            </w:r>
          </w:p>
        </w:tc>
        <w:tc>
          <w:tcPr>
            <w:tcW w:w="533" w:type="dxa"/>
          </w:tcPr>
          <w:p w14:paraId="4EA301B5" w14:textId="77777777" w:rsidR="009A47D9" w:rsidRPr="0010523B" w:rsidRDefault="009A47D9" w:rsidP="005B420E">
            <w:pPr>
              <w:pStyle w:val="TableParagraph"/>
              <w:spacing w:line="270" w:lineRule="exact"/>
              <w:ind w:left="108"/>
              <w:jc w:val="center"/>
              <w:rPr>
                <w:color w:val="000000" w:themeColor="text1"/>
                <w:sz w:val="24"/>
              </w:rPr>
            </w:pPr>
            <w:r w:rsidRPr="0010523B">
              <w:rPr>
                <w:color w:val="000000" w:themeColor="text1"/>
                <w:w w:val="99"/>
                <w:sz w:val="24"/>
              </w:rPr>
              <w:t>X</w:t>
            </w:r>
          </w:p>
        </w:tc>
        <w:tc>
          <w:tcPr>
            <w:tcW w:w="495" w:type="dxa"/>
          </w:tcPr>
          <w:p w14:paraId="5E854A74" w14:textId="77777777" w:rsidR="009A47D9" w:rsidRPr="0010523B" w:rsidRDefault="009A47D9" w:rsidP="005B420E">
            <w:pPr>
              <w:pStyle w:val="TableParagraph"/>
              <w:spacing w:line="270" w:lineRule="exact"/>
              <w:ind w:left="107"/>
              <w:jc w:val="center"/>
              <w:rPr>
                <w:color w:val="000000" w:themeColor="text1"/>
                <w:sz w:val="24"/>
              </w:rPr>
            </w:pPr>
            <w:r w:rsidRPr="0010523B">
              <w:rPr>
                <w:color w:val="000000" w:themeColor="text1"/>
                <w:w w:val="99"/>
                <w:sz w:val="24"/>
              </w:rPr>
              <w:t>X</w:t>
            </w:r>
          </w:p>
        </w:tc>
        <w:tc>
          <w:tcPr>
            <w:tcW w:w="523" w:type="dxa"/>
          </w:tcPr>
          <w:p w14:paraId="3A862BD8" w14:textId="77777777" w:rsidR="009A47D9" w:rsidRPr="0010523B" w:rsidRDefault="009A47D9" w:rsidP="005B420E">
            <w:pPr>
              <w:pStyle w:val="TableParagraph"/>
              <w:jc w:val="center"/>
              <w:rPr>
                <w:color w:val="000000" w:themeColor="text1"/>
                <w:sz w:val="24"/>
              </w:rPr>
            </w:pPr>
          </w:p>
        </w:tc>
        <w:tc>
          <w:tcPr>
            <w:tcW w:w="511" w:type="dxa"/>
          </w:tcPr>
          <w:p w14:paraId="484CBFEE" w14:textId="77777777" w:rsidR="009A47D9" w:rsidRPr="0010523B" w:rsidRDefault="009A47D9" w:rsidP="005B420E">
            <w:pPr>
              <w:pStyle w:val="TableParagraph"/>
              <w:jc w:val="center"/>
              <w:rPr>
                <w:color w:val="000000" w:themeColor="text1"/>
                <w:sz w:val="24"/>
              </w:rPr>
            </w:pPr>
          </w:p>
        </w:tc>
        <w:tc>
          <w:tcPr>
            <w:tcW w:w="521" w:type="dxa"/>
          </w:tcPr>
          <w:p w14:paraId="436BEBB9" w14:textId="77777777" w:rsidR="009A47D9" w:rsidRPr="0010523B" w:rsidRDefault="009A47D9" w:rsidP="005B420E">
            <w:pPr>
              <w:pStyle w:val="TableParagraph"/>
              <w:jc w:val="center"/>
              <w:rPr>
                <w:color w:val="000000" w:themeColor="text1"/>
                <w:sz w:val="24"/>
              </w:rPr>
            </w:pPr>
          </w:p>
        </w:tc>
        <w:tc>
          <w:tcPr>
            <w:tcW w:w="2773" w:type="dxa"/>
          </w:tcPr>
          <w:p w14:paraId="1E3EDF04" w14:textId="77777777" w:rsidR="009A47D9" w:rsidRPr="0010523B" w:rsidRDefault="009A47D9" w:rsidP="0010523B">
            <w:pPr>
              <w:pStyle w:val="TableParagraph"/>
              <w:rPr>
                <w:color w:val="000000" w:themeColor="text1"/>
                <w:sz w:val="24"/>
              </w:rPr>
            </w:pPr>
          </w:p>
        </w:tc>
      </w:tr>
      <w:tr w:rsidR="0010523B" w:rsidRPr="0010523B" w14:paraId="0024DD09" w14:textId="77777777" w:rsidTr="005B420E">
        <w:trPr>
          <w:trHeight w:val="319"/>
        </w:trPr>
        <w:tc>
          <w:tcPr>
            <w:tcW w:w="386" w:type="dxa"/>
          </w:tcPr>
          <w:p w14:paraId="770A6410" w14:textId="77777777" w:rsidR="009A47D9" w:rsidRPr="0010523B" w:rsidRDefault="009A47D9" w:rsidP="0010523B">
            <w:pPr>
              <w:pStyle w:val="TableParagraph"/>
              <w:spacing w:line="271" w:lineRule="exact"/>
              <w:ind w:right="38"/>
              <w:jc w:val="center"/>
              <w:rPr>
                <w:color w:val="000000" w:themeColor="text1"/>
                <w:sz w:val="24"/>
              </w:rPr>
            </w:pPr>
            <w:r w:rsidRPr="0010523B">
              <w:rPr>
                <w:color w:val="000000" w:themeColor="text1"/>
                <w:sz w:val="24"/>
              </w:rPr>
              <w:t>4</w:t>
            </w:r>
          </w:p>
        </w:tc>
        <w:tc>
          <w:tcPr>
            <w:tcW w:w="2127" w:type="dxa"/>
          </w:tcPr>
          <w:p w14:paraId="64ADC268" w14:textId="77777777" w:rsidR="009A47D9" w:rsidRPr="0010523B" w:rsidRDefault="009A47D9" w:rsidP="0010523B">
            <w:pPr>
              <w:pStyle w:val="TableParagraph"/>
              <w:spacing w:line="271" w:lineRule="exact"/>
              <w:ind w:left="108"/>
              <w:rPr>
                <w:color w:val="000000" w:themeColor="text1"/>
                <w:sz w:val="24"/>
              </w:rPr>
            </w:pPr>
            <w:r w:rsidRPr="0010523B">
              <w:rPr>
                <w:color w:val="000000" w:themeColor="text1"/>
                <w:sz w:val="24"/>
              </w:rPr>
              <w:t>Assignment</w:t>
            </w:r>
            <w:r w:rsidRPr="0010523B">
              <w:rPr>
                <w:color w:val="000000" w:themeColor="text1"/>
                <w:spacing w:val="-1"/>
                <w:sz w:val="24"/>
              </w:rPr>
              <w:t xml:space="preserve"> </w:t>
            </w:r>
            <w:r w:rsidRPr="0010523B">
              <w:rPr>
                <w:color w:val="000000" w:themeColor="text1"/>
                <w:sz w:val="24"/>
              </w:rPr>
              <w:t>2</w:t>
            </w:r>
          </w:p>
        </w:tc>
        <w:tc>
          <w:tcPr>
            <w:tcW w:w="1260" w:type="dxa"/>
          </w:tcPr>
          <w:p w14:paraId="7907EEB6" w14:textId="77777777" w:rsidR="009A47D9" w:rsidRPr="0010523B" w:rsidRDefault="009A47D9" w:rsidP="005B420E">
            <w:pPr>
              <w:pStyle w:val="TableParagraph"/>
              <w:spacing w:line="271" w:lineRule="exact"/>
              <w:ind w:left="108"/>
              <w:jc w:val="center"/>
              <w:rPr>
                <w:color w:val="000000" w:themeColor="text1"/>
                <w:sz w:val="24"/>
              </w:rPr>
            </w:pPr>
            <w:r w:rsidRPr="0010523B">
              <w:rPr>
                <w:color w:val="000000" w:themeColor="text1"/>
                <w:sz w:val="24"/>
              </w:rPr>
              <w:t>10</w:t>
            </w:r>
          </w:p>
        </w:tc>
        <w:tc>
          <w:tcPr>
            <w:tcW w:w="533" w:type="dxa"/>
          </w:tcPr>
          <w:p w14:paraId="405DC1A4" w14:textId="77777777" w:rsidR="009A47D9" w:rsidRPr="0010523B" w:rsidRDefault="009A47D9" w:rsidP="005B420E">
            <w:pPr>
              <w:pStyle w:val="TableParagraph"/>
              <w:jc w:val="center"/>
              <w:rPr>
                <w:color w:val="000000" w:themeColor="text1"/>
                <w:sz w:val="24"/>
              </w:rPr>
            </w:pPr>
          </w:p>
        </w:tc>
        <w:tc>
          <w:tcPr>
            <w:tcW w:w="495" w:type="dxa"/>
          </w:tcPr>
          <w:p w14:paraId="67DA7E6D" w14:textId="77777777" w:rsidR="009A47D9" w:rsidRPr="0010523B" w:rsidRDefault="009A47D9" w:rsidP="005B420E">
            <w:pPr>
              <w:pStyle w:val="TableParagraph"/>
              <w:jc w:val="center"/>
              <w:rPr>
                <w:color w:val="000000" w:themeColor="text1"/>
                <w:sz w:val="24"/>
              </w:rPr>
            </w:pPr>
          </w:p>
        </w:tc>
        <w:tc>
          <w:tcPr>
            <w:tcW w:w="523" w:type="dxa"/>
          </w:tcPr>
          <w:p w14:paraId="4431113C" w14:textId="77777777" w:rsidR="009A47D9" w:rsidRPr="0010523B" w:rsidRDefault="009A47D9" w:rsidP="005B420E">
            <w:pPr>
              <w:pStyle w:val="TableParagraph"/>
              <w:spacing w:line="271" w:lineRule="exact"/>
              <w:ind w:left="107"/>
              <w:jc w:val="center"/>
              <w:rPr>
                <w:color w:val="000000" w:themeColor="text1"/>
                <w:sz w:val="24"/>
              </w:rPr>
            </w:pPr>
            <w:r w:rsidRPr="0010523B">
              <w:rPr>
                <w:color w:val="000000" w:themeColor="text1"/>
                <w:w w:val="99"/>
                <w:sz w:val="24"/>
              </w:rPr>
              <w:t>X</w:t>
            </w:r>
          </w:p>
        </w:tc>
        <w:tc>
          <w:tcPr>
            <w:tcW w:w="511" w:type="dxa"/>
          </w:tcPr>
          <w:p w14:paraId="296F0B62" w14:textId="77777777" w:rsidR="009A47D9" w:rsidRPr="0010523B" w:rsidRDefault="009A47D9" w:rsidP="005B420E">
            <w:pPr>
              <w:pStyle w:val="TableParagraph"/>
              <w:spacing w:line="271" w:lineRule="exact"/>
              <w:ind w:left="107"/>
              <w:jc w:val="center"/>
              <w:rPr>
                <w:color w:val="000000" w:themeColor="text1"/>
                <w:sz w:val="24"/>
              </w:rPr>
            </w:pPr>
            <w:r w:rsidRPr="0010523B">
              <w:rPr>
                <w:color w:val="000000" w:themeColor="text1"/>
                <w:w w:val="99"/>
                <w:sz w:val="24"/>
              </w:rPr>
              <w:t>X</w:t>
            </w:r>
          </w:p>
        </w:tc>
        <w:tc>
          <w:tcPr>
            <w:tcW w:w="521" w:type="dxa"/>
          </w:tcPr>
          <w:p w14:paraId="24146740" w14:textId="77777777" w:rsidR="009A47D9" w:rsidRPr="0010523B" w:rsidRDefault="009A47D9" w:rsidP="005B420E">
            <w:pPr>
              <w:pStyle w:val="TableParagraph"/>
              <w:jc w:val="center"/>
              <w:rPr>
                <w:color w:val="000000" w:themeColor="text1"/>
                <w:sz w:val="24"/>
              </w:rPr>
            </w:pPr>
          </w:p>
        </w:tc>
        <w:tc>
          <w:tcPr>
            <w:tcW w:w="2773" w:type="dxa"/>
          </w:tcPr>
          <w:p w14:paraId="3DC9C204" w14:textId="77777777" w:rsidR="009A47D9" w:rsidRPr="0010523B" w:rsidRDefault="009A47D9" w:rsidP="0010523B">
            <w:pPr>
              <w:pStyle w:val="TableParagraph"/>
              <w:rPr>
                <w:color w:val="000000" w:themeColor="text1"/>
                <w:sz w:val="24"/>
              </w:rPr>
            </w:pPr>
          </w:p>
        </w:tc>
      </w:tr>
      <w:tr w:rsidR="0010523B" w:rsidRPr="0010523B" w14:paraId="57C78BB5" w14:textId="77777777" w:rsidTr="005B420E">
        <w:trPr>
          <w:trHeight w:val="633"/>
        </w:trPr>
        <w:tc>
          <w:tcPr>
            <w:tcW w:w="386" w:type="dxa"/>
          </w:tcPr>
          <w:p w14:paraId="214063FC" w14:textId="77777777" w:rsidR="009A47D9" w:rsidRPr="0010523B" w:rsidRDefault="009A47D9" w:rsidP="0010523B">
            <w:pPr>
              <w:pStyle w:val="TableParagraph"/>
              <w:spacing w:line="270" w:lineRule="exact"/>
              <w:ind w:right="38"/>
              <w:jc w:val="center"/>
              <w:rPr>
                <w:color w:val="000000" w:themeColor="text1"/>
                <w:sz w:val="24"/>
              </w:rPr>
            </w:pPr>
            <w:r w:rsidRPr="0010523B">
              <w:rPr>
                <w:color w:val="000000" w:themeColor="text1"/>
                <w:sz w:val="24"/>
              </w:rPr>
              <w:t>5</w:t>
            </w:r>
          </w:p>
        </w:tc>
        <w:tc>
          <w:tcPr>
            <w:tcW w:w="2127" w:type="dxa"/>
          </w:tcPr>
          <w:p w14:paraId="3E48797D" w14:textId="77777777" w:rsidR="009A47D9" w:rsidRPr="0010523B" w:rsidRDefault="009A47D9" w:rsidP="0010523B">
            <w:pPr>
              <w:pStyle w:val="TableParagraph"/>
              <w:tabs>
                <w:tab w:val="left" w:pos="1139"/>
              </w:tabs>
              <w:spacing w:line="270" w:lineRule="exact"/>
              <w:ind w:left="108"/>
              <w:rPr>
                <w:color w:val="000000" w:themeColor="text1"/>
                <w:sz w:val="24"/>
              </w:rPr>
            </w:pPr>
            <w:r w:rsidRPr="0010523B">
              <w:rPr>
                <w:color w:val="000000" w:themeColor="text1"/>
                <w:sz w:val="24"/>
              </w:rPr>
              <w:t>Mid</w:t>
            </w:r>
            <w:r w:rsidRPr="0010523B">
              <w:rPr>
                <w:color w:val="000000" w:themeColor="text1"/>
                <w:sz w:val="24"/>
              </w:rPr>
              <w:tab/>
              <w:t>Semester</w:t>
            </w:r>
          </w:p>
          <w:p w14:paraId="7D698873" w14:textId="77777777" w:rsidR="009A47D9" w:rsidRPr="0010523B" w:rsidRDefault="009A47D9" w:rsidP="0010523B">
            <w:pPr>
              <w:pStyle w:val="TableParagraph"/>
              <w:spacing w:before="41"/>
              <w:ind w:left="312"/>
              <w:rPr>
                <w:color w:val="000000" w:themeColor="text1"/>
                <w:sz w:val="24"/>
              </w:rPr>
            </w:pPr>
            <w:r w:rsidRPr="0010523B">
              <w:rPr>
                <w:color w:val="000000" w:themeColor="text1"/>
                <w:sz w:val="24"/>
              </w:rPr>
              <w:t>Exam</w:t>
            </w:r>
          </w:p>
        </w:tc>
        <w:tc>
          <w:tcPr>
            <w:tcW w:w="1260" w:type="dxa"/>
          </w:tcPr>
          <w:p w14:paraId="54A48E06" w14:textId="77777777" w:rsidR="009A47D9" w:rsidRPr="0010523B" w:rsidRDefault="009A47D9" w:rsidP="005B420E">
            <w:pPr>
              <w:pStyle w:val="TableParagraph"/>
              <w:spacing w:line="270" w:lineRule="exact"/>
              <w:ind w:left="108"/>
              <w:jc w:val="center"/>
              <w:rPr>
                <w:color w:val="000000" w:themeColor="text1"/>
                <w:sz w:val="24"/>
              </w:rPr>
            </w:pPr>
            <w:r w:rsidRPr="0010523B">
              <w:rPr>
                <w:color w:val="000000" w:themeColor="text1"/>
                <w:sz w:val="24"/>
              </w:rPr>
              <w:t>20</w:t>
            </w:r>
          </w:p>
        </w:tc>
        <w:tc>
          <w:tcPr>
            <w:tcW w:w="533" w:type="dxa"/>
          </w:tcPr>
          <w:p w14:paraId="47E96BE6" w14:textId="77777777" w:rsidR="009A47D9" w:rsidRPr="0010523B" w:rsidRDefault="009A47D9" w:rsidP="005B420E">
            <w:pPr>
              <w:pStyle w:val="TableParagraph"/>
              <w:spacing w:line="270" w:lineRule="exact"/>
              <w:ind w:left="108"/>
              <w:jc w:val="center"/>
              <w:rPr>
                <w:color w:val="000000" w:themeColor="text1"/>
                <w:sz w:val="24"/>
              </w:rPr>
            </w:pPr>
            <w:r w:rsidRPr="0010523B">
              <w:rPr>
                <w:color w:val="000000" w:themeColor="text1"/>
                <w:w w:val="99"/>
                <w:sz w:val="24"/>
              </w:rPr>
              <w:t>X</w:t>
            </w:r>
          </w:p>
        </w:tc>
        <w:tc>
          <w:tcPr>
            <w:tcW w:w="495" w:type="dxa"/>
          </w:tcPr>
          <w:p w14:paraId="60DD29B9" w14:textId="77777777" w:rsidR="009A47D9" w:rsidRPr="0010523B" w:rsidRDefault="009A47D9" w:rsidP="005B420E">
            <w:pPr>
              <w:pStyle w:val="TableParagraph"/>
              <w:spacing w:line="270" w:lineRule="exact"/>
              <w:ind w:left="107"/>
              <w:jc w:val="center"/>
              <w:rPr>
                <w:color w:val="000000" w:themeColor="text1"/>
                <w:sz w:val="24"/>
              </w:rPr>
            </w:pPr>
            <w:r w:rsidRPr="0010523B">
              <w:rPr>
                <w:color w:val="000000" w:themeColor="text1"/>
                <w:w w:val="99"/>
                <w:sz w:val="24"/>
              </w:rPr>
              <w:t>X</w:t>
            </w:r>
          </w:p>
        </w:tc>
        <w:tc>
          <w:tcPr>
            <w:tcW w:w="523" w:type="dxa"/>
          </w:tcPr>
          <w:p w14:paraId="1F968FE0" w14:textId="77777777" w:rsidR="009A47D9" w:rsidRPr="0010523B" w:rsidRDefault="009A47D9" w:rsidP="005B420E">
            <w:pPr>
              <w:pStyle w:val="TableParagraph"/>
              <w:spacing w:line="270" w:lineRule="exact"/>
              <w:ind w:left="107"/>
              <w:jc w:val="center"/>
              <w:rPr>
                <w:color w:val="000000" w:themeColor="text1"/>
                <w:sz w:val="24"/>
              </w:rPr>
            </w:pPr>
            <w:r w:rsidRPr="0010523B">
              <w:rPr>
                <w:color w:val="000000" w:themeColor="text1"/>
                <w:w w:val="99"/>
                <w:sz w:val="24"/>
              </w:rPr>
              <w:t>X</w:t>
            </w:r>
          </w:p>
        </w:tc>
        <w:tc>
          <w:tcPr>
            <w:tcW w:w="511" w:type="dxa"/>
          </w:tcPr>
          <w:p w14:paraId="6E1A4CE7" w14:textId="77777777" w:rsidR="009A47D9" w:rsidRPr="0010523B" w:rsidRDefault="009A47D9" w:rsidP="005B420E">
            <w:pPr>
              <w:pStyle w:val="TableParagraph"/>
              <w:jc w:val="center"/>
              <w:rPr>
                <w:color w:val="000000" w:themeColor="text1"/>
                <w:sz w:val="24"/>
              </w:rPr>
            </w:pPr>
          </w:p>
        </w:tc>
        <w:tc>
          <w:tcPr>
            <w:tcW w:w="521" w:type="dxa"/>
          </w:tcPr>
          <w:p w14:paraId="02053388" w14:textId="77777777" w:rsidR="009A47D9" w:rsidRPr="0010523B" w:rsidRDefault="009A47D9" w:rsidP="005B420E">
            <w:pPr>
              <w:pStyle w:val="TableParagraph"/>
              <w:jc w:val="center"/>
              <w:rPr>
                <w:color w:val="000000" w:themeColor="text1"/>
                <w:sz w:val="24"/>
              </w:rPr>
            </w:pPr>
          </w:p>
        </w:tc>
        <w:tc>
          <w:tcPr>
            <w:tcW w:w="2773" w:type="dxa"/>
          </w:tcPr>
          <w:p w14:paraId="1C969464" w14:textId="77777777" w:rsidR="009A47D9" w:rsidRPr="0010523B" w:rsidRDefault="009A47D9" w:rsidP="0010523B">
            <w:pPr>
              <w:pStyle w:val="TableParagraph"/>
              <w:rPr>
                <w:color w:val="000000" w:themeColor="text1"/>
                <w:sz w:val="24"/>
              </w:rPr>
            </w:pPr>
          </w:p>
        </w:tc>
      </w:tr>
      <w:tr w:rsidR="0010523B" w:rsidRPr="0010523B" w14:paraId="0E40733E" w14:textId="77777777" w:rsidTr="005B420E">
        <w:trPr>
          <w:trHeight w:val="318"/>
        </w:trPr>
        <w:tc>
          <w:tcPr>
            <w:tcW w:w="386" w:type="dxa"/>
          </w:tcPr>
          <w:p w14:paraId="1D478542" w14:textId="77777777" w:rsidR="009A47D9" w:rsidRPr="0010523B" w:rsidRDefault="009A47D9" w:rsidP="0010523B">
            <w:pPr>
              <w:pStyle w:val="TableParagraph"/>
              <w:spacing w:line="270" w:lineRule="exact"/>
              <w:ind w:right="38"/>
              <w:jc w:val="center"/>
              <w:rPr>
                <w:color w:val="000000" w:themeColor="text1"/>
                <w:sz w:val="24"/>
              </w:rPr>
            </w:pPr>
            <w:r w:rsidRPr="0010523B">
              <w:rPr>
                <w:color w:val="000000" w:themeColor="text1"/>
                <w:sz w:val="24"/>
              </w:rPr>
              <w:t>6</w:t>
            </w:r>
          </w:p>
        </w:tc>
        <w:tc>
          <w:tcPr>
            <w:tcW w:w="2127" w:type="dxa"/>
          </w:tcPr>
          <w:p w14:paraId="5BCFFB08" w14:textId="77777777" w:rsidR="009A47D9" w:rsidRPr="0010523B" w:rsidRDefault="009A47D9" w:rsidP="0010523B">
            <w:pPr>
              <w:pStyle w:val="TableParagraph"/>
              <w:spacing w:line="270" w:lineRule="exact"/>
              <w:ind w:left="108"/>
              <w:rPr>
                <w:color w:val="000000" w:themeColor="text1"/>
                <w:sz w:val="24"/>
              </w:rPr>
            </w:pPr>
            <w:r w:rsidRPr="0010523B">
              <w:rPr>
                <w:color w:val="000000" w:themeColor="text1"/>
                <w:sz w:val="24"/>
              </w:rPr>
              <w:t>CBT</w:t>
            </w:r>
          </w:p>
        </w:tc>
        <w:tc>
          <w:tcPr>
            <w:tcW w:w="1260" w:type="dxa"/>
          </w:tcPr>
          <w:p w14:paraId="54DE5BBD" w14:textId="77777777" w:rsidR="009A47D9" w:rsidRPr="0010523B" w:rsidRDefault="009A47D9" w:rsidP="005B420E">
            <w:pPr>
              <w:pStyle w:val="TableParagraph"/>
              <w:spacing w:line="270" w:lineRule="exact"/>
              <w:ind w:left="108"/>
              <w:jc w:val="center"/>
              <w:rPr>
                <w:color w:val="000000" w:themeColor="text1"/>
                <w:sz w:val="24"/>
              </w:rPr>
            </w:pPr>
            <w:r w:rsidRPr="0010523B">
              <w:rPr>
                <w:color w:val="000000" w:themeColor="text1"/>
                <w:sz w:val="24"/>
              </w:rPr>
              <w:t>10</w:t>
            </w:r>
          </w:p>
        </w:tc>
        <w:tc>
          <w:tcPr>
            <w:tcW w:w="533" w:type="dxa"/>
          </w:tcPr>
          <w:p w14:paraId="717248D5" w14:textId="77777777" w:rsidR="009A47D9" w:rsidRPr="0010523B" w:rsidRDefault="009A47D9" w:rsidP="005B420E">
            <w:pPr>
              <w:pStyle w:val="TableParagraph"/>
              <w:spacing w:line="270" w:lineRule="exact"/>
              <w:ind w:left="108"/>
              <w:jc w:val="center"/>
              <w:rPr>
                <w:color w:val="000000" w:themeColor="text1"/>
                <w:sz w:val="24"/>
              </w:rPr>
            </w:pPr>
            <w:r w:rsidRPr="0010523B">
              <w:rPr>
                <w:color w:val="000000" w:themeColor="text1"/>
                <w:w w:val="99"/>
                <w:sz w:val="24"/>
              </w:rPr>
              <w:t>X</w:t>
            </w:r>
          </w:p>
        </w:tc>
        <w:tc>
          <w:tcPr>
            <w:tcW w:w="495" w:type="dxa"/>
          </w:tcPr>
          <w:p w14:paraId="48611827" w14:textId="77777777" w:rsidR="009A47D9" w:rsidRPr="0010523B" w:rsidRDefault="009A47D9" w:rsidP="005B420E">
            <w:pPr>
              <w:pStyle w:val="TableParagraph"/>
              <w:spacing w:line="270" w:lineRule="exact"/>
              <w:ind w:left="107"/>
              <w:jc w:val="center"/>
              <w:rPr>
                <w:color w:val="000000" w:themeColor="text1"/>
                <w:sz w:val="24"/>
              </w:rPr>
            </w:pPr>
            <w:r w:rsidRPr="0010523B">
              <w:rPr>
                <w:color w:val="000000" w:themeColor="text1"/>
                <w:w w:val="99"/>
                <w:sz w:val="24"/>
              </w:rPr>
              <w:t>X</w:t>
            </w:r>
          </w:p>
        </w:tc>
        <w:tc>
          <w:tcPr>
            <w:tcW w:w="523" w:type="dxa"/>
          </w:tcPr>
          <w:p w14:paraId="4FE864E9" w14:textId="77777777" w:rsidR="009A47D9" w:rsidRPr="0010523B" w:rsidRDefault="009A47D9" w:rsidP="005B420E">
            <w:pPr>
              <w:pStyle w:val="TableParagraph"/>
              <w:spacing w:line="270" w:lineRule="exact"/>
              <w:ind w:left="107"/>
              <w:jc w:val="center"/>
              <w:rPr>
                <w:color w:val="000000" w:themeColor="text1"/>
                <w:sz w:val="24"/>
              </w:rPr>
            </w:pPr>
            <w:r w:rsidRPr="0010523B">
              <w:rPr>
                <w:color w:val="000000" w:themeColor="text1"/>
                <w:w w:val="99"/>
                <w:sz w:val="24"/>
              </w:rPr>
              <w:t>X</w:t>
            </w:r>
          </w:p>
        </w:tc>
        <w:tc>
          <w:tcPr>
            <w:tcW w:w="511" w:type="dxa"/>
          </w:tcPr>
          <w:p w14:paraId="21742932" w14:textId="77777777" w:rsidR="009A47D9" w:rsidRPr="0010523B" w:rsidRDefault="009A47D9" w:rsidP="005B420E">
            <w:pPr>
              <w:pStyle w:val="TableParagraph"/>
              <w:jc w:val="center"/>
              <w:rPr>
                <w:color w:val="000000" w:themeColor="text1"/>
                <w:sz w:val="24"/>
              </w:rPr>
            </w:pPr>
          </w:p>
        </w:tc>
        <w:tc>
          <w:tcPr>
            <w:tcW w:w="521" w:type="dxa"/>
          </w:tcPr>
          <w:p w14:paraId="005D21E2" w14:textId="77777777" w:rsidR="009A47D9" w:rsidRPr="0010523B" w:rsidRDefault="009A47D9" w:rsidP="005B420E">
            <w:pPr>
              <w:pStyle w:val="TableParagraph"/>
              <w:jc w:val="center"/>
              <w:rPr>
                <w:color w:val="000000" w:themeColor="text1"/>
                <w:sz w:val="24"/>
              </w:rPr>
            </w:pPr>
          </w:p>
        </w:tc>
        <w:tc>
          <w:tcPr>
            <w:tcW w:w="2773" w:type="dxa"/>
          </w:tcPr>
          <w:p w14:paraId="0FE98FDB" w14:textId="77777777" w:rsidR="009A47D9" w:rsidRPr="0010523B" w:rsidRDefault="009A47D9" w:rsidP="0010523B">
            <w:pPr>
              <w:pStyle w:val="TableParagraph"/>
              <w:rPr>
                <w:color w:val="000000" w:themeColor="text1"/>
                <w:sz w:val="24"/>
              </w:rPr>
            </w:pPr>
          </w:p>
        </w:tc>
      </w:tr>
      <w:tr w:rsidR="009A47D9" w:rsidRPr="0010523B" w14:paraId="0E7FEF19" w14:textId="77777777" w:rsidTr="005B420E">
        <w:trPr>
          <w:trHeight w:val="635"/>
        </w:trPr>
        <w:tc>
          <w:tcPr>
            <w:tcW w:w="386" w:type="dxa"/>
          </w:tcPr>
          <w:p w14:paraId="5991D996" w14:textId="77777777" w:rsidR="009A47D9" w:rsidRPr="0010523B" w:rsidRDefault="009A47D9" w:rsidP="0010523B">
            <w:pPr>
              <w:pStyle w:val="TableParagraph"/>
              <w:spacing w:line="270" w:lineRule="exact"/>
              <w:ind w:right="38"/>
              <w:jc w:val="center"/>
              <w:rPr>
                <w:color w:val="000000" w:themeColor="text1"/>
                <w:sz w:val="24"/>
              </w:rPr>
            </w:pPr>
            <w:r w:rsidRPr="0010523B">
              <w:rPr>
                <w:color w:val="000000" w:themeColor="text1"/>
                <w:sz w:val="24"/>
              </w:rPr>
              <w:t>7</w:t>
            </w:r>
          </w:p>
        </w:tc>
        <w:tc>
          <w:tcPr>
            <w:tcW w:w="2127" w:type="dxa"/>
          </w:tcPr>
          <w:p w14:paraId="4B552724" w14:textId="77777777" w:rsidR="009A47D9" w:rsidRPr="0010523B" w:rsidRDefault="009A47D9" w:rsidP="0010523B">
            <w:pPr>
              <w:pStyle w:val="TableParagraph"/>
              <w:tabs>
                <w:tab w:val="left" w:pos="1629"/>
              </w:tabs>
              <w:spacing w:line="270" w:lineRule="exact"/>
              <w:ind w:left="108"/>
              <w:rPr>
                <w:color w:val="000000" w:themeColor="text1"/>
                <w:sz w:val="24"/>
              </w:rPr>
            </w:pPr>
            <w:r w:rsidRPr="0010523B">
              <w:rPr>
                <w:color w:val="000000" w:themeColor="text1"/>
                <w:sz w:val="24"/>
              </w:rPr>
              <w:t>Semester</w:t>
            </w:r>
            <w:r w:rsidRPr="0010523B">
              <w:rPr>
                <w:color w:val="000000" w:themeColor="text1"/>
                <w:sz w:val="24"/>
              </w:rPr>
              <w:tab/>
              <w:t>End</w:t>
            </w:r>
          </w:p>
          <w:p w14:paraId="1CCB5F5B" w14:textId="77777777" w:rsidR="009A47D9" w:rsidRPr="0010523B" w:rsidRDefault="009A47D9" w:rsidP="0010523B">
            <w:pPr>
              <w:pStyle w:val="TableParagraph"/>
              <w:spacing w:before="41"/>
              <w:ind w:left="312"/>
              <w:rPr>
                <w:color w:val="000000" w:themeColor="text1"/>
                <w:sz w:val="24"/>
              </w:rPr>
            </w:pPr>
            <w:r w:rsidRPr="0010523B">
              <w:rPr>
                <w:color w:val="000000" w:themeColor="text1"/>
                <w:sz w:val="24"/>
              </w:rPr>
              <w:t>Examination</w:t>
            </w:r>
          </w:p>
        </w:tc>
        <w:tc>
          <w:tcPr>
            <w:tcW w:w="1260" w:type="dxa"/>
          </w:tcPr>
          <w:p w14:paraId="4115E047" w14:textId="77777777" w:rsidR="009A47D9" w:rsidRPr="0010523B" w:rsidRDefault="009A47D9" w:rsidP="005B420E">
            <w:pPr>
              <w:pStyle w:val="TableParagraph"/>
              <w:spacing w:line="270" w:lineRule="exact"/>
              <w:ind w:left="108"/>
              <w:jc w:val="center"/>
              <w:rPr>
                <w:color w:val="000000" w:themeColor="text1"/>
                <w:sz w:val="24"/>
              </w:rPr>
            </w:pPr>
            <w:r w:rsidRPr="0010523B">
              <w:rPr>
                <w:color w:val="000000" w:themeColor="text1"/>
                <w:sz w:val="24"/>
              </w:rPr>
              <w:t>40</w:t>
            </w:r>
          </w:p>
        </w:tc>
        <w:tc>
          <w:tcPr>
            <w:tcW w:w="533" w:type="dxa"/>
          </w:tcPr>
          <w:p w14:paraId="7F49E2CC" w14:textId="77777777" w:rsidR="009A47D9" w:rsidRPr="0010523B" w:rsidRDefault="009A47D9" w:rsidP="005B420E">
            <w:pPr>
              <w:pStyle w:val="TableParagraph"/>
              <w:spacing w:line="270" w:lineRule="exact"/>
              <w:ind w:left="108"/>
              <w:jc w:val="center"/>
              <w:rPr>
                <w:color w:val="000000" w:themeColor="text1"/>
                <w:sz w:val="24"/>
              </w:rPr>
            </w:pPr>
            <w:r w:rsidRPr="0010523B">
              <w:rPr>
                <w:color w:val="000000" w:themeColor="text1"/>
                <w:w w:val="99"/>
                <w:sz w:val="24"/>
              </w:rPr>
              <w:t>X</w:t>
            </w:r>
          </w:p>
        </w:tc>
        <w:tc>
          <w:tcPr>
            <w:tcW w:w="495" w:type="dxa"/>
          </w:tcPr>
          <w:p w14:paraId="508EB899" w14:textId="77777777" w:rsidR="009A47D9" w:rsidRPr="0010523B" w:rsidRDefault="009A47D9" w:rsidP="005B420E">
            <w:pPr>
              <w:pStyle w:val="TableParagraph"/>
              <w:spacing w:line="270" w:lineRule="exact"/>
              <w:ind w:left="107"/>
              <w:jc w:val="center"/>
              <w:rPr>
                <w:color w:val="000000" w:themeColor="text1"/>
                <w:sz w:val="24"/>
              </w:rPr>
            </w:pPr>
            <w:r w:rsidRPr="0010523B">
              <w:rPr>
                <w:color w:val="000000" w:themeColor="text1"/>
                <w:w w:val="99"/>
                <w:sz w:val="24"/>
              </w:rPr>
              <w:t>X</w:t>
            </w:r>
          </w:p>
        </w:tc>
        <w:tc>
          <w:tcPr>
            <w:tcW w:w="523" w:type="dxa"/>
          </w:tcPr>
          <w:p w14:paraId="0E4CB59A" w14:textId="77777777" w:rsidR="009A47D9" w:rsidRPr="0010523B" w:rsidRDefault="009A47D9" w:rsidP="005B420E">
            <w:pPr>
              <w:pStyle w:val="TableParagraph"/>
              <w:spacing w:line="270" w:lineRule="exact"/>
              <w:ind w:left="107"/>
              <w:jc w:val="center"/>
              <w:rPr>
                <w:color w:val="000000" w:themeColor="text1"/>
                <w:sz w:val="24"/>
              </w:rPr>
            </w:pPr>
            <w:r w:rsidRPr="0010523B">
              <w:rPr>
                <w:color w:val="000000" w:themeColor="text1"/>
                <w:w w:val="99"/>
                <w:sz w:val="24"/>
              </w:rPr>
              <w:t>X</w:t>
            </w:r>
          </w:p>
        </w:tc>
        <w:tc>
          <w:tcPr>
            <w:tcW w:w="511" w:type="dxa"/>
          </w:tcPr>
          <w:p w14:paraId="2FDF9DA1" w14:textId="77777777" w:rsidR="009A47D9" w:rsidRPr="0010523B" w:rsidRDefault="009A47D9" w:rsidP="005B420E">
            <w:pPr>
              <w:pStyle w:val="TableParagraph"/>
              <w:spacing w:line="270" w:lineRule="exact"/>
              <w:ind w:left="107"/>
              <w:jc w:val="center"/>
              <w:rPr>
                <w:color w:val="000000" w:themeColor="text1"/>
                <w:sz w:val="24"/>
              </w:rPr>
            </w:pPr>
            <w:r w:rsidRPr="0010523B">
              <w:rPr>
                <w:color w:val="000000" w:themeColor="text1"/>
                <w:w w:val="99"/>
                <w:sz w:val="24"/>
              </w:rPr>
              <w:t>X</w:t>
            </w:r>
          </w:p>
        </w:tc>
        <w:tc>
          <w:tcPr>
            <w:tcW w:w="521" w:type="dxa"/>
          </w:tcPr>
          <w:p w14:paraId="30AEE44F" w14:textId="77777777" w:rsidR="009A47D9" w:rsidRPr="0010523B" w:rsidRDefault="009A47D9" w:rsidP="005B420E">
            <w:pPr>
              <w:pStyle w:val="TableParagraph"/>
              <w:spacing w:line="270" w:lineRule="exact"/>
              <w:ind w:left="108"/>
              <w:jc w:val="center"/>
              <w:rPr>
                <w:color w:val="000000" w:themeColor="text1"/>
                <w:sz w:val="24"/>
              </w:rPr>
            </w:pPr>
            <w:r w:rsidRPr="0010523B">
              <w:rPr>
                <w:color w:val="000000" w:themeColor="text1"/>
                <w:w w:val="99"/>
                <w:sz w:val="24"/>
              </w:rPr>
              <w:t>X</w:t>
            </w:r>
          </w:p>
        </w:tc>
        <w:tc>
          <w:tcPr>
            <w:tcW w:w="2773" w:type="dxa"/>
          </w:tcPr>
          <w:p w14:paraId="407974BB" w14:textId="77777777" w:rsidR="009A47D9" w:rsidRPr="0010523B" w:rsidRDefault="009A47D9" w:rsidP="0010523B">
            <w:pPr>
              <w:pStyle w:val="TableParagraph"/>
              <w:rPr>
                <w:color w:val="000000" w:themeColor="text1"/>
                <w:sz w:val="24"/>
              </w:rPr>
            </w:pPr>
          </w:p>
        </w:tc>
      </w:tr>
    </w:tbl>
    <w:p w14:paraId="5D04384B" w14:textId="77777777" w:rsidR="009A47D9" w:rsidRPr="0010523B" w:rsidRDefault="009A47D9" w:rsidP="009A47D9">
      <w:pPr>
        <w:pStyle w:val="BodyText"/>
        <w:spacing w:before="5"/>
        <w:rPr>
          <w:b/>
          <w:color w:val="000000" w:themeColor="text1"/>
          <w:sz w:val="27"/>
        </w:rPr>
      </w:pPr>
    </w:p>
    <w:p w14:paraId="05F08784" w14:textId="77777777" w:rsidR="009A47D9" w:rsidRPr="0010523B" w:rsidRDefault="009A47D9" w:rsidP="009A47D9">
      <w:pPr>
        <w:tabs>
          <w:tab w:val="left" w:pos="9661"/>
        </w:tabs>
        <w:spacing w:line="552" w:lineRule="auto"/>
        <w:ind w:left="720" w:right="1282" w:hanging="29"/>
        <w:rPr>
          <w:b/>
          <w:color w:val="000000" w:themeColor="text1"/>
          <w:sz w:val="24"/>
        </w:rPr>
      </w:pPr>
      <w:r w:rsidRPr="0010523B">
        <w:rPr>
          <w:b/>
          <w:color w:val="000000" w:themeColor="text1"/>
          <w:spacing w:val="-32"/>
          <w:sz w:val="24"/>
          <w:shd w:val="clear" w:color="auto" w:fill="C00000"/>
        </w:rPr>
        <w:t xml:space="preserve"> </w:t>
      </w:r>
      <w:r w:rsidRPr="0010523B">
        <w:rPr>
          <w:b/>
          <w:color w:val="000000" w:themeColor="text1"/>
          <w:sz w:val="24"/>
          <w:shd w:val="clear" w:color="auto" w:fill="C00000"/>
        </w:rPr>
        <w:t>Recommended</w:t>
      </w:r>
      <w:r w:rsidRPr="0010523B">
        <w:rPr>
          <w:b/>
          <w:color w:val="000000" w:themeColor="text1"/>
          <w:spacing w:val="-9"/>
          <w:sz w:val="24"/>
          <w:shd w:val="clear" w:color="auto" w:fill="C00000"/>
        </w:rPr>
        <w:t xml:space="preserve"> </w:t>
      </w:r>
      <w:r w:rsidRPr="0010523B">
        <w:rPr>
          <w:b/>
          <w:color w:val="000000" w:themeColor="text1"/>
          <w:sz w:val="24"/>
          <w:shd w:val="clear" w:color="auto" w:fill="C00000"/>
        </w:rPr>
        <w:t>Resources</w:t>
      </w:r>
      <w:r w:rsidRPr="0010523B">
        <w:rPr>
          <w:b/>
          <w:color w:val="000000" w:themeColor="text1"/>
          <w:sz w:val="24"/>
          <w:shd w:val="clear" w:color="auto" w:fill="C00000"/>
        </w:rPr>
        <w:tab/>
      </w:r>
      <w:r w:rsidRPr="0010523B">
        <w:rPr>
          <w:b/>
          <w:color w:val="000000" w:themeColor="text1"/>
          <w:sz w:val="24"/>
        </w:rPr>
        <w:t xml:space="preserve"> Textbook</w:t>
      </w:r>
    </w:p>
    <w:p w14:paraId="778B8680" w14:textId="77777777" w:rsidR="009A47D9" w:rsidRPr="0010523B" w:rsidRDefault="009A47D9" w:rsidP="00756CB4">
      <w:pPr>
        <w:pStyle w:val="BodyText"/>
        <w:numPr>
          <w:ilvl w:val="0"/>
          <w:numId w:val="492"/>
        </w:numPr>
        <w:spacing w:line="276" w:lineRule="auto"/>
        <w:ind w:right="1878"/>
        <w:rPr>
          <w:color w:val="000000" w:themeColor="text1"/>
        </w:rPr>
      </w:pPr>
      <w:r w:rsidRPr="0010523B">
        <w:rPr>
          <w:color w:val="000000" w:themeColor="text1"/>
        </w:rPr>
        <w:t>Introduction</w:t>
      </w:r>
      <w:r w:rsidRPr="0010523B">
        <w:rPr>
          <w:color w:val="000000" w:themeColor="text1"/>
          <w:spacing w:val="-2"/>
        </w:rPr>
        <w:t xml:space="preserve"> </w:t>
      </w:r>
      <w:r w:rsidRPr="0010523B">
        <w:rPr>
          <w:color w:val="000000" w:themeColor="text1"/>
        </w:rPr>
        <w:t>to</w:t>
      </w:r>
      <w:r w:rsidRPr="0010523B">
        <w:rPr>
          <w:color w:val="000000" w:themeColor="text1"/>
          <w:spacing w:val="-2"/>
        </w:rPr>
        <w:t xml:space="preserve"> </w:t>
      </w:r>
      <w:r w:rsidRPr="0010523B">
        <w:rPr>
          <w:color w:val="000000" w:themeColor="text1"/>
        </w:rPr>
        <w:t>Machine</w:t>
      </w:r>
      <w:r w:rsidRPr="0010523B">
        <w:rPr>
          <w:color w:val="000000" w:themeColor="text1"/>
          <w:spacing w:val="-1"/>
        </w:rPr>
        <w:t xml:space="preserve"> </w:t>
      </w:r>
      <w:r w:rsidRPr="0010523B">
        <w:rPr>
          <w:color w:val="000000" w:themeColor="text1"/>
        </w:rPr>
        <w:t>Learning</w:t>
      </w:r>
      <w:r w:rsidRPr="0010523B">
        <w:rPr>
          <w:color w:val="000000" w:themeColor="text1"/>
          <w:spacing w:val="-5"/>
        </w:rPr>
        <w:t xml:space="preserve"> </w:t>
      </w:r>
      <w:r w:rsidRPr="0010523B">
        <w:rPr>
          <w:color w:val="000000" w:themeColor="text1"/>
        </w:rPr>
        <w:t>with</w:t>
      </w:r>
      <w:r w:rsidRPr="0010523B">
        <w:rPr>
          <w:color w:val="000000" w:themeColor="text1"/>
          <w:spacing w:val="-3"/>
        </w:rPr>
        <w:t xml:space="preserve"> </w:t>
      </w:r>
      <w:r w:rsidRPr="0010523B">
        <w:rPr>
          <w:color w:val="000000" w:themeColor="text1"/>
        </w:rPr>
        <w:t>Python</w:t>
      </w:r>
      <w:r w:rsidRPr="0010523B">
        <w:rPr>
          <w:color w:val="000000" w:themeColor="text1"/>
          <w:spacing w:val="-2"/>
        </w:rPr>
        <w:t xml:space="preserve"> </w:t>
      </w:r>
      <w:r w:rsidRPr="0010523B">
        <w:rPr>
          <w:color w:val="000000" w:themeColor="text1"/>
        </w:rPr>
        <w:t>(</w:t>
      </w:r>
      <w:proofErr w:type="gramStart"/>
      <w:r w:rsidRPr="0010523B">
        <w:rPr>
          <w:color w:val="000000" w:themeColor="text1"/>
        </w:rPr>
        <w:t>O‘</w:t>
      </w:r>
      <w:proofErr w:type="gramEnd"/>
      <w:r w:rsidRPr="0010523B">
        <w:rPr>
          <w:color w:val="000000" w:themeColor="text1"/>
        </w:rPr>
        <w:t>Reilly),</w:t>
      </w:r>
      <w:r w:rsidRPr="0010523B">
        <w:rPr>
          <w:color w:val="000000" w:themeColor="text1"/>
          <w:spacing w:val="-1"/>
        </w:rPr>
        <w:t xml:space="preserve"> </w:t>
      </w:r>
      <w:r w:rsidRPr="0010523B">
        <w:rPr>
          <w:color w:val="000000" w:themeColor="text1"/>
        </w:rPr>
        <w:t>Andreas</w:t>
      </w:r>
      <w:r w:rsidRPr="0010523B">
        <w:rPr>
          <w:color w:val="000000" w:themeColor="text1"/>
          <w:spacing w:val="-3"/>
        </w:rPr>
        <w:t xml:space="preserve"> </w:t>
      </w:r>
      <w:r w:rsidRPr="0010523B">
        <w:rPr>
          <w:color w:val="000000" w:themeColor="text1"/>
        </w:rPr>
        <w:t>C</w:t>
      </w:r>
      <w:r w:rsidRPr="0010523B">
        <w:rPr>
          <w:color w:val="000000" w:themeColor="text1"/>
          <w:spacing w:val="-2"/>
        </w:rPr>
        <w:t xml:space="preserve"> </w:t>
      </w:r>
      <w:r w:rsidRPr="0010523B">
        <w:rPr>
          <w:color w:val="000000" w:themeColor="text1"/>
        </w:rPr>
        <w:t>Muller</w:t>
      </w:r>
      <w:r w:rsidRPr="0010523B">
        <w:rPr>
          <w:color w:val="000000" w:themeColor="text1"/>
          <w:spacing w:val="-4"/>
        </w:rPr>
        <w:t xml:space="preserve"> </w:t>
      </w:r>
      <w:r w:rsidRPr="0010523B">
        <w:rPr>
          <w:color w:val="000000" w:themeColor="text1"/>
        </w:rPr>
        <w:t>&amp;</w:t>
      </w:r>
      <w:r w:rsidRPr="0010523B">
        <w:rPr>
          <w:color w:val="000000" w:themeColor="text1"/>
          <w:spacing w:val="-4"/>
        </w:rPr>
        <w:t xml:space="preserve"> </w:t>
      </w:r>
      <w:r w:rsidRPr="0010523B">
        <w:rPr>
          <w:color w:val="000000" w:themeColor="text1"/>
        </w:rPr>
        <w:t>Sarah</w:t>
      </w:r>
      <w:r w:rsidRPr="0010523B">
        <w:rPr>
          <w:color w:val="000000" w:themeColor="text1"/>
          <w:spacing w:val="-57"/>
        </w:rPr>
        <w:t xml:space="preserve"> </w:t>
      </w:r>
      <w:r w:rsidRPr="0010523B">
        <w:rPr>
          <w:color w:val="000000" w:themeColor="text1"/>
        </w:rPr>
        <w:t>Guido</w:t>
      </w:r>
    </w:p>
    <w:p w14:paraId="3EB3DB81" w14:textId="77777777" w:rsidR="009A47D9" w:rsidRPr="0010523B" w:rsidRDefault="009A47D9" w:rsidP="009A47D9">
      <w:pPr>
        <w:spacing w:line="276" w:lineRule="auto"/>
        <w:rPr>
          <w:color w:val="000000" w:themeColor="text1"/>
        </w:rPr>
        <w:sectPr w:rsidR="009A47D9" w:rsidRPr="0010523B" w:rsidSect="009A47D9">
          <w:pgSz w:w="11910" w:h="16840"/>
          <w:pgMar w:top="1420" w:right="240" w:bottom="280" w:left="720" w:header="720" w:footer="720" w:gutter="0"/>
          <w:cols w:space="720"/>
        </w:sectPr>
      </w:pPr>
    </w:p>
    <w:p w14:paraId="14F8B936" w14:textId="77777777" w:rsidR="009A47D9" w:rsidRPr="0010523B" w:rsidRDefault="009A47D9" w:rsidP="009A47D9">
      <w:pPr>
        <w:pStyle w:val="Heading2"/>
        <w:spacing w:before="61"/>
        <w:ind w:left="720"/>
        <w:rPr>
          <w:color w:val="000000" w:themeColor="text1"/>
        </w:rPr>
      </w:pPr>
      <w:r w:rsidRPr="0010523B">
        <w:rPr>
          <w:color w:val="000000" w:themeColor="text1"/>
        </w:rPr>
        <w:lastRenderedPageBreak/>
        <w:t>Reference</w:t>
      </w:r>
      <w:r w:rsidRPr="0010523B">
        <w:rPr>
          <w:color w:val="000000" w:themeColor="text1"/>
          <w:spacing w:val="-4"/>
        </w:rPr>
        <w:t xml:space="preserve"> </w:t>
      </w:r>
      <w:r w:rsidRPr="0010523B">
        <w:rPr>
          <w:color w:val="000000" w:themeColor="text1"/>
        </w:rPr>
        <w:t>books</w:t>
      </w:r>
    </w:p>
    <w:p w14:paraId="24E5FBD3" w14:textId="77777777" w:rsidR="009A47D9" w:rsidRPr="0010523B" w:rsidRDefault="009A47D9" w:rsidP="009A47D9">
      <w:pPr>
        <w:pStyle w:val="BodyText"/>
        <w:spacing w:before="1"/>
        <w:rPr>
          <w:b/>
          <w:color w:val="000000" w:themeColor="text1"/>
          <w:sz w:val="31"/>
        </w:rPr>
      </w:pPr>
    </w:p>
    <w:p w14:paraId="25FA91C4" w14:textId="77777777" w:rsidR="009A47D9" w:rsidRPr="0010523B" w:rsidRDefault="000D5E55" w:rsidP="00756CB4">
      <w:pPr>
        <w:pStyle w:val="BodyText"/>
        <w:numPr>
          <w:ilvl w:val="0"/>
          <w:numId w:val="493"/>
        </w:numPr>
        <w:rPr>
          <w:color w:val="000000" w:themeColor="text1"/>
        </w:rPr>
      </w:pPr>
      <w:hyperlink r:id="rId118">
        <w:r w:rsidR="009A47D9" w:rsidRPr="0010523B">
          <w:rPr>
            <w:color w:val="000000" w:themeColor="text1"/>
            <w:u w:val="single"/>
          </w:rPr>
          <w:t>https://cognitiveclass.ai/courses/machine-learning-with-python</w:t>
        </w:r>
      </w:hyperlink>
    </w:p>
    <w:p w14:paraId="18B6C3F4" w14:textId="77777777" w:rsidR="009A47D9" w:rsidRPr="0010523B" w:rsidRDefault="009A47D9" w:rsidP="009A47D9">
      <w:pPr>
        <w:pStyle w:val="BodyText"/>
        <w:spacing w:before="1"/>
        <w:rPr>
          <w:color w:val="000000" w:themeColor="text1"/>
        </w:rPr>
      </w:pPr>
    </w:p>
    <w:p w14:paraId="36882083" w14:textId="77777777" w:rsidR="009A47D9" w:rsidRPr="0010523B" w:rsidRDefault="009A47D9" w:rsidP="009A47D9">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Readings</w:t>
      </w:r>
      <w:r w:rsidRPr="0010523B">
        <w:rPr>
          <w:color w:val="000000" w:themeColor="text1"/>
          <w:spacing w:val="-1"/>
          <w:shd w:val="clear" w:color="auto" w:fill="C00000"/>
        </w:rPr>
        <w:t xml:space="preserve"> </w:t>
      </w:r>
      <w:r w:rsidRPr="0010523B">
        <w:rPr>
          <w:color w:val="000000" w:themeColor="text1"/>
          <w:shd w:val="clear" w:color="auto" w:fill="C00000"/>
        </w:rPr>
        <w:t>&amp;</w:t>
      </w:r>
      <w:r w:rsidRPr="0010523B">
        <w:rPr>
          <w:color w:val="000000" w:themeColor="text1"/>
          <w:spacing w:val="-2"/>
          <w:shd w:val="clear" w:color="auto" w:fill="C00000"/>
        </w:rPr>
        <w:t xml:space="preserve"> </w:t>
      </w:r>
      <w:r w:rsidRPr="0010523B">
        <w:rPr>
          <w:color w:val="000000" w:themeColor="text1"/>
          <w:shd w:val="clear" w:color="auto" w:fill="C00000"/>
        </w:rPr>
        <w:t>Case</w:t>
      </w:r>
      <w:r w:rsidRPr="0010523B">
        <w:rPr>
          <w:color w:val="000000" w:themeColor="text1"/>
          <w:spacing w:val="-1"/>
          <w:shd w:val="clear" w:color="auto" w:fill="C00000"/>
        </w:rPr>
        <w:t xml:space="preserve"> </w:t>
      </w:r>
      <w:r w:rsidRPr="0010523B">
        <w:rPr>
          <w:color w:val="000000" w:themeColor="text1"/>
          <w:shd w:val="clear" w:color="auto" w:fill="C00000"/>
        </w:rPr>
        <w:t>Analysis</w:t>
      </w:r>
      <w:r w:rsidRPr="0010523B">
        <w:rPr>
          <w:color w:val="000000" w:themeColor="text1"/>
          <w:shd w:val="clear" w:color="auto" w:fill="C00000"/>
        </w:rPr>
        <w:tab/>
      </w:r>
    </w:p>
    <w:p w14:paraId="1F541643" w14:textId="77777777" w:rsidR="009A47D9" w:rsidRPr="0010523B" w:rsidRDefault="009A47D9" w:rsidP="009A47D9">
      <w:pPr>
        <w:pStyle w:val="BodyText"/>
        <w:spacing w:before="8"/>
        <w:rPr>
          <w:b/>
          <w:color w:val="000000" w:themeColor="text1"/>
          <w:sz w:val="30"/>
        </w:rPr>
      </w:pPr>
    </w:p>
    <w:p w14:paraId="77E6C58E" w14:textId="77777777" w:rsidR="009A47D9" w:rsidRPr="0010523B" w:rsidRDefault="009A47D9" w:rsidP="00756CB4">
      <w:pPr>
        <w:pStyle w:val="ListParagraph"/>
        <w:numPr>
          <w:ilvl w:val="0"/>
          <w:numId w:val="494"/>
        </w:numPr>
        <w:tabs>
          <w:tab w:val="left" w:pos="1080"/>
          <w:tab w:val="left" w:pos="1081"/>
        </w:tabs>
        <w:autoSpaceDE w:val="0"/>
        <w:autoSpaceDN w:val="0"/>
        <w:rPr>
          <w:color w:val="000000" w:themeColor="text1"/>
          <w:sz w:val="24"/>
        </w:rPr>
      </w:pPr>
      <w:r w:rsidRPr="0010523B">
        <w:rPr>
          <w:color w:val="000000" w:themeColor="text1"/>
          <w:sz w:val="24"/>
        </w:rPr>
        <w:t>Harvard</w:t>
      </w:r>
      <w:r w:rsidRPr="0010523B">
        <w:rPr>
          <w:color w:val="000000" w:themeColor="text1"/>
          <w:spacing w:val="-1"/>
          <w:sz w:val="24"/>
        </w:rPr>
        <w:t xml:space="preserve"> </w:t>
      </w:r>
      <w:r w:rsidRPr="0010523B">
        <w:rPr>
          <w:color w:val="000000" w:themeColor="text1"/>
          <w:sz w:val="24"/>
        </w:rPr>
        <w:t>Business</w:t>
      </w:r>
      <w:r w:rsidRPr="0010523B">
        <w:rPr>
          <w:color w:val="000000" w:themeColor="text1"/>
          <w:spacing w:val="-1"/>
          <w:sz w:val="24"/>
        </w:rPr>
        <w:t xml:space="preserve"> </w:t>
      </w:r>
      <w:r w:rsidRPr="0010523B">
        <w:rPr>
          <w:color w:val="000000" w:themeColor="text1"/>
          <w:sz w:val="24"/>
        </w:rPr>
        <w:t>Review</w:t>
      </w:r>
    </w:p>
    <w:p w14:paraId="6B35C1C8" w14:textId="77777777" w:rsidR="009A47D9" w:rsidRPr="0010523B" w:rsidRDefault="009A47D9" w:rsidP="00756CB4">
      <w:pPr>
        <w:pStyle w:val="ListParagraph"/>
        <w:numPr>
          <w:ilvl w:val="0"/>
          <w:numId w:val="494"/>
        </w:numPr>
        <w:tabs>
          <w:tab w:val="left" w:pos="1080"/>
          <w:tab w:val="left" w:pos="1081"/>
        </w:tabs>
        <w:autoSpaceDE w:val="0"/>
        <w:autoSpaceDN w:val="0"/>
        <w:spacing w:before="43"/>
        <w:rPr>
          <w:color w:val="000000" w:themeColor="text1"/>
          <w:sz w:val="24"/>
        </w:rPr>
      </w:pPr>
      <w:r w:rsidRPr="0010523B">
        <w:rPr>
          <w:color w:val="000000" w:themeColor="text1"/>
          <w:sz w:val="24"/>
        </w:rPr>
        <w:t>MIT</w:t>
      </w:r>
      <w:r w:rsidRPr="0010523B">
        <w:rPr>
          <w:color w:val="000000" w:themeColor="text1"/>
          <w:spacing w:val="-2"/>
          <w:sz w:val="24"/>
        </w:rPr>
        <w:t xml:space="preserve"> </w:t>
      </w:r>
      <w:r w:rsidRPr="0010523B">
        <w:rPr>
          <w:color w:val="000000" w:themeColor="text1"/>
          <w:sz w:val="24"/>
        </w:rPr>
        <w:t>Sloan</w:t>
      </w:r>
      <w:r w:rsidRPr="0010523B">
        <w:rPr>
          <w:color w:val="000000" w:themeColor="text1"/>
          <w:spacing w:val="-2"/>
          <w:sz w:val="24"/>
        </w:rPr>
        <w:t xml:space="preserve"> </w:t>
      </w:r>
      <w:r w:rsidRPr="0010523B">
        <w:rPr>
          <w:color w:val="000000" w:themeColor="text1"/>
          <w:sz w:val="24"/>
        </w:rPr>
        <w:t>Management Review</w:t>
      </w:r>
    </w:p>
    <w:p w14:paraId="085816C3" w14:textId="77777777" w:rsidR="009A47D9" w:rsidRPr="0010523B" w:rsidRDefault="009A47D9" w:rsidP="009A47D9">
      <w:pPr>
        <w:rPr>
          <w:color w:val="000000" w:themeColor="text1"/>
          <w:sz w:val="24"/>
        </w:rPr>
        <w:sectPr w:rsidR="009A47D9" w:rsidRPr="0010523B" w:rsidSect="009A47D9">
          <w:pgSz w:w="11910" w:h="16840"/>
          <w:pgMar w:top="1360" w:right="240" w:bottom="280" w:left="720" w:header="720" w:footer="720" w:gutter="0"/>
          <w:cols w:space="720"/>
        </w:sectPr>
      </w:pPr>
    </w:p>
    <w:p w14:paraId="366DE91E" w14:textId="0E797AA0" w:rsidR="009A47D9" w:rsidRPr="0010523B" w:rsidRDefault="009A47D9" w:rsidP="009A47D9">
      <w:pPr>
        <w:pStyle w:val="Heading2"/>
        <w:tabs>
          <w:tab w:val="left" w:pos="3600"/>
        </w:tabs>
        <w:spacing w:before="61" w:line="276" w:lineRule="auto"/>
        <w:ind w:left="720" w:right="5289"/>
        <w:rPr>
          <w:color w:val="000000" w:themeColor="text1"/>
        </w:rPr>
      </w:pPr>
      <w:r w:rsidRPr="0010523B">
        <w:rPr>
          <w:color w:val="000000" w:themeColor="text1"/>
        </w:rPr>
        <w:lastRenderedPageBreak/>
        <w:t>SEMESTER/YEAR</w:t>
      </w:r>
      <w:r w:rsidRPr="0010523B">
        <w:rPr>
          <w:color w:val="000000" w:themeColor="text1"/>
        </w:rPr>
        <w:tab/>
        <w:t>: III SEM /II YEAR</w:t>
      </w:r>
      <w:r w:rsidRPr="0010523B">
        <w:rPr>
          <w:color w:val="000000" w:themeColor="text1"/>
          <w:spacing w:val="-57"/>
        </w:rPr>
        <w:t xml:space="preserve"> </w:t>
      </w:r>
      <w:r w:rsidRPr="0010523B">
        <w:rPr>
          <w:color w:val="000000" w:themeColor="text1"/>
        </w:rPr>
        <w:t>COURSE</w:t>
      </w:r>
      <w:r w:rsidRPr="0010523B">
        <w:rPr>
          <w:color w:val="000000" w:themeColor="text1"/>
          <w:spacing w:val="-1"/>
        </w:rPr>
        <w:t xml:space="preserve"> </w:t>
      </w:r>
      <w:r w:rsidRPr="0010523B">
        <w:rPr>
          <w:color w:val="000000" w:themeColor="text1"/>
        </w:rPr>
        <w:t>CODE</w:t>
      </w:r>
      <w:r w:rsidRPr="0010523B">
        <w:rPr>
          <w:color w:val="000000" w:themeColor="text1"/>
        </w:rPr>
        <w:tab/>
        <w:t>:</w:t>
      </w:r>
      <w:r w:rsidRPr="0010523B">
        <w:rPr>
          <w:color w:val="000000" w:themeColor="text1"/>
          <w:spacing w:val="-1"/>
        </w:rPr>
        <w:t xml:space="preserve"> </w:t>
      </w:r>
      <w:r w:rsidR="003B4523" w:rsidRPr="0010523B">
        <w:rPr>
          <w:color w:val="000000" w:themeColor="text1"/>
        </w:rPr>
        <w:t>25MBA</w:t>
      </w:r>
      <w:r w:rsidRPr="0010523B">
        <w:rPr>
          <w:color w:val="000000" w:themeColor="text1"/>
        </w:rPr>
        <w:t>R004</w:t>
      </w:r>
    </w:p>
    <w:p w14:paraId="3194F92B" w14:textId="4756C2DE" w:rsidR="009A47D9" w:rsidRPr="0010523B" w:rsidRDefault="009A47D9" w:rsidP="005B420E">
      <w:pPr>
        <w:tabs>
          <w:tab w:val="left" w:pos="3600"/>
        </w:tabs>
        <w:spacing w:line="278" w:lineRule="auto"/>
        <w:ind w:left="720" w:right="1924"/>
        <w:jc w:val="both"/>
        <w:rPr>
          <w:b/>
          <w:color w:val="000000" w:themeColor="text1"/>
          <w:sz w:val="24"/>
        </w:rPr>
      </w:pPr>
      <w:r w:rsidRPr="0010523B">
        <w:rPr>
          <w:b/>
          <w:color w:val="000000" w:themeColor="text1"/>
          <w:sz w:val="24"/>
        </w:rPr>
        <w:t xml:space="preserve">TITLE OF THE </w:t>
      </w:r>
      <w:r w:rsidR="008B2BA9" w:rsidRPr="0010523B">
        <w:rPr>
          <w:b/>
          <w:color w:val="000000" w:themeColor="text1"/>
          <w:sz w:val="24"/>
        </w:rPr>
        <w:t>COURSE</w:t>
      </w:r>
      <w:r w:rsidR="008B2BA9">
        <w:rPr>
          <w:b/>
          <w:color w:val="000000" w:themeColor="text1"/>
          <w:sz w:val="24"/>
        </w:rPr>
        <w:tab/>
      </w:r>
      <w:r w:rsidR="008B2BA9" w:rsidRPr="0010523B">
        <w:rPr>
          <w:b/>
          <w:color w:val="000000" w:themeColor="text1"/>
          <w:spacing w:val="1"/>
          <w:sz w:val="24"/>
        </w:rPr>
        <w:t>:</w:t>
      </w:r>
      <w:r w:rsidRPr="0010523B">
        <w:rPr>
          <w:b/>
          <w:color w:val="000000" w:themeColor="text1"/>
          <w:sz w:val="24"/>
        </w:rPr>
        <w:t xml:space="preserve"> MANAGING AI PROJECTS AND TRENDS IN AI</w:t>
      </w:r>
      <w:r w:rsidRPr="0010523B">
        <w:rPr>
          <w:b/>
          <w:color w:val="000000" w:themeColor="text1"/>
          <w:spacing w:val="-57"/>
          <w:sz w:val="24"/>
        </w:rPr>
        <w:t xml:space="preserve"> </w:t>
      </w:r>
      <w:r w:rsidRPr="0010523B">
        <w:rPr>
          <w:b/>
          <w:color w:val="000000" w:themeColor="text1"/>
          <w:sz w:val="24"/>
        </w:rPr>
        <w:t>L:</w:t>
      </w:r>
      <w:r w:rsidRPr="0010523B">
        <w:rPr>
          <w:b/>
          <w:color w:val="000000" w:themeColor="text1"/>
          <w:spacing w:val="-2"/>
          <w:sz w:val="24"/>
        </w:rPr>
        <w:t xml:space="preserve"> </w:t>
      </w:r>
      <w:r w:rsidRPr="0010523B">
        <w:rPr>
          <w:b/>
          <w:color w:val="000000" w:themeColor="text1"/>
          <w:sz w:val="24"/>
        </w:rPr>
        <w:t>T:</w:t>
      </w:r>
      <w:r w:rsidRPr="0010523B">
        <w:rPr>
          <w:b/>
          <w:color w:val="000000" w:themeColor="text1"/>
          <w:spacing w:val="-2"/>
          <w:sz w:val="24"/>
        </w:rPr>
        <w:t xml:space="preserve"> </w:t>
      </w:r>
      <w:r w:rsidRPr="0010523B">
        <w:rPr>
          <w:b/>
          <w:color w:val="000000" w:themeColor="text1"/>
          <w:sz w:val="24"/>
        </w:rPr>
        <w:t>P:</w:t>
      </w:r>
      <w:r w:rsidRPr="0010523B">
        <w:rPr>
          <w:b/>
          <w:color w:val="000000" w:themeColor="text1"/>
          <w:spacing w:val="1"/>
          <w:sz w:val="24"/>
        </w:rPr>
        <w:t xml:space="preserve"> </w:t>
      </w:r>
      <w:r w:rsidRPr="0010523B">
        <w:rPr>
          <w:b/>
          <w:color w:val="000000" w:themeColor="text1"/>
          <w:sz w:val="24"/>
        </w:rPr>
        <w:t>C</w:t>
      </w:r>
      <w:r w:rsidRPr="0010523B">
        <w:rPr>
          <w:b/>
          <w:color w:val="000000" w:themeColor="text1"/>
          <w:sz w:val="24"/>
        </w:rPr>
        <w:tab/>
        <w:t>: 3:</w:t>
      </w:r>
      <w:r w:rsidRPr="0010523B">
        <w:rPr>
          <w:b/>
          <w:color w:val="000000" w:themeColor="text1"/>
          <w:spacing w:val="-2"/>
          <w:sz w:val="24"/>
        </w:rPr>
        <w:t xml:space="preserve"> </w:t>
      </w:r>
      <w:r w:rsidRPr="0010523B">
        <w:rPr>
          <w:b/>
          <w:color w:val="000000" w:themeColor="text1"/>
          <w:sz w:val="24"/>
        </w:rPr>
        <w:t>0:</w:t>
      </w:r>
      <w:r w:rsidRPr="0010523B">
        <w:rPr>
          <w:b/>
          <w:color w:val="000000" w:themeColor="text1"/>
          <w:spacing w:val="-1"/>
          <w:sz w:val="24"/>
        </w:rPr>
        <w:t xml:space="preserve"> </w:t>
      </w:r>
      <w:r w:rsidRPr="0010523B">
        <w:rPr>
          <w:b/>
          <w:color w:val="000000" w:themeColor="text1"/>
          <w:sz w:val="24"/>
        </w:rPr>
        <w:t>2:</w:t>
      </w:r>
      <w:r w:rsidRPr="0010523B">
        <w:rPr>
          <w:b/>
          <w:color w:val="000000" w:themeColor="text1"/>
          <w:spacing w:val="-1"/>
          <w:sz w:val="24"/>
        </w:rPr>
        <w:t xml:space="preserve"> </w:t>
      </w:r>
      <w:r w:rsidRPr="0010523B">
        <w:rPr>
          <w:b/>
          <w:color w:val="000000" w:themeColor="text1"/>
          <w:sz w:val="24"/>
        </w:rPr>
        <w:t>4</w:t>
      </w:r>
    </w:p>
    <w:p w14:paraId="3B27B539" w14:textId="77777777" w:rsidR="009A47D9" w:rsidRPr="0010523B" w:rsidRDefault="009A47D9" w:rsidP="009A47D9">
      <w:pPr>
        <w:pStyle w:val="BodyText"/>
        <w:spacing w:before="3"/>
        <w:rPr>
          <w:b/>
          <w:color w:val="000000" w:themeColor="text1"/>
          <w:sz w:val="19"/>
        </w:rPr>
      </w:pPr>
    </w:p>
    <w:p w14:paraId="7D6013EF" w14:textId="77777777" w:rsidR="009A47D9" w:rsidRPr="0010523B" w:rsidRDefault="009A47D9" w:rsidP="009A47D9">
      <w:pPr>
        <w:pStyle w:val="Heading2"/>
        <w:tabs>
          <w:tab w:val="left" w:pos="9661"/>
        </w:tabs>
        <w:jc w:val="both"/>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Overview</w:t>
      </w:r>
      <w:r w:rsidRPr="0010523B">
        <w:rPr>
          <w:color w:val="000000" w:themeColor="text1"/>
          <w:shd w:val="clear" w:color="auto" w:fill="C00000"/>
        </w:rPr>
        <w:tab/>
      </w:r>
    </w:p>
    <w:p w14:paraId="69E9BBEC" w14:textId="77777777" w:rsidR="009A47D9" w:rsidRPr="0010523B" w:rsidRDefault="009A47D9" w:rsidP="009A47D9">
      <w:pPr>
        <w:pStyle w:val="BodyText"/>
        <w:spacing w:before="10"/>
        <w:rPr>
          <w:b/>
          <w:color w:val="000000" w:themeColor="text1"/>
          <w:sz w:val="30"/>
        </w:rPr>
      </w:pPr>
    </w:p>
    <w:p w14:paraId="46DB2F91" w14:textId="77777777" w:rsidR="009A47D9" w:rsidRPr="0010523B" w:rsidRDefault="009A47D9" w:rsidP="009A47D9">
      <w:pPr>
        <w:pStyle w:val="BodyText"/>
        <w:spacing w:line="276" w:lineRule="auto"/>
        <w:ind w:left="720" w:right="1317"/>
        <w:jc w:val="both"/>
        <w:rPr>
          <w:color w:val="000000" w:themeColor="text1"/>
        </w:rPr>
      </w:pPr>
      <w:r w:rsidRPr="0010523B">
        <w:rPr>
          <w:color w:val="000000" w:themeColor="text1"/>
        </w:rPr>
        <w:t>There is hardly any industry operative in the</w:t>
      </w:r>
      <w:r w:rsidRPr="0010523B">
        <w:rPr>
          <w:color w:val="000000" w:themeColor="text1"/>
          <w:spacing w:val="1"/>
        </w:rPr>
        <w:t xml:space="preserve"> </w:t>
      </w:r>
      <w:r w:rsidRPr="0010523B">
        <w:rPr>
          <w:color w:val="000000" w:themeColor="text1"/>
        </w:rPr>
        <w:t>world today that is oblivious to the high</w:t>
      </w:r>
      <w:r w:rsidRPr="0010523B">
        <w:rPr>
          <w:color w:val="000000" w:themeColor="text1"/>
          <w:spacing w:val="1"/>
        </w:rPr>
        <w:t xml:space="preserve"> </w:t>
      </w:r>
      <w:r w:rsidRPr="0010523B">
        <w:rPr>
          <w:color w:val="000000" w:themeColor="text1"/>
        </w:rPr>
        <w:t>revenue</w:t>
      </w:r>
      <w:r w:rsidRPr="0010523B">
        <w:rPr>
          <w:color w:val="000000" w:themeColor="text1"/>
          <w:spacing w:val="1"/>
        </w:rPr>
        <w:t xml:space="preserve"> </w:t>
      </w:r>
      <w:r w:rsidRPr="0010523B">
        <w:rPr>
          <w:color w:val="000000" w:themeColor="text1"/>
        </w:rPr>
        <w:t>and</w:t>
      </w:r>
      <w:r w:rsidRPr="0010523B">
        <w:rPr>
          <w:color w:val="000000" w:themeColor="text1"/>
          <w:spacing w:val="1"/>
        </w:rPr>
        <w:t xml:space="preserve"> </w:t>
      </w:r>
      <w:r w:rsidRPr="0010523B">
        <w:rPr>
          <w:color w:val="000000" w:themeColor="text1"/>
        </w:rPr>
        <w:t>value</w:t>
      </w:r>
      <w:r w:rsidRPr="0010523B">
        <w:rPr>
          <w:color w:val="000000" w:themeColor="text1"/>
          <w:spacing w:val="1"/>
        </w:rPr>
        <w:t xml:space="preserve"> </w:t>
      </w:r>
      <w:r w:rsidRPr="0010523B">
        <w:rPr>
          <w:color w:val="000000" w:themeColor="text1"/>
        </w:rPr>
        <w:t>offering</w:t>
      </w:r>
      <w:r w:rsidRPr="0010523B">
        <w:rPr>
          <w:color w:val="000000" w:themeColor="text1"/>
          <w:spacing w:val="1"/>
        </w:rPr>
        <w:t xml:space="preserve"> </w:t>
      </w:r>
      <w:r w:rsidRPr="0010523B">
        <w:rPr>
          <w:color w:val="000000" w:themeColor="text1"/>
        </w:rPr>
        <w:t>potential</w:t>
      </w:r>
      <w:r w:rsidRPr="0010523B">
        <w:rPr>
          <w:color w:val="000000" w:themeColor="text1"/>
          <w:spacing w:val="1"/>
        </w:rPr>
        <w:t xml:space="preserve"> </w:t>
      </w:r>
      <w:r w:rsidRPr="0010523B">
        <w:rPr>
          <w:color w:val="000000" w:themeColor="text1"/>
        </w:rPr>
        <w:t>that</w:t>
      </w:r>
      <w:r w:rsidRPr="0010523B">
        <w:rPr>
          <w:color w:val="000000" w:themeColor="text1"/>
          <w:spacing w:val="1"/>
        </w:rPr>
        <w:t xml:space="preserve"> </w:t>
      </w:r>
      <w:r w:rsidRPr="0010523B">
        <w:rPr>
          <w:color w:val="000000" w:themeColor="text1"/>
        </w:rPr>
        <w:t>artificial</w:t>
      </w:r>
      <w:r w:rsidRPr="0010523B">
        <w:rPr>
          <w:color w:val="000000" w:themeColor="text1"/>
          <w:spacing w:val="1"/>
        </w:rPr>
        <w:t xml:space="preserve"> </w:t>
      </w:r>
      <w:r w:rsidRPr="0010523B">
        <w:rPr>
          <w:color w:val="000000" w:themeColor="text1"/>
        </w:rPr>
        <w:t>intelligence</w:t>
      </w:r>
      <w:r w:rsidRPr="0010523B">
        <w:rPr>
          <w:color w:val="000000" w:themeColor="text1"/>
          <w:spacing w:val="1"/>
        </w:rPr>
        <w:t xml:space="preserve"> </w:t>
      </w:r>
      <w:r w:rsidRPr="0010523B">
        <w:rPr>
          <w:color w:val="000000" w:themeColor="text1"/>
        </w:rPr>
        <w:t>comes</w:t>
      </w:r>
      <w:r w:rsidRPr="0010523B">
        <w:rPr>
          <w:color w:val="000000" w:themeColor="text1"/>
          <w:spacing w:val="1"/>
        </w:rPr>
        <w:t xml:space="preserve"> </w:t>
      </w:r>
      <w:r w:rsidRPr="0010523B">
        <w:rPr>
          <w:color w:val="000000" w:themeColor="text1"/>
        </w:rPr>
        <w:t>packed</w:t>
      </w:r>
      <w:r w:rsidRPr="0010523B">
        <w:rPr>
          <w:color w:val="000000" w:themeColor="text1"/>
          <w:spacing w:val="1"/>
        </w:rPr>
        <w:t xml:space="preserve"> </w:t>
      </w:r>
      <w:r w:rsidRPr="0010523B">
        <w:rPr>
          <w:color w:val="000000" w:themeColor="text1"/>
        </w:rPr>
        <w:t>with.</w:t>
      </w:r>
      <w:r w:rsidRPr="0010523B">
        <w:rPr>
          <w:color w:val="000000" w:themeColor="text1"/>
          <w:spacing w:val="1"/>
        </w:rPr>
        <w:t xml:space="preserve"> </w:t>
      </w:r>
      <w:r w:rsidRPr="0010523B">
        <w:rPr>
          <w:color w:val="000000" w:themeColor="text1"/>
        </w:rPr>
        <w:t>A</w:t>
      </w:r>
      <w:r w:rsidRPr="0010523B">
        <w:rPr>
          <w:color w:val="000000" w:themeColor="text1"/>
          <w:spacing w:val="1"/>
        </w:rPr>
        <w:t xml:space="preserve"> </w:t>
      </w:r>
      <w:r w:rsidRPr="0010523B">
        <w:rPr>
          <w:color w:val="000000" w:themeColor="text1"/>
        </w:rPr>
        <w:t>declarative fact that is evident from the promising AI technology trends for 2020 and later.</w:t>
      </w:r>
      <w:r w:rsidRPr="0010523B">
        <w:rPr>
          <w:color w:val="000000" w:themeColor="text1"/>
          <w:spacing w:val="1"/>
        </w:rPr>
        <w:t xml:space="preserve"> </w:t>
      </w:r>
      <w:r w:rsidRPr="0010523B">
        <w:rPr>
          <w:color w:val="000000" w:themeColor="text1"/>
        </w:rPr>
        <w:t>This quick adoption, while on one hand has come with a lot of benefits for both businesses</w:t>
      </w:r>
      <w:r w:rsidRPr="0010523B">
        <w:rPr>
          <w:color w:val="000000" w:themeColor="text1"/>
          <w:spacing w:val="1"/>
        </w:rPr>
        <w:t xml:space="preserve"> </w:t>
      </w:r>
      <w:r w:rsidRPr="0010523B">
        <w:rPr>
          <w:color w:val="000000" w:themeColor="text1"/>
        </w:rPr>
        <w:t>and</w:t>
      </w:r>
      <w:r w:rsidRPr="0010523B">
        <w:rPr>
          <w:color w:val="000000" w:themeColor="text1"/>
          <w:spacing w:val="9"/>
        </w:rPr>
        <w:t xml:space="preserve"> </w:t>
      </w:r>
      <w:r w:rsidRPr="0010523B">
        <w:rPr>
          <w:color w:val="000000" w:themeColor="text1"/>
        </w:rPr>
        <w:t>end-users,</w:t>
      </w:r>
      <w:r w:rsidRPr="0010523B">
        <w:rPr>
          <w:color w:val="000000" w:themeColor="text1"/>
          <w:spacing w:val="11"/>
        </w:rPr>
        <w:t xml:space="preserve"> </w:t>
      </w:r>
      <w:r w:rsidRPr="0010523B">
        <w:rPr>
          <w:color w:val="000000" w:themeColor="text1"/>
        </w:rPr>
        <w:t>it</w:t>
      </w:r>
      <w:r w:rsidRPr="0010523B">
        <w:rPr>
          <w:color w:val="000000" w:themeColor="text1"/>
          <w:spacing w:val="11"/>
        </w:rPr>
        <w:t xml:space="preserve"> </w:t>
      </w:r>
      <w:r w:rsidRPr="0010523B">
        <w:rPr>
          <w:color w:val="000000" w:themeColor="text1"/>
        </w:rPr>
        <w:t>is</w:t>
      </w:r>
      <w:r w:rsidRPr="0010523B">
        <w:rPr>
          <w:color w:val="000000" w:themeColor="text1"/>
          <w:spacing w:val="11"/>
        </w:rPr>
        <w:t xml:space="preserve"> </w:t>
      </w:r>
      <w:r w:rsidRPr="0010523B">
        <w:rPr>
          <w:color w:val="000000" w:themeColor="text1"/>
        </w:rPr>
        <w:t>on</w:t>
      </w:r>
      <w:r w:rsidRPr="0010523B">
        <w:rPr>
          <w:color w:val="000000" w:themeColor="text1"/>
          <w:spacing w:val="9"/>
        </w:rPr>
        <w:t xml:space="preserve"> </w:t>
      </w:r>
      <w:r w:rsidRPr="0010523B">
        <w:rPr>
          <w:color w:val="000000" w:themeColor="text1"/>
        </w:rPr>
        <w:t>the</w:t>
      </w:r>
      <w:r w:rsidRPr="0010523B">
        <w:rPr>
          <w:color w:val="000000" w:themeColor="text1"/>
          <w:spacing w:val="9"/>
        </w:rPr>
        <w:t xml:space="preserve"> </w:t>
      </w:r>
      <w:r w:rsidRPr="0010523B">
        <w:rPr>
          <w:color w:val="000000" w:themeColor="text1"/>
        </w:rPr>
        <w:t>other</w:t>
      </w:r>
      <w:r w:rsidRPr="0010523B">
        <w:rPr>
          <w:color w:val="000000" w:themeColor="text1"/>
          <w:spacing w:val="9"/>
        </w:rPr>
        <w:t xml:space="preserve"> </w:t>
      </w:r>
      <w:r w:rsidRPr="0010523B">
        <w:rPr>
          <w:color w:val="000000" w:themeColor="text1"/>
        </w:rPr>
        <w:t>hand</w:t>
      </w:r>
      <w:r w:rsidRPr="0010523B">
        <w:rPr>
          <w:color w:val="000000" w:themeColor="text1"/>
          <w:spacing w:val="10"/>
        </w:rPr>
        <w:t xml:space="preserve"> </w:t>
      </w:r>
      <w:r w:rsidRPr="0010523B">
        <w:rPr>
          <w:color w:val="000000" w:themeColor="text1"/>
        </w:rPr>
        <w:t>is</w:t>
      </w:r>
      <w:r w:rsidRPr="0010523B">
        <w:rPr>
          <w:color w:val="000000" w:themeColor="text1"/>
          <w:spacing w:val="10"/>
        </w:rPr>
        <w:t xml:space="preserve"> </w:t>
      </w:r>
      <w:r w:rsidRPr="0010523B">
        <w:rPr>
          <w:color w:val="000000" w:themeColor="text1"/>
        </w:rPr>
        <w:t>on</w:t>
      </w:r>
      <w:r w:rsidRPr="0010523B">
        <w:rPr>
          <w:color w:val="000000" w:themeColor="text1"/>
          <w:spacing w:val="10"/>
        </w:rPr>
        <w:t xml:space="preserve"> </w:t>
      </w:r>
      <w:r w:rsidRPr="0010523B">
        <w:rPr>
          <w:color w:val="000000" w:themeColor="text1"/>
        </w:rPr>
        <w:t>a</w:t>
      </w:r>
      <w:r w:rsidRPr="0010523B">
        <w:rPr>
          <w:color w:val="000000" w:themeColor="text1"/>
          <w:spacing w:val="9"/>
        </w:rPr>
        <w:t xml:space="preserve"> </w:t>
      </w:r>
      <w:r w:rsidRPr="0010523B">
        <w:rPr>
          <w:color w:val="000000" w:themeColor="text1"/>
        </w:rPr>
        <w:t>very</w:t>
      </w:r>
      <w:r w:rsidRPr="0010523B">
        <w:rPr>
          <w:color w:val="000000" w:themeColor="text1"/>
          <w:spacing w:val="8"/>
        </w:rPr>
        <w:t xml:space="preserve"> </w:t>
      </w:r>
      <w:r w:rsidRPr="0010523B">
        <w:rPr>
          <w:color w:val="000000" w:themeColor="text1"/>
        </w:rPr>
        <w:t>native</w:t>
      </w:r>
      <w:r w:rsidRPr="0010523B">
        <w:rPr>
          <w:color w:val="000000" w:themeColor="text1"/>
          <w:spacing w:val="9"/>
        </w:rPr>
        <w:t xml:space="preserve"> </w:t>
      </w:r>
      <w:r w:rsidRPr="0010523B">
        <w:rPr>
          <w:color w:val="000000" w:themeColor="text1"/>
        </w:rPr>
        <w:t>stage.</w:t>
      </w:r>
      <w:r w:rsidRPr="0010523B">
        <w:rPr>
          <w:color w:val="000000" w:themeColor="text1"/>
          <w:spacing w:val="9"/>
        </w:rPr>
        <w:t xml:space="preserve"> </w:t>
      </w:r>
      <w:r w:rsidRPr="0010523B">
        <w:rPr>
          <w:color w:val="000000" w:themeColor="text1"/>
        </w:rPr>
        <w:t>Meaning,</w:t>
      </w:r>
      <w:r w:rsidRPr="0010523B">
        <w:rPr>
          <w:color w:val="000000" w:themeColor="text1"/>
          <w:spacing w:val="13"/>
        </w:rPr>
        <w:t xml:space="preserve"> </w:t>
      </w:r>
      <w:r w:rsidRPr="0010523B">
        <w:rPr>
          <w:color w:val="000000" w:themeColor="text1"/>
        </w:rPr>
        <w:t>businesses</w:t>
      </w:r>
      <w:r w:rsidRPr="0010523B">
        <w:rPr>
          <w:color w:val="000000" w:themeColor="text1"/>
          <w:spacing w:val="10"/>
        </w:rPr>
        <w:t xml:space="preserve"> </w:t>
      </w:r>
      <w:r w:rsidRPr="0010523B">
        <w:rPr>
          <w:color w:val="000000" w:themeColor="text1"/>
        </w:rPr>
        <w:t>are</w:t>
      </w:r>
      <w:r w:rsidRPr="0010523B">
        <w:rPr>
          <w:color w:val="000000" w:themeColor="text1"/>
          <w:spacing w:val="13"/>
        </w:rPr>
        <w:t xml:space="preserve"> </w:t>
      </w:r>
      <w:r w:rsidRPr="0010523B">
        <w:rPr>
          <w:color w:val="000000" w:themeColor="text1"/>
        </w:rPr>
        <w:t>yet</w:t>
      </w:r>
      <w:r w:rsidRPr="0010523B">
        <w:rPr>
          <w:color w:val="000000" w:themeColor="text1"/>
          <w:spacing w:val="-58"/>
        </w:rPr>
        <w:t xml:space="preserve"> </w:t>
      </w:r>
      <w:r w:rsidRPr="0010523B">
        <w:rPr>
          <w:color w:val="000000" w:themeColor="text1"/>
        </w:rPr>
        <w:t>to find concrete use cases and return effectiveness. This nascency and benefit combination</w:t>
      </w:r>
      <w:r w:rsidRPr="0010523B">
        <w:rPr>
          <w:color w:val="000000" w:themeColor="text1"/>
          <w:spacing w:val="1"/>
        </w:rPr>
        <w:t xml:space="preserve"> </w:t>
      </w:r>
      <w:r w:rsidRPr="0010523B">
        <w:rPr>
          <w:color w:val="000000" w:themeColor="text1"/>
        </w:rPr>
        <w:t>has</w:t>
      </w:r>
      <w:r w:rsidRPr="0010523B">
        <w:rPr>
          <w:color w:val="000000" w:themeColor="text1"/>
          <w:spacing w:val="-1"/>
        </w:rPr>
        <w:t xml:space="preserve"> </w:t>
      </w:r>
      <w:r w:rsidRPr="0010523B">
        <w:rPr>
          <w:color w:val="000000" w:themeColor="text1"/>
        </w:rPr>
        <w:t>given</w:t>
      </w:r>
      <w:r w:rsidRPr="0010523B">
        <w:rPr>
          <w:color w:val="000000" w:themeColor="text1"/>
          <w:spacing w:val="1"/>
        </w:rPr>
        <w:t xml:space="preserve"> </w:t>
      </w:r>
      <w:r w:rsidRPr="0010523B">
        <w:rPr>
          <w:color w:val="000000" w:themeColor="text1"/>
        </w:rPr>
        <w:t>birth to</w:t>
      </w:r>
      <w:r w:rsidRPr="0010523B">
        <w:rPr>
          <w:color w:val="000000" w:themeColor="text1"/>
          <w:spacing w:val="-1"/>
        </w:rPr>
        <w:t xml:space="preserve"> </w:t>
      </w:r>
      <w:r w:rsidRPr="0010523B">
        <w:rPr>
          <w:color w:val="000000" w:themeColor="text1"/>
        </w:rPr>
        <w:t>a</w:t>
      </w:r>
      <w:r w:rsidRPr="0010523B">
        <w:rPr>
          <w:color w:val="000000" w:themeColor="text1"/>
          <w:spacing w:val="-1"/>
        </w:rPr>
        <w:t xml:space="preserve"> </w:t>
      </w:r>
      <w:r w:rsidRPr="0010523B">
        <w:rPr>
          <w:color w:val="000000" w:themeColor="text1"/>
        </w:rPr>
        <w:t>number</w:t>
      </w:r>
      <w:r w:rsidRPr="0010523B">
        <w:rPr>
          <w:color w:val="000000" w:themeColor="text1"/>
          <w:spacing w:val="-2"/>
        </w:rPr>
        <w:t xml:space="preserve"> </w:t>
      </w:r>
      <w:r w:rsidRPr="0010523B">
        <w:rPr>
          <w:color w:val="000000" w:themeColor="text1"/>
        </w:rPr>
        <w:t>of</w:t>
      </w:r>
      <w:r w:rsidRPr="0010523B">
        <w:rPr>
          <w:color w:val="000000" w:themeColor="text1"/>
          <w:spacing w:val="-1"/>
        </w:rPr>
        <w:t xml:space="preserve"> </w:t>
      </w:r>
      <w:r w:rsidRPr="0010523B">
        <w:rPr>
          <w:color w:val="000000" w:themeColor="text1"/>
        </w:rPr>
        <w:t>queries around how to manage</w:t>
      </w:r>
      <w:r w:rsidRPr="0010523B">
        <w:rPr>
          <w:color w:val="000000" w:themeColor="text1"/>
          <w:spacing w:val="3"/>
        </w:rPr>
        <w:t xml:space="preserve"> </w:t>
      </w:r>
      <w:r w:rsidRPr="0010523B">
        <w:rPr>
          <w:color w:val="000000" w:themeColor="text1"/>
        </w:rPr>
        <w:t>your</w:t>
      </w:r>
      <w:r w:rsidRPr="0010523B">
        <w:rPr>
          <w:color w:val="000000" w:themeColor="text1"/>
          <w:spacing w:val="-1"/>
        </w:rPr>
        <w:t xml:space="preserve"> </w:t>
      </w:r>
      <w:r w:rsidRPr="0010523B">
        <w:rPr>
          <w:color w:val="000000" w:themeColor="text1"/>
        </w:rPr>
        <w:t>AI</w:t>
      </w:r>
      <w:r w:rsidRPr="0010523B">
        <w:rPr>
          <w:color w:val="000000" w:themeColor="text1"/>
          <w:spacing w:val="-4"/>
        </w:rPr>
        <w:t xml:space="preserve"> </w:t>
      </w:r>
      <w:r w:rsidRPr="0010523B">
        <w:rPr>
          <w:color w:val="000000" w:themeColor="text1"/>
        </w:rPr>
        <w:t>projects.</w:t>
      </w:r>
    </w:p>
    <w:p w14:paraId="61BC978E" w14:textId="77777777" w:rsidR="009A47D9" w:rsidRPr="0010523B" w:rsidRDefault="009A47D9" w:rsidP="009A47D9">
      <w:pPr>
        <w:pStyle w:val="BodyText"/>
        <w:spacing w:line="276" w:lineRule="auto"/>
        <w:ind w:left="720" w:right="1314"/>
        <w:jc w:val="both"/>
        <w:rPr>
          <w:color w:val="000000" w:themeColor="text1"/>
        </w:rPr>
      </w:pPr>
      <w:r w:rsidRPr="0010523B">
        <w:rPr>
          <w:color w:val="000000" w:themeColor="text1"/>
        </w:rPr>
        <w:t xml:space="preserve">Seeing how complexity lies at the very </w:t>
      </w:r>
      <w:proofErr w:type="spellStart"/>
      <w:r w:rsidRPr="0010523B">
        <w:rPr>
          <w:color w:val="000000" w:themeColor="text1"/>
        </w:rPr>
        <w:t>centre</w:t>
      </w:r>
      <w:proofErr w:type="spellEnd"/>
      <w:r w:rsidRPr="0010523B">
        <w:rPr>
          <w:color w:val="000000" w:themeColor="text1"/>
        </w:rPr>
        <w:t xml:space="preserve"> of the AI project management solutions, it is</w:t>
      </w:r>
      <w:r w:rsidRPr="0010523B">
        <w:rPr>
          <w:color w:val="000000" w:themeColor="text1"/>
          <w:spacing w:val="1"/>
        </w:rPr>
        <w:t xml:space="preserve"> </w:t>
      </w:r>
      <w:r w:rsidRPr="0010523B">
        <w:rPr>
          <w:color w:val="000000" w:themeColor="text1"/>
        </w:rPr>
        <w:t>important to understand the intricacies of managing AI projects. In this course, students will</w:t>
      </w:r>
      <w:r w:rsidRPr="0010523B">
        <w:rPr>
          <w:color w:val="000000" w:themeColor="text1"/>
          <w:spacing w:val="1"/>
        </w:rPr>
        <w:t xml:space="preserve"> </w:t>
      </w:r>
      <w:r w:rsidRPr="0010523B">
        <w:rPr>
          <w:color w:val="000000" w:themeColor="text1"/>
        </w:rPr>
        <w:t>learn about AI project management and the steps we follow to successfully build a Proof of</w:t>
      </w:r>
      <w:r w:rsidRPr="0010523B">
        <w:rPr>
          <w:color w:val="000000" w:themeColor="text1"/>
          <w:spacing w:val="1"/>
        </w:rPr>
        <w:t xml:space="preserve"> </w:t>
      </w:r>
      <w:r w:rsidRPr="0010523B">
        <w:rPr>
          <w:color w:val="000000" w:themeColor="text1"/>
        </w:rPr>
        <w:t>Value</w:t>
      </w:r>
      <w:r w:rsidRPr="0010523B">
        <w:rPr>
          <w:color w:val="000000" w:themeColor="text1"/>
          <w:spacing w:val="-1"/>
        </w:rPr>
        <w:t xml:space="preserve"> </w:t>
      </w:r>
      <w:r w:rsidRPr="0010523B">
        <w:rPr>
          <w:color w:val="000000" w:themeColor="text1"/>
        </w:rPr>
        <w:t>(POV) to AI</w:t>
      </w:r>
      <w:r w:rsidRPr="0010523B">
        <w:rPr>
          <w:color w:val="000000" w:themeColor="text1"/>
          <w:spacing w:val="-4"/>
        </w:rPr>
        <w:t xml:space="preserve"> </w:t>
      </w:r>
      <w:r w:rsidRPr="0010523B">
        <w:rPr>
          <w:color w:val="000000" w:themeColor="text1"/>
        </w:rPr>
        <w:t>solution &amp;</w:t>
      </w:r>
      <w:r w:rsidRPr="0010523B">
        <w:rPr>
          <w:color w:val="000000" w:themeColor="text1"/>
          <w:spacing w:val="-2"/>
        </w:rPr>
        <w:t xml:space="preserve"> </w:t>
      </w:r>
      <w:r w:rsidRPr="0010523B">
        <w:rPr>
          <w:color w:val="000000" w:themeColor="text1"/>
        </w:rPr>
        <w:t>services.</w:t>
      </w:r>
    </w:p>
    <w:p w14:paraId="1B0F002D" w14:textId="77777777" w:rsidR="009A47D9" w:rsidRPr="0010523B" w:rsidRDefault="009A47D9" w:rsidP="009A47D9">
      <w:pPr>
        <w:pStyle w:val="BodyText"/>
        <w:spacing w:before="3"/>
        <w:rPr>
          <w:color w:val="000000" w:themeColor="text1"/>
          <w:sz w:val="20"/>
        </w:rPr>
      </w:pPr>
    </w:p>
    <w:p w14:paraId="29866CCE" w14:textId="77777777" w:rsidR="009A47D9" w:rsidRPr="0010523B" w:rsidRDefault="009A47D9" w:rsidP="009A47D9">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Course</w:t>
      </w:r>
      <w:r w:rsidRPr="0010523B">
        <w:rPr>
          <w:color w:val="000000" w:themeColor="text1"/>
          <w:spacing w:val="-3"/>
          <w:shd w:val="clear" w:color="auto" w:fill="C00000"/>
        </w:rPr>
        <w:t xml:space="preserve"> </w:t>
      </w:r>
      <w:r w:rsidRPr="0010523B">
        <w:rPr>
          <w:color w:val="000000" w:themeColor="text1"/>
          <w:shd w:val="clear" w:color="auto" w:fill="C00000"/>
        </w:rPr>
        <w:t>Objectives</w:t>
      </w:r>
      <w:r w:rsidRPr="0010523B">
        <w:rPr>
          <w:color w:val="000000" w:themeColor="text1"/>
          <w:shd w:val="clear" w:color="auto" w:fill="C00000"/>
        </w:rPr>
        <w:tab/>
      </w:r>
    </w:p>
    <w:p w14:paraId="2508E5FE" w14:textId="77777777" w:rsidR="009A47D9" w:rsidRPr="0010523B" w:rsidRDefault="009A47D9" w:rsidP="009A47D9">
      <w:pPr>
        <w:pStyle w:val="BodyText"/>
        <w:spacing w:before="8"/>
        <w:rPr>
          <w:b/>
          <w:color w:val="000000" w:themeColor="text1"/>
          <w:sz w:val="30"/>
        </w:rPr>
      </w:pPr>
    </w:p>
    <w:p w14:paraId="73E240FD" w14:textId="77777777" w:rsidR="005B420E" w:rsidRPr="0010523B" w:rsidRDefault="009A47D9" w:rsidP="00756CB4">
      <w:pPr>
        <w:pStyle w:val="ListParagraph"/>
        <w:numPr>
          <w:ilvl w:val="0"/>
          <w:numId w:val="458"/>
        </w:numPr>
        <w:tabs>
          <w:tab w:val="left" w:pos="1441"/>
        </w:tabs>
        <w:autoSpaceDE w:val="0"/>
        <w:autoSpaceDN w:val="0"/>
        <w:ind w:left="1083" w:hanging="363"/>
        <w:rPr>
          <w:color w:val="000000" w:themeColor="text1"/>
          <w:sz w:val="24"/>
        </w:rPr>
      </w:pPr>
      <w:r w:rsidRPr="0010523B">
        <w:rPr>
          <w:color w:val="000000" w:themeColor="text1"/>
          <w:sz w:val="24"/>
        </w:rPr>
        <w:t>Study</w:t>
      </w:r>
      <w:r w:rsidRPr="0010523B">
        <w:rPr>
          <w:color w:val="000000" w:themeColor="text1"/>
          <w:spacing w:val="-8"/>
          <w:sz w:val="24"/>
        </w:rPr>
        <w:t xml:space="preserve"> </w:t>
      </w:r>
      <w:r w:rsidRPr="0010523B">
        <w:rPr>
          <w:color w:val="000000" w:themeColor="text1"/>
          <w:sz w:val="24"/>
        </w:rPr>
        <w:t>how AI</w:t>
      </w:r>
      <w:r w:rsidRPr="0010523B">
        <w:rPr>
          <w:color w:val="000000" w:themeColor="text1"/>
          <w:spacing w:val="-4"/>
          <w:sz w:val="24"/>
        </w:rPr>
        <w:t xml:space="preserve"> </w:t>
      </w:r>
      <w:r w:rsidRPr="0010523B">
        <w:rPr>
          <w:color w:val="000000" w:themeColor="text1"/>
          <w:sz w:val="24"/>
        </w:rPr>
        <w:t>projects are</w:t>
      </w:r>
      <w:r w:rsidRPr="0010523B">
        <w:rPr>
          <w:color w:val="000000" w:themeColor="text1"/>
          <w:spacing w:val="-1"/>
          <w:sz w:val="24"/>
        </w:rPr>
        <w:t xml:space="preserve"> </w:t>
      </w:r>
      <w:r w:rsidRPr="0010523B">
        <w:rPr>
          <w:color w:val="000000" w:themeColor="text1"/>
          <w:sz w:val="24"/>
        </w:rPr>
        <w:t>different from traditional projects</w:t>
      </w:r>
    </w:p>
    <w:p w14:paraId="4F7CB1F5" w14:textId="77777777" w:rsidR="005B420E" w:rsidRPr="0010523B" w:rsidRDefault="009A47D9" w:rsidP="00756CB4">
      <w:pPr>
        <w:pStyle w:val="ListParagraph"/>
        <w:numPr>
          <w:ilvl w:val="0"/>
          <w:numId w:val="458"/>
        </w:numPr>
        <w:tabs>
          <w:tab w:val="left" w:pos="1441"/>
        </w:tabs>
        <w:autoSpaceDE w:val="0"/>
        <w:autoSpaceDN w:val="0"/>
        <w:ind w:left="1083" w:hanging="363"/>
        <w:rPr>
          <w:color w:val="000000" w:themeColor="text1"/>
          <w:sz w:val="24"/>
        </w:rPr>
      </w:pPr>
      <w:r w:rsidRPr="0010523B">
        <w:rPr>
          <w:color w:val="000000" w:themeColor="text1"/>
          <w:sz w:val="24"/>
        </w:rPr>
        <w:t>Understand</w:t>
      </w:r>
      <w:r w:rsidRPr="0010523B">
        <w:rPr>
          <w:color w:val="000000" w:themeColor="text1"/>
          <w:spacing w:val="-2"/>
          <w:sz w:val="24"/>
        </w:rPr>
        <w:t xml:space="preserve"> </w:t>
      </w:r>
      <w:r w:rsidRPr="0010523B">
        <w:rPr>
          <w:color w:val="000000" w:themeColor="text1"/>
          <w:sz w:val="24"/>
        </w:rPr>
        <w:t>the</w:t>
      </w:r>
      <w:r w:rsidRPr="0010523B">
        <w:rPr>
          <w:color w:val="000000" w:themeColor="text1"/>
          <w:spacing w:val="-1"/>
          <w:sz w:val="24"/>
        </w:rPr>
        <w:t xml:space="preserve"> </w:t>
      </w:r>
      <w:r w:rsidRPr="0010523B">
        <w:rPr>
          <w:color w:val="000000" w:themeColor="text1"/>
          <w:sz w:val="24"/>
        </w:rPr>
        <w:t>structure</w:t>
      </w:r>
      <w:r w:rsidRPr="0010523B">
        <w:rPr>
          <w:color w:val="000000" w:themeColor="text1"/>
          <w:spacing w:val="-1"/>
          <w:sz w:val="24"/>
        </w:rPr>
        <w:t xml:space="preserve"> </w:t>
      </w:r>
      <w:r w:rsidRPr="0010523B">
        <w:rPr>
          <w:color w:val="000000" w:themeColor="text1"/>
          <w:sz w:val="24"/>
        </w:rPr>
        <w:t>and basic</w:t>
      </w:r>
      <w:r w:rsidRPr="0010523B">
        <w:rPr>
          <w:color w:val="000000" w:themeColor="text1"/>
          <w:spacing w:val="-1"/>
          <w:sz w:val="24"/>
        </w:rPr>
        <w:t xml:space="preserve"> </w:t>
      </w:r>
      <w:r w:rsidRPr="0010523B">
        <w:rPr>
          <w:color w:val="000000" w:themeColor="text1"/>
          <w:sz w:val="24"/>
        </w:rPr>
        <w:t>elements</w:t>
      </w:r>
      <w:r w:rsidRPr="0010523B">
        <w:rPr>
          <w:color w:val="000000" w:themeColor="text1"/>
          <w:spacing w:val="-1"/>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an</w:t>
      </w:r>
      <w:r w:rsidRPr="0010523B">
        <w:rPr>
          <w:color w:val="000000" w:themeColor="text1"/>
          <w:spacing w:val="1"/>
          <w:sz w:val="24"/>
        </w:rPr>
        <w:t xml:space="preserve"> </w:t>
      </w:r>
      <w:r w:rsidRPr="0010523B">
        <w:rPr>
          <w:color w:val="000000" w:themeColor="text1"/>
          <w:sz w:val="24"/>
        </w:rPr>
        <w:t>AI</w:t>
      </w:r>
      <w:r w:rsidRPr="0010523B">
        <w:rPr>
          <w:color w:val="000000" w:themeColor="text1"/>
          <w:spacing w:val="-5"/>
          <w:sz w:val="24"/>
        </w:rPr>
        <w:t xml:space="preserve"> </w:t>
      </w:r>
      <w:r w:rsidRPr="0010523B">
        <w:rPr>
          <w:color w:val="000000" w:themeColor="text1"/>
          <w:sz w:val="24"/>
        </w:rPr>
        <w:t>project</w:t>
      </w:r>
    </w:p>
    <w:p w14:paraId="023AFD87" w14:textId="77777777" w:rsidR="005B420E" w:rsidRPr="0010523B" w:rsidRDefault="009A47D9" w:rsidP="00756CB4">
      <w:pPr>
        <w:pStyle w:val="ListParagraph"/>
        <w:numPr>
          <w:ilvl w:val="0"/>
          <w:numId w:val="458"/>
        </w:numPr>
        <w:tabs>
          <w:tab w:val="left" w:pos="1441"/>
        </w:tabs>
        <w:autoSpaceDE w:val="0"/>
        <w:autoSpaceDN w:val="0"/>
        <w:ind w:left="1083" w:hanging="363"/>
        <w:rPr>
          <w:color w:val="000000" w:themeColor="text1"/>
          <w:sz w:val="24"/>
        </w:rPr>
      </w:pPr>
      <w:r w:rsidRPr="0010523B">
        <w:rPr>
          <w:color w:val="000000" w:themeColor="text1"/>
          <w:sz w:val="24"/>
        </w:rPr>
        <w:t>Understand</w:t>
      </w:r>
      <w:r w:rsidRPr="0010523B">
        <w:rPr>
          <w:color w:val="000000" w:themeColor="text1"/>
          <w:spacing w:val="-1"/>
          <w:sz w:val="24"/>
        </w:rPr>
        <w:t xml:space="preserve"> </w:t>
      </w:r>
      <w:r w:rsidRPr="0010523B">
        <w:rPr>
          <w:color w:val="000000" w:themeColor="text1"/>
          <w:sz w:val="24"/>
        </w:rPr>
        <w:t>the</w:t>
      </w:r>
      <w:r w:rsidRPr="0010523B">
        <w:rPr>
          <w:color w:val="000000" w:themeColor="text1"/>
          <w:spacing w:val="-1"/>
          <w:sz w:val="24"/>
        </w:rPr>
        <w:t xml:space="preserve"> </w:t>
      </w:r>
      <w:r w:rsidRPr="0010523B">
        <w:rPr>
          <w:color w:val="000000" w:themeColor="text1"/>
          <w:sz w:val="24"/>
        </w:rPr>
        <w:t>success</w:t>
      </w:r>
      <w:r w:rsidRPr="0010523B">
        <w:rPr>
          <w:color w:val="000000" w:themeColor="text1"/>
          <w:spacing w:val="-1"/>
          <w:sz w:val="24"/>
        </w:rPr>
        <w:t xml:space="preserve"> </w:t>
      </w:r>
      <w:r w:rsidRPr="0010523B">
        <w:rPr>
          <w:color w:val="000000" w:themeColor="text1"/>
          <w:sz w:val="24"/>
        </w:rPr>
        <w:t>factors</w:t>
      </w:r>
      <w:r w:rsidRPr="0010523B">
        <w:rPr>
          <w:color w:val="000000" w:themeColor="text1"/>
          <w:spacing w:val="-1"/>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an</w:t>
      </w:r>
      <w:r w:rsidRPr="0010523B">
        <w:rPr>
          <w:color w:val="000000" w:themeColor="text1"/>
          <w:spacing w:val="1"/>
          <w:sz w:val="24"/>
        </w:rPr>
        <w:t xml:space="preserve"> </w:t>
      </w:r>
      <w:r w:rsidRPr="0010523B">
        <w:rPr>
          <w:color w:val="000000" w:themeColor="text1"/>
          <w:sz w:val="24"/>
        </w:rPr>
        <w:t>AI</w:t>
      </w:r>
      <w:r w:rsidRPr="0010523B">
        <w:rPr>
          <w:color w:val="000000" w:themeColor="text1"/>
          <w:spacing w:val="-5"/>
          <w:sz w:val="24"/>
        </w:rPr>
        <w:t xml:space="preserve"> </w:t>
      </w:r>
      <w:r w:rsidRPr="0010523B">
        <w:rPr>
          <w:color w:val="000000" w:themeColor="text1"/>
          <w:sz w:val="24"/>
        </w:rPr>
        <w:t>project</w:t>
      </w:r>
    </w:p>
    <w:p w14:paraId="0810C69E" w14:textId="1EC4E2BC" w:rsidR="009A47D9" w:rsidRPr="0010523B" w:rsidRDefault="009A47D9" w:rsidP="00756CB4">
      <w:pPr>
        <w:pStyle w:val="ListParagraph"/>
        <w:numPr>
          <w:ilvl w:val="0"/>
          <w:numId w:val="458"/>
        </w:numPr>
        <w:tabs>
          <w:tab w:val="left" w:pos="1441"/>
        </w:tabs>
        <w:autoSpaceDE w:val="0"/>
        <w:autoSpaceDN w:val="0"/>
        <w:ind w:left="1083" w:hanging="363"/>
        <w:rPr>
          <w:color w:val="000000" w:themeColor="text1"/>
          <w:sz w:val="24"/>
        </w:rPr>
      </w:pPr>
      <w:r w:rsidRPr="0010523B">
        <w:rPr>
          <w:color w:val="000000" w:themeColor="text1"/>
          <w:sz w:val="24"/>
        </w:rPr>
        <w:t>Understand</w:t>
      </w:r>
      <w:r w:rsidRPr="0010523B">
        <w:rPr>
          <w:color w:val="000000" w:themeColor="text1"/>
          <w:spacing w:val="-1"/>
          <w:sz w:val="24"/>
        </w:rPr>
        <w:t xml:space="preserve"> </w:t>
      </w:r>
      <w:r w:rsidRPr="0010523B">
        <w:rPr>
          <w:color w:val="000000" w:themeColor="text1"/>
          <w:sz w:val="24"/>
        </w:rPr>
        <w:t>the reasons</w:t>
      </w:r>
      <w:r w:rsidRPr="0010523B">
        <w:rPr>
          <w:color w:val="000000" w:themeColor="text1"/>
          <w:spacing w:val="-1"/>
          <w:sz w:val="24"/>
        </w:rPr>
        <w:t xml:space="preserve"> </w:t>
      </w:r>
      <w:r w:rsidRPr="0010523B">
        <w:rPr>
          <w:color w:val="000000" w:themeColor="text1"/>
          <w:sz w:val="24"/>
        </w:rPr>
        <w:t>for</w:t>
      </w:r>
      <w:r w:rsidRPr="0010523B">
        <w:rPr>
          <w:color w:val="000000" w:themeColor="text1"/>
          <w:spacing w:val="-2"/>
          <w:sz w:val="24"/>
        </w:rPr>
        <w:t xml:space="preserve"> </w:t>
      </w:r>
      <w:r w:rsidRPr="0010523B">
        <w:rPr>
          <w:color w:val="000000" w:themeColor="text1"/>
          <w:sz w:val="24"/>
        </w:rPr>
        <w:t>failure</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AI</w:t>
      </w:r>
      <w:r w:rsidRPr="0010523B">
        <w:rPr>
          <w:color w:val="000000" w:themeColor="text1"/>
          <w:spacing w:val="-5"/>
          <w:sz w:val="24"/>
        </w:rPr>
        <w:t xml:space="preserve"> </w:t>
      </w:r>
      <w:r w:rsidRPr="0010523B">
        <w:rPr>
          <w:color w:val="000000" w:themeColor="text1"/>
          <w:sz w:val="24"/>
        </w:rPr>
        <w:t>projects</w:t>
      </w:r>
    </w:p>
    <w:p w14:paraId="06A04B82" w14:textId="77777777" w:rsidR="009A47D9" w:rsidRPr="0010523B" w:rsidRDefault="009A47D9" w:rsidP="009A47D9">
      <w:pPr>
        <w:pStyle w:val="BodyText"/>
        <w:spacing w:before="8"/>
        <w:rPr>
          <w:color w:val="000000" w:themeColor="text1"/>
          <w:sz w:val="23"/>
        </w:rPr>
      </w:pPr>
    </w:p>
    <w:p w14:paraId="4E7D5EDE" w14:textId="77777777" w:rsidR="009A47D9" w:rsidRPr="0010523B" w:rsidRDefault="009A47D9" w:rsidP="009A47D9">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Course</w:t>
      </w:r>
      <w:r w:rsidRPr="0010523B">
        <w:rPr>
          <w:color w:val="000000" w:themeColor="text1"/>
          <w:spacing w:val="-4"/>
          <w:shd w:val="clear" w:color="auto" w:fill="C00000"/>
        </w:rPr>
        <w:t xml:space="preserve"> </w:t>
      </w:r>
      <w:r w:rsidRPr="0010523B">
        <w:rPr>
          <w:color w:val="000000" w:themeColor="text1"/>
          <w:shd w:val="clear" w:color="auto" w:fill="C00000"/>
        </w:rPr>
        <w:t>Outcomes</w:t>
      </w:r>
      <w:r w:rsidRPr="0010523B">
        <w:rPr>
          <w:color w:val="000000" w:themeColor="text1"/>
          <w:shd w:val="clear" w:color="auto" w:fill="C00000"/>
        </w:rPr>
        <w:tab/>
      </w:r>
    </w:p>
    <w:p w14:paraId="748E7CB5" w14:textId="77777777" w:rsidR="005B420E" w:rsidRPr="0010523B" w:rsidRDefault="005B420E" w:rsidP="005B420E">
      <w:pPr>
        <w:pStyle w:val="BodyText"/>
        <w:ind w:left="720"/>
        <w:jc w:val="both"/>
        <w:rPr>
          <w:bCs/>
          <w:color w:val="000000" w:themeColor="text1"/>
          <w:lang w:val="en-IN"/>
        </w:rPr>
      </w:pPr>
      <w:r w:rsidRPr="0010523B">
        <w:rPr>
          <w:bCs/>
          <w:color w:val="000000" w:themeColor="text1"/>
          <w:lang w:val="en-IN"/>
        </w:rPr>
        <w:t>By the conclusion of this course, the student should be able to</w:t>
      </w:r>
    </w:p>
    <w:p w14:paraId="6634704F" w14:textId="77777777" w:rsidR="005B420E" w:rsidRPr="0010523B" w:rsidRDefault="005B420E" w:rsidP="00756CB4">
      <w:pPr>
        <w:pStyle w:val="BodyText"/>
        <w:numPr>
          <w:ilvl w:val="0"/>
          <w:numId w:val="495"/>
        </w:numPr>
        <w:ind w:left="1077" w:right="1531" w:hanging="357"/>
        <w:jc w:val="both"/>
        <w:rPr>
          <w:bCs/>
          <w:color w:val="000000" w:themeColor="text1"/>
          <w:lang w:val="en-IN"/>
        </w:rPr>
      </w:pPr>
      <w:r w:rsidRPr="0010523B">
        <w:rPr>
          <w:bCs/>
          <w:color w:val="000000" w:themeColor="text1"/>
          <w:lang w:val="en-IN"/>
        </w:rPr>
        <w:t>Exhibit the fair understanding of concepts, theories, models and principles of AI transformation fundamentals and trends course.</w:t>
      </w:r>
    </w:p>
    <w:p w14:paraId="5BE60501" w14:textId="77777777" w:rsidR="005B420E" w:rsidRPr="0010523B" w:rsidRDefault="005B420E" w:rsidP="00756CB4">
      <w:pPr>
        <w:pStyle w:val="BodyText"/>
        <w:numPr>
          <w:ilvl w:val="0"/>
          <w:numId w:val="495"/>
        </w:numPr>
        <w:ind w:left="1077" w:right="1531" w:hanging="357"/>
        <w:jc w:val="both"/>
        <w:rPr>
          <w:bCs/>
          <w:color w:val="000000" w:themeColor="text1"/>
          <w:lang w:val="en-IN"/>
        </w:rPr>
      </w:pPr>
      <w:r w:rsidRPr="0010523B">
        <w:rPr>
          <w:bCs/>
          <w:color w:val="000000" w:themeColor="text1"/>
          <w:lang w:val="en-IN"/>
        </w:rPr>
        <w:t>Demonstrate the ability of applying the skill of concepts, theories, models and principles of AI-driven project strategy in real-time problem-solving course.</w:t>
      </w:r>
    </w:p>
    <w:p w14:paraId="0B5BD76B" w14:textId="77777777" w:rsidR="005B420E" w:rsidRPr="0010523B" w:rsidRDefault="005B420E" w:rsidP="00756CB4">
      <w:pPr>
        <w:pStyle w:val="BodyText"/>
        <w:numPr>
          <w:ilvl w:val="0"/>
          <w:numId w:val="495"/>
        </w:numPr>
        <w:ind w:left="1077" w:right="1531" w:hanging="357"/>
        <w:jc w:val="both"/>
        <w:rPr>
          <w:bCs/>
          <w:color w:val="000000" w:themeColor="text1"/>
          <w:lang w:val="en-IN"/>
        </w:rPr>
      </w:pPr>
      <w:r w:rsidRPr="0010523B">
        <w:rPr>
          <w:bCs/>
          <w:color w:val="000000" w:themeColor="text1"/>
          <w:lang w:val="en-IN"/>
        </w:rPr>
        <w:t>Demonstrate the ability of analysing the real time problems using skill acquired by concepts, theories, models and principles of organizational, societal, and geopolitical impacts of AI Project Management course.</w:t>
      </w:r>
    </w:p>
    <w:p w14:paraId="0821BCFB" w14:textId="77777777" w:rsidR="005B420E" w:rsidRPr="0010523B" w:rsidRDefault="005B420E" w:rsidP="00756CB4">
      <w:pPr>
        <w:pStyle w:val="BodyText"/>
        <w:numPr>
          <w:ilvl w:val="0"/>
          <w:numId w:val="495"/>
        </w:numPr>
        <w:ind w:left="1077" w:right="1531" w:hanging="357"/>
        <w:jc w:val="both"/>
        <w:rPr>
          <w:bCs/>
          <w:color w:val="000000" w:themeColor="text1"/>
          <w:lang w:val="en-IN"/>
        </w:rPr>
      </w:pPr>
      <w:r w:rsidRPr="0010523B">
        <w:rPr>
          <w:bCs/>
          <w:color w:val="000000" w:themeColor="text1"/>
          <w:lang w:val="en-IN"/>
        </w:rPr>
        <w:t>Exhibit the ability of designing and redesigning existing and new models by using the acquired skills from concepts, theories, models and principles of ethical AI frameworks in real-time problem-solving course.</w:t>
      </w:r>
    </w:p>
    <w:p w14:paraId="0A3E07B9" w14:textId="18EAF0BA" w:rsidR="005B420E" w:rsidRPr="0010523B" w:rsidRDefault="005B420E" w:rsidP="00756CB4">
      <w:pPr>
        <w:pStyle w:val="BodyText"/>
        <w:numPr>
          <w:ilvl w:val="0"/>
          <w:numId w:val="495"/>
        </w:numPr>
        <w:ind w:left="1077" w:right="1531" w:hanging="357"/>
        <w:jc w:val="both"/>
        <w:rPr>
          <w:bCs/>
          <w:color w:val="000000" w:themeColor="text1"/>
          <w:lang w:val="en-IN"/>
        </w:rPr>
      </w:pPr>
      <w:r w:rsidRPr="0010523B">
        <w:rPr>
          <w:bCs/>
          <w:color w:val="000000" w:themeColor="text1"/>
          <w:lang w:val="en-IN"/>
        </w:rPr>
        <w:t>Exhibit the ability of developing / redesigning existing and new models by using the acquired skills from concepts, theories, models and principles of global AI governance and global trends in real-time problem-solving course.</w:t>
      </w:r>
    </w:p>
    <w:p w14:paraId="3736E6CF" w14:textId="77777777" w:rsidR="009A47D9" w:rsidRPr="0010523B" w:rsidRDefault="009A47D9" w:rsidP="009A47D9">
      <w:pPr>
        <w:pStyle w:val="BodyText"/>
        <w:rPr>
          <w:color w:val="000000" w:themeColor="text1"/>
          <w:sz w:val="20"/>
        </w:rPr>
      </w:pPr>
    </w:p>
    <w:p w14:paraId="50415F2D" w14:textId="77777777" w:rsidR="009A47D9" w:rsidRPr="0010523B" w:rsidRDefault="009A47D9" w:rsidP="009A47D9">
      <w:pPr>
        <w:pStyle w:val="BodyText"/>
        <w:spacing w:before="6"/>
        <w:rPr>
          <w:color w:val="000000" w:themeColor="text1"/>
          <w:sz w:val="11"/>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4"/>
        <w:gridCol w:w="6565"/>
      </w:tblGrid>
      <w:tr w:rsidR="0010523B" w:rsidRPr="0010523B" w14:paraId="2D57A4C7" w14:textId="77777777" w:rsidTr="0010523B">
        <w:trPr>
          <w:trHeight w:val="1271"/>
        </w:trPr>
        <w:tc>
          <w:tcPr>
            <w:tcW w:w="2564" w:type="dxa"/>
          </w:tcPr>
          <w:p w14:paraId="76ED223A" w14:textId="77777777" w:rsidR="009A47D9" w:rsidRPr="0010523B" w:rsidRDefault="009A47D9" w:rsidP="0010523B">
            <w:pPr>
              <w:pStyle w:val="TableParagraph"/>
              <w:spacing w:before="7"/>
              <w:rPr>
                <w:color w:val="000000" w:themeColor="text1"/>
                <w:sz w:val="27"/>
              </w:rPr>
            </w:pPr>
          </w:p>
          <w:p w14:paraId="024705F5" w14:textId="77777777" w:rsidR="009A47D9" w:rsidRPr="0010523B" w:rsidRDefault="009A47D9" w:rsidP="0010523B">
            <w:pPr>
              <w:pStyle w:val="TableParagraph"/>
              <w:ind w:left="107"/>
              <w:rPr>
                <w:b/>
                <w:color w:val="000000" w:themeColor="text1"/>
                <w:sz w:val="24"/>
              </w:rPr>
            </w:pPr>
            <w:r w:rsidRPr="0010523B">
              <w:rPr>
                <w:b/>
                <w:color w:val="000000" w:themeColor="text1"/>
                <w:sz w:val="24"/>
              </w:rPr>
              <w:t>Approach</w:t>
            </w:r>
            <w:r w:rsidRPr="0010523B">
              <w:rPr>
                <w:b/>
                <w:color w:val="000000" w:themeColor="text1"/>
                <w:spacing w:val="-1"/>
                <w:sz w:val="24"/>
              </w:rPr>
              <w:t xml:space="preserve"> </w:t>
            </w:r>
            <w:r w:rsidRPr="0010523B">
              <w:rPr>
                <w:b/>
                <w:color w:val="000000" w:themeColor="text1"/>
                <w:sz w:val="24"/>
              </w:rPr>
              <w:t>to</w:t>
            </w:r>
            <w:r w:rsidRPr="0010523B">
              <w:rPr>
                <w:b/>
                <w:color w:val="000000" w:themeColor="text1"/>
                <w:spacing w:val="-1"/>
                <w:sz w:val="24"/>
              </w:rPr>
              <w:t xml:space="preserve"> </w:t>
            </w:r>
            <w:r w:rsidRPr="0010523B">
              <w:rPr>
                <w:b/>
                <w:color w:val="000000" w:themeColor="text1"/>
                <w:sz w:val="24"/>
              </w:rPr>
              <w:t>Learning</w:t>
            </w:r>
          </w:p>
        </w:tc>
        <w:tc>
          <w:tcPr>
            <w:tcW w:w="6565" w:type="dxa"/>
          </w:tcPr>
          <w:p w14:paraId="79BC3748" w14:textId="77777777" w:rsidR="009A47D9" w:rsidRPr="0010523B" w:rsidRDefault="009A47D9" w:rsidP="00756CB4">
            <w:pPr>
              <w:pStyle w:val="TableParagraph"/>
              <w:numPr>
                <w:ilvl w:val="0"/>
                <w:numId w:val="457"/>
              </w:numPr>
              <w:tabs>
                <w:tab w:val="left" w:pos="467"/>
                <w:tab w:val="left" w:pos="468"/>
              </w:tabs>
              <w:autoSpaceDE w:val="0"/>
              <w:autoSpaceDN w:val="0"/>
              <w:spacing w:line="273" w:lineRule="exact"/>
              <w:ind w:hanging="361"/>
              <w:rPr>
                <w:color w:val="000000" w:themeColor="text1"/>
                <w:sz w:val="24"/>
              </w:rPr>
            </w:pPr>
            <w:r w:rsidRPr="0010523B">
              <w:rPr>
                <w:color w:val="000000" w:themeColor="text1"/>
                <w:sz w:val="24"/>
              </w:rPr>
              <w:t>Lectures</w:t>
            </w:r>
          </w:p>
          <w:p w14:paraId="44A1B69A" w14:textId="77777777" w:rsidR="009A47D9" w:rsidRPr="0010523B" w:rsidRDefault="009A47D9" w:rsidP="00756CB4">
            <w:pPr>
              <w:pStyle w:val="TableParagraph"/>
              <w:numPr>
                <w:ilvl w:val="0"/>
                <w:numId w:val="457"/>
              </w:numPr>
              <w:tabs>
                <w:tab w:val="left" w:pos="467"/>
                <w:tab w:val="left" w:pos="468"/>
              </w:tabs>
              <w:autoSpaceDE w:val="0"/>
              <w:autoSpaceDN w:val="0"/>
              <w:spacing w:before="41"/>
              <w:ind w:hanging="361"/>
              <w:rPr>
                <w:color w:val="000000" w:themeColor="text1"/>
                <w:sz w:val="24"/>
              </w:rPr>
            </w:pPr>
            <w:r w:rsidRPr="0010523B">
              <w:rPr>
                <w:color w:val="000000" w:themeColor="text1"/>
                <w:sz w:val="24"/>
              </w:rPr>
              <w:t>Readings</w:t>
            </w:r>
          </w:p>
          <w:p w14:paraId="0AE6FCA7" w14:textId="77777777" w:rsidR="009A47D9" w:rsidRPr="0010523B" w:rsidRDefault="009A47D9" w:rsidP="00756CB4">
            <w:pPr>
              <w:pStyle w:val="TableParagraph"/>
              <w:numPr>
                <w:ilvl w:val="0"/>
                <w:numId w:val="457"/>
              </w:numPr>
              <w:tabs>
                <w:tab w:val="left" w:pos="467"/>
                <w:tab w:val="left" w:pos="468"/>
              </w:tabs>
              <w:autoSpaceDE w:val="0"/>
              <w:autoSpaceDN w:val="0"/>
              <w:spacing w:before="40"/>
              <w:ind w:hanging="361"/>
              <w:rPr>
                <w:color w:val="000000" w:themeColor="text1"/>
                <w:sz w:val="24"/>
              </w:rPr>
            </w:pPr>
            <w:r w:rsidRPr="0010523B">
              <w:rPr>
                <w:color w:val="000000" w:themeColor="text1"/>
                <w:sz w:val="24"/>
              </w:rPr>
              <w:t>Active</w:t>
            </w:r>
            <w:r w:rsidRPr="0010523B">
              <w:rPr>
                <w:color w:val="000000" w:themeColor="text1"/>
                <w:spacing w:val="-2"/>
                <w:sz w:val="24"/>
              </w:rPr>
              <w:t xml:space="preserve"> </w:t>
            </w:r>
            <w:r w:rsidRPr="0010523B">
              <w:rPr>
                <w:color w:val="000000" w:themeColor="text1"/>
                <w:sz w:val="24"/>
              </w:rPr>
              <w:t>student</w:t>
            </w:r>
            <w:r w:rsidRPr="0010523B">
              <w:rPr>
                <w:color w:val="000000" w:themeColor="text1"/>
                <w:spacing w:val="-1"/>
                <w:sz w:val="24"/>
              </w:rPr>
              <w:t xml:space="preserve"> </w:t>
            </w:r>
            <w:r w:rsidRPr="0010523B">
              <w:rPr>
                <w:color w:val="000000" w:themeColor="text1"/>
                <w:sz w:val="24"/>
              </w:rPr>
              <w:t>participation</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class</w:t>
            </w:r>
            <w:r w:rsidRPr="0010523B">
              <w:rPr>
                <w:color w:val="000000" w:themeColor="text1"/>
                <w:spacing w:val="-1"/>
                <w:sz w:val="24"/>
              </w:rPr>
              <w:t xml:space="preserve"> </w:t>
            </w:r>
            <w:r w:rsidRPr="0010523B">
              <w:rPr>
                <w:color w:val="000000" w:themeColor="text1"/>
                <w:sz w:val="24"/>
              </w:rPr>
              <w:t>room</w:t>
            </w:r>
            <w:r w:rsidRPr="0010523B">
              <w:rPr>
                <w:color w:val="000000" w:themeColor="text1"/>
                <w:spacing w:val="-1"/>
                <w:sz w:val="24"/>
              </w:rPr>
              <w:t xml:space="preserve"> </w:t>
            </w:r>
            <w:r w:rsidRPr="0010523B">
              <w:rPr>
                <w:color w:val="000000" w:themeColor="text1"/>
                <w:sz w:val="24"/>
              </w:rPr>
              <w:t>exercises</w:t>
            </w:r>
          </w:p>
          <w:p w14:paraId="5A7749D0" w14:textId="26F60A6A" w:rsidR="009A47D9" w:rsidRPr="0010523B" w:rsidRDefault="009A47D9" w:rsidP="00756CB4">
            <w:pPr>
              <w:pStyle w:val="TableParagraph"/>
              <w:numPr>
                <w:ilvl w:val="0"/>
                <w:numId w:val="457"/>
              </w:numPr>
              <w:tabs>
                <w:tab w:val="left" w:pos="467"/>
                <w:tab w:val="left" w:pos="468"/>
              </w:tabs>
              <w:autoSpaceDE w:val="0"/>
              <w:autoSpaceDN w:val="0"/>
              <w:spacing w:before="41"/>
              <w:ind w:hanging="361"/>
              <w:rPr>
                <w:color w:val="000000" w:themeColor="text1"/>
                <w:sz w:val="24"/>
              </w:rPr>
            </w:pPr>
            <w:r w:rsidRPr="0010523B">
              <w:rPr>
                <w:color w:val="000000" w:themeColor="text1"/>
                <w:sz w:val="24"/>
              </w:rPr>
              <w:t>Case</w:t>
            </w:r>
            <w:r w:rsidRPr="0010523B">
              <w:rPr>
                <w:color w:val="000000" w:themeColor="text1"/>
                <w:spacing w:val="-2"/>
                <w:sz w:val="24"/>
              </w:rPr>
              <w:t xml:space="preserve"> </w:t>
            </w:r>
            <w:r w:rsidRPr="0010523B">
              <w:rPr>
                <w:color w:val="000000" w:themeColor="text1"/>
                <w:sz w:val="24"/>
              </w:rPr>
              <w:t>Analysis</w:t>
            </w:r>
            <w:r w:rsidRPr="0010523B">
              <w:rPr>
                <w:color w:val="000000" w:themeColor="text1"/>
                <w:spacing w:val="-1"/>
                <w:sz w:val="24"/>
              </w:rPr>
              <w:t xml:space="preserve"> </w:t>
            </w:r>
            <w:r w:rsidRPr="0010523B">
              <w:rPr>
                <w:color w:val="000000" w:themeColor="text1"/>
                <w:sz w:val="24"/>
              </w:rPr>
              <w:t>collaboratively</w:t>
            </w:r>
            <w:r w:rsidRPr="0010523B">
              <w:rPr>
                <w:color w:val="000000" w:themeColor="text1"/>
                <w:spacing w:val="-5"/>
                <w:sz w:val="24"/>
              </w:rPr>
              <w:t xml:space="preserve"> </w:t>
            </w:r>
            <w:r w:rsidRPr="0010523B">
              <w:rPr>
                <w:color w:val="000000" w:themeColor="text1"/>
                <w:sz w:val="24"/>
              </w:rPr>
              <w:t>with</w:t>
            </w:r>
            <w:r w:rsidRPr="0010523B">
              <w:rPr>
                <w:color w:val="000000" w:themeColor="text1"/>
                <w:spacing w:val="-1"/>
                <w:sz w:val="24"/>
              </w:rPr>
              <w:t xml:space="preserve"> </w:t>
            </w:r>
            <w:r w:rsidR="005B420E" w:rsidRPr="0010523B">
              <w:rPr>
                <w:color w:val="000000" w:themeColor="text1"/>
                <w:sz w:val="24"/>
              </w:rPr>
              <w:t>students’</w:t>
            </w:r>
            <w:r w:rsidRPr="0010523B">
              <w:rPr>
                <w:color w:val="000000" w:themeColor="text1"/>
                <w:spacing w:val="-1"/>
                <w:sz w:val="24"/>
              </w:rPr>
              <w:t xml:space="preserve"> </w:t>
            </w:r>
            <w:r w:rsidRPr="0010523B">
              <w:rPr>
                <w:color w:val="000000" w:themeColor="text1"/>
                <w:sz w:val="24"/>
              </w:rPr>
              <w:t>involvement</w:t>
            </w:r>
          </w:p>
        </w:tc>
      </w:tr>
    </w:tbl>
    <w:p w14:paraId="16593592" w14:textId="77777777" w:rsidR="009A47D9" w:rsidRPr="0010523B" w:rsidRDefault="009A47D9" w:rsidP="009A47D9">
      <w:pPr>
        <w:rPr>
          <w:color w:val="000000" w:themeColor="text1"/>
          <w:sz w:val="24"/>
        </w:rPr>
        <w:sectPr w:rsidR="009A47D9" w:rsidRPr="0010523B" w:rsidSect="009A47D9">
          <w:pgSz w:w="11910" w:h="16840"/>
          <w:pgMar w:top="1360" w:right="240" w:bottom="280" w:left="720" w:header="720" w:footer="720" w:gutter="0"/>
          <w:cols w:space="720"/>
        </w:sect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4"/>
        <w:gridCol w:w="6565"/>
      </w:tblGrid>
      <w:tr w:rsidR="009A47D9" w:rsidRPr="0010523B" w14:paraId="42B0161E" w14:textId="77777777" w:rsidTr="0010523B">
        <w:trPr>
          <w:trHeight w:val="1905"/>
        </w:trPr>
        <w:tc>
          <w:tcPr>
            <w:tcW w:w="2564" w:type="dxa"/>
          </w:tcPr>
          <w:p w14:paraId="7768DC41" w14:textId="77777777" w:rsidR="009A47D9" w:rsidRPr="0010523B" w:rsidRDefault="009A47D9" w:rsidP="0010523B">
            <w:pPr>
              <w:pStyle w:val="TableParagraph"/>
              <w:rPr>
                <w:color w:val="000000" w:themeColor="text1"/>
                <w:sz w:val="26"/>
              </w:rPr>
            </w:pPr>
          </w:p>
          <w:p w14:paraId="0CD6AEFD" w14:textId="77777777" w:rsidR="009A47D9" w:rsidRPr="0010523B" w:rsidRDefault="009A47D9" w:rsidP="0010523B">
            <w:pPr>
              <w:pStyle w:val="TableParagraph"/>
              <w:rPr>
                <w:color w:val="000000" w:themeColor="text1"/>
                <w:sz w:val="26"/>
              </w:rPr>
            </w:pPr>
          </w:p>
          <w:p w14:paraId="2303DFAD" w14:textId="77777777" w:rsidR="009A47D9" w:rsidRPr="0010523B" w:rsidRDefault="009A47D9" w:rsidP="0010523B">
            <w:pPr>
              <w:pStyle w:val="TableParagraph"/>
              <w:spacing w:before="195"/>
              <w:ind w:left="107"/>
              <w:rPr>
                <w:b/>
                <w:color w:val="000000" w:themeColor="text1"/>
                <w:sz w:val="24"/>
              </w:rPr>
            </w:pPr>
            <w:r w:rsidRPr="0010523B">
              <w:rPr>
                <w:b/>
                <w:color w:val="000000" w:themeColor="text1"/>
                <w:sz w:val="24"/>
              </w:rPr>
              <w:t>Assessment</w:t>
            </w:r>
            <w:r w:rsidRPr="0010523B">
              <w:rPr>
                <w:b/>
                <w:color w:val="000000" w:themeColor="text1"/>
                <w:spacing w:val="-3"/>
                <w:sz w:val="24"/>
              </w:rPr>
              <w:t xml:space="preserve"> </w:t>
            </w:r>
            <w:r w:rsidRPr="0010523B">
              <w:rPr>
                <w:b/>
                <w:color w:val="000000" w:themeColor="text1"/>
                <w:sz w:val="24"/>
              </w:rPr>
              <w:t>Strategy</w:t>
            </w:r>
          </w:p>
        </w:tc>
        <w:tc>
          <w:tcPr>
            <w:tcW w:w="6565" w:type="dxa"/>
          </w:tcPr>
          <w:p w14:paraId="66A8B96D" w14:textId="77777777" w:rsidR="009A47D9" w:rsidRPr="0010523B" w:rsidRDefault="009A47D9" w:rsidP="0010523B">
            <w:pPr>
              <w:pStyle w:val="TableParagraph"/>
              <w:spacing w:line="276" w:lineRule="auto"/>
              <w:ind w:left="107"/>
              <w:rPr>
                <w:color w:val="000000" w:themeColor="text1"/>
                <w:sz w:val="24"/>
              </w:rPr>
            </w:pPr>
            <w:r w:rsidRPr="0010523B">
              <w:rPr>
                <w:color w:val="000000" w:themeColor="text1"/>
                <w:sz w:val="24"/>
              </w:rPr>
              <w:t>Participants</w:t>
            </w:r>
            <w:r w:rsidRPr="0010523B">
              <w:rPr>
                <w:color w:val="000000" w:themeColor="text1"/>
                <w:spacing w:val="42"/>
                <w:sz w:val="24"/>
              </w:rPr>
              <w:t xml:space="preserve"> </w:t>
            </w:r>
            <w:r w:rsidRPr="0010523B">
              <w:rPr>
                <w:color w:val="000000" w:themeColor="text1"/>
                <w:sz w:val="24"/>
              </w:rPr>
              <w:t>will</w:t>
            </w:r>
            <w:r w:rsidRPr="0010523B">
              <w:rPr>
                <w:color w:val="000000" w:themeColor="text1"/>
                <w:spacing w:val="43"/>
                <w:sz w:val="24"/>
              </w:rPr>
              <w:t xml:space="preserve"> </w:t>
            </w:r>
            <w:r w:rsidRPr="0010523B">
              <w:rPr>
                <w:color w:val="000000" w:themeColor="text1"/>
                <w:sz w:val="24"/>
              </w:rPr>
              <w:t>be</w:t>
            </w:r>
            <w:r w:rsidRPr="0010523B">
              <w:rPr>
                <w:color w:val="000000" w:themeColor="text1"/>
                <w:spacing w:val="41"/>
                <w:sz w:val="24"/>
              </w:rPr>
              <w:t xml:space="preserve"> </w:t>
            </w:r>
            <w:r w:rsidRPr="0010523B">
              <w:rPr>
                <w:color w:val="000000" w:themeColor="text1"/>
                <w:sz w:val="24"/>
              </w:rPr>
              <w:t>assessed</w:t>
            </w:r>
            <w:r w:rsidRPr="0010523B">
              <w:rPr>
                <w:color w:val="000000" w:themeColor="text1"/>
                <w:spacing w:val="42"/>
                <w:sz w:val="24"/>
              </w:rPr>
              <w:t xml:space="preserve"> </w:t>
            </w:r>
            <w:r w:rsidRPr="0010523B">
              <w:rPr>
                <w:color w:val="000000" w:themeColor="text1"/>
                <w:sz w:val="24"/>
              </w:rPr>
              <w:t>on</w:t>
            </w:r>
            <w:r w:rsidRPr="0010523B">
              <w:rPr>
                <w:color w:val="000000" w:themeColor="text1"/>
                <w:spacing w:val="41"/>
                <w:sz w:val="24"/>
              </w:rPr>
              <w:t xml:space="preserve"> </w:t>
            </w:r>
            <w:r w:rsidRPr="0010523B">
              <w:rPr>
                <w:color w:val="000000" w:themeColor="text1"/>
                <w:sz w:val="24"/>
              </w:rPr>
              <w:t>both</w:t>
            </w:r>
            <w:r w:rsidRPr="0010523B">
              <w:rPr>
                <w:color w:val="000000" w:themeColor="text1"/>
                <w:spacing w:val="42"/>
                <w:sz w:val="24"/>
              </w:rPr>
              <w:t xml:space="preserve"> </w:t>
            </w:r>
            <w:r w:rsidRPr="0010523B">
              <w:rPr>
                <w:color w:val="000000" w:themeColor="text1"/>
                <w:sz w:val="24"/>
              </w:rPr>
              <w:t>conceptual</w:t>
            </w:r>
            <w:r w:rsidRPr="0010523B">
              <w:rPr>
                <w:color w:val="000000" w:themeColor="text1"/>
                <w:spacing w:val="42"/>
                <w:sz w:val="24"/>
              </w:rPr>
              <w:t xml:space="preserve"> </w:t>
            </w:r>
            <w:r w:rsidRPr="0010523B">
              <w:rPr>
                <w:color w:val="000000" w:themeColor="text1"/>
                <w:sz w:val="24"/>
              </w:rPr>
              <w:t>understanding</w:t>
            </w:r>
            <w:r w:rsidRPr="0010523B">
              <w:rPr>
                <w:color w:val="000000" w:themeColor="text1"/>
                <w:spacing w:val="-57"/>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business application</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Finance</w:t>
            </w:r>
            <w:r w:rsidRPr="0010523B">
              <w:rPr>
                <w:color w:val="000000" w:themeColor="text1"/>
                <w:spacing w:val="-1"/>
                <w:sz w:val="24"/>
              </w:rPr>
              <w:t xml:space="preserve"> </w:t>
            </w:r>
            <w:r w:rsidRPr="0010523B">
              <w:rPr>
                <w:color w:val="000000" w:themeColor="text1"/>
                <w:sz w:val="24"/>
              </w:rPr>
              <w:t>practices by</w:t>
            </w:r>
            <w:r w:rsidRPr="0010523B">
              <w:rPr>
                <w:color w:val="000000" w:themeColor="text1"/>
                <w:spacing w:val="-3"/>
                <w:sz w:val="24"/>
              </w:rPr>
              <w:t xml:space="preserve"> </w:t>
            </w:r>
            <w:r w:rsidRPr="0010523B">
              <w:rPr>
                <w:color w:val="000000" w:themeColor="text1"/>
                <w:sz w:val="24"/>
              </w:rPr>
              <w:t>way</w:t>
            </w:r>
            <w:r w:rsidRPr="0010523B">
              <w:rPr>
                <w:color w:val="000000" w:themeColor="text1"/>
                <w:spacing w:val="-5"/>
                <w:sz w:val="24"/>
              </w:rPr>
              <w:t xml:space="preserve"> </w:t>
            </w:r>
            <w:r w:rsidRPr="0010523B">
              <w:rPr>
                <w:color w:val="000000" w:themeColor="text1"/>
                <w:sz w:val="24"/>
              </w:rPr>
              <w:t>of:</w:t>
            </w:r>
          </w:p>
          <w:p w14:paraId="71DE72AC" w14:textId="77777777" w:rsidR="009A47D9" w:rsidRPr="0010523B" w:rsidRDefault="009A47D9" w:rsidP="00756CB4">
            <w:pPr>
              <w:pStyle w:val="TableParagraph"/>
              <w:numPr>
                <w:ilvl w:val="0"/>
                <w:numId w:val="456"/>
              </w:numPr>
              <w:tabs>
                <w:tab w:val="left" w:pos="647"/>
                <w:tab w:val="left" w:pos="648"/>
              </w:tabs>
              <w:autoSpaceDE w:val="0"/>
              <w:autoSpaceDN w:val="0"/>
              <w:ind w:hanging="361"/>
              <w:rPr>
                <w:color w:val="000000" w:themeColor="text1"/>
                <w:sz w:val="24"/>
              </w:rPr>
            </w:pPr>
            <w:r w:rsidRPr="0010523B">
              <w:rPr>
                <w:color w:val="000000" w:themeColor="text1"/>
                <w:sz w:val="24"/>
              </w:rPr>
              <w:t>Mini</w:t>
            </w:r>
            <w:r w:rsidRPr="0010523B">
              <w:rPr>
                <w:color w:val="000000" w:themeColor="text1"/>
                <w:spacing w:val="-1"/>
                <w:sz w:val="24"/>
              </w:rPr>
              <w:t xml:space="preserve"> </w:t>
            </w:r>
            <w:r w:rsidRPr="0010523B">
              <w:rPr>
                <w:color w:val="000000" w:themeColor="text1"/>
                <w:sz w:val="24"/>
              </w:rPr>
              <w:t>projects,</w:t>
            </w:r>
          </w:p>
          <w:p w14:paraId="7DE215C9" w14:textId="77777777" w:rsidR="009A47D9" w:rsidRPr="0010523B" w:rsidRDefault="009A47D9" w:rsidP="00756CB4">
            <w:pPr>
              <w:pStyle w:val="TableParagraph"/>
              <w:numPr>
                <w:ilvl w:val="0"/>
                <w:numId w:val="456"/>
              </w:numPr>
              <w:tabs>
                <w:tab w:val="left" w:pos="647"/>
                <w:tab w:val="left" w:pos="648"/>
              </w:tabs>
              <w:autoSpaceDE w:val="0"/>
              <w:autoSpaceDN w:val="0"/>
              <w:spacing w:before="36"/>
              <w:ind w:hanging="361"/>
              <w:rPr>
                <w:color w:val="000000" w:themeColor="text1"/>
                <w:sz w:val="24"/>
              </w:rPr>
            </w:pPr>
            <w:r w:rsidRPr="0010523B">
              <w:rPr>
                <w:color w:val="000000" w:themeColor="text1"/>
                <w:sz w:val="24"/>
              </w:rPr>
              <w:t>Submission</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2"/>
                <w:sz w:val="24"/>
              </w:rPr>
              <w:t xml:space="preserve"> </w:t>
            </w:r>
            <w:r w:rsidRPr="0010523B">
              <w:rPr>
                <w:color w:val="000000" w:themeColor="text1"/>
                <w:sz w:val="24"/>
              </w:rPr>
              <w:t>assignments</w:t>
            </w:r>
          </w:p>
          <w:p w14:paraId="656AB009" w14:textId="77777777" w:rsidR="009A47D9" w:rsidRPr="0010523B" w:rsidRDefault="009A47D9" w:rsidP="00756CB4">
            <w:pPr>
              <w:pStyle w:val="TableParagraph"/>
              <w:numPr>
                <w:ilvl w:val="0"/>
                <w:numId w:val="456"/>
              </w:numPr>
              <w:tabs>
                <w:tab w:val="left" w:pos="647"/>
                <w:tab w:val="left" w:pos="648"/>
              </w:tabs>
              <w:autoSpaceDE w:val="0"/>
              <w:autoSpaceDN w:val="0"/>
              <w:spacing w:before="41"/>
              <w:ind w:hanging="361"/>
              <w:rPr>
                <w:color w:val="000000" w:themeColor="text1"/>
                <w:sz w:val="24"/>
              </w:rPr>
            </w:pPr>
            <w:r w:rsidRPr="0010523B">
              <w:rPr>
                <w:color w:val="000000" w:themeColor="text1"/>
                <w:sz w:val="24"/>
              </w:rPr>
              <w:t>Group</w:t>
            </w:r>
            <w:r w:rsidRPr="0010523B">
              <w:rPr>
                <w:color w:val="000000" w:themeColor="text1"/>
                <w:spacing w:val="-2"/>
                <w:sz w:val="24"/>
              </w:rPr>
              <w:t xml:space="preserve"> </w:t>
            </w:r>
            <w:r w:rsidRPr="0010523B">
              <w:rPr>
                <w:color w:val="000000" w:themeColor="text1"/>
                <w:sz w:val="24"/>
              </w:rPr>
              <w:t>assignments</w:t>
            </w:r>
          </w:p>
          <w:p w14:paraId="48F03863" w14:textId="77777777" w:rsidR="009A47D9" w:rsidRPr="0010523B" w:rsidRDefault="009A47D9" w:rsidP="00756CB4">
            <w:pPr>
              <w:pStyle w:val="TableParagraph"/>
              <w:numPr>
                <w:ilvl w:val="0"/>
                <w:numId w:val="456"/>
              </w:numPr>
              <w:tabs>
                <w:tab w:val="left" w:pos="647"/>
                <w:tab w:val="left" w:pos="648"/>
              </w:tabs>
              <w:autoSpaceDE w:val="0"/>
              <w:autoSpaceDN w:val="0"/>
              <w:spacing w:before="41"/>
              <w:ind w:hanging="361"/>
              <w:rPr>
                <w:color w:val="000000" w:themeColor="text1"/>
                <w:sz w:val="24"/>
              </w:rPr>
            </w:pPr>
            <w:r w:rsidRPr="0010523B">
              <w:rPr>
                <w:color w:val="000000" w:themeColor="text1"/>
                <w:sz w:val="24"/>
              </w:rPr>
              <w:t>Written Exam</w:t>
            </w:r>
          </w:p>
        </w:tc>
      </w:tr>
    </w:tbl>
    <w:p w14:paraId="784D42CE" w14:textId="77777777" w:rsidR="009A47D9" w:rsidRPr="0010523B" w:rsidRDefault="009A47D9" w:rsidP="009A47D9">
      <w:pPr>
        <w:pStyle w:val="BodyText"/>
        <w:spacing w:before="7"/>
        <w:rPr>
          <w:color w:val="000000" w:themeColor="text1"/>
          <w:sz w:val="19"/>
        </w:rPr>
      </w:pPr>
    </w:p>
    <w:p w14:paraId="4708C4BC" w14:textId="77777777" w:rsidR="009A47D9" w:rsidRPr="0010523B" w:rsidRDefault="009A47D9" w:rsidP="009A47D9">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Syllabus</w:t>
      </w:r>
      <w:r w:rsidRPr="0010523B">
        <w:rPr>
          <w:color w:val="000000" w:themeColor="text1"/>
          <w:shd w:val="clear" w:color="auto" w:fill="C00000"/>
        </w:rPr>
        <w:tab/>
      </w:r>
    </w:p>
    <w:p w14:paraId="3670295A" w14:textId="77777777" w:rsidR="009A47D9" w:rsidRPr="0010523B" w:rsidRDefault="009A47D9" w:rsidP="009A47D9">
      <w:pPr>
        <w:pStyle w:val="BodyText"/>
        <w:rPr>
          <w:b/>
          <w:color w:val="000000" w:themeColor="text1"/>
          <w:sz w:val="20"/>
        </w:rPr>
      </w:pPr>
    </w:p>
    <w:p w14:paraId="07EF3F5C" w14:textId="77777777" w:rsidR="009A47D9" w:rsidRPr="0010523B" w:rsidRDefault="009A47D9" w:rsidP="009A47D9">
      <w:pPr>
        <w:pStyle w:val="BodyText"/>
        <w:spacing w:before="2"/>
        <w:rPr>
          <w:b/>
          <w:color w:val="000000" w:themeColor="text1"/>
          <w:sz w:val="11"/>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5"/>
        <w:gridCol w:w="6834"/>
        <w:gridCol w:w="1279"/>
      </w:tblGrid>
      <w:tr w:rsidR="0010523B" w:rsidRPr="0010523B" w14:paraId="1433EA3D" w14:textId="77777777" w:rsidTr="0010523B">
        <w:trPr>
          <w:trHeight w:val="636"/>
        </w:trPr>
        <w:tc>
          <w:tcPr>
            <w:tcW w:w="1015" w:type="dxa"/>
          </w:tcPr>
          <w:p w14:paraId="005E61DA" w14:textId="77777777" w:rsidR="009A47D9" w:rsidRPr="0010523B" w:rsidRDefault="009A47D9" w:rsidP="005B420E">
            <w:pPr>
              <w:pStyle w:val="TableParagraph"/>
              <w:spacing w:before="1"/>
              <w:ind w:left="107"/>
              <w:jc w:val="center"/>
              <w:rPr>
                <w:b/>
                <w:color w:val="000000" w:themeColor="text1"/>
                <w:sz w:val="24"/>
              </w:rPr>
            </w:pPr>
            <w:r w:rsidRPr="0010523B">
              <w:rPr>
                <w:b/>
                <w:color w:val="000000" w:themeColor="text1"/>
                <w:sz w:val="24"/>
              </w:rPr>
              <w:t>Units</w:t>
            </w:r>
          </w:p>
        </w:tc>
        <w:tc>
          <w:tcPr>
            <w:tcW w:w="6834" w:type="dxa"/>
          </w:tcPr>
          <w:p w14:paraId="3FDC88DD" w14:textId="77777777" w:rsidR="009A47D9" w:rsidRPr="0010523B" w:rsidRDefault="009A47D9" w:rsidP="005B420E">
            <w:pPr>
              <w:pStyle w:val="TableParagraph"/>
              <w:spacing w:before="1"/>
              <w:ind w:left="105"/>
              <w:jc w:val="center"/>
              <w:rPr>
                <w:b/>
                <w:color w:val="000000" w:themeColor="text1"/>
                <w:sz w:val="24"/>
              </w:rPr>
            </w:pPr>
            <w:r w:rsidRPr="0010523B">
              <w:rPr>
                <w:b/>
                <w:color w:val="000000" w:themeColor="text1"/>
                <w:sz w:val="24"/>
              </w:rPr>
              <w:t>Syllabus</w:t>
            </w:r>
            <w:r w:rsidRPr="0010523B">
              <w:rPr>
                <w:b/>
                <w:color w:val="000000" w:themeColor="text1"/>
                <w:spacing w:val="-2"/>
                <w:sz w:val="24"/>
              </w:rPr>
              <w:t xml:space="preserve"> </w:t>
            </w:r>
            <w:r w:rsidRPr="0010523B">
              <w:rPr>
                <w:b/>
                <w:color w:val="000000" w:themeColor="text1"/>
                <w:sz w:val="24"/>
              </w:rPr>
              <w:t>Details</w:t>
            </w:r>
          </w:p>
        </w:tc>
        <w:tc>
          <w:tcPr>
            <w:tcW w:w="1279" w:type="dxa"/>
          </w:tcPr>
          <w:p w14:paraId="0A7B679F" w14:textId="77777777" w:rsidR="009A47D9" w:rsidRPr="0010523B" w:rsidRDefault="009A47D9" w:rsidP="005B420E">
            <w:pPr>
              <w:pStyle w:val="TableParagraph"/>
              <w:spacing w:before="1"/>
              <w:ind w:left="146" w:right="136"/>
              <w:jc w:val="center"/>
              <w:rPr>
                <w:b/>
                <w:color w:val="000000" w:themeColor="text1"/>
                <w:sz w:val="24"/>
              </w:rPr>
            </w:pPr>
            <w:r w:rsidRPr="0010523B">
              <w:rPr>
                <w:b/>
                <w:color w:val="000000" w:themeColor="text1"/>
                <w:sz w:val="24"/>
              </w:rPr>
              <w:t>Teaching</w:t>
            </w:r>
          </w:p>
          <w:p w14:paraId="3B42FEC0" w14:textId="77777777" w:rsidR="009A47D9" w:rsidRPr="0010523B" w:rsidRDefault="009A47D9" w:rsidP="005B420E">
            <w:pPr>
              <w:pStyle w:val="TableParagraph"/>
              <w:spacing w:before="41"/>
              <w:ind w:left="146" w:right="136"/>
              <w:jc w:val="center"/>
              <w:rPr>
                <w:b/>
                <w:color w:val="000000" w:themeColor="text1"/>
                <w:sz w:val="24"/>
              </w:rPr>
            </w:pPr>
            <w:r w:rsidRPr="0010523B">
              <w:rPr>
                <w:b/>
                <w:color w:val="000000" w:themeColor="text1"/>
                <w:sz w:val="24"/>
              </w:rPr>
              <w:t>Hours</w:t>
            </w:r>
          </w:p>
        </w:tc>
      </w:tr>
      <w:tr w:rsidR="0010523B" w:rsidRPr="0010523B" w14:paraId="1A6E59BE" w14:textId="77777777" w:rsidTr="0010523B">
        <w:trPr>
          <w:trHeight w:val="1586"/>
        </w:trPr>
        <w:tc>
          <w:tcPr>
            <w:tcW w:w="1015" w:type="dxa"/>
          </w:tcPr>
          <w:p w14:paraId="26ADDB83" w14:textId="77777777" w:rsidR="009A47D9" w:rsidRPr="0010523B" w:rsidRDefault="009A47D9" w:rsidP="005B420E">
            <w:pPr>
              <w:pStyle w:val="TableParagraph"/>
              <w:spacing w:line="270" w:lineRule="exact"/>
              <w:ind w:left="107"/>
              <w:jc w:val="center"/>
              <w:rPr>
                <w:color w:val="000000" w:themeColor="text1"/>
                <w:sz w:val="24"/>
              </w:rPr>
            </w:pPr>
            <w:r w:rsidRPr="0010523B">
              <w:rPr>
                <w:color w:val="000000" w:themeColor="text1"/>
                <w:sz w:val="24"/>
              </w:rPr>
              <w:t>Unit</w:t>
            </w:r>
            <w:r w:rsidRPr="0010523B">
              <w:rPr>
                <w:color w:val="000000" w:themeColor="text1"/>
                <w:spacing w:val="1"/>
                <w:sz w:val="24"/>
              </w:rPr>
              <w:t xml:space="preserve"> </w:t>
            </w:r>
            <w:r w:rsidRPr="0010523B">
              <w:rPr>
                <w:color w:val="000000" w:themeColor="text1"/>
                <w:sz w:val="24"/>
              </w:rPr>
              <w:t>I</w:t>
            </w:r>
          </w:p>
        </w:tc>
        <w:tc>
          <w:tcPr>
            <w:tcW w:w="6834" w:type="dxa"/>
          </w:tcPr>
          <w:p w14:paraId="76CAF0A7" w14:textId="77777777" w:rsidR="009A47D9" w:rsidRPr="0010523B" w:rsidRDefault="009A47D9" w:rsidP="005B420E">
            <w:pPr>
              <w:pStyle w:val="TableParagraph"/>
              <w:spacing w:line="275" w:lineRule="exact"/>
              <w:ind w:left="105"/>
              <w:jc w:val="both"/>
              <w:rPr>
                <w:b/>
                <w:color w:val="000000" w:themeColor="text1"/>
                <w:sz w:val="24"/>
              </w:rPr>
            </w:pPr>
            <w:r w:rsidRPr="0010523B">
              <w:rPr>
                <w:b/>
                <w:color w:val="000000" w:themeColor="text1"/>
                <w:sz w:val="24"/>
              </w:rPr>
              <w:t>How is</w:t>
            </w:r>
            <w:r w:rsidRPr="0010523B">
              <w:rPr>
                <w:b/>
                <w:color w:val="000000" w:themeColor="text1"/>
                <w:spacing w:val="-1"/>
                <w:sz w:val="24"/>
              </w:rPr>
              <w:t xml:space="preserve"> </w:t>
            </w:r>
            <w:r w:rsidRPr="0010523B">
              <w:rPr>
                <w:b/>
                <w:color w:val="000000" w:themeColor="text1"/>
                <w:sz w:val="24"/>
              </w:rPr>
              <w:t>an</w:t>
            </w:r>
            <w:r w:rsidRPr="0010523B">
              <w:rPr>
                <w:b/>
                <w:color w:val="000000" w:themeColor="text1"/>
                <w:spacing w:val="-2"/>
                <w:sz w:val="24"/>
              </w:rPr>
              <w:t xml:space="preserve"> </w:t>
            </w:r>
            <w:r w:rsidRPr="0010523B">
              <w:rPr>
                <w:b/>
                <w:color w:val="000000" w:themeColor="text1"/>
                <w:sz w:val="24"/>
              </w:rPr>
              <w:t>AI</w:t>
            </w:r>
            <w:r w:rsidRPr="0010523B">
              <w:rPr>
                <w:b/>
                <w:color w:val="000000" w:themeColor="text1"/>
                <w:spacing w:val="-1"/>
                <w:sz w:val="24"/>
              </w:rPr>
              <w:t xml:space="preserve"> </w:t>
            </w:r>
            <w:r w:rsidRPr="0010523B">
              <w:rPr>
                <w:b/>
                <w:color w:val="000000" w:themeColor="text1"/>
                <w:sz w:val="24"/>
              </w:rPr>
              <w:t>Project</w:t>
            </w:r>
            <w:r w:rsidRPr="0010523B">
              <w:rPr>
                <w:b/>
                <w:color w:val="000000" w:themeColor="text1"/>
                <w:spacing w:val="-1"/>
                <w:sz w:val="24"/>
              </w:rPr>
              <w:t xml:space="preserve"> </w:t>
            </w:r>
            <w:r w:rsidRPr="0010523B">
              <w:rPr>
                <w:b/>
                <w:color w:val="000000" w:themeColor="text1"/>
                <w:sz w:val="24"/>
              </w:rPr>
              <w:t>Different</w:t>
            </w:r>
            <w:r w:rsidRPr="0010523B">
              <w:rPr>
                <w:b/>
                <w:color w:val="000000" w:themeColor="text1"/>
                <w:spacing w:val="-1"/>
                <w:sz w:val="24"/>
              </w:rPr>
              <w:t xml:space="preserve"> </w:t>
            </w:r>
            <w:r w:rsidRPr="0010523B">
              <w:rPr>
                <w:b/>
                <w:color w:val="000000" w:themeColor="text1"/>
                <w:sz w:val="24"/>
              </w:rPr>
              <w:t>from</w:t>
            </w:r>
            <w:r w:rsidRPr="0010523B">
              <w:rPr>
                <w:b/>
                <w:color w:val="000000" w:themeColor="text1"/>
                <w:spacing w:val="-6"/>
                <w:sz w:val="24"/>
              </w:rPr>
              <w:t xml:space="preserve"> </w:t>
            </w:r>
            <w:r w:rsidRPr="0010523B">
              <w:rPr>
                <w:b/>
                <w:color w:val="000000" w:themeColor="text1"/>
                <w:sz w:val="24"/>
              </w:rPr>
              <w:t>Traditional</w:t>
            </w:r>
            <w:r w:rsidRPr="0010523B">
              <w:rPr>
                <w:b/>
                <w:color w:val="000000" w:themeColor="text1"/>
                <w:spacing w:val="-1"/>
                <w:sz w:val="24"/>
              </w:rPr>
              <w:t xml:space="preserve"> </w:t>
            </w:r>
            <w:r w:rsidRPr="0010523B">
              <w:rPr>
                <w:b/>
                <w:color w:val="000000" w:themeColor="text1"/>
                <w:sz w:val="24"/>
              </w:rPr>
              <w:t>Projects?</w:t>
            </w:r>
          </w:p>
          <w:p w14:paraId="627F1C1E" w14:textId="77777777" w:rsidR="009A47D9" w:rsidRPr="0010523B" w:rsidRDefault="009A47D9" w:rsidP="005B420E">
            <w:pPr>
              <w:pStyle w:val="TableParagraph"/>
              <w:spacing w:before="9" w:line="316" w:lineRule="exact"/>
              <w:ind w:left="105" w:right="100"/>
              <w:jc w:val="both"/>
              <w:rPr>
                <w:color w:val="000000" w:themeColor="text1"/>
                <w:sz w:val="24"/>
              </w:rPr>
            </w:pPr>
            <w:r w:rsidRPr="0010523B">
              <w:rPr>
                <w:color w:val="000000" w:themeColor="text1"/>
                <w:sz w:val="24"/>
              </w:rPr>
              <w:t>AI project management calls for a different approach when parallels</w:t>
            </w:r>
            <w:r w:rsidRPr="0010523B">
              <w:rPr>
                <w:color w:val="000000" w:themeColor="text1"/>
                <w:spacing w:val="1"/>
                <w:sz w:val="24"/>
              </w:rPr>
              <w:t xml:space="preserve"> </w:t>
            </w:r>
            <w:r w:rsidRPr="0010523B">
              <w:rPr>
                <w:color w:val="000000" w:themeColor="text1"/>
                <w:sz w:val="24"/>
              </w:rPr>
              <w:t>are</w:t>
            </w:r>
            <w:r w:rsidRPr="0010523B">
              <w:rPr>
                <w:color w:val="000000" w:themeColor="text1"/>
                <w:spacing w:val="57"/>
                <w:sz w:val="24"/>
              </w:rPr>
              <w:t xml:space="preserve"> </w:t>
            </w:r>
            <w:r w:rsidRPr="0010523B">
              <w:rPr>
                <w:color w:val="000000" w:themeColor="text1"/>
                <w:sz w:val="24"/>
              </w:rPr>
              <w:t>drawn</w:t>
            </w:r>
            <w:r w:rsidRPr="0010523B">
              <w:rPr>
                <w:color w:val="000000" w:themeColor="text1"/>
                <w:spacing w:val="58"/>
                <w:sz w:val="24"/>
              </w:rPr>
              <w:t xml:space="preserve"> </w:t>
            </w:r>
            <w:r w:rsidRPr="0010523B">
              <w:rPr>
                <w:color w:val="000000" w:themeColor="text1"/>
                <w:sz w:val="24"/>
              </w:rPr>
              <w:t>between</w:t>
            </w:r>
            <w:r w:rsidRPr="0010523B">
              <w:rPr>
                <w:color w:val="000000" w:themeColor="text1"/>
                <w:spacing w:val="58"/>
                <w:sz w:val="24"/>
              </w:rPr>
              <w:t xml:space="preserve"> </w:t>
            </w:r>
            <w:r w:rsidRPr="0010523B">
              <w:rPr>
                <w:color w:val="000000" w:themeColor="text1"/>
                <w:sz w:val="24"/>
              </w:rPr>
              <w:t>them</w:t>
            </w:r>
            <w:r w:rsidRPr="0010523B">
              <w:rPr>
                <w:color w:val="000000" w:themeColor="text1"/>
                <w:spacing w:val="58"/>
                <w:sz w:val="24"/>
              </w:rPr>
              <w:t xml:space="preserve"> </w:t>
            </w:r>
            <w:r w:rsidRPr="0010523B">
              <w:rPr>
                <w:color w:val="000000" w:themeColor="text1"/>
                <w:sz w:val="24"/>
              </w:rPr>
              <w:t>and</w:t>
            </w:r>
            <w:r w:rsidRPr="0010523B">
              <w:rPr>
                <w:color w:val="000000" w:themeColor="text1"/>
                <w:spacing w:val="58"/>
                <w:sz w:val="24"/>
              </w:rPr>
              <w:t xml:space="preserve"> </w:t>
            </w:r>
            <w:r w:rsidRPr="0010523B">
              <w:rPr>
                <w:color w:val="000000" w:themeColor="text1"/>
                <w:sz w:val="24"/>
              </w:rPr>
              <w:t>traditional</w:t>
            </w:r>
            <w:r w:rsidRPr="0010523B">
              <w:rPr>
                <w:color w:val="000000" w:themeColor="text1"/>
                <w:spacing w:val="58"/>
                <w:sz w:val="24"/>
              </w:rPr>
              <w:t xml:space="preserve"> </w:t>
            </w:r>
            <w:r w:rsidRPr="0010523B">
              <w:rPr>
                <w:color w:val="000000" w:themeColor="text1"/>
                <w:sz w:val="24"/>
              </w:rPr>
              <w:t>mobile</w:t>
            </w:r>
            <w:r w:rsidRPr="0010523B">
              <w:rPr>
                <w:color w:val="000000" w:themeColor="text1"/>
                <w:spacing w:val="57"/>
                <w:sz w:val="24"/>
              </w:rPr>
              <w:t xml:space="preserve"> </w:t>
            </w:r>
            <w:r w:rsidRPr="0010523B">
              <w:rPr>
                <w:color w:val="000000" w:themeColor="text1"/>
                <w:sz w:val="24"/>
              </w:rPr>
              <w:t>app</w:t>
            </w:r>
            <w:r w:rsidRPr="0010523B">
              <w:rPr>
                <w:color w:val="000000" w:themeColor="text1"/>
                <w:spacing w:val="58"/>
                <w:sz w:val="24"/>
              </w:rPr>
              <w:t xml:space="preserve"> </w:t>
            </w:r>
            <w:r w:rsidRPr="0010523B">
              <w:rPr>
                <w:color w:val="000000" w:themeColor="text1"/>
                <w:sz w:val="24"/>
              </w:rPr>
              <w:t>project</w:t>
            </w:r>
            <w:r w:rsidRPr="0010523B">
              <w:rPr>
                <w:color w:val="000000" w:themeColor="text1"/>
                <w:spacing w:val="-58"/>
                <w:sz w:val="24"/>
              </w:rPr>
              <w:t xml:space="preserve"> </w:t>
            </w:r>
            <w:r w:rsidRPr="0010523B">
              <w:rPr>
                <w:color w:val="000000" w:themeColor="text1"/>
                <w:sz w:val="24"/>
              </w:rPr>
              <w:t>management.</w:t>
            </w:r>
            <w:r w:rsidRPr="0010523B">
              <w:rPr>
                <w:color w:val="000000" w:themeColor="text1"/>
                <w:spacing w:val="1"/>
                <w:sz w:val="24"/>
              </w:rPr>
              <w:t xml:space="preserve"> </w:t>
            </w:r>
            <w:r w:rsidRPr="0010523B">
              <w:rPr>
                <w:color w:val="000000" w:themeColor="text1"/>
                <w:sz w:val="24"/>
              </w:rPr>
              <w:t>Meaning,</w:t>
            </w:r>
            <w:r w:rsidRPr="0010523B">
              <w:rPr>
                <w:color w:val="000000" w:themeColor="text1"/>
                <w:spacing w:val="1"/>
                <w:sz w:val="24"/>
              </w:rPr>
              <w:t xml:space="preserve"> </w:t>
            </w:r>
            <w:r w:rsidRPr="0010523B">
              <w:rPr>
                <w:color w:val="000000" w:themeColor="text1"/>
                <w:sz w:val="24"/>
              </w:rPr>
              <w:t>the differences</w:t>
            </w:r>
            <w:r w:rsidRPr="0010523B">
              <w:rPr>
                <w:color w:val="000000" w:themeColor="text1"/>
                <w:spacing w:val="1"/>
                <w:sz w:val="24"/>
              </w:rPr>
              <w:t xml:space="preserve"> </w:t>
            </w:r>
            <w:r w:rsidRPr="0010523B">
              <w:rPr>
                <w:color w:val="000000" w:themeColor="text1"/>
                <w:sz w:val="24"/>
              </w:rPr>
              <w:t>between</w:t>
            </w:r>
            <w:r w:rsidRPr="0010523B">
              <w:rPr>
                <w:color w:val="000000" w:themeColor="text1"/>
                <w:spacing w:val="1"/>
                <w:sz w:val="24"/>
              </w:rPr>
              <w:t xml:space="preserve"> </w:t>
            </w:r>
            <w:r w:rsidRPr="0010523B">
              <w:rPr>
                <w:color w:val="000000" w:themeColor="text1"/>
                <w:sz w:val="24"/>
              </w:rPr>
              <w:t>AI</w:t>
            </w:r>
            <w:r w:rsidRPr="0010523B">
              <w:rPr>
                <w:color w:val="000000" w:themeColor="text1"/>
                <w:spacing w:val="1"/>
                <w:sz w:val="24"/>
              </w:rPr>
              <w:t xml:space="preserve"> </w:t>
            </w:r>
            <w:r w:rsidRPr="0010523B">
              <w:rPr>
                <w:color w:val="000000" w:themeColor="text1"/>
                <w:sz w:val="24"/>
              </w:rPr>
              <w:t>projects</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traditional</w:t>
            </w:r>
            <w:r w:rsidRPr="0010523B">
              <w:rPr>
                <w:color w:val="000000" w:themeColor="text1"/>
                <w:spacing w:val="1"/>
                <w:sz w:val="24"/>
              </w:rPr>
              <w:t xml:space="preserve"> </w:t>
            </w:r>
            <w:r w:rsidRPr="0010523B">
              <w:rPr>
                <w:color w:val="000000" w:themeColor="text1"/>
                <w:sz w:val="24"/>
              </w:rPr>
              <w:t>IT projects</w:t>
            </w:r>
            <w:r w:rsidRPr="0010523B">
              <w:rPr>
                <w:color w:val="000000" w:themeColor="text1"/>
                <w:spacing w:val="2"/>
                <w:sz w:val="24"/>
              </w:rPr>
              <w:t xml:space="preserve"> </w:t>
            </w:r>
            <w:r w:rsidRPr="0010523B">
              <w:rPr>
                <w:color w:val="000000" w:themeColor="text1"/>
                <w:sz w:val="24"/>
              </w:rPr>
              <w:t>are manifold.</w:t>
            </w:r>
          </w:p>
        </w:tc>
        <w:tc>
          <w:tcPr>
            <w:tcW w:w="1279" w:type="dxa"/>
          </w:tcPr>
          <w:p w14:paraId="4166A901"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8</w:t>
            </w:r>
          </w:p>
        </w:tc>
      </w:tr>
      <w:tr w:rsidR="0010523B" w:rsidRPr="0010523B" w14:paraId="201BD99D" w14:textId="77777777" w:rsidTr="0010523B">
        <w:trPr>
          <w:trHeight w:val="1271"/>
        </w:trPr>
        <w:tc>
          <w:tcPr>
            <w:tcW w:w="1015" w:type="dxa"/>
          </w:tcPr>
          <w:p w14:paraId="1675815A" w14:textId="77777777" w:rsidR="009A47D9" w:rsidRPr="0010523B" w:rsidRDefault="009A47D9" w:rsidP="005B420E">
            <w:pPr>
              <w:pStyle w:val="TableParagraph"/>
              <w:spacing w:line="273" w:lineRule="exact"/>
              <w:ind w:left="107"/>
              <w:jc w:val="center"/>
              <w:rPr>
                <w:color w:val="000000" w:themeColor="text1"/>
                <w:sz w:val="24"/>
              </w:rPr>
            </w:pPr>
            <w:r w:rsidRPr="0010523B">
              <w:rPr>
                <w:color w:val="000000" w:themeColor="text1"/>
                <w:sz w:val="24"/>
              </w:rPr>
              <w:t>Unit II</w:t>
            </w:r>
          </w:p>
        </w:tc>
        <w:tc>
          <w:tcPr>
            <w:tcW w:w="6834" w:type="dxa"/>
          </w:tcPr>
          <w:p w14:paraId="34F01D6E" w14:textId="77777777" w:rsidR="009A47D9" w:rsidRPr="0010523B" w:rsidRDefault="009A47D9" w:rsidP="005B420E">
            <w:pPr>
              <w:pStyle w:val="TableParagraph"/>
              <w:spacing w:before="1"/>
              <w:ind w:left="105"/>
              <w:jc w:val="both"/>
              <w:rPr>
                <w:b/>
                <w:color w:val="000000" w:themeColor="text1"/>
                <w:sz w:val="24"/>
              </w:rPr>
            </w:pPr>
            <w:r w:rsidRPr="0010523B">
              <w:rPr>
                <w:b/>
                <w:color w:val="000000" w:themeColor="text1"/>
                <w:sz w:val="24"/>
              </w:rPr>
              <w:t>Understanding</w:t>
            </w:r>
            <w:r w:rsidRPr="0010523B">
              <w:rPr>
                <w:b/>
                <w:color w:val="000000" w:themeColor="text1"/>
                <w:spacing w:val="-2"/>
                <w:sz w:val="24"/>
              </w:rPr>
              <w:t xml:space="preserve"> </w:t>
            </w:r>
            <w:r w:rsidRPr="0010523B">
              <w:rPr>
                <w:b/>
                <w:color w:val="000000" w:themeColor="text1"/>
                <w:sz w:val="24"/>
              </w:rPr>
              <w:t>the</w:t>
            </w:r>
            <w:r w:rsidRPr="0010523B">
              <w:rPr>
                <w:b/>
                <w:color w:val="000000" w:themeColor="text1"/>
                <w:spacing w:val="-2"/>
                <w:sz w:val="24"/>
              </w:rPr>
              <w:t xml:space="preserve"> </w:t>
            </w:r>
            <w:r w:rsidRPr="0010523B">
              <w:rPr>
                <w:b/>
                <w:color w:val="000000" w:themeColor="text1"/>
                <w:sz w:val="24"/>
              </w:rPr>
              <w:t>Pillars</w:t>
            </w:r>
            <w:r w:rsidRPr="0010523B">
              <w:rPr>
                <w:b/>
                <w:color w:val="000000" w:themeColor="text1"/>
                <w:spacing w:val="-1"/>
                <w:sz w:val="24"/>
              </w:rPr>
              <w:t xml:space="preserve"> </w:t>
            </w:r>
            <w:r w:rsidRPr="0010523B">
              <w:rPr>
                <w:b/>
                <w:color w:val="000000" w:themeColor="text1"/>
                <w:sz w:val="24"/>
              </w:rPr>
              <w:t>of AI</w:t>
            </w:r>
            <w:r w:rsidRPr="0010523B">
              <w:rPr>
                <w:b/>
                <w:color w:val="000000" w:themeColor="text1"/>
                <w:spacing w:val="-1"/>
                <w:sz w:val="24"/>
              </w:rPr>
              <w:t xml:space="preserve"> </w:t>
            </w:r>
            <w:r w:rsidRPr="0010523B">
              <w:rPr>
                <w:b/>
                <w:color w:val="000000" w:themeColor="text1"/>
                <w:sz w:val="24"/>
              </w:rPr>
              <w:t>Project</w:t>
            </w:r>
            <w:r w:rsidRPr="0010523B">
              <w:rPr>
                <w:b/>
                <w:color w:val="000000" w:themeColor="text1"/>
                <w:spacing w:val="-1"/>
                <w:sz w:val="24"/>
              </w:rPr>
              <w:t xml:space="preserve"> </w:t>
            </w:r>
            <w:r w:rsidRPr="0010523B">
              <w:rPr>
                <w:b/>
                <w:color w:val="000000" w:themeColor="text1"/>
                <w:sz w:val="24"/>
              </w:rPr>
              <w:t>Success</w:t>
            </w:r>
          </w:p>
          <w:p w14:paraId="7AA5E697" w14:textId="77777777" w:rsidR="009A47D9" w:rsidRPr="0010523B" w:rsidRDefault="009A47D9" w:rsidP="005B420E">
            <w:pPr>
              <w:pStyle w:val="TableParagraph"/>
              <w:spacing w:before="7" w:line="316" w:lineRule="exact"/>
              <w:ind w:left="105" w:right="95"/>
              <w:jc w:val="both"/>
              <w:rPr>
                <w:color w:val="000000" w:themeColor="text1"/>
                <w:sz w:val="24"/>
              </w:rPr>
            </w:pPr>
            <w:r w:rsidRPr="0010523B">
              <w:rPr>
                <w:color w:val="000000" w:themeColor="text1"/>
                <w:sz w:val="24"/>
              </w:rPr>
              <w:t>Understand</w:t>
            </w:r>
            <w:r w:rsidRPr="0010523B">
              <w:rPr>
                <w:color w:val="000000" w:themeColor="text1"/>
                <w:spacing w:val="1"/>
                <w:sz w:val="24"/>
              </w:rPr>
              <w:t xml:space="preserve"> </w:t>
            </w:r>
            <w:r w:rsidRPr="0010523B">
              <w:rPr>
                <w:color w:val="000000" w:themeColor="text1"/>
                <w:sz w:val="24"/>
              </w:rPr>
              <w:t>how</w:t>
            </w:r>
            <w:r w:rsidRPr="0010523B">
              <w:rPr>
                <w:color w:val="000000" w:themeColor="text1"/>
                <w:spacing w:val="1"/>
                <w:sz w:val="24"/>
              </w:rPr>
              <w:t xml:space="preserve"> </w:t>
            </w:r>
            <w:r w:rsidRPr="0010523B">
              <w:rPr>
                <w:color w:val="000000" w:themeColor="text1"/>
                <w:sz w:val="24"/>
              </w:rPr>
              <w:t>the</w:t>
            </w:r>
            <w:r w:rsidRPr="0010523B">
              <w:rPr>
                <w:color w:val="000000" w:themeColor="text1"/>
                <w:spacing w:val="1"/>
                <w:sz w:val="24"/>
              </w:rPr>
              <w:t xml:space="preserve"> </w:t>
            </w:r>
            <w:r w:rsidRPr="0010523B">
              <w:rPr>
                <w:color w:val="000000" w:themeColor="text1"/>
                <w:sz w:val="24"/>
              </w:rPr>
              <w:t>secret</w:t>
            </w:r>
            <w:r w:rsidRPr="0010523B">
              <w:rPr>
                <w:color w:val="000000" w:themeColor="text1"/>
                <w:spacing w:val="1"/>
                <w:sz w:val="24"/>
              </w:rPr>
              <w:t xml:space="preserve"> </w:t>
            </w:r>
            <w:r w:rsidRPr="0010523B">
              <w:rPr>
                <w:color w:val="000000" w:themeColor="text1"/>
                <w:sz w:val="24"/>
              </w:rPr>
              <w:t>to</w:t>
            </w:r>
            <w:r w:rsidRPr="0010523B">
              <w:rPr>
                <w:color w:val="000000" w:themeColor="text1"/>
                <w:spacing w:val="1"/>
                <w:sz w:val="24"/>
              </w:rPr>
              <w:t xml:space="preserve"> </w:t>
            </w:r>
            <w:r w:rsidRPr="0010523B">
              <w:rPr>
                <w:color w:val="000000" w:themeColor="text1"/>
                <w:sz w:val="24"/>
              </w:rPr>
              <w:t>an</w:t>
            </w:r>
            <w:r w:rsidRPr="0010523B">
              <w:rPr>
                <w:color w:val="000000" w:themeColor="text1"/>
                <w:spacing w:val="1"/>
                <w:sz w:val="24"/>
              </w:rPr>
              <w:t xml:space="preserve"> </w:t>
            </w:r>
            <w:r w:rsidRPr="0010523B">
              <w:rPr>
                <w:color w:val="000000" w:themeColor="text1"/>
                <w:sz w:val="24"/>
              </w:rPr>
              <w:t>AI project</w:t>
            </w:r>
            <w:r w:rsidRPr="0010523B">
              <w:rPr>
                <w:color w:val="000000" w:themeColor="text1"/>
                <w:spacing w:val="1"/>
                <w:sz w:val="24"/>
              </w:rPr>
              <w:t xml:space="preserve"> </w:t>
            </w:r>
            <w:r w:rsidRPr="0010523B">
              <w:rPr>
                <w:color w:val="000000" w:themeColor="text1"/>
                <w:sz w:val="24"/>
              </w:rPr>
              <w:t>success</w:t>
            </w:r>
            <w:r w:rsidRPr="0010523B">
              <w:rPr>
                <w:color w:val="000000" w:themeColor="text1"/>
                <w:spacing w:val="1"/>
                <w:sz w:val="24"/>
              </w:rPr>
              <w:t xml:space="preserve"> </w:t>
            </w:r>
            <w:r w:rsidRPr="0010523B">
              <w:rPr>
                <w:color w:val="000000" w:themeColor="text1"/>
                <w:sz w:val="24"/>
              </w:rPr>
              <w:t>lies</w:t>
            </w:r>
            <w:r w:rsidRPr="0010523B">
              <w:rPr>
                <w:color w:val="000000" w:themeColor="text1"/>
                <w:spacing w:val="1"/>
                <w:sz w:val="24"/>
              </w:rPr>
              <w:t xml:space="preserve"> </w:t>
            </w:r>
            <w:r w:rsidRPr="0010523B">
              <w:rPr>
                <w:color w:val="000000" w:themeColor="text1"/>
                <w:sz w:val="24"/>
              </w:rPr>
              <w:t>in</w:t>
            </w:r>
            <w:r w:rsidRPr="0010523B">
              <w:rPr>
                <w:color w:val="000000" w:themeColor="text1"/>
                <w:spacing w:val="60"/>
                <w:sz w:val="24"/>
              </w:rPr>
              <w:t xml:space="preserve"> </w:t>
            </w:r>
            <w:r w:rsidRPr="0010523B">
              <w:rPr>
                <w:color w:val="000000" w:themeColor="text1"/>
                <w:sz w:val="24"/>
              </w:rPr>
              <w:t>two</w:t>
            </w:r>
            <w:r w:rsidRPr="0010523B">
              <w:rPr>
                <w:color w:val="000000" w:themeColor="text1"/>
                <w:spacing w:val="-57"/>
                <w:sz w:val="24"/>
              </w:rPr>
              <w:t xml:space="preserve"> </w:t>
            </w:r>
            <w:r w:rsidRPr="0010523B">
              <w:rPr>
                <w:color w:val="000000" w:themeColor="text1"/>
                <w:sz w:val="24"/>
              </w:rPr>
              <w:t>pillars – people and data. Only in the presence of the two pillars, AI</w:t>
            </w:r>
            <w:r w:rsidRPr="0010523B">
              <w:rPr>
                <w:color w:val="000000" w:themeColor="text1"/>
                <w:spacing w:val="1"/>
                <w:sz w:val="24"/>
              </w:rPr>
              <w:t xml:space="preserve"> </w:t>
            </w:r>
            <w:r w:rsidRPr="0010523B">
              <w:rPr>
                <w:color w:val="000000" w:themeColor="text1"/>
                <w:sz w:val="24"/>
              </w:rPr>
              <w:t>is</w:t>
            </w:r>
            <w:r w:rsidRPr="0010523B">
              <w:rPr>
                <w:color w:val="000000" w:themeColor="text1"/>
                <w:spacing w:val="-1"/>
                <w:sz w:val="24"/>
              </w:rPr>
              <w:t xml:space="preserve"> </w:t>
            </w:r>
            <w:r w:rsidRPr="0010523B">
              <w:rPr>
                <w:color w:val="000000" w:themeColor="text1"/>
                <w:sz w:val="24"/>
              </w:rPr>
              <w:t>able to improve</w:t>
            </w:r>
            <w:r w:rsidRPr="0010523B">
              <w:rPr>
                <w:color w:val="000000" w:themeColor="text1"/>
                <w:spacing w:val="-2"/>
                <w:sz w:val="24"/>
              </w:rPr>
              <w:t xml:space="preserve"> </w:t>
            </w:r>
            <w:r w:rsidRPr="0010523B">
              <w:rPr>
                <w:color w:val="000000" w:themeColor="text1"/>
                <w:sz w:val="24"/>
              </w:rPr>
              <w:t>customer experience</w:t>
            </w:r>
            <w:r w:rsidRPr="0010523B">
              <w:rPr>
                <w:color w:val="000000" w:themeColor="text1"/>
                <w:spacing w:val="1"/>
                <w:sz w:val="24"/>
              </w:rPr>
              <w:t xml:space="preserve"> </w:t>
            </w:r>
            <w:r w:rsidRPr="0010523B">
              <w:rPr>
                <w:color w:val="000000" w:themeColor="text1"/>
                <w:sz w:val="24"/>
              </w:rPr>
              <w:t>to</w:t>
            </w:r>
            <w:r w:rsidRPr="0010523B">
              <w:rPr>
                <w:color w:val="000000" w:themeColor="text1"/>
                <w:spacing w:val="-1"/>
                <w:sz w:val="24"/>
              </w:rPr>
              <w:t xml:space="preserve"> </w:t>
            </w:r>
            <w:r w:rsidRPr="0010523B">
              <w:rPr>
                <w:color w:val="000000" w:themeColor="text1"/>
                <w:sz w:val="24"/>
              </w:rPr>
              <w:t>its entirety.</w:t>
            </w:r>
          </w:p>
        </w:tc>
        <w:tc>
          <w:tcPr>
            <w:tcW w:w="1279" w:type="dxa"/>
          </w:tcPr>
          <w:p w14:paraId="498C22B2" w14:textId="77777777" w:rsidR="009A47D9" w:rsidRPr="0010523B" w:rsidRDefault="009A47D9" w:rsidP="0010523B">
            <w:pPr>
              <w:pStyle w:val="TableParagraph"/>
              <w:spacing w:line="273" w:lineRule="exact"/>
              <w:ind w:left="8"/>
              <w:jc w:val="center"/>
              <w:rPr>
                <w:color w:val="000000" w:themeColor="text1"/>
                <w:sz w:val="24"/>
              </w:rPr>
            </w:pPr>
            <w:r w:rsidRPr="0010523B">
              <w:rPr>
                <w:color w:val="000000" w:themeColor="text1"/>
                <w:sz w:val="24"/>
              </w:rPr>
              <w:t>8</w:t>
            </w:r>
          </w:p>
        </w:tc>
      </w:tr>
      <w:tr w:rsidR="0010523B" w:rsidRPr="0010523B" w14:paraId="2884B6A3" w14:textId="77777777" w:rsidTr="0010523B">
        <w:trPr>
          <w:trHeight w:val="2219"/>
        </w:trPr>
        <w:tc>
          <w:tcPr>
            <w:tcW w:w="1015" w:type="dxa"/>
          </w:tcPr>
          <w:p w14:paraId="6778126E" w14:textId="77777777" w:rsidR="009A47D9" w:rsidRPr="0010523B" w:rsidRDefault="009A47D9" w:rsidP="005B420E">
            <w:pPr>
              <w:pStyle w:val="TableParagraph"/>
              <w:spacing w:line="270" w:lineRule="exact"/>
              <w:ind w:left="107"/>
              <w:jc w:val="center"/>
              <w:rPr>
                <w:color w:val="000000" w:themeColor="text1"/>
                <w:sz w:val="24"/>
              </w:rPr>
            </w:pPr>
            <w:r w:rsidRPr="0010523B">
              <w:rPr>
                <w:color w:val="000000" w:themeColor="text1"/>
                <w:sz w:val="24"/>
              </w:rPr>
              <w:t>Unit III</w:t>
            </w:r>
          </w:p>
        </w:tc>
        <w:tc>
          <w:tcPr>
            <w:tcW w:w="6834" w:type="dxa"/>
          </w:tcPr>
          <w:p w14:paraId="04680139" w14:textId="77777777" w:rsidR="009A47D9" w:rsidRPr="0010523B" w:rsidRDefault="009A47D9" w:rsidP="005B420E">
            <w:pPr>
              <w:pStyle w:val="TableParagraph"/>
              <w:spacing w:line="275" w:lineRule="exact"/>
              <w:ind w:left="105"/>
              <w:jc w:val="both"/>
              <w:rPr>
                <w:b/>
                <w:color w:val="000000" w:themeColor="text1"/>
                <w:sz w:val="24"/>
              </w:rPr>
            </w:pPr>
            <w:r w:rsidRPr="0010523B">
              <w:rPr>
                <w:b/>
                <w:color w:val="000000" w:themeColor="text1"/>
                <w:sz w:val="24"/>
              </w:rPr>
              <w:t>Why</w:t>
            </w:r>
            <w:r w:rsidRPr="0010523B">
              <w:rPr>
                <w:b/>
                <w:color w:val="000000" w:themeColor="text1"/>
                <w:spacing w:val="-1"/>
                <w:sz w:val="24"/>
              </w:rPr>
              <w:t xml:space="preserve"> </w:t>
            </w:r>
            <w:r w:rsidRPr="0010523B">
              <w:rPr>
                <w:b/>
                <w:color w:val="000000" w:themeColor="text1"/>
                <w:sz w:val="24"/>
              </w:rPr>
              <w:t>AI</w:t>
            </w:r>
            <w:r w:rsidRPr="0010523B">
              <w:rPr>
                <w:b/>
                <w:color w:val="000000" w:themeColor="text1"/>
                <w:spacing w:val="-1"/>
                <w:sz w:val="24"/>
              </w:rPr>
              <w:t xml:space="preserve"> </w:t>
            </w:r>
            <w:r w:rsidRPr="0010523B">
              <w:rPr>
                <w:b/>
                <w:color w:val="000000" w:themeColor="text1"/>
                <w:sz w:val="24"/>
              </w:rPr>
              <w:t>projects</w:t>
            </w:r>
            <w:r w:rsidRPr="0010523B">
              <w:rPr>
                <w:b/>
                <w:color w:val="000000" w:themeColor="text1"/>
                <w:spacing w:val="-1"/>
                <w:sz w:val="24"/>
              </w:rPr>
              <w:t xml:space="preserve"> </w:t>
            </w:r>
            <w:r w:rsidRPr="0010523B">
              <w:rPr>
                <w:b/>
                <w:color w:val="000000" w:themeColor="text1"/>
                <w:sz w:val="24"/>
              </w:rPr>
              <w:t>fail</w:t>
            </w:r>
          </w:p>
          <w:p w14:paraId="153D1912" w14:textId="65A742B1" w:rsidR="009A47D9" w:rsidRPr="0010523B" w:rsidRDefault="009A47D9" w:rsidP="005B420E">
            <w:pPr>
              <w:pStyle w:val="TableParagraph"/>
              <w:spacing w:before="36" w:line="276" w:lineRule="auto"/>
              <w:ind w:left="105" w:right="98"/>
              <w:jc w:val="both"/>
              <w:rPr>
                <w:color w:val="000000" w:themeColor="text1"/>
                <w:sz w:val="24"/>
              </w:rPr>
            </w:pPr>
            <w:r w:rsidRPr="0010523B">
              <w:rPr>
                <w:color w:val="000000" w:themeColor="text1"/>
                <w:sz w:val="24"/>
              </w:rPr>
              <w:t>A</w:t>
            </w:r>
            <w:r w:rsidRPr="0010523B">
              <w:rPr>
                <w:color w:val="000000" w:themeColor="text1"/>
                <w:spacing w:val="47"/>
                <w:sz w:val="24"/>
              </w:rPr>
              <w:t xml:space="preserve"> </w:t>
            </w:r>
            <w:r w:rsidRPr="0010523B">
              <w:rPr>
                <w:color w:val="000000" w:themeColor="text1"/>
                <w:sz w:val="24"/>
              </w:rPr>
              <w:t>list</w:t>
            </w:r>
            <w:r w:rsidRPr="0010523B">
              <w:rPr>
                <w:color w:val="000000" w:themeColor="text1"/>
                <w:spacing w:val="49"/>
                <w:sz w:val="24"/>
              </w:rPr>
              <w:t xml:space="preserve"> </w:t>
            </w:r>
            <w:r w:rsidRPr="0010523B">
              <w:rPr>
                <w:color w:val="000000" w:themeColor="text1"/>
                <w:sz w:val="24"/>
              </w:rPr>
              <w:t>of what</w:t>
            </w:r>
            <w:r w:rsidRPr="0010523B">
              <w:rPr>
                <w:color w:val="000000" w:themeColor="text1"/>
                <w:spacing w:val="49"/>
                <w:sz w:val="24"/>
              </w:rPr>
              <w:t xml:space="preserve"> </w:t>
            </w:r>
            <w:r w:rsidRPr="0010523B">
              <w:rPr>
                <w:color w:val="000000" w:themeColor="text1"/>
                <w:sz w:val="24"/>
              </w:rPr>
              <w:t>challenges</w:t>
            </w:r>
            <w:r w:rsidRPr="0010523B">
              <w:rPr>
                <w:color w:val="000000" w:themeColor="text1"/>
                <w:spacing w:val="49"/>
                <w:sz w:val="24"/>
              </w:rPr>
              <w:t xml:space="preserve"> </w:t>
            </w:r>
            <w:r w:rsidRPr="0010523B">
              <w:rPr>
                <w:color w:val="000000" w:themeColor="text1"/>
                <w:sz w:val="24"/>
              </w:rPr>
              <w:t>companies</w:t>
            </w:r>
            <w:r w:rsidRPr="0010523B">
              <w:rPr>
                <w:color w:val="000000" w:themeColor="text1"/>
                <w:spacing w:val="49"/>
                <w:sz w:val="24"/>
              </w:rPr>
              <w:t xml:space="preserve"> </w:t>
            </w:r>
            <w:r w:rsidRPr="0010523B">
              <w:rPr>
                <w:color w:val="000000" w:themeColor="text1"/>
                <w:sz w:val="24"/>
              </w:rPr>
              <w:t>face</w:t>
            </w:r>
            <w:r w:rsidRPr="0010523B">
              <w:rPr>
                <w:color w:val="000000" w:themeColor="text1"/>
                <w:spacing w:val="48"/>
                <w:sz w:val="24"/>
              </w:rPr>
              <w:t xml:space="preserve"> </w:t>
            </w:r>
            <w:r w:rsidRPr="0010523B">
              <w:rPr>
                <w:color w:val="000000" w:themeColor="text1"/>
                <w:sz w:val="24"/>
              </w:rPr>
              <w:t>when</w:t>
            </w:r>
            <w:r w:rsidRPr="0010523B">
              <w:rPr>
                <w:color w:val="000000" w:themeColor="text1"/>
                <w:spacing w:val="50"/>
                <w:sz w:val="24"/>
              </w:rPr>
              <w:t xml:space="preserve"> </w:t>
            </w:r>
            <w:r w:rsidRPr="0010523B">
              <w:rPr>
                <w:color w:val="000000" w:themeColor="text1"/>
                <w:sz w:val="24"/>
              </w:rPr>
              <w:t>implementing</w:t>
            </w:r>
            <w:r w:rsidRPr="0010523B">
              <w:rPr>
                <w:color w:val="000000" w:themeColor="text1"/>
                <w:spacing w:val="46"/>
                <w:sz w:val="24"/>
              </w:rPr>
              <w:t xml:space="preserve"> </w:t>
            </w:r>
            <w:r w:rsidRPr="0010523B">
              <w:rPr>
                <w:color w:val="000000" w:themeColor="text1"/>
                <w:sz w:val="24"/>
              </w:rPr>
              <w:t>AI</w:t>
            </w:r>
            <w:r w:rsidRPr="0010523B">
              <w:rPr>
                <w:color w:val="000000" w:themeColor="text1"/>
                <w:spacing w:val="-57"/>
                <w:sz w:val="24"/>
              </w:rPr>
              <w:t xml:space="preserve"> </w:t>
            </w:r>
            <w:r w:rsidRPr="0010523B">
              <w:rPr>
                <w:color w:val="000000" w:themeColor="text1"/>
                <w:sz w:val="24"/>
              </w:rPr>
              <w:t>will be very extensive. But at the core of it all of why Proof of</w:t>
            </w:r>
            <w:r w:rsidRPr="0010523B">
              <w:rPr>
                <w:color w:val="000000" w:themeColor="text1"/>
                <w:spacing w:val="1"/>
                <w:sz w:val="24"/>
              </w:rPr>
              <w:t xml:space="preserve"> </w:t>
            </w:r>
            <w:r w:rsidRPr="0010523B">
              <w:rPr>
                <w:color w:val="000000" w:themeColor="text1"/>
                <w:sz w:val="24"/>
              </w:rPr>
              <w:t>Values</w:t>
            </w:r>
            <w:r w:rsidRPr="0010523B">
              <w:rPr>
                <w:color w:val="000000" w:themeColor="text1"/>
                <w:spacing w:val="1"/>
                <w:sz w:val="24"/>
              </w:rPr>
              <w:t xml:space="preserve"> </w:t>
            </w:r>
            <w:r w:rsidRPr="0010523B">
              <w:rPr>
                <w:color w:val="000000" w:themeColor="text1"/>
                <w:sz w:val="24"/>
              </w:rPr>
              <w:t>fail,</w:t>
            </w:r>
            <w:r w:rsidRPr="0010523B">
              <w:rPr>
                <w:color w:val="000000" w:themeColor="text1"/>
                <w:spacing w:val="1"/>
                <w:sz w:val="24"/>
              </w:rPr>
              <w:t xml:space="preserve"> </w:t>
            </w:r>
            <w:r w:rsidRPr="0010523B">
              <w:rPr>
                <w:color w:val="000000" w:themeColor="text1"/>
                <w:sz w:val="24"/>
              </w:rPr>
              <w:t>lies</w:t>
            </w:r>
            <w:r w:rsidRPr="0010523B">
              <w:rPr>
                <w:color w:val="000000" w:themeColor="text1"/>
                <w:spacing w:val="1"/>
                <w:sz w:val="24"/>
              </w:rPr>
              <w:t xml:space="preserve"> </w:t>
            </w:r>
            <w:r w:rsidRPr="0010523B">
              <w:rPr>
                <w:color w:val="000000" w:themeColor="text1"/>
                <w:sz w:val="24"/>
              </w:rPr>
              <w:t>two</w:t>
            </w:r>
            <w:r w:rsidRPr="0010523B">
              <w:rPr>
                <w:color w:val="000000" w:themeColor="text1"/>
                <w:spacing w:val="1"/>
                <w:sz w:val="24"/>
              </w:rPr>
              <w:t xml:space="preserve"> </w:t>
            </w:r>
            <w:r w:rsidRPr="0010523B">
              <w:rPr>
                <w:color w:val="000000" w:themeColor="text1"/>
                <w:sz w:val="24"/>
              </w:rPr>
              <w:t>prime</w:t>
            </w:r>
            <w:r w:rsidRPr="0010523B">
              <w:rPr>
                <w:color w:val="000000" w:themeColor="text1"/>
                <w:spacing w:val="1"/>
                <w:sz w:val="24"/>
              </w:rPr>
              <w:t xml:space="preserve"> </w:t>
            </w:r>
            <w:r w:rsidRPr="0010523B">
              <w:rPr>
                <w:color w:val="000000" w:themeColor="text1"/>
                <w:sz w:val="24"/>
              </w:rPr>
              <w:t>causes:</w:t>
            </w:r>
            <w:r w:rsidRPr="0010523B">
              <w:rPr>
                <w:color w:val="000000" w:themeColor="text1"/>
                <w:spacing w:val="1"/>
                <w:sz w:val="24"/>
              </w:rPr>
              <w:t xml:space="preserve"> </w:t>
            </w:r>
            <w:r w:rsidRPr="0010523B">
              <w:rPr>
                <w:color w:val="000000" w:themeColor="text1"/>
                <w:sz w:val="24"/>
              </w:rPr>
              <w:t>misaligned</w:t>
            </w:r>
            <w:r w:rsidRPr="0010523B">
              <w:rPr>
                <w:color w:val="000000" w:themeColor="text1"/>
                <w:spacing w:val="1"/>
                <w:sz w:val="24"/>
              </w:rPr>
              <w:t xml:space="preserve"> </w:t>
            </w:r>
            <w:r w:rsidRPr="0010523B">
              <w:rPr>
                <w:color w:val="000000" w:themeColor="text1"/>
                <w:sz w:val="24"/>
              </w:rPr>
              <w:t>expectations</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insufficient</w:t>
            </w:r>
            <w:r w:rsidRPr="0010523B">
              <w:rPr>
                <w:color w:val="000000" w:themeColor="text1"/>
                <w:spacing w:val="1"/>
                <w:sz w:val="24"/>
              </w:rPr>
              <w:t xml:space="preserve"> </w:t>
            </w:r>
            <w:r w:rsidRPr="0010523B">
              <w:rPr>
                <w:color w:val="000000" w:themeColor="text1"/>
                <w:sz w:val="24"/>
              </w:rPr>
              <w:t>data</w:t>
            </w:r>
            <w:r w:rsidRPr="0010523B">
              <w:rPr>
                <w:color w:val="000000" w:themeColor="text1"/>
                <w:spacing w:val="1"/>
                <w:sz w:val="24"/>
              </w:rPr>
              <w:t xml:space="preserve"> </w:t>
            </w:r>
            <w:r w:rsidRPr="0010523B">
              <w:rPr>
                <w:color w:val="000000" w:themeColor="text1"/>
                <w:sz w:val="24"/>
              </w:rPr>
              <w:t>management</w:t>
            </w:r>
            <w:r w:rsidRPr="0010523B">
              <w:rPr>
                <w:color w:val="000000" w:themeColor="text1"/>
                <w:spacing w:val="1"/>
                <w:sz w:val="24"/>
              </w:rPr>
              <w:t xml:space="preserve"> </w:t>
            </w:r>
            <w:r w:rsidRPr="0010523B">
              <w:rPr>
                <w:color w:val="000000" w:themeColor="text1"/>
                <w:sz w:val="24"/>
              </w:rPr>
              <w:t>capabilities.</w:t>
            </w:r>
            <w:r w:rsidRPr="0010523B">
              <w:rPr>
                <w:color w:val="000000" w:themeColor="text1"/>
                <w:spacing w:val="1"/>
                <w:sz w:val="24"/>
              </w:rPr>
              <w:t xml:space="preserve"> </w:t>
            </w:r>
            <w:r w:rsidRPr="0010523B">
              <w:rPr>
                <w:color w:val="000000" w:themeColor="text1"/>
                <w:sz w:val="24"/>
              </w:rPr>
              <w:t>These</w:t>
            </w:r>
            <w:r w:rsidRPr="0010523B">
              <w:rPr>
                <w:color w:val="000000" w:themeColor="text1"/>
                <w:spacing w:val="1"/>
                <w:sz w:val="24"/>
              </w:rPr>
              <w:t xml:space="preserve"> </w:t>
            </w:r>
            <w:r w:rsidRPr="0010523B">
              <w:rPr>
                <w:color w:val="000000" w:themeColor="text1"/>
                <w:sz w:val="24"/>
              </w:rPr>
              <w:t>are</w:t>
            </w:r>
            <w:r w:rsidRPr="0010523B">
              <w:rPr>
                <w:color w:val="000000" w:themeColor="text1"/>
                <w:spacing w:val="1"/>
                <w:sz w:val="24"/>
              </w:rPr>
              <w:t xml:space="preserve"> </w:t>
            </w:r>
            <w:r w:rsidRPr="0010523B">
              <w:rPr>
                <w:color w:val="000000" w:themeColor="text1"/>
                <w:sz w:val="24"/>
              </w:rPr>
              <w:t>causes</w:t>
            </w:r>
            <w:r w:rsidRPr="0010523B">
              <w:rPr>
                <w:color w:val="000000" w:themeColor="text1"/>
                <w:spacing w:val="60"/>
                <w:sz w:val="24"/>
              </w:rPr>
              <w:t xml:space="preserve"> </w:t>
            </w:r>
            <w:r w:rsidRPr="0010523B">
              <w:rPr>
                <w:color w:val="000000" w:themeColor="text1"/>
                <w:sz w:val="24"/>
              </w:rPr>
              <w:t>that</w:t>
            </w:r>
            <w:r w:rsidRPr="0010523B">
              <w:rPr>
                <w:color w:val="000000" w:themeColor="text1"/>
                <w:spacing w:val="-57"/>
                <w:sz w:val="24"/>
              </w:rPr>
              <w:t xml:space="preserve"> </w:t>
            </w:r>
            <w:r w:rsidRPr="0010523B">
              <w:rPr>
                <w:color w:val="000000" w:themeColor="text1"/>
                <w:sz w:val="24"/>
              </w:rPr>
              <w:t>hold</w:t>
            </w:r>
            <w:r w:rsidRPr="0010523B">
              <w:rPr>
                <w:color w:val="000000" w:themeColor="text1"/>
                <w:spacing w:val="16"/>
                <w:sz w:val="24"/>
              </w:rPr>
              <w:t xml:space="preserve"> </w:t>
            </w:r>
            <w:r w:rsidRPr="0010523B">
              <w:rPr>
                <w:color w:val="000000" w:themeColor="text1"/>
                <w:sz w:val="24"/>
              </w:rPr>
              <w:t>back</w:t>
            </w:r>
            <w:r w:rsidRPr="0010523B">
              <w:rPr>
                <w:color w:val="000000" w:themeColor="text1"/>
                <w:spacing w:val="15"/>
                <w:sz w:val="24"/>
              </w:rPr>
              <w:t xml:space="preserve"> </w:t>
            </w:r>
            <w:r w:rsidRPr="0010523B">
              <w:rPr>
                <w:color w:val="000000" w:themeColor="text1"/>
                <w:sz w:val="24"/>
              </w:rPr>
              <w:t>businesses</w:t>
            </w:r>
            <w:r w:rsidRPr="0010523B">
              <w:rPr>
                <w:color w:val="000000" w:themeColor="text1"/>
                <w:spacing w:val="15"/>
                <w:sz w:val="24"/>
              </w:rPr>
              <w:t xml:space="preserve"> </w:t>
            </w:r>
            <w:r w:rsidRPr="0010523B">
              <w:rPr>
                <w:color w:val="000000" w:themeColor="text1"/>
                <w:sz w:val="24"/>
              </w:rPr>
              <w:t>from</w:t>
            </w:r>
            <w:r w:rsidRPr="0010523B">
              <w:rPr>
                <w:color w:val="000000" w:themeColor="text1"/>
                <w:spacing w:val="16"/>
                <w:sz w:val="24"/>
              </w:rPr>
              <w:t xml:space="preserve"> </w:t>
            </w:r>
            <w:r w:rsidRPr="0010523B">
              <w:rPr>
                <w:color w:val="000000" w:themeColor="text1"/>
                <w:sz w:val="24"/>
              </w:rPr>
              <w:t>making</w:t>
            </w:r>
            <w:r w:rsidRPr="0010523B">
              <w:rPr>
                <w:color w:val="000000" w:themeColor="text1"/>
                <w:spacing w:val="13"/>
                <w:sz w:val="24"/>
              </w:rPr>
              <w:t xml:space="preserve"> </w:t>
            </w:r>
            <w:r w:rsidRPr="0010523B">
              <w:rPr>
                <w:color w:val="000000" w:themeColor="text1"/>
                <w:sz w:val="24"/>
              </w:rPr>
              <w:t>money</w:t>
            </w:r>
            <w:r w:rsidRPr="0010523B">
              <w:rPr>
                <w:color w:val="000000" w:themeColor="text1"/>
                <w:spacing w:val="11"/>
                <w:sz w:val="24"/>
              </w:rPr>
              <w:t xml:space="preserve"> </w:t>
            </w:r>
            <w:r w:rsidRPr="0010523B">
              <w:rPr>
                <w:color w:val="000000" w:themeColor="text1"/>
                <w:sz w:val="24"/>
              </w:rPr>
              <w:t>in</w:t>
            </w:r>
            <w:r w:rsidRPr="0010523B">
              <w:rPr>
                <w:color w:val="000000" w:themeColor="text1"/>
                <w:spacing w:val="16"/>
                <w:sz w:val="24"/>
              </w:rPr>
              <w:t xml:space="preserve"> </w:t>
            </w:r>
            <w:r w:rsidRPr="0010523B">
              <w:rPr>
                <w:color w:val="000000" w:themeColor="text1"/>
                <w:sz w:val="24"/>
              </w:rPr>
              <w:t>AI.</w:t>
            </w:r>
            <w:r w:rsidRPr="0010523B">
              <w:rPr>
                <w:color w:val="000000" w:themeColor="text1"/>
                <w:spacing w:val="15"/>
                <w:sz w:val="24"/>
              </w:rPr>
              <w:t xml:space="preserve"> </w:t>
            </w:r>
            <w:r w:rsidRPr="0010523B">
              <w:rPr>
                <w:color w:val="000000" w:themeColor="text1"/>
                <w:sz w:val="24"/>
              </w:rPr>
              <w:t>This</w:t>
            </w:r>
            <w:r w:rsidRPr="0010523B">
              <w:rPr>
                <w:color w:val="000000" w:themeColor="text1"/>
                <w:spacing w:val="16"/>
                <w:sz w:val="24"/>
              </w:rPr>
              <w:t xml:space="preserve"> </w:t>
            </w:r>
            <w:r w:rsidRPr="0010523B">
              <w:rPr>
                <w:color w:val="000000" w:themeColor="text1"/>
                <w:sz w:val="24"/>
              </w:rPr>
              <w:t>unit</w:t>
            </w:r>
            <w:r w:rsidRPr="0010523B">
              <w:rPr>
                <w:color w:val="000000" w:themeColor="text1"/>
                <w:spacing w:val="16"/>
                <w:sz w:val="24"/>
              </w:rPr>
              <w:t xml:space="preserve"> </w:t>
            </w:r>
            <w:r w:rsidRPr="0010523B">
              <w:rPr>
                <w:color w:val="000000" w:themeColor="text1"/>
                <w:sz w:val="24"/>
              </w:rPr>
              <w:t>provides</w:t>
            </w:r>
            <w:r w:rsidR="005B420E" w:rsidRPr="0010523B">
              <w:rPr>
                <w:color w:val="000000" w:themeColor="text1"/>
                <w:sz w:val="24"/>
              </w:rPr>
              <w:t xml:space="preserve"> </w:t>
            </w:r>
            <w:r w:rsidRPr="0010523B">
              <w:rPr>
                <w:color w:val="000000" w:themeColor="text1"/>
                <w:sz w:val="24"/>
              </w:rPr>
              <w:t>an</w:t>
            </w:r>
            <w:r w:rsidRPr="0010523B">
              <w:rPr>
                <w:color w:val="000000" w:themeColor="text1"/>
                <w:spacing w:val="-1"/>
                <w:sz w:val="24"/>
              </w:rPr>
              <w:t xml:space="preserve"> </w:t>
            </w:r>
            <w:r w:rsidRPr="0010523B">
              <w:rPr>
                <w:color w:val="000000" w:themeColor="text1"/>
                <w:sz w:val="24"/>
              </w:rPr>
              <w:t>in depth understanding</w:t>
            </w:r>
            <w:r w:rsidRPr="0010523B">
              <w:rPr>
                <w:color w:val="000000" w:themeColor="text1"/>
                <w:spacing w:val="-4"/>
                <w:sz w:val="24"/>
              </w:rPr>
              <w:t xml:space="preserve"> </w:t>
            </w:r>
            <w:r w:rsidRPr="0010523B">
              <w:rPr>
                <w:color w:val="000000" w:themeColor="text1"/>
                <w:sz w:val="24"/>
              </w:rPr>
              <w:t>of these</w:t>
            </w:r>
            <w:r w:rsidRPr="0010523B">
              <w:rPr>
                <w:color w:val="000000" w:themeColor="text1"/>
                <w:spacing w:val="-1"/>
                <w:sz w:val="24"/>
              </w:rPr>
              <w:t xml:space="preserve"> </w:t>
            </w:r>
            <w:r w:rsidRPr="0010523B">
              <w:rPr>
                <w:color w:val="000000" w:themeColor="text1"/>
                <w:sz w:val="24"/>
              </w:rPr>
              <w:t>factors.</w:t>
            </w:r>
          </w:p>
        </w:tc>
        <w:tc>
          <w:tcPr>
            <w:tcW w:w="1279" w:type="dxa"/>
          </w:tcPr>
          <w:p w14:paraId="63F77D09"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8</w:t>
            </w:r>
          </w:p>
        </w:tc>
      </w:tr>
      <w:tr w:rsidR="0010523B" w:rsidRPr="0010523B" w14:paraId="7CDABDA8" w14:textId="77777777" w:rsidTr="0010523B">
        <w:trPr>
          <w:trHeight w:val="2222"/>
        </w:trPr>
        <w:tc>
          <w:tcPr>
            <w:tcW w:w="1015" w:type="dxa"/>
          </w:tcPr>
          <w:p w14:paraId="065F4211" w14:textId="77777777" w:rsidR="009A47D9" w:rsidRPr="0010523B" w:rsidRDefault="009A47D9" w:rsidP="005B420E">
            <w:pPr>
              <w:pStyle w:val="TableParagraph"/>
              <w:spacing w:line="273" w:lineRule="exact"/>
              <w:ind w:left="107"/>
              <w:jc w:val="center"/>
              <w:rPr>
                <w:color w:val="000000" w:themeColor="text1"/>
                <w:sz w:val="24"/>
              </w:rPr>
            </w:pPr>
            <w:r w:rsidRPr="0010523B">
              <w:rPr>
                <w:color w:val="000000" w:themeColor="text1"/>
                <w:sz w:val="24"/>
              </w:rPr>
              <w:t>Unit</w:t>
            </w:r>
            <w:r w:rsidRPr="0010523B">
              <w:rPr>
                <w:color w:val="000000" w:themeColor="text1"/>
                <w:spacing w:val="-1"/>
                <w:sz w:val="24"/>
              </w:rPr>
              <w:t xml:space="preserve"> </w:t>
            </w:r>
            <w:r w:rsidRPr="0010523B">
              <w:rPr>
                <w:color w:val="000000" w:themeColor="text1"/>
                <w:sz w:val="24"/>
              </w:rPr>
              <w:t>IV</w:t>
            </w:r>
          </w:p>
        </w:tc>
        <w:tc>
          <w:tcPr>
            <w:tcW w:w="6834" w:type="dxa"/>
          </w:tcPr>
          <w:p w14:paraId="0F763828" w14:textId="77777777" w:rsidR="009A47D9" w:rsidRPr="0010523B" w:rsidRDefault="009A47D9" w:rsidP="005B420E">
            <w:pPr>
              <w:pStyle w:val="TableParagraph"/>
              <w:spacing w:before="1"/>
              <w:ind w:left="105"/>
              <w:jc w:val="both"/>
              <w:rPr>
                <w:b/>
                <w:color w:val="000000" w:themeColor="text1"/>
                <w:sz w:val="24"/>
              </w:rPr>
            </w:pPr>
            <w:r w:rsidRPr="0010523B">
              <w:rPr>
                <w:b/>
                <w:color w:val="000000" w:themeColor="text1"/>
                <w:sz w:val="24"/>
              </w:rPr>
              <w:t>Stepwise</w:t>
            </w:r>
            <w:r w:rsidRPr="0010523B">
              <w:rPr>
                <w:b/>
                <w:color w:val="000000" w:themeColor="text1"/>
                <w:spacing w:val="-2"/>
                <w:sz w:val="24"/>
              </w:rPr>
              <w:t xml:space="preserve"> </w:t>
            </w:r>
            <w:r w:rsidRPr="0010523B">
              <w:rPr>
                <w:b/>
                <w:color w:val="000000" w:themeColor="text1"/>
                <w:sz w:val="24"/>
              </w:rPr>
              <w:t>approach</w:t>
            </w:r>
            <w:r w:rsidRPr="0010523B">
              <w:rPr>
                <w:b/>
                <w:color w:val="000000" w:themeColor="text1"/>
                <w:spacing w:val="-2"/>
                <w:sz w:val="24"/>
              </w:rPr>
              <w:t xml:space="preserve"> </w:t>
            </w:r>
            <w:r w:rsidRPr="0010523B">
              <w:rPr>
                <w:b/>
                <w:color w:val="000000" w:themeColor="text1"/>
                <w:sz w:val="24"/>
              </w:rPr>
              <w:t>to</w:t>
            </w:r>
            <w:r w:rsidRPr="0010523B">
              <w:rPr>
                <w:b/>
                <w:color w:val="000000" w:themeColor="text1"/>
                <w:spacing w:val="-2"/>
                <w:sz w:val="24"/>
              </w:rPr>
              <w:t xml:space="preserve"> </w:t>
            </w:r>
            <w:r w:rsidRPr="0010523B">
              <w:rPr>
                <w:b/>
                <w:color w:val="000000" w:themeColor="text1"/>
                <w:sz w:val="24"/>
              </w:rPr>
              <w:t>AI</w:t>
            </w:r>
            <w:r w:rsidRPr="0010523B">
              <w:rPr>
                <w:b/>
                <w:color w:val="000000" w:themeColor="text1"/>
                <w:spacing w:val="-2"/>
                <w:sz w:val="24"/>
              </w:rPr>
              <w:t xml:space="preserve"> </w:t>
            </w:r>
            <w:r w:rsidRPr="0010523B">
              <w:rPr>
                <w:b/>
                <w:color w:val="000000" w:themeColor="text1"/>
                <w:sz w:val="24"/>
              </w:rPr>
              <w:t>projects</w:t>
            </w:r>
          </w:p>
          <w:p w14:paraId="6B50D62E" w14:textId="6061270D" w:rsidR="009A47D9" w:rsidRPr="0010523B" w:rsidRDefault="009A47D9" w:rsidP="005B420E">
            <w:pPr>
              <w:pStyle w:val="TableParagraph"/>
              <w:spacing w:before="36" w:line="276" w:lineRule="auto"/>
              <w:ind w:left="105" w:right="102"/>
              <w:jc w:val="both"/>
              <w:rPr>
                <w:color w:val="000000" w:themeColor="text1"/>
                <w:sz w:val="24"/>
              </w:rPr>
            </w:pPr>
            <w:r w:rsidRPr="0010523B">
              <w:rPr>
                <w:color w:val="000000" w:themeColor="text1"/>
                <w:sz w:val="24"/>
              </w:rPr>
              <w:t>This</w:t>
            </w:r>
            <w:r w:rsidRPr="0010523B">
              <w:rPr>
                <w:color w:val="000000" w:themeColor="text1"/>
                <w:spacing w:val="1"/>
                <w:sz w:val="24"/>
              </w:rPr>
              <w:t xml:space="preserve"> </w:t>
            </w:r>
            <w:r w:rsidRPr="0010523B">
              <w:rPr>
                <w:color w:val="000000" w:themeColor="text1"/>
                <w:sz w:val="24"/>
              </w:rPr>
              <w:t>course</w:t>
            </w:r>
            <w:r w:rsidRPr="0010523B">
              <w:rPr>
                <w:color w:val="000000" w:themeColor="text1"/>
                <w:spacing w:val="1"/>
                <w:sz w:val="24"/>
              </w:rPr>
              <w:t xml:space="preserve"> </w:t>
            </w:r>
            <w:r w:rsidRPr="0010523B">
              <w:rPr>
                <w:color w:val="000000" w:themeColor="text1"/>
                <w:sz w:val="24"/>
              </w:rPr>
              <w:t>unit</w:t>
            </w:r>
            <w:r w:rsidRPr="0010523B">
              <w:rPr>
                <w:color w:val="000000" w:themeColor="text1"/>
                <w:spacing w:val="1"/>
                <w:sz w:val="24"/>
              </w:rPr>
              <w:t xml:space="preserve"> </w:t>
            </w:r>
            <w:r w:rsidRPr="0010523B">
              <w:rPr>
                <w:color w:val="000000" w:themeColor="text1"/>
                <w:sz w:val="24"/>
              </w:rPr>
              <w:t>covers</w:t>
            </w:r>
            <w:r w:rsidRPr="0010523B">
              <w:rPr>
                <w:color w:val="000000" w:themeColor="text1"/>
                <w:spacing w:val="1"/>
                <w:sz w:val="24"/>
              </w:rPr>
              <w:t xml:space="preserve"> </w:t>
            </w:r>
            <w:r w:rsidRPr="0010523B">
              <w:rPr>
                <w:color w:val="000000" w:themeColor="text1"/>
                <w:sz w:val="24"/>
              </w:rPr>
              <w:t>ta</w:t>
            </w:r>
            <w:r w:rsidRPr="0010523B">
              <w:rPr>
                <w:color w:val="000000" w:themeColor="text1"/>
                <w:spacing w:val="1"/>
                <w:sz w:val="24"/>
              </w:rPr>
              <w:t xml:space="preserve"> </w:t>
            </w:r>
            <w:r w:rsidRPr="0010523B">
              <w:rPr>
                <w:color w:val="000000" w:themeColor="text1"/>
                <w:sz w:val="24"/>
              </w:rPr>
              <w:t>stepwise</w:t>
            </w:r>
            <w:r w:rsidRPr="0010523B">
              <w:rPr>
                <w:color w:val="000000" w:themeColor="text1"/>
                <w:spacing w:val="1"/>
                <w:sz w:val="24"/>
              </w:rPr>
              <w:t xml:space="preserve"> </w:t>
            </w:r>
            <w:r w:rsidRPr="0010523B">
              <w:rPr>
                <w:color w:val="000000" w:themeColor="text1"/>
                <w:sz w:val="24"/>
              </w:rPr>
              <w:t>approach</w:t>
            </w:r>
            <w:r w:rsidRPr="0010523B">
              <w:rPr>
                <w:color w:val="000000" w:themeColor="text1"/>
                <w:spacing w:val="1"/>
                <w:sz w:val="24"/>
              </w:rPr>
              <w:t xml:space="preserve"> </w:t>
            </w:r>
            <w:r w:rsidRPr="0010523B">
              <w:rPr>
                <w:color w:val="000000" w:themeColor="text1"/>
                <w:sz w:val="24"/>
              </w:rPr>
              <w:t>to</w:t>
            </w:r>
            <w:r w:rsidRPr="0010523B">
              <w:rPr>
                <w:color w:val="000000" w:themeColor="text1"/>
                <w:spacing w:val="1"/>
                <w:sz w:val="24"/>
              </w:rPr>
              <w:t xml:space="preserve"> </w:t>
            </w:r>
            <w:r w:rsidRPr="0010523B">
              <w:rPr>
                <w:color w:val="000000" w:themeColor="text1"/>
                <w:sz w:val="24"/>
              </w:rPr>
              <w:t>defining</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implementing AI projects in an Enterprise. Similar to other software</w:t>
            </w:r>
            <w:r w:rsidRPr="0010523B">
              <w:rPr>
                <w:color w:val="000000" w:themeColor="text1"/>
                <w:spacing w:val="-57"/>
                <w:sz w:val="24"/>
              </w:rPr>
              <w:t xml:space="preserve"> </w:t>
            </w:r>
            <w:r w:rsidRPr="0010523B">
              <w:rPr>
                <w:color w:val="000000" w:themeColor="text1"/>
                <w:sz w:val="24"/>
              </w:rPr>
              <w:t>development projects, understanding customer needs is key as is the</w:t>
            </w:r>
            <w:r w:rsidRPr="0010523B">
              <w:rPr>
                <w:color w:val="000000" w:themeColor="text1"/>
                <w:spacing w:val="1"/>
                <w:sz w:val="24"/>
              </w:rPr>
              <w:t xml:space="preserve"> </w:t>
            </w:r>
            <w:r w:rsidRPr="0010523B">
              <w:rPr>
                <w:color w:val="000000" w:themeColor="text1"/>
                <w:sz w:val="24"/>
              </w:rPr>
              <w:t>identification of the right approach and people. The students will</w:t>
            </w:r>
            <w:r w:rsidRPr="0010523B">
              <w:rPr>
                <w:color w:val="000000" w:themeColor="text1"/>
                <w:spacing w:val="1"/>
                <w:sz w:val="24"/>
              </w:rPr>
              <w:t xml:space="preserve"> </w:t>
            </w:r>
            <w:r w:rsidRPr="0010523B">
              <w:rPr>
                <w:color w:val="000000" w:themeColor="text1"/>
                <w:sz w:val="24"/>
              </w:rPr>
              <w:t>gain</w:t>
            </w:r>
            <w:r w:rsidRPr="0010523B">
              <w:rPr>
                <w:color w:val="000000" w:themeColor="text1"/>
                <w:spacing w:val="3"/>
                <w:sz w:val="24"/>
              </w:rPr>
              <w:t xml:space="preserve"> </w:t>
            </w:r>
            <w:r w:rsidRPr="0010523B">
              <w:rPr>
                <w:color w:val="000000" w:themeColor="text1"/>
                <w:sz w:val="24"/>
              </w:rPr>
              <w:t>an</w:t>
            </w:r>
            <w:r w:rsidRPr="0010523B">
              <w:rPr>
                <w:color w:val="000000" w:themeColor="text1"/>
                <w:spacing w:val="3"/>
                <w:sz w:val="24"/>
              </w:rPr>
              <w:t xml:space="preserve"> </w:t>
            </w:r>
            <w:r w:rsidRPr="0010523B">
              <w:rPr>
                <w:color w:val="000000" w:themeColor="text1"/>
                <w:sz w:val="24"/>
              </w:rPr>
              <w:t>understanding</w:t>
            </w:r>
            <w:r w:rsidRPr="0010523B">
              <w:rPr>
                <w:color w:val="000000" w:themeColor="text1"/>
                <w:spacing w:val="1"/>
                <w:sz w:val="24"/>
              </w:rPr>
              <w:t xml:space="preserve"> </w:t>
            </w:r>
            <w:r w:rsidRPr="0010523B">
              <w:rPr>
                <w:color w:val="000000" w:themeColor="text1"/>
                <w:sz w:val="24"/>
              </w:rPr>
              <w:t>of</w:t>
            </w:r>
            <w:r w:rsidRPr="0010523B">
              <w:rPr>
                <w:color w:val="000000" w:themeColor="text1"/>
                <w:spacing w:val="5"/>
                <w:sz w:val="24"/>
              </w:rPr>
              <w:t xml:space="preserve"> </w:t>
            </w:r>
            <w:r w:rsidRPr="0010523B">
              <w:rPr>
                <w:color w:val="000000" w:themeColor="text1"/>
                <w:sz w:val="24"/>
              </w:rPr>
              <w:t>how</w:t>
            </w:r>
            <w:r w:rsidRPr="0010523B">
              <w:rPr>
                <w:color w:val="000000" w:themeColor="text1"/>
                <w:spacing w:val="3"/>
                <w:sz w:val="24"/>
              </w:rPr>
              <w:t xml:space="preserve"> </w:t>
            </w:r>
            <w:r w:rsidRPr="0010523B">
              <w:rPr>
                <w:color w:val="000000" w:themeColor="text1"/>
                <w:sz w:val="24"/>
              </w:rPr>
              <w:t>a</w:t>
            </w:r>
            <w:r w:rsidRPr="0010523B">
              <w:rPr>
                <w:color w:val="000000" w:themeColor="text1"/>
                <w:spacing w:val="2"/>
                <w:sz w:val="24"/>
              </w:rPr>
              <w:t xml:space="preserve"> </w:t>
            </w:r>
            <w:r w:rsidRPr="0010523B">
              <w:rPr>
                <w:color w:val="000000" w:themeColor="text1"/>
                <w:sz w:val="24"/>
              </w:rPr>
              <w:t>manager</w:t>
            </w:r>
            <w:r w:rsidRPr="0010523B">
              <w:rPr>
                <w:color w:val="000000" w:themeColor="text1"/>
                <w:spacing w:val="2"/>
                <w:sz w:val="24"/>
              </w:rPr>
              <w:t xml:space="preserve"> </w:t>
            </w:r>
            <w:r w:rsidRPr="0010523B">
              <w:rPr>
                <w:color w:val="000000" w:themeColor="text1"/>
                <w:sz w:val="24"/>
              </w:rPr>
              <w:t>of</w:t>
            </w:r>
            <w:r w:rsidRPr="0010523B">
              <w:rPr>
                <w:color w:val="000000" w:themeColor="text1"/>
                <w:spacing w:val="2"/>
                <w:sz w:val="24"/>
              </w:rPr>
              <w:t xml:space="preserve"> </w:t>
            </w:r>
            <w:r w:rsidRPr="0010523B">
              <w:rPr>
                <w:color w:val="000000" w:themeColor="text1"/>
                <w:sz w:val="24"/>
              </w:rPr>
              <w:t>an</w:t>
            </w:r>
            <w:r w:rsidRPr="0010523B">
              <w:rPr>
                <w:color w:val="000000" w:themeColor="text1"/>
                <w:spacing w:val="3"/>
                <w:sz w:val="24"/>
              </w:rPr>
              <w:t xml:space="preserve"> </w:t>
            </w:r>
            <w:r w:rsidRPr="0010523B">
              <w:rPr>
                <w:color w:val="000000" w:themeColor="text1"/>
                <w:sz w:val="24"/>
              </w:rPr>
              <w:t>AI</w:t>
            </w:r>
            <w:r w:rsidRPr="0010523B">
              <w:rPr>
                <w:color w:val="000000" w:themeColor="text1"/>
                <w:spacing w:val="2"/>
                <w:sz w:val="24"/>
              </w:rPr>
              <w:t xml:space="preserve"> </w:t>
            </w:r>
            <w:r w:rsidRPr="0010523B">
              <w:rPr>
                <w:color w:val="000000" w:themeColor="text1"/>
                <w:sz w:val="24"/>
              </w:rPr>
              <w:t>project</w:t>
            </w:r>
            <w:r w:rsidRPr="0010523B">
              <w:rPr>
                <w:color w:val="000000" w:themeColor="text1"/>
                <w:spacing w:val="4"/>
                <w:sz w:val="24"/>
              </w:rPr>
              <w:t xml:space="preserve"> </w:t>
            </w:r>
            <w:r w:rsidRPr="0010523B">
              <w:rPr>
                <w:color w:val="000000" w:themeColor="text1"/>
                <w:sz w:val="24"/>
              </w:rPr>
              <w:t>can</w:t>
            </w:r>
            <w:r w:rsidRPr="0010523B">
              <w:rPr>
                <w:color w:val="000000" w:themeColor="text1"/>
                <w:spacing w:val="3"/>
                <w:sz w:val="24"/>
              </w:rPr>
              <w:t xml:space="preserve"> </w:t>
            </w:r>
            <w:r w:rsidRPr="0010523B">
              <w:rPr>
                <w:color w:val="000000" w:themeColor="text1"/>
                <w:sz w:val="24"/>
              </w:rPr>
              <w:t>follow</w:t>
            </w:r>
            <w:r w:rsidR="005B420E" w:rsidRPr="0010523B">
              <w:rPr>
                <w:color w:val="000000" w:themeColor="text1"/>
                <w:sz w:val="24"/>
              </w:rPr>
              <w:t xml:space="preserve"> </w:t>
            </w:r>
            <w:r w:rsidRPr="0010523B">
              <w:rPr>
                <w:color w:val="000000" w:themeColor="text1"/>
                <w:sz w:val="24"/>
              </w:rPr>
              <w:t>a</w:t>
            </w:r>
            <w:r w:rsidRPr="0010523B">
              <w:rPr>
                <w:color w:val="000000" w:themeColor="text1"/>
                <w:spacing w:val="-2"/>
                <w:sz w:val="24"/>
              </w:rPr>
              <w:t xml:space="preserve"> </w:t>
            </w:r>
            <w:r w:rsidRPr="0010523B">
              <w:rPr>
                <w:color w:val="000000" w:themeColor="text1"/>
                <w:sz w:val="24"/>
              </w:rPr>
              <w:t>systematic</w:t>
            </w:r>
            <w:r w:rsidRPr="0010523B">
              <w:rPr>
                <w:color w:val="000000" w:themeColor="text1"/>
                <w:spacing w:val="-1"/>
                <w:sz w:val="24"/>
              </w:rPr>
              <w:t xml:space="preserve"> </w:t>
            </w:r>
            <w:r w:rsidRPr="0010523B">
              <w:rPr>
                <w:color w:val="000000" w:themeColor="text1"/>
                <w:sz w:val="24"/>
              </w:rPr>
              <w:t>approach</w:t>
            </w:r>
            <w:r w:rsidRPr="0010523B">
              <w:rPr>
                <w:color w:val="000000" w:themeColor="text1"/>
                <w:spacing w:val="-1"/>
                <w:sz w:val="24"/>
              </w:rPr>
              <w:t xml:space="preserve"> </w:t>
            </w:r>
            <w:r w:rsidRPr="0010523B">
              <w:rPr>
                <w:color w:val="000000" w:themeColor="text1"/>
                <w:sz w:val="24"/>
              </w:rPr>
              <w:t>to</w:t>
            </w:r>
            <w:r w:rsidRPr="0010523B">
              <w:rPr>
                <w:color w:val="000000" w:themeColor="text1"/>
                <w:spacing w:val="2"/>
                <w:sz w:val="24"/>
              </w:rPr>
              <w:t xml:space="preserve"> </w:t>
            </w:r>
            <w:r w:rsidRPr="0010523B">
              <w:rPr>
                <w:color w:val="000000" w:themeColor="text1"/>
                <w:sz w:val="24"/>
              </w:rPr>
              <w:t>create</w:t>
            </w:r>
            <w:r w:rsidRPr="0010523B">
              <w:rPr>
                <w:color w:val="000000" w:themeColor="text1"/>
                <w:spacing w:val="-2"/>
                <w:sz w:val="24"/>
              </w:rPr>
              <w:t xml:space="preserve"> </w:t>
            </w:r>
            <w:r w:rsidRPr="0010523B">
              <w:rPr>
                <w:color w:val="000000" w:themeColor="text1"/>
                <w:sz w:val="24"/>
              </w:rPr>
              <w:t>a</w:t>
            </w:r>
            <w:r w:rsidRPr="0010523B">
              <w:rPr>
                <w:color w:val="000000" w:themeColor="text1"/>
                <w:spacing w:val="-1"/>
                <w:sz w:val="24"/>
              </w:rPr>
              <w:t xml:space="preserve"> </w:t>
            </w:r>
            <w:r w:rsidRPr="0010523B">
              <w:rPr>
                <w:color w:val="000000" w:themeColor="text1"/>
                <w:sz w:val="24"/>
              </w:rPr>
              <w:t>successful</w:t>
            </w:r>
            <w:r w:rsidRPr="0010523B">
              <w:rPr>
                <w:color w:val="000000" w:themeColor="text1"/>
                <w:spacing w:val="-1"/>
                <w:sz w:val="24"/>
              </w:rPr>
              <w:t xml:space="preserve"> </w:t>
            </w:r>
            <w:r w:rsidRPr="0010523B">
              <w:rPr>
                <w:color w:val="000000" w:themeColor="text1"/>
                <w:sz w:val="24"/>
              </w:rPr>
              <w:t>AI</w:t>
            </w:r>
            <w:r w:rsidRPr="0010523B">
              <w:rPr>
                <w:color w:val="000000" w:themeColor="text1"/>
                <w:spacing w:val="-4"/>
                <w:sz w:val="24"/>
              </w:rPr>
              <w:t xml:space="preserve"> </w:t>
            </w:r>
            <w:r w:rsidRPr="0010523B">
              <w:rPr>
                <w:color w:val="000000" w:themeColor="text1"/>
                <w:sz w:val="24"/>
              </w:rPr>
              <w:t>project.</w:t>
            </w:r>
          </w:p>
        </w:tc>
        <w:tc>
          <w:tcPr>
            <w:tcW w:w="1279" w:type="dxa"/>
          </w:tcPr>
          <w:p w14:paraId="17358FCF" w14:textId="77777777" w:rsidR="009A47D9" w:rsidRPr="0010523B" w:rsidRDefault="009A47D9" w:rsidP="0010523B">
            <w:pPr>
              <w:pStyle w:val="TableParagraph"/>
              <w:spacing w:line="273" w:lineRule="exact"/>
              <w:ind w:left="8"/>
              <w:jc w:val="center"/>
              <w:rPr>
                <w:color w:val="000000" w:themeColor="text1"/>
                <w:sz w:val="24"/>
              </w:rPr>
            </w:pPr>
            <w:r w:rsidRPr="0010523B">
              <w:rPr>
                <w:color w:val="000000" w:themeColor="text1"/>
                <w:sz w:val="24"/>
              </w:rPr>
              <w:t>8</w:t>
            </w:r>
          </w:p>
        </w:tc>
      </w:tr>
      <w:tr w:rsidR="0010523B" w:rsidRPr="0010523B" w14:paraId="098D8027" w14:textId="77777777" w:rsidTr="0010523B">
        <w:trPr>
          <w:trHeight w:val="2222"/>
        </w:trPr>
        <w:tc>
          <w:tcPr>
            <w:tcW w:w="1015" w:type="dxa"/>
          </w:tcPr>
          <w:p w14:paraId="6EAABE7B" w14:textId="77777777" w:rsidR="009A47D9" w:rsidRPr="0010523B" w:rsidRDefault="009A47D9" w:rsidP="005B420E">
            <w:pPr>
              <w:pStyle w:val="TableParagraph"/>
              <w:spacing w:line="270" w:lineRule="exact"/>
              <w:ind w:left="107"/>
              <w:jc w:val="center"/>
              <w:rPr>
                <w:color w:val="000000" w:themeColor="text1"/>
                <w:sz w:val="24"/>
              </w:rPr>
            </w:pPr>
            <w:r w:rsidRPr="0010523B">
              <w:rPr>
                <w:color w:val="000000" w:themeColor="text1"/>
                <w:sz w:val="24"/>
              </w:rPr>
              <w:t>Unit</w:t>
            </w:r>
            <w:r w:rsidRPr="0010523B">
              <w:rPr>
                <w:color w:val="000000" w:themeColor="text1"/>
                <w:spacing w:val="-1"/>
                <w:sz w:val="24"/>
              </w:rPr>
              <w:t xml:space="preserve"> </w:t>
            </w:r>
            <w:r w:rsidRPr="0010523B">
              <w:rPr>
                <w:color w:val="000000" w:themeColor="text1"/>
                <w:sz w:val="24"/>
              </w:rPr>
              <w:t>V</w:t>
            </w:r>
          </w:p>
        </w:tc>
        <w:tc>
          <w:tcPr>
            <w:tcW w:w="6834" w:type="dxa"/>
          </w:tcPr>
          <w:p w14:paraId="275A569E" w14:textId="77777777" w:rsidR="009A47D9" w:rsidRPr="0010523B" w:rsidRDefault="009A47D9" w:rsidP="005B420E">
            <w:pPr>
              <w:pStyle w:val="TableParagraph"/>
              <w:spacing w:line="275" w:lineRule="exact"/>
              <w:ind w:left="105"/>
              <w:jc w:val="both"/>
              <w:rPr>
                <w:b/>
                <w:color w:val="000000" w:themeColor="text1"/>
                <w:sz w:val="24"/>
              </w:rPr>
            </w:pPr>
            <w:r w:rsidRPr="0010523B">
              <w:rPr>
                <w:b/>
                <w:color w:val="000000" w:themeColor="text1"/>
                <w:sz w:val="24"/>
              </w:rPr>
              <w:t>Recent</w:t>
            </w:r>
            <w:r w:rsidRPr="0010523B">
              <w:rPr>
                <w:b/>
                <w:color w:val="000000" w:themeColor="text1"/>
                <w:spacing w:val="-1"/>
                <w:sz w:val="24"/>
              </w:rPr>
              <w:t xml:space="preserve"> </w:t>
            </w:r>
            <w:r w:rsidRPr="0010523B">
              <w:rPr>
                <w:b/>
                <w:color w:val="000000" w:themeColor="text1"/>
                <w:sz w:val="24"/>
              </w:rPr>
              <w:t>trends</w:t>
            </w:r>
            <w:r w:rsidRPr="0010523B">
              <w:rPr>
                <w:b/>
                <w:color w:val="000000" w:themeColor="text1"/>
                <w:spacing w:val="-2"/>
                <w:sz w:val="24"/>
              </w:rPr>
              <w:t xml:space="preserve"> </w:t>
            </w:r>
            <w:r w:rsidRPr="0010523B">
              <w:rPr>
                <w:b/>
                <w:color w:val="000000" w:themeColor="text1"/>
                <w:sz w:val="24"/>
              </w:rPr>
              <w:t>in</w:t>
            </w:r>
            <w:r w:rsidRPr="0010523B">
              <w:rPr>
                <w:b/>
                <w:color w:val="000000" w:themeColor="text1"/>
                <w:spacing w:val="-1"/>
                <w:sz w:val="24"/>
              </w:rPr>
              <w:t xml:space="preserve"> </w:t>
            </w:r>
            <w:r w:rsidRPr="0010523B">
              <w:rPr>
                <w:b/>
                <w:color w:val="000000" w:themeColor="text1"/>
                <w:sz w:val="24"/>
              </w:rPr>
              <w:t>AI</w:t>
            </w:r>
          </w:p>
          <w:p w14:paraId="2166AE26" w14:textId="24C0643A" w:rsidR="009A47D9" w:rsidRPr="0010523B" w:rsidRDefault="009A47D9" w:rsidP="005B420E">
            <w:pPr>
              <w:pStyle w:val="TableParagraph"/>
              <w:spacing w:before="38" w:line="276" w:lineRule="auto"/>
              <w:ind w:left="105" w:right="99"/>
              <w:jc w:val="both"/>
              <w:rPr>
                <w:color w:val="000000" w:themeColor="text1"/>
                <w:sz w:val="24"/>
              </w:rPr>
            </w:pPr>
            <w:r w:rsidRPr="0010523B">
              <w:rPr>
                <w:color w:val="000000" w:themeColor="text1"/>
                <w:sz w:val="24"/>
              </w:rPr>
              <w:t>Spending on research, development, and deployment continues to</w:t>
            </w:r>
            <w:r w:rsidRPr="0010523B">
              <w:rPr>
                <w:color w:val="000000" w:themeColor="text1"/>
                <w:spacing w:val="1"/>
                <w:sz w:val="24"/>
              </w:rPr>
              <w:t xml:space="preserve"> </w:t>
            </w:r>
            <w:r w:rsidRPr="0010523B">
              <w:rPr>
                <w:color w:val="000000" w:themeColor="text1"/>
                <w:sz w:val="24"/>
              </w:rPr>
              <w:t>rise</w:t>
            </w:r>
            <w:r w:rsidRPr="0010523B">
              <w:rPr>
                <w:color w:val="000000" w:themeColor="text1"/>
                <w:spacing w:val="1"/>
                <w:sz w:val="24"/>
              </w:rPr>
              <w:t xml:space="preserve"> </w:t>
            </w:r>
            <w:r w:rsidRPr="0010523B">
              <w:rPr>
                <w:color w:val="000000" w:themeColor="text1"/>
                <w:sz w:val="24"/>
              </w:rPr>
              <w:t>and</w:t>
            </w:r>
            <w:r w:rsidRPr="0010523B">
              <w:rPr>
                <w:color w:val="000000" w:themeColor="text1"/>
                <w:spacing w:val="1"/>
                <w:sz w:val="24"/>
              </w:rPr>
              <w:t xml:space="preserve"> </w:t>
            </w:r>
            <w:r w:rsidRPr="0010523B">
              <w:rPr>
                <w:color w:val="000000" w:themeColor="text1"/>
                <w:sz w:val="24"/>
              </w:rPr>
              <w:t>debate</w:t>
            </w:r>
            <w:r w:rsidRPr="0010523B">
              <w:rPr>
                <w:color w:val="000000" w:themeColor="text1"/>
                <w:spacing w:val="1"/>
                <w:sz w:val="24"/>
              </w:rPr>
              <w:t xml:space="preserve"> </w:t>
            </w:r>
            <w:r w:rsidRPr="0010523B">
              <w:rPr>
                <w:color w:val="000000" w:themeColor="text1"/>
                <w:sz w:val="24"/>
              </w:rPr>
              <w:t>over</w:t>
            </w:r>
            <w:r w:rsidRPr="0010523B">
              <w:rPr>
                <w:color w:val="000000" w:themeColor="text1"/>
                <w:spacing w:val="1"/>
                <w:sz w:val="24"/>
              </w:rPr>
              <w:t xml:space="preserve"> </w:t>
            </w:r>
            <w:r w:rsidRPr="0010523B">
              <w:rPr>
                <w:color w:val="000000" w:themeColor="text1"/>
                <w:sz w:val="24"/>
              </w:rPr>
              <w:t>the</w:t>
            </w:r>
            <w:r w:rsidRPr="0010523B">
              <w:rPr>
                <w:color w:val="000000" w:themeColor="text1"/>
                <w:spacing w:val="1"/>
                <w:sz w:val="24"/>
              </w:rPr>
              <w:t xml:space="preserve"> </w:t>
            </w:r>
            <w:r w:rsidRPr="0010523B">
              <w:rPr>
                <w:color w:val="000000" w:themeColor="text1"/>
                <w:sz w:val="24"/>
              </w:rPr>
              <w:t>wider</w:t>
            </w:r>
            <w:r w:rsidRPr="0010523B">
              <w:rPr>
                <w:color w:val="000000" w:themeColor="text1"/>
                <w:spacing w:val="1"/>
                <w:sz w:val="24"/>
              </w:rPr>
              <w:t xml:space="preserve"> </w:t>
            </w:r>
            <w:r w:rsidRPr="0010523B">
              <w:rPr>
                <w:color w:val="000000" w:themeColor="text1"/>
                <w:sz w:val="24"/>
              </w:rPr>
              <w:t>social</w:t>
            </w:r>
            <w:r w:rsidRPr="0010523B">
              <w:rPr>
                <w:color w:val="000000" w:themeColor="text1"/>
                <w:spacing w:val="1"/>
                <w:sz w:val="24"/>
              </w:rPr>
              <w:t xml:space="preserve"> </w:t>
            </w:r>
            <w:r w:rsidR="005B420E" w:rsidRPr="0010523B">
              <w:rPr>
                <w:color w:val="000000" w:themeColor="text1"/>
                <w:sz w:val="24"/>
              </w:rPr>
              <w:t>implication’s</w:t>
            </w:r>
            <w:r w:rsidRPr="0010523B">
              <w:rPr>
                <w:color w:val="000000" w:themeColor="text1"/>
                <w:spacing w:val="1"/>
                <w:sz w:val="24"/>
              </w:rPr>
              <w:t xml:space="preserve"> </w:t>
            </w:r>
            <w:r w:rsidRPr="0010523B">
              <w:rPr>
                <w:color w:val="000000" w:themeColor="text1"/>
                <w:sz w:val="24"/>
              </w:rPr>
              <w:t>rages</w:t>
            </w:r>
            <w:r w:rsidRPr="0010523B">
              <w:rPr>
                <w:color w:val="000000" w:themeColor="text1"/>
                <w:spacing w:val="1"/>
                <w:sz w:val="24"/>
              </w:rPr>
              <w:t xml:space="preserve"> </w:t>
            </w:r>
            <w:r w:rsidRPr="0010523B">
              <w:rPr>
                <w:color w:val="000000" w:themeColor="text1"/>
                <w:sz w:val="24"/>
              </w:rPr>
              <w:t>on.</w:t>
            </w:r>
            <w:r w:rsidRPr="0010523B">
              <w:rPr>
                <w:color w:val="000000" w:themeColor="text1"/>
                <w:spacing w:val="1"/>
                <w:sz w:val="24"/>
              </w:rPr>
              <w:t xml:space="preserve"> </w:t>
            </w:r>
            <w:r w:rsidRPr="0010523B">
              <w:rPr>
                <w:color w:val="000000" w:themeColor="text1"/>
                <w:sz w:val="24"/>
              </w:rPr>
              <w:t>Meanwhile, the incentives only get bigger for those looking to roll</w:t>
            </w:r>
            <w:r w:rsidRPr="0010523B">
              <w:rPr>
                <w:color w:val="000000" w:themeColor="text1"/>
                <w:spacing w:val="1"/>
                <w:sz w:val="24"/>
              </w:rPr>
              <w:t xml:space="preserve"> </w:t>
            </w:r>
            <w:r w:rsidRPr="0010523B">
              <w:rPr>
                <w:color w:val="000000" w:themeColor="text1"/>
                <w:sz w:val="24"/>
              </w:rPr>
              <w:t>out</w:t>
            </w:r>
            <w:r w:rsidRPr="0010523B">
              <w:rPr>
                <w:color w:val="000000" w:themeColor="text1"/>
                <w:spacing w:val="1"/>
                <w:sz w:val="24"/>
              </w:rPr>
              <w:t xml:space="preserve"> </w:t>
            </w:r>
            <w:r w:rsidRPr="0010523B">
              <w:rPr>
                <w:color w:val="000000" w:themeColor="text1"/>
                <w:sz w:val="24"/>
              </w:rPr>
              <w:t>AI-driven</w:t>
            </w:r>
            <w:r w:rsidRPr="0010523B">
              <w:rPr>
                <w:color w:val="000000" w:themeColor="text1"/>
                <w:spacing w:val="1"/>
                <w:sz w:val="24"/>
              </w:rPr>
              <w:t xml:space="preserve"> </w:t>
            </w:r>
            <w:r w:rsidRPr="0010523B">
              <w:rPr>
                <w:color w:val="000000" w:themeColor="text1"/>
                <w:sz w:val="24"/>
              </w:rPr>
              <w:t>innovation</w:t>
            </w:r>
            <w:r w:rsidRPr="0010523B">
              <w:rPr>
                <w:color w:val="000000" w:themeColor="text1"/>
                <w:spacing w:val="1"/>
                <w:sz w:val="24"/>
              </w:rPr>
              <w:t xml:space="preserve"> </w:t>
            </w:r>
            <w:r w:rsidRPr="0010523B">
              <w:rPr>
                <w:color w:val="000000" w:themeColor="text1"/>
                <w:sz w:val="24"/>
              </w:rPr>
              <w:t>into</w:t>
            </w:r>
            <w:r w:rsidRPr="0010523B">
              <w:rPr>
                <w:color w:val="000000" w:themeColor="text1"/>
                <w:spacing w:val="1"/>
                <w:sz w:val="24"/>
              </w:rPr>
              <w:t xml:space="preserve"> </w:t>
            </w:r>
            <w:r w:rsidRPr="0010523B">
              <w:rPr>
                <w:color w:val="000000" w:themeColor="text1"/>
                <w:sz w:val="24"/>
              </w:rPr>
              <w:t>new</w:t>
            </w:r>
            <w:r w:rsidRPr="0010523B">
              <w:rPr>
                <w:color w:val="000000" w:themeColor="text1"/>
                <w:spacing w:val="1"/>
                <w:sz w:val="24"/>
              </w:rPr>
              <w:t xml:space="preserve"> </w:t>
            </w:r>
            <w:r w:rsidRPr="0010523B">
              <w:rPr>
                <w:color w:val="000000" w:themeColor="text1"/>
                <w:sz w:val="24"/>
              </w:rPr>
              <w:t>areas</w:t>
            </w:r>
            <w:r w:rsidRPr="0010523B">
              <w:rPr>
                <w:color w:val="000000" w:themeColor="text1"/>
                <w:spacing w:val="1"/>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industry,</w:t>
            </w:r>
            <w:r w:rsidRPr="0010523B">
              <w:rPr>
                <w:color w:val="000000" w:themeColor="text1"/>
                <w:spacing w:val="1"/>
                <w:sz w:val="24"/>
              </w:rPr>
              <w:t xml:space="preserve"> </w:t>
            </w:r>
            <w:r w:rsidRPr="0010523B">
              <w:rPr>
                <w:color w:val="000000" w:themeColor="text1"/>
                <w:sz w:val="24"/>
              </w:rPr>
              <w:t>fields</w:t>
            </w:r>
            <w:r w:rsidRPr="0010523B">
              <w:rPr>
                <w:color w:val="000000" w:themeColor="text1"/>
                <w:spacing w:val="1"/>
                <w:sz w:val="24"/>
              </w:rPr>
              <w:t xml:space="preserve"> </w:t>
            </w:r>
            <w:r w:rsidRPr="0010523B">
              <w:rPr>
                <w:color w:val="000000" w:themeColor="text1"/>
                <w:sz w:val="24"/>
              </w:rPr>
              <w:t>of</w:t>
            </w:r>
            <w:r w:rsidRPr="0010523B">
              <w:rPr>
                <w:color w:val="000000" w:themeColor="text1"/>
                <w:spacing w:val="1"/>
                <w:sz w:val="24"/>
              </w:rPr>
              <w:t xml:space="preserve"> </w:t>
            </w:r>
            <w:r w:rsidRPr="0010523B">
              <w:rPr>
                <w:color w:val="000000" w:themeColor="text1"/>
                <w:sz w:val="24"/>
              </w:rPr>
              <w:t>science,</w:t>
            </w:r>
            <w:r w:rsidRPr="0010523B">
              <w:rPr>
                <w:color w:val="000000" w:themeColor="text1"/>
                <w:spacing w:val="4"/>
                <w:sz w:val="24"/>
              </w:rPr>
              <w:t xml:space="preserve"> </w:t>
            </w:r>
            <w:r w:rsidRPr="0010523B">
              <w:rPr>
                <w:color w:val="000000" w:themeColor="text1"/>
                <w:sz w:val="24"/>
              </w:rPr>
              <w:t>and</w:t>
            </w:r>
            <w:r w:rsidRPr="0010523B">
              <w:rPr>
                <w:color w:val="000000" w:themeColor="text1"/>
                <w:spacing w:val="4"/>
                <w:sz w:val="24"/>
              </w:rPr>
              <w:t xml:space="preserve"> </w:t>
            </w:r>
            <w:r w:rsidRPr="0010523B">
              <w:rPr>
                <w:color w:val="000000" w:themeColor="text1"/>
                <w:sz w:val="24"/>
              </w:rPr>
              <w:t>our</w:t>
            </w:r>
            <w:r w:rsidRPr="0010523B">
              <w:rPr>
                <w:color w:val="000000" w:themeColor="text1"/>
                <w:spacing w:val="3"/>
                <w:sz w:val="24"/>
              </w:rPr>
              <w:t xml:space="preserve"> </w:t>
            </w:r>
            <w:r w:rsidRPr="0010523B">
              <w:rPr>
                <w:color w:val="000000" w:themeColor="text1"/>
                <w:sz w:val="24"/>
              </w:rPr>
              <w:t>day-to-day</w:t>
            </w:r>
            <w:r w:rsidRPr="0010523B">
              <w:rPr>
                <w:color w:val="000000" w:themeColor="text1"/>
                <w:spacing w:val="56"/>
                <w:sz w:val="24"/>
              </w:rPr>
              <w:t xml:space="preserve"> </w:t>
            </w:r>
            <w:r w:rsidRPr="0010523B">
              <w:rPr>
                <w:color w:val="000000" w:themeColor="text1"/>
                <w:sz w:val="24"/>
              </w:rPr>
              <w:t>lives.</w:t>
            </w:r>
            <w:r w:rsidRPr="0010523B">
              <w:rPr>
                <w:color w:val="000000" w:themeColor="text1"/>
                <w:spacing w:val="4"/>
                <w:sz w:val="24"/>
              </w:rPr>
              <w:t xml:space="preserve"> </w:t>
            </w:r>
            <w:r w:rsidRPr="0010523B">
              <w:rPr>
                <w:color w:val="000000" w:themeColor="text1"/>
                <w:sz w:val="24"/>
              </w:rPr>
              <w:t>This</w:t>
            </w:r>
            <w:r w:rsidRPr="0010523B">
              <w:rPr>
                <w:color w:val="000000" w:themeColor="text1"/>
                <w:spacing w:val="5"/>
                <w:sz w:val="24"/>
              </w:rPr>
              <w:t xml:space="preserve"> </w:t>
            </w:r>
            <w:r w:rsidRPr="0010523B">
              <w:rPr>
                <w:color w:val="000000" w:themeColor="text1"/>
                <w:sz w:val="24"/>
              </w:rPr>
              <w:t>course</w:t>
            </w:r>
            <w:r w:rsidRPr="0010523B">
              <w:rPr>
                <w:color w:val="000000" w:themeColor="text1"/>
                <w:spacing w:val="5"/>
                <w:sz w:val="24"/>
              </w:rPr>
              <w:t xml:space="preserve"> </w:t>
            </w:r>
            <w:r w:rsidRPr="0010523B">
              <w:rPr>
                <w:color w:val="000000" w:themeColor="text1"/>
                <w:sz w:val="24"/>
              </w:rPr>
              <w:t>section</w:t>
            </w:r>
            <w:r w:rsidRPr="0010523B">
              <w:rPr>
                <w:color w:val="000000" w:themeColor="text1"/>
                <w:spacing w:val="4"/>
                <w:sz w:val="24"/>
              </w:rPr>
              <w:t xml:space="preserve"> </w:t>
            </w:r>
            <w:r w:rsidRPr="0010523B">
              <w:rPr>
                <w:color w:val="000000" w:themeColor="text1"/>
                <w:sz w:val="24"/>
              </w:rPr>
              <w:t>will</w:t>
            </w:r>
            <w:r w:rsidRPr="0010523B">
              <w:rPr>
                <w:color w:val="000000" w:themeColor="text1"/>
                <w:spacing w:val="3"/>
                <w:sz w:val="24"/>
              </w:rPr>
              <w:t xml:space="preserve"> </w:t>
            </w:r>
            <w:r w:rsidRPr="0010523B">
              <w:rPr>
                <w:color w:val="000000" w:themeColor="text1"/>
                <w:sz w:val="24"/>
              </w:rPr>
              <w:t>help</w:t>
            </w:r>
            <w:r w:rsidR="005B420E" w:rsidRPr="0010523B">
              <w:rPr>
                <w:color w:val="000000" w:themeColor="text1"/>
                <w:sz w:val="24"/>
              </w:rPr>
              <w:t xml:space="preserve"> </w:t>
            </w:r>
            <w:r w:rsidRPr="0010523B">
              <w:rPr>
                <w:color w:val="000000" w:themeColor="text1"/>
                <w:sz w:val="24"/>
              </w:rPr>
              <w:t>students</w:t>
            </w:r>
            <w:r w:rsidRPr="0010523B">
              <w:rPr>
                <w:color w:val="000000" w:themeColor="text1"/>
                <w:spacing w:val="-2"/>
                <w:sz w:val="24"/>
              </w:rPr>
              <w:t xml:space="preserve"> </w:t>
            </w:r>
            <w:r w:rsidRPr="0010523B">
              <w:rPr>
                <w:color w:val="000000" w:themeColor="text1"/>
                <w:sz w:val="24"/>
              </w:rPr>
              <w:t>the</w:t>
            </w:r>
            <w:r w:rsidRPr="0010523B">
              <w:rPr>
                <w:color w:val="000000" w:themeColor="text1"/>
                <w:spacing w:val="-3"/>
                <w:sz w:val="24"/>
              </w:rPr>
              <w:t xml:space="preserve"> </w:t>
            </w:r>
            <w:r w:rsidRPr="0010523B">
              <w:rPr>
                <w:color w:val="000000" w:themeColor="text1"/>
                <w:sz w:val="24"/>
              </w:rPr>
              <w:t>recent advances</w:t>
            </w:r>
            <w:r w:rsidRPr="0010523B">
              <w:rPr>
                <w:color w:val="000000" w:themeColor="text1"/>
                <w:spacing w:val="-2"/>
                <w:sz w:val="24"/>
              </w:rPr>
              <w:t xml:space="preserve"> </w:t>
            </w:r>
            <w:r w:rsidRPr="0010523B">
              <w:rPr>
                <w:color w:val="000000" w:themeColor="text1"/>
                <w:sz w:val="24"/>
              </w:rPr>
              <w:t>and</w:t>
            </w:r>
            <w:r w:rsidRPr="0010523B">
              <w:rPr>
                <w:color w:val="000000" w:themeColor="text1"/>
                <w:spacing w:val="-3"/>
                <w:sz w:val="24"/>
              </w:rPr>
              <w:t xml:space="preserve"> </w:t>
            </w:r>
            <w:r w:rsidRPr="0010523B">
              <w:rPr>
                <w:color w:val="000000" w:themeColor="text1"/>
                <w:sz w:val="24"/>
              </w:rPr>
              <w:t>trends</w:t>
            </w:r>
            <w:r w:rsidRPr="0010523B">
              <w:rPr>
                <w:color w:val="000000" w:themeColor="text1"/>
                <w:spacing w:val="-2"/>
                <w:sz w:val="24"/>
              </w:rPr>
              <w:t xml:space="preserve"> </w:t>
            </w:r>
            <w:r w:rsidRPr="0010523B">
              <w:rPr>
                <w:color w:val="000000" w:themeColor="text1"/>
                <w:sz w:val="24"/>
              </w:rPr>
              <w:t>in</w:t>
            </w:r>
            <w:r w:rsidRPr="0010523B">
              <w:rPr>
                <w:color w:val="000000" w:themeColor="text1"/>
                <w:spacing w:val="-2"/>
                <w:sz w:val="24"/>
              </w:rPr>
              <w:t xml:space="preserve"> </w:t>
            </w:r>
            <w:r w:rsidRPr="0010523B">
              <w:rPr>
                <w:color w:val="000000" w:themeColor="text1"/>
                <w:sz w:val="24"/>
              </w:rPr>
              <w:t>Artificial Intelligence.</w:t>
            </w:r>
          </w:p>
        </w:tc>
        <w:tc>
          <w:tcPr>
            <w:tcW w:w="1279" w:type="dxa"/>
          </w:tcPr>
          <w:p w14:paraId="7B33B401"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8</w:t>
            </w:r>
          </w:p>
        </w:tc>
      </w:tr>
    </w:tbl>
    <w:p w14:paraId="147A2054" w14:textId="77777777" w:rsidR="009A47D9" w:rsidRPr="0010523B" w:rsidRDefault="009A47D9" w:rsidP="009A47D9">
      <w:pPr>
        <w:spacing w:line="270" w:lineRule="exact"/>
        <w:jc w:val="center"/>
        <w:rPr>
          <w:color w:val="000000" w:themeColor="text1"/>
          <w:sz w:val="24"/>
        </w:rPr>
        <w:sectPr w:rsidR="009A47D9" w:rsidRPr="0010523B" w:rsidSect="009A47D9">
          <w:pgSz w:w="11910" w:h="16840"/>
          <w:pgMar w:top="1420" w:right="240" w:bottom="280" w:left="720" w:header="720" w:footer="720" w:gutter="0"/>
          <w:cols w:space="720"/>
        </w:sectPr>
      </w:pPr>
    </w:p>
    <w:p w14:paraId="2C36E6EC" w14:textId="77777777" w:rsidR="009A47D9" w:rsidRPr="0010523B" w:rsidRDefault="009A47D9" w:rsidP="009A47D9">
      <w:pPr>
        <w:tabs>
          <w:tab w:val="left" w:pos="9661"/>
        </w:tabs>
        <w:spacing w:before="61"/>
        <w:ind w:left="691"/>
        <w:rPr>
          <w:b/>
          <w:color w:val="000000" w:themeColor="text1"/>
          <w:sz w:val="24"/>
        </w:rPr>
      </w:pPr>
      <w:r w:rsidRPr="0010523B">
        <w:rPr>
          <w:b/>
          <w:color w:val="000000" w:themeColor="text1"/>
          <w:spacing w:val="-32"/>
          <w:sz w:val="24"/>
          <w:shd w:val="clear" w:color="auto" w:fill="C00000"/>
        </w:rPr>
        <w:lastRenderedPageBreak/>
        <w:t xml:space="preserve"> </w:t>
      </w:r>
      <w:r w:rsidRPr="0010523B">
        <w:rPr>
          <w:b/>
          <w:color w:val="000000" w:themeColor="text1"/>
          <w:sz w:val="24"/>
          <w:shd w:val="clear" w:color="auto" w:fill="C00000"/>
        </w:rPr>
        <w:t>CO-PO</w:t>
      </w:r>
      <w:r w:rsidRPr="0010523B">
        <w:rPr>
          <w:b/>
          <w:color w:val="000000" w:themeColor="text1"/>
          <w:spacing w:val="-4"/>
          <w:sz w:val="24"/>
          <w:shd w:val="clear" w:color="auto" w:fill="C00000"/>
        </w:rPr>
        <w:t xml:space="preserve"> </w:t>
      </w:r>
      <w:r w:rsidRPr="0010523B">
        <w:rPr>
          <w:b/>
          <w:color w:val="000000" w:themeColor="text1"/>
          <w:sz w:val="24"/>
          <w:shd w:val="clear" w:color="auto" w:fill="C00000"/>
        </w:rPr>
        <w:t>Mapping</w:t>
      </w:r>
      <w:r w:rsidRPr="0010523B">
        <w:rPr>
          <w:b/>
          <w:color w:val="000000" w:themeColor="text1"/>
          <w:sz w:val="24"/>
          <w:shd w:val="clear" w:color="auto" w:fill="C00000"/>
        </w:rPr>
        <w:tab/>
      </w:r>
    </w:p>
    <w:p w14:paraId="5145AC3F" w14:textId="77777777" w:rsidR="009A47D9" w:rsidRPr="0010523B" w:rsidRDefault="009A47D9" w:rsidP="009A47D9">
      <w:pPr>
        <w:pStyle w:val="BodyText"/>
        <w:rPr>
          <w:b/>
          <w:color w:val="000000" w:themeColor="text1"/>
          <w:sz w:val="20"/>
        </w:rPr>
      </w:pPr>
    </w:p>
    <w:p w14:paraId="78EDD5C8" w14:textId="77777777" w:rsidR="009A47D9" w:rsidRPr="0010523B" w:rsidRDefault="009A47D9" w:rsidP="009A47D9">
      <w:pPr>
        <w:pStyle w:val="BodyText"/>
        <w:spacing w:before="2"/>
        <w:rPr>
          <w:b/>
          <w:color w:val="000000" w:themeColor="text1"/>
          <w:sz w:val="11"/>
        </w:rPr>
      </w:pPr>
    </w:p>
    <w:tbl>
      <w:tblPr>
        <w:tblW w:w="0" w:type="auto"/>
        <w:tblInd w:w="2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0"/>
        <w:gridCol w:w="799"/>
        <w:gridCol w:w="799"/>
        <w:gridCol w:w="799"/>
        <w:gridCol w:w="799"/>
        <w:gridCol w:w="800"/>
      </w:tblGrid>
      <w:tr w:rsidR="0010523B" w:rsidRPr="0010523B" w14:paraId="0479E91E" w14:textId="77777777" w:rsidTr="0010523B">
        <w:trPr>
          <w:trHeight w:val="318"/>
        </w:trPr>
        <w:tc>
          <w:tcPr>
            <w:tcW w:w="800" w:type="dxa"/>
          </w:tcPr>
          <w:p w14:paraId="572F653F" w14:textId="77777777" w:rsidR="009A47D9" w:rsidRPr="0010523B" w:rsidRDefault="009A47D9" w:rsidP="0010523B">
            <w:pPr>
              <w:pStyle w:val="TableParagraph"/>
              <w:rPr>
                <w:color w:val="000000" w:themeColor="text1"/>
                <w:sz w:val="24"/>
              </w:rPr>
            </w:pPr>
          </w:p>
        </w:tc>
        <w:tc>
          <w:tcPr>
            <w:tcW w:w="799" w:type="dxa"/>
          </w:tcPr>
          <w:p w14:paraId="504C0B03" w14:textId="77777777" w:rsidR="009A47D9" w:rsidRPr="0010523B" w:rsidRDefault="009A47D9" w:rsidP="0010523B">
            <w:pPr>
              <w:pStyle w:val="TableParagraph"/>
              <w:spacing w:before="1"/>
              <w:ind w:left="107"/>
              <w:rPr>
                <w:b/>
                <w:color w:val="000000" w:themeColor="text1"/>
                <w:sz w:val="24"/>
              </w:rPr>
            </w:pPr>
            <w:r w:rsidRPr="0010523B">
              <w:rPr>
                <w:b/>
                <w:color w:val="000000" w:themeColor="text1"/>
                <w:sz w:val="24"/>
              </w:rPr>
              <w:t>PO1</w:t>
            </w:r>
          </w:p>
        </w:tc>
        <w:tc>
          <w:tcPr>
            <w:tcW w:w="799" w:type="dxa"/>
          </w:tcPr>
          <w:p w14:paraId="104F45DD" w14:textId="77777777" w:rsidR="009A47D9" w:rsidRPr="0010523B" w:rsidRDefault="009A47D9" w:rsidP="0010523B">
            <w:pPr>
              <w:pStyle w:val="TableParagraph"/>
              <w:spacing w:before="1"/>
              <w:ind w:left="107"/>
              <w:rPr>
                <w:b/>
                <w:color w:val="000000" w:themeColor="text1"/>
                <w:sz w:val="24"/>
              </w:rPr>
            </w:pPr>
            <w:r w:rsidRPr="0010523B">
              <w:rPr>
                <w:b/>
                <w:color w:val="000000" w:themeColor="text1"/>
                <w:sz w:val="24"/>
              </w:rPr>
              <w:t>PO2</w:t>
            </w:r>
          </w:p>
        </w:tc>
        <w:tc>
          <w:tcPr>
            <w:tcW w:w="799" w:type="dxa"/>
          </w:tcPr>
          <w:p w14:paraId="4C37E59C" w14:textId="77777777" w:rsidR="009A47D9" w:rsidRPr="0010523B" w:rsidRDefault="009A47D9" w:rsidP="0010523B">
            <w:pPr>
              <w:pStyle w:val="TableParagraph"/>
              <w:spacing w:before="1"/>
              <w:ind w:left="108"/>
              <w:rPr>
                <w:b/>
                <w:color w:val="000000" w:themeColor="text1"/>
                <w:sz w:val="24"/>
              </w:rPr>
            </w:pPr>
            <w:r w:rsidRPr="0010523B">
              <w:rPr>
                <w:b/>
                <w:color w:val="000000" w:themeColor="text1"/>
                <w:sz w:val="24"/>
              </w:rPr>
              <w:t>PO3</w:t>
            </w:r>
          </w:p>
        </w:tc>
        <w:tc>
          <w:tcPr>
            <w:tcW w:w="799" w:type="dxa"/>
          </w:tcPr>
          <w:p w14:paraId="17705F9A" w14:textId="77777777" w:rsidR="009A47D9" w:rsidRPr="0010523B" w:rsidRDefault="009A47D9" w:rsidP="0010523B">
            <w:pPr>
              <w:pStyle w:val="TableParagraph"/>
              <w:spacing w:before="1"/>
              <w:ind w:left="108"/>
              <w:rPr>
                <w:b/>
                <w:color w:val="000000" w:themeColor="text1"/>
                <w:sz w:val="24"/>
              </w:rPr>
            </w:pPr>
            <w:r w:rsidRPr="0010523B">
              <w:rPr>
                <w:b/>
                <w:color w:val="000000" w:themeColor="text1"/>
                <w:sz w:val="24"/>
              </w:rPr>
              <w:t>PO4</w:t>
            </w:r>
          </w:p>
        </w:tc>
        <w:tc>
          <w:tcPr>
            <w:tcW w:w="800" w:type="dxa"/>
          </w:tcPr>
          <w:p w14:paraId="4D1046D3" w14:textId="77777777" w:rsidR="009A47D9" w:rsidRPr="0010523B" w:rsidRDefault="009A47D9" w:rsidP="0010523B">
            <w:pPr>
              <w:pStyle w:val="TableParagraph"/>
              <w:spacing w:before="1"/>
              <w:ind w:left="108"/>
              <w:rPr>
                <w:b/>
                <w:color w:val="000000" w:themeColor="text1"/>
                <w:sz w:val="24"/>
              </w:rPr>
            </w:pPr>
            <w:r w:rsidRPr="0010523B">
              <w:rPr>
                <w:b/>
                <w:color w:val="000000" w:themeColor="text1"/>
                <w:sz w:val="24"/>
              </w:rPr>
              <w:t>PO5</w:t>
            </w:r>
          </w:p>
        </w:tc>
      </w:tr>
      <w:tr w:rsidR="0010523B" w:rsidRPr="0010523B" w14:paraId="62C26FD4" w14:textId="77777777" w:rsidTr="0010523B">
        <w:trPr>
          <w:trHeight w:val="316"/>
        </w:trPr>
        <w:tc>
          <w:tcPr>
            <w:tcW w:w="800" w:type="dxa"/>
          </w:tcPr>
          <w:p w14:paraId="53F0DCEB" w14:textId="77777777" w:rsidR="009A47D9" w:rsidRPr="0010523B" w:rsidRDefault="009A47D9" w:rsidP="0010523B">
            <w:pPr>
              <w:pStyle w:val="TableParagraph"/>
              <w:spacing w:line="275" w:lineRule="exact"/>
              <w:ind w:left="108"/>
              <w:rPr>
                <w:b/>
                <w:color w:val="000000" w:themeColor="text1"/>
                <w:sz w:val="24"/>
              </w:rPr>
            </w:pPr>
            <w:r w:rsidRPr="0010523B">
              <w:rPr>
                <w:b/>
                <w:color w:val="000000" w:themeColor="text1"/>
                <w:sz w:val="24"/>
              </w:rPr>
              <w:t>CO1</w:t>
            </w:r>
          </w:p>
        </w:tc>
        <w:tc>
          <w:tcPr>
            <w:tcW w:w="799" w:type="dxa"/>
          </w:tcPr>
          <w:p w14:paraId="5A5805FA" w14:textId="77777777" w:rsidR="009A47D9" w:rsidRPr="0010523B" w:rsidRDefault="009A47D9" w:rsidP="0010523B">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7DEA2328" w14:textId="77777777" w:rsidR="009A47D9" w:rsidRPr="0010523B" w:rsidRDefault="009A47D9" w:rsidP="0010523B">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1A539F7C" w14:textId="77777777" w:rsidR="009A47D9" w:rsidRPr="0010523B" w:rsidRDefault="009A47D9" w:rsidP="0010523B">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151A0588" w14:textId="77777777" w:rsidR="009A47D9" w:rsidRPr="0010523B" w:rsidRDefault="009A47D9" w:rsidP="0010523B">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2252EFB3"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2</w:t>
            </w:r>
          </w:p>
        </w:tc>
      </w:tr>
      <w:tr w:rsidR="0010523B" w:rsidRPr="0010523B" w14:paraId="373F9F13" w14:textId="77777777" w:rsidTr="0010523B">
        <w:trPr>
          <w:trHeight w:val="318"/>
        </w:trPr>
        <w:tc>
          <w:tcPr>
            <w:tcW w:w="800" w:type="dxa"/>
          </w:tcPr>
          <w:p w14:paraId="584914FF" w14:textId="77777777" w:rsidR="009A47D9" w:rsidRPr="0010523B" w:rsidRDefault="009A47D9" w:rsidP="0010523B">
            <w:pPr>
              <w:pStyle w:val="TableParagraph"/>
              <w:spacing w:line="275" w:lineRule="exact"/>
              <w:ind w:left="108"/>
              <w:rPr>
                <w:b/>
                <w:color w:val="000000" w:themeColor="text1"/>
                <w:sz w:val="24"/>
              </w:rPr>
            </w:pPr>
            <w:r w:rsidRPr="0010523B">
              <w:rPr>
                <w:b/>
                <w:color w:val="000000" w:themeColor="text1"/>
                <w:sz w:val="24"/>
              </w:rPr>
              <w:t>CO2</w:t>
            </w:r>
          </w:p>
        </w:tc>
        <w:tc>
          <w:tcPr>
            <w:tcW w:w="799" w:type="dxa"/>
          </w:tcPr>
          <w:p w14:paraId="06B75395" w14:textId="77777777" w:rsidR="009A47D9" w:rsidRPr="0010523B" w:rsidRDefault="009A47D9" w:rsidP="0010523B">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420E1F8B" w14:textId="77777777" w:rsidR="009A47D9" w:rsidRPr="0010523B" w:rsidRDefault="009A47D9" w:rsidP="0010523B">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32DCFBFA"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2</w:t>
            </w:r>
          </w:p>
        </w:tc>
        <w:tc>
          <w:tcPr>
            <w:tcW w:w="799" w:type="dxa"/>
          </w:tcPr>
          <w:p w14:paraId="62BB6F8C" w14:textId="77777777" w:rsidR="009A47D9" w:rsidRPr="0010523B" w:rsidRDefault="009A47D9" w:rsidP="0010523B">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4BB343DF"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2</w:t>
            </w:r>
          </w:p>
        </w:tc>
      </w:tr>
      <w:tr w:rsidR="0010523B" w:rsidRPr="0010523B" w14:paraId="75E247FB" w14:textId="77777777" w:rsidTr="0010523B">
        <w:trPr>
          <w:trHeight w:val="316"/>
        </w:trPr>
        <w:tc>
          <w:tcPr>
            <w:tcW w:w="800" w:type="dxa"/>
          </w:tcPr>
          <w:p w14:paraId="1EC6664F" w14:textId="77777777" w:rsidR="009A47D9" w:rsidRPr="0010523B" w:rsidRDefault="009A47D9" w:rsidP="0010523B">
            <w:pPr>
              <w:pStyle w:val="TableParagraph"/>
              <w:spacing w:line="275" w:lineRule="exact"/>
              <w:ind w:left="108"/>
              <w:rPr>
                <w:b/>
                <w:color w:val="000000" w:themeColor="text1"/>
                <w:sz w:val="24"/>
              </w:rPr>
            </w:pPr>
            <w:r w:rsidRPr="0010523B">
              <w:rPr>
                <w:b/>
                <w:color w:val="000000" w:themeColor="text1"/>
                <w:sz w:val="24"/>
              </w:rPr>
              <w:t>CO3</w:t>
            </w:r>
          </w:p>
        </w:tc>
        <w:tc>
          <w:tcPr>
            <w:tcW w:w="799" w:type="dxa"/>
          </w:tcPr>
          <w:p w14:paraId="3C4FA656" w14:textId="77777777" w:rsidR="009A47D9" w:rsidRPr="0010523B" w:rsidRDefault="009A47D9" w:rsidP="0010523B">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56AD0F93" w14:textId="77777777" w:rsidR="009A47D9" w:rsidRPr="0010523B" w:rsidRDefault="009A47D9" w:rsidP="0010523B">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483B6E8B"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2</w:t>
            </w:r>
          </w:p>
        </w:tc>
        <w:tc>
          <w:tcPr>
            <w:tcW w:w="799" w:type="dxa"/>
          </w:tcPr>
          <w:p w14:paraId="2B0C92CE" w14:textId="77777777" w:rsidR="009A47D9" w:rsidRPr="0010523B" w:rsidRDefault="009A47D9" w:rsidP="0010523B">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1C68A72E"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2</w:t>
            </w:r>
          </w:p>
        </w:tc>
      </w:tr>
      <w:tr w:rsidR="0010523B" w:rsidRPr="0010523B" w14:paraId="74F3413B" w14:textId="77777777" w:rsidTr="0010523B">
        <w:trPr>
          <w:trHeight w:val="318"/>
        </w:trPr>
        <w:tc>
          <w:tcPr>
            <w:tcW w:w="800" w:type="dxa"/>
          </w:tcPr>
          <w:p w14:paraId="04F051D6" w14:textId="77777777" w:rsidR="009A47D9" w:rsidRPr="0010523B" w:rsidRDefault="009A47D9" w:rsidP="0010523B">
            <w:pPr>
              <w:pStyle w:val="TableParagraph"/>
              <w:spacing w:line="275" w:lineRule="exact"/>
              <w:ind w:left="108"/>
              <w:rPr>
                <w:b/>
                <w:color w:val="000000" w:themeColor="text1"/>
                <w:sz w:val="24"/>
              </w:rPr>
            </w:pPr>
            <w:r w:rsidRPr="0010523B">
              <w:rPr>
                <w:b/>
                <w:color w:val="000000" w:themeColor="text1"/>
                <w:sz w:val="24"/>
              </w:rPr>
              <w:t>CO4</w:t>
            </w:r>
          </w:p>
        </w:tc>
        <w:tc>
          <w:tcPr>
            <w:tcW w:w="799" w:type="dxa"/>
          </w:tcPr>
          <w:p w14:paraId="128036B7" w14:textId="77777777" w:rsidR="009A47D9" w:rsidRPr="0010523B" w:rsidRDefault="009A47D9" w:rsidP="0010523B">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5BBFD841" w14:textId="77777777" w:rsidR="009A47D9" w:rsidRPr="0010523B" w:rsidRDefault="009A47D9" w:rsidP="0010523B">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69D82448"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2</w:t>
            </w:r>
          </w:p>
        </w:tc>
        <w:tc>
          <w:tcPr>
            <w:tcW w:w="799" w:type="dxa"/>
          </w:tcPr>
          <w:p w14:paraId="23F4C2DD" w14:textId="77777777" w:rsidR="009A47D9" w:rsidRPr="0010523B" w:rsidRDefault="009A47D9" w:rsidP="0010523B">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7FE4508D"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2</w:t>
            </w:r>
          </w:p>
        </w:tc>
      </w:tr>
      <w:tr w:rsidR="009A47D9" w:rsidRPr="0010523B" w14:paraId="461F2856" w14:textId="77777777" w:rsidTr="0010523B">
        <w:trPr>
          <w:trHeight w:val="316"/>
        </w:trPr>
        <w:tc>
          <w:tcPr>
            <w:tcW w:w="800" w:type="dxa"/>
          </w:tcPr>
          <w:p w14:paraId="331A7922" w14:textId="77777777" w:rsidR="009A47D9" w:rsidRPr="0010523B" w:rsidRDefault="009A47D9" w:rsidP="0010523B">
            <w:pPr>
              <w:pStyle w:val="TableParagraph"/>
              <w:spacing w:line="275" w:lineRule="exact"/>
              <w:ind w:left="108"/>
              <w:rPr>
                <w:b/>
                <w:color w:val="000000" w:themeColor="text1"/>
                <w:sz w:val="24"/>
              </w:rPr>
            </w:pPr>
            <w:r w:rsidRPr="0010523B">
              <w:rPr>
                <w:b/>
                <w:color w:val="000000" w:themeColor="text1"/>
                <w:sz w:val="24"/>
              </w:rPr>
              <w:t>CO5</w:t>
            </w:r>
          </w:p>
        </w:tc>
        <w:tc>
          <w:tcPr>
            <w:tcW w:w="799" w:type="dxa"/>
          </w:tcPr>
          <w:p w14:paraId="19A5DB34" w14:textId="77777777" w:rsidR="009A47D9" w:rsidRPr="0010523B" w:rsidRDefault="009A47D9" w:rsidP="0010523B">
            <w:pPr>
              <w:pStyle w:val="TableParagraph"/>
              <w:spacing w:line="270" w:lineRule="exact"/>
              <w:ind w:left="7"/>
              <w:jc w:val="center"/>
              <w:rPr>
                <w:color w:val="000000" w:themeColor="text1"/>
                <w:sz w:val="24"/>
              </w:rPr>
            </w:pPr>
            <w:r w:rsidRPr="0010523B">
              <w:rPr>
                <w:color w:val="000000" w:themeColor="text1"/>
                <w:sz w:val="24"/>
              </w:rPr>
              <w:t>3</w:t>
            </w:r>
          </w:p>
        </w:tc>
        <w:tc>
          <w:tcPr>
            <w:tcW w:w="799" w:type="dxa"/>
          </w:tcPr>
          <w:p w14:paraId="0AD7292B" w14:textId="77777777" w:rsidR="009A47D9" w:rsidRPr="0010523B" w:rsidRDefault="009A47D9" w:rsidP="0010523B">
            <w:pPr>
              <w:pStyle w:val="TableParagraph"/>
              <w:spacing w:line="270" w:lineRule="exact"/>
              <w:ind w:left="10"/>
              <w:jc w:val="center"/>
              <w:rPr>
                <w:color w:val="000000" w:themeColor="text1"/>
                <w:sz w:val="24"/>
              </w:rPr>
            </w:pPr>
            <w:r w:rsidRPr="0010523B">
              <w:rPr>
                <w:color w:val="000000" w:themeColor="text1"/>
                <w:w w:val="99"/>
                <w:sz w:val="24"/>
              </w:rPr>
              <w:t>-</w:t>
            </w:r>
          </w:p>
        </w:tc>
        <w:tc>
          <w:tcPr>
            <w:tcW w:w="799" w:type="dxa"/>
          </w:tcPr>
          <w:p w14:paraId="7B5310D6" w14:textId="77777777" w:rsidR="009A47D9" w:rsidRPr="0010523B" w:rsidRDefault="009A47D9" w:rsidP="0010523B">
            <w:pPr>
              <w:pStyle w:val="TableParagraph"/>
              <w:spacing w:line="270" w:lineRule="exact"/>
              <w:ind w:left="11"/>
              <w:jc w:val="center"/>
              <w:rPr>
                <w:color w:val="000000" w:themeColor="text1"/>
                <w:sz w:val="24"/>
              </w:rPr>
            </w:pPr>
            <w:r w:rsidRPr="0010523B">
              <w:rPr>
                <w:color w:val="000000" w:themeColor="text1"/>
                <w:w w:val="99"/>
                <w:sz w:val="24"/>
              </w:rPr>
              <w:t>-</w:t>
            </w:r>
          </w:p>
        </w:tc>
        <w:tc>
          <w:tcPr>
            <w:tcW w:w="799" w:type="dxa"/>
          </w:tcPr>
          <w:p w14:paraId="3CB9E71D" w14:textId="77777777" w:rsidR="009A47D9" w:rsidRPr="0010523B" w:rsidRDefault="009A47D9" w:rsidP="0010523B">
            <w:pPr>
              <w:pStyle w:val="TableParagraph"/>
              <w:spacing w:line="270" w:lineRule="exact"/>
              <w:ind w:left="12"/>
              <w:jc w:val="center"/>
              <w:rPr>
                <w:color w:val="000000" w:themeColor="text1"/>
                <w:sz w:val="24"/>
              </w:rPr>
            </w:pPr>
            <w:r w:rsidRPr="0010523B">
              <w:rPr>
                <w:color w:val="000000" w:themeColor="text1"/>
                <w:w w:val="99"/>
                <w:sz w:val="24"/>
              </w:rPr>
              <w:t>-</w:t>
            </w:r>
          </w:p>
        </w:tc>
        <w:tc>
          <w:tcPr>
            <w:tcW w:w="800" w:type="dxa"/>
          </w:tcPr>
          <w:p w14:paraId="42E429AA" w14:textId="77777777" w:rsidR="009A47D9" w:rsidRPr="0010523B" w:rsidRDefault="009A47D9" w:rsidP="0010523B">
            <w:pPr>
              <w:pStyle w:val="TableParagraph"/>
              <w:spacing w:line="270" w:lineRule="exact"/>
              <w:ind w:left="8"/>
              <w:jc w:val="center"/>
              <w:rPr>
                <w:color w:val="000000" w:themeColor="text1"/>
                <w:sz w:val="24"/>
              </w:rPr>
            </w:pPr>
            <w:r w:rsidRPr="0010523B">
              <w:rPr>
                <w:color w:val="000000" w:themeColor="text1"/>
                <w:sz w:val="24"/>
              </w:rPr>
              <w:t>2</w:t>
            </w:r>
          </w:p>
        </w:tc>
      </w:tr>
    </w:tbl>
    <w:p w14:paraId="345B5352" w14:textId="77777777" w:rsidR="009A47D9" w:rsidRPr="0010523B" w:rsidRDefault="009A47D9" w:rsidP="009A47D9">
      <w:pPr>
        <w:pStyle w:val="BodyText"/>
        <w:rPr>
          <w:b/>
          <w:color w:val="000000" w:themeColor="text1"/>
          <w:sz w:val="26"/>
        </w:rPr>
      </w:pPr>
    </w:p>
    <w:p w14:paraId="2E982FBB" w14:textId="77777777" w:rsidR="009A47D9" w:rsidRPr="0010523B" w:rsidRDefault="009A47D9" w:rsidP="009A47D9">
      <w:pPr>
        <w:pStyle w:val="BodyText"/>
        <w:spacing w:before="3"/>
        <w:rPr>
          <w:b/>
          <w:color w:val="000000" w:themeColor="text1"/>
          <w:sz w:val="29"/>
        </w:rPr>
      </w:pPr>
    </w:p>
    <w:p w14:paraId="1F6BE297" w14:textId="77777777" w:rsidR="009A47D9" w:rsidRPr="0010523B" w:rsidRDefault="009A47D9" w:rsidP="009A47D9">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Action</w:t>
      </w:r>
      <w:r w:rsidRPr="0010523B">
        <w:rPr>
          <w:color w:val="000000" w:themeColor="text1"/>
          <w:spacing w:val="-3"/>
          <w:shd w:val="clear" w:color="auto" w:fill="C00000"/>
        </w:rPr>
        <w:t xml:space="preserve"> </w:t>
      </w:r>
      <w:r w:rsidRPr="0010523B">
        <w:rPr>
          <w:color w:val="000000" w:themeColor="text1"/>
          <w:shd w:val="clear" w:color="auto" w:fill="C00000"/>
        </w:rPr>
        <w:t>Based</w:t>
      </w:r>
      <w:r w:rsidRPr="0010523B">
        <w:rPr>
          <w:color w:val="000000" w:themeColor="text1"/>
          <w:spacing w:val="-2"/>
          <w:shd w:val="clear" w:color="auto" w:fill="C00000"/>
        </w:rPr>
        <w:t xml:space="preserve"> </w:t>
      </w:r>
      <w:r w:rsidRPr="0010523B">
        <w:rPr>
          <w:color w:val="000000" w:themeColor="text1"/>
          <w:shd w:val="clear" w:color="auto" w:fill="C00000"/>
        </w:rPr>
        <w:t>Component</w:t>
      </w:r>
      <w:r w:rsidRPr="0010523B">
        <w:rPr>
          <w:color w:val="000000" w:themeColor="text1"/>
          <w:shd w:val="clear" w:color="auto" w:fill="C00000"/>
        </w:rPr>
        <w:tab/>
      </w:r>
    </w:p>
    <w:p w14:paraId="08E0838A" w14:textId="77777777" w:rsidR="009A47D9" w:rsidRPr="0010523B" w:rsidRDefault="009A47D9" w:rsidP="009A47D9">
      <w:pPr>
        <w:pStyle w:val="BodyText"/>
        <w:spacing w:before="8"/>
        <w:rPr>
          <w:b/>
          <w:color w:val="000000" w:themeColor="text1"/>
          <w:sz w:val="30"/>
        </w:rPr>
      </w:pPr>
    </w:p>
    <w:p w14:paraId="2822FFF4" w14:textId="77777777" w:rsidR="009A47D9" w:rsidRPr="0010523B" w:rsidRDefault="009A47D9" w:rsidP="00756CB4">
      <w:pPr>
        <w:pStyle w:val="BodyText"/>
        <w:numPr>
          <w:ilvl w:val="0"/>
          <w:numId w:val="496"/>
        </w:numPr>
        <w:rPr>
          <w:color w:val="000000" w:themeColor="text1"/>
        </w:rPr>
      </w:pPr>
      <w:r w:rsidRPr="0010523B">
        <w:rPr>
          <w:color w:val="000000" w:themeColor="text1"/>
        </w:rPr>
        <w:t>Case</w:t>
      </w:r>
      <w:r w:rsidRPr="0010523B">
        <w:rPr>
          <w:color w:val="000000" w:themeColor="text1"/>
          <w:spacing w:val="-3"/>
        </w:rPr>
        <w:t xml:space="preserve"> </w:t>
      </w:r>
      <w:r w:rsidRPr="0010523B">
        <w:rPr>
          <w:color w:val="000000" w:themeColor="text1"/>
        </w:rPr>
        <w:t>Studies,</w:t>
      </w:r>
      <w:r w:rsidRPr="0010523B">
        <w:rPr>
          <w:color w:val="000000" w:themeColor="text1"/>
          <w:spacing w:val="-1"/>
        </w:rPr>
        <w:t xml:space="preserve"> </w:t>
      </w:r>
      <w:r w:rsidRPr="0010523B">
        <w:rPr>
          <w:color w:val="000000" w:themeColor="text1"/>
        </w:rPr>
        <w:t>Presentations,</w:t>
      </w:r>
      <w:r w:rsidRPr="0010523B">
        <w:rPr>
          <w:color w:val="000000" w:themeColor="text1"/>
          <w:spacing w:val="-1"/>
        </w:rPr>
        <w:t xml:space="preserve"> </w:t>
      </w:r>
      <w:r w:rsidRPr="0010523B">
        <w:rPr>
          <w:color w:val="000000" w:themeColor="text1"/>
        </w:rPr>
        <w:t>Simulations,</w:t>
      </w:r>
      <w:r w:rsidRPr="0010523B">
        <w:rPr>
          <w:color w:val="000000" w:themeColor="text1"/>
          <w:spacing w:val="-2"/>
        </w:rPr>
        <w:t xml:space="preserve"> </w:t>
      </w:r>
      <w:r w:rsidRPr="0010523B">
        <w:rPr>
          <w:color w:val="000000" w:themeColor="text1"/>
        </w:rPr>
        <w:t>Field</w:t>
      </w:r>
      <w:r w:rsidRPr="0010523B">
        <w:rPr>
          <w:color w:val="000000" w:themeColor="text1"/>
          <w:spacing w:val="-1"/>
        </w:rPr>
        <w:t xml:space="preserve"> </w:t>
      </w:r>
      <w:r w:rsidRPr="0010523B">
        <w:rPr>
          <w:color w:val="000000" w:themeColor="text1"/>
        </w:rPr>
        <w:t>projects,</w:t>
      </w:r>
      <w:r w:rsidRPr="0010523B">
        <w:rPr>
          <w:color w:val="000000" w:themeColor="text1"/>
          <w:spacing w:val="-1"/>
        </w:rPr>
        <w:t xml:space="preserve"> </w:t>
      </w:r>
      <w:r w:rsidRPr="0010523B">
        <w:rPr>
          <w:color w:val="000000" w:themeColor="text1"/>
        </w:rPr>
        <w:t>Assignments</w:t>
      </w:r>
    </w:p>
    <w:p w14:paraId="61C1FDAB" w14:textId="77777777" w:rsidR="009A47D9" w:rsidRPr="0010523B" w:rsidRDefault="009A47D9" w:rsidP="009A47D9">
      <w:pPr>
        <w:pStyle w:val="BodyText"/>
        <w:spacing w:before="10"/>
        <w:rPr>
          <w:color w:val="000000" w:themeColor="text1"/>
          <w:sz w:val="23"/>
        </w:rPr>
      </w:pPr>
    </w:p>
    <w:p w14:paraId="6A2D74A4" w14:textId="77777777" w:rsidR="009A47D9" w:rsidRPr="0010523B" w:rsidRDefault="009A47D9" w:rsidP="009A47D9">
      <w:pPr>
        <w:pStyle w:val="Heading2"/>
        <w:tabs>
          <w:tab w:val="left" w:pos="9661"/>
        </w:tabs>
        <w:rPr>
          <w:color w:val="000000" w:themeColor="text1"/>
        </w:rPr>
      </w:pPr>
      <w:r w:rsidRPr="0010523B">
        <w:rPr>
          <w:color w:val="000000" w:themeColor="text1"/>
          <w:spacing w:val="-32"/>
          <w:shd w:val="clear" w:color="auto" w:fill="C00000"/>
        </w:rPr>
        <w:t xml:space="preserve"> </w:t>
      </w:r>
      <w:r w:rsidRPr="0010523B">
        <w:rPr>
          <w:color w:val="000000" w:themeColor="text1"/>
          <w:shd w:val="clear" w:color="auto" w:fill="C00000"/>
        </w:rPr>
        <w:t>Course</w:t>
      </w:r>
      <w:r w:rsidRPr="0010523B">
        <w:rPr>
          <w:color w:val="000000" w:themeColor="text1"/>
          <w:spacing w:val="-3"/>
          <w:shd w:val="clear" w:color="auto" w:fill="C00000"/>
        </w:rPr>
        <w:t xml:space="preserve"> </w:t>
      </w:r>
      <w:r w:rsidRPr="0010523B">
        <w:rPr>
          <w:color w:val="000000" w:themeColor="text1"/>
          <w:shd w:val="clear" w:color="auto" w:fill="C00000"/>
        </w:rPr>
        <w:t>Assessment</w:t>
      </w:r>
      <w:r w:rsidRPr="0010523B">
        <w:rPr>
          <w:color w:val="000000" w:themeColor="text1"/>
          <w:shd w:val="clear" w:color="auto" w:fill="C00000"/>
        </w:rPr>
        <w:tab/>
      </w:r>
    </w:p>
    <w:p w14:paraId="6CE0AA84" w14:textId="77777777" w:rsidR="009A47D9" w:rsidRPr="0010523B" w:rsidRDefault="009A47D9" w:rsidP="009A47D9">
      <w:pPr>
        <w:pStyle w:val="BodyText"/>
        <w:rPr>
          <w:b/>
          <w:color w:val="000000" w:themeColor="text1"/>
          <w:sz w:val="20"/>
        </w:rPr>
      </w:pPr>
    </w:p>
    <w:p w14:paraId="01FA7C39" w14:textId="77777777" w:rsidR="009A47D9" w:rsidRPr="0010523B" w:rsidRDefault="009A47D9" w:rsidP="009A47D9">
      <w:pPr>
        <w:pStyle w:val="BodyText"/>
        <w:spacing w:before="2"/>
        <w:rPr>
          <w:b/>
          <w:color w:val="000000" w:themeColor="text1"/>
          <w:sz w:val="11"/>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2"/>
        <w:gridCol w:w="2050"/>
        <w:gridCol w:w="1351"/>
        <w:gridCol w:w="377"/>
        <w:gridCol w:w="475"/>
        <w:gridCol w:w="503"/>
        <w:gridCol w:w="491"/>
        <w:gridCol w:w="503"/>
        <w:gridCol w:w="2673"/>
      </w:tblGrid>
      <w:tr w:rsidR="0010523B" w:rsidRPr="0010523B" w14:paraId="546185F3" w14:textId="77777777" w:rsidTr="005B420E">
        <w:trPr>
          <w:trHeight w:val="952"/>
        </w:trPr>
        <w:tc>
          <w:tcPr>
            <w:tcW w:w="372" w:type="dxa"/>
            <w:vMerge w:val="restart"/>
          </w:tcPr>
          <w:p w14:paraId="017C4A56" w14:textId="77777777" w:rsidR="005B420E" w:rsidRPr="0010523B" w:rsidRDefault="005B420E" w:rsidP="005B420E">
            <w:pPr>
              <w:pStyle w:val="TableParagraph"/>
              <w:jc w:val="center"/>
              <w:rPr>
                <w:b/>
                <w:color w:val="000000" w:themeColor="text1"/>
                <w:sz w:val="26"/>
              </w:rPr>
            </w:pPr>
          </w:p>
          <w:p w14:paraId="183C7E7E" w14:textId="77777777" w:rsidR="005B420E" w:rsidRPr="0010523B" w:rsidRDefault="005B420E" w:rsidP="005B420E">
            <w:pPr>
              <w:pStyle w:val="TableParagraph"/>
              <w:spacing w:before="182"/>
              <w:ind w:left="107"/>
              <w:jc w:val="center"/>
              <w:rPr>
                <w:b/>
                <w:color w:val="000000" w:themeColor="text1"/>
                <w:sz w:val="24"/>
              </w:rPr>
            </w:pPr>
            <w:r w:rsidRPr="0010523B">
              <w:rPr>
                <w:b/>
                <w:color w:val="000000" w:themeColor="text1"/>
                <w:sz w:val="24"/>
              </w:rPr>
              <w:t>#</w:t>
            </w:r>
          </w:p>
        </w:tc>
        <w:tc>
          <w:tcPr>
            <w:tcW w:w="2050" w:type="dxa"/>
            <w:vMerge w:val="restart"/>
          </w:tcPr>
          <w:p w14:paraId="63CD698E" w14:textId="77777777" w:rsidR="005B420E" w:rsidRPr="0010523B" w:rsidRDefault="005B420E" w:rsidP="0010523B">
            <w:pPr>
              <w:pStyle w:val="TableParagraph"/>
              <w:tabs>
                <w:tab w:val="left" w:pos="1739"/>
              </w:tabs>
              <w:spacing w:before="162"/>
              <w:ind w:left="107"/>
              <w:rPr>
                <w:b/>
                <w:color w:val="000000" w:themeColor="text1"/>
                <w:sz w:val="24"/>
              </w:rPr>
            </w:pPr>
            <w:r w:rsidRPr="0010523B">
              <w:rPr>
                <w:b/>
                <w:color w:val="000000" w:themeColor="text1"/>
                <w:sz w:val="24"/>
              </w:rPr>
              <w:t>Description</w:t>
            </w:r>
            <w:r w:rsidRPr="0010523B">
              <w:rPr>
                <w:b/>
                <w:color w:val="000000" w:themeColor="text1"/>
                <w:sz w:val="24"/>
              </w:rPr>
              <w:tab/>
              <w:t>of</w:t>
            </w:r>
          </w:p>
          <w:p w14:paraId="5A5745BB" w14:textId="36F01D95" w:rsidR="005B420E" w:rsidRPr="0010523B" w:rsidRDefault="005B420E" w:rsidP="005B420E">
            <w:pPr>
              <w:pStyle w:val="TableParagraph"/>
              <w:spacing w:before="43" w:line="276" w:lineRule="auto"/>
              <w:ind w:right="108"/>
              <w:rPr>
                <w:b/>
                <w:color w:val="000000" w:themeColor="text1"/>
                <w:sz w:val="24"/>
              </w:rPr>
            </w:pPr>
            <w:r w:rsidRPr="0010523B">
              <w:rPr>
                <w:b/>
                <w:color w:val="000000" w:themeColor="text1"/>
                <w:spacing w:val="-1"/>
                <w:sz w:val="24"/>
              </w:rPr>
              <w:t>Assessment</w:t>
            </w:r>
            <w:r w:rsidRPr="0010523B">
              <w:rPr>
                <w:b/>
                <w:color w:val="000000" w:themeColor="text1"/>
                <w:spacing w:val="-57"/>
                <w:sz w:val="24"/>
              </w:rPr>
              <w:t xml:space="preserve"> </w:t>
            </w:r>
            <w:r w:rsidRPr="0010523B">
              <w:rPr>
                <w:b/>
                <w:color w:val="000000" w:themeColor="text1"/>
                <w:sz w:val="24"/>
              </w:rPr>
              <w:t>method</w:t>
            </w:r>
          </w:p>
        </w:tc>
        <w:tc>
          <w:tcPr>
            <w:tcW w:w="1351" w:type="dxa"/>
            <w:vMerge w:val="restart"/>
          </w:tcPr>
          <w:p w14:paraId="611AFE7C" w14:textId="77777777" w:rsidR="005B420E" w:rsidRPr="0010523B" w:rsidRDefault="005B420E" w:rsidP="005B420E">
            <w:pPr>
              <w:pStyle w:val="TableParagraph"/>
              <w:spacing w:before="10"/>
              <w:jc w:val="center"/>
              <w:rPr>
                <w:b/>
                <w:color w:val="000000" w:themeColor="text1"/>
                <w:sz w:val="27"/>
              </w:rPr>
            </w:pPr>
          </w:p>
          <w:p w14:paraId="63A1B5EF" w14:textId="50242157" w:rsidR="005B420E" w:rsidRPr="0010523B" w:rsidRDefault="005B420E" w:rsidP="005B420E">
            <w:pPr>
              <w:pStyle w:val="TableParagraph"/>
              <w:ind w:left="107"/>
              <w:jc w:val="center"/>
              <w:rPr>
                <w:b/>
                <w:color w:val="000000" w:themeColor="text1"/>
                <w:sz w:val="24"/>
              </w:rPr>
            </w:pPr>
            <w:r w:rsidRPr="0010523B">
              <w:rPr>
                <w:b/>
                <w:color w:val="000000" w:themeColor="text1"/>
                <w:sz w:val="24"/>
              </w:rPr>
              <w:t>Weightage</w:t>
            </w:r>
          </w:p>
          <w:p w14:paraId="4DCD7853" w14:textId="77777777" w:rsidR="005B420E" w:rsidRPr="0010523B" w:rsidRDefault="005B420E" w:rsidP="005B420E">
            <w:pPr>
              <w:pStyle w:val="TableParagraph"/>
              <w:spacing w:before="43"/>
              <w:ind w:left="107"/>
              <w:jc w:val="center"/>
              <w:rPr>
                <w:b/>
                <w:color w:val="000000" w:themeColor="text1"/>
                <w:sz w:val="24"/>
              </w:rPr>
            </w:pPr>
            <w:r w:rsidRPr="0010523B">
              <w:rPr>
                <w:b/>
                <w:color w:val="000000" w:themeColor="text1"/>
                <w:sz w:val="24"/>
              </w:rPr>
              <w:t>%</w:t>
            </w:r>
          </w:p>
        </w:tc>
        <w:tc>
          <w:tcPr>
            <w:tcW w:w="2349" w:type="dxa"/>
            <w:gridSpan w:val="5"/>
          </w:tcPr>
          <w:p w14:paraId="06EC7EE0" w14:textId="77777777" w:rsidR="005B420E" w:rsidRPr="0010523B" w:rsidRDefault="005B420E" w:rsidP="005B420E">
            <w:pPr>
              <w:pStyle w:val="TableParagraph"/>
              <w:spacing w:line="275" w:lineRule="exact"/>
              <w:ind w:left="109"/>
              <w:jc w:val="center"/>
              <w:rPr>
                <w:b/>
                <w:color w:val="000000" w:themeColor="text1"/>
                <w:sz w:val="24"/>
              </w:rPr>
            </w:pPr>
            <w:r w:rsidRPr="0010523B">
              <w:rPr>
                <w:b/>
                <w:color w:val="000000" w:themeColor="text1"/>
                <w:sz w:val="24"/>
              </w:rPr>
              <w:t>Learning</w:t>
            </w:r>
          </w:p>
          <w:p w14:paraId="39CC1830" w14:textId="77777777" w:rsidR="005B420E" w:rsidRPr="0010523B" w:rsidRDefault="005B420E" w:rsidP="005B420E">
            <w:pPr>
              <w:pStyle w:val="TableParagraph"/>
              <w:spacing w:before="9" w:line="320" w:lineRule="exact"/>
              <w:ind w:left="829" w:right="321"/>
              <w:jc w:val="center"/>
              <w:rPr>
                <w:b/>
                <w:color w:val="000000" w:themeColor="text1"/>
                <w:sz w:val="24"/>
              </w:rPr>
            </w:pPr>
            <w:r w:rsidRPr="0010523B">
              <w:rPr>
                <w:b/>
                <w:color w:val="000000" w:themeColor="text1"/>
                <w:spacing w:val="-1"/>
                <w:sz w:val="24"/>
              </w:rPr>
              <w:t>Outcomes</w:t>
            </w:r>
            <w:r w:rsidRPr="0010523B">
              <w:rPr>
                <w:b/>
                <w:color w:val="000000" w:themeColor="text1"/>
                <w:spacing w:val="-57"/>
                <w:sz w:val="24"/>
              </w:rPr>
              <w:t xml:space="preserve"> </w:t>
            </w:r>
            <w:r w:rsidRPr="0010523B">
              <w:rPr>
                <w:b/>
                <w:color w:val="000000" w:themeColor="text1"/>
                <w:sz w:val="24"/>
              </w:rPr>
              <w:t>Assessed</w:t>
            </w:r>
          </w:p>
        </w:tc>
        <w:tc>
          <w:tcPr>
            <w:tcW w:w="2673" w:type="dxa"/>
          </w:tcPr>
          <w:p w14:paraId="65C8C7D8" w14:textId="77777777" w:rsidR="005B420E" w:rsidRPr="0010523B" w:rsidRDefault="005B420E" w:rsidP="0010523B">
            <w:pPr>
              <w:pStyle w:val="TableParagraph"/>
              <w:tabs>
                <w:tab w:val="left" w:pos="1610"/>
              </w:tabs>
              <w:spacing w:line="276" w:lineRule="auto"/>
              <w:ind w:left="832" w:right="92" w:hanging="721"/>
              <w:rPr>
                <w:b/>
                <w:color w:val="000000" w:themeColor="text1"/>
                <w:sz w:val="24"/>
              </w:rPr>
            </w:pPr>
            <w:r w:rsidRPr="0010523B">
              <w:rPr>
                <w:b/>
                <w:color w:val="000000" w:themeColor="text1"/>
                <w:sz w:val="24"/>
              </w:rPr>
              <w:t>Submission</w:t>
            </w:r>
            <w:r w:rsidRPr="0010523B">
              <w:rPr>
                <w:b/>
                <w:color w:val="000000" w:themeColor="text1"/>
                <w:sz w:val="24"/>
              </w:rPr>
              <w:tab/>
            </w:r>
            <w:r w:rsidRPr="0010523B">
              <w:rPr>
                <w:b/>
                <w:color w:val="000000" w:themeColor="text1"/>
                <w:spacing w:val="-1"/>
                <w:sz w:val="24"/>
              </w:rPr>
              <w:t>day/week</w:t>
            </w:r>
            <w:r w:rsidRPr="0010523B">
              <w:rPr>
                <w:b/>
                <w:color w:val="000000" w:themeColor="text1"/>
                <w:spacing w:val="-57"/>
                <w:sz w:val="24"/>
              </w:rPr>
              <w:t xml:space="preserve"> </w:t>
            </w:r>
            <w:r w:rsidRPr="0010523B">
              <w:rPr>
                <w:b/>
                <w:color w:val="000000" w:themeColor="text1"/>
                <w:sz w:val="24"/>
              </w:rPr>
              <w:t>(assignments)</w:t>
            </w:r>
            <w:r w:rsidRPr="0010523B">
              <w:rPr>
                <w:b/>
                <w:color w:val="000000" w:themeColor="text1"/>
                <w:spacing w:val="35"/>
                <w:sz w:val="24"/>
              </w:rPr>
              <w:t xml:space="preserve"> </w:t>
            </w:r>
            <w:r w:rsidRPr="0010523B">
              <w:rPr>
                <w:b/>
                <w:color w:val="000000" w:themeColor="text1"/>
                <w:sz w:val="24"/>
              </w:rPr>
              <w:t>or</w:t>
            </w:r>
          </w:p>
          <w:p w14:paraId="62A7A493" w14:textId="77777777" w:rsidR="005B420E" w:rsidRPr="0010523B" w:rsidRDefault="005B420E" w:rsidP="0010523B">
            <w:pPr>
              <w:pStyle w:val="TableParagraph"/>
              <w:ind w:left="832"/>
              <w:rPr>
                <w:b/>
                <w:color w:val="000000" w:themeColor="text1"/>
                <w:sz w:val="24"/>
              </w:rPr>
            </w:pPr>
            <w:r w:rsidRPr="0010523B">
              <w:rPr>
                <w:b/>
                <w:color w:val="000000" w:themeColor="text1"/>
                <w:sz w:val="24"/>
              </w:rPr>
              <w:t>length</w:t>
            </w:r>
            <w:r w:rsidRPr="0010523B">
              <w:rPr>
                <w:b/>
                <w:color w:val="000000" w:themeColor="text1"/>
                <w:spacing w:val="-2"/>
                <w:sz w:val="24"/>
              </w:rPr>
              <w:t xml:space="preserve"> </w:t>
            </w:r>
            <w:r w:rsidRPr="0010523B">
              <w:rPr>
                <w:b/>
                <w:color w:val="000000" w:themeColor="text1"/>
                <w:sz w:val="24"/>
              </w:rPr>
              <w:t>(exam)</w:t>
            </w:r>
          </w:p>
        </w:tc>
      </w:tr>
      <w:tr w:rsidR="0010523B" w:rsidRPr="0010523B" w14:paraId="0F70C3A4" w14:textId="77777777" w:rsidTr="005B420E">
        <w:trPr>
          <w:trHeight w:val="316"/>
        </w:trPr>
        <w:tc>
          <w:tcPr>
            <w:tcW w:w="372" w:type="dxa"/>
            <w:vMerge/>
            <w:tcBorders>
              <w:top w:val="nil"/>
            </w:tcBorders>
          </w:tcPr>
          <w:p w14:paraId="3C5CA05B" w14:textId="77777777" w:rsidR="009A47D9" w:rsidRPr="0010523B" w:rsidRDefault="009A47D9" w:rsidP="005B420E">
            <w:pPr>
              <w:jc w:val="center"/>
              <w:rPr>
                <w:color w:val="000000" w:themeColor="text1"/>
                <w:sz w:val="2"/>
                <w:szCs w:val="2"/>
              </w:rPr>
            </w:pPr>
          </w:p>
        </w:tc>
        <w:tc>
          <w:tcPr>
            <w:tcW w:w="2050" w:type="dxa"/>
            <w:vMerge/>
            <w:tcBorders>
              <w:top w:val="nil"/>
            </w:tcBorders>
          </w:tcPr>
          <w:p w14:paraId="48809E2C" w14:textId="77777777" w:rsidR="009A47D9" w:rsidRPr="0010523B" w:rsidRDefault="009A47D9" w:rsidP="0010523B">
            <w:pPr>
              <w:rPr>
                <w:color w:val="000000" w:themeColor="text1"/>
                <w:sz w:val="2"/>
                <w:szCs w:val="2"/>
              </w:rPr>
            </w:pPr>
          </w:p>
        </w:tc>
        <w:tc>
          <w:tcPr>
            <w:tcW w:w="1351" w:type="dxa"/>
            <w:vMerge/>
            <w:tcBorders>
              <w:top w:val="nil"/>
            </w:tcBorders>
          </w:tcPr>
          <w:p w14:paraId="0940D308" w14:textId="77777777" w:rsidR="009A47D9" w:rsidRPr="0010523B" w:rsidRDefault="009A47D9" w:rsidP="005B420E">
            <w:pPr>
              <w:jc w:val="center"/>
              <w:rPr>
                <w:color w:val="000000" w:themeColor="text1"/>
                <w:sz w:val="2"/>
                <w:szCs w:val="2"/>
              </w:rPr>
            </w:pPr>
          </w:p>
        </w:tc>
        <w:tc>
          <w:tcPr>
            <w:tcW w:w="377" w:type="dxa"/>
          </w:tcPr>
          <w:p w14:paraId="16EC939B" w14:textId="77777777" w:rsidR="009A47D9" w:rsidRPr="0010523B" w:rsidRDefault="009A47D9" w:rsidP="005B420E">
            <w:pPr>
              <w:pStyle w:val="TableParagraph"/>
              <w:spacing w:line="275" w:lineRule="exact"/>
              <w:ind w:left="108"/>
              <w:jc w:val="center"/>
              <w:rPr>
                <w:b/>
                <w:color w:val="000000" w:themeColor="text1"/>
                <w:sz w:val="24"/>
              </w:rPr>
            </w:pPr>
            <w:r w:rsidRPr="0010523B">
              <w:rPr>
                <w:b/>
                <w:color w:val="000000" w:themeColor="text1"/>
                <w:sz w:val="24"/>
              </w:rPr>
              <w:t>1</w:t>
            </w:r>
          </w:p>
        </w:tc>
        <w:tc>
          <w:tcPr>
            <w:tcW w:w="475" w:type="dxa"/>
          </w:tcPr>
          <w:p w14:paraId="0CE74F8B" w14:textId="77777777" w:rsidR="009A47D9" w:rsidRPr="0010523B" w:rsidRDefault="009A47D9" w:rsidP="005B420E">
            <w:pPr>
              <w:pStyle w:val="TableParagraph"/>
              <w:spacing w:line="275" w:lineRule="exact"/>
              <w:ind w:left="110"/>
              <w:jc w:val="center"/>
              <w:rPr>
                <w:b/>
                <w:color w:val="000000" w:themeColor="text1"/>
                <w:sz w:val="24"/>
              </w:rPr>
            </w:pPr>
            <w:r w:rsidRPr="0010523B">
              <w:rPr>
                <w:b/>
                <w:color w:val="000000" w:themeColor="text1"/>
                <w:sz w:val="24"/>
              </w:rPr>
              <w:t>2</w:t>
            </w:r>
          </w:p>
        </w:tc>
        <w:tc>
          <w:tcPr>
            <w:tcW w:w="503" w:type="dxa"/>
          </w:tcPr>
          <w:p w14:paraId="20E33DBF" w14:textId="77777777" w:rsidR="009A47D9" w:rsidRPr="0010523B" w:rsidRDefault="009A47D9" w:rsidP="005B420E">
            <w:pPr>
              <w:pStyle w:val="TableParagraph"/>
              <w:spacing w:line="275" w:lineRule="exact"/>
              <w:ind w:left="110"/>
              <w:jc w:val="center"/>
              <w:rPr>
                <w:b/>
                <w:color w:val="000000" w:themeColor="text1"/>
                <w:sz w:val="24"/>
              </w:rPr>
            </w:pPr>
            <w:r w:rsidRPr="0010523B">
              <w:rPr>
                <w:b/>
                <w:color w:val="000000" w:themeColor="text1"/>
                <w:sz w:val="24"/>
              </w:rPr>
              <w:t>3</w:t>
            </w:r>
          </w:p>
        </w:tc>
        <w:tc>
          <w:tcPr>
            <w:tcW w:w="491" w:type="dxa"/>
          </w:tcPr>
          <w:p w14:paraId="48C48F58" w14:textId="77777777" w:rsidR="009A47D9" w:rsidRPr="0010523B" w:rsidRDefault="009A47D9" w:rsidP="005B420E">
            <w:pPr>
              <w:pStyle w:val="TableParagraph"/>
              <w:spacing w:line="275" w:lineRule="exact"/>
              <w:ind w:left="111"/>
              <w:jc w:val="center"/>
              <w:rPr>
                <w:b/>
                <w:color w:val="000000" w:themeColor="text1"/>
                <w:sz w:val="24"/>
              </w:rPr>
            </w:pPr>
            <w:r w:rsidRPr="0010523B">
              <w:rPr>
                <w:b/>
                <w:color w:val="000000" w:themeColor="text1"/>
                <w:sz w:val="24"/>
              </w:rPr>
              <w:t>4</w:t>
            </w:r>
          </w:p>
        </w:tc>
        <w:tc>
          <w:tcPr>
            <w:tcW w:w="503" w:type="dxa"/>
          </w:tcPr>
          <w:p w14:paraId="37BBFD55" w14:textId="77777777" w:rsidR="009A47D9" w:rsidRPr="0010523B" w:rsidRDefault="009A47D9" w:rsidP="005B420E">
            <w:pPr>
              <w:pStyle w:val="TableParagraph"/>
              <w:spacing w:line="275" w:lineRule="exact"/>
              <w:ind w:left="112"/>
              <w:jc w:val="center"/>
              <w:rPr>
                <w:b/>
                <w:color w:val="000000" w:themeColor="text1"/>
                <w:sz w:val="24"/>
              </w:rPr>
            </w:pPr>
            <w:r w:rsidRPr="0010523B">
              <w:rPr>
                <w:b/>
                <w:color w:val="000000" w:themeColor="text1"/>
                <w:sz w:val="24"/>
              </w:rPr>
              <w:t>5</w:t>
            </w:r>
          </w:p>
        </w:tc>
        <w:tc>
          <w:tcPr>
            <w:tcW w:w="2673" w:type="dxa"/>
          </w:tcPr>
          <w:p w14:paraId="41F281F7" w14:textId="77777777" w:rsidR="009A47D9" w:rsidRPr="0010523B" w:rsidRDefault="009A47D9" w:rsidP="0010523B">
            <w:pPr>
              <w:pStyle w:val="TableParagraph"/>
              <w:rPr>
                <w:color w:val="000000" w:themeColor="text1"/>
                <w:sz w:val="24"/>
              </w:rPr>
            </w:pPr>
          </w:p>
        </w:tc>
      </w:tr>
      <w:tr w:rsidR="0010523B" w:rsidRPr="0010523B" w14:paraId="750CD24E" w14:textId="77777777" w:rsidTr="005B420E">
        <w:trPr>
          <w:trHeight w:val="318"/>
        </w:trPr>
        <w:tc>
          <w:tcPr>
            <w:tcW w:w="372" w:type="dxa"/>
          </w:tcPr>
          <w:p w14:paraId="740E150F" w14:textId="77777777" w:rsidR="009A47D9" w:rsidRPr="0010523B" w:rsidRDefault="009A47D9" w:rsidP="005B420E">
            <w:pPr>
              <w:pStyle w:val="TableParagraph"/>
              <w:spacing w:line="270" w:lineRule="exact"/>
              <w:ind w:right="24"/>
              <w:jc w:val="center"/>
              <w:rPr>
                <w:color w:val="000000" w:themeColor="text1"/>
                <w:sz w:val="24"/>
              </w:rPr>
            </w:pPr>
            <w:r w:rsidRPr="0010523B">
              <w:rPr>
                <w:color w:val="000000" w:themeColor="text1"/>
                <w:sz w:val="24"/>
              </w:rPr>
              <w:t>1</w:t>
            </w:r>
          </w:p>
        </w:tc>
        <w:tc>
          <w:tcPr>
            <w:tcW w:w="2050" w:type="dxa"/>
          </w:tcPr>
          <w:p w14:paraId="5B4AE047" w14:textId="77777777" w:rsidR="009A47D9" w:rsidRPr="0010523B" w:rsidRDefault="009A47D9" w:rsidP="0010523B">
            <w:pPr>
              <w:pStyle w:val="TableParagraph"/>
              <w:spacing w:line="270" w:lineRule="exact"/>
              <w:ind w:left="107"/>
              <w:rPr>
                <w:color w:val="000000" w:themeColor="text1"/>
                <w:sz w:val="24"/>
              </w:rPr>
            </w:pPr>
            <w:r w:rsidRPr="0010523B">
              <w:rPr>
                <w:color w:val="000000" w:themeColor="text1"/>
                <w:sz w:val="24"/>
              </w:rPr>
              <w:t>Class</w:t>
            </w:r>
            <w:r w:rsidRPr="0010523B">
              <w:rPr>
                <w:color w:val="000000" w:themeColor="text1"/>
                <w:spacing w:val="-2"/>
                <w:sz w:val="24"/>
              </w:rPr>
              <w:t xml:space="preserve"> </w:t>
            </w:r>
            <w:r w:rsidRPr="0010523B">
              <w:rPr>
                <w:color w:val="000000" w:themeColor="text1"/>
                <w:sz w:val="24"/>
              </w:rPr>
              <w:t>Participation</w:t>
            </w:r>
          </w:p>
        </w:tc>
        <w:tc>
          <w:tcPr>
            <w:tcW w:w="1351" w:type="dxa"/>
          </w:tcPr>
          <w:p w14:paraId="628AD922" w14:textId="77777777" w:rsidR="009A47D9" w:rsidRPr="0010523B" w:rsidRDefault="009A47D9" w:rsidP="005B420E">
            <w:pPr>
              <w:pStyle w:val="TableParagraph"/>
              <w:spacing w:line="270" w:lineRule="exact"/>
              <w:ind w:left="107"/>
              <w:jc w:val="center"/>
              <w:rPr>
                <w:color w:val="000000" w:themeColor="text1"/>
                <w:sz w:val="24"/>
              </w:rPr>
            </w:pPr>
            <w:r w:rsidRPr="0010523B">
              <w:rPr>
                <w:color w:val="000000" w:themeColor="text1"/>
                <w:sz w:val="24"/>
              </w:rPr>
              <w:t>5</w:t>
            </w:r>
          </w:p>
        </w:tc>
        <w:tc>
          <w:tcPr>
            <w:tcW w:w="377" w:type="dxa"/>
          </w:tcPr>
          <w:p w14:paraId="03B8E949" w14:textId="77777777" w:rsidR="009A47D9" w:rsidRPr="0010523B" w:rsidRDefault="009A47D9" w:rsidP="005B420E">
            <w:pPr>
              <w:pStyle w:val="TableParagraph"/>
              <w:jc w:val="center"/>
              <w:rPr>
                <w:color w:val="000000" w:themeColor="text1"/>
                <w:sz w:val="24"/>
              </w:rPr>
            </w:pPr>
          </w:p>
        </w:tc>
        <w:tc>
          <w:tcPr>
            <w:tcW w:w="475" w:type="dxa"/>
          </w:tcPr>
          <w:p w14:paraId="67DA59A1" w14:textId="77777777" w:rsidR="009A47D9" w:rsidRPr="0010523B" w:rsidRDefault="009A47D9" w:rsidP="005B420E">
            <w:pPr>
              <w:pStyle w:val="TableParagraph"/>
              <w:jc w:val="center"/>
              <w:rPr>
                <w:color w:val="000000" w:themeColor="text1"/>
                <w:sz w:val="24"/>
              </w:rPr>
            </w:pPr>
          </w:p>
        </w:tc>
        <w:tc>
          <w:tcPr>
            <w:tcW w:w="503" w:type="dxa"/>
          </w:tcPr>
          <w:p w14:paraId="3EAD5399" w14:textId="77777777" w:rsidR="009A47D9" w:rsidRPr="0010523B" w:rsidRDefault="009A47D9" w:rsidP="005B420E">
            <w:pPr>
              <w:pStyle w:val="TableParagraph"/>
              <w:jc w:val="center"/>
              <w:rPr>
                <w:color w:val="000000" w:themeColor="text1"/>
                <w:sz w:val="24"/>
              </w:rPr>
            </w:pPr>
          </w:p>
        </w:tc>
        <w:tc>
          <w:tcPr>
            <w:tcW w:w="491" w:type="dxa"/>
          </w:tcPr>
          <w:p w14:paraId="1A6CF3D2" w14:textId="77777777" w:rsidR="009A47D9" w:rsidRPr="0010523B" w:rsidRDefault="009A47D9" w:rsidP="005B420E">
            <w:pPr>
              <w:pStyle w:val="TableParagraph"/>
              <w:jc w:val="center"/>
              <w:rPr>
                <w:color w:val="000000" w:themeColor="text1"/>
                <w:sz w:val="24"/>
              </w:rPr>
            </w:pPr>
          </w:p>
        </w:tc>
        <w:tc>
          <w:tcPr>
            <w:tcW w:w="503" w:type="dxa"/>
          </w:tcPr>
          <w:p w14:paraId="60D26D98" w14:textId="77777777" w:rsidR="009A47D9" w:rsidRPr="0010523B" w:rsidRDefault="009A47D9" w:rsidP="005B420E">
            <w:pPr>
              <w:pStyle w:val="TableParagraph"/>
              <w:jc w:val="center"/>
              <w:rPr>
                <w:color w:val="000000" w:themeColor="text1"/>
                <w:sz w:val="24"/>
              </w:rPr>
            </w:pPr>
          </w:p>
        </w:tc>
        <w:tc>
          <w:tcPr>
            <w:tcW w:w="2673" w:type="dxa"/>
          </w:tcPr>
          <w:p w14:paraId="03C343CD" w14:textId="77777777" w:rsidR="009A47D9" w:rsidRPr="0010523B" w:rsidRDefault="009A47D9" w:rsidP="0010523B">
            <w:pPr>
              <w:pStyle w:val="TableParagraph"/>
              <w:rPr>
                <w:color w:val="000000" w:themeColor="text1"/>
                <w:sz w:val="24"/>
              </w:rPr>
            </w:pPr>
          </w:p>
        </w:tc>
      </w:tr>
      <w:tr w:rsidR="0010523B" w:rsidRPr="0010523B" w14:paraId="4A3BE958" w14:textId="77777777" w:rsidTr="005B420E">
        <w:trPr>
          <w:trHeight w:val="316"/>
        </w:trPr>
        <w:tc>
          <w:tcPr>
            <w:tcW w:w="372" w:type="dxa"/>
          </w:tcPr>
          <w:p w14:paraId="07ECFB71" w14:textId="77777777" w:rsidR="009A47D9" w:rsidRPr="0010523B" w:rsidRDefault="009A47D9" w:rsidP="005B420E">
            <w:pPr>
              <w:pStyle w:val="TableParagraph"/>
              <w:spacing w:line="270" w:lineRule="exact"/>
              <w:ind w:right="24"/>
              <w:jc w:val="center"/>
              <w:rPr>
                <w:color w:val="000000" w:themeColor="text1"/>
                <w:sz w:val="24"/>
              </w:rPr>
            </w:pPr>
            <w:r w:rsidRPr="0010523B">
              <w:rPr>
                <w:color w:val="000000" w:themeColor="text1"/>
                <w:sz w:val="24"/>
              </w:rPr>
              <w:t>2</w:t>
            </w:r>
          </w:p>
        </w:tc>
        <w:tc>
          <w:tcPr>
            <w:tcW w:w="2050" w:type="dxa"/>
          </w:tcPr>
          <w:p w14:paraId="2976D054" w14:textId="77777777" w:rsidR="009A47D9" w:rsidRPr="0010523B" w:rsidRDefault="009A47D9" w:rsidP="0010523B">
            <w:pPr>
              <w:pStyle w:val="TableParagraph"/>
              <w:spacing w:line="270" w:lineRule="exact"/>
              <w:ind w:left="107"/>
              <w:rPr>
                <w:color w:val="000000" w:themeColor="text1"/>
                <w:sz w:val="24"/>
              </w:rPr>
            </w:pPr>
            <w:r w:rsidRPr="0010523B">
              <w:rPr>
                <w:color w:val="000000" w:themeColor="text1"/>
                <w:sz w:val="24"/>
              </w:rPr>
              <w:t>Attendance</w:t>
            </w:r>
          </w:p>
        </w:tc>
        <w:tc>
          <w:tcPr>
            <w:tcW w:w="1351" w:type="dxa"/>
          </w:tcPr>
          <w:p w14:paraId="4E22FBC9" w14:textId="77777777" w:rsidR="009A47D9" w:rsidRPr="0010523B" w:rsidRDefault="009A47D9" w:rsidP="005B420E">
            <w:pPr>
              <w:pStyle w:val="TableParagraph"/>
              <w:spacing w:line="270" w:lineRule="exact"/>
              <w:ind w:left="107"/>
              <w:jc w:val="center"/>
              <w:rPr>
                <w:color w:val="000000" w:themeColor="text1"/>
                <w:sz w:val="24"/>
              </w:rPr>
            </w:pPr>
            <w:r w:rsidRPr="0010523B">
              <w:rPr>
                <w:color w:val="000000" w:themeColor="text1"/>
                <w:sz w:val="24"/>
              </w:rPr>
              <w:t>5</w:t>
            </w:r>
          </w:p>
        </w:tc>
        <w:tc>
          <w:tcPr>
            <w:tcW w:w="377" w:type="dxa"/>
          </w:tcPr>
          <w:p w14:paraId="2F221C9F" w14:textId="77777777" w:rsidR="009A47D9" w:rsidRPr="0010523B" w:rsidRDefault="009A47D9" w:rsidP="005B420E">
            <w:pPr>
              <w:pStyle w:val="TableParagraph"/>
              <w:jc w:val="center"/>
              <w:rPr>
                <w:color w:val="000000" w:themeColor="text1"/>
                <w:sz w:val="24"/>
              </w:rPr>
            </w:pPr>
          </w:p>
        </w:tc>
        <w:tc>
          <w:tcPr>
            <w:tcW w:w="475" w:type="dxa"/>
          </w:tcPr>
          <w:p w14:paraId="4AB0C7FE" w14:textId="77777777" w:rsidR="009A47D9" w:rsidRPr="0010523B" w:rsidRDefault="009A47D9" w:rsidP="005B420E">
            <w:pPr>
              <w:pStyle w:val="TableParagraph"/>
              <w:jc w:val="center"/>
              <w:rPr>
                <w:color w:val="000000" w:themeColor="text1"/>
                <w:sz w:val="24"/>
              </w:rPr>
            </w:pPr>
          </w:p>
        </w:tc>
        <w:tc>
          <w:tcPr>
            <w:tcW w:w="503" w:type="dxa"/>
          </w:tcPr>
          <w:p w14:paraId="7AF53901" w14:textId="77777777" w:rsidR="009A47D9" w:rsidRPr="0010523B" w:rsidRDefault="009A47D9" w:rsidP="005B420E">
            <w:pPr>
              <w:pStyle w:val="TableParagraph"/>
              <w:jc w:val="center"/>
              <w:rPr>
                <w:color w:val="000000" w:themeColor="text1"/>
                <w:sz w:val="24"/>
              </w:rPr>
            </w:pPr>
          </w:p>
        </w:tc>
        <w:tc>
          <w:tcPr>
            <w:tcW w:w="491" w:type="dxa"/>
          </w:tcPr>
          <w:p w14:paraId="2C98E47C" w14:textId="77777777" w:rsidR="009A47D9" w:rsidRPr="0010523B" w:rsidRDefault="009A47D9" w:rsidP="005B420E">
            <w:pPr>
              <w:pStyle w:val="TableParagraph"/>
              <w:jc w:val="center"/>
              <w:rPr>
                <w:color w:val="000000" w:themeColor="text1"/>
                <w:sz w:val="24"/>
              </w:rPr>
            </w:pPr>
          </w:p>
        </w:tc>
        <w:tc>
          <w:tcPr>
            <w:tcW w:w="503" w:type="dxa"/>
          </w:tcPr>
          <w:p w14:paraId="00822C1D" w14:textId="77777777" w:rsidR="009A47D9" w:rsidRPr="0010523B" w:rsidRDefault="009A47D9" w:rsidP="005B420E">
            <w:pPr>
              <w:pStyle w:val="TableParagraph"/>
              <w:jc w:val="center"/>
              <w:rPr>
                <w:color w:val="000000" w:themeColor="text1"/>
                <w:sz w:val="24"/>
              </w:rPr>
            </w:pPr>
          </w:p>
        </w:tc>
        <w:tc>
          <w:tcPr>
            <w:tcW w:w="2673" w:type="dxa"/>
          </w:tcPr>
          <w:p w14:paraId="1CE2F774" w14:textId="77777777" w:rsidR="009A47D9" w:rsidRPr="0010523B" w:rsidRDefault="009A47D9" w:rsidP="0010523B">
            <w:pPr>
              <w:pStyle w:val="TableParagraph"/>
              <w:rPr>
                <w:color w:val="000000" w:themeColor="text1"/>
                <w:sz w:val="24"/>
              </w:rPr>
            </w:pPr>
          </w:p>
        </w:tc>
      </w:tr>
      <w:tr w:rsidR="0010523B" w:rsidRPr="0010523B" w14:paraId="38745355" w14:textId="77777777" w:rsidTr="005B420E">
        <w:trPr>
          <w:trHeight w:val="316"/>
        </w:trPr>
        <w:tc>
          <w:tcPr>
            <w:tcW w:w="372" w:type="dxa"/>
          </w:tcPr>
          <w:p w14:paraId="7773AFE4" w14:textId="77777777" w:rsidR="009A47D9" w:rsidRPr="0010523B" w:rsidRDefault="009A47D9" w:rsidP="005B420E">
            <w:pPr>
              <w:pStyle w:val="TableParagraph"/>
              <w:spacing w:line="270" w:lineRule="exact"/>
              <w:ind w:right="24"/>
              <w:jc w:val="center"/>
              <w:rPr>
                <w:color w:val="000000" w:themeColor="text1"/>
                <w:sz w:val="24"/>
              </w:rPr>
            </w:pPr>
            <w:r w:rsidRPr="0010523B">
              <w:rPr>
                <w:color w:val="000000" w:themeColor="text1"/>
                <w:sz w:val="24"/>
              </w:rPr>
              <w:t>3</w:t>
            </w:r>
          </w:p>
        </w:tc>
        <w:tc>
          <w:tcPr>
            <w:tcW w:w="2050" w:type="dxa"/>
          </w:tcPr>
          <w:p w14:paraId="2C2FBAF6" w14:textId="77777777" w:rsidR="009A47D9" w:rsidRPr="0010523B" w:rsidRDefault="009A47D9" w:rsidP="0010523B">
            <w:pPr>
              <w:pStyle w:val="TableParagraph"/>
              <w:spacing w:line="270" w:lineRule="exact"/>
              <w:ind w:left="107"/>
              <w:rPr>
                <w:color w:val="000000" w:themeColor="text1"/>
                <w:sz w:val="24"/>
              </w:rPr>
            </w:pPr>
            <w:r w:rsidRPr="0010523B">
              <w:rPr>
                <w:color w:val="000000" w:themeColor="text1"/>
                <w:sz w:val="24"/>
              </w:rPr>
              <w:t>Assignment</w:t>
            </w:r>
            <w:r w:rsidRPr="0010523B">
              <w:rPr>
                <w:color w:val="000000" w:themeColor="text1"/>
                <w:spacing w:val="-1"/>
                <w:sz w:val="24"/>
              </w:rPr>
              <w:t xml:space="preserve"> </w:t>
            </w:r>
            <w:r w:rsidRPr="0010523B">
              <w:rPr>
                <w:color w:val="000000" w:themeColor="text1"/>
                <w:sz w:val="24"/>
              </w:rPr>
              <w:t>1</w:t>
            </w:r>
          </w:p>
        </w:tc>
        <w:tc>
          <w:tcPr>
            <w:tcW w:w="1351" w:type="dxa"/>
          </w:tcPr>
          <w:p w14:paraId="3E243008" w14:textId="77777777" w:rsidR="009A47D9" w:rsidRPr="0010523B" w:rsidRDefault="009A47D9" w:rsidP="005B420E">
            <w:pPr>
              <w:pStyle w:val="TableParagraph"/>
              <w:spacing w:line="270" w:lineRule="exact"/>
              <w:ind w:left="107"/>
              <w:jc w:val="center"/>
              <w:rPr>
                <w:color w:val="000000" w:themeColor="text1"/>
                <w:sz w:val="24"/>
              </w:rPr>
            </w:pPr>
            <w:r w:rsidRPr="0010523B">
              <w:rPr>
                <w:color w:val="000000" w:themeColor="text1"/>
                <w:sz w:val="24"/>
              </w:rPr>
              <w:t>10</w:t>
            </w:r>
          </w:p>
        </w:tc>
        <w:tc>
          <w:tcPr>
            <w:tcW w:w="377" w:type="dxa"/>
          </w:tcPr>
          <w:p w14:paraId="0D537362" w14:textId="77777777" w:rsidR="009A47D9" w:rsidRPr="0010523B" w:rsidRDefault="009A47D9" w:rsidP="005B420E">
            <w:pPr>
              <w:pStyle w:val="TableParagraph"/>
              <w:spacing w:line="270" w:lineRule="exact"/>
              <w:ind w:left="108"/>
              <w:jc w:val="center"/>
              <w:rPr>
                <w:color w:val="000000" w:themeColor="text1"/>
                <w:sz w:val="24"/>
              </w:rPr>
            </w:pPr>
            <w:r w:rsidRPr="0010523B">
              <w:rPr>
                <w:color w:val="000000" w:themeColor="text1"/>
                <w:w w:val="99"/>
                <w:sz w:val="24"/>
              </w:rPr>
              <w:t>X</w:t>
            </w:r>
          </w:p>
        </w:tc>
        <w:tc>
          <w:tcPr>
            <w:tcW w:w="475" w:type="dxa"/>
          </w:tcPr>
          <w:p w14:paraId="557E2D39" w14:textId="77777777" w:rsidR="009A47D9" w:rsidRPr="0010523B" w:rsidRDefault="009A47D9" w:rsidP="005B420E">
            <w:pPr>
              <w:pStyle w:val="TableParagraph"/>
              <w:spacing w:line="270" w:lineRule="exact"/>
              <w:ind w:left="110"/>
              <w:jc w:val="center"/>
              <w:rPr>
                <w:color w:val="000000" w:themeColor="text1"/>
                <w:sz w:val="24"/>
              </w:rPr>
            </w:pPr>
            <w:r w:rsidRPr="0010523B">
              <w:rPr>
                <w:color w:val="000000" w:themeColor="text1"/>
                <w:w w:val="99"/>
                <w:sz w:val="24"/>
              </w:rPr>
              <w:t>X</w:t>
            </w:r>
          </w:p>
        </w:tc>
        <w:tc>
          <w:tcPr>
            <w:tcW w:w="503" w:type="dxa"/>
          </w:tcPr>
          <w:p w14:paraId="6499CD81" w14:textId="77777777" w:rsidR="009A47D9" w:rsidRPr="0010523B" w:rsidRDefault="009A47D9" w:rsidP="005B420E">
            <w:pPr>
              <w:pStyle w:val="TableParagraph"/>
              <w:jc w:val="center"/>
              <w:rPr>
                <w:color w:val="000000" w:themeColor="text1"/>
                <w:sz w:val="24"/>
              </w:rPr>
            </w:pPr>
          </w:p>
        </w:tc>
        <w:tc>
          <w:tcPr>
            <w:tcW w:w="491" w:type="dxa"/>
          </w:tcPr>
          <w:p w14:paraId="7B6DB9FB" w14:textId="77777777" w:rsidR="009A47D9" w:rsidRPr="0010523B" w:rsidRDefault="009A47D9" w:rsidP="005B420E">
            <w:pPr>
              <w:pStyle w:val="TableParagraph"/>
              <w:jc w:val="center"/>
              <w:rPr>
                <w:color w:val="000000" w:themeColor="text1"/>
                <w:sz w:val="24"/>
              </w:rPr>
            </w:pPr>
          </w:p>
        </w:tc>
        <w:tc>
          <w:tcPr>
            <w:tcW w:w="503" w:type="dxa"/>
          </w:tcPr>
          <w:p w14:paraId="3B84D682" w14:textId="77777777" w:rsidR="009A47D9" w:rsidRPr="0010523B" w:rsidRDefault="009A47D9" w:rsidP="005B420E">
            <w:pPr>
              <w:pStyle w:val="TableParagraph"/>
              <w:jc w:val="center"/>
              <w:rPr>
                <w:color w:val="000000" w:themeColor="text1"/>
                <w:sz w:val="24"/>
              </w:rPr>
            </w:pPr>
          </w:p>
        </w:tc>
        <w:tc>
          <w:tcPr>
            <w:tcW w:w="2673" w:type="dxa"/>
          </w:tcPr>
          <w:p w14:paraId="72260AAC" w14:textId="77777777" w:rsidR="009A47D9" w:rsidRPr="0010523B" w:rsidRDefault="009A47D9" w:rsidP="0010523B">
            <w:pPr>
              <w:pStyle w:val="TableParagraph"/>
              <w:rPr>
                <w:color w:val="000000" w:themeColor="text1"/>
                <w:sz w:val="24"/>
              </w:rPr>
            </w:pPr>
          </w:p>
        </w:tc>
      </w:tr>
      <w:tr w:rsidR="0010523B" w:rsidRPr="0010523B" w14:paraId="0E15371E" w14:textId="77777777" w:rsidTr="005B420E">
        <w:trPr>
          <w:trHeight w:val="318"/>
        </w:trPr>
        <w:tc>
          <w:tcPr>
            <w:tcW w:w="372" w:type="dxa"/>
          </w:tcPr>
          <w:p w14:paraId="61ADBE9E" w14:textId="77777777" w:rsidR="009A47D9" w:rsidRPr="0010523B" w:rsidRDefault="009A47D9" w:rsidP="005B420E">
            <w:pPr>
              <w:pStyle w:val="TableParagraph"/>
              <w:spacing w:line="273" w:lineRule="exact"/>
              <w:ind w:right="24"/>
              <w:jc w:val="center"/>
              <w:rPr>
                <w:color w:val="000000" w:themeColor="text1"/>
                <w:sz w:val="24"/>
              </w:rPr>
            </w:pPr>
            <w:r w:rsidRPr="0010523B">
              <w:rPr>
                <w:color w:val="000000" w:themeColor="text1"/>
                <w:sz w:val="24"/>
              </w:rPr>
              <w:t>4</w:t>
            </w:r>
          </w:p>
        </w:tc>
        <w:tc>
          <w:tcPr>
            <w:tcW w:w="2050" w:type="dxa"/>
          </w:tcPr>
          <w:p w14:paraId="61768BF6" w14:textId="77777777" w:rsidR="009A47D9" w:rsidRPr="0010523B" w:rsidRDefault="009A47D9" w:rsidP="0010523B">
            <w:pPr>
              <w:pStyle w:val="TableParagraph"/>
              <w:spacing w:line="273" w:lineRule="exact"/>
              <w:ind w:left="107"/>
              <w:rPr>
                <w:color w:val="000000" w:themeColor="text1"/>
                <w:sz w:val="24"/>
              </w:rPr>
            </w:pPr>
            <w:r w:rsidRPr="0010523B">
              <w:rPr>
                <w:color w:val="000000" w:themeColor="text1"/>
                <w:sz w:val="24"/>
              </w:rPr>
              <w:t>Assignment</w:t>
            </w:r>
            <w:r w:rsidRPr="0010523B">
              <w:rPr>
                <w:color w:val="000000" w:themeColor="text1"/>
                <w:spacing w:val="-1"/>
                <w:sz w:val="24"/>
              </w:rPr>
              <w:t xml:space="preserve"> </w:t>
            </w:r>
            <w:r w:rsidRPr="0010523B">
              <w:rPr>
                <w:color w:val="000000" w:themeColor="text1"/>
                <w:sz w:val="24"/>
              </w:rPr>
              <w:t>2</w:t>
            </w:r>
          </w:p>
        </w:tc>
        <w:tc>
          <w:tcPr>
            <w:tcW w:w="1351" w:type="dxa"/>
          </w:tcPr>
          <w:p w14:paraId="1BE45108" w14:textId="77777777" w:rsidR="009A47D9" w:rsidRPr="0010523B" w:rsidRDefault="009A47D9" w:rsidP="005B420E">
            <w:pPr>
              <w:pStyle w:val="TableParagraph"/>
              <w:spacing w:line="273" w:lineRule="exact"/>
              <w:ind w:left="107"/>
              <w:jc w:val="center"/>
              <w:rPr>
                <w:color w:val="000000" w:themeColor="text1"/>
                <w:sz w:val="24"/>
              </w:rPr>
            </w:pPr>
            <w:r w:rsidRPr="0010523B">
              <w:rPr>
                <w:color w:val="000000" w:themeColor="text1"/>
                <w:sz w:val="24"/>
              </w:rPr>
              <w:t>10</w:t>
            </w:r>
          </w:p>
        </w:tc>
        <w:tc>
          <w:tcPr>
            <w:tcW w:w="377" w:type="dxa"/>
          </w:tcPr>
          <w:p w14:paraId="210572A1" w14:textId="77777777" w:rsidR="009A47D9" w:rsidRPr="0010523B" w:rsidRDefault="009A47D9" w:rsidP="005B420E">
            <w:pPr>
              <w:pStyle w:val="TableParagraph"/>
              <w:jc w:val="center"/>
              <w:rPr>
                <w:color w:val="000000" w:themeColor="text1"/>
                <w:sz w:val="24"/>
              </w:rPr>
            </w:pPr>
          </w:p>
        </w:tc>
        <w:tc>
          <w:tcPr>
            <w:tcW w:w="475" w:type="dxa"/>
          </w:tcPr>
          <w:p w14:paraId="690B5258" w14:textId="77777777" w:rsidR="009A47D9" w:rsidRPr="0010523B" w:rsidRDefault="009A47D9" w:rsidP="005B420E">
            <w:pPr>
              <w:pStyle w:val="TableParagraph"/>
              <w:jc w:val="center"/>
              <w:rPr>
                <w:color w:val="000000" w:themeColor="text1"/>
                <w:sz w:val="24"/>
              </w:rPr>
            </w:pPr>
          </w:p>
        </w:tc>
        <w:tc>
          <w:tcPr>
            <w:tcW w:w="503" w:type="dxa"/>
          </w:tcPr>
          <w:p w14:paraId="7262DB39" w14:textId="77777777" w:rsidR="009A47D9" w:rsidRPr="0010523B" w:rsidRDefault="009A47D9" w:rsidP="005B420E">
            <w:pPr>
              <w:pStyle w:val="TableParagraph"/>
              <w:spacing w:line="273" w:lineRule="exact"/>
              <w:ind w:left="110"/>
              <w:jc w:val="center"/>
              <w:rPr>
                <w:color w:val="000000" w:themeColor="text1"/>
                <w:sz w:val="24"/>
              </w:rPr>
            </w:pPr>
            <w:r w:rsidRPr="0010523B">
              <w:rPr>
                <w:color w:val="000000" w:themeColor="text1"/>
                <w:w w:val="99"/>
                <w:sz w:val="24"/>
              </w:rPr>
              <w:t>X</w:t>
            </w:r>
          </w:p>
        </w:tc>
        <w:tc>
          <w:tcPr>
            <w:tcW w:w="491" w:type="dxa"/>
          </w:tcPr>
          <w:p w14:paraId="55811111" w14:textId="77777777" w:rsidR="009A47D9" w:rsidRPr="0010523B" w:rsidRDefault="009A47D9" w:rsidP="005B420E">
            <w:pPr>
              <w:pStyle w:val="TableParagraph"/>
              <w:spacing w:line="273" w:lineRule="exact"/>
              <w:ind w:left="111"/>
              <w:jc w:val="center"/>
              <w:rPr>
                <w:color w:val="000000" w:themeColor="text1"/>
                <w:sz w:val="24"/>
              </w:rPr>
            </w:pPr>
            <w:r w:rsidRPr="0010523B">
              <w:rPr>
                <w:color w:val="000000" w:themeColor="text1"/>
                <w:w w:val="99"/>
                <w:sz w:val="24"/>
              </w:rPr>
              <w:t>X</w:t>
            </w:r>
          </w:p>
        </w:tc>
        <w:tc>
          <w:tcPr>
            <w:tcW w:w="503" w:type="dxa"/>
          </w:tcPr>
          <w:p w14:paraId="5378A0A7" w14:textId="77777777" w:rsidR="009A47D9" w:rsidRPr="0010523B" w:rsidRDefault="009A47D9" w:rsidP="005B420E">
            <w:pPr>
              <w:pStyle w:val="TableParagraph"/>
              <w:jc w:val="center"/>
              <w:rPr>
                <w:color w:val="000000" w:themeColor="text1"/>
                <w:sz w:val="24"/>
              </w:rPr>
            </w:pPr>
          </w:p>
        </w:tc>
        <w:tc>
          <w:tcPr>
            <w:tcW w:w="2673" w:type="dxa"/>
          </w:tcPr>
          <w:p w14:paraId="55B7FA96" w14:textId="77777777" w:rsidR="009A47D9" w:rsidRPr="0010523B" w:rsidRDefault="009A47D9" w:rsidP="0010523B">
            <w:pPr>
              <w:pStyle w:val="TableParagraph"/>
              <w:rPr>
                <w:color w:val="000000" w:themeColor="text1"/>
                <w:sz w:val="24"/>
              </w:rPr>
            </w:pPr>
          </w:p>
        </w:tc>
      </w:tr>
      <w:tr w:rsidR="0010523B" w:rsidRPr="0010523B" w14:paraId="15965B13" w14:textId="77777777" w:rsidTr="005B420E">
        <w:trPr>
          <w:trHeight w:val="635"/>
        </w:trPr>
        <w:tc>
          <w:tcPr>
            <w:tcW w:w="372" w:type="dxa"/>
          </w:tcPr>
          <w:p w14:paraId="5EF03F95" w14:textId="77777777" w:rsidR="009A47D9" w:rsidRPr="0010523B" w:rsidRDefault="009A47D9" w:rsidP="005B420E">
            <w:pPr>
              <w:pStyle w:val="TableParagraph"/>
              <w:spacing w:line="270" w:lineRule="exact"/>
              <w:ind w:right="24"/>
              <w:jc w:val="center"/>
              <w:rPr>
                <w:color w:val="000000" w:themeColor="text1"/>
                <w:sz w:val="24"/>
              </w:rPr>
            </w:pPr>
            <w:r w:rsidRPr="0010523B">
              <w:rPr>
                <w:color w:val="000000" w:themeColor="text1"/>
                <w:sz w:val="24"/>
              </w:rPr>
              <w:t>5</w:t>
            </w:r>
          </w:p>
        </w:tc>
        <w:tc>
          <w:tcPr>
            <w:tcW w:w="2050" w:type="dxa"/>
          </w:tcPr>
          <w:p w14:paraId="41C40E1F" w14:textId="77777777" w:rsidR="009A47D9" w:rsidRPr="0010523B" w:rsidRDefault="009A47D9" w:rsidP="0010523B">
            <w:pPr>
              <w:pStyle w:val="TableParagraph"/>
              <w:tabs>
                <w:tab w:val="left" w:pos="1062"/>
              </w:tabs>
              <w:spacing w:line="270" w:lineRule="exact"/>
              <w:ind w:left="107"/>
              <w:rPr>
                <w:color w:val="000000" w:themeColor="text1"/>
                <w:sz w:val="24"/>
              </w:rPr>
            </w:pPr>
            <w:r w:rsidRPr="0010523B">
              <w:rPr>
                <w:color w:val="000000" w:themeColor="text1"/>
                <w:sz w:val="24"/>
              </w:rPr>
              <w:t>Mid</w:t>
            </w:r>
            <w:r w:rsidRPr="0010523B">
              <w:rPr>
                <w:color w:val="000000" w:themeColor="text1"/>
                <w:sz w:val="24"/>
              </w:rPr>
              <w:tab/>
              <w:t>Semester</w:t>
            </w:r>
          </w:p>
          <w:p w14:paraId="195E90AF" w14:textId="77777777" w:rsidR="009A47D9" w:rsidRPr="0010523B" w:rsidRDefault="009A47D9" w:rsidP="0010523B">
            <w:pPr>
              <w:pStyle w:val="TableParagraph"/>
              <w:spacing w:before="41"/>
              <w:ind w:left="311"/>
              <w:rPr>
                <w:color w:val="000000" w:themeColor="text1"/>
                <w:sz w:val="24"/>
              </w:rPr>
            </w:pPr>
            <w:r w:rsidRPr="0010523B">
              <w:rPr>
                <w:color w:val="000000" w:themeColor="text1"/>
                <w:sz w:val="24"/>
              </w:rPr>
              <w:t>Exam</w:t>
            </w:r>
          </w:p>
        </w:tc>
        <w:tc>
          <w:tcPr>
            <w:tcW w:w="1351" w:type="dxa"/>
          </w:tcPr>
          <w:p w14:paraId="5BE13FBF" w14:textId="77777777" w:rsidR="009A47D9" w:rsidRPr="0010523B" w:rsidRDefault="009A47D9" w:rsidP="005B420E">
            <w:pPr>
              <w:pStyle w:val="TableParagraph"/>
              <w:spacing w:line="270" w:lineRule="exact"/>
              <w:ind w:left="107"/>
              <w:jc w:val="center"/>
              <w:rPr>
                <w:color w:val="000000" w:themeColor="text1"/>
                <w:sz w:val="24"/>
              </w:rPr>
            </w:pPr>
            <w:r w:rsidRPr="0010523B">
              <w:rPr>
                <w:color w:val="000000" w:themeColor="text1"/>
                <w:sz w:val="24"/>
              </w:rPr>
              <w:t>20</w:t>
            </w:r>
          </w:p>
        </w:tc>
        <w:tc>
          <w:tcPr>
            <w:tcW w:w="377" w:type="dxa"/>
          </w:tcPr>
          <w:p w14:paraId="6B5768BD" w14:textId="77777777" w:rsidR="009A47D9" w:rsidRPr="0010523B" w:rsidRDefault="009A47D9" w:rsidP="005B420E">
            <w:pPr>
              <w:pStyle w:val="TableParagraph"/>
              <w:spacing w:line="270" w:lineRule="exact"/>
              <w:ind w:left="108"/>
              <w:jc w:val="center"/>
              <w:rPr>
                <w:color w:val="000000" w:themeColor="text1"/>
                <w:sz w:val="24"/>
              </w:rPr>
            </w:pPr>
            <w:r w:rsidRPr="0010523B">
              <w:rPr>
                <w:color w:val="000000" w:themeColor="text1"/>
                <w:w w:val="99"/>
                <w:sz w:val="24"/>
              </w:rPr>
              <w:t>X</w:t>
            </w:r>
          </w:p>
        </w:tc>
        <w:tc>
          <w:tcPr>
            <w:tcW w:w="475" w:type="dxa"/>
          </w:tcPr>
          <w:p w14:paraId="1359F926" w14:textId="77777777" w:rsidR="009A47D9" w:rsidRPr="0010523B" w:rsidRDefault="009A47D9" w:rsidP="005B420E">
            <w:pPr>
              <w:pStyle w:val="TableParagraph"/>
              <w:spacing w:line="270" w:lineRule="exact"/>
              <w:ind w:left="110"/>
              <w:jc w:val="center"/>
              <w:rPr>
                <w:color w:val="000000" w:themeColor="text1"/>
                <w:sz w:val="24"/>
              </w:rPr>
            </w:pPr>
            <w:r w:rsidRPr="0010523B">
              <w:rPr>
                <w:color w:val="000000" w:themeColor="text1"/>
                <w:w w:val="99"/>
                <w:sz w:val="24"/>
              </w:rPr>
              <w:t>X</w:t>
            </w:r>
          </w:p>
        </w:tc>
        <w:tc>
          <w:tcPr>
            <w:tcW w:w="503" w:type="dxa"/>
          </w:tcPr>
          <w:p w14:paraId="7DB7DC3A" w14:textId="77777777" w:rsidR="009A47D9" w:rsidRPr="0010523B" w:rsidRDefault="009A47D9" w:rsidP="005B420E">
            <w:pPr>
              <w:pStyle w:val="TableParagraph"/>
              <w:spacing w:line="270" w:lineRule="exact"/>
              <w:ind w:left="110"/>
              <w:jc w:val="center"/>
              <w:rPr>
                <w:color w:val="000000" w:themeColor="text1"/>
                <w:sz w:val="24"/>
              </w:rPr>
            </w:pPr>
            <w:r w:rsidRPr="0010523B">
              <w:rPr>
                <w:color w:val="000000" w:themeColor="text1"/>
                <w:w w:val="99"/>
                <w:sz w:val="24"/>
              </w:rPr>
              <w:t>X</w:t>
            </w:r>
          </w:p>
        </w:tc>
        <w:tc>
          <w:tcPr>
            <w:tcW w:w="491" w:type="dxa"/>
          </w:tcPr>
          <w:p w14:paraId="11888A78" w14:textId="77777777" w:rsidR="009A47D9" w:rsidRPr="0010523B" w:rsidRDefault="009A47D9" w:rsidP="005B420E">
            <w:pPr>
              <w:pStyle w:val="TableParagraph"/>
              <w:jc w:val="center"/>
              <w:rPr>
                <w:color w:val="000000" w:themeColor="text1"/>
                <w:sz w:val="24"/>
              </w:rPr>
            </w:pPr>
          </w:p>
        </w:tc>
        <w:tc>
          <w:tcPr>
            <w:tcW w:w="503" w:type="dxa"/>
          </w:tcPr>
          <w:p w14:paraId="3E34D890" w14:textId="77777777" w:rsidR="009A47D9" w:rsidRPr="0010523B" w:rsidRDefault="009A47D9" w:rsidP="005B420E">
            <w:pPr>
              <w:pStyle w:val="TableParagraph"/>
              <w:jc w:val="center"/>
              <w:rPr>
                <w:color w:val="000000" w:themeColor="text1"/>
                <w:sz w:val="24"/>
              </w:rPr>
            </w:pPr>
          </w:p>
        </w:tc>
        <w:tc>
          <w:tcPr>
            <w:tcW w:w="2673" w:type="dxa"/>
          </w:tcPr>
          <w:p w14:paraId="0C64E448" w14:textId="77777777" w:rsidR="009A47D9" w:rsidRPr="0010523B" w:rsidRDefault="009A47D9" w:rsidP="0010523B">
            <w:pPr>
              <w:pStyle w:val="TableParagraph"/>
              <w:rPr>
                <w:color w:val="000000" w:themeColor="text1"/>
                <w:sz w:val="24"/>
              </w:rPr>
            </w:pPr>
          </w:p>
        </w:tc>
      </w:tr>
      <w:tr w:rsidR="0010523B" w:rsidRPr="0010523B" w14:paraId="69D01526" w14:textId="77777777" w:rsidTr="005B420E">
        <w:trPr>
          <w:trHeight w:val="316"/>
        </w:trPr>
        <w:tc>
          <w:tcPr>
            <w:tcW w:w="372" w:type="dxa"/>
          </w:tcPr>
          <w:p w14:paraId="4430B53A" w14:textId="77777777" w:rsidR="009A47D9" w:rsidRPr="0010523B" w:rsidRDefault="009A47D9" w:rsidP="005B420E">
            <w:pPr>
              <w:pStyle w:val="TableParagraph"/>
              <w:spacing w:line="270" w:lineRule="exact"/>
              <w:ind w:right="24"/>
              <w:jc w:val="center"/>
              <w:rPr>
                <w:color w:val="000000" w:themeColor="text1"/>
                <w:sz w:val="24"/>
              </w:rPr>
            </w:pPr>
            <w:r w:rsidRPr="0010523B">
              <w:rPr>
                <w:color w:val="000000" w:themeColor="text1"/>
                <w:sz w:val="24"/>
              </w:rPr>
              <w:t>6</w:t>
            </w:r>
          </w:p>
        </w:tc>
        <w:tc>
          <w:tcPr>
            <w:tcW w:w="2050" w:type="dxa"/>
          </w:tcPr>
          <w:p w14:paraId="1BA55D4C" w14:textId="77777777" w:rsidR="009A47D9" w:rsidRPr="0010523B" w:rsidRDefault="009A47D9" w:rsidP="0010523B">
            <w:pPr>
              <w:pStyle w:val="TableParagraph"/>
              <w:spacing w:line="270" w:lineRule="exact"/>
              <w:ind w:left="107"/>
              <w:rPr>
                <w:color w:val="000000" w:themeColor="text1"/>
                <w:sz w:val="24"/>
              </w:rPr>
            </w:pPr>
            <w:r w:rsidRPr="0010523B">
              <w:rPr>
                <w:color w:val="000000" w:themeColor="text1"/>
                <w:sz w:val="24"/>
              </w:rPr>
              <w:t>CBT</w:t>
            </w:r>
          </w:p>
        </w:tc>
        <w:tc>
          <w:tcPr>
            <w:tcW w:w="1351" w:type="dxa"/>
          </w:tcPr>
          <w:p w14:paraId="31F8DD50" w14:textId="77777777" w:rsidR="009A47D9" w:rsidRPr="0010523B" w:rsidRDefault="009A47D9" w:rsidP="005B420E">
            <w:pPr>
              <w:pStyle w:val="TableParagraph"/>
              <w:spacing w:line="270" w:lineRule="exact"/>
              <w:ind w:left="107"/>
              <w:jc w:val="center"/>
              <w:rPr>
                <w:color w:val="000000" w:themeColor="text1"/>
                <w:sz w:val="24"/>
              </w:rPr>
            </w:pPr>
            <w:r w:rsidRPr="0010523B">
              <w:rPr>
                <w:color w:val="000000" w:themeColor="text1"/>
                <w:sz w:val="24"/>
              </w:rPr>
              <w:t>10</w:t>
            </w:r>
          </w:p>
        </w:tc>
        <w:tc>
          <w:tcPr>
            <w:tcW w:w="377" w:type="dxa"/>
          </w:tcPr>
          <w:p w14:paraId="334F2273" w14:textId="77777777" w:rsidR="009A47D9" w:rsidRPr="0010523B" w:rsidRDefault="009A47D9" w:rsidP="005B420E">
            <w:pPr>
              <w:pStyle w:val="TableParagraph"/>
              <w:spacing w:line="270" w:lineRule="exact"/>
              <w:ind w:left="108"/>
              <w:jc w:val="center"/>
              <w:rPr>
                <w:color w:val="000000" w:themeColor="text1"/>
                <w:sz w:val="24"/>
              </w:rPr>
            </w:pPr>
            <w:r w:rsidRPr="0010523B">
              <w:rPr>
                <w:color w:val="000000" w:themeColor="text1"/>
                <w:w w:val="99"/>
                <w:sz w:val="24"/>
              </w:rPr>
              <w:t>X</w:t>
            </w:r>
          </w:p>
        </w:tc>
        <w:tc>
          <w:tcPr>
            <w:tcW w:w="475" w:type="dxa"/>
          </w:tcPr>
          <w:p w14:paraId="7DE96E30" w14:textId="77777777" w:rsidR="009A47D9" w:rsidRPr="0010523B" w:rsidRDefault="009A47D9" w:rsidP="005B420E">
            <w:pPr>
              <w:pStyle w:val="TableParagraph"/>
              <w:spacing w:line="270" w:lineRule="exact"/>
              <w:ind w:left="110"/>
              <w:jc w:val="center"/>
              <w:rPr>
                <w:color w:val="000000" w:themeColor="text1"/>
                <w:sz w:val="24"/>
              </w:rPr>
            </w:pPr>
            <w:r w:rsidRPr="0010523B">
              <w:rPr>
                <w:color w:val="000000" w:themeColor="text1"/>
                <w:w w:val="99"/>
                <w:sz w:val="24"/>
              </w:rPr>
              <w:t>X</w:t>
            </w:r>
          </w:p>
        </w:tc>
        <w:tc>
          <w:tcPr>
            <w:tcW w:w="503" w:type="dxa"/>
          </w:tcPr>
          <w:p w14:paraId="7F353486" w14:textId="77777777" w:rsidR="009A47D9" w:rsidRPr="0010523B" w:rsidRDefault="009A47D9" w:rsidP="005B420E">
            <w:pPr>
              <w:pStyle w:val="TableParagraph"/>
              <w:spacing w:line="270" w:lineRule="exact"/>
              <w:ind w:left="110"/>
              <w:jc w:val="center"/>
              <w:rPr>
                <w:color w:val="000000" w:themeColor="text1"/>
                <w:sz w:val="24"/>
              </w:rPr>
            </w:pPr>
            <w:r w:rsidRPr="0010523B">
              <w:rPr>
                <w:color w:val="000000" w:themeColor="text1"/>
                <w:w w:val="99"/>
                <w:sz w:val="24"/>
              </w:rPr>
              <w:t>X</w:t>
            </w:r>
          </w:p>
        </w:tc>
        <w:tc>
          <w:tcPr>
            <w:tcW w:w="491" w:type="dxa"/>
          </w:tcPr>
          <w:p w14:paraId="372CFA15" w14:textId="77777777" w:rsidR="009A47D9" w:rsidRPr="0010523B" w:rsidRDefault="009A47D9" w:rsidP="005B420E">
            <w:pPr>
              <w:pStyle w:val="TableParagraph"/>
              <w:jc w:val="center"/>
              <w:rPr>
                <w:color w:val="000000" w:themeColor="text1"/>
                <w:sz w:val="24"/>
              </w:rPr>
            </w:pPr>
          </w:p>
        </w:tc>
        <w:tc>
          <w:tcPr>
            <w:tcW w:w="503" w:type="dxa"/>
          </w:tcPr>
          <w:p w14:paraId="5382C5C7" w14:textId="77777777" w:rsidR="009A47D9" w:rsidRPr="0010523B" w:rsidRDefault="009A47D9" w:rsidP="005B420E">
            <w:pPr>
              <w:pStyle w:val="TableParagraph"/>
              <w:jc w:val="center"/>
              <w:rPr>
                <w:color w:val="000000" w:themeColor="text1"/>
                <w:sz w:val="24"/>
              </w:rPr>
            </w:pPr>
          </w:p>
        </w:tc>
        <w:tc>
          <w:tcPr>
            <w:tcW w:w="2673" w:type="dxa"/>
          </w:tcPr>
          <w:p w14:paraId="5AEA4E70" w14:textId="77777777" w:rsidR="009A47D9" w:rsidRPr="0010523B" w:rsidRDefault="009A47D9" w:rsidP="0010523B">
            <w:pPr>
              <w:pStyle w:val="TableParagraph"/>
              <w:rPr>
                <w:color w:val="000000" w:themeColor="text1"/>
                <w:sz w:val="24"/>
              </w:rPr>
            </w:pPr>
          </w:p>
        </w:tc>
      </w:tr>
      <w:tr w:rsidR="009A47D9" w:rsidRPr="0010523B" w14:paraId="7376912A" w14:textId="77777777" w:rsidTr="005B420E">
        <w:trPr>
          <w:trHeight w:val="635"/>
        </w:trPr>
        <w:tc>
          <w:tcPr>
            <w:tcW w:w="372" w:type="dxa"/>
          </w:tcPr>
          <w:p w14:paraId="6EC8334F" w14:textId="77777777" w:rsidR="009A47D9" w:rsidRPr="0010523B" w:rsidRDefault="009A47D9" w:rsidP="005B420E">
            <w:pPr>
              <w:pStyle w:val="TableParagraph"/>
              <w:spacing w:line="270" w:lineRule="exact"/>
              <w:ind w:right="24"/>
              <w:jc w:val="center"/>
              <w:rPr>
                <w:color w:val="000000" w:themeColor="text1"/>
                <w:sz w:val="24"/>
              </w:rPr>
            </w:pPr>
            <w:r w:rsidRPr="0010523B">
              <w:rPr>
                <w:color w:val="000000" w:themeColor="text1"/>
                <w:sz w:val="24"/>
              </w:rPr>
              <w:t>7</w:t>
            </w:r>
          </w:p>
        </w:tc>
        <w:tc>
          <w:tcPr>
            <w:tcW w:w="2050" w:type="dxa"/>
          </w:tcPr>
          <w:p w14:paraId="11655C1B" w14:textId="77777777" w:rsidR="009A47D9" w:rsidRPr="0010523B" w:rsidRDefault="009A47D9" w:rsidP="0010523B">
            <w:pPr>
              <w:pStyle w:val="TableParagraph"/>
              <w:tabs>
                <w:tab w:val="left" w:pos="1554"/>
              </w:tabs>
              <w:spacing w:line="270" w:lineRule="exact"/>
              <w:ind w:left="107"/>
              <w:rPr>
                <w:color w:val="000000" w:themeColor="text1"/>
                <w:sz w:val="24"/>
              </w:rPr>
            </w:pPr>
            <w:r w:rsidRPr="0010523B">
              <w:rPr>
                <w:color w:val="000000" w:themeColor="text1"/>
                <w:sz w:val="24"/>
              </w:rPr>
              <w:t>Semester</w:t>
            </w:r>
            <w:r w:rsidRPr="0010523B">
              <w:rPr>
                <w:color w:val="000000" w:themeColor="text1"/>
                <w:sz w:val="24"/>
              </w:rPr>
              <w:tab/>
              <w:t>End</w:t>
            </w:r>
          </w:p>
          <w:p w14:paraId="788B3BC4" w14:textId="77777777" w:rsidR="009A47D9" w:rsidRPr="0010523B" w:rsidRDefault="009A47D9" w:rsidP="0010523B">
            <w:pPr>
              <w:pStyle w:val="TableParagraph"/>
              <w:spacing w:before="41"/>
              <w:ind w:left="311"/>
              <w:rPr>
                <w:color w:val="000000" w:themeColor="text1"/>
                <w:sz w:val="24"/>
              </w:rPr>
            </w:pPr>
            <w:r w:rsidRPr="0010523B">
              <w:rPr>
                <w:color w:val="000000" w:themeColor="text1"/>
                <w:sz w:val="24"/>
              </w:rPr>
              <w:t>Examination</w:t>
            </w:r>
          </w:p>
        </w:tc>
        <w:tc>
          <w:tcPr>
            <w:tcW w:w="1351" w:type="dxa"/>
          </w:tcPr>
          <w:p w14:paraId="1080C4BE" w14:textId="77777777" w:rsidR="009A47D9" w:rsidRPr="0010523B" w:rsidRDefault="009A47D9" w:rsidP="005B420E">
            <w:pPr>
              <w:pStyle w:val="TableParagraph"/>
              <w:spacing w:line="270" w:lineRule="exact"/>
              <w:ind w:left="107"/>
              <w:jc w:val="center"/>
              <w:rPr>
                <w:color w:val="000000" w:themeColor="text1"/>
                <w:sz w:val="24"/>
              </w:rPr>
            </w:pPr>
            <w:r w:rsidRPr="0010523B">
              <w:rPr>
                <w:color w:val="000000" w:themeColor="text1"/>
                <w:sz w:val="24"/>
              </w:rPr>
              <w:t>40</w:t>
            </w:r>
          </w:p>
        </w:tc>
        <w:tc>
          <w:tcPr>
            <w:tcW w:w="377" w:type="dxa"/>
          </w:tcPr>
          <w:p w14:paraId="37086E49" w14:textId="77777777" w:rsidR="009A47D9" w:rsidRPr="0010523B" w:rsidRDefault="009A47D9" w:rsidP="005B420E">
            <w:pPr>
              <w:pStyle w:val="TableParagraph"/>
              <w:spacing w:line="270" w:lineRule="exact"/>
              <w:ind w:left="108"/>
              <w:jc w:val="center"/>
              <w:rPr>
                <w:color w:val="000000" w:themeColor="text1"/>
                <w:sz w:val="24"/>
              </w:rPr>
            </w:pPr>
            <w:r w:rsidRPr="0010523B">
              <w:rPr>
                <w:color w:val="000000" w:themeColor="text1"/>
                <w:w w:val="99"/>
                <w:sz w:val="24"/>
              </w:rPr>
              <w:t>X</w:t>
            </w:r>
          </w:p>
        </w:tc>
        <w:tc>
          <w:tcPr>
            <w:tcW w:w="475" w:type="dxa"/>
          </w:tcPr>
          <w:p w14:paraId="597BC860" w14:textId="77777777" w:rsidR="009A47D9" w:rsidRPr="0010523B" w:rsidRDefault="009A47D9" w:rsidP="005B420E">
            <w:pPr>
              <w:pStyle w:val="TableParagraph"/>
              <w:spacing w:line="270" w:lineRule="exact"/>
              <w:ind w:left="110"/>
              <w:jc w:val="center"/>
              <w:rPr>
                <w:color w:val="000000" w:themeColor="text1"/>
                <w:sz w:val="24"/>
              </w:rPr>
            </w:pPr>
            <w:r w:rsidRPr="0010523B">
              <w:rPr>
                <w:color w:val="000000" w:themeColor="text1"/>
                <w:w w:val="99"/>
                <w:sz w:val="24"/>
              </w:rPr>
              <w:t>X</w:t>
            </w:r>
          </w:p>
        </w:tc>
        <w:tc>
          <w:tcPr>
            <w:tcW w:w="503" w:type="dxa"/>
          </w:tcPr>
          <w:p w14:paraId="7CC2ED41" w14:textId="77777777" w:rsidR="009A47D9" w:rsidRPr="0010523B" w:rsidRDefault="009A47D9" w:rsidP="005B420E">
            <w:pPr>
              <w:pStyle w:val="TableParagraph"/>
              <w:spacing w:line="270" w:lineRule="exact"/>
              <w:ind w:left="110"/>
              <w:jc w:val="center"/>
              <w:rPr>
                <w:color w:val="000000" w:themeColor="text1"/>
                <w:sz w:val="24"/>
              </w:rPr>
            </w:pPr>
            <w:r w:rsidRPr="0010523B">
              <w:rPr>
                <w:color w:val="000000" w:themeColor="text1"/>
                <w:w w:val="99"/>
                <w:sz w:val="24"/>
              </w:rPr>
              <w:t>X</w:t>
            </w:r>
          </w:p>
        </w:tc>
        <w:tc>
          <w:tcPr>
            <w:tcW w:w="491" w:type="dxa"/>
          </w:tcPr>
          <w:p w14:paraId="5D14C368" w14:textId="77777777" w:rsidR="009A47D9" w:rsidRPr="0010523B" w:rsidRDefault="009A47D9" w:rsidP="005B420E">
            <w:pPr>
              <w:pStyle w:val="TableParagraph"/>
              <w:spacing w:line="270" w:lineRule="exact"/>
              <w:ind w:left="111"/>
              <w:jc w:val="center"/>
              <w:rPr>
                <w:color w:val="000000" w:themeColor="text1"/>
                <w:sz w:val="24"/>
              </w:rPr>
            </w:pPr>
            <w:r w:rsidRPr="0010523B">
              <w:rPr>
                <w:color w:val="000000" w:themeColor="text1"/>
                <w:w w:val="99"/>
                <w:sz w:val="24"/>
              </w:rPr>
              <w:t>X</w:t>
            </w:r>
          </w:p>
        </w:tc>
        <w:tc>
          <w:tcPr>
            <w:tcW w:w="503" w:type="dxa"/>
          </w:tcPr>
          <w:p w14:paraId="00996319" w14:textId="77777777" w:rsidR="009A47D9" w:rsidRPr="0010523B" w:rsidRDefault="009A47D9" w:rsidP="005B420E">
            <w:pPr>
              <w:pStyle w:val="TableParagraph"/>
              <w:spacing w:line="270" w:lineRule="exact"/>
              <w:ind w:left="112"/>
              <w:jc w:val="center"/>
              <w:rPr>
                <w:color w:val="000000" w:themeColor="text1"/>
                <w:sz w:val="24"/>
              </w:rPr>
            </w:pPr>
            <w:r w:rsidRPr="0010523B">
              <w:rPr>
                <w:color w:val="000000" w:themeColor="text1"/>
                <w:w w:val="99"/>
                <w:sz w:val="24"/>
              </w:rPr>
              <w:t>X</w:t>
            </w:r>
          </w:p>
        </w:tc>
        <w:tc>
          <w:tcPr>
            <w:tcW w:w="2673" w:type="dxa"/>
          </w:tcPr>
          <w:p w14:paraId="177B624B" w14:textId="77777777" w:rsidR="009A47D9" w:rsidRPr="0010523B" w:rsidRDefault="009A47D9" w:rsidP="0010523B">
            <w:pPr>
              <w:pStyle w:val="TableParagraph"/>
              <w:rPr>
                <w:color w:val="000000" w:themeColor="text1"/>
                <w:sz w:val="24"/>
              </w:rPr>
            </w:pPr>
          </w:p>
        </w:tc>
      </w:tr>
    </w:tbl>
    <w:p w14:paraId="26ABED43" w14:textId="77777777" w:rsidR="009A47D9" w:rsidRPr="0010523B" w:rsidRDefault="009A47D9" w:rsidP="009A47D9">
      <w:pPr>
        <w:pStyle w:val="BodyText"/>
        <w:spacing w:before="6"/>
        <w:rPr>
          <w:b/>
          <w:color w:val="000000" w:themeColor="text1"/>
          <w:sz w:val="27"/>
        </w:rPr>
      </w:pPr>
    </w:p>
    <w:p w14:paraId="2CB9DBEA" w14:textId="77777777" w:rsidR="009A47D9" w:rsidRPr="0010523B" w:rsidRDefault="009A47D9" w:rsidP="003B4523">
      <w:pPr>
        <w:tabs>
          <w:tab w:val="left" w:pos="9661"/>
        </w:tabs>
        <w:spacing w:line="552" w:lineRule="auto"/>
        <w:ind w:left="720" w:right="1282" w:hanging="29"/>
        <w:jc w:val="both"/>
        <w:rPr>
          <w:b/>
          <w:color w:val="000000" w:themeColor="text1"/>
          <w:sz w:val="24"/>
        </w:rPr>
      </w:pPr>
      <w:r w:rsidRPr="0010523B">
        <w:rPr>
          <w:b/>
          <w:color w:val="000000" w:themeColor="text1"/>
          <w:spacing w:val="-32"/>
          <w:sz w:val="24"/>
          <w:shd w:val="clear" w:color="auto" w:fill="C00000"/>
        </w:rPr>
        <w:t xml:space="preserve"> </w:t>
      </w:r>
      <w:r w:rsidRPr="0010523B">
        <w:rPr>
          <w:b/>
          <w:color w:val="000000" w:themeColor="text1"/>
          <w:sz w:val="24"/>
          <w:shd w:val="clear" w:color="auto" w:fill="C00000"/>
        </w:rPr>
        <w:t>Recommended</w:t>
      </w:r>
      <w:r w:rsidRPr="0010523B">
        <w:rPr>
          <w:b/>
          <w:color w:val="000000" w:themeColor="text1"/>
          <w:spacing w:val="-9"/>
          <w:sz w:val="24"/>
          <w:shd w:val="clear" w:color="auto" w:fill="C00000"/>
        </w:rPr>
        <w:t xml:space="preserve"> </w:t>
      </w:r>
      <w:r w:rsidRPr="0010523B">
        <w:rPr>
          <w:b/>
          <w:color w:val="000000" w:themeColor="text1"/>
          <w:sz w:val="24"/>
          <w:shd w:val="clear" w:color="auto" w:fill="C00000"/>
        </w:rPr>
        <w:t>Resources</w:t>
      </w:r>
      <w:r w:rsidRPr="0010523B">
        <w:rPr>
          <w:b/>
          <w:color w:val="000000" w:themeColor="text1"/>
          <w:sz w:val="24"/>
          <w:shd w:val="clear" w:color="auto" w:fill="C00000"/>
        </w:rPr>
        <w:tab/>
      </w:r>
      <w:r w:rsidRPr="0010523B">
        <w:rPr>
          <w:b/>
          <w:color w:val="000000" w:themeColor="text1"/>
          <w:sz w:val="24"/>
        </w:rPr>
        <w:t xml:space="preserve"> Textbook</w:t>
      </w:r>
    </w:p>
    <w:p w14:paraId="713658CD" w14:textId="77777777" w:rsidR="009A47D9" w:rsidRPr="0010523B" w:rsidRDefault="009A47D9" w:rsidP="003B4523">
      <w:pPr>
        <w:pStyle w:val="BodyText"/>
        <w:spacing w:line="276" w:lineRule="auto"/>
        <w:ind w:left="1440" w:right="1878" w:hanging="360"/>
        <w:jc w:val="both"/>
        <w:rPr>
          <w:color w:val="000000" w:themeColor="text1"/>
        </w:rPr>
      </w:pPr>
      <w:r w:rsidRPr="0010523B">
        <w:rPr>
          <w:color w:val="000000" w:themeColor="text1"/>
        </w:rPr>
        <w:t>1.</w:t>
      </w:r>
      <w:r w:rsidRPr="0010523B">
        <w:rPr>
          <w:color w:val="000000" w:themeColor="text1"/>
          <w:spacing w:val="1"/>
        </w:rPr>
        <w:t xml:space="preserve"> </w:t>
      </w:r>
      <w:r w:rsidRPr="0010523B">
        <w:rPr>
          <w:color w:val="000000" w:themeColor="text1"/>
        </w:rPr>
        <w:t xml:space="preserve">Artificial Intelligence – A Modern Approach: Stuart Russell and Peter </w:t>
      </w:r>
      <w:proofErr w:type="spellStart"/>
      <w:r w:rsidRPr="0010523B">
        <w:rPr>
          <w:color w:val="000000" w:themeColor="text1"/>
        </w:rPr>
        <w:t>Norvig</w:t>
      </w:r>
      <w:proofErr w:type="spellEnd"/>
      <w:r w:rsidRPr="0010523B">
        <w:rPr>
          <w:color w:val="000000" w:themeColor="text1"/>
        </w:rPr>
        <w:t>,</w:t>
      </w:r>
      <w:r w:rsidRPr="0010523B">
        <w:rPr>
          <w:color w:val="000000" w:themeColor="text1"/>
          <w:spacing w:val="-57"/>
        </w:rPr>
        <w:t xml:space="preserve"> </w:t>
      </w:r>
      <w:r w:rsidRPr="0010523B">
        <w:rPr>
          <w:color w:val="000000" w:themeColor="text1"/>
        </w:rPr>
        <w:t>Pearson</w:t>
      </w:r>
      <w:r w:rsidRPr="0010523B">
        <w:rPr>
          <w:color w:val="000000" w:themeColor="text1"/>
          <w:spacing w:val="-1"/>
        </w:rPr>
        <w:t xml:space="preserve"> </w:t>
      </w:r>
      <w:r w:rsidRPr="0010523B">
        <w:rPr>
          <w:color w:val="000000" w:themeColor="text1"/>
        </w:rPr>
        <w:t>Publications, Third Edition, 2020.</w:t>
      </w:r>
    </w:p>
    <w:p w14:paraId="4CF9A489" w14:textId="77777777" w:rsidR="009A47D9" w:rsidRPr="0010523B" w:rsidRDefault="009A47D9" w:rsidP="003B4523">
      <w:pPr>
        <w:pStyle w:val="BodyText"/>
        <w:spacing w:before="7"/>
        <w:jc w:val="both"/>
        <w:rPr>
          <w:color w:val="000000" w:themeColor="text1"/>
          <w:sz w:val="27"/>
        </w:rPr>
      </w:pPr>
    </w:p>
    <w:p w14:paraId="202A038C" w14:textId="77777777" w:rsidR="009A47D9" w:rsidRPr="0010523B" w:rsidRDefault="009A47D9" w:rsidP="003B4523">
      <w:pPr>
        <w:pStyle w:val="Heading2"/>
        <w:ind w:left="720"/>
        <w:jc w:val="both"/>
        <w:rPr>
          <w:color w:val="000000" w:themeColor="text1"/>
        </w:rPr>
      </w:pPr>
      <w:r w:rsidRPr="0010523B">
        <w:rPr>
          <w:color w:val="000000" w:themeColor="text1"/>
        </w:rPr>
        <w:t>Reference</w:t>
      </w:r>
      <w:r w:rsidRPr="0010523B">
        <w:rPr>
          <w:color w:val="000000" w:themeColor="text1"/>
          <w:spacing w:val="-4"/>
        </w:rPr>
        <w:t xml:space="preserve"> </w:t>
      </w:r>
      <w:r w:rsidRPr="0010523B">
        <w:rPr>
          <w:color w:val="000000" w:themeColor="text1"/>
        </w:rPr>
        <w:t>books</w:t>
      </w:r>
    </w:p>
    <w:p w14:paraId="06D6DB4B" w14:textId="77777777" w:rsidR="009A47D9" w:rsidRPr="0010523B" w:rsidRDefault="009A47D9" w:rsidP="003B4523">
      <w:pPr>
        <w:pStyle w:val="BodyText"/>
        <w:spacing w:before="9"/>
        <w:jc w:val="both"/>
        <w:rPr>
          <w:b/>
          <w:color w:val="000000" w:themeColor="text1"/>
          <w:sz w:val="30"/>
        </w:rPr>
      </w:pPr>
    </w:p>
    <w:p w14:paraId="7BA78005" w14:textId="77777777" w:rsidR="009A47D9" w:rsidRPr="0010523B" w:rsidRDefault="009A47D9" w:rsidP="003B4523">
      <w:pPr>
        <w:pStyle w:val="BodyText"/>
        <w:spacing w:line="276" w:lineRule="auto"/>
        <w:ind w:left="1440" w:right="1878" w:hanging="360"/>
        <w:jc w:val="both"/>
        <w:rPr>
          <w:color w:val="000000" w:themeColor="text1"/>
        </w:rPr>
      </w:pPr>
      <w:r w:rsidRPr="0010523B">
        <w:rPr>
          <w:color w:val="000000" w:themeColor="text1"/>
        </w:rPr>
        <w:t>1.</w:t>
      </w:r>
      <w:r w:rsidRPr="0010523B">
        <w:rPr>
          <w:color w:val="000000" w:themeColor="text1"/>
          <w:spacing w:val="1"/>
        </w:rPr>
        <w:t xml:space="preserve"> </w:t>
      </w:r>
      <w:r w:rsidRPr="0010523B">
        <w:rPr>
          <w:color w:val="000000" w:themeColor="text1"/>
        </w:rPr>
        <w:t>ARTIFICIAL INTELLIGENCE:</w:t>
      </w:r>
      <w:r w:rsidRPr="0010523B">
        <w:rPr>
          <w:color w:val="000000" w:themeColor="text1"/>
          <w:spacing w:val="1"/>
        </w:rPr>
        <w:t xml:space="preserve"> </w:t>
      </w:r>
      <w:r w:rsidRPr="0010523B">
        <w:rPr>
          <w:color w:val="000000" w:themeColor="text1"/>
        </w:rPr>
        <w:t>Kevin Knight, Elaine Rich, B. Nair, Pearson</w:t>
      </w:r>
      <w:r w:rsidRPr="0010523B">
        <w:rPr>
          <w:color w:val="000000" w:themeColor="text1"/>
          <w:spacing w:val="-58"/>
        </w:rPr>
        <w:t xml:space="preserve"> </w:t>
      </w:r>
      <w:r w:rsidRPr="0010523B">
        <w:rPr>
          <w:color w:val="000000" w:themeColor="text1"/>
        </w:rPr>
        <w:t>Publications, Third Edition, July</w:t>
      </w:r>
      <w:r w:rsidRPr="0010523B">
        <w:rPr>
          <w:color w:val="000000" w:themeColor="text1"/>
          <w:spacing w:val="-8"/>
        </w:rPr>
        <w:t xml:space="preserve"> </w:t>
      </w:r>
      <w:r w:rsidRPr="0010523B">
        <w:rPr>
          <w:color w:val="000000" w:themeColor="text1"/>
        </w:rPr>
        <w:t>2017.</w:t>
      </w:r>
    </w:p>
    <w:p w14:paraId="63E72D5C" w14:textId="77777777" w:rsidR="009A47D9" w:rsidRPr="0010523B" w:rsidRDefault="009A47D9" w:rsidP="009A47D9">
      <w:pPr>
        <w:spacing w:line="276" w:lineRule="auto"/>
        <w:rPr>
          <w:color w:val="000000" w:themeColor="text1"/>
        </w:rPr>
        <w:sectPr w:rsidR="009A47D9" w:rsidRPr="0010523B" w:rsidSect="009A47D9">
          <w:pgSz w:w="11910" w:h="16840"/>
          <w:pgMar w:top="1360" w:right="240" w:bottom="280" w:left="720" w:header="720" w:footer="720" w:gutter="0"/>
          <w:cols w:space="720"/>
        </w:sectPr>
      </w:pPr>
    </w:p>
    <w:p w14:paraId="36C411D7" w14:textId="77777777" w:rsidR="009A47D9" w:rsidRPr="0010523B" w:rsidRDefault="009A47D9" w:rsidP="009A47D9">
      <w:pPr>
        <w:pStyle w:val="Heading2"/>
        <w:tabs>
          <w:tab w:val="left" w:pos="9661"/>
        </w:tabs>
        <w:spacing w:before="61"/>
        <w:rPr>
          <w:color w:val="000000" w:themeColor="text1"/>
        </w:rPr>
      </w:pPr>
      <w:r w:rsidRPr="0010523B">
        <w:rPr>
          <w:color w:val="000000" w:themeColor="text1"/>
          <w:spacing w:val="-32"/>
          <w:shd w:val="clear" w:color="auto" w:fill="C00000"/>
        </w:rPr>
        <w:lastRenderedPageBreak/>
        <w:t xml:space="preserve"> </w:t>
      </w:r>
      <w:r w:rsidRPr="0010523B">
        <w:rPr>
          <w:color w:val="000000" w:themeColor="text1"/>
          <w:shd w:val="clear" w:color="auto" w:fill="C00000"/>
        </w:rPr>
        <w:t>Readings</w:t>
      </w:r>
      <w:r w:rsidRPr="0010523B">
        <w:rPr>
          <w:color w:val="000000" w:themeColor="text1"/>
          <w:spacing w:val="-1"/>
          <w:shd w:val="clear" w:color="auto" w:fill="C00000"/>
        </w:rPr>
        <w:t xml:space="preserve"> </w:t>
      </w:r>
      <w:r w:rsidRPr="0010523B">
        <w:rPr>
          <w:color w:val="000000" w:themeColor="text1"/>
          <w:shd w:val="clear" w:color="auto" w:fill="C00000"/>
        </w:rPr>
        <w:t>&amp;</w:t>
      </w:r>
      <w:r w:rsidRPr="0010523B">
        <w:rPr>
          <w:color w:val="000000" w:themeColor="text1"/>
          <w:spacing w:val="-2"/>
          <w:shd w:val="clear" w:color="auto" w:fill="C00000"/>
        </w:rPr>
        <w:t xml:space="preserve"> </w:t>
      </w:r>
      <w:r w:rsidRPr="0010523B">
        <w:rPr>
          <w:color w:val="000000" w:themeColor="text1"/>
          <w:shd w:val="clear" w:color="auto" w:fill="C00000"/>
        </w:rPr>
        <w:t>Case</w:t>
      </w:r>
      <w:r w:rsidRPr="0010523B">
        <w:rPr>
          <w:color w:val="000000" w:themeColor="text1"/>
          <w:spacing w:val="-1"/>
          <w:shd w:val="clear" w:color="auto" w:fill="C00000"/>
        </w:rPr>
        <w:t xml:space="preserve"> </w:t>
      </w:r>
      <w:r w:rsidRPr="0010523B">
        <w:rPr>
          <w:color w:val="000000" w:themeColor="text1"/>
          <w:shd w:val="clear" w:color="auto" w:fill="C00000"/>
        </w:rPr>
        <w:t>Analysis</w:t>
      </w:r>
      <w:r w:rsidRPr="0010523B">
        <w:rPr>
          <w:color w:val="000000" w:themeColor="text1"/>
          <w:shd w:val="clear" w:color="auto" w:fill="C00000"/>
        </w:rPr>
        <w:tab/>
      </w:r>
    </w:p>
    <w:p w14:paraId="1AED42C5" w14:textId="77777777" w:rsidR="009A47D9" w:rsidRPr="0010523B" w:rsidRDefault="009A47D9" w:rsidP="009A47D9">
      <w:pPr>
        <w:pStyle w:val="BodyText"/>
        <w:spacing w:before="8"/>
        <w:rPr>
          <w:b/>
          <w:color w:val="000000" w:themeColor="text1"/>
          <w:sz w:val="30"/>
        </w:rPr>
      </w:pPr>
    </w:p>
    <w:p w14:paraId="1B2734FE" w14:textId="77777777" w:rsidR="009A47D9" w:rsidRPr="0010523B" w:rsidRDefault="009A47D9" w:rsidP="00756CB4">
      <w:pPr>
        <w:pStyle w:val="ListParagraph"/>
        <w:numPr>
          <w:ilvl w:val="0"/>
          <w:numId w:val="455"/>
        </w:numPr>
        <w:tabs>
          <w:tab w:val="left" w:pos="1441"/>
        </w:tabs>
        <w:autoSpaceDE w:val="0"/>
        <w:autoSpaceDN w:val="0"/>
        <w:ind w:hanging="361"/>
        <w:rPr>
          <w:color w:val="000000" w:themeColor="text1"/>
          <w:sz w:val="24"/>
        </w:rPr>
      </w:pPr>
      <w:r w:rsidRPr="0010523B">
        <w:rPr>
          <w:color w:val="000000" w:themeColor="text1"/>
          <w:sz w:val="24"/>
        </w:rPr>
        <w:t>Harvard</w:t>
      </w:r>
      <w:r w:rsidRPr="0010523B">
        <w:rPr>
          <w:color w:val="000000" w:themeColor="text1"/>
          <w:spacing w:val="-1"/>
          <w:sz w:val="24"/>
        </w:rPr>
        <w:t xml:space="preserve"> </w:t>
      </w:r>
      <w:r w:rsidRPr="0010523B">
        <w:rPr>
          <w:color w:val="000000" w:themeColor="text1"/>
          <w:sz w:val="24"/>
        </w:rPr>
        <w:t>Business</w:t>
      </w:r>
      <w:r w:rsidRPr="0010523B">
        <w:rPr>
          <w:color w:val="000000" w:themeColor="text1"/>
          <w:spacing w:val="-1"/>
          <w:sz w:val="24"/>
        </w:rPr>
        <w:t xml:space="preserve"> </w:t>
      </w:r>
      <w:r w:rsidRPr="0010523B">
        <w:rPr>
          <w:color w:val="000000" w:themeColor="text1"/>
          <w:sz w:val="24"/>
        </w:rPr>
        <w:t>Review</w:t>
      </w:r>
    </w:p>
    <w:p w14:paraId="4A28BB4E" w14:textId="77777777" w:rsidR="009A47D9" w:rsidRPr="0010523B" w:rsidRDefault="009A47D9" w:rsidP="00756CB4">
      <w:pPr>
        <w:pStyle w:val="ListParagraph"/>
        <w:numPr>
          <w:ilvl w:val="0"/>
          <w:numId w:val="455"/>
        </w:numPr>
        <w:tabs>
          <w:tab w:val="left" w:pos="1441"/>
        </w:tabs>
        <w:autoSpaceDE w:val="0"/>
        <w:autoSpaceDN w:val="0"/>
        <w:spacing w:before="43"/>
        <w:ind w:hanging="361"/>
        <w:rPr>
          <w:color w:val="000000" w:themeColor="text1"/>
          <w:sz w:val="24"/>
        </w:rPr>
      </w:pPr>
      <w:r w:rsidRPr="0010523B">
        <w:rPr>
          <w:color w:val="000000" w:themeColor="text1"/>
          <w:sz w:val="24"/>
        </w:rPr>
        <w:t>MIT</w:t>
      </w:r>
      <w:r w:rsidRPr="0010523B">
        <w:rPr>
          <w:color w:val="000000" w:themeColor="text1"/>
          <w:spacing w:val="-2"/>
          <w:sz w:val="24"/>
        </w:rPr>
        <w:t xml:space="preserve"> </w:t>
      </w:r>
      <w:r w:rsidRPr="0010523B">
        <w:rPr>
          <w:color w:val="000000" w:themeColor="text1"/>
          <w:sz w:val="24"/>
        </w:rPr>
        <w:t>Sloan</w:t>
      </w:r>
      <w:r w:rsidRPr="0010523B">
        <w:rPr>
          <w:color w:val="000000" w:themeColor="text1"/>
          <w:spacing w:val="-2"/>
          <w:sz w:val="24"/>
        </w:rPr>
        <w:t xml:space="preserve"> </w:t>
      </w:r>
      <w:r w:rsidRPr="0010523B">
        <w:rPr>
          <w:color w:val="000000" w:themeColor="text1"/>
          <w:sz w:val="24"/>
        </w:rPr>
        <w:t>Management Review</w:t>
      </w:r>
    </w:p>
    <w:p w14:paraId="17A680AC" w14:textId="77777777" w:rsidR="009A47D9" w:rsidRPr="0010523B" w:rsidRDefault="009A47D9" w:rsidP="009A47D9">
      <w:pPr>
        <w:rPr>
          <w:color w:val="000000" w:themeColor="text1"/>
        </w:rPr>
      </w:pPr>
    </w:p>
    <w:p w14:paraId="69A2F816" w14:textId="77777777" w:rsidR="009A47D9" w:rsidRPr="0010523B" w:rsidRDefault="009A47D9" w:rsidP="009A47D9">
      <w:pPr>
        <w:tabs>
          <w:tab w:val="left" w:pos="3601"/>
        </w:tabs>
        <w:spacing w:before="76" w:line="276" w:lineRule="auto"/>
        <w:ind w:left="720" w:right="5184"/>
        <w:rPr>
          <w:b/>
          <w:color w:val="000000" w:themeColor="text1"/>
          <w:spacing w:val="-2"/>
          <w:sz w:val="24"/>
        </w:rPr>
      </w:pPr>
    </w:p>
    <w:p w14:paraId="2C144746" w14:textId="77777777" w:rsidR="009A47D9" w:rsidRPr="0010523B" w:rsidRDefault="009A47D9" w:rsidP="009A47D9">
      <w:pPr>
        <w:tabs>
          <w:tab w:val="left" w:pos="3601"/>
        </w:tabs>
        <w:spacing w:before="76" w:line="276" w:lineRule="auto"/>
        <w:ind w:left="720" w:right="5184"/>
        <w:rPr>
          <w:b/>
          <w:color w:val="000000" w:themeColor="text1"/>
          <w:spacing w:val="-2"/>
          <w:sz w:val="24"/>
        </w:rPr>
      </w:pPr>
    </w:p>
    <w:p w14:paraId="20FF15C2" w14:textId="77777777" w:rsidR="009A47D9" w:rsidRPr="0010523B" w:rsidRDefault="009A47D9" w:rsidP="009A47D9">
      <w:pPr>
        <w:tabs>
          <w:tab w:val="left" w:pos="3601"/>
        </w:tabs>
        <w:spacing w:before="76" w:line="276" w:lineRule="auto"/>
        <w:ind w:left="720" w:right="5184"/>
        <w:rPr>
          <w:b/>
          <w:color w:val="000000" w:themeColor="text1"/>
          <w:spacing w:val="-2"/>
          <w:sz w:val="24"/>
        </w:rPr>
      </w:pPr>
    </w:p>
    <w:p w14:paraId="74F27855" w14:textId="77777777" w:rsidR="009A47D9" w:rsidRPr="0010523B" w:rsidRDefault="009A47D9" w:rsidP="009A47D9">
      <w:pPr>
        <w:tabs>
          <w:tab w:val="left" w:pos="3601"/>
        </w:tabs>
        <w:spacing w:before="76" w:line="276" w:lineRule="auto"/>
        <w:ind w:left="720" w:right="5184"/>
        <w:rPr>
          <w:b/>
          <w:color w:val="000000" w:themeColor="text1"/>
          <w:spacing w:val="-2"/>
          <w:sz w:val="24"/>
        </w:rPr>
      </w:pPr>
    </w:p>
    <w:p w14:paraId="14FF5250" w14:textId="77777777" w:rsidR="009A47D9" w:rsidRPr="0010523B" w:rsidRDefault="009A47D9" w:rsidP="009A47D9">
      <w:pPr>
        <w:tabs>
          <w:tab w:val="left" w:pos="3601"/>
        </w:tabs>
        <w:spacing w:before="76" w:line="276" w:lineRule="auto"/>
        <w:ind w:left="720" w:right="5184"/>
        <w:rPr>
          <w:b/>
          <w:color w:val="000000" w:themeColor="text1"/>
          <w:spacing w:val="-2"/>
          <w:sz w:val="24"/>
        </w:rPr>
      </w:pPr>
    </w:p>
    <w:p w14:paraId="22057D3D" w14:textId="77777777" w:rsidR="009A47D9" w:rsidRPr="0010523B" w:rsidRDefault="009A47D9" w:rsidP="009A47D9">
      <w:pPr>
        <w:tabs>
          <w:tab w:val="left" w:pos="3601"/>
        </w:tabs>
        <w:spacing w:before="76" w:line="276" w:lineRule="auto"/>
        <w:ind w:left="720" w:right="5184"/>
        <w:rPr>
          <w:b/>
          <w:color w:val="000000" w:themeColor="text1"/>
          <w:spacing w:val="-2"/>
          <w:sz w:val="24"/>
        </w:rPr>
      </w:pPr>
    </w:p>
    <w:p w14:paraId="47A24D26" w14:textId="77777777" w:rsidR="009A47D9" w:rsidRPr="0010523B" w:rsidRDefault="009A47D9" w:rsidP="009A47D9">
      <w:pPr>
        <w:tabs>
          <w:tab w:val="left" w:pos="3601"/>
        </w:tabs>
        <w:spacing w:before="76" w:line="276" w:lineRule="auto"/>
        <w:ind w:left="720" w:right="5184"/>
        <w:rPr>
          <w:b/>
          <w:color w:val="000000" w:themeColor="text1"/>
          <w:spacing w:val="-2"/>
          <w:sz w:val="24"/>
        </w:rPr>
      </w:pPr>
    </w:p>
    <w:p w14:paraId="3876894A" w14:textId="77777777" w:rsidR="009A47D9" w:rsidRPr="0010523B" w:rsidRDefault="009A47D9" w:rsidP="009A47D9">
      <w:pPr>
        <w:tabs>
          <w:tab w:val="left" w:pos="3601"/>
        </w:tabs>
        <w:spacing w:before="76" w:line="276" w:lineRule="auto"/>
        <w:ind w:left="720" w:right="5184"/>
        <w:rPr>
          <w:b/>
          <w:color w:val="000000" w:themeColor="text1"/>
          <w:spacing w:val="-2"/>
          <w:sz w:val="24"/>
        </w:rPr>
      </w:pPr>
    </w:p>
    <w:p w14:paraId="367DB799" w14:textId="77777777" w:rsidR="009A47D9" w:rsidRPr="0010523B" w:rsidRDefault="009A47D9" w:rsidP="009A47D9">
      <w:pPr>
        <w:tabs>
          <w:tab w:val="left" w:pos="3601"/>
        </w:tabs>
        <w:spacing w:before="76" w:line="276" w:lineRule="auto"/>
        <w:ind w:left="720" w:right="5184"/>
        <w:rPr>
          <w:b/>
          <w:color w:val="000000" w:themeColor="text1"/>
          <w:spacing w:val="-2"/>
          <w:sz w:val="24"/>
        </w:rPr>
      </w:pPr>
    </w:p>
    <w:p w14:paraId="0FF928A6" w14:textId="77777777" w:rsidR="009A47D9" w:rsidRPr="0010523B" w:rsidRDefault="009A47D9" w:rsidP="009A47D9">
      <w:pPr>
        <w:tabs>
          <w:tab w:val="left" w:pos="3601"/>
        </w:tabs>
        <w:spacing w:before="76" w:line="276" w:lineRule="auto"/>
        <w:ind w:left="720" w:right="5184"/>
        <w:rPr>
          <w:b/>
          <w:color w:val="000000" w:themeColor="text1"/>
          <w:spacing w:val="-2"/>
          <w:sz w:val="24"/>
        </w:rPr>
      </w:pPr>
    </w:p>
    <w:p w14:paraId="64992764" w14:textId="77777777" w:rsidR="009A47D9" w:rsidRPr="0010523B" w:rsidRDefault="009A47D9" w:rsidP="009A47D9">
      <w:pPr>
        <w:tabs>
          <w:tab w:val="left" w:pos="3601"/>
        </w:tabs>
        <w:spacing w:before="76" w:line="276" w:lineRule="auto"/>
        <w:ind w:left="720" w:right="5184"/>
        <w:rPr>
          <w:b/>
          <w:color w:val="000000" w:themeColor="text1"/>
          <w:spacing w:val="-2"/>
          <w:sz w:val="24"/>
        </w:rPr>
      </w:pPr>
    </w:p>
    <w:p w14:paraId="62892548" w14:textId="77777777" w:rsidR="009A47D9" w:rsidRPr="0010523B" w:rsidRDefault="009A47D9" w:rsidP="009A47D9">
      <w:pPr>
        <w:tabs>
          <w:tab w:val="left" w:pos="3601"/>
        </w:tabs>
        <w:spacing w:before="76" w:line="276" w:lineRule="auto"/>
        <w:ind w:left="720" w:right="5184"/>
        <w:rPr>
          <w:b/>
          <w:color w:val="000000" w:themeColor="text1"/>
          <w:spacing w:val="-2"/>
          <w:sz w:val="24"/>
        </w:rPr>
      </w:pPr>
    </w:p>
    <w:p w14:paraId="426821F5" w14:textId="77777777" w:rsidR="009A47D9" w:rsidRPr="0010523B" w:rsidRDefault="009A47D9" w:rsidP="009A47D9">
      <w:pPr>
        <w:tabs>
          <w:tab w:val="left" w:pos="3601"/>
        </w:tabs>
        <w:spacing w:before="76" w:line="276" w:lineRule="auto"/>
        <w:ind w:left="720" w:right="5184"/>
        <w:rPr>
          <w:b/>
          <w:color w:val="000000" w:themeColor="text1"/>
          <w:spacing w:val="-2"/>
          <w:sz w:val="24"/>
        </w:rPr>
      </w:pPr>
    </w:p>
    <w:p w14:paraId="2FEB95F0" w14:textId="77777777" w:rsidR="009A47D9" w:rsidRPr="0010523B" w:rsidRDefault="009A47D9" w:rsidP="009A47D9">
      <w:pPr>
        <w:tabs>
          <w:tab w:val="left" w:pos="3601"/>
        </w:tabs>
        <w:spacing w:before="76" w:line="276" w:lineRule="auto"/>
        <w:ind w:left="720" w:right="5184"/>
        <w:rPr>
          <w:b/>
          <w:color w:val="000000" w:themeColor="text1"/>
          <w:spacing w:val="-2"/>
          <w:sz w:val="24"/>
        </w:rPr>
      </w:pPr>
    </w:p>
    <w:p w14:paraId="7BE3DB2C" w14:textId="77777777" w:rsidR="009A47D9" w:rsidRPr="0010523B" w:rsidRDefault="009A47D9" w:rsidP="009A47D9">
      <w:pPr>
        <w:tabs>
          <w:tab w:val="left" w:pos="3601"/>
        </w:tabs>
        <w:spacing w:before="76" w:line="276" w:lineRule="auto"/>
        <w:ind w:left="720" w:right="5184"/>
        <w:rPr>
          <w:b/>
          <w:color w:val="000000" w:themeColor="text1"/>
          <w:spacing w:val="-2"/>
          <w:sz w:val="24"/>
        </w:rPr>
      </w:pPr>
    </w:p>
    <w:p w14:paraId="6F5C0FA8" w14:textId="77777777" w:rsidR="009A47D9" w:rsidRPr="0010523B" w:rsidRDefault="009A47D9" w:rsidP="009A47D9">
      <w:pPr>
        <w:tabs>
          <w:tab w:val="left" w:pos="3601"/>
        </w:tabs>
        <w:spacing w:before="76" w:line="276" w:lineRule="auto"/>
        <w:ind w:left="720" w:right="5184"/>
        <w:rPr>
          <w:b/>
          <w:color w:val="000000" w:themeColor="text1"/>
          <w:spacing w:val="-2"/>
          <w:sz w:val="24"/>
        </w:rPr>
      </w:pPr>
    </w:p>
    <w:p w14:paraId="39D196CB" w14:textId="77777777" w:rsidR="009A47D9" w:rsidRPr="0010523B" w:rsidRDefault="009A47D9" w:rsidP="009A47D9">
      <w:pPr>
        <w:tabs>
          <w:tab w:val="left" w:pos="3601"/>
        </w:tabs>
        <w:spacing w:before="76" w:line="276" w:lineRule="auto"/>
        <w:ind w:left="720" w:right="5184"/>
        <w:rPr>
          <w:b/>
          <w:color w:val="000000" w:themeColor="text1"/>
          <w:spacing w:val="-2"/>
          <w:sz w:val="24"/>
        </w:rPr>
      </w:pPr>
    </w:p>
    <w:p w14:paraId="3892BFD7" w14:textId="77777777" w:rsidR="009A47D9" w:rsidRPr="0010523B" w:rsidRDefault="009A47D9" w:rsidP="009A47D9">
      <w:pPr>
        <w:tabs>
          <w:tab w:val="left" w:pos="3601"/>
        </w:tabs>
        <w:spacing w:before="76" w:line="276" w:lineRule="auto"/>
        <w:ind w:left="720" w:right="5184"/>
        <w:rPr>
          <w:b/>
          <w:color w:val="000000" w:themeColor="text1"/>
          <w:spacing w:val="-2"/>
          <w:sz w:val="24"/>
        </w:rPr>
      </w:pPr>
    </w:p>
    <w:p w14:paraId="70D669A1" w14:textId="77777777" w:rsidR="009A47D9" w:rsidRPr="0010523B" w:rsidRDefault="009A47D9" w:rsidP="009A47D9">
      <w:pPr>
        <w:tabs>
          <w:tab w:val="left" w:pos="3601"/>
        </w:tabs>
        <w:spacing w:before="76" w:line="276" w:lineRule="auto"/>
        <w:ind w:left="720" w:right="5184"/>
        <w:rPr>
          <w:b/>
          <w:color w:val="000000" w:themeColor="text1"/>
          <w:spacing w:val="-2"/>
          <w:sz w:val="24"/>
        </w:rPr>
      </w:pPr>
    </w:p>
    <w:p w14:paraId="6C9F2D1D" w14:textId="77777777" w:rsidR="009A47D9" w:rsidRPr="0010523B" w:rsidRDefault="009A47D9" w:rsidP="009A47D9">
      <w:pPr>
        <w:tabs>
          <w:tab w:val="left" w:pos="3601"/>
        </w:tabs>
        <w:spacing w:before="76" w:line="276" w:lineRule="auto"/>
        <w:ind w:left="720" w:right="5184"/>
        <w:rPr>
          <w:b/>
          <w:color w:val="000000" w:themeColor="text1"/>
          <w:spacing w:val="-2"/>
          <w:sz w:val="24"/>
        </w:rPr>
      </w:pPr>
    </w:p>
    <w:p w14:paraId="31929378" w14:textId="77777777" w:rsidR="009A47D9" w:rsidRPr="0010523B" w:rsidRDefault="009A47D9" w:rsidP="009A47D9">
      <w:pPr>
        <w:tabs>
          <w:tab w:val="left" w:pos="3601"/>
        </w:tabs>
        <w:spacing w:before="76" w:line="276" w:lineRule="auto"/>
        <w:ind w:left="720" w:right="5184"/>
        <w:rPr>
          <w:b/>
          <w:color w:val="000000" w:themeColor="text1"/>
          <w:spacing w:val="-2"/>
          <w:sz w:val="24"/>
        </w:rPr>
      </w:pPr>
    </w:p>
    <w:p w14:paraId="5F3025A7" w14:textId="77777777" w:rsidR="009A47D9" w:rsidRPr="0010523B" w:rsidRDefault="009A47D9" w:rsidP="009A47D9">
      <w:pPr>
        <w:tabs>
          <w:tab w:val="left" w:pos="3601"/>
        </w:tabs>
        <w:spacing w:before="76" w:line="276" w:lineRule="auto"/>
        <w:ind w:left="720" w:right="5184"/>
        <w:rPr>
          <w:b/>
          <w:color w:val="000000" w:themeColor="text1"/>
          <w:spacing w:val="-2"/>
          <w:sz w:val="24"/>
        </w:rPr>
      </w:pPr>
    </w:p>
    <w:p w14:paraId="5521674F" w14:textId="77777777" w:rsidR="009A47D9" w:rsidRPr="0010523B" w:rsidRDefault="009A47D9" w:rsidP="009A47D9">
      <w:pPr>
        <w:tabs>
          <w:tab w:val="left" w:pos="3601"/>
        </w:tabs>
        <w:spacing w:before="76" w:line="276" w:lineRule="auto"/>
        <w:ind w:left="720" w:right="5184"/>
        <w:rPr>
          <w:b/>
          <w:color w:val="000000" w:themeColor="text1"/>
          <w:spacing w:val="-2"/>
          <w:sz w:val="24"/>
        </w:rPr>
      </w:pPr>
    </w:p>
    <w:p w14:paraId="68FE7648" w14:textId="7D853443" w:rsidR="00EC45E9" w:rsidRPr="0010523B" w:rsidRDefault="00EC45E9" w:rsidP="008038A2">
      <w:pPr>
        <w:tabs>
          <w:tab w:val="left" w:pos="9666"/>
        </w:tabs>
        <w:spacing w:before="79" w:line="552" w:lineRule="auto"/>
        <w:ind w:left="720" w:right="1160" w:hanging="29"/>
        <w:rPr>
          <w:color w:val="000000" w:themeColor="text1"/>
          <w:sz w:val="24"/>
          <w:szCs w:val="24"/>
        </w:rPr>
      </w:pPr>
    </w:p>
    <w:p w14:paraId="050CA1EB" w14:textId="77777777" w:rsidR="00EC45E9" w:rsidRPr="0010523B" w:rsidRDefault="00EC45E9" w:rsidP="00EC45E9">
      <w:pPr>
        <w:pBdr>
          <w:top w:val="nil"/>
          <w:left w:val="nil"/>
          <w:bottom w:val="nil"/>
          <w:right w:val="nil"/>
          <w:between w:val="nil"/>
        </w:pBdr>
        <w:spacing w:before="50"/>
        <w:rPr>
          <w:color w:val="000000" w:themeColor="text1"/>
          <w:sz w:val="24"/>
          <w:szCs w:val="24"/>
        </w:rPr>
      </w:pPr>
    </w:p>
    <w:p w14:paraId="4E962110" w14:textId="746E3BD0" w:rsidR="00EC45E9" w:rsidRPr="0010523B" w:rsidRDefault="00EC45E9" w:rsidP="008038A2">
      <w:pPr>
        <w:pStyle w:val="Heading2"/>
        <w:tabs>
          <w:tab w:val="left" w:pos="9666"/>
        </w:tabs>
        <w:ind w:firstLine="691"/>
        <w:rPr>
          <w:color w:val="000000" w:themeColor="text1"/>
        </w:rPr>
      </w:pPr>
      <w:bookmarkStart w:id="312" w:name="bookmark=id.fcx8vehas099" w:colFirst="0" w:colLast="0"/>
      <w:bookmarkEnd w:id="312"/>
      <w:r w:rsidRPr="0010523B">
        <w:rPr>
          <w:color w:val="000000" w:themeColor="text1"/>
          <w:shd w:val="clear" w:color="auto" w:fill="C00000"/>
        </w:rPr>
        <w:t xml:space="preserve"> </w:t>
      </w:r>
    </w:p>
    <w:p w14:paraId="707F54DA" w14:textId="71A674D0" w:rsidR="00EC45E9" w:rsidRPr="0010523B" w:rsidRDefault="00EC45E9" w:rsidP="00EC45E9">
      <w:pPr>
        <w:pStyle w:val="Heading2"/>
        <w:tabs>
          <w:tab w:val="left" w:pos="9666"/>
        </w:tabs>
        <w:ind w:firstLine="691"/>
        <w:rPr>
          <w:color w:val="000000" w:themeColor="text1"/>
        </w:rPr>
      </w:pPr>
      <w:bookmarkStart w:id="313" w:name="bookmark=id.nbl4al2ewmjm" w:colFirst="0" w:colLast="0"/>
      <w:bookmarkEnd w:id="313"/>
      <w:r w:rsidRPr="0010523B">
        <w:rPr>
          <w:color w:val="000000" w:themeColor="text1"/>
          <w:shd w:val="clear" w:color="auto" w:fill="C00000"/>
        </w:rPr>
        <w:t xml:space="preserve"> </w:t>
      </w:r>
    </w:p>
    <w:p w14:paraId="4BF4AED3" w14:textId="32580927" w:rsidR="00EC45E9" w:rsidRPr="0010523B" w:rsidRDefault="00EC45E9" w:rsidP="00756CB4">
      <w:pPr>
        <w:numPr>
          <w:ilvl w:val="0"/>
          <w:numId w:val="386"/>
        </w:numPr>
        <w:pBdr>
          <w:top w:val="nil"/>
          <w:left w:val="nil"/>
          <w:bottom w:val="nil"/>
          <w:right w:val="nil"/>
          <w:between w:val="nil"/>
        </w:pBdr>
        <w:tabs>
          <w:tab w:val="left" w:pos="1440"/>
        </w:tabs>
        <w:spacing w:before="41"/>
        <w:ind w:left="1440" w:hanging="360"/>
        <w:rPr>
          <w:color w:val="000000" w:themeColor="text1"/>
          <w:sz w:val="24"/>
          <w:szCs w:val="24"/>
        </w:rPr>
        <w:sectPr w:rsidR="00EC45E9" w:rsidRPr="0010523B" w:rsidSect="00EC45E9">
          <w:pgSz w:w="12240" w:h="15840"/>
          <w:pgMar w:top="1320" w:right="360" w:bottom="280" w:left="720" w:header="720" w:footer="720" w:gutter="0"/>
          <w:cols w:space="720"/>
        </w:sectPr>
      </w:pPr>
    </w:p>
    <w:p w14:paraId="75E1F3F4" w14:textId="77777777" w:rsidR="003B4523" w:rsidRPr="0010523B" w:rsidRDefault="003B4523" w:rsidP="003B4523">
      <w:pPr>
        <w:tabs>
          <w:tab w:val="left" w:pos="3601"/>
        </w:tabs>
        <w:spacing w:before="76" w:line="276" w:lineRule="auto"/>
        <w:ind w:left="720" w:right="5184"/>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IV SEM /II YEAR COURSE CODE</w:t>
      </w:r>
      <w:r w:rsidRPr="0010523B">
        <w:rPr>
          <w:b/>
          <w:bCs/>
          <w:color w:val="000000" w:themeColor="text1"/>
          <w:sz w:val="24"/>
          <w:szCs w:val="24"/>
        </w:rPr>
        <w:tab/>
        <w:t>: 25MBAR005</w:t>
      </w:r>
    </w:p>
    <w:p w14:paraId="7858BF30" w14:textId="0C31A051" w:rsidR="003B4523" w:rsidRPr="0010523B" w:rsidRDefault="003B4523" w:rsidP="003B4523">
      <w:pPr>
        <w:spacing w:before="4"/>
        <w:ind w:left="720"/>
        <w:jc w:val="both"/>
        <w:rPr>
          <w:b/>
          <w:bCs/>
          <w:color w:val="000000" w:themeColor="text1"/>
          <w:sz w:val="24"/>
          <w:szCs w:val="24"/>
        </w:rPr>
      </w:pPr>
      <w:r w:rsidRPr="0010523B">
        <w:rPr>
          <w:b/>
          <w:bCs/>
          <w:color w:val="000000" w:themeColor="text1"/>
          <w:sz w:val="24"/>
          <w:szCs w:val="24"/>
        </w:rPr>
        <w:t xml:space="preserve">TITLE OF THE </w:t>
      </w:r>
      <w:r w:rsidR="008B2BA9" w:rsidRPr="0010523B">
        <w:rPr>
          <w:b/>
          <w:bCs/>
          <w:color w:val="000000" w:themeColor="text1"/>
          <w:sz w:val="24"/>
          <w:szCs w:val="24"/>
        </w:rPr>
        <w:t>COURSE</w:t>
      </w:r>
      <w:r w:rsidR="008B2BA9">
        <w:rPr>
          <w:b/>
          <w:bCs/>
          <w:color w:val="000000" w:themeColor="text1"/>
          <w:sz w:val="24"/>
          <w:szCs w:val="24"/>
        </w:rPr>
        <w:tab/>
      </w:r>
      <w:r w:rsidR="008B2BA9" w:rsidRPr="0010523B">
        <w:rPr>
          <w:b/>
          <w:bCs/>
          <w:color w:val="000000" w:themeColor="text1"/>
          <w:sz w:val="24"/>
          <w:szCs w:val="24"/>
        </w:rPr>
        <w:t>:</w:t>
      </w:r>
      <w:r w:rsidRPr="0010523B">
        <w:rPr>
          <w:b/>
          <w:bCs/>
          <w:color w:val="000000" w:themeColor="text1"/>
          <w:sz w:val="24"/>
          <w:szCs w:val="24"/>
        </w:rPr>
        <w:t xml:space="preserve"> INDUSTRY APPLICATIONS OF AI: BFSI, HEALTH</w:t>
      </w:r>
    </w:p>
    <w:p w14:paraId="7FAB95D6" w14:textId="77777777" w:rsidR="003B4523" w:rsidRPr="0010523B" w:rsidRDefault="003B4523" w:rsidP="003B4523">
      <w:pPr>
        <w:spacing w:before="41" w:line="276" w:lineRule="auto"/>
        <w:ind w:left="3602" w:right="1160"/>
        <w:jc w:val="both"/>
        <w:rPr>
          <w:b/>
          <w:bCs/>
          <w:color w:val="000000" w:themeColor="text1"/>
          <w:sz w:val="24"/>
          <w:szCs w:val="24"/>
        </w:rPr>
      </w:pPr>
      <w:bookmarkStart w:id="314" w:name="bookmark=id.cmuigduopxed" w:colFirst="0" w:colLast="0"/>
      <w:bookmarkEnd w:id="314"/>
      <w:r w:rsidRPr="0010523B">
        <w:rPr>
          <w:b/>
          <w:bCs/>
          <w:color w:val="000000" w:themeColor="text1"/>
          <w:sz w:val="24"/>
          <w:szCs w:val="24"/>
        </w:rPr>
        <w:t>CARE, EDUCATION, MANUFACTURING, SCM, RETAIL, PHARMA</w:t>
      </w:r>
    </w:p>
    <w:p w14:paraId="74A02741" w14:textId="77777777" w:rsidR="003B4523" w:rsidRPr="0010523B" w:rsidRDefault="003B4523" w:rsidP="003B4523">
      <w:pPr>
        <w:tabs>
          <w:tab w:val="left" w:pos="3601"/>
        </w:tabs>
        <w:spacing w:line="275" w:lineRule="auto"/>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3F0ED3D6" w14:textId="77777777" w:rsidR="003B4523" w:rsidRPr="0010523B" w:rsidRDefault="003B4523" w:rsidP="003B4523">
      <w:pPr>
        <w:pBdr>
          <w:top w:val="nil"/>
          <w:left w:val="nil"/>
          <w:bottom w:val="nil"/>
          <w:right w:val="nil"/>
          <w:between w:val="nil"/>
        </w:pBdr>
        <w:spacing w:before="82"/>
        <w:rPr>
          <w:b/>
          <w:bCs/>
          <w:color w:val="000000" w:themeColor="text1"/>
          <w:sz w:val="24"/>
          <w:szCs w:val="24"/>
        </w:rPr>
      </w:pPr>
    </w:p>
    <w:p w14:paraId="36E18FE2" w14:textId="77777777" w:rsidR="003B4523" w:rsidRPr="0010523B" w:rsidRDefault="003B4523" w:rsidP="003B4523">
      <w:pPr>
        <w:pStyle w:val="Heading2"/>
        <w:tabs>
          <w:tab w:val="left" w:pos="9666"/>
        </w:tabs>
        <w:ind w:left="720" w:hanging="29"/>
        <w:rPr>
          <w:color w:val="000000" w:themeColor="text1"/>
        </w:rPr>
      </w:pPr>
      <w:bookmarkStart w:id="315" w:name="bookmark=id.3iffjc6xn7rt" w:colFirst="0" w:colLast="0"/>
      <w:bookmarkEnd w:id="315"/>
      <w:r w:rsidRPr="0010523B">
        <w:rPr>
          <w:color w:val="000000" w:themeColor="text1"/>
          <w:shd w:val="clear" w:color="auto" w:fill="C00000"/>
        </w:rPr>
        <w:t xml:space="preserve"> Overview</w:t>
      </w:r>
      <w:r w:rsidRPr="0010523B">
        <w:rPr>
          <w:color w:val="000000" w:themeColor="text1"/>
          <w:shd w:val="clear" w:color="auto" w:fill="C00000"/>
        </w:rPr>
        <w:tab/>
      </w:r>
    </w:p>
    <w:p w14:paraId="0659B476" w14:textId="77777777" w:rsidR="003B4523" w:rsidRPr="0010523B" w:rsidRDefault="003B4523" w:rsidP="003B4523">
      <w:pPr>
        <w:pBdr>
          <w:top w:val="nil"/>
          <w:left w:val="nil"/>
          <w:bottom w:val="nil"/>
          <w:right w:val="nil"/>
          <w:between w:val="nil"/>
        </w:pBdr>
        <w:spacing w:before="72"/>
        <w:rPr>
          <w:b/>
          <w:bCs/>
          <w:color w:val="000000" w:themeColor="text1"/>
          <w:sz w:val="24"/>
          <w:szCs w:val="24"/>
        </w:rPr>
      </w:pPr>
    </w:p>
    <w:p w14:paraId="3A6CC0CD" w14:textId="77777777" w:rsidR="003B4523" w:rsidRPr="0010523B" w:rsidRDefault="003B4523" w:rsidP="003B4523">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 xml:space="preserve">Artificial intelligence (AI) is all around us. </w:t>
      </w:r>
      <w:proofErr w:type="gramStart"/>
      <w:r w:rsidRPr="0010523B">
        <w:rPr>
          <w:color w:val="000000" w:themeColor="text1"/>
          <w:sz w:val="24"/>
          <w:szCs w:val="24"/>
        </w:rPr>
        <w:t>It‘</w:t>
      </w:r>
      <w:proofErr w:type="gramEnd"/>
      <w:r w:rsidRPr="0010523B">
        <w:rPr>
          <w:color w:val="000000" w:themeColor="text1"/>
          <w:sz w:val="24"/>
          <w:szCs w:val="24"/>
        </w:rPr>
        <w:t>s how Google answers our searches, Amazon recommends products, and Pandora plays another song. Artificial Intelligence is changing the way decisions are being made in the world today. This course is intended to enable students to understand a critical aspect of AI, i.e., industry applications and scenarios and use cases. The course covers this very critical aspect of AI, i.e., use cases of AI in a variety of industries such as Sales and Marketing, Retail Manufacturing, Healthcare, Education to name a few.</w:t>
      </w:r>
    </w:p>
    <w:p w14:paraId="792D3935" w14:textId="77777777" w:rsidR="003B4523" w:rsidRPr="0010523B" w:rsidRDefault="003B4523" w:rsidP="003B4523">
      <w:pPr>
        <w:pBdr>
          <w:top w:val="nil"/>
          <w:left w:val="nil"/>
          <w:bottom w:val="nil"/>
          <w:right w:val="nil"/>
          <w:between w:val="nil"/>
        </w:pBdr>
        <w:spacing w:before="52"/>
        <w:rPr>
          <w:color w:val="000000" w:themeColor="text1"/>
          <w:sz w:val="24"/>
          <w:szCs w:val="24"/>
        </w:rPr>
      </w:pPr>
    </w:p>
    <w:p w14:paraId="56F8A40F" w14:textId="78001695" w:rsidR="003B4523" w:rsidRPr="0010523B" w:rsidRDefault="003B4523" w:rsidP="003B4523">
      <w:pPr>
        <w:pStyle w:val="Heading2"/>
        <w:tabs>
          <w:tab w:val="left" w:pos="9666"/>
        </w:tabs>
        <w:rPr>
          <w:color w:val="000000" w:themeColor="text1"/>
        </w:rPr>
      </w:pPr>
      <w:bookmarkStart w:id="316" w:name="bookmark=id.wwlcg6vx1x57" w:colFirst="0" w:colLast="0"/>
      <w:bookmarkEnd w:id="316"/>
      <w:r w:rsidRPr="0010523B">
        <w:rPr>
          <w:color w:val="000000" w:themeColor="text1"/>
          <w:shd w:val="clear" w:color="auto" w:fill="C00000"/>
        </w:rPr>
        <w:t>Course Objectives</w:t>
      </w:r>
      <w:r w:rsidRPr="0010523B">
        <w:rPr>
          <w:color w:val="000000" w:themeColor="text1"/>
          <w:shd w:val="clear" w:color="auto" w:fill="C00000"/>
        </w:rPr>
        <w:tab/>
      </w:r>
    </w:p>
    <w:p w14:paraId="1BBAAC64" w14:textId="77777777" w:rsidR="003B4523" w:rsidRPr="0010523B" w:rsidRDefault="003B4523" w:rsidP="003B4523">
      <w:pPr>
        <w:pBdr>
          <w:top w:val="nil"/>
          <w:left w:val="nil"/>
          <w:bottom w:val="nil"/>
          <w:right w:val="nil"/>
          <w:between w:val="nil"/>
        </w:pBdr>
        <w:spacing w:before="77"/>
        <w:rPr>
          <w:b/>
          <w:bCs/>
          <w:color w:val="000000" w:themeColor="text1"/>
          <w:sz w:val="24"/>
          <w:szCs w:val="24"/>
        </w:rPr>
      </w:pPr>
    </w:p>
    <w:p w14:paraId="6374431B" w14:textId="77777777" w:rsidR="003B4523" w:rsidRPr="0010523B" w:rsidRDefault="003B4523" w:rsidP="00756CB4">
      <w:pPr>
        <w:numPr>
          <w:ilvl w:val="0"/>
          <w:numId w:val="302"/>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Study how specific techniques in AI have been applied to a variety of industry scenarios and how choices have been made</w:t>
      </w:r>
    </w:p>
    <w:p w14:paraId="7E3F4749" w14:textId="77777777" w:rsidR="003B4523" w:rsidRPr="0010523B" w:rsidRDefault="003B4523" w:rsidP="00756CB4">
      <w:pPr>
        <w:numPr>
          <w:ilvl w:val="0"/>
          <w:numId w:val="302"/>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Understand how given a new scenario one can define the role of AI to solve a problem</w:t>
      </w:r>
    </w:p>
    <w:p w14:paraId="5C9EAB9C" w14:textId="77777777" w:rsidR="003B4523" w:rsidRPr="0010523B" w:rsidRDefault="003B4523" w:rsidP="00756CB4">
      <w:pPr>
        <w:numPr>
          <w:ilvl w:val="0"/>
          <w:numId w:val="302"/>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Capture the scenario into a set of use cases that become requirements for an AI application</w:t>
      </w:r>
    </w:p>
    <w:p w14:paraId="4E2A75AF" w14:textId="77777777" w:rsidR="003B4523" w:rsidRPr="0010523B" w:rsidRDefault="003B4523" w:rsidP="003B4523">
      <w:pPr>
        <w:pBdr>
          <w:top w:val="nil"/>
          <w:left w:val="nil"/>
          <w:bottom w:val="nil"/>
          <w:right w:val="nil"/>
          <w:between w:val="nil"/>
        </w:pBdr>
        <w:spacing w:before="47"/>
        <w:rPr>
          <w:color w:val="000000" w:themeColor="text1"/>
          <w:sz w:val="24"/>
          <w:szCs w:val="24"/>
        </w:rPr>
      </w:pPr>
    </w:p>
    <w:p w14:paraId="4DF197A2" w14:textId="2A4CBB22" w:rsidR="003B4523" w:rsidRPr="0010523B" w:rsidRDefault="003B4523" w:rsidP="003B4523">
      <w:pPr>
        <w:pStyle w:val="Heading2"/>
        <w:tabs>
          <w:tab w:val="left" w:pos="9666"/>
        </w:tabs>
        <w:spacing w:before="1"/>
        <w:rPr>
          <w:color w:val="000000" w:themeColor="text1"/>
        </w:rPr>
      </w:pPr>
      <w:bookmarkStart w:id="317" w:name="bookmark=id.ejmfl23uyna1" w:colFirst="0" w:colLast="0"/>
      <w:bookmarkEnd w:id="317"/>
      <w:r w:rsidRPr="0010523B">
        <w:rPr>
          <w:color w:val="000000" w:themeColor="text1"/>
          <w:shd w:val="clear" w:color="auto" w:fill="C00000"/>
        </w:rPr>
        <w:t>Course Outcomes</w:t>
      </w:r>
      <w:r w:rsidRPr="0010523B">
        <w:rPr>
          <w:color w:val="000000" w:themeColor="text1"/>
          <w:shd w:val="clear" w:color="auto" w:fill="C00000"/>
        </w:rPr>
        <w:tab/>
      </w:r>
    </w:p>
    <w:p w14:paraId="4853129E" w14:textId="77777777" w:rsidR="003B4523" w:rsidRPr="0010523B" w:rsidRDefault="003B4523" w:rsidP="003B4523">
      <w:pPr>
        <w:pBdr>
          <w:top w:val="nil"/>
          <w:left w:val="nil"/>
          <w:bottom w:val="nil"/>
          <w:right w:val="nil"/>
          <w:between w:val="nil"/>
        </w:pBdr>
        <w:spacing w:before="76"/>
        <w:rPr>
          <w:b/>
          <w:bCs/>
          <w:color w:val="000000" w:themeColor="text1"/>
          <w:sz w:val="24"/>
          <w:szCs w:val="24"/>
        </w:rPr>
      </w:pPr>
    </w:p>
    <w:p w14:paraId="1975FF0B" w14:textId="77777777" w:rsidR="003B4523" w:rsidRPr="0010523B" w:rsidRDefault="003B4523" w:rsidP="003B4523">
      <w:pPr>
        <w:pBdr>
          <w:top w:val="nil"/>
          <w:left w:val="nil"/>
          <w:bottom w:val="nil"/>
          <w:right w:val="nil"/>
          <w:between w:val="nil"/>
        </w:pBdr>
        <w:spacing w:before="141" w:line="276" w:lineRule="auto"/>
        <w:ind w:left="720" w:right="1531"/>
        <w:jc w:val="both"/>
        <w:rPr>
          <w:color w:val="000000" w:themeColor="text1"/>
          <w:sz w:val="24"/>
          <w:szCs w:val="24"/>
          <w:lang w:val="en-IN"/>
        </w:rPr>
      </w:pPr>
      <w:r w:rsidRPr="0010523B">
        <w:rPr>
          <w:color w:val="000000" w:themeColor="text1"/>
          <w:sz w:val="24"/>
          <w:szCs w:val="24"/>
          <w:lang w:val="en-IN"/>
        </w:rPr>
        <w:t>By the conclusion of this course, the student should be able to:</w:t>
      </w:r>
    </w:p>
    <w:p w14:paraId="4F2FAD47" w14:textId="77777777" w:rsidR="003B4523" w:rsidRPr="0010523B" w:rsidRDefault="003B4523" w:rsidP="00756CB4">
      <w:pPr>
        <w:numPr>
          <w:ilvl w:val="0"/>
          <w:numId w:val="497"/>
        </w:numPr>
        <w:pBdr>
          <w:top w:val="nil"/>
          <w:left w:val="nil"/>
          <w:bottom w:val="nil"/>
          <w:right w:val="nil"/>
          <w:between w:val="nil"/>
        </w:pBdr>
        <w:spacing w:line="276" w:lineRule="auto"/>
        <w:ind w:left="1077" w:right="1531" w:hanging="357"/>
        <w:jc w:val="both"/>
        <w:rPr>
          <w:color w:val="000000" w:themeColor="text1"/>
          <w:sz w:val="24"/>
          <w:szCs w:val="24"/>
          <w:lang w:val="en-IN"/>
        </w:rPr>
      </w:pPr>
      <w:r w:rsidRPr="0010523B">
        <w:rPr>
          <w:color w:val="000000" w:themeColor="text1"/>
          <w:sz w:val="24"/>
          <w:szCs w:val="24"/>
          <w:lang w:val="en-IN"/>
        </w:rPr>
        <w:t>Exhibit the fair understanding of concepts, theories, models and principles of AI applications in sales and marketing course.</w:t>
      </w:r>
    </w:p>
    <w:p w14:paraId="7839D7B6" w14:textId="77777777" w:rsidR="003B4523" w:rsidRPr="0010523B" w:rsidRDefault="003B4523" w:rsidP="00756CB4">
      <w:pPr>
        <w:numPr>
          <w:ilvl w:val="0"/>
          <w:numId w:val="497"/>
        </w:numPr>
        <w:pBdr>
          <w:top w:val="nil"/>
          <w:left w:val="nil"/>
          <w:bottom w:val="nil"/>
          <w:right w:val="nil"/>
          <w:between w:val="nil"/>
        </w:pBdr>
        <w:spacing w:line="276" w:lineRule="auto"/>
        <w:ind w:left="1077" w:right="1531" w:hanging="357"/>
        <w:jc w:val="both"/>
        <w:rPr>
          <w:color w:val="000000" w:themeColor="text1"/>
          <w:sz w:val="24"/>
          <w:szCs w:val="24"/>
          <w:lang w:val="en-IN"/>
        </w:rPr>
      </w:pPr>
      <w:r w:rsidRPr="0010523B">
        <w:rPr>
          <w:color w:val="000000" w:themeColor="text1"/>
          <w:sz w:val="24"/>
          <w:szCs w:val="24"/>
          <w:lang w:val="en-IN"/>
        </w:rPr>
        <w:t>Demonstrate the ability of applying the skill of concepts, theories, models and principles of AI applications in e-commerce in real-time problem-solving course.</w:t>
      </w:r>
    </w:p>
    <w:p w14:paraId="3A680E16" w14:textId="77777777" w:rsidR="003B4523" w:rsidRPr="0010523B" w:rsidRDefault="003B4523" w:rsidP="00756CB4">
      <w:pPr>
        <w:numPr>
          <w:ilvl w:val="0"/>
          <w:numId w:val="497"/>
        </w:numPr>
        <w:pBdr>
          <w:top w:val="nil"/>
          <w:left w:val="nil"/>
          <w:bottom w:val="nil"/>
          <w:right w:val="nil"/>
          <w:between w:val="nil"/>
        </w:pBdr>
        <w:spacing w:line="276" w:lineRule="auto"/>
        <w:ind w:left="1077" w:right="1531" w:hanging="357"/>
        <w:jc w:val="both"/>
        <w:rPr>
          <w:color w:val="000000" w:themeColor="text1"/>
          <w:sz w:val="24"/>
          <w:szCs w:val="24"/>
          <w:lang w:val="en-IN"/>
        </w:rPr>
      </w:pPr>
      <w:r w:rsidRPr="0010523B">
        <w:rPr>
          <w:color w:val="000000" w:themeColor="text1"/>
          <w:sz w:val="24"/>
          <w:szCs w:val="24"/>
          <w:lang w:val="en-IN"/>
        </w:rPr>
        <w:t>Demonstrate the ability of analysing the real time problems using skill acquired by concepts, theories, models and principles of AI applications in healthcare course.</w:t>
      </w:r>
    </w:p>
    <w:p w14:paraId="395ABF9D" w14:textId="77777777" w:rsidR="003B4523" w:rsidRPr="0010523B" w:rsidRDefault="003B4523" w:rsidP="00756CB4">
      <w:pPr>
        <w:numPr>
          <w:ilvl w:val="0"/>
          <w:numId w:val="497"/>
        </w:numPr>
        <w:pBdr>
          <w:top w:val="nil"/>
          <w:left w:val="nil"/>
          <w:bottom w:val="nil"/>
          <w:right w:val="nil"/>
          <w:between w:val="nil"/>
        </w:pBdr>
        <w:spacing w:line="276" w:lineRule="auto"/>
        <w:ind w:left="1077" w:right="1531" w:hanging="357"/>
        <w:jc w:val="both"/>
        <w:rPr>
          <w:color w:val="000000" w:themeColor="text1"/>
          <w:sz w:val="24"/>
          <w:szCs w:val="24"/>
          <w:lang w:val="en-IN"/>
        </w:rPr>
      </w:pPr>
      <w:r w:rsidRPr="0010523B">
        <w:rPr>
          <w:color w:val="000000" w:themeColor="text1"/>
          <w:sz w:val="24"/>
          <w:szCs w:val="24"/>
          <w:lang w:val="en-IN"/>
        </w:rPr>
        <w:t>Exhibit the ability of designing and redesigning existing and new models by using the acquired skills from concepts, theories, models and principles of AI applications in Manufacturing real-time problem-solving course.</w:t>
      </w:r>
    </w:p>
    <w:p w14:paraId="2B7E72DC" w14:textId="788C4C5F" w:rsidR="003B4523" w:rsidRPr="0010523B" w:rsidRDefault="003B4523" w:rsidP="00756CB4">
      <w:pPr>
        <w:numPr>
          <w:ilvl w:val="0"/>
          <w:numId w:val="497"/>
        </w:numPr>
        <w:pBdr>
          <w:top w:val="nil"/>
          <w:left w:val="nil"/>
          <w:bottom w:val="nil"/>
          <w:right w:val="nil"/>
          <w:between w:val="nil"/>
        </w:pBdr>
        <w:spacing w:line="276" w:lineRule="auto"/>
        <w:ind w:left="1077" w:right="1531" w:hanging="357"/>
        <w:jc w:val="both"/>
        <w:rPr>
          <w:color w:val="000000" w:themeColor="text1"/>
          <w:sz w:val="24"/>
          <w:szCs w:val="24"/>
          <w:lang w:val="en-IN"/>
        </w:rPr>
      </w:pPr>
      <w:r w:rsidRPr="0010523B">
        <w:rPr>
          <w:color w:val="000000" w:themeColor="text1"/>
          <w:sz w:val="24"/>
          <w:szCs w:val="24"/>
          <w:lang w:val="en-IN"/>
        </w:rPr>
        <w:t>Exhibit the ability of developing / redesigning existing and new models by using the acquired skills from concepts, theories, models and principles of AI applications in scenario analysis in real-time problem-solving course.</w:t>
      </w:r>
    </w:p>
    <w:p w14:paraId="2D091AB8" w14:textId="77777777" w:rsidR="003B4523" w:rsidRPr="0010523B" w:rsidRDefault="003B4523" w:rsidP="003B4523">
      <w:pPr>
        <w:pBdr>
          <w:top w:val="nil"/>
          <w:left w:val="nil"/>
          <w:bottom w:val="nil"/>
          <w:right w:val="nil"/>
          <w:between w:val="nil"/>
        </w:pBdr>
        <w:spacing w:before="141"/>
        <w:rPr>
          <w:color w:val="000000" w:themeColor="text1"/>
          <w:sz w:val="24"/>
          <w:szCs w:val="24"/>
          <w:lang w:val="en-IN"/>
        </w:rPr>
      </w:pPr>
    </w:p>
    <w:p w14:paraId="553FC4CD" w14:textId="77777777" w:rsidR="003B4523" w:rsidRPr="0010523B" w:rsidRDefault="003B4523" w:rsidP="003B4523">
      <w:pPr>
        <w:pBdr>
          <w:top w:val="nil"/>
          <w:left w:val="nil"/>
          <w:bottom w:val="nil"/>
          <w:right w:val="nil"/>
          <w:between w:val="nil"/>
        </w:pBdr>
        <w:spacing w:before="141"/>
        <w:rPr>
          <w:color w:val="000000" w:themeColor="text1"/>
          <w:sz w:val="20"/>
          <w:szCs w:val="20"/>
        </w:rPr>
      </w:pPr>
    </w:p>
    <w:tbl>
      <w:tblPr>
        <w:tblStyle w:val="affffffffffffffffff1"/>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10523B" w:rsidRPr="0010523B" w14:paraId="5A51607F" w14:textId="77777777" w:rsidTr="0010523B">
        <w:trPr>
          <w:trHeight w:val="1271"/>
        </w:trPr>
        <w:tc>
          <w:tcPr>
            <w:tcW w:w="2564" w:type="dxa"/>
          </w:tcPr>
          <w:p w14:paraId="0A6DC39E" w14:textId="77777777" w:rsidR="003B4523" w:rsidRPr="0010523B" w:rsidRDefault="003B4523" w:rsidP="0010523B">
            <w:pPr>
              <w:pBdr>
                <w:top w:val="nil"/>
                <w:left w:val="nil"/>
                <w:bottom w:val="nil"/>
                <w:right w:val="nil"/>
                <w:between w:val="nil"/>
              </w:pBdr>
              <w:spacing w:before="37"/>
              <w:rPr>
                <w:color w:val="000000" w:themeColor="text1"/>
                <w:sz w:val="24"/>
                <w:szCs w:val="24"/>
              </w:rPr>
            </w:pPr>
          </w:p>
          <w:p w14:paraId="2FF64164" w14:textId="77777777" w:rsidR="003B4523" w:rsidRPr="0010523B" w:rsidRDefault="003B4523"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64" w:type="dxa"/>
          </w:tcPr>
          <w:p w14:paraId="15376DA0" w14:textId="77777777" w:rsidR="003B4523" w:rsidRPr="0010523B" w:rsidRDefault="003B4523" w:rsidP="00756CB4">
            <w:pPr>
              <w:numPr>
                <w:ilvl w:val="0"/>
                <w:numId w:val="281"/>
              </w:numPr>
              <w:pBdr>
                <w:top w:val="nil"/>
                <w:left w:val="nil"/>
                <w:bottom w:val="nil"/>
                <w:right w:val="nil"/>
                <w:between w:val="nil"/>
              </w:pBdr>
              <w:tabs>
                <w:tab w:val="left" w:pos="470"/>
              </w:tabs>
              <w:spacing w:line="268" w:lineRule="auto"/>
              <w:ind w:hanging="360"/>
              <w:rPr>
                <w:color w:val="000000" w:themeColor="text1"/>
                <w:sz w:val="24"/>
                <w:szCs w:val="24"/>
              </w:rPr>
            </w:pPr>
            <w:r w:rsidRPr="0010523B">
              <w:rPr>
                <w:color w:val="000000" w:themeColor="text1"/>
                <w:sz w:val="24"/>
                <w:szCs w:val="24"/>
              </w:rPr>
              <w:t>Lectures</w:t>
            </w:r>
          </w:p>
          <w:p w14:paraId="0A7553DE" w14:textId="77777777" w:rsidR="003B4523" w:rsidRPr="0010523B" w:rsidRDefault="003B4523" w:rsidP="00756CB4">
            <w:pPr>
              <w:numPr>
                <w:ilvl w:val="0"/>
                <w:numId w:val="281"/>
              </w:numPr>
              <w:pBdr>
                <w:top w:val="nil"/>
                <w:left w:val="nil"/>
                <w:bottom w:val="nil"/>
                <w:right w:val="nil"/>
                <w:between w:val="nil"/>
              </w:pBdr>
              <w:tabs>
                <w:tab w:val="left" w:pos="470"/>
              </w:tabs>
              <w:spacing w:before="36"/>
              <w:ind w:hanging="360"/>
              <w:rPr>
                <w:color w:val="000000" w:themeColor="text1"/>
                <w:sz w:val="24"/>
                <w:szCs w:val="24"/>
              </w:rPr>
            </w:pPr>
            <w:r w:rsidRPr="0010523B">
              <w:rPr>
                <w:color w:val="000000" w:themeColor="text1"/>
                <w:sz w:val="24"/>
                <w:szCs w:val="24"/>
              </w:rPr>
              <w:t>Readings</w:t>
            </w:r>
          </w:p>
          <w:p w14:paraId="521F1CBA" w14:textId="77777777" w:rsidR="003B4523" w:rsidRPr="0010523B" w:rsidRDefault="003B4523" w:rsidP="00756CB4">
            <w:pPr>
              <w:numPr>
                <w:ilvl w:val="0"/>
                <w:numId w:val="281"/>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Active student participation and classroom exercises</w:t>
            </w:r>
          </w:p>
          <w:p w14:paraId="0E9DE470" w14:textId="68BD91D8" w:rsidR="003B4523" w:rsidRPr="0010523B" w:rsidRDefault="003B4523" w:rsidP="00756CB4">
            <w:pPr>
              <w:numPr>
                <w:ilvl w:val="0"/>
                <w:numId w:val="281"/>
              </w:numPr>
              <w:pBdr>
                <w:top w:val="nil"/>
                <w:left w:val="nil"/>
                <w:bottom w:val="nil"/>
                <w:right w:val="nil"/>
                <w:between w:val="nil"/>
              </w:pBdr>
              <w:tabs>
                <w:tab w:val="left" w:pos="470"/>
              </w:tabs>
              <w:spacing w:before="40"/>
              <w:ind w:hanging="360"/>
              <w:rPr>
                <w:color w:val="000000" w:themeColor="text1"/>
                <w:sz w:val="24"/>
                <w:szCs w:val="24"/>
              </w:rPr>
            </w:pPr>
            <w:r w:rsidRPr="0010523B">
              <w:rPr>
                <w:color w:val="000000" w:themeColor="text1"/>
                <w:sz w:val="24"/>
                <w:szCs w:val="24"/>
              </w:rPr>
              <w:t>Case Analysis collaboratively with students’ involvement</w:t>
            </w:r>
          </w:p>
        </w:tc>
      </w:tr>
      <w:tr w:rsidR="003B4523" w:rsidRPr="0010523B" w14:paraId="17EB7E4D" w14:textId="77777777" w:rsidTr="0010523B">
        <w:trPr>
          <w:trHeight w:val="1271"/>
        </w:trPr>
        <w:tc>
          <w:tcPr>
            <w:tcW w:w="2564" w:type="dxa"/>
          </w:tcPr>
          <w:p w14:paraId="4DBA6DD2" w14:textId="77777777" w:rsidR="003B4523" w:rsidRPr="0010523B" w:rsidRDefault="003B4523" w:rsidP="003B4523">
            <w:pPr>
              <w:pBdr>
                <w:top w:val="nil"/>
                <w:left w:val="nil"/>
                <w:bottom w:val="nil"/>
                <w:right w:val="nil"/>
                <w:between w:val="nil"/>
              </w:pBdr>
              <w:rPr>
                <w:color w:val="000000" w:themeColor="text1"/>
                <w:sz w:val="24"/>
                <w:szCs w:val="24"/>
              </w:rPr>
            </w:pPr>
          </w:p>
          <w:p w14:paraId="0413E13E" w14:textId="77777777" w:rsidR="003B4523" w:rsidRPr="0010523B" w:rsidRDefault="003B4523" w:rsidP="003B4523">
            <w:pPr>
              <w:pBdr>
                <w:top w:val="nil"/>
                <w:left w:val="nil"/>
                <w:bottom w:val="nil"/>
                <w:right w:val="nil"/>
                <w:between w:val="nil"/>
              </w:pBdr>
              <w:spacing w:before="236"/>
              <w:rPr>
                <w:color w:val="000000" w:themeColor="text1"/>
                <w:sz w:val="24"/>
                <w:szCs w:val="24"/>
              </w:rPr>
            </w:pPr>
          </w:p>
          <w:p w14:paraId="3EC2E764" w14:textId="09B4B3BC" w:rsidR="003B4523" w:rsidRPr="0010523B" w:rsidRDefault="003B4523" w:rsidP="003B4523">
            <w:pPr>
              <w:pBdr>
                <w:top w:val="nil"/>
                <w:left w:val="nil"/>
                <w:bottom w:val="nil"/>
                <w:right w:val="nil"/>
                <w:between w:val="nil"/>
              </w:pBdr>
              <w:spacing w:before="37"/>
              <w:rPr>
                <w:color w:val="000000" w:themeColor="text1"/>
                <w:sz w:val="24"/>
                <w:szCs w:val="24"/>
              </w:rPr>
            </w:pPr>
            <w:r w:rsidRPr="0010523B">
              <w:rPr>
                <w:b/>
                <w:bCs/>
                <w:color w:val="000000" w:themeColor="text1"/>
                <w:sz w:val="24"/>
                <w:szCs w:val="24"/>
              </w:rPr>
              <w:t>Assessment Strategy</w:t>
            </w:r>
          </w:p>
        </w:tc>
        <w:tc>
          <w:tcPr>
            <w:tcW w:w="6564" w:type="dxa"/>
          </w:tcPr>
          <w:p w14:paraId="745FED37" w14:textId="77777777" w:rsidR="003B4523" w:rsidRPr="0010523B" w:rsidRDefault="003B4523" w:rsidP="003B4523">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1F1C407B" w14:textId="77777777" w:rsidR="003B4523" w:rsidRPr="0010523B" w:rsidRDefault="003B4523" w:rsidP="00756CB4">
            <w:pPr>
              <w:numPr>
                <w:ilvl w:val="0"/>
                <w:numId w:val="270"/>
              </w:numPr>
              <w:pBdr>
                <w:top w:val="nil"/>
                <w:left w:val="nil"/>
                <w:bottom w:val="nil"/>
                <w:right w:val="nil"/>
                <w:between w:val="nil"/>
              </w:pBdr>
              <w:tabs>
                <w:tab w:val="left" w:pos="653"/>
              </w:tabs>
              <w:spacing w:line="275" w:lineRule="auto"/>
              <w:rPr>
                <w:color w:val="000000" w:themeColor="text1"/>
                <w:sz w:val="24"/>
                <w:szCs w:val="24"/>
              </w:rPr>
            </w:pPr>
            <w:r w:rsidRPr="0010523B">
              <w:rPr>
                <w:color w:val="000000" w:themeColor="text1"/>
                <w:sz w:val="24"/>
                <w:szCs w:val="24"/>
              </w:rPr>
              <w:t>Mini projects,</w:t>
            </w:r>
          </w:p>
          <w:p w14:paraId="19E27EEF" w14:textId="77777777" w:rsidR="003B4523" w:rsidRPr="0010523B" w:rsidRDefault="003B4523" w:rsidP="00756CB4">
            <w:pPr>
              <w:numPr>
                <w:ilvl w:val="0"/>
                <w:numId w:val="270"/>
              </w:numPr>
              <w:pBdr>
                <w:top w:val="nil"/>
                <w:left w:val="nil"/>
                <w:bottom w:val="nil"/>
                <w:right w:val="nil"/>
                <w:between w:val="nil"/>
              </w:pBdr>
              <w:tabs>
                <w:tab w:val="left" w:pos="653"/>
              </w:tabs>
              <w:spacing w:before="33"/>
              <w:rPr>
                <w:color w:val="000000" w:themeColor="text1"/>
                <w:sz w:val="24"/>
                <w:szCs w:val="24"/>
              </w:rPr>
            </w:pPr>
            <w:r w:rsidRPr="0010523B">
              <w:rPr>
                <w:color w:val="000000" w:themeColor="text1"/>
                <w:sz w:val="24"/>
                <w:szCs w:val="24"/>
              </w:rPr>
              <w:t>Submission of assignments</w:t>
            </w:r>
          </w:p>
          <w:p w14:paraId="3EC9F0D6" w14:textId="77777777" w:rsidR="003B4523" w:rsidRPr="0010523B" w:rsidRDefault="003B4523" w:rsidP="00756CB4">
            <w:pPr>
              <w:numPr>
                <w:ilvl w:val="0"/>
                <w:numId w:val="270"/>
              </w:numPr>
              <w:pBdr>
                <w:top w:val="nil"/>
                <w:left w:val="nil"/>
                <w:bottom w:val="nil"/>
                <w:right w:val="nil"/>
                <w:between w:val="nil"/>
              </w:pBdr>
              <w:tabs>
                <w:tab w:val="left" w:pos="653"/>
              </w:tabs>
              <w:spacing w:before="41"/>
              <w:rPr>
                <w:color w:val="000000" w:themeColor="text1"/>
                <w:sz w:val="24"/>
                <w:szCs w:val="24"/>
              </w:rPr>
            </w:pPr>
            <w:r w:rsidRPr="0010523B">
              <w:rPr>
                <w:color w:val="000000" w:themeColor="text1"/>
                <w:sz w:val="24"/>
                <w:szCs w:val="24"/>
              </w:rPr>
              <w:t>Group assignments</w:t>
            </w:r>
          </w:p>
          <w:p w14:paraId="5633AFC8" w14:textId="4CB45FBF" w:rsidR="003B4523" w:rsidRPr="0010523B" w:rsidRDefault="003B4523" w:rsidP="00756CB4">
            <w:pPr>
              <w:numPr>
                <w:ilvl w:val="0"/>
                <w:numId w:val="270"/>
              </w:numPr>
              <w:pBdr>
                <w:top w:val="nil"/>
                <w:left w:val="nil"/>
                <w:bottom w:val="nil"/>
                <w:right w:val="nil"/>
                <w:between w:val="nil"/>
              </w:pBdr>
              <w:tabs>
                <w:tab w:val="left" w:pos="653"/>
              </w:tabs>
              <w:spacing w:before="41"/>
              <w:rPr>
                <w:color w:val="000000" w:themeColor="text1"/>
                <w:sz w:val="24"/>
                <w:szCs w:val="24"/>
              </w:rPr>
            </w:pPr>
            <w:r w:rsidRPr="0010523B">
              <w:rPr>
                <w:color w:val="000000" w:themeColor="text1"/>
                <w:sz w:val="24"/>
                <w:szCs w:val="24"/>
              </w:rPr>
              <w:t>Written Exam</w:t>
            </w:r>
          </w:p>
        </w:tc>
      </w:tr>
    </w:tbl>
    <w:p w14:paraId="75A0B33B" w14:textId="77777777" w:rsidR="003B4523" w:rsidRPr="0010523B" w:rsidRDefault="003B4523" w:rsidP="003B4523">
      <w:pPr>
        <w:tabs>
          <w:tab w:val="left" w:pos="9666"/>
        </w:tabs>
        <w:ind w:left="691"/>
        <w:rPr>
          <w:b/>
          <w:bCs/>
          <w:color w:val="000000" w:themeColor="text1"/>
          <w:sz w:val="24"/>
          <w:szCs w:val="24"/>
          <w:shd w:val="clear" w:color="auto" w:fill="C00000"/>
        </w:rPr>
      </w:pPr>
    </w:p>
    <w:p w14:paraId="650288E9" w14:textId="7F97979F" w:rsidR="003B4523" w:rsidRPr="0010523B" w:rsidRDefault="003B4523" w:rsidP="003B4523">
      <w:pPr>
        <w:tabs>
          <w:tab w:val="left" w:pos="9666"/>
        </w:tabs>
        <w:ind w:left="691"/>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2D4B4E6D" w14:textId="77777777" w:rsidR="003B4523" w:rsidRPr="0010523B" w:rsidRDefault="003B4523" w:rsidP="003B4523">
      <w:pPr>
        <w:pBdr>
          <w:top w:val="nil"/>
          <w:left w:val="nil"/>
          <w:bottom w:val="nil"/>
          <w:right w:val="nil"/>
          <w:between w:val="nil"/>
        </w:pBdr>
        <w:spacing w:before="132"/>
        <w:rPr>
          <w:b/>
          <w:bCs/>
          <w:color w:val="000000" w:themeColor="text1"/>
          <w:sz w:val="20"/>
          <w:szCs w:val="20"/>
        </w:rPr>
      </w:pPr>
    </w:p>
    <w:tbl>
      <w:tblPr>
        <w:tblStyle w:val="affffffffffffffffff3"/>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838"/>
        <w:gridCol w:w="1277"/>
      </w:tblGrid>
      <w:tr w:rsidR="0010523B" w:rsidRPr="0010523B" w14:paraId="55DB986B" w14:textId="77777777" w:rsidTr="0010523B">
        <w:trPr>
          <w:trHeight w:val="633"/>
        </w:trPr>
        <w:tc>
          <w:tcPr>
            <w:tcW w:w="1013" w:type="dxa"/>
          </w:tcPr>
          <w:p w14:paraId="3D0C8822" w14:textId="77777777" w:rsidR="003B4523" w:rsidRPr="0010523B" w:rsidRDefault="003B4523" w:rsidP="003B4523">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rPr>
              <w:t>Units</w:t>
            </w:r>
          </w:p>
        </w:tc>
        <w:tc>
          <w:tcPr>
            <w:tcW w:w="6838" w:type="dxa"/>
          </w:tcPr>
          <w:p w14:paraId="24CF66B5" w14:textId="77777777" w:rsidR="003B4523" w:rsidRPr="0010523B" w:rsidRDefault="003B4523" w:rsidP="003B4523">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rPr>
              <w:t>Syllabus Details</w:t>
            </w:r>
          </w:p>
        </w:tc>
        <w:tc>
          <w:tcPr>
            <w:tcW w:w="1277" w:type="dxa"/>
          </w:tcPr>
          <w:p w14:paraId="43A3E5E0" w14:textId="77777777" w:rsidR="003B4523" w:rsidRPr="0010523B" w:rsidRDefault="003B4523" w:rsidP="003B4523">
            <w:pPr>
              <w:pBdr>
                <w:top w:val="nil"/>
                <w:left w:val="nil"/>
                <w:bottom w:val="nil"/>
                <w:right w:val="nil"/>
                <w:between w:val="nil"/>
              </w:pBdr>
              <w:spacing w:before="1"/>
              <w:ind w:left="14"/>
              <w:jc w:val="center"/>
              <w:rPr>
                <w:b/>
                <w:bCs/>
                <w:color w:val="000000" w:themeColor="text1"/>
                <w:sz w:val="24"/>
                <w:szCs w:val="24"/>
              </w:rPr>
            </w:pPr>
            <w:r w:rsidRPr="0010523B">
              <w:rPr>
                <w:b/>
                <w:bCs/>
                <w:color w:val="000000" w:themeColor="text1"/>
                <w:sz w:val="24"/>
                <w:szCs w:val="24"/>
              </w:rPr>
              <w:t>Teaching</w:t>
            </w:r>
          </w:p>
          <w:p w14:paraId="01B69E17" w14:textId="77777777" w:rsidR="003B4523" w:rsidRPr="0010523B" w:rsidRDefault="003B4523" w:rsidP="003B4523">
            <w:pPr>
              <w:pBdr>
                <w:top w:val="nil"/>
                <w:left w:val="nil"/>
                <w:bottom w:val="nil"/>
                <w:right w:val="nil"/>
                <w:between w:val="nil"/>
              </w:pBdr>
              <w:spacing w:before="41"/>
              <w:ind w:left="14" w:right="3"/>
              <w:jc w:val="center"/>
              <w:rPr>
                <w:b/>
                <w:bCs/>
                <w:color w:val="000000" w:themeColor="text1"/>
                <w:sz w:val="24"/>
                <w:szCs w:val="24"/>
              </w:rPr>
            </w:pPr>
            <w:r w:rsidRPr="0010523B">
              <w:rPr>
                <w:b/>
                <w:bCs/>
                <w:color w:val="000000" w:themeColor="text1"/>
                <w:sz w:val="24"/>
                <w:szCs w:val="24"/>
              </w:rPr>
              <w:t>Hours</w:t>
            </w:r>
          </w:p>
        </w:tc>
      </w:tr>
      <w:tr w:rsidR="0010523B" w:rsidRPr="0010523B" w14:paraId="0A0FE006" w14:textId="77777777" w:rsidTr="0010523B">
        <w:trPr>
          <w:trHeight w:val="1905"/>
        </w:trPr>
        <w:tc>
          <w:tcPr>
            <w:tcW w:w="1013" w:type="dxa"/>
          </w:tcPr>
          <w:p w14:paraId="64732653" w14:textId="77777777" w:rsidR="003B4523" w:rsidRPr="0010523B" w:rsidRDefault="003B4523" w:rsidP="003B4523">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838" w:type="dxa"/>
          </w:tcPr>
          <w:p w14:paraId="30922CBF" w14:textId="77777777" w:rsidR="003B4523" w:rsidRPr="0010523B" w:rsidRDefault="003B4523" w:rsidP="003B4523">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AI in Sales and Marketing</w:t>
            </w:r>
          </w:p>
          <w:p w14:paraId="02F27D05" w14:textId="68133A4A" w:rsidR="003B4523" w:rsidRPr="0010523B" w:rsidRDefault="003B4523" w:rsidP="003B4523">
            <w:pPr>
              <w:pBdr>
                <w:top w:val="nil"/>
                <w:left w:val="nil"/>
                <w:bottom w:val="nil"/>
                <w:right w:val="nil"/>
                <w:between w:val="nil"/>
              </w:pBdr>
              <w:spacing w:before="41" w:line="276" w:lineRule="auto"/>
              <w:ind w:left="110" w:right="93"/>
              <w:jc w:val="both"/>
              <w:rPr>
                <w:color w:val="000000" w:themeColor="text1"/>
                <w:sz w:val="24"/>
                <w:szCs w:val="24"/>
              </w:rPr>
            </w:pPr>
            <w:r w:rsidRPr="0010523B">
              <w:rPr>
                <w:color w:val="000000" w:themeColor="text1"/>
                <w:sz w:val="24"/>
                <w:szCs w:val="24"/>
              </w:rPr>
              <w:t xml:space="preserve">Understand how AI can help build more effective marketing strategies, improve the customer journey, and change the way businesses attract, nurture, and convert prospects. React, Act, Convert, </w:t>
            </w:r>
            <w:proofErr w:type="gramStart"/>
            <w:r w:rsidRPr="0010523B">
              <w:rPr>
                <w:color w:val="000000" w:themeColor="text1"/>
                <w:sz w:val="24"/>
                <w:szCs w:val="24"/>
              </w:rPr>
              <w:t>Engage</w:t>
            </w:r>
            <w:proofErr w:type="gramEnd"/>
            <w:r w:rsidRPr="0010523B">
              <w:rPr>
                <w:color w:val="000000" w:themeColor="text1"/>
                <w:sz w:val="24"/>
                <w:szCs w:val="24"/>
              </w:rPr>
              <w:t xml:space="preserve"> is how AI and machine learning can be incorporated into every step in the customer ‘s lifecycle.</w:t>
            </w:r>
          </w:p>
        </w:tc>
        <w:tc>
          <w:tcPr>
            <w:tcW w:w="1277" w:type="dxa"/>
          </w:tcPr>
          <w:p w14:paraId="2BB2EBE1" w14:textId="77777777" w:rsidR="003B4523" w:rsidRPr="0010523B" w:rsidRDefault="003B4523" w:rsidP="0010523B">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r w:rsidR="0010523B" w:rsidRPr="0010523B" w14:paraId="197620D8" w14:textId="77777777" w:rsidTr="0010523B">
        <w:trPr>
          <w:trHeight w:val="1905"/>
        </w:trPr>
        <w:tc>
          <w:tcPr>
            <w:tcW w:w="1013" w:type="dxa"/>
          </w:tcPr>
          <w:p w14:paraId="1E120306" w14:textId="77777777" w:rsidR="003B4523" w:rsidRPr="0010523B" w:rsidRDefault="003B4523" w:rsidP="003B4523">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838" w:type="dxa"/>
          </w:tcPr>
          <w:p w14:paraId="340AC38A" w14:textId="77777777" w:rsidR="003B4523" w:rsidRPr="0010523B" w:rsidRDefault="003B4523" w:rsidP="003B4523">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AI in Manufacturing</w:t>
            </w:r>
          </w:p>
          <w:p w14:paraId="394D853A" w14:textId="353921C2" w:rsidR="003B4523" w:rsidRPr="0010523B" w:rsidRDefault="003B4523" w:rsidP="003B4523">
            <w:pPr>
              <w:pBdr>
                <w:top w:val="nil"/>
                <w:left w:val="nil"/>
                <w:bottom w:val="nil"/>
                <w:right w:val="nil"/>
                <w:between w:val="nil"/>
              </w:pBdr>
              <w:spacing w:before="36" w:line="276" w:lineRule="auto"/>
              <w:ind w:left="110" w:right="93"/>
              <w:jc w:val="both"/>
              <w:rPr>
                <w:color w:val="000000" w:themeColor="text1"/>
                <w:sz w:val="24"/>
                <w:szCs w:val="24"/>
              </w:rPr>
            </w:pPr>
            <w:r w:rsidRPr="0010523B">
              <w:rPr>
                <w:color w:val="000000" w:themeColor="text1"/>
                <w:sz w:val="24"/>
                <w:szCs w:val="24"/>
              </w:rPr>
              <w:t>Understand how AI algorithms can also be used to optimize manufacturing supply chains, helping companies anticipate market changes. This information is invaluable to manufacturers as it allows them to optimize staffing, inventory control, energy consumption and the supply of raw materials.</w:t>
            </w:r>
          </w:p>
        </w:tc>
        <w:tc>
          <w:tcPr>
            <w:tcW w:w="1277" w:type="dxa"/>
          </w:tcPr>
          <w:p w14:paraId="6DFCE1FA" w14:textId="77777777" w:rsidR="003B4523" w:rsidRPr="0010523B" w:rsidRDefault="003B4523" w:rsidP="0010523B">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r w:rsidR="0010523B" w:rsidRPr="0010523B" w14:paraId="35671846" w14:textId="77777777" w:rsidTr="0010523B">
        <w:trPr>
          <w:trHeight w:val="2539"/>
        </w:trPr>
        <w:tc>
          <w:tcPr>
            <w:tcW w:w="1013" w:type="dxa"/>
          </w:tcPr>
          <w:p w14:paraId="63D6BD08" w14:textId="77777777" w:rsidR="003B4523" w:rsidRPr="0010523B" w:rsidRDefault="003B4523" w:rsidP="003B4523">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838" w:type="dxa"/>
          </w:tcPr>
          <w:p w14:paraId="401ECF72" w14:textId="77777777" w:rsidR="003B4523" w:rsidRPr="0010523B" w:rsidRDefault="003B4523"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e-Commerce and Artificial Intelligence</w:t>
            </w:r>
          </w:p>
          <w:p w14:paraId="6EF82355" w14:textId="49EF6A73" w:rsidR="003B4523" w:rsidRPr="0010523B" w:rsidRDefault="003B4523" w:rsidP="003B4523">
            <w:pPr>
              <w:pBdr>
                <w:top w:val="nil"/>
                <w:left w:val="nil"/>
                <w:bottom w:val="nil"/>
                <w:right w:val="nil"/>
                <w:between w:val="nil"/>
              </w:pBdr>
              <w:spacing w:before="31" w:line="276" w:lineRule="auto"/>
              <w:ind w:left="110" w:right="91"/>
              <w:jc w:val="both"/>
              <w:rPr>
                <w:color w:val="000000" w:themeColor="text1"/>
                <w:sz w:val="24"/>
                <w:szCs w:val="24"/>
              </w:rPr>
            </w:pPr>
            <w:r w:rsidRPr="0010523B">
              <w:rPr>
                <w:color w:val="000000" w:themeColor="text1"/>
                <w:sz w:val="24"/>
                <w:szCs w:val="24"/>
              </w:rPr>
              <w:t>Many e-commerce businesses are already using AI for better understanding whereas the rest have already noticed the importance of using AI in e-Commerce and in the process to adopt it. To generate more leads and to provide excellent user engagement, the e-commerce business is joining hands to artificial intelligence. The companies are using voice and chat/voice bots, personalized recommendations, forecasting, filtering fake reviews, etc.</w:t>
            </w:r>
          </w:p>
        </w:tc>
        <w:tc>
          <w:tcPr>
            <w:tcW w:w="1277" w:type="dxa"/>
          </w:tcPr>
          <w:p w14:paraId="407075E1" w14:textId="77777777" w:rsidR="003B4523" w:rsidRPr="0010523B" w:rsidRDefault="003B4523" w:rsidP="0010523B">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r w:rsidR="0010523B" w:rsidRPr="0010523B" w14:paraId="43092470" w14:textId="77777777" w:rsidTr="0010523B">
        <w:trPr>
          <w:trHeight w:val="2222"/>
        </w:trPr>
        <w:tc>
          <w:tcPr>
            <w:tcW w:w="1013" w:type="dxa"/>
          </w:tcPr>
          <w:p w14:paraId="4F1AFF9C" w14:textId="77777777" w:rsidR="003B4523" w:rsidRPr="0010523B" w:rsidRDefault="003B4523" w:rsidP="003B4523">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IV</w:t>
            </w:r>
          </w:p>
        </w:tc>
        <w:tc>
          <w:tcPr>
            <w:tcW w:w="6838" w:type="dxa"/>
          </w:tcPr>
          <w:p w14:paraId="59CCD6C4" w14:textId="77777777" w:rsidR="003B4523" w:rsidRPr="0010523B" w:rsidRDefault="003B4523" w:rsidP="0010523B">
            <w:pPr>
              <w:pBdr>
                <w:top w:val="nil"/>
                <w:left w:val="nil"/>
                <w:bottom w:val="nil"/>
                <w:right w:val="nil"/>
                <w:between w:val="nil"/>
              </w:pBdr>
              <w:spacing w:before="1"/>
              <w:ind w:left="110"/>
              <w:jc w:val="both"/>
              <w:rPr>
                <w:b/>
                <w:bCs/>
                <w:color w:val="000000" w:themeColor="text1"/>
                <w:sz w:val="24"/>
                <w:szCs w:val="24"/>
              </w:rPr>
            </w:pPr>
            <w:r w:rsidRPr="0010523B">
              <w:rPr>
                <w:b/>
                <w:bCs/>
                <w:color w:val="000000" w:themeColor="text1"/>
                <w:sz w:val="24"/>
                <w:szCs w:val="24"/>
              </w:rPr>
              <w:t>Healthcare systems using Artificial Intelligence</w:t>
            </w:r>
          </w:p>
          <w:p w14:paraId="2633F592" w14:textId="5060DA96" w:rsidR="003B4523" w:rsidRPr="0010523B" w:rsidRDefault="003B4523" w:rsidP="003B4523">
            <w:pPr>
              <w:pBdr>
                <w:top w:val="nil"/>
                <w:left w:val="nil"/>
                <w:bottom w:val="nil"/>
                <w:right w:val="nil"/>
                <w:between w:val="nil"/>
              </w:pBdr>
              <w:spacing w:before="31" w:line="276" w:lineRule="auto"/>
              <w:ind w:left="110" w:right="100"/>
              <w:jc w:val="both"/>
              <w:rPr>
                <w:color w:val="000000" w:themeColor="text1"/>
                <w:sz w:val="24"/>
                <w:szCs w:val="24"/>
              </w:rPr>
            </w:pPr>
            <w:r w:rsidRPr="0010523B">
              <w:rPr>
                <w:color w:val="000000" w:themeColor="text1"/>
                <w:sz w:val="24"/>
                <w:szCs w:val="24"/>
              </w:rPr>
              <w:t>AI offers a number of advantages over traditional analytics and clinical decision-making techniques. Learning algorithms can become more precise and accurate as they interact with training data, allowing humans to gain unprecedented insights into diagnostics, care processes, treatment variability, and patient outcomes.</w:t>
            </w:r>
          </w:p>
        </w:tc>
        <w:tc>
          <w:tcPr>
            <w:tcW w:w="1277" w:type="dxa"/>
          </w:tcPr>
          <w:p w14:paraId="3260B4E9" w14:textId="77777777" w:rsidR="003B4523" w:rsidRPr="0010523B" w:rsidRDefault="003B4523" w:rsidP="0010523B">
            <w:pPr>
              <w:pBdr>
                <w:top w:val="nil"/>
                <w:left w:val="nil"/>
                <w:bottom w:val="nil"/>
                <w:right w:val="nil"/>
                <w:between w:val="nil"/>
              </w:pBdr>
              <w:spacing w:line="273" w:lineRule="auto"/>
              <w:ind w:left="14"/>
              <w:jc w:val="center"/>
              <w:rPr>
                <w:color w:val="000000" w:themeColor="text1"/>
                <w:sz w:val="24"/>
                <w:szCs w:val="24"/>
              </w:rPr>
            </w:pPr>
            <w:r w:rsidRPr="0010523B">
              <w:rPr>
                <w:color w:val="000000" w:themeColor="text1"/>
                <w:sz w:val="24"/>
                <w:szCs w:val="24"/>
              </w:rPr>
              <w:t>8</w:t>
            </w:r>
          </w:p>
        </w:tc>
      </w:tr>
    </w:tbl>
    <w:p w14:paraId="50C7B5B4" w14:textId="77777777" w:rsidR="003B4523" w:rsidRPr="0010523B" w:rsidRDefault="003B4523" w:rsidP="003B4523">
      <w:pPr>
        <w:pBdr>
          <w:top w:val="nil"/>
          <w:left w:val="nil"/>
          <w:bottom w:val="nil"/>
          <w:right w:val="nil"/>
          <w:between w:val="nil"/>
        </w:pBdr>
        <w:spacing w:line="273" w:lineRule="auto"/>
        <w:jc w:val="center"/>
        <w:rPr>
          <w:color w:val="000000" w:themeColor="text1"/>
          <w:sz w:val="24"/>
          <w:szCs w:val="24"/>
        </w:rPr>
        <w:sectPr w:rsidR="003B4523" w:rsidRPr="0010523B" w:rsidSect="003B4523">
          <w:pgSz w:w="12240" w:h="15840"/>
          <w:pgMar w:top="1380" w:right="360" w:bottom="280" w:left="720" w:header="720" w:footer="720" w:gutter="0"/>
          <w:cols w:space="720"/>
        </w:sectPr>
      </w:pPr>
    </w:p>
    <w:p w14:paraId="18928C24" w14:textId="77777777" w:rsidR="003B4523" w:rsidRPr="0010523B" w:rsidRDefault="003B4523" w:rsidP="003B4523">
      <w:pPr>
        <w:pBdr>
          <w:top w:val="nil"/>
          <w:left w:val="nil"/>
          <w:bottom w:val="nil"/>
          <w:right w:val="nil"/>
          <w:between w:val="nil"/>
        </w:pBdr>
        <w:spacing w:line="276" w:lineRule="auto"/>
        <w:rPr>
          <w:color w:val="000000" w:themeColor="text1"/>
          <w:sz w:val="24"/>
          <w:szCs w:val="24"/>
        </w:rPr>
      </w:pPr>
    </w:p>
    <w:tbl>
      <w:tblPr>
        <w:tblStyle w:val="affffffffffffffffff4"/>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838"/>
        <w:gridCol w:w="1277"/>
      </w:tblGrid>
      <w:tr w:rsidR="003B4523" w:rsidRPr="0010523B" w14:paraId="44796153" w14:textId="77777777" w:rsidTr="0010523B">
        <w:trPr>
          <w:trHeight w:val="1905"/>
        </w:trPr>
        <w:tc>
          <w:tcPr>
            <w:tcW w:w="1013" w:type="dxa"/>
          </w:tcPr>
          <w:p w14:paraId="4916FB13" w14:textId="77777777" w:rsidR="003B4523" w:rsidRPr="0010523B" w:rsidRDefault="003B4523" w:rsidP="003B4523">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V</w:t>
            </w:r>
          </w:p>
        </w:tc>
        <w:tc>
          <w:tcPr>
            <w:tcW w:w="6838" w:type="dxa"/>
          </w:tcPr>
          <w:p w14:paraId="11AAD202" w14:textId="77777777" w:rsidR="003B4523" w:rsidRPr="0010523B" w:rsidRDefault="003B4523" w:rsidP="0010523B">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Scenario analysis and AI technique selection</w:t>
            </w:r>
          </w:p>
          <w:p w14:paraId="0AA83405" w14:textId="7ACB6C56" w:rsidR="003B4523" w:rsidRPr="0010523B" w:rsidRDefault="003B4523" w:rsidP="003B4523">
            <w:pPr>
              <w:pBdr>
                <w:top w:val="nil"/>
                <w:left w:val="nil"/>
                <w:bottom w:val="nil"/>
                <w:right w:val="nil"/>
                <w:between w:val="nil"/>
              </w:pBdr>
              <w:spacing w:before="31" w:line="276" w:lineRule="auto"/>
              <w:ind w:left="110" w:right="101"/>
              <w:jc w:val="both"/>
              <w:rPr>
                <w:color w:val="000000" w:themeColor="text1"/>
                <w:sz w:val="24"/>
                <w:szCs w:val="24"/>
              </w:rPr>
            </w:pPr>
            <w:r w:rsidRPr="0010523B">
              <w:rPr>
                <w:color w:val="000000" w:themeColor="text1"/>
                <w:sz w:val="24"/>
                <w:szCs w:val="24"/>
              </w:rPr>
              <w:t>Understand how to understand a scenario and break it down into sub problems. Understand how to compare similar scenarios which have been solved using existing AI techniques and make decisions about selecting a technique and tool. Define the scenario as a set of use cases.</w:t>
            </w:r>
          </w:p>
        </w:tc>
        <w:tc>
          <w:tcPr>
            <w:tcW w:w="1277" w:type="dxa"/>
          </w:tcPr>
          <w:p w14:paraId="71E049BA" w14:textId="77777777" w:rsidR="003B4523" w:rsidRPr="0010523B" w:rsidRDefault="003B4523" w:rsidP="0010523B">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bl>
    <w:p w14:paraId="79B2BC6C" w14:textId="77777777" w:rsidR="003B4523" w:rsidRPr="0010523B" w:rsidRDefault="003B4523" w:rsidP="003B4523">
      <w:pPr>
        <w:tabs>
          <w:tab w:val="left" w:pos="9666"/>
        </w:tabs>
        <w:ind w:left="691"/>
        <w:rPr>
          <w:b/>
          <w:bCs/>
          <w:color w:val="000000" w:themeColor="text1"/>
          <w:sz w:val="24"/>
          <w:szCs w:val="24"/>
          <w:shd w:val="clear" w:color="auto" w:fill="C00000"/>
        </w:rPr>
      </w:pPr>
    </w:p>
    <w:p w14:paraId="214EF3B7" w14:textId="31BEA452" w:rsidR="003B4523" w:rsidRPr="0010523B" w:rsidRDefault="003B4523" w:rsidP="003B4523">
      <w:pPr>
        <w:tabs>
          <w:tab w:val="left" w:pos="9666"/>
        </w:tabs>
        <w:ind w:left="691"/>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6CE8647B" w14:textId="77777777" w:rsidR="003B4523" w:rsidRPr="0010523B" w:rsidRDefault="003B4523" w:rsidP="003B4523">
      <w:pPr>
        <w:pBdr>
          <w:top w:val="nil"/>
          <w:left w:val="nil"/>
          <w:bottom w:val="nil"/>
          <w:right w:val="nil"/>
          <w:between w:val="nil"/>
        </w:pBdr>
        <w:spacing w:before="132"/>
        <w:rPr>
          <w:b/>
          <w:bCs/>
          <w:color w:val="000000" w:themeColor="text1"/>
          <w:sz w:val="20"/>
          <w:szCs w:val="20"/>
        </w:rPr>
      </w:pPr>
    </w:p>
    <w:tbl>
      <w:tblPr>
        <w:tblStyle w:val="affffffffffffffffff5"/>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10523B" w:rsidRPr="0010523B" w14:paraId="41F07CB6" w14:textId="77777777" w:rsidTr="0010523B">
        <w:trPr>
          <w:trHeight w:val="316"/>
        </w:trPr>
        <w:tc>
          <w:tcPr>
            <w:tcW w:w="797" w:type="dxa"/>
          </w:tcPr>
          <w:p w14:paraId="2A63BAF2" w14:textId="77777777" w:rsidR="003B4523" w:rsidRPr="0010523B" w:rsidRDefault="003B4523" w:rsidP="0010523B">
            <w:pPr>
              <w:pBdr>
                <w:top w:val="nil"/>
                <w:left w:val="nil"/>
                <w:bottom w:val="nil"/>
                <w:right w:val="nil"/>
                <w:between w:val="nil"/>
              </w:pBdr>
              <w:rPr>
                <w:color w:val="000000" w:themeColor="text1"/>
              </w:rPr>
            </w:pPr>
          </w:p>
        </w:tc>
        <w:tc>
          <w:tcPr>
            <w:tcW w:w="801" w:type="dxa"/>
          </w:tcPr>
          <w:p w14:paraId="4F079DEB" w14:textId="77777777" w:rsidR="003B4523" w:rsidRPr="0010523B" w:rsidRDefault="003B4523"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72422F90" w14:textId="77777777" w:rsidR="003B4523" w:rsidRPr="0010523B" w:rsidRDefault="003B4523"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7027966E" w14:textId="77777777" w:rsidR="003B4523" w:rsidRPr="0010523B" w:rsidRDefault="003B4523"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39C2E230" w14:textId="77777777" w:rsidR="003B4523" w:rsidRPr="0010523B" w:rsidRDefault="003B4523"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046C1865" w14:textId="77777777" w:rsidR="003B4523" w:rsidRPr="0010523B" w:rsidRDefault="003B4523" w:rsidP="0010523B">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10523B" w:rsidRPr="0010523B" w14:paraId="25C6B8DA" w14:textId="77777777" w:rsidTr="0010523B">
        <w:trPr>
          <w:trHeight w:val="316"/>
        </w:trPr>
        <w:tc>
          <w:tcPr>
            <w:tcW w:w="797" w:type="dxa"/>
          </w:tcPr>
          <w:p w14:paraId="41ED176D" w14:textId="77777777" w:rsidR="003B4523" w:rsidRPr="0010523B" w:rsidRDefault="003B4523"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CO1</w:t>
            </w:r>
          </w:p>
        </w:tc>
        <w:tc>
          <w:tcPr>
            <w:tcW w:w="801" w:type="dxa"/>
          </w:tcPr>
          <w:p w14:paraId="3FA88B1D" w14:textId="77777777" w:rsidR="003B4523" w:rsidRPr="0010523B" w:rsidRDefault="003B4523"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3FED9B32" w14:textId="77777777" w:rsidR="003B4523" w:rsidRPr="0010523B" w:rsidRDefault="003B4523"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1967A7D4" w14:textId="77777777" w:rsidR="003B4523" w:rsidRPr="0010523B" w:rsidRDefault="003B4523"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389E419D" w14:textId="77777777" w:rsidR="003B4523" w:rsidRPr="0010523B" w:rsidRDefault="003B4523"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2A47F675" w14:textId="77777777" w:rsidR="003B4523" w:rsidRPr="0010523B" w:rsidRDefault="003B4523"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3A799051" w14:textId="77777777" w:rsidTr="0010523B">
        <w:trPr>
          <w:trHeight w:val="321"/>
        </w:trPr>
        <w:tc>
          <w:tcPr>
            <w:tcW w:w="797" w:type="dxa"/>
          </w:tcPr>
          <w:p w14:paraId="53AE4E93" w14:textId="77777777" w:rsidR="003B4523" w:rsidRPr="0010523B" w:rsidRDefault="003B4523"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61092CE6" w14:textId="77777777" w:rsidR="003B4523" w:rsidRPr="0010523B" w:rsidRDefault="003B4523"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380C690B" w14:textId="77777777" w:rsidR="003B4523" w:rsidRPr="0010523B" w:rsidRDefault="003B4523"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4F269DA4" w14:textId="77777777" w:rsidR="003B4523" w:rsidRPr="0010523B" w:rsidRDefault="003B4523"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177A83D5" w14:textId="77777777" w:rsidR="003B4523" w:rsidRPr="0010523B" w:rsidRDefault="003B4523"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52204165" w14:textId="77777777" w:rsidR="003B4523" w:rsidRPr="0010523B" w:rsidRDefault="003B4523"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27C2A806" w14:textId="77777777" w:rsidTr="0010523B">
        <w:trPr>
          <w:trHeight w:val="311"/>
        </w:trPr>
        <w:tc>
          <w:tcPr>
            <w:tcW w:w="797" w:type="dxa"/>
          </w:tcPr>
          <w:p w14:paraId="64A237FC" w14:textId="77777777" w:rsidR="003B4523" w:rsidRPr="0010523B" w:rsidRDefault="003B4523"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3E4AA01B" w14:textId="77777777" w:rsidR="003B4523" w:rsidRPr="0010523B" w:rsidRDefault="003B4523"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4FECF251" w14:textId="77777777" w:rsidR="003B4523" w:rsidRPr="0010523B" w:rsidRDefault="003B4523" w:rsidP="0010523B">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5018E458" w14:textId="77777777" w:rsidR="003B4523" w:rsidRPr="0010523B" w:rsidRDefault="003B4523"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65FCD26B" w14:textId="77777777" w:rsidR="003B4523" w:rsidRPr="0010523B" w:rsidRDefault="003B4523"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2F213388" w14:textId="77777777" w:rsidR="003B4523" w:rsidRPr="0010523B" w:rsidRDefault="003B4523"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10523B" w:rsidRPr="0010523B" w14:paraId="548DF9DB" w14:textId="77777777" w:rsidTr="0010523B">
        <w:trPr>
          <w:trHeight w:val="321"/>
        </w:trPr>
        <w:tc>
          <w:tcPr>
            <w:tcW w:w="797" w:type="dxa"/>
          </w:tcPr>
          <w:p w14:paraId="71B4A9D2" w14:textId="77777777" w:rsidR="003B4523" w:rsidRPr="0010523B" w:rsidRDefault="003B4523"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CO4</w:t>
            </w:r>
          </w:p>
        </w:tc>
        <w:tc>
          <w:tcPr>
            <w:tcW w:w="801" w:type="dxa"/>
          </w:tcPr>
          <w:p w14:paraId="3AE3CD9B" w14:textId="77777777" w:rsidR="003B4523" w:rsidRPr="0010523B" w:rsidRDefault="003B4523" w:rsidP="0010523B">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505397F0" w14:textId="77777777" w:rsidR="003B4523" w:rsidRPr="0010523B" w:rsidRDefault="003B4523" w:rsidP="0010523B">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1F8A9DB" w14:textId="77777777" w:rsidR="003B4523" w:rsidRPr="0010523B" w:rsidRDefault="003B4523" w:rsidP="0010523B">
            <w:pPr>
              <w:pBdr>
                <w:top w:val="nil"/>
                <w:left w:val="nil"/>
                <w:bottom w:val="nil"/>
                <w:right w:val="nil"/>
                <w:between w:val="nil"/>
              </w:pBdr>
              <w:spacing w:line="273" w:lineRule="auto"/>
              <w:ind w:left="58" w:right="43"/>
              <w:jc w:val="center"/>
              <w:rPr>
                <w:color w:val="000000" w:themeColor="text1"/>
                <w:sz w:val="24"/>
                <w:szCs w:val="24"/>
              </w:rPr>
            </w:pPr>
            <w:r w:rsidRPr="0010523B">
              <w:rPr>
                <w:color w:val="000000" w:themeColor="text1"/>
                <w:sz w:val="24"/>
                <w:szCs w:val="24"/>
              </w:rPr>
              <w:t>-</w:t>
            </w:r>
          </w:p>
        </w:tc>
        <w:tc>
          <w:tcPr>
            <w:tcW w:w="797" w:type="dxa"/>
          </w:tcPr>
          <w:p w14:paraId="2B98FDF8" w14:textId="77777777" w:rsidR="003B4523" w:rsidRPr="0010523B" w:rsidRDefault="003B4523" w:rsidP="0010523B">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2753CA8B" w14:textId="77777777" w:rsidR="003B4523" w:rsidRPr="0010523B" w:rsidRDefault="003B4523" w:rsidP="0010523B">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3B4523" w:rsidRPr="0010523B" w14:paraId="1B436988" w14:textId="77777777" w:rsidTr="0010523B">
        <w:trPr>
          <w:trHeight w:val="316"/>
        </w:trPr>
        <w:tc>
          <w:tcPr>
            <w:tcW w:w="797" w:type="dxa"/>
          </w:tcPr>
          <w:p w14:paraId="65B72BB6" w14:textId="77777777" w:rsidR="003B4523" w:rsidRPr="0010523B" w:rsidRDefault="003B4523" w:rsidP="0010523B">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3F14C733" w14:textId="77777777" w:rsidR="003B4523" w:rsidRPr="0010523B" w:rsidRDefault="003B4523" w:rsidP="0010523B">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1B2AC074" w14:textId="77777777" w:rsidR="003B4523" w:rsidRPr="0010523B" w:rsidRDefault="003B4523" w:rsidP="0010523B">
            <w:pPr>
              <w:pBdr>
                <w:top w:val="nil"/>
                <w:left w:val="nil"/>
                <w:bottom w:val="nil"/>
                <w:right w:val="nil"/>
                <w:between w:val="nil"/>
              </w:pBdr>
              <w:spacing w:line="268" w:lineRule="auto"/>
              <w:ind w:left="53" w:right="33"/>
              <w:jc w:val="center"/>
              <w:rPr>
                <w:color w:val="000000" w:themeColor="text1"/>
                <w:sz w:val="24"/>
                <w:szCs w:val="24"/>
              </w:rPr>
            </w:pPr>
            <w:r w:rsidRPr="0010523B">
              <w:rPr>
                <w:color w:val="000000" w:themeColor="text1"/>
                <w:sz w:val="24"/>
                <w:szCs w:val="24"/>
              </w:rPr>
              <w:t>-</w:t>
            </w:r>
          </w:p>
        </w:tc>
        <w:tc>
          <w:tcPr>
            <w:tcW w:w="802" w:type="dxa"/>
          </w:tcPr>
          <w:p w14:paraId="5225DC36" w14:textId="77777777" w:rsidR="003B4523" w:rsidRPr="0010523B" w:rsidRDefault="003B4523" w:rsidP="0010523B">
            <w:pPr>
              <w:pBdr>
                <w:top w:val="nil"/>
                <w:left w:val="nil"/>
                <w:bottom w:val="nil"/>
                <w:right w:val="nil"/>
                <w:between w:val="nil"/>
              </w:pBdr>
              <w:spacing w:line="268" w:lineRule="auto"/>
              <w:ind w:left="58" w:right="43"/>
              <w:jc w:val="center"/>
              <w:rPr>
                <w:color w:val="000000" w:themeColor="text1"/>
                <w:sz w:val="24"/>
                <w:szCs w:val="24"/>
              </w:rPr>
            </w:pPr>
            <w:r w:rsidRPr="0010523B">
              <w:rPr>
                <w:color w:val="000000" w:themeColor="text1"/>
                <w:sz w:val="24"/>
                <w:szCs w:val="24"/>
              </w:rPr>
              <w:t>-</w:t>
            </w:r>
          </w:p>
        </w:tc>
        <w:tc>
          <w:tcPr>
            <w:tcW w:w="797" w:type="dxa"/>
          </w:tcPr>
          <w:p w14:paraId="117DD4B1" w14:textId="77777777" w:rsidR="003B4523" w:rsidRPr="0010523B" w:rsidRDefault="003B4523" w:rsidP="0010523B">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1</w:t>
            </w:r>
          </w:p>
        </w:tc>
        <w:tc>
          <w:tcPr>
            <w:tcW w:w="802" w:type="dxa"/>
          </w:tcPr>
          <w:p w14:paraId="2355524F" w14:textId="77777777" w:rsidR="003B4523" w:rsidRPr="0010523B" w:rsidRDefault="003B4523" w:rsidP="0010523B">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04344F2A" w14:textId="77777777" w:rsidR="003B4523" w:rsidRPr="0010523B" w:rsidRDefault="003B4523" w:rsidP="003B4523">
      <w:pPr>
        <w:pBdr>
          <w:top w:val="nil"/>
          <w:left w:val="nil"/>
          <w:bottom w:val="nil"/>
          <w:right w:val="nil"/>
          <w:between w:val="nil"/>
        </w:pBdr>
        <w:spacing w:before="39"/>
        <w:rPr>
          <w:b/>
          <w:bCs/>
          <w:color w:val="000000" w:themeColor="text1"/>
          <w:sz w:val="24"/>
          <w:szCs w:val="24"/>
        </w:rPr>
      </w:pPr>
    </w:p>
    <w:p w14:paraId="65CDC00B" w14:textId="77777777" w:rsidR="003B4523" w:rsidRPr="0010523B" w:rsidRDefault="003B4523" w:rsidP="003B4523">
      <w:pPr>
        <w:tabs>
          <w:tab w:val="left" w:pos="9666"/>
        </w:tabs>
        <w:spacing w:before="1"/>
        <w:ind w:left="691"/>
        <w:rPr>
          <w:b/>
          <w:bCs/>
          <w:color w:val="000000" w:themeColor="text1"/>
          <w:sz w:val="24"/>
          <w:szCs w:val="24"/>
        </w:rPr>
      </w:pPr>
      <w:bookmarkStart w:id="318" w:name="bookmark=id.ngpe3zbq73fs" w:colFirst="0" w:colLast="0"/>
      <w:bookmarkEnd w:id="318"/>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214D5245" w14:textId="77777777" w:rsidR="003B4523" w:rsidRPr="0010523B" w:rsidRDefault="003B4523" w:rsidP="003B4523">
      <w:pPr>
        <w:pBdr>
          <w:top w:val="nil"/>
          <w:left w:val="nil"/>
          <w:bottom w:val="nil"/>
          <w:right w:val="nil"/>
          <w:between w:val="nil"/>
        </w:pBdr>
        <w:spacing w:before="72"/>
        <w:rPr>
          <w:b/>
          <w:bCs/>
          <w:color w:val="000000" w:themeColor="text1"/>
          <w:sz w:val="24"/>
          <w:szCs w:val="24"/>
        </w:rPr>
      </w:pPr>
    </w:p>
    <w:p w14:paraId="2E59E69A" w14:textId="77777777" w:rsidR="003B4523" w:rsidRPr="0010523B" w:rsidRDefault="003B4523" w:rsidP="00756CB4">
      <w:pPr>
        <w:pStyle w:val="ListParagraph"/>
        <w:numPr>
          <w:ilvl w:val="0"/>
          <w:numId w:val="496"/>
        </w:numPr>
        <w:pBdr>
          <w:top w:val="nil"/>
          <w:left w:val="nil"/>
          <w:bottom w:val="nil"/>
          <w:right w:val="nil"/>
          <w:between w:val="nil"/>
        </w:pBdr>
        <w:rPr>
          <w:color w:val="000000" w:themeColor="text1"/>
          <w:sz w:val="24"/>
          <w:szCs w:val="24"/>
        </w:rPr>
      </w:pPr>
      <w:r w:rsidRPr="0010523B">
        <w:rPr>
          <w:color w:val="000000" w:themeColor="text1"/>
          <w:sz w:val="24"/>
          <w:szCs w:val="24"/>
        </w:rPr>
        <w:t>Case Studies, Presentations, Simulations, Field projects, Assignments</w:t>
      </w:r>
    </w:p>
    <w:p w14:paraId="49F06B00" w14:textId="77777777" w:rsidR="003B4523" w:rsidRPr="0010523B" w:rsidRDefault="003B4523" w:rsidP="003B4523">
      <w:pPr>
        <w:pBdr>
          <w:top w:val="nil"/>
          <w:left w:val="nil"/>
          <w:bottom w:val="nil"/>
          <w:right w:val="nil"/>
          <w:between w:val="nil"/>
        </w:pBdr>
        <w:spacing w:before="91"/>
        <w:rPr>
          <w:color w:val="000000" w:themeColor="text1"/>
          <w:sz w:val="24"/>
          <w:szCs w:val="24"/>
        </w:rPr>
      </w:pPr>
    </w:p>
    <w:p w14:paraId="2745BCAA" w14:textId="6DCA72EE" w:rsidR="003B4523" w:rsidRPr="0010523B" w:rsidRDefault="003B4523" w:rsidP="003B4523">
      <w:pPr>
        <w:pStyle w:val="Heading2"/>
        <w:tabs>
          <w:tab w:val="left" w:pos="9666"/>
        </w:tabs>
        <w:rPr>
          <w:color w:val="000000" w:themeColor="text1"/>
        </w:rPr>
      </w:pPr>
      <w:bookmarkStart w:id="319" w:name="bookmark=id.jpgkz6pkkudh" w:colFirst="0" w:colLast="0"/>
      <w:bookmarkEnd w:id="319"/>
      <w:r w:rsidRPr="0010523B">
        <w:rPr>
          <w:color w:val="000000" w:themeColor="text1"/>
          <w:shd w:val="clear" w:color="auto" w:fill="C00000"/>
        </w:rPr>
        <w:t>Course Assessment</w:t>
      </w:r>
      <w:r w:rsidRPr="0010523B">
        <w:rPr>
          <w:color w:val="000000" w:themeColor="text1"/>
          <w:shd w:val="clear" w:color="auto" w:fill="C00000"/>
        </w:rPr>
        <w:tab/>
      </w:r>
    </w:p>
    <w:p w14:paraId="39637B2F" w14:textId="77777777" w:rsidR="003B4523" w:rsidRPr="0010523B" w:rsidRDefault="003B4523" w:rsidP="003B4523">
      <w:pPr>
        <w:pBdr>
          <w:top w:val="nil"/>
          <w:left w:val="nil"/>
          <w:bottom w:val="nil"/>
          <w:right w:val="nil"/>
          <w:between w:val="nil"/>
        </w:pBdr>
        <w:spacing w:before="136"/>
        <w:rPr>
          <w:b/>
          <w:bCs/>
          <w:color w:val="000000" w:themeColor="text1"/>
          <w:sz w:val="20"/>
          <w:szCs w:val="20"/>
        </w:rPr>
      </w:pPr>
    </w:p>
    <w:tbl>
      <w:tblPr>
        <w:tblStyle w:val="affffffffffffffffff6"/>
        <w:tblW w:w="879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
        <w:gridCol w:w="2051"/>
        <w:gridCol w:w="1349"/>
        <w:gridCol w:w="380"/>
        <w:gridCol w:w="475"/>
        <w:gridCol w:w="504"/>
        <w:gridCol w:w="490"/>
        <w:gridCol w:w="504"/>
        <w:gridCol w:w="2675"/>
      </w:tblGrid>
      <w:tr w:rsidR="0010523B" w:rsidRPr="0010523B" w14:paraId="2D5B029B" w14:textId="77777777" w:rsidTr="003B4523">
        <w:trPr>
          <w:trHeight w:val="950"/>
        </w:trPr>
        <w:tc>
          <w:tcPr>
            <w:tcW w:w="370" w:type="dxa"/>
            <w:vMerge w:val="restart"/>
          </w:tcPr>
          <w:p w14:paraId="3879811B" w14:textId="77777777" w:rsidR="003B4523" w:rsidRPr="0010523B" w:rsidRDefault="003B4523" w:rsidP="003B4523">
            <w:pPr>
              <w:pBdr>
                <w:top w:val="nil"/>
                <w:left w:val="nil"/>
                <w:bottom w:val="nil"/>
                <w:right w:val="nil"/>
                <w:between w:val="nil"/>
              </w:pBdr>
              <w:spacing w:before="200"/>
              <w:jc w:val="center"/>
              <w:rPr>
                <w:b/>
                <w:bCs/>
                <w:color w:val="000000" w:themeColor="text1"/>
                <w:sz w:val="24"/>
                <w:szCs w:val="24"/>
              </w:rPr>
            </w:pPr>
          </w:p>
          <w:p w14:paraId="285ACA24" w14:textId="77777777" w:rsidR="003B4523" w:rsidRPr="0010523B" w:rsidRDefault="003B4523" w:rsidP="003B4523">
            <w:pPr>
              <w:pBdr>
                <w:top w:val="nil"/>
                <w:left w:val="nil"/>
                <w:bottom w:val="nil"/>
                <w:right w:val="nil"/>
                <w:between w:val="nil"/>
              </w:pBdr>
              <w:ind w:left="110"/>
              <w:jc w:val="center"/>
              <w:rPr>
                <w:b/>
                <w:bCs/>
                <w:color w:val="000000" w:themeColor="text1"/>
                <w:sz w:val="24"/>
                <w:szCs w:val="24"/>
              </w:rPr>
            </w:pPr>
            <w:r w:rsidRPr="0010523B">
              <w:rPr>
                <w:b/>
                <w:bCs/>
                <w:color w:val="000000" w:themeColor="text1"/>
                <w:sz w:val="24"/>
                <w:szCs w:val="24"/>
              </w:rPr>
              <w:t>#</w:t>
            </w:r>
          </w:p>
        </w:tc>
        <w:tc>
          <w:tcPr>
            <w:tcW w:w="2051" w:type="dxa"/>
            <w:vMerge w:val="restart"/>
          </w:tcPr>
          <w:p w14:paraId="3E099F0B" w14:textId="77777777" w:rsidR="003B4523" w:rsidRPr="0010523B" w:rsidRDefault="003B4523" w:rsidP="0010523B">
            <w:pPr>
              <w:pBdr>
                <w:top w:val="nil"/>
                <w:left w:val="nil"/>
                <w:bottom w:val="nil"/>
                <w:right w:val="nil"/>
                <w:between w:val="nil"/>
              </w:pBdr>
              <w:tabs>
                <w:tab w:val="left" w:pos="1742"/>
              </w:tabs>
              <w:spacing w:before="159" w:line="276" w:lineRule="auto"/>
              <w:ind w:left="110" w:right="96"/>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49" w:type="dxa"/>
            <w:vMerge w:val="restart"/>
          </w:tcPr>
          <w:p w14:paraId="12274C47" w14:textId="77777777" w:rsidR="003B4523" w:rsidRPr="0010523B" w:rsidRDefault="003B4523" w:rsidP="0010523B">
            <w:pPr>
              <w:pBdr>
                <w:top w:val="nil"/>
                <w:left w:val="nil"/>
                <w:bottom w:val="nil"/>
                <w:right w:val="nil"/>
                <w:between w:val="nil"/>
              </w:pBdr>
              <w:spacing w:before="42"/>
              <w:rPr>
                <w:b/>
                <w:bCs/>
                <w:color w:val="000000" w:themeColor="text1"/>
                <w:sz w:val="24"/>
                <w:szCs w:val="24"/>
              </w:rPr>
            </w:pPr>
          </w:p>
          <w:p w14:paraId="08A60D1F" w14:textId="0533135B" w:rsidR="003B4523" w:rsidRPr="0010523B" w:rsidRDefault="003B4523" w:rsidP="0010523B">
            <w:pPr>
              <w:pBdr>
                <w:top w:val="nil"/>
                <w:left w:val="nil"/>
                <w:bottom w:val="nil"/>
                <w:right w:val="nil"/>
                <w:between w:val="nil"/>
              </w:pBdr>
              <w:ind w:left="109"/>
              <w:rPr>
                <w:b/>
                <w:bCs/>
                <w:color w:val="000000" w:themeColor="text1"/>
                <w:sz w:val="24"/>
                <w:szCs w:val="24"/>
              </w:rPr>
            </w:pPr>
            <w:r w:rsidRPr="0010523B">
              <w:rPr>
                <w:b/>
                <w:bCs/>
                <w:color w:val="000000" w:themeColor="text1"/>
                <w:sz w:val="24"/>
                <w:szCs w:val="24"/>
              </w:rPr>
              <w:t>Weightage</w:t>
            </w:r>
          </w:p>
          <w:p w14:paraId="6552231E" w14:textId="77777777" w:rsidR="003B4523" w:rsidRPr="0010523B" w:rsidRDefault="003B4523" w:rsidP="0010523B">
            <w:pPr>
              <w:pBdr>
                <w:top w:val="nil"/>
                <w:left w:val="nil"/>
                <w:bottom w:val="nil"/>
                <w:right w:val="nil"/>
                <w:between w:val="nil"/>
              </w:pBdr>
              <w:spacing w:before="41"/>
              <w:ind w:left="109"/>
              <w:rPr>
                <w:b/>
                <w:bCs/>
                <w:color w:val="000000" w:themeColor="text1"/>
                <w:sz w:val="24"/>
                <w:szCs w:val="24"/>
              </w:rPr>
            </w:pPr>
            <w:r w:rsidRPr="0010523B">
              <w:rPr>
                <w:b/>
                <w:bCs/>
                <w:color w:val="000000" w:themeColor="text1"/>
                <w:sz w:val="24"/>
                <w:szCs w:val="24"/>
              </w:rPr>
              <w:t>%</w:t>
            </w:r>
          </w:p>
        </w:tc>
        <w:tc>
          <w:tcPr>
            <w:tcW w:w="2353" w:type="dxa"/>
            <w:gridSpan w:val="5"/>
          </w:tcPr>
          <w:p w14:paraId="1B1A3355" w14:textId="1257D13F" w:rsidR="003B4523" w:rsidRPr="0010523B" w:rsidRDefault="003B4523" w:rsidP="003B4523">
            <w:pPr>
              <w:pBdr>
                <w:top w:val="nil"/>
                <w:left w:val="nil"/>
                <w:bottom w:val="nil"/>
                <w:right w:val="nil"/>
                <w:between w:val="nil"/>
              </w:pBdr>
              <w:tabs>
                <w:tab w:val="left" w:pos="1568"/>
              </w:tabs>
              <w:spacing w:line="276" w:lineRule="auto"/>
              <w:ind w:left="829" w:right="98" w:hanging="721"/>
              <w:jc w:val="center"/>
              <w:rPr>
                <w:b/>
                <w:bCs/>
                <w:color w:val="000000" w:themeColor="text1"/>
                <w:sz w:val="24"/>
                <w:szCs w:val="24"/>
              </w:rPr>
            </w:pPr>
            <w:r w:rsidRPr="0010523B">
              <w:rPr>
                <w:b/>
                <w:bCs/>
                <w:color w:val="000000" w:themeColor="text1"/>
                <w:sz w:val="24"/>
                <w:szCs w:val="24"/>
              </w:rPr>
              <w:t>Learning Outcomes Assessed</w:t>
            </w:r>
          </w:p>
        </w:tc>
        <w:tc>
          <w:tcPr>
            <w:tcW w:w="2675" w:type="dxa"/>
          </w:tcPr>
          <w:p w14:paraId="572FF9E7" w14:textId="77777777" w:rsidR="003B4523" w:rsidRPr="0010523B" w:rsidRDefault="003B4523" w:rsidP="0010523B">
            <w:pPr>
              <w:pBdr>
                <w:top w:val="nil"/>
                <w:left w:val="nil"/>
                <w:bottom w:val="nil"/>
                <w:right w:val="nil"/>
                <w:between w:val="nil"/>
              </w:pBdr>
              <w:tabs>
                <w:tab w:val="left" w:pos="1612"/>
              </w:tabs>
              <w:spacing w:line="276" w:lineRule="auto"/>
              <w:ind w:left="114" w:right="91"/>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6692EB55" w14:textId="77777777" w:rsidR="003B4523" w:rsidRPr="0010523B" w:rsidRDefault="003B4523" w:rsidP="0010523B">
            <w:pPr>
              <w:pBdr>
                <w:top w:val="nil"/>
                <w:left w:val="nil"/>
                <w:bottom w:val="nil"/>
                <w:right w:val="nil"/>
                <w:between w:val="nil"/>
              </w:pBdr>
              <w:spacing w:line="275" w:lineRule="auto"/>
              <w:ind w:left="114"/>
              <w:rPr>
                <w:b/>
                <w:bCs/>
                <w:color w:val="000000" w:themeColor="text1"/>
                <w:sz w:val="24"/>
                <w:szCs w:val="24"/>
              </w:rPr>
            </w:pPr>
            <w:r w:rsidRPr="0010523B">
              <w:rPr>
                <w:b/>
                <w:bCs/>
                <w:color w:val="000000" w:themeColor="text1"/>
                <w:sz w:val="24"/>
                <w:szCs w:val="24"/>
              </w:rPr>
              <w:t>(exam)</w:t>
            </w:r>
          </w:p>
        </w:tc>
      </w:tr>
      <w:tr w:rsidR="0010523B" w:rsidRPr="0010523B" w14:paraId="11EF885D" w14:textId="77777777" w:rsidTr="003B4523">
        <w:trPr>
          <w:trHeight w:val="316"/>
        </w:trPr>
        <w:tc>
          <w:tcPr>
            <w:tcW w:w="370" w:type="dxa"/>
            <w:vMerge/>
          </w:tcPr>
          <w:p w14:paraId="177FCF46" w14:textId="77777777" w:rsidR="003B4523" w:rsidRPr="0010523B" w:rsidRDefault="003B4523" w:rsidP="003B4523">
            <w:pPr>
              <w:pBdr>
                <w:top w:val="nil"/>
                <w:left w:val="nil"/>
                <w:bottom w:val="nil"/>
                <w:right w:val="nil"/>
                <w:between w:val="nil"/>
              </w:pBdr>
              <w:spacing w:line="276" w:lineRule="auto"/>
              <w:jc w:val="center"/>
              <w:rPr>
                <w:b/>
                <w:bCs/>
                <w:color w:val="000000" w:themeColor="text1"/>
                <w:sz w:val="24"/>
                <w:szCs w:val="24"/>
              </w:rPr>
            </w:pPr>
          </w:p>
        </w:tc>
        <w:tc>
          <w:tcPr>
            <w:tcW w:w="2051" w:type="dxa"/>
            <w:vMerge/>
          </w:tcPr>
          <w:p w14:paraId="1D3F778A" w14:textId="77777777" w:rsidR="003B4523" w:rsidRPr="0010523B" w:rsidRDefault="003B4523" w:rsidP="0010523B">
            <w:pPr>
              <w:pBdr>
                <w:top w:val="nil"/>
                <w:left w:val="nil"/>
                <w:bottom w:val="nil"/>
                <w:right w:val="nil"/>
                <w:between w:val="nil"/>
              </w:pBdr>
              <w:spacing w:line="276" w:lineRule="auto"/>
              <w:rPr>
                <w:b/>
                <w:bCs/>
                <w:color w:val="000000" w:themeColor="text1"/>
                <w:sz w:val="24"/>
                <w:szCs w:val="24"/>
              </w:rPr>
            </w:pPr>
          </w:p>
        </w:tc>
        <w:tc>
          <w:tcPr>
            <w:tcW w:w="1349" w:type="dxa"/>
            <w:vMerge/>
          </w:tcPr>
          <w:p w14:paraId="26D9AB12" w14:textId="77777777" w:rsidR="003B4523" w:rsidRPr="0010523B" w:rsidRDefault="003B4523" w:rsidP="0010523B">
            <w:pPr>
              <w:pBdr>
                <w:top w:val="nil"/>
                <w:left w:val="nil"/>
                <w:bottom w:val="nil"/>
                <w:right w:val="nil"/>
                <w:between w:val="nil"/>
              </w:pBdr>
              <w:spacing w:line="276" w:lineRule="auto"/>
              <w:rPr>
                <w:b/>
                <w:bCs/>
                <w:color w:val="000000" w:themeColor="text1"/>
                <w:sz w:val="24"/>
                <w:szCs w:val="24"/>
              </w:rPr>
            </w:pPr>
          </w:p>
        </w:tc>
        <w:tc>
          <w:tcPr>
            <w:tcW w:w="380" w:type="dxa"/>
          </w:tcPr>
          <w:p w14:paraId="0784A563" w14:textId="77777777" w:rsidR="003B4523" w:rsidRPr="0010523B" w:rsidRDefault="003B4523" w:rsidP="003B4523">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1</w:t>
            </w:r>
          </w:p>
        </w:tc>
        <w:tc>
          <w:tcPr>
            <w:tcW w:w="475" w:type="dxa"/>
          </w:tcPr>
          <w:p w14:paraId="06C98443" w14:textId="77777777" w:rsidR="003B4523" w:rsidRPr="0010523B" w:rsidRDefault="003B4523" w:rsidP="003B4523">
            <w:pPr>
              <w:pBdr>
                <w:top w:val="nil"/>
                <w:left w:val="nil"/>
                <w:bottom w:val="nil"/>
                <w:right w:val="nil"/>
                <w:between w:val="nil"/>
              </w:pBdr>
              <w:spacing w:line="273" w:lineRule="auto"/>
              <w:ind w:right="114"/>
              <w:jc w:val="center"/>
              <w:rPr>
                <w:b/>
                <w:bCs/>
                <w:color w:val="000000" w:themeColor="text1"/>
                <w:sz w:val="24"/>
                <w:szCs w:val="24"/>
              </w:rPr>
            </w:pPr>
            <w:r w:rsidRPr="0010523B">
              <w:rPr>
                <w:b/>
                <w:bCs/>
                <w:color w:val="000000" w:themeColor="text1"/>
                <w:sz w:val="24"/>
                <w:szCs w:val="24"/>
              </w:rPr>
              <w:t>2</w:t>
            </w:r>
          </w:p>
        </w:tc>
        <w:tc>
          <w:tcPr>
            <w:tcW w:w="504" w:type="dxa"/>
          </w:tcPr>
          <w:p w14:paraId="7BE3A1C7" w14:textId="77777777" w:rsidR="003B4523" w:rsidRPr="0010523B" w:rsidRDefault="003B4523" w:rsidP="003B4523">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3</w:t>
            </w:r>
          </w:p>
        </w:tc>
        <w:tc>
          <w:tcPr>
            <w:tcW w:w="490" w:type="dxa"/>
          </w:tcPr>
          <w:p w14:paraId="66C24C45" w14:textId="77777777" w:rsidR="003B4523" w:rsidRPr="0010523B" w:rsidRDefault="003B4523" w:rsidP="003B4523">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4</w:t>
            </w:r>
          </w:p>
        </w:tc>
        <w:tc>
          <w:tcPr>
            <w:tcW w:w="504" w:type="dxa"/>
          </w:tcPr>
          <w:p w14:paraId="46F4F25F" w14:textId="77777777" w:rsidR="003B4523" w:rsidRPr="0010523B" w:rsidRDefault="003B4523" w:rsidP="003B4523">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5</w:t>
            </w:r>
          </w:p>
        </w:tc>
        <w:tc>
          <w:tcPr>
            <w:tcW w:w="2675" w:type="dxa"/>
          </w:tcPr>
          <w:p w14:paraId="3E02F14A" w14:textId="77777777" w:rsidR="003B4523" w:rsidRPr="0010523B" w:rsidRDefault="003B4523" w:rsidP="0010523B">
            <w:pPr>
              <w:pBdr>
                <w:top w:val="nil"/>
                <w:left w:val="nil"/>
                <w:bottom w:val="nil"/>
                <w:right w:val="nil"/>
                <w:between w:val="nil"/>
              </w:pBdr>
              <w:rPr>
                <w:color w:val="000000" w:themeColor="text1"/>
              </w:rPr>
            </w:pPr>
          </w:p>
        </w:tc>
      </w:tr>
      <w:tr w:rsidR="0010523B" w:rsidRPr="0010523B" w14:paraId="32D425CB" w14:textId="77777777" w:rsidTr="003B4523">
        <w:trPr>
          <w:trHeight w:val="316"/>
        </w:trPr>
        <w:tc>
          <w:tcPr>
            <w:tcW w:w="370" w:type="dxa"/>
          </w:tcPr>
          <w:p w14:paraId="2D4F2184" w14:textId="77777777" w:rsidR="003B4523" w:rsidRPr="0010523B" w:rsidRDefault="003B4523" w:rsidP="003B4523">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1</w:t>
            </w:r>
          </w:p>
        </w:tc>
        <w:tc>
          <w:tcPr>
            <w:tcW w:w="2051" w:type="dxa"/>
          </w:tcPr>
          <w:p w14:paraId="4FC5949A" w14:textId="77777777" w:rsidR="003B4523" w:rsidRPr="0010523B" w:rsidRDefault="003B4523"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349" w:type="dxa"/>
          </w:tcPr>
          <w:p w14:paraId="69E2B501" w14:textId="77777777" w:rsidR="003B4523" w:rsidRPr="0010523B" w:rsidRDefault="003B4523" w:rsidP="003B4523">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5</w:t>
            </w:r>
          </w:p>
        </w:tc>
        <w:tc>
          <w:tcPr>
            <w:tcW w:w="380" w:type="dxa"/>
          </w:tcPr>
          <w:p w14:paraId="3946D822" w14:textId="77777777" w:rsidR="003B4523" w:rsidRPr="0010523B" w:rsidRDefault="003B4523" w:rsidP="003B4523">
            <w:pPr>
              <w:pBdr>
                <w:top w:val="nil"/>
                <w:left w:val="nil"/>
                <w:bottom w:val="nil"/>
                <w:right w:val="nil"/>
                <w:between w:val="nil"/>
              </w:pBdr>
              <w:jc w:val="center"/>
              <w:rPr>
                <w:color w:val="000000" w:themeColor="text1"/>
              </w:rPr>
            </w:pPr>
          </w:p>
        </w:tc>
        <w:tc>
          <w:tcPr>
            <w:tcW w:w="475" w:type="dxa"/>
          </w:tcPr>
          <w:p w14:paraId="6DDE51FC" w14:textId="77777777" w:rsidR="003B4523" w:rsidRPr="0010523B" w:rsidRDefault="003B4523" w:rsidP="003B4523">
            <w:pPr>
              <w:pBdr>
                <w:top w:val="nil"/>
                <w:left w:val="nil"/>
                <w:bottom w:val="nil"/>
                <w:right w:val="nil"/>
                <w:between w:val="nil"/>
              </w:pBdr>
              <w:jc w:val="center"/>
              <w:rPr>
                <w:color w:val="000000" w:themeColor="text1"/>
              </w:rPr>
            </w:pPr>
          </w:p>
        </w:tc>
        <w:tc>
          <w:tcPr>
            <w:tcW w:w="504" w:type="dxa"/>
          </w:tcPr>
          <w:p w14:paraId="04FC3540" w14:textId="77777777" w:rsidR="003B4523" w:rsidRPr="0010523B" w:rsidRDefault="003B4523" w:rsidP="003B4523">
            <w:pPr>
              <w:pBdr>
                <w:top w:val="nil"/>
                <w:left w:val="nil"/>
                <w:bottom w:val="nil"/>
                <w:right w:val="nil"/>
                <w:between w:val="nil"/>
              </w:pBdr>
              <w:jc w:val="center"/>
              <w:rPr>
                <w:color w:val="000000" w:themeColor="text1"/>
              </w:rPr>
            </w:pPr>
          </w:p>
        </w:tc>
        <w:tc>
          <w:tcPr>
            <w:tcW w:w="490" w:type="dxa"/>
          </w:tcPr>
          <w:p w14:paraId="5A937FBC" w14:textId="77777777" w:rsidR="003B4523" w:rsidRPr="0010523B" w:rsidRDefault="003B4523" w:rsidP="003B4523">
            <w:pPr>
              <w:pBdr>
                <w:top w:val="nil"/>
                <w:left w:val="nil"/>
                <w:bottom w:val="nil"/>
                <w:right w:val="nil"/>
                <w:between w:val="nil"/>
              </w:pBdr>
              <w:jc w:val="center"/>
              <w:rPr>
                <w:color w:val="000000" w:themeColor="text1"/>
              </w:rPr>
            </w:pPr>
          </w:p>
        </w:tc>
        <w:tc>
          <w:tcPr>
            <w:tcW w:w="504" w:type="dxa"/>
          </w:tcPr>
          <w:p w14:paraId="679844EF" w14:textId="77777777" w:rsidR="003B4523" w:rsidRPr="0010523B" w:rsidRDefault="003B4523" w:rsidP="003B4523">
            <w:pPr>
              <w:pBdr>
                <w:top w:val="nil"/>
                <w:left w:val="nil"/>
                <w:bottom w:val="nil"/>
                <w:right w:val="nil"/>
                <w:between w:val="nil"/>
              </w:pBdr>
              <w:jc w:val="center"/>
              <w:rPr>
                <w:color w:val="000000" w:themeColor="text1"/>
              </w:rPr>
            </w:pPr>
          </w:p>
        </w:tc>
        <w:tc>
          <w:tcPr>
            <w:tcW w:w="2675" w:type="dxa"/>
          </w:tcPr>
          <w:p w14:paraId="57996568" w14:textId="77777777" w:rsidR="003B4523" w:rsidRPr="0010523B" w:rsidRDefault="003B4523" w:rsidP="0010523B">
            <w:pPr>
              <w:pBdr>
                <w:top w:val="nil"/>
                <w:left w:val="nil"/>
                <w:bottom w:val="nil"/>
                <w:right w:val="nil"/>
                <w:between w:val="nil"/>
              </w:pBdr>
              <w:rPr>
                <w:color w:val="000000" w:themeColor="text1"/>
              </w:rPr>
            </w:pPr>
          </w:p>
        </w:tc>
      </w:tr>
      <w:tr w:rsidR="0010523B" w:rsidRPr="0010523B" w14:paraId="28DA967A" w14:textId="77777777" w:rsidTr="003B4523">
        <w:trPr>
          <w:trHeight w:val="316"/>
        </w:trPr>
        <w:tc>
          <w:tcPr>
            <w:tcW w:w="370" w:type="dxa"/>
          </w:tcPr>
          <w:p w14:paraId="0FBA9C83" w14:textId="77777777" w:rsidR="003B4523" w:rsidRPr="0010523B" w:rsidRDefault="003B4523" w:rsidP="003B4523">
            <w:pPr>
              <w:pBdr>
                <w:top w:val="nil"/>
                <w:left w:val="nil"/>
                <w:bottom w:val="nil"/>
                <w:right w:val="nil"/>
                <w:between w:val="nil"/>
              </w:pBdr>
              <w:spacing w:line="273" w:lineRule="auto"/>
              <w:ind w:left="19" w:right="36"/>
              <w:jc w:val="center"/>
              <w:rPr>
                <w:color w:val="000000" w:themeColor="text1"/>
                <w:sz w:val="24"/>
                <w:szCs w:val="24"/>
              </w:rPr>
            </w:pPr>
            <w:r w:rsidRPr="0010523B">
              <w:rPr>
                <w:color w:val="000000" w:themeColor="text1"/>
                <w:sz w:val="24"/>
                <w:szCs w:val="24"/>
              </w:rPr>
              <w:t>2</w:t>
            </w:r>
          </w:p>
        </w:tc>
        <w:tc>
          <w:tcPr>
            <w:tcW w:w="2051" w:type="dxa"/>
          </w:tcPr>
          <w:p w14:paraId="0513172C" w14:textId="77777777" w:rsidR="003B4523" w:rsidRPr="0010523B" w:rsidRDefault="003B4523" w:rsidP="0010523B">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Attendance</w:t>
            </w:r>
          </w:p>
        </w:tc>
        <w:tc>
          <w:tcPr>
            <w:tcW w:w="1349" w:type="dxa"/>
          </w:tcPr>
          <w:p w14:paraId="486CB4B2" w14:textId="77777777" w:rsidR="003B4523" w:rsidRPr="0010523B" w:rsidRDefault="003B4523" w:rsidP="003B4523">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5</w:t>
            </w:r>
          </w:p>
        </w:tc>
        <w:tc>
          <w:tcPr>
            <w:tcW w:w="380" w:type="dxa"/>
          </w:tcPr>
          <w:p w14:paraId="0D5CF5F8" w14:textId="77777777" w:rsidR="003B4523" w:rsidRPr="0010523B" w:rsidRDefault="003B4523" w:rsidP="003B4523">
            <w:pPr>
              <w:pBdr>
                <w:top w:val="nil"/>
                <w:left w:val="nil"/>
                <w:bottom w:val="nil"/>
                <w:right w:val="nil"/>
                <w:between w:val="nil"/>
              </w:pBdr>
              <w:jc w:val="center"/>
              <w:rPr>
                <w:color w:val="000000" w:themeColor="text1"/>
              </w:rPr>
            </w:pPr>
          </w:p>
        </w:tc>
        <w:tc>
          <w:tcPr>
            <w:tcW w:w="475" w:type="dxa"/>
          </w:tcPr>
          <w:p w14:paraId="4254F4C0" w14:textId="77777777" w:rsidR="003B4523" w:rsidRPr="0010523B" w:rsidRDefault="003B4523" w:rsidP="003B4523">
            <w:pPr>
              <w:pBdr>
                <w:top w:val="nil"/>
                <w:left w:val="nil"/>
                <w:bottom w:val="nil"/>
                <w:right w:val="nil"/>
                <w:between w:val="nil"/>
              </w:pBdr>
              <w:jc w:val="center"/>
              <w:rPr>
                <w:color w:val="000000" w:themeColor="text1"/>
              </w:rPr>
            </w:pPr>
          </w:p>
        </w:tc>
        <w:tc>
          <w:tcPr>
            <w:tcW w:w="504" w:type="dxa"/>
          </w:tcPr>
          <w:p w14:paraId="503E326E" w14:textId="77777777" w:rsidR="003B4523" w:rsidRPr="0010523B" w:rsidRDefault="003B4523" w:rsidP="003B4523">
            <w:pPr>
              <w:pBdr>
                <w:top w:val="nil"/>
                <w:left w:val="nil"/>
                <w:bottom w:val="nil"/>
                <w:right w:val="nil"/>
                <w:between w:val="nil"/>
              </w:pBdr>
              <w:jc w:val="center"/>
              <w:rPr>
                <w:color w:val="000000" w:themeColor="text1"/>
              </w:rPr>
            </w:pPr>
          </w:p>
        </w:tc>
        <w:tc>
          <w:tcPr>
            <w:tcW w:w="490" w:type="dxa"/>
          </w:tcPr>
          <w:p w14:paraId="7D218724" w14:textId="77777777" w:rsidR="003B4523" w:rsidRPr="0010523B" w:rsidRDefault="003B4523" w:rsidP="003B4523">
            <w:pPr>
              <w:pBdr>
                <w:top w:val="nil"/>
                <w:left w:val="nil"/>
                <w:bottom w:val="nil"/>
                <w:right w:val="nil"/>
                <w:between w:val="nil"/>
              </w:pBdr>
              <w:jc w:val="center"/>
              <w:rPr>
                <w:color w:val="000000" w:themeColor="text1"/>
              </w:rPr>
            </w:pPr>
          </w:p>
        </w:tc>
        <w:tc>
          <w:tcPr>
            <w:tcW w:w="504" w:type="dxa"/>
          </w:tcPr>
          <w:p w14:paraId="0A4A6079" w14:textId="77777777" w:rsidR="003B4523" w:rsidRPr="0010523B" w:rsidRDefault="003B4523" w:rsidP="003B4523">
            <w:pPr>
              <w:pBdr>
                <w:top w:val="nil"/>
                <w:left w:val="nil"/>
                <w:bottom w:val="nil"/>
                <w:right w:val="nil"/>
                <w:between w:val="nil"/>
              </w:pBdr>
              <w:jc w:val="center"/>
              <w:rPr>
                <w:color w:val="000000" w:themeColor="text1"/>
              </w:rPr>
            </w:pPr>
          </w:p>
        </w:tc>
        <w:tc>
          <w:tcPr>
            <w:tcW w:w="2675" w:type="dxa"/>
          </w:tcPr>
          <w:p w14:paraId="6263C71D" w14:textId="77777777" w:rsidR="003B4523" w:rsidRPr="0010523B" w:rsidRDefault="003B4523" w:rsidP="0010523B">
            <w:pPr>
              <w:pBdr>
                <w:top w:val="nil"/>
                <w:left w:val="nil"/>
                <w:bottom w:val="nil"/>
                <w:right w:val="nil"/>
                <w:between w:val="nil"/>
              </w:pBdr>
              <w:rPr>
                <w:color w:val="000000" w:themeColor="text1"/>
              </w:rPr>
            </w:pPr>
          </w:p>
        </w:tc>
      </w:tr>
      <w:tr w:rsidR="0010523B" w:rsidRPr="0010523B" w14:paraId="2DDC7AE7" w14:textId="77777777" w:rsidTr="003B4523">
        <w:trPr>
          <w:trHeight w:val="316"/>
        </w:trPr>
        <w:tc>
          <w:tcPr>
            <w:tcW w:w="370" w:type="dxa"/>
          </w:tcPr>
          <w:p w14:paraId="64CB9239" w14:textId="77777777" w:rsidR="003B4523" w:rsidRPr="0010523B" w:rsidRDefault="003B4523" w:rsidP="003B4523">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3</w:t>
            </w:r>
          </w:p>
        </w:tc>
        <w:tc>
          <w:tcPr>
            <w:tcW w:w="2051" w:type="dxa"/>
          </w:tcPr>
          <w:p w14:paraId="70B56E9E" w14:textId="77777777" w:rsidR="003B4523" w:rsidRPr="0010523B" w:rsidRDefault="003B4523"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349" w:type="dxa"/>
          </w:tcPr>
          <w:p w14:paraId="7B61A266" w14:textId="77777777" w:rsidR="003B4523" w:rsidRPr="0010523B" w:rsidRDefault="003B4523" w:rsidP="003B4523">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380" w:type="dxa"/>
          </w:tcPr>
          <w:p w14:paraId="6BA01EC2" w14:textId="77777777" w:rsidR="003B4523" w:rsidRPr="0010523B" w:rsidRDefault="003B4523" w:rsidP="003B4523">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78C8F47B" w14:textId="77777777" w:rsidR="003B4523" w:rsidRPr="0010523B" w:rsidRDefault="003B4523" w:rsidP="003B4523">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50580433" w14:textId="77777777" w:rsidR="003B4523" w:rsidRPr="0010523B" w:rsidRDefault="003B4523" w:rsidP="003B4523">
            <w:pPr>
              <w:pBdr>
                <w:top w:val="nil"/>
                <w:left w:val="nil"/>
                <w:bottom w:val="nil"/>
                <w:right w:val="nil"/>
                <w:between w:val="nil"/>
              </w:pBdr>
              <w:jc w:val="center"/>
              <w:rPr>
                <w:color w:val="000000" w:themeColor="text1"/>
              </w:rPr>
            </w:pPr>
          </w:p>
        </w:tc>
        <w:tc>
          <w:tcPr>
            <w:tcW w:w="490" w:type="dxa"/>
          </w:tcPr>
          <w:p w14:paraId="5BA5F98F" w14:textId="77777777" w:rsidR="003B4523" w:rsidRPr="0010523B" w:rsidRDefault="003B4523" w:rsidP="003B4523">
            <w:pPr>
              <w:pBdr>
                <w:top w:val="nil"/>
                <w:left w:val="nil"/>
                <w:bottom w:val="nil"/>
                <w:right w:val="nil"/>
                <w:between w:val="nil"/>
              </w:pBdr>
              <w:jc w:val="center"/>
              <w:rPr>
                <w:color w:val="000000" w:themeColor="text1"/>
              </w:rPr>
            </w:pPr>
          </w:p>
        </w:tc>
        <w:tc>
          <w:tcPr>
            <w:tcW w:w="504" w:type="dxa"/>
          </w:tcPr>
          <w:p w14:paraId="0963C569" w14:textId="77777777" w:rsidR="003B4523" w:rsidRPr="0010523B" w:rsidRDefault="003B4523" w:rsidP="003B4523">
            <w:pPr>
              <w:pBdr>
                <w:top w:val="nil"/>
                <w:left w:val="nil"/>
                <w:bottom w:val="nil"/>
                <w:right w:val="nil"/>
                <w:between w:val="nil"/>
              </w:pBdr>
              <w:jc w:val="center"/>
              <w:rPr>
                <w:color w:val="000000" w:themeColor="text1"/>
              </w:rPr>
            </w:pPr>
          </w:p>
        </w:tc>
        <w:tc>
          <w:tcPr>
            <w:tcW w:w="2675" w:type="dxa"/>
          </w:tcPr>
          <w:p w14:paraId="5398F42E" w14:textId="77777777" w:rsidR="003B4523" w:rsidRPr="0010523B" w:rsidRDefault="003B4523" w:rsidP="0010523B">
            <w:pPr>
              <w:pBdr>
                <w:top w:val="nil"/>
                <w:left w:val="nil"/>
                <w:bottom w:val="nil"/>
                <w:right w:val="nil"/>
                <w:between w:val="nil"/>
              </w:pBdr>
              <w:rPr>
                <w:color w:val="000000" w:themeColor="text1"/>
              </w:rPr>
            </w:pPr>
          </w:p>
        </w:tc>
      </w:tr>
      <w:tr w:rsidR="0010523B" w:rsidRPr="0010523B" w14:paraId="1E0843B3" w14:textId="77777777" w:rsidTr="003B4523">
        <w:trPr>
          <w:trHeight w:val="321"/>
        </w:trPr>
        <w:tc>
          <w:tcPr>
            <w:tcW w:w="370" w:type="dxa"/>
          </w:tcPr>
          <w:p w14:paraId="7E63C2DC" w14:textId="77777777" w:rsidR="003B4523" w:rsidRPr="0010523B" w:rsidRDefault="003B4523" w:rsidP="003B4523">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4</w:t>
            </w:r>
          </w:p>
        </w:tc>
        <w:tc>
          <w:tcPr>
            <w:tcW w:w="2051" w:type="dxa"/>
          </w:tcPr>
          <w:p w14:paraId="5437750C" w14:textId="77777777" w:rsidR="003B4523" w:rsidRPr="0010523B" w:rsidRDefault="003B4523"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349" w:type="dxa"/>
          </w:tcPr>
          <w:p w14:paraId="6E922267" w14:textId="77777777" w:rsidR="003B4523" w:rsidRPr="0010523B" w:rsidRDefault="003B4523" w:rsidP="003B4523">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380" w:type="dxa"/>
          </w:tcPr>
          <w:p w14:paraId="773EA979" w14:textId="77777777" w:rsidR="003B4523" w:rsidRPr="0010523B" w:rsidRDefault="003B4523" w:rsidP="003B4523">
            <w:pPr>
              <w:pBdr>
                <w:top w:val="nil"/>
                <w:left w:val="nil"/>
                <w:bottom w:val="nil"/>
                <w:right w:val="nil"/>
                <w:between w:val="nil"/>
              </w:pBdr>
              <w:jc w:val="center"/>
              <w:rPr>
                <w:color w:val="000000" w:themeColor="text1"/>
              </w:rPr>
            </w:pPr>
          </w:p>
        </w:tc>
        <w:tc>
          <w:tcPr>
            <w:tcW w:w="475" w:type="dxa"/>
          </w:tcPr>
          <w:p w14:paraId="39F88211" w14:textId="77777777" w:rsidR="003B4523" w:rsidRPr="0010523B" w:rsidRDefault="003B4523" w:rsidP="003B4523">
            <w:pPr>
              <w:pBdr>
                <w:top w:val="nil"/>
                <w:left w:val="nil"/>
                <w:bottom w:val="nil"/>
                <w:right w:val="nil"/>
                <w:between w:val="nil"/>
              </w:pBdr>
              <w:jc w:val="center"/>
              <w:rPr>
                <w:color w:val="000000" w:themeColor="text1"/>
              </w:rPr>
            </w:pPr>
          </w:p>
        </w:tc>
        <w:tc>
          <w:tcPr>
            <w:tcW w:w="504" w:type="dxa"/>
          </w:tcPr>
          <w:p w14:paraId="0DA28A70" w14:textId="77777777" w:rsidR="003B4523" w:rsidRPr="0010523B" w:rsidRDefault="003B4523" w:rsidP="003B4523">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90" w:type="dxa"/>
          </w:tcPr>
          <w:p w14:paraId="2FA5B05F" w14:textId="77777777" w:rsidR="003B4523" w:rsidRPr="0010523B" w:rsidRDefault="003B4523" w:rsidP="003B4523">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04" w:type="dxa"/>
          </w:tcPr>
          <w:p w14:paraId="026C0382" w14:textId="77777777" w:rsidR="003B4523" w:rsidRPr="0010523B" w:rsidRDefault="003B4523" w:rsidP="003B4523">
            <w:pPr>
              <w:pBdr>
                <w:top w:val="nil"/>
                <w:left w:val="nil"/>
                <w:bottom w:val="nil"/>
                <w:right w:val="nil"/>
                <w:between w:val="nil"/>
              </w:pBdr>
              <w:jc w:val="center"/>
              <w:rPr>
                <w:color w:val="000000" w:themeColor="text1"/>
              </w:rPr>
            </w:pPr>
          </w:p>
        </w:tc>
        <w:tc>
          <w:tcPr>
            <w:tcW w:w="2675" w:type="dxa"/>
          </w:tcPr>
          <w:p w14:paraId="04CF4149" w14:textId="77777777" w:rsidR="003B4523" w:rsidRPr="0010523B" w:rsidRDefault="003B4523" w:rsidP="0010523B">
            <w:pPr>
              <w:pBdr>
                <w:top w:val="nil"/>
                <w:left w:val="nil"/>
                <w:bottom w:val="nil"/>
                <w:right w:val="nil"/>
                <w:between w:val="nil"/>
              </w:pBdr>
              <w:rPr>
                <w:color w:val="000000" w:themeColor="text1"/>
              </w:rPr>
            </w:pPr>
          </w:p>
        </w:tc>
      </w:tr>
      <w:tr w:rsidR="0010523B" w:rsidRPr="0010523B" w14:paraId="7F1F5D9B" w14:textId="77777777" w:rsidTr="003B4523">
        <w:trPr>
          <w:trHeight w:val="633"/>
        </w:trPr>
        <w:tc>
          <w:tcPr>
            <w:tcW w:w="370" w:type="dxa"/>
          </w:tcPr>
          <w:p w14:paraId="3E19DAA6" w14:textId="77777777" w:rsidR="003B4523" w:rsidRPr="0010523B" w:rsidRDefault="003B4523" w:rsidP="003B4523">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5</w:t>
            </w:r>
          </w:p>
        </w:tc>
        <w:tc>
          <w:tcPr>
            <w:tcW w:w="2051" w:type="dxa"/>
          </w:tcPr>
          <w:p w14:paraId="00E5D87B" w14:textId="77777777" w:rsidR="003B4523" w:rsidRPr="0010523B" w:rsidRDefault="003B4523" w:rsidP="0010523B">
            <w:pPr>
              <w:pBdr>
                <w:top w:val="nil"/>
                <w:left w:val="nil"/>
                <w:bottom w:val="nil"/>
                <w:right w:val="nil"/>
                <w:between w:val="nil"/>
              </w:pBdr>
              <w:tabs>
                <w:tab w:val="left" w:pos="1065"/>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0CAE8B1A" w14:textId="77777777" w:rsidR="003B4523" w:rsidRPr="0010523B" w:rsidRDefault="003B4523" w:rsidP="0010523B">
            <w:pPr>
              <w:pBdr>
                <w:top w:val="nil"/>
                <w:left w:val="nil"/>
                <w:bottom w:val="nil"/>
                <w:right w:val="nil"/>
                <w:between w:val="nil"/>
              </w:pBdr>
              <w:spacing w:before="36"/>
              <w:ind w:left="316"/>
              <w:rPr>
                <w:color w:val="000000" w:themeColor="text1"/>
                <w:sz w:val="24"/>
                <w:szCs w:val="24"/>
              </w:rPr>
            </w:pPr>
            <w:r w:rsidRPr="0010523B">
              <w:rPr>
                <w:color w:val="000000" w:themeColor="text1"/>
                <w:sz w:val="24"/>
                <w:szCs w:val="24"/>
              </w:rPr>
              <w:t>Exam</w:t>
            </w:r>
          </w:p>
        </w:tc>
        <w:tc>
          <w:tcPr>
            <w:tcW w:w="1349" w:type="dxa"/>
          </w:tcPr>
          <w:p w14:paraId="1F1B2290" w14:textId="77777777" w:rsidR="003B4523" w:rsidRPr="0010523B" w:rsidRDefault="003B4523" w:rsidP="003B4523">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20</w:t>
            </w:r>
          </w:p>
        </w:tc>
        <w:tc>
          <w:tcPr>
            <w:tcW w:w="380" w:type="dxa"/>
          </w:tcPr>
          <w:p w14:paraId="6F09C38A" w14:textId="77777777" w:rsidR="003B4523" w:rsidRPr="0010523B" w:rsidRDefault="003B4523" w:rsidP="003B4523">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649F89CB" w14:textId="77777777" w:rsidR="003B4523" w:rsidRPr="0010523B" w:rsidRDefault="003B4523" w:rsidP="003B4523">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57760E55" w14:textId="77777777" w:rsidR="003B4523" w:rsidRPr="0010523B" w:rsidRDefault="003B4523" w:rsidP="003B4523">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90" w:type="dxa"/>
          </w:tcPr>
          <w:p w14:paraId="6710A7B2" w14:textId="77777777" w:rsidR="003B4523" w:rsidRPr="0010523B" w:rsidRDefault="003B4523" w:rsidP="003B4523">
            <w:pPr>
              <w:pBdr>
                <w:top w:val="nil"/>
                <w:left w:val="nil"/>
                <w:bottom w:val="nil"/>
                <w:right w:val="nil"/>
                <w:between w:val="nil"/>
              </w:pBdr>
              <w:jc w:val="center"/>
              <w:rPr>
                <w:color w:val="000000" w:themeColor="text1"/>
              </w:rPr>
            </w:pPr>
          </w:p>
        </w:tc>
        <w:tc>
          <w:tcPr>
            <w:tcW w:w="504" w:type="dxa"/>
          </w:tcPr>
          <w:p w14:paraId="04FE492F" w14:textId="77777777" w:rsidR="003B4523" w:rsidRPr="0010523B" w:rsidRDefault="003B4523" w:rsidP="003B4523">
            <w:pPr>
              <w:pBdr>
                <w:top w:val="nil"/>
                <w:left w:val="nil"/>
                <w:bottom w:val="nil"/>
                <w:right w:val="nil"/>
                <w:between w:val="nil"/>
              </w:pBdr>
              <w:jc w:val="center"/>
              <w:rPr>
                <w:color w:val="000000" w:themeColor="text1"/>
              </w:rPr>
            </w:pPr>
          </w:p>
        </w:tc>
        <w:tc>
          <w:tcPr>
            <w:tcW w:w="2675" w:type="dxa"/>
          </w:tcPr>
          <w:p w14:paraId="2A4A4AAB" w14:textId="77777777" w:rsidR="003B4523" w:rsidRPr="0010523B" w:rsidRDefault="003B4523" w:rsidP="0010523B">
            <w:pPr>
              <w:pBdr>
                <w:top w:val="nil"/>
                <w:left w:val="nil"/>
                <w:bottom w:val="nil"/>
                <w:right w:val="nil"/>
                <w:between w:val="nil"/>
              </w:pBdr>
              <w:rPr>
                <w:color w:val="000000" w:themeColor="text1"/>
              </w:rPr>
            </w:pPr>
          </w:p>
        </w:tc>
      </w:tr>
      <w:tr w:rsidR="0010523B" w:rsidRPr="0010523B" w14:paraId="6166C77F" w14:textId="77777777" w:rsidTr="003B4523">
        <w:trPr>
          <w:trHeight w:val="316"/>
        </w:trPr>
        <w:tc>
          <w:tcPr>
            <w:tcW w:w="370" w:type="dxa"/>
          </w:tcPr>
          <w:p w14:paraId="7156FB31" w14:textId="77777777" w:rsidR="003B4523" w:rsidRPr="0010523B" w:rsidRDefault="003B4523" w:rsidP="003B4523">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6</w:t>
            </w:r>
          </w:p>
        </w:tc>
        <w:tc>
          <w:tcPr>
            <w:tcW w:w="2051" w:type="dxa"/>
          </w:tcPr>
          <w:p w14:paraId="30EF789E" w14:textId="77777777" w:rsidR="003B4523" w:rsidRPr="0010523B" w:rsidRDefault="003B4523"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349" w:type="dxa"/>
          </w:tcPr>
          <w:p w14:paraId="6DF31BF0" w14:textId="77777777" w:rsidR="003B4523" w:rsidRPr="0010523B" w:rsidRDefault="003B4523" w:rsidP="003B4523">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380" w:type="dxa"/>
          </w:tcPr>
          <w:p w14:paraId="2283BE86" w14:textId="77777777" w:rsidR="003B4523" w:rsidRPr="0010523B" w:rsidRDefault="003B4523" w:rsidP="003B4523">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3330E9BB" w14:textId="77777777" w:rsidR="003B4523" w:rsidRPr="0010523B" w:rsidRDefault="003B4523" w:rsidP="003B4523">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7683769C" w14:textId="77777777" w:rsidR="003B4523" w:rsidRPr="0010523B" w:rsidRDefault="003B4523" w:rsidP="003B4523">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90" w:type="dxa"/>
          </w:tcPr>
          <w:p w14:paraId="2C6A2A0C" w14:textId="77777777" w:rsidR="003B4523" w:rsidRPr="0010523B" w:rsidRDefault="003B4523" w:rsidP="003B4523">
            <w:pPr>
              <w:pBdr>
                <w:top w:val="nil"/>
                <w:left w:val="nil"/>
                <w:bottom w:val="nil"/>
                <w:right w:val="nil"/>
                <w:between w:val="nil"/>
              </w:pBdr>
              <w:jc w:val="center"/>
              <w:rPr>
                <w:color w:val="000000" w:themeColor="text1"/>
              </w:rPr>
            </w:pPr>
          </w:p>
        </w:tc>
        <w:tc>
          <w:tcPr>
            <w:tcW w:w="504" w:type="dxa"/>
          </w:tcPr>
          <w:p w14:paraId="7FDBCD12" w14:textId="77777777" w:rsidR="003B4523" w:rsidRPr="0010523B" w:rsidRDefault="003B4523" w:rsidP="003B4523">
            <w:pPr>
              <w:pBdr>
                <w:top w:val="nil"/>
                <w:left w:val="nil"/>
                <w:bottom w:val="nil"/>
                <w:right w:val="nil"/>
                <w:between w:val="nil"/>
              </w:pBdr>
              <w:jc w:val="center"/>
              <w:rPr>
                <w:color w:val="000000" w:themeColor="text1"/>
              </w:rPr>
            </w:pPr>
          </w:p>
        </w:tc>
        <w:tc>
          <w:tcPr>
            <w:tcW w:w="2675" w:type="dxa"/>
          </w:tcPr>
          <w:p w14:paraId="2E572D04" w14:textId="77777777" w:rsidR="003B4523" w:rsidRPr="0010523B" w:rsidRDefault="003B4523" w:rsidP="0010523B">
            <w:pPr>
              <w:pBdr>
                <w:top w:val="nil"/>
                <w:left w:val="nil"/>
                <w:bottom w:val="nil"/>
                <w:right w:val="nil"/>
                <w:between w:val="nil"/>
              </w:pBdr>
              <w:rPr>
                <w:color w:val="000000" w:themeColor="text1"/>
              </w:rPr>
            </w:pPr>
          </w:p>
        </w:tc>
      </w:tr>
      <w:tr w:rsidR="003B4523" w:rsidRPr="0010523B" w14:paraId="006CE628" w14:textId="77777777" w:rsidTr="003B4523">
        <w:trPr>
          <w:trHeight w:val="638"/>
        </w:trPr>
        <w:tc>
          <w:tcPr>
            <w:tcW w:w="370" w:type="dxa"/>
          </w:tcPr>
          <w:p w14:paraId="3F003332" w14:textId="77777777" w:rsidR="003B4523" w:rsidRPr="0010523B" w:rsidRDefault="003B4523" w:rsidP="003B4523">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7</w:t>
            </w:r>
          </w:p>
        </w:tc>
        <w:tc>
          <w:tcPr>
            <w:tcW w:w="2051" w:type="dxa"/>
          </w:tcPr>
          <w:p w14:paraId="05B8D9C3" w14:textId="77777777" w:rsidR="003B4523" w:rsidRPr="0010523B" w:rsidRDefault="003B4523" w:rsidP="0010523B">
            <w:pPr>
              <w:pBdr>
                <w:top w:val="nil"/>
                <w:left w:val="nil"/>
                <w:bottom w:val="nil"/>
                <w:right w:val="nil"/>
                <w:between w:val="nil"/>
              </w:pBdr>
              <w:tabs>
                <w:tab w:val="left" w:pos="1560"/>
              </w:tabs>
              <w:spacing w:line="271" w:lineRule="auto"/>
              <w:ind w:left="316" w:right="94" w:hanging="207"/>
              <w:rPr>
                <w:color w:val="000000" w:themeColor="text1"/>
                <w:sz w:val="24"/>
                <w:szCs w:val="24"/>
              </w:rPr>
            </w:pPr>
            <w:r w:rsidRPr="0010523B">
              <w:rPr>
                <w:color w:val="000000" w:themeColor="text1"/>
                <w:sz w:val="24"/>
                <w:szCs w:val="24"/>
              </w:rPr>
              <w:t>Semester</w:t>
            </w:r>
            <w:r w:rsidRPr="0010523B">
              <w:rPr>
                <w:color w:val="000000" w:themeColor="text1"/>
                <w:sz w:val="24"/>
                <w:szCs w:val="24"/>
              </w:rPr>
              <w:tab/>
              <w:t>End Examination</w:t>
            </w:r>
          </w:p>
        </w:tc>
        <w:tc>
          <w:tcPr>
            <w:tcW w:w="1349" w:type="dxa"/>
          </w:tcPr>
          <w:p w14:paraId="1F86C417" w14:textId="77777777" w:rsidR="003B4523" w:rsidRPr="0010523B" w:rsidRDefault="003B4523" w:rsidP="003B4523">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40</w:t>
            </w:r>
          </w:p>
        </w:tc>
        <w:tc>
          <w:tcPr>
            <w:tcW w:w="380" w:type="dxa"/>
          </w:tcPr>
          <w:p w14:paraId="101D6D51" w14:textId="77777777" w:rsidR="003B4523" w:rsidRPr="0010523B" w:rsidRDefault="003B4523" w:rsidP="003B4523">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53F7706D" w14:textId="77777777" w:rsidR="003B4523" w:rsidRPr="0010523B" w:rsidRDefault="003B4523" w:rsidP="003B4523">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56A0E1AF" w14:textId="77777777" w:rsidR="003B4523" w:rsidRPr="0010523B" w:rsidRDefault="003B4523" w:rsidP="003B4523">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90" w:type="dxa"/>
          </w:tcPr>
          <w:p w14:paraId="74FED97A" w14:textId="77777777" w:rsidR="003B4523" w:rsidRPr="0010523B" w:rsidRDefault="003B4523" w:rsidP="003B4523">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04" w:type="dxa"/>
          </w:tcPr>
          <w:p w14:paraId="6FEA1487" w14:textId="77777777" w:rsidR="003B4523" w:rsidRPr="0010523B" w:rsidRDefault="003B4523" w:rsidP="003B4523">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2675" w:type="dxa"/>
          </w:tcPr>
          <w:p w14:paraId="02227EF3" w14:textId="77777777" w:rsidR="003B4523" w:rsidRPr="0010523B" w:rsidRDefault="003B4523" w:rsidP="0010523B">
            <w:pPr>
              <w:pBdr>
                <w:top w:val="nil"/>
                <w:left w:val="nil"/>
                <w:bottom w:val="nil"/>
                <w:right w:val="nil"/>
                <w:between w:val="nil"/>
              </w:pBdr>
              <w:rPr>
                <w:color w:val="000000" w:themeColor="text1"/>
              </w:rPr>
            </w:pPr>
          </w:p>
        </w:tc>
      </w:tr>
    </w:tbl>
    <w:p w14:paraId="6CC630A6" w14:textId="77777777" w:rsidR="003B4523" w:rsidRPr="0010523B" w:rsidRDefault="003B4523" w:rsidP="003B4523">
      <w:pPr>
        <w:pBdr>
          <w:top w:val="nil"/>
          <w:left w:val="nil"/>
          <w:bottom w:val="nil"/>
          <w:right w:val="nil"/>
          <w:between w:val="nil"/>
        </w:pBdr>
        <w:spacing w:before="36"/>
        <w:rPr>
          <w:b/>
          <w:bCs/>
          <w:color w:val="000000" w:themeColor="text1"/>
          <w:sz w:val="24"/>
          <w:szCs w:val="24"/>
        </w:rPr>
      </w:pPr>
    </w:p>
    <w:p w14:paraId="0A452FE9" w14:textId="77777777" w:rsidR="003B4523" w:rsidRPr="0010523B" w:rsidRDefault="003B4523" w:rsidP="003B4523">
      <w:pPr>
        <w:tabs>
          <w:tab w:val="left" w:pos="9666"/>
        </w:tabs>
        <w:spacing w:line="553"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1B4BBBC3" w14:textId="77777777" w:rsidR="003B4523" w:rsidRPr="0010523B" w:rsidRDefault="003B4523" w:rsidP="003B4523">
      <w:pPr>
        <w:pBdr>
          <w:top w:val="nil"/>
          <w:left w:val="nil"/>
          <w:bottom w:val="nil"/>
          <w:right w:val="nil"/>
          <w:between w:val="nil"/>
        </w:pBdr>
        <w:spacing w:line="276" w:lineRule="auto"/>
        <w:ind w:left="1441" w:right="1625" w:hanging="360"/>
        <w:jc w:val="both"/>
        <w:rPr>
          <w:color w:val="000000" w:themeColor="text1"/>
          <w:sz w:val="24"/>
          <w:szCs w:val="24"/>
        </w:rPr>
        <w:sectPr w:rsidR="003B4523" w:rsidRPr="0010523B" w:rsidSect="003B4523">
          <w:pgSz w:w="12240" w:h="15840"/>
          <w:pgMar w:top="1380" w:right="360" w:bottom="280" w:left="720" w:header="720" w:footer="720" w:gutter="0"/>
          <w:cols w:space="720"/>
        </w:sectPr>
      </w:pPr>
      <w:r w:rsidRPr="0010523B">
        <w:rPr>
          <w:color w:val="000000" w:themeColor="text1"/>
          <w:sz w:val="24"/>
          <w:szCs w:val="24"/>
        </w:rPr>
        <w:t xml:space="preserve">1. Artificial Intelligence - A Modern Approach: Stuart Russell and Peter </w:t>
      </w:r>
      <w:proofErr w:type="spellStart"/>
      <w:r w:rsidRPr="0010523B">
        <w:rPr>
          <w:color w:val="000000" w:themeColor="text1"/>
          <w:sz w:val="24"/>
          <w:szCs w:val="24"/>
        </w:rPr>
        <w:t>Norvig</w:t>
      </w:r>
      <w:proofErr w:type="spellEnd"/>
      <w:r w:rsidRPr="0010523B">
        <w:rPr>
          <w:color w:val="000000" w:themeColor="text1"/>
          <w:sz w:val="24"/>
          <w:szCs w:val="24"/>
        </w:rPr>
        <w:t>, Pearson Publications, Third Edition, 2020.</w:t>
      </w:r>
    </w:p>
    <w:p w14:paraId="436EF192" w14:textId="77777777" w:rsidR="003B4523" w:rsidRPr="0010523B" w:rsidRDefault="003B4523" w:rsidP="003B4523">
      <w:pPr>
        <w:spacing w:before="79"/>
        <w:ind w:left="720"/>
        <w:rPr>
          <w:b/>
          <w:bCs/>
          <w:color w:val="000000" w:themeColor="text1"/>
          <w:sz w:val="24"/>
          <w:szCs w:val="24"/>
        </w:rPr>
      </w:pPr>
      <w:bookmarkStart w:id="320" w:name="bookmark=id.6tnnpfrhrkhq" w:colFirst="0" w:colLast="0"/>
      <w:bookmarkEnd w:id="320"/>
      <w:r w:rsidRPr="0010523B">
        <w:rPr>
          <w:b/>
          <w:bCs/>
          <w:color w:val="000000" w:themeColor="text1"/>
          <w:sz w:val="24"/>
          <w:szCs w:val="24"/>
        </w:rPr>
        <w:lastRenderedPageBreak/>
        <w:t>Reference books</w:t>
      </w:r>
    </w:p>
    <w:p w14:paraId="12363DB1" w14:textId="77777777" w:rsidR="003B4523" w:rsidRPr="0010523B" w:rsidRDefault="003B4523" w:rsidP="003B4523">
      <w:pPr>
        <w:pBdr>
          <w:top w:val="nil"/>
          <w:left w:val="nil"/>
          <w:bottom w:val="nil"/>
          <w:right w:val="nil"/>
          <w:between w:val="nil"/>
        </w:pBdr>
        <w:spacing w:before="77"/>
        <w:rPr>
          <w:b/>
          <w:bCs/>
          <w:color w:val="000000" w:themeColor="text1"/>
          <w:sz w:val="24"/>
          <w:szCs w:val="24"/>
        </w:rPr>
      </w:pPr>
    </w:p>
    <w:p w14:paraId="45E96600" w14:textId="77777777" w:rsidR="003B4523" w:rsidRPr="0010523B" w:rsidRDefault="003B4523" w:rsidP="00756CB4">
      <w:pPr>
        <w:numPr>
          <w:ilvl w:val="0"/>
          <w:numId w:val="261"/>
        </w:numPr>
        <w:pBdr>
          <w:top w:val="nil"/>
          <w:left w:val="nil"/>
          <w:bottom w:val="nil"/>
          <w:right w:val="nil"/>
          <w:between w:val="nil"/>
        </w:pBdr>
        <w:tabs>
          <w:tab w:val="left" w:pos="1324"/>
          <w:tab w:val="left" w:pos="1441"/>
        </w:tabs>
        <w:spacing w:line="280" w:lineRule="auto"/>
        <w:ind w:right="1997" w:hanging="360"/>
        <w:jc w:val="both"/>
        <w:rPr>
          <w:color w:val="000000" w:themeColor="text1"/>
          <w:sz w:val="24"/>
          <w:szCs w:val="24"/>
        </w:rPr>
      </w:pPr>
      <w:r w:rsidRPr="0010523B">
        <w:rPr>
          <w:color w:val="000000" w:themeColor="text1"/>
          <w:sz w:val="24"/>
          <w:szCs w:val="24"/>
        </w:rPr>
        <w:t>ARTIFICIAL INTELLIGENCE: Kevin Knight, Elaine Rich, B. Nair, Pearson Publications, Third Edition, July 2017.</w:t>
      </w:r>
    </w:p>
    <w:p w14:paraId="25FAD868" w14:textId="77777777" w:rsidR="003B4523" w:rsidRPr="0010523B" w:rsidRDefault="003B4523" w:rsidP="003B4523">
      <w:pPr>
        <w:pBdr>
          <w:top w:val="nil"/>
          <w:left w:val="nil"/>
          <w:bottom w:val="nil"/>
          <w:right w:val="nil"/>
          <w:between w:val="nil"/>
        </w:pBdr>
        <w:spacing w:before="39"/>
        <w:rPr>
          <w:color w:val="000000" w:themeColor="text1"/>
          <w:sz w:val="24"/>
          <w:szCs w:val="24"/>
        </w:rPr>
      </w:pPr>
    </w:p>
    <w:p w14:paraId="234CCF6C" w14:textId="4E0326DE" w:rsidR="003B4523" w:rsidRPr="0010523B" w:rsidRDefault="003B4523" w:rsidP="003B4523">
      <w:pPr>
        <w:pStyle w:val="Heading2"/>
        <w:tabs>
          <w:tab w:val="left" w:pos="9666"/>
        </w:tabs>
        <w:rPr>
          <w:color w:val="000000" w:themeColor="text1"/>
        </w:rPr>
      </w:pPr>
      <w:bookmarkStart w:id="321" w:name="bookmark=id.vtjpdjjn4smp" w:colFirst="0" w:colLast="0"/>
      <w:bookmarkEnd w:id="321"/>
      <w:r w:rsidRPr="0010523B">
        <w:rPr>
          <w:color w:val="000000" w:themeColor="text1"/>
          <w:shd w:val="clear" w:color="auto" w:fill="C00000"/>
        </w:rPr>
        <w:t>Readings &amp; Case Analysis</w:t>
      </w:r>
      <w:r w:rsidRPr="0010523B">
        <w:rPr>
          <w:color w:val="000000" w:themeColor="text1"/>
          <w:shd w:val="clear" w:color="auto" w:fill="C00000"/>
        </w:rPr>
        <w:tab/>
      </w:r>
    </w:p>
    <w:p w14:paraId="54BE1A34" w14:textId="77777777" w:rsidR="003B4523" w:rsidRPr="0010523B" w:rsidRDefault="003B4523" w:rsidP="003B4523">
      <w:pPr>
        <w:pBdr>
          <w:top w:val="nil"/>
          <w:left w:val="nil"/>
          <w:bottom w:val="nil"/>
          <w:right w:val="nil"/>
          <w:between w:val="nil"/>
        </w:pBdr>
        <w:spacing w:before="72"/>
        <w:rPr>
          <w:b/>
          <w:bCs/>
          <w:color w:val="000000" w:themeColor="text1"/>
          <w:sz w:val="24"/>
          <w:szCs w:val="24"/>
        </w:rPr>
      </w:pPr>
    </w:p>
    <w:p w14:paraId="3C194180" w14:textId="77777777" w:rsidR="003B4523" w:rsidRPr="0010523B" w:rsidRDefault="003B4523" w:rsidP="00756CB4">
      <w:pPr>
        <w:numPr>
          <w:ilvl w:val="0"/>
          <w:numId w:val="252"/>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Harvard Business Review</w:t>
      </w:r>
    </w:p>
    <w:p w14:paraId="7EEFD0BC" w14:textId="68BD2AA1" w:rsidR="003B4523" w:rsidRPr="0010523B" w:rsidRDefault="003B4523" w:rsidP="00756CB4">
      <w:pPr>
        <w:numPr>
          <w:ilvl w:val="0"/>
          <w:numId w:val="252"/>
        </w:numPr>
        <w:pBdr>
          <w:top w:val="nil"/>
          <w:left w:val="nil"/>
          <w:bottom w:val="nil"/>
          <w:right w:val="nil"/>
          <w:between w:val="nil"/>
        </w:pBdr>
        <w:tabs>
          <w:tab w:val="left" w:pos="1440"/>
        </w:tabs>
        <w:ind w:left="1440" w:hanging="360"/>
        <w:rPr>
          <w:color w:val="000000" w:themeColor="text1"/>
          <w:sz w:val="24"/>
          <w:szCs w:val="24"/>
        </w:rPr>
        <w:sectPr w:rsidR="003B4523" w:rsidRPr="0010523B" w:rsidSect="003B4523">
          <w:pgSz w:w="12240" w:h="15840"/>
          <w:pgMar w:top="1640" w:right="360" w:bottom="280" w:left="720" w:header="720" w:footer="720" w:gutter="0"/>
          <w:cols w:space="720"/>
        </w:sectPr>
      </w:pPr>
      <w:r w:rsidRPr="0010523B">
        <w:rPr>
          <w:color w:val="000000" w:themeColor="text1"/>
          <w:sz w:val="24"/>
          <w:szCs w:val="24"/>
        </w:rPr>
        <w:t>MIT Sloan Management Review</w:t>
      </w:r>
    </w:p>
    <w:p w14:paraId="5127AC04" w14:textId="77777777" w:rsidR="003B4523" w:rsidRPr="0010523B" w:rsidRDefault="003B4523" w:rsidP="003B4523">
      <w:pPr>
        <w:pBdr>
          <w:top w:val="nil"/>
          <w:left w:val="nil"/>
          <w:bottom w:val="nil"/>
          <w:right w:val="nil"/>
          <w:between w:val="nil"/>
        </w:pBdr>
        <w:spacing w:line="276" w:lineRule="auto"/>
        <w:rPr>
          <w:color w:val="000000" w:themeColor="text1"/>
          <w:sz w:val="24"/>
          <w:szCs w:val="24"/>
        </w:rPr>
      </w:pPr>
    </w:p>
    <w:p w14:paraId="48A70C00" w14:textId="6A7C8B33" w:rsidR="003B4523" w:rsidRPr="0010523B" w:rsidRDefault="003B4523" w:rsidP="003B4523">
      <w:pPr>
        <w:tabs>
          <w:tab w:val="left" w:pos="3106"/>
        </w:tabs>
        <w:spacing w:before="65"/>
        <w:ind w:left="19"/>
        <w:rPr>
          <w:b/>
          <w:bCs/>
          <w:color w:val="000000" w:themeColor="text1"/>
          <w:sz w:val="24"/>
          <w:szCs w:val="24"/>
        </w:rPr>
      </w:pPr>
      <w:r w:rsidRPr="0010523B">
        <w:rPr>
          <w:b/>
          <w:bCs/>
          <w:color w:val="000000" w:themeColor="text1"/>
          <w:sz w:val="24"/>
          <w:szCs w:val="24"/>
        </w:rPr>
        <w:t xml:space="preserve">SEMESTER/YEAR                    </w:t>
      </w:r>
      <w:r w:rsidR="00380146">
        <w:rPr>
          <w:b/>
          <w:bCs/>
          <w:color w:val="000000" w:themeColor="text1"/>
          <w:sz w:val="24"/>
          <w:szCs w:val="24"/>
        </w:rPr>
        <w:tab/>
      </w:r>
      <w:r w:rsidRPr="0010523B">
        <w:rPr>
          <w:b/>
          <w:bCs/>
          <w:color w:val="000000" w:themeColor="text1"/>
          <w:sz w:val="24"/>
          <w:szCs w:val="24"/>
        </w:rPr>
        <w:t>: III SEM / II YEAR</w:t>
      </w:r>
    </w:p>
    <w:p w14:paraId="4B842DD2" w14:textId="46F50B9A" w:rsidR="003B4523" w:rsidRPr="0010523B" w:rsidRDefault="003B4523" w:rsidP="003B4523">
      <w:pPr>
        <w:tabs>
          <w:tab w:val="left" w:pos="3106"/>
        </w:tabs>
        <w:spacing w:before="40"/>
        <w:ind w:left="19"/>
        <w:rPr>
          <w:b/>
          <w:bCs/>
          <w:color w:val="000000" w:themeColor="text1"/>
          <w:sz w:val="24"/>
          <w:szCs w:val="24"/>
        </w:rPr>
      </w:pPr>
      <w:r w:rsidRPr="0010523B">
        <w:rPr>
          <w:b/>
          <w:bCs/>
          <w:color w:val="000000" w:themeColor="text1"/>
          <w:sz w:val="24"/>
          <w:szCs w:val="24"/>
        </w:rPr>
        <w:t xml:space="preserve">COURSE CODE                         </w:t>
      </w:r>
      <w:r w:rsidR="00380146">
        <w:rPr>
          <w:b/>
          <w:bCs/>
          <w:color w:val="000000" w:themeColor="text1"/>
          <w:sz w:val="24"/>
          <w:szCs w:val="24"/>
        </w:rPr>
        <w:tab/>
      </w:r>
      <w:r w:rsidRPr="0010523B">
        <w:rPr>
          <w:b/>
          <w:bCs/>
          <w:color w:val="000000" w:themeColor="text1"/>
          <w:sz w:val="24"/>
          <w:szCs w:val="24"/>
        </w:rPr>
        <w:t>: 25MBAT001</w:t>
      </w:r>
    </w:p>
    <w:p w14:paraId="128B7238" w14:textId="41CAF840" w:rsidR="00380146" w:rsidRDefault="003B4523" w:rsidP="00380146">
      <w:pPr>
        <w:tabs>
          <w:tab w:val="left" w:pos="3106"/>
        </w:tabs>
        <w:spacing w:before="40" w:line="278" w:lineRule="auto"/>
        <w:ind w:left="3124" w:right="765" w:hanging="3107"/>
        <w:rPr>
          <w:b/>
          <w:bCs/>
          <w:color w:val="000000" w:themeColor="text1"/>
          <w:sz w:val="24"/>
          <w:szCs w:val="24"/>
        </w:rPr>
      </w:pPr>
      <w:r w:rsidRPr="0010523B">
        <w:rPr>
          <w:b/>
          <w:bCs/>
          <w:color w:val="000000" w:themeColor="text1"/>
          <w:sz w:val="24"/>
          <w:szCs w:val="24"/>
        </w:rPr>
        <w:t xml:space="preserve">TITLE OF THE COURSE        </w:t>
      </w:r>
      <w:r w:rsidR="00380146">
        <w:rPr>
          <w:b/>
          <w:bCs/>
          <w:color w:val="000000" w:themeColor="text1"/>
          <w:sz w:val="24"/>
          <w:szCs w:val="24"/>
        </w:rPr>
        <w:tab/>
      </w:r>
      <w:r w:rsidRPr="0010523B">
        <w:rPr>
          <w:b/>
          <w:bCs/>
          <w:color w:val="000000" w:themeColor="text1"/>
          <w:sz w:val="24"/>
          <w:szCs w:val="24"/>
        </w:rPr>
        <w:t>:</w:t>
      </w:r>
      <w:r w:rsidR="00380146">
        <w:rPr>
          <w:b/>
          <w:bCs/>
          <w:color w:val="000000" w:themeColor="text1"/>
          <w:sz w:val="24"/>
          <w:szCs w:val="24"/>
        </w:rPr>
        <w:t xml:space="preserve"> </w:t>
      </w:r>
      <w:r w:rsidRPr="0010523B">
        <w:rPr>
          <w:b/>
          <w:bCs/>
          <w:color w:val="000000" w:themeColor="text1"/>
          <w:sz w:val="24"/>
          <w:szCs w:val="24"/>
        </w:rPr>
        <w:t xml:space="preserve">FINANCIAL SERVICES TECHNOLOGY AND   </w:t>
      </w:r>
    </w:p>
    <w:p w14:paraId="53177FB3" w14:textId="38DB4F82" w:rsidR="003B4523" w:rsidRPr="0010523B" w:rsidRDefault="00380146" w:rsidP="00380146">
      <w:pPr>
        <w:tabs>
          <w:tab w:val="left" w:pos="3106"/>
        </w:tabs>
        <w:spacing w:before="40" w:line="278" w:lineRule="auto"/>
        <w:ind w:left="3124" w:right="765" w:hanging="3107"/>
        <w:rPr>
          <w:b/>
          <w:bCs/>
          <w:color w:val="000000" w:themeColor="text1"/>
          <w:sz w:val="24"/>
          <w:szCs w:val="24"/>
        </w:rPr>
      </w:pPr>
      <w:r>
        <w:rPr>
          <w:b/>
          <w:bCs/>
          <w:color w:val="000000" w:themeColor="text1"/>
          <w:sz w:val="24"/>
          <w:szCs w:val="24"/>
        </w:rPr>
        <w:tab/>
      </w:r>
      <w:r>
        <w:rPr>
          <w:b/>
          <w:bCs/>
          <w:color w:val="000000" w:themeColor="text1"/>
          <w:sz w:val="24"/>
          <w:szCs w:val="24"/>
        </w:rPr>
        <w:tab/>
        <w:t xml:space="preserve">     </w:t>
      </w:r>
      <w:r>
        <w:rPr>
          <w:b/>
          <w:bCs/>
          <w:color w:val="000000" w:themeColor="text1"/>
          <w:sz w:val="24"/>
          <w:szCs w:val="24"/>
        </w:rPr>
        <w:tab/>
        <w:t xml:space="preserve">   </w:t>
      </w:r>
      <w:r w:rsidR="003B4523" w:rsidRPr="0010523B">
        <w:rPr>
          <w:b/>
          <w:bCs/>
          <w:color w:val="000000" w:themeColor="text1"/>
          <w:sz w:val="24"/>
          <w:szCs w:val="24"/>
        </w:rPr>
        <w:t xml:space="preserve">MANAGEMENT </w:t>
      </w:r>
    </w:p>
    <w:p w14:paraId="28DEB89E" w14:textId="39D9902B" w:rsidR="003B4523" w:rsidRPr="0010523B" w:rsidRDefault="003B4523" w:rsidP="003B4523">
      <w:pPr>
        <w:tabs>
          <w:tab w:val="left" w:pos="3106"/>
        </w:tabs>
        <w:spacing w:before="40" w:line="278" w:lineRule="auto"/>
        <w:ind w:left="3124" w:right="765" w:hanging="3107"/>
        <w:jc w:val="both"/>
        <w:rPr>
          <w:b/>
          <w:bCs/>
          <w:color w:val="000000" w:themeColor="text1"/>
          <w:sz w:val="24"/>
          <w:szCs w:val="24"/>
        </w:rPr>
      </w:pPr>
      <w:r w:rsidRPr="0010523B">
        <w:rPr>
          <w:b/>
          <w:bCs/>
          <w:color w:val="000000" w:themeColor="text1"/>
          <w:sz w:val="24"/>
          <w:szCs w:val="24"/>
        </w:rPr>
        <w:t>L: T: P: C</w:t>
      </w:r>
      <w:r w:rsidR="00380146">
        <w:rPr>
          <w:b/>
          <w:bCs/>
          <w:color w:val="000000" w:themeColor="text1"/>
          <w:sz w:val="24"/>
          <w:szCs w:val="24"/>
        </w:rPr>
        <w:tab/>
      </w:r>
      <w:r w:rsidR="00380146">
        <w:rPr>
          <w:b/>
          <w:bCs/>
          <w:color w:val="000000" w:themeColor="text1"/>
          <w:sz w:val="24"/>
          <w:szCs w:val="24"/>
        </w:rPr>
        <w:tab/>
      </w:r>
      <w:r w:rsidR="00380146">
        <w:rPr>
          <w:b/>
          <w:bCs/>
          <w:color w:val="000000" w:themeColor="text1"/>
          <w:sz w:val="24"/>
          <w:szCs w:val="24"/>
        </w:rPr>
        <w:tab/>
      </w:r>
      <w:r w:rsidRPr="0010523B">
        <w:rPr>
          <w:b/>
          <w:bCs/>
          <w:color w:val="000000" w:themeColor="text1"/>
          <w:sz w:val="24"/>
          <w:szCs w:val="24"/>
        </w:rPr>
        <w:t>: 3: 0: 2: 4</w:t>
      </w:r>
    </w:p>
    <w:p w14:paraId="035D4B63" w14:textId="77777777" w:rsidR="003B4523" w:rsidRPr="0010523B" w:rsidRDefault="003B4523" w:rsidP="003B4523">
      <w:pPr>
        <w:pBdr>
          <w:top w:val="nil"/>
          <w:left w:val="nil"/>
          <w:bottom w:val="nil"/>
          <w:right w:val="nil"/>
          <w:between w:val="nil"/>
        </w:pBdr>
        <w:spacing w:before="2"/>
        <w:rPr>
          <w:b/>
          <w:bCs/>
          <w:color w:val="000000" w:themeColor="text1"/>
          <w:sz w:val="24"/>
          <w:szCs w:val="24"/>
        </w:rPr>
      </w:pPr>
    </w:p>
    <w:p w14:paraId="2D21BB1B" w14:textId="77777777" w:rsidR="003B4523" w:rsidRPr="0010523B" w:rsidRDefault="003B4523" w:rsidP="00830F29">
      <w:pPr>
        <w:pStyle w:val="Heading2"/>
        <w:tabs>
          <w:tab w:val="left" w:pos="9551"/>
        </w:tabs>
        <w:ind w:left="17" w:right="1531"/>
        <w:rPr>
          <w:color w:val="000000" w:themeColor="text1"/>
        </w:rPr>
      </w:pPr>
      <w:bookmarkStart w:id="322" w:name="bookmark=id.d4st3zozqx1x" w:colFirst="0" w:colLast="0"/>
      <w:bookmarkEnd w:id="322"/>
      <w:r w:rsidRPr="0010523B">
        <w:rPr>
          <w:color w:val="000000" w:themeColor="text1"/>
          <w:shd w:val="clear" w:color="auto" w:fill="C00000"/>
        </w:rPr>
        <w:t xml:space="preserve"> Overview</w:t>
      </w:r>
      <w:r w:rsidRPr="0010523B">
        <w:rPr>
          <w:color w:val="000000" w:themeColor="text1"/>
          <w:shd w:val="clear" w:color="auto" w:fill="C00000"/>
        </w:rPr>
        <w:tab/>
      </w:r>
    </w:p>
    <w:p w14:paraId="0213BFBF" w14:textId="77777777" w:rsidR="003B4523" w:rsidRPr="0010523B" w:rsidRDefault="003B4523" w:rsidP="00830F29">
      <w:pPr>
        <w:pBdr>
          <w:top w:val="nil"/>
          <w:left w:val="nil"/>
          <w:bottom w:val="nil"/>
          <w:right w:val="nil"/>
          <w:between w:val="nil"/>
        </w:pBdr>
        <w:spacing w:before="53"/>
        <w:ind w:right="1531"/>
        <w:rPr>
          <w:b/>
          <w:bCs/>
          <w:color w:val="000000" w:themeColor="text1"/>
          <w:sz w:val="24"/>
          <w:szCs w:val="24"/>
        </w:rPr>
      </w:pPr>
    </w:p>
    <w:p w14:paraId="4AAFBA0F" w14:textId="748507C9" w:rsidR="003B4523" w:rsidRPr="0010523B" w:rsidRDefault="003B4523" w:rsidP="00830F29">
      <w:pPr>
        <w:pBdr>
          <w:top w:val="nil"/>
          <w:left w:val="nil"/>
          <w:bottom w:val="nil"/>
          <w:right w:val="nil"/>
          <w:between w:val="nil"/>
        </w:pBdr>
        <w:spacing w:line="276" w:lineRule="auto"/>
        <w:ind w:left="19" w:right="1531"/>
        <w:jc w:val="both"/>
        <w:rPr>
          <w:color w:val="000000" w:themeColor="text1"/>
          <w:sz w:val="24"/>
          <w:szCs w:val="24"/>
        </w:rPr>
      </w:pPr>
      <w:r w:rsidRPr="0010523B">
        <w:rPr>
          <w:color w:val="000000" w:themeColor="text1"/>
          <w:sz w:val="24"/>
          <w:szCs w:val="24"/>
        </w:rPr>
        <w:t xml:space="preserve">The Financial Services Technology and Management Course </w:t>
      </w:r>
      <w:r w:rsidR="00830F29" w:rsidRPr="0010523B">
        <w:rPr>
          <w:color w:val="000000" w:themeColor="text1"/>
          <w:sz w:val="24"/>
          <w:szCs w:val="24"/>
        </w:rPr>
        <w:t>provide</w:t>
      </w:r>
      <w:r w:rsidRPr="0010523B">
        <w:rPr>
          <w:color w:val="000000" w:themeColor="text1"/>
          <w:sz w:val="24"/>
          <w:szCs w:val="24"/>
        </w:rPr>
        <w:t xml:space="preserve"> a comprehensive understanding of the evolving landscape of financial technology (Fintech) and its impact on financial services. The course explores the intersection of finance and technology, highlighting key innovations, trends, and challenges in the industry.</w:t>
      </w:r>
    </w:p>
    <w:p w14:paraId="4881C649" w14:textId="77777777" w:rsidR="00830F29" w:rsidRPr="0010523B" w:rsidRDefault="00830F29" w:rsidP="00830F29">
      <w:pPr>
        <w:pBdr>
          <w:top w:val="nil"/>
          <w:left w:val="nil"/>
          <w:bottom w:val="nil"/>
          <w:right w:val="nil"/>
          <w:between w:val="nil"/>
        </w:pBdr>
        <w:spacing w:line="276" w:lineRule="auto"/>
        <w:ind w:left="19" w:right="1531"/>
        <w:jc w:val="both"/>
        <w:rPr>
          <w:color w:val="000000" w:themeColor="text1"/>
          <w:sz w:val="24"/>
          <w:szCs w:val="24"/>
        </w:rPr>
      </w:pPr>
    </w:p>
    <w:p w14:paraId="5281A9B7" w14:textId="77777777" w:rsidR="003B4523" w:rsidRPr="0010523B" w:rsidRDefault="003B4523" w:rsidP="003B4523">
      <w:pPr>
        <w:pStyle w:val="Heading2"/>
        <w:tabs>
          <w:tab w:val="left" w:pos="9551"/>
        </w:tabs>
        <w:spacing w:before="8"/>
        <w:ind w:left="19"/>
        <w:jc w:val="both"/>
        <w:rPr>
          <w:color w:val="000000" w:themeColor="text1"/>
        </w:rPr>
      </w:pPr>
      <w:bookmarkStart w:id="323" w:name="bookmark=id.2xufwn2yqwxu" w:colFirst="0" w:colLast="0"/>
      <w:bookmarkEnd w:id="323"/>
      <w:r w:rsidRPr="0010523B">
        <w:rPr>
          <w:color w:val="000000" w:themeColor="text1"/>
          <w:shd w:val="clear" w:color="auto" w:fill="C00000"/>
        </w:rPr>
        <w:t>Course Objectives</w:t>
      </w:r>
      <w:r w:rsidRPr="0010523B">
        <w:rPr>
          <w:color w:val="000000" w:themeColor="text1"/>
          <w:shd w:val="clear" w:color="auto" w:fill="C00000"/>
        </w:rPr>
        <w:tab/>
      </w:r>
    </w:p>
    <w:p w14:paraId="5358C146" w14:textId="77777777" w:rsidR="003B4523" w:rsidRPr="0010523B" w:rsidRDefault="003B4523" w:rsidP="003B4523">
      <w:pPr>
        <w:pBdr>
          <w:top w:val="nil"/>
          <w:left w:val="nil"/>
          <w:bottom w:val="nil"/>
          <w:right w:val="nil"/>
          <w:between w:val="nil"/>
        </w:pBdr>
        <w:spacing w:before="34"/>
        <w:rPr>
          <w:b/>
          <w:bCs/>
          <w:color w:val="000000" w:themeColor="text1"/>
          <w:sz w:val="24"/>
          <w:szCs w:val="24"/>
        </w:rPr>
      </w:pPr>
    </w:p>
    <w:p w14:paraId="0EFB7492" w14:textId="77777777" w:rsidR="003B4523" w:rsidRPr="0010523B" w:rsidRDefault="003B4523" w:rsidP="00756CB4">
      <w:pPr>
        <w:numPr>
          <w:ilvl w:val="0"/>
          <w:numId w:val="242"/>
        </w:numPr>
        <w:pBdr>
          <w:top w:val="nil"/>
          <w:left w:val="nil"/>
          <w:bottom w:val="nil"/>
          <w:right w:val="nil"/>
          <w:between w:val="nil"/>
        </w:pBdr>
        <w:tabs>
          <w:tab w:val="left" w:pos="859"/>
        </w:tabs>
        <w:ind w:left="859" w:hanging="360"/>
        <w:jc w:val="both"/>
        <w:rPr>
          <w:color w:val="000000" w:themeColor="text1"/>
          <w:sz w:val="24"/>
          <w:szCs w:val="24"/>
        </w:rPr>
      </w:pPr>
      <w:r w:rsidRPr="0010523B">
        <w:rPr>
          <w:color w:val="000000" w:themeColor="text1"/>
          <w:sz w:val="24"/>
          <w:szCs w:val="24"/>
        </w:rPr>
        <w:t>Understand the fintech landscape and evolution of fintech.</w:t>
      </w:r>
    </w:p>
    <w:p w14:paraId="5FB3CC38" w14:textId="77777777" w:rsidR="003B4523" w:rsidRPr="0010523B" w:rsidRDefault="003B4523" w:rsidP="00756CB4">
      <w:pPr>
        <w:numPr>
          <w:ilvl w:val="0"/>
          <w:numId w:val="242"/>
        </w:numPr>
        <w:pBdr>
          <w:top w:val="nil"/>
          <w:left w:val="nil"/>
          <w:bottom w:val="nil"/>
          <w:right w:val="nil"/>
          <w:between w:val="nil"/>
        </w:pBdr>
        <w:tabs>
          <w:tab w:val="left" w:pos="859"/>
        </w:tabs>
        <w:spacing w:before="41"/>
        <w:ind w:left="859" w:hanging="360"/>
        <w:jc w:val="both"/>
        <w:rPr>
          <w:color w:val="000000" w:themeColor="text1"/>
          <w:sz w:val="24"/>
          <w:szCs w:val="24"/>
        </w:rPr>
      </w:pPr>
      <w:r w:rsidRPr="0010523B">
        <w:rPr>
          <w:color w:val="000000" w:themeColor="text1"/>
          <w:sz w:val="24"/>
          <w:szCs w:val="24"/>
        </w:rPr>
        <w:t>Summarize the concepts of cryptocurrency and Blockchain.</w:t>
      </w:r>
    </w:p>
    <w:p w14:paraId="0FAE6F9E" w14:textId="77777777" w:rsidR="003B4523" w:rsidRPr="0010523B" w:rsidRDefault="003B4523" w:rsidP="00756CB4">
      <w:pPr>
        <w:numPr>
          <w:ilvl w:val="0"/>
          <w:numId w:val="242"/>
        </w:numPr>
        <w:pBdr>
          <w:top w:val="nil"/>
          <w:left w:val="nil"/>
          <w:bottom w:val="nil"/>
          <w:right w:val="nil"/>
          <w:between w:val="nil"/>
        </w:pBdr>
        <w:tabs>
          <w:tab w:val="left" w:pos="859"/>
        </w:tabs>
        <w:spacing w:before="45"/>
        <w:ind w:left="859" w:hanging="360"/>
        <w:jc w:val="both"/>
        <w:rPr>
          <w:color w:val="000000" w:themeColor="text1"/>
          <w:sz w:val="24"/>
          <w:szCs w:val="24"/>
        </w:rPr>
      </w:pPr>
      <w:r w:rsidRPr="0010523B">
        <w:rPr>
          <w:color w:val="000000" w:themeColor="text1"/>
          <w:sz w:val="24"/>
          <w:szCs w:val="24"/>
        </w:rPr>
        <w:t>Assess the various aspects of digital finance and alternative finance</w:t>
      </w:r>
    </w:p>
    <w:p w14:paraId="31FCA9C3" w14:textId="77777777" w:rsidR="003B4523" w:rsidRPr="0010523B" w:rsidRDefault="003B4523" w:rsidP="00756CB4">
      <w:pPr>
        <w:numPr>
          <w:ilvl w:val="0"/>
          <w:numId w:val="242"/>
        </w:numPr>
        <w:pBdr>
          <w:top w:val="nil"/>
          <w:left w:val="nil"/>
          <w:bottom w:val="nil"/>
          <w:right w:val="nil"/>
          <w:between w:val="nil"/>
        </w:pBdr>
        <w:tabs>
          <w:tab w:val="left" w:pos="859"/>
        </w:tabs>
        <w:spacing w:before="41"/>
        <w:ind w:left="859" w:hanging="360"/>
        <w:jc w:val="both"/>
        <w:rPr>
          <w:color w:val="000000" w:themeColor="text1"/>
          <w:sz w:val="24"/>
          <w:szCs w:val="24"/>
        </w:rPr>
      </w:pPr>
      <w:r w:rsidRPr="0010523B">
        <w:rPr>
          <w:color w:val="000000" w:themeColor="text1"/>
          <w:sz w:val="24"/>
          <w:szCs w:val="24"/>
        </w:rPr>
        <w:t>Comprehend the technology in Financial regulatory framework</w:t>
      </w:r>
    </w:p>
    <w:p w14:paraId="45095B81" w14:textId="77777777" w:rsidR="003B4523" w:rsidRPr="0010523B" w:rsidRDefault="003B4523" w:rsidP="00756CB4">
      <w:pPr>
        <w:numPr>
          <w:ilvl w:val="0"/>
          <w:numId w:val="242"/>
        </w:numPr>
        <w:pBdr>
          <w:top w:val="nil"/>
          <w:left w:val="nil"/>
          <w:bottom w:val="nil"/>
          <w:right w:val="nil"/>
          <w:between w:val="nil"/>
        </w:pBdr>
        <w:tabs>
          <w:tab w:val="left" w:pos="859"/>
        </w:tabs>
        <w:spacing w:before="46"/>
        <w:ind w:left="859" w:hanging="360"/>
        <w:jc w:val="both"/>
        <w:rPr>
          <w:color w:val="000000" w:themeColor="text1"/>
        </w:rPr>
      </w:pPr>
      <w:r w:rsidRPr="0010523B">
        <w:rPr>
          <w:color w:val="000000" w:themeColor="text1"/>
        </w:rPr>
        <w:t>Discuss Data and Security in fintech</w:t>
      </w:r>
    </w:p>
    <w:p w14:paraId="13085083" w14:textId="77777777" w:rsidR="003B4523" w:rsidRPr="0010523B" w:rsidRDefault="003B4523" w:rsidP="003B4523">
      <w:pPr>
        <w:pStyle w:val="Heading2"/>
        <w:tabs>
          <w:tab w:val="left" w:pos="9551"/>
        </w:tabs>
        <w:spacing w:before="123"/>
        <w:ind w:left="19"/>
        <w:rPr>
          <w:color w:val="000000" w:themeColor="text1"/>
        </w:rPr>
      </w:pPr>
      <w:bookmarkStart w:id="324" w:name="bookmark=id.nj7w8enfszve" w:colFirst="0" w:colLast="0"/>
      <w:bookmarkEnd w:id="324"/>
      <w:r w:rsidRPr="0010523B">
        <w:rPr>
          <w:color w:val="000000" w:themeColor="text1"/>
          <w:shd w:val="clear" w:color="auto" w:fill="C00000"/>
        </w:rPr>
        <w:t>Course Outcomes</w:t>
      </w:r>
      <w:r w:rsidRPr="0010523B">
        <w:rPr>
          <w:color w:val="000000" w:themeColor="text1"/>
          <w:shd w:val="clear" w:color="auto" w:fill="C00000"/>
        </w:rPr>
        <w:tab/>
      </w:r>
    </w:p>
    <w:p w14:paraId="4105739A" w14:textId="77777777" w:rsidR="003B4523" w:rsidRPr="0010523B" w:rsidRDefault="003B4523" w:rsidP="00756CB4">
      <w:pPr>
        <w:numPr>
          <w:ilvl w:val="0"/>
          <w:numId w:val="234"/>
        </w:numPr>
        <w:pBdr>
          <w:top w:val="nil"/>
          <w:left w:val="nil"/>
          <w:bottom w:val="nil"/>
          <w:right w:val="nil"/>
          <w:between w:val="nil"/>
        </w:pBdr>
        <w:tabs>
          <w:tab w:val="left" w:pos="920"/>
          <w:tab w:val="left" w:pos="922"/>
        </w:tabs>
        <w:spacing w:before="45" w:line="280" w:lineRule="auto"/>
        <w:ind w:left="922" w:right="1531" w:hanging="361"/>
        <w:jc w:val="both"/>
        <w:rPr>
          <w:color w:val="000000" w:themeColor="text1"/>
          <w:sz w:val="24"/>
          <w:szCs w:val="24"/>
        </w:rPr>
      </w:pPr>
      <w:r w:rsidRPr="0010523B">
        <w:rPr>
          <w:rFonts w:ascii="Cambria" w:eastAsia="Cambria" w:hAnsi="Cambria" w:cs="Cambria"/>
          <w:color w:val="000000" w:themeColor="text1"/>
          <w:sz w:val="24"/>
          <w:szCs w:val="24"/>
        </w:rPr>
        <w:t xml:space="preserve">Exhibit the fair understanding of concepts, theories, models and principles of </w:t>
      </w:r>
      <w:r w:rsidRPr="0010523B">
        <w:rPr>
          <w:color w:val="000000" w:themeColor="text1"/>
          <w:sz w:val="24"/>
          <w:szCs w:val="24"/>
        </w:rPr>
        <w:t xml:space="preserve">Financial Services Technology and Management </w:t>
      </w:r>
      <w:r w:rsidRPr="0010523B">
        <w:rPr>
          <w:rFonts w:ascii="Cambria" w:eastAsia="Cambria" w:hAnsi="Cambria" w:cs="Cambria"/>
          <w:color w:val="000000" w:themeColor="text1"/>
          <w:sz w:val="24"/>
          <w:szCs w:val="24"/>
        </w:rPr>
        <w:t>course</w:t>
      </w:r>
    </w:p>
    <w:p w14:paraId="0930B5C3" w14:textId="77777777" w:rsidR="003B4523" w:rsidRPr="0010523B" w:rsidRDefault="003B4523" w:rsidP="00756CB4">
      <w:pPr>
        <w:numPr>
          <w:ilvl w:val="0"/>
          <w:numId w:val="234"/>
        </w:numPr>
        <w:pBdr>
          <w:top w:val="nil"/>
          <w:left w:val="nil"/>
          <w:bottom w:val="nil"/>
          <w:right w:val="nil"/>
          <w:between w:val="nil"/>
        </w:pBdr>
        <w:tabs>
          <w:tab w:val="left" w:pos="920"/>
          <w:tab w:val="left" w:pos="922"/>
        </w:tabs>
        <w:spacing w:before="45" w:line="280" w:lineRule="auto"/>
        <w:ind w:left="922" w:right="1531" w:hanging="361"/>
        <w:jc w:val="both"/>
        <w:rPr>
          <w:color w:val="000000" w:themeColor="text1"/>
          <w:sz w:val="24"/>
          <w:szCs w:val="24"/>
        </w:rPr>
      </w:pPr>
      <w:r w:rsidRPr="0010523B">
        <w:rPr>
          <w:rFonts w:ascii="Cambria" w:eastAsia="Cambria" w:hAnsi="Cambria" w:cs="Cambria"/>
          <w:color w:val="000000" w:themeColor="text1"/>
          <w:sz w:val="24"/>
          <w:szCs w:val="24"/>
        </w:rPr>
        <w:t xml:space="preserve">Demonstrate the ability of applying the skill of concepts, theories, models and principles of </w:t>
      </w:r>
      <w:r w:rsidRPr="0010523B">
        <w:rPr>
          <w:color w:val="000000" w:themeColor="text1"/>
          <w:sz w:val="24"/>
          <w:szCs w:val="24"/>
        </w:rPr>
        <w:t xml:space="preserve">Financial Services Technology and Management </w:t>
      </w:r>
      <w:r w:rsidRPr="0010523B">
        <w:rPr>
          <w:rFonts w:ascii="Cambria" w:eastAsia="Cambria" w:hAnsi="Cambria" w:cs="Cambria"/>
          <w:color w:val="000000" w:themeColor="text1"/>
          <w:sz w:val="24"/>
          <w:szCs w:val="24"/>
        </w:rPr>
        <w:t>in real time problem solving</w:t>
      </w:r>
    </w:p>
    <w:p w14:paraId="2CB9B303" w14:textId="77777777" w:rsidR="003B4523" w:rsidRPr="0010523B" w:rsidRDefault="003B4523" w:rsidP="00756CB4">
      <w:pPr>
        <w:numPr>
          <w:ilvl w:val="0"/>
          <w:numId w:val="234"/>
        </w:numPr>
        <w:pBdr>
          <w:top w:val="nil"/>
          <w:left w:val="nil"/>
          <w:bottom w:val="nil"/>
          <w:right w:val="nil"/>
          <w:between w:val="nil"/>
        </w:pBdr>
        <w:tabs>
          <w:tab w:val="left" w:pos="920"/>
          <w:tab w:val="left" w:pos="922"/>
        </w:tabs>
        <w:spacing w:before="45" w:line="280" w:lineRule="auto"/>
        <w:ind w:left="922" w:right="1531" w:hanging="361"/>
        <w:jc w:val="both"/>
        <w:rPr>
          <w:rFonts w:ascii="Cambria" w:eastAsia="Cambria" w:hAnsi="Cambria" w:cs="Cambria"/>
          <w:color w:val="000000" w:themeColor="text1"/>
          <w:sz w:val="24"/>
          <w:szCs w:val="24"/>
        </w:rPr>
      </w:pPr>
      <w:r w:rsidRPr="0010523B">
        <w:rPr>
          <w:rFonts w:ascii="Cambria" w:eastAsia="Cambria" w:hAnsi="Cambria" w:cs="Cambria"/>
          <w:color w:val="000000" w:themeColor="text1"/>
          <w:sz w:val="24"/>
          <w:szCs w:val="24"/>
        </w:rPr>
        <w:t xml:space="preserve">Demonstrate the ability of analyzing the real time problems using skill acquired by concepts, theories, models and principles of </w:t>
      </w:r>
      <w:r w:rsidRPr="0010523B">
        <w:rPr>
          <w:color w:val="000000" w:themeColor="text1"/>
          <w:sz w:val="24"/>
          <w:szCs w:val="24"/>
        </w:rPr>
        <w:t xml:space="preserve">Financial Services Technology and Management </w:t>
      </w:r>
      <w:proofErr w:type="spellStart"/>
      <w:r w:rsidRPr="0010523B">
        <w:rPr>
          <w:rFonts w:ascii="Cambria" w:eastAsia="Cambria" w:hAnsi="Cambria" w:cs="Cambria"/>
          <w:color w:val="000000" w:themeColor="text1"/>
          <w:sz w:val="24"/>
          <w:szCs w:val="24"/>
        </w:rPr>
        <w:t>coursecourse</w:t>
      </w:r>
      <w:proofErr w:type="spellEnd"/>
    </w:p>
    <w:p w14:paraId="6B154444" w14:textId="77777777" w:rsidR="003B4523" w:rsidRPr="0010523B" w:rsidRDefault="003B4523" w:rsidP="00756CB4">
      <w:pPr>
        <w:numPr>
          <w:ilvl w:val="0"/>
          <w:numId w:val="234"/>
        </w:numPr>
        <w:pBdr>
          <w:top w:val="nil"/>
          <w:left w:val="nil"/>
          <w:bottom w:val="nil"/>
          <w:right w:val="nil"/>
          <w:between w:val="nil"/>
        </w:pBdr>
        <w:tabs>
          <w:tab w:val="left" w:pos="917"/>
        </w:tabs>
        <w:spacing w:line="274" w:lineRule="auto"/>
        <w:ind w:right="1531" w:hanging="355"/>
        <w:jc w:val="both"/>
        <w:rPr>
          <w:color w:val="000000" w:themeColor="text1"/>
          <w:sz w:val="24"/>
          <w:szCs w:val="24"/>
        </w:rPr>
      </w:pPr>
      <w:r w:rsidRPr="0010523B">
        <w:rPr>
          <w:rFonts w:ascii="Cambria" w:eastAsia="Cambria" w:hAnsi="Cambria" w:cs="Cambria"/>
          <w:color w:val="000000" w:themeColor="text1"/>
          <w:sz w:val="24"/>
          <w:szCs w:val="24"/>
        </w:rPr>
        <w:t xml:space="preserve">Exhibit the ability of designing and redesigning existing and new models by using the acquired skills from concepts, theories, models and principles of </w:t>
      </w:r>
      <w:r w:rsidRPr="0010523B">
        <w:rPr>
          <w:color w:val="000000" w:themeColor="text1"/>
          <w:sz w:val="24"/>
          <w:szCs w:val="24"/>
        </w:rPr>
        <w:t>Financial Services Technology and Management</w:t>
      </w:r>
      <w:r w:rsidRPr="0010523B">
        <w:rPr>
          <w:rFonts w:ascii="Cambria" w:eastAsia="Cambria" w:hAnsi="Cambria" w:cs="Cambria"/>
          <w:color w:val="000000" w:themeColor="text1"/>
          <w:sz w:val="24"/>
          <w:szCs w:val="24"/>
        </w:rPr>
        <w:t xml:space="preserve"> in real time problem solving </w:t>
      </w:r>
    </w:p>
    <w:p w14:paraId="29E8DE2A" w14:textId="77777777" w:rsidR="003B4523" w:rsidRPr="0010523B" w:rsidRDefault="003B4523" w:rsidP="00756CB4">
      <w:pPr>
        <w:numPr>
          <w:ilvl w:val="0"/>
          <w:numId w:val="234"/>
        </w:numPr>
        <w:pBdr>
          <w:top w:val="nil"/>
          <w:left w:val="nil"/>
          <w:bottom w:val="nil"/>
          <w:right w:val="nil"/>
          <w:between w:val="nil"/>
        </w:pBdr>
        <w:tabs>
          <w:tab w:val="left" w:pos="917"/>
        </w:tabs>
        <w:spacing w:line="274" w:lineRule="auto"/>
        <w:ind w:right="1531" w:hanging="355"/>
        <w:jc w:val="both"/>
        <w:rPr>
          <w:color w:val="000000" w:themeColor="text1"/>
          <w:sz w:val="24"/>
          <w:szCs w:val="24"/>
        </w:rPr>
      </w:pPr>
      <w:r w:rsidRPr="0010523B">
        <w:rPr>
          <w:rFonts w:ascii="Cambria" w:eastAsia="Cambria" w:hAnsi="Cambria" w:cs="Cambria"/>
          <w:color w:val="000000" w:themeColor="text1"/>
          <w:sz w:val="24"/>
          <w:szCs w:val="24"/>
        </w:rPr>
        <w:t xml:space="preserve">Exhibit the ability of developing / redesigning existing and new models by using the acquired skills from concepts, theories, models and principles of </w:t>
      </w:r>
      <w:r w:rsidRPr="0010523B">
        <w:rPr>
          <w:color w:val="000000" w:themeColor="text1"/>
          <w:sz w:val="24"/>
          <w:szCs w:val="24"/>
        </w:rPr>
        <w:t>Financial Services Technology and Management</w:t>
      </w:r>
      <w:r w:rsidRPr="0010523B">
        <w:rPr>
          <w:rFonts w:ascii="Cambria" w:eastAsia="Cambria" w:hAnsi="Cambria" w:cs="Cambria"/>
          <w:color w:val="000000" w:themeColor="text1"/>
          <w:sz w:val="24"/>
          <w:szCs w:val="24"/>
        </w:rPr>
        <w:t xml:space="preserve"> in real time problem solving </w:t>
      </w:r>
    </w:p>
    <w:p w14:paraId="659FB5AA" w14:textId="77777777" w:rsidR="003B4523" w:rsidRPr="0010523B" w:rsidRDefault="003B4523" w:rsidP="003B4523">
      <w:pPr>
        <w:pBdr>
          <w:top w:val="nil"/>
          <w:left w:val="nil"/>
          <w:bottom w:val="nil"/>
          <w:right w:val="nil"/>
          <w:between w:val="nil"/>
        </w:pBdr>
        <w:spacing w:before="112"/>
        <w:rPr>
          <w:color w:val="000000" w:themeColor="text1"/>
          <w:sz w:val="20"/>
          <w:szCs w:val="20"/>
        </w:rPr>
      </w:pPr>
    </w:p>
    <w:tbl>
      <w:tblPr>
        <w:tblStyle w:val="affffffffffffffffff7"/>
        <w:tblW w:w="9100"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36"/>
      </w:tblGrid>
      <w:tr w:rsidR="0010523B" w:rsidRPr="0010523B" w14:paraId="384DFDDB" w14:textId="77777777" w:rsidTr="0010523B">
        <w:trPr>
          <w:trHeight w:val="1267"/>
        </w:trPr>
        <w:tc>
          <w:tcPr>
            <w:tcW w:w="2564" w:type="dxa"/>
          </w:tcPr>
          <w:p w14:paraId="3B0934BE" w14:textId="77777777" w:rsidR="003B4523" w:rsidRPr="0010523B" w:rsidRDefault="003B4523" w:rsidP="0010523B">
            <w:pPr>
              <w:pBdr>
                <w:top w:val="nil"/>
                <w:left w:val="nil"/>
                <w:bottom w:val="nil"/>
                <w:right w:val="nil"/>
                <w:between w:val="nil"/>
              </w:pBdr>
              <w:spacing w:before="28"/>
              <w:rPr>
                <w:color w:val="000000" w:themeColor="text1"/>
                <w:sz w:val="24"/>
                <w:szCs w:val="24"/>
              </w:rPr>
            </w:pPr>
          </w:p>
          <w:p w14:paraId="6B392BC5" w14:textId="77777777" w:rsidR="003B4523" w:rsidRPr="0010523B" w:rsidRDefault="003B4523" w:rsidP="0010523B">
            <w:pPr>
              <w:pBdr>
                <w:top w:val="nil"/>
                <w:left w:val="nil"/>
                <w:bottom w:val="nil"/>
                <w:right w:val="nil"/>
                <w:between w:val="nil"/>
              </w:pBdr>
              <w:ind w:left="119"/>
              <w:rPr>
                <w:b/>
                <w:bCs/>
                <w:color w:val="000000" w:themeColor="text1"/>
                <w:sz w:val="24"/>
                <w:szCs w:val="24"/>
              </w:rPr>
            </w:pPr>
            <w:r w:rsidRPr="0010523B">
              <w:rPr>
                <w:b/>
                <w:bCs/>
                <w:color w:val="000000" w:themeColor="text1"/>
                <w:sz w:val="24"/>
                <w:szCs w:val="24"/>
              </w:rPr>
              <w:t>Approach to Learning</w:t>
            </w:r>
          </w:p>
        </w:tc>
        <w:tc>
          <w:tcPr>
            <w:tcW w:w="6536" w:type="dxa"/>
          </w:tcPr>
          <w:p w14:paraId="0B51211A" w14:textId="77777777" w:rsidR="003B4523" w:rsidRPr="0010523B" w:rsidRDefault="003B4523" w:rsidP="00756CB4">
            <w:pPr>
              <w:numPr>
                <w:ilvl w:val="0"/>
                <w:numId w:val="224"/>
              </w:numPr>
              <w:pBdr>
                <w:top w:val="nil"/>
                <w:left w:val="nil"/>
                <w:bottom w:val="nil"/>
                <w:right w:val="nil"/>
                <w:between w:val="nil"/>
              </w:pBdr>
              <w:tabs>
                <w:tab w:val="left" w:pos="485"/>
              </w:tabs>
              <w:spacing w:line="268" w:lineRule="auto"/>
              <w:rPr>
                <w:color w:val="000000" w:themeColor="text1"/>
                <w:sz w:val="24"/>
                <w:szCs w:val="24"/>
              </w:rPr>
            </w:pPr>
            <w:r w:rsidRPr="0010523B">
              <w:rPr>
                <w:color w:val="000000" w:themeColor="text1"/>
                <w:sz w:val="24"/>
                <w:szCs w:val="24"/>
              </w:rPr>
              <w:t>Lectures</w:t>
            </w:r>
          </w:p>
          <w:p w14:paraId="426F91BA" w14:textId="77777777" w:rsidR="003B4523" w:rsidRPr="0010523B" w:rsidRDefault="003B4523" w:rsidP="00756CB4">
            <w:pPr>
              <w:numPr>
                <w:ilvl w:val="0"/>
                <w:numId w:val="224"/>
              </w:numPr>
              <w:pBdr>
                <w:top w:val="nil"/>
                <w:left w:val="nil"/>
                <w:bottom w:val="nil"/>
                <w:right w:val="nil"/>
                <w:between w:val="nil"/>
              </w:pBdr>
              <w:tabs>
                <w:tab w:val="left" w:pos="485"/>
              </w:tabs>
              <w:spacing w:before="65"/>
              <w:rPr>
                <w:color w:val="000000" w:themeColor="text1"/>
                <w:sz w:val="24"/>
                <w:szCs w:val="24"/>
              </w:rPr>
            </w:pPr>
            <w:r w:rsidRPr="0010523B">
              <w:rPr>
                <w:color w:val="000000" w:themeColor="text1"/>
                <w:sz w:val="24"/>
                <w:szCs w:val="24"/>
              </w:rPr>
              <w:t>Readings</w:t>
            </w:r>
          </w:p>
          <w:p w14:paraId="4D3657A6" w14:textId="77777777" w:rsidR="003B4523" w:rsidRPr="0010523B" w:rsidRDefault="003B4523" w:rsidP="00756CB4">
            <w:pPr>
              <w:numPr>
                <w:ilvl w:val="0"/>
                <w:numId w:val="224"/>
              </w:numPr>
              <w:pBdr>
                <w:top w:val="nil"/>
                <w:left w:val="nil"/>
                <w:bottom w:val="nil"/>
                <w:right w:val="nil"/>
                <w:between w:val="nil"/>
              </w:pBdr>
              <w:tabs>
                <w:tab w:val="left" w:pos="485"/>
              </w:tabs>
              <w:spacing w:before="41"/>
              <w:rPr>
                <w:color w:val="000000" w:themeColor="text1"/>
                <w:sz w:val="24"/>
                <w:szCs w:val="24"/>
              </w:rPr>
            </w:pPr>
            <w:r w:rsidRPr="0010523B">
              <w:rPr>
                <w:color w:val="000000" w:themeColor="text1"/>
                <w:sz w:val="24"/>
                <w:szCs w:val="24"/>
              </w:rPr>
              <w:t>Active student participation and classroom exercises</w:t>
            </w:r>
          </w:p>
          <w:p w14:paraId="38CD554B" w14:textId="77777777" w:rsidR="003B4523" w:rsidRPr="0010523B" w:rsidRDefault="003B4523" w:rsidP="00756CB4">
            <w:pPr>
              <w:numPr>
                <w:ilvl w:val="0"/>
                <w:numId w:val="224"/>
              </w:numPr>
              <w:pBdr>
                <w:top w:val="nil"/>
                <w:left w:val="nil"/>
                <w:bottom w:val="nil"/>
                <w:right w:val="nil"/>
                <w:between w:val="nil"/>
              </w:pBdr>
              <w:tabs>
                <w:tab w:val="left" w:pos="485"/>
              </w:tabs>
              <w:spacing w:before="36"/>
              <w:rPr>
                <w:color w:val="000000" w:themeColor="text1"/>
                <w:sz w:val="24"/>
                <w:szCs w:val="24"/>
              </w:rPr>
            </w:pPr>
            <w:r w:rsidRPr="0010523B">
              <w:rPr>
                <w:color w:val="000000" w:themeColor="text1"/>
                <w:sz w:val="24"/>
                <w:szCs w:val="24"/>
              </w:rPr>
              <w:t>Case Analysis collaboratively with students’ involvement</w:t>
            </w:r>
          </w:p>
        </w:tc>
      </w:tr>
      <w:tr w:rsidR="003B4523" w:rsidRPr="0010523B" w14:paraId="600EE7E5" w14:textId="77777777" w:rsidTr="0010523B">
        <w:trPr>
          <w:trHeight w:val="1905"/>
        </w:trPr>
        <w:tc>
          <w:tcPr>
            <w:tcW w:w="2564" w:type="dxa"/>
          </w:tcPr>
          <w:p w14:paraId="23108BB5" w14:textId="77777777" w:rsidR="003B4523" w:rsidRPr="0010523B" w:rsidRDefault="003B4523" w:rsidP="0010523B">
            <w:pPr>
              <w:pBdr>
                <w:top w:val="nil"/>
                <w:left w:val="nil"/>
                <w:bottom w:val="nil"/>
                <w:right w:val="nil"/>
                <w:between w:val="nil"/>
              </w:pBdr>
              <w:rPr>
                <w:color w:val="000000" w:themeColor="text1"/>
                <w:sz w:val="24"/>
                <w:szCs w:val="24"/>
              </w:rPr>
            </w:pPr>
          </w:p>
          <w:p w14:paraId="4CCC6DBA" w14:textId="77777777" w:rsidR="003B4523" w:rsidRPr="0010523B" w:rsidRDefault="003B4523" w:rsidP="0010523B">
            <w:pPr>
              <w:pBdr>
                <w:top w:val="nil"/>
                <w:left w:val="nil"/>
                <w:bottom w:val="nil"/>
                <w:right w:val="nil"/>
                <w:between w:val="nil"/>
              </w:pBdr>
              <w:spacing w:before="232"/>
              <w:rPr>
                <w:color w:val="000000" w:themeColor="text1"/>
                <w:sz w:val="24"/>
                <w:szCs w:val="24"/>
              </w:rPr>
            </w:pPr>
          </w:p>
          <w:p w14:paraId="599A63A4" w14:textId="77777777" w:rsidR="003B4523" w:rsidRPr="0010523B" w:rsidRDefault="003B4523" w:rsidP="0010523B">
            <w:pPr>
              <w:pBdr>
                <w:top w:val="nil"/>
                <w:left w:val="nil"/>
                <w:bottom w:val="nil"/>
                <w:right w:val="nil"/>
                <w:between w:val="nil"/>
              </w:pBdr>
              <w:ind w:left="119"/>
              <w:rPr>
                <w:b/>
                <w:bCs/>
                <w:color w:val="000000" w:themeColor="text1"/>
                <w:sz w:val="24"/>
                <w:szCs w:val="24"/>
              </w:rPr>
            </w:pPr>
            <w:r w:rsidRPr="0010523B">
              <w:rPr>
                <w:b/>
                <w:bCs/>
                <w:color w:val="000000" w:themeColor="text1"/>
                <w:sz w:val="24"/>
                <w:szCs w:val="24"/>
              </w:rPr>
              <w:t>Assessment Strategy</w:t>
            </w:r>
          </w:p>
        </w:tc>
        <w:tc>
          <w:tcPr>
            <w:tcW w:w="6536" w:type="dxa"/>
          </w:tcPr>
          <w:p w14:paraId="12ED7A13" w14:textId="77777777" w:rsidR="003B4523" w:rsidRPr="0010523B" w:rsidRDefault="003B4523" w:rsidP="00830F29">
            <w:pPr>
              <w:pBdr>
                <w:top w:val="nil"/>
                <w:left w:val="nil"/>
                <w:bottom w:val="nil"/>
                <w:right w:val="nil"/>
                <w:between w:val="nil"/>
              </w:pBdr>
              <w:spacing w:line="264" w:lineRule="auto"/>
              <w:ind w:left="74" w:right="255"/>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3B70E92B" w14:textId="77777777" w:rsidR="003B4523" w:rsidRPr="0010523B" w:rsidRDefault="003B4523" w:rsidP="00756CB4">
            <w:pPr>
              <w:numPr>
                <w:ilvl w:val="0"/>
                <w:numId w:val="215"/>
              </w:numPr>
              <w:pBdr>
                <w:top w:val="nil"/>
                <w:left w:val="nil"/>
                <w:bottom w:val="nil"/>
                <w:right w:val="nil"/>
                <w:between w:val="nil"/>
              </w:pBdr>
              <w:tabs>
                <w:tab w:val="left" w:pos="662"/>
              </w:tabs>
              <w:spacing w:before="5"/>
              <w:rPr>
                <w:color w:val="000000" w:themeColor="text1"/>
                <w:sz w:val="24"/>
                <w:szCs w:val="24"/>
              </w:rPr>
            </w:pPr>
            <w:r w:rsidRPr="0010523B">
              <w:rPr>
                <w:color w:val="000000" w:themeColor="text1"/>
                <w:sz w:val="24"/>
                <w:szCs w:val="24"/>
              </w:rPr>
              <w:t>Mini projects,</w:t>
            </w:r>
          </w:p>
          <w:p w14:paraId="75ADEE49" w14:textId="77777777" w:rsidR="003B4523" w:rsidRPr="0010523B" w:rsidRDefault="003B4523" w:rsidP="00756CB4">
            <w:pPr>
              <w:numPr>
                <w:ilvl w:val="0"/>
                <w:numId w:val="215"/>
              </w:numPr>
              <w:pBdr>
                <w:top w:val="nil"/>
                <w:left w:val="nil"/>
                <w:bottom w:val="nil"/>
                <w:right w:val="nil"/>
                <w:between w:val="nil"/>
              </w:pBdr>
              <w:tabs>
                <w:tab w:val="left" w:pos="662"/>
              </w:tabs>
              <w:spacing w:before="79"/>
              <w:rPr>
                <w:color w:val="000000" w:themeColor="text1"/>
                <w:sz w:val="24"/>
                <w:szCs w:val="24"/>
              </w:rPr>
            </w:pPr>
            <w:r w:rsidRPr="0010523B">
              <w:rPr>
                <w:color w:val="000000" w:themeColor="text1"/>
                <w:sz w:val="24"/>
                <w:szCs w:val="24"/>
              </w:rPr>
              <w:t>Submission of assignments</w:t>
            </w:r>
          </w:p>
          <w:p w14:paraId="2C9B544A" w14:textId="77777777" w:rsidR="003B4523" w:rsidRPr="0010523B" w:rsidRDefault="003B4523" w:rsidP="00756CB4">
            <w:pPr>
              <w:numPr>
                <w:ilvl w:val="0"/>
                <w:numId w:val="215"/>
              </w:numPr>
              <w:pBdr>
                <w:top w:val="nil"/>
                <w:left w:val="nil"/>
                <w:bottom w:val="nil"/>
                <w:right w:val="nil"/>
                <w:between w:val="nil"/>
              </w:pBdr>
              <w:tabs>
                <w:tab w:val="left" w:pos="662"/>
              </w:tabs>
              <w:spacing w:before="41"/>
              <w:rPr>
                <w:color w:val="000000" w:themeColor="text1"/>
                <w:sz w:val="24"/>
                <w:szCs w:val="24"/>
              </w:rPr>
            </w:pPr>
            <w:r w:rsidRPr="0010523B">
              <w:rPr>
                <w:color w:val="000000" w:themeColor="text1"/>
                <w:sz w:val="24"/>
                <w:szCs w:val="24"/>
              </w:rPr>
              <w:t>Group assignments</w:t>
            </w:r>
          </w:p>
          <w:p w14:paraId="5DFD78C4" w14:textId="77777777" w:rsidR="003B4523" w:rsidRPr="0010523B" w:rsidRDefault="003B4523" w:rsidP="00756CB4">
            <w:pPr>
              <w:numPr>
                <w:ilvl w:val="0"/>
                <w:numId w:val="215"/>
              </w:numPr>
              <w:pBdr>
                <w:top w:val="nil"/>
                <w:left w:val="nil"/>
                <w:bottom w:val="nil"/>
                <w:right w:val="nil"/>
                <w:between w:val="nil"/>
              </w:pBdr>
              <w:tabs>
                <w:tab w:val="left" w:pos="662"/>
              </w:tabs>
              <w:spacing w:before="41"/>
              <w:rPr>
                <w:color w:val="000000" w:themeColor="text1"/>
                <w:sz w:val="24"/>
                <w:szCs w:val="24"/>
              </w:rPr>
            </w:pPr>
            <w:r w:rsidRPr="0010523B">
              <w:rPr>
                <w:color w:val="000000" w:themeColor="text1"/>
                <w:sz w:val="24"/>
                <w:szCs w:val="24"/>
              </w:rPr>
              <w:t>Written Exam</w:t>
            </w:r>
          </w:p>
        </w:tc>
      </w:tr>
    </w:tbl>
    <w:p w14:paraId="4FB633D0" w14:textId="77777777" w:rsidR="00830F29" w:rsidRPr="0010523B" w:rsidRDefault="00830F29" w:rsidP="00830F29">
      <w:pPr>
        <w:tabs>
          <w:tab w:val="left" w:pos="9728"/>
        </w:tabs>
        <w:spacing w:before="61"/>
        <w:ind w:left="139"/>
        <w:rPr>
          <w:b/>
          <w:bCs/>
          <w:color w:val="000000" w:themeColor="text1"/>
          <w:sz w:val="24"/>
          <w:szCs w:val="24"/>
          <w:shd w:val="clear" w:color="auto" w:fill="C00000"/>
        </w:rPr>
      </w:pPr>
    </w:p>
    <w:p w14:paraId="05D4519E" w14:textId="18C4C494" w:rsidR="00830F29" w:rsidRPr="0010523B" w:rsidRDefault="00830F29" w:rsidP="00830F29">
      <w:pPr>
        <w:tabs>
          <w:tab w:val="left" w:pos="9728"/>
        </w:tabs>
        <w:spacing w:before="61"/>
        <w:ind w:left="139"/>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3D4BCD0D" w14:textId="77777777" w:rsidR="00830F29" w:rsidRPr="0010523B" w:rsidRDefault="00830F29" w:rsidP="00830F29">
      <w:pPr>
        <w:pBdr>
          <w:top w:val="nil"/>
          <w:left w:val="nil"/>
          <w:bottom w:val="nil"/>
          <w:right w:val="nil"/>
          <w:between w:val="nil"/>
        </w:pBdr>
        <w:spacing w:before="135" w:after="1"/>
        <w:rPr>
          <w:b/>
          <w:bCs/>
          <w:color w:val="000000" w:themeColor="text1"/>
          <w:sz w:val="20"/>
          <w:szCs w:val="20"/>
        </w:rPr>
      </w:pPr>
    </w:p>
    <w:tbl>
      <w:tblPr>
        <w:tblStyle w:val="affffffffffffffffff8"/>
        <w:tblW w:w="9660"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9"/>
        <w:gridCol w:w="7236"/>
        <w:gridCol w:w="1555"/>
      </w:tblGrid>
      <w:tr w:rsidR="0010523B" w:rsidRPr="0010523B" w14:paraId="79952D68" w14:textId="77777777" w:rsidTr="0010523B">
        <w:trPr>
          <w:trHeight w:val="633"/>
        </w:trPr>
        <w:tc>
          <w:tcPr>
            <w:tcW w:w="869" w:type="dxa"/>
          </w:tcPr>
          <w:p w14:paraId="20063D79" w14:textId="77777777" w:rsidR="00830F29" w:rsidRPr="0010523B" w:rsidRDefault="00830F29" w:rsidP="00830F29">
            <w:pPr>
              <w:pBdr>
                <w:top w:val="nil"/>
                <w:left w:val="nil"/>
                <w:bottom w:val="nil"/>
                <w:right w:val="nil"/>
                <w:between w:val="nil"/>
              </w:pBdr>
              <w:spacing w:line="273" w:lineRule="auto"/>
              <w:ind w:right="63"/>
              <w:jc w:val="center"/>
              <w:rPr>
                <w:b/>
                <w:bCs/>
                <w:color w:val="000000" w:themeColor="text1"/>
                <w:sz w:val="24"/>
                <w:szCs w:val="24"/>
              </w:rPr>
            </w:pPr>
            <w:r w:rsidRPr="0010523B">
              <w:rPr>
                <w:b/>
                <w:bCs/>
                <w:color w:val="000000" w:themeColor="text1"/>
                <w:sz w:val="24"/>
                <w:szCs w:val="24"/>
                <w:u w:val="single"/>
              </w:rPr>
              <w:t>Units</w:t>
            </w:r>
          </w:p>
        </w:tc>
        <w:tc>
          <w:tcPr>
            <w:tcW w:w="7236" w:type="dxa"/>
          </w:tcPr>
          <w:p w14:paraId="2A7104F4" w14:textId="77777777" w:rsidR="00830F29" w:rsidRPr="0010523B" w:rsidRDefault="00830F29" w:rsidP="00830F29">
            <w:pPr>
              <w:pBdr>
                <w:top w:val="nil"/>
                <w:left w:val="nil"/>
                <w:bottom w:val="nil"/>
                <w:right w:val="nil"/>
                <w:between w:val="nil"/>
              </w:pBdr>
              <w:spacing w:line="273" w:lineRule="auto"/>
              <w:ind w:left="120"/>
              <w:jc w:val="center"/>
              <w:rPr>
                <w:b/>
                <w:bCs/>
                <w:color w:val="000000" w:themeColor="text1"/>
                <w:sz w:val="24"/>
                <w:szCs w:val="24"/>
              </w:rPr>
            </w:pPr>
            <w:r w:rsidRPr="0010523B">
              <w:rPr>
                <w:b/>
                <w:bCs/>
                <w:color w:val="000000" w:themeColor="text1"/>
                <w:sz w:val="24"/>
                <w:szCs w:val="24"/>
                <w:u w:val="single"/>
              </w:rPr>
              <w:t>Syllabus Details</w:t>
            </w:r>
          </w:p>
        </w:tc>
        <w:tc>
          <w:tcPr>
            <w:tcW w:w="1555" w:type="dxa"/>
          </w:tcPr>
          <w:p w14:paraId="4CD7CEBF" w14:textId="77777777" w:rsidR="00830F29" w:rsidRPr="0010523B" w:rsidRDefault="00830F29" w:rsidP="00830F29">
            <w:pPr>
              <w:pBdr>
                <w:top w:val="nil"/>
                <w:left w:val="nil"/>
                <w:bottom w:val="nil"/>
                <w:right w:val="nil"/>
                <w:between w:val="nil"/>
              </w:pBdr>
              <w:spacing w:line="273" w:lineRule="auto"/>
              <w:ind w:left="83" w:right="49"/>
              <w:jc w:val="center"/>
              <w:rPr>
                <w:b/>
                <w:bCs/>
                <w:color w:val="000000" w:themeColor="text1"/>
                <w:sz w:val="24"/>
                <w:szCs w:val="24"/>
              </w:rPr>
            </w:pPr>
            <w:r w:rsidRPr="0010523B">
              <w:rPr>
                <w:b/>
                <w:bCs/>
                <w:color w:val="000000" w:themeColor="text1"/>
                <w:sz w:val="24"/>
                <w:szCs w:val="24"/>
                <w:u w:val="single"/>
              </w:rPr>
              <w:t>Teaching</w:t>
            </w:r>
          </w:p>
          <w:p w14:paraId="0E234184" w14:textId="77777777" w:rsidR="00830F29" w:rsidRPr="0010523B" w:rsidRDefault="00830F29" w:rsidP="00830F29">
            <w:pPr>
              <w:pBdr>
                <w:top w:val="nil"/>
                <w:left w:val="nil"/>
                <w:bottom w:val="nil"/>
                <w:right w:val="nil"/>
                <w:between w:val="nil"/>
              </w:pBdr>
              <w:spacing w:before="41"/>
              <w:ind w:left="86" w:right="49"/>
              <w:jc w:val="center"/>
              <w:rPr>
                <w:b/>
                <w:bCs/>
                <w:color w:val="000000" w:themeColor="text1"/>
                <w:sz w:val="24"/>
                <w:szCs w:val="24"/>
              </w:rPr>
            </w:pPr>
            <w:r w:rsidRPr="0010523B">
              <w:rPr>
                <w:b/>
                <w:bCs/>
                <w:color w:val="000000" w:themeColor="text1"/>
                <w:sz w:val="24"/>
                <w:szCs w:val="24"/>
                <w:u w:val="single"/>
              </w:rPr>
              <w:t>Hours</w:t>
            </w:r>
          </w:p>
        </w:tc>
      </w:tr>
      <w:tr w:rsidR="0010523B" w:rsidRPr="0010523B" w14:paraId="5B47A014" w14:textId="77777777" w:rsidTr="0010523B">
        <w:trPr>
          <w:trHeight w:val="1905"/>
        </w:trPr>
        <w:tc>
          <w:tcPr>
            <w:tcW w:w="869" w:type="dxa"/>
          </w:tcPr>
          <w:p w14:paraId="6AFBE16B" w14:textId="77777777" w:rsidR="00830F29" w:rsidRPr="0010523B" w:rsidRDefault="00830F29" w:rsidP="00830F29">
            <w:pPr>
              <w:pBdr>
                <w:top w:val="nil"/>
                <w:left w:val="nil"/>
                <w:bottom w:val="nil"/>
                <w:right w:val="nil"/>
                <w:between w:val="nil"/>
              </w:pBdr>
              <w:spacing w:line="268" w:lineRule="auto"/>
              <w:ind w:right="23"/>
              <w:jc w:val="center"/>
              <w:rPr>
                <w:color w:val="000000" w:themeColor="text1"/>
                <w:sz w:val="24"/>
                <w:szCs w:val="24"/>
              </w:rPr>
            </w:pPr>
            <w:r w:rsidRPr="0010523B">
              <w:rPr>
                <w:color w:val="000000" w:themeColor="text1"/>
                <w:sz w:val="24"/>
                <w:szCs w:val="24"/>
              </w:rPr>
              <w:t>Unit I</w:t>
            </w:r>
          </w:p>
        </w:tc>
        <w:tc>
          <w:tcPr>
            <w:tcW w:w="7236" w:type="dxa"/>
          </w:tcPr>
          <w:p w14:paraId="63CE57FE" w14:textId="77777777" w:rsidR="00830F29" w:rsidRPr="0010523B" w:rsidRDefault="00830F29" w:rsidP="0010523B">
            <w:pPr>
              <w:pBdr>
                <w:top w:val="nil"/>
                <w:left w:val="nil"/>
                <w:bottom w:val="nil"/>
                <w:right w:val="nil"/>
                <w:between w:val="nil"/>
              </w:pBdr>
              <w:spacing w:line="276" w:lineRule="auto"/>
              <w:ind w:left="120" w:right="132"/>
              <w:jc w:val="both"/>
              <w:rPr>
                <w:b/>
                <w:bCs/>
                <w:color w:val="000000" w:themeColor="text1"/>
                <w:sz w:val="24"/>
                <w:szCs w:val="24"/>
              </w:rPr>
            </w:pPr>
            <w:r w:rsidRPr="0010523B">
              <w:rPr>
                <w:b/>
                <w:bCs/>
                <w:color w:val="000000" w:themeColor="text1"/>
                <w:sz w:val="24"/>
                <w:szCs w:val="24"/>
              </w:rPr>
              <w:t>Introduction to Fintech</w:t>
            </w:r>
          </w:p>
          <w:p w14:paraId="17541E58" w14:textId="0300F760" w:rsidR="00830F29" w:rsidRPr="0010523B" w:rsidRDefault="00830F29" w:rsidP="00830F29">
            <w:pPr>
              <w:pBdr>
                <w:top w:val="nil"/>
                <w:left w:val="nil"/>
                <w:bottom w:val="nil"/>
                <w:right w:val="nil"/>
                <w:between w:val="nil"/>
              </w:pBdr>
              <w:spacing w:line="276" w:lineRule="auto"/>
              <w:ind w:left="120" w:right="132"/>
              <w:jc w:val="both"/>
              <w:rPr>
                <w:color w:val="000000" w:themeColor="text1"/>
                <w:sz w:val="24"/>
                <w:szCs w:val="24"/>
              </w:rPr>
            </w:pPr>
            <w:r w:rsidRPr="0010523B">
              <w:rPr>
                <w:color w:val="000000" w:themeColor="text1"/>
                <w:sz w:val="24"/>
                <w:szCs w:val="24"/>
              </w:rPr>
              <w:t>Introduction and meaning of Fintech, Technology and Financial Market Disruption, Understanding platform Economy, Fintech Business Models, Fintech Ecosystems and its dimensions, Fintech Around the World. Fintech Startups Infrastructure, Banks Startups and Emerging Markets, Collaboration between Financial Institutions and Startups, Opportunities and Challenges.</w:t>
            </w:r>
          </w:p>
        </w:tc>
        <w:tc>
          <w:tcPr>
            <w:tcW w:w="1555" w:type="dxa"/>
          </w:tcPr>
          <w:p w14:paraId="111CC57A" w14:textId="77777777" w:rsidR="00830F29" w:rsidRPr="0010523B" w:rsidRDefault="00830F29" w:rsidP="0010523B">
            <w:pPr>
              <w:pBdr>
                <w:top w:val="nil"/>
                <w:left w:val="nil"/>
                <w:bottom w:val="nil"/>
                <w:right w:val="nil"/>
                <w:between w:val="nil"/>
              </w:pBdr>
              <w:rPr>
                <w:b/>
                <w:bCs/>
                <w:color w:val="000000" w:themeColor="text1"/>
                <w:sz w:val="24"/>
                <w:szCs w:val="24"/>
              </w:rPr>
            </w:pPr>
          </w:p>
          <w:p w14:paraId="17D092F1" w14:textId="77777777" w:rsidR="00830F29" w:rsidRPr="0010523B" w:rsidRDefault="00830F29" w:rsidP="0010523B">
            <w:pPr>
              <w:pBdr>
                <w:top w:val="nil"/>
                <w:left w:val="nil"/>
                <w:bottom w:val="nil"/>
                <w:right w:val="nil"/>
                <w:between w:val="nil"/>
              </w:pBdr>
              <w:spacing w:before="54"/>
              <w:rPr>
                <w:b/>
                <w:bCs/>
                <w:color w:val="000000" w:themeColor="text1"/>
                <w:sz w:val="24"/>
                <w:szCs w:val="24"/>
              </w:rPr>
            </w:pPr>
          </w:p>
          <w:p w14:paraId="37A1F52D" w14:textId="77777777" w:rsidR="00830F29" w:rsidRPr="0010523B" w:rsidRDefault="00830F29" w:rsidP="0010523B">
            <w:pPr>
              <w:pBdr>
                <w:top w:val="nil"/>
                <w:left w:val="nil"/>
                <w:bottom w:val="nil"/>
                <w:right w:val="nil"/>
                <w:between w:val="nil"/>
              </w:pBdr>
              <w:ind w:left="37" w:right="86"/>
              <w:jc w:val="center"/>
              <w:rPr>
                <w:color w:val="000000" w:themeColor="text1"/>
                <w:sz w:val="24"/>
                <w:szCs w:val="24"/>
              </w:rPr>
            </w:pPr>
            <w:r w:rsidRPr="0010523B">
              <w:rPr>
                <w:color w:val="000000" w:themeColor="text1"/>
                <w:sz w:val="24"/>
                <w:szCs w:val="24"/>
              </w:rPr>
              <w:t>8</w:t>
            </w:r>
          </w:p>
        </w:tc>
      </w:tr>
      <w:tr w:rsidR="0010523B" w:rsidRPr="0010523B" w14:paraId="12653104" w14:textId="77777777" w:rsidTr="00830F29">
        <w:trPr>
          <w:trHeight w:val="1967"/>
        </w:trPr>
        <w:tc>
          <w:tcPr>
            <w:tcW w:w="869" w:type="dxa"/>
          </w:tcPr>
          <w:p w14:paraId="65D50C36" w14:textId="77777777" w:rsidR="00830F29" w:rsidRPr="0010523B" w:rsidRDefault="00830F29" w:rsidP="00830F29">
            <w:pPr>
              <w:pBdr>
                <w:top w:val="nil"/>
                <w:left w:val="nil"/>
                <w:bottom w:val="nil"/>
                <w:right w:val="nil"/>
                <w:between w:val="nil"/>
              </w:pBdr>
              <w:spacing w:line="268" w:lineRule="auto"/>
              <w:ind w:left="92" w:right="63"/>
              <w:jc w:val="center"/>
              <w:rPr>
                <w:color w:val="000000" w:themeColor="text1"/>
                <w:sz w:val="24"/>
                <w:szCs w:val="24"/>
              </w:rPr>
            </w:pPr>
            <w:r w:rsidRPr="0010523B">
              <w:rPr>
                <w:color w:val="000000" w:themeColor="text1"/>
                <w:sz w:val="24"/>
                <w:szCs w:val="24"/>
              </w:rPr>
              <w:t>Unit II</w:t>
            </w:r>
          </w:p>
        </w:tc>
        <w:tc>
          <w:tcPr>
            <w:tcW w:w="7236" w:type="dxa"/>
          </w:tcPr>
          <w:p w14:paraId="6801FB0A" w14:textId="77777777" w:rsidR="00830F29" w:rsidRPr="0010523B" w:rsidRDefault="00830F29" w:rsidP="00830F29">
            <w:pPr>
              <w:pBdr>
                <w:top w:val="nil"/>
                <w:left w:val="nil"/>
                <w:bottom w:val="nil"/>
                <w:right w:val="nil"/>
                <w:between w:val="nil"/>
              </w:pBdr>
              <w:spacing w:line="276" w:lineRule="auto"/>
              <w:ind w:left="120" w:right="118"/>
              <w:jc w:val="both"/>
              <w:rPr>
                <w:color w:val="000000" w:themeColor="text1"/>
                <w:sz w:val="24"/>
                <w:szCs w:val="24"/>
              </w:rPr>
            </w:pPr>
            <w:r w:rsidRPr="0010523B">
              <w:rPr>
                <w:b/>
                <w:bCs/>
                <w:color w:val="000000" w:themeColor="text1"/>
                <w:sz w:val="24"/>
                <w:szCs w:val="24"/>
              </w:rPr>
              <w:t>Payments, Crypto Currencies and Related technology</w:t>
            </w:r>
          </w:p>
          <w:p w14:paraId="403D8C31" w14:textId="468E9BF6" w:rsidR="00830F29" w:rsidRPr="0010523B" w:rsidRDefault="00830F29" w:rsidP="00830F29">
            <w:pPr>
              <w:pBdr>
                <w:top w:val="nil"/>
                <w:left w:val="nil"/>
                <w:bottom w:val="nil"/>
                <w:right w:val="nil"/>
                <w:between w:val="nil"/>
              </w:pBdr>
              <w:spacing w:line="276" w:lineRule="auto"/>
              <w:ind w:left="120" w:right="118"/>
              <w:jc w:val="both"/>
              <w:rPr>
                <w:color w:val="000000" w:themeColor="text1"/>
                <w:sz w:val="24"/>
                <w:szCs w:val="24"/>
              </w:rPr>
            </w:pPr>
            <w:r w:rsidRPr="0010523B">
              <w:rPr>
                <w:color w:val="000000" w:themeColor="text1"/>
                <w:sz w:val="24"/>
                <w:szCs w:val="24"/>
              </w:rPr>
              <w:t>Individual Payments, Digital Financial Services, Mobile Money. Regulation of Mobile Money- SFMS - RTGS - NEFT –NDS Systems. The Benefits from New Payment Stacks</w:t>
            </w:r>
          </w:p>
          <w:p w14:paraId="143814D6" w14:textId="77777777" w:rsidR="00830F29" w:rsidRPr="0010523B" w:rsidRDefault="00830F29" w:rsidP="0010523B">
            <w:pPr>
              <w:pBdr>
                <w:top w:val="nil"/>
                <w:left w:val="nil"/>
                <w:bottom w:val="nil"/>
                <w:right w:val="nil"/>
                <w:between w:val="nil"/>
              </w:pBdr>
              <w:spacing w:before="45" w:line="271" w:lineRule="auto"/>
              <w:ind w:left="120" w:right="138"/>
              <w:jc w:val="both"/>
              <w:rPr>
                <w:color w:val="000000" w:themeColor="text1"/>
                <w:sz w:val="24"/>
                <w:szCs w:val="24"/>
              </w:rPr>
            </w:pPr>
            <w:r w:rsidRPr="0010523B">
              <w:rPr>
                <w:b/>
                <w:bCs/>
                <w:color w:val="000000" w:themeColor="text1"/>
                <w:sz w:val="24"/>
                <w:szCs w:val="24"/>
              </w:rPr>
              <w:t>Crypto Currencies</w:t>
            </w:r>
            <w:r w:rsidRPr="0010523B">
              <w:rPr>
                <w:color w:val="000000" w:themeColor="text1"/>
                <w:sz w:val="24"/>
                <w:szCs w:val="24"/>
              </w:rPr>
              <w:t>- Legal and Regulatory Implications of Crypto currencies. Blockchain and Cryptocurrency</w:t>
            </w:r>
          </w:p>
        </w:tc>
        <w:tc>
          <w:tcPr>
            <w:tcW w:w="1555" w:type="dxa"/>
          </w:tcPr>
          <w:p w14:paraId="468411D6" w14:textId="77777777" w:rsidR="00830F29" w:rsidRPr="0010523B" w:rsidRDefault="00830F29" w:rsidP="0010523B">
            <w:pPr>
              <w:pBdr>
                <w:top w:val="nil"/>
                <w:left w:val="nil"/>
                <w:bottom w:val="nil"/>
                <w:right w:val="nil"/>
                <w:between w:val="nil"/>
              </w:pBdr>
              <w:rPr>
                <w:b/>
                <w:bCs/>
                <w:color w:val="000000" w:themeColor="text1"/>
                <w:sz w:val="24"/>
                <w:szCs w:val="24"/>
              </w:rPr>
            </w:pPr>
          </w:p>
          <w:p w14:paraId="53AD0C24" w14:textId="77777777" w:rsidR="00830F29" w:rsidRPr="0010523B" w:rsidRDefault="00830F29" w:rsidP="0010523B">
            <w:pPr>
              <w:pBdr>
                <w:top w:val="nil"/>
                <w:left w:val="nil"/>
                <w:bottom w:val="nil"/>
                <w:right w:val="nil"/>
                <w:between w:val="nil"/>
              </w:pBdr>
              <w:spacing w:before="58"/>
              <w:rPr>
                <w:b/>
                <w:bCs/>
                <w:color w:val="000000" w:themeColor="text1"/>
                <w:sz w:val="24"/>
                <w:szCs w:val="24"/>
              </w:rPr>
            </w:pPr>
          </w:p>
          <w:p w14:paraId="30B7B345" w14:textId="77777777" w:rsidR="00830F29" w:rsidRPr="0010523B" w:rsidRDefault="00830F29" w:rsidP="0010523B">
            <w:pPr>
              <w:pBdr>
                <w:top w:val="nil"/>
                <w:left w:val="nil"/>
                <w:bottom w:val="nil"/>
                <w:right w:val="nil"/>
                <w:between w:val="nil"/>
              </w:pBdr>
              <w:spacing w:before="1"/>
              <w:ind w:left="37" w:right="86"/>
              <w:jc w:val="center"/>
              <w:rPr>
                <w:color w:val="000000" w:themeColor="text1"/>
                <w:sz w:val="24"/>
                <w:szCs w:val="24"/>
              </w:rPr>
            </w:pPr>
            <w:r w:rsidRPr="0010523B">
              <w:rPr>
                <w:color w:val="000000" w:themeColor="text1"/>
                <w:sz w:val="24"/>
                <w:szCs w:val="24"/>
              </w:rPr>
              <w:t>8</w:t>
            </w:r>
          </w:p>
        </w:tc>
      </w:tr>
      <w:tr w:rsidR="0010523B" w:rsidRPr="0010523B" w14:paraId="3ADC3683" w14:textId="77777777" w:rsidTr="00830F29">
        <w:trPr>
          <w:trHeight w:val="1519"/>
        </w:trPr>
        <w:tc>
          <w:tcPr>
            <w:tcW w:w="869" w:type="dxa"/>
          </w:tcPr>
          <w:p w14:paraId="4F161CDA" w14:textId="77777777" w:rsidR="00830F29" w:rsidRPr="0010523B" w:rsidRDefault="00830F29" w:rsidP="00830F29">
            <w:pPr>
              <w:pBdr>
                <w:top w:val="nil"/>
                <w:left w:val="nil"/>
                <w:bottom w:val="nil"/>
                <w:right w:val="nil"/>
                <w:between w:val="nil"/>
              </w:pBdr>
              <w:spacing w:line="273" w:lineRule="auto"/>
              <w:ind w:left="115"/>
              <w:jc w:val="center"/>
              <w:rPr>
                <w:color w:val="000000" w:themeColor="text1"/>
                <w:sz w:val="24"/>
                <w:szCs w:val="24"/>
              </w:rPr>
            </w:pPr>
            <w:r w:rsidRPr="0010523B">
              <w:rPr>
                <w:color w:val="000000" w:themeColor="text1"/>
                <w:sz w:val="24"/>
                <w:szCs w:val="24"/>
              </w:rPr>
              <w:t>Unit III</w:t>
            </w:r>
          </w:p>
        </w:tc>
        <w:tc>
          <w:tcPr>
            <w:tcW w:w="7236" w:type="dxa"/>
          </w:tcPr>
          <w:p w14:paraId="2155146D" w14:textId="77777777" w:rsidR="00830F29" w:rsidRPr="0010523B" w:rsidRDefault="00830F29" w:rsidP="00830F29">
            <w:pPr>
              <w:pBdr>
                <w:top w:val="nil"/>
                <w:left w:val="nil"/>
                <w:bottom w:val="nil"/>
                <w:right w:val="nil"/>
                <w:between w:val="nil"/>
              </w:pBdr>
              <w:spacing w:line="276" w:lineRule="auto"/>
              <w:ind w:left="120" w:right="126"/>
              <w:jc w:val="both"/>
              <w:rPr>
                <w:b/>
                <w:bCs/>
                <w:color w:val="000000" w:themeColor="text1"/>
                <w:sz w:val="24"/>
                <w:szCs w:val="24"/>
              </w:rPr>
            </w:pPr>
            <w:r w:rsidRPr="0010523B">
              <w:rPr>
                <w:b/>
                <w:bCs/>
                <w:color w:val="000000" w:themeColor="text1"/>
                <w:sz w:val="24"/>
                <w:szCs w:val="24"/>
              </w:rPr>
              <w:t>Digital Finance and Alternative Finance</w:t>
            </w:r>
          </w:p>
          <w:p w14:paraId="0A9FC07B" w14:textId="57FD5910" w:rsidR="00830F29" w:rsidRPr="0010523B" w:rsidRDefault="00830F29" w:rsidP="00830F29">
            <w:pPr>
              <w:pBdr>
                <w:top w:val="nil"/>
                <w:left w:val="nil"/>
                <w:bottom w:val="nil"/>
                <w:right w:val="nil"/>
                <w:between w:val="nil"/>
              </w:pBdr>
              <w:spacing w:line="276" w:lineRule="auto"/>
              <w:ind w:left="120" w:right="126"/>
              <w:jc w:val="both"/>
              <w:rPr>
                <w:color w:val="000000" w:themeColor="text1"/>
                <w:sz w:val="24"/>
                <w:szCs w:val="24"/>
              </w:rPr>
            </w:pPr>
            <w:r w:rsidRPr="0010523B">
              <w:rPr>
                <w:color w:val="000000" w:themeColor="text1"/>
                <w:sz w:val="24"/>
                <w:szCs w:val="24"/>
              </w:rPr>
              <w:t>Brief History of Financial Innovation, Digitization of Financial Services, FinTech &amp; Funds: Crowdfunding, Charity and Equity, P2P and Marketplace Lending- New Models and New Products: Initial Coin Offering (ICO).</w:t>
            </w:r>
          </w:p>
        </w:tc>
        <w:tc>
          <w:tcPr>
            <w:tcW w:w="1555" w:type="dxa"/>
          </w:tcPr>
          <w:p w14:paraId="2DA7E528" w14:textId="77777777" w:rsidR="00830F29" w:rsidRPr="0010523B" w:rsidRDefault="00830F29" w:rsidP="0010523B">
            <w:pPr>
              <w:pBdr>
                <w:top w:val="nil"/>
                <w:left w:val="nil"/>
                <w:bottom w:val="nil"/>
                <w:right w:val="nil"/>
                <w:between w:val="nil"/>
              </w:pBdr>
              <w:rPr>
                <w:b/>
                <w:bCs/>
                <w:color w:val="000000" w:themeColor="text1"/>
                <w:sz w:val="24"/>
                <w:szCs w:val="24"/>
              </w:rPr>
            </w:pPr>
          </w:p>
          <w:p w14:paraId="1D0F0B65" w14:textId="77777777" w:rsidR="00830F29" w:rsidRPr="0010523B" w:rsidRDefault="00830F29" w:rsidP="0010523B">
            <w:pPr>
              <w:pBdr>
                <w:top w:val="nil"/>
                <w:left w:val="nil"/>
                <w:bottom w:val="nil"/>
                <w:right w:val="nil"/>
                <w:between w:val="nil"/>
              </w:pBdr>
              <w:spacing w:before="54"/>
              <w:rPr>
                <w:b/>
                <w:bCs/>
                <w:color w:val="000000" w:themeColor="text1"/>
                <w:sz w:val="24"/>
                <w:szCs w:val="24"/>
              </w:rPr>
            </w:pPr>
          </w:p>
          <w:p w14:paraId="6534EFB1" w14:textId="77777777" w:rsidR="00830F29" w:rsidRPr="0010523B" w:rsidRDefault="00830F29" w:rsidP="0010523B">
            <w:pPr>
              <w:pBdr>
                <w:top w:val="nil"/>
                <w:left w:val="nil"/>
                <w:bottom w:val="nil"/>
                <w:right w:val="nil"/>
                <w:between w:val="nil"/>
              </w:pBdr>
              <w:ind w:left="37" w:right="86"/>
              <w:jc w:val="center"/>
              <w:rPr>
                <w:color w:val="000000" w:themeColor="text1"/>
                <w:sz w:val="24"/>
                <w:szCs w:val="24"/>
              </w:rPr>
            </w:pPr>
            <w:r w:rsidRPr="0010523B">
              <w:rPr>
                <w:color w:val="000000" w:themeColor="text1"/>
                <w:sz w:val="24"/>
                <w:szCs w:val="24"/>
              </w:rPr>
              <w:t>8</w:t>
            </w:r>
          </w:p>
        </w:tc>
      </w:tr>
      <w:tr w:rsidR="0010523B" w:rsidRPr="0010523B" w14:paraId="092F9EA7" w14:textId="77777777" w:rsidTr="0010523B">
        <w:trPr>
          <w:trHeight w:val="2218"/>
        </w:trPr>
        <w:tc>
          <w:tcPr>
            <w:tcW w:w="869" w:type="dxa"/>
          </w:tcPr>
          <w:p w14:paraId="2D2417EF" w14:textId="77777777" w:rsidR="00830F29" w:rsidRPr="0010523B" w:rsidRDefault="00830F29" w:rsidP="00830F29">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Unit IV</w:t>
            </w:r>
          </w:p>
        </w:tc>
        <w:tc>
          <w:tcPr>
            <w:tcW w:w="7236" w:type="dxa"/>
          </w:tcPr>
          <w:p w14:paraId="6D48A11C" w14:textId="16598EEF" w:rsidR="00830F29" w:rsidRPr="0010523B" w:rsidRDefault="00830F29" w:rsidP="00830F29">
            <w:pPr>
              <w:pBdr>
                <w:top w:val="nil"/>
                <w:left w:val="nil"/>
                <w:bottom w:val="nil"/>
                <w:right w:val="nil"/>
                <w:between w:val="nil"/>
              </w:pBdr>
              <w:spacing w:line="276" w:lineRule="auto"/>
              <w:ind w:left="120" w:right="116"/>
              <w:jc w:val="both"/>
              <w:rPr>
                <w:b/>
                <w:bCs/>
                <w:color w:val="000000" w:themeColor="text1"/>
                <w:sz w:val="24"/>
                <w:szCs w:val="24"/>
              </w:rPr>
            </w:pPr>
            <w:r w:rsidRPr="0010523B">
              <w:rPr>
                <w:b/>
                <w:bCs/>
                <w:color w:val="000000" w:themeColor="text1"/>
                <w:sz w:val="24"/>
                <w:szCs w:val="24"/>
              </w:rPr>
              <w:t xml:space="preserve">FinTech Regulation and </w:t>
            </w:r>
            <w:proofErr w:type="spellStart"/>
            <w:r w:rsidRPr="0010523B">
              <w:rPr>
                <w:b/>
                <w:bCs/>
                <w:color w:val="000000" w:themeColor="text1"/>
                <w:sz w:val="24"/>
                <w:szCs w:val="24"/>
              </w:rPr>
              <w:t>RegTech</w:t>
            </w:r>
            <w:proofErr w:type="spellEnd"/>
            <w:r w:rsidRPr="0010523B">
              <w:rPr>
                <w:b/>
                <w:bCs/>
                <w:color w:val="000000" w:themeColor="text1"/>
                <w:sz w:val="24"/>
                <w:szCs w:val="24"/>
              </w:rPr>
              <w:t xml:space="preserve"> </w:t>
            </w:r>
          </w:p>
          <w:p w14:paraId="6F84746D" w14:textId="23AE3589" w:rsidR="00830F29" w:rsidRPr="0010523B" w:rsidRDefault="00830F29" w:rsidP="00830F29">
            <w:pPr>
              <w:pBdr>
                <w:top w:val="nil"/>
                <w:left w:val="nil"/>
                <w:bottom w:val="nil"/>
                <w:right w:val="nil"/>
                <w:between w:val="nil"/>
              </w:pBdr>
              <w:spacing w:line="276" w:lineRule="auto"/>
              <w:ind w:left="120" w:right="116"/>
              <w:jc w:val="both"/>
              <w:rPr>
                <w:color w:val="000000" w:themeColor="text1"/>
                <w:sz w:val="24"/>
                <w:szCs w:val="24"/>
              </w:rPr>
            </w:pPr>
            <w:r w:rsidRPr="0010523B">
              <w:rPr>
                <w:color w:val="000000" w:themeColor="text1"/>
                <w:sz w:val="24"/>
                <w:szCs w:val="24"/>
              </w:rPr>
              <w:t xml:space="preserve">FinTech Regulations, Evolution of </w:t>
            </w:r>
            <w:proofErr w:type="spellStart"/>
            <w:r w:rsidRPr="0010523B">
              <w:rPr>
                <w:color w:val="000000" w:themeColor="text1"/>
                <w:sz w:val="24"/>
                <w:szCs w:val="24"/>
              </w:rPr>
              <w:t>RegTech</w:t>
            </w:r>
            <w:proofErr w:type="spellEnd"/>
            <w:r w:rsidRPr="0010523B">
              <w:rPr>
                <w:color w:val="000000" w:themeColor="text1"/>
                <w:sz w:val="24"/>
                <w:szCs w:val="24"/>
              </w:rPr>
              <w:t xml:space="preserve">, Financial Institutions and </w:t>
            </w:r>
            <w:proofErr w:type="spellStart"/>
            <w:r w:rsidRPr="0010523B">
              <w:rPr>
                <w:color w:val="000000" w:themeColor="text1"/>
                <w:sz w:val="24"/>
                <w:szCs w:val="24"/>
              </w:rPr>
              <w:t>RegTech</w:t>
            </w:r>
            <w:proofErr w:type="spellEnd"/>
            <w:r w:rsidRPr="0010523B">
              <w:rPr>
                <w:color w:val="000000" w:themeColor="text1"/>
                <w:sz w:val="24"/>
                <w:szCs w:val="24"/>
              </w:rPr>
              <w:t xml:space="preserve"> Ecosystem, Ensuring Compliance from the Start, </w:t>
            </w:r>
            <w:proofErr w:type="spellStart"/>
            <w:r w:rsidRPr="0010523B">
              <w:rPr>
                <w:color w:val="000000" w:themeColor="text1"/>
                <w:sz w:val="24"/>
                <w:szCs w:val="24"/>
              </w:rPr>
              <w:t>RegTech</w:t>
            </w:r>
            <w:proofErr w:type="spellEnd"/>
            <w:r w:rsidRPr="0010523B">
              <w:rPr>
                <w:color w:val="000000" w:themeColor="text1"/>
                <w:sz w:val="24"/>
                <w:szCs w:val="24"/>
              </w:rPr>
              <w:t xml:space="preserve"> Startups: Challenges and Regulators Industry, Use Case of AI in Smart Regulation and Fraud Detection, Anti Money Laundering. Regulatory Sandboxes: Smart Regulation, Redesigning Better Financial Infrastructure.</w:t>
            </w:r>
          </w:p>
        </w:tc>
        <w:tc>
          <w:tcPr>
            <w:tcW w:w="1555" w:type="dxa"/>
          </w:tcPr>
          <w:p w14:paraId="477366B1" w14:textId="77777777" w:rsidR="00830F29" w:rsidRPr="0010523B" w:rsidRDefault="00830F29" w:rsidP="0010523B">
            <w:pPr>
              <w:pBdr>
                <w:top w:val="nil"/>
                <w:left w:val="nil"/>
                <w:bottom w:val="nil"/>
                <w:right w:val="nil"/>
                <w:between w:val="nil"/>
              </w:pBdr>
              <w:rPr>
                <w:b/>
                <w:bCs/>
                <w:color w:val="000000" w:themeColor="text1"/>
                <w:sz w:val="24"/>
                <w:szCs w:val="24"/>
              </w:rPr>
            </w:pPr>
          </w:p>
          <w:p w14:paraId="31378020" w14:textId="77777777" w:rsidR="00830F29" w:rsidRPr="0010523B" w:rsidRDefault="00830F29" w:rsidP="0010523B">
            <w:pPr>
              <w:pBdr>
                <w:top w:val="nil"/>
                <w:left w:val="nil"/>
                <w:bottom w:val="nil"/>
                <w:right w:val="nil"/>
                <w:between w:val="nil"/>
              </w:pBdr>
              <w:rPr>
                <w:b/>
                <w:bCs/>
                <w:color w:val="000000" w:themeColor="text1"/>
                <w:sz w:val="24"/>
                <w:szCs w:val="24"/>
              </w:rPr>
            </w:pPr>
          </w:p>
          <w:p w14:paraId="393B0DB6" w14:textId="77777777" w:rsidR="00830F29" w:rsidRPr="0010523B" w:rsidRDefault="00830F29" w:rsidP="0010523B">
            <w:pPr>
              <w:pBdr>
                <w:top w:val="nil"/>
                <w:left w:val="nil"/>
                <w:bottom w:val="nil"/>
                <w:right w:val="nil"/>
                <w:between w:val="nil"/>
              </w:pBdr>
              <w:rPr>
                <w:b/>
                <w:bCs/>
                <w:color w:val="000000" w:themeColor="text1"/>
                <w:sz w:val="24"/>
                <w:szCs w:val="24"/>
              </w:rPr>
            </w:pPr>
          </w:p>
          <w:p w14:paraId="2989E0E6" w14:textId="77777777" w:rsidR="00830F29" w:rsidRPr="0010523B" w:rsidRDefault="00830F29" w:rsidP="0010523B">
            <w:pPr>
              <w:pBdr>
                <w:top w:val="nil"/>
                <w:left w:val="nil"/>
                <w:bottom w:val="nil"/>
                <w:right w:val="nil"/>
                <w:between w:val="nil"/>
              </w:pBdr>
              <w:spacing w:before="121"/>
              <w:rPr>
                <w:b/>
                <w:bCs/>
                <w:color w:val="000000" w:themeColor="text1"/>
                <w:sz w:val="24"/>
                <w:szCs w:val="24"/>
              </w:rPr>
            </w:pPr>
          </w:p>
          <w:p w14:paraId="2985B2F8" w14:textId="77777777" w:rsidR="00830F29" w:rsidRPr="0010523B" w:rsidRDefault="00830F29" w:rsidP="0010523B">
            <w:pPr>
              <w:pBdr>
                <w:top w:val="nil"/>
                <w:left w:val="nil"/>
                <w:bottom w:val="nil"/>
                <w:right w:val="nil"/>
                <w:between w:val="nil"/>
              </w:pBdr>
              <w:spacing w:before="1"/>
              <w:ind w:left="37" w:right="86"/>
              <w:jc w:val="center"/>
              <w:rPr>
                <w:color w:val="000000" w:themeColor="text1"/>
                <w:sz w:val="24"/>
                <w:szCs w:val="24"/>
              </w:rPr>
            </w:pPr>
            <w:r w:rsidRPr="0010523B">
              <w:rPr>
                <w:color w:val="000000" w:themeColor="text1"/>
                <w:sz w:val="24"/>
                <w:szCs w:val="24"/>
              </w:rPr>
              <w:t>8</w:t>
            </w:r>
          </w:p>
        </w:tc>
      </w:tr>
      <w:tr w:rsidR="00830F29" w:rsidRPr="0010523B" w14:paraId="340C94F3" w14:textId="77777777" w:rsidTr="00830F29">
        <w:trPr>
          <w:trHeight w:val="416"/>
        </w:trPr>
        <w:tc>
          <w:tcPr>
            <w:tcW w:w="869" w:type="dxa"/>
          </w:tcPr>
          <w:p w14:paraId="02E615E2" w14:textId="77777777" w:rsidR="00830F29" w:rsidRPr="0010523B" w:rsidRDefault="00830F29" w:rsidP="0010523B">
            <w:pPr>
              <w:pBdr>
                <w:top w:val="nil"/>
                <w:left w:val="nil"/>
                <w:bottom w:val="nil"/>
                <w:right w:val="nil"/>
                <w:between w:val="nil"/>
              </w:pBdr>
              <w:spacing w:line="268" w:lineRule="auto"/>
              <w:ind w:left="58"/>
              <w:jc w:val="center"/>
              <w:rPr>
                <w:color w:val="000000" w:themeColor="text1"/>
                <w:sz w:val="24"/>
                <w:szCs w:val="24"/>
              </w:rPr>
            </w:pPr>
            <w:r w:rsidRPr="0010523B">
              <w:rPr>
                <w:color w:val="000000" w:themeColor="text1"/>
                <w:sz w:val="24"/>
                <w:szCs w:val="24"/>
              </w:rPr>
              <w:t>Unit V</w:t>
            </w:r>
          </w:p>
        </w:tc>
        <w:tc>
          <w:tcPr>
            <w:tcW w:w="7236" w:type="dxa"/>
          </w:tcPr>
          <w:p w14:paraId="61A875B4" w14:textId="77777777" w:rsidR="00830F29" w:rsidRPr="0010523B" w:rsidRDefault="00830F29" w:rsidP="0010523B">
            <w:pPr>
              <w:pBdr>
                <w:top w:val="nil"/>
                <w:left w:val="nil"/>
                <w:bottom w:val="nil"/>
                <w:right w:val="nil"/>
                <w:between w:val="nil"/>
              </w:pBdr>
              <w:spacing w:line="276" w:lineRule="auto"/>
              <w:ind w:left="120" w:right="114"/>
              <w:jc w:val="both"/>
              <w:rPr>
                <w:b/>
                <w:bCs/>
                <w:color w:val="000000" w:themeColor="text1"/>
                <w:sz w:val="24"/>
                <w:szCs w:val="24"/>
              </w:rPr>
            </w:pPr>
            <w:r w:rsidRPr="0010523B">
              <w:rPr>
                <w:b/>
                <w:bCs/>
                <w:color w:val="000000" w:themeColor="text1"/>
                <w:sz w:val="24"/>
                <w:szCs w:val="24"/>
              </w:rPr>
              <w:t>Data and Fintech</w:t>
            </w:r>
          </w:p>
          <w:p w14:paraId="332B6FE8" w14:textId="16B85522" w:rsidR="00830F29" w:rsidRPr="0010523B" w:rsidRDefault="00830F29" w:rsidP="00830F29">
            <w:pPr>
              <w:pBdr>
                <w:top w:val="nil"/>
                <w:left w:val="nil"/>
                <w:bottom w:val="nil"/>
                <w:right w:val="nil"/>
                <w:between w:val="nil"/>
              </w:pBdr>
              <w:spacing w:line="276" w:lineRule="auto"/>
              <w:ind w:left="120" w:right="114"/>
              <w:jc w:val="both"/>
              <w:rPr>
                <w:color w:val="000000" w:themeColor="text1"/>
                <w:sz w:val="24"/>
                <w:szCs w:val="24"/>
              </w:rPr>
            </w:pPr>
            <w:r w:rsidRPr="0010523B">
              <w:rPr>
                <w:color w:val="000000" w:themeColor="text1"/>
                <w:sz w:val="24"/>
                <w:szCs w:val="24"/>
              </w:rPr>
              <w:t xml:space="preserve">Introduction - History of Data Regulation, Data in Financial Services, Application of Data Analytics in Finance, Methods of Data Protection: GDPR Compliance and Personal Privacy, Role of AI in Transforming the Future of FinTech – Digital Identity, Change in mindset: Regulation 1.0 to 2.0 (KYC to KYD), AI &amp; Governance, New Challenges of AI and Machine Learning, Challenges of Data </w:t>
            </w:r>
            <w:proofErr w:type="spellStart"/>
            <w:proofErr w:type="gramStart"/>
            <w:r w:rsidRPr="0010523B">
              <w:rPr>
                <w:color w:val="000000" w:themeColor="text1"/>
                <w:sz w:val="24"/>
                <w:szCs w:val="24"/>
              </w:rPr>
              <w:t>Regulation,The</w:t>
            </w:r>
            <w:proofErr w:type="spellEnd"/>
            <w:proofErr w:type="gramEnd"/>
            <w:r w:rsidRPr="0010523B">
              <w:rPr>
                <w:color w:val="000000" w:themeColor="text1"/>
                <w:sz w:val="24"/>
                <w:szCs w:val="24"/>
              </w:rPr>
              <w:t xml:space="preserve"> Future of Data-</w:t>
            </w:r>
            <w:r w:rsidRPr="0010523B">
              <w:rPr>
                <w:color w:val="000000" w:themeColor="text1"/>
                <w:sz w:val="24"/>
                <w:szCs w:val="24"/>
              </w:rPr>
              <w:lastRenderedPageBreak/>
              <w:t>Driven Finance - Case Studies.</w:t>
            </w:r>
          </w:p>
        </w:tc>
        <w:tc>
          <w:tcPr>
            <w:tcW w:w="1555" w:type="dxa"/>
          </w:tcPr>
          <w:p w14:paraId="2470EF8C" w14:textId="77777777" w:rsidR="00830F29" w:rsidRPr="0010523B" w:rsidRDefault="00830F29" w:rsidP="0010523B">
            <w:pPr>
              <w:pBdr>
                <w:top w:val="nil"/>
                <w:left w:val="nil"/>
                <w:bottom w:val="nil"/>
                <w:right w:val="nil"/>
                <w:between w:val="nil"/>
              </w:pBdr>
              <w:rPr>
                <w:b/>
                <w:bCs/>
                <w:color w:val="000000" w:themeColor="text1"/>
                <w:sz w:val="24"/>
                <w:szCs w:val="24"/>
              </w:rPr>
            </w:pPr>
          </w:p>
          <w:p w14:paraId="1BA2A6A7" w14:textId="77777777" w:rsidR="00830F29" w:rsidRPr="0010523B" w:rsidRDefault="00830F29" w:rsidP="0010523B">
            <w:pPr>
              <w:pBdr>
                <w:top w:val="nil"/>
                <w:left w:val="nil"/>
                <w:bottom w:val="nil"/>
                <w:right w:val="nil"/>
                <w:between w:val="nil"/>
              </w:pBdr>
              <w:spacing w:before="54"/>
              <w:rPr>
                <w:b/>
                <w:bCs/>
                <w:color w:val="000000" w:themeColor="text1"/>
                <w:sz w:val="24"/>
                <w:szCs w:val="24"/>
              </w:rPr>
            </w:pPr>
          </w:p>
          <w:p w14:paraId="49E01182" w14:textId="77777777" w:rsidR="00830F29" w:rsidRPr="0010523B" w:rsidRDefault="00830F29" w:rsidP="0010523B">
            <w:pPr>
              <w:pBdr>
                <w:top w:val="nil"/>
                <w:left w:val="nil"/>
                <w:bottom w:val="nil"/>
                <w:right w:val="nil"/>
                <w:between w:val="nil"/>
              </w:pBdr>
              <w:ind w:left="37" w:right="86"/>
              <w:jc w:val="center"/>
              <w:rPr>
                <w:color w:val="000000" w:themeColor="text1"/>
                <w:sz w:val="24"/>
                <w:szCs w:val="24"/>
              </w:rPr>
            </w:pPr>
            <w:r w:rsidRPr="0010523B">
              <w:rPr>
                <w:color w:val="000000" w:themeColor="text1"/>
                <w:sz w:val="24"/>
                <w:szCs w:val="24"/>
              </w:rPr>
              <w:t>8</w:t>
            </w:r>
          </w:p>
        </w:tc>
      </w:tr>
    </w:tbl>
    <w:p w14:paraId="61BAF741" w14:textId="77777777" w:rsidR="00830F29" w:rsidRPr="0010523B" w:rsidRDefault="00830F29" w:rsidP="00830F29">
      <w:pPr>
        <w:pBdr>
          <w:top w:val="nil"/>
          <w:left w:val="nil"/>
          <w:bottom w:val="nil"/>
          <w:right w:val="nil"/>
          <w:between w:val="nil"/>
        </w:pBdr>
        <w:spacing w:before="45"/>
        <w:rPr>
          <w:b/>
          <w:bCs/>
          <w:color w:val="000000" w:themeColor="text1"/>
          <w:sz w:val="24"/>
          <w:szCs w:val="24"/>
        </w:rPr>
      </w:pPr>
    </w:p>
    <w:p w14:paraId="5CAC75AB" w14:textId="77777777" w:rsidR="00830F29" w:rsidRPr="0010523B" w:rsidRDefault="00830F29" w:rsidP="00830F29">
      <w:pPr>
        <w:tabs>
          <w:tab w:val="left" w:pos="9311"/>
        </w:tabs>
        <w:ind w:left="283"/>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5F2B0107" w14:textId="77777777" w:rsidR="00830F29" w:rsidRPr="0010523B" w:rsidRDefault="00830F29" w:rsidP="00830F29">
      <w:pPr>
        <w:pBdr>
          <w:top w:val="nil"/>
          <w:left w:val="nil"/>
          <w:bottom w:val="nil"/>
          <w:right w:val="nil"/>
          <w:between w:val="nil"/>
        </w:pBdr>
        <w:spacing w:before="9"/>
        <w:rPr>
          <w:b/>
          <w:bCs/>
          <w:color w:val="000000" w:themeColor="text1"/>
          <w:sz w:val="11"/>
          <w:szCs w:val="11"/>
        </w:rPr>
      </w:pPr>
    </w:p>
    <w:tbl>
      <w:tblPr>
        <w:tblStyle w:val="affffffffffffffffff9"/>
        <w:tblW w:w="4797" w:type="dxa"/>
        <w:tblInd w:w="2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2"/>
        <w:gridCol w:w="797"/>
        <w:gridCol w:w="802"/>
        <w:gridCol w:w="797"/>
        <w:gridCol w:w="797"/>
        <w:gridCol w:w="802"/>
      </w:tblGrid>
      <w:tr w:rsidR="0010523B" w:rsidRPr="0010523B" w14:paraId="0CDE6483" w14:textId="77777777" w:rsidTr="0010523B">
        <w:trPr>
          <w:trHeight w:val="316"/>
        </w:trPr>
        <w:tc>
          <w:tcPr>
            <w:tcW w:w="802" w:type="dxa"/>
          </w:tcPr>
          <w:p w14:paraId="0FD35691" w14:textId="77777777" w:rsidR="00830F29" w:rsidRPr="0010523B" w:rsidRDefault="00830F29" w:rsidP="0010523B">
            <w:pPr>
              <w:pBdr>
                <w:top w:val="nil"/>
                <w:left w:val="nil"/>
                <w:bottom w:val="nil"/>
                <w:right w:val="nil"/>
                <w:between w:val="nil"/>
              </w:pBdr>
              <w:rPr>
                <w:color w:val="000000" w:themeColor="text1"/>
                <w:sz w:val="24"/>
                <w:szCs w:val="24"/>
              </w:rPr>
            </w:pPr>
          </w:p>
        </w:tc>
        <w:tc>
          <w:tcPr>
            <w:tcW w:w="797" w:type="dxa"/>
          </w:tcPr>
          <w:p w14:paraId="39ACB72B" w14:textId="77777777" w:rsidR="00830F29" w:rsidRPr="0010523B" w:rsidRDefault="00830F29" w:rsidP="0010523B">
            <w:pPr>
              <w:pBdr>
                <w:top w:val="nil"/>
                <w:left w:val="nil"/>
                <w:bottom w:val="nil"/>
                <w:right w:val="nil"/>
                <w:between w:val="nil"/>
              </w:pBdr>
              <w:spacing w:line="268" w:lineRule="auto"/>
              <w:ind w:left="124"/>
              <w:rPr>
                <w:b/>
                <w:bCs/>
                <w:color w:val="000000" w:themeColor="text1"/>
                <w:sz w:val="24"/>
                <w:szCs w:val="24"/>
              </w:rPr>
            </w:pPr>
            <w:r w:rsidRPr="0010523B">
              <w:rPr>
                <w:b/>
                <w:bCs/>
                <w:color w:val="000000" w:themeColor="text1"/>
                <w:sz w:val="24"/>
                <w:szCs w:val="24"/>
              </w:rPr>
              <w:t>PO1</w:t>
            </w:r>
          </w:p>
        </w:tc>
        <w:tc>
          <w:tcPr>
            <w:tcW w:w="802" w:type="dxa"/>
          </w:tcPr>
          <w:p w14:paraId="31FBB2D5" w14:textId="77777777" w:rsidR="00830F29" w:rsidRPr="0010523B" w:rsidRDefault="00830F29" w:rsidP="0010523B">
            <w:pPr>
              <w:pBdr>
                <w:top w:val="nil"/>
                <w:left w:val="nil"/>
                <w:bottom w:val="nil"/>
                <w:right w:val="nil"/>
                <w:between w:val="nil"/>
              </w:pBdr>
              <w:spacing w:line="268" w:lineRule="auto"/>
              <w:ind w:left="134"/>
              <w:rPr>
                <w:b/>
                <w:bCs/>
                <w:color w:val="000000" w:themeColor="text1"/>
                <w:sz w:val="24"/>
                <w:szCs w:val="24"/>
              </w:rPr>
            </w:pPr>
            <w:r w:rsidRPr="0010523B">
              <w:rPr>
                <w:b/>
                <w:bCs/>
                <w:color w:val="000000" w:themeColor="text1"/>
                <w:sz w:val="24"/>
                <w:szCs w:val="24"/>
              </w:rPr>
              <w:t>PO2</w:t>
            </w:r>
          </w:p>
        </w:tc>
        <w:tc>
          <w:tcPr>
            <w:tcW w:w="797" w:type="dxa"/>
          </w:tcPr>
          <w:p w14:paraId="2008506D" w14:textId="77777777" w:rsidR="00830F29" w:rsidRPr="0010523B" w:rsidRDefault="00830F29" w:rsidP="0010523B">
            <w:pPr>
              <w:pBdr>
                <w:top w:val="nil"/>
                <w:left w:val="nil"/>
                <w:bottom w:val="nil"/>
                <w:right w:val="nil"/>
                <w:between w:val="nil"/>
              </w:pBdr>
              <w:spacing w:line="268" w:lineRule="auto"/>
              <w:ind w:left="129"/>
              <w:rPr>
                <w:b/>
                <w:bCs/>
                <w:color w:val="000000" w:themeColor="text1"/>
                <w:sz w:val="24"/>
                <w:szCs w:val="24"/>
              </w:rPr>
            </w:pPr>
            <w:r w:rsidRPr="0010523B">
              <w:rPr>
                <w:b/>
                <w:bCs/>
                <w:color w:val="000000" w:themeColor="text1"/>
                <w:sz w:val="24"/>
                <w:szCs w:val="24"/>
              </w:rPr>
              <w:t>PO3</w:t>
            </w:r>
          </w:p>
        </w:tc>
        <w:tc>
          <w:tcPr>
            <w:tcW w:w="797" w:type="dxa"/>
          </w:tcPr>
          <w:p w14:paraId="7A021E2A" w14:textId="77777777" w:rsidR="00830F29" w:rsidRPr="0010523B" w:rsidRDefault="00830F29" w:rsidP="0010523B">
            <w:pPr>
              <w:pBdr>
                <w:top w:val="nil"/>
                <w:left w:val="nil"/>
                <w:bottom w:val="nil"/>
                <w:right w:val="nil"/>
                <w:between w:val="nil"/>
              </w:pBdr>
              <w:spacing w:line="268" w:lineRule="auto"/>
              <w:ind w:left="134"/>
              <w:rPr>
                <w:b/>
                <w:bCs/>
                <w:color w:val="000000" w:themeColor="text1"/>
                <w:sz w:val="24"/>
                <w:szCs w:val="24"/>
              </w:rPr>
            </w:pPr>
            <w:r w:rsidRPr="0010523B">
              <w:rPr>
                <w:b/>
                <w:bCs/>
                <w:color w:val="000000" w:themeColor="text1"/>
                <w:sz w:val="24"/>
                <w:szCs w:val="24"/>
              </w:rPr>
              <w:t>PO4</w:t>
            </w:r>
          </w:p>
        </w:tc>
        <w:tc>
          <w:tcPr>
            <w:tcW w:w="802" w:type="dxa"/>
          </w:tcPr>
          <w:p w14:paraId="3E4C36C8" w14:textId="77777777" w:rsidR="00830F29" w:rsidRPr="0010523B" w:rsidRDefault="00830F29" w:rsidP="0010523B">
            <w:pPr>
              <w:pBdr>
                <w:top w:val="nil"/>
                <w:left w:val="nil"/>
                <w:bottom w:val="nil"/>
                <w:right w:val="nil"/>
                <w:between w:val="nil"/>
              </w:pBdr>
              <w:spacing w:line="268" w:lineRule="auto"/>
              <w:ind w:left="134"/>
              <w:rPr>
                <w:b/>
                <w:bCs/>
                <w:color w:val="000000" w:themeColor="text1"/>
                <w:sz w:val="24"/>
                <w:szCs w:val="24"/>
              </w:rPr>
            </w:pPr>
            <w:r w:rsidRPr="0010523B">
              <w:rPr>
                <w:b/>
                <w:bCs/>
                <w:color w:val="000000" w:themeColor="text1"/>
                <w:sz w:val="24"/>
                <w:szCs w:val="24"/>
              </w:rPr>
              <w:t>PO5</w:t>
            </w:r>
          </w:p>
        </w:tc>
      </w:tr>
      <w:tr w:rsidR="0010523B" w:rsidRPr="0010523B" w14:paraId="27E0EF05" w14:textId="77777777" w:rsidTr="0010523B">
        <w:trPr>
          <w:trHeight w:val="316"/>
        </w:trPr>
        <w:tc>
          <w:tcPr>
            <w:tcW w:w="802" w:type="dxa"/>
          </w:tcPr>
          <w:p w14:paraId="4AC29E80" w14:textId="77777777" w:rsidR="00830F29" w:rsidRPr="0010523B" w:rsidRDefault="00830F29" w:rsidP="0010523B">
            <w:pPr>
              <w:pBdr>
                <w:top w:val="nil"/>
                <w:left w:val="nil"/>
                <w:bottom w:val="nil"/>
                <w:right w:val="nil"/>
                <w:between w:val="nil"/>
              </w:pBdr>
              <w:spacing w:line="268" w:lineRule="auto"/>
              <w:ind w:left="119"/>
              <w:rPr>
                <w:b/>
                <w:bCs/>
                <w:color w:val="000000" w:themeColor="text1"/>
                <w:sz w:val="24"/>
                <w:szCs w:val="24"/>
              </w:rPr>
            </w:pPr>
            <w:r w:rsidRPr="0010523B">
              <w:rPr>
                <w:b/>
                <w:bCs/>
                <w:color w:val="000000" w:themeColor="text1"/>
                <w:sz w:val="24"/>
                <w:szCs w:val="24"/>
              </w:rPr>
              <w:t>CO1</w:t>
            </w:r>
          </w:p>
        </w:tc>
        <w:tc>
          <w:tcPr>
            <w:tcW w:w="797" w:type="dxa"/>
          </w:tcPr>
          <w:p w14:paraId="27477516" w14:textId="77777777" w:rsidR="00830F29" w:rsidRPr="0010523B" w:rsidRDefault="00830F29" w:rsidP="0010523B">
            <w:pPr>
              <w:pBdr>
                <w:top w:val="nil"/>
                <w:left w:val="nil"/>
                <w:bottom w:val="nil"/>
                <w:right w:val="nil"/>
                <w:between w:val="nil"/>
              </w:pBdr>
              <w:spacing w:line="268" w:lineRule="auto"/>
              <w:ind w:left="58" w:right="15"/>
              <w:jc w:val="center"/>
              <w:rPr>
                <w:color w:val="000000" w:themeColor="text1"/>
                <w:sz w:val="24"/>
                <w:szCs w:val="24"/>
              </w:rPr>
            </w:pPr>
            <w:r w:rsidRPr="0010523B">
              <w:rPr>
                <w:color w:val="000000" w:themeColor="text1"/>
                <w:sz w:val="24"/>
                <w:szCs w:val="24"/>
              </w:rPr>
              <w:t>2</w:t>
            </w:r>
          </w:p>
        </w:tc>
        <w:tc>
          <w:tcPr>
            <w:tcW w:w="802" w:type="dxa"/>
          </w:tcPr>
          <w:p w14:paraId="7B6385A2" w14:textId="77777777" w:rsidR="00830F29" w:rsidRPr="0010523B" w:rsidRDefault="00830F29" w:rsidP="0010523B">
            <w:pPr>
              <w:pBdr>
                <w:top w:val="nil"/>
                <w:left w:val="nil"/>
                <w:bottom w:val="nil"/>
                <w:right w:val="nil"/>
                <w:between w:val="nil"/>
              </w:pBdr>
              <w:spacing w:line="268" w:lineRule="auto"/>
              <w:ind w:left="58"/>
              <w:jc w:val="center"/>
              <w:rPr>
                <w:color w:val="000000" w:themeColor="text1"/>
                <w:sz w:val="24"/>
                <w:szCs w:val="24"/>
              </w:rPr>
            </w:pPr>
            <w:r w:rsidRPr="0010523B">
              <w:rPr>
                <w:color w:val="000000" w:themeColor="text1"/>
                <w:sz w:val="24"/>
                <w:szCs w:val="24"/>
              </w:rPr>
              <w:t>3</w:t>
            </w:r>
          </w:p>
        </w:tc>
        <w:tc>
          <w:tcPr>
            <w:tcW w:w="797" w:type="dxa"/>
          </w:tcPr>
          <w:p w14:paraId="340AA458" w14:textId="77777777" w:rsidR="00830F29" w:rsidRPr="0010523B" w:rsidRDefault="00830F29" w:rsidP="0010523B">
            <w:pPr>
              <w:pBdr>
                <w:top w:val="nil"/>
                <w:left w:val="nil"/>
                <w:bottom w:val="nil"/>
                <w:right w:val="nil"/>
                <w:between w:val="nil"/>
              </w:pBdr>
              <w:spacing w:line="268" w:lineRule="auto"/>
              <w:ind w:left="67" w:right="15"/>
              <w:jc w:val="center"/>
              <w:rPr>
                <w:color w:val="000000" w:themeColor="text1"/>
                <w:sz w:val="24"/>
                <w:szCs w:val="24"/>
              </w:rPr>
            </w:pPr>
            <w:r w:rsidRPr="0010523B">
              <w:rPr>
                <w:color w:val="000000" w:themeColor="text1"/>
                <w:sz w:val="24"/>
                <w:szCs w:val="24"/>
              </w:rPr>
              <w:t>3</w:t>
            </w:r>
          </w:p>
        </w:tc>
        <w:tc>
          <w:tcPr>
            <w:tcW w:w="797" w:type="dxa"/>
          </w:tcPr>
          <w:p w14:paraId="174F8DA0" w14:textId="77777777" w:rsidR="00830F29" w:rsidRPr="0010523B" w:rsidRDefault="00830F29" w:rsidP="0010523B">
            <w:pPr>
              <w:pBdr>
                <w:top w:val="nil"/>
                <w:left w:val="nil"/>
                <w:bottom w:val="nil"/>
                <w:right w:val="nil"/>
                <w:between w:val="nil"/>
              </w:pBdr>
              <w:spacing w:line="268" w:lineRule="auto"/>
              <w:ind w:left="68" w:right="15"/>
              <w:jc w:val="center"/>
              <w:rPr>
                <w:color w:val="000000" w:themeColor="text1"/>
                <w:sz w:val="24"/>
                <w:szCs w:val="24"/>
              </w:rPr>
            </w:pPr>
            <w:r w:rsidRPr="0010523B">
              <w:rPr>
                <w:color w:val="000000" w:themeColor="text1"/>
                <w:sz w:val="24"/>
                <w:szCs w:val="24"/>
              </w:rPr>
              <w:t>2</w:t>
            </w:r>
          </w:p>
        </w:tc>
        <w:tc>
          <w:tcPr>
            <w:tcW w:w="802" w:type="dxa"/>
          </w:tcPr>
          <w:p w14:paraId="61F8FBCE" w14:textId="77777777" w:rsidR="00830F29" w:rsidRPr="0010523B" w:rsidRDefault="00830F29" w:rsidP="0010523B">
            <w:pPr>
              <w:pBdr>
                <w:top w:val="nil"/>
                <w:left w:val="nil"/>
                <w:bottom w:val="nil"/>
                <w:right w:val="nil"/>
                <w:between w:val="nil"/>
              </w:pBdr>
              <w:spacing w:line="268" w:lineRule="auto"/>
              <w:ind w:left="58" w:right="10"/>
              <w:jc w:val="center"/>
              <w:rPr>
                <w:color w:val="000000" w:themeColor="text1"/>
                <w:sz w:val="24"/>
                <w:szCs w:val="24"/>
              </w:rPr>
            </w:pPr>
            <w:r w:rsidRPr="0010523B">
              <w:rPr>
                <w:color w:val="000000" w:themeColor="text1"/>
                <w:sz w:val="24"/>
                <w:szCs w:val="24"/>
              </w:rPr>
              <w:t>2</w:t>
            </w:r>
          </w:p>
        </w:tc>
      </w:tr>
      <w:tr w:rsidR="0010523B" w:rsidRPr="0010523B" w14:paraId="55029B6E" w14:textId="77777777" w:rsidTr="0010523B">
        <w:trPr>
          <w:trHeight w:val="316"/>
        </w:trPr>
        <w:tc>
          <w:tcPr>
            <w:tcW w:w="802" w:type="dxa"/>
          </w:tcPr>
          <w:p w14:paraId="7B3E5CD8" w14:textId="77777777" w:rsidR="00830F29" w:rsidRPr="0010523B" w:rsidRDefault="00830F29" w:rsidP="0010523B">
            <w:pPr>
              <w:pBdr>
                <w:top w:val="nil"/>
                <w:left w:val="nil"/>
                <w:bottom w:val="nil"/>
                <w:right w:val="nil"/>
                <w:between w:val="nil"/>
              </w:pBdr>
              <w:spacing w:line="268" w:lineRule="auto"/>
              <w:ind w:left="119"/>
              <w:rPr>
                <w:b/>
                <w:bCs/>
                <w:color w:val="000000" w:themeColor="text1"/>
                <w:sz w:val="24"/>
                <w:szCs w:val="24"/>
              </w:rPr>
            </w:pPr>
            <w:r w:rsidRPr="0010523B">
              <w:rPr>
                <w:b/>
                <w:bCs/>
                <w:color w:val="000000" w:themeColor="text1"/>
                <w:sz w:val="24"/>
                <w:szCs w:val="24"/>
              </w:rPr>
              <w:t>CO2</w:t>
            </w:r>
          </w:p>
        </w:tc>
        <w:tc>
          <w:tcPr>
            <w:tcW w:w="797" w:type="dxa"/>
          </w:tcPr>
          <w:p w14:paraId="227CB5FE" w14:textId="77777777" w:rsidR="00830F29" w:rsidRPr="0010523B" w:rsidRDefault="00830F29" w:rsidP="0010523B">
            <w:pPr>
              <w:pBdr>
                <w:top w:val="nil"/>
                <w:left w:val="nil"/>
                <w:bottom w:val="nil"/>
                <w:right w:val="nil"/>
                <w:between w:val="nil"/>
              </w:pBdr>
              <w:spacing w:line="268" w:lineRule="auto"/>
              <w:ind w:left="58" w:right="15"/>
              <w:jc w:val="center"/>
              <w:rPr>
                <w:color w:val="000000" w:themeColor="text1"/>
                <w:sz w:val="24"/>
                <w:szCs w:val="24"/>
              </w:rPr>
            </w:pPr>
            <w:r w:rsidRPr="0010523B">
              <w:rPr>
                <w:color w:val="000000" w:themeColor="text1"/>
                <w:sz w:val="24"/>
                <w:szCs w:val="24"/>
              </w:rPr>
              <w:t>2</w:t>
            </w:r>
          </w:p>
        </w:tc>
        <w:tc>
          <w:tcPr>
            <w:tcW w:w="802" w:type="dxa"/>
          </w:tcPr>
          <w:p w14:paraId="255E9DED" w14:textId="77777777" w:rsidR="00830F29" w:rsidRPr="0010523B" w:rsidRDefault="00830F29" w:rsidP="0010523B">
            <w:pPr>
              <w:pBdr>
                <w:top w:val="nil"/>
                <w:left w:val="nil"/>
                <w:bottom w:val="nil"/>
                <w:right w:val="nil"/>
                <w:between w:val="nil"/>
              </w:pBdr>
              <w:spacing w:line="268" w:lineRule="auto"/>
              <w:ind w:left="58"/>
              <w:jc w:val="center"/>
              <w:rPr>
                <w:color w:val="000000" w:themeColor="text1"/>
                <w:sz w:val="24"/>
                <w:szCs w:val="24"/>
              </w:rPr>
            </w:pPr>
            <w:r w:rsidRPr="0010523B">
              <w:rPr>
                <w:color w:val="000000" w:themeColor="text1"/>
                <w:sz w:val="24"/>
                <w:szCs w:val="24"/>
              </w:rPr>
              <w:t>2</w:t>
            </w:r>
          </w:p>
        </w:tc>
        <w:tc>
          <w:tcPr>
            <w:tcW w:w="797" w:type="dxa"/>
          </w:tcPr>
          <w:p w14:paraId="39DD5FF8" w14:textId="77777777" w:rsidR="00830F29" w:rsidRPr="0010523B" w:rsidRDefault="00830F29" w:rsidP="0010523B">
            <w:pPr>
              <w:pBdr>
                <w:top w:val="nil"/>
                <w:left w:val="nil"/>
                <w:bottom w:val="nil"/>
                <w:right w:val="nil"/>
                <w:between w:val="nil"/>
              </w:pBdr>
              <w:spacing w:line="268" w:lineRule="auto"/>
              <w:ind w:left="67" w:right="15"/>
              <w:jc w:val="center"/>
              <w:rPr>
                <w:color w:val="000000" w:themeColor="text1"/>
                <w:sz w:val="24"/>
                <w:szCs w:val="24"/>
              </w:rPr>
            </w:pPr>
            <w:r w:rsidRPr="0010523B">
              <w:rPr>
                <w:color w:val="000000" w:themeColor="text1"/>
                <w:sz w:val="24"/>
                <w:szCs w:val="24"/>
              </w:rPr>
              <w:t>2</w:t>
            </w:r>
          </w:p>
        </w:tc>
        <w:tc>
          <w:tcPr>
            <w:tcW w:w="797" w:type="dxa"/>
          </w:tcPr>
          <w:p w14:paraId="7CB782E2" w14:textId="77777777" w:rsidR="00830F29" w:rsidRPr="0010523B" w:rsidRDefault="00830F29" w:rsidP="0010523B">
            <w:pPr>
              <w:pBdr>
                <w:top w:val="nil"/>
                <w:left w:val="nil"/>
                <w:bottom w:val="nil"/>
                <w:right w:val="nil"/>
                <w:between w:val="nil"/>
              </w:pBdr>
              <w:spacing w:line="268" w:lineRule="auto"/>
              <w:ind w:left="68" w:right="15"/>
              <w:jc w:val="center"/>
              <w:rPr>
                <w:color w:val="000000" w:themeColor="text1"/>
                <w:sz w:val="24"/>
                <w:szCs w:val="24"/>
              </w:rPr>
            </w:pPr>
            <w:r w:rsidRPr="0010523B">
              <w:rPr>
                <w:color w:val="000000" w:themeColor="text1"/>
                <w:sz w:val="24"/>
                <w:szCs w:val="24"/>
              </w:rPr>
              <w:t>2</w:t>
            </w:r>
          </w:p>
        </w:tc>
        <w:tc>
          <w:tcPr>
            <w:tcW w:w="802" w:type="dxa"/>
          </w:tcPr>
          <w:p w14:paraId="2725177B" w14:textId="77777777" w:rsidR="00830F29" w:rsidRPr="0010523B" w:rsidRDefault="00830F29" w:rsidP="0010523B">
            <w:pPr>
              <w:pBdr>
                <w:top w:val="nil"/>
                <w:left w:val="nil"/>
                <w:bottom w:val="nil"/>
                <w:right w:val="nil"/>
                <w:between w:val="nil"/>
              </w:pBdr>
              <w:spacing w:line="268" w:lineRule="auto"/>
              <w:ind w:left="58" w:right="10"/>
              <w:jc w:val="center"/>
              <w:rPr>
                <w:color w:val="000000" w:themeColor="text1"/>
                <w:sz w:val="24"/>
                <w:szCs w:val="24"/>
              </w:rPr>
            </w:pPr>
            <w:r w:rsidRPr="0010523B">
              <w:rPr>
                <w:color w:val="000000" w:themeColor="text1"/>
                <w:sz w:val="24"/>
                <w:szCs w:val="24"/>
              </w:rPr>
              <w:t>1</w:t>
            </w:r>
          </w:p>
        </w:tc>
      </w:tr>
      <w:tr w:rsidR="0010523B" w:rsidRPr="0010523B" w14:paraId="3200FDB4" w14:textId="77777777" w:rsidTr="0010523B">
        <w:trPr>
          <w:trHeight w:val="316"/>
        </w:trPr>
        <w:tc>
          <w:tcPr>
            <w:tcW w:w="802" w:type="dxa"/>
          </w:tcPr>
          <w:p w14:paraId="6011AB51" w14:textId="77777777" w:rsidR="00830F29" w:rsidRPr="0010523B" w:rsidRDefault="00830F29" w:rsidP="0010523B">
            <w:pPr>
              <w:pBdr>
                <w:top w:val="nil"/>
                <w:left w:val="nil"/>
                <w:bottom w:val="nil"/>
                <w:right w:val="nil"/>
                <w:between w:val="nil"/>
              </w:pBdr>
              <w:spacing w:line="268" w:lineRule="auto"/>
              <w:ind w:left="119"/>
              <w:rPr>
                <w:b/>
                <w:bCs/>
                <w:color w:val="000000" w:themeColor="text1"/>
                <w:sz w:val="24"/>
                <w:szCs w:val="24"/>
              </w:rPr>
            </w:pPr>
            <w:r w:rsidRPr="0010523B">
              <w:rPr>
                <w:b/>
                <w:bCs/>
                <w:color w:val="000000" w:themeColor="text1"/>
                <w:sz w:val="24"/>
                <w:szCs w:val="24"/>
              </w:rPr>
              <w:t>CO3</w:t>
            </w:r>
          </w:p>
        </w:tc>
        <w:tc>
          <w:tcPr>
            <w:tcW w:w="797" w:type="dxa"/>
          </w:tcPr>
          <w:p w14:paraId="20E632E5" w14:textId="77777777" w:rsidR="00830F29" w:rsidRPr="0010523B" w:rsidRDefault="00830F29" w:rsidP="0010523B">
            <w:pPr>
              <w:pBdr>
                <w:top w:val="nil"/>
                <w:left w:val="nil"/>
                <w:bottom w:val="nil"/>
                <w:right w:val="nil"/>
                <w:between w:val="nil"/>
              </w:pBdr>
              <w:spacing w:line="273" w:lineRule="auto"/>
              <w:ind w:left="58" w:right="15"/>
              <w:jc w:val="center"/>
              <w:rPr>
                <w:color w:val="000000" w:themeColor="text1"/>
                <w:sz w:val="24"/>
                <w:szCs w:val="24"/>
              </w:rPr>
            </w:pPr>
            <w:r w:rsidRPr="0010523B">
              <w:rPr>
                <w:color w:val="000000" w:themeColor="text1"/>
                <w:sz w:val="24"/>
                <w:szCs w:val="24"/>
              </w:rPr>
              <w:t>3</w:t>
            </w:r>
          </w:p>
        </w:tc>
        <w:tc>
          <w:tcPr>
            <w:tcW w:w="802" w:type="dxa"/>
          </w:tcPr>
          <w:p w14:paraId="3A3B4752" w14:textId="77777777" w:rsidR="00830F29" w:rsidRPr="0010523B" w:rsidRDefault="00830F29" w:rsidP="0010523B">
            <w:pPr>
              <w:pBdr>
                <w:top w:val="nil"/>
                <w:left w:val="nil"/>
                <w:bottom w:val="nil"/>
                <w:right w:val="nil"/>
                <w:between w:val="nil"/>
              </w:pBdr>
              <w:spacing w:line="273" w:lineRule="auto"/>
              <w:ind w:left="58"/>
              <w:jc w:val="center"/>
              <w:rPr>
                <w:color w:val="000000" w:themeColor="text1"/>
                <w:sz w:val="24"/>
                <w:szCs w:val="24"/>
              </w:rPr>
            </w:pPr>
            <w:r w:rsidRPr="0010523B">
              <w:rPr>
                <w:color w:val="000000" w:themeColor="text1"/>
                <w:sz w:val="24"/>
                <w:szCs w:val="24"/>
              </w:rPr>
              <w:t>1</w:t>
            </w:r>
          </w:p>
        </w:tc>
        <w:tc>
          <w:tcPr>
            <w:tcW w:w="797" w:type="dxa"/>
          </w:tcPr>
          <w:p w14:paraId="0F2BDD3F" w14:textId="77777777" w:rsidR="00830F29" w:rsidRPr="0010523B" w:rsidRDefault="00830F29" w:rsidP="0010523B">
            <w:pPr>
              <w:pBdr>
                <w:top w:val="nil"/>
                <w:left w:val="nil"/>
                <w:bottom w:val="nil"/>
                <w:right w:val="nil"/>
                <w:between w:val="nil"/>
              </w:pBdr>
              <w:spacing w:line="273" w:lineRule="auto"/>
              <w:ind w:left="67" w:right="15"/>
              <w:jc w:val="center"/>
              <w:rPr>
                <w:color w:val="000000" w:themeColor="text1"/>
                <w:sz w:val="24"/>
                <w:szCs w:val="24"/>
              </w:rPr>
            </w:pPr>
            <w:r w:rsidRPr="0010523B">
              <w:rPr>
                <w:color w:val="000000" w:themeColor="text1"/>
                <w:sz w:val="24"/>
                <w:szCs w:val="24"/>
              </w:rPr>
              <w:t>2</w:t>
            </w:r>
          </w:p>
        </w:tc>
        <w:tc>
          <w:tcPr>
            <w:tcW w:w="797" w:type="dxa"/>
          </w:tcPr>
          <w:p w14:paraId="20D3862A" w14:textId="77777777" w:rsidR="00830F29" w:rsidRPr="0010523B" w:rsidRDefault="00830F29" w:rsidP="0010523B">
            <w:pPr>
              <w:pBdr>
                <w:top w:val="nil"/>
                <w:left w:val="nil"/>
                <w:bottom w:val="nil"/>
                <w:right w:val="nil"/>
                <w:between w:val="nil"/>
              </w:pBdr>
              <w:spacing w:line="273" w:lineRule="auto"/>
              <w:ind w:left="68" w:right="15"/>
              <w:jc w:val="center"/>
              <w:rPr>
                <w:color w:val="000000" w:themeColor="text1"/>
                <w:sz w:val="24"/>
                <w:szCs w:val="24"/>
              </w:rPr>
            </w:pPr>
            <w:r w:rsidRPr="0010523B">
              <w:rPr>
                <w:color w:val="000000" w:themeColor="text1"/>
                <w:sz w:val="24"/>
                <w:szCs w:val="24"/>
              </w:rPr>
              <w:t>2</w:t>
            </w:r>
          </w:p>
        </w:tc>
        <w:tc>
          <w:tcPr>
            <w:tcW w:w="802" w:type="dxa"/>
          </w:tcPr>
          <w:p w14:paraId="6DCECFA6" w14:textId="77777777" w:rsidR="00830F29" w:rsidRPr="0010523B" w:rsidRDefault="00830F29" w:rsidP="0010523B">
            <w:pPr>
              <w:pBdr>
                <w:top w:val="nil"/>
                <w:left w:val="nil"/>
                <w:bottom w:val="nil"/>
                <w:right w:val="nil"/>
                <w:between w:val="nil"/>
              </w:pBdr>
              <w:spacing w:line="273" w:lineRule="auto"/>
              <w:ind w:left="58" w:right="10"/>
              <w:jc w:val="center"/>
              <w:rPr>
                <w:color w:val="000000" w:themeColor="text1"/>
                <w:sz w:val="24"/>
                <w:szCs w:val="24"/>
              </w:rPr>
            </w:pPr>
            <w:r w:rsidRPr="0010523B">
              <w:rPr>
                <w:color w:val="000000" w:themeColor="text1"/>
                <w:sz w:val="24"/>
                <w:szCs w:val="24"/>
              </w:rPr>
              <w:t>2</w:t>
            </w:r>
          </w:p>
        </w:tc>
      </w:tr>
      <w:tr w:rsidR="0010523B" w:rsidRPr="0010523B" w14:paraId="167C0330" w14:textId="77777777" w:rsidTr="0010523B">
        <w:trPr>
          <w:trHeight w:val="316"/>
        </w:trPr>
        <w:tc>
          <w:tcPr>
            <w:tcW w:w="802" w:type="dxa"/>
          </w:tcPr>
          <w:p w14:paraId="6B11B988" w14:textId="77777777" w:rsidR="00830F29" w:rsidRPr="0010523B" w:rsidRDefault="00830F29" w:rsidP="0010523B">
            <w:pPr>
              <w:pBdr>
                <w:top w:val="nil"/>
                <w:left w:val="nil"/>
                <w:bottom w:val="nil"/>
                <w:right w:val="nil"/>
                <w:between w:val="nil"/>
              </w:pBdr>
              <w:spacing w:line="268" w:lineRule="auto"/>
              <w:ind w:left="119"/>
              <w:rPr>
                <w:b/>
                <w:bCs/>
                <w:color w:val="000000" w:themeColor="text1"/>
                <w:sz w:val="24"/>
                <w:szCs w:val="24"/>
              </w:rPr>
            </w:pPr>
            <w:r w:rsidRPr="0010523B">
              <w:rPr>
                <w:b/>
                <w:bCs/>
                <w:color w:val="000000" w:themeColor="text1"/>
                <w:sz w:val="24"/>
                <w:szCs w:val="24"/>
              </w:rPr>
              <w:t>CO4</w:t>
            </w:r>
          </w:p>
        </w:tc>
        <w:tc>
          <w:tcPr>
            <w:tcW w:w="797" w:type="dxa"/>
          </w:tcPr>
          <w:p w14:paraId="220779C3" w14:textId="77777777" w:rsidR="00830F29" w:rsidRPr="0010523B" w:rsidRDefault="00830F29" w:rsidP="0010523B">
            <w:pPr>
              <w:pBdr>
                <w:top w:val="nil"/>
                <w:left w:val="nil"/>
                <w:bottom w:val="nil"/>
                <w:right w:val="nil"/>
                <w:between w:val="nil"/>
              </w:pBdr>
              <w:spacing w:line="268" w:lineRule="auto"/>
              <w:ind w:left="58" w:right="15"/>
              <w:jc w:val="center"/>
              <w:rPr>
                <w:color w:val="000000" w:themeColor="text1"/>
                <w:sz w:val="24"/>
                <w:szCs w:val="24"/>
              </w:rPr>
            </w:pPr>
            <w:r w:rsidRPr="0010523B">
              <w:rPr>
                <w:color w:val="000000" w:themeColor="text1"/>
                <w:sz w:val="24"/>
                <w:szCs w:val="24"/>
              </w:rPr>
              <w:t>1</w:t>
            </w:r>
          </w:p>
        </w:tc>
        <w:tc>
          <w:tcPr>
            <w:tcW w:w="802" w:type="dxa"/>
          </w:tcPr>
          <w:p w14:paraId="13D70249" w14:textId="77777777" w:rsidR="00830F29" w:rsidRPr="0010523B" w:rsidRDefault="00830F29" w:rsidP="0010523B">
            <w:pPr>
              <w:pBdr>
                <w:top w:val="nil"/>
                <w:left w:val="nil"/>
                <w:bottom w:val="nil"/>
                <w:right w:val="nil"/>
                <w:between w:val="nil"/>
              </w:pBdr>
              <w:spacing w:line="268" w:lineRule="auto"/>
              <w:ind w:left="58"/>
              <w:jc w:val="center"/>
              <w:rPr>
                <w:color w:val="000000" w:themeColor="text1"/>
                <w:sz w:val="24"/>
                <w:szCs w:val="24"/>
              </w:rPr>
            </w:pPr>
            <w:r w:rsidRPr="0010523B">
              <w:rPr>
                <w:color w:val="000000" w:themeColor="text1"/>
                <w:sz w:val="24"/>
                <w:szCs w:val="24"/>
              </w:rPr>
              <w:t>1</w:t>
            </w:r>
          </w:p>
        </w:tc>
        <w:tc>
          <w:tcPr>
            <w:tcW w:w="797" w:type="dxa"/>
          </w:tcPr>
          <w:p w14:paraId="3A7F7932" w14:textId="77777777" w:rsidR="00830F29" w:rsidRPr="0010523B" w:rsidRDefault="00830F29" w:rsidP="0010523B">
            <w:pPr>
              <w:pBdr>
                <w:top w:val="nil"/>
                <w:left w:val="nil"/>
                <w:bottom w:val="nil"/>
                <w:right w:val="nil"/>
                <w:between w:val="nil"/>
              </w:pBdr>
              <w:spacing w:line="268" w:lineRule="auto"/>
              <w:ind w:left="67" w:right="15"/>
              <w:jc w:val="center"/>
              <w:rPr>
                <w:color w:val="000000" w:themeColor="text1"/>
                <w:sz w:val="24"/>
                <w:szCs w:val="24"/>
              </w:rPr>
            </w:pPr>
            <w:r w:rsidRPr="0010523B">
              <w:rPr>
                <w:color w:val="000000" w:themeColor="text1"/>
                <w:sz w:val="24"/>
                <w:szCs w:val="24"/>
              </w:rPr>
              <w:t>2</w:t>
            </w:r>
          </w:p>
        </w:tc>
        <w:tc>
          <w:tcPr>
            <w:tcW w:w="797" w:type="dxa"/>
          </w:tcPr>
          <w:p w14:paraId="4759425D" w14:textId="77777777" w:rsidR="00830F29" w:rsidRPr="0010523B" w:rsidRDefault="00830F29" w:rsidP="0010523B">
            <w:pPr>
              <w:pBdr>
                <w:top w:val="nil"/>
                <w:left w:val="nil"/>
                <w:bottom w:val="nil"/>
                <w:right w:val="nil"/>
                <w:between w:val="nil"/>
              </w:pBdr>
              <w:spacing w:line="268" w:lineRule="auto"/>
              <w:ind w:left="68" w:right="15"/>
              <w:jc w:val="center"/>
              <w:rPr>
                <w:color w:val="000000" w:themeColor="text1"/>
                <w:sz w:val="24"/>
                <w:szCs w:val="24"/>
              </w:rPr>
            </w:pPr>
            <w:r w:rsidRPr="0010523B">
              <w:rPr>
                <w:color w:val="000000" w:themeColor="text1"/>
                <w:sz w:val="24"/>
                <w:szCs w:val="24"/>
              </w:rPr>
              <w:t>2</w:t>
            </w:r>
          </w:p>
        </w:tc>
        <w:tc>
          <w:tcPr>
            <w:tcW w:w="802" w:type="dxa"/>
          </w:tcPr>
          <w:p w14:paraId="4653C366" w14:textId="77777777" w:rsidR="00830F29" w:rsidRPr="0010523B" w:rsidRDefault="00830F29" w:rsidP="0010523B">
            <w:pPr>
              <w:pBdr>
                <w:top w:val="nil"/>
                <w:left w:val="nil"/>
                <w:bottom w:val="nil"/>
                <w:right w:val="nil"/>
                <w:between w:val="nil"/>
              </w:pBdr>
              <w:spacing w:line="268" w:lineRule="auto"/>
              <w:ind w:left="58" w:right="10"/>
              <w:jc w:val="center"/>
              <w:rPr>
                <w:color w:val="000000" w:themeColor="text1"/>
                <w:sz w:val="24"/>
                <w:szCs w:val="24"/>
              </w:rPr>
            </w:pPr>
            <w:r w:rsidRPr="0010523B">
              <w:rPr>
                <w:color w:val="000000" w:themeColor="text1"/>
                <w:sz w:val="24"/>
                <w:szCs w:val="24"/>
              </w:rPr>
              <w:t>3</w:t>
            </w:r>
          </w:p>
        </w:tc>
      </w:tr>
      <w:tr w:rsidR="0010523B" w:rsidRPr="0010523B" w14:paraId="5D97848C" w14:textId="77777777" w:rsidTr="0010523B">
        <w:trPr>
          <w:trHeight w:val="316"/>
        </w:trPr>
        <w:tc>
          <w:tcPr>
            <w:tcW w:w="802" w:type="dxa"/>
          </w:tcPr>
          <w:p w14:paraId="2E9307D4" w14:textId="77777777" w:rsidR="00830F29" w:rsidRPr="0010523B" w:rsidRDefault="00830F29" w:rsidP="0010523B">
            <w:pPr>
              <w:pBdr>
                <w:top w:val="nil"/>
                <w:left w:val="nil"/>
                <w:bottom w:val="nil"/>
                <w:right w:val="nil"/>
                <w:between w:val="nil"/>
              </w:pBdr>
              <w:spacing w:line="268" w:lineRule="auto"/>
              <w:ind w:left="119"/>
              <w:rPr>
                <w:b/>
                <w:bCs/>
                <w:color w:val="000000" w:themeColor="text1"/>
                <w:sz w:val="24"/>
                <w:szCs w:val="24"/>
              </w:rPr>
            </w:pPr>
            <w:r w:rsidRPr="0010523B">
              <w:rPr>
                <w:b/>
                <w:bCs/>
                <w:color w:val="000000" w:themeColor="text1"/>
                <w:sz w:val="24"/>
                <w:szCs w:val="24"/>
              </w:rPr>
              <w:t>CO5</w:t>
            </w:r>
          </w:p>
        </w:tc>
        <w:tc>
          <w:tcPr>
            <w:tcW w:w="797" w:type="dxa"/>
          </w:tcPr>
          <w:p w14:paraId="59A01D1E" w14:textId="77777777" w:rsidR="00830F29" w:rsidRPr="0010523B" w:rsidRDefault="00830F29" w:rsidP="0010523B">
            <w:pPr>
              <w:pBdr>
                <w:top w:val="nil"/>
                <w:left w:val="nil"/>
                <w:bottom w:val="nil"/>
                <w:right w:val="nil"/>
                <w:between w:val="nil"/>
              </w:pBdr>
              <w:spacing w:line="273" w:lineRule="auto"/>
              <w:ind w:left="58" w:right="15"/>
              <w:jc w:val="center"/>
              <w:rPr>
                <w:color w:val="000000" w:themeColor="text1"/>
                <w:sz w:val="24"/>
                <w:szCs w:val="24"/>
              </w:rPr>
            </w:pPr>
            <w:r w:rsidRPr="0010523B">
              <w:rPr>
                <w:color w:val="000000" w:themeColor="text1"/>
                <w:sz w:val="24"/>
                <w:szCs w:val="24"/>
              </w:rPr>
              <w:t>1</w:t>
            </w:r>
          </w:p>
        </w:tc>
        <w:tc>
          <w:tcPr>
            <w:tcW w:w="802" w:type="dxa"/>
          </w:tcPr>
          <w:p w14:paraId="6E89DE37" w14:textId="77777777" w:rsidR="00830F29" w:rsidRPr="0010523B" w:rsidRDefault="00830F29" w:rsidP="0010523B">
            <w:pPr>
              <w:pBdr>
                <w:top w:val="nil"/>
                <w:left w:val="nil"/>
                <w:bottom w:val="nil"/>
                <w:right w:val="nil"/>
                <w:between w:val="nil"/>
              </w:pBdr>
              <w:spacing w:line="273" w:lineRule="auto"/>
              <w:ind w:left="58"/>
              <w:jc w:val="center"/>
              <w:rPr>
                <w:color w:val="000000" w:themeColor="text1"/>
                <w:sz w:val="24"/>
                <w:szCs w:val="24"/>
              </w:rPr>
            </w:pPr>
            <w:r w:rsidRPr="0010523B">
              <w:rPr>
                <w:color w:val="000000" w:themeColor="text1"/>
                <w:sz w:val="24"/>
                <w:szCs w:val="24"/>
              </w:rPr>
              <w:t>2</w:t>
            </w:r>
          </w:p>
        </w:tc>
        <w:tc>
          <w:tcPr>
            <w:tcW w:w="797" w:type="dxa"/>
          </w:tcPr>
          <w:p w14:paraId="3A1EC769" w14:textId="77777777" w:rsidR="00830F29" w:rsidRPr="0010523B" w:rsidRDefault="00830F29" w:rsidP="0010523B">
            <w:pPr>
              <w:pBdr>
                <w:top w:val="nil"/>
                <w:left w:val="nil"/>
                <w:bottom w:val="nil"/>
                <w:right w:val="nil"/>
                <w:between w:val="nil"/>
              </w:pBdr>
              <w:spacing w:line="273" w:lineRule="auto"/>
              <w:ind w:left="67" w:right="15"/>
              <w:jc w:val="center"/>
              <w:rPr>
                <w:color w:val="000000" w:themeColor="text1"/>
                <w:sz w:val="24"/>
                <w:szCs w:val="24"/>
              </w:rPr>
            </w:pPr>
            <w:r w:rsidRPr="0010523B">
              <w:rPr>
                <w:color w:val="000000" w:themeColor="text1"/>
                <w:sz w:val="24"/>
                <w:szCs w:val="24"/>
              </w:rPr>
              <w:t>2</w:t>
            </w:r>
          </w:p>
        </w:tc>
        <w:tc>
          <w:tcPr>
            <w:tcW w:w="797" w:type="dxa"/>
          </w:tcPr>
          <w:p w14:paraId="49D4E27B" w14:textId="77777777" w:rsidR="00830F29" w:rsidRPr="0010523B" w:rsidRDefault="00830F29" w:rsidP="0010523B">
            <w:pPr>
              <w:pBdr>
                <w:top w:val="nil"/>
                <w:left w:val="nil"/>
                <w:bottom w:val="nil"/>
                <w:right w:val="nil"/>
                <w:between w:val="nil"/>
              </w:pBdr>
              <w:spacing w:line="273" w:lineRule="auto"/>
              <w:ind w:left="68" w:right="15"/>
              <w:jc w:val="center"/>
              <w:rPr>
                <w:color w:val="000000" w:themeColor="text1"/>
                <w:sz w:val="24"/>
                <w:szCs w:val="24"/>
              </w:rPr>
            </w:pPr>
            <w:r w:rsidRPr="0010523B">
              <w:rPr>
                <w:color w:val="000000" w:themeColor="text1"/>
                <w:sz w:val="24"/>
                <w:szCs w:val="24"/>
              </w:rPr>
              <w:t>2</w:t>
            </w:r>
          </w:p>
        </w:tc>
        <w:tc>
          <w:tcPr>
            <w:tcW w:w="802" w:type="dxa"/>
          </w:tcPr>
          <w:p w14:paraId="070172A3" w14:textId="77777777" w:rsidR="00830F29" w:rsidRPr="0010523B" w:rsidRDefault="00830F29" w:rsidP="0010523B">
            <w:pPr>
              <w:pBdr>
                <w:top w:val="nil"/>
                <w:left w:val="nil"/>
                <w:bottom w:val="nil"/>
                <w:right w:val="nil"/>
                <w:between w:val="nil"/>
              </w:pBdr>
              <w:spacing w:line="273" w:lineRule="auto"/>
              <w:ind w:left="58" w:right="10"/>
              <w:jc w:val="center"/>
              <w:rPr>
                <w:color w:val="000000" w:themeColor="text1"/>
                <w:sz w:val="24"/>
                <w:szCs w:val="24"/>
              </w:rPr>
            </w:pPr>
            <w:r w:rsidRPr="0010523B">
              <w:rPr>
                <w:color w:val="000000" w:themeColor="text1"/>
                <w:sz w:val="24"/>
                <w:szCs w:val="24"/>
              </w:rPr>
              <w:t>2</w:t>
            </w:r>
          </w:p>
        </w:tc>
      </w:tr>
    </w:tbl>
    <w:p w14:paraId="5044DFD0" w14:textId="77777777" w:rsidR="00830F29" w:rsidRPr="0010523B" w:rsidRDefault="00830F29" w:rsidP="00830F29">
      <w:pPr>
        <w:tabs>
          <w:tab w:val="left" w:pos="9311"/>
        </w:tabs>
        <w:spacing w:before="79"/>
        <w:ind w:left="283"/>
        <w:rPr>
          <w:b/>
          <w:bCs/>
          <w:color w:val="000000" w:themeColor="text1"/>
          <w:sz w:val="24"/>
          <w:szCs w:val="24"/>
        </w:rPr>
      </w:pPr>
      <w:r w:rsidRPr="0010523B">
        <w:rPr>
          <w:b/>
          <w:bCs/>
          <w:color w:val="000000" w:themeColor="text1"/>
          <w:sz w:val="24"/>
          <w:szCs w:val="24"/>
          <w:shd w:val="clear" w:color="auto" w:fill="C00000"/>
        </w:rPr>
        <w:t>Action Based Component</w:t>
      </w:r>
      <w:r w:rsidRPr="0010523B">
        <w:rPr>
          <w:b/>
          <w:bCs/>
          <w:color w:val="000000" w:themeColor="text1"/>
          <w:sz w:val="24"/>
          <w:szCs w:val="24"/>
          <w:shd w:val="clear" w:color="auto" w:fill="C00000"/>
        </w:rPr>
        <w:tab/>
      </w:r>
    </w:p>
    <w:p w14:paraId="7D4B0FAB" w14:textId="77777777" w:rsidR="00830F29" w:rsidRPr="0010523B" w:rsidRDefault="00830F29" w:rsidP="00830F29">
      <w:pPr>
        <w:pBdr>
          <w:top w:val="nil"/>
          <w:left w:val="nil"/>
          <w:bottom w:val="nil"/>
          <w:right w:val="nil"/>
          <w:between w:val="nil"/>
        </w:pBdr>
        <w:spacing w:before="63"/>
        <w:rPr>
          <w:b/>
          <w:bCs/>
          <w:color w:val="000000" w:themeColor="text1"/>
          <w:sz w:val="24"/>
          <w:szCs w:val="24"/>
        </w:rPr>
      </w:pPr>
    </w:p>
    <w:p w14:paraId="43A4FC8C" w14:textId="77777777" w:rsidR="00830F29" w:rsidRPr="0010523B" w:rsidRDefault="00830F29" w:rsidP="00756CB4">
      <w:pPr>
        <w:numPr>
          <w:ilvl w:val="1"/>
          <w:numId w:val="234"/>
        </w:numPr>
        <w:pBdr>
          <w:top w:val="nil"/>
          <w:left w:val="nil"/>
          <w:bottom w:val="nil"/>
          <w:right w:val="nil"/>
          <w:between w:val="nil"/>
        </w:pBdr>
        <w:tabs>
          <w:tab w:val="left" w:pos="1440"/>
        </w:tabs>
        <w:ind w:left="1440" w:hanging="359"/>
        <w:rPr>
          <w:color w:val="000000" w:themeColor="text1"/>
          <w:sz w:val="24"/>
          <w:szCs w:val="24"/>
        </w:rPr>
      </w:pPr>
      <w:r w:rsidRPr="0010523B">
        <w:rPr>
          <w:color w:val="000000" w:themeColor="text1"/>
          <w:sz w:val="24"/>
          <w:szCs w:val="24"/>
        </w:rPr>
        <w:t>Mini Project evaluation of Fintech</w:t>
      </w:r>
    </w:p>
    <w:p w14:paraId="2B795037" w14:textId="77777777" w:rsidR="00830F29" w:rsidRPr="0010523B" w:rsidRDefault="00830F29" w:rsidP="00756CB4">
      <w:pPr>
        <w:numPr>
          <w:ilvl w:val="1"/>
          <w:numId w:val="234"/>
        </w:numPr>
        <w:pBdr>
          <w:top w:val="nil"/>
          <w:left w:val="nil"/>
          <w:bottom w:val="nil"/>
          <w:right w:val="nil"/>
          <w:between w:val="nil"/>
        </w:pBdr>
        <w:tabs>
          <w:tab w:val="left" w:pos="1440"/>
        </w:tabs>
        <w:spacing w:before="46"/>
        <w:ind w:left="1440" w:hanging="359"/>
        <w:rPr>
          <w:color w:val="000000" w:themeColor="text1"/>
          <w:sz w:val="24"/>
          <w:szCs w:val="24"/>
        </w:rPr>
      </w:pPr>
      <w:r w:rsidRPr="0010523B">
        <w:rPr>
          <w:color w:val="000000" w:themeColor="text1"/>
          <w:sz w:val="24"/>
          <w:szCs w:val="24"/>
        </w:rPr>
        <w:t>Group assignments on Data driven Finance</w:t>
      </w:r>
    </w:p>
    <w:p w14:paraId="68072126" w14:textId="77777777" w:rsidR="00830F29" w:rsidRPr="0010523B" w:rsidRDefault="00830F29" w:rsidP="00756CB4">
      <w:pPr>
        <w:numPr>
          <w:ilvl w:val="1"/>
          <w:numId w:val="234"/>
        </w:numPr>
        <w:pBdr>
          <w:top w:val="nil"/>
          <w:left w:val="nil"/>
          <w:bottom w:val="nil"/>
          <w:right w:val="nil"/>
          <w:between w:val="nil"/>
        </w:pBdr>
        <w:tabs>
          <w:tab w:val="left" w:pos="1440"/>
        </w:tabs>
        <w:spacing w:before="41"/>
        <w:ind w:left="1440" w:hanging="359"/>
        <w:rPr>
          <w:color w:val="000000" w:themeColor="text1"/>
          <w:sz w:val="24"/>
          <w:szCs w:val="24"/>
        </w:rPr>
      </w:pPr>
      <w:r w:rsidRPr="0010523B">
        <w:rPr>
          <w:color w:val="000000" w:themeColor="text1"/>
          <w:sz w:val="24"/>
          <w:szCs w:val="24"/>
        </w:rPr>
        <w:t>Mini project on Technology in Financial Regulations</w:t>
      </w:r>
    </w:p>
    <w:p w14:paraId="748FA078" w14:textId="77777777" w:rsidR="00830F29" w:rsidRPr="0010523B" w:rsidRDefault="00830F29" w:rsidP="00756CB4">
      <w:pPr>
        <w:numPr>
          <w:ilvl w:val="1"/>
          <w:numId w:val="234"/>
        </w:numPr>
        <w:pBdr>
          <w:top w:val="nil"/>
          <w:left w:val="nil"/>
          <w:bottom w:val="nil"/>
          <w:right w:val="nil"/>
          <w:between w:val="nil"/>
        </w:pBdr>
        <w:tabs>
          <w:tab w:val="left" w:pos="1440"/>
        </w:tabs>
        <w:spacing w:before="45"/>
        <w:ind w:left="1440" w:hanging="359"/>
        <w:rPr>
          <w:color w:val="000000" w:themeColor="text1"/>
        </w:rPr>
      </w:pPr>
      <w:r w:rsidRPr="0010523B">
        <w:rPr>
          <w:color w:val="000000" w:themeColor="text1"/>
        </w:rPr>
        <w:t>Reflection based on guest talk</w:t>
      </w:r>
    </w:p>
    <w:p w14:paraId="450C0A7D" w14:textId="77777777" w:rsidR="00830F29" w:rsidRPr="0010523B" w:rsidRDefault="00830F29" w:rsidP="00830F29">
      <w:pPr>
        <w:pStyle w:val="Heading2"/>
        <w:tabs>
          <w:tab w:val="left" w:pos="9311"/>
        </w:tabs>
        <w:spacing w:before="84"/>
        <w:ind w:left="283"/>
        <w:rPr>
          <w:color w:val="000000" w:themeColor="text1"/>
        </w:rPr>
      </w:pPr>
      <w:bookmarkStart w:id="325" w:name="bookmark=id.gjp976cdknps" w:colFirst="0" w:colLast="0"/>
      <w:bookmarkEnd w:id="325"/>
      <w:r w:rsidRPr="0010523B">
        <w:rPr>
          <w:color w:val="000000" w:themeColor="text1"/>
          <w:shd w:val="clear" w:color="auto" w:fill="C00000"/>
        </w:rPr>
        <w:t xml:space="preserve">  Course Assessment</w:t>
      </w:r>
      <w:r w:rsidRPr="0010523B">
        <w:rPr>
          <w:color w:val="000000" w:themeColor="text1"/>
          <w:shd w:val="clear" w:color="auto" w:fill="C00000"/>
        </w:rPr>
        <w:tab/>
      </w:r>
    </w:p>
    <w:p w14:paraId="79FB30A7" w14:textId="77777777" w:rsidR="00830F29" w:rsidRPr="0010523B" w:rsidRDefault="00830F29" w:rsidP="00830F29">
      <w:pPr>
        <w:pBdr>
          <w:top w:val="nil"/>
          <w:left w:val="nil"/>
          <w:bottom w:val="nil"/>
          <w:right w:val="nil"/>
          <w:between w:val="nil"/>
        </w:pBdr>
        <w:spacing w:before="117"/>
        <w:rPr>
          <w:b/>
          <w:bCs/>
          <w:color w:val="000000" w:themeColor="text1"/>
          <w:sz w:val="20"/>
          <w:szCs w:val="20"/>
        </w:rPr>
      </w:pPr>
    </w:p>
    <w:tbl>
      <w:tblPr>
        <w:tblStyle w:val="affffffffffffffffffa"/>
        <w:tblW w:w="8803"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
        <w:gridCol w:w="2056"/>
        <w:gridCol w:w="1269"/>
        <w:gridCol w:w="456"/>
        <w:gridCol w:w="476"/>
        <w:gridCol w:w="505"/>
        <w:gridCol w:w="491"/>
        <w:gridCol w:w="500"/>
        <w:gridCol w:w="2680"/>
      </w:tblGrid>
      <w:tr w:rsidR="0010523B" w:rsidRPr="0010523B" w14:paraId="1F31E725" w14:textId="77777777" w:rsidTr="00830F29">
        <w:trPr>
          <w:trHeight w:val="954"/>
        </w:trPr>
        <w:tc>
          <w:tcPr>
            <w:tcW w:w="370" w:type="dxa"/>
            <w:vMerge w:val="restart"/>
          </w:tcPr>
          <w:p w14:paraId="34866F4E" w14:textId="77777777" w:rsidR="00830F29" w:rsidRPr="0010523B" w:rsidRDefault="00830F29" w:rsidP="00830F29">
            <w:pPr>
              <w:pBdr>
                <w:top w:val="nil"/>
                <w:left w:val="nil"/>
                <w:bottom w:val="nil"/>
                <w:right w:val="nil"/>
                <w:between w:val="nil"/>
              </w:pBdr>
              <w:spacing w:before="219"/>
              <w:jc w:val="center"/>
              <w:rPr>
                <w:b/>
                <w:bCs/>
                <w:color w:val="000000" w:themeColor="text1"/>
                <w:sz w:val="24"/>
                <w:szCs w:val="24"/>
              </w:rPr>
            </w:pPr>
          </w:p>
          <w:p w14:paraId="2468C7E6" w14:textId="77777777" w:rsidR="00830F29" w:rsidRPr="0010523B" w:rsidRDefault="00830F29" w:rsidP="00830F29">
            <w:pPr>
              <w:pBdr>
                <w:top w:val="nil"/>
                <w:left w:val="nil"/>
                <w:bottom w:val="nil"/>
                <w:right w:val="nil"/>
                <w:between w:val="nil"/>
              </w:pBdr>
              <w:ind w:left="119"/>
              <w:jc w:val="center"/>
              <w:rPr>
                <w:b/>
                <w:bCs/>
                <w:color w:val="000000" w:themeColor="text1"/>
                <w:sz w:val="24"/>
                <w:szCs w:val="24"/>
              </w:rPr>
            </w:pPr>
            <w:r w:rsidRPr="0010523B">
              <w:rPr>
                <w:b/>
                <w:bCs/>
                <w:color w:val="000000" w:themeColor="text1"/>
                <w:sz w:val="24"/>
                <w:szCs w:val="24"/>
              </w:rPr>
              <w:t>#</w:t>
            </w:r>
          </w:p>
        </w:tc>
        <w:tc>
          <w:tcPr>
            <w:tcW w:w="2056" w:type="dxa"/>
            <w:vMerge w:val="restart"/>
          </w:tcPr>
          <w:p w14:paraId="62C97DBF" w14:textId="1B437D3E" w:rsidR="00830F29" w:rsidRPr="0010523B" w:rsidRDefault="00830F29" w:rsidP="0010523B">
            <w:pPr>
              <w:pBdr>
                <w:top w:val="nil"/>
                <w:left w:val="nil"/>
                <w:bottom w:val="nil"/>
                <w:right w:val="nil"/>
                <w:between w:val="nil"/>
              </w:pBdr>
              <w:tabs>
                <w:tab w:val="left" w:pos="1752"/>
              </w:tabs>
              <w:spacing w:before="179" w:line="273" w:lineRule="auto"/>
              <w:ind w:left="119" w:right="101"/>
              <w:rPr>
                <w:b/>
                <w:bCs/>
                <w:color w:val="000000" w:themeColor="text1"/>
                <w:sz w:val="24"/>
                <w:szCs w:val="24"/>
              </w:rPr>
            </w:pPr>
            <w:r w:rsidRPr="0010523B">
              <w:rPr>
                <w:b/>
                <w:bCs/>
                <w:color w:val="000000" w:themeColor="text1"/>
                <w:sz w:val="24"/>
                <w:szCs w:val="24"/>
              </w:rPr>
              <w:t>Description of Assessment Method</w:t>
            </w:r>
          </w:p>
        </w:tc>
        <w:tc>
          <w:tcPr>
            <w:tcW w:w="1269" w:type="dxa"/>
            <w:vMerge w:val="restart"/>
          </w:tcPr>
          <w:p w14:paraId="66E9F541" w14:textId="77777777" w:rsidR="00830F29" w:rsidRPr="0010523B" w:rsidRDefault="00830F29" w:rsidP="00830F29">
            <w:pPr>
              <w:pBdr>
                <w:top w:val="nil"/>
                <w:left w:val="nil"/>
                <w:bottom w:val="nil"/>
                <w:right w:val="nil"/>
                <w:between w:val="nil"/>
              </w:pBdr>
              <w:spacing w:before="56"/>
              <w:jc w:val="center"/>
              <w:rPr>
                <w:b/>
                <w:bCs/>
                <w:color w:val="000000" w:themeColor="text1"/>
                <w:sz w:val="24"/>
                <w:szCs w:val="24"/>
              </w:rPr>
            </w:pPr>
          </w:p>
          <w:p w14:paraId="3872BBE5" w14:textId="66D9C600" w:rsidR="00830F29" w:rsidRPr="0010523B" w:rsidRDefault="00830F29" w:rsidP="00830F29">
            <w:pPr>
              <w:pBdr>
                <w:top w:val="nil"/>
                <w:left w:val="nil"/>
                <w:bottom w:val="nil"/>
                <w:right w:val="nil"/>
                <w:between w:val="nil"/>
              </w:pBdr>
              <w:ind w:left="113"/>
              <w:jc w:val="center"/>
              <w:rPr>
                <w:b/>
                <w:bCs/>
                <w:color w:val="000000" w:themeColor="text1"/>
                <w:sz w:val="24"/>
                <w:szCs w:val="24"/>
              </w:rPr>
            </w:pPr>
            <w:r w:rsidRPr="0010523B">
              <w:rPr>
                <w:b/>
                <w:bCs/>
                <w:color w:val="000000" w:themeColor="text1"/>
                <w:sz w:val="24"/>
                <w:szCs w:val="24"/>
              </w:rPr>
              <w:t>Weightage</w:t>
            </w:r>
          </w:p>
          <w:p w14:paraId="249F0EA5" w14:textId="77777777" w:rsidR="00830F29" w:rsidRPr="0010523B" w:rsidRDefault="00830F29" w:rsidP="00830F29">
            <w:pPr>
              <w:pBdr>
                <w:top w:val="nil"/>
                <w:left w:val="nil"/>
                <w:bottom w:val="nil"/>
                <w:right w:val="nil"/>
                <w:between w:val="nil"/>
              </w:pBdr>
              <w:spacing w:before="46"/>
              <w:ind w:left="113"/>
              <w:jc w:val="center"/>
              <w:rPr>
                <w:b/>
                <w:bCs/>
                <w:color w:val="000000" w:themeColor="text1"/>
                <w:sz w:val="24"/>
                <w:szCs w:val="24"/>
              </w:rPr>
            </w:pPr>
            <w:r w:rsidRPr="0010523B">
              <w:rPr>
                <w:b/>
                <w:bCs/>
                <w:color w:val="000000" w:themeColor="text1"/>
                <w:sz w:val="24"/>
                <w:szCs w:val="24"/>
              </w:rPr>
              <w:t>%</w:t>
            </w:r>
          </w:p>
        </w:tc>
        <w:tc>
          <w:tcPr>
            <w:tcW w:w="2428" w:type="dxa"/>
            <w:gridSpan w:val="5"/>
          </w:tcPr>
          <w:p w14:paraId="05018A3D" w14:textId="36881FB4" w:rsidR="00830F29" w:rsidRPr="0010523B" w:rsidRDefault="00830F29" w:rsidP="0010523B">
            <w:pPr>
              <w:pBdr>
                <w:top w:val="nil"/>
                <w:left w:val="nil"/>
                <w:bottom w:val="nil"/>
                <w:right w:val="nil"/>
                <w:between w:val="nil"/>
              </w:pBdr>
              <w:tabs>
                <w:tab w:val="left" w:pos="1578"/>
              </w:tabs>
              <w:spacing w:before="15" w:line="271" w:lineRule="auto"/>
              <w:ind w:left="843" w:right="107" w:hanging="721"/>
              <w:rPr>
                <w:b/>
                <w:bCs/>
                <w:color w:val="000000" w:themeColor="text1"/>
                <w:sz w:val="24"/>
                <w:szCs w:val="24"/>
              </w:rPr>
            </w:pPr>
            <w:r w:rsidRPr="0010523B">
              <w:rPr>
                <w:b/>
                <w:bCs/>
                <w:color w:val="000000" w:themeColor="text1"/>
                <w:sz w:val="24"/>
                <w:szCs w:val="24"/>
              </w:rPr>
              <w:t>Learning Outcomes Assessed</w:t>
            </w:r>
          </w:p>
        </w:tc>
        <w:tc>
          <w:tcPr>
            <w:tcW w:w="2680" w:type="dxa"/>
          </w:tcPr>
          <w:p w14:paraId="272105C7" w14:textId="52356C05" w:rsidR="00830F29" w:rsidRPr="0010523B" w:rsidRDefault="00830F29" w:rsidP="0010523B">
            <w:pPr>
              <w:pBdr>
                <w:top w:val="nil"/>
                <w:left w:val="nil"/>
                <w:bottom w:val="nil"/>
                <w:right w:val="nil"/>
                <w:between w:val="nil"/>
              </w:pBdr>
              <w:tabs>
                <w:tab w:val="left" w:pos="1627"/>
              </w:tabs>
              <w:spacing w:before="15" w:line="271" w:lineRule="auto"/>
              <w:ind w:left="128" w:right="110"/>
              <w:rPr>
                <w:b/>
                <w:bCs/>
                <w:color w:val="000000" w:themeColor="text1"/>
                <w:sz w:val="24"/>
                <w:szCs w:val="24"/>
              </w:rPr>
            </w:pPr>
            <w:r w:rsidRPr="0010523B">
              <w:rPr>
                <w:b/>
                <w:bCs/>
                <w:color w:val="000000" w:themeColor="text1"/>
                <w:sz w:val="24"/>
                <w:szCs w:val="24"/>
              </w:rPr>
              <w:t>Submission day/week (assignments) or length</w:t>
            </w:r>
          </w:p>
          <w:p w14:paraId="38E75EF0" w14:textId="77777777" w:rsidR="00830F29" w:rsidRPr="0010523B" w:rsidRDefault="00830F29" w:rsidP="0010523B">
            <w:pPr>
              <w:pBdr>
                <w:top w:val="nil"/>
                <w:left w:val="nil"/>
                <w:bottom w:val="nil"/>
                <w:right w:val="nil"/>
                <w:between w:val="nil"/>
              </w:pBdr>
              <w:spacing w:before="10"/>
              <w:ind w:left="128"/>
              <w:rPr>
                <w:b/>
                <w:bCs/>
                <w:color w:val="000000" w:themeColor="text1"/>
                <w:sz w:val="24"/>
                <w:szCs w:val="24"/>
              </w:rPr>
            </w:pPr>
            <w:r w:rsidRPr="0010523B">
              <w:rPr>
                <w:b/>
                <w:bCs/>
                <w:color w:val="000000" w:themeColor="text1"/>
                <w:sz w:val="24"/>
                <w:szCs w:val="24"/>
              </w:rPr>
              <w:t>(exam)</w:t>
            </w:r>
          </w:p>
        </w:tc>
      </w:tr>
      <w:tr w:rsidR="0010523B" w:rsidRPr="0010523B" w14:paraId="4C3F8C68" w14:textId="77777777" w:rsidTr="00830F29">
        <w:trPr>
          <w:trHeight w:val="311"/>
        </w:trPr>
        <w:tc>
          <w:tcPr>
            <w:tcW w:w="370" w:type="dxa"/>
            <w:vMerge/>
          </w:tcPr>
          <w:p w14:paraId="587D34A1" w14:textId="77777777" w:rsidR="00830F29" w:rsidRPr="0010523B" w:rsidRDefault="00830F29" w:rsidP="00830F29">
            <w:pPr>
              <w:pBdr>
                <w:top w:val="nil"/>
                <w:left w:val="nil"/>
                <w:bottom w:val="nil"/>
                <w:right w:val="nil"/>
                <w:between w:val="nil"/>
              </w:pBdr>
              <w:spacing w:line="276" w:lineRule="auto"/>
              <w:jc w:val="center"/>
              <w:rPr>
                <w:b/>
                <w:bCs/>
                <w:color w:val="000000" w:themeColor="text1"/>
                <w:sz w:val="24"/>
                <w:szCs w:val="24"/>
              </w:rPr>
            </w:pPr>
          </w:p>
        </w:tc>
        <w:tc>
          <w:tcPr>
            <w:tcW w:w="2056" w:type="dxa"/>
            <w:vMerge/>
          </w:tcPr>
          <w:p w14:paraId="5658FB8C" w14:textId="77777777" w:rsidR="00830F29" w:rsidRPr="0010523B" w:rsidRDefault="00830F29" w:rsidP="0010523B">
            <w:pPr>
              <w:pBdr>
                <w:top w:val="nil"/>
                <w:left w:val="nil"/>
                <w:bottom w:val="nil"/>
                <w:right w:val="nil"/>
                <w:between w:val="nil"/>
              </w:pBdr>
              <w:spacing w:line="276" w:lineRule="auto"/>
              <w:rPr>
                <w:b/>
                <w:bCs/>
                <w:color w:val="000000" w:themeColor="text1"/>
                <w:sz w:val="24"/>
                <w:szCs w:val="24"/>
              </w:rPr>
            </w:pPr>
          </w:p>
        </w:tc>
        <w:tc>
          <w:tcPr>
            <w:tcW w:w="1269" w:type="dxa"/>
            <w:vMerge/>
          </w:tcPr>
          <w:p w14:paraId="2EB71BC0" w14:textId="77777777" w:rsidR="00830F29" w:rsidRPr="0010523B" w:rsidRDefault="00830F29" w:rsidP="00830F29">
            <w:pPr>
              <w:pBdr>
                <w:top w:val="nil"/>
                <w:left w:val="nil"/>
                <w:bottom w:val="nil"/>
                <w:right w:val="nil"/>
                <w:between w:val="nil"/>
              </w:pBdr>
              <w:spacing w:line="276" w:lineRule="auto"/>
              <w:jc w:val="center"/>
              <w:rPr>
                <w:b/>
                <w:bCs/>
                <w:color w:val="000000" w:themeColor="text1"/>
                <w:sz w:val="24"/>
                <w:szCs w:val="24"/>
              </w:rPr>
            </w:pPr>
          </w:p>
        </w:tc>
        <w:tc>
          <w:tcPr>
            <w:tcW w:w="456" w:type="dxa"/>
          </w:tcPr>
          <w:p w14:paraId="41B07230" w14:textId="77777777" w:rsidR="00830F29" w:rsidRPr="0010523B" w:rsidRDefault="00830F29" w:rsidP="00830F29">
            <w:pPr>
              <w:pBdr>
                <w:top w:val="nil"/>
                <w:left w:val="nil"/>
                <w:bottom w:val="nil"/>
                <w:right w:val="nil"/>
                <w:between w:val="nil"/>
              </w:pBdr>
              <w:spacing w:before="11"/>
              <w:ind w:left="123"/>
              <w:jc w:val="center"/>
              <w:rPr>
                <w:b/>
                <w:bCs/>
                <w:color w:val="000000" w:themeColor="text1"/>
                <w:sz w:val="24"/>
                <w:szCs w:val="24"/>
              </w:rPr>
            </w:pPr>
            <w:r w:rsidRPr="0010523B">
              <w:rPr>
                <w:b/>
                <w:bCs/>
                <w:color w:val="000000" w:themeColor="text1"/>
                <w:sz w:val="24"/>
                <w:szCs w:val="24"/>
              </w:rPr>
              <w:t>1</w:t>
            </w:r>
          </w:p>
        </w:tc>
        <w:tc>
          <w:tcPr>
            <w:tcW w:w="476" w:type="dxa"/>
          </w:tcPr>
          <w:p w14:paraId="29196252" w14:textId="77777777" w:rsidR="00830F29" w:rsidRPr="0010523B" w:rsidRDefault="00830F29" w:rsidP="00830F29">
            <w:pPr>
              <w:pBdr>
                <w:top w:val="nil"/>
                <w:left w:val="nil"/>
                <w:bottom w:val="nil"/>
                <w:right w:val="nil"/>
                <w:between w:val="nil"/>
              </w:pBdr>
              <w:spacing w:before="11"/>
              <w:ind w:left="122"/>
              <w:jc w:val="center"/>
              <w:rPr>
                <w:b/>
                <w:bCs/>
                <w:color w:val="000000" w:themeColor="text1"/>
                <w:sz w:val="24"/>
                <w:szCs w:val="24"/>
              </w:rPr>
            </w:pPr>
            <w:r w:rsidRPr="0010523B">
              <w:rPr>
                <w:b/>
                <w:bCs/>
                <w:color w:val="000000" w:themeColor="text1"/>
                <w:sz w:val="24"/>
                <w:szCs w:val="24"/>
              </w:rPr>
              <w:t>2</w:t>
            </w:r>
          </w:p>
        </w:tc>
        <w:tc>
          <w:tcPr>
            <w:tcW w:w="505" w:type="dxa"/>
          </w:tcPr>
          <w:p w14:paraId="4DDDB72F" w14:textId="77777777" w:rsidR="00830F29" w:rsidRPr="0010523B" w:rsidRDefault="00830F29" w:rsidP="00830F29">
            <w:pPr>
              <w:pBdr>
                <w:top w:val="nil"/>
                <w:left w:val="nil"/>
                <w:bottom w:val="nil"/>
                <w:right w:val="nil"/>
                <w:between w:val="nil"/>
              </w:pBdr>
              <w:spacing w:before="11"/>
              <w:ind w:left="121"/>
              <w:jc w:val="center"/>
              <w:rPr>
                <w:b/>
                <w:bCs/>
                <w:color w:val="000000" w:themeColor="text1"/>
                <w:sz w:val="24"/>
                <w:szCs w:val="24"/>
              </w:rPr>
            </w:pPr>
            <w:r w:rsidRPr="0010523B">
              <w:rPr>
                <w:b/>
                <w:bCs/>
                <w:color w:val="000000" w:themeColor="text1"/>
                <w:sz w:val="24"/>
                <w:szCs w:val="24"/>
              </w:rPr>
              <w:t>3</w:t>
            </w:r>
          </w:p>
        </w:tc>
        <w:tc>
          <w:tcPr>
            <w:tcW w:w="491" w:type="dxa"/>
          </w:tcPr>
          <w:p w14:paraId="4DC96648" w14:textId="77777777" w:rsidR="00830F29" w:rsidRPr="0010523B" w:rsidRDefault="00830F29" w:rsidP="00830F29">
            <w:pPr>
              <w:pBdr>
                <w:top w:val="nil"/>
                <w:left w:val="nil"/>
                <w:bottom w:val="nil"/>
                <w:right w:val="nil"/>
                <w:between w:val="nil"/>
              </w:pBdr>
              <w:spacing w:before="11"/>
              <w:ind w:right="88"/>
              <w:jc w:val="center"/>
              <w:rPr>
                <w:b/>
                <w:bCs/>
                <w:color w:val="000000" w:themeColor="text1"/>
                <w:sz w:val="24"/>
                <w:szCs w:val="24"/>
              </w:rPr>
            </w:pPr>
            <w:r w:rsidRPr="0010523B">
              <w:rPr>
                <w:b/>
                <w:bCs/>
                <w:color w:val="000000" w:themeColor="text1"/>
                <w:sz w:val="24"/>
                <w:szCs w:val="24"/>
              </w:rPr>
              <w:t>4</w:t>
            </w:r>
          </w:p>
        </w:tc>
        <w:tc>
          <w:tcPr>
            <w:tcW w:w="500" w:type="dxa"/>
          </w:tcPr>
          <w:p w14:paraId="4265BAB0" w14:textId="77777777" w:rsidR="00830F29" w:rsidRPr="0010523B" w:rsidRDefault="00830F29" w:rsidP="00830F29">
            <w:pPr>
              <w:pBdr>
                <w:top w:val="nil"/>
                <w:left w:val="nil"/>
                <w:bottom w:val="nil"/>
                <w:right w:val="nil"/>
                <w:between w:val="nil"/>
              </w:pBdr>
              <w:spacing w:before="11"/>
              <w:ind w:right="99"/>
              <w:jc w:val="center"/>
              <w:rPr>
                <w:b/>
                <w:bCs/>
                <w:color w:val="000000" w:themeColor="text1"/>
                <w:sz w:val="24"/>
                <w:szCs w:val="24"/>
              </w:rPr>
            </w:pPr>
            <w:r w:rsidRPr="0010523B">
              <w:rPr>
                <w:b/>
                <w:bCs/>
                <w:color w:val="000000" w:themeColor="text1"/>
                <w:sz w:val="24"/>
                <w:szCs w:val="24"/>
              </w:rPr>
              <w:t>5</w:t>
            </w:r>
          </w:p>
        </w:tc>
        <w:tc>
          <w:tcPr>
            <w:tcW w:w="2680" w:type="dxa"/>
          </w:tcPr>
          <w:p w14:paraId="53B7C64E" w14:textId="77777777" w:rsidR="00830F29" w:rsidRPr="0010523B" w:rsidRDefault="00830F29" w:rsidP="0010523B">
            <w:pPr>
              <w:pBdr>
                <w:top w:val="nil"/>
                <w:left w:val="nil"/>
                <w:bottom w:val="nil"/>
                <w:right w:val="nil"/>
                <w:between w:val="nil"/>
              </w:pBdr>
              <w:rPr>
                <w:color w:val="000000" w:themeColor="text1"/>
              </w:rPr>
            </w:pPr>
          </w:p>
        </w:tc>
      </w:tr>
      <w:tr w:rsidR="0010523B" w:rsidRPr="0010523B" w14:paraId="3F9E2BF4" w14:textId="77777777" w:rsidTr="00830F29">
        <w:trPr>
          <w:trHeight w:val="316"/>
        </w:trPr>
        <w:tc>
          <w:tcPr>
            <w:tcW w:w="370" w:type="dxa"/>
          </w:tcPr>
          <w:p w14:paraId="3CFA451A" w14:textId="77777777" w:rsidR="00830F29" w:rsidRPr="0010523B" w:rsidRDefault="00830F29" w:rsidP="00830F29">
            <w:pPr>
              <w:pBdr>
                <w:top w:val="nil"/>
                <w:left w:val="nil"/>
                <w:bottom w:val="nil"/>
                <w:right w:val="nil"/>
                <w:between w:val="nil"/>
              </w:pBdr>
              <w:spacing w:before="2"/>
              <w:ind w:left="54" w:right="36"/>
              <w:jc w:val="center"/>
              <w:rPr>
                <w:color w:val="000000" w:themeColor="text1"/>
                <w:sz w:val="24"/>
                <w:szCs w:val="24"/>
              </w:rPr>
            </w:pPr>
            <w:r w:rsidRPr="0010523B">
              <w:rPr>
                <w:color w:val="000000" w:themeColor="text1"/>
                <w:sz w:val="24"/>
                <w:szCs w:val="24"/>
              </w:rPr>
              <w:t>1</w:t>
            </w:r>
          </w:p>
        </w:tc>
        <w:tc>
          <w:tcPr>
            <w:tcW w:w="2056" w:type="dxa"/>
          </w:tcPr>
          <w:p w14:paraId="6839CFAF" w14:textId="77777777" w:rsidR="00830F29" w:rsidRPr="0010523B" w:rsidRDefault="00830F29" w:rsidP="0010523B">
            <w:pPr>
              <w:pBdr>
                <w:top w:val="nil"/>
                <w:left w:val="nil"/>
                <w:bottom w:val="nil"/>
                <w:right w:val="nil"/>
                <w:between w:val="nil"/>
              </w:pBdr>
              <w:spacing w:before="2"/>
              <w:ind w:left="119"/>
              <w:rPr>
                <w:color w:val="000000" w:themeColor="text1"/>
                <w:sz w:val="24"/>
                <w:szCs w:val="24"/>
              </w:rPr>
            </w:pPr>
            <w:r w:rsidRPr="0010523B">
              <w:rPr>
                <w:color w:val="000000" w:themeColor="text1"/>
                <w:sz w:val="24"/>
                <w:szCs w:val="24"/>
              </w:rPr>
              <w:t>Class Participation</w:t>
            </w:r>
          </w:p>
        </w:tc>
        <w:tc>
          <w:tcPr>
            <w:tcW w:w="1269" w:type="dxa"/>
          </w:tcPr>
          <w:p w14:paraId="0CE1533B" w14:textId="77777777" w:rsidR="00830F29" w:rsidRPr="0010523B" w:rsidRDefault="00830F29" w:rsidP="00830F29">
            <w:pPr>
              <w:pBdr>
                <w:top w:val="nil"/>
                <w:left w:val="nil"/>
                <w:bottom w:val="nil"/>
                <w:right w:val="nil"/>
                <w:between w:val="nil"/>
              </w:pBdr>
              <w:spacing w:before="2"/>
              <w:ind w:left="113"/>
              <w:jc w:val="center"/>
              <w:rPr>
                <w:color w:val="000000" w:themeColor="text1"/>
                <w:sz w:val="24"/>
                <w:szCs w:val="24"/>
              </w:rPr>
            </w:pPr>
            <w:r w:rsidRPr="0010523B">
              <w:rPr>
                <w:color w:val="000000" w:themeColor="text1"/>
                <w:sz w:val="24"/>
                <w:szCs w:val="24"/>
              </w:rPr>
              <w:t>5</w:t>
            </w:r>
          </w:p>
        </w:tc>
        <w:tc>
          <w:tcPr>
            <w:tcW w:w="456" w:type="dxa"/>
          </w:tcPr>
          <w:p w14:paraId="3B42AC11" w14:textId="77777777" w:rsidR="00830F29" w:rsidRPr="0010523B" w:rsidRDefault="00830F29" w:rsidP="00830F29">
            <w:pPr>
              <w:pBdr>
                <w:top w:val="nil"/>
                <w:left w:val="nil"/>
                <w:bottom w:val="nil"/>
                <w:right w:val="nil"/>
                <w:between w:val="nil"/>
              </w:pBdr>
              <w:jc w:val="center"/>
              <w:rPr>
                <w:color w:val="000000" w:themeColor="text1"/>
              </w:rPr>
            </w:pPr>
          </w:p>
        </w:tc>
        <w:tc>
          <w:tcPr>
            <w:tcW w:w="476" w:type="dxa"/>
          </w:tcPr>
          <w:p w14:paraId="07CFD368" w14:textId="77777777" w:rsidR="00830F29" w:rsidRPr="0010523B" w:rsidRDefault="00830F29" w:rsidP="00830F29">
            <w:pPr>
              <w:pBdr>
                <w:top w:val="nil"/>
                <w:left w:val="nil"/>
                <w:bottom w:val="nil"/>
                <w:right w:val="nil"/>
                <w:between w:val="nil"/>
              </w:pBdr>
              <w:jc w:val="center"/>
              <w:rPr>
                <w:color w:val="000000" w:themeColor="text1"/>
              </w:rPr>
            </w:pPr>
          </w:p>
        </w:tc>
        <w:tc>
          <w:tcPr>
            <w:tcW w:w="505" w:type="dxa"/>
          </w:tcPr>
          <w:p w14:paraId="4AEDFE58" w14:textId="77777777" w:rsidR="00830F29" w:rsidRPr="0010523B" w:rsidRDefault="00830F29" w:rsidP="00830F29">
            <w:pPr>
              <w:pBdr>
                <w:top w:val="nil"/>
                <w:left w:val="nil"/>
                <w:bottom w:val="nil"/>
                <w:right w:val="nil"/>
                <w:between w:val="nil"/>
              </w:pBdr>
              <w:jc w:val="center"/>
              <w:rPr>
                <w:color w:val="000000" w:themeColor="text1"/>
              </w:rPr>
            </w:pPr>
          </w:p>
        </w:tc>
        <w:tc>
          <w:tcPr>
            <w:tcW w:w="491" w:type="dxa"/>
          </w:tcPr>
          <w:p w14:paraId="27434D56" w14:textId="77777777" w:rsidR="00830F29" w:rsidRPr="0010523B" w:rsidRDefault="00830F29" w:rsidP="00830F29">
            <w:pPr>
              <w:pBdr>
                <w:top w:val="nil"/>
                <w:left w:val="nil"/>
                <w:bottom w:val="nil"/>
                <w:right w:val="nil"/>
                <w:between w:val="nil"/>
              </w:pBdr>
              <w:jc w:val="center"/>
              <w:rPr>
                <w:color w:val="000000" w:themeColor="text1"/>
              </w:rPr>
            </w:pPr>
          </w:p>
        </w:tc>
        <w:tc>
          <w:tcPr>
            <w:tcW w:w="500" w:type="dxa"/>
          </w:tcPr>
          <w:p w14:paraId="5BFAAE23" w14:textId="77777777" w:rsidR="00830F29" w:rsidRPr="0010523B" w:rsidRDefault="00830F29" w:rsidP="00830F29">
            <w:pPr>
              <w:pBdr>
                <w:top w:val="nil"/>
                <w:left w:val="nil"/>
                <w:bottom w:val="nil"/>
                <w:right w:val="nil"/>
                <w:between w:val="nil"/>
              </w:pBdr>
              <w:jc w:val="center"/>
              <w:rPr>
                <w:color w:val="000000" w:themeColor="text1"/>
              </w:rPr>
            </w:pPr>
          </w:p>
        </w:tc>
        <w:tc>
          <w:tcPr>
            <w:tcW w:w="2680" w:type="dxa"/>
          </w:tcPr>
          <w:p w14:paraId="3AF76303" w14:textId="77777777" w:rsidR="00830F29" w:rsidRPr="0010523B" w:rsidRDefault="00830F29" w:rsidP="0010523B">
            <w:pPr>
              <w:pBdr>
                <w:top w:val="nil"/>
                <w:left w:val="nil"/>
                <w:bottom w:val="nil"/>
                <w:right w:val="nil"/>
                <w:between w:val="nil"/>
              </w:pBdr>
              <w:rPr>
                <w:color w:val="000000" w:themeColor="text1"/>
              </w:rPr>
            </w:pPr>
          </w:p>
        </w:tc>
      </w:tr>
      <w:tr w:rsidR="0010523B" w:rsidRPr="0010523B" w14:paraId="2628CFA4" w14:textId="77777777" w:rsidTr="00830F29">
        <w:trPr>
          <w:trHeight w:val="316"/>
        </w:trPr>
        <w:tc>
          <w:tcPr>
            <w:tcW w:w="370" w:type="dxa"/>
          </w:tcPr>
          <w:p w14:paraId="3208FC85" w14:textId="77777777" w:rsidR="00830F29" w:rsidRPr="0010523B" w:rsidRDefault="00830F29" w:rsidP="00830F29">
            <w:pPr>
              <w:pBdr>
                <w:top w:val="nil"/>
                <w:left w:val="nil"/>
                <w:bottom w:val="nil"/>
                <w:right w:val="nil"/>
                <w:between w:val="nil"/>
              </w:pBdr>
              <w:spacing w:line="273" w:lineRule="auto"/>
              <w:ind w:left="54" w:right="36"/>
              <w:jc w:val="center"/>
              <w:rPr>
                <w:color w:val="000000" w:themeColor="text1"/>
                <w:sz w:val="24"/>
                <w:szCs w:val="24"/>
              </w:rPr>
            </w:pPr>
            <w:r w:rsidRPr="0010523B">
              <w:rPr>
                <w:color w:val="000000" w:themeColor="text1"/>
                <w:sz w:val="24"/>
                <w:szCs w:val="24"/>
              </w:rPr>
              <w:t>2</w:t>
            </w:r>
          </w:p>
        </w:tc>
        <w:tc>
          <w:tcPr>
            <w:tcW w:w="2056" w:type="dxa"/>
          </w:tcPr>
          <w:p w14:paraId="1DCC3BBB" w14:textId="77777777" w:rsidR="00830F29" w:rsidRPr="0010523B" w:rsidRDefault="00830F29" w:rsidP="0010523B">
            <w:pPr>
              <w:pBdr>
                <w:top w:val="nil"/>
                <w:left w:val="nil"/>
                <w:bottom w:val="nil"/>
                <w:right w:val="nil"/>
                <w:between w:val="nil"/>
              </w:pBdr>
              <w:spacing w:line="273" w:lineRule="auto"/>
              <w:ind w:left="119"/>
              <w:rPr>
                <w:color w:val="000000" w:themeColor="text1"/>
                <w:sz w:val="24"/>
                <w:szCs w:val="24"/>
              </w:rPr>
            </w:pPr>
            <w:r w:rsidRPr="0010523B">
              <w:rPr>
                <w:color w:val="000000" w:themeColor="text1"/>
                <w:sz w:val="24"/>
                <w:szCs w:val="24"/>
              </w:rPr>
              <w:t>Attendance</w:t>
            </w:r>
          </w:p>
        </w:tc>
        <w:tc>
          <w:tcPr>
            <w:tcW w:w="1269" w:type="dxa"/>
          </w:tcPr>
          <w:p w14:paraId="3F1C3E5D" w14:textId="77777777" w:rsidR="00830F29" w:rsidRPr="0010523B" w:rsidRDefault="00830F29" w:rsidP="00830F29">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5</w:t>
            </w:r>
          </w:p>
        </w:tc>
        <w:tc>
          <w:tcPr>
            <w:tcW w:w="456" w:type="dxa"/>
          </w:tcPr>
          <w:p w14:paraId="39914FED" w14:textId="77777777" w:rsidR="00830F29" w:rsidRPr="0010523B" w:rsidRDefault="00830F29" w:rsidP="00830F29">
            <w:pPr>
              <w:pBdr>
                <w:top w:val="nil"/>
                <w:left w:val="nil"/>
                <w:bottom w:val="nil"/>
                <w:right w:val="nil"/>
                <w:between w:val="nil"/>
              </w:pBdr>
              <w:jc w:val="center"/>
              <w:rPr>
                <w:color w:val="000000" w:themeColor="text1"/>
              </w:rPr>
            </w:pPr>
          </w:p>
        </w:tc>
        <w:tc>
          <w:tcPr>
            <w:tcW w:w="476" w:type="dxa"/>
          </w:tcPr>
          <w:p w14:paraId="16B3FE48" w14:textId="77777777" w:rsidR="00830F29" w:rsidRPr="0010523B" w:rsidRDefault="00830F29" w:rsidP="00830F29">
            <w:pPr>
              <w:pBdr>
                <w:top w:val="nil"/>
                <w:left w:val="nil"/>
                <w:bottom w:val="nil"/>
                <w:right w:val="nil"/>
                <w:between w:val="nil"/>
              </w:pBdr>
              <w:jc w:val="center"/>
              <w:rPr>
                <w:color w:val="000000" w:themeColor="text1"/>
              </w:rPr>
            </w:pPr>
          </w:p>
        </w:tc>
        <w:tc>
          <w:tcPr>
            <w:tcW w:w="505" w:type="dxa"/>
          </w:tcPr>
          <w:p w14:paraId="122ED911" w14:textId="77777777" w:rsidR="00830F29" w:rsidRPr="0010523B" w:rsidRDefault="00830F29" w:rsidP="00830F29">
            <w:pPr>
              <w:pBdr>
                <w:top w:val="nil"/>
                <w:left w:val="nil"/>
                <w:bottom w:val="nil"/>
                <w:right w:val="nil"/>
                <w:between w:val="nil"/>
              </w:pBdr>
              <w:jc w:val="center"/>
              <w:rPr>
                <w:color w:val="000000" w:themeColor="text1"/>
              </w:rPr>
            </w:pPr>
          </w:p>
        </w:tc>
        <w:tc>
          <w:tcPr>
            <w:tcW w:w="491" w:type="dxa"/>
          </w:tcPr>
          <w:p w14:paraId="2A4A0A8A" w14:textId="77777777" w:rsidR="00830F29" w:rsidRPr="0010523B" w:rsidRDefault="00830F29" w:rsidP="00830F29">
            <w:pPr>
              <w:pBdr>
                <w:top w:val="nil"/>
                <w:left w:val="nil"/>
                <w:bottom w:val="nil"/>
                <w:right w:val="nil"/>
                <w:between w:val="nil"/>
              </w:pBdr>
              <w:jc w:val="center"/>
              <w:rPr>
                <w:color w:val="000000" w:themeColor="text1"/>
              </w:rPr>
            </w:pPr>
          </w:p>
        </w:tc>
        <w:tc>
          <w:tcPr>
            <w:tcW w:w="500" w:type="dxa"/>
          </w:tcPr>
          <w:p w14:paraId="75830DCC" w14:textId="77777777" w:rsidR="00830F29" w:rsidRPr="0010523B" w:rsidRDefault="00830F29" w:rsidP="00830F29">
            <w:pPr>
              <w:pBdr>
                <w:top w:val="nil"/>
                <w:left w:val="nil"/>
                <w:bottom w:val="nil"/>
                <w:right w:val="nil"/>
                <w:between w:val="nil"/>
              </w:pBdr>
              <w:jc w:val="center"/>
              <w:rPr>
                <w:color w:val="000000" w:themeColor="text1"/>
              </w:rPr>
            </w:pPr>
          </w:p>
        </w:tc>
        <w:tc>
          <w:tcPr>
            <w:tcW w:w="2680" w:type="dxa"/>
          </w:tcPr>
          <w:p w14:paraId="3FB537C1" w14:textId="77777777" w:rsidR="00830F29" w:rsidRPr="0010523B" w:rsidRDefault="00830F29" w:rsidP="0010523B">
            <w:pPr>
              <w:pBdr>
                <w:top w:val="nil"/>
                <w:left w:val="nil"/>
                <w:bottom w:val="nil"/>
                <w:right w:val="nil"/>
                <w:between w:val="nil"/>
              </w:pBdr>
              <w:rPr>
                <w:color w:val="000000" w:themeColor="text1"/>
              </w:rPr>
            </w:pPr>
          </w:p>
        </w:tc>
      </w:tr>
      <w:tr w:rsidR="0010523B" w:rsidRPr="0010523B" w14:paraId="695EF3EB" w14:textId="77777777" w:rsidTr="00830F29">
        <w:trPr>
          <w:trHeight w:val="316"/>
        </w:trPr>
        <w:tc>
          <w:tcPr>
            <w:tcW w:w="370" w:type="dxa"/>
          </w:tcPr>
          <w:p w14:paraId="06B288F8" w14:textId="77777777" w:rsidR="00830F29" w:rsidRPr="0010523B" w:rsidRDefault="00830F29" w:rsidP="00830F29">
            <w:pPr>
              <w:pBdr>
                <w:top w:val="nil"/>
                <w:left w:val="nil"/>
                <w:bottom w:val="nil"/>
                <w:right w:val="nil"/>
                <w:between w:val="nil"/>
              </w:pBdr>
              <w:spacing w:line="273" w:lineRule="auto"/>
              <w:ind w:left="54" w:right="36"/>
              <w:jc w:val="center"/>
              <w:rPr>
                <w:color w:val="000000" w:themeColor="text1"/>
                <w:sz w:val="24"/>
                <w:szCs w:val="24"/>
              </w:rPr>
            </w:pPr>
            <w:r w:rsidRPr="0010523B">
              <w:rPr>
                <w:color w:val="000000" w:themeColor="text1"/>
                <w:sz w:val="24"/>
                <w:szCs w:val="24"/>
              </w:rPr>
              <w:t>3</w:t>
            </w:r>
          </w:p>
        </w:tc>
        <w:tc>
          <w:tcPr>
            <w:tcW w:w="2056" w:type="dxa"/>
          </w:tcPr>
          <w:p w14:paraId="0A3D4307" w14:textId="77777777" w:rsidR="00830F29" w:rsidRPr="0010523B" w:rsidRDefault="00830F29" w:rsidP="0010523B">
            <w:pPr>
              <w:pBdr>
                <w:top w:val="nil"/>
                <w:left w:val="nil"/>
                <w:bottom w:val="nil"/>
                <w:right w:val="nil"/>
                <w:between w:val="nil"/>
              </w:pBdr>
              <w:spacing w:line="273" w:lineRule="auto"/>
              <w:ind w:left="119"/>
              <w:rPr>
                <w:color w:val="000000" w:themeColor="text1"/>
                <w:sz w:val="24"/>
                <w:szCs w:val="24"/>
              </w:rPr>
            </w:pPr>
            <w:r w:rsidRPr="0010523B">
              <w:rPr>
                <w:color w:val="000000" w:themeColor="text1"/>
                <w:sz w:val="24"/>
                <w:szCs w:val="24"/>
              </w:rPr>
              <w:t>Assignment 1</w:t>
            </w:r>
          </w:p>
        </w:tc>
        <w:tc>
          <w:tcPr>
            <w:tcW w:w="1269" w:type="dxa"/>
          </w:tcPr>
          <w:p w14:paraId="6B41081B" w14:textId="77777777" w:rsidR="00830F29" w:rsidRPr="0010523B" w:rsidRDefault="00830F29" w:rsidP="00830F29">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10</w:t>
            </w:r>
          </w:p>
        </w:tc>
        <w:tc>
          <w:tcPr>
            <w:tcW w:w="456" w:type="dxa"/>
          </w:tcPr>
          <w:p w14:paraId="38E0E63A" w14:textId="77777777" w:rsidR="00830F29" w:rsidRPr="0010523B" w:rsidRDefault="00830F29" w:rsidP="00830F29">
            <w:pPr>
              <w:pBdr>
                <w:top w:val="nil"/>
                <w:left w:val="nil"/>
                <w:bottom w:val="nil"/>
                <w:right w:val="nil"/>
                <w:between w:val="nil"/>
              </w:pBdr>
              <w:spacing w:line="273" w:lineRule="auto"/>
              <w:ind w:left="123"/>
              <w:jc w:val="center"/>
              <w:rPr>
                <w:color w:val="000000" w:themeColor="text1"/>
                <w:sz w:val="24"/>
                <w:szCs w:val="24"/>
              </w:rPr>
            </w:pPr>
            <w:r w:rsidRPr="0010523B">
              <w:rPr>
                <w:color w:val="000000" w:themeColor="text1"/>
                <w:sz w:val="24"/>
                <w:szCs w:val="24"/>
              </w:rPr>
              <w:t>X</w:t>
            </w:r>
          </w:p>
        </w:tc>
        <w:tc>
          <w:tcPr>
            <w:tcW w:w="476" w:type="dxa"/>
          </w:tcPr>
          <w:p w14:paraId="26ED00A2" w14:textId="77777777" w:rsidR="00830F29" w:rsidRPr="0010523B" w:rsidRDefault="00830F29" w:rsidP="00830F29">
            <w:pPr>
              <w:pBdr>
                <w:top w:val="nil"/>
                <w:left w:val="nil"/>
                <w:bottom w:val="nil"/>
                <w:right w:val="nil"/>
                <w:between w:val="nil"/>
              </w:pBdr>
              <w:spacing w:line="273" w:lineRule="auto"/>
              <w:ind w:left="122"/>
              <w:jc w:val="center"/>
              <w:rPr>
                <w:color w:val="000000" w:themeColor="text1"/>
                <w:sz w:val="24"/>
                <w:szCs w:val="24"/>
              </w:rPr>
            </w:pPr>
            <w:r w:rsidRPr="0010523B">
              <w:rPr>
                <w:color w:val="000000" w:themeColor="text1"/>
                <w:sz w:val="24"/>
                <w:szCs w:val="24"/>
              </w:rPr>
              <w:t>X</w:t>
            </w:r>
          </w:p>
        </w:tc>
        <w:tc>
          <w:tcPr>
            <w:tcW w:w="505" w:type="dxa"/>
          </w:tcPr>
          <w:p w14:paraId="6D3E1E37" w14:textId="77777777" w:rsidR="00830F29" w:rsidRPr="0010523B" w:rsidRDefault="00830F29" w:rsidP="00830F29">
            <w:pPr>
              <w:pBdr>
                <w:top w:val="nil"/>
                <w:left w:val="nil"/>
                <w:bottom w:val="nil"/>
                <w:right w:val="nil"/>
                <w:between w:val="nil"/>
              </w:pBdr>
              <w:jc w:val="center"/>
              <w:rPr>
                <w:color w:val="000000" w:themeColor="text1"/>
              </w:rPr>
            </w:pPr>
          </w:p>
        </w:tc>
        <w:tc>
          <w:tcPr>
            <w:tcW w:w="491" w:type="dxa"/>
          </w:tcPr>
          <w:p w14:paraId="031A1C3F" w14:textId="77777777" w:rsidR="00830F29" w:rsidRPr="0010523B" w:rsidRDefault="00830F29" w:rsidP="00830F29">
            <w:pPr>
              <w:pBdr>
                <w:top w:val="nil"/>
                <w:left w:val="nil"/>
                <w:bottom w:val="nil"/>
                <w:right w:val="nil"/>
                <w:between w:val="nil"/>
              </w:pBdr>
              <w:jc w:val="center"/>
              <w:rPr>
                <w:color w:val="000000" w:themeColor="text1"/>
              </w:rPr>
            </w:pPr>
          </w:p>
        </w:tc>
        <w:tc>
          <w:tcPr>
            <w:tcW w:w="500" w:type="dxa"/>
          </w:tcPr>
          <w:p w14:paraId="1BBA3E88" w14:textId="77777777" w:rsidR="00830F29" w:rsidRPr="0010523B" w:rsidRDefault="00830F29" w:rsidP="00830F29">
            <w:pPr>
              <w:pBdr>
                <w:top w:val="nil"/>
                <w:left w:val="nil"/>
                <w:bottom w:val="nil"/>
                <w:right w:val="nil"/>
                <w:between w:val="nil"/>
              </w:pBdr>
              <w:jc w:val="center"/>
              <w:rPr>
                <w:color w:val="000000" w:themeColor="text1"/>
              </w:rPr>
            </w:pPr>
          </w:p>
        </w:tc>
        <w:tc>
          <w:tcPr>
            <w:tcW w:w="2680" w:type="dxa"/>
          </w:tcPr>
          <w:p w14:paraId="52FDB03D" w14:textId="77777777" w:rsidR="00830F29" w:rsidRPr="0010523B" w:rsidRDefault="00830F29" w:rsidP="0010523B">
            <w:pPr>
              <w:pBdr>
                <w:top w:val="nil"/>
                <w:left w:val="nil"/>
                <w:bottom w:val="nil"/>
                <w:right w:val="nil"/>
                <w:between w:val="nil"/>
              </w:pBdr>
              <w:rPr>
                <w:color w:val="000000" w:themeColor="text1"/>
              </w:rPr>
            </w:pPr>
          </w:p>
        </w:tc>
      </w:tr>
      <w:tr w:rsidR="0010523B" w:rsidRPr="0010523B" w14:paraId="195B2011" w14:textId="77777777" w:rsidTr="00830F29">
        <w:trPr>
          <w:trHeight w:val="316"/>
        </w:trPr>
        <w:tc>
          <w:tcPr>
            <w:tcW w:w="370" w:type="dxa"/>
          </w:tcPr>
          <w:p w14:paraId="7AC05D74" w14:textId="77777777" w:rsidR="00830F29" w:rsidRPr="0010523B" w:rsidRDefault="00830F29" w:rsidP="00830F29">
            <w:pPr>
              <w:pBdr>
                <w:top w:val="nil"/>
                <w:left w:val="nil"/>
                <w:bottom w:val="nil"/>
                <w:right w:val="nil"/>
                <w:between w:val="nil"/>
              </w:pBdr>
              <w:spacing w:before="1"/>
              <w:ind w:left="54" w:right="36"/>
              <w:jc w:val="center"/>
              <w:rPr>
                <w:color w:val="000000" w:themeColor="text1"/>
                <w:sz w:val="24"/>
                <w:szCs w:val="24"/>
              </w:rPr>
            </w:pPr>
            <w:r w:rsidRPr="0010523B">
              <w:rPr>
                <w:color w:val="000000" w:themeColor="text1"/>
                <w:sz w:val="24"/>
                <w:szCs w:val="24"/>
              </w:rPr>
              <w:t>4</w:t>
            </w:r>
          </w:p>
        </w:tc>
        <w:tc>
          <w:tcPr>
            <w:tcW w:w="2056" w:type="dxa"/>
          </w:tcPr>
          <w:p w14:paraId="40CE183D" w14:textId="77777777" w:rsidR="00830F29" w:rsidRPr="0010523B" w:rsidRDefault="00830F29" w:rsidP="0010523B">
            <w:pPr>
              <w:pBdr>
                <w:top w:val="nil"/>
                <w:left w:val="nil"/>
                <w:bottom w:val="nil"/>
                <w:right w:val="nil"/>
                <w:between w:val="nil"/>
              </w:pBdr>
              <w:spacing w:before="1"/>
              <w:ind w:left="119"/>
              <w:rPr>
                <w:color w:val="000000" w:themeColor="text1"/>
                <w:sz w:val="24"/>
                <w:szCs w:val="24"/>
              </w:rPr>
            </w:pPr>
            <w:r w:rsidRPr="0010523B">
              <w:rPr>
                <w:color w:val="000000" w:themeColor="text1"/>
                <w:sz w:val="24"/>
                <w:szCs w:val="24"/>
              </w:rPr>
              <w:t>Assignment 2</w:t>
            </w:r>
          </w:p>
        </w:tc>
        <w:tc>
          <w:tcPr>
            <w:tcW w:w="1269" w:type="dxa"/>
          </w:tcPr>
          <w:p w14:paraId="3D84A19F" w14:textId="77777777" w:rsidR="00830F29" w:rsidRPr="0010523B" w:rsidRDefault="00830F29" w:rsidP="00830F29">
            <w:pPr>
              <w:pBdr>
                <w:top w:val="nil"/>
                <w:left w:val="nil"/>
                <w:bottom w:val="nil"/>
                <w:right w:val="nil"/>
                <w:between w:val="nil"/>
              </w:pBdr>
              <w:spacing w:before="1"/>
              <w:ind w:left="113"/>
              <w:jc w:val="center"/>
              <w:rPr>
                <w:color w:val="000000" w:themeColor="text1"/>
                <w:sz w:val="24"/>
                <w:szCs w:val="24"/>
              </w:rPr>
            </w:pPr>
            <w:r w:rsidRPr="0010523B">
              <w:rPr>
                <w:color w:val="000000" w:themeColor="text1"/>
                <w:sz w:val="24"/>
                <w:szCs w:val="24"/>
              </w:rPr>
              <w:t>10</w:t>
            </w:r>
          </w:p>
        </w:tc>
        <w:tc>
          <w:tcPr>
            <w:tcW w:w="456" w:type="dxa"/>
          </w:tcPr>
          <w:p w14:paraId="243912DA" w14:textId="77777777" w:rsidR="00830F29" w:rsidRPr="0010523B" w:rsidRDefault="00830F29" w:rsidP="00830F29">
            <w:pPr>
              <w:pBdr>
                <w:top w:val="nil"/>
                <w:left w:val="nil"/>
                <w:bottom w:val="nil"/>
                <w:right w:val="nil"/>
                <w:between w:val="nil"/>
              </w:pBdr>
              <w:jc w:val="center"/>
              <w:rPr>
                <w:color w:val="000000" w:themeColor="text1"/>
              </w:rPr>
            </w:pPr>
          </w:p>
        </w:tc>
        <w:tc>
          <w:tcPr>
            <w:tcW w:w="476" w:type="dxa"/>
          </w:tcPr>
          <w:p w14:paraId="3C94F09D" w14:textId="77777777" w:rsidR="00830F29" w:rsidRPr="0010523B" w:rsidRDefault="00830F29" w:rsidP="00830F29">
            <w:pPr>
              <w:pBdr>
                <w:top w:val="nil"/>
                <w:left w:val="nil"/>
                <w:bottom w:val="nil"/>
                <w:right w:val="nil"/>
                <w:between w:val="nil"/>
              </w:pBdr>
              <w:jc w:val="center"/>
              <w:rPr>
                <w:color w:val="000000" w:themeColor="text1"/>
              </w:rPr>
            </w:pPr>
          </w:p>
        </w:tc>
        <w:tc>
          <w:tcPr>
            <w:tcW w:w="505" w:type="dxa"/>
          </w:tcPr>
          <w:p w14:paraId="38DF9273" w14:textId="77777777" w:rsidR="00830F29" w:rsidRPr="0010523B" w:rsidRDefault="00830F29" w:rsidP="00830F29">
            <w:pPr>
              <w:pBdr>
                <w:top w:val="nil"/>
                <w:left w:val="nil"/>
                <w:bottom w:val="nil"/>
                <w:right w:val="nil"/>
                <w:between w:val="nil"/>
              </w:pBdr>
              <w:spacing w:before="1"/>
              <w:ind w:left="121"/>
              <w:jc w:val="center"/>
              <w:rPr>
                <w:color w:val="000000" w:themeColor="text1"/>
                <w:sz w:val="24"/>
                <w:szCs w:val="24"/>
              </w:rPr>
            </w:pPr>
            <w:r w:rsidRPr="0010523B">
              <w:rPr>
                <w:color w:val="000000" w:themeColor="text1"/>
                <w:sz w:val="24"/>
                <w:szCs w:val="24"/>
              </w:rPr>
              <w:t>X</w:t>
            </w:r>
          </w:p>
        </w:tc>
        <w:tc>
          <w:tcPr>
            <w:tcW w:w="491" w:type="dxa"/>
          </w:tcPr>
          <w:p w14:paraId="74021054" w14:textId="77777777" w:rsidR="00830F29" w:rsidRPr="0010523B" w:rsidRDefault="00830F29" w:rsidP="00830F29">
            <w:pPr>
              <w:pBdr>
                <w:top w:val="nil"/>
                <w:left w:val="nil"/>
                <w:bottom w:val="nil"/>
                <w:right w:val="nil"/>
                <w:between w:val="nil"/>
              </w:pBdr>
              <w:spacing w:before="1"/>
              <w:ind w:right="35"/>
              <w:jc w:val="center"/>
              <w:rPr>
                <w:color w:val="000000" w:themeColor="text1"/>
                <w:sz w:val="24"/>
                <w:szCs w:val="24"/>
              </w:rPr>
            </w:pPr>
            <w:r w:rsidRPr="0010523B">
              <w:rPr>
                <w:color w:val="000000" w:themeColor="text1"/>
                <w:sz w:val="24"/>
                <w:szCs w:val="24"/>
              </w:rPr>
              <w:t>X</w:t>
            </w:r>
          </w:p>
        </w:tc>
        <w:tc>
          <w:tcPr>
            <w:tcW w:w="500" w:type="dxa"/>
          </w:tcPr>
          <w:p w14:paraId="0E395C75" w14:textId="77777777" w:rsidR="00830F29" w:rsidRPr="0010523B" w:rsidRDefault="00830F29" w:rsidP="00830F29">
            <w:pPr>
              <w:pBdr>
                <w:top w:val="nil"/>
                <w:left w:val="nil"/>
                <w:bottom w:val="nil"/>
                <w:right w:val="nil"/>
                <w:between w:val="nil"/>
              </w:pBdr>
              <w:jc w:val="center"/>
              <w:rPr>
                <w:color w:val="000000" w:themeColor="text1"/>
              </w:rPr>
            </w:pPr>
          </w:p>
        </w:tc>
        <w:tc>
          <w:tcPr>
            <w:tcW w:w="2680" w:type="dxa"/>
          </w:tcPr>
          <w:p w14:paraId="499CA462" w14:textId="77777777" w:rsidR="00830F29" w:rsidRPr="0010523B" w:rsidRDefault="00830F29" w:rsidP="0010523B">
            <w:pPr>
              <w:pBdr>
                <w:top w:val="nil"/>
                <w:left w:val="nil"/>
                <w:bottom w:val="nil"/>
                <w:right w:val="nil"/>
                <w:between w:val="nil"/>
              </w:pBdr>
              <w:rPr>
                <w:color w:val="000000" w:themeColor="text1"/>
              </w:rPr>
            </w:pPr>
          </w:p>
        </w:tc>
      </w:tr>
      <w:tr w:rsidR="0010523B" w:rsidRPr="0010523B" w14:paraId="6BDB5149" w14:textId="77777777" w:rsidTr="00830F29">
        <w:trPr>
          <w:trHeight w:val="633"/>
        </w:trPr>
        <w:tc>
          <w:tcPr>
            <w:tcW w:w="370" w:type="dxa"/>
          </w:tcPr>
          <w:p w14:paraId="57E9E532" w14:textId="77777777" w:rsidR="00830F29" w:rsidRPr="0010523B" w:rsidRDefault="00830F29" w:rsidP="00830F29">
            <w:pPr>
              <w:pBdr>
                <w:top w:val="nil"/>
                <w:left w:val="nil"/>
                <w:bottom w:val="nil"/>
                <w:right w:val="nil"/>
                <w:between w:val="nil"/>
              </w:pBdr>
              <w:spacing w:before="1"/>
              <w:ind w:left="54" w:right="36"/>
              <w:jc w:val="center"/>
              <w:rPr>
                <w:color w:val="000000" w:themeColor="text1"/>
                <w:sz w:val="24"/>
                <w:szCs w:val="24"/>
              </w:rPr>
            </w:pPr>
            <w:r w:rsidRPr="0010523B">
              <w:rPr>
                <w:color w:val="000000" w:themeColor="text1"/>
                <w:sz w:val="24"/>
                <w:szCs w:val="24"/>
              </w:rPr>
              <w:t>5</w:t>
            </w:r>
          </w:p>
        </w:tc>
        <w:tc>
          <w:tcPr>
            <w:tcW w:w="2056" w:type="dxa"/>
          </w:tcPr>
          <w:p w14:paraId="430A91C5" w14:textId="77777777" w:rsidR="00830F29" w:rsidRPr="0010523B" w:rsidRDefault="00830F29" w:rsidP="0010523B">
            <w:pPr>
              <w:pBdr>
                <w:top w:val="nil"/>
                <w:left w:val="nil"/>
                <w:bottom w:val="nil"/>
                <w:right w:val="nil"/>
                <w:between w:val="nil"/>
              </w:pBdr>
              <w:tabs>
                <w:tab w:val="left" w:pos="1075"/>
              </w:tabs>
              <w:spacing w:before="1"/>
              <w:ind w:left="119"/>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07870DE8" w14:textId="77777777" w:rsidR="00830F29" w:rsidRPr="0010523B" w:rsidRDefault="00830F29" w:rsidP="0010523B">
            <w:pPr>
              <w:pBdr>
                <w:top w:val="nil"/>
                <w:left w:val="nil"/>
                <w:bottom w:val="nil"/>
                <w:right w:val="nil"/>
                <w:between w:val="nil"/>
              </w:pBdr>
              <w:spacing w:before="36"/>
              <w:ind w:left="326"/>
              <w:rPr>
                <w:color w:val="000000" w:themeColor="text1"/>
                <w:sz w:val="24"/>
                <w:szCs w:val="24"/>
              </w:rPr>
            </w:pPr>
            <w:r w:rsidRPr="0010523B">
              <w:rPr>
                <w:color w:val="000000" w:themeColor="text1"/>
                <w:sz w:val="24"/>
                <w:szCs w:val="24"/>
              </w:rPr>
              <w:t>Exam</w:t>
            </w:r>
          </w:p>
        </w:tc>
        <w:tc>
          <w:tcPr>
            <w:tcW w:w="1269" w:type="dxa"/>
          </w:tcPr>
          <w:p w14:paraId="632D40DD" w14:textId="77777777" w:rsidR="00830F29" w:rsidRPr="0010523B" w:rsidRDefault="00830F29" w:rsidP="00830F29">
            <w:pPr>
              <w:pBdr>
                <w:top w:val="nil"/>
                <w:left w:val="nil"/>
                <w:bottom w:val="nil"/>
                <w:right w:val="nil"/>
                <w:between w:val="nil"/>
              </w:pBdr>
              <w:spacing w:before="1"/>
              <w:ind w:left="113"/>
              <w:jc w:val="center"/>
              <w:rPr>
                <w:color w:val="000000" w:themeColor="text1"/>
                <w:sz w:val="24"/>
                <w:szCs w:val="24"/>
              </w:rPr>
            </w:pPr>
            <w:r w:rsidRPr="0010523B">
              <w:rPr>
                <w:color w:val="000000" w:themeColor="text1"/>
                <w:sz w:val="24"/>
                <w:szCs w:val="24"/>
              </w:rPr>
              <w:t>20</w:t>
            </w:r>
          </w:p>
        </w:tc>
        <w:tc>
          <w:tcPr>
            <w:tcW w:w="456" w:type="dxa"/>
          </w:tcPr>
          <w:p w14:paraId="5A1E5858" w14:textId="77777777" w:rsidR="00830F29" w:rsidRPr="0010523B" w:rsidRDefault="00830F29" w:rsidP="00830F29">
            <w:pPr>
              <w:pBdr>
                <w:top w:val="nil"/>
                <w:left w:val="nil"/>
                <w:bottom w:val="nil"/>
                <w:right w:val="nil"/>
                <w:between w:val="nil"/>
              </w:pBdr>
              <w:spacing w:before="1"/>
              <w:ind w:left="123"/>
              <w:jc w:val="center"/>
              <w:rPr>
                <w:color w:val="000000" w:themeColor="text1"/>
                <w:sz w:val="24"/>
                <w:szCs w:val="24"/>
              </w:rPr>
            </w:pPr>
            <w:r w:rsidRPr="0010523B">
              <w:rPr>
                <w:color w:val="000000" w:themeColor="text1"/>
                <w:sz w:val="24"/>
                <w:szCs w:val="24"/>
              </w:rPr>
              <w:t>X</w:t>
            </w:r>
          </w:p>
        </w:tc>
        <w:tc>
          <w:tcPr>
            <w:tcW w:w="476" w:type="dxa"/>
          </w:tcPr>
          <w:p w14:paraId="592FFDAF" w14:textId="77777777" w:rsidR="00830F29" w:rsidRPr="0010523B" w:rsidRDefault="00830F29" w:rsidP="00830F29">
            <w:pPr>
              <w:pBdr>
                <w:top w:val="nil"/>
                <w:left w:val="nil"/>
                <w:bottom w:val="nil"/>
                <w:right w:val="nil"/>
                <w:between w:val="nil"/>
              </w:pBdr>
              <w:spacing w:before="1"/>
              <w:ind w:left="122"/>
              <w:jc w:val="center"/>
              <w:rPr>
                <w:color w:val="000000" w:themeColor="text1"/>
                <w:sz w:val="24"/>
                <w:szCs w:val="24"/>
              </w:rPr>
            </w:pPr>
            <w:r w:rsidRPr="0010523B">
              <w:rPr>
                <w:color w:val="000000" w:themeColor="text1"/>
                <w:sz w:val="24"/>
                <w:szCs w:val="24"/>
              </w:rPr>
              <w:t>X</w:t>
            </w:r>
          </w:p>
        </w:tc>
        <w:tc>
          <w:tcPr>
            <w:tcW w:w="505" w:type="dxa"/>
          </w:tcPr>
          <w:p w14:paraId="21241AFC" w14:textId="77777777" w:rsidR="00830F29" w:rsidRPr="0010523B" w:rsidRDefault="00830F29" w:rsidP="00830F29">
            <w:pPr>
              <w:pBdr>
                <w:top w:val="nil"/>
                <w:left w:val="nil"/>
                <w:bottom w:val="nil"/>
                <w:right w:val="nil"/>
                <w:between w:val="nil"/>
              </w:pBdr>
              <w:jc w:val="center"/>
              <w:rPr>
                <w:color w:val="000000" w:themeColor="text1"/>
              </w:rPr>
            </w:pPr>
          </w:p>
        </w:tc>
        <w:tc>
          <w:tcPr>
            <w:tcW w:w="491" w:type="dxa"/>
          </w:tcPr>
          <w:p w14:paraId="012C0B6B" w14:textId="77777777" w:rsidR="00830F29" w:rsidRPr="0010523B" w:rsidRDefault="00830F29" w:rsidP="00830F29">
            <w:pPr>
              <w:pBdr>
                <w:top w:val="nil"/>
                <w:left w:val="nil"/>
                <w:bottom w:val="nil"/>
                <w:right w:val="nil"/>
                <w:between w:val="nil"/>
              </w:pBdr>
              <w:jc w:val="center"/>
              <w:rPr>
                <w:color w:val="000000" w:themeColor="text1"/>
              </w:rPr>
            </w:pPr>
          </w:p>
        </w:tc>
        <w:tc>
          <w:tcPr>
            <w:tcW w:w="500" w:type="dxa"/>
          </w:tcPr>
          <w:p w14:paraId="11BEC17E" w14:textId="77777777" w:rsidR="00830F29" w:rsidRPr="0010523B" w:rsidRDefault="00830F29" w:rsidP="00830F29">
            <w:pPr>
              <w:pBdr>
                <w:top w:val="nil"/>
                <w:left w:val="nil"/>
                <w:bottom w:val="nil"/>
                <w:right w:val="nil"/>
                <w:between w:val="nil"/>
              </w:pBdr>
              <w:jc w:val="center"/>
              <w:rPr>
                <w:color w:val="000000" w:themeColor="text1"/>
              </w:rPr>
            </w:pPr>
          </w:p>
        </w:tc>
        <w:tc>
          <w:tcPr>
            <w:tcW w:w="2680" w:type="dxa"/>
          </w:tcPr>
          <w:p w14:paraId="5E11CC66" w14:textId="77777777" w:rsidR="00830F29" w:rsidRPr="0010523B" w:rsidRDefault="00830F29" w:rsidP="0010523B">
            <w:pPr>
              <w:pBdr>
                <w:top w:val="nil"/>
                <w:left w:val="nil"/>
                <w:bottom w:val="nil"/>
                <w:right w:val="nil"/>
                <w:between w:val="nil"/>
              </w:pBdr>
              <w:rPr>
                <w:color w:val="000000" w:themeColor="text1"/>
              </w:rPr>
            </w:pPr>
          </w:p>
        </w:tc>
      </w:tr>
      <w:tr w:rsidR="0010523B" w:rsidRPr="0010523B" w14:paraId="240D0541" w14:textId="77777777" w:rsidTr="00830F29">
        <w:trPr>
          <w:trHeight w:val="316"/>
        </w:trPr>
        <w:tc>
          <w:tcPr>
            <w:tcW w:w="370" w:type="dxa"/>
          </w:tcPr>
          <w:p w14:paraId="57CA5926" w14:textId="77777777" w:rsidR="00830F29" w:rsidRPr="0010523B" w:rsidRDefault="00830F29" w:rsidP="00830F29">
            <w:pPr>
              <w:pBdr>
                <w:top w:val="nil"/>
                <w:left w:val="nil"/>
                <w:bottom w:val="nil"/>
                <w:right w:val="nil"/>
                <w:between w:val="nil"/>
              </w:pBdr>
              <w:spacing w:before="1"/>
              <w:ind w:left="54" w:right="36"/>
              <w:jc w:val="center"/>
              <w:rPr>
                <w:color w:val="000000" w:themeColor="text1"/>
                <w:sz w:val="24"/>
                <w:szCs w:val="24"/>
              </w:rPr>
            </w:pPr>
            <w:r w:rsidRPr="0010523B">
              <w:rPr>
                <w:color w:val="000000" w:themeColor="text1"/>
                <w:sz w:val="24"/>
                <w:szCs w:val="24"/>
              </w:rPr>
              <w:t>6</w:t>
            </w:r>
          </w:p>
        </w:tc>
        <w:tc>
          <w:tcPr>
            <w:tcW w:w="2056" w:type="dxa"/>
          </w:tcPr>
          <w:p w14:paraId="08CAFBEC" w14:textId="77777777" w:rsidR="00830F29" w:rsidRPr="0010523B" w:rsidRDefault="00830F29" w:rsidP="0010523B">
            <w:pPr>
              <w:pBdr>
                <w:top w:val="nil"/>
                <w:left w:val="nil"/>
                <w:bottom w:val="nil"/>
                <w:right w:val="nil"/>
                <w:between w:val="nil"/>
              </w:pBdr>
              <w:spacing w:before="1"/>
              <w:ind w:left="119"/>
              <w:rPr>
                <w:color w:val="000000" w:themeColor="text1"/>
                <w:sz w:val="24"/>
                <w:szCs w:val="24"/>
              </w:rPr>
            </w:pPr>
            <w:r w:rsidRPr="0010523B">
              <w:rPr>
                <w:color w:val="000000" w:themeColor="text1"/>
                <w:sz w:val="24"/>
                <w:szCs w:val="24"/>
              </w:rPr>
              <w:t>CBT</w:t>
            </w:r>
          </w:p>
        </w:tc>
        <w:tc>
          <w:tcPr>
            <w:tcW w:w="1269" w:type="dxa"/>
          </w:tcPr>
          <w:p w14:paraId="6E2F3C89" w14:textId="77777777" w:rsidR="00830F29" w:rsidRPr="0010523B" w:rsidRDefault="00830F29" w:rsidP="00830F29">
            <w:pPr>
              <w:pBdr>
                <w:top w:val="nil"/>
                <w:left w:val="nil"/>
                <w:bottom w:val="nil"/>
                <w:right w:val="nil"/>
                <w:between w:val="nil"/>
              </w:pBdr>
              <w:spacing w:before="1"/>
              <w:ind w:left="113"/>
              <w:jc w:val="center"/>
              <w:rPr>
                <w:color w:val="000000" w:themeColor="text1"/>
                <w:sz w:val="24"/>
                <w:szCs w:val="24"/>
              </w:rPr>
            </w:pPr>
            <w:r w:rsidRPr="0010523B">
              <w:rPr>
                <w:color w:val="000000" w:themeColor="text1"/>
                <w:sz w:val="24"/>
                <w:szCs w:val="24"/>
              </w:rPr>
              <w:t>10</w:t>
            </w:r>
          </w:p>
        </w:tc>
        <w:tc>
          <w:tcPr>
            <w:tcW w:w="456" w:type="dxa"/>
          </w:tcPr>
          <w:p w14:paraId="25324FA1" w14:textId="77777777" w:rsidR="00830F29" w:rsidRPr="0010523B" w:rsidRDefault="00830F29" w:rsidP="00830F29">
            <w:pPr>
              <w:pBdr>
                <w:top w:val="nil"/>
                <w:left w:val="nil"/>
                <w:bottom w:val="nil"/>
                <w:right w:val="nil"/>
                <w:between w:val="nil"/>
              </w:pBdr>
              <w:spacing w:before="1"/>
              <w:ind w:left="123"/>
              <w:jc w:val="center"/>
              <w:rPr>
                <w:color w:val="000000" w:themeColor="text1"/>
                <w:sz w:val="24"/>
                <w:szCs w:val="24"/>
              </w:rPr>
            </w:pPr>
            <w:r w:rsidRPr="0010523B">
              <w:rPr>
                <w:color w:val="000000" w:themeColor="text1"/>
                <w:sz w:val="24"/>
                <w:szCs w:val="24"/>
              </w:rPr>
              <w:t>X</w:t>
            </w:r>
          </w:p>
        </w:tc>
        <w:tc>
          <w:tcPr>
            <w:tcW w:w="476" w:type="dxa"/>
          </w:tcPr>
          <w:p w14:paraId="162590B5" w14:textId="77777777" w:rsidR="00830F29" w:rsidRPr="0010523B" w:rsidRDefault="00830F29" w:rsidP="00830F29">
            <w:pPr>
              <w:pBdr>
                <w:top w:val="nil"/>
                <w:left w:val="nil"/>
                <w:bottom w:val="nil"/>
                <w:right w:val="nil"/>
                <w:between w:val="nil"/>
              </w:pBdr>
              <w:spacing w:before="1"/>
              <w:ind w:left="122"/>
              <w:jc w:val="center"/>
              <w:rPr>
                <w:color w:val="000000" w:themeColor="text1"/>
                <w:sz w:val="24"/>
                <w:szCs w:val="24"/>
              </w:rPr>
            </w:pPr>
            <w:r w:rsidRPr="0010523B">
              <w:rPr>
                <w:color w:val="000000" w:themeColor="text1"/>
                <w:sz w:val="24"/>
                <w:szCs w:val="24"/>
              </w:rPr>
              <w:t>X</w:t>
            </w:r>
          </w:p>
        </w:tc>
        <w:tc>
          <w:tcPr>
            <w:tcW w:w="505" w:type="dxa"/>
          </w:tcPr>
          <w:p w14:paraId="3A2D3297" w14:textId="77777777" w:rsidR="00830F29" w:rsidRPr="0010523B" w:rsidRDefault="00830F29" w:rsidP="00830F29">
            <w:pPr>
              <w:pBdr>
                <w:top w:val="nil"/>
                <w:left w:val="nil"/>
                <w:bottom w:val="nil"/>
                <w:right w:val="nil"/>
                <w:between w:val="nil"/>
              </w:pBdr>
              <w:spacing w:before="1"/>
              <w:ind w:left="121"/>
              <w:jc w:val="center"/>
              <w:rPr>
                <w:color w:val="000000" w:themeColor="text1"/>
                <w:sz w:val="24"/>
                <w:szCs w:val="24"/>
              </w:rPr>
            </w:pPr>
            <w:r w:rsidRPr="0010523B">
              <w:rPr>
                <w:color w:val="000000" w:themeColor="text1"/>
                <w:sz w:val="24"/>
                <w:szCs w:val="24"/>
              </w:rPr>
              <w:t>X</w:t>
            </w:r>
          </w:p>
        </w:tc>
        <w:tc>
          <w:tcPr>
            <w:tcW w:w="491" w:type="dxa"/>
          </w:tcPr>
          <w:p w14:paraId="72FAA597" w14:textId="77777777" w:rsidR="00830F29" w:rsidRPr="0010523B" w:rsidRDefault="00830F29" w:rsidP="00830F29">
            <w:pPr>
              <w:pBdr>
                <w:top w:val="nil"/>
                <w:left w:val="nil"/>
                <w:bottom w:val="nil"/>
                <w:right w:val="nil"/>
                <w:between w:val="nil"/>
              </w:pBdr>
              <w:jc w:val="center"/>
              <w:rPr>
                <w:color w:val="000000" w:themeColor="text1"/>
              </w:rPr>
            </w:pPr>
          </w:p>
        </w:tc>
        <w:tc>
          <w:tcPr>
            <w:tcW w:w="500" w:type="dxa"/>
          </w:tcPr>
          <w:p w14:paraId="14AF90C9" w14:textId="77777777" w:rsidR="00830F29" w:rsidRPr="0010523B" w:rsidRDefault="00830F29" w:rsidP="00830F29">
            <w:pPr>
              <w:pBdr>
                <w:top w:val="nil"/>
                <w:left w:val="nil"/>
                <w:bottom w:val="nil"/>
                <w:right w:val="nil"/>
                <w:between w:val="nil"/>
              </w:pBdr>
              <w:jc w:val="center"/>
              <w:rPr>
                <w:color w:val="000000" w:themeColor="text1"/>
              </w:rPr>
            </w:pPr>
          </w:p>
        </w:tc>
        <w:tc>
          <w:tcPr>
            <w:tcW w:w="2680" w:type="dxa"/>
          </w:tcPr>
          <w:p w14:paraId="2E523D79" w14:textId="77777777" w:rsidR="00830F29" w:rsidRPr="0010523B" w:rsidRDefault="00830F29" w:rsidP="0010523B">
            <w:pPr>
              <w:pBdr>
                <w:top w:val="nil"/>
                <w:left w:val="nil"/>
                <w:bottom w:val="nil"/>
                <w:right w:val="nil"/>
                <w:between w:val="nil"/>
              </w:pBdr>
              <w:rPr>
                <w:color w:val="000000" w:themeColor="text1"/>
              </w:rPr>
            </w:pPr>
          </w:p>
        </w:tc>
      </w:tr>
      <w:tr w:rsidR="00830F29" w:rsidRPr="0010523B" w14:paraId="50C9B37C" w14:textId="77777777" w:rsidTr="00830F29">
        <w:trPr>
          <w:trHeight w:val="637"/>
        </w:trPr>
        <w:tc>
          <w:tcPr>
            <w:tcW w:w="370" w:type="dxa"/>
          </w:tcPr>
          <w:p w14:paraId="228F4E3B" w14:textId="77777777" w:rsidR="00830F29" w:rsidRPr="0010523B" w:rsidRDefault="00830F29" w:rsidP="00830F29">
            <w:pPr>
              <w:pBdr>
                <w:top w:val="nil"/>
                <w:left w:val="nil"/>
                <w:bottom w:val="nil"/>
                <w:right w:val="nil"/>
                <w:between w:val="nil"/>
              </w:pBdr>
              <w:spacing w:line="273" w:lineRule="auto"/>
              <w:ind w:left="54" w:right="36"/>
              <w:jc w:val="center"/>
              <w:rPr>
                <w:color w:val="000000" w:themeColor="text1"/>
                <w:sz w:val="24"/>
                <w:szCs w:val="24"/>
              </w:rPr>
            </w:pPr>
            <w:r w:rsidRPr="0010523B">
              <w:rPr>
                <w:color w:val="000000" w:themeColor="text1"/>
                <w:sz w:val="24"/>
                <w:szCs w:val="24"/>
              </w:rPr>
              <w:t>7</w:t>
            </w:r>
          </w:p>
        </w:tc>
        <w:tc>
          <w:tcPr>
            <w:tcW w:w="2056" w:type="dxa"/>
          </w:tcPr>
          <w:p w14:paraId="6EB8E913" w14:textId="77777777" w:rsidR="00830F29" w:rsidRPr="0010523B" w:rsidRDefault="00830F29" w:rsidP="0010523B">
            <w:pPr>
              <w:pBdr>
                <w:top w:val="nil"/>
                <w:left w:val="nil"/>
                <w:bottom w:val="nil"/>
                <w:right w:val="nil"/>
                <w:between w:val="nil"/>
              </w:pBdr>
              <w:tabs>
                <w:tab w:val="left" w:pos="1565"/>
              </w:tabs>
              <w:spacing w:line="273" w:lineRule="auto"/>
              <w:ind w:left="119"/>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46D26E38" w14:textId="77777777" w:rsidR="00830F29" w:rsidRPr="0010523B" w:rsidRDefault="00830F29" w:rsidP="0010523B">
            <w:pPr>
              <w:pBdr>
                <w:top w:val="nil"/>
                <w:left w:val="nil"/>
                <w:bottom w:val="nil"/>
                <w:right w:val="nil"/>
                <w:between w:val="nil"/>
              </w:pBdr>
              <w:spacing w:before="41"/>
              <w:ind w:left="326"/>
              <w:rPr>
                <w:color w:val="000000" w:themeColor="text1"/>
                <w:sz w:val="24"/>
                <w:szCs w:val="24"/>
              </w:rPr>
            </w:pPr>
            <w:r w:rsidRPr="0010523B">
              <w:rPr>
                <w:color w:val="000000" w:themeColor="text1"/>
                <w:sz w:val="24"/>
                <w:szCs w:val="24"/>
              </w:rPr>
              <w:t>Examination</w:t>
            </w:r>
          </w:p>
        </w:tc>
        <w:tc>
          <w:tcPr>
            <w:tcW w:w="1269" w:type="dxa"/>
          </w:tcPr>
          <w:p w14:paraId="11DB3EFA" w14:textId="77777777" w:rsidR="00830F29" w:rsidRPr="0010523B" w:rsidRDefault="00830F29" w:rsidP="00830F29">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40</w:t>
            </w:r>
          </w:p>
        </w:tc>
        <w:tc>
          <w:tcPr>
            <w:tcW w:w="456" w:type="dxa"/>
          </w:tcPr>
          <w:p w14:paraId="230BAE20" w14:textId="77777777" w:rsidR="00830F29" w:rsidRPr="0010523B" w:rsidRDefault="00830F29" w:rsidP="00830F29">
            <w:pPr>
              <w:pBdr>
                <w:top w:val="nil"/>
                <w:left w:val="nil"/>
                <w:bottom w:val="nil"/>
                <w:right w:val="nil"/>
                <w:between w:val="nil"/>
              </w:pBdr>
              <w:spacing w:line="273" w:lineRule="auto"/>
              <w:ind w:left="123"/>
              <w:jc w:val="center"/>
              <w:rPr>
                <w:color w:val="000000" w:themeColor="text1"/>
                <w:sz w:val="24"/>
                <w:szCs w:val="24"/>
              </w:rPr>
            </w:pPr>
            <w:r w:rsidRPr="0010523B">
              <w:rPr>
                <w:color w:val="000000" w:themeColor="text1"/>
                <w:sz w:val="24"/>
                <w:szCs w:val="24"/>
              </w:rPr>
              <w:t>X</w:t>
            </w:r>
          </w:p>
        </w:tc>
        <w:tc>
          <w:tcPr>
            <w:tcW w:w="476" w:type="dxa"/>
          </w:tcPr>
          <w:p w14:paraId="1223C909" w14:textId="77777777" w:rsidR="00830F29" w:rsidRPr="0010523B" w:rsidRDefault="00830F29" w:rsidP="00830F29">
            <w:pPr>
              <w:pBdr>
                <w:top w:val="nil"/>
                <w:left w:val="nil"/>
                <w:bottom w:val="nil"/>
                <w:right w:val="nil"/>
                <w:between w:val="nil"/>
              </w:pBdr>
              <w:spacing w:line="273" w:lineRule="auto"/>
              <w:ind w:left="122"/>
              <w:jc w:val="center"/>
              <w:rPr>
                <w:color w:val="000000" w:themeColor="text1"/>
                <w:sz w:val="24"/>
                <w:szCs w:val="24"/>
              </w:rPr>
            </w:pPr>
            <w:r w:rsidRPr="0010523B">
              <w:rPr>
                <w:color w:val="000000" w:themeColor="text1"/>
                <w:sz w:val="24"/>
                <w:szCs w:val="24"/>
              </w:rPr>
              <w:t>X</w:t>
            </w:r>
          </w:p>
        </w:tc>
        <w:tc>
          <w:tcPr>
            <w:tcW w:w="505" w:type="dxa"/>
          </w:tcPr>
          <w:p w14:paraId="01E415B8" w14:textId="77777777" w:rsidR="00830F29" w:rsidRPr="0010523B" w:rsidRDefault="00830F29" w:rsidP="00830F29">
            <w:pPr>
              <w:pBdr>
                <w:top w:val="nil"/>
                <w:left w:val="nil"/>
                <w:bottom w:val="nil"/>
                <w:right w:val="nil"/>
                <w:between w:val="nil"/>
              </w:pBdr>
              <w:spacing w:line="273" w:lineRule="auto"/>
              <w:ind w:left="121"/>
              <w:jc w:val="center"/>
              <w:rPr>
                <w:color w:val="000000" w:themeColor="text1"/>
                <w:sz w:val="24"/>
                <w:szCs w:val="24"/>
              </w:rPr>
            </w:pPr>
            <w:r w:rsidRPr="0010523B">
              <w:rPr>
                <w:color w:val="000000" w:themeColor="text1"/>
                <w:sz w:val="24"/>
                <w:szCs w:val="24"/>
              </w:rPr>
              <w:t>X</w:t>
            </w:r>
          </w:p>
        </w:tc>
        <w:tc>
          <w:tcPr>
            <w:tcW w:w="491" w:type="dxa"/>
          </w:tcPr>
          <w:p w14:paraId="2621F735" w14:textId="77777777" w:rsidR="00830F29" w:rsidRPr="0010523B" w:rsidRDefault="00830F29" w:rsidP="00830F29">
            <w:pPr>
              <w:pBdr>
                <w:top w:val="nil"/>
                <w:left w:val="nil"/>
                <w:bottom w:val="nil"/>
                <w:right w:val="nil"/>
                <w:between w:val="nil"/>
              </w:pBdr>
              <w:spacing w:line="273" w:lineRule="auto"/>
              <w:ind w:right="35"/>
              <w:jc w:val="center"/>
              <w:rPr>
                <w:color w:val="000000" w:themeColor="text1"/>
                <w:sz w:val="24"/>
                <w:szCs w:val="24"/>
              </w:rPr>
            </w:pPr>
            <w:r w:rsidRPr="0010523B">
              <w:rPr>
                <w:color w:val="000000" w:themeColor="text1"/>
                <w:sz w:val="24"/>
                <w:szCs w:val="24"/>
              </w:rPr>
              <w:t>X</w:t>
            </w:r>
          </w:p>
        </w:tc>
        <w:tc>
          <w:tcPr>
            <w:tcW w:w="500" w:type="dxa"/>
          </w:tcPr>
          <w:p w14:paraId="00156B0D" w14:textId="77777777" w:rsidR="00830F29" w:rsidRPr="0010523B" w:rsidRDefault="00830F29" w:rsidP="00830F29">
            <w:pPr>
              <w:pBdr>
                <w:top w:val="nil"/>
                <w:left w:val="nil"/>
                <w:bottom w:val="nil"/>
                <w:right w:val="nil"/>
                <w:between w:val="nil"/>
              </w:pBdr>
              <w:spacing w:line="273" w:lineRule="auto"/>
              <w:ind w:left="53" w:right="99"/>
              <w:jc w:val="center"/>
              <w:rPr>
                <w:color w:val="000000" w:themeColor="text1"/>
                <w:sz w:val="24"/>
                <w:szCs w:val="24"/>
              </w:rPr>
            </w:pPr>
            <w:r w:rsidRPr="0010523B">
              <w:rPr>
                <w:color w:val="000000" w:themeColor="text1"/>
                <w:sz w:val="24"/>
                <w:szCs w:val="24"/>
              </w:rPr>
              <w:t>X</w:t>
            </w:r>
          </w:p>
        </w:tc>
        <w:tc>
          <w:tcPr>
            <w:tcW w:w="2680" w:type="dxa"/>
          </w:tcPr>
          <w:p w14:paraId="50B87E14" w14:textId="77777777" w:rsidR="00830F29" w:rsidRPr="0010523B" w:rsidRDefault="00830F29" w:rsidP="0010523B">
            <w:pPr>
              <w:pBdr>
                <w:top w:val="nil"/>
                <w:left w:val="nil"/>
                <w:bottom w:val="nil"/>
                <w:right w:val="nil"/>
                <w:between w:val="nil"/>
              </w:pBdr>
              <w:rPr>
                <w:color w:val="000000" w:themeColor="text1"/>
              </w:rPr>
            </w:pPr>
          </w:p>
        </w:tc>
      </w:tr>
    </w:tbl>
    <w:p w14:paraId="64F78AF0" w14:textId="77777777" w:rsidR="00830F29" w:rsidRPr="0010523B" w:rsidRDefault="00830F29" w:rsidP="00830F29">
      <w:pPr>
        <w:pBdr>
          <w:top w:val="nil"/>
          <w:left w:val="nil"/>
          <w:bottom w:val="nil"/>
          <w:right w:val="nil"/>
          <w:between w:val="nil"/>
        </w:pBdr>
        <w:spacing w:before="4"/>
        <w:rPr>
          <w:b/>
          <w:bCs/>
          <w:color w:val="000000" w:themeColor="text1"/>
          <w:sz w:val="24"/>
          <w:szCs w:val="24"/>
        </w:rPr>
      </w:pPr>
    </w:p>
    <w:p w14:paraId="079A12CD" w14:textId="77777777" w:rsidR="00830F29" w:rsidRPr="0010523B" w:rsidRDefault="00830F29" w:rsidP="00830F29">
      <w:pPr>
        <w:tabs>
          <w:tab w:val="left" w:pos="9311"/>
        </w:tabs>
        <w:spacing w:line="242" w:lineRule="auto"/>
        <w:ind w:left="283" w:right="814" w:hanging="28"/>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Textbooks:</w:t>
      </w:r>
    </w:p>
    <w:p w14:paraId="3CCFEE62" w14:textId="77777777" w:rsidR="00830F29" w:rsidRPr="0010523B" w:rsidRDefault="00830F29" w:rsidP="00756CB4">
      <w:pPr>
        <w:numPr>
          <w:ilvl w:val="0"/>
          <w:numId w:val="205"/>
        </w:numPr>
        <w:pBdr>
          <w:top w:val="nil"/>
          <w:left w:val="nil"/>
          <w:bottom w:val="nil"/>
          <w:right w:val="nil"/>
          <w:between w:val="nil"/>
        </w:pBdr>
        <w:tabs>
          <w:tab w:val="left" w:pos="922"/>
        </w:tabs>
        <w:spacing w:line="276" w:lineRule="auto"/>
        <w:ind w:left="924" w:right="1531" w:hanging="363"/>
        <w:jc w:val="both"/>
        <w:rPr>
          <w:color w:val="000000" w:themeColor="text1"/>
          <w:sz w:val="24"/>
          <w:szCs w:val="24"/>
        </w:rPr>
      </w:pPr>
      <w:r w:rsidRPr="0010523B">
        <w:rPr>
          <w:color w:val="000000" w:themeColor="text1"/>
          <w:sz w:val="24"/>
          <w:szCs w:val="24"/>
        </w:rPr>
        <w:t xml:space="preserve">Susanne Chishti and Janos </w:t>
      </w:r>
      <w:proofErr w:type="spellStart"/>
      <w:r w:rsidRPr="0010523B">
        <w:rPr>
          <w:color w:val="000000" w:themeColor="text1"/>
          <w:sz w:val="24"/>
          <w:szCs w:val="24"/>
        </w:rPr>
        <w:t>Barberis</w:t>
      </w:r>
      <w:proofErr w:type="spellEnd"/>
      <w:r w:rsidRPr="0010523B">
        <w:rPr>
          <w:color w:val="000000" w:themeColor="text1"/>
          <w:sz w:val="24"/>
          <w:szCs w:val="24"/>
        </w:rPr>
        <w:t>, “The FINTECH Book: The Financial Technology Handbook for Investors, Entrepreneurs and Visionaries”, John Wiley, 1st Edition, 2016</w:t>
      </w:r>
    </w:p>
    <w:p w14:paraId="0FF8EA04" w14:textId="77777777" w:rsidR="00830F29" w:rsidRPr="0010523B" w:rsidRDefault="00830F29" w:rsidP="00756CB4">
      <w:pPr>
        <w:numPr>
          <w:ilvl w:val="0"/>
          <w:numId w:val="205"/>
        </w:numPr>
        <w:pBdr>
          <w:top w:val="nil"/>
          <w:left w:val="nil"/>
          <w:bottom w:val="nil"/>
          <w:right w:val="nil"/>
          <w:between w:val="nil"/>
        </w:pBdr>
        <w:tabs>
          <w:tab w:val="left" w:pos="922"/>
        </w:tabs>
        <w:spacing w:line="276" w:lineRule="auto"/>
        <w:ind w:left="924" w:right="1531" w:hanging="363"/>
        <w:jc w:val="both"/>
        <w:rPr>
          <w:color w:val="000000" w:themeColor="text1"/>
          <w:sz w:val="24"/>
          <w:szCs w:val="24"/>
        </w:rPr>
      </w:pPr>
      <w:r w:rsidRPr="0010523B">
        <w:rPr>
          <w:color w:val="000000" w:themeColor="text1"/>
          <w:sz w:val="24"/>
          <w:szCs w:val="24"/>
        </w:rPr>
        <w:t>Randell E. Duran, “Financial Services Technology: Process, Architecture and Solutions”, Cengage, 2</w:t>
      </w:r>
      <w:r w:rsidRPr="0010523B">
        <w:rPr>
          <w:color w:val="000000" w:themeColor="text1"/>
          <w:sz w:val="24"/>
          <w:szCs w:val="24"/>
          <w:vertAlign w:val="superscript"/>
        </w:rPr>
        <w:t>nd</w:t>
      </w:r>
      <w:r w:rsidRPr="0010523B">
        <w:rPr>
          <w:color w:val="000000" w:themeColor="text1"/>
          <w:sz w:val="24"/>
          <w:szCs w:val="24"/>
        </w:rPr>
        <w:t xml:space="preserve"> Edition, 2018</w:t>
      </w:r>
    </w:p>
    <w:p w14:paraId="5B3648B5" w14:textId="77777777" w:rsidR="00830F29" w:rsidRPr="0010523B" w:rsidRDefault="00830F29" w:rsidP="00830F29">
      <w:pPr>
        <w:spacing w:before="274" w:line="272" w:lineRule="auto"/>
        <w:ind w:left="360"/>
        <w:rPr>
          <w:b/>
          <w:bCs/>
          <w:color w:val="000000" w:themeColor="text1"/>
          <w:sz w:val="24"/>
          <w:szCs w:val="24"/>
        </w:rPr>
      </w:pPr>
      <w:r w:rsidRPr="0010523B">
        <w:rPr>
          <w:b/>
          <w:bCs/>
          <w:color w:val="000000" w:themeColor="text1"/>
          <w:sz w:val="24"/>
          <w:szCs w:val="24"/>
        </w:rPr>
        <w:t>Reference books</w:t>
      </w:r>
    </w:p>
    <w:p w14:paraId="4C903CDE" w14:textId="77777777" w:rsidR="00830F29" w:rsidRPr="0010523B" w:rsidRDefault="00830F29" w:rsidP="00756CB4">
      <w:pPr>
        <w:numPr>
          <w:ilvl w:val="0"/>
          <w:numId w:val="194"/>
        </w:numPr>
        <w:pBdr>
          <w:top w:val="nil"/>
          <w:left w:val="nil"/>
          <w:bottom w:val="nil"/>
          <w:right w:val="nil"/>
          <w:between w:val="nil"/>
        </w:pBdr>
        <w:tabs>
          <w:tab w:val="left" w:pos="922"/>
        </w:tabs>
        <w:spacing w:line="276" w:lineRule="auto"/>
        <w:ind w:right="1531"/>
        <w:jc w:val="both"/>
        <w:rPr>
          <w:color w:val="000000" w:themeColor="text1"/>
          <w:sz w:val="24"/>
          <w:szCs w:val="24"/>
        </w:rPr>
      </w:pPr>
      <w:r w:rsidRPr="0010523B">
        <w:rPr>
          <w:color w:val="000000" w:themeColor="text1"/>
          <w:sz w:val="24"/>
          <w:szCs w:val="24"/>
        </w:rPr>
        <w:t xml:space="preserve">Abdul </w:t>
      </w:r>
      <w:proofErr w:type="spellStart"/>
      <w:r w:rsidRPr="0010523B">
        <w:rPr>
          <w:color w:val="000000" w:themeColor="text1"/>
          <w:sz w:val="24"/>
          <w:szCs w:val="24"/>
        </w:rPr>
        <w:t>Rafay</w:t>
      </w:r>
      <w:proofErr w:type="spellEnd"/>
      <w:r w:rsidRPr="0010523B">
        <w:rPr>
          <w:color w:val="000000" w:themeColor="text1"/>
          <w:sz w:val="24"/>
          <w:szCs w:val="24"/>
        </w:rPr>
        <w:t>, “FinTech as a Disruptive Technology for Financial Institutions”, IGI Global, January, 2019</w:t>
      </w:r>
    </w:p>
    <w:p w14:paraId="547BE6D1" w14:textId="77777777" w:rsidR="00830F29" w:rsidRPr="0010523B" w:rsidRDefault="00830F29" w:rsidP="00756CB4">
      <w:pPr>
        <w:numPr>
          <w:ilvl w:val="0"/>
          <w:numId w:val="194"/>
        </w:numPr>
        <w:pBdr>
          <w:top w:val="nil"/>
          <w:left w:val="nil"/>
          <w:bottom w:val="nil"/>
          <w:right w:val="nil"/>
          <w:between w:val="nil"/>
        </w:pBdr>
        <w:tabs>
          <w:tab w:val="left" w:pos="922"/>
        </w:tabs>
        <w:spacing w:before="4" w:line="276" w:lineRule="auto"/>
        <w:ind w:right="1531"/>
        <w:jc w:val="both"/>
        <w:rPr>
          <w:color w:val="000000" w:themeColor="text1"/>
          <w:sz w:val="24"/>
          <w:szCs w:val="24"/>
        </w:rPr>
      </w:pPr>
      <w:r w:rsidRPr="0010523B">
        <w:rPr>
          <w:color w:val="000000" w:themeColor="text1"/>
          <w:sz w:val="24"/>
          <w:szCs w:val="24"/>
        </w:rPr>
        <w:t xml:space="preserve">Bernardo Nicoletti, The Future of FinTech: Integrating Finance and Technology in </w:t>
      </w:r>
      <w:r w:rsidRPr="0010523B">
        <w:rPr>
          <w:color w:val="000000" w:themeColor="text1"/>
          <w:sz w:val="24"/>
          <w:szCs w:val="24"/>
        </w:rPr>
        <w:lastRenderedPageBreak/>
        <w:t>Financial Services, Palgrave Macmillan, August, 2018</w:t>
      </w:r>
    </w:p>
    <w:p w14:paraId="3052B56C" w14:textId="77777777" w:rsidR="00830F29" w:rsidRPr="0010523B" w:rsidRDefault="00830F29" w:rsidP="00756CB4">
      <w:pPr>
        <w:numPr>
          <w:ilvl w:val="0"/>
          <w:numId w:val="194"/>
        </w:numPr>
        <w:pBdr>
          <w:top w:val="nil"/>
          <w:left w:val="nil"/>
          <w:bottom w:val="nil"/>
          <w:right w:val="nil"/>
          <w:between w:val="nil"/>
        </w:pBdr>
        <w:tabs>
          <w:tab w:val="left" w:pos="922"/>
        </w:tabs>
        <w:spacing w:before="6" w:line="276" w:lineRule="auto"/>
        <w:ind w:right="1531"/>
        <w:jc w:val="both"/>
        <w:rPr>
          <w:color w:val="000000" w:themeColor="text1"/>
          <w:sz w:val="24"/>
          <w:szCs w:val="24"/>
        </w:rPr>
      </w:pPr>
      <w:r w:rsidRPr="0010523B">
        <w:rPr>
          <w:color w:val="000000" w:themeColor="text1"/>
          <w:sz w:val="24"/>
          <w:szCs w:val="24"/>
        </w:rPr>
        <w:t xml:space="preserve">Agustin Rubini, “Fintech in a Flash: Financial Technology Made Easy”, </w:t>
      </w:r>
      <w:proofErr w:type="spellStart"/>
      <w:r w:rsidRPr="0010523B">
        <w:rPr>
          <w:color w:val="000000" w:themeColor="text1"/>
          <w:sz w:val="24"/>
          <w:szCs w:val="24"/>
        </w:rPr>
        <w:t>Zaccheus</w:t>
      </w:r>
      <w:proofErr w:type="spellEnd"/>
      <w:r w:rsidRPr="0010523B">
        <w:rPr>
          <w:color w:val="000000" w:themeColor="text1"/>
          <w:sz w:val="24"/>
          <w:szCs w:val="24"/>
        </w:rPr>
        <w:t>, 3rd Edition, 2018.</w:t>
      </w:r>
    </w:p>
    <w:p w14:paraId="7006AD60" w14:textId="77777777" w:rsidR="00830F29" w:rsidRPr="0010523B" w:rsidRDefault="00830F29" w:rsidP="00830F29">
      <w:pPr>
        <w:pBdr>
          <w:top w:val="nil"/>
          <w:left w:val="nil"/>
          <w:bottom w:val="nil"/>
          <w:right w:val="nil"/>
          <w:between w:val="nil"/>
        </w:pBdr>
        <w:spacing w:before="97" w:line="276" w:lineRule="auto"/>
        <w:ind w:right="1531"/>
        <w:jc w:val="both"/>
        <w:rPr>
          <w:color w:val="000000" w:themeColor="text1"/>
          <w:sz w:val="24"/>
          <w:szCs w:val="24"/>
        </w:rPr>
      </w:pPr>
    </w:p>
    <w:p w14:paraId="4B361E1B" w14:textId="48D82D5A" w:rsidR="00830F29" w:rsidRPr="0010523B" w:rsidRDefault="00830F29" w:rsidP="00697235">
      <w:pPr>
        <w:pStyle w:val="Heading2"/>
        <w:tabs>
          <w:tab w:val="left" w:pos="9311"/>
        </w:tabs>
        <w:ind w:left="0"/>
        <w:rPr>
          <w:color w:val="000000" w:themeColor="text1"/>
        </w:rPr>
      </w:pPr>
      <w:bookmarkStart w:id="326" w:name="bookmark=id.44lse92q178f" w:colFirst="0" w:colLast="0"/>
      <w:bookmarkEnd w:id="326"/>
      <w:r w:rsidRPr="0010523B">
        <w:rPr>
          <w:color w:val="000000" w:themeColor="text1"/>
          <w:shd w:val="clear" w:color="auto" w:fill="C00000"/>
        </w:rPr>
        <w:t>Readings &amp; Case Analysis</w:t>
      </w:r>
      <w:r w:rsidRPr="0010523B">
        <w:rPr>
          <w:color w:val="000000" w:themeColor="text1"/>
          <w:shd w:val="clear" w:color="auto" w:fill="C00000"/>
        </w:rPr>
        <w:tab/>
      </w:r>
    </w:p>
    <w:p w14:paraId="762DD0BD" w14:textId="77777777" w:rsidR="00830F29" w:rsidRPr="0010523B" w:rsidRDefault="00830F29" w:rsidP="00830F29">
      <w:pPr>
        <w:pBdr>
          <w:top w:val="nil"/>
          <w:left w:val="nil"/>
          <w:bottom w:val="nil"/>
          <w:right w:val="nil"/>
          <w:between w:val="nil"/>
        </w:pBdr>
        <w:spacing w:before="10"/>
        <w:rPr>
          <w:b/>
          <w:bCs/>
          <w:color w:val="000000" w:themeColor="text1"/>
          <w:sz w:val="24"/>
          <w:szCs w:val="24"/>
        </w:rPr>
      </w:pPr>
    </w:p>
    <w:p w14:paraId="56ADE82E" w14:textId="77777777" w:rsidR="00830F29" w:rsidRPr="0010523B" w:rsidRDefault="00830F29" w:rsidP="00756CB4">
      <w:pPr>
        <w:pStyle w:val="ListParagraph"/>
        <w:numPr>
          <w:ilvl w:val="0"/>
          <w:numId w:val="498"/>
        </w:numPr>
        <w:pBdr>
          <w:top w:val="nil"/>
          <w:left w:val="nil"/>
          <w:bottom w:val="nil"/>
          <w:right w:val="nil"/>
          <w:between w:val="nil"/>
        </w:pBdr>
        <w:ind w:left="1083" w:hanging="363"/>
        <w:rPr>
          <w:color w:val="000000" w:themeColor="text1"/>
          <w:sz w:val="24"/>
          <w:szCs w:val="24"/>
        </w:rPr>
      </w:pPr>
      <w:r w:rsidRPr="0010523B">
        <w:rPr>
          <w:color w:val="000000" w:themeColor="text1"/>
          <w:sz w:val="24"/>
          <w:szCs w:val="24"/>
        </w:rPr>
        <w:t>Relevant articles and case studies from repositories of global repute</w:t>
      </w:r>
    </w:p>
    <w:p w14:paraId="68B120EC" w14:textId="77777777" w:rsidR="00830F29" w:rsidRPr="0010523B" w:rsidRDefault="00830F29" w:rsidP="00830F29">
      <w:pPr>
        <w:pBdr>
          <w:top w:val="nil"/>
          <w:left w:val="nil"/>
          <w:bottom w:val="nil"/>
          <w:right w:val="nil"/>
          <w:between w:val="nil"/>
        </w:pBdr>
        <w:spacing w:before="101"/>
        <w:rPr>
          <w:color w:val="000000" w:themeColor="text1"/>
          <w:sz w:val="24"/>
          <w:szCs w:val="24"/>
        </w:rPr>
      </w:pPr>
    </w:p>
    <w:p w14:paraId="6E48F35F" w14:textId="246B24EA" w:rsidR="00830F29" w:rsidRPr="0010523B" w:rsidRDefault="00830F29" w:rsidP="00697235">
      <w:pPr>
        <w:pStyle w:val="Heading2"/>
        <w:tabs>
          <w:tab w:val="left" w:pos="9296"/>
        </w:tabs>
        <w:ind w:left="0" w:right="794"/>
        <w:rPr>
          <w:color w:val="000000" w:themeColor="text1"/>
        </w:rPr>
      </w:pPr>
      <w:bookmarkStart w:id="327" w:name="bookmark=id.iosxirtvwxz1" w:colFirst="0" w:colLast="0"/>
      <w:bookmarkEnd w:id="327"/>
      <w:r w:rsidRPr="0010523B">
        <w:rPr>
          <w:color w:val="000000" w:themeColor="text1"/>
          <w:shd w:val="clear" w:color="auto" w:fill="C00000"/>
        </w:rPr>
        <w:t>Suggested Courses on Coursera</w:t>
      </w:r>
      <w:r w:rsidRPr="0010523B">
        <w:rPr>
          <w:color w:val="000000" w:themeColor="text1"/>
          <w:shd w:val="clear" w:color="auto" w:fill="C00000"/>
        </w:rPr>
        <w:tab/>
      </w:r>
    </w:p>
    <w:p w14:paraId="7FAD6417" w14:textId="77777777" w:rsidR="00830F29" w:rsidRPr="0010523B" w:rsidRDefault="00830F29" w:rsidP="00830F29">
      <w:pPr>
        <w:pBdr>
          <w:top w:val="nil"/>
          <w:left w:val="nil"/>
          <w:bottom w:val="nil"/>
          <w:right w:val="nil"/>
          <w:between w:val="nil"/>
        </w:pBdr>
        <w:spacing w:before="10"/>
        <w:rPr>
          <w:b/>
          <w:bCs/>
          <w:color w:val="000000" w:themeColor="text1"/>
          <w:sz w:val="24"/>
          <w:szCs w:val="24"/>
        </w:rPr>
      </w:pPr>
    </w:p>
    <w:p w14:paraId="39E5CBCE" w14:textId="33DADAB6" w:rsidR="00830F29" w:rsidRPr="0010523B" w:rsidRDefault="00830F29" w:rsidP="00756CB4">
      <w:pPr>
        <w:pStyle w:val="ListParagraph"/>
        <w:numPr>
          <w:ilvl w:val="3"/>
          <w:numId w:val="497"/>
        </w:numPr>
        <w:pBdr>
          <w:top w:val="nil"/>
          <w:left w:val="nil"/>
          <w:bottom w:val="nil"/>
          <w:right w:val="nil"/>
          <w:between w:val="nil"/>
        </w:pBdr>
        <w:ind w:left="1077" w:right="1531" w:hanging="357"/>
        <w:jc w:val="both"/>
        <w:rPr>
          <w:color w:val="000000" w:themeColor="text1"/>
          <w:sz w:val="24"/>
          <w:szCs w:val="24"/>
        </w:rPr>
        <w:sectPr w:rsidR="00830F29" w:rsidRPr="0010523B" w:rsidSect="00830F29">
          <w:pgSz w:w="12240" w:h="15840"/>
          <w:pgMar w:top="1600" w:right="720" w:bottom="280" w:left="1080" w:header="720" w:footer="720" w:gutter="0"/>
          <w:cols w:space="720"/>
        </w:sectPr>
      </w:pPr>
      <w:r w:rsidRPr="0010523B">
        <w:rPr>
          <w:color w:val="000000" w:themeColor="text1"/>
          <w:sz w:val="24"/>
          <w:szCs w:val="24"/>
        </w:rPr>
        <w:t xml:space="preserve">Coursera course on Fintech </w:t>
      </w:r>
      <w:hyperlink r:id="rId119" w:anchor="courses">
        <w:r w:rsidRPr="0010523B">
          <w:rPr>
            <w:color w:val="000000" w:themeColor="text1"/>
            <w:sz w:val="24"/>
            <w:szCs w:val="24"/>
            <w:u w:val="single"/>
          </w:rPr>
          <w:t>https://www.coursera.org/specializations/wharton-fintech#courses</w:t>
        </w:r>
      </w:hyperlink>
    </w:p>
    <w:p w14:paraId="54187472" w14:textId="00E1B23A" w:rsidR="00697235" w:rsidRPr="0010523B" w:rsidRDefault="00697235" w:rsidP="00697235">
      <w:pPr>
        <w:tabs>
          <w:tab w:val="left" w:pos="2991"/>
        </w:tabs>
        <w:spacing w:before="65"/>
        <w:ind w:left="19"/>
        <w:rPr>
          <w:b/>
          <w:bCs/>
          <w:color w:val="000000" w:themeColor="text1"/>
        </w:rPr>
      </w:pPr>
      <w:r w:rsidRPr="0010523B">
        <w:rPr>
          <w:b/>
          <w:bCs/>
          <w:color w:val="000000" w:themeColor="text1"/>
        </w:rPr>
        <w:lastRenderedPageBreak/>
        <w:t>SEMESTER/YEAR</w:t>
      </w:r>
      <w:r w:rsidR="00BB2424">
        <w:rPr>
          <w:b/>
          <w:bCs/>
          <w:color w:val="000000" w:themeColor="text1"/>
        </w:rPr>
        <w:tab/>
      </w:r>
      <w:r w:rsidRPr="0010523B">
        <w:rPr>
          <w:b/>
          <w:bCs/>
          <w:color w:val="000000" w:themeColor="text1"/>
        </w:rPr>
        <w:t>: III SEM / II YEAR</w:t>
      </w:r>
    </w:p>
    <w:p w14:paraId="49380997" w14:textId="2D3387AC" w:rsidR="00697235" w:rsidRPr="0010523B" w:rsidRDefault="00697235" w:rsidP="00697235">
      <w:pPr>
        <w:tabs>
          <w:tab w:val="left" w:pos="3106"/>
        </w:tabs>
        <w:spacing w:before="40"/>
        <w:ind w:left="19"/>
        <w:rPr>
          <w:b/>
          <w:bCs/>
          <w:color w:val="000000" w:themeColor="text1"/>
        </w:rPr>
      </w:pPr>
      <w:r w:rsidRPr="0010523B">
        <w:rPr>
          <w:b/>
          <w:bCs/>
          <w:color w:val="000000" w:themeColor="text1"/>
        </w:rPr>
        <w:t>COURSE CODE</w:t>
      </w:r>
      <w:r w:rsidR="00BB2424">
        <w:rPr>
          <w:b/>
          <w:bCs/>
          <w:color w:val="000000" w:themeColor="text1"/>
        </w:rPr>
        <w:tab/>
      </w:r>
      <w:r w:rsidRPr="0010523B">
        <w:rPr>
          <w:b/>
          <w:bCs/>
          <w:color w:val="000000" w:themeColor="text1"/>
        </w:rPr>
        <w:t>: 25MBAT002</w:t>
      </w:r>
    </w:p>
    <w:p w14:paraId="532EB490" w14:textId="2EEC0C74" w:rsidR="00697235" w:rsidRPr="0010523B" w:rsidRDefault="00697235" w:rsidP="00697235">
      <w:pPr>
        <w:tabs>
          <w:tab w:val="left" w:pos="3106"/>
        </w:tabs>
        <w:spacing w:before="40" w:line="278" w:lineRule="auto"/>
        <w:ind w:left="19" w:right="3876"/>
        <w:rPr>
          <w:b/>
          <w:bCs/>
          <w:color w:val="000000" w:themeColor="text1"/>
        </w:rPr>
      </w:pPr>
      <w:r w:rsidRPr="0010523B">
        <w:rPr>
          <w:b/>
          <w:bCs/>
          <w:color w:val="000000" w:themeColor="text1"/>
        </w:rPr>
        <w:t xml:space="preserve">TITLE OF THE COURSE      </w:t>
      </w:r>
      <w:r w:rsidR="00BB2424">
        <w:rPr>
          <w:b/>
          <w:bCs/>
          <w:color w:val="000000" w:themeColor="text1"/>
        </w:rPr>
        <w:tab/>
      </w:r>
      <w:r w:rsidRPr="0010523B">
        <w:rPr>
          <w:b/>
          <w:bCs/>
          <w:color w:val="000000" w:themeColor="text1"/>
        </w:rPr>
        <w:t>:</w:t>
      </w:r>
      <w:r w:rsidR="00380146">
        <w:rPr>
          <w:b/>
          <w:bCs/>
          <w:color w:val="000000" w:themeColor="text1"/>
        </w:rPr>
        <w:t xml:space="preserve"> </w:t>
      </w:r>
      <w:r w:rsidRPr="0010523B">
        <w:rPr>
          <w:b/>
          <w:bCs/>
          <w:color w:val="000000" w:themeColor="text1"/>
        </w:rPr>
        <w:t xml:space="preserve">BLOCKCHAIN FOR BUSINESS </w:t>
      </w:r>
    </w:p>
    <w:p w14:paraId="05D4B270" w14:textId="717509B0" w:rsidR="00697235" w:rsidRPr="0010523B" w:rsidRDefault="00697235" w:rsidP="00697235">
      <w:pPr>
        <w:tabs>
          <w:tab w:val="left" w:pos="3106"/>
        </w:tabs>
        <w:spacing w:before="40" w:line="278" w:lineRule="auto"/>
        <w:ind w:left="19" w:right="3876"/>
        <w:rPr>
          <w:b/>
          <w:bCs/>
          <w:color w:val="000000" w:themeColor="text1"/>
        </w:rPr>
      </w:pPr>
      <w:r w:rsidRPr="0010523B">
        <w:rPr>
          <w:b/>
          <w:bCs/>
          <w:color w:val="000000" w:themeColor="text1"/>
        </w:rPr>
        <w:t>L: T: P: C:</w:t>
      </w:r>
      <w:r w:rsidRPr="0010523B">
        <w:rPr>
          <w:b/>
          <w:bCs/>
          <w:color w:val="000000" w:themeColor="text1"/>
        </w:rPr>
        <w:tab/>
      </w:r>
      <w:r w:rsidR="00BB2424">
        <w:rPr>
          <w:b/>
          <w:bCs/>
          <w:color w:val="000000" w:themeColor="text1"/>
        </w:rPr>
        <w:t xml:space="preserve">: </w:t>
      </w:r>
      <w:r w:rsidRPr="0010523B">
        <w:rPr>
          <w:b/>
          <w:bCs/>
          <w:color w:val="000000" w:themeColor="text1"/>
        </w:rPr>
        <w:t>3: 0: 2: 4</w:t>
      </w:r>
    </w:p>
    <w:p w14:paraId="4BCE183A" w14:textId="77777777" w:rsidR="00697235" w:rsidRPr="0010523B" w:rsidRDefault="00697235" w:rsidP="00697235">
      <w:pPr>
        <w:pBdr>
          <w:top w:val="nil"/>
          <w:left w:val="nil"/>
          <w:bottom w:val="nil"/>
          <w:right w:val="nil"/>
          <w:between w:val="nil"/>
        </w:pBdr>
        <w:spacing w:before="1"/>
        <w:rPr>
          <w:b/>
          <w:bCs/>
          <w:color w:val="000000" w:themeColor="text1"/>
          <w:sz w:val="24"/>
          <w:szCs w:val="24"/>
        </w:rPr>
      </w:pPr>
    </w:p>
    <w:p w14:paraId="4FA0AF2F" w14:textId="77777777" w:rsidR="00E532D9" w:rsidRPr="0010523B" w:rsidRDefault="00697235" w:rsidP="00E532D9">
      <w:pPr>
        <w:pBdr>
          <w:top w:val="nil"/>
          <w:left w:val="nil"/>
          <w:bottom w:val="nil"/>
          <w:right w:val="nil"/>
          <w:between w:val="nil"/>
        </w:pBdr>
        <w:tabs>
          <w:tab w:val="left" w:pos="9311"/>
        </w:tabs>
        <w:spacing w:before="1" w:line="235" w:lineRule="auto"/>
        <w:ind w:left="19" w:right="1531"/>
        <w:jc w:val="both"/>
        <w:rPr>
          <w:b/>
          <w:bCs/>
          <w:color w:val="000000" w:themeColor="text1"/>
          <w:sz w:val="24"/>
          <w:szCs w:val="24"/>
        </w:rPr>
      </w:pPr>
      <w:r w:rsidRPr="0010523B">
        <w:rPr>
          <w:b/>
          <w:bCs/>
          <w:color w:val="000000" w:themeColor="text1"/>
          <w:sz w:val="24"/>
          <w:szCs w:val="24"/>
          <w:shd w:val="clear" w:color="auto" w:fill="C00000"/>
        </w:rPr>
        <w:t>Overview</w:t>
      </w:r>
      <w:r w:rsidRPr="0010523B">
        <w:rPr>
          <w:b/>
          <w:bCs/>
          <w:color w:val="000000" w:themeColor="text1"/>
          <w:sz w:val="24"/>
          <w:szCs w:val="24"/>
          <w:shd w:val="clear" w:color="auto" w:fill="C00000"/>
        </w:rPr>
        <w:tab/>
      </w:r>
      <w:r w:rsidRPr="0010523B">
        <w:rPr>
          <w:b/>
          <w:bCs/>
          <w:color w:val="000000" w:themeColor="text1"/>
          <w:sz w:val="24"/>
          <w:szCs w:val="24"/>
        </w:rPr>
        <w:t xml:space="preserve"> </w:t>
      </w:r>
    </w:p>
    <w:p w14:paraId="3C8442FC" w14:textId="3E86ACD1" w:rsidR="00697235" w:rsidRPr="0010523B" w:rsidRDefault="00697235" w:rsidP="00E532D9">
      <w:pPr>
        <w:pBdr>
          <w:top w:val="nil"/>
          <w:left w:val="nil"/>
          <w:bottom w:val="nil"/>
          <w:right w:val="nil"/>
          <w:between w:val="nil"/>
        </w:pBdr>
        <w:tabs>
          <w:tab w:val="left" w:pos="9311"/>
        </w:tabs>
        <w:spacing w:before="1" w:line="235" w:lineRule="auto"/>
        <w:ind w:left="19" w:right="1531"/>
        <w:jc w:val="both"/>
        <w:rPr>
          <w:color w:val="000000" w:themeColor="text1"/>
          <w:sz w:val="24"/>
          <w:szCs w:val="24"/>
        </w:rPr>
      </w:pPr>
      <w:r w:rsidRPr="0010523B">
        <w:rPr>
          <w:color w:val="000000" w:themeColor="text1"/>
          <w:sz w:val="24"/>
          <w:szCs w:val="24"/>
        </w:rPr>
        <w:t>This course is intended to enable students to understand how blockchain technologies are transformational. Blockchain technologies can enable enterprises to reinvent processes and business models, and pursue radically disruptive use cases.</w:t>
      </w:r>
    </w:p>
    <w:p w14:paraId="390A9630" w14:textId="77777777" w:rsidR="00697235" w:rsidRPr="0010523B" w:rsidRDefault="00697235" w:rsidP="00E532D9">
      <w:pPr>
        <w:pBdr>
          <w:top w:val="nil"/>
          <w:left w:val="nil"/>
          <w:bottom w:val="nil"/>
          <w:right w:val="nil"/>
          <w:between w:val="nil"/>
        </w:pBdr>
        <w:spacing w:before="3"/>
        <w:ind w:left="19" w:right="1531"/>
        <w:jc w:val="both"/>
        <w:rPr>
          <w:color w:val="000000" w:themeColor="text1"/>
          <w:sz w:val="24"/>
          <w:szCs w:val="24"/>
        </w:rPr>
      </w:pPr>
      <w:r w:rsidRPr="0010523B">
        <w:rPr>
          <w:color w:val="000000" w:themeColor="text1"/>
          <w:sz w:val="24"/>
          <w:szCs w:val="24"/>
        </w:rPr>
        <w:t>This course brings clarity and pragmatism to blockchain technologies and opportunities and presents real-world examples that demonstrate what blockchain can and can’t do. It explains technology’s current state and introduces industry-specific and cross-industry use cases, reviews approach to implementation and governance and preview emerging capabilities.</w:t>
      </w:r>
    </w:p>
    <w:p w14:paraId="663084B4" w14:textId="77777777" w:rsidR="00697235" w:rsidRPr="0010523B" w:rsidRDefault="00697235" w:rsidP="00E532D9">
      <w:pPr>
        <w:pBdr>
          <w:top w:val="nil"/>
          <w:left w:val="nil"/>
          <w:bottom w:val="nil"/>
          <w:right w:val="nil"/>
          <w:between w:val="nil"/>
        </w:pBdr>
        <w:spacing w:before="8"/>
        <w:ind w:right="1531"/>
        <w:jc w:val="both"/>
        <w:rPr>
          <w:color w:val="000000" w:themeColor="text1"/>
          <w:sz w:val="24"/>
          <w:szCs w:val="24"/>
        </w:rPr>
      </w:pPr>
    </w:p>
    <w:p w14:paraId="6E5FE25A" w14:textId="77777777" w:rsidR="00697235" w:rsidRPr="0010523B" w:rsidRDefault="00697235" w:rsidP="00697235">
      <w:pPr>
        <w:pStyle w:val="Heading2"/>
        <w:tabs>
          <w:tab w:val="left" w:pos="9311"/>
        </w:tabs>
        <w:ind w:left="19"/>
        <w:rPr>
          <w:color w:val="000000" w:themeColor="text1"/>
        </w:rPr>
      </w:pPr>
      <w:bookmarkStart w:id="328" w:name="bookmark=id.y9ykbtq3ga72" w:colFirst="0" w:colLast="0"/>
      <w:bookmarkEnd w:id="328"/>
      <w:r w:rsidRPr="0010523B">
        <w:rPr>
          <w:color w:val="000000" w:themeColor="text1"/>
          <w:shd w:val="clear" w:color="auto" w:fill="C00000"/>
        </w:rPr>
        <w:t>Course Objectives</w:t>
      </w:r>
      <w:r w:rsidRPr="0010523B">
        <w:rPr>
          <w:color w:val="000000" w:themeColor="text1"/>
          <w:shd w:val="clear" w:color="auto" w:fill="C00000"/>
        </w:rPr>
        <w:tab/>
      </w:r>
    </w:p>
    <w:p w14:paraId="6F7B8549" w14:textId="77777777" w:rsidR="00697235" w:rsidRPr="0010523B" w:rsidRDefault="00697235" w:rsidP="00697235">
      <w:pPr>
        <w:pBdr>
          <w:top w:val="nil"/>
          <w:left w:val="nil"/>
          <w:bottom w:val="nil"/>
          <w:right w:val="nil"/>
          <w:between w:val="nil"/>
        </w:pBdr>
        <w:spacing w:before="34"/>
        <w:rPr>
          <w:b/>
          <w:bCs/>
          <w:color w:val="000000" w:themeColor="text1"/>
          <w:sz w:val="24"/>
          <w:szCs w:val="24"/>
        </w:rPr>
      </w:pPr>
    </w:p>
    <w:p w14:paraId="70B5459E" w14:textId="77777777" w:rsidR="00697235" w:rsidRPr="0010523B" w:rsidRDefault="00697235" w:rsidP="00756CB4">
      <w:pPr>
        <w:numPr>
          <w:ilvl w:val="0"/>
          <w:numId w:val="183"/>
        </w:numPr>
        <w:pBdr>
          <w:top w:val="nil"/>
          <w:left w:val="nil"/>
          <w:bottom w:val="nil"/>
          <w:right w:val="nil"/>
          <w:between w:val="nil"/>
        </w:pBdr>
        <w:tabs>
          <w:tab w:val="left" w:pos="860"/>
        </w:tabs>
        <w:rPr>
          <w:color w:val="000000" w:themeColor="text1"/>
          <w:sz w:val="24"/>
          <w:szCs w:val="24"/>
        </w:rPr>
      </w:pPr>
      <w:r w:rsidRPr="0010523B">
        <w:rPr>
          <w:color w:val="000000" w:themeColor="text1"/>
          <w:sz w:val="24"/>
          <w:szCs w:val="24"/>
        </w:rPr>
        <w:t>Defining blockchain and why it matters for business</w:t>
      </w:r>
    </w:p>
    <w:p w14:paraId="753CA13A" w14:textId="77777777" w:rsidR="00697235" w:rsidRPr="0010523B" w:rsidRDefault="00697235" w:rsidP="00756CB4">
      <w:pPr>
        <w:numPr>
          <w:ilvl w:val="0"/>
          <w:numId w:val="183"/>
        </w:numPr>
        <w:pBdr>
          <w:top w:val="nil"/>
          <w:left w:val="nil"/>
          <w:bottom w:val="nil"/>
          <w:right w:val="nil"/>
          <w:between w:val="nil"/>
        </w:pBdr>
        <w:tabs>
          <w:tab w:val="left" w:pos="860"/>
        </w:tabs>
        <w:spacing w:before="46"/>
        <w:rPr>
          <w:color w:val="000000" w:themeColor="text1"/>
          <w:sz w:val="24"/>
          <w:szCs w:val="24"/>
        </w:rPr>
      </w:pPr>
      <w:r w:rsidRPr="0010523B">
        <w:rPr>
          <w:color w:val="000000" w:themeColor="text1"/>
          <w:sz w:val="24"/>
          <w:szCs w:val="24"/>
        </w:rPr>
        <w:t>Explain various blockchain technology ecosystems and business models</w:t>
      </w:r>
    </w:p>
    <w:p w14:paraId="32021E64" w14:textId="77777777" w:rsidR="00697235" w:rsidRPr="0010523B" w:rsidRDefault="00697235" w:rsidP="00756CB4">
      <w:pPr>
        <w:numPr>
          <w:ilvl w:val="0"/>
          <w:numId w:val="183"/>
        </w:numPr>
        <w:pBdr>
          <w:top w:val="nil"/>
          <w:left w:val="nil"/>
          <w:bottom w:val="nil"/>
          <w:right w:val="nil"/>
          <w:between w:val="nil"/>
        </w:pBdr>
        <w:tabs>
          <w:tab w:val="left" w:pos="860"/>
        </w:tabs>
        <w:spacing w:before="40"/>
        <w:rPr>
          <w:color w:val="000000" w:themeColor="text1"/>
          <w:sz w:val="24"/>
          <w:szCs w:val="24"/>
        </w:rPr>
      </w:pPr>
      <w:r w:rsidRPr="0010523B">
        <w:rPr>
          <w:color w:val="000000" w:themeColor="text1"/>
          <w:sz w:val="24"/>
          <w:szCs w:val="24"/>
        </w:rPr>
        <w:t>Prepared governance Structure for blockchain Networks</w:t>
      </w:r>
    </w:p>
    <w:p w14:paraId="1654A099" w14:textId="77777777" w:rsidR="00697235" w:rsidRPr="0010523B" w:rsidRDefault="00697235" w:rsidP="00756CB4">
      <w:pPr>
        <w:numPr>
          <w:ilvl w:val="0"/>
          <w:numId w:val="183"/>
        </w:numPr>
        <w:pBdr>
          <w:top w:val="nil"/>
          <w:left w:val="nil"/>
          <w:bottom w:val="nil"/>
          <w:right w:val="nil"/>
          <w:between w:val="nil"/>
        </w:pBdr>
        <w:tabs>
          <w:tab w:val="left" w:pos="860"/>
        </w:tabs>
        <w:spacing w:before="42"/>
        <w:rPr>
          <w:color w:val="000000" w:themeColor="text1"/>
          <w:sz w:val="24"/>
          <w:szCs w:val="24"/>
        </w:rPr>
      </w:pPr>
      <w:r w:rsidRPr="0010523B">
        <w:rPr>
          <w:color w:val="000000" w:themeColor="text1"/>
          <w:sz w:val="24"/>
          <w:szCs w:val="24"/>
        </w:rPr>
        <w:t>Illustration of blockchain Project Financial Fundamentals</w:t>
      </w:r>
    </w:p>
    <w:p w14:paraId="47A1BEE2" w14:textId="77777777" w:rsidR="00697235" w:rsidRPr="0010523B" w:rsidRDefault="00697235" w:rsidP="00756CB4">
      <w:pPr>
        <w:numPr>
          <w:ilvl w:val="0"/>
          <w:numId w:val="183"/>
        </w:numPr>
        <w:pBdr>
          <w:top w:val="nil"/>
          <w:left w:val="nil"/>
          <w:bottom w:val="nil"/>
          <w:right w:val="nil"/>
          <w:between w:val="nil"/>
        </w:pBdr>
        <w:tabs>
          <w:tab w:val="left" w:pos="860"/>
        </w:tabs>
        <w:spacing w:before="40"/>
        <w:rPr>
          <w:color w:val="000000" w:themeColor="text1"/>
          <w:sz w:val="24"/>
          <w:szCs w:val="24"/>
        </w:rPr>
      </w:pPr>
      <w:r w:rsidRPr="0010523B">
        <w:rPr>
          <w:color w:val="000000" w:themeColor="text1"/>
          <w:sz w:val="24"/>
          <w:szCs w:val="24"/>
        </w:rPr>
        <w:t>Assess blockchain opportunities and challenges</w:t>
      </w:r>
    </w:p>
    <w:p w14:paraId="2324D1E0" w14:textId="77777777" w:rsidR="00697235" w:rsidRPr="0010523B" w:rsidRDefault="00697235" w:rsidP="00697235">
      <w:pPr>
        <w:pBdr>
          <w:top w:val="nil"/>
          <w:left w:val="nil"/>
          <w:bottom w:val="nil"/>
          <w:right w:val="nil"/>
          <w:between w:val="nil"/>
        </w:pBdr>
        <w:spacing w:before="168"/>
        <w:rPr>
          <w:color w:val="000000" w:themeColor="text1"/>
          <w:sz w:val="24"/>
          <w:szCs w:val="24"/>
        </w:rPr>
      </w:pPr>
    </w:p>
    <w:p w14:paraId="569435D2" w14:textId="77777777" w:rsidR="00697235" w:rsidRPr="0010523B" w:rsidRDefault="00697235" w:rsidP="00697235">
      <w:pPr>
        <w:pStyle w:val="Heading2"/>
        <w:tabs>
          <w:tab w:val="left" w:pos="9311"/>
        </w:tabs>
        <w:ind w:left="216"/>
        <w:rPr>
          <w:color w:val="000000" w:themeColor="text1"/>
        </w:rPr>
      </w:pPr>
      <w:bookmarkStart w:id="329" w:name="bookmark=id.e5rt28ong7b2" w:colFirst="0" w:colLast="0"/>
      <w:bookmarkEnd w:id="329"/>
      <w:r w:rsidRPr="0010523B">
        <w:rPr>
          <w:color w:val="000000" w:themeColor="text1"/>
          <w:shd w:val="clear" w:color="auto" w:fill="C00000"/>
        </w:rPr>
        <w:t>Course Outcomes</w:t>
      </w:r>
      <w:r w:rsidRPr="0010523B">
        <w:rPr>
          <w:color w:val="000000" w:themeColor="text1"/>
          <w:shd w:val="clear" w:color="auto" w:fill="C00000"/>
        </w:rPr>
        <w:tab/>
      </w:r>
    </w:p>
    <w:p w14:paraId="0EE1A304" w14:textId="77777777" w:rsidR="00697235" w:rsidRPr="0010523B" w:rsidRDefault="00697235" w:rsidP="00756CB4">
      <w:pPr>
        <w:numPr>
          <w:ilvl w:val="0"/>
          <w:numId w:val="172"/>
        </w:numPr>
        <w:tabs>
          <w:tab w:val="left" w:pos="920"/>
          <w:tab w:val="left" w:pos="922"/>
        </w:tabs>
        <w:spacing w:before="45" w:line="280" w:lineRule="auto"/>
        <w:ind w:right="1531"/>
        <w:jc w:val="both"/>
        <w:rPr>
          <w:color w:val="000000" w:themeColor="text1"/>
        </w:rPr>
      </w:pPr>
      <w:r w:rsidRPr="0010523B">
        <w:rPr>
          <w:rFonts w:eastAsia="Cambria"/>
          <w:color w:val="000000" w:themeColor="text1"/>
          <w:sz w:val="24"/>
          <w:szCs w:val="24"/>
        </w:rPr>
        <w:t xml:space="preserve">Exhibit the fair understanding of concepts, theories, models and principles of </w:t>
      </w:r>
      <w:r w:rsidRPr="0010523B">
        <w:rPr>
          <w:color w:val="000000" w:themeColor="text1"/>
          <w:sz w:val="24"/>
          <w:szCs w:val="24"/>
        </w:rPr>
        <w:t xml:space="preserve">Blockchain for Business </w:t>
      </w:r>
      <w:r w:rsidRPr="0010523B">
        <w:rPr>
          <w:rFonts w:eastAsia="Cambria"/>
          <w:color w:val="000000" w:themeColor="text1"/>
          <w:sz w:val="24"/>
          <w:szCs w:val="24"/>
        </w:rPr>
        <w:t>course</w:t>
      </w:r>
    </w:p>
    <w:p w14:paraId="01378F3F" w14:textId="77777777" w:rsidR="00697235" w:rsidRPr="0010523B" w:rsidRDefault="00697235" w:rsidP="00756CB4">
      <w:pPr>
        <w:numPr>
          <w:ilvl w:val="0"/>
          <w:numId w:val="172"/>
        </w:numPr>
        <w:tabs>
          <w:tab w:val="left" w:pos="920"/>
          <w:tab w:val="left" w:pos="922"/>
        </w:tabs>
        <w:spacing w:before="45" w:line="280" w:lineRule="auto"/>
        <w:ind w:right="1531"/>
        <w:jc w:val="both"/>
        <w:rPr>
          <w:color w:val="000000" w:themeColor="text1"/>
        </w:rPr>
      </w:pPr>
      <w:r w:rsidRPr="0010523B">
        <w:rPr>
          <w:rFonts w:eastAsia="Cambria"/>
          <w:color w:val="000000" w:themeColor="text1"/>
          <w:sz w:val="24"/>
          <w:szCs w:val="24"/>
        </w:rPr>
        <w:t xml:space="preserve">Demonstrate the ability of applying the skill of concepts, theories, models and principles of </w:t>
      </w:r>
      <w:r w:rsidRPr="0010523B">
        <w:rPr>
          <w:color w:val="000000" w:themeColor="text1"/>
          <w:sz w:val="24"/>
          <w:szCs w:val="24"/>
        </w:rPr>
        <w:t xml:space="preserve">Blockchain for Business </w:t>
      </w:r>
      <w:r w:rsidRPr="0010523B">
        <w:rPr>
          <w:rFonts w:eastAsia="Cambria"/>
          <w:color w:val="000000" w:themeColor="text1"/>
          <w:sz w:val="24"/>
          <w:szCs w:val="24"/>
        </w:rPr>
        <w:t>in real time problem solving</w:t>
      </w:r>
    </w:p>
    <w:p w14:paraId="4B7F1F9B" w14:textId="77777777" w:rsidR="00697235" w:rsidRPr="0010523B" w:rsidRDefault="00697235" w:rsidP="00756CB4">
      <w:pPr>
        <w:numPr>
          <w:ilvl w:val="0"/>
          <w:numId w:val="172"/>
        </w:numPr>
        <w:tabs>
          <w:tab w:val="left" w:pos="920"/>
          <w:tab w:val="left" w:pos="922"/>
        </w:tabs>
        <w:spacing w:before="45" w:line="280" w:lineRule="auto"/>
        <w:ind w:right="1531"/>
        <w:jc w:val="both"/>
        <w:rPr>
          <w:rFonts w:eastAsia="Cambria"/>
          <w:color w:val="000000" w:themeColor="text1"/>
        </w:rPr>
      </w:pPr>
      <w:r w:rsidRPr="0010523B">
        <w:rPr>
          <w:rFonts w:eastAsia="Cambria"/>
          <w:color w:val="000000" w:themeColor="text1"/>
          <w:sz w:val="24"/>
          <w:szCs w:val="24"/>
        </w:rPr>
        <w:t xml:space="preserve">Demonstrate the ability of analyzing the real time problems using skill acquired by concepts, theories, models and principles of </w:t>
      </w:r>
      <w:r w:rsidRPr="0010523B">
        <w:rPr>
          <w:color w:val="000000" w:themeColor="text1"/>
          <w:sz w:val="24"/>
          <w:szCs w:val="24"/>
        </w:rPr>
        <w:t xml:space="preserve">Blockchain for Business </w:t>
      </w:r>
      <w:r w:rsidRPr="0010523B">
        <w:rPr>
          <w:rFonts w:eastAsia="Cambria"/>
          <w:color w:val="000000" w:themeColor="text1"/>
          <w:sz w:val="24"/>
          <w:szCs w:val="24"/>
        </w:rPr>
        <w:t>course.</w:t>
      </w:r>
    </w:p>
    <w:p w14:paraId="66EC4E3B" w14:textId="77777777" w:rsidR="00697235" w:rsidRPr="0010523B" w:rsidRDefault="00697235" w:rsidP="00756CB4">
      <w:pPr>
        <w:numPr>
          <w:ilvl w:val="0"/>
          <w:numId w:val="172"/>
        </w:numPr>
        <w:tabs>
          <w:tab w:val="left" w:pos="917"/>
        </w:tabs>
        <w:spacing w:line="274" w:lineRule="auto"/>
        <w:ind w:right="1531"/>
        <w:jc w:val="both"/>
        <w:rPr>
          <w:color w:val="000000" w:themeColor="text1"/>
        </w:rPr>
      </w:pPr>
      <w:r w:rsidRPr="0010523B">
        <w:rPr>
          <w:rFonts w:eastAsia="Cambria"/>
          <w:color w:val="000000" w:themeColor="text1"/>
          <w:sz w:val="24"/>
          <w:szCs w:val="24"/>
        </w:rPr>
        <w:t xml:space="preserve">Exhibit the ability of designing and redesigning existing and new models by using the acquired skills from concepts, theories, models and principles of </w:t>
      </w:r>
      <w:r w:rsidRPr="0010523B">
        <w:rPr>
          <w:color w:val="000000" w:themeColor="text1"/>
          <w:sz w:val="24"/>
          <w:szCs w:val="24"/>
        </w:rPr>
        <w:t xml:space="preserve">Blockchain for Business </w:t>
      </w:r>
      <w:r w:rsidRPr="0010523B">
        <w:rPr>
          <w:rFonts w:eastAsia="Cambria"/>
          <w:color w:val="000000" w:themeColor="text1"/>
          <w:sz w:val="24"/>
          <w:szCs w:val="24"/>
        </w:rPr>
        <w:t xml:space="preserve">in real time problem solving </w:t>
      </w:r>
    </w:p>
    <w:p w14:paraId="12821955" w14:textId="77777777" w:rsidR="00697235" w:rsidRPr="0010523B" w:rsidRDefault="00697235" w:rsidP="00756CB4">
      <w:pPr>
        <w:numPr>
          <w:ilvl w:val="0"/>
          <w:numId w:val="172"/>
        </w:numPr>
        <w:tabs>
          <w:tab w:val="left" w:pos="917"/>
        </w:tabs>
        <w:spacing w:line="274" w:lineRule="auto"/>
        <w:ind w:right="1531"/>
        <w:jc w:val="both"/>
        <w:rPr>
          <w:color w:val="000000" w:themeColor="text1"/>
        </w:rPr>
      </w:pPr>
      <w:r w:rsidRPr="0010523B">
        <w:rPr>
          <w:rFonts w:eastAsia="Cambria"/>
          <w:color w:val="000000" w:themeColor="text1"/>
          <w:sz w:val="24"/>
          <w:szCs w:val="24"/>
        </w:rPr>
        <w:t xml:space="preserve">Exhibit the ability of developing / redesigning existing and new models by using the acquired skills from concepts, theories, models and principles of </w:t>
      </w:r>
      <w:r w:rsidRPr="0010523B">
        <w:rPr>
          <w:color w:val="000000" w:themeColor="text1"/>
          <w:sz w:val="24"/>
          <w:szCs w:val="24"/>
        </w:rPr>
        <w:t>Blockchain for Business</w:t>
      </w:r>
      <w:r w:rsidRPr="0010523B">
        <w:rPr>
          <w:rFonts w:eastAsia="Cambria"/>
          <w:color w:val="000000" w:themeColor="text1"/>
          <w:sz w:val="24"/>
          <w:szCs w:val="24"/>
        </w:rPr>
        <w:t xml:space="preserve"> in real time problem solving </w:t>
      </w:r>
    </w:p>
    <w:p w14:paraId="24129AF0" w14:textId="77777777" w:rsidR="00697235" w:rsidRPr="0010523B" w:rsidRDefault="00697235" w:rsidP="00E532D9">
      <w:pPr>
        <w:pBdr>
          <w:top w:val="nil"/>
          <w:left w:val="nil"/>
          <w:bottom w:val="nil"/>
          <w:right w:val="nil"/>
          <w:between w:val="nil"/>
        </w:pBdr>
        <w:spacing w:before="108"/>
        <w:ind w:right="1531"/>
        <w:jc w:val="both"/>
        <w:rPr>
          <w:color w:val="000000" w:themeColor="text1"/>
          <w:sz w:val="20"/>
          <w:szCs w:val="20"/>
        </w:rPr>
      </w:pPr>
    </w:p>
    <w:tbl>
      <w:tblPr>
        <w:tblStyle w:val="affffffffffffffffffb"/>
        <w:tblW w:w="9138"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74"/>
      </w:tblGrid>
      <w:tr w:rsidR="0010523B" w:rsidRPr="0010523B" w14:paraId="3F5F943E" w14:textId="77777777" w:rsidTr="0010523B">
        <w:trPr>
          <w:trHeight w:val="1271"/>
        </w:trPr>
        <w:tc>
          <w:tcPr>
            <w:tcW w:w="2564" w:type="dxa"/>
          </w:tcPr>
          <w:p w14:paraId="78CEA07B" w14:textId="77777777" w:rsidR="00697235" w:rsidRPr="0010523B" w:rsidRDefault="00697235" w:rsidP="0010523B">
            <w:pPr>
              <w:pBdr>
                <w:top w:val="nil"/>
                <w:left w:val="nil"/>
                <w:bottom w:val="nil"/>
                <w:right w:val="nil"/>
                <w:between w:val="nil"/>
              </w:pBdr>
              <w:spacing w:before="32"/>
              <w:rPr>
                <w:color w:val="000000" w:themeColor="text1"/>
                <w:sz w:val="24"/>
                <w:szCs w:val="24"/>
              </w:rPr>
            </w:pPr>
          </w:p>
          <w:p w14:paraId="29EF90D6" w14:textId="77777777" w:rsidR="00697235" w:rsidRPr="0010523B" w:rsidRDefault="00697235" w:rsidP="0010523B">
            <w:pPr>
              <w:pBdr>
                <w:top w:val="nil"/>
                <w:left w:val="nil"/>
                <w:bottom w:val="nil"/>
                <w:right w:val="nil"/>
                <w:between w:val="nil"/>
              </w:pBdr>
              <w:ind w:left="91"/>
              <w:rPr>
                <w:b/>
                <w:bCs/>
                <w:color w:val="000000" w:themeColor="text1"/>
                <w:sz w:val="24"/>
                <w:szCs w:val="24"/>
              </w:rPr>
            </w:pPr>
            <w:r w:rsidRPr="0010523B">
              <w:rPr>
                <w:b/>
                <w:bCs/>
                <w:color w:val="000000" w:themeColor="text1"/>
                <w:sz w:val="24"/>
                <w:szCs w:val="24"/>
              </w:rPr>
              <w:t>Approach to Learning</w:t>
            </w:r>
          </w:p>
        </w:tc>
        <w:tc>
          <w:tcPr>
            <w:tcW w:w="6574" w:type="dxa"/>
          </w:tcPr>
          <w:p w14:paraId="669428D9" w14:textId="77777777" w:rsidR="00697235" w:rsidRPr="0010523B" w:rsidRDefault="00697235" w:rsidP="00756CB4">
            <w:pPr>
              <w:numPr>
                <w:ilvl w:val="0"/>
                <w:numId w:val="161"/>
              </w:numPr>
              <w:pBdr>
                <w:top w:val="nil"/>
                <w:left w:val="nil"/>
                <w:bottom w:val="nil"/>
                <w:right w:val="nil"/>
                <w:between w:val="nil"/>
              </w:pBdr>
              <w:tabs>
                <w:tab w:val="left" w:pos="485"/>
              </w:tabs>
              <w:spacing w:line="273" w:lineRule="auto"/>
              <w:rPr>
                <w:color w:val="000000" w:themeColor="text1"/>
                <w:sz w:val="24"/>
                <w:szCs w:val="24"/>
              </w:rPr>
            </w:pPr>
            <w:r w:rsidRPr="0010523B">
              <w:rPr>
                <w:color w:val="000000" w:themeColor="text1"/>
                <w:sz w:val="24"/>
                <w:szCs w:val="24"/>
              </w:rPr>
              <w:t>Lectures</w:t>
            </w:r>
          </w:p>
          <w:p w14:paraId="5CEFF521" w14:textId="77777777" w:rsidR="00697235" w:rsidRPr="0010523B" w:rsidRDefault="00697235" w:rsidP="00756CB4">
            <w:pPr>
              <w:numPr>
                <w:ilvl w:val="0"/>
                <w:numId w:val="161"/>
              </w:numPr>
              <w:pBdr>
                <w:top w:val="nil"/>
                <w:left w:val="nil"/>
                <w:bottom w:val="nil"/>
                <w:right w:val="nil"/>
                <w:between w:val="nil"/>
              </w:pBdr>
              <w:tabs>
                <w:tab w:val="left" w:pos="485"/>
              </w:tabs>
              <w:spacing w:before="65"/>
              <w:rPr>
                <w:color w:val="000000" w:themeColor="text1"/>
                <w:sz w:val="24"/>
                <w:szCs w:val="24"/>
              </w:rPr>
            </w:pPr>
            <w:r w:rsidRPr="0010523B">
              <w:rPr>
                <w:color w:val="000000" w:themeColor="text1"/>
                <w:sz w:val="24"/>
                <w:szCs w:val="24"/>
              </w:rPr>
              <w:t>Readings</w:t>
            </w:r>
          </w:p>
          <w:p w14:paraId="7C9BED31" w14:textId="77777777" w:rsidR="00697235" w:rsidRPr="0010523B" w:rsidRDefault="00697235" w:rsidP="00756CB4">
            <w:pPr>
              <w:numPr>
                <w:ilvl w:val="0"/>
                <w:numId w:val="161"/>
              </w:numPr>
              <w:pBdr>
                <w:top w:val="nil"/>
                <w:left w:val="nil"/>
                <w:bottom w:val="nil"/>
                <w:right w:val="nil"/>
                <w:between w:val="nil"/>
              </w:pBdr>
              <w:tabs>
                <w:tab w:val="left" w:pos="485"/>
              </w:tabs>
              <w:spacing w:before="40"/>
              <w:rPr>
                <w:color w:val="000000" w:themeColor="text1"/>
                <w:sz w:val="24"/>
                <w:szCs w:val="24"/>
              </w:rPr>
            </w:pPr>
            <w:r w:rsidRPr="0010523B">
              <w:rPr>
                <w:color w:val="000000" w:themeColor="text1"/>
                <w:sz w:val="24"/>
                <w:szCs w:val="24"/>
              </w:rPr>
              <w:t>Active student participation and classroom exercises</w:t>
            </w:r>
          </w:p>
          <w:p w14:paraId="04E77AD3" w14:textId="77777777" w:rsidR="00697235" w:rsidRPr="0010523B" w:rsidRDefault="00697235" w:rsidP="00756CB4">
            <w:pPr>
              <w:numPr>
                <w:ilvl w:val="0"/>
                <w:numId w:val="161"/>
              </w:numPr>
              <w:pBdr>
                <w:top w:val="nil"/>
                <w:left w:val="nil"/>
                <w:bottom w:val="nil"/>
                <w:right w:val="nil"/>
                <w:between w:val="nil"/>
              </w:pBdr>
              <w:tabs>
                <w:tab w:val="left" w:pos="485"/>
              </w:tabs>
              <w:spacing w:before="36"/>
              <w:rPr>
                <w:color w:val="000000" w:themeColor="text1"/>
                <w:sz w:val="24"/>
                <w:szCs w:val="24"/>
              </w:rPr>
            </w:pPr>
            <w:r w:rsidRPr="0010523B">
              <w:rPr>
                <w:color w:val="000000" w:themeColor="text1"/>
                <w:sz w:val="24"/>
                <w:szCs w:val="24"/>
              </w:rPr>
              <w:t>Case Analysis collaboratively with students’ involvement</w:t>
            </w:r>
          </w:p>
        </w:tc>
      </w:tr>
      <w:tr w:rsidR="0010523B" w:rsidRPr="0010523B" w14:paraId="366ABC01" w14:textId="77777777" w:rsidTr="0010523B">
        <w:trPr>
          <w:trHeight w:val="1906"/>
        </w:trPr>
        <w:tc>
          <w:tcPr>
            <w:tcW w:w="2564" w:type="dxa"/>
          </w:tcPr>
          <w:p w14:paraId="50C6F314" w14:textId="77777777" w:rsidR="00697235" w:rsidRPr="0010523B" w:rsidRDefault="00697235" w:rsidP="0010523B">
            <w:pPr>
              <w:pBdr>
                <w:top w:val="nil"/>
                <w:left w:val="nil"/>
                <w:bottom w:val="nil"/>
                <w:right w:val="nil"/>
                <w:between w:val="nil"/>
              </w:pBdr>
              <w:rPr>
                <w:color w:val="000000" w:themeColor="text1"/>
                <w:sz w:val="24"/>
                <w:szCs w:val="24"/>
              </w:rPr>
            </w:pPr>
          </w:p>
          <w:p w14:paraId="7B6816F6" w14:textId="77777777" w:rsidR="00697235" w:rsidRPr="0010523B" w:rsidRDefault="00697235" w:rsidP="0010523B">
            <w:pPr>
              <w:pBdr>
                <w:top w:val="nil"/>
                <w:left w:val="nil"/>
                <w:bottom w:val="nil"/>
                <w:right w:val="nil"/>
                <w:between w:val="nil"/>
              </w:pBdr>
              <w:spacing w:before="232"/>
              <w:rPr>
                <w:color w:val="000000" w:themeColor="text1"/>
                <w:sz w:val="24"/>
                <w:szCs w:val="24"/>
              </w:rPr>
            </w:pPr>
          </w:p>
          <w:p w14:paraId="6345CD42" w14:textId="77777777" w:rsidR="00697235" w:rsidRPr="0010523B" w:rsidRDefault="00697235" w:rsidP="0010523B">
            <w:pPr>
              <w:pBdr>
                <w:top w:val="nil"/>
                <w:left w:val="nil"/>
                <w:bottom w:val="nil"/>
                <w:right w:val="nil"/>
                <w:between w:val="nil"/>
              </w:pBdr>
              <w:ind w:left="91"/>
              <w:rPr>
                <w:b/>
                <w:bCs/>
                <w:color w:val="000000" w:themeColor="text1"/>
                <w:sz w:val="24"/>
                <w:szCs w:val="24"/>
              </w:rPr>
            </w:pPr>
            <w:r w:rsidRPr="0010523B">
              <w:rPr>
                <w:b/>
                <w:bCs/>
                <w:color w:val="000000" w:themeColor="text1"/>
                <w:sz w:val="24"/>
                <w:szCs w:val="24"/>
              </w:rPr>
              <w:t>Assessment Strategy</w:t>
            </w:r>
          </w:p>
        </w:tc>
        <w:tc>
          <w:tcPr>
            <w:tcW w:w="6574" w:type="dxa"/>
          </w:tcPr>
          <w:p w14:paraId="07E03A6A" w14:textId="77777777" w:rsidR="00697235" w:rsidRPr="0010523B" w:rsidRDefault="00697235" w:rsidP="00E532D9">
            <w:pPr>
              <w:pBdr>
                <w:top w:val="nil"/>
                <w:left w:val="nil"/>
                <w:bottom w:val="nil"/>
                <w:right w:val="nil"/>
                <w:between w:val="nil"/>
              </w:pBdr>
              <w:spacing w:line="276" w:lineRule="auto"/>
              <w:ind w:left="19"/>
              <w:rPr>
                <w:color w:val="000000" w:themeColor="text1"/>
                <w:sz w:val="24"/>
                <w:szCs w:val="24"/>
              </w:rPr>
            </w:pPr>
            <w:r w:rsidRPr="0010523B">
              <w:rPr>
                <w:color w:val="000000" w:themeColor="text1"/>
                <w:sz w:val="24"/>
                <w:szCs w:val="24"/>
              </w:rPr>
              <w:t>Participants will be assessed on both conceptual understanding and business application of Blockchain by way of:</w:t>
            </w:r>
          </w:p>
          <w:p w14:paraId="402DBB64" w14:textId="77777777" w:rsidR="00697235" w:rsidRPr="0010523B" w:rsidRDefault="00697235" w:rsidP="00756CB4">
            <w:pPr>
              <w:numPr>
                <w:ilvl w:val="0"/>
                <w:numId w:val="155"/>
              </w:numPr>
              <w:pBdr>
                <w:top w:val="nil"/>
                <w:left w:val="nil"/>
                <w:bottom w:val="nil"/>
                <w:right w:val="nil"/>
                <w:between w:val="nil"/>
              </w:pBdr>
              <w:tabs>
                <w:tab w:val="left" w:pos="662"/>
              </w:tabs>
              <w:rPr>
                <w:color w:val="000000" w:themeColor="text1"/>
                <w:sz w:val="24"/>
                <w:szCs w:val="24"/>
              </w:rPr>
            </w:pPr>
            <w:r w:rsidRPr="0010523B">
              <w:rPr>
                <w:color w:val="000000" w:themeColor="text1"/>
                <w:sz w:val="24"/>
                <w:szCs w:val="24"/>
              </w:rPr>
              <w:t>Mini projects,</w:t>
            </w:r>
          </w:p>
          <w:p w14:paraId="357ABEB9" w14:textId="77777777" w:rsidR="00697235" w:rsidRPr="0010523B" w:rsidRDefault="00697235" w:rsidP="00756CB4">
            <w:pPr>
              <w:numPr>
                <w:ilvl w:val="0"/>
                <w:numId w:val="155"/>
              </w:numPr>
              <w:pBdr>
                <w:top w:val="nil"/>
                <w:left w:val="nil"/>
                <w:bottom w:val="nil"/>
                <w:right w:val="nil"/>
                <w:between w:val="nil"/>
              </w:pBdr>
              <w:tabs>
                <w:tab w:val="left" w:pos="662"/>
              </w:tabs>
              <w:spacing w:before="60"/>
              <w:rPr>
                <w:color w:val="000000" w:themeColor="text1"/>
                <w:sz w:val="24"/>
                <w:szCs w:val="24"/>
              </w:rPr>
            </w:pPr>
            <w:r w:rsidRPr="0010523B">
              <w:rPr>
                <w:color w:val="000000" w:themeColor="text1"/>
                <w:sz w:val="24"/>
                <w:szCs w:val="24"/>
              </w:rPr>
              <w:t>Submission of assignments</w:t>
            </w:r>
          </w:p>
          <w:p w14:paraId="40F39F6A" w14:textId="77777777" w:rsidR="00697235" w:rsidRPr="0010523B" w:rsidRDefault="00697235" w:rsidP="00756CB4">
            <w:pPr>
              <w:numPr>
                <w:ilvl w:val="0"/>
                <w:numId w:val="155"/>
              </w:numPr>
              <w:pBdr>
                <w:top w:val="nil"/>
                <w:left w:val="nil"/>
                <w:bottom w:val="nil"/>
                <w:right w:val="nil"/>
                <w:between w:val="nil"/>
              </w:pBdr>
              <w:tabs>
                <w:tab w:val="left" w:pos="662"/>
              </w:tabs>
              <w:spacing w:before="41"/>
              <w:rPr>
                <w:color w:val="000000" w:themeColor="text1"/>
                <w:sz w:val="24"/>
                <w:szCs w:val="24"/>
              </w:rPr>
            </w:pPr>
            <w:r w:rsidRPr="0010523B">
              <w:rPr>
                <w:color w:val="000000" w:themeColor="text1"/>
                <w:sz w:val="24"/>
                <w:szCs w:val="24"/>
              </w:rPr>
              <w:t>Group assignments</w:t>
            </w:r>
          </w:p>
          <w:p w14:paraId="5D378809" w14:textId="77777777" w:rsidR="00697235" w:rsidRPr="0010523B" w:rsidRDefault="00697235" w:rsidP="00756CB4">
            <w:pPr>
              <w:numPr>
                <w:ilvl w:val="0"/>
                <w:numId w:val="155"/>
              </w:numPr>
              <w:pBdr>
                <w:top w:val="nil"/>
                <w:left w:val="nil"/>
                <w:bottom w:val="nil"/>
                <w:right w:val="nil"/>
                <w:between w:val="nil"/>
              </w:pBdr>
              <w:tabs>
                <w:tab w:val="left" w:pos="662"/>
              </w:tabs>
              <w:spacing w:before="36"/>
              <w:rPr>
                <w:color w:val="000000" w:themeColor="text1"/>
                <w:sz w:val="24"/>
                <w:szCs w:val="24"/>
              </w:rPr>
            </w:pPr>
            <w:r w:rsidRPr="0010523B">
              <w:rPr>
                <w:color w:val="000000" w:themeColor="text1"/>
                <w:sz w:val="24"/>
                <w:szCs w:val="24"/>
              </w:rPr>
              <w:t>Written Exam</w:t>
            </w:r>
          </w:p>
        </w:tc>
      </w:tr>
    </w:tbl>
    <w:p w14:paraId="372E5FBE" w14:textId="77777777" w:rsidR="00E532D9" w:rsidRPr="0010523B" w:rsidRDefault="00E532D9" w:rsidP="00E532D9">
      <w:pPr>
        <w:tabs>
          <w:tab w:val="left" w:pos="9311"/>
        </w:tabs>
        <w:spacing w:before="61"/>
        <w:ind w:left="216"/>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091BD5A4" w14:textId="77777777" w:rsidR="00E532D9" w:rsidRPr="0010523B" w:rsidRDefault="00E532D9" w:rsidP="00E532D9">
      <w:pPr>
        <w:pBdr>
          <w:top w:val="nil"/>
          <w:left w:val="nil"/>
          <w:bottom w:val="nil"/>
          <w:right w:val="nil"/>
          <w:between w:val="nil"/>
        </w:pBdr>
        <w:spacing w:before="135" w:after="1"/>
        <w:rPr>
          <w:b/>
          <w:bCs/>
          <w:color w:val="000000" w:themeColor="text1"/>
          <w:sz w:val="20"/>
          <w:szCs w:val="20"/>
        </w:rPr>
      </w:pPr>
    </w:p>
    <w:tbl>
      <w:tblPr>
        <w:tblStyle w:val="affffffffffffffffffc"/>
        <w:tblW w:w="9132"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664"/>
        <w:gridCol w:w="1455"/>
      </w:tblGrid>
      <w:tr w:rsidR="0010523B" w:rsidRPr="0010523B" w14:paraId="53532D57" w14:textId="77777777" w:rsidTr="0010523B">
        <w:trPr>
          <w:trHeight w:val="633"/>
        </w:trPr>
        <w:tc>
          <w:tcPr>
            <w:tcW w:w="1013" w:type="dxa"/>
          </w:tcPr>
          <w:p w14:paraId="0BDFBCD0" w14:textId="77777777" w:rsidR="00E532D9" w:rsidRPr="0010523B" w:rsidRDefault="00E532D9" w:rsidP="00E532D9">
            <w:pPr>
              <w:pBdr>
                <w:top w:val="nil"/>
                <w:left w:val="nil"/>
                <w:bottom w:val="nil"/>
                <w:right w:val="nil"/>
                <w:between w:val="nil"/>
              </w:pBdr>
              <w:spacing w:line="273" w:lineRule="auto"/>
              <w:ind w:left="91"/>
              <w:jc w:val="center"/>
              <w:rPr>
                <w:b/>
                <w:bCs/>
                <w:color w:val="000000" w:themeColor="text1"/>
                <w:sz w:val="24"/>
                <w:szCs w:val="24"/>
              </w:rPr>
            </w:pPr>
            <w:r w:rsidRPr="0010523B">
              <w:rPr>
                <w:b/>
                <w:bCs/>
                <w:color w:val="000000" w:themeColor="text1"/>
                <w:sz w:val="24"/>
                <w:szCs w:val="24"/>
                <w:u w:val="single"/>
              </w:rPr>
              <w:t>Units</w:t>
            </w:r>
          </w:p>
        </w:tc>
        <w:tc>
          <w:tcPr>
            <w:tcW w:w="6664" w:type="dxa"/>
          </w:tcPr>
          <w:p w14:paraId="215B2EF0" w14:textId="77777777" w:rsidR="00E532D9" w:rsidRPr="0010523B" w:rsidRDefault="00E532D9" w:rsidP="00E532D9">
            <w:pPr>
              <w:pBdr>
                <w:top w:val="nil"/>
                <w:left w:val="nil"/>
                <w:bottom w:val="nil"/>
                <w:right w:val="nil"/>
                <w:between w:val="nil"/>
              </w:pBdr>
              <w:spacing w:line="273" w:lineRule="auto"/>
              <w:ind w:left="91"/>
              <w:jc w:val="center"/>
              <w:rPr>
                <w:b/>
                <w:bCs/>
                <w:color w:val="000000" w:themeColor="text1"/>
                <w:sz w:val="24"/>
                <w:szCs w:val="24"/>
              </w:rPr>
            </w:pPr>
            <w:r w:rsidRPr="0010523B">
              <w:rPr>
                <w:b/>
                <w:bCs/>
                <w:color w:val="000000" w:themeColor="text1"/>
                <w:sz w:val="24"/>
                <w:szCs w:val="24"/>
                <w:u w:val="single"/>
              </w:rPr>
              <w:t>Syllabus Details</w:t>
            </w:r>
          </w:p>
        </w:tc>
        <w:tc>
          <w:tcPr>
            <w:tcW w:w="1455" w:type="dxa"/>
          </w:tcPr>
          <w:p w14:paraId="42246994" w14:textId="77777777" w:rsidR="00E532D9" w:rsidRPr="0010523B" w:rsidRDefault="00E532D9" w:rsidP="00E532D9">
            <w:pPr>
              <w:pBdr>
                <w:top w:val="nil"/>
                <w:left w:val="nil"/>
                <w:bottom w:val="nil"/>
                <w:right w:val="nil"/>
                <w:between w:val="nil"/>
              </w:pBdr>
              <w:spacing w:line="273" w:lineRule="auto"/>
              <w:ind w:left="82"/>
              <w:jc w:val="center"/>
              <w:rPr>
                <w:b/>
                <w:bCs/>
                <w:color w:val="000000" w:themeColor="text1"/>
                <w:sz w:val="24"/>
                <w:szCs w:val="24"/>
              </w:rPr>
            </w:pPr>
            <w:r w:rsidRPr="0010523B">
              <w:rPr>
                <w:b/>
                <w:bCs/>
                <w:color w:val="000000" w:themeColor="text1"/>
                <w:sz w:val="24"/>
                <w:szCs w:val="24"/>
                <w:u w:val="single"/>
              </w:rPr>
              <w:t>Teaching</w:t>
            </w:r>
          </w:p>
          <w:p w14:paraId="09F33C0B" w14:textId="77777777" w:rsidR="00E532D9" w:rsidRPr="0010523B" w:rsidRDefault="00E532D9" w:rsidP="00E532D9">
            <w:pPr>
              <w:pBdr>
                <w:top w:val="nil"/>
                <w:left w:val="nil"/>
                <w:bottom w:val="nil"/>
                <w:right w:val="nil"/>
                <w:between w:val="nil"/>
              </w:pBdr>
              <w:spacing w:before="41"/>
              <w:ind w:left="82"/>
              <w:jc w:val="center"/>
              <w:rPr>
                <w:b/>
                <w:bCs/>
                <w:color w:val="000000" w:themeColor="text1"/>
                <w:sz w:val="24"/>
                <w:szCs w:val="24"/>
              </w:rPr>
            </w:pPr>
            <w:r w:rsidRPr="0010523B">
              <w:rPr>
                <w:b/>
                <w:bCs/>
                <w:color w:val="000000" w:themeColor="text1"/>
                <w:sz w:val="24"/>
                <w:szCs w:val="24"/>
                <w:u w:val="single"/>
              </w:rPr>
              <w:t>Hours</w:t>
            </w:r>
          </w:p>
        </w:tc>
      </w:tr>
      <w:tr w:rsidR="0010523B" w:rsidRPr="0010523B" w14:paraId="3F408468" w14:textId="77777777" w:rsidTr="0010523B">
        <w:trPr>
          <w:trHeight w:val="1905"/>
        </w:trPr>
        <w:tc>
          <w:tcPr>
            <w:tcW w:w="1013" w:type="dxa"/>
          </w:tcPr>
          <w:p w14:paraId="38FF370D" w14:textId="77777777" w:rsidR="00E532D9" w:rsidRPr="0010523B" w:rsidRDefault="00E532D9" w:rsidP="00E532D9">
            <w:pPr>
              <w:pBdr>
                <w:top w:val="nil"/>
                <w:left w:val="nil"/>
                <w:bottom w:val="nil"/>
                <w:right w:val="nil"/>
                <w:between w:val="nil"/>
              </w:pBdr>
              <w:spacing w:line="268" w:lineRule="auto"/>
              <w:ind w:left="91"/>
              <w:jc w:val="center"/>
              <w:rPr>
                <w:color w:val="000000" w:themeColor="text1"/>
                <w:sz w:val="24"/>
                <w:szCs w:val="24"/>
              </w:rPr>
            </w:pPr>
            <w:r w:rsidRPr="0010523B">
              <w:rPr>
                <w:color w:val="000000" w:themeColor="text1"/>
                <w:sz w:val="24"/>
                <w:szCs w:val="24"/>
              </w:rPr>
              <w:t>Unit I</w:t>
            </w:r>
          </w:p>
        </w:tc>
        <w:tc>
          <w:tcPr>
            <w:tcW w:w="6664" w:type="dxa"/>
          </w:tcPr>
          <w:p w14:paraId="22C8F46E" w14:textId="7B148EEF" w:rsidR="00E532D9" w:rsidRPr="0010523B" w:rsidRDefault="00E532D9" w:rsidP="00E532D9">
            <w:pPr>
              <w:pBdr>
                <w:top w:val="nil"/>
                <w:left w:val="nil"/>
                <w:bottom w:val="nil"/>
                <w:right w:val="nil"/>
                <w:between w:val="nil"/>
              </w:pBdr>
              <w:spacing w:line="276" w:lineRule="auto"/>
              <w:ind w:left="14" w:right="120"/>
              <w:jc w:val="both"/>
              <w:rPr>
                <w:color w:val="000000" w:themeColor="text1"/>
                <w:sz w:val="24"/>
                <w:szCs w:val="24"/>
              </w:rPr>
            </w:pPr>
            <w:r w:rsidRPr="0010523B">
              <w:rPr>
                <w:b/>
                <w:bCs/>
                <w:color w:val="000000" w:themeColor="text1"/>
                <w:sz w:val="24"/>
                <w:szCs w:val="24"/>
              </w:rPr>
              <w:t xml:space="preserve">Introduction to Blockchain </w:t>
            </w:r>
          </w:p>
          <w:p w14:paraId="31EFBC66" w14:textId="5BFA0CC6" w:rsidR="00E532D9" w:rsidRPr="0010523B" w:rsidRDefault="00E532D9" w:rsidP="00E532D9">
            <w:pPr>
              <w:pBdr>
                <w:top w:val="nil"/>
                <w:left w:val="nil"/>
                <w:bottom w:val="nil"/>
                <w:right w:val="nil"/>
                <w:between w:val="nil"/>
              </w:pBdr>
              <w:spacing w:line="276" w:lineRule="auto"/>
              <w:ind w:left="14" w:right="120"/>
              <w:jc w:val="both"/>
              <w:rPr>
                <w:color w:val="000000" w:themeColor="text1"/>
                <w:sz w:val="24"/>
                <w:szCs w:val="24"/>
              </w:rPr>
            </w:pPr>
            <w:r w:rsidRPr="0010523B">
              <w:rPr>
                <w:color w:val="000000" w:themeColor="text1"/>
                <w:sz w:val="24"/>
                <w:szCs w:val="24"/>
              </w:rPr>
              <w:t>Blockchain Beliefs, Enterprise Blockchain, Importance of Blockchain, The Trailblazers, Blockchain for Good, Questions from Business and Technology Leaders on Blockchain</w:t>
            </w:r>
          </w:p>
          <w:p w14:paraId="2F612231" w14:textId="6D248A81" w:rsidR="00E532D9" w:rsidRPr="0010523B" w:rsidRDefault="00E532D9" w:rsidP="00E532D9">
            <w:pPr>
              <w:pBdr>
                <w:top w:val="nil"/>
                <w:left w:val="nil"/>
                <w:bottom w:val="nil"/>
                <w:right w:val="nil"/>
                <w:between w:val="nil"/>
              </w:pBdr>
              <w:spacing w:line="266" w:lineRule="auto"/>
              <w:jc w:val="both"/>
              <w:rPr>
                <w:b/>
                <w:bCs/>
                <w:color w:val="000000" w:themeColor="text1"/>
                <w:sz w:val="24"/>
                <w:szCs w:val="24"/>
              </w:rPr>
            </w:pPr>
            <w:r w:rsidRPr="0010523B">
              <w:rPr>
                <w:b/>
                <w:bCs/>
                <w:color w:val="000000" w:themeColor="text1"/>
                <w:sz w:val="24"/>
                <w:szCs w:val="24"/>
              </w:rPr>
              <w:t xml:space="preserve">Opportunities and Challenges  </w:t>
            </w:r>
          </w:p>
          <w:p w14:paraId="551B6441" w14:textId="7C504B2E" w:rsidR="00E532D9" w:rsidRPr="0010523B" w:rsidRDefault="00E532D9" w:rsidP="00E532D9">
            <w:pPr>
              <w:pBdr>
                <w:top w:val="nil"/>
                <w:left w:val="nil"/>
                <w:bottom w:val="nil"/>
                <w:right w:val="nil"/>
                <w:between w:val="nil"/>
              </w:pBdr>
              <w:spacing w:line="266" w:lineRule="auto"/>
              <w:ind w:left="11" w:firstLine="74"/>
              <w:jc w:val="both"/>
              <w:rPr>
                <w:color w:val="000000" w:themeColor="text1"/>
                <w:sz w:val="24"/>
                <w:szCs w:val="24"/>
              </w:rPr>
            </w:pPr>
            <w:r w:rsidRPr="0010523B">
              <w:rPr>
                <w:color w:val="000000" w:themeColor="text1"/>
                <w:sz w:val="24"/>
                <w:szCs w:val="24"/>
              </w:rPr>
              <w:t>Disruptive Elements, Opportunities, Challenges</w:t>
            </w:r>
          </w:p>
        </w:tc>
        <w:tc>
          <w:tcPr>
            <w:tcW w:w="1455" w:type="dxa"/>
          </w:tcPr>
          <w:p w14:paraId="16E1EB3B" w14:textId="77777777" w:rsidR="00E532D9" w:rsidRPr="0010523B" w:rsidRDefault="00E532D9" w:rsidP="00E532D9">
            <w:pPr>
              <w:pBdr>
                <w:top w:val="nil"/>
                <w:left w:val="nil"/>
                <w:bottom w:val="nil"/>
                <w:right w:val="nil"/>
                <w:between w:val="nil"/>
              </w:pBdr>
              <w:jc w:val="center"/>
              <w:rPr>
                <w:b/>
                <w:bCs/>
                <w:color w:val="000000" w:themeColor="text1"/>
                <w:sz w:val="24"/>
                <w:szCs w:val="24"/>
              </w:rPr>
            </w:pPr>
          </w:p>
          <w:p w14:paraId="7409F333" w14:textId="77777777" w:rsidR="00E532D9" w:rsidRPr="0010523B" w:rsidRDefault="00E532D9" w:rsidP="00E532D9">
            <w:pPr>
              <w:pBdr>
                <w:top w:val="nil"/>
                <w:left w:val="nil"/>
                <w:bottom w:val="nil"/>
                <w:right w:val="nil"/>
                <w:between w:val="nil"/>
              </w:pBdr>
              <w:spacing w:before="226"/>
              <w:jc w:val="center"/>
              <w:rPr>
                <w:b/>
                <w:bCs/>
                <w:color w:val="000000" w:themeColor="text1"/>
                <w:sz w:val="24"/>
                <w:szCs w:val="24"/>
              </w:rPr>
            </w:pPr>
          </w:p>
          <w:p w14:paraId="3CC3D148" w14:textId="77777777" w:rsidR="00E532D9" w:rsidRPr="0010523B" w:rsidRDefault="00E532D9" w:rsidP="00E532D9">
            <w:pPr>
              <w:pBdr>
                <w:top w:val="nil"/>
                <w:left w:val="nil"/>
                <w:bottom w:val="nil"/>
                <w:right w:val="nil"/>
                <w:between w:val="nil"/>
              </w:pBdr>
              <w:spacing w:before="1"/>
              <w:ind w:left="553"/>
              <w:jc w:val="center"/>
              <w:rPr>
                <w:color w:val="000000" w:themeColor="text1"/>
                <w:sz w:val="24"/>
                <w:szCs w:val="24"/>
              </w:rPr>
            </w:pPr>
            <w:r w:rsidRPr="0010523B">
              <w:rPr>
                <w:color w:val="000000" w:themeColor="text1"/>
                <w:sz w:val="24"/>
                <w:szCs w:val="24"/>
              </w:rPr>
              <w:t>9</w:t>
            </w:r>
          </w:p>
        </w:tc>
      </w:tr>
      <w:tr w:rsidR="0010523B" w:rsidRPr="0010523B" w14:paraId="0B3707FD" w14:textId="77777777" w:rsidTr="0010523B">
        <w:trPr>
          <w:trHeight w:val="1900"/>
        </w:trPr>
        <w:tc>
          <w:tcPr>
            <w:tcW w:w="1013" w:type="dxa"/>
          </w:tcPr>
          <w:p w14:paraId="29246E09" w14:textId="77777777" w:rsidR="00E532D9" w:rsidRPr="0010523B" w:rsidRDefault="00E532D9" w:rsidP="00E532D9">
            <w:pPr>
              <w:pBdr>
                <w:top w:val="nil"/>
                <w:left w:val="nil"/>
                <w:bottom w:val="nil"/>
                <w:right w:val="nil"/>
                <w:between w:val="nil"/>
              </w:pBdr>
              <w:spacing w:line="268" w:lineRule="auto"/>
              <w:ind w:left="91"/>
              <w:jc w:val="center"/>
              <w:rPr>
                <w:color w:val="000000" w:themeColor="text1"/>
                <w:sz w:val="24"/>
                <w:szCs w:val="24"/>
              </w:rPr>
            </w:pPr>
            <w:r w:rsidRPr="0010523B">
              <w:rPr>
                <w:color w:val="000000" w:themeColor="text1"/>
                <w:sz w:val="24"/>
                <w:szCs w:val="24"/>
              </w:rPr>
              <w:t>Unit II</w:t>
            </w:r>
          </w:p>
        </w:tc>
        <w:tc>
          <w:tcPr>
            <w:tcW w:w="6664" w:type="dxa"/>
          </w:tcPr>
          <w:p w14:paraId="4B32668B" w14:textId="77777777" w:rsidR="00E532D9" w:rsidRPr="0010523B" w:rsidRDefault="00E532D9" w:rsidP="0010523B">
            <w:pPr>
              <w:pBdr>
                <w:top w:val="nil"/>
                <w:left w:val="nil"/>
                <w:bottom w:val="nil"/>
                <w:right w:val="nil"/>
                <w:between w:val="nil"/>
              </w:pBdr>
              <w:spacing w:line="276" w:lineRule="auto"/>
              <w:ind w:left="14" w:right="113"/>
              <w:jc w:val="both"/>
              <w:rPr>
                <w:color w:val="000000" w:themeColor="text1"/>
                <w:sz w:val="24"/>
                <w:szCs w:val="24"/>
              </w:rPr>
            </w:pPr>
            <w:r w:rsidRPr="0010523B">
              <w:rPr>
                <w:b/>
                <w:bCs/>
                <w:color w:val="000000" w:themeColor="text1"/>
                <w:sz w:val="24"/>
                <w:szCs w:val="24"/>
              </w:rPr>
              <w:t xml:space="preserve">The Blockchain Technology Landscape </w:t>
            </w:r>
          </w:p>
          <w:p w14:paraId="759E2A74" w14:textId="628609CA" w:rsidR="00E532D9" w:rsidRPr="0010523B" w:rsidRDefault="00E532D9" w:rsidP="0010523B">
            <w:pPr>
              <w:pBdr>
                <w:top w:val="nil"/>
                <w:left w:val="nil"/>
                <w:bottom w:val="nil"/>
                <w:right w:val="nil"/>
                <w:between w:val="nil"/>
              </w:pBdr>
              <w:spacing w:line="276" w:lineRule="auto"/>
              <w:ind w:left="14" w:right="113"/>
              <w:jc w:val="both"/>
              <w:rPr>
                <w:color w:val="000000" w:themeColor="text1"/>
                <w:sz w:val="24"/>
                <w:szCs w:val="24"/>
              </w:rPr>
            </w:pPr>
            <w:r w:rsidRPr="0010523B">
              <w:rPr>
                <w:color w:val="000000" w:themeColor="text1"/>
                <w:sz w:val="24"/>
                <w:szCs w:val="24"/>
              </w:rPr>
              <w:t xml:space="preserve"> Blockchain: A Technical Perspective, Blockchain for Enterprises, Essential Maturity Imperatives for Enterprise Blockchain, Token Revolution, Understanding Digital Asset (Token)</w:t>
            </w:r>
          </w:p>
          <w:p w14:paraId="59AE6EFF" w14:textId="77777777" w:rsidR="00E532D9" w:rsidRPr="0010523B" w:rsidRDefault="00E532D9" w:rsidP="00E532D9">
            <w:pPr>
              <w:pBdr>
                <w:top w:val="nil"/>
                <w:left w:val="nil"/>
                <w:bottom w:val="nil"/>
                <w:right w:val="nil"/>
                <w:between w:val="nil"/>
              </w:pBdr>
              <w:spacing w:line="266" w:lineRule="auto"/>
              <w:ind w:left="14" w:right="155"/>
              <w:jc w:val="both"/>
              <w:rPr>
                <w:b/>
                <w:bCs/>
                <w:color w:val="000000" w:themeColor="text1"/>
                <w:sz w:val="24"/>
                <w:szCs w:val="24"/>
              </w:rPr>
            </w:pPr>
            <w:r w:rsidRPr="0010523B">
              <w:rPr>
                <w:b/>
                <w:bCs/>
                <w:color w:val="000000" w:themeColor="text1"/>
                <w:sz w:val="24"/>
                <w:szCs w:val="24"/>
              </w:rPr>
              <w:t xml:space="preserve">Business of Business Models  </w:t>
            </w:r>
          </w:p>
          <w:p w14:paraId="4FCFA684" w14:textId="5271253D" w:rsidR="00E532D9" w:rsidRPr="0010523B" w:rsidRDefault="00E532D9" w:rsidP="00E532D9">
            <w:pPr>
              <w:pBdr>
                <w:top w:val="nil"/>
                <w:left w:val="nil"/>
                <w:bottom w:val="nil"/>
                <w:right w:val="nil"/>
                <w:between w:val="nil"/>
              </w:pBdr>
              <w:spacing w:line="266" w:lineRule="auto"/>
              <w:ind w:left="14" w:right="155"/>
              <w:jc w:val="both"/>
              <w:rPr>
                <w:color w:val="000000" w:themeColor="text1"/>
                <w:sz w:val="24"/>
                <w:szCs w:val="24"/>
              </w:rPr>
            </w:pPr>
            <w:r w:rsidRPr="0010523B">
              <w:rPr>
                <w:color w:val="000000" w:themeColor="text1"/>
                <w:sz w:val="24"/>
                <w:szCs w:val="24"/>
              </w:rPr>
              <w:t>Path to Blockchain Enterprise, Adoption: A Prescriptive Approach, Business Modeling and Design</w:t>
            </w:r>
          </w:p>
        </w:tc>
        <w:tc>
          <w:tcPr>
            <w:tcW w:w="1455" w:type="dxa"/>
          </w:tcPr>
          <w:p w14:paraId="6C33F1E3" w14:textId="77777777" w:rsidR="00E532D9" w:rsidRPr="0010523B" w:rsidRDefault="00E532D9" w:rsidP="00E532D9">
            <w:pPr>
              <w:pBdr>
                <w:top w:val="nil"/>
                <w:left w:val="nil"/>
                <w:bottom w:val="nil"/>
                <w:right w:val="nil"/>
                <w:between w:val="nil"/>
              </w:pBdr>
              <w:jc w:val="center"/>
              <w:rPr>
                <w:b/>
                <w:bCs/>
                <w:color w:val="000000" w:themeColor="text1"/>
                <w:sz w:val="24"/>
                <w:szCs w:val="24"/>
              </w:rPr>
            </w:pPr>
          </w:p>
          <w:p w14:paraId="1FD38CCD" w14:textId="77777777" w:rsidR="00E532D9" w:rsidRPr="0010523B" w:rsidRDefault="00E532D9" w:rsidP="00E532D9">
            <w:pPr>
              <w:pBdr>
                <w:top w:val="nil"/>
                <w:left w:val="nil"/>
                <w:bottom w:val="nil"/>
                <w:right w:val="nil"/>
                <w:between w:val="nil"/>
              </w:pBdr>
              <w:spacing w:before="226"/>
              <w:jc w:val="center"/>
              <w:rPr>
                <w:b/>
                <w:bCs/>
                <w:color w:val="000000" w:themeColor="text1"/>
                <w:sz w:val="24"/>
                <w:szCs w:val="24"/>
              </w:rPr>
            </w:pPr>
          </w:p>
          <w:p w14:paraId="11CD475A" w14:textId="77777777" w:rsidR="00E532D9" w:rsidRPr="0010523B" w:rsidRDefault="00E532D9" w:rsidP="00E532D9">
            <w:pPr>
              <w:pBdr>
                <w:top w:val="nil"/>
                <w:left w:val="nil"/>
                <w:bottom w:val="nil"/>
                <w:right w:val="nil"/>
                <w:between w:val="nil"/>
              </w:pBdr>
              <w:spacing w:before="1"/>
              <w:ind w:left="615"/>
              <w:jc w:val="center"/>
              <w:rPr>
                <w:color w:val="000000" w:themeColor="text1"/>
                <w:sz w:val="24"/>
                <w:szCs w:val="24"/>
              </w:rPr>
            </w:pPr>
            <w:r w:rsidRPr="0010523B">
              <w:rPr>
                <w:color w:val="000000" w:themeColor="text1"/>
                <w:sz w:val="24"/>
                <w:szCs w:val="24"/>
              </w:rPr>
              <w:t>9</w:t>
            </w:r>
          </w:p>
        </w:tc>
      </w:tr>
      <w:tr w:rsidR="0010523B" w:rsidRPr="0010523B" w14:paraId="3A2BC46B" w14:textId="77777777" w:rsidTr="0010523B">
        <w:trPr>
          <w:trHeight w:val="1905"/>
        </w:trPr>
        <w:tc>
          <w:tcPr>
            <w:tcW w:w="1013" w:type="dxa"/>
          </w:tcPr>
          <w:p w14:paraId="593A228A" w14:textId="77777777" w:rsidR="00E532D9" w:rsidRPr="0010523B" w:rsidRDefault="00E532D9" w:rsidP="00E532D9">
            <w:pPr>
              <w:pBdr>
                <w:top w:val="nil"/>
                <w:left w:val="nil"/>
                <w:bottom w:val="nil"/>
                <w:right w:val="nil"/>
                <w:between w:val="nil"/>
              </w:pBdr>
              <w:spacing w:line="273" w:lineRule="auto"/>
              <w:ind w:left="91"/>
              <w:jc w:val="center"/>
              <w:rPr>
                <w:color w:val="000000" w:themeColor="text1"/>
                <w:sz w:val="24"/>
                <w:szCs w:val="24"/>
              </w:rPr>
            </w:pPr>
            <w:r w:rsidRPr="0010523B">
              <w:rPr>
                <w:color w:val="000000" w:themeColor="text1"/>
                <w:sz w:val="24"/>
                <w:szCs w:val="24"/>
              </w:rPr>
              <w:t>Unit III</w:t>
            </w:r>
          </w:p>
        </w:tc>
        <w:tc>
          <w:tcPr>
            <w:tcW w:w="6664" w:type="dxa"/>
          </w:tcPr>
          <w:p w14:paraId="5A4D6699" w14:textId="6F5CB801" w:rsidR="00E532D9" w:rsidRPr="0010523B" w:rsidRDefault="00E532D9" w:rsidP="0010523B">
            <w:pPr>
              <w:pBdr>
                <w:top w:val="nil"/>
                <w:left w:val="nil"/>
                <w:bottom w:val="nil"/>
                <w:right w:val="nil"/>
                <w:between w:val="nil"/>
              </w:pBdr>
              <w:spacing w:line="276" w:lineRule="auto"/>
              <w:ind w:left="14" w:firstLine="72"/>
              <w:rPr>
                <w:b/>
                <w:bCs/>
                <w:color w:val="000000" w:themeColor="text1"/>
                <w:sz w:val="24"/>
                <w:szCs w:val="24"/>
              </w:rPr>
            </w:pPr>
            <w:r w:rsidRPr="0010523B">
              <w:rPr>
                <w:b/>
                <w:bCs/>
                <w:color w:val="000000" w:themeColor="text1"/>
                <w:sz w:val="24"/>
                <w:szCs w:val="24"/>
              </w:rPr>
              <w:t xml:space="preserve">Developing a Governance Structure for Blockchain Networks </w:t>
            </w:r>
            <w:r w:rsidRPr="0010523B">
              <w:rPr>
                <w:color w:val="000000" w:themeColor="text1"/>
                <w:sz w:val="24"/>
                <w:szCs w:val="24"/>
              </w:rPr>
              <w:t xml:space="preserve">- Governance Structure and Landscape, Smart Contract-TrustNet </w:t>
            </w:r>
            <w:r w:rsidRPr="0010523B">
              <w:rPr>
                <w:b/>
                <w:bCs/>
                <w:color w:val="000000" w:themeColor="text1"/>
                <w:sz w:val="24"/>
                <w:szCs w:val="24"/>
              </w:rPr>
              <w:t>Building a Team to Drive Blockchain Projects –</w:t>
            </w:r>
          </w:p>
          <w:p w14:paraId="4BB81622" w14:textId="0980487C" w:rsidR="00E532D9" w:rsidRPr="0010523B" w:rsidRDefault="00E532D9" w:rsidP="00E532D9">
            <w:pPr>
              <w:pBdr>
                <w:top w:val="nil"/>
                <w:left w:val="nil"/>
                <w:bottom w:val="nil"/>
                <w:right w:val="nil"/>
                <w:between w:val="nil"/>
              </w:pBdr>
              <w:spacing w:line="276" w:lineRule="auto"/>
              <w:ind w:left="14"/>
              <w:jc w:val="both"/>
              <w:rPr>
                <w:color w:val="000000" w:themeColor="text1"/>
                <w:sz w:val="24"/>
                <w:szCs w:val="24"/>
              </w:rPr>
            </w:pPr>
            <w:r w:rsidRPr="0010523B">
              <w:rPr>
                <w:color w:val="000000" w:themeColor="text1"/>
                <w:sz w:val="24"/>
                <w:szCs w:val="24"/>
              </w:rPr>
              <w:t xml:space="preserve">Enterprise Structures in a Decentralized Economy, Roles of an Enterprise in a Blockchain Network, Building an Effective Team, </w:t>
            </w:r>
            <w:proofErr w:type="spellStart"/>
            <w:r w:rsidRPr="0010523B">
              <w:rPr>
                <w:color w:val="000000" w:themeColor="text1"/>
                <w:sz w:val="24"/>
                <w:szCs w:val="24"/>
              </w:rPr>
              <w:t>Intraprise</w:t>
            </w:r>
            <w:proofErr w:type="spellEnd"/>
            <w:r w:rsidRPr="0010523B">
              <w:rPr>
                <w:color w:val="000000" w:themeColor="text1"/>
                <w:sz w:val="24"/>
                <w:szCs w:val="24"/>
              </w:rPr>
              <w:t xml:space="preserve"> Synergy, Blockchain Project Team Examples</w:t>
            </w:r>
          </w:p>
        </w:tc>
        <w:tc>
          <w:tcPr>
            <w:tcW w:w="1455" w:type="dxa"/>
          </w:tcPr>
          <w:p w14:paraId="7035EDB7" w14:textId="77777777" w:rsidR="00E532D9" w:rsidRPr="0010523B" w:rsidRDefault="00E532D9" w:rsidP="00E532D9">
            <w:pPr>
              <w:pBdr>
                <w:top w:val="nil"/>
                <w:left w:val="nil"/>
                <w:bottom w:val="nil"/>
                <w:right w:val="nil"/>
                <w:between w:val="nil"/>
              </w:pBdr>
              <w:jc w:val="center"/>
              <w:rPr>
                <w:b/>
                <w:bCs/>
                <w:color w:val="000000" w:themeColor="text1"/>
                <w:sz w:val="24"/>
                <w:szCs w:val="24"/>
              </w:rPr>
            </w:pPr>
          </w:p>
          <w:p w14:paraId="5FED7DBD" w14:textId="77777777" w:rsidR="00E532D9" w:rsidRPr="0010523B" w:rsidRDefault="00E532D9" w:rsidP="00E532D9">
            <w:pPr>
              <w:pBdr>
                <w:top w:val="nil"/>
                <w:left w:val="nil"/>
                <w:bottom w:val="nil"/>
                <w:right w:val="nil"/>
                <w:between w:val="nil"/>
              </w:pBdr>
              <w:jc w:val="center"/>
              <w:rPr>
                <w:b/>
                <w:bCs/>
                <w:color w:val="000000" w:themeColor="text1"/>
                <w:sz w:val="24"/>
                <w:szCs w:val="24"/>
              </w:rPr>
            </w:pPr>
          </w:p>
          <w:p w14:paraId="34FDAA08" w14:textId="77777777" w:rsidR="00E532D9" w:rsidRPr="0010523B" w:rsidRDefault="00E532D9" w:rsidP="00E532D9">
            <w:pPr>
              <w:pBdr>
                <w:top w:val="nil"/>
                <w:left w:val="nil"/>
                <w:bottom w:val="nil"/>
                <w:right w:val="nil"/>
                <w:between w:val="nil"/>
              </w:pBdr>
              <w:spacing w:before="109"/>
              <w:jc w:val="center"/>
              <w:rPr>
                <w:b/>
                <w:bCs/>
                <w:color w:val="000000" w:themeColor="text1"/>
                <w:sz w:val="24"/>
                <w:szCs w:val="24"/>
              </w:rPr>
            </w:pPr>
          </w:p>
          <w:p w14:paraId="0270BDBE" w14:textId="77777777" w:rsidR="00E532D9" w:rsidRPr="0010523B" w:rsidRDefault="00E532D9" w:rsidP="00E532D9">
            <w:pPr>
              <w:pBdr>
                <w:top w:val="nil"/>
                <w:left w:val="nil"/>
                <w:bottom w:val="nil"/>
                <w:right w:val="nil"/>
                <w:between w:val="nil"/>
              </w:pBdr>
              <w:spacing w:before="1"/>
              <w:ind w:left="615"/>
              <w:jc w:val="center"/>
              <w:rPr>
                <w:color w:val="000000" w:themeColor="text1"/>
                <w:sz w:val="24"/>
                <w:szCs w:val="24"/>
              </w:rPr>
            </w:pPr>
            <w:r w:rsidRPr="0010523B">
              <w:rPr>
                <w:color w:val="000000" w:themeColor="text1"/>
                <w:sz w:val="24"/>
                <w:szCs w:val="24"/>
              </w:rPr>
              <w:t>10</w:t>
            </w:r>
          </w:p>
        </w:tc>
      </w:tr>
      <w:tr w:rsidR="0010523B" w:rsidRPr="0010523B" w14:paraId="25C06EB4" w14:textId="77777777" w:rsidTr="0010523B">
        <w:trPr>
          <w:trHeight w:val="1267"/>
        </w:trPr>
        <w:tc>
          <w:tcPr>
            <w:tcW w:w="1013" w:type="dxa"/>
          </w:tcPr>
          <w:p w14:paraId="3C1AFEA9" w14:textId="77777777" w:rsidR="00E532D9" w:rsidRPr="0010523B" w:rsidRDefault="00E532D9" w:rsidP="00E532D9">
            <w:pPr>
              <w:pBdr>
                <w:top w:val="nil"/>
                <w:left w:val="nil"/>
                <w:bottom w:val="nil"/>
                <w:right w:val="nil"/>
                <w:between w:val="nil"/>
              </w:pBdr>
              <w:spacing w:line="273" w:lineRule="auto"/>
              <w:ind w:left="91"/>
              <w:jc w:val="center"/>
              <w:rPr>
                <w:color w:val="000000" w:themeColor="text1"/>
                <w:sz w:val="24"/>
                <w:szCs w:val="24"/>
              </w:rPr>
            </w:pPr>
            <w:r w:rsidRPr="0010523B">
              <w:rPr>
                <w:color w:val="000000" w:themeColor="text1"/>
                <w:sz w:val="24"/>
                <w:szCs w:val="24"/>
              </w:rPr>
              <w:t>Unit IV</w:t>
            </w:r>
          </w:p>
        </w:tc>
        <w:tc>
          <w:tcPr>
            <w:tcW w:w="6664" w:type="dxa"/>
          </w:tcPr>
          <w:p w14:paraId="23D8220B" w14:textId="77777777" w:rsidR="00E532D9" w:rsidRPr="0010523B" w:rsidRDefault="00E532D9" w:rsidP="0010523B">
            <w:pPr>
              <w:pBdr>
                <w:top w:val="nil"/>
                <w:left w:val="nil"/>
                <w:bottom w:val="nil"/>
                <w:right w:val="nil"/>
                <w:between w:val="nil"/>
              </w:pBdr>
              <w:spacing w:before="1" w:line="268" w:lineRule="auto"/>
              <w:ind w:left="14" w:right="125"/>
              <w:jc w:val="both"/>
              <w:rPr>
                <w:color w:val="000000" w:themeColor="text1"/>
                <w:sz w:val="24"/>
                <w:szCs w:val="24"/>
              </w:rPr>
            </w:pPr>
            <w:r w:rsidRPr="0010523B">
              <w:rPr>
                <w:b/>
                <w:bCs/>
                <w:color w:val="000000" w:themeColor="text1"/>
                <w:sz w:val="24"/>
                <w:szCs w:val="24"/>
              </w:rPr>
              <w:t>Understanding Financial Models, Investment Rubrics, and Model Risk Frameworks</w:t>
            </w:r>
            <w:r w:rsidRPr="0010523B">
              <w:rPr>
                <w:color w:val="000000" w:themeColor="text1"/>
                <w:sz w:val="24"/>
                <w:szCs w:val="24"/>
              </w:rPr>
              <w:t xml:space="preserve"> </w:t>
            </w:r>
          </w:p>
          <w:p w14:paraId="43CF712B" w14:textId="24B3F67E" w:rsidR="00E532D9" w:rsidRPr="0010523B" w:rsidRDefault="00E532D9" w:rsidP="00E532D9">
            <w:pPr>
              <w:pBdr>
                <w:top w:val="nil"/>
                <w:left w:val="nil"/>
                <w:bottom w:val="nil"/>
                <w:right w:val="nil"/>
                <w:between w:val="nil"/>
              </w:pBdr>
              <w:spacing w:before="1" w:line="268" w:lineRule="auto"/>
              <w:ind w:left="14" w:right="125"/>
              <w:jc w:val="both"/>
              <w:rPr>
                <w:color w:val="000000" w:themeColor="text1"/>
                <w:sz w:val="24"/>
                <w:szCs w:val="24"/>
              </w:rPr>
            </w:pPr>
            <w:r w:rsidRPr="0010523B">
              <w:rPr>
                <w:color w:val="000000" w:themeColor="text1"/>
                <w:sz w:val="24"/>
                <w:szCs w:val="24"/>
              </w:rPr>
              <w:t>Understanding Blockchain Project Financial Fundamentals, Blockchain Investment Rubric, Return on Investment Modeling</w:t>
            </w:r>
          </w:p>
        </w:tc>
        <w:tc>
          <w:tcPr>
            <w:tcW w:w="1455" w:type="dxa"/>
          </w:tcPr>
          <w:p w14:paraId="08354894" w14:textId="77777777" w:rsidR="00E532D9" w:rsidRPr="0010523B" w:rsidRDefault="00E532D9" w:rsidP="00E532D9">
            <w:pPr>
              <w:pBdr>
                <w:top w:val="nil"/>
                <w:left w:val="nil"/>
                <w:bottom w:val="nil"/>
                <w:right w:val="nil"/>
                <w:between w:val="nil"/>
              </w:pBdr>
              <w:spacing w:before="191"/>
              <w:jc w:val="center"/>
              <w:rPr>
                <w:b/>
                <w:bCs/>
                <w:color w:val="000000" w:themeColor="text1"/>
                <w:sz w:val="24"/>
                <w:szCs w:val="24"/>
              </w:rPr>
            </w:pPr>
          </w:p>
          <w:p w14:paraId="7F2E13F4" w14:textId="77777777" w:rsidR="00E532D9" w:rsidRPr="0010523B" w:rsidRDefault="00E532D9" w:rsidP="00E532D9">
            <w:pPr>
              <w:pBdr>
                <w:top w:val="nil"/>
                <w:left w:val="nil"/>
                <w:bottom w:val="nil"/>
                <w:right w:val="nil"/>
                <w:between w:val="nil"/>
              </w:pBdr>
              <w:ind w:right="635"/>
              <w:jc w:val="center"/>
              <w:rPr>
                <w:color w:val="000000" w:themeColor="text1"/>
                <w:sz w:val="24"/>
                <w:szCs w:val="24"/>
              </w:rPr>
            </w:pPr>
            <w:r w:rsidRPr="0010523B">
              <w:rPr>
                <w:color w:val="000000" w:themeColor="text1"/>
                <w:sz w:val="24"/>
                <w:szCs w:val="24"/>
              </w:rPr>
              <w:t>6</w:t>
            </w:r>
          </w:p>
        </w:tc>
      </w:tr>
      <w:tr w:rsidR="00E532D9" w:rsidRPr="0010523B" w14:paraId="7B427CC1" w14:textId="77777777" w:rsidTr="0010523B">
        <w:trPr>
          <w:trHeight w:val="955"/>
        </w:trPr>
        <w:tc>
          <w:tcPr>
            <w:tcW w:w="1013" w:type="dxa"/>
          </w:tcPr>
          <w:p w14:paraId="6263BAFE" w14:textId="77777777" w:rsidR="00E532D9" w:rsidRPr="0010523B" w:rsidRDefault="00E532D9" w:rsidP="00E532D9">
            <w:pPr>
              <w:pBdr>
                <w:top w:val="nil"/>
                <w:left w:val="nil"/>
                <w:bottom w:val="nil"/>
                <w:right w:val="nil"/>
                <w:between w:val="nil"/>
              </w:pBdr>
              <w:spacing w:line="273" w:lineRule="auto"/>
              <w:ind w:left="91"/>
              <w:jc w:val="center"/>
              <w:rPr>
                <w:color w:val="000000" w:themeColor="text1"/>
                <w:sz w:val="24"/>
                <w:szCs w:val="24"/>
              </w:rPr>
            </w:pPr>
            <w:r w:rsidRPr="0010523B">
              <w:rPr>
                <w:color w:val="000000" w:themeColor="text1"/>
                <w:sz w:val="24"/>
                <w:szCs w:val="24"/>
              </w:rPr>
              <w:t>Unit V</w:t>
            </w:r>
          </w:p>
        </w:tc>
        <w:tc>
          <w:tcPr>
            <w:tcW w:w="6664" w:type="dxa"/>
          </w:tcPr>
          <w:p w14:paraId="18D56F4B" w14:textId="4F1B5508" w:rsidR="00E532D9" w:rsidRPr="0010523B" w:rsidRDefault="00E532D9" w:rsidP="0010523B">
            <w:pPr>
              <w:pBdr>
                <w:top w:val="nil"/>
                <w:left w:val="nil"/>
                <w:bottom w:val="nil"/>
                <w:right w:val="nil"/>
                <w:between w:val="nil"/>
              </w:pBdr>
              <w:spacing w:before="1" w:line="268" w:lineRule="auto"/>
              <w:ind w:left="14" w:right="213"/>
              <w:jc w:val="both"/>
              <w:rPr>
                <w:color w:val="000000" w:themeColor="text1"/>
                <w:sz w:val="24"/>
                <w:szCs w:val="24"/>
              </w:rPr>
            </w:pPr>
            <w:r w:rsidRPr="0010523B">
              <w:rPr>
                <w:b/>
                <w:bCs/>
                <w:color w:val="000000" w:themeColor="text1"/>
                <w:sz w:val="24"/>
                <w:szCs w:val="24"/>
              </w:rPr>
              <w:t>Blockchain and Future Implications</w:t>
            </w:r>
          </w:p>
          <w:p w14:paraId="270986AE" w14:textId="60C24B73" w:rsidR="00E532D9" w:rsidRPr="0010523B" w:rsidRDefault="00E532D9" w:rsidP="0010523B">
            <w:pPr>
              <w:pBdr>
                <w:top w:val="nil"/>
                <w:left w:val="nil"/>
                <w:bottom w:val="nil"/>
                <w:right w:val="nil"/>
                <w:between w:val="nil"/>
              </w:pBdr>
              <w:spacing w:before="1" w:line="268" w:lineRule="auto"/>
              <w:ind w:left="14" w:right="213"/>
              <w:jc w:val="both"/>
              <w:rPr>
                <w:color w:val="000000" w:themeColor="text1"/>
                <w:sz w:val="24"/>
                <w:szCs w:val="24"/>
              </w:rPr>
            </w:pPr>
            <w:r w:rsidRPr="0010523B">
              <w:rPr>
                <w:color w:val="000000" w:themeColor="text1"/>
                <w:sz w:val="24"/>
                <w:szCs w:val="24"/>
              </w:rPr>
              <w:t>The Network of Networks, Blockchain at the Nexus of Technology, Blockchain Opportunities and Challenges: What Lies Ahead?</w:t>
            </w:r>
          </w:p>
        </w:tc>
        <w:tc>
          <w:tcPr>
            <w:tcW w:w="1455" w:type="dxa"/>
          </w:tcPr>
          <w:p w14:paraId="338083F9" w14:textId="77777777" w:rsidR="00E532D9" w:rsidRPr="0010523B" w:rsidRDefault="00E532D9" w:rsidP="00E532D9">
            <w:pPr>
              <w:pBdr>
                <w:top w:val="nil"/>
                <w:left w:val="nil"/>
                <w:bottom w:val="nil"/>
                <w:right w:val="nil"/>
                <w:between w:val="nil"/>
              </w:pBdr>
              <w:spacing w:before="32"/>
              <w:jc w:val="center"/>
              <w:rPr>
                <w:b/>
                <w:bCs/>
                <w:color w:val="000000" w:themeColor="text1"/>
                <w:sz w:val="24"/>
                <w:szCs w:val="24"/>
              </w:rPr>
            </w:pPr>
          </w:p>
          <w:p w14:paraId="6453BB3A" w14:textId="77777777" w:rsidR="00E532D9" w:rsidRPr="0010523B" w:rsidRDefault="00E532D9" w:rsidP="00E532D9">
            <w:pPr>
              <w:pBdr>
                <w:top w:val="nil"/>
                <w:left w:val="nil"/>
                <w:bottom w:val="nil"/>
                <w:right w:val="nil"/>
                <w:between w:val="nil"/>
              </w:pBdr>
              <w:ind w:right="635"/>
              <w:jc w:val="center"/>
              <w:rPr>
                <w:color w:val="000000" w:themeColor="text1"/>
                <w:sz w:val="24"/>
                <w:szCs w:val="24"/>
              </w:rPr>
            </w:pPr>
            <w:r w:rsidRPr="0010523B">
              <w:rPr>
                <w:color w:val="000000" w:themeColor="text1"/>
                <w:sz w:val="24"/>
                <w:szCs w:val="24"/>
              </w:rPr>
              <w:t>6</w:t>
            </w:r>
          </w:p>
        </w:tc>
      </w:tr>
    </w:tbl>
    <w:p w14:paraId="40B8EC67" w14:textId="77777777" w:rsidR="00E532D9" w:rsidRPr="0010523B" w:rsidRDefault="00E532D9" w:rsidP="00E532D9">
      <w:pPr>
        <w:pBdr>
          <w:top w:val="nil"/>
          <w:left w:val="nil"/>
          <w:bottom w:val="nil"/>
          <w:right w:val="nil"/>
          <w:between w:val="nil"/>
        </w:pBdr>
        <w:spacing w:before="40"/>
        <w:rPr>
          <w:b/>
          <w:bCs/>
          <w:color w:val="000000" w:themeColor="text1"/>
          <w:sz w:val="24"/>
          <w:szCs w:val="24"/>
        </w:rPr>
      </w:pPr>
    </w:p>
    <w:p w14:paraId="38CCDADF" w14:textId="77777777" w:rsidR="00E532D9" w:rsidRPr="0010523B" w:rsidRDefault="00E532D9" w:rsidP="00E532D9">
      <w:pPr>
        <w:pBdr>
          <w:top w:val="nil"/>
          <w:left w:val="nil"/>
          <w:bottom w:val="nil"/>
          <w:right w:val="nil"/>
          <w:between w:val="nil"/>
        </w:pBdr>
        <w:spacing w:before="40"/>
        <w:rPr>
          <w:b/>
          <w:bCs/>
          <w:color w:val="000000" w:themeColor="text1"/>
          <w:sz w:val="24"/>
          <w:szCs w:val="24"/>
        </w:rPr>
      </w:pPr>
    </w:p>
    <w:p w14:paraId="54985DF8" w14:textId="77777777" w:rsidR="00E532D9" w:rsidRPr="0010523B" w:rsidRDefault="00E532D9" w:rsidP="00E532D9">
      <w:pPr>
        <w:pBdr>
          <w:top w:val="nil"/>
          <w:left w:val="nil"/>
          <w:bottom w:val="nil"/>
          <w:right w:val="nil"/>
          <w:between w:val="nil"/>
        </w:pBdr>
        <w:spacing w:before="40"/>
        <w:rPr>
          <w:b/>
          <w:bCs/>
          <w:color w:val="000000" w:themeColor="text1"/>
          <w:sz w:val="24"/>
          <w:szCs w:val="24"/>
        </w:rPr>
      </w:pPr>
    </w:p>
    <w:p w14:paraId="375958FE" w14:textId="77777777" w:rsidR="00E532D9" w:rsidRPr="0010523B" w:rsidRDefault="00E532D9" w:rsidP="00E532D9">
      <w:pPr>
        <w:pBdr>
          <w:top w:val="nil"/>
          <w:left w:val="nil"/>
          <w:bottom w:val="nil"/>
          <w:right w:val="nil"/>
          <w:between w:val="nil"/>
        </w:pBdr>
        <w:spacing w:before="40"/>
        <w:rPr>
          <w:b/>
          <w:bCs/>
          <w:color w:val="000000" w:themeColor="text1"/>
          <w:sz w:val="24"/>
          <w:szCs w:val="24"/>
        </w:rPr>
      </w:pPr>
    </w:p>
    <w:p w14:paraId="1D78CF13" w14:textId="77777777" w:rsidR="00E532D9" w:rsidRPr="0010523B" w:rsidRDefault="00E532D9" w:rsidP="00E532D9">
      <w:pPr>
        <w:pBdr>
          <w:top w:val="nil"/>
          <w:left w:val="nil"/>
          <w:bottom w:val="nil"/>
          <w:right w:val="nil"/>
          <w:between w:val="nil"/>
        </w:pBdr>
        <w:spacing w:before="40"/>
        <w:rPr>
          <w:b/>
          <w:bCs/>
          <w:color w:val="000000" w:themeColor="text1"/>
          <w:sz w:val="24"/>
          <w:szCs w:val="24"/>
        </w:rPr>
      </w:pPr>
    </w:p>
    <w:p w14:paraId="044DBCE1" w14:textId="77777777" w:rsidR="00E532D9" w:rsidRPr="0010523B" w:rsidRDefault="00E532D9" w:rsidP="00E532D9">
      <w:pPr>
        <w:pBdr>
          <w:top w:val="nil"/>
          <w:left w:val="nil"/>
          <w:bottom w:val="nil"/>
          <w:right w:val="nil"/>
          <w:between w:val="nil"/>
        </w:pBdr>
        <w:spacing w:before="40"/>
        <w:rPr>
          <w:b/>
          <w:bCs/>
          <w:color w:val="000000" w:themeColor="text1"/>
          <w:sz w:val="24"/>
          <w:szCs w:val="24"/>
        </w:rPr>
      </w:pPr>
    </w:p>
    <w:p w14:paraId="6866421D" w14:textId="77777777" w:rsidR="00E532D9" w:rsidRPr="0010523B" w:rsidRDefault="00E532D9" w:rsidP="00E532D9">
      <w:pPr>
        <w:pBdr>
          <w:top w:val="nil"/>
          <w:left w:val="nil"/>
          <w:bottom w:val="nil"/>
          <w:right w:val="nil"/>
          <w:between w:val="nil"/>
        </w:pBdr>
        <w:spacing w:before="40"/>
        <w:rPr>
          <w:b/>
          <w:bCs/>
          <w:color w:val="000000" w:themeColor="text1"/>
          <w:sz w:val="24"/>
          <w:szCs w:val="24"/>
        </w:rPr>
      </w:pPr>
    </w:p>
    <w:p w14:paraId="37F4750F" w14:textId="77777777" w:rsidR="00E532D9" w:rsidRPr="0010523B" w:rsidRDefault="00E532D9" w:rsidP="00E532D9">
      <w:pPr>
        <w:pBdr>
          <w:top w:val="nil"/>
          <w:left w:val="nil"/>
          <w:bottom w:val="nil"/>
          <w:right w:val="nil"/>
          <w:between w:val="nil"/>
        </w:pBdr>
        <w:spacing w:before="40"/>
        <w:rPr>
          <w:b/>
          <w:bCs/>
          <w:color w:val="000000" w:themeColor="text1"/>
          <w:sz w:val="24"/>
          <w:szCs w:val="24"/>
        </w:rPr>
      </w:pPr>
    </w:p>
    <w:p w14:paraId="115201AA" w14:textId="77777777" w:rsidR="00E532D9" w:rsidRPr="0010523B" w:rsidRDefault="00E532D9" w:rsidP="00E532D9">
      <w:pPr>
        <w:tabs>
          <w:tab w:val="left" w:pos="9311"/>
        </w:tabs>
        <w:ind w:left="216"/>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12168CDC" w14:textId="77777777" w:rsidR="00E532D9" w:rsidRPr="0010523B" w:rsidRDefault="00E532D9" w:rsidP="00E532D9">
      <w:pPr>
        <w:pBdr>
          <w:top w:val="nil"/>
          <w:left w:val="nil"/>
          <w:bottom w:val="nil"/>
          <w:right w:val="nil"/>
          <w:between w:val="nil"/>
        </w:pBdr>
        <w:spacing w:before="141"/>
        <w:rPr>
          <w:b/>
          <w:bCs/>
          <w:color w:val="000000" w:themeColor="text1"/>
          <w:sz w:val="20"/>
          <w:szCs w:val="20"/>
        </w:rPr>
      </w:pPr>
    </w:p>
    <w:tbl>
      <w:tblPr>
        <w:tblStyle w:val="affffffffffffffffffd"/>
        <w:tblW w:w="4797" w:type="dxa"/>
        <w:tblInd w:w="2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2"/>
        <w:gridCol w:w="797"/>
        <w:gridCol w:w="802"/>
        <w:gridCol w:w="797"/>
        <w:gridCol w:w="797"/>
        <w:gridCol w:w="802"/>
      </w:tblGrid>
      <w:tr w:rsidR="0010523B" w:rsidRPr="0010523B" w14:paraId="2423806B" w14:textId="77777777" w:rsidTr="0010523B">
        <w:trPr>
          <w:trHeight w:val="316"/>
        </w:trPr>
        <w:tc>
          <w:tcPr>
            <w:tcW w:w="802" w:type="dxa"/>
          </w:tcPr>
          <w:p w14:paraId="06268CF2" w14:textId="77777777" w:rsidR="00E532D9" w:rsidRPr="0010523B" w:rsidRDefault="00E532D9" w:rsidP="0010523B">
            <w:pPr>
              <w:pBdr>
                <w:top w:val="nil"/>
                <w:left w:val="nil"/>
                <w:bottom w:val="nil"/>
                <w:right w:val="nil"/>
                <w:between w:val="nil"/>
              </w:pBdr>
              <w:rPr>
                <w:color w:val="000000" w:themeColor="text1"/>
                <w:sz w:val="24"/>
                <w:szCs w:val="24"/>
              </w:rPr>
            </w:pPr>
          </w:p>
        </w:tc>
        <w:tc>
          <w:tcPr>
            <w:tcW w:w="797" w:type="dxa"/>
          </w:tcPr>
          <w:p w14:paraId="0FF9DC29" w14:textId="77777777" w:rsidR="00E532D9" w:rsidRPr="0010523B" w:rsidRDefault="00E532D9" w:rsidP="0010523B">
            <w:pPr>
              <w:pBdr>
                <w:top w:val="nil"/>
                <w:left w:val="nil"/>
                <w:bottom w:val="nil"/>
                <w:right w:val="nil"/>
                <w:between w:val="nil"/>
              </w:pBdr>
              <w:spacing w:line="273" w:lineRule="auto"/>
              <w:ind w:right="233"/>
              <w:jc w:val="right"/>
              <w:rPr>
                <w:b/>
                <w:bCs/>
                <w:color w:val="000000" w:themeColor="text1"/>
                <w:sz w:val="24"/>
                <w:szCs w:val="24"/>
              </w:rPr>
            </w:pPr>
            <w:r w:rsidRPr="0010523B">
              <w:rPr>
                <w:b/>
                <w:bCs/>
                <w:color w:val="000000" w:themeColor="text1"/>
                <w:sz w:val="24"/>
                <w:szCs w:val="24"/>
              </w:rPr>
              <w:t>PO1</w:t>
            </w:r>
          </w:p>
        </w:tc>
        <w:tc>
          <w:tcPr>
            <w:tcW w:w="802" w:type="dxa"/>
          </w:tcPr>
          <w:p w14:paraId="7F7FC5DE" w14:textId="77777777" w:rsidR="00E532D9" w:rsidRPr="0010523B" w:rsidRDefault="00E532D9" w:rsidP="0010523B">
            <w:pPr>
              <w:pBdr>
                <w:top w:val="nil"/>
                <w:left w:val="nil"/>
                <w:bottom w:val="nil"/>
                <w:right w:val="nil"/>
                <w:between w:val="nil"/>
              </w:pBdr>
              <w:spacing w:line="273" w:lineRule="auto"/>
              <w:ind w:right="233"/>
              <w:jc w:val="right"/>
              <w:rPr>
                <w:b/>
                <w:bCs/>
                <w:color w:val="000000" w:themeColor="text1"/>
                <w:sz w:val="24"/>
                <w:szCs w:val="24"/>
              </w:rPr>
            </w:pPr>
            <w:r w:rsidRPr="0010523B">
              <w:rPr>
                <w:b/>
                <w:bCs/>
                <w:color w:val="000000" w:themeColor="text1"/>
                <w:sz w:val="24"/>
                <w:szCs w:val="24"/>
              </w:rPr>
              <w:t>PO2</w:t>
            </w:r>
          </w:p>
        </w:tc>
        <w:tc>
          <w:tcPr>
            <w:tcW w:w="797" w:type="dxa"/>
          </w:tcPr>
          <w:p w14:paraId="63D6BF98" w14:textId="77777777" w:rsidR="00E532D9" w:rsidRPr="0010523B" w:rsidRDefault="00E532D9" w:rsidP="0010523B">
            <w:pPr>
              <w:pBdr>
                <w:top w:val="nil"/>
                <w:left w:val="nil"/>
                <w:bottom w:val="nil"/>
                <w:right w:val="nil"/>
                <w:between w:val="nil"/>
              </w:pBdr>
              <w:spacing w:line="273" w:lineRule="auto"/>
              <w:ind w:right="228"/>
              <w:jc w:val="right"/>
              <w:rPr>
                <w:b/>
                <w:bCs/>
                <w:color w:val="000000" w:themeColor="text1"/>
                <w:sz w:val="24"/>
                <w:szCs w:val="24"/>
              </w:rPr>
            </w:pPr>
            <w:r w:rsidRPr="0010523B">
              <w:rPr>
                <w:b/>
                <w:bCs/>
                <w:color w:val="000000" w:themeColor="text1"/>
                <w:sz w:val="24"/>
                <w:szCs w:val="24"/>
              </w:rPr>
              <w:t>PO3</w:t>
            </w:r>
          </w:p>
        </w:tc>
        <w:tc>
          <w:tcPr>
            <w:tcW w:w="797" w:type="dxa"/>
          </w:tcPr>
          <w:p w14:paraId="4081246D" w14:textId="77777777" w:rsidR="00E532D9" w:rsidRPr="0010523B" w:rsidRDefault="00E532D9" w:rsidP="0010523B">
            <w:pPr>
              <w:pBdr>
                <w:top w:val="nil"/>
                <w:left w:val="nil"/>
                <w:bottom w:val="nil"/>
                <w:right w:val="nil"/>
                <w:between w:val="nil"/>
              </w:pBdr>
              <w:spacing w:line="273" w:lineRule="auto"/>
              <w:ind w:right="228"/>
              <w:jc w:val="right"/>
              <w:rPr>
                <w:b/>
                <w:bCs/>
                <w:color w:val="000000" w:themeColor="text1"/>
                <w:sz w:val="24"/>
                <w:szCs w:val="24"/>
              </w:rPr>
            </w:pPr>
            <w:r w:rsidRPr="0010523B">
              <w:rPr>
                <w:b/>
                <w:bCs/>
                <w:color w:val="000000" w:themeColor="text1"/>
                <w:sz w:val="24"/>
                <w:szCs w:val="24"/>
              </w:rPr>
              <w:t>PO4</w:t>
            </w:r>
          </w:p>
        </w:tc>
        <w:tc>
          <w:tcPr>
            <w:tcW w:w="802" w:type="dxa"/>
          </w:tcPr>
          <w:p w14:paraId="355F4D41" w14:textId="77777777" w:rsidR="00E532D9" w:rsidRPr="0010523B" w:rsidRDefault="00E532D9" w:rsidP="0010523B">
            <w:pPr>
              <w:pBdr>
                <w:top w:val="nil"/>
                <w:left w:val="nil"/>
                <w:bottom w:val="nil"/>
                <w:right w:val="nil"/>
                <w:between w:val="nil"/>
              </w:pBdr>
              <w:spacing w:line="273" w:lineRule="auto"/>
              <w:ind w:right="228"/>
              <w:jc w:val="right"/>
              <w:rPr>
                <w:b/>
                <w:bCs/>
                <w:color w:val="000000" w:themeColor="text1"/>
                <w:sz w:val="24"/>
                <w:szCs w:val="24"/>
              </w:rPr>
            </w:pPr>
            <w:r w:rsidRPr="0010523B">
              <w:rPr>
                <w:b/>
                <w:bCs/>
                <w:color w:val="000000" w:themeColor="text1"/>
                <w:sz w:val="24"/>
                <w:szCs w:val="24"/>
              </w:rPr>
              <w:t>PO5</w:t>
            </w:r>
          </w:p>
        </w:tc>
      </w:tr>
      <w:tr w:rsidR="0010523B" w:rsidRPr="0010523B" w14:paraId="51F03466" w14:textId="77777777" w:rsidTr="0010523B">
        <w:trPr>
          <w:trHeight w:val="316"/>
        </w:trPr>
        <w:tc>
          <w:tcPr>
            <w:tcW w:w="802" w:type="dxa"/>
          </w:tcPr>
          <w:p w14:paraId="01025F7E" w14:textId="77777777" w:rsidR="00E532D9" w:rsidRPr="0010523B" w:rsidRDefault="00E532D9" w:rsidP="0010523B">
            <w:pPr>
              <w:pBdr>
                <w:top w:val="nil"/>
                <w:left w:val="nil"/>
                <w:bottom w:val="nil"/>
                <w:right w:val="nil"/>
                <w:between w:val="nil"/>
              </w:pBdr>
              <w:spacing w:line="268" w:lineRule="auto"/>
              <w:ind w:left="91"/>
              <w:rPr>
                <w:b/>
                <w:bCs/>
                <w:color w:val="000000" w:themeColor="text1"/>
                <w:sz w:val="24"/>
                <w:szCs w:val="24"/>
              </w:rPr>
            </w:pPr>
            <w:r w:rsidRPr="0010523B">
              <w:rPr>
                <w:b/>
                <w:bCs/>
                <w:color w:val="000000" w:themeColor="text1"/>
                <w:sz w:val="24"/>
                <w:szCs w:val="24"/>
              </w:rPr>
              <w:t>CO1</w:t>
            </w:r>
          </w:p>
        </w:tc>
        <w:tc>
          <w:tcPr>
            <w:tcW w:w="797" w:type="dxa"/>
          </w:tcPr>
          <w:p w14:paraId="53161759" w14:textId="77777777" w:rsidR="00E532D9" w:rsidRPr="0010523B" w:rsidRDefault="00E532D9" w:rsidP="0010523B">
            <w:pPr>
              <w:pBdr>
                <w:top w:val="nil"/>
                <w:left w:val="nil"/>
                <w:bottom w:val="nil"/>
                <w:right w:val="nil"/>
                <w:between w:val="nil"/>
              </w:pBdr>
              <w:spacing w:line="268" w:lineRule="auto"/>
              <w:ind w:right="258"/>
              <w:jc w:val="right"/>
              <w:rPr>
                <w:color w:val="000000" w:themeColor="text1"/>
                <w:sz w:val="24"/>
                <w:szCs w:val="24"/>
              </w:rPr>
            </w:pPr>
            <w:r w:rsidRPr="0010523B">
              <w:rPr>
                <w:color w:val="000000" w:themeColor="text1"/>
                <w:sz w:val="24"/>
                <w:szCs w:val="24"/>
              </w:rPr>
              <w:t>3</w:t>
            </w:r>
          </w:p>
        </w:tc>
        <w:tc>
          <w:tcPr>
            <w:tcW w:w="802" w:type="dxa"/>
          </w:tcPr>
          <w:p w14:paraId="118AA27A" w14:textId="77777777" w:rsidR="00E532D9" w:rsidRPr="0010523B" w:rsidRDefault="00E532D9" w:rsidP="0010523B">
            <w:pPr>
              <w:pBdr>
                <w:top w:val="nil"/>
                <w:left w:val="nil"/>
                <w:bottom w:val="nil"/>
                <w:right w:val="nil"/>
                <w:between w:val="nil"/>
              </w:pBdr>
              <w:spacing w:line="268" w:lineRule="auto"/>
              <w:ind w:right="258"/>
              <w:jc w:val="right"/>
              <w:rPr>
                <w:color w:val="000000" w:themeColor="text1"/>
                <w:sz w:val="24"/>
                <w:szCs w:val="24"/>
              </w:rPr>
            </w:pPr>
            <w:r w:rsidRPr="0010523B">
              <w:rPr>
                <w:color w:val="000000" w:themeColor="text1"/>
                <w:sz w:val="24"/>
                <w:szCs w:val="24"/>
              </w:rPr>
              <w:t>2</w:t>
            </w:r>
          </w:p>
        </w:tc>
        <w:tc>
          <w:tcPr>
            <w:tcW w:w="797" w:type="dxa"/>
          </w:tcPr>
          <w:p w14:paraId="0E87EBE7" w14:textId="77777777" w:rsidR="00E532D9" w:rsidRPr="0010523B" w:rsidRDefault="00E532D9" w:rsidP="0010523B">
            <w:pPr>
              <w:pBdr>
                <w:top w:val="nil"/>
                <w:left w:val="nil"/>
                <w:bottom w:val="nil"/>
                <w:right w:val="nil"/>
                <w:between w:val="nil"/>
              </w:pBdr>
              <w:spacing w:line="268" w:lineRule="auto"/>
              <w:ind w:right="257"/>
              <w:jc w:val="right"/>
              <w:rPr>
                <w:color w:val="000000" w:themeColor="text1"/>
                <w:sz w:val="24"/>
                <w:szCs w:val="24"/>
              </w:rPr>
            </w:pPr>
            <w:r w:rsidRPr="0010523B">
              <w:rPr>
                <w:color w:val="000000" w:themeColor="text1"/>
                <w:sz w:val="24"/>
                <w:szCs w:val="24"/>
              </w:rPr>
              <w:t>2</w:t>
            </w:r>
          </w:p>
        </w:tc>
        <w:tc>
          <w:tcPr>
            <w:tcW w:w="797" w:type="dxa"/>
          </w:tcPr>
          <w:p w14:paraId="0F71BEA2" w14:textId="77777777" w:rsidR="00E532D9" w:rsidRPr="0010523B" w:rsidRDefault="00E532D9" w:rsidP="0010523B">
            <w:pPr>
              <w:pBdr>
                <w:top w:val="nil"/>
                <w:left w:val="nil"/>
                <w:bottom w:val="nil"/>
                <w:right w:val="nil"/>
                <w:between w:val="nil"/>
              </w:pBdr>
              <w:spacing w:line="268" w:lineRule="auto"/>
              <w:ind w:right="252"/>
              <w:jc w:val="right"/>
              <w:rPr>
                <w:color w:val="000000" w:themeColor="text1"/>
                <w:sz w:val="24"/>
                <w:szCs w:val="24"/>
              </w:rPr>
            </w:pPr>
            <w:r w:rsidRPr="0010523B">
              <w:rPr>
                <w:color w:val="000000" w:themeColor="text1"/>
                <w:sz w:val="24"/>
                <w:szCs w:val="24"/>
              </w:rPr>
              <w:t>2</w:t>
            </w:r>
          </w:p>
        </w:tc>
        <w:tc>
          <w:tcPr>
            <w:tcW w:w="802" w:type="dxa"/>
          </w:tcPr>
          <w:p w14:paraId="19AB0BCB" w14:textId="77777777" w:rsidR="00E532D9" w:rsidRPr="0010523B" w:rsidRDefault="00E532D9" w:rsidP="0010523B">
            <w:pPr>
              <w:pBdr>
                <w:top w:val="nil"/>
                <w:left w:val="nil"/>
                <w:bottom w:val="nil"/>
                <w:right w:val="nil"/>
                <w:between w:val="nil"/>
              </w:pBdr>
              <w:spacing w:line="268" w:lineRule="auto"/>
              <w:ind w:right="256"/>
              <w:jc w:val="right"/>
              <w:rPr>
                <w:color w:val="000000" w:themeColor="text1"/>
                <w:sz w:val="24"/>
                <w:szCs w:val="24"/>
              </w:rPr>
            </w:pPr>
            <w:r w:rsidRPr="0010523B">
              <w:rPr>
                <w:color w:val="000000" w:themeColor="text1"/>
                <w:sz w:val="24"/>
                <w:szCs w:val="24"/>
              </w:rPr>
              <w:t>2</w:t>
            </w:r>
          </w:p>
        </w:tc>
      </w:tr>
      <w:tr w:rsidR="0010523B" w:rsidRPr="0010523B" w14:paraId="21DC9A37" w14:textId="77777777" w:rsidTr="0010523B">
        <w:trPr>
          <w:trHeight w:val="316"/>
        </w:trPr>
        <w:tc>
          <w:tcPr>
            <w:tcW w:w="802" w:type="dxa"/>
          </w:tcPr>
          <w:p w14:paraId="07171C1A" w14:textId="77777777" w:rsidR="00E532D9" w:rsidRPr="0010523B" w:rsidRDefault="00E532D9" w:rsidP="0010523B">
            <w:pPr>
              <w:pBdr>
                <w:top w:val="nil"/>
                <w:left w:val="nil"/>
                <w:bottom w:val="nil"/>
                <w:right w:val="nil"/>
                <w:between w:val="nil"/>
              </w:pBdr>
              <w:spacing w:line="268" w:lineRule="auto"/>
              <w:ind w:left="91"/>
              <w:rPr>
                <w:b/>
                <w:bCs/>
                <w:color w:val="000000" w:themeColor="text1"/>
                <w:sz w:val="24"/>
                <w:szCs w:val="24"/>
              </w:rPr>
            </w:pPr>
            <w:r w:rsidRPr="0010523B">
              <w:rPr>
                <w:b/>
                <w:bCs/>
                <w:color w:val="000000" w:themeColor="text1"/>
                <w:sz w:val="24"/>
                <w:szCs w:val="24"/>
              </w:rPr>
              <w:t>CO2</w:t>
            </w:r>
          </w:p>
        </w:tc>
        <w:tc>
          <w:tcPr>
            <w:tcW w:w="797" w:type="dxa"/>
          </w:tcPr>
          <w:p w14:paraId="1C9DCC44" w14:textId="77777777" w:rsidR="00E532D9" w:rsidRPr="0010523B" w:rsidRDefault="00E532D9" w:rsidP="0010523B">
            <w:pPr>
              <w:pBdr>
                <w:top w:val="nil"/>
                <w:left w:val="nil"/>
                <w:bottom w:val="nil"/>
                <w:right w:val="nil"/>
                <w:between w:val="nil"/>
              </w:pBdr>
              <w:spacing w:line="268" w:lineRule="auto"/>
              <w:ind w:right="258"/>
              <w:jc w:val="right"/>
              <w:rPr>
                <w:color w:val="000000" w:themeColor="text1"/>
                <w:sz w:val="24"/>
                <w:szCs w:val="24"/>
              </w:rPr>
            </w:pPr>
            <w:r w:rsidRPr="0010523B">
              <w:rPr>
                <w:color w:val="000000" w:themeColor="text1"/>
                <w:sz w:val="24"/>
                <w:szCs w:val="24"/>
              </w:rPr>
              <w:t>2</w:t>
            </w:r>
          </w:p>
        </w:tc>
        <w:tc>
          <w:tcPr>
            <w:tcW w:w="802" w:type="dxa"/>
          </w:tcPr>
          <w:p w14:paraId="6CB216BB" w14:textId="77777777" w:rsidR="00E532D9" w:rsidRPr="0010523B" w:rsidRDefault="00E532D9" w:rsidP="0010523B">
            <w:pPr>
              <w:pBdr>
                <w:top w:val="nil"/>
                <w:left w:val="nil"/>
                <w:bottom w:val="nil"/>
                <w:right w:val="nil"/>
                <w:between w:val="nil"/>
              </w:pBdr>
              <w:spacing w:line="268" w:lineRule="auto"/>
              <w:ind w:right="258"/>
              <w:jc w:val="right"/>
              <w:rPr>
                <w:color w:val="000000" w:themeColor="text1"/>
                <w:sz w:val="24"/>
                <w:szCs w:val="24"/>
              </w:rPr>
            </w:pPr>
            <w:r w:rsidRPr="0010523B">
              <w:rPr>
                <w:color w:val="000000" w:themeColor="text1"/>
                <w:sz w:val="24"/>
                <w:szCs w:val="24"/>
              </w:rPr>
              <w:t>2</w:t>
            </w:r>
          </w:p>
        </w:tc>
        <w:tc>
          <w:tcPr>
            <w:tcW w:w="797" w:type="dxa"/>
          </w:tcPr>
          <w:p w14:paraId="071EEF76" w14:textId="77777777" w:rsidR="00E532D9" w:rsidRPr="0010523B" w:rsidRDefault="00E532D9" w:rsidP="0010523B">
            <w:pPr>
              <w:pBdr>
                <w:top w:val="nil"/>
                <w:left w:val="nil"/>
                <w:bottom w:val="nil"/>
                <w:right w:val="nil"/>
                <w:between w:val="nil"/>
              </w:pBdr>
              <w:spacing w:line="268" w:lineRule="auto"/>
              <w:ind w:right="257"/>
              <w:jc w:val="right"/>
              <w:rPr>
                <w:color w:val="000000" w:themeColor="text1"/>
                <w:sz w:val="24"/>
                <w:szCs w:val="24"/>
              </w:rPr>
            </w:pPr>
            <w:r w:rsidRPr="0010523B">
              <w:rPr>
                <w:color w:val="000000" w:themeColor="text1"/>
                <w:sz w:val="24"/>
                <w:szCs w:val="24"/>
              </w:rPr>
              <w:t>2</w:t>
            </w:r>
          </w:p>
        </w:tc>
        <w:tc>
          <w:tcPr>
            <w:tcW w:w="797" w:type="dxa"/>
          </w:tcPr>
          <w:p w14:paraId="48D52828" w14:textId="77777777" w:rsidR="00E532D9" w:rsidRPr="0010523B" w:rsidRDefault="00E532D9" w:rsidP="0010523B">
            <w:pPr>
              <w:pBdr>
                <w:top w:val="nil"/>
                <w:left w:val="nil"/>
                <w:bottom w:val="nil"/>
                <w:right w:val="nil"/>
                <w:between w:val="nil"/>
              </w:pBdr>
              <w:spacing w:line="268" w:lineRule="auto"/>
              <w:ind w:right="252"/>
              <w:jc w:val="right"/>
              <w:rPr>
                <w:color w:val="000000" w:themeColor="text1"/>
                <w:sz w:val="24"/>
                <w:szCs w:val="24"/>
              </w:rPr>
            </w:pPr>
            <w:r w:rsidRPr="0010523B">
              <w:rPr>
                <w:color w:val="000000" w:themeColor="text1"/>
                <w:sz w:val="24"/>
                <w:szCs w:val="24"/>
              </w:rPr>
              <w:t>2</w:t>
            </w:r>
          </w:p>
        </w:tc>
        <w:tc>
          <w:tcPr>
            <w:tcW w:w="802" w:type="dxa"/>
          </w:tcPr>
          <w:p w14:paraId="34725967" w14:textId="77777777" w:rsidR="00E532D9" w:rsidRPr="0010523B" w:rsidRDefault="00E532D9" w:rsidP="0010523B">
            <w:pPr>
              <w:pBdr>
                <w:top w:val="nil"/>
                <w:left w:val="nil"/>
                <w:bottom w:val="nil"/>
                <w:right w:val="nil"/>
                <w:between w:val="nil"/>
              </w:pBdr>
              <w:spacing w:line="268" w:lineRule="auto"/>
              <w:ind w:right="256"/>
              <w:jc w:val="right"/>
              <w:rPr>
                <w:color w:val="000000" w:themeColor="text1"/>
                <w:sz w:val="24"/>
                <w:szCs w:val="24"/>
              </w:rPr>
            </w:pPr>
            <w:r w:rsidRPr="0010523B">
              <w:rPr>
                <w:color w:val="000000" w:themeColor="text1"/>
                <w:sz w:val="24"/>
                <w:szCs w:val="24"/>
              </w:rPr>
              <w:t>1</w:t>
            </w:r>
          </w:p>
        </w:tc>
      </w:tr>
      <w:tr w:rsidR="0010523B" w:rsidRPr="0010523B" w14:paraId="13910CFA" w14:textId="77777777" w:rsidTr="0010523B">
        <w:trPr>
          <w:trHeight w:val="316"/>
        </w:trPr>
        <w:tc>
          <w:tcPr>
            <w:tcW w:w="802" w:type="dxa"/>
          </w:tcPr>
          <w:p w14:paraId="2714E2A2" w14:textId="77777777" w:rsidR="00E532D9" w:rsidRPr="0010523B" w:rsidRDefault="00E532D9" w:rsidP="0010523B">
            <w:pPr>
              <w:pBdr>
                <w:top w:val="nil"/>
                <w:left w:val="nil"/>
                <w:bottom w:val="nil"/>
                <w:right w:val="nil"/>
                <w:between w:val="nil"/>
              </w:pBdr>
              <w:spacing w:line="268" w:lineRule="auto"/>
              <w:ind w:left="91"/>
              <w:rPr>
                <w:b/>
                <w:bCs/>
                <w:color w:val="000000" w:themeColor="text1"/>
                <w:sz w:val="24"/>
                <w:szCs w:val="24"/>
              </w:rPr>
            </w:pPr>
            <w:r w:rsidRPr="0010523B">
              <w:rPr>
                <w:b/>
                <w:bCs/>
                <w:color w:val="000000" w:themeColor="text1"/>
                <w:sz w:val="24"/>
                <w:szCs w:val="24"/>
              </w:rPr>
              <w:t>CO3</w:t>
            </w:r>
          </w:p>
        </w:tc>
        <w:tc>
          <w:tcPr>
            <w:tcW w:w="797" w:type="dxa"/>
          </w:tcPr>
          <w:p w14:paraId="67473299" w14:textId="77777777" w:rsidR="00E532D9" w:rsidRPr="0010523B" w:rsidRDefault="00E532D9" w:rsidP="0010523B">
            <w:pPr>
              <w:pBdr>
                <w:top w:val="nil"/>
                <w:left w:val="nil"/>
                <w:bottom w:val="nil"/>
                <w:right w:val="nil"/>
                <w:between w:val="nil"/>
              </w:pBdr>
              <w:spacing w:line="268" w:lineRule="auto"/>
              <w:ind w:right="258"/>
              <w:jc w:val="right"/>
              <w:rPr>
                <w:color w:val="000000" w:themeColor="text1"/>
                <w:sz w:val="24"/>
                <w:szCs w:val="24"/>
              </w:rPr>
            </w:pPr>
            <w:r w:rsidRPr="0010523B">
              <w:rPr>
                <w:color w:val="000000" w:themeColor="text1"/>
                <w:sz w:val="24"/>
                <w:szCs w:val="24"/>
              </w:rPr>
              <w:t>3</w:t>
            </w:r>
          </w:p>
        </w:tc>
        <w:tc>
          <w:tcPr>
            <w:tcW w:w="802" w:type="dxa"/>
          </w:tcPr>
          <w:p w14:paraId="316CF7F1" w14:textId="77777777" w:rsidR="00E532D9" w:rsidRPr="0010523B" w:rsidRDefault="00E532D9" w:rsidP="0010523B">
            <w:pPr>
              <w:pBdr>
                <w:top w:val="nil"/>
                <w:left w:val="nil"/>
                <w:bottom w:val="nil"/>
                <w:right w:val="nil"/>
                <w:between w:val="nil"/>
              </w:pBdr>
              <w:spacing w:line="268" w:lineRule="auto"/>
              <w:ind w:right="258"/>
              <w:jc w:val="right"/>
              <w:rPr>
                <w:color w:val="000000" w:themeColor="text1"/>
                <w:sz w:val="24"/>
                <w:szCs w:val="24"/>
              </w:rPr>
            </w:pPr>
            <w:r w:rsidRPr="0010523B">
              <w:rPr>
                <w:color w:val="000000" w:themeColor="text1"/>
                <w:sz w:val="24"/>
                <w:szCs w:val="24"/>
              </w:rPr>
              <w:t>2</w:t>
            </w:r>
          </w:p>
        </w:tc>
        <w:tc>
          <w:tcPr>
            <w:tcW w:w="797" w:type="dxa"/>
          </w:tcPr>
          <w:p w14:paraId="3C70A2A8" w14:textId="77777777" w:rsidR="00E532D9" w:rsidRPr="0010523B" w:rsidRDefault="00E532D9" w:rsidP="0010523B">
            <w:pPr>
              <w:pBdr>
                <w:top w:val="nil"/>
                <w:left w:val="nil"/>
                <w:bottom w:val="nil"/>
                <w:right w:val="nil"/>
                <w:between w:val="nil"/>
              </w:pBdr>
              <w:spacing w:line="268" w:lineRule="auto"/>
              <w:ind w:right="257"/>
              <w:jc w:val="right"/>
              <w:rPr>
                <w:color w:val="000000" w:themeColor="text1"/>
                <w:sz w:val="24"/>
                <w:szCs w:val="24"/>
              </w:rPr>
            </w:pPr>
            <w:r w:rsidRPr="0010523B">
              <w:rPr>
                <w:color w:val="000000" w:themeColor="text1"/>
                <w:sz w:val="24"/>
                <w:szCs w:val="24"/>
              </w:rPr>
              <w:t>1</w:t>
            </w:r>
          </w:p>
        </w:tc>
        <w:tc>
          <w:tcPr>
            <w:tcW w:w="797" w:type="dxa"/>
          </w:tcPr>
          <w:p w14:paraId="481CD329" w14:textId="77777777" w:rsidR="00E532D9" w:rsidRPr="0010523B" w:rsidRDefault="00E532D9" w:rsidP="0010523B">
            <w:pPr>
              <w:pBdr>
                <w:top w:val="nil"/>
                <w:left w:val="nil"/>
                <w:bottom w:val="nil"/>
                <w:right w:val="nil"/>
                <w:between w:val="nil"/>
              </w:pBdr>
              <w:spacing w:line="268" w:lineRule="auto"/>
              <w:ind w:right="252"/>
              <w:jc w:val="right"/>
              <w:rPr>
                <w:color w:val="000000" w:themeColor="text1"/>
                <w:sz w:val="24"/>
                <w:szCs w:val="24"/>
              </w:rPr>
            </w:pPr>
            <w:r w:rsidRPr="0010523B">
              <w:rPr>
                <w:color w:val="000000" w:themeColor="text1"/>
                <w:sz w:val="24"/>
                <w:szCs w:val="24"/>
              </w:rPr>
              <w:t>3</w:t>
            </w:r>
          </w:p>
        </w:tc>
        <w:tc>
          <w:tcPr>
            <w:tcW w:w="802" w:type="dxa"/>
          </w:tcPr>
          <w:p w14:paraId="14DD945A" w14:textId="77777777" w:rsidR="00E532D9" w:rsidRPr="0010523B" w:rsidRDefault="00E532D9" w:rsidP="0010523B">
            <w:pPr>
              <w:pBdr>
                <w:top w:val="nil"/>
                <w:left w:val="nil"/>
                <w:bottom w:val="nil"/>
                <w:right w:val="nil"/>
                <w:between w:val="nil"/>
              </w:pBdr>
              <w:spacing w:line="268" w:lineRule="auto"/>
              <w:ind w:right="256"/>
              <w:jc w:val="right"/>
              <w:rPr>
                <w:color w:val="000000" w:themeColor="text1"/>
                <w:sz w:val="24"/>
                <w:szCs w:val="24"/>
              </w:rPr>
            </w:pPr>
            <w:r w:rsidRPr="0010523B">
              <w:rPr>
                <w:color w:val="000000" w:themeColor="text1"/>
                <w:sz w:val="24"/>
                <w:szCs w:val="24"/>
              </w:rPr>
              <w:t>3</w:t>
            </w:r>
          </w:p>
        </w:tc>
      </w:tr>
      <w:tr w:rsidR="0010523B" w:rsidRPr="0010523B" w14:paraId="5F725E90" w14:textId="77777777" w:rsidTr="0010523B">
        <w:trPr>
          <w:trHeight w:val="316"/>
        </w:trPr>
        <w:tc>
          <w:tcPr>
            <w:tcW w:w="802" w:type="dxa"/>
          </w:tcPr>
          <w:p w14:paraId="3EAB82DA" w14:textId="77777777" w:rsidR="00E532D9" w:rsidRPr="0010523B" w:rsidRDefault="00E532D9" w:rsidP="0010523B">
            <w:pPr>
              <w:pBdr>
                <w:top w:val="nil"/>
                <w:left w:val="nil"/>
                <w:bottom w:val="nil"/>
                <w:right w:val="nil"/>
                <w:between w:val="nil"/>
              </w:pBdr>
              <w:spacing w:line="273" w:lineRule="auto"/>
              <w:ind w:left="91"/>
              <w:rPr>
                <w:b/>
                <w:bCs/>
                <w:color w:val="000000" w:themeColor="text1"/>
                <w:sz w:val="24"/>
                <w:szCs w:val="24"/>
              </w:rPr>
            </w:pPr>
            <w:r w:rsidRPr="0010523B">
              <w:rPr>
                <w:b/>
                <w:bCs/>
                <w:color w:val="000000" w:themeColor="text1"/>
                <w:sz w:val="24"/>
                <w:szCs w:val="24"/>
              </w:rPr>
              <w:t>CO4</w:t>
            </w:r>
          </w:p>
        </w:tc>
        <w:tc>
          <w:tcPr>
            <w:tcW w:w="797" w:type="dxa"/>
          </w:tcPr>
          <w:p w14:paraId="54C7A93B" w14:textId="77777777" w:rsidR="00E532D9" w:rsidRPr="0010523B" w:rsidRDefault="00E532D9" w:rsidP="0010523B">
            <w:pPr>
              <w:pBdr>
                <w:top w:val="nil"/>
                <w:left w:val="nil"/>
                <w:bottom w:val="nil"/>
                <w:right w:val="nil"/>
                <w:between w:val="nil"/>
              </w:pBdr>
              <w:spacing w:line="273" w:lineRule="auto"/>
              <w:ind w:right="258"/>
              <w:jc w:val="right"/>
              <w:rPr>
                <w:color w:val="000000" w:themeColor="text1"/>
                <w:sz w:val="24"/>
                <w:szCs w:val="24"/>
              </w:rPr>
            </w:pPr>
            <w:r w:rsidRPr="0010523B">
              <w:rPr>
                <w:color w:val="000000" w:themeColor="text1"/>
                <w:sz w:val="24"/>
                <w:szCs w:val="24"/>
              </w:rPr>
              <w:t>1</w:t>
            </w:r>
          </w:p>
        </w:tc>
        <w:tc>
          <w:tcPr>
            <w:tcW w:w="802" w:type="dxa"/>
          </w:tcPr>
          <w:p w14:paraId="0AB41394" w14:textId="77777777" w:rsidR="00E532D9" w:rsidRPr="0010523B" w:rsidRDefault="00E532D9" w:rsidP="0010523B">
            <w:pPr>
              <w:pBdr>
                <w:top w:val="nil"/>
                <w:left w:val="nil"/>
                <w:bottom w:val="nil"/>
                <w:right w:val="nil"/>
                <w:between w:val="nil"/>
              </w:pBdr>
              <w:spacing w:line="273" w:lineRule="auto"/>
              <w:ind w:right="258"/>
              <w:jc w:val="right"/>
              <w:rPr>
                <w:color w:val="000000" w:themeColor="text1"/>
                <w:sz w:val="24"/>
                <w:szCs w:val="24"/>
              </w:rPr>
            </w:pPr>
            <w:r w:rsidRPr="0010523B">
              <w:rPr>
                <w:color w:val="000000" w:themeColor="text1"/>
                <w:sz w:val="24"/>
                <w:szCs w:val="24"/>
              </w:rPr>
              <w:t>1</w:t>
            </w:r>
          </w:p>
        </w:tc>
        <w:tc>
          <w:tcPr>
            <w:tcW w:w="797" w:type="dxa"/>
          </w:tcPr>
          <w:p w14:paraId="395FD1C2" w14:textId="77777777" w:rsidR="00E532D9" w:rsidRPr="0010523B" w:rsidRDefault="00E532D9" w:rsidP="0010523B">
            <w:pPr>
              <w:pBdr>
                <w:top w:val="nil"/>
                <w:left w:val="nil"/>
                <w:bottom w:val="nil"/>
                <w:right w:val="nil"/>
                <w:between w:val="nil"/>
              </w:pBdr>
              <w:spacing w:line="273" w:lineRule="auto"/>
              <w:ind w:right="257"/>
              <w:jc w:val="right"/>
              <w:rPr>
                <w:color w:val="000000" w:themeColor="text1"/>
                <w:sz w:val="24"/>
                <w:szCs w:val="24"/>
              </w:rPr>
            </w:pPr>
            <w:r w:rsidRPr="0010523B">
              <w:rPr>
                <w:color w:val="000000" w:themeColor="text1"/>
                <w:sz w:val="24"/>
                <w:szCs w:val="24"/>
              </w:rPr>
              <w:t>2</w:t>
            </w:r>
          </w:p>
        </w:tc>
        <w:tc>
          <w:tcPr>
            <w:tcW w:w="797" w:type="dxa"/>
          </w:tcPr>
          <w:p w14:paraId="2BFED3C6" w14:textId="77777777" w:rsidR="00E532D9" w:rsidRPr="0010523B" w:rsidRDefault="00E532D9" w:rsidP="0010523B">
            <w:pPr>
              <w:pBdr>
                <w:top w:val="nil"/>
                <w:left w:val="nil"/>
                <w:bottom w:val="nil"/>
                <w:right w:val="nil"/>
                <w:between w:val="nil"/>
              </w:pBdr>
              <w:spacing w:line="273" w:lineRule="auto"/>
              <w:ind w:right="252"/>
              <w:jc w:val="right"/>
              <w:rPr>
                <w:color w:val="000000" w:themeColor="text1"/>
                <w:sz w:val="24"/>
                <w:szCs w:val="24"/>
              </w:rPr>
            </w:pPr>
            <w:r w:rsidRPr="0010523B">
              <w:rPr>
                <w:color w:val="000000" w:themeColor="text1"/>
                <w:sz w:val="24"/>
                <w:szCs w:val="24"/>
              </w:rPr>
              <w:t>2</w:t>
            </w:r>
          </w:p>
        </w:tc>
        <w:tc>
          <w:tcPr>
            <w:tcW w:w="802" w:type="dxa"/>
          </w:tcPr>
          <w:p w14:paraId="6A0F13AA" w14:textId="77777777" w:rsidR="00E532D9" w:rsidRPr="0010523B" w:rsidRDefault="00E532D9" w:rsidP="0010523B">
            <w:pPr>
              <w:pBdr>
                <w:top w:val="nil"/>
                <w:left w:val="nil"/>
                <w:bottom w:val="nil"/>
                <w:right w:val="nil"/>
                <w:between w:val="nil"/>
              </w:pBdr>
              <w:spacing w:line="273" w:lineRule="auto"/>
              <w:ind w:right="256"/>
              <w:jc w:val="right"/>
              <w:rPr>
                <w:color w:val="000000" w:themeColor="text1"/>
                <w:sz w:val="24"/>
                <w:szCs w:val="24"/>
              </w:rPr>
            </w:pPr>
            <w:r w:rsidRPr="0010523B">
              <w:rPr>
                <w:color w:val="000000" w:themeColor="text1"/>
                <w:sz w:val="24"/>
                <w:szCs w:val="24"/>
              </w:rPr>
              <w:t>3</w:t>
            </w:r>
          </w:p>
        </w:tc>
      </w:tr>
      <w:tr w:rsidR="00E532D9" w:rsidRPr="0010523B" w14:paraId="79486E0B" w14:textId="77777777" w:rsidTr="0010523B">
        <w:trPr>
          <w:trHeight w:val="316"/>
        </w:trPr>
        <w:tc>
          <w:tcPr>
            <w:tcW w:w="802" w:type="dxa"/>
          </w:tcPr>
          <w:p w14:paraId="41A2932D" w14:textId="77777777" w:rsidR="00E532D9" w:rsidRPr="0010523B" w:rsidRDefault="00E532D9" w:rsidP="0010523B">
            <w:pPr>
              <w:pBdr>
                <w:top w:val="nil"/>
                <w:left w:val="nil"/>
                <w:bottom w:val="nil"/>
                <w:right w:val="nil"/>
                <w:between w:val="nil"/>
              </w:pBdr>
              <w:spacing w:line="268" w:lineRule="auto"/>
              <w:ind w:left="91"/>
              <w:rPr>
                <w:b/>
                <w:bCs/>
                <w:color w:val="000000" w:themeColor="text1"/>
                <w:sz w:val="24"/>
                <w:szCs w:val="24"/>
              </w:rPr>
            </w:pPr>
            <w:r w:rsidRPr="0010523B">
              <w:rPr>
                <w:b/>
                <w:bCs/>
                <w:color w:val="000000" w:themeColor="text1"/>
                <w:sz w:val="24"/>
                <w:szCs w:val="24"/>
              </w:rPr>
              <w:t>CO5</w:t>
            </w:r>
          </w:p>
        </w:tc>
        <w:tc>
          <w:tcPr>
            <w:tcW w:w="797" w:type="dxa"/>
          </w:tcPr>
          <w:p w14:paraId="14F50F86" w14:textId="77777777" w:rsidR="00E532D9" w:rsidRPr="0010523B" w:rsidRDefault="00E532D9" w:rsidP="0010523B">
            <w:pPr>
              <w:pBdr>
                <w:top w:val="nil"/>
                <w:left w:val="nil"/>
                <w:bottom w:val="nil"/>
                <w:right w:val="nil"/>
                <w:between w:val="nil"/>
              </w:pBdr>
              <w:spacing w:line="273" w:lineRule="auto"/>
              <w:ind w:right="258"/>
              <w:jc w:val="right"/>
              <w:rPr>
                <w:color w:val="000000" w:themeColor="text1"/>
                <w:sz w:val="24"/>
                <w:szCs w:val="24"/>
              </w:rPr>
            </w:pPr>
            <w:r w:rsidRPr="0010523B">
              <w:rPr>
                <w:color w:val="000000" w:themeColor="text1"/>
                <w:sz w:val="24"/>
                <w:szCs w:val="24"/>
              </w:rPr>
              <w:t>2</w:t>
            </w:r>
          </w:p>
        </w:tc>
        <w:tc>
          <w:tcPr>
            <w:tcW w:w="802" w:type="dxa"/>
          </w:tcPr>
          <w:p w14:paraId="186149EB" w14:textId="77777777" w:rsidR="00E532D9" w:rsidRPr="0010523B" w:rsidRDefault="00E532D9" w:rsidP="0010523B">
            <w:pPr>
              <w:pBdr>
                <w:top w:val="nil"/>
                <w:left w:val="nil"/>
                <w:bottom w:val="nil"/>
                <w:right w:val="nil"/>
                <w:between w:val="nil"/>
              </w:pBdr>
              <w:spacing w:line="273" w:lineRule="auto"/>
              <w:ind w:right="258"/>
              <w:jc w:val="right"/>
              <w:rPr>
                <w:color w:val="000000" w:themeColor="text1"/>
                <w:sz w:val="24"/>
                <w:szCs w:val="24"/>
              </w:rPr>
            </w:pPr>
            <w:r w:rsidRPr="0010523B">
              <w:rPr>
                <w:color w:val="000000" w:themeColor="text1"/>
                <w:sz w:val="24"/>
                <w:szCs w:val="24"/>
              </w:rPr>
              <w:t>2</w:t>
            </w:r>
          </w:p>
        </w:tc>
        <w:tc>
          <w:tcPr>
            <w:tcW w:w="797" w:type="dxa"/>
          </w:tcPr>
          <w:p w14:paraId="675D85B9" w14:textId="77777777" w:rsidR="00E532D9" w:rsidRPr="0010523B" w:rsidRDefault="00E532D9" w:rsidP="0010523B">
            <w:pPr>
              <w:pBdr>
                <w:top w:val="nil"/>
                <w:left w:val="nil"/>
                <w:bottom w:val="nil"/>
                <w:right w:val="nil"/>
                <w:between w:val="nil"/>
              </w:pBdr>
              <w:spacing w:line="273" w:lineRule="auto"/>
              <w:ind w:right="257"/>
              <w:jc w:val="right"/>
              <w:rPr>
                <w:color w:val="000000" w:themeColor="text1"/>
                <w:sz w:val="24"/>
                <w:szCs w:val="24"/>
              </w:rPr>
            </w:pPr>
            <w:r w:rsidRPr="0010523B">
              <w:rPr>
                <w:color w:val="000000" w:themeColor="text1"/>
                <w:sz w:val="24"/>
                <w:szCs w:val="24"/>
              </w:rPr>
              <w:t>3</w:t>
            </w:r>
          </w:p>
        </w:tc>
        <w:tc>
          <w:tcPr>
            <w:tcW w:w="797" w:type="dxa"/>
          </w:tcPr>
          <w:p w14:paraId="09E003BF" w14:textId="77777777" w:rsidR="00E532D9" w:rsidRPr="0010523B" w:rsidRDefault="00E532D9" w:rsidP="0010523B">
            <w:pPr>
              <w:pBdr>
                <w:top w:val="nil"/>
                <w:left w:val="nil"/>
                <w:bottom w:val="nil"/>
                <w:right w:val="nil"/>
                <w:between w:val="nil"/>
              </w:pBdr>
              <w:spacing w:line="273" w:lineRule="auto"/>
              <w:ind w:right="252"/>
              <w:jc w:val="right"/>
              <w:rPr>
                <w:color w:val="000000" w:themeColor="text1"/>
                <w:sz w:val="24"/>
                <w:szCs w:val="24"/>
              </w:rPr>
            </w:pPr>
            <w:r w:rsidRPr="0010523B">
              <w:rPr>
                <w:color w:val="000000" w:themeColor="text1"/>
                <w:sz w:val="24"/>
                <w:szCs w:val="24"/>
              </w:rPr>
              <w:t>2</w:t>
            </w:r>
          </w:p>
        </w:tc>
        <w:tc>
          <w:tcPr>
            <w:tcW w:w="802" w:type="dxa"/>
          </w:tcPr>
          <w:p w14:paraId="71FC5B53" w14:textId="77777777" w:rsidR="00E532D9" w:rsidRPr="0010523B" w:rsidRDefault="00E532D9" w:rsidP="0010523B">
            <w:pPr>
              <w:pBdr>
                <w:top w:val="nil"/>
                <w:left w:val="nil"/>
                <w:bottom w:val="nil"/>
                <w:right w:val="nil"/>
                <w:between w:val="nil"/>
              </w:pBdr>
              <w:spacing w:line="273" w:lineRule="auto"/>
              <w:ind w:right="256"/>
              <w:jc w:val="right"/>
              <w:rPr>
                <w:color w:val="000000" w:themeColor="text1"/>
                <w:sz w:val="24"/>
                <w:szCs w:val="24"/>
              </w:rPr>
            </w:pPr>
            <w:r w:rsidRPr="0010523B">
              <w:rPr>
                <w:color w:val="000000" w:themeColor="text1"/>
                <w:sz w:val="24"/>
                <w:szCs w:val="24"/>
              </w:rPr>
              <w:t>2</w:t>
            </w:r>
          </w:p>
        </w:tc>
      </w:tr>
    </w:tbl>
    <w:p w14:paraId="6AB2959A" w14:textId="77777777" w:rsidR="00E532D9" w:rsidRPr="0010523B" w:rsidRDefault="00E532D9" w:rsidP="00E532D9">
      <w:pPr>
        <w:pBdr>
          <w:top w:val="nil"/>
          <w:left w:val="nil"/>
          <w:bottom w:val="nil"/>
          <w:right w:val="nil"/>
          <w:between w:val="nil"/>
        </w:pBdr>
        <w:spacing w:before="122"/>
        <w:rPr>
          <w:b/>
          <w:bCs/>
          <w:color w:val="000000" w:themeColor="text1"/>
          <w:sz w:val="24"/>
          <w:szCs w:val="24"/>
        </w:rPr>
      </w:pPr>
    </w:p>
    <w:p w14:paraId="60222DA7" w14:textId="77777777" w:rsidR="00E532D9" w:rsidRPr="0010523B" w:rsidRDefault="00E532D9" w:rsidP="00E532D9">
      <w:pPr>
        <w:tabs>
          <w:tab w:val="left" w:pos="9311"/>
        </w:tabs>
        <w:ind w:left="216"/>
        <w:rPr>
          <w:b/>
          <w:bCs/>
          <w:color w:val="000000" w:themeColor="text1"/>
          <w:sz w:val="24"/>
          <w:szCs w:val="24"/>
        </w:rPr>
      </w:pPr>
      <w:r w:rsidRPr="0010523B">
        <w:rPr>
          <w:b/>
          <w:bCs/>
          <w:color w:val="000000" w:themeColor="text1"/>
          <w:sz w:val="24"/>
          <w:szCs w:val="24"/>
          <w:shd w:val="clear" w:color="auto" w:fill="C00000"/>
        </w:rPr>
        <w:t>Action Based Component</w:t>
      </w:r>
      <w:r w:rsidRPr="0010523B">
        <w:rPr>
          <w:b/>
          <w:bCs/>
          <w:color w:val="000000" w:themeColor="text1"/>
          <w:sz w:val="24"/>
          <w:szCs w:val="24"/>
          <w:shd w:val="clear" w:color="auto" w:fill="C00000"/>
        </w:rPr>
        <w:tab/>
      </w:r>
    </w:p>
    <w:p w14:paraId="1A3E5169" w14:textId="77777777" w:rsidR="00E532D9" w:rsidRPr="0010523B" w:rsidRDefault="00E532D9" w:rsidP="00E532D9">
      <w:pPr>
        <w:pBdr>
          <w:top w:val="nil"/>
          <w:left w:val="nil"/>
          <w:bottom w:val="nil"/>
          <w:right w:val="nil"/>
          <w:between w:val="nil"/>
        </w:pBdr>
        <w:spacing w:before="146"/>
        <w:rPr>
          <w:b/>
          <w:bCs/>
          <w:color w:val="000000" w:themeColor="text1"/>
          <w:sz w:val="24"/>
          <w:szCs w:val="24"/>
        </w:rPr>
      </w:pPr>
    </w:p>
    <w:p w14:paraId="63C5F8A4" w14:textId="77777777" w:rsidR="00E532D9" w:rsidRPr="0010523B" w:rsidRDefault="00E532D9" w:rsidP="00756CB4">
      <w:pPr>
        <w:numPr>
          <w:ilvl w:val="1"/>
          <w:numId w:val="559"/>
        </w:numPr>
        <w:pBdr>
          <w:top w:val="nil"/>
          <w:left w:val="nil"/>
          <w:bottom w:val="nil"/>
          <w:right w:val="nil"/>
          <w:between w:val="nil"/>
        </w:pBdr>
        <w:tabs>
          <w:tab w:val="left" w:pos="860"/>
          <w:tab w:val="left" w:pos="1613"/>
          <w:tab w:val="left" w:pos="2641"/>
          <w:tab w:val="left" w:pos="3688"/>
          <w:tab w:val="left" w:pos="4249"/>
          <w:tab w:val="left" w:pos="5575"/>
          <w:tab w:val="left" w:pos="6401"/>
          <w:tab w:val="left" w:pos="7035"/>
          <w:tab w:val="left" w:pos="7736"/>
          <w:tab w:val="left" w:pos="8590"/>
        </w:tabs>
        <w:ind w:right="1531"/>
        <w:jc w:val="both"/>
        <w:rPr>
          <w:color w:val="000000" w:themeColor="text1"/>
          <w:sz w:val="24"/>
          <w:szCs w:val="24"/>
        </w:rPr>
      </w:pPr>
      <w:r w:rsidRPr="0010523B">
        <w:rPr>
          <w:color w:val="000000" w:themeColor="text1"/>
          <w:sz w:val="24"/>
          <w:szCs w:val="24"/>
        </w:rPr>
        <w:t>Mini</w:t>
      </w:r>
      <w:r w:rsidRPr="0010523B">
        <w:rPr>
          <w:color w:val="000000" w:themeColor="text1"/>
          <w:sz w:val="24"/>
          <w:szCs w:val="24"/>
        </w:rPr>
        <w:tab/>
        <w:t>Project:</w:t>
      </w:r>
      <w:r w:rsidRPr="0010523B">
        <w:rPr>
          <w:color w:val="000000" w:themeColor="text1"/>
          <w:sz w:val="24"/>
          <w:szCs w:val="24"/>
        </w:rPr>
        <w:tab/>
        <w:t>Solidity</w:t>
      </w:r>
      <w:r w:rsidRPr="0010523B">
        <w:rPr>
          <w:color w:val="000000" w:themeColor="text1"/>
          <w:sz w:val="24"/>
          <w:szCs w:val="24"/>
        </w:rPr>
        <w:tab/>
        <w:t>for</w:t>
      </w:r>
      <w:r w:rsidRPr="0010523B">
        <w:rPr>
          <w:color w:val="000000" w:themeColor="text1"/>
          <w:sz w:val="24"/>
          <w:szCs w:val="24"/>
        </w:rPr>
        <w:tab/>
        <w:t>Beginners:</w:t>
      </w:r>
      <w:r w:rsidRPr="0010523B">
        <w:rPr>
          <w:color w:val="000000" w:themeColor="text1"/>
          <w:sz w:val="24"/>
          <w:szCs w:val="24"/>
        </w:rPr>
        <w:tab/>
        <w:t>Write</w:t>
      </w:r>
      <w:r w:rsidRPr="0010523B">
        <w:rPr>
          <w:color w:val="000000" w:themeColor="text1"/>
          <w:sz w:val="24"/>
          <w:szCs w:val="24"/>
        </w:rPr>
        <w:tab/>
        <w:t>and</w:t>
      </w:r>
      <w:r w:rsidRPr="0010523B">
        <w:rPr>
          <w:color w:val="000000" w:themeColor="text1"/>
          <w:sz w:val="24"/>
          <w:szCs w:val="24"/>
        </w:rPr>
        <w:tab/>
        <w:t>Test</w:t>
      </w:r>
      <w:r w:rsidRPr="0010523B">
        <w:rPr>
          <w:color w:val="000000" w:themeColor="text1"/>
          <w:sz w:val="24"/>
          <w:szCs w:val="24"/>
        </w:rPr>
        <w:tab/>
        <w:t>Smart</w:t>
      </w:r>
      <w:r w:rsidRPr="0010523B">
        <w:rPr>
          <w:color w:val="000000" w:themeColor="text1"/>
          <w:sz w:val="24"/>
          <w:szCs w:val="24"/>
        </w:rPr>
        <w:tab/>
        <w:t xml:space="preserve">Contracts </w:t>
      </w:r>
      <w:hyperlink r:id="rId120">
        <w:r w:rsidRPr="0010523B">
          <w:rPr>
            <w:color w:val="000000" w:themeColor="text1"/>
            <w:sz w:val="24"/>
            <w:szCs w:val="24"/>
            <w:u w:val="single"/>
          </w:rPr>
          <w:t>https://www.coursera.org/projects/solidity-for-beginners-write-and-test-smart-contracts</w:t>
        </w:r>
      </w:hyperlink>
    </w:p>
    <w:p w14:paraId="3CE0A111" w14:textId="77777777" w:rsidR="00E532D9" w:rsidRPr="0010523B" w:rsidRDefault="00E532D9" w:rsidP="00756CB4">
      <w:pPr>
        <w:numPr>
          <w:ilvl w:val="1"/>
          <w:numId w:val="559"/>
        </w:numPr>
        <w:pBdr>
          <w:top w:val="nil"/>
          <w:left w:val="nil"/>
          <w:bottom w:val="nil"/>
          <w:right w:val="nil"/>
          <w:between w:val="nil"/>
        </w:pBdr>
        <w:tabs>
          <w:tab w:val="left" w:pos="860"/>
        </w:tabs>
        <w:spacing w:before="45"/>
        <w:rPr>
          <w:color w:val="000000" w:themeColor="text1"/>
          <w:sz w:val="24"/>
          <w:szCs w:val="24"/>
        </w:rPr>
      </w:pPr>
      <w:r w:rsidRPr="0010523B">
        <w:rPr>
          <w:color w:val="000000" w:themeColor="text1"/>
          <w:sz w:val="24"/>
          <w:szCs w:val="24"/>
        </w:rPr>
        <w:t>Group assignments</w:t>
      </w:r>
    </w:p>
    <w:p w14:paraId="61FFE23E" w14:textId="77777777" w:rsidR="00526812" w:rsidRPr="0010523B" w:rsidRDefault="00526812" w:rsidP="00526812">
      <w:pPr>
        <w:pStyle w:val="Heading2"/>
        <w:tabs>
          <w:tab w:val="left" w:pos="9503"/>
        </w:tabs>
        <w:spacing w:before="63"/>
        <w:ind w:left="216"/>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30974841" w14:textId="77777777" w:rsidR="00526812" w:rsidRPr="0010523B" w:rsidRDefault="00526812" w:rsidP="00526812">
      <w:pPr>
        <w:pBdr>
          <w:top w:val="nil"/>
          <w:left w:val="nil"/>
          <w:bottom w:val="nil"/>
          <w:right w:val="nil"/>
          <w:between w:val="nil"/>
        </w:pBdr>
        <w:spacing w:before="117"/>
        <w:rPr>
          <w:b/>
          <w:bCs/>
          <w:color w:val="000000" w:themeColor="text1"/>
          <w:sz w:val="20"/>
          <w:szCs w:val="20"/>
        </w:rPr>
      </w:pPr>
    </w:p>
    <w:tbl>
      <w:tblPr>
        <w:tblStyle w:val="affffffffffffffffffe"/>
        <w:tblW w:w="8798"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
        <w:gridCol w:w="2310"/>
        <w:gridCol w:w="1299"/>
        <w:gridCol w:w="283"/>
        <w:gridCol w:w="363"/>
        <w:gridCol w:w="504"/>
        <w:gridCol w:w="490"/>
        <w:gridCol w:w="504"/>
        <w:gridCol w:w="2675"/>
      </w:tblGrid>
      <w:tr w:rsidR="0010523B" w:rsidRPr="0010523B" w14:paraId="13900ACB" w14:textId="77777777" w:rsidTr="00526812">
        <w:trPr>
          <w:trHeight w:val="969"/>
        </w:trPr>
        <w:tc>
          <w:tcPr>
            <w:tcW w:w="370" w:type="dxa"/>
            <w:vMerge w:val="restart"/>
          </w:tcPr>
          <w:p w14:paraId="36BBB663" w14:textId="77777777" w:rsidR="00526812" w:rsidRPr="0010523B" w:rsidRDefault="00526812" w:rsidP="00526812">
            <w:pPr>
              <w:pBdr>
                <w:top w:val="nil"/>
                <w:left w:val="nil"/>
                <w:bottom w:val="nil"/>
                <w:right w:val="nil"/>
                <w:between w:val="nil"/>
              </w:pBdr>
              <w:spacing w:before="215"/>
              <w:jc w:val="center"/>
              <w:rPr>
                <w:b/>
                <w:bCs/>
                <w:color w:val="000000" w:themeColor="text1"/>
                <w:sz w:val="24"/>
                <w:szCs w:val="24"/>
              </w:rPr>
            </w:pPr>
          </w:p>
          <w:p w14:paraId="5A50C676" w14:textId="77777777" w:rsidR="00526812" w:rsidRPr="0010523B" w:rsidRDefault="00526812" w:rsidP="00526812">
            <w:pPr>
              <w:pBdr>
                <w:top w:val="nil"/>
                <w:left w:val="nil"/>
                <w:bottom w:val="nil"/>
                <w:right w:val="nil"/>
                <w:between w:val="nil"/>
              </w:pBdr>
              <w:ind w:left="91"/>
              <w:jc w:val="center"/>
              <w:rPr>
                <w:b/>
                <w:bCs/>
                <w:color w:val="000000" w:themeColor="text1"/>
                <w:sz w:val="24"/>
                <w:szCs w:val="24"/>
              </w:rPr>
            </w:pPr>
            <w:r w:rsidRPr="0010523B">
              <w:rPr>
                <w:b/>
                <w:bCs/>
                <w:color w:val="000000" w:themeColor="text1"/>
                <w:sz w:val="24"/>
                <w:szCs w:val="24"/>
              </w:rPr>
              <w:t>#</w:t>
            </w:r>
          </w:p>
        </w:tc>
        <w:tc>
          <w:tcPr>
            <w:tcW w:w="2310" w:type="dxa"/>
            <w:vMerge w:val="restart"/>
          </w:tcPr>
          <w:p w14:paraId="67DA762E" w14:textId="77777777" w:rsidR="00526812" w:rsidRPr="0010523B" w:rsidRDefault="00526812" w:rsidP="0010523B">
            <w:pPr>
              <w:pBdr>
                <w:top w:val="nil"/>
                <w:left w:val="nil"/>
                <w:bottom w:val="nil"/>
                <w:right w:val="nil"/>
                <w:between w:val="nil"/>
              </w:pBdr>
              <w:tabs>
                <w:tab w:val="left" w:pos="1752"/>
              </w:tabs>
              <w:spacing w:before="179" w:line="280" w:lineRule="auto"/>
              <w:ind w:left="13" w:right="293" w:firstLine="72"/>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299" w:type="dxa"/>
            <w:vMerge w:val="restart"/>
          </w:tcPr>
          <w:p w14:paraId="42F4B055" w14:textId="77777777" w:rsidR="00526812" w:rsidRPr="0010523B" w:rsidRDefault="00526812" w:rsidP="0010523B">
            <w:pPr>
              <w:pBdr>
                <w:top w:val="nil"/>
                <w:left w:val="nil"/>
                <w:bottom w:val="nil"/>
                <w:right w:val="nil"/>
                <w:between w:val="nil"/>
              </w:pBdr>
              <w:spacing w:before="57"/>
              <w:rPr>
                <w:b/>
                <w:bCs/>
                <w:color w:val="000000" w:themeColor="text1"/>
                <w:sz w:val="24"/>
                <w:szCs w:val="24"/>
              </w:rPr>
            </w:pPr>
          </w:p>
          <w:p w14:paraId="401D7CC1" w14:textId="6B63A476" w:rsidR="00526812" w:rsidRPr="0010523B" w:rsidRDefault="00526812" w:rsidP="00526812">
            <w:pPr>
              <w:pBdr>
                <w:top w:val="nil"/>
                <w:left w:val="nil"/>
                <w:bottom w:val="nil"/>
                <w:right w:val="nil"/>
                <w:between w:val="nil"/>
              </w:pBdr>
              <w:ind w:left="90"/>
              <w:jc w:val="center"/>
              <w:rPr>
                <w:b/>
                <w:bCs/>
                <w:color w:val="000000" w:themeColor="text1"/>
                <w:sz w:val="24"/>
                <w:szCs w:val="24"/>
              </w:rPr>
            </w:pPr>
            <w:r w:rsidRPr="0010523B">
              <w:rPr>
                <w:b/>
                <w:bCs/>
                <w:color w:val="000000" w:themeColor="text1"/>
                <w:sz w:val="24"/>
                <w:szCs w:val="24"/>
              </w:rPr>
              <w:t>Weightage</w:t>
            </w:r>
          </w:p>
          <w:p w14:paraId="4647C3B7" w14:textId="77777777" w:rsidR="00526812" w:rsidRPr="0010523B" w:rsidRDefault="00526812" w:rsidP="00526812">
            <w:pPr>
              <w:pBdr>
                <w:top w:val="nil"/>
                <w:left w:val="nil"/>
                <w:bottom w:val="nil"/>
                <w:right w:val="nil"/>
                <w:between w:val="nil"/>
              </w:pBdr>
              <w:spacing w:before="45"/>
              <w:ind w:left="90"/>
              <w:jc w:val="center"/>
              <w:rPr>
                <w:b/>
                <w:bCs/>
                <w:color w:val="000000" w:themeColor="text1"/>
                <w:sz w:val="24"/>
                <w:szCs w:val="24"/>
              </w:rPr>
            </w:pPr>
            <w:r w:rsidRPr="0010523B">
              <w:rPr>
                <w:b/>
                <w:bCs/>
                <w:color w:val="000000" w:themeColor="text1"/>
                <w:sz w:val="24"/>
                <w:szCs w:val="24"/>
              </w:rPr>
              <w:t>%</w:t>
            </w:r>
          </w:p>
        </w:tc>
        <w:tc>
          <w:tcPr>
            <w:tcW w:w="2144" w:type="dxa"/>
            <w:gridSpan w:val="5"/>
          </w:tcPr>
          <w:p w14:paraId="4A2C27E2" w14:textId="18DE3E18" w:rsidR="00526812" w:rsidRPr="0010523B" w:rsidRDefault="00526812" w:rsidP="0010523B">
            <w:pPr>
              <w:pBdr>
                <w:top w:val="nil"/>
                <w:left w:val="nil"/>
                <w:bottom w:val="nil"/>
                <w:right w:val="nil"/>
                <w:between w:val="nil"/>
              </w:pBdr>
              <w:tabs>
                <w:tab w:val="left" w:pos="1247"/>
              </w:tabs>
              <w:spacing w:before="15" w:line="280" w:lineRule="auto"/>
              <w:ind w:left="13" w:right="107" w:firstLine="76"/>
              <w:rPr>
                <w:b/>
                <w:bCs/>
                <w:color w:val="000000" w:themeColor="text1"/>
                <w:sz w:val="24"/>
                <w:szCs w:val="24"/>
              </w:rPr>
            </w:pPr>
            <w:r w:rsidRPr="0010523B">
              <w:rPr>
                <w:b/>
                <w:bCs/>
                <w:color w:val="000000" w:themeColor="text1"/>
                <w:sz w:val="24"/>
                <w:szCs w:val="24"/>
              </w:rPr>
              <w:t>Learning Outcomes Assessed</w:t>
            </w:r>
          </w:p>
        </w:tc>
        <w:tc>
          <w:tcPr>
            <w:tcW w:w="2675" w:type="dxa"/>
          </w:tcPr>
          <w:p w14:paraId="1B02F23B" w14:textId="77777777" w:rsidR="00526812" w:rsidRPr="0010523B" w:rsidRDefault="00526812" w:rsidP="0010523B">
            <w:pPr>
              <w:pBdr>
                <w:top w:val="nil"/>
                <w:left w:val="nil"/>
                <w:bottom w:val="nil"/>
                <w:right w:val="nil"/>
                <w:between w:val="nil"/>
              </w:pBdr>
              <w:spacing w:before="11"/>
              <w:ind w:left="90"/>
              <w:rPr>
                <w:b/>
                <w:bCs/>
                <w:color w:val="000000" w:themeColor="text1"/>
                <w:sz w:val="24"/>
                <w:szCs w:val="24"/>
              </w:rPr>
            </w:pPr>
            <w:r w:rsidRPr="0010523B">
              <w:rPr>
                <w:b/>
                <w:bCs/>
                <w:color w:val="000000" w:themeColor="text1"/>
                <w:sz w:val="24"/>
                <w:szCs w:val="24"/>
              </w:rPr>
              <w:t>Submission</w:t>
            </w:r>
          </w:p>
          <w:p w14:paraId="5B136ED7" w14:textId="374C25B7" w:rsidR="00526812" w:rsidRPr="0010523B" w:rsidRDefault="00526812" w:rsidP="0010523B">
            <w:pPr>
              <w:pBdr>
                <w:top w:val="nil"/>
                <w:left w:val="nil"/>
                <w:bottom w:val="nil"/>
                <w:right w:val="nil"/>
                <w:between w:val="nil"/>
              </w:pBdr>
              <w:spacing w:before="12"/>
              <w:ind w:left="13" w:right="217"/>
              <w:rPr>
                <w:b/>
                <w:bCs/>
                <w:color w:val="000000" w:themeColor="text1"/>
                <w:sz w:val="24"/>
                <w:szCs w:val="24"/>
              </w:rPr>
            </w:pPr>
            <w:r w:rsidRPr="0010523B">
              <w:rPr>
                <w:b/>
                <w:bCs/>
                <w:color w:val="000000" w:themeColor="text1"/>
                <w:sz w:val="24"/>
                <w:szCs w:val="24"/>
              </w:rPr>
              <w:t>day/week(assignments)or length (exam)</w:t>
            </w:r>
          </w:p>
        </w:tc>
      </w:tr>
      <w:tr w:rsidR="0010523B" w:rsidRPr="0010523B" w14:paraId="21907954" w14:textId="77777777" w:rsidTr="00526812">
        <w:trPr>
          <w:trHeight w:val="311"/>
        </w:trPr>
        <w:tc>
          <w:tcPr>
            <w:tcW w:w="370" w:type="dxa"/>
            <w:vMerge/>
          </w:tcPr>
          <w:p w14:paraId="17FADBAD" w14:textId="77777777" w:rsidR="00526812" w:rsidRPr="0010523B" w:rsidRDefault="00526812" w:rsidP="00526812">
            <w:pPr>
              <w:pBdr>
                <w:top w:val="nil"/>
                <w:left w:val="nil"/>
                <w:bottom w:val="nil"/>
                <w:right w:val="nil"/>
                <w:between w:val="nil"/>
              </w:pBdr>
              <w:spacing w:line="276" w:lineRule="auto"/>
              <w:jc w:val="center"/>
              <w:rPr>
                <w:b/>
                <w:bCs/>
                <w:color w:val="000000" w:themeColor="text1"/>
                <w:sz w:val="24"/>
                <w:szCs w:val="24"/>
              </w:rPr>
            </w:pPr>
          </w:p>
        </w:tc>
        <w:tc>
          <w:tcPr>
            <w:tcW w:w="2310" w:type="dxa"/>
            <w:vMerge/>
          </w:tcPr>
          <w:p w14:paraId="0DCA2BBB" w14:textId="77777777" w:rsidR="00526812" w:rsidRPr="0010523B" w:rsidRDefault="00526812" w:rsidP="0010523B">
            <w:pPr>
              <w:pBdr>
                <w:top w:val="nil"/>
                <w:left w:val="nil"/>
                <w:bottom w:val="nil"/>
                <w:right w:val="nil"/>
                <w:between w:val="nil"/>
              </w:pBdr>
              <w:spacing w:line="276" w:lineRule="auto"/>
              <w:rPr>
                <w:b/>
                <w:bCs/>
                <w:color w:val="000000" w:themeColor="text1"/>
                <w:sz w:val="24"/>
                <w:szCs w:val="24"/>
              </w:rPr>
            </w:pPr>
          </w:p>
        </w:tc>
        <w:tc>
          <w:tcPr>
            <w:tcW w:w="1299" w:type="dxa"/>
            <w:vMerge/>
          </w:tcPr>
          <w:p w14:paraId="1FFC5B09" w14:textId="77777777" w:rsidR="00526812" w:rsidRPr="0010523B" w:rsidRDefault="00526812" w:rsidP="0010523B">
            <w:pPr>
              <w:pBdr>
                <w:top w:val="nil"/>
                <w:left w:val="nil"/>
                <w:bottom w:val="nil"/>
                <w:right w:val="nil"/>
                <w:between w:val="nil"/>
              </w:pBdr>
              <w:spacing w:line="276" w:lineRule="auto"/>
              <w:rPr>
                <w:b/>
                <w:bCs/>
                <w:color w:val="000000" w:themeColor="text1"/>
                <w:sz w:val="24"/>
                <w:szCs w:val="24"/>
              </w:rPr>
            </w:pPr>
          </w:p>
        </w:tc>
        <w:tc>
          <w:tcPr>
            <w:tcW w:w="283" w:type="dxa"/>
          </w:tcPr>
          <w:p w14:paraId="2F3D214B" w14:textId="77777777" w:rsidR="00526812" w:rsidRPr="0010523B" w:rsidRDefault="00526812" w:rsidP="00526812">
            <w:pPr>
              <w:pBdr>
                <w:top w:val="nil"/>
                <w:left w:val="nil"/>
                <w:bottom w:val="nil"/>
                <w:right w:val="nil"/>
                <w:between w:val="nil"/>
              </w:pBdr>
              <w:spacing w:before="11"/>
              <w:ind w:right="62"/>
              <w:jc w:val="center"/>
              <w:rPr>
                <w:b/>
                <w:bCs/>
                <w:color w:val="000000" w:themeColor="text1"/>
                <w:sz w:val="24"/>
                <w:szCs w:val="24"/>
              </w:rPr>
            </w:pPr>
            <w:r w:rsidRPr="0010523B">
              <w:rPr>
                <w:b/>
                <w:bCs/>
                <w:color w:val="000000" w:themeColor="text1"/>
                <w:sz w:val="24"/>
                <w:szCs w:val="24"/>
              </w:rPr>
              <w:t>1</w:t>
            </w:r>
          </w:p>
        </w:tc>
        <w:tc>
          <w:tcPr>
            <w:tcW w:w="363" w:type="dxa"/>
          </w:tcPr>
          <w:p w14:paraId="5732F67D" w14:textId="77777777" w:rsidR="00526812" w:rsidRPr="0010523B" w:rsidRDefault="00526812" w:rsidP="00526812">
            <w:pPr>
              <w:pBdr>
                <w:top w:val="nil"/>
                <w:left w:val="nil"/>
                <w:bottom w:val="nil"/>
                <w:right w:val="nil"/>
                <w:between w:val="nil"/>
              </w:pBdr>
              <w:spacing w:before="11"/>
              <w:ind w:left="85"/>
              <w:jc w:val="center"/>
              <w:rPr>
                <w:b/>
                <w:bCs/>
                <w:color w:val="000000" w:themeColor="text1"/>
                <w:sz w:val="24"/>
                <w:szCs w:val="24"/>
              </w:rPr>
            </w:pPr>
            <w:r w:rsidRPr="0010523B">
              <w:rPr>
                <w:b/>
                <w:bCs/>
                <w:color w:val="000000" w:themeColor="text1"/>
                <w:sz w:val="24"/>
                <w:szCs w:val="24"/>
              </w:rPr>
              <w:t>2</w:t>
            </w:r>
          </w:p>
        </w:tc>
        <w:tc>
          <w:tcPr>
            <w:tcW w:w="504" w:type="dxa"/>
          </w:tcPr>
          <w:p w14:paraId="5926F4BF" w14:textId="77777777" w:rsidR="00526812" w:rsidRPr="0010523B" w:rsidRDefault="00526812" w:rsidP="00526812">
            <w:pPr>
              <w:pBdr>
                <w:top w:val="nil"/>
                <w:left w:val="nil"/>
                <w:bottom w:val="nil"/>
                <w:right w:val="nil"/>
                <w:between w:val="nil"/>
              </w:pBdr>
              <w:spacing w:before="11"/>
              <w:ind w:left="90"/>
              <w:jc w:val="center"/>
              <w:rPr>
                <w:b/>
                <w:bCs/>
                <w:color w:val="000000" w:themeColor="text1"/>
                <w:sz w:val="24"/>
                <w:szCs w:val="24"/>
              </w:rPr>
            </w:pPr>
            <w:r w:rsidRPr="0010523B">
              <w:rPr>
                <w:b/>
                <w:bCs/>
                <w:color w:val="000000" w:themeColor="text1"/>
                <w:sz w:val="24"/>
                <w:szCs w:val="24"/>
              </w:rPr>
              <w:t>3</w:t>
            </w:r>
          </w:p>
        </w:tc>
        <w:tc>
          <w:tcPr>
            <w:tcW w:w="490" w:type="dxa"/>
          </w:tcPr>
          <w:p w14:paraId="46882D56" w14:textId="77777777" w:rsidR="00526812" w:rsidRPr="0010523B" w:rsidRDefault="00526812" w:rsidP="00526812">
            <w:pPr>
              <w:pBdr>
                <w:top w:val="nil"/>
                <w:left w:val="nil"/>
                <w:bottom w:val="nil"/>
                <w:right w:val="nil"/>
                <w:between w:val="nil"/>
              </w:pBdr>
              <w:spacing w:before="11"/>
              <w:ind w:left="95"/>
              <w:jc w:val="center"/>
              <w:rPr>
                <w:b/>
                <w:bCs/>
                <w:color w:val="000000" w:themeColor="text1"/>
                <w:sz w:val="24"/>
                <w:szCs w:val="24"/>
              </w:rPr>
            </w:pPr>
            <w:r w:rsidRPr="0010523B">
              <w:rPr>
                <w:b/>
                <w:bCs/>
                <w:color w:val="000000" w:themeColor="text1"/>
                <w:sz w:val="24"/>
                <w:szCs w:val="24"/>
              </w:rPr>
              <w:t>4</w:t>
            </w:r>
          </w:p>
        </w:tc>
        <w:tc>
          <w:tcPr>
            <w:tcW w:w="504" w:type="dxa"/>
          </w:tcPr>
          <w:p w14:paraId="71400FEF" w14:textId="77777777" w:rsidR="00526812" w:rsidRPr="0010523B" w:rsidRDefault="00526812" w:rsidP="00526812">
            <w:pPr>
              <w:pBdr>
                <w:top w:val="nil"/>
                <w:left w:val="nil"/>
                <w:bottom w:val="nil"/>
                <w:right w:val="nil"/>
                <w:between w:val="nil"/>
              </w:pBdr>
              <w:spacing w:before="11"/>
              <w:ind w:left="95"/>
              <w:jc w:val="center"/>
              <w:rPr>
                <w:b/>
                <w:bCs/>
                <w:color w:val="000000" w:themeColor="text1"/>
                <w:sz w:val="24"/>
                <w:szCs w:val="24"/>
              </w:rPr>
            </w:pPr>
            <w:r w:rsidRPr="0010523B">
              <w:rPr>
                <w:b/>
                <w:bCs/>
                <w:color w:val="000000" w:themeColor="text1"/>
                <w:sz w:val="24"/>
                <w:szCs w:val="24"/>
              </w:rPr>
              <w:t>5</w:t>
            </w:r>
          </w:p>
        </w:tc>
        <w:tc>
          <w:tcPr>
            <w:tcW w:w="2675" w:type="dxa"/>
          </w:tcPr>
          <w:p w14:paraId="41B03FE8" w14:textId="77777777" w:rsidR="00526812" w:rsidRPr="0010523B" w:rsidRDefault="00526812" w:rsidP="0010523B">
            <w:pPr>
              <w:pBdr>
                <w:top w:val="nil"/>
                <w:left w:val="nil"/>
                <w:bottom w:val="nil"/>
                <w:right w:val="nil"/>
                <w:between w:val="nil"/>
              </w:pBdr>
              <w:rPr>
                <w:color w:val="000000" w:themeColor="text1"/>
              </w:rPr>
            </w:pPr>
          </w:p>
        </w:tc>
      </w:tr>
      <w:tr w:rsidR="0010523B" w:rsidRPr="0010523B" w14:paraId="7A6AC7D1" w14:textId="77777777" w:rsidTr="00526812">
        <w:trPr>
          <w:trHeight w:val="316"/>
        </w:trPr>
        <w:tc>
          <w:tcPr>
            <w:tcW w:w="370" w:type="dxa"/>
          </w:tcPr>
          <w:p w14:paraId="3E8B6162" w14:textId="77777777" w:rsidR="00526812" w:rsidRPr="0010523B" w:rsidRDefault="00526812" w:rsidP="00526812">
            <w:pPr>
              <w:pBdr>
                <w:top w:val="nil"/>
                <w:left w:val="nil"/>
                <w:bottom w:val="nil"/>
                <w:right w:val="nil"/>
                <w:between w:val="nil"/>
              </w:pBdr>
              <w:spacing w:before="1"/>
              <w:ind w:left="18" w:right="54"/>
              <w:jc w:val="center"/>
              <w:rPr>
                <w:color w:val="000000" w:themeColor="text1"/>
                <w:sz w:val="24"/>
                <w:szCs w:val="24"/>
              </w:rPr>
            </w:pPr>
            <w:r w:rsidRPr="0010523B">
              <w:rPr>
                <w:color w:val="000000" w:themeColor="text1"/>
                <w:sz w:val="24"/>
                <w:szCs w:val="24"/>
              </w:rPr>
              <w:t>1</w:t>
            </w:r>
          </w:p>
        </w:tc>
        <w:tc>
          <w:tcPr>
            <w:tcW w:w="2310" w:type="dxa"/>
          </w:tcPr>
          <w:p w14:paraId="0423CC97" w14:textId="77777777" w:rsidR="00526812" w:rsidRPr="0010523B" w:rsidRDefault="00526812" w:rsidP="0010523B">
            <w:pPr>
              <w:pBdr>
                <w:top w:val="nil"/>
                <w:left w:val="nil"/>
                <w:bottom w:val="nil"/>
                <w:right w:val="nil"/>
                <w:between w:val="nil"/>
              </w:pBdr>
              <w:spacing w:before="1"/>
              <w:ind w:left="91"/>
              <w:rPr>
                <w:color w:val="000000" w:themeColor="text1"/>
                <w:sz w:val="24"/>
                <w:szCs w:val="24"/>
              </w:rPr>
            </w:pPr>
            <w:r w:rsidRPr="0010523B">
              <w:rPr>
                <w:color w:val="000000" w:themeColor="text1"/>
                <w:sz w:val="24"/>
                <w:szCs w:val="24"/>
              </w:rPr>
              <w:t>Class Participation</w:t>
            </w:r>
          </w:p>
        </w:tc>
        <w:tc>
          <w:tcPr>
            <w:tcW w:w="1299" w:type="dxa"/>
          </w:tcPr>
          <w:p w14:paraId="6C6C641E" w14:textId="77777777" w:rsidR="00526812" w:rsidRPr="0010523B" w:rsidRDefault="00526812" w:rsidP="00526812">
            <w:pPr>
              <w:pBdr>
                <w:top w:val="nil"/>
                <w:left w:val="nil"/>
                <w:bottom w:val="nil"/>
                <w:right w:val="nil"/>
                <w:between w:val="nil"/>
              </w:pBdr>
              <w:spacing w:before="1"/>
              <w:ind w:left="90"/>
              <w:jc w:val="center"/>
              <w:rPr>
                <w:color w:val="000000" w:themeColor="text1"/>
                <w:sz w:val="24"/>
                <w:szCs w:val="24"/>
              </w:rPr>
            </w:pPr>
            <w:r w:rsidRPr="0010523B">
              <w:rPr>
                <w:color w:val="000000" w:themeColor="text1"/>
                <w:sz w:val="24"/>
                <w:szCs w:val="24"/>
              </w:rPr>
              <w:t>5</w:t>
            </w:r>
          </w:p>
        </w:tc>
        <w:tc>
          <w:tcPr>
            <w:tcW w:w="283" w:type="dxa"/>
          </w:tcPr>
          <w:p w14:paraId="1549B3A2" w14:textId="77777777" w:rsidR="00526812" w:rsidRPr="0010523B" w:rsidRDefault="00526812" w:rsidP="00526812">
            <w:pPr>
              <w:pBdr>
                <w:top w:val="nil"/>
                <w:left w:val="nil"/>
                <w:bottom w:val="nil"/>
                <w:right w:val="nil"/>
                <w:between w:val="nil"/>
              </w:pBdr>
              <w:jc w:val="center"/>
              <w:rPr>
                <w:color w:val="000000" w:themeColor="text1"/>
              </w:rPr>
            </w:pPr>
          </w:p>
        </w:tc>
        <w:tc>
          <w:tcPr>
            <w:tcW w:w="363" w:type="dxa"/>
          </w:tcPr>
          <w:p w14:paraId="477D1482" w14:textId="77777777" w:rsidR="00526812" w:rsidRPr="0010523B" w:rsidRDefault="00526812" w:rsidP="00526812">
            <w:pPr>
              <w:pBdr>
                <w:top w:val="nil"/>
                <w:left w:val="nil"/>
                <w:bottom w:val="nil"/>
                <w:right w:val="nil"/>
                <w:between w:val="nil"/>
              </w:pBdr>
              <w:jc w:val="center"/>
              <w:rPr>
                <w:color w:val="000000" w:themeColor="text1"/>
              </w:rPr>
            </w:pPr>
          </w:p>
        </w:tc>
        <w:tc>
          <w:tcPr>
            <w:tcW w:w="504" w:type="dxa"/>
          </w:tcPr>
          <w:p w14:paraId="2488A415" w14:textId="77777777" w:rsidR="00526812" w:rsidRPr="0010523B" w:rsidRDefault="00526812" w:rsidP="00526812">
            <w:pPr>
              <w:pBdr>
                <w:top w:val="nil"/>
                <w:left w:val="nil"/>
                <w:bottom w:val="nil"/>
                <w:right w:val="nil"/>
                <w:between w:val="nil"/>
              </w:pBdr>
              <w:jc w:val="center"/>
              <w:rPr>
                <w:color w:val="000000" w:themeColor="text1"/>
              </w:rPr>
            </w:pPr>
          </w:p>
        </w:tc>
        <w:tc>
          <w:tcPr>
            <w:tcW w:w="490" w:type="dxa"/>
          </w:tcPr>
          <w:p w14:paraId="290B7FD7" w14:textId="77777777" w:rsidR="00526812" w:rsidRPr="0010523B" w:rsidRDefault="00526812" w:rsidP="00526812">
            <w:pPr>
              <w:pBdr>
                <w:top w:val="nil"/>
                <w:left w:val="nil"/>
                <w:bottom w:val="nil"/>
                <w:right w:val="nil"/>
                <w:between w:val="nil"/>
              </w:pBdr>
              <w:jc w:val="center"/>
              <w:rPr>
                <w:color w:val="000000" w:themeColor="text1"/>
              </w:rPr>
            </w:pPr>
          </w:p>
        </w:tc>
        <w:tc>
          <w:tcPr>
            <w:tcW w:w="504" w:type="dxa"/>
          </w:tcPr>
          <w:p w14:paraId="39341626" w14:textId="77777777" w:rsidR="00526812" w:rsidRPr="0010523B" w:rsidRDefault="00526812" w:rsidP="00526812">
            <w:pPr>
              <w:pBdr>
                <w:top w:val="nil"/>
                <w:left w:val="nil"/>
                <w:bottom w:val="nil"/>
                <w:right w:val="nil"/>
                <w:between w:val="nil"/>
              </w:pBdr>
              <w:jc w:val="center"/>
              <w:rPr>
                <w:color w:val="000000" w:themeColor="text1"/>
              </w:rPr>
            </w:pPr>
          </w:p>
        </w:tc>
        <w:tc>
          <w:tcPr>
            <w:tcW w:w="2675" w:type="dxa"/>
          </w:tcPr>
          <w:p w14:paraId="1E428EBE" w14:textId="77777777" w:rsidR="00526812" w:rsidRPr="0010523B" w:rsidRDefault="00526812" w:rsidP="0010523B">
            <w:pPr>
              <w:pBdr>
                <w:top w:val="nil"/>
                <w:left w:val="nil"/>
                <w:bottom w:val="nil"/>
                <w:right w:val="nil"/>
                <w:between w:val="nil"/>
              </w:pBdr>
              <w:rPr>
                <w:color w:val="000000" w:themeColor="text1"/>
              </w:rPr>
            </w:pPr>
          </w:p>
        </w:tc>
      </w:tr>
      <w:tr w:rsidR="0010523B" w:rsidRPr="0010523B" w14:paraId="22CB93A6" w14:textId="77777777" w:rsidTr="00526812">
        <w:trPr>
          <w:trHeight w:val="316"/>
        </w:trPr>
        <w:tc>
          <w:tcPr>
            <w:tcW w:w="370" w:type="dxa"/>
          </w:tcPr>
          <w:p w14:paraId="6D8090FD" w14:textId="77777777" w:rsidR="00526812" w:rsidRPr="0010523B" w:rsidRDefault="00526812" w:rsidP="00526812">
            <w:pPr>
              <w:pBdr>
                <w:top w:val="nil"/>
                <w:left w:val="nil"/>
                <w:bottom w:val="nil"/>
                <w:right w:val="nil"/>
                <w:between w:val="nil"/>
              </w:pBdr>
              <w:spacing w:line="273" w:lineRule="auto"/>
              <w:ind w:left="18" w:right="54"/>
              <w:jc w:val="center"/>
              <w:rPr>
                <w:color w:val="000000" w:themeColor="text1"/>
                <w:sz w:val="24"/>
                <w:szCs w:val="24"/>
              </w:rPr>
            </w:pPr>
            <w:r w:rsidRPr="0010523B">
              <w:rPr>
                <w:color w:val="000000" w:themeColor="text1"/>
                <w:sz w:val="24"/>
                <w:szCs w:val="24"/>
              </w:rPr>
              <w:t>2</w:t>
            </w:r>
          </w:p>
        </w:tc>
        <w:tc>
          <w:tcPr>
            <w:tcW w:w="2310" w:type="dxa"/>
          </w:tcPr>
          <w:p w14:paraId="784721AF" w14:textId="77777777" w:rsidR="00526812" w:rsidRPr="0010523B" w:rsidRDefault="00526812" w:rsidP="0010523B">
            <w:pPr>
              <w:pBdr>
                <w:top w:val="nil"/>
                <w:left w:val="nil"/>
                <w:bottom w:val="nil"/>
                <w:right w:val="nil"/>
                <w:between w:val="nil"/>
              </w:pBdr>
              <w:spacing w:line="273" w:lineRule="auto"/>
              <w:ind w:left="91"/>
              <w:rPr>
                <w:color w:val="000000" w:themeColor="text1"/>
                <w:sz w:val="24"/>
                <w:szCs w:val="24"/>
              </w:rPr>
            </w:pPr>
            <w:r w:rsidRPr="0010523B">
              <w:rPr>
                <w:color w:val="000000" w:themeColor="text1"/>
                <w:sz w:val="24"/>
                <w:szCs w:val="24"/>
              </w:rPr>
              <w:t>Attendance</w:t>
            </w:r>
          </w:p>
        </w:tc>
        <w:tc>
          <w:tcPr>
            <w:tcW w:w="1299" w:type="dxa"/>
          </w:tcPr>
          <w:p w14:paraId="5BE42671" w14:textId="77777777" w:rsidR="00526812" w:rsidRPr="0010523B" w:rsidRDefault="00526812" w:rsidP="00526812">
            <w:pPr>
              <w:pBdr>
                <w:top w:val="nil"/>
                <w:left w:val="nil"/>
                <w:bottom w:val="nil"/>
                <w:right w:val="nil"/>
                <w:between w:val="nil"/>
              </w:pBdr>
              <w:spacing w:line="273" w:lineRule="auto"/>
              <w:ind w:left="90"/>
              <w:jc w:val="center"/>
              <w:rPr>
                <w:color w:val="000000" w:themeColor="text1"/>
                <w:sz w:val="24"/>
                <w:szCs w:val="24"/>
              </w:rPr>
            </w:pPr>
            <w:r w:rsidRPr="0010523B">
              <w:rPr>
                <w:color w:val="000000" w:themeColor="text1"/>
                <w:sz w:val="24"/>
                <w:szCs w:val="24"/>
              </w:rPr>
              <w:t>5</w:t>
            </w:r>
          </w:p>
        </w:tc>
        <w:tc>
          <w:tcPr>
            <w:tcW w:w="283" w:type="dxa"/>
          </w:tcPr>
          <w:p w14:paraId="5AA39E3B" w14:textId="77777777" w:rsidR="00526812" w:rsidRPr="0010523B" w:rsidRDefault="00526812" w:rsidP="00526812">
            <w:pPr>
              <w:pBdr>
                <w:top w:val="nil"/>
                <w:left w:val="nil"/>
                <w:bottom w:val="nil"/>
                <w:right w:val="nil"/>
                <w:between w:val="nil"/>
              </w:pBdr>
              <w:jc w:val="center"/>
              <w:rPr>
                <w:color w:val="000000" w:themeColor="text1"/>
              </w:rPr>
            </w:pPr>
          </w:p>
        </w:tc>
        <w:tc>
          <w:tcPr>
            <w:tcW w:w="363" w:type="dxa"/>
          </w:tcPr>
          <w:p w14:paraId="51FA2DD3" w14:textId="77777777" w:rsidR="00526812" w:rsidRPr="0010523B" w:rsidRDefault="00526812" w:rsidP="00526812">
            <w:pPr>
              <w:pBdr>
                <w:top w:val="nil"/>
                <w:left w:val="nil"/>
                <w:bottom w:val="nil"/>
                <w:right w:val="nil"/>
                <w:between w:val="nil"/>
              </w:pBdr>
              <w:jc w:val="center"/>
              <w:rPr>
                <w:color w:val="000000" w:themeColor="text1"/>
              </w:rPr>
            </w:pPr>
          </w:p>
        </w:tc>
        <w:tc>
          <w:tcPr>
            <w:tcW w:w="504" w:type="dxa"/>
          </w:tcPr>
          <w:p w14:paraId="05BCE32E" w14:textId="77777777" w:rsidR="00526812" w:rsidRPr="0010523B" w:rsidRDefault="00526812" w:rsidP="00526812">
            <w:pPr>
              <w:pBdr>
                <w:top w:val="nil"/>
                <w:left w:val="nil"/>
                <w:bottom w:val="nil"/>
                <w:right w:val="nil"/>
                <w:between w:val="nil"/>
              </w:pBdr>
              <w:jc w:val="center"/>
              <w:rPr>
                <w:color w:val="000000" w:themeColor="text1"/>
              </w:rPr>
            </w:pPr>
          </w:p>
        </w:tc>
        <w:tc>
          <w:tcPr>
            <w:tcW w:w="490" w:type="dxa"/>
          </w:tcPr>
          <w:p w14:paraId="3A6401ED" w14:textId="77777777" w:rsidR="00526812" w:rsidRPr="0010523B" w:rsidRDefault="00526812" w:rsidP="00526812">
            <w:pPr>
              <w:pBdr>
                <w:top w:val="nil"/>
                <w:left w:val="nil"/>
                <w:bottom w:val="nil"/>
                <w:right w:val="nil"/>
                <w:between w:val="nil"/>
              </w:pBdr>
              <w:jc w:val="center"/>
              <w:rPr>
                <w:color w:val="000000" w:themeColor="text1"/>
              </w:rPr>
            </w:pPr>
          </w:p>
        </w:tc>
        <w:tc>
          <w:tcPr>
            <w:tcW w:w="504" w:type="dxa"/>
          </w:tcPr>
          <w:p w14:paraId="29AAAD00" w14:textId="77777777" w:rsidR="00526812" w:rsidRPr="0010523B" w:rsidRDefault="00526812" w:rsidP="00526812">
            <w:pPr>
              <w:pBdr>
                <w:top w:val="nil"/>
                <w:left w:val="nil"/>
                <w:bottom w:val="nil"/>
                <w:right w:val="nil"/>
                <w:between w:val="nil"/>
              </w:pBdr>
              <w:jc w:val="center"/>
              <w:rPr>
                <w:color w:val="000000" w:themeColor="text1"/>
              </w:rPr>
            </w:pPr>
          </w:p>
        </w:tc>
        <w:tc>
          <w:tcPr>
            <w:tcW w:w="2675" w:type="dxa"/>
          </w:tcPr>
          <w:p w14:paraId="13BBB2EB" w14:textId="77777777" w:rsidR="00526812" w:rsidRPr="0010523B" w:rsidRDefault="00526812" w:rsidP="0010523B">
            <w:pPr>
              <w:pBdr>
                <w:top w:val="nil"/>
                <w:left w:val="nil"/>
                <w:bottom w:val="nil"/>
                <w:right w:val="nil"/>
                <w:between w:val="nil"/>
              </w:pBdr>
              <w:rPr>
                <w:color w:val="000000" w:themeColor="text1"/>
              </w:rPr>
            </w:pPr>
          </w:p>
        </w:tc>
      </w:tr>
      <w:tr w:rsidR="0010523B" w:rsidRPr="0010523B" w14:paraId="381F6FAB" w14:textId="77777777" w:rsidTr="00526812">
        <w:trPr>
          <w:trHeight w:val="316"/>
        </w:trPr>
        <w:tc>
          <w:tcPr>
            <w:tcW w:w="370" w:type="dxa"/>
          </w:tcPr>
          <w:p w14:paraId="76EC1C92" w14:textId="77777777" w:rsidR="00526812" w:rsidRPr="0010523B" w:rsidRDefault="00526812" w:rsidP="00526812">
            <w:pPr>
              <w:pBdr>
                <w:top w:val="nil"/>
                <w:left w:val="nil"/>
                <w:bottom w:val="nil"/>
                <w:right w:val="nil"/>
                <w:between w:val="nil"/>
              </w:pBdr>
              <w:spacing w:line="273" w:lineRule="auto"/>
              <w:ind w:left="18" w:right="54"/>
              <w:jc w:val="center"/>
              <w:rPr>
                <w:color w:val="000000" w:themeColor="text1"/>
                <w:sz w:val="24"/>
                <w:szCs w:val="24"/>
              </w:rPr>
            </w:pPr>
            <w:r w:rsidRPr="0010523B">
              <w:rPr>
                <w:color w:val="000000" w:themeColor="text1"/>
                <w:sz w:val="24"/>
                <w:szCs w:val="24"/>
              </w:rPr>
              <w:t>3</w:t>
            </w:r>
          </w:p>
        </w:tc>
        <w:tc>
          <w:tcPr>
            <w:tcW w:w="2310" w:type="dxa"/>
          </w:tcPr>
          <w:p w14:paraId="5B110200" w14:textId="77777777" w:rsidR="00526812" w:rsidRPr="0010523B" w:rsidRDefault="00526812" w:rsidP="0010523B">
            <w:pPr>
              <w:pBdr>
                <w:top w:val="nil"/>
                <w:left w:val="nil"/>
                <w:bottom w:val="nil"/>
                <w:right w:val="nil"/>
                <w:between w:val="nil"/>
              </w:pBdr>
              <w:spacing w:line="273" w:lineRule="auto"/>
              <w:ind w:left="91"/>
              <w:rPr>
                <w:color w:val="000000" w:themeColor="text1"/>
                <w:sz w:val="24"/>
                <w:szCs w:val="24"/>
              </w:rPr>
            </w:pPr>
            <w:r w:rsidRPr="0010523B">
              <w:rPr>
                <w:color w:val="000000" w:themeColor="text1"/>
                <w:sz w:val="24"/>
                <w:szCs w:val="24"/>
              </w:rPr>
              <w:t>Assignment1</w:t>
            </w:r>
          </w:p>
        </w:tc>
        <w:tc>
          <w:tcPr>
            <w:tcW w:w="1299" w:type="dxa"/>
          </w:tcPr>
          <w:p w14:paraId="3686A8AC" w14:textId="77777777" w:rsidR="00526812" w:rsidRPr="0010523B" w:rsidRDefault="00526812" w:rsidP="00526812">
            <w:pPr>
              <w:pBdr>
                <w:top w:val="nil"/>
                <w:left w:val="nil"/>
                <w:bottom w:val="nil"/>
                <w:right w:val="nil"/>
                <w:between w:val="nil"/>
              </w:pBdr>
              <w:spacing w:line="273" w:lineRule="auto"/>
              <w:ind w:left="90"/>
              <w:jc w:val="center"/>
              <w:rPr>
                <w:color w:val="000000" w:themeColor="text1"/>
                <w:sz w:val="24"/>
                <w:szCs w:val="24"/>
              </w:rPr>
            </w:pPr>
            <w:r w:rsidRPr="0010523B">
              <w:rPr>
                <w:color w:val="000000" w:themeColor="text1"/>
                <w:sz w:val="24"/>
                <w:szCs w:val="24"/>
              </w:rPr>
              <w:t>10</w:t>
            </w:r>
          </w:p>
        </w:tc>
        <w:tc>
          <w:tcPr>
            <w:tcW w:w="283" w:type="dxa"/>
          </w:tcPr>
          <w:p w14:paraId="67018CD3" w14:textId="77777777" w:rsidR="00526812" w:rsidRPr="0010523B" w:rsidRDefault="00526812" w:rsidP="00526812">
            <w:pPr>
              <w:pBdr>
                <w:top w:val="nil"/>
                <w:left w:val="nil"/>
                <w:bottom w:val="nil"/>
                <w:right w:val="nil"/>
                <w:between w:val="nil"/>
              </w:pBdr>
              <w:spacing w:line="273" w:lineRule="auto"/>
              <w:ind w:left="53" w:right="62"/>
              <w:jc w:val="center"/>
              <w:rPr>
                <w:color w:val="000000" w:themeColor="text1"/>
                <w:sz w:val="24"/>
                <w:szCs w:val="24"/>
              </w:rPr>
            </w:pPr>
            <w:r w:rsidRPr="0010523B">
              <w:rPr>
                <w:color w:val="000000" w:themeColor="text1"/>
                <w:sz w:val="24"/>
                <w:szCs w:val="24"/>
              </w:rPr>
              <w:t>X</w:t>
            </w:r>
          </w:p>
        </w:tc>
        <w:tc>
          <w:tcPr>
            <w:tcW w:w="363" w:type="dxa"/>
          </w:tcPr>
          <w:p w14:paraId="41845949" w14:textId="77777777" w:rsidR="00526812" w:rsidRPr="0010523B" w:rsidRDefault="00526812" w:rsidP="00526812">
            <w:pPr>
              <w:pBdr>
                <w:top w:val="nil"/>
                <w:left w:val="nil"/>
                <w:bottom w:val="nil"/>
                <w:right w:val="nil"/>
                <w:between w:val="nil"/>
              </w:pBdr>
              <w:spacing w:line="273" w:lineRule="auto"/>
              <w:ind w:left="85"/>
              <w:jc w:val="center"/>
              <w:rPr>
                <w:color w:val="000000" w:themeColor="text1"/>
                <w:sz w:val="24"/>
                <w:szCs w:val="24"/>
              </w:rPr>
            </w:pPr>
            <w:r w:rsidRPr="0010523B">
              <w:rPr>
                <w:color w:val="000000" w:themeColor="text1"/>
                <w:sz w:val="24"/>
                <w:szCs w:val="24"/>
              </w:rPr>
              <w:t>X</w:t>
            </w:r>
          </w:p>
        </w:tc>
        <w:tc>
          <w:tcPr>
            <w:tcW w:w="504" w:type="dxa"/>
          </w:tcPr>
          <w:p w14:paraId="0D622F2C" w14:textId="77777777" w:rsidR="00526812" w:rsidRPr="0010523B" w:rsidRDefault="00526812" w:rsidP="00526812">
            <w:pPr>
              <w:pBdr>
                <w:top w:val="nil"/>
                <w:left w:val="nil"/>
                <w:bottom w:val="nil"/>
                <w:right w:val="nil"/>
                <w:between w:val="nil"/>
              </w:pBdr>
              <w:jc w:val="center"/>
              <w:rPr>
                <w:color w:val="000000" w:themeColor="text1"/>
              </w:rPr>
            </w:pPr>
          </w:p>
        </w:tc>
        <w:tc>
          <w:tcPr>
            <w:tcW w:w="490" w:type="dxa"/>
          </w:tcPr>
          <w:p w14:paraId="0AB862CF" w14:textId="77777777" w:rsidR="00526812" w:rsidRPr="0010523B" w:rsidRDefault="00526812" w:rsidP="00526812">
            <w:pPr>
              <w:pBdr>
                <w:top w:val="nil"/>
                <w:left w:val="nil"/>
                <w:bottom w:val="nil"/>
                <w:right w:val="nil"/>
                <w:between w:val="nil"/>
              </w:pBdr>
              <w:jc w:val="center"/>
              <w:rPr>
                <w:color w:val="000000" w:themeColor="text1"/>
              </w:rPr>
            </w:pPr>
          </w:p>
        </w:tc>
        <w:tc>
          <w:tcPr>
            <w:tcW w:w="504" w:type="dxa"/>
          </w:tcPr>
          <w:p w14:paraId="5EB35F09" w14:textId="77777777" w:rsidR="00526812" w:rsidRPr="0010523B" w:rsidRDefault="00526812" w:rsidP="00526812">
            <w:pPr>
              <w:pBdr>
                <w:top w:val="nil"/>
                <w:left w:val="nil"/>
                <w:bottom w:val="nil"/>
                <w:right w:val="nil"/>
                <w:between w:val="nil"/>
              </w:pBdr>
              <w:jc w:val="center"/>
              <w:rPr>
                <w:color w:val="000000" w:themeColor="text1"/>
              </w:rPr>
            </w:pPr>
          </w:p>
        </w:tc>
        <w:tc>
          <w:tcPr>
            <w:tcW w:w="2675" w:type="dxa"/>
          </w:tcPr>
          <w:p w14:paraId="2251D32F" w14:textId="77777777" w:rsidR="00526812" w:rsidRPr="0010523B" w:rsidRDefault="00526812" w:rsidP="0010523B">
            <w:pPr>
              <w:pBdr>
                <w:top w:val="nil"/>
                <w:left w:val="nil"/>
                <w:bottom w:val="nil"/>
                <w:right w:val="nil"/>
                <w:between w:val="nil"/>
              </w:pBdr>
              <w:rPr>
                <w:color w:val="000000" w:themeColor="text1"/>
              </w:rPr>
            </w:pPr>
          </w:p>
        </w:tc>
      </w:tr>
      <w:tr w:rsidR="0010523B" w:rsidRPr="0010523B" w14:paraId="6496FEC7" w14:textId="77777777" w:rsidTr="00526812">
        <w:trPr>
          <w:trHeight w:val="316"/>
        </w:trPr>
        <w:tc>
          <w:tcPr>
            <w:tcW w:w="370" w:type="dxa"/>
          </w:tcPr>
          <w:p w14:paraId="290BB270" w14:textId="77777777" w:rsidR="00526812" w:rsidRPr="0010523B" w:rsidRDefault="00526812" w:rsidP="00526812">
            <w:pPr>
              <w:pBdr>
                <w:top w:val="nil"/>
                <w:left w:val="nil"/>
                <w:bottom w:val="nil"/>
                <w:right w:val="nil"/>
                <w:between w:val="nil"/>
              </w:pBdr>
              <w:spacing w:before="1"/>
              <w:ind w:left="18" w:right="54"/>
              <w:jc w:val="center"/>
              <w:rPr>
                <w:color w:val="000000" w:themeColor="text1"/>
                <w:sz w:val="24"/>
                <w:szCs w:val="24"/>
              </w:rPr>
            </w:pPr>
            <w:r w:rsidRPr="0010523B">
              <w:rPr>
                <w:color w:val="000000" w:themeColor="text1"/>
                <w:sz w:val="24"/>
                <w:szCs w:val="24"/>
              </w:rPr>
              <w:t>4</w:t>
            </w:r>
          </w:p>
        </w:tc>
        <w:tc>
          <w:tcPr>
            <w:tcW w:w="2310" w:type="dxa"/>
          </w:tcPr>
          <w:p w14:paraId="40C938D2" w14:textId="77777777" w:rsidR="00526812" w:rsidRPr="0010523B" w:rsidRDefault="00526812" w:rsidP="0010523B">
            <w:pPr>
              <w:pBdr>
                <w:top w:val="nil"/>
                <w:left w:val="nil"/>
                <w:bottom w:val="nil"/>
                <w:right w:val="nil"/>
                <w:between w:val="nil"/>
              </w:pBdr>
              <w:spacing w:before="1"/>
              <w:ind w:left="91"/>
              <w:rPr>
                <w:color w:val="000000" w:themeColor="text1"/>
                <w:sz w:val="24"/>
                <w:szCs w:val="24"/>
              </w:rPr>
            </w:pPr>
            <w:r w:rsidRPr="0010523B">
              <w:rPr>
                <w:color w:val="000000" w:themeColor="text1"/>
                <w:sz w:val="24"/>
                <w:szCs w:val="24"/>
              </w:rPr>
              <w:t>Assignment2</w:t>
            </w:r>
          </w:p>
        </w:tc>
        <w:tc>
          <w:tcPr>
            <w:tcW w:w="1299" w:type="dxa"/>
          </w:tcPr>
          <w:p w14:paraId="0295AABB" w14:textId="77777777" w:rsidR="00526812" w:rsidRPr="0010523B" w:rsidRDefault="00526812" w:rsidP="00526812">
            <w:pPr>
              <w:pBdr>
                <w:top w:val="nil"/>
                <w:left w:val="nil"/>
                <w:bottom w:val="nil"/>
                <w:right w:val="nil"/>
                <w:between w:val="nil"/>
              </w:pBdr>
              <w:spacing w:before="1"/>
              <w:ind w:left="90"/>
              <w:jc w:val="center"/>
              <w:rPr>
                <w:color w:val="000000" w:themeColor="text1"/>
                <w:sz w:val="24"/>
                <w:szCs w:val="24"/>
              </w:rPr>
            </w:pPr>
            <w:r w:rsidRPr="0010523B">
              <w:rPr>
                <w:color w:val="000000" w:themeColor="text1"/>
                <w:sz w:val="24"/>
                <w:szCs w:val="24"/>
              </w:rPr>
              <w:t>10</w:t>
            </w:r>
          </w:p>
        </w:tc>
        <w:tc>
          <w:tcPr>
            <w:tcW w:w="283" w:type="dxa"/>
          </w:tcPr>
          <w:p w14:paraId="42C384A0" w14:textId="77777777" w:rsidR="00526812" w:rsidRPr="0010523B" w:rsidRDefault="00526812" w:rsidP="00526812">
            <w:pPr>
              <w:pBdr>
                <w:top w:val="nil"/>
                <w:left w:val="nil"/>
                <w:bottom w:val="nil"/>
                <w:right w:val="nil"/>
                <w:between w:val="nil"/>
              </w:pBdr>
              <w:jc w:val="center"/>
              <w:rPr>
                <w:color w:val="000000" w:themeColor="text1"/>
              </w:rPr>
            </w:pPr>
          </w:p>
        </w:tc>
        <w:tc>
          <w:tcPr>
            <w:tcW w:w="363" w:type="dxa"/>
          </w:tcPr>
          <w:p w14:paraId="61C3CCE9" w14:textId="77777777" w:rsidR="00526812" w:rsidRPr="0010523B" w:rsidRDefault="00526812" w:rsidP="00526812">
            <w:pPr>
              <w:pBdr>
                <w:top w:val="nil"/>
                <w:left w:val="nil"/>
                <w:bottom w:val="nil"/>
                <w:right w:val="nil"/>
                <w:between w:val="nil"/>
              </w:pBdr>
              <w:jc w:val="center"/>
              <w:rPr>
                <w:color w:val="000000" w:themeColor="text1"/>
              </w:rPr>
            </w:pPr>
          </w:p>
        </w:tc>
        <w:tc>
          <w:tcPr>
            <w:tcW w:w="504" w:type="dxa"/>
          </w:tcPr>
          <w:p w14:paraId="2F98EEDF" w14:textId="77777777" w:rsidR="00526812" w:rsidRPr="0010523B" w:rsidRDefault="00526812" w:rsidP="00526812">
            <w:pPr>
              <w:pBdr>
                <w:top w:val="nil"/>
                <w:left w:val="nil"/>
                <w:bottom w:val="nil"/>
                <w:right w:val="nil"/>
                <w:between w:val="nil"/>
              </w:pBdr>
              <w:spacing w:before="1"/>
              <w:ind w:left="90"/>
              <w:jc w:val="center"/>
              <w:rPr>
                <w:color w:val="000000" w:themeColor="text1"/>
                <w:sz w:val="24"/>
                <w:szCs w:val="24"/>
              </w:rPr>
            </w:pPr>
            <w:r w:rsidRPr="0010523B">
              <w:rPr>
                <w:color w:val="000000" w:themeColor="text1"/>
                <w:sz w:val="24"/>
                <w:szCs w:val="24"/>
              </w:rPr>
              <w:t>X</w:t>
            </w:r>
          </w:p>
        </w:tc>
        <w:tc>
          <w:tcPr>
            <w:tcW w:w="490" w:type="dxa"/>
          </w:tcPr>
          <w:p w14:paraId="1910ADE4" w14:textId="77777777" w:rsidR="00526812" w:rsidRPr="0010523B" w:rsidRDefault="00526812" w:rsidP="00526812">
            <w:pPr>
              <w:pBdr>
                <w:top w:val="nil"/>
                <w:left w:val="nil"/>
                <w:bottom w:val="nil"/>
                <w:right w:val="nil"/>
                <w:between w:val="nil"/>
              </w:pBdr>
              <w:spacing w:before="1"/>
              <w:ind w:left="95"/>
              <w:jc w:val="center"/>
              <w:rPr>
                <w:color w:val="000000" w:themeColor="text1"/>
                <w:sz w:val="24"/>
                <w:szCs w:val="24"/>
              </w:rPr>
            </w:pPr>
            <w:r w:rsidRPr="0010523B">
              <w:rPr>
                <w:color w:val="000000" w:themeColor="text1"/>
                <w:sz w:val="24"/>
                <w:szCs w:val="24"/>
              </w:rPr>
              <w:t>X</w:t>
            </w:r>
          </w:p>
        </w:tc>
        <w:tc>
          <w:tcPr>
            <w:tcW w:w="504" w:type="dxa"/>
          </w:tcPr>
          <w:p w14:paraId="2FEBC53E" w14:textId="77777777" w:rsidR="00526812" w:rsidRPr="0010523B" w:rsidRDefault="00526812" w:rsidP="00526812">
            <w:pPr>
              <w:pBdr>
                <w:top w:val="nil"/>
                <w:left w:val="nil"/>
                <w:bottom w:val="nil"/>
                <w:right w:val="nil"/>
                <w:between w:val="nil"/>
              </w:pBdr>
              <w:jc w:val="center"/>
              <w:rPr>
                <w:color w:val="000000" w:themeColor="text1"/>
              </w:rPr>
            </w:pPr>
          </w:p>
        </w:tc>
        <w:tc>
          <w:tcPr>
            <w:tcW w:w="2675" w:type="dxa"/>
          </w:tcPr>
          <w:p w14:paraId="02FAA4F5" w14:textId="77777777" w:rsidR="00526812" w:rsidRPr="0010523B" w:rsidRDefault="00526812" w:rsidP="0010523B">
            <w:pPr>
              <w:pBdr>
                <w:top w:val="nil"/>
                <w:left w:val="nil"/>
                <w:bottom w:val="nil"/>
                <w:right w:val="nil"/>
                <w:between w:val="nil"/>
              </w:pBdr>
              <w:rPr>
                <w:color w:val="000000" w:themeColor="text1"/>
              </w:rPr>
            </w:pPr>
          </w:p>
        </w:tc>
      </w:tr>
      <w:tr w:rsidR="0010523B" w:rsidRPr="0010523B" w14:paraId="7E41CA40" w14:textId="77777777" w:rsidTr="00526812">
        <w:trPr>
          <w:trHeight w:val="633"/>
        </w:trPr>
        <w:tc>
          <w:tcPr>
            <w:tcW w:w="370" w:type="dxa"/>
          </w:tcPr>
          <w:p w14:paraId="0FB905D8" w14:textId="77777777" w:rsidR="00526812" w:rsidRPr="0010523B" w:rsidRDefault="00526812" w:rsidP="00526812">
            <w:pPr>
              <w:pBdr>
                <w:top w:val="nil"/>
                <w:left w:val="nil"/>
                <w:bottom w:val="nil"/>
                <w:right w:val="nil"/>
                <w:between w:val="nil"/>
              </w:pBdr>
              <w:spacing w:line="273" w:lineRule="auto"/>
              <w:ind w:left="18" w:right="54"/>
              <w:jc w:val="center"/>
              <w:rPr>
                <w:color w:val="000000" w:themeColor="text1"/>
                <w:sz w:val="24"/>
                <w:szCs w:val="24"/>
              </w:rPr>
            </w:pPr>
            <w:r w:rsidRPr="0010523B">
              <w:rPr>
                <w:color w:val="000000" w:themeColor="text1"/>
                <w:sz w:val="24"/>
                <w:szCs w:val="24"/>
              </w:rPr>
              <w:t>5</w:t>
            </w:r>
          </w:p>
        </w:tc>
        <w:tc>
          <w:tcPr>
            <w:tcW w:w="2310" w:type="dxa"/>
          </w:tcPr>
          <w:p w14:paraId="4821E903" w14:textId="77777777" w:rsidR="00526812" w:rsidRPr="0010523B" w:rsidRDefault="00526812" w:rsidP="0010523B">
            <w:pPr>
              <w:pBdr>
                <w:top w:val="nil"/>
                <w:left w:val="nil"/>
                <w:bottom w:val="nil"/>
                <w:right w:val="nil"/>
                <w:between w:val="nil"/>
              </w:pBdr>
              <w:spacing w:line="273" w:lineRule="auto"/>
              <w:ind w:left="91"/>
              <w:rPr>
                <w:color w:val="000000" w:themeColor="text1"/>
                <w:sz w:val="24"/>
                <w:szCs w:val="24"/>
              </w:rPr>
            </w:pPr>
            <w:r w:rsidRPr="0010523B">
              <w:rPr>
                <w:color w:val="000000" w:themeColor="text1"/>
                <w:sz w:val="24"/>
                <w:szCs w:val="24"/>
              </w:rPr>
              <w:t>Mid Semester</w:t>
            </w:r>
          </w:p>
          <w:p w14:paraId="57F5051C" w14:textId="77777777" w:rsidR="00526812" w:rsidRPr="0010523B" w:rsidRDefault="00526812" w:rsidP="0010523B">
            <w:pPr>
              <w:pBdr>
                <w:top w:val="nil"/>
                <w:left w:val="nil"/>
                <w:bottom w:val="nil"/>
                <w:right w:val="nil"/>
                <w:between w:val="nil"/>
              </w:pBdr>
              <w:spacing w:before="41"/>
              <w:ind w:left="91"/>
              <w:rPr>
                <w:color w:val="000000" w:themeColor="text1"/>
                <w:sz w:val="24"/>
                <w:szCs w:val="24"/>
              </w:rPr>
            </w:pPr>
            <w:r w:rsidRPr="0010523B">
              <w:rPr>
                <w:color w:val="000000" w:themeColor="text1"/>
                <w:sz w:val="24"/>
                <w:szCs w:val="24"/>
              </w:rPr>
              <w:t>Exam</w:t>
            </w:r>
          </w:p>
        </w:tc>
        <w:tc>
          <w:tcPr>
            <w:tcW w:w="1299" w:type="dxa"/>
          </w:tcPr>
          <w:p w14:paraId="6DD1E806" w14:textId="77777777" w:rsidR="00526812" w:rsidRPr="0010523B" w:rsidRDefault="00526812" w:rsidP="00526812">
            <w:pPr>
              <w:pBdr>
                <w:top w:val="nil"/>
                <w:left w:val="nil"/>
                <w:bottom w:val="nil"/>
                <w:right w:val="nil"/>
                <w:between w:val="nil"/>
              </w:pBdr>
              <w:spacing w:line="273" w:lineRule="auto"/>
              <w:ind w:left="90"/>
              <w:jc w:val="center"/>
              <w:rPr>
                <w:color w:val="000000" w:themeColor="text1"/>
                <w:sz w:val="24"/>
                <w:szCs w:val="24"/>
              </w:rPr>
            </w:pPr>
            <w:r w:rsidRPr="0010523B">
              <w:rPr>
                <w:color w:val="000000" w:themeColor="text1"/>
                <w:sz w:val="24"/>
                <w:szCs w:val="24"/>
              </w:rPr>
              <w:t>20</w:t>
            </w:r>
          </w:p>
        </w:tc>
        <w:tc>
          <w:tcPr>
            <w:tcW w:w="283" w:type="dxa"/>
          </w:tcPr>
          <w:p w14:paraId="28BF1AC1" w14:textId="77777777" w:rsidR="00526812" w:rsidRPr="0010523B" w:rsidRDefault="00526812" w:rsidP="00526812">
            <w:pPr>
              <w:pBdr>
                <w:top w:val="nil"/>
                <w:left w:val="nil"/>
                <w:bottom w:val="nil"/>
                <w:right w:val="nil"/>
                <w:between w:val="nil"/>
              </w:pBdr>
              <w:spacing w:line="273" w:lineRule="auto"/>
              <w:ind w:left="53" w:right="62"/>
              <w:jc w:val="center"/>
              <w:rPr>
                <w:color w:val="000000" w:themeColor="text1"/>
                <w:sz w:val="24"/>
                <w:szCs w:val="24"/>
              </w:rPr>
            </w:pPr>
            <w:r w:rsidRPr="0010523B">
              <w:rPr>
                <w:color w:val="000000" w:themeColor="text1"/>
                <w:sz w:val="24"/>
                <w:szCs w:val="24"/>
              </w:rPr>
              <w:t>X</w:t>
            </w:r>
          </w:p>
        </w:tc>
        <w:tc>
          <w:tcPr>
            <w:tcW w:w="363" w:type="dxa"/>
          </w:tcPr>
          <w:p w14:paraId="4672193B" w14:textId="77777777" w:rsidR="00526812" w:rsidRPr="0010523B" w:rsidRDefault="00526812" w:rsidP="00526812">
            <w:pPr>
              <w:pBdr>
                <w:top w:val="nil"/>
                <w:left w:val="nil"/>
                <w:bottom w:val="nil"/>
                <w:right w:val="nil"/>
                <w:between w:val="nil"/>
              </w:pBdr>
              <w:spacing w:line="273" w:lineRule="auto"/>
              <w:ind w:left="85"/>
              <w:jc w:val="center"/>
              <w:rPr>
                <w:color w:val="000000" w:themeColor="text1"/>
                <w:sz w:val="24"/>
                <w:szCs w:val="24"/>
              </w:rPr>
            </w:pPr>
            <w:r w:rsidRPr="0010523B">
              <w:rPr>
                <w:color w:val="000000" w:themeColor="text1"/>
                <w:sz w:val="24"/>
                <w:szCs w:val="24"/>
              </w:rPr>
              <w:t>X</w:t>
            </w:r>
          </w:p>
        </w:tc>
        <w:tc>
          <w:tcPr>
            <w:tcW w:w="504" w:type="dxa"/>
          </w:tcPr>
          <w:p w14:paraId="223ED257" w14:textId="77777777" w:rsidR="00526812" w:rsidRPr="0010523B" w:rsidRDefault="00526812" w:rsidP="00526812">
            <w:pPr>
              <w:pBdr>
                <w:top w:val="nil"/>
                <w:left w:val="nil"/>
                <w:bottom w:val="nil"/>
                <w:right w:val="nil"/>
                <w:between w:val="nil"/>
              </w:pBdr>
              <w:jc w:val="center"/>
              <w:rPr>
                <w:color w:val="000000" w:themeColor="text1"/>
              </w:rPr>
            </w:pPr>
          </w:p>
        </w:tc>
        <w:tc>
          <w:tcPr>
            <w:tcW w:w="490" w:type="dxa"/>
          </w:tcPr>
          <w:p w14:paraId="5F180847" w14:textId="77777777" w:rsidR="00526812" w:rsidRPr="0010523B" w:rsidRDefault="00526812" w:rsidP="00526812">
            <w:pPr>
              <w:pBdr>
                <w:top w:val="nil"/>
                <w:left w:val="nil"/>
                <w:bottom w:val="nil"/>
                <w:right w:val="nil"/>
                <w:between w:val="nil"/>
              </w:pBdr>
              <w:jc w:val="center"/>
              <w:rPr>
                <w:color w:val="000000" w:themeColor="text1"/>
              </w:rPr>
            </w:pPr>
          </w:p>
        </w:tc>
        <w:tc>
          <w:tcPr>
            <w:tcW w:w="504" w:type="dxa"/>
          </w:tcPr>
          <w:p w14:paraId="3802803B" w14:textId="77777777" w:rsidR="00526812" w:rsidRPr="0010523B" w:rsidRDefault="00526812" w:rsidP="00526812">
            <w:pPr>
              <w:pBdr>
                <w:top w:val="nil"/>
                <w:left w:val="nil"/>
                <w:bottom w:val="nil"/>
                <w:right w:val="nil"/>
                <w:between w:val="nil"/>
              </w:pBdr>
              <w:jc w:val="center"/>
              <w:rPr>
                <w:color w:val="000000" w:themeColor="text1"/>
              </w:rPr>
            </w:pPr>
          </w:p>
        </w:tc>
        <w:tc>
          <w:tcPr>
            <w:tcW w:w="2675" w:type="dxa"/>
          </w:tcPr>
          <w:p w14:paraId="52FE3B9D" w14:textId="77777777" w:rsidR="00526812" w:rsidRPr="0010523B" w:rsidRDefault="00526812" w:rsidP="0010523B">
            <w:pPr>
              <w:pBdr>
                <w:top w:val="nil"/>
                <w:left w:val="nil"/>
                <w:bottom w:val="nil"/>
                <w:right w:val="nil"/>
                <w:between w:val="nil"/>
              </w:pBdr>
              <w:rPr>
                <w:color w:val="000000" w:themeColor="text1"/>
              </w:rPr>
            </w:pPr>
          </w:p>
        </w:tc>
      </w:tr>
      <w:tr w:rsidR="0010523B" w:rsidRPr="0010523B" w14:paraId="23D1D3D5" w14:textId="77777777" w:rsidTr="00526812">
        <w:trPr>
          <w:trHeight w:val="316"/>
        </w:trPr>
        <w:tc>
          <w:tcPr>
            <w:tcW w:w="370" w:type="dxa"/>
          </w:tcPr>
          <w:p w14:paraId="3CF8FFBF" w14:textId="77777777" w:rsidR="00526812" w:rsidRPr="0010523B" w:rsidRDefault="00526812" w:rsidP="00526812">
            <w:pPr>
              <w:pBdr>
                <w:top w:val="nil"/>
                <w:left w:val="nil"/>
                <w:bottom w:val="nil"/>
                <w:right w:val="nil"/>
                <w:between w:val="nil"/>
              </w:pBdr>
              <w:spacing w:line="273" w:lineRule="auto"/>
              <w:ind w:left="18" w:right="54"/>
              <w:jc w:val="center"/>
              <w:rPr>
                <w:color w:val="000000" w:themeColor="text1"/>
                <w:sz w:val="24"/>
                <w:szCs w:val="24"/>
              </w:rPr>
            </w:pPr>
            <w:r w:rsidRPr="0010523B">
              <w:rPr>
                <w:color w:val="000000" w:themeColor="text1"/>
                <w:sz w:val="24"/>
                <w:szCs w:val="24"/>
              </w:rPr>
              <w:t>6</w:t>
            </w:r>
          </w:p>
        </w:tc>
        <w:tc>
          <w:tcPr>
            <w:tcW w:w="2310" w:type="dxa"/>
          </w:tcPr>
          <w:p w14:paraId="37781E06" w14:textId="77777777" w:rsidR="00526812" w:rsidRPr="0010523B" w:rsidRDefault="00526812" w:rsidP="0010523B">
            <w:pPr>
              <w:pBdr>
                <w:top w:val="nil"/>
                <w:left w:val="nil"/>
                <w:bottom w:val="nil"/>
                <w:right w:val="nil"/>
                <w:between w:val="nil"/>
              </w:pBdr>
              <w:spacing w:line="273" w:lineRule="auto"/>
              <w:ind w:left="91"/>
              <w:rPr>
                <w:color w:val="000000" w:themeColor="text1"/>
                <w:sz w:val="24"/>
                <w:szCs w:val="24"/>
              </w:rPr>
            </w:pPr>
            <w:r w:rsidRPr="0010523B">
              <w:rPr>
                <w:color w:val="000000" w:themeColor="text1"/>
                <w:sz w:val="24"/>
                <w:szCs w:val="24"/>
              </w:rPr>
              <w:t>CBT</w:t>
            </w:r>
          </w:p>
        </w:tc>
        <w:tc>
          <w:tcPr>
            <w:tcW w:w="1299" w:type="dxa"/>
          </w:tcPr>
          <w:p w14:paraId="1624ABA4" w14:textId="77777777" w:rsidR="00526812" w:rsidRPr="0010523B" w:rsidRDefault="00526812" w:rsidP="00526812">
            <w:pPr>
              <w:pBdr>
                <w:top w:val="nil"/>
                <w:left w:val="nil"/>
                <w:bottom w:val="nil"/>
                <w:right w:val="nil"/>
                <w:between w:val="nil"/>
              </w:pBdr>
              <w:spacing w:line="273" w:lineRule="auto"/>
              <w:ind w:left="90"/>
              <w:jc w:val="center"/>
              <w:rPr>
                <w:color w:val="000000" w:themeColor="text1"/>
                <w:sz w:val="24"/>
                <w:szCs w:val="24"/>
              </w:rPr>
            </w:pPr>
            <w:r w:rsidRPr="0010523B">
              <w:rPr>
                <w:color w:val="000000" w:themeColor="text1"/>
                <w:sz w:val="24"/>
                <w:szCs w:val="24"/>
              </w:rPr>
              <w:t>10</w:t>
            </w:r>
          </w:p>
        </w:tc>
        <w:tc>
          <w:tcPr>
            <w:tcW w:w="283" w:type="dxa"/>
          </w:tcPr>
          <w:p w14:paraId="17D975CB" w14:textId="77777777" w:rsidR="00526812" w:rsidRPr="0010523B" w:rsidRDefault="00526812" w:rsidP="00526812">
            <w:pPr>
              <w:pBdr>
                <w:top w:val="nil"/>
                <w:left w:val="nil"/>
                <w:bottom w:val="nil"/>
                <w:right w:val="nil"/>
                <w:between w:val="nil"/>
              </w:pBdr>
              <w:jc w:val="center"/>
              <w:rPr>
                <w:color w:val="000000" w:themeColor="text1"/>
              </w:rPr>
            </w:pPr>
          </w:p>
        </w:tc>
        <w:tc>
          <w:tcPr>
            <w:tcW w:w="363" w:type="dxa"/>
          </w:tcPr>
          <w:p w14:paraId="0C889D9A" w14:textId="77777777" w:rsidR="00526812" w:rsidRPr="0010523B" w:rsidRDefault="00526812" w:rsidP="00526812">
            <w:pPr>
              <w:pBdr>
                <w:top w:val="nil"/>
                <w:left w:val="nil"/>
                <w:bottom w:val="nil"/>
                <w:right w:val="nil"/>
                <w:between w:val="nil"/>
              </w:pBdr>
              <w:spacing w:line="273" w:lineRule="auto"/>
              <w:ind w:left="85"/>
              <w:jc w:val="center"/>
              <w:rPr>
                <w:color w:val="000000" w:themeColor="text1"/>
                <w:sz w:val="24"/>
                <w:szCs w:val="24"/>
              </w:rPr>
            </w:pPr>
            <w:r w:rsidRPr="0010523B">
              <w:rPr>
                <w:color w:val="000000" w:themeColor="text1"/>
                <w:sz w:val="24"/>
                <w:szCs w:val="24"/>
              </w:rPr>
              <w:t>X</w:t>
            </w:r>
          </w:p>
        </w:tc>
        <w:tc>
          <w:tcPr>
            <w:tcW w:w="504" w:type="dxa"/>
          </w:tcPr>
          <w:p w14:paraId="7012E0E7" w14:textId="77777777" w:rsidR="00526812" w:rsidRPr="0010523B" w:rsidRDefault="00526812" w:rsidP="00526812">
            <w:pPr>
              <w:pBdr>
                <w:top w:val="nil"/>
                <w:left w:val="nil"/>
                <w:bottom w:val="nil"/>
                <w:right w:val="nil"/>
                <w:between w:val="nil"/>
              </w:pBdr>
              <w:spacing w:line="273" w:lineRule="auto"/>
              <w:ind w:left="90"/>
              <w:jc w:val="center"/>
              <w:rPr>
                <w:color w:val="000000" w:themeColor="text1"/>
                <w:sz w:val="24"/>
                <w:szCs w:val="24"/>
              </w:rPr>
            </w:pPr>
            <w:r w:rsidRPr="0010523B">
              <w:rPr>
                <w:color w:val="000000" w:themeColor="text1"/>
                <w:sz w:val="24"/>
                <w:szCs w:val="24"/>
              </w:rPr>
              <w:t>X</w:t>
            </w:r>
          </w:p>
        </w:tc>
        <w:tc>
          <w:tcPr>
            <w:tcW w:w="490" w:type="dxa"/>
          </w:tcPr>
          <w:p w14:paraId="1F4AF475" w14:textId="77777777" w:rsidR="00526812" w:rsidRPr="0010523B" w:rsidRDefault="00526812" w:rsidP="00526812">
            <w:pPr>
              <w:pBdr>
                <w:top w:val="nil"/>
                <w:left w:val="nil"/>
                <w:bottom w:val="nil"/>
                <w:right w:val="nil"/>
                <w:between w:val="nil"/>
              </w:pBdr>
              <w:jc w:val="center"/>
              <w:rPr>
                <w:color w:val="000000" w:themeColor="text1"/>
              </w:rPr>
            </w:pPr>
          </w:p>
        </w:tc>
        <w:tc>
          <w:tcPr>
            <w:tcW w:w="504" w:type="dxa"/>
          </w:tcPr>
          <w:p w14:paraId="1990EDC5" w14:textId="77777777" w:rsidR="00526812" w:rsidRPr="0010523B" w:rsidRDefault="00526812" w:rsidP="00526812">
            <w:pPr>
              <w:pBdr>
                <w:top w:val="nil"/>
                <w:left w:val="nil"/>
                <w:bottom w:val="nil"/>
                <w:right w:val="nil"/>
                <w:between w:val="nil"/>
              </w:pBdr>
              <w:jc w:val="center"/>
              <w:rPr>
                <w:color w:val="000000" w:themeColor="text1"/>
              </w:rPr>
            </w:pPr>
          </w:p>
        </w:tc>
        <w:tc>
          <w:tcPr>
            <w:tcW w:w="2675" w:type="dxa"/>
          </w:tcPr>
          <w:p w14:paraId="67FE5A0F" w14:textId="77777777" w:rsidR="00526812" w:rsidRPr="0010523B" w:rsidRDefault="00526812" w:rsidP="0010523B">
            <w:pPr>
              <w:pBdr>
                <w:top w:val="nil"/>
                <w:left w:val="nil"/>
                <w:bottom w:val="nil"/>
                <w:right w:val="nil"/>
                <w:between w:val="nil"/>
              </w:pBdr>
              <w:rPr>
                <w:color w:val="000000" w:themeColor="text1"/>
              </w:rPr>
            </w:pPr>
          </w:p>
        </w:tc>
      </w:tr>
      <w:tr w:rsidR="00526812" w:rsidRPr="0010523B" w14:paraId="4D65693D" w14:textId="77777777" w:rsidTr="00526812">
        <w:trPr>
          <w:trHeight w:val="633"/>
        </w:trPr>
        <w:tc>
          <w:tcPr>
            <w:tcW w:w="370" w:type="dxa"/>
          </w:tcPr>
          <w:p w14:paraId="43B858D0" w14:textId="77777777" w:rsidR="00526812" w:rsidRPr="0010523B" w:rsidRDefault="00526812" w:rsidP="00526812">
            <w:pPr>
              <w:pBdr>
                <w:top w:val="nil"/>
                <w:left w:val="nil"/>
                <w:bottom w:val="nil"/>
                <w:right w:val="nil"/>
                <w:between w:val="nil"/>
              </w:pBdr>
              <w:spacing w:line="273" w:lineRule="auto"/>
              <w:ind w:left="18" w:right="54"/>
              <w:jc w:val="center"/>
              <w:rPr>
                <w:color w:val="000000" w:themeColor="text1"/>
                <w:sz w:val="24"/>
                <w:szCs w:val="24"/>
              </w:rPr>
            </w:pPr>
            <w:r w:rsidRPr="0010523B">
              <w:rPr>
                <w:color w:val="000000" w:themeColor="text1"/>
                <w:sz w:val="24"/>
                <w:szCs w:val="24"/>
              </w:rPr>
              <w:t>7</w:t>
            </w:r>
          </w:p>
        </w:tc>
        <w:tc>
          <w:tcPr>
            <w:tcW w:w="2310" w:type="dxa"/>
          </w:tcPr>
          <w:p w14:paraId="1233F384" w14:textId="77777777" w:rsidR="00526812" w:rsidRPr="0010523B" w:rsidRDefault="00526812" w:rsidP="0010523B">
            <w:pPr>
              <w:pBdr>
                <w:top w:val="nil"/>
                <w:left w:val="nil"/>
                <w:bottom w:val="nil"/>
                <w:right w:val="nil"/>
                <w:between w:val="nil"/>
              </w:pBdr>
              <w:tabs>
                <w:tab w:val="left" w:pos="1565"/>
              </w:tabs>
              <w:spacing w:line="273" w:lineRule="auto"/>
              <w:ind w:left="148"/>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6E11BB29" w14:textId="77777777" w:rsidR="00526812" w:rsidRPr="0010523B" w:rsidRDefault="00526812" w:rsidP="0010523B">
            <w:pPr>
              <w:pBdr>
                <w:top w:val="nil"/>
                <w:left w:val="nil"/>
                <w:bottom w:val="nil"/>
                <w:right w:val="nil"/>
                <w:between w:val="nil"/>
              </w:pBdr>
              <w:spacing w:before="41"/>
              <w:ind w:left="91"/>
              <w:rPr>
                <w:color w:val="000000" w:themeColor="text1"/>
                <w:sz w:val="24"/>
                <w:szCs w:val="24"/>
              </w:rPr>
            </w:pPr>
            <w:r w:rsidRPr="0010523B">
              <w:rPr>
                <w:color w:val="000000" w:themeColor="text1"/>
                <w:sz w:val="24"/>
                <w:szCs w:val="24"/>
              </w:rPr>
              <w:t>Examination</w:t>
            </w:r>
          </w:p>
        </w:tc>
        <w:tc>
          <w:tcPr>
            <w:tcW w:w="1299" w:type="dxa"/>
          </w:tcPr>
          <w:p w14:paraId="3945F42E" w14:textId="77777777" w:rsidR="00526812" w:rsidRPr="0010523B" w:rsidRDefault="00526812" w:rsidP="00526812">
            <w:pPr>
              <w:pBdr>
                <w:top w:val="nil"/>
                <w:left w:val="nil"/>
                <w:bottom w:val="nil"/>
                <w:right w:val="nil"/>
                <w:between w:val="nil"/>
              </w:pBdr>
              <w:spacing w:line="273" w:lineRule="auto"/>
              <w:ind w:left="90"/>
              <w:jc w:val="center"/>
              <w:rPr>
                <w:color w:val="000000" w:themeColor="text1"/>
                <w:sz w:val="24"/>
                <w:szCs w:val="24"/>
              </w:rPr>
            </w:pPr>
            <w:r w:rsidRPr="0010523B">
              <w:rPr>
                <w:color w:val="000000" w:themeColor="text1"/>
                <w:sz w:val="24"/>
                <w:szCs w:val="24"/>
              </w:rPr>
              <w:t>40</w:t>
            </w:r>
          </w:p>
        </w:tc>
        <w:tc>
          <w:tcPr>
            <w:tcW w:w="283" w:type="dxa"/>
          </w:tcPr>
          <w:p w14:paraId="4BB54BEC" w14:textId="77777777" w:rsidR="00526812" w:rsidRPr="0010523B" w:rsidRDefault="00526812" w:rsidP="00526812">
            <w:pPr>
              <w:pBdr>
                <w:top w:val="nil"/>
                <w:left w:val="nil"/>
                <w:bottom w:val="nil"/>
                <w:right w:val="nil"/>
                <w:between w:val="nil"/>
              </w:pBdr>
              <w:spacing w:line="273" w:lineRule="auto"/>
              <w:ind w:left="53" w:right="62"/>
              <w:jc w:val="center"/>
              <w:rPr>
                <w:color w:val="000000" w:themeColor="text1"/>
                <w:sz w:val="24"/>
                <w:szCs w:val="24"/>
              </w:rPr>
            </w:pPr>
            <w:r w:rsidRPr="0010523B">
              <w:rPr>
                <w:color w:val="000000" w:themeColor="text1"/>
                <w:sz w:val="24"/>
                <w:szCs w:val="24"/>
              </w:rPr>
              <w:t>X</w:t>
            </w:r>
          </w:p>
        </w:tc>
        <w:tc>
          <w:tcPr>
            <w:tcW w:w="363" w:type="dxa"/>
          </w:tcPr>
          <w:p w14:paraId="052E73F4" w14:textId="77777777" w:rsidR="00526812" w:rsidRPr="0010523B" w:rsidRDefault="00526812" w:rsidP="00526812">
            <w:pPr>
              <w:pBdr>
                <w:top w:val="nil"/>
                <w:left w:val="nil"/>
                <w:bottom w:val="nil"/>
                <w:right w:val="nil"/>
                <w:between w:val="nil"/>
              </w:pBdr>
              <w:spacing w:line="273" w:lineRule="auto"/>
              <w:ind w:left="85"/>
              <w:jc w:val="center"/>
              <w:rPr>
                <w:color w:val="000000" w:themeColor="text1"/>
                <w:sz w:val="24"/>
                <w:szCs w:val="24"/>
              </w:rPr>
            </w:pPr>
            <w:r w:rsidRPr="0010523B">
              <w:rPr>
                <w:color w:val="000000" w:themeColor="text1"/>
                <w:sz w:val="24"/>
                <w:szCs w:val="24"/>
              </w:rPr>
              <w:t>X</w:t>
            </w:r>
          </w:p>
        </w:tc>
        <w:tc>
          <w:tcPr>
            <w:tcW w:w="504" w:type="dxa"/>
          </w:tcPr>
          <w:p w14:paraId="62231B99" w14:textId="77777777" w:rsidR="00526812" w:rsidRPr="0010523B" w:rsidRDefault="00526812" w:rsidP="00526812">
            <w:pPr>
              <w:pBdr>
                <w:top w:val="nil"/>
                <w:left w:val="nil"/>
                <w:bottom w:val="nil"/>
                <w:right w:val="nil"/>
                <w:between w:val="nil"/>
              </w:pBdr>
              <w:spacing w:line="273" w:lineRule="auto"/>
              <w:ind w:left="90"/>
              <w:jc w:val="center"/>
              <w:rPr>
                <w:color w:val="000000" w:themeColor="text1"/>
                <w:sz w:val="24"/>
                <w:szCs w:val="24"/>
              </w:rPr>
            </w:pPr>
            <w:r w:rsidRPr="0010523B">
              <w:rPr>
                <w:color w:val="000000" w:themeColor="text1"/>
                <w:sz w:val="24"/>
                <w:szCs w:val="24"/>
              </w:rPr>
              <w:t>X</w:t>
            </w:r>
          </w:p>
        </w:tc>
        <w:tc>
          <w:tcPr>
            <w:tcW w:w="490" w:type="dxa"/>
          </w:tcPr>
          <w:p w14:paraId="77E6B31E" w14:textId="77777777" w:rsidR="00526812" w:rsidRPr="0010523B" w:rsidRDefault="00526812" w:rsidP="00526812">
            <w:pPr>
              <w:pBdr>
                <w:top w:val="nil"/>
                <w:left w:val="nil"/>
                <w:bottom w:val="nil"/>
                <w:right w:val="nil"/>
                <w:between w:val="nil"/>
              </w:pBdr>
              <w:spacing w:line="273" w:lineRule="auto"/>
              <w:ind w:left="95"/>
              <w:jc w:val="center"/>
              <w:rPr>
                <w:color w:val="000000" w:themeColor="text1"/>
                <w:sz w:val="24"/>
                <w:szCs w:val="24"/>
              </w:rPr>
            </w:pPr>
            <w:r w:rsidRPr="0010523B">
              <w:rPr>
                <w:color w:val="000000" w:themeColor="text1"/>
                <w:sz w:val="24"/>
                <w:szCs w:val="24"/>
              </w:rPr>
              <w:t>X</w:t>
            </w:r>
          </w:p>
        </w:tc>
        <w:tc>
          <w:tcPr>
            <w:tcW w:w="504" w:type="dxa"/>
          </w:tcPr>
          <w:p w14:paraId="68726D5F" w14:textId="77777777" w:rsidR="00526812" w:rsidRPr="0010523B" w:rsidRDefault="00526812" w:rsidP="00526812">
            <w:pPr>
              <w:pBdr>
                <w:top w:val="nil"/>
                <w:left w:val="nil"/>
                <w:bottom w:val="nil"/>
                <w:right w:val="nil"/>
                <w:between w:val="nil"/>
              </w:pBdr>
              <w:spacing w:line="273" w:lineRule="auto"/>
              <w:ind w:left="95"/>
              <w:jc w:val="center"/>
              <w:rPr>
                <w:color w:val="000000" w:themeColor="text1"/>
                <w:sz w:val="24"/>
                <w:szCs w:val="24"/>
              </w:rPr>
            </w:pPr>
            <w:r w:rsidRPr="0010523B">
              <w:rPr>
                <w:color w:val="000000" w:themeColor="text1"/>
                <w:sz w:val="24"/>
                <w:szCs w:val="24"/>
              </w:rPr>
              <w:t>X</w:t>
            </w:r>
          </w:p>
        </w:tc>
        <w:tc>
          <w:tcPr>
            <w:tcW w:w="2675" w:type="dxa"/>
          </w:tcPr>
          <w:p w14:paraId="08DACFE0" w14:textId="77777777" w:rsidR="00526812" w:rsidRPr="0010523B" w:rsidRDefault="00526812" w:rsidP="0010523B">
            <w:pPr>
              <w:pBdr>
                <w:top w:val="nil"/>
                <w:left w:val="nil"/>
                <w:bottom w:val="nil"/>
                <w:right w:val="nil"/>
                <w:between w:val="nil"/>
              </w:pBdr>
              <w:rPr>
                <w:color w:val="000000" w:themeColor="text1"/>
              </w:rPr>
            </w:pPr>
          </w:p>
        </w:tc>
      </w:tr>
    </w:tbl>
    <w:p w14:paraId="7869BAF0" w14:textId="77777777" w:rsidR="00526812" w:rsidRPr="0010523B" w:rsidRDefault="00526812" w:rsidP="00526812">
      <w:pPr>
        <w:spacing w:before="36"/>
        <w:ind w:left="139"/>
        <w:rPr>
          <w:b/>
          <w:bCs/>
          <w:color w:val="000000" w:themeColor="text1"/>
          <w:sz w:val="24"/>
          <w:szCs w:val="24"/>
        </w:rPr>
      </w:pPr>
    </w:p>
    <w:p w14:paraId="1613FD87" w14:textId="1D0E1EB1" w:rsidR="00526812" w:rsidRPr="0010523B" w:rsidRDefault="00526812" w:rsidP="00526812">
      <w:pPr>
        <w:pStyle w:val="Heading2"/>
        <w:tabs>
          <w:tab w:val="left" w:pos="9311"/>
        </w:tabs>
        <w:spacing w:before="1"/>
        <w:ind w:left="216"/>
        <w:rPr>
          <w:color w:val="000000" w:themeColor="text1"/>
        </w:rPr>
      </w:pPr>
      <w:r w:rsidRPr="0010523B">
        <w:rPr>
          <w:color w:val="000000" w:themeColor="text1"/>
          <w:shd w:val="clear" w:color="auto" w:fill="C00000"/>
        </w:rPr>
        <w:t>Recommended Resources</w:t>
      </w:r>
      <w:r w:rsidRPr="0010523B">
        <w:rPr>
          <w:color w:val="000000" w:themeColor="text1"/>
          <w:shd w:val="clear" w:color="auto" w:fill="C00000"/>
        </w:rPr>
        <w:tab/>
      </w:r>
    </w:p>
    <w:p w14:paraId="31FEF05C" w14:textId="1411F1C9" w:rsidR="00526812" w:rsidRPr="0010523B" w:rsidRDefault="00526812" w:rsidP="00526812">
      <w:pPr>
        <w:spacing w:before="36"/>
        <w:rPr>
          <w:b/>
          <w:bCs/>
          <w:color w:val="000000" w:themeColor="text1"/>
          <w:sz w:val="24"/>
          <w:szCs w:val="24"/>
        </w:rPr>
      </w:pPr>
      <w:r w:rsidRPr="0010523B">
        <w:rPr>
          <w:b/>
          <w:bCs/>
          <w:color w:val="000000" w:themeColor="text1"/>
          <w:sz w:val="24"/>
          <w:szCs w:val="24"/>
        </w:rPr>
        <w:t xml:space="preserve">   Textbook</w:t>
      </w:r>
    </w:p>
    <w:p w14:paraId="1C57CB52" w14:textId="77777777" w:rsidR="00526812" w:rsidRPr="0010523B" w:rsidRDefault="00526812" w:rsidP="00756CB4">
      <w:pPr>
        <w:pStyle w:val="ListParagraph"/>
        <w:numPr>
          <w:ilvl w:val="0"/>
          <w:numId w:val="500"/>
        </w:numPr>
        <w:pBdr>
          <w:top w:val="nil"/>
          <w:left w:val="nil"/>
          <w:bottom w:val="nil"/>
          <w:right w:val="nil"/>
          <w:between w:val="nil"/>
        </w:pBdr>
        <w:tabs>
          <w:tab w:val="left" w:pos="566"/>
        </w:tabs>
        <w:spacing w:before="36" w:line="281" w:lineRule="auto"/>
        <w:ind w:left="1083" w:right="1531" w:hanging="357"/>
        <w:jc w:val="both"/>
        <w:rPr>
          <w:color w:val="000000" w:themeColor="text1"/>
          <w:sz w:val="24"/>
          <w:szCs w:val="24"/>
        </w:rPr>
      </w:pPr>
      <w:r w:rsidRPr="0010523B">
        <w:rPr>
          <w:color w:val="000000" w:themeColor="text1"/>
          <w:sz w:val="24"/>
          <w:szCs w:val="24"/>
        </w:rPr>
        <w:t>Blockchain for Business, - Jai Singh Arun, Jerry Cuomo, Nitin Gaur, Pearson Education, ISBN-10: 938958888X, ISBN-13: 978-9389588880</w:t>
      </w:r>
    </w:p>
    <w:p w14:paraId="6F1FD0B8" w14:textId="77777777" w:rsidR="00526812" w:rsidRPr="0010523B" w:rsidRDefault="00526812" w:rsidP="00526812">
      <w:pPr>
        <w:pBdr>
          <w:top w:val="nil"/>
          <w:left w:val="nil"/>
          <w:bottom w:val="nil"/>
          <w:right w:val="nil"/>
          <w:between w:val="nil"/>
        </w:pBdr>
        <w:ind w:left="1083"/>
        <w:jc w:val="both"/>
        <w:rPr>
          <w:color w:val="000000" w:themeColor="text1"/>
          <w:sz w:val="24"/>
          <w:szCs w:val="24"/>
        </w:rPr>
      </w:pPr>
    </w:p>
    <w:p w14:paraId="32970B12" w14:textId="77777777" w:rsidR="00526812" w:rsidRPr="0010523B" w:rsidRDefault="00526812" w:rsidP="00526812">
      <w:pPr>
        <w:ind w:left="216"/>
        <w:jc w:val="both"/>
        <w:rPr>
          <w:b/>
          <w:bCs/>
          <w:color w:val="000000" w:themeColor="text1"/>
          <w:sz w:val="24"/>
          <w:szCs w:val="24"/>
        </w:rPr>
      </w:pPr>
      <w:r w:rsidRPr="0010523B">
        <w:rPr>
          <w:b/>
          <w:bCs/>
          <w:color w:val="000000" w:themeColor="text1"/>
          <w:sz w:val="24"/>
          <w:szCs w:val="24"/>
        </w:rPr>
        <w:t>Reference books</w:t>
      </w:r>
    </w:p>
    <w:p w14:paraId="221478D3" w14:textId="77777777" w:rsidR="00526812" w:rsidRPr="0010523B" w:rsidRDefault="00526812" w:rsidP="00756CB4">
      <w:pPr>
        <w:pStyle w:val="ListParagraph"/>
        <w:numPr>
          <w:ilvl w:val="0"/>
          <w:numId w:val="499"/>
        </w:numPr>
        <w:pBdr>
          <w:top w:val="nil"/>
          <w:left w:val="nil"/>
          <w:bottom w:val="nil"/>
          <w:right w:val="nil"/>
          <w:between w:val="nil"/>
        </w:pBdr>
        <w:tabs>
          <w:tab w:val="left" w:pos="853"/>
        </w:tabs>
        <w:spacing w:before="46" w:line="273" w:lineRule="auto"/>
        <w:ind w:left="1083" w:right="1531"/>
        <w:jc w:val="both"/>
        <w:rPr>
          <w:color w:val="000000" w:themeColor="text1"/>
          <w:sz w:val="23"/>
          <w:szCs w:val="23"/>
        </w:rPr>
      </w:pPr>
      <w:r w:rsidRPr="0010523B">
        <w:rPr>
          <w:color w:val="000000" w:themeColor="text1"/>
          <w:sz w:val="23"/>
          <w:szCs w:val="23"/>
        </w:rPr>
        <w:t xml:space="preserve">Blockchain: An Essential Beginner's Guide to Understanding Blockchain Technology, Cryptocurrencies, Bitcoin and the Future of Money Hardcover – Herbert Jones, </w:t>
      </w:r>
      <w:proofErr w:type="spellStart"/>
      <w:r w:rsidRPr="0010523B">
        <w:rPr>
          <w:color w:val="000000" w:themeColor="text1"/>
          <w:sz w:val="23"/>
          <w:szCs w:val="23"/>
        </w:rPr>
        <w:t>Bravex</w:t>
      </w:r>
      <w:proofErr w:type="spellEnd"/>
      <w:r w:rsidRPr="0010523B">
        <w:rPr>
          <w:color w:val="000000" w:themeColor="text1"/>
          <w:sz w:val="23"/>
          <w:szCs w:val="23"/>
        </w:rPr>
        <w:t xml:space="preserve"> Publications, ISBN-10: 1647485509, ISBN-13: 978-1647484873</w:t>
      </w:r>
    </w:p>
    <w:p w14:paraId="2D517028" w14:textId="4EEE2BD5" w:rsidR="00526812" w:rsidRPr="0010523B" w:rsidRDefault="00526812" w:rsidP="00756CB4">
      <w:pPr>
        <w:pStyle w:val="ListParagraph"/>
        <w:numPr>
          <w:ilvl w:val="0"/>
          <w:numId w:val="499"/>
        </w:numPr>
        <w:pBdr>
          <w:top w:val="nil"/>
          <w:left w:val="nil"/>
          <w:bottom w:val="nil"/>
          <w:right w:val="nil"/>
          <w:between w:val="nil"/>
        </w:pBdr>
        <w:tabs>
          <w:tab w:val="left" w:pos="853"/>
        </w:tabs>
        <w:spacing w:before="46" w:line="273" w:lineRule="auto"/>
        <w:ind w:left="1083" w:right="1531"/>
        <w:jc w:val="both"/>
        <w:rPr>
          <w:color w:val="000000" w:themeColor="text1"/>
          <w:sz w:val="23"/>
          <w:szCs w:val="23"/>
        </w:rPr>
      </w:pPr>
      <w:r w:rsidRPr="0010523B">
        <w:rPr>
          <w:color w:val="000000" w:themeColor="text1"/>
          <w:sz w:val="23"/>
          <w:szCs w:val="23"/>
        </w:rPr>
        <w:t xml:space="preserve">Blockchain technology - </w:t>
      </w:r>
      <w:proofErr w:type="spellStart"/>
      <w:r w:rsidRPr="0010523B">
        <w:rPr>
          <w:color w:val="000000" w:themeColor="text1"/>
          <w:sz w:val="23"/>
          <w:szCs w:val="23"/>
        </w:rPr>
        <w:t>Chandramouli</w:t>
      </w:r>
      <w:proofErr w:type="spellEnd"/>
      <w:r w:rsidRPr="0010523B">
        <w:rPr>
          <w:color w:val="000000" w:themeColor="text1"/>
          <w:sz w:val="23"/>
          <w:szCs w:val="23"/>
        </w:rPr>
        <w:t xml:space="preserve"> Subramanian, Asha A George, Abhilash K A, Meena Karthikeyan</w:t>
      </w:r>
    </w:p>
    <w:p w14:paraId="284873D7" w14:textId="77777777" w:rsidR="00526812" w:rsidRPr="0010523B" w:rsidRDefault="00526812" w:rsidP="00526812">
      <w:pPr>
        <w:pBdr>
          <w:top w:val="nil"/>
          <w:left w:val="nil"/>
          <w:bottom w:val="nil"/>
          <w:right w:val="nil"/>
          <w:between w:val="nil"/>
        </w:pBdr>
        <w:spacing w:before="106"/>
        <w:rPr>
          <w:color w:val="000000" w:themeColor="text1"/>
          <w:sz w:val="24"/>
          <w:szCs w:val="24"/>
        </w:rPr>
      </w:pPr>
    </w:p>
    <w:p w14:paraId="3939C261" w14:textId="77777777" w:rsidR="00526812" w:rsidRPr="0010523B" w:rsidRDefault="00526812" w:rsidP="00526812">
      <w:pPr>
        <w:pStyle w:val="Heading2"/>
        <w:tabs>
          <w:tab w:val="left" w:pos="9311"/>
        </w:tabs>
        <w:spacing w:before="1"/>
        <w:ind w:left="216"/>
        <w:rPr>
          <w:color w:val="000000" w:themeColor="text1"/>
          <w:shd w:val="clear" w:color="auto" w:fill="C00000"/>
        </w:rPr>
      </w:pPr>
      <w:bookmarkStart w:id="330" w:name="bookmark=id.hfn129wrzzoc" w:colFirst="0" w:colLast="0"/>
      <w:bookmarkEnd w:id="330"/>
    </w:p>
    <w:p w14:paraId="7E90D99E" w14:textId="4E980662" w:rsidR="00526812" w:rsidRPr="0010523B" w:rsidRDefault="00526812" w:rsidP="00526812">
      <w:pPr>
        <w:pStyle w:val="Heading2"/>
        <w:tabs>
          <w:tab w:val="left" w:pos="9311"/>
        </w:tabs>
        <w:spacing w:before="1"/>
        <w:ind w:left="216"/>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15F96C6D" w14:textId="77777777" w:rsidR="00526812" w:rsidRPr="0010523B" w:rsidRDefault="00526812" w:rsidP="00526812">
      <w:pPr>
        <w:pBdr>
          <w:top w:val="nil"/>
          <w:left w:val="nil"/>
          <w:bottom w:val="nil"/>
          <w:right w:val="nil"/>
          <w:between w:val="nil"/>
        </w:pBdr>
        <w:spacing w:before="4"/>
        <w:rPr>
          <w:b/>
          <w:bCs/>
          <w:color w:val="000000" w:themeColor="text1"/>
          <w:sz w:val="24"/>
          <w:szCs w:val="24"/>
        </w:rPr>
      </w:pPr>
    </w:p>
    <w:p w14:paraId="52577175" w14:textId="77777777" w:rsidR="00526812" w:rsidRPr="0010523B" w:rsidRDefault="00526812" w:rsidP="00756CB4">
      <w:pPr>
        <w:pStyle w:val="ListParagraph"/>
        <w:numPr>
          <w:ilvl w:val="0"/>
          <w:numId w:val="501"/>
        </w:numPr>
        <w:pBdr>
          <w:top w:val="nil"/>
          <w:left w:val="nil"/>
          <w:bottom w:val="nil"/>
          <w:right w:val="nil"/>
          <w:between w:val="nil"/>
        </w:pBdr>
        <w:ind w:left="1434" w:hanging="357"/>
        <w:rPr>
          <w:color w:val="000000" w:themeColor="text1"/>
          <w:sz w:val="24"/>
          <w:szCs w:val="24"/>
        </w:rPr>
      </w:pPr>
      <w:r w:rsidRPr="0010523B">
        <w:rPr>
          <w:color w:val="000000" w:themeColor="text1"/>
          <w:sz w:val="24"/>
          <w:szCs w:val="24"/>
        </w:rPr>
        <w:t xml:space="preserve">Relevant articles and case studies from repositories of global repute </w:t>
      </w:r>
    </w:p>
    <w:p w14:paraId="6EEB8B61" w14:textId="77777777" w:rsidR="00526812" w:rsidRPr="0010523B" w:rsidRDefault="00526812" w:rsidP="00756CB4">
      <w:pPr>
        <w:pStyle w:val="ListParagraph"/>
        <w:numPr>
          <w:ilvl w:val="0"/>
          <w:numId w:val="501"/>
        </w:numPr>
        <w:pBdr>
          <w:top w:val="nil"/>
          <w:left w:val="nil"/>
          <w:bottom w:val="nil"/>
          <w:right w:val="nil"/>
          <w:between w:val="nil"/>
        </w:pBdr>
        <w:ind w:left="1434" w:hanging="357"/>
        <w:jc w:val="both"/>
        <w:rPr>
          <w:color w:val="000000" w:themeColor="text1"/>
          <w:sz w:val="24"/>
          <w:szCs w:val="24"/>
        </w:rPr>
      </w:pPr>
      <w:r w:rsidRPr="0010523B">
        <w:rPr>
          <w:color w:val="000000" w:themeColor="text1"/>
          <w:sz w:val="24"/>
          <w:szCs w:val="24"/>
        </w:rPr>
        <w:t>Reflection based on guest talk on Blockchain</w:t>
      </w:r>
    </w:p>
    <w:p w14:paraId="7FE75AB9" w14:textId="77777777" w:rsidR="00526812" w:rsidRPr="0010523B" w:rsidRDefault="00526812" w:rsidP="00526812">
      <w:pPr>
        <w:pBdr>
          <w:top w:val="nil"/>
          <w:left w:val="nil"/>
          <w:bottom w:val="nil"/>
          <w:right w:val="nil"/>
          <w:between w:val="nil"/>
        </w:pBdr>
        <w:rPr>
          <w:color w:val="000000" w:themeColor="text1"/>
          <w:sz w:val="24"/>
          <w:szCs w:val="24"/>
        </w:rPr>
      </w:pPr>
    </w:p>
    <w:p w14:paraId="63759879" w14:textId="77777777" w:rsidR="00526812" w:rsidRPr="0010523B" w:rsidRDefault="00526812" w:rsidP="00526812">
      <w:pPr>
        <w:pBdr>
          <w:top w:val="nil"/>
          <w:left w:val="nil"/>
          <w:bottom w:val="nil"/>
          <w:right w:val="nil"/>
          <w:between w:val="nil"/>
        </w:pBdr>
        <w:rPr>
          <w:color w:val="000000" w:themeColor="text1"/>
          <w:sz w:val="24"/>
          <w:szCs w:val="24"/>
        </w:rPr>
      </w:pPr>
    </w:p>
    <w:p w14:paraId="316756CA" w14:textId="77777777" w:rsidR="00526812" w:rsidRPr="0010523B" w:rsidRDefault="00526812" w:rsidP="00526812">
      <w:pPr>
        <w:pStyle w:val="Heading2"/>
        <w:tabs>
          <w:tab w:val="left" w:pos="9311"/>
        </w:tabs>
        <w:ind w:left="216"/>
        <w:rPr>
          <w:color w:val="000000" w:themeColor="text1"/>
        </w:rPr>
      </w:pPr>
      <w:r w:rsidRPr="0010523B">
        <w:rPr>
          <w:color w:val="000000" w:themeColor="text1"/>
          <w:shd w:val="clear" w:color="auto" w:fill="C00000"/>
        </w:rPr>
        <w:t>Suggested Courses on Coursera</w:t>
      </w:r>
      <w:r w:rsidRPr="0010523B">
        <w:rPr>
          <w:color w:val="000000" w:themeColor="text1"/>
          <w:shd w:val="clear" w:color="auto" w:fill="C00000"/>
        </w:rPr>
        <w:tab/>
      </w:r>
    </w:p>
    <w:p w14:paraId="64794E62" w14:textId="77777777" w:rsidR="00526812" w:rsidRPr="0010523B" w:rsidRDefault="00526812" w:rsidP="00526812">
      <w:pPr>
        <w:pBdr>
          <w:top w:val="nil"/>
          <w:left w:val="nil"/>
          <w:bottom w:val="nil"/>
          <w:right w:val="nil"/>
          <w:between w:val="nil"/>
        </w:pBdr>
        <w:tabs>
          <w:tab w:val="left" w:pos="3400"/>
        </w:tabs>
        <w:rPr>
          <w:b/>
          <w:bCs/>
          <w:color w:val="000000" w:themeColor="text1"/>
          <w:sz w:val="24"/>
          <w:szCs w:val="24"/>
        </w:rPr>
      </w:pPr>
    </w:p>
    <w:p w14:paraId="1CC0FEFD" w14:textId="77777777" w:rsidR="00526812" w:rsidRPr="0010523B" w:rsidRDefault="00526812" w:rsidP="00756CB4">
      <w:pPr>
        <w:pStyle w:val="ListParagraph"/>
        <w:numPr>
          <w:ilvl w:val="0"/>
          <w:numId w:val="502"/>
        </w:numPr>
        <w:pBdr>
          <w:top w:val="nil"/>
          <w:left w:val="nil"/>
          <w:bottom w:val="nil"/>
          <w:right w:val="nil"/>
          <w:between w:val="nil"/>
        </w:pBdr>
        <w:tabs>
          <w:tab w:val="left" w:pos="3400"/>
        </w:tabs>
        <w:ind w:left="1723" w:right="1531" w:hanging="646"/>
        <w:jc w:val="both"/>
        <w:rPr>
          <w:color w:val="000000" w:themeColor="text1"/>
          <w:sz w:val="24"/>
          <w:szCs w:val="24"/>
        </w:rPr>
        <w:sectPr w:rsidR="00526812" w:rsidRPr="0010523B" w:rsidSect="00526812">
          <w:pgSz w:w="12240" w:h="15840"/>
          <w:pgMar w:top="1280" w:right="720" w:bottom="280" w:left="1080" w:header="720" w:footer="720" w:gutter="0"/>
          <w:cols w:space="720"/>
        </w:sectPr>
      </w:pPr>
      <w:r w:rsidRPr="0010523B">
        <w:rPr>
          <w:color w:val="000000" w:themeColor="text1"/>
          <w:sz w:val="24"/>
          <w:szCs w:val="24"/>
        </w:rPr>
        <w:t>Blockchain Business models -https:/</w:t>
      </w:r>
      <w:hyperlink r:id="rId121">
        <w:r w:rsidRPr="0010523B">
          <w:rPr>
            <w:color w:val="000000" w:themeColor="text1"/>
            <w:sz w:val="24"/>
            <w:szCs w:val="24"/>
          </w:rPr>
          <w:t>/www.coursera.org/le</w:t>
        </w:r>
      </w:hyperlink>
      <w:r w:rsidRPr="0010523B">
        <w:rPr>
          <w:color w:val="000000" w:themeColor="text1"/>
          <w:sz w:val="24"/>
          <w:szCs w:val="24"/>
        </w:rPr>
        <w:t>a</w:t>
      </w:r>
      <w:hyperlink r:id="rId122">
        <w:r w:rsidRPr="0010523B">
          <w:rPr>
            <w:color w:val="000000" w:themeColor="text1"/>
            <w:sz w:val="24"/>
            <w:szCs w:val="24"/>
          </w:rPr>
          <w:t>rn/Blockchain-business-models</w:t>
        </w:r>
      </w:hyperlink>
    </w:p>
    <w:p w14:paraId="10A269AF" w14:textId="5FB114E3" w:rsidR="00D510ED" w:rsidRPr="0010523B" w:rsidRDefault="00D510ED" w:rsidP="00D510ED">
      <w:pPr>
        <w:tabs>
          <w:tab w:val="left" w:pos="3106"/>
        </w:tabs>
        <w:spacing w:before="65"/>
        <w:ind w:left="19"/>
        <w:rPr>
          <w:b/>
          <w:bCs/>
          <w:color w:val="000000" w:themeColor="text1"/>
        </w:rPr>
      </w:pPr>
      <w:r w:rsidRPr="0010523B">
        <w:rPr>
          <w:b/>
          <w:bCs/>
          <w:color w:val="000000" w:themeColor="text1"/>
        </w:rPr>
        <w:lastRenderedPageBreak/>
        <w:t xml:space="preserve">SEMESTER/YEAR             </w:t>
      </w:r>
      <w:proofErr w:type="gramStart"/>
      <w:r w:rsidR="00BB2424">
        <w:rPr>
          <w:b/>
          <w:bCs/>
          <w:color w:val="000000" w:themeColor="text1"/>
        </w:rPr>
        <w:tab/>
      </w:r>
      <w:r w:rsidR="00BB2424" w:rsidRPr="0010523B">
        <w:rPr>
          <w:b/>
          <w:bCs/>
          <w:color w:val="000000" w:themeColor="text1"/>
        </w:rPr>
        <w:t xml:space="preserve"> :</w:t>
      </w:r>
      <w:proofErr w:type="gramEnd"/>
      <w:r w:rsidRPr="0010523B">
        <w:rPr>
          <w:b/>
          <w:bCs/>
          <w:color w:val="000000" w:themeColor="text1"/>
        </w:rPr>
        <w:t xml:space="preserve"> III SEM / II YEAR</w:t>
      </w:r>
    </w:p>
    <w:p w14:paraId="41BD20F6" w14:textId="77777777" w:rsidR="00D510ED" w:rsidRPr="0010523B" w:rsidRDefault="00D510ED" w:rsidP="00D510ED">
      <w:pPr>
        <w:tabs>
          <w:tab w:val="left" w:pos="3106"/>
        </w:tabs>
        <w:spacing w:before="40"/>
        <w:ind w:left="19"/>
        <w:rPr>
          <w:b/>
          <w:bCs/>
          <w:color w:val="000000" w:themeColor="text1"/>
        </w:rPr>
      </w:pPr>
      <w:r w:rsidRPr="0010523B">
        <w:rPr>
          <w:b/>
          <w:bCs/>
          <w:color w:val="000000" w:themeColor="text1"/>
        </w:rPr>
        <w:t>COURSE CODE</w:t>
      </w:r>
      <w:r w:rsidRPr="0010523B">
        <w:rPr>
          <w:b/>
          <w:bCs/>
          <w:color w:val="000000" w:themeColor="text1"/>
        </w:rPr>
        <w:tab/>
        <w:t>: 25MBAT003</w:t>
      </w:r>
    </w:p>
    <w:p w14:paraId="15E5C63C" w14:textId="0D588739" w:rsidR="00D510ED" w:rsidRPr="0010523B" w:rsidRDefault="00D510ED" w:rsidP="00D510ED">
      <w:pPr>
        <w:tabs>
          <w:tab w:val="left" w:pos="3106"/>
        </w:tabs>
        <w:spacing w:before="40" w:line="278" w:lineRule="auto"/>
        <w:ind w:left="19" w:right="2406"/>
        <w:rPr>
          <w:b/>
          <w:bCs/>
          <w:color w:val="000000" w:themeColor="text1"/>
        </w:rPr>
      </w:pPr>
      <w:r w:rsidRPr="0010523B">
        <w:rPr>
          <w:b/>
          <w:bCs/>
          <w:color w:val="000000" w:themeColor="text1"/>
        </w:rPr>
        <w:t>TITLE OF THE COURSE</w:t>
      </w:r>
      <w:r w:rsidR="00380146">
        <w:rPr>
          <w:b/>
          <w:bCs/>
          <w:color w:val="000000" w:themeColor="text1"/>
        </w:rPr>
        <w:tab/>
      </w:r>
      <w:r w:rsidRPr="0010523B">
        <w:rPr>
          <w:b/>
          <w:bCs/>
          <w:color w:val="000000" w:themeColor="text1"/>
        </w:rPr>
        <w:t>:</w:t>
      </w:r>
      <w:r w:rsidR="00380146">
        <w:rPr>
          <w:b/>
          <w:bCs/>
          <w:color w:val="000000" w:themeColor="text1"/>
        </w:rPr>
        <w:t xml:space="preserve"> </w:t>
      </w:r>
      <w:r w:rsidRPr="0010523B">
        <w:rPr>
          <w:b/>
          <w:bCs/>
          <w:color w:val="000000" w:themeColor="text1"/>
        </w:rPr>
        <w:t xml:space="preserve">INNOVATIONS IN WEALTH MANAGEMENT </w:t>
      </w:r>
    </w:p>
    <w:p w14:paraId="0FA654A9" w14:textId="6EB0F64C" w:rsidR="00D510ED" w:rsidRPr="0010523B" w:rsidRDefault="00D510ED" w:rsidP="00D510ED">
      <w:pPr>
        <w:tabs>
          <w:tab w:val="left" w:pos="3106"/>
        </w:tabs>
        <w:spacing w:before="40" w:line="278" w:lineRule="auto"/>
        <w:ind w:left="19" w:right="2406"/>
        <w:rPr>
          <w:b/>
          <w:bCs/>
          <w:color w:val="000000" w:themeColor="text1"/>
        </w:rPr>
      </w:pPr>
      <w:r w:rsidRPr="0010523B">
        <w:rPr>
          <w:b/>
          <w:bCs/>
          <w:color w:val="000000" w:themeColor="text1"/>
        </w:rPr>
        <w:t>L: T: P: C:</w:t>
      </w:r>
      <w:r w:rsidRPr="0010523B">
        <w:rPr>
          <w:b/>
          <w:bCs/>
          <w:color w:val="000000" w:themeColor="text1"/>
        </w:rPr>
        <w:tab/>
        <w:t>3: 0: 2: 4</w:t>
      </w:r>
    </w:p>
    <w:p w14:paraId="7B0AA252" w14:textId="77777777" w:rsidR="00D510ED" w:rsidRPr="0010523B" w:rsidRDefault="00D510ED" w:rsidP="00D510ED">
      <w:pPr>
        <w:pBdr>
          <w:top w:val="nil"/>
          <w:left w:val="nil"/>
          <w:bottom w:val="nil"/>
          <w:right w:val="nil"/>
          <w:between w:val="nil"/>
        </w:pBdr>
        <w:spacing w:before="31"/>
        <w:rPr>
          <w:b/>
          <w:bCs/>
          <w:color w:val="000000" w:themeColor="text1"/>
          <w:sz w:val="24"/>
          <w:szCs w:val="24"/>
        </w:rPr>
      </w:pPr>
    </w:p>
    <w:p w14:paraId="62021634" w14:textId="77777777" w:rsidR="00D510ED" w:rsidRPr="0010523B" w:rsidRDefault="00D510ED" w:rsidP="00D510ED">
      <w:pPr>
        <w:pStyle w:val="Heading2"/>
        <w:tabs>
          <w:tab w:val="left" w:pos="9311"/>
        </w:tabs>
        <w:ind w:left="19"/>
        <w:rPr>
          <w:color w:val="000000" w:themeColor="text1"/>
        </w:rPr>
      </w:pPr>
      <w:bookmarkStart w:id="331" w:name="bookmark=id.tewy3iy6c234" w:colFirst="0" w:colLast="0"/>
      <w:bookmarkEnd w:id="331"/>
      <w:r w:rsidRPr="0010523B">
        <w:rPr>
          <w:color w:val="000000" w:themeColor="text1"/>
          <w:shd w:val="clear" w:color="auto" w:fill="C00000"/>
        </w:rPr>
        <w:t xml:space="preserve"> Overview</w:t>
      </w:r>
      <w:r w:rsidRPr="0010523B">
        <w:rPr>
          <w:color w:val="000000" w:themeColor="text1"/>
          <w:shd w:val="clear" w:color="auto" w:fill="C00000"/>
        </w:rPr>
        <w:tab/>
      </w:r>
    </w:p>
    <w:p w14:paraId="051AB0D2" w14:textId="77777777" w:rsidR="00D510ED" w:rsidRPr="0010523B" w:rsidRDefault="00D510ED" w:rsidP="00D510ED">
      <w:pPr>
        <w:pBdr>
          <w:top w:val="nil"/>
          <w:left w:val="nil"/>
          <w:bottom w:val="nil"/>
          <w:right w:val="nil"/>
          <w:between w:val="nil"/>
        </w:pBdr>
        <w:spacing w:before="156" w:line="276" w:lineRule="auto"/>
        <w:ind w:left="17" w:right="1009"/>
        <w:jc w:val="both"/>
        <w:rPr>
          <w:color w:val="000000" w:themeColor="text1"/>
          <w:sz w:val="24"/>
          <w:szCs w:val="24"/>
        </w:rPr>
      </w:pPr>
      <w:r w:rsidRPr="0010523B">
        <w:rPr>
          <w:color w:val="000000" w:themeColor="text1"/>
          <w:sz w:val="24"/>
          <w:szCs w:val="24"/>
        </w:rPr>
        <w:t xml:space="preserve">This course is intended to provide students a concise, yet comprehensive overview of how financial technology (FinTech) is revolutionizing wealth management. Students explore digitization of </w:t>
      </w:r>
      <w:proofErr w:type="spellStart"/>
      <w:r w:rsidRPr="0010523B">
        <w:rPr>
          <w:color w:val="000000" w:themeColor="text1"/>
          <w:sz w:val="24"/>
          <w:szCs w:val="24"/>
        </w:rPr>
        <w:t>Wealthtech</w:t>
      </w:r>
      <w:proofErr w:type="spellEnd"/>
      <w:r w:rsidRPr="0010523B">
        <w:rPr>
          <w:color w:val="000000" w:themeColor="text1"/>
          <w:sz w:val="24"/>
          <w:szCs w:val="24"/>
        </w:rPr>
        <w:t>, digital platforms, blockchain applications, enterprise innovation and get a global overview to understand the evolving landscape of wealth management. Through discussions and practical exercises, they learn to navigate opportunities and challenges in leveraging technology for financial success.</w:t>
      </w:r>
    </w:p>
    <w:p w14:paraId="6BFE194A" w14:textId="77777777" w:rsidR="00D510ED" w:rsidRPr="0010523B" w:rsidRDefault="00D510ED" w:rsidP="00D510ED">
      <w:pPr>
        <w:pBdr>
          <w:top w:val="nil"/>
          <w:left w:val="nil"/>
          <w:bottom w:val="nil"/>
          <w:right w:val="nil"/>
          <w:between w:val="nil"/>
        </w:pBdr>
        <w:spacing w:before="13"/>
        <w:rPr>
          <w:color w:val="000000" w:themeColor="text1"/>
          <w:sz w:val="24"/>
          <w:szCs w:val="24"/>
        </w:rPr>
      </w:pPr>
    </w:p>
    <w:p w14:paraId="0E1D2425" w14:textId="77777777" w:rsidR="00D510ED" w:rsidRPr="0010523B" w:rsidRDefault="00D510ED" w:rsidP="00D510ED">
      <w:pPr>
        <w:pStyle w:val="Heading2"/>
        <w:tabs>
          <w:tab w:val="left" w:pos="9311"/>
        </w:tabs>
        <w:ind w:left="19"/>
        <w:rPr>
          <w:color w:val="000000" w:themeColor="text1"/>
        </w:rPr>
      </w:pPr>
      <w:bookmarkStart w:id="332" w:name="bookmark=id.aqskxtuepfnr" w:colFirst="0" w:colLast="0"/>
      <w:bookmarkEnd w:id="332"/>
      <w:r w:rsidRPr="0010523B">
        <w:rPr>
          <w:color w:val="000000" w:themeColor="text1"/>
          <w:shd w:val="clear" w:color="auto" w:fill="C00000"/>
        </w:rPr>
        <w:t>Course Objectives</w:t>
      </w:r>
      <w:r w:rsidRPr="0010523B">
        <w:rPr>
          <w:color w:val="000000" w:themeColor="text1"/>
          <w:shd w:val="clear" w:color="auto" w:fill="C00000"/>
        </w:rPr>
        <w:tab/>
      </w:r>
    </w:p>
    <w:p w14:paraId="0F006773" w14:textId="77777777" w:rsidR="00D510ED" w:rsidRPr="0010523B" w:rsidRDefault="00D510ED" w:rsidP="00756CB4">
      <w:pPr>
        <w:numPr>
          <w:ilvl w:val="0"/>
          <w:numId w:val="127"/>
        </w:numPr>
        <w:pBdr>
          <w:top w:val="nil"/>
          <w:left w:val="nil"/>
          <w:bottom w:val="nil"/>
          <w:right w:val="nil"/>
          <w:between w:val="nil"/>
        </w:pBdr>
        <w:tabs>
          <w:tab w:val="left" w:pos="1051"/>
        </w:tabs>
        <w:spacing w:before="266"/>
        <w:ind w:left="1077" w:hanging="357"/>
        <w:jc w:val="both"/>
        <w:rPr>
          <w:color w:val="000000" w:themeColor="text1"/>
          <w:sz w:val="24"/>
          <w:szCs w:val="24"/>
        </w:rPr>
      </w:pPr>
      <w:r w:rsidRPr="0010523B">
        <w:rPr>
          <w:color w:val="000000" w:themeColor="text1"/>
          <w:sz w:val="24"/>
          <w:szCs w:val="24"/>
        </w:rPr>
        <w:t>Learn the basics of application of technology in Wealth Management</w:t>
      </w:r>
    </w:p>
    <w:p w14:paraId="1D8D6F9C" w14:textId="77777777" w:rsidR="00D510ED" w:rsidRPr="0010523B" w:rsidRDefault="00D510ED" w:rsidP="00756CB4">
      <w:pPr>
        <w:numPr>
          <w:ilvl w:val="0"/>
          <w:numId w:val="127"/>
        </w:numPr>
        <w:pBdr>
          <w:top w:val="nil"/>
          <w:left w:val="nil"/>
          <w:bottom w:val="nil"/>
          <w:right w:val="nil"/>
          <w:between w:val="nil"/>
        </w:pBdr>
        <w:tabs>
          <w:tab w:val="left" w:pos="1051"/>
        </w:tabs>
        <w:spacing w:before="41"/>
        <w:ind w:left="1051" w:hanging="360"/>
        <w:jc w:val="both"/>
        <w:rPr>
          <w:color w:val="000000" w:themeColor="text1"/>
          <w:sz w:val="24"/>
          <w:szCs w:val="24"/>
        </w:rPr>
      </w:pPr>
      <w:r w:rsidRPr="0010523B">
        <w:rPr>
          <w:color w:val="000000" w:themeColor="text1"/>
          <w:sz w:val="24"/>
          <w:szCs w:val="24"/>
        </w:rPr>
        <w:t>Discuss digital business models in Wealth Management and client advisory.</w:t>
      </w:r>
    </w:p>
    <w:p w14:paraId="55FF7C6D" w14:textId="77777777" w:rsidR="00D510ED" w:rsidRPr="0010523B" w:rsidRDefault="00D510ED" w:rsidP="00756CB4">
      <w:pPr>
        <w:numPr>
          <w:ilvl w:val="0"/>
          <w:numId w:val="127"/>
        </w:numPr>
        <w:pBdr>
          <w:top w:val="nil"/>
          <w:left w:val="nil"/>
          <w:bottom w:val="nil"/>
          <w:right w:val="nil"/>
          <w:between w:val="nil"/>
        </w:pBdr>
        <w:tabs>
          <w:tab w:val="left" w:pos="1051"/>
        </w:tabs>
        <w:spacing w:before="46"/>
        <w:ind w:left="1051" w:hanging="360"/>
        <w:jc w:val="both"/>
        <w:rPr>
          <w:color w:val="000000" w:themeColor="text1"/>
          <w:sz w:val="24"/>
          <w:szCs w:val="24"/>
        </w:rPr>
      </w:pPr>
      <w:r w:rsidRPr="0010523B">
        <w:rPr>
          <w:color w:val="000000" w:themeColor="text1"/>
          <w:sz w:val="24"/>
          <w:szCs w:val="24"/>
        </w:rPr>
        <w:t>Study Digital Platforms, Products and associated Ecosystems.</w:t>
      </w:r>
    </w:p>
    <w:p w14:paraId="455549BF" w14:textId="77777777" w:rsidR="00D510ED" w:rsidRPr="0010523B" w:rsidRDefault="00D510ED" w:rsidP="00756CB4">
      <w:pPr>
        <w:numPr>
          <w:ilvl w:val="0"/>
          <w:numId w:val="127"/>
        </w:numPr>
        <w:pBdr>
          <w:top w:val="nil"/>
          <w:left w:val="nil"/>
          <w:bottom w:val="nil"/>
          <w:right w:val="nil"/>
          <w:between w:val="nil"/>
        </w:pBdr>
        <w:tabs>
          <w:tab w:val="left" w:pos="1051"/>
        </w:tabs>
        <w:spacing w:before="41"/>
        <w:ind w:left="1051" w:hanging="360"/>
        <w:jc w:val="both"/>
        <w:rPr>
          <w:color w:val="000000" w:themeColor="text1"/>
          <w:sz w:val="24"/>
          <w:szCs w:val="24"/>
        </w:rPr>
      </w:pPr>
      <w:r w:rsidRPr="0010523B">
        <w:rPr>
          <w:color w:val="000000" w:themeColor="text1"/>
          <w:sz w:val="24"/>
          <w:szCs w:val="24"/>
        </w:rPr>
        <w:t>Develop understanding and use of Blockchain in Asset Management</w:t>
      </w:r>
    </w:p>
    <w:p w14:paraId="73FB10A8" w14:textId="77777777" w:rsidR="00D510ED" w:rsidRPr="0010523B" w:rsidRDefault="00D510ED" w:rsidP="00756CB4">
      <w:pPr>
        <w:numPr>
          <w:ilvl w:val="0"/>
          <w:numId w:val="127"/>
        </w:numPr>
        <w:pBdr>
          <w:top w:val="nil"/>
          <w:left w:val="nil"/>
          <w:bottom w:val="nil"/>
          <w:right w:val="nil"/>
          <w:between w:val="nil"/>
        </w:pBdr>
        <w:tabs>
          <w:tab w:val="left" w:pos="1051"/>
        </w:tabs>
        <w:spacing w:before="41"/>
        <w:ind w:left="1051" w:hanging="360"/>
        <w:jc w:val="both"/>
        <w:rPr>
          <w:color w:val="000000" w:themeColor="text1"/>
          <w:sz w:val="24"/>
          <w:szCs w:val="24"/>
        </w:rPr>
      </w:pPr>
      <w:r w:rsidRPr="0010523B">
        <w:rPr>
          <w:color w:val="000000" w:themeColor="text1"/>
          <w:sz w:val="24"/>
          <w:szCs w:val="24"/>
        </w:rPr>
        <w:t>Assess the future of technology in Wealth Management in global context</w:t>
      </w:r>
    </w:p>
    <w:p w14:paraId="01BAE8EF" w14:textId="77777777" w:rsidR="00D510ED" w:rsidRPr="0010523B" w:rsidRDefault="00D510ED" w:rsidP="00D510ED">
      <w:pPr>
        <w:pBdr>
          <w:top w:val="nil"/>
          <w:left w:val="nil"/>
          <w:bottom w:val="nil"/>
          <w:right w:val="nil"/>
          <w:between w:val="nil"/>
        </w:pBdr>
        <w:spacing w:before="177"/>
        <w:jc w:val="both"/>
        <w:rPr>
          <w:color w:val="000000" w:themeColor="text1"/>
          <w:sz w:val="24"/>
          <w:szCs w:val="24"/>
        </w:rPr>
      </w:pPr>
    </w:p>
    <w:p w14:paraId="7A86BB83" w14:textId="29152AEA" w:rsidR="00D510ED" w:rsidRPr="0010523B" w:rsidRDefault="00D510ED" w:rsidP="00D510ED">
      <w:pPr>
        <w:pStyle w:val="Heading2"/>
        <w:tabs>
          <w:tab w:val="left" w:pos="9311"/>
        </w:tabs>
        <w:spacing w:before="1"/>
        <w:ind w:left="0"/>
        <w:rPr>
          <w:color w:val="000000" w:themeColor="text1"/>
        </w:rPr>
      </w:pPr>
      <w:bookmarkStart w:id="333" w:name="bookmark=id.bhd6vi90yco9" w:colFirst="0" w:colLast="0"/>
      <w:bookmarkEnd w:id="333"/>
      <w:r w:rsidRPr="0010523B">
        <w:rPr>
          <w:color w:val="000000" w:themeColor="text1"/>
          <w:shd w:val="clear" w:color="auto" w:fill="C00000"/>
        </w:rPr>
        <w:t>Course Outcomes</w:t>
      </w:r>
      <w:r w:rsidRPr="0010523B">
        <w:rPr>
          <w:color w:val="000000" w:themeColor="text1"/>
          <w:shd w:val="clear" w:color="auto" w:fill="C00000"/>
        </w:rPr>
        <w:tab/>
      </w:r>
    </w:p>
    <w:p w14:paraId="1DD4949E" w14:textId="617F7C33" w:rsidR="00D510ED" w:rsidRPr="0010523B" w:rsidRDefault="00D510ED" w:rsidP="00756CB4">
      <w:pPr>
        <w:numPr>
          <w:ilvl w:val="0"/>
          <w:numId w:val="116"/>
        </w:numPr>
        <w:tabs>
          <w:tab w:val="left" w:pos="920"/>
          <w:tab w:val="left" w:pos="922"/>
        </w:tabs>
        <w:spacing w:before="45" w:line="280" w:lineRule="auto"/>
        <w:ind w:left="720" w:right="1531"/>
        <w:jc w:val="both"/>
        <w:rPr>
          <w:color w:val="000000" w:themeColor="text1"/>
          <w:sz w:val="24"/>
          <w:szCs w:val="24"/>
        </w:rPr>
      </w:pPr>
      <w:r w:rsidRPr="0010523B">
        <w:rPr>
          <w:rFonts w:eastAsia="Cambria"/>
          <w:color w:val="000000" w:themeColor="text1"/>
          <w:sz w:val="24"/>
          <w:szCs w:val="24"/>
        </w:rPr>
        <w:t xml:space="preserve">Exhibit the fair understanding of concepts, theories, models and principles of </w:t>
      </w:r>
      <w:r w:rsidRPr="0010523B">
        <w:rPr>
          <w:color w:val="000000" w:themeColor="text1"/>
          <w:sz w:val="24"/>
          <w:szCs w:val="24"/>
        </w:rPr>
        <w:t>Innovations in Wealth Management course</w:t>
      </w:r>
    </w:p>
    <w:p w14:paraId="7F563DE6" w14:textId="77777777" w:rsidR="00D510ED" w:rsidRPr="0010523B" w:rsidRDefault="00D510ED" w:rsidP="00756CB4">
      <w:pPr>
        <w:numPr>
          <w:ilvl w:val="0"/>
          <w:numId w:val="116"/>
        </w:numPr>
        <w:tabs>
          <w:tab w:val="left" w:pos="920"/>
          <w:tab w:val="left" w:pos="922"/>
        </w:tabs>
        <w:spacing w:before="45" w:line="280" w:lineRule="auto"/>
        <w:ind w:left="720" w:right="1531"/>
        <w:jc w:val="both"/>
        <w:rPr>
          <w:color w:val="000000" w:themeColor="text1"/>
          <w:sz w:val="24"/>
          <w:szCs w:val="24"/>
        </w:rPr>
      </w:pPr>
      <w:r w:rsidRPr="0010523B">
        <w:rPr>
          <w:rFonts w:eastAsia="Cambria"/>
          <w:color w:val="000000" w:themeColor="text1"/>
          <w:sz w:val="24"/>
          <w:szCs w:val="24"/>
        </w:rPr>
        <w:t xml:space="preserve">Demonstrate the ability of applying the skill of concepts, theories, models and principles of </w:t>
      </w:r>
      <w:r w:rsidRPr="0010523B">
        <w:rPr>
          <w:color w:val="000000" w:themeColor="text1"/>
          <w:sz w:val="24"/>
          <w:szCs w:val="24"/>
        </w:rPr>
        <w:t xml:space="preserve">Innovations in Wealth Management </w:t>
      </w:r>
      <w:r w:rsidRPr="0010523B">
        <w:rPr>
          <w:rFonts w:eastAsia="Cambria"/>
          <w:color w:val="000000" w:themeColor="text1"/>
          <w:sz w:val="24"/>
          <w:szCs w:val="24"/>
        </w:rPr>
        <w:t>in real time problem solving</w:t>
      </w:r>
    </w:p>
    <w:p w14:paraId="2A918BDB" w14:textId="016A0E7E" w:rsidR="00D510ED" w:rsidRPr="0010523B" w:rsidRDefault="00D510ED" w:rsidP="00756CB4">
      <w:pPr>
        <w:numPr>
          <w:ilvl w:val="0"/>
          <w:numId w:val="116"/>
        </w:numPr>
        <w:tabs>
          <w:tab w:val="left" w:pos="920"/>
          <w:tab w:val="left" w:pos="922"/>
        </w:tabs>
        <w:spacing w:before="45" w:line="280" w:lineRule="auto"/>
        <w:ind w:left="720" w:right="1531"/>
        <w:jc w:val="both"/>
        <w:rPr>
          <w:rFonts w:eastAsia="Cambria"/>
          <w:color w:val="000000" w:themeColor="text1"/>
          <w:sz w:val="24"/>
          <w:szCs w:val="24"/>
        </w:rPr>
      </w:pPr>
      <w:r w:rsidRPr="0010523B">
        <w:rPr>
          <w:rFonts w:eastAsia="Cambria"/>
          <w:color w:val="000000" w:themeColor="text1"/>
          <w:sz w:val="24"/>
          <w:szCs w:val="24"/>
        </w:rPr>
        <w:t xml:space="preserve">Demonstrate the ability of analyzing the real time problems using skill acquired by concepts, theories, models and principles of </w:t>
      </w:r>
      <w:r w:rsidRPr="0010523B">
        <w:rPr>
          <w:color w:val="000000" w:themeColor="text1"/>
          <w:sz w:val="24"/>
          <w:szCs w:val="24"/>
        </w:rPr>
        <w:t xml:space="preserve">Innovations in Wealth Management course </w:t>
      </w:r>
    </w:p>
    <w:p w14:paraId="2CAF083B" w14:textId="2EFE4A22" w:rsidR="00D510ED" w:rsidRPr="0010523B" w:rsidRDefault="00D510ED" w:rsidP="00756CB4">
      <w:pPr>
        <w:numPr>
          <w:ilvl w:val="0"/>
          <w:numId w:val="116"/>
        </w:numPr>
        <w:tabs>
          <w:tab w:val="left" w:pos="917"/>
        </w:tabs>
        <w:spacing w:line="274" w:lineRule="auto"/>
        <w:ind w:left="720" w:right="1531"/>
        <w:jc w:val="both"/>
        <w:rPr>
          <w:color w:val="000000" w:themeColor="text1"/>
          <w:sz w:val="24"/>
          <w:szCs w:val="24"/>
        </w:rPr>
      </w:pPr>
      <w:r w:rsidRPr="0010523B">
        <w:rPr>
          <w:rFonts w:eastAsia="Cambria"/>
          <w:color w:val="000000" w:themeColor="text1"/>
          <w:sz w:val="24"/>
          <w:szCs w:val="24"/>
        </w:rPr>
        <w:t xml:space="preserve">Exhibit the ability of designing and redesigning existing and new models by using the acquired skills from concepts, theories, models and principles of </w:t>
      </w:r>
      <w:r w:rsidRPr="0010523B">
        <w:rPr>
          <w:color w:val="000000" w:themeColor="text1"/>
          <w:sz w:val="24"/>
          <w:szCs w:val="24"/>
        </w:rPr>
        <w:t xml:space="preserve">Innovations in Wealth Management </w:t>
      </w:r>
      <w:r w:rsidRPr="0010523B">
        <w:rPr>
          <w:rFonts w:eastAsia="Cambria"/>
          <w:color w:val="000000" w:themeColor="text1"/>
          <w:sz w:val="24"/>
          <w:szCs w:val="24"/>
        </w:rPr>
        <w:t xml:space="preserve">in real time problem solving </w:t>
      </w:r>
    </w:p>
    <w:p w14:paraId="51DB97B3" w14:textId="3B31159D" w:rsidR="00D510ED" w:rsidRPr="0010523B" w:rsidRDefault="00D510ED" w:rsidP="00756CB4">
      <w:pPr>
        <w:numPr>
          <w:ilvl w:val="0"/>
          <w:numId w:val="116"/>
        </w:numPr>
        <w:tabs>
          <w:tab w:val="left" w:pos="917"/>
        </w:tabs>
        <w:spacing w:line="274" w:lineRule="auto"/>
        <w:ind w:left="720" w:right="1531"/>
        <w:jc w:val="both"/>
        <w:rPr>
          <w:color w:val="000000" w:themeColor="text1"/>
          <w:sz w:val="24"/>
          <w:szCs w:val="24"/>
        </w:rPr>
      </w:pPr>
      <w:r w:rsidRPr="0010523B">
        <w:rPr>
          <w:rFonts w:eastAsia="Cambria"/>
          <w:color w:val="000000" w:themeColor="text1"/>
          <w:sz w:val="24"/>
          <w:szCs w:val="24"/>
        </w:rPr>
        <w:t xml:space="preserve">Exhibit the ability of developing / redesigning existing and new models by using the acquired skills from concepts, theories, models and principles of </w:t>
      </w:r>
      <w:r w:rsidRPr="0010523B">
        <w:rPr>
          <w:color w:val="000000" w:themeColor="text1"/>
          <w:sz w:val="24"/>
          <w:szCs w:val="24"/>
        </w:rPr>
        <w:t xml:space="preserve">Innovations in Wealth Management </w:t>
      </w:r>
      <w:r w:rsidRPr="0010523B">
        <w:rPr>
          <w:rFonts w:eastAsia="Cambria"/>
          <w:color w:val="000000" w:themeColor="text1"/>
          <w:sz w:val="24"/>
          <w:szCs w:val="24"/>
        </w:rPr>
        <w:t xml:space="preserve">in real time problem solving </w:t>
      </w:r>
    </w:p>
    <w:p w14:paraId="705786D1" w14:textId="77777777" w:rsidR="00D510ED" w:rsidRPr="0010523B" w:rsidRDefault="00D510ED" w:rsidP="00D510ED">
      <w:pPr>
        <w:pBdr>
          <w:top w:val="nil"/>
          <w:left w:val="nil"/>
          <w:bottom w:val="nil"/>
          <w:right w:val="nil"/>
          <w:between w:val="nil"/>
        </w:pBdr>
        <w:tabs>
          <w:tab w:val="left" w:pos="859"/>
        </w:tabs>
        <w:spacing w:before="46"/>
        <w:ind w:left="720" w:right="1531"/>
        <w:jc w:val="both"/>
        <w:rPr>
          <w:color w:val="000000" w:themeColor="text1"/>
          <w:sz w:val="24"/>
          <w:szCs w:val="24"/>
        </w:rPr>
      </w:pPr>
    </w:p>
    <w:p w14:paraId="68DBE321" w14:textId="77777777" w:rsidR="00D510ED" w:rsidRPr="0010523B" w:rsidRDefault="00D510ED" w:rsidP="00D510ED">
      <w:pPr>
        <w:pBdr>
          <w:top w:val="nil"/>
          <w:left w:val="nil"/>
          <w:bottom w:val="nil"/>
          <w:right w:val="nil"/>
          <w:between w:val="nil"/>
        </w:pBdr>
        <w:spacing w:before="107" w:after="1"/>
        <w:rPr>
          <w:color w:val="000000" w:themeColor="text1"/>
          <w:sz w:val="20"/>
          <w:szCs w:val="20"/>
        </w:rPr>
      </w:pPr>
    </w:p>
    <w:tbl>
      <w:tblPr>
        <w:tblStyle w:val="afffffffffffffffffff"/>
        <w:tblW w:w="9138"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74"/>
      </w:tblGrid>
      <w:tr w:rsidR="0010523B" w:rsidRPr="0010523B" w14:paraId="38D3F5DF" w14:textId="77777777" w:rsidTr="0010523B">
        <w:trPr>
          <w:trHeight w:val="1266"/>
        </w:trPr>
        <w:tc>
          <w:tcPr>
            <w:tcW w:w="2564" w:type="dxa"/>
          </w:tcPr>
          <w:p w14:paraId="56A555B5" w14:textId="77777777" w:rsidR="00D510ED" w:rsidRPr="0010523B" w:rsidRDefault="00D510ED" w:rsidP="0010523B">
            <w:pPr>
              <w:pBdr>
                <w:top w:val="nil"/>
                <w:left w:val="nil"/>
                <w:bottom w:val="nil"/>
                <w:right w:val="nil"/>
                <w:between w:val="nil"/>
              </w:pBdr>
              <w:spacing w:before="32"/>
              <w:rPr>
                <w:color w:val="000000" w:themeColor="text1"/>
                <w:sz w:val="24"/>
                <w:szCs w:val="24"/>
              </w:rPr>
            </w:pPr>
          </w:p>
          <w:p w14:paraId="1FD5F01A" w14:textId="77777777" w:rsidR="00D510ED" w:rsidRPr="0010523B" w:rsidRDefault="00D510ED" w:rsidP="0010523B">
            <w:pPr>
              <w:pBdr>
                <w:top w:val="nil"/>
                <w:left w:val="nil"/>
                <w:bottom w:val="nil"/>
                <w:right w:val="nil"/>
                <w:between w:val="nil"/>
              </w:pBdr>
              <w:ind w:left="119"/>
              <w:rPr>
                <w:b/>
                <w:bCs/>
                <w:color w:val="000000" w:themeColor="text1"/>
                <w:sz w:val="24"/>
                <w:szCs w:val="24"/>
              </w:rPr>
            </w:pPr>
            <w:r w:rsidRPr="0010523B">
              <w:rPr>
                <w:b/>
                <w:bCs/>
                <w:color w:val="000000" w:themeColor="text1"/>
                <w:sz w:val="24"/>
                <w:szCs w:val="24"/>
              </w:rPr>
              <w:t>Approach to Learning</w:t>
            </w:r>
          </w:p>
        </w:tc>
        <w:tc>
          <w:tcPr>
            <w:tcW w:w="6574" w:type="dxa"/>
          </w:tcPr>
          <w:p w14:paraId="6D68C5C6" w14:textId="77777777" w:rsidR="00D510ED" w:rsidRPr="0010523B" w:rsidRDefault="00D510ED" w:rsidP="00756CB4">
            <w:pPr>
              <w:numPr>
                <w:ilvl w:val="0"/>
                <w:numId w:val="106"/>
              </w:numPr>
              <w:pBdr>
                <w:top w:val="nil"/>
                <w:left w:val="nil"/>
                <w:bottom w:val="nil"/>
                <w:right w:val="nil"/>
                <w:between w:val="nil"/>
              </w:pBdr>
              <w:tabs>
                <w:tab w:val="left" w:pos="485"/>
              </w:tabs>
              <w:spacing w:line="268" w:lineRule="auto"/>
              <w:rPr>
                <w:color w:val="000000" w:themeColor="text1"/>
                <w:sz w:val="24"/>
                <w:szCs w:val="24"/>
              </w:rPr>
            </w:pPr>
            <w:r w:rsidRPr="0010523B">
              <w:rPr>
                <w:color w:val="000000" w:themeColor="text1"/>
                <w:sz w:val="24"/>
                <w:szCs w:val="24"/>
              </w:rPr>
              <w:t>Lectures</w:t>
            </w:r>
          </w:p>
          <w:p w14:paraId="67781CD6" w14:textId="77777777" w:rsidR="00D510ED" w:rsidRPr="0010523B" w:rsidRDefault="00D510ED" w:rsidP="00756CB4">
            <w:pPr>
              <w:numPr>
                <w:ilvl w:val="0"/>
                <w:numId w:val="106"/>
              </w:numPr>
              <w:pBdr>
                <w:top w:val="nil"/>
                <w:left w:val="nil"/>
                <w:bottom w:val="nil"/>
                <w:right w:val="nil"/>
                <w:between w:val="nil"/>
              </w:pBdr>
              <w:tabs>
                <w:tab w:val="left" w:pos="485"/>
              </w:tabs>
              <w:spacing w:before="65"/>
              <w:rPr>
                <w:color w:val="000000" w:themeColor="text1"/>
                <w:sz w:val="24"/>
                <w:szCs w:val="24"/>
              </w:rPr>
            </w:pPr>
            <w:r w:rsidRPr="0010523B">
              <w:rPr>
                <w:color w:val="000000" w:themeColor="text1"/>
                <w:sz w:val="24"/>
                <w:szCs w:val="24"/>
              </w:rPr>
              <w:t>Readings</w:t>
            </w:r>
          </w:p>
          <w:p w14:paraId="05F72AC4" w14:textId="77777777" w:rsidR="00D510ED" w:rsidRPr="0010523B" w:rsidRDefault="00D510ED" w:rsidP="00756CB4">
            <w:pPr>
              <w:numPr>
                <w:ilvl w:val="0"/>
                <w:numId w:val="106"/>
              </w:numPr>
              <w:pBdr>
                <w:top w:val="nil"/>
                <w:left w:val="nil"/>
                <w:bottom w:val="nil"/>
                <w:right w:val="nil"/>
                <w:between w:val="nil"/>
              </w:pBdr>
              <w:tabs>
                <w:tab w:val="left" w:pos="485"/>
              </w:tabs>
              <w:spacing w:before="45"/>
              <w:rPr>
                <w:color w:val="000000" w:themeColor="text1"/>
                <w:sz w:val="24"/>
                <w:szCs w:val="24"/>
              </w:rPr>
            </w:pPr>
            <w:r w:rsidRPr="0010523B">
              <w:rPr>
                <w:color w:val="000000" w:themeColor="text1"/>
                <w:sz w:val="24"/>
                <w:szCs w:val="24"/>
              </w:rPr>
              <w:t>Active student participation and classroom exercises</w:t>
            </w:r>
          </w:p>
          <w:p w14:paraId="76305FB1" w14:textId="77777777" w:rsidR="00D510ED" w:rsidRPr="0010523B" w:rsidRDefault="00D510ED" w:rsidP="00756CB4">
            <w:pPr>
              <w:numPr>
                <w:ilvl w:val="0"/>
                <w:numId w:val="106"/>
              </w:numPr>
              <w:pBdr>
                <w:top w:val="nil"/>
                <w:left w:val="nil"/>
                <w:bottom w:val="nil"/>
                <w:right w:val="nil"/>
                <w:between w:val="nil"/>
              </w:pBdr>
              <w:tabs>
                <w:tab w:val="left" w:pos="485"/>
              </w:tabs>
              <w:spacing w:before="31"/>
              <w:rPr>
                <w:color w:val="000000" w:themeColor="text1"/>
                <w:sz w:val="24"/>
                <w:szCs w:val="24"/>
              </w:rPr>
            </w:pPr>
            <w:r w:rsidRPr="0010523B">
              <w:rPr>
                <w:color w:val="000000" w:themeColor="text1"/>
                <w:sz w:val="24"/>
                <w:szCs w:val="24"/>
              </w:rPr>
              <w:t>Case Analysis collaboratively with students’ involvement</w:t>
            </w:r>
          </w:p>
        </w:tc>
      </w:tr>
      <w:tr w:rsidR="00D510ED" w:rsidRPr="0010523B" w14:paraId="7B0031E7" w14:textId="77777777" w:rsidTr="0010523B">
        <w:trPr>
          <w:trHeight w:val="1905"/>
        </w:trPr>
        <w:tc>
          <w:tcPr>
            <w:tcW w:w="2564" w:type="dxa"/>
          </w:tcPr>
          <w:p w14:paraId="368C4D7F" w14:textId="77777777" w:rsidR="00D510ED" w:rsidRPr="0010523B" w:rsidRDefault="00D510ED" w:rsidP="0010523B">
            <w:pPr>
              <w:pBdr>
                <w:top w:val="nil"/>
                <w:left w:val="nil"/>
                <w:bottom w:val="nil"/>
                <w:right w:val="nil"/>
                <w:between w:val="nil"/>
              </w:pBdr>
              <w:rPr>
                <w:color w:val="000000" w:themeColor="text1"/>
                <w:sz w:val="24"/>
                <w:szCs w:val="24"/>
              </w:rPr>
            </w:pPr>
          </w:p>
          <w:p w14:paraId="3F85C0AD" w14:textId="77777777" w:rsidR="00D510ED" w:rsidRPr="0010523B" w:rsidRDefault="00D510ED" w:rsidP="0010523B">
            <w:pPr>
              <w:pBdr>
                <w:top w:val="nil"/>
                <w:left w:val="nil"/>
                <w:bottom w:val="nil"/>
                <w:right w:val="nil"/>
                <w:between w:val="nil"/>
              </w:pBdr>
              <w:spacing w:before="236"/>
              <w:rPr>
                <w:color w:val="000000" w:themeColor="text1"/>
                <w:sz w:val="24"/>
                <w:szCs w:val="24"/>
              </w:rPr>
            </w:pPr>
          </w:p>
          <w:p w14:paraId="093D87E4" w14:textId="77777777" w:rsidR="00D510ED" w:rsidRPr="0010523B" w:rsidRDefault="00D510ED" w:rsidP="0010523B">
            <w:pPr>
              <w:pBdr>
                <w:top w:val="nil"/>
                <w:left w:val="nil"/>
                <w:bottom w:val="nil"/>
                <w:right w:val="nil"/>
                <w:between w:val="nil"/>
              </w:pBdr>
              <w:spacing w:before="1"/>
              <w:ind w:left="119"/>
              <w:rPr>
                <w:b/>
                <w:bCs/>
                <w:color w:val="000000" w:themeColor="text1"/>
                <w:sz w:val="24"/>
                <w:szCs w:val="24"/>
              </w:rPr>
            </w:pPr>
            <w:r w:rsidRPr="0010523B">
              <w:rPr>
                <w:b/>
                <w:bCs/>
                <w:color w:val="000000" w:themeColor="text1"/>
                <w:sz w:val="24"/>
                <w:szCs w:val="24"/>
              </w:rPr>
              <w:t>Assessment Strategy</w:t>
            </w:r>
          </w:p>
        </w:tc>
        <w:tc>
          <w:tcPr>
            <w:tcW w:w="6574" w:type="dxa"/>
          </w:tcPr>
          <w:p w14:paraId="1892DD8B" w14:textId="77777777" w:rsidR="00D510ED" w:rsidRPr="0010523B" w:rsidRDefault="00D510ED" w:rsidP="00D510ED">
            <w:pPr>
              <w:pBdr>
                <w:top w:val="nil"/>
                <w:left w:val="nil"/>
                <w:bottom w:val="nil"/>
                <w:right w:val="nil"/>
                <w:between w:val="nil"/>
              </w:pBdr>
              <w:spacing w:line="276" w:lineRule="auto"/>
              <w:ind w:left="125"/>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5549DB50" w14:textId="77777777" w:rsidR="00D510ED" w:rsidRPr="0010523B" w:rsidRDefault="00D510ED" w:rsidP="00756CB4">
            <w:pPr>
              <w:numPr>
                <w:ilvl w:val="0"/>
                <w:numId w:val="95"/>
              </w:numPr>
              <w:pBdr>
                <w:top w:val="nil"/>
                <w:left w:val="nil"/>
                <w:bottom w:val="nil"/>
                <w:right w:val="nil"/>
                <w:between w:val="nil"/>
              </w:pBdr>
              <w:tabs>
                <w:tab w:val="left" w:pos="662"/>
              </w:tabs>
              <w:rPr>
                <w:color w:val="000000" w:themeColor="text1"/>
                <w:sz w:val="24"/>
                <w:szCs w:val="24"/>
              </w:rPr>
            </w:pPr>
            <w:r w:rsidRPr="0010523B">
              <w:rPr>
                <w:color w:val="000000" w:themeColor="text1"/>
                <w:sz w:val="24"/>
                <w:szCs w:val="24"/>
              </w:rPr>
              <w:t>Mini projects,</w:t>
            </w:r>
          </w:p>
          <w:p w14:paraId="0D6F6049" w14:textId="77777777" w:rsidR="00D510ED" w:rsidRPr="0010523B" w:rsidRDefault="00D510ED" w:rsidP="00756CB4">
            <w:pPr>
              <w:numPr>
                <w:ilvl w:val="0"/>
                <w:numId w:val="95"/>
              </w:numPr>
              <w:pBdr>
                <w:top w:val="nil"/>
                <w:left w:val="nil"/>
                <w:bottom w:val="nil"/>
                <w:right w:val="nil"/>
                <w:between w:val="nil"/>
              </w:pBdr>
              <w:tabs>
                <w:tab w:val="left" w:pos="662"/>
              </w:tabs>
              <w:spacing w:before="65"/>
              <w:rPr>
                <w:color w:val="000000" w:themeColor="text1"/>
                <w:sz w:val="24"/>
                <w:szCs w:val="24"/>
              </w:rPr>
            </w:pPr>
            <w:r w:rsidRPr="0010523B">
              <w:rPr>
                <w:color w:val="000000" w:themeColor="text1"/>
                <w:sz w:val="24"/>
                <w:szCs w:val="24"/>
              </w:rPr>
              <w:t>Submission of assignments</w:t>
            </w:r>
          </w:p>
          <w:p w14:paraId="04CD8A4B" w14:textId="77777777" w:rsidR="00D510ED" w:rsidRPr="0010523B" w:rsidRDefault="00D510ED" w:rsidP="00756CB4">
            <w:pPr>
              <w:numPr>
                <w:ilvl w:val="0"/>
                <w:numId w:val="95"/>
              </w:numPr>
              <w:pBdr>
                <w:top w:val="nil"/>
                <w:left w:val="nil"/>
                <w:bottom w:val="nil"/>
                <w:right w:val="nil"/>
                <w:between w:val="nil"/>
              </w:pBdr>
              <w:tabs>
                <w:tab w:val="left" w:pos="662"/>
              </w:tabs>
              <w:spacing w:before="41"/>
              <w:rPr>
                <w:color w:val="000000" w:themeColor="text1"/>
                <w:sz w:val="24"/>
                <w:szCs w:val="24"/>
              </w:rPr>
            </w:pPr>
            <w:r w:rsidRPr="0010523B">
              <w:rPr>
                <w:color w:val="000000" w:themeColor="text1"/>
                <w:sz w:val="24"/>
                <w:szCs w:val="24"/>
              </w:rPr>
              <w:t>Group assignments</w:t>
            </w:r>
          </w:p>
          <w:p w14:paraId="5C3F1472" w14:textId="77777777" w:rsidR="00D510ED" w:rsidRPr="0010523B" w:rsidRDefault="00D510ED" w:rsidP="00756CB4">
            <w:pPr>
              <w:numPr>
                <w:ilvl w:val="0"/>
                <w:numId w:val="95"/>
              </w:numPr>
              <w:pBdr>
                <w:top w:val="nil"/>
                <w:left w:val="nil"/>
                <w:bottom w:val="nil"/>
                <w:right w:val="nil"/>
                <w:between w:val="nil"/>
              </w:pBdr>
              <w:tabs>
                <w:tab w:val="left" w:pos="662"/>
              </w:tabs>
              <w:spacing w:before="31"/>
              <w:rPr>
                <w:color w:val="000000" w:themeColor="text1"/>
                <w:sz w:val="24"/>
                <w:szCs w:val="24"/>
              </w:rPr>
            </w:pPr>
            <w:r w:rsidRPr="0010523B">
              <w:rPr>
                <w:color w:val="000000" w:themeColor="text1"/>
                <w:sz w:val="24"/>
                <w:szCs w:val="24"/>
              </w:rPr>
              <w:t>Written Exam</w:t>
            </w:r>
          </w:p>
        </w:tc>
      </w:tr>
    </w:tbl>
    <w:p w14:paraId="5E9E3254" w14:textId="77777777" w:rsidR="00D510ED" w:rsidRPr="0010523B" w:rsidRDefault="00D510ED" w:rsidP="00D510ED">
      <w:pPr>
        <w:tabs>
          <w:tab w:val="left" w:pos="9311"/>
        </w:tabs>
        <w:spacing w:before="61"/>
        <w:ind w:left="523"/>
        <w:rPr>
          <w:b/>
          <w:bCs/>
          <w:color w:val="000000" w:themeColor="text1"/>
          <w:sz w:val="24"/>
          <w:szCs w:val="24"/>
          <w:shd w:val="clear" w:color="auto" w:fill="C00000"/>
        </w:rPr>
      </w:pPr>
    </w:p>
    <w:p w14:paraId="674C62A8" w14:textId="59C11061" w:rsidR="00D510ED" w:rsidRPr="0010523B" w:rsidRDefault="00D510ED" w:rsidP="00D510ED">
      <w:pPr>
        <w:tabs>
          <w:tab w:val="left" w:pos="9311"/>
        </w:tabs>
        <w:spacing w:before="61"/>
        <w:ind w:left="523"/>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7871B8C5" w14:textId="77777777" w:rsidR="00D510ED" w:rsidRPr="0010523B" w:rsidRDefault="00D510ED" w:rsidP="00D510ED">
      <w:pPr>
        <w:pBdr>
          <w:top w:val="nil"/>
          <w:left w:val="nil"/>
          <w:bottom w:val="nil"/>
          <w:right w:val="nil"/>
          <w:between w:val="nil"/>
        </w:pBdr>
        <w:spacing w:before="135" w:after="1"/>
        <w:rPr>
          <w:b/>
          <w:bCs/>
          <w:color w:val="000000" w:themeColor="text1"/>
          <w:sz w:val="20"/>
          <w:szCs w:val="20"/>
        </w:rPr>
      </w:pPr>
    </w:p>
    <w:tbl>
      <w:tblPr>
        <w:tblStyle w:val="afffffffffffffffffff0"/>
        <w:tblW w:w="9127"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664"/>
        <w:gridCol w:w="1450"/>
      </w:tblGrid>
      <w:tr w:rsidR="0010523B" w:rsidRPr="0010523B" w14:paraId="01FD56D1" w14:textId="77777777" w:rsidTr="0010523B">
        <w:trPr>
          <w:trHeight w:val="633"/>
        </w:trPr>
        <w:tc>
          <w:tcPr>
            <w:tcW w:w="1013" w:type="dxa"/>
          </w:tcPr>
          <w:p w14:paraId="3DCA536E" w14:textId="77777777" w:rsidR="00D510ED" w:rsidRPr="0010523B" w:rsidRDefault="00D510ED" w:rsidP="00D510ED">
            <w:pPr>
              <w:pBdr>
                <w:top w:val="nil"/>
                <w:left w:val="nil"/>
                <w:bottom w:val="nil"/>
                <w:right w:val="nil"/>
                <w:between w:val="nil"/>
              </w:pBdr>
              <w:spacing w:line="273" w:lineRule="auto"/>
              <w:ind w:left="29" w:right="236"/>
              <w:jc w:val="center"/>
              <w:rPr>
                <w:b/>
                <w:bCs/>
                <w:color w:val="000000" w:themeColor="text1"/>
                <w:sz w:val="24"/>
                <w:szCs w:val="24"/>
              </w:rPr>
            </w:pPr>
            <w:r w:rsidRPr="0010523B">
              <w:rPr>
                <w:b/>
                <w:bCs/>
                <w:color w:val="000000" w:themeColor="text1"/>
                <w:sz w:val="24"/>
                <w:szCs w:val="24"/>
                <w:u w:val="single"/>
              </w:rPr>
              <w:t>Units</w:t>
            </w:r>
          </w:p>
        </w:tc>
        <w:tc>
          <w:tcPr>
            <w:tcW w:w="6664" w:type="dxa"/>
          </w:tcPr>
          <w:p w14:paraId="15EF722A" w14:textId="77777777" w:rsidR="00D510ED" w:rsidRPr="0010523B" w:rsidRDefault="00D510ED" w:rsidP="00D510ED">
            <w:pPr>
              <w:pBdr>
                <w:top w:val="nil"/>
                <w:left w:val="nil"/>
                <w:bottom w:val="nil"/>
                <w:right w:val="nil"/>
                <w:between w:val="nil"/>
              </w:pBdr>
              <w:spacing w:line="273" w:lineRule="auto"/>
              <w:ind w:left="120"/>
              <w:jc w:val="center"/>
              <w:rPr>
                <w:b/>
                <w:bCs/>
                <w:color w:val="000000" w:themeColor="text1"/>
                <w:sz w:val="24"/>
                <w:szCs w:val="24"/>
              </w:rPr>
            </w:pPr>
            <w:r w:rsidRPr="0010523B">
              <w:rPr>
                <w:b/>
                <w:bCs/>
                <w:color w:val="000000" w:themeColor="text1"/>
                <w:sz w:val="24"/>
                <w:szCs w:val="24"/>
                <w:u w:val="single"/>
              </w:rPr>
              <w:t>Syllabus Details</w:t>
            </w:r>
          </w:p>
        </w:tc>
        <w:tc>
          <w:tcPr>
            <w:tcW w:w="1450" w:type="dxa"/>
          </w:tcPr>
          <w:p w14:paraId="1DFB6883" w14:textId="77777777" w:rsidR="00D510ED" w:rsidRPr="0010523B" w:rsidRDefault="00D510ED" w:rsidP="00D510ED">
            <w:pPr>
              <w:pBdr>
                <w:top w:val="nil"/>
                <w:left w:val="nil"/>
                <w:bottom w:val="nil"/>
                <w:right w:val="nil"/>
                <w:between w:val="nil"/>
              </w:pBdr>
              <w:spacing w:line="273" w:lineRule="auto"/>
              <w:ind w:left="55" w:right="10"/>
              <w:jc w:val="center"/>
              <w:rPr>
                <w:b/>
                <w:bCs/>
                <w:color w:val="000000" w:themeColor="text1"/>
                <w:sz w:val="24"/>
                <w:szCs w:val="24"/>
              </w:rPr>
            </w:pPr>
            <w:r w:rsidRPr="0010523B">
              <w:rPr>
                <w:b/>
                <w:bCs/>
                <w:color w:val="000000" w:themeColor="text1"/>
                <w:sz w:val="24"/>
                <w:szCs w:val="24"/>
                <w:u w:val="single"/>
              </w:rPr>
              <w:t>Teaching</w:t>
            </w:r>
          </w:p>
          <w:p w14:paraId="50E5265B" w14:textId="77777777" w:rsidR="00D510ED" w:rsidRPr="0010523B" w:rsidRDefault="00D510ED" w:rsidP="00D510ED">
            <w:pPr>
              <w:pBdr>
                <w:top w:val="nil"/>
                <w:left w:val="nil"/>
                <w:bottom w:val="nil"/>
                <w:right w:val="nil"/>
                <w:between w:val="nil"/>
              </w:pBdr>
              <w:spacing w:before="41"/>
              <w:ind w:left="55" w:right="8"/>
              <w:jc w:val="center"/>
              <w:rPr>
                <w:b/>
                <w:bCs/>
                <w:color w:val="000000" w:themeColor="text1"/>
                <w:sz w:val="24"/>
                <w:szCs w:val="24"/>
              </w:rPr>
            </w:pPr>
            <w:r w:rsidRPr="0010523B">
              <w:rPr>
                <w:b/>
                <w:bCs/>
                <w:color w:val="000000" w:themeColor="text1"/>
                <w:sz w:val="24"/>
                <w:szCs w:val="24"/>
                <w:u w:val="single"/>
              </w:rPr>
              <w:t>Hours</w:t>
            </w:r>
          </w:p>
        </w:tc>
      </w:tr>
      <w:tr w:rsidR="0010523B" w:rsidRPr="0010523B" w14:paraId="459C0FB8" w14:textId="77777777" w:rsidTr="00D510ED">
        <w:trPr>
          <w:trHeight w:val="919"/>
        </w:trPr>
        <w:tc>
          <w:tcPr>
            <w:tcW w:w="1013" w:type="dxa"/>
          </w:tcPr>
          <w:p w14:paraId="6EF836A9" w14:textId="77777777" w:rsidR="00D510ED" w:rsidRPr="0010523B" w:rsidRDefault="00D510ED" w:rsidP="00D510ED">
            <w:pPr>
              <w:pBdr>
                <w:top w:val="nil"/>
                <w:left w:val="nil"/>
                <w:bottom w:val="nil"/>
                <w:right w:val="nil"/>
                <w:between w:val="nil"/>
              </w:pBdr>
              <w:spacing w:line="268" w:lineRule="auto"/>
              <w:ind w:left="40" w:right="207"/>
              <w:jc w:val="center"/>
              <w:rPr>
                <w:color w:val="000000" w:themeColor="text1"/>
                <w:sz w:val="24"/>
                <w:szCs w:val="24"/>
              </w:rPr>
            </w:pPr>
            <w:r w:rsidRPr="0010523B">
              <w:rPr>
                <w:color w:val="000000" w:themeColor="text1"/>
                <w:sz w:val="24"/>
                <w:szCs w:val="24"/>
              </w:rPr>
              <w:t>Unit I</w:t>
            </w:r>
          </w:p>
        </w:tc>
        <w:tc>
          <w:tcPr>
            <w:tcW w:w="6664" w:type="dxa"/>
          </w:tcPr>
          <w:p w14:paraId="0584A647" w14:textId="77777777" w:rsidR="00D510ED" w:rsidRPr="0010523B" w:rsidRDefault="00D510ED" w:rsidP="0010523B">
            <w:pPr>
              <w:pBdr>
                <w:top w:val="nil"/>
                <w:left w:val="nil"/>
                <w:bottom w:val="nil"/>
                <w:right w:val="nil"/>
                <w:between w:val="nil"/>
              </w:pBdr>
              <w:spacing w:line="278" w:lineRule="auto"/>
              <w:ind w:left="120" w:right="263"/>
              <w:jc w:val="both"/>
              <w:rPr>
                <w:color w:val="000000" w:themeColor="text1"/>
                <w:sz w:val="24"/>
                <w:szCs w:val="24"/>
              </w:rPr>
            </w:pPr>
            <w:r w:rsidRPr="0010523B">
              <w:rPr>
                <w:b/>
                <w:bCs/>
                <w:color w:val="000000" w:themeColor="text1"/>
                <w:sz w:val="24"/>
                <w:szCs w:val="24"/>
              </w:rPr>
              <w:t xml:space="preserve">Introduction to Wealth tech </w:t>
            </w:r>
          </w:p>
          <w:p w14:paraId="4355EE14" w14:textId="3E3800D4" w:rsidR="00D510ED" w:rsidRPr="0010523B" w:rsidRDefault="00D510ED" w:rsidP="0010523B">
            <w:pPr>
              <w:pBdr>
                <w:top w:val="nil"/>
                <w:left w:val="nil"/>
                <w:bottom w:val="nil"/>
                <w:right w:val="nil"/>
                <w:between w:val="nil"/>
              </w:pBdr>
              <w:spacing w:line="278" w:lineRule="auto"/>
              <w:ind w:left="120" w:right="263"/>
              <w:jc w:val="both"/>
              <w:rPr>
                <w:color w:val="000000" w:themeColor="text1"/>
                <w:sz w:val="24"/>
                <w:szCs w:val="24"/>
              </w:rPr>
            </w:pPr>
            <w:r w:rsidRPr="0010523B">
              <w:rPr>
                <w:color w:val="000000" w:themeColor="text1"/>
                <w:sz w:val="24"/>
                <w:szCs w:val="24"/>
              </w:rPr>
              <w:t>Fintech Disruptions Across the Wealth Management Value Chain, Essential Digitization in Wealth Management, Building Wealth-tech Applications.</w:t>
            </w:r>
          </w:p>
        </w:tc>
        <w:tc>
          <w:tcPr>
            <w:tcW w:w="1450" w:type="dxa"/>
          </w:tcPr>
          <w:p w14:paraId="529B4969" w14:textId="77777777" w:rsidR="00D510ED" w:rsidRPr="0010523B" w:rsidRDefault="00D510ED" w:rsidP="0010523B">
            <w:pPr>
              <w:pBdr>
                <w:top w:val="nil"/>
                <w:left w:val="nil"/>
                <w:bottom w:val="nil"/>
                <w:right w:val="nil"/>
                <w:between w:val="nil"/>
              </w:pBdr>
              <w:rPr>
                <w:b/>
                <w:bCs/>
                <w:color w:val="000000" w:themeColor="text1"/>
                <w:sz w:val="24"/>
                <w:szCs w:val="24"/>
              </w:rPr>
            </w:pPr>
          </w:p>
          <w:p w14:paraId="2A5C1A50" w14:textId="77777777" w:rsidR="00D510ED" w:rsidRPr="0010523B" w:rsidRDefault="00D510ED" w:rsidP="0010523B">
            <w:pPr>
              <w:pBdr>
                <w:top w:val="nil"/>
                <w:left w:val="nil"/>
                <w:bottom w:val="nil"/>
                <w:right w:val="nil"/>
                <w:between w:val="nil"/>
              </w:pBdr>
              <w:spacing w:before="68"/>
              <w:rPr>
                <w:b/>
                <w:bCs/>
                <w:color w:val="000000" w:themeColor="text1"/>
                <w:sz w:val="24"/>
                <w:szCs w:val="24"/>
              </w:rPr>
            </w:pPr>
          </w:p>
          <w:p w14:paraId="2A6A2862" w14:textId="77777777" w:rsidR="00D510ED" w:rsidRPr="0010523B" w:rsidRDefault="00D510ED" w:rsidP="0010523B">
            <w:pPr>
              <w:pBdr>
                <w:top w:val="nil"/>
                <w:left w:val="nil"/>
                <w:bottom w:val="nil"/>
                <w:right w:val="nil"/>
                <w:between w:val="nil"/>
              </w:pBdr>
              <w:ind w:left="55"/>
              <w:jc w:val="center"/>
              <w:rPr>
                <w:color w:val="000000" w:themeColor="text1"/>
                <w:sz w:val="24"/>
                <w:szCs w:val="24"/>
              </w:rPr>
            </w:pPr>
            <w:r w:rsidRPr="0010523B">
              <w:rPr>
                <w:color w:val="000000" w:themeColor="text1"/>
                <w:sz w:val="24"/>
                <w:szCs w:val="24"/>
              </w:rPr>
              <w:t>4</w:t>
            </w:r>
          </w:p>
        </w:tc>
      </w:tr>
      <w:tr w:rsidR="0010523B" w:rsidRPr="0010523B" w14:paraId="29E9DD4C" w14:textId="77777777" w:rsidTr="0010523B">
        <w:trPr>
          <w:trHeight w:val="2558"/>
        </w:trPr>
        <w:tc>
          <w:tcPr>
            <w:tcW w:w="1013" w:type="dxa"/>
          </w:tcPr>
          <w:p w14:paraId="0F13D0B3" w14:textId="77777777" w:rsidR="00D510ED" w:rsidRPr="0010523B" w:rsidRDefault="00D510ED" w:rsidP="00D510ED">
            <w:pPr>
              <w:pBdr>
                <w:top w:val="nil"/>
                <w:left w:val="nil"/>
                <w:bottom w:val="nil"/>
                <w:right w:val="nil"/>
                <w:between w:val="nil"/>
              </w:pBdr>
              <w:spacing w:line="268" w:lineRule="auto"/>
              <w:ind w:right="112"/>
              <w:jc w:val="center"/>
              <w:rPr>
                <w:color w:val="000000" w:themeColor="text1"/>
                <w:sz w:val="24"/>
                <w:szCs w:val="24"/>
              </w:rPr>
            </w:pPr>
            <w:r w:rsidRPr="0010523B">
              <w:rPr>
                <w:color w:val="000000" w:themeColor="text1"/>
                <w:sz w:val="24"/>
                <w:szCs w:val="24"/>
              </w:rPr>
              <w:t>Unit II</w:t>
            </w:r>
          </w:p>
        </w:tc>
        <w:tc>
          <w:tcPr>
            <w:tcW w:w="6664" w:type="dxa"/>
          </w:tcPr>
          <w:p w14:paraId="5E976605" w14:textId="77777777" w:rsidR="00D510ED" w:rsidRPr="0010523B" w:rsidRDefault="00D510ED" w:rsidP="0010523B">
            <w:pPr>
              <w:pBdr>
                <w:top w:val="nil"/>
                <w:left w:val="nil"/>
                <w:bottom w:val="nil"/>
                <w:right w:val="nil"/>
                <w:between w:val="nil"/>
              </w:pBdr>
              <w:spacing w:line="314" w:lineRule="auto"/>
              <w:ind w:left="120" w:right="243"/>
              <w:jc w:val="both"/>
              <w:rPr>
                <w:color w:val="000000" w:themeColor="text1"/>
                <w:sz w:val="24"/>
                <w:szCs w:val="24"/>
              </w:rPr>
            </w:pPr>
            <w:r w:rsidRPr="0010523B">
              <w:rPr>
                <w:b/>
                <w:bCs/>
                <w:color w:val="000000" w:themeColor="text1"/>
                <w:sz w:val="24"/>
                <w:szCs w:val="24"/>
              </w:rPr>
              <w:t xml:space="preserve">Digitizing Client Advisory and Robo-Advisors </w:t>
            </w:r>
          </w:p>
          <w:p w14:paraId="063A281D" w14:textId="06E371F5" w:rsidR="00D510ED" w:rsidRPr="0010523B" w:rsidRDefault="00D510ED" w:rsidP="0010523B">
            <w:pPr>
              <w:pBdr>
                <w:top w:val="nil"/>
                <w:left w:val="nil"/>
                <w:bottom w:val="nil"/>
                <w:right w:val="nil"/>
                <w:between w:val="nil"/>
              </w:pBdr>
              <w:spacing w:line="314" w:lineRule="auto"/>
              <w:ind w:left="120" w:right="243"/>
              <w:jc w:val="both"/>
              <w:rPr>
                <w:color w:val="000000" w:themeColor="text1"/>
                <w:sz w:val="24"/>
                <w:szCs w:val="24"/>
              </w:rPr>
            </w:pPr>
            <w:r w:rsidRPr="0010523B">
              <w:rPr>
                <w:color w:val="000000" w:themeColor="text1"/>
                <w:sz w:val="24"/>
                <w:szCs w:val="24"/>
              </w:rPr>
              <w:t>Challenges of Digitizing Wealth Management Advisory, leveraging Gamification in Attracting Consumers to Sign Up, The Role of AI in Wealth Management</w:t>
            </w:r>
          </w:p>
          <w:p w14:paraId="4266A9C2" w14:textId="77777777" w:rsidR="00D510ED" w:rsidRPr="0010523B" w:rsidRDefault="00D510ED" w:rsidP="0010523B">
            <w:pPr>
              <w:pBdr>
                <w:top w:val="nil"/>
                <w:left w:val="nil"/>
                <w:bottom w:val="nil"/>
                <w:right w:val="nil"/>
                <w:between w:val="nil"/>
              </w:pBdr>
              <w:spacing w:before="10"/>
              <w:ind w:left="120"/>
              <w:rPr>
                <w:color w:val="000000" w:themeColor="text1"/>
                <w:sz w:val="24"/>
                <w:szCs w:val="24"/>
              </w:rPr>
            </w:pPr>
            <w:r w:rsidRPr="0010523B">
              <w:rPr>
                <w:b/>
                <w:bCs/>
                <w:color w:val="000000" w:themeColor="text1"/>
                <w:sz w:val="24"/>
                <w:szCs w:val="24"/>
              </w:rPr>
              <w:t xml:space="preserve">Digitizing Wealth Management Operations </w:t>
            </w:r>
          </w:p>
          <w:p w14:paraId="25EFA977" w14:textId="0AB5BF59" w:rsidR="00D510ED" w:rsidRPr="0010523B" w:rsidRDefault="00D510ED" w:rsidP="00D510ED">
            <w:pPr>
              <w:pBdr>
                <w:top w:val="nil"/>
                <w:left w:val="nil"/>
                <w:bottom w:val="nil"/>
                <w:right w:val="nil"/>
                <w:between w:val="nil"/>
              </w:pBdr>
              <w:spacing w:before="10" w:line="276" w:lineRule="auto"/>
              <w:ind w:left="120"/>
              <w:jc w:val="both"/>
              <w:rPr>
                <w:color w:val="000000" w:themeColor="text1"/>
                <w:sz w:val="24"/>
                <w:szCs w:val="24"/>
              </w:rPr>
            </w:pPr>
            <w:r w:rsidRPr="0010523B">
              <w:rPr>
                <w:color w:val="000000" w:themeColor="text1"/>
                <w:sz w:val="24"/>
                <w:szCs w:val="24"/>
              </w:rPr>
              <w:t>Digital Business Model, Digital Architecture Leading to Tangible Business Results, Personalization, Cyber Resilience.</w:t>
            </w:r>
          </w:p>
        </w:tc>
        <w:tc>
          <w:tcPr>
            <w:tcW w:w="1450" w:type="dxa"/>
          </w:tcPr>
          <w:p w14:paraId="764513C5" w14:textId="77777777" w:rsidR="00D510ED" w:rsidRPr="0010523B" w:rsidRDefault="00D510ED" w:rsidP="0010523B">
            <w:pPr>
              <w:pBdr>
                <w:top w:val="nil"/>
                <w:left w:val="nil"/>
                <w:bottom w:val="nil"/>
                <w:right w:val="nil"/>
                <w:between w:val="nil"/>
              </w:pBdr>
              <w:rPr>
                <w:b/>
                <w:bCs/>
                <w:color w:val="000000" w:themeColor="text1"/>
                <w:sz w:val="24"/>
                <w:szCs w:val="24"/>
              </w:rPr>
            </w:pPr>
          </w:p>
          <w:p w14:paraId="5314571D" w14:textId="77777777" w:rsidR="00D510ED" w:rsidRPr="0010523B" w:rsidRDefault="00D510ED" w:rsidP="0010523B">
            <w:pPr>
              <w:pBdr>
                <w:top w:val="nil"/>
                <w:left w:val="nil"/>
                <w:bottom w:val="nil"/>
                <w:right w:val="nil"/>
                <w:between w:val="nil"/>
              </w:pBdr>
              <w:rPr>
                <w:b/>
                <w:bCs/>
                <w:color w:val="000000" w:themeColor="text1"/>
                <w:sz w:val="24"/>
                <w:szCs w:val="24"/>
              </w:rPr>
            </w:pPr>
          </w:p>
          <w:p w14:paraId="4E5ED8C3" w14:textId="77777777" w:rsidR="00D510ED" w:rsidRPr="0010523B" w:rsidRDefault="00D510ED" w:rsidP="0010523B">
            <w:pPr>
              <w:pBdr>
                <w:top w:val="nil"/>
                <w:left w:val="nil"/>
                <w:bottom w:val="nil"/>
                <w:right w:val="nil"/>
                <w:between w:val="nil"/>
              </w:pBdr>
              <w:rPr>
                <w:b/>
                <w:bCs/>
                <w:color w:val="000000" w:themeColor="text1"/>
                <w:sz w:val="24"/>
                <w:szCs w:val="24"/>
              </w:rPr>
            </w:pPr>
          </w:p>
          <w:p w14:paraId="27AE99E4" w14:textId="77777777" w:rsidR="00D510ED" w:rsidRPr="0010523B" w:rsidRDefault="00D510ED" w:rsidP="0010523B">
            <w:pPr>
              <w:pBdr>
                <w:top w:val="nil"/>
                <w:left w:val="nil"/>
                <w:bottom w:val="nil"/>
                <w:right w:val="nil"/>
                <w:between w:val="nil"/>
              </w:pBdr>
              <w:spacing w:before="6"/>
              <w:rPr>
                <w:b/>
                <w:bCs/>
                <w:color w:val="000000" w:themeColor="text1"/>
                <w:sz w:val="24"/>
                <w:szCs w:val="24"/>
              </w:rPr>
            </w:pPr>
          </w:p>
          <w:p w14:paraId="70528CA1" w14:textId="77777777" w:rsidR="00D510ED" w:rsidRPr="0010523B" w:rsidRDefault="00D510ED" w:rsidP="0010523B">
            <w:pPr>
              <w:pBdr>
                <w:top w:val="nil"/>
                <w:left w:val="nil"/>
                <w:bottom w:val="nil"/>
                <w:right w:val="nil"/>
                <w:between w:val="nil"/>
              </w:pBdr>
              <w:spacing w:before="1"/>
              <w:ind w:left="55" w:right="24"/>
              <w:jc w:val="center"/>
              <w:rPr>
                <w:color w:val="000000" w:themeColor="text1"/>
                <w:sz w:val="24"/>
                <w:szCs w:val="24"/>
              </w:rPr>
            </w:pPr>
            <w:r w:rsidRPr="0010523B">
              <w:rPr>
                <w:color w:val="000000" w:themeColor="text1"/>
                <w:sz w:val="24"/>
                <w:szCs w:val="24"/>
              </w:rPr>
              <w:t>12</w:t>
            </w:r>
          </w:p>
        </w:tc>
      </w:tr>
      <w:tr w:rsidR="0010523B" w:rsidRPr="0010523B" w14:paraId="30416EB5" w14:textId="77777777" w:rsidTr="0010523B">
        <w:trPr>
          <w:trHeight w:val="1588"/>
        </w:trPr>
        <w:tc>
          <w:tcPr>
            <w:tcW w:w="1013" w:type="dxa"/>
          </w:tcPr>
          <w:p w14:paraId="0BDB7A2A" w14:textId="77777777" w:rsidR="00D510ED" w:rsidRPr="0010523B" w:rsidRDefault="00D510ED" w:rsidP="00D510ED">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Unit III</w:t>
            </w:r>
          </w:p>
        </w:tc>
        <w:tc>
          <w:tcPr>
            <w:tcW w:w="6664" w:type="dxa"/>
          </w:tcPr>
          <w:p w14:paraId="72BB0F0A" w14:textId="77777777" w:rsidR="00D510ED" w:rsidRPr="0010523B" w:rsidRDefault="00D510ED" w:rsidP="0010523B">
            <w:pPr>
              <w:pBdr>
                <w:top w:val="nil"/>
                <w:left w:val="nil"/>
                <w:bottom w:val="nil"/>
                <w:right w:val="nil"/>
                <w:between w:val="nil"/>
              </w:pBdr>
              <w:ind w:left="120" w:right="246"/>
              <w:jc w:val="both"/>
              <w:rPr>
                <w:color w:val="000000" w:themeColor="text1"/>
                <w:sz w:val="24"/>
                <w:szCs w:val="24"/>
              </w:rPr>
            </w:pPr>
            <w:r w:rsidRPr="0010523B">
              <w:rPr>
                <w:b/>
                <w:bCs/>
                <w:color w:val="000000" w:themeColor="text1"/>
                <w:sz w:val="24"/>
                <w:szCs w:val="24"/>
              </w:rPr>
              <w:t xml:space="preserve">Digital Platforms, Products and Ecosystems </w:t>
            </w:r>
          </w:p>
          <w:p w14:paraId="7DEA50A8" w14:textId="5CB6FAA9" w:rsidR="00D510ED" w:rsidRPr="0010523B" w:rsidRDefault="00D510ED" w:rsidP="00D510ED">
            <w:pPr>
              <w:pBdr>
                <w:top w:val="nil"/>
                <w:left w:val="nil"/>
                <w:bottom w:val="nil"/>
                <w:right w:val="nil"/>
                <w:between w:val="nil"/>
              </w:pBdr>
              <w:spacing w:line="276" w:lineRule="auto"/>
              <w:ind w:left="120" w:right="246"/>
              <w:jc w:val="both"/>
              <w:rPr>
                <w:color w:val="000000" w:themeColor="text1"/>
                <w:sz w:val="24"/>
                <w:szCs w:val="24"/>
              </w:rPr>
            </w:pPr>
            <w:r w:rsidRPr="0010523B">
              <w:rPr>
                <w:color w:val="000000" w:themeColor="text1"/>
                <w:sz w:val="24"/>
                <w:szCs w:val="24"/>
              </w:rPr>
              <w:t>Wealth Management as a Platform, Digitize Wealth Management at Banks, Financial Forecasting and Portfolio Optimization in the 21</w:t>
            </w:r>
            <w:r w:rsidRPr="0010523B">
              <w:rPr>
                <w:color w:val="000000" w:themeColor="text1"/>
                <w:sz w:val="24"/>
                <w:szCs w:val="24"/>
                <w:vertAlign w:val="superscript"/>
              </w:rPr>
              <w:t>st</w:t>
            </w:r>
            <w:r w:rsidRPr="0010523B">
              <w:rPr>
                <w:color w:val="000000" w:themeColor="text1"/>
                <w:sz w:val="24"/>
                <w:szCs w:val="24"/>
              </w:rPr>
              <w:t xml:space="preserve"> Century, AI Powered Wealth Management Products and Investment Vehicles</w:t>
            </w:r>
          </w:p>
        </w:tc>
        <w:tc>
          <w:tcPr>
            <w:tcW w:w="1450" w:type="dxa"/>
          </w:tcPr>
          <w:p w14:paraId="21252E1A" w14:textId="77777777" w:rsidR="00D510ED" w:rsidRPr="0010523B" w:rsidRDefault="00D510ED" w:rsidP="0010523B">
            <w:pPr>
              <w:pBdr>
                <w:top w:val="nil"/>
                <w:left w:val="nil"/>
                <w:bottom w:val="nil"/>
                <w:right w:val="nil"/>
                <w:between w:val="nil"/>
              </w:pBdr>
              <w:rPr>
                <w:b/>
                <w:bCs/>
                <w:color w:val="000000" w:themeColor="text1"/>
                <w:sz w:val="24"/>
                <w:szCs w:val="24"/>
              </w:rPr>
            </w:pPr>
          </w:p>
          <w:p w14:paraId="2A6652AB" w14:textId="77777777" w:rsidR="00D510ED" w:rsidRPr="0010523B" w:rsidRDefault="00D510ED" w:rsidP="0010523B">
            <w:pPr>
              <w:pBdr>
                <w:top w:val="nil"/>
                <w:left w:val="nil"/>
                <w:bottom w:val="nil"/>
                <w:right w:val="nil"/>
                <w:between w:val="nil"/>
              </w:pBdr>
              <w:spacing w:before="68"/>
              <w:rPr>
                <w:b/>
                <w:bCs/>
                <w:color w:val="000000" w:themeColor="text1"/>
                <w:sz w:val="24"/>
                <w:szCs w:val="24"/>
              </w:rPr>
            </w:pPr>
          </w:p>
          <w:p w14:paraId="327E3EF1" w14:textId="77777777" w:rsidR="00D510ED" w:rsidRPr="0010523B" w:rsidRDefault="00D510ED" w:rsidP="0010523B">
            <w:pPr>
              <w:pBdr>
                <w:top w:val="nil"/>
                <w:left w:val="nil"/>
                <w:bottom w:val="nil"/>
                <w:right w:val="nil"/>
                <w:between w:val="nil"/>
              </w:pBdr>
              <w:spacing w:before="1"/>
              <w:ind w:left="55"/>
              <w:jc w:val="center"/>
              <w:rPr>
                <w:color w:val="000000" w:themeColor="text1"/>
                <w:sz w:val="24"/>
                <w:szCs w:val="24"/>
              </w:rPr>
            </w:pPr>
            <w:r w:rsidRPr="0010523B">
              <w:rPr>
                <w:color w:val="000000" w:themeColor="text1"/>
                <w:sz w:val="24"/>
                <w:szCs w:val="24"/>
              </w:rPr>
              <w:t>8</w:t>
            </w:r>
          </w:p>
        </w:tc>
      </w:tr>
      <w:tr w:rsidR="0010523B" w:rsidRPr="0010523B" w14:paraId="312D489C" w14:textId="77777777" w:rsidTr="0010523B">
        <w:trPr>
          <w:trHeight w:val="1694"/>
        </w:trPr>
        <w:tc>
          <w:tcPr>
            <w:tcW w:w="1013" w:type="dxa"/>
          </w:tcPr>
          <w:p w14:paraId="5940D059" w14:textId="77777777" w:rsidR="00D510ED" w:rsidRPr="0010523B" w:rsidRDefault="00D510ED" w:rsidP="00D510ED">
            <w:pPr>
              <w:pBdr>
                <w:top w:val="nil"/>
                <w:left w:val="nil"/>
                <w:bottom w:val="nil"/>
                <w:right w:val="nil"/>
                <w:between w:val="nil"/>
              </w:pBdr>
              <w:spacing w:line="268" w:lineRule="auto"/>
              <w:ind w:left="29" w:right="48"/>
              <w:jc w:val="center"/>
              <w:rPr>
                <w:color w:val="000000" w:themeColor="text1"/>
                <w:sz w:val="24"/>
                <w:szCs w:val="24"/>
              </w:rPr>
            </w:pPr>
            <w:r w:rsidRPr="0010523B">
              <w:rPr>
                <w:color w:val="000000" w:themeColor="text1"/>
                <w:sz w:val="24"/>
                <w:szCs w:val="24"/>
              </w:rPr>
              <w:t>Unit IV</w:t>
            </w:r>
          </w:p>
        </w:tc>
        <w:tc>
          <w:tcPr>
            <w:tcW w:w="6664" w:type="dxa"/>
          </w:tcPr>
          <w:p w14:paraId="2685C1D2" w14:textId="3A73003E" w:rsidR="00D510ED" w:rsidRPr="0010523B" w:rsidRDefault="00D510ED" w:rsidP="0010523B">
            <w:pPr>
              <w:pBdr>
                <w:top w:val="nil"/>
                <w:left w:val="nil"/>
                <w:bottom w:val="nil"/>
                <w:right w:val="nil"/>
                <w:between w:val="nil"/>
              </w:pBdr>
              <w:spacing w:line="276" w:lineRule="auto"/>
              <w:ind w:left="120" w:right="246"/>
              <w:jc w:val="both"/>
              <w:rPr>
                <w:color w:val="000000" w:themeColor="text1"/>
                <w:sz w:val="24"/>
                <w:szCs w:val="24"/>
              </w:rPr>
            </w:pPr>
            <w:r w:rsidRPr="0010523B">
              <w:rPr>
                <w:b/>
                <w:bCs/>
                <w:color w:val="000000" w:themeColor="text1"/>
                <w:sz w:val="24"/>
                <w:szCs w:val="24"/>
              </w:rPr>
              <w:t xml:space="preserve">Blockchain Applications in Asset and Wealth Management </w:t>
            </w:r>
            <w:r w:rsidRPr="0010523B">
              <w:rPr>
                <w:color w:val="000000" w:themeColor="text1"/>
                <w:sz w:val="24"/>
                <w:szCs w:val="24"/>
              </w:rPr>
              <w:t>Cryptocurrencies and Blockchain, Innovation Driven by Blockchain in Asset Management, Blockchain as a Backbone to Asset and Wealth Creation, Trust Arbitrage, Future of Wealth Manager, Investment and Issuance Distributed in Blockchain</w:t>
            </w:r>
          </w:p>
        </w:tc>
        <w:tc>
          <w:tcPr>
            <w:tcW w:w="1450" w:type="dxa"/>
          </w:tcPr>
          <w:p w14:paraId="746966CF" w14:textId="77777777" w:rsidR="00D510ED" w:rsidRPr="0010523B" w:rsidRDefault="00D510ED" w:rsidP="0010523B">
            <w:pPr>
              <w:pBdr>
                <w:top w:val="nil"/>
                <w:left w:val="nil"/>
                <w:bottom w:val="nil"/>
                <w:right w:val="nil"/>
                <w:between w:val="nil"/>
              </w:pBdr>
              <w:rPr>
                <w:b/>
                <w:bCs/>
                <w:color w:val="000000" w:themeColor="text1"/>
                <w:sz w:val="24"/>
                <w:szCs w:val="24"/>
              </w:rPr>
            </w:pPr>
          </w:p>
          <w:p w14:paraId="0A9A0505" w14:textId="77777777" w:rsidR="00D510ED" w:rsidRPr="0010523B" w:rsidRDefault="00D510ED" w:rsidP="0010523B">
            <w:pPr>
              <w:pBdr>
                <w:top w:val="nil"/>
                <w:left w:val="nil"/>
                <w:bottom w:val="nil"/>
                <w:right w:val="nil"/>
                <w:between w:val="nil"/>
              </w:pBdr>
              <w:spacing w:before="121"/>
              <w:rPr>
                <w:b/>
                <w:bCs/>
                <w:color w:val="000000" w:themeColor="text1"/>
                <w:sz w:val="24"/>
                <w:szCs w:val="24"/>
              </w:rPr>
            </w:pPr>
          </w:p>
          <w:p w14:paraId="51BF40FF" w14:textId="77777777" w:rsidR="00D510ED" w:rsidRPr="0010523B" w:rsidRDefault="00D510ED" w:rsidP="0010523B">
            <w:pPr>
              <w:pBdr>
                <w:top w:val="nil"/>
                <w:left w:val="nil"/>
                <w:bottom w:val="nil"/>
                <w:right w:val="nil"/>
                <w:between w:val="nil"/>
              </w:pBdr>
              <w:ind w:left="55"/>
              <w:jc w:val="center"/>
              <w:rPr>
                <w:color w:val="000000" w:themeColor="text1"/>
                <w:sz w:val="24"/>
                <w:szCs w:val="24"/>
              </w:rPr>
            </w:pPr>
            <w:r w:rsidRPr="0010523B">
              <w:rPr>
                <w:color w:val="000000" w:themeColor="text1"/>
                <w:sz w:val="24"/>
                <w:szCs w:val="24"/>
              </w:rPr>
              <w:t>8</w:t>
            </w:r>
          </w:p>
        </w:tc>
      </w:tr>
      <w:tr w:rsidR="0010523B" w:rsidRPr="0010523B" w14:paraId="5C0F807D" w14:textId="77777777" w:rsidTr="0010523B">
        <w:trPr>
          <w:trHeight w:val="1661"/>
        </w:trPr>
        <w:tc>
          <w:tcPr>
            <w:tcW w:w="1013" w:type="dxa"/>
          </w:tcPr>
          <w:p w14:paraId="31475793" w14:textId="77777777" w:rsidR="00D510ED" w:rsidRPr="0010523B" w:rsidRDefault="00D510ED" w:rsidP="00D510ED">
            <w:pPr>
              <w:pBdr>
                <w:top w:val="nil"/>
                <w:left w:val="nil"/>
                <w:bottom w:val="nil"/>
                <w:right w:val="nil"/>
                <w:between w:val="nil"/>
              </w:pBdr>
              <w:spacing w:line="268" w:lineRule="auto"/>
              <w:ind w:left="60" w:right="135"/>
              <w:jc w:val="center"/>
              <w:rPr>
                <w:color w:val="000000" w:themeColor="text1"/>
                <w:sz w:val="24"/>
                <w:szCs w:val="24"/>
              </w:rPr>
            </w:pPr>
            <w:r w:rsidRPr="0010523B">
              <w:rPr>
                <w:color w:val="000000" w:themeColor="text1"/>
                <w:sz w:val="24"/>
                <w:szCs w:val="24"/>
              </w:rPr>
              <w:t>Unit V</w:t>
            </w:r>
          </w:p>
        </w:tc>
        <w:tc>
          <w:tcPr>
            <w:tcW w:w="6664" w:type="dxa"/>
          </w:tcPr>
          <w:p w14:paraId="035D2829" w14:textId="0BDBFFBE" w:rsidR="00D510ED" w:rsidRPr="0010523B" w:rsidRDefault="00D510ED" w:rsidP="0010523B">
            <w:pPr>
              <w:pBdr>
                <w:top w:val="nil"/>
                <w:left w:val="nil"/>
                <w:bottom w:val="nil"/>
                <w:right w:val="nil"/>
                <w:between w:val="nil"/>
              </w:pBdr>
              <w:spacing w:line="242" w:lineRule="auto"/>
              <w:ind w:left="120"/>
              <w:rPr>
                <w:b/>
                <w:bCs/>
                <w:color w:val="000000" w:themeColor="text1"/>
                <w:sz w:val="24"/>
                <w:szCs w:val="24"/>
              </w:rPr>
            </w:pPr>
            <w:r w:rsidRPr="0010523B">
              <w:rPr>
                <w:b/>
                <w:bCs/>
                <w:color w:val="000000" w:themeColor="text1"/>
                <w:sz w:val="24"/>
                <w:szCs w:val="24"/>
              </w:rPr>
              <w:t xml:space="preserve">Enterprise Innovation </w:t>
            </w:r>
          </w:p>
          <w:p w14:paraId="18F76025" w14:textId="05A0C2C8" w:rsidR="00D510ED" w:rsidRPr="0010523B" w:rsidRDefault="00D510ED" w:rsidP="00D510ED">
            <w:pPr>
              <w:pBdr>
                <w:top w:val="nil"/>
                <w:left w:val="nil"/>
                <w:bottom w:val="nil"/>
                <w:right w:val="nil"/>
                <w:between w:val="nil"/>
              </w:pBdr>
              <w:spacing w:line="242" w:lineRule="auto"/>
              <w:ind w:left="120"/>
              <w:jc w:val="both"/>
              <w:rPr>
                <w:color w:val="000000" w:themeColor="text1"/>
                <w:sz w:val="24"/>
                <w:szCs w:val="24"/>
              </w:rPr>
            </w:pPr>
            <w:r w:rsidRPr="0010523B">
              <w:rPr>
                <w:color w:val="000000" w:themeColor="text1"/>
                <w:sz w:val="24"/>
                <w:szCs w:val="24"/>
              </w:rPr>
              <w:t>Leveraging Corporate Innovation by Opening Banks to External Ecosystems.</w:t>
            </w:r>
          </w:p>
          <w:p w14:paraId="00080FA2" w14:textId="77777777" w:rsidR="00D510ED" w:rsidRPr="0010523B" w:rsidRDefault="00D510ED" w:rsidP="00D510ED">
            <w:pPr>
              <w:pBdr>
                <w:top w:val="nil"/>
                <w:left w:val="nil"/>
                <w:bottom w:val="nil"/>
                <w:right w:val="nil"/>
                <w:between w:val="nil"/>
              </w:pBdr>
              <w:spacing w:line="237" w:lineRule="auto"/>
              <w:ind w:left="120"/>
              <w:jc w:val="both"/>
              <w:rPr>
                <w:color w:val="000000" w:themeColor="text1"/>
                <w:sz w:val="24"/>
                <w:szCs w:val="24"/>
              </w:rPr>
            </w:pPr>
            <w:r w:rsidRPr="0010523B">
              <w:rPr>
                <w:b/>
                <w:bCs/>
                <w:color w:val="000000" w:themeColor="text1"/>
                <w:sz w:val="24"/>
                <w:szCs w:val="24"/>
              </w:rPr>
              <w:t xml:space="preserve">Global Overview </w:t>
            </w:r>
          </w:p>
          <w:p w14:paraId="653038B1" w14:textId="6995D5B7" w:rsidR="00D510ED" w:rsidRPr="0010523B" w:rsidRDefault="00D510ED" w:rsidP="00D510ED">
            <w:pPr>
              <w:pBdr>
                <w:top w:val="nil"/>
                <w:left w:val="nil"/>
                <w:bottom w:val="nil"/>
                <w:right w:val="nil"/>
                <w:between w:val="nil"/>
              </w:pBdr>
              <w:spacing w:line="237" w:lineRule="auto"/>
              <w:jc w:val="both"/>
              <w:rPr>
                <w:color w:val="000000" w:themeColor="text1"/>
                <w:sz w:val="24"/>
                <w:szCs w:val="24"/>
              </w:rPr>
            </w:pPr>
            <w:r w:rsidRPr="0010523B">
              <w:rPr>
                <w:color w:val="000000" w:themeColor="text1"/>
                <w:sz w:val="24"/>
                <w:szCs w:val="24"/>
              </w:rPr>
              <w:t>China's role in shaping the future of wealth tech and financial services, Wealth tech in Latin America, Unlocking Wealth tech in Turkey, Challenges in the Japanese Market.</w:t>
            </w:r>
          </w:p>
        </w:tc>
        <w:tc>
          <w:tcPr>
            <w:tcW w:w="1450" w:type="dxa"/>
          </w:tcPr>
          <w:p w14:paraId="05FBC28F" w14:textId="77777777" w:rsidR="00D510ED" w:rsidRPr="0010523B" w:rsidRDefault="00D510ED" w:rsidP="0010523B">
            <w:pPr>
              <w:pBdr>
                <w:top w:val="nil"/>
                <w:left w:val="nil"/>
                <w:bottom w:val="nil"/>
                <w:right w:val="nil"/>
                <w:between w:val="nil"/>
              </w:pBdr>
              <w:rPr>
                <w:b/>
                <w:bCs/>
                <w:color w:val="000000" w:themeColor="text1"/>
                <w:sz w:val="24"/>
                <w:szCs w:val="24"/>
              </w:rPr>
            </w:pPr>
          </w:p>
          <w:p w14:paraId="26639CC7" w14:textId="77777777" w:rsidR="00D510ED" w:rsidRPr="0010523B" w:rsidRDefault="00D510ED" w:rsidP="0010523B">
            <w:pPr>
              <w:pBdr>
                <w:top w:val="nil"/>
                <w:left w:val="nil"/>
                <w:bottom w:val="nil"/>
                <w:right w:val="nil"/>
                <w:between w:val="nil"/>
              </w:pBdr>
              <w:spacing w:before="107"/>
              <w:rPr>
                <w:b/>
                <w:bCs/>
                <w:color w:val="000000" w:themeColor="text1"/>
                <w:sz w:val="24"/>
                <w:szCs w:val="24"/>
              </w:rPr>
            </w:pPr>
          </w:p>
          <w:p w14:paraId="568233F1" w14:textId="77777777" w:rsidR="00D510ED" w:rsidRPr="0010523B" w:rsidRDefault="00D510ED" w:rsidP="0010523B">
            <w:pPr>
              <w:pBdr>
                <w:top w:val="nil"/>
                <w:left w:val="nil"/>
                <w:bottom w:val="nil"/>
                <w:right w:val="nil"/>
                <w:between w:val="nil"/>
              </w:pBdr>
              <w:ind w:left="55"/>
              <w:jc w:val="center"/>
              <w:rPr>
                <w:color w:val="000000" w:themeColor="text1"/>
                <w:sz w:val="24"/>
                <w:szCs w:val="24"/>
              </w:rPr>
            </w:pPr>
            <w:r w:rsidRPr="0010523B">
              <w:rPr>
                <w:color w:val="000000" w:themeColor="text1"/>
                <w:sz w:val="24"/>
                <w:szCs w:val="24"/>
              </w:rPr>
              <w:t>8</w:t>
            </w:r>
          </w:p>
        </w:tc>
      </w:tr>
    </w:tbl>
    <w:p w14:paraId="5187589D" w14:textId="77777777" w:rsidR="00D510ED" w:rsidRPr="0010523B" w:rsidRDefault="00D510ED" w:rsidP="00D510ED">
      <w:pPr>
        <w:pBdr>
          <w:top w:val="nil"/>
          <w:left w:val="nil"/>
          <w:bottom w:val="nil"/>
          <w:right w:val="nil"/>
          <w:between w:val="nil"/>
        </w:pBdr>
        <w:rPr>
          <w:color w:val="000000" w:themeColor="text1"/>
          <w:sz w:val="24"/>
          <w:szCs w:val="24"/>
        </w:rPr>
        <w:sectPr w:rsidR="00D510ED" w:rsidRPr="0010523B" w:rsidSect="00D510ED">
          <w:pgSz w:w="12240" w:h="15840"/>
          <w:pgMar w:top="1580" w:right="720" w:bottom="280" w:left="1080" w:header="720" w:footer="720" w:gutter="0"/>
          <w:cols w:space="720"/>
        </w:sectPr>
      </w:pPr>
    </w:p>
    <w:p w14:paraId="63F1F14B" w14:textId="77777777" w:rsidR="00D510ED" w:rsidRPr="0010523B" w:rsidRDefault="00D510ED" w:rsidP="00D510ED">
      <w:pPr>
        <w:pBdr>
          <w:top w:val="nil"/>
          <w:left w:val="nil"/>
          <w:bottom w:val="nil"/>
          <w:right w:val="nil"/>
          <w:between w:val="nil"/>
        </w:pBdr>
        <w:spacing w:before="40"/>
        <w:rPr>
          <w:b/>
          <w:bCs/>
          <w:color w:val="000000" w:themeColor="text1"/>
          <w:sz w:val="24"/>
          <w:szCs w:val="24"/>
        </w:rPr>
      </w:pPr>
    </w:p>
    <w:p w14:paraId="53C2ABCD" w14:textId="3ABF0861" w:rsidR="00D510ED" w:rsidRPr="0010523B" w:rsidRDefault="00D510ED" w:rsidP="00D510ED">
      <w:pPr>
        <w:tabs>
          <w:tab w:val="left" w:pos="9311"/>
        </w:tabs>
        <w:ind w:left="331"/>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6E45C457" w14:textId="77777777" w:rsidR="00D510ED" w:rsidRPr="0010523B" w:rsidRDefault="00D510ED" w:rsidP="00D510ED">
      <w:pPr>
        <w:pBdr>
          <w:top w:val="nil"/>
          <w:left w:val="nil"/>
          <w:bottom w:val="nil"/>
          <w:right w:val="nil"/>
          <w:between w:val="nil"/>
        </w:pBdr>
        <w:spacing w:before="140"/>
        <w:rPr>
          <w:b/>
          <w:bCs/>
          <w:color w:val="000000" w:themeColor="text1"/>
          <w:sz w:val="20"/>
          <w:szCs w:val="20"/>
        </w:rPr>
      </w:pPr>
    </w:p>
    <w:tbl>
      <w:tblPr>
        <w:tblStyle w:val="afffffffffffffffffff1"/>
        <w:tblW w:w="4797" w:type="dxa"/>
        <w:tblInd w:w="2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2"/>
        <w:gridCol w:w="797"/>
        <w:gridCol w:w="802"/>
        <w:gridCol w:w="797"/>
        <w:gridCol w:w="797"/>
        <w:gridCol w:w="802"/>
      </w:tblGrid>
      <w:tr w:rsidR="0010523B" w:rsidRPr="0010523B" w14:paraId="58ECFB6F" w14:textId="77777777" w:rsidTr="0010523B">
        <w:trPr>
          <w:trHeight w:val="311"/>
        </w:trPr>
        <w:tc>
          <w:tcPr>
            <w:tcW w:w="802" w:type="dxa"/>
          </w:tcPr>
          <w:p w14:paraId="058A3AE4" w14:textId="77777777" w:rsidR="00D510ED" w:rsidRPr="0010523B" w:rsidRDefault="00D510ED" w:rsidP="0010523B">
            <w:pPr>
              <w:pBdr>
                <w:top w:val="nil"/>
                <w:left w:val="nil"/>
                <w:bottom w:val="nil"/>
                <w:right w:val="nil"/>
                <w:between w:val="nil"/>
              </w:pBdr>
              <w:rPr>
                <w:color w:val="000000" w:themeColor="text1"/>
              </w:rPr>
            </w:pPr>
          </w:p>
        </w:tc>
        <w:tc>
          <w:tcPr>
            <w:tcW w:w="797" w:type="dxa"/>
          </w:tcPr>
          <w:p w14:paraId="2301E4EB" w14:textId="77777777" w:rsidR="00D510ED" w:rsidRPr="0010523B" w:rsidRDefault="00D510ED" w:rsidP="0010523B">
            <w:pPr>
              <w:pBdr>
                <w:top w:val="nil"/>
                <w:left w:val="nil"/>
                <w:bottom w:val="nil"/>
                <w:right w:val="nil"/>
                <w:between w:val="nil"/>
              </w:pBdr>
              <w:spacing w:line="268" w:lineRule="auto"/>
              <w:ind w:left="124"/>
              <w:rPr>
                <w:b/>
                <w:bCs/>
                <w:color w:val="000000" w:themeColor="text1"/>
                <w:sz w:val="24"/>
                <w:szCs w:val="24"/>
              </w:rPr>
            </w:pPr>
            <w:r w:rsidRPr="0010523B">
              <w:rPr>
                <w:b/>
                <w:bCs/>
                <w:color w:val="000000" w:themeColor="text1"/>
                <w:sz w:val="24"/>
                <w:szCs w:val="24"/>
              </w:rPr>
              <w:t>PO1</w:t>
            </w:r>
          </w:p>
        </w:tc>
        <w:tc>
          <w:tcPr>
            <w:tcW w:w="802" w:type="dxa"/>
          </w:tcPr>
          <w:p w14:paraId="1AB7C5AB" w14:textId="77777777" w:rsidR="00D510ED" w:rsidRPr="0010523B" w:rsidRDefault="00D510ED" w:rsidP="0010523B">
            <w:pPr>
              <w:pBdr>
                <w:top w:val="nil"/>
                <w:left w:val="nil"/>
                <w:bottom w:val="nil"/>
                <w:right w:val="nil"/>
                <w:between w:val="nil"/>
              </w:pBdr>
              <w:spacing w:line="268" w:lineRule="auto"/>
              <w:ind w:left="134"/>
              <w:rPr>
                <w:b/>
                <w:bCs/>
                <w:color w:val="000000" w:themeColor="text1"/>
                <w:sz w:val="24"/>
                <w:szCs w:val="24"/>
              </w:rPr>
            </w:pPr>
            <w:r w:rsidRPr="0010523B">
              <w:rPr>
                <w:b/>
                <w:bCs/>
                <w:color w:val="000000" w:themeColor="text1"/>
                <w:sz w:val="24"/>
                <w:szCs w:val="24"/>
              </w:rPr>
              <w:t>PO2</w:t>
            </w:r>
          </w:p>
        </w:tc>
        <w:tc>
          <w:tcPr>
            <w:tcW w:w="797" w:type="dxa"/>
          </w:tcPr>
          <w:p w14:paraId="1726F0BD" w14:textId="77777777" w:rsidR="00D510ED" w:rsidRPr="0010523B" w:rsidRDefault="00D510ED" w:rsidP="0010523B">
            <w:pPr>
              <w:pBdr>
                <w:top w:val="nil"/>
                <w:left w:val="nil"/>
                <w:bottom w:val="nil"/>
                <w:right w:val="nil"/>
                <w:between w:val="nil"/>
              </w:pBdr>
              <w:spacing w:line="268" w:lineRule="auto"/>
              <w:ind w:left="129"/>
              <w:rPr>
                <w:b/>
                <w:bCs/>
                <w:color w:val="000000" w:themeColor="text1"/>
                <w:sz w:val="24"/>
                <w:szCs w:val="24"/>
              </w:rPr>
            </w:pPr>
            <w:r w:rsidRPr="0010523B">
              <w:rPr>
                <w:b/>
                <w:bCs/>
                <w:color w:val="000000" w:themeColor="text1"/>
                <w:sz w:val="24"/>
                <w:szCs w:val="24"/>
              </w:rPr>
              <w:t>PO3</w:t>
            </w:r>
          </w:p>
        </w:tc>
        <w:tc>
          <w:tcPr>
            <w:tcW w:w="797" w:type="dxa"/>
          </w:tcPr>
          <w:p w14:paraId="4BEE3E4D" w14:textId="77777777" w:rsidR="00D510ED" w:rsidRPr="0010523B" w:rsidRDefault="00D510ED" w:rsidP="0010523B">
            <w:pPr>
              <w:pBdr>
                <w:top w:val="nil"/>
                <w:left w:val="nil"/>
                <w:bottom w:val="nil"/>
                <w:right w:val="nil"/>
                <w:between w:val="nil"/>
              </w:pBdr>
              <w:spacing w:line="268" w:lineRule="auto"/>
              <w:ind w:left="134"/>
              <w:rPr>
                <w:b/>
                <w:bCs/>
                <w:color w:val="000000" w:themeColor="text1"/>
                <w:sz w:val="24"/>
                <w:szCs w:val="24"/>
              </w:rPr>
            </w:pPr>
            <w:r w:rsidRPr="0010523B">
              <w:rPr>
                <w:b/>
                <w:bCs/>
                <w:color w:val="000000" w:themeColor="text1"/>
                <w:sz w:val="24"/>
                <w:szCs w:val="24"/>
              </w:rPr>
              <w:t>PO4</w:t>
            </w:r>
          </w:p>
        </w:tc>
        <w:tc>
          <w:tcPr>
            <w:tcW w:w="802" w:type="dxa"/>
          </w:tcPr>
          <w:p w14:paraId="0DD9004B" w14:textId="77777777" w:rsidR="00D510ED" w:rsidRPr="0010523B" w:rsidRDefault="00D510ED" w:rsidP="0010523B">
            <w:pPr>
              <w:pBdr>
                <w:top w:val="nil"/>
                <w:left w:val="nil"/>
                <w:bottom w:val="nil"/>
                <w:right w:val="nil"/>
                <w:between w:val="nil"/>
              </w:pBdr>
              <w:spacing w:line="268" w:lineRule="auto"/>
              <w:ind w:left="134"/>
              <w:rPr>
                <w:b/>
                <w:bCs/>
                <w:color w:val="000000" w:themeColor="text1"/>
                <w:sz w:val="24"/>
                <w:szCs w:val="24"/>
              </w:rPr>
            </w:pPr>
            <w:r w:rsidRPr="0010523B">
              <w:rPr>
                <w:b/>
                <w:bCs/>
                <w:color w:val="000000" w:themeColor="text1"/>
                <w:sz w:val="24"/>
                <w:szCs w:val="24"/>
              </w:rPr>
              <w:t>PO5</w:t>
            </w:r>
          </w:p>
        </w:tc>
      </w:tr>
      <w:tr w:rsidR="0010523B" w:rsidRPr="0010523B" w14:paraId="2EEA9B96" w14:textId="77777777" w:rsidTr="0010523B">
        <w:trPr>
          <w:trHeight w:val="316"/>
        </w:trPr>
        <w:tc>
          <w:tcPr>
            <w:tcW w:w="802" w:type="dxa"/>
          </w:tcPr>
          <w:p w14:paraId="1676C863" w14:textId="77777777" w:rsidR="00D510ED" w:rsidRPr="0010523B" w:rsidRDefault="00D510ED" w:rsidP="0010523B">
            <w:pPr>
              <w:pBdr>
                <w:top w:val="nil"/>
                <w:left w:val="nil"/>
                <w:bottom w:val="nil"/>
                <w:right w:val="nil"/>
                <w:between w:val="nil"/>
              </w:pBdr>
              <w:spacing w:line="273" w:lineRule="auto"/>
              <w:ind w:left="119"/>
              <w:rPr>
                <w:b/>
                <w:bCs/>
                <w:color w:val="000000" w:themeColor="text1"/>
                <w:sz w:val="24"/>
                <w:szCs w:val="24"/>
              </w:rPr>
            </w:pPr>
            <w:r w:rsidRPr="0010523B">
              <w:rPr>
                <w:b/>
                <w:bCs/>
                <w:color w:val="000000" w:themeColor="text1"/>
                <w:sz w:val="24"/>
                <w:szCs w:val="24"/>
              </w:rPr>
              <w:t>CO1</w:t>
            </w:r>
          </w:p>
        </w:tc>
        <w:tc>
          <w:tcPr>
            <w:tcW w:w="797" w:type="dxa"/>
          </w:tcPr>
          <w:p w14:paraId="65F2497E" w14:textId="77777777" w:rsidR="00D510ED" w:rsidRPr="0010523B" w:rsidRDefault="00D510ED" w:rsidP="0010523B">
            <w:pPr>
              <w:pBdr>
                <w:top w:val="nil"/>
                <w:left w:val="nil"/>
                <w:bottom w:val="nil"/>
                <w:right w:val="nil"/>
                <w:between w:val="nil"/>
              </w:pBdr>
              <w:spacing w:line="273" w:lineRule="auto"/>
              <w:ind w:left="58" w:right="15"/>
              <w:jc w:val="center"/>
              <w:rPr>
                <w:color w:val="000000" w:themeColor="text1"/>
                <w:sz w:val="24"/>
                <w:szCs w:val="24"/>
              </w:rPr>
            </w:pPr>
            <w:r w:rsidRPr="0010523B">
              <w:rPr>
                <w:color w:val="000000" w:themeColor="text1"/>
                <w:sz w:val="24"/>
                <w:szCs w:val="24"/>
              </w:rPr>
              <w:t>2</w:t>
            </w:r>
          </w:p>
        </w:tc>
        <w:tc>
          <w:tcPr>
            <w:tcW w:w="802" w:type="dxa"/>
          </w:tcPr>
          <w:p w14:paraId="1AFA4436" w14:textId="77777777" w:rsidR="00D510ED" w:rsidRPr="0010523B" w:rsidRDefault="00D510ED" w:rsidP="0010523B">
            <w:pPr>
              <w:pBdr>
                <w:top w:val="nil"/>
                <w:left w:val="nil"/>
                <w:bottom w:val="nil"/>
                <w:right w:val="nil"/>
                <w:between w:val="nil"/>
              </w:pBdr>
              <w:spacing w:line="273" w:lineRule="auto"/>
              <w:ind w:left="58"/>
              <w:jc w:val="center"/>
              <w:rPr>
                <w:color w:val="000000" w:themeColor="text1"/>
                <w:sz w:val="24"/>
                <w:szCs w:val="24"/>
              </w:rPr>
            </w:pPr>
            <w:r w:rsidRPr="0010523B">
              <w:rPr>
                <w:color w:val="000000" w:themeColor="text1"/>
                <w:sz w:val="24"/>
                <w:szCs w:val="24"/>
              </w:rPr>
              <w:t>3</w:t>
            </w:r>
          </w:p>
        </w:tc>
        <w:tc>
          <w:tcPr>
            <w:tcW w:w="797" w:type="dxa"/>
          </w:tcPr>
          <w:p w14:paraId="0E179281" w14:textId="77777777" w:rsidR="00D510ED" w:rsidRPr="0010523B" w:rsidRDefault="00D510ED" w:rsidP="0010523B">
            <w:pPr>
              <w:pBdr>
                <w:top w:val="nil"/>
                <w:left w:val="nil"/>
                <w:bottom w:val="nil"/>
                <w:right w:val="nil"/>
                <w:between w:val="nil"/>
              </w:pBdr>
              <w:spacing w:line="273" w:lineRule="auto"/>
              <w:ind w:left="67" w:right="15"/>
              <w:jc w:val="center"/>
              <w:rPr>
                <w:color w:val="000000" w:themeColor="text1"/>
                <w:sz w:val="24"/>
                <w:szCs w:val="24"/>
              </w:rPr>
            </w:pPr>
            <w:r w:rsidRPr="0010523B">
              <w:rPr>
                <w:color w:val="000000" w:themeColor="text1"/>
                <w:sz w:val="24"/>
                <w:szCs w:val="24"/>
              </w:rPr>
              <w:t>2</w:t>
            </w:r>
          </w:p>
        </w:tc>
        <w:tc>
          <w:tcPr>
            <w:tcW w:w="797" w:type="dxa"/>
          </w:tcPr>
          <w:p w14:paraId="395C0BE5" w14:textId="77777777" w:rsidR="00D510ED" w:rsidRPr="0010523B" w:rsidRDefault="00D510ED" w:rsidP="0010523B">
            <w:pPr>
              <w:pBdr>
                <w:top w:val="nil"/>
                <w:left w:val="nil"/>
                <w:bottom w:val="nil"/>
                <w:right w:val="nil"/>
                <w:between w:val="nil"/>
              </w:pBdr>
              <w:spacing w:line="273" w:lineRule="auto"/>
              <w:ind w:left="68" w:right="15"/>
              <w:jc w:val="center"/>
              <w:rPr>
                <w:color w:val="000000" w:themeColor="text1"/>
                <w:sz w:val="24"/>
                <w:szCs w:val="24"/>
              </w:rPr>
            </w:pPr>
            <w:r w:rsidRPr="0010523B">
              <w:rPr>
                <w:color w:val="000000" w:themeColor="text1"/>
                <w:sz w:val="24"/>
                <w:szCs w:val="24"/>
              </w:rPr>
              <w:t>2</w:t>
            </w:r>
          </w:p>
        </w:tc>
        <w:tc>
          <w:tcPr>
            <w:tcW w:w="802" w:type="dxa"/>
          </w:tcPr>
          <w:p w14:paraId="1B413067" w14:textId="77777777" w:rsidR="00D510ED" w:rsidRPr="0010523B" w:rsidRDefault="00D510ED" w:rsidP="0010523B">
            <w:pPr>
              <w:pBdr>
                <w:top w:val="nil"/>
                <w:left w:val="nil"/>
                <w:bottom w:val="nil"/>
                <w:right w:val="nil"/>
                <w:between w:val="nil"/>
              </w:pBdr>
              <w:spacing w:line="273" w:lineRule="auto"/>
              <w:ind w:left="58" w:right="10"/>
              <w:jc w:val="center"/>
              <w:rPr>
                <w:color w:val="000000" w:themeColor="text1"/>
                <w:sz w:val="24"/>
                <w:szCs w:val="24"/>
              </w:rPr>
            </w:pPr>
            <w:r w:rsidRPr="0010523B">
              <w:rPr>
                <w:color w:val="000000" w:themeColor="text1"/>
                <w:sz w:val="24"/>
                <w:szCs w:val="24"/>
              </w:rPr>
              <w:t>3</w:t>
            </w:r>
          </w:p>
        </w:tc>
      </w:tr>
      <w:tr w:rsidR="0010523B" w:rsidRPr="0010523B" w14:paraId="3FBE17A4" w14:textId="77777777" w:rsidTr="0010523B">
        <w:trPr>
          <w:trHeight w:val="316"/>
        </w:trPr>
        <w:tc>
          <w:tcPr>
            <w:tcW w:w="802" w:type="dxa"/>
          </w:tcPr>
          <w:p w14:paraId="795F9DDC" w14:textId="77777777" w:rsidR="00D510ED" w:rsidRPr="0010523B" w:rsidRDefault="00D510ED" w:rsidP="0010523B">
            <w:pPr>
              <w:pBdr>
                <w:top w:val="nil"/>
                <w:left w:val="nil"/>
                <w:bottom w:val="nil"/>
                <w:right w:val="nil"/>
                <w:between w:val="nil"/>
              </w:pBdr>
              <w:spacing w:line="273" w:lineRule="auto"/>
              <w:ind w:left="119"/>
              <w:rPr>
                <w:b/>
                <w:bCs/>
                <w:color w:val="000000" w:themeColor="text1"/>
                <w:sz w:val="24"/>
                <w:szCs w:val="24"/>
              </w:rPr>
            </w:pPr>
            <w:r w:rsidRPr="0010523B">
              <w:rPr>
                <w:b/>
                <w:bCs/>
                <w:color w:val="000000" w:themeColor="text1"/>
                <w:sz w:val="24"/>
                <w:szCs w:val="24"/>
              </w:rPr>
              <w:t>CO2</w:t>
            </w:r>
          </w:p>
        </w:tc>
        <w:tc>
          <w:tcPr>
            <w:tcW w:w="797" w:type="dxa"/>
          </w:tcPr>
          <w:p w14:paraId="6437EEFD" w14:textId="77777777" w:rsidR="00D510ED" w:rsidRPr="0010523B" w:rsidRDefault="00D510ED" w:rsidP="0010523B">
            <w:pPr>
              <w:pBdr>
                <w:top w:val="nil"/>
                <w:left w:val="nil"/>
                <w:bottom w:val="nil"/>
                <w:right w:val="nil"/>
                <w:between w:val="nil"/>
              </w:pBdr>
              <w:spacing w:line="268" w:lineRule="auto"/>
              <w:ind w:left="58" w:right="15"/>
              <w:jc w:val="center"/>
              <w:rPr>
                <w:color w:val="000000" w:themeColor="text1"/>
                <w:sz w:val="24"/>
                <w:szCs w:val="24"/>
              </w:rPr>
            </w:pPr>
            <w:r w:rsidRPr="0010523B">
              <w:rPr>
                <w:color w:val="000000" w:themeColor="text1"/>
                <w:sz w:val="24"/>
                <w:szCs w:val="24"/>
              </w:rPr>
              <w:t>2</w:t>
            </w:r>
          </w:p>
        </w:tc>
        <w:tc>
          <w:tcPr>
            <w:tcW w:w="802" w:type="dxa"/>
          </w:tcPr>
          <w:p w14:paraId="50D859AB" w14:textId="77777777" w:rsidR="00D510ED" w:rsidRPr="0010523B" w:rsidRDefault="00D510ED" w:rsidP="0010523B">
            <w:pPr>
              <w:pBdr>
                <w:top w:val="nil"/>
                <w:left w:val="nil"/>
                <w:bottom w:val="nil"/>
                <w:right w:val="nil"/>
                <w:between w:val="nil"/>
              </w:pBdr>
              <w:spacing w:line="268" w:lineRule="auto"/>
              <w:ind w:left="58"/>
              <w:jc w:val="center"/>
              <w:rPr>
                <w:color w:val="000000" w:themeColor="text1"/>
                <w:sz w:val="24"/>
                <w:szCs w:val="24"/>
              </w:rPr>
            </w:pPr>
            <w:r w:rsidRPr="0010523B">
              <w:rPr>
                <w:color w:val="000000" w:themeColor="text1"/>
                <w:sz w:val="24"/>
                <w:szCs w:val="24"/>
              </w:rPr>
              <w:t>3</w:t>
            </w:r>
          </w:p>
        </w:tc>
        <w:tc>
          <w:tcPr>
            <w:tcW w:w="797" w:type="dxa"/>
          </w:tcPr>
          <w:p w14:paraId="16F4D555" w14:textId="77777777" w:rsidR="00D510ED" w:rsidRPr="0010523B" w:rsidRDefault="00D510ED" w:rsidP="0010523B">
            <w:pPr>
              <w:pBdr>
                <w:top w:val="nil"/>
                <w:left w:val="nil"/>
                <w:bottom w:val="nil"/>
                <w:right w:val="nil"/>
                <w:between w:val="nil"/>
              </w:pBdr>
              <w:spacing w:line="268" w:lineRule="auto"/>
              <w:ind w:left="67" w:right="15"/>
              <w:jc w:val="center"/>
              <w:rPr>
                <w:color w:val="000000" w:themeColor="text1"/>
                <w:sz w:val="24"/>
                <w:szCs w:val="24"/>
              </w:rPr>
            </w:pPr>
            <w:r w:rsidRPr="0010523B">
              <w:rPr>
                <w:color w:val="000000" w:themeColor="text1"/>
                <w:sz w:val="24"/>
                <w:szCs w:val="24"/>
              </w:rPr>
              <w:t>2</w:t>
            </w:r>
          </w:p>
        </w:tc>
        <w:tc>
          <w:tcPr>
            <w:tcW w:w="797" w:type="dxa"/>
          </w:tcPr>
          <w:p w14:paraId="49A8DA0C" w14:textId="77777777" w:rsidR="00D510ED" w:rsidRPr="0010523B" w:rsidRDefault="00D510ED" w:rsidP="0010523B">
            <w:pPr>
              <w:pBdr>
                <w:top w:val="nil"/>
                <w:left w:val="nil"/>
                <w:bottom w:val="nil"/>
                <w:right w:val="nil"/>
                <w:between w:val="nil"/>
              </w:pBdr>
              <w:spacing w:line="268" w:lineRule="auto"/>
              <w:ind w:left="68" w:right="15"/>
              <w:jc w:val="center"/>
              <w:rPr>
                <w:color w:val="000000" w:themeColor="text1"/>
                <w:sz w:val="24"/>
                <w:szCs w:val="24"/>
              </w:rPr>
            </w:pPr>
            <w:r w:rsidRPr="0010523B">
              <w:rPr>
                <w:color w:val="000000" w:themeColor="text1"/>
                <w:sz w:val="24"/>
                <w:szCs w:val="24"/>
              </w:rPr>
              <w:t>3</w:t>
            </w:r>
          </w:p>
        </w:tc>
        <w:tc>
          <w:tcPr>
            <w:tcW w:w="802" w:type="dxa"/>
          </w:tcPr>
          <w:p w14:paraId="6DC1D2BA" w14:textId="77777777" w:rsidR="00D510ED" w:rsidRPr="0010523B" w:rsidRDefault="00D510ED" w:rsidP="0010523B">
            <w:pPr>
              <w:pBdr>
                <w:top w:val="nil"/>
                <w:left w:val="nil"/>
                <w:bottom w:val="nil"/>
                <w:right w:val="nil"/>
                <w:between w:val="nil"/>
              </w:pBdr>
              <w:spacing w:line="268" w:lineRule="auto"/>
              <w:ind w:left="58" w:right="10"/>
              <w:jc w:val="center"/>
              <w:rPr>
                <w:color w:val="000000" w:themeColor="text1"/>
                <w:sz w:val="24"/>
                <w:szCs w:val="24"/>
              </w:rPr>
            </w:pPr>
            <w:r w:rsidRPr="0010523B">
              <w:rPr>
                <w:color w:val="000000" w:themeColor="text1"/>
                <w:sz w:val="24"/>
                <w:szCs w:val="24"/>
              </w:rPr>
              <w:t>2</w:t>
            </w:r>
          </w:p>
        </w:tc>
      </w:tr>
      <w:tr w:rsidR="0010523B" w:rsidRPr="0010523B" w14:paraId="62B0FD69" w14:textId="77777777" w:rsidTr="0010523B">
        <w:trPr>
          <w:trHeight w:val="316"/>
        </w:trPr>
        <w:tc>
          <w:tcPr>
            <w:tcW w:w="802" w:type="dxa"/>
          </w:tcPr>
          <w:p w14:paraId="7A9DC1F8" w14:textId="77777777" w:rsidR="00D510ED" w:rsidRPr="0010523B" w:rsidRDefault="00D510ED" w:rsidP="0010523B">
            <w:pPr>
              <w:pBdr>
                <w:top w:val="nil"/>
                <w:left w:val="nil"/>
                <w:bottom w:val="nil"/>
                <w:right w:val="nil"/>
                <w:between w:val="nil"/>
              </w:pBdr>
              <w:spacing w:line="273" w:lineRule="auto"/>
              <w:ind w:left="119"/>
              <w:rPr>
                <w:b/>
                <w:bCs/>
                <w:color w:val="000000" w:themeColor="text1"/>
                <w:sz w:val="24"/>
                <w:szCs w:val="24"/>
              </w:rPr>
            </w:pPr>
            <w:r w:rsidRPr="0010523B">
              <w:rPr>
                <w:b/>
                <w:bCs/>
                <w:color w:val="000000" w:themeColor="text1"/>
                <w:sz w:val="24"/>
                <w:szCs w:val="24"/>
              </w:rPr>
              <w:t>CO3</w:t>
            </w:r>
          </w:p>
        </w:tc>
        <w:tc>
          <w:tcPr>
            <w:tcW w:w="797" w:type="dxa"/>
          </w:tcPr>
          <w:p w14:paraId="11274DAB" w14:textId="77777777" w:rsidR="00D510ED" w:rsidRPr="0010523B" w:rsidRDefault="00D510ED" w:rsidP="0010523B">
            <w:pPr>
              <w:pBdr>
                <w:top w:val="nil"/>
                <w:left w:val="nil"/>
                <w:bottom w:val="nil"/>
                <w:right w:val="nil"/>
                <w:between w:val="nil"/>
              </w:pBdr>
              <w:spacing w:line="268" w:lineRule="auto"/>
              <w:ind w:left="58" w:right="15"/>
              <w:jc w:val="center"/>
              <w:rPr>
                <w:color w:val="000000" w:themeColor="text1"/>
                <w:sz w:val="24"/>
                <w:szCs w:val="24"/>
              </w:rPr>
            </w:pPr>
            <w:r w:rsidRPr="0010523B">
              <w:rPr>
                <w:color w:val="000000" w:themeColor="text1"/>
                <w:sz w:val="24"/>
                <w:szCs w:val="24"/>
              </w:rPr>
              <w:t>3</w:t>
            </w:r>
          </w:p>
        </w:tc>
        <w:tc>
          <w:tcPr>
            <w:tcW w:w="802" w:type="dxa"/>
          </w:tcPr>
          <w:p w14:paraId="2BDB554A" w14:textId="77777777" w:rsidR="00D510ED" w:rsidRPr="0010523B" w:rsidRDefault="00D510ED" w:rsidP="0010523B">
            <w:pPr>
              <w:pBdr>
                <w:top w:val="nil"/>
                <w:left w:val="nil"/>
                <w:bottom w:val="nil"/>
                <w:right w:val="nil"/>
                <w:between w:val="nil"/>
              </w:pBdr>
              <w:spacing w:line="268" w:lineRule="auto"/>
              <w:ind w:left="58"/>
              <w:jc w:val="center"/>
              <w:rPr>
                <w:color w:val="000000" w:themeColor="text1"/>
                <w:sz w:val="24"/>
                <w:szCs w:val="24"/>
              </w:rPr>
            </w:pPr>
            <w:r w:rsidRPr="0010523B">
              <w:rPr>
                <w:color w:val="000000" w:themeColor="text1"/>
                <w:sz w:val="24"/>
                <w:szCs w:val="24"/>
              </w:rPr>
              <w:t>3</w:t>
            </w:r>
          </w:p>
        </w:tc>
        <w:tc>
          <w:tcPr>
            <w:tcW w:w="797" w:type="dxa"/>
          </w:tcPr>
          <w:p w14:paraId="1863CC41" w14:textId="77777777" w:rsidR="00D510ED" w:rsidRPr="0010523B" w:rsidRDefault="00D510ED" w:rsidP="0010523B">
            <w:pPr>
              <w:pBdr>
                <w:top w:val="nil"/>
                <w:left w:val="nil"/>
                <w:bottom w:val="nil"/>
                <w:right w:val="nil"/>
                <w:between w:val="nil"/>
              </w:pBdr>
              <w:spacing w:line="268" w:lineRule="auto"/>
              <w:ind w:left="67" w:right="15"/>
              <w:jc w:val="center"/>
              <w:rPr>
                <w:color w:val="000000" w:themeColor="text1"/>
                <w:sz w:val="24"/>
                <w:szCs w:val="24"/>
              </w:rPr>
            </w:pPr>
            <w:r w:rsidRPr="0010523B">
              <w:rPr>
                <w:color w:val="000000" w:themeColor="text1"/>
                <w:sz w:val="24"/>
                <w:szCs w:val="24"/>
              </w:rPr>
              <w:t>2</w:t>
            </w:r>
          </w:p>
        </w:tc>
        <w:tc>
          <w:tcPr>
            <w:tcW w:w="797" w:type="dxa"/>
          </w:tcPr>
          <w:p w14:paraId="479FA152" w14:textId="77777777" w:rsidR="00D510ED" w:rsidRPr="0010523B" w:rsidRDefault="00D510ED" w:rsidP="0010523B">
            <w:pPr>
              <w:pBdr>
                <w:top w:val="nil"/>
                <w:left w:val="nil"/>
                <w:bottom w:val="nil"/>
                <w:right w:val="nil"/>
                <w:between w:val="nil"/>
              </w:pBdr>
              <w:spacing w:line="268" w:lineRule="auto"/>
              <w:ind w:left="68" w:right="15"/>
              <w:jc w:val="center"/>
              <w:rPr>
                <w:color w:val="000000" w:themeColor="text1"/>
                <w:sz w:val="24"/>
                <w:szCs w:val="24"/>
              </w:rPr>
            </w:pPr>
            <w:r w:rsidRPr="0010523B">
              <w:rPr>
                <w:color w:val="000000" w:themeColor="text1"/>
                <w:sz w:val="24"/>
                <w:szCs w:val="24"/>
              </w:rPr>
              <w:t>3</w:t>
            </w:r>
          </w:p>
        </w:tc>
        <w:tc>
          <w:tcPr>
            <w:tcW w:w="802" w:type="dxa"/>
          </w:tcPr>
          <w:p w14:paraId="51FC9A1C" w14:textId="77777777" w:rsidR="00D510ED" w:rsidRPr="0010523B" w:rsidRDefault="00D510ED" w:rsidP="0010523B">
            <w:pPr>
              <w:pBdr>
                <w:top w:val="nil"/>
                <w:left w:val="nil"/>
                <w:bottom w:val="nil"/>
                <w:right w:val="nil"/>
                <w:between w:val="nil"/>
              </w:pBdr>
              <w:spacing w:line="268" w:lineRule="auto"/>
              <w:ind w:left="58" w:right="10"/>
              <w:jc w:val="center"/>
              <w:rPr>
                <w:color w:val="000000" w:themeColor="text1"/>
                <w:sz w:val="24"/>
                <w:szCs w:val="24"/>
              </w:rPr>
            </w:pPr>
            <w:r w:rsidRPr="0010523B">
              <w:rPr>
                <w:color w:val="000000" w:themeColor="text1"/>
                <w:sz w:val="24"/>
                <w:szCs w:val="24"/>
              </w:rPr>
              <w:t>3</w:t>
            </w:r>
          </w:p>
        </w:tc>
      </w:tr>
      <w:tr w:rsidR="0010523B" w:rsidRPr="0010523B" w14:paraId="2320F329" w14:textId="77777777" w:rsidTr="0010523B">
        <w:trPr>
          <w:trHeight w:val="316"/>
        </w:trPr>
        <w:tc>
          <w:tcPr>
            <w:tcW w:w="802" w:type="dxa"/>
          </w:tcPr>
          <w:p w14:paraId="3AF68BCC" w14:textId="77777777" w:rsidR="00D510ED" w:rsidRPr="0010523B" w:rsidRDefault="00D510ED" w:rsidP="0010523B">
            <w:pPr>
              <w:pBdr>
                <w:top w:val="nil"/>
                <w:left w:val="nil"/>
                <w:bottom w:val="nil"/>
                <w:right w:val="nil"/>
                <w:between w:val="nil"/>
              </w:pBdr>
              <w:spacing w:line="273" w:lineRule="auto"/>
              <w:ind w:left="119"/>
              <w:rPr>
                <w:b/>
                <w:bCs/>
                <w:color w:val="000000" w:themeColor="text1"/>
                <w:sz w:val="24"/>
                <w:szCs w:val="24"/>
              </w:rPr>
            </w:pPr>
            <w:r w:rsidRPr="0010523B">
              <w:rPr>
                <w:b/>
                <w:bCs/>
                <w:color w:val="000000" w:themeColor="text1"/>
                <w:sz w:val="24"/>
                <w:szCs w:val="24"/>
              </w:rPr>
              <w:t>CO4</w:t>
            </w:r>
          </w:p>
        </w:tc>
        <w:tc>
          <w:tcPr>
            <w:tcW w:w="797" w:type="dxa"/>
          </w:tcPr>
          <w:p w14:paraId="1F5DE51B" w14:textId="77777777" w:rsidR="00D510ED" w:rsidRPr="0010523B" w:rsidRDefault="00D510ED" w:rsidP="0010523B">
            <w:pPr>
              <w:pBdr>
                <w:top w:val="nil"/>
                <w:left w:val="nil"/>
                <w:bottom w:val="nil"/>
                <w:right w:val="nil"/>
                <w:between w:val="nil"/>
              </w:pBdr>
              <w:spacing w:line="273" w:lineRule="auto"/>
              <w:ind w:left="58" w:right="15"/>
              <w:jc w:val="center"/>
              <w:rPr>
                <w:color w:val="000000" w:themeColor="text1"/>
                <w:sz w:val="24"/>
                <w:szCs w:val="24"/>
              </w:rPr>
            </w:pPr>
            <w:r w:rsidRPr="0010523B">
              <w:rPr>
                <w:color w:val="000000" w:themeColor="text1"/>
                <w:sz w:val="24"/>
                <w:szCs w:val="24"/>
              </w:rPr>
              <w:t>2</w:t>
            </w:r>
          </w:p>
        </w:tc>
        <w:tc>
          <w:tcPr>
            <w:tcW w:w="802" w:type="dxa"/>
          </w:tcPr>
          <w:p w14:paraId="702B0809" w14:textId="77777777" w:rsidR="00D510ED" w:rsidRPr="0010523B" w:rsidRDefault="00D510ED" w:rsidP="0010523B">
            <w:pPr>
              <w:pBdr>
                <w:top w:val="nil"/>
                <w:left w:val="nil"/>
                <w:bottom w:val="nil"/>
                <w:right w:val="nil"/>
                <w:between w:val="nil"/>
              </w:pBdr>
              <w:spacing w:line="273" w:lineRule="auto"/>
              <w:ind w:left="58"/>
              <w:jc w:val="center"/>
              <w:rPr>
                <w:color w:val="000000" w:themeColor="text1"/>
                <w:sz w:val="24"/>
                <w:szCs w:val="24"/>
              </w:rPr>
            </w:pPr>
            <w:r w:rsidRPr="0010523B">
              <w:rPr>
                <w:color w:val="000000" w:themeColor="text1"/>
                <w:sz w:val="24"/>
                <w:szCs w:val="24"/>
              </w:rPr>
              <w:t>3</w:t>
            </w:r>
          </w:p>
        </w:tc>
        <w:tc>
          <w:tcPr>
            <w:tcW w:w="797" w:type="dxa"/>
          </w:tcPr>
          <w:p w14:paraId="3DE02932" w14:textId="77777777" w:rsidR="00D510ED" w:rsidRPr="0010523B" w:rsidRDefault="00D510ED" w:rsidP="0010523B">
            <w:pPr>
              <w:pBdr>
                <w:top w:val="nil"/>
                <w:left w:val="nil"/>
                <w:bottom w:val="nil"/>
                <w:right w:val="nil"/>
                <w:between w:val="nil"/>
              </w:pBdr>
              <w:spacing w:line="273" w:lineRule="auto"/>
              <w:ind w:left="67" w:right="15"/>
              <w:jc w:val="center"/>
              <w:rPr>
                <w:color w:val="000000" w:themeColor="text1"/>
                <w:sz w:val="24"/>
                <w:szCs w:val="24"/>
              </w:rPr>
            </w:pPr>
            <w:r w:rsidRPr="0010523B">
              <w:rPr>
                <w:color w:val="000000" w:themeColor="text1"/>
                <w:sz w:val="24"/>
                <w:szCs w:val="24"/>
              </w:rPr>
              <w:t>2</w:t>
            </w:r>
          </w:p>
        </w:tc>
        <w:tc>
          <w:tcPr>
            <w:tcW w:w="797" w:type="dxa"/>
          </w:tcPr>
          <w:p w14:paraId="5B993A9B" w14:textId="77777777" w:rsidR="00D510ED" w:rsidRPr="0010523B" w:rsidRDefault="00D510ED" w:rsidP="0010523B">
            <w:pPr>
              <w:pBdr>
                <w:top w:val="nil"/>
                <w:left w:val="nil"/>
                <w:bottom w:val="nil"/>
                <w:right w:val="nil"/>
                <w:between w:val="nil"/>
              </w:pBdr>
              <w:spacing w:line="273" w:lineRule="auto"/>
              <w:ind w:left="68" w:right="15"/>
              <w:jc w:val="center"/>
              <w:rPr>
                <w:color w:val="000000" w:themeColor="text1"/>
                <w:sz w:val="24"/>
                <w:szCs w:val="24"/>
              </w:rPr>
            </w:pPr>
            <w:r w:rsidRPr="0010523B">
              <w:rPr>
                <w:color w:val="000000" w:themeColor="text1"/>
                <w:sz w:val="24"/>
                <w:szCs w:val="24"/>
              </w:rPr>
              <w:t>3</w:t>
            </w:r>
          </w:p>
        </w:tc>
        <w:tc>
          <w:tcPr>
            <w:tcW w:w="802" w:type="dxa"/>
          </w:tcPr>
          <w:p w14:paraId="206A252D" w14:textId="77777777" w:rsidR="00D510ED" w:rsidRPr="0010523B" w:rsidRDefault="00D510ED" w:rsidP="0010523B">
            <w:pPr>
              <w:pBdr>
                <w:top w:val="nil"/>
                <w:left w:val="nil"/>
                <w:bottom w:val="nil"/>
                <w:right w:val="nil"/>
                <w:between w:val="nil"/>
              </w:pBdr>
              <w:spacing w:line="273" w:lineRule="auto"/>
              <w:ind w:left="58" w:right="10"/>
              <w:jc w:val="center"/>
              <w:rPr>
                <w:color w:val="000000" w:themeColor="text1"/>
                <w:sz w:val="24"/>
                <w:szCs w:val="24"/>
              </w:rPr>
            </w:pPr>
            <w:r w:rsidRPr="0010523B">
              <w:rPr>
                <w:color w:val="000000" w:themeColor="text1"/>
                <w:sz w:val="24"/>
                <w:szCs w:val="24"/>
              </w:rPr>
              <w:t>3</w:t>
            </w:r>
          </w:p>
        </w:tc>
      </w:tr>
      <w:tr w:rsidR="0010523B" w:rsidRPr="0010523B" w14:paraId="0813C76F" w14:textId="77777777" w:rsidTr="0010523B">
        <w:trPr>
          <w:trHeight w:val="321"/>
        </w:trPr>
        <w:tc>
          <w:tcPr>
            <w:tcW w:w="802" w:type="dxa"/>
          </w:tcPr>
          <w:p w14:paraId="421D2E22" w14:textId="77777777" w:rsidR="00D510ED" w:rsidRPr="0010523B" w:rsidRDefault="00D510ED" w:rsidP="0010523B">
            <w:pPr>
              <w:pBdr>
                <w:top w:val="nil"/>
                <w:left w:val="nil"/>
                <w:bottom w:val="nil"/>
                <w:right w:val="nil"/>
                <w:between w:val="nil"/>
              </w:pBdr>
              <w:spacing w:line="268" w:lineRule="auto"/>
              <w:ind w:left="119"/>
              <w:rPr>
                <w:b/>
                <w:bCs/>
                <w:color w:val="000000" w:themeColor="text1"/>
                <w:sz w:val="24"/>
                <w:szCs w:val="24"/>
              </w:rPr>
            </w:pPr>
            <w:r w:rsidRPr="0010523B">
              <w:rPr>
                <w:b/>
                <w:bCs/>
                <w:color w:val="000000" w:themeColor="text1"/>
                <w:sz w:val="24"/>
                <w:szCs w:val="24"/>
              </w:rPr>
              <w:t>CO5</w:t>
            </w:r>
          </w:p>
        </w:tc>
        <w:tc>
          <w:tcPr>
            <w:tcW w:w="797" w:type="dxa"/>
          </w:tcPr>
          <w:p w14:paraId="747F97B4" w14:textId="77777777" w:rsidR="00D510ED" w:rsidRPr="0010523B" w:rsidRDefault="00D510ED" w:rsidP="0010523B">
            <w:pPr>
              <w:pBdr>
                <w:top w:val="nil"/>
                <w:left w:val="nil"/>
                <w:bottom w:val="nil"/>
                <w:right w:val="nil"/>
                <w:between w:val="nil"/>
              </w:pBdr>
              <w:spacing w:line="268" w:lineRule="auto"/>
              <w:ind w:left="58" w:right="15"/>
              <w:jc w:val="center"/>
              <w:rPr>
                <w:color w:val="000000" w:themeColor="text1"/>
                <w:sz w:val="24"/>
                <w:szCs w:val="24"/>
              </w:rPr>
            </w:pPr>
            <w:r w:rsidRPr="0010523B">
              <w:rPr>
                <w:color w:val="000000" w:themeColor="text1"/>
                <w:sz w:val="24"/>
                <w:szCs w:val="24"/>
              </w:rPr>
              <w:t>3</w:t>
            </w:r>
          </w:p>
        </w:tc>
        <w:tc>
          <w:tcPr>
            <w:tcW w:w="802" w:type="dxa"/>
          </w:tcPr>
          <w:p w14:paraId="5DEBCDEC" w14:textId="77777777" w:rsidR="00D510ED" w:rsidRPr="0010523B" w:rsidRDefault="00D510ED" w:rsidP="0010523B">
            <w:pPr>
              <w:pBdr>
                <w:top w:val="nil"/>
                <w:left w:val="nil"/>
                <w:bottom w:val="nil"/>
                <w:right w:val="nil"/>
                <w:between w:val="nil"/>
              </w:pBdr>
              <w:spacing w:line="268" w:lineRule="auto"/>
              <w:ind w:left="58"/>
              <w:jc w:val="center"/>
              <w:rPr>
                <w:color w:val="000000" w:themeColor="text1"/>
                <w:sz w:val="24"/>
                <w:szCs w:val="24"/>
              </w:rPr>
            </w:pPr>
            <w:r w:rsidRPr="0010523B">
              <w:rPr>
                <w:color w:val="000000" w:themeColor="text1"/>
                <w:sz w:val="24"/>
                <w:szCs w:val="24"/>
              </w:rPr>
              <w:t>3</w:t>
            </w:r>
          </w:p>
        </w:tc>
        <w:tc>
          <w:tcPr>
            <w:tcW w:w="797" w:type="dxa"/>
          </w:tcPr>
          <w:p w14:paraId="3A47C88D" w14:textId="77777777" w:rsidR="00D510ED" w:rsidRPr="0010523B" w:rsidRDefault="00D510ED" w:rsidP="0010523B">
            <w:pPr>
              <w:pBdr>
                <w:top w:val="nil"/>
                <w:left w:val="nil"/>
                <w:bottom w:val="nil"/>
                <w:right w:val="nil"/>
                <w:between w:val="nil"/>
              </w:pBdr>
              <w:spacing w:line="268" w:lineRule="auto"/>
              <w:ind w:left="67" w:right="15"/>
              <w:jc w:val="center"/>
              <w:rPr>
                <w:color w:val="000000" w:themeColor="text1"/>
                <w:sz w:val="24"/>
                <w:szCs w:val="24"/>
              </w:rPr>
            </w:pPr>
            <w:r w:rsidRPr="0010523B">
              <w:rPr>
                <w:color w:val="000000" w:themeColor="text1"/>
                <w:sz w:val="24"/>
                <w:szCs w:val="24"/>
              </w:rPr>
              <w:t>2</w:t>
            </w:r>
          </w:p>
        </w:tc>
        <w:tc>
          <w:tcPr>
            <w:tcW w:w="797" w:type="dxa"/>
          </w:tcPr>
          <w:p w14:paraId="6EE59FB0" w14:textId="77777777" w:rsidR="00D510ED" w:rsidRPr="0010523B" w:rsidRDefault="00D510ED" w:rsidP="0010523B">
            <w:pPr>
              <w:pBdr>
                <w:top w:val="nil"/>
                <w:left w:val="nil"/>
                <w:bottom w:val="nil"/>
                <w:right w:val="nil"/>
                <w:between w:val="nil"/>
              </w:pBdr>
              <w:spacing w:line="268" w:lineRule="auto"/>
              <w:ind w:left="68" w:right="15"/>
              <w:jc w:val="center"/>
              <w:rPr>
                <w:color w:val="000000" w:themeColor="text1"/>
                <w:sz w:val="24"/>
                <w:szCs w:val="24"/>
              </w:rPr>
            </w:pPr>
            <w:r w:rsidRPr="0010523B">
              <w:rPr>
                <w:color w:val="000000" w:themeColor="text1"/>
                <w:sz w:val="24"/>
                <w:szCs w:val="24"/>
              </w:rPr>
              <w:t>2</w:t>
            </w:r>
          </w:p>
        </w:tc>
        <w:tc>
          <w:tcPr>
            <w:tcW w:w="802" w:type="dxa"/>
          </w:tcPr>
          <w:p w14:paraId="7A2C144D" w14:textId="77777777" w:rsidR="00D510ED" w:rsidRPr="0010523B" w:rsidRDefault="00D510ED" w:rsidP="0010523B">
            <w:pPr>
              <w:pBdr>
                <w:top w:val="nil"/>
                <w:left w:val="nil"/>
                <w:bottom w:val="nil"/>
                <w:right w:val="nil"/>
                <w:between w:val="nil"/>
              </w:pBdr>
              <w:spacing w:line="268" w:lineRule="auto"/>
              <w:ind w:left="58" w:right="10"/>
              <w:jc w:val="center"/>
              <w:rPr>
                <w:color w:val="000000" w:themeColor="text1"/>
                <w:sz w:val="24"/>
                <w:szCs w:val="24"/>
              </w:rPr>
            </w:pPr>
            <w:r w:rsidRPr="0010523B">
              <w:rPr>
                <w:color w:val="000000" w:themeColor="text1"/>
                <w:sz w:val="24"/>
                <w:szCs w:val="24"/>
              </w:rPr>
              <w:t>3</w:t>
            </w:r>
          </w:p>
        </w:tc>
      </w:tr>
    </w:tbl>
    <w:p w14:paraId="63AD7C94" w14:textId="77777777" w:rsidR="00D510ED" w:rsidRPr="0010523B" w:rsidRDefault="00D510ED" w:rsidP="00D510ED">
      <w:pPr>
        <w:tabs>
          <w:tab w:val="left" w:pos="9311"/>
        </w:tabs>
        <w:spacing w:before="61"/>
        <w:ind w:left="523"/>
        <w:rPr>
          <w:b/>
          <w:bCs/>
          <w:color w:val="000000" w:themeColor="text1"/>
          <w:sz w:val="24"/>
          <w:szCs w:val="24"/>
        </w:rPr>
      </w:pPr>
      <w:r w:rsidRPr="0010523B">
        <w:rPr>
          <w:b/>
          <w:bCs/>
          <w:color w:val="000000" w:themeColor="text1"/>
          <w:sz w:val="24"/>
          <w:szCs w:val="24"/>
          <w:shd w:val="clear" w:color="auto" w:fill="C00000"/>
        </w:rPr>
        <w:t>Action Based Component</w:t>
      </w:r>
      <w:r w:rsidRPr="0010523B">
        <w:rPr>
          <w:b/>
          <w:bCs/>
          <w:color w:val="000000" w:themeColor="text1"/>
          <w:sz w:val="24"/>
          <w:szCs w:val="24"/>
          <w:shd w:val="clear" w:color="auto" w:fill="C00000"/>
        </w:rPr>
        <w:tab/>
      </w:r>
    </w:p>
    <w:p w14:paraId="11911987" w14:textId="77777777" w:rsidR="00D510ED" w:rsidRPr="0010523B" w:rsidRDefault="00D510ED" w:rsidP="00D510ED">
      <w:pPr>
        <w:pBdr>
          <w:top w:val="nil"/>
          <w:left w:val="nil"/>
          <w:bottom w:val="nil"/>
          <w:right w:val="nil"/>
          <w:between w:val="nil"/>
        </w:pBdr>
        <w:spacing w:before="67"/>
        <w:rPr>
          <w:b/>
          <w:bCs/>
          <w:color w:val="000000" w:themeColor="text1"/>
          <w:sz w:val="24"/>
          <w:szCs w:val="24"/>
        </w:rPr>
      </w:pPr>
    </w:p>
    <w:p w14:paraId="068D08C4" w14:textId="77777777" w:rsidR="00D510ED" w:rsidRPr="0010523B" w:rsidRDefault="00D510ED" w:rsidP="00756CB4">
      <w:pPr>
        <w:numPr>
          <w:ilvl w:val="1"/>
          <w:numId w:val="116"/>
        </w:numPr>
        <w:pBdr>
          <w:top w:val="nil"/>
          <w:left w:val="nil"/>
          <w:bottom w:val="nil"/>
          <w:right w:val="nil"/>
          <w:between w:val="nil"/>
        </w:pBdr>
        <w:tabs>
          <w:tab w:val="left" w:pos="1440"/>
        </w:tabs>
        <w:ind w:left="1440" w:hanging="359"/>
        <w:rPr>
          <w:color w:val="000000" w:themeColor="text1"/>
          <w:sz w:val="24"/>
          <w:szCs w:val="24"/>
        </w:rPr>
      </w:pPr>
      <w:r w:rsidRPr="0010523B">
        <w:rPr>
          <w:color w:val="000000" w:themeColor="text1"/>
          <w:sz w:val="24"/>
          <w:szCs w:val="24"/>
        </w:rPr>
        <w:t>Mini Project evaluation of derivatives</w:t>
      </w:r>
    </w:p>
    <w:p w14:paraId="6B960DEF" w14:textId="77777777" w:rsidR="00D510ED" w:rsidRPr="0010523B" w:rsidRDefault="00D510ED" w:rsidP="00756CB4">
      <w:pPr>
        <w:numPr>
          <w:ilvl w:val="1"/>
          <w:numId w:val="116"/>
        </w:numPr>
        <w:pBdr>
          <w:top w:val="nil"/>
          <w:left w:val="nil"/>
          <w:bottom w:val="nil"/>
          <w:right w:val="nil"/>
          <w:between w:val="nil"/>
        </w:pBdr>
        <w:tabs>
          <w:tab w:val="left" w:pos="1440"/>
        </w:tabs>
        <w:spacing w:before="42"/>
        <w:ind w:left="1440" w:hanging="359"/>
        <w:rPr>
          <w:color w:val="000000" w:themeColor="text1"/>
          <w:sz w:val="24"/>
          <w:szCs w:val="24"/>
        </w:rPr>
      </w:pPr>
      <w:r w:rsidRPr="0010523B">
        <w:rPr>
          <w:color w:val="000000" w:themeColor="text1"/>
          <w:sz w:val="24"/>
          <w:szCs w:val="24"/>
        </w:rPr>
        <w:t>Group assignments on commodity markets</w:t>
      </w:r>
    </w:p>
    <w:p w14:paraId="76A175A5" w14:textId="77777777" w:rsidR="00D510ED" w:rsidRPr="0010523B" w:rsidRDefault="00D510ED" w:rsidP="00756CB4">
      <w:pPr>
        <w:numPr>
          <w:ilvl w:val="1"/>
          <w:numId w:val="116"/>
        </w:numPr>
        <w:pBdr>
          <w:top w:val="nil"/>
          <w:left w:val="nil"/>
          <w:bottom w:val="nil"/>
          <w:right w:val="nil"/>
          <w:between w:val="nil"/>
        </w:pBdr>
        <w:tabs>
          <w:tab w:val="left" w:pos="1440"/>
        </w:tabs>
        <w:spacing w:before="45"/>
        <w:ind w:left="1440" w:hanging="359"/>
        <w:rPr>
          <w:color w:val="000000" w:themeColor="text1"/>
          <w:sz w:val="24"/>
          <w:szCs w:val="24"/>
        </w:rPr>
      </w:pPr>
      <w:r w:rsidRPr="0010523B">
        <w:rPr>
          <w:color w:val="000000" w:themeColor="text1"/>
          <w:sz w:val="24"/>
          <w:szCs w:val="24"/>
        </w:rPr>
        <w:t>Mini project on futures, swaps</w:t>
      </w:r>
    </w:p>
    <w:p w14:paraId="2B2B2378" w14:textId="77777777" w:rsidR="00D510ED" w:rsidRPr="0010523B" w:rsidRDefault="00D510ED" w:rsidP="00D510ED">
      <w:pPr>
        <w:pBdr>
          <w:top w:val="nil"/>
          <w:left w:val="nil"/>
          <w:bottom w:val="nil"/>
          <w:right w:val="nil"/>
          <w:between w:val="nil"/>
        </w:pBdr>
        <w:spacing w:before="96"/>
        <w:rPr>
          <w:color w:val="000000" w:themeColor="text1"/>
          <w:sz w:val="24"/>
          <w:szCs w:val="24"/>
        </w:rPr>
      </w:pPr>
    </w:p>
    <w:p w14:paraId="30FC750E" w14:textId="673DE34F" w:rsidR="00D510ED" w:rsidRPr="0010523B" w:rsidRDefault="00D510ED" w:rsidP="00D510ED">
      <w:pPr>
        <w:pStyle w:val="Heading2"/>
        <w:tabs>
          <w:tab w:val="left" w:pos="9311"/>
        </w:tabs>
        <w:ind w:left="523"/>
        <w:rPr>
          <w:color w:val="000000" w:themeColor="text1"/>
        </w:rPr>
      </w:pPr>
      <w:bookmarkStart w:id="334" w:name="bookmark=id.17thud3ph0uy" w:colFirst="0" w:colLast="0"/>
      <w:bookmarkEnd w:id="334"/>
      <w:r w:rsidRPr="0010523B">
        <w:rPr>
          <w:color w:val="000000" w:themeColor="text1"/>
          <w:shd w:val="clear" w:color="auto" w:fill="C00000"/>
        </w:rPr>
        <w:t>Course Assessment</w:t>
      </w:r>
      <w:r w:rsidRPr="0010523B">
        <w:rPr>
          <w:color w:val="000000" w:themeColor="text1"/>
          <w:shd w:val="clear" w:color="auto" w:fill="C00000"/>
        </w:rPr>
        <w:tab/>
      </w:r>
    </w:p>
    <w:p w14:paraId="60237858" w14:textId="77777777" w:rsidR="00D510ED" w:rsidRPr="0010523B" w:rsidRDefault="00D510ED" w:rsidP="00D510ED">
      <w:pPr>
        <w:pBdr>
          <w:top w:val="nil"/>
          <w:left w:val="nil"/>
          <w:bottom w:val="nil"/>
          <w:right w:val="nil"/>
          <w:between w:val="nil"/>
        </w:pBdr>
        <w:spacing w:before="116" w:after="1"/>
        <w:rPr>
          <w:b/>
          <w:bCs/>
          <w:color w:val="000000" w:themeColor="text1"/>
          <w:sz w:val="20"/>
          <w:szCs w:val="20"/>
        </w:rPr>
      </w:pPr>
    </w:p>
    <w:tbl>
      <w:tblPr>
        <w:tblStyle w:val="afffffffffffffffffff2"/>
        <w:tblW w:w="8803"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
        <w:gridCol w:w="2056"/>
        <w:gridCol w:w="1269"/>
        <w:gridCol w:w="456"/>
        <w:gridCol w:w="476"/>
        <w:gridCol w:w="505"/>
        <w:gridCol w:w="491"/>
        <w:gridCol w:w="500"/>
        <w:gridCol w:w="2680"/>
      </w:tblGrid>
      <w:tr w:rsidR="0010523B" w:rsidRPr="0010523B" w14:paraId="3AC5517B" w14:textId="77777777" w:rsidTr="00D510ED">
        <w:trPr>
          <w:trHeight w:val="955"/>
        </w:trPr>
        <w:tc>
          <w:tcPr>
            <w:tcW w:w="370" w:type="dxa"/>
            <w:vMerge w:val="restart"/>
          </w:tcPr>
          <w:p w14:paraId="4BCCB524" w14:textId="77777777" w:rsidR="00D510ED" w:rsidRPr="0010523B" w:rsidRDefault="00D510ED" w:rsidP="00D510ED">
            <w:pPr>
              <w:pBdr>
                <w:top w:val="nil"/>
                <w:left w:val="nil"/>
                <w:bottom w:val="nil"/>
                <w:right w:val="nil"/>
                <w:between w:val="nil"/>
              </w:pBdr>
              <w:spacing w:before="215"/>
              <w:jc w:val="center"/>
              <w:rPr>
                <w:b/>
                <w:bCs/>
                <w:color w:val="000000" w:themeColor="text1"/>
                <w:sz w:val="24"/>
                <w:szCs w:val="24"/>
              </w:rPr>
            </w:pPr>
          </w:p>
          <w:p w14:paraId="074DF282" w14:textId="77777777" w:rsidR="00D510ED" w:rsidRPr="0010523B" w:rsidRDefault="00D510ED" w:rsidP="00D510ED">
            <w:pPr>
              <w:pBdr>
                <w:top w:val="nil"/>
                <w:left w:val="nil"/>
                <w:bottom w:val="nil"/>
                <w:right w:val="nil"/>
                <w:between w:val="nil"/>
              </w:pBdr>
              <w:ind w:left="119"/>
              <w:jc w:val="center"/>
              <w:rPr>
                <w:b/>
                <w:bCs/>
                <w:color w:val="000000" w:themeColor="text1"/>
                <w:sz w:val="24"/>
                <w:szCs w:val="24"/>
              </w:rPr>
            </w:pPr>
            <w:r w:rsidRPr="0010523B">
              <w:rPr>
                <w:b/>
                <w:bCs/>
                <w:color w:val="000000" w:themeColor="text1"/>
                <w:sz w:val="24"/>
                <w:szCs w:val="24"/>
              </w:rPr>
              <w:t>#</w:t>
            </w:r>
          </w:p>
        </w:tc>
        <w:tc>
          <w:tcPr>
            <w:tcW w:w="2056" w:type="dxa"/>
            <w:vMerge w:val="restart"/>
          </w:tcPr>
          <w:p w14:paraId="545D2331" w14:textId="77777777" w:rsidR="00D510ED" w:rsidRPr="0010523B" w:rsidRDefault="00D510ED" w:rsidP="0010523B">
            <w:pPr>
              <w:pBdr>
                <w:top w:val="nil"/>
                <w:left w:val="nil"/>
                <w:bottom w:val="nil"/>
                <w:right w:val="nil"/>
                <w:between w:val="nil"/>
              </w:pBdr>
              <w:tabs>
                <w:tab w:val="left" w:pos="1752"/>
              </w:tabs>
              <w:spacing w:before="174" w:line="276" w:lineRule="auto"/>
              <w:ind w:left="119" w:right="101"/>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269" w:type="dxa"/>
            <w:vMerge w:val="restart"/>
          </w:tcPr>
          <w:p w14:paraId="141BF0F6" w14:textId="77777777" w:rsidR="00D510ED" w:rsidRPr="0010523B" w:rsidRDefault="00D510ED" w:rsidP="00D510ED">
            <w:pPr>
              <w:pBdr>
                <w:top w:val="nil"/>
                <w:left w:val="nil"/>
                <w:bottom w:val="nil"/>
                <w:right w:val="nil"/>
                <w:between w:val="nil"/>
              </w:pBdr>
              <w:spacing w:before="56"/>
              <w:jc w:val="center"/>
              <w:rPr>
                <w:b/>
                <w:bCs/>
                <w:color w:val="000000" w:themeColor="text1"/>
                <w:sz w:val="24"/>
                <w:szCs w:val="24"/>
              </w:rPr>
            </w:pPr>
          </w:p>
          <w:p w14:paraId="0EF7BEE6" w14:textId="22CFAA41" w:rsidR="00D510ED" w:rsidRPr="0010523B" w:rsidRDefault="00D510ED" w:rsidP="00D510ED">
            <w:pPr>
              <w:pBdr>
                <w:top w:val="nil"/>
                <w:left w:val="nil"/>
                <w:bottom w:val="nil"/>
                <w:right w:val="nil"/>
                <w:between w:val="nil"/>
              </w:pBdr>
              <w:spacing w:before="1"/>
              <w:ind w:left="113"/>
              <w:jc w:val="center"/>
              <w:rPr>
                <w:b/>
                <w:bCs/>
                <w:color w:val="000000" w:themeColor="text1"/>
                <w:sz w:val="24"/>
                <w:szCs w:val="24"/>
              </w:rPr>
            </w:pPr>
            <w:r w:rsidRPr="0010523B">
              <w:rPr>
                <w:b/>
                <w:bCs/>
                <w:color w:val="000000" w:themeColor="text1"/>
                <w:sz w:val="24"/>
                <w:szCs w:val="24"/>
              </w:rPr>
              <w:t>Weightage</w:t>
            </w:r>
          </w:p>
          <w:p w14:paraId="51633381" w14:textId="77777777" w:rsidR="00D510ED" w:rsidRPr="0010523B" w:rsidRDefault="00D510ED" w:rsidP="00D510ED">
            <w:pPr>
              <w:pBdr>
                <w:top w:val="nil"/>
                <w:left w:val="nil"/>
                <w:bottom w:val="nil"/>
                <w:right w:val="nil"/>
                <w:between w:val="nil"/>
              </w:pBdr>
              <w:spacing w:before="45"/>
              <w:ind w:left="113"/>
              <w:jc w:val="center"/>
              <w:rPr>
                <w:b/>
                <w:bCs/>
                <w:color w:val="000000" w:themeColor="text1"/>
                <w:sz w:val="24"/>
                <w:szCs w:val="24"/>
              </w:rPr>
            </w:pPr>
            <w:r w:rsidRPr="0010523B">
              <w:rPr>
                <w:b/>
                <w:bCs/>
                <w:color w:val="000000" w:themeColor="text1"/>
                <w:sz w:val="24"/>
                <w:szCs w:val="24"/>
              </w:rPr>
              <w:t>%</w:t>
            </w:r>
          </w:p>
        </w:tc>
        <w:tc>
          <w:tcPr>
            <w:tcW w:w="2428" w:type="dxa"/>
            <w:gridSpan w:val="5"/>
          </w:tcPr>
          <w:p w14:paraId="65BBAD4F" w14:textId="7EB0FD14" w:rsidR="00D510ED" w:rsidRPr="0010523B" w:rsidRDefault="00D510ED" w:rsidP="00D510ED">
            <w:pPr>
              <w:pBdr>
                <w:top w:val="nil"/>
                <w:left w:val="nil"/>
                <w:bottom w:val="nil"/>
                <w:right w:val="nil"/>
                <w:between w:val="nil"/>
              </w:pBdr>
              <w:tabs>
                <w:tab w:val="left" w:pos="1578"/>
              </w:tabs>
              <w:spacing w:before="11" w:line="276" w:lineRule="auto"/>
              <w:ind w:left="843" w:right="107" w:hanging="721"/>
              <w:jc w:val="center"/>
              <w:rPr>
                <w:b/>
                <w:bCs/>
                <w:color w:val="000000" w:themeColor="text1"/>
                <w:sz w:val="24"/>
                <w:szCs w:val="24"/>
              </w:rPr>
            </w:pPr>
            <w:r w:rsidRPr="0010523B">
              <w:rPr>
                <w:b/>
                <w:bCs/>
                <w:color w:val="000000" w:themeColor="text1"/>
                <w:sz w:val="24"/>
                <w:szCs w:val="24"/>
              </w:rPr>
              <w:t>Learning Outcomes Assessed</w:t>
            </w:r>
          </w:p>
        </w:tc>
        <w:tc>
          <w:tcPr>
            <w:tcW w:w="2680" w:type="dxa"/>
          </w:tcPr>
          <w:p w14:paraId="6BF49A8B" w14:textId="362C197B" w:rsidR="00D510ED" w:rsidRPr="0010523B" w:rsidRDefault="00D510ED" w:rsidP="0010523B">
            <w:pPr>
              <w:pBdr>
                <w:top w:val="nil"/>
                <w:left w:val="nil"/>
                <w:bottom w:val="nil"/>
                <w:right w:val="nil"/>
                <w:between w:val="nil"/>
              </w:pBdr>
              <w:tabs>
                <w:tab w:val="left" w:pos="1627"/>
              </w:tabs>
              <w:spacing w:before="11" w:line="276" w:lineRule="auto"/>
              <w:ind w:left="128" w:right="110"/>
              <w:rPr>
                <w:b/>
                <w:bCs/>
                <w:color w:val="000000" w:themeColor="text1"/>
                <w:sz w:val="24"/>
                <w:szCs w:val="24"/>
              </w:rPr>
            </w:pPr>
            <w:r w:rsidRPr="0010523B">
              <w:rPr>
                <w:b/>
                <w:bCs/>
                <w:color w:val="000000" w:themeColor="text1"/>
                <w:sz w:val="24"/>
                <w:szCs w:val="24"/>
              </w:rPr>
              <w:t>Submission day/week (assignments) or length</w:t>
            </w:r>
          </w:p>
          <w:p w14:paraId="21D9C773" w14:textId="77777777" w:rsidR="00D510ED" w:rsidRPr="0010523B" w:rsidRDefault="00D510ED" w:rsidP="0010523B">
            <w:pPr>
              <w:pBdr>
                <w:top w:val="nil"/>
                <w:left w:val="nil"/>
                <w:bottom w:val="nil"/>
                <w:right w:val="nil"/>
                <w:between w:val="nil"/>
              </w:pBdr>
              <w:spacing w:before="4"/>
              <w:ind w:left="128"/>
              <w:rPr>
                <w:b/>
                <w:bCs/>
                <w:color w:val="000000" w:themeColor="text1"/>
                <w:sz w:val="24"/>
                <w:szCs w:val="24"/>
              </w:rPr>
            </w:pPr>
            <w:r w:rsidRPr="0010523B">
              <w:rPr>
                <w:b/>
                <w:bCs/>
                <w:color w:val="000000" w:themeColor="text1"/>
                <w:sz w:val="24"/>
                <w:szCs w:val="24"/>
              </w:rPr>
              <w:t>(exam)</w:t>
            </w:r>
          </w:p>
        </w:tc>
      </w:tr>
      <w:tr w:rsidR="0010523B" w:rsidRPr="0010523B" w14:paraId="339C8A59" w14:textId="77777777" w:rsidTr="00D510ED">
        <w:trPr>
          <w:trHeight w:val="316"/>
        </w:trPr>
        <w:tc>
          <w:tcPr>
            <w:tcW w:w="370" w:type="dxa"/>
            <w:vMerge/>
          </w:tcPr>
          <w:p w14:paraId="3ED3B932" w14:textId="77777777" w:rsidR="00D510ED" w:rsidRPr="0010523B" w:rsidRDefault="00D510ED" w:rsidP="00D510ED">
            <w:pPr>
              <w:pBdr>
                <w:top w:val="nil"/>
                <w:left w:val="nil"/>
                <w:bottom w:val="nil"/>
                <w:right w:val="nil"/>
                <w:between w:val="nil"/>
              </w:pBdr>
              <w:spacing w:line="276" w:lineRule="auto"/>
              <w:jc w:val="center"/>
              <w:rPr>
                <w:b/>
                <w:bCs/>
                <w:color w:val="000000" w:themeColor="text1"/>
                <w:sz w:val="24"/>
                <w:szCs w:val="24"/>
              </w:rPr>
            </w:pPr>
          </w:p>
        </w:tc>
        <w:tc>
          <w:tcPr>
            <w:tcW w:w="2056" w:type="dxa"/>
            <w:vMerge/>
          </w:tcPr>
          <w:p w14:paraId="5B748103" w14:textId="77777777" w:rsidR="00D510ED" w:rsidRPr="0010523B" w:rsidRDefault="00D510ED" w:rsidP="0010523B">
            <w:pPr>
              <w:pBdr>
                <w:top w:val="nil"/>
                <w:left w:val="nil"/>
                <w:bottom w:val="nil"/>
                <w:right w:val="nil"/>
                <w:between w:val="nil"/>
              </w:pBdr>
              <w:spacing w:line="276" w:lineRule="auto"/>
              <w:rPr>
                <w:b/>
                <w:bCs/>
                <w:color w:val="000000" w:themeColor="text1"/>
                <w:sz w:val="24"/>
                <w:szCs w:val="24"/>
              </w:rPr>
            </w:pPr>
          </w:p>
        </w:tc>
        <w:tc>
          <w:tcPr>
            <w:tcW w:w="1269" w:type="dxa"/>
            <w:vMerge/>
          </w:tcPr>
          <w:p w14:paraId="1F8645BB" w14:textId="77777777" w:rsidR="00D510ED" w:rsidRPr="0010523B" w:rsidRDefault="00D510ED" w:rsidP="00D510ED">
            <w:pPr>
              <w:pBdr>
                <w:top w:val="nil"/>
                <w:left w:val="nil"/>
                <w:bottom w:val="nil"/>
                <w:right w:val="nil"/>
                <w:between w:val="nil"/>
              </w:pBdr>
              <w:spacing w:line="276" w:lineRule="auto"/>
              <w:jc w:val="center"/>
              <w:rPr>
                <w:b/>
                <w:bCs/>
                <w:color w:val="000000" w:themeColor="text1"/>
                <w:sz w:val="24"/>
                <w:szCs w:val="24"/>
              </w:rPr>
            </w:pPr>
          </w:p>
        </w:tc>
        <w:tc>
          <w:tcPr>
            <w:tcW w:w="456" w:type="dxa"/>
          </w:tcPr>
          <w:p w14:paraId="7D2DD126" w14:textId="77777777" w:rsidR="00D510ED" w:rsidRPr="0010523B" w:rsidRDefault="00D510ED" w:rsidP="00D510ED">
            <w:pPr>
              <w:pBdr>
                <w:top w:val="nil"/>
                <w:left w:val="nil"/>
                <w:bottom w:val="nil"/>
                <w:right w:val="nil"/>
                <w:between w:val="nil"/>
              </w:pBdr>
              <w:spacing w:before="11"/>
              <w:ind w:left="123"/>
              <w:jc w:val="center"/>
              <w:rPr>
                <w:b/>
                <w:bCs/>
                <w:color w:val="000000" w:themeColor="text1"/>
                <w:sz w:val="24"/>
                <w:szCs w:val="24"/>
              </w:rPr>
            </w:pPr>
            <w:r w:rsidRPr="0010523B">
              <w:rPr>
                <w:b/>
                <w:bCs/>
                <w:color w:val="000000" w:themeColor="text1"/>
                <w:sz w:val="24"/>
                <w:szCs w:val="24"/>
              </w:rPr>
              <w:t>1</w:t>
            </w:r>
          </w:p>
        </w:tc>
        <w:tc>
          <w:tcPr>
            <w:tcW w:w="476" w:type="dxa"/>
          </w:tcPr>
          <w:p w14:paraId="61BDA42D" w14:textId="77777777" w:rsidR="00D510ED" w:rsidRPr="0010523B" w:rsidRDefault="00D510ED" w:rsidP="00D510ED">
            <w:pPr>
              <w:pBdr>
                <w:top w:val="nil"/>
                <w:left w:val="nil"/>
                <w:bottom w:val="nil"/>
                <w:right w:val="nil"/>
                <w:between w:val="nil"/>
              </w:pBdr>
              <w:spacing w:before="11"/>
              <w:ind w:left="122"/>
              <w:jc w:val="center"/>
              <w:rPr>
                <w:b/>
                <w:bCs/>
                <w:color w:val="000000" w:themeColor="text1"/>
                <w:sz w:val="24"/>
                <w:szCs w:val="24"/>
              </w:rPr>
            </w:pPr>
            <w:r w:rsidRPr="0010523B">
              <w:rPr>
                <w:b/>
                <w:bCs/>
                <w:color w:val="000000" w:themeColor="text1"/>
                <w:sz w:val="24"/>
                <w:szCs w:val="24"/>
              </w:rPr>
              <w:t>2</w:t>
            </w:r>
          </w:p>
        </w:tc>
        <w:tc>
          <w:tcPr>
            <w:tcW w:w="505" w:type="dxa"/>
          </w:tcPr>
          <w:p w14:paraId="4350387A" w14:textId="77777777" w:rsidR="00D510ED" w:rsidRPr="0010523B" w:rsidRDefault="00D510ED" w:rsidP="00D510ED">
            <w:pPr>
              <w:pBdr>
                <w:top w:val="nil"/>
                <w:left w:val="nil"/>
                <w:bottom w:val="nil"/>
                <w:right w:val="nil"/>
                <w:between w:val="nil"/>
              </w:pBdr>
              <w:spacing w:before="11"/>
              <w:ind w:left="121"/>
              <w:jc w:val="center"/>
              <w:rPr>
                <w:b/>
                <w:bCs/>
                <w:color w:val="000000" w:themeColor="text1"/>
                <w:sz w:val="24"/>
                <w:szCs w:val="24"/>
              </w:rPr>
            </w:pPr>
            <w:r w:rsidRPr="0010523B">
              <w:rPr>
                <w:b/>
                <w:bCs/>
                <w:color w:val="000000" w:themeColor="text1"/>
                <w:sz w:val="24"/>
                <w:szCs w:val="24"/>
              </w:rPr>
              <w:t>3</w:t>
            </w:r>
          </w:p>
        </w:tc>
        <w:tc>
          <w:tcPr>
            <w:tcW w:w="491" w:type="dxa"/>
          </w:tcPr>
          <w:p w14:paraId="779369E6" w14:textId="77777777" w:rsidR="00D510ED" w:rsidRPr="0010523B" w:rsidRDefault="00D510ED" w:rsidP="00D510ED">
            <w:pPr>
              <w:pBdr>
                <w:top w:val="nil"/>
                <w:left w:val="nil"/>
                <w:bottom w:val="nil"/>
                <w:right w:val="nil"/>
                <w:between w:val="nil"/>
              </w:pBdr>
              <w:spacing w:before="11"/>
              <w:ind w:right="88"/>
              <w:jc w:val="center"/>
              <w:rPr>
                <w:b/>
                <w:bCs/>
                <w:color w:val="000000" w:themeColor="text1"/>
                <w:sz w:val="24"/>
                <w:szCs w:val="24"/>
              </w:rPr>
            </w:pPr>
            <w:r w:rsidRPr="0010523B">
              <w:rPr>
                <w:b/>
                <w:bCs/>
                <w:color w:val="000000" w:themeColor="text1"/>
                <w:sz w:val="24"/>
                <w:szCs w:val="24"/>
              </w:rPr>
              <w:t>4</w:t>
            </w:r>
          </w:p>
        </w:tc>
        <w:tc>
          <w:tcPr>
            <w:tcW w:w="500" w:type="dxa"/>
          </w:tcPr>
          <w:p w14:paraId="6D5284A1" w14:textId="77777777" w:rsidR="00D510ED" w:rsidRPr="0010523B" w:rsidRDefault="00D510ED" w:rsidP="00D510ED">
            <w:pPr>
              <w:pBdr>
                <w:top w:val="nil"/>
                <w:left w:val="nil"/>
                <w:bottom w:val="nil"/>
                <w:right w:val="nil"/>
                <w:between w:val="nil"/>
              </w:pBdr>
              <w:spacing w:before="11"/>
              <w:ind w:right="99"/>
              <w:jc w:val="center"/>
              <w:rPr>
                <w:b/>
                <w:bCs/>
                <w:color w:val="000000" w:themeColor="text1"/>
                <w:sz w:val="24"/>
                <w:szCs w:val="24"/>
              </w:rPr>
            </w:pPr>
            <w:r w:rsidRPr="0010523B">
              <w:rPr>
                <w:b/>
                <w:bCs/>
                <w:color w:val="000000" w:themeColor="text1"/>
                <w:sz w:val="24"/>
                <w:szCs w:val="24"/>
              </w:rPr>
              <w:t>5</w:t>
            </w:r>
          </w:p>
        </w:tc>
        <w:tc>
          <w:tcPr>
            <w:tcW w:w="2680" w:type="dxa"/>
          </w:tcPr>
          <w:p w14:paraId="11B6F9DF" w14:textId="77777777" w:rsidR="00D510ED" w:rsidRPr="0010523B" w:rsidRDefault="00D510ED" w:rsidP="0010523B">
            <w:pPr>
              <w:pBdr>
                <w:top w:val="nil"/>
                <w:left w:val="nil"/>
                <w:bottom w:val="nil"/>
                <w:right w:val="nil"/>
                <w:between w:val="nil"/>
              </w:pBdr>
              <w:rPr>
                <w:color w:val="000000" w:themeColor="text1"/>
              </w:rPr>
            </w:pPr>
          </w:p>
        </w:tc>
      </w:tr>
      <w:tr w:rsidR="0010523B" w:rsidRPr="0010523B" w14:paraId="6A0D7DA7" w14:textId="77777777" w:rsidTr="00D510ED">
        <w:trPr>
          <w:trHeight w:val="316"/>
        </w:trPr>
        <w:tc>
          <w:tcPr>
            <w:tcW w:w="370" w:type="dxa"/>
          </w:tcPr>
          <w:p w14:paraId="177443DD" w14:textId="77777777" w:rsidR="00D510ED" w:rsidRPr="0010523B" w:rsidRDefault="00D510ED" w:rsidP="00D510ED">
            <w:pPr>
              <w:pBdr>
                <w:top w:val="nil"/>
                <w:left w:val="nil"/>
                <w:bottom w:val="nil"/>
                <w:right w:val="nil"/>
                <w:between w:val="nil"/>
              </w:pBdr>
              <w:spacing w:line="273" w:lineRule="auto"/>
              <w:ind w:left="14"/>
              <w:jc w:val="center"/>
              <w:rPr>
                <w:color w:val="000000" w:themeColor="text1"/>
                <w:sz w:val="24"/>
                <w:szCs w:val="24"/>
              </w:rPr>
            </w:pPr>
            <w:r w:rsidRPr="0010523B">
              <w:rPr>
                <w:color w:val="000000" w:themeColor="text1"/>
                <w:sz w:val="24"/>
                <w:szCs w:val="24"/>
              </w:rPr>
              <w:t>1</w:t>
            </w:r>
          </w:p>
        </w:tc>
        <w:tc>
          <w:tcPr>
            <w:tcW w:w="2056" w:type="dxa"/>
          </w:tcPr>
          <w:p w14:paraId="625C2C5B" w14:textId="77777777" w:rsidR="00D510ED" w:rsidRPr="0010523B" w:rsidRDefault="00D510ED" w:rsidP="0010523B">
            <w:pPr>
              <w:pBdr>
                <w:top w:val="nil"/>
                <w:left w:val="nil"/>
                <w:bottom w:val="nil"/>
                <w:right w:val="nil"/>
                <w:between w:val="nil"/>
              </w:pBdr>
              <w:spacing w:line="273" w:lineRule="auto"/>
              <w:ind w:left="119"/>
              <w:rPr>
                <w:color w:val="000000" w:themeColor="text1"/>
                <w:sz w:val="24"/>
                <w:szCs w:val="24"/>
              </w:rPr>
            </w:pPr>
            <w:r w:rsidRPr="0010523B">
              <w:rPr>
                <w:color w:val="000000" w:themeColor="text1"/>
                <w:sz w:val="24"/>
                <w:szCs w:val="24"/>
              </w:rPr>
              <w:t>Class Participation</w:t>
            </w:r>
          </w:p>
        </w:tc>
        <w:tc>
          <w:tcPr>
            <w:tcW w:w="1269" w:type="dxa"/>
          </w:tcPr>
          <w:p w14:paraId="051E8C4F" w14:textId="77777777" w:rsidR="00D510ED" w:rsidRPr="0010523B" w:rsidRDefault="00D510ED" w:rsidP="00D510ED">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5</w:t>
            </w:r>
          </w:p>
        </w:tc>
        <w:tc>
          <w:tcPr>
            <w:tcW w:w="456" w:type="dxa"/>
          </w:tcPr>
          <w:p w14:paraId="7FF95FBA" w14:textId="77777777" w:rsidR="00D510ED" w:rsidRPr="0010523B" w:rsidRDefault="00D510ED" w:rsidP="00D510ED">
            <w:pPr>
              <w:pBdr>
                <w:top w:val="nil"/>
                <w:left w:val="nil"/>
                <w:bottom w:val="nil"/>
                <w:right w:val="nil"/>
                <w:between w:val="nil"/>
              </w:pBdr>
              <w:jc w:val="center"/>
              <w:rPr>
                <w:color w:val="000000" w:themeColor="text1"/>
              </w:rPr>
            </w:pPr>
          </w:p>
        </w:tc>
        <w:tc>
          <w:tcPr>
            <w:tcW w:w="476" w:type="dxa"/>
          </w:tcPr>
          <w:p w14:paraId="1CDA6925" w14:textId="77777777" w:rsidR="00D510ED" w:rsidRPr="0010523B" w:rsidRDefault="00D510ED" w:rsidP="00D510ED">
            <w:pPr>
              <w:pBdr>
                <w:top w:val="nil"/>
                <w:left w:val="nil"/>
                <w:bottom w:val="nil"/>
                <w:right w:val="nil"/>
                <w:between w:val="nil"/>
              </w:pBdr>
              <w:jc w:val="center"/>
              <w:rPr>
                <w:color w:val="000000" w:themeColor="text1"/>
              </w:rPr>
            </w:pPr>
          </w:p>
        </w:tc>
        <w:tc>
          <w:tcPr>
            <w:tcW w:w="505" w:type="dxa"/>
          </w:tcPr>
          <w:p w14:paraId="02006C9D" w14:textId="77777777" w:rsidR="00D510ED" w:rsidRPr="0010523B" w:rsidRDefault="00D510ED" w:rsidP="00D510ED">
            <w:pPr>
              <w:pBdr>
                <w:top w:val="nil"/>
                <w:left w:val="nil"/>
                <w:bottom w:val="nil"/>
                <w:right w:val="nil"/>
                <w:between w:val="nil"/>
              </w:pBdr>
              <w:jc w:val="center"/>
              <w:rPr>
                <w:color w:val="000000" w:themeColor="text1"/>
              </w:rPr>
            </w:pPr>
          </w:p>
        </w:tc>
        <w:tc>
          <w:tcPr>
            <w:tcW w:w="491" w:type="dxa"/>
          </w:tcPr>
          <w:p w14:paraId="6553710A" w14:textId="77777777" w:rsidR="00D510ED" w:rsidRPr="0010523B" w:rsidRDefault="00D510ED" w:rsidP="00D510ED">
            <w:pPr>
              <w:pBdr>
                <w:top w:val="nil"/>
                <w:left w:val="nil"/>
                <w:bottom w:val="nil"/>
                <w:right w:val="nil"/>
                <w:between w:val="nil"/>
              </w:pBdr>
              <w:jc w:val="center"/>
              <w:rPr>
                <w:color w:val="000000" w:themeColor="text1"/>
              </w:rPr>
            </w:pPr>
          </w:p>
        </w:tc>
        <w:tc>
          <w:tcPr>
            <w:tcW w:w="500" w:type="dxa"/>
          </w:tcPr>
          <w:p w14:paraId="4D247AB4" w14:textId="77777777" w:rsidR="00D510ED" w:rsidRPr="0010523B" w:rsidRDefault="00D510ED" w:rsidP="00D510ED">
            <w:pPr>
              <w:pBdr>
                <w:top w:val="nil"/>
                <w:left w:val="nil"/>
                <w:bottom w:val="nil"/>
                <w:right w:val="nil"/>
                <w:between w:val="nil"/>
              </w:pBdr>
              <w:jc w:val="center"/>
              <w:rPr>
                <w:color w:val="000000" w:themeColor="text1"/>
              </w:rPr>
            </w:pPr>
          </w:p>
        </w:tc>
        <w:tc>
          <w:tcPr>
            <w:tcW w:w="2680" w:type="dxa"/>
          </w:tcPr>
          <w:p w14:paraId="0B8435B8" w14:textId="77777777" w:rsidR="00D510ED" w:rsidRPr="0010523B" w:rsidRDefault="00D510ED" w:rsidP="0010523B">
            <w:pPr>
              <w:pBdr>
                <w:top w:val="nil"/>
                <w:left w:val="nil"/>
                <w:bottom w:val="nil"/>
                <w:right w:val="nil"/>
                <w:between w:val="nil"/>
              </w:pBdr>
              <w:rPr>
                <w:color w:val="000000" w:themeColor="text1"/>
              </w:rPr>
            </w:pPr>
          </w:p>
        </w:tc>
      </w:tr>
      <w:tr w:rsidR="0010523B" w:rsidRPr="0010523B" w14:paraId="6972C7AD" w14:textId="77777777" w:rsidTr="00D510ED">
        <w:trPr>
          <w:trHeight w:val="312"/>
        </w:trPr>
        <w:tc>
          <w:tcPr>
            <w:tcW w:w="370" w:type="dxa"/>
          </w:tcPr>
          <w:p w14:paraId="229A5725" w14:textId="77777777" w:rsidR="00D510ED" w:rsidRPr="0010523B" w:rsidRDefault="00D510ED" w:rsidP="00D510ED">
            <w:pPr>
              <w:pBdr>
                <w:top w:val="nil"/>
                <w:left w:val="nil"/>
                <w:bottom w:val="nil"/>
                <w:right w:val="nil"/>
                <w:between w:val="nil"/>
              </w:pBdr>
              <w:spacing w:line="273" w:lineRule="auto"/>
              <w:ind w:left="14"/>
              <w:jc w:val="center"/>
              <w:rPr>
                <w:color w:val="000000" w:themeColor="text1"/>
                <w:sz w:val="24"/>
                <w:szCs w:val="24"/>
              </w:rPr>
            </w:pPr>
            <w:r w:rsidRPr="0010523B">
              <w:rPr>
                <w:color w:val="000000" w:themeColor="text1"/>
                <w:sz w:val="24"/>
                <w:szCs w:val="24"/>
              </w:rPr>
              <w:t>2</w:t>
            </w:r>
          </w:p>
        </w:tc>
        <w:tc>
          <w:tcPr>
            <w:tcW w:w="2056" w:type="dxa"/>
          </w:tcPr>
          <w:p w14:paraId="160DFA5D" w14:textId="77777777" w:rsidR="00D510ED" w:rsidRPr="0010523B" w:rsidRDefault="00D510ED" w:rsidP="0010523B">
            <w:pPr>
              <w:pBdr>
                <w:top w:val="nil"/>
                <w:left w:val="nil"/>
                <w:bottom w:val="nil"/>
                <w:right w:val="nil"/>
                <w:between w:val="nil"/>
              </w:pBdr>
              <w:spacing w:line="273" w:lineRule="auto"/>
              <w:ind w:left="119"/>
              <w:rPr>
                <w:color w:val="000000" w:themeColor="text1"/>
                <w:sz w:val="24"/>
                <w:szCs w:val="24"/>
              </w:rPr>
            </w:pPr>
            <w:r w:rsidRPr="0010523B">
              <w:rPr>
                <w:color w:val="000000" w:themeColor="text1"/>
                <w:sz w:val="24"/>
                <w:szCs w:val="24"/>
              </w:rPr>
              <w:t>Attendance</w:t>
            </w:r>
          </w:p>
        </w:tc>
        <w:tc>
          <w:tcPr>
            <w:tcW w:w="1269" w:type="dxa"/>
          </w:tcPr>
          <w:p w14:paraId="314A860C" w14:textId="77777777" w:rsidR="00D510ED" w:rsidRPr="0010523B" w:rsidRDefault="00D510ED" w:rsidP="00D510ED">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5</w:t>
            </w:r>
          </w:p>
        </w:tc>
        <w:tc>
          <w:tcPr>
            <w:tcW w:w="456" w:type="dxa"/>
          </w:tcPr>
          <w:p w14:paraId="1305400C" w14:textId="77777777" w:rsidR="00D510ED" w:rsidRPr="0010523B" w:rsidRDefault="00D510ED" w:rsidP="00D510ED">
            <w:pPr>
              <w:pBdr>
                <w:top w:val="nil"/>
                <w:left w:val="nil"/>
                <w:bottom w:val="nil"/>
                <w:right w:val="nil"/>
                <w:between w:val="nil"/>
              </w:pBdr>
              <w:jc w:val="center"/>
              <w:rPr>
                <w:color w:val="000000" w:themeColor="text1"/>
              </w:rPr>
            </w:pPr>
          </w:p>
        </w:tc>
        <w:tc>
          <w:tcPr>
            <w:tcW w:w="476" w:type="dxa"/>
          </w:tcPr>
          <w:p w14:paraId="4B76BCFD" w14:textId="77777777" w:rsidR="00D510ED" w:rsidRPr="0010523B" w:rsidRDefault="00D510ED" w:rsidP="00D510ED">
            <w:pPr>
              <w:pBdr>
                <w:top w:val="nil"/>
                <w:left w:val="nil"/>
                <w:bottom w:val="nil"/>
                <w:right w:val="nil"/>
                <w:between w:val="nil"/>
              </w:pBdr>
              <w:jc w:val="center"/>
              <w:rPr>
                <w:color w:val="000000" w:themeColor="text1"/>
              </w:rPr>
            </w:pPr>
          </w:p>
        </w:tc>
        <w:tc>
          <w:tcPr>
            <w:tcW w:w="505" w:type="dxa"/>
          </w:tcPr>
          <w:p w14:paraId="253D0B55" w14:textId="77777777" w:rsidR="00D510ED" w:rsidRPr="0010523B" w:rsidRDefault="00D510ED" w:rsidP="00D510ED">
            <w:pPr>
              <w:pBdr>
                <w:top w:val="nil"/>
                <w:left w:val="nil"/>
                <w:bottom w:val="nil"/>
                <w:right w:val="nil"/>
                <w:between w:val="nil"/>
              </w:pBdr>
              <w:jc w:val="center"/>
              <w:rPr>
                <w:color w:val="000000" w:themeColor="text1"/>
              </w:rPr>
            </w:pPr>
          </w:p>
        </w:tc>
        <w:tc>
          <w:tcPr>
            <w:tcW w:w="491" w:type="dxa"/>
          </w:tcPr>
          <w:p w14:paraId="31E8720E" w14:textId="77777777" w:rsidR="00D510ED" w:rsidRPr="0010523B" w:rsidRDefault="00D510ED" w:rsidP="00D510ED">
            <w:pPr>
              <w:pBdr>
                <w:top w:val="nil"/>
                <w:left w:val="nil"/>
                <w:bottom w:val="nil"/>
                <w:right w:val="nil"/>
                <w:between w:val="nil"/>
              </w:pBdr>
              <w:jc w:val="center"/>
              <w:rPr>
                <w:color w:val="000000" w:themeColor="text1"/>
              </w:rPr>
            </w:pPr>
          </w:p>
        </w:tc>
        <w:tc>
          <w:tcPr>
            <w:tcW w:w="500" w:type="dxa"/>
          </w:tcPr>
          <w:p w14:paraId="3D6C4313" w14:textId="77777777" w:rsidR="00D510ED" w:rsidRPr="0010523B" w:rsidRDefault="00D510ED" w:rsidP="00D510ED">
            <w:pPr>
              <w:pBdr>
                <w:top w:val="nil"/>
                <w:left w:val="nil"/>
                <w:bottom w:val="nil"/>
                <w:right w:val="nil"/>
                <w:between w:val="nil"/>
              </w:pBdr>
              <w:jc w:val="center"/>
              <w:rPr>
                <w:color w:val="000000" w:themeColor="text1"/>
              </w:rPr>
            </w:pPr>
          </w:p>
        </w:tc>
        <w:tc>
          <w:tcPr>
            <w:tcW w:w="2680" w:type="dxa"/>
          </w:tcPr>
          <w:p w14:paraId="7D560E62" w14:textId="77777777" w:rsidR="00D510ED" w:rsidRPr="0010523B" w:rsidRDefault="00D510ED" w:rsidP="0010523B">
            <w:pPr>
              <w:pBdr>
                <w:top w:val="nil"/>
                <w:left w:val="nil"/>
                <w:bottom w:val="nil"/>
                <w:right w:val="nil"/>
                <w:between w:val="nil"/>
              </w:pBdr>
              <w:rPr>
                <w:color w:val="000000" w:themeColor="text1"/>
              </w:rPr>
            </w:pPr>
          </w:p>
        </w:tc>
      </w:tr>
      <w:tr w:rsidR="0010523B" w:rsidRPr="0010523B" w14:paraId="36D928E7" w14:textId="77777777" w:rsidTr="00D510ED">
        <w:trPr>
          <w:trHeight w:val="316"/>
        </w:trPr>
        <w:tc>
          <w:tcPr>
            <w:tcW w:w="370" w:type="dxa"/>
          </w:tcPr>
          <w:p w14:paraId="73631E46" w14:textId="77777777" w:rsidR="00D510ED" w:rsidRPr="0010523B" w:rsidRDefault="00D510ED" w:rsidP="00D510ED">
            <w:pPr>
              <w:pBdr>
                <w:top w:val="nil"/>
                <w:left w:val="nil"/>
                <w:bottom w:val="nil"/>
                <w:right w:val="nil"/>
                <w:between w:val="nil"/>
              </w:pBdr>
              <w:spacing w:before="1"/>
              <w:ind w:left="14"/>
              <w:jc w:val="center"/>
              <w:rPr>
                <w:color w:val="000000" w:themeColor="text1"/>
                <w:sz w:val="24"/>
                <w:szCs w:val="24"/>
              </w:rPr>
            </w:pPr>
            <w:r w:rsidRPr="0010523B">
              <w:rPr>
                <w:color w:val="000000" w:themeColor="text1"/>
                <w:sz w:val="24"/>
                <w:szCs w:val="24"/>
              </w:rPr>
              <w:t>3</w:t>
            </w:r>
          </w:p>
        </w:tc>
        <w:tc>
          <w:tcPr>
            <w:tcW w:w="2056" w:type="dxa"/>
          </w:tcPr>
          <w:p w14:paraId="3C8D48E2" w14:textId="77777777" w:rsidR="00D510ED" w:rsidRPr="0010523B" w:rsidRDefault="00D510ED" w:rsidP="0010523B">
            <w:pPr>
              <w:pBdr>
                <w:top w:val="nil"/>
                <w:left w:val="nil"/>
                <w:bottom w:val="nil"/>
                <w:right w:val="nil"/>
                <w:between w:val="nil"/>
              </w:pBdr>
              <w:spacing w:before="1"/>
              <w:ind w:left="119"/>
              <w:rPr>
                <w:color w:val="000000" w:themeColor="text1"/>
                <w:sz w:val="24"/>
                <w:szCs w:val="24"/>
              </w:rPr>
            </w:pPr>
            <w:r w:rsidRPr="0010523B">
              <w:rPr>
                <w:color w:val="000000" w:themeColor="text1"/>
                <w:sz w:val="24"/>
                <w:szCs w:val="24"/>
              </w:rPr>
              <w:t>Assignment 1</w:t>
            </w:r>
          </w:p>
        </w:tc>
        <w:tc>
          <w:tcPr>
            <w:tcW w:w="1269" w:type="dxa"/>
          </w:tcPr>
          <w:p w14:paraId="1331DDD8" w14:textId="77777777" w:rsidR="00D510ED" w:rsidRPr="0010523B" w:rsidRDefault="00D510ED" w:rsidP="00D510ED">
            <w:pPr>
              <w:pBdr>
                <w:top w:val="nil"/>
                <w:left w:val="nil"/>
                <w:bottom w:val="nil"/>
                <w:right w:val="nil"/>
                <w:between w:val="nil"/>
              </w:pBdr>
              <w:spacing w:before="1"/>
              <w:ind w:left="113"/>
              <w:jc w:val="center"/>
              <w:rPr>
                <w:color w:val="000000" w:themeColor="text1"/>
                <w:sz w:val="24"/>
                <w:szCs w:val="24"/>
              </w:rPr>
            </w:pPr>
            <w:r w:rsidRPr="0010523B">
              <w:rPr>
                <w:color w:val="000000" w:themeColor="text1"/>
                <w:sz w:val="24"/>
                <w:szCs w:val="24"/>
              </w:rPr>
              <w:t>10</w:t>
            </w:r>
          </w:p>
        </w:tc>
        <w:tc>
          <w:tcPr>
            <w:tcW w:w="456" w:type="dxa"/>
          </w:tcPr>
          <w:p w14:paraId="7B1875D7" w14:textId="77777777" w:rsidR="00D510ED" w:rsidRPr="0010523B" w:rsidRDefault="00D510ED" w:rsidP="00D510ED">
            <w:pPr>
              <w:pBdr>
                <w:top w:val="nil"/>
                <w:left w:val="nil"/>
                <w:bottom w:val="nil"/>
                <w:right w:val="nil"/>
                <w:between w:val="nil"/>
              </w:pBdr>
              <w:spacing w:before="1"/>
              <w:ind w:left="123"/>
              <w:jc w:val="center"/>
              <w:rPr>
                <w:color w:val="000000" w:themeColor="text1"/>
                <w:sz w:val="24"/>
                <w:szCs w:val="24"/>
              </w:rPr>
            </w:pPr>
            <w:r w:rsidRPr="0010523B">
              <w:rPr>
                <w:color w:val="000000" w:themeColor="text1"/>
                <w:sz w:val="24"/>
                <w:szCs w:val="24"/>
              </w:rPr>
              <w:t>X</w:t>
            </w:r>
          </w:p>
        </w:tc>
        <w:tc>
          <w:tcPr>
            <w:tcW w:w="476" w:type="dxa"/>
          </w:tcPr>
          <w:p w14:paraId="746DB928" w14:textId="77777777" w:rsidR="00D510ED" w:rsidRPr="0010523B" w:rsidRDefault="00D510ED" w:rsidP="00D510ED">
            <w:pPr>
              <w:pBdr>
                <w:top w:val="nil"/>
                <w:left w:val="nil"/>
                <w:bottom w:val="nil"/>
                <w:right w:val="nil"/>
                <w:between w:val="nil"/>
              </w:pBdr>
              <w:spacing w:before="1"/>
              <w:ind w:left="122"/>
              <w:jc w:val="center"/>
              <w:rPr>
                <w:color w:val="000000" w:themeColor="text1"/>
                <w:sz w:val="24"/>
                <w:szCs w:val="24"/>
              </w:rPr>
            </w:pPr>
            <w:r w:rsidRPr="0010523B">
              <w:rPr>
                <w:color w:val="000000" w:themeColor="text1"/>
                <w:sz w:val="24"/>
                <w:szCs w:val="24"/>
              </w:rPr>
              <w:t>X</w:t>
            </w:r>
          </w:p>
        </w:tc>
        <w:tc>
          <w:tcPr>
            <w:tcW w:w="505" w:type="dxa"/>
          </w:tcPr>
          <w:p w14:paraId="30651DB5" w14:textId="77777777" w:rsidR="00D510ED" w:rsidRPr="0010523B" w:rsidRDefault="00D510ED" w:rsidP="00D510ED">
            <w:pPr>
              <w:pBdr>
                <w:top w:val="nil"/>
                <w:left w:val="nil"/>
                <w:bottom w:val="nil"/>
                <w:right w:val="nil"/>
                <w:between w:val="nil"/>
              </w:pBdr>
              <w:jc w:val="center"/>
              <w:rPr>
                <w:color w:val="000000" w:themeColor="text1"/>
              </w:rPr>
            </w:pPr>
          </w:p>
        </w:tc>
        <w:tc>
          <w:tcPr>
            <w:tcW w:w="491" w:type="dxa"/>
          </w:tcPr>
          <w:p w14:paraId="32316B11" w14:textId="77777777" w:rsidR="00D510ED" w:rsidRPr="0010523B" w:rsidRDefault="00D510ED" w:rsidP="00D510ED">
            <w:pPr>
              <w:pBdr>
                <w:top w:val="nil"/>
                <w:left w:val="nil"/>
                <w:bottom w:val="nil"/>
                <w:right w:val="nil"/>
                <w:between w:val="nil"/>
              </w:pBdr>
              <w:jc w:val="center"/>
              <w:rPr>
                <w:color w:val="000000" w:themeColor="text1"/>
              </w:rPr>
            </w:pPr>
          </w:p>
        </w:tc>
        <w:tc>
          <w:tcPr>
            <w:tcW w:w="500" w:type="dxa"/>
          </w:tcPr>
          <w:p w14:paraId="2CE53B80" w14:textId="77777777" w:rsidR="00D510ED" w:rsidRPr="0010523B" w:rsidRDefault="00D510ED" w:rsidP="00D510ED">
            <w:pPr>
              <w:pBdr>
                <w:top w:val="nil"/>
                <w:left w:val="nil"/>
                <w:bottom w:val="nil"/>
                <w:right w:val="nil"/>
                <w:between w:val="nil"/>
              </w:pBdr>
              <w:jc w:val="center"/>
              <w:rPr>
                <w:color w:val="000000" w:themeColor="text1"/>
              </w:rPr>
            </w:pPr>
          </w:p>
        </w:tc>
        <w:tc>
          <w:tcPr>
            <w:tcW w:w="2680" w:type="dxa"/>
          </w:tcPr>
          <w:p w14:paraId="71286C8C" w14:textId="77777777" w:rsidR="00D510ED" w:rsidRPr="0010523B" w:rsidRDefault="00D510ED" w:rsidP="0010523B">
            <w:pPr>
              <w:pBdr>
                <w:top w:val="nil"/>
                <w:left w:val="nil"/>
                <w:bottom w:val="nil"/>
                <w:right w:val="nil"/>
                <w:between w:val="nil"/>
              </w:pBdr>
              <w:rPr>
                <w:color w:val="000000" w:themeColor="text1"/>
              </w:rPr>
            </w:pPr>
          </w:p>
        </w:tc>
      </w:tr>
      <w:tr w:rsidR="0010523B" w:rsidRPr="0010523B" w14:paraId="034DF331" w14:textId="77777777" w:rsidTr="00D510ED">
        <w:trPr>
          <w:trHeight w:val="316"/>
        </w:trPr>
        <w:tc>
          <w:tcPr>
            <w:tcW w:w="370" w:type="dxa"/>
          </w:tcPr>
          <w:p w14:paraId="4402EB14" w14:textId="77777777" w:rsidR="00D510ED" w:rsidRPr="0010523B" w:rsidRDefault="00D510ED" w:rsidP="00D510ED">
            <w:pPr>
              <w:pBdr>
                <w:top w:val="nil"/>
                <w:left w:val="nil"/>
                <w:bottom w:val="nil"/>
                <w:right w:val="nil"/>
                <w:between w:val="nil"/>
              </w:pBdr>
              <w:spacing w:before="1"/>
              <w:ind w:left="14"/>
              <w:jc w:val="center"/>
              <w:rPr>
                <w:color w:val="000000" w:themeColor="text1"/>
                <w:sz w:val="24"/>
                <w:szCs w:val="24"/>
              </w:rPr>
            </w:pPr>
            <w:r w:rsidRPr="0010523B">
              <w:rPr>
                <w:color w:val="000000" w:themeColor="text1"/>
                <w:sz w:val="24"/>
                <w:szCs w:val="24"/>
              </w:rPr>
              <w:t>4</w:t>
            </w:r>
          </w:p>
        </w:tc>
        <w:tc>
          <w:tcPr>
            <w:tcW w:w="2056" w:type="dxa"/>
          </w:tcPr>
          <w:p w14:paraId="3F012AD8" w14:textId="77777777" w:rsidR="00D510ED" w:rsidRPr="0010523B" w:rsidRDefault="00D510ED" w:rsidP="0010523B">
            <w:pPr>
              <w:pBdr>
                <w:top w:val="nil"/>
                <w:left w:val="nil"/>
                <w:bottom w:val="nil"/>
                <w:right w:val="nil"/>
                <w:between w:val="nil"/>
              </w:pBdr>
              <w:spacing w:before="1"/>
              <w:ind w:left="119"/>
              <w:rPr>
                <w:color w:val="000000" w:themeColor="text1"/>
                <w:sz w:val="24"/>
                <w:szCs w:val="24"/>
              </w:rPr>
            </w:pPr>
            <w:r w:rsidRPr="0010523B">
              <w:rPr>
                <w:color w:val="000000" w:themeColor="text1"/>
                <w:sz w:val="24"/>
                <w:szCs w:val="24"/>
              </w:rPr>
              <w:t>Assignment 2</w:t>
            </w:r>
          </w:p>
        </w:tc>
        <w:tc>
          <w:tcPr>
            <w:tcW w:w="1269" w:type="dxa"/>
          </w:tcPr>
          <w:p w14:paraId="2AD56C5F" w14:textId="77777777" w:rsidR="00D510ED" w:rsidRPr="0010523B" w:rsidRDefault="00D510ED" w:rsidP="00D510ED">
            <w:pPr>
              <w:pBdr>
                <w:top w:val="nil"/>
                <w:left w:val="nil"/>
                <w:bottom w:val="nil"/>
                <w:right w:val="nil"/>
                <w:between w:val="nil"/>
              </w:pBdr>
              <w:spacing w:before="1"/>
              <w:ind w:left="113"/>
              <w:jc w:val="center"/>
              <w:rPr>
                <w:color w:val="000000" w:themeColor="text1"/>
                <w:sz w:val="24"/>
                <w:szCs w:val="24"/>
              </w:rPr>
            </w:pPr>
            <w:r w:rsidRPr="0010523B">
              <w:rPr>
                <w:color w:val="000000" w:themeColor="text1"/>
                <w:sz w:val="24"/>
                <w:szCs w:val="24"/>
              </w:rPr>
              <w:t>10</w:t>
            </w:r>
          </w:p>
        </w:tc>
        <w:tc>
          <w:tcPr>
            <w:tcW w:w="456" w:type="dxa"/>
          </w:tcPr>
          <w:p w14:paraId="58AB526D" w14:textId="77777777" w:rsidR="00D510ED" w:rsidRPr="0010523B" w:rsidRDefault="00D510ED" w:rsidP="00D510ED">
            <w:pPr>
              <w:pBdr>
                <w:top w:val="nil"/>
                <w:left w:val="nil"/>
                <w:bottom w:val="nil"/>
                <w:right w:val="nil"/>
                <w:between w:val="nil"/>
              </w:pBdr>
              <w:jc w:val="center"/>
              <w:rPr>
                <w:color w:val="000000" w:themeColor="text1"/>
              </w:rPr>
            </w:pPr>
          </w:p>
        </w:tc>
        <w:tc>
          <w:tcPr>
            <w:tcW w:w="476" w:type="dxa"/>
          </w:tcPr>
          <w:p w14:paraId="3F85F83D" w14:textId="77777777" w:rsidR="00D510ED" w:rsidRPr="0010523B" w:rsidRDefault="00D510ED" w:rsidP="00D510ED">
            <w:pPr>
              <w:pBdr>
                <w:top w:val="nil"/>
                <w:left w:val="nil"/>
                <w:bottom w:val="nil"/>
                <w:right w:val="nil"/>
                <w:between w:val="nil"/>
              </w:pBdr>
              <w:jc w:val="center"/>
              <w:rPr>
                <w:color w:val="000000" w:themeColor="text1"/>
              </w:rPr>
            </w:pPr>
          </w:p>
        </w:tc>
        <w:tc>
          <w:tcPr>
            <w:tcW w:w="505" w:type="dxa"/>
          </w:tcPr>
          <w:p w14:paraId="1191116F" w14:textId="77777777" w:rsidR="00D510ED" w:rsidRPr="0010523B" w:rsidRDefault="00D510ED" w:rsidP="00D510ED">
            <w:pPr>
              <w:pBdr>
                <w:top w:val="nil"/>
                <w:left w:val="nil"/>
                <w:bottom w:val="nil"/>
                <w:right w:val="nil"/>
                <w:between w:val="nil"/>
              </w:pBdr>
              <w:spacing w:before="1"/>
              <w:ind w:left="121"/>
              <w:jc w:val="center"/>
              <w:rPr>
                <w:color w:val="000000" w:themeColor="text1"/>
                <w:sz w:val="24"/>
                <w:szCs w:val="24"/>
              </w:rPr>
            </w:pPr>
            <w:r w:rsidRPr="0010523B">
              <w:rPr>
                <w:color w:val="000000" w:themeColor="text1"/>
                <w:sz w:val="24"/>
                <w:szCs w:val="24"/>
              </w:rPr>
              <w:t>X</w:t>
            </w:r>
          </w:p>
        </w:tc>
        <w:tc>
          <w:tcPr>
            <w:tcW w:w="491" w:type="dxa"/>
          </w:tcPr>
          <w:p w14:paraId="05567791" w14:textId="77777777" w:rsidR="00D510ED" w:rsidRPr="0010523B" w:rsidRDefault="00D510ED" w:rsidP="00D510ED">
            <w:pPr>
              <w:pBdr>
                <w:top w:val="nil"/>
                <w:left w:val="nil"/>
                <w:bottom w:val="nil"/>
                <w:right w:val="nil"/>
                <w:between w:val="nil"/>
              </w:pBdr>
              <w:spacing w:before="1"/>
              <w:ind w:right="35"/>
              <w:jc w:val="center"/>
              <w:rPr>
                <w:color w:val="000000" w:themeColor="text1"/>
                <w:sz w:val="24"/>
                <w:szCs w:val="24"/>
              </w:rPr>
            </w:pPr>
            <w:r w:rsidRPr="0010523B">
              <w:rPr>
                <w:color w:val="000000" w:themeColor="text1"/>
                <w:sz w:val="24"/>
                <w:szCs w:val="24"/>
              </w:rPr>
              <w:t>X</w:t>
            </w:r>
          </w:p>
        </w:tc>
        <w:tc>
          <w:tcPr>
            <w:tcW w:w="500" w:type="dxa"/>
          </w:tcPr>
          <w:p w14:paraId="6135978B" w14:textId="77777777" w:rsidR="00D510ED" w:rsidRPr="0010523B" w:rsidRDefault="00D510ED" w:rsidP="00D510ED">
            <w:pPr>
              <w:pBdr>
                <w:top w:val="nil"/>
                <w:left w:val="nil"/>
                <w:bottom w:val="nil"/>
                <w:right w:val="nil"/>
                <w:between w:val="nil"/>
              </w:pBdr>
              <w:jc w:val="center"/>
              <w:rPr>
                <w:color w:val="000000" w:themeColor="text1"/>
              </w:rPr>
            </w:pPr>
          </w:p>
        </w:tc>
        <w:tc>
          <w:tcPr>
            <w:tcW w:w="2680" w:type="dxa"/>
          </w:tcPr>
          <w:p w14:paraId="60038D3B" w14:textId="77777777" w:rsidR="00D510ED" w:rsidRPr="0010523B" w:rsidRDefault="00D510ED" w:rsidP="0010523B">
            <w:pPr>
              <w:pBdr>
                <w:top w:val="nil"/>
                <w:left w:val="nil"/>
                <w:bottom w:val="nil"/>
                <w:right w:val="nil"/>
                <w:between w:val="nil"/>
              </w:pBdr>
              <w:rPr>
                <w:color w:val="000000" w:themeColor="text1"/>
              </w:rPr>
            </w:pPr>
          </w:p>
        </w:tc>
      </w:tr>
      <w:tr w:rsidR="0010523B" w:rsidRPr="0010523B" w14:paraId="15274291" w14:textId="77777777" w:rsidTr="00D510ED">
        <w:trPr>
          <w:trHeight w:val="633"/>
        </w:trPr>
        <w:tc>
          <w:tcPr>
            <w:tcW w:w="370" w:type="dxa"/>
          </w:tcPr>
          <w:p w14:paraId="607761B6" w14:textId="77777777" w:rsidR="00D510ED" w:rsidRPr="0010523B" w:rsidRDefault="00D510ED" w:rsidP="00D510ED">
            <w:pPr>
              <w:pBdr>
                <w:top w:val="nil"/>
                <w:left w:val="nil"/>
                <w:bottom w:val="nil"/>
                <w:right w:val="nil"/>
                <w:between w:val="nil"/>
              </w:pBdr>
              <w:spacing w:line="273" w:lineRule="auto"/>
              <w:ind w:left="14"/>
              <w:jc w:val="center"/>
              <w:rPr>
                <w:color w:val="000000" w:themeColor="text1"/>
                <w:sz w:val="24"/>
                <w:szCs w:val="24"/>
              </w:rPr>
            </w:pPr>
            <w:r w:rsidRPr="0010523B">
              <w:rPr>
                <w:color w:val="000000" w:themeColor="text1"/>
                <w:sz w:val="24"/>
                <w:szCs w:val="24"/>
              </w:rPr>
              <w:t>5</w:t>
            </w:r>
          </w:p>
        </w:tc>
        <w:tc>
          <w:tcPr>
            <w:tcW w:w="2056" w:type="dxa"/>
          </w:tcPr>
          <w:p w14:paraId="5EEC64D3" w14:textId="77777777" w:rsidR="00D510ED" w:rsidRPr="0010523B" w:rsidRDefault="00D510ED" w:rsidP="0010523B">
            <w:pPr>
              <w:pBdr>
                <w:top w:val="nil"/>
                <w:left w:val="nil"/>
                <w:bottom w:val="nil"/>
                <w:right w:val="nil"/>
                <w:between w:val="nil"/>
              </w:pBdr>
              <w:tabs>
                <w:tab w:val="left" w:pos="1075"/>
              </w:tabs>
              <w:spacing w:line="273" w:lineRule="auto"/>
              <w:ind w:left="119"/>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2DE4DE1A" w14:textId="77777777" w:rsidR="00D510ED" w:rsidRPr="0010523B" w:rsidRDefault="00D510ED" w:rsidP="0010523B">
            <w:pPr>
              <w:pBdr>
                <w:top w:val="nil"/>
                <w:left w:val="nil"/>
                <w:bottom w:val="nil"/>
                <w:right w:val="nil"/>
                <w:between w:val="nil"/>
              </w:pBdr>
              <w:spacing w:before="41"/>
              <w:ind w:left="326"/>
              <w:rPr>
                <w:color w:val="000000" w:themeColor="text1"/>
                <w:sz w:val="24"/>
                <w:szCs w:val="24"/>
              </w:rPr>
            </w:pPr>
            <w:r w:rsidRPr="0010523B">
              <w:rPr>
                <w:color w:val="000000" w:themeColor="text1"/>
                <w:sz w:val="24"/>
                <w:szCs w:val="24"/>
              </w:rPr>
              <w:t>Exam</w:t>
            </w:r>
          </w:p>
        </w:tc>
        <w:tc>
          <w:tcPr>
            <w:tcW w:w="1269" w:type="dxa"/>
          </w:tcPr>
          <w:p w14:paraId="4029510E" w14:textId="77777777" w:rsidR="00D510ED" w:rsidRPr="0010523B" w:rsidRDefault="00D510ED" w:rsidP="00D510ED">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20</w:t>
            </w:r>
          </w:p>
        </w:tc>
        <w:tc>
          <w:tcPr>
            <w:tcW w:w="456" w:type="dxa"/>
          </w:tcPr>
          <w:p w14:paraId="0C17561D" w14:textId="77777777" w:rsidR="00D510ED" w:rsidRPr="0010523B" w:rsidRDefault="00D510ED" w:rsidP="00D510ED">
            <w:pPr>
              <w:pBdr>
                <w:top w:val="nil"/>
                <w:left w:val="nil"/>
                <w:bottom w:val="nil"/>
                <w:right w:val="nil"/>
                <w:between w:val="nil"/>
              </w:pBdr>
              <w:spacing w:line="273" w:lineRule="auto"/>
              <w:ind w:left="123"/>
              <w:jc w:val="center"/>
              <w:rPr>
                <w:color w:val="000000" w:themeColor="text1"/>
                <w:sz w:val="24"/>
                <w:szCs w:val="24"/>
              </w:rPr>
            </w:pPr>
            <w:r w:rsidRPr="0010523B">
              <w:rPr>
                <w:color w:val="000000" w:themeColor="text1"/>
                <w:sz w:val="24"/>
                <w:szCs w:val="24"/>
              </w:rPr>
              <w:t>X</w:t>
            </w:r>
          </w:p>
        </w:tc>
        <w:tc>
          <w:tcPr>
            <w:tcW w:w="476" w:type="dxa"/>
          </w:tcPr>
          <w:p w14:paraId="764F49B5" w14:textId="77777777" w:rsidR="00D510ED" w:rsidRPr="0010523B" w:rsidRDefault="00D510ED" w:rsidP="00D510ED">
            <w:pPr>
              <w:pBdr>
                <w:top w:val="nil"/>
                <w:left w:val="nil"/>
                <w:bottom w:val="nil"/>
                <w:right w:val="nil"/>
                <w:between w:val="nil"/>
              </w:pBdr>
              <w:spacing w:line="273" w:lineRule="auto"/>
              <w:ind w:left="122"/>
              <w:jc w:val="center"/>
              <w:rPr>
                <w:color w:val="000000" w:themeColor="text1"/>
                <w:sz w:val="24"/>
                <w:szCs w:val="24"/>
              </w:rPr>
            </w:pPr>
            <w:r w:rsidRPr="0010523B">
              <w:rPr>
                <w:color w:val="000000" w:themeColor="text1"/>
                <w:sz w:val="24"/>
                <w:szCs w:val="24"/>
              </w:rPr>
              <w:t>X</w:t>
            </w:r>
          </w:p>
        </w:tc>
        <w:tc>
          <w:tcPr>
            <w:tcW w:w="505" w:type="dxa"/>
          </w:tcPr>
          <w:p w14:paraId="5ACBA747" w14:textId="77777777" w:rsidR="00D510ED" w:rsidRPr="0010523B" w:rsidRDefault="00D510ED" w:rsidP="00D510ED">
            <w:pPr>
              <w:pBdr>
                <w:top w:val="nil"/>
                <w:left w:val="nil"/>
                <w:bottom w:val="nil"/>
                <w:right w:val="nil"/>
                <w:between w:val="nil"/>
              </w:pBdr>
              <w:jc w:val="center"/>
              <w:rPr>
                <w:color w:val="000000" w:themeColor="text1"/>
              </w:rPr>
            </w:pPr>
          </w:p>
        </w:tc>
        <w:tc>
          <w:tcPr>
            <w:tcW w:w="491" w:type="dxa"/>
          </w:tcPr>
          <w:p w14:paraId="51DD38D1" w14:textId="77777777" w:rsidR="00D510ED" w:rsidRPr="0010523B" w:rsidRDefault="00D510ED" w:rsidP="00D510ED">
            <w:pPr>
              <w:pBdr>
                <w:top w:val="nil"/>
                <w:left w:val="nil"/>
                <w:bottom w:val="nil"/>
                <w:right w:val="nil"/>
                <w:between w:val="nil"/>
              </w:pBdr>
              <w:jc w:val="center"/>
              <w:rPr>
                <w:color w:val="000000" w:themeColor="text1"/>
              </w:rPr>
            </w:pPr>
          </w:p>
        </w:tc>
        <w:tc>
          <w:tcPr>
            <w:tcW w:w="500" w:type="dxa"/>
          </w:tcPr>
          <w:p w14:paraId="2ED98497" w14:textId="77777777" w:rsidR="00D510ED" w:rsidRPr="0010523B" w:rsidRDefault="00D510ED" w:rsidP="00D510ED">
            <w:pPr>
              <w:pBdr>
                <w:top w:val="nil"/>
                <w:left w:val="nil"/>
                <w:bottom w:val="nil"/>
                <w:right w:val="nil"/>
                <w:between w:val="nil"/>
              </w:pBdr>
              <w:jc w:val="center"/>
              <w:rPr>
                <w:color w:val="000000" w:themeColor="text1"/>
              </w:rPr>
            </w:pPr>
          </w:p>
        </w:tc>
        <w:tc>
          <w:tcPr>
            <w:tcW w:w="2680" w:type="dxa"/>
          </w:tcPr>
          <w:p w14:paraId="69C06673" w14:textId="77777777" w:rsidR="00D510ED" w:rsidRPr="0010523B" w:rsidRDefault="00D510ED" w:rsidP="0010523B">
            <w:pPr>
              <w:pBdr>
                <w:top w:val="nil"/>
                <w:left w:val="nil"/>
                <w:bottom w:val="nil"/>
                <w:right w:val="nil"/>
                <w:between w:val="nil"/>
              </w:pBdr>
              <w:rPr>
                <w:color w:val="000000" w:themeColor="text1"/>
              </w:rPr>
            </w:pPr>
          </w:p>
        </w:tc>
      </w:tr>
      <w:tr w:rsidR="0010523B" w:rsidRPr="0010523B" w14:paraId="0998F07A" w14:textId="77777777" w:rsidTr="00D510ED">
        <w:trPr>
          <w:trHeight w:val="311"/>
        </w:trPr>
        <w:tc>
          <w:tcPr>
            <w:tcW w:w="370" w:type="dxa"/>
          </w:tcPr>
          <w:p w14:paraId="1E3160A9" w14:textId="77777777" w:rsidR="00D510ED" w:rsidRPr="0010523B" w:rsidRDefault="00D510ED" w:rsidP="00D510ED">
            <w:pPr>
              <w:pBdr>
                <w:top w:val="nil"/>
                <w:left w:val="nil"/>
                <w:bottom w:val="nil"/>
                <w:right w:val="nil"/>
                <w:between w:val="nil"/>
              </w:pBdr>
              <w:spacing w:before="1"/>
              <w:ind w:left="14"/>
              <w:jc w:val="center"/>
              <w:rPr>
                <w:color w:val="000000" w:themeColor="text1"/>
                <w:sz w:val="24"/>
                <w:szCs w:val="24"/>
              </w:rPr>
            </w:pPr>
            <w:r w:rsidRPr="0010523B">
              <w:rPr>
                <w:color w:val="000000" w:themeColor="text1"/>
                <w:sz w:val="24"/>
                <w:szCs w:val="24"/>
              </w:rPr>
              <w:t>6</w:t>
            </w:r>
          </w:p>
        </w:tc>
        <w:tc>
          <w:tcPr>
            <w:tcW w:w="2056" w:type="dxa"/>
          </w:tcPr>
          <w:p w14:paraId="6755FEC5" w14:textId="77777777" w:rsidR="00D510ED" w:rsidRPr="0010523B" w:rsidRDefault="00D510ED" w:rsidP="0010523B">
            <w:pPr>
              <w:pBdr>
                <w:top w:val="nil"/>
                <w:left w:val="nil"/>
                <w:bottom w:val="nil"/>
                <w:right w:val="nil"/>
                <w:between w:val="nil"/>
              </w:pBdr>
              <w:spacing w:before="1"/>
              <w:ind w:left="119"/>
              <w:rPr>
                <w:color w:val="000000" w:themeColor="text1"/>
                <w:sz w:val="24"/>
                <w:szCs w:val="24"/>
              </w:rPr>
            </w:pPr>
            <w:r w:rsidRPr="0010523B">
              <w:rPr>
                <w:color w:val="000000" w:themeColor="text1"/>
                <w:sz w:val="24"/>
                <w:szCs w:val="24"/>
              </w:rPr>
              <w:t>CBT</w:t>
            </w:r>
          </w:p>
        </w:tc>
        <w:tc>
          <w:tcPr>
            <w:tcW w:w="1269" w:type="dxa"/>
          </w:tcPr>
          <w:p w14:paraId="691BC16D" w14:textId="77777777" w:rsidR="00D510ED" w:rsidRPr="0010523B" w:rsidRDefault="00D510ED" w:rsidP="00D510ED">
            <w:pPr>
              <w:pBdr>
                <w:top w:val="nil"/>
                <w:left w:val="nil"/>
                <w:bottom w:val="nil"/>
                <w:right w:val="nil"/>
                <w:between w:val="nil"/>
              </w:pBdr>
              <w:spacing w:before="1"/>
              <w:ind w:left="113"/>
              <w:jc w:val="center"/>
              <w:rPr>
                <w:color w:val="000000" w:themeColor="text1"/>
                <w:sz w:val="24"/>
                <w:szCs w:val="24"/>
              </w:rPr>
            </w:pPr>
            <w:r w:rsidRPr="0010523B">
              <w:rPr>
                <w:color w:val="000000" w:themeColor="text1"/>
                <w:sz w:val="24"/>
                <w:szCs w:val="24"/>
              </w:rPr>
              <w:t>10</w:t>
            </w:r>
          </w:p>
        </w:tc>
        <w:tc>
          <w:tcPr>
            <w:tcW w:w="456" w:type="dxa"/>
          </w:tcPr>
          <w:p w14:paraId="68D86815" w14:textId="77777777" w:rsidR="00D510ED" w:rsidRPr="0010523B" w:rsidRDefault="00D510ED" w:rsidP="00D510ED">
            <w:pPr>
              <w:pBdr>
                <w:top w:val="nil"/>
                <w:left w:val="nil"/>
                <w:bottom w:val="nil"/>
                <w:right w:val="nil"/>
                <w:between w:val="nil"/>
              </w:pBdr>
              <w:spacing w:before="1"/>
              <w:ind w:left="123"/>
              <w:jc w:val="center"/>
              <w:rPr>
                <w:color w:val="000000" w:themeColor="text1"/>
                <w:sz w:val="24"/>
                <w:szCs w:val="24"/>
              </w:rPr>
            </w:pPr>
            <w:r w:rsidRPr="0010523B">
              <w:rPr>
                <w:color w:val="000000" w:themeColor="text1"/>
                <w:sz w:val="24"/>
                <w:szCs w:val="24"/>
              </w:rPr>
              <w:t>X</w:t>
            </w:r>
          </w:p>
        </w:tc>
        <w:tc>
          <w:tcPr>
            <w:tcW w:w="476" w:type="dxa"/>
          </w:tcPr>
          <w:p w14:paraId="511DE6A3" w14:textId="77777777" w:rsidR="00D510ED" w:rsidRPr="0010523B" w:rsidRDefault="00D510ED" w:rsidP="00D510ED">
            <w:pPr>
              <w:pBdr>
                <w:top w:val="nil"/>
                <w:left w:val="nil"/>
                <w:bottom w:val="nil"/>
                <w:right w:val="nil"/>
                <w:between w:val="nil"/>
              </w:pBdr>
              <w:spacing w:before="1"/>
              <w:ind w:left="122"/>
              <w:jc w:val="center"/>
              <w:rPr>
                <w:color w:val="000000" w:themeColor="text1"/>
                <w:sz w:val="24"/>
                <w:szCs w:val="24"/>
              </w:rPr>
            </w:pPr>
            <w:r w:rsidRPr="0010523B">
              <w:rPr>
                <w:color w:val="000000" w:themeColor="text1"/>
                <w:sz w:val="24"/>
                <w:szCs w:val="24"/>
              </w:rPr>
              <w:t>X</w:t>
            </w:r>
          </w:p>
        </w:tc>
        <w:tc>
          <w:tcPr>
            <w:tcW w:w="505" w:type="dxa"/>
          </w:tcPr>
          <w:p w14:paraId="0325E278" w14:textId="77777777" w:rsidR="00D510ED" w:rsidRPr="0010523B" w:rsidRDefault="00D510ED" w:rsidP="00D510ED">
            <w:pPr>
              <w:pBdr>
                <w:top w:val="nil"/>
                <w:left w:val="nil"/>
                <w:bottom w:val="nil"/>
                <w:right w:val="nil"/>
                <w:between w:val="nil"/>
              </w:pBdr>
              <w:spacing w:before="1"/>
              <w:ind w:left="121"/>
              <w:jc w:val="center"/>
              <w:rPr>
                <w:color w:val="000000" w:themeColor="text1"/>
                <w:sz w:val="24"/>
                <w:szCs w:val="24"/>
              </w:rPr>
            </w:pPr>
            <w:r w:rsidRPr="0010523B">
              <w:rPr>
                <w:color w:val="000000" w:themeColor="text1"/>
                <w:sz w:val="24"/>
                <w:szCs w:val="24"/>
              </w:rPr>
              <w:t>X</w:t>
            </w:r>
          </w:p>
        </w:tc>
        <w:tc>
          <w:tcPr>
            <w:tcW w:w="491" w:type="dxa"/>
          </w:tcPr>
          <w:p w14:paraId="5F6DD49B" w14:textId="77777777" w:rsidR="00D510ED" w:rsidRPr="0010523B" w:rsidRDefault="00D510ED" w:rsidP="00D510ED">
            <w:pPr>
              <w:pBdr>
                <w:top w:val="nil"/>
                <w:left w:val="nil"/>
                <w:bottom w:val="nil"/>
                <w:right w:val="nil"/>
                <w:between w:val="nil"/>
              </w:pBdr>
              <w:jc w:val="center"/>
              <w:rPr>
                <w:color w:val="000000" w:themeColor="text1"/>
              </w:rPr>
            </w:pPr>
          </w:p>
        </w:tc>
        <w:tc>
          <w:tcPr>
            <w:tcW w:w="500" w:type="dxa"/>
          </w:tcPr>
          <w:p w14:paraId="1382354D" w14:textId="77777777" w:rsidR="00D510ED" w:rsidRPr="0010523B" w:rsidRDefault="00D510ED" w:rsidP="00D510ED">
            <w:pPr>
              <w:pBdr>
                <w:top w:val="nil"/>
                <w:left w:val="nil"/>
                <w:bottom w:val="nil"/>
                <w:right w:val="nil"/>
                <w:between w:val="nil"/>
              </w:pBdr>
              <w:jc w:val="center"/>
              <w:rPr>
                <w:color w:val="000000" w:themeColor="text1"/>
              </w:rPr>
            </w:pPr>
          </w:p>
        </w:tc>
        <w:tc>
          <w:tcPr>
            <w:tcW w:w="2680" w:type="dxa"/>
          </w:tcPr>
          <w:p w14:paraId="0543802D" w14:textId="77777777" w:rsidR="00D510ED" w:rsidRPr="0010523B" w:rsidRDefault="00D510ED" w:rsidP="0010523B">
            <w:pPr>
              <w:pBdr>
                <w:top w:val="nil"/>
                <w:left w:val="nil"/>
                <w:bottom w:val="nil"/>
                <w:right w:val="nil"/>
                <w:between w:val="nil"/>
              </w:pBdr>
              <w:rPr>
                <w:color w:val="000000" w:themeColor="text1"/>
              </w:rPr>
            </w:pPr>
          </w:p>
        </w:tc>
      </w:tr>
      <w:tr w:rsidR="00D510ED" w:rsidRPr="0010523B" w14:paraId="20080B46" w14:textId="77777777" w:rsidTr="00D510ED">
        <w:trPr>
          <w:trHeight w:val="638"/>
        </w:trPr>
        <w:tc>
          <w:tcPr>
            <w:tcW w:w="370" w:type="dxa"/>
          </w:tcPr>
          <w:p w14:paraId="4B4E3FA7" w14:textId="77777777" w:rsidR="00D510ED" w:rsidRPr="0010523B" w:rsidRDefault="00D510ED" w:rsidP="00D510ED">
            <w:pPr>
              <w:pBdr>
                <w:top w:val="nil"/>
                <w:left w:val="nil"/>
                <w:bottom w:val="nil"/>
                <w:right w:val="nil"/>
                <w:between w:val="nil"/>
              </w:pBdr>
              <w:spacing w:before="1"/>
              <w:ind w:left="14"/>
              <w:jc w:val="center"/>
              <w:rPr>
                <w:color w:val="000000" w:themeColor="text1"/>
                <w:sz w:val="24"/>
                <w:szCs w:val="24"/>
              </w:rPr>
            </w:pPr>
            <w:r w:rsidRPr="0010523B">
              <w:rPr>
                <w:color w:val="000000" w:themeColor="text1"/>
                <w:sz w:val="24"/>
                <w:szCs w:val="24"/>
              </w:rPr>
              <w:t>7</w:t>
            </w:r>
          </w:p>
        </w:tc>
        <w:tc>
          <w:tcPr>
            <w:tcW w:w="2056" w:type="dxa"/>
          </w:tcPr>
          <w:p w14:paraId="13ECC083" w14:textId="77777777" w:rsidR="00D510ED" w:rsidRPr="0010523B" w:rsidRDefault="00D510ED" w:rsidP="0010523B">
            <w:pPr>
              <w:pBdr>
                <w:top w:val="nil"/>
                <w:left w:val="nil"/>
                <w:bottom w:val="nil"/>
                <w:right w:val="nil"/>
                <w:between w:val="nil"/>
              </w:pBdr>
              <w:tabs>
                <w:tab w:val="left" w:pos="1565"/>
              </w:tabs>
              <w:spacing w:before="1"/>
              <w:ind w:left="119"/>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7CA22911" w14:textId="77777777" w:rsidR="00D510ED" w:rsidRPr="0010523B" w:rsidRDefault="00D510ED" w:rsidP="0010523B">
            <w:pPr>
              <w:pBdr>
                <w:top w:val="nil"/>
                <w:left w:val="nil"/>
                <w:bottom w:val="nil"/>
                <w:right w:val="nil"/>
                <w:between w:val="nil"/>
              </w:pBdr>
              <w:spacing w:before="46"/>
              <w:ind w:left="326"/>
              <w:rPr>
                <w:color w:val="000000" w:themeColor="text1"/>
                <w:sz w:val="24"/>
                <w:szCs w:val="24"/>
              </w:rPr>
            </w:pPr>
            <w:r w:rsidRPr="0010523B">
              <w:rPr>
                <w:color w:val="000000" w:themeColor="text1"/>
                <w:sz w:val="24"/>
                <w:szCs w:val="24"/>
              </w:rPr>
              <w:t>Examination</w:t>
            </w:r>
          </w:p>
        </w:tc>
        <w:tc>
          <w:tcPr>
            <w:tcW w:w="1269" w:type="dxa"/>
          </w:tcPr>
          <w:p w14:paraId="740E7C51" w14:textId="77777777" w:rsidR="00D510ED" w:rsidRPr="0010523B" w:rsidRDefault="00D510ED" w:rsidP="00D510ED">
            <w:pPr>
              <w:pBdr>
                <w:top w:val="nil"/>
                <w:left w:val="nil"/>
                <w:bottom w:val="nil"/>
                <w:right w:val="nil"/>
                <w:between w:val="nil"/>
              </w:pBdr>
              <w:spacing w:before="1"/>
              <w:ind w:left="113"/>
              <w:jc w:val="center"/>
              <w:rPr>
                <w:color w:val="000000" w:themeColor="text1"/>
                <w:sz w:val="24"/>
                <w:szCs w:val="24"/>
              </w:rPr>
            </w:pPr>
            <w:r w:rsidRPr="0010523B">
              <w:rPr>
                <w:color w:val="000000" w:themeColor="text1"/>
                <w:sz w:val="24"/>
                <w:szCs w:val="24"/>
              </w:rPr>
              <w:t>40</w:t>
            </w:r>
          </w:p>
        </w:tc>
        <w:tc>
          <w:tcPr>
            <w:tcW w:w="456" w:type="dxa"/>
          </w:tcPr>
          <w:p w14:paraId="6AC4151A" w14:textId="77777777" w:rsidR="00D510ED" w:rsidRPr="0010523B" w:rsidRDefault="00D510ED" w:rsidP="00D510ED">
            <w:pPr>
              <w:pBdr>
                <w:top w:val="nil"/>
                <w:left w:val="nil"/>
                <w:bottom w:val="nil"/>
                <w:right w:val="nil"/>
                <w:between w:val="nil"/>
              </w:pBdr>
              <w:spacing w:before="1"/>
              <w:ind w:left="123"/>
              <w:jc w:val="center"/>
              <w:rPr>
                <w:color w:val="000000" w:themeColor="text1"/>
                <w:sz w:val="24"/>
                <w:szCs w:val="24"/>
              </w:rPr>
            </w:pPr>
            <w:r w:rsidRPr="0010523B">
              <w:rPr>
                <w:color w:val="000000" w:themeColor="text1"/>
                <w:sz w:val="24"/>
                <w:szCs w:val="24"/>
              </w:rPr>
              <w:t>X</w:t>
            </w:r>
          </w:p>
        </w:tc>
        <w:tc>
          <w:tcPr>
            <w:tcW w:w="476" w:type="dxa"/>
          </w:tcPr>
          <w:p w14:paraId="7F6A7303" w14:textId="77777777" w:rsidR="00D510ED" w:rsidRPr="0010523B" w:rsidRDefault="00D510ED" w:rsidP="00D510ED">
            <w:pPr>
              <w:pBdr>
                <w:top w:val="nil"/>
                <w:left w:val="nil"/>
                <w:bottom w:val="nil"/>
                <w:right w:val="nil"/>
                <w:between w:val="nil"/>
              </w:pBdr>
              <w:spacing w:before="1"/>
              <w:ind w:left="122"/>
              <w:jc w:val="center"/>
              <w:rPr>
                <w:color w:val="000000" w:themeColor="text1"/>
                <w:sz w:val="24"/>
                <w:szCs w:val="24"/>
              </w:rPr>
            </w:pPr>
            <w:r w:rsidRPr="0010523B">
              <w:rPr>
                <w:color w:val="000000" w:themeColor="text1"/>
                <w:sz w:val="24"/>
                <w:szCs w:val="24"/>
              </w:rPr>
              <w:t>X</w:t>
            </w:r>
          </w:p>
        </w:tc>
        <w:tc>
          <w:tcPr>
            <w:tcW w:w="505" w:type="dxa"/>
          </w:tcPr>
          <w:p w14:paraId="31CB41DC" w14:textId="77777777" w:rsidR="00D510ED" w:rsidRPr="0010523B" w:rsidRDefault="00D510ED" w:rsidP="00D510ED">
            <w:pPr>
              <w:pBdr>
                <w:top w:val="nil"/>
                <w:left w:val="nil"/>
                <w:bottom w:val="nil"/>
                <w:right w:val="nil"/>
                <w:between w:val="nil"/>
              </w:pBdr>
              <w:spacing w:before="1"/>
              <w:ind w:left="121"/>
              <w:jc w:val="center"/>
              <w:rPr>
                <w:color w:val="000000" w:themeColor="text1"/>
                <w:sz w:val="24"/>
                <w:szCs w:val="24"/>
              </w:rPr>
            </w:pPr>
            <w:r w:rsidRPr="0010523B">
              <w:rPr>
                <w:color w:val="000000" w:themeColor="text1"/>
                <w:sz w:val="24"/>
                <w:szCs w:val="24"/>
              </w:rPr>
              <w:t>X</w:t>
            </w:r>
          </w:p>
        </w:tc>
        <w:tc>
          <w:tcPr>
            <w:tcW w:w="491" w:type="dxa"/>
          </w:tcPr>
          <w:p w14:paraId="5DAA73DB" w14:textId="77777777" w:rsidR="00D510ED" w:rsidRPr="0010523B" w:rsidRDefault="00D510ED" w:rsidP="00D510ED">
            <w:pPr>
              <w:pBdr>
                <w:top w:val="nil"/>
                <w:left w:val="nil"/>
                <w:bottom w:val="nil"/>
                <w:right w:val="nil"/>
                <w:between w:val="nil"/>
              </w:pBdr>
              <w:spacing w:before="1"/>
              <w:ind w:right="35"/>
              <w:jc w:val="center"/>
              <w:rPr>
                <w:color w:val="000000" w:themeColor="text1"/>
                <w:sz w:val="24"/>
                <w:szCs w:val="24"/>
              </w:rPr>
            </w:pPr>
            <w:r w:rsidRPr="0010523B">
              <w:rPr>
                <w:color w:val="000000" w:themeColor="text1"/>
                <w:sz w:val="24"/>
                <w:szCs w:val="24"/>
              </w:rPr>
              <w:t>X</w:t>
            </w:r>
          </w:p>
        </w:tc>
        <w:tc>
          <w:tcPr>
            <w:tcW w:w="500" w:type="dxa"/>
          </w:tcPr>
          <w:p w14:paraId="6F2B77B7" w14:textId="77777777" w:rsidR="00D510ED" w:rsidRPr="0010523B" w:rsidRDefault="00D510ED" w:rsidP="00D510ED">
            <w:pPr>
              <w:pBdr>
                <w:top w:val="nil"/>
                <w:left w:val="nil"/>
                <w:bottom w:val="nil"/>
                <w:right w:val="nil"/>
                <w:between w:val="nil"/>
              </w:pBdr>
              <w:spacing w:before="1"/>
              <w:ind w:left="53" w:right="99"/>
              <w:jc w:val="center"/>
              <w:rPr>
                <w:color w:val="000000" w:themeColor="text1"/>
                <w:sz w:val="24"/>
                <w:szCs w:val="24"/>
              </w:rPr>
            </w:pPr>
            <w:r w:rsidRPr="0010523B">
              <w:rPr>
                <w:color w:val="000000" w:themeColor="text1"/>
                <w:sz w:val="24"/>
                <w:szCs w:val="24"/>
              </w:rPr>
              <w:t>X</w:t>
            </w:r>
          </w:p>
        </w:tc>
        <w:tc>
          <w:tcPr>
            <w:tcW w:w="2680" w:type="dxa"/>
          </w:tcPr>
          <w:p w14:paraId="719C9B8B" w14:textId="77777777" w:rsidR="00D510ED" w:rsidRPr="0010523B" w:rsidRDefault="00D510ED" w:rsidP="0010523B">
            <w:pPr>
              <w:pBdr>
                <w:top w:val="nil"/>
                <w:left w:val="nil"/>
                <w:bottom w:val="nil"/>
                <w:right w:val="nil"/>
                <w:between w:val="nil"/>
              </w:pBdr>
              <w:rPr>
                <w:color w:val="000000" w:themeColor="text1"/>
              </w:rPr>
            </w:pPr>
          </w:p>
        </w:tc>
      </w:tr>
    </w:tbl>
    <w:p w14:paraId="33B8D03B" w14:textId="77777777" w:rsidR="00D510ED" w:rsidRPr="0010523B" w:rsidRDefault="00D510ED" w:rsidP="00D510ED">
      <w:pPr>
        <w:tabs>
          <w:tab w:val="left" w:pos="9311"/>
        </w:tabs>
        <w:spacing w:line="242" w:lineRule="auto"/>
        <w:ind w:left="360" w:right="814" w:hanging="28"/>
        <w:jc w:val="both"/>
        <w:rPr>
          <w:b/>
          <w:bCs/>
          <w:color w:val="000000" w:themeColor="text1"/>
          <w:sz w:val="24"/>
          <w:szCs w:val="24"/>
          <w:shd w:val="clear" w:color="auto" w:fill="C00000"/>
        </w:rPr>
      </w:pPr>
    </w:p>
    <w:p w14:paraId="6900BF8E" w14:textId="77777777" w:rsidR="00D510ED" w:rsidRPr="0010523B" w:rsidRDefault="00D510ED" w:rsidP="00D510ED">
      <w:pPr>
        <w:tabs>
          <w:tab w:val="left" w:pos="9311"/>
        </w:tabs>
        <w:spacing w:line="242" w:lineRule="auto"/>
        <w:ind w:left="360" w:right="814" w:hanging="28"/>
        <w:jc w:val="both"/>
        <w:rPr>
          <w:b/>
          <w:bCs/>
          <w:color w:val="000000" w:themeColor="text1"/>
          <w:sz w:val="24"/>
          <w:szCs w:val="24"/>
          <w:shd w:val="clear" w:color="auto" w:fill="C00000"/>
        </w:rPr>
      </w:pPr>
    </w:p>
    <w:p w14:paraId="06A0F3A4" w14:textId="5419488A" w:rsidR="00D510ED" w:rsidRPr="0010523B" w:rsidRDefault="00D510ED" w:rsidP="00D510ED">
      <w:pPr>
        <w:tabs>
          <w:tab w:val="left" w:pos="9311"/>
        </w:tabs>
        <w:spacing w:line="242" w:lineRule="auto"/>
        <w:ind w:left="360" w:right="814" w:hanging="28"/>
        <w:jc w:val="both"/>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67AF9F36" w14:textId="77777777" w:rsidR="00D510ED" w:rsidRPr="0010523B" w:rsidRDefault="00D510ED" w:rsidP="00D510ED">
      <w:pPr>
        <w:pBdr>
          <w:top w:val="nil"/>
          <w:left w:val="nil"/>
          <w:bottom w:val="nil"/>
          <w:right w:val="nil"/>
          <w:between w:val="nil"/>
        </w:pBdr>
        <w:spacing w:line="276" w:lineRule="auto"/>
        <w:ind w:left="1077" w:right="1531" w:hanging="363"/>
        <w:jc w:val="both"/>
        <w:rPr>
          <w:color w:val="000000" w:themeColor="text1"/>
          <w:sz w:val="24"/>
          <w:szCs w:val="24"/>
        </w:rPr>
      </w:pPr>
      <w:r w:rsidRPr="0010523B">
        <w:rPr>
          <w:color w:val="000000" w:themeColor="text1"/>
          <w:sz w:val="24"/>
          <w:szCs w:val="24"/>
        </w:rPr>
        <w:t xml:space="preserve">1. The WEALTHTECH Book: The Fintech Handbook for Investors, Entrepreneurs and Finance Visionaries – Susanne Chishti, Thomas </w:t>
      </w:r>
      <w:proofErr w:type="spellStart"/>
      <w:r w:rsidRPr="0010523B">
        <w:rPr>
          <w:color w:val="000000" w:themeColor="text1"/>
          <w:sz w:val="24"/>
          <w:szCs w:val="24"/>
        </w:rPr>
        <w:t>Puschmann</w:t>
      </w:r>
      <w:proofErr w:type="spellEnd"/>
      <w:r w:rsidRPr="0010523B">
        <w:rPr>
          <w:color w:val="000000" w:themeColor="text1"/>
          <w:sz w:val="24"/>
          <w:szCs w:val="24"/>
        </w:rPr>
        <w:t>, Wiley, ISBN: 978-1-119- 36215-9</w:t>
      </w:r>
    </w:p>
    <w:p w14:paraId="5D1A1E0D" w14:textId="77777777" w:rsidR="00894F51" w:rsidRPr="0010523B" w:rsidRDefault="00894F51" w:rsidP="00D510ED">
      <w:pPr>
        <w:pBdr>
          <w:top w:val="nil"/>
          <w:left w:val="nil"/>
          <w:bottom w:val="nil"/>
          <w:right w:val="nil"/>
          <w:between w:val="nil"/>
        </w:pBdr>
        <w:spacing w:line="276" w:lineRule="auto"/>
        <w:ind w:left="1077" w:right="1531" w:hanging="363"/>
        <w:jc w:val="both"/>
        <w:rPr>
          <w:color w:val="000000" w:themeColor="text1"/>
          <w:sz w:val="24"/>
          <w:szCs w:val="24"/>
        </w:rPr>
      </w:pPr>
    </w:p>
    <w:p w14:paraId="577BC324" w14:textId="77777777" w:rsidR="00D510ED" w:rsidRPr="0010523B" w:rsidRDefault="00D510ED" w:rsidP="00894F51">
      <w:pPr>
        <w:spacing w:before="3"/>
        <w:ind w:firstLine="714"/>
        <w:jc w:val="both"/>
        <w:rPr>
          <w:b/>
          <w:bCs/>
          <w:color w:val="000000" w:themeColor="text1"/>
          <w:sz w:val="24"/>
          <w:szCs w:val="24"/>
        </w:rPr>
      </w:pPr>
      <w:r w:rsidRPr="0010523B">
        <w:rPr>
          <w:b/>
          <w:bCs/>
          <w:color w:val="000000" w:themeColor="text1"/>
          <w:sz w:val="24"/>
          <w:szCs w:val="24"/>
        </w:rPr>
        <w:t>Reference books</w:t>
      </w:r>
    </w:p>
    <w:p w14:paraId="41FA24D4" w14:textId="77777777" w:rsidR="00D510ED" w:rsidRPr="0010523B" w:rsidRDefault="00D510ED" w:rsidP="00D510ED">
      <w:pPr>
        <w:pBdr>
          <w:top w:val="nil"/>
          <w:left w:val="nil"/>
          <w:bottom w:val="nil"/>
          <w:right w:val="nil"/>
          <w:between w:val="nil"/>
        </w:pBdr>
        <w:spacing w:before="245" w:line="238" w:lineRule="auto"/>
        <w:ind w:left="1077" w:right="1531" w:hanging="363"/>
        <w:jc w:val="both"/>
        <w:rPr>
          <w:color w:val="000000" w:themeColor="text1"/>
          <w:sz w:val="24"/>
          <w:szCs w:val="24"/>
        </w:rPr>
      </w:pPr>
      <w:r w:rsidRPr="0010523B">
        <w:rPr>
          <w:color w:val="000000" w:themeColor="text1"/>
          <w:sz w:val="24"/>
          <w:szCs w:val="24"/>
        </w:rPr>
        <w:t xml:space="preserve">1. </w:t>
      </w:r>
      <w:proofErr w:type="spellStart"/>
      <w:r w:rsidRPr="0010523B">
        <w:rPr>
          <w:color w:val="000000" w:themeColor="text1"/>
          <w:sz w:val="24"/>
          <w:szCs w:val="24"/>
        </w:rPr>
        <w:t>WealthTech</w:t>
      </w:r>
      <w:proofErr w:type="spellEnd"/>
      <w:r w:rsidRPr="0010523B">
        <w:rPr>
          <w:color w:val="000000" w:themeColor="text1"/>
          <w:sz w:val="24"/>
          <w:szCs w:val="24"/>
        </w:rPr>
        <w:t xml:space="preserve">: Wealth and Asset Management in the FinTech Age, Ed. Patrick </w:t>
      </w:r>
      <w:proofErr w:type="spellStart"/>
      <w:r w:rsidRPr="0010523B">
        <w:rPr>
          <w:color w:val="000000" w:themeColor="text1"/>
          <w:sz w:val="24"/>
          <w:szCs w:val="24"/>
        </w:rPr>
        <w:t>Schueffel</w:t>
      </w:r>
      <w:proofErr w:type="spellEnd"/>
      <w:r w:rsidRPr="0010523B">
        <w:rPr>
          <w:color w:val="000000" w:themeColor="text1"/>
          <w:sz w:val="24"/>
          <w:szCs w:val="24"/>
        </w:rPr>
        <w:t>, Information Age Publishing, ISBN: 9781641138482</w:t>
      </w:r>
    </w:p>
    <w:p w14:paraId="7046C653" w14:textId="77777777" w:rsidR="00894F51" w:rsidRPr="0010523B" w:rsidRDefault="00894F51" w:rsidP="00D510ED">
      <w:pPr>
        <w:pBdr>
          <w:top w:val="nil"/>
          <w:left w:val="nil"/>
          <w:bottom w:val="nil"/>
          <w:right w:val="nil"/>
          <w:between w:val="nil"/>
        </w:pBdr>
        <w:spacing w:before="245" w:line="238" w:lineRule="auto"/>
        <w:ind w:left="1077" w:right="1531" w:hanging="363"/>
        <w:jc w:val="both"/>
        <w:rPr>
          <w:color w:val="000000" w:themeColor="text1"/>
          <w:sz w:val="24"/>
          <w:szCs w:val="24"/>
        </w:rPr>
      </w:pPr>
    </w:p>
    <w:p w14:paraId="741B79BC" w14:textId="77777777" w:rsidR="00894F51" w:rsidRPr="0010523B" w:rsidRDefault="00894F51" w:rsidP="00D510ED">
      <w:pPr>
        <w:pBdr>
          <w:top w:val="nil"/>
          <w:left w:val="nil"/>
          <w:bottom w:val="nil"/>
          <w:right w:val="nil"/>
          <w:between w:val="nil"/>
        </w:pBdr>
        <w:spacing w:before="245" w:line="238" w:lineRule="auto"/>
        <w:ind w:left="1077" w:right="1531" w:hanging="363"/>
        <w:jc w:val="both"/>
        <w:rPr>
          <w:color w:val="000000" w:themeColor="text1"/>
          <w:sz w:val="24"/>
          <w:szCs w:val="24"/>
        </w:rPr>
      </w:pPr>
    </w:p>
    <w:p w14:paraId="3463B04F" w14:textId="77777777" w:rsidR="00D510ED" w:rsidRPr="0010523B" w:rsidRDefault="00D510ED" w:rsidP="00D510ED">
      <w:pPr>
        <w:pStyle w:val="Heading2"/>
        <w:tabs>
          <w:tab w:val="left" w:pos="9311"/>
        </w:tabs>
        <w:spacing w:before="262"/>
        <w:rPr>
          <w:color w:val="000000" w:themeColor="text1"/>
          <w:shd w:val="clear" w:color="auto" w:fill="C00000"/>
        </w:rPr>
      </w:pPr>
      <w:bookmarkStart w:id="335" w:name="bookmark=id.vu5nqo97p4gs" w:colFirst="0" w:colLast="0"/>
      <w:bookmarkEnd w:id="335"/>
      <w:r w:rsidRPr="0010523B">
        <w:rPr>
          <w:color w:val="000000" w:themeColor="text1"/>
          <w:shd w:val="clear" w:color="auto" w:fill="C00000"/>
        </w:rPr>
        <w:t xml:space="preserve"> Readings &amp; Case Analysis</w:t>
      </w:r>
      <w:r w:rsidRPr="0010523B">
        <w:rPr>
          <w:color w:val="000000" w:themeColor="text1"/>
          <w:shd w:val="clear" w:color="auto" w:fill="C00000"/>
        </w:rPr>
        <w:tab/>
      </w:r>
    </w:p>
    <w:p w14:paraId="6F6F91A0" w14:textId="77777777" w:rsidR="00D510ED" w:rsidRPr="0010523B" w:rsidRDefault="00D510ED" w:rsidP="00D510ED">
      <w:pPr>
        <w:pBdr>
          <w:top w:val="nil"/>
          <w:left w:val="nil"/>
          <w:bottom w:val="nil"/>
          <w:right w:val="nil"/>
          <w:between w:val="nil"/>
        </w:pBdr>
        <w:spacing w:before="5"/>
        <w:rPr>
          <w:b/>
          <w:bCs/>
          <w:color w:val="000000" w:themeColor="text1"/>
          <w:sz w:val="24"/>
          <w:szCs w:val="24"/>
        </w:rPr>
      </w:pPr>
    </w:p>
    <w:p w14:paraId="2632998B" w14:textId="77777777" w:rsidR="00D510ED" w:rsidRPr="0010523B" w:rsidRDefault="00D510ED" w:rsidP="00756CB4">
      <w:pPr>
        <w:pStyle w:val="ListParagraph"/>
        <w:numPr>
          <w:ilvl w:val="0"/>
          <w:numId w:val="503"/>
        </w:numPr>
        <w:pBdr>
          <w:top w:val="nil"/>
          <w:left w:val="nil"/>
          <w:bottom w:val="nil"/>
          <w:right w:val="nil"/>
          <w:between w:val="nil"/>
        </w:pBdr>
        <w:ind w:left="1723" w:hanging="646"/>
        <w:rPr>
          <w:color w:val="000000" w:themeColor="text1"/>
          <w:sz w:val="24"/>
          <w:szCs w:val="24"/>
        </w:rPr>
      </w:pPr>
      <w:r w:rsidRPr="0010523B">
        <w:rPr>
          <w:color w:val="000000" w:themeColor="text1"/>
          <w:sz w:val="24"/>
          <w:szCs w:val="24"/>
        </w:rPr>
        <w:t>Relevant articles and case studies from repositories of global repute</w:t>
      </w:r>
    </w:p>
    <w:p w14:paraId="7E392B0E" w14:textId="77777777" w:rsidR="00D510ED" w:rsidRPr="0010523B" w:rsidRDefault="00D510ED" w:rsidP="00D510ED">
      <w:pPr>
        <w:pBdr>
          <w:top w:val="nil"/>
          <w:left w:val="nil"/>
          <w:bottom w:val="nil"/>
          <w:right w:val="nil"/>
          <w:between w:val="nil"/>
        </w:pBdr>
        <w:spacing w:before="111"/>
        <w:rPr>
          <w:color w:val="000000" w:themeColor="text1"/>
          <w:sz w:val="24"/>
          <w:szCs w:val="24"/>
        </w:rPr>
      </w:pPr>
    </w:p>
    <w:p w14:paraId="7235B5D0" w14:textId="77777777" w:rsidR="00D510ED" w:rsidRPr="0010523B" w:rsidRDefault="00D510ED" w:rsidP="00D510ED">
      <w:pPr>
        <w:pStyle w:val="Heading2"/>
        <w:tabs>
          <w:tab w:val="left" w:pos="9311"/>
        </w:tabs>
        <w:ind w:left="523"/>
        <w:rPr>
          <w:color w:val="000000" w:themeColor="text1"/>
        </w:rPr>
      </w:pPr>
      <w:bookmarkStart w:id="336" w:name="bookmark=id.bpcnbp9a8y56" w:colFirst="0" w:colLast="0"/>
      <w:bookmarkEnd w:id="336"/>
      <w:r w:rsidRPr="0010523B">
        <w:rPr>
          <w:color w:val="000000" w:themeColor="text1"/>
          <w:shd w:val="clear" w:color="auto" w:fill="C00000"/>
        </w:rPr>
        <w:t xml:space="preserve"> Suggested Courses</w:t>
      </w:r>
      <w:r w:rsidRPr="0010523B">
        <w:rPr>
          <w:color w:val="000000" w:themeColor="text1"/>
          <w:shd w:val="clear" w:color="auto" w:fill="C00000"/>
        </w:rPr>
        <w:tab/>
      </w:r>
    </w:p>
    <w:p w14:paraId="118CE4FA" w14:textId="77777777" w:rsidR="00D510ED" w:rsidRPr="0010523B" w:rsidRDefault="00D510ED" w:rsidP="00D510ED">
      <w:pPr>
        <w:pBdr>
          <w:top w:val="nil"/>
          <w:left w:val="nil"/>
          <w:bottom w:val="nil"/>
          <w:right w:val="nil"/>
          <w:between w:val="nil"/>
        </w:pBdr>
        <w:spacing w:before="72"/>
        <w:rPr>
          <w:b/>
          <w:bCs/>
          <w:color w:val="000000" w:themeColor="text1"/>
          <w:sz w:val="24"/>
          <w:szCs w:val="24"/>
        </w:rPr>
      </w:pPr>
    </w:p>
    <w:p w14:paraId="6538FA66" w14:textId="77777777" w:rsidR="00D510ED" w:rsidRPr="0010523B" w:rsidRDefault="00D510ED" w:rsidP="00AD3990">
      <w:pPr>
        <w:spacing w:line="246" w:lineRule="auto"/>
        <w:ind w:left="1220" w:right="1279" w:hanging="360"/>
        <w:jc w:val="both"/>
        <w:rPr>
          <w:rFonts w:ascii="Arial" w:eastAsia="Arial" w:hAnsi="Arial" w:cs="Arial"/>
          <w:color w:val="000000" w:themeColor="text1"/>
        </w:rPr>
        <w:sectPr w:rsidR="00D510ED" w:rsidRPr="0010523B" w:rsidSect="00D510ED">
          <w:pgSz w:w="12240" w:h="15840"/>
          <w:pgMar w:top="1340" w:right="720" w:bottom="280" w:left="1080" w:header="720" w:footer="720" w:gutter="0"/>
          <w:cols w:space="720"/>
        </w:sectPr>
      </w:pPr>
      <w:r w:rsidRPr="0010523B">
        <w:rPr>
          <w:color w:val="000000" w:themeColor="text1"/>
          <w:sz w:val="24"/>
          <w:szCs w:val="24"/>
        </w:rPr>
        <w:t xml:space="preserve">1. Managing Wealth Through Fintech – </w:t>
      </w:r>
      <w:hyperlink r:id="rId123">
        <w:r w:rsidRPr="0010523B">
          <w:rPr>
            <w:rFonts w:ascii="Arial" w:eastAsia="Arial" w:hAnsi="Arial" w:cs="Arial"/>
            <w:color w:val="000000" w:themeColor="text1"/>
            <w:u w:val="single"/>
          </w:rPr>
          <w:t>https://www.udemy.com/course/wealthtech-wealth-management-technology-an-</w:t>
        </w:r>
      </w:hyperlink>
      <w:r w:rsidRPr="0010523B">
        <w:rPr>
          <w:rFonts w:ascii="Arial" w:eastAsia="Arial" w:hAnsi="Arial" w:cs="Arial"/>
          <w:color w:val="000000" w:themeColor="text1"/>
        </w:rPr>
        <w:t xml:space="preserve"> </w:t>
      </w:r>
      <w:hyperlink r:id="rId124">
        <w:r w:rsidRPr="0010523B">
          <w:rPr>
            <w:rFonts w:ascii="Arial" w:eastAsia="Arial" w:hAnsi="Arial" w:cs="Arial"/>
            <w:color w:val="000000" w:themeColor="text1"/>
            <w:u w:val="single"/>
          </w:rPr>
          <w:t>overview-</w:t>
        </w:r>
        <w:proofErr w:type="spellStart"/>
        <w:r w:rsidRPr="0010523B">
          <w:rPr>
            <w:rFonts w:ascii="Arial" w:eastAsia="Arial" w:hAnsi="Arial" w:cs="Arial"/>
            <w:color w:val="000000" w:themeColor="text1"/>
            <w:u w:val="single"/>
          </w:rPr>
          <w:t>anythingfinance</w:t>
        </w:r>
        <w:proofErr w:type="spellEnd"/>
        <w:r w:rsidRPr="0010523B">
          <w:rPr>
            <w:rFonts w:ascii="Arial" w:eastAsia="Arial" w:hAnsi="Arial" w:cs="Arial"/>
            <w:color w:val="000000" w:themeColor="text1"/>
            <w:u w:val="single"/>
          </w:rPr>
          <w:t>/?</w:t>
        </w:r>
        <w:proofErr w:type="spellStart"/>
        <w:r w:rsidRPr="0010523B">
          <w:rPr>
            <w:rFonts w:ascii="Arial" w:eastAsia="Arial" w:hAnsi="Arial" w:cs="Arial"/>
            <w:color w:val="000000" w:themeColor="text1"/>
            <w:u w:val="single"/>
          </w:rPr>
          <w:t>couponCode</w:t>
        </w:r>
        <w:proofErr w:type="spellEnd"/>
        <w:r w:rsidRPr="0010523B">
          <w:rPr>
            <w:rFonts w:ascii="Arial" w:eastAsia="Arial" w:hAnsi="Arial" w:cs="Arial"/>
            <w:color w:val="000000" w:themeColor="text1"/>
            <w:u w:val="single"/>
          </w:rPr>
          <w:t>=LETSLEARNNOWPP</w:t>
        </w:r>
      </w:hyperlink>
    </w:p>
    <w:p w14:paraId="0E0AFE44" w14:textId="4DFF5168" w:rsidR="00AD3990" w:rsidRPr="0010523B" w:rsidRDefault="00AD3990" w:rsidP="00AD3990">
      <w:pPr>
        <w:tabs>
          <w:tab w:val="left" w:pos="3106"/>
        </w:tabs>
        <w:spacing w:before="65"/>
        <w:ind w:left="19"/>
        <w:rPr>
          <w:b/>
          <w:bCs/>
          <w:color w:val="000000" w:themeColor="text1"/>
        </w:rPr>
      </w:pPr>
      <w:r w:rsidRPr="0010523B">
        <w:rPr>
          <w:b/>
          <w:bCs/>
          <w:color w:val="000000" w:themeColor="text1"/>
        </w:rPr>
        <w:lastRenderedPageBreak/>
        <w:t xml:space="preserve">SEMESTER/YEAR                  </w:t>
      </w:r>
      <w:r w:rsidR="00BB2424">
        <w:rPr>
          <w:b/>
          <w:bCs/>
          <w:color w:val="000000" w:themeColor="text1"/>
        </w:rPr>
        <w:tab/>
      </w:r>
      <w:r w:rsidRPr="0010523B">
        <w:rPr>
          <w:b/>
          <w:bCs/>
          <w:color w:val="000000" w:themeColor="text1"/>
        </w:rPr>
        <w:t>: III SEM / II YEAR</w:t>
      </w:r>
    </w:p>
    <w:p w14:paraId="56C92F93" w14:textId="77777777" w:rsidR="00AD3990" w:rsidRPr="0010523B" w:rsidRDefault="00AD3990" w:rsidP="00AD3990">
      <w:pPr>
        <w:tabs>
          <w:tab w:val="left" w:pos="3106"/>
        </w:tabs>
        <w:spacing w:before="40"/>
        <w:ind w:left="19"/>
        <w:rPr>
          <w:b/>
          <w:bCs/>
          <w:color w:val="000000" w:themeColor="text1"/>
        </w:rPr>
      </w:pPr>
      <w:r w:rsidRPr="0010523B">
        <w:rPr>
          <w:b/>
          <w:bCs/>
          <w:color w:val="000000" w:themeColor="text1"/>
        </w:rPr>
        <w:t>COURSE CODE</w:t>
      </w:r>
      <w:r w:rsidRPr="0010523B">
        <w:rPr>
          <w:b/>
          <w:bCs/>
          <w:color w:val="000000" w:themeColor="text1"/>
        </w:rPr>
        <w:tab/>
        <w:t>: 25MBAT004</w:t>
      </w:r>
    </w:p>
    <w:p w14:paraId="5337761C" w14:textId="39F59C3B" w:rsidR="00AD3990" w:rsidRPr="0010523B" w:rsidRDefault="00AD3990" w:rsidP="00AD3990">
      <w:pPr>
        <w:tabs>
          <w:tab w:val="left" w:pos="3106"/>
        </w:tabs>
        <w:spacing w:before="40" w:line="278" w:lineRule="auto"/>
        <w:ind w:left="19" w:right="4913"/>
        <w:jc w:val="both"/>
        <w:rPr>
          <w:b/>
          <w:bCs/>
          <w:color w:val="000000" w:themeColor="text1"/>
        </w:rPr>
      </w:pPr>
      <w:r w:rsidRPr="0010523B">
        <w:rPr>
          <w:b/>
          <w:bCs/>
          <w:color w:val="000000" w:themeColor="text1"/>
        </w:rPr>
        <w:t xml:space="preserve">TITLE OF THE COURSE    </w:t>
      </w:r>
      <w:r w:rsidR="00BB2424">
        <w:rPr>
          <w:b/>
          <w:bCs/>
          <w:color w:val="000000" w:themeColor="text1"/>
        </w:rPr>
        <w:tab/>
      </w:r>
      <w:r w:rsidRPr="0010523B">
        <w:rPr>
          <w:b/>
          <w:bCs/>
          <w:color w:val="000000" w:themeColor="text1"/>
        </w:rPr>
        <w:t xml:space="preserve">: DIGITAL PAYMENT </w:t>
      </w:r>
    </w:p>
    <w:p w14:paraId="7F32EF11" w14:textId="6D4847A9" w:rsidR="00AD3990" w:rsidRPr="0010523B" w:rsidRDefault="00AD3990" w:rsidP="00AD3990">
      <w:pPr>
        <w:tabs>
          <w:tab w:val="left" w:pos="3106"/>
        </w:tabs>
        <w:spacing w:before="40" w:line="278" w:lineRule="auto"/>
        <w:ind w:left="19" w:right="4913"/>
        <w:rPr>
          <w:b/>
          <w:bCs/>
          <w:color w:val="000000" w:themeColor="text1"/>
        </w:rPr>
      </w:pPr>
      <w:r w:rsidRPr="0010523B">
        <w:rPr>
          <w:b/>
          <w:bCs/>
          <w:color w:val="000000" w:themeColor="text1"/>
        </w:rPr>
        <w:t xml:space="preserve">L: T: P: C                                      </w:t>
      </w:r>
      <w:r w:rsidR="00BB2424">
        <w:rPr>
          <w:b/>
          <w:bCs/>
          <w:color w:val="000000" w:themeColor="text1"/>
        </w:rPr>
        <w:tab/>
        <w:t xml:space="preserve">: </w:t>
      </w:r>
      <w:r w:rsidRPr="0010523B">
        <w:rPr>
          <w:b/>
          <w:bCs/>
          <w:color w:val="000000" w:themeColor="text1"/>
        </w:rPr>
        <w:t xml:space="preserve"> 3: 0: 2: 4</w:t>
      </w:r>
    </w:p>
    <w:p w14:paraId="600A691E" w14:textId="77777777" w:rsidR="00AD3990" w:rsidRPr="0010523B" w:rsidRDefault="00AD3990" w:rsidP="00AD3990">
      <w:pPr>
        <w:pBdr>
          <w:top w:val="nil"/>
          <w:left w:val="nil"/>
          <w:bottom w:val="nil"/>
          <w:right w:val="nil"/>
          <w:between w:val="nil"/>
        </w:pBdr>
        <w:spacing w:before="112"/>
        <w:rPr>
          <w:b/>
          <w:bCs/>
          <w:color w:val="000000" w:themeColor="text1"/>
          <w:sz w:val="24"/>
          <w:szCs w:val="24"/>
        </w:rPr>
      </w:pPr>
    </w:p>
    <w:p w14:paraId="0A6F8D2D" w14:textId="77777777" w:rsidR="00AD3990" w:rsidRPr="0010523B" w:rsidRDefault="00AD3990" w:rsidP="00AD3990">
      <w:pPr>
        <w:pStyle w:val="Heading2"/>
        <w:tabs>
          <w:tab w:val="left" w:pos="9311"/>
        </w:tabs>
        <w:ind w:left="19"/>
        <w:rPr>
          <w:color w:val="000000" w:themeColor="text1"/>
        </w:rPr>
      </w:pPr>
      <w:bookmarkStart w:id="337" w:name="bookmark=id.xfqiwivznm6m" w:colFirst="0" w:colLast="0"/>
      <w:bookmarkEnd w:id="337"/>
      <w:r w:rsidRPr="0010523B">
        <w:rPr>
          <w:color w:val="000000" w:themeColor="text1"/>
          <w:shd w:val="clear" w:color="auto" w:fill="C00000"/>
        </w:rPr>
        <w:t>Overview</w:t>
      </w:r>
      <w:r w:rsidRPr="0010523B">
        <w:rPr>
          <w:color w:val="000000" w:themeColor="text1"/>
          <w:shd w:val="clear" w:color="auto" w:fill="C00000"/>
        </w:rPr>
        <w:tab/>
      </w:r>
    </w:p>
    <w:p w14:paraId="7487B2B0" w14:textId="77777777" w:rsidR="00AD3990" w:rsidRPr="0010523B" w:rsidRDefault="00AD3990" w:rsidP="00AD3990">
      <w:pPr>
        <w:pBdr>
          <w:top w:val="nil"/>
          <w:left w:val="nil"/>
          <w:bottom w:val="nil"/>
          <w:right w:val="nil"/>
          <w:between w:val="nil"/>
        </w:pBdr>
        <w:spacing w:before="233"/>
        <w:ind w:left="17" w:right="1531"/>
        <w:jc w:val="both"/>
        <w:rPr>
          <w:color w:val="000000" w:themeColor="text1"/>
          <w:sz w:val="24"/>
          <w:szCs w:val="24"/>
        </w:rPr>
      </w:pPr>
      <w:r w:rsidRPr="0010523B">
        <w:rPr>
          <w:color w:val="000000" w:themeColor="text1"/>
          <w:sz w:val="24"/>
          <w:szCs w:val="24"/>
        </w:rPr>
        <w:t>The course provides an overview of the evolution of payment systems, from traditional cash- based transactions to digital and mobile payment solutions. It examines the key technologies underpinning digital payments, such as blockchain, mobile wallets, and payment gateways, and discusses their advantages, challenges, and potential future developments. It also emphasizes Banking Technologies and its real time applications.</w:t>
      </w:r>
    </w:p>
    <w:p w14:paraId="14DF04BF" w14:textId="77777777" w:rsidR="00AD3990" w:rsidRPr="0010523B" w:rsidRDefault="00AD3990" w:rsidP="00AD3990">
      <w:pPr>
        <w:pStyle w:val="Heading2"/>
        <w:tabs>
          <w:tab w:val="left" w:pos="9311"/>
        </w:tabs>
        <w:spacing w:before="253"/>
        <w:ind w:left="19"/>
        <w:rPr>
          <w:color w:val="000000" w:themeColor="text1"/>
        </w:rPr>
      </w:pPr>
      <w:bookmarkStart w:id="338" w:name="bookmark=id.9oyvz1ct9a3n" w:colFirst="0" w:colLast="0"/>
      <w:bookmarkEnd w:id="338"/>
      <w:r w:rsidRPr="0010523B">
        <w:rPr>
          <w:color w:val="000000" w:themeColor="text1"/>
          <w:shd w:val="clear" w:color="auto" w:fill="C00000"/>
        </w:rPr>
        <w:t>Course Objectives</w:t>
      </w:r>
      <w:r w:rsidRPr="0010523B">
        <w:rPr>
          <w:color w:val="000000" w:themeColor="text1"/>
          <w:shd w:val="clear" w:color="auto" w:fill="C00000"/>
        </w:rPr>
        <w:tab/>
      </w:r>
    </w:p>
    <w:p w14:paraId="4AC5E223" w14:textId="77777777" w:rsidR="00AD3990" w:rsidRPr="0010523B" w:rsidRDefault="00AD3990" w:rsidP="00AD3990">
      <w:pPr>
        <w:pBdr>
          <w:top w:val="nil"/>
          <w:left w:val="nil"/>
          <w:bottom w:val="nil"/>
          <w:right w:val="nil"/>
          <w:between w:val="nil"/>
        </w:pBdr>
        <w:spacing w:before="10"/>
        <w:rPr>
          <w:b/>
          <w:bCs/>
          <w:color w:val="000000" w:themeColor="text1"/>
          <w:sz w:val="24"/>
          <w:szCs w:val="24"/>
        </w:rPr>
      </w:pPr>
    </w:p>
    <w:p w14:paraId="24812EE2" w14:textId="77777777" w:rsidR="00AD3990" w:rsidRPr="0010523B" w:rsidRDefault="00AD3990" w:rsidP="00756CB4">
      <w:pPr>
        <w:numPr>
          <w:ilvl w:val="0"/>
          <w:numId w:val="84"/>
        </w:numPr>
        <w:pBdr>
          <w:top w:val="nil"/>
          <w:left w:val="nil"/>
          <w:bottom w:val="nil"/>
          <w:right w:val="nil"/>
          <w:between w:val="nil"/>
        </w:pBdr>
        <w:tabs>
          <w:tab w:val="left" w:pos="859"/>
        </w:tabs>
        <w:ind w:left="859" w:hanging="360"/>
        <w:rPr>
          <w:color w:val="000000" w:themeColor="text1"/>
          <w:sz w:val="24"/>
          <w:szCs w:val="24"/>
        </w:rPr>
      </w:pPr>
      <w:r w:rsidRPr="0010523B">
        <w:rPr>
          <w:color w:val="000000" w:themeColor="text1"/>
          <w:sz w:val="24"/>
          <w:szCs w:val="24"/>
        </w:rPr>
        <w:t>Learn the importance and use of digital payments systems</w:t>
      </w:r>
    </w:p>
    <w:p w14:paraId="0AF06999" w14:textId="77777777" w:rsidR="00AD3990" w:rsidRPr="0010523B" w:rsidRDefault="00AD3990" w:rsidP="00756CB4">
      <w:pPr>
        <w:numPr>
          <w:ilvl w:val="0"/>
          <w:numId w:val="84"/>
        </w:numPr>
        <w:pBdr>
          <w:top w:val="nil"/>
          <w:left w:val="nil"/>
          <w:bottom w:val="nil"/>
          <w:right w:val="nil"/>
          <w:between w:val="nil"/>
        </w:pBdr>
        <w:tabs>
          <w:tab w:val="left" w:pos="859"/>
        </w:tabs>
        <w:spacing w:before="22"/>
        <w:ind w:left="859" w:hanging="360"/>
        <w:rPr>
          <w:color w:val="000000" w:themeColor="text1"/>
          <w:sz w:val="24"/>
          <w:szCs w:val="24"/>
        </w:rPr>
      </w:pPr>
      <w:r w:rsidRPr="0010523B">
        <w:rPr>
          <w:color w:val="000000" w:themeColor="text1"/>
          <w:sz w:val="24"/>
          <w:szCs w:val="24"/>
        </w:rPr>
        <w:t>Analyze various digital payment platforms and technologies</w:t>
      </w:r>
    </w:p>
    <w:p w14:paraId="440FCFB9" w14:textId="77777777" w:rsidR="00AD3990" w:rsidRPr="0010523B" w:rsidRDefault="00AD3990" w:rsidP="00756CB4">
      <w:pPr>
        <w:numPr>
          <w:ilvl w:val="0"/>
          <w:numId w:val="84"/>
        </w:numPr>
        <w:pBdr>
          <w:top w:val="nil"/>
          <w:left w:val="nil"/>
          <w:bottom w:val="nil"/>
          <w:right w:val="nil"/>
          <w:between w:val="nil"/>
        </w:pBdr>
        <w:tabs>
          <w:tab w:val="left" w:pos="859"/>
        </w:tabs>
        <w:spacing w:before="26"/>
        <w:ind w:left="859" w:hanging="360"/>
        <w:rPr>
          <w:color w:val="000000" w:themeColor="text1"/>
          <w:sz w:val="24"/>
          <w:szCs w:val="24"/>
        </w:rPr>
      </w:pPr>
      <w:r w:rsidRPr="0010523B">
        <w:rPr>
          <w:color w:val="000000" w:themeColor="text1"/>
          <w:sz w:val="24"/>
          <w:szCs w:val="24"/>
        </w:rPr>
        <w:t>Discuss emerging trends and innovations in digital payment landscape</w:t>
      </w:r>
    </w:p>
    <w:p w14:paraId="2DA0CE71" w14:textId="77777777" w:rsidR="00AD3990" w:rsidRPr="0010523B" w:rsidRDefault="00AD3990" w:rsidP="00756CB4">
      <w:pPr>
        <w:numPr>
          <w:ilvl w:val="0"/>
          <w:numId w:val="84"/>
        </w:numPr>
        <w:pBdr>
          <w:top w:val="nil"/>
          <w:left w:val="nil"/>
          <w:bottom w:val="nil"/>
          <w:right w:val="nil"/>
          <w:between w:val="nil"/>
        </w:pBdr>
        <w:tabs>
          <w:tab w:val="left" w:pos="849"/>
          <w:tab w:val="left" w:pos="855"/>
        </w:tabs>
        <w:spacing w:before="22"/>
        <w:ind w:left="855" w:right="1380"/>
        <w:rPr>
          <w:color w:val="000000" w:themeColor="text1"/>
        </w:rPr>
      </w:pPr>
      <w:r w:rsidRPr="0010523B">
        <w:rPr>
          <w:color w:val="000000" w:themeColor="text1"/>
          <w:sz w:val="24"/>
          <w:szCs w:val="24"/>
        </w:rPr>
        <w:t>Assess the evaluation of digital banking technologies and transformation in mobile commerce</w:t>
      </w:r>
    </w:p>
    <w:p w14:paraId="0D1C7D8D" w14:textId="77777777" w:rsidR="00AD3990" w:rsidRPr="0010523B" w:rsidRDefault="00AD3990" w:rsidP="00756CB4">
      <w:pPr>
        <w:numPr>
          <w:ilvl w:val="0"/>
          <w:numId w:val="84"/>
        </w:numPr>
        <w:pBdr>
          <w:top w:val="nil"/>
          <w:left w:val="nil"/>
          <w:bottom w:val="nil"/>
          <w:right w:val="nil"/>
          <w:between w:val="nil"/>
        </w:pBdr>
        <w:tabs>
          <w:tab w:val="left" w:pos="849"/>
        </w:tabs>
        <w:ind w:left="849" w:hanging="350"/>
        <w:rPr>
          <w:color w:val="000000" w:themeColor="text1"/>
        </w:rPr>
      </w:pPr>
      <w:r w:rsidRPr="0010523B">
        <w:rPr>
          <w:color w:val="000000" w:themeColor="text1"/>
          <w:sz w:val="24"/>
          <w:szCs w:val="24"/>
        </w:rPr>
        <w:t>Understand various aspects of Banking as a Service</w:t>
      </w:r>
    </w:p>
    <w:p w14:paraId="19093C0D" w14:textId="77777777" w:rsidR="00AD3990" w:rsidRPr="0010523B" w:rsidRDefault="00AD3990" w:rsidP="00AD3990">
      <w:pPr>
        <w:pStyle w:val="Heading2"/>
        <w:tabs>
          <w:tab w:val="left" w:pos="9311"/>
        </w:tabs>
        <w:spacing w:before="262"/>
        <w:ind w:left="19"/>
        <w:rPr>
          <w:color w:val="000000" w:themeColor="text1"/>
        </w:rPr>
      </w:pPr>
      <w:bookmarkStart w:id="339" w:name="bookmark=id.3r0tm1uyxxd1" w:colFirst="0" w:colLast="0"/>
      <w:bookmarkEnd w:id="339"/>
      <w:r w:rsidRPr="0010523B">
        <w:rPr>
          <w:color w:val="000000" w:themeColor="text1"/>
          <w:shd w:val="clear" w:color="auto" w:fill="C00000"/>
        </w:rPr>
        <w:t xml:space="preserve"> Course Outcomes</w:t>
      </w:r>
      <w:r w:rsidRPr="0010523B">
        <w:rPr>
          <w:color w:val="000000" w:themeColor="text1"/>
          <w:shd w:val="clear" w:color="auto" w:fill="C00000"/>
        </w:rPr>
        <w:tab/>
      </w:r>
    </w:p>
    <w:p w14:paraId="1251908C" w14:textId="77777777" w:rsidR="00AD3990" w:rsidRPr="0010523B" w:rsidRDefault="00AD3990" w:rsidP="00AD3990">
      <w:pPr>
        <w:pBdr>
          <w:top w:val="nil"/>
          <w:left w:val="nil"/>
          <w:bottom w:val="nil"/>
          <w:right w:val="nil"/>
          <w:between w:val="nil"/>
        </w:pBdr>
        <w:spacing w:before="14"/>
        <w:rPr>
          <w:b/>
          <w:bCs/>
          <w:color w:val="000000" w:themeColor="text1"/>
          <w:sz w:val="24"/>
          <w:szCs w:val="24"/>
        </w:rPr>
      </w:pPr>
    </w:p>
    <w:p w14:paraId="5E230BD2" w14:textId="77777777" w:rsidR="00AD3990" w:rsidRPr="0010523B" w:rsidRDefault="00AD3990" w:rsidP="00756CB4">
      <w:pPr>
        <w:numPr>
          <w:ilvl w:val="0"/>
          <w:numId w:val="72"/>
        </w:numPr>
        <w:tabs>
          <w:tab w:val="left" w:pos="920"/>
          <w:tab w:val="left" w:pos="922"/>
        </w:tabs>
        <w:spacing w:before="45" w:line="280" w:lineRule="auto"/>
        <w:ind w:right="1531"/>
        <w:jc w:val="both"/>
        <w:rPr>
          <w:color w:val="000000" w:themeColor="text1"/>
        </w:rPr>
      </w:pPr>
      <w:r w:rsidRPr="0010523B">
        <w:rPr>
          <w:rFonts w:eastAsia="Cambria"/>
          <w:color w:val="000000" w:themeColor="text1"/>
          <w:sz w:val="24"/>
          <w:szCs w:val="24"/>
        </w:rPr>
        <w:t xml:space="preserve">Exhibit the fair understanding of concepts, theories, models and principles of </w:t>
      </w:r>
      <w:r w:rsidRPr="0010523B">
        <w:rPr>
          <w:color w:val="000000" w:themeColor="text1"/>
          <w:sz w:val="24"/>
          <w:szCs w:val="24"/>
        </w:rPr>
        <w:t xml:space="preserve">Digital Payment </w:t>
      </w:r>
      <w:r w:rsidRPr="0010523B">
        <w:rPr>
          <w:rFonts w:eastAsia="Cambria"/>
          <w:color w:val="000000" w:themeColor="text1"/>
          <w:sz w:val="24"/>
          <w:szCs w:val="24"/>
        </w:rPr>
        <w:t>course</w:t>
      </w:r>
    </w:p>
    <w:p w14:paraId="018963A4" w14:textId="77777777" w:rsidR="00AD3990" w:rsidRPr="0010523B" w:rsidRDefault="00AD3990" w:rsidP="00756CB4">
      <w:pPr>
        <w:numPr>
          <w:ilvl w:val="0"/>
          <w:numId w:val="72"/>
        </w:numPr>
        <w:tabs>
          <w:tab w:val="left" w:pos="920"/>
          <w:tab w:val="left" w:pos="922"/>
        </w:tabs>
        <w:spacing w:before="45" w:line="280" w:lineRule="auto"/>
        <w:ind w:right="1531"/>
        <w:jc w:val="both"/>
        <w:rPr>
          <w:color w:val="000000" w:themeColor="text1"/>
        </w:rPr>
      </w:pPr>
      <w:r w:rsidRPr="0010523B">
        <w:rPr>
          <w:rFonts w:eastAsia="Cambria"/>
          <w:color w:val="000000" w:themeColor="text1"/>
          <w:sz w:val="24"/>
          <w:szCs w:val="24"/>
        </w:rPr>
        <w:t xml:space="preserve">Demonstrate the ability of applying the skill of concepts, theories, models and principles of </w:t>
      </w:r>
      <w:r w:rsidRPr="0010523B">
        <w:rPr>
          <w:color w:val="000000" w:themeColor="text1"/>
          <w:sz w:val="24"/>
          <w:szCs w:val="24"/>
        </w:rPr>
        <w:t xml:space="preserve">Digital Payment </w:t>
      </w:r>
      <w:r w:rsidRPr="0010523B">
        <w:rPr>
          <w:rFonts w:eastAsia="Cambria"/>
          <w:color w:val="000000" w:themeColor="text1"/>
          <w:sz w:val="24"/>
          <w:szCs w:val="24"/>
        </w:rPr>
        <w:t>in real time problem solving</w:t>
      </w:r>
    </w:p>
    <w:p w14:paraId="0EC030B8" w14:textId="77777777" w:rsidR="00AD3990" w:rsidRPr="0010523B" w:rsidRDefault="00AD3990" w:rsidP="00756CB4">
      <w:pPr>
        <w:numPr>
          <w:ilvl w:val="0"/>
          <w:numId w:val="72"/>
        </w:numPr>
        <w:tabs>
          <w:tab w:val="left" w:pos="920"/>
          <w:tab w:val="left" w:pos="922"/>
        </w:tabs>
        <w:spacing w:before="45" w:line="280" w:lineRule="auto"/>
        <w:ind w:right="1531"/>
        <w:jc w:val="both"/>
        <w:rPr>
          <w:rFonts w:eastAsia="Cambria"/>
          <w:color w:val="000000" w:themeColor="text1"/>
        </w:rPr>
      </w:pPr>
      <w:r w:rsidRPr="0010523B">
        <w:rPr>
          <w:rFonts w:eastAsia="Cambria"/>
          <w:color w:val="000000" w:themeColor="text1"/>
          <w:sz w:val="24"/>
          <w:szCs w:val="24"/>
        </w:rPr>
        <w:t xml:space="preserve">Demonstrate the ability of analyzing the real time problems using skill acquired by concepts, theories, models and principles of </w:t>
      </w:r>
      <w:r w:rsidRPr="0010523B">
        <w:rPr>
          <w:color w:val="000000" w:themeColor="text1"/>
          <w:sz w:val="24"/>
          <w:szCs w:val="24"/>
        </w:rPr>
        <w:t xml:space="preserve">Digital </w:t>
      </w:r>
      <w:proofErr w:type="gramStart"/>
      <w:r w:rsidRPr="0010523B">
        <w:rPr>
          <w:color w:val="000000" w:themeColor="text1"/>
          <w:sz w:val="24"/>
          <w:szCs w:val="24"/>
        </w:rPr>
        <w:t xml:space="preserve">Payment  </w:t>
      </w:r>
      <w:r w:rsidRPr="0010523B">
        <w:rPr>
          <w:rFonts w:eastAsia="Cambria"/>
          <w:color w:val="000000" w:themeColor="text1"/>
          <w:sz w:val="24"/>
          <w:szCs w:val="24"/>
        </w:rPr>
        <w:t>course</w:t>
      </w:r>
      <w:proofErr w:type="gramEnd"/>
      <w:r w:rsidRPr="0010523B">
        <w:rPr>
          <w:rFonts w:eastAsia="Cambria"/>
          <w:color w:val="000000" w:themeColor="text1"/>
          <w:sz w:val="24"/>
          <w:szCs w:val="24"/>
        </w:rPr>
        <w:t>.</w:t>
      </w:r>
    </w:p>
    <w:p w14:paraId="7E19C7C7" w14:textId="77777777" w:rsidR="00AD3990" w:rsidRPr="0010523B" w:rsidRDefault="00AD3990" w:rsidP="00756CB4">
      <w:pPr>
        <w:numPr>
          <w:ilvl w:val="0"/>
          <w:numId w:val="72"/>
        </w:numPr>
        <w:tabs>
          <w:tab w:val="left" w:pos="917"/>
        </w:tabs>
        <w:spacing w:line="274" w:lineRule="auto"/>
        <w:ind w:right="1531"/>
        <w:jc w:val="both"/>
        <w:rPr>
          <w:color w:val="000000" w:themeColor="text1"/>
        </w:rPr>
      </w:pPr>
      <w:r w:rsidRPr="0010523B">
        <w:rPr>
          <w:rFonts w:eastAsia="Cambria"/>
          <w:color w:val="000000" w:themeColor="text1"/>
          <w:sz w:val="24"/>
          <w:szCs w:val="24"/>
        </w:rPr>
        <w:t xml:space="preserve">Exhibit the ability of designing and redesigning existing and new models by using the acquired skills from concepts, theories, models and principles of </w:t>
      </w:r>
      <w:r w:rsidRPr="0010523B">
        <w:rPr>
          <w:color w:val="000000" w:themeColor="text1"/>
          <w:sz w:val="24"/>
          <w:szCs w:val="24"/>
        </w:rPr>
        <w:t>Digital Payment</w:t>
      </w:r>
      <w:r w:rsidRPr="0010523B">
        <w:rPr>
          <w:rFonts w:eastAsia="Cambria"/>
          <w:color w:val="000000" w:themeColor="text1"/>
          <w:sz w:val="24"/>
          <w:szCs w:val="24"/>
        </w:rPr>
        <w:t xml:space="preserve"> in real time problem solving </w:t>
      </w:r>
    </w:p>
    <w:p w14:paraId="3E1206D4" w14:textId="77777777" w:rsidR="00AD3990" w:rsidRPr="0010523B" w:rsidRDefault="00AD3990" w:rsidP="00756CB4">
      <w:pPr>
        <w:numPr>
          <w:ilvl w:val="0"/>
          <w:numId w:val="72"/>
        </w:numPr>
        <w:tabs>
          <w:tab w:val="left" w:pos="917"/>
        </w:tabs>
        <w:spacing w:line="274" w:lineRule="auto"/>
        <w:ind w:right="1531"/>
        <w:jc w:val="both"/>
        <w:rPr>
          <w:color w:val="000000" w:themeColor="text1"/>
        </w:rPr>
      </w:pPr>
      <w:r w:rsidRPr="0010523B">
        <w:rPr>
          <w:rFonts w:eastAsia="Cambria"/>
          <w:color w:val="000000" w:themeColor="text1"/>
          <w:sz w:val="24"/>
          <w:szCs w:val="24"/>
        </w:rPr>
        <w:t xml:space="preserve">Exhibit the ability of developing / redesigning existing and new models by using the acquired skills from concepts, theories, models and principles of </w:t>
      </w:r>
      <w:r w:rsidRPr="0010523B">
        <w:rPr>
          <w:color w:val="000000" w:themeColor="text1"/>
          <w:sz w:val="24"/>
          <w:szCs w:val="24"/>
        </w:rPr>
        <w:t xml:space="preserve">Digital </w:t>
      </w:r>
      <w:proofErr w:type="gramStart"/>
      <w:r w:rsidRPr="0010523B">
        <w:rPr>
          <w:color w:val="000000" w:themeColor="text1"/>
          <w:sz w:val="24"/>
          <w:szCs w:val="24"/>
        </w:rPr>
        <w:t xml:space="preserve">Payment </w:t>
      </w:r>
      <w:r w:rsidRPr="0010523B">
        <w:rPr>
          <w:rFonts w:eastAsia="Cambria"/>
          <w:color w:val="000000" w:themeColor="text1"/>
          <w:sz w:val="24"/>
          <w:szCs w:val="24"/>
        </w:rPr>
        <w:t xml:space="preserve"> in</w:t>
      </w:r>
      <w:proofErr w:type="gramEnd"/>
      <w:r w:rsidRPr="0010523B">
        <w:rPr>
          <w:rFonts w:eastAsia="Cambria"/>
          <w:color w:val="000000" w:themeColor="text1"/>
          <w:sz w:val="24"/>
          <w:szCs w:val="24"/>
        </w:rPr>
        <w:t xml:space="preserve"> real time problem solving </w:t>
      </w:r>
    </w:p>
    <w:p w14:paraId="549CDA0B" w14:textId="77777777" w:rsidR="00AD3990" w:rsidRPr="0010523B" w:rsidRDefault="00AD3990" w:rsidP="00AD3990">
      <w:pPr>
        <w:pBdr>
          <w:top w:val="nil"/>
          <w:left w:val="nil"/>
          <w:bottom w:val="nil"/>
          <w:right w:val="nil"/>
          <w:between w:val="nil"/>
        </w:pBdr>
        <w:ind w:right="1531"/>
        <w:jc w:val="both"/>
        <w:rPr>
          <w:color w:val="000000" w:themeColor="text1"/>
          <w:sz w:val="20"/>
          <w:szCs w:val="20"/>
        </w:rPr>
      </w:pPr>
    </w:p>
    <w:p w14:paraId="2065A879" w14:textId="77777777" w:rsidR="00AD3990" w:rsidRPr="0010523B" w:rsidRDefault="00AD3990" w:rsidP="00AD3990">
      <w:pPr>
        <w:pBdr>
          <w:top w:val="nil"/>
          <w:left w:val="nil"/>
          <w:bottom w:val="nil"/>
          <w:right w:val="nil"/>
          <w:between w:val="nil"/>
        </w:pBdr>
        <w:spacing w:before="31"/>
        <w:rPr>
          <w:color w:val="000000" w:themeColor="text1"/>
          <w:sz w:val="20"/>
          <w:szCs w:val="20"/>
        </w:rPr>
      </w:pPr>
    </w:p>
    <w:tbl>
      <w:tblPr>
        <w:tblStyle w:val="afffffffffffffffffff3"/>
        <w:tblW w:w="9138"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74"/>
      </w:tblGrid>
      <w:tr w:rsidR="0010523B" w:rsidRPr="0010523B" w14:paraId="6E843E71" w14:textId="77777777" w:rsidTr="0010523B">
        <w:trPr>
          <w:trHeight w:val="1267"/>
        </w:trPr>
        <w:tc>
          <w:tcPr>
            <w:tcW w:w="2564" w:type="dxa"/>
          </w:tcPr>
          <w:p w14:paraId="76FCE094" w14:textId="77777777" w:rsidR="00AD3990" w:rsidRPr="0010523B" w:rsidRDefault="00AD3990" w:rsidP="0010523B">
            <w:pPr>
              <w:pBdr>
                <w:top w:val="nil"/>
                <w:left w:val="nil"/>
                <w:bottom w:val="nil"/>
                <w:right w:val="nil"/>
                <w:between w:val="nil"/>
              </w:pBdr>
              <w:spacing w:before="33"/>
              <w:rPr>
                <w:color w:val="000000" w:themeColor="text1"/>
                <w:sz w:val="24"/>
                <w:szCs w:val="24"/>
              </w:rPr>
            </w:pPr>
          </w:p>
          <w:p w14:paraId="5E407790" w14:textId="77777777" w:rsidR="00AD3990" w:rsidRPr="0010523B" w:rsidRDefault="00AD3990" w:rsidP="0010523B">
            <w:pPr>
              <w:pBdr>
                <w:top w:val="nil"/>
                <w:left w:val="nil"/>
                <w:bottom w:val="nil"/>
                <w:right w:val="nil"/>
                <w:between w:val="nil"/>
              </w:pBdr>
              <w:ind w:left="119"/>
              <w:rPr>
                <w:b/>
                <w:bCs/>
                <w:color w:val="000000" w:themeColor="text1"/>
                <w:sz w:val="24"/>
                <w:szCs w:val="24"/>
              </w:rPr>
            </w:pPr>
            <w:r w:rsidRPr="0010523B">
              <w:rPr>
                <w:b/>
                <w:bCs/>
                <w:color w:val="000000" w:themeColor="text1"/>
                <w:sz w:val="24"/>
                <w:szCs w:val="24"/>
              </w:rPr>
              <w:t>Approach to Learning</w:t>
            </w:r>
          </w:p>
        </w:tc>
        <w:tc>
          <w:tcPr>
            <w:tcW w:w="6574" w:type="dxa"/>
          </w:tcPr>
          <w:p w14:paraId="6A37BB6F" w14:textId="77777777" w:rsidR="00AD3990" w:rsidRPr="0010523B" w:rsidRDefault="00AD3990" w:rsidP="00756CB4">
            <w:pPr>
              <w:numPr>
                <w:ilvl w:val="0"/>
                <w:numId w:val="63"/>
              </w:numPr>
              <w:pBdr>
                <w:top w:val="nil"/>
                <w:left w:val="nil"/>
                <w:bottom w:val="nil"/>
                <w:right w:val="nil"/>
                <w:between w:val="nil"/>
              </w:pBdr>
              <w:tabs>
                <w:tab w:val="left" w:pos="485"/>
              </w:tabs>
              <w:spacing w:line="268" w:lineRule="auto"/>
              <w:rPr>
                <w:color w:val="000000" w:themeColor="text1"/>
                <w:sz w:val="24"/>
                <w:szCs w:val="24"/>
              </w:rPr>
            </w:pPr>
            <w:r w:rsidRPr="0010523B">
              <w:rPr>
                <w:color w:val="000000" w:themeColor="text1"/>
                <w:sz w:val="24"/>
                <w:szCs w:val="24"/>
              </w:rPr>
              <w:t>Lectures</w:t>
            </w:r>
          </w:p>
          <w:p w14:paraId="771E6F48" w14:textId="77777777" w:rsidR="00AD3990" w:rsidRPr="0010523B" w:rsidRDefault="00AD3990" w:rsidP="00756CB4">
            <w:pPr>
              <w:numPr>
                <w:ilvl w:val="0"/>
                <w:numId w:val="63"/>
              </w:numPr>
              <w:pBdr>
                <w:top w:val="nil"/>
                <w:left w:val="nil"/>
                <w:bottom w:val="nil"/>
                <w:right w:val="nil"/>
                <w:between w:val="nil"/>
              </w:pBdr>
              <w:tabs>
                <w:tab w:val="left" w:pos="485"/>
              </w:tabs>
              <w:spacing w:before="65"/>
              <w:rPr>
                <w:color w:val="000000" w:themeColor="text1"/>
                <w:sz w:val="24"/>
                <w:szCs w:val="24"/>
              </w:rPr>
            </w:pPr>
            <w:r w:rsidRPr="0010523B">
              <w:rPr>
                <w:color w:val="000000" w:themeColor="text1"/>
                <w:sz w:val="24"/>
                <w:szCs w:val="24"/>
              </w:rPr>
              <w:t>Readings</w:t>
            </w:r>
          </w:p>
          <w:p w14:paraId="65A014D1" w14:textId="77777777" w:rsidR="00AD3990" w:rsidRPr="0010523B" w:rsidRDefault="00AD3990" w:rsidP="00756CB4">
            <w:pPr>
              <w:numPr>
                <w:ilvl w:val="0"/>
                <w:numId w:val="63"/>
              </w:numPr>
              <w:pBdr>
                <w:top w:val="nil"/>
                <w:left w:val="nil"/>
                <w:bottom w:val="nil"/>
                <w:right w:val="nil"/>
                <w:between w:val="nil"/>
              </w:pBdr>
              <w:tabs>
                <w:tab w:val="left" w:pos="485"/>
              </w:tabs>
              <w:spacing w:before="45"/>
              <w:rPr>
                <w:color w:val="000000" w:themeColor="text1"/>
                <w:sz w:val="24"/>
                <w:szCs w:val="24"/>
              </w:rPr>
            </w:pPr>
            <w:r w:rsidRPr="0010523B">
              <w:rPr>
                <w:color w:val="000000" w:themeColor="text1"/>
                <w:sz w:val="24"/>
                <w:szCs w:val="24"/>
              </w:rPr>
              <w:t>Active student participation and class room exercises</w:t>
            </w:r>
          </w:p>
          <w:p w14:paraId="494B72E9" w14:textId="77777777" w:rsidR="00AD3990" w:rsidRPr="0010523B" w:rsidRDefault="00AD3990" w:rsidP="00756CB4">
            <w:pPr>
              <w:numPr>
                <w:ilvl w:val="0"/>
                <w:numId w:val="63"/>
              </w:numPr>
              <w:pBdr>
                <w:top w:val="nil"/>
                <w:left w:val="nil"/>
                <w:bottom w:val="nil"/>
                <w:right w:val="nil"/>
                <w:between w:val="nil"/>
              </w:pBdr>
              <w:tabs>
                <w:tab w:val="left" w:pos="485"/>
              </w:tabs>
              <w:spacing w:before="36"/>
              <w:rPr>
                <w:color w:val="000000" w:themeColor="text1"/>
                <w:sz w:val="24"/>
                <w:szCs w:val="24"/>
              </w:rPr>
            </w:pPr>
            <w:r w:rsidRPr="0010523B">
              <w:rPr>
                <w:color w:val="000000" w:themeColor="text1"/>
                <w:sz w:val="24"/>
                <w:szCs w:val="24"/>
              </w:rPr>
              <w:t>Case Analysis collaboratively with students’ involvement</w:t>
            </w:r>
          </w:p>
        </w:tc>
      </w:tr>
      <w:tr w:rsidR="00AD3990" w:rsidRPr="0010523B" w14:paraId="39877569" w14:textId="77777777" w:rsidTr="0010523B">
        <w:trPr>
          <w:trHeight w:val="1905"/>
        </w:trPr>
        <w:tc>
          <w:tcPr>
            <w:tcW w:w="2564" w:type="dxa"/>
          </w:tcPr>
          <w:p w14:paraId="625C612C" w14:textId="77777777" w:rsidR="00AD3990" w:rsidRPr="0010523B" w:rsidRDefault="00AD3990" w:rsidP="0010523B">
            <w:pPr>
              <w:pBdr>
                <w:top w:val="nil"/>
                <w:left w:val="nil"/>
                <w:bottom w:val="nil"/>
                <w:right w:val="nil"/>
                <w:between w:val="nil"/>
              </w:pBdr>
              <w:rPr>
                <w:color w:val="000000" w:themeColor="text1"/>
                <w:sz w:val="24"/>
                <w:szCs w:val="24"/>
              </w:rPr>
            </w:pPr>
          </w:p>
          <w:p w14:paraId="0D08B306" w14:textId="77777777" w:rsidR="00AD3990" w:rsidRPr="0010523B" w:rsidRDefault="00AD3990" w:rsidP="0010523B">
            <w:pPr>
              <w:pBdr>
                <w:top w:val="nil"/>
                <w:left w:val="nil"/>
                <w:bottom w:val="nil"/>
                <w:right w:val="nil"/>
                <w:between w:val="nil"/>
              </w:pBdr>
              <w:spacing w:before="236"/>
              <w:rPr>
                <w:color w:val="000000" w:themeColor="text1"/>
                <w:sz w:val="24"/>
                <w:szCs w:val="24"/>
              </w:rPr>
            </w:pPr>
          </w:p>
          <w:p w14:paraId="21C89F16" w14:textId="77777777" w:rsidR="00AD3990" w:rsidRPr="0010523B" w:rsidRDefault="00AD3990" w:rsidP="0010523B">
            <w:pPr>
              <w:pBdr>
                <w:top w:val="nil"/>
                <w:left w:val="nil"/>
                <w:bottom w:val="nil"/>
                <w:right w:val="nil"/>
                <w:between w:val="nil"/>
              </w:pBdr>
              <w:spacing w:before="1"/>
              <w:ind w:left="119"/>
              <w:rPr>
                <w:b/>
                <w:bCs/>
                <w:color w:val="000000" w:themeColor="text1"/>
                <w:sz w:val="24"/>
                <w:szCs w:val="24"/>
              </w:rPr>
            </w:pPr>
            <w:r w:rsidRPr="0010523B">
              <w:rPr>
                <w:b/>
                <w:bCs/>
                <w:color w:val="000000" w:themeColor="text1"/>
                <w:sz w:val="24"/>
                <w:szCs w:val="24"/>
              </w:rPr>
              <w:t>Assessment Strategy</w:t>
            </w:r>
          </w:p>
        </w:tc>
        <w:tc>
          <w:tcPr>
            <w:tcW w:w="6574" w:type="dxa"/>
          </w:tcPr>
          <w:p w14:paraId="288BC16C" w14:textId="77777777" w:rsidR="00AD3990" w:rsidRPr="0010523B" w:rsidRDefault="00AD3990" w:rsidP="00AD3990">
            <w:pPr>
              <w:pBdr>
                <w:top w:val="nil"/>
                <w:left w:val="nil"/>
                <w:bottom w:val="nil"/>
                <w:right w:val="nil"/>
                <w:between w:val="nil"/>
              </w:pBdr>
              <w:spacing w:line="281" w:lineRule="auto"/>
              <w:ind w:left="125"/>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14880914" w14:textId="77777777" w:rsidR="00AD3990" w:rsidRPr="0010523B" w:rsidRDefault="00AD3990" w:rsidP="00756CB4">
            <w:pPr>
              <w:numPr>
                <w:ilvl w:val="0"/>
                <w:numId w:val="55"/>
              </w:numPr>
              <w:pBdr>
                <w:top w:val="nil"/>
                <w:left w:val="nil"/>
                <w:bottom w:val="nil"/>
                <w:right w:val="nil"/>
                <w:between w:val="nil"/>
              </w:pBdr>
              <w:tabs>
                <w:tab w:val="left" w:pos="662"/>
              </w:tabs>
              <w:spacing w:line="274" w:lineRule="auto"/>
              <w:rPr>
                <w:color w:val="000000" w:themeColor="text1"/>
                <w:sz w:val="24"/>
                <w:szCs w:val="24"/>
              </w:rPr>
            </w:pPr>
            <w:r w:rsidRPr="0010523B">
              <w:rPr>
                <w:color w:val="000000" w:themeColor="text1"/>
                <w:sz w:val="24"/>
                <w:szCs w:val="24"/>
              </w:rPr>
              <w:t>Mini projects,</w:t>
            </w:r>
          </w:p>
          <w:p w14:paraId="41D10AA0" w14:textId="77777777" w:rsidR="00AD3990" w:rsidRPr="0010523B" w:rsidRDefault="00AD3990" w:rsidP="00756CB4">
            <w:pPr>
              <w:numPr>
                <w:ilvl w:val="0"/>
                <w:numId w:val="55"/>
              </w:numPr>
              <w:pBdr>
                <w:top w:val="nil"/>
                <w:left w:val="nil"/>
                <w:bottom w:val="nil"/>
                <w:right w:val="nil"/>
                <w:between w:val="nil"/>
              </w:pBdr>
              <w:tabs>
                <w:tab w:val="left" w:pos="662"/>
              </w:tabs>
              <w:spacing w:before="51"/>
              <w:rPr>
                <w:color w:val="000000" w:themeColor="text1"/>
                <w:sz w:val="24"/>
                <w:szCs w:val="24"/>
              </w:rPr>
            </w:pPr>
            <w:r w:rsidRPr="0010523B">
              <w:rPr>
                <w:color w:val="000000" w:themeColor="text1"/>
                <w:sz w:val="24"/>
                <w:szCs w:val="24"/>
              </w:rPr>
              <w:t>Submission of assignments</w:t>
            </w:r>
          </w:p>
          <w:p w14:paraId="0B91651C" w14:textId="77777777" w:rsidR="00AD3990" w:rsidRPr="0010523B" w:rsidRDefault="00AD3990" w:rsidP="00756CB4">
            <w:pPr>
              <w:numPr>
                <w:ilvl w:val="0"/>
                <w:numId w:val="55"/>
              </w:numPr>
              <w:pBdr>
                <w:top w:val="nil"/>
                <w:left w:val="nil"/>
                <w:bottom w:val="nil"/>
                <w:right w:val="nil"/>
                <w:between w:val="nil"/>
              </w:pBdr>
              <w:tabs>
                <w:tab w:val="left" w:pos="662"/>
              </w:tabs>
              <w:spacing w:before="46"/>
              <w:rPr>
                <w:color w:val="000000" w:themeColor="text1"/>
                <w:sz w:val="24"/>
                <w:szCs w:val="24"/>
              </w:rPr>
            </w:pPr>
            <w:r w:rsidRPr="0010523B">
              <w:rPr>
                <w:color w:val="000000" w:themeColor="text1"/>
                <w:sz w:val="24"/>
                <w:szCs w:val="24"/>
              </w:rPr>
              <w:t>Group assignments</w:t>
            </w:r>
          </w:p>
          <w:p w14:paraId="63E09380" w14:textId="77777777" w:rsidR="00AD3990" w:rsidRPr="0010523B" w:rsidRDefault="00AD3990" w:rsidP="00756CB4">
            <w:pPr>
              <w:numPr>
                <w:ilvl w:val="0"/>
                <w:numId w:val="55"/>
              </w:numPr>
              <w:pBdr>
                <w:top w:val="nil"/>
                <w:left w:val="nil"/>
                <w:bottom w:val="nil"/>
                <w:right w:val="nil"/>
                <w:between w:val="nil"/>
              </w:pBdr>
              <w:tabs>
                <w:tab w:val="left" w:pos="662"/>
              </w:tabs>
              <w:spacing w:before="31"/>
              <w:rPr>
                <w:color w:val="000000" w:themeColor="text1"/>
                <w:sz w:val="24"/>
                <w:szCs w:val="24"/>
              </w:rPr>
            </w:pPr>
            <w:r w:rsidRPr="0010523B">
              <w:rPr>
                <w:color w:val="000000" w:themeColor="text1"/>
                <w:sz w:val="24"/>
                <w:szCs w:val="24"/>
              </w:rPr>
              <w:t>Written Exam</w:t>
            </w:r>
          </w:p>
        </w:tc>
      </w:tr>
    </w:tbl>
    <w:p w14:paraId="0E7F2BB1" w14:textId="77777777" w:rsidR="00AD3990" w:rsidRPr="0010523B" w:rsidRDefault="00AD3990" w:rsidP="00AD3990">
      <w:pPr>
        <w:tabs>
          <w:tab w:val="left" w:pos="9311"/>
        </w:tabs>
        <w:spacing w:before="61"/>
        <w:ind w:left="19"/>
        <w:rPr>
          <w:b/>
          <w:bCs/>
          <w:color w:val="000000" w:themeColor="text1"/>
          <w:sz w:val="24"/>
          <w:szCs w:val="24"/>
          <w:shd w:val="clear" w:color="auto" w:fill="C00000"/>
        </w:rPr>
      </w:pPr>
    </w:p>
    <w:p w14:paraId="61D61B8E" w14:textId="10D31FFF" w:rsidR="00AD3990" w:rsidRPr="0010523B" w:rsidRDefault="00AD3990" w:rsidP="00AD3990">
      <w:pPr>
        <w:tabs>
          <w:tab w:val="left" w:pos="9311"/>
        </w:tabs>
        <w:spacing w:before="61"/>
        <w:ind w:left="19"/>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6DEBFF55" w14:textId="77777777" w:rsidR="00AD3990" w:rsidRPr="0010523B" w:rsidRDefault="00AD3990" w:rsidP="00AD3990">
      <w:pPr>
        <w:pBdr>
          <w:top w:val="nil"/>
          <w:left w:val="nil"/>
          <w:bottom w:val="nil"/>
          <w:right w:val="nil"/>
          <w:between w:val="nil"/>
        </w:pBdr>
        <w:spacing w:before="135" w:after="1"/>
        <w:rPr>
          <w:b/>
          <w:bCs/>
          <w:color w:val="000000" w:themeColor="text1"/>
          <w:sz w:val="20"/>
          <w:szCs w:val="20"/>
        </w:rPr>
      </w:pPr>
    </w:p>
    <w:tbl>
      <w:tblPr>
        <w:tblStyle w:val="afffffffffffffffffff4"/>
        <w:tblW w:w="9133"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660"/>
        <w:gridCol w:w="1460"/>
      </w:tblGrid>
      <w:tr w:rsidR="0010523B" w:rsidRPr="0010523B" w14:paraId="4739E880" w14:textId="77777777" w:rsidTr="0010523B">
        <w:trPr>
          <w:trHeight w:val="633"/>
        </w:trPr>
        <w:tc>
          <w:tcPr>
            <w:tcW w:w="1013" w:type="dxa"/>
          </w:tcPr>
          <w:p w14:paraId="11AF5D89" w14:textId="77777777" w:rsidR="00AD3990" w:rsidRPr="0010523B" w:rsidRDefault="00AD3990" w:rsidP="00AD3990">
            <w:pPr>
              <w:pBdr>
                <w:top w:val="nil"/>
                <w:left w:val="nil"/>
                <w:bottom w:val="nil"/>
                <w:right w:val="nil"/>
                <w:between w:val="nil"/>
              </w:pBdr>
              <w:spacing w:line="273" w:lineRule="auto"/>
              <w:ind w:left="29" w:right="236"/>
              <w:jc w:val="center"/>
              <w:rPr>
                <w:b/>
                <w:bCs/>
                <w:color w:val="000000" w:themeColor="text1"/>
                <w:sz w:val="24"/>
                <w:szCs w:val="24"/>
              </w:rPr>
            </w:pPr>
            <w:r w:rsidRPr="0010523B">
              <w:rPr>
                <w:b/>
                <w:bCs/>
                <w:color w:val="000000" w:themeColor="text1"/>
                <w:sz w:val="24"/>
                <w:szCs w:val="24"/>
                <w:u w:val="single"/>
              </w:rPr>
              <w:t>Units</w:t>
            </w:r>
          </w:p>
        </w:tc>
        <w:tc>
          <w:tcPr>
            <w:tcW w:w="6660" w:type="dxa"/>
          </w:tcPr>
          <w:p w14:paraId="0FA41BC7" w14:textId="77777777" w:rsidR="00AD3990" w:rsidRPr="0010523B" w:rsidRDefault="00AD3990" w:rsidP="00AD3990">
            <w:pPr>
              <w:pBdr>
                <w:top w:val="nil"/>
                <w:left w:val="nil"/>
                <w:bottom w:val="nil"/>
                <w:right w:val="nil"/>
                <w:between w:val="nil"/>
              </w:pBdr>
              <w:spacing w:line="273" w:lineRule="auto"/>
              <w:ind w:left="120"/>
              <w:jc w:val="center"/>
              <w:rPr>
                <w:b/>
                <w:bCs/>
                <w:color w:val="000000" w:themeColor="text1"/>
                <w:sz w:val="24"/>
                <w:szCs w:val="24"/>
              </w:rPr>
            </w:pPr>
            <w:r w:rsidRPr="0010523B">
              <w:rPr>
                <w:b/>
                <w:bCs/>
                <w:color w:val="000000" w:themeColor="text1"/>
                <w:sz w:val="24"/>
                <w:szCs w:val="24"/>
                <w:u w:val="single"/>
              </w:rPr>
              <w:t>Syllabus Details</w:t>
            </w:r>
          </w:p>
        </w:tc>
        <w:tc>
          <w:tcPr>
            <w:tcW w:w="1460" w:type="dxa"/>
          </w:tcPr>
          <w:p w14:paraId="25CA4DF4" w14:textId="77777777" w:rsidR="00AD3990" w:rsidRPr="0010523B" w:rsidRDefault="00AD3990" w:rsidP="00AD3990">
            <w:pPr>
              <w:pBdr>
                <w:top w:val="nil"/>
                <w:left w:val="nil"/>
                <w:bottom w:val="nil"/>
                <w:right w:val="nil"/>
                <w:between w:val="nil"/>
              </w:pBdr>
              <w:spacing w:line="273" w:lineRule="auto"/>
              <w:ind w:left="36" w:right="3"/>
              <w:jc w:val="center"/>
              <w:rPr>
                <w:b/>
                <w:bCs/>
                <w:color w:val="000000" w:themeColor="text1"/>
                <w:sz w:val="24"/>
                <w:szCs w:val="24"/>
              </w:rPr>
            </w:pPr>
            <w:r w:rsidRPr="0010523B">
              <w:rPr>
                <w:b/>
                <w:bCs/>
                <w:color w:val="000000" w:themeColor="text1"/>
                <w:sz w:val="24"/>
                <w:szCs w:val="24"/>
                <w:u w:val="single"/>
              </w:rPr>
              <w:t>Teaching</w:t>
            </w:r>
          </w:p>
          <w:p w14:paraId="5D1D4701" w14:textId="77777777" w:rsidR="00AD3990" w:rsidRPr="0010523B" w:rsidRDefault="00AD3990" w:rsidP="00AD3990">
            <w:pPr>
              <w:pBdr>
                <w:top w:val="nil"/>
                <w:left w:val="nil"/>
                <w:bottom w:val="nil"/>
                <w:right w:val="nil"/>
                <w:between w:val="nil"/>
              </w:pBdr>
              <w:spacing w:before="41"/>
              <w:ind w:left="36"/>
              <w:jc w:val="center"/>
              <w:rPr>
                <w:b/>
                <w:bCs/>
                <w:color w:val="000000" w:themeColor="text1"/>
                <w:sz w:val="24"/>
                <w:szCs w:val="24"/>
              </w:rPr>
            </w:pPr>
            <w:r w:rsidRPr="0010523B">
              <w:rPr>
                <w:b/>
                <w:bCs/>
                <w:color w:val="000000" w:themeColor="text1"/>
                <w:sz w:val="24"/>
                <w:szCs w:val="24"/>
                <w:u w:val="single"/>
              </w:rPr>
              <w:t>Hours</w:t>
            </w:r>
          </w:p>
        </w:tc>
      </w:tr>
      <w:tr w:rsidR="0010523B" w:rsidRPr="0010523B" w14:paraId="095514DD" w14:textId="77777777" w:rsidTr="00AD3990">
        <w:trPr>
          <w:trHeight w:val="1901"/>
        </w:trPr>
        <w:tc>
          <w:tcPr>
            <w:tcW w:w="1013" w:type="dxa"/>
          </w:tcPr>
          <w:p w14:paraId="13994900" w14:textId="77777777" w:rsidR="00AD3990" w:rsidRPr="0010523B" w:rsidRDefault="00AD3990" w:rsidP="0010523B">
            <w:pPr>
              <w:pBdr>
                <w:top w:val="nil"/>
                <w:left w:val="nil"/>
                <w:bottom w:val="nil"/>
                <w:right w:val="nil"/>
                <w:between w:val="nil"/>
              </w:pBdr>
              <w:spacing w:line="268" w:lineRule="auto"/>
              <w:ind w:left="40" w:right="207"/>
              <w:jc w:val="center"/>
              <w:rPr>
                <w:color w:val="000000" w:themeColor="text1"/>
                <w:sz w:val="24"/>
                <w:szCs w:val="24"/>
              </w:rPr>
            </w:pPr>
            <w:r w:rsidRPr="0010523B">
              <w:rPr>
                <w:color w:val="000000" w:themeColor="text1"/>
                <w:sz w:val="24"/>
                <w:szCs w:val="24"/>
              </w:rPr>
              <w:t>Unit I</w:t>
            </w:r>
          </w:p>
        </w:tc>
        <w:tc>
          <w:tcPr>
            <w:tcW w:w="6660" w:type="dxa"/>
          </w:tcPr>
          <w:p w14:paraId="7A9237F3" w14:textId="77777777" w:rsidR="00AD3990" w:rsidRPr="0010523B" w:rsidRDefault="00AD3990" w:rsidP="00AD3990">
            <w:pPr>
              <w:pBdr>
                <w:top w:val="nil"/>
                <w:left w:val="nil"/>
                <w:bottom w:val="nil"/>
                <w:right w:val="nil"/>
                <w:between w:val="nil"/>
              </w:pBdr>
              <w:spacing w:line="276" w:lineRule="auto"/>
              <w:ind w:left="72"/>
              <w:jc w:val="both"/>
              <w:rPr>
                <w:b/>
                <w:bCs/>
                <w:color w:val="000000" w:themeColor="text1"/>
                <w:sz w:val="24"/>
                <w:szCs w:val="24"/>
              </w:rPr>
            </w:pPr>
            <w:r w:rsidRPr="0010523B">
              <w:rPr>
                <w:b/>
                <w:bCs/>
                <w:color w:val="000000" w:themeColor="text1"/>
                <w:sz w:val="24"/>
                <w:szCs w:val="24"/>
              </w:rPr>
              <w:t>Introduction to FinTech and Digital Payments</w:t>
            </w:r>
          </w:p>
          <w:p w14:paraId="24A25470" w14:textId="55590DA1" w:rsidR="00AD3990" w:rsidRPr="0010523B" w:rsidRDefault="00AD3990" w:rsidP="00AD3990">
            <w:pPr>
              <w:pBdr>
                <w:top w:val="nil"/>
                <w:left w:val="nil"/>
                <w:bottom w:val="nil"/>
                <w:right w:val="nil"/>
                <w:between w:val="nil"/>
              </w:pBdr>
              <w:spacing w:line="276" w:lineRule="auto"/>
              <w:ind w:left="148"/>
              <w:jc w:val="both"/>
              <w:rPr>
                <w:color w:val="000000" w:themeColor="text1"/>
                <w:sz w:val="24"/>
                <w:szCs w:val="24"/>
              </w:rPr>
            </w:pPr>
            <w:r w:rsidRPr="0010523B">
              <w:rPr>
                <w:color w:val="000000" w:themeColor="text1"/>
                <w:sz w:val="24"/>
                <w:szCs w:val="24"/>
              </w:rPr>
              <w:t>Overview of FinTech: Evolution, Trends, and Impact Digital Payment Ecosystem: Players and behind the platform processes, Mobile Payments: Wallets, QR Codes, NFC, and Mobile Apps, Online Payments: E-commerce, Payment Gateways, and Digital Wallets, Regulatory Framework for Digital Payments</w:t>
            </w:r>
          </w:p>
        </w:tc>
        <w:tc>
          <w:tcPr>
            <w:tcW w:w="1460" w:type="dxa"/>
          </w:tcPr>
          <w:p w14:paraId="028E069C" w14:textId="77777777" w:rsidR="00AD3990" w:rsidRPr="0010523B" w:rsidRDefault="00AD3990" w:rsidP="0010523B">
            <w:pPr>
              <w:pBdr>
                <w:top w:val="nil"/>
                <w:left w:val="nil"/>
                <w:bottom w:val="nil"/>
                <w:right w:val="nil"/>
                <w:between w:val="nil"/>
              </w:pBdr>
              <w:rPr>
                <w:b/>
                <w:bCs/>
                <w:color w:val="000000" w:themeColor="text1"/>
                <w:sz w:val="24"/>
                <w:szCs w:val="24"/>
              </w:rPr>
            </w:pPr>
          </w:p>
          <w:p w14:paraId="1DA051CF" w14:textId="77777777" w:rsidR="00AD3990" w:rsidRPr="0010523B" w:rsidRDefault="00AD3990" w:rsidP="0010523B">
            <w:pPr>
              <w:pBdr>
                <w:top w:val="nil"/>
                <w:left w:val="nil"/>
                <w:bottom w:val="nil"/>
                <w:right w:val="nil"/>
                <w:between w:val="nil"/>
              </w:pBdr>
              <w:spacing w:before="54"/>
              <w:rPr>
                <w:b/>
                <w:bCs/>
                <w:color w:val="000000" w:themeColor="text1"/>
                <w:sz w:val="24"/>
                <w:szCs w:val="24"/>
              </w:rPr>
            </w:pPr>
          </w:p>
          <w:p w14:paraId="2A6F4274" w14:textId="77777777" w:rsidR="00AD3990" w:rsidRPr="0010523B" w:rsidRDefault="00AD3990" w:rsidP="0010523B">
            <w:pPr>
              <w:pBdr>
                <w:top w:val="nil"/>
                <w:left w:val="nil"/>
                <w:bottom w:val="nil"/>
                <w:right w:val="nil"/>
                <w:between w:val="nil"/>
              </w:pBdr>
              <w:ind w:left="682"/>
              <w:rPr>
                <w:color w:val="000000" w:themeColor="text1"/>
                <w:sz w:val="24"/>
                <w:szCs w:val="24"/>
              </w:rPr>
            </w:pPr>
            <w:r w:rsidRPr="0010523B">
              <w:rPr>
                <w:color w:val="000000" w:themeColor="text1"/>
                <w:sz w:val="24"/>
                <w:szCs w:val="24"/>
              </w:rPr>
              <w:t>8</w:t>
            </w:r>
          </w:p>
        </w:tc>
      </w:tr>
      <w:tr w:rsidR="0010523B" w:rsidRPr="0010523B" w14:paraId="14BF4EFB" w14:textId="77777777" w:rsidTr="00AD3990">
        <w:trPr>
          <w:trHeight w:val="2254"/>
        </w:trPr>
        <w:tc>
          <w:tcPr>
            <w:tcW w:w="1013" w:type="dxa"/>
          </w:tcPr>
          <w:p w14:paraId="200E2905" w14:textId="77777777" w:rsidR="00AD3990" w:rsidRPr="0010523B" w:rsidRDefault="00AD3990" w:rsidP="0010523B">
            <w:pPr>
              <w:pBdr>
                <w:top w:val="nil"/>
                <w:left w:val="nil"/>
                <w:bottom w:val="nil"/>
                <w:right w:val="nil"/>
                <w:between w:val="nil"/>
              </w:pBdr>
              <w:spacing w:line="273" w:lineRule="auto"/>
              <w:ind w:right="112"/>
              <w:jc w:val="center"/>
              <w:rPr>
                <w:color w:val="000000" w:themeColor="text1"/>
                <w:sz w:val="24"/>
                <w:szCs w:val="24"/>
              </w:rPr>
            </w:pPr>
            <w:r w:rsidRPr="0010523B">
              <w:rPr>
                <w:color w:val="000000" w:themeColor="text1"/>
                <w:sz w:val="24"/>
                <w:szCs w:val="24"/>
              </w:rPr>
              <w:t>Unit II</w:t>
            </w:r>
          </w:p>
        </w:tc>
        <w:tc>
          <w:tcPr>
            <w:tcW w:w="6660" w:type="dxa"/>
          </w:tcPr>
          <w:p w14:paraId="5A486A46" w14:textId="77777777" w:rsidR="00AD3990" w:rsidRPr="0010523B" w:rsidRDefault="00AD3990" w:rsidP="00AD3990">
            <w:pPr>
              <w:pBdr>
                <w:top w:val="nil"/>
                <w:left w:val="nil"/>
                <w:bottom w:val="nil"/>
                <w:right w:val="nil"/>
                <w:between w:val="nil"/>
              </w:pBdr>
              <w:spacing w:line="276" w:lineRule="auto"/>
              <w:ind w:left="148"/>
              <w:rPr>
                <w:b/>
                <w:bCs/>
                <w:color w:val="000000" w:themeColor="text1"/>
                <w:sz w:val="24"/>
                <w:szCs w:val="24"/>
              </w:rPr>
            </w:pPr>
            <w:r w:rsidRPr="0010523B">
              <w:rPr>
                <w:b/>
                <w:bCs/>
                <w:color w:val="000000" w:themeColor="text1"/>
                <w:sz w:val="24"/>
                <w:szCs w:val="24"/>
              </w:rPr>
              <w:t>Digital Payment Platforms and Technologies</w:t>
            </w:r>
          </w:p>
          <w:p w14:paraId="5AC98485" w14:textId="23D93907" w:rsidR="00AD3990" w:rsidRPr="0010523B" w:rsidRDefault="00AD3990" w:rsidP="00AD3990">
            <w:pPr>
              <w:pBdr>
                <w:top w:val="nil"/>
                <w:left w:val="nil"/>
                <w:bottom w:val="nil"/>
                <w:right w:val="nil"/>
                <w:between w:val="nil"/>
              </w:pBdr>
              <w:spacing w:line="276" w:lineRule="auto"/>
              <w:ind w:left="148"/>
              <w:jc w:val="both"/>
              <w:rPr>
                <w:color w:val="000000" w:themeColor="text1"/>
                <w:sz w:val="24"/>
                <w:szCs w:val="24"/>
              </w:rPr>
            </w:pPr>
            <w:r w:rsidRPr="0010523B">
              <w:rPr>
                <w:color w:val="000000" w:themeColor="text1"/>
                <w:sz w:val="24"/>
                <w:szCs w:val="24"/>
              </w:rPr>
              <w:t>Payment Processing Technologies: POS Systems, EMV, and Contactless Payments, Peer-to-Peer (P2P) Payments:</w:t>
            </w:r>
            <w:r w:rsidRPr="0010523B">
              <w:rPr>
                <w:color w:val="000000" w:themeColor="text1"/>
                <w:sz w:val="24"/>
                <w:szCs w:val="24"/>
              </w:rPr>
              <w:tab/>
              <w:t>Payment</w:t>
            </w:r>
            <w:r w:rsidRPr="0010523B">
              <w:rPr>
                <w:color w:val="000000" w:themeColor="text1"/>
                <w:sz w:val="24"/>
                <w:szCs w:val="24"/>
              </w:rPr>
              <w:tab/>
              <w:t>APIs</w:t>
            </w:r>
            <w:r w:rsidRPr="0010523B">
              <w:rPr>
                <w:color w:val="000000" w:themeColor="text1"/>
                <w:sz w:val="24"/>
                <w:szCs w:val="24"/>
              </w:rPr>
              <w:tab/>
              <w:t>and</w:t>
            </w:r>
            <w:r w:rsidRPr="0010523B">
              <w:rPr>
                <w:color w:val="000000" w:themeColor="text1"/>
                <w:sz w:val="24"/>
                <w:szCs w:val="24"/>
              </w:rPr>
              <w:tab/>
              <w:t>Open Banking: Integration and Interoperability</w:t>
            </w:r>
          </w:p>
          <w:p w14:paraId="01058010" w14:textId="5B5E167F" w:rsidR="00AD3990" w:rsidRPr="0010523B" w:rsidRDefault="00AD3990" w:rsidP="00AD3990">
            <w:pPr>
              <w:pBdr>
                <w:top w:val="nil"/>
                <w:left w:val="nil"/>
                <w:bottom w:val="nil"/>
                <w:right w:val="nil"/>
                <w:between w:val="nil"/>
              </w:pBdr>
              <w:spacing w:line="276" w:lineRule="auto"/>
              <w:ind w:left="148"/>
              <w:jc w:val="both"/>
              <w:rPr>
                <w:color w:val="000000" w:themeColor="text1"/>
                <w:sz w:val="24"/>
                <w:szCs w:val="24"/>
              </w:rPr>
            </w:pPr>
            <w:r w:rsidRPr="0010523B">
              <w:rPr>
                <w:color w:val="000000" w:themeColor="text1"/>
                <w:sz w:val="24"/>
                <w:szCs w:val="24"/>
              </w:rPr>
              <w:t>Biometric Authentication in Payments: Fingerprints, Facial Recognition, and Voice Authentication Tokenization and Secure Transactions Digital Identity and Know Your Customer (KYC) in Payments</w:t>
            </w:r>
          </w:p>
        </w:tc>
        <w:tc>
          <w:tcPr>
            <w:tcW w:w="1460" w:type="dxa"/>
          </w:tcPr>
          <w:p w14:paraId="4B0E9C83" w14:textId="77777777" w:rsidR="00AD3990" w:rsidRPr="0010523B" w:rsidRDefault="00AD3990" w:rsidP="0010523B">
            <w:pPr>
              <w:pBdr>
                <w:top w:val="nil"/>
                <w:left w:val="nil"/>
                <w:bottom w:val="nil"/>
                <w:right w:val="nil"/>
                <w:between w:val="nil"/>
              </w:pBdr>
              <w:rPr>
                <w:b/>
                <w:bCs/>
                <w:color w:val="000000" w:themeColor="text1"/>
                <w:sz w:val="24"/>
                <w:szCs w:val="24"/>
              </w:rPr>
            </w:pPr>
          </w:p>
          <w:p w14:paraId="0A971800" w14:textId="77777777" w:rsidR="00AD3990" w:rsidRPr="0010523B" w:rsidRDefault="00AD3990" w:rsidP="0010523B">
            <w:pPr>
              <w:pBdr>
                <w:top w:val="nil"/>
                <w:left w:val="nil"/>
                <w:bottom w:val="nil"/>
                <w:right w:val="nil"/>
                <w:between w:val="nil"/>
              </w:pBdr>
              <w:spacing w:before="59"/>
              <w:rPr>
                <w:b/>
                <w:bCs/>
                <w:color w:val="000000" w:themeColor="text1"/>
                <w:sz w:val="24"/>
                <w:szCs w:val="24"/>
              </w:rPr>
            </w:pPr>
          </w:p>
          <w:p w14:paraId="61805EBC" w14:textId="77777777" w:rsidR="00AD3990" w:rsidRPr="0010523B" w:rsidRDefault="00AD3990" w:rsidP="0010523B">
            <w:pPr>
              <w:pBdr>
                <w:top w:val="nil"/>
                <w:left w:val="nil"/>
                <w:bottom w:val="nil"/>
                <w:right w:val="nil"/>
                <w:between w:val="nil"/>
              </w:pBdr>
              <w:ind w:left="682"/>
              <w:rPr>
                <w:color w:val="000000" w:themeColor="text1"/>
                <w:sz w:val="24"/>
                <w:szCs w:val="24"/>
              </w:rPr>
            </w:pPr>
            <w:r w:rsidRPr="0010523B">
              <w:rPr>
                <w:color w:val="000000" w:themeColor="text1"/>
                <w:sz w:val="24"/>
                <w:szCs w:val="24"/>
              </w:rPr>
              <w:t>8</w:t>
            </w:r>
          </w:p>
        </w:tc>
      </w:tr>
      <w:tr w:rsidR="0010523B" w:rsidRPr="0010523B" w14:paraId="3EAB12D5" w14:textId="77777777" w:rsidTr="00AD3990">
        <w:trPr>
          <w:trHeight w:val="3098"/>
        </w:trPr>
        <w:tc>
          <w:tcPr>
            <w:tcW w:w="1013" w:type="dxa"/>
          </w:tcPr>
          <w:p w14:paraId="0A45B041" w14:textId="77777777" w:rsidR="00AD3990" w:rsidRPr="0010523B" w:rsidRDefault="00AD3990" w:rsidP="0010523B">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Unit III</w:t>
            </w:r>
          </w:p>
        </w:tc>
        <w:tc>
          <w:tcPr>
            <w:tcW w:w="6660" w:type="dxa"/>
          </w:tcPr>
          <w:p w14:paraId="2E876284" w14:textId="77777777" w:rsidR="00AD3990" w:rsidRPr="0010523B" w:rsidRDefault="00AD3990" w:rsidP="0010523B">
            <w:pPr>
              <w:pBdr>
                <w:top w:val="nil"/>
                <w:left w:val="nil"/>
                <w:bottom w:val="nil"/>
                <w:right w:val="nil"/>
                <w:between w:val="nil"/>
              </w:pBdr>
              <w:spacing w:line="268" w:lineRule="auto"/>
              <w:ind w:left="148"/>
              <w:jc w:val="both"/>
              <w:rPr>
                <w:b/>
                <w:bCs/>
                <w:color w:val="000000" w:themeColor="text1"/>
                <w:sz w:val="24"/>
                <w:szCs w:val="24"/>
              </w:rPr>
            </w:pPr>
            <w:r w:rsidRPr="0010523B">
              <w:rPr>
                <w:b/>
                <w:bCs/>
                <w:color w:val="000000" w:themeColor="text1"/>
                <w:sz w:val="24"/>
                <w:szCs w:val="24"/>
              </w:rPr>
              <w:t>Payment Innovation and Emerging Trends</w:t>
            </w:r>
          </w:p>
          <w:p w14:paraId="5B4B0CE7" w14:textId="5ECDD8EE" w:rsidR="00AD3990" w:rsidRPr="0010523B" w:rsidRDefault="00AD3990" w:rsidP="00AD3990">
            <w:pPr>
              <w:pBdr>
                <w:top w:val="nil"/>
                <w:left w:val="nil"/>
                <w:bottom w:val="nil"/>
                <w:right w:val="nil"/>
                <w:between w:val="nil"/>
              </w:pBdr>
              <w:spacing w:before="156" w:line="276" w:lineRule="auto"/>
              <w:ind w:left="148" w:right="115"/>
              <w:jc w:val="both"/>
              <w:rPr>
                <w:color w:val="000000" w:themeColor="text1"/>
                <w:sz w:val="24"/>
                <w:szCs w:val="24"/>
              </w:rPr>
            </w:pPr>
            <w:r w:rsidRPr="0010523B">
              <w:rPr>
                <w:color w:val="000000" w:themeColor="text1"/>
                <w:sz w:val="24"/>
                <w:szCs w:val="24"/>
              </w:rPr>
              <w:t>RTGS, NEFT, Wire Transfer, Standing Instructions &amp; Real-Time Payments: Instant Settlement and Faster Payment Systems, BNPL, A2A Cross-Border Payments: Challenges, Solutions, and Ripple Net Internet of Things (IoT) and Payments: Smart Devices and Connected Payments; Voice commerce &amp; Voice -activated payments Artificial Intelligence and Machine Learning in Fraud Detection and Risk Management. Future of Payments: Trends, Predictions, and Innovations</w:t>
            </w:r>
          </w:p>
        </w:tc>
        <w:tc>
          <w:tcPr>
            <w:tcW w:w="1460" w:type="dxa"/>
          </w:tcPr>
          <w:p w14:paraId="693ACF7C" w14:textId="77777777" w:rsidR="00AD3990" w:rsidRPr="0010523B" w:rsidRDefault="00AD3990" w:rsidP="0010523B">
            <w:pPr>
              <w:pBdr>
                <w:top w:val="nil"/>
                <w:left w:val="nil"/>
                <w:bottom w:val="nil"/>
                <w:right w:val="nil"/>
                <w:between w:val="nil"/>
              </w:pBdr>
              <w:rPr>
                <w:b/>
                <w:bCs/>
                <w:color w:val="000000" w:themeColor="text1"/>
                <w:sz w:val="24"/>
                <w:szCs w:val="24"/>
              </w:rPr>
            </w:pPr>
          </w:p>
          <w:p w14:paraId="1036B286" w14:textId="77777777" w:rsidR="00AD3990" w:rsidRPr="0010523B" w:rsidRDefault="00AD3990" w:rsidP="0010523B">
            <w:pPr>
              <w:pBdr>
                <w:top w:val="nil"/>
                <w:left w:val="nil"/>
                <w:bottom w:val="nil"/>
                <w:right w:val="nil"/>
                <w:between w:val="nil"/>
              </w:pBdr>
              <w:spacing w:before="54"/>
              <w:rPr>
                <w:b/>
                <w:bCs/>
                <w:color w:val="000000" w:themeColor="text1"/>
                <w:sz w:val="24"/>
                <w:szCs w:val="24"/>
              </w:rPr>
            </w:pPr>
          </w:p>
          <w:p w14:paraId="1D6B766E" w14:textId="77777777" w:rsidR="00AD3990" w:rsidRPr="0010523B" w:rsidRDefault="00AD3990" w:rsidP="0010523B">
            <w:pPr>
              <w:pBdr>
                <w:top w:val="nil"/>
                <w:left w:val="nil"/>
                <w:bottom w:val="nil"/>
                <w:right w:val="nil"/>
                <w:between w:val="nil"/>
              </w:pBdr>
              <w:ind w:left="682"/>
              <w:rPr>
                <w:color w:val="000000" w:themeColor="text1"/>
                <w:sz w:val="24"/>
                <w:szCs w:val="24"/>
              </w:rPr>
            </w:pPr>
            <w:r w:rsidRPr="0010523B">
              <w:rPr>
                <w:color w:val="000000" w:themeColor="text1"/>
                <w:sz w:val="24"/>
                <w:szCs w:val="24"/>
              </w:rPr>
              <w:t>10</w:t>
            </w:r>
          </w:p>
        </w:tc>
      </w:tr>
      <w:tr w:rsidR="0010523B" w:rsidRPr="0010523B" w14:paraId="44576940" w14:textId="77777777" w:rsidTr="0010523B">
        <w:trPr>
          <w:trHeight w:val="1857"/>
        </w:trPr>
        <w:tc>
          <w:tcPr>
            <w:tcW w:w="1013" w:type="dxa"/>
          </w:tcPr>
          <w:p w14:paraId="43FE4A0C" w14:textId="77777777" w:rsidR="00AD3990" w:rsidRPr="0010523B" w:rsidRDefault="00AD3990" w:rsidP="0010523B">
            <w:pPr>
              <w:pBdr>
                <w:top w:val="nil"/>
                <w:left w:val="nil"/>
                <w:bottom w:val="nil"/>
                <w:right w:val="nil"/>
                <w:between w:val="nil"/>
              </w:pBdr>
              <w:spacing w:line="268" w:lineRule="auto"/>
              <w:ind w:left="29" w:right="48"/>
              <w:jc w:val="center"/>
              <w:rPr>
                <w:color w:val="000000" w:themeColor="text1"/>
                <w:sz w:val="24"/>
                <w:szCs w:val="24"/>
              </w:rPr>
            </w:pPr>
            <w:r w:rsidRPr="0010523B">
              <w:rPr>
                <w:color w:val="000000" w:themeColor="text1"/>
                <w:sz w:val="24"/>
                <w:szCs w:val="24"/>
              </w:rPr>
              <w:t>Unit IV</w:t>
            </w:r>
          </w:p>
        </w:tc>
        <w:tc>
          <w:tcPr>
            <w:tcW w:w="6660" w:type="dxa"/>
          </w:tcPr>
          <w:p w14:paraId="0D6B91F1" w14:textId="77777777" w:rsidR="00AD3990" w:rsidRPr="0010523B" w:rsidRDefault="00AD3990" w:rsidP="0010523B">
            <w:pPr>
              <w:pBdr>
                <w:top w:val="nil"/>
                <w:left w:val="nil"/>
                <w:bottom w:val="nil"/>
                <w:right w:val="nil"/>
                <w:between w:val="nil"/>
              </w:pBdr>
              <w:spacing w:line="268" w:lineRule="auto"/>
              <w:ind w:left="148"/>
              <w:rPr>
                <w:b/>
                <w:bCs/>
                <w:color w:val="000000" w:themeColor="text1"/>
                <w:sz w:val="24"/>
                <w:szCs w:val="24"/>
              </w:rPr>
            </w:pPr>
            <w:r w:rsidRPr="0010523B">
              <w:rPr>
                <w:b/>
                <w:bCs/>
                <w:color w:val="000000" w:themeColor="text1"/>
                <w:sz w:val="24"/>
                <w:szCs w:val="24"/>
              </w:rPr>
              <w:t>Banking Technologies and Digital Transformation</w:t>
            </w:r>
          </w:p>
          <w:p w14:paraId="5F9EE9B4" w14:textId="7FD25D90" w:rsidR="00AD3990" w:rsidRPr="0010523B" w:rsidRDefault="00AD3990" w:rsidP="00AD3990">
            <w:pPr>
              <w:pBdr>
                <w:top w:val="nil"/>
                <w:left w:val="nil"/>
                <w:bottom w:val="nil"/>
                <w:right w:val="nil"/>
                <w:between w:val="nil"/>
              </w:pBdr>
              <w:spacing w:before="158" w:line="237" w:lineRule="auto"/>
              <w:ind w:left="148"/>
              <w:jc w:val="both"/>
              <w:rPr>
                <w:color w:val="000000" w:themeColor="text1"/>
                <w:sz w:val="24"/>
                <w:szCs w:val="24"/>
              </w:rPr>
            </w:pPr>
            <w:r w:rsidRPr="0010523B">
              <w:rPr>
                <w:color w:val="000000" w:themeColor="text1"/>
                <w:sz w:val="24"/>
                <w:szCs w:val="24"/>
              </w:rPr>
              <w:t>Digital Banking: Evolution, Features, and Benefits and Neo Banks with evolution. Electronic &amp; Mobile Commerce: Introduction to Electronic commerce, business models, Market research and E-commerce</w:t>
            </w:r>
          </w:p>
        </w:tc>
        <w:tc>
          <w:tcPr>
            <w:tcW w:w="1460" w:type="dxa"/>
          </w:tcPr>
          <w:p w14:paraId="6E787707" w14:textId="77777777" w:rsidR="00AD3990" w:rsidRPr="0010523B" w:rsidRDefault="00AD3990" w:rsidP="0010523B">
            <w:pPr>
              <w:pBdr>
                <w:top w:val="nil"/>
                <w:left w:val="nil"/>
                <w:bottom w:val="nil"/>
                <w:right w:val="nil"/>
                <w:between w:val="nil"/>
              </w:pBdr>
              <w:rPr>
                <w:b/>
                <w:bCs/>
                <w:color w:val="000000" w:themeColor="text1"/>
                <w:sz w:val="24"/>
                <w:szCs w:val="24"/>
              </w:rPr>
            </w:pPr>
          </w:p>
          <w:p w14:paraId="1E7B432D" w14:textId="77777777" w:rsidR="00AD3990" w:rsidRPr="0010523B" w:rsidRDefault="00AD3990" w:rsidP="0010523B">
            <w:pPr>
              <w:pBdr>
                <w:top w:val="nil"/>
                <w:left w:val="nil"/>
                <w:bottom w:val="nil"/>
                <w:right w:val="nil"/>
                <w:between w:val="nil"/>
              </w:pBdr>
              <w:spacing w:before="54"/>
              <w:rPr>
                <w:b/>
                <w:bCs/>
                <w:color w:val="000000" w:themeColor="text1"/>
                <w:sz w:val="24"/>
                <w:szCs w:val="24"/>
              </w:rPr>
            </w:pPr>
          </w:p>
          <w:p w14:paraId="79CCE418" w14:textId="77777777" w:rsidR="00AD3990" w:rsidRPr="0010523B" w:rsidRDefault="00AD3990" w:rsidP="0010523B">
            <w:pPr>
              <w:pBdr>
                <w:top w:val="nil"/>
                <w:left w:val="nil"/>
                <w:bottom w:val="nil"/>
                <w:right w:val="nil"/>
                <w:between w:val="nil"/>
              </w:pBdr>
              <w:ind w:left="677"/>
              <w:rPr>
                <w:color w:val="000000" w:themeColor="text1"/>
                <w:sz w:val="24"/>
                <w:szCs w:val="24"/>
              </w:rPr>
            </w:pPr>
            <w:r w:rsidRPr="0010523B">
              <w:rPr>
                <w:color w:val="000000" w:themeColor="text1"/>
                <w:sz w:val="24"/>
                <w:szCs w:val="24"/>
              </w:rPr>
              <w:t>6</w:t>
            </w:r>
          </w:p>
        </w:tc>
      </w:tr>
      <w:tr w:rsidR="00AD3990" w:rsidRPr="0010523B" w14:paraId="49E257FE" w14:textId="77777777" w:rsidTr="00AD3990">
        <w:trPr>
          <w:trHeight w:val="1977"/>
        </w:trPr>
        <w:tc>
          <w:tcPr>
            <w:tcW w:w="1013" w:type="dxa"/>
          </w:tcPr>
          <w:p w14:paraId="686D91E4" w14:textId="77777777" w:rsidR="00AD3990" w:rsidRPr="0010523B" w:rsidRDefault="00AD3990" w:rsidP="0010523B">
            <w:pPr>
              <w:pBdr>
                <w:top w:val="nil"/>
                <w:left w:val="nil"/>
                <w:bottom w:val="nil"/>
                <w:right w:val="nil"/>
                <w:between w:val="nil"/>
              </w:pBdr>
              <w:spacing w:line="268" w:lineRule="auto"/>
              <w:ind w:left="60" w:right="135"/>
              <w:jc w:val="center"/>
              <w:rPr>
                <w:color w:val="000000" w:themeColor="text1"/>
                <w:sz w:val="24"/>
                <w:szCs w:val="24"/>
              </w:rPr>
            </w:pPr>
            <w:r w:rsidRPr="0010523B">
              <w:rPr>
                <w:color w:val="000000" w:themeColor="text1"/>
                <w:sz w:val="24"/>
                <w:szCs w:val="24"/>
              </w:rPr>
              <w:lastRenderedPageBreak/>
              <w:t>Unit V</w:t>
            </w:r>
          </w:p>
        </w:tc>
        <w:tc>
          <w:tcPr>
            <w:tcW w:w="6660" w:type="dxa"/>
          </w:tcPr>
          <w:p w14:paraId="4E82C945" w14:textId="77777777" w:rsidR="00AD3990" w:rsidRPr="0010523B" w:rsidRDefault="00AD3990" w:rsidP="0010523B">
            <w:pPr>
              <w:pBdr>
                <w:top w:val="nil"/>
                <w:left w:val="nil"/>
                <w:bottom w:val="nil"/>
                <w:right w:val="nil"/>
                <w:between w:val="nil"/>
              </w:pBdr>
              <w:spacing w:line="268" w:lineRule="auto"/>
              <w:ind w:left="148"/>
              <w:jc w:val="both"/>
              <w:rPr>
                <w:b/>
                <w:bCs/>
                <w:color w:val="000000" w:themeColor="text1"/>
                <w:sz w:val="24"/>
                <w:szCs w:val="24"/>
              </w:rPr>
            </w:pPr>
            <w:r w:rsidRPr="0010523B">
              <w:rPr>
                <w:b/>
                <w:bCs/>
                <w:color w:val="000000" w:themeColor="text1"/>
                <w:sz w:val="24"/>
                <w:szCs w:val="24"/>
              </w:rPr>
              <w:t>Banking as a service</w:t>
            </w:r>
          </w:p>
          <w:p w14:paraId="0DD696B3" w14:textId="25CFEA76" w:rsidR="00AD3990" w:rsidRPr="0010523B" w:rsidRDefault="00AD3990" w:rsidP="00AD3990">
            <w:pPr>
              <w:pBdr>
                <w:top w:val="nil"/>
                <w:left w:val="nil"/>
                <w:bottom w:val="nil"/>
                <w:right w:val="nil"/>
                <w:between w:val="nil"/>
              </w:pBdr>
              <w:spacing w:before="156"/>
              <w:ind w:left="148" w:right="126"/>
              <w:jc w:val="both"/>
              <w:rPr>
                <w:color w:val="000000" w:themeColor="text1"/>
                <w:sz w:val="24"/>
                <w:szCs w:val="24"/>
              </w:rPr>
            </w:pPr>
            <w:r w:rsidRPr="0010523B">
              <w:rPr>
                <w:color w:val="000000" w:themeColor="text1"/>
                <w:sz w:val="24"/>
                <w:szCs w:val="24"/>
              </w:rPr>
              <w:t>Banking as a service (BAAS); Back Office operations: Credit Appraisal systems, Forex Management, Treasury management, Risk Management - Operational risk, MIS/DSS/EIS, Business continuity Personalization and Customer Experience in Digital Banking New Initiatives - Digital Currency</w:t>
            </w:r>
          </w:p>
        </w:tc>
        <w:tc>
          <w:tcPr>
            <w:tcW w:w="1460" w:type="dxa"/>
          </w:tcPr>
          <w:p w14:paraId="7C5FFBCF" w14:textId="77777777" w:rsidR="00AD3990" w:rsidRPr="0010523B" w:rsidRDefault="00AD3990" w:rsidP="0010523B">
            <w:pPr>
              <w:pBdr>
                <w:top w:val="nil"/>
                <w:left w:val="nil"/>
                <w:bottom w:val="nil"/>
                <w:right w:val="nil"/>
                <w:between w:val="nil"/>
              </w:pBdr>
              <w:spacing w:before="18"/>
              <w:rPr>
                <w:b/>
                <w:bCs/>
                <w:color w:val="000000" w:themeColor="text1"/>
                <w:sz w:val="24"/>
                <w:szCs w:val="24"/>
              </w:rPr>
            </w:pPr>
          </w:p>
          <w:p w14:paraId="094C298A" w14:textId="77777777" w:rsidR="00AD3990" w:rsidRPr="0010523B" w:rsidRDefault="00AD3990" w:rsidP="0010523B">
            <w:pPr>
              <w:pBdr>
                <w:top w:val="nil"/>
                <w:left w:val="nil"/>
                <w:bottom w:val="nil"/>
                <w:right w:val="nil"/>
                <w:between w:val="nil"/>
              </w:pBdr>
              <w:ind w:left="677"/>
              <w:rPr>
                <w:color w:val="000000" w:themeColor="text1"/>
                <w:sz w:val="24"/>
                <w:szCs w:val="24"/>
              </w:rPr>
            </w:pPr>
            <w:r w:rsidRPr="0010523B">
              <w:rPr>
                <w:color w:val="000000" w:themeColor="text1"/>
                <w:sz w:val="24"/>
                <w:szCs w:val="24"/>
              </w:rPr>
              <w:t>8</w:t>
            </w:r>
          </w:p>
        </w:tc>
      </w:tr>
    </w:tbl>
    <w:p w14:paraId="0A1510B6" w14:textId="77777777" w:rsidR="00AD3990" w:rsidRPr="0010523B" w:rsidRDefault="00AD3990" w:rsidP="00AD3990">
      <w:pPr>
        <w:tabs>
          <w:tab w:val="left" w:pos="9311"/>
        </w:tabs>
        <w:spacing w:before="63"/>
        <w:ind w:left="331"/>
        <w:rPr>
          <w:b/>
          <w:bCs/>
          <w:color w:val="000000" w:themeColor="text1"/>
          <w:sz w:val="24"/>
          <w:szCs w:val="24"/>
          <w:shd w:val="clear" w:color="auto" w:fill="C00000"/>
        </w:rPr>
      </w:pPr>
    </w:p>
    <w:p w14:paraId="3AD87915" w14:textId="034F08E6" w:rsidR="00AD3990" w:rsidRPr="0010523B" w:rsidRDefault="00AD3990" w:rsidP="00AD3990">
      <w:pPr>
        <w:tabs>
          <w:tab w:val="left" w:pos="9311"/>
        </w:tabs>
        <w:spacing w:before="63"/>
        <w:ind w:left="331"/>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1DA9DED1" w14:textId="77777777" w:rsidR="00AD3990" w:rsidRPr="0010523B" w:rsidRDefault="00AD3990" w:rsidP="00AD3990">
      <w:pPr>
        <w:pBdr>
          <w:top w:val="nil"/>
          <w:left w:val="nil"/>
          <w:bottom w:val="nil"/>
          <w:right w:val="nil"/>
          <w:between w:val="nil"/>
        </w:pBdr>
        <w:spacing w:before="131"/>
        <w:rPr>
          <w:b/>
          <w:bCs/>
          <w:color w:val="000000" w:themeColor="text1"/>
          <w:sz w:val="20"/>
          <w:szCs w:val="20"/>
        </w:rPr>
      </w:pPr>
    </w:p>
    <w:tbl>
      <w:tblPr>
        <w:tblStyle w:val="afffffffffffffffffff5"/>
        <w:tblW w:w="4797" w:type="dxa"/>
        <w:tblInd w:w="2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2"/>
        <w:gridCol w:w="797"/>
        <w:gridCol w:w="802"/>
        <w:gridCol w:w="797"/>
        <w:gridCol w:w="797"/>
        <w:gridCol w:w="802"/>
      </w:tblGrid>
      <w:tr w:rsidR="0010523B" w:rsidRPr="0010523B" w14:paraId="72A00C78" w14:textId="77777777" w:rsidTr="0010523B">
        <w:trPr>
          <w:trHeight w:val="316"/>
        </w:trPr>
        <w:tc>
          <w:tcPr>
            <w:tcW w:w="802" w:type="dxa"/>
          </w:tcPr>
          <w:p w14:paraId="18D5B6A5" w14:textId="77777777" w:rsidR="00AD3990" w:rsidRPr="0010523B" w:rsidRDefault="00AD3990" w:rsidP="0010523B">
            <w:pPr>
              <w:pBdr>
                <w:top w:val="nil"/>
                <w:left w:val="nil"/>
                <w:bottom w:val="nil"/>
                <w:right w:val="nil"/>
                <w:between w:val="nil"/>
              </w:pBdr>
              <w:rPr>
                <w:color w:val="000000" w:themeColor="text1"/>
              </w:rPr>
            </w:pPr>
          </w:p>
        </w:tc>
        <w:tc>
          <w:tcPr>
            <w:tcW w:w="797" w:type="dxa"/>
          </w:tcPr>
          <w:p w14:paraId="59CC8CB1" w14:textId="77777777" w:rsidR="00AD3990" w:rsidRPr="0010523B" w:rsidRDefault="00AD3990" w:rsidP="0010523B">
            <w:pPr>
              <w:pBdr>
                <w:top w:val="nil"/>
                <w:left w:val="nil"/>
                <w:bottom w:val="nil"/>
                <w:right w:val="nil"/>
                <w:between w:val="nil"/>
              </w:pBdr>
              <w:spacing w:line="268" w:lineRule="auto"/>
              <w:ind w:left="124"/>
              <w:rPr>
                <w:b/>
                <w:bCs/>
                <w:color w:val="000000" w:themeColor="text1"/>
                <w:sz w:val="24"/>
                <w:szCs w:val="24"/>
              </w:rPr>
            </w:pPr>
            <w:r w:rsidRPr="0010523B">
              <w:rPr>
                <w:b/>
                <w:bCs/>
                <w:color w:val="000000" w:themeColor="text1"/>
                <w:sz w:val="24"/>
                <w:szCs w:val="24"/>
              </w:rPr>
              <w:t>PO1</w:t>
            </w:r>
          </w:p>
        </w:tc>
        <w:tc>
          <w:tcPr>
            <w:tcW w:w="802" w:type="dxa"/>
          </w:tcPr>
          <w:p w14:paraId="173E3759" w14:textId="77777777" w:rsidR="00AD3990" w:rsidRPr="0010523B" w:rsidRDefault="00AD3990" w:rsidP="0010523B">
            <w:pPr>
              <w:pBdr>
                <w:top w:val="nil"/>
                <w:left w:val="nil"/>
                <w:bottom w:val="nil"/>
                <w:right w:val="nil"/>
                <w:between w:val="nil"/>
              </w:pBdr>
              <w:spacing w:line="268" w:lineRule="auto"/>
              <w:ind w:left="134"/>
              <w:rPr>
                <w:b/>
                <w:bCs/>
                <w:color w:val="000000" w:themeColor="text1"/>
                <w:sz w:val="24"/>
                <w:szCs w:val="24"/>
              </w:rPr>
            </w:pPr>
            <w:r w:rsidRPr="0010523B">
              <w:rPr>
                <w:b/>
                <w:bCs/>
                <w:color w:val="000000" w:themeColor="text1"/>
                <w:sz w:val="24"/>
                <w:szCs w:val="24"/>
              </w:rPr>
              <w:t>PO2</w:t>
            </w:r>
          </w:p>
        </w:tc>
        <w:tc>
          <w:tcPr>
            <w:tcW w:w="797" w:type="dxa"/>
          </w:tcPr>
          <w:p w14:paraId="48DE0B07" w14:textId="77777777" w:rsidR="00AD3990" w:rsidRPr="0010523B" w:rsidRDefault="00AD3990" w:rsidP="0010523B">
            <w:pPr>
              <w:pBdr>
                <w:top w:val="nil"/>
                <w:left w:val="nil"/>
                <w:bottom w:val="nil"/>
                <w:right w:val="nil"/>
                <w:between w:val="nil"/>
              </w:pBdr>
              <w:spacing w:line="268" w:lineRule="auto"/>
              <w:ind w:left="129"/>
              <w:rPr>
                <w:b/>
                <w:bCs/>
                <w:color w:val="000000" w:themeColor="text1"/>
                <w:sz w:val="24"/>
                <w:szCs w:val="24"/>
              </w:rPr>
            </w:pPr>
            <w:r w:rsidRPr="0010523B">
              <w:rPr>
                <w:b/>
                <w:bCs/>
                <w:color w:val="000000" w:themeColor="text1"/>
                <w:sz w:val="24"/>
                <w:szCs w:val="24"/>
              </w:rPr>
              <w:t>PO3</w:t>
            </w:r>
          </w:p>
        </w:tc>
        <w:tc>
          <w:tcPr>
            <w:tcW w:w="797" w:type="dxa"/>
          </w:tcPr>
          <w:p w14:paraId="0959E024" w14:textId="77777777" w:rsidR="00AD3990" w:rsidRPr="0010523B" w:rsidRDefault="00AD3990" w:rsidP="0010523B">
            <w:pPr>
              <w:pBdr>
                <w:top w:val="nil"/>
                <w:left w:val="nil"/>
                <w:bottom w:val="nil"/>
                <w:right w:val="nil"/>
                <w:between w:val="nil"/>
              </w:pBdr>
              <w:spacing w:line="268" w:lineRule="auto"/>
              <w:ind w:left="134"/>
              <w:rPr>
                <w:b/>
                <w:bCs/>
                <w:color w:val="000000" w:themeColor="text1"/>
                <w:sz w:val="24"/>
                <w:szCs w:val="24"/>
              </w:rPr>
            </w:pPr>
            <w:r w:rsidRPr="0010523B">
              <w:rPr>
                <w:b/>
                <w:bCs/>
                <w:color w:val="000000" w:themeColor="text1"/>
                <w:sz w:val="24"/>
                <w:szCs w:val="24"/>
              </w:rPr>
              <w:t>PO4</w:t>
            </w:r>
          </w:p>
        </w:tc>
        <w:tc>
          <w:tcPr>
            <w:tcW w:w="802" w:type="dxa"/>
          </w:tcPr>
          <w:p w14:paraId="57F87B53" w14:textId="77777777" w:rsidR="00AD3990" w:rsidRPr="0010523B" w:rsidRDefault="00AD3990" w:rsidP="0010523B">
            <w:pPr>
              <w:pBdr>
                <w:top w:val="nil"/>
                <w:left w:val="nil"/>
                <w:bottom w:val="nil"/>
                <w:right w:val="nil"/>
                <w:between w:val="nil"/>
              </w:pBdr>
              <w:spacing w:line="268" w:lineRule="auto"/>
              <w:ind w:left="134"/>
              <w:rPr>
                <w:b/>
                <w:bCs/>
                <w:color w:val="000000" w:themeColor="text1"/>
                <w:sz w:val="24"/>
                <w:szCs w:val="24"/>
              </w:rPr>
            </w:pPr>
            <w:r w:rsidRPr="0010523B">
              <w:rPr>
                <w:b/>
                <w:bCs/>
                <w:color w:val="000000" w:themeColor="text1"/>
                <w:sz w:val="24"/>
                <w:szCs w:val="24"/>
              </w:rPr>
              <w:t>PO5</w:t>
            </w:r>
          </w:p>
        </w:tc>
      </w:tr>
      <w:tr w:rsidR="0010523B" w:rsidRPr="0010523B" w14:paraId="52E03939" w14:textId="77777777" w:rsidTr="0010523B">
        <w:trPr>
          <w:trHeight w:val="316"/>
        </w:trPr>
        <w:tc>
          <w:tcPr>
            <w:tcW w:w="802" w:type="dxa"/>
          </w:tcPr>
          <w:p w14:paraId="010B5853" w14:textId="77777777" w:rsidR="00AD3990" w:rsidRPr="0010523B" w:rsidRDefault="00AD3990" w:rsidP="0010523B">
            <w:pPr>
              <w:pBdr>
                <w:top w:val="nil"/>
                <w:left w:val="nil"/>
                <w:bottom w:val="nil"/>
                <w:right w:val="nil"/>
                <w:between w:val="nil"/>
              </w:pBdr>
              <w:spacing w:line="268" w:lineRule="auto"/>
              <w:ind w:left="119"/>
              <w:rPr>
                <w:b/>
                <w:bCs/>
                <w:color w:val="000000" w:themeColor="text1"/>
                <w:sz w:val="24"/>
                <w:szCs w:val="24"/>
              </w:rPr>
            </w:pPr>
            <w:r w:rsidRPr="0010523B">
              <w:rPr>
                <w:b/>
                <w:bCs/>
                <w:color w:val="000000" w:themeColor="text1"/>
                <w:sz w:val="24"/>
                <w:szCs w:val="24"/>
              </w:rPr>
              <w:t>CO1</w:t>
            </w:r>
          </w:p>
        </w:tc>
        <w:tc>
          <w:tcPr>
            <w:tcW w:w="797" w:type="dxa"/>
          </w:tcPr>
          <w:p w14:paraId="2B481E07" w14:textId="77777777" w:rsidR="00AD3990" w:rsidRPr="0010523B" w:rsidRDefault="00AD3990" w:rsidP="0010523B">
            <w:pPr>
              <w:pBdr>
                <w:top w:val="nil"/>
                <w:left w:val="nil"/>
                <w:bottom w:val="nil"/>
                <w:right w:val="nil"/>
                <w:between w:val="nil"/>
              </w:pBdr>
              <w:spacing w:line="268" w:lineRule="auto"/>
              <w:ind w:left="58" w:right="15"/>
              <w:jc w:val="center"/>
              <w:rPr>
                <w:color w:val="000000" w:themeColor="text1"/>
                <w:sz w:val="24"/>
                <w:szCs w:val="24"/>
              </w:rPr>
            </w:pPr>
            <w:r w:rsidRPr="0010523B">
              <w:rPr>
                <w:color w:val="000000" w:themeColor="text1"/>
                <w:sz w:val="24"/>
                <w:szCs w:val="24"/>
              </w:rPr>
              <w:t>3</w:t>
            </w:r>
          </w:p>
        </w:tc>
        <w:tc>
          <w:tcPr>
            <w:tcW w:w="802" w:type="dxa"/>
          </w:tcPr>
          <w:p w14:paraId="08B4BD07" w14:textId="77777777" w:rsidR="00AD3990" w:rsidRPr="0010523B" w:rsidRDefault="00AD3990" w:rsidP="0010523B">
            <w:pPr>
              <w:pBdr>
                <w:top w:val="nil"/>
                <w:left w:val="nil"/>
                <w:bottom w:val="nil"/>
                <w:right w:val="nil"/>
                <w:between w:val="nil"/>
              </w:pBdr>
              <w:spacing w:line="268" w:lineRule="auto"/>
              <w:ind w:left="58"/>
              <w:jc w:val="center"/>
              <w:rPr>
                <w:color w:val="000000" w:themeColor="text1"/>
                <w:sz w:val="24"/>
                <w:szCs w:val="24"/>
              </w:rPr>
            </w:pPr>
            <w:r w:rsidRPr="0010523B">
              <w:rPr>
                <w:color w:val="000000" w:themeColor="text1"/>
                <w:sz w:val="24"/>
                <w:szCs w:val="24"/>
              </w:rPr>
              <w:t>3</w:t>
            </w:r>
          </w:p>
        </w:tc>
        <w:tc>
          <w:tcPr>
            <w:tcW w:w="797" w:type="dxa"/>
          </w:tcPr>
          <w:p w14:paraId="18C4634A" w14:textId="77777777" w:rsidR="00AD3990" w:rsidRPr="0010523B" w:rsidRDefault="00AD3990" w:rsidP="0010523B">
            <w:pPr>
              <w:pBdr>
                <w:top w:val="nil"/>
                <w:left w:val="nil"/>
                <w:bottom w:val="nil"/>
                <w:right w:val="nil"/>
                <w:between w:val="nil"/>
              </w:pBdr>
              <w:spacing w:line="268" w:lineRule="auto"/>
              <w:ind w:left="67" w:right="15"/>
              <w:jc w:val="center"/>
              <w:rPr>
                <w:color w:val="000000" w:themeColor="text1"/>
                <w:sz w:val="24"/>
                <w:szCs w:val="24"/>
              </w:rPr>
            </w:pPr>
            <w:r w:rsidRPr="0010523B">
              <w:rPr>
                <w:color w:val="000000" w:themeColor="text1"/>
                <w:sz w:val="24"/>
                <w:szCs w:val="24"/>
              </w:rPr>
              <w:t>2</w:t>
            </w:r>
          </w:p>
        </w:tc>
        <w:tc>
          <w:tcPr>
            <w:tcW w:w="797" w:type="dxa"/>
          </w:tcPr>
          <w:p w14:paraId="4121D062" w14:textId="77777777" w:rsidR="00AD3990" w:rsidRPr="0010523B" w:rsidRDefault="00AD3990" w:rsidP="0010523B">
            <w:pPr>
              <w:pBdr>
                <w:top w:val="nil"/>
                <w:left w:val="nil"/>
                <w:bottom w:val="nil"/>
                <w:right w:val="nil"/>
                <w:between w:val="nil"/>
              </w:pBdr>
              <w:spacing w:line="268" w:lineRule="auto"/>
              <w:ind w:left="68" w:right="15"/>
              <w:jc w:val="center"/>
              <w:rPr>
                <w:color w:val="000000" w:themeColor="text1"/>
                <w:sz w:val="24"/>
                <w:szCs w:val="24"/>
              </w:rPr>
            </w:pPr>
            <w:r w:rsidRPr="0010523B">
              <w:rPr>
                <w:color w:val="000000" w:themeColor="text1"/>
                <w:sz w:val="24"/>
                <w:szCs w:val="24"/>
              </w:rPr>
              <w:t>3</w:t>
            </w:r>
          </w:p>
        </w:tc>
        <w:tc>
          <w:tcPr>
            <w:tcW w:w="802" w:type="dxa"/>
          </w:tcPr>
          <w:p w14:paraId="49440E2A" w14:textId="77777777" w:rsidR="00AD3990" w:rsidRPr="0010523B" w:rsidRDefault="00AD3990" w:rsidP="0010523B">
            <w:pPr>
              <w:pBdr>
                <w:top w:val="nil"/>
                <w:left w:val="nil"/>
                <w:bottom w:val="nil"/>
                <w:right w:val="nil"/>
                <w:between w:val="nil"/>
              </w:pBdr>
              <w:spacing w:line="268" w:lineRule="auto"/>
              <w:ind w:left="58" w:right="10"/>
              <w:jc w:val="center"/>
              <w:rPr>
                <w:color w:val="000000" w:themeColor="text1"/>
                <w:sz w:val="24"/>
                <w:szCs w:val="24"/>
              </w:rPr>
            </w:pPr>
            <w:r w:rsidRPr="0010523B">
              <w:rPr>
                <w:color w:val="000000" w:themeColor="text1"/>
                <w:sz w:val="24"/>
                <w:szCs w:val="24"/>
              </w:rPr>
              <w:t>3</w:t>
            </w:r>
          </w:p>
        </w:tc>
      </w:tr>
      <w:tr w:rsidR="0010523B" w:rsidRPr="0010523B" w14:paraId="1189DA62" w14:textId="77777777" w:rsidTr="0010523B">
        <w:trPr>
          <w:trHeight w:val="316"/>
        </w:trPr>
        <w:tc>
          <w:tcPr>
            <w:tcW w:w="802" w:type="dxa"/>
          </w:tcPr>
          <w:p w14:paraId="7F0022FC" w14:textId="77777777" w:rsidR="00AD3990" w:rsidRPr="0010523B" w:rsidRDefault="00AD3990" w:rsidP="0010523B">
            <w:pPr>
              <w:pBdr>
                <w:top w:val="nil"/>
                <w:left w:val="nil"/>
                <w:bottom w:val="nil"/>
                <w:right w:val="nil"/>
                <w:between w:val="nil"/>
              </w:pBdr>
              <w:spacing w:line="268" w:lineRule="auto"/>
              <w:ind w:left="119"/>
              <w:rPr>
                <w:b/>
                <w:bCs/>
                <w:color w:val="000000" w:themeColor="text1"/>
                <w:sz w:val="24"/>
                <w:szCs w:val="24"/>
              </w:rPr>
            </w:pPr>
            <w:r w:rsidRPr="0010523B">
              <w:rPr>
                <w:b/>
                <w:bCs/>
                <w:color w:val="000000" w:themeColor="text1"/>
                <w:sz w:val="24"/>
                <w:szCs w:val="24"/>
              </w:rPr>
              <w:t>CO2</w:t>
            </w:r>
          </w:p>
        </w:tc>
        <w:tc>
          <w:tcPr>
            <w:tcW w:w="797" w:type="dxa"/>
          </w:tcPr>
          <w:p w14:paraId="434B113C" w14:textId="77777777" w:rsidR="00AD3990" w:rsidRPr="0010523B" w:rsidRDefault="00AD3990" w:rsidP="0010523B">
            <w:pPr>
              <w:pBdr>
                <w:top w:val="nil"/>
                <w:left w:val="nil"/>
                <w:bottom w:val="nil"/>
                <w:right w:val="nil"/>
                <w:between w:val="nil"/>
              </w:pBdr>
              <w:spacing w:line="268" w:lineRule="auto"/>
              <w:ind w:left="58" w:right="15"/>
              <w:jc w:val="center"/>
              <w:rPr>
                <w:color w:val="000000" w:themeColor="text1"/>
                <w:sz w:val="24"/>
                <w:szCs w:val="24"/>
              </w:rPr>
            </w:pPr>
            <w:r w:rsidRPr="0010523B">
              <w:rPr>
                <w:color w:val="000000" w:themeColor="text1"/>
                <w:sz w:val="24"/>
                <w:szCs w:val="24"/>
              </w:rPr>
              <w:t>3</w:t>
            </w:r>
          </w:p>
        </w:tc>
        <w:tc>
          <w:tcPr>
            <w:tcW w:w="802" w:type="dxa"/>
          </w:tcPr>
          <w:p w14:paraId="31E11605" w14:textId="77777777" w:rsidR="00AD3990" w:rsidRPr="0010523B" w:rsidRDefault="00AD3990" w:rsidP="0010523B">
            <w:pPr>
              <w:pBdr>
                <w:top w:val="nil"/>
                <w:left w:val="nil"/>
                <w:bottom w:val="nil"/>
                <w:right w:val="nil"/>
                <w:between w:val="nil"/>
              </w:pBdr>
              <w:spacing w:line="268" w:lineRule="auto"/>
              <w:ind w:left="58"/>
              <w:jc w:val="center"/>
              <w:rPr>
                <w:color w:val="000000" w:themeColor="text1"/>
                <w:sz w:val="24"/>
                <w:szCs w:val="24"/>
              </w:rPr>
            </w:pPr>
            <w:r w:rsidRPr="0010523B">
              <w:rPr>
                <w:color w:val="000000" w:themeColor="text1"/>
                <w:sz w:val="24"/>
                <w:szCs w:val="24"/>
              </w:rPr>
              <w:t>3</w:t>
            </w:r>
          </w:p>
        </w:tc>
        <w:tc>
          <w:tcPr>
            <w:tcW w:w="797" w:type="dxa"/>
          </w:tcPr>
          <w:p w14:paraId="231694E3" w14:textId="77777777" w:rsidR="00AD3990" w:rsidRPr="0010523B" w:rsidRDefault="00AD3990" w:rsidP="0010523B">
            <w:pPr>
              <w:pBdr>
                <w:top w:val="nil"/>
                <w:left w:val="nil"/>
                <w:bottom w:val="nil"/>
                <w:right w:val="nil"/>
                <w:between w:val="nil"/>
              </w:pBdr>
              <w:spacing w:line="268" w:lineRule="auto"/>
              <w:ind w:left="67" w:right="15"/>
              <w:jc w:val="center"/>
              <w:rPr>
                <w:color w:val="000000" w:themeColor="text1"/>
                <w:sz w:val="24"/>
                <w:szCs w:val="24"/>
              </w:rPr>
            </w:pPr>
            <w:r w:rsidRPr="0010523B">
              <w:rPr>
                <w:color w:val="000000" w:themeColor="text1"/>
                <w:sz w:val="24"/>
                <w:szCs w:val="24"/>
              </w:rPr>
              <w:t>1</w:t>
            </w:r>
          </w:p>
        </w:tc>
        <w:tc>
          <w:tcPr>
            <w:tcW w:w="797" w:type="dxa"/>
          </w:tcPr>
          <w:p w14:paraId="345A7E7D" w14:textId="77777777" w:rsidR="00AD3990" w:rsidRPr="0010523B" w:rsidRDefault="00AD3990" w:rsidP="0010523B">
            <w:pPr>
              <w:pBdr>
                <w:top w:val="nil"/>
                <w:left w:val="nil"/>
                <w:bottom w:val="nil"/>
                <w:right w:val="nil"/>
                <w:between w:val="nil"/>
              </w:pBdr>
              <w:spacing w:line="268" w:lineRule="auto"/>
              <w:ind w:left="68" w:right="15"/>
              <w:jc w:val="center"/>
              <w:rPr>
                <w:color w:val="000000" w:themeColor="text1"/>
                <w:sz w:val="24"/>
                <w:szCs w:val="24"/>
              </w:rPr>
            </w:pPr>
            <w:r w:rsidRPr="0010523B">
              <w:rPr>
                <w:color w:val="000000" w:themeColor="text1"/>
                <w:sz w:val="24"/>
                <w:szCs w:val="24"/>
              </w:rPr>
              <w:t>3</w:t>
            </w:r>
          </w:p>
        </w:tc>
        <w:tc>
          <w:tcPr>
            <w:tcW w:w="802" w:type="dxa"/>
          </w:tcPr>
          <w:p w14:paraId="0EB359D4" w14:textId="77777777" w:rsidR="00AD3990" w:rsidRPr="0010523B" w:rsidRDefault="00AD3990" w:rsidP="0010523B">
            <w:pPr>
              <w:pBdr>
                <w:top w:val="nil"/>
                <w:left w:val="nil"/>
                <w:bottom w:val="nil"/>
                <w:right w:val="nil"/>
                <w:between w:val="nil"/>
              </w:pBdr>
              <w:spacing w:line="268" w:lineRule="auto"/>
              <w:ind w:left="58" w:right="10"/>
              <w:jc w:val="center"/>
              <w:rPr>
                <w:color w:val="000000" w:themeColor="text1"/>
                <w:sz w:val="24"/>
                <w:szCs w:val="24"/>
              </w:rPr>
            </w:pPr>
            <w:r w:rsidRPr="0010523B">
              <w:rPr>
                <w:color w:val="000000" w:themeColor="text1"/>
                <w:sz w:val="24"/>
                <w:szCs w:val="24"/>
              </w:rPr>
              <w:t>3</w:t>
            </w:r>
          </w:p>
        </w:tc>
      </w:tr>
      <w:tr w:rsidR="0010523B" w:rsidRPr="0010523B" w14:paraId="32D0F0E3" w14:textId="77777777" w:rsidTr="0010523B">
        <w:trPr>
          <w:trHeight w:val="316"/>
        </w:trPr>
        <w:tc>
          <w:tcPr>
            <w:tcW w:w="802" w:type="dxa"/>
          </w:tcPr>
          <w:p w14:paraId="708B9633" w14:textId="77777777" w:rsidR="00AD3990" w:rsidRPr="0010523B" w:rsidRDefault="00AD3990" w:rsidP="0010523B">
            <w:pPr>
              <w:pBdr>
                <w:top w:val="nil"/>
                <w:left w:val="nil"/>
                <w:bottom w:val="nil"/>
                <w:right w:val="nil"/>
                <w:between w:val="nil"/>
              </w:pBdr>
              <w:spacing w:line="268" w:lineRule="auto"/>
              <w:ind w:left="119"/>
              <w:rPr>
                <w:b/>
                <w:bCs/>
                <w:color w:val="000000" w:themeColor="text1"/>
                <w:sz w:val="24"/>
                <w:szCs w:val="24"/>
              </w:rPr>
            </w:pPr>
            <w:r w:rsidRPr="0010523B">
              <w:rPr>
                <w:b/>
                <w:bCs/>
                <w:color w:val="000000" w:themeColor="text1"/>
                <w:sz w:val="24"/>
                <w:szCs w:val="24"/>
              </w:rPr>
              <w:t>CO3</w:t>
            </w:r>
          </w:p>
        </w:tc>
        <w:tc>
          <w:tcPr>
            <w:tcW w:w="797" w:type="dxa"/>
          </w:tcPr>
          <w:p w14:paraId="360E1000" w14:textId="77777777" w:rsidR="00AD3990" w:rsidRPr="0010523B" w:rsidRDefault="00AD3990" w:rsidP="0010523B">
            <w:pPr>
              <w:pBdr>
                <w:top w:val="nil"/>
                <w:left w:val="nil"/>
                <w:bottom w:val="nil"/>
                <w:right w:val="nil"/>
                <w:between w:val="nil"/>
              </w:pBdr>
              <w:spacing w:line="268" w:lineRule="auto"/>
              <w:ind w:left="58" w:right="15"/>
              <w:jc w:val="center"/>
              <w:rPr>
                <w:color w:val="000000" w:themeColor="text1"/>
                <w:sz w:val="24"/>
                <w:szCs w:val="24"/>
              </w:rPr>
            </w:pPr>
            <w:r w:rsidRPr="0010523B">
              <w:rPr>
                <w:color w:val="000000" w:themeColor="text1"/>
                <w:sz w:val="24"/>
                <w:szCs w:val="24"/>
              </w:rPr>
              <w:t>3</w:t>
            </w:r>
          </w:p>
        </w:tc>
        <w:tc>
          <w:tcPr>
            <w:tcW w:w="802" w:type="dxa"/>
          </w:tcPr>
          <w:p w14:paraId="54889203" w14:textId="77777777" w:rsidR="00AD3990" w:rsidRPr="0010523B" w:rsidRDefault="00AD3990" w:rsidP="0010523B">
            <w:pPr>
              <w:pBdr>
                <w:top w:val="nil"/>
                <w:left w:val="nil"/>
                <w:bottom w:val="nil"/>
                <w:right w:val="nil"/>
                <w:between w:val="nil"/>
              </w:pBdr>
              <w:spacing w:line="268" w:lineRule="auto"/>
              <w:ind w:left="58"/>
              <w:jc w:val="center"/>
              <w:rPr>
                <w:color w:val="000000" w:themeColor="text1"/>
                <w:sz w:val="24"/>
                <w:szCs w:val="24"/>
              </w:rPr>
            </w:pPr>
            <w:r w:rsidRPr="0010523B">
              <w:rPr>
                <w:color w:val="000000" w:themeColor="text1"/>
                <w:sz w:val="24"/>
                <w:szCs w:val="24"/>
              </w:rPr>
              <w:t>3</w:t>
            </w:r>
          </w:p>
        </w:tc>
        <w:tc>
          <w:tcPr>
            <w:tcW w:w="797" w:type="dxa"/>
          </w:tcPr>
          <w:p w14:paraId="165657E8" w14:textId="77777777" w:rsidR="00AD3990" w:rsidRPr="0010523B" w:rsidRDefault="00AD3990" w:rsidP="0010523B">
            <w:pPr>
              <w:pBdr>
                <w:top w:val="nil"/>
                <w:left w:val="nil"/>
                <w:bottom w:val="nil"/>
                <w:right w:val="nil"/>
                <w:between w:val="nil"/>
              </w:pBdr>
              <w:spacing w:line="268" w:lineRule="auto"/>
              <w:ind w:left="67" w:right="15"/>
              <w:jc w:val="center"/>
              <w:rPr>
                <w:color w:val="000000" w:themeColor="text1"/>
                <w:sz w:val="24"/>
                <w:szCs w:val="24"/>
              </w:rPr>
            </w:pPr>
            <w:r w:rsidRPr="0010523B">
              <w:rPr>
                <w:color w:val="000000" w:themeColor="text1"/>
                <w:sz w:val="24"/>
                <w:szCs w:val="24"/>
              </w:rPr>
              <w:t>2</w:t>
            </w:r>
          </w:p>
        </w:tc>
        <w:tc>
          <w:tcPr>
            <w:tcW w:w="797" w:type="dxa"/>
          </w:tcPr>
          <w:p w14:paraId="09771875" w14:textId="77777777" w:rsidR="00AD3990" w:rsidRPr="0010523B" w:rsidRDefault="00AD3990" w:rsidP="0010523B">
            <w:pPr>
              <w:pBdr>
                <w:top w:val="nil"/>
                <w:left w:val="nil"/>
                <w:bottom w:val="nil"/>
                <w:right w:val="nil"/>
                <w:between w:val="nil"/>
              </w:pBdr>
              <w:spacing w:line="268" w:lineRule="auto"/>
              <w:ind w:left="68" w:right="15"/>
              <w:jc w:val="center"/>
              <w:rPr>
                <w:color w:val="000000" w:themeColor="text1"/>
                <w:sz w:val="24"/>
                <w:szCs w:val="24"/>
              </w:rPr>
            </w:pPr>
            <w:r w:rsidRPr="0010523B">
              <w:rPr>
                <w:color w:val="000000" w:themeColor="text1"/>
                <w:sz w:val="24"/>
                <w:szCs w:val="24"/>
              </w:rPr>
              <w:t>3</w:t>
            </w:r>
          </w:p>
        </w:tc>
        <w:tc>
          <w:tcPr>
            <w:tcW w:w="802" w:type="dxa"/>
          </w:tcPr>
          <w:p w14:paraId="38F1E452" w14:textId="77777777" w:rsidR="00AD3990" w:rsidRPr="0010523B" w:rsidRDefault="00AD3990" w:rsidP="0010523B">
            <w:pPr>
              <w:pBdr>
                <w:top w:val="nil"/>
                <w:left w:val="nil"/>
                <w:bottom w:val="nil"/>
                <w:right w:val="nil"/>
                <w:between w:val="nil"/>
              </w:pBdr>
              <w:spacing w:line="268" w:lineRule="auto"/>
              <w:ind w:left="58" w:right="10"/>
              <w:jc w:val="center"/>
              <w:rPr>
                <w:color w:val="000000" w:themeColor="text1"/>
                <w:sz w:val="24"/>
                <w:szCs w:val="24"/>
              </w:rPr>
            </w:pPr>
            <w:r w:rsidRPr="0010523B">
              <w:rPr>
                <w:color w:val="000000" w:themeColor="text1"/>
                <w:sz w:val="24"/>
                <w:szCs w:val="24"/>
              </w:rPr>
              <w:t>3</w:t>
            </w:r>
          </w:p>
        </w:tc>
      </w:tr>
      <w:tr w:rsidR="0010523B" w:rsidRPr="0010523B" w14:paraId="377C6189" w14:textId="77777777" w:rsidTr="0010523B">
        <w:trPr>
          <w:trHeight w:val="316"/>
        </w:trPr>
        <w:tc>
          <w:tcPr>
            <w:tcW w:w="802" w:type="dxa"/>
          </w:tcPr>
          <w:p w14:paraId="14B5F8CD" w14:textId="77777777" w:rsidR="00AD3990" w:rsidRPr="0010523B" w:rsidRDefault="00AD3990" w:rsidP="0010523B">
            <w:pPr>
              <w:pBdr>
                <w:top w:val="nil"/>
                <w:left w:val="nil"/>
                <w:bottom w:val="nil"/>
                <w:right w:val="nil"/>
                <w:between w:val="nil"/>
              </w:pBdr>
              <w:spacing w:line="268" w:lineRule="auto"/>
              <w:ind w:left="119"/>
              <w:rPr>
                <w:b/>
                <w:bCs/>
                <w:color w:val="000000" w:themeColor="text1"/>
                <w:sz w:val="24"/>
                <w:szCs w:val="24"/>
              </w:rPr>
            </w:pPr>
            <w:r w:rsidRPr="0010523B">
              <w:rPr>
                <w:b/>
                <w:bCs/>
                <w:color w:val="000000" w:themeColor="text1"/>
                <w:sz w:val="24"/>
                <w:szCs w:val="24"/>
              </w:rPr>
              <w:t>CO4</w:t>
            </w:r>
          </w:p>
        </w:tc>
        <w:tc>
          <w:tcPr>
            <w:tcW w:w="797" w:type="dxa"/>
          </w:tcPr>
          <w:p w14:paraId="24169D20" w14:textId="77777777" w:rsidR="00AD3990" w:rsidRPr="0010523B" w:rsidRDefault="00AD3990" w:rsidP="0010523B">
            <w:pPr>
              <w:pBdr>
                <w:top w:val="nil"/>
                <w:left w:val="nil"/>
                <w:bottom w:val="nil"/>
                <w:right w:val="nil"/>
                <w:between w:val="nil"/>
              </w:pBdr>
              <w:spacing w:line="268" w:lineRule="auto"/>
              <w:ind w:left="58" w:right="15"/>
              <w:jc w:val="center"/>
              <w:rPr>
                <w:color w:val="000000" w:themeColor="text1"/>
                <w:sz w:val="24"/>
                <w:szCs w:val="24"/>
              </w:rPr>
            </w:pPr>
            <w:r w:rsidRPr="0010523B">
              <w:rPr>
                <w:color w:val="000000" w:themeColor="text1"/>
                <w:sz w:val="24"/>
                <w:szCs w:val="24"/>
              </w:rPr>
              <w:t>2</w:t>
            </w:r>
          </w:p>
        </w:tc>
        <w:tc>
          <w:tcPr>
            <w:tcW w:w="802" w:type="dxa"/>
          </w:tcPr>
          <w:p w14:paraId="1296A780" w14:textId="77777777" w:rsidR="00AD3990" w:rsidRPr="0010523B" w:rsidRDefault="00AD3990" w:rsidP="0010523B">
            <w:pPr>
              <w:pBdr>
                <w:top w:val="nil"/>
                <w:left w:val="nil"/>
                <w:bottom w:val="nil"/>
                <w:right w:val="nil"/>
                <w:between w:val="nil"/>
              </w:pBdr>
              <w:spacing w:line="268" w:lineRule="auto"/>
              <w:ind w:left="58"/>
              <w:jc w:val="center"/>
              <w:rPr>
                <w:color w:val="000000" w:themeColor="text1"/>
                <w:sz w:val="24"/>
                <w:szCs w:val="24"/>
              </w:rPr>
            </w:pPr>
            <w:r w:rsidRPr="0010523B">
              <w:rPr>
                <w:color w:val="000000" w:themeColor="text1"/>
                <w:sz w:val="24"/>
                <w:szCs w:val="24"/>
              </w:rPr>
              <w:t>3</w:t>
            </w:r>
          </w:p>
        </w:tc>
        <w:tc>
          <w:tcPr>
            <w:tcW w:w="797" w:type="dxa"/>
          </w:tcPr>
          <w:p w14:paraId="38A488EE" w14:textId="77777777" w:rsidR="00AD3990" w:rsidRPr="0010523B" w:rsidRDefault="00AD3990" w:rsidP="0010523B">
            <w:pPr>
              <w:pBdr>
                <w:top w:val="nil"/>
                <w:left w:val="nil"/>
                <w:bottom w:val="nil"/>
                <w:right w:val="nil"/>
                <w:between w:val="nil"/>
              </w:pBdr>
              <w:spacing w:line="268" w:lineRule="auto"/>
              <w:ind w:left="67" w:right="15"/>
              <w:jc w:val="center"/>
              <w:rPr>
                <w:color w:val="000000" w:themeColor="text1"/>
                <w:sz w:val="24"/>
                <w:szCs w:val="24"/>
              </w:rPr>
            </w:pPr>
            <w:r w:rsidRPr="0010523B">
              <w:rPr>
                <w:color w:val="000000" w:themeColor="text1"/>
                <w:sz w:val="24"/>
                <w:szCs w:val="24"/>
              </w:rPr>
              <w:t>2</w:t>
            </w:r>
          </w:p>
        </w:tc>
        <w:tc>
          <w:tcPr>
            <w:tcW w:w="797" w:type="dxa"/>
          </w:tcPr>
          <w:p w14:paraId="1B25EB7A" w14:textId="77777777" w:rsidR="00AD3990" w:rsidRPr="0010523B" w:rsidRDefault="00AD3990" w:rsidP="0010523B">
            <w:pPr>
              <w:pBdr>
                <w:top w:val="nil"/>
                <w:left w:val="nil"/>
                <w:bottom w:val="nil"/>
                <w:right w:val="nil"/>
                <w:between w:val="nil"/>
              </w:pBdr>
              <w:spacing w:line="268" w:lineRule="auto"/>
              <w:ind w:left="68" w:right="15"/>
              <w:jc w:val="center"/>
              <w:rPr>
                <w:color w:val="000000" w:themeColor="text1"/>
                <w:sz w:val="24"/>
                <w:szCs w:val="24"/>
              </w:rPr>
            </w:pPr>
            <w:r w:rsidRPr="0010523B">
              <w:rPr>
                <w:color w:val="000000" w:themeColor="text1"/>
                <w:sz w:val="24"/>
                <w:szCs w:val="24"/>
              </w:rPr>
              <w:t>3</w:t>
            </w:r>
          </w:p>
        </w:tc>
        <w:tc>
          <w:tcPr>
            <w:tcW w:w="802" w:type="dxa"/>
          </w:tcPr>
          <w:p w14:paraId="18C77912" w14:textId="77777777" w:rsidR="00AD3990" w:rsidRPr="0010523B" w:rsidRDefault="00AD3990" w:rsidP="0010523B">
            <w:pPr>
              <w:pBdr>
                <w:top w:val="nil"/>
                <w:left w:val="nil"/>
                <w:bottom w:val="nil"/>
                <w:right w:val="nil"/>
                <w:between w:val="nil"/>
              </w:pBdr>
              <w:spacing w:line="268" w:lineRule="auto"/>
              <w:ind w:left="58" w:right="10"/>
              <w:jc w:val="center"/>
              <w:rPr>
                <w:color w:val="000000" w:themeColor="text1"/>
                <w:sz w:val="24"/>
                <w:szCs w:val="24"/>
              </w:rPr>
            </w:pPr>
            <w:r w:rsidRPr="0010523B">
              <w:rPr>
                <w:color w:val="000000" w:themeColor="text1"/>
                <w:sz w:val="24"/>
                <w:szCs w:val="24"/>
              </w:rPr>
              <w:t>3</w:t>
            </w:r>
          </w:p>
        </w:tc>
      </w:tr>
      <w:tr w:rsidR="00AD3990" w:rsidRPr="0010523B" w14:paraId="6F9084E9" w14:textId="77777777" w:rsidTr="0010523B">
        <w:trPr>
          <w:trHeight w:val="316"/>
        </w:trPr>
        <w:tc>
          <w:tcPr>
            <w:tcW w:w="802" w:type="dxa"/>
          </w:tcPr>
          <w:p w14:paraId="39B68EE0" w14:textId="77777777" w:rsidR="00AD3990" w:rsidRPr="0010523B" w:rsidRDefault="00AD3990" w:rsidP="0010523B">
            <w:pPr>
              <w:pBdr>
                <w:top w:val="nil"/>
                <w:left w:val="nil"/>
                <w:bottom w:val="nil"/>
                <w:right w:val="nil"/>
                <w:between w:val="nil"/>
              </w:pBdr>
              <w:spacing w:line="268" w:lineRule="auto"/>
              <w:ind w:left="119"/>
              <w:rPr>
                <w:b/>
                <w:bCs/>
                <w:color w:val="000000" w:themeColor="text1"/>
                <w:sz w:val="24"/>
                <w:szCs w:val="24"/>
              </w:rPr>
            </w:pPr>
            <w:r w:rsidRPr="0010523B">
              <w:rPr>
                <w:b/>
                <w:bCs/>
                <w:color w:val="000000" w:themeColor="text1"/>
                <w:sz w:val="24"/>
                <w:szCs w:val="24"/>
              </w:rPr>
              <w:t>CO5</w:t>
            </w:r>
          </w:p>
        </w:tc>
        <w:tc>
          <w:tcPr>
            <w:tcW w:w="797" w:type="dxa"/>
          </w:tcPr>
          <w:p w14:paraId="2B93F381" w14:textId="77777777" w:rsidR="00AD3990" w:rsidRPr="0010523B" w:rsidRDefault="00AD3990" w:rsidP="0010523B">
            <w:pPr>
              <w:pBdr>
                <w:top w:val="nil"/>
                <w:left w:val="nil"/>
                <w:bottom w:val="nil"/>
                <w:right w:val="nil"/>
                <w:between w:val="nil"/>
              </w:pBdr>
              <w:spacing w:line="268" w:lineRule="auto"/>
              <w:ind w:left="58" w:right="15"/>
              <w:jc w:val="center"/>
              <w:rPr>
                <w:color w:val="000000" w:themeColor="text1"/>
                <w:sz w:val="24"/>
                <w:szCs w:val="24"/>
              </w:rPr>
            </w:pPr>
            <w:r w:rsidRPr="0010523B">
              <w:rPr>
                <w:color w:val="000000" w:themeColor="text1"/>
                <w:sz w:val="24"/>
                <w:szCs w:val="24"/>
              </w:rPr>
              <w:t>3</w:t>
            </w:r>
          </w:p>
        </w:tc>
        <w:tc>
          <w:tcPr>
            <w:tcW w:w="802" w:type="dxa"/>
          </w:tcPr>
          <w:p w14:paraId="65F16451" w14:textId="77777777" w:rsidR="00AD3990" w:rsidRPr="0010523B" w:rsidRDefault="00AD3990" w:rsidP="0010523B">
            <w:pPr>
              <w:pBdr>
                <w:top w:val="nil"/>
                <w:left w:val="nil"/>
                <w:bottom w:val="nil"/>
                <w:right w:val="nil"/>
                <w:between w:val="nil"/>
              </w:pBdr>
              <w:spacing w:line="268" w:lineRule="auto"/>
              <w:ind w:left="58"/>
              <w:jc w:val="center"/>
              <w:rPr>
                <w:color w:val="000000" w:themeColor="text1"/>
                <w:sz w:val="24"/>
                <w:szCs w:val="24"/>
              </w:rPr>
            </w:pPr>
            <w:r w:rsidRPr="0010523B">
              <w:rPr>
                <w:color w:val="000000" w:themeColor="text1"/>
                <w:sz w:val="24"/>
                <w:szCs w:val="24"/>
              </w:rPr>
              <w:t>3</w:t>
            </w:r>
          </w:p>
        </w:tc>
        <w:tc>
          <w:tcPr>
            <w:tcW w:w="797" w:type="dxa"/>
          </w:tcPr>
          <w:p w14:paraId="78A26A10" w14:textId="77777777" w:rsidR="00AD3990" w:rsidRPr="0010523B" w:rsidRDefault="00AD3990" w:rsidP="0010523B">
            <w:pPr>
              <w:pBdr>
                <w:top w:val="nil"/>
                <w:left w:val="nil"/>
                <w:bottom w:val="nil"/>
                <w:right w:val="nil"/>
                <w:between w:val="nil"/>
              </w:pBdr>
              <w:spacing w:line="268" w:lineRule="auto"/>
              <w:ind w:left="67" w:right="15"/>
              <w:jc w:val="center"/>
              <w:rPr>
                <w:color w:val="000000" w:themeColor="text1"/>
                <w:sz w:val="24"/>
                <w:szCs w:val="24"/>
              </w:rPr>
            </w:pPr>
            <w:r w:rsidRPr="0010523B">
              <w:rPr>
                <w:color w:val="000000" w:themeColor="text1"/>
                <w:sz w:val="24"/>
                <w:szCs w:val="24"/>
              </w:rPr>
              <w:t>2</w:t>
            </w:r>
          </w:p>
        </w:tc>
        <w:tc>
          <w:tcPr>
            <w:tcW w:w="797" w:type="dxa"/>
          </w:tcPr>
          <w:p w14:paraId="09CBE492" w14:textId="77777777" w:rsidR="00AD3990" w:rsidRPr="0010523B" w:rsidRDefault="00AD3990" w:rsidP="0010523B">
            <w:pPr>
              <w:pBdr>
                <w:top w:val="nil"/>
                <w:left w:val="nil"/>
                <w:bottom w:val="nil"/>
                <w:right w:val="nil"/>
                <w:between w:val="nil"/>
              </w:pBdr>
              <w:spacing w:line="268" w:lineRule="auto"/>
              <w:ind w:left="68" w:right="15"/>
              <w:jc w:val="center"/>
              <w:rPr>
                <w:color w:val="000000" w:themeColor="text1"/>
                <w:sz w:val="24"/>
                <w:szCs w:val="24"/>
              </w:rPr>
            </w:pPr>
            <w:r w:rsidRPr="0010523B">
              <w:rPr>
                <w:color w:val="000000" w:themeColor="text1"/>
                <w:sz w:val="24"/>
                <w:szCs w:val="24"/>
              </w:rPr>
              <w:t>2</w:t>
            </w:r>
          </w:p>
        </w:tc>
        <w:tc>
          <w:tcPr>
            <w:tcW w:w="802" w:type="dxa"/>
          </w:tcPr>
          <w:p w14:paraId="6E0C7925" w14:textId="77777777" w:rsidR="00AD3990" w:rsidRPr="0010523B" w:rsidRDefault="00AD3990" w:rsidP="0010523B">
            <w:pPr>
              <w:pBdr>
                <w:top w:val="nil"/>
                <w:left w:val="nil"/>
                <w:bottom w:val="nil"/>
                <w:right w:val="nil"/>
                <w:between w:val="nil"/>
              </w:pBdr>
              <w:spacing w:line="268" w:lineRule="auto"/>
              <w:ind w:left="58" w:right="10"/>
              <w:jc w:val="center"/>
              <w:rPr>
                <w:color w:val="000000" w:themeColor="text1"/>
                <w:sz w:val="24"/>
                <w:szCs w:val="24"/>
              </w:rPr>
            </w:pPr>
            <w:r w:rsidRPr="0010523B">
              <w:rPr>
                <w:color w:val="000000" w:themeColor="text1"/>
                <w:sz w:val="24"/>
                <w:szCs w:val="24"/>
              </w:rPr>
              <w:t>3</w:t>
            </w:r>
          </w:p>
        </w:tc>
      </w:tr>
    </w:tbl>
    <w:p w14:paraId="1647E43F" w14:textId="77777777" w:rsidR="00AD3990" w:rsidRPr="0010523B" w:rsidRDefault="00AD3990" w:rsidP="00AD3990">
      <w:pPr>
        <w:pBdr>
          <w:top w:val="nil"/>
          <w:left w:val="nil"/>
          <w:bottom w:val="nil"/>
          <w:right w:val="nil"/>
          <w:between w:val="nil"/>
        </w:pBdr>
        <w:spacing w:before="122"/>
        <w:rPr>
          <w:b/>
          <w:bCs/>
          <w:color w:val="000000" w:themeColor="text1"/>
          <w:sz w:val="24"/>
          <w:szCs w:val="24"/>
        </w:rPr>
      </w:pPr>
    </w:p>
    <w:p w14:paraId="5F0BF344" w14:textId="77777777" w:rsidR="00AD3990" w:rsidRPr="0010523B" w:rsidRDefault="00AD3990" w:rsidP="00AD3990">
      <w:pPr>
        <w:tabs>
          <w:tab w:val="left" w:pos="9311"/>
        </w:tabs>
        <w:ind w:left="139"/>
        <w:rPr>
          <w:b/>
          <w:bCs/>
          <w:color w:val="000000" w:themeColor="text1"/>
          <w:sz w:val="24"/>
          <w:szCs w:val="24"/>
        </w:rPr>
      </w:pPr>
      <w:r w:rsidRPr="0010523B">
        <w:rPr>
          <w:b/>
          <w:bCs/>
          <w:color w:val="000000" w:themeColor="text1"/>
          <w:sz w:val="24"/>
          <w:szCs w:val="24"/>
          <w:shd w:val="clear" w:color="auto" w:fill="C00000"/>
        </w:rPr>
        <w:t>Action Based Component</w:t>
      </w:r>
      <w:r w:rsidRPr="0010523B">
        <w:rPr>
          <w:b/>
          <w:bCs/>
          <w:color w:val="000000" w:themeColor="text1"/>
          <w:sz w:val="24"/>
          <w:szCs w:val="24"/>
          <w:shd w:val="clear" w:color="auto" w:fill="C00000"/>
        </w:rPr>
        <w:tab/>
      </w:r>
    </w:p>
    <w:p w14:paraId="68806240" w14:textId="77777777" w:rsidR="00AD3990" w:rsidRPr="0010523B" w:rsidRDefault="00AD3990" w:rsidP="00AD3990">
      <w:pPr>
        <w:pBdr>
          <w:top w:val="nil"/>
          <w:left w:val="nil"/>
          <w:bottom w:val="nil"/>
          <w:right w:val="nil"/>
          <w:between w:val="nil"/>
        </w:pBdr>
        <w:spacing w:before="72"/>
        <w:rPr>
          <w:b/>
          <w:bCs/>
          <w:color w:val="000000" w:themeColor="text1"/>
          <w:sz w:val="24"/>
          <w:szCs w:val="24"/>
        </w:rPr>
      </w:pPr>
    </w:p>
    <w:p w14:paraId="20461655" w14:textId="77777777" w:rsidR="00AD3990" w:rsidRPr="0010523B" w:rsidRDefault="00AD3990" w:rsidP="00756CB4">
      <w:pPr>
        <w:numPr>
          <w:ilvl w:val="1"/>
          <w:numId w:val="72"/>
        </w:numPr>
        <w:pBdr>
          <w:top w:val="nil"/>
          <w:left w:val="nil"/>
          <w:bottom w:val="nil"/>
          <w:right w:val="nil"/>
          <w:between w:val="nil"/>
        </w:pBdr>
        <w:tabs>
          <w:tab w:val="left" w:pos="1440"/>
        </w:tabs>
        <w:ind w:left="1440" w:hanging="359"/>
        <w:rPr>
          <w:color w:val="000000" w:themeColor="text1"/>
          <w:sz w:val="24"/>
          <w:szCs w:val="24"/>
        </w:rPr>
      </w:pPr>
      <w:r w:rsidRPr="0010523B">
        <w:rPr>
          <w:color w:val="000000" w:themeColor="text1"/>
          <w:sz w:val="24"/>
          <w:szCs w:val="24"/>
        </w:rPr>
        <w:t>Mini Project evaluation of derivatives</w:t>
      </w:r>
    </w:p>
    <w:p w14:paraId="3BD36FA1" w14:textId="77777777" w:rsidR="00AD3990" w:rsidRPr="0010523B" w:rsidRDefault="00AD3990" w:rsidP="00756CB4">
      <w:pPr>
        <w:numPr>
          <w:ilvl w:val="1"/>
          <w:numId w:val="72"/>
        </w:numPr>
        <w:pBdr>
          <w:top w:val="nil"/>
          <w:left w:val="nil"/>
          <w:bottom w:val="nil"/>
          <w:right w:val="nil"/>
          <w:between w:val="nil"/>
        </w:pBdr>
        <w:tabs>
          <w:tab w:val="left" w:pos="1440"/>
        </w:tabs>
        <w:spacing w:before="46"/>
        <w:ind w:left="1440" w:hanging="359"/>
        <w:rPr>
          <w:color w:val="000000" w:themeColor="text1"/>
          <w:sz w:val="24"/>
          <w:szCs w:val="24"/>
        </w:rPr>
      </w:pPr>
      <w:r w:rsidRPr="0010523B">
        <w:rPr>
          <w:color w:val="000000" w:themeColor="text1"/>
          <w:sz w:val="24"/>
          <w:szCs w:val="24"/>
        </w:rPr>
        <w:t>Group assignments on commodity markets</w:t>
      </w:r>
    </w:p>
    <w:p w14:paraId="396E4888" w14:textId="77777777" w:rsidR="00AD3990" w:rsidRPr="0010523B" w:rsidRDefault="00AD3990" w:rsidP="00756CB4">
      <w:pPr>
        <w:numPr>
          <w:ilvl w:val="1"/>
          <w:numId w:val="72"/>
        </w:numPr>
        <w:pBdr>
          <w:top w:val="nil"/>
          <w:left w:val="nil"/>
          <w:bottom w:val="nil"/>
          <w:right w:val="nil"/>
          <w:between w:val="nil"/>
        </w:pBdr>
        <w:tabs>
          <w:tab w:val="left" w:pos="1440"/>
        </w:tabs>
        <w:spacing w:before="41"/>
        <w:ind w:left="1440" w:hanging="359"/>
        <w:rPr>
          <w:color w:val="000000" w:themeColor="text1"/>
          <w:sz w:val="24"/>
          <w:szCs w:val="24"/>
        </w:rPr>
      </w:pPr>
      <w:r w:rsidRPr="0010523B">
        <w:rPr>
          <w:color w:val="000000" w:themeColor="text1"/>
          <w:sz w:val="24"/>
          <w:szCs w:val="24"/>
        </w:rPr>
        <w:t>Mini project on futures, swaps</w:t>
      </w:r>
    </w:p>
    <w:p w14:paraId="56E16977" w14:textId="77777777" w:rsidR="00AD3990" w:rsidRPr="0010523B" w:rsidRDefault="00AD3990" w:rsidP="00756CB4">
      <w:pPr>
        <w:numPr>
          <w:ilvl w:val="1"/>
          <w:numId w:val="72"/>
        </w:numPr>
        <w:pBdr>
          <w:top w:val="nil"/>
          <w:left w:val="nil"/>
          <w:bottom w:val="nil"/>
          <w:right w:val="nil"/>
          <w:between w:val="nil"/>
        </w:pBdr>
        <w:tabs>
          <w:tab w:val="left" w:pos="1440"/>
        </w:tabs>
        <w:spacing w:before="12"/>
        <w:ind w:left="1440" w:hanging="359"/>
        <w:rPr>
          <w:color w:val="000000" w:themeColor="text1"/>
        </w:rPr>
      </w:pPr>
      <w:r w:rsidRPr="0010523B">
        <w:rPr>
          <w:color w:val="000000" w:themeColor="text1"/>
        </w:rPr>
        <w:t>Case Studies in FinTech and Digital Payments</w:t>
      </w:r>
    </w:p>
    <w:p w14:paraId="41B23E90" w14:textId="77777777" w:rsidR="00AD3990" w:rsidRPr="0010523B" w:rsidRDefault="00AD3990" w:rsidP="00AD3990">
      <w:pPr>
        <w:pBdr>
          <w:top w:val="nil"/>
          <w:left w:val="nil"/>
          <w:bottom w:val="nil"/>
          <w:right w:val="nil"/>
          <w:between w:val="nil"/>
        </w:pBdr>
        <w:tabs>
          <w:tab w:val="left" w:pos="1440"/>
        </w:tabs>
        <w:spacing w:before="12"/>
        <w:ind w:left="1440"/>
        <w:rPr>
          <w:b/>
          <w:bCs/>
          <w:color w:val="000000" w:themeColor="text1"/>
        </w:rPr>
      </w:pPr>
    </w:p>
    <w:p w14:paraId="7AE65143" w14:textId="77777777" w:rsidR="00AD3990" w:rsidRPr="0010523B" w:rsidRDefault="00AD3990" w:rsidP="00AD3990">
      <w:pPr>
        <w:pStyle w:val="Heading2"/>
        <w:tabs>
          <w:tab w:val="left" w:pos="9311"/>
        </w:tabs>
        <w:ind w:left="523"/>
        <w:rPr>
          <w:color w:val="000000" w:themeColor="text1"/>
        </w:rPr>
      </w:pPr>
      <w:bookmarkStart w:id="340" w:name="bookmark=id.v3np1zow1959" w:colFirst="0" w:colLast="0"/>
      <w:bookmarkEnd w:id="340"/>
      <w:r w:rsidRPr="0010523B">
        <w:rPr>
          <w:color w:val="000000" w:themeColor="text1"/>
          <w:shd w:val="clear" w:color="auto" w:fill="C00000"/>
        </w:rPr>
        <w:t xml:space="preserve"> Course Assessment</w:t>
      </w:r>
      <w:r w:rsidRPr="0010523B">
        <w:rPr>
          <w:color w:val="000000" w:themeColor="text1"/>
          <w:shd w:val="clear" w:color="auto" w:fill="C00000"/>
        </w:rPr>
        <w:tab/>
      </w:r>
    </w:p>
    <w:p w14:paraId="70C864A8" w14:textId="77777777" w:rsidR="00AD3990" w:rsidRPr="0010523B" w:rsidRDefault="00AD3990" w:rsidP="00AD3990">
      <w:pPr>
        <w:pBdr>
          <w:top w:val="nil"/>
          <w:left w:val="nil"/>
          <w:bottom w:val="nil"/>
          <w:right w:val="nil"/>
          <w:between w:val="nil"/>
        </w:pBdr>
        <w:spacing w:before="121" w:after="1"/>
        <w:rPr>
          <w:b/>
          <w:bCs/>
          <w:color w:val="000000" w:themeColor="text1"/>
          <w:sz w:val="20"/>
          <w:szCs w:val="20"/>
        </w:rPr>
      </w:pPr>
    </w:p>
    <w:tbl>
      <w:tblPr>
        <w:tblStyle w:val="afffffffffffffffffff6"/>
        <w:tblW w:w="8803"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
        <w:gridCol w:w="2056"/>
        <w:gridCol w:w="1269"/>
        <w:gridCol w:w="456"/>
        <w:gridCol w:w="476"/>
        <w:gridCol w:w="505"/>
        <w:gridCol w:w="491"/>
        <w:gridCol w:w="500"/>
        <w:gridCol w:w="2680"/>
      </w:tblGrid>
      <w:tr w:rsidR="0010523B" w:rsidRPr="0010523B" w14:paraId="658A5892" w14:textId="77777777" w:rsidTr="00AD3990">
        <w:trPr>
          <w:trHeight w:val="950"/>
        </w:trPr>
        <w:tc>
          <w:tcPr>
            <w:tcW w:w="370" w:type="dxa"/>
            <w:vMerge w:val="restart"/>
          </w:tcPr>
          <w:p w14:paraId="52CA81D5" w14:textId="77777777" w:rsidR="00AD3990" w:rsidRPr="0010523B" w:rsidRDefault="00AD3990" w:rsidP="00AD3990">
            <w:pPr>
              <w:pBdr>
                <w:top w:val="nil"/>
                <w:left w:val="nil"/>
                <w:bottom w:val="nil"/>
                <w:right w:val="nil"/>
                <w:between w:val="nil"/>
              </w:pBdr>
              <w:spacing w:before="215"/>
              <w:jc w:val="center"/>
              <w:rPr>
                <w:b/>
                <w:bCs/>
                <w:color w:val="000000" w:themeColor="text1"/>
                <w:sz w:val="24"/>
                <w:szCs w:val="24"/>
              </w:rPr>
            </w:pPr>
          </w:p>
          <w:p w14:paraId="3DE3AB82" w14:textId="77777777" w:rsidR="00AD3990" w:rsidRPr="0010523B" w:rsidRDefault="00AD3990" w:rsidP="00AD3990">
            <w:pPr>
              <w:pBdr>
                <w:top w:val="nil"/>
                <w:left w:val="nil"/>
                <w:bottom w:val="nil"/>
                <w:right w:val="nil"/>
                <w:between w:val="nil"/>
              </w:pBdr>
              <w:ind w:left="119"/>
              <w:jc w:val="center"/>
              <w:rPr>
                <w:b/>
                <w:bCs/>
                <w:color w:val="000000" w:themeColor="text1"/>
                <w:sz w:val="24"/>
                <w:szCs w:val="24"/>
              </w:rPr>
            </w:pPr>
            <w:r w:rsidRPr="0010523B">
              <w:rPr>
                <w:b/>
                <w:bCs/>
                <w:color w:val="000000" w:themeColor="text1"/>
                <w:sz w:val="24"/>
                <w:szCs w:val="24"/>
              </w:rPr>
              <w:t>#</w:t>
            </w:r>
          </w:p>
        </w:tc>
        <w:tc>
          <w:tcPr>
            <w:tcW w:w="2056" w:type="dxa"/>
            <w:vMerge w:val="restart"/>
          </w:tcPr>
          <w:p w14:paraId="62377FFA" w14:textId="16634E7F" w:rsidR="00AD3990" w:rsidRPr="0010523B" w:rsidRDefault="00AD3990" w:rsidP="00AD3990">
            <w:pPr>
              <w:pBdr>
                <w:top w:val="nil"/>
                <w:left w:val="nil"/>
                <w:bottom w:val="nil"/>
                <w:right w:val="nil"/>
                <w:between w:val="nil"/>
              </w:pBdr>
              <w:tabs>
                <w:tab w:val="left" w:pos="1752"/>
              </w:tabs>
              <w:spacing w:before="174" w:line="276" w:lineRule="auto"/>
              <w:ind w:left="119" w:right="101"/>
              <w:jc w:val="both"/>
              <w:rPr>
                <w:b/>
                <w:bCs/>
                <w:color w:val="000000" w:themeColor="text1"/>
                <w:sz w:val="24"/>
                <w:szCs w:val="24"/>
              </w:rPr>
            </w:pPr>
            <w:r w:rsidRPr="0010523B">
              <w:rPr>
                <w:b/>
                <w:bCs/>
                <w:color w:val="000000" w:themeColor="text1"/>
                <w:sz w:val="24"/>
                <w:szCs w:val="24"/>
              </w:rPr>
              <w:t>Description of Assessment Method</w:t>
            </w:r>
          </w:p>
        </w:tc>
        <w:tc>
          <w:tcPr>
            <w:tcW w:w="1269" w:type="dxa"/>
            <w:vMerge w:val="restart"/>
          </w:tcPr>
          <w:p w14:paraId="06358D4A" w14:textId="77777777" w:rsidR="00AD3990" w:rsidRPr="0010523B" w:rsidRDefault="00AD3990" w:rsidP="00AD3990">
            <w:pPr>
              <w:pBdr>
                <w:top w:val="nil"/>
                <w:left w:val="nil"/>
                <w:bottom w:val="nil"/>
                <w:right w:val="nil"/>
                <w:between w:val="nil"/>
              </w:pBdr>
              <w:spacing w:before="56"/>
              <w:jc w:val="center"/>
              <w:rPr>
                <w:b/>
                <w:bCs/>
                <w:color w:val="000000" w:themeColor="text1"/>
                <w:sz w:val="24"/>
                <w:szCs w:val="24"/>
              </w:rPr>
            </w:pPr>
          </w:p>
          <w:p w14:paraId="4F79FFD6" w14:textId="1287F512" w:rsidR="00AD3990" w:rsidRPr="0010523B" w:rsidRDefault="00AD3990" w:rsidP="00AD3990">
            <w:pPr>
              <w:pBdr>
                <w:top w:val="nil"/>
                <w:left w:val="nil"/>
                <w:bottom w:val="nil"/>
                <w:right w:val="nil"/>
                <w:between w:val="nil"/>
              </w:pBdr>
              <w:spacing w:before="1"/>
              <w:ind w:left="113"/>
              <w:jc w:val="center"/>
              <w:rPr>
                <w:b/>
                <w:bCs/>
                <w:color w:val="000000" w:themeColor="text1"/>
                <w:sz w:val="24"/>
                <w:szCs w:val="24"/>
              </w:rPr>
            </w:pPr>
            <w:r w:rsidRPr="0010523B">
              <w:rPr>
                <w:b/>
                <w:bCs/>
                <w:color w:val="000000" w:themeColor="text1"/>
                <w:sz w:val="24"/>
                <w:szCs w:val="24"/>
              </w:rPr>
              <w:t>Weightage</w:t>
            </w:r>
          </w:p>
          <w:p w14:paraId="1658982D" w14:textId="77777777" w:rsidR="00AD3990" w:rsidRPr="0010523B" w:rsidRDefault="00AD3990" w:rsidP="00AD3990">
            <w:pPr>
              <w:pBdr>
                <w:top w:val="nil"/>
                <w:left w:val="nil"/>
                <w:bottom w:val="nil"/>
                <w:right w:val="nil"/>
                <w:between w:val="nil"/>
              </w:pBdr>
              <w:spacing w:before="40"/>
              <w:ind w:left="113"/>
              <w:jc w:val="center"/>
              <w:rPr>
                <w:b/>
                <w:bCs/>
                <w:color w:val="000000" w:themeColor="text1"/>
                <w:sz w:val="24"/>
                <w:szCs w:val="24"/>
              </w:rPr>
            </w:pPr>
            <w:r w:rsidRPr="0010523B">
              <w:rPr>
                <w:b/>
                <w:bCs/>
                <w:color w:val="000000" w:themeColor="text1"/>
                <w:sz w:val="24"/>
                <w:szCs w:val="24"/>
              </w:rPr>
              <w:t>%</w:t>
            </w:r>
          </w:p>
        </w:tc>
        <w:tc>
          <w:tcPr>
            <w:tcW w:w="2428" w:type="dxa"/>
            <w:gridSpan w:val="5"/>
          </w:tcPr>
          <w:p w14:paraId="5FD2AB3F" w14:textId="427A0004" w:rsidR="00AD3990" w:rsidRPr="0010523B" w:rsidRDefault="00AD3990" w:rsidP="00AD3990">
            <w:pPr>
              <w:pBdr>
                <w:top w:val="nil"/>
                <w:left w:val="nil"/>
                <w:bottom w:val="nil"/>
                <w:right w:val="nil"/>
                <w:between w:val="nil"/>
              </w:pBdr>
              <w:tabs>
                <w:tab w:val="left" w:pos="1578"/>
              </w:tabs>
              <w:spacing w:before="11" w:line="276" w:lineRule="auto"/>
              <w:ind w:left="843" w:right="107" w:hanging="721"/>
              <w:jc w:val="center"/>
              <w:rPr>
                <w:b/>
                <w:bCs/>
                <w:color w:val="000000" w:themeColor="text1"/>
                <w:sz w:val="24"/>
                <w:szCs w:val="24"/>
              </w:rPr>
            </w:pPr>
            <w:r w:rsidRPr="0010523B">
              <w:rPr>
                <w:b/>
                <w:bCs/>
                <w:color w:val="000000" w:themeColor="text1"/>
                <w:sz w:val="24"/>
                <w:szCs w:val="24"/>
              </w:rPr>
              <w:t>Learning Outcomes Assessed</w:t>
            </w:r>
          </w:p>
        </w:tc>
        <w:tc>
          <w:tcPr>
            <w:tcW w:w="2680" w:type="dxa"/>
          </w:tcPr>
          <w:p w14:paraId="300072DE" w14:textId="77777777" w:rsidR="00AD3990" w:rsidRPr="0010523B" w:rsidRDefault="00AD3990" w:rsidP="0010523B">
            <w:pPr>
              <w:pBdr>
                <w:top w:val="nil"/>
                <w:left w:val="nil"/>
                <w:bottom w:val="nil"/>
                <w:right w:val="nil"/>
                <w:between w:val="nil"/>
              </w:pBdr>
              <w:tabs>
                <w:tab w:val="left" w:pos="1627"/>
              </w:tabs>
              <w:spacing w:before="11"/>
              <w:ind w:left="128"/>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1C438678" w14:textId="77777777" w:rsidR="00AD3990" w:rsidRPr="0010523B" w:rsidRDefault="00AD3990" w:rsidP="0010523B">
            <w:pPr>
              <w:pBdr>
                <w:top w:val="nil"/>
                <w:left w:val="nil"/>
                <w:bottom w:val="nil"/>
                <w:right w:val="nil"/>
                <w:between w:val="nil"/>
              </w:pBdr>
              <w:spacing w:before="12"/>
              <w:ind w:left="128" w:right="110"/>
              <w:rPr>
                <w:b/>
                <w:bCs/>
                <w:color w:val="000000" w:themeColor="text1"/>
                <w:sz w:val="24"/>
                <w:szCs w:val="24"/>
              </w:rPr>
            </w:pPr>
            <w:r w:rsidRPr="0010523B">
              <w:rPr>
                <w:b/>
                <w:bCs/>
                <w:color w:val="000000" w:themeColor="text1"/>
                <w:sz w:val="24"/>
                <w:szCs w:val="24"/>
              </w:rPr>
              <w:t>(assignments) or length (exam)</w:t>
            </w:r>
          </w:p>
        </w:tc>
      </w:tr>
      <w:tr w:rsidR="0010523B" w:rsidRPr="0010523B" w14:paraId="56A45F96" w14:textId="77777777" w:rsidTr="00AD3990">
        <w:trPr>
          <w:trHeight w:val="316"/>
        </w:trPr>
        <w:tc>
          <w:tcPr>
            <w:tcW w:w="370" w:type="dxa"/>
            <w:vMerge/>
          </w:tcPr>
          <w:p w14:paraId="0774D4F9" w14:textId="77777777" w:rsidR="00AD3990" w:rsidRPr="0010523B" w:rsidRDefault="00AD3990" w:rsidP="00AD3990">
            <w:pPr>
              <w:pBdr>
                <w:top w:val="nil"/>
                <w:left w:val="nil"/>
                <w:bottom w:val="nil"/>
                <w:right w:val="nil"/>
                <w:between w:val="nil"/>
              </w:pBdr>
              <w:spacing w:line="276" w:lineRule="auto"/>
              <w:jc w:val="center"/>
              <w:rPr>
                <w:b/>
                <w:bCs/>
                <w:color w:val="000000" w:themeColor="text1"/>
                <w:sz w:val="24"/>
                <w:szCs w:val="24"/>
              </w:rPr>
            </w:pPr>
          </w:p>
        </w:tc>
        <w:tc>
          <w:tcPr>
            <w:tcW w:w="2056" w:type="dxa"/>
            <w:vMerge/>
          </w:tcPr>
          <w:p w14:paraId="281B1892" w14:textId="77777777" w:rsidR="00AD3990" w:rsidRPr="0010523B" w:rsidRDefault="00AD3990" w:rsidP="0010523B">
            <w:pPr>
              <w:pBdr>
                <w:top w:val="nil"/>
                <w:left w:val="nil"/>
                <w:bottom w:val="nil"/>
                <w:right w:val="nil"/>
                <w:between w:val="nil"/>
              </w:pBdr>
              <w:spacing w:line="276" w:lineRule="auto"/>
              <w:rPr>
                <w:b/>
                <w:bCs/>
                <w:color w:val="000000" w:themeColor="text1"/>
                <w:sz w:val="24"/>
                <w:szCs w:val="24"/>
              </w:rPr>
            </w:pPr>
          </w:p>
        </w:tc>
        <w:tc>
          <w:tcPr>
            <w:tcW w:w="1269" w:type="dxa"/>
            <w:vMerge/>
          </w:tcPr>
          <w:p w14:paraId="328A50C9" w14:textId="77777777" w:rsidR="00AD3990" w:rsidRPr="0010523B" w:rsidRDefault="00AD3990" w:rsidP="00AD3990">
            <w:pPr>
              <w:pBdr>
                <w:top w:val="nil"/>
                <w:left w:val="nil"/>
                <w:bottom w:val="nil"/>
                <w:right w:val="nil"/>
                <w:between w:val="nil"/>
              </w:pBdr>
              <w:spacing w:line="276" w:lineRule="auto"/>
              <w:jc w:val="center"/>
              <w:rPr>
                <w:b/>
                <w:bCs/>
                <w:color w:val="000000" w:themeColor="text1"/>
                <w:sz w:val="24"/>
                <w:szCs w:val="24"/>
              </w:rPr>
            </w:pPr>
          </w:p>
        </w:tc>
        <w:tc>
          <w:tcPr>
            <w:tcW w:w="456" w:type="dxa"/>
          </w:tcPr>
          <w:p w14:paraId="7F4A0E40" w14:textId="77777777" w:rsidR="00AD3990" w:rsidRPr="0010523B" w:rsidRDefault="00AD3990" w:rsidP="00AD3990">
            <w:pPr>
              <w:pBdr>
                <w:top w:val="nil"/>
                <w:left w:val="nil"/>
                <w:bottom w:val="nil"/>
                <w:right w:val="nil"/>
                <w:between w:val="nil"/>
              </w:pBdr>
              <w:spacing w:before="15"/>
              <w:ind w:left="123"/>
              <w:jc w:val="center"/>
              <w:rPr>
                <w:b/>
                <w:bCs/>
                <w:color w:val="000000" w:themeColor="text1"/>
                <w:sz w:val="24"/>
                <w:szCs w:val="24"/>
              </w:rPr>
            </w:pPr>
            <w:r w:rsidRPr="0010523B">
              <w:rPr>
                <w:b/>
                <w:bCs/>
                <w:color w:val="000000" w:themeColor="text1"/>
                <w:sz w:val="24"/>
                <w:szCs w:val="24"/>
              </w:rPr>
              <w:t>1</w:t>
            </w:r>
          </w:p>
        </w:tc>
        <w:tc>
          <w:tcPr>
            <w:tcW w:w="476" w:type="dxa"/>
          </w:tcPr>
          <w:p w14:paraId="5711A848" w14:textId="77777777" w:rsidR="00AD3990" w:rsidRPr="0010523B" w:rsidRDefault="00AD3990" w:rsidP="00AD3990">
            <w:pPr>
              <w:pBdr>
                <w:top w:val="nil"/>
                <w:left w:val="nil"/>
                <w:bottom w:val="nil"/>
                <w:right w:val="nil"/>
                <w:between w:val="nil"/>
              </w:pBdr>
              <w:spacing w:before="15"/>
              <w:ind w:left="122"/>
              <w:jc w:val="center"/>
              <w:rPr>
                <w:b/>
                <w:bCs/>
                <w:color w:val="000000" w:themeColor="text1"/>
                <w:sz w:val="24"/>
                <w:szCs w:val="24"/>
              </w:rPr>
            </w:pPr>
            <w:r w:rsidRPr="0010523B">
              <w:rPr>
                <w:b/>
                <w:bCs/>
                <w:color w:val="000000" w:themeColor="text1"/>
                <w:sz w:val="24"/>
                <w:szCs w:val="24"/>
              </w:rPr>
              <w:t>2</w:t>
            </w:r>
          </w:p>
        </w:tc>
        <w:tc>
          <w:tcPr>
            <w:tcW w:w="505" w:type="dxa"/>
          </w:tcPr>
          <w:p w14:paraId="5B71B5E2" w14:textId="77777777" w:rsidR="00AD3990" w:rsidRPr="0010523B" w:rsidRDefault="00AD3990" w:rsidP="00AD3990">
            <w:pPr>
              <w:pBdr>
                <w:top w:val="nil"/>
                <w:left w:val="nil"/>
                <w:bottom w:val="nil"/>
                <w:right w:val="nil"/>
                <w:between w:val="nil"/>
              </w:pBdr>
              <w:spacing w:before="15"/>
              <w:ind w:left="121"/>
              <w:jc w:val="center"/>
              <w:rPr>
                <w:b/>
                <w:bCs/>
                <w:color w:val="000000" w:themeColor="text1"/>
                <w:sz w:val="24"/>
                <w:szCs w:val="24"/>
              </w:rPr>
            </w:pPr>
            <w:r w:rsidRPr="0010523B">
              <w:rPr>
                <w:b/>
                <w:bCs/>
                <w:color w:val="000000" w:themeColor="text1"/>
                <w:sz w:val="24"/>
                <w:szCs w:val="24"/>
              </w:rPr>
              <w:t>3</w:t>
            </w:r>
          </w:p>
        </w:tc>
        <w:tc>
          <w:tcPr>
            <w:tcW w:w="491" w:type="dxa"/>
          </w:tcPr>
          <w:p w14:paraId="345B963D" w14:textId="77777777" w:rsidR="00AD3990" w:rsidRPr="0010523B" w:rsidRDefault="00AD3990" w:rsidP="00AD3990">
            <w:pPr>
              <w:pBdr>
                <w:top w:val="nil"/>
                <w:left w:val="nil"/>
                <w:bottom w:val="nil"/>
                <w:right w:val="nil"/>
                <w:between w:val="nil"/>
              </w:pBdr>
              <w:spacing w:before="15"/>
              <w:ind w:right="88"/>
              <w:jc w:val="center"/>
              <w:rPr>
                <w:b/>
                <w:bCs/>
                <w:color w:val="000000" w:themeColor="text1"/>
                <w:sz w:val="24"/>
                <w:szCs w:val="24"/>
              </w:rPr>
            </w:pPr>
            <w:r w:rsidRPr="0010523B">
              <w:rPr>
                <w:b/>
                <w:bCs/>
                <w:color w:val="000000" w:themeColor="text1"/>
                <w:sz w:val="24"/>
                <w:szCs w:val="24"/>
              </w:rPr>
              <w:t>4</w:t>
            </w:r>
          </w:p>
        </w:tc>
        <w:tc>
          <w:tcPr>
            <w:tcW w:w="500" w:type="dxa"/>
          </w:tcPr>
          <w:p w14:paraId="389F74A8" w14:textId="77777777" w:rsidR="00AD3990" w:rsidRPr="0010523B" w:rsidRDefault="00AD3990" w:rsidP="00AD3990">
            <w:pPr>
              <w:pBdr>
                <w:top w:val="nil"/>
                <w:left w:val="nil"/>
                <w:bottom w:val="nil"/>
                <w:right w:val="nil"/>
                <w:between w:val="nil"/>
              </w:pBdr>
              <w:spacing w:before="15"/>
              <w:ind w:right="99"/>
              <w:jc w:val="center"/>
              <w:rPr>
                <w:b/>
                <w:bCs/>
                <w:color w:val="000000" w:themeColor="text1"/>
                <w:sz w:val="24"/>
                <w:szCs w:val="24"/>
              </w:rPr>
            </w:pPr>
            <w:r w:rsidRPr="0010523B">
              <w:rPr>
                <w:b/>
                <w:bCs/>
                <w:color w:val="000000" w:themeColor="text1"/>
                <w:sz w:val="24"/>
                <w:szCs w:val="24"/>
              </w:rPr>
              <w:t>5</w:t>
            </w:r>
          </w:p>
        </w:tc>
        <w:tc>
          <w:tcPr>
            <w:tcW w:w="2680" w:type="dxa"/>
          </w:tcPr>
          <w:p w14:paraId="584B2A58" w14:textId="77777777" w:rsidR="00AD3990" w:rsidRPr="0010523B" w:rsidRDefault="00AD3990" w:rsidP="0010523B">
            <w:pPr>
              <w:pBdr>
                <w:top w:val="nil"/>
                <w:left w:val="nil"/>
                <w:bottom w:val="nil"/>
                <w:right w:val="nil"/>
                <w:between w:val="nil"/>
              </w:pBdr>
              <w:rPr>
                <w:color w:val="000000" w:themeColor="text1"/>
              </w:rPr>
            </w:pPr>
          </w:p>
        </w:tc>
      </w:tr>
      <w:tr w:rsidR="0010523B" w:rsidRPr="0010523B" w14:paraId="51625958" w14:textId="77777777" w:rsidTr="00AD3990">
        <w:trPr>
          <w:trHeight w:val="316"/>
        </w:trPr>
        <w:tc>
          <w:tcPr>
            <w:tcW w:w="370" w:type="dxa"/>
          </w:tcPr>
          <w:p w14:paraId="7AF3F3BA" w14:textId="77777777" w:rsidR="00AD3990" w:rsidRPr="0010523B" w:rsidRDefault="00AD3990" w:rsidP="00AD3990">
            <w:pPr>
              <w:pBdr>
                <w:top w:val="nil"/>
                <w:left w:val="nil"/>
                <w:bottom w:val="nil"/>
                <w:right w:val="nil"/>
                <w:between w:val="nil"/>
              </w:pBdr>
              <w:spacing w:line="273" w:lineRule="auto"/>
              <w:ind w:left="54" w:right="36"/>
              <w:jc w:val="center"/>
              <w:rPr>
                <w:color w:val="000000" w:themeColor="text1"/>
                <w:sz w:val="24"/>
                <w:szCs w:val="24"/>
              </w:rPr>
            </w:pPr>
            <w:r w:rsidRPr="0010523B">
              <w:rPr>
                <w:color w:val="000000" w:themeColor="text1"/>
                <w:sz w:val="24"/>
                <w:szCs w:val="24"/>
              </w:rPr>
              <w:t>1</w:t>
            </w:r>
          </w:p>
        </w:tc>
        <w:tc>
          <w:tcPr>
            <w:tcW w:w="2056" w:type="dxa"/>
          </w:tcPr>
          <w:p w14:paraId="7BDA1888" w14:textId="77777777" w:rsidR="00AD3990" w:rsidRPr="0010523B" w:rsidRDefault="00AD3990" w:rsidP="0010523B">
            <w:pPr>
              <w:pBdr>
                <w:top w:val="nil"/>
                <w:left w:val="nil"/>
                <w:bottom w:val="nil"/>
                <w:right w:val="nil"/>
                <w:between w:val="nil"/>
              </w:pBdr>
              <w:spacing w:line="273" w:lineRule="auto"/>
              <w:ind w:left="119"/>
              <w:rPr>
                <w:color w:val="000000" w:themeColor="text1"/>
                <w:sz w:val="24"/>
                <w:szCs w:val="24"/>
              </w:rPr>
            </w:pPr>
            <w:r w:rsidRPr="0010523B">
              <w:rPr>
                <w:color w:val="000000" w:themeColor="text1"/>
                <w:sz w:val="24"/>
                <w:szCs w:val="24"/>
              </w:rPr>
              <w:t>Class Participation</w:t>
            </w:r>
          </w:p>
        </w:tc>
        <w:tc>
          <w:tcPr>
            <w:tcW w:w="1269" w:type="dxa"/>
          </w:tcPr>
          <w:p w14:paraId="78EC243F" w14:textId="77777777" w:rsidR="00AD3990" w:rsidRPr="0010523B" w:rsidRDefault="00AD3990" w:rsidP="00AD3990">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5</w:t>
            </w:r>
          </w:p>
        </w:tc>
        <w:tc>
          <w:tcPr>
            <w:tcW w:w="456" w:type="dxa"/>
          </w:tcPr>
          <w:p w14:paraId="1637750F" w14:textId="77777777" w:rsidR="00AD3990" w:rsidRPr="0010523B" w:rsidRDefault="00AD3990" w:rsidP="00AD3990">
            <w:pPr>
              <w:pBdr>
                <w:top w:val="nil"/>
                <w:left w:val="nil"/>
                <w:bottom w:val="nil"/>
                <w:right w:val="nil"/>
                <w:between w:val="nil"/>
              </w:pBdr>
              <w:jc w:val="center"/>
              <w:rPr>
                <w:color w:val="000000" w:themeColor="text1"/>
              </w:rPr>
            </w:pPr>
          </w:p>
        </w:tc>
        <w:tc>
          <w:tcPr>
            <w:tcW w:w="476" w:type="dxa"/>
          </w:tcPr>
          <w:p w14:paraId="689270C7" w14:textId="77777777" w:rsidR="00AD3990" w:rsidRPr="0010523B" w:rsidRDefault="00AD3990" w:rsidP="00AD3990">
            <w:pPr>
              <w:pBdr>
                <w:top w:val="nil"/>
                <w:left w:val="nil"/>
                <w:bottom w:val="nil"/>
                <w:right w:val="nil"/>
                <w:between w:val="nil"/>
              </w:pBdr>
              <w:jc w:val="center"/>
              <w:rPr>
                <w:color w:val="000000" w:themeColor="text1"/>
              </w:rPr>
            </w:pPr>
          </w:p>
        </w:tc>
        <w:tc>
          <w:tcPr>
            <w:tcW w:w="505" w:type="dxa"/>
          </w:tcPr>
          <w:p w14:paraId="54FD6233" w14:textId="77777777" w:rsidR="00AD3990" w:rsidRPr="0010523B" w:rsidRDefault="00AD3990" w:rsidP="00AD3990">
            <w:pPr>
              <w:pBdr>
                <w:top w:val="nil"/>
                <w:left w:val="nil"/>
                <w:bottom w:val="nil"/>
                <w:right w:val="nil"/>
                <w:between w:val="nil"/>
              </w:pBdr>
              <w:jc w:val="center"/>
              <w:rPr>
                <w:color w:val="000000" w:themeColor="text1"/>
              </w:rPr>
            </w:pPr>
          </w:p>
        </w:tc>
        <w:tc>
          <w:tcPr>
            <w:tcW w:w="491" w:type="dxa"/>
          </w:tcPr>
          <w:p w14:paraId="17AD2B8D" w14:textId="77777777" w:rsidR="00AD3990" w:rsidRPr="0010523B" w:rsidRDefault="00AD3990" w:rsidP="00AD3990">
            <w:pPr>
              <w:pBdr>
                <w:top w:val="nil"/>
                <w:left w:val="nil"/>
                <w:bottom w:val="nil"/>
                <w:right w:val="nil"/>
                <w:between w:val="nil"/>
              </w:pBdr>
              <w:jc w:val="center"/>
              <w:rPr>
                <w:color w:val="000000" w:themeColor="text1"/>
              </w:rPr>
            </w:pPr>
          </w:p>
        </w:tc>
        <w:tc>
          <w:tcPr>
            <w:tcW w:w="500" w:type="dxa"/>
          </w:tcPr>
          <w:p w14:paraId="696C7EB6" w14:textId="77777777" w:rsidR="00AD3990" w:rsidRPr="0010523B" w:rsidRDefault="00AD3990" w:rsidP="00AD3990">
            <w:pPr>
              <w:pBdr>
                <w:top w:val="nil"/>
                <w:left w:val="nil"/>
                <w:bottom w:val="nil"/>
                <w:right w:val="nil"/>
                <w:between w:val="nil"/>
              </w:pBdr>
              <w:jc w:val="center"/>
              <w:rPr>
                <w:color w:val="000000" w:themeColor="text1"/>
              </w:rPr>
            </w:pPr>
          </w:p>
        </w:tc>
        <w:tc>
          <w:tcPr>
            <w:tcW w:w="2680" w:type="dxa"/>
          </w:tcPr>
          <w:p w14:paraId="0245F8B1" w14:textId="77777777" w:rsidR="00AD3990" w:rsidRPr="0010523B" w:rsidRDefault="00AD3990" w:rsidP="0010523B">
            <w:pPr>
              <w:pBdr>
                <w:top w:val="nil"/>
                <w:left w:val="nil"/>
                <w:bottom w:val="nil"/>
                <w:right w:val="nil"/>
                <w:between w:val="nil"/>
              </w:pBdr>
              <w:rPr>
                <w:color w:val="000000" w:themeColor="text1"/>
              </w:rPr>
            </w:pPr>
          </w:p>
        </w:tc>
      </w:tr>
      <w:tr w:rsidR="0010523B" w:rsidRPr="0010523B" w14:paraId="0F686C04" w14:textId="77777777" w:rsidTr="00AD3990">
        <w:trPr>
          <w:trHeight w:val="316"/>
        </w:trPr>
        <w:tc>
          <w:tcPr>
            <w:tcW w:w="370" w:type="dxa"/>
          </w:tcPr>
          <w:p w14:paraId="450A63E8" w14:textId="77777777" w:rsidR="00AD3990" w:rsidRPr="0010523B" w:rsidRDefault="00AD3990" w:rsidP="00AD3990">
            <w:pPr>
              <w:pBdr>
                <w:top w:val="nil"/>
                <w:left w:val="nil"/>
                <w:bottom w:val="nil"/>
                <w:right w:val="nil"/>
                <w:between w:val="nil"/>
              </w:pBdr>
              <w:spacing w:before="1"/>
              <w:ind w:left="54" w:right="36"/>
              <w:jc w:val="center"/>
              <w:rPr>
                <w:color w:val="000000" w:themeColor="text1"/>
                <w:sz w:val="24"/>
                <w:szCs w:val="24"/>
              </w:rPr>
            </w:pPr>
            <w:r w:rsidRPr="0010523B">
              <w:rPr>
                <w:color w:val="000000" w:themeColor="text1"/>
                <w:sz w:val="24"/>
                <w:szCs w:val="24"/>
              </w:rPr>
              <w:t>2</w:t>
            </w:r>
          </w:p>
        </w:tc>
        <w:tc>
          <w:tcPr>
            <w:tcW w:w="2056" w:type="dxa"/>
          </w:tcPr>
          <w:p w14:paraId="3AA78B15" w14:textId="77777777" w:rsidR="00AD3990" w:rsidRPr="0010523B" w:rsidRDefault="00AD3990" w:rsidP="0010523B">
            <w:pPr>
              <w:pBdr>
                <w:top w:val="nil"/>
                <w:left w:val="nil"/>
                <w:bottom w:val="nil"/>
                <w:right w:val="nil"/>
                <w:between w:val="nil"/>
              </w:pBdr>
              <w:spacing w:before="1"/>
              <w:ind w:left="119"/>
              <w:rPr>
                <w:color w:val="000000" w:themeColor="text1"/>
                <w:sz w:val="24"/>
                <w:szCs w:val="24"/>
              </w:rPr>
            </w:pPr>
            <w:r w:rsidRPr="0010523B">
              <w:rPr>
                <w:color w:val="000000" w:themeColor="text1"/>
                <w:sz w:val="24"/>
                <w:szCs w:val="24"/>
              </w:rPr>
              <w:t>Attendance</w:t>
            </w:r>
          </w:p>
        </w:tc>
        <w:tc>
          <w:tcPr>
            <w:tcW w:w="1269" w:type="dxa"/>
          </w:tcPr>
          <w:p w14:paraId="488F6943" w14:textId="77777777" w:rsidR="00AD3990" w:rsidRPr="0010523B" w:rsidRDefault="00AD3990" w:rsidP="00AD3990">
            <w:pPr>
              <w:pBdr>
                <w:top w:val="nil"/>
                <w:left w:val="nil"/>
                <w:bottom w:val="nil"/>
                <w:right w:val="nil"/>
                <w:between w:val="nil"/>
              </w:pBdr>
              <w:spacing w:before="1"/>
              <w:ind w:left="113"/>
              <w:jc w:val="center"/>
              <w:rPr>
                <w:color w:val="000000" w:themeColor="text1"/>
                <w:sz w:val="24"/>
                <w:szCs w:val="24"/>
              </w:rPr>
            </w:pPr>
            <w:r w:rsidRPr="0010523B">
              <w:rPr>
                <w:color w:val="000000" w:themeColor="text1"/>
                <w:sz w:val="24"/>
                <w:szCs w:val="24"/>
              </w:rPr>
              <w:t>5</w:t>
            </w:r>
          </w:p>
        </w:tc>
        <w:tc>
          <w:tcPr>
            <w:tcW w:w="456" w:type="dxa"/>
          </w:tcPr>
          <w:p w14:paraId="40C617DD" w14:textId="77777777" w:rsidR="00AD3990" w:rsidRPr="0010523B" w:rsidRDefault="00AD3990" w:rsidP="00AD3990">
            <w:pPr>
              <w:pBdr>
                <w:top w:val="nil"/>
                <w:left w:val="nil"/>
                <w:bottom w:val="nil"/>
                <w:right w:val="nil"/>
                <w:between w:val="nil"/>
              </w:pBdr>
              <w:jc w:val="center"/>
              <w:rPr>
                <w:color w:val="000000" w:themeColor="text1"/>
              </w:rPr>
            </w:pPr>
          </w:p>
        </w:tc>
        <w:tc>
          <w:tcPr>
            <w:tcW w:w="476" w:type="dxa"/>
          </w:tcPr>
          <w:p w14:paraId="0A8E620A" w14:textId="77777777" w:rsidR="00AD3990" w:rsidRPr="0010523B" w:rsidRDefault="00AD3990" w:rsidP="00AD3990">
            <w:pPr>
              <w:pBdr>
                <w:top w:val="nil"/>
                <w:left w:val="nil"/>
                <w:bottom w:val="nil"/>
                <w:right w:val="nil"/>
                <w:between w:val="nil"/>
              </w:pBdr>
              <w:jc w:val="center"/>
              <w:rPr>
                <w:color w:val="000000" w:themeColor="text1"/>
              </w:rPr>
            </w:pPr>
          </w:p>
        </w:tc>
        <w:tc>
          <w:tcPr>
            <w:tcW w:w="505" w:type="dxa"/>
          </w:tcPr>
          <w:p w14:paraId="1353CA90" w14:textId="77777777" w:rsidR="00AD3990" w:rsidRPr="0010523B" w:rsidRDefault="00AD3990" w:rsidP="00AD3990">
            <w:pPr>
              <w:pBdr>
                <w:top w:val="nil"/>
                <w:left w:val="nil"/>
                <w:bottom w:val="nil"/>
                <w:right w:val="nil"/>
                <w:between w:val="nil"/>
              </w:pBdr>
              <w:jc w:val="center"/>
              <w:rPr>
                <w:color w:val="000000" w:themeColor="text1"/>
              </w:rPr>
            </w:pPr>
          </w:p>
        </w:tc>
        <w:tc>
          <w:tcPr>
            <w:tcW w:w="491" w:type="dxa"/>
          </w:tcPr>
          <w:p w14:paraId="108EC13E" w14:textId="77777777" w:rsidR="00AD3990" w:rsidRPr="0010523B" w:rsidRDefault="00AD3990" w:rsidP="00AD3990">
            <w:pPr>
              <w:pBdr>
                <w:top w:val="nil"/>
                <w:left w:val="nil"/>
                <w:bottom w:val="nil"/>
                <w:right w:val="nil"/>
                <w:between w:val="nil"/>
              </w:pBdr>
              <w:jc w:val="center"/>
              <w:rPr>
                <w:color w:val="000000" w:themeColor="text1"/>
              </w:rPr>
            </w:pPr>
          </w:p>
        </w:tc>
        <w:tc>
          <w:tcPr>
            <w:tcW w:w="500" w:type="dxa"/>
          </w:tcPr>
          <w:p w14:paraId="4F983393" w14:textId="77777777" w:rsidR="00AD3990" w:rsidRPr="0010523B" w:rsidRDefault="00AD3990" w:rsidP="00AD3990">
            <w:pPr>
              <w:pBdr>
                <w:top w:val="nil"/>
                <w:left w:val="nil"/>
                <w:bottom w:val="nil"/>
                <w:right w:val="nil"/>
                <w:between w:val="nil"/>
              </w:pBdr>
              <w:jc w:val="center"/>
              <w:rPr>
                <w:color w:val="000000" w:themeColor="text1"/>
              </w:rPr>
            </w:pPr>
          </w:p>
        </w:tc>
        <w:tc>
          <w:tcPr>
            <w:tcW w:w="2680" w:type="dxa"/>
          </w:tcPr>
          <w:p w14:paraId="1CFF7641" w14:textId="77777777" w:rsidR="00AD3990" w:rsidRPr="0010523B" w:rsidRDefault="00AD3990" w:rsidP="0010523B">
            <w:pPr>
              <w:pBdr>
                <w:top w:val="nil"/>
                <w:left w:val="nil"/>
                <w:bottom w:val="nil"/>
                <w:right w:val="nil"/>
                <w:between w:val="nil"/>
              </w:pBdr>
              <w:rPr>
                <w:color w:val="000000" w:themeColor="text1"/>
              </w:rPr>
            </w:pPr>
          </w:p>
        </w:tc>
      </w:tr>
      <w:tr w:rsidR="0010523B" w:rsidRPr="0010523B" w14:paraId="25257EBC" w14:textId="77777777" w:rsidTr="00AD3990">
        <w:trPr>
          <w:trHeight w:val="316"/>
        </w:trPr>
        <w:tc>
          <w:tcPr>
            <w:tcW w:w="370" w:type="dxa"/>
          </w:tcPr>
          <w:p w14:paraId="3404851C" w14:textId="77777777" w:rsidR="00AD3990" w:rsidRPr="0010523B" w:rsidRDefault="00AD3990" w:rsidP="00AD3990">
            <w:pPr>
              <w:pBdr>
                <w:top w:val="nil"/>
                <w:left w:val="nil"/>
                <w:bottom w:val="nil"/>
                <w:right w:val="nil"/>
                <w:between w:val="nil"/>
              </w:pBdr>
              <w:spacing w:line="273" w:lineRule="auto"/>
              <w:ind w:left="54" w:right="36"/>
              <w:jc w:val="center"/>
              <w:rPr>
                <w:color w:val="000000" w:themeColor="text1"/>
                <w:sz w:val="24"/>
                <w:szCs w:val="24"/>
              </w:rPr>
            </w:pPr>
            <w:r w:rsidRPr="0010523B">
              <w:rPr>
                <w:color w:val="000000" w:themeColor="text1"/>
                <w:sz w:val="24"/>
                <w:szCs w:val="24"/>
              </w:rPr>
              <w:t>3</w:t>
            </w:r>
          </w:p>
        </w:tc>
        <w:tc>
          <w:tcPr>
            <w:tcW w:w="2056" w:type="dxa"/>
          </w:tcPr>
          <w:p w14:paraId="2C734ABB" w14:textId="77777777" w:rsidR="00AD3990" w:rsidRPr="0010523B" w:rsidRDefault="00AD3990" w:rsidP="0010523B">
            <w:pPr>
              <w:pBdr>
                <w:top w:val="nil"/>
                <w:left w:val="nil"/>
                <w:bottom w:val="nil"/>
                <w:right w:val="nil"/>
                <w:between w:val="nil"/>
              </w:pBdr>
              <w:spacing w:line="273" w:lineRule="auto"/>
              <w:ind w:left="119"/>
              <w:rPr>
                <w:color w:val="000000" w:themeColor="text1"/>
                <w:sz w:val="24"/>
                <w:szCs w:val="24"/>
              </w:rPr>
            </w:pPr>
            <w:r w:rsidRPr="0010523B">
              <w:rPr>
                <w:color w:val="000000" w:themeColor="text1"/>
                <w:sz w:val="24"/>
                <w:szCs w:val="24"/>
              </w:rPr>
              <w:t>Assignment 1</w:t>
            </w:r>
          </w:p>
        </w:tc>
        <w:tc>
          <w:tcPr>
            <w:tcW w:w="1269" w:type="dxa"/>
          </w:tcPr>
          <w:p w14:paraId="5E06AD51" w14:textId="77777777" w:rsidR="00AD3990" w:rsidRPr="0010523B" w:rsidRDefault="00AD3990" w:rsidP="00AD3990">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10</w:t>
            </w:r>
          </w:p>
        </w:tc>
        <w:tc>
          <w:tcPr>
            <w:tcW w:w="456" w:type="dxa"/>
          </w:tcPr>
          <w:p w14:paraId="4133DDE8" w14:textId="77777777" w:rsidR="00AD3990" w:rsidRPr="0010523B" w:rsidRDefault="00AD3990" w:rsidP="00AD3990">
            <w:pPr>
              <w:pBdr>
                <w:top w:val="nil"/>
                <w:left w:val="nil"/>
                <w:bottom w:val="nil"/>
                <w:right w:val="nil"/>
                <w:between w:val="nil"/>
              </w:pBdr>
              <w:spacing w:line="273" w:lineRule="auto"/>
              <w:ind w:left="123"/>
              <w:jc w:val="center"/>
              <w:rPr>
                <w:color w:val="000000" w:themeColor="text1"/>
                <w:sz w:val="24"/>
                <w:szCs w:val="24"/>
              </w:rPr>
            </w:pPr>
            <w:r w:rsidRPr="0010523B">
              <w:rPr>
                <w:color w:val="000000" w:themeColor="text1"/>
                <w:sz w:val="24"/>
                <w:szCs w:val="24"/>
              </w:rPr>
              <w:t>X</w:t>
            </w:r>
          </w:p>
        </w:tc>
        <w:tc>
          <w:tcPr>
            <w:tcW w:w="476" w:type="dxa"/>
          </w:tcPr>
          <w:p w14:paraId="7DD4F32E" w14:textId="77777777" w:rsidR="00AD3990" w:rsidRPr="0010523B" w:rsidRDefault="00AD3990" w:rsidP="00AD3990">
            <w:pPr>
              <w:pBdr>
                <w:top w:val="nil"/>
                <w:left w:val="nil"/>
                <w:bottom w:val="nil"/>
                <w:right w:val="nil"/>
                <w:between w:val="nil"/>
              </w:pBdr>
              <w:spacing w:line="273" w:lineRule="auto"/>
              <w:ind w:left="122"/>
              <w:jc w:val="center"/>
              <w:rPr>
                <w:color w:val="000000" w:themeColor="text1"/>
                <w:sz w:val="24"/>
                <w:szCs w:val="24"/>
              </w:rPr>
            </w:pPr>
            <w:r w:rsidRPr="0010523B">
              <w:rPr>
                <w:color w:val="000000" w:themeColor="text1"/>
                <w:sz w:val="24"/>
                <w:szCs w:val="24"/>
              </w:rPr>
              <w:t>X</w:t>
            </w:r>
          </w:p>
        </w:tc>
        <w:tc>
          <w:tcPr>
            <w:tcW w:w="505" w:type="dxa"/>
          </w:tcPr>
          <w:p w14:paraId="6D822D1C" w14:textId="77777777" w:rsidR="00AD3990" w:rsidRPr="0010523B" w:rsidRDefault="00AD3990" w:rsidP="00AD3990">
            <w:pPr>
              <w:pBdr>
                <w:top w:val="nil"/>
                <w:left w:val="nil"/>
                <w:bottom w:val="nil"/>
                <w:right w:val="nil"/>
                <w:between w:val="nil"/>
              </w:pBdr>
              <w:jc w:val="center"/>
              <w:rPr>
                <w:color w:val="000000" w:themeColor="text1"/>
              </w:rPr>
            </w:pPr>
          </w:p>
        </w:tc>
        <w:tc>
          <w:tcPr>
            <w:tcW w:w="491" w:type="dxa"/>
          </w:tcPr>
          <w:p w14:paraId="36097FB0" w14:textId="77777777" w:rsidR="00AD3990" w:rsidRPr="0010523B" w:rsidRDefault="00AD3990" w:rsidP="00AD3990">
            <w:pPr>
              <w:pBdr>
                <w:top w:val="nil"/>
                <w:left w:val="nil"/>
                <w:bottom w:val="nil"/>
                <w:right w:val="nil"/>
                <w:between w:val="nil"/>
              </w:pBdr>
              <w:jc w:val="center"/>
              <w:rPr>
                <w:color w:val="000000" w:themeColor="text1"/>
              </w:rPr>
            </w:pPr>
          </w:p>
        </w:tc>
        <w:tc>
          <w:tcPr>
            <w:tcW w:w="500" w:type="dxa"/>
          </w:tcPr>
          <w:p w14:paraId="257447CC" w14:textId="77777777" w:rsidR="00AD3990" w:rsidRPr="0010523B" w:rsidRDefault="00AD3990" w:rsidP="00AD3990">
            <w:pPr>
              <w:pBdr>
                <w:top w:val="nil"/>
                <w:left w:val="nil"/>
                <w:bottom w:val="nil"/>
                <w:right w:val="nil"/>
                <w:between w:val="nil"/>
              </w:pBdr>
              <w:jc w:val="center"/>
              <w:rPr>
                <w:color w:val="000000" w:themeColor="text1"/>
              </w:rPr>
            </w:pPr>
          </w:p>
        </w:tc>
        <w:tc>
          <w:tcPr>
            <w:tcW w:w="2680" w:type="dxa"/>
          </w:tcPr>
          <w:p w14:paraId="78F3342C" w14:textId="77777777" w:rsidR="00AD3990" w:rsidRPr="0010523B" w:rsidRDefault="00AD3990" w:rsidP="0010523B">
            <w:pPr>
              <w:pBdr>
                <w:top w:val="nil"/>
                <w:left w:val="nil"/>
                <w:bottom w:val="nil"/>
                <w:right w:val="nil"/>
                <w:between w:val="nil"/>
              </w:pBdr>
              <w:rPr>
                <w:color w:val="000000" w:themeColor="text1"/>
              </w:rPr>
            </w:pPr>
          </w:p>
        </w:tc>
      </w:tr>
      <w:tr w:rsidR="0010523B" w:rsidRPr="0010523B" w14:paraId="13126949" w14:textId="77777777" w:rsidTr="00AD3990">
        <w:trPr>
          <w:trHeight w:val="316"/>
        </w:trPr>
        <w:tc>
          <w:tcPr>
            <w:tcW w:w="370" w:type="dxa"/>
          </w:tcPr>
          <w:p w14:paraId="2A7BCACA" w14:textId="77777777" w:rsidR="00AD3990" w:rsidRPr="0010523B" w:rsidRDefault="00AD3990" w:rsidP="00AD3990">
            <w:pPr>
              <w:pBdr>
                <w:top w:val="nil"/>
                <w:left w:val="nil"/>
                <w:bottom w:val="nil"/>
                <w:right w:val="nil"/>
                <w:between w:val="nil"/>
              </w:pBdr>
              <w:spacing w:line="273" w:lineRule="auto"/>
              <w:ind w:left="54" w:right="36"/>
              <w:jc w:val="center"/>
              <w:rPr>
                <w:color w:val="000000" w:themeColor="text1"/>
                <w:sz w:val="24"/>
                <w:szCs w:val="24"/>
              </w:rPr>
            </w:pPr>
            <w:r w:rsidRPr="0010523B">
              <w:rPr>
                <w:color w:val="000000" w:themeColor="text1"/>
                <w:sz w:val="24"/>
                <w:szCs w:val="24"/>
              </w:rPr>
              <w:t>4</w:t>
            </w:r>
          </w:p>
        </w:tc>
        <w:tc>
          <w:tcPr>
            <w:tcW w:w="2056" w:type="dxa"/>
          </w:tcPr>
          <w:p w14:paraId="6A1F6EB6" w14:textId="77777777" w:rsidR="00AD3990" w:rsidRPr="0010523B" w:rsidRDefault="00AD3990" w:rsidP="0010523B">
            <w:pPr>
              <w:pBdr>
                <w:top w:val="nil"/>
                <w:left w:val="nil"/>
                <w:bottom w:val="nil"/>
                <w:right w:val="nil"/>
                <w:between w:val="nil"/>
              </w:pBdr>
              <w:spacing w:line="273" w:lineRule="auto"/>
              <w:ind w:left="119"/>
              <w:rPr>
                <w:color w:val="000000" w:themeColor="text1"/>
                <w:sz w:val="24"/>
                <w:szCs w:val="24"/>
              </w:rPr>
            </w:pPr>
            <w:r w:rsidRPr="0010523B">
              <w:rPr>
                <w:color w:val="000000" w:themeColor="text1"/>
                <w:sz w:val="24"/>
                <w:szCs w:val="24"/>
              </w:rPr>
              <w:t>Assignment 2</w:t>
            </w:r>
          </w:p>
        </w:tc>
        <w:tc>
          <w:tcPr>
            <w:tcW w:w="1269" w:type="dxa"/>
          </w:tcPr>
          <w:p w14:paraId="52E73952" w14:textId="77777777" w:rsidR="00AD3990" w:rsidRPr="0010523B" w:rsidRDefault="00AD3990" w:rsidP="00AD3990">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10</w:t>
            </w:r>
          </w:p>
        </w:tc>
        <w:tc>
          <w:tcPr>
            <w:tcW w:w="456" w:type="dxa"/>
          </w:tcPr>
          <w:p w14:paraId="0B8EECA3" w14:textId="77777777" w:rsidR="00AD3990" w:rsidRPr="0010523B" w:rsidRDefault="00AD3990" w:rsidP="00AD3990">
            <w:pPr>
              <w:pBdr>
                <w:top w:val="nil"/>
                <w:left w:val="nil"/>
                <w:bottom w:val="nil"/>
                <w:right w:val="nil"/>
                <w:between w:val="nil"/>
              </w:pBdr>
              <w:jc w:val="center"/>
              <w:rPr>
                <w:color w:val="000000" w:themeColor="text1"/>
              </w:rPr>
            </w:pPr>
          </w:p>
        </w:tc>
        <w:tc>
          <w:tcPr>
            <w:tcW w:w="476" w:type="dxa"/>
          </w:tcPr>
          <w:p w14:paraId="0518E7A2" w14:textId="77777777" w:rsidR="00AD3990" w:rsidRPr="0010523B" w:rsidRDefault="00AD3990" w:rsidP="00AD3990">
            <w:pPr>
              <w:pBdr>
                <w:top w:val="nil"/>
                <w:left w:val="nil"/>
                <w:bottom w:val="nil"/>
                <w:right w:val="nil"/>
                <w:between w:val="nil"/>
              </w:pBdr>
              <w:jc w:val="center"/>
              <w:rPr>
                <w:color w:val="000000" w:themeColor="text1"/>
              </w:rPr>
            </w:pPr>
          </w:p>
        </w:tc>
        <w:tc>
          <w:tcPr>
            <w:tcW w:w="505" w:type="dxa"/>
          </w:tcPr>
          <w:p w14:paraId="277AF118" w14:textId="77777777" w:rsidR="00AD3990" w:rsidRPr="0010523B" w:rsidRDefault="00AD3990" w:rsidP="00AD3990">
            <w:pPr>
              <w:pBdr>
                <w:top w:val="nil"/>
                <w:left w:val="nil"/>
                <w:bottom w:val="nil"/>
                <w:right w:val="nil"/>
                <w:between w:val="nil"/>
              </w:pBdr>
              <w:spacing w:line="273" w:lineRule="auto"/>
              <w:ind w:left="121"/>
              <w:jc w:val="center"/>
              <w:rPr>
                <w:color w:val="000000" w:themeColor="text1"/>
                <w:sz w:val="24"/>
                <w:szCs w:val="24"/>
              </w:rPr>
            </w:pPr>
            <w:r w:rsidRPr="0010523B">
              <w:rPr>
                <w:color w:val="000000" w:themeColor="text1"/>
                <w:sz w:val="24"/>
                <w:szCs w:val="24"/>
              </w:rPr>
              <w:t>X</w:t>
            </w:r>
          </w:p>
        </w:tc>
        <w:tc>
          <w:tcPr>
            <w:tcW w:w="491" w:type="dxa"/>
          </w:tcPr>
          <w:p w14:paraId="327FE4E2" w14:textId="77777777" w:rsidR="00AD3990" w:rsidRPr="0010523B" w:rsidRDefault="00AD3990" w:rsidP="00AD3990">
            <w:pPr>
              <w:pBdr>
                <w:top w:val="nil"/>
                <w:left w:val="nil"/>
                <w:bottom w:val="nil"/>
                <w:right w:val="nil"/>
                <w:between w:val="nil"/>
              </w:pBdr>
              <w:spacing w:line="273" w:lineRule="auto"/>
              <w:ind w:right="35"/>
              <w:jc w:val="center"/>
              <w:rPr>
                <w:color w:val="000000" w:themeColor="text1"/>
                <w:sz w:val="24"/>
                <w:szCs w:val="24"/>
              </w:rPr>
            </w:pPr>
            <w:r w:rsidRPr="0010523B">
              <w:rPr>
                <w:color w:val="000000" w:themeColor="text1"/>
                <w:sz w:val="24"/>
                <w:szCs w:val="24"/>
              </w:rPr>
              <w:t>X</w:t>
            </w:r>
          </w:p>
        </w:tc>
        <w:tc>
          <w:tcPr>
            <w:tcW w:w="500" w:type="dxa"/>
          </w:tcPr>
          <w:p w14:paraId="6F7C90A9" w14:textId="77777777" w:rsidR="00AD3990" w:rsidRPr="0010523B" w:rsidRDefault="00AD3990" w:rsidP="00AD3990">
            <w:pPr>
              <w:pBdr>
                <w:top w:val="nil"/>
                <w:left w:val="nil"/>
                <w:bottom w:val="nil"/>
                <w:right w:val="nil"/>
                <w:between w:val="nil"/>
              </w:pBdr>
              <w:jc w:val="center"/>
              <w:rPr>
                <w:color w:val="000000" w:themeColor="text1"/>
              </w:rPr>
            </w:pPr>
          </w:p>
        </w:tc>
        <w:tc>
          <w:tcPr>
            <w:tcW w:w="2680" w:type="dxa"/>
          </w:tcPr>
          <w:p w14:paraId="18C68614" w14:textId="77777777" w:rsidR="00AD3990" w:rsidRPr="0010523B" w:rsidRDefault="00AD3990" w:rsidP="0010523B">
            <w:pPr>
              <w:pBdr>
                <w:top w:val="nil"/>
                <w:left w:val="nil"/>
                <w:bottom w:val="nil"/>
                <w:right w:val="nil"/>
                <w:between w:val="nil"/>
              </w:pBdr>
              <w:rPr>
                <w:color w:val="000000" w:themeColor="text1"/>
              </w:rPr>
            </w:pPr>
          </w:p>
        </w:tc>
      </w:tr>
      <w:tr w:rsidR="0010523B" w:rsidRPr="0010523B" w14:paraId="51AA1F20" w14:textId="77777777" w:rsidTr="00AD3990">
        <w:trPr>
          <w:trHeight w:val="633"/>
        </w:trPr>
        <w:tc>
          <w:tcPr>
            <w:tcW w:w="370" w:type="dxa"/>
          </w:tcPr>
          <w:p w14:paraId="445DDBF4" w14:textId="77777777" w:rsidR="00AD3990" w:rsidRPr="0010523B" w:rsidRDefault="00AD3990" w:rsidP="00AD3990">
            <w:pPr>
              <w:pBdr>
                <w:top w:val="nil"/>
                <w:left w:val="nil"/>
                <w:bottom w:val="nil"/>
                <w:right w:val="nil"/>
                <w:between w:val="nil"/>
              </w:pBdr>
              <w:spacing w:line="273" w:lineRule="auto"/>
              <w:ind w:left="54" w:right="36"/>
              <w:jc w:val="center"/>
              <w:rPr>
                <w:color w:val="000000" w:themeColor="text1"/>
                <w:sz w:val="24"/>
                <w:szCs w:val="24"/>
              </w:rPr>
            </w:pPr>
            <w:r w:rsidRPr="0010523B">
              <w:rPr>
                <w:color w:val="000000" w:themeColor="text1"/>
                <w:sz w:val="24"/>
                <w:szCs w:val="24"/>
              </w:rPr>
              <w:t>5</w:t>
            </w:r>
          </w:p>
        </w:tc>
        <w:tc>
          <w:tcPr>
            <w:tcW w:w="2056" w:type="dxa"/>
          </w:tcPr>
          <w:p w14:paraId="5FCBEF96" w14:textId="77777777" w:rsidR="00AD3990" w:rsidRPr="0010523B" w:rsidRDefault="00AD3990" w:rsidP="0010523B">
            <w:pPr>
              <w:pBdr>
                <w:top w:val="nil"/>
                <w:left w:val="nil"/>
                <w:bottom w:val="nil"/>
                <w:right w:val="nil"/>
                <w:between w:val="nil"/>
              </w:pBdr>
              <w:tabs>
                <w:tab w:val="left" w:pos="1075"/>
              </w:tabs>
              <w:spacing w:line="273" w:lineRule="auto"/>
              <w:ind w:left="119"/>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2DB3466E" w14:textId="77777777" w:rsidR="00AD3990" w:rsidRPr="0010523B" w:rsidRDefault="00AD3990" w:rsidP="0010523B">
            <w:pPr>
              <w:pBdr>
                <w:top w:val="nil"/>
                <w:left w:val="nil"/>
                <w:bottom w:val="nil"/>
                <w:right w:val="nil"/>
                <w:between w:val="nil"/>
              </w:pBdr>
              <w:spacing w:before="41"/>
              <w:ind w:left="326"/>
              <w:rPr>
                <w:color w:val="000000" w:themeColor="text1"/>
                <w:sz w:val="24"/>
                <w:szCs w:val="24"/>
              </w:rPr>
            </w:pPr>
            <w:r w:rsidRPr="0010523B">
              <w:rPr>
                <w:color w:val="000000" w:themeColor="text1"/>
                <w:sz w:val="24"/>
                <w:szCs w:val="24"/>
              </w:rPr>
              <w:t>Exam</w:t>
            </w:r>
          </w:p>
        </w:tc>
        <w:tc>
          <w:tcPr>
            <w:tcW w:w="1269" w:type="dxa"/>
          </w:tcPr>
          <w:p w14:paraId="51A1A3E1" w14:textId="77777777" w:rsidR="00AD3990" w:rsidRPr="0010523B" w:rsidRDefault="00AD3990" w:rsidP="00AD3990">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20</w:t>
            </w:r>
          </w:p>
        </w:tc>
        <w:tc>
          <w:tcPr>
            <w:tcW w:w="456" w:type="dxa"/>
          </w:tcPr>
          <w:p w14:paraId="4118D83D" w14:textId="77777777" w:rsidR="00AD3990" w:rsidRPr="0010523B" w:rsidRDefault="00AD3990" w:rsidP="00AD3990">
            <w:pPr>
              <w:pBdr>
                <w:top w:val="nil"/>
                <w:left w:val="nil"/>
                <w:bottom w:val="nil"/>
                <w:right w:val="nil"/>
                <w:between w:val="nil"/>
              </w:pBdr>
              <w:spacing w:line="273" w:lineRule="auto"/>
              <w:ind w:left="123"/>
              <w:jc w:val="center"/>
              <w:rPr>
                <w:color w:val="000000" w:themeColor="text1"/>
                <w:sz w:val="24"/>
                <w:szCs w:val="24"/>
              </w:rPr>
            </w:pPr>
            <w:r w:rsidRPr="0010523B">
              <w:rPr>
                <w:color w:val="000000" w:themeColor="text1"/>
                <w:sz w:val="24"/>
                <w:szCs w:val="24"/>
              </w:rPr>
              <w:t>X</w:t>
            </w:r>
          </w:p>
        </w:tc>
        <w:tc>
          <w:tcPr>
            <w:tcW w:w="476" w:type="dxa"/>
          </w:tcPr>
          <w:p w14:paraId="712C6C68" w14:textId="77777777" w:rsidR="00AD3990" w:rsidRPr="0010523B" w:rsidRDefault="00AD3990" w:rsidP="00AD3990">
            <w:pPr>
              <w:pBdr>
                <w:top w:val="nil"/>
                <w:left w:val="nil"/>
                <w:bottom w:val="nil"/>
                <w:right w:val="nil"/>
                <w:between w:val="nil"/>
              </w:pBdr>
              <w:spacing w:line="273" w:lineRule="auto"/>
              <w:ind w:left="122"/>
              <w:jc w:val="center"/>
              <w:rPr>
                <w:color w:val="000000" w:themeColor="text1"/>
                <w:sz w:val="24"/>
                <w:szCs w:val="24"/>
              </w:rPr>
            </w:pPr>
            <w:r w:rsidRPr="0010523B">
              <w:rPr>
                <w:color w:val="000000" w:themeColor="text1"/>
                <w:sz w:val="24"/>
                <w:szCs w:val="24"/>
              </w:rPr>
              <w:t>X</w:t>
            </w:r>
          </w:p>
        </w:tc>
        <w:tc>
          <w:tcPr>
            <w:tcW w:w="505" w:type="dxa"/>
          </w:tcPr>
          <w:p w14:paraId="5047C03A" w14:textId="77777777" w:rsidR="00AD3990" w:rsidRPr="0010523B" w:rsidRDefault="00AD3990" w:rsidP="00AD3990">
            <w:pPr>
              <w:pBdr>
                <w:top w:val="nil"/>
                <w:left w:val="nil"/>
                <w:bottom w:val="nil"/>
                <w:right w:val="nil"/>
                <w:between w:val="nil"/>
              </w:pBdr>
              <w:spacing w:line="273" w:lineRule="auto"/>
              <w:ind w:left="121"/>
              <w:jc w:val="center"/>
              <w:rPr>
                <w:color w:val="000000" w:themeColor="text1"/>
                <w:sz w:val="24"/>
                <w:szCs w:val="24"/>
              </w:rPr>
            </w:pPr>
            <w:r w:rsidRPr="0010523B">
              <w:rPr>
                <w:color w:val="000000" w:themeColor="text1"/>
                <w:sz w:val="24"/>
                <w:szCs w:val="24"/>
              </w:rPr>
              <w:t>X</w:t>
            </w:r>
          </w:p>
        </w:tc>
        <w:tc>
          <w:tcPr>
            <w:tcW w:w="491" w:type="dxa"/>
          </w:tcPr>
          <w:p w14:paraId="6BA64104" w14:textId="77777777" w:rsidR="00AD3990" w:rsidRPr="0010523B" w:rsidRDefault="00AD3990" w:rsidP="00AD3990">
            <w:pPr>
              <w:pBdr>
                <w:top w:val="nil"/>
                <w:left w:val="nil"/>
                <w:bottom w:val="nil"/>
                <w:right w:val="nil"/>
                <w:between w:val="nil"/>
              </w:pBdr>
              <w:jc w:val="center"/>
              <w:rPr>
                <w:color w:val="000000" w:themeColor="text1"/>
              </w:rPr>
            </w:pPr>
          </w:p>
        </w:tc>
        <w:tc>
          <w:tcPr>
            <w:tcW w:w="500" w:type="dxa"/>
          </w:tcPr>
          <w:p w14:paraId="64192F63" w14:textId="77777777" w:rsidR="00AD3990" w:rsidRPr="0010523B" w:rsidRDefault="00AD3990" w:rsidP="00AD3990">
            <w:pPr>
              <w:pBdr>
                <w:top w:val="nil"/>
                <w:left w:val="nil"/>
                <w:bottom w:val="nil"/>
                <w:right w:val="nil"/>
                <w:between w:val="nil"/>
              </w:pBdr>
              <w:jc w:val="center"/>
              <w:rPr>
                <w:color w:val="000000" w:themeColor="text1"/>
              </w:rPr>
            </w:pPr>
          </w:p>
        </w:tc>
        <w:tc>
          <w:tcPr>
            <w:tcW w:w="2680" w:type="dxa"/>
          </w:tcPr>
          <w:p w14:paraId="353BC966" w14:textId="77777777" w:rsidR="00AD3990" w:rsidRPr="0010523B" w:rsidRDefault="00AD3990" w:rsidP="0010523B">
            <w:pPr>
              <w:pBdr>
                <w:top w:val="nil"/>
                <w:left w:val="nil"/>
                <w:bottom w:val="nil"/>
                <w:right w:val="nil"/>
                <w:between w:val="nil"/>
              </w:pBdr>
              <w:rPr>
                <w:color w:val="000000" w:themeColor="text1"/>
              </w:rPr>
            </w:pPr>
          </w:p>
        </w:tc>
      </w:tr>
      <w:tr w:rsidR="0010523B" w:rsidRPr="0010523B" w14:paraId="6898DEDB" w14:textId="77777777" w:rsidTr="00AD3990">
        <w:trPr>
          <w:trHeight w:val="312"/>
        </w:trPr>
        <w:tc>
          <w:tcPr>
            <w:tcW w:w="370" w:type="dxa"/>
          </w:tcPr>
          <w:p w14:paraId="0678FD00" w14:textId="77777777" w:rsidR="00AD3990" w:rsidRPr="0010523B" w:rsidRDefault="00AD3990" w:rsidP="00AD3990">
            <w:pPr>
              <w:pBdr>
                <w:top w:val="nil"/>
                <w:left w:val="nil"/>
                <w:bottom w:val="nil"/>
                <w:right w:val="nil"/>
                <w:between w:val="nil"/>
              </w:pBdr>
              <w:spacing w:line="273" w:lineRule="auto"/>
              <w:ind w:left="54" w:right="36"/>
              <w:jc w:val="center"/>
              <w:rPr>
                <w:color w:val="000000" w:themeColor="text1"/>
                <w:sz w:val="24"/>
                <w:szCs w:val="24"/>
              </w:rPr>
            </w:pPr>
            <w:r w:rsidRPr="0010523B">
              <w:rPr>
                <w:color w:val="000000" w:themeColor="text1"/>
                <w:sz w:val="24"/>
                <w:szCs w:val="24"/>
              </w:rPr>
              <w:t>6</w:t>
            </w:r>
          </w:p>
        </w:tc>
        <w:tc>
          <w:tcPr>
            <w:tcW w:w="2056" w:type="dxa"/>
          </w:tcPr>
          <w:p w14:paraId="6A8E8B77" w14:textId="77777777" w:rsidR="00AD3990" w:rsidRPr="0010523B" w:rsidRDefault="00AD3990" w:rsidP="0010523B">
            <w:pPr>
              <w:pBdr>
                <w:top w:val="nil"/>
                <w:left w:val="nil"/>
                <w:bottom w:val="nil"/>
                <w:right w:val="nil"/>
                <w:between w:val="nil"/>
              </w:pBdr>
              <w:spacing w:line="273" w:lineRule="auto"/>
              <w:ind w:left="119"/>
              <w:rPr>
                <w:color w:val="000000" w:themeColor="text1"/>
                <w:sz w:val="24"/>
                <w:szCs w:val="24"/>
              </w:rPr>
            </w:pPr>
            <w:r w:rsidRPr="0010523B">
              <w:rPr>
                <w:color w:val="000000" w:themeColor="text1"/>
                <w:sz w:val="24"/>
                <w:szCs w:val="24"/>
              </w:rPr>
              <w:t>CBT</w:t>
            </w:r>
          </w:p>
        </w:tc>
        <w:tc>
          <w:tcPr>
            <w:tcW w:w="1269" w:type="dxa"/>
          </w:tcPr>
          <w:p w14:paraId="79894359" w14:textId="77777777" w:rsidR="00AD3990" w:rsidRPr="0010523B" w:rsidRDefault="00AD3990" w:rsidP="00AD3990">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10</w:t>
            </w:r>
          </w:p>
        </w:tc>
        <w:tc>
          <w:tcPr>
            <w:tcW w:w="456" w:type="dxa"/>
          </w:tcPr>
          <w:p w14:paraId="21E9957C" w14:textId="77777777" w:rsidR="00AD3990" w:rsidRPr="0010523B" w:rsidRDefault="00AD3990" w:rsidP="00AD3990">
            <w:pPr>
              <w:pBdr>
                <w:top w:val="nil"/>
                <w:left w:val="nil"/>
                <w:bottom w:val="nil"/>
                <w:right w:val="nil"/>
                <w:between w:val="nil"/>
              </w:pBdr>
              <w:spacing w:line="273" w:lineRule="auto"/>
              <w:ind w:left="123"/>
              <w:jc w:val="center"/>
              <w:rPr>
                <w:color w:val="000000" w:themeColor="text1"/>
                <w:sz w:val="24"/>
                <w:szCs w:val="24"/>
              </w:rPr>
            </w:pPr>
            <w:r w:rsidRPr="0010523B">
              <w:rPr>
                <w:color w:val="000000" w:themeColor="text1"/>
                <w:sz w:val="24"/>
                <w:szCs w:val="24"/>
              </w:rPr>
              <w:t>X</w:t>
            </w:r>
          </w:p>
        </w:tc>
        <w:tc>
          <w:tcPr>
            <w:tcW w:w="476" w:type="dxa"/>
          </w:tcPr>
          <w:p w14:paraId="19187C1C" w14:textId="77777777" w:rsidR="00AD3990" w:rsidRPr="0010523B" w:rsidRDefault="00AD3990" w:rsidP="00AD3990">
            <w:pPr>
              <w:pBdr>
                <w:top w:val="nil"/>
                <w:left w:val="nil"/>
                <w:bottom w:val="nil"/>
                <w:right w:val="nil"/>
                <w:between w:val="nil"/>
              </w:pBdr>
              <w:spacing w:line="273" w:lineRule="auto"/>
              <w:ind w:left="122"/>
              <w:jc w:val="center"/>
              <w:rPr>
                <w:color w:val="000000" w:themeColor="text1"/>
                <w:sz w:val="24"/>
                <w:szCs w:val="24"/>
              </w:rPr>
            </w:pPr>
            <w:r w:rsidRPr="0010523B">
              <w:rPr>
                <w:color w:val="000000" w:themeColor="text1"/>
                <w:sz w:val="24"/>
                <w:szCs w:val="24"/>
              </w:rPr>
              <w:t>X</w:t>
            </w:r>
          </w:p>
        </w:tc>
        <w:tc>
          <w:tcPr>
            <w:tcW w:w="505" w:type="dxa"/>
          </w:tcPr>
          <w:p w14:paraId="5B5DEB47" w14:textId="77777777" w:rsidR="00AD3990" w:rsidRPr="0010523B" w:rsidRDefault="00AD3990" w:rsidP="00AD3990">
            <w:pPr>
              <w:pBdr>
                <w:top w:val="nil"/>
                <w:left w:val="nil"/>
                <w:bottom w:val="nil"/>
                <w:right w:val="nil"/>
                <w:between w:val="nil"/>
              </w:pBdr>
              <w:spacing w:line="273" w:lineRule="auto"/>
              <w:ind w:left="121"/>
              <w:jc w:val="center"/>
              <w:rPr>
                <w:color w:val="000000" w:themeColor="text1"/>
                <w:sz w:val="24"/>
                <w:szCs w:val="24"/>
              </w:rPr>
            </w:pPr>
            <w:r w:rsidRPr="0010523B">
              <w:rPr>
                <w:color w:val="000000" w:themeColor="text1"/>
                <w:sz w:val="24"/>
                <w:szCs w:val="24"/>
              </w:rPr>
              <w:t>X</w:t>
            </w:r>
          </w:p>
        </w:tc>
        <w:tc>
          <w:tcPr>
            <w:tcW w:w="491" w:type="dxa"/>
          </w:tcPr>
          <w:p w14:paraId="3D17E9F8" w14:textId="77777777" w:rsidR="00AD3990" w:rsidRPr="0010523B" w:rsidRDefault="00AD3990" w:rsidP="00AD3990">
            <w:pPr>
              <w:pBdr>
                <w:top w:val="nil"/>
                <w:left w:val="nil"/>
                <w:bottom w:val="nil"/>
                <w:right w:val="nil"/>
                <w:between w:val="nil"/>
              </w:pBdr>
              <w:jc w:val="center"/>
              <w:rPr>
                <w:color w:val="000000" w:themeColor="text1"/>
              </w:rPr>
            </w:pPr>
          </w:p>
        </w:tc>
        <w:tc>
          <w:tcPr>
            <w:tcW w:w="500" w:type="dxa"/>
          </w:tcPr>
          <w:p w14:paraId="5977AD81" w14:textId="77777777" w:rsidR="00AD3990" w:rsidRPr="0010523B" w:rsidRDefault="00AD3990" w:rsidP="00AD3990">
            <w:pPr>
              <w:pBdr>
                <w:top w:val="nil"/>
                <w:left w:val="nil"/>
                <w:bottom w:val="nil"/>
                <w:right w:val="nil"/>
                <w:between w:val="nil"/>
              </w:pBdr>
              <w:jc w:val="center"/>
              <w:rPr>
                <w:color w:val="000000" w:themeColor="text1"/>
              </w:rPr>
            </w:pPr>
          </w:p>
        </w:tc>
        <w:tc>
          <w:tcPr>
            <w:tcW w:w="2680" w:type="dxa"/>
          </w:tcPr>
          <w:p w14:paraId="5F48029B" w14:textId="77777777" w:rsidR="00AD3990" w:rsidRPr="0010523B" w:rsidRDefault="00AD3990" w:rsidP="0010523B">
            <w:pPr>
              <w:pBdr>
                <w:top w:val="nil"/>
                <w:left w:val="nil"/>
                <w:bottom w:val="nil"/>
                <w:right w:val="nil"/>
                <w:between w:val="nil"/>
              </w:pBdr>
              <w:rPr>
                <w:color w:val="000000" w:themeColor="text1"/>
              </w:rPr>
            </w:pPr>
          </w:p>
        </w:tc>
      </w:tr>
      <w:tr w:rsidR="00AD3990" w:rsidRPr="0010523B" w14:paraId="4768A698" w14:textId="77777777" w:rsidTr="00AD3990">
        <w:trPr>
          <w:trHeight w:val="609"/>
        </w:trPr>
        <w:tc>
          <w:tcPr>
            <w:tcW w:w="370" w:type="dxa"/>
          </w:tcPr>
          <w:p w14:paraId="4BAA5CA3" w14:textId="77777777" w:rsidR="00AD3990" w:rsidRPr="0010523B" w:rsidRDefault="00AD3990" w:rsidP="00AD3990">
            <w:pPr>
              <w:pBdr>
                <w:top w:val="nil"/>
                <w:left w:val="nil"/>
                <w:bottom w:val="nil"/>
                <w:right w:val="nil"/>
                <w:between w:val="nil"/>
              </w:pBdr>
              <w:spacing w:before="1"/>
              <w:ind w:left="54" w:right="36"/>
              <w:jc w:val="center"/>
              <w:rPr>
                <w:color w:val="000000" w:themeColor="text1"/>
                <w:sz w:val="24"/>
                <w:szCs w:val="24"/>
              </w:rPr>
            </w:pPr>
            <w:r w:rsidRPr="0010523B">
              <w:rPr>
                <w:color w:val="000000" w:themeColor="text1"/>
                <w:sz w:val="24"/>
                <w:szCs w:val="24"/>
              </w:rPr>
              <w:t>7</w:t>
            </w:r>
          </w:p>
        </w:tc>
        <w:tc>
          <w:tcPr>
            <w:tcW w:w="2056" w:type="dxa"/>
          </w:tcPr>
          <w:p w14:paraId="61B0B453" w14:textId="77777777" w:rsidR="00AD3990" w:rsidRPr="0010523B" w:rsidRDefault="00AD3990" w:rsidP="0010523B">
            <w:pPr>
              <w:pBdr>
                <w:top w:val="nil"/>
                <w:left w:val="nil"/>
                <w:bottom w:val="nil"/>
                <w:right w:val="nil"/>
                <w:between w:val="nil"/>
              </w:pBdr>
              <w:tabs>
                <w:tab w:val="left" w:pos="1565"/>
              </w:tabs>
              <w:spacing w:before="1"/>
              <w:ind w:left="119"/>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5302CF8F" w14:textId="77777777" w:rsidR="00AD3990" w:rsidRPr="0010523B" w:rsidRDefault="00AD3990" w:rsidP="0010523B">
            <w:pPr>
              <w:pBdr>
                <w:top w:val="nil"/>
                <w:left w:val="nil"/>
                <w:bottom w:val="nil"/>
                <w:right w:val="nil"/>
                <w:between w:val="nil"/>
              </w:pBdr>
              <w:spacing w:before="26"/>
              <w:ind w:left="326"/>
              <w:rPr>
                <w:color w:val="000000" w:themeColor="text1"/>
                <w:sz w:val="24"/>
                <w:szCs w:val="24"/>
              </w:rPr>
            </w:pPr>
            <w:r w:rsidRPr="0010523B">
              <w:rPr>
                <w:color w:val="000000" w:themeColor="text1"/>
                <w:sz w:val="24"/>
                <w:szCs w:val="24"/>
              </w:rPr>
              <w:t>Examination</w:t>
            </w:r>
          </w:p>
        </w:tc>
        <w:tc>
          <w:tcPr>
            <w:tcW w:w="1269" w:type="dxa"/>
          </w:tcPr>
          <w:p w14:paraId="2DE18102" w14:textId="77777777" w:rsidR="00AD3990" w:rsidRPr="0010523B" w:rsidRDefault="00AD3990" w:rsidP="00AD3990">
            <w:pPr>
              <w:pBdr>
                <w:top w:val="nil"/>
                <w:left w:val="nil"/>
                <w:bottom w:val="nil"/>
                <w:right w:val="nil"/>
                <w:between w:val="nil"/>
              </w:pBdr>
              <w:spacing w:before="1"/>
              <w:ind w:left="113"/>
              <w:jc w:val="center"/>
              <w:rPr>
                <w:color w:val="000000" w:themeColor="text1"/>
                <w:sz w:val="24"/>
                <w:szCs w:val="24"/>
              </w:rPr>
            </w:pPr>
            <w:r w:rsidRPr="0010523B">
              <w:rPr>
                <w:color w:val="000000" w:themeColor="text1"/>
                <w:sz w:val="24"/>
                <w:szCs w:val="24"/>
              </w:rPr>
              <w:t>40</w:t>
            </w:r>
          </w:p>
        </w:tc>
        <w:tc>
          <w:tcPr>
            <w:tcW w:w="456" w:type="dxa"/>
          </w:tcPr>
          <w:p w14:paraId="3F1EFE52" w14:textId="77777777" w:rsidR="00AD3990" w:rsidRPr="0010523B" w:rsidRDefault="00AD3990" w:rsidP="00AD3990">
            <w:pPr>
              <w:pBdr>
                <w:top w:val="nil"/>
                <w:left w:val="nil"/>
                <w:bottom w:val="nil"/>
                <w:right w:val="nil"/>
                <w:between w:val="nil"/>
              </w:pBdr>
              <w:spacing w:before="1"/>
              <w:ind w:left="123"/>
              <w:jc w:val="center"/>
              <w:rPr>
                <w:color w:val="000000" w:themeColor="text1"/>
                <w:sz w:val="24"/>
                <w:szCs w:val="24"/>
              </w:rPr>
            </w:pPr>
            <w:r w:rsidRPr="0010523B">
              <w:rPr>
                <w:color w:val="000000" w:themeColor="text1"/>
                <w:sz w:val="24"/>
                <w:szCs w:val="24"/>
              </w:rPr>
              <w:t>X</w:t>
            </w:r>
          </w:p>
        </w:tc>
        <w:tc>
          <w:tcPr>
            <w:tcW w:w="476" w:type="dxa"/>
          </w:tcPr>
          <w:p w14:paraId="230F6C67" w14:textId="77777777" w:rsidR="00AD3990" w:rsidRPr="0010523B" w:rsidRDefault="00AD3990" w:rsidP="00AD3990">
            <w:pPr>
              <w:pBdr>
                <w:top w:val="nil"/>
                <w:left w:val="nil"/>
                <w:bottom w:val="nil"/>
                <w:right w:val="nil"/>
                <w:between w:val="nil"/>
              </w:pBdr>
              <w:spacing w:before="1"/>
              <w:ind w:left="122"/>
              <w:jc w:val="center"/>
              <w:rPr>
                <w:color w:val="000000" w:themeColor="text1"/>
                <w:sz w:val="24"/>
                <w:szCs w:val="24"/>
              </w:rPr>
            </w:pPr>
            <w:r w:rsidRPr="0010523B">
              <w:rPr>
                <w:color w:val="000000" w:themeColor="text1"/>
                <w:sz w:val="24"/>
                <w:szCs w:val="24"/>
              </w:rPr>
              <w:t>X</w:t>
            </w:r>
          </w:p>
        </w:tc>
        <w:tc>
          <w:tcPr>
            <w:tcW w:w="505" w:type="dxa"/>
          </w:tcPr>
          <w:p w14:paraId="21BE7261" w14:textId="77777777" w:rsidR="00AD3990" w:rsidRPr="0010523B" w:rsidRDefault="00AD3990" w:rsidP="00AD3990">
            <w:pPr>
              <w:pBdr>
                <w:top w:val="nil"/>
                <w:left w:val="nil"/>
                <w:bottom w:val="nil"/>
                <w:right w:val="nil"/>
                <w:between w:val="nil"/>
              </w:pBdr>
              <w:spacing w:before="1"/>
              <w:ind w:left="121"/>
              <w:jc w:val="center"/>
              <w:rPr>
                <w:color w:val="000000" w:themeColor="text1"/>
                <w:sz w:val="24"/>
                <w:szCs w:val="24"/>
              </w:rPr>
            </w:pPr>
            <w:r w:rsidRPr="0010523B">
              <w:rPr>
                <w:color w:val="000000" w:themeColor="text1"/>
                <w:sz w:val="24"/>
                <w:szCs w:val="24"/>
              </w:rPr>
              <w:t>X</w:t>
            </w:r>
          </w:p>
        </w:tc>
        <w:tc>
          <w:tcPr>
            <w:tcW w:w="491" w:type="dxa"/>
          </w:tcPr>
          <w:p w14:paraId="2236A73E" w14:textId="77777777" w:rsidR="00AD3990" w:rsidRPr="0010523B" w:rsidRDefault="00AD3990" w:rsidP="00AD3990">
            <w:pPr>
              <w:pBdr>
                <w:top w:val="nil"/>
                <w:left w:val="nil"/>
                <w:bottom w:val="nil"/>
                <w:right w:val="nil"/>
                <w:between w:val="nil"/>
              </w:pBdr>
              <w:spacing w:before="1"/>
              <w:ind w:right="35"/>
              <w:jc w:val="center"/>
              <w:rPr>
                <w:color w:val="000000" w:themeColor="text1"/>
                <w:sz w:val="24"/>
                <w:szCs w:val="24"/>
              </w:rPr>
            </w:pPr>
            <w:r w:rsidRPr="0010523B">
              <w:rPr>
                <w:color w:val="000000" w:themeColor="text1"/>
                <w:sz w:val="24"/>
                <w:szCs w:val="24"/>
              </w:rPr>
              <w:t>X</w:t>
            </w:r>
          </w:p>
        </w:tc>
        <w:tc>
          <w:tcPr>
            <w:tcW w:w="500" w:type="dxa"/>
          </w:tcPr>
          <w:p w14:paraId="25BAAB40" w14:textId="77777777" w:rsidR="00AD3990" w:rsidRPr="0010523B" w:rsidRDefault="00AD3990" w:rsidP="00AD3990">
            <w:pPr>
              <w:pBdr>
                <w:top w:val="nil"/>
                <w:left w:val="nil"/>
                <w:bottom w:val="nil"/>
                <w:right w:val="nil"/>
                <w:between w:val="nil"/>
              </w:pBdr>
              <w:spacing w:before="1"/>
              <w:ind w:left="53" w:right="99"/>
              <w:jc w:val="center"/>
              <w:rPr>
                <w:color w:val="000000" w:themeColor="text1"/>
                <w:sz w:val="24"/>
                <w:szCs w:val="24"/>
              </w:rPr>
            </w:pPr>
            <w:r w:rsidRPr="0010523B">
              <w:rPr>
                <w:color w:val="000000" w:themeColor="text1"/>
                <w:sz w:val="24"/>
                <w:szCs w:val="24"/>
              </w:rPr>
              <w:t>X</w:t>
            </w:r>
          </w:p>
        </w:tc>
        <w:tc>
          <w:tcPr>
            <w:tcW w:w="2680" w:type="dxa"/>
          </w:tcPr>
          <w:p w14:paraId="054872CC" w14:textId="77777777" w:rsidR="00AD3990" w:rsidRPr="0010523B" w:rsidRDefault="00AD3990" w:rsidP="0010523B">
            <w:pPr>
              <w:pBdr>
                <w:top w:val="nil"/>
                <w:left w:val="nil"/>
                <w:bottom w:val="nil"/>
                <w:right w:val="nil"/>
                <w:between w:val="nil"/>
              </w:pBdr>
              <w:rPr>
                <w:color w:val="000000" w:themeColor="text1"/>
              </w:rPr>
            </w:pPr>
          </w:p>
        </w:tc>
      </w:tr>
    </w:tbl>
    <w:p w14:paraId="14CBEEB0" w14:textId="77777777" w:rsidR="00AD3990" w:rsidRPr="0010523B" w:rsidRDefault="00AD3990" w:rsidP="00AD3990">
      <w:pPr>
        <w:pBdr>
          <w:top w:val="nil"/>
          <w:left w:val="nil"/>
          <w:bottom w:val="nil"/>
          <w:right w:val="nil"/>
          <w:between w:val="nil"/>
        </w:pBdr>
        <w:spacing w:before="6"/>
        <w:rPr>
          <w:b/>
          <w:bCs/>
          <w:color w:val="000000" w:themeColor="text1"/>
          <w:sz w:val="24"/>
          <w:szCs w:val="24"/>
        </w:rPr>
      </w:pPr>
    </w:p>
    <w:p w14:paraId="335DC455" w14:textId="77777777" w:rsidR="00AD3990" w:rsidRPr="0010523B" w:rsidRDefault="00AD3990" w:rsidP="00AD3990">
      <w:pPr>
        <w:tabs>
          <w:tab w:val="left" w:pos="9311"/>
        </w:tabs>
        <w:spacing w:before="1"/>
        <w:ind w:left="139" w:right="814"/>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w:t>
      </w:r>
    </w:p>
    <w:p w14:paraId="0678AFA5" w14:textId="77777777" w:rsidR="00AD3990" w:rsidRPr="0010523B" w:rsidRDefault="00AD3990" w:rsidP="00AD3990">
      <w:pPr>
        <w:tabs>
          <w:tab w:val="left" w:pos="9311"/>
        </w:tabs>
        <w:spacing w:before="1"/>
        <w:ind w:left="139" w:right="814"/>
        <w:rPr>
          <w:b/>
          <w:bCs/>
          <w:color w:val="000000" w:themeColor="text1"/>
          <w:sz w:val="24"/>
          <w:szCs w:val="24"/>
        </w:rPr>
      </w:pPr>
    </w:p>
    <w:p w14:paraId="6E9084C4" w14:textId="2F41B2E4" w:rsidR="00AD3990" w:rsidRPr="0010523B" w:rsidRDefault="00AD3990" w:rsidP="00AD3990">
      <w:pPr>
        <w:tabs>
          <w:tab w:val="left" w:pos="9311"/>
        </w:tabs>
        <w:spacing w:before="1"/>
        <w:ind w:left="139" w:right="814"/>
        <w:rPr>
          <w:b/>
          <w:bCs/>
          <w:color w:val="000000" w:themeColor="text1"/>
          <w:sz w:val="24"/>
          <w:szCs w:val="24"/>
        </w:rPr>
      </w:pPr>
      <w:r w:rsidRPr="0010523B">
        <w:rPr>
          <w:b/>
          <w:bCs/>
          <w:color w:val="000000" w:themeColor="text1"/>
          <w:sz w:val="24"/>
          <w:szCs w:val="24"/>
        </w:rPr>
        <w:t>Textbook</w:t>
      </w:r>
    </w:p>
    <w:p w14:paraId="39424133" w14:textId="77777777" w:rsidR="00AD3990" w:rsidRPr="0010523B" w:rsidRDefault="00AD3990" w:rsidP="00AD3990">
      <w:pPr>
        <w:pBdr>
          <w:top w:val="nil"/>
          <w:left w:val="nil"/>
          <w:bottom w:val="nil"/>
          <w:right w:val="nil"/>
          <w:between w:val="nil"/>
        </w:pBdr>
        <w:spacing w:line="237" w:lineRule="auto"/>
        <w:ind w:left="643" w:right="764" w:hanging="360"/>
        <w:rPr>
          <w:color w:val="000000" w:themeColor="text1"/>
          <w:sz w:val="24"/>
          <w:szCs w:val="24"/>
        </w:rPr>
      </w:pPr>
      <w:r w:rsidRPr="0010523B">
        <w:rPr>
          <w:color w:val="000000" w:themeColor="text1"/>
          <w:sz w:val="24"/>
          <w:szCs w:val="24"/>
        </w:rPr>
        <w:t>1. Susanne Chishti (Editor), T. C. (2020). The PAYTECH Book: The Payment Technology Handbook for Investors, Entrepreneurs, and FinTech Visionaries. Wiley.</w:t>
      </w:r>
    </w:p>
    <w:p w14:paraId="3DCC0DE1" w14:textId="77777777" w:rsidR="00AD3990" w:rsidRPr="0010523B" w:rsidRDefault="00AD3990" w:rsidP="00AD3990">
      <w:pPr>
        <w:pBdr>
          <w:top w:val="nil"/>
          <w:left w:val="nil"/>
          <w:bottom w:val="nil"/>
          <w:right w:val="nil"/>
          <w:between w:val="nil"/>
        </w:pBdr>
        <w:spacing w:before="8"/>
        <w:rPr>
          <w:color w:val="000000" w:themeColor="text1"/>
          <w:sz w:val="24"/>
          <w:szCs w:val="24"/>
        </w:rPr>
      </w:pPr>
    </w:p>
    <w:p w14:paraId="583D4E19" w14:textId="77777777" w:rsidR="00AD3990" w:rsidRPr="0010523B" w:rsidRDefault="00AD3990" w:rsidP="00AD3990">
      <w:pPr>
        <w:spacing w:line="275" w:lineRule="auto"/>
        <w:ind w:left="283"/>
        <w:rPr>
          <w:b/>
          <w:bCs/>
          <w:color w:val="000000" w:themeColor="text1"/>
          <w:sz w:val="24"/>
          <w:szCs w:val="24"/>
        </w:rPr>
      </w:pPr>
      <w:r w:rsidRPr="0010523B">
        <w:rPr>
          <w:b/>
          <w:bCs/>
          <w:color w:val="000000" w:themeColor="text1"/>
          <w:sz w:val="24"/>
          <w:szCs w:val="24"/>
        </w:rPr>
        <w:lastRenderedPageBreak/>
        <w:t>Reference books</w:t>
      </w:r>
    </w:p>
    <w:p w14:paraId="42E9FB5C" w14:textId="77777777" w:rsidR="00AD3990" w:rsidRPr="0010523B" w:rsidRDefault="00AD3990" w:rsidP="00756CB4">
      <w:pPr>
        <w:numPr>
          <w:ilvl w:val="0"/>
          <w:numId w:val="49"/>
        </w:numPr>
        <w:pBdr>
          <w:top w:val="nil"/>
          <w:left w:val="nil"/>
          <w:bottom w:val="nil"/>
          <w:right w:val="nil"/>
          <w:between w:val="nil"/>
        </w:pBdr>
        <w:tabs>
          <w:tab w:val="left" w:pos="643"/>
        </w:tabs>
        <w:spacing w:line="242" w:lineRule="auto"/>
        <w:ind w:right="911"/>
        <w:rPr>
          <w:color w:val="000000" w:themeColor="text1"/>
          <w:sz w:val="24"/>
          <w:szCs w:val="24"/>
        </w:rPr>
      </w:pPr>
      <w:r w:rsidRPr="0010523B">
        <w:rPr>
          <w:color w:val="000000" w:themeColor="text1"/>
          <w:sz w:val="24"/>
          <w:szCs w:val="24"/>
        </w:rPr>
        <w:t>Payment Systems in India: Vision 2012-15 by Reserve Bank of India, Edition: 1st Edition Publication: Notion Press (October 18, 2018)</w:t>
      </w:r>
    </w:p>
    <w:p w14:paraId="255CCFF1" w14:textId="77777777" w:rsidR="00AD3990" w:rsidRPr="0010523B" w:rsidRDefault="00AD3990" w:rsidP="00AD3990">
      <w:pPr>
        <w:pBdr>
          <w:top w:val="nil"/>
          <w:left w:val="nil"/>
          <w:bottom w:val="nil"/>
          <w:right w:val="nil"/>
          <w:between w:val="nil"/>
        </w:pBdr>
        <w:spacing w:before="87"/>
        <w:rPr>
          <w:color w:val="000000" w:themeColor="text1"/>
          <w:sz w:val="24"/>
          <w:szCs w:val="24"/>
        </w:rPr>
      </w:pPr>
    </w:p>
    <w:p w14:paraId="74A20A05" w14:textId="77777777" w:rsidR="00AD3990" w:rsidRPr="0010523B" w:rsidRDefault="00AD3990" w:rsidP="00AD3990">
      <w:pPr>
        <w:pStyle w:val="Heading2"/>
        <w:tabs>
          <w:tab w:val="left" w:pos="9311"/>
        </w:tabs>
        <w:spacing w:before="1"/>
        <w:ind w:left="139"/>
        <w:rPr>
          <w:color w:val="000000" w:themeColor="text1"/>
        </w:rPr>
      </w:pPr>
      <w:bookmarkStart w:id="341" w:name="bookmark=id.pyjdy1lsghz3" w:colFirst="0" w:colLast="0"/>
      <w:bookmarkEnd w:id="341"/>
      <w:r w:rsidRPr="0010523B">
        <w:rPr>
          <w:color w:val="000000" w:themeColor="text1"/>
          <w:shd w:val="clear" w:color="auto" w:fill="C00000"/>
        </w:rPr>
        <w:t xml:space="preserve"> Readings &amp; Case Analysis</w:t>
      </w:r>
      <w:r w:rsidRPr="0010523B">
        <w:rPr>
          <w:color w:val="000000" w:themeColor="text1"/>
          <w:shd w:val="clear" w:color="auto" w:fill="C00000"/>
        </w:rPr>
        <w:tab/>
      </w:r>
    </w:p>
    <w:p w14:paraId="076747DF" w14:textId="77777777" w:rsidR="00AD3990" w:rsidRPr="0010523B" w:rsidRDefault="00AD3990" w:rsidP="00AD3990">
      <w:pPr>
        <w:pBdr>
          <w:top w:val="nil"/>
          <w:left w:val="nil"/>
          <w:bottom w:val="nil"/>
          <w:right w:val="nil"/>
          <w:between w:val="nil"/>
        </w:pBdr>
        <w:spacing w:before="9"/>
        <w:rPr>
          <w:b/>
          <w:bCs/>
          <w:color w:val="000000" w:themeColor="text1"/>
          <w:sz w:val="24"/>
          <w:szCs w:val="24"/>
        </w:rPr>
      </w:pPr>
    </w:p>
    <w:p w14:paraId="203CF8C6" w14:textId="77777777" w:rsidR="00AD3990" w:rsidRPr="0010523B" w:rsidRDefault="00AD3990" w:rsidP="00756CB4">
      <w:pPr>
        <w:pStyle w:val="ListParagraph"/>
        <w:numPr>
          <w:ilvl w:val="0"/>
          <w:numId w:val="504"/>
        </w:numPr>
        <w:pBdr>
          <w:top w:val="nil"/>
          <w:left w:val="nil"/>
          <w:bottom w:val="nil"/>
          <w:right w:val="nil"/>
          <w:between w:val="nil"/>
        </w:pBdr>
        <w:rPr>
          <w:color w:val="000000" w:themeColor="text1"/>
          <w:sz w:val="24"/>
          <w:szCs w:val="24"/>
        </w:rPr>
      </w:pPr>
      <w:r w:rsidRPr="0010523B">
        <w:rPr>
          <w:color w:val="000000" w:themeColor="text1"/>
          <w:sz w:val="24"/>
          <w:szCs w:val="24"/>
        </w:rPr>
        <w:t>Relevant articles and case studies from repositories of global repute</w:t>
      </w:r>
    </w:p>
    <w:p w14:paraId="5E2097B3" w14:textId="77777777" w:rsidR="00AD3990" w:rsidRPr="0010523B" w:rsidRDefault="00AD3990" w:rsidP="00AD3990">
      <w:pPr>
        <w:pStyle w:val="Heading2"/>
        <w:tabs>
          <w:tab w:val="left" w:pos="9311"/>
        </w:tabs>
        <w:spacing w:before="99"/>
        <w:ind w:left="187"/>
        <w:rPr>
          <w:color w:val="000000" w:themeColor="text1"/>
        </w:rPr>
      </w:pPr>
      <w:bookmarkStart w:id="342" w:name="bookmark=id.7yt1k5kia3ck" w:colFirst="0" w:colLast="0"/>
      <w:bookmarkEnd w:id="342"/>
      <w:r w:rsidRPr="0010523B">
        <w:rPr>
          <w:color w:val="000000" w:themeColor="text1"/>
          <w:shd w:val="clear" w:color="auto" w:fill="C00000"/>
        </w:rPr>
        <w:t xml:space="preserve"> Suggested Courses on Coursera</w:t>
      </w:r>
      <w:r w:rsidRPr="0010523B">
        <w:rPr>
          <w:color w:val="000000" w:themeColor="text1"/>
          <w:shd w:val="clear" w:color="auto" w:fill="C00000"/>
        </w:rPr>
        <w:tab/>
      </w:r>
    </w:p>
    <w:p w14:paraId="23688AB7" w14:textId="77777777" w:rsidR="00AD3990" w:rsidRPr="0010523B" w:rsidRDefault="00AD3990" w:rsidP="00AD3990">
      <w:pPr>
        <w:pBdr>
          <w:top w:val="nil"/>
          <w:left w:val="nil"/>
          <w:bottom w:val="nil"/>
          <w:right w:val="nil"/>
          <w:between w:val="nil"/>
        </w:pBdr>
        <w:spacing w:before="5"/>
        <w:rPr>
          <w:b/>
          <w:bCs/>
          <w:color w:val="000000" w:themeColor="text1"/>
          <w:sz w:val="24"/>
          <w:szCs w:val="24"/>
        </w:rPr>
      </w:pPr>
    </w:p>
    <w:p w14:paraId="7C9E5C67" w14:textId="4208720E" w:rsidR="00AD3990" w:rsidRPr="0010523B" w:rsidRDefault="00AD3990" w:rsidP="00756CB4">
      <w:pPr>
        <w:pStyle w:val="ListParagraph"/>
        <w:numPr>
          <w:ilvl w:val="0"/>
          <w:numId w:val="505"/>
        </w:numPr>
        <w:pBdr>
          <w:top w:val="nil"/>
          <w:left w:val="nil"/>
          <w:bottom w:val="nil"/>
          <w:right w:val="nil"/>
          <w:between w:val="nil"/>
        </w:pBdr>
        <w:rPr>
          <w:color w:val="000000" w:themeColor="text1"/>
          <w:sz w:val="24"/>
          <w:szCs w:val="24"/>
        </w:rPr>
        <w:sectPr w:rsidR="00AD3990" w:rsidRPr="0010523B" w:rsidSect="00AD3990">
          <w:pgSz w:w="12240" w:h="15840"/>
          <w:pgMar w:top="1280" w:right="720" w:bottom="280" w:left="1080" w:header="720" w:footer="720" w:gutter="0"/>
          <w:cols w:space="720"/>
        </w:sectPr>
      </w:pPr>
      <w:r w:rsidRPr="0010523B">
        <w:rPr>
          <w:color w:val="000000" w:themeColor="text1"/>
        </w:rPr>
        <w:t xml:space="preserve">  </w:t>
      </w:r>
      <w:hyperlink r:id="rId125" w:history="1">
        <w:r w:rsidR="00DD665E" w:rsidRPr="0010523B">
          <w:rPr>
            <w:rStyle w:val="Hyperlink"/>
            <w:color w:val="000000" w:themeColor="text1"/>
            <w:sz w:val="24"/>
            <w:szCs w:val="24"/>
          </w:rPr>
          <w:t>https://www.coursera.org/learn/paytech</w:t>
        </w:r>
      </w:hyperlink>
    </w:p>
    <w:p w14:paraId="5B0BD936" w14:textId="2E704266" w:rsidR="00DD665E" w:rsidRPr="0010523B" w:rsidRDefault="00DD665E" w:rsidP="00DD665E">
      <w:pPr>
        <w:tabs>
          <w:tab w:val="left" w:pos="3106"/>
        </w:tabs>
        <w:spacing w:before="80"/>
        <w:ind w:left="19"/>
        <w:rPr>
          <w:b/>
          <w:bCs/>
          <w:color w:val="000000" w:themeColor="text1"/>
        </w:rPr>
      </w:pPr>
      <w:r w:rsidRPr="0010523B">
        <w:rPr>
          <w:b/>
          <w:bCs/>
          <w:color w:val="000000" w:themeColor="text1"/>
        </w:rPr>
        <w:lastRenderedPageBreak/>
        <w:t xml:space="preserve">SEMESTER/YEAR              </w:t>
      </w:r>
      <w:r w:rsidR="00BB2424">
        <w:rPr>
          <w:b/>
          <w:bCs/>
          <w:color w:val="000000" w:themeColor="text1"/>
        </w:rPr>
        <w:tab/>
      </w:r>
      <w:r w:rsidR="00BB2424" w:rsidRPr="0010523B">
        <w:rPr>
          <w:b/>
          <w:bCs/>
          <w:color w:val="000000" w:themeColor="text1"/>
        </w:rPr>
        <w:t>:</w:t>
      </w:r>
      <w:r w:rsidRPr="0010523B">
        <w:rPr>
          <w:b/>
          <w:bCs/>
          <w:color w:val="000000" w:themeColor="text1"/>
        </w:rPr>
        <w:t xml:space="preserve"> IV SEM / II YEAR</w:t>
      </w:r>
    </w:p>
    <w:p w14:paraId="7098D2BE" w14:textId="77777777" w:rsidR="00DD665E" w:rsidRPr="0010523B" w:rsidRDefault="00DD665E" w:rsidP="00DD665E">
      <w:pPr>
        <w:tabs>
          <w:tab w:val="left" w:pos="3106"/>
        </w:tabs>
        <w:spacing w:before="127"/>
        <w:ind w:left="19"/>
        <w:rPr>
          <w:b/>
          <w:bCs/>
          <w:color w:val="000000" w:themeColor="text1"/>
        </w:rPr>
      </w:pPr>
      <w:r w:rsidRPr="0010523B">
        <w:rPr>
          <w:b/>
          <w:bCs/>
          <w:color w:val="000000" w:themeColor="text1"/>
        </w:rPr>
        <w:t>COURSE CODE</w:t>
      </w:r>
      <w:r w:rsidRPr="0010523B">
        <w:rPr>
          <w:b/>
          <w:bCs/>
          <w:color w:val="000000" w:themeColor="text1"/>
        </w:rPr>
        <w:tab/>
        <w:t>: 25MBAT005</w:t>
      </w:r>
    </w:p>
    <w:p w14:paraId="31D9B2F8" w14:textId="1F58AF4D" w:rsidR="00DD665E" w:rsidRPr="0010523B" w:rsidRDefault="00DD665E" w:rsidP="00DD665E">
      <w:pPr>
        <w:tabs>
          <w:tab w:val="left" w:pos="3106"/>
        </w:tabs>
        <w:spacing w:before="121"/>
        <w:ind w:left="19"/>
        <w:rPr>
          <w:b/>
          <w:bCs/>
          <w:color w:val="000000" w:themeColor="text1"/>
        </w:rPr>
      </w:pPr>
      <w:r w:rsidRPr="0010523B">
        <w:rPr>
          <w:b/>
          <w:bCs/>
          <w:color w:val="000000" w:themeColor="text1"/>
        </w:rPr>
        <w:t xml:space="preserve">TITLE OF THE COURSE      </w:t>
      </w:r>
      <w:r w:rsidR="00BB2424">
        <w:rPr>
          <w:b/>
          <w:bCs/>
          <w:color w:val="000000" w:themeColor="text1"/>
        </w:rPr>
        <w:tab/>
        <w:t>:</w:t>
      </w:r>
      <w:r w:rsidRPr="0010523B">
        <w:rPr>
          <w:b/>
          <w:bCs/>
          <w:color w:val="000000" w:themeColor="text1"/>
        </w:rPr>
        <w:t xml:space="preserve"> TECHNOLOGIES IN BANKING, INSURANCE AND</w:t>
      </w:r>
    </w:p>
    <w:p w14:paraId="07B395F6" w14:textId="77777777" w:rsidR="00DD665E" w:rsidRPr="0010523B" w:rsidRDefault="00DD665E" w:rsidP="00DD665E">
      <w:pPr>
        <w:spacing w:before="2"/>
        <w:ind w:left="3107"/>
        <w:rPr>
          <w:b/>
          <w:bCs/>
          <w:color w:val="000000" w:themeColor="text1"/>
        </w:rPr>
      </w:pPr>
      <w:r w:rsidRPr="0010523B">
        <w:rPr>
          <w:b/>
          <w:bCs/>
          <w:color w:val="000000" w:themeColor="text1"/>
        </w:rPr>
        <w:t>REGULATORY</w:t>
      </w:r>
    </w:p>
    <w:p w14:paraId="0F8CA4E2" w14:textId="622109DC" w:rsidR="00DD665E" w:rsidRPr="0010523B" w:rsidRDefault="00DD665E" w:rsidP="00DD665E">
      <w:pPr>
        <w:tabs>
          <w:tab w:val="left" w:pos="3106"/>
        </w:tabs>
        <w:spacing w:before="1"/>
        <w:ind w:left="19"/>
        <w:rPr>
          <w:b/>
          <w:bCs/>
          <w:color w:val="000000" w:themeColor="text1"/>
        </w:rPr>
      </w:pPr>
      <w:r w:rsidRPr="0010523B">
        <w:rPr>
          <w:b/>
          <w:bCs/>
          <w:color w:val="000000" w:themeColor="text1"/>
        </w:rPr>
        <w:t xml:space="preserve">L: T: P: C                                </w:t>
      </w:r>
      <w:r w:rsidR="00BB2424">
        <w:rPr>
          <w:b/>
          <w:bCs/>
          <w:color w:val="000000" w:themeColor="text1"/>
        </w:rPr>
        <w:tab/>
        <w:t xml:space="preserve">: </w:t>
      </w:r>
      <w:r w:rsidRPr="0010523B">
        <w:rPr>
          <w:b/>
          <w:bCs/>
          <w:color w:val="000000" w:themeColor="text1"/>
        </w:rPr>
        <w:t>3: 0: 2: 4</w:t>
      </w:r>
    </w:p>
    <w:p w14:paraId="219E3384" w14:textId="77777777" w:rsidR="00DD665E" w:rsidRPr="0010523B" w:rsidRDefault="00DD665E" w:rsidP="00DD665E">
      <w:pPr>
        <w:pBdr>
          <w:top w:val="nil"/>
          <w:left w:val="nil"/>
          <w:bottom w:val="nil"/>
          <w:right w:val="nil"/>
          <w:between w:val="nil"/>
        </w:pBdr>
        <w:spacing w:before="53"/>
        <w:rPr>
          <w:b/>
          <w:bCs/>
          <w:color w:val="000000" w:themeColor="text1"/>
          <w:sz w:val="24"/>
          <w:szCs w:val="24"/>
        </w:rPr>
      </w:pPr>
    </w:p>
    <w:p w14:paraId="5917983C" w14:textId="77777777" w:rsidR="00D9648E" w:rsidRPr="0010523B" w:rsidRDefault="00DD665E" w:rsidP="00D9648E">
      <w:pPr>
        <w:pBdr>
          <w:top w:val="nil"/>
          <w:left w:val="nil"/>
          <w:bottom w:val="nil"/>
          <w:right w:val="nil"/>
          <w:between w:val="nil"/>
        </w:pBdr>
        <w:tabs>
          <w:tab w:val="left" w:pos="9532"/>
        </w:tabs>
        <w:spacing w:line="360" w:lineRule="auto"/>
        <w:ind w:left="17" w:right="1531"/>
        <w:jc w:val="both"/>
        <w:rPr>
          <w:b/>
          <w:bCs/>
          <w:color w:val="000000" w:themeColor="text1"/>
          <w:sz w:val="24"/>
          <w:szCs w:val="24"/>
        </w:rPr>
      </w:pPr>
      <w:r w:rsidRPr="0010523B">
        <w:rPr>
          <w:b/>
          <w:bCs/>
          <w:color w:val="000000" w:themeColor="text1"/>
          <w:sz w:val="24"/>
          <w:szCs w:val="24"/>
          <w:shd w:val="clear" w:color="auto" w:fill="C00000"/>
        </w:rPr>
        <w:t>Overview</w:t>
      </w:r>
      <w:r w:rsidRPr="0010523B">
        <w:rPr>
          <w:b/>
          <w:bCs/>
          <w:color w:val="000000" w:themeColor="text1"/>
          <w:sz w:val="24"/>
          <w:szCs w:val="24"/>
          <w:shd w:val="clear" w:color="auto" w:fill="C00000"/>
        </w:rPr>
        <w:tab/>
      </w:r>
      <w:r w:rsidRPr="0010523B">
        <w:rPr>
          <w:b/>
          <w:bCs/>
          <w:color w:val="000000" w:themeColor="text1"/>
          <w:sz w:val="24"/>
          <w:szCs w:val="24"/>
        </w:rPr>
        <w:t xml:space="preserve"> </w:t>
      </w:r>
    </w:p>
    <w:p w14:paraId="095341BE" w14:textId="79382D61" w:rsidR="00DD665E" w:rsidRPr="0010523B" w:rsidRDefault="00DD665E" w:rsidP="00D9648E">
      <w:pPr>
        <w:pBdr>
          <w:top w:val="nil"/>
          <w:left w:val="nil"/>
          <w:bottom w:val="nil"/>
          <w:right w:val="nil"/>
          <w:between w:val="nil"/>
        </w:pBdr>
        <w:tabs>
          <w:tab w:val="left" w:pos="9532"/>
        </w:tabs>
        <w:spacing w:line="360" w:lineRule="auto"/>
        <w:ind w:left="17" w:right="1531"/>
        <w:jc w:val="both"/>
        <w:rPr>
          <w:color w:val="000000" w:themeColor="text1"/>
          <w:sz w:val="24"/>
          <w:szCs w:val="24"/>
        </w:rPr>
      </w:pPr>
      <w:r w:rsidRPr="0010523B">
        <w:rPr>
          <w:color w:val="000000" w:themeColor="text1"/>
          <w:sz w:val="24"/>
          <w:szCs w:val="24"/>
        </w:rPr>
        <w:t>This comprehensive course on Technologies in Banking, Insurance and Regulatory delves into the innovative technologies and regulatory frameworks transforming the banking and insurance industries. Students will gain a deep understanding of the latest advancements in Banking technology (</w:t>
      </w:r>
      <w:proofErr w:type="spellStart"/>
      <w:r w:rsidRPr="0010523B">
        <w:rPr>
          <w:color w:val="000000" w:themeColor="text1"/>
          <w:sz w:val="24"/>
          <w:szCs w:val="24"/>
        </w:rPr>
        <w:t>BankTech</w:t>
      </w:r>
      <w:proofErr w:type="spellEnd"/>
      <w:r w:rsidRPr="0010523B">
        <w:rPr>
          <w:color w:val="000000" w:themeColor="text1"/>
          <w:sz w:val="24"/>
          <w:szCs w:val="24"/>
        </w:rPr>
        <w:t>), Insurance technology (</w:t>
      </w:r>
      <w:proofErr w:type="spellStart"/>
      <w:r w:rsidRPr="0010523B">
        <w:rPr>
          <w:color w:val="000000" w:themeColor="text1"/>
          <w:sz w:val="24"/>
          <w:szCs w:val="24"/>
        </w:rPr>
        <w:t>InsurTech</w:t>
      </w:r>
      <w:proofErr w:type="spellEnd"/>
      <w:r w:rsidRPr="0010523B">
        <w:rPr>
          <w:color w:val="000000" w:themeColor="text1"/>
          <w:sz w:val="24"/>
          <w:szCs w:val="24"/>
        </w:rPr>
        <w:t>), and Regulatory technology (</w:t>
      </w:r>
      <w:proofErr w:type="spellStart"/>
      <w:r w:rsidRPr="0010523B">
        <w:rPr>
          <w:color w:val="000000" w:themeColor="text1"/>
          <w:sz w:val="24"/>
          <w:szCs w:val="24"/>
        </w:rPr>
        <w:t>RegTech</w:t>
      </w:r>
      <w:proofErr w:type="spellEnd"/>
      <w:r w:rsidRPr="0010523B">
        <w:rPr>
          <w:color w:val="000000" w:themeColor="text1"/>
          <w:sz w:val="24"/>
          <w:szCs w:val="24"/>
        </w:rPr>
        <w:t>) and their implications for financial institutions and regulatory compliance.</w:t>
      </w:r>
    </w:p>
    <w:p w14:paraId="5A0DDD34" w14:textId="77777777" w:rsidR="00DD665E" w:rsidRPr="0010523B" w:rsidRDefault="00DD665E" w:rsidP="00DD665E">
      <w:pPr>
        <w:pStyle w:val="Heading2"/>
        <w:tabs>
          <w:tab w:val="left" w:pos="9532"/>
        </w:tabs>
        <w:ind w:left="19"/>
        <w:rPr>
          <w:color w:val="000000" w:themeColor="text1"/>
        </w:rPr>
      </w:pPr>
      <w:bookmarkStart w:id="343" w:name="bookmark=id.l10b12yu5ar2" w:colFirst="0" w:colLast="0"/>
      <w:bookmarkEnd w:id="343"/>
      <w:r w:rsidRPr="0010523B">
        <w:rPr>
          <w:color w:val="000000" w:themeColor="text1"/>
          <w:shd w:val="clear" w:color="auto" w:fill="C00000"/>
        </w:rPr>
        <w:t>Course Objectives</w:t>
      </w:r>
      <w:r w:rsidRPr="0010523B">
        <w:rPr>
          <w:color w:val="000000" w:themeColor="text1"/>
          <w:shd w:val="clear" w:color="auto" w:fill="C00000"/>
        </w:rPr>
        <w:tab/>
      </w:r>
    </w:p>
    <w:p w14:paraId="60EC0328" w14:textId="77777777" w:rsidR="00DD665E" w:rsidRPr="0010523B" w:rsidRDefault="00DD665E" w:rsidP="00756CB4">
      <w:pPr>
        <w:numPr>
          <w:ilvl w:val="0"/>
          <w:numId w:val="43"/>
        </w:numPr>
        <w:pBdr>
          <w:top w:val="nil"/>
          <w:left w:val="nil"/>
          <w:bottom w:val="nil"/>
          <w:right w:val="nil"/>
          <w:between w:val="nil"/>
        </w:pBdr>
        <w:tabs>
          <w:tab w:val="left" w:pos="720"/>
        </w:tabs>
        <w:spacing w:before="127"/>
        <w:ind w:hanging="360"/>
        <w:jc w:val="both"/>
        <w:rPr>
          <w:color w:val="000000" w:themeColor="text1"/>
          <w:sz w:val="24"/>
          <w:szCs w:val="24"/>
        </w:rPr>
      </w:pPr>
      <w:r w:rsidRPr="0010523B">
        <w:rPr>
          <w:color w:val="000000" w:themeColor="text1"/>
          <w:sz w:val="24"/>
          <w:szCs w:val="24"/>
        </w:rPr>
        <w:t xml:space="preserve">Understand the fundamentals of </w:t>
      </w:r>
      <w:proofErr w:type="spellStart"/>
      <w:r w:rsidRPr="0010523B">
        <w:rPr>
          <w:color w:val="000000" w:themeColor="text1"/>
          <w:sz w:val="24"/>
          <w:szCs w:val="24"/>
        </w:rPr>
        <w:t>BankTech</w:t>
      </w:r>
      <w:proofErr w:type="spellEnd"/>
      <w:r w:rsidRPr="0010523B">
        <w:rPr>
          <w:color w:val="000000" w:themeColor="text1"/>
          <w:sz w:val="24"/>
          <w:szCs w:val="24"/>
        </w:rPr>
        <w:t xml:space="preserve">, </w:t>
      </w:r>
      <w:proofErr w:type="spellStart"/>
      <w:r w:rsidRPr="0010523B">
        <w:rPr>
          <w:color w:val="000000" w:themeColor="text1"/>
          <w:sz w:val="24"/>
          <w:szCs w:val="24"/>
        </w:rPr>
        <w:t>InsurTech</w:t>
      </w:r>
      <w:proofErr w:type="spellEnd"/>
      <w:r w:rsidRPr="0010523B">
        <w:rPr>
          <w:color w:val="000000" w:themeColor="text1"/>
          <w:sz w:val="24"/>
          <w:szCs w:val="24"/>
        </w:rPr>
        <w:t xml:space="preserve">, and </w:t>
      </w:r>
      <w:proofErr w:type="spellStart"/>
      <w:r w:rsidRPr="0010523B">
        <w:rPr>
          <w:color w:val="000000" w:themeColor="text1"/>
          <w:sz w:val="24"/>
          <w:szCs w:val="24"/>
        </w:rPr>
        <w:t>RegTech</w:t>
      </w:r>
      <w:proofErr w:type="spellEnd"/>
    </w:p>
    <w:p w14:paraId="59420B9E" w14:textId="77777777" w:rsidR="00DD665E" w:rsidRPr="0010523B" w:rsidRDefault="00DD665E" w:rsidP="00756CB4">
      <w:pPr>
        <w:numPr>
          <w:ilvl w:val="0"/>
          <w:numId w:val="43"/>
        </w:numPr>
        <w:pBdr>
          <w:top w:val="nil"/>
          <w:left w:val="nil"/>
          <w:bottom w:val="nil"/>
          <w:right w:val="nil"/>
          <w:between w:val="nil"/>
        </w:pBdr>
        <w:tabs>
          <w:tab w:val="left" w:pos="720"/>
        </w:tabs>
        <w:spacing w:before="137"/>
        <w:ind w:hanging="360"/>
        <w:jc w:val="both"/>
        <w:rPr>
          <w:color w:val="000000" w:themeColor="text1"/>
          <w:sz w:val="24"/>
          <w:szCs w:val="24"/>
        </w:rPr>
      </w:pPr>
      <w:r w:rsidRPr="0010523B">
        <w:rPr>
          <w:color w:val="000000" w:themeColor="text1"/>
          <w:sz w:val="24"/>
          <w:szCs w:val="24"/>
        </w:rPr>
        <w:t>Identify the key technologies driving transformation in banking sector</w:t>
      </w:r>
    </w:p>
    <w:p w14:paraId="55C4906D" w14:textId="77777777" w:rsidR="00DD665E" w:rsidRPr="0010523B" w:rsidRDefault="00DD665E" w:rsidP="00756CB4">
      <w:pPr>
        <w:numPr>
          <w:ilvl w:val="0"/>
          <w:numId w:val="43"/>
        </w:numPr>
        <w:pBdr>
          <w:top w:val="nil"/>
          <w:left w:val="nil"/>
          <w:bottom w:val="nil"/>
          <w:right w:val="nil"/>
          <w:between w:val="nil"/>
        </w:pBdr>
        <w:tabs>
          <w:tab w:val="left" w:pos="720"/>
        </w:tabs>
        <w:spacing w:before="142"/>
        <w:ind w:hanging="360"/>
        <w:jc w:val="both"/>
        <w:rPr>
          <w:color w:val="000000" w:themeColor="text1"/>
          <w:sz w:val="24"/>
          <w:szCs w:val="24"/>
        </w:rPr>
      </w:pPr>
      <w:r w:rsidRPr="0010523B">
        <w:rPr>
          <w:color w:val="000000" w:themeColor="text1"/>
          <w:sz w:val="24"/>
          <w:szCs w:val="24"/>
        </w:rPr>
        <w:t>Evaluate the impact of technology on Insurance sector</w:t>
      </w:r>
    </w:p>
    <w:p w14:paraId="70E5923E" w14:textId="77777777" w:rsidR="00DD665E" w:rsidRPr="0010523B" w:rsidRDefault="00DD665E" w:rsidP="00756CB4">
      <w:pPr>
        <w:numPr>
          <w:ilvl w:val="0"/>
          <w:numId w:val="43"/>
        </w:numPr>
        <w:pBdr>
          <w:top w:val="nil"/>
          <w:left w:val="nil"/>
          <w:bottom w:val="nil"/>
          <w:right w:val="nil"/>
          <w:between w:val="nil"/>
        </w:pBdr>
        <w:tabs>
          <w:tab w:val="left" w:pos="720"/>
        </w:tabs>
        <w:spacing w:before="137" w:line="360" w:lineRule="auto"/>
        <w:ind w:right="877"/>
        <w:jc w:val="both"/>
        <w:rPr>
          <w:color w:val="000000" w:themeColor="text1"/>
          <w:sz w:val="24"/>
          <w:szCs w:val="24"/>
        </w:rPr>
      </w:pPr>
      <w:r w:rsidRPr="0010523B">
        <w:rPr>
          <w:color w:val="000000" w:themeColor="text1"/>
          <w:sz w:val="24"/>
          <w:szCs w:val="24"/>
        </w:rPr>
        <w:t>Analyze the challenges and opportunities of new age business model applied in insurance sector</w:t>
      </w:r>
    </w:p>
    <w:p w14:paraId="32283CE6" w14:textId="77777777" w:rsidR="00DD665E" w:rsidRPr="0010523B" w:rsidRDefault="00DD665E" w:rsidP="00756CB4">
      <w:pPr>
        <w:numPr>
          <w:ilvl w:val="0"/>
          <w:numId w:val="43"/>
        </w:numPr>
        <w:pBdr>
          <w:top w:val="nil"/>
          <w:left w:val="nil"/>
          <w:bottom w:val="nil"/>
          <w:right w:val="nil"/>
          <w:between w:val="nil"/>
        </w:pBdr>
        <w:tabs>
          <w:tab w:val="left" w:pos="720"/>
        </w:tabs>
        <w:spacing w:before="3"/>
        <w:ind w:hanging="360"/>
        <w:jc w:val="both"/>
        <w:rPr>
          <w:color w:val="000000" w:themeColor="text1"/>
          <w:sz w:val="24"/>
          <w:szCs w:val="24"/>
        </w:rPr>
      </w:pPr>
      <w:r w:rsidRPr="0010523B">
        <w:rPr>
          <w:color w:val="000000" w:themeColor="text1"/>
          <w:sz w:val="24"/>
          <w:szCs w:val="24"/>
        </w:rPr>
        <w:t>Discuss the regulatory technology applicable to banking and insurance sector</w:t>
      </w:r>
    </w:p>
    <w:p w14:paraId="4CB51E71" w14:textId="77777777" w:rsidR="00DD665E" w:rsidRPr="0010523B" w:rsidRDefault="00DD665E" w:rsidP="00D9648E">
      <w:pPr>
        <w:pBdr>
          <w:top w:val="nil"/>
          <w:left w:val="nil"/>
          <w:bottom w:val="nil"/>
          <w:right w:val="nil"/>
          <w:between w:val="nil"/>
        </w:pBdr>
        <w:spacing w:before="5"/>
        <w:jc w:val="both"/>
        <w:rPr>
          <w:color w:val="000000" w:themeColor="text1"/>
          <w:sz w:val="24"/>
          <w:szCs w:val="24"/>
        </w:rPr>
      </w:pPr>
    </w:p>
    <w:p w14:paraId="5B5DBB8D" w14:textId="77777777" w:rsidR="00DD665E" w:rsidRPr="0010523B" w:rsidRDefault="00DD665E" w:rsidP="00DD665E">
      <w:pPr>
        <w:pStyle w:val="Heading2"/>
        <w:tabs>
          <w:tab w:val="left" w:pos="9532"/>
        </w:tabs>
        <w:ind w:left="19"/>
        <w:rPr>
          <w:color w:val="000000" w:themeColor="text1"/>
        </w:rPr>
      </w:pPr>
      <w:bookmarkStart w:id="344" w:name="bookmark=id.dauy3phjsrd0" w:colFirst="0" w:colLast="0"/>
      <w:bookmarkEnd w:id="344"/>
      <w:r w:rsidRPr="0010523B">
        <w:rPr>
          <w:color w:val="000000" w:themeColor="text1"/>
          <w:shd w:val="clear" w:color="auto" w:fill="C00000"/>
        </w:rPr>
        <w:t>Course Outcomes</w:t>
      </w:r>
      <w:r w:rsidRPr="0010523B">
        <w:rPr>
          <w:color w:val="000000" w:themeColor="text1"/>
          <w:shd w:val="clear" w:color="auto" w:fill="C00000"/>
        </w:rPr>
        <w:tab/>
      </w:r>
    </w:p>
    <w:p w14:paraId="35F0FCA5" w14:textId="08180E16" w:rsidR="00DD665E" w:rsidRPr="0010523B" w:rsidRDefault="00DD665E" w:rsidP="00756CB4">
      <w:pPr>
        <w:numPr>
          <w:ilvl w:val="0"/>
          <w:numId w:val="33"/>
        </w:numPr>
        <w:tabs>
          <w:tab w:val="left" w:pos="920"/>
          <w:tab w:val="left" w:pos="922"/>
        </w:tabs>
        <w:spacing w:before="45" w:line="280" w:lineRule="auto"/>
        <w:ind w:right="720" w:hanging="363"/>
        <w:jc w:val="both"/>
        <w:rPr>
          <w:color w:val="000000" w:themeColor="text1"/>
        </w:rPr>
      </w:pPr>
      <w:r w:rsidRPr="0010523B">
        <w:rPr>
          <w:rFonts w:eastAsia="Cambria"/>
          <w:color w:val="000000" w:themeColor="text1"/>
          <w:sz w:val="24"/>
          <w:szCs w:val="24"/>
        </w:rPr>
        <w:t xml:space="preserve">Exhibit the fair understanding of concepts, theories, models and principles of </w:t>
      </w:r>
      <w:r w:rsidRPr="0010523B">
        <w:rPr>
          <w:color w:val="000000" w:themeColor="text1"/>
          <w:sz w:val="24"/>
          <w:szCs w:val="24"/>
        </w:rPr>
        <w:t xml:space="preserve">Technology in Banking, Insurance and </w:t>
      </w:r>
      <w:r w:rsidR="00D9648E" w:rsidRPr="0010523B">
        <w:rPr>
          <w:color w:val="000000" w:themeColor="text1"/>
          <w:sz w:val="24"/>
          <w:szCs w:val="24"/>
        </w:rPr>
        <w:t>Regulatory course</w:t>
      </w:r>
    </w:p>
    <w:p w14:paraId="79191969" w14:textId="3874F917" w:rsidR="00DD665E" w:rsidRPr="0010523B" w:rsidRDefault="00DD665E" w:rsidP="00756CB4">
      <w:pPr>
        <w:numPr>
          <w:ilvl w:val="0"/>
          <w:numId w:val="33"/>
        </w:numPr>
        <w:tabs>
          <w:tab w:val="left" w:pos="920"/>
          <w:tab w:val="left" w:pos="922"/>
        </w:tabs>
        <w:spacing w:before="45" w:line="280" w:lineRule="auto"/>
        <w:ind w:right="720" w:hanging="363"/>
        <w:jc w:val="both"/>
        <w:rPr>
          <w:color w:val="000000" w:themeColor="text1"/>
        </w:rPr>
      </w:pPr>
      <w:r w:rsidRPr="0010523B">
        <w:rPr>
          <w:rFonts w:eastAsia="Cambria"/>
          <w:color w:val="000000" w:themeColor="text1"/>
          <w:sz w:val="24"/>
          <w:szCs w:val="24"/>
        </w:rPr>
        <w:t xml:space="preserve">Demonstrate the ability of applying the skill of concepts, theories, models and principles of </w:t>
      </w:r>
      <w:r w:rsidRPr="0010523B">
        <w:rPr>
          <w:color w:val="000000" w:themeColor="text1"/>
          <w:sz w:val="24"/>
          <w:szCs w:val="24"/>
        </w:rPr>
        <w:t xml:space="preserve">Technology in Banking, Insurance and </w:t>
      </w:r>
      <w:r w:rsidR="00D9648E" w:rsidRPr="0010523B">
        <w:rPr>
          <w:color w:val="000000" w:themeColor="text1"/>
          <w:sz w:val="24"/>
          <w:szCs w:val="24"/>
        </w:rPr>
        <w:t>Regulatory in</w:t>
      </w:r>
      <w:r w:rsidRPr="0010523B">
        <w:rPr>
          <w:rFonts w:eastAsia="Cambria"/>
          <w:color w:val="000000" w:themeColor="text1"/>
          <w:sz w:val="24"/>
          <w:szCs w:val="24"/>
        </w:rPr>
        <w:t xml:space="preserve"> </w:t>
      </w:r>
      <w:proofErr w:type="gramStart"/>
      <w:r w:rsidRPr="0010523B">
        <w:rPr>
          <w:rFonts w:eastAsia="Cambria"/>
          <w:color w:val="000000" w:themeColor="text1"/>
          <w:sz w:val="24"/>
          <w:szCs w:val="24"/>
        </w:rPr>
        <w:t>real time problem solving</w:t>
      </w:r>
      <w:proofErr w:type="gramEnd"/>
      <w:r w:rsidR="00D9648E" w:rsidRPr="0010523B">
        <w:rPr>
          <w:rFonts w:eastAsia="Cambria"/>
          <w:color w:val="000000" w:themeColor="text1"/>
          <w:sz w:val="24"/>
          <w:szCs w:val="24"/>
        </w:rPr>
        <w:t xml:space="preserve"> course</w:t>
      </w:r>
    </w:p>
    <w:p w14:paraId="52F0B852" w14:textId="77777777" w:rsidR="00DD665E" w:rsidRPr="0010523B" w:rsidRDefault="00DD665E" w:rsidP="00756CB4">
      <w:pPr>
        <w:numPr>
          <w:ilvl w:val="0"/>
          <w:numId w:val="33"/>
        </w:numPr>
        <w:tabs>
          <w:tab w:val="left" w:pos="920"/>
          <w:tab w:val="left" w:pos="922"/>
        </w:tabs>
        <w:spacing w:before="45" w:line="280" w:lineRule="auto"/>
        <w:ind w:right="720" w:hanging="363"/>
        <w:jc w:val="both"/>
        <w:rPr>
          <w:rFonts w:eastAsia="Cambria"/>
          <w:color w:val="000000" w:themeColor="text1"/>
        </w:rPr>
      </w:pPr>
      <w:r w:rsidRPr="0010523B">
        <w:rPr>
          <w:rFonts w:eastAsia="Cambria"/>
          <w:color w:val="000000" w:themeColor="text1"/>
          <w:sz w:val="24"/>
          <w:szCs w:val="24"/>
        </w:rPr>
        <w:t xml:space="preserve">Demonstrate the ability of analyzing the real time problems using skill acquired by concepts, theories, models and principles of </w:t>
      </w:r>
      <w:r w:rsidRPr="0010523B">
        <w:rPr>
          <w:color w:val="000000" w:themeColor="text1"/>
          <w:sz w:val="24"/>
          <w:szCs w:val="24"/>
        </w:rPr>
        <w:t xml:space="preserve">Technology in Banking, Insurance and Regulatory </w:t>
      </w:r>
      <w:r w:rsidRPr="0010523B">
        <w:rPr>
          <w:rFonts w:eastAsia="Cambria"/>
          <w:color w:val="000000" w:themeColor="text1"/>
          <w:sz w:val="24"/>
          <w:szCs w:val="24"/>
        </w:rPr>
        <w:t>courses.</w:t>
      </w:r>
    </w:p>
    <w:p w14:paraId="77DC0045" w14:textId="5F40EC4A" w:rsidR="00DD665E" w:rsidRPr="0010523B" w:rsidRDefault="00DD665E" w:rsidP="00756CB4">
      <w:pPr>
        <w:numPr>
          <w:ilvl w:val="0"/>
          <w:numId w:val="33"/>
        </w:numPr>
        <w:tabs>
          <w:tab w:val="left" w:pos="917"/>
        </w:tabs>
        <w:spacing w:line="274" w:lineRule="auto"/>
        <w:ind w:right="720" w:hanging="363"/>
        <w:jc w:val="both"/>
        <w:rPr>
          <w:color w:val="000000" w:themeColor="text1"/>
        </w:rPr>
      </w:pPr>
      <w:r w:rsidRPr="0010523B">
        <w:rPr>
          <w:rFonts w:eastAsia="Cambria"/>
          <w:color w:val="000000" w:themeColor="text1"/>
          <w:sz w:val="24"/>
          <w:szCs w:val="24"/>
        </w:rPr>
        <w:t xml:space="preserve">Exhibit the ability of designing and redesigning existing and new models by using the acquired skills from concepts, theories, models and principles of </w:t>
      </w:r>
      <w:r w:rsidRPr="0010523B">
        <w:rPr>
          <w:color w:val="000000" w:themeColor="text1"/>
          <w:sz w:val="24"/>
          <w:szCs w:val="24"/>
        </w:rPr>
        <w:t>Technology in Banking, Insurance and Regulatory</w:t>
      </w:r>
      <w:r w:rsidRPr="0010523B">
        <w:rPr>
          <w:rFonts w:eastAsia="Cambria"/>
          <w:color w:val="000000" w:themeColor="text1"/>
          <w:sz w:val="24"/>
          <w:szCs w:val="24"/>
        </w:rPr>
        <w:t xml:space="preserve"> in </w:t>
      </w:r>
      <w:r w:rsidR="00D9648E" w:rsidRPr="0010523B">
        <w:rPr>
          <w:rFonts w:eastAsia="Cambria"/>
          <w:color w:val="000000" w:themeColor="text1"/>
          <w:sz w:val="24"/>
          <w:szCs w:val="24"/>
        </w:rPr>
        <w:t>real-time problem-solving</w:t>
      </w:r>
      <w:r w:rsidRPr="0010523B">
        <w:rPr>
          <w:rFonts w:eastAsia="Cambria"/>
          <w:color w:val="000000" w:themeColor="text1"/>
          <w:sz w:val="24"/>
          <w:szCs w:val="24"/>
        </w:rPr>
        <w:t xml:space="preserve"> </w:t>
      </w:r>
      <w:r w:rsidR="00D9648E" w:rsidRPr="0010523B">
        <w:rPr>
          <w:rFonts w:eastAsia="Cambria"/>
          <w:color w:val="000000" w:themeColor="text1"/>
          <w:sz w:val="24"/>
          <w:szCs w:val="24"/>
        </w:rPr>
        <w:t>course</w:t>
      </w:r>
    </w:p>
    <w:p w14:paraId="4E035924" w14:textId="1AF188A1" w:rsidR="00DD665E" w:rsidRPr="0010523B" w:rsidRDefault="00DD665E" w:rsidP="00756CB4">
      <w:pPr>
        <w:numPr>
          <w:ilvl w:val="0"/>
          <w:numId w:val="33"/>
        </w:numPr>
        <w:tabs>
          <w:tab w:val="left" w:pos="917"/>
        </w:tabs>
        <w:spacing w:line="274" w:lineRule="auto"/>
        <w:ind w:right="720" w:hanging="363"/>
        <w:jc w:val="both"/>
        <w:rPr>
          <w:color w:val="000000" w:themeColor="text1"/>
        </w:rPr>
      </w:pPr>
      <w:r w:rsidRPr="0010523B">
        <w:rPr>
          <w:rFonts w:eastAsia="Cambria"/>
          <w:color w:val="000000" w:themeColor="text1"/>
          <w:sz w:val="24"/>
          <w:szCs w:val="24"/>
        </w:rPr>
        <w:t xml:space="preserve">Exhibit the ability of developing / redesigning existing and new models by using the acquired skills from concepts, theories, models and principles of </w:t>
      </w:r>
      <w:r w:rsidRPr="0010523B">
        <w:rPr>
          <w:color w:val="000000" w:themeColor="text1"/>
          <w:sz w:val="24"/>
          <w:szCs w:val="24"/>
        </w:rPr>
        <w:t xml:space="preserve">Technology in Banking, Insurance and </w:t>
      </w:r>
      <w:proofErr w:type="gramStart"/>
      <w:r w:rsidRPr="0010523B">
        <w:rPr>
          <w:color w:val="000000" w:themeColor="text1"/>
          <w:sz w:val="24"/>
          <w:szCs w:val="24"/>
        </w:rPr>
        <w:t xml:space="preserve">Regulatory </w:t>
      </w:r>
      <w:r w:rsidRPr="0010523B">
        <w:rPr>
          <w:rFonts w:eastAsia="Cambria"/>
          <w:color w:val="000000" w:themeColor="text1"/>
          <w:sz w:val="24"/>
          <w:szCs w:val="24"/>
        </w:rPr>
        <w:t xml:space="preserve"> in</w:t>
      </w:r>
      <w:proofErr w:type="gramEnd"/>
      <w:r w:rsidRPr="0010523B">
        <w:rPr>
          <w:rFonts w:eastAsia="Cambria"/>
          <w:color w:val="000000" w:themeColor="text1"/>
          <w:sz w:val="24"/>
          <w:szCs w:val="24"/>
        </w:rPr>
        <w:t xml:space="preserve"> real time problem solving</w:t>
      </w:r>
      <w:r w:rsidR="00D9648E" w:rsidRPr="0010523B">
        <w:rPr>
          <w:rFonts w:eastAsia="Cambria"/>
          <w:color w:val="000000" w:themeColor="text1"/>
          <w:sz w:val="24"/>
          <w:szCs w:val="24"/>
        </w:rPr>
        <w:t xml:space="preserve"> course</w:t>
      </w:r>
      <w:r w:rsidRPr="0010523B">
        <w:rPr>
          <w:rFonts w:eastAsia="Cambria"/>
          <w:color w:val="000000" w:themeColor="text1"/>
          <w:sz w:val="24"/>
          <w:szCs w:val="24"/>
        </w:rPr>
        <w:t xml:space="preserve">. </w:t>
      </w:r>
    </w:p>
    <w:p w14:paraId="717FA081" w14:textId="77777777" w:rsidR="00DD665E" w:rsidRPr="0010523B" w:rsidRDefault="00DD665E" w:rsidP="00DD665E">
      <w:pPr>
        <w:pBdr>
          <w:top w:val="nil"/>
          <w:left w:val="nil"/>
          <w:bottom w:val="nil"/>
          <w:right w:val="nil"/>
          <w:between w:val="nil"/>
        </w:pBdr>
        <w:tabs>
          <w:tab w:val="left" w:pos="720"/>
        </w:tabs>
        <w:spacing w:before="9" w:line="360" w:lineRule="auto"/>
        <w:ind w:right="1396"/>
        <w:rPr>
          <w:color w:val="000000" w:themeColor="text1"/>
          <w:sz w:val="24"/>
          <w:szCs w:val="24"/>
        </w:rPr>
        <w:sectPr w:rsidR="00DD665E" w:rsidRPr="0010523B" w:rsidSect="00DD665E">
          <w:pgSz w:w="12240" w:h="15840"/>
          <w:pgMar w:top="1200" w:right="720" w:bottom="280" w:left="1080" w:header="720" w:footer="720" w:gutter="0"/>
          <w:cols w:space="720"/>
        </w:sectPr>
      </w:pPr>
    </w:p>
    <w:p w14:paraId="483D5A51" w14:textId="77777777" w:rsidR="00DD665E" w:rsidRPr="0010523B" w:rsidRDefault="00DD665E" w:rsidP="00DD665E">
      <w:pPr>
        <w:pBdr>
          <w:top w:val="nil"/>
          <w:left w:val="nil"/>
          <w:bottom w:val="nil"/>
          <w:right w:val="nil"/>
          <w:between w:val="nil"/>
        </w:pBdr>
        <w:spacing w:line="276" w:lineRule="auto"/>
        <w:rPr>
          <w:color w:val="000000" w:themeColor="text1"/>
          <w:sz w:val="24"/>
          <w:szCs w:val="24"/>
        </w:rPr>
      </w:pPr>
    </w:p>
    <w:tbl>
      <w:tblPr>
        <w:tblStyle w:val="afffffffffffffffffff7"/>
        <w:tblW w:w="9133" w:type="dxa"/>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9"/>
      </w:tblGrid>
      <w:tr w:rsidR="0010523B" w:rsidRPr="0010523B" w14:paraId="562A104C" w14:textId="77777777" w:rsidTr="0010523B">
        <w:trPr>
          <w:trHeight w:val="1651"/>
        </w:trPr>
        <w:tc>
          <w:tcPr>
            <w:tcW w:w="2564" w:type="dxa"/>
          </w:tcPr>
          <w:p w14:paraId="74BEAD2A" w14:textId="77777777" w:rsidR="00DD665E" w:rsidRPr="0010523B" w:rsidRDefault="00DD665E" w:rsidP="0010523B">
            <w:pPr>
              <w:pBdr>
                <w:top w:val="nil"/>
                <w:left w:val="nil"/>
                <w:bottom w:val="nil"/>
                <w:right w:val="nil"/>
                <w:between w:val="nil"/>
              </w:pBdr>
              <w:spacing w:before="128"/>
              <w:rPr>
                <w:color w:val="000000" w:themeColor="text1"/>
                <w:sz w:val="24"/>
                <w:szCs w:val="24"/>
              </w:rPr>
            </w:pPr>
          </w:p>
          <w:p w14:paraId="520618FF" w14:textId="77777777" w:rsidR="00DD665E" w:rsidRPr="0010523B" w:rsidRDefault="00DD665E" w:rsidP="0010523B">
            <w:pPr>
              <w:pBdr>
                <w:top w:val="nil"/>
                <w:left w:val="nil"/>
                <w:bottom w:val="nil"/>
                <w:right w:val="nil"/>
                <w:between w:val="nil"/>
              </w:pBdr>
              <w:ind w:left="81"/>
              <w:rPr>
                <w:b/>
                <w:bCs/>
                <w:color w:val="000000" w:themeColor="text1"/>
                <w:sz w:val="24"/>
                <w:szCs w:val="24"/>
              </w:rPr>
            </w:pPr>
            <w:r w:rsidRPr="0010523B">
              <w:rPr>
                <w:b/>
                <w:bCs/>
                <w:color w:val="000000" w:themeColor="text1"/>
                <w:sz w:val="24"/>
                <w:szCs w:val="24"/>
              </w:rPr>
              <w:t>Approach to Learning</w:t>
            </w:r>
          </w:p>
        </w:tc>
        <w:tc>
          <w:tcPr>
            <w:tcW w:w="6569" w:type="dxa"/>
          </w:tcPr>
          <w:p w14:paraId="4EF9C87A" w14:textId="77777777" w:rsidR="00DD665E" w:rsidRPr="0010523B" w:rsidRDefault="00DD665E" w:rsidP="00756CB4">
            <w:pPr>
              <w:numPr>
                <w:ilvl w:val="0"/>
                <w:numId w:val="26"/>
              </w:numPr>
              <w:pBdr>
                <w:top w:val="nil"/>
                <w:left w:val="nil"/>
                <w:bottom w:val="nil"/>
                <w:right w:val="nil"/>
                <w:between w:val="nil"/>
              </w:pBdr>
              <w:tabs>
                <w:tab w:val="left" w:pos="398"/>
              </w:tabs>
              <w:spacing w:line="268" w:lineRule="auto"/>
              <w:ind w:hanging="360"/>
              <w:rPr>
                <w:color w:val="000000" w:themeColor="text1"/>
                <w:sz w:val="24"/>
                <w:szCs w:val="24"/>
              </w:rPr>
            </w:pPr>
            <w:r w:rsidRPr="0010523B">
              <w:rPr>
                <w:color w:val="000000" w:themeColor="text1"/>
                <w:sz w:val="24"/>
                <w:szCs w:val="24"/>
              </w:rPr>
              <w:t>Lectures</w:t>
            </w:r>
          </w:p>
          <w:p w14:paraId="5F8CC1FE" w14:textId="77777777" w:rsidR="00DD665E" w:rsidRPr="0010523B" w:rsidRDefault="00DD665E" w:rsidP="00756CB4">
            <w:pPr>
              <w:numPr>
                <w:ilvl w:val="0"/>
                <w:numId w:val="26"/>
              </w:numPr>
              <w:pBdr>
                <w:top w:val="nil"/>
                <w:left w:val="nil"/>
                <w:bottom w:val="nil"/>
                <w:right w:val="nil"/>
                <w:between w:val="nil"/>
              </w:pBdr>
              <w:tabs>
                <w:tab w:val="left" w:pos="398"/>
              </w:tabs>
              <w:spacing w:before="127"/>
              <w:ind w:hanging="360"/>
              <w:rPr>
                <w:color w:val="000000" w:themeColor="text1"/>
                <w:sz w:val="24"/>
                <w:szCs w:val="24"/>
              </w:rPr>
            </w:pPr>
            <w:r w:rsidRPr="0010523B">
              <w:rPr>
                <w:color w:val="000000" w:themeColor="text1"/>
                <w:sz w:val="24"/>
                <w:szCs w:val="24"/>
              </w:rPr>
              <w:t>Readings</w:t>
            </w:r>
          </w:p>
          <w:p w14:paraId="35FB06AA" w14:textId="77777777" w:rsidR="00DD665E" w:rsidRPr="0010523B" w:rsidRDefault="00DD665E" w:rsidP="00756CB4">
            <w:pPr>
              <w:numPr>
                <w:ilvl w:val="0"/>
                <w:numId w:val="26"/>
              </w:numPr>
              <w:pBdr>
                <w:top w:val="nil"/>
                <w:left w:val="nil"/>
                <w:bottom w:val="nil"/>
                <w:right w:val="nil"/>
                <w:between w:val="nil"/>
              </w:pBdr>
              <w:tabs>
                <w:tab w:val="left" w:pos="398"/>
              </w:tabs>
              <w:spacing w:before="142"/>
              <w:ind w:hanging="360"/>
              <w:rPr>
                <w:color w:val="000000" w:themeColor="text1"/>
                <w:sz w:val="24"/>
                <w:szCs w:val="24"/>
              </w:rPr>
            </w:pPr>
            <w:r w:rsidRPr="0010523B">
              <w:rPr>
                <w:color w:val="000000" w:themeColor="text1"/>
                <w:sz w:val="24"/>
                <w:szCs w:val="24"/>
              </w:rPr>
              <w:t>Active student participation and classroom exercises</w:t>
            </w:r>
          </w:p>
          <w:p w14:paraId="7A3B75FB" w14:textId="77777777" w:rsidR="00DD665E" w:rsidRPr="0010523B" w:rsidRDefault="00DD665E" w:rsidP="00756CB4">
            <w:pPr>
              <w:numPr>
                <w:ilvl w:val="0"/>
                <w:numId w:val="26"/>
              </w:numPr>
              <w:pBdr>
                <w:top w:val="nil"/>
                <w:left w:val="nil"/>
                <w:bottom w:val="nil"/>
                <w:right w:val="nil"/>
                <w:between w:val="nil"/>
              </w:pBdr>
              <w:tabs>
                <w:tab w:val="left" w:pos="398"/>
              </w:tabs>
              <w:spacing w:before="137"/>
              <w:ind w:hanging="360"/>
              <w:rPr>
                <w:color w:val="000000" w:themeColor="text1"/>
                <w:sz w:val="24"/>
                <w:szCs w:val="24"/>
              </w:rPr>
            </w:pPr>
            <w:r w:rsidRPr="0010523B">
              <w:rPr>
                <w:color w:val="000000" w:themeColor="text1"/>
                <w:sz w:val="24"/>
                <w:szCs w:val="24"/>
              </w:rPr>
              <w:t>Case Analysis collaboratively with students’ involvement</w:t>
            </w:r>
          </w:p>
        </w:tc>
      </w:tr>
      <w:tr w:rsidR="00DD665E" w:rsidRPr="0010523B" w14:paraId="292DAF70" w14:textId="77777777" w:rsidTr="0010523B">
        <w:trPr>
          <w:trHeight w:val="2486"/>
        </w:trPr>
        <w:tc>
          <w:tcPr>
            <w:tcW w:w="2564" w:type="dxa"/>
          </w:tcPr>
          <w:p w14:paraId="26C02607" w14:textId="77777777" w:rsidR="00DD665E" w:rsidRPr="0010523B" w:rsidRDefault="00DD665E" w:rsidP="0010523B">
            <w:pPr>
              <w:pBdr>
                <w:top w:val="nil"/>
                <w:left w:val="nil"/>
                <w:bottom w:val="nil"/>
                <w:right w:val="nil"/>
                <w:between w:val="nil"/>
              </w:pBdr>
              <w:rPr>
                <w:color w:val="000000" w:themeColor="text1"/>
                <w:sz w:val="24"/>
                <w:szCs w:val="24"/>
              </w:rPr>
            </w:pPr>
          </w:p>
          <w:p w14:paraId="347F9C08" w14:textId="77777777" w:rsidR="00DD665E" w:rsidRPr="0010523B" w:rsidRDefault="00DD665E" w:rsidP="0010523B">
            <w:pPr>
              <w:pBdr>
                <w:top w:val="nil"/>
                <w:left w:val="nil"/>
                <w:bottom w:val="nil"/>
                <w:right w:val="nil"/>
                <w:between w:val="nil"/>
              </w:pBdr>
              <w:spacing w:before="275"/>
              <w:rPr>
                <w:color w:val="000000" w:themeColor="text1"/>
                <w:sz w:val="24"/>
                <w:szCs w:val="24"/>
              </w:rPr>
            </w:pPr>
          </w:p>
          <w:p w14:paraId="1E91AF4F" w14:textId="77777777" w:rsidR="00DD665E" w:rsidRPr="0010523B" w:rsidRDefault="00DD665E" w:rsidP="0010523B">
            <w:pPr>
              <w:pBdr>
                <w:top w:val="nil"/>
                <w:left w:val="nil"/>
                <w:bottom w:val="nil"/>
                <w:right w:val="nil"/>
                <w:between w:val="nil"/>
              </w:pBdr>
              <w:ind w:left="81"/>
              <w:rPr>
                <w:b/>
                <w:bCs/>
                <w:color w:val="000000" w:themeColor="text1"/>
                <w:sz w:val="24"/>
                <w:szCs w:val="24"/>
              </w:rPr>
            </w:pPr>
            <w:r w:rsidRPr="0010523B">
              <w:rPr>
                <w:b/>
                <w:bCs/>
                <w:color w:val="000000" w:themeColor="text1"/>
                <w:sz w:val="24"/>
                <w:szCs w:val="24"/>
              </w:rPr>
              <w:t>Assessment Strategy</w:t>
            </w:r>
          </w:p>
        </w:tc>
        <w:tc>
          <w:tcPr>
            <w:tcW w:w="6569" w:type="dxa"/>
          </w:tcPr>
          <w:p w14:paraId="55FF195A" w14:textId="77777777" w:rsidR="00DD665E" w:rsidRPr="0010523B" w:rsidRDefault="00DD665E" w:rsidP="00D9648E">
            <w:pPr>
              <w:pBdr>
                <w:top w:val="nil"/>
                <w:left w:val="nil"/>
                <w:bottom w:val="nil"/>
                <w:right w:val="nil"/>
                <w:between w:val="nil"/>
              </w:pBdr>
              <w:spacing w:line="360" w:lineRule="auto"/>
              <w:ind w:left="398" w:hanging="10"/>
              <w:jc w:val="both"/>
              <w:rPr>
                <w:color w:val="000000" w:themeColor="text1"/>
                <w:sz w:val="24"/>
                <w:szCs w:val="24"/>
              </w:rPr>
            </w:pPr>
            <w:r w:rsidRPr="0010523B">
              <w:rPr>
                <w:color w:val="000000" w:themeColor="text1"/>
                <w:sz w:val="24"/>
                <w:szCs w:val="24"/>
              </w:rPr>
              <w:t>Participants will be assessed on both conceptual understanding and business application of Block chain by way of:</w:t>
            </w:r>
          </w:p>
          <w:p w14:paraId="367C7F9E" w14:textId="77777777" w:rsidR="00DD665E" w:rsidRPr="0010523B" w:rsidRDefault="00DD665E" w:rsidP="00756CB4">
            <w:pPr>
              <w:numPr>
                <w:ilvl w:val="0"/>
                <w:numId w:val="21"/>
              </w:numPr>
              <w:pBdr>
                <w:top w:val="nil"/>
                <w:left w:val="nil"/>
                <w:bottom w:val="nil"/>
                <w:right w:val="nil"/>
                <w:between w:val="nil"/>
              </w:pBdr>
              <w:tabs>
                <w:tab w:val="left" w:pos="398"/>
              </w:tabs>
              <w:ind w:hanging="360"/>
              <w:rPr>
                <w:color w:val="000000" w:themeColor="text1"/>
                <w:sz w:val="24"/>
                <w:szCs w:val="24"/>
              </w:rPr>
            </w:pPr>
            <w:r w:rsidRPr="0010523B">
              <w:rPr>
                <w:color w:val="000000" w:themeColor="text1"/>
                <w:sz w:val="24"/>
                <w:szCs w:val="24"/>
              </w:rPr>
              <w:t>Mini projects,</w:t>
            </w:r>
          </w:p>
          <w:p w14:paraId="613895C8" w14:textId="77777777" w:rsidR="00DD665E" w:rsidRPr="0010523B" w:rsidRDefault="00DD665E" w:rsidP="00756CB4">
            <w:pPr>
              <w:numPr>
                <w:ilvl w:val="0"/>
                <w:numId w:val="21"/>
              </w:numPr>
              <w:pBdr>
                <w:top w:val="nil"/>
                <w:left w:val="nil"/>
                <w:bottom w:val="nil"/>
                <w:right w:val="nil"/>
                <w:between w:val="nil"/>
              </w:pBdr>
              <w:tabs>
                <w:tab w:val="left" w:pos="398"/>
              </w:tabs>
              <w:spacing w:before="126"/>
              <w:ind w:hanging="360"/>
              <w:rPr>
                <w:color w:val="000000" w:themeColor="text1"/>
                <w:sz w:val="24"/>
                <w:szCs w:val="24"/>
              </w:rPr>
            </w:pPr>
            <w:r w:rsidRPr="0010523B">
              <w:rPr>
                <w:color w:val="000000" w:themeColor="text1"/>
                <w:sz w:val="24"/>
                <w:szCs w:val="24"/>
              </w:rPr>
              <w:t>Submission of assignments</w:t>
            </w:r>
          </w:p>
          <w:p w14:paraId="52D6FB23" w14:textId="77777777" w:rsidR="00DD665E" w:rsidRPr="0010523B" w:rsidRDefault="00DD665E" w:rsidP="00756CB4">
            <w:pPr>
              <w:numPr>
                <w:ilvl w:val="0"/>
                <w:numId w:val="21"/>
              </w:numPr>
              <w:pBdr>
                <w:top w:val="nil"/>
                <w:left w:val="nil"/>
                <w:bottom w:val="nil"/>
                <w:right w:val="nil"/>
                <w:between w:val="nil"/>
              </w:pBdr>
              <w:tabs>
                <w:tab w:val="left" w:pos="398"/>
              </w:tabs>
              <w:spacing w:before="137"/>
              <w:ind w:hanging="360"/>
              <w:rPr>
                <w:color w:val="000000" w:themeColor="text1"/>
                <w:sz w:val="24"/>
                <w:szCs w:val="24"/>
              </w:rPr>
            </w:pPr>
            <w:r w:rsidRPr="0010523B">
              <w:rPr>
                <w:color w:val="000000" w:themeColor="text1"/>
                <w:sz w:val="24"/>
                <w:szCs w:val="24"/>
              </w:rPr>
              <w:t>Group assignments</w:t>
            </w:r>
          </w:p>
          <w:p w14:paraId="1C6D539F" w14:textId="77777777" w:rsidR="00DD665E" w:rsidRPr="0010523B" w:rsidRDefault="00DD665E" w:rsidP="00756CB4">
            <w:pPr>
              <w:numPr>
                <w:ilvl w:val="0"/>
                <w:numId w:val="21"/>
              </w:numPr>
              <w:pBdr>
                <w:top w:val="nil"/>
                <w:left w:val="nil"/>
                <w:bottom w:val="nil"/>
                <w:right w:val="nil"/>
                <w:between w:val="nil"/>
              </w:pBdr>
              <w:tabs>
                <w:tab w:val="left" w:pos="398"/>
              </w:tabs>
              <w:spacing w:before="142"/>
              <w:ind w:hanging="360"/>
              <w:rPr>
                <w:color w:val="000000" w:themeColor="text1"/>
                <w:sz w:val="24"/>
                <w:szCs w:val="24"/>
              </w:rPr>
            </w:pPr>
            <w:r w:rsidRPr="0010523B">
              <w:rPr>
                <w:color w:val="000000" w:themeColor="text1"/>
                <w:sz w:val="24"/>
                <w:szCs w:val="24"/>
              </w:rPr>
              <w:t>Written Exam</w:t>
            </w:r>
          </w:p>
        </w:tc>
      </w:tr>
    </w:tbl>
    <w:p w14:paraId="58B029C3" w14:textId="77777777" w:rsidR="00DD665E" w:rsidRPr="0010523B" w:rsidRDefault="00DD665E" w:rsidP="00DD665E">
      <w:pPr>
        <w:pBdr>
          <w:top w:val="nil"/>
          <w:left w:val="nil"/>
          <w:bottom w:val="nil"/>
          <w:right w:val="nil"/>
          <w:between w:val="nil"/>
        </w:pBdr>
        <w:spacing w:before="182"/>
        <w:rPr>
          <w:color w:val="000000" w:themeColor="text1"/>
          <w:sz w:val="24"/>
          <w:szCs w:val="24"/>
        </w:rPr>
      </w:pPr>
    </w:p>
    <w:p w14:paraId="793F0204" w14:textId="77777777" w:rsidR="00DD665E" w:rsidRPr="0010523B" w:rsidRDefault="00DD665E" w:rsidP="00DD665E">
      <w:pPr>
        <w:tabs>
          <w:tab w:val="left" w:pos="9532"/>
        </w:tabs>
        <w:spacing w:before="1"/>
        <w:ind w:left="360"/>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013D4E0A" w14:textId="77777777" w:rsidR="00DD665E" w:rsidRPr="0010523B" w:rsidRDefault="00DD665E" w:rsidP="00DD665E">
      <w:pPr>
        <w:pBdr>
          <w:top w:val="nil"/>
          <w:left w:val="nil"/>
          <w:bottom w:val="nil"/>
          <w:right w:val="nil"/>
          <w:between w:val="nil"/>
        </w:pBdr>
        <w:rPr>
          <w:b/>
          <w:bCs/>
          <w:color w:val="000000" w:themeColor="text1"/>
          <w:sz w:val="20"/>
          <w:szCs w:val="20"/>
        </w:rPr>
      </w:pPr>
    </w:p>
    <w:p w14:paraId="27E78F68" w14:textId="77777777" w:rsidR="00DD665E" w:rsidRPr="0010523B" w:rsidRDefault="00DD665E" w:rsidP="00DD665E">
      <w:pPr>
        <w:pBdr>
          <w:top w:val="nil"/>
          <w:left w:val="nil"/>
          <w:bottom w:val="nil"/>
          <w:right w:val="nil"/>
          <w:between w:val="nil"/>
        </w:pBdr>
        <w:spacing w:before="97"/>
        <w:rPr>
          <w:b/>
          <w:bCs/>
          <w:color w:val="000000" w:themeColor="text1"/>
          <w:sz w:val="20"/>
          <w:szCs w:val="20"/>
        </w:rPr>
      </w:pPr>
    </w:p>
    <w:tbl>
      <w:tblPr>
        <w:tblStyle w:val="afffffffffffffffffff8"/>
        <w:tblW w:w="9128" w:type="dxa"/>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977"/>
        <w:gridCol w:w="1138"/>
      </w:tblGrid>
      <w:tr w:rsidR="0010523B" w:rsidRPr="0010523B" w14:paraId="45A81E07" w14:textId="77777777" w:rsidTr="0010523B">
        <w:trPr>
          <w:trHeight w:val="830"/>
        </w:trPr>
        <w:tc>
          <w:tcPr>
            <w:tcW w:w="1013" w:type="dxa"/>
          </w:tcPr>
          <w:p w14:paraId="79753DFA" w14:textId="77777777" w:rsidR="00DD665E" w:rsidRPr="0010523B" w:rsidRDefault="00DD665E" w:rsidP="00D9648E">
            <w:pPr>
              <w:pBdr>
                <w:top w:val="nil"/>
                <w:left w:val="nil"/>
                <w:bottom w:val="nil"/>
                <w:right w:val="nil"/>
                <w:between w:val="nil"/>
              </w:pBdr>
              <w:spacing w:line="268" w:lineRule="auto"/>
              <w:ind w:right="153"/>
              <w:jc w:val="center"/>
              <w:rPr>
                <w:b/>
                <w:bCs/>
                <w:color w:val="000000" w:themeColor="text1"/>
                <w:sz w:val="24"/>
                <w:szCs w:val="24"/>
              </w:rPr>
            </w:pPr>
            <w:r w:rsidRPr="0010523B">
              <w:rPr>
                <w:b/>
                <w:bCs/>
                <w:color w:val="000000" w:themeColor="text1"/>
                <w:sz w:val="24"/>
                <w:szCs w:val="24"/>
                <w:u w:val="single"/>
              </w:rPr>
              <w:t>Units</w:t>
            </w:r>
          </w:p>
        </w:tc>
        <w:tc>
          <w:tcPr>
            <w:tcW w:w="6977" w:type="dxa"/>
          </w:tcPr>
          <w:p w14:paraId="21D7AA2D" w14:textId="77777777" w:rsidR="00DD665E" w:rsidRPr="0010523B" w:rsidRDefault="00DD665E" w:rsidP="00D9648E">
            <w:pPr>
              <w:pBdr>
                <w:top w:val="nil"/>
                <w:left w:val="nil"/>
                <w:bottom w:val="nil"/>
                <w:right w:val="nil"/>
                <w:between w:val="nil"/>
              </w:pBdr>
              <w:spacing w:line="268" w:lineRule="auto"/>
              <w:ind w:left="203"/>
              <w:jc w:val="center"/>
              <w:rPr>
                <w:b/>
                <w:bCs/>
                <w:color w:val="000000" w:themeColor="text1"/>
                <w:sz w:val="24"/>
                <w:szCs w:val="24"/>
              </w:rPr>
            </w:pPr>
            <w:r w:rsidRPr="0010523B">
              <w:rPr>
                <w:b/>
                <w:bCs/>
                <w:color w:val="000000" w:themeColor="text1"/>
                <w:sz w:val="24"/>
                <w:szCs w:val="24"/>
                <w:u w:val="single"/>
              </w:rPr>
              <w:t>Syllabus Details</w:t>
            </w:r>
          </w:p>
        </w:tc>
        <w:tc>
          <w:tcPr>
            <w:tcW w:w="1138" w:type="dxa"/>
          </w:tcPr>
          <w:p w14:paraId="69A85670" w14:textId="77777777" w:rsidR="00DD665E" w:rsidRPr="0010523B" w:rsidRDefault="00DD665E" w:rsidP="00D9648E">
            <w:pPr>
              <w:pBdr>
                <w:top w:val="nil"/>
                <w:left w:val="nil"/>
                <w:bottom w:val="nil"/>
                <w:right w:val="nil"/>
                <w:between w:val="nil"/>
              </w:pBdr>
              <w:spacing w:line="268" w:lineRule="auto"/>
              <w:ind w:left="96" w:right="10"/>
              <w:jc w:val="center"/>
              <w:rPr>
                <w:b/>
                <w:bCs/>
                <w:color w:val="000000" w:themeColor="text1"/>
                <w:sz w:val="24"/>
                <w:szCs w:val="24"/>
              </w:rPr>
            </w:pPr>
            <w:r w:rsidRPr="0010523B">
              <w:rPr>
                <w:b/>
                <w:bCs/>
                <w:color w:val="000000" w:themeColor="text1"/>
                <w:sz w:val="24"/>
                <w:szCs w:val="24"/>
                <w:u w:val="single"/>
              </w:rPr>
              <w:t>Teaching</w:t>
            </w:r>
          </w:p>
          <w:p w14:paraId="7A08FB93" w14:textId="77777777" w:rsidR="00DD665E" w:rsidRPr="0010523B" w:rsidRDefault="00DD665E" w:rsidP="00D9648E">
            <w:pPr>
              <w:pBdr>
                <w:top w:val="nil"/>
                <w:left w:val="nil"/>
                <w:bottom w:val="nil"/>
                <w:right w:val="nil"/>
                <w:between w:val="nil"/>
              </w:pBdr>
              <w:spacing w:before="147"/>
              <w:ind w:left="96" w:right="8"/>
              <w:jc w:val="center"/>
              <w:rPr>
                <w:b/>
                <w:bCs/>
                <w:color w:val="000000" w:themeColor="text1"/>
                <w:sz w:val="24"/>
                <w:szCs w:val="24"/>
              </w:rPr>
            </w:pPr>
            <w:r w:rsidRPr="0010523B">
              <w:rPr>
                <w:b/>
                <w:bCs/>
                <w:color w:val="000000" w:themeColor="text1"/>
                <w:sz w:val="24"/>
                <w:szCs w:val="24"/>
                <w:u w:val="single"/>
              </w:rPr>
              <w:t>Hours</w:t>
            </w:r>
          </w:p>
        </w:tc>
      </w:tr>
      <w:tr w:rsidR="0010523B" w:rsidRPr="0010523B" w14:paraId="6915AE7F" w14:textId="77777777" w:rsidTr="0010523B">
        <w:trPr>
          <w:trHeight w:val="2068"/>
        </w:trPr>
        <w:tc>
          <w:tcPr>
            <w:tcW w:w="1013" w:type="dxa"/>
          </w:tcPr>
          <w:p w14:paraId="5D94D479" w14:textId="77777777" w:rsidR="00DD665E" w:rsidRPr="0010523B" w:rsidRDefault="00DD665E" w:rsidP="00D9648E">
            <w:pPr>
              <w:pBdr>
                <w:top w:val="nil"/>
                <w:left w:val="nil"/>
                <w:bottom w:val="nil"/>
                <w:right w:val="nil"/>
                <w:between w:val="nil"/>
              </w:pBdr>
              <w:spacing w:line="268" w:lineRule="auto"/>
              <w:ind w:right="195"/>
              <w:jc w:val="center"/>
              <w:rPr>
                <w:color w:val="000000" w:themeColor="text1"/>
                <w:sz w:val="24"/>
                <w:szCs w:val="24"/>
              </w:rPr>
            </w:pPr>
            <w:r w:rsidRPr="0010523B">
              <w:rPr>
                <w:color w:val="000000" w:themeColor="text1"/>
                <w:sz w:val="24"/>
                <w:szCs w:val="24"/>
              </w:rPr>
              <w:t>Unit I</w:t>
            </w:r>
          </w:p>
        </w:tc>
        <w:tc>
          <w:tcPr>
            <w:tcW w:w="6977" w:type="dxa"/>
          </w:tcPr>
          <w:p w14:paraId="6A3552D7" w14:textId="77777777" w:rsidR="00D9648E" w:rsidRPr="0010523B" w:rsidRDefault="00DD665E" w:rsidP="0010523B">
            <w:pPr>
              <w:pBdr>
                <w:top w:val="nil"/>
                <w:left w:val="nil"/>
                <w:bottom w:val="nil"/>
                <w:right w:val="nil"/>
                <w:between w:val="nil"/>
              </w:pBdr>
              <w:spacing w:line="360" w:lineRule="auto"/>
              <w:ind w:left="144" w:right="65"/>
              <w:jc w:val="both"/>
              <w:rPr>
                <w:color w:val="000000" w:themeColor="text1"/>
                <w:sz w:val="24"/>
                <w:szCs w:val="24"/>
              </w:rPr>
            </w:pPr>
            <w:r w:rsidRPr="0010523B">
              <w:rPr>
                <w:b/>
                <w:bCs/>
                <w:color w:val="000000" w:themeColor="text1"/>
                <w:sz w:val="24"/>
                <w:szCs w:val="24"/>
              </w:rPr>
              <w:t xml:space="preserve">Overview of BFSI </w:t>
            </w:r>
          </w:p>
          <w:p w14:paraId="17600C03" w14:textId="1DC91D5C" w:rsidR="00DD665E" w:rsidRPr="0010523B" w:rsidRDefault="00DD665E" w:rsidP="00D9648E">
            <w:pPr>
              <w:pBdr>
                <w:top w:val="nil"/>
                <w:left w:val="nil"/>
                <w:bottom w:val="nil"/>
                <w:right w:val="nil"/>
                <w:between w:val="nil"/>
              </w:pBdr>
              <w:spacing w:line="360" w:lineRule="auto"/>
              <w:ind w:left="144" w:right="65"/>
              <w:jc w:val="both"/>
              <w:rPr>
                <w:color w:val="000000" w:themeColor="text1"/>
                <w:sz w:val="24"/>
                <w:szCs w:val="24"/>
              </w:rPr>
            </w:pPr>
            <w:r w:rsidRPr="0010523B">
              <w:rPr>
                <w:color w:val="000000" w:themeColor="text1"/>
                <w:sz w:val="24"/>
                <w:szCs w:val="24"/>
              </w:rPr>
              <w:t>Introduction of BFSI; evolution and significance of BFSI; fundamental concepts in banking and financial services; role of Fintech in Banking, Insurance, and Regulatory Compliance; impact of digital transformation on financial services; regulatory landscape in</w:t>
            </w:r>
            <w:r w:rsidR="00D9648E" w:rsidRPr="0010523B">
              <w:rPr>
                <w:color w:val="000000" w:themeColor="text1"/>
                <w:sz w:val="24"/>
                <w:szCs w:val="24"/>
              </w:rPr>
              <w:t xml:space="preserve"> </w:t>
            </w:r>
            <w:r w:rsidRPr="0010523B">
              <w:rPr>
                <w:color w:val="000000" w:themeColor="text1"/>
                <w:sz w:val="24"/>
                <w:szCs w:val="24"/>
              </w:rPr>
              <w:t>fintech.</w:t>
            </w:r>
          </w:p>
        </w:tc>
        <w:tc>
          <w:tcPr>
            <w:tcW w:w="1138" w:type="dxa"/>
          </w:tcPr>
          <w:p w14:paraId="5AB99F69" w14:textId="77777777" w:rsidR="00DD665E" w:rsidRPr="0010523B" w:rsidRDefault="00DD665E" w:rsidP="0010523B">
            <w:pPr>
              <w:pBdr>
                <w:top w:val="nil"/>
                <w:left w:val="nil"/>
                <w:bottom w:val="nil"/>
                <w:right w:val="nil"/>
                <w:between w:val="nil"/>
              </w:pBdr>
              <w:rPr>
                <w:b/>
                <w:bCs/>
                <w:color w:val="000000" w:themeColor="text1"/>
                <w:sz w:val="24"/>
                <w:szCs w:val="24"/>
              </w:rPr>
            </w:pPr>
          </w:p>
          <w:p w14:paraId="1E25748F" w14:textId="77777777" w:rsidR="00DD665E" w:rsidRPr="0010523B" w:rsidRDefault="00DD665E" w:rsidP="0010523B">
            <w:pPr>
              <w:pBdr>
                <w:top w:val="nil"/>
                <w:left w:val="nil"/>
                <w:bottom w:val="nil"/>
                <w:right w:val="nil"/>
                <w:between w:val="nil"/>
              </w:pBdr>
              <w:spacing w:before="255"/>
              <w:rPr>
                <w:b/>
                <w:bCs/>
                <w:color w:val="000000" w:themeColor="text1"/>
                <w:sz w:val="24"/>
                <w:szCs w:val="24"/>
              </w:rPr>
            </w:pPr>
          </w:p>
          <w:p w14:paraId="1DF55DA1" w14:textId="77777777" w:rsidR="00DD665E" w:rsidRPr="0010523B" w:rsidRDefault="00DD665E" w:rsidP="0010523B">
            <w:pPr>
              <w:pBdr>
                <w:top w:val="nil"/>
                <w:left w:val="nil"/>
                <w:bottom w:val="nil"/>
                <w:right w:val="nil"/>
                <w:between w:val="nil"/>
              </w:pBdr>
              <w:ind w:left="96"/>
              <w:jc w:val="center"/>
              <w:rPr>
                <w:color w:val="000000" w:themeColor="text1"/>
                <w:sz w:val="24"/>
                <w:szCs w:val="24"/>
              </w:rPr>
            </w:pPr>
            <w:r w:rsidRPr="0010523B">
              <w:rPr>
                <w:color w:val="000000" w:themeColor="text1"/>
                <w:sz w:val="24"/>
                <w:szCs w:val="24"/>
              </w:rPr>
              <w:t>5</w:t>
            </w:r>
          </w:p>
        </w:tc>
      </w:tr>
      <w:tr w:rsidR="0010523B" w:rsidRPr="0010523B" w14:paraId="519E0DEA" w14:textId="77777777" w:rsidTr="0010523B">
        <w:trPr>
          <w:trHeight w:val="2486"/>
        </w:trPr>
        <w:tc>
          <w:tcPr>
            <w:tcW w:w="1013" w:type="dxa"/>
          </w:tcPr>
          <w:p w14:paraId="7FD42323" w14:textId="77777777" w:rsidR="00DD665E" w:rsidRPr="0010523B" w:rsidRDefault="00DD665E" w:rsidP="00D9648E">
            <w:pPr>
              <w:pBdr>
                <w:top w:val="nil"/>
                <w:left w:val="nil"/>
                <w:bottom w:val="nil"/>
                <w:right w:val="nil"/>
                <w:between w:val="nil"/>
              </w:pBdr>
              <w:spacing w:line="268" w:lineRule="auto"/>
              <w:ind w:right="170"/>
              <w:jc w:val="center"/>
              <w:rPr>
                <w:color w:val="000000" w:themeColor="text1"/>
                <w:sz w:val="24"/>
                <w:szCs w:val="24"/>
              </w:rPr>
            </w:pPr>
            <w:r w:rsidRPr="0010523B">
              <w:rPr>
                <w:color w:val="000000" w:themeColor="text1"/>
                <w:sz w:val="24"/>
                <w:szCs w:val="24"/>
              </w:rPr>
              <w:t>Unit II</w:t>
            </w:r>
          </w:p>
        </w:tc>
        <w:tc>
          <w:tcPr>
            <w:tcW w:w="6977" w:type="dxa"/>
          </w:tcPr>
          <w:p w14:paraId="51DE22C5" w14:textId="77777777" w:rsidR="00D9648E" w:rsidRPr="0010523B" w:rsidRDefault="00DD665E" w:rsidP="0010523B">
            <w:pPr>
              <w:pBdr>
                <w:top w:val="nil"/>
                <w:left w:val="nil"/>
                <w:bottom w:val="nil"/>
                <w:right w:val="nil"/>
                <w:between w:val="nil"/>
              </w:pBdr>
              <w:spacing w:line="360" w:lineRule="auto"/>
              <w:ind w:left="144" w:right="281"/>
              <w:rPr>
                <w:color w:val="000000" w:themeColor="text1"/>
                <w:sz w:val="24"/>
                <w:szCs w:val="24"/>
              </w:rPr>
            </w:pPr>
            <w:r w:rsidRPr="0010523B">
              <w:rPr>
                <w:b/>
                <w:bCs/>
                <w:color w:val="000000" w:themeColor="text1"/>
                <w:sz w:val="24"/>
                <w:szCs w:val="24"/>
              </w:rPr>
              <w:t>Bank Tech</w:t>
            </w:r>
            <w:r w:rsidRPr="0010523B">
              <w:rPr>
                <w:color w:val="000000" w:themeColor="text1"/>
                <w:sz w:val="24"/>
                <w:szCs w:val="24"/>
              </w:rPr>
              <w:t>-</w:t>
            </w:r>
          </w:p>
          <w:p w14:paraId="3D9093F2" w14:textId="1ADBFD25" w:rsidR="00DD665E" w:rsidRPr="0010523B" w:rsidRDefault="00DD665E" w:rsidP="00D9648E">
            <w:pPr>
              <w:pBdr>
                <w:top w:val="nil"/>
                <w:left w:val="nil"/>
                <w:bottom w:val="nil"/>
                <w:right w:val="nil"/>
                <w:between w:val="nil"/>
              </w:pBdr>
              <w:spacing w:line="360" w:lineRule="auto"/>
              <w:ind w:left="144" w:right="281"/>
              <w:jc w:val="both"/>
              <w:rPr>
                <w:color w:val="000000" w:themeColor="text1"/>
                <w:sz w:val="24"/>
                <w:szCs w:val="24"/>
              </w:rPr>
            </w:pPr>
            <w:r w:rsidRPr="0010523B">
              <w:rPr>
                <w:color w:val="000000" w:themeColor="text1"/>
                <w:sz w:val="24"/>
                <w:szCs w:val="24"/>
              </w:rPr>
              <w:t>Digital banking, mobile payments and Application Programming Interface; Blockchain technology and crypto currency. Digital transformation in banking; Core banking systems; Big data analytics, AI and machine learning applications in banking industry; Customer Experience and Personalization in Digital Banking</w:t>
            </w:r>
            <w:r w:rsidR="00D9648E" w:rsidRPr="0010523B">
              <w:rPr>
                <w:color w:val="000000" w:themeColor="text1"/>
                <w:sz w:val="24"/>
                <w:szCs w:val="24"/>
              </w:rPr>
              <w:t>. C</w:t>
            </w:r>
            <w:r w:rsidRPr="0010523B">
              <w:rPr>
                <w:color w:val="000000" w:themeColor="text1"/>
                <w:sz w:val="24"/>
                <w:szCs w:val="24"/>
              </w:rPr>
              <w:t xml:space="preserve">ase Studies: Successful Implementation of </w:t>
            </w:r>
            <w:r w:rsidR="00D9648E" w:rsidRPr="0010523B">
              <w:rPr>
                <w:color w:val="000000" w:themeColor="text1"/>
                <w:sz w:val="24"/>
                <w:szCs w:val="24"/>
              </w:rPr>
              <w:t>Bank Tech</w:t>
            </w:r>
            <w:r w:rsidRPr="0010523B">
              <w:rPr>
                <w:color w:val="000000" w:themeColor="text1"/>
                <w:sz w:val="24"/>
                <w:szCs w:val="24"/>
              </w:rPr>
              <w:t xml:space="preserve"> Solutions</w:t>
            </w:r>
          </w:p>
        </w:tc>
        <w:tc>
          <w:tcPr>
            <w:tcW w:w="1138" w:type="dxa"/>
          </w:tcPr>
          <w:p w14:paraId="6E889190" w14:textId="77777777" w:rsidR="00DD665E" w:rsidRPr="0010523B" w:rsidRDefault="00DD665E" w:rsidP="0010523B">
            <w:pPr>
              <w:pBdr>
                <w:top w:val="nil"/>
                <w:left w:val="nil"/>
                <w:bottom w:val="nil"/>
                <w:right w:val="nil"/>
                <w:between w:val="nil"/>
              </w:pBdr>
              <w:rPr>
                <w:b/>
                <w:bCs/>
                <w:color w:val="000000" w:themeColor="text1"/>
                <w:sz w:val="24"/>
                <w:szCs w:val="24"/>
              </w:rPr>
            </w:pPr>
          </w:p>
          <w:p w14:paraId="08453BAD" w14:textId="77777777" w:rsidR="00DD665E" w:rsidRPr="0010523B" w:rsidRDefault="00DD665E" w:rsidP="0010523B">
            <w:pPr>
              <w:pBdr>
                <w:top w:val="nil"/>
                <w:left w:val="nil"/>
                <w:bottom w:val="nil"/>
                <w:right w:val="nil"/>
                <w:between w:val="nil"/>
              </w:pBdr>
              <w:spacing w:before="261"/>
              <w:rPr>
                <w:b/>
                <w:bCs/>
                <w:color w:val="000000" w:themeColor="text1"/>
                <w:sz w:val="24"/>
                <w:szCs w:val="24"/>
              </w:rPr>
            </w:pPr>
          </w:p>
          <w:p w14:paraId="630F00C9" w14:textId="77777777" w:rsidR="00DD665E" w:rsidRPr="0010523B" w:rsidRDefault="00DD665E" w:rsidP="0010523B">
            <w:pPr>
              <w:pBdr>
                <w:top w:val="nil"/>
                <w:left w:val="nil"/>
                <w:bottom w:val="nil"/>
                <w:right w:val="nil"/>
                <w:between w:val="nil"/>
              </w:pBdr>
              <w:ind w:left="96"/>
              <w:jc w:val="center"/>
              <w:rPr>
                <w:color w:val="000000" w:themeColor="text1"/>
                <w:sz w:val="24"/>
                <w:szCs w:val="24"/>
              </w:rPr>
            </w:pPr>
            <w:r w:rsidRPr="0010523B">
              <w:rPr>
                <w:color w:val="000000" w:themeColor="text1"/>
                <w:sz w:val="24"/>
                <w:szCs w:val="24"/>
              </w:rPr>
              <w:t>7</w:t>
            </w:r>
          </w:p>
        </w:tc>
      </w:tr>
    </w:tbl>
    <w:p w14:paraId="37889D41" w14:textId="77777777" w:rsidR="00DD665E" w:rsidRPr="0010523B" w:rsidRDefault="00DD665E" w:rsidP="00DD665E">
      <w:pPr>
        <w:pBdr>
          <w:top w:val="nil"/>
          <w:left w:val="nil"/>
          <w:bottom w:val="nil"/>
          <w:right w:val="nil"/>
          <w:between w:val="nil"/>
        </w:pBdr>
        <w:jc w:val="center"/>
        <w:rPr>
          <w:color w:val="000000" w:themeColor="text1"/>
          <w:sz w:val="24"/>
          <w:szCs w:val="24"/>
        </w:rPr>
        <w:sectPr w:rsidR="00DD665E" w:rsidRPr="0010523B" w:rsidSect="00DD665E">
          <w:pgSz w:w="12240" w:h="15840"/>
          <w:pgMar w:top="1380" w:right="720" w:bottom="280" w:left="1080" w:header="720" w:footer="720" w:gutter="0"/>
          <w:cols w:space="720"/>
        </w:sectPr>
      </w:pPr>
    </w:p>
    <w:p w14:paraId="0F0598E3" w14:textId="77777777" w:rsidR="00DD665E" w:rsidRPr="0010523B" w:rsidRDefault="00DD665E" w:rsidP="00DD665E">
      <w:pPr>
        <w:pBdr>
          <w:top w:val="nil"/>
          <w:left w:val="nil"/>
          <w:bottom w:val="nil"/>
          <w:right w:val="nil"/>
          <w:between w:val="nil"/>
        </w:pBdr>
        <w:spacing w:line="276" w:lineRule="auto"/>
        <w:rPr>
          <w:color w:val="000000" w:themeColor="text1"/>
          <w:sz w:val="24"/>
          <w:szCs w:val="24"/>
        </w:rPr>
      </w:pPr>
    </w:p>
    <w:tbl>
      <w:tblPr>
        <w:tblStyle w:val="afffffffffffffffffff9"/>
        <w:tblW w:w="9128" w:type="dxa"/>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977"/>
        <w:gridCol w:w="1138"/>
      </w:tblGrid>
      <w:tr w:rsidR="0010523B" w:rsidRPr="0010523B" w14:paraId="4569C12C" w14:textId="77777777" w:rsidTr="0010523B">
        <w:trPr>
          <w:trHeight w:val="5382"/>
        </w:trPr>
        <w:tc>
          <w:tcPr>
            <w:tcW w:w="1013" w:type="dxa"/>
          </w:tcPr>
          <w:p w14:paraId="64C700DF" w14:textId="77777777" w:rsidR="00DD665E" w:rsidRPr="0010523B" w:rsidRDefault="00DD665E" w:rsidP="0010523B">
            <w:pPr>
              <w:pBdr>
                <w:top w:val="nil"/>
                <w:left w:val="nil"/>
                <w:bottom w:val="nil"/>
                <w:right w:val="nil"/>
                <w:between w:val="nil"/>
              </w:pBdr>
              <w:spacing w:line="268" w:lineRule="auto"/>
              <w:ind w:left="48" w:right="19"/>
              <w:jc w:val="center"/>
              <w:rPr>
                <w:color w:val="000000" w:themeColor="text1"/>
                <w:sz w:val="24"/>
                <w:szCs w:val="24"/>
              </w:rPr>
            </w:pPr>
            <w:r w:rsidRPr="0010523B">
              <w:rPr>
                <w:color w:val="000000" w:themeColor="text1"/>
                <w:sz w:val="24"/>
                <w:szCs w:val="24"/>
              </w:rPr>
              <w:t>Unit III</w:t>
            </w:r>
          </w:p>
        </w:tc>
        <w:tc>
          <w:tcPr>
            <w:tcW w:w="6977" w:type="dxa"/>
          </w:tcPr>
          <w:p w14:paraId="54F5D9FE" w14:textId="371E499B" w:rsidR="00D9648E" w:rsidRPr="0010523B" w:rsidRDefault="00DD665E" w:rsidP="0010523B">
            <w:pPr>
              <w:pBdr>
                <w:top w:val="nil"/>
                <w:left w:val="nil"/>
                <w:bottom w:val="nil"/>
                <w:right w:val="nil"/>
                <w:between w:val="nil"/>
              </w:pBdr>
              <w:spacing w:line="360" w:lineRule="auto"/>
              <w:ind w:left="144" w:right="51"/>
              <w:rPr>
                <w:color w:val="000000" w:themeColor="text1"/>
                <w:sz w:val="24"/>
                <w:szCs w:val="24"/>
              </w:rPr>
            </w:pPr>
            <w:r w:rsidRPr="0010523B">
              <w:rPr>
                <w:b/>
                <w:bCs/>
                <w:color w:val="000000" w:themeColor="text1"/>
                <w:sz w:val="24"/>
                <w:szCs w:val="24"/>
              </w:rPr>
              <w:t xml:space="preserve">Introduction to </w:t>
            </w:r>
            <w:proofErr w:type="spellStart"/>
            <w:r w:rsidRPr="0010523B">
              <w:rPr>
                <w:b/>
                <w:bCs/>
                <w:color w:val="000000" w:themeColor="text1"/>
                <w:sz w:val="24"/>
                <w:szCs w:val="24"/>
              </w:rPr>
              <w:t>InsurTech</w:t>
            </w:r>
            <w:proofErr w:type="spellEnd"/>
            <w:r w:rsidRPr="0010523B">
              <w:rPr>
                <w:b/>
                <w:bCs/>
                <w:color w:val="000000" w:themeColor="text1"/>
                <w:sz w:val="24"/>
                <w:szCs w:val="24"/>
              </w:rPr>
              <w:t xml:space="preserve"> </w:t>
            </w:r>
          </w:p>
          <w:p w14:paraId="69245962" w14:textId="6D4AA788" w:rsidR="00DD665E" w:rsidRPr="0010523B" w:rsidRDefault="00DD665E" w:rsidP="00D9648E">
            <w:pPr>
              <w:pBdr>
                <w:top w:val="nil"/>
                <w:left w:val="nil"/>
                <w:bottom w:val="nil"/>
                <w:right w:val="nil"/>
                <w:between w:val="nil"/>
              </w:pBdr>
              <w:spacing w:line="360" w:lineRule="auto"/>
              <w:ind w:left="144" w:right="51"/>
              <w:jc w:val="both"/>
              <w:rPr>
                <w:color w:val="000000" w:themeColor="text1"/>
                <w:sz w:val="24"/>
                <w:szCs w:val="24"/>
              </w:rPr>
            </w:pPr>
            <w:r w:rsidRPr="0010523B">
              <w:rPr>
                <w:color w:val="000000" w:themeColor="text1"/>
                <w:sz w:val="24"/>
                <w:szCs w:val="24"/>
              </w:rPr>
              <w:t>Conceptual Framework: Introduction to Insurance, Brief History of Insurance, Perils and Risks, Classification of Risks, Hazards, Insurance Process, Classes of Insurance, Importance of Insurance Industry</w:t>
            </w:r>
            <w:r w:rsidR="00D9648E" w:rsidRPr="0010523B">
              <w:rPr>
                <w:color w:val="000000" w:themeColor="text1"/>
                <w:sz w:val="24"/>
                <w:szCs w:val="24"/>
              </w:rPr>
              <w:t xml:space="preserve"> </w:t>
            </w:r>
            <w:r w:rsidRPr="0010523B">
              <w:rPr>
                <w:color w:val="000000" w:themeColor="text1"/>
                <w:sz w:val="24"/>
                <w:szCs w:val="24"/>
              </w:rPr>
              <w:t>Foundations of Insurance: traditional insurance models, Insurance Distribution, challenges in traditional insurance processes.</w:t>
            </w:r>
          </w:p>
          <w:p w14:paraId="32860122" w14:textId="2A7544B7" w:rsidR="00DD665E" w:rsidRPr="0010523B" w:rsidRDefault="00DD665E" w:rsidP="00D9648E">
            <w:pPr>
              <w:pBdr>
                <w:top w:val="nil"/>
                <w:left w:val="nil"/>
                <w:bottom w:val="nil"/>
                <w:right w:val="nil"/>
                <w:between w:val="nil"/>
              </w:pBdr>
              <w:spacing w:line="360" w:lineRule="auto"/>
              <w:ind w:left="144"/>
              <w:jc w:val="both"/>
              <w:rPr>
                <w:color w:val="000000" w:themeColor="text1"/>
                <w:sz w:val="24"/>
                <w:szCs w:val="24"/>
              </w:rPr>
            </w:pPr>
            <w:r w:rsidRPr="0010523B">
              <w:rPr>
                <w:color w:val="000000" w:themeColor="text1"/>
                <w:sz w:val="24"/>
                <w:szCs w:val="24"/>
              </w:rPr>
              <w:t xml:space="preserve">Overview of </w:t>
            </w:r>
            <w:proofErr w:type="spellStart"/>
            <w:r w:rsidR="00D9648E" w:rsidRPr="0010523B">
              <w:rPr>
                <w:color w:val="000000" w:themeColor="text1"/>
                <w:sz w:val="24"/>
                <w:szCs w:val="24"/>
              </w:rPr>
              <w:t>Insurtech</w:t>
            </w:r>
            <w:proofErr w:type="spellEnd"/>
            <w:r w:rsidRPr="0010523B">
              <w:rPr>
                <w:color w:val="000000" w:themeColor="text1"/>
                <w:sz w:val="24"/>
                <w:szCs w:val="24"/>
              </w:rPr>
              <w:t xml:space="preserve">: Definition and evolution of </w:t>
            </w:r>
            <w:proofErr w:type="spellStart"/>
            <w:r w:rsidR="00D9648E" w:rsidRPr="0010523B">
              <w:rPr>
                <w:color w:val="000000" w:themeColor="text1"/>
                <w:sz w:val="24"/>
                <w:szCs w:val="24"/>
              </w:rPr>
              <w:t>Insurtech</w:t>
            </w:r>
            <w:proofErr w:type="spellEnd"/>
            <w:r w:rsidRPr="0010523B">
              <w:rPr>
                <w:color w:val="000000" w:themeColor="text1"/>
                <w:sz w:val="24"/>
                <w:szCs w:val="24"/>
              </w:rPr>
              <w:t xml:space="preserve">, Key drivers and trends shaping the </w:t>
            </w:r>
            <w:proofErr w:type="spellStart"/>
            <w:r w:rsidR="00D9648E" w:rsidRPr="0010523B">
              <w:rPr>
                <w:color w:val="000000" w:themeColor="text1"/>
                <w:sz w:val="24"/>
                <w:szCs w:val="24"/>
              </w:rPr>
              <w:t>Insurtech</w:t>
            </w:r>
            <w:proofErr w:type="spellEnd"/>
            <w:r w:rsidRPr="0010523B">
              <w:rPr>
                <w:color w:val="000000" w:themeColor="text1"/>
                <w:sz w:val="24"/>
                <w:szCs w:val="24"/>
              </w:rPr>
              <w:t xml:space="preserve"> landscape, key players in </w:t>
            </w:r>
            <w:proofErr w:type="spellStart"/>
            <w:r w:rsidR="00D9648E" w:rsidRPr="0010523B">
              <w:rPr>
                <w:color w:val="000000" w:themeColor="text1"/>
                <w:sz w:val="24"/>
                <w:szCs w:val="24"/>
              </w:rPr>
              <w:t>Insurtech</w:t>
            </w:r>
            <w:proofErr w:type="spellEnd"/>
            <w:r w:rsidRPr="0010523B">
              <w:rPr>
                <w:color w:val="000000" w:themeColor="text1"/>
                <w:sz w:val="24"/>
                <w:szCs w:val="24"/>
              </w:rPr>
              <w:t xml:space="preserve"> industry, Collaboration between traditional insurers and </w:t>
            </w:r>
            <w:proofErr w:type="spellStart"/>
            <w:r w:rsidR="00D9648E" w:rsidRPr="0010523B">
              <w:rPr>
                <w:color w:val="000000" w:themeColor="text1"/>
                <w:sz w:val="24"/>
                <w:szCs w:val="24"/>
              </w:rPr>
              <w:t>Insurtech</w:t>
            </w:r>
            <w:proofErr w:type="spellEnd"/>
            <w:r w:rsidRPr="0010523B">
              <w:rPr>
                <w:color w:val="000000" w:themeColor="text1"/>
                <w:sz w:val="24"/>
                <w:szCs w:val="24"/>
              </w:rPr>
              <w:t xml:space="preserve"> startups</w:t>
            </w:r>
          </w:p>
          <w:p w14:paraId="59E64AD8" w14:textId="77777777" w:rsidR="00DD665E" w:rsidRPr="0010523B" w:rsidRDefault="00DD665E" w:rsidP="00D9648E">
            <w:pPr>
              <w:pBdr>
                <w:top w:val="nil"/>
                <w:left w:val="nil"/>
                <w:bottom w:val="nil"/>
                <w:right w:val="nil"/>
                <w:between w:val="nil"/>
              </w:pBdr>
              <w:spacing w:line="355" w:lineRule="auto"/>
              <w:ind w:left="144"/>
              <w:jc w:val="both"/>
              <w:rPr>
                <w:color w:val="000000" w:themeColor="text1"/>
                <w:sz w:val="24"/>
                <w:szCs w:val="24"/>
              </w:rPr>
            </w:pPr>
            <w:r w:rsidRPr="0010523B">
              <w:rPr>
                <w:color w:val="000000" w:themeColor="text1"/>
                <w:sz w:val="24"/>
                <w:szCs w:val="24"/>
              </w:rPr>
              <w:t>Digital Transformation in Insurance: Role of technology in transforming the insurance industry, Impact of digitalization on customer experience and operational efficiency.</w:t>
            </w:r>
          </w:p>
        </w:tc>
        <w:tc>
          <w:tcPr>
            <w:tcW w:w="1138" w:type="dxa"/>
          </w:tcPr>
          <w:p w14:paraId="72D223F9" w14:textId="77777777" w:rsidR="00DD665E" w:rsidRPr="0010523B" w:rsidRDefault="00DD665E" w:rsidP="0010523B">
            <w:pPr>
              <w:pBdr>
                <w:top w:val="nil"/>
                <w:left w:val="nil"/>
                <w:bottom w:val="nil"/>
                <w:right w:val="nil"/>
                <w:between w:val="nil"/>
              </w:pBdr>
              <w:rPr>
                <w:b/>
                <w:bCs/>
                <w:color w:val="000000" w:themeColor="text1"/>
                <w:sz w:val="24"/>
                <w:szCs w:val="24"/>
              </w:rPr>
            </w:pPr>
          </w:p>
          <w:p w14:paraId="02BAE9B1" w14:textId="77777777" w:rsidR="00DD665E" w:rsidRPr="0010523B" w:rsidRDefault="00DD665E" w:rsidP="0010523B">
            <w:pPr>
              <w:pBdr>
                <w:top w:val="nil"/>
                <w:left w:val="nil"/>
                <w:bottom w:val="nil"/>
                <w:right w:val="nil"/>
                <w:between w:val="nil"/>
              </w:pBdr>
              <w:spacing w:before="256"/>
              <w:rPr>
                <w:b/>
                <w:bCs/>
                <w:color w:val="000000" w:themeColor="text1"/>
                <w:sz w:val="24"/>
                <w:szCs w:val="24"/>
              </w:rPr>
            </w:pPr>
          </w:p>
          <w:p w14:paraId="57A3E3DF" w14:textId="77777777" w:rsidR="00DD665E" w:rsidRPr="0010523B" w:rsidRDefault="00DD665E" w:rsidP="0010523B">
            <w:pPr>
              <w:pBdr>
                <w:top w:val="nil"/>
                <w:left w:val="nil"/>
                <w:bottom w:val="nil"/>
                <w:right w:val="nil"/>
                <w:between w:val="nil"/>
              </w:pBdr>
              <w:ind w:left="96" w:right="14"/>
              <w:jc w:val="center"/>
              <w:rPr>
                <w:color w:val="000000" w:themeColor="text1"/>
                <w:sz w:val="24"/>
                <w:szCs w:val="24"/>
              </w:rPr>
            </w:pPr>
            <w:r w:rsidRPr="0010523B">
              <w:rPr>
                <w:color w:val="000000" w:themeColor="text1"/>
                <w:sz w:val="24"/>
                <w:szCs w:val="24"/>
              </w:rPr>
              <w:t>10</w:t>
            </w:r>
          </w:p>
        </w:tc>
      </w:tr>
      <w:tr w:rsidR="0010523B" w:rsidRPr="0010523B" w14:paraId="5A2DF0AC" w14:textId="77777777" w:rsidTr="0010523B">
        <w:trPr>
          <w:trHeight w:val="4973"/>
        </w:trPr>
        <w:tc>
          <w:tcPr>
            <w:tcW w:w="1013" w:type="dxa"/>
          </w:tcPr>
          <w:p w14:paraId="052499B1" w14:textId="77777777" w:rsidR="00DD665E" w:rsidRPr="0010523B" w:rsidRDefault="00DD665E" w:rsidP="0010523B">
            <w:pPr>
              <w:pBdr>
                <w:top w:val="nil"/>
                <w:left w:val="nil"/>
                <w:bottom w:val="nil"/>
                <w:right w:val="nil"/>
                <w:between w:val="nil"/>
              </w:pBdr>
              <w:spacing w:line="268" w:lineRule="auto"/>
              <w:ind w:left="35" w:right="19"/>
              <w:jc w:val="center"/>
              <w:rPr>
                <w:color w:val="000000" w:themeColor="text1"/>
                <w:sz w:val="24"/>
                <w:szCs w:val="24"/>
              </w:rPr>
            </w:pPr>
            <w:r w:rsidRPr="0010523B">
              <w:rPr>
                <w:color w:val="000000" w:themeColor="text1"/>
                <w:sz w:val="24"/>
                <w:szCs w:val="24"/>
              </w:rPr>
              <w:t>Unit IV</w:t>
            </w:r>
          </w:p>
        </w:tc>
        <w:tc>
          <w:tcPr>
            <w:tcW w:w="6977" w:type="dxa"/>
          </w:tcPr>
          <w:p w14:paraId="721EC6F1" w14:textId="4F7C2154" w:rsidR="00D9648E" w:rsidRPr="0010523B" w:rsidRDefault="00D9648E" w:rsidP="0010523B">
            <w:pPr>
              <w:pBdr>
                <w:top w:val="nil"/>
                <w:left w:val="nil"/>
                <w:bottom w:val="nil"/>
                <w:right w:val="nil"/>
                <w:between w:val="nil"/>
              </w:pBdr>
              <w:spacing w:line="360" w:lineRule="auto"/>
              <w:ind w:left="144"/>
              <w:rPr>
                <w:color w:val="000000" w:themeColor="text1"/>
                <w:sz w:val="24"/>
                <w:szCs w:val="24"/>
              </w:rPr>
            </w:pPr>
            <w:proofErr w:type="spellStart"/>
            <w:r w:rsidRPr="0010523B">
              <w:rPr>
                <w:b/>
                <w:bCs/>
                <w:color w:val="000000" w:themeColor="text1"/>
                <w:sz w:val="24"/>
                <w:szCs w:val="24"/>
              </w:rPr>
              <w:t>Insurtech</w:t>
            </w:r>
            <w:proofErr w:type="spellEnd"/>
            <w:r w:rsidR="00DD665E" w:rsidRPr="0010523B">
              <w:rPr>
                <w:b/>
                <w:bCs/>
                <w:color w:val="000000" w:themeColor="text1"/>
                <w:sz w:val="24"/>
                <w:szCs w:val="24"/>
              </w:rPr>
              <w:t xml:space="preserve"> Business Model </w:t>
            </w:r>
          </w:p>
          <w:p w14:paraId="014971B1" w14:textId="68744F14" w:rsidR="00DD665E" w:rsidRPr="0010523B" w:rsidRDefault="00DD665E" w:rsidP="00D9648E">
            <w:pPr>
              <w:pBdr>
                <w:top w:val="nil"/>
                <w:left w:val="nil"/>
                <w:bottom w:val="nil"/>
                <w:right w:val="nil"/>
                <w:between w:val="nil"/>
              </w:pBdr>
              <w:spacing w:line="360" w:lineRule="auto"/>
              <w:ind w:left="144"/>
              <w:jc w:val="both"/>
              <w:rPr>
                <w:color w:val="000000" w:themeColor="text1"/>
                <w:sz w:val="24"/>
                <w:szCs w:val="24"/>
              </w:rPr>
            </w:pPr>
            <w:r w:rsidRPr="0010523B">
              <w:rPr>
                <w:color w:val="000000" w:themeColor="text1"/>
                <w:sz w:val="24"/>
                <w:szCs w:val="24"/>
              </w:rPr>
              <w:t>Platform-Based Models: Exploring insurance platforms, API integrations and partnerships.</w:t>
            </w:r>
            <w:r w:rsidR="00D9648E" w:rsidRPr="0010523B">
              <w:rPr>
                <w:color w:val="000000" w:themeColor="text1"/>
                <w:sz w:val="24"/>
                <w:szCs w:val="24"/>
              </w:rPr>
              <w:t xml:space="preserve"> </w:t>
            </w:r>
            <w:r w:rsidRPr="0010523B">
              <w:rPr>
                <w:color w:val="000000" w:themeColor="text1"/>
                <w:sz w:val="24"/>
                <w:szCs w:val="24"/>
              </w:rPr>
              <w:t>On-Demand Insurance: Overview of on-demand insurance models, Peer-to-peer insurance platforms.</w:t>
            </w:r>
          </w:p>
          <w:p w14:paraId="799B4B1F" w14:textId="77777777" w:rsidR="00DD665E" w:rsidRPr="0010523B" w:rsidRDefault="00DD665E" w:rsidP="00D9648E">
            <w:pPr>
              <w:pBdr>
                <w:top w:val="nil"/>
                <w:left w:val="nil"/>
                <w:bottom w:val="nil"/>
                <w:right w:val="nil"/>
                <w:between w:val="nil"/>
              </w:pBdr>
              <w:spacing w:line="360" w:lineRule="auto"/>
              <w:ind w:left="144"/>
              <w:jc w:val="both"/>
              <w:rPr>
                <w:color w:val="000000" w:themeColor="text1"/>
                <w:sz w:val="24"/>
                <w:szCs w:val="24"/>
              </w:rPr>
            </w:pPr>
            <w:r w:rsidRPr="0010523B">
              <w:rPr>
                <w:color w:val="000000" w:themeColor="text1"/>
                <w:sz w:val="24"/>
                <w:szCs w:val="24"/>
              </w:rPr>
              <w:t>Usage-Based Insurance (UBI): Telematics and UBI applications, Benefits and challenges of UBI.</w:t>
            </w:r>
          </w:p>
          <w:p w14:paraId="559DCA77" w14:textId="5C9E51A5" w:rsidR="00DD665E" w:rsidRPr="0010523B" w:rsidRDefault="00DD665E" w:rsidP="00D9648E">
            <w:pPr>
              <w:pBdr>
                <w:top w:val="nil"/>
                <w:left w:val="nil"/>
                <w:bottom w:val="nil"/>
                <w:right w:val="nil"/>
                <w:between w:val="nil"/>
              </w:pBdr>
              <w:spacing w:line="362" w:lineRule="auto"/>
              <w:ind w:left="144" w:right="603"/>
              <w:jc w:val="both"/>
              <w:rPr>
                <w:color w:val="000000" w:themeColor="text1"/>
                <w:sz w:val="24"/>
                <w:szCs w:val="24"/>
              </w:rPr>
            </w:pPr>
            <w:r w:rsidRPr="0010523B">
              <w:rPr>
                <w:color w:val="000000" w:themeColor="text1"/>
                <w:sz w:val="24"/>
                <w:szCs w:val="24"/>
              </w:rPr>
              <w:t>Micro insurance and Emerging Markets: micro insurance models</w:t>
            </w:r>
            <w:r w:rsidR="00D9648E" w:rsidRPr="0010523B">
              <w:rPr>
                <w:color w:val="000000" w:themeColor="text1"/>
                <w:sz w:val="24"/>
                <w:szCs w:val="24"/>
              </w:rPr>
              <w:t xml:space="preserve">. </w:t>
            </w:r>
            <w:r w:rsidRPr="0010523B">
              <w:rPr>
                <w:color w:val="000000" w:themeColor="text1"/>
                <w:sz w:val="24"/>
                <w:szCs w:val="24"/>
              </w:rPr>
              <w:t>Expansion of insurance services in emerging markets.</w:t>
            </w:r>
          </w:p>
          <w:p w14:paraId="216D1352" w14:textId="77777777" w:rsidR="00DD665E" w:rsidRPr="0010523B" w:rsidRDefault="00DD665E" w:rsidP="00D9648E">
            <w:pPr>
              <w:pBdr>
                <w:top w:val="nil"/>
                <w:left w:val="nil"/>
                <w:bottom w:val="nil"/>
                <w:right w:val="nil"/>
                <w:between w:val="nil"/>
              </w:pBdr>
              <w:spacing w:line="360" w:lineRule="auto"/>
              <w:ind w:left="144" w:right="281"/>
              <w:jc w:val="both"/>
              <w:rPr>
                <w:color w:val="000000" w:themeColor="text1"/>
                <w:sz w:val="24"/>
                <w:szCs w:val="24"/>
              </w:rPr>
            </w:pPr>
            <w:r w:rsidRPr="0010523B">
              <w:rPr>
                <w:color w:val="000000" w:themeColor="text1"/>
                <w:sz w:val="24"/>
                <w:szCs w:val="24"/>
              </w:rPr>
              <w:t>Blockchain and Smart Contracts: Applications of blockchain in insurance, Smart contracts and their role in claims processing. Artificial Intelligence and Machine Learning: Chatbots and virtual</w:t>
            </w:r>
          </w:p>
          <w:p w14:paraId="708AED54" w14:textId="77777777" w:rsidR="00DD665E" w:rsidRPr="0010523B" w:rsidRDefault="00DD665E" w:rsidP="00D9648E">
            <w:pPr>
              <w:pBdr>
                <w:top w:val="nil"/>
                <w:left w:val="nil"/>
                <w:bottom w:val="nil"/>
                <w:right w:val="nil"/>
                <w:between w:val="nil"/>
              </w:pBdr>
              <w:ind w:left="144"/>
              <w:jc w:val="both"/>
              <w:rPr>
                <w:color w:val="000000" w:themeColor="text1"/>
                <w:sz w:val="24"/>
                <w:szCs w:val="24"/>
              </w:rPr>
            </w:pPr>
            <w:r w:rsidRPr="0010523B">
              <w:rPr>
                <w:color w:val="000000" w:themeColor="text1"/>
                <w:sz w:val="24"/>
                <w:szCs w:val="24"/>
              </w:rPr>
              <w:t>assistants in customer service, Robo-Advisors.</w:t>
            </w:r>
          </w:p>
        </w:tc>
        <w:tc>
          <w:tcPr>
            <w:tcW w:w="1138" w:type="dxa"/>
          </w:tcPr>
          <w:p w14:paraId="1CBFA6BB" w14:textId="77777777" w:rsidR="00DD665E" w:rsidRPr="0010523B" w:rsidRDefault="00DD665E" w:rsidP="0010523B">
            <w:pPr>
              <w:pBdr>
                <w:top w:val="nil"/>
                <w:left w:val="nil"/>
                <w:bottom w:val="nil"/>
                <w:right w:val="nil"/>
                <w:between w:val="nil"/>
              </w:pBdr>
              <w:rPr>
                <w:b/>
                <w:bCs/>
                <w:color w:val="000000" w:themeColor="text1"/>
                <w:sz w:val="24"/>
                <w:szCs w:val="24"/>
              </w:rPr>
            </w:pPr>
          </w:p>
          <w:p w14:paraId="7F6C071B" w14:textId="77777777" w:rsidR="00DD665E" w:rsidRPr="0010523B" w:rsidRDefault="00DD665E" w:rsidP="0010523B">
            <w:pPr>
              <w:pBdr>
                <w:top w:val="nil"/>
                <w:left w:val="nil"/>
                <w:bottom w:val="nil"/>
                <w:right w:val="nil"/>
                <w:between w:val="nil"/>
              </w:pBdr>
              <w:rPr>
                <w:b/>
                <w:bCs/>
                <w:color w:val="000000" w:themeColor="text1"/>
                <w:sz w:val="24"/>
                <w:szCs w:val="24"/>
              </w:rPr>
            </w:pPr>
          </w:p>
          <w:p w14:paraId="6E599955" w14:textId="77777777" w:rsidR="00DD665E" w:rsidRPr="0010523B" w:rsidRDefault="00DD665E" w:rsidP="0010523B">
            <w:pPr>
              <w:pBdr>
                <w:top w:val="nil"/>
                <w:left w:val="nil"/>
                <w:bottom w:val="nil"/>
                <w:right w:val="nil"/>
                <w:between w:val="nil"/>
              </w:pBdr>
              <w:rPr>
                <w:b/>
                <w:bCs/>
                <w:color w:val="000000" w:themeColor="text1"/>
                <w:sz w:val="24"/>
                <w:szCs w:val="24"/>
              </w:rPr>
            </w:pPr>
          </w:p>
          <w:p w14:paraId="7E5C3BE6" w14:textId="77777777" w:rsidR="00DD665E" w:rsidRPr="0010523B" w:rsidRDefault="00DD665E" w:rsidP="0010523B">
            <w:pPr>
              <w:pBdr>
                <w:top w:val="nil"/>
                <w:left w:val="nil"/>
                <w:bottom w:val="nil"/>
                <w:right w:val="nil"/>
                <w:between w:val="nil"/>
              </w:pBdr>
              <w:spacing w:before="121"/>
              <w:rPr>
                <w:b/>
                <w:bCs/>
                <w:color w:val="000000" w:themeColor="text1"/>
                <w:sz w:val="24"/>
                <w:szCs w:val="24"/>
              </w:rPr>
            </w:pPr>
          </w:p>
          <w:p w14:paraId="3372E7A8" w14:textId="77777777" w:rsidR="00DD665E" w:rsidRPr="0010523B" w:rsidRDefault="00DD665E" w:rsidP="0010523B">
            <w:pPr>
              <w:pBdr>
                <w:top w:val="nil"/>
                <w:left w:val="nil"/>
                <w:bottom w:val="nil"/>
                <w:right w:val="nil"/>
                <w:between w:val="nil"/>
              </w:pBdr>
              <w:spacing w:before="1"/>
              <w:ind w:left="96" w:right="14"/>
              <w:jc w:val="center"/>
              <w:rPr>
                <w:color w:val="000000" w:themeColor="text1"/>
                <w:sz w:val="24"/>
                <w:szCs w:val="24"/>
              </w:rPr>
            </w:pPr>
            <w:r w:rsidRPr="0010523B">
              <w:rPr>
                <w:color w:val="000000" w:themeColor="text1"/>
                <w:sz w:val="24"/>
                <w:szCs w:val="24"/>
              </w:rPr>
              <w:t>12</w:t>
            </w:r>
          </w:p>
        </w:tc>
      </w:tr>
    </w:tbl>
    <w:p w14:paraId="2F76CBC1" w14:textId="77777777" w:rsidR="00DD665E" w:rsidRPr="0010523B" w:rsidRDefault="00DD665E" w:rsidP="00DD665E">
      <w:pPr>
        <w:pBdr>
          <w:top w:val="nil"/>
          <w:left w:val="nil"/>
          <w:bottom w:val="nil"/>
          <w:right w:val="nil"/>
          <w:between w:val="nil"/>
        </w:pBdr>
        <w:jc w:val="center"/>
        <w:rPr>
          <w:color w:val="000000" w:themeColor="text1"/>
          <w:sz w:val="24"/>
          <w:szCs w:val="24"/>
        </w:rPr>
        <w:sectPr w:rsidR="00DD665E" w:rsidRPr="0010523B" w:rsidSect="00DD665E">
          <w:pgSz w:w="12240" w:h="15840"/>
          <w:pgMar w:top="1380" w:right="720" w:bottom="280" w:left="1080" w:header="720" w:footer="720" w:gutter="0"/>
          <w:cols w:space="720"/>
        </w:sectPr>
      </w:pPr>
    </w:p>
    <w:p w14:paraId="7B7379B6" w14:textId="77777777" w:rsidR="00DD665E" w:rsidRPr="0010523B" w:rsidRDefault="00DD665E" w:rsidP="00DD665E">
      <w:pPr>
        <w:pBdr>
          <w:top w:val="nil"/>
          <w:left w:val="nil"/>
          <w:bottom w:val="nil"/>
          <w:right w:val="nil"/>
          <w:between w:val="nil"/>
        </w:pBdr>
        <w:spacing w:line="276" w:lineRule="auto"/>
        <w:rPr>
          <w:color w:val="000000" w:themeColor="text1"/>
          <w:sz w:val="24"/>
          <w:szCs w:val="24"/>
        </w:rPr>
      </w:pPr>
    </w:p>
    <w:tbl>
      <w:tblPr>
        <w:tblStyle w:val="afffffffffffffffffffa"/>
        <w:tblW w:w="9128" w:type="dxa"/>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977"/>
        <w:gridCol w:w="1138"/>
      </w:tblGrid>
      <w:tr w:rsidR="00DD665E" w:rsidRPr="0010523B" w14:paraId="08449C5B" w14:textId="77777777" w:rsidTr="0010523B">
        <w:trPr>
          <w:trHeight w:val="3725"/>
        </w:trPr>
        <w:tc>
          <w:tcPr>
            <w:tcW w:w="1013" w:type="dxa"/>
          </w:tcPr>
          <w:p w14:paraId="181129B7" w14:textId="77777777" w:rsidR="00DD665E" w:rsidRPr="0010523B" w:rsidRDefault="00DD665E" w:rsidP="0010523B">
            <w:pPr>
              <w:pBdr>
                <w:top w:val="nil"/>
                <w:left w:val="nil"/>
                <w:bottom w:val="nil"/>
                <w:right w:val="nil"/>
                <w:between w:val="nil"/>
              </w:pBdr>
              <w:spacing w:line="268" w:lineRule="auto"/>
              <w:ind w:left="187"/>
              <w:rPr>
                <w:color w:val="000000" w:themeColor="text1"/>
                <w:sz w:val="24"/>
                <w:szCs w:val="24"/>
              </w:rPr>
            </w:pPr>
            <w:r w:rsidRPr="0010523B">
              <w:rPr>
                <w:color w:val="000000" w:themeColor="text1"/>
                <w:sz w:val="24"/>
                <w:szCs w:val="24"/>
              </w:rPr>
              <w:t>Unit V</w:t>
            </w:r>
          </w:p>
        </w:tc>
        <w:tc>
          <w:tcPr>
            <w:tcW w:w="6977" w:type="dxa"/>
          </w:tcPr>
          <w:p w14:paraId="109DEC9F" w14:textId="19579B94" w:rsidR="00D9648E" w:rsidRPr="0010523B" w:rsidRDefault="00DD665E" w:rsidP="0010523B">
            <w:pPr>
              <w:pBdr>
                <w:top w:val="nil"/>
                <w:left w:val="nil"/>
                <w:bottom w:val="nil"/>
                <w:right w:val="nil"/>
                <w:between w:val="nil"/>
              </w:pBdr>
              <w:spacing w:line="360" w:lineRule="auto"/>
              <w:ind w:left="144" w:right="486"/>
              <w:rPr>
                <w:color w:val="000000" w:themeColor="text1"/>
                <w:sz w:val="24"/>
                <w:szCs w:val="24"/>
              </w:rPr>
            </w:pPr>
            <w:r w:rsidRPr="0010523B">
              <w:rPr>
                <w:b/>
                <w:bCs/>
                <w:color w:val="000000" w:themeColor="text1"/>
                <w:sz w:val="24"/>
                <w:szCs w:val="24"/>
              </w:rPr>
              <w:t xml:space="preserve">REGTECH </w:t>
            </w:r>
            <w:r w:rsidR="00D9648E" w:rsidRPr="0010523B">
              <w:rPr>
                <w:color w:val="000000" w:themeColor="text1"/>
                <w:sz w:val="24"/>
                <w:szCs w:val="24"/>
              </w:rPr>
              <w:t>–</w:t>
            </w:r>
          </w:p>
          <w:p w14:paraId="657A08DA" w14:textId="17220EC9" w:rsidR="00DD665E" w:rsidRPr="0010523B" w:rsidRDefault="00DD665E" w:rsidP="00D9648E">
            <w:pPr>
              <w:pBdr>
                <w:top w:val="nil"/>
                <w:left w:val="nil"/>
                <w:bottom w:val="nil"/>
                <w:right w:val="nil"/>
                <w:between w:val="nil"/>
              </w:pBdr>
              <w:spacing w:line="360" w:lineRule="auto"/>
              <w:ind w:left="144" w:right="486"/>
              <w:jc w:val="both"/>
              <w:rPr>
                <w:color w:val="000000" w:themeColor="text1"/>
                <w:sz w:val="24"/>
                <w:szCs w:val="24"/>
              </w:rPr>
            </w:pPr>
            <w:r w:rsidRPr="0010523B">
              <w:rPr>
                <w:color w:val="000000" w:themeColor="text1"/>
                <w:sz w:val="24"/>
                <w:szCs w:val="24"/>
              </w:rPr>
              <w:t>Regulatory Technology: Definition and Importance; Compliance Automation and Reporting Solutions</w:t>
            </w:r>
          </w:p>
          <w:p w14:paraId="15B275F4" w14:textId="77777777" w:rsidR="00DD665E" w:rsidRPr="0010523B" w:rsidRDefault="00DD665E" w:rsidP="00D9648E">
            <w:pPr>
              <w:pBdr>
                <w:top w:val="nil"/>
                <w:left w:val="nil"/>
                <w:bottom w:val="nil"/>
                <w:right w:val="nil"/>
                <w:between w:val="nil"/>
              </w:pBdr>
              <w:spacing w:line="360" w:lineRule="auto"/>
              <w:ind w:left="144"/>
              <w:jc w:val="both"/>
              <w:rPr>
                <w:color w:val="000000" w:themeColor="text1"/>
                <w:sz w:val="24"/>
                <w:szCs w:val="24"/>
              </w:rPr>
            </w:pPr>
            <w:r w:rsidRPr="0010523B">
              <w:rPr>
                <w:color w:val="000000" w:themeColor="text1"/>
                <w:sz w:val="24"/>
                <w:szCs w:val="24"/>
              </w:rPr>
              <w:t>KYC (Know Your Customer) and AML (Anti-Money Laundering) Technologies; GDPR and Data Privacy Compliance in Financial Services; Future of Payments and Digital Currencies; Case Studies: Regulatory Compliance Innovations in Fintech</w:t>
            </w:r>
          </w:p>
          <w:p w14:paraId="7A63D48C" w14:textId="77777777" w:rsidR="00DD665E" w:rsidRPr="0010523B" w:rsidRDefault="00DD665E" w:rsidP="00D9648E">
            <w:pPr>
              <w:pBdr>
                <w:top w:val="nil"/>
                <w:left w:val="nil"/>
                <w:bottom w:val="nil"/>
                <w:right w:val="nil"/>
                <w:between w:val="nil"/>
              </w:pBdr>
              <w:spacing w:line="355" w:lineRule="auto"/>
              <w:ind w:left="144" w:right="281"/>
              <w:jc w:val="both"/>
              <w:rPr>
                <w:color w:val="000000" w:themeColor="text1"/>
                <w:sz w:val="24"/>
                <w:szCs w:val="24"/>
              </w:rPr>
            </w:pPr>
            <w:r w:rsidRPr="0010523B">
              <w:rPr>
                <w:color w:val="000000" w:themeColor="text1"/>
                <w:sz w:val="24"/>
                <w:szCs w:val="24"/>
              </w:rPr>
              <w:t>Cyber security in Insurance: Importance of cyber security in the digital insurance landscape, Threats and best practices for securing sensitive data.</w:t>
            </w:r>
          </w:p>
        </w:tc>
        <w:tc>
          <w:tcPr>
            <w:tcW w:w="1138" w:type="dxa"/>
          </w:tcPr>
          <w:p w14:paraId="62DE06ED" w14:textId="77777777" w:rsidR="00DD665E" w:rsidRPr="0010523B" w:rsidRDefault="00DD665E" w:rsidP="0010523B">
            <w:pPr>
              <w:pBdr>
                <w:top w:val="nil"/>
                <w:left w:val="nil"/>
                <w:bottom w:val="nil"/>
                <w:right w:val="nil"/>
                <w:between w:val="nil"/>
              </w:pBdr>
              <w:rPr>
                <w:b/>
                <w:bCs/>
                <w:color w:val="000000" w:themeColor="text1"/>
                <w:sz w:val="24"/>
                <w:szCs w:val="24"/>
              </w:rPr>
            </w:pPr>
          </w:p>
          <w:p w14:paraId="7ABCACE7" w14:textId="77777777" w:rsidR="00DD665E" w:rsidRPr="0010523B" w:rsidRDefault="00DD665E" w:rsidP="0010523B">
            <w:pPr>
              <w:pBdr>
                <w:top w:val="nil"/>
                <w:left w:val="nil"/>
                <w:bottom w:val="nil"/>
                <w:right w:val="nil"/>
                <w:between w:val="nil"/>
              </w:pBdr>
              <w:spacing w:before="256"/>
              <w:rPr>
                <w:b/>
                <w:bCs/>
                <w:color w:val="000000" w:themeColor="text1"/>
                <w:sz w:val="24"/>
                <w:szCs w:val="24"/>
              </w:rPr>
            </w:pPr>
          </w:p>
          <w:p w14:paraId="33420EF5" w14:textId="77777777" w:rsidR="00DD665E" w:rsidRPr="0010523B" w:rsidRDefault="00DD665E" w:rsidP="0010523B">
            <w:pPr>
              <w:pBdr>
                <w:top w:val="nil"/>
                <w:left w:val="nil"/>
                <w:bottom w:val="nil"/>
                <w:right w:val="nil"/>
                <w:between w:val="nil"/>
              </w:pBdr>
              <w:ind w:left="96"/>
              <w:jc w:val="center"/>
              <w:rPr>
                <w:color w:val="000000" w:themeColor="text1"/>
                <w:sz w:val="24"/>
                <w:szCs w:val="24"/>
              </w:rPr>
            </w:pPr>
            <w:r w:rsidRPr="0010523B">
              <w:rPr>
                <w:color w:val="000000" w:themeColor="text1"/>
                <w:sz w:val="24"/>
                <w:szCs w:val="24"/>
              </w:rPr>
              <w:t>6</w:t>
            </w:r>
          </w:p>
        </w:tc>
      </w:tr>
    </w:tbl>
    <w:p w14:paraId="4B2F103F" w14:textId="77777777" w:rsidR="00DD665E" w:rsidRPr="0010523B" w:rsidRDefault="00DD665E" w:rsidP="00DD665E">
      <w:pPr>
        <w:pBdr>
          <w:top w:val="nil"/>
          <w:left w:val="nil"/>
          <w:bottom w:val="nil"/>
          <w:right w:val="nil"/>
          <w:between w:val="nil"/>
        </w:pBdr>
        <w:spacing w:before="177"/>
        <w:rPr>
          <w:b/>
          <w:bCs/>
          <w:color w:val="000000" w:themeColor="text1"/>
          <w:sz w:val="24"/>
          <w:szCs w:val="24"/>
        </w:rPr>
      </w:pPr>
    </w:p>
    <w:p w14:paraId="678F1BC6" w14:textId="77777777" w:rsidR="00DD665E" w:rsidRPr="0010523B" w:rsidRDefault="00DD665E" w:rsidP="00DD665E">
      <w:pPr>
        <w:tabs>
          <w:tab w:val="left" w:pos="9532"/>
        </w:tabs>
        <w:ind w:left="360"/>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7829616E" w14:textId="77777777" w:rsidR="00DD665E" w:rsidRPr="0010523B" w:rsidRDefault="00DD665E" w:rsidP="00DD665E">
      <w:pPr>
        <w:pBdr>
          <w:top w:val="nil"/>
          <w:left w:val="nil"/>
          <w:bottom w:val="nil"/>
          <w:right w:val="nil"/>
          <w:between w:val="nil"/>
        </w:pBdr>
        <w:spacing w:after="1"/>
        <w:rPr>
          <w:b/>
          <w:bCs/>
          <w:color w:val="000000" w:themeColor="text1"/>
          <w:sz w:val="13"/>
          <w:szCs w:val="13"/>
        </w:rPr>
      </w:pPr>
    </w:p>
    <w:tbl>
      <w:tblPr>
        <w:tblStyle w:val="afffffffffffffffffffb"/>
        <w:tblW w:w="4794" w:type="dxa"/>
        <w:tblInd w:w="24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1"/>
        <w:gridCol w:w="801"/>
        <w:gridCol w:w="797"/>
        <w:gridCol w:w="797"/>
        <w:gridCol w:w="801"/>
        <w:gridCol w:w="797"/>
      </w:tblGrid>
      <w:tr w:rsidR="0010523B" w:rsidRPr="0010523B" w14:paraId="3BBC577A" w14:textId="77777777" w:rsidTr="0010523B">
        <w:trPr>
          <w:trHeight w:val="412"/>
        </w:trPr>
        <w:tc>
          <w:tcPr>
            <w:tcW w:w="802" w:type="dxa"/>
          </w:tcPr>
          <w:p w14:paraId="668BA561" w14:textId="77777777" w:rsidR="00DD665E" w:rsidRPr="0010523B" w:rsidRDefault="00DD665E" w:rsidP="0010523B">
            <w:pPr>
              <w:pBdr>
                <w:top w:val="nil"/>
                <w:left w:val="nil"/>
                <w:bottom w:val="nil"/>
                <w:right w:val="nil"/>
                <w:between w:val="nil"/>
              </w:pBdr>
              <w:rPr>
                <w:color w:val="000000" w:themeColor="text1"/>
              </w:rPr>
            </w:pPr>
          </w:p>
        </w:tc>
        <w:tc>
          <w:tcPr>
            <w:tcW w:w="801" w:type="dxa"/>
          </w:tcPr>
          <w:p w14:paraId="16547426" w14:textId="77777777" w:rsidR="00DD665E" w:rsidRPr="0010523B" w:rsidRDefault="00DD665E" w:rsidP="0010523B">
            <w:pPr>
              <w:pBdr>
                <w:top w:val="nil"/>
                <w:left w:val="nil"/>
                <w:bottom w:val="nil"/>
                <w:right w:val="nil"/>
                <w:between w:val="nil"/>
              </w:pBdr>
              <w:spacing w:line="268" w:lineRule="auto"/>
              <w:ind w:left="49" w:right="15"/>
              <w:jc w:val="center"/>
              <w:rPr>
                <w:b/>
                <w:bCs/>
                <w:color w:val="000000" w:themeColor="text1"/>
                <w:sz w:val="24"/>
                <w:szCs w:val="24"/>
              </w:rPr>
            </w:pPr>
            <w:r w:rsidRPr="0010523B">
              <w:rPr>
                <w:b/>
                <w:bCs/>
                <w:color w:val="000000" w:themeColor="text1"/>
                <w:sz w:val="24"/>
                <w:szCs w:val="24"/>
              </w:rPr>
              <w:t>PO1</w:t>
            </w:r>
          </w:p>
        </w:tc>
        <w:tc>
          <w:tcPr>
            <w:tcW w:w="797" w:type="dxa"/>
          </w:tcPr>
          <w:p w14:paraId="40F89D96" w14:textId="77777777" w:rsidR="00DD665E" w:rsidRPr="0010523B" w:rsidRDefault="00DD665E" w:rsidP="0010523B">
            <w:pPr>
              <w:pBdr>
                <w:top w:val="nil"/>
                <w:left w:val="nil"/>
                <w:bottom w:val="nil"/>
                <w:right w:val="nil"/>
                <w:between w:val="nil"/>
              </w:pBdr>
              <w:spacing w:line="268" w:lineRule="auto"/>
              <w:ind w:left="53" w:right="23"/>
              <w:jc w:val="center"/>
              <w:rPr>
                <w:b/>
                <w:bCs/>
                <w:color w:val="000000" w:themeColor="text1"/>
                <w:sz w:val="24"/>
                <w:szCs w:val="24"/>
              </w:rPr>
            </w:pPr>
            <w:r w:rsidRPr="0010523B">
              <w:rPr>
                <w:b/>
                <w:bCs/>
                <w:color w:val="000000" w:themeColor="text1"/>
                <w:sz w:val="24"/>
                <w:szCs w:val="24"/>
              </w:rPr>
              <w:t>PO2</w:t>
            </w:r>
          </w:p>
        </w:tc>
        <w:tc>
          <w:tcPr>
            <w:tcW w:w="797" w:type="dxa"/>
          </w:tcPr>
          <w:p w14:paraId="1CC25DC9" w14:textId="77777777" w:rsidR="00DD665E" w:rsidRPr="0010523B" w:rsidRDefault="00DD665E" w:rsidP="0010523B">
            <w:pPr>
              <w:pBdr>
                <w:top w:val="nil"/>
                <w:left w:val="nil"/>
                <w:bottom w:val="nil"/>
                <w:right w:val="nil"/>
                <w:between w:val="nil"/>
              </w:pBdr>
              <w:spacing w:line="268" w:lineRule="auto"/>
              <w:ind w:left="55" w:right="15"/>
              <w:jc w:val="center"/>
              <w:rPr>
                <w:b/>
                <w:bCs/>
                <w:color w:val="000000" w:themeColor="text1"/>
                <w:sz w:val="24"/>
                <w:szCs w:val="24"/>
              </w:rPr>
            </w:pPr>
            <w:r w:rsidRPr="0010523B">
              <w:rPr>
                <w:b/>
                <w:bCs/>
                <w:color w:val="000000" w:themeColor="text1"/>
                <w:sz w:val="24"/>
                <w:szCs w:val="24"/>
              </w:rPr>
              <w:t>PO3</w:t>
            </w:r>
          </w:p>
        </w:tc>
        <w:tc>
          <w:tcPr>
            <w:tcW w:w="801" w:type="dxa"/>
          </w:tcPr>
          <w:p w14:paraId="679496C6" w14:textId="77777777" w:rsidR="00DD665E" w:rsidRPr="0010523B" w:rsidRDefault="00DD665E" w:rsidP="0010523B">
            <w:pPr>
              <w:pBdr>
                <w:top w:val="nil"/>
                <w:left w:val="nil"/>
                <w:bottom w:val="nil"/>
                <w:right w:val="nil"/>
                <w:between w:val="nil"/>
              </w:pBdr>
              <w:spacing w:line="268" w:lineRule="auto"/>
              <w:ind w:left="49" w:right="13"/>
              <w:jc w:val="center"/>
              <w:rPr>
                <w:b/>
                <w:bCs/>
                <w:color w:val="000000" w:themeColor="text1"/>
                <w:sz w:val="24"/>
                <w:szCs w:val="24"/>
              </w:rPr>
            </w:pPr>
            <w:r w:rsidRPr="0010523B">
              <w:rPr>
                <w:b/>
                <w:bCs/>
                <w:color w:val="000000" w:themeColor="text1"/>
                <w:sz w:val="24"/>
                <w:szCs w:val="24"/>
              </w:rPr>
              <w:t>PO4</w:t>
            </w:r>
          </w:p>
        </w:tc>
        <w:tc>
          <w:tcPr>
            <w:tcW w:w="797" w:type="dxa"/>
          </w:tcPr>
          <w:p w14:paraId="4A6910F5" w14:textId="77777777" w:rsidR="00DD665E" w:rsidRPr="0010523B" w:rsidRDefault="00DD665E" w:rsidP="0010523B">
            <w:pPr>
              <w:pBdr>
                <w:top w:val="nil"/>
                <w:left w:val="nil"/>
                <w:bottom w:val="nil"/>
                <w:right w:val="nil"/>
                <w:between w:val="nil"/>
              </w:pBdr>
              <w:spacing w:line="268" w:lineRule="auto"/>
              <w:ind w:left="56" w:right="15"/>
              <w:jc w:val="center"/>
              <w:rPr>
                <w:b/>
                <w:bCs/>
                <w:color w:val="000000" w:themeColor="text1"/>
                <w:sz w:val="24"/>
                <w:szCs w:val="24"/>
              </w:rPr>
            </w:pPr>
            <w:r w:rsidRPr="0010523B">
              <w:rPr>
                <w:b/>
                <w:bCs/>
                <w:color w:val="000000" w:themeColor="text1"/>
                <w:sz w:val="24"/>
                <w:szCs w:val="24"/>
              </w:rPr>
              <w:t>PO5</w:t>
            </w:r>
          </w:p>
        </w:tc>
      </w:tr>
      <w:tr w:rsidR="0010523B" w:rsidRPr="0010523B" w14:paraId="465E203D" w14:textId="77777777" w:rsidTr="0010523B">
        <w:trPr>
          <w:trHeight w:val="412"/>
        </w:trPr>
        <w:tc>
          <w:tcPr>
            <w:tcW w:w="802" w:type="dxa"/>
          </w:tcPr>
          <w:p w14:paraId="4374C04E" w14:textId="77777777" w:rsidR="00DD665E" w:rsidRPr="0010523B" w:rsidRDefault="00DD665E" w:rsidP="0010523B">
            <w:pPr>
              <w:pBdr>
                <w:top w:val="nil"/>
                <w:left w:val="nil"/>
                <w:bottom w:val="nil"/>
                <w:right w:val="nil"/>
                <w:between w:val="nil"/>
              </w:pBdr>
              <w:spacing w:line="268" w:lineRule="auto"/>
              <w:ind w:left="58" w:right="16"/>
              <w:jc w:val="center"/>
              <w:rPr>
                <w:color w:val="000000" w:themeColor="text1"/>
                <w:sz w:val="24"/>
                <w:szCs w:val="24"/>
              </w:rPr>
            </w:pPr>
            <w:r w:rsidRPr="0010523B">
              <w:rPr>
                <w:color w:val="000000" w:themeColor="text1"/>
                <w:sz w:val="24"/>
                <w:szCs w:val="24"/>
              </w:rPr>
              <w:t>CO1</w:t>
            </w:r>
          </w:p>
        </w:tc>
        <w:tc>
          <w:tcPr>
            <w:tcW w:w="801" w:type="dxa"/>
          </w:tcPr>
          <w:p w14:paraId="71025A22" w14:textId="77777777" w:rsidR="00DD665E" w:rsidRPr="0010523B" w:rsidRDefault="00DD665E" w:rsidP="0010523B">
            <w:pPr>
              <w:pBdr>
                <w:top w:val="nil"/>
                <w:left w:val="nil"/>
                <w:bottom w:val="nil"/>
                <w:right w:val="nil"/>
                <w:between w:val="nil"/>
              </w:pBdr>
              <w:spacing w:line="268" w:lineRule="auto"/>
              <w:ind w:left="49"/>
              <w:jc w:val="center"/>
              <w:rPr>
                <w:b/>
                <w:bCs/>
                <w:color w:val="000000" w:themeColor="text1"/>
                <w:sz w:val="24"/>
                <w:szCs w:val="24"/>
              </w:rPr>
            </w:pPr>
            <w:r w:rsidRPr="0010523B">
              <w:rPr>
                <w:b/>
                <w:bCs/>
                <w:color w:val="000000" w:themeColor="text1"/>
                <w:sz w:val="24"/>
                <w:szCs w:val="24"/>
              </w:rPr>
              <w:t>1</w:t>
            </w:r>
          </w:p>
        </w:tc>
        <w:tc>
          <w:tcPr>
            <w:tcW w:w="797" w:type="dxa"/>
          </w:tcPr>
          <w:p w14:paraId="0248B67A" w14:textId="77777777" w:rsidR="00DD665E" w:rsidRPr="0010523B" w:rsidRDefault="00DD665E" w:rsidP="0010523B">
            <w:pPr>
              <w:pBdr>
                <w:top w:val="nil"/>
                <w:left w:val="nil"/>
                <w:bottom w:val="nil"/>
                <w:right w:val="nil"/>
                <w:between w:val="nil"/>
              </w:pBdr>
              <w:spacing w:line="268" w:lineRule="auto"/>
              <w:ind w:left="53" w:right="18"/>
              <w:jc w:val="center"/>
              <w:rPr>
                <w:b/>
                <w:bCs/>
                <w:color w:val="000000" w:themeColor="text1"/>
                <w:sz w:val="24"/>
                <w:szCs w:val="24"/>
              </w:rPr>
            </w:pPr>
            <w:r w:rsidRPr="0010523B">
              <w:rPr>
                <w:b/>
                <w:bCs/>
                <w:color w:val="000000" w:themeColor="text1"/>
                <w:sz w:val="24"/>
                <w:szCs w:val="24"/>
              </w:rPr>
              <w:t>2</w:t>
            </w:r>
          </w:p>
        </w:tc>
        <w:tc>
          <w:tcPr>
            <w:tcW w:w="797" w:type="dxa"/>
          </w:tcPr>
          <w:p w14:paraId="3A8D1DFE" w14:textId="77777777" w:rsidR="00DD665E" w:rsidRPr="0010523B" w:rsidRDefault="00DD665E" w:rsidP="0010523B">
            <w:pPr>
              <w:pBdr>
                <w:top w:val="nil"/>
                <w:left w:val="nil"/>
                <w:bottom w:val="nil"/>
                <w:right w:val="nil"/>
                <w:between w:val="nil"/>
              </w:pBdr>
              <w:spacing w:line="268" w:lineRule="auto"/>
              <w:ind w:left="60" w:right="15"/>
              <w:jc w:val="center"/>
              <w:rPr>
                <w:b/>
                <w:bCs/>
                <w:color w:val="000000" w:themeColor="text1"/>
                <w:sz w:val="24"/>
                <w:szCs w:val="24"/>
              </w:rPr>
            </w:pPr>
            <w:r w:rsidRPr="0010523B">
              <w:rPr>
                <w:b/>
                <w:bCs/>
                <w:color w:val="000000" w:themeColor="text1"/>
                <w:sz w:val="24"/>
                <w:szCs w:val="24"/>
              </w:rPr>
              <w:t>1</w:t>
            </w:r>
          </w:p>
        </w:tc>
        <w:tc>
          <w:tcPr>
            <w:tcW w:w="801" w:type="dxa"/>
          </w:tcPr>
          <w:p w14:paraId="52C4718A" w14:textId="77777777" w:rsidR="00DD665E" w:rsidRPr="0010523B" w:rsidRDefault="00DD665E" w:rsidP="0010523B">
            <w:pPr>
              <w:pBdr>
                <w:top w:val="nil"/>
                <w:left w:val="nil"/>
                <w:bottom w:val="nil"/>
                <w:right w:val="nil"/>
                <w:between w:val="nil"/>
              </w:pBdr>
              <w:spacing w:line="268" w:lineRule="auto"/>
              <w:ind w:left="49" w:right="8"/>
              <w:jc w:val="center"/>
              <w:rPr>
                <w:b/>
                <w:bCs/>
                <w:color w:val="000000" w:themeColor="text1"/>
                <w:sz w:val="24"/>
                <w:szCs w:val="24"/>
              </w:rPr>
            </w:pPr>
            <w:r w:rsidRPr="0010523B">
              <w:rPr>
                <w:b/>
                <w:bCs/>
                <w:color w:val="000000" w:themeColor="text1"/>
                <w:sz w:val="24"/>
                <w:szCs w:val="24"/>
              </w:rPr>
              <w:t>1</w:t>
            </w:r>
          </w:p>
        </w:tc>
        <w:tc>
          <w:tcPr>
            <w:tcW w:w="797" w:type="dxa"/>
          </w:tcPr>
          <w:p w14:paraId="5544AAED" w14:textId="77777777" w:rsidR="00DD665E" w:rsidRPr="0010523B" w:rsidRDefault="00DD665E" w:rsidP="0010523B">
            <w:pPr>
              <w:pBdr>
                <w:top w:val="nil"/>
                <w:left w:val="nil"/>
                <w:bottom w:val="nil"/>
                <w:right w:val="nil"/>
                <w:between w:val="nil"/>
              </w:pBdr>
              <w:spacing w:line="268" w:lineRule="auto"/>
              <w:ind w:left="62" w:right="15"/>
              <w:jc w:val="center"/>
              <w:rPr>
                <w:b/>
                <w:bCs/>
                <w:color w:val="000000" w:themeColor="text1"/>
                <w:sz w:val="24"/>
                <w:szCs w:val="24"/>
              </w:rPr>
            </w:pPr>
            <w:r w:rsidRPr="0010523B">
              <w:rPr>
                <w:b/>
                <w:bCs/>
                <w:color w:val="000000" w:themeColor="text1"/>
                <w:sz w:val="24"/>
                <w:szCs w:val="24"/>
              </w:rPr>
              <w:t>1</w:t>
            </w:r>
          </w:p>
        </w:tc>
      </w:tr>
      <w:tr w:rsidR="0010523B" w:rsidRPr="0010523B" w14:paraId="3FC2A6CA" w14:textId="77777777" w:rsidTr="0010523B">
        <w:trPr>
          <w:trHeight w:val="412"/>
        </w:trPr>
        <w:tc>
          <w:tcPr>
            <w:tcW w:w="802" w:type="dxa"/>
          </w:tcPr>
          <w:p w14:paraId="24078B58" w14:textId="77777777" w:rsidR="00DD665E" w:rsidRPr="0010523B" w:rsidRDefault="00DD665E" w:rsidP="0010523B">
            <w:pPr>
              <w:pBdr>
                <w:top w:val="nil"/>
                <w:left w:val="nil"/>
                <w:bottom w:val="nil"/>
                <w:right w:val="nil"/>
                <w:between w:val="nil"/>
              </w:pBdr>
              <w:spacing w:line="268" w:lineRule="auto"/>
              <w:ind w:left="58" w:right="16"/>
              <w:jc w:val="center"/>
              <w:rPr>
                <w:color w:val="000000" w:themeColor="text1"/>
                <w:sz w:val="24"/>
                <w:szCs w:val="24"/>
              </w:rPr>
            </w:pPr>
            <w:r w:rsidRPr="0010523B">
              <w:rPr>
                <w:color w:val="000000" w:themeColor="text1"/>
                <w:sz w:val="24"/>
                <w:szCs w:val="24"/>
              </w:rPr>
              <w:t>CO2</w:t>
            </w:r>
          </w:p>
        </w:tc>
        <w:tc>
          <w:tcPr>
            <w:tcW w:w="801" w:type="dxa"/>
          </w:tcPr>
          <w:p w14:paraId="507977E0" w14:textId="77777777" w:rsidR="00DD665E" w:rsidRPr="0010523B" w:rsidRDefault="00DD665E" w:rsidP="0010523B">
            <w:pPr>
              <w:pBdr>
                <w:top w:val="nil"/>
                <w:left w:val="nil"/>
                <w:bottom w:val="nil"/>
                <w:right w:val="nil"/>
                <w:between w:val="nil"/>
              </w:pBdr>
              <w:spacing w:line="268" w:lineRule="auto"/>
              <w:ind w:left="49"/>
              <w:jc w:val="center"/>
              <w:rPr>
                <w:b/>
                <w:bCs/>
                <w:color w:val="000000" w:themeColor="text1"/>
                <w:sz w:val="24"/>
                <w:szCs w:val="24"/>
              </w:rPr>
            </w:pPr>
            <w:r w:rsidRPr="0010523B">
              <w:rPr>
                <w:b/>
                <w:bCs/>
                <w:color w:val="000000" w:themeColor="text1"/>
                <w:sz w:val="24"/>
                <w:szCs w:val="24"/>
              </w:rPr>
              <w:t>2</w:t>
            </w:r>
          </w:p>
        </w:tc>
        <w:tc>
          <w:tcPr>
            <w:tcW w:w="797" w:type="dxa"/>
          </w:tcPr>
          <w:p w14:paraId="5EF89C19" w14:textId="77777777" w:rsidR="00DD665E" w:rsidRPr="0010523B" w:rsidRDefault="00DD665E" w:rsidP="0010523B">
            <w:pPr>
              <w:pBdr>
                <w:top w:val="nil"/>
                <w:left w:val="nil"/>
                <w:bottom w:val="nil"/>
                <w:right w:val="nil"/>
                <w:between w:val="nil"/>
              </w:pBdr>
              <w:spacing w:line="268" w:lineRule="auto"/>
              <w:ind w:left="53" w:right="18"/>
              <w:jc w:val="center"/>
              <w:rPr>
                <w:b/>
                <w:bCs/>
                <w:color w:val="000000" w:themeColor="text1"/>
                <w:sz w:val="24"/>
                <w:szCs w:val="24"/>
              </w:rPr>
            </w:pPr>
            <w:r w:rsidRPr="0010523B">
              <w:rPr>
                <w:b/>
                <w:bCs/>
                <w:color w:val="000000" w:themeColor="text1"/>
                <w:sz w:val="24"/>
                <w:szCs w:val="24"/>
              </w:rPr>
              <w:t>3</w:t>
            </w:r>
          </w:p>
        </w:tc>
        <w:tc>
          <w:tcPr>
            <w:tcW w:w="797" w:type="dxa"/>
          </w:tcPr>
          <w:p w14:paraId="02894F1E" w14:textId="77777777" w:rsidR="00DD665E" w:rsidRPr="0010523B" w:rsidRDefault="00DD665E" w:rsidP="0010523B">
            <w:pPr>
              <w:pBdr>
                <w:top w:val="nil"/>
                <w:left w:val="nil"/>
                <w:bottom w:val="nil"/>
                <w:right w:val="nil"/>
                <w:between w:val="nil"/>
              </w:pBdr>
              <w:spacing w:line="268" w:lineRule="auto"/>
              <w:ind w:left="60" w:right="15"/>
              <w:jc w:val="center"/>
              <w:rPr>
                <w:b/>
                <w:bCs/>
                <w:color w:val="000000" w:themeColor="text1"/>
                <w:sz w:val="24"/>
                <w:szCs w:val="24"/>
              </w:rPr>
            </w:pPr>
            <w:r w:rsidRPr="0010523B">
              <w:rPr>
                <w:b/>
                <w:bCs/>
                <w:color w:val="000000" w:themeColor="text1"/>
                <w:sz w:val="24"/>
                <w:szCs w:val="24"/>
              </w:rPr>
              <w:t>2</w:t>
            </w:r>
          </w:p>
        </w:tc>
        <w:tc>
          <w:tcPr>
            <w:tcW w:w="801" w:type="dxa"/>
          </w:tcPr>
          <w:p w14:paraId="68ACD1D1" w14:textId="77777777" w:rsidR="00DD665E" w:rsidRPr="0010523B" w:rsidRDefault="00DD665E" w:rsidP="0010523B">
            <w:pPr>
              <w:pBdr>
                <w:top w:val="nil"/>
                <w:left w:val="nil"/>
                <w:bottom w:val="nil"/>
                <w:right w:val="nil"/>
                <w:between w:val="nil"/>
              </w:pBdr>
              <w:spacing w:line="268" w:lineRule="auto"/>
              <w:ind w:left="49" w:right="8"/>
              <w:jc w:val="center"/>
              <w:rPr>
                <w:b/>
                <w:bCs/>
                <w:color w:val="000000" w:themeColor="text1"/>
                <w:sz w:val="24"/>
                <w:szCs w:val="24"/>
              </w:rPr>
            </w:pPr>
            <w:r w:rsidRPr="0010523B">
              <w:rPr>
                <w:b/>
                <w:bCs/>
                <w:color w:val="000000" w:themeColor="text1"/>
                <w:sz w:val="24"/>
                <w:szCs w:val="24"/>
              </w:rPr>
              <w:t>1</w:t>
            </w:r>
          </w:p>
        </w:tc>
        <w:tc>
          <w:tcPr>
            <w:tcW w:w="797" w:type="dxa"/>
          </w:tcPr>
          <w:p w14:paraId="48FA274E" w14:textId="77777777" w:rsidR="00DD665E" w:rsidRPr="0010523B" w:rsidRDefault="00DD665E" w:rsidP="0010523B">
            <w:pPr>
              <w:pBdr>
                <w:top w:val="nil"/>
                <w:left w:val="nil"/>
                <w:bottom w:val="nil"/>
                <w:right w:val="nil"/>
                <w:between w:val="nil"/>
              </w:pBdr>
              <w:spacing w:line="268" w:lineRule="auto"/>
              <w:ind w:left="62" w:right="15"/>
              <w:jc w:val="center"/>
              <w:rPr>
                <w:b/>
                <w:bCs/>
                <w:color w:val="000000" w:themeColor="text1"/>
                <w:sz w:val="24"/>
                <w:szCs w:val="24"/>
              </w:rPr>
            </w:pPr>
            <w:r w:rsidRPr="0010523B">
              <w:rPr>
                <w:b/>
                <w:bCs/>
                <w:color w:val="000000" w:themeColor="text1"/>
                <w:sz w:val="24"/>
                <w:szCs w:val="24"/>
              </w:rPr>
              <w:t>2</w:t>
            </w:r>
          </w:p>
        </w:tc>
      </w:tr>
      <w:tr w:rsidR="0010523B" w:rsidRPr="0010523B" w14:paraId="2A90475D" w14:textId="77777777" w:rsidTr="0010523B">
        <w:trPr>
          <w:trHeight w:val="412"/>
        </w:trPr>
        <w:tc>
          <w:tcPr>
            <w:tcW w:w="802" w:type="dxa"/>
          </w:tcPr>
          <w:p w14:paraId="298569DA" w14:textId="77777777" w:rsidR="00DD665E" w:rsidRPr="0010523B" w:rsidRDefault="00DD665E" w:rsidP="0010523B">
            <w:pPr>
              <w:pBdr>
                <w:top w:val="nil"/>
                <w:left w:val="nil"/>
                <w:bottom w:val="nil"/>
                <w:right w:val="nil"/>
                <w:between w:val="nil"/>
              </w:pBdr>
              <w:spacing w:line="268" w:lineRule="auto"/>
              <w:ind w:left="58" w:right="16"/>
              <w:jc w:val="center"/>
              <w:rPr>
                <w:color w:val="000000" w:themeColor="text1"/>
                <w:sz w:val="24"/>
                <w:szCs w:val="24"/>
              </w:rPr>
            </w:pPr>
            <w:r w:rsidRPr="0010523B">
              <w:rPr>
                <w:color w:val="000000" w:themeColor="text1"/>
                <w:sz w:val="24"/>
                <w:szCs w:val="24"/>
              </w:rPr>
              <w:t>CO3</w:t>
            </w:r>
          </w:p>
        </w:tc>
        <w:tc>
          <w:tcPr>
            <w:tcW w:w="801" w:type="dxa"/>
          </w:tcPr>
          <w:p w14:paraId="7E3A9B32" w14:textId="77777777" w:rsidR="00DD665E" w:rsidRPr="0010523B" w:rsidRDefault="00DD665E" w:rsidP="0010523B">
            <w:pPr>
              <w:pBdr>
                <w:top w:val="nil"/>
                <w:left w:val="nil"/>
                <w:bottom w:val="nil"/>
                <w:right w:val="nil"/>
                <w:between w:val="nil"/>
              </w:pBdr>
              <w:spacing w:line="268" w:lineRule="auto"/>
              <w:ind w:left="49"/>
              <w:jc w:val="center"/>
              <w:rPr>
                <w:b/>
                <w:bCs/>
                <w:color w:val="000000" w:themeColor="text1"/>
                <w:sz w:val="24"/>
                <w:szCs w:val="24"/>
              </w:rPr>
            </w:pPr>
            <w:r w:rsidRPr="0010523B">
              <w:rPr>
                <w:b/>
                <w:bCs/>
                <w:color w:val="000000" w:themeColor="text1"/>
                <w:sz w:val="24"/>
                <w:szCs w:val="24"/>
              </w:rPr>
              <w:t>2</w:t>
            </w:r>
          </w:p>
        </w:tc>
        <w:tc>
          <w:tcPr>
            <w:tcW w:w="797" w:type="dxa"/>
          </w:tcPr>
          <w:p w14:paraId="2960C68D" w14:textId="77777777" w:rsidR="00DD665E" w:rsidRPr="0010523B" w:rsidRDefault="00DD665E" w:rsidP="0010523B">
            <w:pPr>
              <w:pBdr>
                <w:top w:val="nil"/>
                <w:left w:val="nil"/>
                <w:bottom w:val="nil"/>
                <w:right w:val="nil"/>
                <w:between w:val="nil"/>
              </w:pBdr>
              <w:spacing w:line="268" w:lineRule="auto"/>
              <w:ind w:left="53" w:right="18"/>
              <w:jc w:val="center"/>
              <w:rPr>
                <w:b/>
                <w:bCs/>
                <w:color w:val="000000" w:themeColor="text1"/>
                <w:sz w:val="24"/>
                <w:szCs w:val="24"/>
              </w:rPr>
            </w:pPr>
            <w:r w:rsidRPr="0010523B">
              <w:rPr>
                <w:b/>
                <w:bCs/>
                <w:color w:val="000000" w:themeColor="text1"/>
                <w:sz w:val="24"/>
                <w:szCs w:val="24"/>
              </w:rPr>
              <w:t>3</w:t>
            </w:r>
          </w:p>
        </w:tc>
        <w:tc>
          <w:tcPr>
            <w:tcW w:w="797" w:type="dxa"/>
          </w:tcPr>
          <w:p w14:paraId="00ADCC98" w14:textId="77777777" w:rsidR="00DD665E" w:rsidRPr="0010523B" w:rsidRDefault="00DD665E" w:rsidP="0010523B">
            <w:pPr>
              <w:pBdr>
                <w:top w:val="nil"/>
                <w:left w:val="nil"/>
                <w:bottom w:val="nil"/>
                <w:right w:val="nil"/>
                <w:between w:val="nil"/>
              </w:pBdr>
              <w:spacing w:line="268" w:lineRule="auto"/>
              <w:ind w:left="60" w:right="15"/>
              <w:jc w:val="center"/>
              <w:rPr>
                <w:b/>
                <w:bCs/>
                <w:color w:val="000000" w:themeColor="text1"/>
                <w:sz w:val="24"/>
                <w:szCs w:val="24"/>
              </w:rPr>
            </w:pPr>
            <w:r w:rsidRPr="0010523B">
              <w:rPr>
                <w:b/>
                <w:bCs/>
                <w:color w:val="000000" w:themeColor="text1"/>
                <w:sz w:val="24"/>
                <w:szCs w:val="24"/>
              </w:rPr>
              <w:t>2</w:t>
            </w:r>
          </w:p>
        </w:tc>
        <w:tc>
          <w:tcPr>
            <w:tcW w:w="801" w:type="dxa"/>
          </w:tcPr>
          <w:p w14:paraId="268E8DA1" w14:textId="77777777" w:rsidR="00DD665E" w:rsidRPr="0010523B" w:rsidRDefault="00DD665E" w:rsidP="0010523B">
            <w:pPr>
              <w:pBdr>
                <w:top w:val="nil"/>
                <w:left w:val="nil"/>
                <w:bottom w:val="nil"/>
                <w:right w:val="nil"/>
                <w:between w:val="nil"/>
              </w:pBdr>
              <w:spacing w:line="268" w:lineRule="auto"/>
              <w:ind w:left="49" w:right="8"/>
              <w:jc w:val="center"/>
              <w:rPr>
                <w:b/>
                <w:bCs/>
                <w:color w:val="000000" w:themeColor="text1"/>
                <w:sz w:val="24"/>
                <w:szCs w:val="24"/>
              </w:rPr>
            </w:pPr>
            <w:r w:rsidRPr="0010523B">
              <w:rPr>
                <w:b/>
                <w:bCs/>
                <w:color w:val="000000" w:themeColor="text1"/>
                <w:sz w:val="24"/>
                <w:szCs w:val="24"/>
              </w:rPr>
              <w:t>2</w:t>
            </w:r>
          </w:p>
        </w:tc>
        <w:tc>
          <w:tcPr>
            <w:tcW w:w="797" w:type="dxa"/>
          </w:tcPr>
          <w:p w14:paraId="45DC2BFC" w14:textId="77777777" w:rsidR="00DD665E" w:rsidRPr="0010523B" w:rsidRDefault="00DD665E" w:rsidP="0010523B">
            <w:pPr>
              <w:pBdr>
                <w:top w:val="nil"/>
                <w:left w:val="nil"/>
                <w:bottom w:val="nil"/>
                <w:right w:val="nil"/>
                <w:between w:val="nil"/>
              </w:pBdr>
              <w:spacing w:line="268" w:lineRule="auto"/>
              <w:ind w:left="62" w:right="15"/>
              <w:jc w:val="center"/>
              <w:rPr>
                <w:b/>
                <w:bCs/>
                <w:color w:val="000000" w:themeColor="text1"/>
                <w:sz w:val="24"/>
                <w:szCs w:val="24"/>
              </w:rPr>
            </w:pPr>
            <w:r w:rsidRPr="0010523B">
              <w:rPr>
                <w:b/>
                <w:bCs/>
                <w:color w:val="000000" w:themeColor="text1"/>
                <w:sz w:val="24"/>
                <w:szCs w:val="24"/>
              </w:rPr>
              <w:t>1</w:t>
            </w:r>
          </w:p>
        </w:tc>
      </w:tr>
      <w:tr w:rsidR="0010523B" w:rsidRPr="0010523B" w14:paraId="64797AEC" w14:textId="77777777" w:rsidTr="0010523B">
        <w:trPr>
          <w:trHeight w:val="412"/>
        </w:trPr>
        <w:tc>
          <w:tcPr>
            <w:tcW w:w="802" w:type="dxa"/>
          </w:tcPr>
          <w:p w14:paraId="7C0E90A6" w14:textId="77777777" w:rsidR="00DD665E" w:rsidRPr="0010523B" w:rsidRDefault="00DD665E" w:rsidP="0010523B">
            <w:pPr>
              <w:pBdr>
                <w:top w:val="nil"/>
                <w:left w:val="nil"/>
                <w:bottom w:val="nil"/>
                <w:right w:val="nil"/>
                <w:between w:val="nil"/>
              </w:pBdr>
              <w:spacing w:line="268" w:lineRule="auto"/>
              <w:ind w:left="58" w:right="16"/>
              <w:jc w:val="center"/>
              <w:rPr>
                <w:color w:val="000000" w:themeColor="text1"/>
                <w:sz w:val="24"/>
                <w:szCs w:val="24"/>
              </w:rPr>
            </w:pPr>
            <w:r w:rsidRPr="0010523B">
              <w:rPr>
                <w:color w:val="000000" w:themeColor="text1"/>
                <w:sz w:val="24"/>
                <w:szCs w:val="24"/>
              </w:rPr>
              <w:t>CO4</w:t>
            </w:r>
          </w:p>
        </w:tc>
        <w:tc>
          <w:tcPr>
            <w:tcW w:w="801" w:type="dxa"/>
          </w:tcPr>
          <w:p w14:paraId="55D036A6" w14:textId="77777777" w:rsidR="00DD665E" w:rsidRPr="0010523B" w:rsidRDefault="00DD665E" w:rsidP="0010523B">
            <w:pPr>
              <w:pBdr>
                <w:top w:val="nil"/>
                <w:left w:val="nil"/>
                <w:bottom w:val="nil"/>
                <w:right w:val="nil"/>
                <w:between w:val="nil"/>
              </w:pBdr>
              <w:spacing w:line="268" w:lineRule="auto"/>
              <w:ind w:left="49"/>
              <w:jc w:val="center"/>
              <w:rPr>
                <w:b/>
                <w:bCs/>
                <w:color w:val="000000" w:themeColor="text1"/>
                <w:sz w:val="24"/>
                <w:szCs w:val="24"/>
              </w:rPr>
            </w:pPr>
            <w:r w:rsidRPr="0010523B">
              <w:rPr>
                <w:b/>
                <w:bCs/>
                <w:color w:val="000000" w:themeColor="text1"/>
                <w:sz w:val="24"/>
                <w:szCs w:val="24"/>
              </w:rPr>
              <w:t>2</w:t>
            </w:r>
          </w:p>
        </w:tc>
        <w:tc>
          <w:tcPr>
            <w:tcW w:w="797" w:type="dxa"/>
          </w:tcPr>
          <w:p w14:paraId="2FCD725F" w14:textId="77777777" w:rsidR="00DD665E" w:rsidRPr="0010523B" w:rsidRDefault="00DD665E" w:rsidP="0010523B">
            <w:pPr>
              <w:pBdr>
                <w:top w:val="nil"/>
                <w:left w:val="nil"/>
                <w:bottom w:val="nil"/>
                <w:right w:val="nil"/>
                <w:between w:val="nil"/>
              </w:pBdr>
              <w:spacing w:line="268" w:lineRule="auto"/>
              <w:ind w:left="53" w:right="18"/>
              <w:jc w:val="center"/>
              <w:rPr>
                <w:b/>
                <w:bCs/>
                <w:color w:val="000000" w:themeColor="text1"/>
                <w:sz w:val="24"/>
                <w:szCs w:val="24"/>
              </w:rPr>
            </w:pPr>
            <w:r w:rsidRPr="0010523B">
              <w:rPr>
                <w:b/>
                <w:bCs/>
                <w:color w:val="000000" w:themeColor="text1"/>
                <w:sz w:val="24"/>
                <w:szCs w:val="24"/>
              </w:rPr>
              <w:t>3</w:t>
            </w:r>
          </w:p>
        </w:tc>
        <w:tc>
          <w:tcPr>
            <w:tcW w:w="797" w:type="dxa"/>
          </w:tcPr>
          <w:p w14:paraId="77A967D9" w14:textId="77777777" w:rsidR="00DD665E" w:rsidRPr="0010523B" w:rsidRDefault="00DD665E" w:rsidP="0010523B">
            <w:pPr>
              <w:pBdr>
                <w:top w:val="nil"/>
                <w:left w:val="nil"/>
                <w:bottom w:val="nil"/>
                <w:right w:val="nil"/>
                <w:between w:val="nil"/>
              </w:pBdr>
              <w:spacing w:line="268" w:lineRule="auto"/>
              <w:ind w:left="60" w:right="15"/>
              <w:jc w:val="center"/>
              <w:rPr>
                <w:b/>
                <w:bCs/>
                <w:color w:val="000000" w:themeColor="text1"/>
                <w:sz w:val="24"/>
                <w:szCs w:val="24"/>
              </w:rPr>
            </w:pPr>
            <w:r w:rsidRPr="0010523B">
              <w:rPr>
                <w:b/>
                <w:bCs/>
                <w:color w:val="000000" w:themeColor="text1"/>
                <w:sz w:val="24"/>
                <w:szCs w:val="24"/>
              </w:rPr>
              <w:t>1</w:t>
            </w:r>
          </w:p>
        </w:tc>
        <w:tc>
          <w:tcPr>
            <w:tcW w:w="801" w:type="dxa"/>
          </w:tcPr>
          <w:p w14:paraId="3901D8A8" w14:textId="77777777" w:rsidR="00DD665E" w:rsidRPr="0010523B" w:rsidRDefault="00DD665E" w:rsidP="0010523B">
            <w:pPr>
              <w:pBdr>
                <w:top w:val="nil"/>
                <w:left w:val="nil"/>
                <w:bottom w:val="nil"/>
                <w:right w:val="nil"/>
                <w:between w:val="nil"/>
              </w:pBdr>
              <w:spacing w:line="268" w:lineRule="auto"/>
              <w:ind w:left="49" w:right="8"/>
              <w:jc w:val="center"/>
              <w:rPr>
                <w:b/>
                <w:bCs/>
                <w:color w:val="000000" w:themeColor="text1"/>
                <w:sz w:val="24"/>
                <w:szCs w:val="24"/>
              </w:rPr>
            </w:pPr>
            <w:r w:rsidRPr="0010523B">
              <w:rPr>
                <w:b/>
                <w:bCs/>
                <w:color w:val="000000" w:themeColor="text1"/>
                <w:sz w:val="24"/>
                <w:szCs w:val="24"/>
              </w:rPr>
              <w:t>2</w:t>
            </w:r>
          </w:p>
        </w:tc>
        <w:tc>
          <w:tcPr>
            <w:tcW w:w="797" w:type="dxa"/>
          </w:tcPr>
          <w:p w14:paraId="16E1835E" w14:textId="77777777" w:rsidR="00DD665E" w:rsidRPr="0010523B" w:rsidRDefault="00DD665E" w:rsidP="0010523B">
            <w:pPr>
              <w:pBdr>
                <w:top w:val="nil"/>
                <w:left w:val="nil"/>
                <w:bottom w:val="nil"/>
                <w:right w:val="nil"/>
                <w:between w:val="nil"/>
              </w:pBdr>
              <w:spacing w:line="268" w:lineRule="auto"/>
              <w:ind w:left="62" w:right="15"/>
              <w:jc w:val="center"/>
              <w:rPr>
                <w:b/>
                <w:bCs/>
                <w:color w:val="000000" w:themeColor="text1"/>
                <w:sz w:val="24"/>
                <w:szCs w:val="24"/>
              </w:rPr>
            </w:pPr>
            <w:r w:rsidRPr="0010523B">
              <w:rPr>
                <w:b/>
                <w:bCs/>
                <w:color w:val="000000" w:themeColor="text1"/>
                <w:sz w:val="24"/>
                <w:szCs w:val="24"/>
              </w:rPr>
              <w:t>1</w:t>
            </w:r>
          </w:p>
        </w:tc>
      </w:tr>
      <w:tr w:rsidR="00DD665E" w:rsidRPr="0010523B" w14:paraId="67377269" w14:textId="77777777" w:rsidTr="0010523B">
        <w:trPr>
          <w:trHeight w:val="417"/>
        </w:trPr>
        <w:tc>
          <w:tcPr>
            <w:tcW w:w="802" w:type="dxa"/>
          </w:tcPr>
          <w:p w14:paraId="236D9E68" w14:textId="77777777" w:rsidR="00DD665E" w:rsidRPr="0010523B" w:rsidRDefault="00DD665E" w:rsidP="0010523B">
            <w:pPr>
              <w:pBdr>
                <w:top w:val="nil"/>
                <w:left w:val="nil"/>
                <w:bottom w:val="nil"/>
                <w:right w:val="nil"/>
                <w:between w:val="nil"/>
              </w:pBdr>
              <w:spacing w:line="273" w:lineRule="auto"/>
              <w:ind w:left="58" w:right="16"/>
              <w:jc w:val="center"/>
              <w:rPr>
                <w:color w:val="000000" w:themeColor="text1"/>
                <w:sz w:val="24"/>
                <w:szCs w:val="24"/>
              </w:rPr>
            </w:pPr>
            <w:r w:rsidRPr="0010523B">
              <w:rPr>
                <w:color w:val="000000" w:themeColor="text1"/>
                <w:sz w:val="24"/>
                <w:szCs w:val="24"/>
              </w:rPr>
              <w:t>CO5</w:t>
            </w:r>
          </w:p>
        </w:tc>
        <w:tc>
          <w:tcPr>
            <w:tcW w:w="801" w:type="dxa"/>
          </w:tcPr>
          <w:p w14:paraId="3F62BA1F" w14:textId="77777777" w:rsidR="00DD665E" w:rsidRPr="0010523B" w:rsidRDefault="00DD665E" w:rsidP="0010523B">
            <w:pPr>
              <w:pBdr>
                <w:top w:val="nil"/>
                <w:left w:val="nil"/>
                <w:bottom w:val="nil"/>
                <w:right w:val="nil"/>
                <w:between w:val="nil"/>
              </w:pBdr>
              <w:spacing w:line="273" w:lineRule="auto"/>
              <w:ind w:left="49"/>
              <w:jc w:val="center"/>
              <w:rPr>
                <w:b/>
                <w:bCs/>
                <w:color w:val="000000" w:themeColor="text1"/>
                <w:sz w:val="24"/>
                <w:szCs w:val="24"/>
              </w:rPr>
            </w:pPr>
            <w:r w:rsidRPr="0010523B">
              <w:rPr>
                <w:b/>
                <w:bCs/>
                <w:color w:val="000000" w:themeColor="text1"/>
                <w:sz w:val="24"/>
                <w:szCs w:val="24"/>
              </w:rPr>
              <w:t>2</w:t>
            </w:r>
          </w:p>
        </w:tc>
        <w:tc>
          <w:tcPr>
            <w:tcW w:w="797" w:type="dxa"/>
          </w:tcPr>
          <w:p w14:paraId="498B15E5" w14:textId="77777777" w:rsidR="00DD665E" w:rsidRPr="0010523B" w:rsidRDefault="00DD665E" w:rsidP="0010523B">
            <w:pPr>
              <w:pBdr>
                <w:top w:val="nil"/>
                <w:left w:val="nil"/>
                <w:bottom w:val="nil"/>
                <w:right w:val="nil"/>
                <w:between w:val="nil"/>
              </w:pBdr>
              <w:spacing w:line="273" w:lineRule="auto"/>
              <w:ind w:left="53" w:right="18"/>
              <w:jc w:val="center"/>
              <w:rPr>
                <w:b/>
                <w:bCs/>
                <w:color w:val="000000" w:themeColor="text1"/>
                <w:sz w:val="24"/>
                <w:szCs w:val="24"/>
              </w:rPr>
            </w:pPr>
            <w:r w:rsidRPr="0010523B">
              <w:rPr>
                <w:b/>
                <w:bCs/>
                <w:color w:val="000000" w:themeColor="text1"/>
                <w:sz w:val="24"/>
                <w:szCs w:val="24"/>
              </w:rPr>
              <w:t>3</w:t>
            </w:r>
          </w:p>
        </w:tc>
        <w:tc>
          <w:tcPr>
            <w:tcW w:w="797" w:type="dxa"/>
          </w:tcPr>
          <w:p w14:paraId="77D3DBD6" w14:textId="77777777" w:rsidR="00DD665E" w:rsidRPr="0010523B" w:rsidRDefault="00DD665E" w:rsidP="0010523B">
            <w:pPr>
              <w:pBdr>
                <w:top w:val="nil"/>
                <w:left w:val="nil"/>
                <w:bottom w:val="nil"/>
                <w:right w:val="nil"/>
                <w:between w:val="nil"/>
              </w:pBdr>
              <w:spacing w:line="273" w:lineRule="auto"/>
              <w:ind w:left="60" w:right="15"/>
              <w:jc w:val="center"/>
              <w:rPr>
                <w:b/>
                <w:bCs/>
                <w:color w:val="000000" w:themeColor="text1"/>
                <w:sz w:val="24"/>
                <w:szCs w:val="24"/>
              </w:rPr>
            </w:pPr>
            <w:r w:rsidRPr="0010523B">
              <w:rPr>
                <w:b/>
                <w:bCs/>
                <w:color w:val="000000" w:themeColor="text1"/>
                <w:sz w:val="24"/>
                <w:szCs w:val="24"/>
              </w:rPr>
              <w:t>3</w:t>
            </w:r>
          </w:p>
        </w:tc>
        <w:tc>
          <w:tcPr>
            <w:tcW w:w="801" w:type="dxa"/>
          </w:tcPr>
          <w:p w14:paraId="15A5A54B" w14:textId="77777777" w:rsidR="00DD665E" w:rsidRPr="0010523B" w:rsidRDefault="00DD665E" w:rsidP="0010523B">
            <w:pPr>
              <w:pBdr>
                <w:top w:val="nil"/>
                <w:left w:val="nil"/>
                <w:bottom w:val="nil"/>
                <w:right w:val="nil"/>
                <w:between w:val="nil"/>
              </w:pBdr>
              <w:spacing w:line="273" w:lineRule="auto"/>
              <w:ind w:left="49" w:right="8"/>
              <w:jc w:val="center"/>
              <w:rPr>
                <w:b/>
                <w:bCs/>
                <w:color w:val="000000" w:themeColor="text1"/>
                <w:sz w:val="24"/>
                <w:szCs w:val="24"/>
              </w:rPr>
            </w:pPr>
            <w:r w:rsidRPr="0010523B">
              <w:rPr>
                <w:b/>
                <w:bCs/>
                <w:color w:val="000000" w:themeColor="text1"/>
                <w:sz w:val="24"/>
                <w:szCs w:val="24"/>
              </w:rPr>
              <w:t>2</w:t>
            </w:r>
          </w:p>
        </w:tc>
        <w:tc>
          <w:tcPr>
            <w:tcW w:w="797" w:type="dxa"/>
          </w:tcPr>
          <w:p w14:paraId="0EC2EE2A" w14:textId="77777777" w:rsidR="00DD665E" w:rsidRPr="0010523B" w:rsidRDefault="00DD665E" w:rsidP="0010523B">
            <w:pPr>
              <w:pBdr>
                <w:top w:val="nil"/>
                <w:left w:val="nil"/>
                <w:bottom w:val="nil"/>
                <w:right w:val="nil"/>
                <w:between w:val="nil"/>
              </w:pBdr>
              <w:spacing w:line="273" w:lineRule="auto"/>
              <w:ind w:left="62" w:right="15"/>
              <w:jc w:val="center"/>
              <w:rPr>
                <w:b/>
                <w:bCs/>
                <w:color w:val="000000" w:themeColor="text1"/>
                <w:sz w:val="24"/>
                <w:szCs w:val="24"/>
              </w:rPr>
            </w:pPr>
            <w:r w:rsidRPr="0010523B">
              <w:rPr>
                <w:b/>
                <w:bCs/>
                <w:color w:val="000000" w:themeColor="text1"/>
                <w:sz w:val="24"/>
                <w:szCs w:val="24"/>
              </w:rPr>
              <w:t>2</w:t>
            </w:r>
          </w:p>
        </w:tc>
      </w:tr>
    </w:tbl>
    <w:p w14:paraId="552D05FA" w14:textId="77777777" w:rsidR="00DD665E" w:rsidRPr="0010523B" w:rsidRDefault="00DD665E" w:rsidP="00DD665E">
      <w:pPr>
        <w:pBdr>
          <w:top w:val="nil"/>
          <w:left w:val="nil"/>
          <w:bottom w:val="nil"/>
          <w:right w:val="nil"/>
          <w:between w:val="nil"/>
        </w:pBdr>
        <w:spacing w:before="136"/>
        <w:rPr>
          <w:b/>
          <w:bCs/>
          <w:color w:val="000000" w:themeColor="text1"/>
          <w:sz w:val="24"/>
          <w:szCs w:val="24"/>
        </w:rPr>
      </w:pPr>
    </w:p>
    <w:p w14:paraId="3B4B2DE0" w14:textId="77777777" w:rsidR="00DD665E" w:rsidRPr="0010523B" w:rsidRDefault="00DD665E" w:rsidP="00DD665E">
      <w:pPr>
        <w:tabs>
          <w:tab w:val="left" w:pos="9532"/>
        </w:tabs>
        <w:ind w:left="360"/>
        <w:rPr>
          <w:b/>
          <w:bCs/>
          <w:color w:val="000000" w:themeColor="text1"/>
          <w:sz w:val="24"/>
          <w:szCs w:val="24"/>
        </w:rPr>
      </w:pPr>
      <w:r w:rsidRPr="0010523B">
        <w:rPr>
          <w:b/>
          <w:bCs/>
          <w:color w:val="000000" w:themeColor="text1"/>
          <w:sz w:val="24"/>
          <w:szCs w:val="24"/>
          <w:shd w:val="clear" w:color="auto" w:fill="C00000"/>
        </w:rPr>
        <w:t>Action Based Component</w:t>
      </w:r>
      <w:r w:rsidRPr="0010523B">
        <w:rPr>
          <w:b/>
          <w:bCs/>
          <w:color w:val="000000" w:themeColor="text1"/>
          <w:sz w:val="24"/>
          <w:szCs w:val="24"/>
          <w:shd w:val="clear" w:color="auto" w:fill="C00000"/>
        </w:rPr>
        <w:tab/>
      </w:r>
    </w:p>
    <w:p w14:paraId="4E2BACFC" w14:textId="77777777" w:rsidR="00DD665E" w:rsidRPr="0010523B" w:rsidRDefault="00DD665E" w:rsidP="00756CB4">
      <w:pPr>
        <w:numPr>
          <w:ilvl w:val="0"/>
          <w:numId w:val="14"/>
        </w:numPr>
        <w:pBdr>
          <w:top w:val="nil"/>
          <w:left w:val="nil"/>
          <w:bottom w:val="nil"/>
          <w:right w:val="nil"/>
          <w:between w:val="nil"/>
        </w:pBdr>
        <w:tabs>
          <w:tab w:val="left" w:pos="719"/>
        </w:tabs>
        <w:spacing w:before="132"/>
        <w:ind w:left="719" w:hanging="359"/>
        <w:rPr>
          <w:color w:val="000000" w:themeColor="text1"/>
          <w:sz w:val="24"/>
          <w:szCs w:val="24"/>
        </w:rPr>
      </w:pPr>
      <w:r w:rsidRPr="0010523B">
        <w:rPr>
          <w:color w:val="000000" w:themeColor="text1"/>
          <w:sz w:val="24"/>
          <w:szCs w:val="24"/>
        </w:rPr>
        <w:t>Mini Project</w:t>
      </w:r>
    </w:p>
    <w:p w14:paraId="5D3EE9E4" w14:textId="04EA6870" w:rsidR="00DD665E" w:rsidRPr="0010523B" w:rsidRDefault="00DD665E" w:rsidP="00756CB4">
      <w:pPr>
        <w:numPr>
          <w:ilvl w:val="0"/>
          <w:numId w:val="14"/>
        </w:numPr>
        <w:pBdr>
          <w:top w:val="nil"/>
          <w:left w:val="nil"/>
          <w:bottom w:val="nil"/>
          <w:right w:val="nil"/>
          <w:between w:val="nil"/>
        </w:pBdr>
        <w:tabs>
          <w:tab w:val="left" w:pos="719"/>
        </w:tabs>
        <w:spacing w:before="137"/>
        <w:ind w:left="719" w:hanging="359"/>
        <w:rPr>
          <w:color w:val="000000" w:themeColor="text1"/>
          <w:sz w:val="24"/>
          <w:szCs w:val="24"/>
        </w:rPr>
      </w:pPr>
      <w:r w:rsidRPr="0010523B">
        <w:rPr>
          <w:color w:val="000000" w:themeColor="text1"/>
          <w:sz w:val="24"/>
          <w:szCs w:val="24"/>
        </w:rPr>
        <w:t>Group assignments</w:t>
      </w:r>
    </w:p>
    <w:p w14:paraId="5735DA3D" w14:textId="77777777" w:rsidR="00D9648E" w:rsidRPr="0010523B" w:rsidRDefault="00D9648E" w:rsidP="00D9648E">
      <w:pPr>
        <w:pBdr>
          <w:top w:val="nil"/>
          <w:left w:val="nil"/>
          <w:bottom w:val="nil"/>
          <w:right w:val="nil"/>
          <w:between w:val="nil"/>
        </w:pBdr>
        <w:tabs>
          <w:tab w:val="left" w:pos="719"/>
        </w:tabs>
        <w:spacing w:before="137"/>
        <w:rPr>
          <w:color w:val="000000" w:themeColor="text1"/>
          <w:sz w:val="24"/>
          <w:szCs w:val="24"/>
        </w:rPr>
      </w:pPr>
      <w:bookmarkStart w:id="345" w:name="bookmark=id.qv0ty2oxx1ky" w:colFirst="0" w:colLast="0"/>
      <w:bookmarkEnd w:id="345"/>
    </w:p>
    <w:p w14:paraId="1B1FD1D3" w14:textId="77777777" w:rsidR="00D9648E" w:rsidRPr="0010523B" w:rsidRDefault="00D9648E" w:rsidP="00D9648E">
      <w:pPr>
        <w:pBdr>
          <w:top w:val="nil"/>
          <w:left w:val="nil"/>
          <w:bottom w:val="nil"/>
          <w:right w:val="nil"/>
          <w:between w:val="nil"/>
        </w:pBdr>
        <w:tabs>
          <w:tab w:val="left" w:pos="719"/>
        </w:tabs>
        <w:spacing w:before="137"/>
        <w:rPr>
          <w:color w:val="000000" w:themeColor="text1"/>
          <w:sz w:val="24"/>
          <w:szCs w:val="24"/>
        </w:rPr>
      </w:pPr>
    </w:p>
    <w:p w14:paraId="480416A0" w14:textId="77777777" w:rsidR="00D9648E" w:rsidRPr="0010523B" w:rsidRDefault="00D9648E" w:rsidP="00D9648E">
      <w:pPr>
        <w:pBdr>
          <w:top w:val="nil"/>
          <w:left w:val="nil"/>
          <w:bottom w:val="nil"/>
          <w:right w:val="nil"/>
          <w:between w:val="nil"/>
        </w:pBdr>
        <w:tabs>
          <w:tab w:val="left" w:pos="719"/>
        </w:tabs>
        <w:spacing w:before="137"/>
        <w:rPr>
          <w:color w:val="000000" w:themeColor="text1"/>
          <w:sz w:val="24"/>
          <w:szCs w:val="24"/>
        </w:rPr>
      </w:pPr>
    </w:p>
    <w:p w14:paraId="666F1863" w14:textId="77777777" w:rsidR="00D9648E" w:rsidRPr="0010523B" w:rsidRDefault="00D9648E" w:rsidP="00D9648E">
      <w:pPr>
        <w:pBdr>
          <w:top w:val="nil"/>
          <w:left w:val="nil"/>
          <w:bottom w:val="nil"/>
          <w:right w:val="nil"/>
          <w:between w:val="nil"/>
        </w:pBdr>
        <w:tabs>
          <w:tab w:val="left" w:pos="719"/>
        </w:tabs>
        <w:spacing w:before="137"/>
        <w:rPr>
          <w:color w:val="000000" w:themeColor="text1"/>
          <w:sz w:val="24"/>
          <w:szCs w:val="24"/>
        </w:rPr>
      </w:pPr>
    </w:p>
    <w:p w14:paraId="6B960AF4" w14:textId="77777777" w:rsidR="00D9648E" w:rsidRPr="0010523B" w:rsidRDefault="00D9648E" w:rsidP="00D9648E">
      <w:pPr>
        <w:pBdr>
          <w:top w:val="nil"/>
          <w:left w:val="nil"/>
          <w:bottom w:val="nil"/>
          <w:right w:val="nil"/>
          <w:between w:val="nil"/>
        </w:pBdr>
        <w:tabs>
          <w:tab w:val="left" w:pos="719"/>
        </w:tabs>
        <w:spacing w:before="137"/>
        <w:rPr>
          <w:color w:val="000000" w:themeColor="text1"/>
          <w:sz w:val="24"/>
          <w:szCs w:val="24"/>
        </w:rPr>
      </w:pPr>
    </w:p>
    <w:p w14:paraId="075D4CA8" w14:textId="77777777" w:rsidR="00D9648E" w:rsidRPr="0010523B" w:rsidRDefault="00D9648E" w:rsidP="00D9648E">
      <w:pPr>
        <w:pBdr>
          <w:top w:val="nil"/>
          <w:left w:val="nil"/>
          <w:bottom w:val="nil"/>
          <w:right w:val="nil"/>
          <w:between w:val="nil"/>
        </w:pBdr>
        <w:tabs>
          <w:tab w:val="left" w:pos="719"/>
        </w:tabs>
        <w:spacing w:before="137"/>
        <w:rPr>
          <w:color w:val="000000" w:themeColor="text1"/>
          <w:sz w:val="24"/>
          <w:szCs w:val="24"/>
        </w:rPr>
      </w:pPr>
    </w:p>
    <w:p w14:paraId="74E11480" w14:textId="77777777" w:rsidR="00D9648E" w:rsidRPr="0010523B" w:rsidRDefault="00D9648E" w:rsidP="00D9648E">
      <w:pPr>
        <w:pBdr>
          <w:top w:val="nil"/>
          <w:left w:val="nil"/>
          <w:bottom w:val="nil"/>
          <w:right w:val="nil"/>
          <w:between w:val="nil"/>
        </w:pBdr>
        <w:tabs>
          <w:tab w:val="left" w:pos="719"/>
        </w:tabs>
        <w:spacing w:before="137"/>
        <w:rPr>
          <w:color w:val="000000" w:themeColor="text1"/>
          <w:sz w:val="24"/>
          <w:szCs w:val="24"/>
        </w:rPr>
      </w:pPr>
    </w:p>
    <w:p w14:paraId="1557E11C" w14:textId="77777777" w:rsidR="00D9648E" w:rsidRPr="0010523B" w:rsidRDefault="00D9648E" w:rsidP="00D9648E">
      <w:pPr>
        <w:pBdr>
          <w:top w:val="nil"/>
          <w:left w:val="nil"/>
          <w:bottom w:val="nil"/>
          <w:right w:val="nil"/>
          <w:between w:val="nil"/>
        </w:pBdr>
        <w:tabs>
          <w:tab w:val="left" w:pos="719"/>
        </w:tabs>
        <w:spacing w:before="137"/>
        <w:rPr>
          <w:color w:val="000000" w:themeColor="text1"/>
          <w:sz w:val="24"/>
          <w:szCs w:val="24"/>
        </w:rPr>
      </w:pPr>
    </w:p>
    <w:p w14:paraId="7862DDEF" w14:textId="77777777" w:rsidR="00D9648E" w:rsidRPr="0010523B" w:rsidRDefault="00D9648E" w:rsidP="00D9648E">
      <w:pPr>
        <w:pBdr>
          <w:top w:val="nil"/>
          <w:left w:val="nil"/>
          <w:bottom w:val="nil"/>
          <w:right w:val="nil"/>
          <w:between w:val="nil"/>
        </w:pBdr>
        <w:tabs>
          <w:tab w:val="left" w:pos="719"/>
        </w:tabs>
        <w:spacing w:before="137"/>
        <w:rPr>
          <w:color w:val="000000" w:themeColor="text1"/>
          <w:sz w:val="24"/>
          <w:szCs w:val="24"/>
        </w:rPr>
      </w:pPr>
    </w:p>
    <w:p w14:paraId="65BB0F04" w14:textId="77777777" w:rsidR="00D9648E" w:rsidRPr="0010523B" w:rsidRDefault="00D9648E" w:rsidP="00D9648E">
      <w:pPr>
        <w:pBdr>
          <w:top w:val="nil"/>
          <w:left w:val="nil"/>
          <w:bottom w:val="nil"/>
          <w:right w:val="nil"/>
          <w:between w:val="nil"/>
        </w:pBdr>
        <w:tabs>
          <w:tab w:val="left" w:pos="719"/>
        </w:tabs>
        <w:spacing w:before="137"/>
        <w:rPr>
          <w:color w:val="000000" w:themeColor="text1"/>
          <w:sz w:val="24"/>
          <w:szCs w:val="24"/>
        </w:rPr>
      </w:pPr>
    </w:p>
    <w:p w14:paraId="1AB66922" w14:textId="77777777" w:rsidR="00D9648E" w:rsidRPr="0010523B" w:rsidRDefault="00D9648E" w:rsidP="00D9648E">
      <w:pPr>
        <w:pBdr>
          <w:top w:val="nil"/>
          <w:left w:val="nil"/>
          <w:bottom w:val="nil"/>
          <w:right w:val="nil"/>
          <w:between w:val="nil"/>
        </w:pBdr>
        <w:tabs>
          <w:tab w:val="left" w:pos="719"/>
        </w:tabs>
        <w:spacing w:before="137"/>
        <w:rPr>
          <w:color w:val="000000" w:themeColor="text1"/>
          <w:sz w:val="24"/>
          <w:szCs w:val="24"/>
        </w:rPr>
      </w:pPr>
    </w:p>
    <w:p w14:paraId="519FB428" w14:textId="77777777" w:rsidR="00DD665E" w:rsidRPr="0010523B" w:rsidRDefault="00DD665E" w:rsidP="00DD665E">
      <w:pPr>
        <w:pStyle w:val="Heading2"/>
        <w:tabs>
          <w:tab w:val="left" w:pos="9728"/>
        </w:tabs>
        <w:spacing w:before="1"/>
        <w:ind w:left="360"/>
        <w:rPr>
          <w:color w:val="000000" w:themeColor="text1"/>
        </w:rPr>
      </w:pPr>
      <w:r w:rsidRPr="0010523B">
        <w:rPr>
          <w:color w:val="000000" w:themeColor="text1"/>
          <w:shd w:val="clear" w:color="auto" w:fill="C00000"/>
        </w:rPr>
        <w:lastRenderedPageBreak/>
        <w:t>Course Assessment</w:t>
      </w:r>
      <w:r w:rsidRPr="0010523B">
        <w:rPr>
          <w:color w:val="000000" w:themeColor="text1"/>
          <w:shd w:val="clear" w:color="auto" w:fill="C00000"/>
        </w:rPr>
        <w:tab/>
      </w:r>
    </w:p>
    <w:p w14:paraId="76CF44AF" w14:textId="77777777" w:rsidR="00DD665E" w:rsidRPr="0010523B" w:rsidRDefault="00DD665E" w:rsidP="00DD665E">
      <w:pPr>
        <w:pBdr>
          <w:top w:val="nil"/>
          <w:left w:val="nil"/>
          <w:bottom w:val="nil"/>
          <w:right w:val="nil"/>
          <w:between w:val="nil"/>
        </w:pBdr>
        <w:rPr>
          <w:b/>
          <w:bCs/>
          <w:color w:val="000000" w:themeColor="text1"/>
          <w:sz w:val="13"/>
          <w:szCs w:val="13"/>
        </w:rPr>
      </w:pPr>
    </w:p>
    <w:tbl>
      <w:tblPr>
        <w:tblStyle w:val="afffffffffffffffffffc"/>
        <w:tblW w:w="8803" w:type="dxa"/>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9"/>
        <w:gridCol w:w="1693"/>
        <w:gridCol w:w="1701"/>
        <w:gridCol w:w="390"/>
        <w:gridCol w:w="475"/>
        <w:gridCol w:w="504"/>
        <w:gridCol w:w="489"/>
        <w:gridCol w:w="503"/>
        <w:gridCol w:w="2679"/>
      </w:tblGrid>
      <w:tr w:rsidR="0010523B" w:rsidRPr="0010523B" w14:paraId="343B6705" w14:textId="77777777" w:rsidTr="00D9648E">
        <w:trPr>
          <w:trHeight w:val="1238"/>
        </w:trPr>
        <w:tc>
          <w:tcPr>
            <w:tcW w:w="369" w:type="dxa"/>
            <w:vMerge w:val="restart"/>
          </w:tcPr>
          <w:p w14:paraId="088AEBD5" w14:textId="77777777" w:rsidR="00DD665E" w:rsidRPr="0010523B" w:rsidRDefault="00DD665E" w:rsidP="00D9648E">
            <w:pPr>
              <w:pBdr>
                <w:top w:val="nil"/>
                <w:left w:val="nil"/>
                <w:bottom w:val="nil"/>
                <w:right w:val="nil"/>
                <w:between w:val="nil"/>
              </w:pBdr>
              <w:spacing w:before="128"/>
              <w:jc w:val="center"/>
              <w:rPr>
                <w:b/>
                <w:bCs/>
                <w:color w:val="000000" w:themeColor="text1"/>
                <w:sz w:val="24"/>
                <w:szCs w:val="24"/>
              </w:rPr>
            </w:pPr>
          </w:p>
          <w:p w14:paraId="54860067" w14:textId="77777777" w:rsidR="00DD665E" w:rsidRPr="0010523B" w:rsidRDefault="00DD665E" w:rsidP="00D9648E">
            <w:pPr>
              <w:pBdr>
                <w:top w:val="nil"/>
                <w:left w:val="nil"/>
                <w:bottom w:val="nil"/>
                <w:right w:val="nil"/>
                <w:between w:val="nil"/>
              </w:pBdr>
              <w:ind w:left="134"/>
              <w:jc w:val="center"/>
              <w:rPr>
                <w:b/>
                <w:bCs/>
                <w:color w:val="000000" w:themeColor="text1"/>
                <w:sz w:val="24"/>
                <w:szCs w:val="24"/>
              </w:rPr>
            </w:pPr>
            <w:r w:rsidRPr="0010523B">
              <w:rPr>
                <w:b/>
                <w:bCs/>
                <w:color w:val="000000" w:themeColor="text1"/>
                <w:sz w:val="24"/>
                <w:szCs w:val="24"/>
              </w:rPr>
              <w:t>#</w:t>
            </w:r>
          </w:p>
        </w:tc>
        <w:tc>
          <w:tcPr>
            <w:tcW w:w="1693" w:type="dxa"/>
            <w:vMerge w:val="restart"/>
          </w:tcPr>
          <w:p w14:paraId="6BE43662" w14:textId="77777777" w:rsidR="00D9648E" w:rsidRPr="0010523B" w:rsidRDefault="00DD665E" w:rsidP="0010523B">
            <w:pPr>
              <w:pBdr>
                <w:top w:val="nil"/>
                <w:left w:val="nil"/>
                <w:bottom w:val="nil"/>
                <w:right w:val="nil"/>
                <w:between w:val="nil"/>
              </w:pBdr>
              <w:tabs>
                <w:tab w:val="left" w:pos="1929"/>
              </w:tabs>
              <w:spacing w:line="360" w:lineRule="auto"/>
              <w:ind w:left="143" w:right="143" w:firstLine="43"/>
              <w:rPr>
                <w:b/>
                <w:bCs/>
                <w:color w:val="000000" w:themeColor="text1"/>
                <w:sz w:val="24"/>
                <w:szCs w:val="24"/>
              </w:rPr>
            </w:pPr>
            <w:r w:rsidRPr="0010523B">
              <w:rPr>
                <w:b/>
                <w:bCs/>
                <w:color w:val="000000" w:themeColor="text1"/>
                <w:sz w:val="24"/>
                <w:szCs w:val="24"/>
              </w:rPr>
              <w:t>Description</w:t>
            </w:r>
          </w:p>
          <w:p w14:paraId="33CA47D6" w14:textId="13B04217" w:rsidR="00DD665E" w:rsidRPr="0010523B" w:rsidRDefault="00DD665E" w:rsidP="0010523B">
            <w:pPr>
              <w:pBdr>
                <w:top w:val="nil"/>
                <w:left w:val="nil"/>
                <w:bottom w:val="nil"/>
                <w:right w:val="nil"/>
                <w:between w:val="nil"/>
              </w:pBdr>
              <w:tabs>
                <w:tab w:val="left" w:pos="1929"/>
              </w:tabs>
              <w:spacing w:line="360" w:lineRule="auto"/>
              <w:ind w:left="143" w:right="143" w:firstLine="43"/>
              <w:rPr>
                <w:b/>
                <w:bCs/>
                <w:color w:val="000000" w:themeColor="text1"/>
                <w:sz w:val="24"/>
                <w:szCs w:val="24"/>
              </w:rPr>
            </w:pPr>
            <w:r w:rsidRPr="0010523B">
              <w:rPr>
                <w:b/>
                <w:bCs/>
                <w:color w:val="000000" w:themeColor="text1"/>
                <w:sz w:val="24"/>
                <w:szCs w:val="24"/>
              </w:rPr>
              <w:t>of Assessment Method</w:t>
            </w:r>
          </w:p>
        </w:tc>
        <w:tc>
          <w:tcPr>
            <w:tcW w:w="1701" w:type="dxa"/>
            <w:vMerge w:val="restart"/>
          </w:tcPr>
          <w:p w14:paraId="72329D1A" w14:textId="77777777" w:rsidR="00DD665E" w:rsidRPr="0010523B" w:rsidRDefault="00DD665E" w:rsidP="0010523B">
            <w:pPr>
              <w:pBdr>
                <w:top w:val="nil"/>
                <w:left w:val="nil"/>
                <w:bottom w:val="nil"/>
                <w:right w:val="nil"/>
                <w:between w:val="nil"/>
              </w:pBdr>
              <w:spacing w:before="128"/>
              <w:rPr>
                <w:b/>
                <w:bCs/>
                <w:color w:val="000000" w:themeColor="text1"/>
                <w:sz w:val="24"/>
                <w:szCs w:val="24"/>
              </w:rPr>
            </w:pPr>
          </w:p>
          <w:p w14:paraId="1AC1EFC6" w14:textId="43CC6FAA" w:rsidR="00DD665E" w:rsidRPr="0010523B" w:rsidRDefault="00DD665E" w:rsidP="0010523B">
            <w:pPr>
              <w:pBdr>
                <w:top w:val="nil"/>
                <w:left w:val="nil"/>
                <w:bottom w:val="nil"/>
                <w:right w:val="nil"/>
                <w:between w:val="nil"/>
              </w:pBdr>
              <w:ind w:left="52" w:right="21"/>
              <w:jc w:val="center"/>
              <w:rPr>
                <w:b/>
                <w:bCs/>
                <w:color w:val="000000" w:themeColor="text1"/>
                <w:sz w:val="24"/>
                <w:szCs w:val="24"/>
              </w:rPr>
            </w:pPr>
            <w:r w:rsidRPr="0010523B">
              <w:rPr>
                <w:b/>
                <w:bCs/>
                <w:color w:val="000000" w:themeColor="text1"/>
                <w:sz w:val="24"/>
                <w:szCs w:val="24"/>
              </w:rPr>
              <w:t>Weight</w:t>
            </w:r>
            <w:r w:rsidR="00D9648E" w:rsidRPr="0010523B">
              <w:rPr>
                <w:b/>
                <w:bCs/>
                <w:color w:val="000000" w:themeColor="text1"/>
                <w:sz w:val="24"/>
                <w:szCs w:val="24"/>
              </w:rPr>
              <w:t>age</w:t>
            </w:r>
          </w:p>
          <w:p w14:paraId="1D184630" w14:textId="77777777" w:rsidR="00DD665E" w:rsidRPr="0010523B" w:rsidRDefault="00DD665E" w:rsidP="0010523B">
            <w:pPr>
              <w:pBdr>
                <w:top w:val="nil"/>
                <w:left w:val="nil"/>
                <w:bottom w:val="nil"/>
                <w:right w:val="nil"/>
                <w:between w:val="nil"/>
              </w:pBdr>
              <w:spacing w:before="137"/>
              <w:ind w:left="52"/>
              <w:jc w:val="center"/>
              <w:rPr>
                <w:b/>
                <w:bCs/>
                <w:color w:val="000000" w:themeColor="text1"/>
                <w:sz w:val="24"/>
                <w:szCs w:val="24"/>
              </w:rPr>
            </w:pPr>
            <w:r w:rsidRPr="0010523B">
              <w:rPr>
                <w:b/>
                <w:bCs/>
                <w:color w:val="000000" w:themeColor="text1"/>
                <w:sz w:val="24"/>
                <w:szCs w:val="24"/>
              </w:rPr>
              <w:t>%</w:t>
            </w:r>
          </w:p>
        </w:tc>
        <w:tc>
          <w:tcPr>
            <w:tcW w:w="2361" w:type="dxa"/>
            <w:gridSpan w:val="5"/>
          </w:tcPr>
          <w:p w14:paraId="47496F50" w14:textId="77777777" w:rsidR="00DD665E" w:rsidRPr="0010523B" w:rsidRDefault="00DD665E" w:rsidP="00D9648E">
            <w:pPr>
              <w:pBdr>
                <w:top w:val="nil"/>
                <w:left w:val="nil"/>
                <w:bottom w:val="nil"/>
                <w:right w:val="nil"/>
                <w:between w:val="nil"/>
              </w:pBdr>
              <w:spacing w:line="360" w:lineRule="auto"/>
              <w:ind w:left="744" w:right="186" w:hanging="572"/>
              <w:jc w:val="center"/>
              <w:rPr>
                <w:b/>
                <w:bCs/>
                <w:color w:val="000000" w:themeColor="text1"/>
                <w:sz w:val="24"/>
                <w:szCs w:val="24"/>
              </w:rPr>
            </w:pPr>
            <w:r w:rsidRPr="0010523B">
              <w:rPr>
                <w:b/>
                <w:bCs/>
                <w:color w:val="000000" w:themeColor="text1"/>
                <w:sz w:val="24"/>
                <w:szCs w:val="24"/>
              </w:rPr>
              <w:t>Learning Outcomes Assessed</w:t>
            </w:r>
          </w:p>
        </w:tc>
        <w:tc>
          <w:tcPr>
            <w:tcW w:w="2679" w:type="dxa"/>
          </w:tcPr>
          <w:p w14:paraId="67401BAA" w14:textId="77777777" w:rsidR="00DD665E" w:rsidRPr="0010523B" w:rsidRDefault="00DD665E" w:rsidP="0010523B">
            <w:pPr>
              <w:pBdr>
                <w:top w:val="nil"/>
                <w:left w:val="nil"/>
                <w:bottom w:val="nil"/>
                <w:right w:val="nil"/>
                <w:between w:val="nil"/>
              </w:pBdr>
              <w:spacing w:line="273" w:lineRule="auto"/>
              <w:ind w:right="18"/>
              <w:jc w:val="center"/>
              <w:rPr>
                <w:b/>
                <w:bCs/>
                <w:color w:val="000000" w:themeColor="text1"/>
                <w:sz w:val="24"/>
                <w:szCs w:val="24"/>
              </w:rPr>
            </w:pPr>
            <w:r w:rsidRPr="0010523B">
              <w:rPr>
                <w:b/>
                <w:bCs/>
                <w:color w:val="000000" w:themeColor="text1"/>
                <w:sz w:val="24"/>
                <w:szCs w:val="24"/>
              </w:rPr>
              <w:t>Submission</w:t>
            </w:r>
          </w:p>
          <w:p w14:paraId="21722D2A" w14:textId="77777777" w:rsidR="00DD665E" w:rsidRPr="0010523B" w:rsidRDefault="00DD665E" w:rsidP="0010523B">
            <w:pPr>
              <w:pBdr>
                <w:top w:val="nil"/>
                <w:left w:val="nil"/>
                <w:bottom w:val="nil"/>
                <w:right w:val="nil"/>
                <w:between w:val="nil"/>
              </w:pBdr>
              <w:spacing w:before="13"/>
              <w:ind w:left="5" w:right="18"/>
              <w:jc w:val="center"/>
              <w:rPr>
                <w:b/>
                <w:bCs/>
                <w:color w:val="000000" w:themeColor="text1"/>
                <w:sz w:val="24"/>
                <w:szCs w:val="24"/>
              </w:rPr>
            </w:pPr>
            <w:r w:rsidRPr="0010523B">
              <w:rPr>
                <w:b/>
                <w:bCs/>
                <w:color w:val="000000" w:themeColor="text1"/>
                <w:sz w:val="24"/>
                <w:szCs w:val="24"/>
              </w:rPr>
              <w:t>day/week(assignments)or length (exam)</w:t>
            </w:r>
          </w:p>
        </w:tc>
      </w:tr>
      <w:tr w:rsidR="0010523B" w:rsidRPr="0010523B" w14:paraId="0C795500" w14:textId="77777777" w:rsidTr="00D9648E">
        <w:trPr>
          <w:trHeight w:val="412"/>
        </w:trPr>
        <w:tc>
          <w:tcPr>
            <w:tcW w:w="369" w:type="dxa"/>
            <w:vMerge/>
          </w:tcPr>
          <w:p w14:paraId="65EBFE96" w14:textId="77777777" w:rsidR="00DD665E" w:rsidRPr="0010523B" w:rsidRDefault="00DD665E" w:rsidP="00D9648E">
            <w:pPr>
              <w:pBdr>
                <w:top w:val="nil"/>
                <w:left w:val="nil"/>
                <w:bottom w:val="nil"/>
                <w:right w:val="nil"/>
                <w:between w:val="nil"/>
              </w:pBdr>
              <w:spacing w:line="276" w:lineRule="auto"/>
              <w:jc w:val="center"/>
              <w:rPr>
                <w:b/>
                <w:bCs/>
                <w:color w:val="000000" w:themeColor="text1"/>
                <w:sz w:val="24"/>
                <w:szCs w:val="24"/>
              </w:rPr>
            </w:pPr>
          </w:p>
        </w:tc>
        <w:tc>
          <w:tcPr>
            <w:tcW w:w="1693" w:type="dxa"/>
            <w:vMerge/>
          </w:tcPr>
          <w:p w14:paraId="29929D2E" w14:textId="77777777" w:rsidR="00DD665E" w:rsidRPr="0010523B" w:rsidRDefault="00DD665E" w:rsidP="0010523B">
            <w:pPr>
              <w:pBdr>
                <w:top w:val="nil"/>
                <w:left w:val="nil"/>
                <w:bottom w:val="nil"/>
                <w:right w:val="nil"/>
                <w:between w:val="nil"/>
              </w:pBdr>
              <w:spacing w:line="276" w:lineRule="auto"/>
              <w:rPr>
                <w:b/>
                <w:bCs/>
                <w:color w:val="000000" w:themeColor="text1"/>
                <w:sz w:val="24"/>
                <w:szCs w:val="24"/>
              </w:rPr>
            </w:pPr>
          </w:p>
        </w:tc>
        <w:tc>
          <w:tcPr>
            <w:tcW w:w="1701" w:type="dxa"/>
            <w:vMerge/>
          </w:tcPr>
          <w:p w14:paraId="78A4BBA2" w14:textId="77777777" w:rsidR="00DD665E" w:rsidRPr="0010523B" w:rsidRDefault="00DD665E" w:rsidP="0010523B">
            <w:pPr>
              <w:pBdr>
                <w:top w:val="nil"/>
                <w:left w:val="nil"/>
                <w:bottom w:val="nil"/>
                <w:right w:val="nil"/>
                <w:between w:val="nil"/>
              </w:pBdr>
              <w:spacing w:line="276" w:lineRule="auto"/>
              <w:rPr>
                <w:b/>
                <w:bCs/>
                <w:color w:val="000000" w:themeColor="text1"/>
                <w:sz w:val="24"/>
                <w:szCs w:val="24"/>
              </w:rPr>
            </w:pPr>
          </w:p>
        </w:tc>
        <w:tc>
          <w:tcPr>
            <w:tcW w:w="390" w:type="dxa"/>
          </w:tcPr>
          <w:p w14:paraId="62BF3275" w14:textId="77777777" w:rsidR="00DD665E" w:rsidRPr="0010523B" w:rsidRDefault="00DD665E" w:rsidP="00D9648E">
            <w:pPr>
              <w:pBdr>
                <w:top w:val="nil"/>
                <w:left w:val="nil"/>
                <w:bottom w:val="nil"/>
                <w:right w:val="nil"/>
                <w:between w:val="nil"/>
              </w:pBdr>
              <w:spacing w:line="268" w:lineRule="auto"/>
              <w:ind w:left="53"/>
              <w:jc w:val="center"/>
              <w:rPr>
                <w:b/>
                <w:bCs/>
                <w:color w:val="000000" w:themeColor="text1"/>
                <w:sz w:val="24"/>
                <w:szCs w:val="24"/>
              </w:rPr>
            </w:pPr>
            <w:r w:rsidRPr="0010523B">
              <w:rPr>
                <w:b/>
                <w:bCs/>
                <w:color w:val="000000" w:themeColor="text1"/>
                <w:sz w:val="24"/>
                <w:szCs w:val="24"/>
              </w:rPr>
              <w:t>1</w:t>
            </w:r>
          </w:p>
        </w:tc>
        <w:tc>
          <w:tcPr>
            <w:tcW w:w="475" w:type="dxa"/>
          </w:tcPr>
          <w:p w14:paraId="5BFF8F0A" w14:textId="77777777" w:rsidR="00DD665E" w:rsidRPr="0010523B" w:rsidRDefault="00DD665E" w:rsidP="00D9648E">
            <w:pPr>
              <w:pBdr>
                <w:top w:val="nil"/>
                <w:left w:val="nil"/>
                <w:bottom w:val="nil"/>
                <w:right w:val="nil"/>
                <w:between w:val="nil"/>
              </w:pBdr>
              <w:spacing w:line="268" w:lineRule="auto"/>
              <w:ind w:left="38"/>
              <w:jc w:val="center"/>
              <w:rPr>
                <w:b/>
                <w:bCs/>
                <w:color w:val="000000" w:themeColor="text1"/>
                <w:sz w:val="24"/>
                <w:szCs w:val="24"/>
              </w:rPr>
            </w:pPr>
            <w:r w:rsidRPr="0010523B">
              <w:rPr>
                <w:b/>
                <w:bCs/>
                <w:color w:val="000000" w:themeColor="text1"/>
                <w:sz w:val="24"/>
                <w:szCs w:val="24"/>
              </w:rPr>
              <w:t>2</w:t>
            </w:r>
          </w:p>
        </w:tc>
        <w:tc>
          <w:tcPr>
            <w:tcW w:w="504" w:type="dxa"/>
          </w:tcPr>
          <w:p w14:paraId="761F58FB" w14:textId="77777777" w:rsidR="00DD665E" w:rsidRPr="0010523B" w:rsidRDefault="00DD665E" w:rsidP="00D9648E">
            <w:pPr>
              <w:pBdr>
                <w:top w:val="nil"/>
                <w:left w:val="nil"/>
                <w:bottom w:val="nil"/>
                <w:right w:val="nil"/>
                <w:between w:val="nil"/>
              </w:pBdr>
              <w:spacing w:line="268" w:lineRule="auto"/>
              <w:ind w:left="38"/>
              <w:jc w:val="center"/>
              <w:rPr>
                <w:b/>
                <w:bCs/>
                <w:color w:val="000000" w:themeColor="text1"/>
                <w:sz w:val="24"/>
                <w:szCs w:val="24"/>
              </w:rPr>
            </w:pPr>
            <w:r w:rsidRPr="0010523B">
              <w:rPr>
                <w:b/>
                <w:bCs/>
                <w:color w:val="000000" w:themeColor="text1"/>
                <w:sz w:val="24"/>
                <w:szCs w:val="24"/>
              </w:rPr>
              <w:t>3</w:t>
            </w:r>
          </w:p>
        </w:tc>
        <w:tc>
          <w:tcPr>
            <w:tcW w:w="489" w:type="dxa"/>
          </w:tcPr>
          <w:p w14:paraId="2BA59A08" w14:textId="77777777" w:rsidR="00DD665E" w:rsidRPr="0010523B" w:rsidRDefault="00DD665E" w:rsidP="00D9648E">
            <w:pPr>
              <w:pBdr>
                <w:top w:val="nil"/>
                <w:left w:val="nil"/>
                <w:bottom w:val="nil"/>
                <w:right w:val="nil"/>
                <w:between w:val="nil"/>
              </w:pBdr>
              <w:spacing w:line="268" w:lineRule="auto"/>
              <w:ind w:left="50" w:right="6"/>
              <w:jc w:val="center"/>
              <w:rPr>
                <w:b/>
                <w:bCs/>
                <w:color w:val="000000" w:themeColor="text1"/>
                <w:sz w:val="24"/>
                <w:szCs w:val="24"/>
              </w:rPr>
            </w:pPr>
            <w:r w:rsidRPr="0010523B">
              <w:rPr>
                <w:b/>
                <w:bCs/>
                <w:color w:val="000000" w:themeColor="text1"/>
                <w:sz w:val="24"/>
                <w:szCs w:val="24"/>
              </w:rPr>
              <w:t>4</w:t>
            </w:r>
          </w:p>
        </w:tc>
        <w:tc>
          <w:tcPr>
            <w:tcW w:w="503" w:type="dxa"/>
          </w:tcPr>
          <w:p w14:paraId="0B1300B2" w14:textId="77777777" w:rsidR="00DD665E" w:rsidRPr="0010523B" w:rsidRDefault="00DD665E" w:rsidP="00D9648E">
            <w:pPr>
              <w:pBdr>
                <w:top w:val="nil"/>
                <w:left w:val="nil"/>
                <w:bottom w:val="nil"/>
                <w:right w:val="nil"/>
                <w:between w:val="nil"/>
              </w:pBdr>
              <w:spacing w:line="268" w:lineRule="auto"/>
              <w:ind w:left="41"/>
              <w:jc w:val="center"/>
              <w:rPr>
                <w:b/>
                <w:bCs/>
                <w:color w:val="000000" w:themeColor="text1"/>
                <w:sz w:val="24"/>
                <w:szCs w:val="24"/>
              </w:rPr>
            </w:pPr>
            <w:r w:rsidRPr="0010523B">
              <w:rPr>
                <w:b/>
                <w:bCs/>
                <w:color w:val="000000" w:themeColor="text1"/>
                <w:sz w:val="24"/>
                <w:szCs w:val="24"/>
              </w:rPr>
              <w:t>5</w:t>
            </w:r>
          </w:p>
        </w:tc>
        <w:tc>
          <w:tcPr>
            <w:tcW w:w="2679" w:type="dxa"/>
          </w:tcPr>
          <w:p w14:paraId="730E73B1" w14:textId="77777777" w:rsidR="00DD665E" w:rsidRPr="0010523B" w:rsidRDefault="00DD665E" w:rsidP="0010523B">
            <w:pPr>
              <w:pBdr>
                <w:top w:val="nil"/>
                <w:left w:val="nil"/>
                <w:bottom w:val="nil"/>
                <w:right w:val="nil"/>
                <w:between w:val="nil"/>
              </w:pBdr>
              <w:rPr>
                <w:color w:val="000000" w:themeColor="text1"/>
              </w:rPr>
            </w:pPr>
          </w:p>
        </w:tc>
      </w:tr>
      <w:tr w:rsidR="0010523B" w:rsidRPr="0010523B" w14:paraId="4E7818E9" w14:textId="77777777" w:rsidTr="00D9648E">
        <w:trPr>
          <w:trHeight w:val="412"/>
        </w:trPr>
        <w:tc>
          <w:tcPr>
            <w:tcW w:w="369" w:type="dxa"/>
          </w:tcPr>
          <w:p w14:paraId="25BE92AE" w14:textId="77777777" w:rsidR="00DD665E" w:rsidRPr="0010523B" w:rsidRDefault="00DD665E" w:rsidP="00D9648E">
            <w:pPr>
              <w:pBdr>
                <w:top w:val="nil"/>
                <w:left w:val="nil"/>
                <w:bottom w:val="nil"/>
                <w:right w:val="nil"/>
                <w:between w:val="nil"/>
              </w:pBdr>
              <w:spacing w:line="268" w:lineRule="auto"/>
              <w:ind w:right="79"/>
              <w:jc w:val="center"/>
              <w:rPr>
                <w:color w:val="000000" w:themeColor="text1"/>
                <w:sz w:val="24"/>
                <w:szCs w:val="24"/>
              </w:rPr>
            </w:pPr>
            <w:r w:rsidRPr="0010523B">
              <w:rPr>
                <w:color w:val="000000" w:themeColor="text1"/>
                <w:sz w:val="24"/>
                <w:szCs w:val="24"/>
              </w:rPr>
              <w:t>1</w:t>
            </w:r>
          </w:p>
        </w:tc>
        <w:tc>
          <w:tcPr>
            <w:tcW w:w="1693" w:type="dxa"/>
          </w:tcPr>
          <w:p w14:paraId="1B0DE119" w14:textId="77777777" w:rsidR="00DD665E" w:rsidRPr="0010523B" w:rsidRDefault="00DD665E" w:rsidP="0010523B">
            <w:pPr>
              <w:pBdr>
                <w:top w:val="nil"/>
                <w:left w:val="nil"/>
                <w:bottom w:val="nil"/>
                <w:right w:val="nil"/>
                <w:between w:val="nil"/>
              </w:pBdr>
              <w:spacing w:line="268" w:lineRule="auto"/>
              <w:ind w:left="62"/>
              <w:rPr>
                <w:color w:val="000000" w:themeColor="text1"/>
                <w:sz w:val="24"/>
                <w:szCs w:val="24"/>
              </w:rPr>
            </w:pPr>
            <w:r w:rsidRPr="0010523B">
              <w:rPr>
                <w:color w:val="000000" w:themeColor="text1"/>
                <w:sz w:val="24"/>
                <w:szCs w:val="24"/>
              </w:rPr>
              <w:t>Class Participation</w:t>
            </w:r>
          </w:p>
        </w:tc>
        <w:tc>
          <w:tcPr>
            <w:tcW w:w="1701" w:type="dxa"/>
          </w:tcPr>
          <w:p w14:paraId="7E814549" w14:textId="77777777" w:rsidR="00DD665E" w:rsidRPr="0010523B" w:rsidRDefault="00DD665E" w:rsidP="0010523B">
            <w:pPr>
              <w:pBdr>
                <w:top w:val="nil"/>
                <w:left w:val="nil"/>
                <w:bottom w:val="nil"/>
                <w:right w:val="nil"/>
                <w:between w:val="nil"/>
              </w:pBdr>
              <w:spacing w:line="268" w:lineRule="auto"/>
              <w:ind w:left="52" w:right="5"/>
              <w:jc w:val="center"/>
              <w:rPr>
                <w:color w:val="000000" w:themeColor="text1"/>
                <w:sz w:val="24"/>
                <w:szCs w:val="24"/>
              </w:rPr>
            </w:pPr>
            <w:r w:rsidRPr="0010523B">
              <w:rPr>
                <w:color w:val="000000" w:themeColor="text1"/>
                <w:sz w:val="24"/>
                <w:szCs w:val="24"/>
              </w:rPr>
              <w:t>5</w:t>
            </w:r>
          </w:p>
        </w:tc>
        <w:tc>
          <w:tcPr>
            <w:tcW w:w="390" w:type="dxa"/>
          </w:tcPr>
          <w:p w14:paraId="404BED1E" w14:textId="77777777" w:rsidR="00DD665E" w:rsidRPr="0010523B" w:rsidRDefault="00DD665E" w:rsidP="00D9648E">
            <w:pPr>
              <w:pBdr>
                <w:top w:val="nil"/>
                <w:left w:val="nil"/>
                <w:bottom w:val="nil"/>
                <w:right w:val="nil"/>
                <w:between w:val="nil"/>
              </w:pBdr>
              <w:jc w:val="center"/>
              <w:rPr>
                <w:color w:val="000000" w:themeColor="text1"/>
              </w:rPr>
            </w:pPr>
          </w:p>
        </w:tc>
        <w:tc>
          <w:tcPr>
            <w:tcW w:w="475" w:type="dxa"/>
          </w:tcPr>
          <w:p w14:paraId="3BD46B72" w14:textId="77777777" w:rsidR="00DD665E" w:rsidRPr="0010523B" w:rsidRDefault="00DD665E" w:rsidP="00D9648E">
            <w:pPr>
              <w:pBdr>
                <w:top w:val="nil"/>
                <w:left w:val="nil"/>
                <w:bottom w:val="nil"/>
                <w:right w:val="nil"/>
                <w:between w:val="nil"/>
              </w:pBdr>
              <w:jc w:val="center"/>
              <w:rPr>
                <w:color w:val="000000" w:themeColor="text1"/>
              </w:rPr>
            </w:pPr>
          </w:p>
        </w:tc>
        <w:tc>
          <w:tcPr>
            <w:tcW w:w="504" w:type="dxa"/>
          </w:tcPr>
          <w:p w14:paraId="5F2ABC32" w14:textId="77777777" w:rsidR="00DD665E" w:rsidRPr="0010523B" w:rsidRDefault="00DD665E" w:rsidP="00D9648E">
            <w:pPr>
              <w:pBdr>
                <w:top w:val="nil"/>
                <w:left w:val="nil"/>
                <w:bottom w:val="nil"/>
                <w:right w:val="nil"/>
                <w:between w:val="nil"/>
              </w:pBdr>
              <w:jc w:val="center"/>
              <w:rPr>
                <w:color w:val="000000" w:themeColor="text1"/>
              </w:rPr>
            </w:pPr>
          </w:p>
        </w:tc>
        <w:tc>
          <w:tcPr>
            <w:tcW w:w="489" w:type="dxa"/>
          </w:tcPr>
          <w:p w14:paraId="0582A475" w14:textId="77777777" w:rsidR="00DD665E" w:rsidRPr="0010523B" w:rsidRDefault="00DD665E" w:rsidP="00D9648E">
            <w:pPr>
              <w:pBdr>
                <w:top w:val="nil"/>
                <w:left w:val="nil"/>
                <w:bottom w:val="nil"/>
                <w:right w:val="nil"/>
                <w:between w:val="nil"/>
              </w:pBdr>
              <w:jc w:val="center"/>
              <w:rPr>
                <w:color w:val="000000" w:themeColor="text1"/>
              </w:rPr>
            </w:pPr>
          </w:p>
        </w:tc>
        <w:tc>
          <w:tcPr>
            <w:tcW w:w="503" w:type="dxa"/>
          </w:tcPr>
          <w:p w14:paraId="7FEBCB41" w14:textId="77777777" w:rsidR="00DD665E" w:rsidRPr="0010523B" w:rsidRDefault="00DD665E" w:rsidP="00D9648E">
            <w:pPr>
              <w:pBdr>
                <w:top w:val="nil"/>
                <w:left w:val="nil"/>
                <w:bottom w:val="nil"/>
                <w:right w:val="nil"/>
                <w:between w:val="nil"/>
              </w:pBdr>
              <w:jc w:val="center"/>
              <w:rPr>
                <w:color w:val="000000" w:themeColor="text1"/>
              </w:rPr>
            </w:pPr>
          </w:p>
        </w:tc>
        <w:tc>
          <w:tcPr>
            <w:tcW w:w="2679" w:type="dxa"/>
          </w:tcPr>
          <w:p w14:paraId="13E18A02" w14:textId="77777777" w:rsidR="00DD665E" w:rsidRPr="0010523B" w:rsidRDefault="00DD665E" w:rsidP="0010523B">
            <w:pPr>
              <w:pBdr>
                <w:top w:val="nil"/>
                <w:left w:val="nil"/>
                <w:bottom w:val="nil"/>
                <w:right w:val="nil"/>
                <w:between w:val="nil"/>
              </w:pBdr>
              <w:rPr>
                <w:color w:val="000000" w:themeColor="text1"/>
              </w:rPr>
            </w:pPr>
          </w:p>
        </w:tc>
      </w:tr>
      <w:tr w:rsidR="0010523B" w:rsidRPr="0010523B" w14:paraId="5D713E53" w14:textId="77777777" w:rsidTr="00D9648E">
        <w:trPr>
          <w:trHeight w:val="412"/>
        </w:trPr>
        <w:tc>
          <w:tcPr>
            <w:tcW w:w="369" w:type="dxa"/>
          </w:tcPr>
          <w:p w14:paraId="70608699" w14:textId="77777777" w:rsidR="00DD665E" w:rsidRPr="0010523B" w:rsidRDefault="00DD665E" w:rsidP="00D9648E">
            <w:pPr>
              <w:pBdr>
                <w:top w:val="nil"/>
                <w:left w:val="nil"/>
                <w:bottom w:val="nil"/>
                <w:right w:val="nil"/>
                <w:between w:val="nil"/>
              </w:pBdr>
              <w:spacing w:line="273" w:lineRule="auto"/>
              <w:ind w:right="79"/>
              <w:jc w:val="center"/>
              <w:rPr>
                <w:color w:val="000000" w:themeColor="text1"/>
                <w:sz w:val="24"/>
                <w:szCs w:val="24"/>
              </w:rPr>
            </w:pPr>
            <w:r w:rsidRPr="0010523B">
              <w:rPr>
                <w:color w:val="000000" w:themeColor="text1"/>
                <w:sz w:val="24"/>
                <w:szCs w:val="24"/>
              </w:rPr>
              <w:t>2</w:t>
            </w:r>
          </w:p>
        </w:tc>
        <w:tc>
          <w:tcPr>
            <w:tcW w:w="1693" w:type="dxa"/>
          </w:tcPr>
          <w:p w14:paraId="42188143" w14:textId="77777777" w:rsidR="00DD665E" w:rsidRPr="0010523B" w:rsidRDefault="00DD665E" w:rsidP="0010523B">
            <w:pPr>
              <w:pBdr>
                <w:top w:val="nil"/>
                <w:left w:val="nil"/>
                <w:bottom w:val="nil"/>
                <w:right w:val="nil"/>
                <w:between w:val="nil"/>
              </w:pBdr>
              <w:spacing w:line="273" w:lineRule="auto"/>
              <w:ind w:left="62"/>
              <w:rPr>
                <w:color w:val="000000" w:themeColor="text1"/>
                <w:sz w:val="24"/>
                <w:szCs w:val="24"/>
              </w:rPr>
            </w:pPr>
            <w:r w:rsidRPr="0010523B">
              <w:rPr>
                <w:color w:val="000000" w:themeColor="text1"/>
                <w:sz w:val="24"/>
                <w:szCs w:val="24"/>
              </w:rPr>
              <w:t>Attendance</w:t>
            </w:r>
          </w:p>
        </w:tc>
        <w:tc>
          <w:tcPr>
            <w:tcW w:w="1701" w:type="dxa"/>
          </w:tcPr>
          <w:p w14:paraId="4123AD8C" w14:textId="77777777" w:rsidR="00DD665E" w:rsidRPr="0010523B" w:rsidRDefault="00DD665E" w:rsidP="0010523B">
            <w:pPr>
              <w:pBdr>
                <w:top w:val="nil"/>
                <w:left w:val="nil"/>
                <w:bottom w:val="nil"/>
                <w:right w:val="nil"/>
                <w:between w:val="nil"/>
              </w:pBdr>
              <w:spacing w:line="273" w:lineRule="auto"/>
              <w:ind w:left="52" w:right="5"/>
              <w:jc w:val="center"/>
              <w:rPr>
                <w:color w:val="000000" w:themeColor="text1"/>
                <w:sz w:val="24"/>
                <w:szCs w:val="24"/>
              </w:rPr>
            </w:pPr>
            <w:r w:rsidRPr="0010523B">
              <w:rPr>
                <w:color w:val="000000" w:themeColor="text1"/>
                <w:sz w:val="24"/>
                <w:szCs w:val="24"/>
              </w:rPr>
              <w:t>5</w:t>
            </w:r>
          </w:p>
        </w:tc>
        <w:tc>
          <w:tcPr>
            <w:tcW w:w="390" w:type="dxa"/>
          </w:tcPr>
          <w:p w14:paraId="10C5B545" w14:textId="77777777" w:rsidR="00DD665E" w:rsidRPr="0010523B" w:rsidRDefault="00DD665E" w:rsidP="00D9648E">
            <w:pPr>
              <w:pBdr>
                <w:top w:val="nil"/>
                <w:left w:val="nil"/>
                <w:bottom w:val="nil"/>
                <w:right w:val="nil"/>
                <w:between w:val="nil"/>
              </w:pBdr>
              <w:jc w:val="center"/>
              <w:rPr>
                <w:color w:val="000000" w:themeColor="text1"/>
              </w:rPr>
            </w:pPr>
          </w:p>
        </w:tc>
        <w:tc>
          <w:tcPr>
            <w:tcW w:w="475" w:type="dxa"/>
          </w:tcPr>
          <w:p w14:paraId="0BC7D0A4" w14:textId="77777777" w:rsidR="00DD665E" w:rsidRPr="0010523B" w:rsidRDefault="00DD665E" w:rsidP="00D9648E">
            <w:pPr>
              <w:pBdr>
                <w:top w:val="nil"/>
                <w:left w:val="nil"/>
                <w:bottom w:val="nil"/>
                <w:right w:val="nil"/>
                <w:between w:val="nil"/>
              </w:pBdr>
              <w:jc w:val="center"/>
              <w:rPr>
                <w:color w:val="000000" w:themeColor="text1"/>
              </w:rPr>
            </w:pPr>
          </w:p>
        </w:tc>
        <w:tc>
          <w:tcPr>
            <w:tcW w:w="504" w:type="dxa"/>
          </w:tcPr>
          <w:p w14:paraId="0B9BDC61" w14:textId="77777777" w:rsidR="00DD665E" w:rsidRPr="0010523B" w:rsidRDefault="00DD665E" w:rsidP="00D9648E">
            <w:pPr>
              <w:pBdr>
                <w:top w:val="nil"/>
                <w:left w:val="nil"/>
                <w:bottom w:val="nil"/>
                <w:right w:val="nil"/>
                <w:between w:val="nil"/>
              </w:pBdr>
              <w:jc w:val="center"/>
              <w:rPr>
                <w:color w:val="000000" w:themeColor="text1"/>
              </w:rPr>
            </w:pPr>
          </w:p>
        </w:tc>
        <w:tc>
          <w:tcPr>
            <w:tcW w:w="489" w:type="dxa"/>
          </w:tcPr>
          <w:p w14:paraId="75621C93" w14:textId="77777777" w:rsidR="00DD665E" w:rsidRPr="0010523B" w:rsidRDefault="00DD665E" w:rsidP="00D9648E">
            <w:pPr>
              <w:pBdr>
                <w:top w:val="nil"/>
                <w:left w:val="nil"/>
                <w:bottom w:val="nil"/>
                <w:right w:val="nil"/>
                <w:between w:val="nil"/>
              </w:pBdr>
              <w:jc w:val="center"/>
              <w:rPr>
                <w:color w:val="000000" w:themeColor="text1"/>
              </w:rPr>
            </w:pPr>
          </w:p>
        </w:tc>
        <w:tc>
          <w:tcPr>
            <w:tcW w:w="503" w:type="dxa"/>
          </w:tcPr>
          <w:p w14:paraId="4FEF1B1A" w14:textId="77777777" w:rsidR="00DD665E" w:rsidRPr="0010523B" w:rsidRDefault="00DD665E" w:rsidP="00D9648E">
            <w:pPr>
              <w:pBdr>
                <w:top w:val="nil"/>
                <w:left w:val="nil"/>
                <w:bottom w:val="nil"/>
                <w:right w:val="nil"/>
                <w:between w:val="nil"/>
              </w:pBdr>
              <w:jc w:val="center"/>
              <w:rPr>
                <w:color w:val="000000" w:themeColor="text1"/>
              </w:rPr>
            </w:pPr>
          </w:p>
        </w:tc>
        <w:tc>
          <w:tcPr>
            <w:tcW w:w="2679" w:type="dxa"/>
          </w:tcPr>
          <w:p w14:paraId="22EF9D46" w14:textId="77777777" w:rsidR="00DD665E" w:rsidRPr="0010523B" w:rsidRDefault="00DD665E" w:rsidP="0010523B">
            <w:pPr>
              <w:pBdr>
                <w:top w:val="nil"/>
                <w:left w:val="nil"/>
                <w:bottom w:val="nil"/>
                <w:right w:val="nil"/>
                <w:between w:val="nil"/>
              </w:pBdr>
              <w:rPr>
                <w:color w:val="000000" w:themeColor="text1"/>
              </w:rPr>
            </w:pPr>
          </w:p>
        </w:tc>
      </w:tr>
      <w:tr w:rsidR="0010523B" w:rsidRPr="0010523B" w14:paraId="3A08F0FD" w14:textId="77777777" w:rsidTr="00D9648E">
        <w:trPr>
          <w:trHeight w:val="412"/>
        </w:trPr>
        <w:tc>
          <w:tcPr>
            <w:tcW w:w="369" w:type="dxa"/>
          </w:tcPr>
          <w:p w14:paraId="5C70E352" w14:textId="77777777" w:rsidR="00DD665E" w:rsidRPr="0010523B" w:rsidRDefault="00DD665E" w:rsidP="00D9648E">
            <w:pPr>
              <w:pBdr>
                <w:top w:val="nil"/>
                <w:left w:val="nil"/>
                <w:bottom w:val="nil"/>
                <w:right w:val="nil"/>
                <w:between w:val="nil"/>
              </w:pBdr>
              <w:spacing w:line="268" w:lineRule="auto"/>
              <w:ind w:right="79"/>
              <w:jc w:val="center"/>
              <w:rPr>
                <w:color w:val="000000" w:themeColor="text1"/>
                <w:sz w:val="24"/>
                <w:szCs w:val="24"/>
              </w:rPr>
            </w:pPr>
            <w:r w:rsidRPr="0010523B">
              <w:rPr>
                <w:color w:val="000000" w:themeColor="text1"/>
                <w:sz w:val="24"/>
                <w:szCs w:val="24"/>
              </w:rPr>
              <w:t>3</w:t>
            </w:r>
          </w:p>
        </w:tc>
        <w:tc>
          <w:tcPr>
            <w:tcW w:w="1693" w:type="dxa"/>
          </w:tcPr>
          <w:p w14:paraId="71CDB394" w14:textId="77777777" w:rsidR="00DD665E" w:rsidRPr="0010523B" w:rsidRDefault="00DD665E" w:rsidP="0010523B">
            <w:pPr>
              <w:pBdr>
                <w:top w:val="nil"/>
                <w:left w:val="nil"/>
                <w:bottom w:val="nil"/>
                <w:right w:val="nil"/>
                <w:between w:val="nil"/>
              </w:pBdr>
              <w:spacing w:line="268" w:lineRule="auto"/>
              <w:ind w:left="62"/>
              <w:rPr>
                <w:color w:val="000000" w:themeColor="text1"/>
                <w:sz w:val="24"/>
                <w:szCs w:val="24"/>
              </w:rPr>
            </w:pPr>
            <w:r w:rsidRPr="0010523B">
              <w:rPr>
                <w:color w:val="000000" w:themeColor="text1"/>
                <w:sz w:val="24"/>
                <w:szCs w:val="24"/>
              </w:rPr>
              <w:t>Assignment1</w:t>
            </w:r>
          </w:p>
        </w:tc>
        <w:tc>
          <w:tcPr>
            <w:tcW w:w="1701" w:type="dxa"/>
          </w:tcPr>
          <w:p w14:paraId="7B6F1917" w14:textId="77777777" w:rsidR="00DD665E" w:rsidRPr="0010523B" w:rsidRDefault="00DD665E" w:rsidP="0010523B">
            <w:pPr>
              <w:pBdr>
                <w:top w:val="nil"/>
                <w:left w:val="nil"/>
                <w:bottom w:val="nil"/>
                <w:right w:val="nil"/>
                <w:between w:val="nil"/>
              </w:pBdr>
              <w:spacing w:line="268" w:lineRule="auto"/>
              <w:ind w:left="52" w:right="19"/>
              <w:jc w:val="center"/>
              <w:rPr>
                <w:color w:val="000000" w:themeColor="text1"/>
                <w:sz w:val="24"/>
                <w:szCs w:val="24"/>
              </w:rPr>
            </w:pPr>
            <w:r w:rsidRPr="0010523B">
              <w:rPr>
                <w:color w:val="000000" w:themeColor="text1"/>
                <w:sz w:val="24"/>
                <w:szCs w:val="24"/>
              </w:rPr>
              <w:t>10</w:t>
            </w:r>
          </w:p>
        </w:tc>
        <w:tc>
          <w:tcPr>
            <w:tcW w:w="390" w:type="dxa"/>
          </w:tcPr>
          <w:p w14:paraId="70228FF2" w14:textId="77777777" w:rsidR="00DD665E" w:rsidRPr="0010523B" w:rsidRDefault="00DD665E" w:rsidP="00D9648E">
            <w:pPr>
              <w:pBdr>
                <w:top w:val="nil"/>
                <w:left w:val="nil"/>
                <w:bottom w:val="nil"/>
                <w:right w:val="nil"/>
                <w:between w:val="nil"/>
              </w:pBdr>
              <w:spacing w:line="268" w:lineRule="auto"/>
              <w:ind w:left="48"/>
              <w:jc w:val="center"/>
              <w:rPr>
                <w:color w:val="000000" w:themeColor="text1"/>
                <w:sz w:val="24"/>
                <w:szCs w:val="24"/>
              </w:rPr>
            </w:pPr>
            <w:r w:rsidRPr="0010523B">
              <w:rPr>
                <w:color w:val="000000" w:themeColor="text1"/>
                <w:sz w:val="24"/>
                <w:szCs w:val="24"/>
              </w:rPr>
              <w:t>X</w:t>
            </w:r>
          </w:p>
        </w:tc>
        <w:tc>
          <w:tcPr>
            <w:tcW w:w="475" w:type="dxa"/>
          </w:tcPr>
          <w:p w14:paraId="78F93C35" w14:textId="77777777" w:rsidR="00DD665E" w:rsidRPr="0010523B" w:rsidRDefault="00DD665E" w:rsidP="00D9648E">
            <w:pPr>
              <w:pBdr>
                <w:top w:val="nil"/>
                <w:left w:val="nil"/>
                <w:bottom w:val="nil"/>
                <w:right w:val="nil"/>
                <w:between w:val="nil"/>
              </w:pBdr>
              <w:spacing w:line="268" w:lineRule="auto"/>
              <w:ind w:left="38" w:right="4"/>
              <w:jc w:val="center"/>
              <w:rPr>
                <w:color w:val="000000" w:themeColor="text1"/>
                <w:sz w:val="24"/>
                <w:szCs w:val="24"/>
              </w:rPr>
            </w:pPr>
            <w:r w:rsidRPr="0010523B">
              <w:rPr>
                <w:color w:val="000000" w:themeColor="text1"/>
                <w:sz w:val="24"/>
                <w:szCs w:val="24"/>
              </w:rPr>
              <w:t>X</w:t>
            </w:r>
          </w:p>
        </w:tc>
        <w:tc>
          <w:tcPr>
            <w:tcW w:w="504" w:type="dxa"/>
          </w:tcPr>
          <w:p w14:paraId="0C87C2DB" w14:textId="77777777" w:rsidR="00DD665E" w:rsidRPr="0010523B" w:rsidRDefault="00DD665E" w:rsidP="00D9648E">
            <w:pPr>
              <w:pBdr>
                <w:top w:val="nil"/>
                <w:left w:val="nil"/>
                <w:bottom w:val="nil"/>
                <w:right w:val="nil"/>
                <w:between w:val="nil"/>
              </w:pBdr>
              <w:jc w:val="center"/>
              <w:rPr>
                <w:color w:val="000000" w:themeColor="text1"/>
              </w:rPr>
            </w:pPr>
          </w:p>
        </w:tc>
        <w:tc>
          <w:tcPr>
            <w:tcW w:w="489" w:type="dxa"/>
          </w:tcPr>
          <w:p w14:paraId="4F4AF9F0" w14:textId="77777777" w:rsidR="00DD665E" w:rsidRPr="0010523B" w:rsidRDefault="00DD665E" w:rsidP="00D9648E">
            <w:pPr>
              <w:pBdr>
                <w:top w:val="nil"/>
                <w:left w:val="nil"/>
                <w:bottom w:val="nil"/>
                <w:right w:val="nil"/>
                <w:between w:val="nil"/>
              </w:pBdr>
              <w:jc w:val="center"/>
              <w:rPr>
                <w:color w:val="000000" w:themeColor="text1"/>
              </w:rPr>
            </w:pPr>
          </w:p>
        </w:tc>
        <w:tc>
          <w:tcPr>
            <w:tcW w:w="503" w:type="dxa"/>
          </w:tcPr>
          <w:p w14:paraId="0A6356BD" w14:textId="77777777" w:rsidR="00DD665E" w:rsidRPr="0010523B" w:rsidRDefault="00DD665E" w:rsidP="00D9648E">
            <w:pPr>
              <w:pBdr>
                <w:top w:val="nil"/>
                <w:left w:val="nil"/>
                <w:bottom w:val="nil"/>
                <w:right w:val="nil"/>
                <w:between w:val="nil"/>
              </w:pBdr>
              <w:jc w:val="center"/>
              <w:rPr>
                <w:color w:val="000000" w:themeColor="text1"/>
              </w:rPr>
            </w:pPr>
          </w:p>
        </w:tc>
        <w:tc>
          <w:tcPr>
            <w:tcW w:w="2679" w:type="dxa"/>
          </w:tcPr>
          <w:p w14:paraId="20034F61" w14:textId="77777777" w:rsidR="00DD665E" w:rsidRPr="0010523B" w:rsidRDefault="00DD665E" w:rsidP="0010523B">
            <w:pPr>
              <w:pBdr>
                <w:top w:val="nil"/>
                <w:left w:val="nil"/>
                <w:bottom w:val="nil"/>
                <w:right w:val="nil"/>
                <w:between w:val="nil"/>
              </w:pBdr>
              <w:rPr>
                <w:color w:val="000000" w:themeColor="text1"/>
              </w:rPr>
            </w:pPr>
          </w:p>
        </w:tc>
      </w:tr>
      <w:tr w:rsidR="0010523B" w:rsidRPr="0010523B" w14:paraId="65E93AFF" w14:textId="77777777" w:rsidTr="00D9648E">
        <w:trPr>
          <w:trHeight w:val="417"/>
        </w:trPr>
        <w:tc>
          <w:tcPr>
            <w:tcW w:w="369" w:type="dxa"/>
          </w:tcPr>
          <w:p w14:paraId="0411EEF5" w14:textId="77777777" w:rsidR="00DD665E" w:rsidRPr="0010523B" w:rsidRDefault="00DD665E" w:rsidP="00D9648E">
            <w:pPr>
              <w:pBdr>
                <w:top w:val="nil"/>
                <w:left w:val="nil"/>
                <w:bottom w:val="nil"/>
                <w:right w:val="nil"/>
                <w:between w:val="nil"/>
              </w:pBdr>
              <w:spacing w:line="273" w:lineRule="auto"/>
              <w:ind w:left="14"/>
              <w:jc w:val="center"/>
              <w:rPr>
                <w:color w:val="000000" w:themeColor="text1"/>
                <w:sz w:val="24"/>
                <w:szCs w:val="24"/>
              </w:rPr>
            </w:pPr>
            <w:r w:rsidRPr="0010523B">
              <w:rPr>
                <w:color w:val="000000" w:themeColor="text1"/>
                <w:sz w:val="24"/>
                <w:szCs w:val="24"/>
              </w:rPr>
              <w:t>4</w:t>
            </w:r>
          </w:p>
        </w:tc>
        <w:tc>
          <w:tcPr>
            <w:tcW w:w="1693" w:type="dxa"/>
          </w:tcPr>
          <w:p w14:paraId="3F08E6B3" w14:textId="77777777" w:rsidR="00DD665E" w:rsidRPr="0010523B" w:rsidRDefault="00DD665E" w:rsidP="0010523B">
            <w:pPr>
              <w:pBdr>
                <w:top w:val="nil"/>
                <w:left w:val="nil"/>
                <w:bottom w:val="nil"/>
                <w:right w:val="nil"/>
                <w:between w:val="nil"/>
              </w:pBdr>
              <w:spacing w:line="273" w:lineRule="auto"/>
              <w:ind w:left="62"/>
              <w:rPr>
                <w:color w:val="000000" w:themeColor="text1"/>
                <w:sz w:val="24"/>
                <w:szCs w:val="24"/>
              </w:rPr>
            </w:pPr>
            <w:r w:rsidRPr="0010523B">
              <w:rPr>
                <w:color w:val="000000" w:themeColor="text1"/>
                <w:sz w:val="24"/>
                <w:szCs w:val="24"/>
              </w:rPr>
              <w:t>Assignment 2</w:t>
            </w:r>
          </w:p>
        </w:tc>
        <w:tc>
          <w:tcPr>
            <w:tcW w:w="1701" w:type="dxa"/>
          </w:tcPr>
          <w:p w14:paraId="5387359F" w14:textId="77777777" w:rsidR="00DD665E" w:rsidRPr="0010523B" w:rsidRDefault="00DD665E" w:rsidP="0010523B">
            <w:pPr>
              <w:pBdr>
                <w:top w:val="nil"/>
                <w:left w:val="nil"/>
                <w:bottom w:val="nil"/>
                <w:right w:val="nil"/>
                <w:between w:val="nil"/>
              </w:pBdr>
              <w:spacing w:line="273" w:lineRule="auto"/>
              <w:ind w:left="52" w:right="19"/>
              <w:jc w:val="center"/>
              <w:rPr>
                <w:color w:val="000000" w:themeColor="text1"/>
                <w:sz w:val="24"/>
                <w:szCs w:val="24"/>
              </w:rPr>
            </w:pPr>
            <w:r w:rsidRPr="0010523B">
              <w:rPr>
                <w:color w:val="000000" w:themeColor="text1"/>
                <w:sz w:val="24"/>
                <w:szCs w:val="24"/>
              </w:rPr>
              <w:t>10</w:t>
            </w:r>
          </w:p>
        </w:tc>
        <w:tc>
          <w:tcPr>
            <w:tcW w:w="390" w:type="dxa"/>
          </w:tcPr>
          <w:p w14:paraId="0520F161" w14:textId="77777777" w:rsidR="00DD665E" w:rsidRPr="0010523B" w:rsidRDefault="00DD665E" w:rsidP="00D9648E">
            <w:pPr>
              <w:pBdr>
                <w:top w:val="nil"/>
                <w:left w:val="nil"/>
                <w:bottom w:val="nil"/>
                <w:right w:val="nil"/>
                <w:between w:val="nil"/>
              </w:pBdr>
              <w:jc w:val="center"/>
              <w:rPr>
                <w:color w:val="000000" w:themeColor="text1"/>
              </w:rPr>
            </w:pPr>
          </w:p>
        </w:tc>
        <w:tc>
          <w:tcPr>
            <w:tcW w:w="475" w:type="dxa"/>
          </w:tcPr>
          <w:p w14:paraId="5BD8B6D5" w14:textId="77777777" w:rsidR="00DD665E" w:rsidRPr="0010523B" w:rsidRDefault="00DD665E" w:rsidP="00D9648E">
            <w:pPr>
              <w:pBdr>
                <w:top w:val="nil"/>
                <w:left w:val="nil"/>
                <w:bottom w:val="nil"/>
                <w:right w:val="nil"/>
                <w:between w:val="nil"/>
              </w:pBdr>
              <w:jc w:val="center"/>
              <w:rPr>
                <w:color w:val="000000" w:themeColor="text1"/>
              </w:rPr>
            </w:pPr>
          </w:p>
        </w:tc>
        <w:tc>
          <w:tcPr>
            <w:tcW w:w="504" w:type="dxa"/>
          </w:tcPr>
          <w:p w14:paraId="23EAE3BF" w14:textId="77777777" w:rsidR="00DD665E" w:rsidRPr="0010523B" w:rsidRDefault="00DD665E" w:rsidP="00D9648E">
            <w:pPr>
              <w:pBdr>
                <w:top w:val="nil"/>
                <w:left w:val="nil"/>
                <w:bottom w:val="nil"/>
                <w:right w:val="nil"/>
                <w:between w:val="nil"/>
              </w:pBdr>
              <w:spacing w:line="273" w:lineRule="auto"/>
              <w:ind w:left="38" w:right="4"/>
              <w:jc w:val="center"/>
              <w:rPr>
                <w:color w:val="000000" w:themeColor="text1"/>
                <w:sz w:val="24"/>
                <w:szCs w:val="24"/>
              </w:rPr>
            </w:pPr>
            <w:r w:rsidRPr="0010523B">
              <w:rPr>
                <w:color w:val="000000" w:themeColor="text1"/>
                <w:sz w:val="24"/>
                <w:szCs w:val="24"/>
              </w:rPr>
              <w:t>X</w:t>
            </w:r>
          </w:p>
        </w:tc>
        <w:tc>
          <w:tcPr>
            <w:tcW w:w="489" w:type="dxa"/>
          </w:tcPr>
          <w:p w14:paraId="052FCC1D" w14:textId="77777777" w:rsidR="00DD665E" w:rsidRPr="0010523B" w:rsidRDefault="00DD665E" w:rsidP="00D9648E">
            <w:pPr>
              <w:pBdr>
                <w:top w:val="nil"/>
                <w:left w:val="nil"/>
                <w:bottom w:val="nil"/>
                <w:right w:val="nil"/>
                <w:between w:val="nil"/>
              </w:pBdr>
              <w:spacing w:line="273" w:lineRule="auto"/>
              <w:ind w:left="50"/>
              <w:jc w:val="center"/>
              <w:rPr>
                <w:color w:val="000000" w:themeColor="text1"/>
                <w:sz w:val="24"/>
                <w:szCs w:val="24"/>
              </w:rPr>
            </w:pPr>
            <w:r w:rsidRPr="0010523B">
              <w:rPr>
                <w:color w:val="000000" w:themeColor="text1"/>
                <w:sz w:val="24"/>
                <w:szCs w:val="24"/>
              </w:rPr>
              <w:t>X</w:t>
            </w:r>
          </w:p>
        </w:tc>
        <w:tc>
          <w:tcPr>
            <w:tcW w:w="503" w:type="dxa"/>
          </w:tcPr>
          <w:p w14:paraId="15B63115" w14:textId="77777777" w:rsidR="00DD665E" w:rsidRPr="0010523B" w:rsidRDefault="00DD665E" w:rsidP="00D9648E">
            <w:pPr>
              <w:pBdr>
                <w:top w:val="nil"/>
                <w:left w:val="nil"/>
                <w:bottom w:val="nil"/>
                <w:right w:val="nil"/>
                <w:between w:val="nil"/>
              </w:pBdr>
              <w:jc w:val="center"/>
              <w:rPr>
                <w:color w:val="000000" w:themeColor="text1"/>
              </w:rPr>
            </w:pPr>
          </w:p>
        </w:tc>
        <w:tc>
          <w:tcPr>
            <w:tcW w:w="2679" w:type="dxa"/>
          </w:tcPr>
          <w:p w14:paraId="09859D1E" w14:textId="77777777" w:rsidR="00DD665E" w:rsidRPr="0010523B" w:rsidRDefault="00DD665E" w:rsidP="0010523B">
            <w:pPr>
              <w:pBdr>
                <w:top w:val="nil"/>
                <w:left w:val="nil"/>
                <w:bottom w:val="nil"/>
                <w:right w:val="nil"/>
                <w:between w:val="nil"/>
              </w:pBdr>
              <w:rPr>
                <w:color w:val="000000" w:themeColor="text1"/>
              </w:rPr>
            </w:pPr>
          </w:p>
        </w:tc>
      </w:tr>
      <w:tr w:rsidR="0010523B" w:rsidRPr="0010523B" w14:paraId="29A8082F" w14:textId="77777777" w:rsidTr="00D9648E">
        <w:trPr>
          <w:trHeight w:val="825"/>
        </w:trPr>
        <w:tc>
          <w:tcPr>
            <w:tcW w:w="369" w:type="dxa"/>
          </w:tcPr>
          <w:p w14:paraId="3F894432" w14:textId="77777777" w:rsidR="00DD665E" w:rsidRPr="0010523B" w:rsidRDefault="00DD665E" w:rsidP="00D9648E">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5</w:t>
            </w:r>
          </w:p>
        </w:tc>
        <w:tc>
          <w:tcPr>
            <w:tcW w:w="1693" w:type="dxa"/>
          </w:tcPr>
          <w:p w14:paraId="1009F9CC" w14:textId="5B918945" w:rsidR="00DD665E" w:rsidRPr="0010523B" w:rsidRDefault="00DD665E" w:rsidP="0010523B">
            <w:pPr>
              <w:pBdr>
                <w:top w:val="nil"/>
                <w:left w:val="nil"/>
                <w:bottom w:val="nil"/>
                <w:right w:val="nil"/>
                <w:between w:val="nil"/>
              </w:pBdr>
              <w:spacing w:line="350" w:lineRule="auto"/>
              <w:ind w:left="62" w:right="409"/>
              <w:rPr>
                <w:color w:val="000000" w:themeColor="text1"/>
                <w:sz w:val="24"/>
                <w:szCs w:val="24"/>
              </w:rPr>
            </w:pPr>
            <w:r w:rsidRPr="0010523B">
              <w:rPr>
                <w:color w:val="000000" w:themeColor="text1"/>
                <w:sz w:val="24"/>
                <w:szCs w:val="24"/>
              </w:rPr>
              <w:t>Mid</w:t>
            </w:r>
            <w:r w:rsidR="00D9648E" w:rsidRPr="0010523B">
              <w:rPr>
                <w:color w:val="000000" w:themeColor="text1"/>
                <w:sz w:val="24"/>
                <w:szCs w:val="24"/>
              </w:rPr>
              <w:t xml:space="preserve"> </w:t>
            </w:r>
            <w:r w:rsidRPr="0010523B">
              <w:rPr>
                <w:color w:val="000000" w:themeColor="text1"/>
                <w:sz w:val="24"/>
                <w:szCs w:val="24"/>
              </w:rPr>
              <w:t>Semester Exam</w:t>
            </w:r>
          </w:p>
        </w:tc>
        <w:tc>
          <w:tcPr>
            <w:tcW w:w="1701" w:type="dxa"/>
          </w:tcPr>
          <w:p w14:paraId="69C0D376" w14:textId="77777777" w:rsidR="00DD665E" w:rsidRPr="0010523B" w:rsidRDefault="00DD665E" w:rsidP="0010523B">
            <w:pPr>
              <w:pBdr>
                <w:top w:val="nil"/>
                <w:left w:val="nil"/>
                <w:bottom w:val="nil"/>
                <w:right w:val="nil"/>
                <w:between w:val="nil"/>
              </w:pBdr>
              <w:spacing w:line="268" w:lineRule="auto"/>
              <w:ind w:left="52" w:right="19"/>
              <w:jc w:val="center"/>
              <w:rPr>
                <w:color w:val="000000" w:themeColor="text1"/>
                <w:sz w:val="24"/>
                <w:szCs w:val="24"/>
              </w:rPr>
            </w:pPr>
            <w:r w:rsidRPr="0010523B">
              <w:rPr>
                <w:color w:val="000000" w:themeColor="text1"/>
                <w:sz w:val="24"/>
                <w:szCs w:val="24"/>
              </w:rPr>
              <w:t>20</w:t>
            </w:r>
          </w:p>
        </w:tc>
        <w:tc>
          <w:tcPr>
            <w:tcW w:w="390" w:type="dxa"/>
          </w:tcPr>
          <w:p w14:paraId="257D333B" w14:textId="77777777" w:rsidR="00DD665E" w:rsidRPr="0010523B" w:rsidRDefault="00DD665E" w:rsidP="00D9648E">
            <w:pPr>
              <w:pBdr>
                <w:top w:val="nil"/>
                <w:left w:val="nil"/>
                <w:bottom w:val="nil"/>
                <w:right w:val="nil"/>
                <w:between w:val="nil"/>
              </w:pBdr>
              <w:spacing w:line="268" w:lineRule="auto"/>
              <w:ind w:left="48"/>
              <w:jc w:val="center"/>
              <w:rPr>
                <w:color w:val="000000" w:themeColor="text1"/>
                <w:sz w:val="24"/>
                <w:szCs w:val="24"/>
              </w:rPr>
            </w:pPr>
            <w:r w:rsidRPr="0010523B">
              <w:rPr>
                <w:color w:val="000000" w:themeColor="text1"/>
                <w:sz w:val="24"/>
                <w:szCs w:val="24"/>
              </w:rPr>
              <w:t>X</w:t>
            </w:r>
          </w:p>
        </w:tc>
        <w:tc>
          <w:tcPr>
            <w:tcW w:w="475" w:type="dxa"/>
          </w:tcPr>
          <w:p w14:paraId="4F231E59" w14:textId="77777777" w:rsidR="00DD665E" w:rsidRPr="0010523B" w:rsidRDefault="00DD665E" w:rsidP="00D9648E">
            <w:pPr>
              <w:pBdr>
                <w:top w:val="nil"/>
                <w:left w:val="nil"/>
                <w:bottom w:val="nil"/>
                <w:right w:val="nil"/>
                <w:between w:val="nil"/>
              </w:pBdr>
              <w:spacing w:line="268" w:lineRule="auto"/>
              <w:ind w:left="38" w:right="4"/>
              <w:jc w:val="center"/>
              <w:rPr>
                <w:color w:val="000000" w:themeColor="text1"/>
                <w:sz w:val="24"/>
                <w:szCs w:val="24"/>
              </w:rPr>
            </w:pPr>
            <w:r w:rsidRPr="0010523B">
              <w:rPr>
                <w:color w:val="000000" w:themeColor="text1"/>
                <w:sz w:val="24"/>
                <w:szCs w:val="24"/>
              </w:rPr>
              <w:t>X</w:t>
            </w:r>
          </w:p>
        </w:tc>
        <w:tc>
          <w:tcPr>
            <w:tcW w:w="504" w:type="dxa"/>
          </w:tcPr>
          <w:p w14:paraId="115013DA" w14:textId="77777777" w:rsidR="00DD665E" w:rsidRPr="0010523B" w:rsidRDefault="00DD665E" w:rsidP="00D9648E">
            <w:pPr>
              <w:pBdr>
                <w:top w:val="nil"/>
                <w:left w:val="nil"/>
                <w:bottom w:val="nil"/>
                <w:right w:val="nil"/>
                <w:between w:val="nil"/>
              </w:pBdr>
              <w:jc w:val="center"/>
              <w:rPr>
                <w:color w:val="000000" w:themeColor="text1"/>
              </w:rPr>
            </w:pPr>
          </w:p>
        </w:tc>
        <w:tc>
          <w:tcPr>
            <w:tcW w:w="489" w:type="dxa"/>
          </w:tcPr>
          <w:p w14:paraId="48164BAA" w14:textId="77777777" w:rsidR="00DD665E" w:rsidRPr="0010523B" w:rsidRDefault="00DD665E" w:rsidP="00D9648E">
            <w:pPr>
              <w:pBdr>
                <w:top w:val="nil"/>
                <w:left w:val="nil"/>
                <w:bottom w:val="nil"/>
                <w:right w:val="nil"/>
                <w:between w:val="nil"/>
              </w:pBdr>
              <w:jc w:val="center"/>
              <w:rPr>
                <w:color w:val="000000" w:themeColor="text1"/>
              </w:rPr>
            </w:pPr>
          </w:p>
        </w:tc>
        <w:tc>
          <w:tcPr>
            <w:tcW w:w="503" w:type="dxa"/>
          </w:tcPr>
          <w:p w14:paraId="1A619ED0" w14:textId="77777777" w:rsidR="00DD665E" w:rsidRPr="0010523B" w:rsidRDefault="00DD665E" w:rsidP="00D9648E">
            <w:pPr>
              <w:pBdr>
                <w:top w:val="nil"/>
                <w:left w:val="nil"/>
                <w:bottom w:val="nil"/>
                <w:right w:val="nil"/>
                <w:between w:val="nil"/>
              </w:pBdr>
              <w:jc w:val="center"/>
              <w:rPr>
                <w:color w:val="000000" w:themeColor="text1"/>
              </w:rPr>
            </w:pPr>
          </w:p>
        </w:tc>
        <w:tc>
          <w:tcPr>
            <w:tcW w:w="2679" w:type="dxa"/>
          </w:tcPr>
          <w:p w14:paraId="2E16542D" w14:textId="77777777" w:rsidR="00DD665E" w:rsidRPr="0010523B" w:rsidRDefault="00DD665E" w:rsidP="0010523B">
            <w:pPr>
              <w:pBdr>
                <w:top w:val="nil"/>
                <w:left w:val="nil"/>
                <w:bottom w:val="nil"/>
                <w:right w:val="nil"/>
                <w:between w:val="nil"/>
              </w:pBdr>
              <w:rPr>
                <w:color w:val="000000" w:themeColor="text1"/>
              </w:rPr>
            </w:pPr>
          </w:p>
        </w:tc>
      </w:tr>
      <w:tr w:rsidR="0010523B" w:rsidRPr="0010523B" w14:paraId="5F5FF740" w14:textId="77777777" w:rsidTr="00D9648E">
        <w:trPr>
          <w:trHeight w:val="295"/>
        </w:trPr>
        <w:tc>
          <w:tcPr>
            <w:tcW w:w="369" w:type="dxa"/>
          </w:tcPr>
          <w:p w14:paraId="2EEAD91B" w14:textId="4B26F726" w:rsidR="00D9648E" w:rsidRPr="0010523B" w:rsidRDefault="00D9648E" w:rsidP="00D9648E">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6</w:t>
            </w:r>
          </w:p>
        </w:tc>
        <w:tc>
          <w:tcPr>
            <w:tcW w:w="1693" w:type="dxa"/>
          </w:tcPr>
          <w:p w14:paraId="0297A0A7" w14:textId="66C1C519" w:rsidR="00D9648E" w:rsidRPr="0010523B" w:rsidRDefault="00D9648E" w:rsidP="00D9648E">
            <w:pPr>
              <w:spacing w:line="266" w:lineRule="auto"/>
              <w:textDirection w:val="btLr"/>
              <w:rPr>
                <w:color w:val="000000" w:themeColor="text1"/>
              </w:rPr>
            </w:pPr>
            <w:r w:rsidRPr="0010523B">
              <w:rPr>
                <w:color w:val="000000" w:themeColor="text1"/>
                <w:sz w:val="24"/>
              </w:rPr>
              <w:t>CBT</w:t>
            </w:r>
          </w:p>
        </w:tc>
        <w:tc>
          <w:tcPr>
            <w:tcW w:w="1701" w:type="dxa"/>
          </w:tcPr>
          <w:p w14:paraId="0DFAD0DB" w14:textId="47E92E4A" w:rsidR="00D9648E" w:rsidRPr="0010523B" w:rsidRDefault="00D9648E" w:rsidP="0010523B">
            <w:pPr>
              <w:pBdr>
                <w:top w:val="nil"/>
                <w:left w:val="nil"/>
                <w:bottom w:val="nil"/>
                <w:right w:val="nil"/>
                <w:between w:val="nil"/>
              </w:pBdr>
              <w:spacing w:line="268" w:lineRule="auto"/>
              <w:ind w:left="52" w:right="19"/>
              <w:jc w:val="center"/>
              <w:rPr>
                <w:color w:val="000000" w:themeColor="text1"/>
                <w:sz w:val="24"/>
                <w:szCs w:val="24"/>
              </w:rPr>
            </w:pPr>
            <w:r w:rsidRPr="0010523B">
              <w:rPr>
                <w:color w:val="000000" w:themeColor="text1"/>
                <w:sz w:val="24"/>
                <w:szCs w:val="24"/>
              </w:rPr>
              <w:t>10</w:t>
            </w:r>
          </w:p>
        </w:tc>
        <w:tc>
          <w:tcPr>
            <w:tcW w:w="390" w:type="dxa"/>
          </w:tcPr>
          <w:p w14:paraId="6A2B1F26" w14:textId="77777777" w:rsidR="00D9648E" w:rsidRPr="0010523B" w:rsidRDefault="00D9648E" w:rsidP="00D9648E">
            <w:pPr>
              <w:pBdr>
                <w:top w:val="nil"/>
                <w:left w:val="nil"/>
                <w:bottom w:val="nil"/>
                <w:right w:val="nil"/>
                <w:between w:val="nil"/>
              </w:pBdr>
              <w:spacing w:line="268" w:lineRule="auto"/>
              <w:ind w:left="48"/>
              <w:jc w:val="center"/>
              <w:rPr>
                <w:color w:val="000000" w:themeColor="text1"/>
                <w:sz w:val="24"/>
                <w:szCs w:val="24"/>
              </w:rPr>
            </w:pPr>
          </w:p>
        </w:tc>
        <w:tc>
          <w:tcPr>
            <w:tcW w:w="475" w:type="dxa"/>
          </w:tcPr>
          <w:p w14:paraId="1356F17D" w14:textId="77777777" w:rsidR="00D9648E" w:rsidRPr="0010523B" w:rsidRDefault="00D9648E" w:rsidP="00D9648E">
            <w:pPr>
              <w:pBdr>
                <w:top w:val="nil"/>
                <w:left w:val="nil"/>
                <w:bottom w:val="nil"/>
                <w:right w:val="nil"/>
                <w:between w:val="nil"/>
              </w:pBdr>
              <w:spacing w:line="268" w:lineRule="auto"/>
              <w:ind w:left="38" w:right="4"/>
              <w:jc w:val="center"/>
              <w:rPr>
                <w:color w:val="000000" w:themeColor="text1"/>
                <w:sz w:val="24"/>
                <w:szCs w:val="24"/>
              </w:rPr>
            </w:pPr>
          </w:p>
        </w:tc>
        <w:tc>
          <w:tcPr>
            <w:tcW w:w="504" w:type="dxa"/>
          </w:tcPr>
          <w:p w14:paraId="097B057B" w14:textId="66685BA4" w:rsidR="00D9648E" w:rsidRPr="0010523B" w:rsidRDefault="00D9648E" w:rsidP="00D9648E">
            <w:pPr>
              <w:pBdr>
                <w:top w:val="nil"/>
                <w:left w:val="nil"/>
                <w:bottom w:val="nil"/>
                <w:right w:val="nil"/>
                <w:between w:val="nil"/>
              </w:pBdr>
              <w:jc w:val="center"/>
              <w:rPr>
                <w:color w:val="000000" w:themeColor="text1"/>
              </w:rPr>
            </w:pPr>
            <w:r w:rsidRPr="0010523B">
              <w:rPr>
                <w:color w:val="000000" w:themeColor="text1"/>
                <w:sz w:val="24"/>
                <w:szCs w:val="24"/>
              </w:rPr>
              <w:t>X</w:t>
            </w:r>
          </w:p>
        </w:tc>
        <w:tc>
          <w:tcPr>
            <w:tcW w:w="489" w:type="dxa"/>
          </w:tcPr>
          <w:p w14:paraId="4F8DF495" w14:textId="4C90808A" w:rsidR="00D9648E" w:rsidRPr="0010523B" w:rsidRDefault="00D9648E" w:rsidP="00D9648E">
            <w:pPr>
              <w:pBdr>
                <w:top w:val="nil"/>
                <w:left w:val="nil"/>
                <w:bottom w:val="nil"/>
                <w:right w:val="nil"/>
                <w:between w:val="nil"/>
              </w:pBdr>
              <w:jc w:val="center"/>
              <w:rPr>
                <w:color w:val="000000" w:themeColor="text1"/>
              </w:rPr>
            </w:pPr>
            <w:r w:rsidRPr="0010523B">
              <w:rPr>
                <w:color w:val="000000" w:themeColor="text1"/>
                <w:sz w:val="24"/>
                <w:szCs w:val="24"/>
              </w:rPr>
              <w:t>X</w:t>
            </w:r>
          </w:p>
        </w:tc>
        <w:tc>
          <w:tcPr>
            <w:tcW w:w="503" w:type="dxa"/>
          </w:tcPr>
          <w:p w14:paraId="13ECDB1D" w14:textId="77777777" w:rsidR="00D9648E" w:rsidRPr="0010523B" w:rsidRDefault="00D9648E" w:rsidP="00D9648E">
            <w:pPr>
              <w:pBdr>
                <w:top w:val="nil"/>
                <w:left w:val="nil"/>
                <w:bottom w:val="nil"/>
                <w:right w:val="nil"/>
                <w:between w:val="nil"/>
              </w:pBdr>
              <w:jc w:val="center"/>
              <w:rPr>
                <w:color w:val="000000" w:themeColor="text1"/>
              </w:rPr>
            </w:pPr>
          </w:p>
        </w:tc>
        <w:tc>
          <w:tcPr>
            <w:tcW w:w="2679" w:type="dxa"/>
          </w:tcPr>
          <w:p w14:paraId="009E98FE" w14:textId="77777777" w:rsidR="00D9648E" w:rsidRPr="0010523B" w:rsidRDefault="00D9648E" w:rsidP="0010523B">
            <w:pPr>
              <w:pBdr>
                <w:top w:val="nil"/>
                <w:left w:val="nil"/>
                <w:bottom w:val="nil"/>
                <w:right w:val="nil"/>
                <w:between w:val="nil"/>
              </w:pBdr>
              <w:rPr>
                <w:color w:val="000000" w:themeColor="text1"/>
              </w:rPr>
            </w:pPr>
          </w:p>
        </w:tc>
      </w:tr>
      <w:tr w:rsidR="00D9648E" w:rsidRPr="0010523B" w14:paraId="081F9DAD" w14:textId="77777777" w:rsidTr="00D9648E">
        <w:trPr>
          <w:trHeight w:val="825"/>
        </w:trPr>
        <w:tc>
          <w:tcPr>
            <w:tcW w:w="369" w:type="dxa"/>
          </w:tcPr>
          <w:p w14:paraId="57613DF2" w14:textId="30E45302" w:rsidR="00D9648E" w:rsidRPr="0010523B" w:rsidRDefault="00D9648E" w:rsidP="00D9648E">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7</w:t>
            </w:r>
          </w:p>
        </w:tc>
        <w:tc>
          <w:tcPr>
            <w:tcW w:w="1693" w:type="dxa"/>
          </w:tcPr>
          <w:p w14:paraId="48926001" w14:textId="169E1F64" w:rsidR="00D9648E" w:rsidRPr="0010523B" w:rsidRDefault="00D9648E" w:rsidP="00D9648E">
            <w:pPr>
              <w:spacing w:before="6"/>
              <w:ind w:firstLine="56"/>
              <w:textDirection w:val="btLr"/>
              <w:rPr>
                <w:color w:val="000000" w:themeColor="text1"/>
              </w:rPr>
            </w:pPr>
            <w:r w:rsidRPr="0010523B">
              <w:rPr>
                <w:color w:val="000000" w:themeColor="text1"/>
                <w:sz w:val="24"/>
              </w:rPr>
              <w:t>Semester End Examination</w:t>
            </w:r>
          </w:p>
        </w:tc>
        <w:tc>
          <w:tcPr>
            <w:tcW w:w="1701" w:type="dxa"/>
          </w:tcPr>
          <w:p w14:paraId="3279E034" w14:textId="6F9CD7D7" w:rsidR="00D9648E" w:rsidRPr="0010523B" w:rsidRDefault="00D9648E" w:rsidP="0010523B">
            <w:pPr>
              <w:pBdr>
                <w:top w:val="nil"/>
                <w:left w:val="nil"/>
                <w:bottom w:val="nil"/>
                <w:right w:val="nil"/>
                <w:between w:val="nil"/>
              </w:pBdr>
              <w:spacing w:line="268" w:lineRule="auto"/>
              <w:ind w:left="52" w:right="19"/>
              <w:jc w:val="center"/>
              <w:rPr>
                <w:color w:val="000000" w:themeColor="text1"/>
                <w:sz w:val="24"/>
                <w:szCs w:val="24"/>
              </w:rPr>
            </w:pPr>
            <w:r w:rsidRPr="0010523B">
              <w:rPr>
                <w:color w:val="000000" w:themeColor="text1"/>
                <w:sz w:val="24"/>
                <w:szCs w:val="24"/>
              </w:rPr>
              <w:t>40</w:t>
            </w:r>
          </w:p>
        </w:tc>
        <w:tc>
          <w:tcPr>
            <w:tcW w:w="390" w:type="dxa"/>
          </w:tcPr>
          <w:p w14:paraId="089AFC91" w14:textId="077386EA" w:rsidR="00D9648E" w:rsidRPr="0010523B" w:rsidRDefault="00D9648E" w:rsidP="00D9648E">
            <w:pPr>
              <w:pBdr>
                <w:top w:val="nil"/>
                <w:left w:val="nil"/>
                <w:bottom w:val="nil"/>
                <w:right w:val="nil"/>
                <w:between w:val="nil"/>
              </w:pBdr>
              <w:spacing w:line="268" w:lineRule="auto"/>
              <w:ind w:left="48"/>
              <w:jc w:val="center"/>
              <w:rPr>
                <w:color w:val="000000" w:themeColor="text1"/>
                <w:sz w:val="24"/>
                <w:szCs w:val="24"/>
              </w:rPr>
            </w:pPr>
            <w:r w:rsidRPr="0010523B">
              <w:rPr>
                <w:color w:val="000000" w:themeColor="text1"/>
                <w:sz w:val="24"/>
                <w:szCs w:val="24"/>
              </w:rPr>
              <w:t>X</w:t>
            </w:r>
          </w:p>
        </w:tc>
        <w:tc>
          <w:tcPr>
            <w:tcW w:w="475" w:type="dxa"/>
          </w:tcPr>
          <w:p w14:paraId="3CD7F9B4" w14:textId="77777777" w:rsidR="00D9648E" w:rsidRPr="0010523B" w:rsidRDefault="00D9648E" w:rsidP="00D9648E">
            <w:pPr>
              <w:pBdr>
                <w:top w:val="nil"/>
                <w:left w:val="nil"/>
                <w:bottom w:val="nil"/>
                <w:right w:val="nil"/>
                <w:between w:val="nil"/>
              </w:pBdr>
              <w:spacing w:line="268" w:lineRule="auto"/>
              <w:ind w:left="38" w:right="4"/>
              <w:jc w:val="center"/>
              <w:rPr>
                <w:color w:val="000000" w:themeColor="text1"/>
                <w:sz w:val="24"/>
                <w:szCs w:val="24"/>
              </w:rPr>
            </w:pPr>
          </w:p>
        </w:tc>
        <w:tc>
          <w:tcPr>
            <w:tcW w:w="504" w:type="dxa"/>
          </w:tcPr>
          <w:p w14:paraId="44933C9E" w14:textId="760B75A1" w:rsidR="00D9648E" w:rsidRPr="0010523B" w:rsidRDefault="00D9648E" w:rsidP="00D9648E">
            <w:pPr>
              <w:pBdr>
                <w:top w:val="nil"/>
                <w:left w:val="nil"/>
                <w:bottom w:val="nil"/>
                <w:right w:val="nil"/>
                <w:between w:val="nil"/>
              </w:pBdr>
              <w:jc w:val="center"/>
              <w:rPr>
                <w:color w:val="000000" w:themeColor="text1"/>
              </w:rPr>
            </w:pPr>
            <w:r w:rsidRPr="0010523B">
              <w:rPr>
                <w:color w:val="000000" w:themeColor="text1"/>
                <w:sz w:val="24"/>
                <w:szCs w:val="24"/>
              </w:rPr>
              <w:t>X</w:t>
            </w:r>
          </w:p>
        </w:tc>
        <w:tc>
          <w:tcPr>
            <w:tcW w:w="489" w:type="dxa"/>
          </w:tcPr>
          <w:p w14:paraId="5F894526" w14:textId="30AC8B4A" w:rsidR="00D9648E" w:rsidRPr="0010523B" w:rsidRDefault="00D9648E" w:rsidP="00D9648E">
            <w:pPr>
              <w:pBdr>
                <w:top w:val="nil"/>
                <w:left w:val="nil"/>
                <w:bottom w:val="nil"/>
                <w:right w:val="nil"/>
                <w:between w:val="nil"/>
              </w:pBdr>
              <w:jc w:val="center"/>
              <w:rPr>
                <w:color w:val="000000" w:themeColor="text1"/>
              </w:rPr>
            </w:pPr>
            <w:r w:rsidRPr="0010523B">
              <w:rPr>
                <w:color w:val="000000" w:themeColor="text1"/>
                <w:sz w:val="24"/>
                <w:szCs w:val="24"/>
              </w:rPr>
              <w:t>X</w:t>
            </w:r>
          </w:p>
        </w:tc>
        <w:tc>
          <w:tcPr>
            <w:tcW w:w="503" w:type="dxa"/>
          </w:tcPr>
          <w:p w14:paraId="302EB526" w14:textId="77777777" w:rsidR="00D9648E" w:rsidRPr="0010523B" w:rsidRDefault="00D9648E" w:rsidP="00D9648E">
            <w:pPr>
              <w:pBdr>
                <w:top w:val="nil"/>
                <w:left w:val="nil"/>
                <w:bottom w:val="nil"/>
                <w:right w:val="nil"/>
                <w:between w:val="nil"/>
              </w:pBdr>
              <w:jc w:val="center"/>
              <w:rPr>
                <w:color w:val="000000" w:themeColor="text1"/>
              </w:rPr>
            </w:pPr>
          </w:p>
        </w:tc>
        <w:tc>
          <w:tcPr>
            <w:tcW w:w="2679" w:type="dxa"/>
          </w:tcPr>
          <w:p w14:paraId="0AE82D54" w14:textId="77777777" w:rsidR="00D9648E" w:rsidRPr="0010523B" w:rsidRDefault="00D9648E" w:rsidP="0010523B">
            <w:pPr>
              <w:pBdr>
                <w:top w:val="nil"/>
                <w:left w:val="nil"/>
                <w:bottom w:val="nil"/>
                <w:right w:val="nil"/>
                <w:between w:val="nil"/>
              </w:pBdr>
              <w:rPr>
                <w:color w:val="000000" w:themeColor="text1"/>
              </w:rPr>
            </w:pPr>
          </w:p>
        </w:tc>
      </w:tr>
    </w:tbl>
    <w:p w14:paraId="2EBA1BC5" w14:textId="77777777" w:rsidR="00D9648E" w:rsidRPr="0010523B" w:rsidRDefault="00D9648E" w:rsidP="00D9648E">
      <w:pPr>
        <w:tabs>
          <w:tab w:val="left" w:pos="9532"/>
        </w:tabs>
        <w:ind w:left="360"/>
        <w:rPr>
          <w:b/>
          <w:bCs/>
          <w:color w:val="000000" w:themeColor="text1"/>
          <w:sz w:val="24"/>
          <w:szCs w:val="24"/>
          <w:shd w:val="clear" w:color="auto" w:fill="C00000"/>
        </w:rPr>
      </w:pPr>
    </w:p>
    <w:p w14:paraId="0E136FF0" w14:textId="2784DA5E" w:rsidR="00D9648E" w:rsidRPr="0010523B" w:rsidRDefault="00D9648E" w:rsidP="00D9648E">
      <w:pPr>
        <w:tabs>
          <w:tab w:val="left" w:pos="9532"/>
        </w:tabs>
        <w:ind w:left="360"/>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p>
    <w:p w14:paraId="1AB9FFEA" w14:textId="77777777" w:rsidR="00D9648E" w:rsidRPr="0010523B" w:rsidRDefault="00D9648E" w:rsidP="00D9648E">
      <w:pPr>
        <w:pBdr>
          <w:top w:val="nil"/>
          <w:left w:val="nil"/>
          <w:bottom w:val="nil"/>
          <w:right w:val="nil"/>
          <w:between w:val="nil"/>
        </w:pBdr>
        <w:rPr>
          <w:b/>
          <w:bCs/>
          <w:color w:val="000000" w:themeColor="text1"/>
          <w:sz w:val="24"/>
          <w:szCs w:val="24"/>
        </w:rPr>
      </w:pPr>
    </w:p>
    <w:p w14:paraId="6C9B708C" w14:textId="77777777" w:rsidR="00D9648E" w:rsidRPr="0010523B" w:rsidRDefault="00D9648E" w:rsidP="00D9648E">
      <w:pPr>
        <w:pBdr>
          <w:top w:val="nil"/>
          <w:left w:val="nil"/>
          <w:bottom w:val="nil"/>
          <w:right w:val="nil"/>
          <w:between w:val="nil"/>
        </w:pBdr>
        <w:spacing w:before="3"/>
        <w:rPr>
          <w:b/>
          <w:bCs/>
          <w:color w:val="000000" w:themeColor="text1"/>
          <w:sz w:val="24"/>
          <w:szCs w:val="24"/>
        </w:rPr>
      </w:pPr>
    </w:p>
    <w:p w14:paraId="2239A213" w14:textId="77777777" w:rsidR="00D9648E" w:rsidRPr="0010523B" w:rsidRDefault="00D9648E" w:rsidP="00D9648E">
      <w:pPr>
        <w:ind w:left="360"/>
        <w:rPr>
          <w:b/>
          <w:bCs/>
          <w:color w:val="000000" w:themeColor="text1"/>
          <w:sz w:val="24"/>
          <w:szCs w:val="24"/>
        </w:rPr>
      </w:pPr>
      <w:r w:rsidRPr="0010523B">
        <w:rPr>
          <w:b/>
          <w:bCs/>
          <w:color w:val="000000" w:themeColor="text1"/>
          <w:sz w:val="24"/>
          <w:szCs w:val="24"/>
        </w:rPr>
        <w:t>Textbook</w:t>
      </w:r>
    </w:p>
    <w:p w14:paraId="6635CE51" w14:textId="77777777" w:rsidR="00D9648E" w:rsidRPr="0010523B" w:rsidRDefault="00D9648E" w:rsidP="00D9648E">
      <w:pPr>
        <w:numPr>
          <w:ilvl w:val="0"/>
          <w:numId w:val="8"/>
        </w:numPr>
        <w:pBdr>
          <w:top w:val="nil"/>
          <w:left w:val="nil"/>
          <w:bottom w:val="nil"/>
          <w:right w:val="nil"/>
          <w:between w:val="nil"/>
        </w:pBdr>
        <w:tabs>
          <w:tab w:val="left" w:pos="720"/>
        </w:tabs>
        <w:spacing w:before="132"/>
        <w:ind w:left="1434" w:hanging="357"/>
        <w:jc w:val="both"/>
        <w:rPr>
          <w:color w:val="000000" w:themeColor="text1"/>
          <w:sz w:val="24"/>
          <w:szCs w:val="24"/>
        </w:rPr>
      </w:pPr>
      <w:r w:rsidRPr="0010523B">
        <w:rPr>
          <w:color w:val="000000" w:themeColor="text1"/>
          <w:sz w:val="24"/>
          <w:szCs w:val="24"/>
        </w:rPr>
        <w:t>IIBF (2024). Information Technology and digital banking. Macmillan Education.</w:t>
      </w:r>
    </w:p>
    <w:p w14:paraId="0857E96E" w14:textId="3A158255" w:rsidR="00D9648E" w:rsidRPr="0010523B" w:rsidRDefault="00D9648E" w:rsidP="006C7EF3">
      <w:pPr>
        <w:numPr>
          <w:ilvl w:val="0"/>
          <w:numId w:val="8"/>
        </w:numPr>
        <w:pBdr>
          <w:top w:val="nil"/>
          <w:left w:val="nil"/>
          <w:bottom w:val="nil"/>
          <w:right w:val="nil"/>
          <w:between w:val="nil"/>
        </w:pBdr>
        <w:tabs>
          <w:tab w:val="left" w:pos="720"/>
        </w:tabs>
        <w:spacing w:before="132" w:line="276" w:lineRule="auto"/>
        <w:ind w:left="1434" w:right="1531" w:hanging="357"/>
        <w:jc w:val="both"/>
        <w:rPr>
          <w:color w:val="000000" w:themeColor="text1"/>
          <w:sz w:val="24"/>
          <w:szCs w:val="24"/>
        </w:rPr>
      </w:pPr>
      <w:r w:rsidRPr="0010523B">
        <w:rPr>
          <w:color w:val="000000" w:themeColor="text1"/>
          <w:sz w:val="24"/>
          <w:szCs w:val="24"/>
        </w:rPr>
        <w:t xml:space="preserve">Sabine L.B Vander Linden, </w:t>
      </w:r>
      <w:proofErr w:type="spellStart"/>
      <w:r w:rsidRPr="0010523B">
        <w:rPr>
          <w:color w:val="000000" w:themeColor="text1"/>
          <w:sz w:val="24"/>
          <w:szCs w:val="24"/>
        </w:rPr>
        <w:t>Shân</w:t>
      </w:r>
      <w:proofErr w:type="spellEnd"/>
      <w:r w:rsidRPr="0010523B">
        <w:rPr>
          <w:color w:val="000000" w:themeColor="text1"/>
          <w:sz w:val="24"/>
          <w:szCs w:val="24"/>
        </w:rPr>
        <w:t xml:space="preserve"> M. Millie, Nicole Anderson, Susanne Chishti (2018), The INSURTECH Book- The Insurance Technology Handbook for Investors, Entrepreneurs and FinTech Visionaries, Wiley Publication</w:t>
      </w:r>
    </w:p>
    <w:p w14:paraId="2FA2E479" w14:textId="77777777" w:rsidR="00D9648E" w:rsidRPr="0010523B" w:rsidRDefault="00D9648E" w:rsidP="006C7EF3">
      <w:pPr>
        <w:pBdr>
          <w:top w:val="nil"/>
          <w:left w:val="nil"/>
          <w:bottom w:val="nil"/>
          <w:right w:val="nil"/>
          <w:between w:val="nil"/>
        </w:pBdr>
        <w:spacing w:before="139" w:line="276" w:lineRule="auto"/>
        <w:rPr>
          <w:color w:val="000000" w:themeColor="text1"/>
          <w:sz w:val="24"/>
          <w:szCs w:val="24"/>
        </w:rPr>
      </w:pPr>
    </w:p>
    <w:p w14:paraId="1723C2B0" w14:textId="77777777" w:rsidR="00D9648E" w:rsidRPr="0010523B" w:rsidRDefault="00D9648E" w:rsidP="00D9648E">
      <w:pPr>
        <w:spacing w:before="1"/>
        <w:ind w:left="360"/>
        <w:rPr>
          <w:b/>
          <w:bCs/>
          <w:color w:val="000000" w:themeColor="text1"/>
          <w:sz w:val="24"/>
          <w:szCs w:val="24"/>
        </w:rPr>
      </w:pPr>
      <w:r w:rsidRPr="0010523B">
        <w:rPr>
          <w:b/>
          <w:bCs/>
          <w:color w:val="000000" w:themeColor="text1"/>
          <w:sz w:val="24"/>
          <w:szCs w:val="24"/>
        </w:rPr>
        <w:t>Reference books</w:t>
      </w:r>
    </w:p>
    <w:p w14:paraId="51F08D6A" w14:textId="77777777" w:rsidR="00D9648E" w:rsidRPr="0010523B" w:rsidRDefault="00D9648E" w:rsidP="00D9648E">
      <w:pPr>
        <w:pBdr>
          <w:top w:val="nil"/>
          <w:left w:val="nil"/>
          <w:bottom w:val="nil"/>
          <w:right w:val="nil"/>
          <w:between w:val="nil"/>
        </w:pBdr>
        <w:spacing w:before="269"/>
        <w:rPr>
          <w:b/>
          <w:bCs/>
          <w:color w:val="000000" w:themeColor="text1"/>
          <w:sz w:val="24"/>
          <w:szCs w:val="24"/>
        </w:rPr>
      </w:pPr>
    </w:p>
    <w:p w14:paraId="146DED2F" w14:textId="3CD43997" w:rsidR="00D9648E" w:rsidRPr="0010523B" w:rsidRDefault="00D9648E" w:rsidP="00756CB4">
      <w:pPr>
        <w:numPr>
          <w:ilvl w:val="0"/>
          <w:numId w:val="410"/>
        </w:numPr>
        <w:pBdr>
          <w:top w:val="nil"/>
          <w:left w:val="nil"/>
          <w:bottom w:val="nil"/>
          <w:right w:val="nil"/>
          <w:between w:val="nil"/>
        </w:pBdr>
        <w:tabs>
          <w:tab w:val="left" w:pos="720"/>
        </w:tabs>
        <w:spacing w:line="276" w:lineRule="auto"/>
        <w:ind w:left="1440" w:right="1531" w:hanging="363"/>
        <w:jc w:val="both"/>
        <w:rPr>
          <w:color w:val="000000" w:themeColor="text1"/>
          <w:sz w:val="24"/>
          <w:szCs w:val="24"/>
        </w:rPr>
      </w:pPr>
      <w:proofErr w:type="spellStart"/>
      <w:r w:rsidRPr="0010523B">
        <w:rPr>
          <w:color w:val="000000" w:themeColor="text1"/>
          <w:sz w:val="24"/>
          <w:szCs w:val="24"/>
        </w:rPr>
        <w:t>Marano</w:t>
      </w:r>
      <w:proofErr w:type="spellEnd"/>
      <w:r w:rsidRPr="0010523B">
        <w:rPr>
          <w:color w:val="000000" w:themeColor="text1"/>
          <w:sz w:val="24"/>
          <w:szCs w:val="24"/>
        </w:rPr>
        <w:t>, P., &amp;</w:t>
      </w:r>
      <w:r w:rsidR="006C7EF3" w:rsidRPr="0010523B">
        <w:rPr>
          <w:color w:val="000000" w:themeColor="text1"/>
          <w:sz w:val="24"/>
          <w:szCs w:val="24"/>
        </w:rPr>
        <w:t xml:space="preserve"> </w:t>
      </w:r>
      <w:proofErr w:type="spellStart"/>
      <w:r w:rsidRPr="0010523B">
        <w:rPr>
          <w:color w:val="000000" w:themeColor="text1"/>
          <w:sz w:val="24"/>
          <w:szCs w:val="24"/>
        </w:rPr>
        <w:t>Noussia</w:t>
      </w:r>
      <w:proofErr w:type="spellEnd"/>
      <w:r w:rsidRPr="0010523B">
        <w:rPr>
          <w:color w:val="000000" w:themeColor="text1"/>
          <w:sz w:val="24"/>
          <w:szCs w:val="24"/>
        </w:rPr>
        <w:t xml:space="preserve">, K. (Eds.). (2020). </w:t>
      </w:r>
      <w:proofErr w:type="spellStart"/>
      <w:r w:rsidRPr="0010523B">
        <w:rPr>
          <w:color w:val="000000" w:themeColor="text1"/>
          <w:sz w:val="24"/>
          <w:szCs w:val="24"/>
        </w:rPr>
        <w:t>InsurTech</w:t>
      </w:r>
      <w:proofErr w:type="spellEnd"/>
      <w:r w:rsidRPr="0010523B">
        <w:rPr>
          <w:color w:val="000000" w:themeColor="text1"/>
          <w:sz w:val="24"/>
          <w:szCs w:val="24"/>
        </w:rPr>
        <w:t xml:space="preserve">: </w:t>
      </w:r>
      <w:r w:rsidR="006C7EF3" w:rsidRPr="0010523B">
        <w:rPr>
          <w:color w:val="000000" w:themeColor="text1"/>
          <w:sz w:val="24"/>
          <w:szCs w:val="24"/>
        </w:rPr>
        <w:t>A</w:t>
      </w:r>
      <w:r w:rsidRPr="0010523B">
        <w:rPr>
          <w:color w:val="000000" w:themeColor="text1"/>
          <w:sz w:val="24"/>
          <w:szCs w:val="24"/>
        </w:rPr>
        <w:t xml:space="preserve"> legal and regulatory</w:t>
      </w:r>
      <w:r w:rsidRPr="0010523B">
        <w:rPr>
          <w:i/>
          <w:iCs/>
          <w:color w:val="000000" w:themeColor="text1"/>
          <w:sz w:val="24"/>
          <w:szCs w:val="24"/>
        </w:rPr>
        <w:t xml:space="preserve"> view</w:t>
      </w:r>
      <w:r w:rsidRPr="0010523B">
        <w:rPr>
          <w:color w:val="000000" w:themeColor="text1"/>
          <w:sz w:val="24"/>
          <w:szCs w:val="24"/>
        </w:rPr>
        <w:t>. Springer International Publishing.</w:t>
      </w:r>
    </w:p>
    <w:p w14:paraId="5830D719" w14:textId="77777777" w:rsidR="00D9648E" w:rsidRPr="0010523B" w:rsidRDefault="00D9648E" w:rsidP="00756CB4">
      <w:pPr>
        <w:numPr>
          <w:ilvl w:val="0"/>
          <w:numId w:val="410"/>
        </w:numPr>
        <w:pBdr>
          <w:top w:val="nil"/>
          <w:left w:val="nil"/>
          <w:bottom w:val="nil"/>
          <w:right w:val="nil"/>
          <w:between w:val="nil"/>
        </w:pBdr>
        <w:tabs>
          <w:tab w:val="left" w:pos="720"/>
        </w:tabs>
        <w:spacing w:line="276" w:lineRule="auto"/>
        <w:ind w:left="1440" w:right="1531" w:hanging="363"/>
        <w:jc w:val="both"/>
        <w:rPr>
          <w:color w:val="000000" w:themeColor="text1"/>
          <w:sz w:val="24"/>
          <w:szCs w:val="24"/>
        </w:rPr>
      </w:pPr>
      <w:r w:rsidRPr="0010523B">
        <w:rPr>
          <w:color w:val="000000" w:themeColor="text1"/>
          <w:sz w:val="24"/>
          <w:szCs w:val="24"/>
        </w:rPr>
        <w:t xml:space="preserve">Ramona </w:t>
      </w:r>
      <w:proofErr w:type="spellStart"/>
      <w:r w:rsidRPr="0010523B">
        <w:rPr>
          <w:color w:val="000000" w:themeColor="text1"/>
          <w:sz w:val="24"/>
          <w:szCs w:val="24"/>
        </w:rPr>
        <w:t>Rupeika-Apoga</w:t>
      </w:r>
      <w:proofErr w:type="spellEnd"/>
      <w:r w:rsidRPr="0010523B">
        <w:rPr>
          <w:color w:val="000000" w:themeColor="text1"/>
          <w:sz w:val="24"/>
          <w:szCs w:val="24"/>
        </w:rPr>
        <w:t xml:space="preserve"> &amp; </w:t>
      </w:r>
      <w:proofErr w:type="spellStart"/>
      <w:r w:rsidRPr="0010523B">
        <w:rPr>
          <w:color w:val="000000" w:themeColor="text1"/>
          <w:sz w:val="24"/>
          <w:szCs w:val="24"/>
        </w:rPr>
        <w:t>Pierpaolo</w:t>
      </w:r>
      <w:proofErr w:type="spellEnd"/>
      <w:r w:rsidRPr="0010523B">
        <w:rPr>
          <w:color w:val="000000" w:themeColor="text1"/>
          <w:sz w:val="24"/>
          <w:szCs w:val="24"/>
        </w:rPr>
        <w:t xml:space="preserve"> </w:t>
      </w:r>
      <w:proofErr w:type="spellStart"/>
      <w:r w:rsidRPr="0010523B">
        <w:rPr>
          <w:color w:val="000000" w:themeColor="text1"/>
          <w:sz w:val="24"/>
          <w:szCs w:val="24"/>
        </w:rPr>
        <w:t>Marano</w:t>
      </w:r>
      <w:proofErr w:type="spellEnd"/>
      <w:r w:rsidRPr="0010523B">
        <w:rPr>
          <w:color w:val="000000" w:themeColor="text1"/>
          <w:sz w:val="24"/>
          <w:szCs w:val="24"/>
        </w:rPr>
        <w:t xml:space="preserve">, (2022), The Risk Landscape within FinTech and </w:t>
      </w:r>
      <w:proofErr w:type="spellStart"/>
      <w:r w:rsidRPr="0010523B">
        <w:rPr>
          <w:color w:val="000000" w:themeColor="text1"/>
          <w:sz w:val="24"/>
          <w:szCs w:val="24"/>
        </w:rPr>
        <w:t>InsurTech</w:t>
      </w:r>
      <w:proofErr w:type="spellEnd"/>
      <w:r w:rsidRPr="0010523B">
        <w:rPr>
          <w:color w:val="000000" w:themeColor="text1"/>
          <w:sz w:val="24"/>
          <w:szCs w:val="24"/>
        </w:rPr>
        <w:t xml:space="preserve"> Business Models, MDPI AG. </w:t>
      </w:r>
      <w:hyperlink r:id="rId126">
        <w:r w:rsidRPr="0010523B">
          <w:rPr>
            <w:color w:val="000000" w:themeColor="text1"/>
            <w:sz w:val="24"/>
            <w:szCs w:val="24"/>
            <w:u w:val="single"/>
          </w:rPr>
          <w:t>https://doi.org/10.3390/books978-3-</w:t>
        </w:r>
      </w:hyperlink>
      <w:r w:rsidRPr="0010523B">
        <w:rPr>
          <w:color w:val="000000" w:themeColor="text1"/>
          <w:sz w:val="24"/>
          <w:szCs w:val="24"/>
        </w:rPr>
        <w:t xml:space="preserve"> </w:t>
      </w:r>
      <w:hyperlink r:id="rId127">
        <w:r w:rsidRPr="0010523B">
          <w:rPr>
            <w:color w:val="000000" w:themeColor="text1"/>
            <w:sz w:val="24"/>
            <w:szCs w:val="24"/>
            <w:u w:val="single"/>
          </w:rPr>
          <w:t>0365-2773-4</w:t>
        </w:r>
      </w:hyperlink>
    </w:p>
    <w:p w14:paraId="64B8CEAB" w14:textId="77777777" w:rsidR="00D9648E" w:rsidRPr="0010523B" w:rsidRDefault="00D9648E" w:rsidP="00756CB4">
      <w:pPr>
        <w:numPr>
          <w:ilvl w:val="0"/>
          <w:numId w:val="410"/>
        </w:numPr>
        <w:pBdr>
          <w:top w:val="nil"/>
          <w:left w:val="nil"/>
          <w:bottom w:val="nil"/>
          <w:right w:val="nil"/>
          <w:between w:val="nil"/>
        </w:pBdr>
        <w:tabs>
          <w:tab w:val="left" w:pos="720"/>
        </w:tabs>
        <w:spacing w:line="276" w:lineRule="auto"/>
        <w:ind w:left="1440" w:right="1531" w:hanging="363"/>
        <w:jc w:val="both"/>
        <w:rPr>
          <w:color w:val="000000" w:themeColor="text1"/>
          <w:sz w:val="24"/>
          <w:szCs w:val="24"/>
        </w:rPr>
      </w:pPr>
      <w:r w:rsidRPr="0010523B">
        <w:rPr>
          <w:color w:val="000000" w:themeColor="text1"/>
          <w:sz w:val="24"/>
          <w:szCs w:val="24"/>
        </w:rPr>
        <w:t xml:space="preserve">Janos </w:t>
      </w:r>
      <w:proofErr w:type="spellStart"/>
      <w:r w:rsidRPr="0010523B">
        <w:rPr>
          <w:color w:val="000000" w:themeColor="text1"/>
          <w:sz w:val="24"/>
          <w:szCs w:val="24"/>
        </w:rPr>
        <w:t>Barberis</w:t>
      </w:r>
      <w:proofErr w:type="spellEnd"/>
      <w:r w:rsidRPr="0010523B">
        <w:rPr>
          <w:color w:val="000000" w:themeColor="text1"/>
          <w:sz w:val="24"/>
          <w:szCs w:val="24"/>
        </w:rPr>
        <w:t xml:space="preserve">, Douglas W. </w:t>
      </w:r>
      <w:proofErr w:type="spellStart"/>
      <w:r w:rsidRPr="0010523B">
        <w:rPr>
          <w:color w:val="000000" w:themeColor="text1"/>
          <w:sz w:val="24"/>
          <w:szCs w:val="24"/>
        </w:rPr>
        <w:t>Arner</w:t>
      </w:r>
      <w:proofErr w:type="spellEnd"/>
      <w:r w:rsidRPr="0010523B">
        <w:rPr>
          <w:color w:val="000000" w:themeColor="text1"/>
          <w:sz w:val="24"/>
          <w:szCs w:val="24"/>
        </w:rPr>
        <w:t xml:space="preserve">, Ross P. Buckley (2019), The </w:t>
      </w:r>
      <w:proofErr w:type="spellStart"/>
      <w:r w:rsidRPr="0010523B">
        <w:rPr>
          <w:color w:val="000000" w:themeColor="text1"/>
          <w:sz w:val="24"/>
          <w:szCs w:val="24"/>
        </w:rPr>
        <w:t>RegTech</w:t>
      </w:r>
      <w:proofErr w:type="spellEnd"/>
      <w:r w:rsidRPr="0010523B">
        <w:rPr>
          <w:color w:val="000000" w:themeColor="text1"/>
          <w:sz w:val="24"/>
          <w:szCs w:val="24"/>
        </w:rPr>
        <w:t xml:space="preserve"> Book, Millennial Ltd., DOI:10.1002/9781119362197</w:t>
      </w:r>
    </w:p>
    <w:p w14:paraId="20DD683D" w14:textId="77777777" w:rsidR="00D9648E" w:rsidRPr="0010523B" w:rsidRDefault="00D9648E" w:rsidP="00D9648E">
      <w:pPr>
        <w:pBdr>
          <w:top w:val="nil"/>
          <w:left w:val="nil"/>
          <w:bottom w:val="nil"/>
          <w:right w:val="nil"/>
          <w:between w:val="nil"/>
        </w:pBdr>
        <w:spacing w:before="135"/>
        <w:rPr>
          <w:color w:val="000000" w:themeColor="text1"/>
          <w:sz w:val="24"/>
          <w:szCs w:val="24"/>
        </w:rPr>
      </w:pPr>
    </w:p>
    <w:p w14:paraId="34C25B7B" w14:textId="77777777" w:rsidR="006C7EF3" w:rsidRPr="0010523B" w:rsidRDefault="006C7EF3" w:rsidP="00D9648E">
      <w:pPr>
        <w:pBdr>
          <w:top w:val="nil"/>
          <w:left w:val="nil"/>
          <w:bottom w:val="nil"/>
          <w:right w:val="nil"/>
          <w:between w:val="nil"/>
        </w:pBdr>
        <w:spacing w:before="135"/>
        <w:rPr>
          <w:color w:val="000000" w:themeColor="text1"/>
          <w:sz w:val="24"/>
          <w:szCs w:val="24"/>
        </w:rPr>
      </w:pPr>
    </w:p>
    <w:p w14:paraId="702AAC0D" w14:textId="77777777" w:rsidR="006C7EF3" w:rsidRPr="0010523B" w:rsidRDefault="006C7EF3" w:rsidP="00D9648E">
      <w:pPr>
        <w:pStyle w:val="Heading2"/>
        <w:tabs>
          <w:tab w:val="left" w:pos="9532"/>
        </w:tabs>
        <w:spacing w:before="1"/>
        <w:ind w:left="360"/>
        <w:rPr>
          <w:color w:val="000000" w:themeColor="text1"/>
          <w:shd w:val="clear" w:color="auto" w:fill="C00000"/>
        </w:rPr>
      </w:pPr>
      <w:bookmarkStart w:id="346" w:name="bookmark=id.6t0ec11ysrsk" w:colFirst="0" w:colLast="0"/>
      <w:bookmarkEnd w:id="346"/>
    </w:p>
    <w:p w14:paraId="0C60BEC9" w14:textId="77777777" w:rsidR="006C7EF3" w:rsidRPr="0010523B" w:rsidRDefault="006C7EF3" w:rsidP="00D9648E">
      <w:pPr>
        <w:pStyle w:val="Heading2"/>
        <w:tabs>
          <w:tab w:val="left" w:pos="9532"/>
        </w:tabs>
        <w:spacing w:before="1"/>
        <w:ind w:left="360"/>
        <w:rPr>
          <w:color w:val="000000" w:themeColor="text1"/>
          <w:shd w:val="clear" w:color="auto" w:fill="C00000"/>
        </w:rPr>
      </w:pPr>
    </w:p>
    <w:p w14:paraId="68F4B823" w14:textId="301763E9" w:rsidR="00D9648E" w:rsidRPr="0010523B" w:rsidRDefault="00D9648E" w:rsidP="00D9648E">
      <w:pPr>
        <w:pStyle w:val="Heading2"/>
        <w:tabs>
          <w:tab w:val="left" w:pos="9532"/>
        </w:tabs>
        <w:spacing w:before="1"/>
        <w:ind w:left="360"/>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0F48F79A" w14:textId="77777777" w:rsidR="00D9648E" w:rsidRPr="0010523B" w:rsidRDefault="00D9648E" w:rsidP="00D9648E">
      <w:pPr>
        <w:pBdr>
          <w:top w:val="nil"/>
          <w:left w:val="nil"/>
          <w:bottom w:val="nil"/>
          <w:right w:val="nil"/>
          <w:between w:val="nil"/>
        </w:pBdr>
        <w:spacing w:before="273"/>
        <w:rPr>
          <w:b/>
          <w:bCs/>
          <w:color w:val="000000" w:themeColor="text1"/>
          <w:sz w:val="24"/>
          <w:szCs w:val="24"/>
        </w:rPr>
      </w:pPr>
    </w:p>
    <w:p w14:paraId="6BAA4138" w14:textId="77777777" w:rsidR="006C7EF3" w:rsidRPr="0010523B" w:rsidRDefault="00D9648E" w:rsidP="00756CB4">
      <w:pPr>
        <w:numPr>
          <w:ilvl w:val="0"/>
          <w:numId w:val="403"/>
        </w:numPr>
        <w:pBdr>
          <w:top w:val="nil"/>
          <w:left w:val="nil"/>
          <w:bottom w:val="nil"/>
          <w:right w:val="nil"/>
          <w:between w:val="nil"/>
        </w:pBdr>
        <w:tabs>
          <w:tab w:val="left" w:pos="719"/>
        </w:tabs>
        <w:ind w:left="1434" w:hanging="357"/>
        <w:rPr>
          <w:color w:val="000000" w:themeColor="text1"/>
          <w:sz w:val="24"/>
          <w:szCs w:val="24"/>
        </w:rPr>
      </w:pPr>
      <w:r w:rsidRPr="0010523B">
        <w:rPr>
          <w:color w:val="000000" w:themeColor="text1"/>
          <w:sz w:val="24"/>
          <w:szCs w:val="24"/>
        </w:rPr>
        <w:t>Cases for Harvard Business Review</w:t>
      </w:r>
    </w:p>
    <w:p w14:paraId="6D7F2416" w14:textId="2DA69B8D" w:rsidR="00D9648E" w:rsidRPr="0010523B" w:rsidRDefault="00D9648E" w:rsidP="00756CB4">
      <w:pPr>
        <w:numPr>
          <w:ilvl w:val="0"/>
          <w:numId w:val="403"/>
        </w:numPr>
        <w:pBdr>
          <w:top w:val="nil"/>
          <w:left w:val="nil"/>
          <w:bottom w:val="nil"/>
          <w:right w:val="nil"/>
          <w:between w:val="nil"/>
        </w:pBdr>
        <w:tabs>
          <w:tab w:val="left" w:pos="719"/>
        </w:tabs>
        <w:ind w:left="1434" w:hanging="357"/>
        <w:rPr>
          <w:color w:val="000000" w:themeColor="text1"/>
          <w:sz w:val="24"/>
          <w:szCs w:val="24"/>
        </w:rPr>
      </w:pPr>
      <w:r w:rsidRPr="0010523B">
        <w:rPr>
          <w:color w:val="000000" w:themeColor="text1"/>
          <w:sz w:val="24"/>
          <w:szCs w:val="24"/>
        </w:rPr>
        <w:t>Research papers from reputed journals</w:t>
      </w:r>
    </w:p>
    <w:p w14:paraId="356A60BA" w14:textId="77777777" w:rsidR="006C7EF3" w:rsidRPr="0010523B" w:rsidRDefault="006C7EF3" w:rsidP="006C7EF3">
      <w:pPr>
        <w:pBdr>
          <w:top w:val="nil"/>
          <w:left w:val="nil"/>
          <w:bottom w:val="nil"/>
          <w:right w:val="nil"/>
          <w:between w:val="nil"/>
        </w:pBdr>
        <w:tabs>
          <w:tab w:val="left" w:pos="719"/>
        </w:tabs>
        <w:ind w:left="1077"/>
        <w:rPr>
          <w:color w:val="000000" w:themeColor="text1"/>
          <w:sz w:val="24"/>
          <w:szCs w:val="24"/>
        </w:rPr>
      </w:pPr>
    </w:p>
    <w:p w14:paraId="4CAD8199" w14:textId="77777777" w:rsidR="006C7EF3" w:rsidRPr="0010523B" w:rsidRDefault="006C7EF3" w:rsidP="006C7EF3">
      <w:pPr>
        <w:pStyle w:val="Heading2"/>
        <w:tabs>
          <w:tab w:val="left" w:pos="9532"/>
        </w:tabs>
        <w:ind w:left="360"/>
        <w:rPr>
          <w:color w:val="000000" w:themeColor="text1"/>
        </w:rPr>
      </w:pPr>
      <w:r w:rsidRPr="0010523B">
        <w:rPr>
          <w:color w:val="000000" w:themeColor="text1"/>
          <w:shd w:val="clear" w:color="auto" w:fill="C00000"/>
        </w:rPr>
        <w:t>Suggested Courses on Coursera</w:t>
      </w:r>
      <w:r w:rsidRPr="0010523B">
        <w:rPr>
          <w:color w:val="000000" w:themeColor="text1"/>
          <w:shd w:val="clear" w:color="auto" w:fill="C00000"/>
        </w:rPr>
        <w:tab/>
      </w:r>
    </w:p>
    <w:p w14:paraId="3751A206" w14:textId="77777777" w:rsidR="006C7EF3" w:rsidRPr="0010523B" w:rsidRDefault="006C7EF3" w:rsidP="006C7EF3">
      <w:pPr>
        <w:pBdr>
          <w:top w:val="nil"/>
          <w:left w:val="nil"/>
          <w:bottom w:val="nil"/>
          <w:right w:val="nil"/>
          <w:between w:val="nil"/>
        </w:pBdr>
        <w:spacing w:before="268"/>
        <w:rPr>
          <w:b/>
          <w:bCs/>
          <w:color w:val="000000" w:themeColor="text1"/>
          <w:sz w:val="24"/>
          <w:szCs w:val="24"/>
        </w:rPr>
      </w:pPr>
    </w:p>
    <w:p w14:paraId="210F85C7" w14:textId="77777777" w:rsidR="006C7EF3" w:rsidRPr="0010523B" w:rsidRDefault="000D5E55" w:rsidP="00756CB4">
      <w:pPr>
        <w:numPr>
          <w:ilvl w:val="0"/>
          <w:numId w:val="392"/>
        </w:numPr>
        <w:pBdr>
          <w:top w:val="nil"/>
          <w:left w:val="nil"/>
          <w:bottom w:val="nil"/>
          <w:right w:val="nil"/>
          <w:between w:val="nil"/>
        </w:pBdr>
        <w:tabs>
          <w:tab w:val="left" w:pos="719"/>
        </w:tabs>
        <w:spacing w:before="1"/>
        <w:ind w:left="1434" w:hanging="357"/>
        <w:rPr>
          <w:color w:val="000000" w:themeColor="text1"/>
          <w:sz w:val="24"/>
          <w:szCs w:val="24"/>
        </w:rPr>
      </w:pPr>
      <w:hyperlink r:id="rId128">
        <w:r w:rsidR="006C7EF3" w:rsidRPr="0010523B">
          <w:rPr>
            <w:color w:val="000000" w:themeColor="text1"/>
            <w:sz w:val="24"/>
            <w:szCs w:val="24"/>
            <w:u w:val="single"/>
          </w:rPr>
          <w:t>https://www.coursera.org/learn/regtech</w:t>
        </w:r>
      </w:hyperlink>
    </w:p>
    <w:p w14:paraId="28B9D372" w14:textId="77777777" w:rsidR="006C7EF3" w:rsidRPr="0010523B" w:rsidRDefault="000D5E55" w:rsidP="00756CB4">
      <w:pPr>
        <w:numPr>
          <w:ilvl w:val="0"/>
          <w:numId w:val="392"/>
        </w:numPr>
        <w:pBdr>
          <w:top w:val="nil"/>
          <w:left w:val="nil"/>
          <w:bottom w:val="nil"/>
          <w:right w:val="nil"/>
          <w:between w:val="nil"/>
        </w:pBdr>
        <w:tabs>
          <w:tab w:val="left" w:pos="719"/>
        </w:tabs>
        <w:spacing w:before="1"/>
        <w:ind w:left="1434" w:hanging="357"/>
        <w:rPr>
          <w:color w:val="000000" w:themeColor="text1"/>
          <w:sz w:val="24"/>
          <w:szCs w:val="24"/>
        </w:rPr>
      </w:pPr>
      <w:hyperlink r:id="rId129" w:history="1">
        <w:r w:rsidR="006C7EF3" w:rsidRPr="0010523B">
          <w:rPr>
            <w:rStyle w:val="Hyperlink"/>
            <w:color w:val="000000" w:themeColor="text1"/>
            <w:sz w:val="24"/>
            <w:szCs w:val="24"/>
          </w:rPr>
          <w:t>https://www.coursera.org/specializations/digital-transformation-financial-services</w:t>
        </w:r>
      </w:hyperlink>
    </w:p>
    <w:p w14:paraId="5EB3CB38" w14:textId="317B0E51" w:rsidR="006C7EF3" w:rsidRPr="0010523B" w:rsidRDefault="000D5E55" w:rsidP="00756CB4">
      <w:pPr>
        <w:numPr>
          <w:ilvl w:val="0"/>
          <w:numId w:val="392"/>
        </w:numPr>
        <w:pBdr>
          <w:top w:val="nil"/>
          <w:left w:val="nil"/>
          <w:bottom w:val="nil"/>
          <w:right w:val="nil"/>
          <w:between w:val="nil"/>
        </w:pBdr>
        <w:tabs>
          <w:tab w:val="left" w:pos="719"/>
        </w:tabs>
        <w:spacing w:before="1"/>
        <w:ind w:left="1434" w:hanging="357"/>
        <w:rPr>
          <w:color w:val="000000" w:themeColor="text1"/>
          <w:sz w:val="24"/>
          <w:szCs w:val="24"/>
        </w:rPr>
      </w:pPr>
      <w:hyperlink r:id="rId130" w:history="1">
        <w:r w:rsidR="006C7EF3" w:rsidRPr="0010523B">
          <w:rPr>
            <w:rStyle w:val="Hyperlink"/>
            <w:color w:val="000000" w:themeColor="text1"/>
            <w:sz w:val="24"/>
            <w:szCs w:val="24"/>
          </w:rPr>
          <w:t>https://www.coursera.org/learn/regtech</w:t>
        </w:r>
      </w:hyperlink>
    </w:p>
    <w:p w14:paraId="32881310" w14:textId="77777777" w:rsidR="006C7EF3" w:rsidRPr="0010523B" w:rsidRDefault="006C7EF3" w:rsidP="006C7EF3">
      <w:pPr>
        <w:tabs>
          <w:tab w:val="left" w:pos="9666"/>
        </w:tabs>
        <w:ind w:left="691"/>
        <w:rPr>
          <w:b/>
          <w:bCs/>
          <w:color w:val="000000" w:themeColor="text1"/>
          <w:sz w:val="24"/>
          <w:szCs w:val="24"/>
        </w:rPr>
      </w:pPr>
      <w:bookmarkStart w:id="347" w:name="bookmark=id.6yo6zlzbjjpy" w:colFirst="0" w:colLast="0"/>
      <w:bookmarkEnd w:id="347"/>
      <w:r w:rsidRPr="0010523B">
        <w:rPr>
          <w:b/>
          <w:bCs/>
          <w:color w:val="000000" w:themeColor="text1"/>
          <w:sz w:val="24"/>
          <w:szCs w:val="24"/>
          <w:shd w:val="clear" w:color="auto" w:fill="C00000"/>
        </w:rPr>
        <w:t xml:space="preserve"> </w:t>
      </w:r>
    </w:p>
    <w:p w14:paraId="29501FFC" w14:textId="77777777" w:rsidR="006C7EF3" w:rsidRPr="0010523B" w:rsidRDefault="006C7EF3" w:rsidP="006C7EF3">
      <w:pPr>
        <w:tabs>
          <w:tab w:val="left" w:pos="9666"/>
        </w:tabs>
        <w:ind w:left="691"/>
        <w:rPr>
          <w:color w:val="000000" w:themeColor="text1"/>
          <w:sz w:val="24"/>
          <w:szCs w:val="24"/>
        </w:rPr>
      </w:pPr>
      <w:r w:rsidRPr="0010523B">
        <w:rPr>
          <w:b/>
          <w:bCs/>
          <w:color w:val="000000" w:themeColor="text1"/>
          <w:sz w:val="24"/>
          <w:szCs w:val="24"/>
          <w:shd w:val="clear" w:color="auto" w:fill="C00000"/>
        </w:rPr>
        <w:t xml:space="preserve"> </w:t>
      </w:r>
    </w:p>
    <w:p w14:paraId="1AB27E8C" w14:textId="77777777" w:rsidR="006C7EF3" w:rsidRPr="0010523B" w:rsidRDefault="006C7EF3" w:rsidP="006C7EF3">
      <w:pPr>
        <w:pBdr>
          <w:top w:val="nil"/>
          <w:left w:val="nil"/>
          <w:bottom w:val="nil"/>
          <w:right w:val="nil"/>
          <w:between w:val="nil"/>
        </w:pBdr>
        <w:tabs>
          <w:tab w:val="left" w:pos="719"/>
        </w:tabs>
        <w:rPr>
          <w:color w:val="000000" w:themeColor="text1"/>
          <w:sz w:val="24"/>
          <w:szCs w:val="24"/>
        </w:rPr>
      </w:pPr>
    </w:p>
    <w:p w14:paraId="41985182" w14:textId="77777777" w:rsidR="00D9648E" w:rsidRPr="0010523B" w:rsidRDefault="00D9648E" w:rsidP="00D9648E">
      <w:pPr>
        <w:pBdr>
          <w:top w:val="nil"/>
          <w:left w:val="nil"/>
          <w:bottom w:val="nil"/>
          <w:right w:val="nil"/>
          <w:between w:val="nil"/>
        </w:pBdr>
        <w:rPr>
          <w:color w:val="000000" w:themeColor="text1"/>
          <w:sz w:val="24"/>
          <w:szCs w:val="24"/>
        </w:rPr>
      </w:pPr>
    </w:p>
    <w:p w14:paraId="0B7BC943" w14:textId="77777777" w:rsidR="00D9648E" w:rsidRPr="0010523B" w:rsidRDefault="00D9648E" w:rsidP="00D9648E">
      <w:pPr>
        <w:pBdr>
          <w:top w:val="nil"/>
          <w:left w:val="nil"/>
          <w:bottom w:val="nil"/>
          <w:right w:val="nil"/>
          <w:between w:val="nil"/>
        </w:pBdr>
        <w:spacing w:before="8"/>
        <w:rPr>
          <w:color w:val="000000" w:themeColor="text1"/>
          <w:sz w:val="24"/>
          <w:szCs w:val="24"/>
        </w:rPr>
      </w:pPr>
    </w:p>
    <w:p w14:paraId="2E4EB1A4" w14:textId="77777777" w:rsidR="00DD665E" w:rsidRPr="0010523B" w:rsidRDefault="00DD665E" w:rsidP="00DD665E">
      <w:pPr>
        <w:pBdr>
          <w:top w:val="nil"/>
          <w:left w:val="nil"/>
          <w:bottom w:val="nil"/>
          <w:right w:val="nil"/>
          <w:between w:val="nil"/>
        </w:pBdr>
        <w:rPr>
          <w:color w:val="000000" w:themeColor="text1"/>
        </w:rPr>
        <w:sectPr w:rsidR="00DD665E" w:rsidRPr="0010523B" w:rsidSect="00DD665E">
          <w:pgSz w:w="12240" w:h="15840"/>
          <w:pgMar w:top="1380" w:right="720" w:bottom="280" w:left="1080" w:header="720" w:footer="720" w:gutter="0"/>
          <w:cols w:space="720"/>
        </w:sectPr>
      </w:pPr>
    </w:p>
    <w:p w14:paraId="0773A267" w14:textId="77777777" w:rsidR="00DD665E" w:rsidRPr="0010523B" w:rsidRDefault="00DD665E" w:rsidP="00DD665E">
      <w:pPr>
        <w:pBdr>
          <w:top w:val="nil"/>
          <w:left w:val="nil"/>
          <w:bottom w:val="nil"/>
          <w:right w:val="nil"/>
          <w:between w:val="nil"/>
        </w:pBdr>
        <w:spacing w:before="118"/>
        <w:rPr>
          <w:b/>
          <w:bCs/>
          <w:color w:val="000000" w:themeColor="text1"/>
          <w:sz w:val="24"/>
          <w:szCs w:val="24"/>
        </w:rPr>
      </w:pPr>
    </w:p>
    <w:p w14:paraId="30F409EC" w14:textId="5EB07259" w:rsidR="006C7EF3" w:rsidRPr="0010523B" w:rsidRDefault="006C7EF3" w:rsidP="00BB2424">
      <w:pPr>
        <w:tabs>
          <w:tab w:val="left" w:pos="3241"/>
        </w:tabs>
        <w:spacing w:before="79" w:line="276" w:lineRule="auto"/>
        <w:ind w:left="360" w:right="3984"/>
        <w:rPr>
          <w:b/>
          <w:bCs/>
          <w:color w:val="000000" w:themeColor="text1"/>
          <w:sz w:val="24"/>
          <w:szCs w:val="24"/>
        </w:rPr>
      </w:pPr>
      <w:r w:rsidRPr="0010523B">
        <w:rPr>
          <w:b/>
          <w:bCs/>
          <w:color w:val="000000" w:themeColor="text1"/>
          <w:sz w:val="24"/>
          <w:szCs w:val="24"/>
        </w:rPr>
        <w:t>SEMESTER/YEAR</w:t>
      </w:r>
      <w:r w:rsidRPr="0010523B">
        <w:rPr>
          <w:b/>
          <w:bCs/>
          <w:color w:val="000000" w:themeColor="text1"/>
          <w:sz w:val="24"/>
          <w:szCs w:val="24"/>
        </w:rPr>
        <w:tab/>
      </w:r>
      <w:r w:rsidR="00BB2424">
        <w:rPr>
          <w:b/>
          <w:bCs/>
          <w:color w:val="000000" w:themeColor="text1"/>
          <w:sz w:val="24"/>
          <w:szCs w:val="24"/>
        </w:rPr>
        <w:tab/>
      </w:r>
      <w:r w:rsidRPr="0010523B">
        <w:rPr>
          <w:b/>
          <w:bCs/>
          <w:color w:val="000000" w:themeColor="text1"/>
          <w:sz w:val="24"/>
          <w:szCs w:val="24"/>
        </w:rPr>
        <w:t>: III SEM / II YEAR COURSE COD</w:t>
      </w:r>
      <w:r w:rsidR="00BB2424">
        <w:rPr>
          <w:b/>
          <w:bCs/>
          <w:color w:val="000000" w:themeColor="text1"/>
          <w:sz w:val="24"/>
          <w:szCs w:val="24"/>
        </w:rPr>
        <w:t>E</w:t>
      </w:r>
      <w:r w:rsidR="00BB2424">
        <w:rPr>
          <w:b/>
          <w:bCs/>
          <w:color w:val="000000" w:themeColor="text1"/>
          <w:sz w:val="24"/>
          <w:szCs w:val="24"/>
        </w:rPr>
        <w:tab/>
      </w:r>
      <w:r w:rsidR="00BB2424">
        <w:rPr>
          <w:b/>
          <w:bCs/>
          <w:color w:val="000000" w:themeColor="text1"/>
          <w:sz w:val="24"/>
          <w:szCs w:val="24"/>
        </w:rPr>
        <w:tab/>
        <w:t>;</w:t>
      </w:r>
      <w:r w:rsidRPr="0010523B">
        <w:rPr>
          <w:b/>
          <w:bCs/>
          <w:color w:val="000000" w:themeColor="text1"/>
          <w:sz w:val="24"/>
          <w:szCs w:val="24"/>
        </w:rPr>
        <w:t xml:space="preserve"> 25MBA6302</w:t>
      </w:r>
    </w:p>
    <w:p w14:paraId="1D2D693F" w14:textId="55AD4925" w:rsidR="006C7EF3" w:rsidRPr="0010523B" w:rsidRDefault="006C7EF3" w:rsidP="006C7EF3">
      <w:pPr>
        <w:spacing w:line="275" w:lineRule="auto"/>
        <w:ind w:left="360"/>
        <w:rPr>
          <w:b/>
          <w:bCs/>
          <w:color w:val="000000" w:themeColor="text1"/>
          <w:sz w:val="24"/>
          <w:szCs w:val="24"/>
        </w:rPr>
      </w:pPr>
      <w:r w:rsidRPr="0010523B">
        <w:rPr>
          <w:b/>
          <w:bCs/>
          <w:color w:val="000000" w:themeColor="text1"/>
          <w:sz w:val="24"/>
          <w:szCs w:val="24"/>
        </w:rPr>
        <w:t>TITLE OF THE COURSE</w:t>
      </w:r>
      <w:r w:rsidR="00BB2424">
        <w:rPr>
          <w:b/>
          <w:bCs/>
          <w:color w:val="000000" w:themeColor="text1"/>
          <w:sz w:val="24"/>
          <w:szCs w:val="24"/>
        </w:rPr>
        <w:tab/>
      </w:r>
      <w:r w:rsidRPr="0010523B">
        <w:rPr>
          <w:b/>
          <w:bCs/>
          <w:color w:val="000000" w:themeColor="text1"/>
          <w:sz w:val="24"/>
          <w:szCs w:val="24"/>
        </w:rPr>
        <w:t>: CORPORATE GOVERNANCE AND ENTERPRISE</w:t>
      </w:r>
    </w:p>
    <w:p w14:paraId="722B4670" w14:textId="77777777" w:rsidR="006C7EF3" w:rsidRPr="0010523B" w:rsidRDefault="006C7EF3" w:rsidP="00BB2424">
      <w:pPr>
        <w:spacing w:before="46"/>
        <w:ind w:left="3600"/>
        <w:rPr>
          <w:b/>
          <w:bCs/>
          <w:color w:val="000000" w:themeColor="text1"/>
          <w:sz w:val="24"/>
          <w:szCs w:val="24"/>
        </w:rPr>
      </w:pPr>
      <w:bookmarkStart w:id="348" w:name="bookmark=id.u0bi7io9lh8u" w:colFirst="0" w:colLast="0"/>
      <w:bookmarkEnd w:id="348"/>
      <w:r w:rsidRPr="0010523B">
        <w:rPr>
          <w:b/>
          <w:bCs/>
          <w:color w:val="000000" w:themeColor="text1"/>
          <w:sz w:val="24"/>
          <w:szCs w:val="24"/>
        </w:rPr>
        <w:t>RISK MANAGEMENT</w:t>
      </w:r>
    </w:p>
    <w:p w14:paraId="013A2B81" w14:textId="07BA3349" w:rsidR="006C7EF3" w:rsidRPr="0010523B" w:rsidRDefault="006C7EF3" w:rsidP="006C7EF3">
      <w:pPr>
        <w:tabs>
          <w:tab w:val="left" w:pos="3241"/>
        </w:tabs>
        <w:spacing w:before="41"/>
        <w:ind w:left="360"/>
        <w:rPr>
          <w:b/>
          <w:bCs/>
          <w:color w:val="000000" w:themeColor="text1"/>
          <w:sz w:val="24"/>
          <w:szCs w:val="24"/>
        </w:rPr>
      </w:pPr>
      <w:r w:rsidRPr="0010523B">
        <w:rPr>
          <w:b/>
          <w:bCs/>
          <w:color w:val="000000" w:themeColor="text1"/>
          <w:sz w:val="24"/>
          <w:szCs w:val="24"/>
        </w:rPr>
        <w:t>L: T: P: C</w:t>
      </w:r>
      <w:r w:rsidR="00BB2424">
        <w:rPr>
          <w:b/>
          <w:bCs/>
          <w:color w:val="000000" w:themeColor="text1"/>
          <w:sz w:val="24"/>
          <w:szCs w:val="24"/>
        </w:rPr>
        <w:tab/>
      </w:r>
      <w:r w:rsidR="00BB2424">
        <w:rPr>
          <w:b/>
          <w:bCs/>
          <w:color w:val="000000" w:themeColor="text1"/>
          <w:sz w:val="24"/>
          <w:szCs w:val="24"/>
        </w:rPr>
        <w:tab/>
      </w:r>
      <w:r w:rsidRPr="0010523B">
        <w:rPr>
          <w:b/>
          <w:bCs/>
          <w:color w:val="000000" w:themeColor="text1"/>
          <w:sz w:val="24"/>
          <w:szCs w:val="24"/>
        </w:rPr>
        <w:t>: 2: 0: 0: 0</w:t>
      </w:r>
    </w:p>
    <w:p w14:paraId="2FA3AE3C" w14:textId="77777777" w:rsidR="006C7EF3" w:rsidRPr="0010523B" w:rsidRDefault="006C7EF3" w:rsidP="006C7EF3">
      <w:pPr>
        <w:pBdr>
          <w:top w:val="nil"/>
          <w:left w:val="nil"/>
          <w:bottom w:val="nil"/>
          <w:right w:val="nil"/>
          <w:between w:val="nil"/>
        </w:pBdr>
        <w:spacing w:before="82"/>
        <w:rPr>
          <w:b/>
          <w:bCs/>
          <w:color w:val="000000" w:themeColor="text1"/>
          <w:sz w:val="24"/>
          <w:szCs w:val="24"/>
        </w:rPr>
      </w:pPr>
    </w:p>
    <w:p w14:paraId="355FFA62" w14:textId="77777777" w:rsidR="006C7EF3" w:rsidRPr="0010523B" w:rsidRDefault="006C7EF3" w:rsidP="006C7EF3">
      <w:pPr>
        <w:pStyle w:val="Heading2"/>
        <w:tabs>
          <w:tab w:val="left" w:pos="9306"/>
        </w:tabs>
        <w:ind w:left="360" w:hanging="28"/>
        <w:rPr>
          <w:color w:val="000000" w:themeColor="text1"/>
        </w:rPr>
      </w:pPr>
      <w:bookmarkStart w:id="349" w:name="bookmark=id.ve338f5gzjy1" w:colFirst="0" w:colLast="0"/>
      <w:bookmarkEnd w:id="349"/>
      <w:r w:rsidRPr="0010523B">
        <w:rPr>
          <w:color w:val="000000" w:themeColor="text1"/>
          <w:shd w:val="clear" w:color="auto" w:fill="C00000"/>
        </w:rPr>
        <w:t xml:space="preserve"> Overview</w:t>
      </w:r>
      <w:r w:rsidRPr="0010523B">
        <w:rPr>
          <w:color w:val="000000" w:themeColor="text1"/>
          <w:shd w:val="clear" w:color="auto" w:fill="C00000"/>
        </w:rPr>
        <w:tab/>
      </w:r>
    </w:p>
    <w:p w14:paraId="3E1544A0" w14:textId="77777777" w:rsidR="006C7EF3" w:rsidRPr="0010523B" w:rsidRDefault="006C7EF3" w:rsidP="006C7EF3">
      <w:pPr>
        <w:pBdr>
          <w:top w:val="nil"/>
          <w:left w:val="nil"/>
          <w:bottom w:val="nil"/>
          <w:right w:val="nil"/>
          <w:between w:val="nil"/>
        </w:pBdr>
        <w:spacing w:before="72"/>
        <w:rPr>
          <w:b/>
          <w:bCs/>
          <w:color w:val="000000" w:themeColor="text1"/>
          <w:sz w:val="24"/>
          <w:szCs w:val="24"/>
        </w:rPr>
      </w:pPr>
    </w:p>
    <w:p w14:paraId="50F6871A" w14:textId="68DACAA6" w:rsidR="006C7EF3" w:rsidRPr="0010523B" w:rsidRDefault="006C7EF3" w:rsidP="006C7EF3">
      <w:pPr>
        <w:pBdr>
          <w:top w:val="nil"/>
          <w:left w:val="nil"/>
          <w:bottom w:val="nil"/>
          <w:right w:val="nil"/>
          <w:between w:val="nil"/>
        </w:pBdr>
        <w:spacing w:line="276" w:lineRule="auto"/>
        <w:ind w:left="360" w:right="560"/>
        <w:jc w:val="both"/>
        <w:rPr>
          <w:color w:val="000000" w:themeColor="text1"/>
          <w:sz w:val="24"/>
          <w:szCs w:val="24"/>
        </w:rPr>
      </w:pPr>
      <w:r w:rsidRPr="0010523B">
        <w:rPr>
          <w:color w:val="000000" w:themeColor="text1"/>
          <w:sz w:val="24"/>
          <w:szCs w:val="24"/>
        </w:rPr>
        <w:t>The course is designed to increase the depth of students understanding of corporate governance issues and challenges in global economy. The various theory and committee report like Cadbury committee, Birla committee, Narayana Murthy committee, CII recommendations will be analyzed in detail to learn the evolution of corporate governance standards. This course will enable to understand the Board of Directors major responsibility and accountability to maintain transparent corporate governance as well as to do justice to stakeholders and stakeholders. Students will learn the relationships between managers, employees, and the owners of a firm as well as the system of laws, regulations, and market forces that ensure a fair and transparent organization.</w:t>
      </w:r>
    </w:p>
    <w:p w14:paraId="1CA9D1DB" w14:textId="77777777" w:rsidR="006C7EF3" w:rsidRPr="0010523B" w:rsidRDefault="006C7EF3" w:rsidP="006C7EF3">
      <w:pPr>
        <w:pBdr>
          <w:top w:val="nil"/>
          <w:left w:val="nil"/>
          <w:bottom w:val="nil"/>
          <w:right w:val="nil"/>
          <w:between w:val="nil"/>
        </w:pBdr>
        <w:spacing w:before="1" w:line="276" w:lineRule="auto"/>
        <w:ind w:left="360" w:right="563"/>
        <w:jc w:val="both"/>
        <w:rPr>
          <w:color w:val="000000" w:themeColor="text1"/>
          <w:sz w:val="24"/>
          <w:szCs w:val="24"/>
        </w:rPr>
      </w:pPr>
      <w:r w:rsidRPr="0010523B">
        <w:rPr>
          <w:color w:val="000000" w:themeColor="text1"/>
          <w:sz w:val="24"/>
          <w:szCs w:val="24"/>
        </w:rPr>
        <w:t>Enterprise Risk management|(ERM) prepares students on better risk-reward decisions by providing a complete, robust, and integrated picture of both upside and downside volatility across an entire enterprise. The course focuses on all aspects of ERM, including frameworks, risk governance, risk identification, risk quantification, risk-reward decision- making and risk messaging</w:t>
      </w:r>
    </w:p>
    <w:p w14:paraId="39E47721" w14:textId="77777777" w:rsidR="006C7EF3" w:rsidRPr="0010523B" w:rsidRDefault="006C7EF3" w:rsidP="006C7EF3">
      <w:pPr>
        <w:pBdr>
          <w:top w:val="nil"/>
          <w:left w:val="nil"/>
          <w:bottom w:val="nil"/>
          <w:right w:val="nil"/>
          <w:between w:val="nil"/>
        </w:pBdr>
        <w:spacing w:before="52"/>
        <w:rPr>
          <w:color w:val="000000" w:themeColor="text1"/>
          <w:sz w:val="24"/>
          <w:szCs w:val="24"/>
        </w:rPr>
      </w:pPr>
    </w:p>
    <w:p w14:paraId="0CBB0C27" w14:textId="77777777" w:rsidR="006C7EF3" w:rsidRPr="0010523B" w:rsidRDefault="006C7EF3" w:rsidP="006C7EF3">
      <w:pPr>
        <w:pStyle w:val="Heading2"/>
        <w:tabs>
          <w:tab w:val="left" w:pos="9306"/>
        </w:tabs>
        <w:ind w:left="331"/>
        <w:rPr>
          <w:color w:val="000000" w:themeColor="text1"/>
        </w:rPr>
      </w:pPr>
      <w:bookmarkStart w:id="350" w:name="bookmark=id.1brefzudmqxo" w:colFirst="0" w:colLast="0"/>
      <w:bookmarkEnd w:id="350"/>
      <w:r w:rsidRPr="0010523B">
        <w:rPr>
          <w:color w:val="000000" w:themeColor="text1"/>
          <w:shd w:val="clear" w:color="auto" w:fill="C00000"/>
        </w:rPr>
        <w:t xml:space="preserve"> Course Objectives</w:t>
      </w:r>
      <w:r w:rsidRPr="0010523B">
        <w:rPr>
          <w:color w:val="000000" w:themeColor="text1"/>
          <w:shd w:val="clear" w:color="auto" w:fill="C00000"/>
        </w:rPr>
        <w:tab/>
      </w:r>
    </w:p>
    <w:p w14:paraId="7ECDDB80" w14:textId="77777777" w:rsidR="006C7EF3" w:rsidRPr="0010523B" w:rsidRDefault="006C7EF3" w:rsidP="006C7EF3">
      <w:pPr>
        <w:pBdr>
          <w:top w:val="nil"/>
          <w:left w:val="nil"/>
          <w:bottom w:val="nil"/>
          <w:right w:val="nil"/>
          <w:between w:val="nil"/>
        </w:pBdr>
        <w:spacing w:before="73"/>
        <w:rPr>
          <w:b/>
          <w:bCs/>
          <w:color w:val="000000" w:themeColor="text1"/>
          <w:sz w:val="24"/>
          <w:szCs w:val="24"/>
        </w:rPr>
      </w:pPr>
    </w:p>
    <w:p w14:paraId="523A9FB9" w14:textId="77777777" w:rsidR="006C7EF3" w:rsidRPr="0010523B" w:rsidRDefault="006C7EF3" w:rsidP="00756CB4">
      <w:pPr>
        <w:numPr>
          <w:ilvl w:val="0"/>
          <w:numId w:val="382"/>
        </w:numPr>
        <w:pBdr>
          <w:top w:val="nil"/>
          <w:left w:val="nil"/>
          <w:bottom w:val="nil"/>
          <w:right w:val="nil"/>
          <w:between w:val="nil"/>
        </w:pBdr>
        <w:tabs>
          <w:tab w:val="left" w:pos="1220"/>
        </w:tabs>
        <w:spacing w:line="276" w:lineRule="auto"/>
        <w:ind w:left="1077" w:right="964" w:hanging="357"/>
        <w:jc w:val="both"/>
        <w:rPr>
          <w:color w:val="000000" w:themeColor="text1"/>
          <w:sz w:val="24"/>
          <w:szCs w:val="24"/>
        </w:rPr>
      </w:pPr>
      <w:r w:rsidRPr="0010523B">
        <w:rPr>
          <w:color w:val="000000" w:themeColor="text1"/>
          <w:sz w:val="24"/>
          <w:szCs w:val="24"/>
        </w:rPr>
        <w:t>To provide a platform where students will learn how to make holistic, strategic, and operational decisions focused on effective corporate governance, which balances profits with societal needs and the environment.</w:t>
      </w:r>
    </w:p>
    <w:p w14:paraId="18DEA6A5" w14:textId="77777777" w:rsidR="006C7EF3" w:rsidRPr="0010523B" w:rsidRDefault="006C7EF3" w:rsidP="00756CB4">
      <w:pPr>
        <w:numPr>
          <w:ilvl w:val="0"/>
          <w:numId w:val="382"/>
        </w:numPr>
        <w:pBdr>
          <w:top w:val="nil"/>
          <w:left w:val="nil"/>
          <w:bottom w:val="nil"/>
          <w:right w:val="nil"/>
          <w:between w:val="nil"/>
        </w:pBdr>
        <w:tabs>
          <w:tab w:val="left" w:pos="1220"/>
        </w:tabs>
        <w:spacing w:line="276" w:lineRule="auto"/>
        <w:ind w:left="1077" w:right="964" w:hanging="357"/>
        <w:jc w:val="both"/>
        <w:rPr>
          <w:color w:val="000000" w:themeColor="text1"/>
          <w:sz w:val="24"/>
          <w:szCs w:val="24"/>
        </w:rPr>
      </w:pPr>
      <w:r w:rsidRPr="0010523B">
        <w:rPr>
          <w:color w:val="000000" w:themeColor="text1"/>
          <w:sz w:val="24"/>
          <w:szCs w:val="24"/>
        </w:rPr>
        <w:t>To sensitize students with complex global problems and business cases that enables them to examine and define the values related to corporate ethics, corporate governance and social responsibility.</w:t>
      </w:r>
    </w:p>
    <w:p w14:paraId="558552C0" w14:textId="77777777" w:rsidR="006C7EF3" w:rsidRPr="0010523B" w:rsidRDefault="006C7EF3" w:rsidP="00756CB4">
      <w:pPr>
        <w:numPr>
          <w:ilvl w:val="0"/>
          <w:numId w:val="382"/>
        </w:numPr>
        <w:pBdr>
          <w:top w:val="nil"/>
          <w:left w:val="nil"/>
          <w:bottom w:val="nil"/>
          <w:right w:val="nil"/>
          <w:between w:val="nil"/>
        </w:pBdr>
        <w:tabs>
          <w:tab w:val="left" w:pos="1220"/>
        </w:tabs>
        <w:spacing w:line="276" w:lineRule="auto"/>
        <w:ind w:left="1077" w:right="964" w:hanging="357"/>
        <w:jc w:val="both"/>
        <w:rPr>
          <w:color w:val="000000" w:themeColor="text1"/>
          <w:sz w:val="24"/>
          <w:szCs w:val="24"/>
        </w:rPr>
      </w:pPr>
      <w:r w:rsidRPr="0010523B">
        <w:rPr>
          <w:color w:val="000000" w:themeColor="text1"/>
          <w:sz w:val="24"/>
          <w:szCs w:val="24"/>
        </w:rPr>
        <w:t>To develop a common understanding of risk across multiple functions and business units so we can manage risk cost-effectively on an enterprise-wide basis.</w:t>
      </w:r>
    </w:p>
    <w:p w14:paraId="31450DD1" w14:textId="77777777" w:rsidR="006C7EF3" w:rsidRPr="0010523B" w:rsidRDefault="006C7EF3" w:rsidP="00756CB4">
      <w:pPr>
        <w:numPr>
          <w:ilvl w:val="0"/>
          <w:numId w:val="382"/>
        </w:numPr>
        <w:pBdr>
          <w:top w:val="nil"/>
          <w:left w:val="nil"/>
          <w:bottom w:val="nil"/>
          <w:right w:val="nil"/>
          <w:between w:val="nil"/>
        </w:pBdr>
        <w:tabs>
          <w:tab w:val="left" w:pos="1220"/>
        </w:tabs>
        <w:spacing w:line="276" w:lineRule="auto"/>
        <w:ind w:left="1077" w:right="964" w:hanging="357"/>
        <w:jc w:val="both"/>
        <w:rPr>
          <w:color w:val="000000" w:themeColor="text1"/>
          <w:sz w:val="24"/>
          <w:szCs w:val="24"/>
        </w:rPr>
      </w:pPr>
      <w:r w:rsidRPr="0010523B">
        <w:rPr>
          <w:color w:val="000000" w:themeColor="text1"/>
          <w:sz w:val="24"/>
          <w:szCs w:val="24"/>
        </w:rPr>
        <w:t>To achieve a better understanding of risk for competitive advantage.</w:t>
      </w:r>
    </w:p>
    <w:p w14:paraId="7E883DE9" w14:textId="2748DCA3" w:rsidR="006C7EF3" w:rsidRPr="0010523B" w:rsidRDefault="006C7EF3" w:rsidP="00756CB4">
      <w:pPr>
        <w:numPr>
          <w:ilvl w:val="0"/>
          <w:numId w:val="382"/>
        </w:numPr>
        <w:pBdr>
          <w:top w:val="nil"/>
          <w:left w:val="nil"/>
          <w:bottom w:val="nil"/>
          <w:right w:val="nil"/>
          <w:between w:val="nil"/>
        </w:pBdr>
        <w:tabs>
          <w:tab w:val="left" w:pos="1220"/>
        </w:tabs>
        <w:spacing w:line="276" w:lineRule="auto"/>
        <w:ind w:left="1077" w:right="964" w:hanging="357"/>
        <w:jc w:val="both"/>
        <w:rPr>
          <w:color w:val="000000" w:themeColor="text1"/>
          <w:sz w:val="24"/>
          <w:szCs w:val="24"/>
        </w:rPr>
      </w:pPr>
      <w:r w:rsidRPr="0010523B">
        <w:rPr>
          <w:color w:val="000000" w:themeColor="text1"/>
          <w:sz w:val="24"/>
          <w:szCs w:val="24"/>
        </w:rPr>
        <w:t>To build safeguards against these risks using frameworks.</w:t>
      </w:r>
    </w:p>
    <w:p w14:paraId="4BBC1E56" w14:textId="77777777" w:rsidR="006C7EF3" w:rsidRPr="0010523B" w:rsidRDefault="006C7EF3" w:rsidP="006C7EF3">
      <w:pPr>
        <w:pBdr>
          <w:top w:val="nil"/>
          <w:left w:val="nil"/>
          <w:bottom w:val="nil"/>
          <w:right w:val="nil"/>
          <w:between w:val="nil"/>
        </w:pBdr>
        <w:spacing w:before="91"/>
        <w:rPr>
          <w:color w:val="000000" w:themeColor="text1"/>
          <w:sz w:val="24"/>
          <w:szCs w:val="24"/>
        </w:rPr>
      </w:pPr>
    </w:p>
    <w:p w14:paraId="0AE4AB7A" w14:textId="77777777" w:rsidR="006C7EF3" w:rsidRPr="0010523B" w:rsidRDefault="006C7EF3" w:rsidP="006C7EF3">
      <w:pPr>
        <w:pStyle w:val="Heading2"/>
        <w:tabs>
          <w:tab w:val="left" w:pos="9306"/>
        </w:tabs>
        <w:ind w:left="331"/>
        <w:rPr>
          <w:color w:val="000000" w:themeColor="text1"/>
        </w:rPr>
      </w:pPr>
      <w:bookmarkStart w:id="351" w:name="bookmark=id.smkycfico28h" w:colFirst="0" w:colLast="0"/>
      <w:bookmarkEnd w:id="351"/>
      <w:r w:rsidRPr="0010523B">
        <w:rPr>
          <w:color w:val="000000" w:themeColor="text1"/>
          <w:shd w:val="clear" w:color="auto" w:fill="C00000"/>
        </w:rPr>
        <w:t xml:space="preserve"> Course Outcomes</w:t>
      </w:r>
      <w:r w:rsidRPr="0010523B">
        <w:rPr>
          <w:color w:val="000000" w:themeColor="text1"/>
          <w:shd w:val="clear" w:color="auto" w:fill="C00000"/>
        </w:rPr>
        <w:tab/>
      </w:r>
    </w:p>
    <w:p w14:paraId="01931FD2" w14:textId="77777777" w:rsidR="006C7EF3" w:rsidRPr="0010523B" w:rsidRDefault="006C7EF3" w:rsidP="006C7EF3">
      <w:pPr>
        <w:pBdr>
          <w:top w:val="nil"/>
          <w:left w:val="nil"/>
          <w:bottom w:val="nil"/>
          <w:right w:val="nil"/>
          <w:between w:val="nil"/>
        </w:pBdr>
        <w:spacing w:before="77"/>
        <w:rPr>
          <w:b/>
          <w:bCs/>
          <w:color w:val="000000" w:themeColor="text1"/>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96"/>
      </w:tblGrid>
      <w:tr w:rsidR="0010523B" w:rsidRPr="0010523B" w14:paraId="03BEE9BA" w14:textId="77777777" w:rsidTr="006C7EF3">
        <w:tc>
          <w:tcPr>
            <w:tcW w:w="5000" w:type="pct"/>
          </w:tcPr>
          <w:p w14:paraId="04386D1F" w14:textId="77777777" w:rsidR="006C7EF3" w:rsidRPr="0010523B" w:rsidRDefault="006C7EF3" w:rsidP="00756CB4">
            <w:pPr>
              <w:pStyle w:val="ListParagraph"/>
              <w:widowControl w:val="0"/>
              <w:numPr>
                <w:ilvl w:val="0"/>
                <w:numId w:val="506"/>
              </w:numPr>
              <w:tabs>
                <w:tab w:val="left" w:pos="1441"/>
              </w:tabs>
              <w:autoSpaceDE w:val="0"/>
              <w:autoSpaceDN w:val="0"/>
              <w:spacing w:line="276" w:lineRule="auto"/>
              <w:ind w:left="720" w:right="1531"/>
              <w:jc w:val="both"/>
              <w:rPr>
                <w:rFonts w:ascii="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Exhibit the fair understanding of concepts, theories, models and principles of corporate governance and enterprise risk management course</w:t>
            </w:r>
          </w:p>
        </w:tc>
      </w:tr>
      <w:tr w:rsidR="0010523B" w:rsidRPr="0010523B" w14:paraId="3686AF20" w14:textId="77777777" w:rsidTr="006C7EF3">
        <w:tc>
          <w:tcPr>
            <w:tcW w:w="5000" w:type="pct"/>
          </w:tcPr>
          <w:p w14:paraId="4E192AAB" w14:textId="77777777" w:rsidR="006C7EF3" w:rsidRPr="0010523B" w:rsidRDefault="006C7EF3" w:rsidP="00756CB4">
            <w:pPr>
              <w:pStyle w:val="ListParagraph"/>
              <w:widowControl w:val="0"/>
              <w:numPr>
                <w:ilvl w:val="0"/>
                <w:numId w:val="506"/>
              </w:numPr>
              <w:tabs>
                <w:tab w:val="left" w:pos="1441"/>
              </w:tabs>
              <w:autoSpaceDE w:val="0"/>
              <w:autoSpaceDN w:val="0"/>
              <w:spacing w:line="276" w:lineRule="auto"/>
              <w:ind w:left="720" w:right="1531"/>
              <w:jc w:val="both"/>
              <w:rPr>
                <w:rFonts w:ascii="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Demonstrate the ability of applying the skill of concepts, theories, models and principles of corporate governance and enterprise risk management in real-time problem-solving course</w:t>
            </w:r>
          </w:p>
        </w:tc>
      </w:tr>
      <w:tr w:rsidR="0010523B" w:rsidRPr="0010523B" w14:paraId="5D6E309E" w14:textId="77777777" w:rsidTr="006C7EF3">
        <w:tc>
          <w:tcPr>
            <w:tcW w:w="5000" w:type="pct"/>
          </w:tcPr>
          <w:p w14:paraId="67F92E32" w14:textId="77777777" w:rsidR="006C7EF3" w:rsidRPr="0010523B" w:rsidRDefault="006C7EF3" w:rsidP="00756CB4">
            <w:pPr>
              <w:pStyle w:val="ListParagraph"/>
              <w:widowControl w:val="0"/>
              <w:numPr>
                <w:ilvl w:val="0"/>
                <w:numId w:val="506"/>
              </w:numPr>
              <w:tabs>
                <w:tab w:val="left" w:pos="1441"/>
              </w:tabs>
              <w:autoSpaceDE w:val="0"/>
              <w:autoSpaceDN w:val="0"/>
              <w:spacing w:line="276" w:lineRule="auto"/>
              <w:ind w:left="720" w:right="1531"/>
              <w:jc w:val="both"/>
              <w:rPr>
                <w:rFonts w:ascii="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lastRenderedPageBreak/>
              <w:t>Demonstrate the ability of analysing the real time problems using skill acquired by concepts, theories, models and principles of corporate governance and enterprise risk management course</w:t>
            </w:r>
          </w:p>
        </w:tc>
      </w:tr>
      <w:tr w:rsidR="0010523B" w:rsidRPr="0010523B" w14:paraId="6C666225" w14:textId="77777777" w:rsidTr="006C7EF3">
        <w:tc>
          <w:tcPr>
            <w:tcW w:w="5000" w:type="pct"/>
          </w:tcPr>
          <w:p w14:paraId="674C1249" w14:textId="77777777" w:rsidR="006C7EF3" w:rsidRPr="0010523B" w:rsidRDefault="006C7EF3" w:rsidP="00756CB4">
            <w:pPr>
              <w:pStyle w:val="ListParagraph"/>
              <w:widowControl w:val="0"/>
              <w:numPr>
                <w:ilvl w:val="0"/>
                <w:numId w:val="506"/>
              </w:numPr>
              <w:tabs>
                <w:tab w:val="left" w:pos="1441"/>
              </w:tabs>
              <w:autoSpaceDE w:val="0"/>
              <w:autoSpaceDN w:val="0"/>
              <w:spacing w:line="276" w:lineRule="auto"/>
              <w:ind w:left="720" w:right="1531"/>
              <w:jc w:val="both"/>
              <w:rPr>
                <w:rFonts w:ascii="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Exhibit the ability of designing and redesigning existing and new strategies by using the acquired skills from concepts, theories, models and principles of corporate governance and enterprise risk management in real-time problem-solving course.</w:t>
            </w:r>
            <w:r w:rsidRPr="0010523B">
              <w:rPr>
                <w:rFonts w:ascii="Times New Roman" w:eastAsia="Times New Roman" w:hAnsi="Times New Roman" w:cs="Times New Roman"/>
                <w:color w:val="000000" w:themeColor="text1"/>
                <w:sz w:val="24"/>
                <w:szCs w:val="24"/>
              </w:rPr>
              <w:tab/>
            </w:r>
          </w:p>
        </w:tc>
      </w:tr>
      <w:tr w:rsidR="0010523B" w:rsidRPr="0010523B" w14:paraId="1CC82673" w14:textId="77777777" w:rsidTr="006C7EF3">
        <w:tc>
          <w:tcPr>
            <w:tcW w:w="5000" w:type="pct"/>
          </w:tcPr>
          <w:p w14:paraId="2ED0074D" w14:textId="77777777" w:rsidR="006C7EF3" w:rsidRPr="0010523B" w:rsidRDefault="006C7EF3" w:rsidP="00756CB4">
            <w:pPr>
              <w:pStyle w:val="ListParagraph"/>
              <w:widowControl w:val="0"/>
              <w:numPr>
                <w:ilvl w:val="0"/>
                <w:numId w:val="506"/>
              </w:numPr>
              <w:tabs>
                <w:tab w:val="left" w:pos="1441"/>
              </w:tabs>
              <w:autoSpaceDE w:val="0"/>
              <w:autoSpaceDN w:val="0"/>
              <w:spacing w:line="276" w:lineRule="auto"/>
              <w:ind w:left="720" w:right="1531"/>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Exhibit the ability of developing / redesigning existing and new strategies and business models by using the acquired skills from concepts, theories, models and principles of corporate governance and enterprise risk management in real-time problem-solving course.</w:t>
            </w:r>
          </w:p>
          <w:p w14:paraId="7DB4D123" w14:textId="77777777" w:rsidR="006C7EF3" w:rsidRPr="0010523B" w:rsidRDefault="006C7EF3" w:rsidP="006C7EF3">
            <w:pPr>
              <w:pStyle w:val="ListParagraph"/>
              <w:widowControl w:val="0"/>
              <w:tabs>
                <w:tab w:val="left" w:pos="1441"/>
              </w:tabs>
              <w:autoSpaceDE w:val="0"/>
              <w:autoSpaceDN w:val="0"/>
              <w:spacing w:line="276" w:lineRule="auto"/>
              <w:ind w:left="720" w:right="1531" w:firstLine="0"/>
              <w:jc w:val="both"/>
              <w:rPr>
                <w:rFonts w:ascii="Times New Roman" w:eastAsia="Times New Roman" w:hAnsi="Times New Roman" w:cs="Times New Roman"/>
                <w:color w:val="000000" w:themeColor="text1"/>
                <w:sz w:val="24"/>
                <w:szCs w:val="24"/>
              </w:rPr>
            </w:pPr>
          </w:p>
        </w:tc>
      </w:tr>
    </w:tbl>
    <w:tbl>
      <w:tblPr>
        <w:tblStyle w:val="afffffffffffffffffffd"/>
        <w:tblW w:w="9128" w:type="dxa"/>
        <w:tblInd w:w="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10523B" w:rsidRPr="0010523B" w14:paraId="4A573D90" w14:textId="77777777" w:rsidTr="0010523B">
        <w:trPr>
          <w:trHeight w:val="1670"/>
        </w:trPr>
        <w:tc>
          <w:tcPr>
            <w:tcW w:w="2564" w:type="dxa"/>
          </w:tcPr>
          <w:p w14:paraId="4577D1A2" w14:textId="77777777" w:rsidR="006C7EF3" w:rsidRPr="0010523B" w:rsidRDefault="006C7EF3" w:rsidP="0010523B">
            <w:pPr>
              <w:pBdr>
                <w:top w:val="nil"/>
                <w:left w:val="nil"/>
                <w:bottom w:val="nil"/>
                <w:right w:val="nil"/>
                <w:between w:val="nil"/>
              </w:pBdr>
              <w:spacing w:before="37"/>
              <w:rPr>
                <w:color w:val="000000" w:themeColor="text1"/>
                <w:sz w:val="24"/>
                <w:szCs w:val="24"/>
              </w:rPr>
            </w:pPr>
          </w:p>
          <w:p w14:paraId="20B2151C" w14:textId="77777777" w:rsidR="006C7EF3" w:rsidRPr="0010523B" w:rsidRDefault="006C7EF3" w:rsidP="0010523B">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64" w:type="dxa"/>
          </w:tcPr>
          <w:p w14:paraId="6AE0A42B" w14:textId="77777777" w:rsidR="006C7EF3" w:rsidRPr="0010523B" w:rsidRDefault="006C7EF3" w:rsidP="00756CB4">
            <w:pPr>
              <w:pStyle w:val="ListParagraph"/>
              <w:numPr>
                <w:ilvl w:val="0"/>
                <w:numId w:val="560"/>
              </w:numPr>
              <w:pBdr>
                <w:top w:val="nil"/>
                <w:left w:val="nil"/>
                <w:bottom w:val="nil"/>
                <w:right w:val="nil"/>
                <w:between w:val="nil"/>
              </w:pBdr>
              <w:tabs>
                <w:tab w:val="left" w:pos="470"/>
              </w:tabs>
              <w:spacing w:line="283" w:lineRule="auto"/>
              <w:rPr>
                <w:color w:val="000000" w:themeColor="text1"/>
                <w:sz w:val="24"/>
                <w:szCs w:val="24"/>
              </w:rPr>
            </w:pPr>
            <w:r w:rsidRPr="0010523B">
              <w:rPr>
                <w:color w:val="000000" w:themeColor="text1"/>
                <w:sz w:val="24"/>
                <w:szCs w:val="24"/>
              </w:rPr>
              <w:t>Lectures</w:t>
            </w:r>
          </w:p>
          <w:p w14:paraId="4706ED06" w14:textId="77777777" w:rsidR="006C7EF3" w:rsidRPr="0010523B" w:rsidRDefault="006C7EF3" w:rsidP="00756CB4">
            <w:pPr>
              <w:pStyle w:val="ListParagraph"/>
              <w:numPr>
                <w:ilvl w:val="0"/>
                <w:numId w:val="560"/>
              </w:numPr>
              <w:pBdr>
                <w:top w:val="nil"/>
                <w:left w:val="nil"/>
                <w:bottom w:val="nil"/>
                <w:right w:val="nil"/>
                <w:between w:val="nil"/>
              </w:pBdr>
              <w:tabs>
                <w:tab w:val="left" w:pos="470"/>
              </w:tabs>
              <w:spacing w:before="37"/>
              <w:rPr>
                <w:color w:val="000000" w:themeColor="text1"/>
                <w:sz w:val="24"/>
                <w:szCs w:val="24"/>
              </w:rPr>
            </w:pPr>
            <w:r w:rsidRPr="0010523B">
              <w:rPr>
                <w:color w:val="000000" w:themeColor="text1"/>
                <w:sz w:val="24"/>
                <w:szCs w:val="24"/>
              </w:rPr>
              <w:t>Readings</w:t>
            </w:r>
          </w:p>
          <w:p w14:paraId="6FBFCC21" w14:textId="77777777" w:rsidR="006C7EF3" w:rsidRPr="0010523B" w:rsidRDefault="006C7EF3" w:rsidP="00756CB4">
            <w:pPr>
              <w:pStyle w:val="ListParagraph"/>
              <w:numPr>
                <w:ilvl w:val="0"/>
                <w:numId w:val="560"/>
              </w:numPr>
              <w:pBdr>
                <w:top w:val="nil"/>
                <w:left w:val="nil"/>
                <w:bottom w:val="nil"/>
                <w:right w:val="nil"/>
                <w:between w:val="nil"/>
              </w:pBdr>
              <w:tabs>
                <w:tab w:val="left" w:pos="470"/>
              </w:tabs>
              <w:spacing w:before="37"/>
              <w:rPr>
                <w:color w:val="000000" w:themeColor="text1"/>
                <w:sz w:val="24"/>
                <w:szCs w:val="24"/>
              </w:rPr>
            </w:pPr>
            <w:r w:rsidRPr="0010523B">
              <w:rPr>
                <w:color w:val="000000" w:themeColor="text1"/>
                <w:sz w:val="24"/>
                <w:szCs w:val="24"/>
              </w:rPr>
              <w:t>Active student participation and classroom exercises</w:t>
            </w:r>
          </w:p>
          <w:p w14:paraId="2C06FCBC" w14:textId="1B1E97EC" w:rsidR="006C7EF3" w:rsidRPr="0010523B" w:rsidRDefault="006C7EF3" w:rsidP="00756CB4">
            <w:pPr>
              <w:pStyle w:val="ListParagraph"/>
              <w:numPr>
                <w:ilvl w:val="0"/>
                <w:numId w:val="560"/>
              </w:numPr>
              <w:pBdr>
                <w:top w:val="nil"/>
                <w:left w:val="nil"/>
                <w:bottom w:val="nil"/>
                <w:right w:val="nil"/>
                <w:between w:val="nil"/>
              </w:pBdr>
              <w:tabs>
                <w:tab w:val="left" w:pos="470"/>
              </w:tabs>
              <w:spacing w:before="47"/>
              <w:rPr>
                <w:color w:val="000000" w:themeColor="text1"/>
                <w:sz w:val="24"/>
                <w:szCs w:val="24"/>
              </w:rPr>
            </w:pPr>
            <w:r w:rsidRPr="0010523B">
              <w:rPr>
                <w:color w:val="000000" w:themeColor="text1"/>
                <w:sz w:val="24"/>
                <w:szCs w:val="24"/>
              </w:rPr>
              <w:t>Case Analysis collaboratively with students ‘involvement</w:t>
            </w:r>
          </w:p>
          <w:p w14:paraId="231A7DC2" w14:textId="77777777" w:rsidR="006C7EF3" w:rsidRPr="0010523B" w:rsidRDefault="006C7EF3" w:rsidP="00756CB4">
            <w:pPr>
              <w:pStyle w:val="ListParagraph"/>
              <w:numPr>
                <w:ilvl w:val="0"/>
                <w:numId w:val="560"/>
              </w:numPr>
              <w:pBdr>
                <w:top w:val="nil"/>
                <w:left w:val="nil"/>
                <w:bottom w:val="nil"/>
                <w:right w:val="nil"/>
                <w:between w:val="nil"/>
              </w:pBdr>
              <w:tabs>
                <w:tab w:val="left" w:pos="470"/>
              </w:tabs>
              <w:spacing w:before="37"/>
              <w:rPr>
                <w:color w:val="000000" w:themeColor="text1"/>
                <w:sz w:val="24"/>
                <w:szCs w:val="24"/>
              </w:rPr>
            </w:pPr>
            <w:r w:rsidRPr="0010523B">
              <w:rPr>
                <w:color w:val="000000" w:themeColor="text1"/>
                <w:sz w:val="24"/>
                <w:szCs w:val="24"/>
              </w:rPr>
              <w:t>Visual presentation</w:t>
            </w:r>
          </w:p>
        </w:tc>
      </w:tr>
      <w:tr w:rsidR="006C7EF3" w:rsidRPr="0010523B" w14:paraId="5A0F3C31" w14:textId="77777777" w:rsidTr="0010523B">
        <w:trPr>
          <w:trHeight w:val="1305"/>
        </w:trPr>
        <w:tc>
          <w:tcPr>
            <w:tcW w:w="2564" w:type="dxa"/>
          </w:tcPr>
          <w:p w14:paraId="0FE19F19" w14:textId="77777777" w:rsidR="006C7EF3" w:rsidRPr="0010523B" w:rsidRDefault="006C7EF3" w:rsidP="0010523B">
            <w:pPr>
              <w:pBdr>
                <w:top w:val="nil"/>
                <w:left w:val="nil"/>
                <w:bottom w:val="nil"/>
                <w:right w:val="nil"/>
                <w:between w:val="nil"/>
              </w:pBdr>
              <w:spacing w:before="214"/>
              <w:rPr>
                <w:color w:val="000000" w:themeColor="text1"/>
                <w:sz w:val="24"/>
                <w:szCs w:val="24"/>
              </w:rPr>
            </w:pPr>
          </w:p>
          <w:p w14:paraId="5DA13721" w14:textId="77777777" w:rsidR="006C7EF3" w:rsidRPr="0010523B" w:rsidRDefault="006C7EF3" w:rsidP="0010523B">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Assessment Strategy</w:t>
            </w:r>
          </w:p>
        </w:tc>
        <w:tc>
          <w:tcPr>
            <w:tcW w:w="6564" w:type="dxa"/>
          </w:tcPr>
          <w:p w14:paraId="0CCCDDE9" w14:textId="77777777" w:rsidR="006C7EF3" w:rsidRPr="0010523B" w:rsidRDefault="006C7EF3" w:rsidP="0010523B">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applications of Statistical Concepts through</w:t>
            </w:r>
          </w:p>
          <w:p w14:paraId="2A69DCDB" w14:textId="77777777" w:rsidR="006C7EF3" w:rsidRPr="0010523B" w:rsidRDefault="006C7EF3" w:rsidP="00756CB4">
            <w:pPr>
              <w:pStyle w:val="ListParagraph"/>
              <w:numPr>
                <w:ilvl w:val="0"/>
                <w:numId w:val="561"/>
              </w:numPr>
              <w:pBdr>
                <w:top w:val="nil"/>
                <w:left w:val="nil"/>
                <w:bottom w:val="nil"/>
                <w:right w:val="nil"/>
                <w:between w:val="nil"/>
              </w:pBdr>
              <w:tabs>
                <w:tab w:val="left" w:pos="653"/>
              </w:tabs>
              <w:rPr>
                <w:color w:val="000000" w:themeColor="text1"/>
                <w:sz w:val="24"/>
                <w:szCs w:val="24"/>
              </w:rPr>
            </w:pPr>
            <w:r w:rsidRPr="0010523B">
              <w:rPr>
                <w:color w:val="000000" w:themeColor="text1"/>
                <w:sz w:val="24"/>
                <w:szCs w:val="24"/>
              </w:rPr>
              <w:t>Case study discussions &amp; solving mini projects.</w:t>
            </w:r>
          </w:p>
          <w:p w14:paraId="3A4A93A7" w14:textId="77777777" w:rsidR="006C7EF3" w:rsidRPr="0010523B" w:rsidRDefault="006C7EF3" w:rsidP="00756CB4">
            <w:pPr>
              <w:pStyle w:val="ListParagraph"/>
              <w:numPr>
                <w:ilvl w:val="0"/>
                <w:numId w:val="561"/>
              </w:numPr>
              <w:pBdr>
                <w:top w:val="nil"/>
                <w:left w:val="nil"/>
                <w:bottom w:val="nil"/>
                <w:right w:val="nil"/>
                <w:between w:val="nil"/>
              </w:pBdr>
              <w:tabs>
                <w:tab w:val="left" w:pos="653"/>
              </w:tabs>
              <w:spacing w:before="30"/>
              <w:rPr>
                <w:color w:val="000000" w:themeColor="text1"/>
                <w:sz w:val="24"/>
                <w:szCs w:val="24"/>
              </w:rPr>
            </w:pPr>
            <w:r w:rsidRPr="0010523B">
              <w:rPr>
                <w:color w:val="000000" w:themeColor="text1"/>
                <w:sz w:val="24"/>
                <w:szCs w:val="24"/>
              </w:rPr>
              <w:t>Submission of assignments</w:t>
            </w:r>
          </w:p>
        </w:tc>
      </w:tr>
    </w:tbl>
    <w:p w14:paraId="15850B6E" w14:textId="77777777" w:rsidR="006C7EF3" w:rsidRPr="0010523B" w:rsidRDefault="006C7EF3" w:rsidP="006C7EF3">
      <w:pPr>
        <w:pBdr>
          <w:top w:val="nil"/>
          <w:left w:val="nil"/>
          <w:bottom w:val="nil"/>
          <w:right w:val="nil"/>
          <w:between w:val="nil"/>
        </w:pBdr>
        <w:spacing w:before="38"/>
        <w:rPr>
          <w:color w:val="000000" w:themeColor="text1"/>
          <w:sz w:val="24"/>
          <w:szCs w:val="24"/>
        </w:rPr>
      </w:pPr>
    </w:p>
    <w:p w14:paraId="2C143675" w14:textId="77777777" w:rsidR="006C7EF3" w:rsidRPr="0010523B" w:rsidRDefault="006C7EF3" w:rsidP="006C7EF3">
      <w:pPr>
        <w:tabs>
          <w:tab w:val="left" w:pos="9306"/>
        </w:tabs>
        <w:ind w:left="331"/>
        <w:rPr>
          <w:b/>
          <w:bCs/>
          <w:color w:val="000000" w:themeColor="text1"/>
          <w:sz w:val="24"/>
          <w:szCs w:val="24"/>
        </w:rPr>
      </w:pPr>
      <w:bookmarkStart w:id="352" w:name="bookmark=id.1f1pnouin4wr" w:colFirst="0" w:colLast="0"/>
      <w:bookmarkEnd w:id="352"/>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1E79E286" w14:textId="77777777" w:rsidR="006C7EF3" w:rsidRPr="0010523B" w:rsidRDefault="006C7EF3" w:rsidP="006C7EF3">
      <w:pPr>
        <w:pBdr>
          <w:top w:val="nil"/>
          <w:left w:val="nil"/>
          <w:bottom w:val="nil"/>
          <w:right w:val="nil"/>
          <w:between w:val="nil"/>
        </w:pBdr>
        <w:spacing w:before="136"/>
        <w:rPr>
          <w:b/>
          <w:bCs/>
          <w:color w:val="000000" w:themeColor="text1"/>
          <w:sz w:val="20"/>
          <w:szCs w:val="20"/>
        </w:rPr>
      </w:pPr>
    </w:p>
    <w:tbl>
      <w:tblPr>
        <w:tblStyle w:val="afffffffffffffffffffe"/>
        <w:tblW w:w="9131" w:type="dxa"/>
        <w:tblInd w:w="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5"/>
        <w:gridCol w:w="6416"/>
        <w:gridCol w:w="1730"/>
      </w:tblGrid>
      <w:tr w:rsidR="0010523B" w:rsidRPr="0010523B" w14:paraId="3162E1B6" w14:textId="77777777" w:rsidTr="0010523B">
        <w:trPr>
          <w:trHeight w:val="633"/>
        </w:trPr>
        <w:tc>
          <w:tcPr>
            <w:tcW w:w="985" w:type="dxa"/>
          </w:tcPr>
          <w:p w14:paraId="44F3F51D" w14:textId="77777777" w:rsidR="006C7EF3" w:rsidRPr="0010523B" w:rsidRDefault="006C7EF3" w:rsidP="006C7EF3">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416" w:type="dxa"/>
          </w:tcPr>
          <w:p w14:paraId="5E0F297B" w14:textId="77777777" w:rsidR="006C7EF3" w:rsidRPr="0010523B" w:rsidRDefault="006C7EF3" w:rsidP="006C7EF3">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u w:val="single"/>
              </w:rPr>
              <w:t>Syllabus Details</w:t>
            </w:r>
          </w:p>
        </w:tc>
        <w:tc>
          <w:tcPr>
            <w:tcW w:w="1730" w:type="dxa"/>
          </w:tcPr>
          <w:p w14:paraId="06B74C9F" w14:textId="77777777" w:rsidR="006C7EF3" w:rsidRPr="0010523B" w:rsidRDefault="006C7EF3" w:rsidP="006C7EF3">
            <w:pPr>
              <w:pBdr>
                <w:top w:val="nil"/>
                <w:left w:val="nil"/>
                <w:bottom w:val="nil"/>
                <w:right w:val="nil"/>
                <w:between w:val="nil"/>
              </w:pBdr>
              <w:spacing w:line="273" w:lineRule="auto"/>
              <w:ind w:left="10" w:right="10"/>
              <w:jc w:val="center"/>
              <w:rPr>
                <w:b/>
                <w:bCs/>
                <w:color w:val="000000" w:themeColor="text1"/>
                <w:sz w:val="24"/>
                <w:szCs w:val="24"/>
              </w:rPr>
            </w:pPr>
            <w:r w:rsidRPr="0010523B">
              <w:rPr>
                <w:b/>
                <w:bCs/>
                <w:color w:val="000000" w:themeColor="text1"/>
                <w:sz w:val="24"/>
                <w:szCs w:val="24"/>
                <w:u w:val="single"/>
              </w:rPr>
              <w:t>Teaching</w:t>
            </w:r>
          </w:p>
          <w:p w14:paraId="410329AE" w14:textId="77777777" w:rsidR="006C7EF3" w:rsidRPr="0010523B" w:rsidRDefault="006C7EF3" w:rsidP="006C7EF3">
            <w:pPr>
              <w:pBdr>
                <w:top w:val="nil"/>
                <w:left w:val="nil"/>
                <w:bottom w:val="nil"/>
                <w:right w:val="nil"/>
                <w:between w:val="nil"/>
              </w:pBdr>
              <w:spacing w:before="41"/>
              <w:ind w:left="10" w:right="11"/>
              <w:jc w:val="center"/>
              <w:rPr>
                <w:b/>
                <w:bCs/>
                <w:color w:val="000000" w:themeColor="text1"/>
                <w:sz w:val="24"/>
                <w:szCs w:val="24"/>
              </w:rPr>
            </w:pPr>
            <w:r w:rsidRPr="0010523B">
              <w:rPr>
                <w:b/>
                <w:bCs/>
                <w:color w:val="000000" w:themeColor="text1"/>
                <w:sz w:val="24"/>
                <w:szCs w:val="24"/>
                <w:u w:val="single"/>
              </w:rPr>
              <w:t>Hours</w:t>
            </w:r>
          </w:p>
        </w:tc>
      </w:tr>
      <w:tr w:rsidR="0010523B" w:rsidRPr="0010523B" w14:paraId="556C967C" w14:textId="77777777" w:rsidTr="0010523B">
        <w:trPr>
          <w:trHeight w:val="1271"/>
        </w:trPr>
        <w:tc>
          <w:tcPr>
            <w:tcW w:w="985" w:type="dxa"/>
          </w:tcPr>
          <w:p w14:paraId="3979D35E" w14:textId="77777777" w:rsidR="006C7EF3" w:rsidRPr="0010523B" w:rsidRDefault="006C7EF3" w:rsidP="006C7EF3">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w:t>
            </w:r>
          </w:p>
        </w:tc>
        <w:tc>
          <w:tcPr>
            <w:tcW w:w="6416" w:type="dxa"/>
          </w:tcPr>
          <w:p w14:paraId="6F39F83B" w14:textId="03870D79" w:rsidR="006C7EF3" w:rsidRPr="0010523B" w:rsidRDefault="006C7EF3" w:rsidP="006C7EF3">
            <w:pPr>
              <w:pBdr>
                <w:top w:val="nil"/>
                <w:left w:val="nil"/>
                <w:bottom w:val="nil"/>
                <w:right w:val="nil"/>
                <w:between w:val="nil"/>
              </w:pBdr>
              <w:spacing w:line="276" w:lineRule="auto"/>
              <w:ind w:left="109" w:right="92"/>
              <w:jc w:val="both"/>
              <w:rPr>
                <w:color w:val="000000" w:themeColor="text1"/>
                <w:sz w:val="24"/>
                <w:szCs w:val="24"/>
              </w:rPr>
            </w:pPr>
            <w:r w:rsidRPr="0010523B">
              <w:rPr>
                <w:color w:val="000000" w:themeColor="text1"/>
                <w:sz w:val="24"/>
                <w:szCs w:val="24"/>
              </w:rPr>
              <w:t>Definition, Importance and significance of Corporate Governance; Theories, Framework and Models of Corporate Governance; Various committee Reports on corporate governance; Ethics and corporate governance</w:t>
            </w:r>
          </w:p>
        </w:tc>
        <w:tc>
          <w:tcPr>
            <w:tcW w:w="1730" w:type="dxa"/>
          </w:tcPr>
          <w:p w14:paraId="1DF4DA6F" w14:textId="77777777" w:rsidR="006C7EF3" w:rsidRPr="0010523B" w:rsidRDefault="006C7EF3" w:rsidP="0010523B">
            <w:pPr>
              <w:pBdr>
                <w:top w:val="nil"/>
                <w:left w:val="nil"/>
                <w:bottom w:val="nil"/>
                <w:right w:val="nil"/>
                <w:between w:val="nil"/>
              </w:pBdr>
              <w:spacing w:line="273" w:lineRule="auto"/>
              <w:ind w:left="11" w:right="1"/>
              <w:jc w:val="center"/>
              <w:rPr>
                <w:color w:val="000000" w:themeColor="text1"/>
                <w:sz w:val="24"/>
                <w:szCs w:val="24"/>
              </w:rPr>
            </w:pPr>
            <w:r w:rsidRPr="0010523B">
              <w:rPr>
                <w:color w:val="000000" w:themeColor="text1"/>
                <w:sz w:val="24"/>
                <w:szCs w:val="24"/>
              </w:rPr>
              <w:t>2</w:t>
            </w:r>
          </w:p>
        </w:tc>
      </w:tr>
      <w:tr w:rsidR="0010523B" w:rsidRPr="0010523B" w14:paraId="6F317373" w14:textId="77777777" w:rsidTr="0010523B">
        <w:trPr>
          <w:trHeight w:val="1584"/>
        </w:trPr>
        <w:tc>
          <w:tcPr>
            <w:tcW w:w="985" w:type="dxa"/>
          </w:tcPr>
          <w:p w14:paraId="41D5FBCC" w14:textId="77777777" w:rsidR="006C7EF3" w:rsidRPr="0010523B" w:rsidRDefault="006C7EF3" w:rsidP="006C7EF3">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416" w:type="dxa"/>
          </w:tcPr>
          <w:p w14:paraId="5BC87258" w14:textId="3482D627" w:rsidR="006C7EF3" w:rsidRPr="0010523B" w:rsidRDefault="006C7EF3" w:rsidP="006C7EF3">
            <w:pPr>
              <w:pBdr>
                <w:top w:val="nil"/>
                <w:left w:val="nil"/>
                <w:bottom w:val="nil"/>
                <w:right w:val="nil"/>
                <w:between w:val="nil"/>
              </w:pBdr>
              <w:spacing w:line="276" w:lineRule="auto"/>
              <w:ind w:left="109" w:right="91"/>
              <w:jc w:val="both"/>
              <w:rPr>
                <w:color w:val="000000" w:themeColor="text1"/>
                <w:sz w:val="24"/>
                <w:szCs w:val="24"/>
              </w:rPr>
            </w:pPr>
            <w:r w:rsidRPr="0010523B">
              <w:rPr>
                <w:color w:val="000000" w:themeColor="text1"/>
                <w:sz w:val="24"/>
                <w:szCs w:val="24"/>
              </w:rPr>
              <w:t>Corporate Governance guidelines and practices NGRBC; National Guidelines on Responsible Business conduct; Nine guidelines on ensuring effective governance standards; Best Practices and Scandals: Best Practices: Case Study: Infosys Technologies; Scandal: Case Study: Sathyam Computers</w:t>
            </w:r>
          </w:p>
        </w:tc>
        <w:tc>
          <w:tcPr>
            <w:tcW w:w="1730" w:type="dxa"/>
          </w:tcPr>
          <w:p w14:paraId="33D78C63" w14:textId="77777777" w:rsidR="006C7EF3" w:rsidRPr="0010523B" w:rsidRDefault="006C7EF3" w:rsidP="0010523B">
            <w:pPr>
              <w:pBdr>
                <w:top w:val="nil"/>
                <w:left w:val="nil"/>
                <w:bottom w:val="nil"/>
                <w:right w:val="nil"/>
                <w:between w:val="nil"/>
              </w:pBdr>
              <w:spacing w:line="268" w:lineRule="auto"/>
              <w:ind w:left="11" w:right="1"/>
              <w:jc w:val="center"/>
              <w:rPr>
                <w:color w:val="000000" w:themeColor="text1"/>
                <w:sz w:val="24"/>
                <w:szCs w:val="24"/>
              </w:rPr>
            </w:pPr>
            <w:r w:rsidRPr="0010523B">
              <w:rPr>
                <w:color w:val="000000" w:themeColor="text1"/>
                <w:sz w:val="24"/>
                <w:szCs w:val="24"/>
              </w:rPr>
              <w:t>2</w:t>
            </w:r>
          </w:p>
        </w:tc>
      </w:tr>
      <w:tr w:rsidR="0010523B" w:rsidRPr="0010523B" w14:paraId="1E630A54" w14:textId="77777777" w:rsidTr="0010523B">
        <w:trPr>
          <w:trHeight w:val="955"/>
        </w:trPr>
        <w:tc>
          <w:tcPr>
            <w:tcW w:w="985" w:type="dxa"/>
          </w:tcPr>
          <w:p w14:paraId="5726F98A" w14:textId="77777777" w:rsidR="006C7EF3" w:rsidRPr="0010523B" w:rsidRDefault="006C7EF3" w:rsidP="006C7EF3">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416" w:type="dxa"/>
          </w:tcPr>
          <w:p w14:paraId="6A48F498" w14:textId="1C4AC490" w:rsidR="006C7EF3" w:rsidRPr="0010523B" w:rsidRDefault="006C7EF3" w:rsidP="006C7EF3">
            <w:pPr>
              <w:pBdr>
                <w:top w:val="nil"/>
                <w:left w:val="nil"/>
                <w:bottom w:val="nil"/>
                <w:right w:val="nil"/>
                <w:between w:val="nil"/>
              </w:pBdr>
              <w:spacing w:line="268" w:lineRule="auto"/>
              <w:ind w:left="109"/>
              <w:jc w:val="both"/>
              <w:rPr>
                <w:color w:val="000000" w:themeColor="text1"/>
                <w:sz w:val="24"/>
                <w:szCs w:val="24"/>
              </w:rPr>
            </w:pPr>
            <w:r w:rsidRPr="0010523B">
              <w:rPr>
                <w:color w:val="000000" w:themeColor="text1"/>
                <w:sz w:val="24"/>
                <w:szCs w:val="24"/>
              </w:rPr>
              <w:t>Concept of Enterprise Risk Management (ERM). Principal terms in Enterprise Risk Management. Integrated Approach to Risk Management.</w:t>
            </w:r>
          </w:p>
        </w:tc>
        <w:tc>
          <w:tcPr>
            <w:tcW w:w="1730" w:type="dxa"/>
          </w:tcPr>
          <w:p w14:paraId="0BDC52D9" w14:textId="77777777" w:rsidR="006C7EF3" w:rsidRPr="0010523B" w:rsidRDefault="006C7EF3" w:rsidP="0010523B">
            <w:pPr>
              <w:pBdr>
                <w:top w:val="nil"/>
                <w:left w:val="nil"/>
                <w:bottom w:val="nil"/>
                <w:right w:val="nil"/>
                <w:between w:val="nil"/>
              </w:pBdr>
              <w:spacing w:line="268" w:lineRule="auto"/>
              <w:ind w:left="11" w:right="1"/>
              <w:jc w:val="center"/>
              <w:rPr>
                <w:color w:val="000000" w:themeColor="text1"/>
                <w:sz w:val="24"/>
                <w:szCs w:val="24"/>
              </w:rPr>
            </w:pPr>
            <w:r w:rsidRPr="0010523B">
              <w:rPr>
                <w:color w:val="000000" w:themeColor="text1"/>
                <w:sz w:val="24"/>
                <w:szCs w:val="24"/>
              </w:rPr>
              <w:t>2</w:t>
            </w:r>
          </w:p>
        </w:tc>
      </w:tr>
      <w:tr w:rsidR="0010523B" w:rsidRPr="0010523B" w14:paraId="18271322" w14:textId="77777777" w:rsidTr="0010523B">
        <w:trPr>
          <w:trHeight w:val="949"/>
        </w:trPr>
        <w:tc>
          <w:tcPr>
            <w:tcW w:w="985" w:type="dxa"/>
          </w:tcPr>
          <w:p w14:paraId="588FF488" w14:textId="77777777" w:rsidR="006C7EF3" w:rsidRPr="0010523B" w:rsidRDefault="006C7EF3" w:rsidP="006C7EF3">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IV</w:t>
            </w:r>
          </w:p>
        </w:tc>
        <w:tc>
          <w:tcPr>
            <w:tcW w:w="6416" w:type="dxa"/>
          </w:tcPr>
          <w:p w14:paraId="43EC84D7" w14:textId="5BC27150" w:rsidR="006C7EF3" w:rsidRPr="0010523B" w:rsidRDefault="006C7EF3" w:rsidP="006C7EF3">
            <w:pPr>
              <w:pBdr>
                <w:top w:val="nil"/>
                <w:left w:val="nil"/>
                <w:bottom w:val="nil"/>
                <w:right w:val="nil"/>
                <w:between w:val="nil"/>
              </w:pBdr>
              <w:spacing w:line="276" w:lineRule="auto"/>
              <w:ind w:left="109"/>
              <w:jc w:val="both"/>
              <w:rPr>
                <w:color w:val="000000" w:themeColor="text1"/>
                <w:sz w:val="24"/>
                <w:szCs w:val="24"/>
              </w:rPr>
            </w:pPr>
            <w:r w:rsidRPr="0010523B">
              <w:rPr>
                <w:color w:val="000000" w:themeColor="text1"/>
                <w:sz w:val="24"/>
                <w:szCs w:val="24"/>
              </w:rPr>
              <w:t>How to recognize both internal and external exposures; understand important concepts such as risk mapping and risk identification.</w:t>
            </w:r>
          </w:p>
        </w:tc>
        <w:tc>
          <w:tcPr>
            <w:tcW w:w="1730" w:type="dxa"/>
          </w:tcPr>
          <w:p w14:paraId="63B0FEAD" w14:textId="77777777" w:rsidR="006C7EF3" w:rsidRPr="0010523B" w:rsidRDefault="006C7EF3" w:rsidP="0010523B">
            <w:pPr>
              <w:pBdr>
                <w:top w:val="nil"/>
                <w:left w:val="nil"/>
                <w:bottom w:val="nil"/>
                <w:right w:val="nil"/>
                <w:between w:val="nil"/>
              </w:pBdr>
              <w:spacing w:line="268" w:lineRule="auto"/>
              <w:ind w:left="11" w:right="1"/>
              <w:jc w:val="center"/>
              <w:rPr>
                <w:color w:val="000000" w:themeColor="text1"/>
                <w:sz w:val="24"/>
                <w:szCs w:val="24"/>
              </w:rPr>
            </w:pPr>
            <w:r w:rsidRPr="0010523B">
              <w:rPr>
                <w:color w:val="000000" w:themeColor="text1"/>
                <w:sz w:val="24"/>
                <w:szCs w:val="24"/>
              </w:rPr>
              <w:t>2</w:t>
            </w:r>
          </w:p>
        </w:tc>
      </w:tr>
      <w:tr w:rsidR="006C7EF3" w:rsidRPr="0010523B" w14:paraId="08CE6DE6" w14:textId="77777777" w:rsidTr="0010523B">
        <w:trPr>
          <w:trHeight w:val="1267"/>
        </w:trPr>
        <w:tc>
          <w:tcPr>
            <w:tcW w:w="985" w:type="dxa"/>
          </w:tcPr>
          <w:p w14:paraId="2E15C27D" w14:textId="77777777" w:rsidR="006C7EF3" w:rsidRPr="0010523B" w:rsidRDefault="006C7EF3" w:rsidP="006C7EF3">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lastRenderedPageBreak/>
              <w:t>Unit V</w:t>
            </w:r>
          </w:p>
        </w:tc>
        <w:tc>
          <w:tcPr>
            <w:tcW w:w="6416" w:type="dxa"/>
          </w:tcPr>
          <w:p w14:paraId="218CEC7A" w14:textId="0AF61CAB" w:rsidR="006C7EF3" w:rsidRPr="0010523B" w:rsidRDefault="006C7EF3" w:rsidP="006C7EF3">
            <w:pPr>
              <w:pBdr>
                <w:top w:val="nil"/>
                <w:left w:val="nil"/>
                <w:bottom w:val="nil"/>
                <w:right w:val="nil"/>
                <w:between w:val="nil"/>
              </w:pBdr>
              <w:spacing w:line="276" w:lineRule="auto"/>
              <w:ind w:left="109" w:right="229"/>
              <w:jc w:val="both"/>
              <w:rPr>
                <w:color w:val="000000" w:themeColor="text1"/>
                <w:sz w:val="24"/>
                <w:szCs w:val="24"/>
              </w:rPr>
            </w:pPr>
            <w:r w:rsidRPr="0010523B">
              <w:rPr>
                <w:color w:val="000000" w:themeColor="text1"/>
                <w:sz w:val="24"/>
                <w:szCs w:val="24"/>
              </w:rPr>
              <w:t>Framework for risk management and control. Risk frameworks under regulatory environments. Align risk opportunities with their organization ‘s business model; and stay in line with Sarbanes-Oxley compliance.</w:t>
            </w:r>
          </w:p>
        </w:tc>
        <w:tc>
          <w:tcPr>
            <w:tcW w:w="1730" w:type="dxa"/>
          </w:tcPr>
          <w:p w14:paraId="3658D41F" w14:textId="77777777" w:rsidR="006C7EF3" w:rsidRPr="0010523B" w:rsidRDefault="006C7EF3" w:rsidP="0010523B">
            <w:pPr>
              <w:pBdr>
                <w:top w:val="nil"/>
                <w:left w:val="nil"/>
                <w:bottom w:val="nil"/>
                <w:right w:val="nil"/>
                <w:between w:val="nil"/>
              </w:pBdr>
              <w:spacing w:line="268" w:lineRule="auto"/>
              <w:ind w:left="11" w:right="1"/>
              <w:jc w:val="center"/>
              <w:rPr>
                <w:color w:val="000000" w:themeColor="text1"/>
                <w:sz w:val="24"/>
                <w:szCs w:val="24"/>
              </w:rPr>
            </w:pPr>
            <w:r w:rsidRPr="0010523B">
              <w:rPr>
                <w:color w:val="000000" w:themeColor="text1"/>
                <w:sz w:val="24"/>
                <w:szCs w:val="24"/>
              </w:rPr>
              <w:t>2</w:t>
            </w:r>
          </w:p>
        </w:tc>
      </w:tr>
    </w:tbl>
    <w:p w14:paraId="5F28FFE6" w14:textId="77777777" w:rsidR="008B2687" w:rsidRPr="0010523B" w:rsidRDefault="008B2687" w:rsidP="008B2687">
      <w:pPr>
        <w:tabs>
          <w:tab w:val="left" w:pos="9306"/>
        </w:tabs>
        <w:spacing w:before="79"/>
        <w:ind w:left="331"/>
        <w:rPr>
          <w:b/>
          <w:bCs/>
          <w:color w:val="000000" w:themeColor="text1"/>
          <w:sz w:val="24"/>
          <w:szCs w:val="24"/>
          <w:shd w:val="clear" w:color="auto" w:fill="C00000"/>
        </w:rPr>
      </w:pPr>
    </w:p>
    <w:p w14:paraId="69EAB7A0" w14:textId="12083013" w:rsidR="008B2687" w:rsidRPr="0010523B" w:rsidRDefault="008B2687" w:rsidP="008B2687">
      <w:pPr>
        <w:tabs>
          <w:tab w:val="left" w:pos="9306"/>
        </w:tabs>
        <w:spacing w:before="79"/>
        <w:ind w:left="331"/>
        <w:rPr>
          <w:b/>
          <w:bCs/>
          <w:color w:val="000000" w:themeColor="text1"/>
          <w:sz w:val="24"/>
          <w:szCs w:val="24"/>
        </w:rPr>
      </w:pPr>
      <w:r w:rsidRPr="0010523B">
        <w:rPr>
          <w:b/>
          <w:bCs/>
          <w:color w:val="000000" w:themeColor="text1"/>
          <w:sz w:val="24"/>
          <w:szCs w:val="24"/>
          <w:shd w:val="clear" w:color="auto" w:fill="C00000"/>
        </w:rPr>
        <w:t>Course Assessment</w:t>
      </w:r>
      <w:r w:rsidRPr="0010523B">
        <w:rPr>
          <w:b/>
          <w:bCs/>
          <w:color w:val="000000" w:themeColor="text1"/>
          <w:sz w:val="24"/>
          <w:szCs w:val="24"/>
          <w:shd w:val="clear" w:color="auto" w:fill="C00000"/>
        </w:rPr>
        <w:tab/>
      </w:r>
    </w:p>
    <w:p w14:paraId="6C935734" w14:textId="77777777" w:rsidR="008B2687" w:rsidRPr="0010523B" w:rsidRDefault="008B2687" w:rsidP="008B2687">
      <w:pPr>
        <w:pBdr>
          <w:top w:val="nil"/>
          <w:left w:val="nil"/>
          <w:bottom w:val="nil"/>
          <w:right w:val="nil"/>
          <w:between w:val="nil"/>
        </w:pBdr>
        <w:spacing w:before="131"/>
        <w:rPr>
          <w:b/>
          <w:bCs/>
          <w:color w:val="000000" w:themeColor="text1"/>
          <w:sz w:val="20"/>
          <w:szCs w:val="20"/>
        </w:rPr>
      </w:pPr>
    </w:p>
    <w:tbl>
      <w:tblPr>
        <w:tblStyle w:val="affffffffffffffffffff"/>
        <w:tblW w:w="9136" w:type="dxa"/>
        <w:tblInd w:w="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4"/>
        <w:gridCol w:w="2035"/>
        <w:gridCol w:w="1397"/>
        <w:gridCol w:w="379"/>
        <w:gridCol w:w="513"/>
        <w:gridCol w:w="509"/>
        <w:gridCol w:w="509"/>
        <w:gridCol w:w="543"/>
        <w:gridCol w:w="2747"/>
      </w:tblGrid>
      <w:tr w:rsidR="0010523B" w:rsidRPr="0010523B" w14:paraId="0DB1FD0B" w14:textId="77777777" w:rsidTr="0010523B">
        <w:trPr>
          <w:trHeight w:val="955"/>
        </w:trPr>
        <w:tc>
          <w:tcPr>
            <w:tcW w:w="504" w:type="dxa"/>
            <w:vMerge w:val="restart"/>
          </w:tcPr>
          <w:p w14:paraId="6B855D2D" w14:textId="77777777" w:rsidR="008B2687" w:rsidRPr="0010523B" w:rsidRDefault="008B2687" w:rsidP="008B2687">
            <w:pPr>
              <w:pBdr>
                <w:top w:val="nil"/>
                <w:left w:val="nil"/>
                <w:bottom w:val="nil"/>
                <w:right w:val="nil"/>
                <w:between w:val="nil"/>
              </w:pBdr>
              <w:spacing w:before="205"/>
              <w:jc w:val="center"/>
              <w:rPr>
                <w:b/>
                <w:bCs/>
                <w:color w:val="000000" w:themeColor="text1"/>
                <w:sz w:val="24"/>
                <w:szCs w:val="24"/>
              </w:rPr>
            </w:pPr>
          </w:p>
          <w:p w14:paraId="765467C7" w14:textId="77777777" w:rsidR="008B2687" w:rsidRPr="0010523B" w:rsidRDefault="008B2687" w:rsidP="008B2687">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rPr>
              <w:t>#</w:t>
            </w:r>
          </w:p>
        </w:tc>
        <w:tc>
          <w:tcPr>
            <w:tcW w:w="2035" w:type="dxa"/>
            <w:vMerge w:val="restart"/>
          </w:tcPr>
          <w:p w14:paraId="1F1E34CE" w14:textId="77777777" w:rsidR="008B2687" w:rsidRPr="0010523B" w:rsidRDefault="008B2687" w:rsidP="0010523B">
            <w:pPr>
              <w:pBdr>
                <w:top w:val="nil"/>
                <w:left w:val="nil"/>
                <w:bottom w:val="nil"/>
                <w:right w:val="nil"/>
                <w:between w:val="nil"/>
              </w:pBdr>
              <w:tabs>
                <w:tab w:val="left" w:pos="1733"/>
              </w:tabs>
              <w:spacing w:before="159" w:line="278" w:lineRule="auto"/>
              <w:ind w:left="110" w:right="89"/>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97" w:type="dxa"/>
            <w:vMerge w:val="restart"/>
          </w:tcPr>
          <w:p w14:paraId="64DC91E2" w14:textId="77777777" w:rsidR="008B2687" w:rsidRPr="0010523B" w:rsidRDefault="008B2687" w:rsidP="008B2687">
            <w:pPr>
              <w:pBdr>
                <w:top w:val="nil"/>
                <w:left w:val="nil"/>
                <w:bottom w:val="nil"/>
                <w:right w:val="nil"/>
                <w:between w:val="nil"/>
              </w:pBdr>
              <w:spacing w:before="47"/>
              <w:jc w:val="center"/>
              <w:rPr>
                <w:b/>
                <w:bCs/>
                <w:color w:val="000000" w:themeColor="text1"/>
                <w:sz w:val="24"/>
                <w:szCs w:val="24"/>
              </w:rPr>
            </w:pPr>
          </w:p>
          <w:p w14:paraId="7CD57D24" w14:textId="77777777" w:rsidR="008B2687" w:rsidRPr="0010523B" w:rsidRDefault="008B2687" w:rsidP="008B2687">
            <w:pPr>
              <w:pBdr>
                <w:top w:val="nil"/>
                <w:left w:val="nil"/>
                <w:bottom w:val="nil"/>
                <w:right w:val="nil"/>
                <w:between w:val="nil"/>
              </w:pBdr>
              <w:ind w:left="111"/>
              <w:jc w:val="center"/>
              <w:rPr>
                <w:b/>
                <w:bCs/>
                <w:color w:val="000000" w:themeColor="text1"/>
                <w:sz w:val="24"/>
                <w:szCs w:val="24"/>
              </w:rPr>
            </w:pPr>
            <w:r w:rsidRPr="0010523B">
              <w:rPr>
                <w:b/>
                <w:bCs/>
                <w:color w:val="000000" w:themeColor="text1"/>
                <w:sz w:val="24"/>
                <w:szCs w:val="24"/>
              </w:rPr>
              <w:t>Weightage</w:t>
            </w:r>
          </w:p>
          <w:p w14:paraId="252EB974" w14:textId="77777777" w:rsidR="008B2687" w:rsidRPr="0010523B" w:rsidRDefault="008B2687" w:rsidP="008B2687">
            <w:pPr>
              <w:pBdr>
                <w:top w:val="nil"/>
                <w:left w:val="nil"/>
                <w:bottom w:val="nil"/>
                <w:right w:val="nil"/>
                <w:between w:val="nil"/>
              </w:pBdr>
              <w:spacing w:before="41"/>
              <w:ind w:left="111"/>
              <w:jc w:val="center"/>
              <w:rPr>
                <w:b/>
                <w:bCs/>
                <w:color w:val="000000" w:themeColor="text1"/>
                <w:sz w:val="24"/>
                <w:szCs w:val="24"/>
              </w:rPr>
            </w:pPr>
            <w:r w:rsidRPr="0010523B">
              <w:rPr>
                <w:b/>
                <w:bCs/>
                <w:color w:val="000000" w:themeColor="text1"/>
                <w:sz w:val="24"/>
                <w:szCs w:val="24"/>
              </w:rPr>
              <w:t>%</w:t>
            </w:r>
          </w:p>
        </w:tc>
        <w:tc>
          <w:tcPr>
            <w:tcW w:w="2453" w:type="dxa"/>
            <w:gridSpan w:val="5"/>
          </w:tcPr>
          <w:p w14:paraId="0C8D55DC" w14:textId="77777777" w:rsidR="008B2687" w:rsidRPr="0010523B" w:rsidRDefault="008B2687" w:rsidP="008B2687">
            <w:pPr>
              <w:pBdr>
                <w:top w:val="nil"/>
                <w:left w:val="nil"/>
                <w:bottom w:val="nil"/>
                <w:right w:val="nil"/>
                <w:between w:val="nil"/>
              </w:pBdr>
              <w:tabs>
                <w:tab w:val="left" w:pos="1317"/>
              </w:tabs>
              <w:spacing w:before="1"/>
              <w:ind w:left="112"/>
              <w:jc w:val="center"/>
              <w:rPr>
                <w:b/>
                <w:bCs/>
                <w:color w:val="000000" w:themeColor="text1"/>
                <w:sz w:val="24"/>
                <w:szCs w:val="24"/>
              </w:rPr>
            </w:pPr>
            <w:r w:rsidRPr="0010523B">
              <w:rPr>
                <w:b/>
                <w:bCs/>
                <w:color w:val="000000" w:themeColor="text1"/>
                <w:sz w:val="24"/>
                <w:szCs w:val="24"/>
              </w:rPr>
              <w:t>Learning</w:t>
            </w:r>
            <w:r w:rsidRPr="0010523B">
              <w:rPr>
                <w:b/>
                <w:bCs/>
                <w:color w:val="000000" w:themeColor="text1"/>
                <w:sz w:val="24"/>
                <w:szCs w:val="24"/>
              </w:rPr>
              <w:tab/>
              <w:t>Outcomes</w:t>
            </w:r>
          </w:p>
          <w:p w14:paraId="25238DAC" w14:textId="621BAB06" w:rsidR="008B2687" w:rsidRPr="0010523B" w:rsidRDefault="008B2687" w:rsidP="008B2687">
            <w:pPr>
              <w:pBdr>
                <w:top w:val="nil"/>
                <w:left w:val="nil"/>
                <w:bottom w:val="nil"/>
                <w:right w:val="nil"/>
                <w:between w:val="nil"/>
              </w:pBdr>
              <w:spacing w:before="41"/>
              <w:ind w:left="832"/>
              <w:jc w:val="center"/>
              <w:rPr>
                <w:b/>
                <w:bCs/>
                <w:color w:val="000000" w:themeColor="text1"/>
                <w:sz w:val="24"/>
                <w:szCs w:val="24"/>
              </w:rPr>
            </w:pPr>
            <w:r w:rsidRPr="0010523B">
              <w:rPr>
                <w:b/>
                <w:bCs/>
                <w:color w:val="000000" w:themeColor="text1"/>
                <w:sz w:val="24"/>
                <w:szCs w:val="24"/>
              </w:rPr>
              <w:t>Assessed</w:t>
            </w:r>
          </w:p>
        </w:tc>
        <w:tc>
          <w:tcPr>
            <w:tcW w:w="2747" w:type="dxa"/>
          </w:tcPr>
          <w:p w14:paraId="5FFED487" w14:textId="77777777" w:rsidR="008B2687" w:rsidRPr="0010523B" w:rsidRDefault="008B2687" w:rsidP="0010523B">
            <w:pPr>
              <w:pBdr>
                <w:top w:val="nil"/>
                <w:left w:val="nil"/>
                <w:bottom w:val="nil"/>
                <w:right w:val="nil"/>
                <w:between w:val="nil"/>
              </w:pBdr>
              <w:spacing w:before="1"/>
              <w:ind w:left="108"/>
              <w:rPr>
                <w:b/>
                <w:bCs/>
                <w:color w:val="000000" w:themeColor="text1"/>
                <w:sz w:val="24"/>
                <w:szCs w:val="24"/>
              </w:rPr>
            </w:pPr>
            <w:r w:rsidRPr="0010523B">
              <w:rPr>
                <w:b/>
                <w:bCs/>
                <w:color w:val="000000" w:themeColor="text1"/>
                <w:sz w:val="24"/>
                <w:szCs w:val="24"/>
              </w:rPr>
              <w:t>Submission day/week</w:t>
            </w:r>
          </w:p>
          <w:p w14:paraId="4E2C1F1A" w14:textId="77777777" w:rsidR="008B2687" w:rsidRPr="0010523B" w:rsidRDefault="008B2687" w:rsidP="0010523B">
            <w:pPr>
              <w:pBdr>
                <w:top w:val="nil"/>
                <w:left w:val="nil"/>
                <w:bottom w:val="nil"/>
                <w:right w:val="nil"/>
                <w:between w:val="nil"/>
              </w:pBdr>
              <w:spacing w:before="7"/>
              <w:ind w:left="828"/>
              <w:rPr>
                <w:b/>
                <w:bCs/>
                <w:color w:val="000000" w:themeColor="text1"/>
                <w:sz w:val="24"/>
                <w:szCs w:val="24"/>
              </w:rPr>
            </w:pPr>
            <w:r w:rsidRPr="0010523B">
              <w:rPr>
                <w:b/>
                <w:bCs/>
                <w:color w:val="000000" w:themeColor="text1"/>
                <w:sz w:val="24"/>
                <w:szCs w:val="24"/>
              </w:rPr>
              <w:t>(assignments) or length (exam)</w:t>
            </w:r>
          </w:p>
        </w:tc>
      </w:tr>
      <w:tr w:rsidR="0010523B" w:rsidRPr="0010523B" w14:paraId="14AF4D02" w14:textId="77777777" w:rsidTr="0010523B">
        <w:trPr>
          <w:trHeight w:val="316"/>
        </w:trPr>
        <w:tc>
          <w:tcPr>
            <w:tcW w:w="504" w:type="dxa"/>
            <w:vMerge/>
          </w:tcPr>
          <w:p w14:paraId="00454540" w14:textId="77777777" w:rsidR="008B2687" w:rsidRPr="0010523B" w:rsidRDefault="008B2687" w:rsidP="008B2687">
            <w:pPr>
              <w:pBdr>
                <w:top w:val="nil"/>
                <w:left w:val="nil"/>
                <w:bottom w:val="nil"/>
                <w:right w:val="nil"/>
                <w:between w:val="nil"/>
              </w:pBdr>
              <w:spacing w:line="276" w:lineRule="auto"/>
              <w:jc w:val="center"/>
              <w:rPr>
                <w:b/>
                <w:bCs/>
                <w:color w:val="000000" w:themeColor="text1"/>
                <w:sz w:val="24"/>
                <w:szCs w:val="24"/>
              </w:rPr>
            </w:pPr>
          </w:p>
        </w:tc>
        <w:tc>
          <w:tcPr>
            <w:tcW w:w="2035" w:type="dxa"/>
            <w:vMerge/>
          </w:tcPr>
          <w:p w14:paraId="7C7E48D7" w14:textId="77777777" w:rsidR="008B2687" w:rsidRPr="0010523B" w:rsidRDefault="008B2687" w:rsidP="0010523B">
            <w:pPr>
              <w:pBdr>
                <w:top w:val="nil"/>
                <w:left w:val="nil"/>
                <w:bottom w:val="nil"/>
                <w:right w:val="nil"/>
                <w:between w:val="nil"/>
              </w:pBdr>
              <w:spacing w:line="276" w:lineRule="auto"/>
              <w:rPr>
                <w:b/>
                <w:bCs/>
                <w:color w:val="000000" w:themeColor="text1"/>
                <w:sz w:val="24"/>
                <w:szCs w:val="24"/>
              </w:rPr>
            </w:pPr>
          </w:p>
        </w:tc>
        <w:tc>
          <w:tcPr>
            <w:tcW w:w="1397" w:type="dxa"/>
            <w:vMerge/>
          </w:tcPr>
          <w:p w14:paraId="13BD60D6" w14:textId="77777777" w:rsidR="008B2687" w:rsidRPr="0010523B" w:rsidRDefault="008B2687" w:rsidP="008B2687">
            <w:pPr>
              <w:pBdr>
                <w:top w:val="nil"/>
                <w:left w:val="nil"/>
                <w:bottom w:val="nil"/>
                <w:right w:val="nil"/>
                <w:between w:val="nil"/>
              </w:pBdr>
              <w:spacing w:line="276" w:lineRule="auto"/>
              <w:jc w:val="center"/>
              <w:rPr>
                <w:b/>
                <w:bCs/>
                <w:color w:val="000000" w:themeColor="text1"/>
                <w:sz w:val="24"/>
                <w:szCs w:val="24"/>
              </w:rPr>
            </w:pPr>
          </w:p>
        </w:tc>
        <w:tc>
          <w:tcPr>
            <w:tcW w:w="379" w:type="dxa"/>
          </w:tcPr>
          <w:p w14:paraId="6338B5DA" w14:textId="77777777" w:rsidR="008B2687" w:rsidRPr="0010523B" w:rsidRDefault="008B2687" w:rsidP="008B2687">
            <w:pPr>
              <w:pBdr>
                <w:top w:val="nil"/>
                <w:left w:val="nil"/>
                <w:bottom w:val="nil"/>
                <w:right w:val="nil"/>
                <w:between w:val="nil"/>
              </w:pBdr>
              <w:spacing w:line="273" w:lineRule="auto"/>
              <w:ind w:left="4" w:right="26"/>
              <w:jc w:val="center"/>
              <w:rPr>
                <w:b/>
                <w:bCs/>
                <w:color w:val="000000" w:themeColor="text1"/>
                <w:sz w:val="24"/>
                <w:szCs w:val="24"/>
              </w:rPr>
            </w:pPr>
            <w:r w:rsidRPr="0010523B">
              <w:rPr>
                <w:b/>
                <w:bCs/>
                <w:color w:val="000000" w:themeColor="text1"/>
                <w:sz w:val="24"/>
                <w:szCs w:val="24"/>
              </w:rPr>
              <w:t>1</w:t>
            </w:r>
          </w:p>
        </w:tc>
        <w:tc>
          <w:tcPr>
            <w:tcW w:w="513" w:type="dxa"/>
          </w:tcPr>
          <w:p w14:paraId="11A54A4F" w14:textId="77777777" w:rsidR="008B2687" w:rsidRPr="0010523B" w:rsidRDefault="008B2687" w:rsidP="008B2687">
            <w:pPr>
              <w:pBdr>
                <w:top w:val="nil"/>
                <w:left w:val="nil"/>
                <w:bottom w:val="nil"/>
                <w:right w:val="nil"/>
                <w:between w:val="nil"/>
              </w:pBdr>
              <w:spacing w:line="273" w:lineRule="auto"/>
              <w:ind w:left="112"/>
              <w:jc w:val="center"/>
              <w:rPr>
                <w:b/>
                <w:bCs/>
                <w:color w:val="000000" w:themeColor="text1"/>
                <w:sz w:val="24"/>
                <w:szCs w:val="24"/>
              </w:rPr>
            </w:pPr>
            <w:r w:rsidRPr="0010523B">
              <w:rPr>
                <w:b/>
                <w:bCs/>
                <w:color w:val="000000" w:themeColor="text1"/>
                <w:sz w:val="24"/>
                <w:szCs w:val="24"/>
              </w:rPr>
              <w:t>2</w:t>
            </w:r>
          </w:p>
        </w:tc>
        <w:tc>
          <w:tcPr>
            <w:tcW w:w="509" w:type="dxa"/>
          </w:tcPr>
          <w:p w14:paraId="0D207193" w14:textId="77777777" w:rsidR="008B2687" w:rsidRPr="0010523B" w:rsidRDefault="008B2687" w:rsidP="008B2687">
            <w:pPr>
              <w:pBdr>
                <w:top w:val="nil"/>
                <w:left w:val="nil"/>
                <w:bottom w:val="nil"/>
                <w:right w:val="nil"/>
                <w:between w:val="nil"/>
              </w:pBdr>
              <w:spacing w:line="273" w:lineRule="auto"/>
              <w:ind w:left="112"/>
              <w:jc w:val="center"/>
              <w:rPr>
                <w:b/>
                <w:bCs/>
                <w:color w:val="000000" w:themeColor="text1"/>
                <w:sz w:val="24"/>
                <w:szCs w:val="24"/>
              </w:rPr>
            </w:pPr>
            <w:r w:rsidRPr="0010523B">
              <w:rPr>
                <w:b/>
                <w:bCs/>
                <w:color w:val="000000" w:themeColor="text1"/>
                <w:sz w:val="24"/>
                <w:szCs w:val="24"/>
              </w:rPr>
              <w:t>3</w:t>
            </w:r>
          </w:p>
        </w:tc>
        <w:tc>
          <w:tcPr>
            <w:tcW w:w="509" w:type="dxa"/>
          </w:tcPr>
          <w:p w14:paraId="30B1C2B6" w14:textId="77777777" w:rsidR="008B2687" w:rsidRPr="0010523B" w:rsidRDefault="008B2687" w:rsidP="008B2687">
            <w:pPr>
              <w:pBdr>
                <w:top w:val="nil"/>
                <w:left w:val="nil"/>
                <w:bottom w:val="nil"/>
                <w:right w:val="nil"/>
                <w:between w:val="nil"/>
              </w:pBdr>
              <w:spacing w:line="273" w:lineRule="auto"/>
              <w:ind w:left="113"/>
              <w:jc w:val="center"/>
              <w:rPr>
                <w:b/>
                <w:bCs/>
                <w:color w:val="000000" w:themeColor="text1"/>
                <w:sz w:val="24"/>
                <w:szCs w:val="24"/>
              </w:rPr>
            </w:pPr>
            <w:r w:rsidRPr="0010523B">
              <w:rPr>
                <w:b/>
                <w:bCs/>
                <w:color w:val="000000" w:themeColor="text1"/>
                <w:sz w:val="24"/>
                <w:szCs w:val="24"/>
              </w:rPr>
              <w:t>4</w:t>
            </w:r>
          </w:p>
        </w:tc>
        <w:tc>
          <w:tcPr>
            <w:tcW w:w="543" w:type="dxa"/>
          </w:tcPr>
          <w:p w14:paraId="2E877D56" w14:textId="77777777" w:rsidR="008B2687" w:rsidRPr="0010523B" w:rsidRDefault="008B2687" w:rsidP="008B2687">
            <w:pPr>
              <w:pBdr>
                <w:top w:val="nil"/>
                <w:left w:val="nil"/>
                <w:bottom w:val="nil"/>
                <w:right w:val="nil"/>
                <w:between w:val="nil"/>
              </w:pBdr>
              <w:spacing w:line="273" w:lineRule="auto"/>
              <w:ind w:left="108"/>
              <w:jc w:val="center"/>
              <w:rPr>
                <w:b/>
                <w:bCs/>
                <w:color w:val="000000" w:themeColor="text1"/>
                <w:sz w:val="24"/>
                <w:szCs w:val="24"/>
              </w:rPr>
            </w:pPr>
            <w:r w:rsidRPr="0010523B">
              <w:rPr>
                <w:b/>
                <w:bCs/>
                <w:color w:val="000000" w:themeColor="text1"/>
                <w:sz w:val="24"/>
                <w:szCs w:val="24"/>
              </w:rPr>
              <w:t>5</w:t>
            </w:r>
          </w:p>
        </w:tc>
        <w:tc>
          <w:tcPr>
            <w:tcW w:w="2747" w:type="dxa"/>
          </w:tcPr>
          <w:p w14:paraId="1EE00F15" w14:textId="77777777" w:rsidR="008B2687" w:rsidRPr="0010523B" w:rsidRDefault="008B2687" w:rsidP="0010523B">
            <w:pPr>
              <w:pBdr>
                <w:top w:val="nil"/>
                <w:left w:val="nil"/>
                <w:bottom w:val="nil"/>
                <w:right w:val="nil"/>
                <w:between w:val="nil"/>
              </w:pBdr>
              <w:rPr>
                <w:color w:val="000000" w:themeColor="text1"/>
                <w:sz w:val="24"/>
                <w:szCs w:val="24"/>
              </w:rPr>
            </w:pPr>
          </w:p>
        </w:tc>
      </w:tr>
      <w:tr w:rsidR="0010523B" w:rsidRPr="0010523B" w14:paraId="7B05D180" w14:textId="77777777" w:rsidTr="0010523B">
        <w:trPr>
          <w:trHeight w:val="316"/>
        </w:trPr>
        <w:tc>
          <w:tcPr>
            <w:tcW w:w="504" w:type="dxa"/>
          </w:tcPr>
          <w:p w14:paraId="2429F7EE" w14:textId="77777777" w:rsidR="008B2687" w:rsidRPr="0010523B" w:rsidRDefault="008B2687" w:rsidP="008B2687">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w:t>
            </w:r>
          </w:p>
        </w:tc>
        <w:tc>
          <w:tcPr>
            <w:tcW w:w="2035" w:type="dxa"/>
          </w:tcPr>
          <w:p w14:paraId="791933C2" w14:textId="77777777" w:rsidR="008B2687" w:rsidRPr="0010523B" w:rsidRDefault="008B2687"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397" w:type="dxa"/>
          </w:tcPr>
          <w:p w14:paraId="56E3928F" w14:textId="77777777" w:rsidR="008B2687" w:rsidRPr="0010523B" w:rsidRDefault="008B2687" w:rsidP="008B2687">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5</w:t>
            </w:r>
          </w:p>
        </w:tc>
        <w:tc>
          <w:tcPr>
            <w:tcW w:w="379" w:type="dxa"/>
          </w:tcPr>
          <w:p w14:paraId="737A662A"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513" w:type="dxa"/>
          </w:tcPr>
          <w:p w14:paraId="39AE60E1"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509" w:type="dxa"/>
          </w:tcPr>
          <w:p w14:paraId="71C768E2"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509" w:type="dxa"/>
          </w:tcPr>
          <w:p w14:paraId="0A0F9B71"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543" w:type="dxa"/>
          </w:tcPr>
          <w:p w14:paraId="13CB02EA"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2747" w:type="dxa"/>
          </w:tcPr>
          <w:p w14:paraId="6E3B7BB5" w14:textId="77777777" w:rsidR="008B2687" w:rsidRPr="0010523B" w:rsidRDefault="008B2687" w:rsidP="0010523B">
            <w:pPr>
              <w:pBdr>
                <w:top w:val="nil"/>
                <w:left w:val="nil"/>
                <w:bottom w:val="nil"/>
                <w:right w:val="nil"/>
                <w:between w:val="nil"/>
              </w:pBdr>
              <w:rPr>
                <w:color w:val="000000" w:themeColor="text1"/>
                <w:sz w:val="24"/>
                <w:szCs w:val="24"/>
              </w:rPr>
            </w:pPr>
          </w:p>
        </w:tc>
      </w:tr>
      <w:tr w:rsidR="0010523B" w:rsidRPr="0010523B" w14:paraId="4AFA40CE" w14:textId="77777777" w:rsidTr="0010523B">
        <w:trPr>
          <w:trHeight w:val="316"/>
        </w:trPr>
        <w:tc>
          <w:tcPr>
            <w:tcW w:w="504" w:type="dxa"/>
          </w:tcPr>
          <w:p w14:paraId="29431A5B" w14:textId="77777777" w:rsidR="008B2687" w:rsidRPr="0010523B" w:rsidRDefault="008B2687" w:rsidP="008B2687">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2</w:t>
            </w:r>
          </w:p>
        </w:tc>
        <w:tc>
          <w:tcPr>
            <w:tcW w:w="2035" w:type="dxa"/>
          </w:tcPr>
          <w:p w14:paraId="0E56DC78" w14:textId="77777777" w:rsidR="008B2687" w:rsidRPr="0010523B" w:rsidRDefault="008B2687"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397" w:type="dxa"/>
          </w:tcPr>
          <w:p w14:paraId="35549F0B" w14:textId="77777777" w:rsidR="008B2687" w:rsidRPr="0010523B" w:rsidRDefault="008B2687" w:rsidP="008B2687">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5</w:t>
            </w:r>
          </w:p>
        </w:tc>
        <w:tc>
          <w:tcPr>
            <w:tcW w:w="379" w:type="dxa"/>
          </w:tcPr>
          <w:p w14:paraId="0A662C5C"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513" w:type="dxa"/>
          </w:tcPr>
          <w:p w14:paraId="0CC08437"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509" w:type="dxa"/>
          </w:tcPr>
          <w:p w14:paraId="509CEDB3"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509" w:type="dxa"/>
          </w:tcPr>
          <w:p w14:paraId="2F57BCF4"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543" w:type="dxa"/>
          </w:tcPr>
          <w:p w14:paraId="53F896B6"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2747" w:type="dxa"/>
          </w:tcPr>
          <w:p w14:paraId="02BA9532" w14:textId="77777777" w:rsidR="008B2687" w:rsidRPr="0010523B" w:rsidRDefault="008B2687" w:rsidP="0010523B">
            <w:pPr>
              <w:pBdr>
                <w:top w:val="nil"/>
                <w:left w:val="nil"/>
                <w:bottom w:val="nil"/>
                <w:right w:val="nil"/>
                <w:between w:val="nil"/>
              </w:pBdr>
              <w:rPr>
                <w:color w:val="000000" w:themeColor="text1"/>
                <w:sz w:val="24"/>
                <w:szCs w:val="24"/>
              </w:rPr>
            </w:pPr>
          </w:p>
        </w:tc>
      </w:tr>
      <w:tr w:rsidR="0010523B" w:rsidRPr="0010523B" w14:paraId="62F0CA29" w14:textId="77777777" w:rsidTr="0010523B">
        <w:trPr>
          <w:trHeight w:val="316"/>
        </w:trPr>
        <w:tc>
          <w:tcPr>
            <w:tcW w:w="504" w:type="dxa"/>
          </w:tcPr>
          <w:p w14:paraId="7D950E07" w14:textId="77777777" w:rsidR="008B2687" w:rsidRPr="0010523B" w:rsidRDefault="008B2687" w:rsidP="008B2687">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3</w:t>
            </w:r>
          </w:p>
        </w:tc>
        <w:tc>
          <w:tcPr>
            <w:tcW w:w="2035" w:type="dxa"/>
          </w:tcPr>
          <w:p w14:paraId="5A4828AA" w14:textId="77777777" w:rsidR="008B2687" w:rsidRPr="0010523B" w:rsidRDefault="008B2687"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397" w:type="dxa"/>
          </w:tcPr>
          <w:p w14:paraId="1D4CE0FE" w14:textId="77777777" w:rsidR="008B2687" w:rsidRPr="0010523B" w:rsidRDefault="008B2687" w:rsidP="008B2687">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15</w:t>
            </w:r>
          </w:p>
        </w:tc>
        <w:tc>
          <w:tcPr>
            <w:tcW w:w="379" w:type="dxa"/>
          </w:tcPr>
          <w:p w14:paraId="296044F2" w14:textId="77777777" w:rsidR="008B2687" w:rsidRPr="0010523B" w:rsidRDefault="008B2687" w:rsidP="008B2687">
            <w:pPr>
              <w:pBdr>
                <w:top w:val="nil"/>
                <w:left w:val="nil"/>
                <w:bottom w:val="nil"/>
                <w:right w:val="nil"/>
                <w:between w:val="nil"/>
              </w:pBdr>
              <w:spacing w:line="273" w:lineRule="auto"/>
              <w:ind w:left="4" w:right="26"/>
              <w:jc w:val="center"/>
              <w:rPr>
                <w:b/>
                <w:bCs/>
                <w:color w:val="000000" w:themeColor="text1"/>
                <w:sz w:val="24"/>
                <w:szCs w:val="24"/>
              </w:rPr>
            </w:pPr>
            <w:r w:rsidRPr="0010523B">
              <w:rPr>
                <w:b/>
                <w:bCs/>
                <w:color w:val="000000" w:themeColor="text1"/>
                <w:sz w:val="24"/>
                <w:szCs w:val="24"/>
              </w:rPr>
              <w:t>x</w:t>
            </w:r>
          </w:p>
        </w:tc>
        <w:tc>
          <w:tcPr>
            <w:tcW w:w="513" w:type="dxa"/>
          </w:tcPr>
          <w:p w14:paraId="6D41B521" w14:textId="77777777" w:rsidR="008B2687" w:rsidRPr="0010523B" w:rsidRDefault="008B2687" w:rsidP="008B2687">
            <w:pPr>
              <w:pBdr>
                <w:top w:val="nil"/>
                <w:left w:val="nil"/>
                <w:bottom w:val="nil"/>
                <w:right w:val="nil"/>
                <w:between w:val="nil"/>
              </w:pBdr>
              <w:spacing w:line="273" w:lineRule="auto"/>
              <w:ind w:left="112"/>
              <w:jc w:val="center"/>
              <w:rPr>
                <w:b/>
                <w:bCs/>
                <w:color w:val="000000" w:themeColor="text1"/>
                <w:sz w:val="24"/>
                <w:szCs w:val="24"/>
              </w:rPr>
            </w:pPr>
            <w:r w:rsidRPr="0010523B">
              <w:rPr>
                <w:b/>
                <w:bCs/>
                <w:color w:val="000000" w:themeColor="text1"/>
                <w:sz w:val="24"/>
                <w:szCs w:val="24"/>
              </w:rPr>
              <w:t>x</w:t>
            </w:r>
          </w:p>
        </w:tc>
        <w:tc>
          <w:tcPr>
            <w:tcW w:w="509" w:type="dxa"/>
          </w:tcPr>
          <w:p w14:paraId="0CCE9C31"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509" w:type="dxa"/>
          </w:tcPr>
          <w:p w14:paraId="6D4AB82C"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543" w:type="dxa"/>
          </w:tcPr>
          <w:p w14:paraId="66886EE9"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2747" w:type="dxa"/>
          </w:tcPr>
          <w:p w14:paraId="1B13D576" w14:textId="77777777" w:rsidR="008B2687" w:rsidRPr="0010523B" w:rsidRDefault="008B2687" w:rsidP="0010523B">
            <w:pPr>
              <w:pBdr>
                <w:top w:val="nil"/>
                <w:left w:val="nil"/>
                <w:bottom w:val="nil"/>
                <w:right w:val="nil"/>
                <w:between w:val="nil"/>
              </w:pBdr>
              <w:rPr>
                <w:color w:val="000000" w:themeColor="text1"/>
                <w:sz w:val="24"/>
                <w:szCs w:val="24"/>
              </w:rPr>
            </w:pPr>
          </w:p>
        </w:tc>
      </w:tr>
      <w:tr w:rsidR="008B2687" w:rsidRPr="0010523B" w14:paraId="56A70461" w14:textId="77777777" w:rsidTr="0010523B">
        <w:trPr>
          <w:trHeight w:val="321"/>
        </w:trPr>
        <w:tc>
          <w:tcPr>
            <w:tcW w:w="504" w:type="dxa"/>
          </w:tcPr>
          <w:p w14:paraId="4A886CDF" w14:textId="77777777" w:rsidR="008B2687" w:rsidRPr="0010523B" w:rsidRDefault="008B2687" w:rsidP="008B2687">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w:t>
            </w:r>
          </w:p>
        </w:tc>
        <w:tc>
          <w:tcPr>
            <w:tcW w:w="2035" w:type="dxa"/>
          </w:tcPr>
          <w:p w14:paraId="6EC58904" w14:textId="77777777" w:rsidR="008B2687" w:rsidRPr="0010523B" w:rsidRDefault="008B2687" w:rsidP="0010523B">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397" w:type="dxa"/>
          </w:tcPr>
          <w:p w14:paraId="2B264EC6" w14:textId="77777777" w:rsidR="008B2687" w:rsidRPr="0010523B" w:rsidRDefault="008B2687" w:rsidP="008B2687">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15</w:t>
            </w:r>
          </w:p>
        </w:tc>
        <w:tc>
          <w:tcPr>
            <w:tcW w:w="379" w:type="dxa"/>
          </w:tcPr>
          <w:p w14:paraId="77A8C031" w14:textId="77777777" w:rsidR="008B2687" w:rsidRPr="0010523B" w:rsidRDefault="008B2687" w:rsidP="008B2687">
            <w:pPr>
              <w:pBdr>
                <w:top w:val="nil"/>
                <w:left w:val="nil"/>
                <w:bottom w:val="nil"/>
                <w:right w:val="nil"/>
                <w:between w:val="nil"/>
              </w:pBdr>
              <w:spacing w:line="273" w:lineRule="auto"/>
              <w:ind w:left="4" w:right="26"/>
              <w:jc w:val="center"/>
              <w:rPr>
                <w:b/>
                <w:bCs/>
                <w:color w:val="000000" w:themeColor="text1"/>
                <w:sz w:val="24"/>
                <w:szCs w:val="24"/>
              </w:rPr>
            </w:pPr>
            <w:r w:rsidRPr="0010523B">
              <w:rPr>
                <w:b/>
                <w:bCs/>
                <w:color w:val="000000" w:themeColor="text1"/>
                <w:sz w:val="24"/>
                <w:szCs w:val="24"/>
              </w:rPr>
              <w:t>x</w:t>
            </w:r>
          </w:p>
        </w:tc>
        <w:tc>
          <w:tcPr>
            <w:tcW w:w="513" w:type="dxa"/>
          </w:tcPr>
          <w:p w14:paraId="1FE215D5" w14:textId="77777777" w:rsidR="008B2687" w:rsidRPr="0010523B" w:rsidRDefault="008B2687" w:rsidP="008B2687">
            <w:pPr>
              <w:pBdr>
                <w:top w:val="nil"/>
                <w:left w:val="nil"/>
                <w:bottom w:val="nil"/>
                <w:right w:val="nil"/>
                <w:between w:val="nil"/>
              </w:pBdr>
              <w:spacing w:line="273" w:lineRule="auto"/>
              <w:ind w:left="112"/>
              <w:jc w:val="center"/>
              <w:rPr>
                <w:b/>
                <w:bCs/>
                <w:color w:val="000000" w:themeColor="text1"/>
                <w:sz w:val="24"/>
                <w:szCs w:val="24"/>
              </w:rPr>
            </w:pPr>
            <w:r w:rsidRPr="0010523B">
              <w:rPr>
                <w:b/>
                <w:bCs/>
                <w:color w:val="000000" w:themeColor="text1"/>
                <w:sz w:val="24"/>
                <w:szCs w:val="24"/>
              </w:rPr>
              <w:t>x</w:t>
            </w:r>
          </w:p>
        </w:tc>
        <w:tc>
          <w:tcPr>
            <w:tcW w:w="509" w:type="dxa"/>
          </w:tcPr>
          <w:p w14:paraId="3F6C53F0" w14:textId="77777777" w:rsidR="008B2687" w:rsidRPr="0010523B" w:rsidRDefault="008B2687" w:rsidP="008B2687">
            <w:pPr>
              <w:pBdr>
                <w:top w:val="nil"/>
                <w:left w:val="nil"/>
                <w:bottom w:val="nil"/>
                <w:right w:val="nil"/>
                <w:between w:val="nil"/>
              </w:pBdr>
              <w:spacing w:line="273" w:lineRule="auto"/>
              <w:ind w:left="112"/>
              <w:jc w:val="center"/>
              <w:rPr>
                <w:b/>
                <w:bCs/>
                <w:color w:val="000000" w:themeColor="text1"/>
                <w:sz w:val="24"/>
                <w:szCs w:val="24"/>
              </w:rPr>
            </w:pPr>
            <w:r w:rsidRPr="0010523B">
              <w:rPr>
                <w:b/>
                <w:bCs/>
                <w:color w:val="000000" w:themeColor="text1"/>
                <w:sz w:val="24"/>
                <w:szCs w:val="24"/>
              </w:rPr>
              <w:t>x</w:t>
            </w:r>
          </w:p>
        </w:tc>
        <w:tc>
          <w:tcPr>
            <w:tcW w:w="509" w:type="dxa"/>
          </w:tcPr>
          <w:p w14:paraId="39DCE392" w14:textId="77777777" w:rsidR="008B2687" w:rsidRPr="0010523B" w:rsidRDefault="008B2687" w:rsidP="008B2687">
            <w:pPr>
              <w:pBdr>
                <w:top w:val="nil"/>
                <w:left w:val="nil"/>
                <w:bottom w:val="nil"/>
                <w:right w:val="nil"/>
                <w:between w:val="nil"/>
              </w:pBdr>
              <w:spacing w:line="273" w:lineRule="auto"/>
              <w:ind w:left="113"/>
              <w:jc w:val="center"/>
              <w:rPr>
                <w:b/>
                <w:bCs/>
                <w:color w:val="000000" w:themeColor="text1"/>
                <w:sz w:val="24"/>
                <w:szCs w:val="24"/>
              </w:rPr>
            </w:pPr>
            <w:r w:rsidRPr="0010523B">
              <w:rPr>
                <w:b/>
                <w:bCs/>
                <w:color w:val="000000" w:themeColor="text1"/>
                <w:sz w:val="24"/>
                <w:szCs w:val="24"/>
              </w:rPr>
              <w:t>x</w:t>
            </w:r>
          </w:p>
        </w:tc>
        <w:tc>
          <w:tcPr>
            <w:tcW w:w="543" w:type="dxa"/>
          </w:tcPr>
          <w:p w14:paraId="6A133985"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2747" w:type="dxa"/>
          </w:tcPr>
          <w:p w14:paraId="7E928937" w14:textId="77777777" w:rsidR="008B2687" w:rsidRPr="0010523B" w:rsidRDefault="008B2687" w:rsidP="0010523B">
            <w:pPr>
              <w:pBdr>
                <w:top w:val="nil"/>
                <w:left w:val="nil"/>
                <w:bottom w:val="nil"/>
                <w:right w:val="nil"/>
                <w:between w:val="nil"/>
              </w:pBdr>
              <w:rPr>
                <w:color w:val="000000" w:themeColor="text1"/>
                <w:sz w:val="24"/>
                <w:szCs w:val="24"/>
              </w:rPr>
            </w:pPr>
          </w:p>
        </w:tc>
      </w:tr>
    </w:tbl>
    <w:p w14:paraId="605FF1C0" w14:textId="77777777" w:rsidR="008B2687" w:rsidRPr="0010523B" w:rsidRDefault="008B2687" w:rsidP="008B2687">
      <w:pPr>
        <w:pBdr>
          <w:top w:val="nil"/>
          <w:left w:val="nil"/>
          <w:bottom w:val="nil"/>
          <w:right w:val="nil"/>
          <w:between w:val="nil"/>
        </w:pBdr>
        <w:spacing w:before="34"/>
        <w:rPr>
          <w:b/>
          <w:bCs/>
          <w:color w:val="000000" w:themeColor="text1"/>
          <w:sz w:val="24"/>
          <w:szCs w:val="24"/>
        </w:rPr>
      </w:pPr>
    </w:p>
    <w:p w14:paraId="5BCA3DE5" w14:textId="77777777" w:rsidR="008B2687" w:rsidRPr="0010523B" w:rsidRDefault="008B2687" w:rsidP="008B2687">
      <w:pPr>
        <w:tabs>
          <w:tab w:val="left" w:pos="9306"/>
        </w:tabs>
        <w:spacing w:before="1"/>
        <w:ind w:left="331"/>
        <w:rPr>
          <w:b/>
          <w:bCs/>
          <w:color w:val="000000" w:themeColor="text1"/>
          <w:sz w:val="24"/>
          <w:szCs w:val="24"/>
        </w:rPr>
      </w:pPr>
      <w:bookmarkStart w:id="353" w:name="bookmark=id.1xx5pfejelfg" w:colFirst="0" w:colLast="0"/>
      <w:bookmarkEnd w:id="353"/>
      <w:r w:rsidRPr="0010523B">
        <w:rPr>
          <w:b/>
          <w:bCs/>
          <w:color w:val="000000" w:themeColor="text1"/>
          <w:sz w:val="24"/>
          <w:szCs w:val="24"/>
          <w:shd w:val="clear" w:color="auto" w:fill="C00000"/>
        </w:rPr>
        <w:t xml:space="preserve"> Text Books</w:t>
      </w:r>
      <w:r w:rsidRPr="0010523B">
        <w:rPr>
          <w:b/>
          <w:bCs/>
          <w:color w:val="000000" w:themeColor="text1"/>
          <w:sz w:val="24"/>
          <w:szCs w:val="24"/>
          <w:shd w:val="clear" w:color="auto" w:fill="C00000"/>
        </w:rPr>
        <w:tab/>
      </w:r>
    </w:p>
    <w:p w14:paraId="78B570A6" w14:textId="77777777" w:rsidR="008B2687" w:rsidRPr="0010523B" w:rsidRDefault="008B2687" w:rsidP="008B2687">
      <w:pPr>
        <w:pBdr>
          <w:top w:val="nil"/>
          <w:left w:val="nil"/>
          <w:bottom w:val="nil"/>
          <w:right w:val="nil"/>
          <w:between w:val="nil"/>
        </w:pBdr>
        <w:spacing w:before="76"/>
        <w:rPr>
          <w:b/>
          <w:bCs/>
          <w:color w:val="000000" w:themeColor="text1"/>
          <w:sz w:val="24"/>
          <w:szCs w:val="24"/>
        </w:rPr>
      </w:pPr>
    </w:p>
    <w:p w14:paraId="63AF972C" w14:textId="77777777" w:rsidR="008B2687" w:rsidRPr="0010523B" w:rsidRDefault="008B2687" w:rsidP="00756CB4">
      <w:pPr>
        <w:numPr>
          <w:ilvl w:val="0"/>
          <w:numId w:val="370"/>
        </w:numPr>
        <w:pBdr>
          <w:top w:val="nil"/>
          <w:left w:val="nil"/>
          <w:bottom w:val="nil"/>
          <w:right w:val="nil"/>
          <w:between w:val="nil"/>
        </w:pBdr>
        <w:spacing w:before="1" w:line="281" w:lineRule="auto"/>
        <w:ind w:right="1531"/>
        <w:jc w:val="both"/>
        <w:rPr>
          <w:color w:val="000000" w:themeColor="text1"/>
        </w:rPr>
      </w:pPr>
      <w:r w:rsidRPr="0010523B">
        <w:rPr>
          <w:color w:val="000000" w:themeColor="text1"/>
          <w:sz w:val="24"/>
          <w:szCs w:val="24"/>
        </w:rPr>
        <w:t>Fundamentals of Enterprise Risk Management: How Top Companies Assess Risk, Manage Exposure, and Seize Opportunity by John Hampton</w:t>
      </w:r>
    </w:p>
    <w:p w14:paraId="62477163" w14:textId="77777777" w:rsidR="008B2687" w:rsidRPr="0010523B" w:rsidRDefault="008B2687" w:rsidP="008B2687">
      <w:pPr>
        <w:pBdr>
          <w:top w:val="nil"/>
          <w:left w:val="nil"/>
          <w:bottom w:val="nil"/>
          <w:right w:val="nil"/>
          <w:between w:val="nil"/>
        </w:pBdr>
        <w:spacing w:before="1" w:line="281" w:lineRule="auto"/>
        <w:ind w:right="1531"/>
        <w:jc w:val="both"/>
        <w:rPr>
          <w:color w:val="000000" w:themeColor="text1"/>
          <w:sz w:val="24"/>
          <w:szCs w:val="24"/>
        </w:rPr>
      </w:pPr>
    </w:p>
    <w:p w14:paraId="69D5CD36" w14:textId="77777777" w:rsidR="008B2687" w:rsidRPr="0010523B" w:rsidRDefault="008B2687" w:rsidP="008B2687">
      <w:pPr>
        <w:pBdr>
          <w:top w:val="nil"/>
          <w:left w:val="nil"/>
          <w:bottom w:val="nil"/>
          <w:right w:val="nil"/>
          <w:between w:val="nil"/>
        </w:pBdr>
        <w:spacing w:before="1" w:line="280" w:lineRule="auto"/>
        <w:ind w:right="20"/>
        <w:rPr>
          <w:color w:val="000000" w:themeColor="text1"/>
          <w:sz w:val="24"/>
          <w:szCs w:val="24"/>
        </w:rPr>
      </w:pPr>
    </w:p>
    <w:p w14:paraId="725AD2B7" w14:textId="77777777" w:rsidR="006C7EF3" w:rsidRPr="0010523B" w:rsidRDefault="006C7EF3" w:rsidP="006C7EF3">
      <w:pPr>
        <w:pBdr>
          <w:top w:val="nil"/>
          <w:left w:val="nil"/>
          <w:bottom w:val="nil"/>
          <w:right w:val="nil"/>
          <w:between w:val="nil"/>
        </w:pBdr>
        <w:spacing w:line="268" w:lineRule="auto"/>
        <w:jc w:val="center"/>
        <w:rPr>
          <w:color w:val="000000" w:themeColor="text1"/>
          <w:sz w:val="24"/>
          <w:szCs w:val="24"/>
        </w:rPr>
        <w:sectPr w:rsidR="006C7EF3" w:rsidRPr="0010523B" w:rsidSect="006C7EF3">
          <w:pgSz w:w="12240" w:h="15840"/>
          <w:pgMar w:top="1320" w:right="1080" w:bottom="280" w:left="1080" w:header="720" w:footer="720" w:gutter="0"/>
          <w:cols w:space="720"/>
        </w:sectPr>
      </w:pPr>
    </w:p>
    <w:p w14:paraId="647C0ECB" w14:textId="59D25A24" w:rsidR="008B2687" w:rsidRPr="0010523B" w:rsidRDefault="008B2687" w:rsidP="008B2687">
      <w:pPr>
        <w:pStyle w:val="Heading2"/>
        <w:tabs>
          <w:tab w:val="left" w:pos="3600"/>
        </w:tabs>
        <w:spacing w:before="61" w:line="276" w:lineRule="auto"/>
        <w:ind w:right="5280"/>
        <w:rPr>
          <w:color w:val="000000" w:themeColor="text1"/>
        </w:rPr>
      </w:pPr>
      <w:r w:rsidRPr="0010523B">
        <w:rPr>
          <w:color w:val="000000" w:themeColor="text1"/>
        </w:rPr>
        <w:lastRenderedPageBreak/>
        <w:t>SEMESTER/YEAR</w:t>
      </w:r>
      <w:r w:rsidRPr="0010523B">
        <w:rPr>
          <w:color w:val="000000" w:themeColor="text1"/>
        </w:rPr>
        <w:tab/>
        <w:t>: III SEM/ 2 Year COURSE CODE</w:t>
      </w:r>
      <w:r w:rsidRPr="0010523B">
        <w:rPr>
          <w:color w:val="000000" w:themeColor="text1"/>
        </w:rPr>
        <w:tab/>
        <w:t>: 25MBA6303</w:t>
      </w:r>
    </w:p>
    <w:p w14:paraId="0650651B" w14:textId="77777777" w:rsidR="008B2687" w:rsidRPr="0010523B" w:rsidRDefault="008B2687" w:rsidP="008B2687">
      <w:pPr>
        <w:tabs>
          <w:tab w:val="left" w:pos="3600"/>
        </w:tabs>
        <w:spacing w:line="278" w:lineRule="auto"/>
        <w:ind w:left="720" w:right="4287"/>
        <w:rPr>
          <w:b/>
          <w:bCs/>
          <w:color w:val="000000" w:themeColor="text1"/>
          <w:sz w:val="24"/>
          <w:szCs w:val="24"/>
        </w:rPr>
      </w:pPr>
      <w:r w:rsidRPr="0010523B">
        <w:rPr>
          <w:b/>
          <w:bCs/>
          <w:color w:val="000000" w:themeColor="text1"/>
          <w:sz w:val="24"/>
          <w:szCs w:val="24"/>
        </w:rPr>
        <w:t>TITLE OF THE COURSE</w:t>
      </w:r>
      <w:r w:rsidRPr="0010523B">
        <w:rPr>
          <w:b/>
          <w:bCs/>
          <w:color w:val="000000" w:themeColor="text1"/>
          <w:sz w:val="24"/>
          <w:szCs w:val="24"/>
        </w:rPr>
        <w:tab/>
        <w:t xml:space="preserve">: SDGs &amp; Net Zero Strategy </w:t>
      </w:r>
    </w:p>
    <w:p w14:paraId="55436ABD" w14:textId="77777777" w:rsidR="008B2687" w:rsidRPr="0010523B" w:rsidRDefault="008B2687" w:rsidP="008B2687">
      <w:pPr>
        <w:tabs>
          <w:tab w:val="left" w:pos="3600"/>
        </w:tabs>
        <w:spacing w:line="278" w:lineRule="auto"/>
        <w:ind w:left="720" w:right="4287"/>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2: 0: 0: 0</w:t>
      </w:r>
    </w:p>
    <w:p w14:paraId="1662BBC4" w14:textId="77777777" w:rsidR="008B2687" w:rsidRPr="0010523B" w:rsidRDefault="008B2687" w:rsidP="008B2687">
      <w:pPr>
        <w:pBdr>
          <w:top w:val="nil"/>
          <w:left w:val="nil"/>
          <w:bottom w:val="nil"/>
          <w:right w:val="nil"/>
          <w:between w:val="nil"/>
        </w:pBdr>
        <w:spacing w:before="3"/>
        <w:rPr>
          <w:b/>
          <w:bCs/>
          <w:color w:val="000000" w:themeColor="text1"/>
          <w:sz w:val="19"/>
          <w:szCs w:val="19"/>
        </w:rPr>
      </w:pPr>
    </w:p>
    <w:p w14:paraId="64C9FF47" w14:textId="75D904D8" w:rsidR="008B2687" w:rsidRPr="0010523B" w:rsidRDefault="008B2687" w:rsidP="008B2687">
      <w:pPr>
        <w:pStyle w:val="Heading2"/>
        <w:tabs>
          <w:tab w:val="left" w:pos="9661"/>
        </w:tabs>
        <w:rPr>
          <w:color w:val="000000" w:themeColor="text1"/>
        </w:rPr>
      </w:pPr>
      <w:r w:rsidRPr="0010523B">
        <w:rPr>
          <w:color w:val="000000" w:themeColor="text1"/>
          <w:shd w:val="clear" w:color="auto" w:fill="C00000"/>
        </w:rPr>
        <w:t>Overview</w:t>
      </w:r>
      <w:r w:rsidRPr="0010523B">
        <w:rPr>
          <w:color w:val="000000" w:themeColor="text1"/>
          <w:shd w:val="clear" w:color="auto" w:fill="C00000"/>
        </w:rPr>
        <w:tab/>
      </w:r>
    </w:p>
    <w:p w14:paraId="34534606" w14:textId="77777777" w:rsidR="008B2687" w:rsidRPr="0010523B" w:rsidRDefault="008B2687" w:rsidP="008B2687">
      <w:pPr>
        <w:pBdr>
          <w:top w:val="nil"/>
          <w:left w:val="nil"/>
          <w:bottom w:val="nil"/>
          <w:right w:val="nil"/>
          <w:between w:val="nil"/>
        </w:pBdr>
        <w:spacing w:before="10"/>
        <w:rPr>
          <w:b/>
          <w:bCs/>
          <w:color w:val="000000" w:themeColor="text1"/>
          <w:sz w:val="30"/>
          <w:szCs w:val="30"/>
        </w:rPr>
      </w:pPr>
    </w:p>
    <w:p w14:paraId="79B217FD" w14:textId="77777777" w:rsidR="008B2687" w:rsidRPr="0010523B" w:rsidRDefault="008B2687" w:rsidP="008B2687">
      <w:pPr>
        <w:pBdr>
          <w:top w:val="nil"/>
          <w:left w:val="nil"/>
          <w:bottom w:val="nil"/>
          <w:right w:val="nil"/>
          <w:between w:val="nil"/>
        </w:pBdr>
        <w:spacing w:before="1" w:line="276" w:lineRule="auto"/>
        <w:ind w:left="720" w:right="1452"/>
        <w:jc w:val="both"/>
        <w:rPr>
          <w:color w:val="000000" w:themeColor="text1"/>
          <w:sz w:val="24"/>
          <w:szCs w:val="24"/>
        </w:rPr>
      </w:pPr>
      <w:r w:rsidRPr="0010523B">
        <w:rPr>
          <w:color w:val="000000" w:themeColor="text1"/>
          <w:sz w:val="24"/>
          <w:szCs w:val="24"/>
        </w:rPr>
        <w:t xml:space="preserve">The SDGs, a blueprint for global sustainability, include tackling climate change as a key objective. A primary strategy to combat climate change, aligned with SDG 13 (Climate Action), is achieving net-zero emissions. This involves balancing greenhouse gas emissions with removals, crucial to limiting global warming. Net-zero initiatives not only address climate change but also contribute to other SDGs, such as fostering clean energy and sustainable cities. Therefore, embracing both net-zero strategies and the SDGs is vital for creating a sustainable and resilient future for all. </w:t>
      </w:r>
    </w:p>
    <w:p w14:paraId="404F2D83" w14:textId="77777777" w:rsidR="008B2687" w:rsidRPr="0010523B" w:rsidRDefault="008B2687" w:rsidP="008B2687">
      <w:pPr>
        <w:pBdr>
          <w:top w:val="nil"/>
          <w:left w:val="nil"/>
          <w:bottom w:val="nil"/>
          <w:right w:val="nil"/>
          <w:between w:val="nil"/>
        </w:pBdr>
        <w:spacing w:before="1" w:line="276" w:lineRule="auto"/>
        <w:ind w:left="720" w:right="1452"/>
        <w:jc w:val="both"/>
        <w:rPr>
          <w:color w:val="000000" w:themeColor="text1"/>
          <w:sz w:val="24"/>
          <w:szCs w:val="24"/>
        </w:rPr>
      </w:pPr>
      <w:r w:rsidRPr="0010523B">
        <w:rPr>
          <w:color w:val="000000" w:themeColor="text1"/>
          <w:sz w:val="24"/>
          <w:szCs w:val="24"/>
        </w:rPr>
        <w:t>Businesses can significantly contribute to these goals by adopting sustainable practices throughout their operations. This includes investing in renewable energy, reducing waste, and developing innovative green technologies. Ultimately, companies that integrate net-zero strategies with the SDGs not only help address climate change but also enhance their own long-term viability and contribute to a more sustainable world.</w:t>
      </w:r>
    </w:p>
    <w:p w14:paraId="3891C3F2" w14:textId="77777777" w:rsidR="008B2687" w:rsidRPr="0010523B" w:rsidRDefault="008B2687" w:rsidP="008B2687">
      <w:pPr>
        <w:pBdr>
          <w:top w:val="nil"/>
          <w:left w:val="nil"/>
          <w:bottom w:val="nil"/>
          <w:right w:val="nil"/>
          <w:between w:val="nil"/>
        </w:pBdr>
        <w:spacing w:before="2"/>
        <w:rPr>
          <w:color w:val="000000" w:themeColor="text1"/>
          <w:sz w:val="20"/>
          <w:szCs w:val="20"/>
        </w:rPr>
      </w:pPr>
    </w:p>
    <w:p w14:paraId="4B16EE16" w14:textId="219BD6A5" w:rsidR="008B2687" w:rsidRPr="0010523B" w:rsidRDefault="008B2687" w:rsidP="008B2687">
      <w:pPr>
        <w:pStyle w:val="Heading2"/>
        <w:tabs>
          <w:tab w:val="left" w:pos="9661"/>
        </w:tabs>
        <w:jc w:val="both"/>
        <w:rPr>
          <w:color w:val="000000" w:themeColor="text1"/>
        </w:rPr>
      </w:pPr>
      <w:r w:rsidRPr="0010523B">
        <w:rPr>
          <w:color w:val="000000" w:themeColor="text1"/>
          <w:shd w:val="clear" w:color="auto" w:fill="C00000"/>
        </w:rPr>
        <w:t>Course Objectives</w:t>
      </w:r>
      <w:r w:rsidRPr="0010523B">
        <w:rPr>
          <w:color w:val="000000" w:themeColor="text1"/>
          <w:shd w:val="clear" w:color="auto" w:fill="C00000"/>
        </w:rPr>
        <w:tab/>
      </w:r>
    </w:p>
    <w:p w14:paraId="49B88D4B" w14:textId="77777777" w:rsidR="008B2687" w:rsidRPr="0010523B" w:rsidRDefault="008B2687" w:rsidP="00756CB4">
      <w:pPr>
        <w:widowControl/>
        <w:numPr>
          <w:ilvl w:val="0"/>
          <w:numId w:val="371"/>
        </w:numPr>
        <w:spacing w:before="280"/>
        <w:ind w:left="1440" w:right="1531" w:hanging="720"/>
        <w:jc w:val="both"/>
        <w:rPr>
          <w:color w:val="000000" w:themeColor="text1"/>
          <w:sz w:val="24"/>
          <w:szCs w:val="24"/>
        </w:rPr>
      </w:pPr>
      <w:r w:rsidRPr="0010523B">
        <w:rPr>
          <w:color w:val="000000" w:themeColor="text1"/>
          <w:sz w:val="24"/>
          <w:szCs w:val="24"/>
        </w:rPr>
        <w:t>Introduce students to the United Nations Sustainable Development Goals (SDGs) and their relevance to business.</w:t>
      </w:r>
    </w:p>
    <w:p w14:paraId="48116524" w14:textId="77777777" w:rsidR="008B2687" w:rsidRPr="0010523B" w:rsidRDefault="008B2687" w:rsidP="00756CB4">
      <w:pPr>
        <w:widowControl/>
        <w:numPr>
          <w:ilvl w:val="0"/>
          <w:numId w:val="371"/>
        </w:numPr>
        <w:ind w:hanging="10"/>
        <w:jc w:val="both"/>
        <w:rPr>
          <w:color w:val="000000" w:themeColor="text1"/>
          <w:sz w:val="24"/>
          <w:szCs w:val="24"/>
        </w:rPr>
      </w:pPr>
      <w:r w:rsidRPr="0010523B">
        <w:rPr>
          <w:color w:val="000000" w:themeColor="text1"/>
          <w:sz w:val="24"/>
          <w:szCs w:val="24"/>
        </w:rPr>
        <w:t>Explore the concept of Net Zero and corporate climate action.</w:t>
      </w:r>
    </w:p>
    <w:p w14:paraId="5E61E952" w14:textId="77777777" w:rsidR="008B2687" w:rsidRPr="0010523B" w:rsidRDefault="008B2687" w:rsidP="00756CB4">
      <w:pPr>
        <w:widowControl/>
        <w:numPr>
          <w:ilvl w:val="0"/>
          <w:numId w:val="371"/>
        </w:numPr>
        <w:ind w:hanging="10"/>
        <w:jc w:val="both"/>
        <w:rPr>
          <w:color w:val="000000" w:themeColor="text1"/>
          <w:sz w:val="24"/>
          <w:szCs w:val="24"/>
        </w:rPr>
      </w:pPr>
      <w:r w:rsidRPr="0010523B">
        <w:rPr>
          <w:color w:val="000000" w:themeColor="text1"/>
          <w:sz w:val="24"/>
          <w:szCs w:val="24"/>
        </w:rPr>
        <w:t xml:space="preserve">Enable students to assess how businesses can align with SDGs </w:t>
      </w:r>
    </w:p>
    <w:p w14:paraId="6D40E76C" w14:textId="77777777" w:rsidR="008B2687" w:rsidRPr="0010523B" w:rsidRDefault="008B2687" w:rsidP="00756CB4">
      <w:pPr>
        <w:widowControl/>
        <w:numPr>
          <w:ilvl w:val="0"/>
          <w:numId w:val="371"/>
        </w:numPr>
        <w:ind w:hanging="10"/>
        <w:jc w:val="both"/>
        <w:rPr>
          <w:color w:val="000000" w:themeColor="text1"/>
          <w:sz w:val="24"/>
          <w:szCs w:val="24"/>
        </w:rPr>
      </w:pPr>
      <w:r w:rsidRPr="0010523B">
        <w:rPr>
          <w:color w:val="000000" w:themeColor="text1"/>
          <w:sz w:val="24"/>
          <w:szCs w:val="24"/>
        </w:rPr>
        <w:t>Discuss strategies, tools, and best practices for sustainability in different industries.</w:t>
      </w:r>
    </w:p>
    <w:p w14:paraId="6DFB0501" w14:textId="77777777" w:rsidR="008B2687" w:rsidRPr="0010523B" w:rsidRDefault="008B2687" w:rsidP="00756CB4">
      <w:pPr>
        <w:widowControl/>
        <w:numPr>
          <w:ilvl w:val="0"/>
          <w:numId w:val="371"/>
        </w:numPr>
        <w:spacing w:after="280"/>
        <w:ind w:hanging="10"/>
        <w:jc w:val="both"/>
        <w:rPr>
          <w:color w:val="000000" w:themeColor="text1"/>
          <w:sz w:val="24"/>
          <w:szCs w:val="24"/>
        </w:rPr>
      </w:pPr>
      <w:r w:rsidRPr="0010523B">
        <w:rPr>
          <w:color w:val="000000" w:themeColor="text1"/>
          <w:sz w:val="24"/>
          <w:szCs w:val="24"/>
        </w:rPr>
        <w:t>Encourage critical thinking and leadership for sustainable transformation</w:t>
      </w:r>
    </w:p>
    <w:p w14:paraId="51FBF16C" w14:textId="6DF51C7D" w:rsidR="008B2687" w:rsidRPr="0010523B" w:rsidRDefault="008B2687" w:rsidP="008B2687">
      <w:pPr>
        <w:pStyle w:val="Heading2"/>
        <w:tabs>
          <w:tab w:val="left" w:pos="9661"/>
        </w:tabs>
        <w:rPr>
          <w:color w:val="000000" w:themeColor="text1"/>
        </w:rPr>
      </w:pPr>
      <w:r w:rsidRPr="0010523B">
        <w:rPr>
          <w:color w:val="000000" w:themeColor="text1"/>
          <w:shd w:val="clear" w:color="auto" w:fill="C00000"/>
        </w:rPr>
        <w:t>Course Outcomes</w:t>
      </w:r>
      <w:r w:rsidRPr="0010523B">
        <w:rPr>
          <w:color w:val="000000" w:themeColor="text1"/>
          <w:shd w:val="clear" w:color="auto" w:fill="C00000"/>
        </w:rPr>
        <w:tab/>
      </w:r>
    </w:p>
    <w:p w14:paraId="49699207" w14:textId="77777777" w:rsidR="008B2687" w:rsidRPr="0010523B" w:rsidRDefault="008B2687" w:rsidP="008B2687">
      <w:pPr>
        <w:pBdr>
          <w:top w:val="nil"/>
          <w:left w:val="nil"/>
          <w:bottom w:val="nil"/>
          <w:right w:val="nil"/>
          <w:between w:val="nil"/>
        </w:pBdr>
        <w:spacing w:before="10"/>
        <w:rPr>
          <w:b/>
          <w:bCs/>
          <w:color w:val="000000" w:themeColor="text1"/>
          <w:sz w:val="30"/>
          <w:szCs w:val="3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96"/>
      </w:tblGrid>
      <w:tr w:rsidR="0010523B" w:rsidRPr="0010523B" w14:paraId="01DA12B3" w14:textId="77777777" w:rsidTr="0010523B">
        <w:tc>
          <w:tcPr>
            <w:tcW w:w="5000" w:type="pct"/>
          </w:tcPr>
          <w:p w14:paraId="7213EF8E" w14:textId="77777777" w:rsidR="008B2687" w:rsidRPr="0010523B" w:rsidRDefault="008B2687" w:rsidP="00756CB4">
            <w:pPr>
              <w:pStyle w:val="ListParagraph"/>
              <w:widowControl w:val="0"/>
              <w:numPr>
                <w:ilvl w:val="0"/>
                <w:numId w:val="507"/>
              </w:numPr>
              <w:tabs>
                <w:tab w:val="left" w:pos="1441"/>
              </w:tabs>
              <w:autoSpaceDE w:val="0"/>
              <w:autoSpaceDN w:val="0"/>
              <w:ind w:left="1077" w:right="1531" w:hanging="357"/>
              <w:jc w:val="both"/>
              <w:rPr>
                <w:rFonts w:ascii="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Exhibit the fair understanding of concepts, theories, models and principles of SDG and net zero strategy course</w:t>
            </w:r>
          </w:p>
        </w:tc>
      </w:tr>
      <w:tr w:rsidR="0010523B" w:rsidRPr="0010523B" w14:paraId="38DEEB28" w14:textId="77777777" w:rsidTr="0010523B">
        <w:tc>
          <w:tcPr>
            <w:tcW w:w="5000" w:type="pct"/>
          </w:tcPr>
          <w:p w14:paraId="260C1719" w14:textId="77777777" w:rsidR="008B2687" w:rsidRPr="0010523B" w:rsidRDefault="008B2687" w:rsidP="00756CB4">
            <w:pPr>
              <w:pStyle w:val="ListParagraph"/>
              <w:widowControl w:val="0"/>
              <w:numPr>
                <w:ilvl w:val="0"/>
                <w:numId w:val="507"/>
              </w:numPr>
              <w:tabs>
                <w:tab w:val="left" w:pos="1441"/>
              </w:tabs>
              <w:autoSpaceDE w:val="0"/>
              <w:autoSpaceDN w:val="0"/>
              <w:ind w:left="1077" w:right="1531" w:hanging="357"/>
              <w:jc w:val="both"/>
              <w:rPr>
                <w:rFonts w:ascii="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Demonstrate the ability of applying the skill of concepts, theories, models and principles of SDG and net zero in real-time problem-solving course</w:t>
            </w:r>
          </w:p>
        </w:tc>
      </w:tr>
      <w:tr w:rsidR="0010523B" w:rsidRPr="0010523B" w14:paraId="4D4F6042" w14:textId="77777777" w:rsidTr="0010523B">
        <w:tc>
          <w:tcPr>
            <w:tcW w:w="5000" w:type="pct"/>
          </w:tcPr>
          <w:p w14:paraId="5AF03C8A" w14:textId="77777777" w:rsidR="008B2687" w:rsidRPr="0010523B" w:rsidRDefault="008B2687" w:rsidP="00756CB4">
            <w:pPr>
              <w:pStyle w:val="ListParagraph"/>
              <w:widowControl w:val="0"/>
              <w:numPr>
                <w:ilvl w:val="0"/>
                <w:numId w:val="507"/>
              </w:numPr>
              <w:tabs>
                <w:tab w:val="left" w:pos="1441"/>
              </w:tabs>
              <w:autoSpaceDE w:val="0"/>
              <w:autoSpaceDN w:val="0"/>
              <w:ind w:left="1077" w:right="1531" w:hanging="357"/>
              <w:jc w:val="both"/>
              <w:rPr>
                <w:rFonts w:ascii="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Demonstrate the ability of analysing the real time problems using skill acquired by concepts, theories, models and principles of SDGs, sustainability and net zero strategies course</w:t>
            </w:r>
          </w:p>
        </w:tc>
      </w:tr>
      <w:tr w:rsidR="0010523B" w:rsidRPr="0010523B" w14:paraId="42FF2672" w14:textId="77777777" w:rsidTr="0010523B">
        <w:tc>
          <w:tcPr>
            <w:tcW w:w="5000" w:type="pct"/>
          </w:tcPr>
          <w:p w14:paraId="792CB3EB" w14:textId="77777777" w:rsidR="008B2687" w:rsidRPr="0010523B" w:rsidRDefault="008B2687" w:rsidP="00756CB4">
            <w:pPr>
              <w:pStyle w:val="ListParagraph"/>
              <w:widowControl w:val="0"/>
              <w:numPr>
                <w:ilvl w:val="0"/>
                <w:numId w:val="507"/>
              </w:numPr>
              <w:tabs>
                <w:tab w:val="left" w:pos="1441"/>
              </w:tabs>
              <w:autoSpaceDE w:val="0"/>
              <w:autoSpaceDN w:val="0"/>
              <w:ind w:left="1077" w:right="1531" w:hanging="357"/>
              <w:jc w:val="both"/>
              <w:rPr>
                <w:rFonts w:ascii="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Exhibit the ability of designing and redesigning existing and new strategies by using the acquired skills from concepts, theories, models and principles of SDGs, sustainability and Net zero in real-time problem-solving course</w:t>
            </w:r>
            <w:r w:rsidRPr="0010523B">
              <w:rPr>
                <w:rFonts w:ascii="Times New Roman" w:eastAsia="Times New Roman" w:hAnsi="Times New Roman" w:cs="Times New Roman"/>
                <w:color w:val="000000" w:themeColor="text1"/>
                <w:sz w:val="24"/>
                <w:szCs w:val="24"/>
              </w:rPr>
              <w:tab/>
            </w:r>
          </w:p>
        </w:tc>
      </w:tr>
      <w:tr w:rsidR="008B2687" w:rsidRPr="0010523B" w14:paraId="3B8DE45F" w14:textId="77777777" w:rsidTr="0010523B">
        <w:trPr>
          <w:trHeight w:val="237"/>
        </w:trPr>
        <w:tc>
          <w:tcPr>
            <w:tcW w:w="5000" w:type="pct"/>
          </w:tcPr>
          <w:p w14:paraId="5172C8CB" w14:textId="77777777" w:rsidR="008B2687" w:rsidRPr="0010523B" w:rsidRDefault="008B2687" w:rsidP="00756CB4">
            <w:pPr>
              <w:pStyle w:val="ListParagraph"/>
              <w:widowControl w:val="0"/>
              <w:numPr>
                <w:ilvl w:val="0"/>
                <w:numId w:val="507"/>
              </w:numPr>
              <w:tabs>
                <w:tab w:val="left" w:pos="1441"/>
              </w:tabs>
              <w:autoSpaceDE w:val="0"/>
              <w:autoSpaceDN w:val="0"/>
              <w:ind w:left="1077" w:right="1531" w:hanging="357"/>
              <w:jc w:val="both"/>
              <w:rPr>
                <w:rFonts w:ascii="Times New Roman" w:eastAsia="Times New Roman" w:hAnsi="Times New Roman" w:cs="Times New Roman"/>
                <w:color w:val="000000" w:themeColor="text1"/>
                <w:sz w:val="24"/>
                <w:szCs w:val="24"/>
              </w:rPr>
            </w:pPr>
            <w:r w:rsidRPr="0010523B">
              <w:rPr>
                <w:rFonts w:ascii="Times New Roman" w:eastAsia="Times New Roman" w:hAnsi="Times New Roman" w:cs="Times New Roman"/>
                <w:color w:val="000000" w:themeColor="text1"/>
                <w:sz w:val="24"/>
                <w:szCs w:val="24"/>
              </w:rPr>
              <w:t>Exhibit the ability of developing / redesigning existing and new strategies and business models by using the acquired skills from concepts, theories, models and principles of SDGs, net zero and sustainability principles in real-time problem-solving course</w:t>
            </w:r>
          </w:p>
        </w:tc>
      </w:tr>
    </w:tbl>
    <w:p w14:paraId="4D7ED512" w14:textId="77777777" w:rsidR="008B2687" w:rsidRPr="0010523B" w:rsidRDefault="008B2687" w:rsidP="008B2687">
      <w:pPr>
        <w:pBdr>
          <w:top w:val="nil"/>
          <w:left w:val="nil"/>
          <w:bottom w:val="nil"/>
          <w:right w:val="nil"/>
          <w:between w:val="nil"/>
        </w:pBdr>
        <w:rPr>
          <w:color w:val="000000" w:themeColor="text1"/>
          <w:sz w:val="20"/>
          <w:szCs w:val="20"/>
        </w:rPr>
      </w:pPr>
    </w:p>
    <w:p w14:paraId="15C0F519" w14:textId="77777777" w:rsidR="008B2687" w:rsidRPr="0010523B" w:rsidRDefault="008B2687" w:rsidP="008B2687">
      <w:pPr>
        <w:pBdr>
          <w:top w:val="nil"/>
          <w:left w:val="nil"/>
          <w:bottom w:val="nil"/>
          <w:right w:val="nil"/>
          <w:between w:val="nil"/>
        </w:pBdr>
        <w:spacing w:before="9"/>
        <w:rPr>
          <w:color w:val="000000" w:themeColor="text1"/>
          <w:sz w:val="11"/>
          <w:szCs w:val="11"/>
        </w:rPr>
      </w:pPr>
    </w:p>
    <w:tbl>
      <w:tblPr>
        <w:tblStyle w:val="affffffffffffffffffff0"/>
        <w:tblW w:w="9129" w:type="dxa"/>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5"/>
      </w:tblGrid>
      <w:tr w:rsidR="0010523B" w:rsidRPr="0010523B" w14:paraId="3634580A" w14:textId="77777777" w:rsidTr="0010523B">
        <w:trPr>
          <w:trHeight w:val="1672"/>
        </w:trPr>
        <w:tc>
          <w:tcPr>
            <w:tcW w:w="2564" w:type="dxa"/>
          </w:tcPr>
          <w:p w14:paraId="26878697" w14:textId="77777777" w:rsidR="008B2687" w:rsidRPr="0010523B" w:rsidRDefault="008B2687" w:rsidP="0010523B">
            <w:pPr>
              <w:pBdr>
                <w:top w:val="nil"/>
                <w:left w:val="nil"/>
                <w:bottom w:val="nil"/>
                <w:right w:val="nil"/>
                <w:between w:val="nil"/>
              </w:pBdr>
              <w:spacing w:before="5"/>
              <w:rPr>
                <w:color w:val="000000" w:themeColor="text1"/>
                <w:sz w:val="27"/>
                <w:szCs w:val="27"/>
              </w:rPr>
            </w:pPr>
          </w:p>
          <w:p w14:paraId="384325C6" w14:textId="77777777" w:rsidR="008B2687" w:rsidRPr="0010523B" w:rsidRDefault="008B2687" w:rsidP="0010523B">
            <w:pPr>
              <w:pBdr>
                <w:top w:val="nil"/>
                <w:left w:val="nil"/>
                <w:bottom w:val="nil"/>
                <w:right w:val="nil"/>
                <w:between w:val="nil"/>
              </w:pBdr>
              <w:ind w:left="107"/>
              <w:rPr>
                <w:b/>
                <w:bCs/>
                <w:color w:val="000000" w:themeColor="text1"/>
                <w:sz w:val="24"/>
                <w:szCs w:val="24"/>
              </w:rPr>
            </w:pPr>
            <w:r w:rsidRPr="0010523B">
              <w:rPr>
                <w:b/>
                <w:bCs/>
                <w:color w:val="000000" w:themeColor="text1"/>
                <w:sz w:val="24"/>
                <w:szCs w:val="24"/>
              </w:rPr>
              <w:t>Approach to Learning</w:t>
            </w:r>
          </w:p>
        </w:tc>
        <w:tc>
          <w:tcPr>
            <w:tcW w:w="6565" w:type="dxa"/>
          </w:tcPr>
          <w:p w14:paraId="030CEB62" w14:textId="77777777" w:rsidR="008B2687" w:rsidRPr="0010523B" w:rsidRDefault="008B2687" w:rsidP="00756CB4">
            <w:pPr>
              <w:pStyle w:val="ListParagraph"/>
              <w:numPr>
                <w:ilvl w:val="0"/>
                <w:numId w:val="562"/>
              </w:numPr>
              <w:pBdr>
                <w:top w:val="nil"/>
                <w:left w:val="nil"/>
                <w:bottom w:val="nil"/>
                <w:right w:val="nil"/>
                <w:between w:val="nil"/>
              </w:pBdr>
              <w:tabs>
                <w:tab w:val="left" w:pos="467"/>
                <w:tab w:val="left" w:pos="468"/>
              </w:tabs>
              <w:spacing w:line="288" w:lineRule="auto"/>
              <w:rPr>
                <w:color w:val="000000" w:themeColor="text1"/>
                <w:sz w:val="24"/>
                <w:szCs w:val="24"/>
              </w:rPr>
            </w:pPr>
            <w:r w:rsidRPr="0010523B">
              <w:rPr>
                <w:color w:val="000000" w:themeColor="text1"/>
                <w:sz w:val="24"/>
                <w:szCs w:val="24"/>
              </w:rPr>
              <w:t>Lectures</w:t>
            </w:r>
          </w:p>
          <w:p w14:paraId="68A31BB0" w14:textId="77777777" w:rsidR="00621DAF" w:rsidRPr="0010523B" w:rsidRDefault="008B2687" w:rsidP="00756CB4">
            <w:pPr>
              <w:pStyle w:val="ListParagraph"/>
              <w:numPr>
                <w:ilvl w:val="0"/>
                <w:numId w:val="562"/>
              </w:numPr>
              <w:pBdr>
                <w:top w:val="nil"/>
                <w:left w:val="nil"/>
                <w:bottom w:val="nil"/>
                <w:right w:val="nil"/>
                <w:between w:val="nil"/>
              </w:pBdr>
              <w:tabs>
                <w:tab w:val="left" w:pos="467"/>
                <w:tab w:val="left" w:pos="468"/>
              </w:tabs>
              <w:spacing w:before="39"/>
              <w:rPr>
                <w:color w:val="000000" w:themeColor="text1"/>
                <w:sz w:val="24"/>
                <w:szCs w:val="24"/>
              </w:rPr>
            </w:pPr>
            <w:r w:rsidRPr="0010523B">
              <w:rPr>
                <w:color w:val="000000" w:themeColor="text1"/>
                <w:sz w:val="24"/>
                <w:szCs w:val="24"/>
              </w:rPr>
              <w:t>Readings</w:t>
            </w:r>
          </w:p>
          <w:p w14:paraId="65469BE5" w14:textId="77777777" w:rsidR="00621DAF" w:rsidRPr="0010523B" w:rsidRDefault="008B2687" w:rsidP="00756CB4">
            <w:pPr>
              <w:pStyle w:val="ListParagraph"/>
              <w:numPr>
                <w:ilvl w:val="0"/>
                <w:numId w:val="562"/>
              </w:numPr>
              <w:pBdr>
                <w:top w:val="nil"/>
                <w:left w:val="nil"/>
                <w:bottom w:val="nil"/>
                <w:right w:val="nil"/>
                <w:between w:val="nil"/>
              </w:pBdr>
              <w:tabs>
                <w:tab w:val="left" w:pos="467"/>
                <w:tab w:val="left" w:pos="468"/>
              </w:tabs>
              <w:spacing w:before="39"/>
              <w:rPr>
                <w:color w:val="000000" w:themeColor="text1"/>
                <w:sz w:val="24"/>
                <w:szCs w:val="24"/>
              </w:rPr>
            </w:pPr>
            <w:r w:rsidRPr="0010523B">
              <w:rPr>
                <w:color w:val="000000" w:themeColor="text1"/>
              </w:rPr>
              <w:t>Case studies</w:t>
            </w:r>
          </w:p>
          <w:p w14:paraId="31476DA2" w14:textId="60D78A37" w:rsidR="008B2687" w:rsidRPr="0010523B" w:rsidRDefault="008B2687" w:rsidP="00756CB4">
            <w:pPr>
              <w:pStyle w:val="ListParagraph"/>
              <w:numPr>
                <w:ilvl w:val="0"/>
                <w:numId w:val="562"/>
              </w:numPr>
              <w:pBdr>
                <w:top w:val="nil"/>
                <w:left w:val="nil"/>
                <w:bottom w:val="nil"/>
                <w:right w:val="nil"/>
                <w:between w:val="nil"/>
              </w:pBdr>
              <w:tabs>
                <w:tab w:val="left" w:pos="467"/>
                <w:tab w:val="left" w:pos="468"/>
              </w:tabs>
              <w:spacing w:before="39"/>
              <w:rPr>
                <w:color w:val="000000" w:themeColor="text1"/>
                <w:sz w:val="24"/>
                <w:szCs w:val="24"/>
              </w:rPr>
            </w:pPr>
            <w:r w:rsidRPr="0010523B">
              <w:rPr>
                <w:color w:val="000000" w:themeColor="text1"/>
              </w:rPr>
              <w:t>Group projects and presentations</w:t>
            </w:r>
          </w:p>
          <w:p w14:paraId="1C45A0BE" w14:textId="77777777" w:rsidR="008B2687" w:rsidRPr="0010523B" w:rsidRDefault="008B2687" w:rsidP="00756CB4">
            <w:pPr>
              <w:pStyle w:val="ListParagraph"/>
              <w:numPr>
                <w:ilvl w:val="0"/>
                <w:numId w:val="562"/>
              </w:numPr>
              <w:pBdr>
                <w:top w:val="nil"/>
                <w:left w:val="nil"/>
                <w:bottom w:val="nil"/>
                <w:right w:val="nil"/>
                <w:between w:val="nil"/>
              </w:pBdr>
              <w:tabs>
                <w:tab w:val="left" w:pos="467"/>
                <w:tab w:val="left" w:pos="468"/>
              </w:tabs>
              <w:spacing w:before="42"/>
              <w:rPr>
                <w:color w:val="000000" w:themeColor="text1"/>
                <w:sz w:val="24"/>
                <w:szCs w:val="24"/>
              </w:rPr>
            </w:pPr>
            <w:r w:rsidRPr="0010523B">
              <w:rPr>
                <w:color w:val="000000" w:themeColor="text1"/>
              </w:rPr>
              <w:t>Workshops and industry labs</w:t>
            </w:r>
          </w:p>
        </w:tc>
      </w:tr>
      <w:tr w:rsidR="008B2687" w:rsidRPr="0010523B" w14:paraId="1A9EEC51" w14:textId="77777777" w:rsidTr="0010523B">
        <w:trPr>
          <w:trHeight w:val="1305"/>
        </w:trPr>
        <w:tc>
          <w:tcPr>
            <w:tcW w:w="2564" w:type="dxa"/>
          </w:tcPr>
          <w:p w14:paraId="11224842" w14:textId="77777777" w:rsidR="008B2687" w:rsidRPr="0010523B" w:rsidRDefault="008B2687" w:rsidP="0010523B">
            <w:pPr>
              <w:pBdr>
                <w:top w:val="nil"/>
                <w:left w:val="nil"/>
                <w:bottom w:val="nil"/>
                <w:right w:val="nil"/>
                <w:between w:val="nil"/>
              </w:pBdr>
              <w:rPr>
                <w:color w:val="000000" w:themeColor="text1"/>
                <w:sz w:val="26"/>
                <w:szCs w:val="26"/>
              </w:rPr>
            </w:pPr>
          </w:p>
          <w:p w14:paraId="6B3AD089" w14:textId="77777777" w:rsidR="008B2687" w:rsidRPr="0010523B" w:rsidRDefault="008B2687" w:rsidP="0010523B">
            <w:pPr>
              <w:pBdr>
                <w:top w:val="nil"/>
                <w:left w:val="nil"/>
                <w:bottom w:val="nil"/>
                <w:right w:val="nil"/>
                <w:between w:val="nil"/>
              </w:pBdr>
              <w:spacing w:before="195"/>
              <w:ind w:left="107"/>
              <w:rPr>
                <w:b/>
                <w:bCs/>
                <w:color w:val="000000" w:themeColor="text1"/>
                <w:sz w:val="24"/>
                <w:szCs w:val="24"/>
              </w:rPr>
            </w:pPr>
            <w:r w:rsidRPr="0010523B">
              <w:rPr>
                <w:b/>
                <w:bCs/>
                <w:color w:val="000000" w:themeColor="text1"/>
                <w:sz w:val="24"/>
                <w:szCs w:val="24"/>
              </w:rPr>
              <w:t>Assessment Strategy</w:t>
            </w:r>
          </w:p>
        </w:tc>
        <w:tc>
          <w:tcPr>
            <w:tcW w:w="6565" w:type="dxa"/>
          </w:tcPr>
          <w:p w14:paraId="4A5EF953" w14:textId="77777777" w:rsidR="008B2687" w:rsidRPr="0010523B" w:rsidRDefault="008B2687" w:rsidP="0010523B">
            <w:pPr>
              <w:pBdr>
                <w:top w:val="nil"/>
                <w:left w:val="nil"/>
                <w:bottom w:val="nil"/>
                <w:right w:val="nil"/>
                <w:between w:val="nil"/>
              </w:pBdr>
              <w:spacing w:line="276" w:lineRule="auto"/>
              <w:ind w:left="107"/>
              <w:rPr>
                <w:color w:val="000000" w:themeColor="text1"/>
                <w:sz w:val="24"/>
                <w:szCs w:val="24"/>
              </w:rPr>
            </w:pPr>
            <w:r w:rsidRPr="0010523B">
              <w:rPr>
                <w:color w:val="000000" w:themeColor="text1"/>
                <w:sz w:val="24"/>
                <w:szCs w:val="24"/>
              </w:rPr>
              <w:t>Participants will be assessed on both conceptual understanding and business applications of Statistical Concepts through</w:t>
            </w:r>
          </w:p>
          <w:p w14:paraId="388FD22C" w14:textId="77777777" w:rsidR="008B2687" w:rsidRPr="0010523B" w:rsidRDefault="008B2687" w:rsidP="00756CB4">
            <w:pPr>
              <w:pStyle w:val="ListParagraph"/>
              <w:numPr>
                <w:ilvl w:val="0"/>
                <w:numId w:val="563"/>
              </w:numPr>
              <w:pBdr>
                <w:top w:val="nil"/>
                <w:left w:val="nil"/>
                <w:bottom w:val="nil"/>
                <w:right w:val="nil"/>
                <w:between w:val="nil"/>
              </w:pBdr>
              <w:tabs>
                <w:tab w:val="left" w:pos="647"/>
                <w:tab w:val="left" w:pos="648"/>
              </w:tabs>
              <w:rPr>
                <w:color w:val="000000" w:themeColor="text1"/>
                <w:sz w:val="24"/>
                <w:szCs w:val="24"/>
              </w:rPr>
            </w:pPr>
            <w:r w:rsidRPr="0010523B">
              <w:rPr>
                <w:color w:val="000000" w:themeColor="text1"/>
                <w:sz w:val="24"/>
                <w:szCs w:val="24"/>
              </w:rPr>
              <w:t>Case study discussions &amp; presentation</w:t>
            </w:r>
          </w:p>
          <w:p w14:paraId="007EC6D8" w14:textId="77777777" w:rsidR="008B2687" w:rsidRPr="0010523B" w:rsidRDefault="008B2687" w:rsidP="00756CB4">
            <w:pPr>
              <w:pStyle w:val="ListParagraph"/>
              <w:numPr>
                <w:ilvl w:val="0"/>
                <w:numId w:val="563"/>
              </w:numPr>
              <w:pBdr>
                <w:top w:val="nil"/>
                <w:left w:val="nil"/>
                <w:bottom w:val="nil"/>
                <w:right w:val="nil"/>
                <w:between w:val="nil"/>
              </w:pBdr>
              <w:tabs>
                <w:tab w:val="left" w:pos="647"/>
                <w:tab w:val="left" w:pos="648"/>
              </w:tabs>
              <w:spacing w:before="35"/>
              <w:rPr>
                <w:color w:val="000000" w:themeColor="text1"/>
                <w:sz w:val="24"/>
                <w:szCs w:val="24"/>
              </w:rPr>
            </w:pPr>
            <w:r w:rsidRPr="0010523B">
              <w:rPr>
                <w:color w:val="000000" w:themeColor="text1"/>
                <w:sz w:val="24"/>
                <w:szCs w:val="24"/>
              </w:rPr>
              <w:t>Submission of assignments</w:t>
            </w:r>
          </w:p>
        </w:tc>
      </w:tr>
    </w:tbl>
    <w:p w14:paraId="5DDC9A78" w14:textId="77777777" w:rsidR="008B2687" w:rsidRPr="0010523B" w:rsidRDefault="008B2687" w:rsidP="008B2687">
      <w:pPr>
        <w:pBdr>
          <w:top w:val="nil"/>
          <w:left w:val="nil"/>
          <w:bottom w:val="nil"/>
          <w:right w:val="nil"/>
          <w:between w:val="nil"/>
        </w:pBdr>
        <w:spacing w:before="5"/>
        <w:rPr>
          <w:color w:val="000000" w:themeColor="text1"/>
          <w:sz w:val="27"/>
          <w:szCs w:val="27"/>
        </w:rPr>
      </w:pPr>
    </w:p>
    <w:p w14:paraId="731ED807" w14:textId="52F63D9B" w:rsidR="008B2687" w:rsidRPr="0010523B" w:rsidRDefault="008B2687" w:rsidP="008B2687">
      <w:pPr>
        <w:pStyle w:val="Heading2"/>
        <w:tabs>
          <w:tab w:val="left" w:pos="9661"/>
        </w:tabs>
        <w:rPr>
          <w:color w:val="000000" w:themeColor="text1"/>
        </w:rPr>
      </w:pPr>
      <w:r w:rsidRPr="0010523B">
        <w:rPr>
          <w:color w:val="000000" w:themeColor="text1"/>
          <w:shd w:val="clear" w:color="auto" w:fill="C00000"/>
        </w:rPr>
        <w:t>Syllabus</w:t>
      </w:r>
      <w:r w:rsidRPr="0010523B">
        <w:rPr>
          <w:color w:val="000000" w:themeColor="text1"/>
          <w:shd w:val="clear" w:color="auto" w:fill="C00000"/>
        </w:rPr>
        <w:tab/>
      </w:r>
    </w:p>
    <w:p w14:paraId="01527264" w14:textId="77777777" w:rsidR="008B2687" w:rsidRPr="0010523B" w:rsidRDefault="008B2687" w:rsidP="008B2687">
      <w:pPr>
        <w:pBdr>
          <w:top w:val="nil"/>
          <w:left w:val="nil"/>
          <w:bottom w:val="nil"/>
          <w:right w:val="nil"/>
          <w:between w:val="nil"/>
        </w:pBdr>
        <w:rPr>
          <w:b/>
          <w:bCs/>
          <w:color w:val="000000" w:themeColor="text1"/>
          <w:sz w:val="20"/>
          <w:szCs w:val="20"/>
        </w:rPr>
      </w:pPr>
    </w:p>
    <w:p w14:paraId="52FB24E4" w14:textId="77777777" w:rsidR="008B2687" w:rsidRPr="0010523B" w:rsidRDefault="008B2687" w:rsidP="008B2687">
      <w:pPr>
        <w:pBdr>
          <w:top w:val="nil"/>
          <w:left w:val="nil"/>
          <w:bottom w:val="nil"/>
          <w:right w:val="nil"/>
          <w:between w:val="nil"/>
        </w:pBdr>
        <w:spacing w:before="2"/>
        <w:rPr>
          <w:b/>
          <w:bCs/>
          <w:color w:val="000000" w:themeColor="text1"/>
          <w:sz w:val="11"/>
          <w:szCs w:val="11"/>
        </w:rPr>
      </w:pPr>
    </w:p>
    <w:tbl>
      <w:tblPr>
        <w:tblStyle w:val="affffffffffffffffffff1"/>
        <w:tblW w:w="8879" w:type="dxa"/>
        <w:tblInd w:w="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2"/>
        <w:gridCol w:w="6719"/>
        <w:gridCol w:w="1188"/>
      </w:tblGrid>
      <w:tr w:rsidR="0010523B" w:rsidRPr="0010523B" w14:paraId="4284BDE4" w14:textId="77777777" w:rsidTr="0010523B">
        <w:trPr>
          <w:trHeight w:val="635"/>
        </w:trPr>
        <w:tc>
          <w:tcPr>
            <w:tcW w:w="972" w:type="dxa"/>
          </w:tcPr>
          <w:p w14:paraId="07C3325F" w14:textId="77777777" w:rsidR="008B2687" w:rsidRPr="0010523B" w:rsidRDefault="008B2687" w:rsidP="008B2687">
            <w:pPr>
              <w:pBdr>
                <w:top w:val="nil"/>
                <w:left w:val="nil"/>
                <w:bottom w:val="nil"/>
                <w:right w:val="nil"/>
                <w:between w:val="nil"/>
              </w:pBdr>
              <w:spacing w:before="159"/>
              <w:ind w:left="107"/>
              <w:jc w:val="center"/>
              <w:rPr>
                <w:b/>
                <w:bCs/>
                <w:color w:val="000000" w:themeColor="text1"/>
                <w:sz w:val="24"/>
                <w:szCs w:val="24"/>
              </w:rPr>
            </w:pPr>
            <w:r w:rsidRPr="0010523B">
              <w:rPr>
                <w:b/>
                <w:bCs/>
                <w:color w:val="000000" w:themeColor="text1"/>
                <w:sz w:val="24"/>
                <w:szCs w:val="24"/>
                <w:u w:val="single"/>
              </w:rPr>
              <w:t>Units</w:t>
            </w:r>
          </w:p>
        </w:tc>
        <w:tc>
          <w:tcPr>
            <w:tcW w:w="6719" w:type="dxa"/>
          </w:tcPr>
          <w:p w14:paraId="667028E5" w14:textId="77777777" w:rsidR="008B2687" w:rsidRPr="0010523B" w:rsidRDefault="008B2687" w:rsidP="008B2687">
            <w:pPr>
              <w:pBdr>
                <w:top w:val="nil"/>
                <w:left w:val="nil"/>
                <w:bottom w:val="nil"/>
                <w:right w:val="nil"/>
                <w:between w:val="nil"/>
              </w:pBdr>
              <w:spacing w:before="159"/>
              <w:ind w:left="107"/>
              <w:jc w:val="center"/>
              <w:rPr>
                <w:b/>
                <w:bCs/>
                <w:color w:val="000000" w:themeColor="text1"/>
                <w:sz w:val="24"/>
                <w:szCs w:val="24"/>
              </w:rPr>
            </w:pPr>
            <w:r w:rsidRPr="0010523B">
              <w:rPr>
                <w:b/>
                <w:bCs/>
                <w:color w:val="000000" w:themeColor="text1"/>
                <w:sz w:val="24"/>
                <w:szCs w:val="24"/>
                <w:u w:val="single"/>
              </w:rPr>
              <w:t>Syllabus Details</w:t>
            </w:r>
          </w:p>
        </w:tc>
        <w:tc>
          <w:tcPr>
            <w:tcW w:w="1188" w:type="dxa"/>
          </w:tcPr>
          <w:p w14:paraId="77DDD6D8" w14:textId="77777777" w:rsidR="008B2687" w:rsidRPr="0010523B" w:rsidRDefault="008B2687" w:rsidP="008B2687">
            <w:pPr>
              <w:pBdr>
                <w:top w:val="nil"/>
                <w:left w:val="nil"/>
                <w:bottom w:val="nil"/>
                <w:right w:val="nil"/>
                <w:between w:val="nil"/>
              </w:pBdr>
              <w:spacing w:line="275" w:lineRule="auto"/>
              <w:ind w:left="97" w:right="93"/>
              <w:jc w:val="center"/>
              <w:rPr>
                <w:b/>
                <w:bCs/>
                <w:color w:val="000000" w:themeColor="text1"/>
                <w:sz w:val="24"/>
                <w:szCs w:val="24"/>
              </w:rPr>
            </w:pPr>
            <w:r w:rsidRPr="0010523B">
              <w:rPr>
                <w:b/>
                <w:bCs/>
                <w:color w:val="000000" w:themeColor="text1"/>
                <w:sz w:val="24"/>
                <w:szCs w:val="24"/>
                <w:u w:val="single"/>
              </w:rPr>
              <w:t>Teaching</w:t>
            </w:r>
          </w:p>
          <w:p w14:paraId="14880DC3" w14:textId="77777777" w:rsidR="008B2687" w:rsidRPr="0010523B" w:rsidRDefault="008B2687" w:rsidP="008B2687">
            <w:pPr>
              <w:pBdr>
                <w:top w:val="nil"/>
                <w:left w:val="nil"/>
                <w:bottom w:val="nil"/>
                <w:right w:val="nil"/>
                <w:between w:val="nil"/>
              </w:pBdr>
              <w:spacing w:before="43"/>
              <w:ind w:left="97" w:right="93"/>
              <w:jc w:val="center"/>
              <w:rPr>
                <w:b/>
                <w:bCs/>
                <w:color w:val="000000" w:themeColor="text1"/>
                <w:sz w:val="24"/>
                <w:szCs w:val="24"/>
              </w:rPr>
            </w:pPr>
            <w:r w:rsidRPr="0010523B">
              <w:rPr>
                <w:b/>
                <w:bCs/>
                <w:color w:val="000000" w:themeColor="text1"/>
                <w:sz w:val="24"/>
                <w:szCs w:val="24"/>
                <w:u w:val="single"/>
              </w:rPr>
              <w:t>Hours</w:t>
            </w:r>
          </w:p>
        </w:tc>
      </w:tr>
      <w:tr w:rsidR="0010523B" w:rsidRPr="0010523B" w14:paraId="768E84B3" w14:textId="77777777" w:rsidTr="0010523B">
        <w:trPr>
          <w:trHeight w:val="299"/>
        </w:trPr>
        <w:tc>
          <w:tcPr>
            <w:tcW w:w="972" w:type="dxa"/>
          </w:tcPr>
          <w:p w14:paraId="7975BBAD" w14:textId="77777777" w:rsidR="008B2687" w:rsidRPr="0010523B" w:rsidRDefault="008B2687" w:rsidP="008B2687">
            <w:pPr>
              <w:pBdr>
                <w:top w:val="nil"/>
                <w:left w:val="nil"/>
                <w:bottom w:val="nil"/>
                <w:right w:val="nil"/>
                <w:between w:val="nil"/>
              </w:pBdr>
              <w:jc w:val="center"/>
              <w:rPr>
                <w:b/>
                <w:bCs/>
                <w:color w:val="000000" w:themeColor="text1"/>
                <w:sz w:val="27"/>
                <w:szCs w:val="27"/>
              </w:rPr>
            </w:pPr>
          </w:p>
          <w:p w14:paraId="34ADD29C" w14:textId="77777777" w:rsidR="008B2687" w:rsidRPr="0010523B" w:rsidRDefault="008B2687" w:rsidP="008B2687">
            <w:pPr>
              <w:pBdr>
                <w:top w:val="nil"/>
                <w:left w:val="nil"/>
                <w:bottom w:val="nil"/>
                <w:right w:val="nil"/>
                <w:between w:val="nil"/>
              </w:pBdr>
              <w:ind w:left="107"/>
              <w:jc w:val="center"/>
              <w:rPr>
                <w:color w:val="000000" w:themeColor="text1"/>
                <w:sz w:val="24"/>
                <w:szCs w:val="24"/>
              </w:rPr>
            </w:pPr>
            <w:r w:rsidRPr="0010523B">
              <w:rPr>
                <w:color w:val="000000" w:themeColor="text1"/>
                <w:sz w:val="24"/>
                <w:szCs w:val="24"/>
              </w:rPr>
              <w:t>Unit I</w:t>
            </w:r>
          </w:p>
        </w:tc>
        <w:tc>
          <w:tcPr>
            <w:tcW w:w="6719" w:type="dxa"/>
          </w:tcPr>
          <w:p w14:paraId="0B7580C5" w14:textId="77777777" w:rsidR="008B2687" w:rsidRPr="0010523B" w:rsidRDefault="008B2687" w:rsidP="0010523B">
            <w:pPr>
              <w:widowControl/>
              <w:spacing w:after="280"/>
              <w:rPr>
                <w:color w:val="000000" w:themeColor="text1"/>
                <w:sz w:val="24"/>
                <w:szCs w:val="24"/>
              </w:rPr>
            </w:pPr>
            <w:r w:rsidRPr="0010523B">
              <w:rPr>
                <w:b/>
                <w:bCs/>
                <w:color w:val="000000" w:themeColor="text1"/>
                <w:sz w:val="24"/>
                <w:szCs w:val="24"/>
              </w:rPr>
              <w:t>Introduction to SDGs and Sustainability</w:t>
            </w:r>
          </w:p>
          <w:p w14:paraId="35D9ADBB" w14:textId="77777777" w:rsidR="008B2687" w:rsidRPr="0010523B" w:rsidRDefault="008B2687" w:rsidP="00756CB4">
            <w:pPr>
              <w:pStyle w:val="ListParagraph"/>
              <w:widowControl/>
              <w:numPr>
                <w:ilvl w:val="1"/>
                <w:numId w:val="564"/>
              </w:numPr>
              <w:spacing w:before="280"/>
              <w:rPr>
                <w:color w:val="000000" w:themeColor="text1"/>
                <w:sz w:val="24"/>
                <w:szCs w:val="24"/>
              </w:rPr>
            </w:pPr>
            <w:r w:rsidRPr="0010523B">
              <w:rPr>
                <w:color w:val="000000" w:themeColor="text1"/>
                <w:sz w:val="24"/>
                <w:szCs w:val="24"/>
              </w:rPr>
              <w:t>Origins and evolution of sustainable development</w:t>
            </w:r>
          </w:p>
          <w:p w14:paraId="7AEAA031" w14:textId="77777777" w:rsidR="008B2687" w:rsidRPr="0010523B" w:rsidRDefault="008B2687" w:rsidP="00756CB4">
            <w:pPr>
              <w:pStyle w:val="ListParagraph"/>
              <w:widowControl/>
              <w:numPr>
                <w:ilvl w:val="1"/>
                <w:numId w:val="564"/>
              </w:numPr>
              <w:rPr>
                <w:color w:val="000000" w:themeColor="text1"/>
                <w:sz w:val="24"/>
                <w:szCs w:val="24"/>
              </w:rPr>
            </w:pPr>
            <w:r w:rsidRPr="0010523B">
              <w:rPr>
                <w:color w:val="000000" w:themeColor="text1"/>
                <w:sz w:val="24"/>
                <w:szCs w:val="24"/>
              </w:rPr>
              <w:t>The 17 SDGs and their interlinkages</w:t>
            </w:r>
          </w:p>
        </w:tc>
        <w:tc>
          <w:tcPr>
            <w:tcW w:w="1188" w:type="dxa"/>
          </w:tcPr>
          <w:p w14:paraId="16108006" w14:textId="77777777" w:rsidR="008B2687" w:rsidRPr="0010523B" w:rsidRDefault="008B2687" w:rsidP="0010523B">
            <w:pPr>
              <w:pBdr>
                <w:top w:val="nil"/>
                <w:left w:val="nil"/>
                <w:bottom w:val="nil"/>
                <w:right w:val="nil"/>
                <w:between w:val="nil"/>
              </w:pBdr>
              <w:rPr>
                <w:b/>
                <w:bCs/>
                <w:color w:val="000000" w:themeColor="text1"/>
                <w:sz w:val="27"/>
                <w:szCs w:val="27"/>
              </w:rPr>
            </w:pPr>
          </w:p>
          <w:p w14:paraId="120C225A" w14:textId="77777777" w:rsidR="008B2687" w:rsidRPr="0010523B" w:rsidRDefault="008B2687" w:rsidP="0010523B">
            <w:pPr>
              <w:pBdr>
                <w:top w:val="nil"/>
                <w:left w:val="nil"/>
                <w:bottom w:val="nil"/>
                <w:right w:val="nil"/>
                <w:between w:val="nil"/>
              </w:pBdr>
              <w:ind w:left="2"/>
              <w:jc w:val="center"/>
              <w:rPr>
                <w:color w:val="000000" w:themeColor="text1"/>
                <w:sz w:val="24"/>
                <w:szCs w:val="24"/>
              </w:rPr>
            </w:pPr>
            <w:r w:rsidRPr="0010523B">
              <w:rPr>
                <w:color w:val="000000" w:themeColor="text1"/>
                <w:sz w:val="24"/>
                <w:szCs w:val="24"/>
              </w:rPr>
              <w:t>2</w:t>
            </w:r>
          </w:p>
        </w:tc>
      </w:tr>
      <w:tr w:rsidR="0010523B" w:rsidRPr="0010523B" w14:paraId="22084A61" w14:textId="77777777" w:rsidTr="0010523B">
        <w:trPr>
          <w:trHeight w:val="686"/>
        </w:trPr>
        <w:tc>
          <w:tcPr>
            <w:tcW w:w="972" w:type="dxa"/>
          </w:tcPr>
          <w:p w14:paraId="5485B519" w14:textId="77777777" w:rsidR="008B2687" w:rsidRPr="0010523B" w:rsidRDefault="008B2687" w:rsidP="008B2687">
            <w:pPr>
              <w:pBdr>
                <w:top w:val="nil"/>
                <w:left w:val="nil"/>
                <w:bottom w:val="nil"/>
                <w:right w:val="nil"/>
                <w:between w:val="nil"/>
              </w:pBdr>
              <w:jc w:val="center"/>
              <w:rPr>
                <w:b/>
                <w:bCs/>
                <w:color w:val="000000" w:themeColor="text1"/>
                <w:sz w:val="26"/>
                <w:szCs w:val="26"/>
              </w:rPr>
            </w:pPr>
          </w:p>
          <w:p w14:paraId="2881537B" w14:textId="77777777" w:rsidR="008B2687" w:rsidRPr="0010523B" w:rsidRDefault="008B2687" w:rsidP="008B2687">
            <w:pPr>
              <w:pBdr>
                <w:top w:val="nil"/>
                <w:left w:val="nil"/>
                <w:bottom w:val="nil"/>
                <w:right w:val="nil"/>
                <w:between w:val="nil"/>
              </w:pBdr>
              <w:spacing w:before="170"/>
              <w:ind w:left="107"/>
              <w:jc w:val="center"/>
              <w:rPr>
                <w:color w:val="000000" w:themeColor="text1"/>
                <w:sz w:val="24"/>
                <w:szCs w:val="24"/>
              </w:rPr>
            </w:pPr>
            <w:r w:rsidRPr="0010523B">
              <w:rPr>
                <w:color w:val="000000" w:themeColor="text1"/>
                <w:sz w:val="24"/>
                <w:szCs w:val="24"/>
              </w:rPr>
              <w:t>Unit II</w:t>
            </w:r>
          </w:p>
        </w:tc>
        <w:tc>
          <w:tcPr>
            <w:tcW w:w="6719" w:type="dxa"/>
          </w:tcPr>
          <w:p w14:paraId="046C4F88" w14:textId="77777777" w:rsidR="008B2687" w:rsidRPr="0010523B" w:rsidRDefault="008B2687" w:rsidP="0010523B">
            <w:pPr>
              <w:pBdr>
                <w:top w:val="nil"/>
                <w:left w:val="nil"/>
                <w:bottom w:val="nil"/>
                <w:right w:val="nil"/>
                <w:between w:val="nil"/>
              </w:pBdr>
              <w:ind w:left="107"/>
              <w:jc w:val="both"/>
              <w:rPr>
                <w:b/>
                <w:bCs/>
                <w:color w:val="000000" w:themeColor="text1"/>
                <w:sz w:val="24"/>
                <w:szCs w:val="24"/>
              </w:rPr>
            </w:pPr>
            <w:r w:rsidRPr="0010523B">
              <w:rPr>
                <w:b/>
                <w:bCs/>
                <w:color w:val="000000" w:themeColor="text1"/>
                <w:sz w:val="24"/>
                <w:szCs w:val="24"/>
              </w:rPr>
              <w:t>Climate Change and the Net Zero Imperative</w:t>
            </w:r>
          </w:p>
          <w:p w14:paraId="4A33D093" w14:textId="77777777" w:rsidR="008B2687" w:rsidRPr="0010523B" w:rsidRDefault="008B2687" w:rsidP="00756CB4">
            <w:pPr>
              <w:pStyle w:val="ListParagraph"/>
              <w:widowControl/>
              <w:numPr>
                <w:ilvl w:val="1"/>
                <w:numId w:val="565"/>
              </w:numPr>
              <w:spacing w:before="280"/>
              <w:rPr>
                <w:color w:val="000000" w:themeColor="text1"/>
                <w:sz w:val="24"/>
                <w:szCs w:val="24"/>
              </w:rPr>
            </w:pPr>
            <w:r w:rsidRPr="0010523B">
              <w:rPr>
                <w:color w:val="000000" w:themeColor="text1"/>
                <w:sz w:val="24"/>
                <w:szCs w:val="24"/>
              </w:rPr>
              <w:t>Role of business in achieving SDGs (case studies of IKEA, Unilever, Infosys)</w:t>
            </w:r>
          </w:p>
          <w:p w14:paraId="40D56BC6" w14:textId="77777777" w:rsidR="008B2687" w:rsidRPr="0010523B" w:rsidRDefault="008B2687" w:rsidP="00756CB4">
            <w:pPr>
              <w:pStyle w:val="ListParagraph"/>
              <w:widowControl/>
              <w:numPr>
                <w:ilvl w:val="1"/>
                <w:numId w:val="565"/>
              </w:numPr>
              <w:rPr>
                <w:color w:val="000000" w:themeColor="text1"/>
                <w:sz w:val="24"/>
                <w:szCs w:val="24"/>
              </w:rPr>
            </w:pPr>
            <w:r w:rsidRPr="0010523B">
              <w:rPr>
                <w:color w:val="000000" w:themeColor="text1"/>
                <w:sz w:val="24"/>
                <w:szCs w:val="24"/>
              </w:rPr>
              <w:t>Exploring Net Zero strategies and carbon neutrality</w:t>
            </w:r>
          </w:p>
          <w:p w14:paraId="569452A3" w14:textId="77777777" w:rsidR="008B2687" w:rsidRPr="0010523B" w:rsidRDefault="008B2687" w:rsidP="00756CB4">
            <w:pPr>
              <w:pStyle w:val="ListParagraph"/>
              <w:widowControl/>
              <w:numPr>
                <w:ilvl w:val="1"/>
                <w:numId w:val="565"/>
              </w:numPr>
              <w:rPr>
                <w:color w:val="000000" w:themeColor="text1"/>
                <w:sz w:val="24"/>
                <w:szCs w:val="24"/>
              </w:rPr>
            </w:pPr>
            <w:r w:rsidRPr="0010523B">
              <w:rPr>
                <w:color w:val="000000" w:themeColor="text1"/>
                <w:sz w:val="24"/>
                <w:szCs w:val="24"/>
              </w:rPr>
              <w:t>Workshop: Mapping a business model to SDGs</w:t>
            </w:r>
          </w:p>
        </w:tc>
        <w:tc>
          <w:tcPr>
            <w:tcW w:w="1188" w:type="dxa"/>
          </w:tcPr>
          <w:p w14:paraId="13330A8A" w14:textId="77777777" w:rsidR="008B2687" w:rsidRPr="0010523B" w:rsidRDefault="008B2687" w:rsidP="0010523B">
            <w:pPr>
              <w:pBdr>
                <w:top w:val="nil"/>
                <w:left w:val="nil"/>
                <w:bottom w:val="nil"/>
                <w:right w:val="nil"/>
                <w:between w:val="nil"/>
              </w:pBdr>
              <w:rPr>
                <w:b/>
                <w:bCs/>
                <w:color w:val="000000" w:themeColor="text1"/>
                <w:sz w:val="26"/>
                <w:szCs w:val="26"/>
              </w:rPr>
            </w:pPr>
          </w:p>
          <w:p w14:paraId="28280303" w14:textId="77777777" w:rsidR="008B2687" w:rsidRPr="0010523B" w:rsidRDefault="008B2687" w:rsidP="0010523B">
            <w:pPr>
              <w:pBdr>
                <w:top w:val="nil"/>
                <w:left w:val="nil"/>
                <w:bottom w:val="nil"/>
                <w:right w:val="nil"/>
                <w:between w:val="nil"/>
              </w:pBdr>
              <w:spacing w:before="170"/>
              <w:ind w:left="2"/>
              <w:jc w:val="center"/>
              <w:rPr>
                <w:color w:val="000000" w:themeColor="text1"/>
                <w:sz w:val="24"/>
                <w:szCs w:val="24"/>
              </w:rPr>
            </w:pPr>
            <w:r w:rsidRPr="0010523B">
              <w:rPr>
                <w:color w:val="000000" w:themeColor="text1"/>
                <w:sz w:val="24"/>
                <w:szCs w:val="24"/>
              </w:rPr>
              <w:t>2</w:t>
            </w:r>
          </w:p>
        </w:tc>
      </w:tr>
      <w:tr w:rsidR="0010523B" w:rsidRPr="0010523B" w14:paraId="05A25420" w14:textId="77777777" w:rsidTr="0010523B">
        <w:trPr>
          <w:trHeight w:val="543"/>
        </w:trPr>
        <w:tc>
          <w:tcPr>
            <w:tcW w:w="972" w:type="dxa"/>
          </w:tcPr>
          <w:p w14:paraId="331A3F3C" w14:textId="77777777" w:rsidR="008B2687" w:rsidRPr="0010523B" w:rsidRDefault="008B2687" w:rsidP="008B2687">
            <w:pPr>
              <w:pBdr>
                <w:top w:val="nil"/>
                <w:left w:val="nil"/>
                <w:bottom w:val="nil"/>
                <w:right w:val="nil"/>
                <w:between w:val="nil"/>
              </w:pBdr>
              <w:jc w:val="center"/>
              <w:rPr>
                <w:b/>
                <w:bCs/>
                <w:color w:val="000000" w:themeColor="text1"/>
                <w:sz w:val="27"/>
                <w:szCs w:val="27"/>
              </w:rPr>
            </w:pPr>
          </w:p>
          <w:p w14:paraId="10F8AC07" w14:textId="77777777" w:rsidR="008B2687" w:rsidRPr="0010523B" w:rsidRDefault="008B2687" w:rsidP="008B2687">
            <w:pPr>
              <w:pBdr>
                <w:top w:val="nil"/>
                <w:left w:val="nil"/>
                <w:bottom w:val="nil"/>
                <w:right w:val="nil"/>
                <w:between w:val="nil"/>
              </w:pBdr>
              <w:ind w:left="107"/>
              <w:jc w:val="center"/>
              <w:rPr>
                <w:color w:val="000000" w:themeColor="text1"/>
                <w:sz w:val="24"/>
                <w:szCs w:val="24"/>
              </w:rPr>
            </w:pPr>
            <w:r w:rsidRPr="0010523B">
              <w:rPr>
                <w:color w:val="000000" w:themeColor="text1"/>
                <w:sz w:val="24"/>
                <w:szCs w:val="24"/>
              </w:rPr>
              <w:t>Unit III</w:t>
            </w:r>
          </w:p>
        </w:tc>
        <w:tc>
          <w:tcPr>
            <w:tcW w:w="6719" w:type="dxa"/>
          </w:tcPr>
          <w:p w14:paraId="2EEC4A1B" w14:textId="77777777" w:rsidR="008B2687" w:rsidRPr="0010523B" w:rsidRDefault="008B2687" w:rsidP="0010523B">
            <w:pPr>
              <w:pBdr>
                <w:top w:val="nil"/>
                <w:left w:val="nil"/>
                <w:bottom w:val="nil"/>
                <w:right w:val="nil"/>
                <w:between w:val="nil"/>
              </w:pBdr>
              <w:ind w:left="107"/>
              <w:rPr>
                <w:b/>
                <w:bCs/>
                <w:color w:val="000000" w:themeColor="text1"/>
                <w:sz w:val="24"/>
                <w:szCs w:val="24"/>
              </w:rPr>
            </w:pPr>
            <w:r w:rsidRPr="0010523B">
              <w:rPr>
                <w:b/>
                <w:bCs/>
                <w:color w:val="000000" w:themeColor="text1"/>
                <w:sz w:val="24"/>
                <w:szCs w:val="24"/>
              </w:rPr>
              <w:t>Integrating SDGs into the Business Strategy</w:t>
            </w:r>
          </w:p>
          <w:p w14:paraId="39E3C52D" w14:textId="77777777" w:rsidR="008B2687" w:rsidRPr="0010523B" w:rsidRDefault="008B2687" w:rsidP="00756CB4">
            <w:pPr>
              <w:pStyle w:val="ListParagraph"/>
              <w:widowControl/>
              <w:numPr>
                <w:ilvl w:val="1"/>
                <w:numId w:val="566"/>
              </w:numPr>
              <w:spacing w:before="280"/>
              <w:rPr>
                <w:color w:val="000000" w:themeColor="text1"/>
                <w:sz w:val="24"/>
                <w:szCs w:val="24"/>
              </w:rPr>
            </w:pPr>
            <w:r w:rsidRPr="0010523B">
              <w:rPr>
                <w:color w:val="000000" w:themeColor="text1"/>
                <w:sz w:val="24"/>
                <w:szCs w:val="24"/>
              </w:rPr>
              <w:t>Circular economy and sustainable supply chains</w:t>
            </w:r>
          </w:p>
          <w:p w14:paraId="7210213E" w14:textId="77777777" w:rsidR="008B2687" w:rsidRPr="0010523B" w:rsidRDefault="008B2687" w:rsidP="00756CB4">
            <w:pPr>
              <w:pStyle w:val="ListParagraph"/>
              <w:widowControl/>
              <w:numPr>
                <w:ilvl w:val="1"/>
                <w:numId w:val="566"/>
              </w:numPr>
              <w:rPr>
                <w:color w:val="000000" w:themeColor="text1"/>
                <w:sz w:val="24"/>
                <w:szCs w:val="24"/>
              </w:rPr>
            </w:pPr>
            <w:r w:rsidRPr="0010523B">
              <w:rPr>
                <w:color w:val="000000" w:themeColor="text1"/>
                <w:sz w:val="24"/>
                <w:szCs w:val="24"/>
              </w:rPr>
              <w:t>Tools: SDG Compass, double materiality mapping of business activities</w:t>
            </w:r>
          </w:p>
        </w:tc>
        <w:tc>
          <w:tcPr>
            <w:tcW w:w="1188" w:type="dxa"/>
          </w:tcPr>
          <w:p w14:paraId="6FD835D1" w14:textId="77777777" w:rsidR="008B2687" w:rsidRPr="0010523B" w:rsidRDefault="008B2687" w:rsidP="0010523B">
            <w:pPr>
              <w:pBdr>
                <w:top w:val="nil"/>
                <w:left w:val="nil"/>
                <w:bottom w:val="nil"/>
                <w:right w:val="nil"/>
                <w:between w:val="nil"/>
              </w:pBdr>
              <w:rPr>
                <w:b/>
                <w:bCs/>
                <w:color w:val="000000" w:themeColor="text1"/>
                <w:sz w:val="27"/>
                <w:szCs w:val="27"/>
              </w:rPr>
            </w:pPr>
          </w:p>
          <w:p w14:paraId="54957B26" w14:textId="77777777" w:rsidR="008B2687" w:rsidRPr="0010523B" w:rsidRDefault="008B2687" w:rsidP="0010523B">
            <w:pPr>
              <w:pBdr>
                <w:top w:val="nil"/>
                <w:left w:val="nil"/>
                <w:bottom w:val="nil"/>
                <w:right w:val="nil"/>
                <w:between w:val="nil"/>
              </w:pBdr>
              <w:ind w:left="2"/>
              <w:jc w:val="center"/>
              <w:rPr>
                <w:color w:val="000000" w:themeColor="text1"/>
                <w:sz w:val="24"/>
                <w:szCs w:val="24"/>
              </w:rPr>
            </w:pPr>
            <w:r w:rsidRPr="0010523B">
              <w:rPr>
                <w:color w:val="000000" w:themeColor="text1"/>
                <w:sz w:val="24"/>
                <w:szCs w:val="24"/>
              </w:rPr>
              <w:t>2</w:t>
            </w:r>
          </w:p>
        </w:tc>
      </w:tr>
      <w:tr w:rsidR="0010523B" w:rsidRPr="0010523B" w14:paraId="70D7E562" w14:textId="77777777" w:rsidTr="008B2687">
        <w:trPr>
          <w:trHeight w:val="1124"/>
        </w:trPr>
        <w:tc>
          <w:tcPr>
            <w:tcW w:w="972" w:type="dxa"/>
          </w:tcPr>
          <w:p w14:paraId="3F81F1A5" w14:textId="77777777" w:rsidR="008B2687" w:rsidRPr="0010523B" w:rsidRDefault="008B2687" w:rsidP="008B2687">
            <w:pPr>
              <w:pBdr>
                <w:top w:val="nil"/>
                <w:left w:val="nil"/>
                <w:bottom w:val="nil"/>
                <w:right w:val="nil"/>
                <w:between w:val="nil"/>
              </w:pBdr>
              <w:jc w:val="center"/>
              <w:rPr>
                <w:b/>
                <w:bCs/>
                <w:color w:val="000000" w:themeColor="text1"/>
                <w:sz w:val="26"/>
                <w:szCs w:val="26"/>
              </w:rPr>
            </w:pPr>
          </w:p>
          <w:p w14:paraId="77200C3F" w14:textId="77777777" w:rsidR="008B2687" w:rsidRPr="0010523B" w:rsidRDefault="008B2687" w:rsidP="008B2687">
            <w:pPr>
              <w:pBdr>
                <w:top w:val="nil"/>
                <w:left w:val="nil"/>
                <w:bottom w:val="nil"/>
                <w:right w:val="nil"/>
                <w:between w:val="nil"/>
              </w:pBdr>
              <w:spacing w:before="209"/>
              <w:ind w:left="107"/>
              <w:jc w:val="center"/>
              <w:rPr>
                <w:color w:val="000000" w:themeColor="text1"/>
                <w:sz w:val="24"/>
                <w:szCs w:val="24"/>
              </w:rPr>
            </w:pPr>
            <w:r w:rsidRPr="0010523B">
              <w:rPr>
                <w:color w:val="000000" w:themeColor="text1"/>
                <w:sz w:val="24"/>
                <w:szCs w:val="24"/>
              </w:rPr>
              <w:t>Unit IV</w:t>
            </w:r>
          </w:p>
        </w:tc>
        <w:tc>
          <w:tcPr>
            <w:tcW w:w="6719" w:type="dxa"/>
          </w:tcPr>
          <w:p w14:paraId="2382CDC4" w14:textId="77777777" w:rsidR="008B2687" w:rsidRPr="0010523B" w:rsidRDefault="008B2687" w:rsidP="0010523B">
            <w:pPr>
              <w:pBdr>
                <w:top w:val="nil"/>
                <w:left w:val="nil"/>
                <w:bottom w:val="nil"/>
                <w:right w:val="nil"/>
                <w:between w:val="nil"/>
              </w:pBdr>
              <w:ind w:left="107"/>
              <w:rPr>
                <w:b/>
                <w:bCs/>
                <w:color w:val="000000" w:themeColor="text1"/>
                <w:sz w:val="24"/>
                <w:szCs w:val="24"/>
              </w:rPr>
            </w:pPr>
            <w:r w:rsidRPr="0010523B">
              <w:rPr>
                <w:b/>
                <w:bCs/>
                <w:color w:val="000000" w:themeColor="text1"/>
                <w:sz w:val="24"/>
                <w:szCs w:val="24"/>
              </w:rPr>
              <w:t xml:space="preserve">Financing the Transition </w:t>
            </w:r>
          </w:p>
          <w:p w14:paraId="6C1C9BDC" w14:textId="77777777" w:rsidR="008B2687" w:rsidRPr="0010523B" w:rsidRDefault="008B2687" w:rsidP="00756CB4">
            <w:pPr>
              <w:pStyle w:val="ListParagraph"/>
              <w:widowControl/>
              <w:numPr>
                <w:ilvl w:val="1"/>
                <w:numId w:val="567"/>
              </w:numPr>
              <w:spacing w:before="280"/>
              <w:rPr>
                <w:color w:val="000000" w:themeColor="text1"/>
                <w:sz w:val="24"/>
                <w:szCs w:val="24"/>
              </w:rPr>
            </w:pPr>
            <w:r w:rsidRPr="0010523B">
              <w:rPr>
                <w:color w:val="000000" w:themeColor="text1"/>
                <w:sz w:val="24"/>
                <w:szCs w:val="24"/>
              </w:rPr>
              <w:t>Paris Climate Agreement COP21 and ESG reporting in India</w:t>
            </w:r>
          </w:p>
          <w:p w14:paraId="209447F3" w14:textId="77777777" w:rsidR="008B2687" w:rsidRPr="0010523B" w:rsidRDefault="008B2687" w:rsidP="00756CB4">
            <w:pPr>
              <w:pStyle w:val="ListParagraph"/>
              <w:widowControl/>
              <w:numPr>
                <w:ilvl w:val="1"/>
                <w:numId w:val="567"/>
              </w:numPr>
              <w:rPr>
                <w:color w:val="000000" w:themeColor="text1"/>
                <w:sz w:val="24"/>
                <w:szCs w:val="24"/>
              </w:rPr>
            </w:pPr>
            <w:r w:rsidRPr="0010523B">
              <w:rPr>
                <w:color w:val="000000" w:themeColor="text1"/>
                <w:sz w:val="24"/>
                <w:szCs w:val="24"/>
              </w:rPr>
              <w:t>Green finance, ESG investing, and carbon markets</w:t>
            </w:r>
          </w:p>
        </w:tc>
        <w:tc>
          <w:tcPr>
            <w:tcW w:w="1188" w:type="dxa"/>
          </w:tcPr>
          <w:p w14:paraId="73990705" w14:textId="77777777" w:rsidR="008B2687" w:rsidRPr="0010523B" w:rsidRDefault="008B2687" w:rsidP="0010523B">
            <w:pPr>
              <w:pBdr>
                <w:top w:val="nil"/>
                <w:left w:val="nil"/>
                <w:bottom w:val="nil"/>
                <w:right w:val="nil"/>
                <w:between w:val="nil"/>
              </w:pBdr>
              <w:rPr>
                <w:b/>
                <w:bCs/>
                <w:color w:val="000000" w:themeColor="text1"/>
                <w:sz w:val="26"/>
                <w:szCs w:val="26"/>
              </w:rPr>
            </w:pPr>
          </w:p>
          <w:p w14:paraId="50AF5189" w14:textId="77777777" w:rsidR="008B2687" w:rsidRPr="0010523B" w:rsidRDefault="008B2687" w:rsidP="0010523B">
            <w:pPr>
              <w:pBdr>
                <w:top w:val="nil"/>
                <w:left w:val="nil"/>
                <w:bottom w:val="nil"/>
                <w:right w:val="nil"/>
                <w:between w:val="nil"/>
              </w:pBdr>
              <w:spacing w:before="209"/>
              <w:ind w:left="2"/>
              <w:jc w:val="center"/>
              <w:rPr>
                <w:color w:val="000000" w:themeColor="text1"/>
                <w:sz w:val="24"/>
                <w:szCs w:val="24"/>
              </w:rPr>
            </w:pPr>
            <w:r w:rsidRPr="0010523B">
              <w:rPr>
                <w:color w:val="000000" w:themeColor="text1"/>
                <w:sz w:val="24"/>
                <w:szCs w:val="24"/>
              </w:rPr>
              <w:t>2</w:t>
            </w:r>
          </w:p>
        </w:tc>
      </w:tr>
      <w:tr w:rsidR="0010523B" w:rsidRPr="0010523B" w14:paraId="6C989A48" w14:textId="77777777" w:rsidTr="008B2687">
        <w:trPr>
          <w:trHeight w:val="1551"/>
        </w:trPr>
        <w:tc>
          <w:tcPr>
            <w:tcW w:w="972" w:type="dxa"/>
          </w:tcPr>
          <w:p w14:paraId="2587E108" w14:textId="77777777" w:rsidR="008B2687" w:rsidRPr="0010523B" w:rsidRDefault="008B2687" w:rsidP="008B2687">
            <w:pPr>
              <w:pBdr>
                <w:top w:val="nil"/>
                <w:left w:val="nil"/>
                <w:bottom w:val="nil"/>
                <w:right w:val="nil"/>
                <w:between w:val="nil"/>
              </w:pBdr>
              <w:jc w:val="center"/>
              <w:rPr>
                <w:b/>
                <w:bCs/>
                <w:color w:val="000000" w:themeColor="text1"/>
                <w:sz w:val="26"/>
                <w:szCs w:val="26"/>
              </w:rPr>
            </w:pPr>
          </w:p>
          <w:p w14:paraId="68D0B044" w14:textId="77777777" w:rsidR="008B2687" w:rsidRPr="0010523B" w:rsidRDefault="008B2687" w:rsidP="008B2687">
            <w:pPr>
              <w:pBdr>
                <w:top w:val="nil"/>
                <w:left w:val="nil"/>
                <w:bottom w:val="nil"/>
                <w:right w:val="nil"/>
                <w:between w:val="nil"/>
              </w:pBdr>
              <w:spacing w:before="208"/>
              <w:ind w:left="107"/>
              <w:jc w:val="center"/>
              <w:rPr>
                <w:color w:val="000000" w:themeColor="text1"/>
                <w:sz w:val="24"/>
                <w:szCs w:val="24"/>
              </w:rPr>
            </w:pPr>
            <w:r w:rsidRPr="0010523B">
              <w:rPr>
                <w:color w:val="000000" w:themeColor="text1"/>
                <w:sz w:val="24"/>
                <w:szCs w:val="24"/>
              </w:rPr>
              <w:t>Unit V</w:t>
            </w:r>
          </w:p>
        </w:tc>
        <w:tc>
          <w:tcPr>
            <w:tcW w:w="6719" w:type="dxa"/>
          </w:tcPr>
          <w:p w14:paraId="29072208" w14:textId="77777777" w:rsidR="008B2687" w:rsidRPr="0010523B" w:rsidRDefault="008B2687" w:rsidP="0010523B">
            <w:pPr>
              <w:pBdr>
                <w:top w:val="nil"/>
                <w:left w:val="nil"/>
                <w:bottom w:val="nil"/>
                <w:right w:val="nil"/>
                <w:between w:val="nil"/>
              </w:pBdr>
              <w:spacing w:before="3"/>
              <w:ind w:left="107" w:right="1234"/>
              <w:rPr>
                <w:b/>
                <w:bCs/>
                <w:color w:val="000000" w:themeColor="text1"/>
                <w:sz w:val="24"/>
                <w:szCs w:val="24"/>
              </w:rPr>
            </w:pPr>
            <w:r w:rsidRPr="0010523B">
              <w:rPr>
                <w:b/>
                <w:bCs/>
                <w:color w:val="000000" w:themeColor="text1"/>
                <w:sz w:val="24"/>
                <w:szCs w:val="24"/>
              </w:rPr>
              <w:t>Industry Labs and Leadership for Change</w:t>
            </w:r>
          </w:p>
          <w:p w14:paraId="11B15404" w14:textId="77777777" w:rsidR="008B2687" w:rsidRPr="0010523B" w:rsidRDefault="008B2687" w:rsidP="00756CB4">
            <w:pPr>
              <w:pStyle w:val="ListParagraph"/>
              <w:widowControl/>
              <w:numPr>
                <w:ilvl w:val="1"/>
                <w:numId w:val="568"/>
              </w:numPr>
              <w:spacing w:before="280"/>
              <w:rPr>
                <w:color w:val="000000" w:themeColor="text1"/>
                <w:sz w:val="24"/>
                <w:szCs w:val="24"/>
              </w:rPr>
            </w:pPr>
            <w:r w:rsidRPr="0010523B">
              <w:rPr>
                <w:color w:val="000000" w:themeColor="text1"/>
                <w:sz w:val="24"/>
                <w:szCs w:val="24"/>
              </w:rPr>
              <w:t xml:space="preserve">India’s net zero commitment and progress </w:t>
            </w:r>
          </w:p>
          <w:p w14:paraId="31D022A4" w14:textId="0C6AEA4A" w:rsidR="008B2687" w:rsidRPr="0010523B" w:rsidRDefault="008B2687" w:rsidP="00756CB4">
            <w:pPr>
              <w:pStyle w:val="ListParagraph"/>
              <w:widowControl/>
              <w:numPr>
                <w:ilvl w:val="1"/>
                <w:numId w:val="568"/>
              </w:numPr>
              <w:spacing w:after="280"/>
              <w:rPr>
                <w:color w:val="000000" w:themeColor="text1"/>
                <w:sz w:val="24"/>
                <w:szCs w:val="24"/>
              </w:rPr>
            </w:pPr>
            <w:r w:rsidRPr="0010523B">
              <w:rPr>
                <w:color w:val="000000" w:themeColor="text1"/>
                <w:sz w:val="24"/>
                <w:szCs w:val="24"/>
              </w:rPr>
              <w:t>Capstone Project &amp; Reflection: "What Net Zero Means for Me as a Future Manager"</w:t>
            </w:r>
          </w:p>
        </w:tc>
        <w:tc>
          <w:tcPr>
            <w:tcW w:w="1188" w:type="dxa"/>
          </w:tcPr>
          <w:p w14:paraId="18CDB763" w14:textId="77777777" w:rsidR="008B2687" w:rsidRPr="0010523B" w:rsidRDefault="008B2687" w:rsidP="0010523B">
            <w:pPr>
              <w:pBdr>
                <w:top w:val="nil"/>
                <w:left w:val="nil"/>
                <w:bottom w:val="nil"/>
                <w:right w:val="nil"/>
                <w:between w:val="nil"/>
              </w:pBdr>
              <w:rPr>
                <w:b/>
                <w:bCs/>
                <w:color w:val="000000" w:themeColor="text1"/>
                <w:sz w:val="26"/>
                <w:szCs w:val="26"/>
              </w:rPr>
            </w:pPr>
          </w:p>
          <w:p w14:paraId="27010138" w14:textId="77777777" w:rsidR="008B2687" w:rsidRPr="0010523B" w:rsidRDefault="008B2687" w:rsidP="0010523B">
            <w:pPr>
              <w:pBdr>
                <w:top w:val="nil"/>
                <w:left w:val="nil"/>
                <w:bottom w:val="nil"/>
                <w:right w:val="nil"/>
                <w:between w:val="nil"/>
              </w:pBdr>
              <w:spacing w:before="208"/>
              <w:ind w:left="2"/>
              <w:jc w:val="center"/>
              <w:rPr>
                <w:color w:val="000000" w:themeColor="text1"/>
                <w:sz w:val="24"/>
                <w:szCs w:val="24"/>
              </w:rPr>
            </w:pPr>
            <w:r w:rsidRPr="0010523B">
              <w:rPr>
                <w:color w:val="000000" w:themeColor="text1"/>
                <w:sz w:val="24"/>
                <w:szCs w:val="24"/>
              </w:rPr>
              <w:t>2</w:t>
            </w:r>
          </w:p>
        </w:tc>
      </w:tr>
    </w:tbl>
    <w:p w14:paraId="3563AD4D" w14:textId="77777777" w:rsidR="008B2687" w:rsidRPr="0010523B" w:rsidRDefault="008B2687" w:rsidP="008B2687">
      <w:pPr>
        <w:jc w:val="center"/>
        <w:rPr>
          <w:color w:val="000000" w:themeColor="text1"/>
          <w:sz w:val="24"/>
          <w:szCs w:val="24"/>
        </w:rPr>
        <w:sectPr w:rsidR="008B2687" w:rsidRPr="0010523B" w:rsidSect="008B2687">
          <w:pgSz w:w="12240" w:h="15840"/>
          <w:pgMar w:top="1340" w:right="240" w:bottom="280" w:left="720" w:header="720" w:footer="720" w:gutter="0"/>
          <w:cols w:space="720"/>
        </w:sectPr>
      </w:pPr>
    </w:p>
    <w:p w14:paraId="4BFC213D" w14:textId="77777777" w:rsidR="008B2687" w:rsidRPr="0010523B" w:rsidRDefault="008B2687" w:rsidP="008B2687">
      <w:pPr>
        <w:pBdr>
          <w:top w:val="nil"/>
          <w:left w:val="nil"/>
          <w:bottom w:val="nil"/>
          <w:right w:val="nil"/>
          <w:between w:val="nil"/>
        </w:pBdr>
        <w:spacing w:before="2"/>
        <w:rPr>
          <w:b/>
          <w:bCs/>
          <w:color w:val="000000" w:themeColor="text1"/>
          <w:sz w:val="27"/>
          <w:szCs w:val="27"/>
        </w:rPr>
      </w:pPr>
    </w:p>
    <w:p w14:paraId="2293F8D4" w14:textId="77777777" w:rsidR="008B2687" w:rsidRPr="0010523B" w:rsidRDefault="008B2687" w:rsidP="008B2687">
      <w:pPr>
        <w:tabs>
          <w:tab w:val="left" w:pos="9661"/>
        </w:tabs>
        <w:spacing w:before="90"/>
        <w:ind w:left="691"/>
        <w:rPr>
          <w:b/>
          <w:bCs/>
          <w:color w:val="000000" w:themeColor="text1"/>
          <w:sz w:val="24"/>
          <w:szCs w:val="24"/>
        </w:rPr>
      </w:pPr>
      <w:r w:rsidRPr="0010523B">
        <w:rPr>
          <w:b/>
          <w:bCs/>
          <w:color w:val="000000" w:themeColor="text1"/>
          <w:sz w:val="24"/>
          <w:szCs w:val="24"/>
          <w:shd w:val="clear" w:color="auto" w:fill="C00000"/>
        </w:rPr>
        <w:t xml:space="preserve"> Course Assessment</w:t>
      </w:r>
      <w:r w:rsidRPr="0010523B">
        <w:rPr>
          <w:b/>
          <w:bCs/>
          <w:color w:val="000000" w:themeColor="text1"/>
          <w:sz w:val="24"/>
          <w:szCs w:val="24"/>
          <w:shd w:val="clear" w:color="auto" w:fill="C00000"/>
        </w:rPr>
        <w:tab/>
      </w:r>
    </w:p>
    <w:p w14:paraId="21BDA46D" w14:textId="77777777" w:rsidR="008B2687" w:rsidRPr="0010523B" w:rsidRDefault="008B2687" w:rsidP="008B2687">
      <w:pPr>
        <w:pBdr>
          <w:top w:val="nil"/>
          <w:left w:val="nil"/>
          <w:bottom w:val="nil"/>
          <w:right w:val="nil"/>
          <w:between w:val="nil"/>
        </w:pBdr>
        <w:rPr>
          <w:b/>
          <w:bCs/>
          <w:color w:val="000000" w:themeColor="text1"/>
          <w:sz w:val="20"/>
          <w:szCs w:val="20"/>
        </w:rPr>
      </w:pPr>
    </w:p>
    <w:p w14:paraId="0359A10C" w14:textId="77777777" w:rsidR="008B2687" w:rsidRPr="0010523B" w:rsidRDefault="008B2687" w:rsidP="008B2687">
      <w:pPr>
        <w:pBdr>
          <w:top w:val="nil"/>
          <w:left w:val="nil"/>
          <w:bottom w:val="nil"/>
          <w:right w:val="nil"/>
          <w:between w:val="nil"/>
        </w:pBdr>
        <w:spacing w:before="4"/>
        <w:rPr>
          <w:b/>
          <w:bCs/>
          <w:color w:val="000000" w:themeColor="text1"/>
          <w:sz w:val="11"/>
          <w:szCs w:val="11"/>
        </w:rPr>
      </w:pPr>
    </w:p>
    <w:tbl>
      <w:tblPr>
        <w:tblStyle w:val="affffffffffffffffffff2"/>
        <w:tblW w:w="9130" w:type="dxa"/>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2"/>
        <w:gridCol w:w="2036"/>
        <w:gridCol w:w="1399"/>
        <w:gridCol w:w="381"/>
        <w:gridCol w:w="509"/>
        <w:gridCol w:w="509"/>
        <w:gridCol w:w="509"/>
        <w:gridCol w:w="538"/>
        <w:gridCol w:w="2747"/>
      </w:tblGrid>
      <w:tr w:rsidR="0010523B" w:rsidRPr="0010523B" w14:paraId="36CD378B" w14:textId="77777777" w:rsidTr="0010523B">
        <w:trPr>
          <w:trHeight w:val="950"/>
        </w:trPr>
        <w:tc>
          <w:tcPr>
            <w:tcW w:w="502" w:type="dxa"/>
            <w:vMerge w:val="restart"/>
          </w:tcPr>
          <w:p w14:paraId="20840CB9" w14:textId="77777777" w:rsidR="008B2687" w:rsidRPr="0010523B" w:rsidRDefault="008B2687" w:rsidP="008B2687">
            <w:pPr>
              <w:pBdr>
                <w:top w:val="nil"/>
                <w:left w:val="nil"/>
                <w:bottom w:val="nil"/>
                <w:right w:val="nil"/>
                <w:between w:val="nil"/>
              </w:pBdr>
              <w:jc w:val="center"/>
              <w:rPr>
                <w:b/>
                <w:bCs/>
                <w:color w:val="000000" w:themeColor="text1"/>
                <w:sz w:val="26"/>
                <w:szCs w:val="26"/>
              </w:rPr>
            </w:pPr>
          </w:p>
          <w:p w14:paraId="04E8D400" w14:textId="77777777" w:rsidR="008B2687" w:rsidRPr="0010523B" w:rsidRDefault="008B2687" w:rsidP="008B2687">
            <w:pPr>
              <w:pBdr>
                <w:top w:val="nil"/>
                <w:left w:val="nil"/>
                <w:bottom w:val="nil"/>
                <w:right w:val="nil"/>
                <w:between w:val="nil"/>
              </w:pBdr>
              <w:spacing w:before="180"/>
              <w:ind w:left="107"/>
              <w:jc w:val="center"/>
              <w:rPr>
                <w:b/>
                <w:bCs/>
                <w:color w:val="000000" w:themeColor="text1"/>
                <w:sz w:val="24"/>
                <w:szCs w:val="24"/>
              </w:rPr>
            </w:pPr>
            <w:r w:rsidRPr="0010523B">
              <w:rPr>
                <w:b/>
                <w:bCs/>
                <w:color w:val="000000" w:themeColor="text1"/>
                <w:sz w:val="24"/>
                <w:szCs w:val="24"/>
              </w:rPr>
              <w:t>#</w:t>
            </w:r>
          </w:p>
        </w:tc>
        <w:tc>
          <w:tcPr>
            <w:tcW w:w="2036" w:type="dxa"/>
            <w:vMerge w:val="restart"/>
          </w:tcPr>
          <w:p w14:paraId="7319BFB7" w14:textId="77777777" w:rsidR="008B2687" w:rsidRPr="0010523B" w:rsidRDefault="008B2687" w:rsidP="0010523B">
            <w:pPr>
              <w:pBdr>
                <w:top w:val="nil"/>
                <w:left w:val="nil"/>
                <w:bottom w:val="nil"/>
                <w:right w:val="nil"/>
                <w:between w:val="nil"/>
              </w:pBdr>
              <w:tabs>
                <w:tab w:val="left" w:pos="1726"/>
              </w:tabs>
              <w:spacing w:before="162"/>
              <w:ind w:left="107"/>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w:t>
            </w:r>
          </w:p>
          <w:p w14:paraId="3DDCC6C4" w14:textId="7CAACE4E" w:rsidR="008B2687" w:rsidRPr="0010523B" w:rsidRDefault="008B2687" w:rsidP="008B2687">
            <w:pPr>
              <w:pBdr>
                <w:top w:val="nil"/>
                <w:left w:val="nil"/>
                <w:bottom w:val="nil"/>
                <w:right w:val="nil"/>
                <w:between w:val="nil"/>
              </w:pBdr>
              <w:spacing w:before="41" w:line="276" w:lineRule="auto"/>
              <w:ind w:right="94"/>
              <w:rPr>
                <w:b/>
                <w:bCs/>
                <w:color w:val="000000" w:themeColor="text1"/>
                <w:sz w:val="24"/>
                <w:szCs w:val="24"/>
              </w:rPr>
            </w:pPr>
            <w:r w:rsidRPr="0010523B">
              <w:rPr>
                <w:b/>
                <w:bCs/>
                <w:color w:val="000000" w:themeColor="text1"/>
                <w:sz w:val="24"/>
                <w:szCs w:val="24"/>
              </w:rPr>
              <w:t>Assessment Method</w:t>
            </w:r>
          </w:p>
        </w:tc>
        <w:tc>
          <w:tcPr>
            <w:tcW w:w="1399" w:type="dxa"/>
            <w:vMerge w:val="restart"/>
          </w:tcPr>
          <w:p w14:paraId="59C22DA2" w14:textId="77777777" w:rsidR="008B2687" w:rsidRPr="0010523B" w:rsidRDefault="008B2687" w:rsidP="008B2687">
            <w:pPr>
              <w:pBdr>
                <w:top w:val="nil"/>
                <w:left w:val="nil"/>
                <w:bottom w:val="nil"/>
                <w:right w:val="nil"/>
                <w:between w:val="nil"/>
              </w:pBdr>
              <w:spacing w:before="10"/>
              <w:jc w:val="center"/>
              <w:rPr>
                <w:b/>
                <w:bCs/>
                <w:color w:val="000000" w:themeColor="text1"/>
                <w:sz w:val="27"/>
                <w:szCs w:val="27"/>
              </w:rPr>
            </w:pPr>
          </w:p>
          <w:p w14:paraId="095D974A" w14:textId="77777777" w:rsidR="008B2687" w:rsidRPr="0010523B" w:rsidRDefault="008B2687" w:rsidP="008B2687">
            <w:pPr>
              <w:pBdr>
                <w:top w:val="nil"/>
                <w:left w:val="nil"/>
                <w:bottom w:val="nil"/>
                <w:right w:val="nil"/>
                <w:between w:val="nil"/>
              </w:pBdr>
              <w:ind w:left="107"/>
              <w:jc w:val="center"/>
              <w:rPr>
                <w:b/>
                <w:bCs/>
                <w:color w:val="000000" w:themeColor="text1"/>
                <w:sz w:val="24"/>
                <w:szCs w:val="24"/>
              </w:rPr>
            </w:pPr>
            <w:r w:rsidRPr="0010523B">
              <w:rPr>
                <w:b/>
                <w:bCs/>
                <w:color w:val="000000" w:themeColor="text1"/>
                <w:sz w:val="24"/>
                <w:szCs w:val="24"/>
              </w:rPr>
              <w:t>Weightage</w:t>
            </w:r>
          </w:p>
          <w:p w14:paraId="6681B9E3" w14:textId="77777777" w:rsidR="008B2687" w:rsidRPr="0010523B" w:rsidRDefault="008B2687" w:rsidP="008B2687">
            <w:pPr>
              <w:pBdr>
                <w:top w:val="nil"/>
                <w:left w:val="nil"/>
                <w:bottom w:val="nil"/>
                <w:right w:val="nil"/>
                <w:between w:val="nil"/>
              </w:pBdr>
              <w:spacing w:before="41"/>
              <w:ind w:left="107"/>
              <w:jc w:val="center"/>
              <w:rPr>
                <w:b/>
                <w:bCs/>
                <w:color w:val="000000" w:themeColor="text1"/>
                <w:sz w:val="24"/>
                <w:szCs w:val="24"/>
              </w:rPr>
            </w:pPr>
            <w:r w:rsidRPr="0010523B">
              <w:rPr>
                <w:b/>
                <w:bCs/>
                <w:color w:val="000000" w:themeColor="text1"/>
                <w:sz w:val="24"/>
                <w:szCs w:val="24"/>
              </w:rPr>
              <w:t>%</w:t>
            </w:r>
          </w:p>
        </w:tc>
        <w:tc>
          <w:tcPr>
            <w:tcW w:w="2446" w:type="dxa"/>
            <w:gridSpan w:val="5"/>
          </w:tcPr>
          <w:p w14:paraId="19C528A9" w14:textId="77777777" w:rsidR="008B2687" w:rsidRPr="0010523B" w:rsidRDefault="008B2687" w:rsidP="008B2687">
            <w:pPr>
              <w:pBdr>
                <w:top w:val="nil"/>
                <w:left w:val="nil"/>
                <w:bottom w:val="nil"/>
                <w:right w:val="nil"/>
                <w:between w:val="nil"/>
              </w:pBdr>
              <w:tabs>
                <w:tab w:val="left" w:pos="1311"/>
              </w:tabs>
              <w:spacing w:line="275" w:lineRule="auto"/>
              <w:ind w:left="107"/>
              <w:jc w:val="center"/>
              <w:rPr>
                <w:b/>
                <w:bCs/>
                <w:color w:val="000000" w:themeColor="text1"/>
                <w:sz w:val="24"/>
                <w:szCs w:val="24"/>
              </w:rPr>
            </w:pPr>
            <w:r w:rsidRPr="0010523B">
              <w:rPr>
                <w:b/>
                <w:bCs/>
                <w:color w:val="000000" w:themeColor="text1"/>
                <w:sz w:val="24"/>
                <w:szCs w:val="24"/>
              </w:rPr>
              <w:t>Learning</w:t>
            </w:r>
            <w:r w:rsidRPr="0010523B">
              <w:rPr>
                <w:b/>
                <w:bCs/>
                <w:color w:val="000000" w:themeColor="text1"/>
                <w:sz w:val="24"/>
                <w:szCs w:val="24"/>
              </w:rPr>
              <w:tab/>
              <w:t>Outcomes</w:t>
            </w:r>
          </w:p>
          <w:p w14:paraId="3BB5A427" w14:textId="4ABF3EAB" w:rsidR="008B2687" w:rsidRPr="0010523B" w:rsidRDefault="008B2687" w:rsidP="008B2687">
            <w:pPr>
              <w:pBdr>
                <w:top w:val="nil"/>
                <w:left w:val="nil"/>
                <w:bottom w:val="nil"/>
                <w:right w:val="nil"/>
                <w:between w:val="nil"/>
              </w:pBdr>
              <w:spacing w:before="41"/>
              <w:ind w:left="827"/>
              <w:jc w:val="center"/>
              <w:rPr>
                <w:b/>
                <w:bCs/>
                <w:color w:val="000000" w:themeColor="text1"/>
                <w:sz w:val="24"/>
                <w:szCs w:val="24"/>
              </w:rPr>
            </w:pPr>
            <w:r w:rsidRPr="0010523B">
              <w:rPr>
                <w:b/>
                <w:bCs/>
                <w:color w:val="000000" w:themeColor="text1"/>
                <w:sz w:val="24"/>
                <w:szCs w:val="24"/>
              </w:rPr>
              <w:t>Assessed</w:t>
            </w:r>
          </w:p>
        </w:tc>
        <w:tc>
          <w:tcPr>
            <w:tcW w:w="2747" w:type="dxa"/>
          </w:tcPr>
          <w:p w14:paraId="42672DF5" w14:textId="77777777" w:rsidR="008B2687" w:rsidRPr="0010523B" w:rsidRDefault="008B2687" w:rsidP="0010523B">
            <w:pPr>
              <w:pBdr>
                <w:top w:val="nil"/>
                <w:left w:val="nil"/>
                <w:bottom w:val="nil"/>
                <w:right w:val="nil"/>
                <w:between w:val="nil"/>
              </w:pBdr>
              <w:spacing w:line="275" w:lineRule="auto"/>
              <w:ind w:left="107"/>
              <w:rPr>
                <w:b/>
                <w:bCs/>
                <w:color w:val="000000" w:themeColor="text1"/>
                <w:sz w:val="24"/>
                <w:szCs w:val="24"/>
              </w:rPr>
            </w:pPr>
            <w:r w:rsidRPr="0010523B">
              <w:rPr>
                <w:b/>
                <w:bCs/>
                <w:color w:val="000000" w:themeColor="text1"/>
                <w:sz w:val="24"/>
                <w:szCs w:val="24"/>
              </w:rPr>
              <w:t>Submission day/week</w:t>
            </w:r>
          </w:p>
          <w:p w14:paraId="0B5AD5EA" w14:textId="77777777" w:rsidR="008B2687" w:rsidRPr="0010523B" w:rsidRDefault="008B2687" w:rsidP="0010523B">
            <w:pPr>
              <w:pBdr>
                <w:top w:val="nil"/>
                <w:left w:val="nil"/>
                <w:bottom w:val="nil"/>
                <w:right w:val="nil"/>
                <w:between w:val="nil"/>
              </w:pBdr>
              <w:spacing w:before="6"/>
              <w:ind w:left="827" w:right="218"/>
              <w:rPr>
                <w:b/>
                <w:bCs/>
                <w:color w:val="000000" w:themeColor="text1"/>
                <w:sz w:val="24"/>
                <w:szCs w:val="24"/>
              </w:rPr>
            </w:pPr>
            <w:r w:rsidRPr="0010523B">
              <w:rPr>
                <w:b/>
                <w:bCs/>
                <w:color w:val="000000" w:themeColor="text1"/>
                <w:sz w:val="24"/>
                <w:szCs w:val="24"/>
              </w:rPr>
              <w:t>(assignments) or length (exam)</w:t>
            </w:r>
          </w:p>
        </w:tc>
      </w:tr>
      <w:tr w:rsidR="0010523B" w:rsidRPr="0010523B" w14:paraId="053F08D7" w14:textId="77777777" w:rsidTr="0010523B">
        <w:trPr>
          <w:trHeight w:val="318"/>
        </w:trPr>
        <w:tc>
          <w:tcPr>
            <w:tcW w:w="502" w:type="dxa"/>
            <w:vMerge/>
          </w:tcPr>
          <w:p w14:paraId="79D8988C" w14:textId="77777777" w:rsidR="008B2687" w:rsidRPr="0010523B" w:rsidRDefault="008B2687" w:rsidP="008B2687">
            <w:pPr>
              <w:pBdr>
                <w:top w:val="nil"/>
                <w:left w:val="nil"/>
                <w:bottom w:val="nil"/>
                <w:right w:val="nil"/>
                <w:between w:val="nil"/>
              </w:pBdr>
              <w:spacing w:line="276" w:lineRule="auto"/>
              <w:jc w:val="center"/>
              <w:rPr>
                <w:b/>
                <w:bCs/>
                <w:color w:val="000000" w:themeColor="text1"/>
                <w:sz w:val="24"/>
                <w:szCs w:val="24"/>
              </w:rPr>
            </w:pPr>
          </w:p>
        </w:tc>
        <w:tc>
          <w:tcPr>
            <w:tcW w:w="2036" w:type="dxa"/>
            <w:vMerge/>
          </w:tcPr>
          <w:p w14:paraId="056136E3" w14:textId="77777777" w:rsidR="008B2687" w:rsidRPr="0010523B" w:rsidRDefault="008B2687" w:rsidP="0010523B">
            <w:pPr>
              <w:pBdr>
                <w:top w:val="nil"/>
                <w:left w:val="nil"/>
                <w:bottom w:val="nil"/>
                <w:right w:val="nil"/>
                <w:between w:val="nil"/>
              </w:pBdr>
              <w:spacing w:line="276" w:lineRule="auto"/>
              <w:rPr>
                <w:b/>
                <w:bCs/>
                <w:color w:val="000000" w:themeColor="text1"/>
                <w:sz w:val="24"/>
                <w:szCs w:val="24"/>
              </w:rPr>
            </w:pPr>
          </w:p>
        </w:tc>
        <w:tc>
          <w:tcPr>
            <w:tcW w:w="1399" w:type="dxa"/>
            <w:vMerge/>
          </w:tcPr>
          <w:p w14:paraId="7D835809" w14:textId="77777777" w:rsidR="008B2687" w:rsidRPr="0010523B" w:rsidRDefault="008B2687" w:rsidP="008B2687">
            <w:pPr>
              <w:pBdr>
                <w:top w:val="nil"/>
                <w:left w:val="nil"/>
                <w:bottom w:val="nil"/>
                <w:right w:val="nil"/>
                <w:between w:val="nil"/>
              </w:pBdr>
              <w:spacing w:line="276" w:lineRule="auto"/>
              <w:jc w:val="center"/>
              <w:rPr>
                <w:b/>
                <w:bCs/>
                <w:color w:val="000000" w:themeColor="text1"/>
                <w:sz w:val="24"/>
                <w:szCs w:val="24"/>
              </w:rPr>
            </w:pPr>
          </w:p>
        </w:tc>
        <w:tc>
          <w:tcPr>
            <w:tcW w:w="381" w:type="dxa"/>
          </w:tcPr>
          <w:p w14:paraId="32D54C9A" w14:textId="77777777" w:rsidR="008B2687" w:rsidRPr="0010523B" w:rsidRDefault="008B2687" w:rsidP="008B2687">
            <w:pPr>
              <w:pBdr>
                <w:top w:val="nil"/>
                <w:left w:val="nil"/>
                <w:bottom w:val="nil"/>
                <w:right w:val="nil"/>
                <w:between w:val="nil"/>
              </w:pBdr>
              <w:spacing w:before="1"/>
              <w:ind w:left="107"/>
              <w:jc w:val="center"/>
              <w:rPr>
                <w:b/>
                <w:bCs/>
                <w:color w:val="000000" w:themeColor="text1"/>
                <w:sz w:val="24"/>
                <w:szCs w:val="24"/>
              </w:rPr>
            </w:pPr>
            <w:r w:rsidRPr="0010523B">
              <w:rPr>
                <w:b/>
                <w:bCs/>
                <w:color w:val="000000" w:themeColor="text1"/>
                <w:sz w:val="24"/>
                <w:szCs w:val="24"/>
              </w:rPr>
              <w:t>1</w:t>
            </w:r>
          </w:p>
        </w:tc>
        <w:tc>
          <w:tcPr>
            <w:tcW w:w="509" w:type="dxa"/>
          </w:tcPr>
          <w:p w14:paraId="3BE8892F" w14:textId="77777777" w:rsidR="008B2687" w:rsidRPr="0010523B" w:rsidRDefault="008B2687" w:rsidP="008B2687">
            <w:pPr>
              <w:pBdr>
                <w:top w:val="nil"/>
                <w:left w:val="nil"/>
                <w:bottom w:val="nil"/>
                <w:right w:val="nil"/>
                <w:between w:val="nil"/>
              </w:pBdr>
              <w:spacing w:before="1"/>
              <w:ind w:left="107"/>
              <w:jc w:val="center"/>
              <w:rPr>
                <w:b/>
                <w:bCs/>
                <w:color w:val="000000" w:themeColor="text1"/>
                <w:sz w:val="24"/>
                <w:szCs w:val="24"/>
              </w:rPr>
            </w:pPr>
            <w:r w:rsidRPr="0010523B">
              <w:rPr>
                <w:b/>
                <w:bCs/>
                <w:color w:val="000000" w:themeColor="text1"/>
                <w:sz w:val="24"/>
                <w:szCs w:val="24"/>
              </w:rPr>
              <w:t>2</w:t>
            </w:r>
          </w:p>
        </w:tc>
        <w:tc>
          <w:tcPr>
            <w:tcW w:w="509" w:type="dxa"/>
          </w:tcPr>
          <w:p w14:paraId="62E3B6B9" w14:textId="77777777" w:rsidR="008B2687" w:rsidRPr="0010523B" w:rsidRDefault="008B2687" w:rsidP="008B2687">
            <w:pPr>
              <w:pBdr>
                <w:top w:val="nil"/>
                <w:left w:val="nil"/>
                <w:bottom w:val="nil"/>
                <w:right w:val="nil"/>
                <w:between w:val="nil"/>
              </w:pBdr>
              <w:spacing w:before="1"/>
              <w:ind w:left="108"/>
              <w:jc w:val="center"/>
              <w:rPr>
                <w:b/>
                <w:bCs/>
                <w:color w:val="000000" w:themeColor="text1"/>
                <w:sz w:val="24"/>
                <w:szCs w:val="24"/>
              </w:rPr>
            </w:pPr>
            <w:r w:rsidRPr="0010523B">
              <w:rPr>
                <w:b/>
                <w:bCs/>
                <w:color w:val="000000" w:themeColor="text1"/>
                <w:sz w:val="24"/>
                <w:szCs w:val="24"/>
              </w:rPr>
              <w:t>3</w:t>
            </w:r>
          </w:p>
        </w:tc>
        <w:tc>
          <w:tcPr>
            <w:tcW w:w="509" w:type="dxa"/>
          </w:tcPr>
          <w:p w14:paraId="54E5D190" w14:textId="77777777" w:rsidR="008B2687" w:rsidRPr="0010523B" w:rsidRDefault="008B2687" w:rsidP="008B2687">
            <w:pPr>
              <w:pBdr>
                <w:top w:val="nil"/>
                <w:left w:val="nil"/>
                <w:bottom w:val="nil"/>
                <w:right w:val="nil"/>
                <w:between w:val="nil"/>
              </w:pBdr>
              <w:spacing w:before="1"/>
              <w:ind w:left="107"/>
              <w:jc w:val="center"/>
              <w:rPr>
                <w:b/>
                <w:bCs/>
                <w:color w:val="000000" w:themeColor="text1"/>
                <w:sz w:val="24"/>
                <w:szCs w:val="24"/>
              </w:rPr>
            </w:pPr>
            <w:r w:rsidRPr="0010523B">
              <w:rPr>
                <w:b/>
                <w:bCs/>
                <w:color w:val="000000" w:themeColor="text1"/>
                <w:sz w:val="24"/>
                <w:szCs w:val="24"/>
              </w:rPr>
              <w:t>4</w:t>
            </w:r>
          </w:p>
        </w:tc>
        <w:tc>
          <w:tcPr>
            <w:tcW w:w="538" w:type="dxa"/>
          </w:tcPr>
          <w:p w14:paraId="0FA572E8" w14:textId="77777777" w:rsidR="008B2687" w:rsidRPr="0010523B" w:rsidRDefault="008B2687" w:rsidP="008B2687">
            <w:pPr>
              <w:pBdr>
                <w:top w:val="nil"/>
                <w:left w:val="nil"/>
                <w:bottom w:val="nil"/>
                <w:right w:val="nil"/>
                <w:between w:val="nil"/>
              </w:pBdr>
              <w:spacing w:before="1"/>
              <w:ind w:left="107"/>
              <w:jc w:val="center"/>
              <w:rPr>
                <w:b/>
                <w:bCs/>
                <w:color w:val="000000" w:themeColor="text1"/>
                <w:sz w:val="24"/>
                <w:szCs w:val="24"/>
              </w:rPr>
            </w:pPr>
            <w:r w:rsidRPr="0010523B">
              <w:rPr>
                <w:b/>
                <w:bCs/>
                <w:color w:val="000000" w:themeColor="text1"/>
                <w:sz w:val="24"/>
                <w:szCs w:val="24"/>
              </w:rPr>
              <w:t>5</w:t>
            </w:r>
          </w:p>
        </w:tc>
        <w:tc>
          <w:tcPr>
            <w:tcW w:w="2747" w:type="dxa"/>
          </w:tcPr>
          <w:p w14:paraId="5935EFD8" w14:textId="77777777" w:rsidR="008B2687" w:rsidRPr="0010523B" w:rsidRDefault="008B2687" w:rsidP="0010523B">
            <w:pPr>
              <w:pBdr>
                <w:top w:val="nil"/>
                <w:left w:val="nil"/>
                <w:bottom w:val="nil"/>
                <w:right w:val="nil"/>
                <w:between w:val="nil"/>
              </w:pBdr>
              <w:rPr>
                <w:color w:val="000000" w:themeColor="text1"/>
                <w:sz w:val="24"/>
                <w:szCs w:val="24"/>
              </w:rPr>
            </w:pPr>
          </w:p>
        </w:tc>
      </w:tr>
      <w:tr w:rsidR="0010523B" w:rsidRPr="0010523B" w14:paraId="7D847208" w14:textId="77777777" w:rsidTr="0010523B">
        <w:trPr>
          <w:trHeight w:val="316"/>
        </w:trPr>
        <w:tc>
          <w:tcPr>
            <w:tcW w:w="502" w:type="dxa"/>
          </w:tcPr>
          <w:p w14:paraId="5E42CBA3" w14:textId="77777777" w:rsidR="008B2687" w:rsidRPr="0010523B" w:rsidRDefault="008B2687" w:rsidP="008B2687">
            <w:pPr>
              <w:pBdr>
                <w:top w:val="nil"/>
                <w:left w:val="nil"/>
                <w:bottom w:val="nil"/>
                <w:right w:val="nil"/>
                <w:between w:val="nil"/>
              </w:pBdr>
              <w:spacing w:line="270" w:lineRule="auto"/>
              <w:ind w:left="107"/>
              <w:jc w:val="center"/>
              <w:rPr>
                <w:color w:val="000000" w:themeColor="text1"/>
                <w:sz w:val="24"/>
                <w:szCs w:val="24"/>
              </w:rPr>
            </w:pPr>
            <w:r w:rsidRPr="0010523B">
              <w:rPr>
                <w:color w:val="000000" w:themeColor="text1"/>
                <w:sz w:val="24"/>
                <w:szCs w:val="24"/>
              </w:rPr>
              <w:t>1</w:t>
            </w:r>
          </w:p>
        </w:tc>
        <w:tc>
          <w:tcPr>
            <w:tcW w:w="2036" w:type="dxa"/>
          </w:tcPr>
          <w:p w14:paraId="438B1A82" w14:textId="77777777" w:rsidR="008B2687" w:rsidRPr="0010523B" w:rsidRDefault="008B2687" w:rsidP="0010523B">
            <w:pPr>
              <w:pBdr>
                <w:top w:val="nil"/>
                <w:left w:val="nil"/>
                <w:bottom w:val="nil"/>
                <w:right w:val="nil"/>
                <w:between w:val="nil"/>
              </w:pBdr>
              <w:spacing w:line="270" w:lineRule="auto"/>
              <w:ind w:left="107"/>
              <w:rPr>
                <w:color w:val="000000" w:themeColor="text1"/>
                <w:sz w:val="24"/>
                <w:szCs w:val="24"/>
              </w:rPr>
            </w:pPr>
            <w:r w:rsidRPr="0010523B">
              <w:rPr>
                <w:color w:val="000000" w:themeColor="text1"/>
                <w:sz w:val="24"/>
                <w:szCs w:val="24"/>
              </w:rPr>
              <w:t>Class Participation</w:t>
            </w:r>
          </w:p>
        </w:tc>
        <w:tc>
          <w:tcPr>
            <w:tcW w:w="1399" w:type="dxa"/>
          </w:tcPr>
          <w:p w14:paraId="4A84D574" w14:textId="77777777" w:rsidR="008B2687" w:rsidRPr="0010523B" w:rsidRDefault="008B2687" w:rsidP="008B2687">
            <w:pPr>
              <w:pBdr>
                <w:top w:val="nil"/>
                <w:left w:val="nil"/>
                <w:bottom w:val="nil"/>
                <w:right w:val="nil"/>
                <w:between w:val="nil"/>
              </w:pBdr>
              <w:spacing w:line="270" w:lineRule="auto"/>
              <w:ind w:left="107"/>
              <w:jc w:val="center"/>
              <w:rPr>
                <w:color w:val="000000" w:themeColor="text1"/>
                <w:sz w:val="24"/>
                <w:szCs w:val="24"/>
              </w:rPr>
            </w:pPr>
            <w:r w:rsidRPr="0010523B">
              <w:rPr>
                <w:color w:val="000000" w:themeColor="text1"/>
                <w:sz w:val="24"/>
                <w:szCs w:val="24"/>
              </w:rPr>
              <w:t>10</w:t>
            </w:r>
          </w:p>
        </w:tc>
        <w:tc>
          <w:tcPr>
            <w:tcW w:w="381" w:type="dxa"/>
          </w:tcPr>
          <w:p w14:paraId="64FD9004"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509" w:type="dxa"/>
          </w:tcPr>
          <w:p w14:paraId="6E8AD13A"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509" w:type="dxa"/>
          </w:tcPr>
          <w:p w14:paraId="5E898DDD"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509" w:type="dxa"/>
          </w:tcPr>
          <w:p w14:paraId="5E14316C"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538" w:type="dxa"/>
          </w:tcPr>
          <w:p w14:paraId="47B8E9C8"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2747" w:type="dxa"/>
          </w:tcPr>
          <w:p w14:paraId="1BED6690" w14:textId="77777777" w:rsidR="008B2687" w:rsidRPr="0010523B" w:rsidRDefault="008B2687" w:rsidP="0010523B">
            <w:pPr>
              <w:pBdr>
                <w:top w:val="nil"/>
                <w:left w:val="nil"/>
                <w:bottom w:val="nil"/>
                <w:right w:val="nil"/>
                <w:between w:val="nil"/>
              </w:pBdr>
              <w:rPr>
                <w:color w:val="000000" w:themeColor="text1"/>
                <w:sz w:val="24"/>
                <w:szCs w:val="24"/>
              </w:rPr>
            </w:pPr>
          </w:p>
        </w:tc>
      </w:tr>
      <w:tr w:rsidR="0010523B" w:rsidRPr="0010523B" w14:paraId="17BA0251" w14:textId="77777777" w:rsidTr="0010523B">
        <w:trPr>
          <w:trHeight w:val="319"/>
        </w:trPr>
        <w:tc>
          <w:tcPr>
            <w:tcW w:w="502" w:type="dxa"/>
          </w:tcPr>
          <w:p w14:paraId="5D17A74C" w14:textId="77777777" w:rsidR="008B2687" w:rsidRPr="0010523B" w:rsidRDefault="008B2687" w:rsidP="008B2687">
            <w:pPr>
              <w:pBdr>
                <w:top w:val="nil"/>
                <w:left w:val="nil"/>
                <w:bottom w:val="nil"/>
                <w:right w:val="nil"/>
                <w:between w:val="nil"/>
              </w:pBdr>
              <w:spacing w:line="271" w:lineRule="auto"/>
              <w:ind w:left="107"/>
              <w:jc w:val="center"/>
              <w:rPr>
                <w:color w:val="000000" w:themeColor="text1"/>
                <w:sz w:val="24"/>
                <w:szCs w:val="24"/>
              </w:rPr>
            </w:pPr>
            <w:r w:rsidRPr="0010523B">
              <w:rPr>
                <w:color w:val="000000" w:themeColor="text1"/>
                <w:sz w:val="24"/>
                <w:szCs w:val="24"/>
              </w:rPr>
              <w:t>2</w:t>
            </w:r>
          </w:p>
        </w:tc>
        <w:tc>
          <w:tcPr>
            <w:tcW w:w="2036" w:type="dxa"/>
          </w:tcPr>
          <w:p w14:paraId="6F79FB54" w14:textId="77777777" w:rsidR="008B2687" w:rsidRPr="0010523B" w:rsidRDefault="008B2687" w:rsidP="0010523B">
            <w:pPr>
              <w:pBdr>
                <w:top w:val="nil"/>
                <w:left w:val="nil"/>
                <w:bottom w:val="nil"/>
                <w:right w:val="nil"/>
                <w:between w:val="nil"/>
              </w:pBdr>
              <w:spacing w:line="271" w:lineRule="auto"/>
              <w:ind w:left="107"/>
              <w:rPr>
                <w:color w:val="000000" w:themeColor="text1"/>
                <w:sz w:val="24"/>
                <w:szCs w:val="24"/>
              </w:rPr>
            </w:pPr>
            <w:r w:rsidRPr="0010523B">
              <w:rPr>
                <w:color w:val="000000" w:themeColor="text1"/>
                <w:sz w:val="24"/>
                <w:szCs w:val="24"/>
              </w:rPr>
              <w:t>Attendance</w:t>
            </w:r>
          </w:p>
        </w:tc>
        <w:tc>
          <w:tcPr>
            <w:tcW w:w="1399" w:type="dxa"/>
          </w:tcPr>
          <w:p w14:paraId="35ABB4DC" w14:textId="77777777" w:rsidR="008B2687" w:rsidRPr="0010523B" w:rsidRDefault="008B2687" w:rsidP="008B2687">
            <w:pPr>
              <w:pBdr>
                <w:top w:val="nil"/>
                <w:left w:val="nil"/>
                <w:bottom w:val="nil"/>
                <w:right w:val="nil"/>
                <w:between w:val="nil"/>
              </w:pBdr>
              <w:spacing w:line="271" w:lineRule="auto"/>
              <w:ind w:left="107"/>
              <w:jc w:val="center"/>
              <w:rPr>
                <w:color w:val="000000" w:themeColor="text1"/>
                <w:sz w:val="24"/>
                <w:szCs w:val="24"/>
              </w:rPr>
            </w:pPr>
            <w:r w:rsidRPr="0010523B">
              <w:rPr>
                <w:color w:val="000000" w:themeColor="text1"/>
                <w:sz w:val="24"/>
                <w:szCs w:val="24"/>
              </w:rPr>
              <w:t>10</w:t>
            </w:r>
          </w:p>
        </w:tc>
        <w:tc>
          <w:tcPr>
            <w:tcW w:w="381" w:type="dxa"/>
          </w:tcPr>
          <w:p w14:paraId="174632C4"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509" w:type="dxa"/>
          </w:tcPr>
          <w:p w14:paraId="7B1650AE"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509" w:type="dxa"/>
          </w:tcPr>
          <w:p w14:paraId="22222E5B"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509" w:type="dxa"/>
          </w:tcPr>
          <w:p w14:paraId="14591860"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538" w:type="dxa"/>
          </w:tcPr>
          <w:p w14:paraId="3908E102"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2747" w:type="dxa"/>
          </w:tcPr>
          <w:p w14:paraId="24ACE42B" w14:textId="77777777" w:rsidR="008B2687" w:rsidRPr="0010523B" w:rsidRDefault="008B2687" w:rsidP="0010523B">
            <w:pPr>
              <w:pBdr>
                <w:top w:val="nil"/>
                <w:left w:val="nil"/>
                <w:bottom w:val="nil"/>
                <w:right w:val="nil"/>
                <w:between w:val="nil"/>
              </w:pBdr>
              <w:rPr>
                <w:color w:val="000000" w:themeColor="text1"/>
                <w:sz w:val="24"/>
                <w:szCs w:val="24"/>
              </w:rPr>
            </w:pPr>
          </w:p>
        </w:tc>
      </w:tr>
      <w:tr w:rsidR="0010523B" w:rsidRPr="0010523B" w14:paraId="3AE0F4D9" w14:textId="77777777" w:rsidTr="0010523B">
        <w:trPr>
          <w:trHeight w:val="316"/>
        </w:trPr>
        <w:tc>
          <w:tcPr>
            <w:tcW w:w="502" w:type="dxa"/>
          </w:tcPr>
          <w:p w14:paraId="55F795D9" w14:textId="77777777" w:rsidR="008B2687" w:rsidRPr="0010523B" w:rsidRDefault="008B2687" w:rsidP="008B2687">
            <w:pPr>
              <w:pBdr>
                <w:top w:val="nil"/>
                <w:left w:val="nil"/>
                <w:bottom w:val="nil"/>
                <w:right w:val="nil"/>
                <w:between w:val="nil"/>
              </w:pBdr>
              <w:spacing w:line="270" w:lineRule="auto"/>
              <w:ind w:left="107"/>
              <w:jc w:val="center"/>
              <w:rPr>
                <w:color w:val="000000" w:themeColor="text1"/>
                <w:sz w:val="24"/>
                <w:szCs w:val="24"/>
              </w:rPr>
            </w:pPr>
            <w:r w:rsidRPr="0010523B">
              <w:rPr>
                <w:color w:val="000000" w:themeColor="text1"/>
                <w:sz w:val="24"/>
                <w:szCs w:val="24"/>
              </w:rPr>
              <w:t>3</w:t>
            </w:r>
          </w:p>
        </w:tc>
        <w:tc>
          <w:tcPr>
            <w:tcW w:w="2036" w:type="dxa"/>
          </w:tcPr>
          <w:p w14:paraId="163C770F" w14:textId="77777777" w:rsidR="008B2687" w:rsidRPr="0010523B" w:rsidRDefault="008B2687" w:rsidP="0010523B">
            <w:pPr>
              <w:pBdr>
                <w:top w:val="nil"/>
                <w:left w:val="nil"/>
                <w:bottom w:val="nil"/>
                <w:right w:val="nil"/>
                <w:between w:val="nil"/>
              </w:pBdr>
              <w:spacing w:line="270" w:lineRule="auto"/>
              <w:ind w:left="107"/>
              <w:rPr>
                <w:color w:val="000000" w:themeColor="text1"/>
                <w:sz w:val="24"/>
                <w:szCs w:val="24"/>
              </w:rPr>
            </w:pPr>
            <w:r w:rsidRPr="0010523B">
              <w:rPr>
                <w:color w:val="000000" w:themeColor="text1"/>
              </w:rPr>
              <w:t>Workshop and group Presentation</w:t>
            </w:r>
          </w:p>
        </w:tc>
        <w:tc>
          <w:tcPr>
            <w:tcW w:w="1399" w:type="dxa"/>
          </w:tcPr>
          <w:p w14:paraId="28B02A08" w14:textId="77777777" w:rsidR="008B2687" w:rsidRPr="0010523B" w:rsidRDefault="008B2687" w:rsidP="008B2687">
            <w:pPr>
              <w:pBdr>
                <w:top w:val="nil"/>
                <w:left w:val="nil"/>
                <w:bottom w:val="nil"/>
                <w:right w:val="nil"/>
                <w:between w:val="nil"/>
              </w:pBdr>
              <w:spacing w:line="270" w:lineRule="auto"/>
              <w:ind w:left="107"/>
              <w:jc w:val="center"/>
              <w:rPr>
                <w:color w:val="000000" w:themeColor="text1"/>
                <w:sz w:val="24"/>
                <w:szCs w:val="24"/>
              </w:rPr>
            </w:pPr>
            <w:r w:rsidRPr="0010523B">
              <w:rPr>
                <w:color w:val="000000" w:themeColor="text1"/>
                <w:sz w:val="24"/>
                <w:szCs w:val="24"/>
              </w:rPr>
              <w:t>40</w:t>
            </w:r>
          </w:p>
        </w:tc>
        <w:tc>
          <w:tcPr>
            <w:tcW w:w="381" w:type="dxa"/>
          </w:tcPr>
          <w:p w14:paraId="09493580" w14:textId="77777777" w:rsidR="008B2687" w:rsidRPr="0010523B" w:rsidRDefault="008B2687" w:rsidP="008B2687">
            <w:pPr>
              <w:pBdr>
                <w:top w:val="nil"/>
                <w:left w:val="nil"/>
                <w:bottom w:val="nil"/>
                <w:right w:val="nil"/>
                <w:between w:val="nil"/>
              </w:pBdr>
              <w:spacing w:line="275" w:lineRule="auto"/>
              <w:ind w:left="107"/>
              <w:jc w:val="center"/>
              <w:rPr>
                <w:b/>
                <w:bCs/>
                <w:color w:val="000000" w:themeColor="text1"/>
                <w:sz w:val="24"/>
                <w:szCs w:val="24"/>
              </w:rPr>
            </w:pPr>
            <w:r w:rsidRPr="0010523B">
              <w:rPr>
                <w:b/>
                <w:bCs/>
                <w:color w:val="000000" w:themeColor="text1"/>
                <w:sz w:val="24"/>
                <w:szCs w:val="24"/>
              </w:rPr>
              <w:t>x</w:t>
            </w:r>
          </w:p>
        </w:tc>
        <w:tc>
          <w:tcPr>
            <w:tcW w:w="509" w:type="dxa"/>
          </w:tcPr>
          <w:p w14:paraId="589612A4" w14:textId="77777777" w:rsidR="008B2687" w:rsidRPr="0010523B" w:rsidRDefault="008B2687" w:rsidP="008B2687">
            <w:pPr>
              <w:pBdr>
                <w:top w:val="nil"/>
                <w:left w:val="nil"/>
                <w:bottom w:val="nil"/>
                <w:right w:val="nil"/>
                <w:between w:val="nil"/>
              </w:pBdr>
              <w:spacing w:line="275" w:lineRule="auto"/>
              <w:ind w:left="107"/>
              <w:jc w:val="center"/>
              <w:rPr>
                <w:b/>
                <w:bCs/>
                <w:color w:val="000000" w:themeColor="text1"/>
                <w:sz w:val="24"/>
                <w:szCs w:val="24"/>
              </w:rPr>
            </w:pPr>
            <w:r w:rsidRPr="0010523B">
              <w:rPr>
                <w:b/>
                <w:bCs/>
                <w:color w:val="000000" w:themeColor="text1"/>
                <w:sz w:val="24"/>
                <w:szCs w:val="24"/>
              </w:rPr>
              <w:t>x</w:t>
            </w:r>
          </w:p>
        </w:tc>
        <w:tc>
          <w:tcPr>
            <w:tcW w:w="509" w:type="dxa"/>
          </w:tcPr>
          <w:p w14:paraId="1055FEB0"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509" w:type="dxa"/>
          </w:tcPr>
          <w:p w14:paraId="4E1868FF"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538" w:type="dxa"/>
          </w:tcPr>
          <w:p w14:paraId="1980EE48" w14:textId="77777777" w:rsidR="008B2687" w:rsidRPr="0010523B" w:rsidRDefault="008B2687" w:rsidP="008B2687">
            <w:pPr>
              <w:pBdr>
                <w:top w:val="nil"/>
                <w:left w:val="nil"/>
                <w:bottom w:val="nil"/>
                <w:right w:val="nil"/>
                <w:between w:val="nil"/>
              </w:pBdr>
              <w:jc w:val="center"/>
              <w:rPr>
                <w:color w:val="000000" w:themeColor="text1"/>
                <w:sz w:val="24"/>
                <w:szCs w:val="24"/>
              </w:rPr>
            </w:pPr>
          </w:p>
        </w:tc>
        <w:tc>
          <w:tcPr>
            <w:tcW w:w="2747" w:type="dxa"/>
          </w:tcPr>
          <w:p w14:paraId="02420C5D" w14:textId="77777777" w:rsidR="008B2687" w:rsidRPr="0010523B" w:rsidRDefault="008B2687" w:rsidP="0010523B">
            <w:pPr>
              <w:pBdr>
                <w:top w:val="nil"/>
                <w:left w:val="nil"/>
                <w:bottom w:val="nil"/>
                <w:right w:val="nil"/>
                <w:between w:val="nil"/>
              </w:pBdr>
              <w:rPr>
                <w:color w:val="000000" w:themeColor="text1"/>
                <w:sz w:val="24"/>
                <w:szCs w:val="24"/>
              </w:rPr>
            </w:pPr>
          </w:p>
        </w:tc>
      </w:tr>
      <w:tr w:rsidR="008B2687" w:rsidRPr="0010523B" w14:paraId="7886D665" w14:textId="77777777" w:rsidTr="0010523B">
        <w:trPr>
          <w:trHeight w:val="318"/>
        </w:trPr>
        <w:tc>
          <w:tcPr>
            <w:tcW w:w="502" w:type="dxa"/>
          </w:tcPr>
          <w:p w14:paraId="631DF0FD" w14:textId="77777777" w:rsidR="008B2687" w:rsidRPr="0010523B" w:rsidRDefault="008B2687" w:rsidP="008B2687">
            <w:pPr>
              <w:pBdr>
                <w:top w:val="nil"/>
                <w:left w:val="nil"/>
                <w:bottom w:val="nil"/>
                <w:right w:val="nil"/>
                <w:between w:val="nil"/>
              </w:pBdr>
              <w:spacing w:line="270" w:lineRule="auto"/>
              <w:ind w:left="107"/>
              <w:jc w:val="center"/>
              <w:rPr>
                <w:color w:val="000000" w:themeColor="text1"/>
                <w:sz w:val="24"/>
                <w:szCs w:val="24"/>
              </w:rPr>
            </w:pPr>
            <w:r w:rsidRPr="0010523B">
              <w:rPr>
                <w:color w:val="000000" w:themeColor="text1"/>
                <w:sz w:val="24"/>
                <w:szCs w:val="24"/>
              </w:rPr>
              <w:t>4</w:t>
            </w:r>
          </w:p>
        </w:tc>
        <w:tc>
          <w:tcPr>
            <w:tcW w:w="2036" w:type="dxa"/>
          </w:tcPr>
          <w:p w14:paraId="0EB307AF" w14:textId="77777777" w:rsidR="008B2687" w:rsidRPr="0010523B" w:rsidRDefault="008B2687" w:rsidP="0010523B">
            <w:pPr>
              <w:pBdr>
                <w:top w:val="nil"/>
                <w:left w:val="nil"/>
                <w:bottom w:val="nil"/>
                <w:right w:val="nil"/>
                <w:between w:val="nil"/>
              </w:pBdr>
              <w:spacing w:line="270" w:lineRule="auto"/>
              <w:ind w:left="107"/>
              <w:rPr>
                <w:color w:val="000000" w:themeColor="text1"/>
                <w:sz w:val="24"/>
                <w:szCs w:val="24"/>
              </w:rPr>
            </w:pPr>
            <w:r w:rsidRPr="0010523B">
              <w:rPr>
                <w:color w:val="000000" w:themeColor="text1"/>
              </w:rPr>
              <w:t>Capstone Project &amp; Reflection</w:t>
            </w:r>
          </w:p>
        </w:tc>
        <w:tc>
          <w:tcPr>
            <w:tcW w:w="1399" w:type="dxa"/>
          </w:tcPr>
          <w:p w14:paraId="053A7C06" w14:textId="77777777" w:rsidR="008B2687" w:rsidRPr="0010523B" w:rsidRDefault="008B2687" w:rsidP="008B2687">
            <w:pPr>
              <w:pBdr>
                <w:top w:val="nil"/>
                <w:left w:val="nil"/>
                <w:bottom w:val="nil"/>
                <w:right w:val="nil"/>
                <w:between w:val="nil"/>
              </w:pBdr>
              <w:spacing w:line="270" w:lineRule="auto"/>
              <w:ind w:left="107"/>
              <w:jc w:val="center"/>
              <w:rPr>
                <w:color w:val="000000" w:themeColor="text1"/>
                <w:sz w:val="24"/>
                <w:szCs w:val="24"/>
              </w:rPr>
            </w:pPr>
            <w:r w:rsidRPr="0010523B">
              <w:rPr>
                <w:color w:val="000000" w:themeColor="text1"/>
                <w:sz w:val="24"/>
                <w:szCs w:val="24"/>
              </w:rPr>
              <w:t>15</w:t>
            </w:r>
          </w:p>
        </w:tc>
        <w:tc>
          <w:tcPr>
            <w:tcW w:w="381" w:type="dxa"/>
          </w:tcPr>
          <w:p w14:paraId="2FB4B58B" w14:textId="77777777" w:rsidR="008B2687" w:rsidRPr="0010523B" w:rsidRDefault="008B2687" w:rsidP="008B2687">
            <w:pPr>
              <w:pBdr>
                <w:top w:val="nil"/>
                <w:left w:val="nil"/>
                <w:bottom w:val="nil"/>
                <w:right w:val="nil"/>
                <w:between w:val="nil"/>
              </w:pBdr>
              <w:spacing w:line="275" w:lineRule="auto"/>
              <w:ind w:left="107"/>
              <w:jc w:val="center"/>
              <w:rPr>
                <w:b/>
                <w:bCs/>
                <w:color w:val="000000" w:themeColor="text1"/>
                <w:sz w:val="24"/>
                <w:szCs w:val="24"/>
              </w:rPr>
            </w:pPr>
            <w:r w:rsidRPr="0010523B">
              <w:rPr>
                <w:b/>
                <w:bCs/>
                <w:color w:val="000000" w:themeColor="text1"/>
                <w:sz w:val="24"/>
                <w:szCs w:val="24"/>
              </w:rPr>
              <w:t>x</w:t>
            </w:r>
          </w:p>
        </w:tc>
        <w:tc>
          <w:tcPr>
            <w:tcW w:w="509" w:type="dxa"/>
          </w:tcPr>
          <w:p w14:paraId="42A55449" w14:textId="77777777" w:rsidR="008B2687" w:rsidRPr="0010523B" w:rsidRDefault="008B2687" w:rsidP="008B2687">
            <w:pPr>
              <w:pBdr>
                <w:top w:val="nil"/>
                <w:left w:val="nil"/>
                <w:bottom w:val="nil"/>
                <w:right w:val="nil"/>
                <w:between w:val="nil"/>
              </w:pBdr>
              <w:spacing w:line="275" w:lineRule="auto"/>
              <w:ind w:left="107"/>
              <w:jc w:val="center"/>
              <w:rPr>
                <w:b/>
                <w:bCs/>
                <w:color w:val="000000" w:themeColor="text1"/>
                <w:sz w:val="24"/>
                <w:szCs w:val="24"/>
              </w:rPr>
            </w:pPr>
            <w:r w:rsidRPr="0010523B">
              <w:rPr>
                <w:b/>
                <w:bCs/>
                <w:color w:val="000000" w:themeColor="text1"/>
                <w:sz w:val="24"/>
                <w:szCs w:val="24"/>
              </w:rPr>
              <w:t>x</w:t>
            </w:r>
          </w:p>
        </w:tc>
        <w:tc>
          <w:tcPr>
            <w:tcW w:w="509" w:type="dxa"/>
          </w:tcPr>
          <w:p w14:paraId="5B9F5699" w14:textId="77777777" w:rsidR="008B2687" w:rsidRPr="0010523B" w:rsidRDefault="008B2687" w:rsidP="008B2687">
            <w:pPr>
              <w:pBdr>
                <w:top w:val="nil"/>
                <w:left w:val="nil"/>
                <w:bottom w:val="nil"/>
                <w:right w:val="nil"/>
                <w:between w:val="nil"/>
              </w:pBdr>
              <w:spacing w:line="275" w:lineRule="auto"/>
              <w:ind w:left="108"/>
              <w:jc w:val="center"/>
              <w:rPr>
                <w:b/>
                <w:bCs/>
                <w:color w:val="000000" w:themeColor="text1"/>
                <w:sz w:val="24"/>
                <w:szCs w:val="24"/>
              </w:rPr>
            </w:pPr>
            <w:r w:rsidRPr="0010523B">
              <w:rPr>
                <w:b/>
                <w:bCs/>
                <w:color w:val="000000" w:themeColor="text1"/>
                <w:sz w:val="24"/>
                <w:szCs w:val="24"/>
              </w:rPr>
              <w:t>x</w:t>
            </w:r>
          </w:p>
        </w:tc>
        <w:tc>
          <w:tcPr>
            <w:tcW w:w="509" w:type="dxa"/>
          </w:tcPr>
          <w:p w14:paraId="0ACA22DF" w14:textId="77777777" w:rsidR="008B2687" w:rsidRPr="0010523B" w:rsidRDefault="008B2687" w:rsidP="008B2687">
            <w:pPr>
              <w:pBdr>
                <w:top w:val="nil"/>
                <w:left w:val="nil"/>
                <w:bottom w:val="nil"/>
                <w:right w:val="nil"/>
                <w:between w:val="nil"/>
              </w:pBdr>
              <w:spacing w:line="275" w:lineRule="auto"/>
              <w:ind w:left="107"/>
              <w:jc w:val="center"/>
              <w:rPr>
                <w:b/>
                <w:bCs/>
                <w:color w:val="000000" w:themeColor="text1"/>
                <w:sz w:val="24"/>
                <w:szCs w:val="24"/>
              </w:rPr>
            </w:pPr>
            <w:r w:rsidRPr="0010523B">
              <w:rPr>
                <w:b/>
                <w:bCs/>
                <w:color w:val="000000" w:themeColor="text1"/>
                <w:sz w:val="24"/>
                <w:szCs w:val="24"/>
              </w:rPr>
              <w:t>x</w:t>
            </w:r>
          </w:p>
        </w:tc>
        <w:tc>
          <w:tcPr>
            <w:tcW w:w="538" w:type="dxa"/>
          </w:tcPr>
          <w:p w14:paraId="07A87F16" w14:textId="77777777" w:rsidR="008B2687" w:rsidRPr="0010523B" w:rsidRDefault="008B2687" w:rsidP="008B2687">
            <w:pPr>
              <w:pBdr>
                <w:top w:val="nil"/>
                <w:left w:val="nil"/>
                <w:bottom w:val="nil"/>
                <w:right w:val="nil"/>
                <w:between w:val="nil"/>
              </w:pBdr>
              <w:jc w:val="center"/>
              <w:rPr>
                <w:color w:val="000000" w:themeColor="text1"/>
                <w:sz w:val="24"/>
                <w:szCs w:val="24"/>
              </w:rPr>
            </w:pPr>
            <w:r w:rsidRPr="0010523B">
              <w:rPr>
                <w:b/>
                <w:bCs/>
                <w:color w:val="000000" w:themeColor="text1"/>
                <w:sz w:val="24"/>
                <w:szCs w:val="24"/>
              </w:rPr>
              <w:t>x</w:t>
            </w:r>
          </w:p>
        </w:tc>
        <w:tc>
          <w:tcPr>
            <w:tcW w:w="2747" w:type="dxa"/>
          </w:tcPr>
          <w:p w14:paraId="662019B3" w14:textId="77777777" w:rsidR="008B2687" w:rsidRPr="0010523B" w:rsidRDefault="008B2687" w:rsidP="0010523B">
            <w:pPr>
              <w:pBdr>
                <w:top w:val="nil"/>
                <w:left w:val="nil"/>
                <w:bottom w:val="nil"/>
                <w:right w:val="nil"/>
                <w:between w:val="nil"/>
              </w:pBdr>
              <w:rPr>
                <w:color w:val="000000" w:themeColor="text1"/>
                <w:sz w:val="24"/>
                <w:szCs w:val="24"/>
              </w:rPr>
            </w:pPr>
          </w:p>
        </w:tc>
      </w:tr>
    </w:tbl>
    <w:p w14:paraId="67DBCFE2" w14:textId="77777777" w:rsidR="008B2687" w:rsidRPr="0010523B" w:rsidRDefault="008B2687" w:rsidP="008B2687">
      <w:pPr>
        <w:rPr>
          <w:color w:val="000000" w:themeColor="text1"/>
        </w:rPr>
      </w:pPr>
    </w:p>
    <w:p w14:paraId="76C30038" w14:textId="77777777" w:rsidR="008B2687" w:rsidRPr="0010523B" w:rsidRDefault="008B2687" w:rsidP="008B2687">
      <w:pPr>
        <w:pBdr>
          <w:top w:val="nil"/>
          <w:left w:val="nil"/>
          <w:bottom w:val="nil"/>
          <w:right w:val="nil"/>
          <w:between w:val="nil"/>
        </w:pBdr>
        <w:spacing w:before="1" w:line="280" w:lineRule="auto"/>
        <w:ind w:right="20"/>
        <w:rPr>
          <w:color w:val="000000" w:themeColor="text1"/>
          <w:sz w:val="24"/>
          <w:szCs w:val="24"/>
        </w:rPr>
      </w:pPr>
    </w:p>
    <w:p w14:paraId="31EC4C7F" w14:textId="77777777" w:rsidR="008B2687" w:rsidRPr="0010523B" w:rsidRDefault="008B2687" w:rsidP="008B2687">
      <w:pPr>
        <w:pBdr>
          <w:top w:val="nil"/>
          <w:left w:val="nil"/>
          <w:bottom w:val="nil"/>
          <w:right w:val="nil"/>
          <w:between w:val="nil"/>
        </w:pBdr>
        <w:spacing w:before="1" w:line="280" w:lineRule="auto"/>
        <w:ind w:left="1080" w:right="20"/>
        <w:rPr>
          <w:color w:val="000000" w:themeColor="text1"/>
          <w:sz w:val="24"/>
          <w:szCs w:val="24"/>
        </w:rPr>
      </w:pPr>
    </w:p>
    <w:p w14:paraId="513F6A32" w14:textId="77777777" w:rsidR="008B2687" w:rsidRPr="0010523B" w:rsidRDefault="008B2687" w:rsidP="008B2687">
      <w:pPr>
        <w:pBdr>
          <w:top w:val="nil"/>
          <w:left w:val="nil"/>
          <w:bottom w:val="nil"/>
          <w:right w:val="nil"/>
          <w:between w:val="nil"/>
        </w:pBdr>
        <w:spacing w:before="1" w:line="280" w:lineRule="auto"/>
        <w:ind w:left="1080" w:right="20"/>
        <w:rPr>
          <w:color w:val="000000" w:themeColor="text1"/>
          <w:sz w:val="24"/>
          <w:szCs w:val="24"/>
        </w:rPr>
      </w:pPr>
    </w:p>
    <w:p w14:paraId="08D9D3A3" w14:textId="77777777" w:rsidR="008B2687" w:rsidRPr="0010523B" w:rsidRDefault="008B2687" w:rsidP="008B2687">
      <w:pPr>
        <w:pBdr>
          <w:top w:val="nil"/>
          <w:left w:val="nil"/>
          <w:bottom w:val="nil"/>
          <w:right w:val="nil"/>
          <w:between w:val="nil"/>
        </w:pBdr>
        <w:spacing w:before="1" w:line="280" w:lineRule="auto"/>
        <w:ind w:left="1080" w:right="20"/>
        <w:rPr>
          <w:color w:val="000000" w:themeColor="text1"/>
          <w:sz w:val="24"/>
          <w:szCs w:val="24"/>
        </w:rPr>
      </w:pPr>
    </w:p>
    <w:p w14:paraId="0BD1A705" w14:textId="2798D508" w:rsidR="006C7EF3" w:rsidRPr="0010523B" w:rsidRDefault="006C7EF3" w:rsidP="008B2687">
      <w:pPr>
        <w:tabs>
          <w:tab w:val="left" w:pos="9306"/>
        </w:tabs>
        <w:spacing w:before="79"/>
        <w:ind w:left="331"/>
        <w:rPr>
          <w:color w:val="000000" w:themeColor="text1"/>
          <w:sz w:val="24"/>
          <w:szCs w:val="24"/>
        </w:rPr>
      </w:pPr>
    </w:p>
    <w:p w14:paraId="050126D7" w14:textId="77777777" w:rsidR="006C7EF3" w:rsidRPr="0010523B" w:rsidRDefault="006C7EF3" w:rsidP="006C7EF3">
      <w:pPr>
        <w:pBdr>
          <w:top w:val="nil"/>
          <w:left w:val="nil"/>
          <w:bottom w:val="nil"/>
          <w:right w:val="nil"/>
          <w:between w:val="nil"/>
        </w:pBdr>
        <w:spacing w:before="1" w:line="280" w:lineRule="auto"/>
        <w:ind w:right="20"/>
        <w:rPr>
          <w:color w:val="000000" w:themeColor="text1"/>
          <w:sz w:val="24"/>
          <w:szCs w:val="24"/>
        </w:rPr>
      </w:pPr>
    </w:p>
    <w:p w14:paraId="183BA62D" w14:textId="77777777" w:rsidR="006C7EF3" w:rsidRPr="0010523B" w:rsidRDefault="006C7EF3" w:rsidP="006C7EF3">
      <w:pPr>
        <w:pBdr>
          <w:top w:val="nil"/>
          <w:left w:val="nil"/>
          <w:bottom w:val="nil"/>
          <w:right w:val="nil"/>
          <w:between w:val="nil"/>
        </w:pBdr>
        <w:spacing w:before="1" w:line="280" w:lineRule="auto"/>
        <w:ind w:right="20"/>
        <w:rPr>
          <w:color w:val="000000" w:themeColor="text1"/>
          <w:sz w:val="24"/>
          <w:szCs w:val="24"/>
        </w:rPr>
      </w:pPr>
    </w:p>
    <w:p w14:paraId="4362DC4C" w14:textId="77777777" w:rsidR="006C7EF3" w:rsidRPr="0010523B" w:rsidRDefault="006C7EF3" w:rsidP="006C7EF3">
      <w:pPr>
        <w:pBdr>
          <w:top w:val="nil"/>
          <w:left w:val="nil"/>
          <w:bottom w:val="nil"/>
          <w:right w:val="nil"/>
          <w:between w:val="nil"/>
        </w:pBdr>
        <w:spacing w:before="1" w:line="280" w:lineRule="auto"/>
        <w:ind w:right="20"/>
        <w:rPr>
          <w:color w:val="000000" w:themeColor="text1"/>
          <w:sz w:val="24"/>
          <w:szCs w:val="24"/>
        </w:rPr>
      </w:pPr>
    </w:p>
    <w:p w14:paraId="42AA222E" w14:textId="77777777" w:rsidR="006C7EF3" w:rsidRPr="0010523B" w:rsidRDefault="006C7EF3" w:rsidP="006C7EF3">
      <w:pPr>
        <w:pBdr>
          <w:top w:val="nil"/>
          <w:left w:val="nil"/>
          <w:bottom w:val="nil"/>
          <w:right w:val="nil"/>
          <w:between w:val="nil"/>
        </w:pBdr>
        <w:spacing w:before="1" w:line="280" w:lineRule="auto"/>
        <w:ind w:right="20"/>
        <w:rPr>
          <w:color w:val="000000" w:themeColor="text1"/>
          <w:sz w:val="24"/>
          <w:szCs w:val="24"/>
        </w:rPr>
      </w:pPr>
    </w:p>
    <w:p w14:paraId="13EE1EFF" w14:textId="77777777" w:rsidR="006C7EF3" w:rsidRPr="0010523B" w:rsidRDefault="006C7EF3" w:rsidP="006C7EF3">
      <w:pPr>
        <w:pBdr>
          <w:top w:val="nil"/>
          <w:left w:val="nil"/>
          <w:bottom w:val="nil"/>
          <w:right w:val="nil"/>
          <w:between w:val="nil"/>
        </w:pBdr>
        <w:spacing w:before="1" w:line="280" w:lineRule="auto"/>
        <w:ind w:right="20"/>
        <w:rPr>
          <w:color w:val="000000" w:themeColor="text1"/>
          <w:sz w:val="24"/>
          <w:szCs w:val="24"/>
        </w:rPr>
      </w:pPr>
    </w:p>
    <w:p w14:paraId="3127DFC6" w14:textId="77777777" w:rsidR="006C7EF3" w:rsidRPr="0010523B" w:rsidRDefault="006C7EF3" w:rsidP="006C7EF3">
      <w:pPr>
        <w:pBdr>
          <w:top w:val="nil"/>
          <w:left w:val="nil"/>
          <w:bottom w:val="nil"/>
          <w:right w:val="nil"/>
          <w:between w:val="nil"/>
        </w:pBdr>
        <w:spacing w:before="1" w:line="280" w:lineRule="auto"/>
        <w:ind w:right="20"/>
        <w:rPr>
          <w:color w:val="000000" w:themeColor="text1"/>
          <w:sz w:val="24"/>
          <w:szCs w:val="24"/>
        </w:rPr>
      </w:pPr>
    </w:p>
    <w:p w14:paraId="61C07F2D" w14:textId="77777777" w:rsidR="006C7EF3" w:rsidRPr="0010523B" w:rsidRDefault="006C7EF3" w:rsidP="006C7EF3">
      <w:pPr>
        <w:pBdr>
          <w:top w:val="nil"/>
          <w:left w:val="nil"/>
          <w:bottom w:val="nil"/>
          <w:right w:val="nil"/>
          <w:between w:val="nil"/>
        </w:pBdr>
        <w:spacing w:before="1" w:line="280" w:lineRule="auto"/>
        <w:ind w:right="20"/>
        <w:rPr>
          <w:color w:val="000000" w:themeColor="text1"/>
          <w:sz w:val="24"/>
          <w:szCs w:val="24"/>
        </w:rPr>
      </w:pPr>
    </w:p>
    <w:p w14:paraId="30DBCFCB" w14:textId="77777777" w:rsidR="006C7EF3" w:rsidRPr="0010523B" w:rsidRDefault="006C7EF3" w:rsidP="006C7EF3">
      <w:pPr>
        <w:pBdr>
          <w:top w:val="nil"/>
          <w:left w:val="nil"/>
          <w:bottom w:val="nil"/>
          <w:right w:val="nil"/>
          <w:between w:val="nil"/>
        </w:pBdr>
        <w:spacing w:before="1" w:line="280" w:lineRule="auto"/>
        <w:ind w:right="20"/>
        <w:rPr>
          <w:color w:val="000000" w:themeColor="text1"/>
          <w:sz w:val="24"/>
          <w:szCs w:val="24"/>
        </w:rPr>
      </w:pPr>
    </w:p>
    <w:p w14:paraId="7BBF6E8B" w14:textId="77777777" w:rsidR="006C7EF3" w:rsidRPr="0010523B" w:rsidRDefault="006C7EF3" w:rsidP="006C7EF3">
      <w:pPr>
        <w:pBdr>
          <w:top w:val="nil"/>
          <w:left w:val="nil"/>
          <w:bottom w:val="nil"/>
          <w:right w:val="nil"/>
          <w:between w:val="nil"/>
        </w:pBdr>
        <w:spacing w:before="1" w:line="280" w:lineRule="auto"/>
        <w:ind w:right="20"/>
        <w:rPr>
          <w:color w:val="000000" w:themeColor="text1"/>
          <w:sz w:val="24"/>
          <w:szCs w:val="24"/>
        </w:rPr>
      </w:pPr>
    </w:p>
    <w:p w14:paraId="7A00B57E" w14:textId="77777777" w:rsidR="006C7EF3" w:rsidRPr="0010523B" w:rsidRDefault="006C7EF3" w:rsidP="006C7EF3">
      <w:pPr>
        <w:pBdr>
          <w:top w:val="nil"/>
          <w:left w:val="nil"/>
          <w:bottom w:val="nil"/>
          <w:right w:val="nil"/>
          <w:between w:val="nil"/>
        </w:pBdr>
        <w:spacing w:before="1" w:line="280" w:lineRule="auto"/>
        <w:ind w:right="20"/>
        <w:rPr>
          <w:color w:val="000000" w:themeColor="text1"/>
          <w:sz w:val="24"/>
          <w:szCs w:val="24"/>
        </w:rPr>
      </w:pPr>
    </w:p>
    <w:p w14:paraId="083F8B4D" w14:textId="77777777" w:rsidR="006C7EF3" w:rsidRPr="0010523B" w:rsidRDefault="006C7EF3" w:rsidP="006C7EF3">
      <w:pPr>
        <w:pBdr>
          <w:top w:val="nil"/>
          <w:left w:val="nil"/>
          <w:bottom w:val="nil"/>
          <w:right w:val="nil"/>
          <w:between w:val="nil"/>
        </w:pBdr>
        <w:spacing w:before="1" w:line="280" w:lineRule="auto"/>
        <w:ind w:right="20"/>
        <w:rPr>
          <w:color w:val="000000" w:themeColor="text1"/>
          <w:sz w:val="24"/>
          <w:szCs w:val="24"/>
        </w:rPr>
      </w:pPr>
    </w:p>
    <w:p w14:paraId="08CFCB70" w14:textId="77777777" w:rsidR="006C7EF3" w:rsidRPr="0010523B" w:rsidRDefault="006C7EF3" w:rsidP="006C7EF3">
      <w:pPr>
        <w:pBdr>
          <w:top w:val="nil"/>
          <w:left w:val="nil"/>
          <w:bottom w:val="nil"/>
          <w:right w:val="nil"/>
          <w:between w:val="nil"/>
        </w:pBdr>
        <w:spacing w:before="1" w:line="280" w:lineRule="auto"/>
        <w:ind w:right="20"/>
        <w:rPr>
          <w:color w:val="000000" w:themeColor="text1"/>
          <w:sz w:val="24"/>
          <w:szCs w:val="24"/>
        </w:rPr>
      </w:pPr>
    </w:p>
    <w:p w14:paraId="26BC3F96" w14:textId="77777777" w:rsidR="006C7EF3" w:rsidRPr="0010523B" w:rsidRDefault="006C7EF3" w:rsidP="006C7EF3">
      <w:pPr>
        <w:pBdr>
          <w:top w:val="nil"/>
          <w:left w:val="nil"/>
          <w:bottom w:val="nil"/>
          <w:right w:val="nil"/>
          <w:between w:val="nil"/>
        </w:pBdr>
        <w:spacing w:before="1" w:line="280" w:lineRule="auto"/>
        <w:ind w:right="20"/>
        <w:rPr>
          <w:color w:val="000000" w:themeColor="text1"/>
          <w:sz w:val="24"/>
          <w:szCs w:val="24"/>
        </w:rPr>
      </w:pPr>
    </w:p>
    <w:p w14:paraId="1EE0244D" w14:textId="77777777" w:rsidR="006C7EF3" w:rsidRPr="0010523B" w:rsidRDefault="006C7EF3" w:rsidP="006C7EF3">
      <w:pPr>
        <w:pBdr>
          <w:top w:val="nil"/>
          <w:left w:val="nil"/>
          <w:bottom w:val="nil"/>
          <w:right w:val="nil"/>
          <w:between w:val="nil"/>
        </w:pBdr>
        <w:spacing w:before="1" w:line="280" w:lineRule="auto"/>
        <w:ind w:right="20"/>
        <w:rPr>
          <w:color w:val="000000" w:themeColor="text1"/>
          <w:sz w:val="24"/>
          <w:szCs w:val="24"/>
        </w:rPr>
      </w:pPr>
    </w:p>
    <w:p w14:paraId="17DD6A67" w14:textId="77777777" w:rsidR="006C7EF3" w:rsidRPr="0010523B" w:rsidRDefault="006C7EF3" w:rsidP="006C7EF3">
      <w:pPr>
        <w:pBdr>
          <w:top w:val="nil"/>
          <w:left w:val="nil"/>
          <w:bottom w:val="nil"/>
          <w:right w:val="nil"/>
          <w:between w:val="nil"/>
        </w:pBdr>
        <w:spacing w:before="1" w:line="280" w:lineRule="auto"/>
        <w:ind w:right="20"/>
        <w:rPr>
          <w:color w:val="000000" w:themeColor="text1"/>
          <w:sz w:val="24"/>
          <w:szCs w:val="24"/>
        </w:rPr>
      </w:pPr>
    </w:p>
    <w:p w14:paraId="2447AF63" w14:textId="77777777" w:rsidR="006C7EF3" w:rsidRPr="0010523B" w:rsidRDefault="006C7EF3" w:rsidP="006C7EF3">
      <w:pPr>
        <w:pBdr>
          <w:top w:val="nil"/>
          <w:left w:val="nil"/>
          <w:bottom w:val="nil"/>
          <w:right w:val="nil"/>
          <w:between w:val="nil"/>
        </w:pBdr>
        <w:spacing w:before="1" w:line="280" w:lineRule="auto"/>
        <w:ind w:right="20"/>
        <w:rPr>
          <w:color w:val="000000" w:themeColor="text1"/>
          <w:sz w:val="24"/>
          <w:szCs w:val="24"/>
        </w:rPr>
      </w:pPr>
    </w:p>
    <w:p w14:paraId="6D2024C1" w14:textId="77777777" w:rsidR="006C7EF3" w:rsidRPr="0010523B" w:rsidRDefault="006C7EF3" w:rsidP="006C7EF3">
      <w:pPr>
        <w:pBdr>
          <w:top w:val="nil"/>
          <w:left w:val="nil"/>
          <w:bottom w:val="nil"/>
          <w:right w:val="nil"/>
          <w:between w:val="nil"/>
        </w:pBdr>
        <w:spacing w:before="1" w:line="280" w:lineRule="auto"/>
        <w:ind w:right="20"/>
        <w:rPr>
          <w:color w:val="000000" w:themeColor="text1"/>
          <w:sz w:val="24"/>
          <w:szCs w:val="24"/>
        </w:rPr>
      </w:pPr>
    </w:p>
    <w:p w14:paraId="052EFE5F" w14:textId="77777777" w:rsidR="006C7EF3" w:rsidRPr="0010523B" w:rsidRDefault="006C7EF3" w:rsidP="006C7EF3">
      <w:pPr>
        <w:pBdr>
          <w:top w:val="nil"/>
          <w:left w:val="nil"/>
          <w:bottom w:val="nil"/>
          <w:right w:val="nil"/>
          <w:between w:val="nil"/>
        </w:pBdr>
        <w:spacing w:before="1" w:line="280" w:lineRule="auto"/>
        <w:ind w:right="20"/>
        <w:rPr>
          <w:color w:val="000000" w:themeColor="text1"/>
          <w:sz w:val="24"/>
          <w:szCs w:val="24"/>
        </w:rPr>
      </w:pPr>
    </w:p>
    <w:p w14:paraId="76E13888" w14:textId="77777777" w:rsidR="006C7EF3" w:rsidRPr="0010523B" w:rsidRDefault="006C7EF3" w:rsidP="006C7EF3">
      <w:pPr>
        <w:pBdr>
          <w:top w:val="nil"/>
          <w:left w:val="nil"/>
          <w:bottom w:val="nil"/>
          <w:right w:val="nil"/>
          <w:between w:val="nil"/>
        </w:pBdr>
        <w:spacing w:before="1" w:line="280" w:lineRule="auto"/>
        <w:ind w:right="20"/>
        <w:rPr>
          <w:color w:val="000000" w:themeColor="text1"/>
          <w:sz w:val="24"/>
          <w:szCs w:val="24"/>
        </w:rPr>
      </w:pPr>
    </w:p>
    <w:p w14:paraId="3942B830" w14:textId="3FE040EC" w:rsidR="006C7EF3" w:rsidRDefault="006C7EF3" w:rsidP="006C7EF3">
      <w:pPr>
        <w:pBdr>
          <w:top w:val="nil"/>
          <w:left w:val="nil"/>
          <w:bottom w:val="nil"/>
          <w:right w:val="nil"/>
          <w:between w:val="nil"/>
        </w:pBdr>
        <w:spacing w:before="1" w:line="280" w:lineRule="auto"/>
        <w:ind w:right="20"/>
        <w:rPr>
          <w:color w:val="000000" w:themeColor="text1"/>
          <w:sz w:val="24"/>
          <w:szCs w:val="24"/>
        </w:rPr>
      </w:pPr>
    </w:p>
    <w:p w14:paraId="19277242" w14:textId="1956FD42" w:rsidR="00380146" w:rsidRDefault="00380146" w:rsidP="006C7EF3">
      <w:pPr>
        <w:pBdr>
          <w:top w:val="nil"/>
          <w:left w:val="nil"/>
          <w:bottom w:val="nil"/>
          <w:right w:val="nil"/>
          <w:between w:val="nil"/>
        </w:pBdr>
        <w:spacing w:before="1" w:line="280" w:lineRule="auto"/>
        <w:ind w:right="20"/>
        <w:rPr>
          <w:color w:val="000000" w:themeColor="text1"/>
          <w:sz w:val="24"/>
          <w:szCs w:val="24"/>
        </w:rPr>
      </w:pPr>
    </w:p>
    <w:p w14:paraId="393E980E" w14:textId="315C2B13" w:rsidR="00380146" w:rsidRDefault="00380146" w:rsidP="006C7EF3">
      <w:pPr>
        <w:pBdr>
          <w:top w:val="nil"/>
          <w:left w:val="nil"/>
          <w:bottom w:val="nil"/>
          <w:right w:val="nil"/>
          <w:between w:val="nil"/>
        </w:pBdr>
        <w:spacing w:before="1" w:line="280" w:lineRule="auto"/>
        <w:ind w:right="20"/>
        <w:rPr>
          <w:color w:val="000000" w:themeColor="text1"/>
          <w:sz w:val="24"/>
          <w:szCs w:val="24"/>
        </w:rPr>
      </w:pPr>
    </w:p>
    <w:p w14:paraId="37ED5783" w14:textId="77777777" w:rsidR="00380146" w:rsidRPr="0010523B" w:rsidRDefault="00380146" w:rsidP="006C7EF3">
      <w:pPr>
        <w:pBdr>
          <w:top w:val="nil"/>
          <w:left w:val="nil"/>
          <w:bottom w:val="nil"/>
          <w:right w:val="nil"/>
          <w:between w:val="nil"/>
        </w:pBdr>
        <w:spacing w:before="1" w:line="280" w:lineRule="auto"/>
        <w:ind w:right="20"/>
        <w:rPr>
          <w:color w:val="000000" w:themeColor="text1"/>
          <w:sz w:val="24"/>
          <w:szCs w:val="24"/>
        </w:rPr>
      </w:pPr>
    </w:p>
    <w:p w14:paraId="5C0B9F0B" w14:textId="77777777" w:rsidR="006C7EF3" w:rsidRPr="0010523B" w:rsidRDefault="006C7EF3" w:rsidP="006C7EF3">
      <w:pPr>
        <w:pBdr>
          <w:top w:val="nil"/>
          <w:left w:val="nil"/>
          <w:bottom w:val="nil"/>
          <w:right w:val="nil"/>
          <w:between w:val="nil"/>
        </w:pBdr>
        <w:spacing w:before="1" w:line="280" w:lineRule="auto"/>
        <w:ind w:right="20"/>
        <w:rPr>
          <w:color w:val="000000" w:themeColor="text1"/>
          <w:sz w:val="24"/>
          <w:szCs w:val="24"/>
        </w:rPr>
      </w:pPr>
    </w:p>
    <w:p w14:paraId="527981BE" w14:textId="77777777" w:rsidR="008B2687" w:rsidRPr="0010523B" w:rsidRDefault="008B2687" w:rsidP="006C7EF3">
      <w:pPr>
        <w:spacing w:line="276" w:lineRule="auto"/>
        <w:jc w:val="both"/>
        <w:rPr>
          <w:color w:val="000000" w:themeColor="text1"/>
          <w:sz w:val="24"/>
          <w:szCs w:val="24"/>
        </w:rPr>
      </w:pPr>
    </w:p>
    <w:p w14:paraId="2AE4FDCD" w14:textId="25D40967" w:rsidR="006C7EF3" w:rsidRPr="0010523B" w:rsidRDefault="006C7EF3" w:rsidP="006C7EF3">
      <w:pPr>
        <w:spacing w:line="276" w:lineRule="auto"/>
        <w:jc w:val="both"/>
        <w:rPr>
          <w:color w:val="000000" w:themeColor="text1"/>
          <w:sz w:val="24"/>
          <w:szCs w:val="24"/>
        </w:rPr>
      </w:pPr>
      <w:r w:rsidRPr="0010523B">
        <w:rPr>
          <w:b/>
          <w:color w:val="000000" w:themeColor="text1"/>
          <w:sz w:val="24"/>
          <w:szCs w:val="24"/>
        </w:rPr>
        <w:lastRenderedPageBreak/>
        <w:t xml:space="preserve">SEMESTER/YEAR             </w:t>
      </w:r>
      <w:r w:rsidRPr="0010523B">
        <w:rPr>
          <w:b/>
          <w:color w:val="000000" w:themeColor="text1"/>
          <w:sz w:val="24"/>
          <w:szCs w:val="24"/>
        </w:rPr>
        <w:tab/>
        <w:t>: IV SEMESTER/ II YEAR</w:t>
      </w:r>
    </w:p>
    <w:p w14:paraId="2DE97073" w14:textId="77777777" w:rsidR="006C7EF3" w:rsidRPr="0010523B" w:rsidRDefault="006C7EF3" w:rsidP="006C7EF3">
      <w:pPr>
        <w:spacing w:line="276" w:lineRule="auto"/>
        <w:jc w:val="both"/>
        <w:rPr>
          <w:b/>
          <w:color w:val="000000" w:themeColor="text1"/>
          <w:sz w:val="24"/>
          <w:szCs w:val="24"/>
        </w:rPr>
      </w:pPr>
      <w:r w:rsidRPr="0010523B">
        <w:rPr>
          <w:b/>
          <w:color w:val="000000" w:themeColor="text1"/>
          <w:sz w:val="24"/>
          <w:szCs w:val="24"/>
        </w:rPr>
        <w:t xml:space="preserve">COURSE CODE                </w:t>
      </w:r>
      <w:r w:rsidRPr="0010523B">
        <w:rPr>
          <w:b/>
          <w:color w:val="000000" w:themeColor="text1"/>
          <w:sz w:val="24"/>
          <w:szCs w:val="24"/>
        </w:rPr>
        <w:tab/>
        <w:t>: 25MBA6401</w:t>
      </w:r>
    </w:p>
    <w:p w14:paraId="6F8BB07C" w14:textId="77777777" w:rsidR="006C7EF3" w:rsidRPr="0010523B" w:rsidRDefault="006C7EF3" w:rsidP="006C7EF3">
      <w:pPr>
        <w:shd w:val="clear" w:color="auto" w:fill="FFFFFF"/>
        <w:spacing w:line="276" w:lineRule="auto"/>
        <w:ind w:right="-188"/>
        <w:jc w:val="both"/>
        <w:rPr>
          <w:b/>
          <w:color w:val="000000" w:themeColor="text1"/>
          <w:sz w:val="24"/>
          <w:szCs w:val="24"/>
        </w:rPr>
      </w:pPr>
      <w:r w:rsidRPr="0010523B">
        <w:rPr>
          <w:b/>
          <w:color w:val="000000" w:themeColor="text1"/>
          <w:sz w:val="24"/>
          <w:szCs w:val="24"/>
        </w:rPr>
        <w:t>TITLE OF THE COURSE</w:t>
      </w:r>
      <w:r w:rsidRPr="0010523B">
        <w:rPr>
          <w:b/>
          <w:color w:val="000000" w:themeColor="text1"/>
          <w:sz w:val="24"/>
          <w:szCs w:val="24"/>
        </w:rPr>
        <w:tab/>
        <w:t>: INTERNSHIP/FIELD WORK</w:t>
      </w:r>
    </w:p>
    <w:p w14:paraId="5CFE748A" w14:textId="77777777" w:rsidR="006C7EF3" w:rsidRPr="0010523B" w:rsidRDefault="006C7EF3" w:rsidP="006C7EF3">
      <w:pPr>
        <w:shd w:val="clear" w:color="auto" w:fill="FFFFFF"/>
        <w:spacing w:line="276" w:lineRule="auto"/>
        <w:ind w:right="-188"/>
        <w:jc w:val="both"/>
        <w:rPr>
          <w:color w:val="000000" w:themeColor="text1"/>
          <w:sz w:val="24"/>
          <w:szCs w:val="24"/>
        </w:rPr>
      </w:pPr>
      <w:r w:rsidRPr="0010523B">
        <w:rPr>
          <w:b/>
          <w:color w:val="000000" w:themeColor="text1"/>
          <w:sz w:val="24"/>
          <w:szCs w:val="24"/>
        </w:rPr>
        <w:t xml:space="preserve">L: T: P: C             </w:t>
      </w:r>
      <w:r w:rsidRPr="0010523B">
        <w:rPr>
          <w:b/>
          <w:color w:val="000000" w:themeColor="text1"/>
          <w:sz w:val="24"/>
          <w:szCs w:val="24"/>
        </w:rPr>
        <w:tab/>
      </w:r>
      <w:r w:rsidRPr="0010523B">
        <w:rPr>
          <w:b/>
          <w:color w:val="000000" w:themeColor="text1"/>
          <w:sz w:val="24"/>
          <w:szCs w:val="24"/>
        </w:rPr>
        <w:tab/>
        <w:t>: 0:0: 12: 6</w:t>
      </w:r>
    </w:p>
    <w:p w14:paraId="28C9B6C3" w14:textId="77777777" w:rsidR="006C7EF3" w:rsidRPr="0010523B" w:rsidRDefault="006C7EF3" w:rsidP="006C7EF3">
      <w:pPr>
        <w:spacing w:line="276" w:lineRule="auto"/>
        <w:ind w:right="116"/>
        <w:jc w:val="both"/>
        <w:rPr>
          <w:b/>
          <w:color w:val="000000" w:themeColor="text1"/>
          <w:sz w:val="24"/>
          <w:szCs w:val="24"/>
        </w:rPr>
      </w:pPr>
    </w:p>
    <w:p w14:paraId="5D752E81" w14:textId="77777777" w:rsidR="006C7EF3" w:rsidRPr="0010523B" w:rsidRDefault="006C7EF3" w:rsidP="006C7EF3">
      <w:pPr>
        <w:shd w:val="clear" w:color="auto" w:fill="C00000"/>
        <w:spacing w:line="276" w:lineRule="auto"/>
        <w:ind w:right="116"/>
        <w:jc w:val="both"/>
        <w:rPr>
          <w:b/>
          <w:color w:val="000000" w:themeColor="text1"/>
          <w:sz w:val="24"/>
          <w:szCs w:val="24"/>
        </w:rPr>
      </w:pPr>
      <w:r w:rsidRPr="0010523B">
        <w:rPr>
          <w:b/>
          <w:color w:val="000000" w:themeColor="text1"/>
          <w:sz w:val="24"/>
          <w:szCs w:val="24"/>
        </w:rPr>
        <w:t>Overview</w:t>
      </w:r>
    </w:p>
    <w:p w14:paraId="7385F8A1" w14:textId="77777777" w:rsidR="006C7EF3" w:rsidRPr="0010523B" w:rsidRDefault="006C7EF3" w:rsidP="002B5CDD">
      <w:pPr>
        <w:spacing w:line="276" w:lineRule="auto"/>
        <w:ind w:right="116"/>
        <w:jc w:val="both"/>
        <w:rPr>
          <w:color w:val="000000" w:themeColor="text1"/>
          <w:sz w:val="24"/>
          <w:szCs w:val="24"/>
        </w:rPr>
      </w:pPr>
      <w:r w:rsidRPr="0010523B">
        <w:rPr>
          <w:color w:val="000000" w:themeColor="text1"/>
          <w:sz w:val="24"/>
          <w:szCs w:val="24"/>
        </w:rPr>
        <w:t>The course aims to introduce the students to do an organization study. This course will help the students to understand and get a practical exposure of how an organization works. Each student is assigned to an organization, to take up assignments or tasks given by the organization during their study period. This would help and give them to acquire knowledge of the organization functions and its structure.</w:t>
      </w:r>
    </w:p>
    <w:p w14:paraId="75A03CA9" w14:textId="77777777" w:rsidR="006C7EF3" w:rsidRPr="0010523B" w:rsidRDefault="006C7EF3" w:rsidP="006C7EF3">
      <w:pPr>
        <w:shd w:val="clear" w:color="auto" w:fill="C00000"/>
        <w:spacing w:line="276" w:lineRule="auto"/>
        <w:jc w:val="both"/>
        <w:rPr>
          <w:b/>
          <w:color w:val="000000" w:themeColor="text1"/>
          <w:sz w:val="24"/>
          <w:szCs w:val="24"/>
        </w:rPr>
      </w:pPr>
      <w:r w:rsidRPr="0010523B">
        <w:rPr>
          <w:b/>
          <w:color w:val="000000" w:themeColor="text1"/>
          <w:sz w:val="24"/>
          <w:szCs w:val="24"/>
        </w:rPr>
        <w:t>Course Outcomes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96"/>
      </w:tblGrid>
      <w:tr w:rsidR="00B569CC" w:rsidRPr="0010523B" w14:paraId="4193463C" w14:textId="77777777" w:rsidTr="0010523B">
        <w:tc>
          <w:tcPr>
            <w:tcW w:w="5000" w:type="pct"/>
          </w:tcPr>
          <w:p w14:paraId="6A4457DE" w14:textId="77777777" w:rsidR="002B5CDD" w:rsidRPr="0010523B" w:rsidRDefault="002B5CDD" w:rsidP="002B5CDD">
            <w:pPr>
              <w:tabs>
                <w:tab w:val="left" w:pos="1441"/>
              </w:tabs>
              <w:autoSpaceDE w:val="0"/>
              <w:autoSpaceDN w:val="0"/>
              <w:spacing w:line="276" w:lineRule="auto"/>
              <w:ind w:right="1531"/>
              <w:jc w:val="both"/>
              <w:rPr>
                <w:rFonts w:ascii="Times New Roman" w:eastAsia="Times New Roman" w:hAnsi="Times New Roman" w:cs="Times New Roman"/>
                <w:color w:val="000000" w:themeColor="text1"/>
                <w:sz w:val="24"/>
                <w:szCs w:val="24"/>
              </w:rPr>
            </w:pPr>
          </w:p>
          <w:p w14:paraId="20FCF8F9" w14:textId="77777777" w:rsidR="00F93A6B" w:rsidRPr="0010523B" w:rsidRDefault="002B5CDD" w:rsidP="00756CB4">
            <w:pPr>
              <w:pStyle w:val="ListParagraph"/>
              <w:numPr>
                <w:ilvl w:val="0"/>
                <w:numId w:val="569"/>
              </w:numPr>
              <w:tabs>
                <w:tab w:val="left" w:pos="1441"/>
              </w:tabs>
              <w:autoSpaceDE w:val="0"/>
              <w:autoSpaceDN w:val="0"/>
              <w:spacing w:line="276" w:lineRule="auto"/>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 xml:space="preserve">Exhibit the fair understanding of </w:t>
            </w:r>
            <w:proofErr w:type="spellStart"/>
            <w:r w:rsidR="00F93A6B" w:rsidRPr="0010523B">
              <w:rPr>
                <w:rFonts w:ascii="Times New Roman" w:hAnsi="Times New Roman" w:cs="Times New Roman"/>
                <w:color w:val="000000" w:themeColor="text1"/>
                <w:sz w:val="24"/>
                <w:szCs w:val="24"/>
              </w:rPr>
              <w:t>of</w:t>
            </w:r>
            <w:proofErr w:type="spellEnd"/>
            <w:r w:rsidR="00F93A6B" w:rsidRPr="0010523B">
              <w:rPr>
                <w:rFonts w:ascii="Times New Roman" w:hAnsi="Times New Roman" w:cs="Times New Roman"/>
                <w:color w:val="000000" w:themeColor="text1"/>
                <w:sz w:val="24"/>
                <w:szCs w:val="24"/>
              </w:rPr>
              <w:t xml:space="preserve"> the concepts, theories, models, and principles relevant to the internship domain.</w:t>
            </w:r>
          </w:p>
          <w:p w14:paraId="154E8B93" w14:textId="77777777" w:rsidR="00F93A6B" w:rsidRPr="0010523B" w:rsidRDefault="002B5CDD" w:rsidP="00756CB4">
            <w:pPr>
              <w:pStyle w:val="ListParagraph"/>
              <w:numPr>
                <w:ilvl w:val="0"/>
                <w:numId w:val="569"/>
              </w:numPr>
              <w:tabs>
                <w:tab w:val="left" w:pos="1441"/>
              </w:tabs>
              <w:autoSpaceDE w:val="0"/>
              <w:autoSpaceDN w:val="0"/>
              <w:spacing w:line="276" w:lineRule="auto"/>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 xml:space="preserve">Demonstrate the ability of applying </w:t>
            </w:r>
            <w:r w:rsidR="00F93A6B" w:rsidRPr="0010523B">
              <w:rPr>
                <w:rStyle w:val="Strong"/>
                <w:rFonts w:ascii="Times New Roman" w:hAnsi="Times New Roman" w:cs="Times New Roman"/>
                <w:b w:val="0"/>
                <w:color w:val="000000" w:themeColor="text1"/>
                <w:sz w:val="24"/>
                <w:szCs w:val="24"/>
              </w:rPr>
              <w:t>appropriate concepts, theories, models, and principles</w:t>
            </w:r>
            <w:r w:rsidR="00F93A6B" w:rsidRPr="0010523B">
              <w:rPr>
                <w:rFonts w:ascii="Times New Roman" w:hAnsi="Times New Roman" w:cs="Times New Roman"/>
                <w:b/>
                <w:color w:val="000000" w:themeColor="text1"/>
                <w:sz w:val="24"/>
                <w:szCs w:val="24"/>
              </w:rPr>
              <w:t xml:space="preserve"> </w:t>
            </w:r>
            <w:r w:rsidR="00F93A6B" w:rsidRPr="0010523B">
              <w:rPr>
                <w:rFonts w:ascii="Times New Roman" w:hAnsi="Times New Roman" w:cs="Times New Roman"/>
                <w:color w:val="000000" w:themeColor="text1"/>
                <w:sz w:val="24"/>
                <w:szCs w:val="24"/>
              </w:rPr>
              <w:t>acquired during the internship to address real-time organizational and managerial problems.</w:t>
            </w:r>
          </w:p>
          <w:p w14:paraId="6E9D57FF" w14:textId="77777777" w:rsidR="00F93A6B" w:rsidRPr="0010523B" w:rsidRDefault="002B5CDD" w:rsidP="00756CB4">
            <w:pPr>
              <w:pStyle w:val="ListParagraph"/>
              <w:numPr>
                <w:ilvl w:val="0"/>
                <w:numId w:val="569"/>
              </w:numPr>
              <w:tabs>
                <w:tab w:val="left" w:pos="1441"/>
              </w:tabs>
              <w:autoSpaceDE w:val="0"/>
              <w:autoSpaceDN w:val="0"/>
              <w:spacing w:line="276" w:lineRule="auto"/>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 xml:space="preserve">Demonstrate the ability of analysing the </w:t>
            </w:r>
            <w:r w:rsidR="00F93A6B" w:rsidRPr="0010523B">
              <w:rPr>
                <w:rStyle w:val="Strong"/>
                <w:rFonts w:ascii="Times New Roman" w:hAnsi="Times New Roman" w:cs="Times New Roman"/>
                <w:b w:val="0"/>
                <w:color w:val="000000" w:themeColor="text1"/>
                <w:sz w:val="24"/>
                <w:szCs w:val="24"/>
              </w:rPr>
              <w:t>real-world business challenges</w:t>
            </w:r>
            <w:r w:rsidR="00F93A6B" w:rsidRPr="0010523B">
              <w:rPr>
                <w:rFonts w:ascii="Times New Roman" w:hAnsi="Times New Roman" w:cs="Times New Roman"/>
                <w:color w:val="000000" w:themeColor="text1"/>
                <w:sz w:val="24"/>
                <w:szCs w:val="24"/>
              </w:rPr>
              <w:t xml:space="preserve"> encountered during the internship using analytical skills and theoretical frameworks gained from the course.</w:t>
            </w:r>
          </w:p>
          <w:p w14:paraId="33EA2E75" w14:textId="77777777" w:rsidR="00F93A6B" w:rsidRPr="0010523B" w:rsidRDefault="002B5CDD" w:rsidP="00756CB4">
            <w:pPr>
              <w:pStyle w:val="ListParagraph"/>
              <w:numPr>
                <w:ilvl w:val="0"/>
                <w:numId w:val="569"/>
              </w:numPr>
              <w:tabs>
                <w:tab w:val="left" w:pos="1441"/>
              </w:tabs>
              <w:autoSpaceDE w:val="0"/>
              <w:autoSpaceDN w:val="0"/>
              <w:spacing w:line="276" w:lineRule="auto"/>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 xml:space="preserve">Exhibit the ability of designing and redesigning </w:t>
            </w:r>
            <w:r w:rsidR="00F93A6B" w:rsidRPr="0010523B">
              <w:rPr>
                <w:rFonts w:ascii="Times New Roman" w:hAnsi="Times New Roman" w:cs="Times New Roman"/>
                <w:color w:val="000000" w:themeColor="text1"/>
                <w:sz w:val="24"/>
                <w:szCs w:val="24"/>
              </w:rPr>
              <w:t>existing and emerging business problems by integrating internship-based learning with managerial tools and techniques.</w:t>
            </w:r>
          </w:p>
          <w:p w14:paraId="32B0BEC4" w14:textId="5C1C0346" w:rsidR="00B569CC" w:rsidRPr="0010523B" w:rsidRDefault="002B5CDD" w:rsidP="00756CB4">
            <w:pPr>
              <w:pStyle w:val="ListParagraph"/>
              <w:numPr>
                <w:ilvl w:val="0"/>
                <w:numId w:val="569"/>
              </w:numPr>
              <w:tabs>
                <w:tab w:val="left" w:pos="1441"/>
              </w:tabs>
              <w:autoSpaceDE w:val="0"/>
              <w:autoSpaceDN w:val="0"/>
              <w:spacing w:line="276" w:lineRule="auto"/>
              <w:jc w:val="both"/>
              <w:rPr>
                <w:color w:val="000000" w:themeColor="text1"/>
                <w:sz w:val="24"/>
                <w:szCs w:val="24"/>
              </w:rPr>
            </w:pPr>
            <w:r w:rsidRPr="0010523B">
              <w:rPr>
                <w:rFonts w:ascii="Times New Roman" w:hAnsi="Times New Roman" w:cs="Times New Roman"/>
                <w:color w:val="000000" w:themeColor="text1"/>
                <w:sz w:val="24"/>
                <w:szCs w:val="24"/>
              </w:rPr>
              <w:t>Exhibit the ability of developing / redesigning existing and new strategie</w:t>
            </w:r>
            <w:r w:rsidR="00F93A6B" w:rsidRPr="0010523B">
              <w:rPr>
                <w:rFonts w:ascii="Times New Roman" w:hAnsi="Times New Roman" w:cs="Times New Roman"/>
                <w:color w:val="000000" w:themeColor="text1"/>
                <w:sz w:val="24"/>
                <w:szCs w:val="24"/>
              </w:rPr>
              <w:t>s and business models by leveraging practical exposure and the application of concepts, theories, and principles learned during the internship.</w:t>
            </w:r>
          </w:p>
        </w:tc>
      </w:tr>
    </w:tbl>
    <w:p w14:paraId="586A182A" w14:textId="77777777" w:rsidR="006C7EF3" w:rsidRPr="0010523B" w:rsidRDefault="006C7EF3" w:rsidP="006C7EF3">
      <w:pPr>
        <w:spacing w:line="276" w:lineRule="auto"/>
        <w:jc w:val="both"/>
        <w:rPr>
          <w:b/>
          <w:color w:val="000000" w:themeColor="text1"/>
          <w:sz w:val="24"/>
          <w:szCs w:val="24"/>
        </w:rPr>
      </w:pPr>
    </w:p>
    <w:p w14:paraId="792DDAEC" w14:textId="77777777" w:rsidR="006C7EF3" w:rsidRPr="0010523B" w:rsidRDefault="006C7EF3" w:rsidP="006C7EF3">
      <w:pPr>
        <w:shd w:val="clear" w:color="auto" w:fill="C00000"/>
        <w:spacing w:line="276" w:lineRule="auto"/>
        <w:jc w:val="both"/>
        <w:rPr>
          <w:b/>
          <w:color w:val="000000" w:themeColor="text1"/>
          <w:sz w:val="24"/>
          <w:szCs w:val="24"/>
        </w:rPr>
      </w:pPr>
      <w:r w:rsidRPr="0010523B">
        <w:rPr>
          <w:b/>
          <w:color w:val="000000" w:themeColor="text1"/>
          <w:sz w:val="24"/>
          <w:szCs w:val="24"/>
        </w:rPr>
        <w:t>General Guidelines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96"/>
      </w:tblGrid>
      <w:tr w:rsidR="0010523B" w:rsidRPr="0010523B" w14:paraId="79D18CC0" w14:textId="77777777" w:rsidTr="0010523B">
        <w:tc>
          <w:tcPr>
            <w:tcW w:w="5000" w:type="pct"/>
          </w:tcPr>
          <w:p w14:paraId="13BE7E95" w14:textId="77777777" w:rsidR="008B2687" w:rsidRPr="0010523B" w:rsidRDefault="008B2687" w:rsidP="00B569CC">
            <w:pPr>
              <w:tabs>
                <w:tab w:val="left" w:pos="1441"/>
              </w:tabs>
              <w:autoSpaceDE w:val="0"/>
              <w:autoSpaceDN w:val="0"/>
              <w:spacing w:line="276" w:lineRule="auto"/>
              <w:ind w:right="1531"/>
              <w:jc w:val="both"/>
              <w:rPr>
                <w:color w:val="000000" w:themeColor="text1"/>
                <w:sz w:val="24"/>
                <w:szCs w:val="24"/>
              </w:rPr>
            </w:pPr>
          </w:p>
          <w:p w14:paraId="0E0AE6C9" w14:textId="77777777" w:rsidR="00B569CC" w:rsidRPr="0010523B" w:rsidRDefault="00B569CC" w:rsidP="00756CB4">
            <w:pPr>
              <w:pStyle w:val="ListParagraph"/>
              <w:widowControl w:val="0"/>
              <w:numPr>
                <w:ilvl w:val="0"/>
                <w:numId w:val="432"/>
              </w:numPr>
              <w:tabs>
                <w:tab w:val="left" w:pos="709"/>
              </w:tabs>
              <w:autoSpaceDE w:val="0"/>
              <w:autoSpaceDN w:val="0"/>
              <w:spacing w:before="19" w:line="276" w:lineRule="auto"/>
              <w:ind w:left="709" w:hanging="283"/>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The internship shall be for a period of minimum 8 weeks after 3</w:t>
            </w:r>
            <w:r w:rsidRPr="0010523B">
              <w:rPr>
                <w:rFonts w:ascii="Times New Roman" w:hAnsi="Times New Roman" w:cs="Times New Roman"/>
                <w:color w:val="000000" w:themeColor="text1"/>
                <w:sz w:val="24"/>
                <w:szCs w:val="24"/>
                <w:vertAlign w:val="superscript"/>
              </w:rPr>
              <w:t>rd</w:t>
            </w:r>
            <w:r w:rsidRPr="0010523B">
              <w:rPr>
                <w:rFonts w:ascii="Times New Roman" w:hAnsi="Times New Roman" w:cs="Times New Roman"/>
                <w:color w:val="000000" w:themeColor="text1"/>
                <w:sz w:val="24"/>
                <w:szCs w:val="24"/>
              </w:rPr>
              <w:t xml:space="preserve"> semester.</w:t>
            </w:r>
          </w:p>
          <w:p w14:paraId="53445987" w14:textId="77777777" w:rsidR="00B569CC" w:rsidRPr="0010523B" w:rsidRDefault="00B569CC" w:rsidP="00756CB4">
            <w:pPr>
              <w:pStyle w:val="ListParagraph"/>
              <w:widowControl w:val="0"/>
              <w:numPr>
                <w:ilvl w:val="0"/>
                <w:numId w:val="432"/>
              </w:numPr>
              <w:tabs>
                <w:tab w:val="left" w:pos="709"/>
              </w:tabs>
              <w:autoSpaceDE w:val="0"/>
              <w:autoSpaceDN w:val="0"/>
              <w:spacing w:before="19" w:line="276" w:lineRule="auto"/>
              <w:ind w:left="709" w:hanging="283"/>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The university shall receive 2 hard copies and a softcopy of Internship reports.</w:t>
            </w:r>
          </w:p>
          <w:p w14:paraId="002B65D7" w14:textId="77777777" w:rsidR="00B569CC" w:rsidRPr="0010523B" w:rsidRDefault="00B569CC" w:rsidP="00756CB4">
            <w:pPr>
              <w:pStyle w:val="ListParagraph"/>
              <w:widowControl w:val="0"/>
              <w:numPr>
                <w:ilvl w:val="0"/>
                <w:numId w:val="432"/>
              </w:numPr>
              <w:tabs>
                <w:tab w:val="left" w:pos="709"/>
              </w:tabs>
              <w:autoSpaceDE w:val="0"/>
              <w:autoSpaceDN w:val="0"/>
              <w:spacing w:before="19" w:line="276" w:lineRule="auto"/>
              <w:ind w:left="709" w:hanging="283"/>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The student shall seek the guidance of the internal guide on a continuous basis, and the guide shall give a certificate to the effect that the candidate has worked satisfactorily under his/her guidance.</w:t>
            </w:r>
          </w:p>
          <w:p w14:paraId="1BEE9BC2" w14:textId="77777777" w:rsidR="00B569CC" w:rsidRPr="0010523B" w:rsidRDefault="00B569CC" w:rsidP="00756CB4">
            <w:pPr>
              <w:pStyle w:val="ListParagraph"/>
              <w:widowControl w:val="0"/>
              <w:numPr>
                <w:ilvl w:val="0"/>
                <w:numId w:val="432"/>
              </w:numPr>
              <w:tabs>
                <w:tab w:val="left" w:pos="709"/>
              </w:tabs>
              <w:autoSpaceDE w:val="0"/>
              <w:autoSpaceDN w:val="0"/>
              <w:spacing w:before="19" w:line="276" w:lineRule="auto"/>
              <w:ind w:left="709" w:hanging="283"/>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Student should submit the Internship completion certificate from their external guide.</w:t>
            </w:r>
          </w:p>
          <w:p w14:paraId="2BDA333A" w14:textId="77777777" w:rsidR="00B569CC" w:rsidRPr="0010523B" w:rsidRDefault="00B569CC" w:rsidP="00756CB4">
            <w:pPr>
              <w:pStyle w:val="ListParagraph"/>
              <w:widowControl w:val="0"/>
              <w:numPr>
                <w:ilvl w:val="0"/>
                <w:numId w:val="432"/>
              </w:numPr>
              <w:tabs>
                <w:tab w:val="left" w:pos="709"/>
              </w:tabs>
              <w:autoSpaceDE w:val="0"/>
              <w:autoSpaceDN w:val="0"/>
              <w:spacing w:before="19" w:line="276" w:lineRule="auto"/>
              <w:ind w:left="709" w:hanging="283"/>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On completion of the internship, the student shall prepare</w:t>
            </w:r>
            <w:r w:rsidRPr="0010523B">
              <w:rPr>
                <w:rFonts w:ascii="Times New Roman" w:hAnsi="Times New Roman" w:cs="Times New Roman"/>
                <w:color w:val="000000" w:themeColor="text1"/>
                <w:spacing w:val="-15"/>
                <w:sz w:val="24"/>
                <w:szCs w:val="24"/>
              </w:rPr>
              <w:t xml:space="preserve"> </w:t>
            </w:r>
            <w:r w:rsidRPr="0010523B">
              <w:rPr>
                <w:rFonts w:ascii="Times New Roman" w:hAnsi="Times New Roman" w:cs="Times New Roman"/>
                <w:color w:val="000000" w:themeColor="text1"/>
                <w:sz w:val="24"/>
                <w:szCs w:val="24"/>
              </w:rPr>
              <w:t>an</w:t>
            </w:r>
            <w:r w:rsidRPr="0010523B">
              <w:rPr>
                <w:rFonts w:ascii="Times New Roman" w:hAnsi="Times New Roman" w:cs="Times New Roman"/>
                <w:color w:val="000000" w:themeColor="text1"/>
                <w:spacing w:val="47"/>
                <w:sz w:val="24"/>
                <w:szCs w:val="24"/>
              </w:rPr>
              <w:t xml:space="preserve"> </w:t>
            </w:r>
            <w:r w:rsidRPr="0010523B">
              <w:rPr>
                <w:rFonts w:ascii="Times New Roman" w:hAnsi="Times New Roman" w:cs="Times New Roman"/>
                <w:color w:val="000000" w:themeColor="text1"/>
                <w:sz w:val="24"/>
                <w:szCs w:val="24"/>
              </w:rPr>
              <w:t xml:space="preserve">internship report with </w:t>
            </w:r>
            <w:r w:rsidRPr="0010523B">
              <w:rPr>
                <w:rFonts w:ascii="Times New Roman" w:hAnsi="Times New Roman" w:cs="Times New Roman"/>
                <w:color w:val="000000" w:themeColor="text1"/>
                <w:spacing w:val="-6"/>
                <w:sz w:val="24"/>
                <w:szCs w:val="24"/>
              </w:rPr>
              <w:t xml:space="preserve">the </w:t>
            </w:r>
            <w:r w:rsidRPr="0010523B">
              <w:rPr>
                <w:rFonts w:ascii="Times New Roman" w:hAnsi="Times New Roman" w:cs="Times New Roman"/>
                <w:color w:val="000000" w:themeColor="text1"/>
                <w:sz w:val="24"/>
                <w:szCs w:val="24"/>
              </w:rPr>
              <w:t>following</w:t>
            </w:r>
            <w:r w:rsidRPr="0010523B">
              <w:rPr>
                <w:rFonts w:ascii="Times New Roman" w:hAnsi="Times New Roman" w:cs="Times New Roman"/>
                <w:color w:val="000000" w:themeColor="text1"/>
                <w:spacing w:val="-3"/>
                <w:sz w:val="24"/>
                <w:szCs w:val="24"/>
              </w:rPr>
              <w:t xml:space="preserve"> </w:t>
            </w:r>
            <w:r w:rsidRPr="0010523B">
              <w:rPr>
                <w:rFonts w:ascii="Times New Roman" w:hAnsi="Times New Roman" w:cs="Times New Roman"/>
                <w:color w:val="000000" w:themeColor="text1"/>
                <w:sz w:val="24"/>
                <w:szCs w:val="24"/>
              </w:rPr>
              <w:t>format:</w:t>
            </w:r>
          </w:p>
          <w:p w14:paraId="1E749700" w14:textId="3D682650" w:rsidR="00B569CC" w:rsidRPr="0010523B" w:rsidRDefault="00B569CC" w:rsidP="00B569CC">
            <w:pPr>
              <w:tabs>
                <w:tab w:val="left" w:pos="1441"/>
              </w:tabs>
              <w:autoSpaceDE w:val="0"/>
              <w:autoSpaceDN w:val="0"/>
              <w:spacing w:line="276" w:lineRule="auto"/>
              <w:ind w:right="1531"/>
              <w:jc w:val="both"/>
              <w:rPr>
                <w:color w:val="000000" w:themeColor="text1"/>
                <w:sz w:val="24"/>
                <w:szCs w:val="24"/>
              </w:rPr>
            </w:pPr>
          </w:p>
        </w:tc>
      </w:tr>
      <w:tr w:rsidR="0010523B" w:rsidRPr="0010523B" w14:paraId="783FF940" w14:textId="77777777" w:rsidTr="0010523B">
        <w:tc>
          <w:tcPr>
            <w:tcW w:w="5000" w:type="pct"/>
          </w:tcPr>
          <w:p w14:paraId="61F268F0" w14:textId="77777777" w:rsidR="00B569CC" w:rsidRPr="0010523B" w:rsidRDefault="00B569CC" w:rsidP="00B569CC">
            <w:pPr>
              <w:shd w:val="clear" w:color="auto" w:fill="C00000"/>
              <w:spacing w:line="276" w:lineRule="auto"/>
              <w:rPr>
                <w:rFonts w:ascii="Times New Roman" w:hAnsi="Times New Roman" w:cs="Times New Roman"/>
                <w:b/>
                <w:color w:val="000000" w:themeColor="text1"/>
                <w:sz w:val="24"/>
                <w:szCs w:val="24"/>
              </w:rPr>
            </w:pPr>
            <w:r w:rsidRPr="0010523B">
              <w:rPr>
                <w:rFonts w:ascii="Times New Roman" w:hAnsi="Times New Roman" w:cs="Times New Roman"/>
                <w:b/>
                <w:color w:val="000000" w:themeColor="text1"/>
                <w:sz w:val="24"/>
                <w:szCs w:val="24"/>
              </w:rPr>
              <w:t>Structure and Schedule for the Internship</w:t>
            </w:r>
          </w:p>
          <w:tbl>
            <w:tblPr>
              <w:tblStyle w:val="TableGrid"/>
              <w:tblW w:w="5000" w:type="pct"/>
              <w:tblLook w:val="04A0" w:firstRow="1" w:lastRow="0" w:firstColumn="1" w:lastColumn="0" w:noHBand="0" w:noVBand="1"/>
            </w:tblPr>
            <w:tblGrid>
              <w:gridCol w:w="3356"/>
              <w:gridCol w:w="3356"/>
              <w:gridCol w:w="3358"/>
            </w:tblGrid>
            <w:tr w:rsidR="0010523B" w:rsidRPr="0010523B" w14:paraId="16039F02" w14:textId="77777777" w:rsidTr="0010523B">
              <w:tc>
                <w:tcPr>
                  <w:tcW w:w="1666" w:type="pct"/>
                </w:tcPr>
                <w:p w14:paraId="2BB0B5F3" w14:textId="77777777" w:rsidR="00B569CC" w:rsidRPr="0010523B" w:rsidRDefault="00B569CC" w:rsidP="00B569CC">
                  <w:pPr>
                    <w:pStyle w:val="BodyText"/>
                    <w:spacing w:before="2"/>
                    <w:jc w:val="center"/>
                    <w:rPr>
                      <w:rFonts w:ascii="Times New Roman" w:hAnsi="Times New Roman" w:cs="Times New Roman"/>
                      <w:b/>
                      <w:color w:val="000000" w:themeColor="text1"/>
                    </w:rPr>
                  </w:pPr>
                  <w:r w:rsidRPr="0010523B">
                    <w:rPr>
                      <w:rFonts w:ascii="Times New Roman" w:hAnsi="Times New Roman" w:cs="Times New Roman"/>
                      <w:b/>
                      <w:color w:val="000000" w:themeColor="text1"/>
                    </w:rPr>
                    <w:t>Activity</w:t>
                  </w:r>
                </w:p>
              </w:tc>
              <w:tc>
                <w:tcPr>
                  <w:tcW w:w="1666" w:type="pct"/>
                </w:tcPr>
                <w:p w14:paraId="3541014C" w14:textId="77777777" w:rsidR="00B569CC" w:rsidRPr="0010523B" w:rsidRDefault="00B569CC" w:rsidP="00B569CC">
                  <w:pPr>
                    <w:pStyle w:val="BodyText"/>
                    <w:spacing w:before="2"/>
                    <w:jc w:val="center"/>
                    <w:rPr>
                      <w:rFonts w:ascii="Times New Roman" w:hAnsi="Times New Roman" w:cs="Times New Roman"/>
                      <w:b/>
                      <w:color w:val="000000" w:themeColor="text1"/>
                    </w:rPr>
                  </w:pPr>
                  <w:r w:rsidRPr="0010523B">
                    <w:rPr>
                      <w:rFonts w:ascii="Times New Roman" w:hAnsi="Times New Roman" w:cs="Times New Roman"/>
                      <w:b/>
                      <w:color w:val="000000" w:themeColor="text1"/>
                    </w:rPr>
                    <w:t>Time line</w:t>
                  </w:r>
                </w:p>
              </w:tc>
              <w:tc>
                <w:tcPr>
                  <w:tcW w:w="1667" w:type="pct"/>
                </w:tcPr>
                <w:p w14:paraId="19DB882B" w14:textId="77777777" w:rsidR="00B569CC" w:rsidRPr="0010523B" w:rsidRDefault="00B569CC" w:rsidP="00B569CC">
                  <w:pPr>
                    <w:pStyle w:val="BodyText"/>
                    <w:spacing w:before="2"/>
                    <w:jc w:val="center"/>
                    <w:rPr>
                      <w:rFonts w:ascii="Times New Roman" w:hAnsi="Times New Roman" w:cs="Times New Roman"/>
                      <w:b/>
                      <w:color w:val="000000" w:themeColor="text1"/>
                    </w:rPr>
                  </w:pPr>
                  <w:r w:rsidRPr="0010523B">
                    <w:rPr>
                      <w:rFonts w:ascii="Times New Roman" w:hAnsi="Times New Roman" w:cs="Times New Roman"/>
                      <w:b/>
                      <w:color w:val="000000" w:themeColor="text1"/>
                    </w:rPr>
                    <w:t>Structure</w:t>
                  </w:r>
                </w:p>
              </w:tc>
            </w:tr>
            <w:tr w:rsidR="0010523B" w:rsidRPr="0010523B" w14:paraId="65343847" w14:textId="77777777" w:rsidTr="0010523B">
              <w:tc>
                <w:tcPr>
                  <w:tcW w:w="1666" w:type="pct"/>
                </w:tcPr>
                <w:p w14:paraId="23F7CAD9" w14:textId="77777777" w:rsidR="00B569CC" w:rsidRPr="0010523B" w:rsidRDefault="00B569CC" w:rsidP="00B569CC">
                  <w:pPr>
                    <w:pStyle w:val="TableParagraph"/>
                    <w:spacing w:line="292" w:lineRule="exact"/>
                    <w:ind w:left="108"/>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Understanding</w:t>
                  </w:r>
                </w:p>
                <w:p w14:paraId="742DA65E" w14:textId="77777777" w:rsidR="00B569CC" w:rsidRPr="0010523B" w:rsidRDefault="00B569CC" w:rsidP="00B569CC">
                  <w:pPr>
                    <w:pStyle w:val="BodyText"/>
                    <w:spacing w:before="2"/>
                    <w:jc w:val="both"/>
                    <w:rPr>
                      <w:rFonts w:ascii="Times New Roman" w:hAnsi="Times New Roman" w:cs="Times New Roman"/>
                      <w:b/>
                      <w:color w:val="000000" w:themeColor="text1"/>
                    </w:rPr>
                  </w:pPr>
                  <w:r w:rsidRPr="0010523B">
                    <w:rPr>
                      <w:rFonts w:ascii="Times New Roman" w:hAnsi="Times New Roman" w:cs="Times New Roman"/>
                      <w:color w:val="000000" w:themeColor="text1"/>
                    </w:rPr>
                    <w:t xml:space="preserve">The </w:t>
                  </w:r>
                  <w:r w:rsidRPr="0010523B">
                    <w:rPr>
                      <w:rFonts w:ascii="Times New Roman" w:hAnsi="Times New Roman" w:cs="Times New Roman"/>
                      <w:color w:val="000000" w:themeColor="text1"/>
                      <w:spacing w:val="-3"/>
                    </w:rPr>
                    <w:t xml:space="preserve">Company: </w:t>
                  </w:r>
                  <w:r w:rsidRPr="0010523B">
                    <w:rPr>
                      <w:rFonts w:ascii="Times New Roman" w:hAnsi="Times New Roman" w:cs="Times New Roman"/>
                      <w:color w:val="000000" w:themeColor="text1"/>
                    </w:rPr>
                    <w:t>structure, culture, mission,</w:t>
                  </w:r>
                  <w:r w:rsidRPr="0010523B">
                    <w:rPr>
                      <w:rFonts w:ascii="Times New Roman" w:hAnsi="Times New Roman" w:cs="Times New Roman"/>
                      <w:color w:val="000000" w:themeColor="text1"/>
                      <w:spacing w:val="-4"/>
                    </w:rPr>
                    <w:t xml:space="preserve"> vision, </w:t>
                  </w:r>
                  <w:r w:rsidRPr="0010523B">
                    <w:rPr>
                      <w:rFonts w:ascii="Times New Roman" w:hAnsi="Times New Roman" w:cs="Times New Roman"/>
                      <w:color w:val="000000" w:themeColor="text1"/>
                    </w:rPr>
                    <w:t>products/services, and functioning of the</w:t>
                  </w:r>
                  <w:r w:rsidRPr="0010523B">
                    <w:rPr>
                      <w:rFonts w:ascii="Times New Roman" w:hAnsi="Times New Roman" w:cs="Times New Roman"/>
                      <w:color w:val="000000" w:themeColor="text1"/>
                      <w:spacing w:val="-3"/>
                    </w:rPr>
                    <w:t xml:space="preserve"> </w:t>
                  </w:r>
                  <w:r w:rsidRPr="0010523B">
                    <w:rPr>
                      <w:rFonts w:ascii="Times New Roman" w:hAnsi="Times New Roman" w:cs="Times New Roman"/>
                      <w:color w:val="000000" w:themeColor="text1"/>
                    </w:rPr>
                    <w:t>organization</w:t>
                  </w:r>
                </w:p>
              </w:tc>
              <w:tc>
                <w:tcPr>
                  <w:tcW w:w="1666" w:type="pct"/>
                </w:tcPr>
                <w:p w14:paraId="1654658D" w14:textId="77777777" w:rsidR="00B569CC" w:rsidRPr="0010523B" w:rsidRDefault="00B569CC" w:rsidP="00B569CC">
                  <w:pPr>
                    <w:pStyle w:val="BodyText"/>
                    <w:spacing w:before="2"/>
                    <w:jc w:val="both"/>
                    <w:rPr>
                      <w:rFonts w:ascii="Times New Roman" w:hAnsi="Times New Roman" w:cs="Times New Roman"/>
                      <w:b/>
                      <w:color w:val="000000" w:themeColor="text1"/>
                    </w:rPr>
                  </w:pPr>
                  <w:r w:rsidRPr="0010523B">
                    <w:rPr>
                      <w:rFonts w:ascii="Times New Roman" w:hAnsi="Times New Roman" w:cs="Times New Roman"/>
                      <w:color w:val="000000" w:themeColor="text1"/>
                    </w:rPr>
                    <w:t>1</w:t>
                  </w:r>
                  <w:r w:rsidRPr="0010523B">
                    <w:rPr>
                      <w:rFonts w:ascii="Times New Roman" w:hAnsi="Times New Roman" w:cs="Times New Roman"/>
                      <w:color w:val="000000" w:themeColor="text1"/>
                      <w:vertAlign w:val="superscript"/>
                    </w:rPr>
                    <w:t>st</w:t>
                  </w:r>
                  <w:r w:rsidRPr="0010523B">
                    <w:rPr>
                      <w:rFonts w:ascii="Times New Roman" w:hAnsi="Times New Roman" w:cs="Times New Roman"/>
                      <w:color w:val="000000" w:themeColor="text1"/>
                    </w:rPr>
                    <w:t xml:space="preserve"> week of internship</w:t>
                  </w:r>
                </w:p>
              </w:tc>
              <w:tc>
                <w:tcPr>
                  <w:tcW w:w="1667" w:type="pct"/>
                </w:tcPr>
                <w:p w14:paraId="3EC8A060" w14:textId="77777777" w:rsidR="00B569CC" w:rsidRPr="0010523B" w:rsidRDefault="00B569CC" w:rsidP="00B569CC">
                  <w:pPr>
                    <w:pStyle w:val="TableParagraph"/>
                    <w:spacing w:before="1" w:line="237" w:lineRule="auto"/>
                    <w:ind w:left="106"/>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Student should understand about the industry and its growth in depth.</w:t>
                  </w:r>
                </w:p>
                <w:p w14:paraId="31BD47A9" w14:textId="77777777" w:rsidR="00B569CC" w:rsidRPr="0010523B" w:rsidRDefault="00B569CC" w:rsidP="00B569CC">
                  <w:pPr>
                    <w:pStyle w:val="TableParagraph"/>
                    <w:spacing w:before="1" w:line="237" w:lineRule="auto"/>
                    <w:ind w:left="106"/>
                    <w:jc w:val="both"/>
                    <w:rPr>
                      <w:rFonts w:ascii="Times New Roman" w:hAnsi="Times New Roman" w:cs="Times New Roman"/>
                      <w:color w:val="000000" w:themeColor="text1"/>
                      <w:sz w:val="24"/>
                      <w:szCs w:val="24"/>
                    </w:rPr>
                  </w:pPr>
                  <w:r w:rsidRPr="0010523B">
                    <w:rPr>
                      <w:rFonts w:ascii="Times New Roman" w:hAnsi="Times New Roman" w:cs="Times New Roman"/>
                      <w:b/>
                      <w:color w:val="000000" w:themeColor="text1"/>
                      <w:sz w:val="24"/>
                      <w:szCs w:val="24"/>
                    </w:rPr>
                    <w:t>Submit Internship Joining Report</w:t>
                  </w:r>
                  <w:r w:rsidRPr="0010523B">
                    <w:rPr>
                      <w:rFonts w:ascii="Times New Roman" w:hAnsi="Times New Roman" w:cs="Times New Roman"/>
                      <w:color w:val="000000" w:themeColor="text1"/>
                      <w:sz w:val="24"/>
                      <w:szCs w:val="24"/>
                    </w:rPr>
                    <w:t xml:space="preserve"> along with Internship Confirmation Letter. </w:t>
                  </w:r>
                </w:p>
                <w:p w14:paraId="4572EE7E" w14:textId="77777777" w:rsidR="00B569CC" w:rsidRPr="0010523B" w:rsidRDefault="00B569CC" w:rsidP="00B569CC">
                  <w:pPr>
                    <w:pStyle w:val="BodyText"/>
                    <w:spacing w:before="2"/>
                    <w:jc w:val="both"/>
                    <w:rPr>
                      <w:rFonts w:ascii="Times New Roman" w:hAnsi="Times New Roman" w:cs="Times New Roman"/>
                      <w:b/>
                      <w:color w:val="000000" w:themeColor="text1"/>
                    </w:rPr>
                  </w:pPr>
                </w:p>
              </w:tc>
            </w:tr>
            <w:tr w:rsidR="0010523B" w:rsidRPr="0010523B" w14:paraId="23033E54" w14:textId="77777777" w:rsidTr="0010523B">
              <w:tc>
                <w:tcPr>
                  <w:tcW w:w="1666" w:type="pct"/>
                </w:tcPr>
                <w:p w14:paraId="1F5FFA33" w14:textId="77777777" w:rsidR="00B569CC" w:rsidRPr="0010523B" w:rsidRDefault="00B569CC" w:rsidP="00B569CC">
                  <w:pPr>
                    <w:pStyle w:val="BodyText"/>
                    <w:spacing w:before="2"/>
                    <w:jc w:val="both"/>
                    <w:rPr>
                      <w:rFonts w:ascii="Times New Roman" w:hAnsi="Times New Roman" w:cs="Times New Roman"/>
                      <w:b/>
                      <w:color w:val="000000" w:themeColor="text1"/>
                    </w:rPr>
                  </w:pPr>
                  <w:r w:rsidRPr="0010523B">
                    <w:rPr>
                      <w:rFonts w:ascii="Times New Roman" w:hAnsi="Times New Roman" w:cs="Times New Roman"/>
                      <w:color w:val="000000" w:themeColor="text1"/>
                    </w:rPr>
                    <w:lastRenderedPageBreak/>
                    <w:t>Porter’s Five Force model, SWOT Analysis of the company and</w:t>
                  </w:r>
                </w:p>
              </w:tc>
              <w:tc>
                <w:tcPr>
                  <w:tcW w:w="1666" w:type="pct"/>
                </w:tcPr>
                <w:p w14:paraId="400E3A6A" w14:textId="77777777" w:rsidR="00B569CC" w:rsidRPr="0010523B" w:rsidRDefault="00B569CC" w:rsidP="00B569CC">
                  <w:pPr>
                    <w:pStyle w:val="BodyText"/>
                    <w:spacing w:before="2"/>
                    <w:jc w:val="both"/>
                    <w:rPr>
                      <w:rFonts w:ascii="Times New Roman" w:hAnsi="Times New Roman" w:cs="Times New Roman"/>
                      <w:b/>
                      <w:color w:val="000000" w:themeColor="text1"/>
                    </w:rPr>
                  </w:pPr>
                  <w:r w:rsidRPr="0010523B">
                    <w:rPr>
                      <w:rFonts w:ascii="Times New Roman" w:hAnsi="Times New Roman" w:cs="Times New Roman"/>
                      <w:color w:val="000000" w:themeColor="text1"/>
                    </w:rPr>
                    <w:t>2</w:t>
                  </w:r>
                  <w:r w:rsidRPr="0010523B">
                    <w:rPr>
                      <w:rFonts w:ascii="Times New Roman" w:hAnsi="Times New Roman" w:cs="Times New Roman"/>
                      <w:color w:val="000000" w:themeColor="text1"/>
                      <w:vertAlign w:val="superscript"/>
                    </w:rPr>
                    <w:t>nd</w:t>
                  </w:r>
                  <w:r w:rsidRPr="0010523B">
                    <w:rPr>
                      <w:rFonts w:ascii="Times New Roman" w:hAnsi="Times New Roman" w:cs="Times New Roman"/>
                      <w:color w:val="000000" w:themeColor="text1"/>
                    </w:rPr>
                    <w:t xml:space="preserve"> week of internship</w:t>
                  </w:r>
                </w:p>
              </w:tc>
              <w:tc>
                <w:tcPr>
                  <w:tcW w:w="1667" w:type="pct"/>
                </w:tcPr>
                <w:p w14:paraId="7CE3BDB6" w14:textId="77777777" w:rsidR="00B569CC" w:rsidRPr="0010523B" w:rsidRDefault="00B569CC" w:rsidP="00B569CC">
                  <w:pPr>
                    <w:pStyle w:val="TableParagraph"/>
                    <w:ind w:left="106" w:right="246"/>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 xml:space="preserve">Students should understand the about the company and should prepare a report on profile of the company including SWOT analysis, Porter’s Five Force Model within which the company is operating. </w:t>
                  </w:r>
                </w:p>
                <w:p w14:paraId="47F1DAB7" w14:textId="77777777" w:rsidR="00B569CC" w:rsidRPr="0010523B" w:rsidRDefault="00B569CC" w:rsidP="00B569CC">
                  <w:pPr>
                    <w:pStyle w:val="TableParagraph"/>
                    <w:ind w:left="106" w:right="246"/>
                    <w:jc w:val="both"/>
                    <w:rPr>
                      <w:rFonts w:ascii="Times New Roman" w:hAnsi="Times New Roman" w:cs="Times New Roman"/>
                      <w:color w:val="000000" w:themeColor="text1"/>
                      <w:sz w:val="24"/>
                      <w:szCs w:val="24"/>
                    </w:rPr>
                  </w:pPr>
                </w:p>
                <w:p w14:paraId="24607207" w14:textId="77777777" w:rsidR="00B569CC" w:rsidRPr="0010523B" w:rsidRDefault="00B569CC" w:rsidP="00B569CC">
                  <w:pPr>
                    <w:pStyle w:val="BodyText"/>
                    <w:spacing w:before="2"/>
                    <w:jc w:val="both"/>
                    <w:rPr>
                      <w:rFonts w:ascii="Times New Roman" w:hAnsi="Times New Roman" w:cs="Times New Roman"/>
                      <w:b/>
                      <w:color w:val="000000" w:themeColor="text1"/>
                    </w:rPr>
                  </w:pPr>
                  <w:r w:rsidRPr="0010523B">
                    <w:rPr>
                      <w:rFonts w:ascii="Times New Roman" w:hAnsi="Times New Roman" w:cs="Times New Roman"/>
                      <w:b/>
                      <w:color w:val="000000" w:themeColor="text1"/>
                    </w:rPr>
                    <w:t>Submit fortnightly report</w:t>
                  </w:r>
                  <w:r w:rsidRPr="0010523B">
                    <w:rPr>
                      <w:rFonts w:ascii="Times New Roman" w:hAnsi="Times New Roman" w:cs="Times New Roman"/>
                      <w:color w:val="000000" w:themeColor="text1"/>
                    </w:rPr>
                    <w:t xml:space="preserve"> – soft copy</w:t>
                  </w:r>
                </w:p>
              </w:tc>
            </w:tr>
            <w:tr w:rsidR="0010523B" w:rsidRPr="0010523B" w14:paraId="3B359CC7" w14:textId="77777777" w:rsidTr="0010523B">
              <w:tc>
                <w:tcPr>
                  <w:tcW w:w="1666" w:type="pct"/>
                </w:tcPr>
                <w:p w14:paraId="4E7AD071" w14:textId="77777777" w:rsidR="00B569CC" w:rsidRPr="0010523B" w:rsidRDefault="00B569CC" w:rsidP="00B569CC">
                  <w:pPr>
                    <w:pStyle w:val="BodyText"/>
                    <w:spacing w:before="2"/>
                    <w:jc w:val="both"/>
                    <w:rPr>
                      <w:rFonts w:ascii="Times New Roman" w:hAnsi="Times New Roman" w:cs="Times New Roman"/>
                      <w:b/>
                      <w:color w:val="000000" w:themeColor="text1"/>
                    </w:rPr>
                  </w:pPr>
                  <w:r w:rsidRPr="0010523B">
                    <w:rPr>
                      <w:rFonts w:ascii="Times New Roman" w:hAnsi="Times New Roman" w:cs="Times New Roman"/>
                      <w:color w:val="000000" w:themeColor="text1"/>
                    </w:rPr>
                    <w:t>Application of McKinsey’s 7 S framework to the company</w:t>
                  </w:r>
                </w:p>
              </w:tc>
              <w:tc>
                <w:tcPr>
                  <w:tcW w:w="1666" w:type="pct"/>
                </w:tcPr>
                <w:p w14:paraId="589B542B" w14:textId="77777777" w:rsidR="00B569CC" w:rsidRPr="0010523B" w:rsidRDefault="00B569CC" w:rsidP="00B569CC">
                  <w:pPr>
                    <w:pStyle w:val="BodyText"/>
                    <w:spacing w:before="2"/>
                    <w:jc w:val="both"/>
                    <w:rPr>
                      <w:rFonts w:ascii="Times New Roman" w:hAnsi="Times New Roman" w:cs="Times New Roman"/>
                      <w:b/>
                      <w:color w:val="000000" w:themeColor="text1"/>
                    </w:rPr>
                  </w:pPr>
                  <w:r w:rsidRPr="0010523B">
                    <w:rPr>
                      <w:rFonts w:ascii="Times New Roman" w:hAnsi="Times New Roman" w:cs="Times New Roman"/>
                      <w:color w:val="000000" w:themeColor="text1"/>
                    </w:rPr>
                    <w:t>3</w:t>
                  </w:r>
                  <w:r w:rsidRPr="0010523B">
                    <w:rPr>
                      <w:rFonts w:ascii="Times New Roman" w:hAnsi="Times New Roman" w:cs="Times New Roman"/>
                      <w:color w:val="000000" w:themeColor="text1"/>
                      <w:vertAlign w:val="superscript"/>
                    </w:rPr>
                    <w:t>rd</w:t>
                  </w:r>
                  <w:r w:rsidRPr="0010523B">
                    <w:rPr>
                      <w:rFonts w:ascii="Times New Roman" w:hAnsi="Times New Roman" w:cs="Times New Roman"/>
                      <w:color w:val="000000" w:themeColor="text1"/>
                    </w:rPr>
                    <w:t xml:space="preserve"> week of internship</w:t>
                  </w:r>
                </w:p>
              </w:tc>
              <w:tc>
                <w:tcPr>
                  <w:tcW w:w="1667" w:type="pct"/>
                </w:tcPr>
                <w:p w14:paraId="59F8DCA5" w14:textId="77777777" w:rsidR="00B569CC" w:rsidRPr="0010523B" w:rsidRDefault="00B569CC" w:rsidP="00B569CC">
                  <w:pPr>
                    <w:pStyle w:val="BodyText"/>
                    <w:spacing w:before="2"/>
                    <w:jc w:val="both"/>
                    <w:rPr>
                      <w:rFonts w:ascii="Times New Roman" w:hAnsi="Times New Roman" w:cs="Times New Roman"/>
                      <w:b/>
                      <w:color w:val="000000" w:themeColor="text1"/>
                    </w:rPr>
                  </w:pPr>
                  <w:r w:rsidRPr="0010523B">
                    <w:rPr>
                      <w:rFonts w:ascii="Times New Roman" w:hAnsi="Times New Roman" w:cs="Times New Roman"/>
                      <w:color w:val="000000" w:themeColor="text1"/>
                    </w:rPr>
                    <w:t>McKinsey’s 7 s framework has to be applied to the company</w:t>
                  </w:r>
                </w:p>
              </w:tc>
            </w:tr>
            <w:tr w:rsidR="0010523B" w:rsidRPr="0010523B" w14:paraId="3F2B3E4B" w14:textId="77777777" w:rsidTr="0010523B">
              <w:tc>
                <w:tcPr>
                  <w:tcW w:w="1666" w:type="pct"/>
                </w:tcPr>
                <w:p w14:paraId="12CC5B48" w14:textId="77777777" w:rsidR="00B569CC" w:rsidRPr="0010523B" w:rsidRDefault="00B569CC" w:rsidP="00B569CC">
                  <w:pPr>
                    <w:pStyle w:val="TableParagraph"/>
                    <w:tabs>
                      <w:tab w:val="left" w:pos="1609"/>
                      <w:tab w:val="left" w:pos="1775"/>
                    </w:tabs>
                    <w:spacing w:line="259" w:lineRule="auto"/>
                    <w:ind w:left="108" w:right="95"/>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Study of organization departments</w:t>
                  </w:r>
                </w:p>
              </w:tc>
              <w:tc>
                <w:tcPr>
                  <w:tcW w:w="1666" w:type="pct"/>
                </w:tcPr>
                <w:p w14:paraId="44D69C97" w14:textId="77777777" w:rsidR="00B569CC" w:rsidRPr="0010523B" w:rsidRDefault="00B569CC" w:rsidP="00B569CC">
                  <w:pPr>
                    <w:pStyle w:val="TableParagraph"/>
                    <w:spacing w:before="111"/>
                    <w:ind w:left="108"/>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4</w:t>
                  </w:r>
                  <w:r w:rsidRPr="0010523B">
                    <w:rPr>
                      <w:rFonts w:ascii="Times New Roman" w:hAnsi="Times New Roman" w:cs="Times New Roman"/>
                      <w:color w:val="000000" w:themeColor="text1"/>
                      <w:sz w:val="24"/>
                      <w:szCs w:val="24"/>
                      <w:vertAlign w:val="superscript"/>
                    </w:rPr>
                    <w:t>th</w:t>
                  </w:r>
                  <w:r w:rsidRPr="0010523B">
                    <w:rPr>
                      <w:rFonts w:ascii="Times New Roman" w:hAnsi="Times New Roman" w:cs="Times New Roman"/>
                      <w:color w:val="000000" w:themeColor="text1"/>
                      <w:sz w:val="24"/>
                      <w:szCs w:val="24"/>
                    </w:rPr>
                    <w:t xml:space="preserve"> week</w:t>
                  </w:r>
                </w:p>
              </w:tc>
              <w:tc>
                <w:tcPr>
                  <w:tcW w:w="1667" w:type="pct"/>
                </w:tcPr>
                <w:p w14:paraId="784238F9" w14:textId="77777777" w:rsidR="00B569CC" w:rsidRPr="0010523B" w:rsidRDefault="00B569CC" w:rsidP="00B569CC">
                  <w:pPr>
                    <w:pStyle w:val="TableParagraph"/>
                    <w:ind w:left="106" w:right="26"/>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Detailed study of all departmental activities depending on the nature of the organization.</w:t>
                  </w:r>
                </w:p>
                <w:p w14:paraId="1F90ACC8" w14:textId="77777777" w:rsidR="00B569CC" w:rsidRPr="0010523B" w:rsidRDefault="00B569CC" w:rsidP="00B569CC">
                  <w:pPr>
                    <w:pStyle w:val="TableParagraph"/>
                    <w:ind w:left="106" w:right="26"/>
                    <w:jc w:val="both"/>
                    <w:rPr>
                      <w:rFonts w:ascii="Times New Roman" w:hAnsi="Times New Roman" w:cs="Times New Roman"/>
                      <w:color w:val="000000" w:themeColor="text1"/>
                      <w:sz w:val="24"/>
                      <w:szCs w:val="24"/>
                    </w:rPr>
                  </w:pPr>
                </w:p>
                <w:p w14:paraId="0C41461B" w14:textId="77777777" w:rsidR="00B569CC" w:rsidRPr="0010523B" w:rsidRDefault="00B569CC" w:rsidP="00B569CC">
                  <w:pPr>
                    <w:pStyle w:val="TableParagraph"/>
                    <w:ind w:left="106" w:right="365"/>
                    <w:jc w:val="both"/>
                    <w:rPr>
                      <w:rFonts w:ascii="Times New Roman" w:hAnsi="Times New Roman" w:cs="Times New Roman"/>
                      <w:color w:val="000000" w:themeColor="text1"/>
                      <w:sz w:val="24"/>
                      <w:szCs w:val="24"/>
                    </w:rPr>
                  </w:pPr>
                  <w:r w:rsidRPr="0010523B">
                    <w:rPr>
                      <w:rFonts w:ascii="Times New Roman" w:hAnsi="Times New Roman" w:cs="Times New Roman"/>
                      <w:b/>
                      <w:color w:val="000000" w:themeColor="text1"/>
                      <w:sz w:val="24"/>
                      <w:szCs w:val="24"/>
                    </w:rPr>
                    <w:t>Submit fortnightly report</w:t>
                  </w:r>
                  <w:r w:rsidRPr="0010523B">
                    <w:rPr>
                      <w:rFonts w:ascii="Times New Roman" w:hAnsi="Times New Roman" w:cs="Times New Roman"/>
                      <w:color w:val="000000" w:themeColor="text1"/>
                      <w:sz w:val="24"/>
                      <w:szCs w:val="24"/>
                    </w:rPr>
                    <w:t xml:space="preserve"> – soft copy</w:t>
                  </w:r>
                </w:p>
              </w:tc>
            </w:tr>
            <w:tr w:rsidR="0010523B" w:rsidRPr="0010523B" w14:paraId="10E1D180" w14:textId="77777777" w:rsidTr="0010523B">
              <w:tc>
                <w:tcPr>
                  <w:tcW w:w="1666" w:type="pct"/>
                </w:tcPr>
                <w:p w14:paraId="79019DD5" w14:textId="77777777" w:rsidR="00B569CC" w:rsidRPr="0010523B" w:rsidRDefault="00B569CC" w:rsidP="00B569CC">
                  <w:pPr>
                    <w:pStyle w:val="TableParagraph"/>
                    <w:tabs>
                      <w:tab w:val="left" w:pos="1776"/>
                    </w:tabs>
                    <w:spacing w:line="256" w:lineRule="auto"/>
                    <w:ind w:left="108" w:right="98"/>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 xml:space="preserve">Analysis </w:t>
                  </w:r>
                  <w:r w:rsidRPr="0010523B">
                    <w:rPr>
                      <w:rFonts w:ascii="Times New Roman" w:hAnsi="Times New Roman" w:cs="Times New Roman"/>
                      <w:color w:val="000000" w:themeColor="text1"/>
                      <w:spacing w:val="-8"/>
                      <w:sz w:val="24"/>
                      <w:szCs w:val="24"/>
                    </w:rPr>
                    <w:t xml:space="preserve">of functional specialization/ </w:t>
                  </w:r>
                  <w:r w:rsidRPr="0010523B">
                    <w:rPr>
                      <w:rFonts w:ascii="Times New Roman" w:hAnsi="Times New Roman" w:cs="Times New Roman"/>
                      <w:color w:val="000000" w:themeColor="text1"/>
                      <w:sz w:val="24"/>
                      <w:szCs w:val="24"/>
                    </w:rPr>
                    <w:t xml:space="preserve">Financial Statements </w:t>
                  </w:r>
                  <w:r w:rsidRPr="0010523B">
                    <w:rPr>
                      <w:rFonts w:ascii="Times New Roman" w:hAnsi="Times New Roman" w:cs="Times New Roman"/>
                      <w:color w:val="000000" w:themeColor="text1"/>
                      <w:spacing w:val="-7"/>
                      <w:sz w:val="24"/>
                      <w:szCs w:val="24"/>
                    </w:rPr>
                    <w:t xml:space="preserve">and </w:t>
                  </w:r>
                  <w:r w:rsidRPr="0010523B">
                    <w:rPr>
                      <w:rFonts w:ascii="Times New Roman" w:hAnsi="Times New Roman" w:cs="Times New Roman"/>
                      <w:color w:val="000000" w:themeColor="text1"/>
                      <w:sz w:val="24"/>
                      <w:szCs w:val="24"/>
                    </w:rPr>
                    <w:t>reports</w:t>
                  </w:r>
                </w:p>
              </w:tc>
              <w:tc>
                <w:tcPr>
                  <w:tcW w:w="1666" w:type="pct"/>
                </w:tcPr>
                <w:p w14:paraId="4E10E55F" w14:textId="77777777" w:rsidR="00B569CC" w:rsidRPr="0010523B" w:rsidRDefault="00B569CC" w:rsidP="00B569CC">
                  <w:pPr>
                    <w:pStyle w:val="TableParagraph"/>
                    <w:spacing w:line="290" w:lineRule="exact"/>
                    <w:ind w:right="152"/>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5</w:t>
                  </w:r>
                  <w:r w:rsidRPr="0010523B">
                    <w:rPr>
                      <w:rFonts w:ascii="Times New Roman" w:hAnsi="Times New Roman" w:cs="Times New Roman"/>
                      <w:color w:val="000000" w:themeColor="text1"/>
                      <w:sz w:val="24"/>
                      <w:szCs w:val="24"/>
                      <w:vertAlign w:val="superscript"/>
                    </w:rPr>
                    <w:t xml:space="preserve">th </w:t>
                  </w:r>
                  <w:r w:rsidRPr="0010523B">
                    <w:rPr>
                      <w:rFonts w:ascii="Times New Roman" w:hAnsi="Times New Roman" w:cs="Times New Roman"/>
                      <w:color w:val="000000" w:themeColor="text1"/>
                      <w:sz w:val="24"/>
                      <w:szCs w:val="24"/>
                    </w:rPr>
                    <w:t>week</w:t>
                  </w:r>
                </w:p>
              </w:tc>
              <w:tc>
                <w:tcPr>
                  <w:tcW w:w="1667" w:type="pct"/>
                </w:tcPr>
                <w:p w14:paraId="793C440D" w14:textId="77777777" w:rsidR="00B569CC" w:rsidRPr="0010523B" w:rsidRDefault="00B569CC" w:rsidP="00B569CC">
                  <w:pPr>
                    <w:pStyle w:val="TableParagraph"/>
                    <w:ind w:left="106" w:right="365"/>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Analysis of Financial Statements and reports should be done by making use of financial analysis tools so that business can be understood better.</w:t>
                  </w:r>
                </w:p>
                <w:p w14:paraId="180B9F0F" w14:textId="77777777" w:rsidR="00B569CC" w:rsidRPr="0010523B" w:rsidRDefault="00B569CC" w:rsidP="00B569CC">
                  <w:pPr>
                    <w:pStyle w:val="TableParagraph"/>
                    <w:ind w:left="106" w:right="246"/>
                    <w:jc w:val="both"/>
                    <w:rPr>
                      <w:rFonts w:ascii="Times New Roman" w:hAnsi="Times New Roman" w:cs="Times New Roman"/>
                      <w:color w:val="000000" w:themeColor="text1"/>
                      <w:sz w:val="24"/>
                      <w:szCs w:val="24"/>
                    </w:rPr>
                  </w:pPr>
                </w:p>
              </w:tc>
            </w:tr>
            <w:tr w:rsidR="0010523B" w:rsidRPr="0010523B" w14:paraId="03A3953C" w14:textId="77777777" w:rsidTr="0010523B">
              <w:tc>
                <w:tcPr>
                  <w:tcW w:w="1666" w:type="pct"/>
                </w:tcPr>
                <w:p w14:paraId="422EE72E" w14:textId="77777777" w:rsidR="00B569CC" w:rsidRPr="0010523B" w:rsidRDefault="00B569CC" w:rsidP="00B569CC">
                  <w:pPr>
                    <w:pStyle w:val="TableParagraph"/>
                    <w:tabs>
                      <w:tab w:val="left" w:pos="1776"/>
                    </w:tabs>
                    <w:spacing w:line="256" w:lineRule="auto"/>
                    <w:ind w:left="108" w:right="98"/>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Submission of 1</w:t>
                  </w:r>
                  <w:r w:rsidRPr="0010523B">
                    <w:rPr>
                      <w:rFonts w:ascii="Times New Roman" w:hAnsi="Times New Roman" w:cs="Times New Roman"/>
                      <w:color w:val="000000" w:themeColor="text1"/>
                      <w:sz w:val="24"/>
                      <w:szCs w:val="24"/>
                      <w:vertAlign w:val="superscript"/>
                    </w:rPr>
                    <w:t>st</w:t>
                  </w:r>
                  <w:r w:rsidRPr="0010523B">
                    <w:rPr>
                      <w:rFonts w:ascii="Times New Roman" w:hAnsi="Times New Roman" w:cs="Times New Roman"/>
                      <w:color w:val="000000" w:themeColor="text1"/>
                      <w:sz w:val="24"/>
                      <w:szCs w:val="24"/>
                    </w:rPr>
                    <w:t xml:space="preserve"> draft</w:t>
                  </w:r>
                </w:p>
              </w:tc>
              <w:tc>
                <w:tcPr>
                  <w:tcW w:w="1666" w:type="pct"/>
                </w:tcPr>
                <w:p w14:paraId="1C6794B9" w14:textId="77777777" w:rsidR="00B569CC" w:rsidRPr="0010523B" w:rsidRDefault="00B569CC" w:rsidP="00B569CC">
                  <w:pPr>
                    <w:pStyle w:val="TableParagraph"/>
                    <w:spacing w:line="290" w:lineRule="exact"/>
                    <w:ind w:right="152"/>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6</w:t>
                  </w:r>
                  <w:r w:rsidRPr="0010523B">
                    <w:rPr>
                      <w:rFonts w:ascii="Times New Roman" w:hAnsi="Times New Roman" w:cs="Times New Roman"/>
                      <w:color w:val="000000" w:themeColor="text1"/>
                      <w:sz w:val="24"/>
                      <w:szCs w:val="24"/>
                      <w:vertAlign w:val="superscript"/>
                    </w:rPr>
                    <w:t xml:space="preserve">th  </w:t>
                  </w:r>
                  <w:r w:rsidRPr="0010523B">
                    <w:rPr>
                      <w:rFonts w:ascii="Times New Roman" w:hAnsi="Times New Roman" w:cs="Times New Roman"/>
                      <w:color w:val="000000" w:themeColor="text1"/>
                      <w:sz w:val="24"/>
                      <w:szCs w:val="24"/>
                    </w:rPr>
                    <w:t>week</w:t>
                  </w:r>
                </w:p>
              </w:tc>
              <w:tc>
                <w:tcPr>
                  <w:tcW w:w="1667" w:type="pct"/>
                </w:tcPr>
                <w:p w14:paraId="4CC13BD9" w14:textId="77777777" w:rsidR="00B569CC" w:rsidRPr="0010523B" w:rsidRDefault="00B569CC" w:rsidP="00B569CC">
                  <w:pPr>
                    <w:pStyle w:val="TableParagraph"/>
                    <w:ind w:left="106" w:right="246"/>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After collecting the required data, the data should be edited, coded, tabulated and presented for the purpose of analysis and interpretation with the consultation of the guide.</w:t>
                  </w:r>
                </w:p>
                <w:p w14:paraId="2C21C7FA" w14:textId="77777777" w:rsidR="00B569CC" w:rsidRPr="0010523B" w:rsidRDefault="00B569CC" w:rsidP="00B569CC">
                  <w:pPr>
                    <w:pStyle w:val="TableParagraph"/>
                    <w:ind w:left="106" w:right="246"/>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Submit the 1</w:t>
                  </w:r>
                  <w:r w:rsidRPr="0010523B">
                    <w:rPr>
                      <w:rFonts w:ascii="Times New Roman" w:hAnsi="Times New Roman" w:cs="Times New Roman"/>
                      <w:color w:val="000000" w:themeColor="text1"/>
                      <w:sz w:val="24"/>
                      <w:szCs w:val="24"/>
                      <w:vertAlign w:val="superscript"/>
                    </w:rPr>
                    <w:t>st</w:t>
                  </w:r>
                  <w:r w:rsidRPr="0010523B">
                    <w:rPr>
                      <w:rFonts w:ascii="Times New Roman" w:hAnsi="Times New Roman" w:cs="Times New Roman"/>
                      <w:color w:val="000000" w:themeColor="text1"/>
                      <w:sz w:val="24"/>
                      <w:szCs w:val="24"/>
                    </w:rPr>
                    <w:t xml:space="preserve"> draft of the report.</w:t>
                  </w:r>
                </w:p>
                <w:p w14:paraId="27019AFD" w14:textId="77777777" w:rsidR="00B569CC" w:rsidRPr="0010523B" w:rsidRDefault="00B569CC" w:rsidP="00B569CC">
                  <w:pPr>
                    <w:pStyle w:val="TableParagraph"/>
                    <w:ind w:left="106" w:right="246"/>
                    <w:jc w:val="both"/>
                    <w:rPr>
                      <w:rFonts w:ascii="Times New Roman" w:hAnsi="Times New Roman" w:cs="Times New Roman"/>
                      <w:color w:val="000000" w:themeColor="text1"/>
                      <w:sz w:val="24"/>
                      <w:szCs w:val="24"/>
                    </w:rPr>
                  </w:pPr>
                  <w:r w:rsidRPr="0010523B">
                    <w:rPr>
                      <w:rFonts w:ascii="Times New Roman" w:hAnsi="Times New Roman" w:cs="Times New Roman"/>
                      <w:b/>
                      <w:color w:val="000000" w:themeColor="text1"/>
                      <w:sz w:val="24"/>
                      <w:szCs w:val="24"/>
                    </w:rPr>
                    <w:t>Submit fortnightly report</w:t>
                  </w:r>
                  <w:r w:rsidRPr="0010523B">
                    <w:rPr>
                      <w:rFonts w:ascii="Times New Roman" w:hAnsi="Times New Roman" w:cs="Times New Roman"/>
                      <w:color w:val="000000" w:themeColor="text1"/>
                      <w:sz w:val="24"/>
                      <w:szCs w:val="24"/>
                    </w:rPr>
                    <w:t xml:space="preserve"> – soft copy</w:t>
                  </w:r>
                </w:p>
              </w:tc>
            </w:tr>
            <w:tr w:rsidR="0010523B" w:rsidRPr="0010523B" w14:paraId="526ED274" w14:textId="77777777" w:rsidTr="0010523B">
              <w:tc>
                <w:tcPr>
                  <w:tcW w:w="1666" w:type="pct"/>
                </w:tcPr>
                <w:p w14:paraId="35A0D08D" w14:textId="77777777" w:rsidR="00B569CC" w:rsidRPr="0010523B" w:rsidRDefault="00B569CC" w:rsidP="00B569CC">
                  <w:pPr>
                    <w:pStyle w:val="TableParagraph"/>
                    <w:tabs>
                      <w:tab w:val="left" w:pos="1776"/>
                    </w:tabs>
                    <w:spacing w:line="256" w:lineRule="auto"/>
                    <w:ind w:left="108" w:right="98"/>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Submission of 2</w:t>
                  </w:r>
                  <w:r w:rsidRPr="0010523B">
                    <w:rPr>
                      <w:rFonts w:ascii="Times New Roman" w:hAnsi="Times New Roman" w:cs="Times New Roman"/>
                      <w:color w:val="000000" w:themeColor="text1"/>
                      <w:sz w:val="24"/>
                      <w:szCs w:val="24"/>
                      <w:vertAlign w:val="superscript"/>
                    </w:rPr>
                    <w:t>nd</w:t>
                  </w:r>
                  <w:r w:rsidRPr="0010523B">
                    <w:rPr>
                      <w:rFonts w:ascii="Times New Roman" w:hAnsi="Times New Roman" w:cs="Times New Roman"/>
                      <w:color w:val="000000" w:themeColor="text1"/>
                      <w:sz w:val="24"/>
                      <w:szCs w:val="24"/>
                    </w:rPr>
                    <w:t xml:space="preserve"> draft and plagiarism check</w:t>
                  </w:r>
                </w:p>
              </w:tc>
              <w:tc>
                <w:tcPr>
                  <w:tcW w:w="1666" w:type="pct"/>
                </w:tcPr>
                <w:p w14:paraId="756D7C13" w14:textId="77777777" w:rsidR="00B569CC" w:rsidRPr="0010523B" w:rsidRDefault="00B569CC" w:rsidP="00B569CC">
                  <w:pPr>
                    <w:pStyle w:val="TableParagraph"/>
                    <w:spacing w:line="290" w:lineRule="exact"/>
                    <w:ind w:right="152"/>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7</w:t>
                  </w:r>
                  <w:r w:rsidRPr="0010523B">
                    <w:rPr>
                      <w:rFonts w:ascii="Times New Roman" w:hAnsi="Times New Roman" w:cs="Times New Roman"/>
                      <w:color w:val="000000" w:themeColor="text1"/>
                      <w:sz w:val="24"/>
                      <w:szCs w:val="24"/>
                      <w:vertAlign w:val="superscript"/>
                    </w:rPr>
                    <w:t>th</w:t>
                  </w:r>
                  <w:r w:rsidRPr="0010523B">
                    <w:rPr>
                      <w:rFonts w:ascii="Times New Roman" w:hAnsi="Times New Roman" w:cs="Times New Roman"/>
                      <w:color w:val="000000" w:themeColor="text1"/>
                      <w:sz w:val="24"/>
                      <w:szCs w:val="24"/>
                    </w:rPr>
                    <w:t xml:space="preserve"> week</w:t>
                  </w:r>
                </w:p>
              </w:tc>
              <w:tc>
                <w:tcPr>
                  <w:tcW w:w="1667" w:type="pct"/>
                </w:tcPr>
                <w:p w14:paraId="043DD05A" w14:textId="77777777" w:rsidR="00B569CC" w:rsidRPr="0010523B" w:rsidRDefault="00B569CC" w:rsidP="00B569CC">
                  <w:pPr>
                    <w:pStyle w:val="TableParagraph"/>
                    <w:ind w:left="106" w:right="246"/>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As per the guides suggestions mentioned revise the draft and submit the 2</w:t>
                  </w:r>
                  <w:r w:rsidRPr="0010523B">
                    <w:rPr>
                      <w:rFonts w:ascii="Times New Roman" w:hAnsi="Times New Roman" w:cs="Times New Roman"/>
                      <w:color w:val="000000" w:themeColor="text1"/>
                      <w:sz w:val="24"/>
                      <w:szCs w:val="24"/>
                      <w:vertAlign w:val="superscript"/>
                    </w:rPr>
                    <w:t>nd</w:t>
                  </w:r>
                  <w:r w:rsidRPr="0010523B">
                    <w:rPr>
                      <w:rFonts w:ascii="Times New Roman" w:hAnsi="Times New Roman" w:cs="Times New Roman"/>
                      <w:color w:val="000000" w:themeColor="text1"/>
                      <w:sz w:val="24"/>
                      <w:szCs w:val="24"/>
                    </w:rPr>
                    <w:t xml:space="preserve"> draft to the guide once the guide approves, get the plagiarism check for the internship report</w:t>
                  </w:r>
                </w:p>
              </w:tc>
            </w:tr>
            <w:tr w:rsidR="0010523B" w:rsidRPr="0010523B" w14:paraId="501D2F0F" w14:textId="77777777" w:rsidTr="0010523B">
              <w:tc>
                <w:tcPr>
                  <w:tcW w:w="1666" w:type="pct"/>
                </w:tcPr>
                <w:p w14:paraId="008C8A1B" w14:textId="77777777" w:rsidR="00B569CC" w:rsidRPr="0010523B" w:rsidRDefault="00B569CC" w:rsidP="00B569CC">
                  <w:pPr>
                    <w:pStyle w:val="TableParagraph"/>
                    <w:tabs>
                      <w:tab w:val="left" w:pos="1776"/>
                    </w:tabs>
                    <w:spacing w:line="256" w:lineRule="auto"/>
                    <w:ind w:left="108" w:right="98"/>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Submission of final Internship report</w:t>
                  </w:r>
                </w:p>
              </w:tc>
              <w:tc>
                <w:tcPr>
                  <w:tcW w:w="1666" w:type="pct"/>
                </w:tcPr>
                <w:p w14:paraId="2A9AD8BF" w14:textId="77777777" w:rsidR="00B569CC" w:rsidRPr="0010523B" w:rsidRDefault="00B569CC" w:rsidP="00B569CC">
                  <w:pPr>
                    <w:pStyle w:val="TableParagraph"/>
                    <w:spacing w:line="290" w:lineRule="exact"/>
                    <w:ind w:right="152"/>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8</w:t>
                  </w:r>
                  <w:r w:rsidRPr="0010523B">
                    <w:rPr>
                      <w:rFonts w:ascii="Times New Roman" w:hAnsi="Times New Roman" w:cs="Times New Roman"/>
                      <w:color w:val="000000" w:themeColor="text1"/>
                      <w:sz w:val="24"/>
                      <w:szCs w:val="24"/>
                      <w:vertAlign w:val="superscript"/>
                    </w:rPr>
                    <w:t xml:space="preserve">th </w:t>
                  </w:r>
                  <w:r w:rsidRPr="0010523B">
                    <w:rPr>
                      <w:rFonts w:ascii="Times New Roman" w:hAnsi="Times New Roman" w:cs="Times New Roman"/>
                      <w:color w:val="000000" w:themeColor="text1"/>
                      <w:sz w:val="24"/>
                      <w:szCs w:val="24"/>
                    </w:rPr>
                    <w:t>week</w:t>
                  </w:r>
                </w:p>
              </w:tc>
              <w:tc>
                <w:tcPr>
                  <w:tcW w:w="1667" w:type="pct"/>
                </w:tcPr>
                <w:p w14:paraId="1179CDF0" w14:textId="77777777" w:rsidR="00B569CC" w:rsidRPr="0010523B" w:rsidRDefault="00B569CC" w:rsidP="00B569CC">
                  <w:pPr>
                    <w:pStyle w:val="TableParagraph"/>
                    <w:ind w:left="106" w:right="246"/>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t>Final internship report has to be submitted to the department signed by the respective guides after incorporating all the suggestions.</w:t>
                  </w:r>
                </w:p>
                <w:p w14:paraId="08DE3829" w14:textId="77777777" w:rsidR="00B569CC" w:rsidRPr="0010523B" w:rsidRDefault="00B569CC" w:rsidP="00B569CC">
                  <w:pPr>
                    <w:pStyle w:val="TableParagraph"/>
                    <w:ind w:left="106" w:right="246"/>
                    <w:jc w:val="both"/>
                    <w:rPr>
                      <w:rFonts w:ascii="Times New Roman" w:hAnsi="Times New Roman" w:cs="Times New Roman"/>
                      <w:color w:val="000000" w:themeColor="text1"/>
                      <w:sz w:val="24"/>
                      <w:szCs w:val="24"/>
                    </w:rPr>
                  </w:pPr>
                  <w:r w:rsidRPr="0010523B">
                    <w:rPr>
                      <w:rFonts w:ascii="Times New Roman" w:hAnsi="Times New Roman" w:cs="Times New Roman"/>
                      <w:color w:val="000000" w:themeColor="text1"/>
                      <w:sz w:val="24"/>
                      <w:szCs w:val="24"/>
                    </w:rPr>
                    <w:lastRenderedPageBreak/>
                    <w:t>Submit fortnightly report – soft copy</w:t>
                  </w:r>
                </w:p>
              </w:tc>
            </w:tr>
          </w:tbl>
          <w:p w14:paraId="771192F7" w14:textId="5F92ABCB" w:rsidR="008B2687" w:rsidRPr="0010523B" w:rsidRDefault="008B2687" w:rsidP="00B569CC">
            <w:pPr>
              <w:tabs>
                <w:tab w:val="left" w:pos="1441"/>
              </w:tabs>
              <w:autoSpaceDE w:val="0"/>
              <w:autoSpaceDN w:val="0"/>
              <w:spacing w:line="276" w:lineRule="auto"/>
              <w:ind w:right="1531"/>
              <w:jc w:val="both"/>
              <w:rPr>
                <w:color w:val="000000" w:themeColor="text1"/>
                <w:sz w:val="24"/>
                <w:szCs w:val="24"/>
              </w:rPr>
            </w:pPr>
          </w:p>
        </w:tc>
      </w:tr>
      <w:tr w:rsidR="0010523B" w:rsidRPr="0010523B" w14:paraId="36D2A6A6" w14:textId="77777777" w:rsidTr="0010523B">
        <w:tc>
          <w:tcPr>
            <w:tcW w:w="5000" w:type="pct"/>
          </w:tcPr>
          <w:p w14:paraId="4949FF44" w14:textId="18D577B2" w:rsidR="008B2687" w:rsidRPr="0010523B" w:rsidRDefault="008B2687" w:rsidP="00B569CC">
            <w:pPr>
              <w:tabs>
                <w:tab w:val="left" w:pos="1441"/>
              </w:tabs>
              <w:autoSpaceDE w:val="0"/>
              <w:autoSpaceDN w:val="0"/>
              <w:spacing w:line="276" w:lineRule="auto"/>
              <w:ind w:right="1531"/>
              <w:jc w:val="both"/>
              <w:rPr>
                <w:color w:val="000000" w:themeColor="text1"/>
                <w:sz w:val="24"/>
                <w:szCs w:val="24"/>
              </w:rPr>
            </w:pPr>
          </w:p>
        </w:tc>
      </w:tr>
      <w:tr w:rsidR="008B2687" w:rsidRPr="0010523B" w14:paraId="7BC56011" w14:textId="77777777" w:rsidTr="0010523B">
        <w:tc>
          <w:tcPr>
            <w:tcW w:w="5000" w:type="pct"/>
          </w:tcPr>
          <w:p w14:paraId="4A500B11" w14:textId="505D9F2F" w:rsidR="008B2687" w:rsidRPr="0010523B" w:rsidRDefault="008B2687" w:rsidP="00B569CC">
            <w:pPr>
              <w:tabs>
                <w:tab w:val="left" w:pos="1441"/>
              </w:tabs>
              <w:autoSpaceDE w:val="0"/>
              <w:autoSpaceDN w:val="0"/>
              <w:spacing w:line="276" w:lineRule="auto"/>
              <w:ind w:right="1531"/>
              <w:jc w:val="both"/>
              <w:rPr>
                <w:color w:val="000000" w:themeColor="text1"/>
                <w:sz w:val="24"/>
                <w:szCs w:val="24"/>
              </w:rPr>
            </w:pPr>
          </w:p>
        </w:tc>
      </w:tr>
    </w:tbl>
    <w:p w14:paraId="278252C8" w14:textId="77777777" w:rsidR="006C7EF3" w:rsidRPr="0010523B" w:rsidRDefault="006C7EF3" w:rsidP="006C7EF3">
      <w:pPr>
        <w:pStyle w:val="Heading2"/>
        <w:spacing w:line="276" w:lineRule="auto"/>
        <w:ind w:left="0"/>
        <w:rPr>
          <w:color w:val="000000" w:themeColor="text1"/>
        </w:rPr>
      </w:pPr>
    </w:p>
    <w:p w14:paraId="0FB47F01" w14:textId="77777777" w:rsidR="006C7EF3" w:rsidRPr="0010523B" w:rsidRDefault="006C7EF3" w:rsidP="006C7EF3">
      <w:pPr>
        <w:pStyle w:val="BodyText"/>
        <w:spacing w:before="2"/>
        <w:rPr>
          <w:b/>
          <w:color w:val="000000" w:themeColor="text1"/>
        </w:rPr>
      </w:pPr>
    </w:p>
    <w:p w14:paraId="6905231D" w14:textId="77777777" w:rsidR="002A04DA" w:rsidRPr="0010523B" w:rsidRDefault="002A04DA" w:rsidP="006C7EF3">
      <w:pPr>
        <w:pStyle w:val="BodyText"/>
        <w:spacing w:before="2"/>
        <w:rPr>
          <w:b/>
          <w:color w:val="000000" w:themeColor="text1"/>
        </w:rPr>
      </w:pPr>
    </w:p>
    <w:p w14:paraId="37A106D0" w14:textId="77777777" w:rsidR="002A04DA" w:rsidRPr="0010523B" w:rsidRDefault="002A04DA" w:rsidP="006C7EF3">
      <w:pPr>
        <w:pStyle w:val="BodyText"/>
        <w:spacing w:before="2"/>
        <w:rPr>
          <w:b/>
          <w:color w:val="000000" w:themeColor="text1"/>
        </w:rPr>
      </w:pPr>
    </w:p>
    <w:p w14:paraId="1A7915B8" w14:textId="77777777" w:rsidR="006C7EF3" w:rsidRPr="0010523B" w:rsidRDefault="006C7EF3" w:rsidP="006C7EF3">
      <w:pPr>
        <w:shd w:val="clear" w:color="auto" w:fill="C00000"/>
        <w:spacing w:line="276" w:lineRule="auto"/>
        <w:jc w:val="both"/>
        <w:rPr>
          <w:b/>
          <w:color w:val="000000" w:themeColor="text1"/>
          <w:sz w:val="24"/>
          <w:szCs w:val="24"/>
        </w:rPr>
      </w:pPr>
      <w:r w:rsidRPr="0010523B">
        <w:rPr>
          <w:b/>
          <w:color w:val="000000" w:themeColor="text1"/>
          <w:sz w:val="24"/>
          <w:szCs w:val="24"/>
        </w:rPr>
        <w:t>CO-PO Mapping</w:t>
      </w:r>
    </w:p>
    <w:tbl>
      <w:tblPr>
        <w:tblW w:w="47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9"/>
        <w:gridCol w:w="799"/>
        <w:gridCol w:w="799"/>
        <w:gridCol w:w="799"/>
        <w:gridCol w:w="800"/>
        <w:gridCol w:w="800"/>
      </w:tblGrid>
      <w:tr w:rsidR="0010523B" w:rsidRPr="0010523B" w14:paraId="0EB78684" w14:textId="77777777" w:rsidTr="0010523B">
        <w:trPr>
          <w:cantSplit/>
          <w:trHeight w:val="277"/>
          <w:tblHeader/>
          <w:jc w:val="center"/>
        </w:trPr>
        <w:tc>
          <w:tcPr>
            <w:tcW w:w="799" w:type="dxa"/>
          </w:tcPr>
          <w:p w14:paraId="3242EAD8" w14:textId="77777777" w:rsidR="006C7EF3" w:rsidRPr="0010523B" w:rsidRDefault="006C7EF3" w:rsidP="0010523B">
            <w:pPr>
              <w:spacing w:line="276" w:lineRule="auto"/>
              <w:jc w:val="both"/>
              <w:rPr>
                <w:b/>
                <w:color w:val="000000" w:themeColor="text1"/>
                <w:sz w:val="24"/>
                <w:szCs w:val="24"/>
              </w:rPr>
            </w:pPr>
          </w:p>
        </w:tc>
        <w:tc>
          <w:tcPr>
            <w:tcW w:w="799" w:type="dxa"/>
          </w:tcPr>
          <w:p w14:paraId="4C382062" w14:textId="77777777" w:rsidR="006C7EF3" w:rsidRPr="0010523B" w:rsidRDefault="006C7EF3" w:rsidP="0010523B">
            <w:pPr>
              <w:spacing w:line="276" w:lineRule="auto"/>
              <w:jc w:val="both"/>
              <w:rPr>
                <w:b/>
                <w:color w:val="000000" w:themeColor="text1"/>
                <w:sz w:val="24"/>
                <w:szCs w:val="24"/>
              </w:rPr>
            </w:pPr>
            <w:r w:rsidRPr="0010523B">
              <w:rPr>
                <w:b/>
                <w:color w:val="000000" w:themeColor="text1"/>
                <w:sz w:val="24"/>
                <w:szCs w:val="24"/>
              </w:rPr>
              <w:t>PO1</w:t>
            </w:r>
          </w:p>
        </w:tc>
        <w:tc>
          <w:tcPr>
            <w:tcW w:w="799" w:type="dxa"/>
          </w:tcPr>
          <w:p w14:paraId="203F271F" w14:textId="77777777" w:rsidR="006C7EF3" w:rsidRPr="0010523B" w:rsidRDefault="006C7EF3" w:rsidP="0010523B">
            <w:pPr>
              <w:spacing w:line="276" w:lineRule="auto"/>
              <w:jc w:val="both"/>
              <w:rPr>
                <w:b/>
                <w:color w:val="000000" w:themeColor="text1"/>
                <w:sz w:val="24"/>
                <w:szCs w:val="24"/>
              </w:rPr>
            </w:pPr>
            <w:r w:rsidRPr="0010523B">
              <w:rPr>
                <w:b/>
                <w:color w:val="000000" w:themeColor="text1"/>
                <w:sz w:val="24"/>
                <w:szCs w:val="24"/>
              </w:rPr>
              <w:t>PO2</w:t>
            </w:r>
          </w:p>
        </w:tc>
        <w:tc>
          <w:tcPr>
            <w:tcW w:w="799" w:type="dxa"/>
          </w:tcPr>
          <w:p w14:paraId="31CC89BC" w14:textId="77777777" w:rsidR="006C7EF3" w:rsidRPr="0010523B" w:rsidRDefault="006C7EF3" w:rsidP="0010523B">
            <w:pPr>
              <w:spacing w:line="276" w:lineRule="auto"/>
              <w:jc w:val="both"/>
              <w:rPr>
                <w:b/>
                <w:color w:val="000000" w:themeColor="text1"/>
                <w:sz w:val="24"/>
                <w:szCs w:val="24"/>
              </w:rPr>
            </w:pPr>
            <w:r w:rsidRPr="0010523B">
              <w:rPr>
                <w:b/>
                <w:color w:val="000000" w:themeColor="text1"/>
                <w:sz w:val="24"/>
                <w:szCs w:val="24"/>
              </w:rPr>
              <w:t>PO3</w:t>
            </w:r>
          </w:p>
        </w:tc>
        <w:tc>
          <w:tcPr>
            <w:tcW w:w="800" w:type="dxa"/>
          </w:tcPr>
          <w:p w14:paraId="0ECCB0FD" w14:textId="77777777" w:rsidR="006C7EF3" w:rsidRPr="0010523B" w:rsidRDefault="006C7EF3" w:rsidP="0010523B">
            <w:pPr>
              <w:spacing w:line="276" w:lineRule="auto"/>
              <w:jc w:val="both"/>
              <w:rPr>
                <w:b/>
                <w:color w:val="000000" w:themeColor="text1"/>
                <w:sz w:val="24"/>
                <w:szCs w:val="24"/>
              </w:rPr>
            </w:pPr>
            <w:r w:rsidRPr="0010523B">
              <w:rPr>
                <w:b/>
                <w:color w:val="000000" w:themeColor="text1"/>
                <w:sz w:val="24"/>
                <w:szCs w:val="24"/>
              </w:rPr>
              <w:t>PO4</w:t>
            </w:r>
          </w:p>
        </w:tc>
        <w:tc>
          <w:tcPr>
            <w:tcW w:w="800" w:type="dxa"/>
          </w:tcPr>
          <w:p w14:paraId="5DAE9C85" w14:textId="77777777" w:rsidR="006C7EF3" w:rsidRPr="0010523B" w:rsidRDefault="006C7EF3" w:rsidP="0010523B">
            <w:pPr>
              <w:spacing w:line="276" w:lineRule="auto"/>
              <w:jc w:val="both"/>
              <w:rPr>
                <w:b/>
                <w:color w:val="000000" w:themeColor="text1"/>
                <w:sz w:val="24"/>
                <w:szCs w:val="24"/>
              </w:rPr>
            </w:pPr>
            <w:r w:rsidRPr="0010523B">
              <w:rPr>
                <w:b/>
                <w:color w:val="000000" w:themeColor="text1"/>
                <w:sz w:val="24"/>
                <w:szCs w:val="24"/>
              </w:rPr>
              <w:t>PO5</w:t>
            </w:r>
          </w:p>
        </w:tc>
      </w:tr>
      <w:tr w:rsidR="0010523B" w:rsidRPr="0010523B" w14:paraId="7DD58AD8" w14:textId="77777777" w:rsidTr="0010523B">
        <w:trPr>
          <w:cantSplit/>
          <w:trHeight w:val="291"/>
          <w:tblHeader/>
          <w:jc w:val="center"/>
        </w:trPr>
        <w:tc>
          <w:tcPr>
            <w:tcW w:w="799" w:type="dxa"/>
          </w:tcPr>
          <w:p w14:paraId="31B03485" w14:textId="77777777" w:rsidR="006C7EF3" w:rsidRPr="0010523B" w:rsidRDefault="006C7EF3" w:rsidP="0010523B">
            <w:pPr>
              <w:spacing w:line="276" w:lineRule="auto"/>
              <w:jc w:val="both"/>
              <w:rPr>
                <w:b/>
                <w:color w:val="000000" w:themeColor="text1"/>
                <w:sz w:val="24"/>
                <w:szCs w:val="24"/>
              </w:rPr>
            </w:pPr>
            <w:r w:rsidRPr="0010523B">
              <w:rPr>
                <w:b/>
                <w:color w:val="000000" w:themeColor="text1"/>
                <w:sz w:val="24"/>
                <w:szCs w:val="24"/>
              </w:rPr>
              <w:t>CO1</w:t>
            </w:r>
          </w:p>
        </w:tc>
        <w:tc>
          <w:tcPr>
            <w:tcW w:w="799" w:type="dxa"/>
          </w:tcPr>
          <w:p w14:paraId="4FDB9F7E" w14:textId="77777777" w:rsidR="006C7EF3" w:rsidRPr="0010523B" w:rsidRDefault="006C7EF3" w:rsidP="0010523B">
            <w:pPr>
              <w:pStyle w:val="TableParagraph"/>
              <w:spacing w:before="90"/>
              <w:jc w:val="center"/>
              <w:rPr>
                <w:color w:val="000000" w:themeColor="text1"/>
                <w:sz w:val="24"/>
                <w:szCs w:val="24"/>
              </w:rPr>
            </w:pPr>
            <w:r w:rsidRPr="0010523B">
              <w:rPr>
                <w:color w:val="000000" w:themeColor="text1"/>
                <w:sz w:val="24"/>
                <w:szCs w:val="24"/>
              </w:rPr>
              <w:t>3</w:t>
            </w:r>
          </w:p>
        </w:tc>
        <w:tc>
          <w:tcPr>
            <w:tcW w:w="799" w:type="dxa"/>
          </w:tcPr>
          <w:p w14:paraId="3782820F" w14:textId="77777777" w:rsidR="006C7EF3" w:rsidRPr="0010523B" w:rsidRDefault="006C7EF3" w:rsidP="0010523B">
            <w:pPr>
              <w:pStyle w:val="TableParagraph"/>
              <w:spacing w:before="90"/>
              <w:ind w:right="2"/>
              <w:jc w:val="center"/>
              <w:rPr>
                <w:color w:val="000000" w:themeColor="text1"/>
                <w:sz w:val="24"/>
                <w:szCs w:val="24"/>
              </w:rPr>
            </w:pPr>
            <w:r w:rsidRPr="0010523B">
              <w:rPr>
                <w:color w:val="000000" w:themeColor="text1"/>
                <w:sz w:val="24"/>
                <w:szCs w:val="24"/>
              </w:rPr>
              <w:t>3</w:t>
            </w:r>
          </w:p>
        </w:tc>
        <w:tc>
          <w:tcPr>
            <w:tcW w:w="799" w:type="dxa"/>
          </w:tcPr>
          <w:p w14:paraId="24C458C3" w14:textId="77777777" w:rsidR="006C7EF3" w:rsidRPr="0010523B" w:rsidRDefault="006C7EF3" w:rsidP="0010523B">
            <w:pPr>
              <w:pStyle w:val="TableParagraph"/>
              <w:spacing w:before="90"/>
              <w:ind w:left="1"/>
              <w:jc w:val="center"/>
              <w:rPr>
                <w:color w:val="000000" w:themeColor="text1"/>
                <w:sz w:val="24"/>
                <w:szCs w:val="24"/>
              </w:rPr>
            </w:pPr>
            <w:r w:rsidRPr="0010523B">
              <w:rPr>
                <w:color w:val="000000" w:themeColor="text1"/>
                <w:sz w:val="24"/>
                <w:szCs w:val="24"/>
              </w:rPr>
              <w:t>3</w:t>
            </w:r>
          </w:p>
        </w:tc>
        <w:tc>
          <w:tcPr>
            <w:tcW w:w="800" w:type="dxa"/>
          </w:tcPr>
          <w:p w14:paraId="1B8DE61E" w14:textId="77777777" w:rsidR="006C7EF3" w:rsidRPr="0010523B" w:rsidRDefault="006C7EF3" w:rsidP="0010523B">
            <w:pPr>
              <w:pStyle w:val="TableParagraph"/>
              <w:spacing w:before="90"/>
              <w:ind w:left="2"/>
              <w:jc w:val="center"/>
              <w:rPr>
                <w:color w:val="000000" w:themeColor="text1"/>
                <w:sz w:val="24"/>
                <w:szCs w:val="24"/>
              </w:rPr>
            </w:pPr>
            <w:r w:rsidRPr="0010523B">
              <w:rPr>
                <w:color w:val="000000" w:themeColor="text1"/>
                <w:sz w:val="24"/>
                <w:szCs w:val="24"/>
              </w:rPr>
              <w:t>2</w:t>
            </w:r>
          </w:p>
        </w:tc>
        <w:tc>
          <w:tcPr>
            <w:tcW w:w="800" w:type="dxa"/>
          </w:tcPr>
          <w:p w14:paraId="2DC1C5FF" w14:textId="77777777" w:rsidR="006C7EF3" w:rsidRPr="0010523B" w:rsidRDefault="006C7EF3" w:rsidP="0010523B">
            <w:pPr>
              <w:pStyle w:val="TableParagraph"/>
              <w:spacing w:before="90"/>
              <w:jc w:val="center"/>
              <w:rPr>
                <w:color w:val="000000" w:themeColor="text1"/>
                <w:sz w:val="24"/>
                <w:szCs w:val="24"/>
              </w:rPr>
            </w:pPr>
            <w:r w:rsidRPr="0010523B">
              <w:rPr>
                <w:color w:val="000000" w:themeColor="text1"/>
                <w:sz w:val="24"/>
                <w:szCs w:val="24"/>
              </w:rPr>
              <w:t>2</w:t>
            </w:r>
          </w:p>
        </w:tc>
      </w:tr>
      <w:tr w:rsidR="0010523B" w:rsidRPr="0010523B" w14:paraId="53CD13A3" w14:textId="77777777" w:rsidTr="0010523B">
        <w:trPr>
          <w:cantSplit/>
          <w:trHeight w:val="277"/>
          <w:tblHeader/>
          <w:jc w:val="center"/>
        </w:trPr>
        <w:tc>
          <w:tcPr>
            <w:tcW w:w="799" w:type="dxa"/>
          </w:tcPr>
          <w:p w14:paraId="043C7E0D" w14:textId="77777777" w:rsidR="006C7EF3" w:rsidRPr="0010523B" w:rsidRDefault="006C7EF3" w:rsidP="0010523B">
            <w:pPr>
              <w:spacing w:line="276" w:lineRule="auto"/>
              <w:jc w:val="both"/>
              <w:rPr>
                <w:b/>
                <w:color w:val="000000" w:themeColor="text1"/>
                <w:sz w:val="24"/>
                <w:szCs w:val="24"/>
              </w:rPr>
            </w:pPr>
            <w:r w:rsidRPr="0010523B">
              <w:rPr>
                <w:b/>
                <w:color w:val="000000" w:themeColor="text1"/>
                <w:sz w:val="24"/>
                <w:szCs w:val="24"/>
              </w:rPr>
              <w:t>CO2</w:t>
            </w:r>
          </w:p>
        </w:tc>
        <w:tc>
          <w:tcPr>
            <w:tcW w:w="799" w:type="dxa"/>
          </w:tcPr>
          <w:p w14:paraId="1FBC7CAF" w14:textId="77777777" w:rsidR="006C7EF3" w:rsidRPr="0010523B" w:rsidRDefault="006C7EF3" w:rsidP="0010523B">
            <w:pPr>
              <w:pStyle w:val="TableParagraph"/>
              <w:spacing w:before="93"/>
              <w:jc w:val="center"/>
              <w:rPr>
                <w:color w:val="000000" w:themeColor="text1"/>
                <w:sz w:val="24"/>
                <w:szCs w:val="24"/>
              </w:rPr>
            </w:pPr>
            <w:r w:rsidRPr="0010523B">
              <w:rPr>
                <w:color w:val="000000" w:themeColor="text1"/>
                <w:sz w:val="24"/>
                <w:szCs w:val="24"/>
              </w:rPr>
              <w:t>3</w:t>
            </w:r>
          </w:p>
        </w:tc>
        <w:tc>
          <w:tcPr>
            <w:tcW w:w="799" w:type="dxa"/>
          </w:tcPr>
          <w:p w14:paraId="1D0815C0" w14:textId="77777777" w:rsidR="006C7EF3" w:rsidRPr="0010523B" w:rsidRDefault="006C7EF3" w:rsidP="0010523B">
            <w:pPr>
              <w:pStyle w:val="TableParagraph"/>
              <w:spacing w:before="93"/>
              <w:ind w:right="2"/>
              <w:jc w:val="center"/>
              <w:rPr>
                <w:color w:val="000000" w:themeColor="text1"/>
                <w:sz w:val="24"/>
                <w:szCs w:val="24"/>
              </w:rPr>
            </w:pPr>
            <w:r w:rsidRPr="0010523B">
              <w:rPr>
                <w:color w:val="000000" w:themeColor="text1"/>
                <w:sz w:val="24"/>
                <w:szCs w:val="24"/>
              </w:rPr>
              <w:t>3</w:t>
            </w:r>
          </w:p>
        </w:tc>
        <w:tc>
          <w:tcPr>
            <w:tcW w:w="799" w:type="dxa"/>
          </w:tcPr>
          <w:p w14:paraId="5A3727DD" w14:textId="77777777" w:rsidR="006C7EF3" w:rsidRPr="0010523B" w:rsidRDefault="006C7EF3" w:rsidP="0010523B">
            <w:pPr>
              <w:pStyle w:val="TableParagraph"/>
              <w:spacing w:before="93"/>
              <w:ind w:left="1"/>
              <w:jc w:val="center"/>
              <w:rPr>
                <w:color w:val="000000" w:themeColor="text1"/>
                <w:sz w:val="24"/>
                <w:szCs w:val="24"/>
              </w:rPr>
            </w:pPr>
            <w:r w:rsidRPr="0010523B">
              <w:rPr>
                <w:color w:val="000000" w:themeColor="text1"/>
                <w:sz w:val="24"/>
                <w:szCs w:val="24"/>
              </w:rPr>
              <w:t>3</w:t>
            </w:r>
          </w:p>
        </w:tc>
        <w:tc>
          <w:tcPr>
            <w:tcW w:w="800" w:type="dxa"/>
          </w:tcPr>
          <w:p w14:paraId="11011D35" w14:textId="77777777" w:rsidR="006C7EF3" w:rsidRPr="0010523B" w:rsidRDefault="006C7EF3" w:rsidP="0010523B">
            <w:pPr>
              <w:pStyle w:val="TableParagraph"/>
              <w:spacing w:before="93"/>
              <w:ind w:left="2"/>
              <w:jc w:val="center"/>
              <w:rPr>
                <w:color w:val="000000" w:themeColor="text1"/>
                <w:sz w:val="24"/>
                <w:szCs w:val="24"/>
              </w:rPr>
            </w:pPr>
            <w:r w:rsidRPr="0010523B">
              <w:rPr>
                <w:color w:val="000000" w:themeColor="text1"/>
                <w:sz w:val="24"/>
                <w:szCs w:val="24"/>
              </w:rPr>
              <w:t>2</w:t>
            </w:r>
          </w:p>
        </w:tc>
        <w:tc>
          <w:tcPr>
            <w:tcW w:w="800" w:type="dxa"/>
          </w:tcPr>
          <w:p w14:paraId="72CA3E83" w14:textId="77777777" w:rsidR="006C7EF3" w:rsidRPr="0010523B" w:rsidRDefault="006C7EF3" w:rsidP="0010523B">
            <w:pPr>
              <w:pStyle w:val="TableParagraph"/>
              <w:spacing w:before="93"/>
              <w:jc w:val="center"/>
              <w:rPr>
                <w:color w:val="000000" w:themeColor="text1"/>
                <w:sz w:val="24"/>
                <w:szCs w:val="24"/>
              </w:rPr>
            </w:pPr>
            <w:r w:rsidRPr="0010523B">
              <w:rPr>
                <w:color w:val="000000" w:themeColor="text1"/>
                <w:sz w:val="24"/>
                <w:szCs w:val="24"/>
              </w:rPr>
              <w:t>2</w:t>
            </w:r>
          </w:p>
        </w:tc>
      </w:tr>
      <w:tr w:rsidR="0010523B" w:rsidRPr="0010523B" w14:paraId="720B6492" w14:textId="77777777" w:rsidTr="0010523B">
        <w:trPr>
          <w:cantSplit/>
          <w:trHeight w:val="277"/>
          <w:tblHeader/>
          <w:jc w:val="center"/>
        </w:trPr>
        <w:tc>
          <w:tcPr>
            <w:tcW w:w="799" w:type="dxa"/>
          </w:tcPr>
          <w:p w14:paraId="7D772B5A" w14:textId="77777777" w:rsidR="006C7EF3" w:rsidRPr="0010523B" w:rsidRDefault="006C7EF3" w:rsidP="0010523B">
            <w:pPr>
              <w:spacing w:line="276" w:lineRule="auto"/>
              <w:jc w:val="both"/>
              <w:rPr>
                <w:b/>
                <w:color w:val="000000" w:themeColor="text1"/>
                <w:sz w:val="24"/>
                <w:szCs w:val="24"/>
              </w:rPr>
            </w:pPr>
            <w:r w:rsidRPr="0010523B">
              <w:rPr>
                <w:b/>
                <w:color w:val="000000" w:themeColor="text1"/>
                <w:sz w:val="24"/>
                <w:szCs w:val="24"/>
              </w:rPr>
              <w:t>CO3</w:t>
            </w:r>
          </w:p>
        </w:tc>
        <w:tc>
          <w:tcPr>
            <w:tcW w:w="799" w:type="dxa"/>
          </w:tcPr>
          <w:p w14:paraId="5FC72569" w14:textId="77777777" w:rsidR="006C7EF3" w:rsidRPr="0010523B" w:rsidRDefault="006C7EF3" w:rsidP="0010523B">
            <w:pPr>
              <w:pStyle w:val="TableParagraph"/>
              <w:spacing w:before="90"/>
              <w:jc w:val="center"/>
              <w:rPr>
                <w:color w:val="000000" w:themeColor="text1"/>
                <w:sz w:val="24"/>
                <w:szCs w:val="24"/>
              </w:rPr>
            </w:pPr>
            <w:r w:rsidRPr="0010523B">
              <w:rPr>
                <w:color w:val="000000" w:themeColor="text1"/>
                <w:sz w:val="24"/>
                <w:szCs w:val="24"/>
              </w:rPr>
              <w:t>3</w:t>
            </w:r>
          </w:p>
        </w:tc>
        <w:tc>
          <w:tcPr>
            <w:tcW w:w="799" w:type="dxa"/>
          </w:tcPr>
          <w:p w14:paraId="75F327F3" w14:textId="77777777" w:rsidR="006C7EF3" w:rsidRPr="0010523B" w:rsidRDefault="006C7EF3" w:rsidP="0010523B">
            <w:pPr>
              <w:pStyle w:val="TableParagraph"/>
              <w:spacing w:before="90"/>
              <w:ind w:right="2"/>
              <w:jc w:val="center"/>
              <w:rPr>
                <w:color w:val="000000" w:themeColor="text1"/>
                <w:sz w:val="24"/>
                <w:szCs w:val="24"/>
              </w:rPr>
            </w:pPr>
            <w:r w:rsidRPr="0010523B">
              <w:rPr>
                <w:color w:val="000000" w:themeColor="text1"/>
                <w:sz w:val="24"/>
                <w:szCs w:val="24"/>
              </w:rPr>
              <w:t>3</w:t>
            </w:r>
          </w:p>
        </w:tc>
        <w:tc>
          <w:tcPr>
            <w:tcW w:w="799" w:type="dxa"/>
          </w:tcPr>
          <w:p w14:paraId="0C508A52" w14:textId="77777777" w:rsidR="006C7EF3" w:rsidRPr="0010523B" w:rsidRDefault="006C7EF3" w:rsidP="0010523B">
            <w:pPr>
              <w:pStyle w:val="TableParagraph"/>
              <w:spacing w:before="90"/>
              <w:ind w:left="1"/>
              <w:jc w:val="center"/>
              <w:rPr>
                <w:color w:val="000000" w:themeColor="text1"/>
                <w:sz w:val="24"/>
                <w:szCs w:val="24"/>
              </w:rPr>
            </w:pPr>
            <w:r w:rsidRPr="0010523B">
              <w:rPr>
                <w:color w:val="000000" w:themeColor="text1"/>
                <w:sz w:val="24"/>
                <w:szCs w:val="24"/>
              </w:rPr>
              <w:t>3</w:t>
            </w:r>
          </w:p>
        </w:tc>
        <w:tc>
          <w:tcPr>
            <w:tcW w:w="800" w:type="dxa"/>
          </w:tcPr>
          <w:p w14:paraId="08D714C7" w14:textId="77777777" w:rsidR="006C7EF3" w:rsidRPr="0010523B" w:rsidRDefault="006C7EF3" w:rsidP="0010523B">
            <w:pPr>
              <w:pStyle w:val="TableParagraph"/>
              <w:spacing w:before="90"/>
              <w:ind w:left="2"/>
              <w:jc w:val="center"/>
              <w:rPr>
                <w:color w:val="000000" w:themeColor="text1"/>
                <w:sz w:val="24"/>
                <w:szCs w:val="24"/>
              </w:rPr>
            </w:pPr>
            <w:r w:rsidRPr="0010523B">
              <w:rPr>
                <w:color w:val="000000" w:themeColor="text1"/>
                <w:sz w:val="24"/>
                <w:szCs w:val="24"/>
              </w:rPr>
              <w:t>2</w:t>
            </w:r>
          </w:p>
        </w:tc>
        <w:tc>
          <w:tcPr>
            <w:tcW w:w="800" w:type="dxa"/>
          </w:tcPr>
          <w:p w14:paraId="3E44D77B" w14:textId="77777777" w:rsidR="006C7EF3" w:rsidRPr="0010523B" w:rsidRDefault="006C7EF3" w:rsidP="0010523B">
            <w:pPr>
              <w:pStyle w:val="TableParagraph"/>
              <w:spacing w:before="90"/>
              <w:jc w:val="center"/>
              <w:rPr>
                <w:color w:val="000000" w:themeColor="text1"/>
                <w:sz w:val="24"/>
                <w:szCs w:val="24"/>
              </w:rPr>
            </w:pPr>
            <w:r w:rsidRPr="0010523B">
              <w:rPr>
                <w:color w:val="000000" w:themeColor="text1"/>
                <w:sz w:val="24"/>
                <w:szCs w:val="24"/>
              </w:rPr>
              <w:t>3</w:t>
            </w:r>
          </w:p>
        </w:tc>
      </w:tr>
      <w:tr w:rsidR="0010523B" w:rsidRPr="0010523B" w14:paraId="7ABA7028" w14:textId="77777777" w:rsidTr="0010523B">
        <w:trPr>
          <w:cantSplit/>
          <w:trHeight w:val="277"/>
          <w:tblHeader/>
          <w:jc w:val="center"/>
        </w:trPr>
        <w:tc>
          <w:tcPr>
            <w:tcW w:w="799" w:type="dxa"/>
          </w:tcPr>
          <w:p w14:paraId="3A1E1B8B" w14:textId="77777777" w:rsidR="006C7EF3" w:rsidRPr="0010523B" w:rsidRDefault="006C7EF3" w:rsidP="0010523B">
            <w:pPr>
              <w:spacing w:line="276" w:lineRule="auto"/>
              <w:jc w:val="both"/>
              <w:rPr>
                <w:b/>
                <w:color w:val="000000" w:themeColor="text1"/>
                <w:sz w:val="24"/>
                <w:szCs w:val="24"/>
              </w:rPr>
            </w:pPr>
            <w:r w:rsidRPr="0010523B">
              <w:rPr>
                <w:b/>
                <w:color w:val="000000" w:themeColor="text1"/>
                <w:sz w:val="24"/>
                <w:szCs w:val="24"/>
              </w:rPr>
              <w:t>CO4</w:t>
            </w:r>
          </w:p>
        </w:tc>
        <w:tc>
          <w:tcPr>
            <w:tcW w:w="799" w:type="dxa"/>
          </w:tcPr>
          <w:p w14:paraId="3013698E" w14:textId="77777777" w:rsidR="006C7EF3" w:rsidRPr="0010523B" w:rsidRDefault="006C7EF3" w:rsidP="0010523B">
            <w:pPr>
              <w:pStyle w:val="TableParagraph"/>
              <w:spacing w:before="90"/>
              <w:jc w:val="center"/>
              <w:rPr>
                <w:color w:val="000000" w:themeColor="text1"/>
                <w:sz w:val="24"/>
                <w:szCs w:val="24"/>
              </w:rPr>
            </w:pPr>
            <w:r w:rsidRPr="0010523B">
              <w:rPr>
                <w:color w:val="000000" w:themeColor="text1"/>
                <w:sz w:val="24"/>
                <w:szCs w:val="24"/>
              </w:rPr>
              <w:t>3</w:t>
            </w:r>
          </w:p>
        </w:tc>
        <w:tc>
          <w:tcPr>
            <w:tcW w:w="799" w:type="dxa"/>
          </w:tcPr>
          <w:p w14:paraId="73C5400E" w14:textId="77777777" w:rsidR="006C7EF3" w:rsidRPr="0010523B" w:rsidRDefault="006C7EF3" w:rsidP="0010523B">
            <w:pPr>
              <w:pStyle w:val="TableParagraph"/>
              <w:spacing w:before="90"/>
              <w:ind w:right="2"/>
              <w:jc w:val="center"/>
              <w:rPr>
                <w:color w:val="000000" w:themeColor="text1"/>
                <w:sz w:val="24"/>
                <w:szCs w:val="24"/>
              </w:rPr>
            </w:pPr>
            <w:r w:rsidRPr="0010523B">
              <w:rPr>
                <w:color w:val="000000" w:themeColor="text1"/>
                <w:sz w:val="24"/>
                <w:szCs w:val="24"/>
              </w:rPr>
              <w:t>3</w:t>
            </w:r>
          </w:p>
        </w:tc>
        <w:tc>
          <w:tcPr>
            <w:tcW w:w="799" w:type="dxa"/>
          </w:tcPr>
          <w:p w14:paraId="71374042" w14:textId="77777777" w:rsidR="006C7EF3" w:rsidRPr="0010523B" w:rsidRDefault="006C7EF3" w:rsidP="0010523B">
            <w:pPr>
              <w:pStyle w:val="TableParagraph"/>
              <w:spacing w:before="90"/>
              <w:ind w:left="1"/>
              <w:jc w:val="center"/>
              <w:rPr>
                <w:color w:val="000000" w:themeColor="text1"/>
                <w:sz w:val="24"/>
                <w:szCs w:val="24"/>
              </w:rPr>
            </w:pPr>
            <w:r w:rsidRPr="0010523B">
              <w:rPr>
                <w:color w:val="000000" w:themeColor="text1"/>
                <w:sz w:val="24"/>
                <w:szCs w:val="24"/>
              </w:rPr>
              <w:t>3</w:t>
            </w:r>
          </w:p>
        </w:tc>
        <w:tc>
          <w:tcPr>
            <w:tcW w:w="800" w:type="dxa"/>
          </w:tcPr>
          <w:p w14:paraId="6FA928D2" w14:textId="77777777" w:rsidR="006C7EF3" w:rsidRPr="0010523B" w:rsidRDefault="006C7EF3" w:rsidP="0010523B">
            <w:pPr>
              <w:pStyle w:val="TableParagraph"/>
              <w:spacing w:before="90"/>
              <w:ind w:left="2"/>
              <w:jc w:val="center"/>
              <w:rPr>
                <w:color w:val="000000" w:themeColor="text1"/>
                <w:sz w:val="24"/>
                <w:szCs w:val="24"/>
              </w:rPr>
            </w:pPr>
            <w:r w:rsidRPr="0010523B">
              <w:rPr>
                <w:color w:val="000000" w:themeColor="text1"/>
                <w:sz w:val="24"/>
                <w:szCs w:val="24"/>
              </w:rPr>
              <w:t>2</w:t>
            </w:r>
          </w:p>
        </w:tc>
        <w:tc>
          <w:tcPr>
            <w:tcW w:w="800" w:type="dxa"/>
          </w:tcPr>
          <w:p w14:paraId="47900270" w14:textId="77777777" w:rsidR="006C7EF3" w:rsidRPr="0010523B" w:rsidRDefault="006C7EF3" w:rsidP="0010523B">
            <w:pPr>
              <w:pStyle w:val="TableParagraph"/>
              <w:spacing w:before="90"/>
              <w:jc w:val="center"/>
              <w:rPr>
                <w:color w:val="000000" w:themeColor="text1"/>
                <w:sz w:val="24"/>
                <w:szCs w:val="24"/>
              </w:rPr>
            </w:pPr>
            <w:r w:rsidRPr="0010523B">
              <w:rPr>
                <w:color w:val="000000" w:themeColor="text1"/>
                <w:sz w:val="24"/>
                <w:szCs w:val="24"/>
              </w:rPr>
              <w:t>2</w:t>
            </w:r>
          </w:p>
        </w:tc>
      </w:tr>
      <w:tr w:rsidR="006C7EF3" w:rsidRPr="0010523B" w14:paraId="22526756" w14:textId="77777777" w:rsidTr="0010523B">
        <w:trPr>
          <w:cantSplit/>
          <w:trHeight w:val="277"/>
          <w:tblHeader/>
          <w:jc w:val="center"/>
        </w:trPr>
        <w:tc>
          <w:tcPr>
            <w:tcW w:w="799" w:type="dxa"/>
          </w:tcPr>
          <w:p w14:paraId="5D6D96D4" w14:textId="77777777" w:rsidR="006C7EF3" w:rsidRPr="0010523B" w:rsidRDefault="006C7EF3" w:rsidP="0010523B">
            <w:pPr>
              <w:spacing w:line="276" w:lineRule="auto"/>
              <w:jc w:val="both"/>
              <w:rPr>
                <w:b/>
                <w:color w:val="000000" w:themeColor="text1"/>
                <w:sz w:val="24"/>
                <w:szCs w:val="24"/>
              </w:rPr>
            </w:pPr>
            <w:r w:rsidRPr="0010523B">
              <w:rPr>
                <w:b/>
                <w:color w:val="000000" w:themeColor="text1"/>
                <w:sz w:val="24"/>
                <w:szCs w:val="24"/>
              </w:rPr>
              <w:t>CO5</w:t>
            </w:r>
          </w:p>
        </w:tc>
        <w:tc>
          <w:tcPr>
            <w:tcW w:w="799" w:type="dxa"/>
          </w:tcPr>
          <w:p w14:paraId="50403D39" w14:textId="77777777" w:rsidR="006C7EF3" w:rsidRPr="0010523B" w:rsidRDefault="006C7EF3" w:rsidP="0010523B">
            <w:pPr>
              <w:pStyle w:val="TableParagraph"/>
              <w:spacing w:before="90"/>
              <w:jc w:val="center"/>
              <w:rPr>
                <w:color w:val="000000" w:themeColor="text1"/>
                <w:sz w:val="24"/>
                <w:szCs w:val="24"/>
              </w:rPr>
            </w:pPr>
            <w:r w:rsidRPr="0010523B">
              <w:rPr>
                <w:color w:val="000000" w:themeColor="text1"/>
                <w:sz w:val="24"/>
                <w:szCs w:val="24"/>
              </w:rPr>
              <w:t>3</w:t>
            </w:r>
          </w:p>
        </w:tc>
        <w:tc>
          <w:tcPr>
            <w:tcW w:w="799" w:type="dxa"/>
          </w:tcPr>
          <w:p w14:paraId="4B79975C" w14:textId="77777777" w:rsidR="006C7EF3" w:rsidRPr="0010523B" w:rsidRDefault="006C7EF3" w:rsidP="0010523B">
            <w:pPr>
              <w:pStyle w:val="TableParagraph"/>
              <w:spacing w:before="90"/>
              <w:ind w:right="2"/>
              <w:jc w:val="center"/>
              <w:rPr>
                <w:color w:val="000000" w:themeColor="text1"/>
                <w:sz w:val="24"/>
                <w:szCs w:val="24"/>
              </w:rPr>
            </w:pPr>
            <w:r w:rsidRPr="0010523B">
              <w:rPr>
                <w:color w:val="000000" w:themeColor="text1"/>
                <w:sz w:val="24"/>
                <w:szCs w:val="24"/>
              </w:rPr>
              <w:t>3</w:t>
            </w:r>
          </w:p>
        </w:tc>
        <w:tc>
          <w:tcPr>
            <w:tcW w:w="799" w:type="dxa"/>
          </w:tcPr>
          <w:p w14:paraId="12B09498" w14:textId="77777777" w:rsidR="006C7EF3" w:rsidRPr="0010523B" w:rsidRDefault="006C7EF3" w:rsidP="0010523B">
            <w:pPr>
              <w:pStyle w:val="TableParagraph"/>
              <w:spacing w:before="90"/>
              <w:ind w:left="1"/>
              <w:jc w:val="center"/>
              <w:rPr>
                <w:color w:val="000000" w:themeColor="text1"/>
                <w:sz w:val="24"/>
                <w:szCs w:val="24"/>
              </w:rPr>
            </w:pPr>
            <w:r w:rsidRPr="0010523B">
              <w:rPr>
                <w:color w:val="000000" w:themeColor="text1"/>
                <w:sz w:val="24"/>
                <w:szCs w:val="24"/>
              </w:rPr>
              <w:t>3</w:t>
            </w:r>
          </w:p>
        </w:tc>
        <w:tc>
          <w:tcPr>
            <w:tcW w:w="800" w:type="dxa"/>
          </w:tcPr>
          <w:p w14:paraId="1B413B7A" w14:textId="77777777" w:rsidR="006C7EF3" w:rsidRPr="0010523B" w:rsidRDefault="006C7EF3" w:rsidP="0010523B">
            <w:pPr>
              <w:pStyle w:val="TableParagraph"/>
              <w:spacing w:before="90"/>
              <w:ind w:left="2"/>
              <w:jc w:val="center"/>
              <w:rPr>
                <w:color w:val="000000" w:themeColor="text1"/>
                <w:sz w:val="24"/>
                <w:szCs w:val="24"/>
              </w:rPr>
            </w:pPr>
            <w:r w:rsidRPr="0010523B">
              <w:rPr>
                <w:color w:val="000000" w:themeColor="text1"/>
                <w:sz w:val="24"/>
                <w:szCs w:val="24"/>
              </w:rPr>
              <w:t>2</w:t>
            </w:r>
          </w:p>
        </w:tc>
        <w:tc>
          <w:tcPr>
            <w:tcW w:w="800" w:type="dxa"/>
          </w:tcPr>
          <w:p w14:paraId="309369E6" w14:textId="77777777" w:rsidR="006C7EF3" w:rsidRPr="0010523B" w:rsidRDefault="006C7EF3" w:rsidP="0010523B">
            <w:pPr>
              <w:pStyle w:val="TableParagraph"/>
              <w:spacing w:before="90"/>
              <w:jc w:val="center"/>
              <w:rPr>
                <w:color w:val="000000" w:themeColor="text1"/>
                <w:sz w:val="24"/>
                <w:szCs w:val="24"/>
              </w:rPr>
            </w:pPr>
            <w:r w:rsidRPr="0010523B">
              <w:rPr>
                <w:color w:val="000000" w:themeColor="text1"/>
                <w:sz w:val="24"/>
                <w:szCs w:val="24"/>
              </w:rPr>
              <w:t>2</w:t>
            </w:r>
          </w:p>
        </w:tc>
      </w:tr>
    </w:tbl>
    <w:p w14:paraId="4E530C5B" w14:textId="77777777" w:rsidR="006C7EF3" w:rsidRPr="0010523B" w:rsidRDefault="006C7EF3" w:rsidP="006C7EF3">
      <w:pPr>
        <w:spacing w:line="276" w:lineRule="auto"/>
        <w:jc w:val="both"/>
        <w:rPr>
          <w:b/>
          <w:color w:val="000000" w:themeColor="text1"/>
          <w:sz w:val="24"/>
          <w:szCs w:val="24"/>
        </w:rPr>
      </w:pPr>
    </w:p>
    <w:p w14:paraId="630DEF26" w14:textId="77777777" w:rsidR="006C7EF3" w:rsidRPr="0010523B" w:rsidRDefault="006C7EF3" w:rsidP="006C7EF3">
      <w:pPr>
        <w:shd w:val="clear" w:color="auto" w:fill="C00000"/>
        <w:spacing w:line="276" w:lineRule="auto"/>
        <w:jc w:val="both"/>
        <w:rPr>
          <w:b/>
          <w:color w:val="000000" w:themeColor="text1"/>
          <w:sz w:val="24"/>
          <w:szCs w:val="24"/>
        </w:rPr>
      </w:pPr>
      <w:r w:rsidRPr="0010523B">
        <w:rPr>
          <w:b/>
          <w:color w:val="000000" w:themeColor="text1"/>
          <w:sz w:val="24"/>
          <w:szCs w:val="24"/>
        </w:rPr>
        <w:t>Evaluation of the Internship Report</w:t>
      </w:r>
    </w:p>
    <w:p w14:paraId="289C7AD2" w14:textId="77777777" w:rsidR="006C7EF3" w:rsidRPr="0010523B" w:rsidRDefault="006C7EF3" w:rsidP="00756CB4">
      <w:pPr>
        <w:pStyle w:val="ListParagraph"/>
        <w:numPr>
          <w:ilvl w:val="1"/>
          <w:numId w:val="432"/>
        </w:numPr>
        <w:tabs>
          <w:tab w:val="left" w:pos="851"/>
        </w:tabs>
        <w:autoSpaceDE w:val="0"/>
        <w:autoSpaceDN w:val="0"/>
        <w:spacing w:before="1" w:line="276" w:lineRule="auto"/>
        <w:ind w:left="851" w:hanging="425"/>
        <w:jc w:val="both"/>
        <w:rPr>
          <w:color w:val="000000" w:themeColor="text1"/>
          <w:sz w:val="24"/>
          <w:szCs w:val="24"/>
        </w:rPr>
      </w:pPr>
      <w:r w:rsidRPr="0010523B">
        <w:rPr>
          <w:color w:val="000000" w:themeColor="text1"/>
          <w:sz w:val="24"/>
          <w:szCs w:val="24"/>
        </w:rPr>
        <w:t>Internal evaluation will be done by the internal</w:t>
      </w:r>
      <w:r w:rsidRPr="0010523B">
        <w:rPr>
          <w:color w:val="000000" w:themeColor="text1"/>
          <w:spacing w:val="-7"/>
          <w:sz w:val="24"/>
          <w:szCs w:val="24"/>
        </w:rPr>
        <w:t xml:space="preserve"> </w:t>
      </w:r>
      <w:r w:rsidRPr="0010523B">
        <w:rPr>
          <w:color w:val="000000" w:themeColor="text1"/>
          <w:sz w:val="24"/>
          <w:szCs w:val="24"/>
        </w:rPr>
        <w:t>guide.</w:t>
      </w:r>
    </w:p>
    <w:p w14:paraId="162080FD" w14:textId="77777777" w:rsidR="006C7EF3" w:rsidRPr="0010523B" w:rsidRDefault="006C7EF3" w:rsidP="00756CB4">
      <w:pPr>
        <w:pStyle w:val="ListParagraph"/>
        <w:numPr>
          <w:ilvl w:val="1"/>
          <w:numId w:val="432"/>
        </w:numPr>
        <w:tabs>
          <w:tab w:val="left" w:pos="851"/>
        </w:tabs>
        <w:autoSpaceDE w:val="0"/>
        <w:autoSpaceDN w:val="0"/>
        <w:spacing w:before="1" w:line="276" w:lineRule="auto"/>
        <w:ind w:left="851" w:hanging="425"/>
        <w:jc w:val="both"/>
        <w:rPr>
          <w:color w:val="000000" w:themeColor="text1"/>
          <w:sz w:val="24"/>
          <w:szCs w:val="24"/>
        </w:rPr>
      </w:pPr>
      <w:r w:rsidRPr="0010523B">
        <w:rPr>
          <w:color w:val="000000" w:themeColor="text1"/>
          <w:sz w:val="24"/>
          <w:szCs w:val="24"/>
        </w:rPr>
        <w:t>External valuation shall be done by a faculty member of other college/university Viva-Voce/Presentation: A viva- voce examination shall be conducted. Student is expected to give a presentation of his/her work. The viva-voce examination will be conducted by respective Professor of the department and an expert of other college/university.</w:t>
      </w:r>
    </w:p>
    <w:p w14:paraId="78013450" w14:textId="77777777" w:rsidR="006C7EF3" w:rsidRPr="0010523B" w:rsidRDefault="006C7EF3" w:rsidP="00756CB4">
      <w:pPr>
        <w:pStyle w:val="ListParagraph"/>
        <w:numPr>
          <w:ilvl w:val="1"/>
          <w:numId w:val="432"/>
        </w:numPr>
        <w:tabs>
          <w:tab w:val="left" w:pos="851"/>
        </w:tabs>
        <w:autoSpaceDE w:val="0"/>
        <w:autoSpaceDN w:val="0"/>
        <w:spacing w:before="1" w:line="276" w:lineRule="auto"/>
        <w:ind w:left="851" w:hanging="425"/>
        <w:jc w:val="both"/>
        <w:rPr>
          <w:color w:val="000000" w:themeColor="text1"/>
          <w:sz w:val="24"/>
          <w:szCs w:val="24"/>
        </w:rPr>
      </w:pPr>
      <w:r w:rsidRPr="0010523B">
        <w:rPr>
          <w:color w:val="000000" w:themeColor="text1"/>
          <w:sz w:val="24"/>
          <w:szCs w:val="24"/>
        </w:rPr>
        <w:t>Internship report carries 100 marks consisting of 50 marks for CIE component by the internal guide and 50 marks for SEE for external evaluation and viva-voce</w:t>
      </w:r>
      <w:r w:rsidRPr="0010523B">
        <w:rPr>
          <w:color w:val="000000" w:themeColor="text1"/>
          <w:spacing w:val="-12"/>
          <w:sz w:val="24"/>
          <w:szCs w:val="24"/>
        </w:rPr>
        <w:t xml:space="preserve"> </w:t>
      </w:r>
      <w:r w:rsidRPr="0010523B">
        <w:rPr>
          <w:color w:val="000000" w:themeColor="text1"/>
          <w:sz w:val="24"/>
          <w:szCs w:val="24"/>
        </w:rPr>
        <w:t>examination.</w:t>
      </w:r>
    </w:p>
    <w:p w14:paraId="6140C910" w14:textId="77777777" w:rsidR="006C7EF3" w:rsidRPr="0010523B" w:rsidRDefault="006C7EF3" w:rsidP="006C7EF3">
      <w:pPr>
        <w:shd w:val="clear" w:color="auto" w:fill="C00000"/>
        <w:spacing w:line="276" w:lineRule="auto"/>
        <w:jc w:val="both"/>
        <w:rPr>
          <w:b/>
          <w:color w:val="000000" w:themeColor="text1"/>
          <w:sz w:val="24"/>
          <w:szCs w:val="24"/>
        </w:rPr>
      </w:pPr>
      <w:r w:rsidRPr="0010523B">
        <w:rPr>
          <w:b/>
          <w:color w:val="000000" w:themeColor="text1"/>
          <w:sz w:val="24"/>
          <w:szCs w:val="24"/>
        </w:rPr>
        <w:t>Contents of the Internship Report</w:t>
      </w:r>
    </w:p>
    <w:p w14:paraId="0D6E4927" w14:textId="77777777" w:rsidR="006C7EF3" w:rsidRPr="0010523B" w:rsidRDefault="006C7EF3" w:rsidP="00756CB4">
      <w:pPr>
        <w:pStyle w:val="ListParagraph"/>
        <w:numPr>
          <w:ilvl w:val="0"/>
          <w:numId w:val="433"/>
        </w:numPr>
        <w:tabs>
          <w:tab w:val="left" w:pos="851"/>
        </w:tabs>
        <w:autoSpaceDE w:val="0"/>
        <w:autoSpaceDN w:val="0"/>
        <w:spacing w:line="276" w:lineRule="auto"/>
        <w:ind w:left="851" w:hanging="425"/>
        <w:rPr>
          <w:color w:val="000000" w:themeColor="text1"/>
          <w:sz w:val="24"/>
          <w:szCs w:val="24"/>
        </w:rPr>
      </w:pPr>
      <w:r w:rsidRPr="0010523B">
        <w:rPr>
          <w:color w:val="000000" w:themeColor="text1"/>
          <w:sz w:val="24"/>
          <w:szCs w:val="24"/>
        </w:rPr>
        <w:t>Cover</w:t>
      </w:r>
      <w:r w:rsidRPr="0010523B">
        <w:rPr>
          <w:color w:val="000000" w:themeColor="text1"/>
          <w:spacing w:val="-1"/>
          <w:sz w:val="24"/>
          <w:szCs w:val="24"/>
        </w:rPr>
        <w:t xml:space="preserve"> </w:t>
      </w:r>
      <w:r w:rsidRPr="0010523B">
        <w:rPr>
          <w:color w:val="000000" w:themeColor="text1"/>
          <w:sz w:val="24"/>
          <w:szCs w:val="24"/>
        </w:rPr>
        <w:t>page</w:t>
      </w:r>
    </w:p>
    <w:p w14:paraId="5AF90494" w14:textId="77777777" w:rsidR="006C7EF3" w:rsidRPr="0010523B" w:rsidRDefault="006C7EF3" w:rsidP="00756CB4">
      <w:pPr>
        <w:pStyle w:val="ListParagraph"/>
        <w:numPr>
          <w:ilvl w:val="0"/>
          <w:numId w:val="433"/>
        </w:numPr>
        <w:tabs>
          <w:tab w:val="left" w:pos="851"/>
        </w:tabs>
        <w:autoSpaceDE w:val="0"/>
        <w:autoSpaceDN w:val="0"/>
        <w:spacing w:line="276" w:lineRule="auto"/>
        <w:ind w:left="851" w:hanging="425"/>
        <w:rPr>
          <w:color w:val="000000" w:themeColor="text1"/>
          <w:sz w:val="24"/>
          <w:szCs w:val="24"/>
        </w:rPr>
      </w:pPr>
      <w:r w:rsidRPr="0010523B">
        <w:rPr>
          <w:color w:val="000000" w:themeColor="text1"/>
          <w:sz w:val="24"/>
          <w:szCs w:val="24"/>
        </w:rPr>
        <w:t>Certificate from the</w:t>
      </w:r>
      <w:r w:rsidRPr="0010523B">
        <w:rPr>
          <w:color w:val="000000" w:themeColor="text1"/>
          <w:spacing w:val="-3"/>
          <w:sz w:val="24"/>
          <w:szCs w:val="24"/>
        </w:rPr>
        <w:t xml:space="preserve"> </w:t>
      </w:r>
      <w:r w:rsidRPr="0010523B">
        <w:rPr>
          <w:color w:val="000000" w:themeColor="text1"/>
          <w:sz w:val="24"/>
          <w:szCs w:val="24"/>
        </w:rPr>
        <w:t>organization</w:t>
      </w:r>
    </w:p>
    <w:p w14:paraId="1E319070" w14:textId="77777777" w:rsidR="006C7EF3" w:rsidRPr="0010523B" w:rsidRDefault="006C7EF3" w:rsidP="00756CB4">
      <w:pPr>
        <w:pStyle w:val="ListParagraph"/>
        <w:numPr>
          <w:ilvl w:val="0"/>
          <w:numId w:val="433"/>
        </w:numPr>
        <w:tabs>
          <w:tab w:val="left" w:pos="851"/>
        </w:tabs>
        <w:autoSpaceDE w:val="0"/>
        <w:autoSpaceDN w:val="0"/>
        <w:spacing w:line="276" w:lineRule="auto"/>
        <w:ind w:left="851" w:hanging="425"/>
        <w:rPr>
          <w:color w:val="000000" w:themeColor="text1"/>
          <w:sz w:val="24"/>
          <w:szCs w:val="24"/>
        </w:rPr>
      </w:pPr>
      <w:r w:rsidRPr="0010523B">
        <w:rPr>
          <w:color w:val="000000" w:themeColor="text1"/>
          <w:sz w:val="24"/>
          <w:szCs w:val="24"/>
        </w:rPr>
        <w:t xml:space="preserve">Certificate from the guide, Dean of the Institution indicating </w:t>
      </w:r>
      <w:proofErr w:type="spellStart"/>
      <w:r w:rsidRPr="0010523B">
        <w:rPr>
          <w:color w:val="000000" w:themeColor="text1"/>
          <w:sz w:val="24"/>
          <w:szCs w:val="24"/>
        </w:rPr>
        <w:t>bonafide</w:t>
      </w:r>
      <w:proofErr w:type="spellEnd"/>
      <w:r w:rsidRPr="0010523B">
        <w:rPr>
          <w:color w:val="000000" w:themeColor="text1"/>
          <w:sz w:val="24"/>
          <w:szCs w:val="24"/>
        </w:rPr>
        <w:t xml:space="preserve"> performance of internship by the</w:t>
      </w:r>
      <w:r w:rsidRPr="0010523B">
        <w:rPr>
          <w:color w:val="000000" w:themeColor="text1"/>
          <w:spacing w:val="-3"/>
          <w:sz w:val="24"/>
          <w:szCs w:val="24"/>
        </w:rPr>
        <w:t xml:space="preserve"> </w:t>
      </w:r>
      <w:r w:rsidRPr="0010523B">
        <w:rPr>
          <w:color w:val="000000" w:themeColor="text1"/>
          <w:sz w:val="24"/>
          <w:szCs w:val="24"/>
        </w:rPr>
        <w:t>student.</w:t>
      </w:r>
    </w:p>
    <w:p w14:paraId="6E7ED706" w14:textId="77777777" w:rsidR="006C7EF3" w:rsidRPr="0010523B" w:rsidRDefault="006C7EF3" w:rsidP="00756CB4">
      <w:pPr>
        <w:pStyle w:val="ListParagraph"/>
        <w:numPr>
          <w:ilvl w:val="0"/>
          <w:numId w:val="433"/>
        </w:numPr>
        <w:tabs>
          <w:tab w:val="left" w:pos="851"/>
        </w:tabs>
        <w:autoSpaceDE w:val="0"/>
        <w:autoSpaceDN w:val="0"/>
        <w:spacing w:line="276" w:lineRule="auto"/>
        <w:ind w:left="851" w:hanging="425"/>
        <w:rPr>
          <w:color w:val="000000" w:themeColor="text1"/>
          <w:sz w:val="24"/>
          <w:szCs w:val="24"/>
        </w:rPr>
      </w:pPr>
      <w:r w:rsidRPr="0010523B">
        <w:rPr>
          <w:color w:val="000000" w:themeColor="text1"/>
          <w:sz w:val="24"/>
          <w:szCs w:val="24"/>
        </w:rPr>
        <w:t>Declaration by the</w:t>
      </w:r>
      <w:r w:rsidRPr="0010523B">
        <w:rPr>
          <w:color w:val="000000" w:themeColor="text1"/>
          <w:spacing w:val="-6"/>
          <w:sz w:val="24"/>
          <w:szCs w:val="24"/>
        </w:rPr>
        <w:t xml:space="preserve"> </w:t>
      </w:r>
      <w:r w:rsidRPr="0010523B">
        <w:rPr>
          <w:color w:val="000000" w:themeColor="text1"/>
          <w:sz w:val="24"/>
          <w:szCs w:val="24"/>
        </w:rPr>
        <w:t>student</w:t>
      </w:r>
    </w:p>
    <w:p w14:paraId="130C062E" w14:textId="77777777" w:rsidR="006C7EF3" w:rsidRPr="0010523B" w:rsidRDefault="006C7EF3" w:rsidP="00756CB4">
      <w:pPr>
        <w:pStyle w:val="ListParagraph"/>
        <w:numPr>
          <w:ilvl w:val="0"/>
          <w:numId w:val="433"/>
        </w:numPr>
        <w:tabs>
          <w:tab w:val="left" w:pos="851"/>
        </w:tabs>
        <w:autoSpaceDE w:val="0"/>
        <w:autoSpaceDN w:val="0"/>
        <w:spacing w:line="276" w:lineRule="auto"/>
        <w:ind w:left="851" w:hanging="425"/>
        <w:rPr>
          <w:color w:val="000000" w:themeColor="text1"/>
          <w:sz w:val="24"/>
          <w:szCs w:val="24"/>
        </w:rPr>
      </w:pPr>
      <w:r w:rsidRPr="0010523B">
        <w:rPr>
          <w:color w:val="000000" w:themeColor="text1"/>
          <w:sz w:val="24"/>
          <w:szCs w:val="24"/>
        </w:rPr>
        <w:t>Acknowledgement</w:t>
      </w:r>
    </w:p>
    <w:p w14:paraId="4F55D612" w14:textId="77777777" w:rsidR="006C7EF3" w:rsidRPr="0010523B" w:rsidRDefault="006C7EF3" w:rsidP="00756CB4">
      <w:pPr>
        <w:pStyle w:val="ListParagraph"/>
        <w:numPr>
          <w:ilvl w:val="0"/>
          <w:numId w:val="433"/>
        </w:numPr>
        <w:tabs>
          <w:tab w:val="left" w:pos="851"/>
        </w:tabs>
        <w:autoSpaceDE w:val="0"/>
        <w:autoSpaceDN w:val="0"/>
        <w:spacing w:line="276" w:lineRule="auto"/>
        <w:ind w:left="851" w:hanging="425"/>
        <w:rPr>
          <w:color w:val="000000" w:themeColor="text1"/>
          <w:sz w:val="24"/>
          <w:szCs w:val="24"/>
        </w:rPr>
      </w:pPr>
      <w:r w:rsidRPr="0010523B">
        <w:rPr>
          <w:color w:val="000000" w:themeColor="text1"/>
          <w:sz w:val="24"/>
          <w:szCs w:val="24"/>
        </w:rPr>
        <w:t>Table of the</w:t>
      </w:r>
      <w:r w:rsidRPr="0010523B">
        <w:rPr>
          <w:color w:val="000000" w:themeColor="text1"/>
          <w:spacing w:val="-2"/>
          <w:sz w:val="24"/>
          <w:szCs w:val="24"/>
        </w:rPr>
        <w:t xml:space="preserve"> </w:t>
      </w:r>
      <w:r w:rsidRPr="0010523B">
        <w:rPr>
          <w:color w:val="000000" w:themeColor="text1"/>
          <w:sz w:val="24"/>
          <w:szCs w:val="24"/>
        </w:rPr>
        <w:t>contents</w:t>
      </w:r>
    </w:p>
    <w:p w14:paraId="2B0255B2" w14:textId="77777777" w:rsidR="006C7EF3" w:rsidRPr="0010523B" w:rsidRDefault="006C7EF3" w:rsidP="00756CB4">
      <w:pPr>
        <w:pStyle w:val="ListParagraph"/>
        <w:numPr>
          <w:ilvl w:val="0"/>
          <w:numId w:val="433"/>
        </w:numPr>
        <w:tabs>
          <w:tab w:val="left" w:pos="851"/>
        </w:tabs>
        <w:autoSpaceDE w:val="0"/>
        <w:autoSpaceDN w:val="0"/>
        <w:spacing w:line="276" w:lineRule="auto"/>
        <w:ind w:left="851" w:hanging="425"/>
        <w:rPr>
          <w:color w:val="000000" w:themeColor="text1"/>
          <w:sz w:val="24"/>
          <w:szCs w:val="24"/>
        </w:rPr>
      </w:pPr>
      <w:r w:rsidRPr="0010523B">
        <w:rPr>
          <w:color w:val="000000" w:themeColor="text1"/>
          <w:sz w:val="24"/>
          <w:szCs w:val="24"/>
        </w:rPr>
        <w:t>List of tables and graphs</w:t>
      </w:r>
    </w:p>
    <w:p w14:paraId="139E4963" w14:textId="77777777" w:rsidR="006C7EF3" w:rsidRPr="0010523B" w:rsidRDefault="006C7EF3" w:rsidP="006C7EF3">
      <w:pPr>
        <w:pStyle w:val="Heading2"/>
        <w:spacing w:before="238"/>
        <w:ind w:left="0"/>
        <w:rPr>
          <w:color w:val="000000" w:themeColor="text1"/>
        </w:rPr>
      </w:pPr>
      <w:r w:rsidRPr="0010523B">
        <w:rPr>
          <w:color w:val="000000" w:themeColor="text1"/>
        </w:rPr>
        <w:t>Presentation of Report</w:t>
      </w:r>
    </w:p>
    <w:p w14:paraId="3A720586" w14:textId="77777777" w:rsidR="006C7EF3" w:rsidRPr="0010523B" w:rsidRDefault="006C7EF3" w:rsidP="006C7EF3">
      <w:pPr>
        <w:pStyle w:val="BodyText"/>
        <w:spacing w:before="246"/>
        <w:ind w:left="220"/>
        <w:rPr>
          <w:color w:val="000000" w:themeColor="text1"/>
        </w:rPr>
      </w:pPr>
      <w:r w:rsidRPr="0010523B">
        <w:rPr>
          <w:color w:val="000000" w:themeColor="text1"/>
        </w:rPr>
        <w:t>The following sequence should be followed in the presentation of internship project report.</w:t>
      </w:r>
    </w:p>
    <w:p w14:paraId="434AC61D" w14:textId="77777777" w:rsidR="006C7EF3" w:rsidRPr="0010523B" w:rsidRDefault="006C7EF3" w:rsidP="006C7EF3">
      <w:pPr>
        <w:pStyle w:val="BodyText"/>
        <w:spacing w:before="10"/>
        <w:rPr>
          <w:color w:val="000000" w:themeColor="text1"/>
        </w:rPr>
      </w:pPr>
    </w:p>
    <w:p w14:paraId="269F179C" w14:textId="77777777" w:rsidR="006C7EF3" w:rsidRPr="0010523B" w:rsidRDefault="006C7EF3" w:rsidP="00756CB4">
      <w:pPr>
        <w:pStyle w:val="ListParagraph"/>
        <w:numPr>
          <w:ilvl w:val="0"/>
          <w:numId w:val="436"/>
        </w:numPr>
        <w:tabs>
          <w:tab w:val="left" w:pos="941"/>
        </w:tabs>
        <w:autoSpaceDE w:val="0"/>
        <w:autoSpaceDN w:val="0"/>
        <w:ind w:hanging="361"/>
        <w:rPr>
          <w:color w:val="000000" w:themeColor="text1"/>
          <w:sz w:val="24"/>
          <w:szCs w:val="24"/>
        </w:rPr>
      </w:pPr>
      <w:r w:rsidRPr="0010523B">
        <w:rPr>
          <w:color w:val="000000" w:themeColor="text1"/>
          <w:sz w:val="24"/>
          <w:szCs w:val="24"/>
        </w:rPr>
        <w:t>Cover</w:t>
      </w:r>
      <w:r w:rsidRPr="0010523B">
        <w:rPr>
          <w:color w:val="000000" w:themeColor="text1"/>
          <w:spacing w:val="-4"/>
          <w:sz w:val="24"/>
          <w:szCs w:val="24"/>
        </w:rPr>
        <w:t xml:space="preserve"> </w:t>
      </w:r>
      <w:r w:rsidRPr="0010523B">
        <w:rPr>
          <w:color w:val="000000" w:themeColor="text1"/>
          <w:sz w:val="24"/>
          <w:szCs w:val="24"/>
        </w:rPr>
        <w:t>Page</w:t>
      </w:r>
    </w:p>
    <w:p w14:paraId="405983AE" w14:textId="77777777" w:rsidR="006C7EF3" w:rsidRPr="0010523B" w:rsidRDefault="006C7EF3" w:rsidP="006C7EF3">
      <w:pPr>
        <w:pStyle w:val="ListParagraph"/>
        <w:tabs>
          <w:tab w:val="left" w:pos="941"/>
        </w:tabs>
        <w:autoSpaceDE w:val="0"/>
        <w:autoSpaceDN w:val="0"/>
        <w:ind w:left="940" w:firstLine="0"/>
        <w:rPr>
          <w:color w:val="000000" w:themeColor="text1"/>
          <w:sz w:val="24"/>
          <w:szCs w:val="24"/>
        </w:rPr>
      </w:pPr>
    </w:p>
    <w:p w14:paraId="451D730B" w14:textId="77777777" w:rsidR="006C7EF3" w:rsidRPr="0010523B" w:rsidRDefault="006C7EF3" w:rsidP="00756CB4">
      <w:pPr>
        <w:pStyle w:val="ListParagraph"/>
        <w:numPr>
          <w:ilvl w:val="0"/>
          <w:numId w:val="436"/>
        </w:numPr>
        <w:tabs>
          <w:tab w:val="left" w:pos="941"/>
        </w:tabs>
        <w:autoSpaceDE w:val="0"/>
        <w:autoSpaceDN w:val="0"/>
        <w:spacing w:before="43"/>
        <w:ind w:hanging="361"/>
        <w:rPr>
          <w:color w:val="000000" w:themeColor="text1"/>
          <w:sz w:val="24"/>
          <w:szCs w:val="24"/>
        </w:rPr>
      </w:pPr>
      <w:r w:rsidRPr="0010523B">
        <w:rPr>
          <w:color w:val="000000" w:themeColor="text1"/>
          <w:sz w:val="24"/>
          <w:szCs w:val="24"/>
        </w:rPr>
        <w:t>Certificates</w:t>
      </w:r>
    </w:p>
    <w:p w14:paraId="15D335C1" w14:textId="77777777" w:rsidR="006C7EF3" w:rsidRPr="0010523B" w:rsidRDefault="006C7EF3" w:rsidP="00756CB4">
      <w:pPr>
        <w:pStyle w:val="ListParagraph"/>
        <w:numPr>
          <w:ilvl w:val="1"/>
          <w:numId w:val="436"/>
        </w:numPr>
        <w:tabs>
          <w:tab w:val="left" w:pos="1660"/>
          <w:tab w:val="left" w:pos="1661"/>
        </w:tabs>
        <w:autoSpaceDE w:val="0"/>
        <w:autoSpaceDN w:val="0"/>
        <w:spacing w:before="43"/>
        <w:ind w:hanging="361"/>
        <w:rPr>
          <w:color w:val="000000" w:themeColor="text1"/>
          <w:sz w:val="24"/>
          <w:szCs w:val="24"/>
        </w:rPr>
      </w:pPr>
      <w:r w:rsidRPr="0010523B">
        <w:rPr>
          <w:color w:val="000000" w:themeColor="text1"/>
          <w:sz w:val="24"/>
          <w:szCs w:val="24"/>
        </w:rPr>
        <w:t>Title</w:t>
      </w:r>
      <w:r w:rsidRPr="0010523B">
        <w:rPr>
          <w:color w:val="000000" w:themeColor="text1"/>
          <w:spacing w:val="-1"/>
          <w:sz w:val="24"/>
          <w:szCs w:val="24"/>
        </w:rPr>
        <w:t xml:space="preserve"> </w:t>
      </w:r>
      <w:r w:rsidRPr="0010523B">
        <w:rPr>
          <w:color w:val="000000" w:themeColor="text1"/>
          <w:sz w:val="24"/>
          <w:szCs w:val="24"/>
        </w:rPr>
        <w:t>Page</w:t>
      </w:r>
    </w:p>
    <w:p w14:paraId="62C1EEE6" w14:textId="77777777" w:rsidR="006C7EF3" w:rsidRPr="0010523B" w:rsidRDefault="006C7EF3" w:rsidP="00756CB4">
      <w:pPr>
        <w:pStyle w:val="ListParagraph"/>
        <w:numPr>
          <w:ilvl w:val="1"/>
          <w:numId w:val="436"/>
        </w:numPr>
        <w:tabs>
          <w:tab w:val="left" w:pos="1660"/>
          <w:tab w:val="left" w:pos="1661"/>
        </w:tabs>
        <w:autoSpaceDE w:val="0"/>
        <w:autoSpaceDN w:val="0"/>
        <w:spacing w:before="39"/>
        <w:ind w:hanging="361"/>
        <w:rPr>
          <w:color w:val="000000" w:themeColor="text1"/>
          <w:sz w:val="24"/>
          <w:szCs w:val="24"/>
        </w:rPr>
      </w:pPr>
      <w:r w:rsidRPr="0010523B">
        <w:rPr>
          <w:color w:val="000000" w:themeColor="text1"/>
          <w:sz w:val="24"/>
          <w:szCs w:val="24"/>
        </w:rPr>
        <w:t>Certificate (Guide /</w:t>
      </w:r>
      <w:r w:rsidRPr="0010523B">
        <w:rPr>
          <w:color w:val="000000" w:themeColor="text1"/>
          <w:spacing w:val="-2"/>
          <w:sz w:val="24"/>
          <w:szCs w:val="24"/>
        </w:rPr>
        <w:t xml:space="preserve"> </w:t>
      </w:r>
      <w:r w:rsidRPr="0010523B">
        <w:rPr>
          <w:color w:val="000000" w:themeColor="text1"/>
          <w:sz w:val="24"/>
          <w:szCs w:val="24"/>
        </w:rPr>
        <w:t>College)</w:t>
      </w:r>
    </w:p>
    <w:p w14:paraId="44F6D9D3" w14:textId="77777777" w:rsidR="006C7EF3" w:rsidRPr="0010523B" w:rsidRDefault="006C7EF3" w:rsidP="00756CB4">
      <w:pPr>
        <w:pStyle w:val="ListParagraph"/>
        <w:numPr>
          <w:ilvl w:val="1"/>
          <w:numId w:val="436"/>
        </w:numPr>
        <w:tabs>
          <w:tab w:val="left" w:pos="1660"/>
          <w:tab w:val="left" w:pos="1661"/>
        </w:tabs>
        <w:autoSpaceDE w:val="0"/>
        <w:autoSpaceDN w:val="0"/>
        <w:spacing w:before="42"/>
        <w:ind w:hanging="361"/>
        <w:rPr>
          <w:color w:val="000000" w:themeColor="text1"/>
          <w:sz w:val="24"/>
          <w:szCs w:val="24"/>
        </w:rPr>
      </w:pPr>
      <w:r w:rsidRPr="0010523B">
        <w:rPr>
          <w:color w:val="000000" w:themeColor="text1"/>
          <w:sz w:val="24"/>
          <w:szCs w:val="24"/>
        </w:rPr>
        <w:t>Certificate</w:t>
      </w:r>
      <w:r w:rsidRPr="0010523B">
        <w:rPr>
          <w:color w:val="000000" w:themeColor="text1"/>
          <w:spacing w:val="-1"/>
          <w:sz w:val="24"/>
          <w:szCs w:val="24"/>
        </w:rPr>
        <w:t xml:space="preserve"> </w:t>
      </w:r>
      <w:r w:rsidRPr="0010523B">
        <w:rPr>
          <w:color w:val="000000" w:themeColor="text1"/>
          <w:sz w:val="24"/>
          <w:szCs w:val="24"/>
        </w:rPr>
        <w:t>(Organization)</w:t>
      </w:r>
    </w:p>
    <w:p w14:paraId="4D0F5F8C" w14:textId="77777777" w:rsidR="006C7EF3" w:rsidRPr="0010523B" w:rsidRDefault="006C7EF3" w:rsidP="00756CB4">
      <w:pPr>
        <w:pStyle w:val="ListParagraph"/>
        <w:numPr>
          <w:ilvl w:val="1"/>
          <w:numId w:val="436"/>
        </w:numPr>
        <w:tabs>
          <w:tab w:val="left" w:pos="1660"/>
          <w:tab w:val="left" w:pos="1661"/>
        </w:tabs>
        <w:autoSpaceDE w:val="0"/>
        <w:autoSpaceDN w:val="0"/>
        <w:spacing w:before="41"/>
        <w:ind w:hanging="361"/>
        <w:rPr>
          <w:color w:val="000000" w:themeColor="text1"/>
          <w:sz w:val="24"/>
          <w:szCs w:val="24"/>
        </w:rPr>
      </w:pPr>
      <w:r w:rsidRPr="0010523B">
        <w:rPr>
          <w:color w:val="000000" w:themeColor="text1"/>
          <w:sz w:val="24"/>
          <w:szCs w:val="24"/>
        </w:rPr>
        <w:t>Student</w:t>
      </w:r>
      <w:r w:rsidRPr="0010523B">
        <w:rPr>
          <w:color w:val="000000" w:themeColor="text1"/>
          <w:spacing w:val="-1"/>
          <w:sz w:val="24"/>
          <w:szCs w:val="24"/>
        </w:rPr>
        <w:t xml:space="preserve"> </w:t>
      </w:r>
      <w:r w:rsidRPr="0010523B">
        <w:rPr>
          <w:color w:val="000000" w:themeColor="text1"/>
          <w:sz w:val="24"/>
          <w:szCs w:val="24"/>
        </w:rPr>
        <w:t>Declaration</w:t>
      </w:r>
    </w:p>
    <w:p w14:paraId="61D16D47" w14:textId="77777777" w:rsidR="006C7EF3" w:rsidRPr="0010523B" w:rsidRDefault="006C7EF3" w:rsidP="00756CB4">
      <w:pPr>
        <w:pStyle w:val="ListParagraph"/>
        <w:numPr>
          <w:ilvl w:val="1"/>
          <w:numId w:val="436"/>
        </w:numPr>
        <w:tabs>
          <w:tab w:val="left" w:pos="1660"/>
          <w:tab w:val="left" w:pos="1661"/>
        </w:tabs>
        <w:autoSpaceDE w:val="0"/>
        <w:autoSpaceDN w:val="0"/>
        <w:spacing w:before="39"/>
        <w:ind w:hanging="361"/>
        <w:rPr>
          <w:color w:val="000000" w:themeColor="text1"/>
          <w:sz w:val="24"/>
          <w:szCs w:val="24"/>
        </w:rPr>
      </w:pPr>
      <w:r w:rsidRPr="0010523B">
        <w:rPr>
          <w:color w:val="000000" w:themeColor="text1"/>
          <w:sz w:val="24"/>
          <w:szCs w:val="24"/>
        </w:rPr>
        <w:lastRenderedPageBreak/>
        <w:t>Acknowledgement</w:t>
      </w:r>
    </w:p>
    <w:p w14:paraId="3A5A1A74" w14:textId="77777777" w:rsidR="006C7EF3" w:rsidRPr="0010523B" w:rsidRDefault="006C7EF3" w:rsidP="00756CB4">
      <w:pPr>
        <w:pStyle w:val="ListParagraph"/>
        <w:numPr>
          <w:ilvl w:val="1"/>
          <w:numId w:val="436"/>
        </w:numPr>
        <w:tabs>
          <w:tab w:val="left" w:pos="1660"/>
          <w:tab w:val="left" w:pos="1661"/>
        </w:tabs>
        <w:autoSpaceDE w:val="0"/>
        <w:autoSpaceDN w:val="0"/>
        <w:spacing w:before="42"/>
        <w:ind w:hanging="361"/>
        <w:rPr>
          <w:color w:val="000000" w:themeColor="text1"/>
          <w:sz w:val="24"/>
          <w:szCs w:val="24"/>
        </w:rPr>
      </w:pPr>
      <w:r w:rsidRPr="0010523B">
        <w:rPr>
          <w:color w:val="000000" w:themeColor="text1"/>
          <w:sz w:val="24"/>
          <w:szCs w:val="24"/>
        </w:rPr>
        <w:t>Contents</w:t>
      </w:r>
    </w:p>
    <w:p w14:paraId="2DB5AFEE" w14:textId="77777777" w:rsidR="006C7EF3" w:rsidRPr="0010523B" w:rsidRDefault="006C7EF3" w:rsidP="00756CB4">
      <w:pPr>
        <w:pStyle w:val="ListParagraph"/>
        <w:numPr>
          <w:ilvl w:val="1"/>
          <w:numId w:val="436"/>
        </w:numPr>
        <w:tabs>
          <w:tab w:val="left" w:pos="1660"/>
          <w:tab w:val="left" w:pos="1661"/>
        </w:tabs>
        <w:autoSpaceDE w:val="0"/>
        <w:autoSpaceDN w:val="0"/>
        <w:spacing w:before="40"/>
        <w:ind w:hanging="361"/>
        <w:rPr>
          <w:color w:val="000000" w:themeColor="text1"/>
          <w:sz w:val="24"/>
          <w:szCs w:val="24"/>
        </w:rPr>
      </w:pPr>
      <w:r w:rsidRPr="0010523B">
        <w:rPr>
          <w:color w:val="000000" w:themeColor="text1"/>
          <w:sz w:val="24"/>
          <w:szCs w:val="24"/>
        </w:rPr>
        <w:t>List of tables /</w:t>
      </w:r>
      <w:r w:rsidRPr="0010523B">
        <w:rPr>
          <w:color w:val="000000" w:themeColor="text1"/>
          <w:spacing w:val="-1"/>
          <w:sz w:val="24"/>
          <w:szCs w:val="24"/>
        </w:rPr>
        <w:t xml:space="preserve"> </w:t>
      </w:r>
      <w:r w:rsidRPr="0010523B">
        <w:rPr>
          <w:color w:val="000000" w:themeColor="text1"/>
          <w:sz w:val="24"/>
          <w:szCs w:val="24"/>
        </w:rPr>
        <w:t>charts</w:t>
      </w:r>
    </w:p>
    <w:p w14:paraId="2E2B047F" w14:textId="77777777" w:rsidR="006C7EF3" w:rsidRPr="0010523B" w:rsidRDefault="006C7EF3" w:rsidP="00756CB4">
      <w:pPr>
        <w:pStyle w:val="ListParagraph"/>
        <w:numPr>
          <w:ilvl w:val="1"/>
          <w:numId w:val="436"/>
        </w:numPr>
        <w:tabs>
          <w:tab w:val="left" w:pos="1660"/>
          <w:tab w:val="left" w:pos="1661"/>
        </w:tabs>
        <w:autoSpaceDE w:val="0"/>
        <w:autoSpaceDN w:val="0"/>
        <w:spacing w:before="42"/>
        <w:ind w:hanging="361"/>
        <w:rPr>
          <w:color w:val="000000" w:themeColor="text1"/>
          <w:sz w:val="24"/>
          <w:szCs w:val="24"/>
        </w:rPr>
      </w:pPr>
      <w:r w:rsidRPr="0010523B">
        <w:rPr>
          <w:color w:val="000000" w:themeColor="text1"/>
          <w:sz w:val="24"/>
          <w:szCs w:val="24"/>
        </w:rPr>
        <w:t>Executive</w:t>
      </w:r>
      <w:r w:rsidRPr="0010523B">
        <w:rPr>
          <w:color w:val="000000" w:themeColor="text1"/>
          <w:spacing w:val="-2"/>
          <w:sz w:val="24"/>
          <w:szCs w:val="24"/>
        </w:rPr>
        <w:t xml:space="preserve"> </w:t>
      </w:r>
      <w:r w:rsidRPr="0010523B">
        <w:rPr>
          <w:color w:val="000000" w:themeColor="text1"/>
          <w:sz w:val="24"/>
          <w:szCs w:val="24"/>
        </w:rPr>
        <w:t>Summary</w:t>
      </w:r>
    </w:p>
    <w:p w14:paraId="4358371B" w14:textId="77777777" w:rsidR="006C7EF3" w:rsidRPr="0010523B" w:rsidRDefault="006C7EF3" w:rsidP="006C7EF3">
      <w:pPr>
        <w:pStyle w:val="ListParagraph"/>
        <w:tabs>
          <w:tab w:val="left" w:pos="1660"/>
          <w:tab w:val="left" w:pos="1661"/>
        </w:tabs>
        <w:autoSpaceDE w:val="0"/>
        <w:autoSpaceDN w:val="0"/>
        <w:spacing w:before="42"/>
        <w:ind w:left="1660" w:firstLine="0"/>
        <w:rPr>
          <w:color w:val="000000" w:themeColor="text1"/>
          <w:sz w:val="24"/>
          <w:szCs w:val="24"/>
        </w:rPr>
      </w:pPr>
    </w:p>
    <w:p w14:paraId="2A46DEC7" w14:textId="77777777" w:rsidR="006C7EF3" w:rsidRPr="0010523B" w:rsidRDefault="006C7EF3" w:rsidP="00756CB4">
      <w:pPr>
        <w:pStyle w:val="ListParagraph"/>
        <w:numPr>
          <w:ilvl w:val="0"/>
          <w:numId w:val="436"/>
        </w:numPr>
        <w:tabs>
          <w:tab w:val="left" w:pos="941"/>
        </w:tabs>
        <w:autoSpaceDE w:val="0"/>
        <w:autoSpaceDN w:val="0"/>
        <w:spacing w:before="37"/>
        <w:ind w:hanging="361"/>
        <w:rPr>
          <w:color w:val="000000" w:themeColor="text1"/>
          <w:sz w:val="24"/>
          <w:szCs w:val="24"/>
        </w:rPr>
      </w:pPr>
      <w:r w:rsidRPr="0010523B">
        <w:rPr>
          <w:color w:val="000000" w:themeColor="text1"/>
          <w:sz w:val="24"/>
          <w:szCs w:val="24"/>
        </w:rPr>
        <w:t>Chapter</w:t>
      </w:r>
      <w:r w:rsidRPr="0010523B">
        <w:rPr>
          <w:color w:val="000000" w:themeColor="text1"/>
          <w:spacing w:val="-1"/>
          <w:sz w:val="24"/>
          <w:szCs w:val="24"/>
        </w:rPr>
        <w:t xml:space="preserve"> </w:t>
      </w:r>
    </w:p>
    <w:p w14:paraId="7BDD3535" w14:textId="77777777" w:rsidR="006C7EF3" w:rsidRPr="0010523B" w:rsidRDefault="006C7EF3" w:rsidP="00756CB4">
      <w:pPr>
        <w:pStyle w:val="ListParagraph"/>
        <w:numPr>
          <w:ilvl w:val="0"/>
          <w:numId w:val="435"/>
        </w:numPr>
        <w:tabs>
          <w:tab w:val="left" w:pos="1661"/>
        </w:tabs>
        <w:autoSpaceDE w:val="0"/>
        <w:autoSpaceDN w:val="0"/>
        <w:spacing w:before="41"/>
        <w:ind w:hanging="361"/>
        <w:rPr>
          <w:color w:val="000000" w:themeColor="text1"/>
          <w:sz w:val="24"/>
          <w:szCs w:val="24"/>
        </w:rPr>
      </w:pPr>
      <w:r w:rsidRPr="0010523B">
        <w:rPr>
          <w:color w:val="000000" w:themeColor="text1"/>
          <w:sz w:val="24"/>
          <w:szCs w:val="24"/>
        </w:rPr>
        <w:t>Introduction</w:t>
      </w:r>
    </w:p>
    <w:p w14:paraId="704F25F1" w14:textId="77777777" w:rsidR="006C7EF3" w:rsidRPr="0010523B" w:rsidRDefault="006C7EF3" w:rsidP="00756CB4">
      <w:pPr>
        <w:pStyle w:val="ListParagraph"/>
        <w:numPr>
          <w:ilvl w:val="1"/>
          <w:numId w:val="435"/>
        </w:numPr>
        <w:tabs>
          <w:tab w:val="left" w:pos="2112"/>
        </w:tabs>
        <w:autoSpaceDE w:val="0"/>
        <w:autoSpaceDN w:val="0"/>
        <w:spacing w:before="43"/>
        <w:ind w:hanging="361"/>
        <w:rPr>
          <w:color w:val="000000" w:themeColor="text1"/>
          <w:sz w:val="24"/>
          <w:szCs w:val="24"/>
        </w:rPr>
      </w:pPr>
      <w:r w:rsidRPr="0010523B">
        <w:rPr>
          <w:color w:val="000000" w:themeColor="text1"/>
          <w:sz w:val="24"/>
          <w:szCs w:val="24"/>
        </w:rPr>
        <w:t>General</w:t>
      </w:r>
      <w:r w:rsidRPr="0010523B">
        <w:rPr>
          <w:color w:val="000000" w:themeColor="text1"/>
          <w:spacing w:val="1"/>
          <w:sz w:val="24"/>
          <w:szCs w:val="24"/>
        </w:rPr>
        <w:t xml:space="preserve"> </w:t>
      </w:r>
      <w:r w:rsidRPr="0010523B">
        <w:rPr>
          <w:color w:val="000000" w:themeColor="text1"/>
          <w:sz w:val="24"/>
          <w:szCs w:val="24"/>
        </w:rPr>
        <w:t>Introduction</w:t>
      </w:r>
    </w:p>
    <w:p w14:paraId="276F79C6" w14:textId="77777777" w:rsidR="006C7EF3" w:rsidRPr="0010523B" w:rsidRDefault="006C7EF3" w:rsidP="00756CB4">
      <w:pPr>
        <w:pStyle w:val="ListParagraph"/>
        <w:numPr>
          <w:ilvl w:val="1"/>
          <w:numId w:val="435"/>
        </w:numPr>
        <w:tabs>
          <w:tab w:val="left" w:pos="2028"/>
        </w:tabs>
        <w:autoSpaceDE w:val="0"/>
        <w:autoSpaceDN w:val="0"/>
        <w:spacing w:before="42"/>
        <w:ind w:left="2027" w:hanging="368"/>
        <w:rPr>
          <w:color w:val="000000" w:themeColor="text1"/>
          <w:sz w:val="24"/>
          <w:szCs w:val="24"/>
        </w:rPr>
      </w:pPr>
      <w:r w:rsidRPr="0010523B">
        <w:rPr>
          <w:color w:val="000000" w:themeColor="text1"/>
          <w:sz w:val="24"/>
          <w:szCs w:val="24"/>
        </w:rPr>
        <w:t>Objectives of the</w:t>
      </w:r>
      <w:r w:rsidRPr="0010523B">
        <w:rPr>
          <w:color w:val="000000" w:themeColor="text1"/>
          <w:spacing w:val="-6"/>
          <w:sz w:val="24"/>
          <w:szCs w:val="24"/>
        </w:rPr>
        <w:t xml:space="preserve"> </w:t>
      </w:r>
      <w:r w:rsidRPr="0010523B">
        <w:rPr>
          <w:color w:val="000000" w:themeColor="text1"/>
          <w:sz w:val="24"/>
          <w:szCs w:val="24"/>
        </w:rPr>
        <w:t>Study</w:t>
      </w:r>
    </w:p>
    <w:p w14:paraId="7A9F7811" w14:textId="77777777" w:rsidR="006C7EF3" w:rsidRPr="0010523B" w:rsidRDefault="006C7EF3" w:rsidP="00756CB4">
      <w:pPr>
        <w:pStyle w:val="ListParagraph"/>
        <w:numPr>
          <w:ilvl w:val="1"/>
          <w:numId w:val="435"/>
        </w:numPr>
        <w:tabs>
          <w:tab w:val="left" w:pos="2090"/>
        </w:tabs>
        <w:autoSpaceDE w:val="0"/>
        <w:autoSpaceDN w:val="0"/>
        <w:spacing w:before="127"/>
        <w:ind w:left="2089" w:hanging="368"/>
        <w:rPr>
          <w:color w:val="000000" w:themeColor="text1"/>
          <w:sz w:val="24"/>
          <w:szCs w:val="24"/>
        </w:rPr>
      </w:pPr>
      <w:r w:rsidRPr="0010523B">
        <w:rPr>
          <w:color w:val="000000" w:themeColor="text1"/>
          <w:sz w:val="24"/>
          <w:szCs w:val="24"/>
        </w:rPr>
        <w:t>Industrial Background of the</w:t>
      </w:r>
      <w:r w:rsidRPr="0010523B">
        <w:rPr>
          <w:color w:val="000000" w:themeColor="text1"/>
          <w:spacing w:val="-4"/>
          <w:sz w:val="24"/>
          <w:szCs w:val="24"/>
        </w:rPr>
        <w:t xml:space="preserve"> </w:t>
      </w:r>
      <w:r w:rsidRPr="0010523B">
        <w:rPr>
          <w:color w:val="000000" w:themeColor="text1"/>
          <w:sz w:val="24"/>
          <w:szCs w:val="24"/>
        </w:rPr>
        <w:t>Study</w:t>
      </w:r>
    </w:p>
    <w:p w14:paraId="52CE2DE5" w14:textId="77777777" w:rsidR="006C7EF3" w:rsidRPr="0010523B" w:rsidRDefault="006C7EF3" w:rsidP="00756CB4">
      <w:pPr>
        <w:pStyle w:val="ListParagraph"/>
        <w:numPr>
          <w:ilvl w:val="2"/>
          <w:numId w:val="435"/>
        </w:numPr>
        <w:tabs>
          <w:tab w:val="left" w:pos="2993"/>
        </w:tabs>
        <w:autoSpaceDE w:val="0"/>
        <w:autoSpaceDN w:val="0"/>
        <w:spacing w:before="126"/>
        <w:ind w:hanging="613"/>
        <w:rPr>
          <w:color w:val="000000" w:themeColor="text1"/>
          <w:sz w:val="24"/>
          <w:szCs w:val="24"/>
        </w:rPr>
      </w:pPr>
      <w:r w:rsidRPr="0010523B">
        <w:rPr>
          <w:color w:val="000000" w:themeColor="text1"/>
          <w:sz w:val="24"/>
          <w:szCs w:val="24"/>
        </w:rPr>
        <w:t>Origin of the</w:t>
      </w:r>
      <w:r w:rsidRPr="0010523B">
        <w:rPr>
          <w:color w:val="000000" w:themeColor="text1"/>
          <w:spacing w:val="-4"/>
          <w:sz w:val="24"/>
          <w:szCs w:val="24"/>
        </w:rPr>
        <w:t xml:space="preserve"> </w:t>
      </w:r>
      <w:r w:rsidRPr="0010523B">
        <w:rPr>
          <w:color w:val="000000" w:themeColor="text1"/>
          <w:sz w:val="24"/>
          <w:szCs w:val="24"/>
        </w:rPr>
        <w:t>Industry</w:t>
      </w:r>
    </w:p>
    <w:p w14:paraId="4AC37EA3" w14:textId="77777777" w:rsidR="006C7EF3" w:rsidRPr="0010523B" w:rsidRDefault="006C7EF3" w:rsidP="00756CB4">
      <w:pPr>
        <w:pStyle w:val="ListParagraph"/>
        <w:numPr>
          <w:ilvl w:val="2"/>
          <w:numId w:val="435"/>
        </w:numPr>
        <w:tabs>
          <w:tab w:val="left" w:pos="2993"/>
        </w:tabs>
        <w:autoSpaceDE w:val="0"/>
        <w:autoSpaceDN w:val="0"/>
        <w:spacing w:before="126"/>
        <w:ind w:hanging="613"/>
        <w:rPr>
          <w:color w:val="000000" w:themeColor="text1"/>
          <w:sz w:val="24"/>
          <w:szCs w:val="24"/>
        </w:rPr>
      </w:pPr>
      <w:r w:rsidRPr="0010523B">
        <w:rPr>
          <w:color w:val="000000" w:themeColor="text1"/>
          <w:sz w:val="24"/>
          <w:szCs w:val="24"/>
        </w:rPr>
        <w:t>Growth and Development of the</w:t>
      </w:r>
      <w:r w:rsidRPr="0010523B">
        <w:rPr>
          <w:color w:val="000000" w:themeColor="text1"/>
          <w:spacing w:val="-7"/>
          <w:sz w:val="24"/>
          <w:szCs w:val="24"/>
        </w:rPr>
        <w:t xml:space="preserve"> </w:t>
      </w:r>
      <w:r w:rsidRPr="0010523B">
        <w:rPr>
          <w:color w:val="000000" w:themeColor="text1"/>
          <w:sz w:val="24"/>
          <w:szCs w:val="24"/>
        </w:rPr>
        <w:t>Industry</w:t>
      </w:r>
    </w:p>
    <w:p w14:paraId="48DE01E4" w14:textId="77777777" w:rsidR="006C7EF3" w:rsidRPr="0010523B" w:rsidRDefault="006C7EF3" w:rsidP="00756CB4">
      <w:pPr>
        <w:pStyle w:val="ListParagraph"/>
        <w:numPr>
          <w:ilvl w:val="2"/>
          <w:numId w:val="435"/>
        </w:numPr>
        <w:tabs>
          <w:tab w:val="left" w:pos="3100"/>
          <w:tab w:val="left" w:pos="3101"/>
        </w:tabs>
        <w:autoSpaceDE w:val="0"/>
        <w:autoSpaceDN w:val="0"/>
        <w:spacing w:before="126"/>
        <w:ind w:left="3100" w:hanging="721"/>
        <w:rPr>
          <w:color w:val="000000" w:themeColor="text1"/>
          <w:sz w:val="24"/>
          <w:szCs w:val="24"/>
        </w:rPr>
      </w:pPr>
      <w:r w:rsidRPr="0010523B">
        <w:rPr>
          <w:color w:val="000000" w:themeColor="text1"/>
          <w:sz w:val="24"/>
          <w:szCs w:val="24"/>
        </w:rPr>
        <w:t>Present Status of the</w:t>
      </w:r>
      <w:r w:rsidRPr="0010523B">
        <w:rPr>
          <w:color w:val="000000" w:themeColor="text1"/>
          <w:spacing w:val="-5"/>
          <w:sz w:val="24"/>
          <w:szCs w:val="24"/>
        </w:rPr>
        <w:t xml:space="preserve"> </w:t>
      </w:r>
      <w:r w:rsidRPr="0010523B">
        <w:rPr>
          <w:color w:val="000000" w:themeColor="text1"/>
          <w:sz w:val="24"/>
          <w:szCs w:val="24"/>
        </w:rPr>
        <w:t>Industry</w:t>
      </w:r>
    </w:p>
    <w:p w14:paraId="07FB5708" w14:textId="77777777" w:rsidR="006C7EF3" w:rsidRPr="0010523B" w:rsidRDefault="006C7EF3" w:rsidP="00756CB4">
      <w:pPr>
        <w:pStyle w:val="ListParagraph"/>
        <w:numPr>
          <w:ilvl w:val="2"/>
          <w:numId w:val="435"/>
        </w:numPr>
        <w:tabs>
          <w:tab w:val="left" w:pos="3100"/>
          <w:tab w:val="left" w:pos="3101"/>
        </w:tabs>
        <w:autoSpaceDE w:val="0"/>
        <w:autoSpaceDN w:val="0"/>
        <w:spacing w:before="94"/>
        <w:ind w:left="3100" w:hanging="721"/>
        <w:rPr>
          <w:color w:val="000000" w:themeColor="text1"/>
          <w:sz w:val="24"/>
          <w:szCs w:val="24"/>
        </w:rPr>
      </w:pPr>
      <w:r w:rsidRPr="0010523B">
        <w:rPr>
          <w:color w:val="000000" w:themeColor="text1"/>
          <w:sz w:val="24"/>
          <w:szCs w:val="24"/>
        </w:rPr>
        <w:t>Business Environment of the</w:t>
      </w:r>
      <w:r w:rsidRPr="0010523B">
        <w:rPr>
          <w:color w:val="000000" w:themeColor="text1"/>
          <w:spacing w:val="-1"/>
          <w:sz w:val="24"/>
          <w:szCs w:val="24"/>
        </w:rPr>
        <w:t xml:space="preserve"> </w:t>
      </w:r>
      <w:r w:rsidRPr="0010523B">
        <w:rPr>
          <w:color w:val="000000" w:themeColor="text1"/>
          <w:sz w:val="24"/>
          <w:szCs w:val="24"/>
        </w:rPr>
        <w:t>Industry</w:t>
      </w:r>
    </w:p>
    <w:p w14:paraId="50468128" w14:textId="77777777" w:rsidR="006C7EF3" w:rsidRPr="0010523B" w:rsidRDefault="006C7EF3" w:rsidP="00756CB4">
      <w:pPr>
        <w:pStyle w:val="ListParagraph"/>
        <w:numPr>
          <w:ilvl w:val="2"/>
          <w:numId w:val="435"/>
        </w:numPr>
        <w:tabs>
          <w:tab w:val="left" w:pos="3100"/>
          <w:tab w:val="left" w:pos="3101"/>
        </w:tabs>
        <w:autoSpaceDE w:val="0"/>
        <w:autoSpaceDN w:val="0"/>
        <w:spacing w:before="126"/>
        <w:ind w:left="3100" w:hanging="721"/>
        <w:rPr>
          <w:color w:val="000000" w:themeColor="text1"/>
          <w:sz w:val="24"/>
          <w:szCs w:val="24"/>
        </w:rPr>
      </w:pPr>
      <w:r w:rsidRPr="0010523B">
        <w:rPr>
          <w:color w:val="000000" w:themeColor="text1"/>
          <w:sz w:val="24"/>
          <w:szCs w:val="24"/>
        </w:rPr>
        <w:t>Future of the</w:t>
      </w:r>
      <w:r w:rsidRPr="0010523B">
        <w:rPr>
          <w:color w:val="000000" w:themeColor="text1"/>
          <w:spacing w:val="-5"/>
          <w:sz w:val="24"/>
          <w:szCs w:val="24"/>
        </w:rPr>
        <w:t xml:space="preserve"> </w:t>
      </w:r>
      <w:r w:rsidRPr="0010523B">
        <w:rPr>
          <w:color w:val="000000" w:themeColor="text1"/>
          <w:sz w:val="24"/>
          <w:szCs w:val="24"/>
        </w:rPr>
        <w:t>Industry</w:t>
      </w:r>
    </w:p>
    <w:p w14:paraId="3BD5BEA9" w14:textId="77777777" w:rsidR="006C7EF3" w:rsidRPr="0010523B" w:rsidRDefault="006C7EF3" w:rsidP="00756CB4">
      <w:pPr>
        <w:pStyle w:val="ListParagraph"/>
        <w:numPr>
          <w:ilvl w:val="0"/>
          <w:numId w:val="435"/>
        </w:numPr>
        <w:tabs>
          <w:tab w:val="left" w:pos="1661"/>
        </w:tabs>
        <w:autoSpaceDE w:val="0"/>
        <w:autoSpaceDN w:val="0"/>
        <w:spacing w:before="126"/>
        <w:ind w:hanging="361"/>
        <w:rPr>
          <w:color w:val="000000" w:themeColor="text1"/>
          <w:sz w:val="24"/>
          <w:szCs w:val="24"/>
        </w:rPr>
      </w:pPr>
      <w:r w:rsidRPr="0010523B">
        <w:rPr>
          <w:color w:val="000000" w:themeColor="text1"/>
          <w:sz w:val="24"/>
          <w:szCs w:val="24"/>
        </w:rPr>
        <w:t>Profile of the</w:t>
      </w:r>
      <w:r w:rsidRPr="0010523B">
        <w:rPr>
          <w:color w:val="000000" w:themeColor="text1"/>
          <w:spacing w:val="-4"/>
          <w:sz w:val="24"/>
          <w:szCs w:val="24"/>
        </w:rPr>
        <w:t xml:space="preserve"> </w:t>
      </w:r>
      <w:r w:rsidRPr="0010523B">
        <w:rPr>
          <w:color w:val="000000" w:themeColor="text1"/>
          <w:sz w:val="24"/>
          <w:szCs w:val="24"/>
        </w:rPr>
        <w:t>organization</w:t>
      </w:r>
    </w:p>
    <w:p w14:paraId="12003F26" w14:textId="77777777" w:rsidR="006C7EF3" w:rsidRPr="0010523B" w:rsidRDefault="006C7EF3" w:rsidP="00756CB4">
      <w:pPr>
        <w:pStyle w:val="ListParagraph"/>
        <w:numPr>
          <w:ilvl w:val="1"/>
          <w:numId w:val="435"/>
        </w:numPr>
        <w:tabs>
          <w:tab w:val="left" w:pos="2112"/>
        </w:tabs>
        <w:autoSpaceDE w:val="0"/>
        <w:autoSpaceDN w:val="0"/>
        <w:spacing w:before="44"/>
        <w:ind w:hanging="361"/>
        <w:rPr>
          <w:color w:val="000000" w:themeColor="text1"/>
          <w:sz w:val="24"/>
          <w:szCs w:val="24"/>
        </w:rPr>
      </w:pPr>
      <w:r w:rsidRPr="0010523B">
        <w:rPr>
          <w:color w:val="000000" w:themeColor="text1"/>
          <w:sz w:val="24"/>
          <w:szCs w:val="24"/>
        </w:rPr>
        <w:t>Origin of the</w:t>
      </w:r>
      <w:r w:rsidRPr="0010523B">
        <w:rPr>
          <w:color w:val="000000" w:themeColor="text1"/>
          <w:spacing w:val="-4"/>
          <w:sz w:val="24"/>
          <w:szCs w:val="24"/>
        </w:rPr>
        <w:t xml:space="preserve"> </w:t>
      </w:r>
      <w:r w:rsidRPr="0010523B">
        <w:rPr>
          <w:color w:val="000000" w:themeColor="text1"/>
          <w:sz w:val="24"/>
          <w:szCs w:val="24"/>
        </w:rPr>
        <w:t>Organization</w:t>
      </w:r>
    </w:p>
    <w:p w14:paraId="2E8361E8" w14:textId="77777777" w:rsidR="006C7EF3" w:rsidRPr="0010523B" w:rsidRDefault="006C7EF3" w:rsidP="00756CB4">
      <w:pPr>
        <w:pStyle w:val="ListParagraph"/>
        <w:numPr>
          <w:ilvl w:val="1"/>
          <w:numId w:val="435"/>
        </w:numPr>
        <w:tabs>
          <w:tab w:val="left" w:pos="2174"/>
        </w:tabs>
        <w:autoSpaceDE w:val="0"/>
        <w:autoSpaceDN w:val="0"/>
        <w:spacing w:before="126"/>
        <w:ind w:left="2174" w:hanging="423"/>
        <w:rPr>
          <w:color w:val="000000" w:themeColor="text1"/>
          <w:sz w:val="24"/>
          <w:szCs w:val="24"/>
        </w:rPr>
      </w:pPr>
      <w:r w:rsidRPr="0010523B">
        <w:rPr>
          <w:color w:val="000000" w:themeColor="text1"/>
          <w:sz w:val="24"/>
          <w:szCs w:val="24"/>
        </w:rPr>
        <w:t>Growth and Development of the</w:t>
      </w:r>
      <w:r w:rsidRPr="0010523B">
        <w:rPr>
          <w:color w:val="000000" w:themeColor="text1"/>
          <w:spacing w:val="-5"/>
          <w:sz w:val="24"/>
          <w:szCs w:val="24"/>
        </w:rPr>
        <w:t xml:space="preserve"> </w:t>
      </w:r>
      <w:r w:rsidRPr="0010523B">
        <w:rPr>
          <w:color w:val="000000" w:themeColor="text1"/>
          <w:sz w:val="24"/>
          <w:szCs w:val="24"/>
        </w:rPr>
        <w:t>Organization</w:t>
      </w:r>
    </w:p>
    <w:p w14:paraId="014FD79A" w14:textId="77777777" w:rsidR="006C7EF3" w:rsidRPr="0010523B" w:rsidRDefault="006C7EF3" w:rsidP="00756CB4">
      <w:pPr>
        <w:pStyle w:val="ListParagraph"/>
        <w:numPr>
          <w:ilvl w:val="1"/>
          <w:numId w:val="435"/>
        </w:numPr>
        <w:tabs>
          <w:tab w:val="left" w:pos="2112"/>
        </w:tabs>
        <w:autoSpaceDE w:val="0"/>
        <w:autoSpaceDN w:val="0"/>
        <w:spacing w:before="126"/>
        <w:ind w:hanging="361"/>
        <w:rPr>
          <w:color w:val="000000" w:themeColor="text1"/>
          <w:sz w:val="24"/>
          <w:szCs w:val="24"/>
        </w:rPr>
      </w:pPr>
      <w:r w:rsidRPr="0010523B">
        <w:rPr>
          <w:color w:val="000000" w:themeColor="text1"/>
          <w:sz w:val="24"/>
          <w:szCs w:val="24"/>
        </w:rPr>
        <w:t>Vision, Mission and Goals of the</w:t>
      </w:r>
      <w:r w:rsidRPr="0010523B">
        <w:rPr>
          <w:color w:val="000000" w:themeColor="text1"/>
          <w:spacing w:val="-11"/>
          <w:sz w:val="24"/>
          <w:szCs w:val="24"/>
        </w:rPr>
        <w:t xml:space="preserve"> </w:t>
      </w:r>
      <w:r w:rsidRPr="0010523B">
        <w:rPr>
          <w:color w:val="000000" w:themeColor="text1"/>
          <w:sz w:val="24"/>
          <w:szCs w:val="24"/>
        </w:rPr>
        <w:t>Organization</w:t>
      </w:r>
    </w:p>
    <w:p w14:paraId="6F0EEC02" w14:textId="77777777" w:rsidR="006C7EF3" w:rsidRPr="0010523B" w:rsidRDefault="006C7EF3" w:rsidP="00756CB4">
      <w:pPr>
        <w:pStyle w:val="ListParagraph"/>
        <w:numPr>
          <w:ilvl w:val="1"/>
          <w:numId w:val="435"/>
        </w:numPr>
        <w:tabs>
          <w:tab w:val="left" w:pos="2112"/>
        </w:tabs>
        <w:autoSpaceDE w:val="0"/>
        <w:autoSpaceDN w:val="0"/>
        <w:spacing w:before="127"/>
        <w:ind w:hanging="361"/>
        <w:rPr>
          <w:color w:val="000000" w:themeColor="text1"/>
          <w:sz w:val="24"/>
          <w:szCs w:val="24"/>
        </w:rPr>
      </w:pPr>
      <w:r w:rsidRPr="0010523B">
        <w:rPr>
          <w:color w:val="000000" w:themeColor="text1"/>
          <w:sz w:val="24"/>
          <w:szCs w:val="24"/>
        </w:rPr>
        <w:t>Present status and Future of the</w:t>
      </w:r>
      <w:r w:rsidRPr="0010523B">
        <w:rPr>
          <w:color w:val="000000" w:themeColor="text1"/>
          <w:spacing w:val="-8"/>
          <w:sz w:val="24"/>
          <w:szCs w:val="24"/>
        </w:rPr>
        <w:t xml:space="preserve"> </w:t>
      </w:r>
      <w:r w:rsidRPr="0010523B">
        <w:rPr>
          <w:color w:val="000000" w:themeColor="text1"/>
          <w:sz w:val="24"/>
          <w:szCs w:val="24"/>
        </w:rPr>
        <w:t>Organization</w:t>
      </w:r>
    </w:p>
    <w:p w14:paraId="2A810A5B" w14:textId="77777777" w:rsidR="006C7EF3" w:rsidRPr="0010523B" w:rsidRDefault="006C7EF3" w:rsidP="00756CB4">
      <w:pPr>
        <w:pStyle w:val="ListParagraph"/>
        <w:numPr>
          <w:ilvl w:val="1"/>
          <w:numId w:val="435"/>
        </w:numPr>
        <w:tabs>
          <w:tab w:val="left" w:pos="2112"/>
        </w:tabs>
        <w:autoSpaceDE w:val="0"/>
        <w:autoSpaceDN w:val="0"/>
        <w:spacing w:before="126"/>
        <w:ind w:hanging="361"/>
        <w:rPr>
          <w:color w:val="000000" w:themeColor="text1"/>
          <w:sz w:val="24"/>
          <w:szCs w:val="24"/>
        </w:rPr>
      </w:pPr>
      <w:r w:rsidRPr="0010523B">
        <w:rPr>
          <w:color w:val="000000" w:themeColor="text1"/>
          <w:sz w:val="24"/>
          <w:szCs w:val="24"/>
        </w:rPr>
        <w:t>Organizational Structure and Organization</w:t>
      </w:r>
      <w:r w:rsidRPr="0010523B">
        <w:rPr>
          <w:color w:val="000000" w:themeColor="text1"/>
          <w:spacing w:val="-6"/>
          <w:sz w:val="24"/>
          <w:szCs w:val="24"/>
        </w:rPr>
        <w:t xml:space="preserve"> </w:t>
      </w:r>
      <w:r w:rsidRPr="0010523B">
        <w:rPr>
          <w:color w:val="000000" w:themeColor="text1"/>
          <w:sz w:val="24"/>
          <w:szCs w:val="24"/>
        </w:rPr>
        <w:t>Chart</w:t>
      </w:r>
    </w:p>
    <w:p w14:paraId="33770D37" w14:textId="77777777" w:rsidR="006C7EF3" w:rsidRPr="0010523B" w:rsidRDefault="006C7EF3" w:rsidP="00756CB4">
      <w:pPr>
        <w:pStyle w:val="ListParagraph"/>
        <w:numPr>
          <w:ilvl w:val="1"/>
          <w:numId w:val="435"/>
        </w:numPr>
        <w:tabs>
          <w:tab w:val="left" w:pos="2112"/>
        </w:tabs>
        <w:autoSpaceDE w:val="0"/>
        <w:autoSpaceDN w:val="0"/>
        <w:spacing w:before="126"/>
        <w:ind w:hanging="361"/>
        <w:rPr>
          <w:color w:val="000000" w:themeColor="text1"/>
          <w:sz w:val="24"/>
          <w:szCs w:val="24"/>
        </w:rPr>
      </w:pPr>
      <w:r w:rsidRPr="0010523B">
        <w:rPr>
          <w:color w:val="000000" w:themeColor="text1"/>
          <w:sz w:val="24"/>
          <w:szCs w:val="24"/>
        </w:rPr>
        <w:t>Mc Kinsey’s Framework</w:t>
      </w:r>
    </w:p>
    <w:p w14:paraId="7942CDBF" w14:textId="77777777" w:rsidR="006C7EF3" w:rsidRPr="0010523B" w:rsidRDefault="006C7EF3" w:rsidP="00756CB4">
      <w:pPr>
        <w:pStyle w:val="ListParagraph"/>
        <w:numPr>
          <w:ilvl w:val="1"/>
          <w:numId w:val="435"/>
        </w:numPr>
        <w:tabs>
          <w:tab w:val="left" w:pos="2112"/>
        </w:tabs>
        <w:autoSpaceDE w:val="0"/>
        <w:autoSpaceDN w:val="0"/>
        <w:spacing w:before="126"/>
        <w:ind w:hanging="361"/>
        <w:rPr>
          <w:color w:val="000000" w:themeColor="text1"/>
          <w:sz w:val="24"/>
          <w:szCs w:val="24"/>
        </w:rPr>
      </w:pPr>
      <w:r w:rsidRPr="0010523B">
        <w:rPr>
          <w:color w:val="000000" w:themeColor="text1"/>
          <w:sz w:val="24"/>
          <w:szCs w:val="24"/>
        </w:rPr>
        <w:t>Porters 5 Forces Model</w:t>
      </w:r>
    </w:p>
    <w:p w14:paraId="12DBFF44" w14:textId="77777777" w:rsidR="006C7EF3" w:rsidRPr="0010523B" w:rsidRDefault="006C7EF3" w:rsidP="00756CB4">
      <w:pPr>
        <w:pStyle w:val="ListParagraph"/>
        <w:numPr>
          <w:ilvl w:val="1"/>
          <w:numId w:val="435"/>
        </w:numPr>
        <w:tabs>
          <w:tab w:val="left" w:pos="2112"/>
        </w:tabs>
        <w:autoSpaceDE w:val="0"/>
        <w:autoSpaceDN w:val="0"/>
        <w:spacing w:before="126"/>
        <w:ind w:hanging="361"/>
        <w:rPr>
          <w:color w:val="000000" w:themeColor="text1"/>
          <w:sz w:val="24"/>
          <w:szCs w:val="24"/>
        </w:rPr>
      </w:pPr>
      <w:r w:rsidRPr="0010523B">
        <w:rPr>
          <w:color w:val="000000" w:themeColor="text1"/>
          <w:sz w:val="24"/>
          <w:szCs w:val="24"/>
        </w:rPr>
        <w:t>SWOT Analysis of the Organization</w:t>
      </w:r>
    </w:p>
    <w:p w14:paraId="1CDC9651" w14:textId="77777777" w:rsidR="006C7EF3" w:rsidRPr="0010523B" w:rsidRDefault="006C7EF3" w:rsidP="00756CB4">
      <w:pPr>
        <w:pStyle w:val="ListParagraph"/>
        <w:numPr>
          <w:ilvl w:val="0"/>
          <w:numId w:val="435"/>
        </w:numPr>
        <w:tabs>
          <w:tab w:val="left" w:pos="1661"/>
        </w:tabs>
        <w:autoSpaceDE w:val="0"/>
        <w:autoSpaceDN w:val="0"/>
        <w:spacing w:before="126"/>
        <w:ind w:hanging="361"/>
        <w:rPr>
          <w:color w:val="000000" w:themeColor="text1"/>
          <w:sz w:val="24"/>
          <w:szCs w:val="24"/>
        </w:rPr>
      </w:pPr>
      <w:r w:rsidRPr="0010523B">
        <w:rPr>
          <w:color w:val="000000" w:themeColor="text1"/>
          <w:sz w:val="24"/>
          <w:szCs w:val="24"/>
        </w:rPr>
        <w:t>Detailed study of the</w:t>
      </w:r>
      <w:r w:rsidRPr="0010523B">
        <w:rPr>
          <w:color w:val="000000" w:themeColor="text1"/>
          <w:spacing w:val="-2"/>
          <w:sz w:val="24"/>
          <w:szCs w:val="24"/>
        </w:rPr>
        <w:t xml:space="preserve"> </w:t>
      </w:r>
      <w:r w:rsidRPr="0010523B">
        <w:rPr>
          <w:color w:val="000000" w:themeColor="text1"/>
          <w:sz w:val="24"/>
          <w:szCs w:val="24"/>
        </w:rPr>
        <w:t>Department</w:t>
      </w:r>
    </w:p>
    <w:p w14:paraId="557F6742" w14:textId="77777777" w:rsidR="006C7EF3" w:rsidRPr="0010523B" w:rsidRDefault="006C7EF3" w:rsidP="00756CB4">
      <w:pPr>
        <w:pStyle w:val="ListParagraph"/>
        <w:numPr>
          <w:ilvl w:val="1"/>
          <w:numId w:val="435"/>
        </w:numPr>
        <w:tabs>
          <w:tab w:val="left" w:pos="2112"/>
        </w:tabs>
        <w:autoSpaceDE w:val="0"/>
        <w:autoSpaceDN w:val="0"/>
        <w:spacing w:before="41"/>
        <w:ind w:hanging="361"/>
        <w:rPr>
          <w:color w:val="000000" w:themeColor="text1"/>
          <w:sz w:val="24"/>
          <w:szCs w:val="24"/>
        </w:rPr>
      </w:pPr>
      <w:r w:rsidRPr="0010523B">
        <w:rPr>
          <w:color w:val="000000" w:themeColor="text1"/>
          <w:sz w:val="24"/>
          <w:szCs w:val="24"/>
        </w:rPr>
        <w:t>Marketing</w:t>
      </w:r>
      <w:r w:rsidRPr="0010523B">
        <w:rPr>
          <w:color w:val="000000" w:themeColor="text1"/>
          <w:spacing w:val="-1"/>
          <w:sz w:val="24"/>
          <w:szCs w:val="24"/>
        </w:rPr>
        <w:t xml:space="preserve"> </w:t>
      </w:r>
      <w:r w:rsidRPr="0010523B">
        <w:rPr>
          <w:color w:val="000000" w:themeColor="text1"/>
          <w:sz w:val="24"/>
          <w:szCs w:val="24"/>
        </w:rPr>
        <w:t>Department</w:t>
      </w:r>
    </w:p>
    <w:p w14:paraId="13A933E8" w14:textId="77777777" w:rsidR="006C7EF3" w:rsidRPr="0010523B" w:rsidRDefault="006C7EF3" w:rsidP="00756CB4">
      <w:pPr>
        <w:pStyle w:val="ListParagraph"/>
        <w:numPr>
          <w:ilvl w:val="1"/>
          <w:numId w:val="435"/>
        </w:numPr>
        <w:tabs>
          <w:tab w:val="left" w:pos="2112"/>
        </w:tabs>
        <w:autoSpaceDE w:val="0"/>
        <w:autoSpaceDN w:val="0"/>
        <w:spacing w:before="43"/>
        <w:ind w:hanging="361"/>
        <w:rPr>
          <w:color w:val="000000" w:themeColor="text1"/>
          <w:sz w:val="24"/>
          <w:szCs w:val="24"/>
        </w:rPr>
      </w:pPr>
      <w:r w:rsidRPr="0010523B">
        <w:rPr>
          <w:color w:val="000000" w:themeColor="text1"/>
          <w:sz w:val="24"/>
          <w:szCs w:val="24"/>
        </w:rPr>
        <w:t>Human Resource</w:t>
      </w:r>
      <w:r w:rsidRPr="0010523B">
        <w:rPr>
          <w:color w:val="000000" w:themeColor="text1"/>
          <w:spacing w:val="-2"/>
          <w:sz w:val="24"/>
          <w:szCs w:val="24"/>
        </w:rPr>
        <w:t xml:space="preserve"> </w:t>
      </w:r>
      <w:r w:rsidRPr="0010523B">
        <w:rPr>
          <w:color w:val="000000" w:themeColor="text1"/>
          <w:sz w:val="24"/>
          <w:szCs w:val="24"/>
        </w:rPr>
        <w:t>Department</w:t>
      </w:r>
    </w:p>
    <w:p w14:paraId="5D391875" w14:textId="77777777" w:rsidR="006C7EF3" w:rsidRPr="0010523B" w:rsidRDefault="006C7EF3" w:rsidP="00756CB4">
      <w:pPr>
        <w:pStyle w:val="ListParagraph"/>
        <w:numPr>
          <w:ilvl w:val="1"/>
          <w:numId w:val="435"/>
        </w:numPr>
        <w:tabs>
          <w:tab w:val="left" w:pos="2112"/>
        </w:tabs>
        <w:autoSpaceDE w:val="0"/>
        <w:autoSpaceDN w:val="0"/>
        <w:spacing w:before="41"/>
        <w:ind w:hanging="361"/>
        <w:rPr>
          <w:color w:val="000000" w:themeColor="text1"/>
          <w:sz w:val="24"/>
          <w:szCs w:val="24"/>
        </w:rPr>
      </w:pPr>
      <w:r w:rsidRPr="0010523B">
        <w:rPr>
          <w:color w:val="000000" w:themeColor="text1"/>
          <w:sz w:val="24"/>
          <w:szCs w:val="24"/>
        </w:rPr>
        <w:t>Finance</w:t>
      </w:r>
      <w:r w:rsidRPr="0010523B">
        <w:rPr>
          <w:color w:val="000000" w:themeColor="text1"/>
          <w:spacing w:val="-2"/>
          <w:sz w:val="24"/>
          <w:szCs w:val="24"/>
        </w:rPr>
        <w:t xml:space="preserve"> </w:t>
      </w:r>
      <w:r w:rsidRPr="0010523B">
        <w:rPr>
          <w:color w:val="000000" w:themeColor="text1"/>
          <w:sz w:val="24"/>
          <w:szCs w:val="24"/>
        </w:rPr>
        <w:t>Department</w:t>
      </w:r>
    </w:p>
    <w:p w14:paraId="726C1DC9" w14:textId="77777777" w:rsidR="006C7EF3" w:rsidRPr="0010523B" w:rsidRDefault="006C7EF3" w:rsidP="00756CB4">
      <w:pPr>
        <w:pStyle w:val="ListParagraph"/>
        <w:numPr>
          <w:ilvl w:val="1"/>
          <w:numId w:val="435"/>
        </w:numPr>
        <w:tabs>
          <w:tab w:val="left" w:pos="2112"/>
        </w:tabs>
        <w:autoSpaceDE w:val="0"/>
        <w:autoSpaceDN w:val="0"/>
        <w:spacing w:before="40" w:after="240"/>
        <w:ind w:hanging="361"/>
        <w:rPr>
          <w:color w:val="000000" w:themeColor="text1"/>
          <w:sz w:val="24"/>
          <w:szCs w:val="24"/>
        </w:rPr>
      </w:pPr>
      <w:r w:rsidRPr="0010523B">
        <w:rPr>
          <w:color w:val="000000" w:themeColor="text1"/>
          <w:sz w:val="24"/>
          <w:szCs w:val="24"/>
        </w:rPr>
        <w:t>Any other</w:t>
      </w:r>
      <w:r w:rsidRPr="0010523B">
        <w:rPr>
          <w:color w:val="000000" w:themeColor="text1"/>
          <w:spacing w:val="-1"/>
          <w:sz w:val="24"/>
          <w:szCs w:val="24"/>
        </w:rPr>
        <w:t xml:space="preserve"> </w:t>
      </w:r>
      <w:r w:rsidRPr="0010523B">
        <w:rPr>
          <w:color w:val="000000" w:themeColor="text1"/>
          <w:sz w:val="24"/>
          <w:szCs w:val="24"/>
        </w:rPr>
        <w:t>Department</w:t>
      </w:r>
    </w:p>
    <w:p w14:paraId="38BFADB1" w14:textId="77777777" w:rsidR="006C7EF3" w:rsidRPr="0010523B" w:rsidRDefault="006C7EF3" w:rsidP="00756CB4">
      <w:pPr>
        <w:pStyle w:val="ListParagraph"/>
        <w:numPr>
          <w:ilvl w:val="0"/>
          <w:numId w:val="435"/>
        </w:numPr>
        <w:tabs>
          <w:tab w:val="left" w:pos="1661"/>
        </w:tabs>
        <w:autoSpaceDE w:val="0"/>
        <w:autoSpaceDN w:val="0"/>
        <w:spacing w:before="42"/>
        <w:ind w:hanging="361"/>
        <w:rPr>
          <w:color w:val="000000" w:themeColor="text1"/>
          <w:sz w:val="24"/>
          <w:szCs w:val="24"/>
        </w:rPr>
      </w:pPr>
      <w:r w:rsidRPr="0010523B">
        <w:rPr>
          <w:color w:val="000000" w:themeColor="text1"/>
          <w:sz w:val="24"/>
          <w:szCs w:val="24"/>
        </w:rPr>
        <w:t>Analysis of Functional Specialization or processes</w:t>
      </w:r>
    </w:p>
    <w:p w14:paraId="2C773AF1" w14:textId="77777777" w:rsidR="006C7EF3" w:rsidRPr="0010523B" w:rsidRDefault="006C7EF3" w:rsidP="006C7EF3">
      <w:pPr>
        <w:pStyle w:val="ListParagraph"/>
        <w:tabs>
          <w:tab w:val="left" w:pos="1661"/>
        </w:tabs>
        <w:autoSpaceDE w:val="0"/>
        <w:autoSpaceDN w:val="0"/>
        <w:spacing w:before="42"/>
        <w:ind w:left="1660" w:firstLine="0"/>
        <w:rPr>
          <w:color w:val="000000" w:themeColor="text1"/>
          <w:sz w:val="24"/>
          <w:szCs w:val="24"/>
        </w:rPr>
      </w:pPr>
    </w:p>
    <w:p w14:paraId="751CE8A5" w14:textId="77777777" w:rsidR="006C7EF3" w:rsidRPr="0010523B" w:rsidRDefault="006C7EF3" w:rsidP="00756CB4">
      <w:pPr>
        <w:pStyle w:val="ListParagraph"/>
        <w:numPr>
          <w:ilvl w:val="0"/>
          <w:numId w:val="435"/>
        </w:numPr>
        <w:tabs>
          <w:tab w:val="left" w:pos="1661"/>
        </w:tabs>
        <w:autoSpaceDE w:val="0"/>
        <w:autoSpaceDN w:val="0"/>
        <w:spacing w:before="43"/>
        <w:ind w:hanging="361"/>
        <w:rPr>
          <w:color w:val="000000" w:themeColor="text1"/>
          <w:sz w:val="24"/>
          <w:szCs w:val="24"/>
        </w:rPr>
      </w:pPr>
      <w:r w:rsidRPr="0010523B">
        <w:rPr>
          <w:color w:val="000000" w:themeColor="text1"/>
          <w:sz w:val="24"/>
          <w:szCs w:val="24"/>
        </w:rPr>
        <w:t>Students learning</w:t>
      </w:r>
      <w:r w:rsidRPr="0010523B">
        <w:rPr>
          <w:color w:val="000000" w:themeColor="text1"/>
          <w:spacing w:val="-1"/>
          <w:sz w:val="24"/>
          <w:szCs w:val="24"/>
        </w:rPr>
        <w:t xml:space="preserve"> </w:t>
      </w:r>
      <w:r w:rsidRPr="0010523B">
        <w:rPr>
          <w:color w:val="000000" w:themeColor="text1"/>
          <w:sz w:val="24"/>
          <w:szCs w:val="24"/>
        </w:rPr>
        <w:t>experience</w:t>
      </w:r>
    </w:p>
    <w:p w14:paraId="7115EB83" w14:textId="77777777" w:rsidR="006C7EF3" w:rsidRPr="0010523B" w:rsidRDefault="006C7EF3" w:rsidP="00756CB4">
      <w:pPr>
        <w:pStyle w:val="ListParagraph"/>
        <w:numPr>
          <w:ilvl w:val="0"/>
          <w:numId w:val="434"/>
        </w:numPr>
        <w:tabs>
          <w:tab w:val="left" w:pos="2380"/>
          <w:tab w:val="left" w:pos="2381"/>
        </w:tabs>
        <w:autoSpaceDE w:val="0"/>
        <w:autoSpaceDN w:val="0"/>
        <w:spacing w:before="41"/>
        <w:ind w:hanging="577"/>
        <w:jc w:val="left"/>
        <w:rPr>
          <w:color w:val="000000" w:themeColor="text1"/>
          <w:sz w:val="24"/>
          <w:szCs w:val="24"/>
        </w:rPr>
      </w:pPr>
      <w:r w:rsidRPr="0010523B">
        <w:rPr>
          <w:color w:val="000000" w:themeColor="text1"/>
          <w:sz w:val="24"/>
          <w:szCs w:val="24"/>
        </w:rPr>
        <w:t>About working in the</w:t>
      </w:r>
      <w:r w:rsidRPr="0010523B">
        <w:rPr>
          <w:color w:val="000000" w:themeColor="text1"/>
          <w:spacing w:val="-1"/>
          <w:sz w:val="24"/>
          <w:szCs w:val="24"/>
        </w:rPr>
        <w:t xml:space="preserve"> </w:t>
      </w:r>
      <w:r w:rsidRPr="0010523B">
        <w:rPr>
          <w:color w:val="000000" w:themeColor="text1"/>
          <w:sz w:val="24"/>
          <w:szCs w:val="24"/>
        </w:rPr>
        <w:t>organization</w:t>
      </w:r>
    </w:p>
    <w:p w14:paraId="70F8FE3E" w14:textId="77777777" w:rsidR="006C7EF3" w:rsidRPr="0010523B" w:rsidRDefault="006C7EF3" w:rsidP="00756CB4">
      <w:pPr>
        <w:pStyle w:val="ListParagraph"/>
        <w:numPr>
          <w:ilvl w:val="0"/>
          <w:numId w:val="434"/>
        </w:numPr>
        <w:tabs>
          <w:tab w:val="left" w:pos="2380"/>
          <w:tab w:val="left" w:pos="2381"/>
        </w:tabs>
        <w:autoSpaceDE w:val="0"/>
        <w:autoSpaceDN w:val="0"/>
        <w:spacing w:before="41"/>
        <w:ind w:hanging="644"/>
        <w:jc w:val="left"/>
        <w:rPr>
          <w:color w:val="000000" w:themeColor="text1"/>
          <w:sz w:val="24"/>
          <w:szCs w:val="24"/>
        </w:rPr>
      </w:pPr>
      <w:r w:rsidRPr="0010523B">
        <w:rPr>
          <w:color w:val="000000" w:themeColor="text1"/>
          <w:sz w:val="24"/>
          <w:szCs w:val="24"/>
        </w:rPr>
        <w:t>About co-operation extended by management &amp;</w:t>
      </w:r>
      <w:r w:rsidRPr="0010523B">
        <w:rPr>
          <w:color w:val="000000" w:themeColor="text1"/>
          <w:spacing w:val="-1"/>
          <w:sz w:val="24"/>
          <w:szCs w:val="24"/>
        </w:rPr>
        <w:t xml:space="preserve"> </w:t>
      </w:r>
      <w:r w:rsidRPr="0010523B">
        <w:rPr>
          <w:color w:val="000000" w:themeColor="text1"/>
          <w:sz w:val="24"/>
          <w:szCs w:val="24"/>
        </w:rPr>
        <w:t>employees</w:t>
      </w:r>
    </w:p>
    <w:p w14:paraId="1B3E81E4" w14:textId="77777777" w:rsidR="006C7EF3" w:rsidRPr="0010523B" w:rsidRDefault="006C7EF3" w:rsidP="00756CB4">
      <w:pPr>
        <w:pStyle w:val="ListParagraph"/>
        <w:numPr>
          <w:ilvl w:val="0"/>
          <w:numId w:val="434"/>
        </w:numPr>
        <w:tabs>
          <w:tab w:val="left" w:pos="2380"/>
          <w:tab w:val="left" w:pos="2381"/>
        </w:tabs>
        <w:autoSpaceDE w:val="0"/>
        <w:autoSpaceDN w:val="0"/>
        <w:spacing w:before="40"/>
        <w:ind w:hanging="711"/>
        <w:jc w:val="left"/>
        <w:rPr>
          <w:color w:val="000000" w:themeColor="text1"/>
          <w:sz w:val="24"/>
          <w:szCs w:val="24"/>
        </w:rPr>
      </w:pPr>
      <w:r w:rsidRPr="0010523B">
        <w:rPr>
          <w:color w:val="000000" w:themeColor="text1"/>
          <w:sz w:val="24"/>
          <w:szCs w:val="24"/>
        </w:rPr>
        <w:t>About what they learnt in their internship training</w:t>
      </w:r>
    </w:p>
    <w:p w14:paraId="4809DAEC" w14:textId="77777777" w:rsidR="006C7EF3" w:rsidRPr="0010523B" w:rsidRDefault="006C7EF3" w:rsidP="006C7EF3">
      <w:pPr>
        <w:pStyle w:val="ListParagraph"/>
        <w:tabs>
          <w:tab w:val="left" w:pos="2380"/>
          <w:tab w:val="left" w:pos="2381"/>
        </w:tabs>
        <w:autoSpaceDE w:val="0"/>
        <w:autoSpaceDN w:val="0"/>
        <w:spacing w:before="40"/>
        <w:ind w:left="2380" w:firstLine="0"/>
        <w:jc w:val="right"/>
        <w:rPr>
          <w:color w:val="000000" w:themeColor="text1"/>
          <w:sz w:val="24"/>
          <w:szCs w:val="24"/>
        </w:rPr>
      </w:pPr>
    </w:p>
    <w:p w14:paraId="3D207A6F" w14:textId="77777777" w:rsidR="006C7EF3" w:rsidRPr="0010523B" w:rsidRDefault="006C7EF3" w:rsidP="00756CB4">
      <w:pPr>
        <w:pStyle w:val="ListParagraph"/>
        <w:numPr>
          <w:ilvl w:val="0"/>
          <w:numId w:val="435"/>
        </w:numPr>
        <w:tabs>
          <w:tab w:val="left" w:pos="2380"/>
          <w:tab w:val="left" w:pos="2381"/>
        </w:tabs>
        <w:autoSpaceDE w:val="0"/>
        <w:autoSpaceDN w:val="0"/>
        <w:spacing w:before="40" w:after="240" w:line="276" w:lineRule="auto"/>
        <w:contextualSpacing/>
        <w:rPr>
          <w:color w:val="000000" w:themeColor="text1"/>
          <w:sz w:val="24"/>
          <w:szCs w:val="24"/>
        </w:rPr>
      </w:pPr>
      <w:r w:rsidRPr="0010523B">
        <w:rPr>
          <w:color w:val="000000" w:themeColor="text1"/>
          <w:sz w:val="24"/>
          <w:szCs w:val="24"/>
        </w:rPr>
        <w:t>Recommendations and conclusion</w:t>
      </w:r>
    </w:p>
    <w:p w14:paraId="2205C0FA" w14:textId="77777777" w:rsidR="006C7EF3" w:rsidRPr="0010523B" w:rsidRDefault="006C7EF3" w:rsidP="006C7EF3">
      <w:pPr>
        <w:pStyle w:val="ListParagraph"/>
        <w:tabs>
          <w:tab w:val="left" w:pos="2380"/>
          <w:tab w:val="left" w:pos="2381"/>
        </w:tabs>
        <w:autoSpaceDE w:val="0"/>
        <w:autoSpaceDN w:val="0"/>
        <w:spacing w:before="40" w:after="240" w:line="276" w:lineRule="auto"/>
        <w:ind w:left="1660" w:firstLine="0"/>
        <w:rPr>
          <w:color w:val="000000" w:themeColor="text1"/>
          <w:sz w:val="24"/>
          <w:szCs w:val="24"/>
        </w:rPr>
      </w:pPr>
      <w:r w:rsidRPr="0010523B">
        <w:rPr>
          <w:color w:val="000000" w:themeColor="text1"/>
          <w:sz w:val="24"/>
          <w:szCs w:val="24"/>
        </w:rPr>
        <w:t>Appendix</w:t>
      </w:r>
    </w:p>
    <w:p w14:paraId="46CEF8D1" w14:textId="1FF0243A" w:rsidR="002A04DA" w:rsidRPr="0010523B" w:rsidRDefault="006C7EF3" w:rsidP="0070240D">
      <w:pPr>
        <w:pStyle w:val="ListParagraph"/>
        <w:tabs>
          <w:tab w:val="left" w:pos="2380"/>
          <w:tab w:val="left" w:pos="2381"/>
        </w:tabs>
        <w:autoSpaceDE w:val="0"/>
        <w:autoSpaceDN w:val="0"/>
        <w:spacing w:before="40" w:after="240" w:line="276" w:lineRule="auto"/>
        <w:ind w:left="1660" w:firstLine="0"/>
        <w:rPr>
          <w:color w:val="000000" w:themeColor="text1"/>
          <w:sz w:val="24"/>
          <w:szCs w:val="24"/>
        </w:rPr>
      </w:pPr>
      <w:r w:rsidRPr="0010523B">
        <w:rPr>
          <w:color w:val="000000" w:themeColor="text1"/>
          <w:sz w:val="24"/>
          <w:szCs w:val="24"/>
        </w:rPr>
        <w:t>Bibliography</w:t>
      </w:r>
    </w:p>
    <w:p w14:paraId="2885A118" w14:textId="77777777" w:rsidR="006C7EF3" w:rsidRPr="0010523B" w:rsidRDefault="006C7EF3" w:rsidP="006C7EF3">
      <w:pPr>
        <w:shd w:val="clear" w:color="auto" w:fill="C00000"/>
        <w:spacing w:line="276" w:lineRule="auto"/>
        <w:jc w:val="both"/>
        <w:rPr>
          <w:b/>
          <w:color w:val="000000" w:themeColor="text1"/>
          <w:sz w:val="24"/>
          <w:szCs w:val="24"/>
        </w:rPr>
      </w:pPr>
      <w:r w:rsidRPr="0010523B">
        <w:rPr>
          <w:b/>
          <w:color w:val="000000" w:themeColor="text1"/>
          <w:sz w:val="24"/>
          <w:szCs w:val="24"/>
        </w:rPr>
        <w:lastRenderedPageBreak/>
        <w:t>Marks Allocation for the Internship Report</w:t>
      </w:r>
    </w:p>
    <w:p w14:paraId="2981EEBC" w14:textId="77777777" w:rsidR="006C7EF3" w:rsidRPr="0010523B" w:rsidRDefault="006C7EF3" w:rsidP="006C7EF3">
      <w:pPr>
        <w:pStyle w:val="ListParagraph"/>
        <w:tabs>
          <w:tab w:val="left" w:pos="1221"/>
        </w:tabs>
        <w:spacing w:before="10" w:after="1"/>
        <w:ind w:left="1220" w:firstLine="0"/>
        <w:jc w:val="both"/>
        <w:rPr>
          <w:b/>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62"/>
        <w:gridCol w:w="7354"/>
        <w:gridCol w:w="1374"/>
      </w:tblGrid>
      <w:tr w:rsidR="0010523B" w:rsidRPr="0010523B" w14:paraId="2347EA21" w14:textId="77777777" w:rsidTr="0010523B">
        <w:trPr>
          <w:trHeight w:val="538"/>
        </w:trPr>
        <w:tc>
          <w:tcPr>
            <w:tcW w:w="675" w:type="pct"/>
            <w:vAlign w:val="center"/>
          </w:tcPr>
          <w:p w14:paraId="78B0740A" w14:textId="77777777" w:rsidR="006C7EF3" w:rsidRPr="0010523B" w:rsidRDefault="006C7EF3" w:rsidP="002A04DA">
            <w:pPr>
              <w:pStyle w:val="TableParagraph"/>
              <w:spacing w:before="76" w:line="201" w:lineRule="auto"/>
              <w:ind w:left="208" w:right="178" w:firstLine="21"/>
              <w:jc w:val="center"/>
              <w:rPr>
                <w:b/>
                <w:color w:val="000000" w:themeColor="text1"/>
                <w:sz w:val="24"/>
                <w:szCs w:val="24"/>
              </w:rPr>
            </w:pPr>
            <w:r w:rsidRPr="0010523B">
              <w:rPr>
                <w:b/>
                <w:color w:val="000000" w:themeColor="text1"/>
                <w:sz w:val="24"/>
                <w:szCs w:val="24"/>
              </w:rPr>
              <w:t>SL. NO</w:t>
            </w:r>
          </w:p>
        </w:tc>
        <w:tc>
          <w:tcPr>
            <w:tcW w:w="3644" w:type="pct"/>
            <w:vAlign w:val="center"/>
          </w:tcPr>
          <w:p w14:paraId="2460AA5B" w14:textId="77777777" w:rsidR="006C7EF3" w:rsidRPr="0010523B" w:rsidRDefault="006C7EF3" w:rsidP="002A04DA">
            <w:pPr>
              <w:pStyle w:val="TableParagraph"/>
              <w:ind w:left="2743" w:right="2736"/>
              <w:jc w:val="center"/>
              <w:rPr>
                <w:b/>
                <w:color w:val="000000" w:themeColor="text1"/>
                <w:sz w:val="24"/>
                <w:szCs w:val="24"/>
              </w:rPr>
            </w:pPr>
            <w:r w:rsidRPr="0010523B">
              <w:rPr>
                <w:b/>
                <w:color w:val="000000" w:themeColor="text1"/>
                <w:sz w:val="24"/>
                <w:szCs w:val="24"/>
              </w:rPr>
              <w:t>ASPECTS</w:t>
            </w:r>
          </w:p>
        </w:tc>
        <w:tc>
          <w:tcPr>
            <w:tcW w:w="681" w:type="pct"/>
            <w:vAlign w:val="center"/>
          </w:tcPr>
          <w:p w14:paraId="2B742F50" w14:textId="77777777" w:rsidR="006C7EF3" w:rsidRPr="0010523B" w:rsidRDefault="006C7EF3" w:rsidP="002A04DA">
            <w:pPr>
              <w:pStyle w:val="TableParagraph"/>
              <w:ind w:left="166" w:right="158"/>
              <w:jc w:val="center"/>
              <w:rPr>
                <w:b/>
                <w:color w:val="000000" w:themeColor="text1"/>
                <w:sz w:val="24"/>
                <w:szCs w:val="24"/>
              </w:rPr>
            </w:pPr>
            <w:r w:rsidRPr="0010523B">
              <w:rPr>
                <w:b/>
                <w:color w:val="000000" w:themeColor="text1"/>
                <w:sz w:val="24"/>
                <w:szCs w:val="24"/>
              </w:rPr>
              <w:t>MARKS</w:t>
            </w:r>
          </w:p>
        </w:tc>
      </w:tr>
      <w:tr w:rsidR="0010523B" w:rsidRPr="0010523B" w14:paraId="4968BB78" w14:textId="77777777" w:rsidTr="0010523B">
        <w:trPr>
          <w:trHeight w:val="538"/>
        </w:trPr>
        <w:tc>
          <w:tcPr>
            <w:tcW w:w="675" w:type="pct"/>
            <w:vAlign w:val="center"/>
          </w:tcPr>
          <w:p w14:paraId="18EDB434" w14:textId="77777777" w:rsidR="006C7EF3" w:rsidRPr="0010523B" w:rsidRDefault="006C7EF3" w:rsidP="002A04DA">
            <w:pPr>
              <w:pStyle w:val="TableParagraph"/>
              <w:spacing w:before="81"/>
              <w:ind w:left="8"/>
              <w:jc w:val="center"/>
              <w:rPr>
                <w:color w:val="000000" w:themeColor="text1"/>
                <w:sz w:val="24"/>
                <w:szCs w:val="24"/>
              </w:rPr>
            </w:pPr>
            <w:r w:rsidRPr="0010523B">
              <w:rPr>
                <w:color w:val="000000" w:themeColor="text1"/>
                <w:sz w:val="24"/>
                <w:szCs w:val="24"/>
              </w:rPr>
              <w:t>1</w:t>
            </w:r>
          </w:p>
        </w:tc>
        <w:tc>
          <w:tcPr>
            <w:tcW w:w="3644" w:type="pct"/>
            <w:vAlign w:val="center"/>
          </w:tcPr>
          <w:p w14:paraId="7226FBEA" w14:textId="77777777" w:rsidR="006C7EF3" w:rsidRPr="0010523B" w:rsidRDefault="006C7EF3" w:rsidP="002A04DA">
            <w:pPr>
              <w:pStyle w:val="TableParagraph"/>
              <w:spacing w:line="201" w:lineRule="auto"/>
              <w:ind w:left="107" w:right="277"/>
              <w:jc w:val="center"/>
              <w:rPr>
                <w:color w:val="000000" w:themeColor="text1"/>
                <w:sz w:val="24"/>
                <w:szCs w:val="24"/>
              </w:rPr>
            </w:pPr>
            <w:r w:rsidRPr="0010523B">
              <w:rPr>
                <w:color w:val="000000" w:themeColor="text1"/>
                <w:sz w:val="24"/>
                <w:szCs w:val="24"/>
              </w:rPr>
              <w:t>Internship Joining</w:t>
            </w:r>
          </w:p>
        </w:tc>
        <w:tc>
          <w:tcPr>
            <w:tcW w:w="681" w:type="pct"/>
            <w:vAlign w:val="center"/>
          </w:tcPr>
          <w:p w14:paraId="5C9B35B8" w14:textId="77777777" w:rsidR="006C7EF3" w:rsidRPr="0010523B" w:rsidRDefault="006C7EF3" w:rsidP="002A04DA">
            <w:pPr>
              <w:pStyle w:val="TableParagraph"/>
              <w:spacing w:before="81"/>
              <w:ind w:left="166" w:right="158"/>
              <w:jc w:val="center"/>
              <w:rPr>
                <w:color w:val="000000" w:themeColor="text1"/>
                <w:sz w:val="24"/>
                <w:szCs w:val="24"/>
              </w:rPr>
            </w:pPr>
            <w:r w:rsidRPr="0010523B">
              <w:rPr>
                <w:color w:val="000000" w:themeColor="text1"/>
                <w:sz w:val="24"/>
                <w:szCs w:val="24"/>
              </w:rPr>
              <w:t>10</w:t>
            </w:r>
          </w:p>
        </w:tc>
      </w:tr>
      <w:tr w:rsidR="0010523B" w:rsidRPr="0010523B" w14:paraId="65A64F76" w14:textId="77777777" w:rsidTr="0010523B">
        <w:trPr>
          <w:trHeight w:val="538"/>
        </w:trPr>
        <w:tc>
          <w:tcPr>
            <w:tcW w:w="675" w:type="pct"/>
            <w:vAlign w:val="center"/>
          </w:tcPr>
          <w:p w14:paraId="51ECCC73" w14:textId="77777777" w:rsidR="006C7EF3" w:rsidRPr="0010523B" w:rsidRDefault="006C7EF3" w:rsidP="002A04DA">
            <w:pPr>
              <w:pStyle w:val="TableParagraph"/>
              <w:spacing w:line="251" w:lineRule="exact"/>
              <w:ind w:left="8"/>
              <w:jc w:val="center"/>
              <w:rPr>
                <w:color w:val="000000" w:themeColor="text1"/>
                <w:sz w:val="24"/>
                <w:szCs w:val="24"/>
              </w:rPr>
            </w:pPr>
            <w:r w:rsidRPr="0010523B">
              <w:rPr>
                <w:color w:val="000000" w:themeColor="text1"/>
                <w:sz w:val="24"/>
                <w:szCs w:val="24"/>
              </w:rPr>
              <w:t>2</w:t>
            </w:r>
          </w:p>
        </w:tc>
        <w:tc>
          <w:tcPr>
            <w:tcW w:w="3644" w:type="pct"/>
            <w:vAlign w:val="center"/>
          </w:tcPr>
          <w:p w14:paraId="046C3A2A" w14:textId="77777777" w:rsidR="006C7EF3" w:rsidRPr="0010523B" w:rsidRDefault="006C7EF3" w:rsidP="002A04DA">
            <w:pPr>
              <w:pStyle w:val="TableParagraph"/>
              <w:spacing w:line="251" w:lineRule="exact"/>
              <w:ind w:left="107"/>
              <w:jc w:val="center"/>
              <w:rPr>
                <w:color w:val="000000" w:themeColor="text1"/>
                <w:sz w:val="24"/>
                <w:szCs w:val="24"/>
              </w:rPr>
            </w:pPr>
            <w:r w:rsidRPr="0010523B">
              <w:rPr>
                <w:color w:val="000000" w:themeColor="text1"/>
                <w:sz w:val="24"/>
                <w:szCs w:val="24"/>
              </w:rPr>
              <w:t>Fortnightly Reports (5 marks each for 4 reports)</w:t>
            </w:r>
          </w:p>
        </w:tc>
        <w:tc>
          <w:tcPr>
            <w:tcW w:w="681" w:type="pct"/>
            <w:vAlign w:val="center"/>
          </w:tcPr>
          <w:p w14:paraId="46FFFD54" w14:textId="77777777" w:rsidR="006C7EF3" w:rsidRPr="0010523B" w:rsidRDefault="006C7EF3" w:rsidP="002A04DA">
            <w:pPr>
              <w:pStyle w:val="TableParagraph"/>
              <w:spacing w:line="251" w:lineRule="exact"/>
              <w:ind w:left="166" w:right="158"/>
              <w:jc w:val="center"/>
              <w:rPr>
                <w:color w:val="000000" w:themeColor="text1"/>
                <w:sz w:val="24"/>
                <w:szCs w:val="24"/>
              </w:rPr>
            </w:pPr>
            <w:r w:rsidRPr="0010523B">
              <w:rPr>
                <w:color w:val="000000" w:themeColor="text1"/>
                <w:sz w:val="24"/>
                <w:szCs w:val="24"/>
              </w:rPr>
              <w:t>20</w:t>
            </w:r>
          </w:p>
        </w:tc>
      </w:tr>
      <w:tr w:rsidR="0010523B" w:rsidRPr="0010523B" w14:paraId="0107D24A" w14:textId="77777777" w:rsidTr="0010523B">
        <w:trPr>
          <w:trHeight w:val="538"/>
        </w:trPr>
        <w:tc>
          <w:tcPr>
            <w:tcW w:w="675" w:type="pct"/>
            <w:vAlign w:val="center"/>
          </w:tcPr>
          <w:p w14:paraId="38435ACD" w14:textId="77777777" w:rsidR="006C7EF3" w:rsidRPr="0010523B" w:rsidRDefault="006C7EF3" w:rsidP="002A04DA">
            <w:pPr>
              <w:pStyle w:val="TableParagraph"/>
              <w:spacing w:before="81"/>
              <w:ind w:left="8"/>
              <w:jc w:val="center"/>
              <w:rPr>
                <w:color w:val="000000" w:themeColor="text1"/>
                <w:sz w:val="24"/>
                <w:szCs w:val="24"/>
              </w:rPr>
            </w:pPr>
            <w:r w:rsidRPr="0010523B">
              <w:rPr>
                <w:color w:val="000000" w:themeColor="text1"/>
                <w:sz w:val="24"/>
                <w:szCs w:val="24"/>
              </w:rPr>
              <w:t>3</w:t>
            </w:r>
          </w:p>
        </w:tc>
        <w:tc>
          <w:tcPr>
            <w:tcW w:w="3644" w:type="pct"/>
            <w:vAlign w:val="center"/>
          </w:tcPr>
          <w:p w14:paraId="0AFF4AC2" w14:textId="77777777" w:rsidR="006C7EF3" w:rsidRPr="0010523B" w:rsidRDefault="006C7EF3" w:rsidP="002A04DA">
            <w:pPr>
              <w:pStyle w:val="TableParagraph"/>
              <w:spacing w:line="201" w:lineRule="auto"/>
              <w:ind w:left="107" w:right="555"/>
              <w:jc w:val="center"/>
              <w:rPr>
                <w:color w:val="000000" w:themeColor="text1"/>
                <w:sz w:val="24"/>
                <w:szCs w:val="24"/>
              </w:rPr>
            </w:pPr>
            <w:r w:rsidRPr="0010523B">
              <w:rPr>
                <w:color w:val="000000" w:themeColor="text1"/>
                <w:sz w:val="24"/>
                <w:szCs w:val="24"/>
              </w:rPr>
              <w:t>Final Report</w:t>
            </w:r>
          </w:p>
        </w:tc>
        <w:tc>
          <w:tcPr>
            <w:tcW w:w="681" w:type="pct"/>
            <w:vAlign w:val="center"/>
          </w:tcPr>
          <w:p w14:paraId="7EE3B79C" w14:textId="77777777" w:rsidR="006C7EF3" w:rsidRPr="0010523B" w:rsidRDefault="006C7EF3" w:rsidP="002A04DA">
            <w:pPr>
              <w:pStyle w:val="TableParagraph"/>
              <w:spacing w:before="81"/>
              <w:ind w:left="166" w:right="158"/>
              <w:jc w:val="center"/>
              <w:rPr>
                <w:color w:val="000000" w:themeColor="text1"/>
                <w:sz w:val="24"/>
                <w:szCs w:val="24"/>
              </w:rPr>
            </w:pPr>
            <w:r w:rsidRPr="0010523B">
              <w:rPr>
                <w:color w:val="000000" w:themeColor="text1"/>
                <w:sz w:val="24"/>
                <w:szCs w:val="24"/>
              </w:rPr>
              <w:t>20</w:t>
            </w:r>
          </w:p>
        </w:tc>
      </w:tr>
      <w:tr w:rsidR="0010523B" w:rsidRPr="0010523B" w14:paraId="41CFCDBB" w14:textId="77777777" w:rsidTr="0010523B">
        <w:trPr>
          <w:trHeight w:val="538"/>
        </w:trPr>
        <w:tc>
          <w:tcPr>
            <w:tcW w:w="675" w:type="pct"/>
            <w:vAlign w:val="center"/>
          </w:tcPr>
          <w:p w14:paraId="241B02AD" w14:textId="77777777" w:rsidR="006C7EF3" w:rsidRPr="0010523B" w:rsidRDefault="006C7EF3" w:rsidP="002A04DA">
            <w:pPr>
              <w:pStyle w:val="TableParagraph"/>
              <w:spacing w:line="254" w:lineRule="exact"/>
              <w:ind w:left="8"/>
              <w:jc w:val="center"/>
              <w:rPr>
                <w:color w:val="000000" w:themeColor="text1"/>
                <w:sz w:val="24"/>
                <w:szCs w:val="24"/>
              </w:rPr>
            </w:pPr>
            <w:r w:rsidRPr="0010523B">
              <w:rPr>
                <w:color w:val="000000" w:themeColor="text1"/>
                <w:sz w:val="24"/>
                <w:szCs w:val="24"/>
              </w:rPr>
              <w:t>4</w:t>
            </w:r>
          </w:p>
        </w:tc>
        <w:tc>
          <w:tcPr>
            <w:tcW w:w="3644" w:type="pct"/>
            <w:vAlign w:val="center"/>
          </w:tcPr>
          <w:p w14:paraId="3B427D9E" w14:textId="6835BBB4" w:rsidR="006C7EF3" w:rsidRPr="0010523B" w:rsidRDefault="006C7EF3" w:rsidP="002A04DA">
            <w:pPr>
              <w:pStyle w:val="TableParagraph"/>
              <w:spacing w:line="254" w:lineRule="exact"/>
              <w:jc w:val="center"/>
              <w:rPr>
                <w:color w:val="000000" w:themeColor="text1"/>
                <w:sz w:val="24"/>
                <w:szCs w:val="24"/>
              </w:rPr>
            </w:pPr>
            <w:r w:rsidRPr="0010523B">
              <w:rPr>
                <w:color w:val="000000" w:themeColor="text1"/>
                <w:sz w:val="24"/>
                <w:szCs w:val="24"/>
              </w:rPr>
              <w:t>Viva-Voce</w:t>
            </w:r>
          </w:p>
        </w:tc>
        <w:tc>
          <w:tcPr>
            <w:tcW w:w="681" w:type="pct"/>
            <w:vAlign w:val="center"/>
          </w:tcPr>
          <w:p w14:paraId="00D9E26B" w14:textId="77777777" w:rsidR="006C7EF3" w:rsidRPr="0010523B" w:rsidRDefault="006C7EF3" w:rsidP="002A04DA">
            <w:pPr>
              <w:pStyle w:val="TableParagraph"/>
              <w:spacing w:line="254" w:lineRule="exact"/>
              <w:ind w:left="166" w:right="158"/>
              <w:jc w:val="center"/>
              <w:rPr>
                <w:color w:val="000000" w:themeColor="text1"/>
                <w:sz w:val="24"/>
                <w:szCs w:val="24"/>
              </w:rPr>
            </w:pPr>
            <w:r w:rsidRPr="0010523B">
              <w:rPr>
                <w:color w:val="000000" w:themeColor="text1"/>
                <w:sz w:val="24"/>
                <w:szCs w:val="24"/>
              </w:rPr>
              <w:t>50</w:t>
            </w:r>
          </w:p>
        </w:tc>
      </w:tr>
      <w:tr w:rsidR="006C7EF3" w:rsidRPr="0010523B" w14:paraId="37B4A632" w14:textId="77777777" w:rsidTr="0010523B">
        <w:trPr>
          <w:trHeight w:val="538"/>
        </w:trPr>
        <w:tc>
          <w:tcPr>
            <w:tcW w:w="675" w:type="pct"/>
          </w:tcPr>
          <w:p w14:paraId="5C1454E0" w14:textId="77777777" w:rsidR="006C7EF3" w:rsidRPr="0010523B" w:rsidRDefault="006C7EF3" w:rsidP="002A04DA">
            <w:pPr>
              <w:pStyle w:val="TableParagraph"/>
              <w:jc w:val="center"/>
              <w:rPr>
                <w:b/>
                <w:color w:val="000000" w:themeColor="text1"/>
                <w:sz w:val="24"/>
                <w:szCs w:val="24"/>
              </w:rPr>
            </w:pPr>
          </w:p>
        </w:tc>
        <w:tc>
          <w:tcPr>
            <w:tcW w:w="3644" w:type="pct"/>
            <w:vAlign w:val="center"/>
          </w:tcPr>
          <w:p w14:paraId="130907CB" w14:textId="77777777" w:rsidR="006C7EF3" w:rsidRPr="0010523B" w:rsidRDefault="006C7EF3" w:rsidP="002A04DA">
            <w:pPr>
              <w:pStyle w:val="TableParagraph"/>
              <w:spacing w:before="6"/>
              <w:ind w:left="107"/>
              <w:jc w:val="center"/>
              <w:rPr>
                <w:b/>
                <w:color w:val="000000" w:themeColor="text1"/>
                <w:sz w:val="24"/>
                <w:szCs w:val="24"/>
              </w:rPr>
            </w:pPr>
            <w:r w:rsidRPr="0010523B">
              <w:rPr>
                <w:b/>
                <w:color w:val="000000" w:themeColor="text1"/>
                <w:sz w:val="24"/>
                <w:szCs w:val="24"/>
              </w:rPr>
              <w:t>Total</w:t>
            </w:r>
          </w:p>
        </w:tc>
        <w:tc>
          <w:tcPr>
            <w:tcW w:w="681" w:type="pct"/>
            <w:vAlign w:val="center"/>
          </w:tcPr>
          <w:p w14:paraId="5C7CB83B" w14:textId="77777777" w:rsidR="006C7EF3" w:rsidRPr="0010523B" w:rsidRDefault="006C7EF3" w:rsidP="002A04DA">
            <w:pPr>
              <w:pStyle w:val="TableParagraph"/>
              <w:spacing w:before="6"/>
              <w:ind w:left="166" w:right="156"/>
              <w:jc w:val="center"/>
              <w:rPr>
                <w:b/>
                <w:color w:val="000000" w:themeColor="text1"/>
                <w:sz w:val="24"/>
                <w:szCs w:val="24"/>
              </w:rPr>
            </w:pPr>
            <w:r w:rsidRPr="0010523B">
              <w:rPr>
                <w:b/>
                <w:color w:val="000000" w:themeColor="text1"/>
                <w:sz w:val="24"/>
                <w:szCs w:val="24"/>
              </w:rPr>
              <w:t>100</w:t>
            </w:r>
          </w:p>
        </w:tc>
      </w:tr>
    </w:tbl>
    <w:p w14:paraId="2858A22F" w14:textId="77777777" w:rsidR="006C7EF3" w:rsidRPr="0010523B" w:rsidRDefault="006C7EF3" w:rsidP="006C7EF3">
      <w:pPr>
        <w:spacing w:line="276" w:lineRule="auto"/>
        <w:jc w:val="both"/>
        <w:rPr>
          <w:b/>
          <w:color w:val="000000" w:themeColor="text1"/>
          <w:sz w:val="24"/>
          <w:szCs w:val="24"/>
        </w:rPr>
      </w:pPr>
    </w:p>
    <w:p w14:paraId="6B52ACA1" w14:textId="77777777" w:rsidR="006C7EF3" w:rsidRPr="0010523B" w:rsidRDefault="006C7EF3" w:rsidP="006C7EF3">
      <w:pPr>
        <w:shd w:val="clear" w:color="auto" w:fill="C00000"/>
        <w:spacing w:line="276" w:lineRule="auto"/>
        <w:jc w:val="both"/>
        <w:rPr>
          <w:b/>
          <w:color w:val="000000" w:themeColor="text1"/>
          <w:sz w:val="24"/>
          <w:szCs w:val="24"/>
        </w:rPr>
      </w:pPr>
      <w:r w:rsidRPr="0010523B">
        <w:rPr>
          <w:b/>
          <w:color w:val="000000" w:themeColor="text1"/>
          <w:sz w:val="24"/>
          <w:szCs w:val="24"/>
        </w:rPr>
        <w:t>Rubrics for the Evaluation of the Internship Report</w:t>
      </w:r>
    </w:p>
    <w:tbl>
      <w:tblPr>
        <w:tblW w:w="5000" w:type="pct"/>
        <w:tblLook w:val="04A0" w:firstRow="1" w:lastRow="0" w:firstColumn="1" w:lastColumn="0" w:noHBand="0" w:noVBand="1"/>
      </w:tblPr>
      <w:tblGrid>
        <w:gridCol w:w="3759"/>
        <w:gridCol w:w="1279"/>
        <w:gridCol w:w="1752"/>
        <w:gridCol w:w="1752"/>
        <w:gridCol w:w="1754"/>
      </w:tblGrid>
      <w:tr w:rsidR="0010523B" w:rsidRPr="0010523B" w14:paraId="47125626" w14:textId="77777777" w:rsidTr="009E780F">
        <w:trPr>
          <w:trHeight w:val="300"/>
        </w:trPr>
        <w:tc>
          <w:tcPr>
            <w:tcW w:w="182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DB5883C"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Parameters</w:t>
            </w:r>
          </w:p>
        </w:tc>
        <w:tc>
          <w:tcPr>
            <w:tcW w:w="621" w:type="pct"/>
            <w:tcBorders>
              <w:top w:val="single" w:sz="4" w:space="0" w:color="auto"/>
              <w:left w:val="nil"/>
              <w:bottom w:val="single" w:sz="4" w:space="0" w:color="auto"/>
              <w:right w:val="single" w:sz="4" w:space="0" w:color="auto"/>
            </w:tcBorders>
            <w:shd w:val="clear" w:color="000000" w:fill="FFFFFF"/>
            <w:vAlign w:val="center"/>
            <w:hideMark/>
          </w:tcPr>
          <w:p w14:paraId="1838476E"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Allocated Marks</w:t>
            </w:r>
          </w:p>
        </w:tc>
        <w:tc>
          <w:tcPr>
            <w:tcW w:w="851" w:type="pct"/>
            <w:tcBorders>
              <w:top w:val="single" w:sz="4" w:space="0" w:color="auto"/>
              <w:left w:val="nil"/>
              <w:bottom w:val="single" w:sz="4" w:space="0" w:color="auto"/>
              <w:right w:val="single" w:sz="4" w:space="0" w:color="auto"/>
            </w:tcBorders>
            <w:shd w:val="clear" w:color="000000" w:fill="FFFFFF"/>
            <w:vAlign w:val="center"/>
            <w:hideMark/>
          </w:tcPr>
          <w:p w14:paraId="42191470"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Low</w:t>
            </w:r>
          </w:p>
        </w:tc>
        <w:tc>
          <w:tcPr>
            <w:tcW w:w="851" w:type="pct"/>
            <w:tcBorders>
              <w:top w:val="single" w:sz="4" w:space="0" w:color="auto"/>
              <w:left w:val="nil"/>
              <w:bottom w:val="single" w:sz="4" w:space="0" w:color="auto"/>
              <w:right w:val="single" w:sz="4" w:space="0" w:color="auto"/>
            </w:tcBorders>
            <w:shd w:val="clear" w:color="000000" w:fill="FFFFFF"/>
            <w:vAlign w:val="center"/>
            <w:hideMark/>
          </w:tcPr>
          <w:p w14:paraId="5731DF7B"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Medium</w:t>
            </w:r>
          </w:p>
        </w:tc>
        <w:tc>
          <w:tcPr>
            <w:tcW w:w="851" w:type="pct"/>
            <w:tcBorders>
              <w:top w:val="single" w:sz="4" w:space="0" w:color="auto"/>
              <w:left w:val="nil"/>
              <w:bottom w:val="single" w:sz="4" w:space="0" w:color="auto"/>
              <w:right w:val="single" w:sz="4" w:space="0" w:color="auto"/>
            </w:tcBorders>
            <w:shd w:val="clear" w:color="000000" w:fill="FFFFFF"/>
            <w:vAlign w:val="center"/>
            <w:hideMark/>
          </w:tcPr>
          <w:p w14:paraId="2F5766DF"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High</w:t>
            </w:r>
          </w:p>
        </w:tc>
      </w:tr>
      <w:tr w:rsidR="0010523B" w:rsidRPr="0010523B" w14:paraId="6AC14654" w14:textId="77777777" w:rsidTr="009E780F">
        <w:trPr>
          <w:trHeight w:val="1020"/>
        </w:trPr>
        <w:tc>
          <w:tcPr>
            <w:tcW w:w="1825" w:type="pct"/>
            <w:vMerge w:val="restart"/>
            <w:tcBorders>
              <w:top w:val="nil"/>
              <w:left w:val="single" w:sz="4" w:space="0" w:color="auto"/>
              <w:bottom w:val="single" w:sz="4" w:space="0" w:color="auto"/>
              <w:right w:val="single" w:sz="4" w:space="0" w:color="auto"/>
            </w:tcBorders>
            <w:shd w:val="clear" w:color="000000" w:fill="FFFFFF"/>
            <w:vAlign w:val="center"/>
            <w:hideMark/>
          </w:tcPr>
          <w:p w14:paraId="257FC12E"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rPr>
              <w:t>Internship Joining Letter</w:t>
            </w:r>
          </w:p>
        </w:tc>
        <w:tc>
          <w:tcPr>
            <w:tcW w:w="621" w:type="pct"/>
            <w:vMerge w:val="restart"/>
            <w:tcBorders>
              <w:top w:val="nil"/>
              <w:left w:val="single" w:sz="4" w:space="0" w:color="auto"/>
              <w:bottom w:val="single" w:sz="4" w:space="0" w:color="auto"/>
              <w:right w:val="single" w:sz="4" w:space="0" w:color="auto"/>
            </w:tcBorders>
            <w:shd w:val="clear" w:color="000000" w:fill="FFFFFF"/>
            <w:vAlign w:val="center"/>
            <w:hideMark/>
          </w:tcPr>
          <w:p w14:paraId="3122BF3A"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10</w:t>
            </w:r>
          </w:p>
        </w:tc>
        <w:tc>
          <w:tcPr>
            <w:tcW w:w="851" w:type="pct"/>
            <w:tcBorders>
              <w:top w:val="nil"/>
              <w:left w:val="nil"/>
              <w:bottom w:val="single" w:sz="4" w:space="0" w:color="auto"/>
              <w:right w:val="single" w:sz="4" w:space="0" w:color="auto"/>
            </w:tcBorders>
            <w:shd w:val="clear" w:color="000000" w:fill="FFFFFF"/>
            <w:hideMark/>
          </w:tcPr>
          <w:p w14:paraId="1D0EF2C8" w14:textId="77777777" w:rsidR="006C7EF3" w:rsidRPr="0010523B" w:rsidRDefault="006C7EF3" w:rsidP="002A04DA">
            <w:pPr>
              <w:jc w:val="both"/>
              <w:rPr>
                <w:color w:val="000000" w:themeColor="text1"/>
                <w:sz w:val="24"/>
                <w:szCs w:val="24"/>
              </w:rPr>
            </w:pPr>
            <w:r w:rsidRPr="0010523B">
              <w:rPr>
                <w:color w:val="000000" w:themeColor="text1"/>
                <w:sz w:val="24"/>
                <w:szCs w:val="24"/>
              </w:rPr>
              <w:t>Non-submission of internship joining letter</w:t>
            </w:r>
          </w:p>
        </w:tc>
        <w:tc>
          <w:tcPr>
            <w:tcW w:w="851" w:type="pct"/>
            <w:tcBorders>
              <w:top w:val="nil"/>
              <w:left w:val="nil"/>
              <w:bottom w:val="single" w:sz="4" w:space="0" w:color="auto"/>
              <w:right w:val="single" w:sz="4" w:space="0" w:color="auto"/>
            </w:tcBorders>
            <w:shd w:val="clear" w:color="000000" w:fill="FFFFFF"/>
            <w:hideMark/>
          </w:tcPr>
          <w:p w14:paraId="6184ACE9" w14:textId="77777777" w:rsidR="006C7EF3" w:rsidRPr="0010523B" w:rsidRDefault="006C7EF3" w:rsidP="002A04DA">
            <w:pPr>
              <w:jc w:val="both"/>
              <w:rPr>
                <w:color w:val="000000" w:themeColor="text1"/>
                <w:sz w:val="24"/>
                <w:szCs w:val="24"/>
              </w:rPr>
            </w:pPr>
            <w:r w:rsidRPr="0010523B">
              <w:rPr>
                <w:color w:val="000000" w:themeColor="text1"/>
                <w:sz w:val="24"/>
                <w:szCs w:val="24"/>
              </w:rPr>
              <w:t>Delayed in the submission of internship joining letter</w:t>
            </w:r>
          </w:p>
        </w:tc>
        <w:tc>
          <w:tcPr>
            <w:tcW w:w="851" w:type="pct"/>
            <w:tcBorders>
              <w:top w:val="nil"/>
              <w:left w:val="nil"/>
              <w:bottom w:val="single" w:sz="4" w:space="0" w:color="auto"/>
              <w:right w:val="single" w:sz="4" w:space="0" w:color="auto"/>
            </w:tcBorders>
            <w:shd w:val="clear" w:color="000000" w:fill="FFFFFF"/>
            <w:hideMark/>
          </w:tcPr>
          <w:p w14:paraId="39EA40B6" w14:textId="77777777" w:rsidR="006C7EF3" w:rsidRPr="0010523B" w:rsidRDefault="006C7EF3" w:rsidP="002A04DA">
            <w:pPr>
              <w:jc w:val="both"/>
              <w:rPr>
                <w:color w:val="000000" w:themeColor="text1"/>
                <w:sz w:val="24"/>
                <w:szCs w:val="24"/>
              </w:rPr>
            </w:pPr>
            <w:r w:rsidRPr="0010523B">
              <w:rPr>
                <w:color w:val="000000" w:themeColor="text1"/>
                <w:sz w:val="24"/>
                <w:szCs w:val="24"/>
              </w:rPr>
              <w:t>On time submission of the internship joining letter</w:t>
            </w:r>
          </w:p>
        </w:tc>
      </w:tr>
      <w:tr w:rsidR="0010523B" w:rsidRPr="0010523B" w14:paraId="3BC99621" w14:textId="77777777" w:rsidTr="009E780F">
        <w:trPr>
          <w:trHeight w:val="300"/>
        </w:trPr>
        <w:tc>
          <w:tcPr>
            <w:tcW w:w="1825" w:type="pct"/>
            <w:vMerge/>
            <w:tcBorders>
              <w:top w:val="nil"/>
              <w:left w:val="single" w:sz="4" w:space="0" w:color="auto"/>
              <w:bottom w:val="single" w:sz="4" w:space="0" w:color="auto"/>
              <w:right w:val="single" w:sz="4" w:space="0" w:color="auto"/>
            </w:tcBorders>
            <w:vAlign w:val="center"/>
            <w:hideMark/>
          </w:tcPr>
          <w:p w14:paraId="13B3F7E9" w14:textId="77777777" w:rsidR="006C7EF3" w:rsidRPr="0010523B" w:rsidRDefault="006C7EF3" w:rsidP="002A04DA">
            <w:pPr>
              <w:jc w:val="both"/>
              <w:rPr>
                <w:b/>
                <w:bCs/>
                <w:color w:val="000000" w:themeColor="text1"/>
                <w:sz w:val="24"/>
                <w:szCs w:val="24"/>
              </w:rPr>
            </w:pPr>
          </w:p>
        </w:tc>
        <w:tc>
          <w:tcPr>
            <w:tcW w:w="621" w:type="pct"/>
            <w:vMerge/>
            <w:tcBorders>
              <w:top w:val="nil"/>
              <w:left w:val="single" w:sz="4" w:space="0" w:color="auto"/>
              <w:bottom w:val="single" w:sz="4" w:space="0" w:color="auto"/>
              <w:right w:val="single" w:sz="4" w:space="0" w:color="auto"/>
            </w:tcBorders>
            <w:vAlign w:val="center"/>
            <w:hideMark/>
          </w:tcPr>
          <w:p w14:paraId="7A3A4EA1" w14:textId="77777777" w:rsidR="006C7EF3" w:rsidRPr="0010523B" w:rsidRDefault="006C7EF3" w:rsidP="002A04DA">
            <w:pPr>
              <w:jc w:val="both"/>
              <w:rPr>
                <w:color w:val="000000" w:themeColor="text1"/>
                <w:sz w:val="24"/>
                <w:szCs w:val="24"/>
              </w:rPr>
            </w:pPr>
          </w:p>
        </w:tc>
        <w:tc>
          <w:tcPr>
            <w:tcW w:w="851" w:type="pct"/>
            <w:tcBorders>
              <w:top w:val="nil"/>
              <w:left w:val="nil"/>
              <w:bottom w:val="single" w:sz="4" w:space="0" w:color="auto"/>
              <w:right w:val="single" w:sz="4" w:space="0" w:color="auto"/>
            </w:tcBorders>
            <w:shd w:val="clear" w:color="000000" w:fill="FFFFFF"/>
            <w:vAlign w:val="center"/>
            <w:hideMark/>
          </w:tcPr>
          <w:p w14:paraId="29E75E0A" w14:textId="382F4B45" w:rsidR="006C7EF3" w:rsidRPr="0010523B" w:rsidRDefault="006C7EF3" w:rsidP="002A04DA">
            <w:pPr>
              <w:jc w:val="both"/>
              <w:rPr>
                <w:color w:val="000000" w:themeColor="text1"/>
                <w:sz w:val="24"/>
                <w:szCs w:val="24"/>
              </w:rPr>
            </w:pPr>
            <w:r w:rsidRPr="0010523B">
              <w:rPr>
                <w:color w:val="000000" w:themeColor="text1"/>
                <w:sz w:val="24"/>
                <w:szCs w:val="24"/>
                <w:lang w:val="en-US"/>
              </w:rPr>
              <w:t>0 - 2 Mark</w:t>
            </w:r>
            <w:r w:rsidR="0070240D" w:rsidRPr="0010523B">
              <w:rPr>
                <w:color w:val="000000" w:themeColor="text1"/>
                <w:sz w:val="24"/>
                <w:szCs w:val="24"/>
                <w:lang w:val="en-US"/>
              </w:rPr>
              <w:t>s</w:t>
            </w:r>
          </w:p>
        </w:tc>
        <w:tc>
          <w:tcPr>
            <w:tcW w:w="851" w:type="pct"/>
            <w:tcBorders>
              <w:top w:val="nil"/>
              <w:left w:val="nil"/>
              <w:bottom w:val="single" w:sz="4" w:space="0" w:color="auto"/>
              <w:right w:val="single" w:sz="4" w:space="0" w:color="auto"/>
            </w:tcBorders>
            <w:shd w:val="clear" w:color="000000" w:fill="FFFFFF"/>
            <w:vAlign w:val="center"/>
            <w:hideMark/>
          </w:tcPr>
          <w:p w14:paraId="2C0F80AC" w14:textId="72E25CD7" w:rsidR="006C7EF3" w:rsidRPr="0010523B" w:rsidRDefault="0070240D" w:rsidP="002A04DA">
            <w:pPr>
              <w:jc w:val="both"/>
              <w:rPr>
                <w:color w:val="000000" w:themeColor="text1"/>
                <w:sz w:val="24"/>
                <w:szCs w:val="24"/>
              </w:rPr>
            </w:pPr>
            <w:r w:rsidRPr="0010523B">
              <w:rPr>
                <w:color w:val="000000" w:themeColor="text1"/>
                <w:sz w:val="24"/>
                <w:szCs w:val="24"/>
                <w:lang w:val="en-US"/>
              </w:rPr>
              <w:t>3 - 5</w:t>
            </w:r>
            <w:r w:rsidR="006C7EF3" w:rsidRPr="0010523B">
              <w:rPr>
                <w:color w:val="000000" w:themeColor="text1"/>
                <w:sz w:val="24"/>
                <w:szCs w:val="24"/>
                <w:lang w:val="en-US"/>
              </w:rPr>
              <w:t xml:space="preserve"> Marks</w:t>
            </w:r>
          </w:p>
        </w:tc>
        <w:tc>
          <w:tcPr>
            <w:tcW w:w="851" w:type="pct"/>
            <w:tcBorders>
              <w:top w:val="nil"/>
              <w:left w:val="nil"/>
              <w:bottom w:val="single" w:sz="4" w:space="0" w:color="auto"/>
              <w:right w:val="single" w:sz="4" w:space="0" w:color="auto"/>
            </w:tcBorders>
            <w:shd w:val="clear" w:color="000000" w:fill="FFFFFF"/>
            <w:vAlign w:val="center"/>
            <w:hideMark/>
          </w:tcPr>
          <w:p w14:paraId="69C8148F" w14:textId="22FB64CC" w:rsidR="006C7EF3" w:rsidRPr="0010523B" w:rsidRDefault="0070240D" w:rsidP="002A04DA">
            <w:pPr>
              <w:jc w:val="both"/>
              <w:rPr>
                <w:color w:val="000000" w:themeColor="text1"/>
                <w:sz w:val="24"/>
                <w:szCs w:val="24"/>
              </w:rPr>
            </w:pPr>
            <w:r w:rsidRPr="0010523B">
              <w:rPr>
                <w:color w:val="000000" w:themeColor="text1"/>
                <w:sz w:val="24"/>
                <w:szCs w:val="24"/>
                <w:lang w:val="en-US"/>
              </w:rPr>
              <w:t>6</w:t>
            </w:r>
            <w:r w:rsidR="006C7EF3" w:rsidRPr="0010523B">
              <w:rPr>
                <w:color w:val="000000" w:themeColor="text1"/>
                <w:sz w:val="24"/>
                <w:szCs w:val="24"/>
                <w:lang w:val="en-US"/>
              </w:rPr>
              <w:t xml:space="preserve"> - 10 Marks</w:t>
            </w:r>
          </w:p>
        </w:tc>
      </w:tr>
      <w:tr w:rsidR="0010523B" w:rsidRPr="0010523B" w14:paraId="353A4429" w14:textId="77777777" w:rsidTr="009E780F">
        <w:trPr>
          <w:trHeight w:val="1020"/>
        </w:trPr>
        <w:tc>
          <w:tcPr>
            <w:tcW w:w="1825" w:type="pct"/>
            <w:vMerge w:val="restart"/>
            <w:tcBorders>
              <w:top w:val="nil"/>
              <w:left w:val="single" w:sz="4" w:space="0" w:color="auto"/>
              <w:bottom w:val="single" w:sz="4" w:space="0" w:color="auto"/>
              <w:right w:val="single" w:sz="4" w:space="0" w:color="auto"/>
            </w:tcBorders>
            <w:shd w:val="clear" w:color="000000" w:fill="FFFFFF"/>
            <w:vAlign w:val="center"/>
            <w:hideMark/>
          </w:tcPr>
          <w:p w14:paraId="3F914435" w14:textId="77777777" w:rsidR="006C7EF3" w:rsidRPr="0010523B" w:rsidRDefault="006C7EF3" w:rsidP="002A04DA">
            <w:pPr>
              <w:jc w:val="both"/>
              <w:rPr>
                <w:b/>
                <w:bCs/>
                <w:color w:val="000000" w:themeColor="text1"/>
                <w:sz w:val="24"/>
                <w:szCs w:val="24"/>
              </w:rPr>
            </w:pPr>
            <w:r w:rsidRPr="0010523B">
              <w:rPr>
                <w:b/>
                <w:bCs/>
                <w:color w:val="000000" w:themeColor="text1"/>
                <w:kern w:val="24"/>
                <w:sz w:val="24"/>
                <w:szCs w:val="24"/>
                <w:lang w:val="en-US"/>
              </w:rPr>
              <w:t>Fortnightly Reports (5 marks each for 4 reports)</w:t>
            </w:r>
          </w:p>
        </w:tc>
        <w:tc>
          <w:tcPr>
            <w:tcW w:w="621" w:type="pct"/>
            <w:vMerge w:val="restart"/>
            <w:tcBorders>
              <w:top w:val="nil"/>
              <w:left w:val="single" w:sz="4" w:space="0" w:color="auto"/>
              <w:bottom w:val="single" w:sz="4" w:space="0" w:color="auto"/>
              <w:right w:val="single" w:sz="4" w:space="0" w:color="auto"/>
            </w:tcBorders>
            <w:shd w:val="clear" w:color="000000" w:fill="FFFFFF"/>
            <w:vAlign w:val="center"/>
            <w:hideMark/>
          </w:tcPr>
          <w:p w14:paraId="42F28563" w14:textId="5A77922A" w:rsidR="006C7EF3" w:rsidRPr="0010523B" w:rsidRDefault="0070240D" w:rsidP="002A04DA">
            <w:pPr>
              <w:jc w:val="both"/>
              <w:rPr>
                <w:color w:val="000000" w:themeColor="text1"/>
                <w:sz w:val="24"/>
                <w:szCs w:val="24"/>
              </w:rPr>
            </w:pPr>
            <w:r w:rsidRPr="0010523B">
              <w:rPr>
                <w:color w:val="000000" w:themeColor="text1"/>
                <w:sz w:val="24"/>
                <w:szCs w:val="24"/>
                <w:lang w:val="en-US"/>
              </w:rPr>
              <w:t>2</w:t>
            </w:r>
            <w:r w:rsidR="006C7EF3" w:rsidRPr="0010523B">
              <w:rPr>
                <w:color w:val="000000" w:themeColor="text1"/>
                <w:sz w:val="24"/>
                <w:szCs w:val="24"/>
                <w:lang w:val="en-US"/>
              </w:rPr>
              <w:t>0</w:t>
            </w:r>
          </w:p>
        </w:tc>
        <w:tc>
          <w:tcPr>
            <w:tcW w:w="851" w:type="pct"/>
            <w:tcBorders>
              <w:top w:val="nil"/>
              <w:left w:val="nil"/>
              <w:bottom w:val="single" w:sz="4" w:space="0" w:color="auto"/>
              <w:right w:val="single" w:sz="4" w:space="0" w:color="auto"/>
            </w:tcBorders>
            <w:shd w:val="clear" w:color="000000" w:fill="FFFFFF"/>
            <w:hideMark/>
          </w:tcPr>
          <w:p w14:paraId="6CF40286" w14:textId="77777777" w:rsidR="006C7EF3" w:rsidRPr="0010523B" w:rsidRDefault="006C7EF3" w:rsidP="002A04DA">
            <w:pPr>
              <w:jc w:val="both"/>
              <w:rPr>
                <w:color w:val="000000" w:themeColor="text1"/>
                <w:sz w:val="24"/>
                <w:szCs w:val="24"/>
              </w:rPr>
            </w:pPr>
            <w:r w:rsidRPr="0010523B">
              <w:rPr>
                <w:color w:val="000000" w:themeColor="text1"/>
                <w:sz w:val="24"/>
                <w:szCs w:val="24"/>
              </w:rPr>
              <w:t>Submitted 1 or no submission of the fortnightly reports</w:t>
            </w:r>
          </w:p>
        </w:tc>
        <w:tc>
          <w:tcPr>
            <w:tcW w:w="851" w:type="pct"/>
            <w:tcBorders>
              <w:top w:val="nil"/>
              <w:left w:val="nil"/>
              <w:bottom w:val="single" w:sz="4" w:space="0" w:color="auto"/>
              <w:right w:val="single" w:sz="4" w:space="0" w:color="auto"/>
            </w:tcBorders>
            <w:shd w:val="clear" w:color="000000" w:fill="FFFFFF"/>
            <w:hideMark/>
          </w:tcPr>
          <w:p w14:paraId="6811CD88" w14:textId="77777777" w:rsidR="006C7EF3" w:rsidRPr="0010523B" w:rsidRDefault="006C7EF3" w:rsidP="002A04DA">
            <w:pPr>
              <w:jc w:val="both"/>
              <w:rPr>
                <w:color w:val="000000" w:themeColor="text1"/>
                <w:sz w:val="24"/>
                <w:szCs w:val="24"/>
              </w:rPr>
            </w:pPr>
            <w:r w:rsidRPr="0010523B">
              <w:rPr>
                <w:color w:val="000000" w:themeColor="text1"/>
                <w:sz w:val="24"/>
                <w:szCs w:val="24"/>
              </w:rPr>
              <w:t>Submitted 2 fortnightly reports and 2 reports were delayed</w:t>
            </w:r>
          </w:p>
        </w:tc>
        <w:tc>
          <w:tcPr>
            <w:tcW w:w="851" w:type="pct"/>
            <w:tcBorders>
              <w:top w:val="nil"/>
              <w:left w:val="nil"/>
              <w:bottom w:val="single" w:sz="4" w:space="0" w:color="auto"/>
              <w:right w:val="single" w:sz="4" w:space="0" w:color="auto"/>
            </w:tcBorders>
            <w:shd w:val="clear" w:color="000000" w:fill="FFFFFF"/>
            <w:hideMark/>
          </w:tcPr>
          <w:p w14:paraId="0E06C82E" w14:textId="77777777" w:rsidR="006C7EF3" w:rsidRPr="0010523B" w:rsidRDefault="006C7EF3" w:rsidP="002A04DA">
            <w:pPr>
              <w:jc w:val="both"/>
              <w:rPr>
                <w:color w:val="000000" w:themeColor="text1"/>
                <w:sz w:val="24"/>
                <w:szCs w:val="24"/>
              </w:rPr>
            </w:pPr>
            <w:r w:rsidRPr="0010523B">
              <w:rPr>
                <w:color w:val="000000" w:themeColor="text1"/>
                <w:sz w:val="24"/>
                <w:szCs w:val="24"/>
              </w:rPr>
              <w:t>Submitted all the Fortnightly reports on time meeting the deadline</w:t>
            </w:r>
          </w:p>
        </w:tc>
      </w:tr>
      <w:tr w:rsidR="0010523B" w:rsidRPr="0010523B" w14:paraId="46E6151F" w14:textId="77777777" w:rsidTr="009E780F">
        <w:trPr>
          <w:trHeight w:val="300"/>
        </w:trPr>
        <w:tc>
          <w:tcPr>
            <w:tcW w:w="1825" w:type="pct"/>
            <w:vMerge/>
            <w:tcBorders>
              <w:top w:val="nil"/>
              <w:left w:val="single" w:sz="4" w:space="0" w:color="auto"/>
              <w:bottom w:val="single" w:sz="4" w:space="0" w:color="auto"/>
              <w:right w:val="single" w:sz="4" w:space="0" w:color="auto"/>
            </w:tcBorders>
            <w:vAlign w:val="center"/>
            <w:hideMark/>
          </w:tcPr>
          <w:p w14:paraId="17559C42" w14:textId="77777777" w:rsidR="006C7EF3" w:rsidRPr="0010523B" w:rsidRDefault="006C7EF3" w:rsidP="002A04DA">
            <w:pPr>
              <w:jc w:val="both"/>
              <w:rPr>
                <w:b/>
                <w:bCs/>
                <w:color w:val="000000" w:themeColor="text1"/>
                <w:sz w:val="24"/>
                <w:szCs w:val="24"/>
              </w:rPr>
            </w:pPr>
          </w:p>
        </w:tc>
        <w:tc>
          <w:tcPr>
            <w:tcW w:w="621" w:type="pct"/>
            <w:vMerge/>
            <w:tcBorders>
              <w:top w:val="nil"/>
              <w:left w:val="single" w:sz="4" w:space="0" w:color="auto"/>
              <w:bottom w:val="single" w:sz="4" w:space="0" w:color="auto"/>
              <w:right w:val="single" w:sz="4" w:space="0" w:color="auto"/>
            </w:tcBorders>
            <w:vAlign w:val="center"/>
            <w:hideMark/>
          </w:tcPr>
          <w:p w14:paraId="4A584EC4" w14:textId="77777777" w:rsidR="006C7EF3" w:rsidRPr="0010523B" w:rsidRDefault="006C7EF3" w:rsidP="002A04DA">
            <w:pPr>
              <w:jc w:val="both"/>
              <w:rPr>
                <w:color w:val="000000" w:themeColor="text1"/>
                <w:sz w:val="24"/>
                <w:szCs w:val="24"/>
              </w:rPr>
            </w:pPr>
          </w:p>
        </w:tc>
        <w:tc>
          <w:tcPr>
            <w:tcW w:w="851" w:type="pct"/>
            <w:tcBorders>
              <w:top w:val="nil"/>
              <w:left w:val="nil"/>
              <w:bottom w:val="single" w:sz="4" w:space="0" w:color="auto"/>
              <w:right w:val="single" w:sz="4" w:space="0" w:color="auto"/>
            </w:tcBorders>
            <w:shd w:val="clear" w:color="000000" w:fill="FFFFFF"/>
            <w:vAlign w:val="center"/>
            <w:hideMark/>
          </w:tcPr>
          <w:p w14:paraId="38D29749" w14:textId="22E33489" w:rsidR="006C7EF3" w:rsidRPr="0010523B" w:rsidRDefault="009E780F" w:rsidP="002A04DA">
            <w:pPr>
              <w:jc w:val="both"/>
              <w:rPr>
                <w:color w:val="000000" w:themeColor="text1"/>
                <w:sz w:val="24"/>
                <w:szCs w:val="24"/>
              </w:rPr>
            </w:pPr>
            <w:r w:rsidRPr="0010523B">
              <w:rPr>
                <w:color w:val="000000" w:themeColor="text1"/>
                <w:sz w:val="24"/>
                <w:szCs w:val="24"/>
                <w:lang w:val="en-US"/>
              </w:rPr>
              <w:t>0 - 5</w:t>
            </w:r>
            <w:r w:rsidR="006C7EF3" w:rsidRPr="0010523B">
              <w:rPr>
                <w:color w:val="000000" w:themeColor="text1"/>
                <w:sz w:val="24"/>
                <w:szCs w:val="24"/>
                <w:lang w:val="en-US"/>
              </w:rPr>
              <w:t xml:space="preserve"> Mark</w:t>
            </w:r>
            <w:r w:rsidR="0070240D" w:rsidRPr="0010523B">
              <w:rPr>
                <w:color w:val="000000" w:themeColor="text1"/>
                <w:sz w:val="24"/>
                <w:szCs w:val="24"/>
                <w:lang w:val="en-US"/>
              </w:rPr>
              <w:t>s</w:t>
            </w:r>
          </w:p>
        </w:tc>
        <w:tc>
          <w:tcPr>
            <w:tcW w:w="851" w:type="pct"/>
            <w:tcBorders>
              <w:top w:val="nil"/>
              <w:left w:val="nil"/>
              <w:bottom w:val="single" w:sz="4" w:space="0" w:color="auto"/>
              <w:right w:val="single" w:sz="4" w:space="0" w:color="auto"/>
            </w:tcBorders>
            <w:shd w:val="clear" w:color="000000" w:fill="FFFFFF"/>
            <w:vAlign w:val="center"/>
            <w:hideMark/>
          </w:tcPr>
          <w:p w14:paraId="02029C72" w14:textId="4C6BB2E7" w:rsidR="006C7EF3" w:rsidRPr="0010523B" w:rsidRDefault="0070240D" w:rsidP="002A04DA">
            <w:pPr>
              <w:jc w:val="both"/>
              <w:rPr>
                <w:color w:val="000000" w:themeColor="text1"/>
                <w:sz w:val="24"/>
                <w:szCs w:val="24"/>
              </w:rPr>
            </w:pPr>
            <w:r w:rsidRPr="0010523B">
              <w:rPr>
                <w:color w:val="000000" w:themeColor="text1"/>
                <w:sz w:val="24"/>
                <w:szCs w:val="24"/>
                <w:lang w:val="en-US"/>
              </w:rPr>
              <w:t>6 - 10</w:t>
            </w:r>
            <w:r w:rsidR="006C7EF3" w:rsidRPr="0010523B">
              <w:rPr>
                <w:color w:val="000000" w:themeColor="text1"/>
                <w:sz w:val="24"/>
                <w:szCs w:val="24"/>
                <w:lang w:val="en-US"/>
              </w:rPr>
              <w:t xml:space="preserve"> Marks</w:t>
            </w:r>
          </w:p>
        </w:tc>
        <w:tc>
          <w:tcPr>
            <w:tcW w:w="851" w:type="pct"/>
            <w:tcBorders>
              <w:top w:val="nil"/>
              <w:left w:val="nil"/>
              <w:bottom w:val="single" w:sz="4" w:space="0" w:color="auto"/>
              <w:right w:val="single" w:sz="4" w:space="0" w:color="auto"/>
            </w:tcBorders>
            <w:shd w:val="clear" w:color="000000" w:fill="FFFFFF"/>
            <w:vAlign w:val="center"/>
            <w:hideMark/>
          </w:tcPr>
          <w:p w14:paraId="39387B7C" w14:textId="59881E43" w:rsidR="006C7EF3" w:rsidRPr="0010523B" w:rsidRDefault="0070240D" w:rsidP="002A04DA">
            <w:pPr>
              <w:jc w:val="both"/>
              <w:rPr>
                <w:color w:val="000000" w:themeColor="text1"/>
                <w:sz w:val="24"/>
                <w:szCs w:val="24"/>
              </w:rPr>
            </w:pPr>
            <w:r w:rsidRPr="0010523B">
              <w:rPr>
                <w:color w:val="000000" w:themeColor="text1"/>
                <w:sz w:val="24"/>
                <w:szCs w:val="24"/>
                <w:lang w:val="en-US"/>
              </w:rPr>
              <w:t>12 - 20</w:t>
            </w:r>
            <w:r w:rsidR="006C7EF3" w:rsidRPr="0010523B">
              <w:rPr>
                <w:color w:val="000000" w:themeColor="text1"/>
                <w:sz w:val="24"/>
                <w:szCs w:val="24"/>
                <w:lang w:val="en-US"/>
              </w:rPr>
              <w:t xml:space="preserve"> Marks</w:t>
            </w:r>
          </w:p>
        </w:tc>
      </w:tr>
      <w:tr w:rsidR="0010523B" w:rsidRPr="0010523B" w14:paraId="0DA9E4B3" w14:textId="77777777" w:rsidTr="009E780F">
        <w:trPr>
          <w:trHeight w:val="1785"/>
        </w:trPr>
        <w:tc>
          <w:tcPr>
            <w:tcW w:w="1825" w:type="pct"/>
            <w:vMerge w:val="restart"/>
            <w:tcBorders>
              <w:top w:val="nil"/>
              <w:left w:val="single" w:sz="4" w:space="0" w:color="auto"/>
              <w:bottom w:val="single" w:sz="4" w:space="0" w:color="auto"/>
              <w:right w:val="single" w:sz="4" w:space="0" w:color="auto"/>
            </w:tcBorders>
            <w:shd w:val="clear" w:color="000000" w:fill="FFFFFF"/>
            <w:vAlign w:val="center"/>
            <w:hideMark/>
          </w:tcPr>
          <w:p w14:paraId="03C52546"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Final Report</w:t>
            </w:r>
          </w:p>
        </w:tc>
        <w:tc>
          <w:tcPr>
            <w:tcW w:w="621" w:type="pct"/>
            <w:vMerge w:val="restart"/>
            <w:tcBorders>
              <w:top w:val="nil"/>
              <w:left w:val="single" w:sz="4" w:space="0" w:color="auto"/>
              <w:bottom w:val="single" w:sz="4" w:space="0" w:color="auto"/>
              <w:right w:val="single" w:sz="4" w:space="0" w:color="auto"/>
            </w:tcBorders>
            <w:shd w:val="clear" w:color="000000" w:fill="FFFFFF"/>
            <w:vAlign w:val="center"/>
            <w:hideMark/>
          </w:tcPr>
          <w:p w14:paraId="3D33AE32" w14:textId="77777777" w:rsidR="006C7EF3" w:rsidRPr="0010523B" w:rsidRDefault="006C7EF3" w:rsidP="002A04DA">
            <w:pPr>
              <w:jc w:val="both"/>
              <w:rPr>
                <w:color w:val="000000" w:themeColor="text1"/>
                <w:sz w:val="24"/>
                <w:szCs w:val="24"/>
              </w:rPr>
            </w:pPr>
            <w:r w:rsidRPr="0010523B">
              <w:rPr>
                <w:color w:val="000000" w:themeColor="text1"/>
                <w:sz w:val="24"/>
                <w:szCs w:val="24"/>
              </w:rPr>
              <w:t>20</w:t>
            </w:r>
          </w:p>
        </w:tc>
        <w:tc>
          <w:tcPr>
            <w:tcW w:w="851" w:type="pct"/>
            <w:tcBorders>
              <w:top w:val="nil"/>
              <w:left w:val="nil"/>
              <w:bottom w:val="single" w:sz="4" w:space="0" w:color="auto"/>
              <w:right w:val="single" w:sz="4" w:space="0" w:color="auto"/>
            </w:tcBorders>
            <w:shd w:val="clear" w:color="000000" w:fill="FFFFFF"/>
            <w:hideMark/>
          </w:tcPr>
          <w:p w14:paraId="02AE7DBF"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Project report not prepared according to the specified format, References are not appropriate</w:t>
            </w:r>
          </w:p>
        </w:tc>
        <w:tc>
          <w:tcPr>
            <w:tcW w:w="851" w:type="pct"/>
            <w:tcBorders>
              <w:top w:val="nil"/>
              <w:left w:val="nil"/>
              <w:bottom w:val="single" w:sz="4" w:space="0" w:color="auto"/>
              <w:right w:val="single" w:sz="4" w:space="0" w:color="auto"/>
            </w:tcBorders>
            <w:shd w:val="clear" w:color="000000" w:fill="FFFFFF"/>
            <w:hideMark/>
          </w:tcPr>
          <w:p w14:paraId="7B1ACA18"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Project report is according to the specified format, but not well prepared, References are missing</w:t>
            </w:r>
          </w:p>
        </w:tc>
        <w:tc>
          <w:tcPr>
            <w:tcW w:w="851" w:type="pct"/>
            <w:tcBorders>
              <w:top w:val="nil"/>
              <w:left w:val="nil"/>
              <w:bottom w:val="single" w:sz="4" w:space="0" w:color="auto"/>
              <w:right w:val="single" w:sz="4" w:space="0" w:color="auto"/>
            </w:tcBorders>
            <w:shd w:val="clear" w:color="000000" w:fill="FFFFFF"/>
            <w:hideMark/>
          </w:tcPr>
          <w:p w14:paraId="4DC80663"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Project report is according to the specified format, References are appropriate</w:t>
            </w:r>
          </w:p>
        </w:tc>
      </w:tr>
      <w:tr w:rsidR="0010523B" w:rsidRPr="0010523B" w14:paraId="251EFF85" w14:textId="77777777" w:rsidTr="009E780F">
        <w:trPr>
          <w:trHeight w:val="300"/>
        </w:trPr>
        <w:tc>
          <w:tcPr>
            <w:tcW w:w="1825" w:type="pct"/>
            <w:vMerge/>
            <w:tcBorders>
              <w:top w:val="nil"/>
              <w:left w:val="single" w:sz="4" w:space="0" w:color="auto"/>
              <w:bottom w:val="single" w:sz="4" w:space="0" w:color="auto"/>
              <w:right w:val="single" w:sz="4" w:space="0" w:color="auto"/>
            </w:tcBorders>
            <w:vAlign w:val="center"/>
            <w:hideMark/>
          </w:tcPr>
          <w:p w14:paraId="49B76D9C" w14:textId="77777777" w:rsidR="006C7EF3" w:rsidRPr="0010523B" w:rsidRDefault="006C7EF3" w:rsidP="002A04DA">
            <w:pPr>
              <w:jc w:val="both"/>
              <w:rPr>
                <w:b/>
                <w:bCs/>
                <w:color w:val="000000" w:themeColor="text1"/>
                <w:sz w:val="24"/>
                <w:szCs w:val="24"/>
              </w:rPr>
            </w:pPr>
          </w:p>
        </w:tc>
        <w:tc>
          <w:tcPr>
            <w:tcW w:w="621" w:type="pct"/>
            <w:vMerge/>
            <w:tcBorders>
              <w:top w:val="nil"/>
              <w:left w:val="single" w:sz="4" w:space="0" w:color="auto"/>
              <w:bottom w:val="single" w:sz="4" w:space="0" w:color="auto"/>
              <w:right w:val="single" w:sz="4" w:space="0" w:color="auto"/>
            </w:tcBorders>
            <w:vAlign w:val="center"/>
            <w:hideMark/>
          </w:tcPr>
          <w:p w14:paraId="1CF4D78F" w14:textId="77777777" w:rsidR="006C7EF3" w:rsidRPr="0010523B" w:rsidRDefault="006C7EF3" w:rsidP="002A04DA">
            <w:pPr>
              <w:jc w:val="both"/>
              <w:rPr>
                <w:color w:val="000000" w:themeColor="text1"/>
                <w:sz w:val="24"/>
                <w:szCs w:val="24"/>
              </w:rPr>
            </w:pPr>
          </w:p>
        </w:tc>
        <w:tc>
          <w:tcPr>
            <w:tcW w:w="851" w:type="pct"/>
            <w:tcBorders>
              <w:top w:val="nil"/>
              <w:left w:val="nil"/>
              <w:bottom w:val="single" w:sz="4" w:space="0" w:color="auto"/>
              <w:right w:val="single" w:sz="4" w:space="0" w:color="auto"/>
            </w:tcBorders>
            <w:shd w:val="clear" w:color="000000" w:fill="FFFFFF"/>
            <w:vAlign w:val="center"/>
            <w:hideMark/>
          </w:tcPr>
          <w:p w14:paraId="77FE5346" w14:textId="6E0B6069" w:rsidR="006C7EF3" w:rsidRPr="0010523B" w:rsidRDefault="009E780F" w:rsidP="002A04DA">
            <w:pPr>
              <w:jc w:val="both"/>
              <w:rPr>
                <w:color w:val="000000" w:themeColor="text1"/>
                <w:sz w:val="24"/>
                <w:szCs w:val="24"/>
              </w:rPr>
            </w:pPr>
            <w:r w:rsidRPr="0010523B">
              <w:rPr>
                <w:color w:val="000000" w:themeColor="text1"/>
                <w:sz w:val="24"/>
                <w:szCs w:val="24"/>
                <w:lang w:val="en-US"/>
              </w:rPr>
              <w:t>0 - 5</w:t>
            </w:r>
            <w:r w:rsidR="006C7EF3" w:rsidRPr="0010523B">
              <w:rPr>
                <w:color w:val="000000" w:themeColor="text1"/>
                <w:sz w:val="24"/>
                <w:szCs w:val="24"/>
                <w:lang w:val="en-US"/>
              </w:rPr>
              <w:t xml:space="preserve"> Mark</w:t>
            </w:r>
            <w:r w:rsidR="0070240D" w:rsidRPr="0010523B">
              <w:rPr>
                <w:color w:val="000000" w:themeColor="text1"/>
                <w:sz w:val="24"/>
                <w:szCs w:val="24"/>
                <w:lang w:val="en-US"/>
              </w:rPr>
              <w:t>s</w:t>
            </w:r>
          </w:p>
        </w:tc>
        <w:tc>
          <w:tcPr>
            <w:tcW w:w="851" w:type="pct"/>
            <w:tcBorders>
              <w:top w:val="nil"/>
              <w:left w:val="nil"/>
              <w:bottom w:val="single" w:sz="4" w:space="0" w:color="auto"/>
              <w:right w:val="single" w:sz="4" w:space="0" w:color="auto"/>
            </w:tcBorders>
            <w:shd w:val="clear" w:color="000000" w:fill="FFFFFF"/>
            <w:vAlign w:val="center"/>
            <w:hideMark/>
          </w:tcPr>
          <w:p w14:paraId="72CDABD3" w14:textId="59EC91E0" w:rsidR="006C7EF3" w:rsidRPr="0010523B" w:rsidRDefault="0070240D" w:rsidP="002A04DA">
            <w:pPr>
              <w:jc w:val="both"/>
              <w:rPr>
                <w:color w:val="000000" w:themeColor="text1"/>
                <w:sz w:val="24"/>
                <w:szCs w:val="24"/>
              </w:rPr>
            </w:pPr>
            <w:r w:rsidRPr="0010523B">
              <w:rPr>
                <w:color w:val="000000" w:themeColor="text1"/>
                <w:sz w:val="24"/>
                <w:szCs w:val="24"/>
                <w:lang w:val="en-US"/>
              </w:rPr>
              <w:t>6 - 10</w:t>
            </w:r>
            <w:r w:rsidR="006C7EF3" w:rsidRPr="0010523B">
              <w:rPr>
                <w:color w:val="000000" w:themeColor="text1"/>
                <w:sz w:val="24"/>
                <w:szCs w:val="24"/>
                <w:lang w:val="en-US"/>
              </w:rPr>
              <w:t xml:space="preserve"> Marks</w:t>
            </w:r>
          </w:p>
        </w:tc>
        <w:tc>
          <w:tcPr>
            <w:tcW w:w="851" w:type="pct"/>
            <w:tcBorders>
              <w:top w:val="nil"/>
              <w:left w:val="nil"/>
              <w:bottom w:val="single" w:sz="4" w:space="0" w:color="auto"/>
              <w:right w:val="single" w:sz="4" w:space="0" w:color="auto"/>
            </w:tcBorders>
            <w:shd w:val="clear" w:color="000000" w:fill="FFFFFF"/>
            <w:vAlign w:val="center"/>
            <w:hideMark/>
          </w:tcPr>
          <w:p w14:paraId="5745A02F" w14:textId="13BF97B6" w:rsidR="006C7EF3" w:rsidRPr="0010523B" w:rsidRDefault="0070240D" w:rsidP="002A04DA">
            <w:pPr>
              <w:jc w:val="both"/>
              <w:rPr>
                <w:color w:val="000000" w:themeColor="text1"/>
                <w:sz w:val="24"/>
                <w:szCs w:val="24"/>
              </w:rPr>
            </w:pPr>
            <w:r w:rsidRPr="0010523B">
              <w:rPr>
                <w:color w:val="000000" w:themeColor="text1"/>
                <w:sz w:val="24"/>
                <w:szCs w:val="24"/>
                <w:lang w:val="en-US"/>
              </w:rPr>
              <w:t>12</w:t>
            </w:r>
            <w:r w:rsidR="006C7EF3" w:rsidRPr="0010523B">
              <w:rPr>
                <w:color w:val="000000" w:themeColor="text1"/>
                <w:sz w:val="24"/>
                <w:szCs w:val="24"/>
                <w:lang w:val="en-US"/>
              </w:rPr>
              <w:t>- 20 Marks</w:t>
            </w:r>
          </w:p>
        </w:tc>
      </w:tr>
      <w:tr w:rsidR="0010523B" w:rsidRPr="0010523B" w14:paraId="1A98627A" w14:textId="77777777" w:rsidTr="0010523B">
        <w:trPr>
          <w:trHeight w:val="450"/>
        </w:trPr>
        <w:tc>
          <w:tcPr>
            <w:tcW w:w="5000" w:type="pct"/>
            <w:gridSpan w:val="5"/>
            <w:vMerge w:val="restart"/>
            <w:tcBorders>
              <w:top w:val="single" w:sz="4" w:space="0" w:color="auto"/>
              <w:left w:val="single" w:sz="4" w:space="0" w:color="auto"/>
              <w:bottom w:val="single" w:sz="4" w:space="0" w:color="000000"/>
              <w:right w:val="single" w:sz="4" w:space="0" w:color="000000"/>
            </w:tcBorders>
            <w:shd w:val="clear" w:color="000000" w:fill="FFFFFF"/>
            <w:vAlign w:val="center"/>
            <w:hideMark/>
          </w:tcPr>
          <w:p w14:paraId="313D5FFE"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Viva -Voce (50 Marks)</w:t>
            </w:r>
          </w:p>
        </w:tc>
      </w:tr>
      <w:tr w:rsidR="0010523B" w:rsidRPr="0010523B" w14:paraId="0EA4E52C" w14:textId="77777777" w:rsidTr="0010523B">
        <w:trPr>
          <w:trHeight w:val="450"/>
        </w:trPr>
        <w:tc>
          <w:tcPr>
            <w:tcW w:w="5000" w:type="pct"/>
            <w:gridSpan w:val="5"/>
            <w:vMerge/>
            <w:tcBorders>
              <w:top w:val="single" w:sz="4" w:space="0" w:color="auto"/>
              <w:left w:val="single" w:sz="4" w:space="0" w:color="auto"/>
              <w:bottom w:val="single" w:sz="4" w:space="0" w:color="000000"/>
              <w:right w:val="single" w:sz="4" w:space="0" w:color="000000"/>
            </w:tcBorders>
            <w:vAlign w:val="center"/>
            <w:hideMark/>
          </w:tcPr>
          <w:p w14:paraId="63069592" w14:textId="77777777" w:rsidR="006C7EF3" w:rsidRPr="0010523B" w:rsidRDefault="006C7EF3" w:rsidP="002A04DA">
            <w:pPr>
              <w:jc w:val="both"/>
              <w:rPr>
                <w:b/>
                <w:bCs/>
                <w:color w:val="000000" w:themeColor="text1"/>
                <w:sz w:val="24"/>
                <w:szCs w:val="24"/>
              </w:rPr>
            </w:pPr>
          </w:p>
        </w:tc>
      </w:tr>
      <w:tr w:rsidR="0010523B" w:rsidRPr="0010523B" w14:paraId="3285645F" w14:textId="77777777" w:rsidTr="009E780F">
        <w:trPr>
          <w:trHeight w:val="1275"/>
        </w:trPr>
        <w:tc>
          <w:tcPr>
            <w:tcW w:w="1825"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6F8885F"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Introduction</w:t>
            </w:r>
          </w:p>
        </w:tc>
        <w:tc>
          <w:tcPr>
            <w:tcW w:w="621" w:type="pct"/>
            <w:vMerge w:val="restart"/>
            <w:tcBorders>
              <w:top w:val="nil"/>
              <w:left w:val="single" w:sz="4" w:space="0" w:color="auto"/>
              <w:bottom w:val="single" w:sz="4" w:space="0" w:color="auto"/>
              <w:right w:val="single" w:sz="4" w:space="0" w:color="auto"/>
            </w:tcBorders>
            <w:shd w:val="clear" w:color="000000" w:fill="FFFFFF"/>
            <w:vAlign w:val="center"/>
            <w:hideMark/>
          </w:tcPr>
          <w:p w14:paraId="679497F9"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10</w:t>
            </w:r>
          </w:p>
        </w:tc>
        <w:tc>
          <w:tcPr>
            <w:tcW w:w="851" w:type="pct"/>
            <w:tcBorders>
              <w:top w:val="nil"/>
              <w:left w:val="nil"/>
              <w:bottom w:val="single" w:sz="4" w:space="0" w:color="auto"/>
              <w:right w:val="single" w:sz="4" w:space="0" w:color="auto"/>
            </w:tcBorders>
            <w:shd w:val="clear" w:color="000000" w:fill="FFFFFF"/>
            <w:vAlign w:val="center"/>
            <w:hideMark/>
          </w:tcPr>
          <w:p w14:paraId="4A972823"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Demonstrated with limited knowledge of facts, terms and concepts</w:t>
            </w:r>
          </w:p>
        </w:tc>
        <w:tc>
          <w:tcPr>
            <w:tcW w:w="851" w:type="pct"/>
            <w:tcBorders>
              <w:top w:val="nil"/>
              <w:left w:val="nil"/>
              <w:bottom w:val="single" w:sz="4" w:space="0" w:color="auto"/>
              <w:right w:val="single" w:sz="4" w:space="0" w:color="auto"/>
            </w:tcBorders>
            <w:shd w:val="clear" w:color="000000" w:fill="FFFFFF"/>
            <w:vAlign w:val="center"/>
            <w:hideMark/>
          </w:tcPr>
          <w:p w14:paraId="23EBAA26"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Demonstrated considerable knowledge of facts, terms and concepts</w:t>
            </w:r>
          </w:p>
        </w:tc>
        <w:tc>
          <w:tcPr>
            <w:tcW w:w="851" w:type="pct"/>
            <w:tcBorders>
              <w:top w:val="nil"/>
              <w:left w:val="nil"/>
              <w:bottom w:val="single" w:sz="4" w:space="0" w:color="auto"/>
              <w:right w:val="single" w:sz="4" w:space="0" w:color="auto"/>
            </w:tcBorders>
            <w:shd w:val="clear" w:color="000000" w:fill="FFFFFF"/>
            <w:vAlign w:val="center"/>
            <w:hideMark/>
          </w:tcPr>
          <w:p w14:paraId="22EB28B5" w14:textId="77777777" w:rsidR="006C7EF3" w:rsidRPr="0010523B" w:rsidRDefault="006C7EF3" w:rsidP="002A04DA">
            <w:pPr>
              <w:jc w:val="both"/>
              <w:rPr>
                <w:color w:val="000000" w:themeColor="text1"/>
                <w:sz w:val="24"/>
                <w:szCs w:val="24"/>
              </w:rPr>
            </w:pPr>
            <w:r w:rsidRPr="0010523B">
              <w:rPr>
                <w:color w:val="000000" w:themeColor="text1"/>
                <w:sz w:val="24"/>
                <w:szCs w:val="24"/>
              </w:rPr>
              <w:t>Demonstrated through knowledge of facts, terms and concepts</w:t>
            </w:r>
          </w:p>
        </w:tc>
      </w:tr>
      <w:tr w:rsidR="0010523B" w:rsidRPr="0010523B" w14:paraId="068373DB" w14:textId="77777777" w:rsidTr="009E780F">
        <w:trPr>
          <w:trHeight w:val="300"/>
        </w:trPr>
        <w:tc>
          <w:tcPr>
            <w:tcW w:w="1825" w:type="pct"/>
            <w:vMerge/>
            <w:tcBorders>
              <w:top w:val="nil"/>
              <w:left w:val="single" w:sz="4" w:space="0" w:color="auto"/>
              <w:bottom w:val="single" w:sz="4" w:space="0" w:color="auto"/>
              <w:right w:val="single" w:sz="4" w:space="0" w:color="auto"/>
            </w:tcBorders>
            <w:vAlign w:val="center"/>
            <w:hideMark/>
          </w:tcPr>
          <w:p w14:paraId="42686854" w14:textId="77777777" w:rsidR="006C7EF3" w:rsidRPr="0010523B" w:rsidRDefault="006C7EF3" w:rsidP="002A04DA">
            <w:pPr>
              <w:jc w:val="both"/>
              <w:rPr>
                <w:b/>
                <w:bCs/>
                <w:color w:val="000000" w:themeColor="text1"/>
                <w:sz w:val="24"/>
                <w:szCs w:val="24"/>
              </w:rPr>
            </w:pPr>
          </w:p>
        </w:tc>
        <w:tc>
          <w:tcPr>
            <w:tcW w:w="621" w:type="pct"/>
            <w:vMerge/>
            <w:tcBorders>
              <w:top w:val="nil"/>
              <w:left w:val="single" w:sz="4" w:space="0" w:color="auto"/>
              <w:bottom w:val="single" w:sz="4" w:space="0" w:color="auto"/>
              <w:right w:val="single" w:sz="4" w:space="0" w:color="auto"/>
            </w:tcBorders>
            <w:vAlign w:val="center"/>
            <w:hideMark/>
          </w:tcPr>
          <w:p w14:paraId="3A7733DC" w14:textId="77777777" w:rsidR="006C7EF3" w:rsidRPr="0010523B" w:rsidRDefault="006C7EF3" w:rsidP="002A04DA">
            <w:pPr>
              <w:jc w:val="both"/>
              <w:rPr>
                <w:color w:val="000000" w:themeColor="text1"/>
                <w:sz w:val="24"/>
                <w:szCs w:val="24"/>
              </w:rPr>
            </w:pPr>
          </w:p>
        </w:tc>
        <w:tc>
          <w:tcPr>
            <w:tcW w:w="851" w:type="pct"/>
            <w:tcBorders>
              <w:top w:val="nil"/>
              <w:left w:val="nil"/>
              <w:bottom w:val="single" w:sz="4" w:space="0" w:color="auto"/>
              <w:right w:val="single" w:sz="4" w:space="0" w:color="auto"/>
            </w:tcBorders>
            <w:shd w:val="clear" w:color="000000" w:fill="FFFFFF"/>
            <w:vAlign w:val="center"/>
            <w:hideMark/>
          </w:tcPr>
          <w:p w14:paraId="0A0D547E"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0 - 2 Mark</w:t>
            </w:r>
          </w:p>
        </w:tc>
        <w:tc>
          <w:tcPr>
            <w:tcW w:w="851" w:type="pct"/>
            <w:tcBorders>
              <w:top w:val="nil"/>
              <w:left w:val="nil"/>
              <w:bottom w:val="single" w:sz="4" w:space="0" w:color="auto"/>
              <w:right w:val="single" w:sz="4" w:space="0" w:color="auto"/>
            </w:tcBorders>
            <w:shd w:val="clear" w:color="000000" w:fill="FFFFFF"/>
            <w:vAlign w:val="center"/>
            <w:hideMark/>
          </w:tcPr>
          <w:p w14:paraId="3C6F29E2" w14:textId="29A0A027" w:rsidR="006C7EF3" w:rsidRPr="0010523B" w:rsidRDefault="009E780F" w:rsidP="002A04DA">
            <w:pPr>
              <w:jc w:val="both"/>
              <w:rPr>
                <w:color w:val="000000" w:themeColor="text1"/>
                <w:sz w:val="24"/>
                <w:szCs w:val="24"/>
              </w:rPr>
            </w:pPr>
            <w:r w:rsidRPr="0010523B">
              <w:rPr>
                <w:color w:val="000000" w:themeColor="text1"/>
                <w:sz w:val="24"/>
                <w:szCs w:val="24"/>
                <w:lang w:val="en-US"/>
              </w:rPr>
              <w:t>3 - 5</w:t>
            </w:r>
            <w:r w:rsidR="006C7EF3" w:rsidRPr="0010523B">
              <w:rPr>
                <w:color w:val="000000" w:themeColor="text1"/>
                <w:sz w:val="24"/>
                <w:szCs w:val="24"/>
                <w:lang w:val="en-US"/>
              </w:rPr>
              <w:t xml:space="preserve"> Marks</w:t>
            </w:r>
          </w:p>
        </w:tc>
        <w:tc>
          <w:tcPr>
            <w:tcW w:w="851" w:type="pct"/>
            <w:tcBorders>
              <w:top w:val="nil"/>
              <w:left w:val="nil"/>
              <w:bottom w:val="single" w:sz="4" w:space="0" w:color="auto"/>
              <w:right w:val="single" w:sz="4" w:space="0" w:color="auto"/>
            </w:tcBorders>
            <w:shd w:val="clear" w:color="000000" w:fill="FFFFFF"/>
            <w:vAlign w:val="center"/>
            <w:hideMark/>
          </w:tcPr>
          <w:p w14:paraId="0FA6A137" w14:textId="5B8473C7" w:rsidR="006C7EF3" w:rsidRPr="0010523B" w:rsidRDefault="009E780F" w:rsidP="002A04DA">
            <w:pPr>
              <w:jc w:val="both"/>
              <w:rPr>
                <w:color w:val="000000" w:themeColor="text1"/>
                <w:sz w:val="24"/>
                <w:szCs w:val="24"/>
              </w:rPr>
            </w:pPr>
            <w:r w:rsidRPr="0010523B">
              <w:rPr>
                <w:color w:val="000000" w:themeColor="text1"/>
                <w:sz w:val="24"/>
                <w:szCs w:val="24"/>
                <w:lang w:val="en-US"/>
              </w:rPr>
              <w:t>6</w:t>
            </w:r>
            <w:r w:rsidR="006C7EF3" w:rsidRPr="0010523B">
              <w:rPr>
                <w:color w:val="000000" w:themeColor="text1"/>
                <w:sz w:val="24"/>
                <w:szCs w:val="24"/>
                <w:lang w:val="en-US"/>
              </w:rPr>
              <w:t xml:space="preserve"> - 10 Marks</w:t>
            </w:r>
          </w:p>
        </w:tc>
      </w:tr>
      <w:tr w:rsidR="0010523B" w:rsidRPr="0010523B" w14:paraId="58533CFE" w14:textId="77777777" w:rsidTr="009E780F">
        <w:trPr>
          <w:trHeight w:val="1020"/>
        </w:trPr>
        <w:tc>
          <w:tcPr>
            <w:tcW w:w="1825"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C0046DC"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Content and Adequacy of coverage of Mc Kinsey, Porters and Swot Analysis</w:t>
            </w:r>
          </w:p>
        </w:tc>
        <w:tc>
          <w:tcPr>
            <w:tcW w:w="621"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1AB6FDE"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20</w:t>
            </w:r>
          </w:p>
        </w:tc>
        <w:tc>
          <w:tcPr>
            <w:tcW w:w="851" w:type="pct"/>
            <w:tcBorders>
              <w:top w:val="single" w:sz="4" w:space="0" w:color="auto"/>
              <w:left w:val="nil"/>
              <w:bottom w:val="single" w:sz="4" w:space="0" w:color="auto"/>
              <w:right w:val="single" w:sz="4" w:space="0" w:color="auto"/>
            </w:tcBorders>
            <w:shd w:val="clear" w:color="000000" w:fill="FFFFFF"/>
            <w:vAlign w:val="center"/>
            <w:hideMark/>
          </w:tcPr>
          <w:p w14:paraId="18EF5A90"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Exhibited impartiality with limited Knowledge</w:t>
            </w:r>
          </w:p>
        </w:tc>
        <w:tc>
          <w:tcPr>
            <w:tcW w:w="851" w:type="pct"/>
            <w:tcBorders>
              <w:top w:val="single" w:sz="4" w:space="0" w:color="auto"/>
              <w:left w:val="nil"/>
              <w:bottom w:val="single" w:sz="4" w:space="0" w:color="auto"/>
              <w:right w:val="single" w:sz="4" w:space="0" w:color="auto"/>
            </w:tcBorders>
            <w:shd w:val="clear" w:color="000000" w:fill="FFFFFF"/>
            <w:vAlign w:val="center"/>
            <w:hideMark/>
          </w:tcPr>
          <w:p w14:paraId="317201A8"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 xml:space="preserve">Exhibited impartiality with considerable </w:t>
            </w:r>
            <w:r w:rsidRPr="0010523B">
              <w:rPr>
                <w:color w:val="000000" w:themeColor="text1"/>
                <w:sz w:val="24"/>
                <w:szCs w:val="24"/>
                <w:lang w:val="en-US"/>
              </w:rPr>
              <w:lastRenderedPageBreak/>
              <w:t>Knowledge</w:t>
            </w:r>
          </w:p>
        </w:tc>
        <w:tc>
          <w:tcPr>
            <w:tcW w:w="851" w:type="pct"/>
            <w:tcBorders>
              <w:top w:val="single" w:sz="4" w:space="0" w:color="auto"/>
              <w:left w:val="nil"/>
              <w:bottom w:val="single" w:sz="4" w:space="0" w:color="auto"/>
              <w:right w:val="single" w:sz="4" w:space="0" w:color="auto"/>
            </w:tcBorders>
            <w:shd w:val="clear" w:color="000000" w:fill="FFFFFF"/>
            <w:vAlign w:val="center"/>
            <w:hideMark/>
          </w:tcPr>
          <w:p w14:paraId="7DB65E79"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lastRenderedPageBreak/>
              <w:t xml:space="preserve">Exhibited impartiality with a high degree of </w:t>
            </w:r>
            <w:r w:rsidRPr="0010523B">
              <w:rPr>
                <w:color w:val="000000" w:themeColor="text1"/>
                <w:sz w:val="24"/>
                <w:szCs w:val="24"/>
                <w:lang w:val="en-US"/>
              </w:rPr>
              <w:lastRenderedPageBreak/>
              <w:t>Knowledge</w:t>
            </w:r>
          </w:p>
        </w:tc>
      </w:tr>
      <w:tr w:rsidR="0010523B" w:rsidRPr="0010523B" w14:paraId="0D9C130D" w14:textId="77777777" w:rsidTr="009E780F">
        <w:trPr>
          <w:trHeight w:val="300"/>
        </w:trPr>
        <w:tc>
          <w:tcPr>
            <w:tcW w:w="1825" w:type="pct"/>
            <w:vMerge/>
            <w:tcBorders>
              <w:top w:val="nil"/>
              <w:left w:val="single" w:sz="4" w:space="0" w:color="auto"/>
              <w:bottom w:val="single" w:sz="4" w:space="0" w:color="auto"/>
              <w:right w:val="single" w:sz="4" w:space="0" w:color="auto"/>
            </w:tcBorders>
            <w:vAlign w:val="center"/>
            <w:hideMark/>
          </w:tcPr>
          <w:p w14:paraId="0C57D1FD" w14:textId="77777777" w:rsidR="009E780F" w:rsidRPr="0010523B" w:rsidRDefault="009E780F" w:rsidP="002A04DA">
            <w:pPr>
              <w:jc w:val="both"/>
              <w:rPr>
                <w:b/>
                <w:bCs/>
                <w:color w:val="000000" w:themeColor="text1"/>
                <w:sz w:val="24"/>
                <w:szCs w:val="24"/>
              </w:rPr>
            </w:pPr>
          </w:p>
        </w:tc>
        <w:tc>
          <w:tcPr>
            <w:tcW w:w="621" w:type="pct"/>
            <w:vMerge/>
            <w:tcBorders>
              <w:top w:val="nil"/>
              <w:left w:val="single" w:sz="4" w:space="0" w:color="auto"/>
              <w:bottom w:val="single" w:sz="4" w:space="0" w:color="auto"/>
              <w:right w:val="single" w:sz="4" w:space="0" w:color="auto"/>
            </w:tcBorders>
            <w:vAlign w:val="center"/>
            <w:hideMark/>
          </w:tcPr>
          <w:p w14:paraId="201F981A" w14:textId="77777777" w:rsidR="009E780F" w:rsidRPr="0010523B" w:rsidRDefault="009E780F" w:rsidP="002A04DA">
            <w:pPr>
              <w:jc w:val="both"/>
              <w:rPr>
                <w:color w:val="000000" w:themeColor="text1"/>
                <w:sz w:val="24"/>
                <w:szCs w:val="24"/>
              </w:rPr>
            </w:pPr>
          </w:p>
        </w:tc>
        <w:tc>
          <w:tcPr>
            <w:tcW w:w="851" w:type="pct"/>
            <w:tcBorders>
              <w:top w:val="nil"/>
              <w:left w:val="nil"/>
              <w:bottom w:val="single" w:sz="4" w:space="0" w:color="auto"/>
              <w:right w:val="single" w:sz="4" w:space="0" w:color="auto"/>
            </w:tcBorders>
            <w:shd w:val="clear" w:color="000000" w:fill="FFFFFF"/>
            <w:vAlign w:val="center"/>
            <w:hideMark/>
          </w:tcPr>
          <w:p w14:paraId="771AD1F8" w14:textId="1B39E720" w:rsidR="009E780F" w:rsidRPr="0010523B" w:rsidRDefault="009E780F" w:rsidP="002A04DA">
            <w:pPr>
              <w:jc w:val="both"/>
              <w:rPr>
                <w:color w:val="000000" w:themeColor="text1"/>
                <w:sz w:val="24"/>
                <w:szCs w:val="24"/>
              </w:rPr>
            </w:pPr>
            <w:r w:rsidRPr="0010523B">
              <w:rPr>
                <w:color w:val="000000" w:themeColor="text1"/>
                <w:sz w:val="24"/>
                <w:szCs w:val="24"/>
                <w:lang w:val="en-US"/>
              </w:rPr>
              <w:t>0 - 5 Marks</w:t>
            </w:r>
          </w:p>
        </w:tc>
        <w:tc>
          <w:tcPr>
            <w:tcW w:w="851" w:type="pct"/>
            <w:tcBorders>
              <w:top w:val="nil"/>
              <w:left w:val="nil"/>
              <w:bottom w:val="single" w:sz="4" w:space="0" w:color="auto"/>
              <w:right w:val="single" w:sz="4" w:space="0" w:color="auto"/>
            </w:tcBorders>
            <w:shd w:val="clear" w:color="000000" w:fill="FFFFFF"/>
            <w:vAlign w:val="center"/>
            <w:hideMark/>
          </w:tcPr>
          <w:p w14:paraId="5AF5FD98" w14:textId="0363CC51" w:rsidR="009E780F" w:rsidRPr="0010523B" w:rsidRDefault="009E780F" w:rsidP="002A04DA">
            <w:pPr>
              <w:jc w:val="both"/>
              <w:rPr>
                <w:color w:val="000000" w:themeColor="text1"/>
                <w:sz w:val="24"/>
                <w:szCs w:val="24"/>
              </w:rPr>
            </w:pPr>
            <w:r w:rsidRPr="0010523B">
              <w:rPr>
                <w:color w:val="000000" w:themeColor="text1"/>
                <w:sz w:val="24"/>
                <w:szCs w:val="24"/>
                <w:lang w:val="en-US"/>
              </w:rPr>
              <w:t>6 - 10 Marks</w:t>
            </w:r>
          </w:p>
        </w:tc>
        <w:tc>
          <w:tcPr>
            <w:tcW w:w="851" w:type="pct"/>
            <w:tcBorders>
              <w:top w:val="nil"/>
              <w:left w:val="nil"/>
              <w:bottom w:val="single" w:sz="4" w:space="0" w:color="auto"/>
              <w:right w:val="single" w:sz="4" w:space="0" w:color="auto"/>
            </w:tcBorders>
            <w:shd w:val="clear" w:color="000000" w:fill="FFFFFF"/>
            <w:vAlign w:val="center"/>
            <w:hideMark/>
          </w:tcPr>
          <w:p w14:paraId="2A0E9CA4" w14:textId="2FF8A22F" w:rsidR="009E780F" w:rsidRPr="0010523B" w:rsidRDefault="009E780F" w:rsidP="002A04DA">
            <w:pPr>
              <w:jc w:val="both"/>
              <w:rPr>
                <w:color w:val="000000" w:themeColor="text1"/>
                <w:sz w:val="24"/>
                <w:szCs w:val="24"/>
              </w:rPr>
            </w:pPr>
            <w:r w:rsidRPr="0010523B">
              <w:rPr>
                <w:color w:val="000000" w:themeColor="text1"/>
                <w:sz w:val="24"/>
                <w:szCs w:val="24"/>
                <w:lang w:val="en-US"/>
              </w:rPr>
              <w:t>12- 20 Marks</w:t>
            </w:r>
          </w:p>
        </w:tc>
      </w:tr>
      <w:tr w:rsidR="0010523B" w:rsidRPr="0010523B" w14:paraId="6F71664E" w14:textId="77777777" w:rsidTr="009E780F">
        <w:trPr>
          <w:trHeight w:val="1785"/>
        </w:trPr>
        <w:tc>
          <w:tcPr>
            <w:tcW w:w="1825"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7939A89"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Communication Skill and Level of Confidence (Oral)</w:t>
            </w:r>
          </w:p>
        </w:tc>
        <w:tc>
          <w:tcPr>
            <w:tcW w:w="62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49C582E"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10</w:t>
            </w:r>
          </w:p>
        </w:tc>
        <w:tc>
          <w:tcPr>
            <w:tcW w:w="851" w:type="pct"/>
            <w:tcBorders>
              <w:top w:val="nil"/>
              <w:left w:val="nil"/>
              <w:bottom w:val="single" w:sz="4" w:space="0" w:color="auto"/>
              <w:right w:val="single" w:sz="4" w:space="0" w:color="auto"/>
            </w:tcBorders>
            <w:shd w:val="clear" w:color="000000" w:fill="FFFFFF"/>
            <w:vAlign w:val="center"/>
            <w:hideMark/>
          </w:tcPr>
          <w:p w14:paraId="6CEFB174"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Language and/or delivery resulted information being communicated orally with limited effectiveness</w:t>
            </w:r>
          </w:p>
        </w:tc>
        <w:tc>
          <w:tcPr>
            <w:tcW w:w="851" w:type="pct"/>
            <w:tcBorders>
              <w:top w:val="nil"/>
              <w:left w:val="nil"/>
              <w:bottom w:val="single" w:sz="4" w:space="0" w:color="auto"/>
              <w:right w:val="single" w:sz="4" w:space="0" w:color="auto"/>
            </w:tcBorders>
            <w:shd w:val="clear" w:color="000000" w:fill="FFFFFF"/>
            <w:vAlign w:val="center"/>
            <w:hideMark/>
          </w:tcPr>
          <w:p w14:paraId="427799B0"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Language and/or delivery resulted information being communicated orally with considerable effectiveness</w:t>
            </w:r>
          </w:p>
        </w:tc>
        <w:tc>
          <w:tcPr>
            <w:tcW w:w="851" w:type="pct"/>
            <w:tcBorders>
              <w:top w:val="nil"/>
              <w:left w:val="nil"/>
              <w:bottom w:val="single" w:sz="4" w:space="0" w:color="auto"/>
              <w:right w:val="single" w:sz="4" w:space="0" w:color="auto"/>
            </w:tcBorders>
            <w:shd w:val="clear" w:color="000000" w:fill="FFFFFF"/>
            <w:vAlign w:val="center"/>
            <w:hideMark/>
          </w:tcPr>
          <w:p w14:paraId="014FDA2B"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Language and/or delivery resulted information being communicated orally with high degree of effectiveness</w:t>
            </w:r>
          </w:p>
        </w:tc>
      </w:tr>
      <w:tr w:rsidR="0010523B" w:rsidRPr="0010523B" w14:paraId="5F0F5954" w14:textId="77777777" w:rsidTr="009E780F">
        <w:trPr>
          <w:trHeight w:val="300"/>
        </w:trPr>
        <w:tc>
          <w:tcPr>
            <w:tcW w:w="1825" w:type="pct"/>
            <w:vMerge/>
            <w:tcBorders>
              <w:top w:val="nil"/>
              <w:left w:val="single" w:sz="4" w:space="0" w:color="auto"/>
              <w:bottom w:val="single" w:sz="4" w:space="0" w:color="000000"/>
              <w:right w:val="single" w:sz="4" w:space="0" w:color="auto"/>
            </w:tcBorders>
            <w:vAlign w:val="center"/>
            <w:hideMark/>
          </w:tcPr>
          <w:p w14:paraId="6C6EB180" w14:textId="77777777" w:rsidR="009E780F" w:rsidRPr="0010523B" w:rsidRDefault="009E780F" w:rsidP="002A04DA">
            <w:pPr>
              <w:jc w:val="both"/>
              <w:rPr>
                <w:b/>
                <w:bCs/>
                <w:color w:val="000000" w:themeColor="text1"/>
                <w:sz w:val="24"/>
                <w:szCs w:val="24"/>
              </w:rPr>
            </w:pPr>
          </w:p>
        </w:tc>
        <w:tc>
          <w:tcPr>
            <w:tcW w:w="621" w:type="pct"/>
            <w:vMerge/>
            <w:tcBorders>
              <w:top w:val="nil"/>
              <w:left w:val="single" w:sz="4" w:space="0" w:color="auto"/>
              <w:bottom w:val="single" w:sz="4" w:space="0" w:color="000000"/>
              <w:right w:val="single" w:sz="4" w:space="0" w:color="auto"/>
            </w:tcBorders>
            <w:vAlign w:val="center"/>
            <w:hideMark/>
          </w:tcPr>
          <w:p w14:paraId="6D9C67EB" w14:textId="77777777" w:rsidR="009E780F" w:rsidRPr="0010523B" w:rsidRDefault="009E780F" w:rsidP="002A04DA">
            <w:pPr>
              <w:jc w:val="both"/>
              <w:rPr>
                <w:color w:val="000000" w:themeColor="text1"/>
                <w:sz w:val="24"/>
                <w:szCs w:val="24"/>
              </w:rPr>
            </w:pPr>
          </w:p>
        </w:tc>
        <w:tc>
          <w:tcPr>
            <w:tcW w:w="851" w:type="pct"/>
            <w:tcBorders>
              <w:top w:val="nil"/>
              <w:left w:val="nil"/>
              <w:bottom w:val="single" w:sz="4" w:space="0" w:color="auto"/>
              <w:right w:val="single" w:sz="4" w:space="0" w:color="auto"/>
            </w:tcBorders>
            <w:shd w:val="clear" w:color="000000" w:fill="FFFFFF"/>
            <w:vAlign w:val="center"/>
            <w:hideMark/>
          </w:tcPr>
          <w:p w14:paraId="244B9C48" w14:textId="6F4DB40D" w:rsidR="009E780F" w:rsidRPr="0010523B" w:rsidRDefault="009E780F" w:rsidP="002A04DA">
            <w:pPr>
              <w:jc w:val="both"/>
              <w:rPr>
                <w:color w:val="000000" w:themeColor="text1"/>
                <w:sz w:val="24"/>
                <w:szCs w:val="24"/>
              </w:rPr>
            </w:pPr>
            <w:r w:rsidRPr="0010523B">
              <w:rPr>
                <w:color w:val="000000" w:themeColor="text1"/>
                <w:sz w:val="24"/>
                <w:szCs w:val="24"/>
                <w:lang w:val="en-US"/>
              </w:rPr>
              <w:t>0 - 2 Mark</w:t>
            </w:r>
          </w:p>
        </w:tc>
        <w:tc>
          <w:tcPr>
            <w:tcW w:w="851" w:type="pct"/>
            <w:tcBorders>
              <w:top w:val="nil"/>
              <w:left w:val="nil"/>
              <w:bottom w:val="single" w:sz="4" w:space="0" w:color="auto"/>
              <w:right w:val="single" w:sz="4" w:space="0" w:color="auto"/>
            </w:tcBorders>
            <w:shd w:val="clear" w:color="000000" w:fill="FFFFFF"/>
            <w:vAlign w:val="center"/>
            <w:hideMark/>
          </w:tcPr>
          <w:p w14:paraId="03B73E04" w14:textId="354575B6" w:rsidR="009E780F" w:rsidRPr="0010523B" w:rsidRDefault="009E780F" w:rsidP="002A04DA">
            <w:pPr>
              <w:jc w:val="both"/>
              <w:rPr>
                <w:color w:val="000000" w:themeColor="text1"/>
                <w:sz w:val="24"/>
                <w:szCs w:val="24"/>
              </w:rPr>
            </w:pPr>
            <w:r w:rsidRPr="0010523B">
              <w:rPr>
                <w:color w:val="000000" w:themeColor="text1"/>
                <w:sz w:val="24"/>
                <w:szCs w:val="24"/>
                <w:lang w:val="en-US"/>
              </w:rPr>
              <w:t>3 - 5 Marks</w:t>
            </w:r>
          </w:p>
        </w:tc>
        <w:tc>
          <w:tcPr>
            <w:tcW w:w="851" w:type="pct"/>
            <w:tcBorders>
              <w:top w:val="nil"/>
              <w:left w:val="nil"/>
              <w:bottom w:val="single" w:sz="4" w:space="0" w:color="auto"/>
              <w:right w:val="single" w:sz="4" w:space="0" w:color="auto"/>
            </w:tcBorders>
            <w:shd w:val="clear" w:color="000000" w:fill="FFFFFF"/>
            <w:vAlign w:val="center"/>
            <w:hideMark/>
          </w:tcPr>
          <w:p w14:paraId="27D2DA59" w14:textId="50FB6330" w:rsidR="009E780F" w:rsidRPr="0010523B" w:rsidRDefault="009E780F" w:rsidP="002A04DA">
            <w:pPr>
              <w:jc w:val="both"/>
              <w:rPr>
                <w:color w:val="000000" w:themeColor="text1"/>
                <w:sz w:val="24"/>
                <w:szCs w:val="24"/>
              </w:rPr>
            </w:pPr>
            <w:r w:rsidRPr="0010523B">
              <w:rPr>
                <w:color w:val="000000" w:themeColor="text1"/>
                <w:sz w:val="24"/>
                <w:szCs w:val="24"/>
                <w:lang w:val="en-US"/>
              </w:rPr>
              <w:t>6 - 10 Marks</w:t>
            </w:r>
          </w:p>
        </w:tc>
      </w:tr>
      <w:tr w:rsidR="0010523B" w:rsidRPr="0010523B" w14:paraId="4CAF1C85" w14:textId="77777777" w:rsidTr="009E780F">
        <w:trPr>
          <w:trHeight w:val="1530"/>
        </w:trPr>
        <w:tc>
          <w:tcPr>
            <w:tcW w:w="1825"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AE2D2EA"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Time Management, Q &amp; A Session</w:t>
            </w:r>
          </w:p>
        </w:tc>
        <w:tc>
          <w:tcPr>
            <w:tcW w:w="62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AC24E53"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10</w:t>
            </w:r>
          </w:p>
        </w:tc>
        <w:tc>
          <w:tcPr>
            <w:tcW w:w="851" w:type="pct"/>
            <w:tcBorders>
              <w:top w:val="nil"/>
              <w:left w:val="nil"/>
              <w:bottom w:val="single" w:sz="4" w:space="0" w:color="auto"/>
              <w:right w:val="single" w:sz="4" w:space="0" w:color="auto"/>
            </w:tcBorders>
            <w:shd w:val="clear" w:color="000000" w:fill="FFFFFF"/>
            <w:vAlign w:val="center"/>
            <w:hideMark/>
          </w:tcPr>
          <w:p w14:paraId="2B438E9C"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Presentation not delivered within the stimulated time. Questions are not answered</w:t>
            </w:r>
          </w:p>
        </w:tc>
        <w:tc>
          <w:tcPr>
            <w:tcW w:w="851" w:type="pct"/>
            <w:tcBorders>
              <w:top w:val="nil"/>
              <w:left w:val="nil"/>
              <w:bottom w:val="single" w:sz="4" w:space="0" w:color="auto"/>
              <w:right w:val="single" w:sz="4" w:space="0" w:color="auto"/>
            </w:tcBorders>
            <w:shd w:val="clear" w:color="000000" w:fill="FFFFFF"/>
            <w:vAlign w:val="center"/>
            <w:hideMark/>
          </w:tcPr>
          <w:p w14:paraId="59C2C2F3"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Presentation delivered within the stimulated time. Questions are answered but not up to the mark</w:t>
            </w:r>
          </w:p>
        </w:tc>
        <w:tc>
          <w:tcPr>
            <w:tcW w:w="851" w:type="pct"/>
            <w:tcBorders>
              <w:top w:val="nil"/>
              <w:left w:val="nil"/>
              <w:bottom w:val="single" w:sz="4" w:space="0" w:color="auto"/>
              <w:right w:val="single" w:sz="4" w:space="0" w:color="auto"/>
            </w:tcBorders>
            <w:shd w:val="clear" w:color="000000" w:fill="FFFFFF"/>
            <w:vAlign w:val="center"/>
            <w:hideMark/>
          </w:tcPr>
          <w:p w14:paraId="1FBDBAAC" w14:textId="77777777" w:rsidR="006C7EF3" w:rsidRPr="0010523B" w:rsidRDefault="006C7EF3" w:rsidP="002A04DA">
            <w:pPr>
              <w:jc w:val="both"/>
              <w:rPr>
                <w:color w:val="000000" w:themeColor="text1"/>
                <w:sz w:val="24"/>
                <w:szCs w:val="24"/>
              </w:rPr>
            </w:pPr>
            <w:r w:rsidRPr="0010523B">
              <w:rPr>
                <w:color w:val="000000" w:themeColor="text1"/>
                <w:sz w:val="24"/>
                <w:szCs w:val="24"/>
              </w:rPr>
              <w:t>Presentation delivered within the stimulated time. Questions are answered well</w:t>
            </w:r>
          </w:p>
        </w:tc>
      </w:tr>
      <w:tr w:rsidR="0010523B" w:rsidRPr="0010523B" w14:paraId="68F395E2" w14:textId="77777777" w:rsidTr="009E780F">
        <w:trPr>
          <w:trHeight w:val="300"/>
        </w:trPr>
        <w:tc>
          <w:tcPr>
            <w:tcW w:w="1825" w:type="pct"/>
            <w:vMerge/>
            <w:tcBorders>
              <w:top w:val="nil"/>
              <w:left w:val="single" w:sz="4" w:space="0" w:color="auto"/>
              <w:bottom w:val="single" w:sz="4" w:space="0" w:color="000000"/>
              <w:right w:val="single" w:sz="4" w:space="0" w:color="auto"/>
            </w:tcBorders>
            <w:vAlign w:val="center"/>
            <w:hideMark/>
          </w:tcPr>
          <w:p w14:paraId="74E5F175" w14:textId="77777777" w:rsidR="009E780F" w:rsidRPr="0010523B" w:rsidRDefault="009E780F" w:rsidP="002A04DA">
            <w:pPr>
              <w:jc w:val="both"/>
              <w:rPr>
                <w:b/>
                <w:bCs/>
                <w:color w:val="000000" w:themeColor="text1"/>
                <w:sz w:val="24"/>
                <w:szCs w:val="24"/>
              </w:rPr>
            </w:pPr>
          </w:p>
        </w:tc>
        <w:tc>
          <w:tcPr>
            <w:tcW w:w="621" w:type="pct"/>
            <w:vMerge/>
            <w:tcBorders>
              <w:top w:val="nil"/>
              <w:left w:val="single" w:sz="4" w:space="0" w:color="auto"/>
              <w:bottom w:val="single" w:sz="4" w:space="0" w:color="000000"/>
              <w:right w:val="single" w:sz="4" w:space="0" w:color="auto"/>
            </w:tcBorders>
            <w:vAlign w:val="center"/>
            <w:hideMark/>
          </w:tcPr>
          <w:p w14:paraId="346CF8DC" w14:textId="77777777" w:rsidR="009E780F" w:rsidRPr="0010523B" w:rsidRDefault="009E780F" w:rsidP="002A04DA">
            <w:pPr>
              <w:jc w:val="both"/>
              <w:rPr>
                <w:color w:val="000000" w:themeColor="text1"/>
                <w:sz w:val="24"/>
                <w:szCs w:val="24"/>
              </w:rPr>
            </w:pPr>
          </w:p>
        </w:tc>
        <w:tc>
          <w:tcPr>
            <w:tcW w:w="851" w:type="pct"/>
            <w:tcBorders>
              <w:top w:val="nil"/>
              <w:left w:val="nil"/>
              <w:bottom w:val="single" w:sz="4" w:space="0" w:color="auto"/>
              <w:right w:val="single" w:sz="4" w:space="0" w:color="auto"/>
            </w:tcBorders>
            <w:shd w:val="clear" w:color="000000" w:fill="FFFFFF"/>
            <w:vAlign w:val="center"/>
            <w:hideMark/>
          </w:tcPr>
          <w:p w14:paraId="5393E45D" w14:textId="5A736323" w:rsidR="009E780F" w:rsidRPr="0010523B" w:rsidRDefault="009E780F" w:rsidP="002A04DA">
            <w:pPr>
              <w:jc w:val="both"/>
              <w:rPr>
                <w:color w:val="000000" w:themeColor="text1"/>
                <w:sz w:val="24"/>
                <w:szCs w:val="24"/>
              </w:rPr>
            </w:pPr>
            <w:r w:rsidRPr="0010523B">
              <w:rPr>
                <w:color w:val="000000" w:themeColor="text1"/>
                <w:sz w:val="24"/>
                <w:szCs w:val="24"/>
                <w:lang w:val="en-US"/>
              </w:rPr>
              <w:t>0 - 2 Mark</w:t>
            </w:r>
          </w:p>
        </w:tc>
        <w:tc>
          <w:tcPr>
            <w:tcW w:w="851" w:type="pct"/>
            <w:tcBorders>
              <w:top w:val="nil"/>
              <w:left w:val="nil"/>
              <w:bottom w:val="single" w:sz="4" w:space="0" w:color="auto"/>
              <w:right w:val="single" w:sz="4" w:space="0" w:color="auto"/>
            </w:tcBorders>
            <w:shd w:val="clear" w:color="000000" w:fill="FFFFFF"/>
            <w:vAlign w:val="center"/>
            <w:hideMark/>
          </w:tcPr>
          <w:p w14:paraId="6BACB8D2" w14:textId="33CC0283" w:rsidR="009E780F" w:rsidRPr="0010523B" w:rsidRDefault="009E780F" w:rsidP="002A04DA">
            <w:pPr>
              <w:jc w:val="both"/>
              <w:rPr>
                <w:color w:val="000000" w:themeColor="text1"/>
                <w:sz w:val="24"/>
                <w:szCs w:val="24"/>
              </w:rPr>
            </w:pPr>
            <w:r w:rsidRPr="0010523B">
              <w:rPr>
                <w:color w:val="000000" w:themeColor="text1"/>
                <w:sz w:val="24"/>
                <w:szCs w:val="24"/>
                <w:lang w:val="en-US"/>
              </w:rPr>
              <w:t>3 - 5 Marks</w:t>
            </w:r>
          </w:p>
        </w:tc>
        <w:tc>
          <w:tcPr>
            <w:tcW w:w="851" w:type="pct"/>
            <w:tcBorders>
              <w:top w:val="nil"/>
              <w:left w:val="nil"/>
              <w:bottom w:val="single" w:sz="4" w:space="0" w:color="auto"/>
              <w:right w:val="single" w:sz="4" w:space="0" w:color="auto"/>
            </w:tcBorders>
            <w:shd w:val="clear" w:color="000000" w:fill="FFFFFF"/>
            <w:vAlign w:val="center"/>
            <w:hideMark/>
          </w:tcPr>
          <w:p w14:paraId="5C3B45DA" w14:textId="0FC223E7" w:rsidR="009E780F" w:rsidRPr="0010523B" w:rsidRDefault="009E780F" w:rsidP="002A04DA">
            <w:pPr>
              <w:jc w:val="both"/>
              <w:rPr>
                <w:color w:val="000000" w:themeColor="text1"/>
                <w:sz w:val="24"/>
                <w:szCs w:val="24"/>
              </w:rPr>
            </w:pPr>
            <w:r w:rsidRPr="0010523B">
              <w:rPr>
                <w:color w:val="000000" w:themeColor="text1"/>
                <w:sz w:val="24"/>
                <w:szCs w:val="24"/>
                <w:lang w:val="en-US"/>
              </w:rPr>
              <w:t>6 - 10 Marks</w:t>
            </w:r>
          </w:p>
        </w:tc>
      </w:tr>
    </w:tbl>
    <w:p w14:paraId="63C9E933" w14:textId="77777777" w:rsidR="006C7EF3" w:rsidRPr="0010523B" w:rsidRDefault="006C7EF3" w:rsidP="006C7EF3">
      <w:pPr>
        <w:spacing w:line="276" w:lineRule="auto"/>
        <w:jc w:val="both"/>
        <w:rPr>
          <w:b/>
          <w:color w:val="000000" w:themeColor="text1"/>
          <w:sz w:val="24"/>
          <w:szCs w:val="24"/>
        </w:rPr>
      </w:pPr>
    </w:p>
    <w:p w14:paraId="54042B28" w14:textId="77777777" w:rsidR="006C7EF3" w:rsidRPr="0010523B" w:rsidRDefault="006C7EF3" w:rsidP="006C7EF3">
      <w:pPr>
        <w:pBdr>
          <w:top w:val="nil"/>
          <w:left w:val="nil"/>
          <w:bottom w:val="nil"/>
          <w:right w:val="nil"/>
          <w:between w:val="nil"/>
        </w:pBdr>
        <w:spacing w:before="1" w:line="280" w:lineRule="auto"/>
        <w:ind w:left="1080" w:right="20"/>
        <w:rPr>
          <w:color w:val="000000" w:themeColor="text1"/>
          <w:sz w:val="24"/>
          <w:szCs w:val="24"/>
        </w:rPr>
      </w:pPr>
    </w:p>
    <w:p w14:paraId="3EF8915F" w14:textId="77777777" w:rsidR="006C7EF3" w:rsidRPr="0010523B" w:rsidRDefault="006C7EF3" w:rsidP="006C7EF3">
      <w:pPr>
        <w:pBdr>
          <w:top w:val="nil"/>
          <w:left w:val="nil"/>
          <w:bottom w:val="nil"/>
          <w:right w:val="nil"/>
          <w:between w:val="nil"/>
        </w:pBdr>
        <w:spacing w:before="1" w:line="280" w:lineRule="auto"/>
        <w:ind w:left="1080" w:right="20"/>
        <w:rPr>
          <w:color w:val="000000" w:themeColor="text1"/>
          <w:sz w:val="24"/>
          <w:szCs w:val="24"/>
        </w:rPr>
      </w:pPr>
    </w:p>
    <w:p w14:paraId="60EDBC4E" w14:textId="77777777" w:rsidR="006C7EF3" w:rsidRPr="0010523B" w:rsidRDefault="006C7EF3" w:rsidP="006C7EF3">
      <w:pPr>
        <w:pBdr>
          <w:top w:val="nil"/>
          <w:left w:val="nil"/>
          <w:bottom w:val="nil"/>
          <w:right w:val="nil"/>
          <w:between w:val="nil"/>
        </w:pBdr>
        <w:spacing w:before="1" w:line="280" w:lineRule="auto"/>
        <w:ind w:left="1080" w:right="20"/>
        <w:rPr>
          <w:color w:val="000000" w:themeColor="text1"/>
          <w:sz w:val="24"/>
          <w:szCs w:val="24"/>
        </w:rPr>
      </w:pPr>
    </w:p>
    <w:p w14:paraId="1B5DF187" w14:textId="77777777" w:rsidR="006C7EF3" w:rsidRPr="0010523B" w:rsidRDefault="006C7EF3" w:rsidP="006C7EF3">
      <w:pPr>
        <w:pBdr>
          <w:top w:val="nil"/>
          <w:left w:val="nil"/>
          <w:bottom w:val="nil"/>
          <w:right w:val="nil"/>
          <w:between w:val="nil"/>
        </w:pBdr>
        <w:spacing w:before="1" w:line="280" w:lineRule="auto"/>
        <w:ind w:left="1080" w:right="20"/>
        <w:rPr>
          <w:color w:val="000000" w:themeColor="text1"/>
          <w:sz w:val="24"/>
          <w:szCs w:val="24"/>
        </w:rPr>
      </w:pPr>
    </w:p>
    <w:p w14:paraId="7E077ED0" w14:textId="77777777" w:rsidR="006C7EF3" w:rsidRPr="0010523B" w:rsidRDefault="006C7EF3" w:rsidP="006C7EF3">
      <w:pPr>
        <w:pBdr>
          <w:top w:val="nil"/>
          <w:left w:val="nil"/>
          <w:bottom w:val="nil"/>
          <w:right w:val="nil"/>
          <w:between w:val="nil"/>
        </w:pBdr>
        <w:spacing w:before="1" w:line="280" w:lineRule="auto"/>
        <w:ind w:left="1080" w:right="20"/>
        <w:rPr>
          <w:color w:val="000000" w:themeColor="text1"/>
          <w:sz w:val="24"/>
          <w:szCs w:val="24"/>
        </w:rPr>
      </w:pPr>
    </w:p>
    <w:p w14:paraId="0098E94D" w14:textId="77777777" w:rsidR="006C7EF3" w:rsidRPr="0010523B" w:rsidRDefault="006C7EF3" w:rsidP="006C7EF3">
      <w:pPr>
        <w:pBdr>
          <w:top w:val="nil"/>
          <w:left w:val="nil"/>
          <w:bottom w:val="nil"/>
          <w:right w:val="nil"/>
          <w:between w:val="nil"/>
        </w:pBdr>
        <w:spacing w:before="1" w:line="280" w:lineRule="auto"/>
        <w:ind w:left="1080" w:right="20"/>
        <w:rPr>
          <w:color w:val="000000" w:themeColor="text1"/>
          <w:sz w:val="24"/>
          <w:szCs w:val="24"/>
        </w:rPr>
      </w:pPr>
    </w:p>
    <w:p w14:paraId="053AECA4" w14:textId="77777777" w:rsidR="006C7EF3" w:rsidRPr="0010523B" w:rsidRDefault="006C7EF3" w:rsidP="006C7EF3">
      <w:pPr>
        <w:pBdr>
          <w:top w:val="nil"/>
          <w:left w:val="nil"/>
          <w:bottom w:val="nil"/>
          <w:right w:val="nil"/>
          <w:between w:val="nil"/>
        </w:pBdr>
        <w:spacing w:before="1" w:line="280" w:lineRule="auto"/>
        <w:ind w:left="1080" w:right="20"/>
        <w:rPr>
          <w:color w:val="000000" w:themeColor="text1"/>
          <w:sz w:val="24"/>
          <w:szCs w:val="24"/>
        </w:rPr>
      </w:pPr>
    </w:p>
    <w:p w14:paraId="409515DD" w14:textId="77777777" w:rsidR="006C7EF3" w:rsidRPr="0010523B" w:rsidRDefault="006C7EF3" w:rsidP="006C7EF3">
      <w:pPr>
        <w:pBdr>
          <w:top w:val="nil"/>
          <w:left w:val="nil"/>
          <w:bottom w:val="nil"/>
          <w:right w:val="nil"/>
          <w:between w:val="nil"/>
        </w:pBdr>
        <w:spacing w:before="1" w:line="280" w:lineRule="auto"/>
        <w:ind w:left="1080" w:right="20"/>
        <w:rPr>
          <w:color w:val="000000" w:themeColor="text1"/>
          <w:sz w:val="24"/>
          <w:szCs w:val="24"/>
        </w:rPr>
      </w:pPr>
    </w:p>
    <w:p w14:paraId="32748CCC" w14:textId="77777777" w:rsidR="006C7EF3" w:rsidRPr="0010523B" w:rsidRDefault="006C7EF3" w:rsidP="006C7EF3">
      <w:pPr>
        <w:pBdr>
          <w:top w:val="nil"/>
          <w:left w:val="nil"/>
          <w:bottom w:val="nil"/>
          <w:right w:val="nil"/>
          <w:between w:val="nil"/>
        </w:pBdr>
        <w:spacing w:before="1" w:line="280" w:lineRule="auto"/>
        <w:ind w:left="1080" w:right="20"/>
        <w:rPr>
          <w:color w:val="000000" w:themeColor="text1"/>
          <w:sz w:val="24"/>
          <w:szCs w:val="24"/>
        </w:rPr>
      </w:pPr>
    </w:p>
    <w:p w14:paraId="3C4A299A" w14:textId="77777777" w:rsidR="006C7EF3" w:rsidRPr="0010523B" w:rsidRDefault="006C7EF3" w:rsidP="006C7EF3">
      <w:pPr>
        <w:pBdr>
          <w:top w:val="nil"/>
          <w:left w:val="nil"/>
          <w:bottom w:val="nil"/>
          <w:right w:val="nil"/>
          <w:between w:val="nil"/>
        </w:pBdr>
        <w:spacing w:before="1" w:line="280" w:lineRule="auto"/>
        <w:ind w:left="1080" w:right="20"/>
        <w:rPr>
          <w:color w:val="000000" w:themeColor="text1"/>
          <w:sz w:val="24"/>
          <w:szCs w:val="24"/>
        </w:rPr>
      </w:pPr>
    </w:p>
    <w:p w14:paraId="042ADB55" w14:textId="77777777" w:rsidR="006C7EF3" w:rsidRPr="0010523B" w:rsidRDefault="006C7EF3" w:rsidP="006C7EF3">
      <w:pPr>
        <w:pBdr>
          <w:top w:val="nil"/>
          <w:left w:val="nil"/>
          <w:bottom w:val="nil"/>
          <w:right w:val="nil"/>
          <w:between w:val="nil"/>
        </w:pBdr>
        <w:spacing w:before="1" w:line="280" w:lineRule="auto"/>
        <w:ind w:left="1080" w:right="20"/>
        <w:rPr>
          <w:color w:val="000000" w:themeColor="text1"/>
          <w:sz w:val="24"/>
          <w:szCs w:val="24"/>
        </w:rPr>
      </w:pPr>
    </w:p>
    <w:p w14:paraId="7B2CEBF2" w14:textId="77777777" w:rsidR="006C7EF3" w:rsidRPr="0010523B" w:rsidRDefault="006C7EF3" w:rsidP="006C7EF3">
      <w:pPr>
        <w:pBdr>
          <w:top w:val="nil"/>
          <w:left w:val="nil"/>
          <w:bottom w:val="nil"/>
          <w:right w:val="nil"/>
          <w:between w:val="nil"/>
        </w:pBdr>
        <w:spacing w:before="1" w:line="280" w:lineRule="auto"/>
        <w:ind w:left="1080" w:right="20"/>
        <w:rPr>
          <w:color w:val="000000" w:themeColor="text1"/>
          <w:sz w:val="24"/>
          <w:szCs w:val="24"/>
        </w:rPr>
      </w:pPr>
    </w:p>
    <w:p w14:paraId="0564993B" w14:textId="77777777" w:rsidR="006C7EF3" w:rsidRPr="0010523B" w:rsidRDefault="006C7EF3" w:rsidP="006C7EF3">
      <w:pPr>
        <w:pBdr>
          <w:top w:val="nil"/>
          <w:left w:val="nil"/>
          <w:bottom w:val="nil"/>
          <w:right w:val="nil"/>
          <w:between w:val="nil"/>
        </w:pBdr>
        <w:spacing w:before="1" w:line="280" w:lineRule="auto"/>
        <w:ind w:left="1080" w:right="20"/>
        <w:rPr>
          <w:color w:val="000000" w:themeColor="text1"/>
          <w:sz w:val="24"/>
          <w:szCs w:val="24"/>
        </w:rPr>
      </w:pPr>
    </w:p>
    <w:p w14:paraId="7F5718B6" w14:textId="77777777" w:rsidR="006C7EF3" w:rsidRPr="0010523B" w:rsidRDefault="006C7EF3" w:rsidP="006C7EF3">
      <w:pPr>
        <w:pBdr>
          <w:top w:val="nil"/>
          <w:left w:val="nil"/>
          <w:bottom w:val="nil"/>
          <w:right w:val="nil"/>
          <w:between w:val="nil"/>
        </w:pBdr>
        <w:spacing w:before="1" w:line="280" w:lineRule="auto"/>
        <w:ind w:left="1080" w:right="20"/>
        <w:rPr>
          <w:color w:val="000000" w:themeColor="text1"/>
          <w:sz w:val="24"/>
          <w:szCs w:val="24"/>
        </w:rPr>
      </w:pPr>
    </w:p>
    <w:p w14:paraId="4B5C0BBB" w14:textId="77777777" w:rsidR="006C7EF3" w:rsidRPr="0010523B" w:rsidRDefault="006C7EF3" w:rsidP="006C7EF3">
      <w:pPr>
        <w:pBdr>
          <w:top w:val="nil"/>
          <w:left w:val="nil"/>
          <w:bottom w:val="nil"/>
          <w:right w:val="nil"/>
          <w:between w:val="nil"/>
        </w:pBdr>
        <w:spacing w:before="1" w:line="280" w:lineRule="auto"/>
        <w:ind w:left="1080" w:right="20"/>
        <w:rPr>
          <w:color w:val="000000" w:themeColor="text1"/>
          <w:sz w:val="24"/>
          <w:szCs w:val="24"/>
        </w:rPr>
      </w:pPr>
    </w:p>
    <w:p w14:paraId="253AEA77" w14:textId="77777777" w:rsidR="006C7EF3" w:rsidRPr="0010523B" w:rsidRDefault="006C7EF3" w:rsidP="006C7EF3">
      <w:pPr>
        <w:pBdr>
          <w:top w:val="nil"/>
          <w:left w:val="nil"/>
          <w:bottom w:val="nil"/>
          <w:right w:val="nil"/>
          <w:between w:val="nil"/>
        </w:pBdr>
        <w:spacing w:before="1" w:line="280" w:lineRule="auto"/>
        <w:ind w:left="1080" w:right="20"/>
        <w:rPr>
          <w:color w:val="000000" w:themeColor="text1"/>
          <w:sz w:val="24"/>
          <w:szCs w:val="24"/>
        </w:rPr>
      </w:pPr>
    </w:p>
    <w:p w14:paraId="60418F6D" w14:textId="77777777" w:rsidR="006C7EF3" w:rsidRPr="0010523B" w:rsidRDefault="006C7EF3" w:rsidP="006C7EF3">
      <w:pPr>
        <w:pBdr>
          <w:top w:val="nil"/>
          <w:left w:val="nil"/>
          <w:bottom w:val="nil"/>
          <w:right w:val="nil"/>
          <w:between w:val="nil"/>
        </w:pBdr>
        <w:spacing w:before="1" w:line="280" w:lineRule="auto"/>
        <w:ind w:left="1080" w:right="20"/>
        <w:rPr>
          <w:color w:val="000000" w:themeColor="text1"/>
          <w:sz w:val="24"/>
          <w:szCs w:val="24"/>
        </w:rPr>
      </w:pPr>
    </w:p>
    <w:p w14:paraId="4E282B47" w14:textId="77777777" w:rsidR="006C7EF3" w:rsidRPr="0010523B" w:rsidRDefault="006C7EF3" w:rsidP="006C7EF3">
      <w:pPr>
        <w:pBdr>
          <w:top w:val="nil"/>
          <w:left w:val="nil"/>
          <w:bottom w:val="nil"/>
          <w:right w:val="nil"/>
          <w:between w:val="nil"/>
        </w:pBdr>
        <w:spacing w:before="1" w:line="280" w:lineRule="auto"/>
        <w:ind w:left="1080" w:right="20"/>
        <w:rPr>
          <w:color w:val="000000" w:themeColor="text1"/>
          <w:sz w:val="24"/>
          <w:szCs w:val="24"/>
        </w:rPr>
      </w:pPr>
    </w:p>
    <w:p w14:paraId="76112519" w14:textId="77777777" w:rsidR="006C7EF3" w:rsidRPr="0010523B" w:rsidRDefault="006C7EF3" w:rsidP="006C7EF3">
      <w:pPr>
        <w:pBdr>
          <w:top w:val="nil"/>
          <w:left w:val="nil"/>
          <w:bottom w:val="nil"/>
          <w:right w:val="nil"/>
          <w:between w:val="nil"/>
        </w:pBdr>
        <w:spacing w:before="1" w:line="280" w:lineRule="auto"/>
        <w:ind w:left="1080" w:right="20"/>
        <w:rPr>
          <w:color w:val="000000" w:themeColor="text1"/>
          <w:sz w:val="24"/>
          <w:szCs w:val="24"/>
        </w:rPr>
      </w:pPr>
    </w:p>
    <w:p w14:paraId="0AC915EA" w14:textId="77777777" w:rsidR="006C7EF3" w:rsidRPr="0010523B" w:rsidRDefault="006C7EF3" w:rsidP="006C7EF3">
      <w:pPr>
        <w:pBdr>
          <w:top w:val="nil"/>
          <w:left w:val="nil"/>
          <w:bottom w:val="nil"/>
          <w:right w:val="nil"/>
          <w:between w:val="nil"/>
        </w:pBdr>
        <w:spacing w:before="1" w:line="280" w:lineRule="auto"/>
        <w:ind w:left="1080" w:right="20"/>
        <w:rPr>
          <w:color w:val="000000" w:themeColor="text1"/>
          <w:sz w:val="24"/>
          <w:szCs w:val="24"/>
        </w:rPr>
      </w:pPr>
    </w:p>
    <w:p w14:paraId="67FAF69E" w14:textId="77777777" w:rsidR="002A04DA" w:rsidRPr="0010523B" w:rsidRDefault="002A04DA" w:rsidP="006C7EF3">
      <w:pPr>
        <w:spacing w:line="276" w:lineRule="auto"/>
        <w:jc w:val="both"/>
        <w:rPr>
          <w:color w:val="000000" w:themeColor="text1"/>
          <w:sz w:val="24"/>
          <w:szCs w:val="24"/>
        </w:rPr>
      </w:pPr>
    </w:p>
    <w:p w14:paraId="25E80B2B" w14:textId="325222FD" w:rsidR="009E780F" w:rsidRDefault="009E780F" w:rsidP="006C7EF3">
      <w:pPr>
        <w:spacing w:line="276" w:lineRule="auto"/>
        <w:jc w:val="both"/>
        <w:rPr>
          <w:color w:val="000000" w:themeColor="text1"/>
          <w:sz w:val="24"/>
          <w:szCs w:val="24"/>
        </w:rPr>
      </w:pPr>
    </w:p>
    <w:p w14:paraId="14151223" w14:textId="77777777" w:rsidR="00380146" w:rsidRPr="0010523B" w:rsidRDefault="00380146" w:rsidP="006C7EF3">
      <w:pPr>
        <w:spacing w:line="276" w:lineRule="auto"/>
        <w:jc w:val="both"/>
        <w:rPr>
          <w:color w:val="000000" w:themeColor="text1"/>
          <w:sz w:val="24"/>
          <w:szCs w:val="24"/>
        </w:rPr>
      </w:pPr>
    </w:p>
    <w:p w14:paraId="52013794" w14:textId="77777777" w:rsidR="009E780F" w:rsidRPr="0010523B" w:rsidRDefault="009E780F" w:rsidP="006C7EF3">
      <w:pPr>
        <w:spacing w:line="276" w:lineRule="auto"/>
        <w:jc w:val="both"/>
        <w:rPr>
          <w:color w:val="000000" w:themeColor="text1"/>
          <w:sz w:val="24"/>
          <w:szCs w:val="24"/>
        </w:rPr>
      </w:pPr>
    </w:p>
    <w:p w14:paraId="13BE0322" w14:textId="77777777" w:rsidR="009E780F" w:rsidRPr="0010523B" w:rsidRDefault="009E780F" w:rsidP="006C7EF3">
      <w:pPr>
        <w:spacing w:line="276" w:lineRule="auto"/>
        <w:jc w:val="both"/>
        <w:rPr>
          <w:color w:val="000000" w:themeColor="text1"/>
          <w:sz w:val="24"/>
          <w:szCs w:val="24"/>
        </w:rPr>
      </w:pPr>
    </w:p>
    <w:p w14:paraId="03C22AB8" w14:textId="706EDC01" w:rsidR="006C7EF3" w:rsidRPr="0010523B" w:rsidRDefault="006C7EF3" w:rsidP="006C7EF3">
      <w:pPr>
        <w:spacing w:line="276" w:lineRule="auto"/>
        <w:jc w:val="both"/>
        <w:rPr>
          <w:color w:val="000000" w:themeColor="text1"/>
          <w:sz w:val="24"/>
          <w:szCs w:val="24"/>
        </w:rPr>
      </w:pPr>
      <w:r w:rsidRPr="0010523B">
        <w:rPr>
          <w:b/>
          <w:color w:val="000000" w:themeColor="text1"/>
          <w:sz w:val="24"/>
          <w:szCs w:val="24"/>
        </w:rPr>
        <w:t xml:space="preserve">SEMESTER/YEAR             </w:t>
      </w:r>
      <w:r w:rsidRPr="0010523B">
        <w:rPr>
          <w:b/>
          <w:color w:val="000000" w:themeColor="text1"/>
          <w:sz w:val="24"/>
          <w:szCs w:val="24"/>
        </w:rPr>
        <w:tab/>
        <w:t>: IVSEMESTER/ II YEAR</w:t>
      </w:r>
    </w:p>
    <w:p w14:paraId="4AED7D01" w14:textId="77777777" w:rsidR="006C7EF3" w:rsidRPr="0010523B" w:rsidRDefault="006C7EF3" w:rsidP="006C7EF3">
      <w:pPr>
        <w:spacing w:line="276" w:lineRule="auto"/>
        <w:jc w:val="both"/>
        <w:rPr>
          <w:b/>
          <w:color w:val="000000" w:themeColor="text1"/>
          <w:sz w:val="24"/>
          <w:szCs w:val="24"/>
        </w:rPr>
      </w:pPr>
      <w:r w:rsidRPr="0010523B">
        <w:rPr>
          <w:b/>
          <w:color w:val="000000" w:themeColor="text1"/>
          <w:sz w:val="24"/>
          <w:szCs w:val="24"/>
        </w:rPr>
        <w:t xml:space="preserve">COURSE CODE                </w:t>
      </w:r>
      <w:r w:rsidRPr="0010523B">
        <w:rPr>
          <w:b/>
          <w:color w:val="000000" w:themeColor="text1"/>
          <w:sz w:val="24"/>
          <w:szCs w:val="24"/>
        </w:rPr>
        <w:tab/>
        <w:t>: 25MBA6402</w:t>
      </w:r>
    </w:p>
    <w:p w14:paraId="13E176FE" w14:textId="77777777" w:rsidR="006C7EF3" w:rsidRPr="0010523B" w:rsidRDefault="006C7EF3" w:rsidP="006C7EF3">
      <w:pPr>
        <w:shd w:val="clear" w:color="auto" w:fill="FFFFFF"/>
        <w:spacing w:line="276" w:lineRule="auto"/>
        <w:ind w:right="-188"/>
        <w:jc w:val="both"/>
        <w:rPr>
          <w:b/>
          <w:color w:val="000000" w:themeColor="text1"/>
          <w:sz w:val="24"/>
          <w:szCs w:val="24"/>
        </w:rPr>
      </w:pPr>
      <w:r w:rsidRPr="0010523B">
        <w:rPr>
          <w:b/>
          <w:color w:val="000000" w:themeColor="text1"/>
          <w:sz w:val="24"/>
          <w:szCs w:val="24"/>
        </w:rPr>
        <w:t>TITLE OF THE COURSE</w:t>
      </w:r>
      <w:r w:rsidRPr="0010523B">
        <w:rPr>
          <w:b/>
          <w:color w:val="000000" w:themeColor="text1"/>
          <w:sz w:val="24"/>
          <w:szCs w:val="24"/>
        </w:rPr>
        <w:tab/>
        <w:t>: PROJECT WORK</w:t>
      </w:r>
    </w:p>
    <w:p w14:paraId="4B9EA9C4" w14:textId="77777777" w:rsidR="006C7EF3" w:rsidRPr="0010523B" w:rsidRDefault="006C7EF3" w:rsidP="006C7EF3">
      <w:pPr>
        <w:shd w:val="clear" w:color="auto" w:fill="FFFFFF"/>
        <w:spacing w:line="276" w:lineRule="auto"/>
        <w:ind w:right="-188"/>
        <w:jc w:val="both"/>
        <w:rPr>
          <w:color w:val="000000" w:themeColor="text1"/>
          <w:sz w:val="24"/>
          <w:szCs w:val="24"/>
        </w:rPr>
      </w:pPr>
      <w:r w:rsidRPr="0010523B">
        <w:rPr>
          <w:b/>
          <w:color w:val="000000" w:themeColor="text1"/>
          <w:sz w:val="24"/>
          <w:szCs w:val="24"/>
        </w:rPr>
        <w:t xml:space="preserve">L: T: P: C             </w:t>
      </w:r>
      <w:r w:rsidRPr="0010523B">
        <w:rPr>
          <w:b/>
          <w:color w:val="000000" w:themeColor="text1"/>
          <w:sz w:val="24"/>
          <w:szCs w:val="24"/>
        </w:rPr>
        <w:tab/>
      </w:r>
      <w:r w:rsidRPr="0010523B">
        <w:rPr>
          <w:b/>
          <w:color w:val="000000" w:themeColor="text1"/>
          <w:sz w:val="24"/>
          <w:szCs w:val="24"/>
        </w:rPr>
        <w:tab/>
        <w:t>: 0:0: 24: 12</w:t>
      </w:r>
    </w:p>
    <w:p w14:paraId="20E3A696" w14:textId="77777777" w:rsidR="006C7EF3" w:rsidRPr="0010523B" w:rsidRDefault="006C7EF3" w:rsidP="006C7EF3">
      <w:pPr>
        <w:spacing w:line="276" w:lineRule="auto"/>
        <w:ind w:right="116"/>
        <w:jc w:val="both"/>
        <w:rPr>
          <w:b/>
          <w:color w:val="000000" w:themeColor="text1"/>
          <w:sz w:val="24"/>
          <w:szCs w:val="24"/>
        </w:rPr>
      </w:pPr>
    </w:p>
    <w:p w14:paraId="587A8EEC" w14:textId="77777777" w:rsidR="006C7EF3" w:rsidRPr="0010523B" w:rsidRDefault="006C7EF3" w:rsidP="006C7EF3">
      <w:pPr>
        <w:shd w:val="clear" w:color="auto" w:fill="C00000"/>
        <w:spacing w:line="276" w:lineRule="auto"/>
        <w:ind w:right="116"/>
        <w:jc w:val="both"/>
        <w:rPr>
          <w:b/>
          <w:color w:val="000000" w:themeColor="text1"/>
          <w:sz w:val="24"/>
          <w:szCs w:val="24"/>
        </w:rPr>
      </w:pPr>
      <w:r w:rsidRPr="0010523B">
        <w:rPr>
          <w:b/>
          <w:color w:val="000000" w:themeColor="text1"/>
          <w:sz w:val="24"/>
          <w:szCs w:val="24"/>
        </w:rPr>
        <w:t>Overview</w:t>
      </w:r>
    </w:p>
    <w:p w14:paraId="06C3C9AD" w14:textId="77777777" w:rsidR="002D5DC5" w:rsidRPr="0010523B" w:rsidRDefault="002D5DC5" w:rsidP="002D5DC5">
      <w:pPr>
        <w:spacing w:line="360" w:lineRule="auto"/>
        <w:ind w:right="116"/>
        <w:jc w:val="both"/>
        <w:rPr>
          <w:color w:val="000000" w:themeColor="text1"/>
          <w:sz w:val="24"/>
          <w:szCs w:val="24"/>
        </w:rPr>
      </w:pPr>
    </w:p>
    <w:p w14:paraId="70C9EA0B" w14:textId="77777777" w:rsidR="006C7EF3" w:rsidRPr="0010523B" w:rsidRDefault="006C7EF3" w:rsidP="002D5DC5">
      <w:pPr>
        <w:spacing w:line="360" w:lineRule="auto"/>
        <w:ind w:right="116"/>
        <w:jc w:val="both"/>
        <w:rPr>
          <w:color w:val="000000" w:themeColor="text1"/>
          <w:sz w:val="24"/>
          <w:szCs w:val="24"/>
        </w:rPr>
      </w:pPr>
      <w:r w:rsidRPr="0010523B">
        <w:rPr>
          <w:color w:val="000000" w:themeColor="text1"/>
          <w:sz w:val="24"/>
          <w:szCs w:val="24"/>
        </w:rPr>
        <w:t>The project work is aimed at making students apply the conceptual knowledge in getting tangible results. Students would identify a research problem either from a real scenario or by identifying a research gap from existing research literature. Students then develop a research plan and research methodology based on various concepts learned through different courses of their MBA program. The research plan is then executed in designing data collections tools, conducting data collection, performing data analysis using various statistical tools, interpreting the research results, framing the model to be deployed to solve the problem at hand and framing the suggestions to handle similar types of problems. This project will help students learn the practical applications of concepts in solving real life business problems.</w:t>
      </w:r>
    </w:p>
    <w:p w14:paraId="0D24A0EF" w14:textId="77777777" w:rsidR="006C7EF3" w:rsidRPr="0010523B" w:rsidRDefault="006C7EF3" w:rsidP="006C7EF3">
      <w:pPr>
        <w:shd w:val="clear" w:color="auto" w:fill="C00000"/>
        <w:spacing w:line="276" w:lineRule="auto"/>
        <w:jc w:val="both"/>
        <w:rPr>
          <w:b/>
          <w:color w:val="000000" w:themeColor="text1"/>
          <w:sz w:val="24"/>
          <w:szCs w:val="24"/>
        </w:rPr>
      </w:pPr>
      <w:r w:rsidRPr="0010523B">
        <w:rPr>
          <w:b/>
          <w:color w:val="000000" w:themeColor="text1"/>
          <w:sz w:val="24"/>
          <w:szCs w:val="24"/>
        </w:rPr>
        <w:t>Course Outcomes</w:t>
      </w:r>
    </w:p>
    <w:p w14:paraId="6AC9C6F2" w14:textId="13DC90E1" w:rsidR="002D5DC5" w:rsidRPr="0010523B" w:rsidRDefault="002D5DC5" w:rsidP="00756CB4">
      <w:pPr>
        <w:pStyle w:val="NormalWeb"/>
        <w:numPr>
          <w:ilvl w:val="1"/>
          <w:numId w:val="570"/>
        </w:numPr>
        <w:spacing w:line="276" w:lineRule="auto"/>
        <w:rPr>
          <w:color w:val="000000" w:themeColor="text1"/>
        </w:rPr>
      </w:pPr>
      <w:r w:rsidRPr="0010523B">
        <w:rPr>
          <w:rStyle w:val="Strong"/>
          <w:b w:val="0"/>
          <w:color w:val="000000" w:themeColor="text1"/>
        </w:rPr>
        <w:t>Exhibit a thorough understanding</w:t>
      </w:r>
      <w:r w:rsidRPr="0010523B">
        <w:rPr>
          <w:color w:val="000000" w:themeColor="text1"/>
        </w:rPr>
        <w:t xml:space="preserve"> of relevant concepts, theories, models, and principles applicable to the project work.</w:t>
      </w:r>
    </w:p>
    <w:p w14:paraId="59E2199D" w14:textId="759F0DFE" w:rsidR="002D5DC5" w:rsidRPr="0010523B" w:rsidRDefault="002D5DC5" w:rsidP="00756CB4">
      <w:pPr>
        <w:pStyle w:val="NormalWeb"/>
        <w:numPr>
          <w:ilvl w:val="1"/>
          <w:numId w:val="570"/>
        </w:numPr>
        <w:spacing w:line="276" w:lineRule="auto"/>
        <w:rPr>
          <w:color w:val="000000" w:themeColor="text1"/>
        </w:rPr>
      </w:pPr>
      <w:r w:rsidRPr="0010523B">
        <w:rPr>
          <w:rStyle w:val="Strong"/>
          <w:b w:val="0"/>
          <w:color w:val="000000" w:themeColor="text1"/>
        </w:rPr>
        <w:t>Apply appropriate concepts, theories, models, and principles</w:t>
      </w:r>
      <w:r w:rsidRPr="0010523B">
        <w:rPr>
          <w:color w:val="000000" w:themeColor="text1"/>
        </w:rPr>
        <w:t xml:space="preserve"> to investigate and address real-time business and managerial problems within an organizational or research context.</w:t>
      </w:r>
    </w:p>
    <w:p w14:paraId="51FD84DC" w14:textId="71E8C7D3" w:rsidR="002D5DC5" w:rsidRPr="0010523B" w:rsidRDefault="002D5DC5" w:rsidP="00756CB4">
      <w:pPr>
        <w:pStyle w:val="NormalWeb"/>
        <w:numPr>
          <w:ilvl w:val="1"/>
          <w:numId w:val="570"/>
        </w:numPr>
        <w:spacing w:line="276" w:lineRule="auto"/>
        <w:rPr>
          <w:color w:val="000000" w:themeColor="text1"/>
        </w:rPr>
      </w:pPr>
      <w:proofErr w:type="spellStart"/>
      <w:r w:rsidRPr="0010523B">
        <w:rPr>
          <w:rStyle w:val="Strong"/>
          <w:b w:val="0"/>
          <w:color w:val="000000" w:themeColor="text1"/>
        </w:rPr>
        <w:t>Analyze</w:t>
      </w:r>
      <w:proofErr w:type="spellEnd"/>
      <w:r w:rsidRPr="0010523B">
        <w:rPr>
          <w:rStyle w:val="Strong"/>
          <w:b w:val="0"/>
          <w:color w:val="000000" w:themeColor="text1"/>
        </w:rPr>
        <w:t xml:space="preserve"> real-world business problems</w:t>
      </w:r>
      <w:r w:rsidRPr="0010523B">
        <w:rPr>
          <w:color w:val="000000" w:themeColor="text1"/>
        </w:rPr>
        <w:t xml:space="preserve"> using analytical and research skills derived from established concepts, theories, models, and principles.</w:t>
      </w:r>
    </w:p>
    <w:p w14:paraId="05DECA2F" w14:textId="0FAEC722" w:rsidR="002D5DC5" w:rsidRPr="0010523B" w:rsidRDefault="002D5DC5" w:rsidP="00756CB4">
      <w:pPr>
        <w:pStyle w:val="NormalWeb"/>
        <w:numPr>
          <w:ilvl w:val="1"/>
          <w:numId w:val="570"/>
        </w:numPr>
        <w:spacing w:line="276" w:lineRule="auto"/>
        <w:rPr>
          <w:color w:val="000000" w:themeColor="text1"/>
        </w:rPr>
      </w:pPr>
      <w:r w:rsidRPr="0010523B">
        <w:rPr>
          <w:color w:val="000000" w:themeColor="text1"/>
        </w:rPr>
        <w:t xml:space="preserve">Exhibit the ability of </w:t>
      </w:r>
      <w:r w:rsidRPr="0010523B">
        <w:rPr>
          <w:rStyle w:val="Strong"/>
          <w:b w:val="0"/>
          <w:color w:val="000000" w:themeColor="text1"/>
        </w:rPr>
        <w:t>Design, evaluate, and refine strategies or solutions</w:t>
      </w:r>
      <w:r w:rsidRPr="0010523B">
        <w:rPr>
          <w:color w:val="000000" w:themeColor="text1"/>
        </w:rPr>
        <w:t xml:space="preserve"> for existing and emerging business challenges by integrating theoretical knowledge with empirical findings from the project.</w:t>
      </w:r>
    </w:p>
    <w:p w14:paraId="76640409" w14:textId="2447BE50" w:rsidR="002D5DC5" w:rsidRPr="0010523B" w:rsidRDefault="002D5DC5" w:rsidP="00756CB4">
      <w:pPr>
        <w:pStyle w:val="NormalWeb"/>
        <w:numPr>
          <w:ilvl w:val="1"/>
          <w:numId w:val="570"/>
        </w:numPr>
        <w:spacing w:line="276" w:lineRule="auto"/>
        <w:rPr>
          <w:color w:val="000000" w:themeColor="text1"/>
        </w:rPr>
      </w:pPr>
      <w:r w:rsidRPr="0010523B">
        <w:rPr>
          <w:color w:val="000000" w:themeColor="text1"/>
        </w:rPr>
        <w:t xml:space="preserve">Exhibit the ability of </w:t>
      </w:r>
      <w:r w:rsidRPr="0010523B">
        <w:rPr>
          <w:rStyle w:val="Strong"/>
          <w:b w:val="0"/>
          <w:color w:val="000000" w:themeColor="text1"/>
        </w:rPr>
        <w:t>Develop or redesign business strategies, frameworks, or models</w:t>
      </w:r>
      <w:r w:rsidRPr="0010523B">
        <w:rPr>
          <w:color w:val="000000" w:themeColor="text1"/>
        </w:rPr>
        <w:t xml:space="preserve"> based on systematic analysis and insights generated through the project.</w:t>
      </w:r>
    </w:p>
    <w:p w14:paraId="0ADF0190" w14:textId="77777777" w:rsidR="006C7EF3" w:rsidRPr="0010523B" w:rsidRDefault="006C7EF3" w:rsidP="006C7EF3">
      <w:pPr>
        <w:shd w:val="clear" w:color="auto" w:fill="C00000"/>
        <w:spacing w:line="276" w:lineRule="auto"/>
        <w:jc w:val="both"/>
        <w:rPr>
          <w:b/>
          <w:color w:val="000000" w:themeColor="text1"/>
          <w:sz w:val="24"/>
          <w:szCs w:val="24"/>
        </w:rPr>
      </w:pPr>
      <w:r w:rsidRPr="0010523B">
        <w:rPr>
          <w:b/>
          <w:color w:val="000000" w:themeColor="text1"/>
          <w:sz w:val="24"/>
          <w:szCs w:val="24"/>
        </w:rPr>
        <w:t>General Guidelines</w:t>
      </w:r>
    </w:p>
    <w:p w14:paraId="284BB353" w14:textId="77777777" w:rsidR="006C7EF3" w:rsidRPr="0010523B" w:rsidRDefault="006C7EF3" w:rsidP="006C7EF3">
      <w:pPr>
        <w:spacing w:line="360" w:lineRule="auto"/>
        <w:jc w:val="both"/>
        <w:rPr>
          <w:color w:val="000000" w:themeColor="text1"/>
          <w:kern w:val="24"/>
          <w:sz w:val="24"/>
          <w:szCs w:val="24"/>
        </w:rPr>
      </w:pPr>
      <w:r w:rsidRPr="0010523B">
        <w:rPr>
          <w:color w:val="000000" w:themeColor="text1"/>
          <w:sz w:val="24"/>
          <w:szCs w:val="24"/>
        </w:rPr>
        <w:t xml:space="preserve">The project work shall be for a period of </w:t>
      </w:r>
      <w:r w:rsidRPr="0010523B">
        <w:rPr>
          <w:b/>
          <w:color w:val="000000" w:themeColor="text1"/>
          <w:sz w:val="24"/>
          <w:szCs w:val="24"/>
        </w:rPr>
        <w:t>twelve weeks</w:t>
      </w:r>
      <w:r w:rsidRPr="0010523B">
        <w:rPr>
          <w:color w:val="000000" w:themeColor="text1"/>
          <w:sz w:val="24"/>
          <w:szCs w:val="24"/>
        </w:rPr>
        <w:t xml:space="preserve"> immediately after the completion of third semester end exams. </w:t>
      </w:r>
      <w:r w:rsidRPr="0010523B">
        <w:rPr>
          <w:color w:val="000000" w:themeColor="text1"/>
          <w:kern w:val="24"/>
          <w:sz w:val="24"/>
          <w:szCs w:val="24"/>
        </w:rPr>
        <w:t xml:space="preserve">Students either on their own or in consultant with their Guides identify the problem for his/her study according to their interest. </w:t>
      </w:r>
    </w:p>
    <w:p w14:paraId="7B2B51F6" w14:textId="77777777" w:rsidR="006C7EF3" w:rsidRPr="0010523B" w:rsidRDefault="006C7EF3" w:rsidP="006C7EF3">
      <w:pPr>
        <w:spacing w:line="360" w:lineRule="auto"/>
        <w:jc w:val="both"/>
        <w:rPr>
          <w:color w:val="000000" w:themeColor="text1"/>
          <w:kern w:val="24"/>
          <w:sz w:val="24"/>
          <w:szCs w:val="24"/>
        </w:rPr>
      </w:pPr>
      <w:r w:rsidRPr="0010523B">
        <w:rPr>
          <w:color w:val="000000" w:themeColor="text1"/>
          <w:kern w:val="24"/>
          <w:sz w:val="24"/>
          <w:szCs w:val="24"/>
        </w:rPr>
        <w:t xml:space="preserve">On Finalization of the topic/problem, synopsis has to be prepared and submitted to the guide. </w:t>
      </w:r>
    </w:p>
    <w:p w14:paraId="47F45044" w14:textId="77777777" w:rsidR="006C7EF3" w:rsidRPr="0010523B" w:rsidRDefault="006C7EF3" w:rsidP="006C7EF3">
      <w:pPr>
        <w:spacing w:line="360" w:lineRule="auto"/>
        <w:jc w:val="both"/>
        <w:rPr>
          <w:color w:val="000000" w:themeColor="text1"/>
          <w:sz w:val="24"/>
          <w:szCs w:val="24"/>
        </w:rPr>
      </w:pPr>
      <w:r w:rsidRPr="0010523B">
        <w:rPr>
          <w:color w:val="000000" w:themeColor="text1"/>
          <w:kern w:val="24"/>
          <w:sz w:val="24"/>
          <w:szCs w:val="24"/>
        </w:rPr>
        <w:t xml:space="preserve">Synopsis should have problem statement, importance of the problem, objectives, research design and expected outcome.  </w:t>
      </w:r>
    </w:p>
    <w:p w14:paraId="0545D0F6" w14:textId="75FBC285" w:rsidR="00B569CC" w:rsidRPr="0010523B" w:rsidRDefault="006C7EF3" w:rsidP="002D5DC5">
      <w:pPr>
        <w:spacing w:line="360" w:lineRule="auto"/>
        <w:jc w:val="both"/>
        <w:rPr>
          <w:color w:val="000000" w:themeColor="text1"/>
          <w:kern w:val="24"/>
          <w:sz w:val="24"/>
          <w:szCs w:val="24"/>
        </w:rPr>
      </w:pPr>
      <w:r w:rsidRPr="0010523B">
        <w:rPr>
          <w:color w:val="000000" w:themeColor="text1"/>
          <w:kern w:val="24"/>
          <w:sz w:val="24"/>
          <w:szCs w:val="24"/>
        </w:rPr>
        <w:lastRenderedPageBreak/>
        <w:t>Students can take up their project after getting their synopsis approved either by guide or the expert team. Periodical review of the project undertaken to be reported to the Guide.</w:t>
      </w:r>
    </w:p>
    <w:p w14:paraId="3353EE25" w14:textId="77777777" w:rsidR="00B569CC" w:rsidRPr="0010523B" w:rsidRDefault="00B569CC" w:rsidP="00B569CC">
      <w:pPr>
        <w:rPr>
          <w:color w:val="000000" w:themeColor="text1"/>
        </w:rPr>
      </w:pPr>
    </w:p>
    <w:p w14:paraId="4F78F9C1" w14:textId="77777777" w:rsidR="006C7EF3" w:rsidRPr="0010523B" w:rsidRDefault="006C7EF3" w:rsidP="006C7EF3">
      <w:pPr>
        <w:shd w:val="clear" w:color="auto" w:fill="C00000"/>
        <w:spacing w:line="276" w:lineRule="auto"/>
        <w:jc w:val="both"/>
        <w:rPr>
          <w:b/>
          <w:color w:val="000000" w:themeColor="text1"/>
          <w:sz w:val="24"/>
          <w:szCs w:val="24"/>
        </w:rPr>
      </w:pPr>
      <w:r w:rsidRPr="0010523B">
        <w:rPr>
          <w:b/>
          <w:color w:val="000000" w:themeColor="text1"/>
          <w:sz w:val="24"/>
          <w:szCs w:val="24"/>
        </w:rPr>
        <w:t>Structure and Schedule for the Internship</w:t>
      </w:r>
      <w:r w:rsidRPr="0010523B">
        <w:rPr>
          <w:b/>
          <w:color w:val="000000" w:themeColor="text1"/>
          <w:sz w:val="24"/>
          <w:szCs w:val="24"/>
        </w:rPr>
        <w:tab/>
        <w:t xml:space="preserve">                                                                            </w:t>
      </w:r>
    </w:p>
    <w:tbl>
      <w:tblPr>
        <w:tblW w:w="5000" w:type="pct"/>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shd w:val="clear" w:color="auto" w:fill="FFFFFF"/>
        <w:tblLook w:val="04A0" w:firstRow="1" w:lastRow="0" w:firstColumn="1" w:lastColumn="0" w:noHBand="0" w:noVBand="1"/>
      </w:tblPr>
      <w:tblGrid>
        <w:gridCol w:w="2617"/>
        <w:gridCol w:w="1567"/>
        <w:gridCol w:w="6112"/>
      </w:tblGrid>
      <w:tr w:rsidR="0010523B" w:rsidRPr="0010523B" w14:paraId="07435DB0" w14:textId="77777777" w:rsidTr="0010523B">
        <w:trPr>
          <w:trHeight w:val="170"/>
        </w:trPr>
        <w:tc>
          <w:tcPr>
            <w:tcW w:w="1271" w:type="pct"/>
            <w:tcBorders>
              <w:top w:val="single" w:sz="4" w:space="0" w:color="auto"/>
              <w:left w:val="single" w:sz="4" w:space="0" w:color="auto"/>
              <w:bottom w:val="single" w:sz="4" w:space="0" w:color="auto"/>
              <w:right w:val="single" w:sz="4" w:space="0" w:color="auto"/>
            </w:tcBorders>
            <w:shd w:val="clear" w:color="auto" w:fill="FFFFFF"/>
            <w:hideMark/>
          </w:tcPr>
          <w:p w14:paraId="6F124524" w14:textId="77777777" w:rsidR="006C7EF3" w:rsidRPr="0010523B" w:rsidRDefault="006C7EF3" w:rsidP="002A04DA">
            <w:pPr>
              <w:jc w:val="both"/>
              <w:rPr>
                <w:b/>
                <w:bCs/>
                <w:caps/>
                <w:color w:val="000000" w:themeColor="text1"/>
                <w:sz w:val="24"/>
                <w:szCs w:val="24"/>
              </w:rPr>
            </w:pPr>
            <w:r w:rsidRPr="0010523B">
              <w:rPr>
                <w:b/>
                <w:caps/>
                <w:color w:val="000000" w:themeColor="text1"/>
                <w:kern w:val="24"/>
                <w:sz w:val="24"/>
                <w:szCs w:val="24"/>
              </w:rPr>
              <w:t>Activity</w:t>
            </w:r>
          </w:p>
        </w:tc>
        <w:tc>
          <w:tcPr>
            <w:tcW w:w="761" w:type="pct"/>
            <w:tcBorders>
              <w:top w:val="single" w:sz="4" w:space="0" w:color="auto"/>
              <w:left w:val="single" w:sz="4" w:space="0" w:color="auto"/>
              <w:bottom w:val="single" w:sz="4" w:space="0" w:color="auto"/>
              <w:right w:val="single" w:sz="4" w:space="0" w:color="auto"/>
            </w:tcBorders>
            <w:shd w:val="clear" w:color="auto" w:fill="FFFFFF"/>
            <w:hideMark/>
          </w:tcPr>
          <w:p w14:paraId="2AF362BA" w14:textId="77777777" w:rsidR="006C7EF3" w:rsidRPr="0010523B" w:rsidRDefault="006C7EF3" w:rsidP="002A04DA">
            <w:pPr>
              <w:jc w:val="both"/>
              <w:rPr>
                <w:b/>
                <w:bCs/>
                <w:caps/>
                <w:color w:val="000000" w:themeColor="text1"/>
                <w:sz w:val="24"/>
                <w:szCs w:val="24"/>
              </w:rPr>
            </w:pPr>
            <w:r w:rsidRPr="0010523B">
              <w:rPr>
                <w:b/>
                <w:caps/>
                <w:color w:val="000000" w:themeColor="text1"/>
                <w:kern w:val="24"/>
                <w:sz w:val="24"/>
                <w:szCs w:val="24"/>
              </w:rPr>
              <w:t>Timeline</w:t>
            </w:r>
          </w:p>
        </w:tc>
        <w:tc>
          <w:tcPr>
            <w:tcW w:w="2968" w:type="pct"/>
            <w:tcBorders>
              <w:top w:val="single" w:sz="4" w:space="0" w:color="auto"/>
              <w:left w:val="single" w:sz="4" w:space="0" w:color="auto"/>
              <w:bottom w:val="single" w:sz="4" w:space="0" w:color="auto"/>
              <w:right w:val="single" w:sz="4" w:space="0" w:color="auto"/>
            </w:tcBorders>
            <w:shd w:val="clear" w:color="auto" w:fill="FFFFFF"/>
            <w:hideMark/>
          </w:tcPr>
          <w:p w14:paraId="561F3BBB" w14:textId="77777777" w:rsidR="006C7EF3" w:rsidRPr="0010523B" w:rsidRDefault="006C7EF3" w:rsidP="002A04DA">
            <w:pPr>
              <w:jc w:val="both"/>
              <w:rPr>
                <w:b/>
                <w:bCs/>
                <w:caps/>
                <w:color w:val="000000" w:themeColor="text1"/>
                <w:sz w:val="24"/>
                <w:szCs w:val="24"/>
              </w:rPr>
            </w:pPr>
            <w:r w:rsidRPr="0010523B">
              <w:rPr>
                <w:b/>
                <w:caps/>
                <w:color w:val="000000" w:themeColor="text1"/>
                <w:kern w:val="24"/>
                <w:sz w:val="24"/>
                <w:szCs w:val="24"/>
              </w:rPr>
              <w:t>Remarks</w:t>
            </w:r>
          </w:p>
        </w:tc>
      </w:tr>
      <w:tr w:rsidR="0010523B" w:rsidRPr="0010523B" w14:paraId="15C0B2C7" w14:textId="77777777" w:rsidTr="0010523B">
        <w:trPr>
          <w:trHeight w:val="584"/>
        </w:trPr>
        <w:tc>
          <w:tcPr>
            <w:tcW w:w="1271" w:type="pct"/>
            <w:tcBorders>
              <w:top w:val="single" w:sz="4" w:space="0" w:color="auto"/>
            </w:tcBorders>
            <w:shd w:val="clear" w:color="auto" w:fill="FFFFFF"/>
            <w:hideMark/>
          </w:tcPr>
          <w:p w14:paraId="3E6DD9DE" w14:textId="77777777" w:rsidR="006C7EF3" w:rsidRPr="0010523B" w:rsidRDefault="006C7EF3" w:rsidP="002A04DA">
            <w:pPr>
              <w:jc w:val="both"/>
              <w:rPr>
                <w:b/>
                <w:bCs/>
                <w:color w:val="000000" w:themeColor="text1"/>
                <w:sz w:val="24"/>
                <w:szCs w:val="24"/>
              </w:rPr>
            </w:pPr>
            <w:r w:rsidRPr="0010523B">
              <w:rPr>
                <w:b/>
                <w:bCs/>
                <w:color w:val="000000" w:themeColor="text1"/>
                <w:kern w:val="24"/>
                <w:sz w:val="24"/>
                <w:szCs w:val="24"/>
              </w:rPr>
              <w:t>Research area and problem identification</w:t>
            </w:r>
          </w:p>
        </w:tc>
        <w:tc>
          <w:tcPr>
            <w:tcW w:w="761" w:type="pct"/>
            <w:vMerge w:val="restart"/>
            <w:tcBorders>
              <w:top w:val="single" w:sz="4" w:space="0" w:color="auto"/>
            </w:tcBorders>
            <w:shd w:val="clear" w:color="auto" w:fill="FFFFFF"/>
            <w:hideMark/>
          </w:tcPr>
          <w:p w14:paraId="174BE494" w14:textId="77777777" w:rsidR="006C7EF3" w:rsidRPr="0010523B" w:rsidRDefault="006C7EF3" w:rsidP="002A04DA">
            <w:pPr>
              <w:jc w:val="both"/>
              <w:rPr>
                <w:color w:val="000000" w:themeColor="text1"/>
                <w:sz w:val="24"/>
                <w:szCs w:val="24"/>
              </w:rPr>
            </w:pPr>
            <w:r w:rsidRPr="0010523B">
              <w:rPr>
                <w:color w:val="000000" w:themeColor="text1"/>
                <w:kern w:val="24"/>
                <w:sz w:val="24"/>
                <w:szCs w:val="24"/>
              </w:rPr>
              <w:t>I Week</w:t>
            </w:r>
          </w:p>
        </w:tc>
        <w:tc>
          <w:tcPr>
            <w:tcW w:w="2968" w:type="pct"/>
            <w:tcBorders>
              <w:top w:val="single" w:sz="4" w:space="0" w:color="auto"/>
            </w:tcBorders>
            <w:shd w:val="clear" w:color="auto" w:fill="FFFFFF"/>
            <w:hideMark/>
          </w:tcPr>
          <w:p w14:paraId="558CCDD1" w14:textId="77777777" w:rsidR="006C7EF3" w:rsidRPr="0010523B" w:rsidRDefault="006C7EF3" w:rsidP="002A04DA">
            <w:pPr>
              <w:jc w:val="both"/>
              <w:rPr>
                <w:color w:val="000000" w:themeColor="text1"/>
                <w:sz w:val="24"/>
                <w:szCs w:val="24"/>
              </w:rPr>
            </w:pPr>
            <w:r w:rsidRPr="0010523B">
              <w:rPr>
                <w:color w:val="000000" w:themeColor="text1"/>
                <w:kern w:val="24"/>
                <w:sz w:val="24"/>
                <w:szCs w:val="24"/>
              </w:rPr>
              <w:t>Students may propose the research area and the specific problem to the guide according to their interest. The problem may be revised / refined by the guide if required.</w:t>
            </w:r>
          </w:p>
        </w:tc>
      </w:tr>
      <w:tr w:rsidR="0010523B" w:rsidRPr="0010523B" w14:paraId="16E300CB" w14:textId="77777777" w:rsidTr="0010523B">
        <w:trPr>
          <w:trHeight w:val="584"/>
        </w:trPr>
        <w:tc>
          <w:tcPr>
            <w:tcW w:w="1271" w:type="pct"/>
            <w:shd w:val="clear" w:color="auto" w:fill="FFFFFF"/>
            <w:hideMark/>
          </w:tcPr>
          <w:p w14:paraId="1C974CB2" w14:textId="77777777" w:rsidR="006C7EF3" w:rsidRPr="0010523B" w:rsidRDefault="006C7EF3" w:rsidP="002A04DA">
            <w:pPr>
              <w:jc w:val="both"/>
              <w:rPr>
                <w:b/>
                <w:bCs/>
                <w:color w:val="000000" w:themeColor="text1"/>
                <w:sz w:val="24"/>
                <w:szCs w:val="24"/>
              </w:rPr>
            </w:pPr>
            <w:r w:rsidRPr="0010523B">
              <w:rPr>
                <w:b/>
                <w:bCs/>
                <w:color w:val="000000" w:themeColor="text1"/>
                <w:kern w:val="24"/>
                <w:sz w:val="24"/>
                <w:szCs w:val="24"/>
              </w:rPr>
              <w:t>Submission of Synopsis</w:t>
            </w:r>
          </w:p>
        </w:tc>
        <w:tc>
          <w:tcPr>
            <w:tcW w:w="761" w:type="pct"/>
            <w:vMerge/>
            <w:shd w:val="clear" w:color="auto" w:fill="FFFFFF"/>
            <w:hideMark/>
          </w:tcPr>
          <w:p w14:paraId="7365F851" w14:textId="77777777" w:rsidR="006C7EF3" w:rsidRPr="0010523B" w:rsidRDefault="006C7EF3" w:rsidP="002A04DA">
            <w:pPr>
              <w:jc w:val="both"/>
              <w:rPr>
                <w:color w:val="000000" w:themeColor="text1"/>
                <w:sz w:val="24"/>
                <w:szCs w:val="24"/>
              </w:rPr>
            </w:pPr>
          </w:p>
        </w:tc>
        <w:tc>
          <w:tcPr>
            <w:tcW w:w="2968" w:type="pct"/>
            <w:shd w:val="clear" w:color="auto" w:fill="FFFFFF"/>
            <w:hideMark/>
          </w:tcPr>
          <w:p w14:paraId="29F42959" w14:textId="77777777" w:rsidR="006C7EF3" w:rsidRPr="0010523B" w:rsidRDefault="006C7EF3" w:rsidP="002A04DA">
            <w:pPr>
              <w:jc w:val="both"/>
              <w:rPr>
                <w:color w:val="000000" w:themeColor="text1"/>
                <w:sz w:val="24"/>
                <w:szCs w:val="24"/>
              </w:rPr>
            </w:pPr>
            <w:r w:rsidRPr="0010523B">
              <w:rPr>
                <w:color w:val="000000" w:themeColor="text1"/>
                <w:kern w:val="24"/>
                <w:sz w:val="24"/>
                <w:szCs w:val="24"/>
              </w:rPr>
              <w:t>Synopsis has to be submitted as per the format attached.</w:t>
            </w:r>
          </w:p>
        </w:tc>
      </w:tr>
      <w:tr w:rsidR="0010523B" w:rsidRPr="0010523B" w14:paraId="7DD87740" w14:textId="77777777" w:rsidTr="0010523B">
        <w:trPr>
          <w:trHeight w:val="80"/>
        </w:trPr>
        <w:tc>
          <w:tcPr>
            <w:tcW w:w="1271" w:type="pct"/>
            <w:shd w:val="clear" w:color="auto" w:fill="FFFFFF"/>
            <w:hideMark/>
          </w:tcPr>
          <w:p w14:paraId="1DA22DD6" w14:textId="77777777" w:rsidR="006C7EF3" w:rsidRPr="0010523B" w:rsidRDefault="006C7EF3" w:rsidP="002A04DA">
            <w:pPr>
              <w:jc w:val="both"/>
              <w:rPr>
                <w:b/>
                <w:bCs/>
                <w:color w:val="000000" w:themeColor="text1"/>
                <w:sz w:val="24"/>
                <w:szCs w:val="24"/>
              </w:rPr>
            </w:pPr>
            <w:r w:rsidRPr="0010523B">
              <w:rPr>
                <w:b/>
                <w:bCs/>
                <w:color w:val="000000" w:themeColor="text1"/>
                <w:kern w:val="24"/>
                <w:sz w:val="24"/>
                <w:szCs w:val="24"/>
              </w:rPr>
              <w:t xml:space="preserve">Synopsis Approval </w:t>
            </w:r>
          </w:p>
        </w:tc>
        <w:tc>
          <w:tcPr>
            <w:tcW w:w="761" w:type="pct"/>
            <w:vMerge/>
            <w:shd w:val="clear" w:color="auto" w:fill="FFFFFF"/>
            <w:hideMark/>
          </w:tcPr>
          <w:p w14:paraId="71C52628" w14:textId="77777777" w:rsidR="006C7EF3" w:rsidRPr="0010523B" w:rsidRDefault="006C7EF3" w:rsidP="002A04DA">
            <w:pPr>
              <w:jc w:val="both"/>
              <w:rPr>
                <w:color w:val="000000" w:themeColor="text1"/>
                <w:sz w:val="24"/>
                <w:szCs w:val="24"/>
              </w:rPr>
            </w:pPr>
          </w:p>
        </w:tc>
        <w:tc>
          <w:tcPr>
            <w:tcW w:w="2968" w:type="pct"/>
            <w:shd w:val="clear" w:color="auto" w:fill="FFFFFF"/>
            <w:hideMark/>
          </w:tcPr>
          <w:p w14:paraId="3355CE4F" w14:textId="77777777" w:rsidR="006C7EF3" w:rsidRPr="0010523B" w:rsidRDefault="006C7EF3" w:rsidP="002A04DA">
            <w:pPr>
              <w:jc w:val="both"/>
              <w:rPr>
                <w:color w:val="000000" w:themeColor="text1"/>
                <w:sz w:val="24"/>
                <w:szCs w:val="24"/>
              </w:rPr>
            </w:pPr>
            <w:r w:rsidRPr="0010523B">
              <w:rPr>
                <w:color w:val="000000" w:themeColor="text1"/>
                <w:kern w:val="24"/>
                <w:sz w:val="24"/>
                <w:szCs w:val="24"/>
              </w:rPr>
              <w:t>Synopsis has to be approved by the Internal Guide.</w:t>
            </w:r>
          </w:p>
        </w:tc>
      </w:tr>
      <w:tr w:rsidR="0010523B" w:rsidRPr="0010523B" w14:paraId="20CB9426" w14:textId="77777777" w:rsidTr="0010523B">
        <w:trPr>
          <w:trHeight w:val="699"/>
        </w:trPr>
        <w:tc>
          <w:tcPr>
            <w:tcW w:w="1271" w:type="pct"/>
            <w:shd w:val="clear" w:color="auto" w:fill="FFFFFF"/>
            <w:hideMark/>
          </w:tcPr>
          <w:p w14:paraId="7463C82F" w14:textId="77777777" w:rsidR="006C7EF3" w:rsidRPr="0010523B" w:rsidRDefault="006C7EF3" w:rsidP="002A04DA">
            <w:pPr>
              <w:jc w:val="both"/>
              <w:rPr>
                <w:b/>
                <w:bCs/>
                <w:color w:val="000000" w:themeColor="text1"/>
                <w:sz w:val="24"/>
                <w:szCs w:val="24"/>
              </w:rPr>
            </w:pPr>
            <w:r w:rsidRPr="0010523B">
              <w:rPr>
                <w:b/>
                <w:bCs/>
                <w:color w:val="000000" w:themeColor="text1"/>
                <w:kern w:val="24"/>
                <w:sz w:val="24"/>
                <w:szCs w:val="24"/>
              </w:rPr>
              <w:t>Review / Meeting – I</w:t>
            </w:r>
          </w:p>
        </w:tc>
        <w:tc>
          <w:tcPr>
            <w:tcW w:w="761" w:type="pct"/>
            <w:shd w:val="clear" w:color="auto" w:fill="FFFFFF"/>
            <w:hideMark/>
          </w:tcPr>
          <w:p w14:paraId="3303AFAE" w14:textId="77777777" w:rsidR="006C7EF3" w:rsidRPr="0010523B" w:rsidRDefault="006C7EF3" w:rsidP="002A04DA">
            <w:pPr>
              <w:jc w:val="both"/>
              <w:rPr>
                <w:color w:val="000000" w:themeColor="text1"/>
                <w:sz w:val="24"/>
                <w:szCs w:val="24"/>
              </w:rPr>
            </w:pPr>
            <w:r w:rsidRPr="0010523B">
              <w:rPr>
                <w:color w:val="000000" w:themeColor="text1"/>
                <w:kern w:val="24"/>
                <w:sz w:val="24"/>
                <w:szCs w:val="24"/>
              </w:rPr>
              <w:t>II and III Week</w:t>
            </w:r>
          </w:p>
        </w:tc>
        <w:tc>
          <w:tcPr>
            <w:tcW w:w="2968" w:type="pct"/>
            <w:shd w:val="clear" w:color="auto" w:fill="FFFFFF"/>
            <w:hideMark/>
          </w:tcPr>
          <w:p w14:paraId="2F7782C0" w14:textId="77777777" w:rsidR="006C7EF3" w:rsidRPr="0010523B" w:rsidRDefault="006C7EF3" w:rsidP="002A04DA">
            <w:pPr>
              <w:jc w:val="both"/>
              <w:rPr>
                <w:color w:val="000000" w:themeColor="text1"/>
                <w:sz w:val="24"/>
                <w:szCs w:val="24"/>
              </w:rPr>
            </w:pPr>
            <w:r w:rsidRPr="0010523B">
              <w:rPr>
                <w:color w:val="000000" w:themeColor="text1"/>
                <w:kern w:val="24"/>
                <w:sz w:val="24"/>
                <w:szCs w:val="24"/>
              </w:rPr>
              <w:t>Completion and finalizing Research design. Review of Literature</w:t>
            </w:r>
          </w:p>
          <w:p w14:paraId="16DFBFBE" w14:textId="77777777" w:rsidR="006C7EF3" w:rsidRPr="0010523B" w:rsidRDefault="006C7EF3" w:rsidP="002A04DA">
            <w:pPr>
              <w:jc w:val="both"/>
              <w:rPr>
                <w:color w:val="000000" w:themeColor="text1"/>
                <w:sz w:val="24"/>
                <w:szCs w:val="24"/>
              </w:rPr>
            </w:pPr>
          </w:p>
        </w:tc>
      </w:tr>
      <w:tr w:rsidR="0010523B" w:rsidRPr="0010523B" w14:paraId="48F602B4" w14:textId="77777777" w:rsidTr="0010523B">
        <w:trPr>
          <w:trHeight w:val="584"/>
        </w:trPr>
        <w:tc>
          <w:tcPr>
            <w:tcW w:w="1271" w:type="pct"/>
            <w:shd w:val="clear" w:color="auto" w:fill="FFFFFF"/>
            <w:hideMark/>
          </w:tcPr>
          <w:p w14:paraId="3CFF2B27" w14:textId="77777777" w:rsidR="006C7EF3" w:rsidRPr="0010523B" w:rsidRDefault="006C7EF3" w:rsidP="002A04DA">
            <w:pPr>
              <w:jc w:val="both"/>
              <w:rPr>
                <w:b/>
                <w:bCs/>
                <w:color w:val="000000" w:themeColor="text1"/>
                <w:sz w:val="24"/>
                <w:szCs w:val="24"/>
              </w:rPr>
            </w:pPr>
            <w:r w:rsidRPr="0010523B">
              <w:rPr>
                <w:b/>
                <w:bCs/>
                <w:color w:val="000000" w:themeColor="text1"/>
                <w:kern w:val="24"/>
                <w:sz w:val="24"/>
                <w:szCs w:val="24"/>
              </w:rPr>
              <w:t>Review / Meeting – II</w:t>
            </w:r>
          </w:p>
        </w:tc>
        <w:tc>
          <w:tcPr>
            <w:tcW w:w="761" w:type="pct"/>
            <w:shd w:val="clear" w:color="auto" w:fill="FFFFFF"/>
            <w:hideMark/>
          </w:tcPr>
          <w:p w14:paraId="24275D99" w14:textId="77777777" w:rsidR="006C7EF3" w:rsidRPr="0010523B" w:rsidRDefault="006C7EF3" w:rsidP="002A04DA">
            <w:pPr>
              <w:jc w:val="both"/>
              <w:rPr>
                <w:color w:val="000000" w:themeColor="text1"/>
                <w:kern w:val="24"/>
                <w:sz w:val="24"/>
                <w:szCs w:val="24"/>
              </w:rPr>
            </w:pPr>
            <w:r w:rsidRPr="0010523B">
              <w:rPr>
                <w:color w:val="000000" w:themeColor="text1"/>
                <w:kern w:val="24"/>
                <w:sz w:val="24"/>
                <w:szCs w:val="24"/>
              </w:rPr>
              <w:t>IV and V Week</w:t>
            </w:r>
          </w:p>
        </w:tc>
        <w:tc>
          <w:tcPr>
            <w:tcW w:w="2968" w:type="pct"/>
            <w:shd w:val="clear" w:color="auto" w:fill="FFFFFF"/>
            <w:hideMark/>
          </w:tcPr>
          <w:p w14:paraId="153E75AD" w14:textId="77777777" w:rsidR="006C7EF3" w:rsidRPr="0010523B" w:rsidRDefault="006C7EF3" w:rsidP="002A04DA">
            <w:pPr>
              <w:jc w:val="both"/>
              <w:rPr>
                <w:color w:val="000000" w:themeColor="text1"/>
                <w:kern w:val="24"/>
                <w:sz w:val="24"/>
                <w:szCs w:val="24"/>
              </w:rPr>
            </w:pPr>
            <w:r w:rsidRPr="0010523B">
              <w:rPr>
                <w:color w:val="000000" w:themeColor="text1"/>
                <w:kern w:val="24"/>
                <w:sz w:val="24"/>
                <w:szCs w:val="24"/>
              </w:rPr>
              <w:t>[Appropriate research Design, Research Method, Method of Study, Sample / Population, Data collection method and Data analysis tools.]</w:t>
            </w:r>
          </w:p>
          <w:p w14:paraId="18351F14" w14:textId="77777777" w:rsidR="006C7EF3" w:rsidRPr="0010523B" w:rsidRDefault="006C7EF3" w:rsidP="002A04DA">
            <w:pPr>
              <w:jc w:val="both"/>
              <w:rPr>
                <w:color w:val="000000" w:themeColor="text1"/>
                <w:sz w:val="24"/>
                <w:szCs w:val="24"/>
              </w:rPr>
            </w:pPr>
            <w:r w:rsidRPr="0010523B">
              <w:rPr>
                <w:color w:val="000000" w:themeColor="text1"/>
                <w:kern w:val="24"/>
                <w:sz w:val="24"/>
                <w:szCs w:val="24"/>
              </w:rPr>
              <w:t>Data collection Mechanism and the related material – Questionnaire(s)/ Secondary Source, Web-sites (or) Libraries where students may get the required data. Mapping of the appropriate and suitable analytical tools for the data which is proposed.</w:t>
            </w:r>
          </w:p>
        </w:tc>
      </w:tr>
      <w:tr w:rsidR="0010523B" w:rsidRPr="0010523B" w14:paraId="3BC734B8" w14:textId="77777777" w:rsidTr="0010523B">
        <w:trPr>
          <w:trHeight w:val="1133"/>
        </w:trPr>
        <w:tc>
          <w:tcPr>
            <w:tcW w:w="1271" w:type="pct"/>
            <w:shd w:val="clear" w:color="auto" w:fill="FFFFFF"/>
          </w:tcPr>
          <w:p w14:paraId="20D29553" w14:textId="77777777" w:rsidR="006C7EF3" w:rsidRPr="0010523B" w:rsidRDefault="006C7EF3" w:rsidP="002A04DA">
            <w:pPr>
              <w:jc w:val="both"/>
              <w:rPr>
                <w:b/>
                <w:bCs/>
                <w:color w:val="000000" w:themeColor="text1"/>
                <w:sz w:val="24"/>
                <w:szCs w:val="24"/>
              </w:rPr>
            </w:pPr>
            <w:r w:rsidRPr="0010523B">
              <w:rPr>
                <w:b/>
                <w:bCs/>
                <w:color w:val="000000" w:themeColor="text1"/>
                <w:kern w:val="24"/>
                <w:sz w:val="24"/>
                <w:szCs w:val="24"/>
              </w:rPr>
              <w:t>Review / Meeting – III</w:t>
            </w:r>
          </w:p>
        </w:tc>
        <w:tc>
          <w:tcPr>
            <w:tcW w:w="761" w:type="pct"/>
            <w:shd w:val="clear" w:color="auto" w:fill="FFFFFF"/>
            <w:hideMark/>
          </w:tcPr>
          <w:p w14:paraId="49B75423" w14:textId="77777777" w:rsidR="006C7EF3" w:rsidRPr="0010523B" w:rsidRDefault="006C7EF3" w:rsidP="002A04DA">
            <w:pPr>
              <w:jc w:val="both"/>
              <w:rPr>
                <w:color w:val="000000" w:themeColor="text1"/>
                <w:kern w:val="24"/>
                <w:sz w:val="24"/>
                <w:szCs w:val="24"/>
              </w:rPr>
            </w:pPr>
            <w:r w:rsidRPr="0010523B">
              <w:rPr>
                <w:color w:val="000000" w:themeColor="text1"/>
                <w:kern w:val="24"/>
                <w:sz w:val="24"/>
                <w:szCs w:val="24"/>
              </w:rPr>
              <w:t>V and VI Week</w:t>
            </w:r>
          </w:p>
        </w:tc>
        <w:tc>
          <w:tcPr>
            <w:tcW w:w="2968" w:type="pct"/>
            <w:shd w:val="clear" w:color="auto" w:fill="FFFFFF"/>
            <w:hideMark/>
          </w:tcPr>
          <w:p w14:paraId="1923AB64" w14:textId="77777777" w:rsidR="006C7EF3" w:rsidRPr="0010523B" w:rsidRDefault="006C7EF3" w:rsidP="002A04DA">
            <w:pPr>
              <w:jc w:val="both"/>
              <w:rPr>
                <w:color w:val="000000" w:themeColor="text1"/>
                <w:kern w:val="24"/>
                <w:sz w:val="24"/>
                <w:szCs w:val="24"/>
              </w:rPr>
            </w:pPr>
            <w:r w:rsidRPr="0010523B">
              <w:rPr>
                <w:color w:val="000000" w:themeColor="text1"/>
                <w:kern w:val="24"/>
                <w:sz w:val="24"/>
                <w:szCs w:val="24"/>
              </w:rPr>
              <w:t>Data collection (</w:t>
            </w:r>
            <w:r w:rsidRPr="0010523B">
              <w:rPr>
                <w:bCs/>
                <w:i/>
                <w:color w:val="000000" w:themeColor="text1"/>
                <w:kern w:val="24"/>
                <w:sz w:val="24"/>
                <w:szCs w:val="24"/>
              </w:rPr>
              <w:t>During the data collection period Students may contact and review the data collection process if required.)</w:t>
            </w:r>
            <w:r w:rsidRPr="0010523B">
              <w:rPr>
                <w:color w:val="000000" w:themeColor="text1"/>
                <w:kern w:val="24"/>
                <w:sz w:val="24"/>
                <w:szCs w:val="24"/>
              </w:rPr>
              <w:t xml:space="preserve"> Submission of data collected to the guide for approval. Once approved, guide may approve for data analysis.</w:t>
            </w:r>
          </w:p>
          <w:p w14:paraId="0872EBA8" w14:textId="77777777" w:rsidR="006C7EF3" w:rsidRPr="0010523B" w:rsidRDefault="006C7EF3" w:rsidP="002A04DA">
            <w:pPr>
              <w:jc w:val="both"/>
              <w:rPr>
                <w:color w:val="000000" w:themeColor="text1"/>
                <w:kern w:val="24"/>
                <w:sz w:val="24"/>
                <w:szCs w:val="24"/>
              </w:rPr>
            </w:pPr>
            <w:r w:rsidRPr="0010523B">
              <w:rPr>
                <w:color w:val="000000" w:themeColor="text1"/>
                <w:kern w:val="24"/>
                <w:sz w:val="24"/>
                <w:szCs w:val="24"/>
              </w:rPr>
              <w:t>Status of data analysis with guide, if required with expert(s) meeting may be arranged.</w:t>
            </w:r>
          </w:p>
        </w:tc>
      </w:tr>
      <w:tr w:rsidR="0010523B" w:rsidRPr="0010523B" w14:paraId="3F5350B2" w14:textId="77777777" w:rsidTr="0010523B">
        <w:trPr>
          <w:trHeight w:val="672"/>
        </w:trPr>
        <w:tc>
          <w:tcPr>
            <w:tcW w:w="1271" w:type="pct"/>
            <w:shd w:val="clear" w:color="auto" w:fill="FFFFFF"/>
          </w:tcPr>
          <w:p w14:paraId="643E4285" w14:textId="77777777" w:rsidR="006C7EF3" w:rsidRPr="0010523B" w:rsidRDefault="006C7EF3" w:rsidP="002A04DA">
            <w:pPr>
              <w:jc w:val="both"/>
              <w:rPr>
                <w:b/>
                <w:bCs/>
                <w:color w:val="000000" w:themeColor="text1"/>
                <w:sz w:val="24"/>
                <w:szCs w:val="24"/>
              </w:rPr>
            </w:pPr>
            <w:r w:rsidRPr="0010523B">
              <w:rPr>
                <w:b/>
                <w:bCs/>
                <w:color w:val="000000" w:themeColor="text1"/>
                <w:kern w:val="24"/>
                <w:sz w:val="24"/>
                <w:szCs w:val="24"/>
              </w:rPr>
              <w:t>Review / Meeting – IV</w:t>
            </w:r>
          </w:p>
        </w:tc>
        <w:tc>
          <w:tcPr>
            <w:tcW w:w="761" w:type="pct"/>
            <w:shd w:val="clear" w:color="auto" w:fill="FFFFFF"/>
          </w:tcPr>
          <w:p w14:paraId="438AD3B0" w14:textId="77777777" w:rsidR="006C7EF3" w:rsidRPr="0010523B" w:rsidRDefault="006C7EF3" w:rsidP="002A04DA">
            <w:pPr>
              <w:jc w:val="both"/>
              <w:rPr>
                <w:color w:val="000000" w:themeColor="text1"/>
                <w:kern w:val="24"/>
                <w:sz w:val="24"/>
                <w:szCs w:val="24"/>
              </w:rPr>
            </w:pPr>
            <w:r w:rsidRPr="0010523B">
              <w:rPr>
                <w:color w:val="000000" w:themeColor="text1"/>
                <w:kern w:val="24"/>
                <w:sz w:val="24"/>
                <w:szCs w:val="24"/>
              </w:rPr>
              <w:t>VII &amp; VIII Week</w:t>
            </w:r>
          </w:p>
        </w:tc>
        <w:tc>
          <w:tcPr>
            <w:tcW w:w="2968" w:type="pct"/>
            <w:shd w:val="clear" w:color="auto" w:fill="FFFFFF"/>
            <w:hideMark/>
          </w:tcPr>
          <w:p w14:paraId="3FE7EBF1" w14:textId="77777777" w:rsidR="006C7EF3" w:rsidRPr="0010523B" w:rsidRDefault="006C7EF3" w:rsidP="002A04DA">
            <w:pPr>
              <w:jc w:val="both"/>
              <w:rPr>
                <w:color w:val="000000" w:themeColor="text1"/>
                <w:kern w:val="24"/>
                <w:sz w:val="24"/>
                <w:szCs w:val="24"/>
              </w:rPr>
            </w:pPr>
            <w:r w:rsidRPr="0010523B">
              <w:rPr>
                <w:color w:val="000000" w:themeColor="text1"/>
                <w:kern w:val="24"/>
                <w:sz w:val="24"/>
                <w:szCs w:val="24"/>
              </w:rPr>
              <w:t xml:space="preserve">Data Analysis using suitable analytical tools for the data which is proposed. </w:t>
            </w:r>
          </w:p>
        </w:tc>
      </w:tr>
      <w:tr w:rsidR="0010523B" w:rsidRPr="0010523B" w14:paraId="3CD6EC96" w14:textId="77777777" w:rsidTr="0010523B">
        <w:trPr>
          <w:trHeight w:val="1844"/>
        </w:trPr>
        <w:tc>
          <w:tcPr>
            <w:tcW w:w="1271" w:type="pct"/>
            <w:shd w:val="clear" w:color="auto" w:fill="FFFFFF"/>
          </w:tcPr>
          <w:p w14:paraId="7A4B95D3" w14:textId="77777777" w:rsidR="006C7EF3" w:rsidRPr="0010523B" w:rsidRDefault="006C7EF3" w:rsidP="002A04DA">
            <w:pPr>
              <w:jc w:val="both"/>
              <w:rPr>
                <w:b/>
                <w:bCs/>
                <w:color w:val="000000" w:themeColor="text1"/>
                <w:kern w:val="24"/>
                <w:sz w:val="24"/>
                <w:szCs w:val="24"/>
              </w:rPr>
            </w:pPr>
            <w:r w:rsidRPr="0010523B">
              <w:rPr>
                <w:b/>
                <w:bCs/>
                <w:color w:val="000000" w:themeColor="text1"/>
                <w:kern w:val="24"/>
                <w:sz w:val="24"/>
                <w:szCs w:val="24"/>
              </w:rPr>
              <w:t>Review / Meeting – V</w:t>
            </w:r>
          </w:p>
        </w:tc>
        <w:tc>
          <w:tcPr>
            <w:tcW w:w="761" w:type="pct"/>
            <w:shd w:val="clear" w:color="auto" w:fill="FFFFFF"/>
          </w:tcPr>
          <w:p w14:paraId="40BFC5B3" w14:textId="77777777" w:rsidR="006C7EF3" w:rsidRPr="0010523B" w:rsidRDefault="006C7EF3" w:rsidP="002A04DA">
            <w:pPr>
              <w:jc w:val="both"/>
              <w:rPr>
                <w:color w:val="000000" w:themeColor="text1"/>
                <w:kern w:val="24"/>
                <w:sz w:val="24"/>
                <w:szCs w:val="24"/>
              </w:rPr>
            </w:pPr>
            <w:r w:rsidRPr="0010523B">
              <w:rPr>
                <w:color w:val="000000" w:themeColor="text1"/>
                <w:kern w:val="24"/>
                <w:sz w:val="24"/>
                <w:szCs w:val="24"/>
              </w:rPr>
              <w:t>IX and X</w:t>
            </w:r>
          </w:p>
        </w:tc>
        <w:tc>
          <w:tcPr>
            <w:tcW w:w="2968" w:type="pct"/>
            <w:shd w:val="clear" w:color="auto" w:fill="FFFFFF"/>
          </w:tcPr>
          <w:p w14:paraId="18103C39" w14:textId="77777777" w:rsidR="006C7EF3" w:rsidRPr="0010523B" w:rsidRDefault="006C7EF3" w:rsidP="002A04DA">
            <w:pPr>
              <w:jc w:val="both"/>
              <w:rPr>
                <w:color w:val="000000" w:themeColor="text1"/>
                <w:kern w:val="24"/>
                <w:sz w:val="24"/>
                <w:szCs w:val="24"/>
              </w:rPr>
            </w:pPr>
            <w:r w:rsidRPr="0010523B">
              <w:rPr>
                <w:color w:val="000000" w:themeColor="text1"/>
                <w:kern w:val="24"/>
                <w:sz w:val="24"/>
                <w:szCs w:val="24"/>
              </w:rPr>
              <w:t>Report preparation as per the format attached. [This review is primarily to investigate the preliminary pages, subject matter, and analysis part, appropriateness of findings, suggestion and conclusion.]</w:t>
            </w:r>
          </w:p>
          <w:p w14:paraId="41E3022A" w14:textId="77777777" w:rsidR="006C7EF3" w:rsidRPr="0010523B" w:rsidRDefault="006C7EF3" w:rsidP="002A04DA">
            <w:pPr>
              <w:jc w:val="both"/>
              <w:rPr>
                <w:color w:val="000000" w:themeColor="text1"/>
                <w:kern w:val="24"/>
                <w:sz w:val="24"/>
                <w:szCs w:val="24"/>
              </w:rPr>
            </w:pPr>
            <w:r w:rsidRPr="0010523B">
              <w:rPr>
                <w:color w:val="000000" w:themeColor="text1"/>
                <w:kern w:val="24"/>
                <w:sz w:val="24"/>
                <w:szCs w:val="24"/>
              </w:rPr>
              <w:t>Submission of Rough-Draft 1 of entire project for final approval.</w:t>
            </w:r>
          </w:p>
        </w:tc>
      </w:tr>
      <w:tr w:rsidR="0010523B" w:rsidRPr="0010523B" w14:paraId="6003E64F" w14:textId="77777777" w:rsidTr="0010523B">
        <w:trPr>
          <w:trHeight w:val="714"/>
        </w:trPr>
        <w:tc>
          <w:tcPr>
            <w:tcW w:w="1271" w:type="pct"/>
            <w:shd w:val="clear" w:color="auto" w:fill="FFFFFF"/>
          </w:tcPr>
          <w:p w14:paraId="1C3EFC7A" w14:textId="77777777" w:rsidR="006C7EF3" w:rsidRPr="0010523B" w:rsidRDefault="006C7EF3" w:rsidP="002A04DA">
            <w:pPr>
              <w:jc w:val="both"/>
              <w:rPr>
                <w:b/>
                <w:bCs/>
                <w:color w:val="000000" w:themeColor="text1"/>
                <w:kern w:val="24"/>
                <w:sz w:val="24"/>
                <w:szCs w:val="24"/>
              </w:rPr>
            </w:pPr>
            <w:r w:rsidRPr="0010523B">
              <w:rPr>
                <w:b/>
                <w:bCs/>
                <w:color w:val="000000" w:themeColor="text1"/>
                <w:kern w:val="24"/>
                <w:sz w:val="24"/>
                <w:szCs w:val="24"/>
              </w:rPr>
              <w:t>Review / Meeting – VI</w:t>
            </w:r>
          </w:p>
        </w:tc>
        <w:tc>
          <w:tcPr>
            <w:tcW w:w="761" w:type="pct"/>
            <w:shd w:val="clear" w:color="auto" w:fill="FFFFFF"/>
          </w:tcPr>
          <w:p w14:paraId="3768A0D3" w14:textId="77777777" w:rsidR="006C7EF3" w:rsidRPr="0010523B" w:rsidRDefault="006C7EF3" w:rsidP="002A04DA">
            <w:pPr>
              <w:jc w:val="both"/>
              <w:rPr>
                <w:color w:val="000000" w:themeColor="text1"/>
                <w:kern w:val="24"/>
                <w:sz w:val="24"/>
                <w:szCs w:val="24"/>
              </w:rPr>
            </w:pPr>
            <w:r w:rsidRPr="0010523B">
              <w:rPr>
                <w:color w:val="000000" w:themeColor="text1"/>
                <w:kern w:val="24"/>
                <w:sz w:val="24"/>
                <w:szCs w:val="24"/>
              </w:rPr>
              <w:t>XI</w:t>
            </w:r>
          </w:p>
        </w:tc>
        <w:tc>
          <w:tcPr>
            <w:tcW w:w="2968" w:type="pct"/>
            <w:shd w:val="clear" w:color="auto" w:fill="FFFFFF"/>
          </w:tcPr>
          <w:p w14:paraId="43EE8396" w14:textId="77777777" w:rsidR="006C7EF3" w:rsidRPr="0010523B" w:rsidRDefault="006C7EF3" w:rsidP="002A04DA">
            <w:pPr>
              <w:jc w:val="both"/>
              <w:rPr>
                <w:color w:val="000000" w:themeColor="text1"/>
                <w:kern w:val="24"/>
                <w:sz w:val="24"/>
                <w:szCs w:val="24"/>
              </w:rPr>
            </w:pPr>
            <w:r w:rsidRPr="0010523B">
              <w:rPr>
                <w:color w:val="000000" w:themeColor="text1"/>
                <w:kern w:val="24"/>
                <w:sz w:val="24"/>
                <w:szCs w:val="24"/>
              </w:rPr>
              <w:t xml:space="preserve">Submission of Rough-Draft 2 of entire project for final approval. After the guides approval and necessary changes made, plagiarism check to be sent. </w:t>
            </w:r>
          </w:p>
          <w:p w14:paraId="303AEF87" w14:textId="77777777" w:rsidR="006C7EF3" w:rsidRPr="0010523B" w:rsidRDefault="006C7EF3" w:rsidP="002A04DA">
            <w:pPr>
              <w:jc w:val="both"/>
              <w:rPr>
                <w:color w:val="000000" w:themeColor="text1"/>
                <w:kern w:val="24"/>
                <w:sz w:val="24"/>
                <w:szCs w:val="24"/>
              </w:rPr>
            </w:pPr>
          </w:p>
        </w:tc>
      </w:tr>
      <w:tr w:rsidR="0010523B" w:rsidRPr="0010523B" w14:paraId="6CD411C3" w14:textId="77777777" w:rsidTr="0010523B">
        <w:trPr>
          <w:trHeight w:val="197"/>
        </w:trPr>
        <w:tc>
          <w:tcPr>
            <w:tcW w:w="1271" w:type="pct"/>
            <w:shd w:val="clear" w:color="auto" w:fill="FFFFFF"/>
            <w:hideMark/>
          </w:tcPr>
          <w:p w14:paraId="10A73D7E" w14:textId="77777777" w:rsidR="006C7EF3" w:rsidRPr="0010523B" w:rsidRDefault="006C7EF3" w:rsidP="002A04DA">
            <w:pPr>
              <w:jc w:val="both"/>
              <w:rPr>
                <w:b/>
                <w:bCs/>
                <w:color w:val="000000" w:themeColor="text1"/>
                <w:sz w:val="24"/>
                <w:szCs w:val="24"/>
              </w:rPr>
            </w:pPr>
            <w:r w:rsidRPr="0010523B">
              <w:rPr>
                <w:b/>
                <w:bCs/>
                <w:color w:val="000000" w:themeColor="text1"/>
                <w:kern w:val="24"/>
                <w:sz w:val="24"/>
                <w:szCs w:val="24"/>
              </w:rPr>
              <w:t>Review / Meeting – VII</w:t>
            </w:r>
          </w:p>
        </w:tc>
        <w:tc>
          <w:tcPr>
            <w:tcW w:w="761" w:type="pct"/>
            <w:shd w:val="clear" w:color="auto" w:fill="FFFFFF"/>
            <w:hideMark/>
          </w:tcPr>
          <w:p w14:paraId="7AEEC79D" w14:textId="77777777" w:rsidR="006C7EF3" w:rsidRPr="0010523B" w:rsidRDefault="006C7EF3" w:rsidP="002A04DA">
            <w:pPr>
              <w:jc w:val="both"/>
              <w:rPr>
                <w:color w:val="000000" w:themeColor="text1"/>
                <w:kern w:val="24"/>
                <w:sz w:val="24"/>
                <w:szCs w:val="24"/>
              </w:rPr>
            </w:pPr>
            <w:r w:rsidRPr="0010523B">
              <w:rPr>
                <w:color w:val="000000" w:themeColor="text1"/>
                <w:kern w:val="24"/>
                <w:sz w:val="24"/>
                <w:szCs w:val="24"/>
              </w:rPr>
              <w:t>XII</w:t>
            </w:r>
          </w:p>
        </w:tc>
        <w:tc>
          <w:tcPr>
            <w:tcW w:w="2968" w:type="pct"/>
            <w:shd w:val="clear" w:color="auto" w:fill="FFFFFF"/>
            <w:hideMark/>
          </w:tcPr>
          <w:p w14:paraId="356CBEC2" w14:textId="77777777" w:rsidR="006C7EF3" w:rsidRPr="0010523B" w:rsidRDefault="006C7EF3" w:rsidP="002A04DA">
            <w:pPr>
              <w:jc w:val="both"/>
              <w:rPr>
                <w:color w:val="000000" w:themeColor="text1"/>
                <w:kern w:val="24"/>
                <w:sz w:val="24"/>
                <w:szCs w:val="24"/>
              </w:rPr>
            </w:pPr>
            <w:r w:rsidRPr="0010523B">
              <w:rPr>
                <w:color w:val="000000" w:themeColor="text1"/>
                <w:kern w:val="24"/>
                <w:sz w:val="24"/>
                <w:szCs w:val="24"/>
              </w:rPr>
              <w:t>Final project – Final copy Submission.</w:t>
            </w:r>
          </w:p>
          <w:p w14:paraId="27DEE189" w14:textId="77777777" w:rsidR="006C7EF3" w:rsidRPr="0010523B" w:rsidRDefault="006C7EF3" w:rsidP="002A04DA">
            <w:pPr>
              <w:jc w:val="both"/>
              <w:rPr>
                <w:color w:val="000000" w:themeColor="text1"/>
                <w:kern w:val="24"/>
                <w:sz w:val="24"/>
                <w:szCs w:val="24"/>
              </w:rPr>
            </w:pPr>
          </w:p>
          <w:p w14:paraId="2C7EFC11" w14:textId="77777777" w:rsidR="006C7EF3" w:rsidRPr="0010523B" w:rsidRDefault="006C7EF3" w:rsidP="002A04DA">
            <w:pPr>
              <w:jc w:val="both"/>
              <w:rPr>
                <w:color w:val="000000" w:themeColor="text1"/>
                <w:kern w:val="24"/>
                <w:sz w:val="24"/>
                <w:szCs w:val="24"/>
              </w:rPr>
            </w:pPr>
          </w:p>
          <w:p w14:paraId="1E98F3F7" w14:textId="77777777" w:rsidR="006C7EF3" w:rsidRPr="0010523B" w:rsidRDefault="006C7EF3" w:rsidP="002A04DA">
            <w:pPr>
              <w:jc w:val="both"/>
              <w:rPr>
                <w:color w:val="000000" w:themeColor="text1"/>
                <w:kern w:val="24"/>
                <w:sz w:val="24"/>
                <w:szCs w:val="24"/>
              </w:rPr>
            </w:pPr>
          </w:p>
        </w:tc>
      </w:tr>
    </w:tbl>
    <w:p w14:paraId="6CF10E83" w14:textId="77777777" w:rsidR="00B569CC" w:rsidRPr="0010523B" w:rsidRDefault="00B569CC" w:rsidP="006C7EF3">
      <w:pPr>
        <w:spacing w:line="276" w:lineRule="auto"/>
        <w:jc w:val="both"/>
        <w:rPr>
          <w:b/>
          <w:color w:val="000000" w:themeColor="text1"/>
          <w:sz w:val="24"/>
          <w:szCs w:val="24"/>
        </w:rPr>
      </w:pPr>
    </w:p>
    <w:p w14:paraId="4E102851" w14:textId="77777777" w:rsidR="006C7EF3" w:rsidRPr="0010523B" w:rsidRDefault="006C7EF3" w:rsidP="006C7EF3">
      <w:pPr>
        <w:shd w:val="clear" w:color="auto" w:fill="C00000"/>
        <w:spacing w:before="240" w:line="360" w:lineRule="auto"/>
        <w:jc w:val="both"/>
        <w:rPr>
          <w:b/>
          <w:color w:val="000000" w:themeColor="text1"/>
          <w:sz w:val="24"/>
          <w:szCs w:val="24"/>
        </w:rPr>
      </w:pPr>
      <w:r w:rsidRPr="0010523B">
        <w:rPr>
          <w:b/>
          <w:color w:val="000000" w:themeColor="text1"/>
          <w:sz w:val="24"/>
          <w:szCs w:val="24"/>
        </w:rPr>
        <w:t>CO-PO Mapping</w:t>
      </w:r>
    </w:p>
    <w:tbl>
      <w:tblPr>
        <w:tblW w:w="47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9"/>
        <w:gridCol w:w="799"/>
        <w:gridCol w:w="799"/>
        <w:gridCol w:w="799"/>
        <w:gridCol w:w="800"/>
        <w:gridCol w:w="800"/>
      </w:tblGrid>
      <w:tr w:rsidR="0010523B" w:rsidRPr="0010523B" w14:paraId="77EB1E2A" w14:textId="77777777" w:rsidTr="0010523B">
        <w:trPr>
          <w:cantSplit/>
          <w:trHeight w:val="277"/>
          <w:tblHeader/>
          <w:jc w:val="center"/>
        </w:trPr>
        <w:tc>
          <w:tcPr>
            <w:tcW w:w="799" w:type="dxa"/>
          </w:tcPr>
          <w:p w14:paraId="5CE77EAB" w14:textId="77777777" w:rsidR="006C7EF3" w:rsidRPr="0010523B" w:rsidRDefault="006C7EF3" w:rsidP="0010523B">
            <w:pPr>
              <w:spacing w:line="276" w:lineRule="auto"/>
              <w:jc w:val="both"/>
              <w:rPr>
                <w:b/>
                <w:color w:val="000000" w:themeColor="text1"/>
                <w:sz w:val="24"/>
                <w:szCs w:val="24"/>
              </w:rPr>
            </w:pPr>
          </w:p>
        </w:tc>
        <w:tc>
          <w:tcPr>
            <w:tcW w:w="799" w:type="dxa"/>
          </w:tcPr>
          <w:p w14:paraId="37F35EC2" w14:textId="77777777" w:rsidR="006C7EF3" w:rsidRPr="0010523B" w:rsidRDefault="006C7EF3" w:rsidP="0010523B">
            <w:pPr>
              <w:spacing w:line="276" w:lineRule="auto"/>
              <w:jc w:val="both"/>
              <w:rPr>
                <w:b/>
                <w:color w:val="000000" w:themeColor="text1"/>
                <w:sz w:val="24"/>
                <w:szCs w:val="24"/>
              </w:rPr>
            </w:pPr>
            <w:r w:rsidRPr="0010523B">
              <w:rPr>
                <w:b/>
                <w:color w:val="000000" w:themeColor="text1"/>
                <w:sz w:val="24"/>
                <w:szCs w:val="24"/>
              </w:rPr>
              <w:t>PO1</w:t>
            </w:r>
          </w:p>
        </w:tc>
        <w:tc>
          <w:tcPr>
            <w:tcW w:w="799" w:type="dxa"/>
          </w:tcPr>
          <w:p w14:paraId="0E86FCE4" w14:textId="77777777" w:rsidR="006C7EF3" w:rsidRPr="0010523B" w:rsidRDefault="006C7EF3" w:rsidP="0010523B">
            <w:pPr>
              <w:spacing w:line="276" w:lineRule="auto"/>
              <w:jc w:val="both"/>
              <w:rPr>
                <w:b/>
                <w:color w:val="000000" w:themeColor="text1"/>
                <w:sz w:val="24"/>
                <w:szCs w:val="24"/>
              </w:rPr>
            </w:pPr>
            <w:r w:rsidRPr="0010523B">
              <w:rPr>
                <w:b/>
                <w:color w:val="000000" w:themeColor="text1"/>
                <w:sz w:val="24"/>
                <w:szCs w:val="24"/>
              </w:rPr>
              <w:t>PO2</w:t>
            </w:r>
          </w:p>
        </w:tc>
        <w:tc>
          <w:tcPr>
            <w:tcW w:w="799" w:type="dxa"/>
          </w:tcPr>
          <w:p w14:paraId="6BA06415" w14:textId="77777777" w:rsidR="006C7EF3" w:rsidRPr="0010523B" w:rsidRDefault="006C7EF3" w:rsidP="0010523B">
            <w:pPr>
              <w:spacing w:line="276" w:lineRule="auto"/>
              <w:jc w:val="both"/>
              <w:rPr>
                <w:b/>
                <w:color w:val="000000" w:themeColor="text1"/>
                <w:sz w:val="24"/>
                <w:szCs w:val="24"/>
              </w:rPr>
            </w:pPr>
            <w:r w:rsidRPr="0010523B">
              <w:rPr>
                <w:b/>
                <w:color w:val="000000" w:themeColor="text1"/>
                <w:sz w:val="24"/>
                <w:szCs w:val="24"/>
              </w:rPr>
              <w:t>PO3</w:t>
            </w:r>
          </w:p>
        </w:tc>
        <w:tc>
          <w:tcPr>
            <w:tcW w:w="800" w:type="dxa"/>
          </w:tcPr>
          <w:p w14:paraId="032C6EBF" w14:textId="77777777" w:rsidR="006C7EF3" w:rsidRPr="0010523B" w:rsidRDefault="006C7EF3" w:rsidP="0010523B">
            <w:pPr>
              <w:spacing w:line="276" w:lineRule="auto"/>
              <w:jc w:val="both"/>
              <w:rPr>
                <w:b/>
                <w:color w:val="000000" w:themeColor="text1"/>
                <w:sz w:val="24"/>
                <w:szCs w:val="24"/>
              </w:rPr>
            </w:pPr>
            <w:r w:rsidRPr="0010523B">
              <w:rPr>
                <w:b/>
                <w:color w:val="000000" w:themeColor="text1"/>
                <w:sz w:val="24"/>
                <w:szCs w:val="24"/>
              </w:rPr>
              <w:t>PO4</w:t>
            </w:r>
          </w:p>
        </w:tc>
        <w:tc>
          <w:tcPr>
            <w:tcW w:w="800" w:type="dxa"/>
          </w:tcPr>
          <w:p w14:paraId="5AA14544" w14:textId="77777777" w:rsidR="006C7EF3" w:rsidRPr="0010523B" w:rsidRDefault="006C7EF3" w:rsidP="0010523B">
            <w:pPr>
              <w:spacing w:line="276" w:lineRule="auto"/>
              <w:jc w:val="both"/>
              <w:rPr>
                <w:b/>
                <w:color w:val="000000" w:themeColor="text1"/>
                <w:sz w:val="24"/>
                <w:szCs w:val="24"/>
              </w:rPr>
            </w:pPr>
            <w:r w:rsidRPr="0010523B">
              <w:rPr>
                <w:b/>
                <w:color w:val="000000" w:themeColor="text1"/>
                <w:sz w:val="24"/>
                <w:szCs w:val="24"/>
              </w:rPr>
              <w:t>PO5</w:t>
            </w:r>
          </w:p>
        </w:tc>
      </w:tr>
      <w:tr w:rsidR="0010523B" w:rsidRPr="0010523B" w14:paraId="29D908F1" w14:textId="77777777" w:rsidTr="0010523B">
        <w:trPr>
          <w:cantSplit/>
          <w:trHeight w:val="291"/>
          <w:tblHeader/>
          <w:jc w:val="center"/>
        </w:trPr>
        <w:tc>
          <w:tcPr>
            <w:tcW w:w="799" w:type="dxa"/>
          </w:tcPr>
          <w:p w14:paraId="11F127A6" w14:textId="77777777" w:rsidR="006C7EF3" w:rsidRPr="0010523B" w:rsidRDefault="006C7EF3" w:rsidP="0010523B">
            <w:pPr>
              <w:spacing w:line="276" w:lineRule="auto"/>
              <w:jc w:val="both"/>
              <w:rPr>
                <w:b/>
                <w:color w:val="000000" w:themeColor="text1"/>
                <w:sz w:val="24"/>
                <w:szCs w:val="24"/>
              </w:rPr>
            </w:pPr>
            <w:r w:rsidRPr="0010523B">
              <w:rPr>
                <w:b/>
                <w:color w:val="000000" w:themeColor="text1"/>
                <w:sz w:val="24"/>
                <w:szCs w:val="24"/>
              </w:rPr>
              <w:lastRenderedPageBreak/>
              <w:t>CO1</w:t>
            </w:r>
          </w:p>
        </w:tc>
        <w:tc>
          <w:tcPr>
            <w:tcW w:w="799" w:type="dxa"/>
            <w:vAlign w:val="center"/>
          </w:tcPr>
          <w:p w14:paraId="6B8ABE7A" w14:textId="77777777" w:rsidR="006C7EF3" w:rsidRPr="0010523B" w:rsidRDefault="006C7EF3" w:rsidP="0010523B">
            <w:pPr>
              <w:jc w:val="center"/>
              <w:rPr>
                <w:color w:val="000000" w:themeColor="text1"/>
                <w:sz w:val="24"/>
                <w:szCs w:val="24"/>
              </w:rPr>
            </w:pPr>
            <w:r w:rsidRPr="0010523B">
              <w:rPr>
                <w:bCs/>
                <w:color w:val="000000" w:themeColor="text1"/>
                <w:sz w:val="24"/>
                <w:szCs w:val="24"/>
              </w:rPr>
              <w:t>3</w:t>
            </w:r>
          </w:p>
        </w:tc>
        <w:tc>
          <w:tcPr>
            <w:tcW w:w="799" w:type="dxa"/>
            <w:vAlign w:val="center"/>
          </w:tcPr>
          <w:p w14:paraId="44BA50D8" w14:textId="77777777" w:rsidR="006C7EF3" w:rsidRPr="0010523B" w:rsidRDefault="006C7EF3" w:rsidP="0010523B">
            <w:pPr>
              <w:jc w:val="center"/>
              <w:rPr>
                <w:color w:val="000000" w:themeColor="text1"/>
                <w:sz w:val="24"/>
                <w:szCs w:val="24"/>
              </w:rPr>
            </w:pPr>
            <w:r w:rsidRPr="0010523B">
              <w:rPr>
                <w:bCs/>
                <w:color w:val="000000" w:themeColor="text1"/>
                <w:sz w:val="24"/>
                <w:szCs w:val="24"/>
              </w:rPr>
              <w:t>2</w:t>
            </w:r>
          </w:p>
        </w:tc>
        <w:tc>
          <w:tcPr>
            <w:tcW w:w="799" w:type="dxa"/>
            <w:vAlign w:val="center"/>
          </w:tcPr>
          <w:p w14:paraId="3ABC587E" w14:textId="77777777" w:rsidR="006C7EF3" w:rsidRPr="0010523B" w:rsidRDefault="006C7EF3" w:rsidP="0010523B">
            <w:pPr>
              <w:jc w:val="center"/>
              <w:rPr>
                <w:color w:val="000000" w:themeColor="text1"/>
                <w:sz w:val="24"/>
                <w:szCs w:val="24"/>
              </w:rPr>
            </w:pPr>
            <w:r w:rsidRPr="0010523B">
              <w:rPr>
                <w:bCs/>
                <w:color w:val="000000" w:themeColor="text1"/>
                <w:sz w:val="24"/>
                <w:szCs w:val="24"/>
              </w:rPr>
              <w:t>2</w:t>
            </w:r>
          </w:p>
        </w:tc>
        <w:tc>
          <w:tcPr>
            <w:tcW w:w="800" w:type="dxa"/>
            <w:vAlign w:val="center"/>
          </w:tcPr>
          <w:p w14:paraId="669BB46F" w14:textId="77777777" w:rsidR="006C7EF3" w:rsidRPr="0010523B" w:rsidRDefault="006C7EF3" w:rsidP="0010523B">
            <w:pPr>
              <w:jc w:val="center"/>
              <w:rPr>
                <w:color w:val="000000" w:themeColor="text1"/>
                <w:sz w:val="24"/>
                <w:szCs w:val="24"/>
              </w:rPr>
            </w:pPr>
            <w:r w:rsidRPr="0010523B">
              <w:rPr>
                <w:bCs/>
                <w:color w:val="000000" w:themeColor="text1"/>
                <w:sz w:val="24"/>
                <w:szCs w:val="24"/>
              </w:rPr>
              <w:t>3</w:t>
            </w:r>
          </w:p>
        </w:tc>
        <w:tc>
          <w:tcPr>
            <w:tcW w:w="800" w:type="dxa"/>
            <w:vAlign w:val="center"/>
          </w:tcPr>
          <w:p w14:paraId="7E65FE48" w14:textId="77777777" w:rsidR="006C7EF3" w:rsidRPr="0010523B" w:rsidRDefault="006C7EF3" w:rsidP="0010523B">
            <w:pPr>
              <w:jc w:val="center"/>
              <w:rPr>
                <w:color w:val="000000" w:themeColor="text1"/>
                <w:sz w:val="24"/>
                <w:szCs w:val="24"/>
              </w:rPr>
            </w:pPr>
            <w:r w:rsidRPr="0010523B">
              <w:rPr>
                <w:bCs/>
                <w:color w:val="000000" w:themeColor="text1"/>
                <w:sz w:val="24"/>
                <w:szCs w:val="24"/>
              </w:rPr>
              <w:t>3</w:t>
            </w:r>
          </w:p>
        </w:tc>
      </w:tr>
      <w:tr w:rsidR="0010523B" w:rsidRPr="0010523B" w14:paraId="27BB09B8" w14:textId="77777777" w:rsidTr="0010523B">
        <w:trPr>
          <w:cantSplit/>
          <w:trHeight w:val="277"/>
          <w:tblHeader/>
          <w:jc w:val="center"/>
        </w:trPr>
        <w:tc>
          <w:tcPr>
            <w:tcW w:w="799" w:type="dxa"/>
          </w:tcPr>
          <w:p w14:paraId="0638D7E7" w14:textId="77777777" w:rsidR="006C7EF3" w:rsidRPr="0010523B" w:rsidRDefault="006C7EF3" w:rsidP="0010523B">
            <w:pPr>
              <w:spacing w:line="276" w:lineRule="auto"/>
              <w:jc w:val="both"/>
              <w:rPr>
                <w:b/>
                <w:color w:val="000000" w:themeColor="text1"/>
                <w:sz w:val="24"/>
                <w:szCs w:val="24"/>
              </w:rPr>
            </w:pPr>
            <w:r w:rsidRPr="0010523B">
              <w:rPr>
                <w:b/>
                <w:color w:val="000000" w:themeColor="text1"/>
                <w:sz w:val="24"/>
                <w:szCs w:val="24"/>
              </w:rPr>
              <w:t>CO2</w:t>
            </w:r>
          </w:p>
        </w:tc>
        <w:tc>
          <w:tcPr>
            <w:tcW w:w="799" w:type="dxa"/>
            <w:vAlign w:val="center"/>
          </w:tcPr>
          <w:p w14:paraId="4DBF5DEF" w14:textId="77777777" w:rsidR="006C7EF3" w:rsidRPr="0010523B" w:rsidRDefault="006C7EF3" w:rsidP="0010523B">
            <w:pPr>
              <w:jc w:val="center"/>
              <w:rPr>
                <w:color w:val="000000" w:themeColor="text1"/>
                <w:sz w:val="24"/>
                <w:szCs w:val="24"/>
              </w:rPr>
            </w:pPr>
            <w:r w:rsidRPr="0010523B">
              <w:rPr>
                <w:bCs/>
                <w:color w:val="000000" w:themeColor="text1"/>
                <w:sz w:val="24"/>
                <w:szCs w:val="24"/>
              </w:rPr>
              <w:t>3</w:t>
            </w:r>
          </w:p>
        </w:tc>
        <w:tc>
          <w:tcPr>
            <w:tcW w:w="799" w:type="dxa"/>
            <w:vAlign w:val="center"/>
          </w:tcPr>
          <w:p w14:paraId="41836953" w14:textId="77777777" w:rsidR="006C7EF3" w:rsidRPr="0010523B" w:rsidRDefault="006C7EF3" w:rsidP="0010523B">
            <w:pPr>
              <w:jc w:val="center"/>
              <w:rPr>
                <w:color w:val="000000" w:themeColor="text1"/>
                <w:sz w:val="24"/>
                <w:szCs w:val="24"/>
              </w:rPr>
            </w:pPr>
            <w:r w:rsidRPr="0010523B">
              <w:rPr>
                <w:bCs/>
                <w:color w:val="000000" w:themeColor="text1"/>
                <w:sz w:val="24"/>
                <w:szCs w:val="24"/>
              </w:rPr>
              <w:t>2</w:t>
            </w:r>
          </w:p>
        </w:tc>
        <w:tc>
          <w:tcPr>
            <w:tcW w:w="799" w:type="dxa"/>
            <w:vAlign w:val="center"/>
          </w:tcPr>
          <w:p w14:paraId="696C6446" w14:textId="77777777" w:rsidR="006C7EF3" w:rsidRPr="0010523B" w:rsidRDefault="006C7EF3" w:rsidP="0010523B">
            <w:pPr>
              <w:jc w:val="center"/>
              <w:rPr>
                <w:color w:val="000000" w:themeColor="text1"/>
                <w:sz w:val="24"/>
                <w:szCs w:val="24"/>
              </w:rPr>
            </w:pPr>
            <w:r w:rsidRPr="0010523B">
              <w:rPr>
                <w:bCs/>
                <w:color w:val="000000" w:themeColor="text1"/>
                <w:sz w:val="24"/>
                <w:szCs w:val="24"/>
              </w:rPr>
              <w:t>2</w:t>
            </w:r>
          </w:p>
        </w:tc>
        <w:tc>
          <w:tcPr>
            <w:tcW w:w="800" w:type="dxa"/>
            <w:vAlign w:val="center"/>
          </w:tcPr>
          <w:p w14:paraId="7E4FCA6F" w14:textId="77777777" w:rsidR="006C7EF3" w:rsidRPr="0010523B" w:rsidRDefault="006C7EF3" w:rsidP="0010523B">
            <w:pPr>
              <w:jc w:val="center"/>
              <w:rPr>
                <w:color w:val="000000" w:themeColor="text1"/>
                <w:sz w:val="24"/>
                <w:szCs w:val="24"/>
              </w:rPr>
            </w:pPr>
            <w:r w:rsidRPr="0010523B">
              <w:rPr>
                <w:bCs/>
                <w:color w:val="000000" w:themeColor="text1"/>
                <w:sz w:val="24"/>
                <w:szCs w:val="24"/>
              </w:rPr>
              <w:t>3</w:t>
            </w:r>
          </w:p>
        </w:tc>
        <w:tc>
          <w:tcPr>
            <w:tcW w:w="800" w:type="dxa"/>
            <w:vAlign w:val="center"/>
          </w:tcPr>
          <w:p w14:paraId="561611F0" w14:textId="77777777" w:rsidR="006C7EF3" w:rsidRPr="0010523B" w:rsidRDefault="006C7EF3" w:rsidP="0010523B">
            <w:pPr>
              <w:jc w:val="center"/>
              <w:rPr>
                <w:color w:val="000000" w:themeColor="text1"/>
                <w:sz w:val="24"/>
                <w:szCs w:val="24"/>
              </w:rPr>
            </w:pPr>
            <w:r w:rsidRPr="0010523B">
              <w:rPr>
                <w:bCs/>
                <w:color w:val="000000" w:themeColor="text1"/>
                <w:sz w:val="24"/>
                <w:szCs w:val="24"/>
              </w:rPr>
              <w:t>3</w:t>
            </w:r>
          </w:p>
        </w:tc>
      </w:tr>
      <w:tr w:rsidR="0010523B" w:rsidRPr="0010523B" w14:paraId="30B88CFC" w14:textId="77777777" w:rsidTr="0010523B">
        <w:trPr>
          <w:cantSplit/>
          <w:trHeight w:val="277"/>
          <w:tblHeader/>
          <w:jc w:val="center"/>
        </w:trPr>
        <w:tc>
          <w:tcPr>
            <w:tcW w:w="799" w:type="dxa"/>
          </w:tcPr>
          <w:p w14:paraId="4D70900A" w14:textId="77777777" w:rsidR="006C7EF3" w:rsidRPr="0010523B" w:rsidRDefault="006C7EF3" w:rsidP="0010523B">
            <w:pPr>
              <w:spacing w:line="276" w:lineRule="auto"/>
              <w:jc w:val="both"/>
              <w:rPr>
                <w:b/>
                <w:color w:val="000000" w:themeColor="text1"/>
                <w:sz w:val="24"/>
                <w:szCs w:val="24"/>
              </w:rPr>
            </w:pPr>
            <w:r w:rsidRPr="0010523B">
              <w:rPr>
                <w:b/>
                <w:color w:val="000000" w:themeColor="text1"/>
                <w:sz w:val="24"/>
                <w:szCs w:val="24"/>
              </w:rPr>
              <w:t>CO3</w:t>
            </w:r>
          </w:p>
        </w:tc>
        <w:tc>
          <w:tcPr>
            <w:tcW w:w="799" w:type="dxa"/>
            <w:vAlign w:val="center"/>
          </w:tcPr>
          <w:p w14:paraId="7252B250" w14:textId="77777777" w:rsidR="006C7EF3" w:rsidRPr="0010523B" w:rsidRDefault="006C7EF3" w:rsidP="0010523B">
            <w:pPr>
              <w:jc w:val="center"/>
              <w:rPr>
                <w:color w:val="000000" w:themeColor="text1"/>
                <w:sz w:val="24"/>
                <w:szCs w:val="24"/>
              </w:rPr>
            </w:pPr>
            <w:r w:rsidRPr="0010523B">
              <w:rPr>
                <w:bCs/>
                <w:color w:val="000000" w:themeColor="text1"/>
                <w:sz w:val="24"/>
                <w:szCs w:val="24"/>
              </w:rPr>
              <w:t>3</w:t>
            </w:r>
          </w:p>
        </w:tc>
        <w:tc>
          <w:tcPr>
            <w:tcW w:w="799" w:type="dxa"/>
            <w:vAlign w:val="center"/>
          </w:tcPr>
          <w:p w14:paraId="698F895E" w14:textId="77777777" w:rsidR="006C7EF3" w:rsidRPr="0010523B" w:rsidRDefault="006C7EF3" w:rsidP="0010523B">
            <w:pPr>
              <w:jc w:val="center"/>
              <w:rPr>
                <w:color w:val="000000" w:themeColor="text1"/>
                <w:sz w:val="24"/>
                <w:szCs w:val="24"/>
              </w:rPr>
            </w:pPr>
            <w:r w:rsidRPr="0010523B">
              <w:rPr>
                <w:bCs/>
                <w:color w:val="000000" w:themeColor="text1"/>
                <w:sz w:val="24"/>
                <w:szCs w:val="24"/>
              </w:rPr>
              <w:t>2</w:t>
            </w:r>
          </w:p>
        </w:tc>
        <w:tc>
          <w:tcPr>
            <w:tcW w:w="799" w:type="dxa"/>
            <w:vAlign w:val="center"/>
          </w:tcPr>
          <w:p w14:paraId="4295C0FA" w14:textId="77777777" w:rsidR="006C7EF3" w:rsidRPr="0010523B" w:rsidRDefault="006C7EF3" w:rsidP="0010523B">
            <w:pPr>
              <w:jc w:val="center"/>
              <w:rPr>
                <w:color w:val="000000" w:themeColor="text1"/>
                <w:sz w:val="24"/>
                <w:szCs w:val="24"/>
              </w:rPr>
            </w:pPr>
            <w:r w:rsidRPr="0010523B">
              <w:rPr>
                <w:bCs/>
                <w:color w:val="000000" w:themeColor="text1"/>
                <w:sz w:val="24"/>
                <w:szCs w:val="24"/>
              </w:rPr>
              <w:t>2</w:t>
            </w:r>
          </w:p>
        </w:tc>
        <w:tc>
          <w:tcPr>
            <w:tcW w:w="800" w:type="dxa"/>
            <w:vAlign w:val="center"/>
          </w:tcPr>
          <w:p w14:paraId="06190AE5" w14:textId="77777777" w:rsidR="006C7EF3" w:rsidRPr="0010523B" w:rsidRDefault="006C7EF3" w:rsidP="0010523B">
            <w:pPr>
              <w:jc w:val="center"/>
              <w:rPr>
                <w:color w:val="000000" w:themeColor="text1"/>
                <w:sz w:val="24"/>
                <w:szCs w:val="24"/>
              </w:rPr>
            </w:pPr>
            <w:r w:rsidRPr="0010523B">
              <w:rPr>
                <w:bCs/>
                <w:color w:val="000000" w:themeColor="text1"/>
                <w:sz w:val="24"/>
                <w:szCs w:val="24"/>
              </w:rPr>
              <w:t>3</w:t>
            </w:r>
          </w:p>
        </w:tc>
        <w:tc>
          <w:tcPr>
            <w:tcW w:w="800" w:type="dxa"/>
            <w:vAlign w:val="center"/>
          </w:tcPr>
          <w:p w14:paraId="09C39F07" w14:textId="77777777" w:rsidR="006C7EF3" w:rsidRPr="0010523B" w:rsidRDefault="006C7EF3" w:rsidP="0010523B">
            <w:pPr>
              <w:jc w:val="center"/>
              <w:rPr>
                <w:color w:val="000000" w:themeColor="text1"/>
                <w:sz w:val="24"/>
                <w:szCs w:val="24"/>
              </w:rPr>
            </w:pPr>
            <w:r w:rsidRPr="0010523B">
              <w:rPr>
                <w:bCs/>
                <w:color w:val="000000" w:themeColor="text1"/>
                <w:sz w:val="24"/>
                <w:szCs w:val="24"/>
              </w:rPr>
              <w:t>3</w:t>
            </w:r>
          </w:p>
        </w:tc>
      </w:tr>
      <w:tr w:rsidR="0010523B" w:rsidRPr="0010523B" w14:paraId="1B729ECB" w14:textId="77777777" w:rsidTr="0010523B">
        <w:trPr>
          <w:cantSplit/>
          <w:trHeight w:val="277"/>
          <w:tblHeader/>
          <w:jc w:val="center"/>
        </w:trPr>
        <w:tc>
          <w:tcPr>
            <w:tcW w:w="799" w:type="dxa"/>
          </w:tcPr>
          <w:p w14:paraId="3305774A" w14:textId="77777777" w:rsidR="006C7EF3" w:rsidRPr="0010523B" w:rsidRDefault="006C7EF3" w:rsidP="0010523B">
            <w:pPr>
              <w:spacing w:line="276" w:lineRule="auto"/>
              <w:jc w:val="both"/>
              <w:rPr>
                <w:b/>
                <w:color w:val="000000" w:themeColor="text1"/>
                <w:sz w:val="24"/>
                <w:szCs w:val="24"/>
              </w:rPr>
            </w:pPr>
            <w:r w:rsidRPr="0010523B">
              <w:rPr>
                <w:b/>
                <w:color w:val="000000" w:themeColor="text1"/>
                <w:sz w:val="24"/>
                <w:szCs w:val="24"/>
              </w:rPr>
              <w:t>CO4</w:t>
            </w:r>
          </w:p>
        </w:tc>
        <w:tc>
          <w:tcPr>
            <w:tcW w:w="799" w:type="dxa"/>
            <w:vAlign w:val="center"/>
          </w:tcPr>
          <w:p w14:paraId="73BE2041" w14:textId="77777777" w:rsidR="006C7EF3" w:rsidRPr="0010523B" w:rsidRDefault="006C7EF3" w:rsidP="0010523B">
            <w:pPr>
              <w:jc w:val="center"/>
              <w:rPr>
                <w:color w:val="000000" w:themeColor="text1"/>
                <w:sz w:val="24"/>
                <w:szCs w:val="24"/>
              </w:rPr>
            </w:pPr>
            <w:r w:rsidRPr="0010523B">
              <w:rPr>
                <w:bCs/>
                <w:color w:val="000000" w:themeColor="text1"/>
                <w:sz w:val="24"/>
                <w:szCs w:val="24"/>
              </w:rPr>
              <w:t>3</w:t>
            </w:r>
          </w:p>
        </w:tc>
        <w:tc>
          <w:tcPr>
            <w:tcW w:w="799" w:type="dxa"/>
            <w:vAlign w:val="center"/>
          </w:tcPr>
          <w:p w14:paraId="5FE85DAA" w14:textId="77777777" w:rsidR="006C7EF3" w:rsidRPr="0010523B" w:rsidRDefault="006C7EF3" w:rsidP="0010523B">
            <w:pPr>
              <w:jc w:val="center"/>
              <w:rPr>
                <w:color w:val="000000" w:themeColor="text1"/>
                <w:sz w:val="24"/>
                <w:szCs w:val="24"/>
              </w:rPr>
            </w:pPr>
            <w:r w:rsidRPr="0010523B">
              <w:rPr>
                <w:bCs/>
                <w:color w:val="000000" w:themeColor="text1"/>
                <w:sz w:val="24"/>
                <w:szCs w:val="24"/>
              </w:rPr>
              <w:t>2</w:t>
            </w:r>
          </w:p>
        </w:tc>
        <w:tc>
          <w:tcPr>
            <w:tcW w:w="799" w:type="dxa"/>
            <w:vAlign w:val="center"/>
          </w:tcPr>
          <w:p w14:paraId="705E2CEE" w14:textId="77777777" w:rsidR="006C7EF3" w:rsidRPr="0010523B" w:rsidRDefault="006C7EF3" w:rsidP="0010523B">
            <w:pPr>
              <w:jc w:val="center"/>
              <w:rPr>
                <w:color w:val="000000" w:themeColor="text1"/>
                <w:sz w:val="24"/>
                <w:szCs w:val="24"/>
              </w:rPr>
            </w:pPr>
            <w:r w:rsidRPr="0010523B">
              <w:rPr>
                <w:bCs/>
                <w:color w:val="000000" w:themeColor="text1"/>
                <w:sz w:val="24"/>
                <w:szCs w:val="24"/>
              </w:rPr>
              <w:t>2</w:t>
            </w:r>
          </w:p>
        </w:tc>
        <w:tc>
          <w:tcPr>
            <w:tcW w:w="800" w:type="dxa"/>
            <w:vAlign w:val="center"/>
          </w:tcPr>
          <w:p w14:paraId="67EE8F0F" w14:textId="77777777" w:rsidR="006C7EF3" w:rsidRPr="0010523B" w:rsidRDefault="006C7EF3" w:rsidP="0010523B">
            <w:pPr>
              <w:jc w:val="center"/>
              <w:rPr>
                <w:color w:val="000000" w:themeColor="text1"/>
                <w:sz w:val="24"/>
                <w:szCs w:val="24"/>
              </w:rPr>
            </w:pPr>
            <w:r w:rsidRPr="0010523B">
              <w:rPr>
                <w:bCs/>
                <w:color w:val="000000" w:themeColor="text1"/>
                <w:sz w:val="24"/>
                <w:szCs w:val="24"/>
              </w:rPr>
              <w:t>3</w:t>
            </w:r>
          </w:p>
        </w:tc>
        <w:tc>
          <w:tcPr>
            <w:tcW w:w="800" w:type="dxa"/>
            <w:vAlign w:val="center"/>
          </w:tcPr>
          <w:p w14:paraId="45F3222B" w14:textId="77777777" w:rsidR="006C7EF3" w:rsidRPr="0010523B" w:rsidRDefault="006C7EF3" w:rsidP="0010523B">
            <w:pPr>
              <w:jc w:val="center"/>
              <w:rPr>
                <w:color w:val="000000" w:themeColor="text1"/>
                <w:sz w:val="24"/>
                <w:szCs w:val="24"/>
              </w:rPr>
            </w:pPr>
            <w:r w:rsidRPr="0010523B">
              <w:rPr>
                <w:bCs/>
                <w:color w:val="000000" w:themeColor="text1"/>
                <w:sz w:val="24"/>
                <w:szCs w:val="24"/>
              </w:rPr>
              <w:t>3</w:t>
            </w:r>
          </w:p>
        </w:tc>
      </w:tr>
      <w:tr w:rsidR="006C7EF3" w:rsidRPr="0010523B" w14:paraId="07405C23" w14:textId="77777777" w:rsidTr="0010523B">
        <w:trPr>
          <w:cantSplit/>
          <w:trHeight w:val="277"/>
          <w:tblHeader/>
          <w:jc w:val="center"/>
        </w:trPr>
        <w:tc>
          <w:tcPr>
            <w:tcW w:w="799" w:type="dxa"/>
          </w:tcPr>
          <w:p w14:paraId="17429D0D" w14:textId="77777777" w:rsidR="006C7EF3" w:rsidRPr="0010523B" w:rsidRDefault="006C7EF3" w:rsidP="0010523B">
            <w:pPr>
              <w:spacing w:line="276" w:lineRule="auto"/>
              <w:jc w:val="both"/>
              <w:rPr>
                <w:b/>
                <w:color w:val="000000" w:themeColor="text1"/>
                <w:sz w:val="24"/>
                <w:szCs w:val="24"/>
              </w:rPr>
            </w:pPr>
            <w:r w:rsidRPr="0010523B">
              <w:rPr>
                <w:b/>
                <w:color w:val="000000" w:themeColor="text1"/>
                <w:sz w:val="24"/>
                <w:szCs w:val="24"/>
              </w:rPr>
              <w:t>CO5</w:t>
            </w:r>
          </w:p>
        </w:tc>
        <w:tc>
          <w:tcPr>
            <w:tcW w:w="799" w:type="dxa"/>
            <w:vAlign w:val="center"/>
          </w:tcPr>
          <w:p w14:paraId="718FC440" w14:textId="77777777" w:rsidR="006C7EF3" w:rsidRPr="0010523B" w:rsidRDefault="006C7EF3" w:rsidP="0010523B">
            <w:pPr>
              <w:jc w:val="center"/>
              <w:rPr>
                <w:color w:val="000000" w:themeColor="text1"/>
                <w:sz w:val="24"/>
                <w:szCs w:val="24"/>
              </w:rPr>
            </w:pPr>
            <w:r w:rsidRPr="0010523B">
              <w:rPr>
                <w:bCs/>
                <w:color w:val="000000" w:themeColor="text1"/>
                <w:sz w:val="24"/>
                <w:szCs w:val="24"/>
              </w:rPr>
              <w:t>3</w:t>
            </w:r>
          </w:p>
        </w:tc>
        <w:tc>
          <w:tcPr>
            <w:tcW w:w="799" w:type="dxa"/>
            <w:vAlign w:val="center"/>
          </w:tcPr>
          <w:p w14:paraId="3368C4DC" w14:textId="77777777" w:rsidR="006C7EF3" w:rsidRPr="0010523B" w:rsidRDefault="006C7EF3" w:rsidP="0010523B">
            <w:pPr>
              <w:jc w:val="center"/>
              <w:rPr>
                <w:color w:val="000000" w:themeColor="text1"/>
                <w:sz w:val="24"/>
                <w:szCs w:val="24"/>
              </w:rPr>
            </w:pPr>
            <w:r w:rsidRPr="0010523B">
              <w:rPr>
                <w:bCs/>
                <w:color w:val="000000" w:themeColor="text1"/>
                <w:sz w:val="24"/>
                <w:szCs w:val="24"/>
              </w:rPr>
              <w:t>2</w:t>
            </w:r>
          </w:p>
        </w:tc>
        <w:tc>
          <w:tcPr>
            <w:tcW w:w="799" w:type="dxa"/>
            <w:vAlign w:val="center"/>
          </w:tcPr>
          <w:p w14:paraId="5554FE44" w14:textId="77777777" w:rsidR="006C7EF3" w:rsidRPr="0010523B" w:rsidRDefault="006C7EF3" w:rsidP="0010523B">
            <w:pPr>
              <w:jc w:val="center"/>
              <w:rPr>
                <w:color w:val="000000" w:themeColor="text1"/>
                <w:sz w:val="24"/>
                <w:szCs w:val="24"/>
              </w:rPr>
            </w:pPr>
            <w:r w:rsidRPr="0010523B">
              <w:rPr>
                <w:bCs/>
                <w:color w:val="000000" w:themeColor="text1"/>
                <w:sz w:val="24"/>
                <w:szCs w:val="24"/>
              </w:rPr>
              <w:t>2</w:t>
            </w:r>
          </w:p>
        </w:tc>
        <w:tc>
          <w:tcPr>
            <w:tcW w:w="800" w:type="dxa"/>
            <w:vAlign w:val="center"/>
          </w:tcPr>
          <w:p w14:paraId="38AB6872" w14:textId="77777777" w:rsidR="006C7EF3" w:rsidRPr="0010523B" w:rsidRDefault="006C7EF3" w:rsidP="0010523B">
            <w:pPr>
              <w:jc w:val="center"/>
              <w:rPr>
                <w:color w:val="000000" w:themeColor="text1"/>
                <w:sz w:val="24"/>
                <w:szCs w:val="24"/>
              </w:rPr>
            </w:pPr>
            <w:r w:rsidRPr="0010523B">
              <w:rPr>
                <w:bCs/>
                <w:color w:val="000000" w:themeColor="text1"/>
                <w:sz w:val="24"/>
                <w:szCs w:val="24"/>
              </w:rPr>
              <w:t>3</w:t>
            </w:r>
          </w:p>
        </w:tc>
        <w:tc>
          <w:tcPr>
            <w:tcW w:w="800" w:type="dxa"/>
            <w:vAlign w:val="center"/>
          </w:tcPr>
          <w:p w14:paraId="22D2ACEA" w14:textId="77777777" w:rsidR="006C7EF3" w:rsidRPr="0010523B" w:rsidRDefault="006C7EF3" w:rsidP="0010523B">
            <w:pPr>
              <w:jc w:val="center"/>
              <w:rPr>
                <w:color w:val="000000" w:themeColor="text1"/>
                <w:sz w:val="24"/>
                <w:szCs w:val="24"/>
              </w:rPr>
            </w:pPr>
            <w:r w:rsidRPr="0010523B">
              <w:rPr>
                <w:bCs/>
                <w:color w:val="000000" w:themeColor="text1"/>
                <w:sz w:val="24"/>
                <w:szCs w:val="24"/>
              </w:rPr>
              <w:t>3</w:t>
            </w:r>
          </w:p>
        </w:tc>
      </w:tr>
    </w:tbl>
    <w:p w14:paraId="48B85CBD" w14:textId="77777777" w:rsidR="002A04DA" w:rsidRPr="0010523B" w:rsidRDefault="002A04DA" w:rsidP="006C7EF3">
      <w:pPr>
        <w:spacing w:line="276" w:lineRule="auto"/>
        <w:jc w:val="both"/>
        <w:rPr>
          <w:b/>
          <w:color w:val="000000" w:themeColor="text1"/>
          <w:sz w:val="24"/>
          <w:szCs w:val="24"/>
        </w:rPr>
      </w:pPr>
    </w:p>
    <w:p w14:paraId="72E55BE3" w14:textId="77777777" w:rsidR="006C7EF3" w:rsidRPr="0010523B" w:rsidRDefault="006C7EF3" w:rsidP="006C7EF3">
      <w:pPr>
        <w:shd w:val="clear" w:color="auto" w:fill="C00000"/>
        <w:spacing w:line="276" w:lineRule="auto"/>
        <w:jc w:val="both"/>
        <w:rPr>
          <w:b/>
          <w:color w:val="000000" w:themeColor="text1"/>
          <w:sz w:val="24"/>
          <w:szCs w:val="24"/>
        </w:rPr>
      </w:pPr>
      <w:r w:rsidRPr="0010523B">
        <w:rPr>
          <w:b/>
          <w:color w:val="000000" w:themeColor="text1"/>
          <w:sz w:val="24"/>
          <w:szCs w:val="24"/>
        </w:rPr>
        <w:t>Marks Allocation for the Project Report</w:t>
      </w:r>
    </w:p>
    <w:p w14:paraId="6402F8D7" w14:textId="77777777" w:rsidR="006C7EF3" w:rsidRPr="0010523B" w:rsidRDefault="006C7EF3" w:rsidP="006C7EF3">
      <w:pPr>
        <w:pStyle w:val="ListParagraph"/>
        <w:tabs>
          <w:tab w:val="left" w:pos="1221"/>
        </w:tabs>
        <w:spacing w:before="10" w:after="1"/>
        <w:ind w:left="1220" w:firstLine="0"/>
        <w:jc w:val="both"/>
        <w:rPr>
          <w:b/>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62"/>
        <w:gridCol w:w="7354"/>
        <w:gridCol w:w="1374"/>
      </w:tblGrid>
      <w:tr w:rsidR="0010523B" w:rsidRPr="0010523B" w14:paraId="15004C7C" w14:textId="77777777" w:rsidTr="0010523B">
        <w:trPr>
          <w:trHeight w:val="538"/>
        </w:trPr>
        <w:tc>
          <w:tcPr>
            <w:tcW w:w="675" w:type="pct"/>
          </w:tcPr>
          <w:p w14:paraId="6111472A" w14:textId="77777777" w:rsidR="006C7EF3" w:rsidRPr="0010523B" w:rsidRDefault="006C7EF3" w:rsidP="00864086">
            <w:pPr>
              <w:pStyle w:val="TableParagraph"/>
              <w:ind w:left="208" w:right="178" w:firstLine="21"/>
              <w:jc w:val="center"/>
              <w:rPr>
                <w:b/>
                <w:color w:val="000000" w:themeColor="text1"/>
                <w:sz w:val="24"/>
                <w:szCs w:val="24"/>
              </w:rPr>
            </w:pPr>
            <w:r w:rsidRPr="0010523B">
              <w:rPr>
                <w:b/>
                <w:color w:val="000000" w:themeColor="text1"/>
                <w:sz w:val="24"/>
                <w:szCs w:val="24"/>
              </w:rPr>
              <w:t>SL. NO</w:t>
            </w:r>
          </w:p>
        </w:tc>
        <w:tc>
          <w:tcPr>
            <w:tcW w:w="3644" w:type="pct"/>
            <w:vAlign w:val="center"/>
          </w:tcPr>
          <w:p w14:paraId="6EE40825" w14:textId="63CA980C" w:rsidR="006C7EF3" w:rsidRPr="0010523B" w:rsidRDefault="006C7EF3" w:rsidP="00864086">
            <w:pPr>
              <w:pStyle w:val="TableParagraph"/>
              <w:ind w:right="2736"/>
              <w:jc w:val="center"/>
              <w:rPr>
                <w:b/>
                <w:color w:val="000000" w:themeColor="text1"/>
                <w:sz w:val="24"/>
                <w:szCs w:val="24"/>
              </w:rPr>
            </w:pPr>
            <w:r w:rsidRPr="0010523B">
              <w:rPr>
                <w:b/>
                <w:color w:val="000000" w:themeColor="text1"/>
                <w:sz w:val="24"/>
                <w:szCs w:val="24"/>
              </w:rPr>
              <w:t>EVALUATION CRITERIA (Internal)</w:t>
            </w:r>
          </w:p>
        </w:tc>
        <w:tc>
          <w:tcPr>
            <w:tcW w:w="681" w:type="pct"/>
            <w:vAlign w:val="center"/>
          </w:tcPr>
          <w:p w14:paraId="3D19773E" w14:textId="77777777" w:rsidR="006C7EF3" w:rsidRPr="0010523B" w:rsidRDefault="006C7EF3" w:rsidP="00864086">
            <w:pPr>
              <w:pStyle w:val="TableParagraph"/>
              <w:ind w:left="166" w:right="158"/>
              <w:jc w:val="center"/>
              <w:rPr>
                <w:b/>
                <w:color w:val="000000" w:themeColor="text1"/>
                <w:sz w:val="24"/>
                <w:szCs w:val="24"/>
              </w:rPr>
            </w:pPr>
            <w:r w:rsidRPr="0010523B">
              <w:rPr>
                <w:b/>
                <w:color w:val="000000" w:themeColor="text1"/>
                <w:sz w:val="24"/>
                <w:szCs w:val="24"/>
              </w:rPr>
              <w:t>MARKS</w:t>
            </w:r>
          </w:p>
        </w:tc>
      </w:tr>
      <w:tr w:rsidR="0010523B" w:rsidRPr="0010523B" w14:paraId="37CC93A3" w14:textId="77777777" w:rsidTr="0010523B">
        <w:trPr>
          <w:trHeight w:val="538"/>
        </w:trPr>
        <w:tc>
          <w:tcPr>
            <w:tcW w:w="675" w:type="pct"/>
            <w:vAlign w:val="center"/>
          </w:tcPr>
          <w:p w14:paraId="4782E50C" w14:textId="77777777" w:rsidR="006C7EF3" w:rsidRPr="0010523B" w:rsidRDefault="006C7EF3" w:rsidP="00864086">
            <w:pPr>
              <w:pStyle w:val="TableParagraph"/>
              <w:ind w:left="8"/>
              <w:jc w:val="center"/>
              <w:rPr>
                <w:color w:val="000000" w:themeColor="text1"/>
                <w:sz w:val="24"/>
                <w:szCs w:val="24"/>
              </w:rPr>
            </w:pPr>
            <w:r w:rsidRPr="0010523B">
              <w:rPr>
                <w:color w:val="000000" w:themeColor="text1"/>
                <w:sz w:val="24"/>
                <w:szCs w:val="24"/>
              </w:rPr>
              <w:t>1</w:t>
            </w:r>
          </w:p>
        </w:tc>
        <w:tc>
          <w:tcPr>
            <w:tcW w:w="3644" w:type="pct"/>
            <w:vAlign w:val="center"/>
          </w:tcPr>
          <w:p w14:paraId="0399D973" w14:textId="77777777" w:rsidR="006C7EF3" w:rsidRPr="0010523B" w:rsidRDefault="006C7EF3" w:rsidP="00864086">
            <w:pPr>
              <w:pStyle w:val="NormalWeb"/>
              <w:spacing w:before="0" w:beforeAutospacing="0" w:after="0" w:afterAutospacing="0"/>
              <w:jc w:val="center"/>
              <w:textAlignment w:val="bottom"/>
              <w:rPr>
                <w:color w:val="000000" w:themeColor="text1"/>
              </w:rPr>
            </w:pPr>
            <w:r w:rsidRPr="0010523B">
              <w:rPr>
                <w:color w:val="000000" w:themeColor="text1"/>
                <w:kern w:val="24"/>
                <w:lang w:val="en-US"/>
              </w:rPr>
              <w:t>Synopsis Preparation</w:t>
            </w:r>
          </w:p>
        </w:tc>
        <w:tc>
          <w:tcPr>
            <w:tcW w:w="681" w:type="pct"/>
            <w:vAlign w:val="center"/>
          </w:tcPr>
          <w:p w14:paraId="4037CD52" w14:textId="77777777" w:rsidR="006C7EF3" w:rsidRPr="0010523B" w:rsidRDefault="006C7EF3" w:rsidP="00864086">
            <w:pPr>
              <w:pStyle w:val="NormalWeb"/>
              <w:spacing w:before="0" w:beforeAutospacing="0" w:after="0" w:afterAutospacing="0"/>
              <w:jc w:val="center"/>
              <w:textAlignment w:val="bottom"/>
              <w:rPr>
                <w:color w:val="000000" w:themeColor="text1"/>
              </w:rPr>
            </w:pPr>
            <w:r w:rsidRPr="0010523B">
              <w:rPr>
                <w:b/>
                <w:bCs/>
                <w:color w:val="000000" w:themeColor="text1"/>
                <w:kern w:val="24"/>
                <w:lang w:val="da-DK"/>
              </w:rPr>
              <w:t>10</w:t>
            </w:r>
          </w:p>
        </w:tc>
      </w:tr>
      <w:tr w:rsidR="0010523B" w:rsidRPr="0010523B" w14:paraId="62A000DC" w14:textId="77777777" w:rsidTr="0010523B">
        <w:trPr>
          <w:trHeight w:val="538"/>
        </w:trPr>
        <w:tc>
          <w:tcPr>
            <w:tcW w:w="675" w:type="pct"/>
            <w:vAlign w:val="center"/>
          </w:tcPr>
          <w:p w14:paraId="3E48ADAE" w14:textId="77777777" w:rsidR="006C7EF3" w:rsidRPr="0010523B" w:rsidRDefault="006C7EF3" w:rsidP="00864086">
            <w:pPr>
              <w:pStyle w:val="TableParagraph"/>
              <w:ind w:left="8"/>
              <w:jc w:val="center"/>
              <w:rPr>
                <w:color w:val="000000" w:themeColor="text1"/>
                <w:sz w:val="24"/>
                <w:szCs w:val="24"/>
              </w:rPr>
            </w:pPr>
            <w:r w:rsidRPr="0010523B">
              <w:rPr>
                <w:color w:val="000000" w:themeColor="text1"/>
                <w:sz w:val="24"/>
                <w:szCs w:val="24"/>
              </w:rPr>
              <w:t>2</w:t>
            </w:r>
          </w:p>
        </w:tc>
        <w:tc>
          <w:tcPr>
            <w:tcW w:w="3644" w:type="pct"/>
            <w:vAlign w:val="center"/>
          </w:tcPr>
          <w:p w14:paraId="053BC169" w14:textId="77777777" w:rsidR="006C7EF3" w:rsidRPr="0010523B" w:rsidRDefault="006C7EF3" w:rsidP="00864086">
            <w:pPr>
              <w:pStyle w:val="NormalWeb"/>
              <w:spacing w:before="0" w:beforeAutospacing="0" w:after="0" w:afterAutospacing="0"/>
              <w:jc w:val="center"/>
              <w:textAlignment w:val="bottom"/>
              <w:rPr>
                <w:color w:val="000000" w:themeColor="text1"/>
              </w:rPr>
            </w:pPr>
            <w:r w:rsidRPr="0010523B">
              <w:rPr>
                <w:color w:val="000000" w:themeColor="text1"/>
                <w:kern w:val="24"/>
                <w:lang w:val="en-US"/>
              </w:rPr>
              <w:t>Literature Review</w:t>
            </w:r>
          </w:p>
        </w:tc>
        <w:tc>
          <w:tcPr>
            <w:tcW w:w="681" w:type="pct"/>
            <w:vAlign w:val="center"/>
          </w:tcPr>
          <w:p w14:paraId="60777A69" w14:textId="77777777" w:rsidR="006C7EF3" w:rsidRPr="0010523B" w:rsidRDefault="006C7EF3" w:rsidP="00864086">
            <w:pPr>
              <w:pStyle w:val="NormalWeb"/>
              <w:spacing w:before="0" w:beforeAutospacing="0" w:after="0" w:afterAutospacing="0"/>
              <w:jc w:val="center"/>
              <w:textAlignment w:val="bottom"/>
              <w:rPr>
                <w:color w:val="000000" w:themeColor="text1"/>
              </w:rPr>
            </w:pPr>
            <w:r w:rsidRPr="0010523B">
              <w:rPr>
                <w:b/>
                <w:bCs/>
                <w:color w:val="000000" w:themeColor="text1"/>
                <w:kern w:val="24"/>
                <w:lang w:val="da-DK"/>
              </w:rPr>
              <w:t>10</w:t>
            </w:r>
          </w:p>
        </w:tc>
      </w:tr>
      <w:tr w:rsidR="0010523B" w:rsidRPr="0010523B" w14:paraId="314E65F1" w14:textId="77777777" w:rsidTr="0010523B">
        <w:trPr>
          <w:trHeight w:val="538"/>
        </w:trPr>
        <w:tc>
          <w:tcPr>
            <w:tcW w:w="675" w:type="pct"/>
            <w:vAlign w:val="center"/>
          </w:tcPr>
          <w:p w14:paraId="2F4DD549" w14:textId="77777777" w:rsidR="006C7EF3" w:rsidRPr="0010523B" w:rsidRDefault="006C7EF3" w:rsidP="00864086">
            <w:pPr>
              <w:pStyle w:val="TableParagraph"/>
              <w:ind w:left="8"/>
              <w:jc w:val="center"/>
              <w:rPr>
                <w:color w:val="000000" w:themeColor="text1"/>
                <w:sz w:val="24"/>
                <w:szCs w:val="24"/>
              </w:rPr>
            </w:pPr>
            <w:r w:rsidRPr="0010523B">
              <w:rPr>
                <w:color w:val="000000" w:themeColor="text1"/>
                <w:sz w:val="24"/>
                <w:szCs w:val="24"/>
              </w:rPr>
              <w:t>3</w:t>
            </w:r>
          </w:p>
        </w:tc>
        <w:tc>
          <w:tcPr>
            <w:tcW w:w="3644" w:type="pct"/>
            <w:vAlign w:val="center"/>
          </w:tcPr>
          <w:p w14:paraId="57FC116F" w14:textId="77777777" w:rsidR="006C7EF3" w:rsidRPr="0010523B" w:rsidRDefault="006C7EF3" w:rsidP="00864086">
            <w:pPr>
              <w:pStyle w:val="NormalWeb"/>
              <w:spacing w:before="0" w:beforeAutospacing="0" w:after="0" w:afterAutospacing="0"/>
              <w:jc w:val="center"/>
              <w:textAlignment w:val="bottom"/>
              <w:rPr>
                <w:color w:val="000000" w:themeColor="text1"/>
              </w:rPr>
            </w:pPr>
            <w:r w:rsidRPr="0010523B">
              <w:rPr>
                <w:color w:val="000000" w:themeColor="text1"/>
                <w:kern w:val="24"/>
                <w:lang w:val="en-US"/>
              </w:rPr>
              <w:t>Research Methodology</w:t>
            </w:r>
          </w:p>
        </w:tc>
        <w:tc>
          <w:tcPr>
            <w:tcW w:w="681" w:type="pct"/>
            <w:vAlign w:val="center"/>
          </w:tcPr>
          <w:p w14:paraId="7C35A6D6" w14:textId="77777777" w:rsidR="006C7EF3" w:rsidRPr="0010523B" w:rsidRDefault="006C7EF3" w:rsidP="00864086">
            <w:pPr>
              <w:pStyle w:val="NormalWeb"/>
              <w:spacing w:before="0" w:beforeAutospacing="0" w:after="0" w:afterAutospacing="0"/>
              <w:jc w:val="center"/>
              <w:textAlignment w:val="bottom"/>
              <w:rPr>
                <w:color w:val="000000" w:themeColor="text1"/>
              </w:rPr>
            </w:pPr>
            <w:r w:rsidRPr="0010523B">
              <w:rPr>
                <w:b/>
                <w:bCs/>
                <w:color w:val="000000" w:themeColor="text1"/>
                <w:kern w:val="24"/>
                <w:lang w:val="da-DK"/>
              </w:rPr>
              <w:t>10</w:t>
            </w:r>
          </w:p>
        </w:tc>
      </w:tr>
      <w:tr w:rsidR="0010523B" w:rsidRPr="0010523B" w14:paraId="26BA9EFE" w14:textId="77777777" w:rsidTr="0010523B">
        <w:trPr>
          <w:trHeight w:val="538"/>
        </w:trPr>
        <w:tc>
          <w:tcPr>
            <w:tcW w:w="675" w:type="pct"/>
            <w:vAlign w:val="center"/>
          </w:tcPr>
          <w:p w14:paraId="27A98E51" w14:textId="77777777" w:rsidR="006C7EF3" w:rsidRPr="0010523B" w:rsidRDefault="006C7EF3" w:rsidP="00864086">
            <w:pPr>
              <w:pStyle w:val="TableParagraph"/>
              <w:ind w:left="8"/>
              <w:jc w:val="center"/>
              <w:rPr>
                <w:color w:val="000000" w:themeColor="text1"/>
                <w:sz w:val="24"/>
                <w:szCs w:val="24"/>
              </w:rPr>
            </w:pPr>
            <w:r w:rsidRPr="0010523B">
              <w:rPr>
                <w:color w:val="000000" w:themeColor="text1"/>
                <w:sz w:val="24"/>
                <w:szCs w:val="24"/>
              </w:rPr>
              <w:t>4</w:t>
            </w:r>
          </w:p>
        </w:tc>
        <w:tc>
          <w:tcPr>
            <w:tcW w:w="3644" w:type="pct"/>
            <w:vAlign w:val="center"/>
          </w:tcPr>
          <w:p w14:paraId="2EC58302" w14:textId="77777777" w:rsidR="006C7EF3" w:rsidRPr="0010523B" w:rsidRDefault="006C7EF3" w:rsidP="00864086">
            <w:pPr>
              <w:pStyle w:val="NormalWeb"/>
              <w:spacing w:before="0" w:beforeAutospacing="0" w:after="0" w:afterAutospacing="0"/>
              <w:jc w:val="center"/>
              <w:textAlignment w:val="bottom"/>
              <w:rPr>
                <w:color w:val="000000" w:themeColor="text1"/>
              </w:rPr>
            </w:pPr>
            <w:bookmarkStart w:id="354" w:name="_Hlk130985231"/>
            <w:r w:rsidRPr="0010523B">
              <w:rPr>
                <w:color w:val="000000" w:themeColor="text1"/>
                <w:kern w:val="24"/>
                <w:lang w:val="en-US"/>
              </w:rPr>
              <w:t>Data collection</w:t>
            </w:r>
            <w:bookmarkEnd w:id="354"/>
          </w:p>
        </w:tc>
        <w:tc>
          <w:tcPr>
            <w:tcW w:w="681" w:type="pct"/>
            <w:vAlign w:val="center"/>
          </w:tcPr>
          <w:p w14:paraId="6A3FA570" w14:textId="77777777" w:rsidR="006C7EF3" w:rsidRPr="0010523B" w:rsidRDefault="006C7EF3" w:rsidP="00864086">
            <w:pPr>
              <w:pStyle w:val="NormalWeb"/>
              <w:spacing w:before="0" w:beforeAutospacing="0" w:after="0" w:afterAutospacing="0"/>
              <w:jc w:val="center"/>
              <w:textAlignment w:val="bottom"/>
              <w:rPr>
                <w:color w:val="000000" w:themeColor="text1"/>
              </w:rPr>
            </w:pPr>
            <w:r w:rsidRPr="0010523B">
              <w:rPr>
                <w:b/>
                <w:bCs/>
                <w:color w:val="000000" w:themeColor="text1"/>
                <w:kern w:val="24"/>
                <w:lang w:val="da-DK"/>
              </w:rPr>
              <w:t>20</w:t>
            </w:r>
          </w:p>
        </w:tc>
      </w:tr>
      <w:tr w:rsidR="0010523B" w:rsidRPr="0010523B" w14:paraId="2282C85F" w14:textId="77777777" w:rsidTr="0010523B">
        <w:trPr>
          <w:trHeight w:val="538"/>
        </w:trPr>
        <w:tc>
          <w:tcPr>
            <w:tcW w:w="675" w:type="pct"/>
            <w:vAlign w:val="center"/>
          </w:tcPr>
          <w:p w14:paraId="60723FED" w14:textId="77777777" w:rsidR="006C7EF3" w:rsidRPr="0010523B" w:rsidRDefault="006C7EF3" w:rsidP="00864086">
            <w:pPr>
              <w:pStyle w:val="TableParagraph"/>
              <w:jc w:val="center"/>
              <w:rPr>
                <w:color w:val="000000" w:themeColor="text1"/>
                <w:sz w:val="24"/>
                <w:szCs w:val="24"/>
              </w:rPr>
            </w:pPr>
            <w:r w:rsidRPr="0010523B">
              <w:rPr>
                <w:color w:val="000000" w:themeColor="text1"/>
                <w:sz w:val="24"/>
                <w:szCs w:val="24"/>
              </w:rPr>
              <w:t>5</w:t>
            </w:r>
          </w:p>
        </w:tc>
        <w:tc>
          <w:tcPr>
            <w:tcW w:w="3644" w:type="pct"/>
            <w:vAlign w:val="center"/>
          </w:tcPr>
          <w:p w14:paraId="1A0B5625" w14:textId="77777777" w:rsidR="006C7EF3" w:rsidRPr="0010523B" w:rsidRDefault="006C7EF3" w:rsidP="00864086">
            <w:pPr>
              <w:pStyle w:val="NormalWeb"/>
              <w:spacing w:before="0" w:beforeAutospacing="0" w:after="0" w:afterAutospacing="0"/>
              <w:jc w:val="center"/>
              <w:textAlignment w:val="bottom"/>
              <w:rPr>
                <w:color w:val="000000" w:themeColor="text1"/>
              </w:rPr>
            </w:pPr>
            <w:r w:rsidRPr="0010523B">
              <w:rPr>
                <w:color w:val="000000" w:themeColor="text1"/>
                <w:kern w:val="24"/>
                <w:lang w:val="en-US"/>
              </w:rPr>
              <w:t>Data analysis</w:t>
            </w:r>
          </w:p>
        </w:tc>
        <w:tc>
          <w:tcPr>
            <w:tcW w:w="681" w:type="pct"/>
            <w:vAlign w:val="center"/>
          </w:tcPr>
          <w:p w14:paraId="3FF48443" w14:textId="77777777" w:rsidR="006C7EF3" w:rsidRPr="0010523B" w:rsidRDefault="006C7EF3" w:rsidP="00864086">
            <w:pPr>
              <w:pStyle w:val="NormalWeb"/>
              <w:spacing w:before="0" w:beforeAutospacing="0" w:after="0" w:afterAutospacing="0"/>
              <w:jc w:val="center"/>
              <w:textAlignment w:val="bottom"/>
              <w:rPr>
                <w:color w:val="000000" w:themeColor="text1"/>
              </w:rPr>
            </w:pPr>
            <w:r w:rsidRPr="0010523B">
              <w:rPr>
                <w:b/>
                <w:bCs/>
                <w:color w:val="000000" w:themeColor="text1"/>
                <w:kern w:val="24"/>
                <w:lang w:val="da-DK"/>
              </w:rPr>
              <w:t>30</w:t>
            </w:r>
          </w:p>
        </w:tc>
      </w:tr>
      <w:tr w:rsidR="0010523B" w:rsidRPr="0010523B" w14:paraId="684FCB64" w14:textId="77777777" w:rsidTr="0010523B">
        <w:trPr>
          <w:trHeight w:val="538"/>
        </w:trPr>
        <w:tc>
          <w:tcPr>
            <w:tcW w:w="675" w:type="pct"/>
            <w:vAlign w:val="center"/>
          </w:tcPr>
          <w:p w14:paraId="0E4DA9AD" w14:textId="77777777" w:rsidR="006C7EF3" w:rsidRPr="0010523B" w:rsidRDefault="006C7EF3" w:rsidP="00864086">
            <w:pPr>
              <w:pStyle w:val="TableParagraph"/>
              <w:jc w:val="center"/>
              <w:rPr>
                <w:color w:val="000000" w:themeColor="text1"/>
                <w:sz w:val="24"/>
                <w:szCs w:val="24"/>
              </w:rPr>
            </w:pPr>
            <w:r w:rsidRPr="0010523B">
              <w:rPr>
                <w:color w:val="000000" w:themeColor="text1"/>
                <w:sz w:val="24"/>
                <w:szCs w:val="24"/>
              </w:rPr>
              <w:t>6</w:t>
            </w:r>
          </w:p>
        </w:tc>
        <w:tc>
          <w:tcPr>
            <w:tcW w:w="3644" w:type="pct"/>
            <w:vAlign w:val="center"/>
          </w:tcPr>
          <w:p w14:paraId="5472F80F" w14:textId="6E37F8F2" w:rsidR="006C7EF3" w:rsidRPr="0010523B" w:rsidRDefault="006C7EF3" w:rsidP="00864086">
            <w:pPr>
              <w:pStyle w:val="NormalWeb"/>
              <w:spacing w:before="0" w:beforeAutospacing="0" w:after="0" w:afterAutospacing="0"/>
              <w:jc w:val="center"/>
              <w:textAlignment w:val="bottom"/>
              <w:rPr>
                <w:color w:val="000000" w:themeColor="text1"/>
              </w:rPr>
            </w:pPr>
            <w:r w:rsidRPr="0010523B">
              <w:rPr>
                <w:color w:val="000000" w:themeColor="text1"/>
                <w:kern w:val="24"/>
                <w:lang w:val="en-US"/>
              </w:rPr>
              <w:t>Report submission</w:t>
            </w:r>
          </w:p>
        </w:tc>
        <w:tc>
          <w:tcPr>
            <w:tcW w:w="681" w:type="pct"/>
            <w:vAlign w:val="center"/>
          </w:tcPr>
          <w:p w14:paraId="59A349B7" w14:textId="77777777" w:rsidR="006C7EF3" w:rsidRPr="0010523B" w:rsidRDefault="006C7EF3" w:rsidP="00864086">
            <w:pPr>
              <w:pStyle w:val="NormalWeb"/>
              <w:spacing w:before="0" w:beforeAutospacing="0" w:after="0" w:afterAutospacing="0"/>
              <w:jc w:val="center"/>
              <w:textAlignment w:val="bottom"/>
              <w:rPr>
                <w:color w:val="000000" w:themeColor="text1"/>
              </w:rPr>
            </w:pPr>
            <w:r w:rsidRPr="0010523B">
              <w:rPr>
                <w:b/>
                <w:bCs/>
                <w:color w:val="000000" w:themeColor="text1"/>
                <w:kern w:val="24"/>
                <w:lang w:val="da-DK"/>
              </w:rPr>
              <w:t>20</w:t>
            </w:r>
          </w:p>
        </w:tc>
      </w:tr>
      <w:tr w:rsidR="006C7EF3" w:rsidRPr="0010523B" w14:paraId="2E282203" w14:textId="77777777" w:rsidTr="0010523B">
        <w:trPr>
          <w:trHeight w:val="538"/>
        </w:trPr>
        <w:tc>
          <w:tcPr>
            <w:tcW w:w="675" w:type="pct"/>
            <w:vAlign w:val="center"/>
          </w:tcPr>
          <w:p w14:paraId="583ABA55" w14:textId="77777777" w:rsidR="006C7EF3" w:rsidRPr="0010523B" w:rsidRDefault="006C7EF3" w:rsidP="00864086">
            <w:pPr>
              <w:pStyle w:val="TableParagraph"/>
              <w:jc w:val="center"/>
              <w:rPr>
                <w:color w:val="000000" w:themeColor="text1"/>
                <w:sz w:val="24"/>
                <w:szCs w:val="24"/>
              </w:rPr>
            </w:pPr>
          </w:p>
        </w:tc>
        <w:tc>
          <w:tcPr>
            <w:tcW w:w="3644" w:type="pct"/>
            <w:vAlign w:val="center"/>
          </w:tcPr>
          <w:p w14:paraId="600B2425" w14:textId="77777777" w:rsidR="006C7EF3" w:rsidRPr="0010523B" w:rsidRDefault="006C7EF3" w:rsidP="00864086">
            <w:pPr>
              <w:pStyle w:val="NormalWeb"/>
              <w:spacing w:before="0" w:beforeAutospacing="0" w:after="0" w:afterAutospacing="0"/>
              <w:jc w:val="center"/>
              <w:textAlignment w:val="bottom"/>
              <w:rPr>
                <w:color w:val="000000" w:themeColor="text1"/>
              </w:rPr>
            </w:pPr>
            <w:r w:rsidRPr="0010523B">
              <w:rPr>
                <w:b/>
                <w:bCs/>
                <w:color w:val="000000" w:themeColor="text1"/>
                <w:kern w:val="24"/>
                <w:lang w:val="en-US"/>
              </w:rPr>
              <w:t>Total</w:t>
            </w:r>
          </w:p>
        </w:tc>
        <w:tc>
          <w:tcPr>
            <w:tcW w:w="681" w:type="pct"/>
            <w:vAlign w:val="center"/>
          </w:tcPr>
          <w:p w14:paraId="26769468" w14:textId="77777777" w:rsidR="006C7EF3" w:rsidRPr="0010523B" w:rsidRDefault="006C7EF3" w:rsidP="00864086">
            <w:pPr>
              <w:pStyle w:val="NormalWeb"/>
              <w:spacing w:before="0" w:beforeAutospacing="0" w:after="0" w:afterAutospacing="0"/>
              <w:jc w:val="center"/>
              <w:textAlignment w:val="bottom"/>
              <w:rPr>
                <w:color w:val="000000" w:themeColor="text1"/>
              </w:rPr>
            </w:pPr>
            <w:r w:rsidRPr="0010523B">
              <w:rPr>
                <w:b/>
                <w:bCs/>
                <w:color w:val="000000" w:themeColor="text1"/>
                <w:kern w:val="24"/>
                <w:lang w:val="en-US"/>
              </w:rPr>
              <w:t>100</w:t>
            </w:r>
          </w:p>
        </w:tc>
      </w:tr>
    </w:tbl>
    <w:p w14:paraId="54ADAAD3" w14:textId="77777777" w:rsidR="006C7EF3" w:rsidRPr="0010523B" w:rsidRDefault="006C7EF3" w:rsidP="006C7EF3">
      <w:pPr>
        <w:spacing w:line="276" w:lineRule="auto"/>
        <w:jc w:val="both"/>
        <w:rPr>
          <w:b/>
          <w:color w:val="000000" w:themeColor="text1"/>
          <w:sz w:val="24"/>
          <w:szCs w:val="24"/>
        </w:rPr>
      </w:pPr>
    </w:p>
    <w:p w14:paraId="257F4369" w14:textId="77777777" w:rsidR="006C7EF3" w:rsidRPr="0010523B" w:rsidRDefault="006C7EF3" w:rsidP="006C7EF3">
      <w:pPr>
        <w:shd w:val="clear" w:color="auto" w:fill="C00000"/>
        <w:spacing w:line="276" w:lineRule="auto"/>
        <w:jc w:val="both"/>
        <w:rPr>
          <w:b/>
          <w:color w:val="000000" w:themeColor="text1"/>
          <w:sz w:val="24"/>
        </w:rPr>
      </w:pPr>
      <w:r w:rsidRPr="0010523B">
        <w:rPr>
          <w:b/>
          <w:color w:val="000000" w:themeColor="text1"/>
          <w:sz w:val="24"/>
        </w:rPr>
        <w:t>Rubrics for Project Evaluation (Internal)</w:t>
      </w:r>
    </w:p>
    <w:p w14:paraId="1E49D60F" w14:textId="77777777" w:rsidR="006C7EF3" w:rsidRPr="0010523B" w:rsidRDefault="006C7EF3" w:rsidP="006C7EF3">
      <w:pPr>
        <w:pStyle w:val="BodyText"/>
        <w:spacing w:before="90"/>
        <w:rPr>
          <w:b/>
          <w:color w:val="000000" w:themeColor="text1"/>
        </w:rPr>
      </w:pPr>
    </w:p>
    <w:tbl>
      <w:tblPr>
        <w:tblW w:w="5000" w:type="pct"/>
        <w:tblLook w:val="04A0" w:firstRow="1" w:lastRow="0" w:firstColumn="1" w:lastColumn="0" w:noHBand="0" w:noVBand="1"/>
      </w:tblPr>
      <w:tblGrid>
        <w:gridCol w:w="2262"/>
        <w:gridCol w:w="1542"/>
        <w:gridCol w:w="2240"/>
        <w:gridCol w:w="1890"/>
        <w:gridCol w:w="2362"/>
      </w:tblGrid>
      <w:tr w:rsidR="0010523B" w:rsidRPr="0010523B" w14:paraId="01B63D98" w14:textId="77777777" w:rsidTr="0010523B">
        <w:trPr>
          <w:trHeight w:val="300"/>
        </w:trPr>
        <w:tc>
          <w:tcPr>
            <w:tcW w:w="1098" w:type="pct"/>
            <w:tcBorders>
              <w:top w:val="single" w:sz="4" w:space="0" w:color="auto"/>
              <w:left w:val="single" w:sz="4" w:space="0" w:color="auto"/>
              <w:bottom w:val="single" w:sz="4" w:space="0" w:color="auto"/>
              <w:right w:val="single" w:sz="4" w:space="0" w:color="auto"/>
            </w:tcBorders>
            <w:vAlign w:val="center"/>
            <w:hideMark/>
          </w:tcPr>
          <w:p w14:paraId="11A5B8CC"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Parameters</w:t>
            </w:r>
          </w:p>
        </w:tc>
        <w:tc>
          <w:tcPr>
            <w:tcW w:w="749" w:type="pct"/>
            <w:tcBorders>
              <w:top w:val="single" w:sz="4" w:space="0" w:color="auto"/>
              <w:left w:val="nil"/>
              <w:bottom w:val="single" w:sz="4" w:space="0" w:color="auto"/>
              <w:right w:val="single" w:sz="4" w:space="0" w:color="auto"/>
            </w:tcBorders>
            <w:vAlign w:val="center"/>
            <w:hideMark/>
          </w:tcPr>
          <w:p w14:paraId="1DAF1831"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Allocated Marks</w:t>
            </w:r>
          </w:p>
        </w:tc>
        <w:tc>
          <w:tcPr>
            <w:tcW w:w="1088" w:type="pct"/>
            <w:tcBorders>
              <w:top w:val="single" w:sz="4" w:space="0" w:color="auto"/>
              <w:left w:val="nil"/>
              <w:bottom w:val="single" w:sz="4" w:space="0" w:color="auto"/>
              <w:right w:val="single" w:sz="4" w:space="0" w:color="auto"/>
            </w:tcBorders>
            <w:vAlign w:val="center"/>
            <w:hideMark/>
          </w:tcPr>
          <w:p w14:paraId="613FDE79"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Low</w:t>
            </w:r>
          </w:p>
        </w:tc>
        <w:tc>
          <w:tcPr>
            <w:tcW w:w="918" w:type="pct"/>
            <w:tcBorders>
              <w:top w:val="single" w:sz="4" w:space="0" w:color="auto"/>
              <w:left w:val="nil"/>
              <w:bottom w:val="single" w:sz="4" w:space="0" w:color="auto"/>
              <w:right w:val="single" w:sz="4" w:space="0" w:color="auto"/>
            </w:tcBorders>
            <w:vAlign w:val="center"/>
            <w:hideMark/>
          </w:tcPr>
          <w:p w14:paraId="6A46BD84"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Medium</w:t>
            </w:r>
          </w:p>
        </w:tc>
        <w:tc>
          <w:tcPr>
            <w:tcW w:w="1148" w:type="pct"/>
            <w:tcBorders>
              <w:top w:val="single" w:sz="4" w:space="0" w:color="auto"/>
              <w:left w:val="nil"/>
              <w:bottom w:val="single" w:sz="4" w:space="0" w:color="auto"/>
              <w:right w:val="single" w:sz="4" w:space="0" w:color="auto"/>
            </w:tcBorders>
            <w:vAlign w:val="center"/>
            <w:hideMark/>
          </w:tcPr>
          <w:p w14:paraId="36E170EE"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High</w:t>
            </w:r>
          </w:p>
        </w:tc>
      </w:tr>
      <w:tr w:rsidR="0010523B" w:rsidRPr="0010523B" w14:paraId="7BAEF53D" w14:textId="77777777" w:rsidTr="0010523B">
        <w:trPr>
          <w:trHeight w:val="1020"/>
        </w:trPr>
        <w:tc>
          <w:tcPr>
            <w:tcW w:w="1098" w:type="pct"/>
            <w:vMerge w:val="restart"/>
            <w:tcBorders>
              <w:top w:val="nil"/>
              <w:left w:val="single" w:sz="4" w:space="0" w:color="auto"/>
              <w:bottom w:val="single" w:sz="4" w:space="0" w:color="auto"/>
              <w:right w:val="single" w:sz="4" w:space="0" w:color="auto"/>
            </w:tcBorders>
            <w:shd w:val="clear" w:color="000000" w:fill="FFFFFF"/>
            <w:vAlign w:val="center"/>
            <w:hideMark/>
          </w:tcPr>
          <w:p w14:paraId="4765AF9C"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Synopsis Preparation</w:t>
            </w:r>
          </w:p>
        </w:tc>
        <w:tc>
          <w:tcPr>
            <w:tcW w:w="749" w:type="pct"/>
            <w:vMerge w:val="restart"/>
            <w:tcBorders>
              <w:top w:val="nil"/>
              <w:left w:val="single" w:sz="4" w:space="0" w:color="auto"/>
              <w:bottom w:val="single" w:sz="4" w:space="0" w:color="auto"/>
              <w:right w:val="single" w:sz="4" w:space="0" w:color="auto"/>
            </w:tcBorders>
            <w:shd w:val="clear" w:color="000000" w:fill="FFFFFF"/>
            <w:vAlign w:val="center"/>
            <w:hideMark/>
          </w:tcPr>
          <w:p w14:paraId="230EC0C7"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10</w:t>
            </w:r>
          </w:p>
        </w:tc>
        <w:tc>
          <w:tcPr>
            <w:tcW w:w="1088" w:type="pct"/>
            <w:tcBorders>
              <w:top w:val="nil"/>
              <w:left w:val="nil"/>
              <w:bottom w:val="single" w:sz="4" w:space="0" w:color="auto"/>
              <w:right w:val="single" w:sz="4" w:space="0" w:color="auto"/>
            </w:tcBorders>
            <w:shd w:val="clear" w:color="000000" w:fill="FFFFFF"/>
            <w:hideMark/>
          </w:tcPr>
          <w:p w14:paraId="08065941"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Minimal explanation of the project specification in synopsis</w:t>
            </w:r>
          </w:p>
        </w:tc>
        <w:tc>
          <w:tcPr>
            <w:tcW w:w="918" w:type="pct"/>
            <w:tcBorders>
              <w:top w:val="nil"/>
              <w:left w:val="nil"/>
              <w:bottom w:val="single" w:sz="4" w:space="0" w:color="auto"/>
              <w:right w:val="single" w:sz="4" w:space="0" w:color="auto"/>
            </w:tcBorders>
            <w:shd w:val="clear" w:color="000000" w:fill="FFFFFF"/>
            <w:hideMark/>
          </w:tcPr>
          <w:p w14:paraId="769AC69C"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Moderate explanation of project specification in synopsis</w:t>
            </w:r>
          </w:p>
        </w:tc>
        <w:tc>
          <w:tcPr>
            <w:tcW w:w="1148" w:type="pct"/>
            <w:tcBorders>
              <w:top w:val="nil"/>
              <w:left w:val="nil"/>
              <w:bottom w:val="single" w:sz="4" w:space="0" w:color="auto"/>
              <w:right w:val="single" w:sz="4" w:space="0" w:color="auto"/>
            </w:tcBorders>
            <w:shd w:val="clear" w:color="000000" w:fill="FFFFFF"/>
            <w:hideMark/>
          </w:tcPr>
          <w:p w14:paraId="2AC25120"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Detailed and extensive explanation of the project specification in synopsis</w:t>
            </w:r>
          </w:p>
        </w:tc>
      </w:tr>
      <w:tr w:rsidR="0010523B" w:rsidRPr="0010523B" w14:paraId="2793C610" w14:textId="77777777" w:rsidTr="00B569CC">
        <w:trPr>
          <w:trHeight w:val="300"/>
        </w:trPr>
        <w:tc>
          <w:tcPr>
            <w:tcW w:w="1098" w:type="pct"/>
            <w:vMerge/>
            <w:tcBorders>
              <w:top w:val="nil"/>
              <w:left w:val="single" w:sz="4" w:space="0" w:color="auto"/>
              <w:bottom w:val="single" w:sz="4" w:space="0" w:color="auto"/>
              <w:right w:val="single" w:sz="4" w:space="0" w:color="auto"/>
            </w:tcBorders>
            <w:vAlign w:val="center"/>
            <w:hideMark/>
          </w:tcPr>
          <w:p w14:paraId="02032358" w14:textId="77777777" w:rsidR="006C7EF3" w:rsidRPr="0010523B" w:rsidRDefault="006C7EF3" w:rsidP="002A04DA">
            <w:pPr>
              <w:jc w:val="both"/>
              <w:rPr>
                <w:b/>
                <w:bCs/>
                <w:color w:val="000000" w:themeColor="text1"/>
                <w:sz w:val="24"/>
                <w:szCs w:val="24"/>
              </w:rPr>
            </w:pPr>
          </w:p>
        </w:tc>
        <w:tc>
          <w:tcPr>
            <w:tcW w:w="749" w:type="pct"/>
            <w:vMerge/>
            <w:tcBorders>
              <w:top w:val="nil"/>
              <w:left w:val="single" w:sz="4" w:space="0" w:color="auto"/>
              <w:bottom w:val="single" w:sz="4" w:space="0" w:color="auto"/>
              <w:right w:val="single" w:sz="4" w:space="0" w:color="auto"/>
            </w:tcBorders>
            <w:vAlign w:val="center"/>
            <w:hideMark/>
          </w:tcPr>
          <w:p w14:paraId="4D6F95F3" w14:textId="77777777" w:rsidR="006C7EF3" w:rsidRPr="0010523B" w:rsidRDefault="006C7EF3" w:rsidP="002A04DA">
            <w:pPr>
              <w:jc w:val="both"/>
              <w:rPr>
                <w:color w:val="000000" w:themeColor="text1"/>
                <w:sz w:val="24"/>
                <w:szCs w:val="24"/>
              </w:rPr>
            </w:pPr>
          </w:p>
        </w:tc>
        <w:tc>
          <w:tcPr>
            <w:tcW w:w="1088" w:type="pct"/>
            <w:tcBorders>
              <w:top w:val="nil"/>
              <w:left w:val="nil"/>
              <w:bottom w:val="single" w:sz="4" w:space="0" w:color="auto"/>
              <w:right w:val="single" w:sz="4" w:space="0" w:color="auto"/>
            </w:tcBorders>
            <w:shd w:val="clear" w:color="000000" w:fill="FFFFFF"/>
            <w:vAlign w:val="center"/>
            <w:hideMark/>
          </w:tcPr>
          <w:p w14:paraId="4CD860D9"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0 - 2 Mark</w:t>
            </w:r>
          </w:p>
        </w:tc>
        <w:tc>
          <w:tcPr>
            <w:tcW w:w="918" w:type="pct"/>
            <w:tcBorders>
              <w:top w:val="nil"/>
              <w:left w:val="nil"/>
              <w:bottom w:val="single" w:sz="4" w:space="0" w:color="auto"/>
              <w:right w:val="single" w:sz="4" w:space="0" w:color="auto"/>
            </w:tcBorders>
            <w:shd w:val="clear" w:color="000000" w:fill="FFFFFF"/>
            <w:vAlign w:val="center"/>
            <w:hideMark/>
          </w:tcPr>
          <w:p w14:paraId="24083FF2"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3 - 4 Marks</w:t>
            </w:r>
          </w:p>
        </w:tc>
        <w:tc>
          <w:tcPr>
            <w:tcW w:w="1148" w:type="pct"/>
            <w:tcBorders>
              <w:top w:val="nil"/>
              <w:left w:val="nil"/>
              <w:bottom w:val="single" w:sz="4" w:space="0" w:color="auto"/>
              <w:right w:val="single" w:sz="4" w:space="0" w:color="auto"/>
            </w:tcBorders>
            <w:shd w:val="clear" w:color="000000" w:fill="FFFFFF"/>
            <w:vAlign w:val="center"/>
            <w:hideMark/>
          </w:tcPr>
          <w:p w14:paraId="6B89FBF5"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5 - 10 Marks</w:t>
            </w:r>
          </w:p>
        </w:tc>
      </w:tr>
      <w:tr w:rsidR="0010523B" w:rsidRPr="0010523B" w14:paraId="5F77B760" w14:textId="77777777" w:rsidTr="00B569CC">
        <w:trPr>
          <w:trHeight w:val="2070"/>
        </w:trPr>
        <w:tc>
          <w:tcPr>
            <w:tcW w:w="109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B22288E" w14:textId="77777777" w:rsidR="006C7EF3" w:rsidRPr="0010523B" w:rsidRDefault="006C7EF3" w:rsidP="002A04DA">
            <w:pPr>
              <w:jc w:val="both"/>
              <w:rPr>
                <w:b/>
                <w:bCs/>
                <w:color w:val="000000" w:themeColor="text1"/>
                <w:sz w:val="24"/>
                <w:szCs w:val="24"/>
              </w:rPr>
            </w:pPr>
            <w:r w:rsidRPr="0010523B">
              <w:rPr>
                <w:b/>
                <w:bCs/>
                <w:color w:val="000000" w:themeColor="text1"/>
                <w:kern w:val="24"/>
                <w:sz w:val="24"/>
                <w:szCs w:val="24"/>
                <w:lang w:val="en-US"/>
              </w:rPr>
              <w:t>Literature Review</w:t>
            </w:r>
          </w:p>
        </w:tc>
        <w:tc>
          <w:tcPr>
            <w:tcW w:w="74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87ABA23"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10</w:t>
            </w:r>
          </w:p>
        </w:tc>
        <w:tc>
          <w:tcPr>
            <w:tcW w:w="1088" w:type="pct"/>
            <w:tcBorders>
              <w:top w:val="single" w:sz="4" w:space="0" w:color="auto"/>
              <w:left w:val="nil"/>
              <w:bottom w:val="single" w:sz="4" w:space="0" w:color="auto"/>
              <w:right w:val="single" w:sz="4" w:space="0" w:color="auto"/>
            </w:tcBorders>
            <w:hideMark/>
          </w:tcPr>
          <w:p w14:paraId="37438F95" w14:textId="77777777" w:rsidR="006C7EF3" w:rsidRPr="0010523B" w:rsidRDefault="006C7EF3" w:rsidP="002A04DA">
            <w:pPr>
              <w:jc w:val="both"/>
              <w:rPr>
                <w:color w:val="000000" w:themeColor="text1"/>
                <w:sz w:val="24"/>
                <w:szCs w:val="24"/>
              </w:rPr>
            </w:pPr>
            <w:r w:rsidRPr="0010523B">
              <w:rPr>
                <w:color w:val="000000" w:themeColor="text1"/>
                <w:sz w:val="24"/>
                <w:szCs w:val="24"/>
              </w:rPr>
              <w:t>0-2 peer- reviewed primary research articles were used. Summary of information is inadequate</w:t>
            </w:r>
          </w:p>
        </w:tc>
        <w:tc>
          <w:tcPr>
            <w:tcW w:w="918" w:type="pct"/>
            <w:tcBorders>
              <w:top w:val="single" w:sz="4" w:space="0" w:color="auto"/>
              <w:left w:val="nil"/>
              <w:bottom w:val="single" w:sz="4" w:space="0" w:color="auto"/>
              <w:right w:val="single" w:sz="4" w:space="0" w:color="auto"/>
            </w:tcBorders>
            <w:shd w:val="clear" w:color="000000" w:fill="FFFFFF"/>
            <w:hideMark/>
          </w:tcPr>
          <w:p w14:paraId="35E809D1" w14:textId="77777777" w:rsidR="006C7EF3" w:rsidRPr="0010523B" w:rsidRDefault="006C7EF3" w:rsidP="002A04DA">
            <w:pPr>
              <w:jc w:val="both"/>
              <w:rPr>
                <w:color w:val="000000" w:themeColor="text1"/>
                <w:sz w:val="24"/>
                <w:szCs w:val="24"/>
              </w:rPr>
            </w:pPr>
            <w:r w:rsidRPr="0010523B">
              <w:rPr>
                <w:color w:val="000000" w:themeColor="text1"/>
                <w:sz w:val="24"/>
                <w:szCs w:val="24"/>
              </w:rPr>
              <w:t>At least 5 relevant peer-reviewed primary research articles were summarized effectively. Provides a good indication about what is known about the topic.</w:t>
            </w:r>
          </w:p>
        </w:tc>
        <w:tc>
          <w:tcPr>
            <w:tcW w:w="1148" w:type="pct"/>
            <w:tcBorders>
              <w:top w:val="single" w:sz="4" w:space="0" w:color="auto"/>
              <w:left w:val="nil"/>
              <w:bottom w:val="single" w:sz="4" w:space="0" w:color="auto"/>
              <w:right w:val="single" w:sz="4" w:space="0" w:color="auto"/>
            </w:tcBorders>
            <w:shd w:val="clear" w:color="000000" w:fill="FFFFFF"/>
            <w:hideMark/>
          </w:tcPr>
          <w:p w14:paraId="21CD63BB" w14:textId="77777777" w:rsidR="006C7EF3" w:rsidRPr="0010523B" w:rsidRDefault="006C7EF3" w:rsidP="002A04DA">
            <w:pPr>
              <w:jc w:val="both"/>
              <w:rPr>
                <w:color w:val="000000" w:themeColor="text1"/>
                <w:sz w:val="24"/>
                <w:szCs w:val="24"/>
              </w:rPr>
            </w:pPr>
            <w:r w:rsidRPr="0010523B">
              <w:rPr>
                <w:color w:val="000000" w:themeColor="text1"/>
                <w:sz w:val="24"/>
                <w:szCs w:val="24"/>
              </w:rPr>
              <w:t>Outstanding synthesis of information from at least 10 relevant peer-reviewed primary research articles. Provides an outstanding critical analysis and review</w:t>
            </w:r>
          </w:p>
        </w:tc>
      </w:tr>
      <w:tr w:rsidR="0010523B" w:rsidRPr="0010523B" w14:paraId="46EF60DD" w14:textId="77777777" w:rsidTr="00B569CC">
        <w:trPr>
          <w:trHeight w:val="300"/>
        </w:trPr>
        <w:tc>
          <w:tcPr>
            <w:tcW w:w="1098" w:type="pct"/>
            <w:vMerge/>
            <w:tcBorders>
              <w:top w:val="nil"/>
              <w:left w:val="single" w:sz="4" w:space="0" w:color="auto"/>
              <w:bottom w:val="single" w:sz="4" w:space="0" w:color="auto"/>
              <w:right w:val="single" w:sz="4" w:space="0" w:color="auto"/>
            </w:tcBorders>
            <w:vAlign w:val="center"/>
            <w:hideMark/>
          </w:tcPr>
          <w:p w14:paraId="0EC2D1CB" w14:textId="77777777" w:rsidR="006C7EF3" w:rsidRPr="0010523B" w:rsidRDefault="006C7EF3" w:rsidP="002A04DA">
            <w:pPr>
              <w:jc w:val="both"/>
              <w:rPr>
                <w:b/>
                <w:bCs/>
                <w:color w:val="000000" w:themeColor="text1"/>
                <w:sz w:val="24"/>
                <w:szCs w:val="24"/>
              </w:rPr>
            </w:pPr>
          </w:p>
        </w:tc>
        <w:tc>
          <w:tcPr>
            <w:tcW w:w="749" w:type="pct"/>
            <w:vMerge/>
            <w:tcBorders>
              <w:top w:val="nil"/>
              <w:left w:val="single" w:sz="4" w:space="0" w:color="auto"/>
              <w:bottom w:val="single" w:sz="4" w:space="0" w:color="auto"/>
              <w:right w:val="single" w:sz="4" w:space="0" w:color="auto"/>
            </w:tcBorders>
            <w:vAlign w:val="center"/>
            <w:hideMark/>
          </w:tcPr>
          <w:p w14:paraId="62F70C25" w14:textId="77777777" w:rsidR="006C7EF3" w:rsidRPr="0010523B" w:rsidRDefault="006C7EF3" w:rsidP="002A04DA">
            <w:pPr>
              <w:jc w:val="both"/>
              <w:rPr>
                <w:color w:val="000000" w:themeColor="text1"/>
                <w:sz w:val="24"/>
                <w:szCs w:val="24"/>
              </w:rPr>
            </w:pPr>
          </w:p>
        </w:tc>
        <w:tc>
          <w:tcPr>
            <w:tcW w:w="1088" w:type="pct"/>
            <w:tcBorders>
              <w:top w:val="nil"/>
              <w:left w:val="nil"/>
              <w:bottom w:val="single" w:sz="4" w:space="0" w:color="auto"/>
              <w:right w:val="single" w:sz="4" w:space="0" w:color="auto"/>
            </w:tcBorders>
            <w:shd w:val="clear" w:color="000000" w:fill="FFFFFF"/>
            <w:vAlign w:val="center"/>
            <w:hideMark/>
          </w:tcPr>
          <w:p w14:paraId="3A99D882" w14:textId="5F30FC1C" w:rsidR="006C7EF3" w:rsidRPr="0010523B" w:rsidRDefault="00864086" w:rsidP="002A04DA">
            <w:pPr>
              <w:jc w:val="both"/>
              <w:rPr>
                <w:color w:val="000000" w:themeColor="text1"/>
                <w:sz w:val="24"/>
                <w:szCs w:val="24"/>
              </w:rPr>
            </w:pPr>
            <w:r w:rsidRPr="0010523B">
              <w:rPr>
                <w:color w:val="000000" w:themeColor="text1"/>
                <w:sz w:val="24"/>
                <w:szCs w:val="24"/>
                <w:lang w:val="en-US"/>
              </w:rPr>
              <w:t>0 - 3</w:t>
            </w:r>
            <w:r w:rsidR="006C7EF3" w:rsidRPr="0010523B">
              <w:rPr>
                <w:color w:val="000000" w:themeColor="text1"/>
                <w:sz w:val="24"/>
                <w:szCs w:val="24"/>
                <w:lang w:val="en-US"/>
              </w:rPr>
              <w:t xml:space="preserve"> Mark</w:t>
            </w:r>
          </w:p>
        </w:tc>
        <w:tc>
          <w:tcPr>
            <w:tcW w:w="918" w:type="pct"/>
            <w:tcBorders>
              <w:top w:val="nil"/>
              <w:left w:val="nil"/>
              <w:bottom w:val="single" w:sz="4" w:space="0" w:color="auto"/>
              <w:right w:val="single" w:sz="4" w:space="0" w:color="auto"/>
            </w:tcBorders>
            <w:shd w:val="clear" w:color="000000" w:fill="FFFFFF"/>
            <w:vAlign w:val="center"/>
            <w:hideMark/>
          </w:tcPr>
          <w:p w14:paraId="3B13D0BD" w14:textId="37E9A3D1" w:rsidR="006C7EF3" w:rsidRPr="0010523B" w:rsidRDefault="00864086" w:rsidP="002A04DA">
            <w:pPr>
              <w:jc w:val="both"/>
              <w:rPr>
                <w:color w:val="000000" w:themeColor="text1"/>
                <w:sz w:val="24"/>
                <w:szCs w:val="24"/>
              </w:rPr>
            </w:pPr>
            <w:r w:rsidRPr="0010523B">
              <w:rPr>
                <w:color w:val="000000" w:themeColor="text1"/>
                <w:sz w:val="24"/>
                <w:szCs w:val="24"/>
                <w:lang w:val="en-US"/>
              </w:rPr>
              <w:t>4 - 6</w:t>
            </w:r>
            <w:r w:rsidR="006C7EF3" w:rsidRPr="0010523B">
              <w:rPr>
                <w:color w:val="000000" w:themeColor="text1"/>
                <w:sz w:val="24"/>
                <w:szCs w:val="24"/>
                <w:lang w:val="en-US"/>
              </w:rPr>
              <w:t xml:space="preserve"> Marks</w:t>
            </w:r>
          </w:p>
        </w:tc>
        <w:tc>
          <w:tcPr>
            <w:tcW w:w="1148" w:type="pct"/>
            <w:tcBorders>
              <w:top w:val="nil"/>
              <w:left w:val="nil"/>
              <w:bottom w:val="single" w:sz="4" w:space="0" w:color="auto"/>
              <w:right w:val="single" w:sz="4" w:space="0" w:color="auto"/>
            </w:tcBorders>
            <w:shd w:val="clear" w:color="000000" w:fill="FFFFFF"/>
            <w:vAlign w:val="center"/>
            <w:hideMark/>
          </w:tcPr>
          <w:p w14:paraId="023BB084" w14:textId="0A821DD1" w:rsidR="006C7EF3" w:rsidRPr="0010523B" w:rsidRDefault="00864086" w:rsidP="002A04DA">
            <w:pPr>
              <w:jc w:val="both"/>
              <w:rPr>
                <w:color w:val="000000" w:themeColor="text1"/>
                <w:sz w:val="24"/>
                <w:szCs w:val="24"/>
              </w:rPr>
            </w:pPr>
            <w:r w:rsidRPr="0010523B">
              <w:rPr>
                <w:color w:val="000000" w:themeColor="text1"/>
                <w:sz w:val="24"/>
                <w:szCs w:val="24"/>
                <w:lang w:val="en-US"/>
              </w:rPr>
              <w:t>7</w:t>
            </w:r>
            <w:r w:rsidR="006C7EF3" w:rsidRPr="0010523B">
              <w:rPr>
                <w:color w:val="000000" w:themeColor="text1"/>
                <w:sz w:val="24"/>
                <w:szCs w:val="24"/>
                <w:lang w:val="en-US"/>
              </w:rPr>
              <w:t xml:space="preserve"> - 10 Marks</w:t>
            </w:r>
          </w:p>
        </w:tc>
      </w:tr>
      <w:tr w:rsidR="0010523B" w:rsidRPr="0010523B" w14:paraId="4118567E" w14:textId="77777777" w:rsidTr="00B569CC">
        <w:trPr>
          <w:trHeight w:val="765"/>
        </w:trPr>
        <w:tc>
          <w:tcPr>
            <w:tcW w:w="109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863DEDE" w14:textId="77777777" w:rsidR="006C7EF3" w:rsidRPr="0010523B" w:rsidRDefault="006C7EF3" w:rsidP="002A04DA">
            <w:pPr>
              <w:jc w:val="both"/>
              <w:rPr>
                <w:b/>
                <w:bCs/>
                <w:color w:val="000000" w:themeColor="text1"/>
                <w:sz w:val="24"/>
                <w:szCs w:val="24"/>
              </w:rPr>
            </w:pPr>
            <w:r w:rsidRPr="0010523B">
              <w:rPr>
                <w:b/>
                <w:bCs/>
                <w:color w:val="000000" w:themeColor="text1"/>
                <w:kern w:val="24"/>
                <w:sz w:val="24"/>
                <w:szCs w:val="24"/>
                <w:lang w:val="en-US"/>
              </w:rPr>
              <w:lastRenderedPageBreak/>
              <w:t>Data collection</w:t>
            </w:r>
          </w:p>
        </w:tc>
        <w:tc>
          <w:tcPr>
            <w:tcW w:w="74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A69E0A9"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20</w:t>
            </w:r>
          </w:p>
        </w:tc>
        <w:tc>
          <w:tcPr>
            <w:tcW w:w="1088" w:type="pct"/>
            <w:tcBorders>
              <w:top w:val="single" w:sz="4" w:space="0" w:color="auto"/>
              <w:left w:val="nil"/>
              <w:bottom w:val="single" w:sz="4" w:space="0" w:color="auto"/>
              <w:right w:val="single" w:sz="4" w:space="0" w:color="auto"/>
            </w:tcBorders>
            <w:shd w:val="clear" w:color="000000" w:fill="FFFFFF"/>
            <w:hideMark/>
          </w:tcPr>
          <w:p w14:paraId="2ADC9075"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Minimum Data Collection &amp; Study of Sample Data</w:t>
            </w:r>
          </w:p>
        </w:tc>
        <w:tc>
          <w:tcPr>
            <w:tcW w:w="918" w:type="pct"/>
            <w:tcBorders>
              <w:top w:val="single" w:sz="4" w:space="0" w:color="auto"/>
              <w:left w:val="nil"/>
              <w:bottom w:val="single" w:sz="4" w:space="0" w:color="auto"/>
              <w:right w:val="single" w:sz="4" w:space="0" w:color="auto"/>
            </w:tcBorders>
            <w:shd w:val="clear" w:color="000000" w:fill="FFFFFF"/>
            <w:hideMark/>
          </w:tcPr>
          <w:p w14:paraId="6A9EA2E8"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Average Data Collection &amp; Study of Sample Data</w:t>
            </w:r>
          </w:p>
        </w:tc>
        <w:tc>
          <w:tcPr>
            <w:tcW w:w="1148" w:type="pct"/>
            <w:tcBorders>
              <w:top w:val="single" w:sz="4" w:space="0" w:color="auto"/>
              <w:left w:val="nil"/>
              <w:bottom w:val="single" w:sz="4" w:space="0" w:color="auto"/>
              <w:right w:val="single" w:sz="4" w:space="0" w:color="auto"/>
            </w:tcBorders>
            <w:shd w:val="clear" w:color="000000" w:fill="FFFFFF"/>
            <w:hideMark/>
          </w:tcPr>
          <w:p w14:paraId="62DC8648"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Maximum Data Collection &amp; Study of Sample Data</w:t>
            </w:r>
          </w:p>
        </w:tc>
      </w:tr>
      <w:tr w:rsidR="0010523B" w:rsidRPr="0010523B" w14:paraId="702D2349" w14:textId="77777777" w:rsidTr="00B569CC">
        <w:trPr>
          <w:trHeight w:val="300"/>
        </w:trPr>
        <w:tc>
          <w:tcPr>
            <w:tcW w:w="1098" w:type="pct"/>
            <w:vMerge/>
            <w:tcBorders>
              <w:top w:val="single" w:sz="4" w:space="0" w:color="auto"/>
              <w:left w:val="single" w:sz="4" w:space="0" w:color="auto"/>
              <w:bottom w:val="single" w:sz="4" w:space="0" w:color="auto"/>
              <w:right w:val="single" w:sz="4" w:space="0" w:color="auto"/>
            </w:tcBorders>
            <w:vAlign w:val="center"/>
            <w:hideMark/>
          </w:tcPr>
          <w:p w14:paraId="5DBAED8C" w14:textId="77777777" w:rsidR="006C7EF3" w:rsidRPr="0010523B" w:rsidRDefault="006C7EF3" w:rsidP="002A04DA">
            <w:pPr>
              <w:jc w:val="both"/>
              <w:rPr>
                <w:b/>
                <w:bCs/>
                <w:color w:val="000000" w:themeColor="text1"/>
                <w:sz w:val="24"/>
                <w:szCs w:val="24"/>
              </w:rPr>
            </w:pPr>
          </w:p>
        </w:tc>
        <w:tc>
          <w:tcPr>
            <w:tcW w:w="749" w:type="pct"/>
            <w:vMerge/>
            <w:tcBorders>
              <w:top w:val="single" w:sz="4" w:space="0" w:color="auto"/>
              <w:left w:val="single" w:sz="4" w:space="0" w:color="auto"/>
              <w:bottom w:val="single" w:sz="4" w:space="0" w:color="auto"/>
              <w:right w:val="single" w:sz="4" w:space="0" w:color="auto"/>
            </w:tcBorders>
            <w:vAlign w:val="center"/>
            <w:hideMark/>
          </w:tcPr>
          <w:p w14:paraId="67380287" w14:textId="77777777" w:rsidR="006C7EF3" w:rsidRPr="0010523B" w:rsidRDefault="006C7EF3" w:rsidP="002A04DA">
            <w:pPr>
              <w:jc w:val="both"/>
              <w:rPr>
                <w:color w:val="000000" w:themeColor="text1"/>
                <w:sz w:val="24"/>
                <w:szCs w:val="24"/>
              </w:rPr>
            </w:pPr>
          </w:p>
        </w:tc>
        <w:tc>
          <w:tcPr>
            <w:tcW w:w="1088" w:type="pct"/>
            <w:tcBorders>
              <w:top w:val="single" w:sz="4" w:space="0" w:color="auto"/>
              <w:left w:val="nil"/>
              <w:bottom w:val="single" w:sz="4" w:space="0" w:color="auto"/>
              <w:right w:val="single" w:sz="4" w:space="0" w:color="auto"/>
            </w:tcBorders>
            <w:shd w:val="clear" w:color="000000" w:fill="FFFFFF"/>
            <w:vAlign w:val="center"/>
            <w:hideMark/>
          </w:tcPr>
          <w:p w14:paraId="6AC5D9BF"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0 - 6 Mark</w:t>
            </w:r>
          </w:p>
        </w:tc>
        <w:tc>
          <w:tcPr>
            <w:tcW w:w="918" w:type="pct"/>
            <w:tcBorders>
              <w:top w:val="single" w:sz="4" w:space="0" w:color="auto"/>
              <w:left w:val="nil"/>
              <w:bottom w:val="single" w:sz="4" w:space="0" w:color="auto"/>
              <w:right w:val="single" w:sz="4" w:space="0" w:color="auto"/>
            </w:tcBorders>
            <w:shd w:val="clear" w:color="000000" w:fill="FFFFFF"/>
            <w:vAlign w:val="center"/>
            <w:hideMark/>
          </w:tcPr>
          <w:p w14:paraId="433F5305"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7 - 14 Marks</w:t>
            </w:r>
          </w:p>
        </w:tc>
        <w:tc>
          <w:tcPr>
            <w:tcW w:w="1148" w:type="pct"/>
            <w:tcBorders>
              <w:top w:val="single" w:sz="4" w:space="0" w:color="auto"/>
              <w:left w:val="nil"/>
              <w:bottom w:val="single" w:sz="4" w:space="0" w:color="auto"/>
              <w:right w:val="single" w:sz="4" w:space="0" w:color="auto"/>
            </w:tcBorders>
            <w:shd w:val="clear" w:color="000000" w:fill="FFFFFF"/>
            <w:vAlign w:val="center"/>
            <w:hideMark/>
          </w:tcPr>
          <w:p w14:paraId="6F60D08A"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15 - 20 Marks</w:t>
            </w:r>
          </w:p>
        </w:tc>
      </w:tr>
      <w:tr w:rsidR="0010523B" w:rsidRPr="0010523B" w14:paraId="314C17B8" w14:textId="77777777" w:rsidTr="0010523B">
        <w:trPr>
          <w:trHeight w:val="765"/>
        </w:trPr>
        <w:tc>
          <w:tcPr>
            <w:tcW w:w="1098" w:type="pct"/>
            <w:vMerge w:val="restart"/>
            <w:tcBorders>
              <w:top w:val="nil"/>
              <w:left w:val="single" w:sz="4" w:space="0" w:color="auto"/>
              <w:bottom w:val="single" w:sz="4" w:space="0" w:color="auto"/>
              <w:right w:val="single" w:sz="4" w:space="0" w:color="auto"/>
            </w:tcBorders>
            <w:shd w:val="clear" w:color="000000" w:fill="FFFFFF"/>
            <w:vAlign w:val="center"/>
            <w:hideMark/>
          </w:tcPr>
          <w:p w14:paraId="0EAF89C1"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Data Analysis</w:t>
            </w:r>
          </w:p>
        </w:tc>
        <w:tc>
          <w:tcPr>
            <w:tcW w:w="749" w:type="pct"/>
            <w:vMerge w:val="restart"/>
            <w:tcBorders>
              <w:top w:val="nil"/>
              <w:left w:val="single" w:sz="4" w:space="0" w:color="auto"/>
              <w:bottom w:val="single" w:sz="4" w:space="0" w:color="auto"/>
              <w:right w:val="single" w:sz="4" w:space="0" w:color="auto"/>
            </w:tcBorders>
            <w:shd w:val="clear" w:color="000000" w:fill="FFFFFF"/>
            <w:vAlign w:val="center"/>
            <w:hideMark/>
          </w:tcPr>
          <w:p w14:paraId="7F4469AE"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30</w:t>
            </w:r>
          </w:p>
        </w:tc>
        <w:tc>
          <w:tcPr>
            <w:tcW w:w="1088" w:type="pct"/>
            <w:tcBorders>
              <w:top w:val="nil"/>
              <w:left w:val="nil"/>
              <w:bottom w:val="single" w:sz="4" w:space="0" w:color="auto"/>
              <w:right w:val="single" w:sz="4" w:space="0" w:color="auto"/>
            </w:tcBorders>
            <w:hideMark/>
          </w:tcPr>
          <w:p w14:paraId="7E973DBB"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Poor Data Analysis based on collection of data</w:t>
            </w:r>
          </w:p>
        </w:tc>
        <w:tc>
          <w:tcPr>
            <w:tcW w:w="918" w:type="pct"/>
            <w:tcBorders>
              <w:top w:val="nil"/>
              <w:left w:val="nil"/>
              <w:bottom w:val="single" w:sz="4" w:space="0" w:color="auto"/>
              <w:right w:val="single" w:sz="4" w:space="0" w:color="auto"/>
            </w:tcBorders>
            <w:hideMark/>
          </w:tcPr>
          <w:p w14:paraId="0B282327"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Moderate Data Analysis based on collection of data</w:t>
            </w:r>
          </w:p>
        </w:tc>
        <w:tc>
          <w:tcPr>
            <w:tcW w:w="1148" w:type="pct"/>
            <w:tcBorders>
              <w:top w:val="nil"/>
              <w:left w:val="nil"/>
              <w:bottom w:val="single" w:sz="4" w:space="0" w:color="auto"/>
              <w:right w:val="single" w:sz="4" w:space="0" w:color="auto"/>
            </w:tcBorders>
            <w:hideMark/>
          </w:tcPr>
          <w:p w14:paraId="1DD93828"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Good Data Analysis based on Collection of data</w:t>
            </w:r>
          </w:p>
        </w:tc>
      </w:tr>
      <w:tr w:rsidR="0010523B" w:rsidRPr="0010523B" w14:paraId="0B40FEB6" w14:textId="77777777" w:rsidTr="002A04DA">
        <w:trPr>
          <w:trHeight w:val="300"/>
        </w:trPr>
        <w:tc>
          <w:tcPr>
            <w:tcW w:w="1098" w:type="pct"/>
            <w:vMerge/>
            <w:tcBorders>
              <w:top w:val="nil"/>
              <w:left w:val="single" w:sz="4" w:space="0" w:color="auto"/>
              <w:bottom w:val="single" w:sz="4" w:space="0" w:color="auto"/>
              <w:right w:val="single" w:sz="4" w:space="0" w:color="auto"/>
            </w:tcBorders>
            <w:vAlign w:val="center"/>
            <w:hideMark/>
          </w:tcPr>
          <w:p w14:paraId="4F36C8BB" w14:textId="77777777" w:rsidR="006C7EF3" w:rsidRPr="0010523B" w:rsidRDefault="006C7EF3" w:rsidP="002A04DA">
            <w:pPr>
              <w:jc w:val="both"/>
              <w:rPr>
                <w:b/>
                <w:bCs/>
                <w:color w:val="000000" w:themeColor="text1"/>
                <w:sz w:val="24"/>
                <w:szCs w:val="24"/>
              </w:rPr>
            </w:pPr>
          </w:p>
        </w:tc>
        <w:tc>
          <w:tcPr>
            <w:tcW w:w="749" w:type="pct"/>
            <w:vMerge/>
            <w:tcBorders>
              <w:top w:val="nil"/>
              <w:left w:val="single" w:sz="4" w:space="0" w:color="auto"/>
              <w:bottom w:val="single" w:sz="4" w:space="0" w:color="auto"/>
              <w:right w:val="single" w:sz="4" w:space="0" w:color="auto"/>
            </w:tcBorders>
            <w:vAlign w:val="center"/>
            <w:hideMark/>
          </w:tcPr>
          <w:p w14:paraId="03BF9471" w14:textId="77777777" w:rsidR="006C7EF3" w:rsidRPr="0010523B" w:rsidRDefault="006C7EF3" w:rsidP="002A04DA">
            <w:pPr>
              <w:jc w:val="both"/>
              <w:rPr>
                <w:color w:val="000000" w:themeColor="text1"/>
                <w:sz w:val="24"/>
                <w:szCs w:val="24"/>
              </w:rPr>
            </w:pPr>
          </w:p>
        </w:tc>
        <w:tc>
          <w:tcPr>
            <w:tcW w:w="1088" w:type="pct"/>
            <w:tcBorders>
              <w:top w:val="nil"/>
              <w:left w:val="nil"/>
              <w:bottom w:val="single" w:sz="4" w:space="0" w:color="auto"/>
              <w:right w:val="single" w:sz="4" w:space="0" w:color="auto"/>
            </w:tcBorders>
            <w:shd w:val="clear" w:color="000000" w:fill="FFFFFF"/>
            <w:vAlign w:val="center"/>
            <w:hideMark/>
          </w:tcPr>
          <w:p w14:paraId="67AE52BE" w14:textId="622DBCFC" w:rsidR="006C7EF3" w:rsidRPr="0010523B" w:rsidRDefault="00864086" w:rsidP="002A04DA">
            <w:pPr>
              <w:jc w:val="both"/>
              <w:rPr>
                <w:color w:val="000000" w:themeColor="text1"/>
                <w:sz w:val="24"/>
                <w:szCs w:val="24"/>
              </w:rPr>
            </w:pPr>
            <w:r w:rsidRPr="0010523B">
              <w:rPr>
                <w:color w:val="000000" w:themeColor="text1"/>
                <w:sz w:val="24"/>
                <w:szCs w:val="24"/>
                <w:lang w:val="en-US"/>
              </w:rPr>
              <w:t>0-9</w:t>
            </w:r>
            <w:r w:rsidR="006C7EF3" w:rsidRPr="0010523B">
              <w:rPr>
                <w:color w:val="000000" w:themeColor="text1"/>
                <w:sz w:val="24"/>
                <w:szCs w:val="24"/>
                <w:lang w:val="en-US"/>
              </w:rPr>
              <w:t xml:space="preserve"> Marks</w:t>
            </w:r>
          </w:p>
        </w:tc>
        <w:tc>
          <w:tcPr>
            <w:tcW w:w="918" w:type="pct"/>
            <w:tcBorders>
              <w:top w:val="nil"/>
              <w:left w:val="nil"/>
              <w:bottom w:val="single" w:sz="4" w:space="0" w:color="auto"/>
              <w:right w:val="single" w:sz="4" w:space="0" w:color="auto"/>
            </w:tcBorders>
            <w:shd w:val="clear" w:color="000000" w:fill="FFFFFF"/>
            <w:vAlign w:val="center"/>
            <w:hideMark/>
          </w:tcPr>
          <w:p w14:paraId="25A93CDC" w14:textId="5F06533D" w:rsidR="006C7EF3" w:rsidRPr="0010523B" w:rsidRDefault="00864086" w:rsidP="002A04DA">
            <w:pPr>
              <w:jc w:val="both"/>
              <w:rPr>
                <w:color w:val="000000" w:themeColor="text1"/>
                <w:sz w:val="24"/>
                <w:szCs w:val="24"/>
              </w:rPr>
            </w:pPr>
            <w:r w:rsidRPr="0010523B">
              <w:rPr>
                <w:color w:val="000000" w:themeColor="text1"/>
                <w:sz w:val="24"/>
                <w:szCs w:val="24"/>
                <w:lang w:val="en-US"/>
              </w:rPr>
              <w:t>12-20</w:t>
            </w:r>
            <w:r w:rsidR="006C7EF3" w:rsidRPr="0010523B">
              <w:rPr>
                <w:color w:val="000000" w:themeColor="text1"/>
                <w:sz w:val="24"/>
                <w:szCs w:val="24"/>
                <w:lang w:val="en-US"/>
              </w:rPr>
              <w:t xml:space="preserve"> Marks</w:t>
            </w:r>
          </w:p>
        </w:tc>
        <w:tc>
          <w:tcPr>
            <w:tcW w:w="1148" w:type="pct"/>
            <w:tcBorders>
              <w:top w:val="nil"/>
              <w:left w:val="nil"/>
              <w:bottom w:val="single" w:sz="4" w:space="0" w:color="auto"/>
              <w:right w:val="single" w:sz="4" w:space="0" w:color="auto"/>
            </w:tcBorders>
            <w:shd w:val="clear" w:color="000000" w:fill="FFFFFF"/>
            <w:vAlign w:val="center"/>
            <w:hideMark/>
          </w:tcPr>
          <w:p w14:paraId="689084BC" w14:textId="27B65756" w:rsidR="006C7EF3" w:rsidRPr="0010523B" w:rsidRDefault="00864086" w:rsidP="002A04DA">
            <w:pPr>
              <w:jc w:val="both"/>
              <w:rPr>
                <w:color w:val="000000" w:themeColor="text1"/>
                <w:sz w:val="24"/>
                <w:szCs w:val="24"/>
              </w:rPr>
            </w:pPr>
            <w:r w:rsidRPr="0010523B">
              <w:rPr>
                <w:color w:val="000000" w:themeColor="text1"/>
                <w:sz w:val="24"/>
                <w:szCs w:val="24"/>
                <w:lang w:val="en-US"/>
              </w:rPr>
              <w:t>21</w:t>
            </w:r>
            <w:r w:rsidR="006C7EF3" w:rsidRPr="0010523B">
              <w:rPr>
                <w:color w:val="000000" w:themeColor="text1"/>
                <w:sz w:val="24"/>
                <w:szCs w:val="24"/>
                <w:lang w:val="en-US"/>
              </w:rPr>
              <w:t>- 30 Marks</w:t>
            </w:r>
          </w:p>
        </w:tc>
      </w:tr>
      <w:tr w:rsidR="0010523B" w:rsidRPr="0010523B" w14:paraId="3C88AF16" w14:textId="77777777" w:rsidTr="002A04DA">
        <w:trPr>
          <w:trHeight w:val="1530"/>
        </w:trPr>
        <w:tc>
          <w:tcPr>
            <w:tcW w:w="109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7783A7F" w14:textId="77777777" w:rsidR="006C7EF3" w:rsidRPr="0010523B" w:rsidRDefault="006C7EF3" w:rsidP="0010523B">
            <w:pPr>
              <w:rPr>
                <w:b/>
                <w:bCs/>
                <w:color w:val="000000" w:themeColor="text1"/>
                <w:sz w:val="24"/>
                <w:szCs w:val="24"/>
              </w:rPr>
            </w:pPr>
            <w:r w:rsidRPr="0010523B">
              <w:rPr>
                <w:b/>
                <w:bCs/>
                <w:color w:val="000000" w:themeColor="text1"/>
                <w:sz w:val="24"/>
                <w:szCs w:val="24"/>
                <w:lang w:val="en-US"/>
              </w:rPr>
              <w:t>Report Submission</w:t>
            </w:r>
          </w:p>
        </w:tc>
        <w:tc>
          <w:tcPr>
            <w:tcW w:w="74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A6904AF" w14:textId="77777777" w:rsidR="006C7EF3" w:rsidRPr="0010523B" w:rsidRDefault="006C7EF3" w:rsidP="0010523B">
            <w:pPr>
              <w:jc w:val="center"/>
              <w:rPr>
                <w:color w:val="000000" w:themeColor="text1"/>
                <w:sz w:val="24"/>
                <w:szCs w:val="24"/>
              </w:rPr>
            </w:pPr>
            <w:r w:rsidRPr="0010523B">
              <w:rPr>
                <w:color w:val="000000" w:themeColor="text1"/>
                <w:sz w:val="24"/>
                <w:szCs w:val="24"/>
              </w:rPr>
              <w:t>20</w:t>
            </w:r>
          </w:p>
        </w:tc>
        <w:tc>
          <w:tcPr>
            <w:tcW w:w="1088" w:type="pct"/>
            <w:tcBorders>
              <w:top w:val="single" w:sz="4" w:space="0" w:color="auto"/>
              <w:left w:val="nil"/>
              <w:bottom w:val="single" w:sz="4" w:space="0" w:color="auto"/>
              <w:right w:val="single" w:sz="4" w:space="0" w:color="auto"/>
            </w:tcBorders>
            <w:hideMark/>
          </w:tcPr>
          <w:p w14:paraId="69E592A6" w14:textId="77777777" w:rsidR="006C7EF3" w:rsidRPr="0010523B" w:rsidRDefault="006C7EF3" w:rsidP="0010523B">
            <w:pPr>
              <w:rPr>
                <w:color w:val="000000" w:themeColor="text1"/>
                <w:sz w:val="24"/>
                <w:szCs w:val="24"/>
              </w:rPr>
            </w:pPr>
            <w:r w:rsidRPr="0010523B">
              <w:rPr>
                <w:color w:val="000000" w:themeColor="text1"/>
                <w:sz w:val="24"/>
                <w:szCs w:val="24"/>
                <w:lang w:val="en-US"/>
              </w:rPr>
              <w:t>Project report not prepared according to the specified format, References are not appropriate</w:t>
            </w:r>
          </w:p>
        </w:tc>
        <w:tc>
          <w:tcPr>
            <w:tcW w:w="918" w:type="pct"/>
            <w:tcBorders>
              <w:top w:val="single" w:sz="4" w:space="0" w:color="auto"/>
              <w:left w:val="nil"/>
              <w:bottom w:val="single" w:sz="4" w:space="0" w:color="auto"/>
              <w:right w:val="single" w:sz="4" w:space="0" w:color="auto"/>
            </w:tcBorders>
            <w:hideMark/>
          </w:tcPr>
          <w:p w14:paraId="2737EBC8" w14:textId="77777777" w:rsidR="006C7EF3" w:rsidRPr="0010523B" w:rsidRDefault="006C7EF3" w:rsidP="0010523B">
            <w:pPr>
              <w:rPr>
                <w:color w:val="000000" w:themeColor="text1"/>
                <w:sz w:val="24"/>
                <w:szCs w:val="24"/>
              </w:rPr>
            </w:pPr>
            <w:r w:rsidRPr="0010523B">
              <w:rPr>
                <w:color w:val="000000" w:themeColor="text1"/>
                <w:sz w:val="24"/>
                <w:szCs w:val="24"/>
                <w:lang w:val="en-US"/>
              </w:rPr>
              <w:t>Project report is according to the specified format, but not well prepared, References are missing</w:t>
            </w:r>
          </w:p>
        </w:tc>
        <w:tc>
          <w:tcPr>
            <w:tcW w:w="1148" w:type="pct"/>
            <w:tcBorders>
              <w:top w:val="single" w:sz="4" w:space="0" w:color="auto"/>
              <w:left w:val="nil"/>
              <w:bottom w:val="single" w:sz="4" w:space="0" w:color="auto"/>
              <w:right w:val="single" w:sz="4" w:space="0" w:color="auto"/>
            </w:tcBorders>
            <w:hideMark/>
          </w:tcPr>
          <w:p w14:paraId="275D2CB4" w14:textId="77777777" w:rsidR="006C7EF3" w:rsidRPr="0010523B" w:rsidRDefault="006C7EF3" w:rsidP="0010523B">
            <w:pPr>
              <w:rPr>
                <w:color w:val="000000" w:themeColor="text1"/>
                <w:sz w:val="24"/>
                <w:szCs w:val="24"/>
              </w:rPr>
            </w:pPr>
            <w:r w:rsidRPr="0010523B">
              <w:rPr>
                <w:color w:val="000000" w:themeColor="text1"/>
                <w:sz w:val="24"/>
                <w:szCs w:val="24"/>
                <w:lang w:val="en-US"/>
              </w:rPr>
              <w:t>Project report is according to the specified format, References are appropriate</w:t>
            </w:r>
          </w:p>
        </w:tc>
      </w:tr>
      <w:tr w:rsidR="0010523B" w:rsidRPr="0010523B" w14:paraId="2975F27D" w14:textId="77777777" w:rsidTr="0010523B">
        <w:trPr>
          <w:trHeight w:val="300"/>
        </w:trPr>
        <w:tc>
          <w:tcPr>
            <w:tcW w:w="1098" w:type="pct"/>
            <w:vMerge/>
            <w:tcBorders>
              <w:top w:val="nil"/>
              <w:left w:val="single" w:sz="4" w:space="0" w:color="auto"/>
              <w:bottom w:val="single" w:sz="4" w:space="0" w:color="auto"/>
              <w:right w:val="single" w:sz="4" w:space="0" w:color="auto"/>
            </w:tcBorders>
            <w:vAlign w:val="center"/>
            <w:hideMark/>
          </w:tcPr>
          <w:p w14:paraId="62B1B396" w14:textId="77777777" w:rsidR="006C7EF3" w:rsidRPr="0010523B" w:rsidRDefault="006C7EF3" w:rsidP="0010523B">
            <w:pPr>
              <w:rPr>
                <w:b/>
                <w:bCs/>
                <w:color w:val="000000" w:themeColor="text1"/>
                <w:sz w:val="24"/>
                <w:szCs w:val="24"/>
              </w:rPr>
            </w:pPr>
          </w:p>
        </w:tc>
        <w:tc>
          <w:tcPr>
            <w:tcW w:w="749" w:type="pct"/>
            <w:vMerge/>
            <w:tcBorders>
              <w:top w:val="nil"/>
              <w:left w:val="single" w:sz="4" w:space="0" w:color="auto"/>
              <w:bottom w:val="single" w:sz="4" w:space="0" w:color="auto"/>
              <w:right w:val="single" w:sz="4" w:space="0" w:color="auto"/>
            </w:tcBorders>
            <w:vAlign w:val="center"/>
            <w:hideMark/>
          </w:tcPr>
          <w:p w14:paraId="56435E1A" w14:textId="77777777" w:rsidR="006C7EF3" w:rsidRPr="0010523B" w:rsidRDefault="006C7EF3" w:rsidP="0010523B">
            <w:pPr>
              <w:rPr>
                <w:color w:val="000000" w:themeColor="text1"/>
                <w:sz w:val="24"/>
                <w:szCs w:val="24"/>
              </w:rPr>
            </w:pPr>
          </w:p>
        </w:tc>
        <w:tc>
          <w:tcPr>
            <w:tcW w:w="1088" w:type="pct"/>
            <w:tcBorders>
              <w:top w:val="nil"/>
              <w:left w:val="nil"/>
              <w:bottom w:val="single" w:sz="4" w:space="0" w:color="auto"/>
              <w:right w:val="single" w:sz="4" w:space="0" w:color="auto"/>
            </w:tcBorders>
            <w:shd w:val="clear" w:color="000000" w:fill="FFFFFF"/>
            <w:vAlign w:val="center"/>
            <w:hideMark/>
          </w:tcPr>
          <w:p w14:paraId="717DF8C3" w14:textId="77777777" w:rsidR="006C7EF3" w:rsidRPr="0010523B" w:rsidRDefault="006C7EF3" w:rsidP="0010523B">
            <w:pPr>
              <w:rPr>
                <w:color w:val="000000" w:themeColor="text1"/>
                <w:sz w:val="24"/>
                <w:szCs w:val="24"/>
              </w:rPr>
            </w:pPr>
            <w:r w:rsidRPr="0010523B">
              <w:rPr>
                <w:color w:val="000000" w:themeColor="text1"/>
                <w:sz w:val="24"/>
                <w:szCs w:val="24"/>
                <w:lang w:val="en-US"/>
              </w:rPr>
              <w:t>0 - 6 Mark</w:t>
            </w:r>
          </w:p>
        </w:tc>
        <w:tc>
          <w:tcPr>
            <w:tcW w:w="918" w:type="pct"/>
            <w:tcBorders>
              <w:top w:val="nil"/>
              <w:left w:val="nil"/>
              <w:bottom w:val="single" w:sz="4" w:space="0" w:color="auto"/>
              <w:right w:val="single" w:sz="4" w:space="0" w:color="auto"/>
            </w:tcBorders>
            <w:shd w:val="clear" w:color="000000" w:fill="FFFFFF"/>
            <w:vAlign w:val="center"/>
            <w:hideMark/>
          </w:tcPr>
          <w:p w14:paraId="08BD5192" w14:textId="77777777" w:rsidR="006C7EF3" w:rsidRPr="0010523B" w:rsidRDefault="006C7EF3" w:rsidP="0010523B">
            <w:pPr>
              <w:rPr>
                <w:color w:val="000000" w:themeColor="text1"/>
                <w:sz w:val="24"/>
                <w:szCs w:val="24"/>
              </w:rPr>
            </w:pPr>
            <w:r w:rsidRPr="0010523B">
              <w:rPr>
                <w:color w:val="000000" w:themeColor="text1"/>
                <w:sz w:val="24"/>
                <w:szCs w:val="24"/>
                <w:lang w:val="en-US"/>
              </w:rPr>
              <w:t>7 - 14 Marks</w:t>
            </w:r>
          </w:p>
        </w:tc>
        <w:tc>
          <w:tcPr>
            <w:tcW w:w="1148" w:type="pct"/>
            <w:tcBorders>
              <w:top w:val="nil"/>
              <w:left w:val="nil"/>
              <w:bottom w:val="single" w:sz="4" w:space="0" w:color="auto"/>
              <w:right w:val="single" w:sz="4" w:space="0" w:color="auto"/>
            </w:tcBorders>
            <w:shd w:val="clear" w:color="000000" w:fill="FFFFFF"/>
            <w:vAlign w:val="center"/>
            <w:hideMark/>
          </w:tcPr>
          <w:p w14:paraId="61EF03E9" w14:textId="77777777" w:rsidR="006C7EF3" w:rsidRPr="0010523B" w:rsidRDefault="006C7EF3" w:rsidP="0010523B">
            <w:pPr>
              <w:rPr>
                <w:color w:val="000000" w:themeColor="text1"/>
                <w:sz w:val="24"/>
                <w:szCs w:val="24"/>
              </w:rPr>
            </w:pPr>
            <w:r w:rsidRPr="0010523B">
              <w:rPr>
                <w:color w:val="000000" w:themeColor="text1"/>
                <w:sz w:val="24"/>
                <w:szCs w:val="24"/>
                <w:lang w:val="en-US"/>
              </w:rPr>
              <w:t>15 - 20 Marks</w:t>
            </w:r>
          </w:p>
        </w:tc>
      </w:tr>
    </w:tbl>
    <w:p w14:paraId="2CE46E04" w14:textId="77777777" w:rsidR="006C7EF3" w:rsidRPr="0010523B" w:rsidRDefault="006C7EF3" w:rsidP="006C7EF3">
      <w:pPr>
        <w:pStyle w:val="BodyText"/>
        <w:spacing w:before="90"/>
        <w:rPr>
          <w:b/>
          <w:color w:val="000000" w:themeColor="text1"/>
        </w:rPr>
      </w:pPr>
    </w:p>
    <w:p w14:paraId="525D69AA" w14:textId="77777777" w:rsidR="006C7EF3" w:rsidRPr="0010523B" w:rsidRDefault="006C7EF3" w:rsidP="006C7EF3">
      <w:pPr>
        <w:shd w:val="clear" w:color="auto" w:fill="C00000"/>
        <w:spacing w:line="276" w:lineRule="auto"/>
        <w:jc w:val="both"/>
        <w:rPr>
          <w:b/>
          <w:color w:val="000000" w:themeColor="text1"/>
          <w:sz w:val="24"/>
          <w:szCs w:val="24"/>
        </w:rPr>
      </w:pPr>
      <w:r w:rsidRPr="0010523B">
        <w:rPr>
          <w:b/>
          <w:color w:val="000000" w:themeColor="text1"/>
          <w:sz w:val="24"/>
          <w:szCs w:val="24"/>
        </w:rPr>
        <w:t>Marks Allocation for the Project Report (Viva-Voce)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36"/>
        <w:gridCol w:w="7327"/>
        <w:gridCol w:w="1427"/>
      </w:tblGrid>
      <w:tr w:rsidR="0010523B" w:rsidRPr="0010523B" w14:paraId="3D22D1F9" w14:textId="77777777" w:rsidTr="0010523B">
        <w:trPr>
          <w:trHeight w:val="527"/>
        </w:trPr>
        <w:tc>
          <w:tcPr>
            <w:tcW w:w="662" w:type="pct"/>
          </w:tcPr>
          <w:p w14:paraId="64AB9345" w14:textId="77777777" w:rsidR="006C7EF3" w:rsidRPr="0010523B" w:rsidRDefault="006C7EF3" w:rsidP="002A04DA">
            <w:pPr>
              <w:pStyle w:val="TableParagraph"/>
              <w:spacing w:before="76" w:line="201" w:lineRule="auto"/>
              <w:ind w:left="208" w:right="178" w:firstLine="21"/>
              <w:jc w:val="center"/>
              <w:rPr>
                <w:b/>
                <w:color w:val="000000" w:themeColor="text1"/>
                <w:sz w:val="24"/>
                <w:szCs w:val="24"/>
              </w:rPr>
            </w:pPr>
            <w:r w:rsidRPr="0010523B">
              <w:rPr>
                <w:b/>
                <w:color w:val="000000" w:themeColor="text1"/>
                <w:sz w:val="24"/>
                <w:szCs w:val="24"/>
              </w:rPr>
              <w:t>SL. NO</w:t>
            </w:r>
          </w:p>
        </w:tc>
        <w:tc>
          <w:tcPr>
            <w:tcW w:w="3631" w:type="pct"/>
            <w:vAlign w:val="center"/>
          </w:tcPr>
          <w:p w14:paraId="253DA937" w14:textId="14F4DFF4" w:rsidR="006C7EF3" w:rsidRPr="0010523B" w:rsidRDefault="006C7EF3" w:rsidP="002A04DA">
            <w:pPr>
              <w:pStyle w:val="TableParagraph"/>
              <w:ind w:right="2736"/>
              <w:jc w:val="center"/>
              <w:rPr>
                <w:b/>
                <w:color w:val="000000" w:themeColor="text1"/>
                <w:sz w:val="24"/>
                <w:szCs w:val="24"/>
              </w:rPr>
            </w:pPr>
            <w:r w:rsidRPr="0010523B">
              <w:rPr>
                <w:b/>
                <w:color w:val="000000" w:themeColor="text1"/>
                <w:sz w:val="24"/>
                <w:szCs w:val="24"/>
              </w:rPr>
              <w:t>EVALUATION CRITERIA</w:t>
            </w:r>
          </w:p>
          <w:p w14:paraId="49917314" w14:textId="77777777" w:rsidR="006C7EF3" w:rsidRPr="0010523B" w:rsidRDefault="006C7EF3" w:rsidP="002A04DA">
            <w:pPr>
              <w:pStyle w:val="TableParagraph"/>
              <w:ind w:right="2736"/>
              <w:jc w:val="center"/>
              <w:rPr>
                <w:b/>
                <w:color w:val="000000" w:themeColor="text1"/>
                <w:sz w:val="24"/>
                <w:szCs w:val="24"/>
              </w:rPr>
            </w:pPr>
            <w:r w:rsidRPr="0010523B">
              <w:rPr>
                <w:b/>
                <w:color w:val="000000" w:themeColor="text1"/>
                <w:sz w:val="24"/>
                <w:szCs w:val="24"/>
              </w:rPr>
              <w:t>(Viva-Voce)</w:t>
            </w:r>
          </w:p>
        </w:tc>
        <w:tc>
          <w:tcPr>
            <w:tcW w:w="707" w:type="pct"/>
            <w:vAlign w:val="center"/>
          </w:tcPr>
          <w:p w14:paraId="6BF8A6C5" w14:textId="77777777" w:rsidR="006C7EF3" w:rsidRPr="0010523B" w:rsidRDefault="006C7EF3" w:rsidP="002A04DA">
            <w:pPr>
              <w:pStyle w:val="TableParagraph"/>
              <w:ind w:left="166" w:right="158"/>
              <w:jc w:val="center"/>
              <w:rPr>
                <w:b/>
                <w:color w:val="000000" w:themeColor="text1"/>
                <w:sz w:val="24"/>
                <w:szCs w:val="24"/>
              </w:rPr>
            </w:pPr>
            <w:r w:rsidRPr="0010523B">
              <w:rPr>
                <w:b/>
                <w:color w:val="000000" w:themeColor="text1"/>
                <w:sz w:val="24"/>
                <w:szCs w:val="24"/>
              </w:rPr>
              <w:t>MARKS</w:t>
            </w:r>
          </w:p>
        </w:tc>
      </w:tr>
      <w:tr w:rsidR="0010523B" w:rsidRPr="0010523B" w14:paraId="4455549E" w14:textId="77777777" w:rsidTr="0010523B">
        <w:trPr>
          <w:trHeight w:val="527"/>
        </w:trPr>
        <w:tc>
          <w:tcPr>
            <w:tcW w:w="662" w:type="pct"/>
            <w:vAlign w:val="center"/>
          </w:tcPr>
          <w:p w14:paraId="7BDE016A" w14:textId="77777777" w:rsidR="006C7EF3" w:rsidRPr="0010523B" w:rsidRDefault="006C7EF3" w:rsidP="002A04DA">
            <w:pPr>
              <w:pStyle w:val="TableParagraph"/>
              <w:spacing w:before="81"/>
              <w:ind w:left="8"/>
              <w:jc w:val="center"/>
              <w:rPr>
                <w:color w:val="000000" w:themeColor="text1"/>
                <w:sz w:val="24"/>
                <w:szCs w:val="24"/>
              </w:rPr>
            </w:pPr>
            <w:r w:rsidRPr="0010523B">
              <w:rPr>
                <w:color w:val="000000" w:themeColor="text1"/>
                <w:sz w:val="24"/>
                <w:szCs w:val="24"/>
              </w:rPr>
              <w:t>1</w:t>
            </w:r>
          </w:p>
        </w:tc>
        <w:tc>
          <w:tcPr>
            <w:tcW w:w="3631" w:type="pct"/>
            <w:vAlign w:val="center"/>
          </w:tcPr>
          <w:p w14:paraId="0EE9360C" w14:textId="77777777" w:rsidR="006C7EF3" w:rsidRPr="0010523B" w:rsidRDefault="006C7EF3" w:rsidP="002A04DA">
            <w:pPr>
              <w:pStyle w:val="NormalWeb"/>
              <w:spacing w:before="0" w:beforeAutospacing="0" w:after="0" w:afterAutospacing="0"/>
              <w:jc w:val="center"/>
              <w:textAlignment w:val="bottom"/>
              <w:rPr>
                <w:color w:val="000000" w:themeColor="text1"/>
              </w:rPr>
            </w:pPr>
            <w:r w:rsidRPr="0010523B">
              <w:rPr>
                <w:color w:val="000000" w:themeColor="text1"/>
                <w:kern w:val="24"/>
                <w:lang w:val="en-US"/>
              </w:rPr>
              <w:t>Research Problem Identification</w:t>
            </w:r>
          </w:p>
        </w:tc>
        <w:tc>
          <w:tcPr>
            <w:tcW w:w="707" w:type="pct"/>
            <w:vAlign w:val="center"/>
          </w:tcPr>
          <w:p w14:paraId="23CB2BA0" w14:textId="77777777" w:rsidR="006C7EF3" w:rsidRPr="0010523B" w:rsidRDefault="006C7EF3" w:rsidP="002A04DA">
            <w:pPr>
              <w:pStyle w:val="NormalWeb"/>
              <w:spacing w:before="0" w:beforeAutospacing="0" w:after="0" w:afterAutospacing="0"/>
              <w:jc w:val="center"/>
              <w:textAlignment w:val="bottom"/>
              <w:rPr>
                <w:color w:val="000000" w:themeColor="text1"/>
              </w:rPr>
            </w:pPr>
            <w:r w:rsidRPr="0010523B">
              <w:rPr>
                <w:b/>
                <w:bCs/>
                <w:color w:val="000000" w:themeColor="text1"/>
                <w:kern w:val="24"/>
                <w:lang w:val="da-DK"/>
              </w:rPr>
              <w:t>10</w:t>
            </w:r>
          </w:p>
        </w:tc>
      </w:tr>
      <w:tr w:rsidR="0010523B" w:rsidRPr="0010523B" w14:paraId="5143D2E8" w14:textId="77777777" w:rsidTr="0010523B">
        <w:trPr>
          <w:trHeight w:val="527"/>
        </w:trPr>
        <w:tc>
          <w:tcPr>
            <w:tcW w:w="662" w:type="pct"/>
            <w:vAlign w:val="center"/>
          </w:tcPr>
          <w:p w14:paraId="189C13C8" w14:textId="77777777" w:rsidR="006C7EF3" w:rsidRPr="0010523B" w:rsidRDefault="006C7EF3" w:rsidP="002A04DA">
            <w:pPr>
              <w:pStyle w:val="TableParagraph"/>
              <w:spacing w:line="251" w:lineRule="exact"/>
              <w:ind w:left="8"/>
              <w:jc w:val="center"/>
              <w:rPr>
                <w:color w:val="000000" w:themeColor="text1"/>
                <w:sz w:val="24"/>
                <w:szCs w:val="24"/>
              </w:rPr>
            </w:pPr>
            <w:r w:rsidRPr="0010523B">
              <w:rPr>
                <w:color w:val="000000" w:themeColor="text1"/>
                <w:sz w:val="24"/>
                <w:szCs w:val="24"/>
              </w:rPr>
              <w:t>2</w:t>
            </w:r>
          </w:p>
        </w:tc>
        <w:tc>
          <w:tcPr>
            <w:tcW w:w="3631" w:type="pct"/>
            <w:vAlign w:val="center"/>
          </w:tcPr>
          <w:p w14:paraId="36AFA617" w14:textId="77777777" w:rsidR="006C7EF3" w:rsidRPr="0010523B" w:rsidRDefault="006C7EF3" w:rsidP="002A04DA">
            <w:pPr>
              <w:pStyle w:val="NormalWeb"/>
              <w:spacing w:before="0" w:beforeAutospacing="0" w:after="0" w:afterAutospacing="0"/>
              <w:jc w:val="center"/>
              <w:textAlignment w:val="bottom"/>
              <w:rPr>
                <w:color w:val="000000" w:themeColor="text1"/>
              </w:rPr>
            </w:pPr>
            <w:r w:rsidRPr="0010523B">
              <w:rPr>
                <w:color w:val="000000" w:themeColor="text1"/>
                <w:kern w:val="24"/>
                <w:lang w:val="en-US"/>
              </w:rPr>
              <w:t>Research Design &amp; Methodology</w:t>
            </w:r>
          </w:p>
        </w:tc>
        <w:tc>
          <w:tcPr>
            <w:tcW w:w="707" w:type="pct"/>
            <w:vAlign w:val="center"/>
          </w:tcPr>
          <w:p w14:paraId="0B83904F" w14:textId="77777777" w:rsidR="006C7EF3" w:rsidRPr="0010523B" w:rsidRDefault="006C7EF3" w:rsidP="002A04DA">
            <w:pPr>
              <w:pStyle w:val="NormalWeb"/>
              <w:spacing w:before="0" w:beforeAutospacing="0" w:after="0" w:afterAutospacing="0"/>
              <w:jc w:val="center"/>
              <w:textAlignment w:val="bottom"/>
              <w:rPr>
                <w:color w:val="000000" w:themeColor="text1"/>
              </w:rPr>
            </w:pPr>
            <w:r w:rsidRPr="0010523B">
              <w:rPr>
                <w:b/>
                <w:bCs/>
                <w:color w:val="000000" w:themeColor="text1"/>
                <w:kern w:val="24"/>
                <w:lang w:val="da-DK"/>
              </w:rPr>
              <w:t>20</w:t>
            </w:r>
          </w:p>
        </w:tc>
      </w:tr>
      <w:tr w:rsidR="0010523B" w:rsidRPr="0010523B" w14:paraId="56AFEDA4" w14:textId="77777777" w:rsidTr="0010523B">
        <w:trPr>
          <w:trHeight w:val="527"/>
        </w:trPr>
        <w:tc>
          <w:tcPr>
            <w:tcW w:w="662" w:type="pct"/>
            <w:vAlign w:val="center"/>
          </w:tcPr>
          <w:p w14:paraId="31FEEE91" w14:textId="77777777" w:rsidR="006C7EF3" w:rsidRPr="0010523B" w:rsidRDefault="006C7EF3" w:rsidP="002A04DA">
            <w:pPr>
              <w:pStyle w:val="TableParagraph"/>
              <w:spacing w:before="81"/>
              <w:ind w:left="8"/>
              <w:jc w:val="center"/>
              <w:rPr>
                <w:color w:val="000000" w:themeColor="text1"/>
                <w:sz w:val="24"/>
                <w:szCs w:val="24"/>
              </w:rPr>
            </w:pPr>
            <w:r w:rsidRPr="0010523B">
              <w:rPr>
                <w:color w:val="000000" w:themeColor="text1"/>
                <w:sz w:val="24"/>
                <w:szCs w:val="24"/>
              </w:rPr>
              <w:t>3</w:t>
            </w:r>
          </w:p>
        </w:tc>
        <w:tc>
          <w:tcPr>
            <w:tcW w:w="3631" w:type="pct"/>
            <w:vAlign w:val="center"/>
          </w:tcPr>
          <w:p w14:paraId="1C12F3D0" w14:textId="77777777" w:rsidR="006C7EF3" w:rsidRPr="0010523B" w:rsidRDefault="006C7EF3" w:rsidP="002A04DA">
            <w:pPr>
              <w:pStyle w:val="NormalWeb"/>
              <w:spacing w:before="0" w:beforeAutospacing="0" w:after="0" w:afterAutospacing="0"/>
              <w:jc w:val="center"/>
              <w:textAlignment w:val="bottom"/>
              <w:rPr>
                <w:color w:val="000000" w:themeColor="text1"/>
              </w:rPr>
            </w:pPr>
            <w:r w:rsidRPr="0010523B">
              <w:rPr>
                <w:color w:val="000000" w:themeColor="text1"/>
                <w:kern w:val="24"/>
                <w:lang w:val="en-US"/>
              </w:rPr>
              <w:t>Data Collection &amp; Study of Sample Data, Usage of Tools</w:t>
            </w:r>
          </w:p>
        </w:tc>
        <w:tc>
          <w:tcPr>
            <w:tcW w:w="707" w:type="pct"/>
            <w:vAlign w:val="center"/>
          </w:tcPr>
          <w:p w14:paraId="1E2042D0" w14:textId="77777777" w:rsidR="006C7EF3" w:rsidRPr="0010523B" w:rsidRDefault="006C7EF3" w:rsidP="002A04DA">
            <w:pPr>
              <w:pStyle w:val="NormalWeb"/>
              <w:spacing w:before="0" w:beforeAutospacing="0" w:after="0" w:afterAutospacing="0"/>
              <w:jc w:val="center"/>
              <w:textAlignment w:val="bottom"/>
              <w:rPr>
                <w:color w:val="000000" w:themeColor="text1"/>
              </w:rPr>
            </w:pPr>
            <w:r w:rsidRPr="0010523B">
              <w:rPr>
                <w:b/>
                <w:bCs/>
                <w:color w:val="000000" w:themeColor="text1"/>
                <w:kern w:val="24"/>
                <w:lang w:val="da-DK"/>
              </w:rPr>
              <w:t>20</w:t>
            </w:r>
          </w:p>
        </w:tc>
      </w:tr>
      <w:tr w:rsidR="0010523B" w:rsidRPr="0010523B" w14:paraId="5B3EE056" w14:textId="77777777" w:rsidTr="0010523B">
        <w:trPr>
          <w:trHeight w:val="527"/>
        </w:trPr>
        <w:tc>
          <w:tcPr>
            <w:tcW w:w="662" w:type="pct"/>
            <w:vAlign w:val="center"/>
          </w:tcPr>
          <w:p w14:paraId="363CA2BE" w14:textId="77777777" w:rsidR="006C7EF3" w:rsidRPr="0010523B" w:rsidRDefault="006C7EF3" w:rsidP="002A04DA">
            <w:pPr>
              <w:pStyle w:val="TableParagraph"/>
              <w:spacing w:line="254" w:lineRule="exact"/>
              <w:ind w:left="8"/>
              <w:jc w:val="center"/>
              <w:rPr>
                <w:color w:val="000000" w:themeColor="text1"/>
                <w:sz w:val="24"/>
                <w:szCs w:val="24"/>
              </w:rPr>
            </w:pPr>
            <w:r w:rsidRPr="0010523B">
              <w:rPr>
                <w:color w:val="000000" w:themeColor="text1"/>
                <w:sz w:val="24"/>
                <w:szCs w:val="24"/>
              </w:rPr>
              <w:t>4</w:t>
            </w:r>
          </w:p>
        </w:tc>
        <w:tc>
          <w:tcPr>
            <w:tcW w:w="3631" w:type="pct"/>
            <w:vAlign w:val="center"/>
          </w:tcPr>
          <w:p w14:paraId="4F3C17A8" w14:textId="77777777" w:rsidR="006C7EF3" w:rsidRPr="0010523B" w:rsidRDefault="006C7EF3" w:rsidP="002A04DA">
            <w:pPr>
              <w:pStyle w:val="NormalWeb"/>
              <w:spacing w:before="0" w:beforeAutospacing="0" w:after="0" w:afterAutospacing="0"/>
              <w:jc w:val="center"/>
              <w:textAlignment w:val="bottom"/>
              <w:rPr>
                <w:color w:val="000000" w:themeColor="text1"/>
              </w:rPr>
            </w:pPr>
            <w:r w:rsidRPr="0010523B">
              <w:rPr>
                <w:rFonts w:eastAsiaTheme="minorEastAsia"/>
                <w:color w:val="000000" w:themeColor="text1"/>
                <w:kern w:val="24"/>
                <w:lang w:val="en-US"/>
              </w:rPr>
              <w:t>Presentation/ Communication/ Interaction</w:t>
            </w:r>
          </w:p>
        </w:tc>
        <w:tc>
          <w:tcPr>
            <w:tcW w:w="707" w:type="pct"/>
            <w:vAlign w:val="center"/>
          </w:tcPr>
          <w:p w14:paraId="4F64708E" w14:textId="77777777" w:rsidR="006C7EF3" w:rsidRPr="0010523B" w:rsidRDefault="006C7EF3" w:rsidP="002A04DA">
            <w:pPr>
              <w:pStyle w:val="NormalWeb"/>
              <w:spacing w:before="0" w:beforeAutospacing="0" w:after="0" w:afterAutospacing="0"/>
              <w:jc w:val="center"/>
              <w:textAlignment w:val="bottom"/>
              <w:rPr>
                <w:color w:val="000000" w:themeColor="text1"/>
              </w:rPr>
            </w:pPr>
            <w:r w:rsidRPr="0010523B">
              <w:rPr>
                <w:b/>
                <w:bCs/>
                <w:color w:val="000000" w:themeColor="text1"/>
                <w:kern w:val="24"/>
                <w:lang w:val="da-DK"/>
              </w:rPr>
              <w:t>30</w:t>
            </w:r>
          </w:p>
        </w:tc>
      </w:tr>
      <w:tr w:rsidR="0010523B" w:rsidRPr="0010523B" w14:paraId="28078E31" w14:textId="77777777" w:rsidTr="0010523B">
        <w:trPr>
          <w:trHeight w:val="527"/>
        </w:trPr>
        <w:tc>
          <w:tcPr>
            <w:tcW w:w="662" w:type="pct"/>
            <w:vAlign w:val="center"/>
          </w:tcPr>
          <w:p w14:paraId="16311A89" w14:textId="77777777" w:rsidR="006C7EF3" w:rsidRPr="0010523B" w:rsidRDefault="006C7EF3" w:rsidP="002A04DA">
            <w:pPr>
              <w:pStyle w:val="TableParagraph"/>
              <w:jc w:val="center"/>
              <w:rPr>
                <w:color w:val="000000" w:themeColor="text1"/>
                <w:sz w:val="24"/>
                <w:szCs w:val="24"/>
              </w:rPr>
            </w:pPr>
            <w:r w:rsidRPr="0010523B">
              <w:rPr>
                <w:color w:val="000000" w:themeColor="text1"/>
                <w:sz w:val="24"/>
                <w:szCs w:val="24"/>
              </w:rPr>
              <w:t>5</w:t>
            </w:r>
          </w:p>
        </w:tc>
        <w:tc>
          <w:tcPr>
            <w:tcW w:w="3631" w:type="pct"/>
            <w:vAlign w:val="center"/>
          </w:tcPr>
          <w:p w14:paraId="74D3C4B2" w14:textId="77777777" w:rsidR="006C7EF3" w:rsidRPr="0010523B" w:rsidRDefault="006C7EF3" w:rsidP="002A04DA">
            <w:pPr>
              <w:pStyle w:val="NormalWeb"/>
              <w:spacing w:before="0" w:beforeAutospacing="0" w:after="0" w:afterAutospacing="0"/>
              <w:jc w:val="center"/>
              <w:textAlignment w:val="bottom"/>
              <w:rPr>
                <w:color w:val="000000" w:themeColor="text1"/>
              </w:rPr>
            </w:pPr>
            <w:r w:rsidRPr="0010523B">
              <w:rPr>
                <w:color w:val="000000" w:themeColor="text1"/>
                <w:kern w:val="24"/>
                <w:lang w:val="en-US"/>
              </w:rPr>
              <w:t>Findings &amp; Suggestions</w:t>
            </w:r>
          </w:p>
        </w:tc>
        <w:tc>
          <w:tcPr>
            <w:tcW w:w="707" w:type="pct"/>
            <w:vAlign w:val="center"/>
          </w:tcPr>
          <w:p w14:paraId="7B2DD314" w14:textId="77777777" w:rsidR="006C7EF3" w:rsidRPr="0010523B" w:rsidRDefault="006C7EF3" w:rsidP="002A04DA">
            <w:pPr>
              <w:pStyle w:val="NormalWeb"/>
              <w:spacing w:before="0" w:beforeAutospacing="0" w:after="0" w:afterAutospacing="0"/>
              <w:jc w:val="center"/>
              <w:textAlignment w:val="bottom"/>
              <w:rPr>
                <w:color w:val="000000" w:themeColor="text1"/>
              </w:rPr>
            </w:pPr>
            <w:r w:rsidRPr="0010523B">
              <w:rPr>
                <w:b/>
                <w:bCs/>
                <w:color w:val="000000" w:themeColor="text1"/>
                <w:kern w:val="24"/>
                <w:lang w:val="da-DK"/>
              </w:rPr>
              <w:t>20</w:t>
            </w:r>
          </w:p>
        </w:tc>
      </w:tr>
      <w:tr w:rsidR="006C7EF3" w:rsidRPr="0010523B" w14:paraId="4D493B50" w14:textId="77777777" w:rsidTr="0010523B">
        <w:trPr>
          <w:trHeight w:val="527"/>
        </w:trPr>
        <w:tc>
          <w:tcPr>
            <w:tcW w:w="662" w:type="pct"/>
            <w:vAlign w:val="center"/>
          </w:tcPr>
          <w:p w14:paraId="44E6C53E" w14:textId="77777777" w:rsidR="006C7EF3" w:rsidRPr="0010523B" w:rsidRDefault="006C7EF3" w:rsidP="002A04DA">
            <w:pPr>
              <w:pStyle w:val="TableParagraph"/>
              <w:jc w:val="center"/>
              <w:rPr>
                <w:color w:val="000000" w:themeColor="text1"/>
                <w:sz w:val="24"/>
                <w:szCs w:val="24"/>
              </w:rPr>
            </w:pPr>
          </w:p>
        </w:tc>
        <w:tc>
          <w:tcPr>
            <w:tcW w:w="3631" w:type="pct"/>
            <w:vAlign w:val="center"/>
          </w:tcPr>
          <w:p w14:paraId="6429B463" w14:textId="77777777" w:rsidR="006C7EF3" w:rsidRPr="0010523B" w:rsidRDefault="006C7EF3" w:rsidP="002A04DA">
            <w:pPr>
              <w:pStyle w:val="NormalWeb"/>
              <w:spacing w:before="0" w:beforeAutospacing="0" w:after="0" w:afterAutospacing="0"/>
              <w:jc w:val="center"/>
              <w:textAlignment w:val="bottom"/>
              <w:rPr>
                <w:color w:val="000000" w:themeColor="text1"/>
              </w:rPr>
            </w:pPr>
            <w:r w:rsidRPr="0010523B">
              <w:rPr>
                <w:b/>
                <w:bCs/>
                <w:color w:val="000000" w:themeColor="text1"/>
                <w:kern w:val="24"/>
                <w:lang w:val="en-US"/>
              </w:rPr>
              <w:t>Total</w:t>
            </w:r>
          </w:p>
        </w:tc>
        <w:tc>
          <w:tcPr>
            <w:tcW w:w="707" w:type="pct"/>
            <w:vAlign w:val="center"/>
          </w:tcPr>
          <w:p w14:paraId="2EFA2424" w14:textId="77777777" w:rsidR="006C7EF3" w:rsidRPr="0010523B" w:rsidRDefault="006C7EF3" w:rsidP="002A04DA">
            <w:pPr>
              <w:pStyle w:val="NormalWeb"/>
              <w:spacing w:before="0" w:beforeAutospacing="0" w:after="240" w:afterAutospacing="0"/>
              <w:jc w:val="center"/>
              <w:textAlignment w:val="bottom"/>
              <w:rPr>
                <w:color w:val="000000" w:themeColor="text1"/>
              </w:rPr>
            </w:pPr>
            <w:r w:rsidRPr="0010523B">
              <w:rPr>
                <w:b/>
                <w:bCs/>
                <w:color w:val="000000" w:themeColor="text1"/>
                <w:kern w:val="24"/>
                <w:lang w:val="en-US"/>
              </w:rPr>
              <w:t>100</w:t>
            </w:r>
          </w:p>
        </w:tc>
      </w:tr>
    </w:tbl>
    <w:p w14:paraId="0D755BC9" w14:textId="77777777" w:rsidR="006C7EF3" w:rsidRPr="0010523B" w:rsidRDefault="006C7EF3" w:rsidP="006C7EF3">
      <w:pPr>
        <w:spacing w:line="276" w:lineRule="auto"/>
        <w:jc w:val="both"/>
        <w:rPr>
          <w:b/>
          <w:color w:val="000000" w:themeColor="text1"/>
          <w:sz w:val="24"/>
          <w:szCs w:val="24"/>
        </w:rPr>
      </w:pPr>
    </w:p>
    <w:p w14:paraId="6A4EDAD3" w14:textId="77777777" w:rsidR="006C7EF3" w:rsidRPr="0010523B" w:rsidRDefault="006C7EF3" w:rsidP="006C7EF3">
      <w:pPr>
        <w:shd w:val="clear" w:color="auto" w:fill="C00000"/>
        <w:spacing w:line="276" w:lineRule="auto"/>
        <w:jc w:val="both"/>
        <w:rPr>
          <w:b/>
          <w:color w:val="000000" w:themeColor="text1"/>
          <w:sz w:val="24"/>
        </w:rPr>
      </w:pPr>
      <w:r w:rsidRPr="0010523B">
        <w:rPr>
          <w:b/>
          <w:color w:val="000000" w:themeColor="text1"/>
          <w:sz w:val="24"/>
        </w:rPr>
        <w:t>Rubrics for Project Evaluation (Viva-Voce)</w:t>
      </w:r>
    </w:p>
    <w:tbl>
      <w:tblPr>
        <w:tblW w:w="0" w:type="auto"/>
        <w:tblLook w:val="04A0" w:firstRow="1" w:lastRow="0" w:firstColumn="1" w:lastColumn="0" w:noHBand="0" w:noVBand="1"/>
      </w:tblPr>
      <w:tblGrid>
        <w:gridCol w:w="2666"/>
        <w:gridCol w:w="1190"/>
        <w:gridCol w:w="2126"/>
        <w:gridCol w:w="2268"/>
        <w:gridCol w:w="2046"/>
      </w:tblGrid>
      <w:tr w:rsidR="0010523B" w:rsidRPr="0010523B" w14:paraId="23C8D9CB" w14:textId="77777777" w:rsidTr="0010523B">
        <w:trPr>
          <w:trHeight w:val="300"/>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E2DC251"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Parameters</w:t>
            </w:r>
          </w:p>
        </w:tc>
        <w:tc>
          <w:tcPr>
            <w:tcW w:w="1152" w:type="dxa"/>
            <w:tcBorders>
              <w:top w:val="single" w:sz="4" w:space="0" w:color="auto"/>
              <w:left w:val="nil"/>
              <w:bottom w:val="single" w:sz="4" w:space="0" w:color="auto"/>
              <w:right w:val="single" w:sz="4" w:space="0" w:color="auto"/>
            </w:tcBorders>
            <w:shd w:val="clear" w:color="000000" w:fill="FFFFFF"/>
            <w:vAlign w:val="center"/>
            <w:hideMark/>
          </w:tcPr>
          <w:p w14:paraId="6C848C51"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Allocated Marks</w:t>
            </w:r>
          </w:p>
        </w:tc>
        <w:tc>
          <w:tcPr>
            <w:tcW w:w="2126" w:type="dxa"/>
            <w:tcBorders>
              <w:top w:val="single" w:sz="4" w:space="0" w:color="auto"/>
              <w:left w:val="nil"/>
              <w:bottom w:val="single" w:sz="4" w:space="0" w:color="auto"/>
              <w:right w:val="single" w:sz="4" w:space="0" w:color="auto"/>
            </w:tcBorders>
            <w:shd w:val="clear" w:color="000000" w:fill="FFFFFF"/>
            <w:vAlign w:val="center"/>
            <w:hideMark/>
          </w:tcPr>
          <w:p w14:paraId="3407F909"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Low</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30E9A09E"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Medium</w:t>
            </w:r>
          </w:p>
        </w:tc>
        <w:tc>
          <w:tcPr>
            <w:tcW w:w="2046" w:type="dxa"/>
            <w:tcBorders>
              <w:top w:val="single" w:sz="4" w:space="0" w:color="auto"/>
              <w:left w:val="nil"/>
              <w:bottom w:val="single" w:sz="4" w:space="0" w:color="auto"/>
              <w:right w:val="single" w:sz="4" w:space="0" w:color="auto"/>
            </w:tcBorders>
            <w:shd w:val="clear" w:color="000000" w:fill="FFFFFF"/>
            <w:vAlign w:val="center"/>
            <w:hideMark/>
          </w:tcPr>
          <w:p w14:paraId="0DC398C8"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High</w:t>
            </w:r>
          </w:p>
        </w:tc>
      </w:tr>
      <w:tr w:rsidR="0010523B" w:rsidRPr="0010523B" w14:paraId="2B93AA75" w14:textId="77777777" w:rsidTr="0010523B">
        <w:trPr>
          <w:trHeight w:val="510"/>
        </w:trPr>
        <w:tc>
          <w:tcPr>
            <w:tcW w:w="0" w:type="auto"/>
            <w:vMerge w:val="restart"/>
            <w:tcBorders>
              <w:top w:val="nil"/>
              <w:left w:val="single" w:sz="4" w:space="0" w:color="auto"/>
              <w:bottom w:val="single" w:sz="4" w:space="0" w:color="000000"/>
              <w:right w:val="single" w:sz="4" w:space="0" w:color="auto"/>
            </w:tcBorders>
            <w:shd w:val="clear" w:color="000000" w:fill="FFFFFF"/>
            <w:vAlign w:val="center"/>
            <w:hideMark/>
          </w:tcPr>
          <w:p w14:paraId="6B580FDE"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Research Problem Identification</w:t>
            </w:r>
          </w:p>
        </w:tc>
        <w:tc>
          <w:tcPr>
            <w:tcW w:w="1152" w:type="dxa"/>
            <w:vMerge w:val="restart"/>
            <w:tcBorders>
              <w:top w:val="nil"/>
              <w:left w:val="single" w:sz="4" w:space="0" w:color="auto"/>
              <w:bottom w:val="single" w:sz="4" w:space="0" w:color="auto"/>
              <w:right w:val="single" w:sz="4" w:space="0" w:color="auto"/>
            </w:tcBorders>
            <w:shd w:val="clear" w:color="000000" w:fill="FFFFFF"/>
            <w:vAlign w:val="center"/>
            <w:hideMark/>
          </w:tcPr>
          <w:p w14:paraId="2C65B0A9"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10</w:t>
            </w:r>
          </w:p>
        </w:tc>
        <w:tc>
          <w:tcPr>
            <w:tcW w:w="2126" w:type="dxa"/>
            <w:tcBorders>
              <w:top w:val="nil"/>
              <w:left w:val="nil"/>
              <w:bottom w:val="single" w:sz="4" w:space="0" w:color="auto"/>
              <w:right w:val="single" w:sz="4" w:space="0" w:color="auto"/>
            </w:tcBorders>
            <w:shd w:val="clear" w:color="000000" w:fill="FFFFFF"/>
            <w:hideMark/>
          </w:tcPr>
          <w:p w14:paraId="5437045B"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Project - Research problem Identification is minimal</w:t>
            </w:r>
          </w:p>
        </w:tc>
        <w:tc>
          <w:tcPr>
            <w:tcW w:w="2268" w:type="dxa"/>
            <w:tcBorders>
              <w:top w:val="nil"/>
              <w:left w:val="nil"/>
              <w:bottom w:val="single" w:sz="4" w:space="0" w:color="auto"/>
              <w:right w:val="single" w:sz="4" w:space="0" w:color="auto"/>
            </w:tcBorders>
            <w:shd w:val="clear" w:color="000000" w:fill="FFFFFF"/>
            <w:hideMark/>
          </w:tcPr>
          <w:p w14:paraId="5DAF0367"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Project - Research problem Identification is average</w:t>
            </w:r>
          </w:p>
        </w:tc>
        <w:tc>
          <w:tcPr>
            <w:tcW w:w="2046" w:type="dxa"/>
            <w:tcBorders>
              <w:top w:val="nil"/>
              <w:left w:val="nil"/>
              <w:bottom w:val="single" w:sz="4" w:space="0" w:color="auto"/>
              <w:right w:val="single" w:sz="4" w:space="0" w:color="auto"/>
            </w:tcBorders>
            <w:shd w:val="clear" w:color="000000" w:fill="FFFFFF"/>
            <w:hideMark/>
          </w:tcPr>
          <w:p w14:paraId="1E227949"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Project - Research problem Identification is maximum</w:t>
            </w:r>
          </w:p>
        </w:tc>
      </w:tr>
      <w:tr w:rsidR="0010523B" w:rsidRPr="0010523B" w14:paraId="0FEA0D24" w14:textId="77777777" w:rsidTr="0010523B">
        <w:trPr>
          <w:trHeight w:val="300"/>
        </w:trPr>
        <w:tc>
          <w:tcPr>
            <w:tcW w:w="0" w:type="auto"/>
            <w:vMerge/>
            <w:tcBorders>
              <w:top w:val="nil"/>
              <w:left w:val="single" w:sz="4" w:space="0" w:color="auto"/>
              <w:bottom w:val="single" w:sz="4" w:space="0" w:color="000000"/>
              <w:right w:val="single" w:sz="4" w:space="0" w:color="auto"/>
            </w:tcBorders>
            <w:vAlign w:val="center"/>
            <w:hideMark/>
          </w:tcPr>
          <w:p w14:paraId="5AFF022D" w14:textId="77777777" w:rsidR="006C7EF3" w:rsidRPr="0010523B" w:rsidRDefault="006C7EF3" w:rsidP="002A04DA">
            <w:pPr>
              <w:jc w:val="both"/>
              <w:rPr>
                <w:b/>
                <w:bCs/>
                <w:color w:val="000000" w:themeColor="text1"/>
                <w:sz w:val="24"/>
                <w:szCs w:val="24"/>
              </w:rPr>
            </w:pPr>
          </w:p>
        </w:tc>
        <w:tc>
          <w:tcPr>
            <w:tcW w:w="1152" w:type="dxa"/>
            <w:vMerge/>
            <w:tcBorders>
              <w:top w:val="nil"/>
              <w:left w:val="single" w:sz="4" w:space="0" w:color="auto"/>
              <w:bottom w:val="single" w:sz="4" w:space="0" w:color="auto"/>
              <w:right w:val="single" w:sz="4" w:space="0" w:color="auto"/>
            </w:tcBorders>
            <w:vAlign w:val="center"/>
            <w:hideMark/>
          </w:tcPr>
          <w:p w14:paraId="0403509E" w14:textId="77777777" w:rsidR="006C7EF3" w:rsidRPr="0010523B" w:rsidRDefault="006C7EF3" w:rsidP="002A04DA">
            <w:pPr>
              <w:jc w:val="both"/>
              <w:rPr>
                <w:color w:val="000000" w:themeColor="text1"/>
                <w:sz w:val="24"/>
                <w:szCs w:val="24"/>
              </w:rPr>
            </w:pPr>
          </w:p>
        </w:tc>
        <w:tc>
          <w:tcPr>
            <w:tcW w:w="2126" w:type="dxa"/>
            <w:tcBorders>
              <w:top w:val="nil"/>
              <w:left w:val="nil"/>
              <w:bottom w:val="single" w:sz="4" w:space="0" w:color="auto"/>
              <w:right w:val="single" w:sz="4" w:space="0" w:color="auto"/>
            </w:tcBorders>
            <w:shd w:val="clear" w:color="000000" w:fill="FFFFFF"/>
            <w:vAlign w:val="center"/>
            <w:hideMark/>
          </w:tcPr>
          <w:p w14:paraId="0E386FD4"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0 - 2 Mark</w:t>
            </w:r>
          </w:p>
        </w:tc>
        <w:tc>
          <w:tcPr>
            <w:tcW w:w="2268" w:type="dxa"/>
            <w:tcBorders>
              <w:top w:val="nil"/>
              <w:left w:val="nil"/>
              <w:bottom w:val="single" w:sz="4" w:space="0" w:color="auto"/>
              <w:right w:val="single" w:sz="4" w:space="0" w:color="auto"/>
            </w:tcBorders>
            <w:shd w:val="clear" w:color="000000" w:fill="FFFFFF"/>
            <w:vAlign w:val="center"/>
            <w:hideMark/>
          </w:tcPr>
          <w:p w14:paraId="2626D4DC"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3 - 4 Marks</w:t>
            </w:r>
          </w:p>
        </w:tc>
        <w:tc>
          <w:tcPr>
            <w:tcW w:w="2046" w:type="dxa"/>
            <w:tcBorders>
              <w:top w:val="nil"/>
              <w:left w:val="nil"/>
              <w:bottom w:val="single" w:sz="4" w:space="0" w:color="auto"/>
              <w:right w:val="single" w:sz="4" w:space="0" w:color="auto"/>
            </w:tcBorders>
            <w:shd w:val="clear" w:color="000000" w:fill="FFFFFF"/>
            <w:vAlign w:val="center"/>
            <w:hideMark/>
          </w:tcPr>
          <w:p w14:paraId="3AC0C248"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5 - 10 Marks</w:t>
            </w:r>
          </w:p>
        </w:tc>
      </w:tr>
      <w:tr w:rsidR="0010523B" w:rsidRPr="0010523B" w14:paraId="0E4D4366" w14:textId="77777777" w:rsidTr="0010523B">
        <w:trPr>
          <w:trHeight w:val="510"/>
        </w:trPr>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2106CE69"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Research Design &amp; Methodology</w:t>
            </w:r>
          </w:p>
        </w:tc>
        <w:tc>
          <w:tcPr>
            <w:tcW w:w="1152" w:type="dxa"/>
            <w:vMerge w:val="restart"/>
            <w:tcBorders>
              <w:top w:val="nil"/>
              <w:left w:val="single" w:sz="4" w:space="0" w:color="auto"/>
              <w:bottom w:val="single" w:sz="4" w:space="0" w:color="auto"/>
              <w:right w:val="single" w:sz="4" w:space="0" w:color="auto"/>
            </w:tcBorders>
            <w:shd w:val="clear" w:color="000000" w:fill="FFFFFF"/>
            <w:vAlign w:val="center"/>
            <w:hideMark/>
          </w:tcPr>
          <w:p w14:paraId="1D294BB1"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20</w:t>
            </w:r>
          </w:p>
        </w:tc>
        <w:tc>
          <w:tcPr>
            <w:tcW w:w="2126" w:type="dxa"/>
            <w:vMerge w:val="restart"/>
            <w:tcBorders>
              <w:top w:val="nil"/>
              <w:left w:val="single" w:sz="4" w:space="0" w:color="auto"/>
              <w:bottom w:val="single" w:sz="4" w:space="0" w:color="auto"/>
              <w:right w:val="single" w:sz="4" w:space="0" w:color="auto"/>
            </w:tcBorders>
            <w:shd w:val="clear" w:color="000000" w:fill="FFFFFF"/>
            <w:hideMark/>
          </w:tcPr>
          <w:p w14:paraId="54498BF5"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Research Design methodology not defined properly</w:t>
            </w:r>
          </w:p>
        </w:tc>
        <w:tc>
          <w:tcPr>
            <w:tcW w:w="2268" w:type="dxa"/>
            <w:vMerge w:val="restart"/>
            <w:tcBorders>
              <w:top w:val="nil"/>
              <w:left w:val="single" w:sz="4" w:space="0" w:color="auto"/>
              <w:bottom w:val="single" w:sz="4" w:space="0" w:color="auto"/>
              <w:right w:val="single" w:sz="4" w:space="0" w:color="auto"/>
            </w:tcBorders>
            <w:shd w:val="clear" w:color="000000" w:fill="FFFFFF"/>
            <w:noWrap/>
            <w:hideMark/>
          </w:tcPr>
          <w:p w14:paraId="248B1ADC"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Research Design methodology defined, but not clear</w:t>
            </w:r>
          </w:p>
        </w:tc>
        <w:tc>
          <w:tcPr>
            <w:tcW w:w="2046" w:type="dxa"/>
            <w:vMerge w:val="restart"/>
            <w:tcBorders>
              <w:top w:val="nil"/>
              <w:left w:val="single" w:sz="4" w:space="0" w:color="auto"/>
              <w:bottom w:val="single" w:sz="4" w:space="0" w:color="000000"/>
              <w:right w:val="single" w:sz="4" w:space="0" w:color="auto"/>
            </w:tcBorders>
            <w:shd w:val="clear" w:color="000000" w:fill="FFFFFF"/>
            <w:hideMark/>
          </w:tcPr>
          <w:p w14:paraId="07923022"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Well defined Research Design Methodology</w:t>
            </w:r>
          </w:p>
        </w:tc>
      </w:tr>
      <w:tr w:rsidR="0010523B" w:rsidRPr="0010523B" w14:paraId="664DFB03" w14:textId="77777777" w:rsidTr="0010523B">
        <w:trPr>
          <w:trHeight w:val="450"/>
        </w:trPr>
        <w:tc>
          <w:tcPr>
            <w:tcW w:w="0" w:type="auto"/>
            <w:vMerge/>
            <w:tcBorders>
              <w:top w:val="nil"/>
              <w:left w:val="single" w:sz="4" w:space="0" w:color="auto"/>
              <w:bottom w:val="single" w:sz="4" w:space="0" w:color="auto"/>
              <w:right w:val="single" w:sz="4" w:space="0" w:color="auto"/>
            </w:tcBorders>
            <w:vAlign w:val="center"/>
            <w:hideMark/>
          </w:tcPr>
          <w:p w14:paraId="451F58A0" w14:textId="77777777" w:rsidR="006C7EF3" w:rsidRPr="0010523B" w:rsidRDefault="006C7EF3" w:rsidP="002A04DA">
            <w:pPr>
              <w:jc w:val="both"/>
              <w:rPr>
                <w:b/>
                <w:bCs/>
                <w:color w:val="000000" w:themeColor="text1"/>
                <w:sz w:val="24"/>
                <w:szCs w:val="24"/>
              </w:rPr>
            </w:pPr>
          </w:p>
        </w:tc>
        <w:tc>
          <w:tcPr>
            <w:tcW w:w="1152" w:type="dxa"/>
            <w:vMerge/>
            <w:tcBorders>
              <w:top w:val="nil"/>
              <w:left w:val="single" w:sz="4" w:space="0" w:color="auto"/>
              <w:bottom w:val="single" w:sz="4" w:space="0" w:color="auto"/>
              <w:right w:val="single" w:sz="4" w:space="0" w:color="auto"/>
            </w:tcBorders>
            <w:vAlign w:val="center"/>
            <w:hideMark/>
          </w:tcPr>
          <w:p w14:paraId="5E97D148" w14:textId="77777777" w:rsidR="006C7EF3" w:rsidRPr="0010523B" w:rsidRDefault="006C7EF3" w:rsidP="002A04DA">
            <w:pPr>
              <w:jc w:val="both"/>
              <w:rPr>
                <w:color w:val="000000" w:themeColor="text1"/>
                <w:sz w:val="24"/>
                <w:szCs w:val="24"/>
              </w:rPr>
            </w:pPr>
          </w:p>
        </w:tc>
        <w:tc>
          <w:tcPr>
            <w:tcW w:w="2126" w:type="dxa"/>
            <w:vMerge/>
            <w:tcBorders>
              <w:top w:val="nil"/>
              <w:left w:val="single" w:sz="4" w:space="0" w:color="auto"/>
              <w:bottom w:val="single" w:sz="4" w:space="0" w:color="auto"/>
              <w:right w:val="single" w:sz="4" w:space="0" w:color="auto"/>
            </w:tcBorders>
            <w:vAlign w:val="center"/>
            <w:hideMark/>
          </w:tcPr>
          <w:p w14:paraId="0144AB39" w14:textId="77777777" w:rsidR="006C7EF3" w:rsidRPr="0010523B" w:rsidRDefault="006C7EF3" w:rsidP="002A04DA">
            <w:pPr>
              <w:jc w:val="both"/>
              <w:rPr>
                <w:color w:val="000000" w:themeColor="text1"/>
                <w:sz w:val="24"/>
                <w:szCs w:val="24"/>
              </w:rPr>
            </w:pPr>
          </w:p>
        </w:tc>
        <w:tc>
          <w:tcPr>
            <w:tcW w:w="2268" w:type="dxa"/>
            <w:vMerge/>
            <w:tcBorders>
              <w:top w:val="nil"/>
              <w:left w:val="single" w:sz="4" w:space="0" w:color="auto"/>
              <w:bottom w:val="single" w:sz="4" w:space="0" w:color="auto"/>
              <w:right w:val="single" w:sz="4" w:space="0" w:color="auto"/>
            </w:tcBorders>
            <w:vAlign w:val="center"/>
            <w:hideMark/>
          </w:tcPr>
          <w:p w14:paraId="42696B0B" w14:textId="77777777" w:rsidR="006C7EF3" w:rsidRPr="0010523B" w:rsidRDefault="006C7EF3" w:rsidP="002A04DA">
            <w:pPr>
              <w:jc w:val="both"/>
              <w:rPr>
                <w:color w:val="000000" w:themeColor="text1"/>
                <w:sz w:val="24"/>
                <w:szCs w:val="24"/>
              </w:rPr>
            </w:pPr>
          </w:p>
        </w:tc>
        <w:tc>
          <w:tcPr>
            <w:tcW w:w="2046" w:type="dxa"/>
            <w:vMerge/>
            <w:tcBorders>
              <w:top w:val="nil"/>
              <w:left w:val="single" w:sz="4" w:space="0" w:color="auto"/>
              <w:bottom w:val="single" w:sz="4" w:space="0" w:color="000000"/>
              <w:right w:val="single" w:sz="4" w:space="0" w:color="auto"/>
            </w:tcBorders>
            <w:vAlign w:val="center"/>
            <w:hideMark/>
          </w:tcPr>
          <w:p w14:paraId="613C6DD2" w14:textId="77777777" w:rsidR="006C7EF3" w:rsidRPr="0010523B" w:rsidRDefault="006C7EF3" w:rsidP="002A04DA">
            <w:pPr>
              <w:jc w:val="both"/>
              <w:rPr>
                <w:color w:val="000000" w:themeColor="text1"/>
                <w:sz w:val="24"/>
                <w:szCs w:val="24"/>
              </w:rPr>
            </w:pPr>
          </w:p>
        </w:tc>
      </w:tr>
      <w:tr w:rsidR="0010523B" w:rsidRPr="0010523B" w14:paraId="59CDEF36" w14:textId="77777777" w:rsidTr="00B569CC">
        <w:trPr>
          <w:trHeight w:val="300"/>
        </w:trPr>
        <w:tc>
          <w:tcPr>
            <w:tcW w:w="0" w:type="auto"/>
            <w:vMerge/>
            <w:tcBorders>
              <w:top w:val="nil"/>
              <w:left w:val="single" w:sz="4" w:space="0" w:color="auto"/>
              <w:bottom w:val="single" w:sz="4" w:space="0" w:color="auto"/>
              <w:right w:val="single" w:sz="4" w:space="0" w:color="auto"/>
            </w:tcBorders>
            <w:vAlign w:val="center"/>
            <w:hideMark/>
          </w:tcPr>
          <w:p w14:paraId="58A3873E" w14:textId="77777777" w:rsidR="006C7EF3" w:rsidRPr="0010523B" w:rsidRDefault="006C7EF3" w:rsidP="002A04DA">
            <w:pPr>
              <w:jc w:val="both"/>
              <w:rPr>
                <w:b/>
                <w:bCs/>
                <w:color w:val="000000" w:themeColor="text1"/>
                <w:sz w:val="24"/>
                <w:szCs w:val="24"/>
              </w:rPr>
            </w:pPr>
          </w:p>
        </w:tc>
        <w:tc>
          <w:tcPr>
            <w:tcW w:w="1152" w:type="dxa"/>
            <w:vMerge/>
            <w:tcBorders>
              <w:top w:val="nil"/>
              <w:left w:val="single" w:sz="4" w:space="0" w:color="auto"/>
              <w:bottom w:val="single" w:sz="4" w:space="0" w:color="auto"/>
              <w:right w:val="single" w:sz="4" w:space="0" w:color="auto"/>
            </w:tcBorders>
            <w:vAlign w:val="center"/>
            <w:hideMark/>
          </w:tcPr>
          <w:p w14:paraId="1488379C" w14:textId="77777777" w:rsidR="006C7EF3" w:rsidRPr="0010523B" w:rsidRDefault="006C7EF3" w:rsidP="002A04DA">
            <w:pPr>
              <w:jc w:val="both"/>
              <w:rPr>
                <w:color w:val="000000" w:themeColor="text1"/>
                <w:sz w:val="24"/>
                <w:szCs w:val="24"/>
              </w:rPr>
            </w:pPr>
          </w:p>
        </w:tc>
        <w:tc>
          <w:tcPr>
            <w:tcW w:w="2126" w:type="dxa"/>
            <w:tcBorders>
              <w:top w:val="nil"/>
              <w:left w:val="nil"/>
              <w:bottom w:val="single" w:sz="4" w:space="0" w:color="auto"/>
              <w:right w:val="single" w:sz="4" w:space="0" w:color="auto"/>
            </w:tcBorders>
            <w:shd w:val="clear" w:color="000000" w:fill="FFFFFF"/>
            <w:vAlign w:val="center"/>
            <w:hideMark/>
          </w:tcPr>
          <w:p w14:paraId="48CA063B"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0 - 6 Mark</w:t>
            </w:r>
          </w:p>
        </w:tc>
        <w:tc>
          <w:tcPr>
            <w:tcW w:w="2268" w:type="dxa"/>
            <w:tcBorders>
              <w:top w:val="nil"/>
              <w:left w:val="nil"/>
              <w:bottom w:val="single" w:sz="4" w:space="0" w:color="auto"/>
              <w:right w:val="single" w:sz="4" w:space="0" w:color="auto"/>
            </w:tcBorders>
            <w:shd w:val="clear" w:color="000000" w:fill="FFFFFF"/>
            <w:vAlign w:val="center"/>
            <w:hideMark/>
          </w:tcPr>
          <w:p w14:paraId="095DE5DF"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7 - 14 Marks</w:t>
            </w:r>
          </w:p>
        </w:tc>
        <w:tc>
          <w:tcPr>
            <w:tcW w:w="2046" w:type="dxa"/>
            <w:tcBorders>
              <w:top w:val="nil"/>
              <w:left w:val="nil"/>
              <w:bottom w:val="single" w:sz="4" w:space="0" w:color="auto"/>
              <w:right w:val="single" w:sz="4" w:space="0" w:color="auto"/>
            </w:tcBorders>
            <w:shd w:val="clear" w:color="000000" w:fill="FFFFFF"/>
            <w:vAlign w:val="center"/>
            <w:hideMark/>
          </w:tcPr>
          <w:p w14:paraId="724846B8"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15 - 20 Marks</w:t>
            </w:r>
          </w:p>
        </w:tc>
      </w:tr>
      <w:tr w:rsidR="0010523B" w:rsidRPr="0010523B" w14:paraId="3668EA9B" w14:textId="77777777" w:rsidTr="00B569CC">
        <w:trPr>
          <w:trHeight w:val="525"/>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C5ED9E3"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 xml:space="preserve">Data Collection &amp; </w:t>
            </w:r>
            <w:r w:rsidRPr="0010523B">
              <w:rPr>
                <w:b/>
                <w:bCs/>
                <w:color w:val="000000" w:themeColor="text1"/>
                <w:sz w:val="24"/>
                <w:szCs w:val="24"/>
                <w:lang w:val="en-US"/>
              </w:rPr>
              <w:lastRenderedPageBreak/>
              <w:t>Study of Sample Data, Usage of Tools</w:t>
            </w:r>
          </w:p>
        </w:tc>
        <w:tc>
          <w:tcPr>
            <w:tcW w:w="115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DD9A930"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lastRenderedPageBreak/>
              <w:t>20</w:t>
            </w:r>
          </w:p>
        </w:tc>
        <w:tc>
          <w:tcPr>
            <w:tcW w:w="2126"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523C7A77"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 xml:space="preserve">Minimum Data </w:t>
            </w:r>
            <w:r w:rsidRPr="0010523B">
              <w:rPr>
                <w:color w:val="000000" w:themeColor="text1"/>
                <w:sz w:val="24"/>
                <w:szCs w:val="24"/>
                <w:lang w:val="en-US"/>
              </w:rPr>
              <w:lastRenderedPageBreak/>
              <w:t>Collection &amp; Study of Sample Data</w:t>
            </w:r>
          </w:p>
        </w:tc>
        <w:tc>
          <w:tcPr>
            <w:tcW w:w="2268"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753313F3"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lastRenderedPageBreak/>
              <w:t xml:space="preserve">Average Data </w:t>
            </w:r>
            <w:r w:rsidRPr="0010523B">
              <w:rPr>
                <w:color w:val="000000" w:themeColor="text1"/>
                <w:sz w:val="24"/>
                <w:szCs w:val="24"/>
                <w:lang w:val="en-US"/>
              </w:rPr>
              <w:lastRenderedPageBreak/>
              <w:t>Collection &amp; Study of Sample Data</w:t>
            </w:r>
          </w:p>
        </w:tc>
        <w:tc>
          <w:tcPr>
            <w:tcW w:w="2046"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4391409F"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lastRenderedPageBreak/>
              <w:t xml:space="preserve">Maximum Data </w:t>
            </w:r>
            <w:r w:rsidRPr="0010523B">
              <w:rPr>
                <w:color w:val="000000" w:themeColor="text1"/>
                <w:sz w:val="24"/>
                <w:szCs w:val="24"/>
                <w:lang w:val="en-US"/>
              </w:rPr>
              <w:lastRenderedPageBreak/>
              <w:t>Collection &amp; Study of Sample Data</w:t>
            </w:r>
          </w:p>
        </w:tc>
      </w:tr>
      <w:tr w:rsidR="0010523B" w:rsidRPr="0010523B" w14:paraId="2E2FA64F" w14:textId="77777777" w:rsidTr="00B569CC">
        <w:trPr>
          <w:trHeight w:val="45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FD03CA" w14:textId="77777777" w:rsidR="006C7EF3" w:rsidRPr="0010523B" w:rsidRDefault="006C7EF3" w:rsidP="002A04DA">
            <w:pPr>
              <w:jc w:val="both"/>
              <w:rPr>
                <w:b/>
                <w:bCs/>
                <w:color w:val="000000" w:themeColor="text1"/>
                <w:sz w:val="24"/>
                <w:szCs w:val="24"/>
              </w:rPr>
            </w:pPr>
          </w:p>
        </w:tc>
        <w:tc>
          <w:tcPr>
            <w:tcW w:w="1152" w:type="dxa"/>
            <w:vMerge/>
            <w:tcBorders>
              <w:top w:val="single" w:sz="4" w:space="0" w:color="auto"/>
              <w:left w:val="single" w:sz="4" w:space="0" w:color="auto"/>
              <w:bottom w:val="single" w:sz="4" w:space="0" w:color="auto"/>
              <w:right w:val="single" w:sz="4" w:space="0" w:color="auto"/>
            </w:tcBorders>
            <w:vAlign w:val="center"/>
            <w:hideMark/>
          </w:tcPr>
          <w:p w14:paraId="1287412A" w14:textId="77777777" w:rsidR="006C7EF3" w:rsidRPr="0010523B" w:rsidRDefault="006C7EF3" w:rsidP="002A04DA">
            <w:pPr>
              <w:jc w:val="both"/>
              <w:rPr>
                <w:color w:val="000000" w:themeColor="text1"/>
                <w:sz w:val="24"/>
                <w:szCs w:val="24"/>
              </w:rPr>
            </w:pP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69DBA792" w14:textId="77777777" w:rsidR="006C7EF3" w:rsidRPr="0010523B" w:rsidRDefault="006C7EF3" w:rsidP="002A04DA">
            <w:pPr>
              <w:jc w:val="both"/>
              <w:rPr>
                <w:color w:val="000000" w:themeColor="text1"/>
                <w:sz w:val="24"/>
                <w:szCs w:val="24"/>
              </w:rPr>
            </w:pPr>
          </w:p>
        </w:tc>
        <w:tc>
          <w:tcPr>
            <w:tcW w:w="2268" w:type="dxa"/>
            <w:vMerge/>
            <w:tcBorders>
              <w:top w:val="single" w:sz="4" w:space="0" w:color="auto"/>
              <w:left w:val="single" w:sz="4" w:space="0" w:color="auto"/>
              <w:bottom w:val="single" w:sz="4" w:space="0" w:color="auto"/>
              <w:right w:val="single" w:sz="4" w:space="0" w:color="auto"/>
            </w:tcBorders>
            <w:vAlign w:val="center"/>
            <w:hideMark/>
          </w:tcPr>
          <w:p w14:paraId="2AB87889" w14:textId="77777777" w:rsidR="006C7EF3" w:rsidRPr="0010523B" w:rsidRDefault="006C7EF3" w:rsidP="002A04DA">
            <w:pPr>
              <w:jc w:val="both"/>
              <w:rPr>
                <w:color w:val="000000" w:themeColor="text1"/>
                <w:sz w:val="24"/>
                <w:szCs w:val="24"/>
              </w:rPr>
            </w:pPr>
          </w:p>
        </w:tc>
        <w:tc>
          <w:tcPr>
            <w:tcW w:w="2046" w:type="dxa"/>
            <w:vMerge/>
            <w:tcBorders>
              <w:top w:val="single" w:sz="4" w:space="0" w:color="auto"/>
              <w:left w:val="single" w:sz="4" w:space="0" w:color="auto"/>
              <w:bottom w:val="single" w:sz="4" w:space="0" w:color="auto"/>
              <w:right w:val="single" w:sz="4" w:space="0" w:color="auto"/>
            </w:tcBorders>
            <w:vAlign w:val="center"/>
            <w:hideMark/>
          </w:tcPr>
          <w:p w14:paraId="01F4FA36" w14:textId="77777777" w:rsidR="006C7EF3" w:rsidRPr="0010523B" w:rsidRDefault="006C7EF3" w:rsidP="002A04DA">
            <w:pPr>
              <w:jc w:val="both"/>
              <w:rPr>
                <w:color w:val="000000" w:themeColor="text1"/>
                <w:sz w:val="24"/>
                <w:szCs w:val="24"/>
              </w:rPr>
            </w:pPr>
          </w:p>
        </w:tc>
      </w:tr>
      <w:tr w:rsidR="0010523B" w:rsidRPr="0010523B" w14:paraId="34BBC913" w14:textId="77777777" w:rsidTr="002A04DA">
        <w:trPr>
          <w:trHeight w:val="300"/>
        </w:trPr>
        <w:tc>
          <w:tcPr>
            <w:tcW w:w="0" w:type="auto"/>
            <w:vMerge/>
            <w:tcBorders>
              <w:top w:val="nil"/>
              <w:left w:val="single" w:sz="4" w:space="0" w:color="auto"/>
              <w:bottom w:val="single" w:sz="4" w:space="0" w:color="auto"/>
              <w:right w:val="single" w:sz="4" w:space="0" w:color="auto"/>
            </w:tcBorders>
            <w:vAlign w:val="center"/>
            <w:hideMark/>
          </w:tcPr>
          <w:p w14:paraId="750C037C" w14:textId="77777777" w:rsidR="006C7EF3" w:rsidRPr="0010523B" w:rsidRDefault="006C7EF3" w:rsidP="002A04DA">
            <w:pPr>
              <w:jc w:val="both"/>
              <w:rPr>
                <w:b/>
                <w:bCs/>
                <w:color w:val="000000" w:themeColor="text1"/>
                <w:sz w:val="24"/>
                <w:szCs w:val="24"/>
              </w:rPr>
            </w:pPr>
          </w:p>
        </w:tc>
        <w:tc>
          <w:tcPr>
            <w:tcW w:w="1152" w:type="dxa"/>
            <w:vMerge/>
            <w:tcBorders>
              <w:top w:val="nil"/>
              <w:left w:val="single" w:sz="4" w:space="0" w:color="auto"/>
              <w:bottom w:val="single" w:sz="4" w:space="0" w:color="auto"/>
              <w:right w:val="single" w:sz="4" w:space="0" w:color="auto"/>
            </w:tcBorders>
            <w:vAlign w:val="center"/>
            <w:hideMark/>
          </w:tcPr>
          <w:p w14:paraId="68EE9445" w14:textId="77777777" w:rsidR="006C7EF3" w:rsidRPr="0010523B" w:rsidRDefault="006C7EF3" w:rsidP="002A04DA">
            <w:pPr>
              <w:jc w:val="both"/>
              <w:rPr>
                <w:color w:val="000000" w:themeColor="text1"/>
                <w:sz w:val="24"/>
                <w:szCs w:val="24"/>
              </w:rPr>
            </w:pPr>
          </w:p>
        </w:tc>
        <w:tc>
          <w:tcPr>
            <w:tcW w:w="2126" w:type="dxa"/>
            <w:tcBorders>
              <w:top w:val="nil"/>
              <w:left w:val="nil"/>
              <w:bottom w:val="single" w:sz="4" w:space="0" w:color="auto"/>
              <w:right w:val="single" w:sz="4" w:space="0" w:color="auto"/>
            </w:tcBorders>
            <w:shd w:val="clear" w:color="000000" w:fill="FFFFFF"/>
            <w:vAlign w:val="center"/>
            <w:hideMark/>
          </w:tcPr>
          <w:p w14:paraId="23BB0E62"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0 - 6 Mark</w:t>
            </w:r>
          </w:p>
        </w:tc>
        <w:tc>
          <w:tcPr>
            <w:tcW w:w="2268" w:type="dxa"/>
            <w:tcBorders>
              <w:top w:val="nil"/>
              <w:left w:val="nil"/>
              <w:bottom w:val="single" w:sz="4" w:space="0" w:color="auto"/>
              <w:right w:val="single" w:sz="4" w:space="0" w:color="auto"/>
            </w:tcBorders>
            <w:shd w:val="clear" w:color="000000" w:fill="FFFFFF"/>
            <w:vAlign w:val="center"/>
            <w:hideMark/>
          </w:tcPr>
          <w:p w14:paraId="5A238DFB"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7 - 14 Marks</w:t>
            </w:r>
          </w:p>
        </w:tc>
        <w:tc>
          <w:tcPr>
            <w:tcW w:w="2046" w:type="dxa"/>
            <w:tcBorders>
              <w:top w:val="nil"/>
              <w:left w:val="nil"/>
              <w:bottom w:val="single" w:sz="4" w:space="0" w:color="auto"/>
              <w:right w:val="single" w:sz="4" w:space="0" w:color="auto"/>
            </w:tcBorders>
            <w:shd w:val="clear" w:color="000000" w:fill="FFFFFF"/>
            <w:vAlign w:val="center"/>
            <w:hideMark/>
          </w:tcPr>
          <w:p w14:paraId="210AC1DC"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15 - 20 Marks</w:t>
            </w:r>
          </w:p>
        </w:tc>
      </w:tr>
      <w:tr w:rsidR="0010523B" w:rsidRPr="0010523B" w14:paraId="1DB53B99" w14:textId="77777777" w:rsidTr="002A04DA">
        <w:trPr>
          <w:trHeight w:val="2805"/>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31DA191"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Presentation/ Communication/ Interaction</w:t>
            </w:r>
          </w:p>
        </w:tc>
        <w:tc>
          <w:tcPr>
            <w:tcW w:w="115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2CBEBFA"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30</w:t>
            </w:r>
          </w:p>
        </w:tc>
        <w:tc>
          <w:tcPr>
            <w:tcW w:w="2126" w:type="dxa"/>
            <w:tcBorders>
              <w:top w:val="single" w:sz="4" w:space="0" w:color="auto"/>
              <w:left w:val="nil"/>
              <w:bottom w:val="single" w:sz="4" w:space="0" w:color="auto"/>
              <w:right w:val="single" w:sz="4" w:space="0" w:color="auto"/>
            </w:tcBorders>
            <w:shd w:val="clear" w:color="000000" w:fill="FFFFFF"/>
            <w:hideMark/>
          </w:tcPr>
          <w:p w14:paraId="2428A76B"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Language and/or delivery resulted information being communicated orally with limited effectiveness Contents of presentations are not appropriate and not well delivered. Poor delivery of presentation &amp; Interaction</w:t>
            </w:r>
          </w:p>
        </w:tc>
        <w:tc>
          <w:tcPr>
            <w:tcW w:w="2268" w:type="dxa"/>
            <w:tcBorders>
              <w:top w:val="single" w:sz="4" w:space="0" w:color="auto"/>
              <w:left w:val="nil"/>
              <w:bottom w:val="single" w:sz="4" w:space="0" w:color="auto"/>
              <w:right w:val="single" w:sz="4" w:space="0" w:color="auto"/>
            </w:tcBorders>
            <w:shd w:val="clear" w:color="000000" w:fill="FFFFFF"/>
            <w:hideMark/>
          </w:tcPr>
          <w:p w14:paraId="46AB864B"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Language and/or delivery resulted information being communicated orally with considerable effectiveness Contents of presentations are appropriate but not and well delivered. Eye contact with few people and unclear voice &amp; Interaction</w:t>
            </w:r>
          </w:p>
        </w:tc>
        <w:tc>
          <w:tcPr>
            <w:tcW w:w="2046" w:type="dxa"/>
            <w:tcBorders>
              <w:top w:val="single" w:sz="4" w:space="0" w:color="auto"/>
              <w:left w:val="nil"/>
              <w:bottom w:val="single" w:sz="4" w:space="0" w:color="auto"/>
              <w:right w:val="single" w:sz="4" w:space="0" w:color="auto"/>
            </w:tcBorders>
            <w:shd w:val="clear" w:color="000000" w:fill="FFFFFF"/>
            <w:hideMark/>
          </w:tcPr>
          <w:p w14:paraId="3D4BBD98"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Language and/or delivery resulted information being communicated orally with high degree of effectiveness Contents of presentations are appropriate and well delivered, proper eye contact with audience and clear voice with good language &amp; Interaction</w:t>
            </w:r>
          </w:p>
        </w:tc>
      </w:tr>
      <w:tr w:rsidR="0010523B" w:rsidRPr="0010523B" w14:paraId="01D995E8" w14:textId="77777777" w:rsidTr="002A04DA">
        <w:trPr>
          <w:trHeight w:val="30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CBC2C15" w14:textId="77777777" w:rsidR="006C7EF3" w:rsidRPr="0010523B" w:rsidRDefault="006C7EF3" w:rsidP="002A04DA">
            <w:pPr>
              <w:jc w:val="both"/>
              <w:rPr>
                <w:b/>
                <w:bCs/>
                <w:color w:val="000000" w:themeColor="text1"/>
                <w:sz w:val="24"/>
                <w:szCs w:val="24"/>
              </w:rPr>
            </w:pPr>
          </w:p>
        </w:tc>
        <w:tc>
          <w:tcPr>
            <w:tcW w:w="1152" w:type="dxa"/>
            <w:vMerge/>
            <w:tcBorders>
              <w:top w:val="single" w:sz="4" w:space="0" w:color="auto"/>
              <w:left w:val="single" w:sz="4" w:space="0" w:color="auto"/>
              <w:bottom w:val="single" w:sz="4" w:space="0" w:color="000000"/>
              <w:right w:val="single" w:sz="4" w:space="0" w:color="auto"/>
            </w:tcBorders>
            <w:vAlign w:val="center"/>
            <w:hideMark/>
          </w:tcPr>
          <w:p w14:paraId="69F3F0C0" w14:textId="77777777" w:rsidR="006C7EF3" w:rsidRPr="0010523B" w:rsidRDefault="006C7EF3" w:rsidP="002A04DA">
            <w:pPr>
              <w:jc w:val="both"/>
              <w:rPr>
                <w:color w:val="000000" w:themeColor="text1"/>
                <w:sz w:val="24"/>
                <w:szCs w:val="24"/>
              </w:rPr>
            </w:pPr>
          </w:p>
        </w:tc>
        <w:tc>
          <w:tcPr>
            <w:tcW w:w="2126" w:type="dxa"/>
            <w:tcBorders>
              <w:top w:val="single" w:sz="4" w:space="0" w:color="auto"/>
              <w:left w:val="nil"/>
              <w:bottom w:val="single" w:sz="4" w:space="0" w:color="auto"/>
              <w:right w:val="single" w:sz="4" w:space="0" w:color="auto"/>
            </w:tcBorders>
            <w:shd w:val="clear" w:color="000000" w:fill="FFFFFF"/>
            <w:vAlign w:val="center"/>
            <w:hideMark/>
          </w:tcPr>
          <w:p w14:paraId="4E67EEC2"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0-12 Marks</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043F6FBB"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13-24 Marks</w:t>
            </w:r>
          </w:p>
        </w:tc>
        <w:tc>
          <w:tcPr>
            <w:tcW w:w="2046" w:type="dxa"/>
            <w:tcBorders>
              <w:top w:val="single" w:sz="4" w:space="0" w:color="auto"/>
              <w:left w:val="nil"/>
              <w:bottom w:val="single" w:sz="4" w:space="0" w:color="auto"/>
              <w:right w:val="single" w:sz="4" w:space="0" w:color="auto"/>
            </w:tcBorders>
            <w:shd w:val="clear" w:color="000000" w:fill="FFFFFF"/>
            <w:vAlign w:val="center"/>
            <w:hideMark/>
          </w:tcPr>
          <w:p w14:paraId="10AE17F4"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25- 30 Marks</w:t>
            </w:r>
          </w:p>
        </w:tc>
      </w:tr>
      <w:tr w:rsidR="0010523B" w:rsidRPr="0010523B" w14:paraId="0F7DCD6E" w14:textId="77777777" w:rsidTr="0010523B">
        <w:trPr>
          <w:trHeight w:val="1380"/>
        </w:trPr>
        <w:tc>
          <w:tcPr>
            <w:tcW w:w="0" w:type="auto"/>
            <w:vMerge w:val="restart"/>
            <w:tcBorders>
              <w:top w:val="nil"/>
              <w:left w:val="single" w:sz="4" w:space="0" w:color="auto"/>
              <w:bottom w:val="single" w:sz="4" w:space="0" w:color="000000"/>
              <w:right w:val="single" w:sz="4" w:space="0" w:color="auto"/>
            </w:tcBorders>
            <w:shd w:val="clear" w:color="000000" w:fill="FFFFFF"/>
            <w:vAlign w:val="center"/>
            <w:hideMark/>
          </w:tcPr>
          <w:p w14:paraId="1358837B" w14:textId="77777777" w:rsidR="006C7EF3" w:rsidRPr="0010523B" w:rsidRDefault="006C7EF3" w:rsidP="002A04DA">
            <w:pPr>
              <w:jc w:val="both"/>
              <w:rPr>
                <w:b/>
                <w:bCs/>
                <w:color w:val="000000" w:themeColor="text1"/>
                <w:sz w:val="24"/>
                <w:szCs w:val="24"/>
              </w:rPr>
            </w:pPr>
            <w:r w:rsidRPr="0010523B">
              <w:rPr>
                <w:b/>
                <w:bCs/>
                <w:color w:val="000000" w:themeColor="text1"/>
                <w:sz w:val="24"/>
                <w:szCs w:val="24"/>
                <w:lang w:val="en-US"/>
              </w:rPr>
              <w:t>Findings &amp; Suggestions</w:t>
            </w:r>
          </w:p>
        </w:tc>
        <w:tc>
          <w:tcPr>
            <w:tcW w:w="1152" w:type="dxa"/>
            <w:vMerge w:val="restart"/>
            <w:tcBorders>
              <w:top w:val="nil"/>
              <w:left w:val="single" w:sz="4" w:space="0" w:color="auto"/>
              <w:bottom w:val="single" w:sz="4" w:space="0" w:color="auto"/>
              <w:right w:val="single" w:sz="4" w:space="0" w:color="auto"/>
            </w:tcBorders>
            <w:shd w:val="clear" w:color="000000" w:fill="FFFFFF"/>
            <w:vAlign w:val="center"/>
            <w:hideMark/>
          </w:tcPr>
          <w:p w14:paraId="45B8C0E1"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20</w:t>
            </w:r>
          </w:p>
        </w:tc>
        <w:tc>
          <w:tcPr>
            <w:tcW w:w="2126" w:type="dxa"/>
            <w:tcBorders>
              <w:top w:val="nil"/>
              <w:left w:val="nil"/>
              <w:bottom w:val="single" w:sz="4" w:space="0" w:color="auto"/>
              <w:right w:val="single" w:sz="4" w:space="0" w:color="auto"/>
            </w:tcBorders>
            <w:shd w:val="clear" w:color="000000" w:fill="FFFFFF"/>
            <w:hideMark/>
          </w:tcPr>
          <w:p w14:paraId="5BCC553F"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Project report not prepared according to the specified format, References are not appropriate</w:t>
            </w:r>
          </w:p>
        </w:tc>
        <w:tc>
          <w:tcPr>
            <w:tcW w:w="2268" w:type="dxa"/>
            <w:tcBorders>
              <w:top w:val="nil"/>
              <w:left w:val="nil"/>
              <w:bottom w:val="single" w:sz="4" w:space="0" w:color="auto"/>
              <w:right w:val="single" w:sz="4" w:space="0" w:color="auto"/>
            </w:tcBorders>
            <w:shd w:val="clear" w:color="000000" w:fill="FFFFFF"/>
            <w:hideMark/>
          </w:tcPr>
          <w:p w14:paraId="48EF461A"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Project report is according to the specified format, but not well prepared, References are missing</w:t>
            </w:r>
          </w:p>
        </w:tc>
        <w:tc>
          <w:tcPr>
            <w:tcW w:w="2046" w:type="dxa"/>
            <w:tcBorders>
              <w:top w:val="nil"/>
              <w:left w:val="nil"/>
              <w:bottom w:val="single" w:sz="4" w:space="0" w:color="auto"/>
              <w:right w:val="single" w:sz="4" w:space="0" w:color="auto"/>
            </w:tcBorders>
            <w:shd w:val="clear" w:color="000000" w:fill="FFFFFF"/>
            <w:hideMark/>
          </w:tcPr>
          <w:p w14:paraId="1E6122B9"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Project report is according to the specified format, References are appropriate</w:t>
            </w:r>
          </w:p>
        </w:tc>
      </w:tr>
      <w:tr w:rsidR="0010523B" w:rsidRPr="0010523B" w14:paraId="52C02D3C" w14:textId="77777777" w:rsidTr="0010523B">
        <w:trPr>
          <w:trHeight w:val="300"/>
        </w:trPr>
        <w:tc>
          <w:tcPr>
            <w:tcW w:w="0" w:type="auto"/>
            <w:vMerge/>
            <w:tcBorders>
              <w:top w:val="nil"/>
              <w:left w:val="single" w:sz="4" w:space="0" w:color="auto"/>
              <w:bottom w:val="single" w:sz="4" w:space="0" w:color="000000"/>
              <w:right w:val="single" w:sz="4" w:space="0" w:color="auto"/>
            </w:tcBorders>
            <w:vAlign w:val="center"/>
            <w:hideMark/>
          </w:tcPr>
          <w:p w14:paraId="683EAD9B" w14:textId="77777777" w:rsidR="006C7EF3" w:rsidRPr="0010523B" w:rsidRDefault="006C7EF3" w:rsidP="002A04DA">
            <w:pPr>
              <w:jc w:val="both"/>
              <w:rPr>
                <w:b/>
                <w:bCs/>
                <w:color w:val="000000" w:themeColor="text1"/>
                <w:sz w:val="24"/>
                <w:szCs w:val="24"/>
              </w:rPr>
            </w:pPr>
          </w:p>
        </w:tc>
        <w:tc>
          <w:tcPr>
            <w:tcW w:w="1152" w:type="dxa"/>
            <w:vMerge/>
            <w:tcBorders>
              <w:top w:val="nil"/>
              <w:left w:val="single" w:sz="4" w:space="0" w:color="auto"/>
              <w:bottom w:val="single" w:sz="4" w:space="0" w:color="auto"/>
              <w:right w:val="single" w:sz="4" w:space="0" w:color="auto"/>
            </w:tcBorders>
            <w:vAlign w:val="center"/>
            <w:hideMark/>
          </w:tcPr>
          <w:p w14:paraId="4796F970" w14:textId="77777777" w:rsidR="006C7EF3" w:rsidRPr="0010523B" w:rsidRDefault="006C7EF3" w:rsidP="002A04DA">
            <w:pPr>
              <w:jc w:val="both"/>
              <w:rPr>
                <w:color w:val="000000" w:themeColor="text1"/>
                <w:sz w:val="24"/>
                <w:szCs w:val="24"/>
              </w:rPr>
            </w:pPr>
          </w:p>
        </w:tc>
        <w:tc>
          <w:tcPr>
            <w:tcW w:w="2126" w:type="dxa"/>
            <w:tcBorders>
              <w:top w:val="nil"/>
              <w:left w:val="nil"/>
              <w:bottom w:val="single" w:sz="4" w:space="0" w:color="auto"/>
              <w:right w:val="single" w:sz="4" w:space="0" w:color="auto"/>
            </w:tcBorders>
            <w:shd w:val="clear" w:color="000000" w:fill="FFFFFF"/>
            <w:vAlign w:val="center"/>
            <w:hideMark/>
          </w:tcPr>
          <w:p w14:paraId="05EC0745"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0 - 6 Mark</w:t>
            </w:r>
          </w:p>
        </w:tc>
        <w:tc>
          <w:tcPr>
            <w:tcW w:w="2268" w:type="dxa"/>
            <w:tcBorders>
              <w:top w:val="nil"/>
              <w:left w:val="nil"/>
              <w:bottom w:val="single" w:sz="4" w:space="0" w:color="auto"/>
              <w:right w:val="single" w:sz="4" w:space="0" w:color="auto"/>
            </w:tcBorders>
            <w:shd w:val="clear" w:color="000000" w:fill="FFFFFF"/>
            <w:vAlign w:val="center"/>
            <w:hideMark/>
          </w:tcPr>
          <w:p w14:paraId="4ADFA3C7"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7 - 14 Marks</w:t>
            </w:r>
          </w:p>
        </w:tc>
        <w:tc>
          <w:tcPr>
            <w:tcW w:w="2046" w:type="dxa"/>
            <w:tcBorders>
              <w:top w:val="nil"/>
              <w:left w:val="nil"/>
              <w:bottom w:val="single" w:sz="4" w:space="0" w:color="auto"/>
              <w:right w:val="single" w:sz="4" w:space="0" w:color="auto"/>
            </w:tcBorders>
            <w:shd w:val="clear" w:color="000000" w:fill="FFFFFF"/>
            <w:vAlign w:val="center"/>
            <w:hideMark/>
          </w:tcPr>
          <w:p w14:paraId="009AEE9A" w14:textId="77777777" w:rsidR="006C7EF3" w:rsidRPr="0010523B" w:rsidRDefault="006C7EF3" w:rsidP="002A04DA">
            <w:pPr>
              <w:jc w:val="both"/>
              <w:rPr>
                <w:color w:val="000000" w:themeColor="text1"/>
                <w:sz w:val="24"/>
                <w:szCs w:val="24"/>
              </w:rPr>
            </w:pPr>
            <w:r w:rsidRPr="0010523B">
              <w:rPr>
                <w:color w:val="000000" w:themeColor="text1"/>
                <w:sz w:val="24"/>
                <w:szCs w:val="24"/>
                <w:lang w:val="en-US"/>
              </w:rPr>
              <w:t>15 - 20 Marks</w:t>
            </w:r>
          </w:p>
        </w:tc>
      </w:tr>
    </w:tbl>
    <w:p w14:paraId="319445D8" w14:textId="77777777" w:rsidR="006C7EF3" w:rsidRPr="0010523B" w:rsidRDefault="006C7EF3" w:rsidP="006C7EF3">
      <w:pPr>
        <w:spacing w:line="276" w:lineRule="auto"/>
        <w:jc w:val="both"/>
        <w:rPr>
          <w:b/>
          <w:color w:val="000000" w:themeColor="text1"/>
          <w:sz w:val="24"/>
          <w:szCs w:val="24"/>
        </w:rPr>
      </w:pPr>
    </w:p>
    <w:p w14:paraId="204835C1" w14:textId="77777777" w:rsidR="006C7EF3" w:rsidRPr="0010523B" w:rsidRDefault="006C7EF3" w:rsidP="006C7EF3">
      <w:pPr>
        <w:shd w:val="clear" w:color="auto" w:fill="C00000"/>
        <w:spacing w:line="276" w:lineRule="auto"/>
        <w:jc w:val="both"/>
        <w:rPr>
          <w:b/>
          <w:color w:val="000000" w:themeColor="text1"/>
          <w:sz w:val="24"/>
          <w:szCs w:val="24"/>
        </w:rPr>
      </w:pPr>
      <w:r w:rsidRPr="0010523B">
        <w:rPr>
          <w:b/>
          <w:color w:val="000000" w:themeColor="text1"/>
          <w:sz w:val="24"/>
          <w:szCs w:val="24"/>
        </w:rPr>
        <w:t>Guidelines of Project Report</w:t>
      </w:r>
    </w:p>
    <w:p w14:paraId="0D42EF21" w14:textId="77777777" w:rsidR="006C7EF3" w:rsidRPr="0010523B" w:rsidRDefault="006C7EF3" w:rsidP="006C7EF3">
      <w:pPr>
        <w:outlineLvl w:val="0"/>
        <w:rPr>
          <w:b/>
          <w:color w:val="000000" w:themeColor="text1"/>
          <w:sz w:val="24"/>
          <w:szCs w:val="24"/>
        </w:rPr>
      </w:pPr>
      <w:r w:rsidRPr="0010523B">
        <w:rPr>
          <w:b/>
          <w:color w:val="000000" w:themeColor="text1"/>
          <w:sz w:val="24"/>
          <w:szCs w:val="24"/>
        </w:rPr>
        <w:t xml:space="preserve">General: </w:t>
      </w:r>
    </w:p>
    <w:p w14:paraId="5BDC7970" w14:textId="77777777" w:rsidR="006C7EF3" w:rsidRPr="0010523B" w:rsidRDefault="006C7EF3" w:rsidP="00756CB4">
      <w:pPr>
        <w:pStyle w:val="ListParagraph"/>
        <w:widowControl/>
        <w:numPr>
          <w:ilvl w:val="0"/>
          <w:numId w:val="437"/>
        </w:numPr>
        <w:spacing w:after="200"/>
        <w:contextualSpacing/>
        <w:jc w:val="both"/>
        <w:rPr>
          <w:color w:val="000000" w:themeColor="text1"/>
          <w:sz w:val="24"/>
          <w:szCs w:val="24"/>
        </w:rPr>
      </w:pPr>
      <w:r w:rsidRPr="0010523B">
        <w:rPr>
          <w:color w:val="000000" w:themeColor="text1"/>
          <w:sz w:val="24"/>
          <w:szCs w:val="24"/>
        </w:rPr>
        <w:t>Continuous review with Respective guides is mandatory.</w:t>
      </w:r>
    </w:p>
    <w:p w14:paraId="342B9D39" w14:textId="77777777" w:rsidR="006C7EF3" w:rsidRPr="0010523B" w:rsidRDefault="006C7EF3" w:rsidP="00756CB4">
      <w:pPr>
        <w:pStyle w:val="ListParagraph"/>
        <w:widowControl/>
        <w:numPr>
          <w:ilvl w:val="0"/>
          <w:numId w:val="437"/>
        </w:numPr>
        <w:spacing w:after="200"/>
        <w:contextualSpacing/>
        <w:jc w:val="both"/>
        <w:rPr>
          <w:color w:val="000000" w:themeColor="text1"/>
          <w:sz w:val="24"/>
          <w:szCs w:val="24"/>
        </w:rPr>
      </w:pPr>
      <w:r w:rsidRPr="0010523B">
        <w:rPr>
          <w:color w:val="000000" w:themeColor="text1"/>
          <w:sz w:val="24"/>
          <w:szCs w:val="24"/>
        </w:rPr>
        <w:t>Choice of title / Research problem is completely open [In terms of choice and area] and freelance by nature.</w:t>
      </w:r>
    </w:p>
    <w:p w14:paraId="083B5DE4" w14:textId="77777777" w:rsidR="006C7EF3" w:rsidRPr="0010523B" w:rsidRDefault="006C7EF3" w:rsidP="00756CB4">
      <w:pPr>
        <w:pStyle w:val="ListParagraph"/>
        <w:widowControl/>
        <w:numPr>
          <w:ilvl w:val="0"/>
          <w:numId w:val="437"/>
        </w:numPr>
        <w:spacing w:after="200"/>
        <w:contextualSpacing/>
        <w:jc w:val="both"/>
        <w:rPr>
          <w:color w:val="000000" w:themeColor="text1"/>
          <w:sz w:val="24"/>
          <w:szCs w:val="24"/>
        </w:rPr>
      </w:pPr>
      <w:r w:rsidRPr="0010523B">
        <w:rPr>
          <w:color w:val="000000" w:themeColor="text1"/>
          <w:sz w:val="24"/>
          <w:szCs w:val="24"/>
        </w:rPr>
        <w:t>Similarity index (Plagiarism Report should be less than 20%)</w:t>
      </w:r>
    </w:p>
    <w:p w14:paraId="688DA08F" w14:textId="77777777" w:rsidR="006C7EF3" w:rsidRPr="0010523B" w:rsidRDefault="006C7EF3" w:rsidP="006C7EF3">
      <w:pPr>
        <w:outlineLvl w:val="0"/>
        <w:rPr>
          <w:b/>
          <w:color w:val="000000" w:themeColor="text1"/>
          <w:sz w:val="24"/>
          <w:szCs w:val="24"/>
        </w:rPr>
      </w:pPr>
      <w:r w:rsidRPr="0010523B">
        <w:rPr>
          <w:b/>
          <w:color w:val="000000" w:themeColor="text1"/>
          <w:sz w:val="24"/>
          <w:szCs w:val="24"/>
        </w:rPr>
        <w:t>Report:</w:t>
      </w:r>
    </w:p>
    <w:p w14:paraId="1C5578A6" w14:textId="77777777" w:rsidR="006C7EF3" w:rsidRPr="0010523B" w:rsidRDefault="006C7EF3" w:rsidP="00756CB4">
      <w:pPr>
        <w:pStyle w:val="ListParagraph"/>
        <w:widowControl/>
        <w:numPr>
          <w:ilvl w:val="0"/>
          <w:numId w:val="441"/>
        </w:numPr>
        <w:spacing w:after="200"/>
        <w:contextualSpacing/>
        <w:jc w:val="both"/>
        <w:rPr>
          <w:color w:val="000000" w:themeColor="text1"/>
          <w:sz w:val="24"/>
          <w:szCs w:val="24"/>
        </w:rPr>
      </w:pPr>
      <w:r w:rsidRPr="0010523B">
        <w:rPr>
          <w:color w:val="000000" w:themeColor="text1"/>
          <w:sz w:val="24"/>
          <w:szCs w:val="24"/>
        </w:rPr>
        <w:t>Preliminary pages and the chapter separators [if any] and annexure (s) should not have page numbers.</w:t>
      </w:r>
    </w:p>
    <w:p w14:paraId="160244F6" w14:textId="77777777" w:rsidR="006C7EF3" w:rsidRPr="0010523B" w:rsidRDefault="006C7EF3" w:rsidP="00756CB4">
      <w:pPr>
        <w:pStyle w:val="ListParagraph"/>
        <w:widowControl/>
        <w:numPr>
          <w:ilvl w:val="0"/>
          <w:numId w:val="441"/>
        </w:numPr>
        <w:spacing w:after="200"/>
        <w:contextualSpacing/>
        <w:jc w:val="both"/>
        <w:rPr>
          <w:color w:val="000000" w:themeColor="text1"/>
          <w:sz w:val="24"/>
          <w:szCs w:val="24"/>
        </w:rPr>
      </w:pPr>
      <w:r w:rsidRPr="0010523B">
        <w:rPr>
          <w:color w:val="000000" w:themeColor="text1"/>
          <w:sz w:val="24"/>
          <w:szCs w:val="24"/>
        </w:rPr>
        <w:t xml:space="preserve">Preliminary pages should be strictly as per the formats attached or informed by the University from time to time. </w:t>
      </w:r>
    </w:p>
    <w:p w14:paraId="701C3DDF" w14:textId="77777777" w:rsidR="006C7EF3" w:rsidRPr="0010523B" w:rsidRDefault="006C7EF3" w:rsidP="00756CB4">
      <w:pPr>
        <w:pStyle w:val="ListParagraph"/>
        <w:widowControl/>
        <w:numPr>
          <w:ilvl w:val="0"/>
          <w:numId w:val="441"/>
        </w:numPr>
        <w:spacing w:after="200"/>
        <w:contextualSpacing/>
        <w:jc w:val="both"/>
        <w:rPr>
          <w:color w:val="000000" w:themeColor="text1"/>
          <w:sz w:val="24"/>
          <w:szCs w:val="24"/>
        </w:rPr>
      </w:pPr>
      <w:r w:rsidRPr="0010523B">
        <w:rPr>
          <w:color w:val="000000" w:themeColor="text1"/>
          <w:sz w:val="24"/>
          <w:szCs w:val="24"/>
        </w:rPr>
        <w:t xml:space="preserve">Items given Italics within square brackets {i.e., [Student Name]}in the format(s) should be replaced by the appropriate aspects. </w:t>
      </w:r>
    </w:p>
    <w:p w14:paraId="067E902C" w14:textId="77777777" w:rsidR="006C7EF3" w:rsidRPr="0010523B" w:rsidRDefault="006C7EF3" w:rsidP="00756CB4">
      <w:pPr>
        <w:pStyle w:val="ListParagraph"/>
        <w:widowControl/>
        <w:numPr>
          <w:ilvl w:val="0"/>
          <w:numId w:val="441"/>
        </w:numPr>
        <w:spacing w:after="200"/>
        <w:contextualSpacing/>
        <w:jc w:val="both"/>
        <w:rPr>
          <w:color w:val="000000" w:themeColor="text1"/>
          <w:sz w:val="24"/>
          <w:szCs w:val="24"/>
        </w:rPr>
      </w:pPr>
      <w:r w:rsidRPr="0010523B">
        <w:rPr>
          <w:color w:val="000000" w:themeColor="text1"/>
          <w:sz w:val="24"/>
          <w:szCs w:val="24"/>
        </w:rPr>
        <w:t>Questionnaire(s), financial statement(s) or any other data collection instrument [Whichever is applicable] used in the report should be given under Annexure(s).</w:t>
      </w:r>
    </w:p>
    <w:p w14:paraId="406D9AB6" w14:textId="77777777" w:rsidR="006C7EF3" w:rsidRPr="0010523B" w:rsidRDefault="006C7EF3" w:rsidP="00756CB4">
      <w:pPr>
        <w:pStyle w:val="ListParagraph"/>
        <w:widowControl/>
        <w:numPr>
          <w:ilvl w:val="0"/>
          <w:numId w:val="441"/>
        </w:numPr>
        <w:spacing w:after="200"/>
        <w:contextualSpacing/>
        <w:jc w:val="both"/>
        <w:rPr>
          <w:color w:val="000000" w:themeColor="text1"/>
          <w:sz w:val="24"/>
          <w:szCs w:val="24"/>
        </w:rPr>
      </w:pPr>
      <w:r w:rsidRPr="0010523B">
        <w:rPr>
          <w:color w:val="000000" w:themeColor="text1"/>
          <w:sz w:val="24"/>
          <w:szCs w:val="24"/>
        </w:rPr>
        <w:t>Report should not exceed 100 pages.</w:t>
      </w:r>
    </w:p>
    <w:p w14:paraId="47D510D5" w14:textId="77777777" w:rsidR="006C7EF3" w:rsidRPr="0010523B" w:rsidRDefault="006C7EF3" w:rsidP="00756CB4">
      <w:pPr>
        <w:pStyle w:val="ListParagraph"/>
        <w:widowControl/>
        <w:numPr>
          <w:ilvl w:val="0"/>
          <w:numId w:val="441"/>
        </w:numPr>
        <w:spacing w:after="200"/>
        <w:contextualSpacing/>
        <w:jc w:val="both"/>
        <w:rPr>
          <w:color w:val="000000" w:themeColor="text1"/>
          <w:sz w:val="24"/>
          <w:szCs w:val="24"/>
        </w:rPr>
      </w:pPr>
      <w:r w:rsidRPr="0010523B">
        <w:rPr>
          <w:color w:val="000000" w:themeColor="text1"/>
          <w:sz w:val="24"/>
          <w:szCs w:val="24"/>
        </w:rPr>
        <w:t>Report should be printed in the A4 size sheet by allowing 1” margin on top and bottom 0.5’’gutter margin and 0.5’’ margin from right.</w:t>
      </w:r>
    </w:p>
    <w:p w14:paraId="53F3979D" w14:textId="77777777" w:rsidR="006C7EF3" w:rsidRPr="0010523B" w:rsidRDefault="006C7EF3" w:rsidP="00756CB4">
      <w:pPr>
        <w:pStyle w:val="ListParagraph"/>
        <w:widowControl/>
        <w:numPr>
          <w:ilvl w:val="0"/>
          <w:numId w:val="441"/>
        </w:numPr>
        <w:spacing w:after="200"/>
        <w:contextualSpacing/>
        <w:jc w:val="both"/>
        <w:rPr>
          <w:color w:val="000000" w:themeColor="text1"/>
          <w:sz w:val="24"/>
          <w:szCs w:val="24"/>
        </w:rPr>
      </w:pPr>
      <w:r w:rsidRPr="0010523B">
        <w:rPr>
          <w:color w:val="000000" w:themeColor="text1"/>
          <w:sz w:val="24"/>
          <w:szCs w:val="24"/>
        </w:rPr>
        <w:t xml:space="preserve">Two copies of Hard Bound to be submitted and soft copy [One for Department and to student] as per the format attached. </w:t>
      </w:r>
      <w:r w:rsidRPr="0010523B">
        <w:rPr>
          <w:b/>
          <w:color w:val="000000" w:themeColor="text1"/>
          <w:sz w:val="24"/>
          <w:szCs w:val="24"/>
        </w:rPr>
        <w:t>[No spiral Binding allowed]</w:t>
      </w:r>
    </w:p>
    <w:p w14:paraId="430C52E1" w14:textId="77777777" w:rsidR="006C7EF3" w:rsidRPr="0010523B" w:rsidRDefault="006C7EF3" w:rsidP="006C7EF3">
      <w:pPr>
        <w:outlineLvl w:val="0"/>
        <w:rPr>
          <w:b/>
          <w:color w:val="000000" w:themeColor="text1"/>
          <w:sz w:val="24"/>
          <w:szCs w:val="24"/>
        </w:rPr>
      </w:pPr>
      <w:r w:rsidRPr="0010523B">
        <w:rPr>
          <w:b/>
          <w:color w:val="000000" w:themeColor="text1"/>
          <w:sz w:val="24"/>
          <w:szCs w:val="24"/>
        </w:rPr>
        <w:lastRenderedPageBreak/>
        <w:t>Evaluation:</w:t>
      </w:r>
    </w:p>
    <w:p w14:paraId="4AD44A58" w14:textId="77777777" w:rsidR="006C7EF3" w:rsidRPr="0010523B" w:rsidRDefault="006C7EF3" w:rsidP="00756CB4">
      <w:pPr>
        <w:pStyle w:val="ListParagraph"/>
        <w:widowControl/>
        <w:numPr>
          <w:ilvl w:val="0"/>
          <w:numId w:val="438"/>
        </w:numPr>
        <w:spacing w:after="200" w:line="276" w:lineRule="auto"/>
        <w:contextualSpacing/>
        <w:jc w:val="both"/>
        <w:rPr>
          <w:color w:val="000000" w:themeColor="text1"/>
          <w:sz w:val="24"/>
          <w:szCs w:val="24"/>
        </w:rPr>
      </w:pPr>
      <w:r w:rsidRPr="0010523B">
        <w:rPr>
          <w:color w:val="000000" w:themeColor="text1"/>
          <w:sz w:val="24"/>
          <w:szCs w:val="24"/>
        </w:rPr>
        <w:t>Internally the report would be evaluated by the internal guide as part of the evaluation.</w:t>
      </w:r>
    </w:p>
    <w:p w14:paraId="4D34EC2F" w14:textId="77777777" w:rsidR="006C7EF3" w:rsidRPr="0010523B" w:rsidRDefault="006C7EF3" w:rsidP="00756CB4">
      <w:pPr>
        <w:pStyle w:val="ListParagraph"/>
        <w:widowControl/>
        <w:numPr>
          <w:ilvl w:val="0"/>
          <w:numId w:val="438"/>
        </w:numPr>
        <w:spacing w:after="200" w:line="276" w:lineRule="auto"/>
        <w:contextualSpacing/>
        <w:jc w:val="both"/>
        <w:rPr>
          <w:color w:val="000000" w:themeColor="text1"/>
          <w:sz w:val="24"/>
          <w:szCs w:val="24"/>
        </w:rPr>
      </w:pPr>
      <w:r w:rsidRPr="0010523B">
        <w:rPr>
          <w:color w:val="000000" w:themeColor="text1"/>
          <w:sz w:val="24"/>
          <w:szCs w:val="24"/>
        </w:rPr>
        <w:t>External evaluation would be executed by the expert from the other institution/college/ industry proposed by the college in the form of viva-voce.</w:t>
      </w:r>
    </w:p>
    <w:p w14:paraId="0255953B" w14:textId="77777777" w:rsidR="006C7EF3" w:rsidRPr="0010523B" w:rsidRDefault="006C7EF3" w:rsidP="00756CB4">
      <w:pPr>
        <w:pStyle w:val="ListParagraph"/>
        <w:widowControl/>
        <w:numPr>
          <w:ilvl w:val="0"/>
          <w:numId w:val="438"/>
        </w:numPr>
        <w:spacing w:after="200" w:line="276" w:lineRule="auto"/>
        <w:contextualSpacing/>
        <w:jc w:val="both"/>
        <w:rPr>
          <w:color w:val="000000" w:themeColor="text1"/>
          <w:sz w:val="24"/>
          <w:szCs w:val="24"/>
        </w:rPr>
      </w:pPr>
      <w:r w:rsidRPr="0010523B">
        <w:rPr>
          <w:color w:val="000000" w:themeColor="text1"/>
          <w:sz w:val="24"/>
          <w:szCs w:val="24"/>
        </w:rPr>
        <w:t>Viva-voce is mainly concerned with the understanding of research process and the appropriate use of the research methods in the real-life business problem(s).</w:t>
      </w:r>
    </w:p>
    <w:p w14:paraId="284A96DB" w14:textId="77777777" w:rsidR="006C7EF3" w:rsidRPr="0010523B" w:rsidRDefault="006C7EF3" w:rsidP="00756CB4">
      <w:pPr>
        <w:pStyle w:val="ListParagraph"/>
        <w:widowControl/>
        <w:numPr>
          <w:ilvl w:val="0"/>
          <w:numId w:val="438"/>
        </w:numPr>
        <w:spacing w:after="200" w:line="276" w:lineRule="auto"/>
        <w:contextualSpacing/>
        <w:jc w:val="both"/>
        <w:rPr>
          <w:color w:val="000000" w:themeColor="text1"/>
          <w:sz w:val="24"/>
          <w:szCs w:val="24"/>
        </w:rPr>
      </w:pPr>
      <w:r w:rsidRPr="0010523B">
        <w:rPr>
          <w:color w:val="000000" w:themeColor="text1"/>
          <w:sz w:val="24"/>
          <w:szCs w:val="24"/>
        </w:rPr>
        <w:t>Data analysis part and the conclusion of the project carries more weight age in evaluation of the report.</w:t>
      </w:r>
    </w:p>
    <w:p w14:paraId="508A1FA9" w14:textId="77777777" w:rsidR="006C7EF3" w:rsidRPr="0010523B" w:rsidRDefault="006C7EF3" w:rsidP="00756CB4">
      <w:pPr>
        <w:pStyle w:val="ListParagraph"/>
        <w:widowControl/>
        <w:numPr>
          <w:ilvl w:val="0"/>
          <w:numId w:val="438"/>
        </w:numPr>
        <w:spacing w:after="200" w:line="276" w:lineRule="auto"/>
        <w:contextualSpacing/>
        <w:jc w:val="both"/>
        <w:rPr>
          <w:color w:val="000000" w:themeColor="text1"/>
          <w:sz w:val="24"/>
          <w:szCs w:val="24"/>
        </w:rPr>
      </w:pPr>
      <w:r w:rsidRPr="0010523B">
        <w:rPr>
          <w:color w:val="000000" w:themeColor="text1"/>
          <w:sz w:val="24"/>
          <w:szCs w:val="24"/>
        </w:rPr>
        <w:t>Students may present their research findings in Seminars /Conference/ Technical/ Management Fests or publish their research work in Journals in association with their Internal Guide.</w:t>
      </w:r>
    </w:p>
    <w:p w14:paraId="5DED678A" w14:textId="77777777" w:rsidR="006C7EF3" w:rsidRPr="0010523B" w:rsidRDefault="006C7EF3" w:rsidP="006C7EF3">
      <w:pPr>
        <w:shd w:val="clear" w:color="auto" w:fill="C00000"/>
        <w:spacing w:line="276" w:lineRule="auto"/>
        <w:jc w:val="both"/>
        <w:rPr>
          <w:b/>
          <w:color w:val="000000" w:themeColor="text1"/>
          <w:sz w:val="24"/>
          <w:szCs w:val="24"/>
        </w:rPr>
      </w:pPr>
      <w:r w:rsidRPr="0010523B">
        <w:rPr>
          <w:b/>
          <w:color w:val="000000" w:themeColor="text1"/>
          <w:sz w:val="24"/>
          <w:szCs w:val="24"/>
        </w:rPr>
        <w:t>Font and alignment specification(s)</w:t>
      </w:r>
    </w:p>
    <w:p w14:paraId="77AA0E78" w14:textId="77777777" w:rsidR="006C7EF3" w:rsidRPr="0010523B" w:rsidRDefault="006C7EF3" w:rsidP="006C7EF3">
      <w:pPr>
        <w:autoSpaceDE w:val="0"/>
        <w:autoSpaceDN w:val="0"/>
        <w:adjustRightInd w:val="0"/>
        <w:jc w:val="both"/>
        <w:outlineLvl w:val="0"/>
        <w:rPr>
          <w:b/>
          <w:bCs/>
          <w:caps/>
          <w:color w:val="000000" w:themeColor="text1"/>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682"/>
        <w:gridCol w:w="2273"/>
        <w:gridCol w:w="7341"/>
      </w:tblGrid>
      <w:tr w:rsidR="0010523B" w:rsidRPr="0010523B" w14:paraId="5551054B" w14:textId="77777777" w:rsidTr="0010523B">
        <w:trPr>
          <w:trHeight w:val="279"/>
        </w:trPr>
        <w:tc>
          <w:tcPr>
            <w:tcW w:w="331" w:type="pct"/>
            <w:shd w:val="clear" w:color="auto" w:fill="FFFFFF"/>
            <w:hideMark/>
          </w:tcPr>
          <w:p w14:paraId="51F9FCAA" w14:textId="77777777" w:rsidR="006C7EF3" w:rsidRPr="0010523B" w:rsidRDefault="006C7EF3" w:rsidP="002A04DA">
            <w:pPr>
              <w:jc w:val="both"/>
              <w:rPr>
                <w:b/>
                <w:bCs/>
                <w:caps/>
                <w:color w:val="000000" w:themeColor="text1"/>
                <w:sz w:val="24"/>
                <w:szCs w:val="24"/>
              </w:rPr>
            </w:pPr>
            <w:r w:rsidRPr="0010523B">
              <w:rPr>
                <w:b/>
                <w:bCs/>
                <w:caps/>
                <w:color w:val="000000" w:themeColor="text1"/>
                <w:sz w:val="24"/>
                <w:szCs w:val="24"/>
              </w:rPr>
              <w:t>SL. No.</w:t>
            </w:r>
          </w:p>
        </w:tc>
        <w:tc>
          <w:tcPr>
            <w:tcW w:w="1104" w:type="pct"/>
            <w:shd w:val="clear" w:color="auto" w:fill="FFFFFF"/>
            <w:hideMark/>
          </w:tcPr>
          <w:p w14:paraId="7E5EF553" w14:textId="77777777" w:rsidR="006C7EF3" w:rsidRPr="0010523B" w:rsidRDefault="006C7EF3" w:rsidP="002A04DA">
            <w:pPr>
              <w:jc w:val="both"/>
              <w:rPr>
                <w:b/>
                <w:bCs/>
                <w:caps/>
                <w:color w:val="000000" w:themeColor="text1"/>
                <w:sz w:val="24"/>
                <w:szCs w:val="24"/>
              </w:rPr>
            </w:pPr>
            <w:r w:rsidRPr="0010523B">
              <w:rPr>
                <w:b/>
                <w:bCs/>
                <w:caps/>
                <w:color w:val="000000" w:themeColor="text1"/>
                <w:sz w:val="24"/>
                <w:szCs w:val="24"/>
              </w:rPr>
              <w:t>Item(s)</w:t>
            </w:r>
          </w:p>
        </w:tc>
        <w:tc>
          <w:tcPr>
            <w:tcW w:w="3565" w:type="pct"/>
            <w:shd w:val="clear" w:color="auto" w:fill="FFFFFF"/>
            <w:hideMark/>
          </w:tcPr>
          <w:p w14:paraId="1BF65CC0" w14:textId="77777777" w:rsidR="006C7EF3" w:rsidRPr="0010523B" w:rsidRDefault="006C7EF3" w:rsidP="002A04DA">
            <w:pPr>
              <w:jc w:val="both"/>
              <w:rPr>
                <w:b/>
                <w:bCs/>
                <w:caps/>
                <w:color w:val="000000" w:themeColor="text1"/>
                <w:sz w:val="24"/>
                <w:szCs w:val="24"/>
              </w:rPr>
            </w:pPr>
            <w:r w:rsidRPr="0010523B">
              <w:rPr>
                <w:b/>
                <w:bCs/>
                <w:caps/>
                <w:color w:val="000000" w:themeColor="text1"/>
                <w:sz w:val="24"/>
                <w:szCs w:val="24"/>
              </w:rPr>
              <w:t>Specification(s)</w:t>
            </w:r>
          </w:p>
        </w:tc>
      </w:tr>
      <w:tr w:rsidR="0010523B" w:rsidRPr="0010523B" w14:paraId="1CC1DAFB" w14:textId="77777777" w:rsidTr="0010523B">
        <w:trPr>
          <w:trHeight w:val="558"/>
        </w:trPr>
        <w:tc>
          <w:tcPr>
            <w:tcW w:w="331" w:type="pct"/>
            <w:shd w:val="clear" w:color="auto" w:fill="FFFFFF"/>
            <w:hideMark/>
          </w:tcPr>
          <w:p w14:paraId="2044FC65" w14:textId="77777777" w:rsidR="006C7EF3" w:rsidRPr="0010523B" w:rsidRDefault="006C7EF3" w:rsidP="002A04DA">
            <w:pPr>
              <w:jc w:val="both"/>
              <w:rPr>
                <w:bCs/>
                <w:color w:val="000000" w:themeColor="text1"/>
                <w:sz w:val="24"/>
                <w:szCs w:val="24"/>
              </w:rPr>
            </w:pPr>
            <w:r w:rsidRPr="0010523B">
              <w:rPr>
                <w:bCs/>
                <w:color w:val="000000" w:themeColor="text1"/>
                <w:sz w:val="24"/>
                <w:szCs w:val="24"/>
              </w:rPr>
              <w:t>1</w:t>
            </w:r>
          </w:p>
        </w:tc>
        <w:tc>
          <w:tcPr>
            <w:tcW w:w="1104" w:type="pct"/>
            <w:shd w:val="clear" w:color="auto" w:fill="FFFFFF"/>
            <w:hideMark/>
          </w:tcPr>
          <w:p w14:paraId="1193629F" w14:textId="77777777" w:rsidR="006C7EF3" w:rsidRPr="0010523B" w:rsidRDefault="006C7EF3" w:rsidP="002A04DA">
            <w:pPr>
              <w:jc w:val="both"/>
              <w:rPr>
                <w:color w:val="000000" w:themeColor="text1"/>
                <w:sz w:val="24"/>
                <w:szCs w:val="24"/>
              </w:rPr>
            </w:pPr>
            <w:r w:rsidRPr="0010523B">
              <w:rPr>
                <w:color w:val="000000" w:themeColor="text1"/>
                <w:sz w:val="24"/>
                <w:szCs w:val="24"/>
              </w:rPr>
              <w:t>Font [All the contents]</w:t>
            </w:r>
          </w:p>
        </w:tc>
        <w:tc>
          <w:tcPr>
            <w:tcW w:w="3565" w:type="pct"/>
            <w:shd w:val="clear" w:color="auto" w:fill="FFFFFF"/>
            <w:hideMark/>
          </w:tcPr>
          <w:p w14:paraId="5E3B1C84" w14:textId="77777777" w:rsidR="006C7EF3" w:rsidRPr="0010523B" w:rsidRDefault="006C7EF3" w:rsidP="002A04DA">
            <w:pPr>
              <w:jc w:val="both"/>
              <w:rPr>
                <w:color w:val="000000" w:themeColor="text1"/>
                <w:sz w:val="24"/>
                <w:szCs w:val="24"/>
              </w:rPr>
            </w:pPr>
            <w:r w:rsidRPr="0010523B">
              <w:rPr>
                <w:color w:val="000000" w:themeColor="text1"/>
                <w:sz w:val="24"/>
                <w:szCs w:val="24"/>
              </w:rPr>
              <w:t xml:space="preserve">Times New Roman </w:t>
            </w:r>
            <w:r w:rsidRPr="0010523B">
              <w:rPr>
                <w:b/>
                <w:i/>
                <w:color w:val="000000" w:themeColor="text1"/>
                <w:sz w:val="24"/>
                <w:szCs w:val="24"/>
              </w:rPr>
              <w:t>[Strictly No mix of fonts]</w:t>
            </w:r>
          </w:p>
        </w:tc>
      </w:tr>
      <w:tr w:rsidR="0010523B" w:rsidRPr="0010523B" w14:paraId="49CE0F5F" w14:textId="77777777" w:rsidTr="0010523B">
        <w:trPr>
          <w:trHeight w:val="279"/>
        </w:trPr>
        <w:tc>
          <w:tcPr>
            <w:tcW w:w="331" w:type="pct"/>
            <w:shd w:val="clear" w:color="auto" w:fill="FFFFFF"/>
            <w:hideMark/>
          </w:tcPr>
          <w:p w14:paraId="53FA9FA8" w14:textId="77777777" w:rsidR="006C7EF3" w:rsidRPr="0010523B" w:rsidRDefault="006C7EF3" w:rsidP="002A04DA">
            <w:pPr>
              <w:jc w:val="both"/>
              <w:rPr>
                <w:bCs/>
                <w:color w:val="000000" w:themeColor="text1"/>
                <w:sz w:val="24"/>
                <w:szCs w:val="24"/>
              </w:rPr>
            </w:pPr>
            <w:r w:rsidRPr="0010523B">
              <w:rPr>
                <w:bCs/>
                <w:color w:val="000000" w:themeColor="text1"/>
                <w:sz w:val="24"/>
                <w:szCs w:val="24"/>
              </w:rPr>
              <w:t>2</w:t>
            </w:r>
          </w:p>
        </w:tc>
        <w:tc>
          <w:tcPr>
            <w:tcW w:w="1104" w:type="pct"/>
            <w:shd w:val="clear" w:color="auto" w:fill="FFFFFF"/>
            <w:hideMark/>
          </w:tcPr>
          <w:p w14:paraId="50CBCD04" w14:textId="77777777" w:rsidR="006C7EF3" w:rsidRPr="0010523B" w:rsidRDefault="006C7EF3" w:rsidP="002A04DA">
            <w:pPr>
              <w:jc w:val="both"/>
              <w:rPr>
                <w:color w:val="000000" w:themeColor="text1"/>
                <w:sz w:val="24"/>
                <w:szCs w:val="24"/>
              </w:rPr>
            </w:pPr>
            <w:r w:rsidRPr="0010523B">
              <w:rPr>
                <w:color w:val="000000" w:themeColor="text1"/>
                <w:sz w:val="24"/>
                <w:szCs w:val="24"/>
              </w:rPr>
              <w:t>Text</w:t>
            </w:r>
          </w:p>
        </w:tc>
        <w:tc>
          <w:tcPr>
            <w:tcW w:w="3565" w:type="pct"/>
            <w:shd w:val="clear" w:color="auto" w:fill="FFFFFF"/>
            <w:hideMark/>
          </w:tcPr>
          <w:p w14:paraId="3584FC41" w14:textId="77777777" w:rsidR="006C7EF3" w:rsidRPr="0010523B" w:rsidRDefault="006C7EF3" w:rsidP="002A04DA">
            <w:pPr>
              <w:jc w:val="both"/>
              <w:rPr>
                <w:color w:val="000000" w:themeColor="text1"/>
                <w:sz w:val="24"/>
                <w:szCs w:val="24"/>
              </w:rPr>
            </w:pPr>
            <w:r w:rsidRPr="0010523B">
              <w:rPr>
                <w:color w:val="000000" w:themeColor="text1"/>
                <w:sz w:val="24"/>
                <w:szCs w:val="24"/>
              </w:rPr>
              <w:t xml:space="preserve">Body of the report: Times new Roman 12 pts, Justified. Space:  1.15 line spacing, before paragraph - 0 pts, after the paragraph – 6 pts.  </w:t>
            </w:r>
          </w:p>
        </w:tc>
      </w:tr>
      <w:tr w:rsidR="0010523B" w:rsidRPr="0010523B" w14:paraId="6A0180F9" w14:textId="77777777" w:rsidTr="0010523B">
        <w:trPr>
          <w:trHeight w:val="242"/>
        </w:trPr>
        <w:tc>
          <w:tcPr>
            <w:tcW w:w="331" w:type="pct"/>
            <w:shd w:val="clear" w:color="auto" w:fill="FFFFFF"/>
            <w:hideMark/>
          </w:tcPr>
          <w:p w14:paraId="01308D7A" w14:textId="77777777" w:rsidR="006C7EF3" w:rsidRPr="0010523B" w:rsidRDefault="006C7EF3" w:rsidP="002A04DA">
            <w:pPr>
              <w:jc w:val="both"/>
              <w:rPr>
                <w:bCs/>
                <w:color w:val="000000" w:themeColor="text1"/>
                <w:sz w:val="24"/>
                <w:szCs w:val="24"/>
              </w:rPr>
            </w:pPr>
            <w:r w:rsidRPr="0010523B">
              <w:rPr>
                <w:bCs/>
                <w:color w:val="000000" w:themeColor="text1"/>
                <w:sz w:val="24"/>
                <w:szCs w:val="24"/>
              </w:rPr>
              <w:t>3</w:t>
            </w:r>
          </w:p>
        </w:tc>
        <w:tc>
          <w:tcPr>
            <w:tcW w:w="1104" w:type="pct"/>
            <w:shd w:val="clear" w:color="auto" w:fill="FFFFFF"/>
            <w:hideMark/>
          </w:tcPr>
          <w:p w14:paraId="3EB02C41" w14:textId="77777777" w:rsidR="006C7EF3" w:rsidRPr="0010523B" w:rsidRDefault="006C7EF3" w:rsidP="002A04DA">
            <w:pPr>
              <w:jc w:val="both"/>
              <w:rPr>
                <w:color w:val="000000" w:themeColor="text1"/>
                <w:sz w:val="24"/>
                <w:szCs w:val="24"/>
              </w:rPr>
            </w:pPr>
            <w:r w:rsidRPr="0010523B">
              <w:rPr>
                <w:color w:val="000000" w:themeColor="text1"/>
                <w:sz w:val="24"/>
                <w:szCs w:val="24"/>
              </w:rPr>
              <w:t>Chapter name</w:t>
            </w:r>
          </w:p>
        </w:tc>
        <w:tc>
          <w:tcPr>
            <w:tcW w:w="3565" w:type="pct"/>
            <w:shd w:val="clear" w:color="auto" w:fill="FFFFFF"/>
            <w:hideMark/>
          </w:tcPr>
          <w:p w14:paraId="079E9688" w14:textId="77777777" w:rsidR="006C7EF3" w:rsidRPr="0010523B" w:rsidRDefault="006C7EF3" w:rsidP="002A04DA">
            <w:pPr>
              <w:jc w:val="both"/>
              <w:rPr>
                <w:color w:val="000000" w:themeColor="text1"/>
                <w:sz w:val="24"/>
                <w:szCs w:val="24"/>
              </w:rPr>
            </w:pPr>
            <w:r w:rsidRPr="0010523B">
              <w:rPr>
                <w:color w:val="000000" w:themeColor="text1"/>
                <w:sz w:val="24"/>
                <w:szCs w:val="24"/>
              </w:rPr>
              <w:t xml:space="preserve">All Caps, </w:t>
            </w:r>
            <w:proofErr w:type="spellStart"/>
            <w:r w:rsidRPr="0010523B">
              <w:rPr>
                <w:color w:val="000000" w:themeColor="text1"/>
                <w:sz w:val="24"/>
                <w:szCs w:val="24"/>
              </w:rPr>
              <w:t>Centred</w:t>
            </w:r>
            <w:proofErr w:type="spellEnd"/>
            <w:r w:rsidRPr="0010523B">
              <w:rPr>
                <w:color w:val="000000" w:themeColor="text1"/>
                <w:sz w:val="24"/>
                <w:szCs w:val="24"/>
              </w:rPr>
              <w:t>, Bold and Sized to 16 pts.</w:t>
            </w:r>
          </w:p>
        </w:tc>
      </w:tr>
      <w:tr w:rsidR="0010523B" w:rsidRPr="0010523B" w14:paraId="1ACD1605" w14:textId="77777777" w:rsidTr="0010523B">
        <w:trPr>
          <w:trHeight w:val="242"/>
        </w:trPr>
        <w:tc>
          <w:tcPr>
            <w:tcW w:w="331" w:type="pct"/>
            <w:shd w:val="clear" w:color="auto" w:fill="FFFFFF"/>
            <w:hideMark/>
          </w:tcPr>
          <w:p w14:paraId="56BDB8AE" w14:textId="77777777" w:rsidR="006C7EF3" w:rsidRPr="0010523B" w:rsidRDefault="006C7EF3" w:rsidP="002A04DA">
            <w:pPr>
              <w:jc w:val="both"/>
              <w:rPr>
                <w:bCs/>
                <w:color w:val="000000" w:themeColor="text1"/>
                <w:sz w:val="24"/>
                <w:szCs w:val="24"/>
              </w:rPr>
            </w:pPr>
            <w:r w:rsidRPr="0010523B">
              <w:rPr>
                <w:bCs/>
                <w:color w:val="000000" w:themeColor="text1"/>
                <w:sz w:val="24"/>
                <w:szCs w:val="24"/>
              </w:rPr>
              <w:t>4</w:t>
            </w:r>
          </w:p>
        </w:tc>
        <w:tc>
          <w:tcPr>
            <w:tcW w:w="1104" w:type="pct"/>
            <w:shd w:val="clear" w:color="auto" w:fill="FFFFFF"/>
            <w:hideMark/>
          </w:tcPr>
          <w:p w14:paraId="4762DE73" w14:textId="77777777" w:rsidR="006C7EF3" w:rsidRPr="0010523B" w:rsidRDefault="006C7EF3" w:rsidP="002A04DA">
            <w:pPr>
              <w:jc w:val="both"/>
              <w:rPr>
                <w:color w:val="000000" w:themeColor="text1"/>
                <w:sz w:val="24"/>
                <w:szCs w:val="24"/>
              </w:rPr>
            </w:pPr>
            <w:r w:rsidRPr="0010523B">
              <w:rPr>
                <w:color w:val="000000" w:themeColor="text1"/>
                <w:sz w:val="24"/>
                <w:szCs w:val="24"/>
              </w:rPr>
              <w:t>Title of the chapter</w:t>
            </w:r>
          </w:p>
        </w:tc>
        <w:tc>
          <w:tcPr>
            <w:tcW w:w="3565" w:type="pct"/>
            <w:shd w:val="clear" w:color="auto" w:fill="FFFFFF"/>
            <w:hideMark/>
          </w:tcPr>
          <w:p w14:paraId="36FCC98E" w14:textId="77777777" w:rsidR="006C7EF3" w:rsidRPr="0010523B" w:rsidRDefault="006C7EF3" w:rsidP="002A04DA">
            <w:pPr>
              <w:jc w:val="both"/>
              <w:rPr>
                <w:color w:val="000000" w:themeColor="text1"/>
                <w:sz w:val="24"/>
                <w:szCs w:val="24"/>
              </w:rPr>
            </w:pPr>
            <w:r w:rsidRPr="0010523B">
              <w:rPr>
                <w:color w:val="000000" w:themeColor="text1"/>
                <w:sz w:val="24"/>
                <w:szCs w:val="24"/>
              </w:rPr>
              <w:t xml:space="preserve">All Caps, </w:t>
            </w:r>
            <w:proofErr w:type="spellStart"/>
            <w:r w:rsidRPr="0010523B">
              <w:rPr>
                <w:color w:val="000000" w:themeColor="text1"/>
                <w:sz w:val="24"/>
                <w:szCs w:val="24"/>
              </w:rPr>
              <w:t>Centred</w:t>
            </w:r>
            <w:proofErr w:type="spellEnd"/>
            <w:r w:rsidRPr="0010523B">
              <w:rPr>
                <w:color w:val="000000" w:themeColor="text1"/>
                <w:sz w:val="24"/>
                <w:szCs w:val="24"/>
              </w:rPr>
              <w:t>, Bold and Sized to 15 pts.</w:t>
            </w:r>
          </w:p>
        </w:tc>
      </w:tr>
      <w:tr w:rsidR="0010523B" w:rsidRPr="0010523B" w14:paraId="311B5768" w14:textId="77777777" w:rsidTr="0010523B">
        <w:trPr>
          <w:trHeight w:val="440"/>
        </w:trPr>
        <w:tc>
          <w:tcPr>
            <w:tcW w:w="331" w:type="pct"/>
            <w:shd w:val="clear" w:color="auto" w:fill="FFFFFF"/>
            <w:hideMark/>
          </w:tcPr>
          <w:p w14:paraId="48D27197" w14:textId="77777777" w:rsidR="006C7EF3" w:rsidRPr="0010523B" w:rsidRDefault="006C7EF3" w:rsidP="002A04DA">
            <w:pPr>
              <w:jc w:val="both"/>
              <w:rPr>
                <w:bCs/>
                <w:color w:val="000000" w:themeColor="text1"/>
                <w:sz w:val="24"/>
                <w:szCs w:val="24"/>
              </w:rPr>
            </w:pPr>
            <w:r w:rsidRPr="0010523B">
              <w:rPr>
                <w:bCs/>
                <w:color w:val="000000" w:themeColor="text1"/>
                <w:sz w:val="24"/>
                <w:szCs w:val="24"/>
              </w:rPr>
              <w:t>5</w:t>
            </w:r>
          </w:p>
        </w:tc>
        <w:tc>
          <w:tcPr>
            <w:tcW w:w="1104" w:type="pct"/>
            <w:shd w:val="clear" w:color="auto" w:fill="FFFFFF"/>
            <w:hideMark/>
          </w:tcPr>
          <w:p w14:paraId="4C5C9B66" w14:textId="77777777" w:rsidR="006C7EF3" w:rsidRPr="0010523B" w:rsidRDefault="006C7EF3" w:rsidP="002A04DA">
            <w:pPr>
              <w:jc w:val="both"/>
              <w:rPr>
                <w:color w:val="000000" w:themeColor="text1"/>
                <w:sz w:val="24"/>
                <w:szCs w:val="24"/>
              </w:rPr>
            </w:pPr>
            <w:r w:rsidRPr="0010523B">
              <w:rPr>
                <w:color w:val="000000" w:themeColor="text1"/>
                <w:sz w:val="24"/>
                <w:szCs w:val="24"/>
              </w:rPr>
              <w:t>Sub Heading Level – I</w:t>
            </w:r>
          </w:p>
        </w:tc>
        <w:tc>
          <w:tcPr>
            <w:tcW w:w="3565" w:type="pct"/>
            <w:shd w:val="clear" w:color="auto" w:fill="FFFFFF"/>
            <w:hideMark/>
          </w:tcPr>
          <w:p w14:paraId="17C28753" w14:textId="77777777" w:rsidR="006C7EF3" w:rsidRPr="0010523B" w:rsidRDefault="006C7EF3" w:rsidP="002A04DA">
            <w:pPr>
              <w:jc w:val="both"/>
              <w:rPr>
                <w:color w:val="000000" w:themeColor="text1"/>
                <w:sz w:val="24"/>
                <w:szCs w:val="24"/>
              </w:rPr>
            </w:pPr>
            <w:r w:rsidRPr="0010523B">
              <w:rPr>
                <w:color w:val="000000" w:themeColor="text1"/>
                <w:sz w:val="24"/>
                <w:szCs w:val="24"/>
              </w:rPr>
              <w:t>All Caps Left Aligned Bold and Sized to 14 pts.</w:t>
            </w:r>
          </w:p>
          <w:p w14:paraId="1CCE4AE1" w14:textId="77777777" w:rsidR="006C7EF3" w:rsidRPr="0010523B" w:rsidRDefault="006C7EF3" w:rsidP="002A04DA">
            <w:pPr>
              <w:jc w:val="both"/>
              <w:rPr>
                <w:color w:val="000000" w:themeColor="text1"/>
                <w:sz w:val="24"/>
                <w:szCs w:val="24"/>
              </w:rPr>
            </w:pPr>
            <w:r w:rsidRPr="0010523B">
              <w:rPr>
                <w:color w:val="000000" w:themeColor="text1"/>
                <w:sz w:val="24"/>
                <w:szCs w:val="24"/>
              </w:rPr>
              <w:t xml:space="preserve">To be numbered with chapter number. [For Ex, 1.1, 1.2, </w:t>
            </w:r>
            <w:proofErr w:type="spellStart"/>
            <w:r w:rsidRPr="0010523B">
              <w:rPr>
                <w:color w:val="000000" w:themeColor="text1"/>
                <w:sz w:val="24"/>
                <w:szCs w:val="24"/>
              </w:rPr>
              <w:t>etc</w:t>
            </w:r>
            <w:proofErr w:type="spellEnd"/>
            <w:r w:rsidRPr="0010523B">
              <w:rPr>
                <w:color w:val="000000" w:themeColor="text1"/>
                <w:sz w:val="24"/>
                <w:szCs w:val="24"/>
              </w:rPr>
              <w:t xml:space="preserve">] </w:t>
            </w:r>
          </w:p>
        </w:tc>
      </w:tr>
      <w:tr w:rsidR="0010523B" w:rsidRPr="0010523B" w14:paraId="4AC42C69" w14:textId="77777777" w:rsidTr="0010523B">
        <w:trPr>
          <w:trHeight w:val="837"/>
        </w:trPr>
        <w:tc>
          <w:tcPr>
            <w:tcW w:w="331" w:type="pct"/>
            <w:shd w:val="clear" w:color="auto" w:fill="FFFFFF"/>
            <w:hideMark/>
          </w:tcPr>
          <w:p w14:paraId="00F4F711" w14:textId="77777777" w:rsidR="006C7EF3" w:rsidRPr="0010523B" w:rsidRDefault="006C7EF3" w:rsidP="002A04DA">
            <w:pPr>
              <w:jc w:val="both"/>
              <w:rPr>
                <w:bCs/>
                <w:color w:val="000000" w:themeColor="text1"/>
                <w:sz w:val="24"/>
                <w:szCs w:val="24"/>
              </w:rPr>
            </w:pPr>
            <w:r w:rsidRPr="0010523B">
              <w:rPr>
                <w:bCs/>
                <w:color w:val="000000" w:themeColor="text1"/>
                <w:sz w:val="24"/>
                <w:szCs w:val="24"/>
              </w:rPr>
              <w:t>6</w:t>
            </w:r>
          </w:p>
        </w:tc>
        <w:tc>
          <w:tcPr>
            <w:tcW w:w="1104" w:type="pct"/>
            <w:shd w:val="clear" w:color="auto" w:fill="FFFFFF"/>
            <w:hideMark/>
          </w:tcPr>
          <w:p w14:paraId="50B70930" w14:textId="77777777" w:rsidR="006C7EF3" w:rsidRPr="0010523B" w:rsidRDefault="006C7EF3" w:rsidP="002A04DA">
            <w:pPr>
              <w:jc w:val="both"/>
              <w:rPr>
                <w:color w:val="000000" w:themeColor="text1"/>
                <w:sz w:val="24"/>
                <w:szCs w:val="24"/>
              </w:rPr>
            </w:pPr>
            <w:r w:rsidRPr="0010523B">
              <w:rPr>
                <w:color w:val="000000" w:themeColor="text1"/>
                <w:sz w:val="24"/>
                <w:szCs w:val="24"/>
              </w:rPr>
              <w:t>Sub Heading Level – II</w:t>
            </w:r>
          </w:p>
        </w:tc>
        <w:tc>
          <w:tcPr>
            <w:tcW w:w="3565" w:type="pct"/>
            <w:shd w:val="clear" w:color="auto" w:fill="FFFFFF"/>
            <w:hideMark/>
          </w:tcPr>
          <w:p w14:paraId="18E85141" w14:textId="77777777" w:rsidR="006C7EF3" w:rsidRPr="0010523B" w:rsidRDefault="006C7EF3" w:rsidP="002A04DA">
            <w:pPr>
              <w:jc w:val="both"/>
              <w:rPr>
                <w:color w:val="000000" w:themeColor="text1"/>
                <w:sz w:val="24"/>
                <w:szCs w:val="24"/>
              </w:rPr>
            </w:pPr>
            <w:r w:rsidRPr="0010523B">
              <w:rPr>
                <w:color w:val="000000" w:themeColor="text1"/>
                <w:sz w:val="24"/>
                <w:szCs w:val="24"/>
              </w:rPr>
              <w:t>All Caps Left Aligned Bold and Sized to 13 pts.</w:t>
            </w:r>
          </w:p>
          <w:p w14:paraId="2381EF40" w14:textId="77777777" w:rsidR="006C7EF3" w:rsidRPr="0010523B" w:rsidRDefault="006C7EF3" w:rsidP="002A04DA">
            <w:pPr>
              <w:jc w:val="both"/>
              <w:rPr>
                <w:color w:val="000000" w:themeColor="text1"/>
                <w:sz w:val="24"/>
                <w:szCs w:val="24"/>
              </w:rPr>
            </w:pPr>
            <w:r w:rsidRPr="0010523B">
              <w:rPr>
                <w:color w:val="000000" w:themeColor="text1"/>
                <w:sz w:val="24"/>
                <w:szCs w:val="24"/>
              </w:rPr>
              <w:t xml:space="preserve">To be numbered with chapter and sub heading number. [For Ex, 1.1.1, 1.1.2, 1.1.3 </w:t>
            </w:r>
            <w:proofErr w:type="spellStart"/>
            <w:r w:rsidRPr="0010523B">
              <w:rPr>
                <w:color w:val="000000" w:themeColor="text1"/>
                <w:sz w:val="24"/>
                <w:szCs w:val="24"/>
              </w:rPr>
              <w:t>etc</w:t>
            </w:r>
            <w:proofErr w:type="spellEnd"/>
            <w:r w:rsidRPr="0010523B">
              <w:rPr>
                <w:color w:val="000000" w:themeColor="text1"/>
                <w:sz w:val="24"/>
                <w:szCs w:val="24"/>
              </w:rPr>
              <w:t>]</w:t>
            </w:r>
          </w:p>
        </w:tc>
      </w:tr>
      <w:tr w:rsidR="0010523B" w:rsidRPr="0010523B" w14:paraId="01C746AA" w14:textId="77777777" w:rsidTr="0010523B">
        <w:trPr>
          <w:trHeight w:val="295"/>
        </w:trPr>
        <w:tc>
          <w:tcPr>
            <w:tcW w:w="331" w:type="pct"/>
            <w:shd w:val="clear" w:color="auto" w:fill="FFFFFF"/>
            <w:hideMark/>
          </w:tcPr>
          <w:p w14:paraId="62E8A0E4" w14:textId="77777777" w:rsidR="006C7EF3" w:rsidRPr="0010523B" w:rsidRDefault="006C7EF3" w:rsidP="002A04DA">
            <w:pPr>
              <w:jc w:val="both"/>
              <w:rPr>
                <w:bCs/>
                <w:color w:val="000000" w:themeColor="text1"/>
                <w:sz w:val="24"/>
                <w:szCs w:val="24"/>
              </w:rPr>
            </w:pPr>
            <w:r w:rsidRPr="0010523B">
              <w:rPr>
                <w:bCs/>
                <w:color w:val="000000" w:themeColor="text1"/>
                <w:sz w:val="24"/>
                <w:szCs w:val="24"/>
              </w:rPr>
              <w:t>7</w:t>
            </w:r>
          </w:p>
        </w:tc>
        <w:tc>
          <w:tcPr>
            <w:tcW w:w="1104" w:type="pct"/>
            <w:shd w:val="clear" w:color="auto" w:fill="FFFFFF"/>
            <w:hideMark/>
          </w:tcPr>
          <w:p w14:paraId="1171487C" w14:textId="77777777" w:rsidR="006C7EF3" w:rsidRPr="0010523B" w:rsidRDefault="006C7EF3" w:rsidP="002A04DA">
            <w:pPr>
              <w:jc w:val="both"/>
              <w:rPr>
                <w:color w:val="000000" w:themeColor="text1"/>
                <w:sz w:val="24"/>
                <w:szCs w:val="24"/>
              </w:rPr>
            </w:pPr>
            <w:r w:rsidRPr="0010523B">
              <w:rPr>
                <w:color w:val="000000" w:themeColor="text1"/>
                <w:sz w:val="24"/>
                <w:szCs w:val="24"/>
              </w:rPr>
              <w:t>Table(s)</w:t>
            </w:r>
          </w:p>
        </w:tc>
        <w:tc>
          <w:tcPr>
            <w:tcW w:w="3565" w:type="pct"/>
            <w:shd w:val="clear" w:color="auto" w:fill="FFFFFF"/>
            <w:hideMark/>
          </w:tcPr>
          <w:p w14:paraId="41F687FA" w14:textId="77777777" w:rsidR="006C7EF3" w:rsidRPr="0010523B" w:rsidRDefault="006C7EF3" w:rsidP="002A04DA">
            <w:pPr>
              <w:jc w:val="both"/>
              <w:rPr>
                <w:color w:val="000000" w:themeColor="text1"/>
                <w:sz w:val="24"/>
                <w:szCs w:val="24"/>
              </w:rPr>
            </w:pPr>
            <w:r w:rsidRPr="0010523B">
              <w:rPr>
                <w:color w:val="000000" w:themeColor="text1"/>
                <w:sz w:val="24"/>
                <w:szCs w:val="24"/>
              </w:rPr>
              <w:t xml:space="preserve">[1] Tables name should be given on top with unit of measurement if any and numbered according to the chapter and should be given in a single line. [Ex. Table 1.1 – Exploration of Respondents Occupation]   </w:t>
            </w:r>
          </w:p>
          <w:p w14:paraId="29CB4DE0" w14:textId="77777777" w:rsidR="006C7EF3" w:rsidRPr="0010523B" w:rsidRDefault="006C7EF3" w:rsidP="002A04DA">
            <w:pPr>
              <w:jc w:val="both"/>
              <w:rPr>
                <w:color w:val="000000" w:themeColor="text1"/>
                <w:sz w:val="24"/>
                <w:szCs w:val="24"/>
              </w:rPr>
            </w:pPr>
            <w:r w:rsidRPr="0010523B">
              <w:rPr>
                <w:color w:val="000000" w:themeColor="text1"/>
                <w:sz w:val="24"/>
                <w:szCs w:val="24"/>
              </w:rPr>
              <w:t xml:space="preserve">[2] Table should be </w:t>
            </w:r>
            <w:proofErr w:type="spellStart"/>
            <w:r w:rsidRPr="0010523B">
              <w:rPr>
                <w:color w:val="000000" w:themeColor="text1"/>
                <w:sz w:val="24"/>
                <w:szCs w:val="24"/>
              </w:rPr>
              <w:t>centred</w:t>
            </w:r>
            <w:bookmarkStart w:id="355" w:name="_GoBack"/>
            <w:bookmarkEnd w:id="355"/>
            <w:proofErr w:type="spellEnd"/>
          </w:p>
          <w:p w14:paraId="77774BDC" w14:textId="77777777" w:rsidR="006C7EF3" w:rsidRPr="0010523B" w:rsidRDefault="006C7EF3" w:rsidP="002A04DA">
            <w:pPr>
              <w:jc w:val="both"/>
              <w:rPr>
                <w:color w:val="000000" w:themeColor="text1"/>
                <w:sz w:val="24"/>
                <w:szCs w:val="24"/>
              </w:rPr>
            </w:pPr>
            <w:r w:rsidRPr="0010523B">
              <w:rPr>
                <w:color w:val="000000" w:themeColor="text1"/>
                <w:sz w:val="24"/>
                <w:szCs w:val="24"/>
              </w:rPr>
              <w:t>[3] Text content of table should be left aligned.</w:t>
            </w:r>
          </w:p>
          <w:p w14:paraId="36A62DAF" w14:textId="77777777" w:rsidR="006C7EF3" w:rsidRPr="0010523B" w:rsidRDefault="006C7EF3" w:rsidP="002A04DA">
            <w:pPr>
              <w:jc w:val="both"/>
              <w:rPr>
                <w:color w:val="000000" w:themeColor="text1"/>
                <w:sz w:val="24"/>
                <w:szCs w:val="24"/>
              </w:rPr>
            </w:pPr>
            <w:r w:rsidRPr="0010523B">
              <w:rPr>
                <w:color w:val="000000" w:themeColor="text1"/>
                <w:sz w:val="24"/>
                <w:szCs w:val="24"/>
              </w:rPr>
              <w:t>[4] Number content of table should be Right aligned</w:t>
            </w:r>
          </w:p>
          <w:p w14:paraId="203368AB" w14:textId="77777777" w:rsidR="006C7EF3" w:rsidRPr="0010523B" w:rsidRDefault="006C7EF3" w:rsidP="002A04DA">
            <w:pPr>
              <w:jc w:val="both"/>
              <w:rPr>
                <w:color w:val="000000" w:themeColor="text1"/>
                <w:sz w:val="24"/>
                <w:szCs w:val="24"/>
              </w:rPr>
            </w:pPr>
            <w:r w:rsidRPr="0010523B">
              <w:rPr>
                <w:color w:val="000000" w:themeColor="text1"/>
                <w:sz w:val="24"/>
                <w:szCs w:val="24"/>
              </w:rPr>
              <w:t>[5] Stubs to be Aligned left and bold.</w:t>
            </w:r>
          </w:p>
          <w:p w14:paraId="6F4336A5" w14:textId="77777777" w:rsidR="006C7EF3" w:rsidRPr="0010523B" w:rsidRDefault="006C7EF3" w:rsidP="002A04DA">
            <w:pPr>
              <w:jc w:val="both"/>
              <w:rPr>
                <w:color w:val="000000" w:themeColor="text1"/>
                <w:sz w:val="24"/>
                <w:szCs w:val="24"/>
              </w:rPr>
            </w:pPr>
            <w:r w:rsidRPr="0010523B">
              <w:rPr>
                <w:color w:val="000000" w:themeColor="text1"/>
                <w:sz w:val="24"/>
                <w:szCs w:val="24"/>
              </w:rPr>
              <w:t>[6] Captions to be aligned Centre and bold.</w:t>
            </w:r>
          </w:p>
          <w:p w14:paraId="00943F92" w14:textId="77777777" w:rsidR="006C7EF3" w:rsidRPr="0010523B" w:rsidRDefault="006C7EF3" w:rsidP="002A04DA">
            <w:pPr>
              <w:jc w:val="both"/>
              <w:rPr>
                <w:color w:val="000000" w:themeColor="text1"/>
                <w:sz w:val="24"/>
                <w:szCs w:val="24"/>
              </w:rPr>
            </w:pPr>
            <w:r w:rsidRPr="0010523B">
              <w:rPr>
                <w:color w:val="000000" w:themeColor="text1"/>
                <w:sz w:val="24"/>
                <w:szCs w:val="24"/>
              </w:rPr>
              <w:t>[7] Total [Row, Column and Grand] to be bold faced.</w:t>
            </w:r>
          </w:p>
          <w:p w14:paraId="52577F9B" w14:textId="77777777" w:rsidR="006C7EF3" w:rsidRPr="0010523B" w:rsidRDefault="006C7EF3" w:rsidP="002A04DA">
            <w:pPr>
              <w:jc w:val="both"/>
              <w:rPr>
                <w:color w:val="000000" w:themeColor="text1"/>
                <w:sz w:val="24"/>
                <w:szCs w:val="24"/>
              </w:rPr>
            </w:pPr>
            <w:r w:rsidRPr="0010523B">
              <w:rPr>
                <w:color w:val="000000" w:themeColor="text1"/>
                <w:sz w:val="24"/>
                <w:szCs w:val="24"/>
              </w:rPr>
              <w:t>[8] Source note is compulsory.</w:t>
            </w:r>
          </w:p>
        </w:tc>
      </w:tr>
      <w:tr w:rsidR="0010523B" w:rsidRPr="0010523B" w14:paraId="1B052B6D" w14:textId="77777777" w:rsidTr="0010523B">
        <w:trPr>
          <w:trHeight w:val="295"/>
        </w:trPr>
        <w:tc>
          <w:tcPr>
            <w:tcW w:w="331" w:type="pct"/>
            <w:shd w:val="clear" w:color="auto" w:fill="FFFFFF"/>
            <w:hideMark/>
          </w:tcPr>
          <w:p w14:paraId="54EE8F2B" w14:textId="77777777" w:rsidR="006C7EF3" w:rsidRPr="0010523B" w:rsidRDefault="006C7EF3" w:rsidP="002A04DA">
            <w:pPr>
              <w:jc w:val="both"/>
              <w:rPr>
                <w:bCs/>
                <w:color w:val="000000" w:themeColor="text1"/>
                <w:sz w:val="24"/>
                <w:szCs w:val="24"/>
              </w:rPr>
            </w:pPr>
            <w:r w:rsidRPr="0010523B">
              <w:rPr>
                <w:bCs/>
                <w:color w:val="000000" w:themeColor="text1"/>
                <w:sz w:val="24"/>
                <w:szCs w:val="24"/>
              </w:rPr>
              <w:t>8</w:t>
            </w:r>
          </w:p>
        </w:tc>
        <w:tc>
          <w:tcPr>
            <w:tcW w:w="1104" w:type="pct"/>
            <w:shd w:val="clear" w:color="auto" w:fill="FFFFFF"/>
            <w:hideMark/>
          </w:tcPr>
          <w:p w14:paraId="5EF7534A" w14:textId="77777777" w:rsidR="006C7EF3" w:rsidRPr="0010523B" w:rsidRDefault="006C7EF3" w:rsidP="002A04DA">
            <w:pPr>
              <w:jc w:val="both"/>
              <w:rPr>
                <w:color w:val="000000" w:themeColor="text1"/>
                <w:sz w:val="24"/>
                <w:szCs w:val="24"/>
              </w:rPr>
            </w:pPr>
            <w:r w:rsidRPr="0010523B">
              <w:rPr>
                <w:color w:val="000000" w:themeColor="text1"/>
                <w:sz w:val="24"/>
                <w:szCs w:val="24"/>
              </w:rPr>
              <w:t>Chart(s), Graph(s), Diagram(s), Flow-Chart(s), Picture(s)</w:t>
            </w:r>
          </w:p>
        </w:tc>
        <w:tc>
          <w:tcPr>
            <w:tcW w:w="3565" w:type="pct"/>
            <w:shd w:val="clear" w:color="auto" w:fill="FFFFFF"/>
            <w:hideMark/>
          </w:tcPr>
          <w:p w14:paraId="51433997" w14:textId="77777777" w:rsidR="006C7EF3" w:rsidRPr="0010523B" w:rsidRDefault="006C7EF3" w:rsidP="002A04DA">
            <w:pPr>
              <w:jc w:val="both"/>
              <w:rPr>
                <w:color w:val="000000" w:themeColor="text1"/>
                <w:sz w:val="24"/>
                <w:szCs w:val="24"/>
              </w:rPr>
            </w:pPr>
            <w:r w:rsidRPr="0010523B">
              <w:rPr>
                <w:color w:val="000000" w:themeColor="text1"/>
                <w:sz w:val="24"/>
                <w:szCs w:val="24"/>
              </w:rPr>
              <w:t>Name should be given on top along with unit of measurement, if any [</w:t>
            </w:r>
            <w:r w:rsidRPr="0010523B">
              <w:rPr>
                <w:b/>
                <w:color w:val="000000" w:themeColor="text1"/>
                <w:sz w:val="24"/>
                <w:szCs w:val="24"/>
              </w:rPr>
              <w:t>Should be part of graph/Chart – not as the part of your word document</w:t>
            </w:r>
            <w:r w:rsidRPr="0010523B">
              <w:rPr>
                <w:color w:val="000000" w:themeColor="text1"/>
                <w:sz w:val="24"/>
                <w:szCs w:val="24"/>
              </w:rPr>
              <w:t xml:space="preserve">] numbered according to the chapter and should be given in a single line. [Ex. Chat/Graph/Picture 1.1 – Exploration of Respondents Age]  </w:t>
            </w:r>
          </w:p>
        </w:tc>
      </w:tr>
    </w:tbl>
    <w:p w14:paraId="305FB8B5" w14:textId="77777777" w:rsidR="006C7EF3" w:rsidRPr="0010523B" w:rsidRDefault="006C7EF3" w:rsidP="002A04DA">
      <w:pPr>
        <w:jc w:val="both"/>
        <w:rPr>
          <w:color w:val="000000" w:themeColor="text1"/>
          <w:sz w:val="24"/>
          <w:szCs w:val="24"/>
        </w:rPr>
      </w:pPr>
    </w:p>
    <w:p w14:paraId="633DD5DD" w14:textId="77777777" w:rsidR="006C7EF3" w:rsidRPr="0010523B" w:rsidRDefault="006C7EF3" w:rsidP="002A04DA">
      <w:pPr>
        <w:shd w:val="clear" w:color="auto" w:fill="C00000"/>
        <w:spacing w:line="276" w:lineRule="auto"/>
        <w:jc w:val="both"/>
        <w:rPr>
          <w:b/>
          <w:color w:val="000000" w:themeColor="text1"/>
          <w:sz w:val="24"/>
          <w:szCs w:val="24"/>
        </w:rPr>
      </w:pPr>
      <w:r w:rsidRPr="0010523B">
        <w:rPr>
          <w:b/>
          <w:color w:val="000000" w:themeColor="text1"/>
          <w:sz w:val="24"/>
          <w:szCs w:val="24"/>
        </w:rPr>
        <w:t>Contents of the Project Report</w:t>
      </w:r>
    </w:p>
    <w:p w14:paraId="56425E85" w14:textId="77777777" w:rsidR="006C7EF3" w:rsidRPr="0010523B" w:rsidRDefault="006C7EF3" w:rsidP="006C7EF3">
      <w:pPr>
        <w:autoSpaceDE w:val="0"/>
        <w:autoSpaceDN w:val="0"/>
        <w:adjustRightInd w:val="0"/>
        <w:jc w:val="both"/>
        <w:outlineLvl w:val="0"/>
        <w:rPr>
          <w:b/>
          <w:bCs/>
          <w:caps/>
          <w:color w:val="000000" w:themeColor="text1"/>
          <w:sz w:val="24"/>
          <w:szCs w:val="24"/>
        </w:rPr>
      </w:pPr>
    </w:p>
    <w:p w14:paraId="4B30E8FC" w14:textId="77777777" w:rsidR="006C7EF3" w:rsidRPr="0010523B" w:rsidRDefault="006C7EF3" w:rsidP="00756CB4">
      <w:pPr>
        <w:pStyle w:val="ListParagraph"/>
        <w:widowControl/>
        <w:numPr>
          <w:ilvl w:val="0"/>
          <w:numId w:val="439"/>
        </w:numPr>
        <w:contextualSpacing/>
        <w:rPr>
          <w:color w:val="000000" w:themeColor="text1"/>
          <w:sz w:val="24"/>
          <w:szCs w:val="24"/>
        </w:rPr>
      </w:pPr>
      <w:r w:rsidRPr="0010523B">
        <w:rPr>
          <w:color w:val="000000" w:themeColor="text1"/>
          <w:sz w:val="24"/>
          <w:szCs w:val="24"/>
        </w:rPr>
        <w:t xml:space="preserve">Cover page </w:t>
      </w:r>
      <w:r w:rsidRPr="0010523B">
        <w:rPr>
          <w:b/>
          <w:i/>
          <w:color w:val="000000" w:themeColor="text1"/>
          <w:sz w:val="24"/>
          <w:szCs w:val="24"/>
          <w:u w:val="single"/>
        </w:rPr>
        <w:t>[To be prepared strictly as per the format given by the University]</w:t>
      </w:r>
    </w:p>
    <w:p w14:paraId="2E66EF21" w14:textId="77777777" w:rsidR="006C7EF3" w:rsidRPr="0010523B" w:rsidRDefault="006C7EF3" w:rsidP="00756CB4">
      <w:pPr>
        <w:pStyle w:val="ListParagraph"/>
        <w:widowControl/>
        <w:numPr>
          <w:ilvl w:val="0"/>
          <w:numId w:val="439"/>
        </w:numPr>
        <w:contextualSpacing/>
        <w:rPr>
          <w:color w:val="000000" w:themeColor="text1"/>
          <w:sz w:val="24"/>
          <w:szCs w:val="24"/>
        </w:rPr>
      </w:pPr>
      <w:r w:rsidRPr="0010523B">
        <w:rPr>
          <w:color w:val="000000" w:themeColor="text1"/>
          <w:sz w:val="24"/>
          <w:szCs w:val="24"/>
        </w:rPr>
        <w:t xml:space="preserve">Certificate from the University. </w:t>
      </w:r>
    </w:p>
    <w:p w14:paraId="3DF087D3" w14:textId="77777777" w:rsidR="006C7EF3" w:rsidRPr="0010523B" w:rsidRDefault="006C7EF3" w:rsidP="00756CB4">
      <w:pPr>
        <w:pStyle w:val="ListParagraph"/>
        <w:widowControl/>
        <w:numPr>
          <w:ilvl w:val="0"/>
          <w:numId w:val="439"/>
        </w:numPr>
        <w:contextualSpacing/>
        <w:rPr>
          <w:color w:val="000000" w:themeColor="text1"/>
          <w:sz w:val="24"/>
          <w:szCs w:val="24"/>
        </w:rPr>
      </w:pPr>
      <w:r w:rsidRPr="0010523B">
        <w:rPr>
          <w:color w:val="000000" w:themeColor="text1"/>
          <w:sz w:val="24"/>
          <w:szCs w:val="24"/>
        </w:rPr>
        <w:t xml:space="preserve">Declaration by the student </w:t>
      </w:r>
      <w:r w:rsidRPr="0010523B">
        <w:rPr>
          <w:b/>
          <w:i/>
          <w:color w:val="000000" w:themeColor="text1"/>
          <w:sz w:val="24"/>
          <w:szCs w:val="24"/>
          <w:u w:val="single"/>
        </w:rPr>
        <w:t>[To be prepared strictly as per the format given by the university]</w:t>
      </w:r>
    </w:p>
    <w:p w14:paraId="4F978464" w14:textId="77777777" w:rsidR="006C7EF3" w:rsidRPr="0010523B" w:rsidRDefault="006C7EF3" w:rsidP="00756CB4">
      <w:pPr>
        <w:pStyle w:val="ListParagraph"/>
        <w:widowControl/>
        <w:numPr>
          <w:ilvl w:val="0"/>
          <w:numId w:val="439"/>
        </w:numPr>
        <w:contextualSpacing/>
        <w:rPr>
          <w:color w:val="000000" w:themeColor="text1"/>
          <w:sz w:val="24"/>
          <w:szCs w:val="24"/>
        </w:rPr>
      </w:pPr>
      <w:r w:rsidRPr="0010523B">
        <w:rPr>
          <w:color w:val="000000" w:themeColor="text1"/>
          <w:sz w:val="24"/>
          <w:szCs w:val="24"/>
        </w:rPr>
        <w:t xml:space="preserve">Acknowledgement </w:t>
      </w:r>
    </w:p>
    <w:p w14:paraId="02BEC8E6" w14:textId="77777777" w:rsidR="006C7EF3" w:rsidRPr="0010523B" w:rsidRDefault="006C7EF3" w:rsidP="00756CB4">
      <w:pPr>
        <w:pStyle w:val="ListParagraph"/>
        <w:widowControl/>
        <w:numPr>
          <w:ilvl w:val="0"/>
          <w:numId w:val="439"/>
        </w:numPr>
        <w:contextualSpacing/>
        <w:rPr>
          <w:color w:val="000000" w:themeColor="text1"/>
          <w:sz w:val="24"/>
          <w:szCs w:val="24"/>
        </w:rPr>
      </w:pPr>
      <w:r w:rsidRPr="0010523B">
        <w:rPr>
          <w:color w:val="000000" w:themeColor="text1"/>
          <w:sz w:val="24"/>
          <w:szCs w:val="24"/>
        </w:rPr>
        <w:t xml:space="preserve">Table of the contents </w:t>
      </w:r>
    </w:p>
    <w:p w14:paraId="6C2DC77D" w14:textId="77777777" w:rsidR="006C7EF3" w:rsidRPr="0010523B" w:rsidRDefault="006C7EF3" w:rsidP="00756CB4">
      <w:pPr>
        <w:pStyle w:val="ListParagraph"/>
        <w:widowControl/>
        <w:numPr>
          <w:ilvl w:val="0"/>
          <w:numId w:val="439"/>
        </w:numPr>
        <w:contextualSpacing/>
        <w:rPr>
          <w:color w:val="000000" w:themeColor="text1"/>
          <w:sz w:val="24"/>
          <w:szCs w:val="24"/>
        </w:rPr>
      </w:pPr>
      <w:r w:rsidRPr="0010523B">
        <w:rPr>
          <w:color w:val="000000" w:themeColor="text1"/>
          <w:sz w:val="24"/>
          <w:szCs w:val="24"/>
        </w:rPr>
        <w:lastRenderedPageBreak/>
        <w:t xml:space="preserve">List of tables and graphs </w:t>
      </w:r>
    </w:p>
    <w:p w14:paraId="334AFF7F" w14:textId="77777777" w:rsidR="006C7EF3" w:rsidRPr="0010523B" w:rsidRDefault="006C7EF3" w:rsidP="00756CB4">
      <w:pPr>
        <w:pStyle w:val="ListParagraph"/>
        <w:widowControl/>
        <w:numPr>
          <w:ilvl w:val="0"/>
          <w:numId w:val="439"/>
        </w:numPr>
        <w:contextualSpacing/>
        <w:rPr>
          <w:color w:val="000000" w:themeColor="text1"/>
          <w:sz w:val="24"/>
          <w:szCs w:val="24"/>
        </w:rPr>
      </w:pPr>
      <w:r w:rsidRPr="0010523B">
        <w:rPr>
          <w:color w:val="000000" w:themeColor="text1"/>
          <w:sz w:val="24"/>
          <w:szCs w:val="24"/>
        </w:rPr>
        <w:t>Executive summary</w:t>
      </w:r>
    </w:p>
    <w:p w14:paraId="5F388A12" w14:textId="77777777" w:rsidR="006C7EF3" w:rsidRPr="0010523B" w:rsidRDefault="006C7EF3" w:rsidP="00756CB4">
      <w:pPr>
        <w:pStyle w:val="ListParagraph"/>
        <w:widowControl/>
        <w:numPr>
          <w:ilvl w:val="0"/>
          <w:numId w:val="439"/>
        </w:numPr>
        <w:contextualSpacing/>
        <w:rPr>
          <w:color w:val="000000" w:themeColor="text1"/>
          <w:sz w:val="24"/>
          <w:szCs w:val="24"/>
        </w:rPr>
      </w:pPr>
      <w:r w:rsidRPr="0010523B">
        <w:rPr>
          <w:b/>
          <w:color w:val="000000" w:themeColor="text1"/>
          <w:sz w:val="24"/>
          <w:szCs w:val="24"/>
        </w:rPr>
        <w:t>Chapter 1: - Introduction:</w:t>
      </w:r>
      <w:r w:rsidRPr="0010523B">
        <w:rPr>
          <w:color w:val="000000" w:themeColor="text1"/>
          <w:sz w:val="24"/>
          <w:szCs w:val="24"/>
        </w:rPr>
        <w:t xml:space="preserve"> General Introduction, Importance of the study, Need for the study, Scope of the study and Limitations of the study, Theoretical background of the study.</w:t>
      </w:r>
    </w:p>
    <w:p w14:paraId="1715B3B3" w14:textId="77777777" w:rsidR="006C7EF3" w:rsidRPr="0010523B" w:rsidRDefault="006C7EF3" w:rsidP="00756CB4">
      <w:pPr>
        <w:pStyle w:val="ListParagraph"/>
        <w:widowControl/>
        <w:numPr>
          <w:ilvl w:val="0"/>
          <w:numId w:val="439"/>
        </w:numPr>
        <w:contextualSpacing/>
        <w:rPr>
          <w:color w:val="000000" w:themeColor="text1"/>
          <w:sz w:val="24"/>
          <w:szCs w:val="24"/>
        </w:rPr>
      </w:pPr>
      <w:r w:rsidRPr="0010523B">
        <w:rPr>
          <w:b/>
          <w:color w:val="000000" w:themeColor="text1"/>
          <w:sz w:val="24"/>
          <w:szCs w:val="24"/>
        </w:rPr>
        <w:t>Chapter 2: - Review of Literature:</w:t>
      </w:r>
      <w:r w:rsidRPr="0010523B">
        <w:rPr>
          <w:color w:val="000000" w:themeColor="text1"/>
          <w:sz w:val="24"/>
          <w:szCs w:val="24"/>
        </w:rPr>
        <w:t xml:space="preserve"> Introduction (Study Area), Background of study, Literature review </w:t>
      </w:r>
      <w:r w:rsidRPr="0010523B">
        <w:rPr>
          <w:color w:val="000000" w:themeColor="text1"/>
          <w:sz w:val="24"/>
          <w:szCs w:val="24"/>
          <w:u w:val="single"/>
        </w:rPr>
        <w:t xml:space="preserve">(Minimum of </w:t>
      </w:r>
      <w:r w:rsidRPr="0010523B">
        <w:rPr>
          <w:b/>
          <w:i/>
          <w:color w:val="000000" w:themeColor="text1"/>
          <w:sz w:val="24"/>
          <w:szCs w:val="24"/>
          <w:u w:val="single"/>
        </w:rPr>
        <w:t>twenty</w:t>
      </w:r>
      <w:r w:rsidRPr="0010523B">
        <w:rPr>
          <w:color w:val="000000" w:themeColor="text1"/>
          <w:sz w:val="24"/>
          <w:szCs w:val="24"/>
          <w:u w:val="single"/>
        </w:rPr>
        <w:t xml:space="preserve"> from Latest to the oldest)</w:t>
      </w:r>
    </w:p>
    <w:p w14:paraId="369BA7BB" w14:textId="77777777" w:rsidR="006C7EF3" w:rsidRPr="0010523B" w:rsidRDefault="006C7EF3" w:rsidP="00756CB4">
      <w:pPr>
        <w:pStyle w:val="ListParagraph"/>
        <w:widowControl/>
        <w:numPr>
          <w:ilvl w:val="0"/>
          <w:numId w:val="439"/>
        </w:numPr>
        <w:contextualSpacing/>
        <w:rPr>
          <w:color w:val="000000" w:themeColor="text1"/>
          <w:sz w:val="24"/>
          <w:szCs w:val="24"/>
        </w:rPr>
      </w:pPr>
      <w:r w:rsidRPr="0010523B">
        <w:rPr>
          <w:b/>
          <w:color w:val="000000" w:themeColor="text1"/>
          <w:sz w:val="24"/>
          <w:szCs w:val="24"/>
        </w:rPr>
        <w:t xml:space="preserve">Chapter 3: - Research Methodology: </w:t>
      </w:r>
      <w:r w:rsidRPr="0010523B">
        <w:rPr>
          <w:color w:val="000000" w:themeColor="text1"/>
          <w:sz w:val="24"/>
          <w:szCs w:val="24"/>
        </w:rPr>
        <w:t xml:space="preserve">Type of research, Data collection, Sampling Technique, Method of Data Analysis, Objectives of the study, Hypothesis, </w:t>
      </w:r>
    </w:p>
    <w:p w14:paraId="0C7E7246" w14:textId="77777777" w:rsidR="006C7EF3" w:rsidRPr="0010523B" w:rsidRDefault="006C7EF3" w:rsidP="00756CB4">
      <w:pPr>
        <w:pStyle w:val="ListParagraph"/>
        <w:widowControl/>
        <w:numPr>
          <w:ilvl w:val="0"/>
          <w:numId w:val="439"/>
        </w:numPr>
        <w:contextualSpacing/>
        <w:jc w:val="both"/>
        <w:rPr>
          <w:color w:val="000000" w:themeColor="text1"/>
          <w:sz w:val="24"/>
          <w:szCs w:val="24"/>
        </w:rPr>
      </w:pPr>
      <w:r w:rsidRPr="0010523B">
        <w:rPr>
          <w:b/>
          <w:color w:val="000000" w:themeColor="text1"/>
          <w:sz w:val="24"/>
          <w:szCs w:val="24"/>
        </w:rPr>
        <w:t>Chapter 4: - Data Analysis and interpretation:</w:t>
      </w:r>
      <w:r w:rsidRPr="0010523B">
        <w:rPr>
          <w:color w:val="000000" w:themeColor="text1"/>
          <w:sz w:val="24"/>
          <w:szCs w:val="24"/>
        </w:rPr>
        <w:t xml:space="preserve"> Data with relevant tables and graphs. Results obtained by the using statistical tools must be included.</w:t>
      </w:r>
    </w:p>
    <w:p w14:paraId="69F2A9E4" w14:textId="77777777" w:rsidR="006C7EF3" w:rsidRPr="0010523B" w:rsidRDefault="006C7EF3" w:rsidP="00756CB4">
      <w:pPr>
        <w:pStyle w:val="ListParagraph"/>
        <w:widowControl/>
        <w:numPr>
          <w:ilvl w:val="0"/>
          <w:numId w:val="439"/>
        </w:numPr>
        <w:contextualSpacing/>
        <w:rPr>
          <w:color w:val="000000" w:themeColor="text1"/>
          <w:sz w:val="24"/>
          <w:szCs w:val="24"/>
        </w:rPr>
      </w:pPr>
      <w:r w:rsidRPr="0010523B">
        <w:rPr>
          <w:b/>
          <w:color w:val="000000" w:themeColor="text1"/>
          <w:sz w:val="24"/>
          <w:szCs w:val="24"/>
        </w:rPr>
        <w:t>Chapter 5: -Findings, Suggestions &amp; Conclusion:</w:t>
      </w:r>
      <w:r w:rsidRPr="0010523B">
        <w:rPr>
          <w:color w:val="000000" w:themeColor="text1"/>
          <w:sz w:val="24"/>
          <w:szCs w:val="24"/>
        </w:rPr>
        <w:t xml:space="preserve"> Summary of finding, Conclusion and Suggestions/Recommendations</w:t>
      </w:r>
    </w:p>
    <w:p w14:paraId="1D6C6E17" w14:textId="77777777" w:rsidR="006C7EF3" w:rsidRPr="0010523B" w:rsidRDefault="006C7EF3" w:rsidP="00756CB4">
      <w:pPr>
        <w:pStyle w:val="ListParagraph"/>
        <w:widowControl/>
        <w:numPr>
          <w:ilvl w:val="0"/>
          <w:numId w:val="439"/>
        </w:numPr>
        <w:contextualSpacing/>
        <w:rPr>
          <w:color w:val="000000" w:themeColor="text1"/>
          <w:sz w:val="24"/>
          <w:szCs w:val="24"/>
        </w:rPr>
      </w:pPr>
      <w:r w:rsidRPr="0010523B">
        <w:rPr>
          <w:b/>
          <w:color w:val="000000" w:themeColor="text1"/>
          <w:sz w:val="24"/>
          <w:szCs w:val="24"/>
        </w:rPr>
        <w:t>Annexure(s):</w:t>
      </w:r>
    </w:p>
    <w:p w14:paraId="63C82F29" w14:textId="77777777" w:rsidR="006C7EF3" w:rsidRPr="0010523B" w:rsidRDefault="006C7EF3" w:rsidP="00756CB4">
      <w:pPr>
        <w:pStyle w:val="ListParagraph"/>
        <w:widowControl/>
        <w:numPr>
          <w:ilvl w:val="0"/>
          <w:numId w:val="440"/>
        </w:numPr>
        <w:contextualSpacing/>
        <w:rPr>
          <w:color w:val="000000" w:themeColor="text1"/>
          <w:sz w:val="24"/>
          <w:szCs w:val="24"/>
        </w:rPr>
      </w:pPr>
      <w:r w:rsidRPr="0010523B">
        <w:rPr>
          <w:color w:val="000000" w:themeColor="text1"/>
          <w:sz w:val="24"/>
          <w:szCs w:val="24"/>
        </w:rPr>
        <w:t xml:space="preserve">Bibliography </w:t>
      </w:r>
      <w:r w:rsidRPr="0010523B">
        <w:rPr>
          <w:b/>
          <w:i/>
          <w:color w:val="000000" w:themeColor="text1"/>
          <w:sz w:val="24"/>
          <w:szCs w:val="24"/>
          <w:u w:val="single"/>
        </w:rPr>
        <w:t>[APA Format]</w:t>
      </w:r>
    </w:p>
    <w:p w14:paraId="11C62AB0" w14:textId="6051846D" w:rsidR="006C7EF3" w:rsidRPr="0010523B" w:rsidRDefault="006C7EF3" w:rsidP="00756CB4">
      <w:pPr>
        <w:pStyle w:val="ListParagraph"/>
        <w:widowControl/>
        <w:numPr>
          <w:ilvl w:val="0"/>
          <w:numId w:val="440"/>
        </w:numPr>
        <w:contextualSpacing/>
        <w:rPr>
          <w:color w:val="000000" w:themeColor="text1"/>
          <w:sz w:val="24"/>
          <w:szCs w:val="24"/>
        </w:rPr>
      </w:pPr>
      <w:r w:rsidRPr="0010523B">
        <w:rPr>
          <w:color w:val="000000" w:themeColor="text1"/>
          <w:sz w:val="24"/>
          <w:szCs w:val="24"/>
        </w:rPr>
        <w:t>Questionnaire, if applicable.</w:t>
      </w:r>
    </w:p>
    <w:p w14:paraId="0F6B2AC2" w14:textId="2463CC8E" w:rsidR="00BD6674" w:rsidRPr="00380146" w:rsidRDefault="00881638" w:rsidP="000D5E55">
      <w:pPr>
        <w:pStyle w:val="ListParagraph"/>
        <w:widowControl/>
        <w:numPr>
          <w:ilvl w:val="0"/>
          <w:numId w:val="440"/>
        </w:numPr>
        <w:pBdr>
          <w:top w:val="nil"/>
          <w:left w:val="nil"/>
          <w:bottom w:val="nil"/>
          <w:right w:val="nil"/>
          <w:between w:val="nil"/>
        </w:pBdr>
        <w:tabs>
          <w:tab w:val="left" w:pos="9666"/>
        </w:tabs>
        <w:spacing w:before="67" w:line="552" w:lineRule="auto"/>
        <w:ind w:right="1160"/>
        <w:contextualSpacing/>
        <w:rPr>
          <w:color w:val="000000" w:themeColor="text1"/>
          <w:sz w:val="24"/>
          <w:szCs w:val="24"/>
        </w:rPr>
      </w:pPr>
      <w:r w:rsidRPr="00380146">
        <w:rPr>
          <w:color w:val="000000" w:themeColor="text1"/>
          <w:sz w:val="24"/>
          <w:szCs w:val="24"/>
        </w:rPr>
        <w:t>Statement(s), if any.</w:t>
      </w:r>
      <w:bookmarkStart w:id="356" w:name="bookmark=id.e00jawkk4r98" w:colFirst="0" w:colLast="0"/>
      <w:bookmarkStart w:id="357" w:name="bookmark=id.bsw0n0h80hiq" w:colFirst="0" w:colLast="0"/>
      <w:bookmarkStart w:id="358" w:name="bookmark=id.upcq6n3wx2qy" w:colFirst="0" w:colLast="0"/>
      <w:bookmarkStart w:id="359" w:name="bookmark=id.9en9fpkpfj0s" w:colFirst="0" w:colLast="0"/>
      <w:bookmarkStart w:id="360" w:name="bookmark=id.4ilxl5kzu8bu" w:colFirst="0" w:colLast="0"/>
      <w:bookmarkStart w:id="361" w:name="bookmark=id.m48t5rljy7kk" w:colFirst="0" w:colLast="0"/>
      <w:bookmarkStart w:id="362" w:name="bookmark=id.7yobtslubjzy" w:colFirst="0" w:colLast="0"/>
      <w:bookmarkStart w:id="363" w:name="bookmark=id.9hnfcikyg9kj" w:colFirst="0" w:colLast="0"/>
      <w:bookmarkStart w:id="364" w:name="bookmark=id.3p9u9xo5lm9h" w:colFirst="0" w:colLast="0"/>
      <w:bookmarkStart w:id="365" w:name="bookmark=id.kasjn6rcnz6t" w:colFirst="0" w:colLast="0"/>
      <w:bookmarkStart w:id="366" w:name="bookmark=id.69af9rxxf14" w:colFirst="0" w:colLast="0"/>
      <w:bookmarkStart w:id="367" w:name="bookmark=id.wr1xn3282any" w:colFirst="0" w:colLast="0"/>
      <w:bookmarkStart w:id="368" w:name="bookmark=id.wjgq41m0jqg5" w:colFirst="0" w:colLast="0"/>
      <w:bookmarkStart w:id="369" w:name="bookmark=id.t95w5pujxstb" w:colFirst="0" w:colLast="0"/>
      <w:bookmarkStart w:id="370" w:name="bookmark=id.e8eoumvqyeeq" w:colFirst="0" w:colLast="0"/>
      <w:bookmarkStart w:id="371" w:name="bookmark=id.hmi66ynhrse8" w:colFirst="0" w:colLast="0"/>
      <w:bookmarkStart w:id="372" w:name="bookmark=id.xksrkyo761om" w:colFirst="0" w:colLast="0"/>
      <w:bookmarkStart w:id="373" w:name="bookmark=id.jwzs3b6hghcg" w:colFirst="0" w:colLast="0"/>
      <w:bookmarkStart w:id="374" w:name="bookmark=id.q7eqipvabhva" w:colFirst="0" w:colLast="0"/>
      <w:bookmarkStart w:id="375" w:name="bookmark=id.l47kkaqzbacp" w:colFirst="0" w:colLast="0"/>
      <w:bookmarkStart w:id="376" w:name="bookmark=id.71xym7dty8b0" w:colFirst="0" w:colLast="0"/>
      <w:bookmarkStart w:id="377" w:name="bookmark=id.rvd6hv789t5p" w:colFirst="0" w:colLast="0"/>
      <w:bookmarkStart w:id="378" w:name="bookmark=id.6l90wuue694r" w:colFirst="0" w:colLast="0"/>
      <w:bookmarkStart w:id="379" w:name="bookmark=id.td3txbp3uxbk" w:colFirst="0" w:colLast="0"/>
      <w:bookmarkStart w:id="380" w:name="bookmark=id.r3vk4w6m250d" w:colFirst="0" w:colLast="0"/>
      <w:bookmarkStart w:id="381" w:name="bookmark=id.5enjzesyxaw6" w:colFirst="0" w:colLast="0"/>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p>
    <w:sectPr w:rsidR="00BD6674" w:rsidRPr="00380146">
      <w:pgSz w:w="12240" w:h="15840"/>
      <w:pgMar w:top="13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E610CDD5-0133-4AD7-A27D-BD2E404E4A35}"/>
  </w:font>
  <w:font w:name="Calibri">
    <w:panose1 w:val="020F0502020204030204"/>
    <w:charset w:val="00"/>
    <w:family w:val="swiss"/>
    <w:pitch w:val="variable"/>
    <w:sig w:usb0="E4002EFF" w:usb1="C000247B" w:usb2="00000009" w:usb3="00000000" w:csb0="000001FF" w:csb1="00000000"/>
    <w:embedRegular r:id="rId2" w:fontKey="{100D352B-8183-4C41-AF5F-4A0477A16F00}"/>
    <w:embedBold r:id="rId3" w:fontKey="{F29B0D1C-F8CB-4D69-8DB0-AB5D7F206928}"/>
  </w:font>
  <w:font w:name="Cambria">
    <w:panose1 w:val="02040503050406030204"/>
    <w:charset w:val="00"/>
    <w:family w:val="roman"/>
    <w:pitch w:val="variable"/>
    <w:sig w:usb0="E00006FF" w:usb1="420024FF" w:usb2="02000000" w:usb3="00000000" w:csb0="0000019F" w:csb1="00000000"/>
    <w:embedRegular r:id="rId4" w:fontKey="{6D7C20D4-B823-419F-BD55-399CC6DD5265}"/>
    <w:embedBold r:id="rId5" w:fontKey="{91611FDF-BBD1-4C51-9371-2E1AFB60C3B3}"/>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0D909F00-7E66-41E6-ACF9-18E0A6A25D47}"/>
  </w:font>
  <w:font w:name="Tunga">
    <w:panose1 w:val="00000400000000000000"/>
    <w:charset w:val="00"/>
    <w:family w:val="swiss"/>
    <w:pitch w:val="variable"/>
    <w:sig w:usb0="004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7" w:fontKey="{50C1C623-44C9-4984-8A9E-132840BF19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80394"/>
    <w:multiLevelType w:val="multilevel"/>
    <w:tmpl w:val="DD6C144C"/>
    <w:lvl w:ilvl="0">
      <w:start w:val="1"/>
      <w:numFmt w:val="decimal"/>
      <w:lvlText w:val="%1."/>
      <w:lvlJc w:val="left"/>
      <w:pPr>
        <w:ind w:left="9129" w:hanging="361"/>
      </w:pPr>
      <w:rPr>
        <w:rFonts w:ascii="Times New Roman" w:eastAsia="Times New Roman" w:hAnsi="Times New Roman" w:cs="Times New Roman"/>
        <w:b w:val="0"/>
        <w:bCs w:val="0"/>
        <w:i w:val="0"/>
        <w:iCs w:val="0"/>
        <w:sz w:val="24"/>
        <w:szCs w:val="24"/>
      </w:rPr>
    </w:lvl>
    <w:lvl w:ilvl="1">
      <w:numFmt w:val="bullet"/>
      <w:lvlText w:val="•"/>
      <w:lvlJc w:val="left"/>
      <w:pPr>
        <w:ind w:left="10069" w:hanging="361"/>
      </w:pPr>
    </w:lvl>
    <w:lvl w:ilvl="2">
      <w:numFmt w:val="bullet"/>
      <w:lvlText w:val="•"/>
      <w:lvlJc w:val="left"/>
      <w:pPr>
        <w:ind w:left="11010" w:hanging="360"/>
      </w:pPr>
    </w:lvl>
    <w:lvl w:ilvl="3">
      <w:numFmt w:val="bullet"/>
      <w:lvlText w:val="•"/>
      <w:lvlJc w:val="left"/>
      <w:pPr>
        <w:ind w:left="11951" w:hanging="361"/>
      </w:pPr>
    </w:lvl>
    <w:lvl w:ilvl="4">
      <w:numFmt w:val="bullet"/>
      <w:lvlText w:val="•"/>
      <w:lvlJc w:val="left"/>
      <w:pPr>
        <w:ind w:left="12892" w:hanging="361"/>
      </w:pPr>
    </w:lvl>
    <w:lvl w:ilvl="5">
      <w:numFmt w:val="bullet"/>
      <w:lvlText w:val="•"/>
      <w:lvlJc w:val="left"/>
      <w:pPr>
        <w:ind w:left="13833" w:hanging="361"/>
      </w:pPr>
    </w:lvl>
    <w:lvl w:ilvl="6">
      <w:numFmt w:val="bullet"/>
      <w:lvlText w:val="•"/>
      <w:lvlJc w:val="left"/>
      <w:pPr>
        <w:ind w:left="14773" w:hanging="361"/>
      </w:pPr>
    </w:lvl>
    <w:lvl w:ilvl="7">
      <w:numFmt w:val="bullet"/>
      <w:lvlText w:val="•"/>
      <w:lvlJc w:val="left"/>
      <w:pPr>
        <w:ind w:left="15714" w:hanging="361"/>
      </w:pPr>
    </w:lvl>
    <w:lvl w:ilvl="8">
      <w:numFmt w:val="bullet"/>
      <w:lvlText w:val="•"/>
      <w:lvlJc w:val="left"/>
      <w:pPr>
        <w:ind w:left="16655" w:hanging="361"/>
      </w:pPr>
    </w:lvl>
  </w:abstractNum>
  <w:abstractNum w:abstractNumId="1" w15:restartNumberingAfterBreak="0">
    <w:nsid w:val="005612FB"/>
    <w:multiLevelType w:val="multilevel"/>
    <w:tmpl w:val="D834F458"/>
    <w:lvl w:ilvl="0">
      <w:start w:val="1"/>
      <w:numFmt w:val="decimal"/>
      <w:lvlText w:val="%1."/>
      <w:lvlJc w:val="left"/>
      <w:pPr>
        <w:ind w:left="5889" w:hanging="361"/>
      </w:pPr>
      <w:rPr>
        <w:rFonts w:ascii="Times New Roman" w:eastAsia="Times New Roman" w:hAnsi="Times New Roman" w:cs="Times New Roman"/>
        <w:b w:val="0"/>
        <w:bCs w:val="0"/>
        <w:i w:val="0"/>
        <w:iCs w:val="0"/>
        <w:sz w:val="24"/>
        <w:szCs w:val="24"/>
      </w:rPr>
    </w:lvl>
    <w:lvl w:ilvl="1">
      <w:numFmt w:val="bullet"/>
      <w:lvlText w:val="•"/>
      <w:lvlJc w:val="left"/>
      <w:pPr>
        <w:ind w:left="6826" w:hanging="360"/>
      </w:pPr>
    </w:lvl>
    <w:lvl w:ilvl="2">
      <w:numFmt w:val="bullet"/>
      <w:lvlText w:val="•"/>
      <w:lvlJc w:val="left"/>
      <w:pPr>
        <w:ind w:left="7765" w:hanging="361"/>
      </w:pPr>
    </w:lvl>
    <w:lvl w:ilvl="3">
      <w:numFmt w:val="bullet"/>
      <w:lvlText w:val="•"/>
      <w:lvlJc w:val="left"/>
      <w:pPr>
        <w:ind w:left="8704" w:hanging="361"/>
      </w:pPr>
    </w:lvl>
    <w:lvl w:ilvl="4">
      <w:numFmt w:val="bullet"/>
      <w:lvlText w:val="•"/>
      <w:lvlJc w:val="left"/>
      <w:pPr>
        <w:ind w:left="9643" w:hanging="361"/>
      </w:pPr>
    </w:lvl>
    <w:lvl w:ilvl="5">
      <w:numFmt w:val="bullet"/>
      <w:lvlText w:val="•"/>
      <w:lvlJc w:val="left"/>
      <w:pPr>
        <w:ind w:left="10582" w:hanging="361"/>
      </w:pPr>
    </w:lvl>
    <w:lvl w:ilvl="6">
      <w:numFmt w:val="bullet"/>
      <w:lvlText w:val="•"/>
      <w:lvlJc w:val="left"/>
      <w:pPr>
        <w:ind w:left="11521" w:hanging="361"/>
      </w:pPr>
    </w:lvl>
    <w:lvl w:ilvl="7">
      <w:numFmt w:val="bullet"/>
      <w:lvlText w:val="•"/>
      <w:lvlJc w:val="left"/>
      <w:pPr>
        <w:ind w:left="12460" w:hanging="361"/>
      </w:pPr>
    </w:lvl>
    <w:lvl w:ilvl="8">
      <w:numFmt w:val="bullet"/>
      <w:lvlText w:val="•"/>
      <w:lvlJc w:val="left"/>
      <w:pPr>
        <w:ind w:left="13399" w:hanging="361"/>
      </w:pPr>
    </w:lvl>
  </w:abstractNum>
  <w:abstractNum w:abstractNumId="2" w15:restartNumberingAfterBreak="0">
    <w:nsid w:val="007D64EF"/>
    <w:multiLevelType w:val="multilevel"/>
    <w:tmpl w:val="FFF4DFF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 w15:restartNumberingAfterBreak="0">
    <w:nsid w:val="012646B5"/>
    <w:multiLevelType w:val="hybridMultilevel"/>
    <w:tmpl w:val="ACBC45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1733E8F"/>
    <w:multiLevelType w:val="multilevel"/>
    <w:tmpl w:val="7BC842F2"/>
    <w:lvl w:ilvl="0">
      <w:numFmt w:val="bullet"/>
      <w:lvlText w:val="●"/>
      <w:lvlJc w:val="left"/>
      <w:pPr>
        <w:ind w:left="653" w:hanging="360"/>
      </w:pPr>
      <w:rPr>
        <w:rFonts w:ascii="Noto Sans Symbols" w:eastAsia="Noto Sans Symbols" w:hAnsi="Noto Sans Symbols" w:cs="Noto Sans Symbols"/>
        <w:b w:val="0"/>
        <w:bCs w:val="0"/>
        <w:i w:val="0"/>
        <w:iCs w:val="0"/>
        <w:sz w:val="24"/>
        <w:szCs w:val="24"/>
      </w:rPr>
    </w:lvl>
    <w:lvl w:ilvl="1">
      <w:numFmt w:val="bullet"/>
      <w:lvlText w:val="•"/>
      <w:lvlJc w:val="left"/>
      <w:pPr>
        <w:ind w:left="1249" w:hanging="360"/>
      </w:pPr>
    </w:lvl>
    <w:lvl w:ilvl="2">
      <w:numFmt w:val="bullet"/>
      <w:lvlText w:val="•"/>
      <w:lvlJc w:val="left"/>
      <w:pPr>
        <w:ind w:left="1838" w:hanging="360"/>
      </w:pPr>
    </w:lvl>
    <w:lvl w:ilvl="3">
      <w:numFmt w:val="bullet"/>
      <w:lvlText w:val="•"/>
      <w:lvlJc w:val="left"/>
      <w:pPr>
        <w:ind w:left="2428" w:hanging="360"/>
      </w:pPr>
    </w:lvl>
    <w:lvl w:ilvl="4">
      <w:numFmt w:val="bullet"/>
      <w:lvlText w:val="•"/>
      <w:lvlJc w:val="left"/>
      <w:pPr>
        <w:ind w:left="3017" w:hanging="360"/>
      </w:pPr>
    </w:lvl>
    <w:lvl w:ilvl="5">
      <w:numFmt w:val="bullet"/>
      <w:lvlText w:val="•"/>
      <w:lvlJc w:val="left"/>
      <w:pPr>
        <w:ind w:left="3607" w:hanging="360"/>
      </w:pPr>
    </w:lvl>
    <w:lvl w:ilvl="6">
      <w:numFmt w:val="bullet"/>
      <w:lvlText w:val="•"/>
      <w:lvlJc w:val="left"/>
      <w:pPr>
        <w:ind w:left="4196" w:hanging="360"/>
      </w:pPr>
    </w:lvl>
    <w:lvl w:ilvl="7">
      <w:numFmt w:val="bullet"/>
      <w:lvlText w:val="•"/>
      <w:lvlJc w:val="left"/>
      <w:pPr>
        <w:ind w:left="4785" w:hanging="360"/>
      </w:pPr>
    </w:lvl>
    <w:lvl w:ilvl="8">
      <w:numFmt w:val="bullet"/>
      <w:lvlText w:val="•"/>
      <w:lvlJc w:val="left"/>
      <w:pPr>
        <w:ind w:left="5375" w:hanging="360"/>
      </w:pPr>
    </w:lvl>
  </w:abstractNum>
  <w:abstractNum w:abstractNumId="5" w15:restartNumberingAfterBreak="0">
    <w:nsid w:val="01985CC6"/>
    <w:multiLevelType w:val="multilevel"/>
    <w:tmpl w:val="9FFC255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6" w15:restartNumberingAfterBreak="0">
    <w:nsid w:val="01A40D56"/>
    <w:multiLevelType w:val="multilevel"/>
    <w:tmpl w:val="BA3884C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7" w15:restartNumberingAfterBreak="0">
    <w:nsid w:val="01D904F8"/>
    <w:multiLevelType w:val="multilevel"/>
    <w:tmpl w:val="9DB0FB3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8" w15:restartNumberingAfterBreak="0">
    <w:nsid w:val="01F53E3D"/>
    <w:multiLevelType w:val="multilevel"/>
    <w:tmpl w:val="ACD027D8"/>
    <w:lvl w:ilvl="0">
      <w:start w:val="1"/>
      <w:numFmt w:val="decimal"/>
      <w:lvlText w:val="%1."/>
      <w:lvlJc w:val="left"/>
      <w:pPr>
        <w:ind w:left="1441" w:hanging="293"/>
      </w:pPr>
      <w:rPr>
        <w:rFonts w:ascii="Times New Roman" w:eastAsia="Times New Roman" w:hAnsi="Times New Roman" w:cs="Times New Roman"/>
        <w:b w:val="0"/>
        <w:bCs w:val="0"/>
        <w:i w:val="0"/>
        <w:iCs w:val="0"/>
        <w:sz w:val="24"/>
        <w:szCs w:val="24"/>
      </w:rPr>
    </w:lvl>
    <w:lvl w:ilvl="1">
      <w:numFmt w:val="bullet"/>
      <w:lvlText w:val="•"/>
      <w:lvlJc w:val="left"/>
      <w:pPr>
        <w:ind w:left="2378" w:hanging="293"/>
      </w:pPr>
    </w:lvl>
    <w:lvl w:ilvl="2">
      <w:numFmt w:val="bullet"/>
      <w:lvlText w:val="•"/>
      <w:lvlJc w:val="left"/>
      <w:pPr>
        <w:ind w:left="3317" w:hanging="293"/>
      </w:pPr>
    </w:lvl>
    <w:lvl w:ilvl="3">
      <w:numFmt w:val="bullet"/>
      <w:lvlText w:val="•"/>
      <w:lvlJc w:val="left"/>
      <w:pPr>
        <w:ind w:left="4256" w:hanging="293"/>
      </w:pPr>
    </w:lvl>
    <w:lvl w:ilvl="4">
      <w:numFmt w:val="bullet"/>
      <w:lvlText w:val="•"/>
      <w:lvlJc w:val="left"/>
      <w:pPr>
        <w:ind w:left="5195" w:hanging="293"/>
      </w:pPr>
    </w:lvl>
    <w:lvl w:ilvl="5">
      <w:numFmt w:val="bullet"/>
      <w:lvlText w:val="•"/>
      <w:lvlJc w:val="left"/>
      <w:pPr>
        <w:ind w:left="6134" w:hanging="293"/>
      </w:pPr>
    </w:lvl>
    <w:lvl w:ilvl="6">
      <w:numFmt w:val="bullet"/>
      <w:lvlText w:val="•"/>
      <w:lvlJc w:val="left"/>
      <w:pPr>
        <w:ind w:left="7073" w:hanging="293"/>
      </w:pPr>
    </w:lvl>
    <w:lvl w:ilvl="7">
      <w:numFmt w:val="bullet"/>
      <w:lvlText w:val="•"/>
      <w:lvlJc w:val="left"/>
      <w:pPr>
        <w:ind w:left="8012" w:hanging="292"/>
      </w:pPr>
    </w:lvl>
    <w:lvl w:ilvl="8">
      <w:numFmt w:val="bullet"/>
      <w:lvlText w:val="•"/>
      <w:lvlJc w:val="left"/>
      <w:pPr>
        <w:ind w:left="8951" w:hanging="293"/>
      </w:pPr>
    </w:lvl>
  </w:abstractNum>
  <w:abstractNum w:abstractNumId="9" w15:restartNumberingAfterBreak="0">
    <w:nsid w:val="024B1442"/>
    <w:multiLevelType w:val="multilevel"/>
    <w:tmpl w:val="BCDE347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0" w15:restartNumberingAfterBreak="0">
    <w:nsid w:val="02BE6962"/>
    <w:multiLevelType w:val="multilevel"/>
    <w:tmpl w:val="4904A538"/>
    <w:lvl w:ilvl="0">
      <w:start w:val="1"/>
      <w:numFmt w:val="decimal"/>
      <w:lvlText w:val="%1."/>
      <w:lvlJc w:val="left"/>
      <w:pPr>
        <w:ind w:left="1441" w:hanging="245"/>
      </w:pPr>
      <w:rPr>
        <w:rFonts w:ascii="Times New Roman" w:eastAsia="Times New Roman" w:hAnsi="Times New Roman" w:cs="Times New Roman"/>
        <w:b w:val="0"/>
        <w:bCs w:val="0"/>
        <w:i w:val="0"/>
        <w:iCs w:val="0"/>
        <w:sz w:val="24"/>
        <w:szCs w:val="24"/>
      </w:rPr>
    </w:lvl>
    <w:lvl w:ilvl="1">
      <w:numFmt w:val="bullet"/>
      <w:lvlText w:val="•"/>
      <w:lvlJc w:val="left"/>
      <w:pPr>
        <w:ind w:left="2378" w:hanging="245"/>
      </w:pPr>
    </w:lvl>
    <w:lvl w:ilvl="2">
      <w:numFmt w:val="bullet"/>
      <w:lvlText w:val="•"/>
      <w:lvlJc w:val="left"/>
      <w:pPr>
        <w:ind w:left="3317" w:hanging="245"/>
      </w:pPr>
    </w:lvl>
    <w:lvl w:ilvl="3">
      <w:numFmt w:val="bullet"/>
      <w:lvlText w:val="•"/>
      <w:lvlJc w:val="left"/>
      <w:pPr>
        <w:ind w:left="4256" w:hanging="245"/>
      </w:pPr>
    </w:lvl>
    <w:lvl w:ilvl="4">
      <w:numFmt w:val="bullet"/>
      <w:lvlText w:val="•"/>
      <w:lvlJc w:val="left"/>
      <w:pPr>
        <w:ind w:left="5195" w:hanging="245"/>
      </w:pPr>
    </w:lvl>
    <w:lvl w:ilvl="5">
      <w:numFmt w:val="bullet"/>
      <w:lvlText w:val="•"/>
      <w:lvlJc w:val="left"/>
      <w:pPr>
        <w:ind w:left="6134" w:hanging="245"/>
      </w:pPr>
    </w:lvl>
    <w:lvl w:ilvl="6">
      <w:numFmt w:val="bullet"/>
      <w:lvlText w:val="•"/>
      <w:lvlJc w:val="left"/>
      <w:pPr>
        <w:ind w:left="7073" w:hanging="245"/>
      </w:pPr>
    </w:lvl>
    <w:lvl w:ilvl="7">
      <w:numFmt w:val="bullet"/>
      <w:lvlText w:val="•"/>
      <w:lvlJc w:val="left"/>
      <w:pPr>
        <w:ind w:left="8012" w:hanging="245"/>
      </w:pPr>
    </w:lvl>
    <w:lvl w:ilvl="8">
      <w:numFmt w:val="bullet"/>
      <w:lvlText w:val="•"/>
      <w:lvlJc w:val="left"/>
      <w:pPr>
        <w:ind w:left="8951" w:hanging="245"/>
      </w:pPr>
    </w:lvl>
  </w:abstractNum>
  <w:abstractNum w:abstractNumId="11" w15:restartNumberingAfterBreak="0">
    <w:nsid w:val="030C0ECC"/>
    <w:multiLevelType w:val="multilevel"/>
    <w:tmpl w:val="AFA28D3C"/>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12" w15:restartNumberingAfterBreak="0">
    <w:nsid w:val="03563213"/>
    <w:multiLevelType w:val="multilevel"/>
    <w:tmpl w:val="973C7C3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3" w15:restartNumberingAfterBreak="0">
    <w:nsid w:val="038109FD"/>
    <w:multiLevelType w:val="multilevel"/>
    <w:tmpl w:val="9F82AD64"/>
    <w:lvl w:ilvl="0">
      <w:numFmt w:val="bullet"/>
      <w:lvlText w:val="●"/>
      <w:lvlJc w:val="left"/>
      <w:pPr>
        <w:ind w:left="830" w:hanging="360"/>
      </w:pPr>
      <w:rPr>
        <w:rFonts w:ascii="Times New Roman" w:eastAsia="Times New Roman" w:hAnsi="Times New Roman" w:cs="Times New Roman"/>
        <w:b w:val="0"/>
        <w:bCs w:val="0"/>
        <w:i w:val="0"/>
        <w:iCs w:val="0"/>
        <w:sz w:val="24"/>
        <w:szCs w:val="24"/>
      </w:rPr>
    </w:lvl>
    <w:lvl w:ilvl="1">
      <w:numFmt w:val="bullet"/>
      <w:lvlText w:val="•"/>
      <w:lvlJc w:val="left"/>
      <w:pPr>
        <w:ind w:left="1394" w:hanging="360"/>
      </w:pPr>
    </w:lvl>
    <w:lvl w:ilvl="2">
      <w:numFmt w:val="bullet"/>
      <w:lvlText w:val="•"/>
      <w:lvlJc w:val="left"/>
      <w:pPr>
        <w:ind w:left="1949" w:hanging="360"/>
      </w:pPr>
    </w:lvl>
    <w:lvl w:ilvl="3">
      <w:numFmt w:val="bullet"/>
      <w:lvlText w:val="•"/>
      <w:lvlJc w:val="left"/>
      <w:pPr>
        <w:ind w:left="2503" w:hanging="360"/>
      </w:pPr>
    </w:lvl>
    <w:lvl w:ilvl="4">
      <w:numFmt w:val="bullet"/>
      <w:lvlText w:val="•"/>
      <w:lvlJc w:val="left"/>
      <w:pPr>
        <w:ind w:left="3058" w:hanging="360"/>
      </w:pPr>
    </w:lvl>
    <w:lvl w:ilvl="5">
      <w:numFmt w:val="bullet"/>
      <w:lvlText w:val="•"/>
      <w:lvlJc w:val="left"/>
      <w:pPr>
        <w:ind w:left="3613" w:hanging="360"/>
      </w:pPr>
    </w:lvl>
    <w:lvl w:ilvl="6">
      <w:numFmt w:val="bullet"/>
      <w:lvlText w:val="•"/>
      <w:lvlJc w:val="left"/>
      <w:pPr>
        <w:ind w:left="4167" w:hanging="360"/>
      </w:pPr>
    </w:lvl>
    <w:lvl w:ilvl="7">
      <w:numFmt w:val="bullet"/>
      <w:lvlText w:val="•"/>
      <w:lvlJc w:val="left"/>
      <w:pPr>
        <w:ind w:left="4722" w:hanging="360"/>
      </w:pPr>
    </w:lvl>
    <w:lvl w:ilvl="8">
      <w:numFmt w:val="bullet"/>
      <w:lvlText w:val="•"/>
      <w:lvlJc w:val="left"/>
      <w:pPr>
        <w:ind w:left="5276" w:hanging="360"/>
      </w:pPr>
    </w:lvl>
  </w:abstractNum>
  <w:abstractNum w:abstractNumId="14" w15:restartNumberingAfterBreak="0">
    <w:nsid w:val="039E636C"/>
    <w:multiLevelType w:val="multilevel"/>
    <w:tmpl w:val="DA0EE57E"/>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5" w15:restartNumberingAfterBreak="0">
    <w:nsid w:val="03B73C64"/>
    <w:multiLevelType w:val="multilevel"/>
    <w:tmpl w:val="0EA29B9A"/>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16" w15:restartNumberingAfterBreak="0">
    <w:nsid w:val="041F5B10"/>
    <w:multiLevelType w:val="multilevel"/>
    <w:tmpl w:val="646CEE9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7" w15:restartNumberingAfterBreak="0">
    <w:nsid w:val="04433457"/>
    <w:multiLevelType w:val="multilevel"/>
    <w:tmpl w:val="618A7AB6"/>
    <w:lvl w:ilvl="0">
      <w:start w:val="1"/>
      <w:numFmt w:val="decimal"/>
      <w:lvlText w:val="%1."/>
      <w:lvlJc w:val="left"/>
      <w:pPr>
        <w:ind w:left="960" w:hanging="240"/>
      </w:pPr>
      <w:rPr>
        <w:rFonts w:ascii="Times New Roman" w:eastAsia="Times New Roman" w:hAnsi="Times New Roman" w:cs="Times New Roman"/>
        <w:b w:val="0"/>
        <w:bCs w:val="0"/>
        <w:i w:val="0"/>
        <w:iCs w:val="0"/>
        <w:sz w:val="24"/>
        <w:szCs w:val="24"/>
      </w:rPr>
    </w:lvl>
    <w:lvl w:ilvl="1">
      <w:numFmt w:val="bullet"/>
      <w:lvlText w:val="•"/>
      <w:lvlJc w:val="left"/>
      <w:pPr>
        <w:ind w:left="1946" w:hanging="240"/>
      </w:pPr>
    </w:lvl>
    <w:lvl w:ilvl="2">
      <w:numFmt w:val="bullet"/>
      <w:lvlText w:val="•"/>
      <w:lvlJc w:val="left"/>
      <w:pPr>
        <w:ind w:left="2933" w:hanging="240"/>
      </w:pPr>
    </w:lvl>
    <w:lvl w:ilvl="3">
      <w:numFmt w:val="bullet"/>
      <w:lvlText w:val="•"/>
      <w:lvlJc w:val="left"/>
      <w:pPr>
        <w:ind w:left="3920" w:hanging="240"/>
      </w:pPr>
    </w:lvl>
    <w:lvl w:ilvl="4">
      <w:numFmt w:val="bullet"/>
      <w:lvlText w:val="•"/>
      <w:lvlJc w:val="left"/>
      <w:pPr>
        <w:ind w:left="4907" w:hanging="240"/>
      </w:pPr>
    </w:lvl>
    <w:lvl w:ilvl="5">
      <w:numFmt w:val="bullet"/>
      <w:lvlText w:val="•"/>
      <w:lvlJc w:val="left"/>
      <w:pPr>
        <w:ind w:left="5894" w:hanging="240"/>
      </w:pPr>
    </w:lvl>
    <w:lvl w:ilvl="6">
      <w:numFmt w:val="bullet"/>
      <w:lvlText w:val="•"/>
      <w:lvlJc w:val="left"/>
      <w:pPr>
        <w:ind w:left="6881" w:hanging="240"/>
      </w:pPr>
    </w:lvl>
    <w:lvl w:ilvl="7">
      <w:numFmt w:val="bullet"/>
      <w:lvlText w:val="•"/>
      <w:lvlJc w:val="left"/>
      <w:pPr>
        <w:ind w:left="7868" w:hanging="240"/>
      </w:pPr>
    </w:lvl>
    <w:lvl w:ilvl="8">
      <w:numFmt w:val="bullet"/>
      <w:lvlText w:val="•"/>
      <w:lvlJc w:val="left"/>
      <w:pPr>
        <w:ind w:left="8855" w:hanging="240"/>
      </w:pPr>
    </w:lvl>
  </w:abstractNum>
  <w:abstractNum w:abstractNumId="18" w15:restartNumberingAfterBreak="0">
    <w:nsid w:val="04833DC9"/>
    <w:multiLevelType w:val="multilevel"/>
    <w:tmpl w:val="11CE6D02"/>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19" w15:restartNumberingAfterBreak="0">
    <w:nsid w:val="0483405F"/>
    <w:multiLevelType w:val="multilevel"/>
    <w:tmpl w:val="66DC6DF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0" w15:restartNumberingAfterBreak="0">
    <w:nsid w:val="048A4AF8"/>
    <w:multiLevelType w:val="multilevel"/>
    <w:tmpl w:val="8F9CD50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1" w15:restartNumberingAfterBreak="0">
    <w:nsid w:val="04C06E55"/>
    <w:multiLevelType w:val="hybridMultilevel"/>
    <w:tmpl w:val="13364D76"/>
    <w:lvl w:ilvl="0" w:tplc="36409D32">
      <w:numFmt w:val="bullet"/>
      <w:lvlText w:val="●"/>
      <w:lvlJc w:val="left"/>
      <w:pPr>
        <w:ind w:left="467" w:hanging="360"/>
      </w:pPr>
      <w:rPr>
        <w:rFonts w:ascii="Times New Roman" w:eastAsia="Times New Roman" w:hAnsi="Times New Roman" w:cs="Times New Roman" w:hint="default"/>
        <w:w w:val="100"/>
        <w:sz w:val="24"/>
        <w:szCs w:val="24"/>
        <w:lang w:val="en-US" w:eastAsia="en-US" w:bidi="ar-SA"/>
      </w:rPr>
    </w:lvl>
    <w:lvl w:ilvl="1" w:tplc="ECC86CB2">
      <w:numFmt w:val="bullet"/>
      <w:lvlText w:val="•"/>
      <w:lvlJc w:val="left"/>
      <w:pPr>
        <w:ind w:left="1069" w:hanging="360"/>
      </w:pPr>
      <w:rPr>
        <w:rFonts w:hint="default"/>
        <w:lang w:val="en-US" w:eastAsia="en-US" w:bidi="ar-SA"/>
      </w:rPr>
    </w:lvl>
    <w:lvl w:ilvl="2" w:tplc="5D005BDA">
      <w:numFmt w:val="bullet"/>
      <w:lvlText w:val="•"/>
      <w:lvlJc w:val="left"/>
      <w:pPr>
        <w:ind w:left="1679" w:hanging="360"/>
      </w:pPr>
      <w:rPr>
        <w:rFonts w:hint="default"/>
        <w:lang w:val="en-US" w:eastAsia="en-US" w:bidi="ar-SA"/>
      </w:rPr>
    </w:lvl>
    <w:lvl w:ilvl="3" w:tplc="167AAB68">
      <w:numFmt w:val="bullet"/>
      <w:lvlText w:val="•"/>
      <w:lvlJc w:val="left"/>
      <w:pPr>
        <w:ind w:left="2288" w:hanging="360"/>
      </w:pPr>
      <w:rPr>
        <w:rFonts w:hint="default"/>
        <w:lang w:val="en-US" w:eastAsia="en-US" w:bidi="ar-SA"/>
      </w:rPr>
    </w:lvl>
    <w:lvl w:ilvl="4" w:tplc="66E86D08">
      <w:numFmt w:val="bullet"/>
      <w:lvlText w:val="•"/>
      <w:lvlJc w:val="left"/>
      <w:pPr>
        <w:ind w:left="2898" w:hanging="360"/>
      </w:pPr>
      <w:rPr>
        <w:rFonts w:hint="default"/>
        <w:lang w:val="en-US" w:eastAsia="en-US" w:bidi="ar-SA"/>
      </w:rPr>
    </w:lvl>
    <w:lvl w:ilvl="5" w:tplc="48D2F4DC">
      <w:numFmt w:val="bullet"/>
      <w:lvlText w:val="•"/>
      <w:lvlJc w:val="left"/>
      <w:pPr>
        <w:ind w:left="3507" w:hanging="360"/>
      </w:pPr>
      <w:rPr>
        <w:rFonts w:hint="default"/>
        <w:lang w:val="en-US" w:eastAsia="en-US" w:bidi="ar-SA"/>
      </w:rPr>
    </w:lvl>
    <w:lvl w:ilvl="6" w:tplc="1F30DA1E">
      <w:numFmt w:val="bullet"/>
      <w:lvlText w:val="•"/>
      <w:lvlJc w:val="left"/>
      <w:pPr>
        <w:ind w:left="4117" w:hanging="360"/>
      </w:pPr>
      <w:rPr>
        <w:rFonts w:hint="default"/>
        <w:lang w:val="en-US" w:eastAsia="en-US" w:bidi="ar-SA"/>
      </w:rPr>
    </w:lvl>
    <w:lvl w:ilvl="7" w:tplc="3E3AC0B8">
      <w:numFmt w:val="bullet"/>
      <w:lvlText w:val="•"/>
      <w:lvlJc w:val="left"/>
      <w:pPr>
        <w:ind w:left="4726" w:hanging="360"/>
      </w:pPr>
      <w:rPr>
        <w:rFonts w:hint="default"/>
        <w:lang w:val="en-US" w:eastAsia="en-US" w:bidi="ar-SA"/>
      </w:rPr>
    </w:lvl>
    <w:lvl w:ilvl="8" w:tplc="F21801F8">
      <w:numFmt w:val="bullet"/>
      <w:lvlText w:val="•"/>
      <w:lvlJc w:val="left"/>
      <w:pPr>
        <w:ind w:left="5336" w:hanging="360"/>
      </w:pPr>
      <w:rPr>
        <w:rFonts w:hint="default"/>
        <w:lang w:val="en-US" w:eastAsia="en-US" w:bidi="ar-SA"/>
      </w:rPr>
    </w:lvl>
  </w:abstractNum>
  <w:abstractNum w:abstractNumId="22" w15:restartNumberingAfterBreak="0">
    <w:nsid w:val="04CB0558"/>
    <w:multiLevelType w:val="multilevel"/>
    <w:tmpl w:val="4BA8C746"/>
    <w:lvl w:ilvl="0">
      <w:start w:val="1"/>
      <w:numFmt w:val="decimal"/>
      <w:lvlText w:val="%1."/>
      <w:lvlJc w:val="left"/>
      <w:pPr>
        <w:ind w:left="1080" w:hanging="361"/>
      </w:pPr>
      <w:rPr>
        <w:rFonts w:ascii="Times New Roman" w:eastAsia="Times New Roman" w:hAnsi="Times New Roman" w:cs="Times New Roman"/>
        <w:b w:val="0"/>
        <w:bCs w:val="0"/>
        <w:i w:val="0"/>
        <w:iCs w:val="0"/>
        <w:color w:val="1F1F1F"/>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23" w15:restartNumberingAfterBreak="0">
    <w:nsid w:val="06231C1E"/>
    <w:multiLevelType w:val="multilevel"/>
    <w:tmpl w:val="189C92E2"/>
    <w:lvl w:ilvl="0">
      <w:start w:val="1"/>
      <w:numFmt w:val="decimal"/>
      <w:lvlText w:val="%1."/>
      <w:lvlJc w:val="left"/>
      <w:pPr>
        <w:ind w:left="1441" w:hanging="361"/>
      </w:pPr>
      <w:rPr>
        <w:b w:val="0"/>
        <w:bCs w:val="0"/>
        <w:i w:val="0"/>
        <w:iCs w:val="0"/>
        <w:sz w:val="24"/>
        <w:szCs w:val="24"/>
      </w:rPr>
    </w:lvl>
    <w:lvl w:ilvl="1">
      <w:numFmt w:val="bullet"/>
      <w:lvlText w:val="●"/>
      <w:lvlJc w:val="left"/>
      <w:pPr>
        <w:ind w:left="1580" w:hanging="361"/>
      </w:pPr>
      <w:rPr>
        <w:rFonts w:ascii="Times New Roman" w:eastAsia="Times New Roman" w:hAnsi="Times New Roman" w:cs="Times New Roman"/>
        <w:b w:val="0"/>
        <w:bCs w:val="0"/>
        <w:i w:val="0"/>
        <w:iCs w:val="0"/>
        <w:sz w:val="24"/>
        <w:szCs w:val="24"/>
      </w:rPr>
    </w:lvl>
    <w:lvl w:ilvl="2">
      <w:numFmt w:val="bullet"/>
      <w:lvlText w:val="•"/>
      <w:lvlJc w:val="left"/>
      <w:pPr>
        <w:ind w:left="2607" w:hanging="361"/>
      </w:pPr>
    </w:lvl>
    <w:lvl w:ilvl="3">
      <w:numFmt w:val="bullet"/>
      <w:lvlText w:val="•"/>
      <w:lvlJc w:val="left"/>
      <w:pPr>
        <w:ind w:left="3635" w:hanging="361"/>
      </w:pPr>
    </w:lvl>
    <w:lvl w:ilvl="4">
      <w:numFmt w:val="bullet"/>
      <w:lvlText w:val="•"/>
      <w:lvlJc w:val="left"/>
      <w:pPr>
        <w:ind w:left="4662" w:hanging="361"/>
      </w:pPr>
    </w:lvl>
    <w:lvl w:ilvl="5">
      <w:numFmt w:val="bullet"/>
      <w:lvlText w:val="•"/>
      <w:lvlJc w:val="left"/>
      <w:pPr>
        <w:ind w:left="5690" w:hanging="361"/>
      </w:pPr>
    </w:lvl>
    <w:lvl w:ilvl="6">
      <w:numFmt w:val="bullet"/>
      <w:lvlText w:val="•"/>
      <w:lvlJc w:val="left"/>
      <w:pPr>
        <w:ind w:left="6718" w:hanging="361"/>
      </w:pPr>
    </w:lvl>
    <w:lvl w:ilvl="7">
      <w:numFmt w:val="bullet"/>
      <w:lvlText w:val="•"/>
      <w:lvlJc w:val="left"/>
      <w:pPr>
        <w:ind w:left="7745" w:hanging="361"/>
      </w:pPr>
    </w:lvl>
    <w:lvl w:ilvl="8">
      <w:numFmt w:val="bullet"/>
      <w:lvlText w:val="•"/>
      <w:lvlJc w:val="left"/>
      <w:pPr>
        <w:ind w:left="8773" w:hanging="361"/>
      </w:pPr>
    </w:lvl>
  </w:abstractNum>
  <w:abstractNum w:abstractNumId="24" w15:restartNumberingAfterBreak="0">
    <w:nsid w:val="06267D88"/>
    <w:multiLevelType w:val="hybridMultilevel"/>
    <w:tmpl w:val="0040D3C6"/>
    <w:lvl w:ilvl="0" w:tplc="FFFFFFFF">
      <w:start w:val="1"/>
      <w:numFmt w:val="decimal"/>
      <w:lvlText w:val="%1."/>
      <w:lvlJc w:val="left"/>
      <w:pPr>
        <w:ind w:left="360" w:hanging="360"/>
      </w:pPr>
      <w:rPr>
        <w:rFonts w:ascii="Times New Roman" w:eastAsia="Times New Roman" w:hAnsi="Times New Roman" w:cs="Times New Roman" w:hint="default"/>
        <w:w w:val="100"/>
        <w:sz w:val="24"/>
        <w:szCs w:val="24"/>
        <w:lang w:val="en-US" w:eastAsia="en-US" w:bidi="ar-SA"/>
      </w:rPr>
    </w:lvl>
    <w:lvl w:ilvl="1" w:tplc="FFFFFFFF">
      <w:start w:val="2"/>
      <w:numFmt w:val="decimal"/>
      <w:lvlText w:val="%2."/>
      <w:lvlJc w:val="left"/>
      <w:pPr>
        <w:ind w:left="360" w:hanging="360"/>
      </w:pPr>
      <w:rPr>
        <w:rFonts w:ascii="Times New Roman" w:hAnsi="Times New Roman" w:hint="default"/>
        <w:sz w:val="24"/>
      </w:r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25" w15:restartNumberingAfterBreak="0">
    <w:nsid w:val="06F64344"/>
    <w:multiLevelType w:val="hybridMultilevel"/>
    <w:tmpl w:val="9BB63A52"/>
    <w:lvl w:ilvl="0" w:tplc="40090001">
      <w:start w:val="1"/>
      <w:numFmt w:val="bullet"/>
      <w:lvlText w:val=""/>
      <w:lvlJc w:val="left"/>
      <w:pPr>
        <w:ind w:left="1013" w:hanging="360"/>
      </w:pPr>
      <w:rPr>
        <w:rFonts w:ascii="Symbol" w:hAnsi="Symbol" w:hint="default"/>
      </w:rPr>
    </w:lvl>
    <w:lvl w:ilvl="1" w:tplc="40090003" w:tentative="1">
      <w:start w:val="1"/>
      <w:numFmt w:val="bullet"/>
      <w:lvlText w:val="o"/>
      <w:lvlJc w:val="left"/>
      <w:pPr>
        <w:ind w:left="1733" w:hanging="360"/>
      </w:pPr>
      <w:rPr>
        <w:rFonts w:ascii="Courier New" w:hAnsi="Courier New" w:cs="Courier New" w:hint="default"/>
      </w:rPr>
    </w:lvl>
    <w:lvl w:ilvl="2" w:tplc="40090005" w:tentative="1">
      <w:start w:val="1"/>
      <w:numFmt w:val="bullet"/>
      <w:lvlText w:val=""/>
      <w:lvlJc w:val="left"/>
      <w:pPr>
        <w:ind w:left="2453" w:hanging="360"/>
      </w:pPr>
      <w:rPr>
        <w:rFonts w:ascii="Wingdings" w:hAnsi="Wingdings" w:hint="default"/>
      </w:rPr>
    </w:lvl>
    <w:lvl w:ilvl="3" w:tplc="40090001" w:tentative="1">
      <w:start w:val="1"/>
      <w:numFmt w:val="bullet"/>
      <w:lvlText w:val=""/>
      <w:lvlJc w:val="left"/>
      <w:pPr>
        <w:ind w:left="3173" w:hanging="360"/>
      </w:pPr>
      <w:rPr>
        <w:rFonts w:ascii="Symbol" w:hAnsi="Symbol" w:hint="default"/>
      </w:rPr>
    </w:lvl>
    <w:lvl w:ilvl="4" w:tplc="40090003" w:tentative="1">
      <w:start w:val="1"/>
      <w:numFmt w:val="bullet"/>
      <w:lvlText w:val="o"/>
      <w:lvlJc w:val="left"/>
      <w:pPr>
        <w:ind w:left="3893" w:hanging="360"/>
      </w:pPr>
      <w:rPr>
        <w:rFonts w:ascii="Courier New" w:hAnsi="Courier New" w:cs="Courier New" w:hint="default"/>
      </w:rPr>
    </w:lvl>
    <w:lvl w:ilvl="5" w:tplc="40090005" w:tentative="1">
      <w:start w:val="1"/>
      <w:numFmt w:val="bullet"/>
      <w:lvlText w:val=""/>
      <w:lvlJc w:val="left"/>
      <w:pPr>
        <w:ind w:left="4613" w:hanging="360"/>
      </w:pPr>
      <w:rPr>
        <w:rFonts w:ascii="Wingdings" w:hAnsi="Wingdings" w:hint="default"/>
      </w:rPr>
    </w:lvl>
    <w:lvl w:ilvl="6" w:tplc="40090001" w:tentative="1">
      <w:start w:val="1"/>
      <w:numFmt w:val="bullet"/>
      <w:lvlText w:val=""/>
      <w:lvlJc w:val="left"/>
      <w:pPr>
        <w:ind w:left="5333" w:hanging="360"/>
      </w:pPr>
      <w:rPr>
        <w:rFonts w:ascii="Symbol" w:hAnsi="Symbol" w:hint="default"/>
      </w:rPr>
    </w:lvl>
    <w:lvl w:ilvl="7" w:tplc="40090003" w:tentative="1">
      <w:start w:val="1"/>
      <w:numFmt w:val="bullet"/>
      <w:lvlText w:val="o"/>
      <w:lvlJc w:val="left"/>
      <w:pPr>
        <w:ind w:left="6053" w:hanging="360"/>
      </w:pPr>
      <w:rPr>
        <w:rFonts w:ascii="Courier New" w:hAnsi="Courier New" w:cs="Courier New" w:hint="default"/>
      </w:rPr>
    </w:lvl>
    <w:lvl w:ilvl="8" w:tplc="40090005" w:tentative="1">
      <w:start w:val="1"/>
      <w:numFmt w:val="bullet"/>
      <w:lvlText w:val=""/>
      <w:lvlJc w:val="left"/>
      <w:pPr>
        <w:ind w:left="6773" w:hanging="360"/>
      </w:pPr>
      <w:rPr>
        <w:rFonts w:ascii="Wingdings" w:hAnsi="Wingdings" w:hint="default"/>
      </w:rPr>
    </w:lvl>
  </w:abstractNum>
  <w:abstractNum w:abstractNumId="26" w15:restartNumberingAfterBreak="0">
    <w:nsid w:val="080B3B6A"/>
    <w:multiLevelType w:val="multilevel"/>
    <w:tmpl w:val="20081390"/>
    <w:lvl w:ilvl="0">
      <w:start w:val="1"/>
      <w:numFmt w:val="decimal"/>
      <w:lvlText w:val="%1."/>
      <w:lvlJc w:val="left"/>
      <w:pPr>
        <w:ind w:left="1507" w:hanging="245"/>
      </w:pPr>
      <w:rPr>
        <w:rFonts w:ascii="Times New Roman" w:eastAsia="Times New Roman" w:hAnsi="Times New Roman" w:cs="Times New Roman"/>
        <w:b w:val="0"/>
        <w:bCs w:val="0"/>
        <w:i w:val="0"/>
        <w:iCs w:val="0"/>
        <w:sz w:val="24"/>
        <w:szCs w:val="24"/>
      </w:rPr>
    </w:lvl>
    <w:lvl w:ilvl="1">
      <w:numFmt w:val="bullet"/>
      <w:lvlText w:val="•"/>
      <w:lvlJc w:val="left"/>
      <w:pPr>
        <w:ind w:left="2432" w:hanging="245"/>
      </w:pPr>
    </w:lvl>
    <w:lvl w:ilvl="2">
      <w:numFmt w:val="bullet"/>
      <w:lvlText w:val="•"/>
      <w:lvlJc w:val="left"/>
      <w:pPr>
        <w:ind w:left="3365" w:hanging="245"/>
      </w:pPr>
    </w:lvl>
    <w:lvl w:ilvl="3">
      <w:numFmt w:val="bullet"/>
      <w:lvlText w:val="•"/>
      <w:lvlJc w:val="left"/>
      <w:pPr>
        <w:ind w:left="4298" w:hanging="245"/>
      </w:pPr>
    </w:lvl>
    <w:lvl w:ilvl="4">
      <w:numFmt w:val="bullet"/>
      <w:lvlText w:val="•"/>
      <w:lvlJc w:val="left"/>
      <w:pPr>
        <w:ind w:left="5231" w:hanging="245"/>
      </w:pPr>
    </w:lvl>
    <w:lvl w:ilvl="5">
      <w:numFmt w:val="bullet"/>
      <w:lvlText w:val="•"/>
      <w:lvlJc w:val="left"/>
      <w:pPr>
        <w:ind w:left="6164" w:hanging="245"/>
      </w:pPr>
    </w:lvl>
    <w:lvl w:ilvl="6">
      <w:numFmt w:val="bullet"/>
      <w:lvlText w:val="•"/>
      <w:lvlJc w:val="left"/>
      <w:pPr>
        <w:ind w:left="7097" w:hanging="245"/>
      </w:pPr>
    </w:lvl>
    <w:lvl w:ilvl="7">
      <w:numFmt w:val="bullet"/>
      <w:lvlText w:val="•"/>
      <w:lvlJc w:val="left"/>
      <w:pPr>
        <w:ind w:left="8030" w:hanging="245"/>
      </w:pPr>
    </w:lvl>
    <w:lvl w:ilvl="8">
      <w:numFmt w:val="bullet"/>
      <w:lvlText w:val="•"/>
      <w:lvlJc w:val="left"/>
      <w:pPr>
        <w:ind w:left="8963" w:hanging="245"/>
      </w:pPr>
    </w:lvl>
  </w:abstractNum>
  <w:abstractNum w:abstractNumId="27" w15:restartNumberingAfterBreak="0">
    <w:nsid w:val="084025DB"/>
    <w:multiLevelType w:val="hybridMultilevel"/>
    <w:tmpl w:val="18D03772"/>
    <w:lvl w:ilvl="0" w:tplc="40090001">
      <w:start w:val="1"/>
      <w:numFmt w:val="bullet"/>
      <w:lvlText w:val=""/>
      <w:lvlJc w:val="left"/>
      <w:pPr>
        <w:ind w:left="974" w:hanging="360"/>
      </w:pPr>
      <w:rPr>
        <w:rFonts w:ascii="Symbol" w:hAnsi="Symbol" w:hint="default"/>
      </w:rPr>
    </w:lvl>
    <w:lvl w:ilvl="1" w:tplc="40090003" w:tentative="1">
      <w:start w:val="1"/>
      <w:numFmt w:val="bullet"/>
      <w:lvlText w:val="o"/>
      <w:lvlJc w:val="left"/>
      <w:pPr>
        <w:ind w:left="1694" w:hanging="360"/>
      </w:pPr>
      <w:rPr>
        <w:rFonts w:ascii="Courier New" w:hAnsi="Courier New" w:cs="Courier New" w:hint="default"/>
      </w:rPr>
    </w:lvl>
    <w:lvl w:ilvl="2" w:tplc="40090005" w:tentative="1">
      <w:start w:val="1"/>
      <w:numFmt w:val="bullet"/>
      <w:lvlText w:val=""/>
      <w:lvlJc w:val="left"/>
      <w:pPr>
        <w:ind w:left="2414" w:hanging="360"/>
      </w:pPr>
      <w:rPr>
        <w:rFonts w:ascii="Wingdings" w:hAnsi="Wingdings" w:hint="default"/>
      </w:rPr>
    </w:lvl>
    <w:lvl w:ilvl="3" w:tplc="40090001" w:tentative="1">
      <w:start w:val="1"/>
      <w:numFmt w:val="bullet"/>
      <w:lvlText w:val=""/>
      <w:lvlJc w:val="left"/>
      <w:pPr>
        <w:ind w:left="3134" w:hanging="360"/>
      </w:pPr>
      <w:rPr>
        <w:rFonts w:ascii="Symbol" w:hAnsi="Symbol" w:hint="default"/>
      </w:rPr>
    </w:lvl>
    <w:lvl w:ilvl="4" w:tplc="40090003" w:tentative="1">
      <w:start w:val="1"/>
      <w:numFmt w:val="bullet"/>
      <w:lvlText w:val="o"/>
      <w:lvlJc w:val="left"/>
      <w:pPr>
        <w:ind w:left="3854" w:hanging="360"/>
      </w:pPr>
      <w:rPr>
        <w:rFonts w:ascii="Courier New" w:hAnsi="Courier New" w:cs="Courier New" w:hint="default"/>
      </w:rPr>
    </w:lvl>
    <w:lvl w:ilvl="5" w:tplc="40090005" w:tentative="1">
      <w:start w:val="1"/>
      <w:numFmt w:val="bullet"/>
      <w:lvlText w:val=""/>
      <w:lvlJc w:val="left"/>
      <w:pPr>
        <w:ind w:left="4574" w:hanging="360"/>
      </w:pPr>
      <w:rPr>
        <w:rFonts w:ascii="Wingdings" w:hAnsi="Wingdings" w:hint="default"/>
      </w:rPr>
    </w:lvl>
    <w:lvl w:ilvl="6" w:tplc="40090001" w:tentative="1">
      <w:start w:val="1"/>
      <w:numFmt w:val="bullet"/>
      <w:lvlText w:val=""/>
      <w:lvlJc w:val="left"/>
      <w:pPr>
        <w:ind w:left="5294" w:hanging="360"/>
      </w:pPr>
      <w:rPr>
        <w:rFonts w:ascii="Symbol" w:hAnsi="Symbol" w:hint="default"/>
      </w:rPr>
    </w:lvl>
    <w:lvl w:ilvl="7" w:tplc="40090003" w:tentative="1">
      <w:start w:val="1"/>
      <w:numFmt w:val="bullet"/>
      <w:lvlText w:val="o"/>
      <w:lvlJc w:val="left"/>
      <w:pPr>
        <w:ind w:left="6014" w:hanging="360"/>
      </w:pPr>
      <w:rPr>
        <w:rFonts w:ascii="Courier New" w:hAnsi="Courier New" w:cs="Courier New" w:hint="default"/>
      </w:rPr>
    </w:lvl>
    <w:lvl w:ilvl="8" w:tplc="40090005" w:tentative="1">
      <w:start w:val="1"/>
      <w:numFmt w:val="bullet"/>
      <w:lvlText w:val=""/>
      <w:lvlJc w:val="left"/>
      <w:pPr>
        <w:ind w:left="6734" w:hanging="360"/>
      </w:pPr>
      <w:rPr>
        <w:rFonts w:ascii="Wingdings" w:hAnsi="Wingdings" w:hint="default"/>
      </w:rPr>
    </w:lvl>
  </w:abstractNum>
  <w:abstractNum w:abstractNumId="28" w15:restartNumberingAfterBreak="0">
    <w:nsid w:val="084B492B"/>
    <w:multiLevelType w:val="hybridMultilevel"/>
    <w:tmpl w:val="8E605C9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9" w15:restartNumberingAfterBreak="0">
    <w:nsid w:val="08794B68"/>
    <w:multiLevelType w:val="multilevel"/>
    <w:tmpl w:val="0F06DD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15:restartNumberingAfterBreak="0">
    <w:nsid w:val="087E7DF7"/>
    <w:multiLevelType w:val="multilevel"/>
    <w:tmpl w:val="9C04EA96"/>
    <w:lvl w:ilvl="0">
      <w:start w:val="1"/>
      <w:numFmt w:val="decimal"/>
      <w:lvlText w:val="%1."/>
      <w:lvlJc w:val="left"/>
      <w:pPr>
        <w:ind w:left="922" w:hanging="361"/>
      </w:pPr>
      <w:rPr>
        <w:rFonts w:ascii="Times New Roman" w:eastAsia="Times New Roman" w:hAnsi="Times New Roman" w:cs="Times New Roman"/>
        <w:b w:val="0"/>
        <w:bCs w:val="0"/>
        <w:i w:val="0"/>
        <w:iCs w:val="0"/>
        <w:sz w:val="24"/>
        <w:szCs w:val="24"/>
      </w:rPr>
    </w:lvl>
    <w:lvl w:ilvl="1">
      <w:numFmt w:val="bullet"/>
      <w:lvlText w:val="•"/>
      <w:lvlJc w:val="left"/>
      <w:pPr>
        <w:ind w:left="1840" w:hanging="361"/>
      </w:pPr>
    </w:lvl>
    <w:lvl w:ilvl="2">
      <w:numFmt w:val="bullet"/>
      <w:lvlText w:val="•"/>
      <w:lvlJc w:val="left"/>
      <w:pPr>
        <w:ind w:left="2761" w:hanging="360"/>
      </w:pPr>
    </w:lvl>
    <w:lvl w:ilvl="3">
      <w:numFmt w:val="bullet"/>
      <w:lvlText w:val="•"/>
      <w:lvlJc w:val="left"/>
      <w:pPr>
        <w:ind w:left="3682" w:hanging="361"/>
      </w:pPr>
    </w:lvl>
    <w:lvl w:ilvl="4">
      <w:numFmt w:val="bullet"/>
      <w:lvlText w:val="•"/>
      <w:lvlJc w:val="left"/>
      <w:pPr>
        <w:ind w:left="4603" w:hanging="361"/>
      </w:pPr>
    </w:lvl>
    <w:lvl w:ilvl="5">
      <w:numFmt w:val="bullet"/>
      <w:lvlText w:val="•"/>
      <w:lvlJc w:val="left"/>
      <w:pPr>
        <w:ind w:left="5524" w:hanging="361"/>
      </w:pPr>
    </w:lvl>
    <w:lvl w:ilvl="6">
      <w:numFmt w:val="bullet"/>
      <w:lvlText w:val="•"/>
      <w:lvlJc w:val="left"/>
      <w:pPr>
        <w:ind w:left="6444" w:hanging="361"/>
      </w:pPr>
    </w:lvl>
    <w:lvl w:ilvl="7">
      <w:numFmt w:val="bullet"/>
      <w:lvlText w:val="•"/>
      <w:lvlJc w:val="left"/>
      <w:pPr>
        <w:ind w:left="7365" w:hanging="361"/>
      </w:pPr>
    </w:lvl>
    <w:lvl w:ilvl="8">
      <w:numFmt w:val="bullet"/>
      <w:lvlText w:val="•"/>
      <w:lvlJc w:val="left"/>
      <w:pPr>
        <w:ind w:left="8286" w:hanging="361"/>
      </w:pPr>
    </w:lvl>
  </w:abstractNum>
  <w:abstractNum w:abstractNumId="31" w15:restartNumberingAfterBreak="0">
    <w:nsid w:val="088344B2"/>
    <w:multiLevelType w:val="multilevel"/>
    <w:tmpl w:val="557AAA92"/>
    <w:lvl w:ilvl="0">
      <w:start w:val="1"/>
      <w:numFmt w:val="decimal"/>
      <w:lvlText w:val="%1."/>
      <w:lvlJc w:val="left"/>
      <w:pPr>
        <w:ind w:left="1551" w:hanging="361"/>
      </w:pPr>
      <w:rPr>
        <w:rFonts w:ascii="Times New Roman" w:eastAsia="Times New Roman" w:hAnsi="Times New Roman" w:cs="Times New Roman"/>
        <w:b w:val="0"/>
        <w:bCs w:val="0"/>
        <w:i w:val="0"/>
        <w:iCs w:val="0"/>
        <w:sz w:val="22"/>
        <w:szCs w:val="22"/>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32" w15:restartNumberingAfterBreak="0">
    <w:nsid w:val="08A546EE"/>
    <w:multiLevelType w:val="multilevel"/>
    <w:tmpl w:val="B21EC7D2"/>
    <w:lvl w:ilvl="0">
      <w:numFmt w:val="bullet"/>
      <w:lvlText w:val="●"/>
      <w:lvlJc w:val="left"/>
      <w:pPr>
        <w:ind w:left="470" w:hanging="360"/>
      </w:pPr>
      <w:rPr>
        <w:rFonts w:ascii="Times New Roman" w:eastAsia="Times New Roman" w:hAnsi="Times New Roman" w:cs="Times New Roman"/>
        <w:b w:val="0"/>
        <w:bCs w:val="0"/>
        <w:i w:val="0"/>
        <w:iCs w:val="0"/>
        <w:sz w:val="24"/>
        <w:szCs w:val="24"/>
      </w:rPr>
    </w:lvl>
    <w:lvl w:ilvl="1">
      <w:numFmt w:val="bullet"/>
      <w:lvlText w:val="•"/>
      <w:lvlJc w:val="left"/>
      <w:pPr>
        <w:ind w:left="1072" w:hanging="360"/>
      </w:pPr>
    </w:lvl>
    <w:lvl w:ilvl="2">
      <w:numFmt w:val="bullet"/>
      <w:lvlText w:val="•"/>
      <w:lvlJc w:val="left"/>
      <w:pPr>
        <w:ind w:left="1664" w:hanging="360"/>
      </w:pPr>
    </w:lvl>
    <w:lvl w:ilvl="3">
      <w:numFmt w:val="bullet"/>
      <w:lvlText w:val="•"/>
      <w:lvlJc w:val="left"/>
      <w:pPr>
        <w:ind w:left="2256" w:hanging="360"/>
      </w:pPr>
    </w:lvl>
    <w:lvl w:ilvl="4">
      <w:numFmt w:val="bullet"/>
      <w:lvlText w:val="•"/>
      <w:lvlJc w:val="left"/>
      <w:pPr>
        <w:ind w:left="2848" w:hanging="360"/>
      </w:pPr>
    </w:lvl>
    <w:lvl w:ilvl="5">
      <w:numFmt w:val="bullet"/>
      <w:lvlText w:val="•"/>
      <w:lvlJc w:val="left"/>
      <w:pPr>
        <w:ind w:left="3440" w:hanging="360"/>
      </w:pPr>
    </w:lvl>
    <w:lvl w:ilvl="6">
      <w:numFmt w:val="bullet"/>
      <w:lvlText w:val="•"/>
      <w:lvlJc w:val="left"/>
      <w:pPr>
        <w:ind w:left="4032" w:hanging="360"/>
      </w:pPr>
    </w:lvl>
    <w:lvl w:ilvl="7">
      <w:numFmt w:val="bullet"/>
      <w:lvlText w:val="•"/>
      <w:lvlJc w:val="left"/>
      <w:pPr>
        <w:ind w:left="4624" w:hanging="360"/>
      </w:pPr>
    </w:lvl>
    <w:lvl w:ilvl="8">
      <w:numFmt w:val="bullet"/>
      <w:lvlText w:val="•"/>
      <w:lvlJc w:val="left"/>
      <w:pPr>
        <w:ind w:left="5216" w:hanging="360"/>
      </w:pPr>
    </w:lvl>
  </w:abstractNum>
  <w:abstractNum w:abstractNumId="33" w15:restartNumberingAfterBreak="0">
    <w:nsid w:val="08F96942"/>
    <w:multiLevelType w:val="multilevel"/>
    <w:tmpl w:val="ABEE747C"/>
    <w:lvl w:ilvl="0">
      <w:numFmt w:val="bullet"/>
      <w:lvlText w:val="●"/>
      <w:lvlJc w:val="left"/>
      <w:pPr>
        <w:ind w:left="470" w:hanging="360"/>
      </w:pPr>
      <w:rPr>
        <w:rFonts w:ascii="Times New Roman" w:eastAsia="Times New Roman" w:hAnsi="Times New Roman" w:cs="Times New Roman"/>
        <w:b w:val="0"/>
        <w:bCs w:val="0"/>
        <w:i w:val="0"/>
        <w:iCs w:val="0"/>
        <w:sz w:val="24"/>
        <w:szCs w:val="24"/>
      </w:rPr>
    </w:lvl>
    <w:lvl w:ilvl="1">
      <w:numFmt w:val="bullet"/>
      <w:lvlText w:val="•"/>
      <w:lvlJc w:val="left"/>
      <w:pPr>
        <w:ind w:left="1050" w:hanging="360"/>
      </w:pPr>
    </w:lvl>
    <w:lvl w:ilvl="2">
      <w:numFmt w:val="bullet"/>
      <w:lvlText w:val="•"/>
      <w:lvlJc w:val="left"/>
      <w:pPr>
        <w:ind w:left="1620" w:hanging="360"/>
      </w:pPr>
    </w:lvl>
    <w:lvl w:ilvl="3">
      <w:numFmt w:val="bullet"/>
      <w:lvlText w:val="•"/>
      <w:lvlJc w:val="left"/>
      <w:pPr>
        <w:ind w:left="2191" w:hanging="360"/>
      </w:pPr>
    </w:lvl>
    <w:lvl w:ilvl="4">
      <w:numFmt w:val="bullet"/>
      <w:lvlText w:val="•"/>
      <w:lvlJc w:val="left"/>
      <w:pPr>
        <w:ind w:left="2761" w:hanging="360"/>
      </w:pPr>
    </w:lvl>
    <w:lvl w:ilvl="5">
      <w:numFmt w:val="bullet"/>
      <w:lvlText w:val="•"/>
      <w:lvlJc w:val="left"/>
      <w:pPr>
        <w:ind w:left="3332" w:hanging="360"/>
      </w:pPr>
    </w:lvl>
    <w:lvl w:ilvl="6">
      <w:numFmt w:val="bullet"/>
      <w:lvlText w:val="•"/>
      <w:lvlJc w:val="left"/>
      <w:pPr>
        <w:ind w:left="3902" w:hanging="360"/>
      </w:pPr>
    </w:lvl>
    <w:lvl w:ilvl="7">
      <w:numFmt w:val="bullet"/>
      <w:lvlText w:val="•"/>
      <w:lvlJc w:val="left"/>
      <w:pPr>
        <w:ind w:left="4472" w:hanging="360"/>
      </w:pPr>
    </w:lvl>
    <w:lvl w:ilvl="8">
      <w:numFmt w:val="bullet"/>
      <w:lvlText w:val="•"/>
      <w:lvlJc w:val="left"/>
      <w:pPr>
        <w:ind w:left="5043" w:hanging="360"/>
      </w:pPr>
    </w:lvl>
  </w:abstractNum>
  <w:abstractNum w:abstractNumId="34" w15:restartNumberingAfterBreak="0">
    <w:nsid w:val="090E1373"/>
    <w:multiLevelType w:val="multilevel"/>
    <w:tmpl w:val="C6EAA770"/>
    <w:lvl w:ilvl="0">
      <w:numFmt w:val="bullet"/>
      <w:lvlText w:val="●"/>
      <w:lvlJc w:val="left"/>
      <w:pPr>
        <w:ind w:left="470" w:hanging="361"/>
      </w:pPr>
      <w:rPr>
        <w:rFonts w:ascii="Times New Roman" w:eastAsia="Times New Roman" w:hAnsi="Times New Roman" w:cs="Times New Roman"/>
        <w:b w:val="0"/>
        <w:bCs w:val="0"/>
        <w:i w:val="0"/>
        <w:iCs w:val="0"/>
        <w:sz w:val="24"/>
        <w:szCs w:val="24"/>
      </w:rPr>
    </w:lvl>
    <w:lvl w:ilvl="1">
      <w:numFmt w:val="bullet"/>
      <w:lvlText w:val="•"/>
      <w:lvlJc w:val="left"/>
      <w:pPr>
        <w:ind w:left="1081" w:hanging="361"/>
      </w:pPr>
    </w:lvl>
    <w:lvl w:ilvl="2">
      <w:numFmt w:val="bullet"/>
      <w:lvlText w:val="•"/>
      <w:lvlJc w:val="left"/>
      <w:pPr>
        <w:ind w:left="1683" w:hanging="360"/>
      </w:pPr>
    </w:lvl>
    <w:lvl w:ilvl="3">
      <w:numFmt w:val="bullet"/>
      <w:lvlText w:val="•"/>
      <w:lvlJc w:val="left"/>
      <w:pPr>
        <w:ind w:left="2285" w:hanging="361"/>
      </w:pPr>
    </w:lvl>
    <w:lvl w:ilvl="4">
      <w:numFmt w:val="bullet"/>
      <w:lvlText w:val="•"/>
      <w:lvlJc w:val="left"/>
      <w:pPr>
        <w:ind w:left="2886" w:hanging="360"/>
      </w:pPr>
    </w:lvl>
    <w:lvl w:ilvl="5">
      <w:numFmt w:val="bullet"/>
      <w:lvlText w:val="•"/>
      <w:lvlJc w:val="left"/>
      <w:pPr>
        <w:ind w:left="3488" w:hanging="361"/>
      </w:pPr>
    </w:lvl>
    <w:lvl w:ilvl="6">
      <w:numFmt w:val="bullet"/>
      <w:lvlText w:val="•"/>
      <w:lvlJc w:val="left"/>
      <w:pPr>
        <w:ind w:left="4090" w:hanging="361"/>
      </w:pPr>
    </w:lvl>
    <w:lvl w:ilvl="7">
      <w:numFmt w:val="bullet"/>
      <w:lvlText w:val="•"/>
      <w:lvlJc w:val="left"/>
      <w:pPr>
        <w:ind w:left="4691" w:hanging="361"/>
      </w:pPr>
    </w:lvl>
    <w:lvl w:ilvl="8">
      <w:numFmt w:val="bullet"/>
      <w:lvlText w:val="•"/>
      <w:lvlJc w:val="left"/>
      <w:pPr>
        <w:ind w:left="5293" w:hanging="361"/>
      </w:pPr>
    </w:lvl>
  </w:abstractNum>
  <w:abstractNum w:abstractNumId="35" w15:restartNumberingAfterBreak="0">
    <w:nsid w:val="093264BF"/>
    <w:multiLevelType w:val="multilevel"/>
    <w:tmpl w:val="77242A08"/>
    <w:lvl w:ilvl="0">
      <w:start w:val="1"/>
      <w:numFmt w:val="bullet"/>
      <w:lvlText w:val=""/>
      <w:lvlJc w:val="left"/>
      <w:pPr>
        <w:ind w:left="470" w:hanging="361"/>
      </w:pPr>
      <w:rPr>
        <w:rFonts w:ascii="Symbol" w:hAnsi="Symbol" w:hint="default"/>
        <w:b w:val="0"/>
        <w:bCs w:val="0"/>
        <w:i w:val="0"/>
        <w:iCs w:val="0"/>
        <w:sz w:val="24"/>
        <w:szCs w:val="24"/>
      </w:rPr>
    </w:lvl>
    <w:lvl w:ilvl="1">
      <w:numFmt w:val="bullet"/>
      <w:lvlText w:val="•"/>
      <w:lvlJc w:val="left"/>
      <w:pPr>
        <w:ind w:left="1087" w:hanging="361"/>
      </w:pPr>
    </w:lvl>
    <w:lvl w:ilvl="2">
      <w:numFmt w:val="bullet"/>
      <w:lvlText w:val="•"/>
      <w:lvlJc w:val="left"/>
      <w:pPr>
        <w:ind w:left="1694" w:hanging="361"/>
      </w:pPr>
    </w:lvl>
    <w:lvl w:ilvl="3">
      <w:numFmt w:val="bullet"/>
      <w:lvlText w:val="•"/>
      <w:lvlJc w:val="left"/>
      <w:pPr>
        <w:ind w:left="2302" w:hanging="361"/>
      </w:pPr>
    </w:lvl>
    <w:lvl w:ilvl="4">
      <w:numFmt w:val="bullet"/>
      <w:lvlText w:val="•"/>
      <w:lvlJc w:val="left"/>
      <w:pPr>
        <w:ind w:left="2909" w:hanging="361"/>
      </w:pPr>
    </w:lvl>
    <w:lvl w:ilvl="5">
      <w:numFmt w:val="bullet"/>
      <w:lvlText w:val="•"/>
      <w:lvlJc w:val="left"/>
      <w:pPr>
        <w:ind w:left="3517" w:hanging="361"/>
      </w:pPr>
    </w:lvl>
    <w:lvl w:ilvl="6">
      <w:numFmt w:val="bullet"/>
      <w:lvlText w:val="•"/>
      <w:lvlJc w:val="left"/>
      <w:pPr>
        <w:ind w:left="4124" w:hanging="361"/>
      </w:pPr>
    </w:lvl>
    <w:lvl w:ilvl="7">
      <w:numFmt w:val="bullet"/>
      <w:lvlText w:val="•"/>
      <w:lvlJc w:val="left"/>
      <w:pPr>
        <w:ind w:left="4731" w:hanging="361"/>
      </w:pPr>
    </w:lvl>
    <w:lvl w:ilvl="8">
      <w:numFmt w:val="bullet"/>
      <w:lvlText w:val="•"/>
      <w:lvlJc w:val="left"/>
      <w:pPr>
        <w:ind w:left="5339" w:hanging="361"/>
      </w:pPr>
    </w:lvl>
  </w:abstractNum>
  <w:abstractNum w:abstractNumId="36" w15:restartNumberingAfterBreak="0">
    <w:nsid w:val="097E68EA"/>
    <w:multiLevelType w:val="multilevel"/>
    <w:tmpl w:val="350C8E0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Times New Roman" w:eastAsia="Times New Roman" w:hAnsi="Times New Roman" w:cs="Times New Roman"/>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7" w15:restartNumberingAfterBreak="0">
    <w:nsid w:val="099C6072"/>
    <w:multiLevelType w:val="hybridMultilevel"/>
    <w:tmpl w:val="A276F9BA"/>
    <w:lvl w:ilvl="0" w:tplc="ED86EE1E">
      <w:start w:val="1"/>
      <w:numFmt w:val="decimal"/>
      <w:lvlText w:val="%1."/>
      <w:lvlJc w:val="left"/>
      <w:pPr>
        <w:ind w:left="1440" w:hanging="360"/>
      </w:pPr>
      <w:rPr>
        <w:rFonts w:ascii="Times New Roman" w:eastAsia="Times New Roman" w:hAnsi="Times New Roman" w:cs="Times New Roman" w:hint="default"/>
        <w:w w:val="100"/>
        <w:sz w:val="24"/>
        <w:szCs w:val="24"/>
        <w:lang w:val="en-US" w:eastAsia="en-US" w:bidi="ar-SA"/>
      </w:rPr>
    </w:lvl>
    <w:lvl w:ilvl="1" w:tplc="898A1F2C">
      <w:numFmt w:val="bullet"/>
      <w:lvlText w:val="•"/>
      <w:lvlJc w:val="left"/>
      <w:pPr>
        <w:ind w:left="2390" w:hanging="360"/>
      </w:pPr>
      <w:rPr>
        <w:rFonts w:hint="default"/>
        <w:lang w:val="en-US" w:eastAsia="en-US" w:bidi="ar-SA"/>
      </w:rPr>
    </w:lvl>
    <w:lvl w:ilvl="2" w:tplc="32E6FC3C">
      <w:numFmt w:val="bullet"/>
      <w:lvlText w:val="•"/>
      <w:lvlJc w:val="left"/>
      <w:pPr>
        <w:ind w:left="3341" w:hanging="360"/>
      </w:pPr>
      <w:rPr>
        <w:rFonts w:hint="default"/>
        <w:lang w:val="en-US" w:eastAsia="en-US" w:bidi="ar-SA"/>
      </w:rPr>
    </w:lvl>
    <w:lvl w:ilvl="3" w:tplc="375C3914">
      <w:numFmt w:val="bullet"/>
      <w:lvlText w:val="•"/>
      <w:lvlJc w:val="left"/>
      <w:pPr>
        <w:ind w:left="4291" w:hanging="360"/>
      </w:pPr>
      <w:rPr>
        <w:rFonts w:hint="default"/>
        <w:lang w:val="en-US" w:eastAsia="en-US" w:bidi="ar-SA"/>
      </w:rPr>
    </w:lvl>
    <w:lvl w:ilvl="4" w:tplc="1B2EFAB4">
      <w:numFmt w:val="bullet"/>
      <w:lvlText w:val="•"/>
      <w:lvlJc w:val="left"/>
      <w:pPr>
        <w:ind w:left="5242" w:hanging="360"/>
      </w:pPr>
      <w:rPr>
        <w:rFonts w:hint="default"/>
        <w:lang w:val="en-US" w:eastAsia="en-US" w:bidi="ar-SA"/>
      </w:rPr>
    </w:lvl>
    <w:lvl w:ilvl="5" w:tplc="7B66691E">
      <w:numFmt w:val="bullet"/>
      <w:lvlText w:val="•"/>
      <w:lvlJc w:val="left"/>
      <w:pPr>
        <w:ind w:left="6193" w:hanging="360"/>
      </w:pPr>
      <w:rPr>
        <w:rFonts w:hint="default"/>
        <w:lang w:val="en-US" w:eastAsia="en-US" w:bidi="ar-SA"/>
      </w:rPr>
    </w:lvl>
    <w:lvl w:ilvl="6" w:tplc="25385E9C">
      <w:numFmt w:val="bullet"/>
      <w:lvlText w:val="•"/>
      <w:lvlJc w:val="left"/>
      <w:pPr>
        <w:ind w:left="7143" w:hanging="360"/>
      </w:pPr>
      <w:rPr>
        <w:rFonts w:hint="default"/>
        <w:lang w:val="en-US" w:eastAsia="en-US" w:bidi="ar-SA"/>
      </w:rPr>
    </w:lvl>
    <w:lvl w:ilvl="7" w:tplc="F516D976">
      <w:numFmt w:val="bullet"/>
      <w:lvlText w:val="•"/>
      <w:lvlJc w:val="left"/>
      <w:pPr>
        <w:ind w:left="8094" w:hanging="360"/>
      </w:pPr>
      <w:rPr>
        <w:rFonts w:hint="default"/>
        <w:lang w:val="en-US" w:eastAsia="en-US" w:bidi="ar-SA"/>
      </w:rPr>
    </w:lvl>
    <w:lvl w:ilvl="8" w:tplc="1F4A9FC2">
      <w:numFmt w:val="bullet"/>
      <w:lvlText w:val="•"/>
      <w:lvlJc w:val="left"/>
      <w:pPr>
        <w:ind w:left="9045" w:hanging="360"/>
      </w:pPr>
      <w:rPr>
        <w:rFonts w:hint="default"/>
        <w:lang w:val="en-US" w:eastAsia="en-US" w:bidi="ar-SA"/>
      </w:rPr>
    </w:lvl>
  </w:abstractNum>
  <w:abstractNum w:abstractNumId="38" w15:restartNumberingAfterBreak="0">
    <w:nsid w:val="09AD6123"/>
    <w:multiLevelType w:val="multilevel"/>
    <w:tmpl w:val="99DC264E"/>
    <w:lvl w:ilvl="0">
      <w:numFmt w:val="bullet"/>
      <w:lvlText w:val="●"/>
      <w:lvlJc w:val="left"/>
      <w:pPr>
        <w:ind w:left="653" w:hanging="360"/>
      </w:pPr>
      <w:rPr>
        <w:rFonts w:ascii="Times New Roman" w:eastAsia="Times New Roman" w:hAnsi="Times New Roman" w:cs="Times New Roman"/>
        <w:b w:val="0"/>
        <w:bCs w:val="0"/>
        <w:i w:val="0"/>
        <w:iCs w:val="0"/>
        <w:sz w:val="24"/>
        <w:szCs w:val="24"/>
      </w:rPr>
    </w:lvl>
    <w:lvl w:ilvl="1">
      <w:numFmt w:val="bullet"/>
      <w:lvlText w:val="•"/>
      <w:lvlJc w:val="left"/>
      <w:pPr>
        <w:ind w:left="1249" w:hanging="360"/>
      </w:pPr>
    </w:lvl>
    <w:lvl w:ilvl="2">
      <w:numFmt w:val="bullet"/>
      <w:lvlText w:val="•"/>
      <w:lvlJc w:val="left"/>
      <w:pPr>
        <w:ind w:left="1838" w:hanging="360"/>
      </w:pPr>
    </w:lvl>
    <w:lvl w:ilvl="3">
      <w:numFmt w:val="bullet"/>
      <w:lvlText w:val="•"/>
      <w:lvlJc w:val="left"/>
      <w:pPr>
        <w:ind w:left="2428" w:hanging="360"/>
      </w:pPr>
    </w:lvl>
    <w:lvl w:ilvl="4">
      <w:numFmt w:val="bullet"/>
      <w:lvlText w:val="•"/>
      <w:lvlJc w:val="left"/>
      <w:pPr>
        <w:ind w:left="3017" w:hanging="360"/>
      </w:pPr>
    </w:lvl>
    <w:lvl w:ilvl="5">
      <w:numFmt w:val="bullet"/>
      <w:lvlText w:val="•"/>
      <w:lvlJc w:val="left"/>
      <w:pPr>
        <w:ind w:left="3607" w:hanging="360"/>
      </w:pPr>
    </w:lvl>
    <w:lvl w:ilvl="6">
      <w:numFmt w:val="bullet"/>
      <w:lvlText w:val="•"/>
      <w:lvlJc w:val="left"/>
      <w:pPr>
        <w:ind w:left="4196" w:hanging="360"/>
      </w:pPr>
    </w:lvl>
    <w:lvl w:ilvl="7">
      <w:numFmt w:val="bullet"/>
      <w:lvlText w:val="•"/>
      <w:lvlJc w:val="left"/>
      <w:pPr>
        <w:ind w:left="4785" w:hanging="360"/>
      </w:pPr>
    </w:lvl>
    <w:lvl w:ilvl="8">
      <w:numFmt w:val="bullet"/>
      <w:lvlText w:val="•"/>
      <w:lvlJc w:val="left"/>
      <w:pPr>
        <w:ind w:left="5375" w:hanging="360"/>
      </w:pPr>
    </w:lvl>
  </w:abstractNum>
  <w:abstractNum w:abstractNumId="39" w15:restartNumberingAfterBreak="0">
    <w:nsid w:val="09B22150"/>
    <w:multiLevelType w:val="hybridMultilevel"/>
    <w:tmpl w:val="7910FD8A"/>
    <w:lvl w:ilvl="0" w:tplc="42427350">
      <w:start w:val="1"/>
      <w:numFmt w:val="decimal"/>
      <w:lvlText w:val="%1."/>
      <w:lvlJc w:val="left"/>
      <w:pPr>
        <w:ind w:left="360" w:hanging="360"/>
      </w:pPr>
      <w:rPr>
        <w:rFonts w:ascii="Times New Roman" w:eastAsia="Times New Roman" w:hAnsi="Times New Roman" w:cs="Times New Roman" w:hint="default"/>
        <w:w w:val="100"/>
        <w:sz w:val="24"/>
        <w:szCs w:val="24"/>
        <w:lang w:val="en-US" w:eastAsia="en-US" w:bidi="ar-SA"/>
      </w:rPr>
    </w:lvl>
    <w:lvl w:ilvl="1" w:tplc="401A7ABE">
      <w:numFmt w:val="bullet"/>
      <w:lvlText w:val="•"/>
      <w:lvlJc w:val="left"/>
      <w:pPr>
        <w:ind w:left="1270" w:hanging="360"/>
      </w:pPr>
      <w:rPr>
        <w:rFonts w:hint="default"/>
        <w:lang w:val="en-US" w:eastAsia="en-US" w:bidi="ar-SA"/>
      </w:rPr>
    </w:lvl>
    <w:lvl w:ilvl="2" w:tplc="34FC079C">
      <w:numFmt w:val="bullet"/>
      <w:lvlText w:val="•"/>
      <w:lvlJc w:val="left"/>
      <w:pPr>
        <w:ind w:left="2187" w:hanging="360"/>
      </w:pPr>
      <w:rPr>
        <w:rFonts w:hint="default"/>
        <w:lang w:val="en-US" w:eastAsia="en-US" w:bidi="ar-SA"/>
      </w:rPr>
    </w:lvl>
    <w:lvl w:ilvl="3" w:tplc="2C483A0E">
      <w:numFmt w:val="bullet"/>
      <w:lvlText w:val="•"/>
      <w:lvlJc w:val="left"/>
      <w:pPr>
        <w:ind w:left="3103" w:hanging="360"/>
      </w:pPr>
      <w:rPr>
        <w:rFonts w:hint="default"/>
        <w:lang w:val="en-US" w:eastAsia="en-US" w:bidi="ar-SA"/>
      </w:rPr>
    </w:lvl>
    <w:lvl w:ilvl="4" w:tplc="B82C1BB2">
      <w:numFmt w:val="bullet"/>
      <w:lvlText w:val="•"/>
      <w:lvlJc w:val="left"/>
      <w:pPr>
        <w:ind w:left="4020" w:hanging="360"/>
      </w:pPr>
      <w:rPr>
        <w:rFonts w:hint="default"/>
        <w:lang w:val="en-US" w:eastAsia="en-US" w:bidi="ar-SA"/>
      </w:rPr>
    </w:lvl>
    <w:lvl w:ilvl="5" w:tplc="F3C2EF10">
      <w:numFmt w:val="bullet"/>
      <w:lvlText w:val="•"/>
      <w:lvlJc w:val="left"/>
      <w:pPr>
        <w:ind w:left="4937" w:hanging="360"/>
      </w:pPr>
      <w:rPr>
        <w:rFonts w:hint="default"/>
        <w:lang w:val="en-US" w:eastAsia="en-US" w:bidi="ar-SA"/>
      </w:rPr>
    </w:lvl>
    <w:lvl w:ilvl="6" w:tplc="FD66CB5A">
      <w:numFmt w:val="bullet"/>
      <w:lvlText w:val="•"/>
      <w:lvlJc w:val="left"/>
      <w:pPr>
        <w:ind w:left="5853" w:hanging="360"/>
      </w:pPr>
      <w:rPr>
        <w:rFonts w:hint="default"/>
        <w:lang w:val="en-US" w:eastAsia="en-US" w:bidi="ar-SA"/>
      </w:rPr>
    </w:lvl>
    <w:lvl w:ilvl="7" w:tplc="CC3E1898">
      <w:numFmt w:val="bullet"/>
      <w:lvlText w:val="•"/>
      <w:lvlJc w:val="left"/>
      <w:pPr>
        <w:ind w:left="6770" w:hanging="360"/>
      </w:pPr>
      <w:rPr>
        <w:rFonts w:hint="default"/>
        <w:lang w:val="en-US" w:eastAsia="en-US" w:bidi="ar-SA"/>
      </w:rPr>
    </w:lvl>
    <w:lvl w:ilvl="8" w:tplc="D9DA4218">
      <w:numFmt w:val="bullet"/>
      <w:lvlText w:val="•"/>
      <w:lvlJc w:val="left"/>
      <w:pPr>
        <w:ind w:left="7687" w:hanging="360"/>
      </w:pPr>
      <w:rPr>
        <w:rFonts w:hint="default"/>
        <w:lang w:val="en-US" w:eastAsia="en-US" w:bidi="ar-SA"/>
      </w:rPr>
    </w:lvl>
  </w:abstractNum>
  <w:abstractNum w:abstractNumId="40" w15:restartNumberingAfterBreak="0">
    <w:nsid w:val="0A4476AC"/>
    <w:multiLevelType w:val="multilevel"/>
    <w:tmpl w:val="0A3618CC"/>
    <w:lvl w:ilvl="0">
      <w:numFmt w:val="bullet"/>
      <w:lvlText w:val="●"/>
      <w:lvlJc w:val="left"/>
      <w:pPr>
        <w:ind w:left="485" w:hanging="361"/>
      </w:pPr>
      <w:rPr>
        <w:rFonts w:ascii="Times New Roman" w:eastAsia="Times New Roman" w:hAnsi="Times New Roman" w:cs="Times New Roman"/>
        <w:b w:val="0"/>
        <w:bCs w:val="0"/>
        <w:i w:val="0"/>
        <w:iCs w:val="0"/>
        <w:sz w:val="24"/>
        <w:szCs w:val="24"/>
      </w:rPr>
    </w:lvl>
    <w:lvl w:ilvl="1">
      <w:numFmt w:val="bullet"/>
      <w:lvlText w:val="•"/>
      <w:lvlJc w:val="left"/>
      <w:pPr>
        <w:ind w:left="1088" w:hanging="361"/>
      </w:pPr>
    </w:lvl>
    <w:lvl w:ilvl="2">
      <w:numFmt w:val="bullet"/>
      <w:lvlText w:val="•"/>
      <w:lvlJc w:val="left"/>
      <w:pPr>
        <w:ind w:left="1696" w:hanging="361"/>
      </w:pPr>
    </w:lvl>
    <w:lvl w:ilvl="3">
      <w:numFmt w:val="bullet"/>
      <w:lvlText w:val="•"/>
      <w:lvlJc w:val="left"/>
      <w:pPr>
        <w:ind w:left="2305" w:hanging="361"/>
      </w:pPr>
    </w:lvl>
    <w:lvl w:ilvl="4">
      <w:numFmt w:val="bullet"/>
      <w:lvlText w:val="•"/>
      <w:lvlJc w:val="left"/>
      <w:pPr>
        <w:ind w:left="2913" w:hanging="361"/>
      </w:pPr>
    </w:lvl>
    <w:lvl w:ilvl="5">
      <w:numFmt w:val="bullet"/>
      <w:lvlText w:val="•"/>
      <w:lvlJc w:val="left"/>
      <w:pPr>
        <w:ind w:left="3522" w:hanging="361"/>
      </w:pPr>
    </w:lvl>
    <w:lvl w:ilvl="6">
      <w:numFmt w:val="bullet"/>
      <w:lvlText w:val="•"/>
      <w:lvlJc w:val="left"/>
      <w:pPr>
        <w:ind w:left="4130" w:hanging="361"/>
      </w:pPr>
    </w:lvl>
    <w:lvl w:ilvl="7">
      <w:numFmt w:val="bullet"/>
      <w:lvlText w:val="•"/>
      <w:lvlJc w:val="left"/>
      <w:pPr>
        <w:ind w:left="4738" w:hanging="361"/>
      </w:pPr>
    </w:lvl>
    <w:lvl w:ilvl="8">
      <w:numFmt w:val="bullet"/>
      <w:lvlText w:val="•"/>
      <w:lvlJc w:val="left"/>
      <w:pPr>
        <w:ind w:left="5347" w:hanging="361"/>
      </w:pPr>
    </w:lvl>
  </w:abstractNum>
  <w:abstractNum w:abstractNumId="41" w15:restartNumberingAfterBreak="0">
    <w:nsid w:val="0A9C2C8E"/>
    <w:multiLevelType w:val="multilevel"/>
    <w:tmpl w:val="22B6FAC8"/>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42" w15:restartNumberingAfterBreak="0">
    <w:nsid w:val="0AE80CE0"/>
    <w:multiLevelType w:val="multilevel"/>
    <w:tmpl w:val="21308F0C"/>
    <w:lvl w:ilvl="0">
      <w:numFmt w:val="bullet"/>
      <w:lvlText w:val="●"/>
      <w:lvlJc w:val="left"/>
      <w:pPr>
        <w:ind w:left="653" w:hanging="360"/>
      </w:pPr>
      <w:rPr>
        <w:rFonts w:ascii="Times New Roman" w:eastAsia="Times New Roman" w:hAnsi="Times New Roman" w:cs="Times New Roman"/>
        <w:b w:val="0"/>
        <w:bCs w:val="0"/>
        <w:i w:val="0"/>
        <w:iCs w:val="0"/>
        <w:sz w:val="24"/>
        <w:szCs w:val="24"/>
      </w:rPr>
    </w:lvl>
    <w:lvl w:ilvl="1">
      <w:numFmt w:val="bullet"/>
      <w:lvlText w:val="•"/>
      <w:lvlJc w:val="left"/>
      <w:pPr>
        <w:ind w:left="1249" w:hanging="360"/>
      </w:pPr>
    </w:lvl>
    <w:lvl w:ilvl="2">
      <w:numFmt w:val="bullet"/>
      <w:lvlText w:val="•"/>
      <w:lvlJc w:val="left"/>
      <w:pPr>
        <w:ind w:left="1838" w:hanging="360"/>
      </w:pPr>
    </w:lvl>
    <w:lvl w:ilvl="3">
      <w:numFmt w:val="bullet"/>
      <w:lvlText w:val="•"/>
      <w:lvlJc w:val="left"/>
      <w:pPr>
        <w:ind w:left="2428" w:hanging="360"/>
      </w:pPr>
    </w:lvl>
    <w:lvl w:ilvl="4">
      <w:numFmt w:val="bullet"/>
      <w:lvlText w:val="•"/>
      <w:lvlJc w:val="left"/>
      <w:pPr>
        <w:ind w:left="3017" w:hanging="360"/>
      </w:pPr>
    </w:lvl>
    <w:lvl w:ilvl="5">
      <w:numFmt w:val="bullet"/>
      <w:lvlText w:val="•"/>
      <w:lvlJc w:val="left"/>
      <w:pPr>
        <w:ind w:left="3607" w:hanging="360"/>
      </w:pPr>
    </w:lvl>
    <w:lvl w:ilvl="6">
      <w:numFmt w:val="bullet"/>
      <w:lvlText w:val="•"/>
      <w:lvlJc w:val="left"/>
      <w:pPr>
        <w:ind w:left="4196" w:hanging="360"/>
      </w:pPr>
    </w:lvl>
    <w:lvl w:ilvl="7">
      <w:numFmt w:val="bullet"/>
      <w:lvlText w:val="•"/>
      <w:lvlJc w:val="left"/>
      <w:pPr>
        <w:ind w:left="4785" w:hanging="360"/>
      </w:pPr>
    </w:lvl>
    <w:lvl w:ilvl="8">
      <w:numFmt w:val="bullet"/>
      <w:lvlText w:val="•"/>
      <w:lvlJc w:val="left"/>
      <w:pPr>
        <w:ind w:left="5375" w:hanging="360"/>
      </w:pPr>
    </w:lvl>
  </w:abstractNum>
  <w:abstractNum w:abstractNumId="43" w15:restartNumberingAfterBreak="0">
    <w:nsid w:val="0B2541FD"/>
    <w:multiLevelType w:val="hybridMultilevel"/>
    <w:tmpl w:val="91DC3C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0B433052"/>
    <w:multiLevelType w:val="multilevel"/>
    <w:tmpl w:val="E90057AA"/>
    <w:lvl w:ilvl="0">
      <w:start w:val="1"/>
      <w:numFmt w:val="decimal"/>
      <w:lvlText w:val="%1."/>
      <w:lvlJc w:val="left"/>
      <w:pPr>
        <w:ind w:left="1508" w:hanging="297"/>
      </w:pPr>
      <w:rPr>
        <w:rFonts w:ascii="Times New Roman" w:eastAsia="Times New Roman" w:hAnsi="Times New Roman" w:cs="Times New Roman"/>
        <w:b w:val="0"/>
        <w:bCs w:val="0"/>
        <w:i w:val="0"/>
        <w:iCs w:val="0"/>
        <w:sz w:val="24"/>
        <w:szCs w:val="24"/>
      </w:rPr>
    </w:lvl>
    <w:lvl w:ilvl="1">
      <w:numFmt w:val="bullet"/>
      <w:lvlText w:val="•"/>
      <w:lvlJc w:val="left"/>
      <w:pPr>
        <w:ind w:left="2432" w:hanging="298"/>
      </w:pPr>
    </w:lvl>
    <w:lvl w:ilvl="2">
      <w:numFmt w:val="bullet"/>
      <w:lvlText w:val="•"/>
      <w:lvlJc w:val="left"/>
      <w:pPr>
        <w:ind w:left="3365" w:hanging="298"/>
      </w:pPr>
    </w:lvl>
    <w:lvl w:ilvl="3">
      <w:numFmt w:val="bullet"/>
      <w:lvlText w:val="•"/>
      <w:lvlJc w:val="left"/>
      <w:pPr>
        <w:ind w:left="4298" w:hanging="298"/>
      </w:pPr>
    </w:lvl>
    <w:lvl w:ilvl="4">
      <w:numFmt w:val="bullet"/>
      <w:lvlText w:val="•"/>
      <w:lvlJc w:val="left"/>
      <w:pPr>
        <w:ind w:left="5231" w:hanging="298"/>
      </w:pPr>
    </w:lvl>
    <w:lvl w:ilvl="5">
      <w:numFmt w:val="bullet"/>
      <w:lvlText w:val="•"/>
      <w:lvlJc w:val="left"/>
      <w:pPr>
        <w:ind w:left="6164" w:hanging="298"/>
      </w:pPr>
    </w:lvl>
    <w:lvl w:ilvl="6">
      <w:numFmt w:val="bullet"/>
      <w:lvlText w:val="•"/>
      <w:lvlJc w:val="left"/>
      <w:pPr>
        <w:ind w:left="7097" w:hanging="297"/>
      </w:pPr>
    </w:lvl>
    <w:lvl w:ilvl="7">
      <w:numFmt w:val="bullet"/>
      <w:lvlText w:val="•"/>
      <w:lvlJc w:val="left"/>
      <w:pPr>
        <w:ind w:left="8030" w:hanging="298"/>
      </w:pPr>
    </w:lvl>
    <w:lvl w:ilvl="8">
      <w:numFmt w:val="bullet"/>
      <w:lvlText w:val="•"/>
      <w:lvlJc w:val="left"/>
      <w:pPr>
        <w:ind w:left="8963" w:hanging="298"/>
      </w:pPr>
    </w:lvl>
  </w:abstractNum>
  <w:abstractNum w:abstractNumId="45" w15:restartNumberingAfterBreak="0">
    <w:nsid w:val="0B462556"/>
    <w:multiLevelType w:val="multilevel"/>
    <w:tmpl w:val="1D88610E"/>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46" w15:restartNumberingAfterBreak="0">
    <w:nsid w:val="0C0E1CCF"/>
    <w:multiLevelType w:val="hybridMultilevel"/>
    <w:tmpl w:val="C13A8608"/>
    <w:lvl w:ilvl="0" w:tplc="04463F6A">
      <w:numFmt w:val="bullet"/>
      <w:lvlText w:val="●"/>
      <w:lvlJc w:val="left"/>
      <w:pPr>
        <w:ind w:left="720" w:hanging="360"/>
      </w:pPr>
      <w:rPr>
        <w:rFonts w:ascii="Times New Roman" w:eastAsia="Times New Roman" w:hAnsi="Times New Roman" w:cs="Times New Roman" w:hint="default"/>
        <w:w w:val="100"/>
        <w:sz w:val="24"/>
        <w:szCs w:val="24"/>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0C4A1BF4"/>
    <w:multiLevelType w:val="multilevel"/>
    <w:tmpl w:val="3042D246"/>
    <w:lvl w:ilvl="0">
      <w:numFmt w:val="bullet"/>
      <w:lvlText w:val="●"/>
      <w:lvlJc w:val="left"/>
      <w:pPr>
        <w:ind w:left="469" w:hanging="360"/>
      </w:pPr>
      <w:rPr>
        <w:rFonts w:ascii="Times New Roman" w:eastAsia="Times New Roman" w:hAnsi="Times New Roman" w:cs="Times New Roman"/>
        <w:b w:val="0"/>
        <w:bCs w:val="0"/>
        <w:i w:val="0"/>
        <w:iCs w:val="0"/>
        <w:sz w:val="24"/>
        <w:szCs w:val="24"/>
      </w:rPr>
    </w:lvl>
    <w:lvl w:ilvl="1">
      <w:numFmt w:val="bullet"/>
      <w:lvlText w:val="•"/>
      <w:lvlJc w:val="left"/>
      <w:pPr>
        <w:ind w:left="924" w:hanging="360"/>
      </w:pPr>
    </w:lvl>
    <w:lvl w:ilvl="2">
      <w:numFmt w:val="bullet"/>
      <w:lvlText w:val="•"/>
      <w:lvlJc w:val="left"/>
      <w:pPr>
        <w:ind w:left="1388" w:hanging="360"/>
      </w:pPr>
    </w:lvl>
    <w:lvl w:ilvl="3">
      <w:numFmt w:val="bullet"/>
      <w:lvlText w:val="•"/>
      <w:lvlJc w:val="left"/>
      <w:pPr>
        <w:ind w:left="1852" w:hanging="360"/>
      </w:pPr>
    </w:lvl>
    <w:lvl w:ilvl="4">
      <w:numFmt w:val="bullet"/>
      <w:lvlText w:val="•"/>
      <w:lvlJc w:val="left"/>
      <w:pPr>
        <w:ind w:left="2316" w:hanging="360"/>
      </w:pPr>
    </w:lvl>
    <w:lvl w:ilvl="5">
      <w:numFmt w:val="bullet"/>
      <w:lvlText w:val="•"/>
      <w:lvlJc w:val="left"/>
      <w:pPr>
        <w:ind w:left="2780" w:hanging="360"/>
      </w:pPr>
    </w:lvl>
    <w:lvl w:ilvl="6">
      <w:numFmt w:val="bullet"/>
      <w:lvlText w:val="•"/>
      <w:lvlJc w:val="left"/>
      <w:pPr>
        <w:ind w:left="3244" w:hanging="360"/>
      </w:pPr>
    </w:lvl>
    <w:lvl w:ilvl="7">
      <w:numFmt w:val="bullet"/>
      <w:lvlText w:val="•"/>
      <w:lvlJc w:val="left"/>
      <w:pPr>
        <w:ind w:left="3708" w:hanging="360"/>
      </w:pPr>
    </w:lvl>
    <w:lvl w:ilvl="8">
      <w:numFmt w:val="bullet"/>
      <w:lvlText w:val="•"/>
      <w:lvlJc w:val="left"/>
      <w:pPr>
        <w:ind w:left="4172" w:hanging="360"/>
      </w:pPr>
    </w:lvl>
  </w:abstractNum>
  <w:abstractNum w:abstractNumId="48" w15:restartNumberingAfterBreak="0">
    <w:nsid w:val="0C874CF8"/>
    <w:multiLevelType w:val="multilevel"/>
    <w:tmpl w:val="1BC2514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9" w15:restartNumberingAfterBreak="0">
    <w:nsid w:val="0C927695"/>
    <w:multiLevelType w:val="multilevel"/>
    <w:tmpl w:val="FAF2A7BC"/>
    <w:lvl w:ilvl="0">
      <w:start w:val="1"/>
      <w:numFmt w:val="decimal"/>
      <w:lvlText w:val="%1."/>
      <w:lvlJc w:val="left"/>
      <w:pPr>
        <w:ind w:left="1441" w:hanging="265"/>
      </w:pPr>
      <w:rPr>
        <w:rFonts w:ascii="Times New Roman" w:eastAsia="Times New Roman" w:hAnsi="Times New Roman" w:cs="Times New Roman"/>
        <w:b w:val="0"/>
        <w:bCs w:val="0"/>
        <w:i w:val="0"/>
        <w:iCs w:val="0"/>
        <w:sz w:val="24"/>
        <w:szCs w:val="24"/>
      </w:rPr>
    </w:lvl>
    <w:lvl w:ilvl="1">
      <w:numFmt w:val="bullet"/>
      <w:lvlText w:val="•"/>
      <w:lvlJc w:val="left"/>
      <w:pPr>
        <w:ind w:left="2378" w:hanging="265"/>
      </w:pPr>
    </w:lvl>
    <w:lvl w:ilvl="2">
      <w:numFmt w:val="bullet"/>
      <w:lvlText w:val="•"/>
      <w:lvlJc w:val="left"/>
      <w:pPr>
        <w:ind w:left="3317" w:hanging="265"/>
      </w:pPr>
    </w:lvl>
    <w:lvl w:ilvl="3">
      <w:numFmt w:val="bullet"/>
      <w:lvlText w:val="•"/>
      <w:lvlJc w:val="left"/>
      <w:pPr>
        <w:ind w:left="4256" w:hanging="265"/>
      </w:pPr>
    </w:lvl>
    <w:lvl w:ilvl="4">
      <w:numFmt w:val="bullet"/>
      <w:lvlText w:val="•"/>
      <w:lvlJc w:val="left"/>
      <w:pPr>
        <w:ind w:left="5195" w:hanging="265"/>
      </w:pPr>
    </w:lvl>
    <w:lvl w:ilvl="5">
      <w:numFmt w:val="bullet"/>
      <w:lvlText w:val="•"/>
      <w:lvlJc w:val="left"/>
      <w:pPr>
        <w:ind w:left="6134" w:hanging="265"/>
      </w:pPr>
    </w:lvl>
    <w:lvl w:ilvl="6">
      <w:numFmt w:val="bullet"/>
      <w:lvlText w:val="•"/>
      <w:lvlJc w:val="left"/>
      <w:pPr>
        <w:ind w:left="7073" w:hanging="265"/>
      </w:pPr>
    </w:lvl>
    <w:lvl w:ilvl="7">
      <w:numFmt w:val="bullet"/>
      <w:lvlText w:val="•"/>
      <w:lvlJc w:val="left"/>
      <w:pPr>
        <w:ind w:left="8012" w:hanging="265"/>
      </w:pPr>
    </w:lvl>
    <w:lvl w:ilvl="8">
      <w:numFmt w:val="bullet"/>
      <w:lvlText w:val="•"/>
      <w:lvlJc w:val="left"/>
      <w:pPr>
        <w:ind w:left="8951" w:hanging="265"/>
      </w:pPr>
    </w:lvl>
  </w:abstractNum>
  <w:abstractNum w:abstractNumId="50" w15:restartNumberingAfterBreak="0">
    <w:nsid w:val="0CBD682D"/>
    <w:multiLevelType w:val="hybridMultilevel"/>
    <w:tmpl w:val="C39CEE78"/>
    <w:lvl w:ilvl="0" w:tplc="04463F6A">
      <w:numFmt w:val="bullet"/>
      <w:lvlText w:val="●"/>
      <w:lvlJc w:val="left"/>
      <w:pPr>
        <w:ind w:left="1800" w:hanging="360"/>
      </w:pPr>
      <w:rPr>
        <w:rFonts w:ascii="Times New Roman" w:eastAsia="Times New Roman" w:hAnsi="Times New Roman" w:cs="Times New Roman" w:hint="default"/>
        <w:w w:val="100"/>
        <w:sz w:val="24"/>
        <w:szCs w:val="24"/>
        <w:lang w:val="en-US" w:eastAsia="en-US" w:bidi="ar-SA"/>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1" w15:restartNumberingAfterBreak="0">
    <w:nsid w:val="0D3025E1"/>
    <w:multiLevelType w:val="multilevel"/>
    <w:tmpl w:val="A5B242C4"/>
    <w:lvl w:ilvl="0">
      <w:numFmt w:val="bullet"/>
      <w:lvlText w:val="●"/>
      <w:lvlJc w:val="left"/>
      <w:pPr>
        <w:ind w:left="1190" w:hanging="360"/>
      </w:pPr>
      <w:rPr>
        <w:rFonts w:ascii="Times New Roman" w:eastAsia="Times New Roman" w:hAnsi="Times New Roman" w:cs="Times New Roman"/>
        <w:b w:val="0"/>
        <w:bCs w:val="0"/>
        <w:i w:val="0"/>
        <w:iCs w:val="0"/>
        <w:sz w:val="24"/>
        <w:szCs w:val="24"/>
      </w:rPr>
    </w:lvl>
    <w:lvl w:ilvl="1">
      <w:numFmt w:val="bullet"/>
      <w:lvlText w:val="o"/>
      <w:lvlJc w:val="left"/>
      <w:pPr>
        <w:ind w:left="1911" w:hanging="361"/>
      </w:pPr>
      <w:rPr>
        <w:rFonts w:ascii="Courier New" w:eastAsia="Courier New" w:hAnsi="Courier New" w:cs="Courier New"/>
        <w:b w:val="0"/>
        <w:bCs w:val="0"/>
        <w:i w:val="0"/>
        <w:iCs w:val="0"/>
        <w:sz w:val="24"/>
        <w:szCs w:val="24"/>
      </w:rPr>
    </w:lvl>
    <w:lvl w:ilvl="2">
      <w:numFmt w:val="bullet"/>
      <w:lvlText w:val="•"/>
      <w:lvlJc w:val="left"/>
      <w:pPr>
        <w:ind w:left="2409" w:hanging="361"/>
      </w:pPr>
    </w:lvl>
    <w:lvl w:ilvl="3">
      <w:numFmt w:val="bullet"/>
      <w:lvlText w:val="•"/>
      <w:lvlJc w:val="left"/>
      <w:pPr>
        <w:ind w:left="2899" w:hanging="361"/>
      </w:pPr>
    </w:lvl>
    <w:lvl w:ilvl="4">
      <w:numFmt w:val="bullet"/>
      <w:lvlText w:val="•"/>
      <w:lvlJc w:val="left"/>
      <w:pPr>
        <w:ind w:left="3389" w:hanging="361"/>
      </w:pPr>
    </w:lvl>
    <w:lvl w:ilvl="5">
      <w:numFmt w:val="bullet"/>
      <w:lvlText w:val="•"/>
      <w:lvlJc w:val="left"/>
      <w:pPr>
        <w:ind w:left="3879" w:hanging="361"/>
      </w:pPr>
    </w:lvl>
    <w:lvl w:ilvl="6">
      <w:numFmt w:val="bullet"/>
      <w:lvlText w:val="•"/>
      <w:lvlJc w:val="left"/>
      <w:pPr>
        <w:ind w:left="4368" w:hanging="361"/>
      </w:pPr>
    </w:lvl>
    <w:lvl w:ilvl="7">
      <w:numFmt w:val="bullet"/>
      <w:lvlText w:val="•"/>
      <w:lvlJc w:val="left"/>
      <w:pPr>
        <w:ind w:left="4858" w:hanging="361"/>
      </w:pPr>
    </w:lvl>
    <w:lvl w:ilvl="8">
      <w:numFmt w:val="bullet"/>
      <w:lvlText w:val="•"/>
      <w:lvlJc w:val="left"/>
      <w:pPr>
        <w:ind w:left="5348" w:hanging="361"/>
      </w:pPr>
    </w:lvl>
  </w:abstractNum>
  <w:abstractNum w:abstractNumId="52" w15:restartNumberingAfterBreak="0">
    <w:nsid w:val="0E225959"/>
    <w:multiLevelType w:val="hybridMultilevel"/>
    <w:tmpl w:val="0E344BC8"/>
    <w:lvl w:ilvl="0" w:tplc="40090001">
      <w:start w:val="1"/>
      <w:numFmt w:val="bullet"/>
      <w:lvlText w:val=""/>
      <w:lvlJc w:val="left"/>
      <w:pPr>
        <w:ind w:left="974" w:hanging="360"/>
      </w:pPr>
      <w:rPr>
        <w:rFonts w:ascii="Symbol" w:hAnsi="Symbol" w:hint="default"/>
      </w:rPr>
    </w:lvl>
    <w:lvl w:ilvl="1" w:tplc="40090003" w:tentative="1">
      <w:start w:val="1"/>
      <w:numFmt w:val="bullet"/>
      <w:lvlText w:val="o"/>
      <w:lvlJc w:val="left"/>
      <w:pPr>
        <w:ind w:left="1694" w:hanging="360"/>
      </w:pPr>
      <w:rPr>
        <w:rFonts w:ascii="Courier New" w:hAnsi="Courier New" w:cs="Courier New" w:hint="default"/>
      </w:rPr>
    </w:lvl>
    <w:lvl w:ilvl="2" w:tplc="40090005" w:tentative="1">
      <w:start w:val="1"/>
      <w:numFmt w:val="bullet"/>
      <w:lvlText w:val=""/>
      <w:lvlJc w:val="left"/>
      <w:pPr>
        <w:ind w:left="2414" w:hanging="360"/>
      </w:pPr>
      <w:rPr>
        <w:rFonts w:ascii="Wingdings" w:hAnsi="Wingdings" w:hint="default"/>
      </w:rPr>
    </w:lvl>
    <w:lvl w:ilvl="3" w:tplc="40090001" w:tentative="1">
      <w:start w:val="1"/>
      <w:numFmt w:val="bullet"/>
      <w:lvlText w:val=""/>
      <w:lvlJc w:val="left"/>
      <w:pPr>
        <w:ind w:left="3134" w:hanging="360"/>
      </w:pPr>
      <w:rPr>
        <w:rFonts w:ascii="Symbol" w:hAnsi="Symbol" w:hint="default"/>
      </w:rPr>
    </w:lvl>
    <w:lvl w:ilvl="4" w:tplc="40090003" w:tentative="1">
      <w:start w:val="1"/>
      <w:numFmt w:val="bullet"/>
      <w:lvlText w:val="o"/>
      <w:lvlJc w:val="left"/>
      <w:pPr>
        <w:ind w:left="3854" w:hanging="360"/>
      </w:pPr>
      <w:rPr>
        <w:rFonts w:ascii="Courier New" w:hAnsi="Courier New" w:cs="Courier New" w:hint="default"/>
      </w:rPr>
    </w:lvl>
    <w:lvl w:ilvl="5" w:tplc="40090005" w:tentative="1">
      <w:start w:val="1"/>
      <w:numFmt w:val="bullet"/>
      <w:lvlText w:val=""/>
      <w:lvlJc w:val="left"/>
      <w:pPr>
        <w:ind w:left="4574" w:hanging="360"/>
      </w:pPr>
      <w:rPr>
        <w:rFonts w:ascii="Wingdings" w:hAnsi="Wingdings" w:hint="default"/>
      </w:rPr>
    </w:lvl>
    <w:lvl w:ilvl="6" w:tplc="40090001" w:tentative="1">
      <w:start w:val="1"/>
      <w:numFmt w:val="bullet"/>
      <w:lvlText w:val=""/>
      <w:lvlJc w:val="left"/>
      <w:pPr>
        <w:ind w:left="5294" w:hanging="360"/>
      </w:pPr>
      <w:rPr>
        <w:rFonts w:ascii="Symbol" w:hAnsi="Symbol" w:hint="default"/>
      </w:rPr>
    </w:lvl>
    <w:lvl w:ilvl="7" w:tplc="40090003" w:tentative="1">
      <w:start w:val="1"/>
      <w:numFmt w:val="bullet"/>
      <w:lvlText w:val="o"/>
      <w:lvlJc w:val="left"/>
      <w:pPr>
        <w:ind w:left="6014" w:hanging="360"/>
      </w:pPr>
      <w:rPr>
        <w:rFonts w:ascii="Courier New" w:hAnsi="Courier New" w:cs="Courier New" w:hint="default"/>
      </w:rPr>
    </w:lvl>
    <w:lvl w:ilvl="8" w:tplc="40090005" w:tentative="1">
      <w:start w:val="1"/>
      <w:numFmt w:val="bullet"/>
      <w:lvlText w:val=""/>
      <w:lvlJc w:val="left"/>
      <w:pPr>
        <w:ind w:left="6734" w:hanging="360"/>
      </w:pPr>
      <w:rPr>
        <w:rFonts w:ascii="Wingdings" w:hAnsi="Wingdings" w:hint="default"/>
      </w:rPr>
    </w:lvl>
  </w:abstractNum>
  <w:abstractNum w:abstractNumId="53" w15:restartNumberingAfterBreak="0">
    <w:nsid w:val="0EB9773E"/>
    <w:multiLevelType w:val="multilevel"/>
    <w:tmpl w:val="8FC4CC42"/>
    <w:lvl w:ilvl="0">
      <w:start w:val="1"/>
      <w:numFmt w:val="decimal"/>
      <w:lvlText w:val="%1."/>
      <w:lvlJc w:val="left"/>
      <w:pPr>
        <w:ind w:left="860"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0"/>
      </w:pPr>
      <w:rPr>
        <w:rFonts w:ascii="Times New Roman" w:eastAsia="Times New Roman" w:hAnsi="Times New Roman" w:cs="Times New Roman"/>
        <w:b w:val="0"/>
        <w:bCs w:val="0"/>
        <w:i w:val="0"/>
        <w:iCs w:val="0"/>
        <w:sz w:val="24"/>
        <w:szCs w:val="24"/>
      </w:rPr>
    </w:lvl>
    <w:lvl w:ilvl="2">
      <w:numFmt w:val="bullet"/>
      <w:lvlText w:val="•"/>
      <w:lvlJc w:val="left"/>
      <w:pPr>
        <w:ind w:left="2405" w:hanging="360"/>
      </w:pPr>
    </w:lvl>
    <w:lvl w:ilvl="3">
      <w:numFmt w:val="bullet"/>
      <w:lvlText w:val="•"/>
      <w:lvlJc w:val="left"/>
      <w:pPr>
        <w:ind w:left="3370" w:hanging="360"/>
      </w:pPr>
    </w:lvl>
    <w:lvl w:ilvl="4">
      <w:numFmt w:val="bullet"/>
      <w:lvlText w:val="•"/>
      <w:lvlJc w:val="left"/>
      <w:pPr>
        <w:ind w:left="4336" w:hanging="360"/>
      </w:pPr>
    </w:lvl>
    <w:lvl w:ilvl="5">
      <w:numFmt w:val="bullet"/>
      <w:lvlText w:val="•"/>
      <w:lvlJc w:val="left"/>
      <w:pPr>
        <w:ind w:left="5301" w:hanging="360"/>
      </w:pPr>
    </w:lvl>
    <w:lvl w:ilvl="6">
      <w:numFmt w:val="bullet"/>
      <w:lvlText w:val="•"/>
      <w:lvlJc w:val="left"/>
      <w:pPr>
        <w:ind w:left="6266" w:hanging="360"/>
      </w:pPr>
    </w:lvl>
    <w:lvl w:ilvl="7">
      <w:numFmt w:val="bullet"/>
      <w:lvlText w:val="•"/>
      <w:lvlJc w:val="left"/>
      <w:pPr>
        <w:ind w:left="7232" w:hanging="360"/>
      </w:pPr>
    </w:lvl>
    <w:lvl w:ilvl="8">
      <w:numFmt w:val="bullet"/>
      <w:lvlText w:val="•"/>
      <w:lvlJc w:val="left"/>
      <w:pPr>
        <w:ind w:left="8197" w:hanging="360"/>
      </w:pPr>
    </w:lvl>
  </w:abstractNum>
  <w:abstractNum w:abstractNumId="54" w15:restartNumberingAfterBreak="0">
    <w:nsid w:val="0ED004F4"/>
    <w:multiLevelType w:val="multilevel"/>
    <w:tmpl w:val="77346C3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5" w15:restartNumberingAfterBreak="0">
    <w:nsid w:val="0F090BDD"/>
    <w:multiLevelType w:val="multilevel"/>
    <w:tmpl w:val="BE206C2A"/>
    <w:lvl w:ilvl="0">
      <w:start w:val="1"/>
      <w:numFmt w:val="decimal"/>
      <w:lvlText w:val="%1."/>
      <w:lvlJc w:val="left"/>
      <w:pPr>
        <w:ind w:left="1287"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Noto Sans Symbols" w:eastAsia="Noto Sans Symbols" w:hAnsi="Noto Sans Symbols" w:cs="Noto Sans Symbols"/>
        <w:b w:val="0"/>
        <w:bCs w:val="0"/>
        <w:i w:val="0"/>
        <w:iCs w:val="0"/>
        <w:sz w:val="24"/>
        <w:szCs w:val="24"/>
      </w:rPr>
    </w:lvl>
    <w:lvl w:ilvl="2">
      <w:numFmt w:val="bullet"/>
      <w:lvlText w:val="•"/>
      <w:lvlJc w:val="left"/>
      <w:pPr>
        <w:ind w:left="2483" w:hanging="361"/>
      </w:pPr>
    </w:lvl>
    <w:lvl w:ilvl="3">
      <w:numFmt w:val="bullet"/>
      <w:lvlText w:val="•"/>
      <w:lvlJc w:val="left"/>
      <w:pPr>
        <w:ind w:left="3526" w:hanging="361"/>
      </w:pPr>
    </w:lvl>
    <w:lvl w:ilvl="4">
      <w:numFmt w:val="bullet"/>
      <w:lvlText w:val="•"/>
      <w:lvlJc w:val="left"/>
      <w:pPr>
        <w:ind w:left="4569" w:hanging="361"/>
      </w:pPr>
    </w:lvl>
    <w:lvl w:ilvl="5">
      <w:numFmt w:val="bullet"/>
      <w:lvlText w:val="•"/>
      <w:lvlJc w:val="left"/>
      <w:pPr>
        <w:ind w:left="5612" w:hanging="361"/>
      </w:pPr>
    </w:lvl>
    <w:lvl w:ilvl="6">
      <w:numFmt w:val="bullet"/>
      <w:lvlText w:val="•"/>
      <w:lvlJc w:val="left"/>
      <w:pPr>
        <w:ind w:left="6656" w:hanging="361"/>
      </w:pPr>
    </w:lvl>
    <w:lvl w:ilvl="7">
      <w:numFmt w:val="bullet"/>
      <w:lvlText w:val="•"/>
      <w:lvlJc w:val="left"/>
      <w:pPr>
        <w:ind w:left="7699" w:hanging="361"/>
      </w:pPr>
    </w:lvl>
    <w:lvl w:ilvl="8">
      <w:numFmt w:val="bullet"/>
      <w:lvlText w:val="•"/>
      <w:lvlJc w:val="left"/>
      <w:pPr>
        <w:ind w:left="8742" w:hanging="361"/>
      </w:pPr>
    </w:lvl>
  </w:abstractNum>
  <w:abstractNum w:abstractNumId="56" w15:restartNumberingAfterBreak="0">
    <w:nsid w:val="0F852201"/>
    <w:multiLevelType w:val="multilevel"/>
    <w:tmpl w:val="92D0AB3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7" w15:restartNumberingAfterBreak="0">
    <w:nsid w:val="0FCE7CBB"/>
    <w:multiLevelType w:val="multilevel"/>
    <w:tmpl w:val="DC1CCB0A"/>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8" w15:restartNumberingAfterBreak="0">
    <w:nsid w:val="0FE56F74"/>
    <w:multiLevelType w:val="multilevel"/>
    <w:tmpl w:val="FED4C608"/>
    <w:lvl w:ilvl="0">
      <w:numFmt w:val="bullet"/>
      <w:lvlText w:val="●"/>
      <w:lvlJc w:val="left"/>
      <w:pPr>
        <w:ind w:left="470" w:hanging="361"/>
      </w:pPr>
      <w:rPr>
        <w:rFonts w:ascii="Times New Roman" w:eastAsia="Times New Roman" w:hAnsi="Times New Roman" w:cs="Times New Roman" w:hint="default"/>
        <w:b w:val="0"/>
        <w:bCs w:val="0"/>
        <w:i w:val="0"/>
        <w:iCs w:val="0"/>
        <w:w w:val="100"/>
        <w:sz w:val="24"/>
        <w:szCs w:val="24"/>
        <w:lang w:val="en-US" w:eastAsia="en-US" w:bidi="ar-SA"/>
      </w:rPr>
    </w:lvl>
    <w:lvl w:ilvl="1">
      <w:numFmt w:val="bullet"/>
      <w:lvlText w:val="•"/>
      <w:lvlJc w:val="left"/>
      <w:pPr>
        <w:ind w:left="1087" w:hanging="361"/>
      </w:pPr>
    </w:lvl>
    <w:lvl w:ilvl="2">
      <w:numFmt w:val="bullet"/>
      <w:lvlText w:val="•"/>
      <w:lvlJc w:val="left"/>
      <w:pPr>
        <w:ind w:left="1694" w:hanging="361"/>
      </w:pPr>
    </w:lvl>
    <w:lvl w:ilvl="3">
      <w:numFmt w:val="bullet"/>
      <w:lvlText w:val="•"/>
      <w:lvlJc w:val="left"/>
      <w:pPr>
        <w:ind w:left="2302" w:hanging="361"/>
      </w:pPr>
    </w:lvl>
    <w:lvl w:ilvl="4">
      <w:numFmt w:val="bullet"/>
      <w:lvlText w:val="•"/>
      <w:lvlJc w:val="left"/>
      <w:pPr>
        <w:ind w:left="2909" w:hanging="361"/>
      </w:pPr>
    </w:lvl>
    <w:lvl w:ilvl="5">
      <w:numFmt w:val="bullet"/>
      <w:lvlText w:val="•"/>
      <w:lvlJc w:val="left"/>
      <w:pPr>
        <w:ind w:left="3517" w:hanging="361"/>
      </w:pPr>
    </w:lvl>
    <w:lvl w:ilvl="6">
      <w:numFmt w:val="bullet"/>
      <w:lvlText w:val="•"/>
      <w:lvlJc w:val="left"/>
      <w:pPr>
        <w:ind w:left="4124" w:hanging="361"/>
      </w:pPr>
    </w:lvl>
    <w:lvl w:ilvl="7">
      <w:numFmt w:val="bullet"/>
      <w:lvlText w:val="•"/>
      <w:lvlJc w:val="left"/>
      <w:pPr>
        <w:ind w:left="4731" w:hanging="361"/>
      </w:pPr>
    </w:lvl>
    <w:lvl w:ilvl="8">
      <w:numFmt w:val="bullet"/>
      <w:lvlText w:val="•"/>
      <w:lvlJc w:val="left"/>
      <w:pPr>
        <w:ind w:left="5339" w:hanging="361"/>
      </w:pPr>
    </w:lvl>
  </w:abstractNum>
  <w:abstractNum w:abstractNumId="59" w15:restartNumberingAfterBreak="0">
    <w:nsid w:val="10164905"/>
    <w:multiLevelType w:val="multilevel"/>
    <w:tmpl w:val="0638F82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60" w15:restartNumberingAfterBreak="0">
    <w:nsid w:val="104F6193"/>
    <w:multiLevelType w:val="multilevel"/>
    <w:tmpl w:val="12F839D2"/>
    <w:lvl w:ilvl="0">
      <w:start w:val="1"/>
      <w:numFmt w:val="decimal"/>
      <w:lvlText w:val="%1."/>
      <w:lvlJc w:val="left"/>
      <w:pPr>
        <w:ind w:left="1441" w:hanging="289"/>
      </w:pPr>
      <w:rPr>
        <w:rFonts w:ascii="Times New Roman" w:eastAsia="Times New Roman" w:hAnsi="Times New Roman" w:cs="Times New Roman"/>
        <w:b w:val="0"/>
        <w:bCs w:val="0"/>
        <w:i w:val="0"/>
        <w:iCs w:val="0"/>
        <w:sz w:val="24"/>
        <w:szCs w:val="24"/>
      </w:rPr>
    </w:lvl>
    <w:lvl w:ilvl="1">
      <w:numFmt w:val="bullet"/>
      <w:lvlText w:val="•"/>
      <w:lvlJc w:val="left"/>
      <w:pPr>
        <w:ind w:left="2378" w:hanging="289"/>
      </w:pPr>
    </w:lvl>
    <w:lvl w:ilvl="2">
      <w:numFmt w:val="bullet"/>
      <w:lvlText w:val="•"/>
      <w:lvlJc w:val="left"/>
      <w:pPr>
        <w:ind w:left="3317" w:hanging="289"/>
      </w:pPr>
    </w:lvl>
    <w:lvl w:ilvl="3">
      <w:numFmt w:val="bullet"/>
      <w:lvlText w:val="•"/>
      <w:lvlJc w:val="left"/>
      <w:pPr>
        <w:ind w:left="4256" w:hanging="288"/>
      </w:pPr>
    </w:lvl>
    <w:lvl w:ilvl="4">
      <w:numFmt w:val="bullet"/>
      <w:lvlText w:val="•"/>
      <w:lvlJc w:val="left"/>
      <w:pPr>
        <w:ind w:left="5195" w:hanging="289"/>
      </w:pPr>
    </w:lvl>
    <w:lvl w:ilvl="5">
      <w:numFmt w:val="bullet"/>
      <w:lvlText w:val="•"/>
      <w:lvlJc w:val="left"/>
      <w:pPr>
        <w:ind w:left="6134" w:hanging="289"/>
      </w:pPr>
    </w:lvl>
    <w:lvl w:ilvl="6">
      <w:numFmt w:val="bullet"/>
      <w:lvlText w:val="•"/>
      <w:lvlJc w:val="left"/>
      <w:pPr>
        <w:ind w:left="7073" w:hanging="289"/>
      </w:pPr>
    </w:lvl>
    <w:lvl w:ilvl="7">
      <w:numFmt w:val="bullet"/>
      <w:lvlText w:val="•"/>
      <w:lvlJc w:val="left"/>
      <w:pPr>
        <w:ind w:left="8012" w:hanging="288"/>
      </w:pPr>
    </w:lvl>
    <w:lvl w:ilvl="8">
      <w:numFmt w:val="bullet"/>
      <w:lvlText w:val="•"/>
      <w:lvlJc w:val="left"/>
      <w:pPr>
        <w:ind w:left="8951" w:hanging="289"/>
      </w:pPr>
    </w:lvl>
  </w:abstractNum>
  <w:abstractNum w:abstractNumId="61" w15:restartNumberingAfterBreak="0">
    <w:nsid w:val="10E71DB1"/>
    <w:multiLevelType w:val="multilevel"/>
    <w:tmpl w:val="B2169DC8"/>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224" w:hanging="360"/>
      </w:pPr>
    </w:lvl>
    <w:lvl w:ilvl="2">
      <w:numFmt w:val="bullet"/>
      <w:lvlText w:val="•"/>
      <w:lvlJc w:val="left"/>
      <w:pPr>
        <w:ind w:left="1788" w:hanging="360"/>
      </w:pPr>
    </w:lvl>
    <w:lvl w:ilvl="3">
      <w:numFmt w:val="bullet"/>
      <w:lvlText w:val="•"/>
      <w:lvlJc w:val="left"/>
      <w:pPr>
        <w:ind w:left="2353" w:hanging="360"/>
      </w:pPr>
    </w:lvl>
    <w:lvl w:ilvl="4">
      <w:numFmt w:val="bullet"/>
      <w:lvlText w:val="•"/>
      <w:lvlJc w:val="left"/>
      <w:pPr>
        <w:ind w:left="2917" w:hanging="360"/>
      </w:pPr>
    </w:lvl>
    <w:lvl w:ilvl="5">
      <w:numFmt w:val="bullet"/>
      <w:lvlText w:val="•"/>
      <w:lvlJc w:val="left"/>
      <w:pPr>
        <w:ind w:left="3482" w:hanging="360"/>
      </w:pPr>
    </w:lvl>
    <w:lvl w:ilvl="6">
      <w:numFmt w:val="bullet"/>
      <w:lvlText w:val="•"/>
      <w:lvlJc w:val="left"/>
      <w:pPr>
        <w:ind w:left="4046" w:hanging="360"/>
      </w:pPr>
    </w:lvl>
    <w:lvl w:ilvl="7">
      <w:numFmt w:val="bullet"/>
      <w:lvlText w:val="•"/>
      <w:lvlJc w:val="left"/>
      <w:pPr>
        <w:ind w:left="4610" w:hanging="360"/>
      </w:pPr>
    </w:lvl>
    <w:lvl w:ilvl="8">
      <w:numFmt w:val="bullet"/>
      <w:lvlText w:val="•"/>
      <w:lvlJc w:val="left"/>
      <w:pPr>
        <w:ind w:left="5175" w:hanging="360"/>
      </w:pPr>
    </w:lvl>
  </w:abstractNum>
  <w:abstractNum w:abstractNumId="62" w15:restartNumberingAfterBreak="0">
    <w:nsid w:val="110D6117"/>
    <w:multiLevelType w:val="multilevel"/>
    <w:tmpl w:val="F77A8E36"/>
    <w:lvl w:ilvl="0">
      <w:start w:val="1"/>
      <w:numFmt w:val="decimal"/>
      <w:lvlText w:val="%1."/>
      <w:lvlJc w:val="left"/>
      <w:pPr>
        <w:ind w:left="720" w:hanging="361"/>
      </w:pPr>
      <w:rPr>
        <w:rFonts w:ascii="Times New Roman" w:eastAsia="Times New Roman" w:hAnsi="Times New Roman" w:cs="Times New Roman"/>
        <w:b w:val="0"/>
        <w:bCs w:val="0"/>
        <w:i w:val="0"/>
        <w:iCs w:val="0"/>
        <w:sz w:val="22"/>
        <w:szCs w:val="22"/>
      </w:rPr>
    </w:lvl>
    <w:lvl w:ilvl="1">
      <w:numFmt w:val="bullet"/>
      <w:lvlText w:val="•"/>
      <w:lvlJc w:val="left"/>
      <w:pPr>
        <w:ind w:left="1660" w:hanging="361"/>
      </w:pPr>
    </w:lvl>
    <w:lvl w:ilvl="2">
      <w:numFmt w:val="bullet"/>
      <w:lvlText w:val="•"/>
      <w:lvlJc w:val="left"/>
      <w:pPr>
        <w:ind w:left="2601" w:hanging="360"/>
      </w:pPr>
    </w:lvl>
    <w:lvl w:ilvl="3">
      <w:numFmt w:val="bullet"/>
      <w:lvlText w:val="•"/>
      <w:lvlJc w:val="left"/>
      <w:pPr>
        <w:ind w:left="3542" w:hanging="361"/>
      </w:pPr>
    </w:lvl>
    <w:lvl w:ilvl="4">
      <w:numFmt w:val="bullet"/>
      <w:lvlText w:val="•"/>
      <w:lvlJc w:val="left"/>
      <w:pPr>
        <w:ind w:left="4483" w:hanging="361"/>
      </w:pPr>
    </w:lvl>
    <w:lvl w:ilvl="5">
      <w:numFmt w:val="bullet"/>
      <w:lvlText w:val="•"/>
      <w:lvlJc w:val="left"/>
      <w:pPr>
        <w:ind w:left="5424" w:hanging="361"/>
      </w:pPr>
    </w:lvl>
    <w:lvl w:ilvl="6">
      <w:numFmt w:val="bullet"/>
      <w:lvlText w:val="•"/>
      <w:lvlJc w:val="left"/>
      <w:pPr>
        <w:ind w:left="6364" w:hanging="361"/>
      </w:pPr>
    </w:lvl>
    <w:lvl w:ilvl="7">
      <w:numFmt w:val="bullet"/>
      <w:lvlText w:val="•"/>
      <w:lvlJc w:val="left"/>
      <w:pPr>
        <w:ind w:left="7305" w:hanging="361"/>
      </w:pPr>
    </w:lvl>
    <w:lvl w:ilvl="8">
      <w:numFmt w:val="bullet"/>
      <w:lvlText w:val="•"/>
      <w:lvlJc w:val="left"/>
      <w:pPr>
        <w:ind w:left="8246" w:hanging="361"/>
      </w:pPr>
    </w:lvl>
  </w:abstractNum>
  <w:abstractNum w:abstractNumId="63" w15:restartNumberingAfterBreak="0">
    <w:nsid w:val="11132A18"/>
    <w:multiLevelType w:val="hybridMultilevel"/>
    <w:tmpl w:val="104C6FFE"/>
    <w:lvl w:ilvl="0" w:tplc="DF74F826">
      <w:start w:val="1"/>
      <w:numFmt w:val="decimal"/>
      <w:lvlText w:val="%1."/>
      <w:lvlJc w:val="left"/>
      <w:pPr>
        <w:ind w:left="1440" w:hanging="360"/>
      </w:pPr>
      <w:rPr>
        <w:rFonts w:ascii="Times New Roman" w:eastAsia="Times New Roman" w:hAnsi="Times New Roman" w:cs="Times New Roman" w:hint="default"/>
        <w:w w:val="100"/>
        <w:sz w:val="24"/>
        <w:szCs w:val="24"/>
        <w:lang w:val="en-US" w:eastAsia="en-US" w:bidi="ar-SA"/>
      </w:rPr>
    </w:lvl>
    <w:lvl w:ilvl="1" w:tplc="6712BD90">
      <w:numFmt w:val="bullet"/>
      <w:lvlText w:val="•"/>
      <w:lvlJc w:val="left"/>
      <w:pPr>
        <w:ind w:left="2390" w:hanging="360"/>
      </w:pPr>
      <w:rPr>
        <w:rFonts w:hint="default"/>
        <w:lang w:val="en-US" w:eastAsia="en-US" w:bidi="ar-SA"/>
      </w:rPr>
    </w:lvl>
    <w:lvl w:ilvl="2" w:tplc="D066939C">
      <w:numFmt w:val="bullet"/>
      <w:lvlText w:val="•"/>
      <w:lvlJc w:val="left"/>
      <w:pPr>
        <w:ind w:left="3341" w:hanging="360"/>
      </w:pPr>
      <w:rPr>
        <w:rFonts w:hint="default"/>
        <w:lang w:val="en-US" w:eastAsia="en-US" w:bidi="ar-SA"/>
      </w:rPr>
    </w:lvl>
    <w:lvl w:ilvl="3" w:tplc="3464585E">
      <w:numFmt w:val="bullet"/>
      <w:lvlText w:val="•"/>
      <w:lvlJc w:val="left"/>
      <w:pPr>
        <w:ind w:left="4291" w:hanging="360"/>
      </w:pPr>
      <w:rPr>
        <w:rFonts w:hint="default"/>
        <w:lang w:val="en-US" w:eastAsia="en-US" w:bidi="ar-SA"/>
      </w:rPr>
    </w:lvl>
    <w:lvl w:ilvl="4" w:tplc="A99C301C">
      <w:numFmt w:val="bullet"/>
      <w:lvlText w:val="•"/>
      <w:lvlJc w:val="left"/>
      <w:pPr>
        <w:ind w:left="5242" w:hanging="360"/>
      </w:pPr>
      <w:rPr>
        <w:rFonts w:hint="default"/>
        <w:lang w:val="en-US" w:eastAsia="en-US" w:bidi="ar-SA"/>
      </w:rPr>
    </w:lvl>
    <w:lvl w:ilvl="5" w:tplc="119A943E">
      <w:numFmt w:val="bullet"/>
      <w:lvlText w:val="•"/>
      <w:lvlJc w:val="left"/>
      <w:pPr>
        <w:ind w:left="6193" w:hanging="360"/>
      </w:pPr>
      <w:rPr>
        <w:rFonts w:hint="default"/>
        <w:lang w:val="en-US" w:eastAsia="en-US" w:bidi="ar-SA"/>
      </w:rPr>
    </w:lvl>
    <w:lvl w:ilvl="6" w:tplc="7C6EE93E">
      <w:numFmt w:val="bullet"/>
      <w:lvlText w:val="•"/>
      <w:lvlJc w:val="left"/>
      <w:pPr>
        <w:ind w:left="7143" w:hanging="360"/>
      </w:pPr>
      <w:rPr>
        <w:rFonts w:hint="default"/>
        <w:lang w:val="en-US" w:eastAsia="en-US" w:bidi="ar-SA"/>
      </w:rPr>
    </w:lvl>
    <w:lvl w:ilvl="7" w:tplc="AA7CDD8A">
      <w:numFmt w:val="bullet"/>
      <w:lvlText w:val="•"/>
      <w:lvlJc w:val="left"/>
      <w:pPr>
        <w:ind w:left="8094" w:hanging="360"/>
      </w:pPr>
      <w:rPr>
        <w:rFonts w:hint="default"/>
        <w:lang w:val="en-US" w:eastAsia="en-US" w:bidi="ar-SA"/>
      </w:rPr>
    </w:lvl>
    <w:lvl w:ilvl="8" w:tplc="85B02AA4">
      <w:numFmt w:val="bullet"/>
      <w:lvlText w:val="•"/>
      <w:lvlJc w:val="left"/>
      <w:pPr>
        <w:ind w:left="9045" w:hanging="360"/>
      </w:pPr>
      <w:rPr>
        <w:rFonts w:hint="default"/>
        <w:lang w:val="en-US" w:eastAsia="en-US" w:bidi="ar-SA"/>
      </w:rPr>
    </w:lvl>
  </w:abstractNum>
  <w:abstractNum w:abstractNumId="64" w15:restartNumberingAfterBreak="0">
    <w:nsid w:val="111A48E5"/>
    <w:multiLevelType w:val="multilevel"/>
    <w:tmpl w:val="8CC4BC2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65" w15:restartNumberingAfterBreak="0">
    <w:nsid w:val="122C448A"/>
    <w:multiLevelType w:val="hybridMultilevel"/>
    <w:tmpl w:val="52A6192A"/>
    <w:lvl w:ilvl="0" w:tplc="E04E9A50">
      <w:numFmt w:val="bullet"/>
      <w:lvlText w:val="●"/>
      <w:lvlJc w:val="left"/>
      <w:pPr>
        <w:ind w:left="825" w:hanging="360"/>
      </w:pPr>
      <w:rPr>
        <w:rFonts w:ascii="Times New Roman" w:eastAsia="Times New Roman" w:hAnsi="Times New Roman" w:cs="Times New Roman" w:hint="default"/>
        <w:w w:val="100"/>
        <w:sz w:val="24"/>
        <w:szCs w:val="24"/>
        <w:lang w:val="en-US" w:eastAsia="en-US" w:bidi="ar-SA"/>
      </w:rPr>
    </w:lvl>
    <w:lvl w:ilvl="1" w:tplc="894CC458">
      <w:numFmt w:val="bullet"/>
      <w:lvlText w:val="•"/>
      <w:lvlJc w:val="left"/>
      <w:pPr>
        <w:ind w:left="1420" w:hanging="360"/>
      </w:pPr>
      <w:rPr>
        <w:rFonts w:hint="default"/>
        <w:lang w:val="en-US" w:eastAsia="en-US" w:bidi="ar-SA"/>
      </w:rPr>
    </w:lvl>
    <w:lvl w:ilvl="2" w:tplc="E65C1780">
      <w:numFmt w:val="bullet"/>
      <w:lvlText w:val="•"/>
      <w:lvlJc w:val="left"/>
      <w:pPr>
        <w:ind w:left="2020" w:hanging="360"/>
      </w:pPr>
      <w:rPr>
        <w:rFonts w:hint="default"/>
        <w:lang w:val="en-US" w:eastAsia="en-US" w:bidi="ar-SA"/>
      </w:rPr>
    </w:lvl>
    <w:lvl w:ilvl="3" w:tplc="F29623BA">
      <w:numFmt w:val="bullet"/>
      <w:lvlText w:val="•"/>
      <w:lvlJc w:val="left"/>
      <w:pPr>
        <w:ind w:left="2621" w:hanging="360"/>
      </w:pPr>
      <w:rPr>
        <w:rFonts w:hint="default"/>
        <w:lang w:val="en-US" w:eastAsia="en-US" w:bidi="ar-SA"/>
      </w:rPr>
    </w:lvl>
    <w:lvl w:ilvl="4" w:tplc="1436B6C0">
      <w:numFmt w:val="bullet"/>
      <w:lvlText w:val="•"/>
      <w:lvlJc w:val="left"/>
      <w:pPr>
        <w:ind w:left="3221" w:hanging="360"/>
      </w:pPr>
      <w:rPr>
        <w:rFonts w:hint="default"/>
        <w:lang w:val="en-US" w:eastAsia="en-US" w:bidi="ar-SA"/>
      </w:rPr>
    </w:lvl>
    <w:lvl w:ilvl="5" w:tplc="5A5843BE">
      <w:numFmt w:val="bullet"/>
      <w:lvlText w:val="•"/>
      <w:lvlJc w:val="left"/>
      <w:pPr>
        <w:ind w:left="3822" w:hanging="360"/>
      </w:pPr>
      <w:rPr>
        <w:rFonts w:hint="default"/>
        <w:lang w:val="en-US" w:eastAsia="en-US" w:bidi="ar-SA"/>
      </w:rPr>
    </w:lvl>
    <w:lvl w:ilvl="6" w:tplc="1C4E1FDE">
      <w:numFmt w:val="bullet"/>
      <w:lvlText w:val="•"/>
      <w:lvlJc w:val="left"/>
      <w:pPr>
        <w:ind w:left="4422" w:hanging="360"/>
      </w:pPr>
      <w:rPr>
        <w:rFonts w:hint="default"/>
        <w:lang w:val="en-US" w:eastAsia="en-US" w:bidi="ar-SA"/>
      </w:rPr>
    </w:lvl>
    <w:lvl w:ilvl="7" w:tplc="F43666D6">
      <w:numFmt w:val="bullet"/>
      <w:lvlText w:val="•"/>
      <w:lvlJc w:val="left"/>
      <w:pPr>
        <w:ind w:left="5022" w:hanging="360"/>
      </w:pPr>
      <w:rPr>
        <w:rFonts w:hint="default"/>
        <w:lang w:val="en-US" w:eastAsia="en-US" w:bidi="ar-SA"/>
      </w:rPr>
    </w:lvl>
    <w:lvl w:ilvl="8" w:tplc="BAB64D5A">
      <w:numFmt w:val="bullet"/>
      <w:lvlText w:val="•"/>
      <w:lvlJc w:val="left"/>
      <w:pPr>
        <w:ind w:left="5623" w:hanging="360"/>
      </w:pPr>
      <w:rPr>
        <w:rFonts w:hint="default"/>
        <w:lang w:val="en-US" w:eastAsia="en-US" w:bidi="ar-SA"/>
      </w:rPr>
    </w:lvl>
  </w:abstractNum>
  <w:abstractNum w:abstractNumId="66" w15:restartNumberingAfterBreak="0">
    <w:nsid w:val="12561534"/>
    <w:multiLevelType w:val="multilevel"/>
    <w:tmpl w:val="5D584E9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67" w15:restartNumberingAfterBreak="0">
    <w:nsid w:val="125F0B9F"/>
    <w:multiLevelType w:val="multilevel"/>
    <w:tmpl w:val="0D4A326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503" w:hanging="245"/>
      </w:pPr>
      <w:rPr>
        <w:rFonts w:ascii="Times New Roman" w:eastAsia="Times New Roman" w:hAnsi="Times New Roman" w:cs="Times New Roman"/>
        <w:b w:val="0"/>
        <w:bCs w:val="0"/>
        <w:i w:val="0"/>
        <w:iCs w:val="0"/>
        <w:sz w:val="24"/>
        <w:szCs w:val="24"/>
      </w:rPr>
    </w:lvl>
    <w:lvl w:ilvl="2">
      <w:numFmt w:val="bullet"/>
      <w:lvlText w:val="•"/>
      <w:lvlJc w:val="left"/>
      <w:pPr>
        <w:ind w:left="2536" w:hanging="245"/>
      </w:pPr>
    </w:lvl>
    <w:lvl w:ilvl="3">
      <w:numFmt w:val="bullet"/>
      <w:lvlText w:val="•"/>
      <w:lvlJc w:val="left"/>
      <w:pPr>
        <w:ind w:left="3573" w:hanging="245"/>
      </w:pPr>
    </w:lvl>
    <w:lvl w:ilvl="4">
      <w:numFmt w:val="bullet"/>
      <w:lvlText w:val="•"/>
      <w:lvlJc w:val="left"/>
      <w:pPr>
        <w:ind w:left="4609" w:hanging="245"/>
      </w:pPr>
    </w:lvl>
    <w:lvl w:ilvl="5">
      <w:numFmt w:val="bullet"/>
      <w:lvlText w:val="•"/>
      <w:lvlJc w:val="left"/>
      <w:pPr>
        <w:ind w:left="5646" w:hanging="245"/>
      </w:pPr>
    </w:lvl>
    <w:lvl w:ilvl="6">
      <w:numFmt w:val="bullet"/>
      <w:lvlText w:val="•"/>
      <w:lvlJc w:val="left"/>
      <w:pPr>
        <w:ind w:left="6682" w:hanging="245"/>
      </w:pPr>
    </w:lvl>
    <w:lvl w:ilvl="7">
      <w:numFmt w:val="bullet"/>
      <w:lvlText w:val="•"/>
      <w:lvlJc w:val="left"/>
      <w:pPr>
        <w:ind w:left="7719" w:hanging="245"/>
      </w:pPr>
    </w:lvl>
    <w:lvl w:ilvl="8">
      <w:numFmt w:val="bullet"/>
      <w:lvlText w:val="•"/>
      <w:lvlJc w:val="left"/>
      <w:pPr>
        <w:ind w:left="8755" w:hanging="245"/>
      </w:pPr>
    </w:lvl>
  </w:abstractNum>
  <w:abstractNum w:abstractNumId="68" w15:restartNumberingAfterBreak="0">
    <w:nsid w:val="12853C35"/>
    <w:multiLevelType w:val="multilevel"/>
    <w:tmpl w:val="EBAA5BD4"/>
    <w:lvl w:ilvl="0">
      <w:numFmt w:val="bullet"/>
      <w:lvlText w:val="●"/>
      <w:lvlJc w:val="left"/>
      <w:pPr>
        <w:ind w:left="470" w:hanging="360"/>
      </w:pPr>
      <w:rPr>
        <w:rFonts w:ascii="Times New Roman" w:eastAsia="Times New Roman" w:hAnsi="Times New Roman" w:cs="Times New Roman"/>
        <w:b w:val="0"/>
        <w:bCs w:val="0"/>
        <w:i w:val="0"/>
        <w:iCs w:val="0"/>
        <w:sz w:val="24"/>
        <w:szCs w:val="24"/>
      </w:rPr>
    </w:lvl>
    <w:lvl w:ilvl="1">
      <w:numFmt w:val="bullet"/>
      <w:lvlText w:val="•"/>
      <w:lvlJc w:val="left"/>
      <w:pPr>
        <w:ind w:left="1072" w:hanging="360"/>
      </w:pPr>
    </w:lvl>
    <w:lvl w:ilvl="2">
      <w:numFmt w:val="bullet"/>
      <w:lvlText w:val="•"/>
      <w:lvlJc w:val="left"/>
      <w:pPr>
        <w:ind w:left="1664" w:hanging="360"/>
      </w:pPr>
    </w:lvl>
    <w:lvl w:ilvl="3">
      <w:numFmt w:val="bullet"/>
      <w:lvlText w:val="•"/>
      <w:lvlJc w:val="left"/>
      <w:pPr>
        <w:ind w:left="2256" w:hanging="360"/>
      </w:pPr>
    </w:lvl>
    <w:lvl w:ilvl="4">
      <w:numFmt w:val="bullet"/>
      <w:lvlText w:val="•"/>
      <w:lvlJc w:val="left"/>
      <w:pPr>
        <w:ind w:left="2848" w:hanging="360"/>
      </w:pPr>
    </w:lvl>
    <w:lvl w:ilvl="5">
      <w:numFmt w:val="bullet"/>
      <w:lvlText w:val="•"/>
      <w:lvlJc w:val="left"/>
      <w:pPr>
        <w:ind w:left="3440" w:hanging="360"/>
      </w:pPr>
    </w:lvl>
    <w:lvl w:ilvl="6">
      <w:numFmt w:val="bullet"/>
      <w:lvlText w:val="•"/>
      <w:lvlJc w:val="left"/>
      <w:pPr>
        <w:ind w:left="4032" w:hanging="360"/>
      </w:pPr>
    </w:lvl>
    <w:lvl w:ilvl="7">
      <w:numFmt w:val="bullet"/>
      <w:lvlText w:val="•"/>
      <w:lvlJc w:val="left"/>
      <w:pPr>
        <w:ind w:left="4624" w:hanging="360"/>
      </w:pPr>
    </w:lvl>
    <w:lvl w:ilvl="8">
      <w:numFmt w:val="bullet"/>
      <w:lvlText w:val="•"/>
      <w:lvlJc w:val="left"/>
      <w:pPr>
        <w:ind w:left="5216" w:hanging="360"/>
      </w:pPr>
    </w:lvl>
  </w:abstractNum>
  <w:abstractNum w:abstractNumId="69" w15:restartNumberingAfterBreak="0">
    <w:nsid w:val="12EC1F20"/>
    <w:multiLevelType w:val="multilevel"/>
    <w:tmpl w:val="7EEA531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70" w15:restartNumberingAfterBreak="0">
    <w:nsid w:val="130A22FA"/>
    <w:multiLevelType w:val="multilevel"/>
    <w:tmpl w:val="FA90ECB0"/>
    <w:lvl w:ilvl="0">
      <w:numFmt w:val="bullet"/>
      <w:lvlText w:val="●"/>
      <w:lvlJc w:val="left"/>
      <w:pPr>
        <w:ind w:left="469" w:hanging="360"/>
      </w:pPr>
      <w:rPr>
        <w:rFonts w:ascii="Times New Roman" w:eastAsia="Times New Roman" w:hAnsi="Times New Roman" w:cs="Times New Roman"/>
        <w:b w:val="0"/>
        <w:bCs w:val="0"/>
        <w:i w:val="0"/>
        <w:iCs w:val="0"/>
        <w:sz w:val="24"/>
        <w:szCs w:val="24"/>
      </w:rPr>
    </w:lvl>
    <w:lvl w:ilvl="1">
      <w:numFmt w:val="bullet"/>
      <w:lvlText w:val="•"/>
      <w:lvlJc w:val="left"/>
      <w:pPr>
        <w:ind w:left="1045" w:hanging="360"/>
      </w:pPr>
    </w:lvl>
    <w:lvl w:ilvl="2">
      <w:numFmt w:val="bullet"/>
      <w:lvlText w:val="•"/>
      <w:lvlJc w:val="left"/>
      <w:pPr>
        <w:ind w:left="1630" w:hanging="360"/>
      </w:pPr>
    </w:lvl>
    <w:lvl w:ilvl="3">
      <w:numFmt w:val="bullet"/>
      <w:lvlText w:val="•"/>
      <w:lvlJc w:val="left"/>
      <w:pPr>
        <w:ind w:left="2216" w:hanging="360"/>
      </w:pPr>
    </w:lvl>
    <w:lvl w:ilvl="4">
      <w:numFmt w:val="bullet"/>
      <w:lvlText w:val="•"/>
      <w:lvlJc w:val="left"/>
      <w:pPr>
        <w:ind w:left="2801" w:hanging="360"/>
      </w:pPr>
    </w:lvl>
    <w:lvl w:ilvl="5">
      <w:numFmt w:val="bullet"/>
      <w:lvlText w:val="•"/>
      <w:lvlJc w:val="left"/>
      <w:pPr>
        <w:ind w:left="3387" w:hanging="360"/>
      </w:pPr>
    </w:lvl>
    <w:lvl w:ilvl="6">
      <w:numFmt w:val="bullet"/>
      <w:lvlText w:val="•"/>
      <w:lvlJc w:val="left"/>
      <w:pPr>
        <w:ind w:left="3972" w:hanging="360"/>
      </w:pPr>
    </w:lvl>
    <w:lvl w:ilvl="7">
      <w:numFmt w:val="bullet"/>
      <w:lvlText w:val="•"/>
      <w:lvlJc w:val="left"/>
      <w:pPr>
        <w:ind w:left="4557" w:hanging="360"/>
      </w:pPr>
    </w:lvl>
    <w:lvl w:ilvl="8">
      <w:numFmt w:val="bullet"/>
      <w:lvlText w:val="•"/>
      <w:lvlJc w:val="left"/>
      <w:pPr>
        <w:ind w:left="5143" w:hanging="360"/>
      </w:pPr>
    </w:lvl>
  </w:abstractNum>
  <w:abstractNum w:abstractNumId="71" w15:restartNumberingAfterBreak="0">
    <w:nsid w:val="13195EFC"/>
    <w:multiLevelType w:val="multilevel"/>
    <w:tmpl w:val="429CB84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72" w15:restartNumberingAfterBreak="0">
    <w:nsid w:val="133F1C0D"/>
    <w:multiLevelType w:val="multilevel"/>
    <w:tmpl w:val="CDF8542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73" w15:restartNumberingAfterBreak="0">
    <w:nsid w:val="13710A64"/>
    <w:multiLevelType w:val="multilevel"/>
    <w:tmpl w:val="AC26C21E"/>
    <w:lvl w:ilvl="0">
      <w:start w:val="1"/>
      <w:numFmt w:val="decimal"/>
      <w:lvlText w:val="%1."/>
      <w:lvlJc w:val="left"/>
      <w:pPr>
        <w:ind w:left="720" w:hanging="361"/>
      </w:pPr>
      <w:rPr>
        <w:rFonts w:ascii="Times New Roman" w:eastAsia="Times New Roman" w:hAnsi="Times New Roman" w:cs="Times New Roman"/>
        <w:b w:val="0"/>
        <w:bCs w:val="0"/>
        <w:i w:val="0"/>
        <w:iCs w:val="0"/>
        <w:color w:val="1F1F1F"/>
        <w:sz w:val="24"/>
        <w:szCs w:val="24"/>
      </w:rPr>
    </w:lvl>
    <w:lvl w:ilvl="1">
      <w:numFmt w:val="bullet"/>
      <w:lvlText w:val="•"/>
      <w:lvlJc w:val="left"/>
      <w:pPr>
        <w:ind w:left="1660" w:hanging="361"/>
      </w:pPr>
    </w:lvl>
    <w:lvl w:ilvl="2">
      <w:numFmt w:val="bullet"/>
      <w:lvlText w:val="•"/>
      <w:lvlJc w:val="left"/>
      <w:pPr>
        <w:ind w:left="2601" w:hanging="360"/>
      </w:pPr>
    </w:lvl>
    <w:lvl w:ilvl="3">
      <w:numFmt w:val="bullet"/>
      <w:lvlText w:val="•"/>
      <w:lvlJc w:val="left"/>
      <w:pPr>
        <w:ind w:left="3542" w:hanging="361"/>
      </w:pPr>
    </w:lvl>
    <w:lvl w:ilvl="4">
      <w:numFmt w:val="bullet"/>
      <w:lvlText w:val="•"/>
      <w:lvlJc w:val="left"/>
      <w:pPr>
        <w:ind w:left="4483" w:hanging="361"/>
      </w:pPr>
    </w:lvl>
    <w:lvl w:ilvl="5">
      <w:numFmt w:val="bullet"/>
      <w:lvlText w:val="•"/>
      <w:lvlJc w:val="left"/>
      <w:pPr>
        <w:ind w:left="5424" w:hanging="361"/>
      </w:pPr>
    </w:lvl>
    <w:lvl w:ilvl="6">
      <w:numFmt w:val="bullet"/>
      <w:lvlText w:val="•"/>
      <w:lvlJc w:val="left"/>
      <w:pPr>
        <w:ind w:left="6364" w:hanging="361"/>
      </w:pPr>
    </w:lvl>
    <w:lvl w:ilvl="7">
      <w:numFmt w:val="bullet"/>
      <w:lvlText w:val="•"/>
      <w:lvlJc w:val="left"/>
      <w:pPr>
        <w:ind w:left="7305" w:hanging="361"/>
      </w:pPr>
    </w:lvl>
    <w:lvl w:ilvl="8">
      <w:numFmt w:val="bullet"/>
      <w:lvlText w:val="•"/>
      <w:lvlJc w:val="left"/>
      <w:pPr>
        <w:ind w:left="8246" w:hanging="361"/>
      </w:pPr>
    </w:lvl>
  </w:abstractNum>
  <w:abstractNum w:abstractNumId="74" w15:restartNumberingAfterBreak="0">
    <w:nsid w:val="13A974ED"/>
    <w:multiLevelType w:val="multilevel"/>
    <w:tmpl w:val="D5E8C6D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75" w15:restartNumberingAfterBreak="0">
    <w:nsid w:val="13BA0B81"/>
    <w:multiLevelType w:val="multilevel"/>
    <w:tmpl w:val="1A185E62"/>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76" w15:restartNumberingAfterBreak="0">
    <w:nsid w:val="13D763C4"/>
    <w:multiLevelType w:val="multilevel"/>
    <w:tmpl w:val="503221B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Noto Sans Symbols" w:eastAsia="Noto Sans Symbols" w:hAnsi="Noto Sans Symbols" w:cs="Noto Sans Symbols"/>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77" w15:restartNumberingAfterBreak="0">
    <w:nsid w:val="13F835C4"/>
    <w:multiLevelType w:val="multilevel"/>
    <w:tmpl w:val="D97C2E0C"/>
    <w:lvl w:ilvl="0">
      <w:numFmt w:val="bullet"/>
      <w:lvlText w:val="●"/>
      <w:lvlJc w:val="left"/>
      <w:pPr>
        <w:ind w:left="1441" w:hanging="361"/>
      </w:pPr>
      <w:rPr>
        <w:rFonts w:ascii="Times New Roman" w:eastAsia="Times New Roman" w:hAnsi="Times New Roman" w:cs="Times New Roman"/>
        <w:b w:val="0"/>
        <w:bCs w:val="0"/>
        <w:i w:val="0"/>
        <w:iCs w:val="0"/>
        <w:sz w:val="20"/>
        <w:szCs w:val="20"/>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78" w15:restartNumberingAfterBreak="0">
    <w:nsid w:val="141E7082"/>
    <w:multiLevelType w:val="hybridMultilevel"/>
    <w:tmpl w:val="DF767198"/>
    <w:lvl w:ilvl="0" w:tplc="40090001">
      <w:start w:val="1"/>
      <w:numFmt w:val="bullet"/>
      <w:lvlText w:val=""/>
      <w:lvlJc w:val="left"/>
      <w:pPr>
        <w:ind w:left="974" w:hanging="360"/>
      </w:pPr>
      <w:rPr>
        <w:rFonts w:ascii="Symbol" w:hAnsi="Symbol" w:hint="default"/>
      </w:rPr>
    </w:lvl>
    <w:lvl w:ilvl="1" w:tplc="40090003" w:tentative="1">
      <w:start w:val="1"/>
      <w:numFmt w:val="bullet"/>
      <w:lvlText w:val="o"/>
      <w:lvlJc w:val="left"/>
      <w:pPr>
        <w:ind w:left="1694" w:hanging="360"/>
      </w:pPr>
      <w:rPr>
        <w:rFonts w:ascii="Courier New" w:hAnsi="Courier New" w:cs="Courier New" w:hint="default"/>
      </w:rPr>
    </w:lvl>
    <w:lvl w:ilvl="2" w:tplc="40090005" w:tentative="1">
      <w:start w:val="1"/>
      <w:numFmt w:val="bullet"/>
      <w:lvlText w:val=""/>
      <w:lvlJc w:val="left"/>
      <w:pPr>
        <w:ind w:left="2414" w:hanging="360"/>
      </w:pPr>
      <w:rPr>
        <w:rFonts w:ascii="Wingdings" w:hAnsi="Wingdings" w:hint="default"/>
      </w:rPr>
    </w:lvl>
    <w:lvl w:ilvl="3" w:tplc="40090001" w:tentative="1">
      <w:start w:val="1"/>
      <w:numFmt w:val="bullet"/>
      <w:lvlText w:val=""/>
      <w:lvlJc w:val="left"/>
      <w:pPr>
        <w:ind w:left="3134" w:hanging="360"/>
      </w:pPr>
      <w:rPr>
        <w:rFonts w:ascii="Symbol" w:hAnsi="Symbol" w:hint="default"/>
      </w:rPr>
    </w:lvl>
    <w:lvl w:ilvl="4" w:tplc="40090003" w:tentative="1">
      <w:start w:val="1"/>
      <w:numFmt w:val="bullet"/>
      <w:lvlText w:val="o"/>
      <w:lvlJc w:val="left"/>
      <w:pPr>
        <w:ind w:left="3854" w:hanging="360"/>
      </w:pPr>
      <w:rPr>
        <w:rFonts w:ascii="Courier New" w:hAnsi="Courier New" w:cs="Courier New" w:hint="default"/>
      </w:rPr>
    </w:lvl>
    <w:lvl w:ilvl="5" w:tplc="40090005" w:tentative="1">
      <w:start w:val="1"/>
      <w:numFmt w:val="bullet"/>
      <w:lvlText w:val=""/>
      <w:lvlJc w:val="left"/>
      <w:pPr>
        <w:ind w:left="4574" w:hanging="360"/>
      </w:pPr>
      <w:rPr>
        <w:rFonts w:ascii="Wingdings" w:hAnsi="Wingdings" w:hint="default"/>
      </w:rPr>
    </w:lvl>
    <w:lvl w:ilvl="6" w:tplc="40090001" w:tentative="1">
      <w:start w:val="1"/>
      <w:numFmt w:val="bullet"/>
      <w:lvlText w:val=""/>
      <w:lvlJc w:val="left"/>
      <w:pPr>
        <w:ind w:left="5294" w:hanging="360"/>
      </w:pPr>
      <w:rPr>
        <w:rFonts w:ascii="Symbol" w:hAnsi="Symbol" w:hint="default"/>
      </w:rPr>
    </w:lvl>
    <w:lvl w:ilvl="7" w:tplc="40090003" w:tentative="1">
      <w:start w:val="1"/>
      <w:numFmt w:val="bullet"/>
      <w:lvlText w:val="o"/>
      <w:lvlJc w:val="left"/>
      <w:pPr>
        <w:ind w:left="6014" w:hanging="360"/>
      </w:pPr>
      <w:rPr>
        <w:rFonts w:ascii="Courier New" w:hAnsi="Courier New" w:cs="Courier New" w:hint="default"/>
      </w:rPr>
    </w:lvl>
    <w:lvl w:ilvl="8" w:tplc="40090005" w:tentative="1">
      <w:start w:val="1"/>
      <w:numFmt w:val="bullet"/>
      <w:lvlText w:val=""/>
      <w:lvlJc w:val="left"/>
      <w:pPr>
        <w:ind w:left="6734" w:hanging="360"/>
      </w:pPr>
      <w:rPr>
        <w:rFonts w:ascii="Wingdings" w:hAnsi="Wingdings" w:hint="default"/>
      </w:rPr>
    </w:lvl>
  </w:abstractNum>
  <w:abstractNum w:abstractNumId="79" w15:restartNumberingAfterBreak="0">
    <w:nsid w:val="144C555F"/>
    <w:multiLevelType w:val="multilevel"/>
    <w:tmpl w:val="C6F8A780"/>
    <w:lvl w:ilvl="0">
      <w:start w:val="1"/>
      <w:numFmt w:val="decimal"/>
      <w:lvlText w:val="%1."/>
      <w:lvlJc w:val="left"/>
      <w:pPr>
        <w:ind w:left="1383" w:hanging="302"/>
      </w:pPr>
      <w:rPr>
        <w:rFonts w:ascii="Times New Roman" w:eastAsia="Times New Roman" w:hAnsi="Times New Roman" w:cs="Times New Roman"/>
        <w:b w:val="0"/>
        <w:bCs w:val="0"/>
        <w:i w:val="0"/>
        <w:iCs w:val="0"/>
        <w:sz w:val="24"/>
        <w:szCs w:val="24"/>
      </w:rPr>
    </w:lvl>
    <w:lvl w:ilvl="1">
      <w:numFmt w:val="bullet"/>
      <w:lvlText w:val="•"/>
      <w:lvlJc w:val="left"/>
      <w:pPr>
        <w:ind w:left="2324" w:hanging="303"/>
      </w:pPr>
    </w:lvl>
    <w:lvl w:ilvl="2">
      <w:numFmt w:val="bullet"/>
      <w:lvlText w:val="•"/>
      <w:lvlJc w:val="left"/>
      <w:pPr>
        <w:ind w:left="3269" w:hanging="303"/>
      </w:pPr>
    </w:lvl>
    <w:lvl w:ilvl="3">
      <w:numFmt w:val="bullet"/>
      <w:lvlText w:val="•"/>
      <w:lvlJc w:val="left"/>
      <w:pPr>
        <w:ind w:left="4214" w:hanging="303"/>
      </w:pPr>
    </w:lvl>
    <w:lvl w:ilvl="4">
      <w:numFmt w:val="bullet"/>
      <w:lvlText w:val="•"/>
      <w:lvlJc w:val="left"/>
      <w:pPr>
        <w:ind w:left="5159" w:hanging="303"/>
      </w:pPr>
    </w:lvl>
    <w:lvl w:ilvl="5">
      <w:numFmt w:val="bullet"/>
      <w:lvlText w:val="•"/>
      <w:lvlJc w:val="left"/>
      <w:pPr>
        <w:ind w:left="6104" w:hanging="303"/>
      </w:pPr>
    </w:lvl>
    <w:lvl w:ilvl="6">
      <w:numFmt w:val="bullet"/>
      <w:lvlText w:val="•"/>
      <w:lvlJc w:val="left"/>
      <w:pPr>
        <w:ind w:left="7049" w:hanging="303"/>
      </w:pPr>
    </w:lvl>
    <w:lvl w:ilvl="7">
      <w:numFmt w:val="bullet"/>
      <w:lvlText w:val="•"/>
      <w:lvlJc w:val="left"/>
      <w:pPr>
        <w:ind w:left="7994" w:hanging="303"/>
      </w:pPr>
    </w:lvl>
    <w:lvl w:ilvl="8">
      <w:numFmt w:val="bullet"/>
      <w:lvlText w:val="•"/>
      <w:lvlJc w:val="left"/>
      <w:pPr>
        <w:ind w:left="8939" w:hanging="303"/>
      </w:pPr>
    </w:lvl>
  </w:abstractNum>
  <w:abstractNum w:abstractNumId="80" w15:restartNumberingAfterBreak="0">
    <w:nsid w:val="14A5434E"/>
    <w:multiLevelType w:val="multilevel"/>
    <w:tmpl w:val="9F368B3C"/>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222" w:hanging="360"/>
      </w:pPr>
    </w:lvl>
    <w:lvl w:ilvl="2">
      <w:numFmt w:val="bullet"/>
      <w:lvlText w:val="•"/>
      <w:lvlJc w:val="left"/>
      <w:pPr>
        <w:ind w:left="1784" w:hanging="360"/>
      </w:pPr>
    </w:lvl>
    <w:lvl w:ilvl="3">
      <w:numFmt w:val="bullet"/>
      <w:lvlText w:val="•"/>
      <w:lvlJc w:val="left"/>
      <w:pPr>
        <w:ind w:left="2346" w:hanging="360"/>
      </w:pPr>
    </w:lvl>
    <w:lvl w:ilvl="4">
      <w:numFmt w:val="bullet"/>
      <w:lvlText w:val="•"/>
      <w:lvlJc w:val="left"/>
      <w:pPr>
        <w:ind w:left="2908" w:hanging="360"/>
      </w:pPr>
    </w:lvl>
    <w:lvl w:ilvl="5">
      <w:numFmt w:val="bullet"/>
      <w:lvlText w:val="•"/>
      <w:lvlJc w:val="left"/>
      <w:pPr>
        <w:ind w:left="3470" w:hanging="360"/>
      </w:pPr>
    </w:lvl>
    <w:lvl w:ilvl="6">
      <w:numFmt w:val="bullet"/>
      <w:lvlText w:val="•"/>
      <w:lvlJc w:val="left"/>
      <w:pPr>
        <w:ind w:left="4032" w:hanging="360"/>
      </w:pPr>
    </w:lvl>
    <w:lvl w:ilvl="7">
      <w:numFmt w:val="bullet"/>
      <w:lvlText w:val="•"/>
      <w:lvlJc w:val="left"/>
      <w:pPr>
        <w:ind w:left="4594" w:hanging="360"/>
      </w:pPr>
    </w:lvl>
    <w:lvl w:ilvl="8">
      <w:numFmt w:val="bullet"/>
      <w:lvlText w:val="•"/>
      <w:lvlJc w:val="left"/>
      <w:pPr>
        <w:ind w:left="5156" w:hanging="360"/>
      </w:pPr>
    </w:lvl>
  </w:abstractNum>
  <w:abstractNum w:abstractNumId="81" w15:restartNumberingAfterBreak="0">
    <w:nsid w:val="14D13AB0"/>
    <w:multiLevelType w:val="multilevel"/>
    <w:tmpl w:val="AC58168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82" w15:restartNumberingAfterBreak="0">
    <w:nsid w:val="14ED7250"/>
    <w:multiLevelType w:val="multilevel"/>
    <w:tmpl w:val="59AC8B44"/>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83" w15:restartNumberingAfterBreak="0">
    <w:nsid w:val="15162759"/>
    <w:multiLevelType w:val="multilevel"/>
    <w:tmpl w:val="665C3A74"/>
    <w:lvl w:ilvl="0">
      <w:numFmt w:val="bullet"/>
      <w:lvlText w:val="●"/>
      <w:lvlJc w:val="left"/>
      <w:pPr>
        <w:ind w:left="658" w:hanging="360"/>
      </w:pPr>
      <w:rPr>
        <w:rFonts w:ascii="Times New Roman" w:eastAsia="Times New Roman" w:hAnsi="Times New Roman" w:cs="Times New Roman"/>
        <w:b w:val="0"/>
        <w:bCs w:val="0"/>
        <w:i w:val="0"/>
        <w:iCs w:val="0"/>
        <w:sz w:val="20"/>
        <w:szCs w:val="20"/>
      </w:rPr>
    </w:lvl>
    <w:lvl w:ilvl="1">
      <w:numFmt w:val="bullet"/>
      <w:lvlText w:val="•"/>
      <w:lvlJc w:val="left"/>
      <w:pPr>
        <w:ind w:left="1243" w:hanging="360"/>
      </w:pPr>
    </w:lvl>
    <w:lvl w:ilvl="2">
      <w:numFmt w:val="bullet"/>
      <w:lvlText w:val="•"/>
      <w:lvlJc w:val="left"/>
      <w:pPr>
        <w:ind w:left="1827" w:hanging="360"/>
      </w:pPr>
    </w:lvl>
    <w:lvl w:ilvl="3">
      <w:numFmt w:val="bullet"/>
      <w:lvlText w:val="•"/>
      <w:lvlJc w:val="left"/>
      <w:pPr>
        <w:ind w:left="2411" w:hanging="360"/>
      </w:pPr>
    </w:lvl>
    <w:lvl w:ilvl="4">
      <w:numFmt w:val="bullet"/>
      <w:lvlText w:val="•"/>
      <w:lvlJc w:val="left"/>
      <w:pPr>
        <w:ind w:left="2994" w:hanging="360"/>
      </w:pPr>
    </w:lvl>
    <w:lvl w:ilvl="5">
      <w:numFmt w:val="bullet"/>
      <w:lvlText w:val="•"/>
      <w:lvlJc w:val="left"/>
      <w:pPr>
        <w:ind w:left="3578" w:hanging="360"/>
      </w:pPr>
    </w:lvl>
    <w:lvl w:ilvl="6">
      <w:numFmt w:val="bullet"/>
      <w:lvlText w:val="•"/>
      <w:lvlJc w:val="left"/>
      <w:pPr>
        <w:ind w:left="4162" w:hanging="360"/>
      </w:pPr>
    </w:lvl>
    <w:lvl w:ilvl="7">
      <w:numFmt w:val="bullet"/>
      <w:lvlText w:val="•"/>
      <w:lvlJc w:val="left"/>
      <w:pPr>
        <w:ind w:left="4745" w:hanging="360"/>
      </w:pPr>
    </w:lvl>
    <w:lvl w:ilvl="8">
      <w:numFmt w:val="bullet"/>
      <w:lvlText w:val="•"/>
      <w:lvlJc w:val="left"/>
      <w:pPr>
        <w:ind w:left="5329" w:hanging="360"/>
      </w:pPr>
    </w:lvl>
  </w:abstractNum>
  <w:abstractNum w:abstractNumId="84" w15:restartNumberingAfterBreak="0">
    <w:nsid w:val="151F775E"/>
    <w:multiLevelType w:val="multilevel"/>
    <w:tmpl w:val="5B589768"/>
    <w:lvl w:ilvl="0">
      <w:numFmt w:val="bullet"/>
      <w:lvlText w:val="●"/>
      <w:lvlJc w:val="left"/>
      <w:pPr>
        <w:ind w:left="653" w:hanging="361"/>
      </w:pPr>
      <w:rPr>
        <w:rFonts w:ascii="Times New Roman" w:eastAsia="Times New Roman" w:hAnsi="Times New Roman" w:cs="Times New Roman"/>
        <w:b w:val="0"/>
        <w:bCs w:val="0"/>
        <w:i w:val="0"/>
        <w:iCs w:val="0"/>
        <w:sz w:val="24"/>
        <w:szCs w:val="24"/>
      </w:rPr>
    </w:lvl>
    <w:lvl w:ilvl="1">
      <w:numFmt w:val="bullet"/>
      <w:lvlText w:val="•"/>
      <w:lvlJc w:val="left"/>
      <w:pPr>
        <w:ind w:left="1271" w:hanging="361"/>
      </w:pPr>
    </w:lvl>
    <w:lvl w:ilvl="2">
      <w:numFmt w:val="bullet"/>
      <w:lvlText w:val="•"/>
      <w:lvlJc w:val="left"/>
      <w:pPr>
        <w:ind w:left="1883" w:hanging="360"/>
      </w:pPr>
    </w:lvl>
    <w:lvl w:ilvl="3">
      <w:numFmt w:val="bullet"/>
      <w:lvlText w:val="•"/>
      <w:lvlJc w:val="left"/>
      <w:pPr>
        <w:ind w:left="2494" w:hanging="361"/>
      </w:pPr>
    </w:lvl>
    <w:lvl w:ilvl="4">
      <w:numFmt w:val="bullet"/>
      <w:lvlText w:val="•"/>
      <w:lvlJc w:val="left"/>
      <w:pPr>
        <w:ind w:left="3106" w:hanging="361"/>
      </w:pPr>
    </w:lvl>
    <w:lvl w:ilvl="5">
      <w:numFmt w:val="bullet"/>
      <w:lvlText w:val="•"/>
      <w:lvlJc w:val="left"/>
      <w:pPr>
        <w:ind w:left="3717" w:hanging="361"/>
      </w:pPr>
    </w:lvl>
    <w:lvl w:ilvl="6">
      <w:numFmt w:val="bullet"/>
      <w:lvlText w:val="•"/>
      <w:lvlJc w:val="left"/>
      <w:pPr>
        <w:ind w:left="4329" w:hanging="361"/>
      </w:pPr>
    </w:lvl>
    <w:lvl w:ilvl="7">
      <w:numFmt w:val="bullet"/>
      <w:lvlText w:val="•"/>
      <w:lvlJc w:val="left"/>
      <w:pPr>
        <w:ind w:left="4940" w:hanging="361"/>
      </w:pPr>
    </w:lvl>
    <w:lvl w:ilvl="8">
      <w:numFmt w:val="bullet"/>
      <w:lvlText w:val="•"/>
      <w:lvlJc w:val="left"/>
      <w:pPr>
        <w:ind w:left="5552" w:hanging="361"/>
      </w:pPr>
    </w:lvl>
  </w:abstractNum>
  <w:abstractNum w:abstractNumId="85" w15:restartNumberingAfterBreak="0">
    <w:nsid w:val="151F785C"/>
    <w:multiLevelType w:val="multilevel"/>
    <w:tmpl w:val="7AD248CC"/>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104" w:hanging="360"/>
      </w:pPr>
    </w:lvl>
    <w:lvl w:ilvl="2">
      <w:numFmt w:val="bullet"/>
      <w:lvlText w:val="•"/>
      <w:lvlJc w:val="left"/>
      <w:pPr>
        <w:ind w:left="1548" w:hanging="360"/>
      </w:pPr>
    </w:lvl>
    <w:lvl w:ilvl="3">
      <w:numFmt w:val="bullet"/>
      <w:lvlText w:val="•"/>
      <w:lvlJc w:val="left"/>
      <w:pPr>
        <w:ind w:left="1992" w:hanging="360"/>
      </w:pPr>
    </w:lvl>
    <w:lvl w:ilvl="4">
      <w:numFmt w:val="bullet"/>
      <w:lvlText w:val="•"/>
      <w:lvlJc w:val="left"/>
      <w:pPr>
        <w:ind w:left="2436" w:hanging="360"/>
      </w:pPr>
    </w:lvl>
    <w:lvl w:ilvl="5">
      <w:numFmt w:val="bullet"/>
      <w:lvlText w:val="•"/>
      <w:lvlJc w:val="left"/>
      <w:pPr>
        <w:ind w:left="2880" w:hanging="360"/>
      </w:pPr>
    </w:lvl>
    <w:lvl w:ilvl="6">
      <w:numFmt w:val="bullet"/>
      <w:lvlText w:val="•"/>
      <w:lvlJc w:val="left"/>
      <w:pPr>
        <w:ind w:left="3324" w:hanging="360"/>
      </w:pPr>
    </w:lvl>
    <w:lvl w:ilvl="7">
      <w:numFmt w:val="bullet"/>
      <w:lvlText w:val="•"/>
      <w:lvlJc w:val="left"/>
      <w:pPr>
        <w:ind w:left="3768" w:hanging="360"/>
      </w:pPr>
    </w:lvl>
    <w:lvl w:ilvl="8">
      <w:numFmt w:val="bullet"/>
      <w:lvlText w:val="•"/>
      <w:lvlJc w:val="left"/>
      <w:pPr>
        <w:ind w:left="4212" w:hanging="360"/>
      </w:pPr>
    </w:lvl>
  </w:abstractNum>
  <w:abstractNum w:abstractNumId="86" w15:restartNumberingAfterBreak="0">
    <w:nsid w:val="15673357"/>
    <w:multiLevelType w:val="multilevel"/>
    <w:tmpl w:val="ADB20B7A"/>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87" w15:restartNumberingAfterBreak="0">
    <w:nsid w:val="159D5F60"/>
    <w:multiLevelType w:val="multilevel"/>
    <w:tmpl w:val="5C802A04"/>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1801" w:hanging="360"/>
      </w:pPr>
      <w:rPr>
        <w:rFonts w:ascii="Times New Roman" w:eastAsia="Times New Roman" w:hAnsi="Times New Roman" w:cs="Times New Roman"/>
        <w:b w:val="0"/>
        <w:bCs w:val="0"/>
        <w:i w:val="0"/>
        <w:iCs w:val="0"/>
        <w:sz w:val="24"/>
        <w:szCs w:val="24"/>
      </w:rPr>
    </w:lvl>
    <w:lvl w:ilvl="2">
      <w:numFmt w:val="bullet"/>
      <w:lvlText w:val="•"/>
      <w:lvlJc w:val="left"/>
      <w:pPr>
        <w:ind w:left="2803" w:hanging="360"/>
      </w:pPr>
    </w:lvl>
    <w:lvl w:ilvl="3">
      <w:numFmt w:val="bullet"/>
      <w:lvlText w:val="•"/>
      <w:lvlJc w:val="left"/>
      <w:pPr>
        <w:ind w:left="3806" w:hanging="360"/>
      </w:pPr>
    </w:lvl>
    <w:lvl w:ilvl="4">
      <w:numFmt w:val="bullet"/>
      <w:lvlText w:val="•"/>
      <w:lvlJc w:val="left"/>
      <w:pPr>
        <w:ind w:left="4809" w:hanging="360"/>
      </w:pPr>
    </w:lvl>
    <w:lvl w:ilvl="5">
      <w:numFmt w:val="bullet"/>
      <w:lvlText w:val="•"/>
      <w:lvlJc w:val="left"/>
      <w:pPr>
        <w:ind w:left="5812" w:hanging="360"/>
      </w:pPr>
    </w:lvl>
    <w:lvl w:ilvl="6">
      <w:numFmt w:val="bullet"/>
      <w:lvlText w:val="•"/>
      <w:lvlJc w:val="left"/>
      <w:pPr>
        <w:ind w:left="6816" w:hanging="360"/>
      </w:pPr>
    </w:lvl>
    <w:lvl w:ilvl="7">
      <w:numFmt w:val="bullet"/>
      <w:lvlText w:val="•"/>
      <w:lvlJc w:val="left"/>
      <w:pPr>
        <w:ind w:left="7819" w:hanging="360"/>
      </w:pPr>
    </w:lvl>
    <w:lvl w:ilvl="8">
      <w:numFmt w:val="bullet"/>
      <w:lvlText w:val="•"/>
      <w:lvlJc w:val="left"/>
      <w:pPr>
        <w:ind w:left="8822" w:hanging="360"/>
      </w:pPr>
    </w:lvl>
  </w:abstractNum>
  <w:abstractNum w:abstractNumId="88" w15:restartNumberingAfterBreak="0">
    <w:nsid w:val="15AF02F8"/>
    <w:multiLevelType w:val="multilevel"/>
    <w:tmpl w:val="41B2C0B2"/>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89" w15:restartNumberingAfterBreak="0">
    <w:nsid w:val="15D11EA6"/>
    <w:multiLevelType w:val="multilevel"/>
    <w:tmpl w:val="0F06DD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0" w15:restartNumberingAfterBreak="0">
    <w:nsid w:val="161013F7"/>
    <w:multiLevelType w:val="multilevel"/>
    <w:tmpl w:val="25268F6A"/>
    <w:lvl w:ilvl="0">
      <w:numFmt w:val="bullet"/>
      <w:lvlText w:val="●"/>
      <w:lvlJc w:val="left"/>
      <w:pPr>
        <w:ind w:left="470" w:hanging="366"/>
      </w:pPr>
      <w:rPr>
        <w:rFonts w:ascii="Times New Roman" w:eastAsia="Times New Roman" w:hAnsi="Times New Roman" w:cs="Times New Roman"/>
        <w:b w:val="0"/>
        <w:bCs w:val="0"/>
        <w:i w:val="0"/>
        <w:iCs w:val="0"/>
        <w:sz w:val="24"/>
        <w:szCs w:val="24"/>
      </w:rPr>
    </w:lvl>
    <w:lvl w:ilvl="1">
      <w:numFmt w:val="bullet"/>
      <w:lvlText w:val="•"/>
      <w:lvlJc w:val="left"/>
      <w:pPr>
        <w:ind w:left="1089" w:hanging="365"/>
      </w:pPr>
    </w:lvl>
    <w:lvl w:ilvl="2">
      <w:numFmt w:val="bullet"/>
      <w:lvlText w:val="•"/>
      <w:lvlJc w:val="left"/>
      <w:pPr>
        <w:ind w:left="1699" w:hanging="366"/>
      </w:pPr>
    </w:lvl>
    <w:lvl w:ilvl="3">
      <w:numFmt w:val="bullet"/>
      <w:lvlText w:val="•"/>
      <w:lvlJc w:val="left"/>
      <w:pPr>
        <w:ind w:left="2309" w:hanging="366"/>
      </w:pPr>
    </w:lvl>
    <w:lvl w:ilvl="4">
      <w:numFmt w:val="bullet"/>
      <w:lvlText w:val="•"/>
      <w:lvlJc w:val="left"/>
      <w:pPr>
        <w:ind w:left="2919" w:hanging="366"/>
      </w:pPr>
    </w:lvl>
    <w:lvl w:ilvl="5">
      <w:numFmt w:val="bullet"/>
      <w:lvlText w:val="•"/>
      <w:lvlJc w:val="left"/>
      <w:pPr>
        <w:ind w:left="3529" w:hanging="366"/>
      </w:pPr>
    </w:lvl>
    <w:lvl w:ilvl="6">
      <w:numFmt w:val="bullet"/>
      <w:lvlText w:val="•"/>
      <w:lvlJc w:val="left"/>
      <w:pPr>
        <w:ind w:left="4139" w:hanging="366"/>
      </w:pPr>
    </w:lvl>
    <w:lvl w:ilvl="7">
      <w:numFmt w:val="bullet"/>
      <w:lvlText w:val="•"/>
      <w:lvlJc w:val="left"/>
      <w:pPr>
        <w:ind w:left="4749" w:hanging="366"/>
      </w:pPr>
    </w:lvl>
    <w:lvl w:ilvl="8">
      <w:numFmt w:val="bullet"/>
      <w:lvlText w:val="•"/>
      <w:lvlJc w:val="left"/>
      <w:pPr>
        <w:ind w:left="5359" w:hanging="366"/>
      </w:pPr>
    </w:lvl>
  </w:abstractNum>
  <w:abstractNum w:abstractNumId="91" w15:restartNumberingAfterBreak="0">
    <w:nsid w:val="161A064B"/>
    <w:multiLevelType w:val="multilevel"/>
    <w:tmpl w:val="2D462C72"/>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243" w:hanging="360"/>
      </w:pPr>
    </w:lvl>
    <w:lvl w:ilvl="2">
      <w:numFmt w:val="bullet"/>
      <w:lvlText w:val="•"/>
      <w:lvlJc w:val="left"/>
      <w:pPr>
        <w:ind w:left="1827" w:hanging="360"/>
      </w:pPr>
    </w:lvl>
    <w:lvl w:ilvl="3">
      <w:numFmt w:val="bullet"/>
      <w:lvlText w:val="•"/>
      <w:lvlJc w:val="left"/>
      <w:pPr>
        <w:ind w:left="2411" w:hanging="360"/>
      </w:pPr>
    </w:lvl>
    <w:lvl w:ilvl="4">
      <w:numFmt w:val="bullet"/>
      <w:lvlText w:val="•"/>
      <w:lvlJc w:val="left"/>
      <w:pPr>
        <w:ind w:left="2994" w:hanging="360"/>
      </w:pPr>
    </w:lvl>
    <w:lvl w:ilvl="5">
      <w:numFmt w:val="bullet"/>
      <w:lvlText w:val="•"/>
      <w:lvlJc w:val="left"/>
      <w:pPr>
        <w:ind w:left="3578" w:hanging="360"/>
      </w:pPr>
    </w:lvl>
    <w:lvl w:ilvl="6">
      <w:numFmt w:val="bullet"/>
      <w:lvlText w:val="•"/>
      <w:lvlJc w:val="left"/>
      <w:pPr>
        <w:ind w:left="4162" w:hanging="360"/>
      </w:pPr>
    </w:lvl>
    <w:lvl w:ilvl="7">
      <w:numFmt w:val="bullet"/>
      <w:lvlText w:val="•"/>
      <w:lvlJc w:val="left"/>
      <w:pPr>
        <w:ind w:left="4745" w:hanging="360"/>
      </w:pPr>
    </w:lvl>
    <w:lvl w:ilvl="8">
      <w:numFmt w:val="bullet"/>
      <w:lvlText w:val="•"/>
      <w:lvlJc w:val="left"/>
      <w:pPr>
        <w:ind w:left="5329" w:hanging="360"/>
      </w:pPr>
    </w:lvl>
  </w:abstractNum>
  <w:abstractNum w:abstractNumId="92" w15:restartNumberingAfterBreak="0">
    <w:nsid w:val="163B19B5"/>
    <w:multiLevelType w:val="multilevel"/>
    <w:tmpl w:val="EAD0C2FA"/>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93" w15:restartNumberingAfterBreak="0">
    <w:nsid w:val="17071B09"/>
    <w:multiLevelType w:val="multilevel"/>
    <w:tmpl w:val="5ED6A2D8"/>
    <w:lvl w:ilvl="0">
      <w:start w:val="1"/>
      <w:numFmt w:val="decimal"/>
      <w:lvlText w:val="%1."/>
      <w:lvlJc w:val="left"/>
      <w:pPr>
        <w:ind w:left="860" w:hanging="644"/>
      </w:pPr>
      <w:rPr>
        <w:rFonts w:ascii="Times New Roman" w:eastAsia="Times New Roman" w:hAnsi="Times New Roman" w:cs="Times New Roman"/>
        <w:b w:val="0"/>
        <w:bCs w:val="0"/>
        <w:i w:val="0"/>
        <w:iCs w:val="0"/>
        <w:color w:val="151515"/>
        <w:sz w:val="24"/>
        <w:szCs w:val="24"/>
      </w:rPr>
    </w:lvl>
    <w:lvl w:ilvl="1">
      <w:numFmt w:val="bullet"/>
      <w:lvlText w:val="●"/>
      <w:lvlJc w:val="left"/>
      <w:pPr>
        <w:ind w:left="860" w:hanging="361"/>
      </w:pPr>
      <w:rPr>
        <w:rFonts w:ascii="Noto Sans Symbols" w:eastAsia="Noto Sans Symbols" w:hAnsi="Noto Sans Symbols" w:cs="Noto Sans Symbols"/>
        <w:b w:val="0"/>
        <w:bCs w:val="0"/>
        <w:i w:val="0"/>
        <w:iCs w:val="0"/>
        <w:sz w:val="24"/>
        <w:szCs w:val="24"/>
      </w:r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abstractNum w:abstractNumId="94" w15:restartNumberingAfterBreak="0">
    <w:nsid w:val="170A16D8"/>
    <w:multiLevelType w:val="multilevel"/>
    <w:tmpl w:val="3FC01DFC"/>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95" w15:restartNumberingAfterBreak="0">
    <w:nsid w:val="170D7685"/>
    <w:multiLevelType w:val="multilevel"/>
    <w:tmpl w:val="5D2CE444"/>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Times New Roman" w:eastAsia="Times New Roman" w:hAnsi="Times New Roman" w:cs="Times New Roman"/>
        <w:b w:val="0"/>
        <w:bCs w:val="0"/>
        <w:i w:val="0"/>
        <w:iCs w:val="0"/>
        <w:sz w:val="24"/>
        <w:szCs w:val="24"/>
      </w:rPr>
    </w:lvl>
    <w:lvl w:ilvl="2">
      <w:numFmt w:val="bullet"/>
      <w:lvlText w:val="•"/>
      <w:lvlJc w:val="left"/>
      <w:pPr>
        <w:ind w:left="2483" w:hanging="361"/>
      </w:pPr>
    </w:lvl>
    <w:lvl w:ilvl="3">
      <w:numFmt w:val="bullet"/>
      <w:lvlText w:val="•"/>
      <w:lvlJc w:val="left"/>
      <w:pPr>
        <w:ind w:left="3526" w:hanging="361"/>
      </w:pPr>
    </w:lvl>
    <w:lvl w:ilvl="4">
      <w:numFmt w:val="bullet"/>
      <w:lvlText w:val="•"/>
      <w:lvlJc w:val="left"/>
      <w:pPr>
        <w:ind w:left="4569" w:hanging="361"/>
      </w:pPr>
    </w:lvl>
    <w:lvl w:ilvl="5">
      <w:numFmt w:val="bullet"/>
      <w:lvlText w:val="•"/>
      <w:lvlJc w:val="left"/>
      <w:pPr>
        <w:ind w:left="5612" w:hanging="361"/>
      </w:pPr>
    </w:lvl>
    <w:lvl w:ilvl="6">
      <w:numFmt w:val="bullet"/>
      <w:lvlText w:val="•"/>
      <w:lvlJc w:val="left"/>
      <w:pPr>
        <w:ind w:left="6656" w:hanging="361"/>
      </w:pPr>
    </w:lvl>
    <w:lvl w:ilvl="7">
      <w:numFmt w:val="bullet"/>
      <w:lvlText w:val="•"/>
      <w:lvlJc w:val="left"/>
      <w:pPr>
        <w:ind w:left="7699" w:hanging="361"/>
      </w:pPr>
    </w:lvl>
    <w:lvl w:ilvl="8">
      <w:numFmt w:val="bullet"/>
      <w:lvlText w:val="•"/>
      <w:lvlJc w:val="left"/>
      <w:pPr>
        <w:ind w:left="8742" w:hanging="361"/>
      </w:pPr>
    </w:lvl>
  </w:abstractNum>
  <w:abstractNum w:abstractNumId="96" w15:restartNumberingAfterBreak="0">
    <w:nsid w:val="17A84261"/>
    <w:multiLevelType w:val="multilevel"/>
    <w:tmpl w:val="441A25D8"/>
    <w:lvl w:ilvl="0">
      <w:start w:val="1"/>
      <w:numFmt w:val="decimal"/>
      <w:lvlText w:val="%1."/>
      <w:lvlJc w:val="left"/>
      <w:pPr>
        <w:ind w:left="860" w:hanging="644"/>
      </w:pPr>
      <w:rPr>
        <w:b w:val="0"/>
        <w:bCs w:val="0"/>
        <w:i w:val="0"/>
        <w:iCs w:val="0"/>
        <w:color w:val="151515"/>
        <w:sz w:val="24"/>
        <w:szCs w:val="24"/>
      </w:rPr>
    </w:lvl>
    <w:lvl w:ilvl="1">
      <w:numFmt w:val="bullet"/>
      <w:lvlText w:val="●"/>
      <w:lvlJc w:val="left"/>
      <w:pPr>
        <w:ind w:left="860" w:hanging="361"/>
      </w:pPr>
      <w:rPr>
        <w:rFonts w:ascii="Noto Sans Symbols" w:eastAsia="Noto Sans Symbols" w:hAnsi="Noto Sans Symbols" w:cs="Noto Sans Symbols"/>
        <w:b w:val="0"/>
        <w:bCs w:val="0"/>
        <w:i w:val="0"/>
        <w:iCs w:val="0"/>
        <w:sz w:val="24"/>
        <w:szCs w:val="24"/>
      </w:r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abstractNum w:abstractNumId="97" w15:restartNumberingAfterBreak="0">
    <w:nsid w:val="17C51A19"/>
    <w:multiLevelType w:val="multilevel"/>
    <w:tmpl w:val="D1702FB4"/>
    <w:lvl w:ilvl="0">
      <w:numFmt w:val="bullet"/>
      <w:lvlText w:val="●"/>
      <w:lvlJc w:val="left"/>
      <w:pPr>
        <w:ind w:left="1080" w:hanging="361"/>
      </w:pPr>
      <w:rPr>
        <w:rFonts w:ascii="Times New Roman" w:eastAsia="Times New Roman" w:hAnsi="Times New Roman" w:cs="Times New Roman" w:hint="default"/>
        <w:b w:val="0"/>
        <w:bCs w:val="0"/>
        <w:i w:val="0"/>
        <w:iCs w:val="0"/>
        <w:w w:val="100"/>
        <w:sz w:val="24"/>
        <w:szCs w:val="24"/>
        <w:lang w:val="en-US" w:eastAsia="en-US" w:bidi="ar-SA"/>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98" w15:restartNumberingAfterBreak="0">
    <w:nsid w:val="17C51F38"/>
    <w:multiLevelType w:val="multilevel"/>
    <w:tmpl w:val="BA9C9688"/>
    <w:lvl w:ilvl="0">
      <w:numFmt w:val="bullet"/>
      <w:lvlText w:val="●"/>
      <w:lvlJc w:val="left"/>
      <w:pPr>
        <w:ind w:left="470" w:hanging="361"/>
      </w:pPr>
      <w:rPr>
        <w:rFonts w:ascii="Times New Roman" w:eastAsia="Times New Roman" w:hAnsi="Times New Roman" w:cs="Times New Roman"/>
        <w:b w:val="0"/>
        <w:bCs w:val="0"/>
        <w:i w:val="0"/>
        <w:iCs w:val="0"/>
        <w:sz w:val="24"/>
        <w:szCs w:val="24"/>
      </w:rPr>
    </w:lvl>
    <w:lvl w:ilvl="1">
      <w:numFmt w:val="bullet"/>
      <w:lvlText w:val="•"/>
      <w:lvlJc w:val="left"/>
      <w:pPr>
        <w:ind w:left="1087" w:hanging="361"/>
      </w:pPr>
    </w:lvl>
    <w:lvl w:ilvl="2">
      <w:numFmt w:val="bullet"/>
      <w:lvlText w:val="•"/>
      <w:lvlJc w:val="left"/>
      <w:pPr>
        <w:ind w:left="1694" w:hanging="361"/>
      </w:pPr>
    </w:lvl>
    <w:lvl w:ilvl="3">
      <w:numFmt w:val="bullet"/>
      <w:lvlText w:val="•"/>
      <w:lvlJc w:val="left"/>
      <w:pPr>
        <w:ind w:left="2302" w:hanging="361"/>
      </w:pPr>
    </w:lvl>
    <w:lvl w:ilvl="4">
      <w:numFmt w:val="bullet"/>
      <w:lvlText w:val="•"/>
      <w:lvlJc w:val="left"/>
      <w:pPr>
        <w:ind w:left="2909" w:hanging="361"/>
      </w:pPr>
    </w:lvl>
    <w:lvl w:ilvl="5">
      <w:numFmt w:val="bullet"/>
      <w:lvlText w:val="•"/>
      <w:lvlJc w:val="left"/>
      <w:pPr>
        <w:ind w:left="3517" w:hanging="361"/>
      </w:pPr>
    </w:lvl>
    <w:lvl w:ilvl="6">
      <w:numFmt w:val="bullet"/>
      <w:lvlText w:val="•"/>
      <w:lvlJc w:val="left"/>
      <w:pPr>
        <w:ind w:left="4124" w:hanging="361"/>
      </w:pPr>
    </w:lvl>
    <w:lvl w:ilvl="7">
      <w:numFmt w:val="bullet"/>
      <w:lvlText w:val="•"/>
      <w:lvlJc w:val="left"/>
      <w:pPr>
        <w:ind w:left="4731" w:hanging="361"/>
      </w:pPr>
    </w:lvl>
    <w:lvl w:ilvl="8">
      <w:numFmt w:val="bullet"/>
      <w:lvlText w:val="•"/>
      <w:lvlJc w:val="left"/>
      <w:pPr>
        <w:ind w:left="5339" w:hanging="361"/>
      </w:pPr>
    </w:lvl>
  </w:abstractNum>
  <w:abstractNum w:abstractNumId="99" w15:restartNumberingAfterBreak="0">
    <w:nsid w:val="17CC1E88"/>
    <w:multiLevelType w:val="multilevel"/>
    <w:tmpl w:val="F748479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801" w:hanging="360"/>
      </w:pPr>
      <w:rPr>
        <w:rFonts w:ascii="Times New Roman" w:eastAsia="Times New Roman" w:hAnsi="Times New Roman" w:cs="Times New Roman"/>
        <w:b w:val="0"/>
        <w:bCs w:val="0"/>
        <w:i w:val="0"/>
        <w:iCs w:val="0"/>
        <w:sz w:val="24"/>
        <w:szCs w:val="24"/>
      </w:rPr>
    </w:lvl>
    <w:lvl w:ilvl="2">
      <w:numFmt w:val="bullet"/>
      <w:lvlText w:val="•"/>
      <w:lvlJc w:val="left"/>
      <w:pPr>
        <w:ind w:left="2803" w:hanging="360"/>
      </w:pPr>
    </w:lvl>
    <w:lvl w:ilvl="3">
      <w:numFmt w:val="bullet"/>
      <w:lvlText w:val="•"/>
      <w:lvlJc w:val="left"/>
      <w:pPr>
        <w:ind w:left="3806" w:hanging="360"/>
      </w:pPr>
    </w:lvl>
    <w:lvl w:ilvl="4">
      <w:numFmt w:val="bullet"/>
      <w:lvlText w:val="•"/>
      <w:lvlJc w:val="left"/>
      <w:pPr>
        <w:ind w:left="4809" w:hanging="360"/>
      </w:pPr>
    </w:lvl>
    <w:lvl w:ilvl="5">
      <w:numFmt w:val="bullet"/>
      <w:lvlText w:val="•"/>
      <w:lvlJc w:val="left"/>
      <w:pPr>
        <w:ind w:left="5812" w:hanging="360"/>
      </w:pPr>
    </w:lvl>
    <w:lvl w:ilvl="6">
      <w:numFmt w:val="bullet"/>
      <w:lvlText w:val="•"/>
      <w:lvlJc w:val="left"/>
      <w:pPr>
        <w:ind w:left="6816" w:hanging="360"/>
      </w:pPr>
    </w:lvl>
    <w:lvl w:ilvl="7">
      <w:numFmt w:val="bullet"/>
      <w:lvlText w:val="•"/>
      <w:lvlJc w:val="left"/>
      <w:pPr>
        <w:ind w:left="7819" w:hanging="360"/>
      </w:pPr>
    </w:lvl>
    <w:lvl w:ilvl="8">
      <w:numFmt w:val="bullet"/>
      <w:lvlText w:val="•"/>
      <w:lvlJc w:val="left"/>
      <w:pPr>
        <w:ind w:left="8822" w:hanging="360"/>
      </w:pPr>
    </w:lvl>
  </w:abstractNum>
  <w:abstractNum w:abstractNumId="100" w15:restartNumberingAfterBreak="0">
    <w:nsid w:val="17D043BF"/>
    <w:multiLevelType w:val="multilevel"/>
    <w:tmpl w:val="95E4B40E"/>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551" w:hanging="361"/>
      </w:pPr>
      <w:rPr>
        <w:rFonts w:ascii="Times New Roman" w:eastAsia="Times New Roman" w:hAnsi="Times New Roman" w:cs="Times New Roman"/>
        <w:b w:val="0"/>
        <w:bCs w:val="0"/>
        <w:i w:val="0"/>
        <w:iCs w:val="0"/>
        <w:sz w:val="24"/>
        <w:szCs w:val="24"/>
      </w:rPr>
    </w:lvl>
    <w:lvl w:ilvl="2">
      <w:numFmt w:val="bullet"/>
      <w:lvlText w:val="•"/>
      <w:lvlJc w:val="left"/>
      <w:pPr>
        <w:ind w:left="2589" w:hanging="361"/>
      </w:pPr>
    </w:lvl>
    <w:lvl w:ilvl="3">
      <w:numFmt w:val="bullet"/>
      <w:lvlText w:val="•"/>
      <w:lvlJc w:val="left"/>
      <w:pPr>
        <w:ind w:left="3619" w:hanging="361"/>
      </w:pPr>
    </w:lvl>
    <w:lvl w:ilvl="4">
      <w:numFmt w:val="bullet"/>
      <w:lvlText w:val="•"/>
      <w:lvlJc w:val="left"/>
      <w:pPr>
        <w:ind w:left="4649" w:hanging="361"/>
      </w:pPr>
    </w:lvl>
    <w:lvl w:ilvl="5">
      <w:numFmt w:val="bullet"/>
      <w:lvlText w:val="•"/>
      <w:lvlJc w:val="left"/>
      <w:pPr>
        <w:ind w:left="5679" w:hanging="361"/>
      </w:pPr>
    </w:lvl>
    <w:lvl w:ilvl="6">
      <w:numFmt w:val="bullet"/>
      <w:lvlText w:val="•"/>
      <w:lvlJc w:val="left"/>
      <w:pPr>
        <w:ind w:left="6709" w:hanging="361"/>
      </w:pPr>
    </w:lvl>
    <w:lvl w:ilvl="7">
      <w:numFmt w:val="bullet"/>
      <w:lvlText w:val="•"/>
      <w:lvlJc w:val="left"/>
      <w:pPr>
        <w:ind w:left="7739" w:hanging="361"/>
      </w:pPr>
    </w:lvl>
    <w:lvl w:ilvl="8">
      <w:numFmt w:val="bullet"/>
      <w:lvlText w:val="•"/>
      <w:lvlJc w:val="left"/>
      <w:pPr>
        <w:ind w:left="8769" w:hanging="361"/>
      </w:pPr>
    </w:lvl>
  </w:abstractNum>
  <w:abstractNum w:abstractNumId="101" w15:restartNumberingAfterBreak="0">
    <w:nsid w:val="18040731"/>
    <w:multiLevelType w:val="hybridMultilevel"/>
    <w:tmpl w:val="1542DAC0"/>
    <w:lvl w:ilvl="0" w:tplc="ADEE39CC">
      <w:numFmt w:val="bullet"/>
      <w:lvlText w:val="●"/>
      <w:lvlJc w:val="left"/>
      <w:pPr>
        <w:ind w:left="825" w:hanging="360"/>
      </w:pPr>
      <w:rPr>
        <w:rFonts w:ascii="Times New Roman" w:eastAsia="Times New Roman" w:hAnsi="Times New Roman" w:cs="Times New Roman" w:hint="default"/>
        <w:w w:val="100"/>
        <w:sz w:val="24"/>
        <w:szCs w:val="24"/>
        <w:lang w:val="en-US" w:eastAsia="en-US" w:bidi="ar-SA"/>
      </w:rPr>
    </w:lvl>
    <w:lvl w:ilvl="1" w:tplc="CAC8E77E">
      <w:numFmt w:val="bullet"/>
      <w:lvlText w:val="•"/>
      <w:lvlJc w:val="left"/>
      <w:pPr>
        <w:ind w:left="1420" w:hanging="360"/>
      </w:pPr>
      <w:rPr>
        <w:rFonts w:hint="default"/>
        <w:lang w:val="en-US" w:eastAsia="en-US" w:bidi="ar-SA"/>
      </w:rPr>
    </w:lvl>
    <w:lvl w:ilvl="2" w:tplc="7FDA6822">
      <w:numFmt w:val="bullet"/>
      <w:lvlText w:val="•"/>
      <w:lvlJc w:val="left"/>
      <w:pPr>
        <w:ind w:left="2020" w:hanging="360"/>
      </w:pPr>
      <w:rPr>
        <w:rFonts w:hint="default"/>
        <w:lang w:val="en-US" w:eastAsia="en-US" w:bidi="ar-SA"/>
      </w:rPr>
    </w:lvl>
    <w:lvl w:ilvl="3" w:tplc="4F98036C">
      <w:numFmt w:val="bullet"/>
      <w:lvlText w:val="•"/>
      <w:lvlJc w:val="left"/>
      <w:pPr>
        <w:ind w:left="2621" w:hanging="360"/>
      </w:pPr>
      <w:rPr>
        <w:rFonts w:hint="default"/>
        <w:lang w:val="en-US" w:eastAsia="en-US" w:bidi="ar-SA"/>
      </w:rPr>
    </w:lvl>
    <w:lvl w:ilvl="4" w:tplc="B12A1C04">
      <w:numFmt w:val="bullet"/>
      <w:lvlText w:val="•"/>
      <w:lvlJc w:val="left"/>
      <w:pPr>
        <w:ind w:left="3221" w:hanging="360"/>
      </w:pPr>
      <w:rPr>
        <w:rFonts w:hint="default"/>
        <w:lang w:val="en-US" w:eastAsia="en-US" w:bidi="ar-SA"/>
      </w:rPr>
    </w:lvl>
    <w:lvl w:ilvl="5" w:tplc="1362F4D6">
      <w:numFmt w:val="bullet"/>
      <w:lvlText w:val="•"/>
      <w:lvlJc w:val="left"/>
      <w:pPr>
        <w:ind w:left="3822" w:hanging="360"/>
      </w:pPr>
      <w:rPr>
        <w:rFonts w:hint="default"/>
        <w:lang w:val="en-US" w:eastAsia="en-US" w:bidi="ar-SA"/>
      </w:rPr>
    </w:lvl>
    <w:lvl w:ilvl="6" w:tplc="591AD780">
      <w:numFmt w:val="bullet"/>
      <w:lvlText w:val="•"/>
      <w:lvlJc w:val="left"/>
      <w:pPr>
        <w:ind w:left="4422" w:hanging="360"/>
      </w:pPr>
      <w:rPr>
        <w:rFonts w:hint="default"/>
        <w:lang w:val="en-US" w:eastAsia="en-US" w:bidi="ar-SA"/>
      </w:rPr>
    </w:lvl>
    <w:lvl w:ilvl="7" w:tplc="CC846430">
      <w:numFmt w:val="bullet"/>
      <w:lvlText w:val="•"/>
      <w:lvlJc w:val="left"/>
      <w:pPr>
        <w:ind w:left="5022" w:hanging="360"/>
      </w:pPr>
      <w:rPr>
        <w:rFonts w:hint="default"/>
        <w:lang w:val="en-US" w:eastAsia="en-US" w:bidi="ar-SA"/>
      </w:rPr>
    </w:lvl>
    <w:lvl w:ilvl="8" w:tplc="D9F04BE4">
      <w:numFmt w:val="bullet"/>
      <w:lvlText w:val="•"/>
      <w:lvlJc w:val="left"/>
      <w:pPr>
        <w:ind w:left="5623" w:hanging="360"/>
      </w:pPr>
      <w:rPr>
        <w:rFonts w:hint="default"/>
        <w:lang w:val="en-US" w:eastAsia="en-US" w:bidi="ar-SA"/>
      </w:rPr>
    </w:lvl>
  </w:abstractNum>
  <w:abstractNum w:abstractNumId="102" w15:restartNumberingAfterBreak="0">
    <w:nsid w:val="183726C5"/>
    <w:multiLevelType w:val="multilevel"/>
    <w:tmpl w:val="FF4E0A82"/>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03" w15:restartNumberingAfterBreak="0">
    <w:nsid w:val="183E472B"/>
    <w:multiLevelType w:val="multilevel"/>
    <w:tmpl w:val="E3AA7676"/>
    <w:lvl w:ilvl="0">
      <w:numFmt w:val="bullet"/>
      <w:lvlText w:val="●"/>
      <w:lvlJc w:val="left"/>
      <w:pPr>
        <w:ind w:left="653" w:hanging="360"/>
      </w:pPr>
      <w:rPr>
        <w:rFonts w:ascii="Times New Roman" w:eastAsia="Times New Roman" w:hAnsi="Times New Roman" w:cs="Times New Roman"/>
        <w:b w:val="0"/>
        <w:bCs w:val="0"/>
        <w:i w:val="0"/>
        <w:iCs w:val="0"/>
        <w:sz w:val="24"/>
        <w:szCs w:val="24"/>
      </w:rPr>
    </w:lvl>
    <w:lvl w:ilvl="1">
      <w:numFmt w:val="bullet"/>
      <w:lvlText w:val="•"/>
      <w:lvlJc w:val="left"/>
      <w:pPr>
        <w:ind w:left="1249" w:hanging="360"/>
      </w:pPr>
    </w:lvl>
    <w:lvl w:ilvl="2">
      <w:numFmt w:val="bullet"/>
      <w:lvlText w:val="•"/>
      <w:lvlJc w:val="left"/>
      <w:pPr>
        <w:ind w:left="1838" w:hanging="360"/>
      </w:pPr>
    </w:lvl>
    <w:lvl w:ilvl="3">
      <w:numFmt w:val="bullet"/>
      <w:lvlText w:val="•"/>
      <w:lvlJc w:val="left"/>
      <w:pPr>
        <w:ind w:left="2428" w:hanging="360"/>
      </w:pPr>
    </w:lvl>
    <w:lvl w:ilvl="4">
      <w:numFmt w:val="bullet"/>
      <w:lvlText w:val="•"/>
      <w:lvlJc w:val="left"/>
      <w:pPr>
        <w:ind w:left="3017" w:hanging="360"/>
      </w:pPr>
    </w:lvl>
    <w:lvl w:ilvl="5">
      <w:numFmt w:val="bullet"/>
      <w:lvlText w:val="•"/>
      <w:lvlJc w:val="left"/>
      <w:pPr>
        <w:ind w:left="3607" w:hanging="360"/>
      </w:pPr>
    </w:lvl>
    <w:lvl w:ilvl="6">
      <w:numFmt w:val="bullet"/>
      <w:lvlText w:val="•"/>
      <w:lvlJc w:val="left"/>
      <w:pPr>
        <w:ind w:left="4196" w:hanging="360"/>
      </w:pPr>
    </w:lvl>
    <w:lvl w:ilvl="7">
      <w:numFmt w:val="bullet"/>
      <w:lvlText w:val="•"/>
      <w:lvlJc w:val="left"/>
      <w:pPr>
        <w:ind w:left="4785" w:hanging="360"/>
      </w:pPr>
    </w:lvl>
    <w:lvl w:ilvl="8">
      <w:numFmt w:val="bullet"/>
      <w:lvlText w:val="•"/>
      <w:lvlJc w:val="left"/>
      <w:pPr>
        <w:ind w:left="5375" w:hanging="360"/>
      </w:pPr>
    </w:lvl>
  </w:abstractNum>
  <w:abstractNum w:abstractNumId="104" w15:restartNumberingAfterBreak="0">
    <w:nsid w:val="18437B4A"/>
    <w:multiLevelType w:val="multilevel"/>
    <w:tmpl w:val="2432DC08"/>
    <w:lvl w:ilvl="0">
      <w:numFmt w:val="bullet"/>
      <w:lvlText w:val="●"/>
      <w:lvlJc w:val="left"/>
      <w:pPr>
        <w:ind w:left="470" w:hanging="360"/>
      </w:pPr>
      <w:rPr>
        <w:rFonts w:ascii="Times New Roman" w:eastAsia="Times New Roman" w:hAnsi="Times New Roman" w:cs="Times New Roman"/>
        <w:b w:val="0"/>
        <w:bCs w:val="0"/>
        <w:i w:val="0"/>
        <w:iCs w:val="0"/>
        <w:sz w:val="24"/>
        <w:szCs w:val="24"/>
      </w:rPr>
    </w:lvl>
    <w:lvl w:ilvl="1">
      <w:numFmt w:val="bullet"/>
      <w:lvlText w:val="•"/>
      <w:lvlJc w:val="left"/>
      <w:pPr>
        <w:ind w:left="1062" w:hanging="360"/>
      </w:pPr>
    </w:lvl>
    <w:lvl w:ilvl="2">
      <w:numFmt w:val="bullet"/>
      <w:lvlText w:val="•"/>
      <w:lvlJc w:val="left"/>
      <w:pPr>
        <w:ind w:left="1644" w:hanging="360"/>
      </w:pPr>
    </w:lvl>
    <w:lvl w:ilvl="3">
      <w:numFmt w:val="bullet"/>
      <w:lvlText w:val="•"/>
      <w:lvlJc w:val="left"/>
      <w:pPr>
        <w:ind w:left="2227" w:hanging="360"/>
      </w:pPr>
    </w:lvl>
    <w:lvl w:ilvl="4">
      <w:numFmt w:val="bullet"/>
      <w:lvlText w:val="•"/>
      <w:lvlJc w:val="left"/>
      <w:pPr>
        <w:ind w:left="2809" w:hanging="360"/>
      </w:pPr>
    </w:lvl>
    <w:lvl w:ilvl="5">
      <w:numFmt w:val="bullet"/>
      <w:lvlText w:val="•"/>
      <w:lvlJc w:val="left"/>
      <w:pPr>
        <w:ind w:left="3392" w:hanging="360"/>
      </w:pPr>
    </w:lvl>
    <w:lvl w:ilvl="6">
      <w:numFmt w:val="bullet"/>
      <w:lvlText w:val="•"/>
      <w:lvlJc w:val="left"/>
      <w:pPr>
        <w:ind w:left="3974" w:hanging="360"/>
      </w:pPr>
    </w:lvl>
    <w:lvl w:ilvl="7">
      <w:numFmt w:val="bullet"/>
      <w:lvlText w:val="•"/>
      <w:lvlJc w:val="left"/>
      <w:pPr>
        <w:ind w:left="4556" w:hanging="360"/>
      </w:pPr>
    </w:lvl>
    <w:lvl w:ilvl="8">
      <w:numFmt w:val="bullet"/>
      <w:lvlText w:val="•"/>
      <w:lvlJc w:val="left"/>
      <w:pPr>
        <w:ind w:left="5139" w:hanging="360"/>
      </w:pPr>
    </w:lvl>
  </w:abstractNum>
  <w:abstractNum w:abstractNumId="105" w15:restartNumberingAfterBreak="0">
    <w:nsid w:val="194D5902"/>
    <w:multiLevelType w:val="multilevel"/>
    <w:tmpl w:val="B044B98C"/>
    <w:lvl w:ilvl="0">
      <w:start w:val="1"/>
      <w:numFmt w:val="decimal"/>
      <w:lvlText w:val="%1."/>
      <w:lvlJc w:val="left"/>
      <w:pPr>
        <w:ind w:left="960" w:hanging="240"/>
      </w:pPr>
      <w:rPr>
        <w:rFonts w:ascii="Times New Roman" w:eastAsia="Times New Roman" w:hAnsi="Times New Roman" w:cs="Times New Roman"/>
        <w:b w:val="0"/>
        <w:bCs w:val="0"/>
        <w:i w:val="0"/>
        <w:iCs w:val="0"/>
        <w:sz w:val="24"/>
        <w:szCs w:val="24"/>
      </w:rPr>
    </w:lvl>
    <w:lvl w:ilvl="1">
      <w:numFmt w:val="bullet"/>
      <w:lvlText w:val="•"/>
      <w:lvlJc w:val="left"/>
      <w:pPr>
        <w:ind w:left="1946" w:hanging="240"/>
      </w:pPr>
    </w:lvl>
    <w:lvl w:ilvl="2">
      <w:numFmt w:val="bullet"/>
      <w:lvlText w:val="•"/>
      <w:lvlJc w:val="left"/>
      <w:pPr>
        <w:ind w:left="2933" w:hanging="240"/>
      </w:pPr>
    </w:lvl>
    <w:lvl w:ilvl="3">
      <w:numFmt w:val="bullet"/>
      <w:lvlText w:val="•"/>
      <w:lvlJc w:val="left"/>
      <w:pPr>
        <w:ind w:left="3920" w:hanging="240"/>
      </w:pPr>
    </w:lvl>
    <w:lvl w:ilvl="4">
      <w:numFmt w:val="bullet"/>
      <w:lvlText w:val="•"/>
      <w:lvlJc w:val="left"/>
      <w:pPr>
        <w:ind w:left="4907" w:hanging="240"/>
      </w:pPr>
    </w:lvl>
    <w:lvl w:ilvl="5">
      <w:numFmt w:val="bullet"/>
      <w:lvlText w:val="•"/>
      <w:lvlJc w:val="left"/>
      <w:pPr>
        <w:ind w:left="5894" w:hanging="240"/>
      </w:pPr>
    </w:lvl>
    <w:lvl w:ilvl="6">
      <w:numFmt w:val="bullet"/>
      <w:lvlText w:val="•"/>
      <w:lvlJc w:val="left"/>
      <w:pPr>
        <w:ind w:left="6881" w:hanging="240"/>
      </w:pPr>
    </w:lvl>
    <w:lvl w:ilvl="7">
      <w:numFmt w:val="bullet"/>
      <w:lvlText w:val="•"/>
      <w:lvlJc w:val="left"/>
      <w:pPr>
        <w:ind w:left="7868" w:hanging="240"/>
      </w:pPr>
    </w:lvl>
    <w:lvl w:ilvl="8">
      <w:numFmt w:val="bullet"/>
      <w:lvlText w:val="•"/>
      <w:lvlJc w:val="left"/>
      <w:pPr>
        <w:ind w:left="8855" w:hanging="240"/>
      </w:pPr>
    </w:lvl>
  </w:abstractNum>
  <w:abstractNum w:abstractNumId="106" w15:restartNumberingAfterBreak="0">
    <w:nsid w:val="197300D2"/>
    <w:multiLevelType w:val="multilevel"/>
    <w:tmpl w:val="358207D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start w:val="1"/>
      <w:numFmt w:val="bullet"/>
      <w:lvlText w:val=""/>
      <w:lvlJc w:val="left"/>
      <w:pPr>
        <w:ind w:left="1441" w:hanging="361"/>
      </w:pPr>
      <w:rPr>
        <w:rFonts w:ascii="Symbol" w:hAnsi="Symbol" w:hint="default"/>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07" w15:restartNumberingAfterBreak="0">
    <w:nsid w:val="19981907"/>
    <w:multiLevelType w:val="hybridMultilevel"/>
    <w:tmpl w:val="B5CC01E0"/>
    <w:lvl w:ilvl="0" w:tplc="04463F6A">
      <w:numFmt w:val="bullet"/>
      <w:lvlText w:val="●"/>
      <w:lvlJc w:val="left"/>
      <w:pPr>
        <w:ind w:left="1800" w:hanging="360"/>
      </w:pPr>
      <w:rPr>
        <w:rFonts w:ascii="Times New Roman" w:eastAsia="Times New Roman" w:hAnsi="Times New Roman" w:cs="Times New Roman" w:hint="default"/>
        <w:w w:val="100"/>
        <w:sz w:val="24"/>
        <w:szCs w:val="24"/>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8" w15:restartNumberingAfterBreak="0">
    <w:nsid w:val="19A054DA"/>
    <w:multiLevelType w:val="multilevel"/>
    <w:tmpl w:val="D0D884F2"/>
    <w:lvl w:ilvl="0">
      <w:numFmt w:val="bullet"/>
      <w:lvlText w:val="●"/>
      <w:lvlJc w:val="left"/>
      <w:pPr>
        <w:ind w:left="485" w:hanging="390"/>
      </w:pPr>
      <w:rPr>
        <w:rFonts w:ascii="Times New Roman" w:eastAsia="Times New Roman" w:hAnsi="Times New Roman" w:cs="Times New Roman"/>
        <w:b w:val="0"/>
        <w:bCs w:val="0"/>
        <w:i w:val="0"/>
        <w:iCs w:val="0"/>
        <w:sz w:val="24"/>
        <w:szCs w:val="24"/>
      </w:rPr>
    </w:lvl>
    <w:lvl w:ilvl="1">
      <w:numFmt w:val="bullet"/>
      <w:lvlText w:val="•"/>
      <w:lvlJc w:val="left"/>
      <w:pPr>
        <w:ind w:left="1088" w:hanging="390"/>
      </w:pPr>
    </w:lvl>
    <w:lvl w:ilvl="2">
      <w:numFmt w:val="bullet"/>
      <w:lvlText w:val="•"/>
      <w:lvlJc w:val="left"/>
      <w:pPr>
        <w:ind w:left="1696" w:hanging="390"/>
      </w:pPr>
    </w:lvl>
    <w:lvl w:ilvl="3">
      <w:numFmt w:val="bullet"/>
      <w:lvlText w:val="•"/>
      <w:lvlJc w:val="left"/>
      <w:pPr>
        <w:ind w:left="2305" w:hanging="390"/>
      </w:pPr>
    </w:lvl>
    <w:lvl w:ilvl="4">
      <w:numFmt w:val="bullet"/>
      <w:lvlText w:val="•"/>
      <w:lvlJc w:val="left"/>
      <w:pPr>
        <w:ind w:left="2913" w:hanging="390"/>
      </w:pPr>
    </w:lvl>
    <w:lvl w:ilvl="5">
      <w:numFmt w:val="bullet"/>
      <w:lvlText w:val="•"/>
      <w:lvlJc w:val="left"/>
      <w:pPr>
        <w:ind w:left="3522" w:hanging="390"/>
      </w:pPr>
    </w:lvl>
    <w:lvl w:ilvl="6">
      <w:numFmt w:val="bullet"/>
      <w:lvlText w:val="•"/>
      <w:lvlJc w:val="left"/>
      <w:pPr>
        <w:ind w:left="4130" w:hanging="390"/>
      </w:pPr>
    </w:lvl>
    <w:lvl w:ilvl="7">
      <w:numFmt w:val="bullet"/>
      <w:lvlText w:val="•"/>
      <w:lvlJc w:val="left"/>
      <w:pPr>
        <w:ind w:left="4738" w:hanging="390"/>
      </w:pPr>
    </w:lvl>
    <w:lvl w:ilvl="8">
      <w:numFmt w:val="bullet"/>
      <w:lvlText w:val="•"/>
      <w:lvlJc w:val="left"/>
      <w:pPr>
        <w:ind w:left="5347" w:hanging="390"/>
      </w:pPr>
    </w:lvl>
  </w:abstractNum>
  <w:abstractNum w:abstractNumId="109" w15:restartNumberingAfterBreak="0">
    <w:nsid w:val="19C84E8C"/>
    <w:multiLevelType w:val="multilevel"/>
    <w:tmpl w:val="1160F41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10" w15:restartNumberingAfterBreak="0">
    <w:nsid w:val="19DC50C9"/>
    <w:multiLevelType w:val="multilevel"/>
    <w:tmpl w:val="0B029DD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11" w15:restartNumberingAfterBreak="0">
    <w:nsid w:val="1A13058B"/>
    <w:multiLevelType w:val="hybridMultilevel"/>
    <w:tmpl w:val="9CECA85E"/>
    <w:lvl w:ilvl="0" w:tplc="04463F6A">
      <w:numFmt w:val="bullet"/>
      <w:lvlText w:val="●"/>
      <w:lvlJc w:val="left"/>
      <w:pPr>
        <w:ind w:left="720" w:hanging="360"/>
      </w:pPr>
      <w:rPr>
        <w:rFonts w:ascii="Times New Roman" w:eastAsia="Times New Roman" w:hAnsi="Times New Roman" w:cs="Times New Roman" w:hint="default"/>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1A457B79"/>
    <w:multiLevelType w:val="multilevel"/>
    <w:tmpl w:val="3BA46922"/>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Noto Sans Symbols" w:eastAsia="Noto Sans Symbols" w:hAnsi="Noto Sans Symbols" w:cs="Noto Sans Symbols"/>
        <w:b w:val="0"/>
        <w:bCs w:val="0"/>
        <w:i w:val="0"/>
        <w:iCs w:val="0"/>
        <w:sz w:val="10"/>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13" w15:restartNumberingAfterBreak="0">
    <w:nsid w:val="1A6B3A43"/>
    <w:multiLevelType w:val="multilevel"/>
    <w:tmpl w:val="AC581EF2"/>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14" w15:restartNumberingAfterBreak="0">
    <w:nsid w:val="1A73702B"/>
    <w:multiLevelType w:val="hybridMultilevel"/>
    <w:tmpl w:val="D8E0C308"/>
    <w:lvl w:ilvl="0" w:tplc="40090001">
      <w:start w:val="1"/>
      <w:numFmt w:val="bullet"/>
      <w:lvlText w:val=""/>
      <w:lvlJc w:val="left"/>
      <w:pPr>
        <w:ind w:left="2161" w:hanging="360"/>
      </w:pPr>
      <w:rPr>
        <w:rFonts w:ascii="Symbol" w:hAnsi="Symbol" w:hint="default"/>
      </w:rPr>
    </w:lvl>
    <w:lvl w:ilvl="1" w:tplc="40090003" w:tentative="1">
      <w:start w:val="1"/>
      <w:numFmt w:val="bullet"/>
      <w:lvlText w:val="o"/>
      <w:lvlJc w:val="left"/>
      <w:pPr>
        <w:ind w:left="2881" w:hanging="360"/>
      </w:pPr>
      <w:rPr>
        <w:rFonts w:ascii="Courier New" w:hAnsi="Courier New" w:cs="Courier New" w:hint="default"/>
      </w:rPr>
    </w:lvl>
    <w:lvl w:ilvl="2" w:tplc="40090005" w:tentative="1">
      <w:start w:val="1"/>
      <w:numFmt w:val="bullet"/>
      <w:lvlText w:val=""/>
      <w:lvlJc w:val="left"/>
      <w:pPr>
        <w:ind w:left="3601" w:hanging="360"/>
      </w:pPr>
      <w:rPr>
        <w:rFonts w:ascii="Wingdings" w:hAnsi="Wingdings" w:hint="default"/>
      </w:rPr>
    </w:lvl>
    <w:lvl w:ilvl="3" w:tplc="40090001" w:tentative="1">
      <w:start w:val="1"/>
      <w:numFmt w:val="bullet"/>
      <w:lvlText w:val=""/>
      <w:lvlJc w:val="left"/>
      <w:pPr>
        <w:ind w:left="4321" w:hanging="360"/>
      </w:pPr>
      <w:rPr>
        <w:rFonts w:ascii="Symbol" w:hAnsi="Symbol" w:hint="default"/>
      </w:rPr>
    </w:lvl>
    <w:lvl w:ilvl="4" w:tplc="40090003" w:tentative="1">
      <w:start w:val="1"/>
      <w:numFmt w:val="bullet"/>
      <w:lvlText w:val="o"/>
      <w:lvlJc w:val="left"/>
      <w:pPr>
        <w:ind w:left="5041" w:hanging="360"/>
      </w:pPr>
      <w:rPr>
        <w:rFonts w:ascii="Courier New" w:hAnsi="Courier New" w:cs="Courier New" w:hint="default"/>
      </w:rPr>
    </w:lvl>
    <w:lvl w:ilvl="5" w:tplc="40090005" w:tentative="1">
      <w:start w:val="1"/>
      <w:numFmt w:val="bullet"/>
      <w:lvlText w:val=""/>
      <w:lvlJc w:val="left"/>
      <w:pPr>
        <w:ind w:left="5761" w:hanging="360"/>
      </w:pPr>
      <w:rPr>
        <w:rFonts w:ascii="Wingdings" w:hAnsi="Wingdings" w:hint="default"/>
      </w:rPr>
    </w:lvl>
    <w:lvl w:ilvl="6" w:tplc="40090001" w:tentative="1">
      <w:start w:val="1"/>
      <w:numFmt w:val="bullet"/>
      <w:lvlText w:val=""/>
      <w:lvlJc w:val="left"/>
      <w:pPr>
        <w:ind w:left="6481" w:hanging="360"/>
      </w:pPr>
      <w:rPr>
        <w:rFonts w:ascii="Symbol" w:hAnsi="Symbol" w:hint="default"/>
      </w:rPr>
    </w:lvl>
    <w:lvl w:ilvl="7" w:tplc="40090003" w:tentative="1">
      <w:start w:val="1"/>
      <w:numFmt w:val="bullet"/>
      <w:lvlText w:val="o"/>
      <w:lvlJc w:val="left"/>
      <w:pPr>
        <w:ind w:left="7201" w:hanging="360"/>
      </w:pPr>
      <w:rPr>
        <w:rFonts w:ascii="Courier New" w:hAnsi="Courier New" w:cs="Courier New" w:hint="default"/>
      </w:rPr>
    </w:lvl>
    <w:lvl w:ilvl="8" w:tplc="40090005" w:tentative="1">
      <w:start w:val="1"/>
      <w:numFmt w:val="bullet"/>
      <w:lvlText w:val=""/>
      <w:lvlJc w:val="left"/>
      <w:pPr>
        <w:ind w:left="7921" w:hanging="360"/>
      </w:pPr>
      <w:rPr>
        <w:rFonts w:ascii="Wingdings" w:hAnsi="Wingdings" w:hint="default"/>
      </w:rPr>
    </w:lvl>
  </w:abstractNum>
  <w:abstractNum w:abstractNumId="115" w15:restartNumberingAfterBreak="0">
    <w:nsid w:val="1A8A4CC8"/>
    <w:multiLevelType w:val="multilevel"/>
    <w:tmpl w:val="A50C44F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801" w:hanging="360"/>
      </w:pPr>
      <w:rPr>
        <w:rFonts w:ascii="Times New Roman" w:eastAsia="Times New Roman" w:hAnsi="Times New Roman" w:cs="Times New Roman"/>
        <w:b w:val="0"/>
        <w:bCs w:val="0"/>
        <w:i w:val="0"/>
        <w:iCs w:val="0"/>
        <w:sz w:val="24"/>
        <w:szCs w:val="24"/>
      </w:rPr>
    </w:lvl>
    <w:lvl w:ilvl="2">
      <w:numFmt w:val="bullet"/>
      <w:lvlText w:val="•"/>
      <w:lvlJc w:val="left"/>
      <w:pPr>
        <w:ind w:left="2803" w:hanging="360"/>
      </w:pPr>
    </w:lvl>
    <w:lvl w:ilvl="3">
      <w:numFmt w:val="bullet"/>
      <w:lvlText w:val="•"/>
      <w:lvlJc w:val="left"/>
      <w:pPr>
        <w:ind w:left="3806" w:hanging="360"/>
      </w:pPr>
    </w:lvl>
    <w:lvl w:ilvl="4">
      <w:numFmt w:val="bullet"/>
      <w:lvlText w:val="•"/>
      <w:lvlJc w:val="left"/>
      <w:pPr>
        <w:ind w:left="4809" w:hanging="360"/>
      </w:pPr>
    </w:lvl>
    <w:lvl w:ilvl="5">
      <w:numFmt w:val="bullet"/>
      <w:lvlText w:val="•"/>
      <w:lvlJc w:val="left"/>
      <w:pPr>
        <w:ind w:left="5812" w:hanging="360"/>
      </w:pPr>
    </w:lvl>
    <w:lvl w:ilvl="6">
      <w:numFmt w:val="bullet"/>
      <w:lvlText w:val="•"/>
      <w:lvlJc w:val="left"/>
      <w:pPr>
        <w:ind w:left="6816" w:hanging="360"/>
      </w:pPr>
    </w:lvl>
    <w:lvl w:ilvl="7">
      <w:numFmt w:val="bullet"/>
      <w:lvlText w:val="•"/>
      <w:lvlJc w:val="left"/>
      <w:pPr>
        <w:ind w:left="7819" w:hanging="360"/>
      </w:pPr>
    </w:lvl>
    <w:lvl w:ilvl="8">
      <w:numFmt w:val="bullet"/>
      <w:lvlText w:val="•"/>
      <w:lvlJc w:val="left"/>
      <w:pPr>
        <w:ind w:left="8822" w:hanging="360"/>
      </w:pPr>
    </w:lvl>
  </w:abstractNum>
  <w:abstractNum w:abstractNumId="116" w15:restartNumberingAfterBreak="0">
    <w:nsid w:val="1AB54095"/>
    <w:multiLevelType w:val="multilevel"/>
    <w:tmpl w:val="C0725D6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623" w:hanging="360"/>
      </w:pPr>
      <w:rPr>
        <w:rFonts w:ascii="Times New Roman" w:eastAsia="Times New Roman" w:hAnsi="Times New Roman" w:cs="Times New Roman"/>
        <w:b w:val="0"/>
        <w:bCs w:val="0"/>
        <w:i w:val="0"/>
        <w:iCs w:val="0"/>
        <w:sz w:val="24"/>
        <w:szCs w:val="24"/>
      </w:rPr>
    </w:lvl>
    <w:lvl w:ilvl="2">
      <w:numFmt w:val="bullet"/>
      <w:lvlText w:val="•"/>
      <w:lvlJc w:val="left"/>
      <w:pPr>
        <w:ind w:left="2643" w:hanging="361"/>
      </w:pPr>
    </w:lvl>
    <w:lvl w:ilvl="3">
      <w:numFmt w:val="bullet"/>
      <w:lvlText w:val="•"/>
      <w:lvlJc w:val="left"/>
      <w:pPr>
        <w:ind w:left="3666" w:hanging="361"/>
      </w:pPr>
    </w:lvl>
    <w:lvl w:ilvl="4">
      <w:numFmt w:val="bullet"/>
      <w:lvlText w:val="•"/>
      <w:lvlJc w:val="left"/>
      <w:pPr>
        <w:ind w:left="4689" w:hanging="361"/>
      </w:pPr>
    </w:lvl>
    <w:lvl w:ilvl="5">
      <w:numFmt w:val="bullet"/>
      <w:lvlText w:val="•"/>
      <w:lvlJc w:val="left"/>
      <w:pPr>
        <w:ind w:left="5712" w:hanging="361"/>
      </w:pPr>
    </w:lvl>
    <w:lvl w:ilvl="6">
      <w:numFmt w:val="bullet"/>
      <w:lvlText w:val="•"/>
      <w:lvlJc w:val="left"/>
      <w:pPr>
        <w:ind w:left="6736" w:hanging="361"/>
      </w:pPr>
    </w:lvl>
    <w:lvl w:ilvl="7">
      <w:numFmt w:val="bullet"/>
      <w:lvlText w:val="•"/>
      <w:lvlJc w:val="left"/>
      <w:pPr>
        <w:ind w:left="7759" w:hanging="361"/>
      </w:pPr>
    </w:lvl>
    <w:lvl w:ilvl="8">
      <w:numFmt w:val="bullet"/>
      <w:lvlText w:val="•"/>
      <w:lvlJc w:val="left"/>
      <w:pPr>
        <w:ind w:left="8782" w:hanging="361"/>
      </w:pPr>
    </w:lvl>
  </w:abstractNum>
  <w:abstractNum w:abstractNumId="117" w15:restartNumberingAfterBreak="0">
    <w:nsid w:val="1AC943D9"/>
    <w:multiLevelType w:val="multilevel"/>
    <w:tmpl w:val="4AC867F8"/>
    <w:lvl w:ilvl="0">
      <w:numFmt w:val="bullet"/>
      <w:lvlText w:val="●"/>
      <w:lvlJc w:val="left"/>
      <w:pPr>
        <w:ind w:left="469" w:hanging="360"/>
      </w:pPr>
      <w:rPr>
        <w:rFonts w:ascii="Times New Roman" w:eastAsia="Times New Roman" w:hAnsi="Times New Roman" w:cs="Times New Roman"/>
        <w:b w:val="0"/>
        <w:bCs w:val="0"/>
        <w:i w:val="0"/>
        <w:iCs w:val="0"/>
        <w:sz w:val="24"/>
        <w:szCs w:val="24"/>
      </w:rPr>
    </w:lvl>
    <w:lvl w:ilvl="1">
      <w:numFmt w:val="bullet"/>
      <w:lvlText w:val="•"/>
      <w:lvlJc w:val="left"/>
      <w:pPr>
        <w:ind w:left="924" w:hanging="360"/>
      </w:pPr>
    </w:lvl>
    <w:lvl w:ilvl="2">
      <w:numFmt w:val="bullet"/>
      <w:lvlText w:val="•"/>
      <w:lvlJc w:val="left"/>
      <w:pPr>
        <w:ind w:left="1388" w:hanging="360"/>
      </w:pPr>
    </w:lvl>
    <w:lvl w:ilvl="3">
      <w:numFmt w:val="bullet"/>
      <w:lvlText w:val="•"/>
      <w:lvlJc w:val="left"/>
      <w:pPr>
        <w:ind w:left="1852" w:hanging="360"/>
      </w:pPr>
    </w:lvl>
    <w:lvl w:ilvl="4">
      <w:numFmt w:val="bullet"/>
      <w:lvlText w:val="•"/>
      <w:lvlJc w:val="left"/>
      <w:pPr>
        <w:ind w:left="2316" w:hanging="360"/>
      </w:pPr>
    </w:lvl>
    <w:lvl w:ilvl="5">
      <w:numFmt w:val="bullet"/>
      <w:lvlText w:val="•"/>
      <w:lvlJc w:val="left"/>
      <w:pPr>
        <w:ind w:left="2780" w:hanging="360"/>
      </w:pPr>
    </w:lvl>
    <w:lvl w:ilvl="6">
      <w:numFmt w:val="bullet"/>
      <w:lvlText w:val="•"/>
      <w:lvlJc w:val="left"/>
      <w:pPr>
        <w:ind w:left="3244" w:hanging="360"/>
      </w:pPr>
    </w:lvl>
    <w:lvl w:ilvl="7">
      <w:numFmt w:val="bullet"/>
      <w:lvlText w:val="•"/>
      <w:lvlJc w:val="left"/>
      <w:pPr>
        <w:ind w:left="3708" w:hanging="360"/>
      </w:pPr>
    </w:lvl>
    <w:lvl w:ilvl="8">
      <w:numFmt w:val="bullet"/>
      <w:lvlText w:val="•"/>
      <w:lvlJc w:val="left"/>
      <w:pPr>
        <w:ind w:left="4172" w:hanging="360"/>
      </w:pPr>
    </w:lvl>
  </w:abstractNum>
  <w:abstractNum w:abstractNumId="118" w15:restartNumberingAfterBreak="0">
    <w:nsid w:val="1B042E1B"/>
    <w:multiLevelType w:val="multilevel"/>
    <w:tmpl w:val="0F209A0E"/>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1263" w:hanging="366"/>
      </w:pPr>
      <w:rPr>
        <w:rFonts w:ascii="Times New Roman" w:eastAsia="Times New Roman" w:hAnsi="Times New Roman" w:cs="Times New Roman"/>
        <w:b w:val="0"/>
        <w:bCs w:val="0"/>
        <w:i w:val="0"/>
        <w:iCs w:val="0"/>
        <w:sz w:val="24"/>
        <w:szCs w:val="24"/>
      </w:rPr>
    </w:lvl>
    <w:lvl w:ilvl="2">
      <w:numFmt w:val="bullet"/>
      <w:lvlText w:val="•"/>
      <w:lvlJc w:val="left"/>
      <w:pPr>
        <w:ind w:left="2323" w:hanging="365"/>
      </w:pPr>
    </w:lvl>
    <w:lvl w:ilvl="3">
      <w:numFmt w:val="bullet"/>
      <w:lvlText w:val="•"/>
      <w:lvlJc w:val="left"/>
      <w:pPr>
        <w:ind w:left="3386" w:hanging="366"/>
      </w:pPr>
    </w:lvl>
    <w:lvl w:ilvl="4">
      <w:numFmt w:val="bullet"/>
      <w:lvlText w:val="•"/>
      <w:lvlJc w:val="left"/>
      <w:pPr>
        <w:ind w:left="4449" w:hanging="366"/>
      </w:pPr>
    </w:lvl>
    <w:lvl w:ilvl="5">
      <w:numFmt w:val="bullet"/>
      <w:lvlText w:val="•"/>
      <w:lvlJc w:val="left"/>
      <w:pPr>
        <w:ind w:left="5512" w:hanging="366"/>
      </w:pPr>
    </w:lvl>
    <w:lvl w:ilvl="6">
      <w:numFmt w:val="bullet"/>
      <w:lvlText w:val="•"/>
      <w:lvlJc w:val="left"/>
      <w:pPr>
        <w:ind w:left="6576" w:hanging="366"/>
      </w:pPr>
    </w:lvl>
    <w:lvl w:ilvl="7">
      <w:numFmt w:val="bullet"/>
      <w:lvlText w:val="•"/>
      <w:lvlJc w:val="left"/>
      <w:pPr>
        <w:ind w:left="7639" w:hanging="366"/>
      </w:pPr>
    </w:lvl>
    <w:lvl w:ilvl="8">
      <w:numFmt w:val="bullet"/>
      <w:lvlText w:val="•"/>
      <w:lvlJc w:val="left"/>
      <w:pPr>
        <w:ind w:left="8702" w:hanging="366"/>
      </w:pPr>
    </w:lvl>
  </w:abstractNum>
  <w:abstractNum w:abstractNumId="119" w15:restartNumberingAfterBreak="0">
    <w:nsid w:val="1B1B049C"/>
    <w:multiLevelType w:val="hybridMultilevel"/>
    <w:tmpl w:val="F8F0C63E"/>
    <w:lvl w:ilvl="0" w:tplc="04463F6A">
      <w:numFmt w:val="bullet"/>
      <w:lvlText w:val="●"/>
      <w:lvlJc w:val="left"/>
      <w:pPr>
        <w:ind w:left="720" w:hanging="360"/>
      </w:pPr>
      <w:rPr>
        <w:rFonts w:ascii="Times New Roman" w:eastAsia="Times New Roman" w:hAnsi="Times New Roman" w:cs="Times New Roman" w:hint="default"/>
        <w:w w:val="100"/>
        <w:sz w:val="24"/>
        <w:szCs w:val="24"/>
        <w:lang w:val="en-US" w:eastAsia="en-US" w:bidi="ar-SA"/>
      </w:rPr>
    </w:lvl>
    <w:lvl w:ilvl="1" w:tplc="04463F6A">
      <w:numFmt w:val="bullet"/>
      <w:lvlText w:val="●"/>
      <w:lvlJc w:val="left"/>
      <w:pPr>
        <w:ind w:left="1440" w:hanging="360"/>
      </w:pPr>
      <w:rPr>
        <w:rFonts w:ascii="Times New Roman" w:eastAsia="Times New Roman" w:hAnsi="Times New Roman" w:cs="Times New Roman" w:hint="default"/>
        <w:w w:val="100"/>
        <w:sz w:val="24"/>
        <w:szCs w:val="24"/>
        <w:lang w:val="en-US" w:eastAsia="en-US" w:bidi="ar-SA"/>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1B276678"/>
    <w:multiLevelType w:val="multilevel"/>
    <w:tmpl w:val="AC58168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21" w15:restartNumberingAfterBreak="0">
    <w:nsid w:val="1B5B3819"/>
    <w:multiLevelType w:val="multilevel"/>
    <w:tmpl w:val="CD5A8594"/>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122" w15:restartNumberingAfterBreak="0">
    <w:nsid w:val="1B8449B7"/>
    <w:multiLevelType w:val="multilevel"/>
    <w:tmpl w:val="5DBEB3AC"/>
    <w:lvl w:ilvl="0">
      <w:start w:val="1"/>
      <w:numFmt w:val="decimal"/>
      <w:lvlText w:val="%1."/>
      <w:lvlJc w:val="left"/>
      <w:pPr>
        <w:ind w:left="860" w:hanging="644"/>
      </w:pPr>
      <w:rPr>
        <w:rFonts w:ascii="Times New Roman" w:eastAsia="Times New Roman" w:hAnsi="Times New Roman" w:cs="Times New Roman"/>
        <w:b w:val="0"/>
        <w:bCs w:val="0"/>
        <w:i w:val="0"/>
        <w:iCs w:val="0"/>
        <w:color w:val="151515"/>
        <w:sz w:val="24"/>
        <w:szCs w:val="24"/>
      </w:rPr>
    </w:lvl>
    <w:lvl w:ilvl="1">
      <w:numFmt w:val="bullet"/>
      <w:lvlText w:val="●"/>
      <w:lvlJc w:val="left"/>
      <w:pPr>
        <w:ind w:left="860" w:hanging="361"/>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abstractNum w:abstractNumId="123" w15:restartNumberingAfterBreak="0">
    <w:nsid w:val="1C4F349E"/>
    <w:multiLevelType w:val="multilevel"/>
    <w:tmpl w:val="A28EA2D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4" w15:restartNumberingAfterBreak="0">
    <w:nsid w:val="1CC03B17"/>
    <w:multiLevelType w:val="multilevel"/>
    <w:tmpl w:val="5568021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801" w:hanging="360"/>
      </w:pPr>
      <w:rPr>
        <w:rFonts w:ascii="Times New Roman" w:eastAsia="Times New Roman" w:hAnsi="Times New Roman" w:cs="Times New Roman"/>
        <w:b w:val="0"/>
        <w:bCs w:val="0"/>
        <w:i w:val="0"/>
        <w:iCs w:val="0"/>
        <w:sz w:val="24"/>
        <w:szCs w:val="24"/>
      </w:rPr>
    </w:lvl>
    <w:lvl w:ilvl="2">
      <w:numFmt w:val="bullet"/>
      <w:lvlText w:val="•"/>
      <w:lvlJc w:val="left"/>
      <w:pPr>
        <w:ind w:left="2803" w:hanging="360"/>
      </w:pPr>
    </w:lvl>
    <w:lvl w:ilvl="3">
      <w:numFmt w:val="bullet"/>
      <w:lvlText w:val="•"/>
      <w:lvlJc w:val="left"/>
      <w:pPr>
        <w:ind w:left="3806" w:hanging="360"/>
      </w:pPr>
    </w:lvl>
    <w:lvl w:ilvl="4">
      <w:numFmt w:val="bullet"/>
      <w:lvlText w:val="•"/>
      <w:lvlJc w:val="left"/>
      <w:pPr>
        <w:ind w:left="4809" w:hanging="360"/>
      </w:pPr>
    </w:lvl>
    <w:lvl w:ilvl="5">
      <w:numFmt w:val="bullet"/>
      <w:lvlText w:val="•"/>
      <w:lvlJc w:val="left"/>
      <w:pPr>
        <w:ind w:left="5812" w:hanging="360"/>
      </w:pPr>
    </w:lvl>
    <w:lvl w:ilvl="6">
      <w:numFmt w:val="bullet"/>
      <w:lvlText w:val="•"/>
      <w:lvlJc w:val="left"/>
      <w:pPr>
        <w:ind w:left="6816" w:hanging="360"/>
      </w:pPr>
    </w:lvl>
    <w:lvl w:ilvl="7">
      <w:numFmt w:val="bullet"/>
      <w:lvlText w:val="•"/>
      <w:lvlJc w:val="left"/>
      <w:pPr>
        <w:ind w:left="7819" w:hanging="360"/>
      </w:pPr>
    </w:lvl>
    <w:lvl w:ilvl="8">
      <w:numFmt w:val="bullet"/>
      <w:lvlText w:val="•"/>
      <w:lvlJc w:val="left"/>
      <w:pPr>
        <w:ind w:left="8822" w:hanging="360"/>
      </w:pPr>
    </w:lvl>
  </w:abstractNum>
  <w:abstractNum w:abstractNumId="125" w15:restartNumberingAfterBreak="0">
    <w:nsid w:val="1CC44AFB"/>
    <w:multiLevelType w:val="multilevel"/>
    <w:tmpl w:val="6BDEA15E"/>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126" w15:restartNumberingAfterBreak="0">
    <w:nsid w:val="1D5B7040"/>
    <w:multiLevelType w:val="multilevel"/>
    <w:tmpl w:val="39806A30"/>
    <w:lvl w:ilvl="0">
      <w:numFmt w:val="bullet"/>
      <w:lvlText w:val="●"/>
      <w:lvlJc w:val="left"/>
      <w:pPr>
        <w:ind w:left="648" w:hanging="360"/>
      </w:pPr>
      <w:rPr>
        <w:rFonts w:ascii="Times New Roman" w:eastAsia="Times New Roman" w:hAnsi="Times New Roman" w:cs="Times New Roman"/>
        <w:b w:val="0"/>
        <w:bCs w:val="0"/>
        <w:i w:val="0"/>
        <w:iCs w:val="0"/>
        <w:sz w:val="24"/>
        <w:szCs w:val="24"/>
      </w:rPr>
    </w:lvl>
    <w:lvl w:ilvl="1">
      <w:numFmt w:val="bullet"/>
      <w:lvlText w:val="•"/>
      <w:lvlJc w:val="left"/>
      <w:pPr>
        <w:ind w:left="1216" w:hanging="360"/>
      </w:pPr>
    </w:lvl>
    <w:lvl w:ilvl="2">
      <w:numFmt w:val="bullet"/>
      <w:lvlText w:val="•"/>
      <w:lvlJc w:val="left"/>
      <w:pPr>
        <w:ind w:left="1792" w:hanging="360"/>
      </w:pPr>
    </w:lvl>
    <w:lvl w:ilvl="3">
      <w:numFmt w:val="bullet"/>
      <w:lvlText w:val="•"/>
      <w:lvlJc w:val="left"/>
      <w:pPr>
        <w:ind w:left="2368" w:hanging="360"/>
      </w:pPr>
    </w:lvl>
    <w:lvl w:ilvl="4">
      <w:numFmt w:val="bullet"/>
      <w:lvlText w:val="•"/>
      <w:lvlJc w:val="left"/>
      <w:pPr>
        <w:ind w:left="2944" w:hanging="360"/>
      </w:pPr>
    </w:lvl>
    <w:lvl w:ilvl="5">
      <w:numFmt w:val="bullet"/>
      <w:lvlText w:val="•"/>
      <w:lvlJc w:val="left"/>
      <w:pPr>
        <w:ind w:left="3520" w:hanging="360"/>
      </w:pPr>
    </w:lvl>
    <w:lvl w:ilvl="6">
      <w:numFmt w:val="bullet"/>
      <w:lvlText w:val="•"/>
      <w:lvlJc w:val="left"/>
      <w:pPr>
        <w:ind w:left="4096" w:hanging="360"/>
      </w:pPr>
    </w:lvl>
    <w:lvl w:ilvl="7">
      <w:numFmt w:val="bullet"/>
      <w:lvlText w:val="•"/>
      <w:lvlJc w:val="left"/>
      <w:pPr>
        <w:ind w:left="4672" w:hanging="360"/>
      </w:pPr>
    </w:lvl>
    <w:lvl w:ilvl="8">
      <w:numFmt w:val="bullet"/>
      <w:lvlText w:val="•"/>
      <w:lvlJc w:val="left"/>
      <w:pPr>
        <w:ind w:left="5248" w:hanging="360"/>
      </w:pPr>
    </w:lvl>
  </w:abstractNum>
  <w:abstractNum w:abstractNumId="127" w15:restartNumberingAfterBreak="0">
    <w:nsid w:val="1E304E17"/>
    <w:multiLevelType w:val="multilevel"/>
    <w:tmpl w:val="FA542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1E391A0C"/>
    <w:multiLevelType w:val="multilevel"/>
    <w:tmpl w:val="E36683A8"/>
    <w:lvl w:ilvl="0">
      <w:start w:val="1"/>
      <w:numFmt w:val="decimal"/>
      <w:lvlText w:val="%1."/>
      <w:lvlJc w:val="left"/>
      <w:pPr>
        <w:ind w:left="1441" w:hanging="361"/>
      </w:pPr>
      <w:rPr>
        <w:rFonts w:ascii="Times New Roman" w:eastAsia="Times New Roman" w:hAnsi="Times New Roman" w:cs="Times New Roman"/>
      </w:rPr>
    </w:lvl>
    <w:lvl w:ilvl="1">
      <w:start w:val="1"/>
      <w:numFmt w:val="decimal"/>
      <w:lvlText w:val="%2."/>
      <w:lvlJc w:val="left"/>
      <w:pPr>
        <w:ind w:left="1441" w:hanging="361"/>
      </w:pPr>
      <w:rPr>
        <w:rFonts w:ascii="Times New Roman" w:eastAsia="Times New Roman" w:hAnsi="Times New Roman" w:cs="Times New Roman"/>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29" w15:restartNumberingAfterBreak="0">
    <w:nsid w:val="1E456534"/>
    <w:multiLevelType w:val="multilevel"/>
    <w:tmpl w:val="AC58168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30" w15:restartNumberingAfterBreak="0">
    <w:nsid w:val="1E74073A"/>
    <w:multiLevelType w:val="multilevel"/>
    <w:tmpl w:val="F99C60F8"/>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Noto Sans Symbols" w:eastAsia="Noto Sans Symbols" w:hAnsi="Noto Sans Symbols" w:cs="Noto Sans Symbols"/>
        <w:b w:val="0"/>
        <w:bCs w:val="0"/>
        <w:i w:val="0"/>
        <w:iCs w:val="0"/>
        <w:sz w:val="24"/>
        <w:szCs w:val="24"/>
      </w:rPr>
    </w:lvl>
    <w:lvl w:ilvl="2">
      <w:numFmt w:val="bullet"/>
      <w:lvlText w:val="•"/>
      <w:lvlJc w:val="left"/>
      <w:pPr>
        <w:ind w:left="2483" w:hanging="361"/>
      </w:pPr>
    </w:lvl>
    <w:lvl w:ilvl="3">
      <w:numFmt w:val="bullet"/>
      <w:lvlText w:val="•"/>
      <w:lvlJc w:val="left"/>
      <w:pPr>
        <w:ind w:left="3526" w:hanging="361"/>
      </w:pPr>
    </w:lvl>
    <w:lvl w:ilvl="4">
      <w:numFmt w:val="bullet"/>
      <w:lvlText w:val="•"/>
      <w:lvlJc w:val="left"/>
      <w:pPr>
        <w:ind w:left="4569" w:hanging="361"/>
      </w:pPr>
    </w:lvl>
    <w:lvl w:ilvl="5">
      <w:numFmt w:val="bullet"/>
      <w:lvlText w:val="•"/>
      <w:lvlJc w:val="left"/>
      <w:pPr>
        <w:ind w:left="5612" w:hanging="361"/>
      </w:pPr>
    </w:lvl>
    <w:lvl w:ilvl="6">
      <w:numFmt w:val="bullet"/>
      <w:lvlText w:val="•"/>
      <w:lvlJc w:val="left"/>
      <w:pPr>
        <w:ind w:left="6656" w:hanging="361"/>
      </w:pPr>
    </w:lvl>
    <w:lvl w:ilvl="7">
      <w:numFmt w:val="bullet"/>
      <w:lvlText w:val="•"/>
      <w:lvlJc w:val="left"/>
      <w:pPr>
        <w:ind w:left="7699" w:hanging="361"/>
      </w:pPr>
    </w:lvl>
    <w:lvl w:ilvl="8">
      <w:numFmt w:val="bullet"/>
      <w:lvlText w:val="•"/>
      <w:lvlJc w:val="left"/>
      <w:pPr>
        <w:ind w:left="8742" w:hanging="361"/>
      </w:pPr>
    </w:lvl>
  </w:abstractNum>
  <w:abstractNum w:abstractNumId="131" w15:restartNumberingAfterBreak="0">
    <w:nsid w:val="1E93302E"/>
    <w:multiLevelType w:val="multilevel"/>
    <w:tmpl w:val="5C802A04"/>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1801" w:hanging="360"/>
      </w:pPr>
      <w:rPr>
        <w:rFonts w:ascii="Times New Roman" w:eastAsia="Times New Roman" w:hAnsi="Times New Roman" w:cs="Times New Roman"/>
        <w:b w:val="0"/>
        <w:bCs w:val="0"/>
        <w:i w:val="0"/>
        <w:iCs w:val="0"/>
        <w:sz w:val="24"/>
        <w:szCs w:val="24"/>
      </w:rPr>
    </w:lvl>
    <w:lvl w:ilvl="2">
      <w:numFmt w:val="bullet"/>
      <w:lvlText w:val="•"/>
      <w:lvlJc w:val="left"/>
      <w:pPr>
        <w:ind w:left="2803" w:hanging="360"/>
      </w:pPr>
    </w:lvl>
    <w:lvl w:ilvl="3">
      <w:numFmt w:val="bullet"/>
      <w:lvlText w:val="•"/>
      <w:lvlJc w:val="left"/>
      <w:pPr>
        <w:ind w:left="3806" w:hanging="360"/>
      </w:pPr>
    </w:lvl>
    <w:lvl w:ilvl="4">
      <w:numFmt w:val="bullet"/>
      <w:lvlText w:val="•"/>
      <w:lvlJc w:val="left"/>
      <w:pPr>
        <w:ind w:left="4809" w:hanging="360"/>
      </w:pPr>
    </w:lvl>
    <w:lvl w:ilvl="5">
      <w:numFmt w:val="bullet"/>
      <w:lvlText w:val="•"/>
      <w:lvlJc w:val="left"/>
      <w:pPr>
        <w:ind w:left="5812" w:hanging="360"/>
      </w:pPr>
    </w:lvl>
    <w:lvl w:ilvl="6">
      <w:numFmt w:val="bullet"/>
      <w:lvlText w:val="•"/>
      <w:lvlJc w:val="left"/>
      <w:pPr>
        <w:ind w:left="6816" w:hanging="360"/>
      </w:pPr>
    </w:lvl>
    <w:lvl w:ilvl="7">
      <w:numFmt w:val="bullet"/>
      <w:lvlText w:val="•"/>
      <w:lvlJc w:val="left"/>
      <w:pPr>
        <w:ind w:left="7819" w:hanging="360"/>
      </w:pPr>
    </w:lvl>
    <w:lvl w:ilvl="8">
      <w:numFmt w:val="bullet"/>
      <w:lvlText w:val="•"/>
      <w:lvlJc w:val="left"/>
      <w:pPr>
        <w:ind w:left="8822" w:hanging="360"/>
      </w:pPr>
    </w:lvl>
  </w:abstractNum>
  <w:abstractNum w:abstractNumId="132" w15:restartNumberingAfterBreak="0">
    <w:nsid w:val="1EB706BD"/>
    <w:multiLevelType w:val="multilevel"/>
    <w:tmpl w:val="4A12F852"/>
    <w:lvl w:ilvl="0">
      <w:start w:val="1"/>
      <w:numFmt w:val="lowerRoman"/>
      <w:lvlText w:val="%1)"/>
      <w:lvlJc w:val="left"/>
      <w:pPr>
        <w:ind w:left="316" w:hanging="206"/>
      </w:pPr>
      <w:rPr>
        <w:rFonts w:ascii="Times New Roman" w:eastAsia="Times New Roman" w:hAnsi="Times New Roman" w:cs="Times New Roman"/>
        <w:b w:val="0"/>
        <w:bCs w:val="0"/>
        <w:i w:val="0"/>
        <w:iCs w:val="0"/>
        <w:sz w:val="24"/>
        <w:szCs w:val="24"/>
      </w:rPr>
    </w:lvl>
    <w:lvl w:ilvl="1">
      <w:numFmt w:val="bullet"/>
      <w:lvlText w:val="•"/>
      <w:lvlJc w:val="left"/>
      <w:pPr>
        <w:ind w:left="940" w:hanging="207"/>
      </w:pPr>
    </w:lvl>
    <w:lvl w:ilvl="2">
      <w:numFmt w:val="bullet"/>
      <w:lvlText w:val="•"/>
      <w:lvlJc w:val="left"/>
      <w:pPr>
        <w:ind w:left="1561" w:hanging="207"/>
      </w:pPr>
    </w:lvl>
    <w:lvl w:ilvl="3">
      <w:numFmt w:val="bullet"/>
      <w:lvlText w:val="•"/>
      <w:lvlJc w:val="left"/>
      <w:pPr>
        <w:ind w:left="2181" w:hanging="207"/>
      </w:pPr>
    </w:lvl>
    <w:lvl w:ilvl="4">
      <w:numFmt w:val="bullet"/>
      <w:lvlText w:val="•"/>
      <w:lvlJc w:val="left"/>
      <w:pPr>
        <w:ind w:left="2802" w:hanging="207"/>
      </w:pPr>
    </w:lvl>
    <w:lvl w:ilvl="5">
      <w:numFmt w:val="bullet"/>
      <w:lvlText w:val="•"/>
      <w:lvlJc w:val="left"/>
      <w:pPr>
        <w:ind w:left="3422" w:hanging="207"/>
      </w:pPr>
    </w:lvl>
    <w:lvl w:ilvl="6">
      <w:numFmt w:val="bullet"/>
      <w:lvlText w:val="•"/>
      <w:lvlJc w:val="left"/>
      <w:pPr>
        <w:ind w:left="4043" w:hanging="207"/>
      </w:pPr>
    </w:lvl>
    <w:lvl w:ilvl="7">
      <w:numFmt w:val="bullet"/>
      <w:lvlText w:val="•"/>
      <w:lvlJc w:val="left"/>
      <w:pPr>
        <w:ind w:left="4663" w:hanging="207"/>
      </w:pPr>
    </w:lvl>
    <w:lvl w:ilvl="8">
      <w:numFmt w:val="bullet"/>
      <w:lvlText w:val="•"/>
      <w:lvlJc w:val="left"/>
      <w:pPr>
        <w:ind w:left="5284" w:hanging="207"/>
      </w:pPr>
    </w:lvl>
  </w:abstractNum>
  <w:abstractNum w:abstractNumId="133" w15:restartNumberingAfterBreak="0">
    <w:nsid w:val="1EC10F8E"/>
    <w:multiLevelType w:val="multilevel"/>
    <w:tmpl w:val="E5E2926C"/>
    <w:lvl w:ilvl="0">
      <w:start w:val="1"/>
      <w:numFmt w:val="decimal"/>
      <w:lvlText w:val="%1."/>
      <w:lvlJc w:val="left"/>
      <w:pPr>
        <w:ind w:left="643" w:hanging="360"/>
      </w:pPr>
      <w:rPr>
        <w:rFonts w:ascii="Times New Roman" w:eastAsia="Times New Roman" w:hAnsi="Times New Roman" w:cs="Times New Roman"/>
        <w:b w:val="0"/>
        <w:bCs w:val="0"/>
        <w:i w:val="0"/>
        <w:iCs w:val="0"/>
        <w:sz w:val="24"/>
        <w:szCs w:val="24"/>
      </w:rPr>
    </w:lvl>
    <w:lvl w:ilvl="1">
      <w:numFmt w:val="bullet"/>
      <w:lvlText w:val="•"/>
      <w:lvlJc w:val="left"/>
      <w:pPr>
        <w:ind w:left="1588" w:hanging="360"/>
      </w:pPr>
    </w:lvl>
    <w:lvl w:ilvl="2">
      <w:numFmt w:val="bullet"/>
      <w:lvlText w:val="•"/>
      <w:lvlJc w:val="left"/>
      <w:pPr>
        <w:ind w:left="2537" w:hanging="360"/>
      </w:pPr>
    </w:lvl>
    <w:lvl w:ilvl="3">
      <w:numFmt w:val="bullet"/>
      <w:lvlText w:val="•"/>
      <w:lvlJc w:val="left"/>
      <w:pPr>
        <w:ind w:left="3486" w:hanging="360"/>
      </w:pPr>
    </w:lvl>
    <w:lvl w:ilvl="4">
      <w:numFmt w:val="bullet"/>
      <w:lvlText w:val="•"/>
      <w:lvlJc w:val="left"/>
      <w:pPr>
        <w:ind w:left="4435" w:hanging="360"/>
      </w:pPr>
    </w:lvl>
    <w:lvl w:ilvl="5">
      <w:numFmt w:val="bullet"/>
      <w:lvlText w:val="•"/>
      <w:lvlJc w:val="left"/>
      <w:pPr>
        <w:ind w:left="5384" w:hanging="360"/>
      </w:pPr>
    </w:lvl>
    <w:lvl w:ilvl="6">
      <w:numFmt w:val="bullet"/>
      <w:lvlText w:val="•"/>
      <w:lvlJc w:val="left"/>
      <w:pPr>
        <w:ind w:left="6332" w:hanging="360"/>
      </w:pPr>
    </w:lvl>
    <w:lvl w:ilvl="7">
      <w:numFmt w:val="bullet"/>
      <w:lvlText w:val="•"/>
      <w:lvlJc w:val="left"/>
      <w:pPr>
        <w:ind w:left="7281" w:hanging="360"/>
      </w:pPr>
    </w:lvl>
    <w:lvl w:ilvl="8">
      <w:numFmt w:val="bullet"/>
      <w:lvlText w:val="•"/>
      <w:lvlJc w:val="left"/>
      <w:pPr>
        <w:ind w:left="8230" w:hanging="360"/>
      </w:pPr>
    </w:lvl>
  </w:abstractNum>
  <w:abstractNum w:abstractNumId="134" w15:restartNumberingAfterBreak="0">
    <w:nsid w:val="1F7F0E5C"/>
    <w:multiLevelType w:val="multilevel"/>
    <w:tmpl w:val="28F8FFB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Times New Roman" w:eastAsia="Times New Roman" w:hAnsi="Times New Roman" w:cs="Times New Roman"/>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35" w15:restartNumberingAfterBreak="0">
    <w:nsid w:val="1F9125C3"/>
    <w:multiLevelType w:val="multilevel"/>
    <w:tmpl w:val="E026A00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36" w15:restartNumberingAfterBreak="0">
    <w:nsid w:val="1FAC3F2B"/>
    <w:multiLevelType w:val="multilevel"/>
    <w:tmpl w:val="0A50ECF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37" w15:restartNumberingAfterBreak="0">
    <w:nsid w:val="2026772C"/>
    <w:multiLevelType w:val="multilevel"/>
    <w:tmpl w:val="692AE66E"/>
    <w:lvl w:ilvl="0">
      <w:start w:val="1"/>
      <w:numFmt w:val="decimal"/>
      <w:lvlText w:val="%1."/>
      <w:lvlJc w:val="left"/>
      <w:pPr>
        <w:ind w:left="2529" w:hanging="260"/>
      </w:pPr>
      <w:rPr>
        <w:rFonts w:ascii="Times New Roman" w:eastAsia="Times New Roman" w:hAnsi="Times New Roman" w:cs="Times New Roman"/>
        <w:b w:val="0"/>
        <w:bCs w:val="0"/>
        <w:i w:val="0"/>
        <w:iCs w:val="0"/>
        <w:sz w:val="24"/>
        <w:szCs w:val="24"/>
      </w:rPr>
    </w:lvl>
    <w:lvl w:ilvl="1">
      <w:numFmt w:val="bullet"/>
      <w:lvlText w:val="•"/>
      <w:lvlJc w:val="left"/>
      <w:pPr>
        <w:ind w:left="3466" w:hanging="260"/>
      </w:pPr>
    </w:lvl>
    <w:lvl w:ilvl="2">
      <w:numFmt w:val="bullet"/>
      <w:lvlText w:val="•"/>
      <w:lvlJc w:val="left"/>
      <w:pPr>
        <w:ind w:left="4405" w:hanging="260"/>
      </w:pPr>
    </w:lvl>
    <w:lvl w:ilvl="3">
      <w:numFmt w:val="bullet"/>
      <w:lvlText w:val="•"/>
      <w:lvlJc w:val="left"/>
      <w:pPr>
        <w:ind w:left="5344" w:hanging="260"/>
      </w:pPr>
    </w:lvl>
    <w:lvl w:ilvl="4">
      <w:numFmt w:val="bullet"/>
      <w:lvlText w:val="•"/>
      <w:lvlJc w:val="left"/>
      <w:pPr>
        <w:ind w:left="6283" w:hanging="260"/>
      </w:pPr>
    </w:lvl>
    <w:lvl w:ilvl="5">
      <w:numFmt w:val="bullet"/>
      <w:lvlText w:val="•"/>
      <w:lvlJc w:val="left"/>
      <w:pPr>
        <w:ind w:left="7222" w:hanging="260"/>
      </w:pPr>
    </w:lvl>
    <w:lvl w:ilvl="6">
      <w:numFmt w:val="bullet"/>
      <w:lvlText w:val="•"/>
      <w:lvlJc w:val="left"/>
      <w:pPr>
        <w:ind w:left="8161" w:hanging="260"/>
      </w:pPr>
    </w:lvl>
    <w:lvl w:ilvl="7">
      <w:numFmt w:val="bullet"/>
      <w:lvlText w:val="•"/>
      <w:lvlJc w:val="left"/>
      <w:pPr>
        <w:ind w:left="9100" w:hanging="260"/>
      </w:pPr>
    </w:lvl>
    <w:lvl w:ilvl="8">
      <w:numFmt w:val="bullet"/>
      <w:lvlText w:val="•"/>
      <w:lvlJc w:val="left"/>
      <w:pPr>
        <w:ind w:left="10039" w:hanging="260"/>
      </w:pPr>
    </w:lvl>
  </w:abstractNum>
  <w:abstractNum w:abstractNumId="138" w15:restartNumberingAfterBreak="0">
    <w:nsid w:val="202A2A13"/>
    <w:multiLevelType w:val="hybridMultilevel"/>
    <w:tmpl w:val="C2442A38"/>
    <w:lvl w:ilvl="0" w:tplc="40090001">
      <w:start w:val="1"/>
      <w:numFmt w:val="bullet"/>
      <w:lvlText w:val=""/>
      <w:lvlJc w:val="left"/>
      <w:pPr>
        <w:ind w:left="1013" w:hanging="360"/>
      </w:pPr>
      <w:rPr>
        <w:rFonts w:ascii="Symbol" w:hAnsi="Symbol" w:hint="default"/>
      </w:rPr>
    </w:lvl>
    <w:lvl w:ilvl="1" w:tplc="40090003" w:tentative="1">
      <w:start w:val="1"/>
      <w:numFmt w:val="bullet"/>
      <w:lvlText w:val="o"/>
      <w:lvlJc w:val="left"/>
      <w:pPr>
        <w:ind w:left="1733" w:hanging="360"/>
      </w:pPr>
      <w:rPr>
        <w:rFonts w:ascii="Courier New" w:hAnsi="Courier New" w:cs="Courier New" w:hint="default"/>
      </w:rPr>
    </w:lvl>
    <w:lvl w:ilvl="2" w:tplc="40090005" w:tentative="1">
      <w:start w:val="1"/>
      <w:numFmt w:val="bullet"/>
      <w:lvlText w:val=""/>
      <w:lvlJc w:val="left"/>
      <w:pPr>
        <w:ind w:left="2453" w:hanging="360"/>
      </w:pPr>
      <w:rPr>
        <w:rFonts w:ascii="Wingdings" w:hAnsi="Wingdings" w:hint="default"/>
      </w:rPr>
    </w:lvl>
    <w:lvl w:ilvl="3" w:tplc="40090001" w:tentative="1">
      <w:start w:val="1"/>
      <w:numFmt w:val="bullet"/>
      <w:lvlText w:val=""/>
      <w:lvlJc w:val="left"/>
      <w:pPr>
        <w:ind w:left="3173" w:hanging="360"/>
      </w:pPr>
      <w:rPr>
        <w:rFonts w:ascii="Symbol" w:hAnsi="Symbol" w:hint="default"/>
      </w:rPr>
    </w:lvl>
    <w:lvl w:ilvl="4" w:tplc="40090003" w:tentative="1">
      <w:start w:val="1"/>
      <w:numFmt w:val="bullet"/>
      <w:lvlText w:val="o"/>
      <w:lvlJc w:val="left"/>
      <w:pPr>
        <w:ind w:left="3893" w:hanging="360"/>
      </w:pPr>
      <w:rPr>
        <w:rFonts w:ascii="Courier New" w:hAnsi="Courier New" w:cs="Courier New" w:hint="default"/>
      </w:rPr>
    </w:lvl>
    <w:lvl w:ilvl="5" w:tplc="40090005" w:tentative="1">
      <w:start w:val="1"/>
      <w:numFmt w:val="bullet"/>
      <w:lvlText w:val=""/>
      <w:lvlJc w:val="left"/>
      <w:pPr>
        <w:ind w:left="4613" w:hanging="360"/>
      </w:pPr>
      <w:rPr>
        <w:rFonts w:ascii="Wingdings" w:hAnsi="Wingdings" w:hint="default"/>
      </w:rPr>
    </w:lvl>
    <w:lvl w:ilvl="6" w:tplc="40090001" w:tentative="1">
      <w:start w:val="1"/>
      <w:numFmt w:val="bullet"/>
      <w:lvlText w:val=""/>
      <w:lvlJc w:val="left"/>
      <w:pPr>
        <w:ind w:left="5333" w:hanging="360"/>
      </w:pPr>
      <w:rPr>
        <w:rFonts w:ascii="Symbol" w:hAnsi="Symbol" w:hint="default"/>
      </w:rPr>
    </w:lvl>
    <w:lvl w:ilvl="7" w:tplc="40090003" w:tentative="1">
      <w:start w:val="1"/>
      <w:numFmt w:val="bullet"/>
      <w:lvlText w:val="o"/>
      <w:lvlJc w:val="left"/>
      <w:pPr>
        <w:ind w:left="6053" w:hanging="360"/>
      </w:pPr>
      <w:rPr>
        <w:rFonts w:ascii="Courier New" w:hAnsi="Courier New" w:cs="Courier New" w:hint="default"/>
      </w:rPr>
    </w:lvl>
    <w:lvl w:ilvl="8" w:tplc="40090005" w:tentative="1">
      <w:start w:val="1"/>
      <w:numFmt w:val="bullet"/>
      <w:lvlText w:val=""/>
      <w:lvlJc w:val="left"/>
      <w:pPr>
        <w:ind w:left="6773" w:hanging="360"/>
      </w:pPr>
      <w:rPr>
        <w:rFonts w:ascii="Wingdings" w:hAnsi="Wingdings" w:hint="default"/>
      </w:rPr>
    </w:lvl>
  </w:abstractNum>
  <w:abstractNum w:abstractNumId="139" w15:restartNumberingAfterBreak="0">
    <w:nsid w:val="205F2049"/>
    <w:multiLevelType w:val="multilevel"/>
    <w:tmpl w:val="9B22F076"/>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104" w:hanging="360"/>
      </w:pPr>
    </w:lvl>
    <w:lvl w:ilvl="2">
      <w:numFmt w:val="bullet"/>
      <w:lvlText w:val="•"/>
      <w:lvlJc w:val="left"/>
      <w:pPr>
        <w:ind w:left="1548" w:hanging="360"/>
      </w:pPr>
    </w:lvl>
    <w:lvl w:ilvl="3">
      <w:numFmt w:val="bullet"/>
      <w:lvlText w:val="•"/>
      <w:lvlJc w:val="left"/>
      <w:pPr>
        <w:ind w:left="1992" w:hanging="360"/>
      </w:pPr>
    </w:lvl>
    <w:lvl w:ilvl="4">
      <w:numFmt w:val="bullet"/>
      <w:lvlText w:val="•"/>
      <w:lvlJc w:val="left"/>
      <w:pPr>
        <w:ind w:left="2436" w:hanging="360"/>
      </w:pPr>
    </w:lvl>
    <w:lvl w:ilvl="5">
      <w:numFmt w:val="bullet"/>
      <w:lvlText w:val="•"/>
      <w:lvlJc w:val="left"/>
      <w:pPr>
        <w:ind w:left="2880" w:hanging="360"/>
      </w:pPr>
    </w:lvl>
    <w:lvl w:ilvl="6">
      <w:numFmt w:val="bullet"/>
      <w:lvlText w:val="•"/>
      <w:lvlJc w:val="left"/>
      <w:pPr>
        <w:ind w:left="3324" w:hanging="360"/>
      </w:pPr>
    </w:lvl>
    <w:lvl w:ilvl="7">
      <w:numFmt w:val="bullet"/>
      <w:lvlText w:val="•"/>
      <w:lvlJc w:val="left"/>
      <w:pPr>
        <w:ind w:left="3768" w:hanging="360"/>
      </w:pPr>
    </w:lvl>
    <w:lvl w:ilvl="8">
      <w:numFmt w:val="bullet"/>
      <w:lvlText w:val="•"/>
      <w:lvlJc w:val="left"/>
      <w:pPr>
        <w:ind w:left="4212" w:hanging="360"/>
      </w:pPr>
    </w:lvl>
  </w:abstractNum>
  <w:abstractNum w:abstractNumId="140" w15:restartNumberingAfterBreak="0">
    <w:nsid w:val="20BB6EDE"/>
    <w:multiLevelType w:val="multilevel"/>
    <w:tmpl w:val="04523C8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41" w15:restartNumberingAfterBreak="0">
    <w:nsid w:val="20C722D2"/>
    <w:multiLevelType w:val="hybridMultilevel"/>
    <w:tmpl w:val="FAF64E22"/>
    <w:lvl w:ilvl="0" w:tplc="F69676A2">
      <w:numFmt w:val="bullet"/>
      <w:lvlText w:val="●"/>
      <w:lvlJc w:val="left"/>
      <w:pPr>
        <w:ind w:left="467" w:hanging="360"/>
      </w:pPr>
      <w:rPr>
        <w:rFonts w:ascii="Times New Roman" w:eastAsia="Times New Roman" w:hAnsi="Times New Roman" w:cs="Times New Roman" w:hint="default"/>
        <w:w w:val="100"/>
        <w:sz w:val="24"/>
        <w:szCs w:val="24"/>
        <w:lang w:val="en-US" w:eastAsia="en-US" w:bidi="ar-SA"/>
      </w:rPr>
    </w:lvl>
    <w:lvl w:ilvl="1" w:tplc="B1EA0380">
      <w:numFmt w:val="bullet"/>
      <w:lvlText w:val="•"/>
      <w:lvlJc w:val="left"/>
      <w:pPr>
        <w:ind w:left="1069" w:hanging="360"/>
      </w:pPr>
      <w:rPr>
        <w:rFonts w:hint="default"/>
        <w:lang w:val="en-US" w:eastAsia="en-US" w:bidi="ar-SA"/>
      </w:rPr>
    </w:lvl>
    <w:lvl w:ilvl="2" w:tplc="7FAEB1BA">
      <w:numFmt w:val="bullet"/>
      <w:lvlText w:val="•"/>
      <w:lvlJc w:val="left"/>
      <w:pPr>
        <w:ind w:left="1679" w:hanging="360"/>
      </w:pPr>
      <w:rPr>
        <w:rFonts w:hint="default"/>
        <w:lang w:val="en-US" w:eastAsia="en-US" w:bidi="ar-SA"/>
      </w:rPr>
    </w:lvl>
    <w:lvl w:ilvl="3" w:tplc="A27AB27A">
      <w:numFmt w:val="bullet"/>
      <w:lvlText w:val="•"/>
      <w:lvlJc w:val="left"/>
      <w:pPr>
        <w:ind w:left="2288" w:hanging="360"/>
      </w:pPr>
      <w:rPr>
        <w:rFonts w:hint="default"/>
        <w:lang w:val="en-US" w:eastAsia="en-US" w:bidi="ar-SA"/>
      </w:rPr>
    </w:lvl>
    <w:lvl w:ilvl="4" w:tplc="9C20E458">
      <w:numFmt w:val="bullet"/>
      <w:lvlText w:val="•"/>
      <w:lvlJc w:val="left"/>
      <w:pPr>
        <w:ind w:left="2898" w:hanging="360"/>
      </w:pPr>
      <w:rPr>
        <w:rFonts w:hint="default"/>
        <w:lang w:val="en-US" w:eastAsia="en-US" w:bidi="ar-SA"/>
      </w:rPr>
    </w:lvl>
    <w:lvl w:ilvl="5" w:tplc="9B6280B0">
      <w:numFmt w:val="bullet"/>
      <w:lvlText w:val="•"/>
      <w:lvlJc w:val="left"/>
      <w:pPr>
        <w:ind w:left="3507" w:hanging="360"/>
      </w:pPr>
      <w:rPr>
        <w:rFonts w:hint="default"/>
        <w:lang w:val="en-US" w:eastAsia="en-US" w:bidi="ar-SA"/>
      </w:rPr>
    </w:lvl>
    <w:lvl w:ilvl="6" w:tplc="3EC43B3C">
      <w:numFmt w:val="bullet"/>
      <w:lvlText w:val="•"/>
      <w:lvlJc w:val="left"/>
      <w:pPr>
        <w:ind w:left="4117" w:hanging="360"/>
      </w:pPr>
      <w:rPr>
        <w:rFonts w:hint="default"/>
        <w:lang w:val="en-US" w:eastAsia="en-US" w:bidi="ar-SA"/>
      </w:rPr>
    </w:lvl>
    <w:lvl w:ilvl="7" w:tplc="D5383BBA">
      <w:numFmt w:val="bullet"/>
      <w:lvlText w:val="•"/>
      <w:lvlJc w:val="left"/>
      <w:pPr>
        <w:ind w:left="4726" w:hanging="360"/>
      </w:pPr>
      <w:rPr>
        <w:rFonts w:hint="default"/>
        <w:lang w:val="en-US" w:eastAsia="en-US" w:bidi="ar-SA"/>
      </w:rPr>
    </w:lvl>
    <w:lvl w:ilvl="8" w:tplc="DD5818D4">
      <w:numFmt w:val="bullet"/>
      <w:lvlText w:val="•"/>
      <w:lvlJc w:val="left"/>
      <w:pPr>
        <w:ind w:left="5336" w:hanging="360"/>
      </w:pPr>
      <w:rPr>
        <w:rFonts w:hint="default"/>
        <w:lang w:val="en-US" w:eastAsia="en-US" w:bidi="ar-SA"/>
      </w:rPr>
    </w:lvl>
  </w:abstractNum>
  <w:abstractNum w:abstractNumId="142" w15:restartNumberingAfterBreak="0">
    <w:nsid w:val="20D12D5E"/>
    <w:multiLevelType w:val="multilevel"/>
    <w:tmpl w:val="43128198"/>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143" w15:restartNumberingAfterBreak="0">
    <w:nsid w:val="20DD6DAE"/>
    <w:multiLevelType w:val="multilevel"/>
    <w:tmpl w:val="F962E8A6"/>
    <w:lvl w:ilvl="0">
      <w:numFmt w:val="bullet"/>
      <w:lvlText w:val="●"/>
      <w:lvlJc w:val="left"/>
      <w:pPr>
        <w:ind w:left="648" w:hanging="360"/>
      </w:pPr>
      <w:rPr>
        <w:rFonts w:ascii="Times New Roman" w:eastAsia="Times New Roman" w:hAnsi="Times New Roman" w:cs="Times New Roman"/>
        <w:b w:val="0"/>
        <w:bCs w:val="0"/>
        <w:i w:val="0"/>
        <w:iCs w:val="0"/>
        <w:sz w:val="24"/>
        <w:szCs w:val="24"/>
      </w:rPr>
    </w:lvl>
    <w:lvl w:ilvl="1">
      <w:numFmt w:val="bullet"/>
      <w:lvlText w:val="•"/>
      <w:lvlJc w:val="left"/>
      <w:pPr>
        <w:ind w:left="1216" w:hanging="360"/>
      </w:pPr>
    </w:lvl>
    <w:lvl w:ilvl="2">
      <w:numFmt w:val="bullet"/>
      <w:lvlText w:val="•"/>
      <w:lvlJc w:val="left"/>
      <w:pPr>
        <w:ind w:left="1792" w:hanging="360"/>
      </w:pPr>
    </w:lvl>
    <w:lvl w:ilvl="3">
      <w:numFmt w:val="bullet"/>
      <w:lvlText w:val="•"/>
      <w:lvlJc w:val="left"/>
      <w:pPr>
        <w:ind w:left="2368" w:hanging="360"/>
      </w:pPr>
    </w:lvl>
    <w:lvl w:ilvl="4">
      <w:numFmt w:val="bullet"/>
      <w:lvlText w:val="•"/>
      <w:lvlJc w:val="left"/>
      <w:pPr>
        <w:ind w:left="2944" w:hanging="360"/>
      </w:pPr>
    </w:lvl>
    <w:lvl w:ilvl="5">
      <w:numFmt w:val="bullet"/>
      <w:lvlText w:val="•"/>
      <w:lvlJc w:val="left"/>
      <w:pPr>
        <w:ind w:left="3520" w:hanging="360"/>
      </w:pPr>
    </w:lvl>
    <w:lvl w:ilvl="6">
      <w:numFmt w:val="bullet"/>
      <w:lvlText w:val="•"/>
      <w:lvlJc w:val="left"/>
      <w:pPr>
        <w:ind w:left="4096" w:hanging="360"/>
      </w:pPr>
    </w:lvl>
    <w:lvl w:ilvl="7">
      <w:numFmt w:val="bullet"/>
      <w:lvlText w:val="•"/>
      <w:lvlJc w:val="left"/>
      <w:pPr>
        <w:ind w:left="4672" w:hanging="360"/>
      </w:pPr>
    </w:lvl>
    <w:lvl w:ilvl="8">
      <w:numFmt w:val="bullet"/>
      <w:lvlText w:val="•"/>
      <w:lvlJc w:val="left"/>
      <w:pPr>
        <w:ind w:left="5248" w:hanging="360"/>
      </w:pPr>
    </w:lvl>
  </w:abstractNum>
  <w:abstractNum w:abstractNumId="144" w15:restartNumberingAfterBreak="0">
    <w:nsid w:val="20EB227C"/>
    <w:multiLevelType w:val="multilevel"/>
    <w:tmpl w:val="66F2ACD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45" w15:restartNumberingAfterBreak="0">
    <w:nsid w:val="20F34399"/>
    <w:multiLevelType w:val="hybridMultilevel"/>
    <w:tmpl w:val="300ED91A"/>
    <w:lvl w:ilvl="0" w:tplc="6096C784">
      <w:start w:val="1"/>
      <w:numFmt w:val="decimal"/>
      <w:lvlText w:val="%1."/>
      <w:lvlJc w:val="left"/>
      <w:pPr>
        <w:ind w:left="1440" w:hanging="360"/>
      </w:pPr>
      <w:rPr>
        <w:rFonts w:ascii="Times New Roman" w:eastAsia="Times New Roman" w:hAnsi="Times New Roman" w:cs="Times New Roman" w:hint="default"/>
        <w:w w:val="100"/>
        <w:sz w:val="24"/>
        <w:szCs w:val="24"/>
        <w:lang w:val="en-US" w:eastAsia="en-US" w:bidi="ar-SA"/>
      </w:rPr>
    </w:lvl>
    <w:lvl w:ilvl="1" w:tplc="A9360EFC">
      <w:numFmt w:val="bullet"/>
      <w:lvlText w:val="•"/>
      <w:lvlJc w:val="left"/>
      <w:pPr>
        <w:ind w:left="2390" w:hanging="360"/>
      </w:pPr>
      <w:rPr>
        <w:rFonts w:hint="default"/>
        <w:lang w:val="en-US" w:eastAsia="en-US" w:bidi="ar-SA"/>
      </w:rPr>
    </w:lvl>
    <w:lvl w:ilvl="2" w:tplc="183C1EEA">
      <w:numFmt w:val="bullet"/>
      <w:lvlText w:val="•"/>
      <w:lvlJc w:val="left"/>
      <w:pPr>
        <w:ind w:left="3341" w:hanging="360"/>
      </w:pPr>
      <w:rPr>
        <w:rFonts w:hint="default"/>
        <w:lang w:val="en-US" w:eastAsia="en-US" w:bidi="ar-SA"/>
      </w:rPr>
    </w:lvl>
    <w:lvl w:ilvl="3" w:tplc="5144245C">
      <w:numFmt w:val="bullet"/>
      <w:lvlText w:val="•"/>
      <w:lvlJc w:val="left"/>
      <w:pPr>
        <w:ind w:left="4291" w:hanging="360"/>
      </w:pPr>
      <w:rPr>
        <w:rFonts w:hint="default"/>
        <w:lang w:val="en-US" w:eastAsia="en-US" w:bidi="ar-SA"/>
      </w:rPr>
    </w:lvl>
    <w:lvl w:ilvl="4" w:tplc="3B5EF328">
      <w:numFmt w:val="bullet"/>
      <w:lvlText w:val="•"/>
      <w:lvlJc w:val="left"/>
      <w:pPr>
        <w:ind w:left="5242" w:hanging="360"/>
      </w:pPr>
      <w:rPr>
        <w:rFonts w:hint="default"/>
        <w:lang w:val="en-US" w:eastAsia="en-US" w:bidi="ar-SA"/>
      </w:rPr>
    </w:lvl>
    <w:lvl w:ilvl="5" w:tplc="D42ACA4E">
      <w:numFmt w:val="bullet"/>
      <w:lvlText w:val="•"/>
      <w:lvlJc w:val="left"/>
      <w:pPr>
        <w:ind w:left="6193" w:hanging="360"/>
      </w:pPr>
      <w:rPr>
        <w:rFonts w:hint="default"/>
        <w:lang w:val="en-US" w:eastAsia="en-US" w:bidi="ar-SA"/>
      </w:rPr>
    </w:lvl>
    <w:lvl w:ilvl="6" w:tplc="A51A4F42">
      <w:numFmt w:val="bullet"/>
      <w:lvlText w:val="•"/>
      <w:lvlJc w:val="left"/>
      <w:pPr>
        <w:ind w:left="7143" w:hanging="360"/>
      </w:pPr>
      <w:rPr>
        <w:rFonts w:hint="default"/>
        <w:lang w:val="en-US" w:eastAsia="en-US" w:bidi="ar-SA"/>
      </w:rPr>
    </w:lvl>
    <w:lvl w:ilvl="7" w:tplc="16786476">
      <w:numFmt w:val="bullet"/>
      <w:lvlText w:val="•"/>
      <w:lvlJc w:val="left"/>
      <w:pPr>
        <w:ind w:left="8094" w:hanging="360"/>
      </w:pPr>
      <w:rPr>
        <w:rFonts w:hint="default"/>
        <w:lang w:val="en-US" w:eastAsia="en-US" w:bidi="ar-SA"/>
      </w:rPr>
    </w:lvl>
    <w:lvl w:ilvl="8" w:tplc="8994832A">
      <w:numFmt w:val="bullet"/>
      <w:lvlText w:val="•"/>
      <w:lvlJc w:val="left"/>
      <w:pPr>
        <w:ind w:left="9045" w:hanging="360"/>
      </w:pPr>
      <w:rPr>
        <w:rFonts w:hint="default"/>
        <w:lang w:val="en-US" w:eastAsia="en-US" w:bidi="ar-SA"/>
      </w:rPr>
    </w:lvl>
  </w:abstractNum>
  <w:abstractNum w:abstractNumId="146" w15:restartNumberingAfterBreak="0">
    <w:nsid w:val="21115263"/>
    <w:multiLevelType w:val="multilevel"/>
    <w:tmpl w:val="E54E6F82"/>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565" w:hanging="346"/>
      </w:pPr>
      <w:rPr>
        <w:rFonts w:ascii="Times New Roman" w:eastAsia="Times New Roman" w:hAnsi="Times New Roman" w:cs="Times New Roman"/>
        <w:b w:val="0"/>
        <w:bCs w:val="0"/>
        <w:i w:val="0"/>
        <w:iCs w:val="0"/>
        <w:sz w:val="24"/>
        <w:szCs w:val="24"/>
      </w:rPr>
    </w:lvl>
    <w:lvl w:ilvl="2">
      <w:numFmt w:val="bullet"/>
      <w:lvlText w:val="•"/>
      <w:lvlJc w:val="left"/>
      <w:pPr>
        <w:ind w:left="2589" w:hanging="346"/>
      </w:pPr>
    </w:lvl>
    <w:lvl w:ilvl="3">
      <w:numFmt w:val="bullet"/>
      <w:lvlText w:val="•"/>
      <w:lvlJc w:val="left"/>
      <w:pPr>
        <w:ind w:left="3619" w:hanging="346"/>
      </w:pPr>
    </w:lvl>
    <w:lvl w:ilvl="4">
      <w:numFmt w:val="bullet"/>
      <w:lvlText w:val="•"/>
      <w:lvlJc w:val="left"/>
      <w:pPr>
        <w:ind w:left="4649" w:hanging="346"/>
      </w:pPr>
    </w:lvl>
    <w:lvl w:ilvl="5">
      <w:numFmt w:val="bullet"/>
      <w:lvlText w:val="•"/>
      <w:lvlJc w:val="left"/>
      <w:pPr>
        <w:ind w:left="5679" w:hanging="346"/>
      </w:pPr>
    </w:lvl>
    <w:lvl w:ilvl="6">
      <w:numFmt w:val="bullet"/>
      <w:lvlText w:val="•"/>
      <w:lvlJc w:val="left"/>
      <w:pPr>
        <w:ind w:left="6709" w:hanging="346"/>
      </w:pPr>
    </w:lvl>
    <w:lvl w:ilvl="7">
      <w:numFmt w:val="bullet"/>
      <w:lvlText w:val="•"/>
      <w:lvlJc w:val="left"/>
      <w:pPr>
        <w:ind w:left="7739" w:hanging="346"/>
      </w:pPr>
    </w:lvl>
    <w:lvl w:ilvl="8">
      <w:numFmt w:val="bullet"/>
      <w:lvlText w:val="•"/>
      <w:lvlJc w:val="left"/>
      <w:pPr>
        <w:ind w:left="8769" w:hanging="346"/>
      </w:pPr>
    </w:lvl>
  </w:abstractNum>
  <w:abstractNum w:abstractNumId="147" w15:restartNumberingAfterBreak="0">
    <w:nsid w:val="212365CE"/>
    <w:multiLevelType w:val="multilevel"/>
    <w:tmpl w:val="A796908E"/>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48" w15:restartNumberingAfterBreak="0">
    <w:nsid w:val="216D0268"/>
    <w:multiLevelType w:val="multilevel"/>
    <w:tmpl w:val="03AEAE10"/>
    <w:lvl w:ilvl="0">
      <w:numFmt w:val="bullet"/>
      <w:lvlText w:val="●"/>
      <w:lvlJc w:val="left"/>
      <w:pPr>
        <w:ind w:left="470" w:hanging="361"/>
      </w:pPr>
      <w:rPr>
        <w:rFonts w:ascii="Times New Roman" w:eastAsia="Times New Roman" w:hAnsi="Times New Roman" w:cs="Times New Roman"/>
        <w:b w:val="0"/>
        <w:bCs w:val="0"/>
        <w:i w:val="0"/>
        <w:iCs w:val="0"/>
        <w:sz w:val="24"/>
        <w:szCs w:val="24"/>
      </w:rPr>
    </w:lvl>
    <w:lvl w:ilvl="1">
      <w:numFmt w:val="bullet"/>
      <w:lvlText w:val="•"/>
      <w:lvlJc w:val="left"/>
      <w:pPr>
        <w:ind w:left="1081" w:hanging="361"/>
      </w:pPr>
    </w:lvl>
    <w:lvl w:ilvl="2">
      <w:numFmt w:val="bullet"/>
      <w:lvlText w:val="•"/>
      <w:lvlJc w:val="left"/>
      <w:pPr>
        <w:ind w:left="1683" w:hanging="360"/>
      </w:pPr>
    </w:lvl>
    <w:lvl w:ilvl="3">
      <w:numFmt w:val="bullet"/>
      <w:lvlText w:val="•"/>
      <w:lvlJc w:val="left"/>
      <w:pPr>
        <w:ind w:left="2285" w:hanging="361"/>
      </w:pPr>
    </w:lvl>
    <w:lvl w:ilvl="4">
      <w:numFmt w:val="bullet"/>
      <w:lvlText w:val="•"/>
      <w:lvlJc w:val="left"/>
      <w:pPr>
        <w:ind w:left="2886" w:hanging="360"/>
      </w:pPr>
    </w:lvl>
    <w:lvl w:ilvl="5">
      <w:numFmt w:val="bullet"/>
      <w:lvlText w:val="•"/>
      <w:lvlJc w:val="left"/>
      <w:pPr>
        <w:ind w:left="3488" w:hanging="361"/>
      </w:pPr>
    </w:lvl>
    <w:lvl w:ilvl="6">
      <w:numFmt w:val="bullet"/>
      <w:lvlText w:val="•"/>
      <w:lvlJc w:val="left"/>
      <w:pPr>
        <w:ind w:left="4090" w:hanging="361"/>
      </w:pPr>
    </w:lvl>
    <w:lvl w:ilvl="7">
      <w:numFmt w:val="bullet"/>
      <w:lvlText w:val="•"/>
      <w:lvlJc w:val="left"/>
      <w:pPr>
        <w:ind w:left="4691" w:hanging="361"/>
      </w:pPr>
    </w:lvl>
    <w:lvl w:ilvl="8">
      <w:numFmt w:val="bullet"/>
      <w:lvlText w:val="•"/>
      <w:lvlJc w:val="left"/>
      <w:pPr>
        <w:ind w:left="5293" w:hanging="361"/>
      </w:pPr>
    </w:lvl>
  </w:abstractNum>
  <w:abstractNum w:abstractNumId="149" w15:restartNumberingAfterBreak="0">
    <w:nsid w:val="220022AB"/>
    <w:multiLevelType w:val="multilevel"/>
    <w:tmpl w:val="68003BAA"/>
    <w:lvl w:ilvl="0">
      <w:numFmt w:val="bullet"/>
      <w:lvlText w:val="●"/>
      <w:lvlJc w:val="left"/>
      <w:pPr>
        <w:ind w:left="470" w:hanging="360"/>
      </w:pPr>
      <w:rPr>
        <w:rFonts w:ascii="Times New Roman" w:eastAsia="Times New Roman" w:hAnsi="Times New Roman" w:cs="Times New Roman"/>
        <w:b w:val="0"/>
        <w:bCs w:val="0"/>
        <w:i w:val="0"/>
        <w:iCs w:val="0"/>
        <w:sz w:val="24"/>
        <w:szCs w:val="24"/>
      </w:rPr>
    </w:lvl>
    <w:lvl w:ilvl="1">
      <w:numFmt w:val="bullet"/>
      <w:lvlText w:val="•"/>
      <w:lvlJc w:val="left"/>
      <w:pPr>
        <w:ind w:left="1075" w:hanging="360"/>
      </w:pPr>
    </w:lvl>
    <w:lvl w:ilvl="2">
      <w:numFmt w:val="bullet"/>
      <w:lvlText w:val="•"/>
      <w:lvlJc w:val="left"/>
      <w:pPr>
        <w:ind w:left="1671" w:hanging="360"/>
      </w:pPr>
    </w:lvl>
    <w:lvl w:ilvl="3">
      <w:numFmt w:val="bullet"/>
      <w:lvlText w:val="•"/>
      <w:lvlJc w:val="left"/>
      <w:pPr>
        <w:ind w:left="2266" w:hanging="360"/>
      </w:pPr>
    </w:lvl>
    <w:lvl w:ilvl="4">
      <w:numFmt w:val="bullet"/>
      <w:lvlText w:val="•"/>
      <w:lvlJc w:val="left"/>
      <w:pPr>
        <w:ind w:left="2862" w:hanging="360"/>
      </w:pPr>
    </w:lvl>
    <w:lvl w:ilvl="5">
      <w:numFmt w:val="bullet"/>
      <w:lvlText w:val="•"/>
      <w:lvlJc w:val="left"/>
      <w:pPr>
        <w:ind w:left="3457" w:hanging="360"/>
      </w:pPr>
    </w:lvl>
    <w:lvl w:ilvl="6">
      <w:numFmt w:val="bullet"/>
      <w:lvlText w:val="•"/>
      <w:lvlJc w:val="left"/>
      <w:pPr>
        <w:ind w:left="4053" w:hanging="360"/>
      </w:pPr>
    </w:lvl>
    <w:lvl w:ilvl="7">
      <w:numFmt w:val="bullet"/>
      <w:lvlText w:val="•"/>
      <w:lvlJc w:val="left"/>
      <w:pPr>
        <w:ind w:left="4648" w:hanging="360"/>
      </w:pPr>
    </w:lvl>
    <w:lvl w:ilvl="8">
      <w:numFmt w:val="bullet"/>
      <w:lvlText w:val="•"/>
      <w:lvlJc w:val="left"/>
      <w:pPr>
        <w:ind w:left="5244" w:hanging="360"/>
      </w:pPr>
    </w:lvl>
  </w:abstractNum>
  <w:abstractNum w:abstractNumId="150" w15:restartNumberingAfterBreak="0">
    <w:nsid w:val="22275C65"/>
    <w:multiLevelType w:val="multilevel"/>
    <w:tmpl w:val="B394AADE"/>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51" w15:restartNumberingAfterBreak="0">
    <w:nsid w:val="22891AE8"/>
    <w:multiLevelType w:val="hybridMultilevel"/>
    <w:tmpl w:val="B3BEF84E"/>
    <w:lvl w:ilvl="0" w:tplc="491AEF52">
      <w:numFmt w:val="bullet"/>
      <w:lvlText w:val="●"/>
      <w:lvlJc w:val="left"/>
      <w:pPr>
        <w:ind w:left="825" w:hanging="360"/>
      </w:pPr>
      <w:rPr>
        <w:rFonts w:ascii="Times New Roman" w:eastAsia="Times New Roman" w:hAnsi="Times New Roman" w:cs="Times New Roman" w:hint="default"/>
        <w:w w:val="100"/>
        <w:sz w:val="24"/>
        <w:szCs w:val="24"/>
        <w:lang w:val="en-US" w:eastAsia="en-US" w:bidi="ar-SA"/>
      </w:rPr>
    </w:lvl>
    <w:lvl w:ilvl="1" w:tplc="A976A660">
      <w:numFmt w:val="bullet"/>
      <w:lvlText w:val="•"/>
      <w:lvlJc w:val="left"/>
      <w:pPr>
        <w:ind w:left="1420" w:hanging="360"/>
      </w:pPr>
      <w:rPr>
        <w:rFonts w:hint="default"/>
        <w:lang w:val="en-US" w:eastAsia="en-US" w:bidi="ar-SA"/>
      </w:rPr>
    </w:lvl>
    <w:lvl w:ilvl="2" w:tplc="3F949730">
      <w:numFmt w:val="bullet"/>
      <w:lvlText w:val="•"/>
      <w:lvlJc w:val="left"/>
      <w:pPr>
        <w:ind w:left="2020" w:hanging="360"/>
      </w:pPr>
      <w:rPr>
        <w:rFonts w:hint="default"/>
        <w:lang w:val="en-US" w:eastAsia="en-US" w:bidi="ar-SA"/>
      </w:rPr>
    </w:lvl>
    <w:lvl w:ilvl="3" w:tplc="AF5282BA">
      <w:numFmt w:val="bullet"/>
      <w:lvlText w:val="•"/>
      <w:lvlJc w:val="left"/>
      <w:pPr>
        <w:ind w:left="2621" w:hanging="360"/>
      </w:pPr>
      <w:rPr>
        <w:rFonts w:hint="default"/>
        <w:lang w:val="en-US" w:eastAsia="en-US" w:bidi="ar-SA"/>
      </w:rPr>
    </w:lvl>
    <w:lvl w:ilvl="4" w:tplc="ACBE6FE0">
      <w:numFmt w:val="bullet"/>
      <w:lvlText w:val="•"/>
      <w:lvlJc w:val="left"/>
      <w:pPr>
        <w:ind w:left="3221" w:hanging="360"/>
      </w:pPr>
      <w:rPr>
        <w:rFonts w:hint="default"/>
        <w:lang w:val="en-US" w:eastAsia="en-US" w:bidi="ar-SA"/>
      </w:rPr>
    </w:lvl>
    <w:lvl w:ilvl="5" w:tplc="60367D24">
      <w:numFmt w:val="bullet"/>
      <w:lvlText w:val="•"/>
      <w:lvlJc w:val="left"/>
      <w:pPr>
        <w:ind w:left="3822" w:hanging="360"/>
      </w:pPr>
      <w:rPr>
        <w:rFonts w:hint="default"/>
        <w:lang w:val="en-US" w:eastAsia="en-US" w:bidi="ar-SA"/>
      </w:rPr>
    </w:lvl>
    <w:lvl w:ilvl="6" w:tplc="4E5CA060">
      <w:numFmt w:val="bullet"/>
      <w:lvlText w:val="•"/>
      <w:lvlJc w:val="left"/>
      <w:pPr>
        <w:ind w:left="4422" w:hanging="360"/>
      </w:pPr>
      <w:rPr>
        <w:rFonts w:hint="default"/>
        <w:lang w:val="en-US" w:eastAsia="en-US" w:bidi="ar-SA"/>
      </w:rPr>
    </w:lvl>
    <w:lvl w:ilvl="7" w:tplc="F0DA9ED0">
      <w:numFmt w:val="bullet"/>
      <w:lvlText w:val="•"/>
      <w:lvlJc w:val="left"/>
      <w:pPr>
        <w:ind w:left="5022" w:hanging="360"/>
      </w:pPr>
      <w:rPr>
        <w:rFonts w:hint="default"/>
        <w:lang w:val="en-US" w:eastAsia="en-US" w:bidi="ar-SA"/>
      </w:rPr>
    </w:lvl>
    <w:lvl w:ilvl="8" w:tplc="134C928C">
      <w:numFmt w:val="bullet"/>
      <w:lvlText w:val="•"/>
      <w:lvlJc w:val="left"/>
      <w:pPr>
        <w:ind w:left="5623" w:hanging="360"/>
      </w:pPr>
      <w:rPr>
        <w:rFonts w:hint="default"/>
        <w:lang w:val="en-US" w:eastAsia="en-US" w:bidi="ar-SA"/>
      </w:rPr>
    </w:lvl>
  </w:abstractNum>
  <w:abstractNum w:abstractNumId="152" w15:restartNumberingAfterBreak="0">
    <w:nsid w:val="228E4801"/>
    <w:multiLevelType w:val="multilevel"/>
    <w:tmpl w:val="1FCC4398"/>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104" w:hanging="360"/>
      </w:pPr>
    </w:lvl>
    <w:lvl w:ilvl="2">
      <w:numFmt w:val="bullet"/>
      <w:lvlText w:val="•"/>
      <w:lvlJc w:val="left"/>
      <w:pPr>
        <w:ind w:left="1548" w:hanging="360"/>
      </w:pPr>
    </w:lvl>
    <w:lvl w:ilvl="3">
      <w:numFmt w:val="bullet"/>
      <w:lvlText w:val="•"/>
      <w:lvlJc w:val="left"/>
      <w:pPr>
        <w:ind w:left="1992" w:hanging="360"/>
      </w:pPr>
    </w:lvl>
    <w:lvl w:ilvl="4">
      <w:numFmt w:val="bullet"/>
      <w:lvlText w:val="•"/>
      <w:lvlJc w:val="left"/>
      <w:pPr>
        <w:ind w:left="2436" w:hanging="360"/>
      </w:pPr>
    </w:lvl>
    <w:lvl w:ilvl="5">
      <w:numFmt w:val="bullet"/>
      <w:lvlText w:val="•"/>
      <w:lvlJc w:val="left"/>
      <w:pPr>
        <w:ind w:left="2880" w:hanging="360"/>
      </w:pPr>
    </w:lvl>
    <w:lvl w:ilvl="6">
      <w:numFmt w:val="bullet"/>
      <w:lvlText w:val="•"/>
      <w:lvlJc w:val="left"/>
      <w:pPr>
        <w:ind w:left="3324" w:hanging="360"/>
      </w:pPr>
    </w:lvl>
    <w:lvl w:ilvl="7">
      <w:numFmt w:val="bullet"/>
      <w:lvlText w:val="•"/>
      <w:lvlJc w:val="left"/>
      <w:pPr>
        <w:ind w:left="3768" w:hanging="360"/>
      </w:pPr>
    </w:lvl>
    <w:lvl w:ilvl="8">
      <w:numFmt w:val="bullet"/>
      <w:lvlText w:val="•"/>
      <w:lvlJc w:val="left"/>
      <w:pPr>
        <w:ind w:left="4212" w:hanging="360"/>
      </w:pPr>
    </w:lvl>
  </w:abstractNum>
  <w:abstractNum w:abstractNumId="153" w15:restartNumberingAfterBreak="0">
    <w:nsid w:val="22B35BCB"/>
    <w:multiLevelType w:val="multilevel"/>
    <w:tmpl w:val="AF10932E"/>
    <w:lvl w:ilvl="0">
      <w:start w:val="1"/>
      <w:numFmt w:val="decimal"/>
      <w:lvlText w:val="%1."/>
      <w:lvlJc w:val="left"/>
      <w:pPr>
        <w:ind w:left="1441" w:hanging="303"/>
      </w:pPr>
      <w:rPr>
        <w:rFonts w:ascii="Times New Roman" w:eastAsia="Times New Roman" w:hAnsi="Times New Roman" w:cs="Times New Roman"/>
        <w:b w:val="0"/>
        <w:bCs w:val="0"/>
        <w:i w:val="0"/>
        <w:iCs w:val="0"/>
        <w:sz w:val="24"/>
        <w:szCs w:val="24"/>
      </w:rPr>
    </w:lvl>
    <w:lvl w:ilvl="1">
      <w:numFmt w:val="bullet"/>
      <w:lvlText w:val="•"/>
      <w:lvlJc w:val="left"/>
      <w:pPr>
        <w:ind w:left="2378" w:hanging="303"/>
      </w:pPr>
    </w:lvl>
    <w:lvl w:ilvl="2">
      <w:numFmt w:val="bullet"/>
      <w:lvlText w:val="•"/>
      <w:lvlJc w:val="left"/>
      <w:pPr>
        <w:ind w:left="3317" w:hanging="303"/>
      </w:pPr>
    </w:lvl>
    <w:lvl w:ilvl="3">
      <w:numFmt w:val="bullet"/>
      <w:lvlText w:val="•"/>
      <w:lvlJc w:val="left"/>
      <w:pPr>
        <w:ind w:left="4256" w:hanging="303"/>
      </w:pPr>
    </w:lvl>
    <w:lvl w:ilvl="4">
      <w:numFmt w:val="bullet"/>
      <w:lvlText w:val="•"/>
      <w:lvlJc w:val="left"/>
      <w:pPr>
        <w:ind w:left="5195" w:hanging="303"/>
      </w:pPr>
    </w:lvl>
    <w:lvl w:ilvl="5">
      <w:numFmt w:val="bullet"/>
      <w:lvlText w:val="•"/>
      <w:lvlJc w:val="left"/>
      <w:pPr>
        <w:ind w:left="6134" w:hanging="303"/>
      </w:pPr>
    </w:lvl>
    <w:lvl w:ilvl="6">
      <w:numFmt w:val="bullet"/>
      <w:lvlText w:val="•"/>
      <w:lvlJc w:val="left"/>
      <w:pPr>
        <w:ind w:left="7073" w:hanging="303"/>
      </w:pPr>
    </w:lvl>
    <w:lvl w:ilvl="7">
      <w:numFmt w:val="bullet"/>
      <w:lvlText w:val="•"/>
      <w:lvlJc w:val="left"/>
      <w:pPr>
        <w:ind w:left="8012" w:hanging="302"/>
      </w:pPr>
    </w:lvl>
    <w:lvl w:ilvl="8">
      <w:numFmt w:val="bullet"/>
      <w:lvlText w:val="•"/>
      <w:lvlJc w:val="left"/>
      <w:pPr>
        <w:ind w:left="8951" w:hanging="303"/>
      </w:pPr>
    </w:lvl>
  </w:abstractNum>
  <w:abstractNum w:abstractNumId="154" w15:restartNumberingAfterBreak="0">
    <w:nsid w:val="22C347C3"/>
    <w:multiLevelType w:val="multilevel"/>
    <w:tmpl w:val="7D2EE72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55" w15:restartNumberingAfterBreak="0">
    <w:nsid w:val="22E2793A"/>
    <w:multiLevelType w:val="multilevel"/>
    <w:tmpl w:val="D67E3AD8"/>
    <w:lvl w:ilvl="0">
      <w:start w:val="1"/>
      <w:numFmt w:val="decimal"/>
      <w:lvlText w:val="%1."/>
      <w:lvlJc w:val="left"/>
      <w:pPr>
        <w:ind w:left="1441" w:hanging="289"/>
      </w:pPr>
      <w:rPr>
        <w:rFonts w:ascii="Times New Roman" w:eastAsia="Times New Roman" w:hAnsi="Times New Roman" w:cs="Times New Roman"/>
        <w:b w:val="0"/>
        <w:bCs w:val="0"/>
        <w:i w:val="0"/>
        <w:iCs w:val="0"/>
        <w:sz w:val="24"/>
        <w:szCs w:val="24"/>
      </w:rPr>
    </w:lvl>
    <w:lvl w:ilvl="1">
      <w:numFmt w:val="bullet"/>
      <w:lvlText w:val="•"/>
      <w:lvlJc w:val="left"/>
      <w:pPr>
        <w:ind w:left="2378" w:hanging="289"/>
      </w:pPr>
    </w:lvl>
    <w:lvl w:ilvl="2">
      <w:numFmt w:val="bullet"/>
      <w:lvlText w:val="•"/>
      <w:lvlJc w:val="left"/>
      <w:pPr>
        <w:ind w:left="3317" w:hanging="289"/>
      </w:pPr>
    </w:lvl>
    <w:lvl w:ilvl="3">
      <w:numFmt w:val="bullet"/>
      <w:lvlText w:val="•"/>
      <w:lvlJc w:val="left"/>
      <w:pPr>
        <w:ind w:left="4256" w:hanging="288"/>
      </w:pPr>
    </w:lvl>
    <w:lvl w:ilvl="4">
      <w:numFmt w:val="bullet"/>
      <w:lvlText w:val="•"/>
      <w:lvlJc w:val="left"/>
      <w:pPr>
        <w:ind w:left="5195" w:hanging="289"/>
      </w:pPr>
    </w:lvl>
    <w:lvl w:ilvl="5">
      <w:numFmt w:val="bullet"/>
      <w:lvlText w:val="•"/>
      <w:lvlJc w:val="left"/>
      <w:pPr>
        <w:ind w:left="6134" w:hanging="289"/>
      </w:pPr>
    </w:lvl>
    <w:lvl w:ilvl="6">
      <w:numFmt w:val="bullet"/>
      <w:lvlText w:val="•"/>
      <w:lvlJc w:val="left"/>
      <w:pPr>
        <w:ind w:left="7073" w:hanging="289"/>
      </w:pPr>
    </w:lvl>
    <w:lvl w:ilvl="7">
      <w:numFmt w:val="bullet"/>
      <w:lvlText w:val="•"/>
      <w:lvlJc w:val="left"/>
      <w:pPr>
        <w:ind w:left="8012" w:hanging="288"/>
      </w:pPr>
    </w:lvl>
    <w:lvl w:ilvl="8">
      <w:numFmt w:val="bullet"/>
      <w:lvlText w:val="•"/>
      <w:lvlJc w:val="left"/>
      <w:pPr>
        <w:ind w:left="8951" w:hanging="289"/>
      </w:pPr>
    </w:lvl>
  </w:abstractNum>
  <w:abstractNum w:abstractNumId="156" w15:restartNumberingAfterBreak="0">
    <w:nsid w:val="22F305C4"/>
    <w:multiLevelType w:val="multilevel"/>
    <w:tmpl w:val="B596BDE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801" w:hanging="360"/>
      </w:pPr>
      <w:rPr>
        <w:rFonts w:ascii="Times New Roman" w:eastAsia="Times New Roman" w:hAnsi="Times New Roman" w:cs="Times New Roman"/>
        <w:b w:val="0"/>
        <w:bCs w:val="0"/>
        <w:i w:val="0"/>
        <w:iCs w:val="0"/>
        <w:sz w:val="24"/>
        <w:szCs w:val="24"/>
      </w:rPr>
    </w:lvl>
    <w:lvl w:ilvl="2">
      <w:numFmt w:val="bullet"/>
      <w:lvlText w:val="•"/>
      <w:lvlJc w:val="left"/>
      <w:pPr>
        <w:ind w:left="2803" w:hanging="360"/>
      </w:pPr>
    </w:lvl>
    <w:lvl w:ilvl="3">
      <w:numFmt w:val="bullet"/>
      <w:lvlText w:val="•"/>
      <w:lvlJc w:val="left"/>
      <w:pPr>
        <w:ind w:left="3806" w:hanging="360"/>
      </w:pPr>
    </w:lvl>
    <w:lvl w:ilvl="4">
      <w:numFmt w:val="bullet"/>
      <w:lvlText w:val="•"/>
      <w:lvlJc w:val="left"/>
      <w:pPr>
        <w:ind w:left="4809" w:hanging="360"/>
      </w:pPr>
    </w:lvl>
    <w:lvl w:ilvl="5">
      <w:numFmt w:val="bullet"/>
      <w:lvlText w:val="•"/>
      <w:lvlJc w:val="left"/>
      <w:pPr>
        <w:ind w:left="5812" w:hanging="360"/>
      </w:pPr>
    </w:lvl>
    <w:lvl w:ilvl="6">
      <w:numFmt w:val="bullet"/>
      <w:lvlText w:val="•"/>
      <w:lvlJc w:val="left"/>
      <w:pPr>
        <w:ind w:left="6816" w:hanging="360"/>
      </w:pPr>
    </w:lvl>
    <w:lvl w:ilvl="7">
      <w:numFmt w:val="bullet"/>
      <w:lvlText w:val="•"/>
      <w:lvlJc w:val="left"/>
      <w:pPr>
        <w:ind w:left="7819" w:hanging="360"/>
      </w:pPr>
    </w:lvl>
    <w:lvl w:ilvl="8">
      <w:numFmt w:val="bullet"/>
      <w:lvlText w:val="•"/>
      <w:lvlJc w:val="left"/>
      <w:pPr>
        <w:ind w:left="8822" w:hanging="360"/>
      </w:pPr>
    </w:lvl>
  </w:abstractNum>
  <w:abstractNum w:abstractNumId="157" w15:restartNumberingAfterBreak="0">
    <w:nsid w:val="231C1C95"/>
    <w:multiLevelType w:val="hybridMultilevel"/>
    <w:tmpl w:val="B1A21466"/>
    <w:lvl w:ilvl="0" w:tplc="D89E9E4A">
      <w:start w:val="1"/>
      <w:numFmt w:val="decimal"/>
      <w:lvlText w:val="%1."/>
      <w:lvlJc w:val="left"/>
      <w:pPr>
        <w:ind w:left="1220" w:hanging="360"/>
      </w:pPr>
      <w:rPr>
        <w:rFonts w:ascii="Times New Roman" w:eastAsia="Calibri" w:hAnsi="Times New Roman" w:cs="Times New Roman" w:hint="default"/>
        <w:spacing w:val="-1"/>
        <w:w w:val="100"/>
        <w:sz w:val="24"/>
        <w:szCs w:val="24"/>
        <w:lang w:val="en-US" w:eastAsia="en-US" w:bidi="en-US"/>
      </w:rPr>
    </w:lvl>
    <w:lvl w:ilvl="1" w:tplc="98A0CC12">
      <w:numFmt w:val="bullet"/>
      <w:lvlText w:val="•"/>
      <w:lvlJc w:val="left"/>
      <w:pPr>
        <w:ind w:left="2224" w:hanging="360"/>
      </w:pPr>
      <w:rPr>
        <w:rFonts w:hint="default"/>
        <w:lang w:val="en-US" w:eastAsia="en-US" w:bidi="en-US"/>
      </w:rPr>
    </w:lvl>
    <w:lvl w:ilvl="2" w:tplc="4B3E1084">
      <w:numFmt w:val="bullet"/>
      <w:lvlText w:val="•"/>
      <w:lvlJc w:val="left"/>
      <w:pPr>
        <w:ind w:left="3229" w:hanging="360"/>
      </w:pPr>
      <w:rPr>
        <w:rFonts w:hint="default"/>
        <w:lang w:val="en-US" w:eastAsia="en-US" w:bidi="en-US"/>
      </w:rPr>
    </w:lvl>
    <w:lvl w:ilvl="3" w:tplc="0F2669B6">
      <w:numFmt w:val="bullet"/>
      <w:lvlText w:val="•"/>
      <w:lvlJc w:val="left"/>
      <w:pPr>
        <w:ind w:left="4233" w:hanging="360"/>
      </w:pPr>
      <w:rPr>
        <w:rFonts w:hint="default"/>
        <w:lang w:val="en-US" w:eastAsia="en-US" w:bidi="en-US"/>
      </w:rPr>
    </w:lvl>
    <w:lvl w:ilvl="4" w:tplc="E72ABB3C">
      <w:numFmt w:val="bullet"/>
      <w:lvlText w:val="•"/>
      <w:lvlJc w:val="left"/>
      <w:pPr>
        <w:ind w:left="5238" w:hanging="360"/>
      </w:pPr>
      <w:rPr>
        <w:rFonts w:hint="default"/>
        <w:lang w:val="en-US" w:eastAsia="en-US" w:bidi="en-US"/>
      </w:rPr>
    </w:lvl>
    <w:lvl w:ilvl="5" w:tplc="8C90F9D4">
      <w:numFmt w:val="bullet"/>
      <w:lvlText w:val="•"/>
      <w:lvlJc w:val="left"/>
      <w:pPr>
        <w:ind w:left="6243" w:hanging="360"/>
      </w:pPr>
      <w:rPr>
        <w:rFonts w:hint="default"/>
        <w:lang w:val="en-US" w:eastAsia="en-US" w:bidi="en-US"/>
      </w:rPr>
    </w:lvl>
    <w:lvl w:ilvl="6" w:tplc="EEACBA9C">
      <w:numFmt w:val="bullet"/>
      <w:lvlText w:val="•"/>
      <w:lvlJc w:val="left"/>
      <w:pPr>
        <w:ind w:left="7247" w:hanging="360"/>
      </w:pPr>
      <w:rPr>
        <w:rFonts w:hint="default"/>
        <w:lang w:val="en-US" w:eastAsia="en-US" w:bidi="en-US"/>
      </w:rPr>
    </w:lvl>
    <w:lvl w:ilvl="7" w:tplc="8FF04DAC">
      <w:numFmt w:val="bullet"/>
      <w:lvlText w:val="•"/>
      <w:lvlJc w:val="left"/>
      <w:pPr>
        <w:ind w:left="8252" w:hanging="360"/>
      </w:pPr>
      <w:rPr>
        <w:rFonts w:hint="default"/>
        <w:lang w:val="en-US" w:eastAsia="en-US" w:bidi="en-US"/>
      </w:rPr>
    </w:lvl>
    <w:lvl w:ilvl="8" w:tplc="219A7C0C">
      <w:numFmt w:val="bullet"/>
      <w:lvlText w:val="•"/>
      <w:lvlJc w:val="left"/>
      <w:pPr>
        <w:ind w:left="9257" w:hanging="360"/>
      </w:pPr>
      <w:rPr>
        <w:rFonts w:hint="default"/>
        <w:lang w:val="en-US" w:eastAsia="en-US" w:bidi="en-US"/>
      </w:rPr>
    </w:lvl>
  </w:abstractNum>
  <w:abstractNum w:abstractNumId="158" w15:restartNumberingAfterBreak="0">
    <w:nsid w:val="233A1418"/>
    <w:multiLevelType w:val="multilevel"/>
    <w:tmpl w:val="35CE8C36"/>
    <w:lvl w:ilvl="0">
      <w:start w:val="1"/>
      <w:numFmt w:val="decimal"/>
      <w:lvlText w:val="%1."/>
      <w:lvlJc w:val="left"/>
      <w:pPr>
        <w:ind w:left="860" w:hanging="361"/>
      </w:pPr>
    </w:lvl>
    <w:lvl w:ilvl="1">
      <w:numFmt w:val="bullet"/>
      <w:lvlText w:val="●"/>
      <w:lvlJc w:val="left"/>
      <w:pPr>
        <w:ind w:left="1441" w:hanging="360"/>
      </w:pPr>
      <w:rPr>
        <w:rFonts w:ascii="Times New Roman" w:eastAsia="Times New Roman" w:hAnsi="Times New Roman" w:cs="Times New Roman"/>
        <w:b w:val="0"/>
        <w:bCs w:val="0"/>
        <w:i w:val="0"/>
        <w:iCs w:val="0"/>
        <w:sz w:val="24"/>
        <w:szCs w:val="24"/>
      </w:rPr>
    </w:lvl>
    <w:lvl w:ilvl="2">
      <w:numFmt w:val="bullet"/>
      <w:lvlText w:val="•"/>
      <w:lvlJc w:val="left"/>
      <w:pPr>
        <w:ind w:left="2405" w:hanging="360"/>
      </w:pPr>
    </w:lvl>
    <w:lvl w:ilvl="3">
      <w:numFmt w:val="bullet"/>
      <w:lvlText w:val="•"/>
      <w:lvlJc w:val="left"/>
      <w:pPr>
        <w:ind w:left="3370" w:hanging="360"/>
      </w:pPr>
    </w:lvl>
    <w:lvl w:ilvl="4">
      <w:numFmt w:val="bullet"/>
      <w:lvlText w:val="•"/>
      <w:lvlJc w:val="left"/>
      <w:pPr>
        <w:ind w:left="4336" w:hanging="360"/>
      </w:pPr>
    </w:lvl>
    <w:lvl w:ilvl="5">
      <w:numFmt w:val="bullet"/>
      <w:lvlText w:val="•"/>
      <w:lvlJc w:val="left"/>
      <w:pPr>
        <w:ind w:left="5301" w:hanging="360"/>
      </w:pPr>
    </w:lvl>
    <w:lvl w:ilvl="6">
      <w:numFmt w:val="bullet"/>
      <w:lvlText w:val="•"/>
      <w:lvlJc w:val="left"/>
      <w:pPr>
        <w:ind w:left="6266" w:hanging="360"/>
      </w:pPr>
    </w:lvl>
    <w:lvl w:ilvl="7">
      <w:numFmt w:val="bullet"/>
      <w:lvlText w:val="•"/>
      <w:lvlJc w:val="left"/>
      <w:pPr>
        <w:ind w:left="7232" w:hanging="360"/>
      </w:pPr>
    </w:lvl>
    <w:lvl w:ilvl="8">
      <w:numFmt w:val="bullet"/>
      <w:lvlText w:val="•"/>
      <w:lvlJc w:val="left"/>
      <w:pPr>
        <w:ind w:left="8197" w:hanging="360"/>
      </w:pPr>
    </w:lvl>
  </w:abstractNum>
  <w:abstractNum w:abstractNumId="159" w15:restartNumberingAfterBreak="0">
    <w:nsid w:val="2345514E"/>
    <w:multiLevelType w:val="hybridMultilevel"/>
    <w:tmpl w:val="B44C6B56"/>
    <w:lvl w:ilvl="0" w:tplc="3B06DD7A">
      <w:numFmt w:val="bullet"/>
      <w:lvlText w:val="●"/>
      <w:lvlJc w:val="left"/>
      <w:pPr>
        <w:ind w:left="825" w:hanging="360"/>
      </w:pPr>
      <w:rPr>
        <w:rFonts w:ascii="Times New Roman" w:eastAsia="Times New Roman" w:hAnsi="Times New Roman" w:cs="Times New Roman" w:hint="default"/>
        <w:w w:val="100"/>
        <w:sz w:val="24"/>
        <w:szCs w:val="24"/>
        <w:lang w:val="en-US" w:eastAsia="en-US" w:bidi="ar-SA"/>
      </w:rPr>
    </w:lvl>
    <w:lvl w:ilvl="1" w:tplc="45867EA4">
      <w:numFmt w:val="bullet"/>
      <w:lvlText w:val="•"/>
      <w:lvlJc w:val="left"/>
      <w:pPr>
        <w:ind w:left="1420" w:hanging="360"/>
      </w:pPr>
      <w:rPr>
        <w:rFonts w:hint="default"/>
        <w:lang w:val="en-US" w:eastAsia="en-US" w:bidi="ar-SA"/>
      </w:rPr>
    </w:lvl>
    <w:lvl w:ilvl="2" w:tplc="B8FE5B28">
      <w:numFmt w:val="bullet"/>
      <w:lvlText w:val="•"/>
      <w:lvlJc w:val="left"/>
      <w:pPr>
        <w:ind w:left="2020" w:hanging="360"/>
      </w:pPr>
      <w:rPr>
        <w:rFonts w:hint="default"/>
        <w:lang w:val="en-US" w:eastAsia="en-US" w:bidi="ar-SA"/>
      </w:rPr>
    </w:lvl>
    <w:lvl w:ilvl="3" w:tplc="A7EA5AB2">
      <w:numFmt w:val="bullet"/>
      <w:lvlText w:val="•"/>
      <w:lvlJc w:val="left"/>
      <w:pPr>
        <w:ind w:left="2621" w:hanging="360"/>
      </w:pPr>
      <w:rPr>
        <w:rFonts w:hint="default"/>
        <w:lang w:val="en-US" w:eastAsia="en-US" w:bidi="ar-SA"/>
      </w:rPr>
    </w:lvl>
    <w:lvl w:ilvl="4" w:tplc="F55C76B4">
      <w:numFmt w:val="bullet"/>
      <w:lvlText w:val="•"/>
      <w:lvlJc w:val="left"/>
      <w:pPr>
        <w:ind w:left="3221" w:hanging="360"/>
      </w:pPr>
      <w:rPr>
        <w:rFonts w:hint="default"/>
        <w:lang w:val="en-US" w:eastAsia="en-US" w:bidi="ar-SA"/>
      </w:rPr>
    </w:lvl>
    <w:lvl w:ilvl="5" w:tplc="76D667FC">
      <w:numFmt w:val="bullet"/>
      <w:lvlText w:val="•"/>
      <w:lvlJc w:val="left"/>
      <w:pPr>
        <w:ind w:left="3822" w:hanging="360"/>
      </w:pPr>
      <w:rPr>
        <w:rFonts w:hint="default"/>
        <w:lang w:val="en-US" w:eastAsia="en-US" w:bidi="ar-SA"/>
      </w:rPr>
    </w:lvl>
    <w:lvl w:ilvl="6" w:tplc="B582DD26">
      <w:numFmt w:val="bullet"/>
      <w:lvlText w:val="•"/>
      <w:lvlJc w:val="left"/>
      <w:pPr>
        <w:ind w:left="4422" w:hanging="360"/>
      </w:pPr>
      <w:rPr>
        <w:rFonts w:hint="default"/>
        <w:lang w:val="en-US" w:eastAsia="en-US" w:bidi="ar-SA"/>
      </w:rPr>
    </w:lvl>
    <w:lvl w:ilvl="7" w:tplc="89C49062">
      <w:numFmt w:val="bullet"/>
      <w:lvlText w:val="•"/>
      <w:lvlJc w:val="left"/>
      <w:pPr>
        <w:ind w:left="5022" w:hanging="360"/>
      </w:pPr>
      <w:rPr>
        <w:rFonts w:hint="default"/>
        <w:lang w:val="en-US" w:eastAsia="en-US" w:bidi="ar-SA"/>
      </w:rPr>
    </w:lvl>
    <w:lvl w:ilvl="8" w:tplc="698CBE0E">
      <w:numFmt w:val="bullet"/>
      <w:lvlText w:val="•"/>
      <w:lvlJc w:val="left"/>
      <w:pPr>
        <w:ind w:left="5623" w:hanging="360"/>
      </w:pPr>
      <w:rPr>
        <w:rFonts w:hint="default"/>
        <w:lang w:val="en-US" w:eastAsia="en-US" w:bidi="ar-SA"/>
      </w:rPr>
    </w:lvl>
  </w:abstractNum>
  <w:abstractNum w:abstractNumId="160" w15:restartNumberingAfterBreak="0">
    <w:nsid w:val="23DA2786"/>
    <w:multiLevelType w:val="multilevel"/>
    <w:tmpl w:val="1468421A"/>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161" w15:restartNumberingAfterBreak="0">
    <w:nsid w:val="23F80ACE"/>
    <w:multiLevelType w:val="multilevel"/>
    <w:tmpl w:val="866C6482"/>
    <w:lvl w:ilvl="0">
      <w:start w:val="1"/>
      <w:numFmt w:val="lowerRoman"/>
      <w:lvlText w:val="%1."/>
      <w:lvlJc w:val="left"/>
      <w:pPr>
        <w:ind w:left="614" w:hanging="360"/>
      </w:pPr>
      <w:rPr>
        <w:rFonts w:ascii="Times New Roman" w:eastAsia="Times New Roman" w:hAnsi="Times New Roman" w:cs="Times New Roman"/>
        <w:b w:val="0"/>
        <w:bCs w:val="0"/>
        <w:i w:val="0"/>
        <w:iCs w:val="0"/>
        <w:sz w:val="24"/>
        <w:szCs w:val="24"/>
      </w:rPr>
    </w:lvl>
    <w:lvl w:ilvl="1">
      <w:numFmt w:val="bullet"/>
      <w:lvlText w:val="-"/>
      <w:lvlJc w:val="left"/>
      <w:pPr>
        <w:ind w:left="791" w:hanging="360"/>
      </w:pPr>
      <w:rPr>
        <w:rFonts w:ascii="Cambria" w:eastAsia="Cambria" w:hAnsi="Cambria" w:cs="Cambria"/>
        <w:b w:val="0"/>
        <w:bCs w:val="0"/>
        <w:i w:val="0"/>
        <w:iCs w:val="0"/>
        <w:sz w:val="24"/>
        <w:szCs w:val="24"/>
      </w:rPr>
    </w:lvl>
    <w:lvl w:ilvl="2">
      <w:numFmt w:val="bullet"/>
      <w:lvlText w:val="•"/>
      <w:lvlJc w:val="left"/>
      <w:pPr>
        <w:ind w:left="1508" w:hanging="360"/>
      </w:pPr>
    </w:lvl>
    <w:lvl w:ilvl="3">
      <w:numFmt w:val="bullet"/>
      <w:lvlText w:val="•"/>
      <w:lvlJc w:val="left"/>
      <w:pPr>
        <w:ind w:left="2216" w:hanging="360"/>
      </w:pPr>
    </w:lvl>
    <w:lvl w:ilvl="4">
      <w:numFmt w:val="bullet"/>
      <w:lvlText w:val="•"/>
      <w:lvlJc w:val="left"/>
      <w:pPr>
        <w:ind w:left="2924" w:hanging="360"/>
      </w:pPr>
    </w:lvl>
    <w:lvl w:ilvl="5">
      <w:numFmt w:val="bullet"/>
      <w:lvlText w:val="•"/>
      <w:lvlJc w:val="left"/>
      <w:pPr>
        <w:ind w:left="3632" w:hanging="360"/>
      </w:pPr>
    </w:lvl>
    <w:lvl w:ilvl="6">
      <w:numFmt w:val="bullet"/>
      <w:lvlText w:val="•"/>
      <w:lvlJc w:val="left"/>
      <w:pPr>
        <w:ind w:left="4341" w:hanging="360"/>
      </w:pPr>
    </w:lvl>
    <w:lvl w:ilvl="7">
      <w:numFmt w:val="bullet"/>
      <w:lvlText w:val="•"/>
      <w:lvlJc w:val="left"/>
      <w:pPr>
        <w:ind w:left="5049" w:hanging="360"/>
      </w:pPr>
    </w:lvl>
    <w:lvl w:ilvl="8">
      <w:numFmt w:val="bullet"/>
      <w:lvlText w:val="•"/>
      <w:lvlJc w:val="left"/>
      <w:pPr>
        <w:ind w:left="5757" w:hanging="360"/>
      </w:pPr>
    </w:lvl>
  </w:abstractNum>
  <w:abstractNum w:abstractNumId="162" w15:restartNumberingAfterBreak="0">
    <w:nsid w:val="242C5FF2"/>
    <w:multiLevelType w:val="multilevel"/>
    <w:tmpl w:val="045CA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24965175"/>
    <w:multiLevelType w:val="hybridMultilevel"/>
    <w:tmpl w:val="5B4CDF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4" w15:restartNumberingAfterBreak="0">
    <w:nsid w:val="24AD4BA8"/>
    <w:multiLevelType w:val="multilevel"/>
    <w:tmpl w:val="5C64FB32"/>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65" w15:restartNumberingAfterBreak="0">
    <w:nsid w:val="25032E05"/>
    <w:multiLevelType w:val="multilevel"/>
    <w:tmpl w:val="7868C342"/>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66" w15:restartNumberingAfterBreak="0">
    <w:nsid w:val="25270F62"/>
    <w:multiLevelType w:val="multilevel"/>
    <w:tmpl w:val="A3CE9EA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67" w15:restartNumberingAfterBreak="0">
    <w:nsid w:val="257C4803"/>
    <w:multiLevelType w:val="multilevel"/>
    <w:tmpl w:val="B6A0BD76"/>
    <w:lvl w:ilvl="0">
      <w:start w:val="1"/>
      <w:numFmt w:val="decimal"/>
      <w:lvlText w:val="%1."/>
      <w:lvlJc w:val="left"/>
      <w:pPr>
        <w:ind w:left="1580" w:hanging="361"/>
      </w:pPr>
      <w:rPr>
        <w:rFonts w:ascii="Times New Roman" w:eastAsia="Times New Roman" w:hAnsi="Times New Roman" w:cs="Times New Roman"/>
        <w:b w:val="0"/>
        <w:bCs w:val="0"/>
        <w:i w:val="0"/>
        <w:iCs w:val="0"/>
        <w:sz w:val="24"/>
        <w:szCs w:val="24"/>
      </w:rPr>
    </w:lvl>
    <w:lvl w:ilvl="1">
      <w:numFmt w:val="bullet"/>
      <w:lvlText w:val="•"/>
      <w:lvlJc w:val="left"/>
      <w:pPr>
        <w:ind w:left="2504" w:hanging="361"/>
      </w:pPr>
    </w:lvl>
    <w:lvl w:ilvl="2">
      <w:numFmt w:val="bullet"/>
      <w:lvlText w:val="•"/>
      <w:lvlJc w:val="left"/>
      <w:pPr>
        <w:ind w:left="3429" w:hanging="361"/>
      </w:pPr>
    </w:lvl>
    <w:lvl w:ilvl="3">
      <w:numFmt w:val="bullet"/>
      <w:lvlText w:val="•"/>
      <w:lvlJc w:val="left"/>
      <w:pPr>
        <w:ind w:left="4354" w:hanging="361"/>
      </w:pPr>
    </w:lvl>
    <w:lvl w:ilvl="4">
      <w:numFmt w:val="bullet"/>
      <w:lvlText w:val="•"/>
      <w:lvlJc w:val="left"/>
      <w:pPr>
        <w:ind w:left="5279" w:hanging="361"/>
      </w:pPr>
    </w:lvl>
    <w:lvl w:ilvl="5">
      <w:numFmt w:val="bullet"/>
      <w:lvlText w:val="•"/>
      <w:lvlJc w:val="left"/>
      <w:pPr>
        <w:ind w:left="6204" w:hanging="361"/>
      </w:pPr>
    </w:lvl>
    <w:lvl w:ilvl="6">
      <w:numFmt w:val="bullet"/>
      <w:lvlText w:val="•"/>
      <w:lvlJc w:val="left"/>
      <w:pPr>
        <w:ind w:left="7129" w:hanging="361"/>
      </w:pPr>
    </w:lvl>
    <w:lvl w:ilvl="7">
      <w:numFmt w:val="bullet"/>
      <w:lvlText w:val="•"/>
      <w:lvlJc w:val="left"/>
      <w:pPr>
        <w:ind w:left="8054" w:hanging="361"/>
      </w:pPr>
    </w:lvl>
    <w:lvl w:ilvl="8">
      <w:numFmt w:val="bullet"/>
      <w:lvlText w:val="•"/>
      <w:lvlJc w:val="left"/>
      <w:pPr>
        <w:ind w:left="8979" w:hanging="361"/>
      </w:pPr>
    </w:lvl>
  </w:abstractNum>
  <w:abstractNum w:abstractNumId="168" w15:restartNumberingAfterBreak="0">
    <w:nsid w:val="25974176"/>
    <w:multiLevelType w:val="multilevel"/>
    <w:tmpl w:val="0082E400"/>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169" w15:restartNumberingAfterBreak="0">
    <w:nsid w:val="2676317C"/>
    <w:multiLevelType w:val="hybridMultilevel"/>
    <w:tmpl w:val="38FCACA0"/>
    <w:lvl w:ilvl="0" w:tplc="04463F6A">
      <w:numFmt w:val="bullet"/>
      <w:lvlText w:val="●"/>
      <w:lvlJc w:val="left"/>
      <w:pPr>
        <w:ind w:left="1800" w:hanging="360"/>
      </w:pPr>
      <w:rPr>
        <w:rFonts w:ascii="Times New Roman" w:eastAsia="Times New Roman" w:hAnsi="Times New Roman" w:cs="Times New Roman" w:hint="default"/>
        <w:w w:val="100"/>
        <w:sz w:val="24"/>
        <w:szCs w:val="24"/>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0" w15:restartNumberingAfterBreak="0">
    <w:nsid w:val="26AF3EAB"/>
    <w:multiLevelType w:val="hybridMultilevel"/>
    <w:tmpl w:val="C78AA322"/>
    <w:lvl w:ilvl="0" w:tplc="EE2CA354">
      <w:start w:val="1"/>
      <w:numFmt w:val="decimal"/>
      <w:lvlText w:val="%1."/>
      <w:lvlJc w:val="left"/>
      <w:pPr>
        <w:ind w:left="1440" w:hanging="293"/>
      </w:pPr>
      <w:rPr>
        <w:rFonts w:ascii="Times New Roman" w:eastAsia="Times New Roman" w:hAnsi="Times New Roman" w:cs="Times New Roman" w:hint="default"/>
        <w:w w:val="100"/>
        <w:sz w:val="24"/>
        <w:szCs w:val="24"/>
        <w:lang w:val="en-US" w:eastAsia="en-US" w:bidi="ar-SA"/>
      </w:rPr>
    </w:lvl>
    <w:lvl w:ilvl="1" w:tplc="75141C22">
      <w:numFmt w:val="bullet"/>
      <w:lvlText w:val="•"/>
      <w:lvlJc w:val="left"/>
      <w:pPr>
        <w:ind w:left="2390" w:hanging="293"/>
      </w:pPr>
      <w:rPr>
        <w:rFonts w:hint="default"/>
        <w:lang w:val="en-US" w:eastAsia="en-US" w:bidi="ar-SA"/>
      </w:rPr>
    </w:lvl>
    <w:lvl w:ilvl="2" w:tplc="AFA8542E">
      <w:numFmt w:val="bullet"/>
      <w:lvlText w:val="•"/>
      <w:lvlJc w:val="left"/>
      <w:pPr>
        <w:ind w:left="3341" w:hanging="293"/>
      </w:pPr>
      <w:rPr>
        <w:rFonts w:hint="default"/>
        <w:lang w:val="en-US" w:eastAsia="en-US" w:bidi="ar-SA"/>
      </w:rPr>
    </w:lvl>
    <w:lvl w:ilvl="3" w:tplc="FC54C05E">
      <w:numFmt w:val="bullet"/>
      <w:lvlText w:val="•"/>
      <w:lvlJc w:val="left"/>
      <w:pPr>
        <w:ind w:left="4291" w:hanging="293"/>
      </w:pPr>
      <w:rPr>
        <w:rFonts w:hint="default"/>
        <w:lang w:val="en-US" w:eastAsia="en-US" w:bidi="ar-SA"/>
      </w:rPr>
    </w:lvl>
    <w:lvl w:ilvl="4" w:tplc="88243B6A">
      <w:numFmt w:val="bullet"/>
      <w:lvlText w:val="•"/>
      <w:lvlJc w:val="left"/>
      <w:pPr>
        <w:ind w:left="5242" w:hanging="293"/>
      </w:pPr>
      <w:rPr>
        <w:rFonts w:hint="default"/>
        <w:lang w:val="en-US" w:eastAsia="en-US" w:bidi="ar-SA"/>
      </w:rPr>
    </w:lvl>
    <w:lvl w:ilvl="5" w:tplc="C2388412">
      <w:numFmt w:val="bullet"/>
      <w:lvlText w:val="•"/>
      <w:lvlJc w:val="left"/>
      <w:pPr>
        <w:ind w:left="6193" w:hanging="293"/>
      </w:pPr>
      <w:rPr>
        <w:rFonts w:hint="default"/>
        <w:lang w:val="en-US" w:eastAsia="en-US" w:bidi="ar-SA"/>
      </w:rPr>
    </w:lvl>
    <w:lvl w:ilvl="6" w:tplc="112E9732">
      <w:numFmt w:val="bullet"/>
      <w:lvlText w:val="•"/>
      <w:lvlJc w:val="left"/>
      <w:pPr>
        <w:ind w:left="7143" w:hanging="293"/>
      </w:pPr>
      <w:rPr>
        <w:rFonts w:hint="default"/>
        <w:lang w:val="en-US" w:eastAsia="en-US" w:bidi="ar-SA"/>
      </w:rPr>
    </w:lvl>
    <w:lvl w:ilvl="7" w:tplc="EFD07FA8">
      <w:numFmt w:val="bullet"/>
      <w:lvlText w:val="•"/>
      <w:lvlJc w:val="left"/>
      <w:pPr>
        <w:ind w:left="8094" w:hanging="293"/>
      </w:pPr>
      <w:rPr>
        <w:rFonts w:hint="default"/>
        <w:lang w:val="en-US" w:eastAsia="en-US" w:bidi="ar-SA"/>
      </w:rPr>
    </w:lvl>
    <w:lvl w:ilvl="8" w:tplc="B24C89EC">
      <w:numFmt w:val="bullet"/>
      <w:lvlText w:val="•"/>
      <w:lvlJc w:val="left"/>
      <w:pPr>
        <w:ind w:left="9045" w:hanging="293"/>
      </w:pPr>
      <w:rPr>
        <w:rFonts w:hint="default"/>
        <w:lang w:val="en-US" w:eastAsia="en-US" w:bidi="ar-SA"/>
      </w:rPr>
    </w:lvl>
  </w:abstractNum>
  <w:abstractNum w:abstractNumId="171" w15:restartNumberingAfterBreak="0">
    <w:nsid w:val="26CF168E"/>
    <w:multiLevelType w:val="multilevel"/>
    <w:tmpl w:val="D2F8EEDA"/>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72" w15:restartNumberingAfterBreak="0">
    <w:nsid w:val="27BB736C"/>
    <w:multiLevelType w:val="multilevel"/>
    <w:tmpl w:val="6DB2B72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73" w15:restartNumberingAfterBreak="0">
    <w:nsid w:val="27CE40EB"/>
    <w:multiLevelType w:val="multilevel"/>
    <w:tmpl w:val="5F26A8F4"/>
    <w:lvl w:ilvl="0">
      <w:start w:val="1"/>
      <w:numFmt w:val="decimal"/>
      <w:lvlText w:val="%1."/>
      <w:lvlJc w:val="left"/>
      <w:pPr>
        <w:ind w:left="1441" w:hanging="303"/>
      </w:pPr>
      <w:rPr>
        <w:rFonts w:ascii="Times New Roman" w:eastAsia="Times New Roman" w:hAnsi="Times New Roman" w:cs="Times New Roman"/>
        <w:b w:val="0"/>
        <w:bCs w:val="0"/>
        <w:i w:val="0"/>
        <w:iCs w:val="0"/>
        <w:sz w:val="24"/>
        <w:szCs w:val="24"/>
      </w:rPr>
    </w:lvl>
    <w:lvl w:ilvl="1">
      <w:numFmt w:val="bullet"/>
      <w:lvlText w:val="•"/>
      <w:lvlJc w:val="left"/>
      <w:pPr>
        <w:ind w:left="2378" w:hanging="303"/>
      </w:pPr>
    </w:lvl>
    <w:lvl w:ilvl="2">
      <w:numFmt w:val="bullet"/>
      <w:lvlText w:val="•"/>
      <w:lvlJc w:val="left"/>
      <w:pPr>
        <w:ind w:left="3317" w:hanging="303"/>
      </w:pPr>
    </w:lvl>
    <w:lvl w:ilvl="3">
      <w:numFmt w:val="bullet"/>
      <w:lvlText w:val="•"/>
      <w:lvlJc w:val="left"/>
      <w:pPr>
        <w:ind w:left="4256" w:hanging="303"/>
      </w:pPr>
    </w:lvl>
    <w:lvl w:ilvl="4">
      <w:numFmt w:val="bullet"/>
      <w:lvlText w:val="•"/>
      <w:lvlJc w:val="left"/>
      <w:pPr>
        <w:ind w:left="5195" w:hanging="303"/>
      </w:pPr>
    </w:lvl>
    <w:lvl w:ilvl="5">
      <w:numFmt w:val="bullet"/>
      <w:lvlText w:val="•"/>
      <w:lvlJc w:val="left"/>
      <w:pPr>
        <w:ind w:left="6134" w:hanging="303"/>
      </w:pPr>
    </w:lvl>
    <w:lvl w:ilvl="6">
      <w:numFmt w:val="bullet"/>
      <w:lvlText w:val="•"/>
      <w:lvlJc w:val="left"/>
      <w:pPr>
        <w:ind w:left="7073" w:hanging="303"/>
      </w:pPr>
    </w:lvl>
    <w:lvl w:ilvl="7">
      <w:numFmt w:val="bullet"/>
      <w:lvlText w:val="•"/>
      <w:lvlJc w:val="left"/>
      <w:pPr>
        <w:ind w:left="8012" w:hanging="302"/>
      </w:pPr>
    </w:lvl>
    <w:lvl w:ilvl="8">
      <w:numFmt w:val="bullet"/>
      <w:lvlText w:val="•"/>
      <w:lvlJc w:val="left"/>
      <w:pPr>
        <w:ind w:left="8951" w:hanging="303"/>
      </w:pPr>
    </w:lvl>
  </w:abstractNum>
  <w:abstractNum w:abstractNumId="174" w15:restartNumberingAfterBreak="0">
    <w:nsid w:val="2830056A"/>
    <w:multiLevelType w:val="multilevel"/>
    <w:tmpl w:val="A8B48EA0"/>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175" w15:restartNumberingAfterBreak="0">
    <w:nsid w:val="28882CAA"/>
    <w:multiLevelType w:val="multilevel"/>
    <w:tmpl w:val="5ED6A2D8"/>
    <w:lvl w:ilvl="0">
      <w:start w:val="1"/>
      <w:numFmt w:val="decimal"/>
      <w:lvlText w:val="%1."/>
      <w:lvlJc w:val="left"/>
      <w:pPr>
        <w:ind w:left="860" w:hanging="644"/>
      </w:pPr>
      <w:rPr>
        <w:rFonts w:ascii="Times New Roman" w:eastAsia="Times New Roman" w:hAnsi="Times New Roman" w:cs="Times New Roman"/>
        <w:b w:val="0"/>
        <w:bCs w:val="0"/>
        <w:i w:val="0"/>
        <w:iCs w:val="0"/>
        <w:color w:val="151515"/>
        <w:sz w:val="24"/>
        <w:szCs w:val="24"/>
      </w:rPr>
    </w:lvl>
    <w:lvl w:ilvl="1">
      <w:numFmt w:val="bullet"/>
      <w:lvlText w:val="●"/>
      <w:lvlJc w:val="left"/>
      <w:pPr>
        <w:ind w:left="860" w:hanging="361"/>
      </w:pPr>
      <w:rPr>
        <w:rFonts w:ascii="Noto Sans Symbols" w:eastAsia="Noto Sans Symbols" w:hAnsi="Noto Sans Symbols" w:cs="Noto Sans Symbols"/>
        <w:b w:val="0"/>
        <w:bCs w:val="0"/>
        <w:i w:val="0"/>
        <w:iCs w:val="0"/>
        <w:sz w:val="24"/>
        <w:szCs w:val="24"/>
      </w:r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abstractNum w:abstractNumId="176" w15:restartNumberingAfterBreak="0">
    <w:nsid w:val="289D5C84"/>
    <w:multiLevelType w:val="multilevel"/>
    <w:tmpl w:val="FBAC7AB2"/>
    <w:lvl w:ilvl="0">
      <w:numFmt w:val="bullet"/>
      <w:lvlText w:val="●"/>
      <w:lvlJc w:val="left"/>
      <w:pPr>
        <w:ind w:left="829" w:hanging="369"/>
      </w:pPr>
      <w:rPr>
        <w:rFonts w:ascii="Times New Roman" w:eastAsia="Times New Roman" w:hAnsi="Times New Roman" w:cs="Times New Roman"/>
        <w:b w:val="0"/>
        <w:bCs w:val="0"/>
        <w:i w:val="0"/>
        <w:iCs w:val="0"/>
        <w:sz w:val="24"/>
        <w:szCs w:val="24"/>
      </w:rPr>
    </w:lvl>
    <w:lvl w:ilvl="1">
      <w:numFmt w:val="bullet"/>
      <w:lvlText w:val="•"/>
      <w:lvlJc w:val="left"/>
      <w:pPr>
        <w:ind w:left="1248" w:hanging="370"/>
      </w:pPr>
    </w:lvl>
    <w:lvl w:ilvl="2">
      <w:numFmt w:val="bullet"/>
      <w:lvlText w:val="•"/>
      <w:lvlJc w:val="left"/>
      <w:pPr>
        <w:ind w:left="1676" w:hanging="370"/>
      </w:pPr>
    </w:lvl>
    <w:lvl w:ilvl="3">
      <w:numFmt w:val="bullet"/>
      <w:lvlText w:val="•"/>
      <w:lvlJc w:val="left"/>
      <w:pPr>
        <w:ind w:left="2104" w:hanging="370"/>
      </w:pPr>
    </w:lvl>
    <w:lvl w:ilvl="4">
      <w:numFmt w:val="bullet"/>
      <w:lvlText w:val="•"/>
      <w:lvlJc w:val="left"/>
      <w:pPr>
        <w:ind w:left="2532" w:hanging="370"/>
      </w:pPr>
    </w:lvl>
    <w:lvl w:ilvl="5">
      <w:numFmt w:val="bullet"/>
      <w:lvlText w:val="•"/>
      <w:lvlJc w:val="left"/>
      <w:pPr>
        <w:ind w:left="2960" w:hanging="370"/>
      </w:pPr>
    </w:lvl>
    <w:lvl w:ilvl="6">
      <w:numFmt w:val="bullet"/>
      <w:lvlText w:val="•"/>
      <w:lvlJc w:val="left"/>
      <w:pPr>
        <w:ind w:left="3388" w:hanging="370"/>
      </w:pPr>
    </w:lvl>
    <w:lvl w:ilvl="7">
      <w:numFmt w:val="bullet"/>
      <w:lvlText w:val="•"/>
      <w:lvlJc w:val="left"/>
      <w:pPr>
        <w:ind w:left="3816" w:hanging="370"/>
      </w:pPr>
    </w:lvl>
    <w:lvl w:ilvl="8">
      <w:numFmt w:val="bullet"/>
      <w:lvlText w:val="•"/>
      <w:lvlJc w:val="left"/>
      <w:pPr>
        <w:ind w:left="4244" w:hanging="370"/>
      </w:pPr>
    </w:lvl>
  </w:abstractNum>
  <w:abstractNum w:abstractNumId="177" w15:restartNumberingAfterBreak="0">
    <w:nsid w:val="28FA2734"/>
    <w:multiLevelType w:val="multilevel"/>
    <w:tmpl w:val="5E5EB99A"/>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78" w15:restartNumberingAfterBreak="0">
    <w:nsid w:val="29705D07"/>
    <w:multiLevelType w:val="multilevel"/>
    <w:tmpl w:val="507284F8"/>
    <w:lvl w:ilvl="0">
      <w:numFmt w:val="bullet"/>
      <w:lvlText w:val="●"/>
      <w:lvlJc w:val="left"/>
      <w:pPr>
        <w:ind w:left="470" w:hanging="361"/>
      </w:pPr>
      <w:rPr>
        <w:rFonts w:ascii="Noto Sans Symbols" w:eastAsia="Noto Sans Symbols" w:hAnsi="Noto Sans Symbols" w:cs="Noto Sans Symbols"/>
        <w:b w:val="0"/>
        <w:bCs w:val="0"/>
        <w:i w:val="0"/>
        <w:iCs w:val="0"/>
        <w:sz w:val="24"/>
        <w:szCs w:val="24"/>
      </w:rPr>
    </w:lvl>
    <w:lvl w:ilvl="1">
      <w:numFmt w:val="bullet"/>
      <w:lvlText w:val="•"/>
      <w:lvlJc w:val="left"/>
      <w:pPr>
        <w:ind w:left="1087" w:hanging="361"/>
      </w:pPr>
    </w:lvl>
    <w:lvl w:ilvl="2">
      <w:numFmt w:val="bullet"/>
      <w:lvlText w:val="•"/>
      <w:lvlJc w:val="left"/>
      <w:pPr>
        <w:ind w:left="1694" w:hanging="361"/>
      </w:pPr>
    </w:lvl>
    <w:lvl w:ilvl="3">
      <w:numFmt w:val="bullet"/>
      <w:lvlText w:val="•"/>
      <w:lvlJc w:val="left"/>
      <w:pPr>
        <w:ind w:left="2302" w:hanging="361"/>
      </w:pPr>
    </w:lvl>
    <w:lvl w:ilvl="4">
      <w:numFmt w:val="bullet"/>
      <w:lvlText w:val="•"/>
      <w:lvlJc w:val="left"/>
      <w:pPr>
        <w:ind w:left="2909" w:hanging="361"/>
      </w:pPr>
    </w:lvl>
    <w:lvl w:ilvl="5">
      <w:numFmt w:val="bullet"/>
      <w:lvlText w:val="•"/>
      <w:lvlJc w:val="left"/>
      <w:pPr>
        <w:ind w:left="3517" w:hanging="361"/>
      </w:pPr>
    </w:lvl>
    <w:lvl w:ilvl="6">
      <w:numFmt w:val="bullet"/>
      <w:lvlText w:val="•"/>
      <w:lvlJc w:val="left"/>
      <w:pPr>
        <w:ind w:left="4124" w:hanging="361"/>
      </w:pPr>
    </w:lvl>
    <w:lvl w:ilvl="7">
      <w:numFmt w:val="bullet"/>
      <w:lvlText w:val="•"/>
      <w:lvlJc w:val="left"/>
      <w:pPr>
        <w:ind w:left="4731" w:hanging="361"/>
      </w:pPr>
    </w:lvl>
    <w:lvl w:ilvl="8">
      <w:numFmt w:val="bullet"/>
      <w:lvlText w:val="•"/>
      <w:lvlJc w:val="left"/>
      <w:pPr>
        <w:ind w:left="5339" w:hanging="361"/>
      </w:pPr>
    </w:lvl>
  </w:abstractNum>
  <w:abstractNum w:abstractNumId="179" w15:restartNumberingAfterBreak="0">
    <w:nsid w:val="29846556"/>
    <w:multiLevelType w:val="multilevel"/>
    <w:tmpl w:val="B7468DF4"/>
    <w:lvl w:ilvl="0">
      <w:numFmt w:val="bullet"/>
      <w:lvlText w:val="●"/>
      <w:lvlJc w:val="left"/>
      <w:pPr>
        <w:ind w:left="648" w:hanging="360"/>
      </w:pPr>
      <w:rPr>
        <w:rFonts w:ascii="Times New Roman" w:eastAsia="Times New Roman" w:hAnsi="Times New Roman" w:cs="Times New Roman"/>
        <w:b w:val="0"/>
        <w:bCs w:val="0"/>
        <w:i w:val="0"/>
        <w:iCs w:val="0"/>
        <w:sz w:val="24"/>
        <w:szCs w:val="24"/>
      </w:rPr>
    </w:lvl>
    <w:lvl w:ilvl="1">
      <w:numFmt w:val="bullet"/>
      <w:lvlText w:val="•"/>
      <w:lvlJc w:val="left"/>
      <w:pPr>
        <w:ind w:left="1216" w:hanging="360"/>
      </w:pPr>
    </w:lvl>
    <w:lvl w:ilvl="2">
      <w:numFmt w:val="bullet"/>
      <w:lvlText w:val="•"/>
      <w:lvlJc w:val="left"/>
      <w:pPr>
        <w:ind w:left="1792" w:hanging="360"/>
      </w:pPr>
    </w:lvl>
    <w:lvl w:ilvl="3">
      <w:numFmt w:val="bullet"/>
      <w:lvlText w:val="•"/>
      <w:lvlJc w:val="left"/>
      <w:pPr>
        <w:ind w:left="2368" w:hanging="360"/>
      </w:pPr>
    </w:lvl>
    <w:lvl w:ilvl="4">
      <w:numFmt w:val="bullet"/>
      <w:lvlText w:val="•"/>
      <w:lvlJc w:val="left"/>
      <w:pPr>
        <w:ind w:left="2944" w:hanging="360"/>
      </w:pPr>
    </w:lvl>
    <w:lvl w:ilvl="5">
      <w:numFmt w:val="bullet"/>
      <w:lvlText w:val="•"/>
      <w:lvlJc w:val="left"/>
      <w:pPr>
        <w:ind w:left="3520" w:hanging="360"/>
      </w:pPr>
    </w:lvl>
    <w:lvl w:ilvl="6">
      <w:numFmt w:val="bullet"/>
      <w:lvlText w:val="•"/>
      <w:lvlJc w:val="left"/>
      <w:pPr>
        <w:ind w:left="4096" w:hanging="360"/>
      </w:pPr>
    </w:lvl>
    <w:lvl w:ilvl="7">
      <w:numFmt w:val="bullet"/>
      <w:lvlText w:val="•"/>
      <w:lvlJc w:val="left"/>
      <w:pPr>
        <w:ind w:left="4672" w:hanging="360"/>
      </w:pPr>
    </w:lvl>
    <w:lvl w:ilvl="8">
      <w:numFmt w:val="bullet"/>
      <w:lvlText w:val="•"/>
      <w:lvlJc w:val="left"/>
      <w:pPr>
        <w:ind w:left="5248" w:hanging="360"/>
      </w:pPr>
    </w:lvl>
  </w:abstractNum>
  <w:abstractNum w:abstractNumId="180" w15:restartNumberingAfterBreak="0">
    <w:nsid w:val="29943AA2"/>
    <w:multiLevelType w:val="multilevel"/>
    <w:tmpl w:val="245E742E"/>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Times New Roman" w:eastAsia="Times New Roman" w:hAnsi="Times New Roman" w:cs="Times New Roman"/>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81" w15:restartNumberingAfterBreak="0">
    <w:nsid w:val="29A37B1F"/>
    <w:multiLevelType w:val="hybridMultilevel"/>
    <w:tmpl w:val="64D47E2E"/>
    <w:lvl w:ilvl="0" w:tplc="40090001">
      <w:start w:val="1"/>
      <w:numFmt w:val="bullet"/>
      <w:lvlText w:val=""/>
      <w:lvlJc w:val="left"/>
      <w:pPr>
        <w:ind w:left="1013" w:hanging="360"/>
      </w:pPr>
      <w:rPr>
        <w:rFonts w:ascii="Symbol" w:hAnsi="Symbol" w:hint="default"/>
      </w:rPr>
    </w:lvl>
    <w:lvl w:ilvl="1" w:tplc="40090003" w:tentative="1">
      <w:start w:val="1"/>
      <w:numFmt w:val="bullet"/>
      <w:lvlText w:val="o"/>
      <w:lvlJc w:val="left"/>
      <w:pPr>
        <w:ind w:left="1733" w:hanging="360"/>
      </w:pPr>
      <w:rPr>
        <w:rFonts w:ascii="Courier New" w:hAnsi="Courier New" w:cs="Courier New" w:hint="default"/>
      </w:rPr>
    </w:lvl>
    <w:lvl w:ilvl="2" w:tplc="40090005" w:tentative="1">
      <w:start w:val="1"/>
      <w:numFmt w:val="bullet"/>
      <w:lvlText w:val=""/>
      <w:lvlJc w:val="left"/>
      <w:pPr>
        <w:ind w:left="2453" w:hanging="360"/>
      </w:pPr>
      <w:rPr>
        <w:rFonts w:ascii="Wingdings" w:hAnsi="Wingdings" w:hint="default"/>
      </w:rPr>
    </w:lvl>
    <w:lvl w:ilvl="3" w:tplc="40090001" w:tentative="1">
      <w:start w:val="1"/>
      <w:numFmt w:val="bullet"/>
      <w:lvlText w:val=""/>
      <w:lvlJc w:val="left"/>
      <w:pPr>
        <w:ind w:left="3173" w:hanging="360"/>
      </w:pPr>
      <w:rPr>
        <w:rFonts w:ascii="Symbol" w:hAnsi="Symbol" w:hint="default"/>
      </w:rPr>
    </w:lvl>
    <w:lvl w:ilvl="4" w:tplc="40090003" w:tentative="1">
      <w:start w:val="1"/>
      <w:numFmt w:val="bullet"/>
      <w:lvlText w:val="o"/>
      <w:lvlJc w:val="left"/>
      <w:pPr>
        <w:ind w:left="3893" w:hanging="360"/>
      </w:pPr>
      <w:rPr>
        <w:rFonts w:ascii="Courier New" w:hAnsi="Courier New" w:cs="Courier New" w:hint="default"/>
      </w:rPr>
    </w:lvl>
    <w:lvl w:ilvl="5" w:tplc="40090005" w:tentative="1">
      <w:start w:val="1"/>
      <w:numFmt w:val="bullet"/>
      <w:lvlText w:val=""/>
      <w:lvlJc w:val="left"/>
      <w:pPr>
        <w:ind w:left="4613" w:hanging="360"/>
      </w:pPr>
      <w:rPr>
        <w:rFonts w:ascii="Wingdings" w:hAnsi="Wingdings" w:hint="default"/>
      </w:rPr>
    </w:lvl>
    <w:lvl w:ilvl="6" w:tplc="40090001" w:tentative="1">
      <w:start w:val="1"/>
      <w:numFmt w:val="bullet"/>
      <w:lvlText w:val=""/>
      <w:lvlJc w:val="left"/>
      <w:pPr>
        <w:ind w:left="5333" w:hanging="360"/>
      </w:pPr>
      <w:rPr>
        <w:rFonts w:ascii="Symbol" w:hAnsi="Symbol" w:hint="default"/>
      </w:rPr>
    </w:lvl>
    <w:lvl w:ilvl="7" w:tplc="40090003" w:tentative="1">
      <w:start w:val="1"/>
      <w:numFmt w:val="bullet"/>
      <w:lvlText w:val="o"/>
      <w:lvlJc w:val="left"/>
      <w:pPr>
        <w:ind w:left="6053" w:hanging="360"/>
      </w:pPr>
      <w:rPr>
        <w:rFonts w:ascii="Courier New" w:hAnsi="Courier New" w:cs="Courier New" w:hint="default"/>
      </w:rPr>
    </w:lvl>
    <w:lvl w:ilvl="8" w:tplc="40090005" w:tentative="1">
      <w:start w:val="1"/>
      <w:numFmt w:val="bullet"/>
      <w:lvlText w:val=""/>
      <w:lvlJc w:val="left"/>
      <w:pPr>
        <w:ind w:left="6773" w:hanging="360"/>
      </w:pPr>
      <w:rPr>
        <w:rFonts w:ascii="Wingdings" w:hAnsi="Wingdings" w:hint="default"/>
      </w:rPr>
    </w:lvl>
  </w:abstractNum>
  <w:abstractNum w:abstractNumId="182" w15:restartNumberingAfterBreak="0">
    <w:nsid w:val="2A705522"/>
    <w:multiLevelType w:val="multilevel"/>
    <w:tmpl w:val="85E05364"/>
    <w:lvl w:ilvl="0">
      <w:start w:val="1"/>
      <w:numFmt w:val="decimal"/>
      <w:lvlText w:val="%1."/>
      <w:lvlJc w:val="left"/>
      <w:pPr>
        <w:ind w:left="1263" w:hanging="366"/>
      </w:pPr>
      <w:rPr>
        <w:rFonts w:ascii="Times New Roman" w:eastAsia="Times New Roman" w:hAnsi="Times New Roman" w:cs="Times New Roman"/>
        <w:b w:val="0"/>
        <w:bCs w:val="0"/>
        <w:i w:val="0"/>
        <w:iCs w:val="0"/>
        <w:sz w:val="24"/>
        <w:szCs w:val="24"/>
      </w:rPr>
    </w:lvl>
    <w:lvl w:ilvl="1">
      <w:numFmt w:val="bullet"/>
      <w:lvlText w:val="•"/>
      <w:lvlJc w:val="left"/>
      <w:pPr>
        <w:ind w:left="2216" w:hanging="366"/>
      </w:pPr>
    </w:lvl>
    <w:lvl w:ilvl="2">
      <w:numFmt w:val="bullet"/>
      <w:lvlText w:val="•"/>
      <w:lvlJc w:val="left"/>
      <w:pPr>
        <w:ind w:left="3173" w:hanging="366"/>
      </w:pPr>
    </w:lvl>
    <w:lvl w:ilvl="3">
      <w:numFmt w:val="bullet"/>
      <w:lvlText w:val="•"/>
      <w:lvlJc w:val="left"/>
      <w:pPr>
        <w:ind w:left="4130" w:hanging="366"/>
      </w:pPr>
    </w:lvl>
    <w:lvl w:ilvl="4">
      <w:numFmt w:val="bullet"/>
      <w:lvlText w:val="•"/>
      <w:lvlJc w:val="left"/>
      <w:pPr>
        <w:ind w:left="5087" w:hanging="366"/>
      </w:pPr>
    </w:lvl>
    <w:lvl w:ilvl="5">
      <w:numFmt w:val="bullet"/>
      <w:lvlText w:val="•"/>
      <w:lvlJc w:val="left"/>
      <w:pPr>
        <w:ind w:left="6044" w:hanging="366"/>
      </w:pPr>
    </w:lvl>
    <w:lvl w:ilvl="6">
      <w:numFmt w:val="bullet"/>
      <w:lvlText w:val="•"/>
      <w:lvlJc w:val="left"/>
      <w:pPr>
        <w:ind w:left="7001" w:hanging="366"/>
      </w:pPr>
    </w:lvl>
    <w:lvl w:ilvl="7">
      <w:numFmt w:val="bullet"/>
      <w:lvlText w:val="•"/>
      <w:lvlJc w:val="left"/>
      <w:pPr>
        <w:ind w:left="7958" w:hanging="366"/>
      </w:pPr>
    </w:lvl>
    <w:lvl w:ilvl="8">
      <w:numFmt w:val="bullet"/>
      <w:lvlText w:val="•"/>
      <w:lvlJc w:val="left"/>
      <w:pPr>
        <w:ind w:left="8915" w:hanging="366"/>
      </w:pPr>
    </w:lvl>
  </w:abstractNum>
  <w:abstractNum w:abstractNumId="183" w15:restartNumberingAfterBreak="0">
    <w:nsid w:val="2A791D6D"/>
    <w:multiLevelType w:val="multilevel"/>
    <w:tmpl w:val="2FE6EAC4"/>
    <w:lvl w:ilvl="0">
      <w:numFmt w:val="bullet"/>
      <w:lvlText w:val="●"/>
      <w:lvlJc w:val="left"/>
      <w:pPr>
        <w:ind w:left="830" w:hanging="360"/>
      </w:pPr>
      <w:rPr>
        <w:rFonts w:ascii="Times New Roman" w:eastAsia="Times New Roman" w:hAnsi="Times New Roman" w:cs="Times New Roman"/>
        <w:b w:val="0"/>
        <w:bCs w:val="0"/>
        <w:i w:val="0"/>
        <w:iCs w:val="0"/>
        <w:sz w:val="24"/>
        <w:szCs w:val="24"/>
      </w:rPr>
    </w:lvl>
    <w:lvl w:ilvl="1">
      <w:numFmt w:val="bullet"/>
      <w:lvlText w:val="•"/>
      <w:lvlJc w:val="left"/>
      <w:pPr>
        <w:ind w:left="1367" w:hanging="360"/>
      </w:pPr>
    </w:lvl>
    <w:lvl w:ilvl="2">
      <w:numFmt w:val="bullet"/>
      <w:lvlText w:val="•"/>
      <w:lvlJc w:val="left"/>
      <w:pPr>
        <w:ind w:left="1894" w:hanging="360"/>
      </w:pPr>
    </w:lvl>
    <w:lvl w:ilvl="3">
      <w:numFmt w:val="bullet"/>
      <w:lvlText w:val="•"/>
      <w:lvlJc w:val="left"/>
      <w:pPr>
        <w:ind w:left="2421" w:hanging="360"/>
      </w:pPr>
    </w:lvl>
    <w:lvl w:ilvl="4">
      <w:numFmt w:val="bullet"/>
      <w:lvlText w:val="•"/>
      <w:lvlJc w:val="left"/>
      <w:pPr>
        <w:ind w:left="2948" w:hanging="360"/>
      </w:pPr>
    </w:lvl>
    <w:lvl w:ilvl="5">
      <w:numFmt w:val="bullet"/>
      <w:lvlText w:val="•"/>
      <w:lvlJc w:val="left"/>
      <w:pPr>
        <w:ind w:left="3476" w:hanging="360"/>
      </w:pPr>
    </w:lvl>
    <w:lvl w:ilvl="6">
      <w:numFmt w:val="bullet"/>
      <w:lvlText w:val="•"/>
      <w:lvlJc w:val="left"/>
      <w:pPr>
        <w:ind w:left="4003" w:hanging="360"/>
      </w:pPr>
    </w:lvl>
    <w:lvl w:ilvl="7">
      <w:numFmt w:val="bullet"/>
      <w:lvlText w:val="•"/>
      <w:lvlJc w:val="left"/>
      <w:pPr>
        <w:ind w:left="4530" w:hanging="360"/>
      </w:pPr>
    </w:lvl>
    <w:lvl w:ilvl="8">
      <w:numFmt w:val="bullet"/>
      <w:lvlText w:val="•"/>
      <w:lvlJc w:val="left"/>
      <w:pPr>
        <w:ind w:left="5057" w:hanging="360"/>
      </w:pPr>
    </w:lvl>
  </w:abstractNum>
  <w:abstractNum w:abstractNumId="184" w15:restartNumberingAfterBreak="0">
    <w:nsid w:val="2ABC3BDB"/>
    <w:multiLevelType w:val="multilevel"/>
    <w:tmpl w:val="EBCEEBA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551" w:hanging="361"/>
      </w:pPr>
      <w:rPr>
        <w:rFonts w:ascii="Times New Roman" w:eastAsia="Times New Roman" w:hAnsi="Times New Roman" w:cs="Times New Roman"/>
        <w:b w:val="0"/>
        <w:bCs w:val="0"/>
        <w:i w:val="0"/>
        <w:iCs w:val="0"/>
        <w:sz w:val="24"/>
        <w:szCs w:val="24"/>
      </w:rPr>
    </w:lvl>
    <w:lvl w:ilvl="2">
      <w:numFmt w:val="bullet"/>
      <w:lvlText w:val="•"/>
      <w:lvlJc w:val="left"/>
      <w:pPr>
        <w:ind w:left="2589" w:hanging="361"/>
      </w:pPr>
    </w:lvl>
    <w:lvl w:ilvl="3">
      <w:numFmt w:val="bullet"/>
      <w:lvlText w:val="•"/>
      <w:lvlJc w:val="left"/>
      <w:pPr>
        <w:ind w:left="3619" w:hanging="361"/>
      </w:pPr>
    </w:lvl>
    <w:lvl w:ilvl="4">
      <w:numFmt w:val="bullet"/>
      <w:lvlText w:val="•"/>
      <w:lvlJc w:val="left"/>
      <w:pPr>
        <w:ind w:left="4649" w:hanging="361"/>
      </w:pPr>
    </w:lvl>
    <w:lvl w:ilvl="5">
      <w:numFmt w:val="bullet"/>
      <w:lvlText w:val="•"/>
      <w:lvlJc w:val="left"/>
      <w:pPr>
        <w:ind w:left="5679" w:hanging="361"/>
      </w:pPr>
    </w:lvl>
    <w:lvl w:ilvl="6">
      <w:numFmt w:val="bullet"/>
      <w:lvlText w:val="•"/>
      <w:lvlJc w:val="left"/>
      <w:pPr>
        <w:ind w:left="6709" w:hanging="361"/>
      </w:pPr>
    </w:lvl>
    <w:lvl w:ilvl="7">
      <w:numFmt w:val="bullet"/>
      <w:lvlText w:val="•"/>
      <w:lvlJc w:val="left"/>
      <w:pPr>
        <w:ind w:left="7739" w:hanging="361"/>
      </w:pPr>
    </w:lvl>
    <w:lvl w:ilvl="8">
      <w:numFmt w:val="bullet"/>
      <w:lvlText w:val="•"/>
      <w:lvlJc w:val="left"/>
      <w:pPr>
        <w:ind w:left="8769" w:hanging="361"/>
      </w:pPr>
    </w:lvl>
  </w:abstractNum>
  <w:abstractNum w:abstractNumId="185" w15:restartNumberingAfterBreak="0">
    <w:nsid w:val="2AD1591E"/>
    <w:multiLevelType w:val="hybridMultilevel"/>
    <w:tmpl w:val="DAB4C2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6" w15:restartNumberingAfterBreak="0">
    <w:nsid w:val="2ADC6611"/>
    <w:multiLevelType w:val="multilevel"/>
    <w:tmpl w:val="B1DE3522"/>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187" w15:restartNumberingAfterBreak="0">
    <w:nsid w:val="2B1C7BDB"/>
    <w:multiLevelType w:val="multilevel"/>
    <w:tmpl w:val="8968D09C"/>
    <w:lvl w:ilvl="0">
      <w:start w:val="1"/>
      <w:numFmt w:val="decimal"/>
      <w:lvlText w:val="%1."/>
      <w:lvlJc w:val="left"/>
      <w:pPr>
        <w:ind w:left="1426" w:hanging="361"/>
      </w:pPr>
      <w:rPr>
        <w:rFonts w:ascii="Times New Roman" w:eastAsia="Times New Roman" w:hAnsi="Times New Roman" w:cs="Times New Roman"/>
        <w:b w:val="0"/>
        <w:bCs w:val="0"/>
        <w:i w:val="0"/>
        <w:iCs w:val="0"/>
        <w:sz w:val="24"/>
        <w:szCs w:val="24"/>
      </w:rPr>
    </w:lvl>
    <w:lvl w:ilvl="1">
      <w:numFmt w:val="bullet"/>
      <w:lvlText w:val="•"/>
      <w:lvlJc w:val="left"/>
      <w:pPr>
        <w:ind w:left="2360" w:hanging="361"/>
      </w:pPr>
    </w:lvl>
    <w:lvl w:ilvl="2">
      <w:numFmt w:val="bullet"/>
      <w:lvlText w:val="•"/>
      <w:lvlJc w:val="left"/>
      <w:pPr>
        <w:ind w:left="3301" w:hanging="361"/>
      </w:pPr>
    </w:lvl>
    <w:lvl w:ilvl="3">
      <w:numFmt w:val="bullet"/>
      <w:lvlText w:val="•"/>
      <w:lvlJc w:val="left"/>
      <w:pPr>
        <w:ind w:left="4242" w:hanging="361"/>
      </w:pPr>
    </w:lvl>
    <w:lvl w:ilvl="4">
      <w:numFmt w:val="bullet"/>
      <w:lvlText w:val="•"/>
      <w:lvlJc w:val="left"/>
      <w:pPr>
        <w:ind w:left="5183" w:hanging="361"/>
      </w:pPr>
    </w:lvl>
    <w:lvl w:ilvl="5">
      <w:numFmt w:val="bullet"/>
      <w:lvlText w:val="•"/>
      <w:lvlJc w:val="left"/>
      <w:pPr>
        <w:ind w:left="6124" w:hanging="361"/>
      </w:pPr>
    </w:lvl>
    <w:lvl w:ilvl="6">
      <w:numFmt w:val="bullet"/>
      <w:lvlText w:val="•"/>
      <w:lvlJc w:val="left"/>
      <w:pPr>
        <w:ind w:left="7065" w:hanging="361"/>
      </w:pPr>
    </w:lvl>
    <w:lvl w:ilvl="7">
      <w:numFmt w:val="bullet"/>
      <w:lvlText w:val="•"/>
      <w:lvlJc w:val="left"/>
      <w:pPr>
        <w:ind w:left="8006" w:hanging="361"/>
      </w:pPr>
    </w:lvl>
    <w:lvl w:ilvl="8">
      <w:numFmt w:val="bullet"/>
      <w:lvlText w:val="•"/>
      <w:lvlJc w:val="left"/>
      <w:pPr>
        <w:ind w:left="8947" w:hanging="361"/>
      </w:pPr>
    </w:lvl>
  </w:abstractNum>
  <w:abstractNum w:abstractNumId="188" w15:restartNumberingAfterBreak="0">
    <w:nsid w:val="2B4A030D"/>
    <w:multiLevelType w:val="multilevel"/>
    <w:tmpl w:val="53289EE4"/>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189" w15:restartNumberingAfterBreak="0">
    <w:nsid w:val="2B830221"/>
    <w:multiLevelType w:val="hybridMultilevel"/>
    <w:tmpl w:val="DACA22E2"/>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190" w15:restartNumberingAfterBreak="0">
    <w:nsid w:val="2BC67644"/>
    <w:multiLevelType w:val="multilevel"/>
    <w:tmpl w:val="A20C498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91" w15:restartNumberingAfterBreak="0">
    <w:nsid w:val="2C4E629F"/>
    <w:multiLevelType w:val="multilevel"/>
    <w:tmpl w:val="87345524"/>
    <w:lvl w:ilvl="0">
      <w:numFmt w:val="bullet"/>
      <w:lvlText w:val="●"/>
      <w:lvlJc w:val="left"/>
      <w:pPr>
        <w:ind w:left="485" w:hanging="361"/>
      </w:pPr>
      <w:rPr>
        <w:rFonts w:ascii="Times New Roman" w:eastAsia="Times New Roman" w:hAnsi="Times New Roman" w:cs="Times New Roman"/>
        <w:b w:val="0"/>
        <w:bCs w:val="0"/>
        <w:i w:val="0"/>
        <w:iCs w:val="0"/>
        <w:sz w:val="24"/>
        <w:szCs w:val="24"/>
      </w:rPr>
    </w:lvl>
    <w:lvl w:ilvl="1">
      <w:numFmt w:val="bullet"/>
      <w:lvlText w:val="•"/>
      <w:lvlJc w:val="left"/>
      <w:pPr>
        <w:ind w:left="1084" w:hanging="360"/>
      </w:pPr>
    </w:lvl>
    <w:lvl w:ilvl="2">
      <w:numFmt w:val="bullet"/>
      <w:lvlText w:val="•"/>
      <w:lvlJc w:val="left"/>
      <w:pPr>
        <w:ind w:left="1689" w:hanging="361"/>
      </w:pPr>
    </w:lvl>
    <w:lvl w:ilvl="3">
      <w:numFmt w:val="bullet"/>
      <w:lvlText w:val="•"/>
      <w:lvlJc w:val="left"/>
      <w:pPr>
        <w:ind w:left="2293" w:hanging="360"/>
      </w:pPr>
    </w:lvl>
    <w:lvl w:ilvl="4">
      <w:numFmt w:val="bullet"/>
      <w:lvlText w:val="•"/>
      <w:lvlJc w:val="left"/>
      <w:pPr>
        <w:ind w:left="2898" w:hanging="361"/>
      </w:pPr>
    </w:lvl>
    <w:lvl w:ilvl="5">
      <w:numFmt w:val="bullet"/>
      <w:lvlText w:val="•"/>
      <w:lvlJc w:val="left"/>
      <w:pPr>
        <w:ind w:left="3503" w:hanging="361"/>
      </w:pPr>
    </w:lvl>
    <w:lvl w:ilvl="6">
      <w:numFmt w:val="bullet"/>
      <w:lvlText w:val="•"/>
      <w:lvlJc w:val="left"/>
      <w:pPr>
        <w:ind w:left="4107" w:hanging="361"/>
      </w:pPr>
    </w:lvl>
    <w:lvl w:ilvl="7">
      <w:numFmt w:val="bullet"/>
      <w:lvlText w:val="•"/>
      <w:lvlJc w:val="left"/>
      <w:pPr>
        <w:ind w:left="4712" w:hanging="361"/>
      </w:pPr>
    </w:lvl>
    <w:lvl w:ilvl="8">
      <w:numFmt w:val="bullet"/>
      <w:lvlText w:val="•"/>
      <w:lvlJc w:val="left"/>
      <w:pPr>
        <w:ind w:left="5316" w:hanging="361"/>
      </w:pPr>
    </w:lvl>
  </w:abstractNum>
  <w:abstractNum w:abstractNumId="192" w15:restartNumberingAfterBreak="0">
    <w:nsid w:val="2CCC464D"/>
    <w:multiLevelType w:val="multilevel"/>
    <w:tmpl w:val="9BEA026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93" w15:restartNumberingAfterBreak="0">
    <w:nsid w:val="2CDB7F20"/>
    <w:multiLevelType w:val="hybridMultilevel"/>
    <w:tmpl w:val="9BCC6F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4" w15:restartNumberingAfterBreak="0">
    <w:nsid w:val="2D751D7F"/>
    <w:multiLevelType w:val="multilevel"/>
    <w:tmpl w:val="7BEA4C04"/>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104" w:hanging="360"/>
      </w:pPr>
    </w:lvl>
    <w:lvl w:ilvl="2">
      <w:numFmt w:val="bullet"/>
      <w:lvlText w:val="•"/>
      <w:lvlJc w:val="left"/>
      <w:pPr>
        <w:ind w:left="1548" w:hanging="360"/>
      </w:pPr>
    </w:lvl>
    <w:lvl w:ilvl="3">
      <w:numFmt w:val="bullet"/>
      <w:lvlText w:val="•"/>
      <w:lvlJc w:val="left"/>
      <w:pPr>
        <w:ind w:left="1992" w:hanging="360"/>
      </w:pPr>
    </w:lvl>
    <w:lvl w:ilvl="4">
      <w:numFmt w:val="bullet"/>
      <w:lvlText w:val="•"/>
      <w:lvlJc w:val="left"/>
      <w:pPr>
        <w:ind w:left="2436" w:hanging="360"/>
      </w:pPr>
    </w:lvl>
    <w:lvl w:ilvl="5">
      <w:numFmt w:val="bullet"/>
      <w:lvlText w:val="•"/>
      <w:lvlJc w:val="left"/>
      <w:pPr>
        <w:ind w:left="2880" w:hanging="360"/>
      </w:pPr>
    </w:lvl>
    <w:lvl w:ilvl="6">
      <w:numFmt w:val="bullet"/>
      <w:lvlText w:val="•"/>
      <w:lvlJc w:val="left"/>
      <w:pPr>
        <w:ind w:left="3324" w:hanging="360"/>
      </w:pPr>
    </w:lvl>
    <w:lvl w:ilvl="7">
      <w:numFmt w:val="bullet"/>
      <w:lvlText w:val="•"/>
      <w:lvlJc w:val="left"/>
      <w:pPr>
        <w:ind w:left="3768" w:hanging="360"/>
      </w:pPr>
    </w:lvl>
    <w:lvl w:ilvl="8">
      <w:numFmt w:val="bullet"/>
      <w:lvlText w:val="•"/>
      <w:lvlJc w:val="left"/>
      <w:pPr>
        <w:ind w:left="4212" w:hanging="360"/>
      </w:pPr>
    </w:lvl>
  </w:abstractNum>
  <w:abstractNum w:abstractNumId="195" w15:restartNumberingAfterBreak="0">
    <w:nsid w:val="2DF1287D"/>
    <w:multiLevelType w:val="multilevel"/>
    <w:tmpl w:val="10C80778"/>
    <w:lvl w:ilvl="0">
      <w:start w:val="1"/>
      <w:numFmt w:val="decimal"/>
      <w:lvlText w:val="%1."/>
      <w:lvlJc w:val="left"/>
      <w:pPr>
        <w:ind w:left="720" w:hanging="360"/>
      </w:pPr>
      <w:rPr>
        <w:rFonts w:ascii="Times New Roman" w:eastAsia="Noto Sans Symbols" w:hAnsi="Times New Roman" w:cs="Times New Roman" w:hint="default"/>
      </w:rPr>
    </w:lvl>
    <w:lvl w:ilvl="1">
      <w:start w:val="1"/>
      <w:numFmt w:val="lowerLetter"/>
      <w:lvlText w:val="%2."/>
      <w:lvlJc w:val="left"/>
      <w:pPr>
        <w:ind w:left="1440" w:hanging="360"/>
      </w:pPr>
      <w:rPr>
        <w:rFonts w:ascii="Courier New" w:eastAsia="Courier New" w:hAnsi="Courier New" w:cs="Courier New"/>
      </w:rPr>
    </w:lvl>
    <w:lvl w:ilvl="2">
      <w:start w:val="1"/>
      <w:numFmt w:val="lowerRoman"/>
      <w:lvlText w:val="%3."/>
      <w:lvlJc w:val="right"/>
      <w:pPr>
        <w:ind w:left="2160" w:hanging="360"/>
      </w:pPr>
      <w:rPr>
        <w:rFonts w:ascii="Noto Sans Symbols" w:eastAsia="Noto Sans Symbols" w:hAnsi="Noto Sans Symbols" w:cs="Noto Sans Symbols"/>
      </w:rPr>
    </w:lvl>
    <w:lvl w:ilvl="3">
      <w:start w:val="1"/>
      <w:numFmt w:val="decimal"/>
      <w:lvlText w:val="%4."/>
      <w:lvlJc w:val="left"/>
      <w:pPr>
        <w:ind w:left="2880" w:hanging="360"/>
      </w:pPr>
      <w:rPr>
        <w:rFonts w:ascii="Times New Roman" w:eastAsia="Noto Sans Symbols" w:hAnsi="Times New Roman" w:cs="Times New Roman" w:hint="default"/>
        <w:b w:val="0"/>
        <w:bCs w:val="0"/>
      </w:rPr>
    </w:lvl>
    <w:lvl w:ilvl="4">
      <w:start w:val="1"/>
      <w:numFmt w:val="lowerLetter"/>
      <w:lvlText w:val="%5."/>
      <w:lvlJc w:val="left"/>
      <w:pPr>
        <w:ind w:left="3600" w:hanging="360"/>
      </w:pPr>
      <w:rPr>
        <w:rFonts w:ascii="Courier New" w:eastAsia="Courier New" w:hAnsi="Courier New" w:cs="Courier New"/>
      </w:rPr>
    </w:lvl>
    <w:lvl w:ilvl="5">
      <w:start w:val="1"/>
      <w:numFmt w:val="lowerRoman"/>
      <w:lvlText w:val="%6."/>
      <w:lvlJc w:val="right"/>
      <w:pPr>
        <w:ind w:left="4320" w:hanging="360"/>
      </w:pPr>
      <w:rPr>
        <w:rFonts w:ascii="Noto Sans Symbols" w:eastAsia="Noto Sans Symbols" w:hAnsi="Noto Sans Symbols" w:cs="Noto Sans Symbols"/>
      </w:rPr>
    </w:lvl>
    <w:lvl w:ilvl="6">
      <w:start w:val="1"/>
      <w:numFmt w:val="decimal"/>
      <w:lvlText w:val="%7."/>
      <w:lvlJc w:val="left"/>
      <w:pPr>
        <w:ind w:left="5040" w:hanging="360"/>
      </w:pPr>
      <w:rPr>
        <w:rFonts w:ascii="Noto Sans Symbols" w:eastAsia="Noto Sans Symbols" w:hAnsi="Noto Sans Symbols" w:cs="Noto Sans Symbols"/>
      </w:rPr>
    </w:lvl>
    <w:lvl w:ilvl="7">
      <w:start w:val="1"/>
      <w:numFmt w:val="lowerLetter"/>
      <w:lvlText w:val="%8."/>
      <w:lvlJc w:val="left"/>
      <w:pPr>
        <w:ind w:left="5760" w:hanging="360"/>
      </w:pPr>
      <w:rPr>
        <w:rFonts w:ascii="Courier New" w:eastAsia="Courier New" w:hAnsi="Courier New" w:cs="Courier New"/>
      </w:rPr>
    </w:lvl>
    <w:lvl w:ilvl="8">
      <w:start w:val="1"/>
      <w:numFmt w:val="lowerRoman"/>
      <w:lvlText w:val="%9."/>
      <w:lvlJc w:val="right"/>
      <w:pPr>
        <w:ind w:left="6480" w:hanging="360"/>
      </w:pPr>
      <w:rPr>
        <w:rFonts w:ascii="Noto Sans Symbols" w:eastAsia="Noto Sans Symbols" w:hAnsi="Noto Sans Symbols" w:cs="Noto Sans Symbols"/>
      </w:rPr>
    </w:lvl>
  </w:abstractNum>
  <w:abstractNum w:abstractNumId="196" w15:restartNumberingAfterBreak="0">
    <w:nsid w:val="2E1772D3"/>
    <w:multiLevelType w:val="multilevel"/>
    <w:tmpl w:val="C05ACFDE"/>
    <w:lvl w:ilvl="0">
      <w:numFmt w:val="bullet"/>
      <w:lvlText w:val="●"/>
      <w:lvlJc w:val="left"/>
      <w:pPr>
        <w:ind w:left="475" w:hanging="361"/>
      </w:pPr>
      <w:rPr>
        <w:rFonts w:ascii="Times New Roman" w:eastAsia="Times New Roman" w:hAnsi="Times New Roman" w:cs="Times New Roman"/>
        <w:b w:val="0"/>
        <w:bCs w:val="0"/>
        <w:i w:val="0"/>
        <w:iCs w:val="0"/>
        <w:sz w:val="20"/>
        <w:szCs w:val="20"/>
      </w:rPr>
    </w:lvl>
    <w:lvl w:ilvl="1">
      <w:numFmt w:val="bullet"/>
      <w:lvlText w:val="•"/>
      <w:lvlJc w:val="left"/>
      <w:pPr>
        <w:ind w:left="1081" w:hanging="361"/>
      </w:pPr>
    </w:lvl>
    <w:lvl w:ilvl="2">
      <w:numFmt w:val="bullet"/>
      <w:lvlText w:val="•"/>
      <w:lvlJc w:val="left"/>
      <w:pPr>
        <w:ind w:left="1683" w:hanging="360"/>
      </w:pPr>
    </w:lvl>
    <w:lvl w:ilvl="3">
      <w:numFmt w:val="bullet"/>
      <w:lvlText w:val="•"/>
      <w:lvlJc w:val="left"/>
      <w:pPr>
        <w:ind w:left="2285" w:hanging="361"/>
      </w:pPr>
    </w:lvl>
    <w:lvl w:ilvl="4">
      <w:numFmt w:val="bullet"/>
      <w:lvlText w:val="•"/>
      <w:lvlJc w:val="left"/>
      <w:pPr>
        <w:ind w:left="2886" w:hanging="360"/>
      </w:pPr>
    </w:lvl>
    <w:lvl w:ilvl="5">
      <w:numFmt w:val="bullet"/>
      <w:lvlText w:val="•"/>
      <w:lvlJc w:val="left"/>
      <w:pPr>
        <w:ind w:left="3488" w:hanging="361"/>
      </w:pPr>
    </w:lvl>
    <w:lvl w:ilvl="6">
      <w:numFmt w:val="bullet"/>
      <w:lvlText w:val="•"/>
      <w:lvlJc w:val="left"/>
      <w:pPr>
        <w:ind w:left="4090" w:hanging="361"/>
      </w:pPr>
    </w:lvl>
    <w:lvl w:ilvl="7">
      <w:numFmt w:val="bullet"/>
      <w:lvlText w:val="•"/>
      <w:lvlJc w:val="left"/>
      <w:pPr>
        <w:ind w:left="4691" w:hanging="361"/>
      </w:pPr>
    </w:lvl>
    <w:lvl w:ilvl="8">
      <w:numFmt w:val="bullet"/>
      <w:lvlText w:val="•"/>
      <w:lvlJc w:val="left"/>
      <w:pPr>
        <w:ind w:left="5293" w:hanging="361"/>
      </w:pPr>
    </w:lvl>
  </w:abstractNum>
  <w:abstractNum w:abstractNumId="197" w15:restartNumberingAfterBreak="0">
    <w:nsid w:val="2EDE2B17"/>
    <w:multiLevelType w:val="multilevel"/>
    <w:tmpl w:val="B5F0388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98" w15:restartNumberingAfterBreak="0">
    <w:nsid w:val="2F062FF7"/>
    <w:multiLevelType w:val="hybridMultilevel"/>
    <w:tmpl w:val="BA82BD50"/>
    <w:lvl w:ilvl="0" w:tplc="46F0D65C">
      <w:start w:val="1"/>
      <w:numFmt w:val="decimal"/>
      <w:lvlText w:val="%1."/>
      <w:lvlJc w:val="left"/>
      <w:pPr>
        <w:ind w:left="1440" w:hanging="360"/>
      </w:pPr>
      <w:rPr>
        <w:rFonts w:ascii="Times New Roman" w:eastAsia="Times New Roman" w:hAnsi="Times New Roman" w:cs="Times New Roman" w:hint="default"/>
        <w:w w:val="100"/>
        <w:sz w:val="24"/>
        <w:szCs w:val="24"/>
        <w:lang w:val="en-US" w:eastAsia="en-US" w:bidi="ar-SA"/>
      </w:rPr>
    </w:lvl>
    <w:lvl w:ilvl="1" w:tplc="08C84A1A">
      <w:numFmt w:val="bullet"/>
      <w:lvlText w:val="•"/>
      <w:lvlJc w:val="left"/>
      <w:pPr>
        <w:ind w:left="2390" w:hanging="360"/>
      </w:pPr>
      <w:rPr>
        <w:rFonts w:hint="default"/>
        <w:lang w:val="en-US" w:eastAsia="en-US" w:bidi="ar-SA"/>
      </w:rPr>
    </w:lvl>
    <w:lvl w:ilvl="2" w:tplc="2944A31C">
      <w:numFmt w:val="bullet"/>
      <w:lvlText w:val="•"/>
      <w:lvlJc w:val="left"/>
      <w:pPr>
        <w:ind w:left="3341" w:hanging="360"/>
      </w:pPr>
      <w:rPr>
        <w:rFonts w:hint="default"/>
        <w:lang w:val="en-US" w:eastAsia="en-US" w:bidi="ar-SA"/>
      </w:rPr>
    </w:lvl>
    <w:lvl w:ilvl="3" w:tplc="0726AE9E">
      <w:numFmt w:val="bullet"/>
      <w:lvlText w:val="•"/>
      <w:lvlJc w:val="left"/>
      <w:pPr>
        <w:ind w:left="4291" w:hanging="360"/>
      </w:pPr>
      <w:rPr>
        <w:rFonts w:hint="default"/>
        <w:lang w:val="en-US" w:eastAsia="en-US" w:bidi="ar-SA"/>
      </w:rPr>
    </w:lvl>
    <w:lvl w:ilvl="4" w:tplc="913C4B50">
      <w:numFmt w:val="bullet"/>
      <w:lvlText w:val="•"/>
      <w:lvlJc w:val="left"/>
      <w:pPr>
        <w:ind w:left="5242" w:hanging="360"/>
      </w:pPr>
      <w:rPr>
        <w:rFonts w:hint="default"/>
        <w:lang w:val="en-US" w:eastAsia="en-US" w:bidi="ar-SA"/>
      </w:rPr>
    </w:lvl>
    <w:lvl w:ilvl="5" w:tplc="97BC88FE">
      <w:numFmt w:val="bullet"/>
      <w:lvlText w:val="•"/>
      <w:lvlJc w:val="left"/>
      <w:pPr>
        <w:ind w:left="6193" w:hanging="360"/>
      </w:pPr>
      <w:rPr>
        <w:rFonts w:hint="default"/>
        <w:lang w:val="en-US" w:eastAsia="en-US" w:bidi="ar-SA"/>
      </w:rPr>
    </w:lvl>
    <w:lvl w:ilvl="6" w:tplc="0C6A9C3E">
      <w:numFmt w:val="bullet"/>
      <w:lvlText w:val="•"/>
      <w:lvlJc w:val="left"/>
      <w:pPr>
        <w:ind w:left="7143" w:hanging="360"/>
      </w:pPr>
      <w:rPr>
        <w:rFonts w:hint="default"/>
        <w:lang w:val="en-US" w:eastAsia="en-US" w:bidi="ar-SA"/>
      </w:rPr>
    </w:lvl>
    <w:lvl w:ilvl="7" w:tplc="8FA2B5DC">
      <w:numFmt w:val="bullet"/>
      <w:lvlText w:val="•"/>
      <w:lvlJc w:val="left"/>
      <w:pPr>
        <w:ind w:left="8094" w:hanging="360"/>
      </w:pPr>
      <w:rPr>
        <w:rFonts w:hint="default"/>
        <w:lang w:val="en-US" w:eastAsia="en-US" w:bidi="ar-SA"/>
      </w:rPr>
    </w:lvl>
    <w:lvl w:ilvl="8" w:tplc="6BCE3520">
      <w:numFmt w:val="bullet"/>
      <w:lvlText w:val="•"/>
      <w:lvlJc w:val="left"/>
      <w:pPr>
        <w:ind w:left="9045" w:hanging="360"/>
      </w:pPr>
      <w:rPr>
        <w:rFonts w:hint="default"/>
        <w:lang w:val="en-US" w:eastAsia="en-US" w:bidi="ar-SA"/>
      </w:rPr>
    </w:lvl>
  </w:abstractNum>
  <w:abstractNum w:abstractNumId="199" w15:restartNumberingAfterBreak="0">
    <w:nsid w:val="2F24446E"/>
    <w:multiLevelType w:val="hybridMultilevel"/>
    <w:tmpl w:val="78329F3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00" w15:restartNumberingAfterBreak="0">
    <w:nsid w:val="2F4E0AE1"/>
    <w:multiLevelType w:val="multilevel"/>
    <w:tmpl w:val="FCA4C0A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01" w15:restartNumberingAfterBreak="0">
    <w:nsid w:val="2F68644A"/>
    <w:multiLevelType w:val="multilevel"/>
    <w:tmpl w:val="5EB01874"/>
    <w:lvl w:ilvl="0">
      <w:start w:val="1"/>
      <w:numFmt w:val="decimal"/>
      <w:lvlText w:val="%1."/>
      <w:lvlJc w:val="left"/>
      <w:pPr>
        <w:ind w:left="1383" w:hanging="302"/>
      </w:pPr>
      <w:rPr>
        <w:rFonts w:ascii="Times New Roman" w:eastAsia="Times New Roman" w:hAnsi="Times New Roman" w:cs="Times New Roman"/>
        <w:b w:val="0"/>
        <w:bCs w:val="0"/>
        <w:i w:val="0"/>
        <w:iCs w:val="0"/>
        <w:sz w:val="24"/>
        <w:szCs w:val="24"/>
      </w:rPr>
    </w:lvl>
    <w:lvl w:ilvl="1">
      <w:numFmt w:val="bullet"/>
      <w:lvlText w:val="•"/>
      <w:lvlJc w:val="left"/>
      <w:pPr>
        <w:ind w:left="2324" w:hanging="303"/>
      </w:pPr>
    </w:lvl>
    <w:lvl w:ilvl="2">
      <w:numFmt w:val="bullet"/>
      <w:lvlText w:val="•"/>
      <w:lvlJc w:val="left"/>
      <w:pPr>
        <w:ind w:left="3269" w:hanging="303"/>
      </w:pPr>
    </w:lvl>
    <w:lvl w:ilvl="3">
      <w:numFmt w:val="bullet"/>
      <w:lvlText w:val="•"/>
      <w:lvlJc w:val="left"/>
      <w:pPr>
        <w:ind w:left="4214" w:hanging="303"/>
      </w:pPr>
    </w:lvl>
    <w:lvl w:ilvl="4">
      <w:numFmt w:val="bullet"/>
      <w:lvlText w:val="•"/>
      <w:lvlJc w:val="left"/>
      <w:pPr>
        <w:ind w:left="5159" w:hanging="303"/>
      </w:pPr>
    </w:lvl>
    <w:lvl w:ilvl="5">
      <w:numFmt w:val="bullet"/>
      <w:lvlText w:val="•"/>
      <w:lvlJc w:val="left"/>
      <w:pPr>
        <w:ind w:left="6104" w:hanging="303"/>
      </w:pPr>
    </w:lvl>
    <w:lvl w:ilvl="6">
      <w:numFmt w:val="bullet"/>
      <w:lvlText w:val="•"/>
      <w:lvlJc w:val="left"/>
      <w:pPr>
        <w:ind w:left="7049" w:hanging="303"/>
      </w:pPr>
    </w:lvl>
    <w:lvl w:ilvl="7">
      <w:numFmt w:val="bullet"/>
      <w:lvlText w:val="•"/>
      <w:lvlJc w:val="left"/>
      <w:pPr>
        <w:ind w:left="7994" w:hanging="303"/>
      </w:pPr>
    </w:lvl>
    <w:lvl w:ilvl="8">
      <w:numFmt w:val="bullet"/>
      <w:lvlText w:val="•"/>
      <w:lvlJc w:val="left"/>
      <w:pPr>
        <w:ind w:left="8939" w:hanging="303"/>
      </w:pPr>
    </w:lvl>
  </w:abstractNum>
  <w:abstractNum w:abstractNumId="202" w15:restartNumberingAfterBreak="0">
    <w:nsid w:val="2F7B462D"/>
    <w:multiLevelType w:val="hybridMultilevel"/>
    <w:tmpl w:val="E24C025A"/>
    <w:lvl w:ilvl="0" w:tplc="B2480E70">
      <w:numFmt w:val="bullet"/>
      <w:lvlText w:val="●"/>
      <w:lvlJc w:val="left"/>
      <w:pPr>
        <w:ind w:left="467" w:hanging="360"/>
      </w:pPr>
      <w:rPr>
        <w:rFonts w:ascii="Times New Roman" w:eastAsia="Times New Roman" w:hAnsi="Times New Roman" w:cs="Times New Roman" w:hint="default"/>
        <w:w w:val="100"/>
        <w:sz w:val="24"/>
        <w:szCs w:val="24"/>
        <w:lang w:val="en-US" w:eastAsia="en-US" w:bidi="ar-SA"/>
      </w:rPr>
    </w:lvl>
    <w:lvl w:ilvl="1" w:tplc="43580D6C">
      <w:numFmt w:val="bullet"/>
      <w:lvlText w:val="•"/>
      <w:lvlJc w:val="left"/>
      <w:pPr>
        <w:ind w:left="1069" w:hanging="360"/>
      </w:pPr>
      <w:rPr>
        <w:rFonts w:hint="default"/>
        <w:lang w:val="en-US" w:eastAsia="en-US" w:bidi="ar-SA"/>
      </w:rPr>
    </w:lvl>
    <w:lvl w:ilvl="2" w:tplc="42B6BDC4">
      <w:numFmt w:val="bullet"/>
      <w:lvlText w:val="•"/>
      <w:lvlJc w:val="left"/>
      <w:pPr>
        <w:ind w:left="1679" w:hanging="360"/>
      </w:pPr>
      <w:rPr>
        <w:rFonts w:hint="default"/>
        <w:lang w:val="en-US" w:eastAsia="en-US" w:bidi="ar-SA"/>
      </w:rPr>
    </w:lvl>
    <w:lvl w:ilvl="3" w:tplc="A9409576">
      <w:numFmt w:val="bullet"/>
      <w:lvlText w:val="•"/>
      <w:lvlJc w:val="left"/>
      <w:pPr>
        <w:ind w:left="2288" w:hanging="360"/>
      </w:pPr>
      <w:rPr>
        <w:rFonts w:hint="default"/>
        <w:lang w:val="en-US" w:eastAsia="en-US" w:bidi="ar-SA"/>
      </w:rPr>
    </w:lvl>
    <w:lvl w:ilvl="4" w:tplc="34A40104">
      <w:numFmt w:val="bullet"/>
      <w:lvlText w:val="•"/>
      <w:lvlJc w:val="left"/>
      <w:pPr>
        <w:ind w:left="2898" w:hanging="360"/>
      </w:pPr>
      <w:rPr>
        <w:rFonts w:hint="default"/>
        <w:lang w:val="en-US" w:eastAsia="en-US" w:bidi="ar-SA"/>
      </w:rPr>
    </w:lvl>
    <w:lvl w:ilvl="5" w:tplc="6766517E">
      <w:numFmt w:val="bullet"/>
      <w:lvlText w:val="•"/>
      <w:lvlJc w:val="left"/>
      <w:pPr>
        <w:ind w:left="3507" w:hanging="360"/>
      </w:pPr>
      <w:rPr>
        <w:rFonts w:hint="default"/>
        <w:lang w:val="en-US" w:eastAsia="en-US" w:bidi="ar-SA"/>
      </w:rPr>
    </w:lvl>
    <w:lvl w:ilvl="6" w:tplc="CF046270">
      <w:numFmt w:val="bullet"/>
      <w:lvlText w:val="•"/>
      <w:lvlJc w:val="left"/>
      <w:pPr>
        <w:ind w:left="4117" w:hanging="360"/>
      </w:pPr>
      <w:rPr>
        <w:rFonts w:hint="default"/>
        <w:lang w:val="en-US" w:eastAsia="en-US" w:bidi="ar-SA"/>
      </w:rPr>
    </w:lvl>
    <w:lvl w:ilvl="7" w:tplc="CE52A8CC">
      <w:numFmt w:val="bullet"/>
      <w:lvlText w:val="•"/>
      <w:lvlJc w:val="left"/>
      <w:pPr>
        <w:ind w:left="4726" w:hanging="360"/>
      </w:pPr>
      <w:rPr>
        <w:rFonts w:hint="default"/>
        <w:lang w:val="en-US" w:eastAsia="en-US" w:bidi="ar-SA"/>
      </w:rPr>
    </w:lvl>
    <w:lvl w:ilvl="8" w:tplc="11A426E8">
      <w:numFmt w:val="bullet"/>
      <w:lvlText w:val="•"/>
      <w:lvlJc w:val="left"/>
      <w:pPr>
        <w:ind w:left="5336" w:hanging="360"/>
      </w:pPr>
      <w:rPr>
        <w:rFonts w:hint="default"/>
        <w:lang w:val="en-US" w:eastAsia="en-US" w:bidi="ar-SA"/>
      </w:rPr>
    </w:lvl>
  </w:abstractNum>
  <w:abstractNum w:abstractNumId="203" w15:restartNumberingAfterBreak="0">
    <w:nsid w:val="2FDE0CB5"/>
    <w:multiLevelType w:val="multilevel"/>
    <w:tmpl w:val="AC58168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04" w15:restartNumberingAfterBreak="0">
    <w:nsid w:val="2FE771D4"/>
    <w:multiLevelType w:val="multilevel"/>
    <w:tmpl w:val="5AA61522"/>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05" w15:restartNumberingAfterBreak="0">
    <w:nsid w:val="2FEC1B33"/>
    <w:multiLevelType w:val="multilevel"/>
    <w:tmpl w:val="65F86376"/>
    <w:lvl w:ilvl="0">
      <w:start w:val="1"/>
      <w:numFmt w:val="decimal"/>
      <w:lvlText w:val="%1."/>
      <w:lvlJc w:val="left"/>
      <w:pPr>
        <w:ind w:left="1148"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Noto Sans Symbols" w:eastAsia="Noto Sans Symbols" w:hAnsi="Noto Sans Symbols" w:cs="Noto Sans Symbols"/>
        <w:b w:val="0"/>
        <w:bCs w:val="0"/>
        <w:i w:val="0"/>
        <w:iCs w:val="0"/>
        <w:sz w:val="24"/>
        <w:szCs w:val="24"/>
      </w:rPr>
    </w:lvl>
    <w:lvl w:ilvl="2">
      <w:numFmt w:val="bullet"/>
      <w:lvlText w:val="•"/>
      <w:lvlJc w:val="left"/>
      <w:pPr>
        <w:ind w:left="2483" w:hanging="361"/>
      </w:pPr>
    </w:lvl>
    <w:lvl w:ilvl="3">
      <w:numFmt w:val="bullet"/>
      <w:lvlText w:val="•"/>
      <w:lvlJc w:val="left"/>
      <w:pPr>
        <w:ind w:left="3526" w:hanging="361"/>
      </w:pPr>
    </w:lvl>
    <w:lvl w:ilvl="4">
      <w:numFmt w:val="bullet"/>
      <w:lvlText w:val="•"/>
      <w:lvlJc w:val="left"/>
      <w:pPr>
        <w:ind w:left="4569" w:hanging="361"/>
      </w:pPr>
    </w:lvl>
    <w:lvl w:ilvl="5">
      <w:numFmt w:val="bullet"/>
      <w:lvlText w:val="•"/>
      <w:lvlJc w:val="left"/>
      <w:pPr>
        <w:ind w:left="5612" w:hanging="361"/>
      </w:pPr>
    </w:lvl>
    <w:lvl w:ilvl="6">
      <w:numFmt w:val="bullet"/>
      <w:lvlText w:val="•"/>
      <w:lvlJc w:val="left"/>
      <w:pPr>
        <w:ind w:left="6656" w:hanging="361"/>
      </w:pPr>
    </w:lvl>
    <w:lvl w:ilvl="7">
      <w:numFmt w:val="bullet"/>
      <w:lvlText w:val="•"/>
      <w:lvlJc w:val="left"/>
      <w:pPr>
        <w:ind w:left="7699" w:hanging="361"/>
      </w:pPr>
    </w:lvl>
    <w:lvl w:ilvl="8">
      <w:numFmt w:val="bullet"/>
      <w:lvlText w:val="•"/>
      <w:lvlJc w:val="left"/>
      <w:pPr>
        <w:ind w:left="8742" w:hanging="361"/>
      </w:pPr>
    </w:lvl>
  </w:abstractNum>
  <w:abstractNum w:abstractNumId="206" w15:restartNumberingAfterBreak="0">
    <w:nsid w:val="2FFF7572"/>
    <w:multiLevelType w:val="hybridMultilevel"/>
    <w:tmpl w:val="0040D3C6"/>
    <w:lvl w:ilvl="0" w:tplc="8076A9C2">
      <w:start w:val="1"/>
      <w:numFmt w:val="decimal"/>
      <w:lvlText w:val="%1."/>
      <w:lvlJc w:val="left"/>
      <w:pPr>
        <w:ind w:left="360" w:hanging="360"/>
      </w:pPr>
      <w:rPr>
        <w:rFonts w:ascii="Times New Roman" w:eastAsia="Times New Roman" w:hAnsi="Times New Roman" w:cs="Times New Roman" w:hint="default"/>
        <w:w w:val="100"/>
        <w:sz w:val="24"/>
        <w:szCs w:val="24"/>
        <w:lang w:val="en-US" w:eastAsia="en-US" w:bidi="ar-SA"/>
      </w:rPr>
    </w:lvl>
    <w:lvl w:ilvl="1" w:tplc="F3CA3828">
      <w:start w:val="2"/>
      <w:numFmt w:val="decimal"/>
      <w:lvlText w:val="%2."/>
      <w:lvlJc w:val="left"/>
      <w:pPr>
        <w:ind w:left="360" w:hanging="360"/>
      </w:pPr>
      <w:rPr>
        <w:rFonts w:ascii="Times New Roman" w:hAnsi="Times New Roman" w:hint="default"/>
        <w:sz w:val="24"/>
      </w:rPr>
    </w:lvl>
    <w:lvl w:ilvl="2" w:tplc="0809001B" w:tentative="1">
      <w:start w:val="1"/>
      <w:numFmt w:val="lowerRoman"/>
      <w:lvlText w:val="%3."/>
      <w:lvlJc w:val="right"/>
      <w:pPr>
        <w:ind w:left="1080" w:hanging="180"/>
      </w:pPr>
    </w:lvl>
    <w:lvl w:ilvl="3" w:tplc="0809000F" w:tentative="1">
      <w:start w:val="1"/>
      <w:numFmt w:val="decimal"/>
      <w:lvlText w:val="%4."/>
      <w:lvlJc w:val="left"/>
      <w:pPr>
        <w:ind w:left="1800" w:hanging="360"/>
      </w:pPr>
    </w:lvl>
    <w:lvl w:ilvl="4" w:tplc="08090019" w:tentative="1">
      <w:start w:val="1"/>
      <w:numFmt w:val="lowerLetter"/>
      <w:lvlText w:val="%5."/>
      <w:lvlJc w:val="left"/>
      <w:pPr>
        <w:ind w:left="2520" w:hanging="360"/>
      </w:pPr>
    </w:lvl>
    <w:lvl w:ilvl="5" w:tplc="0809001B" w:tentative="1">
      <w:start w:val="1"/>
      <w:numFmt w:val="lowerRoman"/>
      <w:lvlText w:val="%6."/>
      <w:lvlJc w:val="right"/>
      <w:pPr>
        <w:ind w:left="3240" w:hanging="180"/>
      </w:pPr>
    </w:lvl>
    <w:lvl w:ilvl="6" w:tplc="0809000F" w:tentative="1">
      <w:start w:val="1"/>
      <w:numFmt w:val="decimal"/>
      <w:lvlText w:val="%7."/>
      <w:lvlJc w:val="left"/>
      <w:pPr>
        <w:ind w:left="3960" w:hanging="360"/>
      </w:pPr>
    </w:lvl>
    <w:lvl w:ilvl="7" w:tplc="08090019" w:tentative="1">
      <w:start w:val="1"/>
      <w:numFmt w:val="lowerLetter"/>
      <w:lvlText w:val="%8."/>
      <w:lvlJc w:val="left"/>
      <w:pPr>
        <w:ind w:left="4680" w:hanging="360"/>
      </w:pPr>
    </w:lvl>
    <w:lvl w:ilvl="8" w:tplc="0809001B" w:tentative="1">
      <w:start w:val="1"/>
      <w:numFmt w:val="lowerRoman"/>
      <w:lvlText w:val="%9."/>
      <w:lvlJc w:val="right"/>
      <w:pPr>
        <w:ind w:left="5400" w:hanging="180"/>
      </w:pPr>
    </w:lvl>
  </w:abstractNum>
  <w:abstractNum w:abstractNumId="207" w15:restartNumberingAfterBreak="0">
    <w:nsid w:val="300B55C7"/>
    <w:multiLevelType w:val="multilevel"/>
    <w:tmpl w:val="0ECC2BD6"/>
    <w:lvl w:ilvl="0">
      <w:numFmt w:val="bullet"/>
      <w:lvlText w:val="●"/>
      <w:lvlJc w:val="left"/>
      <w:pPr>
        <w:ind w:left="653" w:hanging="360"/>
      </w:pPr>
      <w:rPr>
        <w:rFonts w:ascii="Times New Roman" w:eastAsia="Times New Roman" w:hAnsi="Times New Roman" w:cs="Times New Roman"/>
        <w:b w:val="0"/>
        <w:bCs w:val="0"/>
        <w:i w:val="0"/>
        <w:iCs w:val="0"/>
        <w:sz w:val="24"/>
        <w:szCs w:val="24"/>
      </w:rPr>
    </w:lvl>
    <w:lvl w:ilvl="1">
      <w:numFmt w:val="bullet"/>
      <w:lvlText w:val="•"/>
      <w:lvlJc w:val="left"/>
      <w:pPr>
        <w:ind w:left="1249" w:hanging="360"/>
      </w:pPr>
    </w:lvl>
    <w:lvl w:ilvl="2">
      <w:numFmt w:val="bullet"/>
      <w:lvlText w:val="•"/>
      <w:lvlJc w:val="left"/>
      <w:pPr>
        <w:ind w:left="1838" w:hanging="360"/>
      </w:pPr>
    </w:lvl>
    <w:lvl w:ilvl="3">
      <w:numFmt w:val="bullet"/>
      <w:lvlText w:val="•"/>
      <w:lvlJc w:val="left"/>
      <w:pPr>
        <w:ind w:left="2428" w:hanging="360"/>
      </w:pPr>
    </w:lvl>
    <w:lvl w:ilvl="4">
      <w:numFmt w:val="bullet"/>
      <w:lvlText w:val="•"/>
      <w:lvlJc w:val="left"/>
      <w:pPr>
        <w:ind w:left="3017" w:hanging="360"/>
      </w:pPr>
    </w:lvl>
    <w:lvl w:ilvl="5">
      <w:numFmt w:val="bullet"/>
      <w:lvlText w:val="•"/>
      <w:lvlJc w:val="left"/>
      <w:pPr>
        <w:ind w:left="3607" w:hanging="360"/>
      </w:pPr>
    </w:lvl>
    <w:lvl w:ilvl="6">
      <w:numFmt w:val="bullet"/>
      <w:lvlText w:val="•"/>
      <w:lvlJc w:val="left"/>
      <w:pPr>
        <w:ind w:left="4196" w:hanging="360"/>
      </w:pPr>
    </w:lvl>
    <w:lvl w:ilvl="7">
      <w:numFmt w:val="bullet"/>
      <w:lvlText w:val="•"/>
      <w:lvlJc w:val="left"/>
      <w:pPr>
        <w:ind w:left="4785" w:hanging="360"/>
      </w:pPr>
    </w:lvl>
    <w:lvl w:ilvl="8">
      <w:numFmt w:val="bullet"/>
      <w:lvlText w:val="•"/>
      <w:lvlJc w:val="left"/>
      <w:pPr>
        <w:ind w:left="5375" w:hanging="360"/>
      </w:pPr>
    </w:lvl>
  </w:abstractNum>
  <w:abstractNum w:abstractNumId="208" w15:restartNumberingAfterBreak="0">
    <w:nsid w:val="305449BE"/>
    <w:multiLevelType w:val="multilevel"/>
    <w:tmpl w:val="64162C9A"/>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09" w15:restartNumberingAfterBreak="0">
    <w:nsid w:val="306F5AF2"/>
    <w:multiLevelType w:val="hybridMultilevel"/>
    <w:tmpl w:val="0040D3C6"/>
    <w:lvl w:ilvl="0" w:tplc="FFFFFFFF">
      <w:start w:val="1"/>
      <w:numFmt w:val="decimal"/>
      <w:lvlText w:val="%1."/>
      <w:lvlJc w:val="left"/>
      <w:pPr>
        <w:ind w:left="360" w:hanging="360"/>
      </w:pPr>
      <w:rPr>
        <w:rFonts w:ascii="Times New Roman" w:eastAsia="Times New Roman" w:hAnsi="Times New Roman" w:cs="Times New Roman" w:hint="default"/>
        <w:w w:val="100"/>
        <w:sz w:val="24"/>
        <w:szCs w:val="24"/>
        <w:lang w:val="en-US" w:eastAsia="en-US" w:bidi="ar-SA"/>
      </w:rPr>
    </w:lvl>
    <w:lvl w:ilvl="1" w:tplc="FFFFFFFF">
      <w:start w:val="2"/>
      <w:numFmt w:val="decimal"/>
      <w:lvlText w:val="%2."/>
      <w:lvlJc w:val="left"/>
      <w:pPr>
        <w:ind w:left="360" w:hanging="360"/>
      </w:pPr>
      <w:rPr>
        <w:rFonts w:ascii="Times New Roman" w:hAnsi="Times New Roman" w:hint="default"/>
        <w:sz w:val="24"/>
      </w:r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210" w15:restartNumberingAfterBreak="0">
    <w:nsid w:val="30986CBD"/>
    <w:multiLevelType w:val="multilevel"/>
    <w:tmpl w:val="9A2CF404"/>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243" w:hanging="360"/>
      </w:pPr>
    </w:lvl>
    <w:lvl w:ilvl="2">
      <w:numFmt w:val="bullet"/>
      <w:lvlText w:val="•"/>
      <w:lvlJc w:val="left"/>
      <w:pPr>
        <w:ind w:left="1827" w:hanging="360"/>
      </w:pPr>
    </w:lvl>
    <w:lvl w:ilvl="3">
      <w:numFmt w:val="bullet"/>
      <w:lvlText w:val="•"/>
      <w:lvlJc w:val="left"/>
      <w:pPr>
        <w:ind w:left="2411" w:hanging="360"/>
      </w:pPr>
    </w:lvl>
    <w:lvl w:ilvl="4">
      <w:numFmt w:val="bullet"/>
      <w:lvlText w:val="•"/>
      <w:lvlJc w:val="left"/>
      <w:pPr>
        <w:ind w:left="2994" w:hanging="360"/>
      </w:pPr>
    </w:lvl>
    <w:lvl w:ilvl="5">
      <w:numFmt w:val="bullet"/>
      <w:lvlText w:val="•"/>
      <w:lvlJc w:val="left"/>
      <w:pPr>
        <w:ind w:left="3578" w:hanging="360"/>
      </w:pPr>
    </w:lvl>
    <w:lvl w:ilvl="6">
      <w:numFmt w:val="bullet"/>
      <w:lvlText w:val="•"/>
      <w:lvlJc w:val="left"/>
      <w:pPr>
        <w:ind w:left="4162" w:hanging="360"/>
      </w:pPr>
    </w:lvl>
    <w:lvl w:ilvl="7">
      <w:numFmt w:val="bullet"/>
      <w:lvlText w:val="•"/>
      <w:lvlJc w:val="left"/>
      <w:pPr>
        <w:ind w:left="4745" w:hanging="360"/>
      </w:pPr>
    </w:lvl>
    <w:lvl w:ilvl="8">
      <w:numFmt w:val="bullet"/>
      <w:lvlText w:val="•"/>
      <w:lvlJc w:val="left"/>
      <w:pPr>
        <w:ind w:left="5329" w:hanging="360"/>
      </w:pPr>
    </w:lvl>
  </w:abstractNum>
  <w:abstractNum w:abstractNumId="211" w15:restartNumberingAfterBreak="0">
    <w:nsid w:val="30B83D49"/>
    <w:multiLevelType w:val="multilevel"/>
    <w:tmpl w:val="A66C1410"/>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243" w:hanging="360"/>
      </w:pPr>
    </w:lvl>
    <w:lvl w:ilvl="2">
      <w:numFmt w:val="bullet"/>
      <w:lvlText w:val="•"/>
      <w:lvlJc w:val="left"/>
      <w:pPr>
        <w:ind w:left="1827" w:hanging="360"/>
      </w:pPr>
    </w:lvl>
    <w:lvl w:ilvl="3">
      <w:numFmt w:val="bullet"/>
      <w:lvlText w:val="•"/>
      <w:lvlJc w:val="left"/>
      <w:pPr>
        <w:ind w:left="2411" w:hanging="360"/>
      </w:pPr>
    </w:lvl>
    <w:lvl w:ilvl="4">
      <w:numFmt w:val="bullet"/>
      <w:lvlText w:val="•"/>
      <w:lvlJc w:val="left"/>
      <w:pPr>
        <w:ind w:left="2994" w:hanging="360"/>
      </w:pPr>
    </w:lvl>
    <w:lvl w:ilvl="5">
      <w:numFmt w:val="bullet"/>
      <w:lvlText w:val="•"/>
      <w:lvlJc w:val="left"/>
      <w:pPr>
        <w:ind w:left="3578" w:hanging="360"/>
      </w:pPr>
    </w:lvl>
    <w:lvl w:ilvl="6">
      <w:numFmt w:val="bullet"/>
      <w:lvlText w:val="•"/>
      <w:lvlJc w:val="left"/>
      <w:pPr>
        <w:ind w:left="4162" w:hanging="360"/>
      </w:pPr>
    </w:lvl>
    <w:lvl w:ilvl="7">
      <w:numFmt w:val="bullet"/>
      <w:lvlText w:val="•"/>
      <w:lvlJc w:val="left"/>
      <w:pPr>
        <w:ind w:left="4745" w:hanging="360"/>
      </w:pPr>
    </w:lvl>
    <w:lvl w:ilvl="8">
      <w:numFmt w:val="bullet"/>
      <w:lvlText w:val="•"/>
      <w:lvlJc w:val="left"/>
      <w:pPr>
        <w:ind w:left="5329" w:hanging="360"/>
      </w:pPr>
    </w:lvl>
  </w:abstractNum>
  <w:abstractNum w:abstractNumId="212" w15:restartNumberingAfterBreak="0">
    <w:nsid w:val="31A25C01"/>
    <w:multiLevelType w:val="hybridMultilevel"/>
    <w:tmpl w:val="C92662FC"/>
    <w:lvl w:ilvl="0" w:tplc="BDF879C8">
      <w:start w:val="1"/>
      <w:numFmt w:val="decimal"/>
      <w:lvlText w:val="%1."/>
      <w:lvlJc w:val="left"/>
      <w:pPr>
        <w:ind w:left="1440" w:hanging="360"/>
      </w:pPr>
      <w:rPr>
        <w:rFonts w:ascii="Times New Roman" w:eastAsia="Times New Roman" w:hAnsi="Times New Roman" w:cs="Times New Roman" w:hint="default"/>
        <w:w w:val="100"/>
        <w:sz w:val="24"/>
        <w:szCs w:val="24"/>
        <w:lang w:val="en-US" w:eastAsia="en-US" w:bidi="ar-SA"/>
      </w:rPr>
    </w:lvl>
    <w:lvl w:ilvl="1" w:tplc="493CEEB0">
      <w:numFmt w:val="bullet"/>
      <w:lvlText w:val="•"/>
      <w:lvlJc w:val="left"/>
      <w:pPr>
        <w:ind w:left="2390" w:hanging="360"/>
      </w:pPr>
      <w:rPr>
        <w:rFonts w:hint="default"/>
        <w:lang w:val="en-US" w:eastAsia="en-US" w:bidi="ar-SA"/>
      </w:rPr>
    </w:lvl>
    <w:lvl w:ilvl="2" w:tplc="8CC869CE">
      <w:numFmt w:val="bullet"/>
      <w:lvlText w:val="•"/>
      <w:lvlJc w:val="left"/>
      <w:pPr>
        <w:ind w:left="3341" w:hanging="360"/>
      </w:pPr>
      <w:rPr>
        <w:rFonts w:hint="default"/>
        <w:lang w:val="en-US" w:eastAsia="en-US" w:bidi="ar-SA"/>
      </w:rPr>
    </w:lvl>
    <w:lvl w:ilvl="3" w:tplc="5A60A50A">
      <w:numFmt w:val="bullet"/>
      <w:lvlText w:val="•"/>
      <w:lvlJc w:val="left"/>
      <w:pPr>
        <w:ind w:left="4291" w:hanging="360"/>
      </w:pPr>
      <w:rPr>
        <w:rFonts w:hint="default"/>
        <w:lang w:val="en-US" w:eastAsia="en-US" w:bidi="ar-SA"/>
      </w:rPr>
    </w:lvl>
    <w:lvl w:ilvl="4" w:tplc="23B8CEBE">
      <w:numFmt w:val="bullet"/>
      <w:lvlText w:val="•"/>
      <w:lvlJc w:val="left"/>
      <w:pPr>
        <w:ind w:left="5242" w:hanging="360"/>
      </w:pPr>
      <w:rPr>
        <w:rFonts w:hint="default"/>
        <w:lang w:val="en-US" w:eastAsia="en-US" w:bidi="ar-SA"/>
      </w:rPr>
    </w:lvl>
    <w:lvl w:ilvl="5" w:tplc="F796FD48">
      <w:numFmt w:val="bullet"/>
      <w:lvlText w:val="•"/>
      <w:lvlJc w:val="left"/>
      <w:pPr>
        <w:ind w:left="6193" w:hanging="360"/>
      </w:pPr>
      <w:rPr>
        <w:rFonts w:hint="default"/>
        <w:lang w:val="en-US" w:eastAsia="en-US" w:bidi="ar-SA"/>
      </w:rPr>
    </w:lvl>
    <w:lvl w:ilvl="6" w:tplc="68121C06">
      <w:numFmt w:val="bullet"/>
      <w:lvlText w:val="•"/>
      <w:lvlJc w:val="left"/>
      <w:pPr>
        <w:ind w:left="7143" w:hanging="360"/>
      </w:pPr>
      <w:rPr>
        <w:rFonts w:hint="default"/>
        <w:lang w:val="en-US" w:eastAsia="en-US" w:bidi="ar-SA"/>
      </w:rPr>
    </w:lvl>
    <w:lvl w:ilvl="7" w:tplc="627A75DA">
      <w:numFmt w:val="bullet"/>
      <w:lvlText w:val="•"/>
      <w:lvlJc w:val="left"/>
      <w:pPr>
        <w:ind w:left="8094" w:hanging="360"/>
      </w:pPr>
      <w:rPr>
        <w:rFonts w:hint="default"/>
        <w:lang w:val="en-US" w:eastAsia="en-US" w:bidi="ar-SA"/>
      </w:rPr>
    </w:lvl>
    <w:lvl w:ilvl="8" w:tplc="A554F18A">
      <w:numFmt w:val="bullet"/>
      <w:lvlText w:val="•"/>
      <w:lvlJc w:val="left"/>
      <w:pPr>
        <w:ind w:left="9045" w:hanging="360"/>
      </w:pPr>
      <w:rPr>
        <w:rFonts w:hint="default"/>
        <w:lang w:val="en-US" w:eastAsia="en-US" w:bidi="ar-SA"/>
      </w:rPr>
    </w:lvl>
  </w:abstractNum>
  <w:abstractNum w:abstractNumId="213" w15:restartNumberingAfterBreak="0">
    <w:nsid w:val="31D208EF"/>
    <w:multiLevelType w:val="hybridMultilevel"/>
    <w:tmpl w:val="BE265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4" w15:restartNumberingAfterBreak="0">
    <w:nsid w:val="31D6176D"/>
    <w:multiLevelType w:val="multilevel"/>
    <w:tmpl w:val="C84CAA0C"/>
    <w:lvl w:ilvl="0">
      <w:start w:val="1"/>
      <w:numFmt w:val="decimal"/>
      <w:lvlText w:val="%1."/>
      <w:lvlJc w:val="left"/>
      <w:pPr>
        <w:ind w:left="1441" w:hanging="245"/>
      </w:pPr>
      <w:rPr>
        <w:rFonts w:ascii="Times New Roman" w:eastAsia="Times New Roman" w:hAnsi="Times New Roman" w:cs="Times New Roman"/>
        <w:b w:val="0"/>
        <w:bCs w:val="0"/>
        <w:i w:val="0"/>
        <w:iCs w:val="0"/>
        <w:sz w:val="24"/>
        <w:szCs w:val="24"/>
      </w:rPr>
    </w:lvl>
    <w:lvl w:ilvl="1">
      <w:numFmt w:val="bullet"/>
      <w:lvlText w:val="•"/>
      <w:lvlJc w:val="left"/>
      <w:pPr>
        <w:ind w:left="2378" w:hanging="245"/>
      </w:pPr>
    </w:lvl>
    <w:lvl w:ilvl="2">
      <w:numFmt w:val="bullet"/>
      <w:lvlText w:val="•"/>
      <w:lvlJc w:val="left"/>
      <w:pPr>
        <w:ind w:left="3317" w:hanging="245"/>
      </w:pPr>
    </w:lvl>
    <w:lvl w:ilvl="3">
      <w:numFmt w:val="bullet"/>
      <w:lvlText w:val="•"/>
      <w:lvlJc w:val="left"/>
      <w:pPr>
        <w:ind w:left="4256" w:hanging="245"/>
      </w:pPr>
    </w:lvl>
    <w:lvl w:ilvl="4">
      <w:numFmt w:val="bullet"/>
      <w:lvlText w:val="•"/>
      <w:lvlJc w:val="left"/>
      <w:pPr>
        <w:ind w:left="5195" w:hanging="245"/>
      </w:pPr>
    </w:lvl>
    <w:lvl w:ilvl="5">
      <w:numFmt w:val="bullet"/>
      <w:lvlText w:val="•"/>
      <w:lvlJc w:val="left"/>
      <w:pPr>
        <w:ind w:left="6134" w:hanging="245"/>
      </w:pPr>
    </w:lvl>
    <w:lvl w:ilvl="6">
      <w:numFmt w:val="bullet"/>
      <w:lvlText w:val="•"/>
      <w:lvlJc w:val="left"/>
      <w:pPr>
        <w:ind w:left="7073" w:hanging="245"/>
      </w:pPr>
    </w:lvl>
    <w:lvl w:ilvl="7">
      <w:numFmt w:val="bullet"/>
      <w:lvlText w:val="•"/>
      <w:lvlJc w:val="left"/>
      <w:pPr>
        <w:ind w:left="8012" w:hanging="245"/>
      </w:pPr>
    </w:lvl>
    <w:lvl w:ilvl="8">
      <w:numFmt w:val="bullet"/>
      <w:lvlText w:val="•"/>
      <w:lvlJc w:val="left"/>
      <w:pPr>
        <w:ind w:left="8951" w:hanging="245"/>
      </w:pPr>
    </w:lvl>
  </w:abstractNum>
  <w:abstractNum w:abstractNumId="215" w15:restartNumberingAfterBreak="0">
    <w:nsid w:val="32010BBC"/>
    <w:multiLevelType w:val="multilevel"/>
    <w:tmpl w:val="9842C2A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16" w15:restartNumberingAfterBreak="0">
    <w:nsid w:val="32647449"/>
    <w:multiLevelType w:val="multilevel"/>
    <w:tmpl w:val="AD08B072"/>
    <w:lvl w:ilvl="0">
      <w:numFmt w:val="bullet"/>
      <w:lvlText w:val="●"/>
      <w:lvlJc w:val="left"/>
      <w:pPr>
        <w:ind w:left="470" w:hanging="361"/>
      </w:pPr>
      <w:rPr>
        <w:rFonts w:ascii="Times New Roman" w:eastAsia="Times New Roman" w:hAnsi="Times New Roman" w:cs="Times New Roman"/>
        <w:b w:val="0"/>
        <w:bCs w:val="0"/>
        <w:i w:val="0"/>
        <w:iCs w:val="0"/>
        <w:sz w:val="24"/>
        <w:szCs w:val="24"/>
      </w:rPr>
    </w:lvl>
    <w:lvl w:ilvl="1">
      <w:numFmt w:val="bullet"/>
      <w:lvlText w:val="•"/>
      <w:lvlJc w:val="left"/>
      <w:pPr>
        <w:ind w:left="1081" w:hanging="361"/>
      </w:pPr>
    </w:lvl>
    <w:lvl w:ilvl="2">
      <w:numFmt w:val="bullet"/>
      <w:lvlText w:val="•"/>
      <w:lvlJc w:val="left"/>
      <w:pPr>
        <w:ind w:left="1683" w:hanging="360"/>
      </w:pPr>
    </w:lvl>
    <w:lvl w:ilvl="3">
      <w:numFmt w:val="bullet"/>
      <w:lvlText w:val="•"/>
      <w:lvlJc w:val="left"/>
      <w:pPr>
        <w:ind w:left="2285" w:hanging="361"/>
      </w:pPr>
    </w:lvl>
    <w:lvl w:ilvl="4">
      <w:numFmt w:val="bullet"/>
      <w:lvlText w:val="•"/>
      <w:lvlJc w:val="left"/>
      <w:pPr>
        <w:ind w:left="2886" w:hanging="360"/>
      </w:pPr>
    </w:lvl>
    <w:lvl w:ilvl="5">
      <w:numFmt w:val="bullet"/>
      <w:lvlText w:val="•"/>
      <w:lvlJc w:val="left"/>
      <w:pPr>
        <w:ind w:left="3488" w:hanging="361"/>
      </w:pPr>
    </w:lvl>
    <w:lvl w:ilvl="6">
      <w:numFmt w:val="bullet"/>
      <w:lvlText w:val="•"/>
      <w:lvlJc w:val="left"/>
      <w:pPr>
        <w:ind w:left="4090" w:hanging="361"/>
      </w:pPr>
    </w:lvl>
    <w:lvl w:ilvl="7">
      <w:numFmt w:val="bullet"/>
      <w:lvlText w:val="•"/>
      <w:lvlJc w:val="left"/>
      <w:pPr>
        <w:ind w:left="4691" w:hanging="361"/>
      </w:pPr>
    </w:lvl>
    <w:lvl w:ilvl="8">
      <w:numFmt w:val="bullet"/>
      <w:lvlText w:val="•"/>
      <w:lvlJc w:val="left"/>
      <w:pPr>
        <w:ind w:left="5293" w:hanging="361"/>
      </w:pPr>
    </w:lvl>
  </w:abstractNum>
  <w:abstractNum w:abstractNumId="217" w15:restartNumberingAfterBreak="0">
    <w:nsid w:val="33063C42"/>
    <w:multiLevelType w:val="multilevel"/>
    <w:tmpl w:val="C1603AD2"/>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218" w15:restartNumberingAfterBreak="0">
    <w:nsid w:val="33086643"/>
    <w:multiLevelType w:val="multilevel"/>
    <w:tmpl w:val="E0106D1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19" w15:restartNumberingAfterBreak="0">
    <w:nsid w:val="33266989"/>
    <w:multiLevelType w:val="hybridMultilevel"/>
    <w:tmpl w:val="1B502E08"/>
    <w:lvl w:ilvl="0" w:tplc="04463F6A">
      <w:numFmt w:val="bullet"/>
      <w:lvlText w:val="●"/>
      <w:lvlJc w:val="left"/>
      <w:pPr>
        <w:ind w:left="1013" w:hanging="360"/>
      </w:pPr>
      <w:rPr>
        <w:rFonts w:ascii="Times New Roman" w:eastAsia="Times New Roman" w:hAnsi="Times New Roman" w:cs="Times New Roman" w:hint="default"/>
        <w:w w:val="100"/>
        <w:sz w:val="24"/>
        <w:szCs w:val="24"/>
        <w:lang w:val="en-US" w:eastAsia="en-US" w:bidi="ar-SA"/>
      </w:rPr>
    </w:lvl>
    <w:lvl w:ilvl="1" w:tplc="40090003" w:tentative="1">
      <w:start w:val="1"/>
      <w:numFmt w:val="bullet"/>
      <w:lvlText w:val="o"/>
      <w:lvlJc w:val="left"/>
      <w:pPr>
        <w:ind w:left="1733" w:hanging="360"/>
      </w:pPr>
      <w:rPr>
        <w:rFonts w:ascii="Courier New" w:hAnsi="Courier New" w:cs="Courier New" w:hint="default"/>
      </w:rPr>
    </w:lvl>
    <w:lvl w:ilvl="2" w:tplc="40090005" w:tentative="1">
      <w:start w:val="1"/>
      <w:numFmt w:val="bullet"/>
      <w:lvlText w:val=""/>
      <w:lvlJc w:val="left"/>
      <w:pPr>
        <w:ind w:left="2453" w:hanging="360"/>
      </w:pPr>
      <w:rPr>
        <w:rFonts w:ascii="Wingdings" w:hAnsi="Wingdings" w:hint="default"/>
      </w:rPr>
    </w:lvl>
    <w:lvl w:ilvl="3" w:tplc="40090001" w:tentative="1">
      <w:start w:val="1"/>
      <w:numFmt w:val="bullet"/>
      <w:lvlText w:val=""/>
      <w:lvlJc w:val="left"/>
      <w:pPr>
        <w:ind w:left="3173" w:hanging="360"/>
      </w:pPr>
      <w:rPr>
        <w:rFonts w:ascii="Symbol" w:hAnsi="Symbol" w:hint="default"/>
      </w:rPr>
    </w:lvl>
    <w:lvl w:ilvl="4" w:tplc="40090003" w:tentative="1">
      <w:start w:val="1"/>
      <w:numFmt w:val="bullet"/>
      <w:lvlText w:val="o"/>
      <w:lvlJc w:val="left"/>
      <w:pPr>
        <w:ind w:left="3893" w:hanging="360"/>
      </w:pPr>
      <w:rPr>
        <w:rFonts w:ascii="Courier New" w:hAnsi="Courier New" w:cs="Courier New" w:hint="default"/>
      </w:rPr>
    </w:lvl>
    <w:lvl w:ilvl="5" w:tplc="40090005" w:tentative="1">
      <w:start w:val="1"/>
      <w:numFmt w:val="bullet"/>
      <w:lvlText w:val=""/>
      <w:lvlJc w:val="left"/>
      <w:pPr>
        <w:ind w:left="4613" w:hanging="360"/>
      </w:pPr>
      <w:rPr>
        <w:rFonts w:ascii="Wingdings" w:hAnsi="Wingdings" w:hint="default"/>
      </w:rPr>
    </w:lvl>
    <w:lvl w:ilvl="6" w:tplc="40090001" w:tentative="1">
      <w:start w:val="1"/>
      <w:numFmt w:val="bullet"/>
      <w:lvlText w:val=""/>
      <w:lvlJc w:val="left"/>
      <w:pPr>
        <w:ind w:left="5333" w:hanging="360"/>
      </w:pPr>
      <w:rPr>
        <w:rFonts w:ascii="Symbol" w:hAnsi="Symbol" w:hint="default"/>
      </w:rPr>
    </w:lvl>
    <w:lvl w:ilvl="7" w:tplc="40090003" w:tentative="1">
      <w:start w:val="1"/>
      <w:numFmt w:val="bullet"/>
      <w:lvlText w:val="o"/>
      <w:lvlJc w:val="left"/>
      <w:pPr>
        <w:ind w:left="6053" w:hanging="360"/>
      </w:pPr>
      <w:rPr>
        <w:rFonts w:ascii="Courier New" w:hAnsi="Courier New" w:cs="Courier New" w:hint="default"/>
      </w:rPr>
    </w:lvl>
    <w:lvl w:ilvl="8" w:tplc="40090005" w:tentative="1">
      <w:start w:val="1"/>
      <w:numFmt w:val="bullet"/>
      <w:lvlText w:val=""/>
      <w:lvlJc w:val="left"/>
      <w:pPr>
        <w:ind w:left="6773" w:hanging="360"/>
      </w:pPr>
      <w:rPr>
        <w:rFonts w:ascii="Wingdings" w:hAnsi="Wingdings" w:hint="default"/>
      </w:rPr>
    </w:lvl>
  </w:abstractNum>
  <w:abstractNum w:abstractNumId="220" w15:restartNumberingAfterBreak="0">
    <w:nsid w:val="334D503B"/>
    <w:multiLevelType w:val="multilevel"/>
    <w:tmpl w:val="7C02CCEA"/>
    <w:lvl w:ilvl="0">
      <w:numFmt w:val="bullet"/>
      <w:lvlText w:val="●"/>
      <w:lvlJc w:val="left"/>
      <w:pPr>
        <w:ind w:left="469" w:hanging="360"/>
      </w:pPr>
      <w:rPr>
        <w:rFonts w:ascii="Times New Roman" w:eastAsia="Times New Roman" w:hAnsi="Times New Roman" w:cs="Times New Roman"/>
        <w:b w:val="0"/>
        <w:bCs w:val="0"/>
        <w:i w:val="0"/>
        <w:iCs w:val="0"/>
        <w:sz w:val="24"/>
        <w:szCs w:val="24"/>
      </w:rPr>
    </w:lvl>
    <w:lvl w:ilvl="1">
      <w:numFmt w:val="bullet"/>
      <w:lvlText w:val="•"/>
      <w:lvlJc w:val="left"/>
      <w:pPr>
        <w:ind w:left="924" w:hanging="360"/>
      </w:pPr>
    </w:lvl>
    <w:lvl w:ilvl="2">
      <w:numFmt w:val="bullet"/>
      <w:lvlText w:val="•"/>
      <w:lvlJc w:val="left"/>
      <w:pPr>
        <w:ind w:left="1388" w:hanging="360"/>
      </w:pPr>
    </w:lvl>
    <w:lvl w:ilvl="3">
      <w:numFmt w:val="bullet"/>
      <w:lvlText w:val="•"/>
      <w:lvlJc w:val="left"/>
      <w:pPr>
        <w:ind w:left="1852" w:hanging="360"/>
      </w:pPr>
    </w:lvl>
    <w:lvl w:ilvl="4">
      <w:numFmt w:val="bullet"/>
      <w:lvlText w:val="•"/>
      <w:lvlJc w:val="left"/>
      <w:pPr>
        <w:ind w:left="2316" w:hanging="360"/>
      </w:pPr>
    </w:lvl>
    <w:lvl w:ilvl="5">
      <w:numFmt w:val="bullet"/>
      <w:lvlText w:val="•"/>
      <w:lvlJc w:val="left"/>
      <w:pPr>
        <w:ind w:left="2780" w:hanging="360"/>
      </w:pPr>
    </w:lvl>
    <w:lvl w:ilvl="6">
      <w:numFmt w:val="bullet"/>
      <w:lvlText w:val="•"/>
      <w:lvlJc w:val="left"/>
      <w:pPr>
        <w:ind w:left="3244" w:hanging="360"/>
      </w:pPr>
    </w:lvl>
    <w:lvl w:ilvl="7">
      <w:numFmt w:val="bullet"/>
      <w:lvlText w:val="•"/>
      <w:lvlJc w:val="left"/>
      <w:pPr>
        <w:ind w:left="3708" w:hanging="360"/>
      </w:pPr>
    </w:lvl>
    <w:lvl w:ilvl="8">
      <w:numFmt w:val="bullet"/>
      <w:lvlText w:val="•"/>
      <w:lvlJc w:val="left"/>
      <w:pPr>
        <w:ind w:left="4172" w:hanging="360"/>
      </w:pPr>
    </w:lvl>
  </w:abstractNum>
  <w:abstractNum w:abstractNumId="221" w15:restartNumberingAfterBreak="0">
    <w:nsid w:val="334F2CA4"/>
    <w:multiLevelType w:val="multilevel"/>
    <w:tmpl w:val="84005F00"/>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222" w15:restartNumberingAfterBreak="0">
    <w:nsid w:val="338663CC"/>
    <w:multiLevelType w:val="hybridMultilevel"/>
    <w:tmpl w:val="B27A7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3" w15:restartNumberingAfterBreak="0">
    <w:nsid w:val="33B14472"/>
    <w:multiLevelType w:val="multilevel"/>
    <w:tmpl w:val="01B84A8A"/>
    <w:lvl w:ilvl="0">
      <w:start w:val="1"/>
      <w:numFmt w:val="lowerLetter"/>
      <w:lvlText w:val="%1."/>
      <w:lvlJc w:val="left"/>
      <w:pPr>
        <w:ind w:left="830" w:hanging="361"/>
      </w:pPr>
      <w:rPr>
        <w:rFonts w:ascii="Times New Roman" w:eastAsia="Times New Roman" w:hAnsi="Times New Roman" w:cs="Times New Roman"/>
        <w:b w:val="0"/>
        <w:bCs w:val="0"/>
        <w:i w:val="0"/>
        <w:iCs w:val="0"/>
        <w:sz w:val="24"/>
        <w:szCs w:val="24"/>
      </w:rPr>
    </w:lvl>
    <w:lvl w:ilvl="1">
      <w:numFmt w:val="bullet"/>
      <w:lvlText w:val="•"/>
      <w:lvlJc w:val="left"/>
      <w:pPr>
        <w:ind w:left="1457" w:hanging="361"/>
      </w:pPr>
    </w:lvl>
    <w:lvl w:ilvl="2">
      <w:numFmt w:val="bullet"/>
      <w:lvlText w:val="•"/>
      <w:lvlJc w:val="left"/>
      <w:pPr>
        <w:ind w:left="2074" w:hanging="361"/>
      </w:pPr>
    </w:lvl>
    <w:lvl w:ilvl="3">
      <w:numFmt w:val="bullet"/>
      <w:lvlText w:val="•"/>
      <w:lvlJc w:val="left"/>
      <w:pPr>
        <w:ind w:left="2691" w:hanging="360"/>
      </w:pPr>
    </w:lvl>
    <w:lvl w:ilvl="4">
      <w:numFmt w:val="bullet"/>
      <w:lvlText w:val="•"/>
      <w:lvlJc w:val="left"/>
      <w:pPr>
        <w:ind w:left="3308" w:hanging="361"/>
      </w:pPr>
    </w:lvl>
    <w:lvl w:ilvl="5">
      <w:numFmt w:val="bullet"/>
      <w:lvlText w:val="•"/>
      <w:lvlJc w:val="left"/>
      <w:pPr>
        <w:ind w:left="3925" w:hanging="361"/>
      </w:pPr>
    </w:lvl>
    <w:lvl w:ilvl="6">
      <w:numFmt w:val="bullet"/>
      <w:lvlText w:val="•"/>
      <w:lvlJc w:val="left"/>
      <w:pPr>
        <w:ind w:left="4542" w:hanging="361"/>
      </w:pPr>
    </w:lvl>
    <w:lvl w:ilvl="7">
      <w:numFmt w:val="bullet"/>
      <w:lvlText w:val="•"/>
      <w:lvlJc w:val="left"/>
      <w:pPr>
        <w:ind w:left="5159" w:hanging="361"/>
      </w:pPr>
    </w:lvl>
    <w:lvl w:ilvl="8">
      <w:numFmt w:val="bullet"/>
      <w:lvlText w:val="•"/>
      <w:lvlJc w:val="left"/>
      <w:pPr>
        <w:ind w:left="5776" w:hanging="361"/>
      </w:pPr>
    </w:lvl>
  </w:abstractNum>
  <w:abstractNum w:abstractNumId="224" w15:restartNumberingAfterBreak="0">
    <w:nsid w:val="33E043BC"/>
    <w:multiLevelType w:val="multilevel"/>
    <w:tmpl w:val="849A74E2"/>
    <w:lvl w:ilvl="0">
      <w:numFmt w:val="bullet"/>
      <w:lvlText w:val="●"/>
      <w:lvlJc w:val="left"/>
      <w:pPr>
        <w:ind w:left="653" w:hanging="360"/>
      </w:pPr>
      <w:rPr>
        <w:rFonts w:ascii="Times New Roman" w:eastAsia="Times New Roman" w:hAnsi="Times New Roman" w:cs="Times New Roman"/>
        <w:b w:val="0"/>
        <w:bCs w:val="0"/>
        <w:i w:val="0"/>
        <w:iCs w:val="0"/>
        <w:sz w:val="24"/>
        <w:szCs w:val="24"/>
      </w:rPr>
    </w:lvl>
    <w:lvl w:ilvl="1">
      <w:numFmt w:val="bullet"/>
      <w:lvlText w:val="o"/>
      <w:lvlJc w:val="left"/>
      <w:pPr>
        <w:ind w:left="1373" w:hanging="359"/>
      </w:pPr>
      <w:rPr>
        <w:rFonts w:ascii="Courier New" w:eastAsia="Courier New" w:hAnsi="Courier New" w:cs="Courier New"/>
        <w:b w:val="0"/>
        <w:bCs w:val="0"/>
        <w:i w:val="0"/>
        <w:iCs w:val="0"/>
        <w:sz w:val="24"/>
        <w:szCs w:val="24"/>
      </w:rPr>
    </w:lvl>
    <w:lvl w:ilvl="2">
      <w:numFmt w:val="bullet"/>
      <w:lvlText w:val="•"/>
      <w:lvlJc w:val="left"/>
      <w:pPr>
        <w:ind w:left="1954" w:hanging="360"/>
      </w:pPr>
    </w:lvl>
    <w:lvl w:ilvl="3">
      <w:numFmt w:val="bullet"/>
      <w:lvlText w:val="•"/>
      <w:lvlJc w:val="left"/>
      <w:pPr>
        <w:ind w:left="2529" w:hanging="360"/>
      </w:pPr>
    </w:lvl>
    <w:lvl w:ilvl="4">
      <w:numFmt w:val="bullet"/>
      <w:lvlText w:val="•"/>
      <w:lvlJc w:val="left"/>
      <w:pPr>
        <w:ind w:left="3104" w:hanging="360"/>
      </w:pPr>
    </w:lvl>
    <w:lvl w:ilvl="5">
      <w:numFmt w:val="bullet"/>
      <w:lvlText w:val="•"/>
      <w:lvlJc w:val="left"/>
      <w:pPr>
        <w:ind w:left="3679" w:hanging="360"/>
      </w:pPr>
    </w:lvl>
    <w:lvl w:ilvl="6">
      <w:numFmt w:val="bullet"/>
      <w:lvlText w:val="•"/>
      <w:lvlJc w:val="left"/>
      <w:pPr>
        <w:ind w:left="4254" w:hanging="360"/>
      </w:pPr>
    </w:lvl>
    <w:lvl w:ilvl="7">
      <w:numFmt w:val="bullet"/>
      <w:lvlText w:val="•"/>
      <w:lvlJc w:val="left"/>
      <w:pPr>
        <w:ind w:left="4829" w:hanging="360"/>
      </w:pPr>
    </w:lvl>
    <w:lvl w:ilvl="8">
      <w:numFmt w:val="bullet"/>
      <w:lvlText w:val="•"/>
      <w:lvlJc w:val="left"/>
      <w:pPr>
        <w:ind w:left="5404" w:hanging="360"/>
      </w:pPr>
    </w:lvl>
  </w:abstractNum>
  <w:abstractNum w:abstractNumId="225" w15:restartNumberingAfterBreak="0">
    <w:nsid w:val="33F9158E"/>
    <w:multiLevelType w:val="multilevel"/>
    <w:tmpl w:val="3E408C96"/>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Noto Sans Symbols" w:eastAsia="Noto Sans Symbols" w:hAnsi="Noto Sans Symbols" w:cs="Noto Sans Symbols"/>
        <w:b w:val="0"/>
        <w:bCs w:val="0"/>
        <w:i w:val="0"/>
        <w:iCs w:val="0"/>
        <w:sz w:val="24"/>
        <w:szCs w:val="24"/>
      </w:rPr>
    </w:lvl>
    <w:lvl w:ilvl="2">
      <w:numFmt w:val="bullet"/>
      <w:lvlText w:val="•"/>
      <w:lvlJc w:val="left"/>
      <w:pPr>
        <w:ind w:left="2483" w:hanging="361"/>
      </w:pPr>
    </w:lvl>
    <w:lvl w:ilvl="3">
      <w:numFmt w:val="bullet"/>
      <w:lvlText w:val="•"/>
      <w:lvlJc w:val="left"/>
      <w:pPr>
        <w:ind w:left="3526" w:hanging="361"/>
      </w:pPr>
    </w:lvl>
    <w:lvl w:ilvl="4">
      <w:numFmt w:val="bullet"/>
      <w:lvlText w:val="•"/>
      <w:lvlJc w:val="left"/>
      <w:pPr>
        <w:ind w:left="4569" w:hanging="361"/>
      </w:pPr>
    </w:lvl>
    <w:lvl w:ilvl="5">
      <w:numFmt w:val="bullet"/>
      <w:lvlText w:val="•"/>
      <w:lvlJc w:val="left"/>
      <w:pPr>
        <w:ind w:left="5612" w:hanging="361"/>
      </w:pPr>
    </w:lvl>
    <w:lvl w:ilvl="6">
      <w:numFmt w:val="bullet"/>
      <w:lvlText w:val="•"/>
      <w:lvlJc w:val="left"/>
      <w:pPr>
        <w:ind w:left="6656" w:hanging="361"/>
      </w:pPr>
    </w:lvl>
    <w:lvl w:ilvl="7">
      <w:numFmt w:val="bullet"/>
      <w:lvlText w:val="•"/>
      <w:lvlJc w:val="left"/>
      <w:pPr>
        <w:ind w:left="7699" w:hanging="361"/>
      </w:pPr>
    </w:lvl>
    <w:lvl w:ilvl="8">
      <w:numFmt w:val="bullet"/>
      <w:lvlText w:val="•"/>
      <w:lvlJc w:val="left"/>
      <w:pPr>
        <w:ind w:left="8742" w:hanging="361"/>
      </w:pPr>
    </w:lvl>
  </w:abstractNum>
  <w:abstractNum w:abstractNumId="226" w15:restartNumberingAfterBreak="0">
    <w:nsid w:val="33FA4840"/>
    <w:multiLevelType w:val="multilevel"/>
    <w:tmpl w:val="E3027DE8"/>
    <w:lvl w:ilvl="0">
      <w:start w:val="1"/>
      <w:numFmt w:val="decimal"/>
      <w:lvlText w:val="%1."/>
      <w:lvlJc w:val="left"/>
      <w:pPr>
        <w:ind w:left="1441" w:hanging="452"/>
      </w:pPr>
      <w:rPr>
        <w:rFonts w:ascii="Times New Roman" w:eastAsia="Times New Roman" w:hAnsi="Times New Roman" w:cs="Times New Roman"/>
        <w:b w:val="0"/>
        <w:bCs w:val="0"/>
        <w:i w:val="0"/>
        <w:iCs w:val="0"/>
        <w:sz w:val="24"/>
        <w:szCs w:val="24"/>
      </w:rPr>
    </w:lvl>
    <w:lvl w:ilvl="1">
      <w:numFmt w:val="bullet"/>
      <w:lvlText w:val="•"/>
      <w:lvlJc w:val="left"/>
      <w:pPr>
        <w:ind w:left="2378" w:hanging="451"/>
      </w:pPr>
    </w:lvl>
    <w:lvl w:ilvl="2">
      <w:numFmt w:val="bullet"/>
      <w:lvlText w:val="•"/>
      <w:lvlJc w:val="left"/>
      <w:pPr>
        <w:ind w:left="3317" w:hanging="452"/>
      </w:pPr>
    </w:lvl>
    <w:lvl w:ilvl="3">
      <w:numFmt w:val="bullet"/>
      <w:lvlText w:val="•"/>
      <w:lvlJc w:val="left"/>
      <w:pPr>
        <w:ind w:left="4256" w:hanging="451"/>
      </w:pPr>
    </w:lvl>
    <w:lvl w:ilvl="4">
      <w:numFmt w:val="bullet"/>
      <w:lvlText w:val="•"/>
      <w:lvlJc w:val="left"/>
      <w:pPr>
        <w:ind w:left="5195" w:hanging="452"/>
      </w:pPr>
    </w:lvl>
    <w:lvl w:ilvl="5">
      <w:numFmt w:val="bullet"/>
      <w:lvlText w:val="•"/>
      <w:lvlJc w:val="left"/>
      <w:pPr>
        <w:ind w:left="6134" w:hanging="452"/>
      </w:pPr>
    </w:lvl>
    <w:lvl w:ilvl="6">
      <w:numFmt w:val="bullet"/>
      <w:lvlText w:val="•"/>
      <w:lvlJc w:val="left"/>
      <w:pPr>
        <w:ind w:left="7073" w:hanging="452"/>
      </w:pPr>
    </w:lvl>
    <w:lvl w:ilvl="7">
      <w:numFmt w:val="bullet"/>
      <w:lvlText w:val="•"/>
      <w:lvlJc w:val="left"/>
      <w:pPr>
        <w:ind w:left="8012" w:hanging="452"/>
      </w:pPr>
    </w:lvl>
    <w:lvl w:ilvl="8">
      <w:numFmt w:val="bullet"/>
      <w:lvlText w:val="•"/>
      <w:lvlJc w:val="left"/>
      <w:pPr>
        <w:ind w:left="8951" w:hanging="452"/>
      </w:pPr>
    </w:lvl>
  </w:abstractNum>
  <w:abstractNum w:abstractNumId="227" w15:restartNumberingAfterBreak="0">
    <w:nsid w:val="347413A9"/>
    <w:multiLevelType w:val="multilevel"/>
    <w:tmpl w:val="B822961A"/>
    <w:lvl w:ilvl="0">
      <w:numFmt w:val="bullet"/>
      <w:lvlText w:val="●"/>
      <w:lvlJc w:val="left"/>
      <w:pPr>
        <w:ind w:left="398" w:hanging="361"/>
      </w:pPr>
      <w:rPr>
        <w:rFonts w:ascii="Times New Roman" w:eastAsia="Times New Roman" w:hAnsi="Times New Roman" w:cs="Times New Roman"/>
        <w:b w:val="0"/>
        <w:bCs w:val="0"/>
        <w:i w:val="0"/>
        <w:iCs w:val="0"/>
        <w:sz w:val="24"/>
        <w:szCs w:val="24"/>
      </w:rPr>
    </w:lvl>
    <w:lvl w:ilvl="1">
      <w:numFmt w:val="bullet"/>
      <w:lvlText w:val="•"/>
      <w:lvlJc w:val="left"/>
      <w:pPr>
        <w:ind w:left="1015" w:hanging="361"/>
      </w:pPr>
    </w:lvl>
    <w:lvl w:ilvl="2">
      <w:numFmt w:val="bullet"/>
      <w:lvlText w:val="•"/>
      <w:lvlJc w:val="left"/>
      <w:pPr>
        <w:ind w:left="1631" w:hanging="361"/>
      </w:pPr>
    </w:lvl>
    <w:lvl w:ilvl="3">
      <w:numFmt w:val="bullet"/>
      <w:lvlText w:val="•"/>
      <w:lvlJc w:val="left"/>
      <w:pPr>
        <w:ind w:left="2247" w:hanging="361"/>
      </w:pPr>
    </w:lvl>
    <w:lvl w:ilvl="4">
      <w:numFmt w:val="bullet"/>
      <w:lvlText w:val="•"/>
      <w:lvlJc w:val="left"/>
      <w:pPr>
        <w:ind w:left="2863" w:hanging="361"/>
      </w:pPr>
    </w:lvl>
    <w:lvl w:ilvl="5">
      <w:numFmt w:val="bullet"/>
      <w:lvlText w:val="•"/>
      <w:lvlJc w:val="left"/>
      <w:pPr>
        <w:ind w:left="3479" w:hanging="361"/>
      </w:pPr>
    </w:lvl>
    <w:lvl w:ilvl="6">
      <w:numFmt w:val="bullet"/>
      <w:lvlText w:val="•"/>
      <w:lvlJc w:val="left"/>
      <w:pPr>
        <w:ind w:left="4095" w:hanging="361"/>
      </w:pPr>
    </w:lvl>
    <w:lvl w:ilvl="7">
      <w:numFmt w:val="bullet"/>
      <w:lvlText w:val="•"/>
      <w:lvlJc w:val="left"/>
      <w:pPr>
        <w:ind w:left="4711" w:hanging="361"/>
      </w:pPr>
    </w:lvl>
    <w:lvl w:ilvl="8">
      <w:numFmt w:val="bullet"/>
      <w:lvlText w:val="•"/>
      <w:lvlJc w:val="left"/>
      <w:pPr>
        <w:ind w:left="5327" w:hanging="361"/>
      </w:pPr>
    </w:lvl>
  </w:abstractNum>
  <w:abstractNum w:abstractNumId="228" w15:restartNumberingAfterBreak="0">
    <w:nsid w:val="34770561"/>
    <w:multiLevelType w:val="multilevel"/>
    <w:tmpl w:val="0A9EB40E"/>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Times New Roman" w:eastAsia="Times New Roman" w:hAnsi="Times New Roman" w:cs="Times New Roman"/>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29" w15:restartNumberingAfterBreak="0">
    <w:nsid w:val="3487545C"/>
    <w:multiLevelType w:val="multilevel"/>
    <w:tmpl w:val="3678EB6C"/>
    <w:lvl w:ilvl="0">
      <w:numFmt w:val="bullet"/>
      <w:lvlText w:val="●"/>
      <w:lvlJc w:val="left"/>
      <w:pPr>
        <w:ind w:left="648" w:hanging="360"/>
      </w:pPr>
      <w:rPr>
        <w:rFonts w:ascii="Times New Roman" w:eastAsia="Times New Roman" w:hAnsi="Times New Roman" w:cs="Times New Roman"/>
        <w:b w:val="0"/>
        <w:bCs w:val="0"/>
        <w:i w:val="0"/>
        <w:iCs w:val="0"/>
        <w:sz w:val="24"/>
        <w:szCs w:val="24"/>
      </w:rPr>
    </w:lvl>
    <w:lvl w:ilvl="1">
      <w:numFmt w:val="bullet"/>
      <w:lvlText w:val="•"/>
      <w:lvlJc w:val="left"/>
      <w:pPr>
        <w:ind w:left="1216" w:hanging="360"/>
      </w:pPr>
    </w:lvl>
    <w:lvl w:ilvl="2">
      <w:numFmt w:val="bullet"/>
      <w:lvlText w:val="•"/>
      <w:lvlJc w:val="left"/>
      <w:pPr>
        <w:ind w:left="1792" w:hanging="360"/>
      </w:pPr>
    </w:lvl>
    <w:lvl w:ilvl="3">
      <w:numFmt w:val="bullet"/>
      <w:lvlText w:val="•"/>
      <w:lvlJc w:val="left"/>
      <w:pPr>
        <w:ind w:left="2368" w:hanging="360"/>
      </w:pPr>
    </w:lvl>
    <w:lvl w:ilvl="4">
      <w:numFmt w:val="bullet"/>
      <w:lvlText w:val="•"/>
      <w:lvlJc w:val="left"/>
      <w:pPr>
        <w:ind w:left="2944" w:hanging="360"/>
      </w:pPr>
    </w:lvl>
    <w:lvl w:ilvl="5">
      <w:numFmt w:val="bullet"/>
      <w:lvlText w:val="•"/>
      <w:lvlJc w:val="left"/>
      <w:pPr>
        <w:ind w:left="3520" w:hanging="360"/>
      </w:pPr>
    </w:lvl>
    <w:lvl w:ilvl="6">
      <w:numFmt w:val="bullet"/>
      <w:lvlText w:val="•"/>
      <w:lvlJc w:val="left"/>
      <w:pPr>
        <w:ind w:left="4096" w:hanging="360"/>
      </w:pPr>
    </w:lvl>
    <w:lvl w:ilvl="7">
      <w:numFmt w:val="bullet"/>
      <w:lvlText w:val="•"/>
      <w:lvlJc w:val="left"/>
      <w:pPr>
        <w:ind w:left="4672" w:hanging="360"/>
      </w:pPr>
    </w:lvl>
    <w:lvl w:ilvl="8">
      <w:numFmt w:val="bullet"/>
      <w:lvlText w:val="•"/>
      <w:lvlJc w:val="left"/>
      <w:pPr>
        <w:ind w:left="5248" w:hanging="360"/>
      </w:pPr>
    </w:lvl>
  </w:abstractNum>
  <w:abstractNum w:abstractNumId="230" w15:restartNumberingAfterBreak="0">
    <w:nsid w:val="34A67E1E"/>
    <w:multiLevelType w:val="multilevel"/>
    <w:tmpl w:val="2C2E43F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31" w15:restartNumberingAfterBreak="0">
    <w:nsid w:val="34C1095F"/>
    <w:multiLevelType w:val="hybridMultilevel"/>
    <w:tmpl w:val="7252298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32" w15:restartNumberingAfterBreak="0">
    <w:nsid w:val="34D92B27"/>
    <w:multiLevelType w:val="multilevel"/>
    <w:tmpl w:val="5AEC726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33" w15:restartNumberingAfterBreak="0">
    <w:nsid w:val="34FB33E8"/>
    <w:multiLevelType w:val="multilevel"/>
    <w:tmpl w:val="35CA1036"/>
    <w:lvl w:ilvl="0">
      <w:start w:val="1"/>
      <w:numFmt w:val="decimal"/>
      <w:lvlText w:val="%1."/>
      <w:lvlJc w:val="left"/>
      <w:pPr>
        <w:ind w:left="1441" w:hanging="303"/>
      </w:pPr>
      <w:rPr>
        <w:rFonts w:ascii="Times New Roman" w:eastAsia="Times New Roman" w:hAnsi="Times New Roman" w:cs="Times New Roman"/>
        <w:b w:val="0"/>
        <w:bCs w:val="0"/>
        <w:i w:val="0"/>
        <w:iCs w:val="0"/>
        <w:sz w:val="24"/>
        <w:szCs w:val="24"/>
      </w:rPr>
    </w:lvl>
    <w:lvl w:ilvl="1">
      <w:numFmt w:val="bullet"/>
      <w:lvlText w:val="•"/>
      <w:lvlJc w:val="left"/>
      <w:pPr>
        <w:ind w:left="2378" w:hanging="303"/>
      </w:pPr>
    </w:lvl>
    <w:lvl w:ilvl="2">
      <w:numFmt w:val="bullet"/>
      <w:lvlText w:val="•"/>
      <w:lvlJc w:val="left"/>
      <w:pPr>
        <w:ind w:left="3317" w:hanging="303"/>
      </w:pPr>
    </w:lvl>
    <w:lvl w:ilvl="3">
      <w:numFmt w:val="bullet"/>
      <w:lvlText w:val="•"/>
      <w:lvlJc w:val="left"/>
      <w:pPr>
        <w:ind w:left="4256" w:hanging="303"/>
      </w:pPr>
    </w:lvl>
    <w:lvl w:ilvl="4">
      <w:numFmt w:val="bullet"/>
      <w:lvlText w:val="•"/>
      <w:lvlJc w:val="left"/>
      <w:pPr>
        <w:ind w:left="5195" w:hanging="303"/>
      </w:pPr>
    </w:lvl>
    <w:lvl w:ilvl="5">
      <w:numFmt w:val="bullet"/>
      <w:lvlText w:val="•"/>
      <w:lvlJc w:val="left"/>
      <w:pPr>
        <w:ind w:left="6134" w:hanging="303"/>
      </w:pPr>
    </w:lvl>
    <w:lvl w:ilvl="6">
      <w:numFmt w:val="bullet"/>
      <w:lvlText w:val="•"/>
      <w:lvlJc w:val="left"/>
      <w:pPr>
        <w:ind w:left="7073" w:hanging="303"/>
      </w:pPr>
    </w:lvl>
    <w:lvl w:ilvl="7">
      <w:numFmt w:val="bullet"/>
      <w:lvlText w:val="•"/>
      <w:lvlJc w:val="left"/>
      <w:pPr>
        <w:ind w:left="8012" w:hanging="302"/>
      </w:pPr>
    </w:lvl>
    <w:lvl w:ilvl="8">
      <w:numFmt w:val="bullet"/>
      <w:lvlText w:val="•"/>
      <w:lvlJc w:val="left"/>
      <w:pPr>
        <w:ind w:left="8951" w:hanging="303"/>
      </w:pPr>
    </w:lvl>
  </w:abstractNum>
  <w:abstractNum w:abstractNumId="234" w15:restartNumberingAfterBreak="0">
    <w:nsid w:val="35011D14"/>
    <w:multiLevelType w:val="multilevel"/>
    <w:tmpl w:val="9BB4F5C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35" w15:restartNumberingAfterBreak="0">
    <w:nsid w:val="350C54EB"/>
    <w:multiLevelType w:val="multilevel"/>
    <w:tmpl w:val="2EC0C98C"/>
    <w:lvl w:ilvl="0">
      <w:start w:val="1"/>
      <w:numFmt w:val="decimal"/>
      <w:lvlText w:val="%1."/>
      <w:lvlJc w:val="left"/>
      <w:pPr>
        <w:ind w:left="1080" w:hanging="361"/>
      </w:pPr>
      <w:rPr>
        <w:i w:val="0"/>
        <w:iCs w:val="0"/>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236" w15:restartNumberingAfterBreak="0">
    <w:nsid w:val="35332967"/>
    <w:multiLevelType w:val="multilevel"/>
    <w:tmpl w:val="30B0247A"/>
    <w:lvl w:ilvl="0">
      <w:start w:val="1"/>
      <w:numFmt w:val="decimal"/>
      <w:lvlText w:val="%1."/>
      <w:lvlJc w:val="left"/>
      <w:pPr>
        <w:ind w:left="960" w:hanging="240"/>
      </w:pPr>
      <w:rPr>
        <w:rFonts w:ascii="Times New Roman" w:eastAsia="Times New Roman" w:hAnsi="Times New Roman" w:cs="Times New Roman"/>
        <w:b w:val="0"/>
        <w:bCs w:val="0"/>
        <w:i w:val="0"/>
        <w:iCs w:val="0"/>
        <w:sz w:val="24"/>
        <w:szCs w:val="24"/>
      </w:rPr>
    </w:lvl>
    <w:lvl w:ilvl="1">
      <w:numFmt w:val="bullet"/>
      <w:lvlText w:val="●"/>
      <w:lvlJc w:val="left"/>
      <w:pPr>
        <w:ind w:left="1556" w:hanging="365"/>
      </w:pPr>
      <w:rPr>
        <w:rFonts w:ascii="Noto Sans Symbols" w:eastAsia="Noto Sans Symbols" w:hAnsi="Noto Sans Symbols" w:cs="Noto Sans Symbols"/>
        <w:b w:val="0"/>
        <w:bCs w:val="0"/>
        <w:i w:val="0"/>
        <w:iCs w:val="0"/>
        <w:sz w:val="24"/>
        <w:szCs w:val="24"/>
      </w:rPr>
    </w:lvl>
    <w:lvl w:ilvl="2">
      <w:numFmt w:val="bullet"/>
      <w:lvlText w:val="•"/>
      <w:lvlJc w:val="left"/>
      <w:pPr>
        <w:ind w:left="2589" w:hanging="365"/>
      </w:pPr>
    </w:lvl>
    <w:lvl w:ilvl="3">
      <w:numFmt w:val="bullet"/>
      <w:lvlText w:val="•"/>
      <w:lvlJc w:val="left"/>
      <w:pPr>
        <w:ind w:left="3619" w:hanging="365"/>
      </w:pPr>
    </w:lvl>
    <w:lvl w:ilvl="4">
      <w:numFmt w:val="bullet"/>
      <w:lvlText w:val="•"/>
      <w:lvlJc w:val="left"/>
      <w:pPr>
        <w:ind w:left="4649" w:hanging="365"/>
      </w:pPr>
    </w:lvl>
    <w:lvl w:ilvl="5">
      <w:numFmt w:val="bullet"/>
      <w:lvlText w:val="•"/>
      <w:lvlJc w:val="left"/>
      <w:pPr>
        <w:ind w:left="5679" w:hanging="365"/>
      </w:pPr>
    </w:lvl>
    <w:lvl w:ilvl="6">
      <w:numFmt w:val="bullet"/>
      <w:lvlText w:val="•"/>
      <w:lvlJc w:val="left"/>
      <w:pPr>
        <w:ind w:left="6709" w:hanging="365"/>
      </w:pPr>
    </w:lvl>
    <w:lvl w:ilvl="7">
      <w:numFmt w:val="bullet"/>
      <w:lvlText w:val="•"/>
      <w:lvlJc w:val="left"/>
      <w:pPr>
        <w:ind w:left="7739" w:hanging="365"/>
      </w:pPr>
    </w:lvl>
    <w:lvl w:ilvl="8">
      <w:numFmt w:val="bullet"/>
      <w:lvlText w:val="•"/>
      <w:lvlJc w:val="left"/>
      <w:pPr>
        <w:ind w:left="8769" w:hanging="365"/>
      </w:pPr>
    </w:lvl>
  </w:abstractNum>
  <w:abstractNum w:abstractNumId="237" w15:restartNumberingAfterBreak="0">
    <w:nsid w:val="353F6BFF"/>
    <w:multiLevelType w:val="multilevel"/>
    <w:tmpl w:val="AE38399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38" w15:restartNumberingAfterBreak="0">
    <w:nsid w:val="35734D78"/>
    <w:multiLevelType w:val="multilevel"/>
    <w:tmpl w:val="778EF2F4"/>
    <w:lvl w:ilvl="0">
      <w:numFmt w:val="bullet"/>
      <w:lvlText w:val="●"/>
      <w:lvlJc w:val="left"/>
      <w:pPr>
        <w:ind w:left="653" w:hanging="360"/>
      </w:pPr>
      <w:rPr>
        <w:rFonts w:ascii="Times New Roman" w:eastAsia="Times New Roman" w:hAnsi="Times New Roman" w:cs="Times New Roman"/>
        <w:b w:val="0"/>
        <w:bCs w:val="0"/>
        <w:i w:val="0"/>
        <w:iCs w:val="0"/>
        <w:sz w:val="24"/>
        <w:szCs w:val="24"/>
      </w:rPr>
    </w:lvl>
    <w:lvl w:ilvl="1">
      <w:numFmt w:val="bullet"/>
      <w:lvlText w:val="•"/>
      <w:lvlJc w:val="left"/>
      <w:pPr>
        <w:ind w:left="1237" w:hanging="360"/>
      </w:pPr>
    </w:lvl>
    <w:lvl w:ilvl="2">
      <w:numFmt w:val="bullet"/>
      <w:lvlText w:val="•"/>
      <w:lvlJc w:val="left"/>
      <w:pPr>
        <w:ind w:left="1815" w:hanging="360"/>
      </w:pPr>
    </w:lvl>
    <w:lvl w:ilvl="3">
      <w:numFmt w:val="bullet"/>
      <w:lvlText w:val="•"/>
      <w:lvlJc w:val="left"/>
      <w:pPr>
        <w:ind w:left="2392" w:hanging="360"/>
      </w:pPr>
    </w:lvl>
    <w:lvl w:ilvl="4">
      <w:numFmt w:val="bullet"/>
      <w:lvlText w:val="•"/>
      <w:lvlJc w:val="left"/>
      <w:pPr>
        <w:ind w:left="2970" w:hanging="360"/>
      </w:pPr>
    </w:lvl>
    <w:lvl w:ilvl="5">
      <w:numFmt w:val="bullet"/>
      <w:lvlText w:val="•"/>
      <w:lvlJc w:val="left"/>
      <w:pPr>
        <w:ind w:left="3547" w:hanging="360"/>
      </w:pPr>
    </w:lvl>
    <w:lvl w:ilvl="6">
      <w:numFmt w:val="bullet"/>
      <w:lvlText w:val="•"/>
      <w:lvlJc w:val="left"/>
      <w:pPr>
        <w:ind w:left="4125" w:hanging="360"/>
      </w:pPr>
    </w:lvl>
    <w:lvl w:ilvl="7">
      <w:numFmt w:val="bullet"/>
      <w:lvlText w:val="•"/>
      <w:lvlJc w:val="left"/>
      <w:pPr>
        <w:ind w:left="4702" w:hanging="360"/>
      </w:pPr>
    </w:lvl>
    <w:lvl w:ilvl="8">
      <w:numFmt w:val="bullet"/>
      <w:lvlText w:val="•"/>
      <w:lvlJc w:val="left"/>
      <w:pPr>
        <w:ind w:left="5280" w:hanging="360"/>
      </w:pPr>
    </w:lvl>
  </w:abstractNum>
  <w:abstractNum w:abstractNumId="239" w15:restartNumberingAfterBreak="0">
    <w:nsid w:val="35C625E7"/>
    <w:multiLevelType w:val="multilevel"/>
    <w:tmpl w:val="A3F8CC00"/>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104" w:hanging="360"/>
      </w:pPr>
    </w:lvl>
    <w:lvl w:ilvl="2">
      <w:numFmt w:val="bullet"/>
      <w:lvlText w:val="•"/>
      <w:lvlJc w:val="left"/>
      <w:pPr>
        <w:ind w:left="1548" w:hanging="360"/>
      </w:pPr>
    </w:lvl>
    <w:lvl w:ilvl="3">
      <w:numFmt w:val="bullet"/>
      <w:lvlText w:val="•"/>
      <w:lvlJc w:val="left"/>
      <w:pPr>
        <w:ind w:left="1992" w:hanging="360"/>
      </w:pPr>
    </w:lvl>
    <w:lvl w:ilvl="4">
      <w:numFmt w:val="bullet"/>
      <w:lvlText w:val="•"/>
      <w:lvlJc w:val="left"/>
      <w:pPr>
        <w:ind w:left="2436" w:hanging="360"/>
      </w:pPr>
    </w:lvl>
    <w:lvl w:ilvl="5">
      <w:numFmt w:val="bullet"/>
      <w:lvlText w:val="•"/>
      <w:lvlJc w:val="left"/>
      <w:pPr>
        <w:ind w:left="2880" w:hanging="360"/>
      </w:pPr>
    </w:lvl>
    <w:lvl w:ilvl="6">
      <w:numFmt w:val="bullet"/>
      <w:lvlText w:val="•"/>
      <w:lvlJc w:val="left"/>
      <w:pPr>
        <w:ind w:left="3324" w:hanging="360"/>
      </w:pPr>
    </w:lvl>
    <w:lvl w:ilvl="7">
      <w:numFmt w:val="bullet"/>
      <w:lvlText w:val="•"/>
      <w:lvlJc w:val="left"/>
      <w:pPr>
        <w:ind w:left="3768" w:hanging="360"/>
      </w:pPr>
    </w:lvl>
    <w:lvl w:ilvl="8">
      <w:numFmt w:val="bullet"/>
      <w:lvlText w:val="•"/>
      <w:lvlJc w:val="left"/>
      <w:pPr>
        <w:ind w:left="4212" w:hanging="360"/>
      </w:pPr>
    </w:lvl>
  </w:abstractNum>
  <w:abstractNum w:abstractNumId="240" w15:restartNumberingAfterBreak="0">
    <w:nsid w:val="35D20793"/>
    <w:multiLevelType w:val="multilevel"/>
    <w:tmpl w:val="88A22C44"/>
    <w:lvl w:ilvl="0">
      <w:start w:val="1"/>
      <w:numFmt w:val="decimal"/>
      <w:lvlText w:val="%1."/>
      <w:lvlJc w:val="left"/>
      <w:pPr>
        <w:ind w:left="960" w:hanging="240"/>
      </w:pPr>
      <w:rPr>
        <w:rFonts w:ascii="Times New Roman" w:eastAsia="Times New Roman" w:hAnsi="Times New Roman" w:cs="Times New Roman"/>
        <w:b w:val="0"/>
        <w:bCs w:val="0"/>
        <w:i w:val="0"/>
        <w:iCs w:val="0"/>
        <w:sz w:val="24"/>
        <w:szCs w:val="24"/>
      </w:rPr>
    </w:lvl>
    <w:lvl w:ilvl="1">
      <w:numFmt w:val="bullet"/>
      <w:lvlText w:val="•"/>
      <w:lvlJc w:val="left"/>
      <w:pPr>
        <w:ind w:left="1946" w:hanging="240"/>
      </w:pPr>
    </w:lvl>
    <w:lvl w:ilvl="2">
      <w:numFmt w:val="bullet"/>
      <w:lvlText w:val="•"/>
      <w:lvlJc w:val="left"/>
      <w:pPr>
        <w:ind w:left="2933" w:hanging="240"/>
      </w:pPr>
    </w:lvl>
    <w:lvl w:ilvl="3">
      <w:numFmt w:val="bullet"/>
      <w:lvlText w:val="•"/>
      <w:lvlJc w:val="left"/>
      <w:pPr>
        <w:ind w:left="3920" w:hanging="240"/>
      </w:pPr>
    </w:lvl>
    <w:lvl w:ilvl="4">
      <w:numFmt w:val="bullet"/>
      <w:lvlText w:val="•"/>
      <w:lvlJc w:val="left"/>
      <w:pPr>
        <w:ind w:left="4907" w:hanging="240"/>
      </w:pPr>
    </w:lvl>
    <w:lvl w:ilvl="5">
      <w:numFmt w:val="bullet"/>
      <w:lvlText w:val="•"/>
      <w:lvlJc w:val="left"/>
      <w:pPr>
        <w:ind w:left="5894" w:hanging="240"/>
      </w:pPr>
    </w:lvl>
    <w:lvl w:ilvl="6">
      <w:numFmt w:val="bullet"/>
      <w:lvlText w:val="•"/>
      <w:lvlJc w:val="left"/>
      <w:pPr>
        <w:ind w:left="6881" w:hanging="240"/>
      </w:pPr>
    </w:lvl>
    <w:lvl w:ilvl="7">
      <w:numFmt w:val="bullet"/>
      <w:lvlText w:val="•"/>
      <w:lvlJc w:val="left"/>
      <w:pPr>
        <w:ind w:left="7868" w:hanging="240"/>
      </w:pPr>
    </w:lvl>
    <w:lvl w:ilvl="8">
      <w:numFmt w:val="bullet"/>
      <w:lvlText w:val="•"/>
      <w:lvlJc w:val="left"/>
      <w:pPr>
        <w:ind w:left="8855" w:hanging="240"/>
      </w:pPr>
    </w:lvl>
  </w:abstractNum>
  <w:abstractNum w:abstractNumId="241" w15:restartNumberingAfterBreak="0">
    <w:nsid w:val="35DF7A29"/>
    <w:multiLevelType w:val="hybridMultilevel"/>
    <w:tmpl w:val="8D3EF304"/>
    <w:lvl w:ilvl="0" w:tplc="6EC6FBD4">
      <w:numFmt w:val="bullet"/>
      <w:lvlText w:val="●"/>
      <w:lvlJc w:val="left"/>
      <w:pPr>
        <w:ind w:left="885" w:hanging="360"/>
      </w:pPr>
      <w:rPr>
        <w:rFonts w:ascii="Times New Roman" w:eastAsia="Times New Roman" w:hAnsi="Times New Roman" w:cs="Times New Roman" w:hint="default"/>
        <w:w w:val="100"/>
        <w:sz w:val="24"/>
        <w:szCs w:val="24"/>
        <w:lang w:val="en-US" w:eastAsia="en-US" w:bidi="ar-SA"/>
      </w:rPr>
    </w:lvl>
    <w:lvl w:ilvl="1" w:tplc="9CAE5722">
      <w:numFmt w:val="bullet"/>
      <w:lvlText w:val="•"/>
      <w:lvlJc w:val="left"/>
      <w:pPr>
        <w:ind w:left="1474" w:hanging="360"/>
      </w:pPr>
      <w:rPr>
        <w:rFonts w:hint="default"/>
        <w:lang w:val="en-US" w:eastAsia="en-US" w:bidi="ar-SA"/>
      </w:rPr>
    </w:lvl>
    <w:lvl w:ilvl="2" w:tplc="26364694">
      <w:numFmt w:val="bullet"/>
      <w:lvlText w:val="•"/>
      <w:lvlJc w:val="left"/>
      <w:pPr>
        <w:ind w:left="2068" w:hanging="360"/>
      </w:pPr>
      <w:rPr>
        <w:rFonts w:hint="default"/>
        <w:lang w:val="en-US" w:eastAsia="en-US" w:bidi="ar-SA"/>
      </w:rPr>
    </w:lvl>
    <w:lvl w:ilvl="3" w:tplc="08308F40">
      <w:numFmt w:val="bullet"/>
      <w:lvlText w:val="•"/>
      <w:lvlJc w:val="left"/>
      <w:pPr>
        <w:ind w:left="2663" w:hanging="360"/>
      </w:pPr>
      <w:rPr>
        <w:rFonts w:hint="default"/>
        <w:lang w:val="en-US" w:eastAsia="en-US" w:bidi="ar-SA"/>
      </w:rPr>
    </w:lvl>
    <w:lvl w:ilvl="4" w:tplc="1D1C40A0">
      <w:numFmt w:val="bullet"/>
      <w:lvlText w:val="•"/>
      <w:lvlJc w:val="left"/>
      <w:pPr>
        <w:ind w:left="3257" w:hanging="360"/>
      </w:pPr>
      <w:rPr>
        <w:rFonts w:hint="default"/>
        <w:lang w:val="en-US" w:eastAsia="en-US" w:bidi="ar-SA"/>
      </w:rPr>
    </w:lvl>
    <w:lvl w:ilvl="5" w:tplc="A6B87332">
      <w:numFmt w:val="bullet"/>
      <w:lvlText w:val="•"/>
      <w:lvlJc w:val="left"/>
      <w:pPr>
        <w:ind w:left="3852" w:hanging="360"/>
      </w:pPr>
      <w:rPr>
        <w:rFonts w:hint="default"/>
        <w:lang w:val="en-US" w:eastAsia="en-US" w:bidi="ar-SA"/>
      </w:rPr>
    </w:lvl>
    <w:lvl w:ilvl="6" w:tplc="CF48B360">
      <w:numFmt w:val="bullet"/>
      <w:lvlText w:val="•"/>
      <w:lvlJc w:val="left"/>
      <w:pPr>
        <w:ind w:left="4446" w:hanging="360"/>
      </w:pPr>
      <w:rPr>
        <w:rFonts w:hint="default"/>
        <w:lang w:val="en-US" w:eastAsia="en-US" w:bidi="ar-SA"/>
      </w:rPr>
    </w:lvl>
    <w:lvl w:ilvl="7" w:tplc="13366860">
      <w:numFmt w:val="bullet"/>
      <w:lvlText w:val="•"/>
      <w:lvlJc w:val="left"/>
      <w:pPr>
        <w:ind w:left="5040" w:hanging="360"/>
      </w:pPr>
      <w:rPr>
        <w:rFonts w:hint="default"/>
        <w:lang w:val="en-US" w:eastAsia="en-US" w:bidi="ar-SA"/>
      </w:rPr>
    </w:lvl>
    <w:lvl w:ilvl="8" w:tplc="A5A05DA4">
      <w:numFmt w:val="bullet"/>
      <w:lvlText w:val="•"/>
      <w:lvlJc w:val="left"/>
      <w:pPr>
        <w:ind w:left="5635" w:hanging="360"/>
      </w:pPr>
      <w:rPr>
        <w:rFonts w:hint="default"/>
        <w:lang w:val="en-US" w:eastAsia="en-US" w:bidi="ar-SA"/>
      </w:rPr>
    </w:lvl>
  </w:abstractNum>
  <w:abstractNum w:abstractNumId="242" w15:restartNumberingAfterBreak="0">
    <w:nsid w:val="364531EB"/>
    <w:multiLevelType w:val="multilevel"/>
    <w:tmpl w:val="942CC466"/>
    <w:lvl w:ilvl="0">
      <w:numFmt w:val="bullet"/>
      <w:lvlText w:val="●"/>
      <w:lvlJc w:val="left"/>
      <w:pPr>
        <w:ind w:left="469" w:hanging="360"/>
      </w:pPr>
      <w:rPr>
        <w:rFonts w:ascii="Times New Roman" w:eastAsia="Times New Roman" w:hAnsi="Times New Roman" w:cs="Times New Roman"/>
        <w:b w:val="0"/>
        <w:bCs w:val="0"/>
        <w:i w:val="0"/>
        <w:iCs w:val="0"/>
        <w:sz w:val="24"/>
        <w:szCs w:val="24"/>
      </w:rPr>
    </w:lvl>
    <w:lvl w:ilvl="1">
      <w:numFmt w:val="bullet"/>
      <w:lvlText w:val="•"/>
      <w:lvlJc w:val="left"/>
      <w:pPr>
        <w:ind w:left="924" w:hanging="360"/>
      </w:pPr>
    </w:lvl>
    <w:lvl w:ilvl="2">
      <w:numFmt w:val="bullet"/>
      <w:lvlText w:val="•"/>
      <w:lvlJc w:val="left"/>
      <w:pPr>
        <w:ind w:left="1388" w:hanging="360"/>
      </w:pPr>
    </w:lvl>
    <w:lvl w:ilvl="3">
      <w:numFmt w:val="bullet"/>
      <w:lvlText w:val="•"/>
      <w:lvlJc w:val="left"/>
      <w:pPr>
        <w:ind w:left="1852" w:hanging="360"/>
      </w:pPr>
    </w:lvl>
    <w:lvl w:ilvl="4">
      <w:numFmt w:val="bullet"/>
      <w:lvlText w:val="•"/>
      <w:lvlJc w:val="left"/>
      <w:pPr>
        <w:ind w:left="2316" w:hanging="360"/>
      </w:pPr>
    </w:lvl>
    <w:lvl w:ilvl="5">
      <w:numFmt w:val="bullet"/>
      <w:lvlText w:val="•"/>
      <w:lvlJc w:val="left"/>
      <w:pPr>
        <w:ind w:left="2780" w:hanging="360"/>
      </w:pPr>
    </w:lvl>
    <w:lvl w:ilvl="6">
      <w:numFmt w:val="bullet"/>
      <w:lvlText w:val="•"/>
      <w:lvlJc w:val="left"/>
      <w:pPr>
        <w:ind w:left="3244" w:hanging="360"/>
      </w:pPr>
    </w:lvl>
    <w:lvl w:ilvl="7">
      <w:numFmt w:val="bullet"/>
      <w:lvlText w:val="•"/>
      <w:lvlJc w:val="left"/>
      <w:pPr>
        <w:ind w:left="3708" w:hanging="360"/>
      </w:pPr>
    </w:lvl>
    <w:lvl w:ilvl="8">
      <w:numFmt w:val="bullet"/>
      <w:lvlText w:val="•"/>
      <w:lvlJc w:val="left"/>
      <w:pPr>
        <w:ind w:left="4172" w:hanging="360"/>
      </w:pPr>
    </w:lvl>
  </w:abstractNum>
  <w:abstractNum w:abstractNumId="243" w15:restartNumberingAfterBreak="0">
    <w:nsid w:val="36546925"/>
    <w:multiLevelType w:val="multilevel"/>
    <w:tmpl w:val="D8BE85F2"/>
    <w:lvl w:ilvl="0">
      <w:numFmt w:val="bullet"/>
      <w:lvlText w:val="●"/>
      <w:lvlJc w:val="left"/>
      <w:pPr>
        <w:ind w:left="470" w:hanging="361"/>
      </w:pPr>
      <w:rPr>
        <w:rFonts w:ascii="Times New Roman" w:eastAsia="Times New Roman" w:hAnsi="Times New Roman" w:cs="Times New Roman"/>
        <w:b w:val="0"/>
        <w:bCs w:val="0"/>
        <w:i w:val="0"/>
        <w:iCs w:val="0"/>
        <w:sz w:val="24"/>
        <w:szCs w:val="24"/>
      </w:rPr>
    </w:lvl>
    <w:lvl w:ilvl="1">
      <w:numFmt w:val="bullet"/>
      <w:lvlText w:val="•"/>
      <w:lvlJc w:val="left"/>
      <w:pPr>
        <w:ind w:left="1087" w:hanging="361"/>
      </w:pPr>
    </w:lvl>
    <w:lvl w:ilvl="2">
      <w:numFmt w:val="bullet"/>
      <w:lvlText w:val="•"/>
      <w:lvlJc w:val="left"/>
      <w:pPr>
        <w:ind w:left="1694" w:hanging="361"/>
      </w:pPr>
    </w:lvl>
    <w:lvl w:ilvl="3">
      <w:numFmt w:val="bullet"/>
      <w:lvlText w:val="•"/>
      <w:lvlJc w:val="left"/>
      <w:pPr>
        <w:ind w:left="2302" w:hanging="361"/>
      </w:pPr>
    </w:lvl>
    <w:lvl w:ilvl="4">
      <w:numFmt w:val="bullet"/>
      <w:lvlText w:val="•"/>
      <w:lvlJc w:val="left"/>
      <w:pPr>
        <w:ind w:left="2909" w:hanging="361"/>
      </w:pPr>
    </w:lvl>
    <w:lvl w:ilvl="5">
      <w:numFmt w:val="bullet"/>
      <w:lvlText w:val="•"/>
      <w:lvlJc w:val="left"/>
      <w:pPr>
        <w:ind w:left="3517" w:hanging="361"/>
      </w:pPr>
    </w:lvl>
    <w:lvl w:ilvl="6">
      <w:numFmt w:val="bullet"/>
      <w:lvlText w:val="•"/>
      <w:lvlJc w:val="left"/>
      <w:pPr>
        <w:ind w:left="4124" w:hanging="361"/>
      </w:pPr>
    </w:lvl>
    <w:lvl w:ilvl="7">
      <w:numFmt w:val="bullet"/>
      <w:lvlText w:val="•"/>
      <w:lvlJc w:val="left"/>
      <w:pPr>
        <w:ind w:left="4731" w:hanging="361"/>
      </w:pPr>
    </w:lvl>
    <w:lvl w:ilvl="8">
      <w:numFmt w:val="bullet"/>
      <w:lvlText w:val="•"/>
      <w:lvlJc w:val="left"/>
      <w:pPr>
        <w:ind w:left="5339" w:hanging="361"/>
      </w:pPr>
    </w:lvl>
  </w:abstractNum>
  <w:abstractNum w:abstractNumId="244" w15:restartNumberingAfterBreak="0">
    <w:nsid w:val="36A355EC"/>
    <w:multiLevelType w:val="multilevel"/>
    <w:tmpl w:val="25C07878"/>
    <w:lvl w:ilvl="0">
      <w:numFmt w:val="bullet"/>
      <w:lvlText w:val="●"/>
      <w:lvlJc w:val="left"/>
      <w:pPr>
        <w:ind w:left="648" w:hanging="360"/>
      </w:pPr>
      <w:rPr>
        <w:rFonts w:ascii="Times New Roman" w:eastAsia="Times New Roman" w:hAnsi="Times New Roman" w:cs="Times New Roman"/>
        <w:b w:val="0"/>
        <w:bCs w:val="0"/>
        <w:i w:val="0"/>
        <w:iCs w:val="0"/>
        <w:sz w:val="24"/>
        <w:szCs w:val="24"/>
      </w:rPr>
    </w:lvl>
    <w:lvl w:ilvl="1">
      <w:numFmt w:val="bullet"/>
      <w:lvlText w:val="•"/>
      <w:lvlJc w:val="left"/>
      <w:pPr>
        <w:ind w:left="1216" w:hanging="360"/>
      </w:pPr>
    </w:lvl>
    <w:lvl w:ilvl="2">
      <w:numFmt w:val="bullet"/>
      <w:lvlText w:val="•"/>
      <w:lvlJc w:val="left"/>
      <w:pPr>
        <w:ind w:left="1792" w:hanging="360"/>
      </w:pPr>
    </w:lvl>
    <w:lvl w:ilvl="3">
      <w:numFmt w:val="bullet"/>
      <w:lvlText w:val="•"/>
      <w:lvlJc w:val="left"/>
      <w:pPr>
        <w:ind w:left="2368" w:hanging="360"/>
      </w:pPr>
    </w:lvl>
    <w:lvl w:ilvl="4">
      <w:numFmt w:val="bullet"/>
      <w:lvlText w:val="•"/>
      <w:lvlJc w:val="left"/>
      <w:pPr>
        <w:ind w:left="2944" w:hanging="360"/>
      </w:pPr>
    </w:lvl>
    <w:lvl w:ilvl="5">
      <w:numFmt w:val="bullet"/>
      <w:lvlText w:val="•"/>
      <w:lvlJc w:val="left"/>
      <w:pPr>
        <w:ind w:left="3520" w:hanging="360"/>
      </w:pPr>
    </w:lvl>
    <w:lvl w:ilvl="6">
      <w:numFmt w:val="bullet"/>
      <w:lvlText w:val="•"/>
      <w:lvlJc w:val="left"/>
      <w:pPr>
        <w:ind w:left="4096" w:hanging="360"/>
      </w:pPr>
    </w:lvl>
    <w:lvl w:ilvl="7">
      <w:numFmt w:val="bullet"/>
      <w:lvlText w:val="•"/>
      <w:lvlJc w:val="left"/>
      <w:pPr>
        <w:ind w:left="4672" w:hanging="360"/>
      </w:pPr>
    </w:lvl>
    <w:lvl w:ilvl="8">
      <w:numFmt w:val="bullet"/>
      <w:lvlText w:val="•"/>
      <w:lvlJc w:val="left"/>
      <w:pPr>
        <w:ind w:left="5248" w:hanging="360"/>
      </w:pPr>
    </w:lvl>
  </w:abstractNum>
  <w:abstractNum w:abstractNumId="245" w15:restartNumberingAfterBreak="0">
    <w:nsid w:val="370A46D3"/>
    <w:multiLevelType w:val="multilevel"/>
    <w:tmpl w:val="90C6A4D0"/>
    <w:lvl w:ilvl="0">
      <w:numFmt w:val="bullet"/>
      <w:lvlText w:val="●"/>
      <w:lvlJc w:val="left"/>
      <w:pPr>
        <w:ind w:left="471" w:hanging="361"/>
      </w:pPr>
      <w:rPr>
        <w:rFonts w:ascii="Times New Roman" w:eastAsia="Times New Roman" w:hAnsi="Times New Roman" w:cs="Times New Roman"/>
        <w:b w:val="0"/>
        <w:bCs w:val="0"/>
        <w:i w:val="0"/>
        <w:iCs w:val="0"/>
        <w:sz w:val="24"/>
        <w:szCs w:val="24"/>
      </w:rPr>
    </w:lvl>
    <w:lvl w:ilvl="1">
      <w:numFmt w:val="bullet"/>
      <w:lvlText w:val="•"/>
      <w:lvlJc w:val="left"/>
      <w:pPr>
        <w:ind w:left="1109" w:hanging="360"/>
      </w:pPr>
    </w:lvl>
    <w:lvl w:ilvl="2">
      <w:numFmt w:val="bullet"/>
      <w:lvlText w:val="•"/>
      <w:lvlJc w:val="left"/>
      <w:pPr>
        <w:ind w:left="1739" w:hanging="361"/>
      </w:pPr>
    </w:lvl>
    <w:lvl w:ilvl="3">
      <w:numFmt w:val="bullet"/>
      <w:lvlText w:val="•"/>
      <w:lvlJc w:val="left"/>
      <w:pPr>
        <w:ind w:left="2368" w:hanging="360"/>
      </w:pPr>
    </w:lvl>
    <w:lvl w:ilvl="4">
      <w:numFmt w:val="bullet"/>
      <w:lvlText w:val="•"/>
      <w:lvlJc w:val="left"/>
      <w:pPr>
        <w:ind w:left="2998" w:hanging="361"/>
      </w:pPr>
    </w:lvl>
    <w:lvl w:ilvl="5">
      <w:numFmt w:val="bullet"/>
      <w:lvlText w:val="•"/>
      <w:lvlJc w:val="left"/>
      <w:pPr>
        <w:ind w:left="3627" w:hanging="361"/>
      </w:pPr>
    </w:lvl>
    <w:lvl w:ilvl="6">
      <w:numFmt w:val="bullet"/>
      <w:lvlText w:val="•"/>
      <w:lvlJc w:val="left"/>
      <w:pPr>
        <w:ind w:left="4257" w:hanging="361"/>
      </w:pPr>
    </w:lvl>
    <w:lvl w:ilvl="7">
      <w:numFmt w:val="bullet"/>
      <w:lvlText w:val="•"/>
      <w:lvlJc w:val="left"/>
      <w:pPr>
        <w:ind w:left="4886" w:hanging="361"/>
      </w:pPr>
    </w:lvl>
    <w:lvl w:ilvl="8">
      <w:numFmt w:val="bullet"/>
      <w:lvlText w:val="•"/>
      <w:lvlJc w:val="left"/>
      <w:pPr>
        <w:ind w:left="5516" w:hanging="361"/>
      </w:pPr>
    </w:lvl>
  </w:abstractNum>
  <w:abstractNum w:abstractNumId="246" w15:restartNumberingAfterBreak="0">
    <w:nsid w:val="37417D25"/>
    <w:multiLevelType w:val="multilevel"/>
    <w:tmpl w:val="8B861C6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47" w15:restartNumberingAfterBreak="0">
    <w:nsid w:val="3771287E"/>
    <w:multiLevelType w:val="multilevel"/>
    <w:tmpl w:val="44D4E9B8"/>
    <w:lvl w:ilvl="0">
      <w:numFmt w:val="bullet"/>
      <w:lvlText w:val="●"/>
      <w:lvlJc w:val="left"/>
      <w:pPr>
        <w:ind w:left="470" w:hanging="361"/>
      </w:pPr>
      <w:rPr>
        <w:rFonts w:ascii="Times New Roman" w:eastAsia="Times New Roman" w:hAnsi="Times New Roman" w:cs="Times New Roman" w:hint="default"/>
        <w:b w:val="0"/>
        <w:bCs w:val="0"/>
        <w:i w:val="0"/>
        <w:iCs w:val="0"/>
        <w:w w:val="100"/>
        <w:sz w:val="24"/>
        <w:szCs w:val="24"/>
        <w:lang w:val="en-US" w:eastAsia="en-US" w:bidi="ar-SA"/>
      </w:rPr>
    </w:lvl>
    <w:lvl w:ilvl="1">
      <w:numFmt w:val="bullet"/>
      <w:lvlText w:val="•"/>
      <w:lvlJc w:val="left"/>
      <w:pPr>
        <w:ind w:left="1087" w:hanging="361"/>
      </w:pPr>
    </w:lvl>
    <w:lvl w:ilvl="2">
      <w:numFmt w:val="bullet"/>
      <w:lvlText w:val="•"/>
      <w:lvlJc w:val="left"/>
      <w:pPr>
        <w:ind w:left="1694" w:hanging="361"/>
      </w:pPr>
    </w:lvl>
    <w:lvl w:ilvl="3">
      <w:numFmt w:val="bullet"/>
      <w:lvlText w:val="•"/>
      <w:lvlJc w:val="left"/>
      <w:pPr>
        <w:ind w:left="2302" w:hanging="361"/>
      </w:pPr>
    </w:lvl>
    <w:lvl w:ilvl="4">
      <w:numFmt w:val="bullet"/>
      <w:lvlText w:val="•"/>
      <w:lvlJc w:val="left"/>
      <w:pPr>
        <w:ind w:left="2909" w:hanging="361"/>
      </w:pPr>
    </w:lvl>
    <w:lvl w:ilvl="5">
      <w:numFmt w:val="bullet"/>
      <w:lvlText w:val="•"/>
      <w:lvlJc w:val="left"/>
      <w:pPr>
        <w:ind w:left="3517" w:hanging="361"/>
      </w:pPr>
    </w:lvl>
    <w:lvl w:ilvl="6">
      <w:numFmt w:val="bullet"/>
      <w:lvlText w:val="•"/>
      <w:lvlJc w:val="left"/>
      <w:pPr>
        <w:ind w:left="4124" w:hanging="361"/>
      </w:pPr>
    </w:lvl>
    <w:lvl w:ilvl="7">
      <w:numFmt w:val="bullet"/>
      <w:lvlText w:val="•"/>
      <w:lvlJc w:val="left"/>
      <w:pPr>
        <w:ind w:left="4731" w:hanging="361"/>
      </w:pPr>
    </w:lvl>
    <w:lvl w:ilvl="8">
      <w:numFmt w:val="bullet"/>
      <w:lvlText w:val="•"/>
      <w:lvlJc w:val="left"/>
      <w:pPr>
        <w:ind w:left="5339" w:hanging="361"/>
      </w:pPr>
    </w:lvl>
  </w:abstractNum>
  <w:abstractNum w:abstractNumId="248" w15:restartNumberingAfterBreak="0">
    <w:nsid w:val="37C95F26"/>
    <w:multiLevelType w:val="hybridMultilevel"/>
    <w:tmpl w:val="174E7B0C"/>
    <w:lvl w:ilvl="0" w:tplc="E3C0BEF4">
      <w:start w:val="1"/>
      <w:numFmt w:val="decimal"/>
      <w:lvlText w:val="%1."/>
      <w:lvlJc w:val="left"/>
      <w:pPr>
        <w:ind w:left="1440" w:hanging="360"/>
      </w:pPr>
      <w:rPr>
        <w:rFonts w:ascii="Times New Roman" w:eastAsia="Times New Roman" w:hAnsi="Times New Roman" w:cs="Times New Roman" w:hint="default"/>
        <w:w w:val="100"/>
        <w:sz w:val="24"/>
        <w:szCs w:val="24"/>
        <w:lang w:val="en-US" w:eastAsia="en-US" w:bidi="ar-SA"/>
      </w:rPr>
    </w:lvl>
    <w:lvl w:ilvl="1" w:tplc="30044FA0">
      <w:numFmt w:val="bullet"/>
      <w:lvlText w:val="•"/>
      <w:lvlJc w:val="left"/>
      <w:pPr>
        <w:ind w:left="2390" w:hanging="360"/>
      </w:pPr>
      <w:rPr>
        <w:rFonts w:hint="default"/>
        <w:lang w:val="en-US" w:eastAsia="en-US" w:bidi="ar-SA"/>
      </w:rPr>
    </w:lvl>
    <w:lvl w:ilvl="2" w:tplc="45542352">
      <w:numFmt w:val="bullet"/>
      <w:lvlText w:val="•"/>
      <w:lvlJc w:val="left"/>
      <w:pPr>
        <w:ind w:left="3341" w:hanging="360"/>
      </w:pPr>
      <w:rPr>
        <w:rFonts w:hint="default"/>
        <w:lang w:val="en-US" w:eastAsia="en-US" w:bidi="ar-SA"/>
      </w:rPr>
    </w:lvl>
    <w:lvl w:ilvl="3" w:tplc="6E40F626">
      <w:numFmt w:val="bullet"/>
      <w:lvlText w:val="•"/>
      <w:lvlJc w:val="left"/>
      <w:pPr>
        <w:ind w:left="4291" w:hanging="360"/>
      </w:pPr>
      <w:rPr>
        <w:rFonts w:hint="default"/>
        <w:lang w:val="en-US" w:eastAsia="en-US" w:bidi="ar-SA"/>
      </w:rPr>
    </w:lvl>
    <w:lvl w:ilvl="4" w:tplc="D1508DE2">
      <w:numFmt w:val="bullet"/>
      <w:lvlText w:val="•"/>
      <w:lvlJc w:val="left"/>
      <w:pPr>
        <w:ind w:left="5242" w:hanging="360"/>
      </w:pPr>
      <w:rPr>
        <w:rFonts w:hint="default"/>
        <w:lang w:val="en-US" w:eastAsia="en-US" w:bidi="ar-SA"/>
      </w:rPr>
    </w:lvl>
    <w:lvl w:ilvl="5" w:tplc="98BA9D1E">
      <w:numFmt w:val="bullet"/>
      <w:lvlText w:val="•"/>
      <w:lvlJc w:val="left"/>
      <w:pPr>
        <w:ind w:left="6193" w:hanging="360"/>
      </w:pPr>
      <w:rPr>
        <w:rFonts w:hint="default"/>
        <w:lang w:val="en-US" w:eastAsia="en-US" w:bidi="ar-SA"/>
      </w:rPr>
    </w:lvl>
    <w:lvl w:ilvl="6" w:tplc="1E32C4A6">
      <w:numFmt w:val="bullet"/>
      <w:lvlText w:val="•"/>
      <w:lvlJc w:val="left"/>
      <w:pPr>
        <w:ind w:left="7143" w:hanging="360"/>
      </w:pPr>
      <w:rPr>
        <w:rFonts w:hint="default"/>
        <w:lang w:val="en-US" w:eastAsia="en-US" w:bidi="ar-SA"/>
      </w:rPr>
    </w:lvl>
    <w:lvl w:ilvl="7" w:tplc="8BEC6854">
      <w:numFmt w:val="bullet"/>
      <w:lvlText w:val="•"/>
      <w:lvlJc w:val="left"/>
      <w:pPr>
        <w:ind w:left="8094" w:hanging="360"/>
      </w:pPr>
      <w:rPr>
        <w:rFonts w:hint="default"/>
        <w:lang w:val="en-US" w:eastAsia="en-US" w:bidi="ar-SA"/>
      </w:rPr>
    </w:lvl>
    <w:lvl w:ilvl="8" w:tplc="C40461E6">
      <w:numFmt w:val="bullet"/>
      <w:lvlText w:val="•"/>
      <w:lvlJc w:val="left"/>
      <w:pPr>
        <w:ind w:left="9045" w:hanging="360"/>
      </w:pPr>
      <w:rPr>
        <w:rFonts w:hint="default"/>
        <w:lang w:val="en-US" w:eastAsia="en-US" w:bidi="ar-SA"/>
      </w:rPr>
    </w:lvl>
  </w:abstractNum>
  <w:abstractNum w:abstractNumId="249" w15:restartNumberingAfterBreak="0">
    <w:nsid w:val="37CE0AAA"/>
    <w:multiLevelType w:val="multilevel"/>
    <w:tmpl w:val="9C62CC26"/>
    <w:lvl w:ilvl="0">
      <w:numFmt w:val="bullet"/>
      <w:lvlText w:val="●"/>
      <w:lvlJc w:val="left"/>
      <w:pPr>
        <w:ind w:left="470" w:hanging="361"/>
      </w:pPr>
      <w:rPr>
        <w:rFonts w:ascii="Times New Roman" w:eastAsia="Times New Roman" w:hAnsi="Times New Roman" w:cs="Times New Roman"/>
        <w:b w:val="0"/>
        <w:bCs w:val="0"/>
        <w:i w:val="0"/>
        <w:iCs w:val="0"/>
        <w:sz w:val="20"/>
        <w:szCs w:val="20"/>
      </w:rPr>
    </w:lvl>
    <w:lvl w:ilvl="1">
      <w:numFmt w:val="bullet"/>
      <w:lvlText w:val="•"/>
      <w:lvlJc w:val="left"/>
      <w:pPr>
        <w:ind w:left="1084" w:hanging="360"/>
      </w:pPr>
    </w:lvl>
    <w:lvl w:ilvl="2">
      <w:numFmt w:val="bullet"/>
      <w:lvlText w:val="•"/>
      <w:lvlJc w:val="left"/>
      <w:pPr>
        <w:ind w:left="1689" w:hanging="361"/>
      </w:pPr>
    </w:lvl>
    <w:lvl w:ilvl="3">
      <w:numFmt w:val="bullet"/>
      <w:lvlText w:val="•"/>
      <w:lvlJc w:val="left"/>
      <w:pPr>
        <w:ind w:left="2293" w:hanging="360"/>
      </w:pPr>
    </w:lvl>
    <w:lvl w:ilvl="4">
      <w:numFmt w:val="bullet"/>
      <w:lvlText w:val="•"/>
      <w:lvlJc w:val="left"/>
      <w:pPr>
        <w:ind w:left="2898" w:hanging="361"/>
      </w:pPr>
    </w:lvl>
    <w:lvl w:ilvl="5">
      <w:numFmt w:val="bullet"/>
      <w:lvlText w:val="•"/>
      <w:lvlJc w:val="left"/>
      <w:pPr>
        <w:ind w:left="3502" w:hanging="361"/>
      </w:pPr>
    </w:lvl>
    <w:lvl w:ilvl="6">
      <w:numFmt w:val="bullet"/>
      <w:lvlText w:val="•"/>
      <w:lvlJc w:val="left"/>
      <w:pPr>
        <w:ind w:left="4107" w:hanging="361"/>
      </w:pPr>
    </w:lvl>
    <w:lvl w:ilvl="7">
      <w:numFmt w:val="bullet"/>
      <w:lvlText w:val="•"/>
      <w:lvlJc w:val="left"/>
      <w:pPr>
        <w:ind w:left="4711" w:hanging="361"/>
      </w:pPr>
    </w:lvl>
    <w:lvl w:ilvl="8">
      <w:numFmt w:val="bullet"/>
      <w:lvlText w:val="•"/>
      <w:lvlJc w:val="left"/>
      <w:pPr>
        <w:ind w:left="5316" w:hanging="361"/>
      </w:pPr>
    </w:lvl>
  </w:abstractNum>
  <w:abstractNum w:abstractNumId="250" w15:restartNumberingAfterBreak="0">
    <w:nsid w:val="37F87630"/>
    <w:multiLevelType w:val="multilevel"/>
    <w:tmpl w:val="D4961BEE"/>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51" w15:restartNumberingAfterBreak="0">
    <w:nsid w:val="380A1483"/>
    <w:multiLevelType w:val="multilevel"/>
    <w:tmpl w:val="53A421D4"/>
    <w:lvl w:ilvl="0">
      <w:numFmt w:val="bullet"/>
      <w:lvlText w:val="●"/>
      <w:lvlJc w:val="left"/>
      <w:pPr>
        <w:ind w:left="470" w:hanging="361"/>
      </w:pPr>
      <w:rPr>
        <w:rFonts w:ascii="Times New Roman" w:eastAsia="Times New Roman" w:hAnsi="Times New Roman" w:cs="Times New Roman"/>
        <w:b w:val="0"/>
        <w:bCs w:val="0"/>
        <w:i w:val="0"/>
        <w:iCs w:val="0"/>
        <w:sz w:val="24"/>
        <w:szCs w:val="24"/>
      </w:rPr>
    </w:lvl>
    <w:lvl w:ilvl="1">
      <w:numFmt w:val="bullet"/>
      <w:lvlText w:val="•"/>
      <w:lvlJc w:val="left"/>
      <w:pPr>
        <w:ind w:left="1087" w:hanging="361"/>
      </w:pPr>
    </w:lvl>
    <w:lvl w:ilvl="2">
      <w:numFmt w:val="bullet"/>
      <w:lvlText w:val="•"/>
      <w:lvlJc w:val="left"/>
      <w:pPr>
        <w:ind w:left="1694" w:hanging="361"/>
      </w:pPr>
    </w:lvl>
    <w:lvl w:ilvl="3">
      <w:numFmt w:val="bullet"/>
      <w:lvlText w:val="•"/>
      <w:lvlJc w:val="left"/>
      <w:pPr>
        <w:ind w:left="2302" w:hanging="361"/>
      </w:pPr>
    </w:lvl>
    <w:lvl w:ilvl="4">
      <w:numFmt w:val="bullet"/>
      <w:lvlText w:val="•"/>
      <w:lvlJc w:val="left"/>
      <w:pPr>
        <w:ind w:left="2909" w:hanging="361"/>
      </w:pPr>
    </w:lvl>
    <w:lvl w:ilvl="5">
      <w:numFmt w:val="bullet"/>
      <w:lvlText w:val="•"/>
      <w:lvlJc w:val="left"/>
      <w:pPr>
        <w:ind w:left="3517" w:hanging="361"/>
      </w:pPr>
    </w:lvl>
    <w:lvl w:ilvl="6">
      <w:numFmt w:val="bullet"/>
      <w:lvlText w:val="•"/>
      <w:lvlJc w:val="left"/>
      <w:pPr>
        <w:ind w:left="4124" w:hanging="361"/>
      </w:pPr>
    </w:lvl>
    <w:lvl w:ilvl="7">
      <w:numFmt w:val="bullet"/>
      <w:lvlText w:val="•"/>
      <w:lvlJc w:val="left"/>
      <w:pPr>
        <w:ind w:left="4731" w:hanging="361"/>
      </w:pPr>
    </w:lvl>
    <w:lvl w:ilvl="8">
      <w:numFmt w:val="bullet"/>
      <w:lvlText w:val="•"/>
      <w:lvlJc w:val="left"/>
      <w:pPr>
        <w:ind w:left="5339" w:hanging="361"/>
      </w:pPr>
    </w:lvl>
  </w:abstractNum>
  <w:abstractNum w:abstractNumId="252" w15:restartNumberingAfterBreak="0">
    <w:nsid w:val="38107CF0"/>
    <w:multiLevelType w:val="multilevel"/>
    <w:tmpl w:val="B3D6ADAA"/>
    <w:lvl w:ilvl="0">
      <w:numFmt w:val="bullet"/>
      <w:lvlText w:val="●"/>
      <w:lvlJc w:val="left"/>
      <w:pPr>
        <w:ind w:left="662" w:hanging="360"/>
      </w:pPr>
      <w:rPr>
        <w:rFonts w:ascii="Times New Roman" w:eastAsia="Times New Roman" w:hAnsi="Times New Roman" w:cs="Times New Roman"/>
        <w:b w:val="0"/>
        <w:bCs w:val="0"/>
        <w:i w:val="0"/>
        <w:iCs w:val="0"/>
        <w:sz w:val="24"/>
        <w:szCs w:val="24"/>
      </w:rPr>
    </w:lvl>
    <w:lvl w:ilvl="1">
      <w:numFmt w:val="bullet"/>
      <w:lvlText w:val="•"/>
      <w:lvlJc w:val="left"/>
      <w:pPr>
        <w:ind w:left="1250" w:hanging="360"/>
      </w:pPr>
    </w:lvl>
    <w:lvl w:ilvl="2">
      <w:numFmt w:val="bullet"/>
      <w:lvlText w:val="•"/>
      <w:lvlJc w:val="left"/>
      <w:pPr>
        <w:ind w:left="1840" w:hanging="360"/>
      </w:pPr>
    </w:lvl>
    <w:lvl w:ilvl="3">
      <w:numFmt w:val="bullet"/>
      <w:lvlText w:val="•"/>
      <w:lvlJc w:val="left"/>
      <w:pPr>
        <w:ind w:left="2431" w:hanging="360"/>
      </w:pPr>
    </w:lvl>
    <w:lvl w:ilvl="4">
      <w:numFmt w:val="bullet"/>
      <w:lvlText w:val="•"/>
      <w:lvlJc w:val="left"/>
      <w:pPr>
        <w:ind w:left="3021" w:hanging="360"/>
      </w:pPr>
    </w:lvl>
    <w:lvl w:ilvl="5">
      <w:numFmt w:val="bullet"/>
      <w:lvlText w:val="•"/>
      <w:lvlJc w:val="left"/>
      <w:pPr>
        <w:ind w:left="3612" w:hanging="360"/>
      </w:pPr>
    </w:lvl>
    <w:lvl w:ilvl="6">
      <w:numFmt w:val="bullet"/>
      <w:lvlText w:val="•"/>
      <w:lvlJc w:val="left"/>
      <w:pPr>
        <w:ind w:left="4202" w:hanging="360"/>
      </w:pPr>
    </w:lvl>
    <w:lvl w:ilvl="7">
      <w:numFmt w:val="bullet"/>
      <w:lvlText w:val="•"/>
      <w:lvlJc w:val="left"/>
      <w:pPr>
        <w:ind w:left="4792" w:hanging="360"/>
      </w:pPr>
    </w:lvl>
    <w:lvl w:ilvl="8">
      <w:numFmt w:val="bullet"/>
      <w:lvlText w:val="•"/>
      <w:lvlJc w:val="left"/>
      <w:pPr>
        <w:ind w:left="5383" w:hanging="360"/>
      </w:pPr>
    </w:lvl>
  </w:abstractNum>
  <w:abstractNum w:abstractNumId="253" w15:restartNumberingAfterBreak="0">
    <w:nsid w:val="383E748E"/>
    <w:multiLevelType w:val="multilevel"/>
    <w:tmpl w:val="68308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15:restartNumberingAfterBreak="0">
    <w:nsid w:val="389A350F"/>
    <w:multiLevelType w:val="multilevel"/>
    <w:tmpl w:val="872C259C"/>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255" w15:restartNumberingAfterBreak="0">
    <w:nsid w:val="38BB2346"/>
    <w:multiLevelType w:val="multilevel"/>
    <w:tmpl w:val="D0F27C2C"/>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256" w15:restartNumberingAfterBreak="0">
    <w:nsid w:val="38CE0431"/>
    <w:multiLevelType w:val="multilevel"/>
    <w:tmpl w:val="12F21266"/>
    <w:lvl w:ilvl="0">
      <w:start w:val="1"/>
      <w:numFmt w:val="decimal"/>
      <w:lvlText w:val="%1."/>
      <w:lvlJc w:val="left"/>
      <w:pPr>
        <w:ind w:left="1441" w:hanging="361"/>
      </w:pPr>
      <w:rPr>
        <w:rFonts w:ascii="Times New Roman" w:eastAsia="Times New Roman" w:hAnsi="Times New Roman" w:cs="Times New Roman"/>
        <w:b/>
        <w:bCs/>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57" w15:restartNumberingAfterBreak="0">
    <w:nsid w:val="38DA48DE"/>
    <w:multiLevelType w:val="multilevel"/>
    <w:tmpl w:val="6CC088A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58" w15:restartNumberingAfterBreak="0">
    <w:nsid w:val="38FB3F19"/>
    <w:multiLevelType w:val="multilevel"/>
    <w:tmpl w:val="BC103D98"/>
    <w:lvl w:ilvl="0">
      <w:start w:val="1"/>
      <w:numFmt w:val="decimal"/>
      <w:lvlText w:val="%1."/>
      <w:lvlJc w:val="left"/>
      <w:pPr>
        <w:ind w:left="1441" w:hanging="245"/>
      </w:pPr>
      <w:rPr>
        <w:rFonts w:ascii="Times New Roman" w:eastAsia="Times New Roman" w:hAnsi="Times New Roman" w:cs="Times New Roman"/>
        <w:b w:val="0"/>
        <w:bCs w:val="0"/>
        <w:i w:val="0"/>
        <w:iCs w:val="0"/>
        <w:sz w:val="24"/>
        <w:szCs w:val="24"/>
      </w:rPr>
    </w:lvl>
    <w:lvl w:ilvl="1">
      <w:numFmt w:val="bullet"/>
      <w:lvlText w:val="•"/>
      <w:lvlJc w:val="left"/>
      <w:pPr>
        <w:ind w:left="2378" w:hanging="245"/>
      </w:pPr>
    </w:lvl>
    <w:lvl w:ilvl="2">
      <w:numFmt w:val="bullet"/>
      <w:lvlText w:val="•"/>
      <w:lvlJc w:val="left"/>
      <w:pPr>
        <w:ind w:left="3317" w:hanging="245"/>
      </w:pPr>
    </w:lvl>
    <w:lvl w:ilvl="3">
      <w:numFmt w:val="bullet"/>
      <w:lvlText w:val="•"/>
      <w:lvlJc w:val="left"/>
      <w:pPr>
        <w:ind w:left="4256" w:hanging="245"/>
      </w:pPr>
    </w:lvl>
    <w:lvl w:ilvl="4">
      <w:numFmt w:val="bullet"/>
      <w:lvlText w:val="•"/>
      <w:lvlJc w:val="left"/>
      <w:pPr>
        <w:ind w:left="5195" w:hanging="245"/>
      </w:pPr>
    </w:lvl>
    <w:lvl w:ilvl="5">
      <w:numFmt w:val="bullet"/>
      <w:lvlText w:val="•"/>
      <w:lvlJc w:val="left"/>
      <w:pPr>
        <w:ind w:left="6134" w:hanging="245"/>
      </w:pPr>
    </w:lvl>
    <w:lvl w:ilvl="6">
      <w:numFmt w:val="bullet"/>
      <w:lvlText w:val="•"/>
      <w:lvlJc w:val="left"/>
      <w:pPr>
        <w:ind w:left="7073" w:hanging="245"/>
      </w:pPr>
    </w:lvl>
    <w:lvl w:ilvl="7">
      <w:numFmt w:val="bullet"/>
      <w:lvlText w:val="•"/>
      <w:lvlJc w:val="left"/>
      <w:pPr>
        <w:ind w:left="8012" w:hanging="245"/>
      </w:pPr>
    </w:lvl>
    <w:lvl w:ilvl="8">
      <w:numFmt w:val="bullet"/>
      <w:lvlText w:val="•"/>
      <w:lvlJc w:val="left"/>
      <w:pPr>
        <w:ind w:left="8951" w:hanging="245"/>
      </w:pPr>
    </w:lvl>
  </w:abstractNum>
  <w:abstractNum w:abstractNumId="259" w15:restartNumberingAfterBreak="0">
    <w:nsid w:val="39257E06"/>
    <w:multiLevelType w:val="multilevel"/>
    <w:tmpl w:val="076C276E"/>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60" w15:restartNumberingAfterBreak="0">
    <w:nsid w:val="39832195"/>
    <w:multiLevelType w:val="multilevel"/>
    <w:tmpl w:val="05943B02"/>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212" w:hanging="360"/>
      </w:pPr>
    </w:lvl>
    <w:lvl w:ilvl="2">
      <w:numFmt w:val="bullet"/>
      <w:lvlText w:val="•"/>
      <w:lvlJc w:val="left"/>
      <w:pPr>
        <w:ind w:left="1764" w:hanging="360"/>
      </w:pPr>
    </w:lvl>
    <w:lvl w:ilvl="3">
      <w:numFmt w:val="bullet"/>
      <w:lvlText w:val="•"/>
      <w:lvlJc w:val="left"/>
      <w:pPr>
        <w:ind w:left="2317" w:hanging="360"/>
      </w:pPr>
    </w:lvl>
    <w:lvl w:ilvl="4">
      <w:numFmt w:val="bullet"/>
      <w:lvlText w:val="•"/>
      <w:lvlJc w:val="left"/>
      <w:pPr>
        <w:ind w:left="2869" w:hanging="360"/>
      </w:pPr>
    </w:lvl>
    <w:lvl w:ilvl="5">
      <w:numFmt w:val="bullet"/>
      <w:lvlText w:val="•"/>
      <w:lvlJc w:val="left"/>
      <w:pPr>
        <w:ind w:left="3422" w:hanging="360"/>
      </w:pPr>
    </w:lvl>
    <w:lvl w:ilvl="6">
      <w:numFmt w:val="bullet"/>
      <w:lvlText w:val="•"/>
      <w:lvlJc w:val="left"/>
      <w:pPr>
        <w:ind w:left="3974" w:hanging="360"/>
      </w:pPr>
    </w:lvl>
    <w:lvl w:ilvl="7">
      <w:numFmt w:val="bullet"/>
      <w:lvlText w:val="•"/>
      <w:lvlJc w:val="left"/>
      <w:pPr>
        <w:ind w:left="4526" w:hanging="360"/>
      </w:pPr>
    </w:lvl>
    <w:lvl w:ilvl="8">
      <w:numFmt w:val="bullet"/>
      <w:lvlText w:val="•"/>
      <w:lvlJc w:val="left"/>
      <w:pPr>
        <w:ind w:left="5079" w:hanging="360"/>
      </w:pPr>
    </w:lvl>
  </w:abstractNum>
  <w:abstractNum w:abstractNumId="261" w15:restartNumberingAfterBreak="0">
    <w:nsid w:val="398E3E05"/>
    <w:multiLevelType w:val="multilevel"/>
    <w:tmpl w:val="102A7EE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62" w15:restartNumberingAfterBreak="0">
    <w:nsid w:val="39BC26B0"/>
    <w:multiLevelType w:val="multilevel"/>
    <w:tmpl w:val="B1DE245C"/>
    <w:lvl w:ilvl="0">
      <w:start w:val="1"/>
      <w:numFmt w:val="decimal"/>
      <w:lvlText w:val="%1."/>
      <w:lvlJc w:val="left"/>
      <w:pPr>
        <w:ind w:left="1426" w:hanging="303"/>
      </w:pPr>
      <w:rPr>
        <w:rFonts w:ascii="Times New Roman" w:eastAsia="Times New Roman" w:hAnsi="Times New Roman" w:cs="Times New Roman"/>
        <w:b w:val="0"/>
        <w:bCs w:val="0"/>
        <w:i w:val="0"/>
        <w:iCs w:val="0"/>
        <w:sz w:val="24"/>
        <w:szCs w:val="24"/>
      </w:rPr>
    </w:lvl>
    <w:lvl w:ilvl="1">
      <w:numFmt w:val="bullet"/>
      <w:lvlText w:val="•"/>
      <w:lvlJc w:val="left"/>
      <w:pPr>
        <w:ind w:left="2360" w:hanging="303"/>
      </w:pPr>
    </w:lvl>
    <w:lvl w:ilvl="2">
      <w:numFmt w:val="bullet"/>
      <w:lvlText w:val="•"/>
      <w:lvlJc w:val="left"/>
      <w:pPr>
        <w:ind w:left="3301" w:hanging="303"/>
      </w:pPr>
    </w:lvl>
    <w:lvl w:ilvl="3">
      <w:numFmt w:val="bullet"/>
      <w:lvlText w:val="•"/>
      <w:lvlJc w:val="left"/>
      <w:pPr>
        <w:ind w:left="4242" w:hanging="303"/>
      </w:pPr>
    </w:lvl>
    <w:lvl w:ilvl="4">
      <w:numFmt w:val="bullet"/>
      <w:lvlText w:val="•"/>
      <w:lvlJc w:val="left"/>
      <w:pPr>
        <w:ind w:left="5183" w:hanging="303"/>
      </w:pPr>
    </w:lvl>
    <w:lvl w:ilvl="5">
      <w:numFmt w:val="bullet"/>
      <w:lvlText w:val="•"/>
      <w:lvlJc w:val="left"/>
      <w:pPr>
        <w:ind w:left="6124" w:hanging="303"/>
      </w:pPr>
    </w:lvl>
    <w:lvl w:ilvl="6">
      <w:numFmt w:val="bullet"/>
      <w:lvlText w:val="•"/>
      <w:lvlJc w:val="left"/>
      <w:pPr>
        <w:ind w:left="7065" w:hanging="303"/>
      </w:pPr>
    </w:lvl>
    <w:lvl w:ilvl="7">
      <w:numFmt w:val="bullet"/>
      <w:lvlText w:val="•"/>
      <w:lvlJc w:val="left"/>
      <w:pPr>
        <w:ind w:left="8006" w:hanging="302"/>
      </w:pPr>
    </w:lvl>
    <w:lvl w:ilvl="8">
      <w:numFmt w:val="bullet"/>
      <w:lvlText w:val="•"/>
      <w:lvlJc w:val="left"/>
      <w:pPr>
        <w:ind w:left="8947" w:hanging="303"/>
      </w:pPr>
    </w:lvl>
  </w:abstractNum>
  <w:abstractNum w:abstractNumId="263" w15:restartNumberingAfterBreak="0">
    <w:nsid w:val="39CF0A1C"/>
    <w:multiLevelType w:val="multilevel"/>
    <w:tmpl w:val="2CF2A07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801" w:hanging="360"/>
      </w:pPr>
      <w:rPr>
        <w:rFonts w:ascii="Times New Roman" w:eastAsia="Times New Roman" w:hAnsi="Times New Roman" w:cs="Times New Roman"/>
        <w:b w:val="0"/>
        <w:bCs w:val="0"/>
        <w:i w:val="0"/>
        <w:iCs w:val="0"/>
        <w:sz w:val="24"/>
        <w:szCs w:val="24"/>
      </w:rPr>
    </w:lvl>
    <w:lvl w:ilvl="2">
      <w:numFmt w:val="bullet"/>
      <w:lvlText w:val="•"/>
      <w:lvlJc w:val="left"/>
      <w:pPr>
        <w:ind w:left="2803" w:hanging="360"/>
      </w:pPr>
    </w:lvl>
    <w:lvl w:ilvl="3">
      <w:numFmt w:val="bullet"/>
      <w:lvlText w:val="•"/>
      <w:lvlJc w:val="left"/>
      <w:pPr>
        <w:ind w:left="3806" w:hanging="360"/>
      </w:pPr>
    </w:lvl>
    <w:lvl w:ilvl="4">
      <w:numFmt w:val="bullet"/>
      <w:lvlText w:val="•"/>
      <w:lvlJc w:val="left"/>
      <w:pPr>
        <w:ind w:left="4809" w:hanging="360"/>
      </w:pPr>
    </w:lvl>
    <w:lvl w:ilvl="5">
      <w:numFmt w:val="bullet"/>
      <w:lvlText w:val="•"/>
      <w:lvlJc w:val="left"/>
      <w:pPr>
        <w:ind w:left="5812" w:hanging="360"/>
      </w:pPr>
    </w:lvl>
    <w:lvl w:ilvl="6">
      <w:numFmt w:val="bullet"/>
      <w:lvlText w:val="•"/>
      <w:lvlJc w:val="left"/>
      <w:pPr>
        <w:ind w:left="6816" w:hanging="360"/>
      </w:pPr>
    </w:lvl>
    <w:lvl w:ilvl="7">
      <w:numFmt w:val="bullet"/>
      <w:lvlText w:val="•"/>
      <w:lvlJc w:val="left"/>
      <w:pPr>
        <w:ind w:left="7819" w:hanging="360"/>
      </w:pPr>
    </w:lvl>
    <w:lvl w:ilvl="8">
      <w:numFmt w:val="bullet"/>
      <w:lvlText w:val="•"/>
      <w:lvlJc w:val="left"/>
      <w:pPr>
        <w:ind w:left="8822" w:hanging="360"/>
      </w:pPr>
    </w:lvl>
  </w:abstractNum>
  <w:abstractNum w:abstractNumId="264" w15:restartNumberingAfterBreak="0">
    <w:nsid w:val="39EF3C9E"/>
    <w:multiLevelType w:val="multilevel"/>
    <w:tmpl w:val="577EDCC0"/>
    <w:lvl w:ilvl="0">
      <w:start w:val="1"/>
      <w:numFmt w:val="decimal"/>
      <w:lvlText w:val="%1."/>
      <w:lvlJc w:val="left"/>
      <w:pPr>
        <w:ind w:left="1148" w:hanging="361"/>
      </w:pPr>
      <w:rPr>
        <w:rFonts w:ascii="Times New Roman" w:eastAsia="Times New Roman" w:hAnsi="Times New Roman" w:cs="Times New Roman"/>
        <w:b w:val="0"/>
        <w:bCs w:val="0"/>
        <w:i w:val="0"/>
        <w:iCs w:val="0"/>
        <w:sz w:val="24"/>
        <w:szCs w:val="24"/>
      </w:rPr>
    </w:lvl>
    <w:lvl w:ilvl="1">
      <w:numFmt w:val="bullet"/>
      <w:lvlText w:val="•"/>
      <w:lvlJc w:val="left"/>
      <w:pPr>
        <w:ind w:left="2108" w:hanging="360"/>
      </w:pPr>
    </w:lvl>
    <w:lvl w:ilvl="2">
      <w:numFmt w:val="bullet"/>
      <w:lvlText w:val="•"/>
      <w:lvlJc w:val="left"/>
      <w:pPr>
        <w:ind w:left="3077" w:hanging="361"/>
      </w:pPr>
    </w:lvl>
    <w:lvl w:ilvl="3">
      <w:numFmt w:val="bullet"/>
      <w:lvlText w:val="•"/>
      <w:lvlJc w:val="left"/>
      <w:pPr>
        <w:ind w:left="4046" w:hanging="361"/>
      </w:pPr>
    </w:lvl>
    <w:lvl w:ilvl="4">
      <w:numFmt w:val="bullet"/>
      <w:lvlText w:val="•"/>
      <w:lvlJc w:val="left"/>
      <w:pPr>
        <w:ind w:left="5015" w:hanging="361"/>
      </w:pPr>
    </w:lvl>
    <w:lvl w:ilvl="5">
      <w:numFmt w:val="bullet"/>
      <w:lvlText w:val="•"/>
      <w:lvlJc w:val="left"/>
      <w:pPr>
        <w:ind w:left="5984" w:hanging="361"/>
      </w:pPr>
    </w:lvl>
    <w:lvl w:ilvl="6">
      <w:numFmt w:val="bullet"/>
      <w:lvlText w:val="•"/>
      <w:lvlJc w:val="left"/>
      <w:pPr>
        <w:ind w:left="6953" w:hanging="361"/>
      </w:pPr>
    </w:lvl>
    <w:lvl w:ilvl="7">
      <w:numFmt w:val="bullet"/>
      <w:lvlText w:val="•"/>
      <w:lvlJc w:val="left"/>
      <w:pPr>
        <w:ind w:left="7922" w:hanging="361"/>
      </w:pPr>
    </w:lvl>
    <w:lvl w:ilvl="8">
      <w:numFmt w:val="bullet"/>
      <w:lvlText w:val="•"/>
      <w:lvlJc w:val="left"/>
      <w:pPr>
        <w:ind w:left="8891" w:hanging="361"/>
      </w:pPr>
    </w:lvl>
  </w:abstractNum>
  <w:abstractNum w:abstractNumId="265" w15:restartNumberingAfterBreak="0">
    <w:nsid w:val="3A324820"/>
    <w:multiLevelType w:val="multilevel"/>
    <w:tmpl w:val="4E4AE99A"/>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266" w15:restartNumberingAfterBreak="0">
    <w:nsid w:val="3A40675F"/>
    <w:multiLevelType w:val="multilevel"/>
    <w:tmpl w:val="0666E44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67" w15:restartNumberingAfterBreak="0">
    <w:nsid w:val="3A627ECB"/>
    <w:multiLevelType w:val="multilevel"/>
    <w:tmpl w:val="2D3CC3F0"/>
    <w:lvl w:ilvl="0">
      <w:start w:val="1"/>
      <w:numFmt w:val="decimal"/>
      <w:lvlText w:val="%1."/>
      <w:lvlJc w:val="left"/>
      <w:pPr>
        <w:ind w:left="1080" w:hanging="245"/>
      </w:pPr>
      <w:rPr>
        <w:rFonts w:ascii="Times New Roman" w:eastAsia="Times New Roman" w:hAnsi="Times New Roman" w:cs="Times New Roman"/>
        <w:b w:val="0"/>
        <w:bCs w:val="0"/>
        <w:i w:val="0"/>
        <w:iCs w:val="0"/>
        <w:sz w:val="24"/>
        <w:szCs w:val="24"/>
      </w:rPr>
    </w:lvl>
    <w:lvl w:ilvl="1">
      <w:numFmt w:val="bullet"/>
      <w:lvlText w:val="•"/>
      <w:lvlJc w:val="left"/>
      <w:pPr>
        <w:ind w:left="2054" w:hanging="245"/>
      </w:pPr>
    </w:lvl>
    <w:lvl w:ilvl="2">
      <w:numFmt w:val="bullet"/>
      <w:lvlText w:val="•"/>
      <w:lvlJc w:val="left"/>
      <w:pPr>
        <w:ind w:left="3029" w:hanging="245"/>
      </w:pPr>
    </w:lvl>
    <w:lvl w:ilvl="3">
      <w:numFmt w:val="bullet"/>
      <w:lvlText w:val="•"/>
      <w:lvlJc w:val="left"/>
      <w:pPr>
        <w:ind w:left="4004" w:hanging="245"/>
      </w:pPr>
    </w:lvl>
    <w:lvl w:ilvl="4">
      <w:numFmt w:val="bullet"/>
      <w:lvlText w:val="•"/>
      <w:lvlJc w:val="left"/>
      <w:pPr>
        <w:ind w:left="4979" w:hanging="245"/>
      </w:pPr>
    </w:lvl>
    <w:lvl w:ilvl="5">
      <w:numFmt w:val="bullet"/>
      <w:lvlText w:val="•"/>
      <w:lvlJc w:val="left"/>
      <w:pPr>
        <w:ind w:left="5954" w:hanging="245"/>
      </w:pPr>
    </w:lvl>
    <w:lvl w:ilvl="6">
      <w:numFmt w:val="bullet"/>
      <w:lvlText w:val="•"/>
      <w:lvlJc w:val="left"/>
      <w:pPr>
        <w:ind w:left="6929" w:hanging="245"/>
      </w:pPr>
    </w:lvl>
    <w:lvl w:ilvl="7">
      <w:numFmt w:val="bullet"/>
      <w:lvlText w:val="•"/>
      <w:lvlJc w:val="left"/>
      <w:pPr>
        <w:ind w:left="7904" w:hanging="245"/>
      </w:pPr>
    </w:lvl>
    <w:lvl w:ilvl="8">
      <w:numFmt w:val="bullet"/>
      <w:lvlText w:val="•"/>
      <w:lvlJc w:val="left"/>
      <w:pPr>
        <w:ind w:left="8879" w:hanging="245"/>
      </w:pPr>
    </w:lvl>
  </w:abstractNum>
  <w:abstractNum w:abstractNumId="268" w15:restartNumberingAfterBreak="0">
    <w:nsid w:val="3A9231CA"/>
    <w:multiLevelType w:val="multilevel"/>
    <w:tmpl w:val="92487CF2"/>
    <w:lvl w:ilvl="0">
      <w:start w:val="1"/>
      <w:numFmt w:val="lowerRoman"/>
      <w:lvlText w:val="%1)"/>
      <w:lvlJc w:val="left"/>
      <w:pPr>
        <w:ind w:left="316" w:hanging="206"/>
      </w:pPr>
      <w:rPr>
        <w:rFonts w:ascii="Times New Roman" w:eastAsia="Times New Roman" w:hAnsi="Times New Roman" w:cs="Times New Roman"/>
        <w:b w:val="0"/>
        <w:bCs w:val="0"/>
        <w:i w:val="0"/>
        <w:iCs w:val="0"/>
        <w:sz w:val="24"/>
        <w:szCs w:val="24"/>
      </w:rPr>
    </w:lvl>
    <w:lvl w:ilvl="1">
      <w:numFmt w:val="bullet"/>
      <w:lvlText w:val="•"/>
      <w:lvlJc w:val="left"/>
      <w:pPr>
        <w:ind w:left="940" w:hanging="207"/>
      </w:pPr>
    </w:lvl>
    <w:lvl w:ilvl="2">
      <w:numFmt w:val="bullet"/>
      <w:lvlText w:val="•"/>
      <w:lvlJc w:val="left"/>
      <w:pPr>
        <w:ind w:left="1561" w:hanging="207"/>
      </w:pPr>
    </w:lvl>
    <w:lvl w:ilvl="3">
      <w:numFmt w:val="bullet"/>
      <w:lvlText w:val="•"/>
      <w:lvlJc w:val="left"/>
      <w:pPr>
        <w:ind w:left="2181" w:hanging="207"/>
      </w:pPr>
    </w:lvl>
    <w:lvl w:ilvl="4">
      <w:numFmt w:val="bullet"/>
      <w:lvlText w:val="•"/>
      <w:lvlJc w:val="left"/>
      <w:pPr>
        <w:ind w:left="2802" w:hanging="207"/>
      </w:pPr>
    </w:lvl>
    <w:lvl w:ilvl="5">
      <w:numFmt w:val="bullet"/>
      <w:lvlText w:val="•"/>
      <w:lvlJc w:val="left"/>
      <w:pPr>
        <w:ind w:left="3422" w:hanging="207"/>
      </w:pPr>
    </w:lvl>
    <w:lvl w:ilvl="6">
      <w:numFmt w:val="bullet"/>
      <w:lvlText w:val="•"/>
      <w:lvlJc w:val="left"/>
      <w:pPr>
        <w:ind w:left="4043" w:hanging="207"/>
      </w:pPr>
    </w:lvl>
    <w:lvl w:ilvl="7">
      <w:numFmt w:val="bullet"/>
      <w:lvlText w:val="•"/>
      <w:lvlJc w:val="left"/>
      <w:pPr>
        <w:ind w:left="4663" w:hanging="207"/>
      </w:pPr>
    </w:lvl>
    <w:lvl w:ilvl="8">
      <w:numFmt w:val="bullet"/>
      <w:lvlText w:val="•"/>
      <w:lvlJc w:val="left"/>
      <w:pPr>
        <w:ind w:left="5284" w:hanging="207"/>
      </w:pPr>
    </w:lvl>
  </w:abstractNum>
  <w:abstractNum w:abstractNumId="269" w15:restartNumberingAfterBreak="0">
    <w:nsid w:val="3B4A3E76"/>
    <w:multiLevelType w:val="multilevel"/>
    <w:tmpl w:val="441A25D8"/>
    <w:lvl w:ilvl="0">
      <w:start w:val="1"/>
      <w:numFmt w:val="decimal"/>
      <w:lvlText w:val="%1."/>
      <w:lvlJc w:val="left"/>
      <w:pPr>
        <w:ind w:left="860" w:hanging="644"/>
      </w:pPr>
      <w:rPr>
        <w:b w:val="0"/>
        <w:bCs w:val="0"/>
        <w:i w:val="0"/>
        <w:iCs w:val="0"/>
        <w:color w:val="151515"/>
        <w:sz w:val="24"/>
        <w:szCs w:val="24"/>
      </w:rPr>
    </w:lvl>
    <w:lvl w:ilvl="1">
      <w:numFmt w:val="bullet"/>
      <w:lvlText w:val="●"/>
      <w:lvlJc w:val="left"/>
      <w:pPr>
        <w:ind w:left="860" w:hanging="361"/>
      </w:pPr>
      <w:rPr>
        <w:rFonts w:ascii="Noto Sans Symbols" w:eastAsia="Noto Sans Symbols" w:hAnsi="Noto Sans Symbols" w:cs="Noto Sans Symbols"/>
        <w:b w:val="0"/>
        <w:bCs w:val="0"/>
        <w:i w:val="0"/>
        <w:iCs w:val="0"/>
        <w:sz w:val="24"/>
        <w:szCs w:val="24"/>
      </w:r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abstractNum w:abstractNumId="270" w15:restartNumberingAfterBreak="0">
    <w:nsid w:val="3C42737F"/>
    <w:multiLevelType w:val="multilevel"/>
    <w:tmpl w:val="5774617A"/>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71" w15:restartNumberingAfterBreak="0">
    <w:nsid w:val="3C9F547D"/>
    <w:multiLevelType w:val="multilevel"/>
    <w:tmpl w:val="1A989468"/>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441" w:hanging="361"/>
      </w:pPr>
      <w:rPr>
        <w:rFonts w:ascii="Times New Roman" w:eastAsia="Times New Roman" w:hAnsi="Times New Roman" w:cs="Times New Roman"/>
        <w:b w:val="0"/>
        <w:bCs w:val="0"/>
        <w:i w:val="0"/>
        <w:iCs w:val="0"/>
        <w:sz w:val="24"/>
        <w:szCs w:val="24"/>
      </w:rPr>
    </w:lvl>
    <w:lvl w:ilvl="2">
      <w:numFmt w:val="bullet"/>
      <w:lvlText w:val="•"/>
      <w:lvlJc w:val="left"/>
      <w:pPr>
        <w:ind w:left="2483" w:hanging="361"/>
      </w:pPr>
    </w:lvl>
    <w:lvl w:ilvl="3">
      <w:numFmt w:val="bullet"/>
      <w:lvlText w:val="•"/>
      <w:lvlJc w:val="left"/>
      <w:pPr>
        <w:ind w:left="3526" w:hanging="361"/>
      </w:pPr>
    </w:lvl>
    <w:lvl w:ilvl="4">
      <w:numFmt w:val="bullet"/>
      <w:lvlText w:val="•"/>
      <w:lvlJc w:val="left"/>
      <w:pPr>
        <w:ind w:left="4569" w:hanging="361"/>
      </w:pPr>
    </w:lvl>
    <w:lvl w:ilvl="5">
      <w:numFmt w:val="bullet"/>
      <w:lvlText w:val="•"/>
      <w:lvlJc w:val="left"/>
      <w:pPr>
        <w:ind w:left="5612" w:hanging="361"/>
      </w:pPr>
    </w:lvl>
    <w:lvl w:ilvl="6">
      <w:numFmt w:val="bullet"/>
      <w:lvlText w:val="•"/>
      <w:lvlJc w:val="left"/>
      <w:pPr>
        <w:ind w:left="6656" w:hanging="361"/>
      </w:pPr>
    </w:lvl>
    <w:lvl w:ilvl="7">
      <w:numFmt w:val="bullet"/>
      <w:lvlText w:val="•"/>
      <w:lvlJc w:val="left"/>
      <w:pPr>
        <w:ind w:left="7699" w:hanging="361"/>
      </w:pPr>
    </w:lvl>
    <w:lvl w:ilvl="8">
      <w:numFmt w:val="bullet"/>
      <w:lvlText w:val="•"/>
      <w:lvlJc w:val="left"/>
      <w:pPr>
        <w:ind w:left="8742" w:hanging="361"/>
      </w:pPr>
    </w:lvl>
  </w:abstractNum>
  <w:abstractNum w:abstractNumId="272" w15:restartNumberingAfterBreak="0">
    <w:nsid w:val="3D081255"/>
    <w:multiLevelType w:val="multilevel"/>
    <w:tmpl w:val="D5A0D92E"/>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73" w15:restartNumberingAfterBreak="0">
    <w:nsid w:val="3D301C78"/>
    <w:multiLevelType w:val="multilevel"/>
    <w:tmpl w:val="C090DCA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74" w15:restartNumberingAfterBreak="0">
    <w:nsid w:val="3D7B4968"/>
    <w:multiLevelType w:val="multilevel"/>
    <w:tmpl w:val="9B2EBF82"/>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75" w15:restartNumberingAfterBreak="0">
    <w:nsid w:val="3DC02078"/>
    <w:multiLevelType w:val="hybridMultilevel"/>
    <w:tmpl w:val="C954255A"/>
    <w:lvl w:ilvl="0" w:tplc="40090001">
      <w:start w:val="1"/>
      <w:numFmt w:val="bullet"/>
      <w:lvlText w:val=""/>
      <w:lvlJc w:val="left"/>
      <w:pPr>
        <w:ind w:left="1252" w:hanging="360"/>
      </w:pPr>
      <w:rPr>
        <w:rFonts w:ascii="Symbol" w:hAnsi="Symbol" w:hint="default"/>
      </w:rPr>
    </w:lvl>
    <w:lvl w:ilvl="1" w:tplc="40090003" w:tentative="1">
      <w:start w:val="1"/>
      <w:numFmt w:val="bullet"/>
      <w:lvlText w:val="o"/>
      <w:lvlJc w:val="left"/>
      <w:pPr>
        <w:ind w:left="1972" w:hanging="360"/>
      </w:pPr>
      <w:rPr>
        <w:rFonts w:ascii="Courier New" w:hAnsi="Courier New" w:cs="Courier New" w:hint="default"/>
      </w:rPr>
    </w:lvl>
    <w:lvl w:ilvl="2" w:tplc="40090005" w:tentative="1">
      <w:start w:val="1"/>
      <w:numFmt w:val="bullet"/>
      <w:lvlText w:val=""/>
      <w:lvlJc w:val="left"/>
      <w:pPr>
        <w:ind w:left="2692" w:hanging="360"/>
      </w:pPr>
      <w:rPr>
        <w:rFonts w:ascii="Wingdings" w:hAnsi="Wingdings" w:hint="default"/>
      </w:rPr>
    </w:lvl>
    <w:lvl w:ilvl="3" w:tplc="40090001" w:tentative="1">
      <w:start w:val="1"/>
      <w:numFmt w:val="bullet"/>
      <w:lvlText w:val=""/>
      <w:lvlJc w:val="left"/>
      <w:pPr>
        <w:ind w:left="3412" w:hanging="360"/>
      </w:pPr>
      <w:rPr>
        <w:rFonts w:ascii="Symbol" w:hAnsi="Symbol" w:hint="default"/>
      </w:rPr>
    </w:lvl>
    <w:lvl w:ilvl="4" w:tplc="40090003" w:tentative="1">
      <w:start w:val="1"/>
      <w:numFmt w:val="bullet"/>
      <w:lvlText w:val="o"/>
      <w:lvlJc w:val="left"/>
      <w:pPr>
        <w:ind w:left="4132" w:hanging="360"/>
      </w:pPr>
      <w:rPr>
        <w:rFonts w:ascii="Courier New" w:hAnsi="Courier New" w:cs="Courier New" w:hint="default"/>
      </w:rPr>
    </w:lvl>
    <w:lvl w:ilvl="5" w:tplc="40090005" w:tentative="1">
      <w:start w:val="1"/>
      <w:numFmt w:val="bullet"/>
      <w:lvlText w:val=""/>
      <w:lvlJc w:val="left"/>
      <w:pPr>
        <w:ind w:left="4852" w:hanging="360"/>
      </w:pPr>
      <w:rPr>
        <w:rFonts w:ascii="Wingdings" w:hAnsi="Wingdings" w:hint="default"/>
      </w:rPr>
    </w:lvl>
    <w:lvl w:ilvl="6" w:tplc="40090001" w:tentative="1">
      <w:start w:val="1"/>
      <w:numFmt w:val="bullet"/>
      <w:lvlText w:val=""/>
      <w:lvlJc w:val="left"/>
      <w:pPr>
        <w:ind w:left="5572" w:hanging="360"/>
      </w:pPr>
      <w:rPr>
        <w:rFonts w:ascii="Symbol" w:hAnsi="Symbol" w:hint="default"/>
      </w:rPr>
    </w:lvl>
    <w:lvl w:ilvl="7" w:tplc="40090003" w:tentative="1">
      <w:start w:val="1"/>
      <w:numFmt w:val="bullet"/>
      <w:lvlText w:val="o"/>
      <w:lvlJc w:val="left"/>
      <w:pPr>
        <w:ind w:left="6292" w:hanging="360"/>
      </w:pPr>
      <w:rPr>
        <w:rFonts w:ascii="Courier New" w:hAnsi="Courier New" w:cs="Courier New" w:hint="default"/>
      </w:rPr>
    </w:lvl>
    <w:lvl w:ilvl="8" w:tplc="40090005" w:tentative="1">
      <w:start w:val="1"/>
      <w:numFmt w:val="bullet"/>
      <w:lvlText w:val=""/>
      <w:lvlJc w:val="left"/>
      <w:pPr>
        <w:ind w:left="7012" w:hanging="360"/>
      </w:pPr>
      <w:rPr>
        <w:rFonts w:ascii="Wingdings" w:hAnsi="Wingdings" w:hint="default"/>
      </w:rPr>
    </w:lvl>
  </w:abstractNum>
  <w:abstractNum w:abstractNumId="276" w15:restartNumberingAfterBreak="0">
    <w:nsid w:val="3DE4120A"/>
    <w:multiLevelType w:val="multilevel"/>
    <w:tmpl w:val="62B66B48"/>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220" w:hanging="361"/>
      </w:pPr>
      <w:rPr>
        <w:rFonts w:ascii="Times New Roman" w:eastAsia="Times New Roman" w:hAnsi="Times New Roman" w:cs="Times New Roman"/>
        <w:b w:val="0"/>
        <w:bCs w:val="0"/>
        <w:i w:val="0"/>
        <w:iCs w:val="0"/>
        <w:sz w:val="24"/>
        <w:szCs w:val="24"/>
      </w:rPr>
    </w:lvl>
    <w:lvl w:ilvl="2">
      <w:numFmt w:val="bullet"/>
      <w:lvlText w:val="●"/>
      <w:lvlJc w:val="left"/>
      <w:pPr>
        <w:ind w:left="1441" w:hanging="361"/>
      </w:pPr>
      <w:rPr>
        <w:rFonts w:ascii="Noto Sans Symbols" w:eastAsia="Noto Sans Symbols" w:hAnsi="Noto Sans Symbols" w:cs="Noto Sans Symbols"/>
        <w:b w:val="0"/>
        <w:bCs w:val="0"/>
        <w:i w:val="0"/>
        <w:iCs w:val="0"/>
        <w:sz w:val="24"/>
        <w:szCs w:val="24"/>
      </w:rPr>
    </w:lvl>
    <w:lvl w:ilvl="3">
      <w:numFmt w:val="bullet"/>
      <w:lvlText w:val="•"/>
      <w:lvlJc w:val="left"/>
      <w:pPr>
        <w:ind w:left="2613" w:hanging="361"/>
      </w:pPr>
    </w:lvl>
    <w:lvl w:ilvl="4">
      <w:numFmt w:val="bullet"/>
      <w:lvlText w:val="•"/>
      <w:lvlJc w:val="left"/>
      <w:pPr>
        <w:ind w:left="3787" w:hanging="361"/>
      </w:pPr>
    </w:lvl>
    <w:lvl w:ilvl="5">
      <w:numFmt w:val="bullet"/>
      <w:lvlText w:val="•"/>
      <w:lvlJc w:val="left"/>
      <w:pPr>
        <w:ind w:left="4960" w:hanging="361"/>
      </w:pPr>
    </w:lvl>
    <w:lvl w:ilvl="6">
      <w:numFmt w:val="bullet"/>
      <w:lvlText w:val="•"/>
      <w:lvlJc w:val="left"/>
      <w:pPr>
        <w:ind w:left="6134" w:hanging="361"/>
      </w:pPr>
    </w:lvl>
    <w:lvl w:ilvl="7">
      <w:numFmt w:val="bullet"/>
      <w:lvlText w:val="•"/>
      <w:lvlJc w:val="left"/>
      <w:pPr>
        <w:ind w:left="7308" w:hanging="361"/>
      </w:pPr>
    </w:lvl>
    <w:lvl w:ilvl="8">
      <w:numFmt w:val="bullet"/>
      <w:lvlText w:val="•"/>
      <w:lvlJc w:val="left"/>
      <w:pPr>
        <w:ind w:left="8481" w:hanging="361"/>
      </w:pPr>
    </w:lvl>
  </w:abstractNum>
  <w:abstractNum w:abstractNumId="277" w15:restartNumberingAfterBreak="0">
    <w:nsid w:val="3E116571"/>
    <w:multiLevelType w:val="multilevel"/>
    <w:tmpl w:val="F502F3F4"/>
    <w:lvl w:ilvl="0">
      <w:numFmt w:val="bullet"/>
      <w:lvlText w:val="●"/>
      <w:lvlJc w:val="left"/>
      <w:pPr>
        <w:ind w:left="485" w:hanging="361"/>
      </w:pPr>
      <w:rPr>
        <w:rFonts w:ascii="Times New Roman" w:eastAsia="Times New Roman" w:hAnsi="Times New Roman" w:cs="Times New Roman"/>
        <w:b w:val="0"/>
        <w:bCs w:val="0"/>
        <w:i w:val="0"/>
        <w:iCs w:val="0"/>
        <w:sz w:val="24"/>
        <w:szCs w:val="24"/>
      </w:rPr>
    </w:lvl>
    <w:lvl w:ilvl="1">
      <w:numFmt w:val="bullet"/>
      <w:lvlText w:val="•"/>
      <w:lvlJc w:val="left"/>
      <w:pPr>
        <w:ind w:left="1088" w:hanging="361"/>
      </w:pPr>
    </w:lvl>
    <w:lvl w:ilvl="2">
      <w:numFmt w:val="bullet"/>
      <w:lvlText w:val="•"/>
      <w:lvlJc w:val="left"/>
      <w:pPr>
        <w:ind w:left="1696" w:hanging="361"/>
      </w:pPr>
    </w:lvl>
    <w:lvl w:ilvl="3">
      <w:numFmt w:val="bullet"/>
      <w:lvlText w:val="•"/>
      <w:lvlJc w:val="left"/>
      <w:pPr>
        <w:ind w:left="2305" w:hanging="361"/>
      </w:pPr>
    </w:lvl>
    <w:lvl w:ilvl="4">
      <w:numFmt w:val="bullet"/>
      <w:lvlText w:val="•"/>
      <w:lvlJc w:val="left"/>
      <w:pPr>
        <w:ind w:left="2913" w:hanging="361"/>
      </w:pPr>
    </w:lvl>
    <w:lvl w:ilvl="5">
      <w:numFmt w:val="bullet"/>
      <w:lvlText w:val="•"/>
      <w:lvlJc w:val="left"/>
      <w:pPr>
        <w:ind w:left="3522" w:hanging="361"/>
      </w:pPr>
    </w:lvl>
    <w:lvl w:ilvl="6">
      <w:numFmt w:val="bullet"/>
      <w:lvlText w:val="•"/>
      <w:lvlJc w:val="left"/>
      <w:pPr>
        <w:ind w:left="4130" w:hanging="361"/>
      </w:pPr>
    </w:lvl>
    <w:lvl w:ilvl="7">
      <w:numFmt w:val="bullet"/>
      <w:lvlText w:val="•"/>
      <w:lvlJc w:val="left"/>
      <w:pPr>
        <w:ind w:left="4738" w:hanging="361"/>
      </w:pPr>
    </w:lvl>
    <w:lvl w:ilvl="8">
      <w:numFmt w:val="bullet"/>
      <w:lvlText w:val="•"/>
      <w:lvlJc w:val="left"/>
      <w:pPr>
        <w:ind w:left="5347" w:hanging="361"/>
      </w:pPr>
    </w:lvl>
  </w:abstractNum>
  <w:abstractNum w:abstractNumId="278" w15:restartNumberingAfterBreak="0">
    <w:nsid w:val="3E5617BB"/>
    <w:multiLevelType w:val="hybridMultilevel"/>
    <w:tmpl w:val="363E6460"/>
    <w:lvl w:ilvl="0" w:tplc="04463F6A">
      <w:numFmt w:val="bullet"/>
      <w:lvlText w:val="●"/>
      <w:lvlJc w:val="left"/>
      <w:pPr>
        <w:ind w:left="1801" w:hanging="360"/>
      </w:pPr>
      <w:rPr>
        <w:rFonts w:ascii="Times New Roman" w:eastAsia="Times New Roman" w:hAnsi="Times New Roman" w:cs="Times New Roman" w:hint="default"/>
        <w:w w:val="100"/>
        <w:sz w:val="24"/>
        <w:szCs w:val="24"/>
        <w:lang w:val="en-US" w:eastAsia="en-US" w:bidi="ar-SA"/>
      </w:rPr>
    </w:lvl>
    <w:lvl w:ilvl="1" w:tplc="40090003">
      <w:start w:val="1"/>
      <w:numFmt w:val="bullet"/>
      <w:lvlText w:val="o"/>
      <w:lvlJc w:val="left"/>
      <w:pPr>
        <w:ind w:left="2521" w:hanging="360"/>
      </w:pPr>
      <w:rPr>
        <w:rFonts w:ascii="Courier New" w:hAnsi="Courier New" w:cs="Courier New" w:hint="default"/>
      </w:rPr>
    </w:lvl>
    <w:lvl w:ilvl="2" w:tplc="40090005" w:tentative="1">
      <w:start w:val="1"/>
      <w:numFmt w:val="bullet"/>
      <w:lvlText w:val=""/>
      <w:lvlJc w:val="left"/>
      <w:pPr>
        <w:ind w:left="3241" w:hanging="360"/>
      </w:pPr>
      <w:rPr>
        <w:rFonts w:ascii="Wingdings" w:hAnsi="Wingdings" w:hint="default"/>
      </w:rPr>
    </w:lvl>
    <w:lvl w:ilvl="3" w:tplc="40090001" w:tentative="1">
      <w:start w:val="1"/>
      <w:numFmt w:val="bullet"/>
      <w:lvlText w:val=""/>
      <w:lvlJc w:val="left"/>
      <w:pPr>
        <w:ind w:left="3961" w:hanging="360"/>
      </w:pPr>
      <w:rPr>
        <w:rFonts w:ascii="Symbol" w:hAnsi="Symbol" w:hint="default"/>
      </w:rPr>
    </w:lvl>
    <w:lvl w:ilvl="4" w:tplc="40090003" w:tentative="1">
      <w:start w:val="1"/>
      <w:numFmt w:val="bullet"/>
      <w:lvlText w:val="o"/>
      <w:lvlJc w:val="left"/>
      <w:pPr>
        <w:ind w:left="4681" w:hanging="360"/>
      </w:pPr>
      <w:rPr>
        <w:rFonts w:ascii="Courier New" w:hAnsi="Courier New" w:cs="Courier New" w:hint="default"/>
      </w:rPr>
    </w:lvl>
    <w:lvl w:ilvl="5" w:tplc="40090005" w:tentative="1">
      <w:start w:val="1"/>
      <w:numFmt w:val="bullet"/>
      <w:lvlText w:val=""/>
      <w:lvlJc w:val="left"/>
      <w:pPr>
        <w:ind w:left="5401" w:hanging="360"/>
      </w:pPr>
      <w:rPr>
        <w:rFonts w:ascii="Wingdings" w:hAnsi="Wingdings" w:hint="default"/>
      </w:rPr>
    </w:lvl>
    <w:lvl w:ilvl="6" w:tplc="40090001" w:tentative="1">
      <w:start w:val="1"/>
      <w:numFmt w:val="bullet"/>
      <w:lvlText w:val=""/>
      <w:lvlJc w:val="left"/>
      <w:pPr>
        <w:ind w:left="6121" w:hanging="360"/>
      </w:pPr>
      <w:rPr>
        <w:rFonts w:ascii="Symbol" w:hAnsi="Symbol" w:hint="default"/>
      </w:rPr>
    </w:lvl>
    <w:lvl w:ilvl="7" w:tplc="40090003" w:tentative="1">
      <w:start w:val="1"/>
      <w:numFmt w:val="bullet"/>
      <w:lvlText w:val="o"/>
      <w:lvlJc w:val="left"/>
      <w:pPr>
        <w:ind w:left="6841" w:hanging="360"/>
      </w:pPr>
      <w:rPr>
        <w:rFonts w:ascii="Courier New" w:hAnsi="Courier New" w:cs="Courier New" w:hint="default"/>
      </w:rPr>
    </w:lvl>
    <w:lvl w:ilvl="8" w:tplc="40090005" w:tentative="1">
      <w:start w:val="1"/>
      <w:numFmt w:val="bullet"/>
      <w:lvlText w:val=""/>
      <w:lvlJc w:val="left"/>
      <w:pPr>
        <w:ind w:left="7561" w:hanging="360"/>
      </w:pPr>
      <w:rPr>
        <w:rFonts w:ascii="Wingdings" w:hAnsi="Wingdings" w:hint="default"/>
      </w:rPr>
    </w:lvl>
  </w:abstractNum>
  <w:abstractNum w:abstractNumId="279" w15:restartNumberingAfterBreak="0">
    <w:nsid w:val="3E755777"/>
    <w:multiLevelType w:val="multilevel"/>
    <w:tmpl w:val="64D6DD5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80" w15:restartNumberingAfterBreak="0">
    <w:nsid w:val="3E905B7A"/>
    <w:multiLevelType w:val="multilevel"/>
    <w:tmpl w:val="5706DE1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1" w15:restartNumberingAfterBreak="0">
    <w:nsid w:val="3EE33912"/>
    <w:multiLevelType w:val="multilevel"/>
    <w:tmpl w:val="7360B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15:restartNumberingAfterBreak="0">
    <w:nsid w:val="3F155C77"/>
    <w:multiLevelType w:val="multilevel"/>
    <w:tmpl w:val="0D96B8B4"/>
    <w:lvl w:ilvl="0">
      <w:start w:val="1"/>
      <w:numFmt w:val="bullet"/>
      <w:lvlText w:val=""/>
      <w:lvlJc w:val="left"/>
      <w:pPr>
        <w:ind w:left="470" w:hanging="361"/>
      </w:pPr>
      <w:rPr>
        <w:rFonts w:ascii="Symbol" w:hAnsi="Symbol" w:hint="default"/>
        <w:b w:val="0"/>
        <w:bCs w:val="0"/>
        <w:i w:val="0"/>
        <w:iCs w:val="0"/>
        <w:sz w:val="24"/>
        <w:szCs w:val="24"/>
      </w:rPr>
    </w:lvl>
    <w:lvl w:ilvl="1">
      <w:numFmt w:val="bullet"/>
      <w:lvlText w:val="•"/>
      <w:lvlJc w:val="left"/>
      <w:pPr>
        <w:ind w:left="1087" w:hanging="361"/>
      </w:pPr>
    </w:lvl>
    <w:lvl w:ilvl="2">
      <w:numFmt w:val="bullet"/>
      <w:lvlText w:val="•"/>
      <w:lvlJc w:val="left"/>
      <w:pPr>
        <w:ind w:left="1694" w:hanging="361"/>
      </w:pPr>
    </w:lvl>
    <w:lvl w:ilvl="3">
      <w:numFmt w:val="bullet"/>
      <w:lvlText w:val="•"/>
      <w:lvlJc w:val="left"/>
      <w:pPr>
        <w:ind w:left="2302" w:hanging="361"/>
      </w:pPr>
    </w:lvl>
    <w:lvl w:ilvl="4">
      <w:numFmt w:val="bullet"/>
      <w:lvlText w:val="•"/>
      <w:lvlJc w:val="left"/>
      <w:pPr>
        <w:ind w:left="2909" w:hanging="361"/>
      </w:pPr>
    </w:lvl>
    <w:lvl w:ilvl="5">
      <w:numFmt w:val="bullet"/>
      <w:lvlText w:val="•"/>
      <w:lvlJc w:val="left"/>
      <w:pPr>
        <w:ind w:left="3517" w:hanging="361"/>
      </w:pPr>
    </w:lvl>
    <w:lvl w:ilvl="6">
      <w:numFmt w:val="bullet"/>
      <w:lvlText w:val="•"/>
      <w:lvlJc w:val="left"/>
      <w:pPr>
        <w:ind w:left="4124" w:hanging="361"/>
      </w:pPr>
    </w:lvl>
    <w:lvl w:ilvl="7">
      <w:numFmt w:val="bullet"/>
      <w:lvlText w:val="•"/>
      <w:lvlJc w:val="left"/>
      <w:pPr>
        <w:ind w:left="4731" w:hanging="361"/>
      </w:pPr>
    </w:lvl>
    <w:lvl w:ilvl="8">
      <w:numFmt w:val="bullet"/>
      <w:lvlText w:val="•"/>
      <w:lvlJc w:val="left"/>
      <w:pPr>
        <w:ind w:left="5339" w:hanging="361"/>
      </w:pPr>
    </w:lvl>
  </w:abstractNum>
  <w:abstractNum w:abstractNumId="283" w15:restartNumberingAfterBreak="0">
    <w:nsid w:val="3F5F67CA"/>
    <w:multiLevelType w:val="hybridMultilevel"/>
    <w:tmpl w:val="1B724538"/>
    <w:lvl w:ilvl="0" w:tplc="DC485D52">
      <w:numFmt w:val="bullet"/>
      <w:lvlText w:val="●"/>
      <w:lvlJc w:val="left"/>
      <w:pPr>
        <w:ind w:left="825" w:hanging="360"/>
      </w:pPr>
      <w:rPr>
        <w:rFonts w:ascii="Times New Roman" w:eastAsia="Times New Roman" w:hAnsi="Times New Roman" w:cs="Times New Roman" w:hint="default"/>
        <w:w w:val="100"/>
        <w:sz w:val="24"/>
        <w:szCs w:val="24"/>
        <w:lang w:val="en-US" w:eastAsia="en-US" w:bidi="ar-SA"/>
      </w:rPr>
    </w:lvl>
    <w:lvl w:ilvl="1" w:tplc="82403E7A">
      <w:numFmt w:val="bullet"/>
      <w:lvlText w:val="•"/>
      <w:lvlJc w:val="left"/>
      <w:pPr>
        <w:ind w:left="1420" w:hanging="360"/>
      </w:pPr>
      <w:rPr>
        <w:rFonts w:hint="default"/>
        <w:lang w:val="en-US" w:eastAsia="en-US" w:bidi="ar-SA"/>
      </w:rPr>
    </w:lvl>
    <w:lvl w:ilvl="2" w:tplc="339C6E94">
      <w:numFmt w:val="bullet"/>
      <w:lvlText w:val="•"/>
      <w:lvlJc w:val="left"/>
      <w:pPr>
        <w:ind w:left="2020" w:hanging="360"/>
      </w:pPr>
      <w:rPr>
        <w:rFonts w:hint="default"/>
        <w:lang w:val="en-US" w:eastAsia="en-US" w:bidi="ar-SA"/>
      </w:rPr>
    </w:lvl>
    <w:lvl w:ilvl="3" w:tplc="A9243890">
      <w:numFmt w:val="bullet"/>
      <w:lvlText w:val="•"/>
      <w:lvlJc w:val="left"/>
      <w:pPr>
        <w:ind w:left="2621" w:hanging="360"/>
      </w:pPr>
      <w:rPr>
        <w:rFonts w:hint="default"/>
        <w:lang w:val="en-US" w:eastAsia="en-US" w:bidi="ar-SA"/>
      </w:rPr>
    </w:lvl>
    <w:lvl w:ilvl="4" w:tplc="55D06EA6">
      <w:numFmt w:val="bullet"/>
      <w:lvlText w:val="•"/>
      <w:lvlJc w:val="left"/>
      <w:pPr>
        <w:ind w:left="3221" w:hanging="360"/>
      </w:pPr>
      <w:rPr>
        <w:rFonts w:hint="default"/>
        <w:lang w:val="en-US" w:eastAsia="en-US" w:bidi="ar-SA"/>
      </w:rPr>
    </w:lvl>
    <w:lvl w:ilvl="5" w:tplc="5CF80B40">
      <w:numFmt w:val="bullet"/>
      <w:lvlText w:val="•"/>
      <w:lvlJc w:val="left"/>
      <w:pPr>
        <w:ind w:left="3822" w:hanging="360"/>
      </w:pPr>
      <w:rPr>
        <w:rFonts w:hint="default"/>
        <w:lang w:val="en-US" w:eastAsia="en-US" w:bidi="ar-SA"/>
      </w:rPr>
    </w:lvl>
    <w:lvl w:ilvl="6" w:tplc="DE0AE840">
      <w:numFmt w:val="bullet"/>
      <w:lvlText w:val="•"/>
      <w:lvlJc w:val="left"/>
      <w:pPr>
        <w:ind w:left="4422" w:hanging="360"/>
      </w:pPr>
      <w:rPr>
        <w:rFonts w:hint="default"/>
        <w:lang w:val="en-US" w:eastAsia="en-US" w:bidi="ar-SA"/>
      </w:rPr>
    </w:lvl>
    <w:lvl w:ilvl="7" w:tplc="65C826DA">
      <w:numFmt w:val="bullet"/>
      <w:lvlText w:val="•"/>
      <w:lvlJc w:val="left"/>
      <w:pPr>
        <w:ind w:left="5022" w:hanging="360"/>
      </w:pPr>
      <w:rPr>
        <w:rFonts w:hint="default"/>
        <w:lang w:val="en-US" w:eastAsia="en-US" w:bidi="ar-SA"/>
      </w:rPr>
    </w:lvl>
    <w:lvl w:ilvl="8" w:tplc="F3BAAA9E">
      <w:numFmt w:val="bullet"/>
      <w:lvlText w:val="•"/>
      <w:lvlJc w:val="left"/>
      <w:pPr>
        <w:ind w:left="5623" w:hanging="360"/>
      </w:pPr>
      <w:rPr>
        <w:rFonts w:hint="default"/>
        <w:lang w:val="en-US" w:eastAsia="en-US" w:bidi="ar-SA"/>
      </w:rPr>
    </w:lvl>
  </w:abstractNum>
  <w:abstractNum w:abstractNumId="284" w15:restartNumberingAfterBreak="0">
    <w:nsid w:val="3FE32D76"/>
    <w:multiLevelType w:val="multilevel"/>
    <w:tmpl w:val="7C52C8D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551" w:hanging="361"/>
      </w:pPr>
      <w:rPr>
        <w:rFonts w:ascii="Times New Roman" w:eastAsia="Times New Roman" w:hAnsi="Times New Roman" w:cs="Times New Roman"/>
        <w:b w:val="0"/>
        <w:bCs w:val="0"/>
        <w:i w:val="0"/>
        <w:iCs w:val="0"/>
        <w:sz w:val="24"/>
        <w:szCs w:val="24"/>
      </w:rPr>
    </w:lvl>
    <w:lvl w:ilvl="2">
      <w:numFmt w:val="bullet"/>
      <w:lvlText w:val="•"/>
      <w:lvlJc w:val="left"/>
      <w:pPr>
        <w:ind w:left="2589" w:hanging="361"/>
      </w:pPr>
    </w:lvl>
    <w:lvl w:ilvl="3">
      <w:numFmt w:val="bullet"/>
      <w:lvlText w:val="•"/>
      <w:lvlJc w:val="left"/>
      <w:pPr>
        <w:ind w:left="3619" w:hanging="361"/>
      </w:pPr>
    </w:lvl>
    <w:lvl w:ilvl="4">
      <w:numFmt w:val="bullet"/>
      <w:lvlText w:val="•"/>
      <w:lvlJc w:val="left"/>
      <w:pPr>
        <w:ind w:left="4649" w:hanging="361"/>
      </w:pPr>
    </w:lvl>
    <w:lvl w:ilvl="5">
      <w:numFmt w:val="bullet"/>
      <w:lvlText w:val="•"/>
      <w:lvlJc w:val="left"/>
      <w:pPr>
        <w:ind w:left="5679" w:hanging="361"/>
      </w:pPr>
    </w:lvl>
    <w:lvl w:ilvl="6">
      <w:numFmt w:val="bullet"/>
      <w:lvlText w:val="•"/>
      <w:lvlJc w:val="left"/>
      <w:pPr>
        <w:ind w:left="6709" w:hanging="361"/>
      </w:pPr>
    </w:lvl>
    <w:lvl w:ilvl="7">
      <w:numFmt w:val="bullet"/>
      <w:lvlText w:val="•"/>
      <w:lvlJc w:val="left"/>
      <w:pPr>
        <w:ind w:left="7739" w:hanging="361"/>
      </w:pPr>
    </w:lvl>
    <w:lvl w:ilvl="8">
      <w:numFmt w:val="bullet"/>
      <w:lvlText w:val="•"/>
      <w:lvlJc w:val="left"/>
      <w:pPr>
        <w:ind w:left="8769" w:hanging="361"/>
      </w:pPr>
    </w:lvl>
  </w:abstractNum>
  <w:abstractNum w:abstractNumId="285" w15:restartNumberingAfterBreak="0">
    <w:nsid w:val="3FE57A74"/>
    <w:multiLevelType w:val="hybridMultilevel"/>
    <w:tmpl w:val="18CEFEB2"/>
    <w:lvl w:ilvl="0" w:tplc="04463F6A">
      <w:numFmt w:val="bullet"/>
      <w:lvlText w:val="●"/>
      <w:lvlJc w:val="left"/>
      <w:pPr>
        <w:ind w:left="1051" w:hanging="360"/>
      </w:pPr>
      <w:rPr>
        <w:rFonts w:ascii="Times New Roman" w:eastAsia="Times New Roman" w:hAnsi="Times New Roman" w:cs="Times New Roman" w:hint="default"/>
        <w:w w:val="100"/>
        <w:sz w:val="24"/>
        <w:szCs w:val="24"/>
        <w:lang w:val="en-US" w:eastAsia="en-US" w:bidi="ar-SA"/>
      </w:rPr>
    </w:lvl>
    <w:lvl w:ilvl="1" w:tplc="40090003">
      <w:start w:val="1"/>
      <w:numFmt w:val="bullet"/>
      <w:lvlText w:val="o"/>
      <w:lvlJc w:val="left"/>
      <w:pPr>
        <w:ind w:left="1771" w:hanging="360"/>
      </w:pPr>
      <w:rPr>
        <w:rFonts w:ascii="Courier New" w:hAnsi="Courier New" w:cs="Courier New" w:hint="default"/>
      </w:rPr>
    </w:lvl>
    <w:lvl w:ilvl="2" w:tplc="40090005" w:tentative="1">
      <w:start w:val="1"/>
      <w:numFmt w:val="bullet"/>
      <w:lvlText w:val=""/>
      <w:lvlJc w:val="left"/>
      <w:pPr>
        <w:ind w:left="2491" w:hanging="360"/>
      </w:pPr>
      <w:rPr>
        <w:rFonts w:ascii="Wingdings" w:hAnsi="Wingdings" w:hint="default"/>
      </w:rPr>
    </w:lvl>
    <w:lvl w:ilvl="3" w:tplc="40090001" w:tentative="1">
      <w:start w:val="1"/>
      <w:numFmt w:val="bullet"/>
      <w:lvlText w:val=""/>
      <w:lvlJc w:val="left"/>
      <w:pPr>
        <w:ind w:left="3211" w:hanging="360"/>
      </w:pPr>
      <w:rPr>
        <w:rFonts w:ascii="Symbol" w:hAnsi="Symbol" w:hint="default"/>
      </w:rPr>
    </w:lvl>
    <w:lvl w:ilvl="4" w:tplc="40090003" w:tentative="1">
      <w:start w:val="1"/>
      <w:numFmt w:val="bullet"/>
      <w:lvlText w:val="o"/>
      <w:lvlJc w:val="left"/>
      <w:pPr>
        <w:ind w:left="3931" w:hanging="360"/>
      </w:pPr>
      <w:rPr>
        <w:rFonts w:ascii="Courier New" w:hAnsi="Courier New" w:cs="Courier New" w:hint="default"/>
      </w:rPr>
    </w:lvl>
    <w:lvl w:ilvl="5" w:tplc="40090005" w:tentative="1">
      <w:start w:val="1"/>
      <w:numFmt w:val="bullet"/>
      <w:lvlText w:val=""/>
      <w:lvlJc w:val="left"/>
      <w:pPr>
        <w:ind w:left="4651" w:hanging="360"/>
      </w:pPr>
      <w:rPr>
        <w:rFonts w:ascii="Wingdings" w:hAnsi="Wingdings" w:hint="default"/>
      </w:rPr>
    </w:lvl>
    <w:lvl w:ilvl="6" w:tplc="40090001" w:tentative="1">
      <w:start w:val="1"/>
      <w:numFmt w:val="bullet"/>
      <w:lvlText w:val=""/>
      <w:lvlJc w:val="left"/>
      <w:pPr>
        <w:ind w:left="5371" w:hanging="360"/>
      </w:pPr>
      <w:rPr>
        <w:rFonts w:ascii="Symbol" w:hAnsi="Symbol" w:hint="default"/>
      </w:rPr>
    </w:lvl>
    <w:lvl w:ilvl="7" w:tplc="40090003" w:tentative="1">
      <w:start w:val="1"/>
      <w:numFmt w:val="bullet"/>
      <w:lvlText w:val="o"/>
      <w:lvlJc w:val="left"/>
      <w:pPr>
        <w:ind w:left="6091" w:hanging="360"/>
      </w:pPr>
      <w:rPr>
        <w:rFonts w:ascii="Courier New" w:hAnsi="Courier New" w:cs="Courier New" w:hint="default"/>
      </w:rPr>
    </w:lvl>
    <w:lvl w:ilvl="8" w:tplc="40090005" w:tentative="1">
      <w:start w:val="1"/>
      <w:numFmt w:val="bullet"/>
      <w:lvlText w:val=""/>
      <w:lvlJc w:val="left"/>
      <w:pPr>
        <w:ind w:left="6811" w:hanging="360"/>
      </w:pPr>
      <w:rPr>
        <w:rFonts w:ascii="Wingdings" w:hAnsi="Wingdings" w:hint="default"/>
      </w:rPr>
    </w:lvl>
  </w:abstractNum>
  <w:abstractNum w:abstractNumId="286" w15:restartNumberingAfterBreak="0">
    <w:nsid w:val="3FEE5F38"/>
    <w:multiLevelType w:val="multilevel"/>
    <w:tmpl w:val="45EE0B1E"/>
    <w:lvl w:ilvl="0">
      <w:numFmt w:val="bullet"/>
      <w:lvlText w:val="●"/>
      <w:lvlJc w:val="left"/>
      <w:pPr>
        <w:ind w:left="470" w:hanging="361"/>
      </w:pPr>
      <w:rPr>
        <w:rFonts w:ascii="Times New Roman" w:eastAsia="Times New Roman" w:hAnsi="Times New Roman" w:cs="Times New Roman"/>
        <w:b w:val="0"/>
        <w:bCs w:val="0"/>
        <w:i w:val="0"/>
        <w:iCs w:val="0"/>
        <w:sz w:val="24"/>
        <w:szCs w:val="24"/>
      </w:rPr>
    </w:lvl>
    <w:lvl w:ilvl="1">
      <w:numFmt w:val="bullet"/>
      <w:lvlText w:val="•"/>
      <w:lvlJc w:val="left"/>
      <w:pPr>
        <w:ind w:left="1087" w:hanging="361"/>
      </w:pPr>
    </w:lvl>
    <w:lvl w:ilvl="2">
      <w:numFmt w:val="bullet"/>
      <w:lvlText w:val="•"/>
      <w:lvlJc w:val="left"/>
      <w:pPr>
        <w:ind w:left="1694" w:hanging="361"/>
      </w:pPr>
    </w:lvl>
    <w:lvl w:ilvl="3">
      <w:numFmt w:val="bullet"/>
      <w:lvlText w:val="•"/>
      <w:lvlJc w:val="left"/>
      <w:pPr>
        <w:ind w:left="2302" w:hanging="361"/>
      </w:pPr>
    </w:lvl>
    <w:lvl w:ilvl="4">
      <w:numFmt w:val="bullet"/>
      <w:lvlText w:val="•"/>
      <w:lvlJc w:val="left"/>
      <w:pPr>
        <w:ind w:left="2909" w:hanging="361"/>
      </w:pPr>
    </w:lvl>
    <w:lvl w:ilvl="5">
      <w:numFmt w:val="bullet"/>
      <w:lvlText w:val="•"/>
      <w:lvlJc w:val="left"/>
      <w:pPr>
        <w:ind w:left="3517" w:hanging="361"/>
      </w:pPr>
    </w:lvl>
    <w:lvl w:ilvl="6">
      <w:numFmt w:val="bullet"/>
      <w:lvlText w:val="•"/>
      <w:lvlJc w:val="left"/>
      <w:pPr>
        <w:ind w:left="4124" w:hanging="361"/>
      </w:pPr>
    </w:lvl>
    <w:lvl w:ilvl="7">
      <w:numFmt w:val="bullet"/>
      <w:lvlText w:val="•"/>
      <w:lvlJc w:val="left"/>
      <w:pPr>
        <w:ind w:left="4731" w:hanging="361"/>
      </w:pPr>
    </w:lvl>
    <w:lvl w:ilvl="8">
      <w:numFmt w:val="bullet"/>
      <w:lvlText w:val="•"/>
      <w:lvlJc w:val="left"/>
      <w:pPr>
        <w:ind w:left="5339" w:hanging="361"/>
      </w:pPr>
    </w:lvl>
  </w:abstractNum>
  <w:abstractNum w:abstractNumId="287" w15:restartNumberingAfterBreak="0">
    <w:nsid w:val="400F3FE1"/>
    <w:multiLevelType w:val="multilevel"/>
    <w:tmpl w:val="DBDAD31A"/>
    <w:lvl w:ilvl="0">
      <w:start w:val="1"/>
      <w:numFmt w:val="decimal"/>
      <w:lvlText w:val="%1."/>
      <w:lvlJc w:val="left"/>
      <w:pPr>
        <w:ind w:left="1441" w:hanging="260"/>
      </w:pPr>
      <w:rPr>
        <w:rFonts w:ascii="Times New Roman" w:eastAsia="Times New Roman" w:hAnsi="Times New Roman" w:cs="Times New Roman"/>
        <w:b w:val="0"/>
        <w:bCs w:val="0"/>
        <w:i w:val="0"/>
        <w:iCs w:val="0"/>
        <w:sz w:val="24"/>
        <w:szCs w:val="24"/>
      </w:rPr>
    </w:lvl>
    <w:lvl w:ilvl="1">
      <w:numFmt w:val="bullet"/>
      <w:lvlText w:val="•"/>
      <w:lvlJc w:val="left"/>
      <w:pPr>
        <w:ind w:left="2378" w:hanging="260"/>
      </w:pPr>
    </w:lvl>
    <w:lvl w:ilvl="2">
      <w:numFmt w:val="bullet"/>
      <w:lvlText w:val="•"/>
      <w:lvlJc w:val="left"/>
      <w:pPr>
        <w:ind w:left="3317" w:hanging="260"/>
      </w:pPr>
    </w:lvl>
    <w:lvl w:ilvl="3">
      <w:numFmt w:val="bullet"/>
      <w:lvlText w:val="•"/>
      <w:lvlJc w:val="left"/>
      <w:pPr>
        <w:ind w:left="4256" w:hanging="260"/>
      </w:pPr>
    </w:lvl>
    <w:lvl w:ilvl="4">
      <w:numFmt w:val="bullet"/>
      <w:lvlText w:val="•"/>
      <w:lvlJc w:val="left"/>
      <w:pPr>
        <w:ind w:left="5195" w:hanging="260"/>
      </w:pPr>
    </w:lvl>
    <w:lvl w:ilvl="5">
      <w:numFmt w:val="bullet"/>
      <w:lvlText w:val="•"/>
      <w:lvlJc w:val="left"/>
      <w:pPr>
        <w:ind w:left="6134" w:hanging="260"/>
      </w:pPr>
    </w:lvl>
    <w:lvl w:ilvl="6">
      <w:numFmt w:val="bullet"/>
      <w:lvlText w:val="•"/>
      <w:lvlJc w:val="left"/>
      <w:pPr>
        <w:ind w:left="7073" w:hanging="260"/>
      </w:pPr>
    </w:lvl>
    <w:lvl w:ilvl="7">
      <w:numFmt w:val="bullet"/>
      <w:lvlText w:val="•"/>
      <w:lvlJc w:val="left"/>
      <w:pPr>
        <w:ind w:left="8012" w:hanging="260"/>
      </w:pPr>
    </w:lvl>
    <w:lvl w:ilvl="8">
      <w:numFmt w:val="bullet"/>
      <w:lvlText w:val="•"/>
      <w:lvlJc w:val="left"/>
      <w:pPr>
        <w:ind w:left="8951" w:hanging="260"/>
      </w:pPr>
    </w:lvl>
  </w:abstractNum>
  <w:abstractNum w:abstractNumId="288" w15:restartNumberingAfterBreak="0">
    <w:nsid w:val="404022AC"/>
    <w:multiLevelType w:val="multilevel"/>
    <w:tmpl w:val="9FD64D3E"/>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89" w15:restartNumberingAfterBreak="0">
    <w:nsid w:val="405126C8"/>
    <w:multiLevelType w:val="hybridMultilevel"/>
    <w:tmpl w:val="10FCE084"/>
    <w:lvl w:ilvl="0" w:tplc="D62E1F90">
      <w:start w:val="1"/>
      <w:numFmt w:val="decimal"/>
      <w:lvlText w:val="%1."/>
      <w:lvlJc w:val="left"/>
      <w:pPr>
        <w:ind w:left="1352" w:hanging="360"/>
      </w:pPr>
      <w:rPr>
        <w:rFonts w:ascii="Times New Roman" w:eastAsia="Times New Roman" w:hAnsi="Times New Roman" w:cs="Times New Roman" w:hint="default"/>
        <w:w w:val="100"/>
        <w:sz w:val="24"/>
        <w:szCs w:val="24"/>
        <w:lang w:val="en-US" w:eastAsia="en-US" w:bidi="ar-SA"/>
      </w:rPr>
    </w:lvl>
    <w:lvl w:ilvl="1" w:tplc="465C9176">
      <w:numFmt w:val="bullet"/>
      <w:lvlText w:val="•"/>
      <w:lvlJc w:val="left"/>
      <w:pPr>
        <w:ind w:left="1311" w:hanging="360"/>
      </w:pPr>
      <w:rPr>
        <w:rFonts w:hint="default"/>
        <w:lang w:val="en-US" w:eastAsia="en-US" w:bidi="ar-SA"/>
      </w:rPr>
    </w:lvl>
    <w:lvl w:ilvl="2" w:tplc="F3BC2C96">
      <w:numFmt w:val="bullet"/>
      <w:lvlText w:val="•"/>
      <w:lvlJc w:val="left"/>
      <w:pPr>
        <w:ind w:left="2262" w:hanging="360"/>
      </w:pPr>
      <w:rPr>
        <w:rFonts w:hint="default"/>
        <w:lang w:val="en-US" w:eastAsia="en-US" w:bidi="ar-SA"/>
      </w:rPr>
    </w:lvl>
    <w:lvl w:ilvl="3" w:tplc="D744EA7A">
      <w:numFmt w:val="bullet"/>
      <w:lvlText w:val="•"/>
      <w:lvlJc w:val="left"/>
      <w:pPr>
        <w:ind w:left="3212" w:hanging="360"/>
      </w:pPr>
      <w:rPr>
        <w:rFonts w:hint="default"/>
        <w:lang w:val="en-US" w:eastAsia="en-US" w:bidi="ar-SA"/>
      </w:rPr>
    </w:lvl>
    <w:lvl w:ilvl="4" w:tplc="FCD4EB26">
      <w:numFmt w:val="bullet"/>
      <w:lvlText w:val="•"/>
      <w:lvlJc w:val="left"/>
      <w:pPr>
        <w:ind w:left="4163" w:hanging="360"/>
      </w:pPr>
      <w:rPr>
        <w:rFonts w:hint="default"/>
        <w:lang w:val="en-US" w:eastAsia="en-US" w:bidi="ar-SA"/>
      </w:rPr>
    </w:lvl>
    <w:lvl w:ilvl="5" w:tplc="9C527C42">
      <w:numFmt w:val="bullet"/>
      <w:lvlText w:val="•"/>
      <w:lvlJc w:val="left"/>
      <w:pPr>
        <w:ind w:left="5114" w:hanging="360"/>
      </w:pPr>
      <w:rPr>
        <w:rFonts w:hint="default"/>
        <w:lang w:val="en-US" w:eastAsia="en-US" w:bidi="ar-SA"/>
      </w:rPr>
    </w:lvl>
    <w:lvl w:ilvl="6" w:tplc="72AC92C6">
      <w:numFmt w:val="bullet"/>
      <w:lvlText w:val="•"/>
      <w:lvlJc w:val="left"/>
      <w:pPr>
        <w:ind w:left="6064" w:hanging="360"/>
      </w:pPr>
      <w:rPr>
        <w:rFonts w:hint="default"/>
        <w:lang w:val="en-US" w:eastAsia="en-US" w:bidi="ar-SA"/>
      </w:rPr>
    </w:lvl>
    <w:lvl w:ilvl="7" w:tplc="18F82196">
      <w:numFmt w:val="bullet"/>
      <w:lvlText w:val="•"/>
      <w:lvlJc w:val="left"/>
      <w:pPr>
        <w:ind w:left="7015" w:hanging="360"/>
      </w:pPr>
      <w:rPr>
        <w:rFonts w:hint="default"/>
        <w:lang w:val="en-US" w:eastAsia="en-US" w:bidi="ar-SA"/>
      </w:rPr>
    </w:lvl>
    <w:lvl w:ilvl="8" w:tplc="EEEA0998">
      <w:numFmt w:val="bullet"/>
      <w:lvlText w:val="•"/>
      <w:lvlJc w:val="left"/>
      <w:pPr>
        <w:ind w:left="7966" w:hanging="360"/>
      </w:pPr>
      <w:rPr>
        <w:rFonts w:hint="default"/>
        <w:lang w:val="en-US" w:eastAsia="en-US" w:bidi="ar-SA"/>
      </w:rPr>
    </w:lvl>
  </w:abstractNum>
  <w:abstractNum w:abstractNumId="290" w15:restartNumberingAfterBreak="0">
    <w:nsid w:val="408850BC"/>
    <w:multiLevelType w:val="multilevel"/>
    <w:tmpl w:val="23E69B1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91" w15:restartNumberingAfterBreak="0">
    <w:nsid w:val="40BB17B7"/>
    <w:multiLevelType w:val="multilevel"/>
    <w:tmpl w:val="1B5E2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15:restartNumberingAfterBreak="0">
    <w:nsid w:val="40D86835"/>
    <w:multiLevelType w:val="multilevel"/>
    <w:tmpl w:val="1FE270CC"/>
    <w:lvl w:ilvl="0">
      <w:numFmt w:val="bullet"/>
      <w:lvlText w:val="●"/>
      <w:lvlJc w:val="left"/>
      <w:pPr>
        <w:ind w:left="829" w:hanging="359"/>
      </w:pPr>
      <w:rPr>
        <w:rFonts w:ascii="Times New Roman" w:eastAsia="Times New Roman" w:hAnsi="Times New Roman" w:cs="Times New Roman"/>
        <w:b w:val="0"/>
        <w:bCs w:val="0"/>
        <w:i w:val="0"/>
        <w:iCs w:val="0"/>
        <w:sz w:val="24"/>
        <w:szCs w:val="24"/>
      </w:rPr>
    </w:lvl>
    <w:lvl w:ilvl="1">
      <w:numFmt w:val="bullet"/>
      <w:lvlText w:val="•"/>
      <w:lvlJc w:val="left"/>
      <w:pPr>
        <w:ind w:left="1248" w:hanging="360"/>
      </w:pPr>
    </w:lvl>
    <w:lvl w:ilvl="2">
      <w:numFmt w:val="bullet"/>
      <w:lvlText w:val="•"/>
      <w:lvlJc w:val="left"/>
      <w:pPr>
        <w:ind w:left="1676" w:hanging="360"/>
      </w:pPr>
    </w:lvl>
    <w:lvl w:ilvl="3">
      <w:numFmt w:val="bullet"/>
      <w:lvlText w:val="•"/>
      <w:lvlJc w:val="left"/>
      <w:pPr>
        <w:ind w:left="2104" w:hanging="360"/>
      </w:pPr>
    </w:lvl>
    <w:lvl w:ilvl="4">
      <w:numFmt w:val="bullet"/>
      <w:lvlText w:val="•"/>
      <w:lvlJc w:val="left"/>
      <w:pPr>
        <w:ind w:left="2532" w:hanging="360"/>
      </w:pPr>
    </w:lvl>
    <w:lvl w:ilvl="5">
      <w:numFmt w:val="bullet"/>
      <w:lvlText w:val="•"/>
      <w:lvlJc w:val="left"/>
      <w:pPr>
        <w:ind w:left="2960" w:hanging="360"/>
      </w:pPr>
    </w:lvl>
    <w:lvl w:ilvl="6">
      <w:numFmt w:val="bullet"/>
      <w:lvlText w:val="•"/>
      <w:lvlJc w:val="left"/>
      <w:pPr>
        <w:ind w:left="3388" w:hanging="360"/>
      </w:pPr>
    </w:lvl>
    <w:lvl w:ilvl="7">
      <w:numFmt w:val="bullet"/>
      <w:lvlText w:val="•"/>
      <w:lvlJc w:val="left"/>
      <w:pPr>
        <w:ind w:left="3816" w:hanging="360"/>
      </w:pPr>
    </w:lvl>
    <w:lvl w:ilvl="8">
      <w:numFmt w:val="bullet"/>
      <w:lvlText w:val="•"/>
      <w:lvlJc w:val="left"/>
      <w:pPr>
        <w:ind w:left="4244" w:hanging="360"/>
      </w:pPr>
    </w:lvl>
  </w:abstractNum>
  <w:abstractNum w:abstractNumId="293" w15:restartNumberingAfterBreak="0">
    <w:nsid w:val="40DC7A43"/>
    <w:multiLevelType w:val="multilevel"/>
    <w:tmpl w:val="76504158"/>
    <w:lvl w:ilvl="0">
      <w:start w:val="1"/>
      <w:numFmt w:val="bullet"/>
      <w:lvlText w:val=""/>
      <w:lvlJc w:val="left"/>
      <w:pPr>
        <w:ind w:left="652" w:hanging="360"/>
      </w:pPr>
      <w:rPr>
        <w:rFonts w:ascii="Symbol" w:hAnsi="Symbol" w:hint="default"/>
        <w:b w:val="0"/>
        <w:bCs w:val="0"/>
        <w:i w:val="0"/>
        <w:iCs w:val="0"/>
        <w:sz w:val="24"/>
        <w:szCs w:val="24"/>
      </w:rPr>
    </w:lvl>
    <w:lvl w:ilvl="1">
      <w:numFmt w:val="bullet"/>
      <w:lvlText w:val="•"/>
      <w:lvlJc w:val="left"/>
      <w:pPr>
        <w:ind w:left="1243" w:hanging="360"/>
      </w:pPr>
    </w:lvl>
    <w:lvl w:ilvl="2">
      <w:numFmt w:val="bullet"/>
      <w:lvlText w:val="•"/>
      <w:lvlJc w:val="left"/>
      <w:pPr>
        <w:ind w:left="1827" w:hanging="360"/>
      </w:pPr>
    </w:lvl>
    <w:lvl w:ilvl="3">
      <w:numFmt w:val="bullet"/>
      <w:lvlText w:val="•"/>
      <w:lvlJc w:val="left"/>
      <w:pPr>
        <w:ind w:left="2411" w:hanging="360"/>
      </w:pPr>
    </w:lvl>
    <w:lvl w:ilvl="4">
      <w:numFmt w:val="bullet"/>
      <w:lvlText w:val="•"/>
      <w:lvlJc w:val="left"/>
      <w:pPr>
        <w:ind w:left="2994" w:hanging="360"/>
      </w:pPr>
    </w:lvl>
    <w:lvl w:ilvl="5">
      <w:numFmt w:val="bullet"/>
      <w:lvlText w:val="•"/>
      <w:lvlJc w:val="left"/>
      <w:pPr>
        <w:ind w:left="3578" w:hanging="360"/>
      </w:pPr>
    </w:lvl>
    <w:lvl w:ilvl="6">
      <w:numFmt w:val="bullet"/>
      <w:lvlText w:val="•"/>
      <w:lvlJc w:val="left"/>
      <w:pPr>
        <w:ind w:left="4162" w:hanging="360"/>
      </w:pPr>
    </w:lvl>
    <w:lvl w:ilvl="7">
      <w:numFmt w:val="bullet"/>
      <w:lvlText w:val="•"/>
      <w:lvlJc w:val="left"/>
      <w:pPr>
        <w:ind w:left="4745" w:hanging="360"/>
      </w:pPr>
    </w:lvl>
    <w:lvl w:ilvl="8">
      <w:numFmt w:val="bullet"/>
      <w:lvlText w:val="•"/>
      <w:lvlJc w:val="left"/>
      <w:pPr>
        <w:ind w:left="5329" w:hanging="360"/>
      </w:pPr>
    </w:lvl>
  </w:abstractNum>
  <w:abstractNum w:abstractNumId="294" w15:restartNumberingAfterBreak="0">
    <w:nsid w:val="40EA1230"/>
    <w:multiLevelType w:val="multilevel"/>
    <w:tmpl w:val="DF72947E"/>
    <w:lvl w:ilvl="0">
      <w:numFmt w:val="bullet"/>
      <w:lvlText w:val="●"/>
      <w:lvlJc w:val="left"/>
      <w:pPr>
        <w:ind w:left="653" w:hanging="360"/>
      </w:pPr>
      <w:rPr>
        <w:rFonts w:ascii="Times New Roman" w:eastAsia="Times New Roman" w:hAnsi="Times New Roman" w:cs="Times New Roman"/>
        <w:b w:val="0"/>
        <w:bCs w:val="0"/>
        <w:i w:val="0"/>
        <w:iCs w:val="0"/>
        <w:sz w:val="24"/>
        <w:szCs w:val="24"/>
      </w:rPr>
    </w:lvl>
    <w:lvl w:ilvl="1">
      <w:numFmt w:val="bullet"/>
      <w:lvlText w:val="•"/>
      <w:lvlJc w:val="left"/>
      <w:pPr>
        <w:ind w:left="1234" w:hanging="360"/>
      </w:pPr>
    </w:lvl>
    <w:lvl w:ilvl="2">
      <w:numFmt w:val="bullet"/>
      <w:lvlText w:val="•"/>
      <w:lvlJc w:val="left"/>
      <w:pPr>
        <w:ind w:left="1809" w:hanging="360"/>
      </w:pPr>
    </w:lvl>
    <w:lvl w:ilvl="3">
      <w:numFmt w:val="bullet"/>
      <w:lvlText w:val="•"/>
      <w:lvlJc w:val="left"/>
      <w:pPr>
        <w:ind w:left="2383" w:hanging="360"/>
      </w:pPr>
    </w:lvl>
    <w:lvl w:ilvl="4">
      <w:numFmt w:val="bullet"/>
      <w:lvlText w:val="•"/>
      <w:lvlJc w:val="left"/>
      <w:pPr>
        <w:ind w:left="2958" w:hanging="360"/>
      </w:pPr>
    </w:lvl>
    <w:lvl w:ilvl="5">
      <w:numFmt w:val="bullet"/>
      <w:lvlText w:val="•"/>
      <w:lvlJc w:val="left"/>
      <w:pPr>
        <w:ind w:left="3533" w:hanging="360"/>
      </w:pPr>
    </w:lvl>
    <w:lvl w:ilvl="6">
      <w:numFmt w:val="bullet"/>
      <w:lvlText w:val="•"/>
      <w:lvlJc w:val="left"/>
      <w:pPr>
        <w:ind w:left="4107" w:hanging="360"/>
      </w:pPr>
    </w:lvl>
    <w:lvl w:ilvl="7">
      <w:numFmt w:val="bullet"/>
      <w:lvlText w:val="•"/>
      <w:lvlJc w:val="left"/>
      <w:pPr>
        <w:ind w:left="4682" w:hanging="360"/>
      </w:pPr>
    </w:lvl>
    <w:lvl w:ilvl="8">
      <w:numFmt w:val="bullet"/>
      <w:lvlText w:val="•"/>
      <w:lvlJc w:val="left"/>
      <w:pPr>
        <w:ind w:left="5256" w:hanging="360"/>
      </w:pPr>
    </w:lvl>
  </w:abstractNum>
  <w:abstractNum w:abstractNumId="295" w15:restartNumberingAfterBreak="0">
    <w:nsid w:val="414B0C09"/>
    <w:multiLevelType w:val="multilevel"/>
    <w:tmpl w:val="D3ECA956"/>
    <w:lvl w:ilvl="0">
      <w:start w:val="1"/>
      <w:numFmt w:val="decimal"/>
      <w:lvlText w:val="%1."/>
      <w:lvlJc w:val="left"/>
      <w:pPr>
        <w:ind w:left="1143"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Times New Roman" w:eastAsia="Times New Roman" w:hAnsi="Times New Roman" w:cs="Times New Roman"/>
        <w:b w:val="0"/>
        <w:bCs w:val="0"/>
        <w:i w:val="0"/>
        <w:iCs w:val="0"/>
        <w:sz w:val="24"/>
        <w:szCs w:val="24"/>
      </w:rPr>
    </w:lvl>
    <w:lvl w:ilvl="2">
      <w:numFmt w:val="bullet"/>
      <w:lvlText w:val="•"/>
      <w:lvlJc w:val="left"/>
      <w:pPr>
        <w:ind w:left="2483" w:hanging="361"/>
      </w:pPr>
    </w:lvl>
    <w:lvl w:ilvl="3">
      <w:numFmt w:val="bullet"/>
      <w:lvlText w:val="•"/>
      <w:lvlJc w:val="left"/>
      <w:pPr>
        <w:ind w:left="3526" w:hanging="361"/>
      </w:pPr>
    </w:lvl>
    <w:lvl w:ilvl="4">
      <w:numFmt w:val="bullet"/>
      <w:lvlText w:val="•"/>
      <w:lvlJc w:val="left"/>
      <w:pPr>
        <w:ind w:left="4569" w:hanging="361"/>
      </w:pPr>
    </w:lvl>
    <w:lvl w:ilvl="5">
      <w:numFmt w:val="bullet"/>
      <w:lvlText w:val="•"/>
      <w:lvlJc w:val="left"/>
      <w:pPr>
        <w:ind w:left="5612" w:hanging="361"/>
      </w:pPr>
    </w:lvl>
    <w:lvl w:ilvl="6">
      <w:numFmt w:val="bullet"/>
      <w:lvlText w:val="•"/>
      <w:lvlJc w:val="left"/>
      <w:pPr>
        <w:ind w:left="6656" w:hanging="361"/>
      </w:pPr>
    </w:lvl>
    <w:lvl w:ilvl="7">
      <w:numFmt w:val="bullet"/>
      <w:lvlText w:val="•"/>
      <w:lvlJc w:val="left"/>
      <w:pPr>
        <w:ind w:left="7699" w:hanging="361"/>
      </w:pPr>
    </w:lvl>
    <w:lvl w:ilvl="8">
      <w:numFmt w:val="bullet"/>
      <w:lvlText w:val="•"/>
      <w:lvlJc w:val="left"/>
      <w:pPr>
        <w:ind w:left="8742" w:hanging="361"/>
      </w:pPr>
    </w:lvl>
  </w:abstractNum>
  <w:abstractNum w:abstractNumId="296" w15:restartNumberingAfterBreak="0">
    <w:nsid w:val="415F0A10"/>
    <w:multiLevelType w:val="multilevel"/>
    <w:tmpl w:val="895E5B20"/>
    <w:lvl w:ilvl="0">
      <w:numFmt w:val="bullet"/>
      <w:lvlText w:val="●"/>
      <w:lvlJc w:val="left"/>
      <w:pPr>
        <w:ind w:left="1441" w:hanging="361"/>
      </w:pPr>
      <w:rPr>
        <w:rFonts w:ascii="Times New Roman" w:eastAsia="Times New Roman" w:hAnsi="Times New Roman" w:cs="Times New Roman" w:hint="default"/>
        <w:b w:val="0"/>
        <w:bCs w:val="0"/>
        <w:i w:val="0"/>
        <w:iCs w:val="0"/>
        <w:w w:val="100"/>
        <w:sz w:val="24"/>
        <w:szCs w:val="24"/>
        <w:lang w:val="en-US" w:eastAsia="en-US" w:bidi="ar-SA"/>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97" w15:restartNumberingAfterBreak="0">
    <w:nsid w:val="416B7A9B"/>
    <w:multiLevelType w:val="multilevel"/>
    <w:tmpl w:val="DF0C6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15:restartNumberingAfterBreak="0">
    <w:nsid w:val="419540B7"/>
    <w:multiLevelType w:val="multilevel"/>
    <w:tmpl w:val="C3924F9E"/>
    <w:lvl w:ilvl="0">
      <w:numFmt w:val="bullet"/>
      <w:lvlText w:val="●"/>
      <w:lvlJc w:val="left"/>
      <w:pPr>
        <w:ind w:left="648" w:hanging="360"/>
      </w:pPr>
      <w:rPr>
        <w:rFonts w:ascii="Times New Roman" w:eastAsia="Times New Roman" w:hAnsi="Times New Roman" w:cs="Times New Roman"/>
        <w:b w:val="0"/>
        <w:bCs w:val="0"/>
        <w:i w:val="0"/>
        <w:iCs w:val="0"/>
        <w:sz w:val="24"/>
        <w:szCs w:val="24"/>
      </w:rPr>
    </w:lvl>
    <w:lvl w:ilvl="1">
      <w:numFmt w:val="bullet"/>
      <w:lvlText w:val="•"/>
      <w:lvlJc w:val="left"/>
      <w:pPr>
        <w:ind w:left="1216" w:hanging="360"/>
      </w:pPr>
    </w:lvl>
    <w:lvl w:ilvl="2">
      <w:numFmt w:val="bullet"/>
      <w:lvlText w:val="•"/>
      <w:lvlJc w:val="left"/>
      <w:pPr>
        <w:ind w:left="1792" w:hanging="360"/>
      </w:pPr>
    </w:lvl>
    <w:lvl w:ilvl="3">
      <w:numFmt w:val="bullet"/>
      <w:lvlText w:val="•"/>
      <w:lvlJc w:val="left"/>
      <w:pPr>
        <w:ind w:left="2368" w:hanging="360"/>
      </w:pPr>
    </w:lvl>
    <w:lvl w:ilvl="4">
      <w:numFmt w:val="bullet"/>
      <w:lvlText w:val="•"/>
      <w:lvlJc w:val="left"/>
      <w:pPr>
        <w:ind w:left="2944" w:hanging="360"/>
      </w:pPr>
    </w:lvl>
    <w:lvl w:ilvl="5">
      <w:numFmt w:val="bullet"/>
      <w:lvlText w:val="•"/>
      <w:lvlJc w:val="left"/>
      <w:pPr>
        <w:ind w:left="3520" w:hanging="360"/>
      </w:pPr>
    </w:lvl>
    <w:lvl w:ilvl="6">
      <w:numFmt w:val="bullet"/>
      <w:lvlText w:val="•"/>
      <w:lvlJc w:val="left"/>
      <w:pPr>
        <w:ind w:left="4096" w:hanging="360"/>
      </w:pPr>
    </w:lvl>
    <w:lvl w:ilvl="7">
      <w:numFmt w:val="bullet"/>
      <w:lvlText w:val="•"/>
      <w:lvlJc w:val="left"/>
      <w:pPr>
        <w:ind w:left="4672" w:hanging="360"/>
      </w:pPr>
    </w:lvl>
    <w:lvl w:ilvl="8">
      <w:numFmt w:val="bullet"/>
      <w:lvlText w:val="•"/>
      <w:lvlJc w:val="left"/>
      <w:pPr>
        <w:ind w:left="5248" w:hanging="360"/>
      </w:pPr>
    </w:lvl>
  </w:abstractNum>
  <w:abstractNum w:abstractNumId="299" w15:restartNumberingAfterBreak="0">
    <w:nsid w:val="41A21CF0"/>
    <w:multiLevelType w:val="multilevel"/>
    <w:tmpl w:val="BECC2022"/>
    <w:lvl w:ilvl="0">
      <w:numFmt w:val="bullet"/>
      <w:lvlText w:val="●"/>
      <w:lvlJc w:val="left"/>
      <w:pPr>
        <w:ind w:left="470" w:hanging="361"/>
      </w:pPr>
      <w:rPr>
        <w:rFonts w:ascii="Times New Roman" w:eastAsia="Times New Roman" w:hAnsi="Times New Roman" w:cs="Times New Roman"/>
        <w:b w:val="0"/>
        <w:bCs w:val="0"/>
        <w:i w:val="0"/>
        <w:iCs w:val="0"/>
        <w:sz w:val="24"/>
        <w:szCs w:val="24"/>
      </w:rPr>
    </w:lvl>
    <w:lvl w:ilvl="1">
      <w:numFmt w:val="bullet"/>
      <w:lvlText w:val="•"/>
      <w:lvlJc w:val="left"/>
      <w:pPr>
        <w:ind w:left="1087" w:hanging="361"/>
      </w:pPr>
    </w:lvl>
    <w:lvl w:ilvl="2">
      <w:numFmt w:val="bullet"/>
      <w:lvlText w:val="•"/>
      <w:lvlJc w:val="left"/>
      <w:pPr>
        <w:ind w:left="1694" w:hanging="361"/>
      </w:pPr>
    </w:lvl>
    <w:lvl w:ilvl="3">
      <w:numFmt w:val="bullet"/>
      <w:lvlText w:val="•"/>
      <w:lvlJc w:val="left"/>
      <w:pPr>
        <w:ind w:left="2302" w:hanging="361"/>
      </w:pPr>
    </w:lvl>
    <w:lvl w:ilvl="4">
      <w:numFmt w:val="bullet"/>
      <w:lvlText w:val="•"/>
      <w:lvlJc w:val="left"/>
      <w:pPr>
        <w:ind w:left="2909" w:hanging="361"/>
      </w:pPr>
    </w:lvl>
    <w:lvl w:ilvl="5">
      <w:numFmt w:val="bullet"/>
      <w:lvlText w:val="•"/>
      <w:lvlJc w:val="left"/>
      <w:pPr>
        <w:ind w:left="3517" w:hanging="361"/>
      </w:pPr>
    </w:lvl>
    <w:lvl w:ilvl="6">
      <w:numFmt w:val="bullet"/>
      <w:lvlText w:val="•"/>
      <w:lvlJc w:val="left"/>
      <w:pPr>
        <w:ind w:left="4124" w:hanging="361"/>
      </w:pPr>
    </w:lvl>
    <w:lvl w:ilvl="7">
      <w:numFmt w:val="bullet"/>
      <w:lvlText w:val="•"/>
      <w:lvlJc w:val="left"/>
      <w:pPr>
        <w:ind w:left="4731" w:hanging="361"/>
      </w:pPr>
    </w:lvl>
    <w:lvl w:ilvl="8">
      <w:numFmt w:val="bullet"/>
      <w:lvlText w:val="•"/>
      <w:lvlJc w:val="left"/>
      <w:pPr>
        <w:ind w:left="5339" w:hanging="361"/>
      </w:pPr>
    </w:lvl>
  </w:abstractNum>
  <w:abstractNum w:abstractNumId="300" w15:restartNumberingAfterBreak="0">
    <w:nsid w:val="41A94387"/>
    <w:multiLevelType w:val="multilevel"/>
    <w:tmpl w:val="B250217E"/>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301" w15:restartNumberingAfterBreak="0">
    <w:nsid w:val="41CB5D72"/>
    <w:multiLevelType w:val="multilevel"/>
    <w:tmpl w:val="5AF60198"/>
    <w:lvl w:ilvl="0">
      <w:numFmt w:val="bullet"/>
      <w:lvlText w:val="●"/>
      <w:lvlJc w:val="left"/>
      <w:pPr>
        <w:ind w:left="470" w:hanging="361"/>
      </w:pPr>
      <w:rPr>
        <w:rFonts w:ascii="Times New Roman" w:eastAsia="Times New Roman" w:hAnsi="Times New Roman" w:cs="Times New Roman"/>
        <w:b w:val="0"/>
        <w:bCs w:val="0"/>
        <w:i w:val="0"/>
        <w:iCs w:val="0"/>
        <w:sz w:val="20"/>
        <w:szCs w:val="20"/>
      </w:rPr>
    </w:lvl>
    <w:lvl w:ilvl="1">
      <w:numFmt w:val="bullet"/>
      <w:lvlText w:val="•"/>
      <w:lvlJc w:val="left"/>
      <w:pPr>
        <w:ind w:left="1084" w:hanging="360"/>
      </w:pPr>
    </w:lvl>
    <w:lvl w:ilvl="2">
      <w:numFmt w:val="bullet"/>
      <w:lvlText w:val="•"/>
      <w:lvlJc w:val="left"/>
      <w:pPr>
        <w:ind w:left="1689" w:hanging="361"/>
      </w:pPr>
    </w:lvl>
    <w:lvl w:ilvl="3">
      <w:numFmt w:val="bullet"/>
      <w:lvlText w:val="•"/>
      <w:lvlJc w:val="left"/>
      <w:pPr>
        <w:ind w:left="2293" w:hanging="360"/>
      </w:pPr>
    </w:lvl>
    <w:lvl w:ilvl="4">
      <w:numFmt w:val="bullet"/>
      <w:lvlText w:val="•"/>
      <w:lvlJc w:val="left"/>
      <w:pPr>
        <w:ind w:left="2898" w:hanging="361"/>
      </w:pPr>
    </w:lvl>
    <w:lvl w:ilvl="5">
      <w:numFmt w:val="bullet"/>
      <w:lvlText w:val="•"/>
      <w:lvlJc w:val="left"/>
      <w:pPr>
        <w:ind w:left="3502" w:hanging="361"/>
      </w:pPr>
    </w:lvl>
    <w:lvl w:ilvl="6">
      <w:numFmt w:val="bullet"/>
      <w:lvlText w:val="•"/>
      <w:lvlJc w:val="left"/>
      <w:pPr>
        <w:ind w:left="4107" w:hanging="361"/>
      </w:pPr>
    </w:lvl>
    <w:lvl w:ilvl="7">
      <w:numFmt w:val="bullet"/>
      <w:lvlText w:val="•"/>
      <w:lvlJc w:val="left"/>
      <w:pPr>
        <w:ind w:left="4711" w:hanging="361"/>
      </w:pPr>
    </w:lvl>
    <w:lvl w:ilvl="8">
      <w:numFmt w:val="bullet"/>
      <w:lvlText w:val="•"/>
      <w:lvlJc w:val="left"/>
      <w:pPr>
        <w:ind w:left="5316" w:hanging="361"/>
      </w:pPr>
    </w:lvl>
  </w:abstractNum>
  <w:abstractNum w:abstractNumId="302" w15:restartNumberingAfterBreak="0">
    <w:nsid w:val="41E524AB"/>
    <w:multiLevelType w:val="multilevel"/>
    <w:tmpl w:val="F2B82FBC"/>
    <w:lvl w:ilvl="0">
      <w:numFmt w:val="bullet"/>
      <w:lvlText w:val="●"/>
      <w:lvlJc w:val="left"/>
      <w:pPr>
        <w:ind w:left="860" w:hanging="644"/>
      </w:pPr>
      <w:rPr>
        <w:rFonts w:ascii="Times New Roman" w:eastAsia="Times New Roman" w:hAnsi="Times New Roman" w:cs="Times New Roman" w:hint="default"/>
        <w:b w:val="0"/>
        <w:bCs w:val="0"/>
        <w:i w:val="0"/>
        <w:iCs w:val="0"/>
        <w:color w:val="151515"/>
        <w:w w:val="100"/>
        <w:sz w:val="24"/>
        <w:szCs w:val="24"/>
        <w:lang w:val="en-US" w:eastAsia="en-US" w:bidi="ar-SA"/>
      </w:rPr>
    </w:lvl>
    <w:lvl w:ilvl="1">
      <w:numFmt w:val="bullet"/>
      <w:lvlText w:val="●"/>
      <w:lvlJc w:val="left"/>
      <w:pPr>
        <w:ind w:left="860" w:hanging="361"/>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abstractNum w:abstractNumId="303" w15:restartNumberingAfterBreak="0">
    <w:nsid w:val="422F46F5"/>
    <w:multiLevelType w:val="multilevel"/>
    <w:tmpl w:val="B01A8196"/>
    <w:lvl w:ilvl="0">
      <w:numFmt w:val="bullet"/>
      <w:lvlText w:val="●"/>
      <w:lvlJc w:val="left"/>
      <w:pPr>
        <w:ind w:left="470" w:hanging="361"/>
      </w:pPr>
      <w:rPr>
        <w:rFonts w:ascii="Times New Roman" w:eastAsia="Times New Roman" w:hAnsi="Times New Roman" w:cs="Times New Roman"/>
        <w:b w:val="0"/>
        <w:bCs w:val="0"/>
        <w:i w:val="0"/>
        <w:iCs w:val="0"/>
        <w:sz w:val="24"/>
        <w:szCs w:val="24"/>
      </w:rPr>
    </w:lvl>
    <w:lvl w:ilvl="1">
      <w:numFmt w:val="bullet"/>
      <w:lvlText w:val="•"/>
      <w:lvlJc w:val="left"/>
      <w:pPr>
        <w:ind w:left="1081" w:hanging="361"/>
      </w:pPr>
    </w:lvl>
    <w:lvl w:ilvl="2">
      <w:numFmt w:val="bullet"/>
      <w:lvlText w:val="•"/>
      <w:lvlJc w:val="left"/>
      <w:pPr>
        <w:ind w:left="1683" w:hanging="360"/>
      </w:pPr>
    </w:lvl>
    <w:lvl w:ilvl="3">
      <w:numFmt w:val="bullet"/>
      <w:lvlText w:val="•"/>
      <w:lvlJc w:val="left"/>
      <w:pPr>
        <w:ind w:left="2285" w:hanging="361"/>
      </w:pPr>
    </w:lvl>
    <w:lvl w:ilvl="4">
      <w:numFmt w:val="bullet"/>
      <w:lvlText w:val="•"/>
      <w:lvlJc w:val="left"/>
      <w:pPr>
        <w:ind w:left="2886" w:hanging="360"/>
      </w:pPr>
    </w:lvl>
    <w:lvl w:ilvl="5">
      <w:numFmt w:val="bullet"/>
      <w:lvlText w:val="•"/>
      <w:lvlJc w:val="left"/>
      <w:pPr>
        <w:ind w:left="3488" w:hanging="361"/>
      </w:pPr>
    </w:lvl>
    <w:lvl w:ilvl="6">
      <w:numFmt w:val="bullet"/>
      <w:lvlText w:val="•"/>
      <w:lvlJc w:val="left"/>
      <w:pPr>
        <w:ind w:left="4090" w:hanging="361"/>
      </w:pPr>
    </w:lvl>
    <w:lvl w:ilvl="7">
      <w:numFmt w:val="bullet"/>
      <w:lvlText w:val="•"/>
      <w:lvlJc w:val="left"/>
      <w:pPr>
        <w:ind w:left="4691" w:hanging="361"/>
      </w:pPr>
    </w:lvl>
    <w:lvl w:ilvl="8">
      <w:numFmt w:val="bullet"/>
      <w:lvlText w:val="•"/>
      <w:lvlJc w:val="left"/>
      <w:pPr>
        <w:ind w:left="5293" w:hanging="361"/>
      </w:pPr>
    </w:lvl>
  </w:abstractNum>
  <w:abstractNum w:abstractNumId="304" w15:restartNumberingAfterBreak="0">
    <w:nsid w:val="425D3B19"/>
    <w:multiLevelType w:val="multilevel"/>
    <w:tmpl w:val="DDEA1ECE"/>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225" w:hanging="360"/>
      </w:pPr>
    </w:lvl>
    <w:lvl w:ilvl="2">
      <w:numFmt w:val="bullet"/>
      <w:lvlText w:val="•"/>
      <w:lvlJc w:val="left"/>
      <w:pPr>
        <w:ind w:left="1790" w:hanging="360"/>
      </w:pPr>
    </w:lvl>
    <w:lvl w:ilvl="3">
      <w:numFmt w:val="bullet"/>
      <w:lvlText w:val="•"/>
      <w:lvlJc w:val="left"/>
      <w:pPr>
        <w:ind w:left="2356" w:hanging="360"/>
      </w:pPr>
    </w:lvl>
    <w:lvl w:ilvl="4">
      <w:numFmt w:val="bullet"/>
      <w:lvlText w:val="•"/>
      <w:lvlJc w:val="left"/>
      <w:pPr>
        <w:ind w:left="2921" w:hanging="360"/>
      </w:pPr>
    </w:lvl>
    <w:lvl w:ilvl="5">
      <w:numFmt w:val="bullet"/>
      <w:lvlText w:val="•"/>
      <w:lvlJc w:val="left"/>
      <w:pPr>
        <w:ind w:left="3487" w:hanging="360"/>
      </w:pPr>
    </w:lvl>
    <w:lvl w:ilvl="6">
      <w:numFmt w:val="bullet"/>
      <w:lvlText w:val="•"/>
      <w:lvlJc w:val="left"/>
      <w:pPr>
        <w:ind w:left="4052" w:hanging="360"/>
      </w:pPr>
    </w:lvl>
    <w:lvl w:ilvl="7">
      <w:numFmt w:val="bullet"/>
      <w:lvlText w:val="•"/>
      <w:lvlJc w:val="left"/>
      <w:pPr>
        <w:ind w:left="4617" w:hanging="360"/>
      </w:pPr>
    </w:lvl>
    <w:lvl w:ilvl="8">
      <w:numFmt w:val="bullet"/>
      <w:lvlText w:val="•"/>
      <w:lvlJc w:val="left"/>
      <w:pPr>
        <w:ind w:left="5183" w:hanging="360"/>
      </w:pPr>
    </w:lvl>
  </w:abstractNum>
  <w:abstractNum w:abstractNumId="305" w15:restartNumberingAfterBreak="0">
    <w:nsid w:val="42BF6DB4"/>
    <w:multiLevelType w:val="multilevel"/>
    <w:tmpl w:val="C172D8D8"/>
    <w:lvl w:ilvl="0">
      <w:start w:val="1"/>
      <w:numFmt w:val="lowerRoman"/>
      <w:lvlText w:val="%1)"/>
      <w:lvlJc w:val="left"/>
      <w:pPr>
        <w:ind w:left="316" w:hanging="206"/>
      </w:pPr>
      <w:rPr>
        <w:rFonts w:ascii="Times New Roman" w:eastAsia="Times New Roman" w:hAnsi="Times New Roman" w:cs="Times New Roman"/>
        <w:b w:val="0"/>
        <w:bCs w:val="0"/>
        <w:i w:val="0"/>
        <w:iCs w:val="0"/>
        <w:sz w:val="24"/>
        <w:szCs w:val="24"/>
      </w:rPr>
    </w:lvl>
    <w:lvl w:ilvl="1">
      <w:numFmt w:val="bullet"/>
      <w:lvlText w:val="•"/>
      <w:lvlJc w:val="left"/>
      <w:pPr>
        <w:ind w:left="940" w:hanging="207"/>
      </w:pPr>
    </w:lvl>
    <w:lvl w:ilvl="2">
      <w:numFmt w:val="bullet"/>
      <w:lvlText w:val="•"/>
      <w:lvlJc w:val="left"/>
      <w:pPr>
        <w:ind w:left="1561" w:hanging="207"/>
      </w:pPr>
    </w:lvl>
    <w:lvl w:ilvl="3">
      <w:numFmt w:val="bullet"/>
      <w:lvlText w:val="•"/>
      <w:lvlJc w:val="left"/>
      <w:pPr>
        <w:ind w:left="2181" w:hanging="207"/>
      </w:pPr>
    </w:lvl>
    <w:lvl w:ilvl="4">
      <w:numFmt w:val="bullet"/>
      <w:lvlText w:val="•"/>
      <w:lvlJc w:val="left"/>
      <w:pPr>
        <w:ind w:left="2802" w:hanging="207"/>
      </w:pPr>
    </w:lvl>
    <w:lvl w:ilvl="5">
      <w:numFmt w:val="bullet"/>
      <w:lvlText w:val="•"/>
      <w:lvlJc w:val="left"/>
      <w:pPr>
        <w:ind w:left="3422" w:hanging="207"/>
      </w:pPr>
    </w:lvl>
    <w:lvl w:ilvl="6">
      <w:numFmt w:val="bullet"/>
      <w:lvlText w:val="•"/>
      <w:lvlJc w:val="left"/>
      <w:pPr>
        <w:ind w:left="4043" w:hanging="207"/>
      </w:pPr>
    </w:lvl>
    <w:lvl w:ilvl="7">
      <w:numFmt w:val="bullet"/>
      <w:lvlText w:val="•"/>
      <w:lvlJc w:val="left"/>
      <w:pPr>
        <w:ind w:left="4663" w:hanging="207"/>
      </w:pPr>
    </w:lvl>
    <w:lvl w:ilvl="8">
      <w:numFmt w:val="bullet"/>
      <w:lvlText w:val="•"/>
      <w:lvlJc w:val="left"/>
      <w:pPr>
        <w:ind w:left="5284" w:hanging="207"/>
      </w:pPr>
    </w:lvl>
  </w:abstractNum>
  <w:abstractNum w:abstractNumId="306" w15:restartNumberingAfterBreak="0">
    <w:nsid w:val="42D11FC8"/>
    <w:multiLevelType w:val="multilevel"/>
    <w:tmpl w:val="CD641C2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07" w15:restartNumberingAfterBreak="0">
    <w:nsid w:val="42D81F53"/>
    <w:multiLevelType w:val="multilevel"/>
    <w:tmpl w:val="D446413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08" w15:restartNumberingAfterBreak="0">
    <w:nsid w:val="42FB5E3D"/>
    <w:multiLevelType w:val="multilevel"/>
    <w:tmpl w:val="043EFC4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551" w:hanging="361"/>
      </w:pPr>
      <w:rPr>
        <w:rFonts w:ascii="Times New Roman" w:eastAsia="Times New Roman" w:hAnsi="Times New Roman" w:cs="Times New Roman"/>
        <w:b w:val="0"/>
        <w:bCs w:val="0"/>
        <w:i w:val="0"/>
        <w:iCs w:val="0"/>
        <w:sz w:val="24"/>
        <w:szCs w:val="24"/>
      </w:rPr>
    </w:lvl>
    <w:lvl w:ilvl="2">
      <w:numFmt w:val="bullet"/>
      <w:lvlText w:val="•"/>
      <w:lvlJc w:val="left"/>
      <w:pPr>
        <w:ind w:left="2589" w:hanging="361"/>
      </w:pPr>
    </w:lvl>
    <w:lvl w:ilvl="3">
      <w:numFmt w:val="bullet"/>
      <w:lvlText w:val="•"/>
      <w:lvlJc w:val="left"/>
      <w:pPr>
        <w:ind w:left="3619" w:hanging="361"/>
      </w:pPr>
    </w:lvl>
    <w:lvl w:ilvl="4">
      <w:numFmt w:val="bullet"/>
      <w:lvlText w:val="•"/>
      <w:lvlJc w:val="left"/>
      <w:pPr>
        <w:ind w:left="4649" w:hanging="361"/>
      </w:pPr>
    </w:lvl>
    <w:lvl w:ilvl="5">
      <w:numFmt w:val="bullet"/>
      <w:lvlText w:val="•"/>
      <w:lvlJc w:val="left"/>
      <w:pPr>
        <w:ind w:left="5679" w:hanging="361"/>
      </w:pPr>
    </w:lvl>
    <w:lvl w:ilvl="6">
      <w:numFmt w:val="bullet"/>
      <w:lvlText w:val="•"/>
      <w:lvlJc w:val="left"/>
      <w:pPr>
        <w:ind w:left="6709" w:hanging="361"/>
      </w:pPr>
    </w:lvl>
    <w:lvl w:ilvl="7">
      <w:numFmt w:val="bullet"/>
      <w:lvlText w:val="•"/>
      <w:lvlJc w:val="left"/>
      <w:pPr>
        <w:ind w:left="7739" w:hanging="361"/>
      </w:pPr>
    </w:lvl>
    <w:lvl w:ilvl="8">
      <w:numFmt w:val="bullet"/>
      <w:lvlText w:val="•"/>
      <w:lvlJc w:val="left"/>
      <w:pPr>
        <w:ind w:left="8769" w:hanging="361"/>
      </w:pPr>
    </w:lvl>
  </w:abstractNum>
  <w:abstractNum w:abstractNumId="309" w15:restartNumberingAfterBreak="0">
    <w:nsid w:val="43710E92"/>
    <w:multiLevelType w:val="multilevel"/>
    <w:tmpl w:val="38C2DF0C"/>
    <w:lvl w:ilvl="0">
      <w:numFmt w:val="bullet"/>
      <w:lvlText w:val="●"/>
      <w:lvlJc w:val="left"/>
      <w:pPr>
        <w:ind w:left="398" w:hanging="361"/>
      </w:pPr>
      <w:rPr>
        <w:rFonts w:ascii="Times New Roman" w:eastAsia="Times New Roman" w:hAnsi="Times New Roman" w:cs="Times New Roman"/>
        <w:b w:val="0"/>
        <w:bCs w:val="0"/>
        <w:i w:val="0"/>
        <w:iCs w:val="0"/>
        <w:sz w:val="24"/>
        <w:szCs w:val="24"/>
      </w:rPr>
    </w:lvl>
    <w:lvl w:ilvl="1">
      <w:numFmt w:val="bullet"/>
      <w:lvlText w:val="•"/>
      <w:lvlJc w:val="left"/>
      <w:pPr>
        <w:ind w:left="1015" w:hanging="361"/>
      </w:pPr>
    </w:lvl>
    <w:lvl w:ilvl="2">
      <w:numFmt w:val="bullet"/>
      <w:lvlText w:val="•"/>
      <w:lvlJc w:val="left"/>
      <w:pPr>
        <w:ind w:left="1631" w:hanging="361"/>
      </w:pPr>
    </w:lvl>
    <w:lvl w:ilvl="3">
      <w:numFmt w:val="bullet"/>
      <w:lvlText w:val="•"/>
      <w:lvlJc w:val="left"/>
      <w:pPr>
        <w:ind w:left="2247" w:hanging="361"/>
      </w:pPr>
    </w:lvl>
    <w:lvl w:ilvl="4">
      <w:numFmt w:val="bullet"/>
      <w:lvlText w:val="•"/>
      <w:lvlJc w:val="left"/>
      <w:pPr>
        <w:ind w:left="2863" w:hanging="361"/>
      </w:pPr>
    </w:lvl>
    <w:lvl w:ilvl="5">
      <w:numFmt w:val="bullet"/>
      <w:lvlText w:val="•"/>
      <w:lvlJc w:val="left"/>
      <w:pPr>
        <w:ind w:left="3479" w:hanging="361"/>
      </w:pPr>
    </w:lvl>
    <w:lvl w:ilvl="6">
      <w:numFmt w:val="bullet"/>
      <w:lvlText w:val="•"/>
      <w:lvlJc w:val="left"/>
      <w:pPr>
        <w:ind w:left="4095" w:hanging="361"/>
      </w:pPr>
    </w:lvl>
    <w:lvl w:ilvl="7">
      <w:numFmt w:val="bullet"/>
      <w:lvlText w:val="•"/>
      <w:lvlJc w:val="left"/>
      <w:pPr>
        <w:ind w:left="4711" w:hanging="361"/>
      </w:pPr>
    </w:lvl>
    <w:lvl w:ilvl="8">
      <w:numFmt w:val="bullet"/>
      <w:lvlText w:val="•"/>
      <w:lvlJc w:val="left"/>
      <w:pPr>
        <w:ind w:left="5327" w:hanging="361"/>
      </w:pPr>
    </w:lvl>
  </w:abstractNum>
  <w:abstractNum w:abstractNumId="310" w15:restartNumberingAfterBreak="0">
    <w:nsid w:val="43876007"/>
    <w:multiLevelType w:val="multilevel"/>
    <w:tmpl w:val="8F0C242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11" w15:restartNumberingAfterBreak="0">
    <w:nsid w:val="43DA4032"/>
    <w:multiLevelType w:val="multilevel"/>
    <w:tmpl w:val="2256A28C"/>
    <w:lvl w:ilvl="0">
      <w:start w:val="1"/>
      <w:numFmt w:val="decimal"/>
      <w:lvlText w:val="%1."/>
      <w:lvlJc w:val="left"/>
      <w:pPr>
        <w:ind w:left="1148"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441" w:hanging="361"/>
      </w:pPr>
      <w:rPr>
        <w:rFonts w:ascii="Times New Roman" w:eastAsia="Times New Roman" w:hAnsi="Times New Roman" w:cs="Times New Roman"/>
        <w:b w:val="0"/>
        <w:bCs w:val="0"/>
        <w:i w:val="0"/>
        <w:iCs w:val="0"/>
        <w:sz w:val="24"/>
        <w:szCs w:val="24"/>
      </w:rPr>
    </w:lvl>
    <w:lvl w:ilvl="2">
      <w:numFmt w:val="bullet"/>
      <w:lvlText w:val="•"/>
      <w:lvlJc w:val="left"/>
      <w:pPr>
        <w:ind w:left="2483" w:hanging="361"/>
      </w:pPr>
    </w:lvl>
    <w:lvl w:ilvl="3">
      <w:numFmt w:val="bullet"/>
      <w:lvlText w:val="•"/>
      <w:lvlJc w:val="left"/>
      <w:pPr>
        <w:ind w:left="3526" w:hanging="361"/>
      </w:pPr>
    </w:lvl>
    <w:lvl w:ilvl="4">
      <w:numFmt w:val="bullet"/>
      <w:lvlText w:val="•"/>
      <w:lvlJc w:val="left"/>
      <w:pPr>
        <w:ind w:left="4569" w:hanging="361"/>
      </w:pPr>
    </w:lvl>
    <w:lvl w:ilvl="5">
      <w:numFmt w:val="bullet"/>
      <w:lvlText w:val="•"/>
      <w:lvlJc w:val="left"/>
      <w:pPr>
        <w:ind w:left="5612" w:hanging="361"/>
      </w:pPr>
    </w:lvl>
    <w:lvl w:ilvl="6">
      <w:numFmt w:val="bullet"/>
      <w:lvlText w:val="•"/>
      <w:lvlJc w:val="left"/>
      <w:pPr>
        <w:ind w:left="6656" w:hanging="361"/>
      </w:pPr>
    </w:lvl>
    <w:lvl w:ilvl="7">
      <w:numFmt w:val="bullet"/>
      <w:lvlText w:val="•"/>
      <w:lvlJc w:val="left"/>
      <w:pPr>
        <w:ind w:left="7699" w:hanging="361"/>
      </w:pPr>
    </w:lvl>
    <w:lvl w:ilvl="8">
      <w:numFmt w:val="bullet"/>
      <w:lvlText w:val="•"/>
      <w:lvlJc w:val="left"/>
      <w:pPr>
        <w:ind w:left="8742" w:hanging="361"/>
      </w:pPr>
    </w:lvl>
  </w:abstractNum>
  <w:abstractNum w:abstractNumId="312" w15:restartNumberingAfterBreak="0">
    <w:nsid w:val="44327028"/>
    <w:multiLevelType w:val="multilevel"/>
    <w:tmpl w:val="0DE69C42"/>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313" w15:restartNumberingAfterBreak="0">
    <w:nsid w:val="44677280"/>
    <w:multiLevelType w:val="multilevel"/>
    <w:tmpl w:val="B3D46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15:restartNumberingAfterBreak="0">
    <w:nsid w:val="446E0438"/>
    <w:multiLevelType w:val="multilevel"/>
    <w:tmpl w:val="28DE235A"/>
    <w:lvl w:ilvl="0">
      <w:start w:val="1"/>
      <w:numFmt w:val="decimal"/>
      <w:lvlText w:val="%1."/>
      <w:lvlJc w:val="left"/>
      <w:pPr>
        <w:ind w:left="1383" w:hanging="302"/>
      </w:pPr>
      <w:rPr>
        <w:rFonts w:ascii="Times New Roman" w:eastAsia="Times New Roman" w:hAnsi="Times New Roman" w:cs="Times New Roman"/>
        <w:b w:val="0"/>
        <w:bCs w:val="0"/>
        <w:i w:val="0"/>
        <w:iCs w:val="0"/>
        <w:sz w:val="24"/>
        <w:szCs w:val="24"/>
      </w:rPr>
    </w:lvl>
    <w:lvl w:ilvl="1">
      <w:numFmt w:val="bullet"/>
      <w:lvlText w:val="•"/>
      <w:lvlJc w:val="left"/>
      <w:pPr>
        <w:ind w:left="2324" w:hanging="303"/>
      </w:pPr>
    </w:lvl>
    <w:lvl w:ilvl="2">
      <w:numFmt w:val="bullet"/>
      <w:lvlText w:val="•"/>
      <w:lvlJc w:val="left"/>
      <w:pPr>
        <w:ind w:left="3269" w:hanging="303"/>
      </w:pPr>
    </w:lvl>
    <w:lvl w:ilvl="3">
      <w:numFmt w:val="bullet"/>
      <w:lvlText w:val="•"/>
      <w:lvlJc w:val="left"/>
      <w:pPr>
        <w:ind w:left="4214" w:hanging="303"/>
      </w:pPr>
    </w:lvl>
    <w:lvl w:ilvl="4">
      <w:numFmt w:val="bullet"/>
      <w:lvlText w:val="•"/>
      <w:lvlJc w:val="left"/>
      <w:pPr>
        <w:ind w:left="5159" w:hanging="303"/>
      </w:pPr>
    </w:lvl>
    <w:lvl w:ilvl="5">
      <w:numFmt w:val="bullet"/>
      <w:lvlText w:val="•"/>
      <w:lvlJc w:val="left"/>
      <w:pPr>
        <w:ind w:left="6104" w:hanging="303"/>
      </w:pPr>
    </w:lvl>
    <w:lvl w:ilvl="6">
      <w:numFmt w:val="bullet"/>
      <w:lvlText w:val="•"/>
      <w:lvlJc w:val="left"/>
      <w:pPr>
        <w:ind w:left="7049" w:hanging="303"/>
      </w:pPr>
    </w:lvl>
    <w:lvl w:ilvl="7">
      <w:numFmt w:val="bullet"/>
      <w:lvlText w:val="•"/>
      <w:lvlJc w:val="left"/>
      <w:pPr>
        <w:ind w:left="7994" w:hanging="303"/>
      </w:pPr>
    </w:lvl>
    <w:lvl w:ilvl="8">
      <w:numFmt w:val="bullet"/>
      <w:lvlText w:val="•"/>
      <w:lvlJc w:val="left"/>
      <w:pPr>
        <w:ind w:left="8939" w:hanging="303"/>
      </w:pPr>
    </w:lvl>
  </w:abstractNum>
  <w:abstractNum w:abstractNumId="315" w15:restartNumberingAfterBreak="0">
    <w:nsid w:val="44873AA0"/>
    <w:multiLevelType w:val="multilevel"/>
    <w:tmpl w:val="B494136A"/>
    <w:lvl w:ilvl="0">
      <w:start w:val="1"/>
      <w:numFmt w:val="decimal"/>
      <w:lvlText w:val="%1."/>
      <w:lvlJc w:val="left"/>
      <w:pPr>
        <w:ind w:left="1148" w:hanging="361"/>
      </w:pPr>
      <w:rPr>
        <w:rFonts w:ascii="Times New Roman" w:eastAsia="Times New Roman" w:hAnsi="Times New Roman" w:cs="Times New Roman"/>
        <w:b w:val="0"/>
        <w:bCs w:val="0"/>
        <w:i w:val="0"/>
        <w:iCs w:val="0"/>
        <w:sz w:val="24"/>
        <w:szCs w:val="24"/>
      </w:rPr>
    </w:lvl>
    <w:lvl w:ilvl="1">
      <w:numFmt w:val="bullet"/>
      <w:lvlText w:val="•"/>
      <w:lvlJc w:val="left"/>
      <w:pPr>
        <w:ind w:left="2108" w:hanging="360"/>
      </w:pPr>
    </w:lvl>
    <w:lvl w:ilvl="2">
      <w:numFmt w:val="bullet"/>
      <w:lvlText w:val="•"/>
      <w:lvlJc w:val="left"/>
      <w:pPr>
        <w:ind w:left="3077" w:hanging="361"/>
      </w:pPr>
    </w:lvl>
    <w:lvl w:ilvl="3">
      <w:numFmt w:val="bullet"/>
      <w:lvlText w:val="•"/>
      <w:lvlJc w:val="left"/>
      <w:pPr>
        <w:ind w:left="4046" w:hanging="361"/>
      </w:pPr>
    </w:lvl>
    <w:lvl w:ilvl="4">
      <w:numFmt w:val="bullet"/>
      <w:lvlText w:val="•"/>
      <w:lvlJc w:val="left"/>
      <w:pPr>
        <w:ind w:left="5015" w:hanging="361"/>
      </w:pPr>
    </w:lvl>
    <w:lvl w:ilvl="5">
      <w:numFmt w:val="bullet"/>
      <w:lvlText w:val="•"/>
      <w:lvlJc w:val="left"/>
      <w:pPr>
        <w:ind w:left="5984" w:hanging="361"/>
      </w:pPr>
    </w:lvl>
    <w:lvl w:ilvl="6">
      <w:numFmt w:val="bullet"/>
      <w:lvlText w:val="•"/>
      <w:lvlJc w:val="left"/>
      <w:pPr>
        <w:ind w:left="6953" w:hanging="361"/>
      </w:pPr>
    </w:lvl>
    <w:lvl w:ilvl="7">
      <w:numFmt w:val="bullet"/>
      <w:lvlText w:val="•"/>
      <w:lvlJc w:val="left"/>
      <w:pPr>
        <w:ind w:left="7922" w:hanging="361"/>
      </w:pPr>
    </w:lvl>
    <w:lvl w:ilvl="8">
      <w:numFmt w:val="bullet"/>
      <w:lvlText w:val="•"/>
      <w:lvlJc w:val="left"/>
      <w:pPr>
        <w:ind w:left="8891" w:hanging="361"/>
      </w:pPr>
    </w:lvl>
  </w:abstractNum>
  <w:abstractNum w:abstractNumId="316" w15:restartNumberingAfterBreak="0">
    <w:nsid w:val="453C61FF"/>
    <w:multiLevelType w:val="multilevel"/>
    <w:tmpl w:val="68283DC2"/>
    <w:lvl w:ilvl="0">
      <w:numFmt w:val="bullet"/>
      <w:lvlText w:val="●"/>
      <w:lvlJc w:val="left"/>
      <w:pPr>
        <w:ind w:left="470" w:hanging="361"/>
      </w:pPr>
      <w:rPr>
        <w:rFonts w:ascii="Times New Roman" w:eastAsia="Times New Roman" w:hAnsi="Times New Roman" w:cs="Times New Roman"/>
      </w:rPr>
    </w:lvl>
    <w:lvl w:ilvl="1">
      <w:numFmt w:val="bullet"/>
      <w:lvlText w:val="•"/>
      <w:lvlJc w:val="left"/>
      <w:pPr>
        <w:ind w:left="1084" w:hanging="360"/>
      </w:pPr>
    </w:lvl>
    <w:lvl w:ilvl="2">
      <w:numFmt w:val="bullet"/>
      <w:lvlText w:val="•"/>
      <w:lvlJc w:val="left"/>
      <w:pPr>
        <w:ind w:left="1689" w:hanging="361"/>
      </w:pPr>
    </w:lvl>
    <w:lvl w:ilvl="3">
      <w:numFmt w:val="bullet"/>
      <w:lvlText w:val="•"/>
      <w:lvlJc w:val="left"/>
      <w:pPr>
        <w:ind w:left="2293" w:hanging="360"/>
      </w:pPr>
    </w:lvl>
    <w:lvl w:ilvl="4">
      <w:numFmt w:val="bullet"/>
      <w:lvlText w:val="•"/>
      <w:lvlJc w:val="left"/>
      <w:pPr>
        <w:ind w:left="2898" w:hanging="361"/>
      </w:pPr>
    </w:lvl>
    <w:lvl w:ilvl="5">
      <w:numFmt w:val="bullet"/>
      <w:lvlText w:val="•"/>
      <w:lvlJc w:val="left"/>
      <w:pPr>
        <w:ind w:left="3502" w:hanging="361"/>
      </w:pPr>
    </w:lvl>
    <w:lvl w:ilvl="6">
      <w:numFmt w:val="bullet"/>
      <w:lvlText w:val="•"/>
      <w:lvlJc w:val="left"/>
      <w:pPr>
        <w:ind w:left="4107" w:hanging="361"/>
      </w:pPr>
    </w:lvl>
    <w:lvl w:ilvl="7">
      <w:numFmt w:val="bullet"/>
      <w:lvlText w:val="•"/>
      <w:lvlJc w:val="left"/>
      <w:pPr>
        <w:ind w:left="4711" w:hanging="361"/>
      </w:pPr>
    </w:lvl>
    <w:lvl w:ilvl="8">
      <w:numFmt w:val="bullet"/>
      <w:lvlText w:val="•"/>
      <w:lvlJc w:val="left"/>
      <w:pPr>
        <w:ind w:left="5316" w:hanging="361"/>
      </w:pPr>
    </w:lvl>
  </w:abstractNum>
  <w:abstractNum w:abstractNumId="317" w15:restartNumberingAfterBreak="0">
    <w:nsid w:val="45534299"/>
    <w:multiLevelType w:val="multilevel"/>
    <w:tmpl w:val="79787874"/>
    <w:lvl w:ilvl="0">
      <w:start w:val="1"/>
      <w:numFmt w:val="decimal"/>
      <w:lvlText w:val="%1."/>
      <w:lvlJc w:val="left"/>
      <w:pPr>
        <w:ind w:left="1383" w:hanging="302"/>
      </w:pPr>
      <w:rPr>
        <w:rFonts w:ascii="Times New Roman" w:eastAsia="Times New Roman" w:hAnsi="Times New Roman" w:cs="Times New Roman"/>
        <w:b w:val="0"/>
        <w:bCs w:val="0"/>
        <w:i w:val="0"/>
        <w:iCs w:val="0"/>
        <w:sz w:val="24"/>
        <w:szCs w:val="24"/>
      </w:rPr>
    </w:lvl>
    <w:lvl w:ilvl="1">
      <w:numFmt w:val="bullet"/>
      <w:lvlText w:val="•"/>
      <w:lvlJc w:val="left"/>
      <w:pPr>
        <w:ind w:left="2324" w:hanging="303"/>
      </w:pPr>
    </w:lvl>
    <w:lvl w:ilvl="2">
      <w:numFmt w:val="bullet"/>
      <w:lvlText w:val="•"/>
      <w:lvlJc w:val="left"/>
      <w:pPr>
        <w:ind w:left="3269" w:hanging="303"/>
      </w:pPr>
    </w:lvl>
    <w:lvl w:ilvl="3">
      <w:numFmt w:val="bullet"/>
      <w:lvlText w:val="•"/>
      <w:lvlJc w:val="left"/>
      <w:pPr>
        <w:ind w:left="4214" w:hanging="303"/>
      </w:pPr>
    </w:lvl>
    <w:lvl w:ilvl="4">
      <w:numFmt w:val="bullet"/>
      <w:lvlText w:val="•"/>
      <w:lvlJc w:val="left"/>
      <w:pPr>
        <w:ind w:left="5159" w:hanging="303"/>
      </w:pPr>
    </w:lvl>
    <w:lvl w:ilvl="5">
      <w:numFmt w:val="bullet"/>
      <w:lvlText w:val="•"/>
      <w:lvlJc w:val="left"/>
      <w:pPr>
        <w:ind w:left="6104" w:hanging="303"/>
      </w:pPr>
    </w:lvl>
    <w:lvl w:ilvl="6">
      <w:numFmt w:val="bullet"/>
      <w:lvlText w:val="•"/>
      <w:lvlJc w:val="left"/>
      <w:pPr>
        <w:ind w:left="7049" w:hanging="303"/>
      </w:pPr>
    </w:lvl>
    <w:lvl w:ilvl="7">
      <w:numFmt w:val="bullet"/>
      <w:lvlText w:val="•"/>
      <w:lvlJc w:val="left"/>
      <w:pPr>
        <w:ind w:left="7994" w:hanging="303"/>
      </w:pPr>
    </w:lvl>
    <w:lvl w:ilvl="8">
      <w:numFmt w:val="bullet"/>
      <w:lvlText w:val="•"/>
      <w:lvlJc w:val="left"/>
      <w:pPr>
        <w:ind w:left="8939" w:hanging="303"/>
      </w:pPr>
    </w:lvl>
  </w:abstractNum>
  <w:abstractNum w:abstractNumId="318" w15:restartNumberingAfterBreak="0">
    <w:nsid w:val="455A56C2"/>
    <w:multiLevelType w:val="multilevel"/>
    <w:tmpl w:val="48D20A8A"/>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19" w15:restartNumberingAfterBreak="0">
    <w:nsid w:val="45DC525B"/>
    <w:multiLevelType w:val="multilevel"/>
    <w:tmpl w:val="785E4818"/>
    <w:lvl w:ilvl="0">
      <w:numFmt w:val="bullet"/>
      <w:lvlText w:val="●"/>
      <w:lvlJc w:val="left"/>
      <w:pPr>
        <w:ind w:left="830" w:hanging="360"/>
      </w:pPr>
      <w:rPr>
        <w:rFonts w:ascii="Times New Roman" w:eastAsia="Times New Roman" w:hAnsi="Times New Roman" w:cs="Times New Roman"/>
        <w:b w:val="0"/>
        <w:bCs w:val="0"/>
        <w:i w:val="0"/>
        <w:iCs w:val="0"/>
        <w:sz w:val="24"/>
        <w:szCs w:val="24"/>
      </w:rPr>
    </w:lvl>
    <w:lvl w:ilvl="1">
      <w:numFmt w:val="bullet"/>
      <w:lvlText w:val="•"/>
      <w:lvlJc w:val="left"/>
      <w:pPr>
        <w:ind w:left="1394" w:hanging="360"/>
      </w:pPr>
    </w:lvl>
    <w:lvl w:ilvl="2">
      <w:numFmt w:val="bullet"/>
      <w:lvlText w:val="•"/>
      <w:lvlJc w:val="left"/>
      <w:pPr>
        <w:ind w:left="1949" w:hanging="360"/>
      </w:pPr>
    </w:lvl>
    <w:lvl w:ilvl="3">
      <w:numFmt w:val="bullet"/>
      <w:lvlText w:val="•"/>
      <w:lvlJc w:val="left"/>
      <w:pPr>
        <w:ind w:left="2503" w:hanging="360"/>
      </w:pPr>
    </w:lvl>
    <w:lvl w:ilvl="4">
      <w:numFmt w:val="bullet"/>
      <w:lvlText w:val="•"/>
      <w:lvlJc w:val="left"/>
      <w:pPr>
        <w:ind w:left="3058" w:hanging="360"/>
      </w:pPr>
    </w:lvl>
    <w:lvl w:ilvl="5">
      <w:numFmt w:val="bullet"/>
      <w:lvlText w:val="•"/>
      <w:lvlJc w:val="left"/>
      <w:pPr>
        <w:ind w:left="3613" w:hanging="360"/>
      </w:pPr>
    </w:lvl>
    <w:lvl w:ilvl="6">
      <w:numFmt w:val="bullet"/>
      <w:lvlText w:val="•"/>
      <w:lvlJc w:val="left"/>
      <w:pPr>
        <w:ind w:left="4167" w:hanging="360"/>
      </w:pPr>
    </w:lvl>
    <w:lvl w:ilvl="7">
      <w:numFmt w:val="bullet"/>
      <w:lvlText w:val="•"/>
      <w:lvlJc w:val="left"/>
      <w:pPr>
        <w:ind w:left="4722" w:hanging="360"/>
      </w:pPr>
    </w:lvl>
    <w:lvl w:ilvl="8">
      <w:numFmt w:val="bullet"/>
      <w:lvlText w:val="•"/>
      <w:lvlJc w:val="left"/>
      <w:pPr>
        <w:ind w:left="5276" w:hanging="360"/>
      </w:pPr>
    </w:lvl>
  </w:abstractNum>
  <w:abstractNum w:abstractNumId="320" w15:restartNumberingAfterBreak="0">
    <w:nsid w:val="45EF1C97"/>
    <w:multiLevelType w:val="multilevel"/>
    <w:tmpl w:val="01EE72A8"/>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321" w15:restartNumberingAfterBreak="0">
    <w:nsid w:val="4634752E"/>
    <w:multiLevelType w:val="multilevel"/>
    <w:tmpl w:val="5B1A88CA"/>
    <w:lvl w:ilvl="0">
      <w:start w:val="1"/>
      <w:numFmt w:val="lowerRoman"/>
      <w:lvlText w:val="%1)"/>
      <w:lvlJc w:val="left"/>
      <w:pPr>
        <w:ind w:left="110" w:hanging="206"/>
      </w:pPr>
      <w:rPr>
        <w:rFonts w:ascii="Times New Roman" w:eastAsia="Times New Roman" w:hAnsi="Times New Roman" w:cs="Times New Roman"/>
        <w:b w:val="0"/>
        <w:bCs w:val="0"/>
        <w:i w:val="0"/>
        <w:iCs w:val="0"/>
        <w:sz w:val="24"/>
        <w:szCs w:val="24"/>
      </w:rPr>
    </w:lvl>
    <w:lvl w:ilvl="1">
      <w:numFmt w:val="bullet"/>
      <w:lvlText w:val="•"/>
      <w:lvlJc w:val="left"/>
      <w:pPr>
        <w:ind w:left="760" w:hanging="206"/>
      </w:pPr>
    </w:lvl>
    <w:lvl w:ilvl="2">
      <w:numFmt w:val="bullet"/>
      <w:lvlText w:val="•"/>
      <w:lvlJc w:val="left"/>
      <w:pPr>
        <w:ind w:left="1401" w:hanging="206"/>
      </w:pPr>
    </w:lvl>
    <w:lvl w:ilvl="3">
      <w:numFmt w:val="bullet"/>
      <w:lvlText w:val="•"/>
      <w:lvlJc w:val="left"/>
      <w:pPr>
        <w:ind w:left="2041" w:hanging="206"/>
      </w:pPr>
    </w:lvl>
    <w:lvl w:ilvl="4">
      <w:numFmt w:val="bullet"/>
      <w:lvlText w:val="•"/>
      <w:lvlJc w:val="left"/>
      <w:pPr>
        <w:ind w:left="2682" w:hanging="206"/>
      </w:pPr>
    </w:lvl>
    <w:lvl w:ilvl="5">
      <w:numFmt w:val="bullet"/>
      <w:lvlText w:val="•"/>
      <w:lvlJc w:val="left"/>
      <w:pPr>
        <w:ind w:left="3322" w:hanging="206"/>
      </w:pPr>
    </w:lvl>
    <w:lvl w:ilvl="6">
      <w:numFmt w:val="bullet"/>
      <w:lvlText w:val="•"/>
      <w:lvlJc w:val="left"/>
      <w:pPr>
        <w:ind w:left="3963" w:hanging="206"/>
      </w:pPr>
    </w:lvl>
    <w:lvl w:ilvl="7">
      <w:numFmt w:val="bullet"/>
      <w:lvlText w:val="•"/>
      <w:lvlJc w:val="left"/>
      <w:pPr>
        <w:ind w:left="4603" w:hanging="206"/>
      </w:pPr>
    </w:lvl>
    <w:lvl w:ilvl="8">
      <w:numFmt w:val="bullet"/>
      <w:lvlText w:val="•"/>
      <w:lvlJc w:val="left"/>
      <w:pPr>
        <w:ind w:left="5244" w:hanging="206"/>
      </w:pPr>
    </w:lvl>
  </w:abstractNum>
  <w:abstractNum w:abstractNumId="322" w15:restartNumberingAfterBreak="0">
    <w:nsid w:val="464C1854"/>
    <w:multiLevelType w:val="multilevel"/>
    <w:tmpl w:val="E94C9BBA"/>
    <w:lvl w:ilvl="0">
      <w:start w:val="1"/>
      <w:numFmt w:val="decimal"/>
      <w:lvlText w:val="%1."/>
      <w:lvlJc w:val="left"/>
      <w:pPr>
        <w:ind w:left="1383" w:hanging="302"/>
      </w:pPr>
      <w:rPr>
        <w:rFonts w:ascii="Times New Roman" w:eastAsia="Times New Roman" w:hAnsi="Times New Roman" w:cs="Times New Roman"/>
        <w:b w:val="0"/>
        <w:bCs w:val="0"/>
        <w:i w:val="0"/>
        <w:iCs w:val="0"/>
        <w:sz w:val="24"/>
        <w:szCs w:val="24"/>
      </w:rPr>
    </w:lvl>
    <w:lvl w:ilvl="1">
      <w:numFmt w:val="bullet"/>
      <w:lvlText w:val="•"/>
      <w:lvlJc w:val="left"/>
      <w:pPr>
        <w:ind w:left="2324" w:hanging="303"/>
      </w:pPr>
    </w:lvl>
    <w:lvl w:ilvl="2">
      <w:numFmt w:val="bullet"/>
      <w:lvlText w:val="•"/>
      <w:lvlJc w:val="left"/>
      <w:pPr>
        <w:ind w:left="3269" w:hanging="303"/>
      </w:pPr>
    </w:lvl>
    <w:lvl w:ilvl="3">
      <w:numFmt w:val="bullet"/>
      <w:lvlText w:val="•"/>
      <w:lvlJc w:val="left"/>
      <w:pPr>
        <w:ind w:left="4214" w:hanging="303"/>
      </w:pPr>
    </w:lvl>
    <w:lvl w:ilvl="4">
      <w:numFmt w:val="bullet"/>
      <w:lvlText w:val="•"/>
      <w:lvlJc w:val="left"/>
      <w:pPr>
        <w:ind w:left="5159" w:hanging="303"/>
      </w:pPr>
    </w:lvl>
    <w:lvl w:ilvl="5">
      <w:numFmt w:val="bullet"/>
      <w:lvlText w:val="•"/>
      <w:lvlJc w:val="left"/>
      <w:pPr>
        <w:ind w:left="6104" w:hanging="303"/>
      </w:pPr>
    </w:lvl>
    <w:lvl w:ilvl="6">
      <w:numFmt w:val="bullet"/>
      <w:lvlText w:val="•"/>
      <w:lvlJc w:val="left"/>
      <w:pPr>
        <w:ind w:left="7049" w:hanging="303"/>
      </w:pPr>
    </w:lvl>
    <w:lvl w:ilvl="7">
      <w:numFmt w:val="bullet"/>
      <w:lvlText w:val="•"/>
      <w:lvlJc w:val="left"/>
      <w:pPr>
        <w:ind w:left="7994" w:hanging="303"/>
      </w:pPr>
    </w:lvl>
    <w:lvl w:ilvl="8">
      <w:numFmt w:val="bullet"/>
      <w:lvlText w:val="•"/>
      <w:lvlJc w:val="left"/>
      <w:pPr>
        <w:ind w:left="8939" w:hanging="303"/>
      </w:pPr>
    </w:lvl>
  </w:abstractNum>
  <w:abstractNum w:abstractNumId="323" w15:restartNumberingAfterBreak="0">
    <w:nsid w:val="46631A00"/>
    <w:multiLevelType w:val="multilevel"/>
    <w:tmpl w:val="3434017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24" w15:restartNumberingAfterBreak="0">
    <w:nsid w:val="47582BF4"/>
    <w:multiLevelType w:val="multilevel"/>
    <w:tmpl w:val="DFC4FFEE"/>
    <w:lvl w:ilvl="0">
      <w:numFmt w:val="bullet"/>
      <w:lvlText w:val="•"/>
      <w:lvlJc w:val="left"/>
      <w:pPr>
        <w:ind w:left="470" w:hanging="360"/>
      </w:pPr>
      <w:rPr>
        <w:rFonts w:ascii="Cambria" w:eastAsia="Cambria" w:hAnsi="Cambria" w:cs="Cambria"/>
        <w:b w:val="0"/>
        <w:bCs w:val="0"/>
        <w:i w:val="0"/>
        <w:iCs w:val="0"/>
        <w:sz w:val="24"/>
        <w:szCs w:val="24"/>
      </w:rPr>
    </w:lvl>
    <w:lvl w:ilvl="1">
      <w:numFmt w:val="bullet"/>
      <w:lvlText w:val="•"/>
      <w:lvlJc w:val="left"/>
      <w:pPr>
        <w:ind w:left="1096" w:hanging="360"/>
      </w:pPr>
    </w:lvl>
    <w:lvl w:ilvl="2">
      <w:numFmt w:val="bullet"/>
      <w:lvlText w:val="•"/>
      <w:lvlJc w:val="left"/>
      <w:pPr>
        <w:ind w:left="1713" w:hanging="360"/>
      </w:pPr>
    </w:lvl>
    <w:lvl w:ilvl="3">
      <w:numFmt w:val="bullet"/>
      <w:lvlText w:val="•"/>
      <w:lvlJc w:val="left"/>
      <w:pPr>
        <w:ind w:left="2329" w:hanging="360"/>
      </w:pPr>
    </w:lvl>
    <w:lvl w:ilvl="4">
      <w:numFmt w:val="bullet"/>
      <w:lvlText w:val="•"/>
      <w:lvlJc w:val="left"/>
      <w:pPr>
        <w:ind w:left="2946" w:hanging="360"/>
      </w:pPr>
    </w:lvl>
    <w:lvl w:ilvl="5">
      <w:numFmt w:val="bullet"/>
      <w:lvlText w:val="•"/>
      <w:lvlJc w:val="left"/>
      <w:pPr>
        <w:ind w:left="3562" w:hanging="360"/>
      </w:pPr>
    </w:lvl>
    <w:lvl w:ilvl="6">
      <w:numFmt w:val="bullet"/>
      <w:lvlText w:val="•"/>
      <w:lvlJc w:val="left"/>
      <w:pPr>
        <w:ind w:left="4179" w:hanging="360"/>
      </w:pPr>
    </w:lvl>
    <w:lvl w:ilvl="7">
      <w:numFmt w:val="bullet"/>
      <w:lvlText w:val="•"/>
      <w:lvlJc w:val="left"/>
      <w:pPr>
        <w:ind w:left="4795" w:hanging="360"/>
      </w:pPr>
    </w:lvl>
    <w:lvl w:ilvl="8">
      <w:numFmt w:val="bullet"/>
      <w:lvlText w:val="•"/>
      <w:lvlJc w:val="left"/>
      <w:pPr>
        <w:ind w:left="5412" w:hanging="360"/>
      </w:pPr>
    </w:lvl>
  </w:abstractNum>
  <w:abstractNum w:abstractNumId="325" w15:restartNumberingAfterBreak="0">
    <w:nsid w:val="47DD337C"/>
    <w:multiLevelType w:val="multilevel"/>
    <w:tmpl w:val="F2B82FBC"/>
    <w:lvl w:ilvl="0">
      <w:numFmt w:val="bullet"/>
      <w:lvlText w:val="●"/>
      <w:lvlJc w:val="left"/>
      <w:pPr>
        <w:ind w:left="860" w:hanging="644"/>
      </w:pPr>
      <w:rPr>
        <w:rFonts w:ascii="Times New Roman" w:eastAsia="Times New Roman" w:hAnsi="Times New Roman" w:cs="Times New Roman" w:hint="default"/>
        <w:b w:val="0"/>
        <w:bCs w:val="0"/>
        <w:i w:val="0"/>
        <w:iCs w:val="0"/>
        <w:color w:val="151515"/>
        <w:w w:val="100"/>
        <w:sz w:val="24"/>
        <w:szCs w:val="24"/>
        <w:lang w:val="en-US" w:eastAsia="en-US" w:bidi="ar-SA"/>
      </w:rPr>
    </w:lvl>
    <w:lvl w:ilvl="1">
      <w:numFmt w:val="bullet"/>
      <w:lvlText w:val="●"/>
      <w:lvlJc w:val="left"/>
      <w:pPr>
        <w:ind w:left="860" w:hanging="361"/>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abstractNum w:abstractNumId="326" w15:restartNumberingAfterBreak="0">
    <w:nsid w:val="47F66692"/>
    <w:multiLevelType w:val="multilevel"/>
    <w:tmpl w:val="2BDCE56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27" w15:restartNumberingAfterBreak="0">
    <w:nsid w:val="48052BBD"/>
    <w:multiLevelType w:val="multilevel"/>
    <w:tmpl w:val="45648DA8"/>
    <w:lvl w:ilvl="0">
      <w:start w:val="1"/>
      <w:numFmt w:val="decimal"/>
      <w:lvlText w:val="%1."/>
      <w:lvlJc w:val="left"/>
      <w:pPr>
        <w:ind w:left="1660" w:hanging="360"/>
      </w:pPr>
      <w:rPr>
        <w:rFonts w:ascii="Times New Roman" w:eastAsia="Times New Roman" w:hAnsi="Times New Roman" w:cs="Times New Roman" w:hint="default"/>
        <w:spacing w:val="-4"/>
        <w:w w:val="100"/>
        <w:sz w:val="24"/>
        <w:szCs w:val="24"/>
        <w:lang w:val="en-US" w:eastAsia="en-US" w:bidi="en-US"/>
      </w:rPr>
    </w:lvl>
    <w:lvl w:ilvl="1">
      <w:start w:val="1"/>
      <w:numFmt w:val="decimal"/>
      <w:lvlText w:val="%1.%2"/>
      <w:lvlJc w:val="left"/>
      <w:pPr>
        <w:ind w:left="2111" w:hanging="360"/>
      </w:pPr>
      <w:rPr>
        <w:rFonts w:hint="default"/>
        <w:spacing w:val="-2"/>
        <w:w w:val="99"/>
        <w:lang w:val="en-US" w:eastAsia="en-US" w:bidi="en-US"/>
      </w:rPr>
    </w:lvl>
    <w:lvl w:ilvl="2">
      <w:start w:val="1"/>
      <w:numFmt w:val="lowerLetter"/>
      <w:lvlText w:val="%1.%2.%3"/>
      <w:lvlJc w:val="left"/>
      <w:pPr>
        <w:ind w:left="2992" w:hanging="360"/>
      </w:pPr>
      <w:rPr>
        <w:rFonts w:ascii="Times New Roman" w:eastAsia="Arial" w:hAnsi="Times New Roman" w:cs="Times New Roman" w:hint="default"/>
        <w:w w:val="100"/>
        <w:sz w:val="24"/>
        <w:szCs w:val="22"/>
        <w:lang w:val="en-US" w:eastAsia="en-US" w:bidi="en-US"/>
      </w:rPr>
    </w:lvl>
    <w:lvl w:ilvl="3">
      <w:numFmt w:val="bullet"/>
      <w:lvlText w:val="•"/>
      <w:lvlJc w:val="left"/>
      <w:pPr>
        <w:ind w:left="3940" w:hanging="360"/>
      </w:pPr>
      <w:rPr>
        <w:rFonts w:hint="default"/>
        <w:lang w:val="en-US" w:eastAsia="en-US" w:bidi="en-US"/>
      </w:rPr>
    </w:lvl>
    <w:lvl w:ilvl="4">
      <w:numFmt w:val="bullet"/>
      <w:lvlText w:val="•"/>
      <w:lvlJc w:val="left"/>
      <w:pPr>
        <w:ind w:left="4880" w:hanging="360"/>
      </w:pPr>
      <w:rPr>
        <w:rFonts w:hint="default"/>
        <w:lang w:val="en-US" w:eastAsia="en-US" w:bidi="en-US"/>
      </w:rPr>
    </w:lvl>
    <w:lvl w:ilvl="5">
      <w:numFmt w:val="bullet"/>
      <w:lvlText w:val="•"/>
      <w:lvlJc w:val="left"/>
      <w:pPr>
        <w:ind w:left="5820" w:hanging="360"/>
      </w:pPr>
      <w:rPr>
        <w:rFonts w:hint="default"/>
        <w:lang w:val="en-US" w:eastAsia="en-US" w:bidi="en-US"/>
      </w:rPr>
    </w:lvl>
    <w:lvl w:ilvl="6">
      <w:numFmt w:val="bullet"/>
      <w:lvlText w:val="•"/>
      <w:lvlJc w:val="left"/>
      <w:pPr>
        <w:ind w:left="6760" w:hanging="360"/>
      </w:pPr>
      <w:rPr>
        <w:rFonts w:hint="default"/>
        <w:lang w:val="en-US" w:eastAsia="en-US" w:bidi="en-US"/>
      </w:rPr>
    </w:lvl>
    <w:lvl w:ilvl="7">
      <w:numFmt w:val="bullet"/>
      <w:lvlText w:val="•"/>
      <w:lvlJc w:val="left"/>
      <w:pPr>
        <w:ind w:left="7700" w:hanging="360"/>
      </w:pPr>
      <w:rPr>
        <w:rFonts w:hint="default"/>
        <w:lang w:val="en-US" w:eastAsia="en-US" w:bidi="en-US"/>
      </w:rPr>
    </w:lvl>
    <w:lvl w:ilvl="8">
      <w:numFmt w:val="bullet"/>
      <w:lvlText w:val="•"/>
      <w:lvlJc w:val="left"/>
      <w:pPr>
        <w:ind w:left="8640" w:hanging="360"/>
      </w:pPr>
      <w:rPr>
        <w:rFonts w:hint="default"/>
        <w:lang w:val="en-US" w:eastAsia="en-US" w:bidi="en-US"/>
      </w:rPr>
    </w:lvl>
  </w:abstractNum>
  <w:abstractNum w:abstractNumId="328" w15:restartNumberingAfterBreak="0">
    <w:nsid w:val="4807744C"/>
    <w:multiLevelType w:val="multilevel"/>
    <w:tmpl w:val="CDAA8FF0"/>
    <w:lvl w:ilvl="0">
      <w:numFmt w:val="bullet"/>
      <w:lvlText w:val="•"/>
      <w:lvlJc w:val="left"/>
      <w:pPr>
        <w:ind w:left="355" w:hanging="245"/>
      </w:pPr>
      <w:rPr>
        <w:rFonts w:ascii="Cambria" w:eastAsia="Cambria" w:hAnsi="Cambria" w:cs="Cambria"/>
        <w:b/>
        <w:bCs/>
        <w:i w:val="0"/>
        <w:iCs w:val="0"/>
        <w:sz w:val="24"/>
        <w:szCs w:val="24"/>
      </w:rPr>
    </w:lvl>
    <w:lvl w:ilvl="1">
      <w:numFmt w:val="bullet"/>
      <w:lvlText w:val="•"/>
      <w:lvlJc w:val="left"/>
      <w:pPr>
        <w:ind w:left="988" w:hanging="245"/>
      </w:pPr>
    </w:lvl>
    <w:lvl w:ilvl="2">
      <w:numFmt w:val="bullet"/>
      <w:lvlText w:val="•"/>
      <w:lvlJc w:val="left"/>
      <w:pPr>
        <w:ind w:left="1617" w:hanging="245"/>
      </w:pPr>
    </w:lvl>
    <w:lvl w:ilvl="3">
      <w:numFmt w:val="bullet"/>
      <w:lvlText w:val="•"/>
      <w:lvlJc w:val="left"/>
      <w:pPr>
        <w:ind w:left="2245" w:hanging="245"/>
      </w:pPr>
    </w:lvl>
    <w:lvl w:ilvl="4">
      <w:numFmt w:val="bullet"/>
      <w:lvlText w:val="•"/>
      <w:lvlJc w:val="left"/>
      <w:pPr>
        <w:ind w:left="2874" w:hanging="245"/>
      </w:pPr>
    </w:lvl>
    <w:lvl w:ilvl="5">
      <w:numFmt w:val="bullet"/>
      <w:lvlText w:val="•"/>
      <w:lvlJc w:val="left"/>
      <w:pPr>
        <w:ind w:left="3502" w:hanging="245"/>
      </w:pPr>
    </w:lvl>
    <w:lvl w:ilvl="6">
      <w:numFmt w:val="bullet"/>
      <w:lvlText w:val="•"/>
      <w:lvlJc w:val="left"/>
      <w:pPr>
        <w:ind w:left="4131" w:hanging="245"/>
      </w:pPr>
    </w:lvl>
    <w:lvl w:ilvl="7">
      <w:numFmt w:val="bullet"/>
      <w:lvlText w:val="•"/>
      <w:lvlJc w:val="left"/>
      <w:pPr>
        <w:ind w:left="4759" w:hanging="245"/>
      </w:pPr>
    </w:lvl>
    <w:lvl w:ilvl="8">
      <w:numFmt w:val="bullet"/>
      <w:lvlText w:val="•"/>
      <w:lvlJc w:val="left"/>
      <w:pPr>
        <w:ind w:left="5388" w:hanging="245"/>
      </w:pPr>
    </w:lvl>
  </w:abstractNum>
  <w:abstractNum w:abstractNumId="329" w15:restartNumberingAfterBreak="0">
    <w:nsid w:val="487B5C64"/>
    <w:multiLevelType w:val="multilevel"/>
    <w:tmpl w:val="8A58E0F8"/>
    <w:lvl w:ilvl="0">
      <w:start w:val="1"/>
      <w:numFmt w:val="decimal"/>
      <w:lvlText w:val="%1."/>
      <w:lvlJc w:val="left"/>
      <w:pPr>
        <w:ind w:left="860" w:hanging="361"/>
      </w:pPr>
      <w:rPr>
        <w:rFonts w:ascii="Times New Roman" w:eastAsia="Times New Roman" w:hAnsi="Times New Roman" w:cs="Times New Roman"/>
        <w:b w:val="0"/>
        <w:bCs w:val="0"/>
        <w:i w:val="0"/>
        <w:iCs w:val="0"/>
        <w:sz w:val="24"/>
        <w:szCs w:val="24"/>
      </w:rPr>
    </w:lvl>
    <w:lvl w:ilvl="1">
      <w:numFmt w:val="bullet"/>
      <w:lvlText w:val="•"/>
      <w:lvlJc w:val="left"/>
      <w:pPr>
        <w:ind w:left="1786" w:hanging="361"/>
      </w:p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abstractNum w:abstractNumId="330" w15:restartNumberingAfterBreak="0">
    <w:nsid w:val="495E6F76"/>
    <w:multiLevelType w:val="multilevel"/>
    <w:tmpl w:val="9A2C166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31" w15:restartNumberingAfterBreak="0">
    <w:nsid w:val="499E6985"/>
    <w:multiLevelType w:val="multilevel"/>
    <w:tmpl w:val="C5BAE9B0"/>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243" w:hanging="360"/>
      </w:pPr>
    </w:lvl>
    <w:lvl w:ilvl="2">
      <w:numFmt w:val="bullet"/>
      <w:lvlText w:val="•"/>
      <w:lvlJc w:val="left"/>
      <w:pPr>
        <w:ind w:left="1827" w:hanging="360"/>
      </w:pPr>
    </w:lvl>
    <w:lvl w:ilvl="3">
      <w:numFmt w:val="bullet"/>
      <w:lvlText w:val="•"/>
      <w:lvlJc w:val="left"/>
      <w:pPr>
        <w:ind w:left="2411" w:hanging="360"/>
      </w:pPr>
    </w:lvl>
    <w:lvl w:ilvl="4">
      <w:numFmt w:val="bullet"/>
      <w:lvlText w:val="•"/>
      <w:lvlJc w:val="left"/>
      <w:pPr>
        <w:ind w:left="2994" w:hanging="360"/>
      </w:pPr>
    </w:lvl>
    <w:lvl w:ilvl="5">
      <w:numFmt w:val="bullet"/>
      <w:lvlText w:val="•"/>
      <w:lvlJc w:val="left"/>
      <w:pPr>
        <w:ind w:left="3578" w:hanging="360"/>
      </w:pPr>
    </w:lvl>
    <w:lvl w:ilvl="6">
      <w:numFmt w:val="bullet"/>
      <w:lvlText w:val="•"/>
      <w:lvlJc w:val="left"/>
      <w:pPr>
        <w:ind w:left="4162" w:hanging="360"/>
      </w:pPr>
    </w:lvl>
    <w:lvl w:ilvl="7">
      <w:numFmt w:val="bullet"/>
      <w:lvlText w:val="•"/>
      <w:lvlJc w:val="left"/>
      <w:pPr>
        <w:ind w:left="4745" w:hanging="360"/>
      </w:pPr>
    </w:lvl>
    <w:lvl w:ilvl="8">
      <w:numFmt w:val="bullet"/>
      <w:lvlText w:val="•"/>
      <w:lvlJc w:val="left"/>
      <w:pPr>
        <w:ind w:left="5329" w:hanging="360"/>
      </w:pPr>
    </w:lvl>
  </w:abstractNum>
  <w:abstractNum w:abstractNumId="332" w15:restartNumberingAfterBreak="0">
    <w:nsid w:val="49BB3F66"/>
    <w:multiLevelType w:val="hybridMultilevel"/>
    <w:tmpl w:val="F51E13C6"/>
    <w:lvl w:ilvl="0" w:tplc="F49A61FA">
      <w:start w:val="1"/>
      <w:numFmt w:val="decimal"/>
      <w:lvlText w:val="%1."/>
      <w:lvlJc w:val="left"/>
      <w:pPr>
        <w:ind w:left="1440" w:hanging="360"/>
      </w:pPr>
      <w:rPr>
        <w:rFonts w:ascii="Times New Roman" w:eastAsia="Times New Roman" w:hAnsi="Times New Roman" w:cs="Times New Roman" w:hint="default"/>
        <w:w w:val="100"/>
        <w:sz w:val="24"/>
        <w:szCs w:val="24"/>
        <w:lang w:val="en-US" w:eastAsia="en-US" w:bidi="ar-SA"/>
      </w:rPr>
    </w:lvl>
    <w:lvl w:ilvl="1" w:tplc="1A2EBB6E">
      <w:numFmt w:val="bullet"/>
      <w:lvlText w:val="•"/>
      <w:lvlJc w:val="left"/>
      <w:pPr>
        <w:ind w:left="2390" w:hanging="360"/>
      </w:pPr>
      <w:rPr>
        <w:rFonts w:hint="default"/>
        <w:lang w:val="en-US" w:eastAsia="en-US" w:bidi="ar-SA"/>
      </w:rPr>
    </w:lvl>
    <w:lvl w:ilvl="2" w:tplc="07F2113E">
      <w:numFmt w:val="bullet"/>
      <w:lvlText w:val="•"/>
      <w:lvlJc w:val="left"/>
      <w:pPr>
        <w:ind w:left="3341" w:hanging="360"/>
      </w:pPr>
      <w:rPr>
        <w:rFonts w:hint="default"/>
        <w:lang w:val="en-US" w:eastAsia="en-US" w:bidi="ar-SA"/>
      </w:rPr>
    </w:lvl>
    <w:lvl w:ilvl="3" w:tplc="E3BC6664">
      <w:numFmt w:val="bullet"/>
      <w:lvlText w:val="•"/>
      <w:lvlJc w:val="left"/>
      <w:pPr>
        <w:ind w:left="4291" w:hanging="360"/>
      </w:pPr>
      <w:rPr>
        <w:rFonts w:hint="default"/>
        <w:lang w:val="en-US" w:eastAsia="en-US" w:bidi="ar-SA"/>
      </w:rPr>
    </w:lvl>
    <w:lvl w:ilvl="4" w:tplc="891EDEE4">
      <w:numFmt w:val="bullet"/>
      <w:lvlText w:val="•"/>
      <w:lvlJc w:val="left"/>
      <w:pPr>
        <w:ind w:left="5242" w:hanging="360"/>
      </w:pPr>
      <w:rPr>
        <w:rFonts w:hint="default"/>
        <w:lang w:val="en-US" w:eastAsia="en-US" w:bidi="ar-SA"/>
      </w:rPr>
    </w:lvl>
    <w:lvl w:ilvl="5" w:tplc="61AA4864">
      <w:numFmt w:val="bullet"/>
      <w:lvlText w:val="•"/>
      <w:lvlJc w:val="left"/>
      <w:pPr>
        <w:ind w:left="6193" w:hanging="360"/>
      </w:pPr>
      <w:rPr>
        <w:rFonts w:hint="default"/>
        <w:lang w:val="en-US" w:eastAsia="en-US" w:bidi="ar-SA"/>
      </w:rPr>
    </w:lvl>
    <w:lvl w:ilvl="6" w:tplc="AE649F1E">
      <w:numFmt w:val="bullet"/>
      <w:lvlText w:val="•"/>
      <w:lvlJc w:val="left"/>
      <w:pPr>
        <w:ind w:left="7143" w:hanging="360"/>
      </w:pPr>
      <w:rPr>
        <w:rFonts w:hint="default"/>
        <w:lang w:val="en-US" w:eastAsia="en-US" w:bidi="ar-SA"/>
      </w:rPr>
    </w:lvl>
    <w:lvl w:ilvl="7" w:tplc="E9FC17F8">
      <w:numFmt w:val="bullet"/>
      <w:lvlText w:val="•"/>
      <w:lvlJc w:val="left"/>
      <w:pPr>
        <w:ind w:left="8094" w:hanging="360"/>
      </w:pPr>
      <w:rPr>
        <w:rFonts w:hint="default"/>
        <w:lang w:val="en-US" w:eastAsia="en-US" w:bidi="ar-SA"/>
      </w:rPr>
    </w:lvl>
    <w:lvl w:ilvl="8" w:tplc="F3BAD830">
      <w:numFmt w:val="bullet"/>
      <w:lvlText w:val="•"/>
      <w:lvlJc w:val="left"/>
      <w:pPr>
        <w:ind w:left="9045" w:hanging="360"/>
      </w:pPr>
      <w:rPr>
        <w:rFonts w:hint="default"/>
        <w:lang w:val="en-US" w:eastAsia="en-US" w:bidi="ar-SA"/>
      </w:rPr>
    </w:lvl>
  </w:abstractNum>
  <w:abstractNum w:abstractNumId="333" w15:restartNumberingAfterBreak="0">
    <w:nsid w:val="4A084A06"/>
    <w:multiLevelType w:val="multilevel"/>
    <w:tmpl w:val="27149020"/>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104" w:hanging="360"/>
      </w:pPr>
    </w:lvl>
    <w:lvl w:ilvl="2">
      <w:numFmt w:val="bullet"/>
      <w:lvlText w:val="•"/>
      <w:lvlJc w:val="left"/>
      <w:pPr>
        <w:ind w:left="1548" w:hanging="360"/>
      </w:pPr>
    </w:lvl>
    <w:lvl w:ilvl="3">
      <w:numFmt w:val="bullet"/>
      <w:lvlText w:val="•"/>
      <w:lvlJc w:val="left"/>
      <w:pPr>
        <w:ind w:left="1992" w:hanging="360"/>
      </w:pPr>
    </w:lvl>
    <w:lvl w:ilvl="4">
      <w:numFmt w:val="bullet"/>
      <w:lvlText w:val="•"/>
      <w:lvlJc w:val="left"/>
      <w:pPr>
        <w:ind w:left="2436" w:hanging="360"/>
      </w:pPr>
    </w:lvl>
    <w:lvl w:ilvl="5">
      <w:numFmt w:val="bullet"/>
      <w:lvlText w:val="•"/>
      <w:lvlJc w:val="left"/>
      <w:pPr>
        <w:ind w:left="2880" w:hanging="360"/>
      </w:pPr>
    </w:lvl>
    <w:lvl w:ilvl="6">
      <w:numFmt w:val="bullet"/>
      <w:lvlText w:val="•"/>
      <w:lvlJc w:val="left"/>
      <w:pPr>
        <w:ind w:left="3324" w:hanging="360"/>
      </w:pPr>
    </w:lvl>
    <w:lvl w:ilvl="7">
      <w:numFmt w:val="bullet"/>
      <w:lvlText w:val="•"/>
      <w:lvlJc w:val="left"/>
      <w:pPr>
        <w:ind w:left="3768" w:hanging="360"/>
      </w:pPr>
    </w:lvl>
    <w:lvl w:ilvl="8">
      <w:numFmt w:val="bullet"/>
      <w:lvlText w:val="•"/>
      <w:lvlJc w:val="left"/>
      <w:pPr>
        <w:ind w:left="4212" w:hanging="360"/>
      </w:pPr>
    </w:lvl>
  </w:abstractNum>
  <w:abstractNum w:abstractNumId="334" w15:restartNumberingAfterBreak="0">
    <w:nsid w:val="4A5C6C10"/>
    <w:multiLevelType w:val="multilevel"/>
    <w:tmpl w:val="D8EC7C7C"/>
    <w:lvl w:ilvl="0">
      <w:start w:val="1"/>
      <w:numFmt w:val="decimal"/>
      <w:lvlText w:val="%1."/>
      <w:lvlJc w:val="left"/>
      <w:pPr>
        <w:ind w:left="1441" w:hanging="361"/>
      </w:p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35" w15:restartNumberingAfterBreak="0">
    <w:nsid w:val="4AA8633F"/>
    <w:multiLevelType w:val="hybridMultilevel"/>
    <w:tmpl w:val="79DC85D8"/>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336" w15:restartNumberingAfterBreak="0">
    <w:nsid w:val="4AAB4E2F"/>
    <w:multiLevelType w:val="multilevel"/>
    <w:tmpl w:val="30FA31E8"/>
    <w:lvl w:ilvl="0">
      <w:numFmt w:val="bullet"/>
      <w:lvlText w:val="●"/>
      <w:lvlJc w:val="left"/>
      <w:pPr>
        <w:ind w:left="653" w:hanging="360"/>
      </w:pPr>
      <w:rPr>
        <w:rFonts w:ascii="Times New Roman" w:eastAsia="Times New Roman" w:hAnsi="Times New Roman" w:cs="Times New Roman"/>
        <w:b w:val="0"/>
        <w:bCs w:val="0"/>
        <w:i w:val="0"/>
        <w:iCs w:val="0"/>
        <w:sz w:val="24"/>
        <w:szCs w:val="24"/>
      </w:rPr>
    </w:lvl>
    <w:lvl w:ilvl="1">
      <w:numFmt w:val="bullet"/>
      <w:lvlText w:val="•"/>
      <w:lvlJc w:val="left"/>
      <w:pPr>
        <w:ind w:left="1249" w:hanging="360"/>
      </w:pPr>
    </w:lvl>
    <w:lvl w:ilvl="2">
      <w:numFmt w:val="bullet"/>
      <w:lvlText w:val="•"/>
      <w:lvlJc w:val="left"/>
      <w:pPr>
        <w:ind w:left="1838" w:hanging="360"/>
      </w:pPr>
    </w:lvl>
    <w:lvl w:ilvl="3">
      <w:numFmt w:val="bullet"/>
      <w:lvlText w:val="•"/>
      <w:lvlJc w:val="left"/>
      <w:pPr>
        <w:ind w:left="2428" w:hanging="360"/>
      </w:pPr>
    </w:lvl>
    <w:lvl w:ilvl="4">
      <w:numFmt w:val="bullet"/>
      <w:lvlText w:val="•"/>
      <w:lvlJc w:val="left"/>
      <w:pPr>
        <w:ind w:left="3017" w:hanging="360"/>
      </w:pPr>
    </w:lvl>
    <w:lvl w:ilvl="5">
      <w:numFmt w:val="bullet"/>
      <w:lvlText w:val="•"/>
      <w:lvlJc w:val="left"/>
      <w:pPr>
        <w:ind w:left="3607" w:hanging="360"/>
      </w:pPr>
    </w:lvl>
    <w:lvl w:ilvl="6">
      <w:numFmt w:val="bullet"/>
      <w:lvlText w:val="•"/>
      <w:lvlJc w:val="left"/>
      <w:pPr>
        <w:ind w:left="4196" w:hanging="360"/>
      </w:pPr>
    </w:lvl>
    <w:lvl w:ilvl="7">
      <w:numFmt w:val="bullet"/>
      <w:lvlText w:val="•"/>
      <w:lvlJc w:val="left"/>
      <w:pPr>
        <w:ind w:left="4785" w:hanging="360"/>
      </w:pPr>
    </w:lvl>
    <w:lvl w:ilvl="8">
      <w:numFmt w:val="bullet"/>
      <w:lvlText w:val="•"/>
      <w:lvlJc w:val="left"/>
      <w:pPr>
        <w:ind w:left="5375" w:hanging="360"/>
      </w:pPr>
    </w:lvl>
  </w:abstractNum>
  <w:abstractNum w:abstractNumId="337" w15:restartNumberingAfterBreak="0">
    <w:nsid w:val="4AC9446A"/>
    <w:multiLevelType w:val="hybridMultilevel"/>
    <w:tmpl w:val="C7128C9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38" w15:restartNumberingAfterBreak="0">
    <w:nsid w:val="4AD50ECA"/>
    <w:multiLevelType w:val="multilevel"/>
    <w:tmpl w:val="2B4C76CE"/>
    <w:lvl w:ilvl="0">
      <w:start w:val="1"/>
      <w:numFmt w:val="decimal"/>
      <w:lvlText w:val="%1."/>
      <w:lvlJc w:val="left"/>
      <w:pPr>
        <w:ind w:left="1383" w:hanging="302"/>
      </w:pPr>
      <w:rPr>
        <w:rFonts w:ascii="Times New Roman" w:eastAsia="Times New Roman" w:hAnsi="Times New Roman" w:cs="Times New Roman"/>
        <w:b w:val="0"/>
        <w:bCs w:val="0"/>
        <w:i w:val="0"/>
        <w:iCs w:val="0"/>
        <w:sz w:val="24"/>
        <w:szCs w:val="24"/>
      </w:rPr>
    </w:lvl>
    <w:lvl w:ilvl="1">
      <w:numFmt w:val="bullet"/>
      <w:lvlText w:val="•"/>
      <w:lvlJc w:val="left"/>
      <w:pPr>
        <w:ind w:left="2324" w:hanging="303"/>
      </w:pPr>
    </w:lvl>
    <w:lvl w:ilvl="2">
      <w:numFmt w:val="bullet"/>
      <w:lvlText w:val="•"/>
      <w:lvlJc w:val="left"/>
      <w:pPr>
        <w:ind w:left="3269" w:hanging="303"/>
      </w:pPr>
    </w:lvl>
    <w:lvl w:ilvl="3">
      <w:numFmt w:val="bullet"/>
      <w:lvlText w:val="•"/>
      <w:lvlJc w:val="left"/>
      <w:pPr>
        <w:ind w:left="4214" w:hanging="303"/>
      </w:pPr>
    </w:lvl>
    <w:lvl w:ilvl="4">
      <w:numFmt w:val="bullet"/>
      <w:lvlText w:val="•"/>
      <w:lvlJc w:val="left"/>
      <w:pPr>
        <w:ind w:left="5159" w:hanging="303"/>
      </w:pPr>
    </w:lvl>
    <w:lvl w:ilvl="5">
      <w:numFmt w:val="bullet"/>
      <w:lvlText w:val="•"/>
      <w:lvlJc w:val="left"/>
      <w:pPr>
        <w:ind w:left="6104" w:hanging="303"/>
      </w:pPr>
    </w:lvl>
    <w:lvl w:ilvl="6">
      <w:numFmt w:val="bullet"/>
      <w:lvlText w:val="•"/>
      <w:lvlJc w:val="left"/>
      <w:pPr>
        <w:ind w:left="7049" w:hanging="303"/>
      </w:pPr>
    </w:lvl>
    <w:lvl w:ilvl="7">
      <w:numFmt w:val="bullet"/>
      <w:lvlText w:val="•"/>
      <w:lvlJc w:val="left"/>
      <w:pPr>
        <w:ind w:left="7994" w:hanging="303"/>
      </w:pPr>
    </w:lvl>
    <w:lvl w:ilvl="8">
      <w:numFmt w:val="bullet"/>
      <w:lvlText w:val="•"/>
      <w:lvlJc w:val="left"/>
      <w:pPr>
        <w:ind w:left="8939" w:hanging="303"/>
      </w:pPr>
    </w:lvl>
  </w:abstractNum>
  <w:abstractNum w:abstractNumId="339" w15:restartNumberingAfterBreak="0">
    <w:nsid w:val="4ADD574E"/>
    <w:multiLevelType w:val="multilevel"/>
    <w:tmpl w:val="1B5A943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40" w15:restartNumberingAfterBreak="0">
    <w:nsid w:val="4AFF64D0"/>
    <w:multiLevelType w:val="hybridMultilevel"/>
    <w:tmpl w:val="7E446E38"/>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41" w15:restartNumberingAfterBreak="0">
    <w:nsid w:val="4B0F3141"/>
    <w:multiLevelType w:val="multilevel"/>
    <w:tmpl w:val="F2B82FBC"/>
    <w:lvl w:ilvl="0">
      <w:numFmt w:val="bullet"/>
      <w:lvlText w:val="●"/>
      <w:lvlJc w:val="left"/>
      <w:pPr>
        <w:ind w:left="860" w:hanging="644"/>
      </w:pPr>
      <w:rPr>
        <w:rFonts w:ascii="Times New Roman" w:eastAsia="Times New Roman" w:hAnsi="Times New Roman" w:cs="Times New Roman" w:hint="default"/>
        <w:b w:val="0"/>
        <w:bCs w:val="0"/>
        <w:i w:val="0"/>
        <w:iCs w:val="0"/>
        <w:color w:val="151515"/>
        <w:w w:val="100"/>
        <w:sz w:val="24"/>
        <w:szCs w:val="24"/>
        <w:lang w:val="en-US" w:eastAsia="en-US" w:bidi="ar-SA"/>
      </w:rPr>
    </w:lvl>
    <w:lvl w:ilvl="1">
      <w:numFmt w:val="bullet"/>
      <w:lvlText w:val="●"/>
      <w:lvlJc w:val="left"/>
      <w:pPr>
        <w:ind w:left="860" w:hanging="361"/>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abstractNum w:abstractNumId="342" w15:restartNumberingAfterBreak="0">
    <w:nsid w:val="4B15366D"/>
    <w:multiLevelType w:val="multilevel"/>
    <w:tmpl w:val="78B05CA6"/>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343" w15:restartNumberingAfterBreak="0">
    <w:nsid w:val="4B1F2B73"/>
    <w:multiLevelType w:val="multilevel"/>
    <w:tmpl w:val="25769C4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Times New Roman" w:eastAsia="Times New Roman" w:hAnsi="Times New Roman" w:cs="Times New Roman"/>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44" w15:restartNumberingAfterBreak="0">
    <w:nsid w:val="4B4C7A0E"/>
    <w:multiLevelType w:val="multilevel"/>
    <w:tmpl w:val="94982116"/>
    <w:lvl w:ilvl="0">
      <w:start w:val="1"/>
      <w:numFmt w:val="decimal"/>
      <w:lvlText w:val="%1."/>
      <w:lvlJc w:val="left"/>
      <w:pPr>
        <w:ind w:left="902" w:hanging="183"/>
      </w:pPr>
      <w:rPr>
        <w:rFonts w:ascii="Times New Roman" w:eastAsia="Times New Roman" w:hAnsi="Times New Roman" w:cs="Times New Roman"/>
        <w:b w:val="0"/>
        <w:bCs w:val="0"/>
        <w:i w:val="0"/>
        <w:iCs w:val="0"/>
        <w:sz w:val="24"/>
        <w:szCs w:val="24"/>
      </w:rPr>
    </w:lvl>
    <w:lvl w:ilvl="1">
      <w:start w:val="1"/>
      <w:numFmt w:val="decimal"/>
      <w:lvlText w:val="%2."/>
      <w:lvlJc w:val="left"/>
      <w:pPr>
        <w:ind w:left="1441" w:hanging="361"/>
      </w:pPr>
      <w:rPr>
        <w:rFonts w:ascii="Times New Roman" w:eastAsia="Times New Roman" w:hAnsi="Times New Roman" w:cs="Times New Roman"/>
        <w:b w:val="0"/>
        <w:bCs w:val="0"/>
        <w:i w:val="0"/>
        <w:iCs w:val="0"/>
        <w:sz w:val="24"/>
        <w:szCs w:val="24"/>
      </w:rPr>
    </w:lvl>
    <w:lvl w:ilvl="2">
      <w:numFmt w:val="bullet"/>
      <w:lvlText w:val="•"/>
      <w:lvlJc w:val="left"/>
      <w:pPr>
        <w:ind w:left="2483" w:hanging="361"/>
      </w:pPr>
    </w:lvl>
    <w:lvl w:ilvl="3">
      <w:numFmt w:val="bullet"/>
      <w:lvlText w:val="•"/>
      <w:lvlJc w:val="left"/>
      <w:pPr>
        <w:ind w:left="3526" w:hanging="361"/>
      </w:pPr>
    </w:lvl>
    <w:lvl w:ilvl="4">
      <w:numFmt w:val="bullet"/>
      <w:lvlText w:val="•"/>
      <w:lvlJc w:val="left"/>
      <w:pPr>
        <w:ind w:left="4569" w:hanging="361"/>
      </w:pPr>
    </w:lvl>
    <w:lvl w:ilvl="5">
      <w:numFmt w:val="bullet"/>
      <w:lvlText w:val="•"/>
      <w:lvlJc w:val="left"/>
      <w:pPr>
        <w:ind w:left="5612" w:hanging="361"/>
      </w:pPr>
    </w:lvl>
    <w:lvl w:ilvl="6">
      <w:numFmt w:val="bullet"/>
      <w:lvlText w:val="•"/>
      <w:lvlJc w:val="left"/>
      <w:pPr>
        <w:ind w:left="6656" w:hanging="361"/>
      </w:pPr>
    </w:lvl>
    <w:lvl w:ilvl="7">
      <w:numFmt w:val="bullet"/>
      <w:lvlText w:val="•"/>
      <w:lvlJc w:val="left"/>
      <w:pPr>
        <w:ind w:left="7699" w:hanging="361"/>
      </w:pPr>
    </w:lvl>
    <w:lvl w:ilvl="8">
      <w:numFmt w:val="bullet"/>
      <w:lvlText w:val="•"/>
      <w:lvlJc w:val="left"/>
      <w:pPr>
        <w:ind w:left="8742" w:hanging="361"/>
      </w:pPr>
    </w:lvl>
  </w:abstractNum>
  <w:abstractNum w:abstractNumId="345" w15:restartNumberingAfterBreak="0">
    <w:nsid w:val="4B7D4625"/>
    <w:multiLevelType w:val="multilevel"/>
    <w:tmpl w:val="58CC2672"/>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104" w:hanging="360"/>
      </w:pPr>
    </w:lvl>
    <w:lvl w:ilvl="2">
      <w:numFmt w:val="bullet"/>
      <w:lvlText w:val="•"/>
      <w:lvlJc w:val="left"/>
      <w:pPr>
        <w:ind w:left="1548" w:hanging="360"/>
      </w:pPr>
    </w:lvl>
    <w:lvl w:ilvl="3">
      <w:numFmt w:val="bullet"/>
      <w:lvlText w:val="•"/>
      <w:lvlJc w:val="left"/>
      <w:pPr>
        <w:ind w:left="1992" w:hanging="360"/>
      </w:pPr>
    </w:lvl>
    <w:lvl w:ilvl="4">
      <w:numFmt w:val="bullet"/>
      <w:lvlText w:val="•"/>
      <w:lvlJc w:val="left"/>
      <w:pPr>
        <w:ind w:left="2436" w:hanging="360"/>
      </w:pPr>
    </w:lvl>
    <w:lvl w:ilvl="5">
      <w:numFmt w:val="bullet"/>
      <w:lvlText w:val="•"/>
      <w:lvlJc w:val="left"/>
      <w:pPr>
        <w:ind w:left="2880" w:hanging="360"/>
      </w:pPr>
    </w:lvl>
    <w:lvl w:ilvl="6">
      <w:numFmt w:val="bullet"/>
      <w:lvlText w:val="•"/>
      <w:lvlJc w:val="left"/>
      <w:pPr>
        <w:ind w:left="3324" w:hanging="360"/>
      </w:pPr>
    </w:lvl>
    <w:lvl w:ilvl="7">
      <w:numFmt w:val="bullet"/>
      <w:lvlText w:val="•"/>
      <w:lvlJc w:val="left"/>
      <w:pPr>
        <w:ind w:left="3768" w:hanging="360"/>
      </w:pPr>
    </w:lvl>
    <w:lvl w:ilvl="8">
      <w:numFmt w:val="bullet"/>
      <w:lvlText w:val="•"/>
      <w:lvlJc w:val="left"/>
      <w:pPr>
        <w:ind w:left="4212" w:hanging="360"/>
      </w:pPr>
    </w:lvl>
  </w:abstractNum>
  <w:abstractNum w:abstractNumId="346" w15:restartNumberingAfterBreak="0">
    <w:nsid w:val="4B891055"/>
    <w:multiLevelType w:val="hybridMultilevel"/>
    <w:tmpl w:val="15664D2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47" w15:restartNumberingAfterBreak="0">
    <w:nsid w:val="4BD0260F"/>
    <w:multiLevelType w:val="multilevel"/>
    <w:tmpl w:val="8410E412"/>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1801" w:hanging="360"/>
      </w:pPr>
      <w:rPr>
        <w:rFonts w:ascii="Times New Roman" w:eastAsia="Times New Roman" w:hAnsi="Times New Roman" w:cs="Times New Roman"/>
        <w:b w:val="0"/>
        <w:bCs w:val="0"/>
        <w:i w:val="0"/>
        <w:iCs w:val="0"/>
        <w:sz w:val="24"/>
        <w:szCs w:val="24"/>
      </w:rPr>
    </w:lvl>
    <w:lvl w:ilvl="2">
      <w:numFmt w:val="bullet"/>
      <w:lvlText w:val="•"/>
      <w:lvlJc w:val="left"/>
      <w:pPr>
        <w:ind w:left="2803" w:hanging="360"/>
      </w:pPr>
    </w:lvl>
    <w:lvl w:ilvl="3">
      <w:numFmt w:val="bullet"/>
      <w:lvlText w:val="•"/>
      <w:lvlJc w:val="left"/>
      <w:pPr>
        <w:ind w:left="3806" w:hanging="360"/>
      </w:pPr>
    </w:lvl>
    <w:lvl w:ilvl="4">
      <w:numFmt w:val="bullet"/>
      <w:lvlText w:val="•"/>
      <w:lvlJc w:val="left"/>
      <w:pPr>
        <w:ind w:left="4809" w:hanging="360"/>
      </w:pPr>
    </w:lvl>
    <w:lvl w:ilvl="5">
      <w:numFmt w:val="bullet"/>
      <w:lvlText w:val="•"/>
      <w:lvlJc w:val="left"/>
      <w:pPr>
        <w:ind w:left="5812" w:hanging="360"/>
      </w:pPr>
    </w:lvl>
    <w:lvl w:ilvl="6">
      <w:numFmt w:val="bullet"/>
      <w:lvlText w:val="•"/>
      <w:lvlJc w:val="left"/>
      <w:pPr>
        <w:ind w:left="6816" w:hanging="360"/>
      </w:pPr>
    </w:lvl>
    <w:lvl w:ilvl="7">
      <w:numFmt w:val="bullet"/>
      <w:lvlText w:val="•"/>
      <w:lvlJc w:val="left"/>
      <w:pPr>
        <w:ind w:left="7819" w:hanging="360"/>
      </w:pPr>
    </w:lvl>
    <w:lvl w:ilvl="8">
      <w:numFmt w:val="bullet"/>
      <w:lvlText w:val="•"/>
      <w:lvlJc w:val="left"/>
      <w:pPr>
        <w:ind w:left="8822" w:hanging="360"/>
      </w:pPr>
    </w:lvl>
  </w:abstractNum>
  <w:abstractNum w:abstractNumId="348" w15:restartNumberingAfterBreak="0">
    <w:nsid w:val="4BE43528"/>
    <w:multiLevelType w:val="multilevel"/>
    <w:tmpl w:val="DF92A6BC"/>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349" w15:restartNumberingAfterBreak="0">
    <w:nsid w:val="4C330CA8"/>
    <w:multiLevelType w:val="hybridMultilevel"/>
    <w:tmpl w:val="72AA5150"/>
    <w:lvl w:ilvl="0" w:tplc="ED72E5C6">
      <w:start w:val="1"/>
      <w:numFmt w:val="decimal"/>
      <w:lvlText w:val="%1."/>
      <w:lvlJc w:val="left"/>
      <w:pPr>
        <w:ind w:left="860" w:hanging="360"/>
      </w:pPr>
      <w:rPr>
        <w:rFonts w:ascii="Times New Roman" w:eastAsia="Calibri" w:hAnsi="Times New Roman" w:cs="Times New Roman" w:hint="default"/>
        <w:spacing w:val="-3"/>
        <w:w w:val="97"/>
        <w:sz w:val="24"/>
        <w:szCs w:val="24"/>
        <w:lang w:val="en-US" w:eastAsia="en-US" w:bidi="en-US"/>
      </w:rPr>
    </w:lvl>
    <w:lvl w:ilvl="1" w:tplc="BB96E330">
      <w:start w:val="1"/>
      <w:numFmt w:val="decimal"/>
      <w:lvlText w:val="%2."/>
      <w:lvlJc w:val="left"/>
      <w:pPr>
        <w:ind w:left="1220" w:hanging="360"/>
      </w:pPr>
      <w:rPr>
        <w:rFonts w:ascii="Times New Roman" w:eastAsia="Calibri" w:hAnsi="Times New Roman" w:cs="Times New Roman" w:hint="default"/>
        <w:spacing w:val="-3"/>
        <w:w w:val="100"/>
        <w:sz w:val="24"/>
        <w:szCs w:val="24"/>
        <w:lang w:val="en-US" w:eastAsia="en-US" w:bidi="en-US"/>
      </w:rPr>
    </w:lvl>
    <w:lvl w:ilvl="2" w:tplc="A7E47E5C">
      <w:numFmt w:val="bullet"/>
      <w:lvlText w:val="•"/>
      <w:lvlJc w:val="left"/>
      <w:pPr>
        <w:ind w:left="2336" w:hanging="360"/>
      </w:pPr>
      <w:rPr>
        <w:rFonts w:hint="default"/>
        <w:lang w:val="en-US" w:eastAsia="en-US" w:bidi="en-US"/>
      </w:rPr>
    </w:lvl>
    <w:lvl w:ilvl="3" w:tplc="21DAE874">
      <w:numFmt w:val="bullet"/>
      <w:lvlText w:val="•"/>
      <w:lvlJc w:val="left"/>
      <w:pPr>
        <w:ind w:left="3452" w:hanging="360"/>
      </w:pPr>
      <w:rPr>
        <w:rFonts w:hint="default"/>
        <w:lang w:val="en-US" w:eastAsia="en-US" w:bidi="en-US"/>
      </w:rPr>
    </w:lvl>
    <w:lvl w:ilvl="4" w:tplc="4F3AB2E4">
      <w:numFmt w:val="bullet"/>
      <w:lvlText w:val="•"/>
      <w:lvlJc w:val="left"/>
      <w:pPr>
        <w:ind w:left="4568" w:hanging="360"/>
      </w:pPr>
      <w:rPr>
        <w:rFonts w:hint="default"/>
        <w:lang w:val="en-US" w:eastAsia="en-US" w:bidi="en-US"/>
      </w:rPr>
    </w:lvl>
    <w:lvl w:ilvl="5" w:tplc="667059E6">
      <w:numFmt w:val="bullet"/>
      <w:lvlText w:val="•"/>
      <w:lvlJc w:val="left"/>
      <w:pPr>
        <w:ind w:left="5685" w:hanging="360"/>
      </w:pPr>
      <w:rPr>
        <w:rFonts w:hint="default"/>
        <w:lang w:val="en-US" w:eastAsia="en-US" w:bidi="en-US"/>
      </w:rPr>
    </w:lvl>
    <w:lvl w:ilvl="6" w:tplc="22E2997A">
      <w:numFmt w:val="bullet"/>
      <w:lvlText w:val="•"/>
      <w:lvlJc w:val="left"/>
      <w:pPr>
        <w:ind w:left="6801" w:hanging="360"/>
      </w:pPr>
      <w:rPr>
        <w:rFonts w:hint="default"/>
        <w:lang w:val="en-US" w:eastAsia="en-US" w:bidi="en-US"/>
      </w:rPr>
    </w:lvl>
    <w:lvl w:ilvl="7" w:tplc="4F8AE1D4">
      <w:numFmt w:val="bullet"/>
      <w:lvlText w:val="•"/>
      <w:lvlJc w:val="left"/>
      <w:pPr>
        <w:ind w:left="7917" w:hanging="360"/>
      </w:pPr>
      <w:rPr>
        <w:rFonts w:hint="default"/>
        <w:lang w:val="en-US" w:eastAsia="en-US" w:bidi="en-US"/>
      </w:rPr>
    </w:lvl>
    <w:lvl w:ilvl="8" w:tplc="06D0CC34">
      <w:numFmt w:val="bullet"/>
      <w:lvlText w:val="•"/>
      <w:lvlJc w:val="left"/>
      <w:pPr>
        <w:ind w:left="9033" w:hanging="360"/>
      </w:pPr>
      <w:rPr>
        <w:rFonts w:hint="default"/>
        <w:lang w:val="en-US" w:eastAsia="en-US" w:bidi="en-US"/>
      </w:rPr>
    </w:lvl>
  </w:abstractNum>
  <w:abstractNum w:abstractNumId="350" w15:restartNumberingAfterBreak="0">
    <w:nsid w:val="4C337E07"/>
    <w:multiLevelType w:val="multilevel"/>
    <w:tmpl w:val="3F8C47F0"/>
    <w:lvl w:ilvl="0">
      <w:start w:val="1"/>
      <w:numFmt w:val="decimal"/>
      <w:lvlText w:val="%1."/>
      <w:lvlJc w:val="left"/>
      <w:pPr>
        <w:ind w:left="1441" w:hanging="245"/>
      </w:pPr>
      <w:rPr>
        <w:rFonts w:ascii="Times New Roman" w:eastAsia="Times New Roman" w:hAnsi="Times New Roman" w:cs="Times New Roman"/>
        <w:b w:val="0"/>
        <w:bCs w:val="0"/>
        <w:i w:val="0"/>
        <w:iCs w:val="0"/>
        <w:sz w:val="24"/>
        <w:szCs w:val="24"/>
      </w:rPr>
    </w:lvl>
    <w:lvl w:ilvl="1">
      <w:numFmt w:val="bullet"/>
      <w:lvlText w:val="•"/>
      <w:lvlJc w:val="left"/>
      <w:pPr>
        <w:ind w:left="2378" w:hanging="245"/>
      </w:pPr>
    </w:lvl>
    <w:lvl w:ilvl="2">
      <w:numFmt w:val="bullet"/>
      <w:lvlText w:val="•"/>
      <w:lvlJc w:val="left"/>
      <w:pPr>
        <w:ind w:left="3317" w:hanging="245"/>
      </w:pPr>
    </w:lvl>
    <w:lvl w:ilvl="3">
      <w:numFmt w:val="bullet"/>
      <w:lvlText w:val="•"/>
      <w:lvlJc w:val="left"/>
      <w:pPr>
        <w:ind w:left="4256" w:hanging="245"/>
      </w:pPr>
    </w:lvl>
    <w:lvl w:ilvl="4">
      <w:numFmt w:val="bullet"/>
      <w:lvlText w:val="•"/>
      <w:lvlJc w:val="left"/>
      <w:pPr>
        <w:ind w:left="5195" w:hanging="245"/>
      </w:pPr>
    </w:lvl>
    <w:lvl w:ilvl="5">
      <w:numFmt w:val="bullet"/>
      <w:lvlText w:val="•"/>
      <w:lvlJc w:val="left"/>
      <w:pPr>
        <w:ind w:left="6134" w:hanging="245"/>
      </w:pPr>
    </w:lvl>
    <w:lvl w:ilvl="6">
      <w:numFmt w:val="bullet"/>
      <w:lvlText w:val="•"/>
      <w:lvlJc w:val="left"/>
      <w:pPr>
        <w:ind w:left="7073" w:hanging="245"/>
      </w:pPr>
    </w:lvl>
    <w:lvl w:ilvl="7">
      <w:numFmt w:val="bullet"/>
      <w:lvlText w:val="•"/>
      <w:lvlJc w:val="left"/>
      <w:pPr>
        <w:ind w:left="8012" w:hanging="245"/>
      </w:pPr>
    </w:lvl>
    <w:lvl w:ilvl="8">
      <w:numFmt w:val="bullet"/>
      <w:lvlText w:val="•"/>
      <w:lvlJc w:val="left"/>
      <w:pPr>
        <w:ind w:left="8951" w:hanging="245"/>
      </w:pPr>
    </w:lvl>
  </w:abstractNum>
  <w:abstractNum w:abstractNumId="351" w15:restartNumberingAfterBreak="0">
    <w:nsid w:val="4CFB6FF2"/>
    <w:multiLevelType w:val="hybridMultilevel"/>
    <w:tmpl w:val="AE462B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2" w15:restartNumberingAfterBreak="0">
    <w:nsid w:val="4D57535E"/>
    <w:multiLevelType w:val="hybridMultilevel"/>
    <w:tmpl w:val="232C95FC"/>
    <w:lvl w:ilvl="0" w:tplc="40090001">
      <w:start w:val="1"/>
      <w:numFmt w:val="bullet"/>
      <w:lvlText w:val=""/>
      <w:lvlJc w:val="left"/>
      <w:pPr>
        <w:ind w:left="1013" w:hanging="360"/>
      </w:pPr>
      <w:rPr>
        <w:rFonts w:ascii="Symbol" w:hAnsi="Symbol" w:hint="default"/>
      </w:rPr>
    </w:lvl>
    <w:lvl w:ilvl="1" w:tplc="40090003" w:tentative="1">
      <w:start w:val="1"/>
      <w:numFmt w:val="bullet"/>
      <w:lvlText w:val="o"/>
      <w:lvlJc w:val="left"/>
      <w:pPr>
        <w:ind w:left="1733" w:hanging="360"/>
      </w:pPr>
      <w:rPr>
        <w:rFonts w:ascii="Courier New" w:hAnsi="Courier New" w:cs="Courier New" w:hint="default"/>
      </w:rPr>
    </w:lvl>
    <w:lvl w:ilvl="2" w:tplc="40090005" w:tentative="1">
      <w:start w:val="1"/>
      <w:numFmt w:val="bullet"/>
      <w:lvlText w:val=""/>
      <w:lvlJc w:val="left"/>
      <w:pPr>
        <w:ind w:left="2453" w:hanging="360"/>
      </w:pPr>
      <w:rPr>
        <w:rFonts w:ascii="Wingdings" w:hAnsi="Wingdings" w:hint="default"/>
      </w:rPr>
    </w:lvl>
    <w:lvl w:ilvl="3" w:tplc="40090001" w:tentative="1">
      <w:start w:val="1"/>
      <w:numFmt w:val="bullet"/>
      <w:lvlText w:val=""/>
      <w:lvlJc w:val="left"/>
      <w:pPr>
        <w:ind w:left="3173" w:hanging="360"/>
      </w:pPr>
      <w:rPr>
        <w:rFonts w:ascii="Symbol" w:hAnsi="Symbol" w:hint="default"/>
      </w:rPr>
    </w:lvl>
    <w:lvl w:ilvl="4" w:tplc="40090003" w:tentative="1">
      <w:start w:val="1"/>
      <w:numFmt w:val="bullet"/>
      <w:lvlText w:val="o"/>
      <w:lvlJc w:val="left"/>
      <w:pPr>
        <w:ind w:left="3893" w:hanging="360"/>
      </w:pPr>
      <w:rPr>
        <w:rFonts w:ascii="Courier New" w:hAnsi="Courier New" w:cs="Courier New" w:hint="default"/>
      </w:rPr>
    </w:lvl>
    <w:lvl w:ilvl="5" w:tplc="40090005" w:tentative="1">
      <w:start w:val="1"/>
      <w:numFmt w:val="bullet"/>
      <w:lvlText w:val=""/>
      <w:lvlJc w:val="left"/>
      <w:pPr>
        <w:ind w:left="4613" w:hanging="360"/>
      </w:pPr>
      <w:rPr>
        <w:rFonts w:ascii="Wingdings" w:hAnsi="Wingdings" w:hint="default"/>
      </w:rPr>
    </w:lvl>
    <w:lvl w:ilvl="6" w:tplc="40090001" w:tentative="1">
      <w:start w:val="1"/>
      <w:numFmt w:val="bullet"/>
      <w:lvlText w:val=""/>
      <w:lvlJc w:val="left"/>
      <w:pPr>
        <w:ind w:left="5333" w:hanging="360"/>
      </w:pPr>
      <w:rPr>
        <w:rFonts w:ascii="Symbol" w:hAnsi="Symbol" w:hint="default"/>
      </w:rPr>
    </w:lvl>
    <w:lvl w:ilvl="7" w:tplc="40090003" w:tentative="1">
      <w:start w:val="1"/>
      <w:numFmt w:val="bullet"/>
      <w:lvlText w:val="o"/>
      <w:lvlJc w:val="left"/>
      <w:pPr>
        <w:ind w:left="6053" w:hanging="360"/>
      </w:pPr>
      <w:rPr>
        <w:rFonts w:ascii="Courier New" w:hAnsi="Courier New" w:cs="Courier New" w:hint="default"/>
      </w:rPr>
    </w:lvl>
    <w:lvl w:ilvl="8" w:tplc="40090005" w:tentative="1">
      <w:start w:val="1"/>
      <w:numFmt w:val="bullet"/>
      <w:lvlText w:val=""/>
      <w:lvlJc w:val="left"/>
      <w:pPr>
        <w:ind w:left="6773" w:hanging="360"/>
      </w:pPr>
      <w:rPr>
        <w:rFonts w:ascii="Wingdings" w:hAnsi="Wingdings" w:hint="default"/>
      </w:rPr>
    </w:lvl>
  </w:abstractNum>
  <w:abstractNum w:abstractNumId="353" w15:restartNumberingAfterBreak="0">
    <w:nsid w:val="4E0A241F"/>
    <w:multiLevelType w:val="multilevel"/>
    <w:tmpl w:val="CBECC8C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54" w15:restartNumberingAfterBreak="0">
    <w:nsid w:val="4E1720F4"/>
    <w:multiLevelType w:val="multilevel"/>
    <w:tmpl w:val="ACD604E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55" w15:restartNumberingAfterBreak="0">
    <w:nsid w:val="4E3C25D5"/>
    <w:multiLevelType w:val="hybridMultilevel"/>
    <w:tmpl w:val="40882754"/>
    <w:lvl w:ilvl="0" w:tplc="04463F6A">
      <w:numFmt w:val="bullet"/>
      <w:lvlText w:val="●"/>
      <w:lvlJc w:val="left"/>
      <w:pPr>
        <w:ind w:left="1800" w:hanging="360"/>
      </w:pPr>
      <w:rPr>
        <w:rFonts w:ascii="Times New Roman" w:eastAsia="Times New Roman" w:hAnsi="Times New Roman" w:cs="Times New Roman" w:hint="default"/>
        <w:w w:val="100"/>
        <w:sz w:val="24"/>
        <w:szCs w:val="24"/>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56" w15:restartNumberingAfterBreak="0">
    <w:nsid w:val="4E3F7DD9"/>
    <w:multiLevelType w:val="multilevel"/>
    <w:tmpl w:val="8CCE32C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57" w15:restartNumberingAfterBreak="0">
    <w:nsid w:val="4ED6273D"/>
    <w:multiLevelType w:val="multilevel"/>
    <w:tmpl w:val="21345252"/>
    <w:lvl w:ilvl="0">
      <w:numFmt w:val="bullet"/>
      <w:lvlText w:val="●"/>
      <w:lvlJc w:val="left"/>
      <w:pPr>
        <w:ind w:left="470" w:hanging="360"/>
      </w:pPr>
      <w:rPr>
        <w:rFonts w:ascii="Times New Roman" w:eastAsia="Times New Roman" w:hAnsi="Times New Roman" w:cs="Times New Roman"/>
        <w:b w:val="0"/>
        <w:bCs w:val="0"/>
        <w:i w:val="0"/>
        <w:iCs w:val="0"/>
        <w:sz w:val="24"/>
        <w:szCs w:val="24"/>
      </w:rPr>
    </w:lvl>
    <w:lvl w:ilvl="1">
      <w:numFmt w:val="bullet"/>
      <w:lvlText w:val="•"/>
      <w:lvlJc w:val="left"/>
      <w:pPr>
        <w:ind w:left="1111" w:hanging="360"/>
      </w:pPr>
    </w:lvl>
    <w:lvl w:ilvl="2">
      <w:numFmt w:val="bullet"/>
      <w:lvlText w:val="•"/>
      <w:lvlJc w:val="left"/>
      <w:pPr>
        <w:ind w:left="1743" w:hanging="360"/>
      </w:pPr>
    </w:lvl>
    <w:lvl w:ilvl="3">
      <w:numFmt w:val="bullet"/>
      <w:lvlText w:val="•"/>
      <w:lvlJc w:val="left"/>
      <w:pPr>
        <w:ind w:left="2375" w:hanging="360"/>
      </w:pPr>
    </w:lvl>
    <w:lvl w:ilvl="4">
      <w:numFmt w:val="bullet"/>
      <w:lvlText w:val="•"/>
      <w:lvlJc w:val="left"/>
      <w:pPr>
        <w:ind w:left="3007" w:hanging="360"/>
      </w:pPr>
    </w:lvl>
    <w:lvl w:ilvl="5">
      <w:numFmt w:val="bullet"/>
      <w:lvlText w:val="•"/>
      <w:lvlJc w:val="left"/>
      <w:pPr>
        <w:ind w:left="3639" w:hanging="360"/>
      </w:pPr>
    </w:lvl>
    <w:lvl w:ilvl="6">
      <w:numFmt w:val="bullet"/>
      <w:lvlText w:val="•"/>
      <w:lvlJc w:val="left"/>
      <w:pPr>
        <w:ind w:left="4271" w:hanging="360"/>
      </w:pPr>
    </w:lvl>
    <w:lvl w:ilvl="7">
      <w:numFmt w:val="bullet"/>
      <w:lvlText w:val="•"/>
      <w:lvlJc w:val="left"/>
      <w:pPr>
        <w:ind w:left="4903" w:hanging="360"/>
      </w:pPr>
    </w:lvl>
    <w:lvl w:ilvl="8">
      <w:numFmt w:val="bullet"/>
      <w:lvlText w:val="•"/>
      <w:lvlJc w:val="left"/>
      <w:pPr>
        <w:ind w:left="5535" w:hanging="360"/>
      </w:pPr>
    </w:lvl>
  </w:abstractNum>
  <w:abstractNum w:abstractNumId="358" w15:restartNumberingAfterBreak="0">
    <w:nsid w:val="4F1F106B"/>
    <w:multiLevelType w:val="multilevel"/>
    <w:tmpl w:val="2BBC49DA"/>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59" w15:restartNumberingAfterBreak="0">
    <w:nsid w:val="4FD7205E"/>
    <w:multiLevelType w:val="multilevel"/>
    <w:tmpl w:val="C2E440D4"/>
    <w:lvl w:ilvl="0">
      <w:numFmt w:val="bullet"/>
      <w:lvlText w:val="●"/>
      <w:lvlJc w:val="left"/>
      <w:pPr>
        <w:ind w:left="470" w:hanging="361"/>
      </w:pPr>
      <w:rPr>
        <w:rFonts w:ascii="Times New Roman" w:eastAsia="Times New Roman" w:hAnsi="Times New Roman" w:cs="Times New Roman"/>
        <w:b w:val="0"/>
        <w:bCs w:val="0"/>
        <w:i w:val="0"/>
        <w:iCs w:val="0"/>
        <w:sz w:val="24"/>
        <w:szCs w:val="24"/>
      </w:rPr>
    </w:lvl>
    <w:lvl w:ilvl="1">
      <w:numFmt w:val="bullet"/>
      <w:lvlText w:val="•"/>
      <w:lvlJc w:val="left"/>
      <w:pPr>
        <w:ind w:left="1087" w:hanging="361"/>
      </w:pPr>
    </w:lvl>
    <w:lvl w:ilvl="2">
      <w:numFmt w:val="bullet"/>
      <w:lvlText w:val="•"/>
      <w:lvlJc w:val="left"/>
      <w:pPr>
        <w:ind w:left="1694" w:hanging="361"/>
      </w:pPr>
    </w:lvl>
    <w:lvl w:ilvl="3">
      <w:numFmt w:val="bullet"/>
      <w:lvlText w:val="•"/>
      <w:lvlJc w:val="left"/>
      <w:pPr>
        <w:ind w:left="2302" w:hanging="361"/>
      </w:pPr>
    </w:lvl>
    <w:lvl w:ilvl="4">
      <w:numFmt w:val="bullet"/>
      <w:lvlText w:val="•"/>
      <w:lvlJc w:val="left"/>
      <w:pPr>
        <w:ind w:left="2909" w:hanging="361"/>
      </w:pPr>
    </w:lvl>
    <w:lvl w:ilvl="5">
      <w:numFmt w:val="bullet"/>
      <w:lvlText w:val="•"/>
      <w:lvlJc w:val="left"/>
      <w:pPr>
        <w:ind w:left="3517" w:hanging="361"/>
      </w:pPr>
    </w:lvl>
    <w:lvl w:ilvl="6">
      <w:numFmt w:val="bullet"/>
      <w:lvlText w:val="•"/>
      <w:lvlJc w:val="left"/>
      <w:pPr>
        <w:ind w:left="4124" w:hanging="361"/>
      </w:pPr>
    </w:lvl>
    <w:lvl w:ilvl="7">
      <w:numFmt w:val="bullet"/>
      <w:lvlText w:val="•"/>
      <w:lvlJc w:val="left"/>
      <w:pPr>
        <w:ind w:left="4731" w:hanging="361"/>
      </w:pPr>
    </w:lvl>
    <w:lvl w:ilvl="8">
      <w:numFmt w:val="bullet"/>
      <w:lvlText w:val="•"/>
      <w:lvlJc w:val="left"/>
      <w:pPr>
        <w:ind w:left="5339" w:hanging="361"/>
      </w:pPr>
    </w:lvl>
  </w:abstractNum>
  <w:abstractNum w:abstractNumId="360" w15:restartNumberingAfterBreak="0">
    <w:nsid w:val="4FF7733B"/>
    <w:multiLevelType w:val="multilevel"/>
    <w:tmpl w:val="CA1666E8"/>
    <w:lvl w:ilvl="0">
      <w:numFmt w:val="bullet"/>
      <w:lvlText w:val="●"/>
      <w:lvlJc w:val="left"/>
      <w:pPr>
        <w:ind w:left="469" w:hanging="360"/>
      </w:pPr>
      <w:rPr>
        <w:rFonts w:ascii="Times New Roman" w:eastAsia="Times New Roman" w:hAnsi="Times New Roman" w:cs="Times New Roman"/>
        <w:b w:val="0"/>
        <w:bCs w:val="0"/>
        <w:i w:val="0"/>
        <w:iCs w:val="0"/>
        <w:sz w:val="24"/>
        <w:szCs w:val="24"/>
      </w:rPr>
    </w:lvl>
    <w:lvl w:ilvl="1">
      <w:numFmt w:val="bullet"/>
      <w:lvlText w:val="•"/>
      <w:lvlJc w:val="left"/>
      <w:pPr>
        <w:ind w:left="924" w:hanging="360"/>
      </w:pPr>
    </w:lvl>
    <w:lvl w:ilvl="2">
      <w:numFmt w:val="bullet"/>
      <w:lvlText w:val="•"/>
      <w:lvlJc w:val="left"/>
      <w:pPr>
        <w:ind w:left="1388" w:hanging="360"/>
      </w:pPr>
    </w:lvl>
    <w:lvl w:ilvl="3">
      <w:numFmt w:val="bullet"/>
      <w:lvlText w:val="•"/>
      <w:lvlJc w:val="left"/>
      <w:pPr>
        <w:ind w:left="1852" w:hanging="360"/>
      </w:pPr>
    </w:lvl>
    <w:lvl w:ilvl="4">
      <w:numFmt w:val="bullet"/>
      <w:lvlText w:val="•"/>
      <w:lvlJc w:val="left"/>
      <w:pPr>
        <w:ind w:left="2316" w:hanging="360"/>
      </w:pPr>
    </w:lvl>
    <w:lvl w:ilvl="5">
      <w:numFmt w:val="bullet"/>
      <w:lvlText w:val="•"/>
      <w:lvlJc w:val="left"/>
      <w:pPr>
        <w:ind w:left="2780" w:hanging="360"/>
      </w:pPr>
    </w:lvl>
    <w:lvl w:ilvl="6">
      <w:numFmt w:val="bullet"/>
      <w:lvlText w:val="•"/>
      <w:lvlJc w:val="left"/>
      <w:pPr>
        <w:ind w:left="3244" w:hanging="360"/>
      </w:pPr>
    </w:lvl>
    <w:lvl w:ilvl="7">
      <w:numFmt w:val="bullet"/>
      <w:lvlText w:val="•"/>
      <w:lvlJc w:val="left"/>
      <w:pPr>
        <w:ind w:left="3708" w:hanging="360"/>
      </w:pPr>
    </w:lvl>
    <w:lvl w:ilvl="8">
      <w:numFmt w:val="bullet"/>
      <w:lvlText w:val="•"/>
      <w:lvlJc w:val="left"/>
      <w:pPr>
        <w:ind w:left="4172" w:hanging="360"/>
      </w:pPr>
    </w:lvl>
  </w:abstractNum>
  <w:abstractNum w:abstractNumId="361" w15:restartNumberingAfterBreak="0">
    <w:nsid w:val="500878DD"/>
    <w:multiLevelType w:val="hybridMultilevel"/>
    <w:tmpl w:val="F1B2F098"/>
    <w:lvl w:ilvl="0" w:tplc="9880D926">
      <w:numFmt w:val="bullet"/>
      <w:lvlText w:val="●"/>
      <w:lvlJc w:val="left"/>
      <w:pPr>
        <w:ind w:left="825" w:hanging="360"/>
      </w:pPr>
      <w:rPr>
        <w:rFonts w:ascii="Times New Roman" w:eastAsia="Times New Roman" w:hAnsi="Times New Roman" w:cs="Times New Roman" w:hint="default"/>
        <w:w w:val="100"/>
        <w:sz w:val="24"/>
        <w:szCs w:val="24"/>
        <w:lang w:val="en-US" w:eastAsia="en-US" w:bidi="ar-SA"/>
      </w:rPr>
    </w:lvl>
    <w:lvl w:ilvl="1" w:tplc="0F186C08">
      <w:numFmt w:val="bullet"/>
      <w:lvlText w:val="•"/>
      <w:lvlJc w:val="left"/>
      <w:pPr>
        <w:ind w:left="1420" w:hanging="360"/>
      </w:pPr>
      <w:rPr>
        <w:rFonts w:hint="default"/>
        <w:lang w:val="en-US" w:eastAsia="en-US" w:bidi="ar-SA"/>
      </w:rPr>
    </w:lvl>
    <w:lvl w:ilvl="2" w:tplc="F6E66916">
      <w:numFmt w:val="bullet"/>
      <w:lvlText w:val="•"/>
      <w:lvlJc w:val="left"/>
      <w:pPr>
        <w:ind w:left="2020" w:hanging="360"/>
      </w:pPr>
      <w:rPr>
        <w:rFonts w:hint="default"/>
        <w:lang w:val="en-US" w:eastAsia="en-US" w:bidi="ar-SA"/>
      </w:rPr>
    </w:lvl>
    <w:lvl w:ilvl="3" w:tplc="073AC09C">
      <w:numFmt w:val="bullet"/>
      <w:lvlText w:val="•"/>
      <w:lvlJc w:val="left"/>
      <w:pPr>
        <w:ind w:left="2621" w:hanging="360"/>
      </w:pPr>
      <w:rPr>
        <w:rFonts w:hint="default"/>
        <w:lang w:val="en-US" w:eastAsia="en-US" w:bidi="ar-SA"/>
      </w:rPr>
    </w:lvl>
    <w:lvl w:ilvl="4" w:tplc="DB2CD16A">
      <w:numFmt w:val="bullet"/>
      <w:lvlText w:val="•"/>
      <w:lvlJc w:val="left"/>
      <w:pPr>
        <w:ind w:left="3221" w:hanging="360"/>
      </w:pPr>
      <w:rPr>
        <w:rFonts w:hint="default"/>
        <w:lang w:val="en-US" w:eastAsia="en-US" w:bidi="ar-SA"/>
      </w:rPr>
    </w:lvl>
    <w:lvl w:ilvl="5" w:tplc="7CC41362">
      <w:numFmt w:val="bullet"/>
      <w:lvlText w:val="•"/>
      <w:lvlJc w:val="left"/>
      <w:pPr>
        <w:ind w:left="3822" w:hanging="360"/>
      </w:pPr>
      <w:rPr>
        <w:rFonts w:hint="default"/>
        <w:lang w:val="en-US" w:eastAsia="en-US" w:bidi="ar-SA"/>
      </w:rPr>
    </w:lvl>
    <w:lvl w:ilvl="6" w:tplc="12FA5766">
      <w:numFmt w:val="bullet"/>
      <w:lvlText w:val="•"/>
      <w:lvlJc w:val="left"/>
      <w:pPr>
        <w:ind w:left="4422" w:hanging="360"/>
      </w:pPr>
      <w:rPr>
        <w:rFonts w:hint="default"/>
        <w:lang w:val="en-US" w:eastAsia="en-US" w:bidi="ar-SA"/>
      </w:rPr>
    </w:lvl>
    <w:lvl w:ilvl="7" w:tplc="6B0ADE0E">
      <w:numFmt w:val="bullet"/>
      <w:lvlText w:val="•"/>
      <w:lvlJc w:val="left"/>
      <w:pPr>
        <w:ind w:left="5022" w:hanging="360"/>
      </w:pPr>
      <w:rPr>
        <w:rFonts w:hint="default"/>
        <w:lang w:val="en-US" w:eastAsia="en-US" w:bidi="ar-SA"/>
      </w:rPr>
    </w:lvl>
    <w:lvl w:ilvl="8" w:tplc="40AC556C">
      <w:numFmt w:val="bullet"/>
      <w:lvlText w:val="•"/>
      <w:lvlJc w:val="left"/>
      <w:pPr>
        <w:ind w:left="5623" w:hanging="360"/>
      </w:pPr>
      <w:rPr>
        <w:rFonts w:hint="default"/>
        <w:lang w:val="en-US" w:eastAsia="en-US" w:bidi="ar-SA"/>
      </w:rPr>
    </w:lvl>
  </w:abstractNum>
  <w:abstractNum w:abstractNumId="362" w15:restartNumberingAfterBreak="0">
    <w:nsid w:val="5032463A"/>
    <w:multiLevelType w:val="multilevel"/>
    <w:tmpl w:val="EA5A2700"/>
    <w:lvl w:ilvl="0">
      <w:numFmt w:val="bullet"/>
      <w:lvlText w:val="●"/>
      <w:lvlJc w:val="left"/>
      <w:pPr>
        <w:ind w:left="470" w:hanging="360"/>
      </w:pPr>
      <w:rPr>
        <w:rFonts w:ascii="Times New Roman" w:eastAsia="Times New Roman" w:hAnsi="Times New Roman" w:cs="Times New Roman"/>
        <w:b w:val="0"/>
        <w:bCs w:val="0"/>
        <w:i w:val="0"/>
        <w:iCs w:val="0"/>
        <w:sz w:val="24"/>
        <w:szCs w:val="24"/>
      </w:rPr>
    </w:lvl>
    <w:lvl w:ilvl="1">
      <w:numFmt w:val="bullet"/>
      <w:lvlText w:val="•"/>
      <w:lvlJc w:val="left"/>
      <w:pPr>
        <w:ind w:left="1072" w:hanging="360"/>
      </w:pPr>
    </w:lvl>
    <w:lvl w:ilvl="2">
      <w:numFmt w:val="bullet"/>
      <w:lvlText w:val="•"/>
      <w:lvlJc w:val="left"/>
      <w:pPr>
        <w:ind w:left="1664" w:hanging="360"/>
      </w:pPr>
    </w:lvl>
    <w:lvl w:ilvl="3">
      <w:numFmt w:val="bullet"/>
      <w:lvlText w:val="•"/>
      <w:lvlJc w:val="left"/>
      <w:pPr>
        <w:ind w:left="2256" w:hanging="360"/>
      </w:pPr>
    </w:lvl>
    <w:lvl w:ilvl="4">
      <w:numFmt w:val="bullet"/>
      <w:lvlText w:val="•"/>
      <w:lvlJc w:val="left"/>
      <w:pPr>
        <w:ind w:left="2848" w:hanging="360"/>
      </w:pPr>
    </w:lvl>
    <w:lvl w:ilvl="5">
      <w:numFmt w:val="bullet"/>
      <w:lvlText w:val="•"/>
      <w:lvlJc w:val="left"/>
      <w:pPr>
        <w:ind w:left="3440" w:hanging="360"/>
      </w:pPr>
    </w:lvl>
    <w:lvl w:ilvl="6">
      <w:numFmt w:val="bullet"/>
      <w:lvlText w:val="•"/>
      <w:lvlJc w:val="left"/>
      <w:pPr>
        <w:ind w:left="4032" w:hanging="360"/>
      </w:pPr>
    </w:lvl>
    <w:lvl w:ilvl="7">
      <w:numFmt w:val="bullet"/>
      <w:lvlText w:val="•"/>
      <w:lvlJc w:val="left"/>
      <w:pPr>
        <w:ind w:left="4624" w:hanging="360"/>
      </w:pPr>
    </w:lvl>
    <w:lvl w:ilvl="8">
      <w:numFmt w:val="bullet"/>
      <w:lvlText w:val="•"/>
      <w:lvlJc w:val="left"/>
      <w:pPr>
        <w:ind w:left="5216" w:hanging="360"/>
      </w:pPr>
    </w:lvl>
  </w:abstractNum>
  <w:abstractNum w:abstractNumId="363" w15:restartNumberingAfterBreak="0">
    <w:nsid w:val="50B2711C"/>
    <w:multiLevelType w:val="multilevel"/>
    <w:tmpl w:val="3864D33C"/>
    <w:lvl w:ilvl="0">
      <w:numFmt w:val="bullet"/>
      <w:lvlText w:val="•"/>
      <w:lvlJc w:val="left"/>
      <w:pPr>
        <w:ind w:left="629" w:hanging="452"/>
      </w:pPr>
      <w:rPr>
        <w:rFonts w:ascii="Cambria" w:eastAsia="Cambria" w:hAnsi="Cambria" w:cs="Cambria"/>
        <w:b/>
        <w:bCs/>
        <w:i w:val="0"/>
        <w:iCs w:val="0"/>
        <w:sz w:val="24"/>
        <w:szCs w:val="24"/>
      </w:rPr>
    </w:lvl>
    <w:lvl w:ilvl="1">
      <w:numFmt w:val="bullet"/>
      <w:lvlText w:val="•"/>
      <w:lvlJc w:val="left"/>
      <w:pPr>
        <w:ind w:left="1222" w:hanging="452"/>
      </w:pPr>
    </w:lvl>
    <w:lvl w:ilvl="2">
      <w:numFmt w:val="bullet"/>
      <w:lvlText w:val="•"/>
      <w:lvlJc w:val="left"/>
      <w:pPr>
        <w:ind w:left="1825" w:hanging="452"/>
      </w:pPr>
    </w:lvl>
    <w:lvl w:ilvl="3">
      <w:numFmt w:val="bullet"/>
      <w:lvlText w:val="•"/>
      <w:lvlJc w:val="left"/>
      <w:pPr>
        <w:ind w:left="2427" w:hanging="452"/>
      </w:pPr>
    </w:lvl>
    <w:lvl w:ilvl="4">
      <w:numFmt w:val="bullet"/>
      <w:lvlText w:val="•"/>
      <w:lvlJc w:val="left"/>
      <w:pPr>
        <w:ind w:left="3030" w:hanging="452"/>
      </w:pPr>
    </w:lvl>
    <w:lvl w:ilvl="5">
      <w:numFmt w:val="bullet"/>
      <w:lvlText w:val="•"/>
      <w:lvlJc w:val="left"/>
      <w:pPr>
        <w:ind w:left="3632" w:hanging="452"/>
      </w:pPr>
    </w:lvl>
    <w:lvl w:ilvl="6">
      <w:numFmt w:val="bullet"/>
      <w:lvlText w:val="•"/>
      <w:lvlJc w:val="left"/>
      <w:pPr>
        <w:ind w:left="4235" w:hanging="452"/>
      </w:pPr>
    </w:lvl>
    <w:lvl w:ilvl="7">
      <w:numFmt w:val="bullet"/>
      <w:lvlText w:val="•"/>
      <w:lvlJc w:val="left"/>
      <w:pPr>
        <w:ind w:left="4837" w:hanging="452"/>
      </w:pPr>
    </w:lvl>
    <w:lvl w:ilvl="8">
      <w:numFmt w:val="bullet"/>
      <w:lvlText w:val="•"/>
      <w:lvlJc w:val="left"/>
      <w:pPr>
        <w:ind w:left="5440" w:hanging="452"/>
      </w:pPr>
    </w:lvl>
  </w:abstractNum>
  <w:abstractNum w:abstractNumId="364" w15:restartNumberingAfterBreak="0">
    <w:nsid w:val="50BD391A"/>
    <w:multiLevelType w:val="multilevel"/>
    <w:tmpl w:val="F2B82FBC"/>
    <w:lvl w:ilvl="0">
      <w:numFmt w:val="bullet"/>
      <w:lvlText w:val="●"/>
      <w:lvlJc w:val="left"/>
      <w:pPr>
        <w:ind w:left="860" w:hanging="644"/>
      </w:pPr>
      <w:rPr>
        <w:rFonts w:ascii="Times New Roman" w:eastAsia="Times New Roman" w:hAnsi="Times New Roman" w:cs="Times New Roman" w:hint="default"/>
        <w:b w:val="0"/>
        <w:bCs w:val="0"/>
        <w:i w:val="0"/>
        <w:iCs w:val="0"/>
        <w:color w:val="151515"/>
        <w:w w:val="100"/>
        <w:sz w:val="24"/>
        <w:szCs w:val="24"/>
        <w:lang w:val="en-US" w:eastAsia="en-US" w:bidi="ar-SA"/>
      </w:rPr>
    </w:lvl>
    <w:lvl w:ilvl="1">
      <w:numFmt w:val="bullet"/>
      <w:lvlText w:val="●"/>
      <w:lvlJc w:val="left"/>
      <w:pPr>
        <w:ind w:left="860" w:hanging="361"/>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abstractNum w:abstractNumId="365" w15:restartNumberingAfterBreak="0">
    <w:nsid w:val="50E05DB0"/>
    <w:multiLevelType w:val="multilevel"/>
    <w:tmpl w:val="F63E6758"/>
    <w:lvl w:ilvl="0">
      <w:numFmt w:val="bullet"/>
      <w:lvlText w:val="●"/>
      <w:lvlJc w:val="left"/>
      <w:pPr>
        <w:ind w:left="662" w:hanging="360"/>
      </w:pPr>
      <w:rPr>
        <w:rFonts w:ascii="Times New Roman" w:eastAsia="Times New Roman" w:hAnsi="Times New Roman" w:cs="Times New Roman"/>
        <w:b w:val="0"/>
        <w:bCs w:val="0"/>
        <w:i w:val="0"/>
        <w:iCs w:val="0"/>
        <w:sz w:val="24"/>
        <w:szCs w:val="24"/>
      </w:rPr>
    </w:lvl>
    <w:lvl w:ilvl="1">
      <w:numFmt w:val="bullet"/>
      <w:lvlText w:val="•"/>
      <w:lvlJc w:val="left"/>
      <w:pPr>
        <w:ind w:left="1250" w:hanging="360"/>
      </w:pPr>
    </w:lvl>
    <w:lvl w:ilvl="2">
      <w:numFmt w:val="bullet"/>
      <w:lvlText w:val="•"/>
      <w:lvlJc w:val="left"/>
      <w:pPr>
        <w:ind w:left="1840" w:hanging="360"/>
      </w:pPr>
    </w:lvl>
    <w:lvl w:ilvl="3">
      <w:numFmt w:val="bullet"/>
      <w:lvlText w:val="•"/>
      <w:lvlJc w:val="left"/>
      <w:pPr>
        <w:ind w:left="2431" w:hanging="360"/>
      </w:pPr>
    </w:lvl>
    <w:lvl w:ilvl="4">
      <w:numFmt w:val="bullet"/>
      <w:lvlText w:val="•"/>
      <w:lvlJc w:val="left"/>
      <w:pPr>
        <w:ind w:left="3021" w:hanging="360"/>
      </w:pPr>
    </w:lvl>
    <w:lvl w:ilvl="5">
      <w:numFmt w:val="bullet"/>
      <w:lvlText w:val="•"/>
      <w:lvlJc w:val="left"/>
      <w:pPr>
        <w:ind w:left="3612" w:hanging="360"/>
      </w:pPr>
    </w:lvl>
    <w:lvl w:ilvl="6">
      <w:numFmt w:val="bullet"/>
      <w:lvlText w:val="•"/>
      <w:lvlJc w:val="left"/>
      <w:pPr>
        <w:ind w:left="4202" w:hanging="360"/>
      </w:pPr>
    </w:lvl>
    <w:lvl w:ilvl="7">
      <w:numFmt w:val="bullet"/>
      <w:lvlText w:val="•"/>
      <w:lvlJc w:val="left"/>
      <w:pPr>
        <w:ind w:left="4792" w:hanging="360"/>
      </w:pPr>
    </w:lvl>
    <w:lvl w:ilvl="8">
      <w:numFmt w:val="bullet"/>
      <w:lvlText w:val="•"/>
      <w:lvlJc w:val="left"/>
      <w:pPr>
        <w:ind w:left="5383" w:hanging="360"/>
      </w:pPr>
    </w:lvl>
  </w:abstractNum>
  <w:abstractNum w:abstractNumId="366" w15:restartNumberingAfterBreak="0">
    <w:nsid w:val="514C1074"/>
    <w:multiLevelType w:val="hybridMultilevel"/>
    <w:tmpl w:val="DDDAB5EE"/>
    <w:lvl w:ilvl="0" w:tplc="DD1ABF62">
      <w:numFmt w:val="bullet"/>
      <w:lvlText w:val="●"/>
      <w:lvlJc w:val="left"/>
      <w:pPr>
        <w:ind w:left="825" w:hanging="360"/>
      </w:pPr>
      <w:rPr>
        <w:rFonts w:ascii="Times New Roman" w:eastAsia="Times New Roman" w:hAnsi="Times New Roman" w:cs="Times New Roman" w:hint="default"/>
        <w:w w:val="100"/>
        <w:sz w:val="24"/>
        <w:szCs w:val="24"/>
        <w:lang w:val="en-US" w:eastAsia="en-US" w:bidi="ar-SA"/>
      </w:rPr>
    </w:lvl>
    <w:lvl w:ilvl="1" w:tplc="BC78DC84">
      <w:numFmt w:val="bullet"/>
      <w:lvlText w:val="•"/>
      <w:lvlJc w:val="left"/>
      <w:pPr>
        <w:ind w:left="1420" w:hanging="360"/>
      </w:pPr>
      <w:rPr>
        <w:rFonts w:hint="default"/>
        <w:lang w:val="en-US" w:eastAsia="en-US" w:bidi="ar-SA"/>
      </w:rPr>
    </w:lvl>
    <w:lvl w:ilvl="2" w:tplc="44ACC726">
      <w:numFmt w:val="bullet"/>
      <w:lvlText w:val="•"/>
      <w:lvlJc w:val="left"/>
      <w:pPr>
        <w:ind w:left="2020" w:hanging="360"/>
      </w:pPr>
      <w:rPr>
        <w:rFonts w:hint="default"/>
        <w:lang w:val="en-US" w:eastAsia="en-US" w:bidi="ar-SA"/>
      </w:rPr>
    </w:lvl>
    <w:lvl w:ilvl="3" w:tplc="A8BA6D4C">
      <w:numFmt w:val="bullet"/>
      <w:lvlText w:val="•"/>
      <w:lvlJc w:val="left"/>
      <w:pPr>
        <w:ind w:left="2621" w:hanging="360"/>
      </w:pPr>
      <w:rPr>
        <w:rFonts w:hint="default"/>
        <w:lang w:val="en-US" w:eastAsia="en-US" w:bidi="ar-SA"/>
      </w:rPr>
    </w:lvl>
    <w:lvl w:ilvl="4" w:tplc="5618576E">
      <w:numFmt w:val="bullet"/>
      <w:lvlText w:val="•"/>
      <w:lvlJc w:val="left"/>
      <w:pPr>
        <w:ind w:left="3221" w:hanging="360"/>
      </w:pPr>
      <w:rPr>
        <w:rFonts w:hint="default"/>
        <w:lang w:val="en-US" w:eastAsia="en-US" w:bidi="ar-SA"/>
      </w:rPr>
    </w:lvl>
    <w:lvl w:ilvl="5" w:tplc="9BD23D84">
      <w:numFmt w:val="bullet"/>
      <w:lvlText w:val="•"/>
      <w:lvlJc w:val="left"/>
      <w:pPr>
        <w:ind w:left="3822" w:hanging="360"/>
      </w:pPr>
      <w:rPr>
        <w:rFonts w:hint="default"/>
        <w:lang w:val="en-US" w:eastAsia="en-US" w:bidi="ar-SA"/>
      </w:rPr>
    </w:lvl>
    <w:lvl w:ilvl="6" w:tplc="3D08EA24">
      <w:numFmt w:val="bullet"/>
      <w:lvlText w:val="•"/>
      <w:lvlJc w:val="left"/>
      <w:pPr>
        <w:ind w:left="4422" w:hanging="360"/>
      </w:pPr>
      <w:rPr>
        <w:rFonts w:hint="default"/>
        <w:lang w:val="en-US" w:eastAsia="en-US" w:bidi="ar-SA"/>
      </w:rPr>
    </w:lvl>
    <w:lvl w:ilvl="7" w:tplc="EC38D39C">
      <w:numFmt w:val="bullet"/>
      <w:lvlText w:val="•"/>
      <w:lvlJc w:val="left"/>
      <w:pPr>
        <w:ind w:left="5022" w:hanging="360"/>
      </w:pPr>
      <w:rPr>
        <w:rFonts w:hint="default"/>
        <w:lang w:val="en-US" w:eastAsia="en-US" w:bidi="ar-SA"/>
      </w:rPr>
    </w:lvl>
    <w:lvl w:ilvl="8" w:tplc="9FC82A54">
      <w:numFmt w:val="bullet"/>
      <w:lvlText w:val="•"/>
      <w:lvlJc w:val="left"/>
      <w:pPr>
        <w:ind w:left="5623" w:hanging="360"/>
      </w:pPr>
      <w:rPr>
        <w:rFonts w:hint="default"/>
        <w:lang w:val="en-US" w:eastAsia="en-US" w:bidi="ar-SA"/>
      </w:rPr>
    </w:lvl>
  </w:abstractNum>
  <w:abstractNum w:abstractNumId="367" w15:restartNumberingAfterBreak="0">
    <w:nsid w:val="51683AC5"/>
    <w:multiLevelType w:val="multilevel"/>
    <w:tmpl w:val="BF4EB5DC"/>
    <w:lvl w:ilvl="0">
      <w:start w:val="1"/>
      <w:numFmt w:val="decimal"/>
      <w:lvlText w:val="%1."/>
      <w:lvlJc w:val="left"/>
      <w:pPr>
        <w:ind w:left="1080" w:hanging="361"/>
      </w:pPr>
    </w:lvl>
    <w:lvl w:ilvl="1">
      <w:start w:val="1"/>
      <w:numFmt w:val="decimal"/>
      <w:lvlText w:val="%2."/>
      <w:lvlJc w:val="left"/>
      <w:pPr>
        <w:ind w:left="1080" w:hanging="241"/>
      </w:pPr>
      <w:rPr>
        <w:rFonts w:ascii="Times New Roman" w:eastAsia="Times New Roman" w:hAnsi="Times New Roman" w:cs="Times New Roman"/>
        <w:b w:val="0"/>
        <w:bCs w:val="0"/>
        <w:i w:val="0"/>
        <w:iCs w:val="0"/>
        <w:sz w:val="24"/>
        <w:szCs w:val="24"/>
      </w:rPr>
    </w:lvl>
    <w:lvl w:ilvl="2">
      <w:numFmt w:val="bullet"/>
      <w:lvlText w:val="•"/>
      <w:lvlJc w:val="left"/>
      <w:pPr>
        <w:ind w:left="3029" w:hanging="241"/>
      </w:pPr>
    </w:lvl>
    <w:lvl w:ilvl="3">
      <w:numFmt w:val="bullet"/>
      <w:lvlText w:val="•"/>
      <w:lvlJc w:val="left"/>
      <w:pPr>
        <w:ind w:left="4004" w:hanging="241"/>
      </w:pPr>
    </w:lvl>
    <w:lvl w:ilvl="4">
      <w:numFmt w:val="bullet"/>
      <w:lvlText w:val="•"/>
      <w:lvlJc w:val="left"/>
      <w:pPr>
        <w:ind w:left="4979" w:hanging="241"/>
      </w:pPr>
    </w:lvl>
    <w:lvl w:ilvl="5">
      <w:numFmt w:val="bullet"/>
      <w:lvlText w:val="•"/>
      <w:lvlJc w:val="left"/>
      <w:pPr>
        <w:ind w:left="5954" w:hanging="241"/>
      </w:pPr>
    </w:lvl>
    <w:lvl w:ilvl="6">
      <w:numFmt w:val="bullet"/>
      <w:lvlText w:val="•"/>
      <w:lvlJc w:val="left"/>
      <w:pPr>
        <w:ind w:left="6929" w:hanging="241"/>
      </w:pPr>
    </w:lvl>
    <w:lvl w:ilvl="7">
      <w:numFmt w:val="bullet"/>
      <w:lvlText w:val="•"/>
      <w:lvlJc w:val="left"/>
      <w:pPr>
        <w:ind w:left="7904" w:hanging="241"/>
      </w:pPr>
    </w:lvl>
    <w:lvl w:ilvl="8">
      <w:numFmt w:val="bullet"/>
      <w:lvlText w:val="•"/>
      <w:lvlJc w:val="left"/>
      <w:pPr>
        <w:ind w:left="8879" w:hanging="241"/>
      </w:pPr>
    </w:lvl>
  </w:abstractNum>
  <w:abstractNum w:abstractNumId="368" w15:restartNumberingAfterBreak="0">
    <w:nsid w:val="51B14614"/>
    <w:multiLevelType w:val="multilevel"/>
    <w:tmpl w:val="8276758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69" w15:restartNumberingAfterBreak="0">
    <w:nsid w:val="521370B6"/>
    <w:multiLevelType w:val="multilevel"/>
    <w:tmpl w:val="6EF2C10C"/>
    <w:lvl w:ilvl="0">
      <w:numFmt w:val="bullet"/>
      <w:lvlText w:val="●"/>
      <w:lvlJc w:val="left"/>
      <w:pPr>
        <w:ind w:left="470" w:hanging="361"/>
      </w:pPr>
      <w:rPr>
        <w:rFonts w:ascii="Times New Roman" w:eastAsia="Times New Roman" w:hAnsi="Times New Roman" w:cs="Times New Roman"/>
        <w:b w:val="0"/>
        <w:bCs w:val="0"/>
        <w:i w:val="0"/>
        <w:iCs w:val="0"/>
        <w:sz w:val="24"/>
        <w:szCs w:val="24"/>
      </w:rPr>
    </w:lvl>
    <w:lvl w:ilvl="1">
      <w:numFmt w:val="bullet"/>
      <w:lvlText w:val="•"/>
      <w:lvlJc w:val="left"/>
      <w:pPr>
        <w:ind w:left="1081" w:hanging="361"/>
      </w:pPr>
    </w:lvl>
    <w:lvl w:ilvl="2">
      <w:numFmt w:val="bullet"/>
      <w:lvlText w:val="•"/>
      <w:lvlJc w:val="left"/>
      <w:pPr>
        <w:ind w:left="1683" w:hanging="360"/>
      </w:pPr>
    </w:lvl>
    <w:lvl w:ilvl="3">
      <w:numFmt w:val="bullet"/>
      <w:lvlText w:val="•"/>
      <w:lvlJc w:val="left"/>
      <w:pPr>
        <w:ind w:left="2285" w:hanging="361"/>
      </w:pPr>
    </w:lvl>
    <w:lvl w:ilvl="4">
      <w:numFmt w:val="bullet"/>
      <w:lvlText w:val="•"/>
      <w:lvlJc w:val="left"/>
      <w:pPr>
        <w:ind w:left="2886" w:hanging="360"/>
      </w:pPr>
    </w:lvl>
    <w:lvl w:ilvl="5">
      <w:numFmt w:val="bullet"/>
      <w:lvlText w:val="•"/>
      <w:lvlJc w:val="left"/>
      <w:pPr>
        <w:ind w:left="3488" w:hanging="361"/>
      </w:pPr>
    </w:lvl>
    <w:lvl w:ilvl="6">
      <w:numFmt w:val="bullet"/>
      <w:lvlText w:val="•"/>
      <w:lvlJc w:val="left"/>
      <w:pPr>
        <w:ind w:left="4090" w:hanging="361"/>
      </w:pPr>
    </w:lvl>
    <w:lvl w:ilvl="7">
      <w:numFmt w:val="bullet"/>
      <w:lvlText w:val="•"/>
      <w:lvlJc w:val="left"/>
      <w:pPr>
        <w:ind w:left="4691" w:hanging="361"/>
      </w:pPr>
    </w:lvl>
    <w:lvl w:ilvl="8">
      <w:numFmt w:val="bullet"/>
      <w:lvlText w:val="•"/>
      <w:lvlJc w:val="left"/>
      <w:pPr>
        <w:ind w:left="5293" w:hanging="361"/>
      </w:pPr>
    </w:lvl>
  </w:abstractNum>
  <w:abstractNum w:abstractNumId="370" w15:restartNumberingAfterBreak="0">
    <w:nsid w:val="525E176A"/>
    <w:multiLevelType w:val="hybridMultilevel"/>
    <w:tmpl w:val="E4C4CFDA"/>
    <w:lvl w:ilvl="0" w:tplc="6AACB88A">
      <w:numFmt w:val="bullet"/>
      <w:lvlText w:val="●"/>
      <w:lvlJc w:val="left"/>
      <w:pPr>
        <w:ind w:left="465" w:hanging="360"/>
      </w:pPr>
      <w:rPr>
        <w:rFonts w:ascii="Times New Roman" w:eastAsia="Times New Roman" w:hAnsi="Times New Roman" w:cs="Times New Roman" w:hint="default"/>
        <w:w w:val="99"/>
        <w:sz w:val="20"/>
        <w:szCs w:val="20"/>
        <w:lang w:val="en-US" w:eastAsia="en-US" w:bidi="ar-SA"/>
      </w:rPr>
    </w:lvl>
    <w:lvl w:ilvl="1" w:tplc="3F064170">
      <w:numFmt w:val="bullet"/>
      <w:lvlText w:val="•"/>
      <w:lvlJc w:val="left"/>
      <w:pPr>
        <w:ind w:left="1096" w:hanging="360"/>
      </w:pPr>
      <w:rPr>
        <w:rFonts w:hint="default"/>
        <w:lang w:val="en-US" w:eastAsia="en-US" w:bidi="ar-SA"/>
      </w:rPr>
    </w:lvl>
    <w:lvl w:ilvl="2" w:tplc="E780C6FE">
      <w:numFmt w:val="bullet"/>
      <w:lvlText w:val="•"/>
      <w:lvlJc w:val="left"/>
      <w:pPr>
        <w:ind w:left="1732" w:hanging="360"/>
      </w:pPr>
      <w:rPr>
        <w:rFonts w:hint="default"/>
        <w:lang w:val="en-US" w:eastAsia="en-US" w:bidi="ar-SA"/>
      </w:rPr>
    </w:lvl>
    <w:lvl w:ilvl="3" w:tplc="723E1F3A">
      <w:numFmt w:val="bullet"/>
      <w:lvlText w:val="•"/>
      <w:lvlJc w:val="left"/>
      <w:pPr>
        <w:ind w:left="2369" w:hanging="360"/>
      </w:pPr>
      <w:rPr>
        <w:rFonts w:hint="default"/>
        <w:lang w:val="en-US" w:eastAsia="en-US" w:bidi="ar-SA"/>
      </w:rPr>
    </w:lvl>
    <w:lvl w:ilvl="4" w:tplc="5244540C">
      <w:numFmt w:val="bullet"/>
      <w:lvlText w:val="•"/>
      <w:lvlJc w:val="left"/>
      <w:pPr>
        <w:ind w:left="3005" w:hanging="360"/>
      </w:pPr>
      <w:rPr>
        <w:rFonts w:hint="default"/>
        <w:lang w:val="en-US" w:eastAsia="en-US" w:bidi="ar-SA"/>
      </w:rPr>
    </w:lvl>
    <w:lvl w:ilvl="5" w:tplc="D41847EE">
      <w:numFmt w:val="bullet"/>
      <w:lvlText w:val="•"/>
      <w:lvlJc w:val="left"/>
      <w:pPr>
        <w:ind w:left="3642" w:hanging="360"/>
      </w:pPr>
      <w:rPr>
        <w:rFonts w:hint="default"/>
        <w:lang w:val="en-US" w:eastAsia="en-US" w:bidi="ar-SA"/>
      </w:rPr>
    </w:lvl>
    <w:lvl w:ilvl="6" w:tplc="D2E8B24E">
      <w:numFmt w:val="bullet"/>
      <w:lvlText w:val="•"/>
      <w:lvlJc w:val="left"/>
      <w:pPr>
        <w:ind w:left="4278" w:hanging="360"/>
      </w:pPr>
      <w:rPr>
        <w:rFonts w:hint="default"/>
        <w:lang w:val="en-US" w:eastAsia="en-US" w:bidi="ar-SA"/>
      </w:rPr>
    </w:lvl>
    <w:lvl w:ilvl="7" w:tplc="05A2689A">
      <w:numFmt w:val="bullet"/>
      <w:lvlText w:val="•"/>
      <w:lvlJc w:val="left"/>
      <w:pPr>
        <w:ind w:left="4914" w:hanging="360"/>
      </w:pPr>
      <w:rPr>
        <w:rFonts w:hint="default"/>
        <w:lang w:val="en-US" w:eastAsia="en-US" w:bidi="ar-SA"/>
      </w:rPr>
    </w:lvl>
    <w:lvl w:ilvl="8" w:tplc="40A8F528">
      <w:numFmt w:val="bullet"/>
      <w:lvlText w:val="•"/>
      <w:lvlJc w:val="left"/>
      <w:pPr>
        <w:ind w:left="5551" w:hanging="360"/>
      </w:pPr>
      <w:rPr>
        <w:rFonts w:hint="default"/>
        <w:lang w:val="en-US" w:eastAsia="en-US" w:bidi="ar-SA"/>
      </w:rPr>
    </w:lvl>
  </w:abstractNum>
  <w:abstractNum w:abstractNumId="371" w15:restartNumberingAfterBreak="0">
    <w:nsid w:val="525E2F02"/>
    <w:multiLevelType w:val="multilevel"/>
    <w:tmpl w:val="335CA11C"/>
    <w:lvl w:ilvl="0">
      <w:numFmt w:val="bullet"/>
      <w:lvlText w:val="●"/>
      <w:lvlJc w:val="left"/>
      <w:pPr>
        <w:ind w:left="470" w:hanging="360"/>
      </w:pPr>
      <w:rPr>
        <w:rFonts w:ascii="Times New Roman" w:eastAsia="Times New Roman" w:hAnsi="Times New Roman" w:cs="Times New Roman"/>
        <w:b w:val="0"/>
        <w:bCs w:val="0"/>
        <w:i w:val="0"/>
        <w:iCs w:val="0"/>
        <w:sz w:val="24"/>
        <w:szCs w:val="24"/>
      </w:rPr>
    </w:lvl>
    <w:lvl w:ilvl="1">
      <w:numFmt w:val="bullet"/>
      <w:lvlText w:val="•"/>
      <w:lvlJc w:val="left"/>
      <w:pPr>
        <w:ind w:left="1060" w:hanging="360"/>
      </w:pPr>
    </w:lvl>
    <w:lvl w:ilvl="2">
      <w:numFmt w:val="bullet"/>
      <w:lvlText w:val="•"/>
      <w:lvlJc w:val="left"/>
      <w:pPr>
        <w:ind w:left="1640" w:hanging="360"/>
      </w:pPr>
    </w:lvl>
    <w:lvl w:ilvl="3">
      <w:numFmt w:val="bullet"/>
      <w:lvlText w:val="•"/>
      <w:lvlJc w:val="left"/>
      <w:pPr>
        <w:ind w:left="2220" w:hanging="360"/>
      </w:pPr>
    </w:lvl>
    <w:lvl w:ilvl="4">
      <w:numFmt w:val="bullet"/>
      <w:lvlText w:val="•"/>
      <w:lvlJc w:val="left"/>
      <w:pPr>
        <w:ind w:left="2800" w:hanging="360"/>
      </w:pPr>
    </w:lvl>
    <w:lvl w:ilvl="5">
      <w:numFmt w:val="bullet"/>
      <w:lvlText w:val="•"/>
      <w:lvlJc w:val="left"/>
      <w:pPr>
        <w:ind w:left="3380" w:hanging="360"/>
      </w:pPr>
    </w:lvl>
    <w:lvl w:ilvl="6">
      <w:numFmt w:val="bullet"/>
      <w:lvlText w:val="•"/>
      <w:lvlJc w:val="left"/>
      <w:pPr>
        <w:ind w:left="3960" w:hanging="360"/>
      </w:pPr>
    </w:lvl>
    <w:lvl w:ilvl="7">
      <w:numFmt w:val="bullet"/>
      <w:lvlText w:val="•"/>
      <w:lvlJc w:val="left"/>
      <w:pPr>
        <w:ind w:left="4540" w:hanging="360"/>
      </w:pPr>
    </w:lvl>
    <w:lvl w:ilvl="8">
      <w:numFmt w:val="bullet"/>
      <w:lvlText w:val="•"/>
      <w:lvlJc w:val="left"/>
      <w:pPr>
        <w:ind w:left="5120" w:hanging="360"/>
      </w:pPr>
    </w:lvl>
  </w:abstractNum>
  <w:abstractNum w:abstractNumId="372" w15:restartNumberingAfterBreak="0">
    <w:nsid w:val="528C0DDE"/>
    <w:multiLevelType w:val="multilevel"/>
    <w:tmpl w:val="5060D58C"/>
    <w:lvl w:ilvl="0">
      <w:numFmt w:val="bullet"/>
      <w:lvlText w:val="●"/>
      <w:lvlJc w:val="left"/>
      <w:pPr>
        <w:ind w:left="653" w:hanging="360"/>
      </w:pPr>
      <w:rPr>
        <w:rFonts w:ascii="Times New Roman" w:eastAsia="Times New Roman" w:hAnsi="Times New Roman" w:cs="Times New Roman"/>
        <w:b w:val="0"/>
        <w:bCs w:val="0"/>
        <w:i w:val="0"/>
        <w:iCs w:val="0"/>
        <w:sz w:val="24"/>
        <w:szCs w:val="24"/>
      </w:rPr>
    </w:lvl>
    <w:lvl w:ilvl="1">
      <w:numFmt w:val="bullet"/>
      <w:lvlText w:val="•"/>
      <w:lvlJc w:val="left"/>
      <w:pPr>
        <w:ind w:left="1249" w:hanging="360"/>
      </w:pPr>
    </w:lvl>
    <w:lvl w:ilvl="2">
      <w:numFmt w:val="bullet"/>
      <w:lvlText w:val="•"/>
      <w:lvlJc w:val="left"/>
      <w:pPr>
        <w:ind w:left="1838" w:hanging="360"/>
      </w:pPr>
    </w:lvl>
    <w:lvl w:ilvl="3">
      <w:numFmt w:val="bullet"/>
      <w:lvlText w:val="•"/>
      <w:lvlJc w:val="left"/>
      <w:pPr>
        <w:ind w:left="2428" w:hanging="360"/>
      </w:pPr>
    </w:lvl>
    <w:lvl w:ilvl="4">
      <w:numFmt w:val="bullet"/>
      <w:lvlText w:val="•"/>
      <w:lvlJc w:val="left"/>
      <w:pPr>
        <w:ind w:left="3017" w:hanging="360"/>
      </w:pPr>
    </w:lvl>
    <w:lvl w:ilvl="5">
      <w:numFmt w:val="bullet"/>
      <w:lvlText w:val="•"/>
      <w:lvlJc w:val="left"/>
      <w:pPr>
        <w:ind w:left="3607" w:hanging="360"/>
      </w:pPr>
    </w:lvl>
    <w:lvl w:ilvl="6">
      <w:numFmt w:val="bullet"/>
      <w:lvlText w:val="•"/>
      <w:lvlJc w:val="left"/>
      <w:pPr>
        <w:ind w:left="4196" w:hanging="360"/>
      </w:pPr>
    </w:lvl>
    <w:lvl w:ilvl="7">
      <w:numFmt w:val="bullet"/>
      <w:lvlText w:val="•"/>
      <w:lvlJc w:val="left"/>
      <w:pPr>
        <w:ind w:left="4785" w:hanging="360"/>
      </w:pPr>
    </w:lvl>
    <w:lvl w:ilvl="8">
      <w:numFmt w:val="bullet"/>
      <w:lvlText w:val="•"/>
      <w:lvlJc w:val="left"/>
      <w:pPr>
        <w:ind w:left="5375" w:hanging="360"/>
      </w:pPr>
    </w:lvl>
  </w:abstractNum>
  <w:abstractNum w:abstractNumId="373" w15:restartNumberingAfterBreak="0">
    <w:nsid w:val="52B65638"/>
    <w:multiLevelType w:val="multilevel"/>
    <w:tmpl w:val="C12A04C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74" w15:restartNumberingAfterBreak="0">
    <w:nsid w:val="52DA3980"/>
    <w:multiLevelType w:val="multilevel"/>
    <w:tmpl w:val="2A38281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Noto Sans Symbols" w:eastAsia="Noto Sans Symbols" w:hAnsi="Noto Sans Symbols" w:cs="Noto Sans Symbols"/>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75" w15:restartNumberingAfterBreak="0">
    <w:nsid w:val="52ED12BF"/>
    <w:multiLevelType w:val="hybridMultilevel"/>
    <w:tmpl w:val="D7FED14A"/>
    <w:lvl w:ilvl="0" w:tplc="4009000F">
      <w:start w:val="1"/>
      <w:numFmt w:val="decimal"/>
      <w:lvlText w:val="%1."/>
      <w:lvlJc w:val="left"/>
      <w:pPr>
        <w:ind w:left="935" w:hanging="360"/>
      </w:pPr>
    </w:lvl>
    <w:lvl w:ilvl="1" w:tplc="40090019" w:tentative="1">
      <w:start w:val="1"/>
      <w:numFmt w:val="lowerLetter"/>
      <w:lvlText w:val="%2."/>
      <w:lvlJc w:val="left"/>
      <w:pPr>
        <w:ind w:left="1655" w:hanging="360"/>
      </w:pPr>
    </w:lvl>
    <w:lvl w:ilvl="2" w:tplc="4009001B" w:tentative="1">
      <w:start w:val="1"/>
      <w:numFmt w:val="lowerRoman"/>
      <w:lvlText w:val="%3."/>
      <w:lvlJc w:val="right"/>
      <w:pPr>
        <w:ind w:left="2375" w:hanging="180"/>
      </w:pPr>
    </w:lvl>
    <w:lvl w:ilvl="3" w:tplc="4009000F" w:tentative="1">
      <w:start w:val="1"/>
      <w:numFmt w:val="decimal"/>
      <w:lvlText w:val="%4."/>
      <w:lvlJc w:val="left"/>
      <w:pPr>
        <w:ind w:left="3095" w:hanging="360"/>
      </w:pPr>
    </w:lvl>
    <w:lvl w:ilvl="4" w:tplc="40090019" w:tentative="1">
      <w:start w:val="1"/>
      <w:numFmt w:val="lowerLetter"/>
      <w:lvlText w:val="%5."/>
      <w:lvlJc w:val="left"/>
      <w:pPr>
        <w:ind w:left="3815" w:hanging="360"/>
      </w:pPr>
    </w:lvl>
    <w:lvl w:ilvl="5" w:tplc="4009001B" w:tentative="1">
      <w:start w:val="1"/>
      <w:numFmt w:val="lowerRoman"/>
      <w:lvlText w:val="%6."/>
      <w:lvlJc w:val="right"/>
      <w:pPr>
        <w:ind w:left="4535" w:hanging="180"/>
      </w:pPr>
    </w:lvl>
    <w:lvl w:ilvl="6" w:tplc="4009000F" w:tentative="1">
      <w:start w:val="1"/>
      <w:numFmt w:val="decimal"/>
      <w:lvlText w:val="%7."/>
      <w:lvlJc w:val="left"/>
      <w:pPr>
        <w:ind w:left="5255" w:hanging="360"/>
      </w:pPr>
    </w:lvl>
    <w:lvl w:ilvl="7" w:tplc="40090019" w:tentative="1">
      <w:start w:val="1"/>
      <w:numFmt w:val="lowerLetter"/>
      <w:lvlText w:val="%8."/>
      <w:lvlJc w:val="left"/>
      <w:pPr>
        <w:ind w:left="5975" w:hanging="360"/>
      </w:pPr>
    </w:lvl>
    <w:lvl w:ilvl="8" w:tplc="4009001B" w:tentative="1">
      <w:start w:val="1"/>
      <w:numFmt w:val="lowerRoman"/>
      <w:lvlText w:val="%9."/>
      <w:lvlJc w:val="right"/>
      <w:pPr>
        <w:ind w:left="6695" w:hanging="180"/>
      </w:pPr>
    </w:lvl>
  </w:abstractNum>
  <w:abstractNum w:abstractNumId="376" w15:restartNumberingAfterBreak="0">
    <w:nsid w:val="53176134"/>
    <w:multiLevelType w:val="multilevel"/>
    <w:tmpl w:val="8A02E742"/>
    <w:lvl w:ilvl="0">
      <w:start w:val="1"/>
      <w:numFmt w:val="decimal"/>
      <w:lvlText w:val="%1."/>
      <w:lvlJc w:val="left"/>
      <w:pPr>
        <w:ind w:left="960" w:hanging="240"/>
      </w:pPr>
      <w:rPr>
        <w:rFonts w:ascii="Times New Roman" w:eastAsia="Times New Roman" w:hAnsi="Times New Roman" w:cs="Times New Roman"/>
        <w:b w:val="0"/>
        <w:bCs w:val="0"/>
        <w:i w:val="0"/>
        <w:iCs w:val="0"/>
        <w:sz w:val="24"/>
        <w:szCs w:val="24"/>
      </w:rPr>
    </w:lvl>
    <w:lvl w:ilvl="1">
      <w:numFmt w:val="bullet"/>
      <w:lvlText w:val="•"/>
      <w:lvlJc w:val="left"/>
      <w:pPr>
        <w:ind w:left="1946" w:hanging="240"/>
      </w:pPr>
    </w:lvl>
    <w:lvl w:ilvl="2">
      <w:numFmt w:val="bullet"/>
      <w:lvlText w:val="•"/>
      <w:lvlJc w:val="left"/>
      <w:pPr>
        <w:ind w:left="2933" w:hanging="240"/>
      </w:pPr>
    </w:lvl>
    <w:lvl w:ilvl="3">
      <w:numFmt w:val="bullet"/>
      <w:lvlText w:val="•"/>
      <w:lvlJc w:val="left"/>
      <w:pPr>
        <w:ind w:left="3920" w:hanging="240"/>
      </w:pPr>
    </w:lvl>
    <w:lvl w:ilvl="4">
      <w:numFmt w:val="bullet"/>
      <w:lvlText w:val="•"/>
      <w:lvlJc w:val="left"/>
      <w:pPr>
        <w:ind w:left="4907" w:hanging="240"/>
      </w:pPr>
    </w:lvl>
    <w:lvl w:ilvl="5">
      <w:numFmt w:val="bullet"/>
      <w:lvlText w:val="•"/>
      <w:lvlJc w:val="left"/>
      <w:pPr>
        <w:ind w:left="5894" w:hanging="240"/>
      </w:pPr>
    </w:lvl>
    <w:lvl w:ilvl="6">
      <w:numFmt w:val="bullet"/>
      <w:lvlText w:val="•"/>
      <w:lvlJc w:val="left"/>
      <w:pPr>
        <w:ind w:left="6881" w:hanging="240"/>
      </w:pPr>
    </w:lvl>
    <w:lvl w:ilvl="7">
      <w:numFmt w:val="bullet"/>
      <w:lvlText w:val="•"/>
      <w:lvlJc w:val="left"/>
      <w:pPr>
        <w:ind w:left="7868" w:hanging="240"/>
      </w:pPr>
    </w:lvl>
    <w:lvl w:ilvl="8">
      <w:numFmt w:val="bullet"/>
      <w:lvlText w:val="•"/>
      <w:lvlJc w:val="left"/>
      <w:pPr>
        <w:ind w:left="8855" w:hanging="240"/>
      </w:pPr>
    </w:lvl>
  </w:abstractNum>
  <w:abstractNum w:abstractNumId="377" w15:restartNumberingAfterBreak="0">
    <w:nsid w:val="532D2E63"/>
    <w:multiLevelType w:val="multilevel"/>
    <w:tmpl w:val="8B269E26"/>
    <w:lvl w:ilvl="0">
      <w:numFmt w:val="bullet"/>
      <w:lvlText w:val="●"/>
      <w:lvlJc w:val="left"/>
      <w:pPr>
        <w:ind w:left="470" w:hanging="361"/>
      </w:pPr>
      <w:rPr>
        <w:rFonts w:ascii="Times New Roman" w:eastAsia="Times New Roman" w:hAnsi="Times New Roman" w:cs="Times New Roman"/>
        <w:b w:val="0"/>
        <w:bCs w:val="0"/>
        <w:i w:val="0"/>
        <w:iCs w:val="0"/>
        <w:sz w:val="24"/>
        <w:szCs w:val="24"/>
      </w:rPr>
    </w:lvl>
    <w:lvl w:ilvl="1">
      <w:numFmt w:val="bullet"/>
      <w:lvlText w:val="•"/>
      <w:lvlJc w:val="left"/>
      <w:pPr>
        <w:ind w:left="1087" w:hanging="361"/>
      </w:pPr>
    </w:lvl>
    <w:lvl w:ilvl="2">
      <w:numFmt w:val="bullet"/>
      <w:lvlText w:val="•"/>
      <w:lvlJc w:val="left"/>
      <w:pPr>
        <w:ind w:left="1694" w:hanging="361"/>
      </w:pPr>
    </w:lvl>
    <w:lvl w:ilvl="3">
      <w:numFmt w:val="bullet"/>
      <w:lvlText w:val="•"/>
      <w:lvlJc w:val="left"/>
      <w:pPr>
        <w:ind w:left="2302" w:hanging="361"/>
      </w:pPr>
    </w:lvl>
    <w:lvl w:ilvl="4">
      <w:numFmt w:val="bullet"/>
      <w:lvlText w:val="•"/>
      <w:lvlJc w:val="left"/>
      <w:pPr>
        <w:ind w:left="2909" w:hanging="361"/>
      </w:pPr>
    </w:lvl>
    <w:lvl w:ilvl="5">
      <w:numFmt w:val="bullet"/>
      <w:lvlText w:val="•"/>
      <w:lvlJc w:val="left"/>
      <w:pPr>
        <w:ind w:left="3517" w:hanging="361"/>
      </w:pPr>
    </w:lvl>
    <w:lvl w:ilvl="6">
      <w:numFmt w:val="bullet"/>
      <w:lvlText w:val="•"/>
      <w:lvlJc w:val="left"/>
      <w:pPr>
        <w:ind w:left="4124" w:hanging="361"/>
      </w:pPr>
    </w:lvl>
    <w:lvl w:ilvl="7">
      <w:numFmt w:val="bullet"/>
      <w:lvlText w:val="•"/>
      <w:lvlJc w:val="left"/>
      <w:pPr>
        <w:ind w:left="4731" w:hanging="361"/>
      </w:pPr>
    </w:lvl>
    <w:lvl w:ilvl="8">
      <w:numFmt w:val="bullet"/>
      <w:lvlText w:val="•"/>
      <w:lvlJc w:val="left"/>
      <w:pPr>
        <w:ind w:left="5339" w:hanging="361"/>
      </w:pPr>
    </w:lvl>
  </w:abstractNum>
  <w:abstractNum w:abstractNumId="378" w15:restartNumberingAfterBreak="0">
    <w:nsid w:val="5330105B"/>
    <w:multiLevelType w:val="hybridMultilevel"/>
    <w:tmpl w:val="15664D2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79" w15:restartNumberingAfterBreak="0">
    <w:nsid w:val="539546CD"/>
    <w:multiLevelType w:val="multilevel"/>
    <w:tmpl w:val="E0DE2A6C"/>
    <w:lvl w:ilvl="0">
      <w:numFmt w:val="bullet"/>
      <w:lvlText w:val="●"/>
      <w:lvlJc w:val="left"/>
      <w:pPr>
        <w:ind w:left="830" w:hanging="361"/>
      </w:pPr>
      <w:rPr>
        <w:rFonts w:ascii="Times New Roman" w:eastAsia="Times New Roman" w:hAnsi="Times New Roman" w:cs="Times New Roman"/>
        <w:b w:val="0"/>
        <w:bCs w:val="0"/>
        <w:i w:val="0"/>
        <w:iCs w:val="0"/>
        <w:sz w:val="24"/>
        <w:szCs w:val="24"/>
      </w:rPr>
    </w:lvl>
    <w:lvl w:ilvl="1">
      <w:numFmt w:val="bullet"/>
      <w:lvlText w:val="•"/>
      <w:lvlJc w:val="left"/>
      <w:pPr>
        <w:ind w:left="1447" w:hanging="361"/>
      </w:pPr>
    </w:lvl>
    <w:lvl w:ilvl="2">
      <w:numFmt w:val="bullet"/>
      <w:lvlText w:val="•"/>
      <w:lvlJc w:val="left"/>
      <w:pPr>
        <w:ind w:left="2055" w:hanging="361"/>
      </w:pPr>
    </w:lvl>
    <w:lvl w:ilvl="3">
      <w:numFmt w:val="bullet"/>
      <w:lvlText w:val="•"/>
      <w:lvlJc w:val="left"/>
      <w:pPr>
        <w:ind w:left="2663" w:hanging="361"/>
      </w:pPr>
    </w:lvl>
    <w:lvl w:ilvl="4">
      <w:numFmt w:val="bullet"/>
      <w:lvlText w:val="•"/>
      <w:lvlJc w:val="left"/>
      <w:pPr>
        <w:ind w:left="3271" w:hanging="361"/>
      </w:pPr>
    </w:lvl>
    <w:lvl w:ilvl="5">
      <w:numFmt w:val="bullet"/>
      <w:lvlText w:val="•"/>
      <w:lvlJc w:val="left"/>
      <w:pPr>
        <w:ind w:left="3879" w:hanging="361"/>
      </w:pPr>
    </w:lvl>
    <w:lvl w:ilvl="6">
      <w:numFmt w:val="bullet"/>
      <w:lvlText w:val="•"/>
      <w:lvlJc w:val="left"/>
      <w:pPr>
        <w:ind w:left="4487" w:hanging="361"/>
      </w:pPr>
    </w:lvl>
    <w:lvl w:ilvl="7">
      <w:numFmt w:val="bullet"/>
      <w:lvlText w:val="•"/>
      <w:lvlJc w:val="left"/>
      <w:pPr>
        <w:ind w:left="5095" w:hanging="361"/>
      </w:pPr>
    </w:lvl>
    <w:lvl w:ilvl="8">
      <w:numFmt w:val="bullet"/>
      <w:lvlText w:val="•"/>
      <w:lvlJc w:val="left"/>
      <w:pPr>
        <w:ind w:left="5703" w:hanging="361"/>
      </w:pPr>
    </w:lvl>
  </w:abstractNum>
  <w:abstractNum w:abstractNumId="380" w15:restartNumberingAfterBreak="0">
    <w:nsid w:val="539E1F63"/>
    <w:multiLevelType w:val="multilevel"/>
    <w:tmpl w:val="A8369930"/>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104" w:hanging="360"/>
      </w:pPr>
    </w:lvl>
    <w:lvl w:ilvl="2">
      <w:numFmt w:val="bullet"/>
      <w:lvlText w:val="•"/>
      <w:lvlJc w:val="left"/>
      <w:pPr>
        <w:ind w:left="1548" w:hanging="360"/>
      </w:pPr>
    </w:lvl>
    <w:lvl w:ilvl="3">
      <w:numFmt w:val="bullet"/>
      <w:lvlText w:val="•"/>
      <w:lvlJc w:val="left"/>
      <w:pPr>
        <w:ind w:left="1992" w:hanging="360"/>
      </w:pPr>
    </w:lvl>
    <w:lvl w:ilvl="4">
      <w:numFmt w:val="bullet"/>
      <w:lvlText w:val="•"/>
      <w:lvlJc w:val="left"/>
      <w:pPr>
        <w:ind w:left="2436" w:hanging="360"/>
      </w:pPr>
    </w:lvl>
    <w:lvl w:ilvl="5">
      <w:numFmt w:val="bullet"/>
      <w:lvlText w:val="•"/>
      <w:lvlJc w:val="left"/>
      <w:pPr>
        <w:ind w:left="2880" w:hanging="360"/>
      </w:pPr>
    </w:lvl>
    <w:lvl w:ilvl="6">
      <w:numFmt w:val="bullet"/>
      <w:lvlText w:val="•"/>
      <w:lvlJc w:val="left"/>
      <w:pPr>
        <w:ind w:left="3324" w:hanging="360"/>
      </w:pPr>
    </w:lvl>
    <w:lvl w:ilvl="7">
      <w:numFmt w:val="bullet"/>
      <w:lvlText w:val="•"/>
      <w:lvlJc w:val="left"/>
      <w:pPr>
        <w:ind w:left="3768" w:hanging="360"/>
      </w:pPr>
    </w:lvl>
    <w:lvl w:ilvl="8">
      <w:numFmt w:val="bullet"/>
      <w:lvlText w:val="•"/>
      <w:lvlJc w:val="left"/>
      <w:pPr>
        <w:ind w:left="4212" w:hanging="360"/>
      </w:pPr>
    </w:lvl>
  </w:abstractNum>
  <w:abstractNum w:abstractNumId="381" w15:restartNumberingAfterBreak="0">
    <w:nsid w:val="53AD5F59"/>
    <w:multiLevelType w:val="multilevel"/>
    <w:tmpl w:val="45FE86FE"/>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82" w15:restartNumberingAfterBreak="0">
    <w:nsid w:val="53C03034"/>
    <w:multiLevelType w:val="hybridMultilevel"/>
    <w:tmpl w:val="FF82BEBC"/>
    <w:lvl w:ilvl="0" w:tplc="40090001">
      <w:start w:val="1"/>
      <w:numFmt w:val="bullet"/>
      <w:lvlText w:val=""/>
      <w:lvlJc w:val="left"/>
      <w:pPr>
        <w:ind w:left="1013" w:hanging="360"/>
      </w:pPr>
      <w:rPr>
        <w:rFonts w:ascii="Symbol" w:hAnsi="Symbol" w:hint="default"/>
      </w:rPr>
    </w:lvl>
    <w:lvl w:ilvl="1" w:tplc="40090003">
      <w:start w:val="1"/>
      <w:numFmt w:val="bullet"/>
      <w:lvlText w:val="o"/>
      <w:lvlJc w:val="left"/>
      <w:pPr>
        <w:ind w:left="1733" w:hanging="360"/>
      </w:pPr>
      <w:rPr>
        <w:rFonts w:ascii="Courier New" w:hAnsi="Courier New" w:cs="Courier New" w:hint="default"/>
      </w:rPr>
    </w:lvl>
    <w:lvl w:ilvl="2" w:tplc="40090005" w:tentative="1">
      <w:start w:val="1"/>
      <w:numFmt w:val="bullet"/>
      <w:lvlText w:val=""/>
      <w:lvlJc w:val="left"/>
      <w:pPr>
        <w:ind w:left="2453" w:hanging="360"/>
      </w:pPr>
      <w:rPr>
        <w:rFonts w:ascii="Wingdings" w:hAnsi="Wingdings" w:hint="default"/>
      </w:rPr>
    </w:lvl>
    <w:lvl w:ilvl="3" w:tplc="40090001" w:tentative="1">
      <w:start w:val="1"/>
      <w:numFmt w:val="bullet"/>
      <w:lvlText w:val=""/>
      <w:lvlJc w:val="left"/>
      <w:pPr>
        <w:ind w:left="3173" w:hanging="360"/>
      </w:pPr>
      <w:rPr>
        <w:rFonts w:ascii="Symbol" w:hAnsi="Symbol" w:hint="default"/>
      </w:rPr>
    </w:lvl>
    <w:lvl w:ilvl="4" w:tplc="40090003" w:tentative="1">
      <w:start w:val="1"/>
      <w:numFmt w:val="bullet"/>
      <w:lvlText w:val="o"/>
      <w:lvlJc w:val="left"/>
      <w:pPr>
        <w:ind w:left="3893" w:hanging="360"/>
      </w:pPr>
      <w:rPr>
        <w:rFonts w:ascii="Courier New" w:hAnsi="Courier New" w:cs="Courier New" w:hint="default"/>
      </w:rPr>
    </w:lvl>
    <w:lvl w:ilvl="5" w:tplc="40090005" w:tentative="1">
      <w:start w:val="1"/>
      <w:numFmt w:val="bullet"/>
      <w:lvlText w:val=""/>
      <w:lvlJc w:val="left"/>
      <w:pPr>
        <w:ind w:left="4613" w:hanging="360"/>
      </w:pPr>
      <w:rPr>
        <w:rFonts w:ascii="Wingdings" w:hAnsi="Wingdings" w:hint="default"/>
      </w:rPr>
    </w:lvl>
    <w:lvl w:ilvl="6" w:tplc="40090001" w:tentative="1">
      <w:start w:val="1"/>
      <w:numFmt w:val="bullet"/>
      <w:lvlText w:val=""/>
      <w:lvlJc w:val="left"/>
      <w:pPr>
        <w:ind w:left="5333" w:hanging="360"/>
      </w:pPr>
      <w:rPr>
        <w:rFonts w:ascii="Symbol" w:hAnsi="Symbol" w:hint="default"/>
      </w:rPr>
    </w:lvl>
    <w:lvl w:ilvl="7" w:tplc="40090003" w:tentative="1">
      <w:start w:val="1"/>
      <w:numFmt w:val="bullet"/>
      <w:lvlText w:val="o"/>
      <w:lvlJc w:val="left"/>
      <w:pPr>
        <w:ind w:left="6053" w:hanging="360"/>
      </w:pPr>
      <w:rPr>
        <w:rFonts w:ascii="Courier New" w:hAnsi="Courier New" w:cs="Courier New" w:hint="default"/>
      </w:rPr>
    </w:lvl>
    <w:lvl w:ilvl="8" w:tplc="40090005" w:tentative="1">
      <w:start w:val="1"/>
      <w:numFmt w:val="bullet"/>
      <w:lvlText w:val=""/>
      <w:lvlJc w:val="left"/>
      <w:pPr>
        <w:ind w:left="6773" w:hanging="360"/>
      </w:pPr>
      <w:rPr>
        <w:rFonts w:ascii="Wingdings" w:hAnsi="Wingdings" w:hint="default"/>
      </w:rPr>
    </w:lvl>
  </w:abstractNum>
  <w:abstractNum w:abstractNumId="383" w15:restartNumberingAfterBreak="0">
    <w:nsid w:val="53CB6B6C"/>
    <w:multiLevelType w:val="multilevel"/>
    <w:tmpl w:val="9556B1EC"/>
    <w:lvl w:ilvl="0">
      <w:start w:val="1"/>
      <w:numFmt w:val="decimal"/>
      <w:lvlText w:val="%1."/>
      <w:lvlJc w:val="left"/>
      <w:pPr>
        <w:ind w:left="1551" w:hanging="361"/>
      </w:p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384" w15:restartNumberingAfterBreak="0">
    <w:nsid w:val="53DA0D70"/>
    <w:multiLevelType w:val="hybridMultilevel"/>
    <w:tmpl w:val="7D6E5A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5" w15:restartNumberingAfterBreak="0">
    <w:nsid w:val="53FF2F84"/>
    <w:multiLevelType w:val="multilevel"/>
    <w:tmpl w:val="F2B82FBC"/>
    <w:lvl w:ilvl="0">
      <w:numFmt w:val="bullet"/>
      <w:lvlText w:val="●"/>
      <w:lvlJc w:val="left"/>
      <w:pPr>
        <w:ind w:left="860" w:hanging="644"/>
      </w:pPr>
      <w:rPr>
        <w:rFonts w:ascii="Times New Roman" w:eastAsia="Times New Roman" w:hAnsi="Times New Roman" w:cs="Times New Roman" w:hint="default"/>
        <w:b w:val="0"/>
        <w:bCs w:val="0"/>
        <w:i w:val="0"/>
        <w:iCs w:val="0"/>
        <w:color w:val="151515"/>
        <w:w w:val="100"/>
        <w:sz w:val="24"/>
        <w:szCs w:val="24"/>
        <w:lang w:val="en-US" w:eastAsia="en-US" w:bidi="ar-SA"/>
      </w:rPr>
    </w:lvl>
    <w:lvl w:ilvl="1">
      <w:numFmt w:val="bullet"/>
      <w:lvlText w:val="●"/>
      <w:lvlJc w:val="left"/>
      <w:pPr>
        <w:ind w:left="860" w:hanging="361"/>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abstractNum w:abstractNumId="386" w15:restartNumberingAfterBreak="0">
    <w:nsid w:val="547434B6"/>
    <w:multiLevelType w:val="multilevel"/>
    <w:tmpl w:val="AA18039A"/>
    <w:lvl w:ilvl="0">
      <w:start w:val="1"/>
      <w:numFmt w:val="decimal"/>
      <w:lvlText w:val="%1."/>
      <w:lvlJc w:val="left"/>
      <w:pPr>
        <w:ind w:left="1493" w:hanging="302"/>
      </w:pPr>
      <w:rPr>
        <w:rFonts w:ascii="Times New Roman" w:eastAsia="Times New Roman" w:hAnsi="Times New Roman" w:cs="Times New Roman"/>
        <w:b w:val="0"/>
        <w:bCs w:val="0"/>
        <w:i w:val="0"/>
        <w:iCs w:val="0"/>
        <w:sz w:val="24"/>
        <w:szCs w:val="24"/>
      </w:rPr>
    </w:lvl>
    <w:lvl w:ilvl="1">
      <w:numFmt w:val="bullet"/>
      <w:lvlText w:val="•"/>
      <w:lvlJc w:val="left"/>
      <w:pPr>
        <w:ind w:left="2432" w:hanging="303"/>
      </w:pPr>
    </w:lvl>
    <w:lvl w:ilvl="2">
      <w:numFmt w:val="bullet"/>
      <w:lvlText w:val="•"/>
      <w:lvlJc w:val="left"/>
      <w:pPr>
        <w:ind w:left="3365" w:hanging="303"/>
      </w:pPr>
    </w:lvl>
    <w:lvl w:ilvl="3">
      <w:numFmt w:val="bullet"/>
      <w:lvlText w:val="•"/>
      <w:lvlJc w:val="left"/>
      <w:pPr>
        <w:ind w:left="4298" w:hanging="303"/>
      </w:pPr>
    </w:lvl>
    <w:lvl w:ilvl="4">
      <w:numFmt w:val="bullet"/>
      <w:lvlText w:val="•"/>
      <w:lvlJc w:val="left"/>
      <w:pPr>
        <w:ind w:left="5231" w:hanging="303"/>
      </w:pPr>
    </w:lvl>
    <w:lvl w:ilvl="5">
      <w:numFmt w:val="bullet"/>
      <w:lvlText w:val="•"/>
      <w:lvlJc w:val="left"/>
      <w:pPr>
        <w:ind w:left="6164" w:hanging="303"/>
      </w:pPr>
    </w:lvl>
    <w:lvl w:ilvl="6">
      <w:numFmt w:val="bullet"/>
      <w:lvlText w:val="•"/>
      <w:lvlJc w:val="left"/>
      <w:pPr>
        <w:ind w:left="7097" w:hanging="302"/>
      </w:pPr>
    </w:lvl>
    <w:lvl w:ilvl="7">
      <w:numFmt w:val="bullet"/>
      <w:lvlText w:val="•"/>
      <w:lvlJc w:val="left"/>
      <w:pPr>
        <w:ind w:left="8030" w:hanging="303"/>
      </w:pPr>
    </w:lvl>
    <w:lvl w:ilvl="8">
      <w:numFmt w:val="bullet"/>
      <w:lvlText w:val="•"/>
      <w:lvlJc w:val="left"/>
      <w:pPr>
        <w:ind w:left="8963" w:hanging="303"/>
      </w:pPr>
    </w:lvl>
  </w:abstractNum>
  <w:abstractNum w:abstractNumId="387" w15:restartNumberingAfterBreak="0">
    <w:nsid w:val="549B1828"/>
    <w:multiLevelType w:val="multilevel"/>
    <w:tmpl w:val="43662D9A"/>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Noto Sans Symbols" w:eastAsia="Noto Sans Symbols" w:hAnsi="Noto Sans Symbols" w:cs="Noto Sans Symbols"/>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88" w15:restartNumberingAfterBreak="0">
    <w:nsid w:val="55863CAE"/>
    <w:multiLevelType w:val="hybridMultilevel"/>
    <w:tmpl w:val="4DD07BB8"/>
    <w:lvl w:ilvl="0" w:tplc="40090001">
      <w:start w:val="1"/>
      <w:numFmt w:val="bullet"/>
      <w:lvlText w:val=""/>
      <w:lvlJc w:val="left"/>
      <w:pPr>
        <w:ind w:left="1998" w:hanging="360"/>
      </w:pPr>
      <w:rPr>
        <w:rFonts w:ascii="Symbol" w:hAnsi="Symbol" w:hint="default"/>
      </w:rPr>
    </w:lvl>
    <w:lvl w:ilvl="1" w:tplc="40090003" w:tentative="1">
      <w:start w:val="1"/>
      <w:numFmt w:val="bullet"/>
      <w:lvlText w:val="o"/>
      <w:lvlJc w:val="left"/>
      <w:pPr>
        <w:ind w:left="2718" w:hanging="360"/>
      </w:pPr>
      <w:rPr>
        <w:rFonts w:ascii="Courier New" w:hAnsi="Courier New" w:cs="Courier New" w:hint="default"/>
      </w:rPr>
    </w:lvl>
    <w:lvl w:ilvl="2" w:tplc="40090005" w:tentative="1">
      <w:start w:val="1"/>
      <w:numFmt w:val="bullet"/>
      <w:lvlText w:val=""/>
      <w:lvlJc w:val="left"/>
      <w:pPr>
        <w:ind w:left="3438" w:hanging="360"/>
      </w:pPr>
      <w:rPr>
        <w:rFonts w:ascii="Wingdings" w:hAnsi="Wingdings" w:hint="default"/>
      </w:rPr>
    </w:lvl>
    <w:lvl w:ilvl="3" w:tplc="40090001" w:tentative="1">
      <w:start w:val="1"/>
      <w:numFmt w:val="bullet"/>
      <w:lvlText w:val=""/>
      <w:lvlJc w:val="left"/>
      <w:pPr>
        <w:ind w:left="4158" w:hanging="360"/>
      </w:pPr>
      <w:rPr>
        <w:rFonts w:ascii="Symbol" w:hAnsi="Symbol" w:hint="default"/>
      </w:rPr>
    </w:lvl>
    <w:lvl w:ilvl="4" w:tplc="40090003" w:tentative="1">
      <w:start w:val="1"/>
      <w:numFmt w:val="bullet"/>
      <w:lvlText w:val="o"/>
      <w:lvlJc w:val="left"/>
      <w:pPr>
        <w:ind w:left="4878" w:hanging="360"/>
      </w:pPr>
      <w:rPr>
        <w:rFonts w:ascii="Courier New" w:hAnsi="Courier New" w:cs="Courier New" w:hint="default"/>
      </w:rPr>
    </w:lvl>
    <w:lvl w:ilvl="5" w:tplc="40090005" w:tentative="1">
      <w:start w:val="1"/>
      <w:numFmt w:val="bullet"/>
      <w:lvlText w:val=""/>
      <w:lvlJc w:val="left"/>
      <w:pPr>
        <w:ind w:left="5598" w:hanging="360"/>
      </w:pPr>
      <w:rPr>
        <w:rFonts w:ascii="Wingdings" w:hAnsi="Wingdings" w:hint="default"/>
      </w:rPr>
    </w:lvl>
    <w:lvl w:ilvl="6" w:tplc="40090001" w:tentative="1">
      <w:start w:val="1"/>
      <w:numFmt w:val="bullet"/>
      <w:lvlText w:val=""/>
      <w:lvlJc w:val="left"/>
      <w:pPr>
        <w:ind w:left="6318" w:hanging="360"/>
      </w:pPr>
      <w:rPr>
        <w:rFonts w:ascii="Symbol" w:hAnsi="Symbol" w:hint="default"/>
      </w:rPr>
    </w:lvl>
    <w:lvl w:ilvl="7" w:tplc="40090003" w:tentative="1">
      <w:start w:val="1"/>
      <w:numFmt w:val="bullet"/>
      <w:lvlText w:val="o"/>
      <w:lvlJc w:val="left"/>
      <w:pPr>
        <w:ind w:left="7038" w:hanging="360"/>
      </w:pPr>
      <w:rPr>
        <w:rFonts w:ascii="Courier New" w:hAnsi="Courier New" w:cs="Courier New" w:hint="default"/>
      </w:rPr>
    </w:lvl>
    <w:lvl w:ilvl="8" w:tplc="40090005" w:tentative="1">
      <w:start w:val="1"/>
      <w:numFmt w:val="bullet"/>
      <w:lvlText w:val=""/>
      <w:lvlJc w:val="left"/>
      <w:pPr>
        <w:ind w:left="7758" w:hanging="360"/>
      </w:pPr>
      <w:rPr>
        <w:rFonts w:ascii="Wingdings" w:hAnsi="Wingdings" w:hint="default"/>
      </w:rPr>
    </w:lvl>
  </w:abstractNum>
  <w:abstractNum w:abstractNumId="389" w15:restartNumberingAfterBreak="0">
    <w:nsid w:val="56000AFD"/>
    <w:multiLevelType w:val="hybridMultilevel"/>
    <w:tmpl w:val="7206BA2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90" w15:restartNumberingAfterBreak="0">
    <w:nsid w:val="560E1A8F"/>
    <w:multiLevelType w:val="multilevel"/>
    <w:tmpl w:val="45C4F0A0"/>
    <w:lvl w:ilvl="0">
      <w:numFmt w:val="bullet"/>
      <w:lvlText w:val="●"/>
      <w:lvlJc w:val="left"/>
      <w:pPr>
        <w:ind w:left="469" w:hanging="360"/>
      </w:pPr>
      <w:rPr>
        <w:rFonts w:ascii="Times New Roman" w:eastAsia="Times New Roman" w:hAnsi="Times New Roman" w:cs="Times New Roman"/>
        <w:b w:val="0"/>
        <w:bCs w:val="0"/>
        <w:i w:val="0"/>
        <w:iCs w:val="0"/>
        <w:sz w:val="24"/>
        <w:szCs w:val="24"/>
      </w:rPr>
    </w:lvl>
    <w:lvl w:ilvl="1">
      <w:numFmt w:val="bullet"/>
      <w:lvlText w:val="•"/>
      <w:lvlJc w:val="left"/>
      <w:pPr>
        <w:ind w:left="924" w:hanging="360"/>
      </w:pPr>
    </w:lvl>
    <w:lvl w:ilvl="2">
      <w:numFmt w:val="bullet"/>
      <w:lvlText w:val="•"/>
      <w:lvlJc w:val="left"/>
      <w:pPr>
        <w:ind w:left="1388" w:hanging="360"/>
      </w:pPr>
    </w:lvl>
    <w:lvl w:ilvl="3">
      <w:numFmt w:val="bullet"/>
      <w:lvlText w:val="•"/>
      <w:lvlJc w:val="left"/>
      <w:pPr>
        <w:ind w:left="1852" w:hanging="360"/>
      </w:pPr>
    </w:lvl>
    <w:lvl w:ilvl="4">
      <w:numFmt w:val="bullet"/>
      <w:lvlText w:val="•"/>
      <w:lvlJc w:val="left"/>
      <w:pPr>
        <w:ind w:left="2316" w:hanging="360"/>
      </w:pPr>
    </w:lvl>
    <w:lvl w:ilvl="5">
      <w:numFmt w:val="bullet"/>
      <w:lvlText w:val="•"/>
      <w:lvlJc w:val="left"/>
      <w:pPr>
        <w:ind w:left="2780" w:hanging="360"/>
      </w:pPr>
    </w:lvl>
    <w:lvl w:ilvl="6">
      <w:numFmt w:val="bullet"/>
      <w:lvlText w:val="•"/>
      <w:lvlJc w:val="left"/>
      <w:pPr>
        <w:ind w:left="3244" w:hanging="360"/>
      </w:pPr>
    </w:lvl>
    <w:lvl w:ilvl="7">
      <w:numFmt w:val="bullet"/>
      <w:lvlText w:val="•"/>
      <w:lvlJc w:val="left"/>
      <w:pPr>
        <w:ind w:left="3708" w:hanging="360"/>
      </w:pPr>
    </w:lvl>
    <w:lvl w:ilvl="8">
      <w:numFmt w:val="bullet"/>
      <w:lvlText w:val="•"/>
      <w:lvlJc w:val="left"/>
      <w:pPr>
        <w:ind w:left="4172" w:hanging="360"/>
      </w:pPr>
    </w:lvl>
  </w:abstractNum>
  <w:abstractNum w:abstractNumId="391" w15:restartNumberingAfterBreak="0">
    <w:nsid w:val="56223143"/>
    <w:multiLevelType w:val="multilevel"/>
    <w:tmpl w:val="2BDCE56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92" w15:restartNumberingAfterBreak="0">
    <w:nsid w:val="57047328"/>
    <w:multiLevelType w:val="hybridMultilevel"/>
    <w:tmpl w:val="399A3824"/>
    <w:lvl w:ilvl="0" w:tplc="40A20D40">
      <w:numFmt w:val="bullet"/>
      <w:lvlText w:val="●"/>
      <w:lvlJc w:val="left"/>
      <w:pPr>
        <w:ind w:left="647" w:hanging="360"/>
      </w:pPr>
      <w:rPr>
        <w:rFonts w:ascii="Times New Roman" w:eastAsia="Times New Roman" w:hAnsi="Times New Roman" w:cs="Times New Roman" w:hint="default"/>
        <w:w w:val="100"/>
        <w:sz w:val="24"/>
        <w:szCs w:val="24"/>
        <w:lang w:val="en-US" w:eastAsia="en-US" w:bidi="ar-SA"/>
      </w:rPr>
    </w:lvl>
    <w:lvl w:ilvl="1" w:tplc="B9489056">
      <w:numFmt w:val="bullet"/>
      <w:lvlText w:val="•"/>
      <w:lvlJc w:val="left"/>
      <w:pPr>
        <w:ind w:left="1231" w:hanging="360"/>
      </w:pPr>
      <w:rPr>
        <w:rFonts w:hint="default"/>
        <w:lang w:val="en-US" w:eastAsia="en-US" w:bidi="ar-SA"/>
      </w:rPr>
    </w:lvl>
    <w:lvl w:ilvl="2" w:tplc="B056850A">
      <w:numFmt w:val="bullet"/>
      <w:lvlText w:val="•"/>
      <w:lvlJc w:val="left"/>
      <w:pPr>
        <w:ind w:left="1823" w:hanging="360"/>
      </w:pPr>
      <w:rPr>
        <w:rFonts w:hint="default"/>
        <w:lang w:val="en-US" w:eastAsia="en-US" w:bidi="ar-SA"/>
      </w:rPr>
    </w:lvl>
    <w:lvl w:ilvl="3" w:tplc="33ACCA02">
      <w:numFmt w:val="bullet"/>
      <w:lvlText w:val="•"/>
      <w:lvlJc w:val="left"/>
      <w:pPr>
        <w:ind w:left="2414" w:hanging="360"/>
      </w:pPr>
      <w:rPr>
        <w:rFonts w:hint="default"/>
        <w:lang w:val="en-US" w:eastAsia="en-US" w:bidi="ar-SA"/>
      </w:rPr>
    </w:lvl>
    <w:lvl w:ilvl="4" w:tplc="696E3794">
      <w:numFmt w:val="bullet"/>
      <w:lvlText w:val="•"/>
      <w:lvlJc w:val="left"/>
      <w:pPr>
        <w:ind w:left="3006" w:hanging="360"/>
      </w:pPr>
      <w:rPr>
        <w:rFonts w:hint="default"/>
        <w:lang w:val="en-US" w:eastAsia="en-US" w:bidi="ar-SA"/>
      </w:rPr>
    </w:lvl>
    <w:lvl w:ilvl="5" w:tplc="8514EAA2">
      <w:numFmt w:val="bullet"/>
      <w:lvlText w:val="•"/>
      <w:lvlJc w:val="left"/>
      <w:pPr>
        <w:ind w:left="3597" w:hanging="360"/>
      </w:pPr>
      <w:rPr>
        <w:rFonts w:hint="default"/>
        <w:lang w:val="en-US" w:eastAsia="en-US" w:bidi="ar-SA"/>
      </w:rPr>
    </w:lvl>
    <w:lvl w:ilvl="6" w:tplc="FCB2EA4A">
      <w:numFmt w:val="bullet"/>
      <w:lvlText w:val="•"/>
      <w:lvlJc w:val="left"/>
      <w:pPr>
        <w:ind w:left="4189" w:hanging="360"/>
      </w:pPr>
      <w:rPr>
        <w:rFonts w:hint="default"/>
        <w:lang w:val="en-US" w:eastAsia="en-US" w:bidi="ar-SA"/>
      </w:rPr>
    </w:lvl>
    <w:lvl w:ilvl="7" w:tplc="DA2C87E0">
      <w:numFmt w:val="bullet"/>
      <w:lvlText w:val="•"/>
      <w:lvlJc w:val="left"/>
      <w:pPr>
        <w:ind w:left="4780" w:hanging="360"/>
      </w:pPr>
      <w:rPr>
        <w:rFonts w:hint="default"/>
        <w:lang w:val="en-US" w:eastAsia="en-US" w:bidi="ar-SA"/>
      </w:rPr>
    </w:lvl>
    <w:lvl w:ilvl="8" w:tplc="0A2A637A">
      <w:numFmt w:val="bullet"/>
      <w:lvlText w:val="•"/>
      <w:lvlJc w:val="left"/>
      <w:pPr>
        <w:ind w:left="5372" w:hanging="360"/>
      </w:pPr>
      <w:rPr>
        <w:rFonts w:hint="default"/>
        <w:lang w:val="en-US" w:eastAsia="en-US" w:bidi="ar-SA"/>
      </w:rPr>
    </w:lvl>
  </w:abstractNum>
  <w:abstractNum w:abstractNumId="393" w15:restartNumberingAfterBreak="0">
    <w:nsid w:val="57286F64"/>
    <w:multiLevelType w:val="hybridMultilevel"/>
    <w:tmpl w:val="353CC7FA"/>
    <w:lvl w:ilvl="0" w:tplc="6F0A518A">
      <w:start w:val="1"/>
      <w:numFmt w:val="decimal"/>
      <w:lvlText w:val="%1."/>
      <w:lvlJc w:val="left"/>
      <w:pPr>
        <w:ind w:left="361" w:hanging="360"/>
      </w:pPr>
      <w:rPr>
        <w:rFonts w:ascii="Times New Roman" w:eastAsia="Times New Roman" w:hAnsi="Times New Roman" w:cs="Times New Roman" w:hint="default"/>
        <w:w w:val="100"/>
        <w:sz w:val="24"/>
        <w:szCs w:val="24"/>
        <w:lang w:val="en-US" w:eastAsia="en-US" w:bidi="ar-SA"/>
      </w:rPr>
    </w:lvl>
    <w:lvl w:ilvl="1" w:tplc="7F380C50">
      <w:numFmt w:val="bullet"/>
      <w:lvlText w:val="•"/>
      <w:lvlJc w:val="left"/>
      <w:pPr>
        <w:ind w:left="1311" w:hanging="360"/>
      </w:pPr>
      <w:rPr>
        <w:rFonts w:hint="default"/>
        <w:lang w:val="en-US" w:eastAsia="en-US" w:bidi="ar-SA"/>
      </w:rPr>
    </w:lvl>
    <w:lvl w:ilvl="2" w:tplc="A2BED5D0">
      <w:numFmt w:val="bullet"/>
      <w:lvlText w:val="•"/>
      <w:lvlJc w:val="left"/>
      <w:pPr>
        <w:ind w:left="2262" w:hanging="360"/>
      </w:pPr>
      <w:rPr>
        <w:rFonts w:hint="default"/>
        <w:lang w:val="en-US" w:eastAsia="en-US" w:bidi="ar-SA"/>
      </w:rPr>
    </w:lvl>
    <w:lvl w:ilvl="3" w:tplc="092052D4">
      <w:numFmt w:val="bullet"/>
      <w:lvlText w:val="•"/>
      <w:lvlJc w:val="left"/>
      <w:pPr>
        <w:ind w:left="3212" w:hanging="360"/>
      </w:pPr>
      <w:rPr>
        <w:rFonts w:hint="default"/>
        <w:lang w:val="en-US" w:eastAsia="en-US" w:bidi="ar-SA"/>
      </w:rPr>
    </w:lvl>
    <w:lvl w:ilvl="4" w:tplc="FBE0481E">
      <w:numFmt w:val="bullet"/>
      <w:lvlText w:val="•"/>
      <w:lvlJc w:val="left"/>
      <w:pPr>
        <w:ind w:left="4163" w:hanging="360"/>
      </w:pPr>
      <w:rPr>
        <w:rFonts w:hint="default"/>
        <w:lang w:val="en-US" w:eastAsia="en-US" w:bidi="ar-SA"/>
      </w:rPr>
    </w:lvl>
    <w:lvl w:ilvl="5" w:tplc="353A7326">
      <w:numFmt w:val="bullet"/>
      <w:lvlText w:val="•"/>
      <w:lvlJc w:val="left"/>
      <w:pPr>
        <w:ind w:left="5114" w:hanging="360"/>
      </w:pPr>
      <w:rPr>
        <w:rFonts w:hint="default"/>
        <w:lang w:val="en-US" w:eastAsia="en-US" w:bidi="ar-SA"/>
      </w:rPr>
    </w:lvl>
    <w:lvl w:ilvl="6" w:tplc="E94A4256">
      <w:numFmt w:val="bullet"/>
      <w:lvlText w:val="•"/>
      <w:lvlJc w:val="left"/>
      <w:pPr>
        <w:ind w:left="6064" w:hanging="360"/>
      </w:pPr>
      <w:rPr>
        <w:rFonts w:hint="default"/>
        <w:lang w:val="en-US" w:eastAsia="en-US" w:bidi="ar-SA"/>
      </w:rPr>
    </w:lvl>
    <w:lvl w:ilvl="7" w:tplc="4874E152">
      <w:numFmt w:val="bullet"/>
      <w:lvlText w:val="•"/>
      <w:lvlJc w:val="left"/>
      <w:pPr>
        <w:ind w:left="7015" w:hanging="360"/>
      </w:pPr>
      <w:rPr>
        <w:rFonts w:hint="default"/>
        <w:lang w:val="en-US" w:eastAsia="en-US" w:bidi="ar-SA"/>
      </w:rPr>
    </w:lvl>
    <w:lvl w:ilvl="8" w:tplc="B3FC82A4">
      <w:numFmt w:val="bullet"/>
      <w:lvlText w:val="•"/>
      <w:lvlJc w:val="left"/>
      <w:pPr>
        <w:ind w:left="7966" w:hanging="360"/>
      </w:pPr>
      <w:rPr>
        <w:rFonts w:hint="default"/>
        <w:lang w:val="en-US" w:eastAsia="en-US" w:bidi="ar-SA"/>
      </w:rPr>
    </w:lvl>
  </w:abstractNum>
  <w:abstractNum w:abstractNumId="394" w15:restartNumberingAfterBreak="0">
    <w:nsid w:val="574B29E1"/>
    <w:multiLevelType w:val="multilevel"/>
    <w:tmpl w:val="A2BA465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95" w15:restartNumberingAfterBreak="0">
    <w:nsid w:val="575B7512"/>
    <w:multiLevelType w:val="multilevel"/>
    <w:tmpl w:val="0BF65B10"/>
    <w:lvl w:ilvl="0">
      <w:start w:val="1"/>
      <w:numFmt w:val="decimal"/>
      <w:lvlText w:val="%1."/>
      <w:lvlJc w:val="left"/>
      <w:pPr>
        <w:ind w:left="731" w:hanging="360"/>
      </w:pPr>
    </w:lvl>
    <w:lvl w:ilvl="1">
      <w:start w:val="1"/>
      <w:numFmt w:val="decimal"/>
      <w:lvlText w:val="%2."/>
      <w:lvlJc w:val="left"/>
      <w:pPr>
        <w:ind w:left="1451" w:hanging="360"/>
      </w:pPr>
    </w:lvl>
    <w:lvl w:ilvl="2">
      <w:start w:val="1"/>
      <w:numFmt w:val="decimal"/>
      <w:lvlText w:val="%3."/>
      <w:lvlJc w:val="left"/>
      <w:pPr>
        <w:ind w:left="2171" w:hanging="360"/>
      </w:pPr>
    </w:lvl>
    <w:lvl w:ilvl="3">
      <w:start w:val="1"/>
      <w:numFmt w:val="decimal"/>
      <w:lvlText w:val="%4."/>
      <w:lvlJc w:val="left"/>
      <w:pPr>
        <w:ind w:left="2891" w:hanging="360"/>
      </w:pPr>
    </w:lvl>
    <w:lvl w:ilvl="4">
      <w:start w:val="1"/>
      <w:numFmt w:val="decimal"/>
      <w:lvlText w:val="%5."/>
      <w:lvlJc w:val="left"/>
      <w:pPr>
        <w:ind w:left="3611" w:hanging="360"/>
      </w:pPr>
    </w:lvl>
    <w:lvl w:ilvl="5">
      <w:start w:val="1"/>
      <w:numFmt w:val="decimal"/>
      <w:lvlText w:val="%6."/>
      <w:lvlJc w:val="left"/>
      <w:pPr>
        <w:ind w:left="4331" w:hanging="360"/>
      </w:pPr>
    </w:lvl>
    <w:lvl w:ilvl="6">
      <w:start w:val="1"/>
      <w:numFmt w:val="decimal"/>
      <w:lvlText w:val="%7."/>
      <w:lvlJc w:val="left"/>
      <w:pPr>
        <w:ind w:left="5051" w:hanging="360"/>
      </w:pPr>
    </w:lvl>
    <w:lvl w:ilvl="7">
      <w:start w:val="1"/>
      <w:numFmt w:val="decimal"/>
      <w:lvlText w:val="%8."/>
      <w:lvlJc w:val="left"/>
      <w:pPr>
        <w:ind w:left="5771" w:hanging="360"/>
      </w:pPr>
    </w:lvl>
    <w:lvl w:ilvl="8">
      <w:start w:val="1"/>
      <w:numFmt w:val="decimal"/>
      <w:lvlText w:val="%9."/>
      <w:lvlJc w:val="left"/>
      <w:pPr>
        <w:ind w:left="6491" w:hanging="360"/>
      </w:pPr>
    </w:lvl>
  </w:abstractNum>
  <w:abstractNum w:abstractNumId="396" w15:restartNumberingAfterBreak="0">
    <w:nsid w:val="57AE6A9F"/>
    <w:multiLevelType w:val="hybridMultilevel"/>
    <w:tmpl w:val="39BC47C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97" w15:restartNumberingAfterBreak="0">
    <w:nsid w:val="57AE7B40"/>
    <w:multiLevelType w:val="multilevel"/>
    <w:tmpl w:val="51BC2252"/>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98" w15:restartNumberingAfterBreak="0">
    <w:nsid w:val="58480C22"/>
    <w:multiLevelType w:val="multilevel"/>
    <w:tmpl w:val="F2B82FBC"/>
    <w:lvl w:ilvl="0">
      <w:numFmt w:val="bullet"/>
      <w:lvlText w:val="●"/>
      <w:lvlJc w:val="left"/>
      <w:pPr>
        <w:ind w:left="860" w:hanging="644"/>
      </w:pPr>
      <w:rPr>
        <w:rFonts w:ascii="Times New Roman" w:eastAsia="Times New Roman" w:hAnsi="Times New Roman" w:cs="Times New Roman" w:hint="default"/>
        <w:b w:val="0"/>
        <w:bCs w:val="0"/>
        <w:i w:val="0"/>
        <w:iCs w:val="0"/>
        <w:color w:val="151515"/>
        <w:w w:val="100"/>
        <w:sz w:val="24"/>
        <w:szCs w:val="24"/>
        <w:lang w:val="en-US" w:eastAsia="en-US" w:bidi="ar-SA"/>
      </w:rPr>
    </w:lvl>
    <w:lvl w:ilvl="1">
      <w:numFmt w:val="bullet"/>
      <w:lvlText w:val="●"/>
      <w:lvlJc w:val="left"/>
      <w:pPr>
        <w:ind w:left="860" w:hanging="361"/>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abstractNum w:abstractNumId="399" w15:restartNumberingAfterBreak="0">
    <w:nsid w:val="58515DB2"/>
    <w:multiLevelType w:val="multilevel"/>
    <w:tmpl w:val="9B3CBCCC"/>
    <w:lvl w:ilvl="0">
      <w:numFmt w:val="bullet"/>
      <w:lvlText w:val="●"/>
      <w:lvlJc w:val="left"/>
      <w:pPr>
        <w:ind w:left="648" w:hanging="360"/>
      </w:pPr>
      <w:rPr>
        <w:rFonts w:ascii="Times New Roman" w:eastAsia="Times New Roman" w:hAnsi="Times New Roman" w:cs="Times New Roman"/>
        <w:b w:val="0"/>
        <w:bCs w:val="0"/>
        <w:i w:val="0"/>
        <w:iCs w:val="0"/>
        <w:sz w:val="24"/>
        <w:szCs w:val="24"/>
      </w:rPr>
    </w:lvl>
    <w:lvl w:ilvl="1">
      <w:numFmt w:val="bullet"/>
      <w:lvlText w:val="•"/>
      <w:lvlJc w:val="left"/>
      <w:pPr>
        <w:ind w:left="1216" w:hanging="360"/>
      </w:pPr>
    </w:lvl>
    <w:lvl w:ilvl="2">
      <w:numFmt w:val="bullet"/>
      <w:lvlText w:val="•"/>
      <w:lvlJc w:val="left"/>
      <w:pPr>
        <w:ind w:left="1792" w:hanging="360"/>
      </w:pPr>
    </w:lvl>
    <w:lvl w:ilvl="3">
      <w:numFmt w:val="bullet"/>
      <w:lvlText w:val="•"/>
      <w:lvlJc w:val="left"/>
      <w:pPr>
        <w:ind w:left="2368" w:hanging="360"/>
      </w:pPr>
    </w:lvl>
    <w:lvl w:ilvl="4">
      <w:numFmt w:val="bullet"/>
      <w:lvlText w:val="•"/>
      <w:lvlJc w:val="left"/>
      <w:pPr>
        <w:ind w:left="2944" w:hanging="360"/>
      </w:pPr>
    </w:lvl>
    <w:lvl w:ilvl="5">
      <w:numFmt w:val="bullet"/>
      <w:lvlText w:val="•"/>
      <w:lvlJc w:val="left"/>
      <w:pPr>
        <w:ind w:left="3520" w:hanging="360"/>
      </w:pPr>
    </w:lvl>
    <w:lvl w:ilvl="6">
      <w:numFmt w:val="bullet"/>
      <w:lvlText w:val="•"/>
      <w:lvlJc w:val="left"/>
      <w:pPr>
        <w:ind w:left="4096" w:hanging="360"/>
      </w:pPr>
    </w:lvl>
    <w:lvl w:ilvl="7">
      <w:numFmt w:val="bullet"/>
      <w:lvlText w:val="•"/>
      <w:lvlJc w:val="left"/>
      <w:pPr>
        <w:ind w:left="4672" w:hanging="360"/>
      </w:pPr>
    </w:lvl>
    <w:lvl w:ilvl="8">
      <w:numFmt w:val="bullet"/>
      <w:lvlText w:val="•"/>
      <w:lvlJc w:val="left"/>
      <w:pPr>
        <w:ind w:left="5248" w:hanging="360"/>
      </w:pPr>
    </w:lvl>
  </w:abstractNum>
  <w:abstractNum w:abstractNumId="400" w15:restartNumberingAfterBreak="0">
    <w:nsid w:val="58783AF6"/>
    <w:multiLevelType w:val="hybridMultilevel"/>
    <w:tmpl w:val="73B43E5C"/>
    <w:lvl w:ilvl="0" w:tplc="E4426EA2">
      <w:numFmt w:val="bullet"/>
      <w:lvlText w:val="●"/>
      <w:lvlJc w:val="left"/>
      <w:pPr>
        <w:ind w:left="467" w:hanging="360"/>
      </w:pPr>
      <w:rPr>
        <w:rFonts w:ascii="Times New Roman" w:eastAsia="Times New Roman" w:hAnsi="Times New Roman" w:cs="Times New Roman" w:hint="default"/>
        <w:w w:val="100"/>
        <w:sz w:val="24"/>
        <w:szCs w:val="24"/>
        <w:lang w:val="en-US" w:eastAsia="en-US" w:bidi="ar-SA"/>
      </w:rPr>
    </w:lvl>
    <w:lvl w:ilvl="1" w:tplc="C3A29A86">
      <w:numFmt w:val="bullet"/>
      <w:lvlText w:val="•"/>
      <w:lvlJc w:val="left"/>
      <w:pPr>
        <w:ind w:left="1069" w:hanging="360"/>
      </w:pPr>
      <w:rPr>
        <w:rFonts w:hint="default"/>
        <w:lang w:val="en-US" w:eastAsia="en-US" w:bidi="ar-SA"/>
      </w:rPr>
    </w:lvl>
    <w:lvl w:ilvl="2" w:tplc="96AA6B3E">
      <w:numFmt w:val="bullet"/>
      <w:lvlText w:val="•"/>
      <w:lvlJc w:val="left"/>
      <w:pPr>
        <w:ind w:left="1679" w:hanging="360"/>
      </w:pPr>
      <w:rPr>
        <w:rFonts w:hint="default"/>
        <w:lang w:val="en-US" w:eastAsia="en-US" w:bidi="ar-SA"/>
      </w:rPr>
    </w:lvl>
    <w:lvl w:ilvl="3" w:tplc="A51EE1C8">
      <w:numFmt w:val="bullet"/>
      <w:lvlText w:val="•"/>
      <w:lvlJc w:val="left"/>
      <w:pPr>
        <w:ind w:left="2288" w:hanging="360"/>
      </w:pPr>
      <w:rPr>
        <w:rFonts w:hint="default"/>
        <w:lang w:val="en-US" w:eastAsia="en-US" w:bidi="ar-SA"/>
      </w:rPr>
    </w:lvl>
    <w:lvl w:ilvl="4" w:tplc="61DE18C6">
      <w:numFmt w:val="bullet"/>
      <w:lvlText w:val="•"/>
      <w:lvlJc w:val="left"/>
      <w:pPr>
        <w:ind w:left="2898" w:hanging="360"/>
      </w:pPr>
      <w:rPr>
        <w:rFonts w:hint="default"/>
        <w:lang w:val="en-US" w:eastAsia="en-US" w:bidi="ar-SA"/>
      </w:rPr>
    </w:lvl>
    <w:lvl w:ilvl="5" w:tplc="C6C65404">
      <w:numFmt w:val="bullet"/>
      <w:lvlText w:val="•"/>
      <w:lvlJc w:val="left"/>
      <w:pPr>
        <w:ind w:left="3507" w:hanging="360"/>
      </w:pPr>
      <w:rPr>
        <w:rFonts w:hint="default"/>
        <w:lang w:val="en-US" w:eastAsia="en-US" w:bidi="ar-SA"/>
      </w:rPr>
    </w:lvl>
    <w:lvl w:ilvl="6" w:tplc="8C984206">
      <w:numFmt w:val="bullet"/>
      <w:lvlText w:val="•"/>
      <w:lvlJc w:val="left"/>
      <w:pPr>
        <w:ind w:left="4117" w:hanging="360"/>
      </w:pPr>
      <w:rPr>
        <w:rFonts w:hint="default"/>
        <w:lang w:val="en-US" w:eastAsia="en-US" w:bidi="ar-SA"/>
      </w:rPr>
    </w:lvl>
    <w:lvl w:ilvl="7" w:tplc="3440F658">
      <w:numFmt w:val="bullet"/>
      <w:lvlText w:val="•"/>
      <w:lvlJc w:val="left"/>
      <w:pPr>
        <w:ind w:left="4726" w:hanging="360"/>
      </w:pPr>
      <w:rPr>
        <w:rFonts w:hint="default"/>
        <w:lang w:val="en-US" w:eastAsia="en-US" w:bidi="ar-SA"/>
      </w:rPr>
    </w:lvl>
    <w:lvl w:ilvl="8" w:tplc="38821AE4">
      <w:numFmt w:val="bullet"/>
      <w:lvlText w:val="•"/>
      <w:lvlJc w:val="left"/>
      <w:pPr>
        <w:ind w:left="5336" w:hanging="360"/>
      </w:pPr>
      <w:rPr>
        <w:rFonts w:hint="default"/>
        <w:lang w:val="en-US" w:eastAsia="en-US" w:bidi="ar-SA"/>
      </w:rPr>
    </w:lvl>
  </w:abstractNum>
  <w:abstractNum w:abstractNumId="401" w15:restartNumberingAfterBreak="0">
    <w:nsid w:val="58AD4026"/>
    <w:multiLevelType w:val="multilevel"/>
    <w:tmpl w:val="762A97E6"/>
    <w:lvl w:ilvl="0">
      <w:start w:val="1"/>
      <w:numFmt w:val="decimal"/>
      <w:lvlText w:val="%1."/>
      <w:lvlJc w:val="left"/>
      <w:pPr>
        <w:ind w:left="1801" w:hanging="721"/>
      </w:pPr>
      <w:rPr>
        <w:rFonts w:ascii="Times New Roman" w:eastAsia="Times New Roman" w:hAnsi="Times New Roman" w:cs="Times New Roman"/>
        <w:b w:val="0"/>
        <w:bCs w:val="0"/>
        <w:i w:val="0"/>
        <w:iCs w:val="0"/>
        <w:sz w:val="24"/>
        <w:szCs w:val="24"/>
      </w:rPr>
    </w:lvl>
    <w:lvl w:ilvl="1">
      <w:numFmt w:val="bullet"/>
      <w:lvlText w:val="•"/>
      <w:lvlJc w:val="left"/>
      <w:pPr>
        <w:ind w:left="2702" w:hanging="721"/>
      </w:pPr>
    </w:lvl>
    <w:lvl w:ilvl="2">
      <w:numFmt w:val="bullet"/>
      <w:lvlText w:val="•"/>
      <w:lvlJc w:val="left"/>
      <w:pPr>
        <w:ind w:left="3605" w:hanging="721"/>
      </w:pPr>
    </w:lvl>
    <w:lvl w:ilvl="3">
      <w:numFmt w:val="bullet"/>
      <w:lvlText w:val="•"/>
      <w:lvlJc w:val="left"/>
      <w:pPr>
        <w:ind w:left="4508" w:hanging="720"/>
      </w:pPr>
    </w:lvl>
    <w:lvl w:ilvl="4">
      <w:numFmt w:val="bullet"/>
      <w:lvlText w:val="•"/>
      <w:lvlJc w:val="left"/>
      <w:pPr>
        <w:ind w:left="5411" w:hanging="721"/>
      </w:pPr>
    </w:lvl>
    <w:lvl w:ilvl="5">
      <w:numFmt w:val="bullet"/>
      <w:lvlText w:val="•"/>
      <w:lvlJc w:val="left"/>
      <w:pPr>
        <w:ind w:left="6314" w:hanging="721"/>
      </w:pPr>
    </w:lvl>
    <w:lvl w:ilvl="6">
      <w:numFmt w:val="bullet"/>
      <w:lvlText w:val="•"/>
      <w:lvlJc w:val="left"/>
      <w:pPr>
        <w:ind w:left="7217" w:hanging="721"/>
      </w:pPr>
    </w:lvl>
    <w:lvl w:ilvl="7">
      <w:numFmt w:val="bullet"/>
      <w:lvlText w:val="•"/>
      <w:lvlJc w:val="left"/>
      <w:pPr>
        <w:ind w:left="8120" w:hanging="721"/>
      </w:pPr>
    </w:lvl>
    <w:lvl w:ilvl="8">
      <w:numFmt w:val="bullet"/>
      <w:lvlText w:val="•"/>
      <w:lvlJc w:val="left"/>
      <w:pPr>
        <w:ind w:left="9023" w:hanging="721"/>
      </w:pPr>
    </w:lvl>
  </w:abstractNum>
  <w:abstractNum w:abstractNumId="402" w15:restartNumberingAfterBreak="0">
    <w:nsid w:val="58CA12C0"/>
    <w:multiLevelType w:val="multilevel"/>
    <w:tmpl w:val="F06288DE"/>
    <w:lvl w:ilvl="0">
      <w:numFmt w:val="bullet"/>
      <w:lvlText w:val="●"/>
      <w:lvlJc w:val="left"/>
      <w:pPr>
        <w:ind w:left="470" w:hanging="360"/>
      </w:pPr>
      <w:rPr>
        <w:rFonts w:ascii="Times New Roman" w:eastAsia="Times New Roman" w:hAnsi="Times New Roman" w:cs="Times New Roman"/>
        <w:b w:val="0"/>
        <w:bCs w:val="0"/>
        <w:i w:val="0"/>
        <w:iCs w:val="0"/>
        <w:sz w:val="24"/>
        <w:szCs w:val="24"/>
      </w:rPr>
    </w:lvl>
    <w:lvl w:ilvl="1">
      <w:numFmt w:val="bullet"/>
      <w:lvlText w:val="•"/>
      <w:lvlJc w:val="left"/>
      <w:pPr>
        <w:ind w:left="1072" w:hanging="360"/>
      </w:pPr>
    </w:lvl>
    <w:lvl w:ilvl="2">
      <w:numFmt w:val="bullet"/>
      <w:lvlText w:val="•"/>
      <w:lvlJc w:val="left"/>
      <w:pPr>
        <w:ind w:left="1665" w:hanging="360"/>
      </w:pPr>
    </w:lvl>
    <w:lvl w:ilvl="3">
      <w:numFmt w:val="bullet"/>
      <w:lvlText w:val="•"/>
      <w:lvlJc w:val="left"/>
      <w:pPr>
        <w:ind w:left="2257" w:hanging="360"/>
      </w:pPr>
    </w:lvl>
    <w:lvl w:ilvl="4">
      <w:numFmt w:val="bullet"/>
      <w:lvlText w:val="•"/>
      <w:lvlJc w:val="left"/>
      <w:pPr>
        <w:ind w:left="2850" w:hanging="360"/>
      </w:pPr>
    </w:lvl>
    <w:lvl w:ilvl="5">
      <w:numFmt w:val="bullet"/>
      <w:lvlText w:val="•"/>
      <w:lvlJc w:val="left"/>
      <w:pPr>
        <w:ind w:left="3443" w:hanging="360"/>
      </w:pPr>
    </w:lvl>
    <w:lvl w:ilvl="6">
      <w:numFmt w:val="bullet"/>
      <w:lvlText w:val="•"/>
      <w:lvlJc w:val="left"/>
      <w:pPr>
        <w:ind w:left="4035" w:hanging="360"/>
      </w:pPr>
    </w:lvl>
    <w:lvl w:ilvl="7">
      <w:numFmt w:val="bullet"/>
      <w:lvlText w:val="•"/>
      <w:lvlJc w:val="left"/>
      <w:pPr>
        <w:ind w:left="4628" w:hanging="360"/>
      </w:pPr>
    </w:lvl>
    <w:lvl w:ilvl="8">
      <w:numFmt w:val="bullet"/>
      <w:lvlText w:val="•"/>
      <w:lvlJc w:val="left"/>
      <w:pPr>
        <w:ind w:left="5220" w:hanging="360"/>
      </w:pPr>
    </w:lvl>
  </w:abstractNum>
  <w:abstractNum w:abstractNumId="403" w15:restartNumberingAfterBreak="0">
    <w:nsid w:val="592C315C"/>
    <w:multiLevelType w:val="multilevel"/>
    <w:tmpl w:val="90442344"/>
    <w:lvl w:ilvl="0">
      <w:start w:val="1"/>
      <w:numFmt w:val="decimal"/>
      <w:lvlText w:val="%1."/>
      <w:lvlJc w:val="left"/>
      <w:pPr>
        <w:ind w:left="1786" w:hanging="360"/>
      </w:pPr>
      <w:rPr>
        <w:rFonts w:ascii="Times New Roman" w:eastAsia="Times New Roman" w:hAnsi="Times New Roman" w:cs="Times New Roman"/>
        <w:b w:val="0"/>
        <w:bCs w:val="0"/>
        <w:i w:val="0"/>
        <w:iCs w:val="0"/>
        <w:sz w:val="24"/>
        <w:szCs w:val="24"/>
      </w:rPr>
    </w:lvl>
    <w:lvl w:ilvl="1">
      <w:numFmt w:val="bullet"/>
      <w:lvlText w:val="•"/>
      <w:lvlJc w:val="left"/>
      <w:pPr>
        <w:ind w:left="2684" w:hanging="360"/>
      </w:pPr>
    </w:lvl>
    <w:lvl w:ilvl="2">
      <w:numFmt w:val="bullet"/>
      <w:lvlText w:val="•"/>
      <w:lvlJc w:val="left"/>
      <w:pPr>
        <w:ind w:left="3589" w:hanging="360"/>
      </w:pPr>
    </w:lvl>
    <w:lvl w:ilvl="3">
      <w:numFmt w:val="bullet"/>
      <w:lvlText w:val="•"/>
      <w:lvlJc w:val="left"/>
      <w:pPr>
        <w:ind w:left="4494" w:hanging="360"/>
      </w:pPr>
    </w:lvl>
    <w:lvl w:ilvl="4">
      <w:numFmt w:val="bullet"/>
      <w:lvlText w:val="•"/>
      <w:lvlJc w:val="left"/>
      <w:pPr>
        <w:ind w:left="5399" w:hanging="360"/>
      </w:pPr>
    </w:lvl>
    <w:lvl w:ilvl="5">
      <w:numFmt w:val="bullet"/>
      <w:lvlText w:val="•"/>
      <w:lvlJc w:val="left"/>
      <w:pPr>
        <w:ind w:left="6304" w:hanging="360"/>
      </w:pPr>
    </w:lvl>
    <w:lvl w:ilvl="6">
      <w:numFmt w:val="bullet"/>
      <w:lvlText w:val="•"/>
      <w:lvlJc w:val="left"/>
      <w:pPr>
        <w:ind w:left="7209" w:hanging="360"/>
      </w:pPr>
    </w:lvl>
    <w:lvl w:ilvl="7">
      <w:numFmt w:val="bullet"/>
      <w:lvlText w:val="•"/>
      <w:lvlJc w:val="left"/>
      <w:pPr>
        <w:ind w:left="8114" w:hanging="360"/>
      </w:pPr>
    </w:lvl>
    <w:lvl w:ilvl="8">
      <w:numFmt w:val="bullet"/>
      <w:lvlText w:val="•"/>
      <w:lvlJc w:val="left"/>
      <w:pPr>
        <w:ind w:left="9019" w:hanging="360"/>
      </w:pPr>
    </w:lvl>
  </w:abstractNum>
  <w:abstractNum w:abstractNumId="404" w15:restartNumberingAfterBreak="0">
    <w:nsid w:val="59B67099"/>
    <w:multiLevelType w:val="hybridMultilevel"/>
    <w:tmpl w:val="C67E831E"/>
    <w:lvl w:ilvl="0" w:tplc="B862F6C2">
      <w:start w:val="1"/>
      <w:numFmt w:val="decimal"/>
      <w:lvlText w:val="%1."/>
      <w:lvlJc w:val="left"/>
      <w:pPr>
        <w:ind w:left="361" w:hanging="360"/>
      </w:pPr>
      <w:rPr>
        <w:rFonts w:ascii="Times New Roman" w:eastAsia="Times New Roman" w:hAnsi="Times New Roman" w:cs="Times New Roman" w:hint="default"/>
        <w:w w:val="100"/>
        <w:sz w:val="24"/>
        <w:szCs w:val="24"/>
        <w:lang w:val="en-US" w:eastAsia="en-US" w:bidi="ar-SA"/>
      </w:rPr>
    </w:lvl>
    <w:lvl w:ilvl="1" w:tplc="04463F6A">
      <w:numFmt w:val="bullet"/>
      <w:lvlText w:val="●"/>
      <w:lvlJc w:val="left"/>
      <w:pPr>
        <w:ind w:left="611" w:hanging="360"/>
      </w:pPr>
      <w:rPr>
        <w:rFonts w:ascii="Times New Roman" w:eastAsia="Times New Roman" w:hAnsi="Times New Roman" w:cs="Times New Roman" w:hint="default"/>
        <w:w w:val="100"/>
        <w:sz w:val="24"/>
        <w:szCs w:val="24"/>
        <w:lang w:val="en-US" w:eastAsia="en-US" w:bidi="ar-SA"/>
      </w:rPr>
    </w:lvl>
    <w:lvl w:ilvl="2" w:tplc="28C6A1F6">
      <w:numFmt w:val="bullet"/>
      <w:lvlText w:val="•"/>
      <w:lvlJc w:val="left"/>
      <w:pPr>
        <w:ind w:left="1627" w:hanging="360"/>
      </w:pPr>
      <w:rPr>
        <w:rFonts w:hint="default"/>
        <w:lang w:val="en-US" w:eastAsia="en-US" w:bidi="ar-SA"/>
      </w:rPr>
    </w:lvl>
    <w:lvl w:ilvl="3" w:tplc="0A7ED422">
      <w:numFmt w:val="bullet"/>
      <w:lvlText w:val="•"/>
      <w:lvlJc w:val="left"/>
      <w:pPr>
        <w:ind w:left="2643" w:hanging="360"/>
      </w:pPr>
      <w:rPr>
        <w:rFonts w:hint="default"/>
        <w:lang w:val="en-US" w:eastAsia="en-US" w:bidi="ar-SA"/>
      </w:rPr>
    </w:lvl>
    <w:lvl w:ilvl="4" w:tplc="D4F675F6">
      <w:numFmt w:val="bullet"/>
      <w:lvlText w:val="•"/>
      <w:lvlJc w:val="left"/>
      <w:pPr>
        <w:ind w:left="3659" w:hanging="360"/>
      </w:pPr>
      <w:rPr>
        <w:rFonts w:hint="default"/>
        <w:lang w:val="en-US" w:eastAsia="en-US" w:bidi="ar-SA"/>
      </w:rPr>
    </w:lvl>
    <w:lvl w:ilvl="5" w:tplc="B9B4C360">
      <w:numFmt w:val="bullet"/>
      <w:lvlText w:val="•"/>
      <w:lvlJc w:val="left"/>
      <w:pPr>
        <w:ind w:left="4676" w:hanging="360"/>
      </w:pPr>
      <w:rPr>
        <w:rFonts w:hint="default"/>
        <w:lang w:val="en-US" w:eastAsia="en-US" w:bidi="ar-SA"/>
      </w:rPr>
    </w:lvl>
    <w:lvl w:ilvl="6" w:tplc="B3D8E820">
      <w:numFmt w:val="bullet"/>
      <w:lvlText w:val="•"/>
      <w:lvlJc w:val="left"/>
      <w:pPr>
        <w:ind w:left="5692" w:hanging="360"/>
      </w:pPr>
      <w:rPr>
        <w:rFonts w:hint="default"/>
        <w:lang w:val="en-US" w:eastAsia="en-US" w:bidi="ar-SA"/>
      </w:rPr>
    </w:lvl>
    <w:lvl w:ilvl="7" w:tplc="B69C0248">
      <w:numFmt w:val="bullet"/>
      <w:lvlText w:val="•"/>
      <w:lvlJc w:val="left"/>
      <w:pPr>
        <w:ind w:left="6708" w:hanging="360"/>
      </w:pPr>
      <w:rPr>
        <w:rFonts w:hint="default"/>
        <w:lang w:val="en-US" w:eastAsia="en-US" w:bidi="ar-SA"/>
      </w:rPr>
    </w:lvl>
    <w:lvl w:ilvl="8" w:tplc="EDDEFB7C">
      <w:numFmt w:val="bullet"/>
      <w:lvlText w:val="•"/>
      <w:lvlJc w:val="left"/>
      <w:pPr>
        <w:ind w:left="7724" w:hanging="360"/>
      </w:pPr>
      <w:rPr>
        <w:rFonts w:hint="default"/>
        <w:lang w:val="en-US" w:eastAsia="en-US" w:bidi="ar-SA"/>
      </w:rPr>
    </w:lvl>
  </w:abstractNum>
  <w:abstractNum w:abstractNumId="405" w15:restartNumberingAfterBreak="0">
    <w:nsid w:val="59BC53F4"/>
    <w:multiLevelType w:val="multilevel"/>
    <w:tmpl w:val="17F8F41A"/>
    <w:lvl w:ilvl="0">
      <w:start w:val="1"/>
      <w:numFmt w:val="lowerRoman"/>
      <w:lvlText w:val="%1)"/>
      <w:lvlJc w:val="left"/>
      <w:pPr>
        <w:ind w:left="316" w:hanging="206"/>
      </w:pPr>
      <w:rPr>
        <w:rFonts w:ascii="Times New Roman" w:eastAsia="Times New Roman" w:hAnsi="Times New Roman" w:cs="Times New Roman"/>
        <w:b w:val="0"/>
        <w:bCs w:val="0"/>
        <w:i w:val="0"/>
        <w:iCs w:val="0"/>
        <w:sz w:val="24"/>
        <w:szCs w:val="24"/>
      </w:rPr>
    </w:lvl>
    <w:lvl w:ilvl="1">
      <w:numFmt w:val="bullet"/>
      <w:lvlText w:val="•"/>
      <w:lvlJc w:val="left"/>
      <w:pPr>
        <w:ind w:left="940" w:hanging="207"/>
      </w:pPr>
    </w:lvl>
    <w:lvl w:ilvl="2">
      <w:numFmt w:val="bullet"/>
      <w:lvlText w:val="•"/>
      <w:lvlJc w:val="left"/>
      <w:pPr>
        <w:ind w:left="1561" w:hanging="207"/>
      </w:pPr>
    </w:lvl>
    <w:lvl w:ilvl="3">
      <w:numFmt w:val="bullet"/>
      <w:lvlText w:val="•"/>
      <w:lvlJc w:val="left"/>
      <w:pPr>
        <w:ind w:left="2181" w:hanging="207"/>
      </w:pPr>
    </w:lvl>
    <w:lvl w:ilvl="4">
      <w:numFmt w:val="bullet"/>
      <w:lvlText w:val="•"/>
      <w:lvlJc w:val="left"/>
      <w:pPr>
        <w:ind w:left="2802" w:hanging="207"/>
      </w:pPr>
    </w:lvl>
    <w:lvl w:ilvl="5">
      <w:numFmt w:val="bullet"/>
      <w:lvlText w:val="•"/>
      <w:lvlJc w:val="left"/>
      <w:pPr>
        <w:ind w:left="3422" w:hanging="207"/>
      </w:pPr>
    </w:lvl>
    <w:lvl w:ilvl="6">
      <w:numFmt w:val="bullet"/>
      <w:lvlText w:val="•"/>
      <w:lvlJc w:val="left"/>
      <w:pPr>
        <w:ind w:left="4043" w:hanging="207"/>
      </w:pPr>
    </w:lvl>
    <w:lvl w:ilvl="7">
      <w:numFmt w:val="bullet"/>
      <w:lvlText w:val="•"/>
      <w:lvlJc w:val="left"/>
      <w:pPr>
        <w:ind w:left="4663" w:hanging="207"/>
      </w:pPr>
    </w:lvl>
    <w:lvl w:ilvl="8">
      <w:numFmt w:val="bullet"/>
      <w:lvlText w:val="•"/>
      <w:lvlJc w:val="left"/>
      <w:pPr>
        <w:ind w:left="5284" w:hanging="207"/>
      </w:pPr>
    </w:lvl>
  </w:abstractNum>
  <w:abstractNum w:abstractNumId="406" w15:restartNumberingAfterBreak="0">
    <w:nsid w:val="59D20BF2"/>
    <w:multiLevelType w:val="hybridMultilevel"/>
    <w:tmpl w:val="A300CDF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407" w15:restartNumberingAfterBreak="0">
    <w:nsid w:val="5A00713F"/>
    <w:multiLevelType w:val="multilevel"/>
    <w:tmpl w:val="88AE17EC"/>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408" w15:restartNumberingAfterBreak="0">
    <w:nsid w:val="5A610211"/>
    <w:multiLevelType w:val="multilevel"/>
    <w:tmpl w:val="EA460A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9" w15:restartNumberingAfterBreak="0">
    <w:nsid w:val="5AAB2CC2"/>
    <w:multiLevelType w:val="multilevel"/>
    <w:tmpl w:val="ACD027D8"/>
    <w:lvl w:ilvl="0">
      <w:start w:val="1"/>
      <w:numFmt w:val="decimal"/>
      <w:lvlText w:val="%1."/>
      <w:lvlJc w:val="left"/>
      <w:pPr>
        <w:ind w:left="1441" w:hanging="293"/>
      </w:pPr>
      <w:rPr>
        <w:rFonts w:ascii="Times New Roman" w:eastAsia="Times New Roman" w:hAnsi="Times New Roman" w:cs="Times New Roman"/>
        <w:b w:val="0"/>
        <w:bCs w:val="0"/>
        <w:i w:val="0"/>
        <w:iCs w:val="0"/>
        <w:sz w:val="24"/>
        <w:szCs w:val="24"/>
      </w:rPr>
    </w:lvl>
    <w:lvl w:ilvl="1">
      <w:numFmt w:val="bullet"/>
      <w:lvlText w:val="•"/>
      <w:lvlJc w:val="left"/>
      <w:pPr>
        <w:ind w:left="2378" w:hanging="293"/>
      </w:pPr>
    </w:lvl>
    <w:lvl w:ilvl="2">
      <w:numFmt w:val="bullet"/>
      <w:lvlText w:val="•"/>
      <w:lvlJc w:val="left"/>
      <w:pPr>
        <w:ind w:left="3317" w:hanging="293"/>
      </w:pPr>
    </w:lvl>
    <w:lvl w:ilvl="3">
      <w:numFmt w:val="bullet"/>
      <w:lvlText w:val="•"/>
      <w:lvlJc w:val="left"/>
      <w:pPr>
        <w:ind w:left="4256" w:hanging="293"/>
      </w:pPr>
    </w:lvl>
    <w:lvl w:ilvl="4">
      <w:numFmt w:val="bullet"/>
      <w:lvlText w:val="•"/>
      <w:lvlJc w:val="left"/>
      <w:pPr>
        <w:ind w:left="5195" w:hanging="293"/>
      </w:pPr>
    </w:lvl>
    <w:lvl w:ilvl="5">
      <w:numFmt w:val="bullet"/>
      <w:lvlText w:val="•"/>
      <w:lvlJc w:val="left"/>
      <w:pPr>
        <w:ind w:left="6134" w:hanging="293"/>
      </w:pPr>
    </w:lvl>
    <w:lvl w:ilvl="6">
      <w:numFmt w:val="bullet"/>
      <w:lvlText w:val="•"/>
      <w:lvlJc w:val="left"/>
      <w:pPr>
        <w:ind w:left="7073" w:hanging="293"/>
      </w:pPr>
    </w:lvl>
    <w:lvl w:ilvl="7">
      <w:numFmt w:val="bullet"/>
      <w:lvlText w:val="•"/>
      <w:lvlJc w:val="left"/>
      <w:pPr>
        <w:ind w:left="8012" w:hanging="292"/>
      </w:pPr>
    </w:lvl>
    <w:lvl w:ilvl="8">
      <w:numFmt w:val="bullet"/>
      <w:lvlText w:val="•"/>
      <w:lvlJc w:val="left"/>
      <w:pPr>
        <w:ind w:left="8951" w:hanging="293"/>
      </w:pPr>
    </w:lvl>
  </w:abstractNum>
  <w:abstractNum w:abstractNumId="410" w15:restartNumberingAfterBreak="0">
    <w:nsid w:val="5AC33DBD"/>
    <w:multiLevelType w:val="multilevel"/>
    <w:tmpl w:val="58BE0D68"/>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411" w15:restartNumberingAfterBreak="0">
    <w:nsid w:val="5B675676"/>
    <w:multiLevelType w:val="multilevel"/>
    <w:tmpl w:val="4D6207EE"/>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12" w15:restartNumberingAfterBreak="0">
    <w:nsid w:val="5CAD247E"/>
    <w:multiLevelType w:val="multilevel"/>
    <w:tmpl w:val="5644EB90"/>
    <w:lvl w:ilvl="0">
      <w:numFmt w:val="bullet"/>
      <w:lvlText w:val="●"/>
      <w:lvlJc w:val="left"/>
      <w:pPr>
        <w:ind w:left="830" w:hanging="361"/>
      </w:pPr>
      <w:rPr>
        <w:rFonts w:ascii="Times New Roman" w:eastAsia="Times New Roman" w:hAnsi="Times New Roman" w:cs="Times New Roman"/>
        <w:b w:val="0"/>
        <w:bCs w:val="0"/>
        <w:i w:val="0"/>
        <w:iCs w:val="0"/>
        <w:sz w:val="24"/>
        <w:szCs w:val="24"/>
      </w:rPr>
    </w:lvl>
    <w:lvl w:ilvl="1">
      <w:numFmt w:val="bullet"/>
      <w:lvlText w:val="o"/>
      <w:lvlJc w:val="left"/>
      <w:pPr>
        <w:ind w:left="1550" w:hanging="360"/>
      </w:pPr>
      <w:rPr>
        <w:rFonts w:ascii="Courier New" w:eastAsia="Courier New" w:hAnsi="Courier New" w:cs="Courier New"/>
        <w:b w:val="0"/>
        <w:bCs w:val="0"/>
        <w:i w:val="0"/>
        <w:iCs w:val="0"/>
        <w:sz w:val="24"/>
        <w:szCs w:val="24"/>
      </w:rPr>
    </w:lvl>
    <w:lvl w:ilvl="2">
      <w:numFmt w:val="bullet"/>
      <w:lvlText w:val="•"/>
      <w:lvlJc w:val="left"/>
      <w:pPr>
        <w:ind w:left="2089" w:hanging="360"/>
      </w:pPr>
    </w:lvl>
    <w:lvl w:ilvl="3">
      <w:numFmt w:val="bullet"/>
      <w:lvlText w:val="•"/>
      <w:lvlJc w:val="left"/>
      <w:pPr>
        <w:ind w:left="2619" w:hanging="360"/>
      </w:pPr>
    </w:lvl>
    <w:lvl w:ilvl="4">
      <w:numFmt w:val="bullet"/>
      <w:lvlText w:val="•"/>
      <w:lvlJc w:val="left"/>
      <w:pPr>
        <w:ind w:left="3149" w:hanging="360"/>
      </w:pPr>
    </w:lvl>
    <w:lvl w:ilvl="5">
      <w:numFmt w:val="bullet"/>
      <w:lvlText w:val="•"/>
      <w:lvlJc w:val="left"/>
      <w:pPr>
        <w:ind w:left="3679" w:hanging="360"/>
      </w:pPr>
    </w:lvl>
    <w:lvl w:ilvl="6">
      <w:numFmt w:val="bullet"/>
      <w:lvlText w:val="•"/>
      <w:lvlJc w:val="left"/>
      <w:pPr>
        <w:ind w:left="4208" w:hanging="360"/>
      </w:pPr>
    </w:lvl>
    <w:lvl w:ilvl="7">
      <w:numFmt w:val="bullet"/>
      <w:lvlText w:val="•"/>
      <w:lvlJc w:val="left"/>
      <w:pPr>
        <w:ind w:left="4738" w:hanging="360"/>
      </w:pPr>
    </w:lvl>
    <w:lvl w:ilvl="8">
      <w:numFmt w:val="bullet"/>
      <w:lvlText w:val="•"/>
      <w:lvlJc w:val="left"/>
      <w:pPr>
        <w:ind w:left="5268" w:hanging="360"/>
      </w:pPr>
    </w:lvl>
  </w:abstractNum>
  <w:abstractNum w:abstractNumId="413" w15:restartNumberingAfterBreak="0">
    <w:nsid w:val="5CE87796"/>
    <w:multiLevelType w:val="multilevel"/>
    <w:tmpl w:val="117657B2"/>
    <w:lvl w:ilvl="0">
      <w:numFmt w:val="bullet"/>
      <w:lvlText w:val="●"/>
      <w:lvlJc w:val="left"/>
      <w:pPr>
        <w:ind w:left="653" w:hanging="361"/>
      </w:pPr>
      <w:rPr>
        <w:rFonts w:ascii="Times New Roman" w:eastAsia="Times New Roman" w:hAnsi="Times New Roman" w:cs="Times New Roman"/>
        <w:b w:val="0"/>
        <w:bCs w:val="0"/>
        <w:i w:val="0"/>
        <w:iCs w:val="0"/>
        <w:sz w:val="24"/>
        <w:szCs w:val="24"/>
      </w:rPr>
    </w:lvl>
    <w:lvl w:ilvl="1">
      <w:numFmt w:val="bullet"/>
      <w:lvlText w:val="•"/>
      <w:lvlJc w:val="left"/>
      <w:pPr>
        <w:ind w:left="1273" w:hanging="361"/>
      </w:pPr>
    </w:lvl>
    <w:lvl w:ilvl="2">
      <w:numFmt w:val="bullet"/>
      <w:lvlText w:val="•"/>
      <w:lvlJc w:val="left"/>
      <w:pPr>
        <w:ind w:left="1887" w:hanging="361"/>
      </w:pPr>
    </w:lvl>
    <w:lvl w:ilvl="3">
      <w:numFmt w:val="bullet"/>
      <w:lvlText w:val="•"/>
      <w:lvlJc w:val="left"/>
      <w:pPr>
        <w:ind w:left="2501" w:hanging="361"/>
      </w:pPr>
    </w:lvl>
    <w:lvl w:ilvl="4">
      <w:numFmt w:val="bullet"/>
      <w:lvlText w:val="•"/>
      <w:lvlJc w:val="left"/>
      <w:pPr>
        <w:ind w:left="3115" w:hanging="361"/>
      </w:pPr>
    </w:lvl>
    <w:lvl w:ilvl="5">
      <w:numFmt w:val="bullet"/>
      <w:lvlText w:val="•"/>
      <w:lvlJc w:val="left"/>
      <w:pPr>
        <w:ind w:left="3729" w:hanging="361"/>
      </w:pPr>
    </w:lvl>
    <w:lvl w:ilvl="6">
      <w:numFmt w:val="bullet"/>
      <w:lvlText w:val="•"/>
      <w:lvlJc w:val="left"/>
      <w:pPr>
        <w:ind w:left="4343" w:hanging="361"/>
      </w:pPr>
    </w:lvl>
    <w:lvl w:ilvl="7">
      <w:numFmt w:val="bullet"/>
      <w:lvlText w:val="•"/>
      <w:lvlJc w:val="left"/>
      <w:pPr>
        <w:ind w:left="4957" w:hanging="361"/>
      </w:pPr>
    </w:lvl>
    <w:lvl w:ilvl="8">
      <w:numFmt w:val="bullet"/>
      <w:lvlText w:val="•"/>
      <w:lvlJc w:val="left"/>
      <w:pPr>
        <w:ind w:left="5571" w:hanging="361"/>
      </w:pPr>
    </w:lvl>
  </w:abstractNum>
  <w:abstractNum w:abstractNumId="414" w15:restartNumberingAfterBreak="0">
    <w:nsid w:val="5CFF7293"/>
    <w:multiLevelType w:val="multilevel"/>
    <w:tmpl w:val="95927FB4"/>
    <w:lvl w:ilvl="0">
      <w:numFmt w:val="bullet"/>
      <w:lvlText w:val="●"/>
      <w:lvlJc w:val="left"/>
      <w:pPr>
        <w:ind w:left="469" w:hanging="360"/>
      </w:pPr>
      <w:rPr>
        <w:rFonts w:ascii="Times New Roman" w:eastAsia="Times New Roman" w:hAnsi="Times New Roman" w:cs="Times New Roman"/>
        <w:b w:val="0"/>
        <w:bCs w:val="0"/>
        <w:i w:val="0"/>
        <w:iCs w:val="0"/>
        <w:sz w:val="24"/>
        <w:szCs w:val="24"/>
      </w:rPr>
    </w:lvl>
    <w:lvl w:ilvl="1">
      <w:numFmt w:val="bullet"/>
      <w:lvlText w:val="•"/>
      <w:lvlJc w:val="left"/>
      <w:pPr>
        <w:ind w:left="924" w:hanging="360"/>
      </w:pPr>
    </w:lvl>
    <w:lvl w:ilvl="2">
      <w:numFmt w:val="bullet"/>
      <w:lvlText w:val="•"/>
      <w:lvlJc w:val="left"/>
      <w:pPr>
        <w:ind w:left="1388" w:hanging="360"/>
      </w:pPr>
    </w:lvl>
    <w:lvl w:ilvl="3">
      <w:numFmt w:val="bullet"/>
      <w:lvlText w:val="•"/>
      <w:lvlJc w:val="left"/>
      <w:pPr>
        <w:ind w:left="1852" w:hanging="360"/>
      </w:pPr>
    </w:lvl>
    <w:lvl w:ilvl="4">
      <w:numFmt w:val="bullet"/>
      <w:lvlText w:val="•"/>
      <w:lvlJc w:val="left"/>
      <w:pPr>
        <w:ind w:left="2316" w:hanging="360"/>
      </w:pPr>
    </w:lvl>
    <w:lvl w:ilvl="5">
      <w:numFmt w:val="bullet"/>
      <w:lvlText w:val="•"/>
      <w:lvlJc w:val="left"/>
      <w:pPr>
        <w:ind w:left="2780" w:hanging="360"/>
      </w:pPr>
    </w:lvl>
    <w:lvl w:ilvl="6">
      <w:numFmt w:val="bullet"/>
      <w:lvlText w:val="•"/>
      <w:lvlJc w:val="left"/>
      <w:pPr>
        <w:ind w:left="3244" w:hanging="360"/>
      </w:pPr>
    </w:lvl>
    <w:lvl w:ilvl="7">
      <w:numFmt w:val="bullet"/>
      <w:lvlText w:val="•"/>
      <w:lvlJc w:val="left"/>
      <w:pPr>
        <w:ind w:left="3708" w:hanging="360"/>
      </w:pPr>
    </w:lvl>
    <w:lvl w:ilvl="8">
      <w:numFmt w:val="bullet"/>
      <w:lvlText w:val="•"/>
      <w:lvlJc w:val="left"/>
      <w:pPr>
        <w:ind w:left="4172" w:hanging="360"/>
      </w:pPr>
    </w:lvl>
  </w:abstractNum>
  <w:abstractNum w:abstractNumId="415" w15:restartNumberingAfterBreak="0">
    <w:nsid w:val="5DC11160"/>
    <w:multiLevelType w:val="multilevel"/>
    <w:tmpl w:val="7E18036C"/>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416" w15:restartNumberingAfterBreak="0">
    <w:nsid w:val="5DC35A44"/>
    <w:multiLevelType w:val="multilevel"/>
    <w:tmpl w:val="4158390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17" w15:restartNumberingAfterBreak="0">
    <w:nsid w:val="5DDA2F19"/>
    <w:multiLevelType w:val="multilevel"/>
    <w:tmpl w:val="300EFBF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18" w15:restartNumberingAfterBreak="0">
    <w:nsid w:val="5E0002BD"/>
    <w:multiLevelType w:val="multilevel"/>
    <w:tmpl w:val="5CE4344E"/>
    <w:lvl w:ilvl="0">
      <w:start w:val="1"/>
      <w:numFmt w:val="decimal"/>
      <w:lvlText w:val="%1."/>
      <w:lvlJc w:val="left"/>
      <w:pPr>
        <w:ind w:left="1003" w:hanging="298"/>
      </w:pPr>
      <w:rPr>
        <w:rFonts w:ascii="Times New Roman" w:eastAsia="Times New Roman" w:hAnsi="Times New Roman" w:cs="Times New Roman"/>
        <w:b w:val="0"/>
        <w:bCs w:val="0"/>
        <w:i w:val="0"/>
        <w:iCs w:val="0"/>
        <w:sz w:val="24"/>
        <w:szCs w:val="24"/>
      </w:rPr>
    </w:lvl>
    <w:lvl w:ilvl="1">
      <w:start w:val="1"/>
      <w:numFmt w:val="decimal"/>
      <w:lvlText w:val="%2."/>
      <w:lvlJc w:val="left"/>
      <w:pPr>
        <w:ind w:left="1426" w:hanging="279"/>
      </w:pPr>
      <w:rPr>
        <w:rFonts w:ascii="Times New Roman" w:eastAsia="Times New Roman" w:hAnsi="Times New Roman" w:cs="Times New Roman"/>
        <w:b w:val="0"/>
        <w:bCs w:val="0"/>
        <w:i w:val="0"/>
        <w:iCs w:val="0"/>
        <w:sz w:val="24"/>
        <w:szCs w:val="24"/>
      </w:rPr>
    </w:lvl>
    <w:lvl w:ilvl="2">
      <w:numFmt w:val="bullet"/>
      <w:lvlText w:val="●"/>
      <w:lvlJc w:val="left"/>
      <w:pPr>
        <w:ind w:left="1441" w:hanging="361"/>
      </w:pPr>
      <w:rPr>
        <w:rFonts w:ascii="Times New Roman" w:eastAsia="Times New Roman" w:hAnsi="Times New Roman" w:cs="Times New Roman"/>
        <w:b w:val="0"/>
        <w:bCs w:val="0"/>
        <w:i w:val="0"/>
        <w:iCs w:val="0"/>
        <w:sz w:val="24"/>
        <w:szCs w:val="24"/>
      </w:rPr>
    </w:lvl>
    <w:lvl w:ilvl="3">
      <w:start w:val="1"/>
      <w:numFmt w:val="decimal"/>
      <w:lvlText w:val="%4."/>
      <w:lvlJc w:val="left"/>
      <w:pPr>
        <w:ind w:left="2286" w:hanging="241"/>
      </w:pPr>
      <w:rPr>
        <w:rFonts w:ascii="Times New Roman" w:eastAsia="Times New Roman" w:hAnsi="Times New Roman" w:cs="Times New Roman"/>
        <w:b w:val="0"/>
        <w:bCs w:val="0"/>
        <w:i w:val="0"/>
        <w:iCs w:val="0"/>
        <w:sz w:val="24"/>
        <w:szCs w:val="24"/>
      </w:rPr>
    </w:lvl>
    <w:lvl w:ilvl="4">
      <w:numFmt w:val="bullet"/>
      <w:lvlText w:val="•"/>
      <w:lvlJc w:val="left"/>
      <w:pPr>
        <w:ind w:left="3501" w:hanging="241"/>
      </w:pPr>
    </w:lvl>
    <w:lvl w:ilvl="5">
      <w:numFmt w:val="bullet"/>
      <w:lvlText w:val="•"/>
      <w:lvlJc w:val="left"/>
      <w:pPr>
        <w:ind w:left="4722" w:hanging="241"/>
      </w:pPr>
    </w:lvl>
    <w:lvl w:ilvl="6">
      <w:numFmt w:val="bullet"/>
      <w:lvlText w:val="•"/>
      <w:lvlJc w:val="left"/>
      <w:pPr>
        <w:ind w:left="5943" w:hanging="241"/>
      </w:pPr>
    </w:lvl>
    <w:lvl w:ilvl="7">
      <w:numFmt w:val="bullet"/>
      <w:lvlText w:val="•"/>
      <w:lvlJc w:val="left"/>
      <w:pPr>
        <w:ind w:left="7165" w:hanging="241"/>
      </w:pPr>
    </w:lvl>
    <w:lvl w:ilvl="8">
      <w:numFmt w:val="bullet"/>
      <w:lvlText w:val="•"/>
      <w:lvlJc w:val="left"/>
      <w:pPr>
        <w:ind w:left="8386" w:hanging="241"/>
      </w:pPr>
    </w:lvl>
  </w:abstractNum>
  <w:abstractNum w:abstractNumId="419" w15:restartNumberingAfterBreak="0">
    <w:nsid w:val="5E582E72"/>
    <w:multiLevelType w:val="multilevel"/>
    <w:tmpl w:val="F936165E"/>
    <w:lvl w:ilvl="0">
      <w:numFmt w:val="bullet"/>
      <w:lvlText w:val="●"/>
      <w:lvlJc w:val="left"/>
      <w:pPr>
        <w:ind w:left="470" w:hanging="361"/>
      </w:pPr>
      <w:rPr>
        <w:rFonts w:ascii="Times New Roman" w:eastAsia="Times New Roman" w:hAnsi="Times New Roman" w:cs="Times New Roman"/>
        <w:b w:val="0"/>
        <w:bCs w:val="0"/>
        <w:i w:val="0"/>
        <w:iCs w:val="0"/>
        <w:sz w:val="24"/>
        <w:szCs w:val="24"/>
      </w:rPr>
    </w:lvl>
    <w:lvl w:ilvl="1">
      <w:numFmt w:val="bullet"/>
      <w:lvlText w:val="•"/>
      <w:lvlJc w:val="left"/>
      <w:pPr>
        <w:ind w:left="1087" w:hanging="361"/>
      </w:pPr>
    </w:lvl>
    <w:lvl w:ilvl="2">
      <w:numFmt w:val="bullet"/>
      <w:lvlText w:val="•"/>
      <w:lvlJc w:val="left"/>
      <w:pPr>
        <w:ind w:left="1694" w:hanging="361"/>
      </w:pPr>
    </w:lvl>
    <w:lvl w:ilvl="3">
      <w:numFmt w:val="bullet"/>
      <w:lvlText w:val="•"/>
      <w:lvlJc w:val="left"/>
      <w:pPr>
        <w:ind w:left="2302" w:hanging="361"/>
      </w:pPr>
    </w:lvl>
    <w:lvl w:ilvl="4">
      <w:numFmt w:val="bullet"/>
      <w:lvlText w:val="•"/>
      <w:lvlJc w:val="left"/>
      <w:pPr>
        <w:ind w:left="2909" w:hanging="361"/>
      </w:pPr>
    </w:lvl>
    <w:lvl w:ilvl="5">
      <w:numFmt w:val="bullet"/>
      <w:lvlText w:val="•"/>
      <w:lvlJc w:val="left"/>
      <w:pPr>
        <w:ind w:left="3517" w:hanging="361"/>
      </w:pPr>
    </w:lvl>
    <w:lvl w:ilvl="6">
      <w:numFmt w:val="bullet"/>
      <w:lvlText w:val="•"/>
      <w:lvlJc w:val="left"/>
      <w:pPr>
        <w:ind w:left="4124" w:hanging="361"/>
      </w:pPr>
    </w:lvl>
    <w:lvl w:ilvl="7">
      <w:numFmt w:val="bullet"/>
      <w:lvlText w:val="•"/>
      <w:lvlJc w:val="left"/>
      <w:pPr>
        <w:ind w:left="4731" w:hanging="361"/>
      </w:pPr>
    </w:lvl>
    <w:lvl w:ilvl="8">
      <w:numFmt w:val="bullet"/>
      <w:lvlText w:val="•"/>
      <w:lvlJc w:val="left"/>
      <w:pPr>
        <w:ind w:left="5339" w:hanging="361"/>
      </w:pPr>
    </w:lvl>
  </w:abstractNum>
  <w:abstractNum w:abstractNumId="420" w15:restartNumberingAfterBreak="0">
    <w:nsid w:val="5E9A0491"/>
    <w:multiLevelType w:val="multilevel"/>
    <w:tmpl w:val="97D0AD5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21" w15:restartNumberingAfterBreak="0">
    <w:nsid w:val="5EBD44BE"/>
    <w:multiLevelType w:val="hybridMultilevel"/>
    <w:tmpl w:val="CBF28B70"/>
    <w:lvl w:ilvl="0" w:tplc="D35C27F6">
      <w:numFmt w:val="bullet"/>
      <w:lvlText w:val="●"/>
      <w:lvlJc w:val="left"/>
      <w:pPr>
        <w:ind w:left="825" w:hanging="360"/>
      </w:pPr>
      <w:rPr>
        <w:rFonts w:ascii="Times New Roman" w:eastAsia="Times New Roman" w:hAnsi="Times New Roman" w:cs="Times New Roman" w:hint="default"/>
        <w:w w:val="100"/>
        <w:sz w:val="24"/>
        <w:szCs w:val="24"/>
        <w:lang w:val="en-US" w:eastAsia="en-US" w:bidi="ar-SA"/>
      </w:rPr>
    </w:lvl>
    <w:lvl w:ilvl="1" w:tplc="77F450B4">
      <w:numFmt w:val="bullet"/>
      <w:lvlText w:val="•"/>
      <w:lvlJc w:val="left"/>
      <w:pPr>
        <w:ind w:left="1420" w:hanging="360"/>
      </w:pPr>
      <w:rPr>
        <w:rFonts w:hint="default"/>
        <w:lang w:val="en-US" w:eastAsia="en-US" w:bidi="ar-SA"/>
      </w:rPr>
    </w:lvl>
    <w:lvl w:ilvl="2" w:tplc="6C9ABCC6">
      <w:numFmt w:val="bullet"/>
      <w:lvlText w:val="•"/>
      <w:lvlJc w:val="left"/>
      <w:pPr>
        <w:ind w:left="2020" w:hanging="360"/>
      </w:pPr>
      <w:rPr>
        <w:rFonts w:hint="default"/>
        <w:lang w:val="en-US" w:eastAsia="en-US" w:bidi="ar-SA"/>
      </w:rPr>
    </w:lvl>
    <w:lvl w:ilvl="3" w:tplc="6FFC9BD0">
      <w:numFmt w:val="bullet"/>
      <w:lvlText w:val="•"/>
      <w:lvlJc w:val="left"/>
      <w:pPr>
        <w:ind w:left="2621" w:hanging="360"/>
      </w:pPr>
      <w:rPr>
        <w:rFonts w:hint="default"/>
        <w:lang w:val="en-US" w:eastAsia="en-US" w:bidi="ar-SA"/>
      </w:rPr>
    </w:lvl>
    <w:lvl w:ilvl="4" w:tplc="05667262">
      <w:numFmt w:val="bullet"/>
      <w:lvlText w:val="•"/>
      <w:lvlJc w:val="left"/>
      <w:pPr>
        <w:ind w:left="3221" w:hanging="360"/>
      </w:pPr>
      <w:rPr>
        <w:rFonts w:hint="default"/>
        <w:lang w:val="en-US" w:eastAsia="en-US" w:bidi="ar-SA"/>
      </w:rPr>
    </w:lvl>
    <w:lvl w:ilvl="5" w:tplc="7BA27BAA">
      <w:numFmt w:val="bullet"/>
      <w:lvlText w:val="•"/>
      <w:lvlJc w:val="left"/>
      <w:pPr>
        <w:ind w:left="3822" w:hanging="360"/>
      </w:pPr>
      <w:rPr>
        <w:rFonts w:hint="default"/>
        <w:lang w:val="en-US" w:eastAsia="en-US" w:bidi="ar-SA"/>
      </w:rPr>
    </w:lvl>
    <w:lvl w:ilvl="6" w:tplc="BFBC36D0">
      <w:numFmt w:val="bullet"/>
      <w:lvlText w:val="•"/>
      <w:lvlJc w:val="left"/>
      <w:pPr>
        <w:ind w:left="4422" w:hanging="360"/>
      </w:pPr>
      <w:rPr>
        <w:rFonts w:hint="default"/>
        <w:lang w:val="en-US" w:eastAsia="en-US" w:bidi="ar-SA"/>
      </w:rPr>
    </w:lvl>
    <w:lvl w:ilvl="7" w:tplc="1084D48C">
      <w:numFmt w:val="bullet"/>
      <w:lvlText w:val="•"/>
      <w:lvlJc w:val="left"/>
      <w:pPr>
        <w:ind w:left="5022" w:hanging="360"/>
      </w:pPr>
      <w:rPr>
        <w:rFonts w:hint="default"/>
        <w:lang w:val="en-US" w:eastAsia="en-US" w:bidi="ar-SA"/>
      </w:rPr>
    </w:lvl>
    <w:lvl w:ilvl="8" w:tplc="BAD04DC6">
      <w:numFmt w:val="bullet"/>
      <w:lvlText w:val="•"/>
      <w:lvlJc w:val="left"/>
      <w:pPr>
        <w:ind w:left="5623" w:hanging="360"/>
      </w:pPr>
      <w:rPr>
        <w:rFonts w:hint="default"/>
        <w:lang w:val="en-US" w:eastAsia="en-US" w:bidi="ar-SA"/>
      </w:rPr>
    </w:lvl>
  </w:abstractNum>
  <w:abstractNum w:abstractNumId="422" w15:restartNumberingAfterBreak="0">
    <w:nsid w:val="5EC15060"/>
    <w:multiLevelType w:val="multilevel"/>
    <w:tmpl w:val="862E1D22"/>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23" w15:restartNumberingAfterBreak="0">
    <w:nsid w:val="5EC9194C"/>
    <w:multiLevelType w:val="multilevel"/>
    <w:tmpl w:val="6C56A07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Times New Roman" w:eastAsia="Times New Roman" w:hAnsi="Times New Roman" w:cs="Times New Roman"/>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24" w15:restartNumberingAfterBreak="0">
    <w:nsid w:val="5F0B65E5"/>
    <w:multiLevelType w:val="multilevel"/>
    <w:tmpl w:val="79762298"/>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243" w:hanging="360"/>
      </w:pPr>
    </w:lvl>
    <w:lvl w:ilvl="2">
      <w:numFmt w:val="bullet"/>
      <w:lvlText w:val="•"/>
      <w:lvlJc w:val="left"/>
      <w:pPr>
        <w:ind w:left="1827" w:hanging="360"/>
      </w:pPr>
    </w:lvl>
    <w:lvl w:ilvl="3">
      <w:numFmt w:val="bullet"/>
      <w:lvlText w:val="•"/>
      <w:lvlJc w:val="left"/>
      <w:pPr>
        <w:ind w:left="2411" w:hanging="360"/>
      </w:pPr>
    </w:lvl>
    <w:lvl w:ilvl="4">
      <w:numFmt w:val="bullet"/>
      <w:lvlText w:val="•"/>
      <w:lvlJc w:val="left"/>
      <w:pPr>
        <w:ind w:left="2994" w:hanging="360"/>
      </w:pPr>
    </w:lvl>
    <w:lvl w:ilvl="5">
      <w:numFmt w:val="bullet"/>
      <w:lvlText w:val="•"/>
      <w:lvlJc w:val="left"/>
      <w:pPr>
        <w:ind w:left="3578" w:hanging="360"/>
      </w:pPr>
    </w:lvl>
    <w:lvl w:ilvl="6">
      <w:numFmt w:val="bullet"/>
      <w:lvlText w:val="•"/>
      <w:lvlJc w:val="left"/>
      <w:pPr>
        <w:ind w:left="4162" w:hanging="360"/>
      </w:pPr>
    </w:lvl>
    <w:lvl w:ilvl="7">
      <w:numFmt w:val="bullet"/>
      <w:lvlText w:val="•"/>
      <w:lvlJc w:val="left"/>
      <w:pPr>
        <w:ind w:left="4745" w:hanging="360"/>
      </w:pPr>
    </w:lvl>
    <w:lvl w:ilvl="8">
      <w:numFmt w:val="bullet"/>
      <w:lvlText w:val="•"/>
      <w:lvlJc w:val="left"/>
      <w:pPr>
        <w:ind w:left="5329" w:hanging="360"/>
      </w:pPr>
    </w:lvl>
  </w:abstractNum>
  <w:abstractNum w:abstractNumId="425" w15:restartNumberingAfterBreak="0">
    <w:nsid w:val="60350A8C"/>
    <w:multiLevelType w:val="multilevel"/>
    <w:tmpl w:val="7E68CBB8"/>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426" w15:restartNumberingAfterBreak="0">
    <w:nsid w:val="6059145B"/>
    <w:multiLevelType w:val="multilevel"/>
    <w:tmpl w:val="447A7D6A"/>
    <w:lvl w:ilvl="0">
      <w:start w:val="1"/>
      <w:numFmt w:val="decimal"/>
      <w:lvlText w:val="%1."/>
      <w:lvlJc w:val="left"/>
      <w:pPr>
        <w:ind w:left="1052" w:hanging="361"/>
      </w:pPr>
      <w:rPr>
        <w:rFonts w:ascii="Times New Roman" w:eastAsia="Times New Roman" w:hAnsi="Times New Roman" w:cs="Times New Roman"/>
        <w:b w:val="0"/>
        <w:bCs w:val="0"/>
        <w:i w:val="0"/>
        <w:iCs w:val="0"/>
        <w:color w:val="151515"/>
        <w:sz w:val="24"/>
        <w:szCs w:val="24"/>
      </w:rPr>
    </w:lvl>
    <w:lvl w:ilvl="1">
      <w:numFmt w:val="bullet"/>
      <w:lvlText w:val="•"/>
      <w:lvlJc w:val="left"/>
      <w:pPr>
        <w:ind w:left="1966" w:hanging="361"/>
      </w:pPr>
    </w:lvl>
    <w:lvl w:ilvl="2">
      <w:numFmt w:val="bullet"/>
      <w:lvlText w:val="•"/>
      <w:lvlJc w:val="left"/>
      <w:pPr>
        <w:ind w:left="2873" w:hanging="361"/>
      </w:pPr>
    </w:lvl>
    <w:lvl w:ilvl="3">
      <w:numFmt w:val="bullet"/>
      <w:lvlText w:val="•"/>
      <w:lvlJc w:val="left"/>
      <w:pPr>
        <w:ind w:left="3780" w:hanging="361"/>
      </w:pPr>
    </w:lvl>
    <w:lvl w:ilvl="4">
      <w:numFmt w:val="bullet"/>
      <w:lvlText w:val="•"/>
      <w:lvlJc w:val="left"/>
      <w:pPr>
        <w:ind w:left="4687" w:hanging="361"/>
      </w:pPr>
    </w:lvl>
    <w:lvl w:ilvl="5">
      <w:numFmt w:val="bullet"/>
      <w:lvlText w:val="•"/>
      <w:lvlJc w:val="left"/>
      <w:pPr>
        <w:ind w:left="5594" w:hanging="361"/>
      </w:pPr>
    </w:lvl>
    <w:lvl w:ilvl="6">
      <w:numFmt w:val="bullet"/>
      <w:lvlText w:val="•"/>
      <w:lvlJc w:val="left"/>
      <w:pPr>
        <w:ind w:left="6500" w:hanging="361"/>
      </w:pPr>
    </w:lvl>
    <w:lvl w:ilvl="7">
      <w:numFmt w:val="bullet"/>
      <w:lvlText w:val="•"/>
      <w:lvlJc w:val="left"/>
      <w:pPr>
        <w:ind w:left="7407" w:hanging="361"/>
      </w:pPr>
    </w:lvl>
    <w:lvl w:ilvl="8">
      <w:numFmt w:val="bullet"/>
      <w:lvlText w:val="•"/>
      <w:lvlJc w:val="left"/>
      <w:pPr>
        <w:ind w:left="8314" w:hanging="361"/>
      </w:pPr>
    </w:lvl>
  </w:abstractNum>
  <w:abstractNum w:abstractNumId="427" w15:restartNumberingAfterBreak="0">
    <w:nsid w:val="609A4FF1"/>
    <w:multiLevelType w:val="multilevel"/>
    <w:tmpl w:val="F2B82FBC"/>
    <w:lvl w:ilvl="0">
      <w:numFmt w:val="bullet"/>
      <w:lvlText w:val="●"/>
      <w:lvlJc w:val="left"/>
      <w:pPr>
        <w:ind w:left="860" w:hanging="644"/>
      </w:pPr>
      <w:rPr>
        <w:rFonts w:ascii="Times New Roman" w:eastAsia="Times New Roman" w:hAnsi="Times New Roman" w:cs="Times New Roman" w:hint="default"/>
        <w:b w:val="0"/>
        <w:bCs w:val="0"/>
        <w:i w:val="0"/>
        <w:iCs w:val="0"/>
        <w:color w:val="151515"/>
        <w:w w:val="100"/>
        <w:sz w:val="24"/>
        <w:szCs w:val="24"/>
        <w:lang w:val="en-US" w:eastAsia="en-US" w:bidi="ar-SA"/>
      </w:rPr>
    </w:lvl>
    <w:lvl w:ilvl="1">
      <w:numFmt w:val="bullet"/>
      <w:lvlText w:val="●"/>
      <w:lvlJc w:val="left"/>
      <w:pPr>
        <w:ind w:left="860" w:hanging="361"/>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abstractNum w:abstractNumId="428" w15:restartNumberingAfterBreak="0">
    <w:nsid w:val="60D22211"/>
    <w:multiLevelType w:val="multilevel"/>
    <w:tmpl w:val="1E02ACDE"/>
    <w:lvl w:ilvl="0">
      <w:start w:val="1"/>
      <w:numFmt w:val="decimal"/>
      <w:lvlText w:val="%1."/>
      <w:lvlJc w:val="left"/>
      <w:pPr>
        <w:ind w:left="2136" w:hanging="293"/>
      </w:pPr>
      <w:rPr>
        <w:rFonts w:ascii="Times New Roman" w:eastAsia="Times New Roman" w:hAnsi="Times New Roman" w:cs="Times New Roman"/>
        <w:b w:val="0"/>
        <w:bCs w:val="0"/>
        <w:i w:val="0"/>
        <w:iCs w:val="0"/>
        <w:sz w:val="24"/>
        <w:szCs w:val="24"/>
      </w:rPr>
    </w:lvl>
    <w:lvl w:ilvl="1">
      <w:numFmt w:val="bullet"/>
      <w:lvlText w:val="●"/>
      <w:lvlJc w:val="left"/>
      <w:pPr>
        <w:ind w:left="2136" w:hanging="361"/>
      </w:pPr>
      <w:rPr>
        <w:rFonts w:ascii="Noto Sans Symbols" w:eastAsia="Noto Sans Symbols" w:hAnsi="Noto Sans Symbols" w:cs="Noto Sans Symbols"/>
        <w:b w:val="0"/>
        <w:bCs w:val="0"/>
        <w:i w:val="0"/>
        <w:iCs w:val="0"/>
        <w:sz w:val="24"/>
        <w:szCs w:val="24"/>
      </w:rPr>
    </w:lvl>
    <w:lvl w:ilvl="2">
      <w:numFmt w:val="bullet"/>
      <w:lvlText w:val="•"/>
      <w:lvlJc w:val="left"/>
      <w:pPr>
        <w:ind w:left="4012" w:hanging="361"/>
      </w:pPr>
    </w:lvl>
    <w:lvl w:ilvl="3">
      <w:numFmt w:val="bullet"/>
      <w:lvlText w:val="•"/>
      <w:lvlJc w:val="left"/>
      <w:pPr>
        <w:ind w:left="4951" w:hanging="361"/>
      </w:pPr>
    </w:lvl>
    <w:lvl w:ilvl="4">
      <w:numFmt w:val="bullet"/>
      <w:lvlText w:val="•"/>
      <w:lvlJc w:val="left"/>
      <w:pPr>
        <w:ind w:left="5890" w:hanging="361"/>
      </w:pPr>
    </w:lvl>
    <w:lvl w:ilvl="5">
      <w:numFmt w:val="bullet"/>
      <w:lvlText w:val="•"/>
      <w:lvlJc w:val="left"/>
      <w:pPr>
        <w:ind w:left="6829" w:hanging="361"/>
      </w:pPr>
    </w:lvl>
    <w:lvl w:ilvl="6">
      <w:numFmt w:val="bullet"/>
      <w:lvlText w:val="•"/>
      <w:lvlJc w:val="left"/>
      <w:pPr>
        <w:ind w:left="7768" w:hanging="361"/>
      </w:pPr>
    </w:lvl>
    <w:lvl w:ilvl="7">
      <w:numFmt w:val="bullet"/>
      <w:lvlText w:val="•"/>
      <w:lvlJc w:val="left"/>
      <w:pPr>
        <w:ind w:left="8707" w:hanging="361"/>
      </w:pPr>
    </w:lvl>
    <w:lvl w:ilvl="8">
      <w:numFmt w:val="bullet"/>
      <w:lvlText w:val="•"/>
      <w:lvlJc w:val="left"/>
      <w:pPr>
        <w:ind w:left="9646" w:hanging="361"/>
      </w:pPr>
    </w:lvl>
  </w:abstractNum>
  <w:abstractNum w:abstractNumId="429" w15:restartNumberingAfterBreak="0">
    <w:nsid w:val="60E506DB"/>
    <w:multiLevelType w:val="multilevel"/>
    <w:tmpl w:val="66C4C4F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30" w15:restartNumberingAfterBreak="0">
    <w:nsid w:val="618F70F0"/>
    <w:multiLevelType w:val="multilevel"/>
    <w:tmpl w:val="DB8067CC"/>
    <w:lvl w:ilvl="0">
      <w:start w:val="1"/>
      <w:numFmt w:val="decimal"/>
      <w:lvlText w:val="%1."/>
      <w:lvlJc w:val="left"/>
      <w:pPr>
        <w:ind w:left="1383" w:hanging="302"/>
      </w:pPr>
      <w:rPr>
        <w:rFonts w:ascii="Times New Roman" w:eastAsia="Times New Roman" w:hAnsi="Times New Roman" w:cs="Times New Roman"/>
        <w:b w:val="0"/>
        <w:bCs w:val="0"/>
        <w:i w:val="0"/>
        <w:iCs w:val="0"/>
        <w:sz w:val="24"/>
        <w:szCs w:val="24"/>
      </w:rPr>
    </w:lvl>
    <w:lvl w:ilvl="1">
      <w:numFmt w:val="bullet"/>
      <w:lvlText w:val="•"/>
      <w:lvlJc w:val="left"/>
      <w:pPr>
        <w:ind w:left="2324" w:hanging="303"/>
      </w:pPr>
    </w:lvl>
    <w:lvl w:ilvl="2">
      <w:numFmt w:val="bullet"/>
      <w:lvlText w:val="•"/>
      <w:lvlJc w:val="left"/>
      <w:pPr>
        <w:ind w:left="3269" w:hanging="303"/>
      </w:pPr>
    </w:lvl>
    <w:lvl w:ilvl="3">
      <w:numFmt w:val="bullet"/>
      <w:lvlText w:val="•"/>
      <w:lvlJc w:val="left"/>
      <w:pPr>
        <w:ind w:left="4214" w:hanging="303"/>
      </w:pPr>
    </w:lvl>
    <w:lvl w:ilvl="4">
      <w:numFmt w:val="bullet"/>
      <w:lvlText w:val="•"/>
      <w:lvlJc w:val="left"/>
      <w:pPr>
        <w:ind w:left="5159" w:hanging="303"/>
      </w:pPr>
    </w:lvl>
    <w:lvl w:ilvl="5">
      <w:numFmt w:val="bullet"/>
      <w:lvlText w:val="•"/>
      <w:lvlJc w:val="left"/>
      <w:pPr>
        <w:ind w:left="6104" w:hanging="303"/>
      </w:pPr>
    </w:lvl>
    <w:lvl w:ilvl="6">
      <w:numFmt w:val="bullet"/>
      <w:lvlText w:val="•"/>
      <w:lvlJc w:val="left"/>
      <w:pPr>
        <w:ind w:left="7049" w:hanging="303"/>
      </w:pPr>
    </w:lvl>
    <w:lvl w:ilvl="7">
      <w:numFmt w:val="bullet"/>
      <w:lvlText w:val="•"/>
      <w:lvlJc w:val="left"/>
      <w:pPr>
        <w:ind w:left="7994" w:hanging="303"/>
      </w:pPr>
    </w:lvl>
    <w:lvl w:ilvl="8">
      <w:numFmt w:val="bullet"/>
      <w:lvlText w:val="•"/>
      <w:lvlJc w:val="left"/>
      <w:pPr>
        <w:ind w:left="8939" w:hanging="303"/>
      </w:pPr>
    </w:lvl>
  </w:abstractNum>
  <w:abstractNum w:abstractNumId="431" w15:restartNumberingAfterBreak="0">
    <w:nsid w:val="61931B1D"/>
    <w:multiLevelType w:val="multilevel"/>
    <w:tmpl w:val="C34A944A"/>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220" w:hanging="361"/>
      </w:pPr>
      <w:rPr>
        <w:rFonts w:ascii="Times New Roman" w:eastAsia="Times New Roman" w:hAnsi="Times New Roman" w:cs="Times New Roman"/>
        <w:b w:val="0"/>
        <w:bCs w:val="0"/>
        <w:i w:val="0"/>
        <w:iCs w:val="0"/>
        <w:sz w:val="24"/>
        <w:szCs w:val="24"/>
      </w:rPr>
    </w:lvl>
    <w:lvl w:ilvl="2">
      <w:start w:val="1"/>
      <w:numFmt w:val="bullet"/>
      <w:lvlText w:val=""/>
      <w:lvlJc w:val="left"/>
      <w:pPr>
        <w:ind w:left="1441" w:hanging="361"/>
      </w:pPr>
      <w:rPr>
        <w:rFonts w:ascii="Symbol" w:hAnsi="Symbol" w:hint="default"/>
        <w:b w:val="0"/>
        <w:bCs w:val="0"/>
        <w:i w:val="0"/>
        <w:iCs w:val="0"/>
        <w:sz w:val="24"/>
        <w:szCs w:val="24"/>
      </w:rPr>
    </w:lvl>
    <w:lvl w:ilvl="3">
      <w:numFmt w:val="bullet"/>
      <w:lvlText w:val="•"/>
      <w:lvlJc w:val="left"/>
      <w:pPr>
        <w:ind w:left="2613" w:hanging="361"/>
      </w:pPr>
    </w:lvl>
    <w:lvl w:ilvl="4">
      <w:numFmt w:val="bullet"/>
      <w:lvlText w:val="•"/>
      <w:lvlJc w:val="left"/>
      <w:pPr>
        <w:ind w:left="3787" w:hanging="361"/>
      </w:pPr>
    </w:lvl>
    <w:lvl w:ilvl="5">
      <w:numFmt w:val="bullet"/>
      <w:lvlText w:val="•"/>
      <w:lvlJc w:val="left"/>
      <w:pPr>
        <w:ind w:left="4960" w:hanging="361"/>
      </w:pPr>
    </w:lvl>
    <w:lvl w:ilvl="6">
      <w:numFmt w:val="bullet"/>
      <w:lvlText w:val="•"/>
      <w:lvlJc w:val="left"/>
      <w:pPr>
        <w:ind w:left="6134" w:hanging="361"/>
      </w:pPr>
    </w:lvl>
    <w:lvl w:ilvl="7">
      <w:numFmt w:val="bullet"/>
      <w:lvlText w:val="•"/>
      <w:lvlJc w:val="left"/>
      <w:pPr>
        <w:ind w:left="7308" w:hanging="361"/>
      </w:pPr>
    </w:lvl>
    <w:lvl w:ilvl="8">
      <w:numFmt w:val="bullet"/>
      <w:lvlText w:val="•"/>
      <w:lvlJc w:val="left"/>
      <w:pPr>
        <w:ind w:left="8481" w:hanging="361"/>
      </w:pPr>
    </w:lvl>
  </w:abstractNum>
  <w:abstractNum w:abstractNumId="432" w15:restartNumberingAfterBreak="0">
    <w:nsid w:val="61E00E68"/>
    <w:multiLevelType w:val="hybridMultilevel"/>
    <w:tmpl w:val="A3C8A850"/>
    <w:lvl w:ilvl="0" w:tplc="970E8D44">
      <w:numFmt w:val="bullet"/>
      <w:lvlText w:val="●"/>
      <w:lvlJc w:val="left"/>
      <w:pPr>
        <w:ind w:left="825" w:hanging="360"/>
      </w:pPr>
      <w:rPr>
        <w:rFonts w:ascii="Times New Roman" w:eastAsia="Times New Roman" w:hAnsi="Times New Roman" w:cs="Times New Roman" w:hint="default"/>
        <w:w w:val="100"/>
        <w:sz w:val="24"/>
        <w:szCs w:val="24"/>
        <w:lang w:val="en-US" w:eastAsia="en-US" w:bidi="ar-SA"/>
      </w:rPr>
    </w:lvl>
    <w:lvl w:ilvl="1" w:tplc="0788458E">
      <w:numFmt w:val="bullet"/>
      <w:lvlText w:val="•"/>
      <w:lvlJc w:val="left"/>
      <w:pPr>
        <w:ind w:left="1420" w:hanging="360"/>
      </w:pPr>
      <w:rPr>
        <w:rFonts w:hint="default"/>
        <w:lang w:val="en-US" w:eastAsia="en-US" w:bidi="ar-SA"/>
      </w:rPr>
    </w:lvl>
    <w:lvl w:ilvl="2" w:tplc="C1489C94">
      <w:numFmt w:val="bullet"/>
      <w:lvlText w:val="•"/>
      <w:lvlJc w:val="left"/>
      <w:pPr>
        <w:ind w:left="2020" w:hanging="360"/>
      </w:pPr>
      <w:rPr>
        <w:rFonts w:hint="default"/>
        <w:lang w:val="en-US" w:eastAsia="en-US" w:bidi="ar-SA"/>
      </w:rPr>
    </w:lvl>
    <w:lvl w:ilvl="3" w:tplc="4F640336">
      <w:numFmt w:val="bullet"/>
      <w:lvlText w:val="•"/>
      <w:lvlJc w:val="left"/>
      <w:pPr>
        <w:ind w:left="2621" w:hanging="360"/>
      </w:pPr>
      <w:rPr>
        <w:rFonts w:hint="default"/>
        <w:lang w:val="en-US" w:eastAsia="en-US" w:bidi="ar-SA"/>
      </w:rPr>
    </w:lvl>
    <w:lvl w:ilvl="4" w:tplc="77E4F704">
      <w:numFmt w:val="bullet"/>
      <w:lvlText w:val="•"/>
      <w:lvlJc w:val="left"/>
      <w:pPr>
        <w:ind w:left="3221" w:hanging="360"/>
      </w:pPr>
      <w:rPr>
        <w:rFonts w:hint="default"/>
        <w:lang w:val="en-US" w:eastAsia="en-US" w:bidi="ar-SA"/>
      </w:rPr>
    </w:lvl>
    <w:lvl w:ilvl="5" w:tplc="DEA639F2">
      <w:numFmt w:val="bullet"/>
      <w:lvlText w:val="•"/>
      <w:lvlJc w:val="left"/>
      <w:pPr>
        <w:ind w:left="3822" w:hanging="360"/>
      </w:pPr>
      <w:rPr>
        <w:rFonts w:hint="default"/>
        <w:lang w:val="en-US" w:eastAsia="en-US" w:bidi="ar-SA"/>
      </w:rPr>
    </w:lvl>
    <w:lvl w:ilvl="6" w:tplc="7602C084">
      <w:numFmt w:val="bullet"/>
      <w:lvlText w:val="•"/>
      <w:lvlJc w:val="left"/>
      <w:pPr>
        <w:ind w:left="4422" w:hanging="360"/>
      </w:pPr>
      <w:rPr>
        <w:rFonts w:hint="default"/>
        <w:lang w:val="en-US" w:eastAsia="en-US" w:bidi="ar-SA"/>
      </w:rPr>
    </w:lvl>
    <w:lvl w:ilvl="7" w:tplc="11BEE4EA">
      <w:numFmt w:val="bullet"/>
      <w:lvlText w:val="•"/>
      <w:lvlJc w:val="left"/>
      <w:pPr>
        <w:ind w:left="5022" w:hanging="360"/>
      </w:pPr>
      <w:rPr>
        <w:rFonts w:hint="default"/>
        <w:lang w:val="en-US" w:eastAsia="en-US" w:bidi="ar-SA"/>
      </w:rPr>
    </w:lvl>
    <w:lvl w:ilvl="8" w:tplc="6BE83390">
      <w:numFmt w:val="bullet"/>
      <w:lvlText w:val="•"/>
      <w:lvlJc w:val="left"/>
      <w:pPr>
        <w:ind w:left="5623" w:hanging="360"/>
      </w:pPr>
      <w:rPr>
        <w:rFonts w:hint="default"/>
        <w:lang w:val="en-US" w:eastAsia="en-US" w:bidi="ar-SA"/>
      </w:rPr>
    </w:lvl>
  </w:abstractNum>
  <w:abstractNum w:abstractNumId="433" w15:restartNumberingAfterBreak="0">
    <w:nsid w:val="620939BC"/>
    <w:multiLevelType w:val="multilevel"/>
    <w:tmpl w:val="633C64C2"/>
    <w:lvl w:ilvl="0">
      <w:numFmt w:val="bullet"/>
      <w:lvlText w:val="●"/>
      <w:lvlJc w:val="left"/>
      <w:pPr>
        <w:ind w:left="662" w:hanging="360"/>
      </w:pPr>
      <w:rPr>
        <w:rFonts w:ascii="Times New Roman" w:eastAsia="Times New Roman" w:hAnsi="Times New Roman" w:cs="Times New Roman"/>
        <w:b w:val="0"/>
        <w:bCs w:val="0"/>
        <w:i w:val="0"/>
        <w:iCs w:val="0"/>
        <w:sz w:val="24"/>
        <w:szCs w:val="24"/>
      </w:rPr>
    </w:lvl>
    <w:lvl w:ilvl="1">
      <w:numFmt w:val="bullet"/>
      <w:lvlText w:val="•"/>
      <w:lvlJc w:val="left"/>
      <w:pPr>
        <w:ind w:left="1246" w:hanging="360"/>
      </w:pPr>
    </w:lvl>
    <w:lvl w:ilvl="2">
      <w:numFmt w:val="bullet"/>
      <w:lvlText w:val="•"/>
      <w:lvlJc w:val="left"/>
      <w:pPr>
        <w:ind w:left="1833" w:hanging="360"/>
      </w:pPr>
    </w:lvl>
    <w:lvl w:ilvl="3">
      <w:numFmt w:val="bullet"/>
      <w:lvlText w:val="•"/>
      <w:lvlJc w:val="left"/>
      <w:pPr>
        <w:ind w:left="2419" w:hanging="360"/>
      </w:pPr>
    </w:lvl>
    <w:lvl w:ilvl="4">
      <w:numFmt w:val="bullet"/>
      <w:lvlText w:val="•"/>
      <w:lvlJc w:val="left"/>
      <w:pPr>
        <w:ind w:left="3006" w:hanging="360"/>
      </w:pPr>
    </w:lvl>
    <w:lvl w:ilvl="5">
      <w:numFmt w:val="bullet"/>
      <w:lvlText w:val="•"/>
      <w:lvlJc w:val="left"/>
      <w:pPr>
        <w:ind w:left="3593" w:hanging="360"/>
      </w:pPr>
    </w:lvl>
    <w:lvl w:ilvl="6">
      <w:numFmt w:val="bullet"/>
      <w:lvlText w:val="•"/>
      <w:lvlJc w:val="left"/>
      <w:pPr>
        <w:ind w:left="4179" w:hanging="360"/>
      </w:pPr>
    </w:lvl>
    <w:lvl w:ilvl="7">
      <w:numFmt w:val="bullet"/>
      <w:lvlText w:val="•"/>
      <w:lvlJc w:val="left"/>
      <w:pPr>
        <w:ind w:left="4766" w:hanging="360"/>
      </w:pPr>
    </w:lvl>
    <w:lvl w:ilvl="8">
      <w:numFmt w:val="bullet"/>
      <w:lvlText w:val="•"/>
      <w:lvlJc w:val="left"/>
      <w:pPr>
        <w:ind w:left="5352" w:hanging="360"/>
      </w:pPr>
    </w:lvl>
  </w:abstractNum>
  <w:abstractNum w:abstractNumId="434" w15:restartNumberingAfterBreak="0">
    <w:nsid w:val="621E5C3B"/>
    <w:multiLevelType w:val="multilevel"/>
    <w:tmpl w:val="17267282"/>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435" w15:restartNumberingAfterBreak="0">
    <w:nsid w:val="62260CCC"/>
    <w:multiLevelType w:val="hybridMultilevel"/>
    <w:tmpl w:val="15664D2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436" w15:restartNumberingAfterBreak="0">
    <w:nsid w:val="622A2EAA"/>
    <w:multiLevelType w:val="multilevel"/>
    <w:tmpl w:val="F392ED0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37" w15:restartNumberingAfterBreak="0">
    <w:nsid w:val="623672D7"/>
    <w:multiLevelType w:val="multilevel"/>
    <w:tmpl w:val="FD8A524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38" w15:restartNumberingAfterBreak="0">
    <w:nsid w:val="62384925"/>
    <w:multiLevelType w:val="hybridMultilevel"/>
    <w:tmpl w:val="15664D2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439" w15:restartNumberingAfterBreak="0">
    <w:nsid w:val="624249AE"/>
    <w:multiLevelType w:val="multilevel"/>
    <w:tmpl w:val="DD62AE9C"/>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440" w15:restartNumberingAfterBreak="0">
    <w:nsid w:val="625058DF"/>
    <w:multiLevelType w:val="hybridMultilevel"/>
    <w:tmpl w:val="3D9AC4B2"/>
    <w:lvl w:ilvl="0" w:tplc="69F207B4">
      <w:numFmt w:val="bullet"/>
      <w:lvlText w:val="●"/>
      <w:lvlJc w:val="left"/>
      <w:pPr>
        <w:ind w:left="465" w:hanging="360"/>
      </w:pPr>
      <w:rPr>
        <w:rFonts w:ascii="Times New Roman" w:eastAsia="Times New Roman" w:hAnsi="Times New Roman" w:cs="Times New Roman" w:hint="default"/>
        <w:w w:val="99"/>
        <w:sz w:val="20"/>
        <w:szCs w:val="20"/>
        <w:lang w:val="en-US" w:eastAsia="en-US" w:bidi="ar-SA"/>
      </w:rPr>
    </w:lvl>
    <w:lvl w:ilvl="1" w:tplc="CAA6F7E8">
      <w:numFmt w:val="bullet"/>
      <w:lvlText w:val="•"/>
      <w:lvlJc w:val="left"/>
      <w:pPr>
        <w:ind w:left="1096" w:hanging="360"/>
      </w:pPr>
      <w:rPr>
        <w:rFonts w:hint="default"/>
        <w:lang w:val="en-US" w:eastAsia="en-US" w:bidi="ar-SA"/>
      </w:rPr>
    </w:lvl>
    <w:lvl w:ilvl="2" w:tplc="3C807040">
      <w:numFmt w:val="bullet"/>
      <w:lvlText w:val="•"/>
      <w:lvlJc w:val="left"/>
      <w:pPr>
        <w:ind w:left="1732" w:hanging="360"/>
      </w:pPr>
      <w:rPr>
        <w:rFonts w:hint="default"/>
        <w:lang w:val="en-US" w:eastAsia="en-US" w:bidi="ar-SA"/>
      </w:rPr>
    </w:lvl>
    <w:lvl w:ilvl="3" w:tplc="DAB600FA">
      <w:numFmt w:val="bullet"/>
      <w:lvlText w:val="•"/>
      <w:lvlJc w:val="left"/>
      <w:pPr>
        <w:ind w:left="2369" w:hanging="360"/>
      </w:pPr>
      <w:rPr>
        <w:rFonts w:hint="default"/>
        <w:lang w:val="en-US" w:eastAsia="en-US" w:bidi="ar-SA"/>
      </w:rPr>
    </w:lvl>
    <w:lvl w:ilvl="4" w:tplc="F842A150">
      <w:numFmt w:val="bullet"/>
      <w:lvlText w:val="•"/>
      <w:lvlJc w:val="left"/>
      <w:pPr>
        <w:ind w:left="3005" w:hanging="360"/>
      </w:pPr>
      <w:rPr>
        <w:rFonts w:hint="default"/>
        <w:lang w:val="en-US" w:eastAsia="en-US" w:bidi="ar-SA"/>
      </w:rPr>
    </w:lvl>
    <w:lvl w:ilvl="5" w:tplc="F06C1150">
      <w:numFmt w:val="bullet"/>
      <w:lvlText w:val="•"/>
      <w:lvlJc w:val="left"/>
      <w:pPr>
        <w:ind w:left="3642" w:hanging="360"/>
      </w:pPr>
      <w:rPr>
        <w:rFonts w:hint="default"/>
        <w:lang w:val="en-US" w:eastAsia="en-US" w:bidi="ar-SA"/>
      </w:rPr>
    </w:lvl>
    <w:lvl w:ilvl="6" w:tplc="877AB25E">
      <w:numFmt w:val="bullet"/>
      <w:lvlText w:val="•"/>
      <w:lvlJc w:val="left"/>
      <w:pPr>
        <w:ind w:left="4278" w:hanging="360"/>
      </w:pPr>
      <w:rPr>
        <w:rFonts w:hint="default"/>
        <w:lang w:val="en-US" w:eastAsia="en-US" w:bidi="ar-SA"/>
      </w:rPr>
    </w:lvl>
    <w:lvl w:ilvl="7" w:tplc="54DCF872">
      <w:numFmt w:val="bullet"/>
      <w:lvlText w:val="•"/>
      <w:lvlJc w:val="left"/>
      <w:pPr>
        <w:ind w:left="4914" w:hanging="360"/>
      </w:pPr>
      <w:rPr>
        <w:rFonts w:hint="default"/>
        <w:lang w:val="en-US" w:eastAsia="en-US" w:bidi="ar-SA"/>
      </w:rPr>
    </w:lvl>
    <w:lvl w:ilvl="8" w:tplc="E7DEE376">
      <w:numFmt w:val="bullet"/>
      <w:lvlText w:val="•"/>
      <w:lvlJc w:val="left"/>
      <w:pPr>
        <w:ind w:left="5551" w:hanging="360"/>
      </w:pPr>
      <w:rPr>
        <w:rFonts w:hint="default"/>
        <w:lang w:val="en-US" w:eastAsia="en-US" w:bidi="ar-SA"/>
      </w:rPr>
    </w:lvl>
  </w:abstractNum>
  <w:abstractNum w:abstractNumId="441" w15:restartNumberingAfterBreak="0">
    <w:nsid w:val="626D30E8"/>
    <w:multiLevelType w:val="multilevel"/>
    <w:tmpl w:val="E958640A"/>
    <w:lvl w:ilvl="0">
      <w:numFmt w:val="bullet"/>
      <w:lvlText w:val="●"/>
      <w:lvlJc w:val="left"/>
      <w:pPr>
        <w:ind w:left="470" w:hanging="360"/>
      </w:pPr>
      <w:rPr>
        <w:rFonts w:ascii="Times New Roman" w:eastAsia="Times New Roman" w:hAnsi="Times New Roman" w:cs="Times New Roman"/>
        <w:b w:val="0"/>
        <w:bCs w:val="0"/>
        <w:i w:val="0"/>
        <w:iCs w:val="0"/>
        <w:sz w:val="24"/>
        <w:szCs w:val="24"/>
      </w:rPr>
    </w:lvl>
    <w:lvl w:ilvl="1">
      <w:numFmt w:val="bullet"/>
      <w:lvlText w:val="•"/>
      <w:lvlJc w:val="left"/>
      <w:pPr>
        <w:ind w:left="1048" w:hanging="360"/>
      </w:pPr>
    </w:lvl>
    <w:lvl w:ilvl="2">
      <w:numFmt w:val="bullet"/>
      <w:lvlText w:val="•"/>
      <w:lvlJc w:val="left"/>
      <w:pPr>
        <w:ind w:left="1616" w:hanging="360"/>
      </w:pPr>
    </w:lvl>
    <w:lvl w:ilvl="3">
      <w:numFmt w:val="bullet"/>
      <w:lvlText w:val="•"/>
      <w:lvlJc w:val="left"/>
      <w:pPr>
        <w:ind w:left="2184" w:hanging="360"/>
      </w:pPr>
    </w:lvl>
    <w:lvl w:ilvl="4">
      <w:numFmt w:val="bullet"/>
      <w:lvlText w:val="•"/>
      <w:lvlJc w:val="left"/>
      <w:pPr>
        <w:ind w:left="2752" w:hanging="360"/>
      </w:pPr>
    </w:lvl>
    <w:lvl w:ilvl="5">
      <w:numFmt w:val="bullet"/>
      <w:lvlText w:val="•"/>
      <w:lvlJc w:val="left"/>
      <w:pPr>
        <w:ind w:left="3320" w:hanging="360"/>
      </w:pPr>
    </w:lvl>
    <w:lvl w:ilvl="6">
      <w:numFmt w:val="bullet"/>
      <w:lvlText w:val="•"/>
      <w:lvlJc w:val="left"/>
      <w:pPr>
        <w:ind w:left="3888" w:hanging="360"/>
      </w:pPr>
    </w:lvl>
    <w:lvl w:ilvl="7">
      <w:numFmt w:val="bullet"/>
      <w:lvlText w:val="•"/>
      <w:lvlJc w:val="left"/>
      <w:pPr>
        <w:ind w:left="4456" w:hanging="360"/>
      </w:pPr>
    </w:lvl>
    <w:lvl w:ilvl="8">
      <w:numFmt w:val="bullet"/>
      <w:lvlText w:val="•"/>
      <w:lvlJc w:val="left"/>
      <w:pPr>
        <w:ind w:left="5024" w:hanging="360"/>
      </w:pPr>
    </w:lvl>
  </w:abstractNum>
  <w:abstractNum w:abstractNumId="442" w15:restartNumberingAfterBreak="0">
    <w:nsid w:val="62AC399D"/>
    <w:multiLevelType w:val="hybridMultilevel"/>
    <w:tmpl w:val="199A7FEC"/>
    <w:lvl w:ilvl="0" w:tplc="40090001">
      <w:start w:val="1"/>
      <w:numFmt w:val="bullet"/>
      <w:lvlText w:val=""/>
      <w:lvlJc w:val="left"/>
      <w:pPr>
        <w:ind w:left="974" w:hanging="360"/>
      </w:pPr>
      <w:rPr>
        <w:rFonts w:ascii="Symbol" w:hAnsi="Symbol" w:hint="default"/>
      </w:rPr>
    </w:lvl>
    <w:lvl w:ilvl="1" w:tplc="40090003">
      <w:start w:val="1"/>
      <w:numFmt w:val="bullet"/>
      <w:lvlText w:val="o"/>
      <w:lvlJc w:val="left"/>
      <w:pPr>
        <w:ind w:left="1694" w:hanging="360"/>
      </w:pPr>
      <w:rPr>
        <w:rFonts w:ascii="Courier New" w:hAnsi="Courier New" w:cs="Courier New" w:hint="default"/>
      </w:rPr>
    </w:lvl>
    <w:lvl w:ilvl="2" w:tplc="40090005" w:tentative="1">
      <w:start w:val="1"/>
      <w:numFmt w:val="bullet"/>
      <w:lvlText w:val=""/>
      <w:lvlJc w:val="left"/>
      <w:pPr>
        <w:ind w:left="2414" w:hanging="360"/>
      </w:pPr>
      <w:rPr>
        <w:rFonts w:ascii="Wingdings" w:hAnsi="Wingdings" w:hint="default"/>
      </w:rPr>
    </w:lvl>
    <w:lvl w:ilvl="3" w:tplc="40090001" w:tentative="1">
      <w:start w:val="1"/>
      <w:numFmt w:val="bullet"/>
      <w:lvlText w:val=""/>
      <w:lvlJc w:val="left"/>
      <w:pPr>
        <w:ind w:left="3134" w:hanging="360"/>
      </w:pPr>
      <w:rPr>
        <w:rFonts w:ascii="Symbol" w:hAnsi="Symbol" w:hint="default"/>
      </w:rPr>
    </w:lvl>
    <w:lvl w:ilvl="4" w:tplc="40090003" w:tentative="1">
      <w:start w:val="1"/>
      <w:numFmt w:val="bullet"/>
      <w:lvlText w:val="o"/>
      <w:lvlJc w:val="left"/>
      <w:pPr>
        <w:ind w:left="3854" w:hanging="360"/>
      </w:pPr>
      <w:rPr>
        <w:rFonts w:ascii="Courier New" w:hAnsi="Courier New" w:cs="Courier New" w:hint="default"/>
      </w:rPr>
    </w:lvl>
    <w:lvl w:ilvl="5" w:tplc="40090005" w:tentative="1">
      <w:start w:val="1"/>
      <w:numFmt w:val="bullet"/>
      <w:lvlText w:val=""/>
      <w:lvlJc w:val="left"/>
      <w:pPr>
        <w:ind w:left="4574" w:hanging="360"/>
      </w:pPr>
      <w:rPr>
        <w:rFonts w:ascii="Wingdings" w:hAnsi="Wingdings" w:hint="default"/>
      </w:rPr>
    </w:lvl>
    <w:lvl w:ilvl="6" w:tplc="40090001" w:tentative="1">
      <w:start w:val="1"/>
      <w:numFmt w:val="bullet"/>
      <w:lvlText w:val=""/>
      <w:lvlJc w:val="left"/>
      <w:pPr>
        <w:ind w:left="5294" w:hanging="360"/>
      </w:pPr>
      <w:rPr>
        <w:rFonts w:ascii="Symbol" w:hAnsi="Symbol" w:hint="default"/>
      </w:rPr>
    </w:lvl>
    <w:lvl w:ilvl="7" w:tplc="40090003" w:tentative="1">
      <w:start w:val="1"/>
      <w:numFmt w:val="bullet"/>
      <w:lvlText w:val="o"/>
      <w:lvlJc w:val="left"/>
      <w:pPr>
        <w:ind w:left="6014" w:hanging="360"/>
      </w:pPr>
      <w:rPr>
        <w:rFonts w:ascii="Courier New" w:hAnsi="Courier New" w:cs="Courier New" w:hint="default"/>
      </w:rPr>
    </w:lvl>
    <w:lvl w:ilvl="8" w:tplc="40090005" w:tentative="1">
      <w:start w:val="1"/>
      <w:numFmt w:val="bullet"/>
      <w:lvlText w:val=""/>
      <w:lvlJc w:val="left"/>
      <w:pPr>
        <w:ind w:left="6734" w:hanging="360"/>
      </w:pPr>
      <w:rPr>
        <w:rFonts w:ascii="Wingdings" w:hAnsi="Wingdings" w:hint="default"/>
      </w:rPr>
    </w:lvl>
  </w:abstractNum>
  <w:abstractNum w:abstractNumId="443" w15:restartNumberingAfterBreak="0">
    <w:nsid w:val="62D70FF4"/>
    <w:multiLevelType w:val="multilevel"/>
    <w:tmpl w:val="51B2888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2161" w:hanging="735"/>
      </w:pPr>
      <w:rPr>
        <w:rFonts w:ascii="Times New Roman" w:eastAsia="Times New Roman" w:hAnsi="Times New Roman" w:cs="Times New Roman"/>
        <w:b w:val="0"/>
        <w:bCs w:val="0"/>
        <w:i w:val="0"/>
        <w:iCs w:val="0"/>
        <w:sz w:val="24"/>
        <w:szCs w:val="24"/>
      </w:rPr>
    </w:lvl>
    <w:lvl w:ilvl="2">
      <w:numFmt w:val="bullet"/>
      <w:lvlText w:val="•"/>
      <w:lvlJc w:val="left"/>
      <w:pPr>
        <w:ind w:left="3123" w:hanging="735"/>
      </w:pPr>
    </w:lvl>
    <w:lvl w:ilvl="3">
      <w:numFmt w:val="bullet"/>
      <w:lvlText w:val="•"/>
      <w:lvlJc w:val="left"/>
      <w:pPr>
        <w:ind w:left="4086" w:hanging="735"/>
      </w:pPr>
    </w:lvl>
    <w:lvl w:ilvl="4">
      <w:numFmt w:val="bullet"/>
      <w:lvlText w:val="•"/>
      <w:lvlJc w:val="left"/>
      <w:pPr>
        <w:ind w:left="5049" w:hanging="735"/>
      </w:pPr>
    </w:lvl>
    <w:lvl w:ilvl="5">
      <w:numFmt w:val="bullet"/>
      <w:lvlText w:val="•"/>
      <w:lvlJc w:val="left"/>
      <w:pPr>
        <w:ind w:left="6012" w:hanging="735"/>
      </w:pPr>
    </w:lvl>
    <w:lvl w:ilvl="6">
      <w:numFmt w:val="bullet"/>
      <w:lvlText w:val="•"/>
      <w:lvlJc w:val="left"/>
      <w:pPr>
        <w:ind w:left="6976" w:hanging="735"/>
      </w:pPr>
    </w:lvl>
    <w:lvl w:ilvl="7">
      <w:numFmt w:val="bullet"/>
      <w:lvlText w:val="•"/>
      <w:lvlJc w:val="left"/>
      <w:pPr>
        <w:ind w:left="7939" w:hanging="735"/>
      </w:pPr>
    </w:lvl>
    <w:lvl w:ilvl="8">
      <w:numFmt w:val="bullet"/>
      <w:lvlText w:val="•"/>
      <w:lvlJc w:val="left"/>
      <w:pPr>
        <w:ind w:left="8902" w:hanging="735"/>
      </w:pPr>
    </w:lvl>
  </w:abstractNum>
  <w:abstractNum w:abstractNumId="444" w15:restartNumberingAfterBreak="0">
    <w:nsid w:val="633C4A21"/>
    <w:multiLevelType w:val="multilevel"/>
    <w:tmpl w:val="270C5D1E"/>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220" w:hanging="361"/>
      </w:pPr>
      <w:rPr>
        <w:rFonts w:ascii="Times New Roman" w:eastAsia="Times New Roman" w:hAnsi="Times New Roman" w:cs="Times New Roman"/>
        <w:b w:val="0"/>
        <w:bCs w:val="0"/>
        <w:i w:val="0"/>
        <w:iCs w:val="0"/>
        <w:sz w:val="24"/>
        <w:szCs w:val="24"/>
      </w:rPr>
    </w:lvl>
    <w:lvl w:ilvl="2">
      <w:start w:val="1"/>
      <w:numFmt w:val="bullet"/>
      <w:lvlText w:val=""/>
      <w:lvlJc w:val="left"/>
      <w:pPr>
        <w:ind w:left="1441" w:hanging="361"/>
      </w:pPr>
      <w:rPr>
        <w:rFonts w:ascii="Symbol" w:hAnsi="Symbol" w:hint="default"/>
        <w:b w:val="0"/>
        <w:bCs w:val="0"/>
        <w:i w:val="0"/>
        <w:iCs w:val="0"/>
        <w:sz w:val="24"/>
        <w:szCs w:val="24"/>
      </w:rPr>
    </w:lvl>
    <w:lvl w:ilvl="3">
      <w:numFmt w:val="bullet"/>
      <w:lvlText w:val="•"/>
      <w:lvlJc w:val="left"/>
      <w:pPr>
        <w:ind w:left="2613" w:hanging="361"/>
      </w:pPr>
    </w:lvl>
    <w:lvl w:ilvl="4">
      <w:numFmt w:val="bullet"/>
      <w:lvlText w:val="•"/>
      <w:lvlJc w:val="left"/>
      <w:pPr>
        <w:ind w:left="3787" w:hanging="361"/>
      </w:pPr>
    </w:lvl>
    <w:lvl w:ilvl="5">
      <w:numFmt w:val="bullet"/>
      <w:lvlText w:val="•"/>
      <w:lvlJc w:val="left"/>
      <w:pPr>
        <w:ind w:left="4960" w:hanging="361"/>
      </w:pPr>
    </w:lvl>
    <w:lvl w:ilvl="6">
      <w:numFmt w:val="bullet"/>
      <w:lvlText w:val="•"/>
      <w:lvlJc w:val="left"/>
      <w:pPr>
        <w:ind w:left="6134" w:hanging="361"/>
      </w:pPr>
    </w:lvl>
    <w:lvl w:ilvl="7">
      <w:numFmt w:val="bullet"/>
      <w:lvlText w:val="•"/>
      <w:lvlJc w:val="left"/>
      <w:pPr>
        <w:ind w:left="7308" w:hanging="361"/>
      </w:pPr>
    </w:lvl>
    <w:lvl w:ilvl="8">
      <w:numFmt w:val="bullet"/>
      <w:lvlText w:val="•"/>
      <w:lvlJc w:val="left"/>
      <w:pPr>
        <w:ind w:left="8481" w:hanging="361"/>
      </w:pPr>
    </w:lvl>
  </w:abstractNum>
  <w:abstractNum w:abstractNumId="445" w15:restartNumberingAfterBreak="0">
    <w:nsid w:val="637C4F63"/>
    <w:multiLevelType w:val="multilevel"/>
    <w:tmpl w:val="B2B086D4"/>
    <w:lvl w:ilvl="0">
      <w:numFmt w:val="bullet"/>
      <w:lvlText w:val="●"/>
      <w:lvlJc w:val="left"/>
      <w:pPr>
        <w:ind w:left="830" w:hanging="361"/>
      </w:pPr>
      <w:rPr>
        <w:rFonts w:ascii="Times New Roman" w:eastAsia="Times New Roman" w:hAnsi="Times New Roman" w:cs="Times New Roman"/>
        <w:b w:val="0"/>
        <w:bCs w:val="0"/>
        <w:i w:val="0"/>
        <w:iCs w:val="0"/>
        <w:sz w:val="22"/>
        <w:szCs w:val="22"/>
      </w:rPr>
    </w:lvl>
    <w:lvl w:ilvl="1">
      <w:numFmt w:val="bullet"/>
      <w:lvlText w:val="○"/>
      <w:lvlJc w:val="left"/>
      <w:pPr>
        <w:ind w:left="1589" w:hanging="399"/>
      </w:pPr>
      <w:rPr>
        <w:rFonts w:ascii="Times New Roman" w:eastAsia="Times New Roman" w:hAnsi="Times New Roman" w:cs="Times New Roman"/>
        <w:b w:val="0"/>
        <w:bCs w:val="0"/>
        <w:i w:val="0"/>
        <w:iCs w:val="0"/>
        <w:sz w:val="22"/>
        <w:szCs w:val="22"/>
      </w:rPr>
    </w:lvl>
    <w:lvl w:ilvl="2">
      <w:numFmt w:val="bullet"/>
      <w:lvlText w:val="•"/>
      <w:lvlJc w:val="left"/>
      <w:pPr>
        <w:ind w:left="2107" w:hanging="399"/>
      </w:pPr>
    </w:lvl>
    <w:lvl w:ilvl="3">
      <w:numFmt w:val="bullet"/>
      <w:lvlText w:val="•"/>
      <w:lvlJc w:val="left"/>
      <w:pPr>
        <w:ind w:left="2635" w:hanging="399"/>
      </w:pPr>
    </w:lvl>
    <w:lvl w:ilvl="4">
      <w:numFmt w:val="bullet"/>
      <w:lvlText w:val="•"/>
      <w:lvlJc w:val="left"/>
      <w:pPr>
        <w:ind w:left="3162" w:hanging="399"/>
      </w:pPr>
    </w:lvl>
    <w:lvl w:ilvl="5">
      <w:numFmt w:val="bullet"/>
      <w:lvlText w:val="•"/>
      <w:lvlJc w:val="left"/>
      <w:pPr>
        <w:ind w:left="3690" w:hanging="399"/>
      </w:pPr>
    </w:lvl>
    <w:lvl w:ilvl="6">
      <w:numFmt w:val="bullet"/>
      <w:lvlText w:val="•"/>
      <w:lvlJc w:val="left"/>
      <w:pPr>
        <w:ind w:left="4217" w:hanging="399"/>
      </w:pPr>
    </w:lvl>
    <w:lvl w:ilvl="7">
      <w:numFmt w:val="bullet"/>
      <w:lvlText w:val="•"/>
      <w:lvlJc w:val="left"/>
      <w:pPr>
        <w:ind w:left="4745" w:hanging="399"/>
      </w:pPr>
    </w:lvl>
    <w:lvl w:ilvl="8">
      <w:numFmt w:val="bullet"/>
      <w:lvlText w:val="•"/>
      <w:lvlJc w:val="left"/>
      <w:pPr>
        <w:ind w:left="5272" w:hanging="398"/>
      </w:pPr>
    </w:lvl>
  </w:abstractNum>
  <w:abstractNum w:abstractNumId="446" w15:restartNumberingAfterBreak="0">
    <w:nsid w:val="63BE332A"/>
    <w:multiLevelType w:val="hybridMultilevel"/>
    <w:tmpl w:val="19D0A476"/>
    <w:lvl w:ilvl="0" w:tplc="4009000F">
      <w:start w:val="1"/>
      <w:numFmt w:val="decimal"/>
      <w:lvlText w:val="%1."/>
      <w:lvlJc w:val="left"/>
      <w:pPr>
        <w:ind w:left="998" w:hanging="360"/>
      </w:pPr>
    </w:lvl>
    <w:lvl w:ilvl="1" w:tplc="40090019">
      <w:start w:val="1"/>
      <w:numFmt w:val="lowerLetter"/>
      <w:lvlText w:val="%2."/>
      <w:lvlJc w:val="left"/>
      <w:pPr>
        <w:ind w:left="1718" w:hanging="360"/>
      </w:pPr>
    </w:lvl>
    <w:lvl w:ilvl="2" w:tplc="4009001B" w:tentative="1">
      <w:start w:val="1"/>
      <w:numFmt w:val="lowerRoman"/>
      <w:lvlText w:val="%3."/>
      <w:lvlJc w:val="right"/>
      <w:pPr>
        <w:ind w:left="2438" w:hanging="180"/>
      </w:pPr>
    </w:lvl>
    <w:lvl w:ilvl="3" w:tplc="4009000F" w:tentative="1">
      <w:start w:val="1"/>
      <w:numFmt w:val="decimal"/>
      <w:lvlText w:val="%4."/>
      <w:lvlJc w:val="left"/>
      <w:pPr>
        <w:ind w:left="3158" w:hanging="360"/>
      </w:pPr>
    </w:lvl>
    <w:lvl w:ilvl="4" w:tplc="40090019" w:tentative="1">
      <w:start w:val="1"/>
      <w:numFmt w:val="lowerLetter"/>
      <w:lvlText w:val="%5."/>
      <w:lvlJc w:val="left"/>
      <w:pPr>
        <w:ind w:left="3878" w:hanging="360"/>
      </w:pPr>
    </w:lvl>
    <w:lvl w:ilvl="5" w:tplc="4009001B" w:tentative="1">
      <w:start w:val="1"/>
      <w:numFmt w:val="lowerRoman"/>
      <w:lvlText w:val="%6."/>
      <w:lvlJc w:val="right"/>
      <w:pPr>
        <w:ind w:left="4598" w:hanging="180"/>
      </w:pPr>
    </w:lvl>
    <w:lvl w:ilvl="6" w:tplc="4009000F" w:tentative="1">
      <w:start w:val="1"/>
      <w:numFmt w:val="decimal"/>
      <w:lvlText w:val="%7."/>
      <w:lvlJc w:val="left"/>
      <w:pPr>
        <w:ind w:left="5318" w:hanging="360"/>
      </w:pPr>
    </w:lvl>
    <w:lvl w:ilvl="7" w:tplc="40090019" w:tentative="1">
      <w:start w:val="1"/>
      <w:numFmt w:val="lowerLetter"/>
      <w:lvlText w:val="%8."/>
      <w:lvlJc w:val="left"/>
      <w:pPr>
        <w:ind w:left="6038" w:hanging="360"/>
      </w:pPr>
    </w:lvl>
    <w:lvl w:ilvl="8" w:tplc="4009001B" w:tentative="1">
      <w:start w:val="1"/>
      <w:numFmt w:val="lowerRoman"/>
      <w:lvlText w:val="%9."/>
      <w:lvlJc w:val="right"/>
      <w:pPr>
        <w:ind w:left="6758" w:hanging="180"/>
      </w:pPr>
    </w:lvl>
  </w:abstractNum>
  <w:abstractNum w:abstractNumId="447" w15:restartNumberingAfterBreak="0">
    <w:nsid w:val="63C4278F"/>
    <w:multiLevelType w:val="multilevel"/>
    <w:tmpl w:val="BDBED67A"/>
    <w:lvl w:ilvl="0">
      <w:start w:val="1"/>
      <w:numFmt w:val="decimal"/>
      <w:lvlText w:val="%1."/>
      <w:lvlJc w:val="left"/>
      <w:pPr>
        <w:ind w:left="860" w:hanging="644"/>
      </w:pPr>
      <w:rPr>
        <w:rFonts w:ascii="Times New Roman" w:eastAsia="Times New Roman" w:hAnsi="Times New Roman" w:cs="Times New Roman"/>
        <w:b w:val="0"/>
        <w:bCs w:val="0"/>
        <w:i w:val="0"/>
        <w:iCs w:val="0"/>
        <w:color w:val="151515"/>
        <w:sz w:val="24"/>
        <w:szCs w:val="24"/>
      </w:rPr>
    </w:lvl>
    <w:lvl w:ilvl="1">
      <w:start w:val="1"/>
      <w:numFmt w:val="decimal"/>
      <w:lvlText w:val="%2."/>
      <w:lvlJc w:val="left"/>
      <w:pPr>
        <w:ind w:left="860" w:hanging="361"/>
      </w:pPr>
      <w:rPr>
        <w:rFonts w:hint="default"/>
        <w:b w:val="0"/>
        <w:bCs w:val="0"/>
        <w:i w:val="0"/>
        <w:iCs w:val="0"/>
        <w:w w:val="100"/>
        <w:sz w:val="24"/>
        <w:szCs w:val="24"/>
        <w:lang w:val="en-US" w:eastAsia="en-US" w:bidi="ar-SA"/>
      </w:r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abstractNum w:abstractNumId="448" w15:restartNumberingAfterBreak="0">
    <w:nsid w:val="63D35186"/>
    <w:multiLevelType w:val="multilevel"/>
    <w:tmpl w:val="A894E2D0"/>
    <w:lvl w:ilvl="0">
      <w:start w:val="1"/>
      <w:numFmt w:val="decimal"/>
      <w:lvlText w:val="%1."/>
      <w:lvlJc w:val="left"/>
      <w:pPr>
        <w:ind w:left="1090" w:hanging="303"/>
      </w:pPr>
      <w:rPr>
        <w:rFonts w:ascii="Times New Roman" w:eastAsia="Times New Roman" w:hAnsi="Times New Roman" w:cs="Times New Roman"/>
        <w:b w:val="0"/>
        <w:bCs w:val="0"/>
        <w:i w:val="0"/>
        <w:iCs w:val="0"/>
        <w:sz w:val="24"/>
        <w:szCs w:val="24"/>
      </w:rPr>
    </w:lvl>
    <w:lvl w:ilvl="1">
      <w:numFmt w:val="bullet"/>
      <w:lvlText w:val="•"/>
      <w:lvlJc w:val="left"/>
      <w:pPr>
        <w:ind w:left="2072" w:hanging="303"/>
      </w:pPr>
    </w:lvl>
    <w:lvl w:ilvl="2">
      <w:numFmt w:val="bullet"/>
      <w:lvlText w:val="•"/>
      <w:lvlJc w:val="left"/>
      <w:pPr>
        <w:ind w:left="3045" w:hanging="303"/>
      </w:pPr>
    </w:lvl>
    <w:lvl w:ilvl="3">
      <w:numFmt w:val="bullet"/>
      <w:lvlText w:val="•"/>
      <w:lvlJc w:val="left"/>
      <w:pPr>
        <w:ind w:left="4018" w:hanging="303"/>
      </w:pPr>
    </w:lvl>
    <w:lvl w:ilvl="4">
      <w:numFmt w:val="bullet"/>
      <w:lvlText w:val="•"/>
      <w:lvlJc w:val="left"/>
      <w:pPr>
        <w:ind w:left="4991" w:hanging="303"/>
      </w:pPr>
    </w:lvl>
    <w:lvl w:ilvl="5">
      <w:numFmt w:val="bullet"/>
      <w:lvlText w:val="•"/>
      <w:lvlJc w:val="left"/>
      <w:pPr>
        <w:ind w:left="5964" w:hanging="303"/>
      </w:pPr>
    </w:lvl>
    <w:lvl w:ilvl="6">
      <w:numFmt w:val="bullet"/>
      <w:lvlText w:val="•"/>
      <w:lvlJc w:val="left"/>
      <w:pPr>
        <w:ind w:left="6937" w:hanging="302"/>
      </w:pPr>
    </w:lvl>
    <w:lvl w:ilvl="7">
      <w:numFmt w:val="bullet"/>
      <w:lvlText w:val="•"/>
      <w:lvlJc w:val="left"/>
      <w:pPr>
        <w:ind w:left="7910" w:hanging="303"/>
      </w:pPr>
    </w:lvl>
    <w:lvl w:ilvl="8">
      <w:numFmt w:val="bullet"/>
      <w:lvlText w:val="•"/>
      <w:lvlJc w:val="left"/>
      <w:pPr>
        <w:ind w:left="8883" w:hanging="303"/>
      </w:pPr>
    </w:lvl>
  </w:abstractNum>
  <w:abstractNum w:abstractNumId="449" w15:restartNumberingAfterBreak="0">
    <w:nsid w:val="64141B76"/>
    <w:multiLevelType w:val="multilevel"/>
    <w:tmpl w:val="43662D9A"/>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Noto Sans Symbols" w:eastAsia="Noto Sans Symbols" w:hAnsi="Noto Sans Symbols" w:cs="Noto Sans Symbols"/>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50" w15:restartNumberingAfterBreak="0">
    <w:nsid w:val="6415480F"/>
    <w:multiLevelType w:val="multilevel"/>
    <w:tmpl w:val="67500866"/>
    <w:lvl w:ilvl="0">
      <w:start w:val="1"/>
      <w:numFmt w:val="decimal"/>
      <w:lvlText w:val="%1."/>
      <w:lvlJc w:val="left"/>
      <w:pPr>
        <w:ind w:left="960" w:hanging="240"/>
      </w:pPr>
      <w:rPr>
        <w:rFonts w:ascii="Times New Roman" w:eastAsia="Times New Roman" w:hAnsi="Times New Roman" w:cs="Times New Roman"/>
        <w:b w:val="0"/>
        <w:bCs w:val="0"/>
        <w:i w:val="0"/>
        <w:iCs w:val="0"/>
        <w:sz w:val="24"/>
        <w:szCs w:val="24"/>
      </w:rPr>
    </w:lvl>
    <w:lvl w:ilvl="1">
      <w:numFmt w:val="bullet"/>
      <w:lvlText w:val="•"/>
      <w:lvlJc w:val="left"/>
      <w:pPr>
        <w:ind w:left="1946" w:hanging="240"/>
      </w:pPr>
    </w:lvl>
    <w:lvl w:ilvl="2">
      <w:numFmt w:val="bullet"/>
      <w:lvlText w:val="•"/>
      <w:lvlJc w:val="left"/>
      <w:pPr>
        <w:ind w:left="2933" w:hanging="240"/>
      </w:pPr>
    </w:lvl>
    <w:lvl w:ilvl="3">
      <w:numFmt w:val="bullet"/>
      <w:lvlText w:val="•"/>
      <w:lvlJc w:val="left"/>
      <w:pPr>
        <w:ind w:left="3920" w:hanging="240"/>
      </w:pPr>
    </w:lvl>
    <w:lvl w:ilvl="4">
      <w:numFmt w:val="bullet"/>
      <w:lvlText w:val="•"/>
      <w:lvlJc w:val="left"/>
      <w:pPr>
        <w:ind w:left="4907" w:hanging="240"/>
      </w:pPr>
    </w:lvl>
    <w:lvl w:ilvl="5">
      <w:numFmt w:val="bullet"/>
      <w:lvlText w:val="•"/>
      <w:lvlJc w:val="left"/>
      <w:pPr>
        <w:ind w:left="5894" w:hanging="240"/>
      </w:pPr>
    </w:lvl>
    <w:lvl w:ilvl="6">
      <w:numFmt w:val="bullet"/>
      <w:lvlText w:val="•"/>
      <w:lvlJc w:val="left"/>
      <w:pPr>
        <w:ind w:left="6881" w:hanging="240"/>
      </w:pPr>
    </w:lvl>
    <w:lvl w:ilvl="7">
      <w:numFmt w:val="bullet"/>
      <w:lvlText w:val="•"/>
      <w:lvlJc w:val="left"/>
      <w:pPr>
        <w:ind w:left="7868" w:hanging="240"/>
      </w:pPr>
    </w:lvl>
    <w:lvl w:ilvl="8">
      <w:numFmt w:val="bullet"/>
      <w:lvlText w:val="•"/>
      <w:lvlJc w:val="left"/>
      <w:pPr>
        <w:ind w:left="8855" w:hanging="240"/>
      </w:pPr>
    </w:lvl>
  </w:abstractNum>
  <w:abstractNum w:abstractNumId="451" w15:restartNumberingAfterBreak="0">
    <w:nsid w:val="64416573"/>
    <w:multiLevelType w:val="hybridMultilevel"/>
    <w:tmpl w:val="09CC4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2" w15:restartNumberingAfterBreak="0">
    <w:nsid w:val="6459086A"/>
    <w:multiLevelType w:val="multilevel"/>
    <w:tmpl w:val="0568B77E"/>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453" w15:restartNumberingAfterBreak="0">
    <w:nsid w:val="64A02216"/>
    <w:multiLevelType w:val="multilevel"/>
    <w:tmpl w:val="C3E6097E"/>
    <w:lvl w:ilvl="0">
      <w:numFmt w:val="bullet"/>
      <w:lvlText w:val="●"/>
      <w:lvlJc w:val="left"/>
      <w:pPr>
        <w:ind w:left="470" w:hanging="360"/>
      </w:pPr>
      <w:rPr>
        <w:rFonts w:ascii="Times New Roman" w:eastAsia="Times New Roman" w:hAnsi="Times New Roman" w:cs="Times New Roman"/>
        <w:b w:val="0"/>
        <w:bCs w:val="0"/>
        <w:i w:val="0"/>
        <w:iCs w:val="0"/>
        <w:sz w:val="24"/>
        <w:szCs w:val="24"/>
      </w:rPr>
    </w:lvl>
    <w:lvl w:ilvl="1">
      <w:numFmt w:val="bullet"/>
      <w:lvlText w:val="•"/>
      <w:lvlJc w:val="left"/>
      <w:pPr>
        <w:ind w:left="1072" w:hanging="360"/>
      </w:pPr>
    </w:lvl>
    <w:lvl w:ilvl="2">
      <w:numFmt w:val="bullet"/>
      <w:lvlText w:val="•"/>
      <w:lvlJc w:val="left"/>
      <w:pPr>
        <w:ind w:left="1664" w:hanging="360"/>
      </w:pPr>
    </w:lvl>
    <w:lvl w:ilvl="3">
      <w:numFmt w:val="bullet"/>
      <w:lvlText w:val="•"/>
      <w:lvlJc w:val="left"/>
      <w:pPr>
        <w:ind w:left="2256" w:hanging="360"/>
      </w:pPr>
    </w:lvl>
    <w:lvl w:ilvl="4">
      <w:numFmt w:val="bullet"/>
      <w:lvlText w:val="•"/>
      <w:lvlJc w:val="left"/>
      <w:pPr>
        <w:ind w:left="2848" w:hanging="360"/>
      </w:pPr>
    </w:lvl>
    <w:lvl w:ilvl="5">
      <w:numFmt w:val="bullet"/>
      <w:lvlText w:val="•"/>
      <w:lvlJc w:val="left"/>
      <w:pPr>
        <w:ind w:left="3440" w:hanging="360"/>
      </w:pPr>
    </w:lvl>
    <w:lvl w:ilvl="6">
      <w:numFmt w:val="bullet"/>
      <w:lvlText w:val="•"/>
      <w:lvlJc w:val="left"/>
      <w:pPr>
        <w:ind w:left="4032" w:hanging="360"/>
      </w:pPr>
    </w:lvl>
    <w:lvl w:ilvl="7">
      <w:numFmt w:val="bullet"/>
      <w:lvlText w:val="•"/>
      <w:lvlJc w:val="left"/>
      <w:pPr>
        <w:ind w:left="4624" w:hanging="360"/>
      </w:pPr>
    </w:lvl>
    <w:lvl w:ilvl="8">
      <w:numFmt w:val="bullet"/>
      <w:lvlText w:val="•"/>
      <w:lvlJc w:val="left"/>
      <w:pPr>
        <w:ind w:left="5216" w:hanging="360"/>
      </w:pPr>
    </w:lvl>
  </w:abstractNum>
  <w:abstractNum w:abstractNumId="454" w15:restartNumberingAfterBreak="0">
    <w:nsid w:val="64A31D56"/>
    <w:multiLevelType w:val="multilevel"/>
    <w:tmpl w:val="57FE2AC2"/>
    <w:lvl w:ilvl="0">
      <w:start w:val="1"/>
      <w:numFmt w:val="decimal"/>
      <w:lvlText w:val="%1."/>
      <w:lvlJc w:val="left"/>
      <w:pPr>
        <w:ind w:left="1143" w:hanging="361"/>
      </w:pPr>
      <w:rPr>
        <w:rFonts w:ascii="Times New Roman" w:eastAsia="Times New Roman" w:hAnsi="Times New Roman" w:cs="Times New Roman"/>
        <w:b w:val="0"/>
        <w:bCs w:val="0"/>
        <w:i w:val="0"/>
        <w:iCs w:val="0"/>
        <w:sz w:val="24"/>
        <w:szCs w:val="24"/>
      </w:rPr>
    </w:lvl>
    <w:lvl w:ilvl="1">
      <w:numFmt w:val="bullet"/>
      <w:lvlText w:val="•"/>
      <w:lvlJc w:val="left"/>
      <w:pPr>
        <w:ind w:left="2108" w:hanging="360"/>
      </w:pPr>
    </w:lvl>
    <w:lvl w:ilvl="2">
      <w:numFmt w:val="bullet"/>
      <w:lvlText w:val="•"/>
      <w:lvlJc w:val="left"/>
      <w:pPr>
        <w:ind w:left="3077" w:hanging="361"/>
      </w:pPr>
    </w:lvl>
    <w:lvl w:ilvl="3">
      <w:numFmt w:val="bullet"/>
      <w:lvlText w:val="•"/>
      <w:lvlJc w:val="left"/>
      <w:pPr>
        <w:ind w:left="4046" w:hanging="361"/>
      </w:pPr>
    </w:lvl>
    <w:lvl w:ilvl="4">
      <w:numFmt w:val="bullet"/>
      <w:lvlText w:val="•"/>
      <w:lvlJc w:val="left"/>
      <w:pPr>
        <w:ind w:left="5015" w:hanging="361"/>
      </w:pPr>
    </w:lvl>
    <w:lvl w:ilvl="5">
      <w:numFmt w:val="bullet"/>
      <w:lvlText w:val="•"/>
      <w:lvlJc w:val="left"/>
      <w:pPr>
        <w:ind w:left="5984" w:hanging="361"/>
      </w:pPr>
    </w:lvl>
    <w:lvl w:ilvl="6">
      <w:numFmt w:val="bullet"/>
      <w:lvlText w:val="•"/>
      <w:lvlJc w:val="left"/>
      <w:pPr>
        <w:ind w:left="6953" w:hanging="361"/>
      </w:pPr>
    </w:lvl>
    <w:lvl w:ilvl="7">
      <w:numFmt w:val="bullet"/>
      <w:lvlText w:val="•"/>
      <w:lvlJc w:val="left"/>
      <w:pPr>
        <w:ind w:left="7922" w:hanging="361"/>
      </w:pPr>
    </w:lvl>
    <w:lvl w:ilvl="8">
      <w:numFmt w:val="bullet"/>
      <w:lvlText w:val="•"/>
      <w:lvlJc w:val="left"/>
      <w:pPr>
        <w:ind w:left="8891" w:hanging="361"/>
      </w:pPr>
    </w:lvl>
  </w:abstractNum>
  <w:abstractNum w:abstractNumId="455" w15:restartNumberingAfterBreak="0">
    <w:nsid w:val="64B3038A"/>
    <w:multiLevelType w:val="multilevel"/>
    <w:tmpl w:val="FEB88A1E"/>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456" w15:restartNumberingAfterBreak="0">
    <w:nsid w:val="64CA73FF"/>
    <w:multiLevelType w:val="multilevel"/>
    <w:tmpl w:val="A20E5D8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57" w15:restartNumberingAfterBreak="0">
    <w:nsid w:val="650428D6"/>
    <w:multiLevelType w:val="multilevel"/>
    <w:tmpl w:val="91B2EE10"/>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191" w:hanging="361"/>
      </w:pPr>
      <w:rPr>
        <w:rFonts w:ascii="Times New Roman" w:eastAsia="Times New Roman" w:hAnsi="Times New Roman" w:cs="Times New Roman"/>
        <w:b w:val="0"/>
        <w:bCs w:val="0"/>
        <w:i w:val="0"/>
        <w:iCs w:val="0"/>
        <w:sz w:val="24"/>
        <w:szCs w:val="24"/>
      </w:rPr>
    </w:lvl>
    <w:lvl w:ilvl="2">
      <w:numFmt w:val="bullet"/>
      <w:lvlText w:val="●"/>
      <w:lvlJc w:val="left"/>
      <w:pPr>
        <w:ind w:left="1441" w:hanging="361"/>
      </w:pPr>
      <w:rPr>
        <w:rFonts w:ascii="Noto Sans Symbols" w:eastAsia="Noto Sans Symbols" w:hAnsi="Noto Sans Symbols" w:cs="Noto Sans Symbols"/>
        <w:b w:val="0"/>
        <w:bCs w:val="0"/>
        <w:i w:val="0"/>
        <w:iCs w:val="0"/>
        <w:sz w:val="24"/>
        <w:szCs w:val="24"/>
      </w:rPr>
    </w:lvl>
    <w:lvl w:ilvl="3">
      <w:numFmt w:val="bullet"/>
      <w:lvlText w:val="•"/>
      <w:lvlJc w:val="left"/>
      <w:pPr>
        <w:ind w:left="2613" w:hanging="361"/>
      </w:pPr>
    </w:lvl>
    <w:lvl w:ilvl="4">
      <w:numFmt w:val="bullet"/>
      <w:lvlText w:val="•"/>
      <w:lvlJc w:val="left"/>
      <w:pPr>
        <w:ind w:left="3787" w:hanging="361"/>
      </w:pPr>
    </w:lvl>
    <w:lvl w:ilvl="5">
      <w:numFmt w:val="bullet"/>
      <w:lvlText w:val="•"/>
      <w:lvlJc w:val="left"/>
      <w:pPr>
        <w:ind w:left="4960" w:hanging="361"/>
      </w:pPr>
    </w:lvl>
    <w:lvl w:ilvl="6">
      <w:numFmt w:val="bullet"/>
      <w:lvlText w:val="•"/>
      <w:lvlJc w:val="left"/>
      <w:pPr>
        <w:ind w:left="6134" w:hanging="361"/>
      </w:pPr>
    </w:lvl>
    <w:lvl w:ilvl="7">
      <w:numFmt w:val="bullet"/>
      <w:lvlText w:val="•"/>
      <w:lvlJc w:val="left"/>
      <w:pPr>
        <w:ind w:left="7308" w:hanging="361"/>
      </w:pPr>
    </w:lvl>
    <w:lvl w:ilvl="8">
      <w:numFmt w:val="bullet"/>
      <w:lvlText w:val="•"/>
      <w:lvlJc w:val="left"/>
      <w:pPr>
        <w:ind w:left="8481" w:hanging="361"/>
      </w:pPr>
    </w:lvl>
  </w:abstractNum>
  <w:abstractNum w:abstractNumId="458" w15:restartNumberingAfterBreak="0">
    <w:nsid w:val="65390B38"/>
    <w:multiLevelType w:val="hybridMultilevel"/>
    <w:tmpl w:val="44C23640"/>
    <w:lvl w:ilvl="0" w:tplc="40090001">
      <w:start w:val="1"/>
      <w:numFmt w:val="bullet"/>
      <w:lvlText w:val=""/>
      <w:lvlJc w:val="left"/>
      <w:pPr>
        <w:ind w:left="974" w:hanging="360"/>
      </w:pPr>
      <w:rPr>
        <w:rFonts w:ascii="Symbol" w:hAnsi="Symbol" w:hint="default"/>
      </w:rPr>
    </w:lvl>
    <w:lvl w:ilvl="1" w:tplc="40090003" w:tentative="1">
      <w:start w:val="1"/>
      <w:numFmt w:val="bullet"/>
      <w:lvlText w:val="o"/>
      <w:lvlJc w:val="left"/>
      <w:pPr>
        <w:ind w:left="1694" w:hanging="360"/>
      </w:pPr>
      <w:rPr>
        <w:rFonts w:ascii="Courier New" w:hAnsi="Courier New" w:cs="Courier New" w:hint="default"/>
      </w:rPr>
    </w:lvl>
    <w:lvl w:ilvl="2" w:tplc="40090005" w:tentative="1">
      <w:start w:val="1"/>
      <w:numFmt w:val="bullet"/>
      <w:lvlText w:val=""/>
      <w:lvlJc w:val="left"/>
      <w:pPr>
        <w:ind w:left="2414" w:hanging="360"/>
      </w:pPr>
      <w:rPr>
        <w:rFonts w:ascii="Wingdings" w:hAnsi="Wingdings" w:hint="default"/>
      </w:rPr>
    </w:lvl>
    <w:lvl w:ilvl="3" w:tplc="40090001" w:tentative="1">
      <w:start w:val="1"/>
      <w:numFmt w:val="bullet"/>
      <w:lvlText w:val=""/>
      <w:lvlJc w:val="left"/>
      <w:pPr>
        <w:ind w:left="3134" w:hanging="360"/>
      </w:pPr>
      <w:rPr>
        <w:rFonts w:ascii="Symbol" w:hAnsi="Symbol" w:hint="default"/>
      </w:rPr>
    </w:lvl>
    <w:lvl w:ilvl="4" w:tplc="40090003" w:tentative="1">
      <w:start w:val="1"/>
      <w:numFmt w:val="bullet"/>
      <w:lvlText w:val="o"/>
      <w:lvlJc w:val="left"/>
      <w:pPr>
        <w:ind w:left="3854" w:hanging="360"/>
      </w:pPr>
      <w:rPr>
        <w:rFonts w:ascii="Courier New" w:hAnsi="Courier New" w:cs="Courier New" w:hint="default"/>
      </w:rPr>
    </w:lvl>
    <w:lvl w:ilvl="5" w:tplc="40090005" w:tentative="1">
      <w:start w:val="1"/>
      <w:numFmt w:val="bullet"/>
      <w:lvlText w:val=""/>
      <w:lvlJc w:val="left"/>
      <w:pPr>
        <w:ind w:left="4574" w:hanging="360"/>
      </w:pPr>
      <w:rPr>
        <w:rFonts w:ascii="Wingdings" w:hAnsi="Wingdings" w:hint="default"/>
      </w:rPr>
    </w:lvl>
    <w:lvl w:ilvl="6" w:tplc="40090001" w:tentative="1">
      <w:start w:val="1"/>
      <w:numFmt w:val="bullet"/>
      <w:lvlText w:val=""/>
      <w:lvlJc w:val="left"/>
      <w:pPr>
        <w:ind w:left="5294" w:hanging="360"/>
      </w:pPr>
      <w:rPr>
        <w:rFonts w:ascii="Symbol" w:hAnsi="Symbol" w:hint="default"/>
      </w:rPr>
    </w:lvl>
    <w:lvl w:ilvl="7" w:tplc="40090003" w:tentative="1">
      <w:start w:val="1"/>
      <w:numFmt w:val="bullet"/>
      <w:lvlText w:val="o"/>
      <w:lvlJc w:val="left"/>
      <w:pPr>
        <w:ind w:left="6014" w:hanging="360"/>
      </w:pPr>
      <w:rPr>
        <w:rFonts w:ascii="Courier New" w:hAnsi="Courier New" w:cs="Courier New" w:hint="default"/>
      </w:rPr>
    </w:lvl>
    <w:lvl w:ilvl="8" w:tplc="40090005" w:tentative="1">
      <w:start w:val="1"/>
      <w:numFmt w:val="bullet"/>
      <w:lvlText w:val=""/>
      <w:lvlJc w:val="left"/>
      <w:pPr>
        <w:ind w:left="6734" w:hanging="360"/>
      </w:pPr>
      <w:rPr>
        <w:rFonts w:ascii="Wingdings" w:hAnsi="Wingdings" w:hint="default"/>
      </w:rPr>
    </w:lvl>
  </w:abstractNum>
  <w:abstractNum w:abstractNumId="459" w15:restartNumberingAfterBreak="0">
    <w:nsid w:val="654846DC"/>
    <w:multiLevelType w:val="multilevel"/>
    <w:tmpl w:val="35D23FE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60" w15:restartNumberingAfterBreak="0">
    <w:nsid w:val="654B3725"/>
    <w:multiLevelType w:val="multilevel"/>
    <w:tmpl w:val="9EE6801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61" w15:restartNumberingAfterBreak="0">
    <w:nsid w:val="65E72C55"/>
    <w:multiLevelType w:val="multilevel"/>
    <w:tmpl w:val="E6F02F16"/>
    <w:lvl w:ilvl="0">
      <w:start w:val="1"/>
      <w:numFmt w:val="decimal"/>
      <w:lvlText w:val="%1."/>
      <w:lvlJc w:val="left"/>
      <w:pPr>
        <w:ind w:left="1426" w:hanging="361"/>
      </w:pPr>
      <w:rPr>
        <w:rFonts w:ascii="Times New Roman" w:eastAsia="Times New Roman" w:hAnsi="Times New Roman" w:cs="Times New Roman"/>
        <w:b w:val="0"/>
        <w:bCs w:val="0"/>
        <w:i w:val="0"/>
        <w:iCs w:val="0"/>
        <w:sz w:val="24"/>
        <w:szCs w:val="24"/>
      </w:rPr>
    </w:lvl>
    <w:lvl w:ilvl="1">
      <w:numFmt w:val="bullet"/>
      <w:lvlText w:val="•"/>
      <w:lvlJc w:val="left"/>
      <w:pPr>
        <w:ind w:left="2360" w:hanging="361"/>
      </w:pPr>
    </w:lvl>
    <w:lvl w:ilvl="2">
      <w:numFmt w:val="bullet"/>
      <w:lvlText w:val="•"/>
      <w:lvlJc w:val="left"/>
      <w:pPr>
        <w:ind w:left="3301" w:hanging="361"/>
      </w:pPr>
    </w:lvl>
    <w:lvl w:ilvl="3">
      <w:numFmt w:val="bullet"/>
      <w:lvlText w:val="•"/>
      <w:lvlJc w:val="left"/>
      <w:pPr>
        <w:ind w:left="4242" w:hanging="361"/>
      </w:pPr>
    </w:lvl>
    <w:lvl w:ilvl="4">
      <w:numFmt w:val="bullet"/>
      <w:lvlText w:val="•"/>
      <w:lvlJc w:val="left"/>
      <w:pPr>
        <w:ind w:left="5183" w:hanging="361"/>
      </w:pPr>
    </w:lvl>
    <w:lvl w:ilvl="5">
      <w:numFmt w:val="bullet"/>
      <w:lvlText w:val="•"/>
      <w:lvlJc w:val="left"/>
      <w:pPr>
        <w:ind w:left="6124" w:hanging="361"/>
      </w:pPr>
    </w:lvl>
    <w:lvl w:ilvl="6">
      <w:numFmt w:val="bullet"/>
      <w:lvlText w:val="•"/>
      <w:lvlJc w:val="left"/>
      <w:pPr>
        <w:ind w:left="7065" w:hanging="361"/>
      </w:pPr>
    </w:lvl>
    <w:lvl w:ilvl="7">
      <w:numFmt w:val="bullet"/>
      <w:lvlText w:val="•"/>
      <w:lvlJc w:val="left"/>
      <w:pPr>
        <w:ind w:left="8006" w:hanging="361"/>
      </w:pPr>
    </w:lvl>
    <w:lvl w:ilvl="8">
      <w:numFmt w:val="bullet"/>
      <w:lvlText w:val="•"/>
      <w:lvlJc w:val="left"/>
      <w:pPr>
        <w:ind w:left="8947" w:hanging="361"/>
      </w:pPr>
    </w:lvl>
  </w:abstractNum>
  <w:abstractNum w:abstractNumId="462" w15:restartNumberingAfterBreak="0">
    <w:nsid w:val="66214D4D"/>
    <w:multiLevelType w:val="multilevel"/>
    <w:tmpl w:val="B4C45A62"/>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63" w15:restartNumberingAfterBreak="0">
    <w:nsid w:val="666F7B35"/>
    <w:multiLevelType w:val="hybridMultilevel"/>
    <w:tmpl w:val="EA14C392"/>
    <w:lvl w:ilvl="0" w:tplc="04463F6A">
      <w:numFmt w:val="bullet"/>
      <w:lvlText w:val="●"/>
      <w:lvlJc w:val="left"/>
      <w:pPr>
        <w:ind w:left="1801" w:hanging="360"/>
      </w:pPr>
      <w:rPr>
        <w:rFonts w:ascii="Times New Roman" w:eastAsia="Times New Roman" w:hAnsi="Times New Roman" w:cs="Times New Roman" w:hint="default"/>
        <w:w w:val="100"/>
        <w:sz w:val="24"/>
        <w:szCs w:val="24"/>
        <w:lang w:val="en-US" w:eastAsia="en-US" w:bidi="ar-SA"/>
      </w:rPr>
    </w:lvl>
    <w:lvl w:ilvl="1" w:tplc="40090003" w:tentative="1">
      <w:start w:val="1"/>
      <w:numFmt w:val="bullet"/>
      <w:lvlText w:val="o"/>
      <w:lvlJc w:val="left"/>
      <w:pPr>
        <w:ind w:left="2521" w:hanging="360"/>
      </w:pPr>
      <w:rPr>
        <w:rFonts w:ascii="Courier New" w:hAnsi="Courier New" w:cs="Courier New" w:hint="default"/>
      </w:rPr>
    </w:lvl>
    <w:lvl w:ilvl="2" w:tplc="40090005" w:tentative="1">
      <w:start w:val="1"/>
      <w:numFmt w:val="bullet"/>
      <w:lvlText w:val=""/>
      <w:lvlJc w:val="left"/>
      <w:pPr>
        <w:ind w:left="3241" w:hanging="360"/>
      </w:pPr>
      <w:rPr>
        <w:rFonts w:ascii="Wingdings" w:hAnsi="Wingdings" w:hint="default"/>
      </w:rPr>
    </w:lvl>
    <w:lvl w:ilvl="3" w:tplc="40090001" w:tentative="1">
      <w:start w:val="1"/>
      <w:numFmt w:val="bullet"/>
      <w:lvlText w:val=""/>
      <w:lvlJc w:val="left"/>
      <w:pPr>
        <w:ind w:left="3961" w:hanging="360"/>
      </w:pPr>
      <w:rPr>
        <w:rFonts w:ascii="Symbol" w:hAnsi="Symbol" w:hint="default"/>
      </w:rPr>
    </w:lvl>
    <w:lvl w:ilvl="4" w:tplc="40090003" w:tentative="1">
      <w:start w:val="1"/>
      <w:numFmt w:val="bullet"/>
      <w:lvlText w:val="o"/>
      <w:lvlJc w:val="left"/>
      <w:pPr>
        <w:ind w:left="4681" w:hanging="360"/>
      </w:pPr>
      <w:rPr>
        <w:rFonts w:ascii="Courier New" w:hAnsi="Courier New" w:cs="Courier New" w:hint="default"/>
      </w:rPr>
    </w:lvl>
    <w:lvl w:ilvl="5" w:tplc="40090005" w:tentative="1">
      <w:start w:val="1"/>
      <w:numFmt w:val="bullet"/>
      <w:lvlText w:val=""/>
      <w:lvlJc w:val="left"/>
      <w:pPr>
        <w:ind w:left="5401" w:hanging="360"/>
      </w:pPr>
      <w:rPr>
        <w:rFonts w:ascii="Wingdings" w:hAnsi="Wingdings" w:hint="default"/>
      </w:rPr>
    </w:lvl>
    <w:lvl w:ilvl="6" w:tplc="40090001" w:tentative="1">
      <w:start w:val="1"/>
      <w:numFmt w:val="bullet"/>
      <w:lvlText w:val=""/>
      <w:lvlJc w:val="left"/>
      <w:pPr>
        <w:ind w:left="6121" w:hanging="360"/>
      </w:pPr>
      <w:rPr>
        <w:rFonts w:ascii="Symbol" w:hAnsi="Symbol" w:hint="default"/>
      </w:rPr>
    </w:lvl>
    <w:lvl w:ilvl="7" w:tplc="40090003" w:tentative="1">
      <w:start w:val="1"/>
      <w:numFmt w:val="bullet"/>
      <w:lvlText w:val="o"/>
      <w:lvlJc w:val="left"/>
      <w:pPr>
        <w:ind w:left="6841" w:hanging="360"/>
      </w:pPr>
      <w:rPr>
        <w:rFonts w:ascii="Courier New" w:hAnsi="Courier New" w:cs="Courier New" w:hint="default"/>
      </w:rPr>
    </w:lvl>
    <w:lvl w:ilvl="8" w:tplc="40090005" w:tentative="1">
      <w:start w:val="1"/>
      <w:numFmt w:val="bullet"/>
      <w:lvlText w:val=""/>
      <w:lvlJc w:val="left"/>
      <w:pPr>
        <w:ind w:left="7561" w:hanging="360"/>
      </w:pPr>
      <w:rPr>
        <w:rFonts w:ascii="Wingdings" w:hAnsi="Wingdings" w:hint="default"/>
      </w:rPr>
    </w:lvl>
  </w:abstractNum>
  <w:abstractNum w:abstractNumId="464" w15:restartNumberingAfterBreak="0">
    <w:nsid w:val="66B73812"/>
    <w:multiLevelType w:val="multilevel"/>
    <w:tmpl w:val="8C32CBB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65" w15:restartNumberingAfterBreak="0">
    <w:nsid w:val="66C27599"/>
    <w:multiLevelType w:val="multilevel"/>
    <w:tmpl w:val="7D86F32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66" w15:restartNumberingAfterBreak="0">
    <w:nsid w:val="66D71AB4"/>
    <w:multiLevelType w:val="multilevel"/>
    <w:tmpl w:val="50A8D11E"/>
    <w:lvl w:ilvl="0">
      <w:start w:val="1"/>
      <w:numFmt w:val="decimal"/>
      <w:lvlText w:val="%1."/>
      <w:lvlJc w:val="left"/>
      <w:pPr>
        <w:ind w:left="1565" w:hanging="346"/>
      </w:pPr>
      <w:rPr>
        <w:rFonts w:ascii="Times New Roman" w:eastAsia="Times New Roman" w:hAnsi="Times New Roman" w:cs="Times New Roman"/>
        <w:b w:val="0"/>
        <w:bCs w:val="0"/>
        <w:i w:val="0"/>
        <w:iCs w:val="0"/>
        <w:sz w:val="24"/>
        <w:szCs w:val="24"/>
      </w:rPr>
    </w:lvl>
    <w:lvl w:ilvl="1">
      <w:numFmt w:val="bullet"/>
      <w:lvlText w:val="•"/>
      <w:lvlJc w:val="left"/>
      <w:pPr>
        <w:ind w:left="2486" w:hanging="346"/>
      </w:pPr>
    </w:lvl>
    <w:lvl w:ilvl="2">
      <w:numFmt w:val="bullet"/>
      <w:lvlText w:val="•"/>
      <w:lvlJc w:val="left"/>
      <w:pPr>
        <w:ind w:left="3413" w:hanging="346"/>
      </w:pPr>
    </w:lvl>
    <w:lvl w:ilvl="3">
      <w:numFmt w:val="bullet"/>
      <w:lvlText w:val="•"/>
      <w:lvlJc w:val="left"/>
      <w:pPr>
        <w:ind w:left="4340" w:hanging="346"/>
      </w:pPr>
    </w:lvl>
    <w:lvl w:ilvl="4">
      <w:numFmt w:val="bullet"/>
      <w:lvlText w:val="•"/>
      <w:lvlJc w:val="left"/>
      <w:pPr>
        <w:ind w:left="5267" w:hanging="346"/>
      </w:pPr>
    </w:lvl>
    <w:lvl w:ilvl="5">
      <w:numFmt w:val="bullet"/>
      <w:lvlText w:val="•"/>
      <w:lvlJc w:val="left"/>
      <w:pPr>
        <w:ind w:left="6194" w:hanging="346"/>
      </w:pPr>
    </w:lvl>
    <w:lvl w:ilvl="6">
      <w:numFmt w:val="bullet"/>
      <w:lvlText w:val="•"/>
      <w:lvlJc w:val="left"/>
      <w:pPr>
        <w:ind w:left="7121" w:hanging="346"/>
      </w:pPr>
    </w:lvl>
    <w:lvl w:ilvl="7">
      <w:numFmt w:val="bullet"/>
      <w:lvlText w:val="•"/>
      <w:lvlJc w:val="left"/>
      <w:pPr>
        <w:ind w:left="8048" w:hanging="346"/>
      </w:pPr>
    </w:lvl>
    <w:lvl w:ilvl="8">
      <w:numFmt w:val="bullet"/>
      <w:lvlText w:val="•"/>
      <w:lvlJc w:val="left"/>
      <w:pPr>
        <w:ind w:left="8975" w:hanging="346"/>
      </w:pPr>
    </w:lvl>
  </w:abstractNum>
  <w:abstractNum w:abstractNumId="467" w15:restartNumberingAfterBreak="0">
    <w:nsid w:val="67015C52"/>
    <w:multiLevelType w:val="multilevel"/>
    <w:tmpl w:val="00EA7FCA"/>
    <w:lvl w:ilvl="0">
      <w:numFmt w:val="bullet"/>
      <w:lvlText w:val="●"/>
      <w:lvlJc w:val="left"/>
      <w:pPr>
        <w:ind w:left="662" w:hanging="567"/>
      </w:pPr>
      <w:rPr>
        <w:rFonts w:ascii="Times New Roman" w:eastAsia="Times New Roman" w:hAnsi="Times New Roman" w:cs="Times New Roman"/>
        <w:b w:val="0"/>
        <w:bCs w:val="0"/>
        <w:i w:val="0"/>
        <w:iCs w:val="0"/>
        <w:sz w:val="24"/>
        <w:szCs w:val="24"/>
      </w:rPr>
    </w:lvl>
    <w:lvl w:ilvl="1">
      <w:numFmt w:val="bullet"/>
      <w:lvlText w:val="•"/>
      <w:lvlJc w:val="left"/>
      <w:pPr>
        <w:ind w:left="1250" w:hanging="567"/>
      </w:pPr>
    </w:lvl>
    <w:lvl w:ilvl="2">
      <w:numFmt w:val="bullet"/>
      <w:lvlText w:val="•"/>
      <w:lvlJc w:val="left"/>
      <w:pPr>
        <w:ind w:left="1840" w:hanging="567"/>
      </w:pPr>
    </w:lvl>
    <w:lvl w:ilvl="3">
      <w:numFmt w:val="bullet"/>
      <w:lvlText w:val="•"/>
      <w:lvlJc w:val="left"/>
      <w:pPr>
        <w:ind w:left="2431" w:hanging="567"/>
      </w:pPr>
    </w:lvl>
    <w:lvl w:ilvl="4">
      <w:numFmt w:val="bullet"/>
      <w:lvlText w:val="•"/>
      <w:lvlJc w:val="left"/>
      <w:pPr>
        <w:ind w:left="3021" w:hanging="566"/>
      </w:pPr>
    </w:lvl>
    <w:lvl w:ilvl="5">
      <w:numFmt w:val="bullet"/>
      <w:lvlText w:val="•"/>
      <w:lvlJc w:val="left"/>
      <w:pPr>
        <w:ind w:left="3612" w:hanging="567"/>
      </w:pPr>
    </w:lvl>
    <w:lvl w:ilvl="6">
      <w:numFmt w:val="bullet"/>
      <w:lvlText w:val="•"/>
      <w:lvlJc w:val="left"/>
      <w:pPr>
        <w:ind w:left="4202" w:hanging="567"/>
      </w:pPr>
    </w:lvl>
    <w:lvl w:ilvl="7">
      <w:numFmt w:val="bullet"/>
      <w:lvlText w:val="•"/>
      <w:lvlJc w:val="left"/>
      <w:pPr>
        <w:ind w:left="4792" w:hanging="567"/>
      </w:pPr>
    </w:lvl>
    <w:lvl w:ilvl="8">
      <w:numFmt w:val="bullet"/>
      <w:lvlText w:val="•"/>
      <w:lvlJc w:val="left"/>
      <w:pPr>
        <w:ind w:left="5383" w:hanging="567"/>
      </w:pPr>
    </w:lvl>
  </w:abstractNum>
  <w:abstractNum w:abstractNumId="468" w15:restartNumberingAfterBreak="0">
    <w:nsid w:val="67237767"/>
    <w:multiLevelType w:val="multilevel"/>
    <w:tmpl w:val="DB04D068"/>
    <w:lvl w:ilvl="0">
      <w:numFmt w:val="bullet"/>
      <w:lvlText w:val="●"/>
      <w:lvlJc w:val="left"/>
      <w:pPr>
        <w:ind w:left="653" w:hanging="360"/>
      </w:pPr>
      <w:rPr>
        <w:rFonts w:ascii="Times New Roman" w:eastAsia="Times New Roman" w:hAnsi="Times New Roman" w:cs="Times New Roman"/>
        <w:b w:val="0"/>
        <w:bCs w:val="0"/>
        <w:i w:val="0"/>
        <w:iCs w:val="0"/>
        <w:sz w:val="24"/>
        <w:szCs w:val="24"/>
      </w:rPr>
    </w:lvl>
    <w:lvl w:ilvl="1">
      <w:numFmt w:val="bullet"/>
      <w:lvlText w:val="•"/>
      <w:lvlJc w:val="left"/>
      <w:pPr>
        <w:ind w:left="1249" w:hanging="360"/>
      </w:pPr>
    </w:lvl>
    <w:lvl w:ilvl="2">
      <w:numFmt w:val="bullet"/>
      <w:lvlText w:val="•"/>
      <w:lvlJc w:val="left"/>
      <w:pPr>
        <w:ind w:left="1838" w:hanging="360"/>
      </w:pPr>
    </w:lvl>
    <w:lvl w:ilvl="3">
      <w:numFmt w:val="bullet"/>
      <w:lvlText w:val="•"/>
      <w:lvlJc w:val="left"/>
      <w:pPr>
        <w:ind w:left="2428" w:hanging="360"/>
      </w:pPr>
    </w:lvl>
    <w:lvl w:ilvl="4">
      <w:numFmt w:val="bullet"/>
      <w:lvlText w:val="•"/>
      <w:lvlJc w:val="left"/>
      <w:pPr>
        <w:ind w:left="3017" w:hanging="360"/>
      </w:pPr>
    </w:lvl>
    <w:lvl w:ilvl="5">
      <w:numFmt w:val="bullet"/>
      <w:lvlText w:val="•"/>
      <w:lvlJc w:val="left"/>
      <w:pPr>
        <w:ind w:left="3607" w:hanging="360"/>
      </w:pPr>
    </w:lvl>
    <w:lvl w:ilvl="6">
      <w:numFmt w:val="bullet"/>
      <w:lvlText w:val="•"/>
      <w:lvlJc w:val="left"/>
      <w:pPr>
        <w:ind w:left="4196" w:hanging="360"/>
      </w:pPr>
    </w:lvl>
    <w:lvl w:ilvl="7">
      <w:numFmt w:val="bullet"/>
      <w:lvlText w:val="•"/>
      <w:lvlJc w:val="left"/>
      <w:pPr>
        <w:ind w:left="4785" w:hanging="360"/>
      </w:pPr>
    </w:lvl>
    <w:lvl w:ilvl="8">
      <w:numFmt w:val="bullet"/>
      <w:lvlText w:val="•"/>
      <w:lvlJc w:val="left"/>
      <w:pPr>
        <w:ind w:left="5375" w:hanging="360"/>
      </w:pPr>
    </w:lvl>
  </w:abstractNum>
  <w:abstractNum w:abstractNumId="469" w15:restartNumberingAfterBreak="0">
    <w:nsid w:val="673D6AD3"/>
    <w:multiLevelType w:val="multilevel"/>
    <w:tmpl w:val="9FA897D0"/>
    <w:lvl w:ilvl="0">
      <w:start w:val="1"/>
      <w:numFmt w:val="decimal"/>
      <w:lvlText w:val="%1."/>
      <w:lvlJc w:val="left"/>
      <w:pPr>
        <w:ind w:left="720" w:hanging="360"/>
      </w:pPr>
      <w:rPr>
        <w:rFonts w:ascii="Times New Roman" w:eastAsia="Calibri" w:hAnsi="Times New Roman" w:cs="Times New Roman" w:hint="default"/>
        <w:sz w:val="24"/>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0" w15:restartNumberingAfterBreak="0">
    <w:nsid w:val="679D4FD0"/>
    <w:multiLevelType w:val="multilevel"/>
    <w:tmpl w:val="24B493E0"/>
    <w:lvl w:ilvl="0">
      <w:start w:val="1"/>
      <w:numFmt w:val="decimal"/>
      <w:lvlText w:val="%1."/>
      <w:lvlJc w:val="left"/>
      <w:pPr>
        <w:ind w:left="1148" w:hanging="361"/>
      </w:pPr>
      <w:rPr>
        <w:rFonts w:ascii="Times New Roman" w:eastAsia="Times New Roman" w:hAnsi="Times New Roman" w:cs="Times New Roman"/>
        <w:b w:val="0"/>
        <w:bCs w:val="0"/>
        <w:i w:val="0"/>
        <w:iCs w:val="0"/>
        <w:sz w:val="24"/>
        <w:szCs w:val="24"/>
      </w:rPr>
    </w:lvl>
    <w:lvl w:ilvl="1">
      <w:numFmt w:val="bullet"/>
      <w:lvlText w:val="●"/>
      <w:lvlJc w:val="left"/>
      <w:pPr>
        <w:ind w:left="1080" w:hanging="361"/>
      </w:pPr>
      <w:rPr>
        <w:rFonts w:ascii="Times New Roman" w:eastAsia="Times New Roman" w:hAnsi="Times New Roman" w:cs="Times New Roman"/>
        <w:b w:val="0"/>
        <w:bCs w:val="0"/>
        <w:i w:val="0"/>
        <w:iCs w:val="0"/>
        <w:sz w:val="24"/>
        <w:szCs w:val="24"/>
      </w:rPr>
    </w:lvl>
    <w:lvl w:ilvl="2">
      <w:numFmt w:val="bullet"/>
      <w:lvlText w:val="•"/>
      <w:lvlJc w:val="left"/>
      <w:pPr>
        <w:ind w:left="2216" w:hanging="361"/>
      </w:pPr>
    </w:lvl>
    <w:lvl w:ilvl="3">
      <w:numFmt w:val="bullet"/>
      <w:lvlText w:val="•"/>
      <w:lvlJc w:val="left"/>
      <w:pPr>
        <w:ind w:left="3293" w:hanging="361"/>
      </w:pPr>
    </w:lvl>
    <w:lvl w:ilvl="4">
      <w:numFmt w:val="bullet"/>
      <w:lvlText w:val="•"/>
      <w:lvlJc w:val="left"/>
      <w:pPr>
        <w:ind w:left="4369" w:hanging="361"/>
      </w:pPr>
    </w:lvl>
    <w:lvl w:ilvl="5">
      <w:numFmt w:val="bullet"/>
      <w:lvlText w:val="•"/>
      <w:lvlJc w:val="left"/>
      <w:pPr>
        <w:ind w:left="5446" w:hanging="361"/>
      </w:pPr>
    </w:lvl>
    <w:lvl w:ilvl="6">
      <w:numFmt w:val="bullet"/>
      <w:lvlText w:val="•"/>
      <w:lvlJc w:val="left"/>
      <w:pPr>
        <w:ind w:left="6522" w:hanging="361"/>
      </w:pPr>
    </w:lvl>
    <w:lvl w:ilvl="7">
      <w:numFmt w:val="bullet"/>
      <w:lvlText w:val="•"/>
      <w:lvlJc w:val="left"/>
      <w:pPr>
        <w:ind w:left="7599" w:hanging="361"/>
      </w:pPr>
    </w:lvl>
    <w:lvl w:ilvl="8">
      <w:numFmt w:val="bullet"/>
      <w:lvlText w:val="•"/>
      <w:lvlJc w:val="left"/>
      <w:pPr>
        <w:ind w:left="8675" w:hanging="361"/>
      </w:pPr>
    </w:lvl>
  </w:abstractNum>
  <w:abstractNum w:abstractNumId="471" w15:restartNumberingAfterBreak="0">
    <w:nsid w:val="67CB11DA"/>
    <w:multiLevelType w:val="hybridMultilevel"/>
    <w:tmpl w:val="0EA63B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2" w15:restartNumberingAfterBreak="0">
    <w:nsid w:val="67E16581"/>
    <w:multiLevelType w:val="multilevel"/>
    <w:tmpl w:val="B282A8B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73" w15:restartNumberingAfterBreak="0">
    <w:nsid w:val="68530A55"/>
    <w:multiLevelType w:val="multilevel"/>
    <w:tmpl w:val="3534757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74" w15:restartNumberingAfterBreak="0">
    <w:nsid w:val="68891E5F"/>
    <w:multiLevelType w:val="multilevel"/>
    <w:tmpl w:val="C78E36A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75" w15:restartNumberingAfterBreak="0">
    <w:nsid w:val="68DE4E1E"/>
    <w:multiLevelType w:val="multilevel"/>
    <w:tmpl w:val="11DECA40"/>
    <w:lvl w:ilvl="0">
      <w:numFmt w:val="bullet"/>
      <w:lvlText w:val="●"/>
      <w:lvlJc w:val="left"/>
      <w:pPr>
        <w:ind w:left="470" w:hanging="361"/>
      </w:pPr>
      <w:rPr>
        <w:rFonts w:ascii="Times New Roman" w:eastAsia="Times New Roman" w:hAnsi="Times New Roman" w:cs="Times New Roman" w:hint="default"/>
        <w:b w:val="0"/>
        <w:bCs w:val="0"/>
        <w:i w:val="0"/>
        <w:iCs w:val="0"/>
        <w:w w:val="100"/>
        <w:sz w:val="24"/>
        <w:szCs w:val="24"/>
        <w:lang w:val="en-US" w:eastAsia="en-US" w:bidi="ar-SA"/>
      </w:rPr>
    </w:lvl>
    <w:lvl w:ilvl="1">
      <w:numFmt w:val="bullet"/>
      <w:lvlText w:val="•"/>
      <w:lvlJc w:val="left"/>
      <w:pPr>
        <w:ind w:left="1081" w:hanging="361"/>
      </w:pPr>
    </w:lvl>
    <w:lvl w:ilvl="2">
      <w:numFmt w:val="bullet"/>
      <w:lvlText w:val="•"/>
      <w:lvlJc w:val="left"/>
      <w:pPr>
        <w:ind w:left="1683" w:hanging="360"/>
      </w:pPr>
    </w:lvl>
    <w:lvl w:ilvl="3">
      <w:numFmt w:val="bullet"/>
      <w:lvlText w:val="•"/>
      <w:lvlJc w:val="left"/>
      <w:pPr>
        <w:ind w:left="2285" w:hanging="361"/>
      </w:pPr>
    </w:lvl>
    <w:lvl w:ilvl="4">
      <w:numFmt w:val="bullet"/>
      <w:lvlText w:val="•"/>
      <w:lvlJc w:val="left"/>
      <w:pPr>
        <w:ind w:left="2886" w:hanging="360"/>
      </w:pPr>
    </w:lvl>
    <w:lvl w:ilvl="5">
      <w:numFmt w:val="bullet"/>
      <w:lvlText w:val="•"/>
      <w:lvlJc w:val="left"/>
      <w:pPr>
        <w:ind w:left="3488" w:hanging="361"/>
      </w:pPr>
    </w:lvl>
    <w:lvl w:ilvl="6">
      <w:numFmt w:val="bullet"/>
      <w:lvlText w:val="•"/>
      <w:lvlJc w:val="left"/>
      <w:pPr>
        <w:ind w:left="4090" w:hanging="361"/>
      </w:pPr>
    </w:lvl>
    <w:lvl w:ilvl="7">
      <w:numFmt w:val="bullet"/>
      <w:lvlText w:val="•"/>
      <w:lvlJc w:val="left"/>
      <w:pPr>
        <w:ind w:left="4691" w:hanging="361"/>
      </w:pPr>
    </w:lvl>
    <w:lvl w:ilvl="8">
      <w:numFmt w:val="bullet"/>
      <w:lvlText w:val="•"/>
      <w:lvlJc w:val="left"/>
      <w:pPr>
        <w:ind w:left="5293" w:hanging="361"/>
      </w:pPr>
    </w:lvl>
  </w:abstractNum>
  <w:abstractNum w:abstractNumId="476" w15:restartNumberingAfterBreak="0">
    <w:nsid w:val="68E26AA2"/>
    <w:multiLevelType w:val="multilevel"/>
    <w:tmpl w:val="0E8EAADA"/>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start w:val="1"/>
      <w:numFmt w:val="bullet"/>
      <w:lvlText w:val=""/>
      <w:lvlJc w:val="left"/>
      <w:pPr>
        <w:ind w:left="1441" w:hanging="361"/>
      </w:pPr>
      <w:rPr>
        <w:rFonts w:ascii="Symbol" w:hAnsi="Symbol" w:hint="default"/>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77" w15:restartNumberingAfterBreak="0">
    <w:nsid w:val="68EC7E08"/>
    <w:multiLevelType w:val="multilevel"/>
    <w:tmpl w:val="B2BA3B26"/>
    <w:lvl w:ilvl="0">
      <w:start w:val="1"/>
      <w:numFmt w:val="decimal"/>
      <w:lvlText w:val="%1."/>
      <w:lvlJc w:val="left"/>
      <w:pPr>
        <w:ind w:left="1143" w:hanging="246"/>
      </w:pPr>
      <w:rPr>
        <w:rFonts w:ascii="Times New Roman" w:eastAsia="Times New Roman" w:hAnsi="Times New Roman" w:cs="Times New Roman"/>
        <w:b w:val="0"/>
        <w:bCs w:val="0"/>
        <w:i w:val="0"/>
        <w:iCs w:val="0"/>
        <w:sz w:val="24"/>
        <w:szCs w:val="24"/>
      </w:rPr>
    </w:lvl>
    <w:lvl w:ilvl="1">
      <w:numFmt w:val="bullet"/>
      <w:lvlText w:val="•"/>
      <w:lvlJc w:val="left"/>
      <w:pPr>
        <w:ind w:left="2108" w:hanging="245"/>
      </w:pPr>
    </w:lvl>
    <w:lvl w:ilvl="2">
      <w:numFmt w:val="bullet"/>
      <w:lvlText w:val="•"/>
      <w:lvlJc w:val="left"/>
      <w:pPr>
        <w:ind w:left="3077" w:hanging="246"/>
      </w:pPr>
    </w:lvl>
    <w:lvl w:ilvl="3">
      <w:numFmt w:val="bullet"/>
      <w:lvlText w:val="•"/>
      <w:lvlJc w:val="left"/>
      <w:pPr>
        <w:ind w:left="4046" w:hanging="246"/>
      </w:pPr>
    </w:lvl>
    <w:lvl w:ilvl="4">
      <w:numFmt w:val="bullet"/>
      <w:lvlText w:val="•"/>
      <w:lvlJc w:val="left"/>
      <w:pPr>
        <w:ind w:left="5015" w:hanging="246"/>
      </w:pPr>
    </w:lvl>
    <w:lvl w:ilvl="5">
      <w:numFmt w:val="bullet"/>
      <w:lvlText w:val="•"/>
      <w:lvlJc w:val="left"/>
      <w:pPr>
        <w:ind w:left="5984" w:hanging="246"/>
      </w:pPr>
    </w:lvl>
    <w:lvl w:ilvl="6">
      <w:numFmt w:val="bullet"/>
      <w:lvlText w:val="•"/>
      <w:lvlJc w:val="left"/>
      <w:pPr>
        <w:ind w:left="6953" w:hanging="246"/>
      </w:pPr>
    </w:lvl>
    <w:lvl w:ilvl="7">
      <w:numFmt w:val="bullet"/>
      <w:lvlText w:val="•"/>
      <w:lvlJc w:val="left"/>
      <w:pPr>
        <w:ind w:left="7922" w:hanging="246"/>
      </w:pPr>
    </w:lvl>
    <w:lvl w:ilvl="8">
      <w:numFmt w:val="bullet"/>
      <w:lvlText w:val="•"/>
      <w:lvlJc w:val="left"/>
      <w:pPr>
        <w:ind w:left="8891" w:hanging="246"/>
      </w:pPr>
    </w:lvl>
  </w:abstractNum>
  <w:abstractNum w:abstractNumId="478" w15:restartNumberingAfterBreak="0">
    <w:nsid w:val="68FD7CD7"/>
    <w:multiLevelType w:val="hybridMultilevel"/>
    <w:tmpl w:val="304E7EA0"/>
    <w:lvl w:ilvl="0" w:tplc="40090001">
      <w:start w:val="1"/>
      <w:numFmt w:val="bullet"/>
      <w:lvlText w:val=""/>
      <w:lvlJc w:val="left"/>
      <w:pPr>
        <w:ind w:left="1013" w:hanging="360"/>
      </w:pPr>
      <w:rPr>
        <w:rFonts w:ascii="Symbol" w:hAnsi="Symbol" w:hint="default"/>
      </w:rPr>
    </w:lvl>
    <w:lvl w:ilvl="1" w:tplc="40090003" w:tentative="1">
      <w:start w:val="1"/>
      <w:numFmt w:val="bullet"/>
      <w:lvlText w:val="o"/>
      <w:lvlJc w:val="left"/>
      <w:pPr>
        <w:ind w:left="1733" w:hanging="360"/>
      </w:pPr>
      <w:rPr>
        <w:rFonts w:ascii="Courier New" w:hAnsi="Courier New" w:cs="Courier New" w:hint="default"/>
      </w:rPr>
    </w:lvl>
    <w:lvl w:ilvl="2" w:tplc="40090005" w:tentative="1">
      <w:start w:val="1"/>
      <w:numFmt w:val="bullet"/>
      <w:lvlText w:val=""/>
      <w:lvlJc w:val="left"/>
      <w:pPr>
        <w:ind w:left="2453" w:hanging="360"/>
      </w:pPr>
      <w:rPr>
        <w:rFonts w:ascii="Wingdings" w:hAnsi="Wingdings" w:hint="default"/>
      </w:rPr>
    </w:lvl>
    <w:lvl w:ilvl="3" w:tplc="40090001" w:tentative="1">
      <w:start w:val="1"/>
      <w:numFmt w:val="bullet"/>
      <w:lvlText w:val=""/>
      <w:lvlJc w:val="left"/>
      <w:pPr>
        <w:ind w:left="3173" w:hanging="360"/>
      </w:pPr>
      <w:rPr>
        <w:rFonts w:ascii="Symbol" w:hAnsi="Symbol" w:hint="default"/>
      </w:rPr>
    </w:lvl>
    <w:lvl w:ilvl="4" w:tplc="40090003" w:tentative="1">
      <w:start w:val="1"/>
      <w:numFmt w:val="bullet"/>
      <w:lvlText w:val="o"/>
      <w:lvlJc w:val="left"/>
      <w:pPr>
        <w:ind w:left="3893" w:hanging="360"/>
      </w:pPr>
      <w:rPr>
        <w:rFonts w:ascii="Courier New" w:hAnsi="Courier New" w:cs="Courier New" w:hint="default"/>
      </w:rPr>
    </w:lvl>
    <w:lvl w:ilvl="5" w:tplc="40090005" w:tentative="1">
      <w:start w:val="1"/>
      <w:numFmt w:val="bullet"/>
      <w:lvlText w:val=""/>
      <w:lvlJc w:val="left"/>
      <w:pPr>
        <w:ind w:left="4613" w:hanging="360"/>
      </w:pPr>
      <w:rPr>
        <w:rFonts w:ascii="Wingdings" w:hAnsi="Wingdings" w:hint="default"/>
      </w:rPr>
    </w:lvl>
    <w:lvl w:ilvl="6" w:tplc="40090001" w:tentative="1">
      <w:start w:val="1"/>
      <w:numFmt w:val="bullet"/>
      <w:lvlText w:val=""/>
      <w:lvlJc w:val="left"/>
      <w:pPr>
        <w:ind w:left="5333" w:hanging="360"/>
      </w:pPr>
      <w:rPr>
        <w:rFonts w:ascii="Symbol" w:hAnsi="Symbol" w:hint="default"/>
      </w:rPr>
    </w:lvl>
    <w:lvl w:ilvl="7" w:tplc="40090003" w:tentative="1">
      <w:start w:val="1"/>
      <w:numFmt w:val="bullet"/>
      <w:lvlText w:val="o"/>
      <w:lvlJc w:val="left"/>
      <w:pPr>
        <w:ind w:left="6053" w:hanging="360"/>
      </w:pPr>
      <w:rPr>
        <w:rFonts w:ascii="Courier New" w:hAnsi="Courier New" w:cs="Courier New" w:hint="default"/>
      </w:rPr>
    </w:lvl>
    <w:lvl w:ilvl="8" w:tplc="40090005" w:tentative="1">
      <w:start w:val="1"/>
      <w:numFmt w:val="bullet"/>
      <w:lvlText w:val=""/>
      <w:lvlJc w:val="left"/>
      <w:pPr>
        <w:ind w:left="6773" w:hanging="360"/>
      </w:pPr>
      <w:rPr>
        <w:rFonts w:ascii="Wingdings" w:hAnsi="Wingdings" w:hint="default"/>
      </w:rPr>
    </w:lvl>
  </w:abstractNum>
  <w:abstractNum w:abstractNumId="479" w15:restartNumberingAfterBreak="0">
    <w:nsid w:val="693C6940"/>
    <w:multiLevelType w:val="multilevel"/>
    <w:tmpl w:val="FD9A83BA"/>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480" w15:restartNumberingAfterBreak="0">
    <w:nsid w:val="69495ED6"/>
    <w:multiLevelType w:val="multilevel"/>
    <w:tmpl w:val="10306980"/>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104" w:hanging="360"/>
      </w:pPr>
    </w:lvl>
    <w:lvl w:ilvl="2">
      <w:numFmt w:val="bullet"/>
      <w:lvlText w:val="•"/>
      <w:lvlJc w:val="left"/>
      <w:pPr>
        <w:ind w:left="1548" w:hanging="360"/>
      </w:pPr>
    </w:lvl>
    <w:lvl w:ilvl="3">
      <w:numFmt w:val="bullet"/>
      <w:lvlText w:val="•"/>
      <w:lvlJc w:val="left"/>
      <w:pPr>
        <w:ind w:left="1992" w:hanging="360"/>
      </w:pPr>
    </w:lvl>
    <w:lvl w:ilvl="4">
      <w:numFmt w:val="bullet"/>
      <w:lvlText w:val="•"/>
      <w:lvlJc w:val="left"/>
      <w:pPr>
        <w:ind w:left="2436" w:hanging="360"/>
      </w:pPr>
    </w:lvl>
    <w:lvl w:ilvl="5">
      <w:numFmt w:val="bullet"/>
      <w:lvlText w:val="•"/>
      <w:lvlJc w:val="left"/>
      <w:pPr>
        <w:ind w:left="2880" w:hanging="360"/>
      </w:pPr>
    </w:lvl>
    <w:lvl w:ilvl="6">
      <w:numFmt w:val="bullet"/>
      <w:lvlText w:val="•"/>
      <w:lvlJc w:val="left"/>
      <w:pPr>
        <w:ind w:left="3324" w:hanging="360"/>
      </w:pPr>
    </w:lvl>
    <w:lvl w:ilvl="7">
      <w:numFmt w:val="bullet"/>
      <w:lvlText w:val="•"/>
      <w:lvlJc w:val="left"/>
      <w:pPr>
        <w:ind w:left="3768" w:hanging="360"/>
      </w:pPr>
    </w:lvl>
    <w:lvl w:ilvl="8">
      <w:numFmt w:val="bullet"/>
      <w:lvlText w:val="•"/>
      <w:lvlJc w:val="left"/>
      <w:pPr>
        <w:ind w:left="4212" w:hanging="360"/>
      </w:pPr>
    </w:lvl>
  </w:abstractNum>
  <w:abstractNum w:abstractNumId="481" w15:restartNumberingAfterBreak="0">
    <w:nsid w:val="69733769"/>
    <w:multiLevelType w:val="multilevel"/>
    <w:tmpl w:val="C80E5D24"/>
    <w:lvl w:ilvl="0">
      <w:numFmt w:val="bullet"/>
      <w:lvlText w:val="●"/>
      <w:lvlJc w:val="left"/>
      <w:pPr>
        <w:ind w:left="830" w:hanging="360"/>
      </w:pPr>
      <w:rPr>
        <w:rFonts w:ascii="Times New Roman" w:eastAsia="Times New Roman" w:hAnsi="Times New Roman" w:cs="Times New Roman"/>
        <w:b w:val="0"/>
        <w:bCs w:val="0"/>
        <w:i w:val="0"/>
        <w:iCs w:val="0"/>
        <w:sz w:val="24"/>
        <w:szCs w:val="24"/>
      </w:rPr>
    </w:lvl>
    <w:lvl w:ilvl="1">
      <w:numFmt w:val="bullet"/>
      <w:lvlText w:val="•"/>
      <w:lvlJc w:val="left"/>
      <w:pPr>
        <w:ind w:left="1367" w:hanging="360"/>
      </w:pPr>
    </w:lvl>
    <w:lvl w:ilvl="2">
      <w:numFmt w:val="bullet"/>
      <w:lvlText w:val="•"/>
      <w:lvlJc w:val="left"/>
      <w:pPr>
        <w:ind w:left="1894" w:hanging="360"/>
      </w:pPr>
    </w:lvl>
    <w:lvl w:ilvl="3">
      <w:numFmt w:val="bullet"/>
      <w:lvlText w:val="•"/>
      <w:lvlJc w:val="left"/>
      <w:pPr>
        <w:ind w:left="2421" w:hanging="360"/>
      </w:pPr>
    </w:lvl>
    <w:lvl w:ilvl="4">
      <w:numFmt w:val="bullet"/>
      <w:lvlText w:val="•"/>
      <w:lvlJc w:val="left"/>
      <w:pPr>
        <w:ind w:left="2948" w:hanging="360"/>
      </w:pPr>
    </w:lvl>
    <w:lvl w:ilvl="5">
      <w:numFmt w:val="bullet"/>
      <w:lvlText w:val="•"/>
      <w:lvlJc w:val="left"/>
      <w:pPr>
        <w:ind w:left="3476" w:hanging="360"/>
      </w:pPr>
    </w:lvl>
    <w:lvl w:ilvl="6">
      <w:numFmt w:val="bullet"/>
      <w:lvlText w:val="•"/>
      <w:lvlJc w:val="left"/>
      <w:pPr>
        <w:ind w:left="4003" w:hanging="360"/>
      </w:pPr>
    </w:lvl>
    <w:lvl w:ilvl="7">
      <w:numFmt w:val="bullet"/>
      <w:lvlText w:val="•"/>
      <w:lvlJc w:val="left"/>
      <w:pPr>
        <w:ind w:left="4530" w:hanging="360"/>
      </w:pPr>
    </w:lvl>
    <w:lvl w:ilvl="8">
      <w:numFmt w:val="bullet"/>
      <w:lvlText w:val="•"/>
      <w:lvlJc w:val="left"/>
      <w:pPr>
        <w:ind w:left="5057" w:hanging="360"/>
      </w:pPr>
    </w:lvl>
  </w:abstractNum>
  <w:abstractNum w:abstractNumId="482" w15:restartNumberingAfterBreak="0">
    <w:nsid w:val="69D27387"/>
    <w:multiLevelType w:val="multilevel"/>
    <w:tmpl w:val="480C73E4"/>
    <w:lvl w:ilvl="0">
      <w:start w:val="1"/>
      <w:numFmt w:val="decimal"/>
      <w:lvlText w:val="%1."/>
      <w:lvlJc w:val="left"/>
      <w:pPr>
        <w:ind w:left="720" w:hanging="360"/>
      </w:pPr>
      <w:rPr>
        <w:rFonts w:ascii="Times New Roman" w:eastAsia="Cambria"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3" w15:restartNumberingAfterBreak="0">
    <w:nsid w:val="69D84A85"/>
    <w:multiLevelType w:val="multilevel"/>
    <w:tmpl w:val="20F0E6C8"/>
    <w:lvl w:ilvl="0">
      <w:numFmt w:val="bullet"/>
      <w:lvlText w:val="●"/>
      <w:lvlJc w:val="left"/>
      <w:pPr>
        <w:ind w:left="470" w:hanging="360"/>
      </w:pPr>
      <w:rPr>
        <w:rFonts w:ascii="Times New Roman" w:eastAsia="Times New Roman" w:hAnsi="Times New Roman" w:cs="Times New Roman"/>
        <w:b w:val="0"/>
        <w:bCs w:val="0"/>
        <w:i w:val="0"/>
        <w:iCs w:val="0"/>
        <w:sz w:val="24"/>
        <w:szCs w:val="24"/>
      </w:rPr>
    </w:lvl>
    <w:lvl w:ilvl="1">
      <w:numFmt w:val="bullet"/>
      <w:lvlText w:val="•"/>
      <w:lvlJc w:val="left"/>
      <w:pPr>
        <w:ind w:left="1072" w:hanging="360"/>
      </w:pPr>
    </w:lvl>
    <w:lvl w:ilvl="2">
      <w:numFmt w:val="bullet"/>
      <w:lvlText w:val="•"/>
      <w:lvlJc w:val="left"/>
      <w:pPr>
        <w:ind w:left="1664" w:hanging="360"/>
      </w:pPr>
    </w:lvl>
    <w:lvl w:ilvl="3">
      <w:numFmt w:val="bullet"/>
      <w:lvlText w:val="•"/>
      <w:lvlJc w:val="left"/>
      <w:pPr>
        <w:ind w:left="2256" w:hanging="360"/>
      </w:pPr>
    </w:lvl>
    <w:lvl w:ilvl="4">
      <w:numFmt w:val="bullet"/>
      <w:lvlText w:val="•"/>
      <w:lvlJc w:val="left"/>
      <w:pPr>
        <w:ind w:left="2848" w:hanging="360"/>
      </w:pPr>
    </w:lvl>
    <w:lvl w:ilvl="5">
      <w:numFmt w:val="bullet"/>
      <w:lvlText w:val="•"/>
      <w:lvlJc w:val="left"/>
      <w:pPr>
        <w:ind w:left="3440" w:hanging="360"/>
      </w:pPr>
    </w:lvl>
    <w:lvl w:ilvl="6">
      <w:numFmt w:val="bullet"/>
      <w:lvlText w:val="•"/>
      <w:lvlJc w:val="left"/>
      <w:pPr>
        <w:ind w:left="4032" w:hanging="360"/>
      </w:pPr>
    </w:lvl>
    <w:lvl w:ilvl="7">
      <w:numFmt w:val="bullet"/>
      <w:lvlText w:val="•"/>
      <w:lvlJc w:val="left"/>
      <w:pPr>
        <w:ind w:left="4624" w:hanging="360"/>
      </w:pPr>
    </w:lvl>
    <w:lvl w:ilvl="8">
      <w:numFmt w:val="bullet"/>
      <w:lvlText w:val="•"/>
      <w:lvlJc w:val="left"/>
      <w:pPr>
        <w:ind w:left="5216" w:hanging="360"/>
      </w:pPr>
    </w:lvl>
  </w:abstractNum>
  <w:abstractNum w:abstractNumId="484" w15:restartNumberingAfterBreak="0">
    <w:nsid w:val="69FE092A"/>
    <w:multiLevelType w:val="multilevel"/>
    <w:tmpl w:val="93A0E670"/>
    <w:lvl w:ilvl="0">
      <w:start w:val="1"/>
      <w:numFmt w:val="decimal"/>
      <w:lvlText w:val="%1."/>
      <w:lvlJc w:val="left"/>
      <w:pPr>
        <w:ind w:left="1580" w:hanging="361"/>
      </w:pPr>
      <w:rPr>
        <w:rFonts w:ascii="Times New Roman" w:eastAsia="Times New Roman" w:hAnsi="Times New Roman" w:cs="Times New Roman"/>
        <w:b w:val="0"/>
        <w:bCs w:val="0"/>
        <w:i w:val="0"/>
        <w:iCs w:val="0"/>
        <w:sz w:val="24"/>
        <w:szCs w:val="24"/>
      </w:rPr>
    </w:lvl>
    <w:lvl w:ilvl="1">
      <w:numFmt w:val="bullet"/>
      <w:lvlText w:val="•"/>
      <w:lvlJc w:val="left"/>
      <w:pPr>
        <w:ind w:left="2504" w:hanging="361"/>
      </w:pPr>
    </w:lvl>
    <w:lvl w:ilvl="2">
      <w:numFmt w:val="bullet"/>
      <w:lvlText w:val="•"/>
      <w:lvlJc w:val="left"/>
      <w:pPr>
        <w:ind w:left="3429" w:hanging="361"/>
      </w:pPr>
    </w:lvl>
    <w:lvl w:ilvl="3">
      <w:numFmt w:val="bullet"/>
      <w:lvlText w:val="•"/>
      <w:lvlJc w:val="left"/>
      <w:pPr>
        <w:ind w:left="4354" w:hanging="361"/>
      </w:pPr>
    </w:lvl>
    <w:lvl w:ilvl="4">
      <w:numFmt w:val="bullet"/>
      <w:lvlText w:val="•"/>
      <w:lvlJc w:val="left"/>
      <w:pPr>
        <w:ind w:left="5279" w:hanging="361"/>
      </w:pPr>
    </w:lvl>
    <w:lvl w:ilvl="5">
      <w:numFmt w:val="bullet"/>
      <w:lvlText w:val="•"/>
      <w:lvlJc w:val="left"/>
      <w:pPr>
        <w:ind w:left="6204" w:hanging="361"/>
      </w:pPr>
    </w:lvl>
    <w:lvl w:ilvl="6">
      <w:numFmt w:val="bullet"/>
      <w:lvlText w:val="•"/>
      <w:lvlJc w:val="left"/>
      <w:pPr>
        <w:ind w:left="7129" w:hanging="361"/>
      </w:pPr>
    </w:lvl>
    <w:lvl w:ilvl="7">
      <w:numFmt w:val="bullet"/>
      <w:lvlText w:val="•"/>
      <w:lvlJc w:val="left"/>
      <w:pPr>
        <w:ind w:left="8054" w:hanging="361"/>
      </w:pPr>
    </w:lvl>
    <w:lvl w:ilvl="8">
      <w:numFmt w:val="bullet"/>
      <w:lvlText w:val="•"/>
      <w:lvlJc w:val="left"/>
      <w:pPr>
        <w:ind w:left="8979" w:hanging="361"/>
      </w:pPr>
    </w:lvl>
  </w:abstractNum>
  <w:abstractNum w:abstractNumId="485" w15:restartNumberingAfterBreak="0">
    <w:nsid w:val="6A520AEF"/>
    <w:multiLevelType w:val="hybridMultilevel"/>
    <w:tmpl w:val="389283AE"/>
    <w:lvl w:ilvl="0" w:tplc="3318715A">
      <w:start w:val="1"/>
      <w:numFmt w:val="lowerRoman"/>
      <w:lvlText w:val="%1."/>
      <w:lvlJc w:val="left"/>
      <w:pPr>
        <w:ind w:left="2380" w:hanging="576"/>
        <w:jc w:val="right"/>
      </w:pPr>
      <w:rPr>
        <w:rFonts w:ascii="Times New Roman" w:eastAsia="Times New Roman" w:hAnsi="Times New Roman" w:cs="Times New Roman" w:hint="default"/>
        <w:spacing w:val="-2"/>
        <w:w w:val="99"/>
        <w:sz w:val="24"/>
        <w:szCs w:val="24"/>
        <w:lang w:val="en-US" w:eastAsia="en-US" w:bidi="en-US"/>
      </w:rPr>
    </w:lvl>
    <w:lvl w:ilvl="1" w:tplc="1D8C0E12">
      <w:numFmt w:val="bullet"/>
      <w:lvlText w:val="•"/>
      <w:lvlJc w:val="left"/>
      <w:pPr>
        <w:ind w:left="3194" w:hanging="576"/>
      </w:pPr>
      <w:rPr>
        <w:rFonts w:hint="default"/>
        <w:lang w:val="en-US" w:eastAsia="en-US" w:bidi="en-US"/>
      </w:rPr>
    </w:lvl>
    <w:lvl w:ilvl="2" w:tplc="1D7A35BA">
      <w:numFmt w:val="bullet"/>
      <w:lvlText w:val="•"/>
      <w:lvlJc w:val="left"/>
      <w:pPr>
        <w:ind w:left="4008" w:hanging="576"/>
      </w:pPr>
      <w:rPr>
        <w:rFonts w:hint="default"/>
        <w:lang w:val="en-US" w:eastAsia="en-US" w:bidi="en-US"/>
      </w:rPr>
    </w:lvl>
    <w:lvl w:ilvl="3" w:tplc="78A031B0">
      <w:numFmt w:val="bullet"/>
      <w:lvlText w:val="•"/>
      <w:lvlJc w:val="left"/>
      <w:pPr>
        <w:ind w:left="4822" w:hanging="576"/>
      </w:pPr>
      <w:rPr>
        <w:rFonts w:hint="default"/>
        <w:lang w:val="en-US" w:eastAsia="en-US" w:bidi="en-US"/>
      </w:rPr>
    </w:lvl>
    <w:lvl w:ilvl="4" w:tplc="BE4E671A">
      <w:numFmt w:val="bullet"/>
      <w:lvlText w:val="•"/>
      <w:lvlJc w:val="left"/>
      <w:pPr>
        <w:ind w:left="5636" w:hanging="576"/>
      </w:pPr>
      <w:rPr>
        <w:rFonts w:hint="default"/>
        <w:lang w:val="en-US" w:eastAsia="en-US" w:bidi="en-US"/>
      </w:rPr>
    </w:lvl>
    <w:lvl w:ilvl="5" w:tplc="B87E6D70">
      <w:numFmt w:val="bullet"/>
      <w:lvlText w:val="•"/>
      <w:lvlJc w:val="left"/>
      <w:pPr>
        <w:ind w:left="6450" w:hanging="576"/>
      </w:pPr>
      <w:rPr>
        <w:rFonts w:hint="default"/>
        <w:lang w:val="en-US" w:eastAsia="en-US" w:bidi="en-US"/>
      </w:rPr>
    </w:lvl>
    <w:lvl w:ilvl="6" w:tplc="EE1AEF7A">
      <w:numFmt w:val="bullet"/>
      <w:lvlText w:val="•"/>
      <w:lvlJc w:val="left"/>
      <w:pPr>
        <w:ind w:left="7264" w:hanging="576"/>
      </w:pPr>
      <w:rPr>
        <w:rFonts w:hint="default"/>
        <w:lang w:val="en-US" w:eastAsia="en-US" w:bidi="en-US"/>
      </w:rPr>
    </w:lvl>
    <w:lvl w:ilvl="7" w:tplc="A428442A">
      <w:numFmt w:val="bullet"/>
      <w:lvlText w:val="•"/>
      <w:lvlJc w:val="left"/>
      <w:pPr>
        <w:ind w:left="8078" w:hanging="576"/>
      </w:pPr>
      <w:rPr>
        <w:rFonts w:hint="default"/>
        <w:lang w:val="en-US" w:eastAsia="en-US" w:bidi="en-US"/>
      </w:rPr>
    </w:lvl>
    <w:lvl w:ilvl="8" w:tplc="5F14F0DA">
      <w:numFmt w:val="bullet"/>
      <w:lvlText w:val="•"/>
      <w:lvlJc w:val="left"/>
      <w:pPr>
        <w:ind w:left="8892" w:hanging="576"/>
      </w:pPr>
      <w:rPr>
        <w:rFonts w:hint="default"/>
        <w:lang w:val="en-US" w:eastAsia="en-US" w:bidi="en-US"/>
      </w:rPr>
    </w:lvl>
  </w:abstractNum>
  <w:abstractNum w:abstractNumId="486" w15:restartNumberingAfterBreak="0">
    <w:nsid w:val="6AA74684"/>
    <w:multiLevelType w:val="multilevel"/>
    <w:tmpl w:val="09FA03C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87" w15:restartNumberingAfterBreak="0">
    <w:nsid w:val="6BA61E07"/>
    <w:multiLevelType w:val="multilevel"/>
    <w:tmpl w:val="3FCAB67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88" w15:restartNumberingAfterBreak="0">
    <w:nsid w:val="6BB666C1"/>
    <w:multiLevelType w:val="multilevel"/>
    <w:tmpl w:val="9FF039F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89" w15:restartNumberingAfterBreak="0">
    <w:nsid w:val="6BD170A4"/>
    <w:multiLevelType w:val="multilevel"/>
    <w:tmpl w:val="480EAADA"/>
    <w:lvl w:ilvl="0">
      <w:numFmt w:val="bullet"/>
      <w:lvlText w:val="●"/>
      <w:lvlJc w:val="left"/>
      <w:pPr>
        <w:ind w:left="469" w:hanging="360"/>
      </w:pPr>
      <w:rPr>
        <w:rFonts w:ascii="Times New Roman" w:eastAsia="Times New Roman" w:hAnsi="Times New Roman" w:cs="Times New Roman"/>
        <w:b w:val="0"/>
        <w:bCs w:val="0"/>
        <w:i w:val="0"/>
        <w:iCs w:val="0"/>
        <w:sz w:val="24"/>
        <w:szCs w:val="24"/>
      </w:rPr>
    </w:lvl>
    <w:lvl w:ilvl="1">
      <w:numFmt w:val="bullet"/>
      <w:lvlText w:val="•"/>
      <w:lvlJc w:val="left"/>
      <w:pPr>
        <w:ind w:left="924" w:hanging="360"/>
      </w:pPr>
    </w:lvl>
    <w:lvl w:ilvl="2">
      <w:numFmt w:val="bullet"/>
      <w:lvlText w:val="•"/>
      <w:lvlJc w:val="left"/>
      <w:pPr>
        <w:ind w:left="1388" w:hanging="360"/>
      </w:pPr>
    </w:lvl>
    <w:lvl w:ilvl="3">
      <w:numFmt w:val="bullet"/>
      <w:lvlText w:val="•"/>
      <w:lvlJc w:val="left"/>
      <w:pPr>
        <w:ind w:left="1852" w:hanging="360"/>
      </w:pPr>
    </w:lvl>
    <w:lvl w:ilvl="4">
      <w:numFmt w:val="bullet"/>
      <w:lvlText w:val="•"/>
      <w:lvlJc w:val="left"/>
      <w:pPr>
        <w:ind w:left="2316" w:hanging="360"/>
      </w:pPr>
    </w:lvl>
    <w:lvl w:ilvl="5">
      <w:numFmt w:val="bullet"/>
      <w:lvlText w:val="•"/>
      <w:lvlJc w:val="left"/>
      <w:pPr>
        <w:ind w:left="2780" w:hanging="360"/>
      </w:pPr>
    </w:lvl>
    <w:lvl w:ilvl="6">
      <w:numFmt w:val="bullet"/>
      <w:lvlText w:val="•"/>
      <w:lvlJc w:val="left"/>
      <w:pPr>
        <w:ind w:left="3244" w:hanging="360"/>
      </w:pPr>
    </w:lvl>
    <w:lvl w:ilvl="7">
      <w:numFmt w:val="bullet"/>
      <w:lvlText w:val="•"/>
      <w:lvlJc w:val="left"/>
      <w:pPr>
        <w:ind w:left="3708" w:hanging="360"/>
      </w:pPr>
    </w:lvl>
    <w:lvl w:ilvl="8">
      <w:numFmt w:val="bullet"/>
      <w:lvlText w:val="•"/>
      <w:lvlJc w:val="left"/>
      <w:pPr>
        <w:ind w:left="4172" w:hanging="360"/>
      </w:pPr>
    </w:lvl>
  </w:abstractNum>
  <w:abstractNum w:abstractNumId="490" w15:restartNumberingAfterBreak="0">
    <w:nsid w:val="6BF14E18"/>
    <w:multiLevelType w:val="hybridMultilevel"/>
    <w:tmpl w:val="713EC6CA"/>
    <w:lvl w:ilvl="0" w:tplc="EEE42D8C">
      <w:numFmt w:val="bullet"/>
      <w:lvlText w:val="●"/>
      <w:lvlJc w:val="left"/>
      <w:pPr>
        <w:ind w:left="825" w:hanging="360"/>
      </w:pPr>
      <w:rPr>
        <w:rFonts w:ascii="Times New Roman" w:eastAsia="Times New Roman" w:hAnsi="Times New Roman" w:cs="Times New Roman" w:hint="default"/>
        <w:w w:val="100"/>
        <w:sz w:val="24"/>
        <w:szCs w:val="24"/>
        <w:lang w:val="en-US" w:eastAsia="en-US" w:bidi="ar-SA"/>
      </w:rPr>
    </w:lvl>
    <w:lvl w:ilvl="1" w:tplc="A260D8E4">
      <w:numFmt w:val="bullet"/>
      <w:lvlText w:val="•"/>
      <w:lvlJc w:val="left"/>
      <w:pPr>
        <w:ind w:left="1420" w:hanging="360"/>
      </w:pPr>
      <w:rPr>
        <w:rFonts w:hint="default"/>
        <w:lang w:val="en-US" w:eastAsia="en-US" w:bidi="ar-SA"/>
      </w:rPr>
    </w:lvl>
    <w:lvl w:ilvl="2" w:tplc="2C284454">
      <w:numFmt w:val="bullet"/>
      <w:lvlText w:val="•"/>
      <w:lvlJc w:val="left"/>
      <w:pPr>
        <w:ind w:left="2020" w:hanging="360"/>
      </w:pPr>
      <w:rPr>
        <w:rFonts w:hint="default"/>
        <w:lang w:val="en-US" w:eastAsia="en-US" w:bidi="ar-SA"/>
      </w:rPr>
    </w:lvl>
    <w:lvl w:ilvl="3" w:tplc="9EAE1EBA">
      <w:numFmt w:val="bullet"/>
      <w:lvlText w:val="•"/>
      <w:lvlJc w:val="left"/>
      <w:pPr>
        <w:ind w:left="2621" w:hanging="360"/>
      </w:pPr>
      <w:rPr>
        <w:rFonts w:hint="default"/>
        <w:lang w:val="en-US" w:eastAsia="en-US" w:bidi="ar-SA"/>
      </w:rPr>
    </w:lvl>
    <w:lvl w:ilvl="4" w:tplc="3CFE704A">
      <w:numFmt w:val="bullet"/>
      <w:lvlText w:val="•"/>
      <w:lvlJc w:val="left"/>
      <w:pPr>
        <w:ind w:left="3221" w:hanging="360"/>
      </w:pPr>
      <w:rPr>
        <w:rFonts w:hint="default"/>
        <w:lang w:val="en-US" w:eastAsia="en-US" w:bidi="ar-SA"/>
      </w:rPr>
    </w:lvl>
    <w:lvl w:ilvl="5" w:tplc="295ACB94">
      <w:numFmt w:val="bullet"/>
      <w:lvlText w:val="•"/>
      <w:lvlJc w:val="left"/>
      <w:pPr>
        <w:ind w:left="3822" w:hanging="360"/>
      </w:pPr>
      <w:rPr>
        <w:rFonts w:hint="default"/>
        <w:lang w:val="en-US" w:eastAsia="en-US" w:bidi="ar-SA"/>
      </w:rPr>
    </w:lvl>
    <w:lvl w:ilvl="6" w:tplc="8DEC3126">
      <w:numFmt w:val="bullet"/>
      <w:lvlText w:val="•"/>
      <w:lvlJc w:val="left"/>
      <w:pPr>
        <w:ind w:left="4422" w:hanging="360"/>
      </w:pPr>
      <w:rPr>
        <w:rFonts w:hint="default"/>
        <w:lang w:val="en-US" w:eastAsia="en-US" w:bidi="ar-SA"/>
      </w:rPr>
    </w:lvl>
    <w:lvl w:ilvl="7" w:tplc="E81AD158">
      <w:numFmt w:val="bullet"/>
      <w:lvlText w:val="•"/>
      <w:lvlJc w:val="left"/>
      <w:pPr>
        <w:ind w:left="5022" w:hanging="360"/>
      </w:pPr>
      <w:rPr>
        <w:rFonts w:hint="default"/>
        <w:lang w:val="en-US" w:eastAsia="en-US" w:bidi="ar-SA"/>
      </w:rPr>
    </w:lvl>
    <w:lvl w:ilvl="8" w:tplc="A532FBC2">
      <w:numFmt w:val="bullet"/>
      <w:lvlText w:val="•"/>
      <w:lvlJc w:val="left"/>
      <w:pPr>
        <w:ind w:left="5623" w:hanging="360"/>
      </w:pPr>
      <w:rPr>
        <w:rFonts w:hint="default"/>
        <w:lang w:val="en-US" w:eastAsia="en-US" w:bidi="ar-SA"/>
      </w:rPr>
    </w:lvl>
  </w:abstractNum>
  <w:abstractNum w:abstractNumId="491" w15:restartNumberingAfterBreak="0">
    <w:nsid w:val="6BFD17D5"/>
    <w:multiLevelType w:val="multilevel"/>
    <w:tmpl w:val="D75EC9D8"/>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1801" w:hanging="360"/>
      </w:pPr>
      <w:rPr>
        <w:rFonts w:ascii="Times New Roman" w:eastAsia="Times New Roman" w:hAnsi="Times New Roman" w:cs="Times New Roman"/>
        <w:b w:val="0"/>
        <w:bCs w:val="0"/>
        <w:i w:val="0"/>
        <w:iCs w:val="0"/>
        <w:sz w:val="24"/>
        <w:szCs w:val="24"/>
      </w:rPr>
    </w:lvl>
    <w:lvl w:ilvl="2">
      <w:numFmt w:val="bullet"/>
      <w:lvlText w:val="•"/>
      <w:lvlJc w:val="left"/>
      <w:pPr>
        <w:ind w:left="2803" w:hanging="360"/>
      </w:pPr>
    </w:lvl>
    <w:lvl w:ilvl="3">
      <w:numFmt w:val="bullet"/>
      <w:lvlText w:val="•"/>
      <w:lvlJc w:val="left"/>
      <w:pPr>
        <w:ind w:left="3806" w:hanging="360"/>
      </w:pPr>
    </w:lvl>
    <w:lvl w:ilvl="4">
      <w:numFmt w:val="bullet"/>
      <w:lvlText w:val="•"/>
      <w:lvlJc w:val="left"/>
      <w:pPr>
        <w:ind w:left="4809" w:hanging="360"/>
      </w:pPr>
    </w:lvl>
    <w:lvl w:ilvl="5">
      <w:numFmt w:val="bullet"/>
      <w:lvlText w:val="•"/>
      <w:lvlJc w:val="left"/>
      <w:pPr>
        <w:ind w:left="5812" w:hanging="360"/>
      </w:pPr>
    </w:lvl>
    <w:lvl w:ilvl="6">
      <w:numFmt w:val="bullet"/>
      <w:lvlText w:val="•"/>
      <w:lvlJc w:val="left"/>
      <w:pPr>
        <w:ind w:left="6816" w:hanging="360"/>
      </w:pPr>
    </w:lvl>
    <w:lvl w:ilvl="7">
      <w:numFmt w:val="bullet"/>
      <w:lvlText w:val="•"/>
      <w:lvlJc w:val="left"/>
      <w:pPr>
        <w:ind w:left="7819" w:hanging="360"/>
      </w:pPr>
    </w:lvl>
    <w:lvl w:ilvl="8">
      <w:numFmt w:val="bullet"/>
      <w:lvlText w:val="•"/>
      <w:lvlJc w:val="left"/>
      <w:pPr>
        <w:ind w:left="8822" w:hanging="360"/>
      </w:pPr>
    </w:lvl>
  </w:abstractNum>
  <w:abstractNum w:abstractNumId="492" w15:restartNumberingAfterBreak="0">
    <w:nsid w:val="6C210259"/>
    <w:multiLevelType w:val="hybridMultilevel"/>
    <w:tmpl w:val="989AC95A"/>
    <w:lvl w:ilvl="0" w:tplc="08109FBE">
      <w:numFmt w:val="bullet"/>
      <w:lvlText w:val="●"/>
      <w:lvlJc w:val="left"/>
      <w:pPr>
        <w:ind w:left="647" w:hanging="360"/>
      </w:pPr>
      <w:rPr>
        <w:rFonts w:ascii="Times New Roman" w:eastAsia="Times New Roman" w:hAnsi="Times New Roman" w:cs="Times New Roman" w:hint="default"/>
        <w:w w:val="100"/>
        <w:sz w:val="24"/>
        <w:szCs w:val="24"/>
        <w:lang w:val="en-US" w:eastAsia="en-US" w:bidi="ar-SA"/>
      </w:rPr>
    </w:lvl>
    <w:lvl w:ilvl="1" w:tplc="E41CB370">
      <w:numFmt w:val="bullet"/>
      <w:lvlText w:val="•"/>
      <w:lvlJc w:val="left"/>
      <w:pPr>
        <w:ind w:left="1231" w:hanging="360"/>
      </w:pPr>
      <w:rPr>
        <w:rFonts w:hint="default"/>
        <w:lang w:val="en-US" w:eastAsia="en-US" w:bidi="ar-SA"/>
      </w:rPr>
    </w:lvl>
    <w:lvl w:ilvl="2" w:tplc="420C4194">
      <w:numFmt w:val="bullet"/>
      <w:lvlText w:val="•"/>
      <w:lvlJc w:val="left"/>
      <w:pPr>
        <w:ind w:left="1823" w:hanging="360"/>
      </w:pPr>
      <w:rPr>
        <w:rFonts w:hint="default"/>
        <w:lang w:val="en-US" w:eastAsia="en-US" w:bidi="ar-SA"/>
      </w:rPr>
    </w:lvl>
    <w:lvl w:ilvl="3" w:tplc="5D644A22">
      <w:numFmt w:val="bullet"/>
      <w:lvlText w:val="•"/>
      <w:lvlJc w:val="left"/>
      <w:pPr>
        <w:ind w:left="2414" w:hanging="360"/>
      </w:pPr>
      <w:rPr>
        <w:rFonts w:hint="default"/>
        <w:lang w:val="en-US" w:eastAsia="en-US" w:bidi="ar-SA"/>
      </w:rPr>
    </w:lvl>
    <w:lvl w:ilvl="4" w:tplc="4D98156E">
      <w:numFmt w:val="bullet"/>
      <w:lvlText w:val="•"/>
      <w:lvlJc w:val="left"/>
      <w:pPr>
        <w:ind w:left="3006" w:hanging="360"/>
      </w:pPr>
      <w:rPr>
        <w:rFonts w:hint="default"/>
        <w:lang w:val="en-US" w:eastAsia="en-US" w:bidi="ar-SA"/>
      </w:rPr>
    </w:lvl>
    <w:lvl w:ilvl="5" w:tplc="6270F708">
      <w:numFmt w:val="bullet"/>
      <w:lvlText w:val="•"/>
      <w:lvlJc w:val="left"/>
      <w:pPr>
        <w:ind w:left="3597" w:hanging="360"/>
      </w:pPr>
      <w:rPr>
        <w:rFonts w:hint="default"/>
        <w:lang w:val="en-US" w:eastAsia="en-US" w:bidi="ar-SA"/>
      </w:rPr>
    </w:lvl>
    <w:lvl w:ilvl="6" w:tplc="A906F942">
      <w:numFmt w:val="bullet"/>
      <w:lvlText w:val="•"/>
      <w:lvlJc w:val="left"/>
      <w:pPr>
        <w:ind w:left="4189" w:hanging="360"/>
      </w:pPr>
      <w:rPr>
        <w:rFonts w:hint="default"/>
        <w:lang w:val="en-US" w:eastAsia="en-US" w:bidi="ar-SA"/>
      </w:rPr>
    </w:lvl>
    <w:lvl w:ilvl="7" w:tplc="1E60A792">
      <w:numFmt w:val="bullet"/>
      <w:lvlText w:val="•"/>
      <w:lvlJc w:val="left"/>
      <w:pPr>
        <w:ind w:left="4780" w:hanging="360"/>
      </w:pPr>
      <w:rPr>
        <w:rFonts w:hint="default"/>
        <w:lang w:val="en-US" w:eastAsia="en-US" w:bidi="ar-SA"/>
      </w:rPr>
    </w:lvl>
    <w:lvl w:ilvl="8" w:tplc="2B20EBDC">
      <w:numFmt w:val="bullet"/>
      <w:lvlText w:val="•"/>
      <w:lvlJc w:val="left"/>
      <w:pPr>
        <w:ind w:left="5372" w:hanging="360"/>
      </w:pPr>
      <w:rPr>
        <w:rFonts w:hint="default"/>
        <w:lang w:val="en-US" w:eastAsia="en-US" w:bidi="ar-SA"/>
      </w:rPr>
    </w:lvl>
  </w:abstractNum>
  <w:abstractNum w:abstractNumId="493" w15:restartNumberingAfterBreak="0">
    <w:nsid w:val="6C467BDA"/>
    <w:multiLevelType w:val="multilevel"/>
    <w:tmpl w:val="6C64CF0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94" w15:restartNumberingAfterBreak="0">
    <w:nsid w:val="6C6B1109"/>
    <w:multiLevelType w:val="multilevel"/>
    <w:tmpl w:val="927AE886"/>
    <w:lvl w:ilvl="0">
      <w:start w:val="1"/>
      <w:numFmt w:val="decimal"/>
      <w:lvlText w:val="%1."/>
      <w:lvlJc w:val="left"/>
      <w:pPr>
        <w:ind w:left="720" w:hanging="361"/>
      </w:pPr>
      <w:rPr>
        <w:rFonts w:ascii="Times New Roman" w:eastAsia="Times New Roman" w:hAnsi="Times New Roman" w:cs="Times New Roman"/>
        <w:b w:val="0"/>
        <w:bCs w:val="0"/>
        <w:i w:val="0"/>
        <w:iCs w:val="0"/>
        <w:sz w:val="24"/>
        <w:szCs w:val="24"/>
      </w:rPr>
    </w:lvl>
    <w:lvl w:ilvl="1">
      <w:numFmt w:val="bullet"/>
      <w:lvlText w:val="•"/>
      <w:lvlJc w:val="left"/>
      <w:pPr>
        <w:ind w:left="1660" w:hanging="361"/>
      </w:pPr>
    </w:lvl>
    <w:lvl w:ilvl="2">
      <w:numFmt w:val="bullet"/>
      <w:lvlText w:val="•"/>
      <w:lvlJc w:val="left"/>
      <w:pPr>
        <w:ind w:left="2601" w:hanging="360"/>
      </w:pPr>
    </w:lvl>
    <w:lvl w:ilvl="3">
      <w:numFmt w:val="bullet"/>
      <w:lvlText w:val="•"/>
      <w:lvlJc w:val="left"/>
      <w:pPr>
        <w:ind w:left="3542" w:hanging="361"/>
      </w:pPr>
    </w:lvl>
    <w:lvl w:ilvl="4">
      <w:numFmt w:val="bullet"/>
      <w:lvlText w:val="•"/>
      <w:lvlJc w:val="left"/>
      <w:pPr>
        <w:ind w:left="4483" w:hanging="361"/>
      </w:pPr>
    </w:lvl>
    <w:lvl w:ilvl="5">
      <w:numFmt w:val="bullet"/>
      <w:lvlText w:val="•"/>
      <w:lvlJc w:val="left"/>
      <w:pPr>
        <w:ind w:left="5424" w:hanging="361"/>
      </w:pPr>
    </w:lvl>
    <w:lvl w:ilvl="6">
      <w:numFmt w:val="bullet"/>
      <w:lvlText w:val="•"/>
      <w:lvlJc w:val="left"/>
      <w:pPr>
        <w:ind w:left="6364" w:hanging="361"/>
      </w:pPr>
    </w:lvl>
    <w:lvl w:ilvl="7">
      <w:numFmt w:val="bullet"/>
      <w:lvlText w:val="•"/>
      <w:lvlJc w:val="left"/>
      <w:pPr>
        <w:ind w:left="7305" w:hanging="361"/>
      </w:pPr>
    </w:lvl>
    <w:lvl w:ilvl="8">
      <w:numFmt w:val="bullet"/>
      <w:lvlText w:val="•"/>
      <w:lvlJc w:val="left"/>
      <w:pPr>
        <w:ind w:left="8246" w:hanging="361"/>
      </w:pPr>
    </w:lvl>
  </w:abstractNum>
  <w:abstractNum w:abstractNumId="495" w15:restartNumberingAfterBreak="0">
    <w:nsid w:val="6CFB2993"/>
    <w:multiLevelType w:val="multilevel"/>
    <w:tmpl w:val="3AD8FF74"/>
    <w:lvl w:ilvl="0">
      <w:start w:val="1"/>
      <w:numFmt w:val="decimal"/>
      <w:lvlText w:val="%1."/>
      <w:lvlJc w:val="left"/>
      <w:pPr>
        <w:ind w:left="860" w:hanging="644"/>
      </w:pPr>
      <w:rPr>
        <w:rFonts w:ascii="Times New Roman" w:eastAsia="Times New Roman" w:hAnsi="Times New Roman" w:cs="Times New Roman"/>
        <w:b w:val="0"/>
        <w:bCs w:val="0"/>
        <w:i w:val="0"/>
        <w:iCs w:val="0"/>
        <w:color w:val="151515"/>
        <w:sz w:val="24"/>
        <w:szCs w:val="24"/>
      </w:rPr>
    </w:lvl>
    <w:lvl w:ilvl="1">
      <w:numFmt w:val="bullet"/>
      <w:lvlText w:val="•"/>
      <w:lvlJc w:val="left"/>
      <w:pPr>
        <w:ind w:left="1786" w:hanging="644"/>
      </w:pPr>
    </w:lvl>
    <w:lvl w:ilvl="2">
      <w:numFmt w:val="bullet"/>
      <w:lvlText w:val="•"/>
      <w:lvlJc w:val="left"/>
      <w:pPr>
        <w:ind w:left="2713" w:hanging="644"/>
      </w:pPr>
    </w:lvl>
    <w:lvl w:ilvl="3">
      <w:numFmt w:val="bullet"/>
      <w:lvlText w:val="•"/>
      <w:lvlJc w:val="left"/>
      <w:pPr>
        <w:ind w:left="3640" w:hanging="644"/>
      </w:pPr>
    </w:lvl>
    <w:lvl w:ilvl="4">
      <w:numFmt w:val="bullet"/>
      <w:lvlText w:val="•"/>
      <w:lvlJc w:val="left"/>
      <w:pPr>
        <w:ind w:left="4567" w:hanging="644"/>
      </w:pPr>
    </w:lvl>
    <w:lvl w:ilvl="5">
      <w:numFmt w:val="bullet"/>
      <w:lvlText w:val="•"/>
      <w:lvlJc w:val="left"/>
      <w:pPr>
        <w:ind w:left="5494" w:hanging="644"/>
      </w:pPr>
    </w:lvl>
    <w:lvl w:ilvl="6">
      <w:numFmt w:val="bullet"/>
      <w:lvlText w:val="•"/>
      <w:lvlJc w:val="left"/>
      <w:pPr>
        <w:ind w:left="6420" w:hanging="644"/>
      </w:pPr>
    </w:lvl>
    <w:lvl w:ilvl="7">
      <w:numFmt w:val="bullet"/>
      <w:lvlText w:val="•"/>
      <w:lvlJc w:val="left"/>
      <w:pPr>
        <w:ind w:left="7347" w:hanging="643"/>
      </w:pPr>
    </w:lvl>
    <w:lvl w:ilvl="8">
      <w:numFmt w:val="bullet"/>
      <w:lvlText w:val="•"/>
      <w:lvlJc w:val="left"/>
      <w:pPr>
        <w:ind w:left="8274" w:hanging="644"/>
      </w:pPr>
    </w:lvl>
  </w:abstractNum>
  <w:abstractNum w:abstractNumId="496" w15:restartNumberingAfterBreak="0">
    <w:nsid w:val="6CFB3008"/>
    <w:multiLevelType w:val="multilevel"/>
    <w:tmpl w:val="C1824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15:restartNumberingAfterBreak="0">
    <w:nsid w:val="6DBE5F27"/>
    <w:multiLevelType w:val="hybridMultilevel"/>
    <w:tmpl w:val="5C629B50"/>
    <w:lvl w:ilvl="0" w:tplc="EF1824F6">
      <w:numFmt w:val="bullet"/>
      <w:lvlText w:val="●"/>
      <w:lvlJc w:val="left"/>
      <w:pPr>
        <w:ind w:left="647" w:hanging="360"/>
      </w:pPr>
      <w:rPr>
        <w:rFonts w:ascii="Times New Roman" w:eastAsia="Times New Roman" w:hAnsi="Times New Roman" w:cs="Times New Roman" w:hint="default"/>
        <w:w w:val="100"/>
        <w:sz w:val="24"/>
        <w:szCs w:val="24"/>
        <w:lang w:val="en-US" w:eastAsia="en-US" w:bidi="ar-SA"/>
      </w:rPr>
    </w:lvl>
    <w:lvl w:ilvl="1" w:tplc="7CA076E6">
      <w:numFmt w:val="bullet"/>
      <w:lvlText w:val="•"/>
      <w:lvlJc w:val="left"/>
      <w:pPr>
        <w:ind w:left="1231" w:hanging="360"/>
      </w:pPr>
      <w:rPr>
        <w:rFonts w:hint="default"/>
        <w:lang w:val="en-US" w:eastAsia="en-US" w:bidi="ar-SA"/>
      </w:rPr>
    </w:lvl>
    <w:lvl w:ilvl="2" w:tplc="C0E49904">
      <w:numFmt w:val="bullet"/>
      <w:lvlText w:val="•"/>
      <w:lvlJc w:val="left"/>
      <w:pPr>
        <w:ind w:left="1823" w:hanging="360"/>
      </w:pPr>
      <w:rPr>
        <w:rFonts w:hint="default"/>
        <w:lang w:val="en-US" w:eastAsia="en-US" w:bidi="ar-SA"/>
      </w:rPr>
    </w:lvl>
    <w:lvl w:ilvl="3" w:tplc="D60AB99C">
      <w:numFmt w:val="bullet"/>
      <w:lvlText w:val="•"/>
      <w:lvlJc w:val="left"/>
      <w:pPr>
        <w:ind w:left="2414" w:hanging="360"/>
      </w:pPr>
      <w:rPr>
        <w:rFonts w:hint="default"/>
        <w:lang w:val="en-US" w:eastAsia="en-US" w:bidi="ar-SA"/>
      </w:rPr>
    </w:lvl>
    <w:lvl w:ilvl="4" w:tplc="3D8A3D4C">
      <w:numFmt w:val="bullet"/>
      <w:lvlText w:val="•"/>
      <w:lvlJc w:val="left"/>
      <w:pPr>
        <w:ind w:left="3006" w:hanging="360"/>
      </w:pPr>
      <w:rPr>
        <w:rFonts w:hint="default"/>
        <w:lang w:val="en-US" w:eastAsia="en-US" w:bidi="ar-SA"/>
      </w:rPr>
    </w:lvl>
    <w:lvl w:ilvl="5" w:tplc="EFCC2D00">
      <w:numFmt w:val="bullet"/>
      <w:lvlText w:val="•"/>
      <w:lvlJc w:val="left"/>
      <w:pPr>
        <w:ind w:left="3597" w:hanging="360"/>
      </w:pPr>
      <w:rPr>
        <w:rFonts w:hint="default"/>
        <w:lang w:val="en-US" w:eastAsia="en-US" w:bidi="ar-SA"/>
      </w:rPr>
    </w:lvl>
    <w:lvl w:ilvl="6" w:tplc="AB0A4C76">
      <w:numFmt w:val="bullet"/>
      <w:lvlText w:val="•"/>
      <w:lvlJc w:val="left"/>
      <w:pPr>
        <w:ind w:left="4189" w:hanging="360"/>
      </w:pPr>
      <w:rPr>
        <w:rFonts w:hint="default"/>
        <w:lang w:val="en-US" w:eastAsia="en-US" w:bidi="ar-SA"/>
      </w:rPr>
    </w:lvl>
    <w:lvl w:ilvl="7" w:tplc="E1A407F0">
      <w:numFmt w:val="bullet"/>
      <w:lvlText w:val="•"/>
      <w:lvlJc w:val="left"/>
      <w:pPr>
        <w:ind w:left="4780" w:hanging="360"/>
      </w:pPr>
      <w:rPr>
        <w:rFonts w:hint="default"/>
        <w:lang w:val="en-US" w:eastAsia="en-US" w:bidi="ar-SA"/>
      </w:rPr>
    </w:lvl>
    <w:lvl w:ilvl="8" w:tplc="DDCEAE96">
      <w:numFmt w:val="bullet"/>
      <w:lvlText w:val="•"/>
      <w:lvlJc w:val="left"/>
      <w:pPr>
        <w:ind w:left="5372" w:hanging="360"/>
      </w:pPr>
      <w:rPr>
        <w:rFonts w:hint="default"/>
        <w:lang w:val="en-US" w:eastAsia="en-US" w:bidi="ar-SA"/>
      </w:rPr>
    </w:lvl>
  </w:abstractNum>
  <w:abstractNum w:abstractNumId="498" w15:restartNumberingAfterBreak="0">
    <w:nsid w:val="6E406017"/>
    <w:multiLevelType w:val="hybridMultilevel"/>
    <w:tmpl w:val="53741DEC"/>
    <w:lvl w:ilvl="0" w:tplc="04463F6A">
      <w:numFmt w:val="bullet"/>
      <w:lvlText w:val="●"/>
      <w:lvlJc w:val="left"/>
      <w:pPr>
        <w:ind w:left="720" w:hanging="360"/>
      </w:pPr>
      <w:rPr>
        <w:rFonts w:ascii="Times New Roman" w:eastAsia="Times New Roman" w:hAnsi="Times New Roman" w:cs="Times New Roman" w:hint="default"/>
        <w:w w:val="100"/>
        <w:sz w:val="24"/>
        <w:szCs w:val="24"/>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9" w15:restartNumberingAfterBreak="0">
    <w:nsid w:val="6E446CF3"/>
    <w:multiLevelType w:val="multilevel"/>
    <w:tmpl w:val="DDF0B9A8"/>
    <w:lvl w:ilvl="0">
      <w:start w:val="1"/>
      <w:numFmt w:val="decimal"/>
      <w:lvlText w:val="%1."/>
      <w:lvlJc w:val="left"/>
      <w:pPr>
        <w:ind w:left="1220" w:hanging="361"/>
      </w:pPr>
      <w:rPr>
        <w:rFonts w:ascii="Times New Roman" w:eastAsia="Times New Roman" w:hAnsi="Times New Roman" w:cs="Times New Roman"/>
        <w:b w:val="0"/>
        <w:bCs w:val="0"/>
        <w:i w:val="0"/>
        <w:iCs w:val="0"/>
        <w:sz w:val="24"/>
        <w:szCs w:val="24"/>
      </w:rPr>
    </w:lvl>
    <w:lvl w:ilvl="1">
      <w:numFmt w:val="bullet"/>
      <w:lvlText w:val="•"/>
      <w:lvlJc w:val="left"/>
      <w:pPr>
        <w:ind w:left="2072" w:hanging="361"/>
      </w:pPr>
    </w:lvl>
    <w:lvl w:ilvl="2">
      <w:numFmt w:val="bullet"/>
      <w:lvlText w:val="•"/>
      <w:lvlJc w:val="left"/>
      <w:pPr>
        <w:ind w:left="2925" w:hanging="361"/>
      </w:pPr>
    </w:lvl>
    <w:lvl w:ilvl="3">
      <w:numFmt w:val="bullet"/>
      <w:lvlText w:val="•"/>
      <w:lvlJc w:val="left"/>
      <w:pPr>
        <w:ind w:left="3778" w:hanging="361"/>
      </w:pPr>
    </w:lvl>
    <w:lvl w:ilvl="4">
      <w:numFmt w:val="bullet"/>
      <w:lvlText w:val="•"/>
      <w:lvlJc w:val="left"/>
      <w:pPr>
        <w:ind w:left="4631" w:hanging="361"/>
      </w:pPr>
    </w:lvl>
    <w:lvl w:ilvl="5">
      <w:numFmt w:val="bullet"/>
      <w:lvlText w:val="•"/>
      <w:lvlJc w:val="left"/>
      <w:pPr>
        <w:ind w:left="5484" w:hanging="361"/>
      </w:pPr>
    </w:lvl>
    <w:lvl w:ilvl="6">
      <w:numFmt w:val="bullet"/>
      <w:lvlText w:val="•"/>
      <w:lvlJc w:val="left"/>
      <w:pPr>
        <w:ind w:left="6337" w:hanging="361"/>
      </w:pPr>
    </w:lvl>
    <w:lvl w:ilvl="7">
      <w:numFmt w:val="bullet"/>
      <w:lvlText w:val="•"/>
      <w:lvlJc w:val="left"/>
      <w:pPr>
        <w:ind w:left="7190" w:hanging="361"/>
      </w:pPr>
    </w:lvl>
    <w:lvl w:ilvl="8">
      <w:numFmt w:val="bullet"/>
      <w:lvlText w:val="•"/>
      <w:lvlJc w:val="left"/>
      <w:pPr>
        <w:ind w:left="8043" w:hanging="361"/>
      </w:pPr>
    </w:lvl>
  </w:abstractNum>
  <w:abstractNum w:abstractNumId="500" w15:restartNumberingAfterBreak="0">
    <w:nsid w:val="6E6F6700"/>
    <w:multiLevelType w:val="multilevel"/>
    <w:tmpl w:val="92320882"/>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01" w15:restartNumberingAfterBreak="0">
    <w:nsid w:val="6EB44B1A"/>
    <w:multiLevelType w:val="multilevel"/>
    <w:tmpl w:val="E204783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02" w15:restartNumberingAfterBreak="0">
    <w:nsid w:val="6F100F3A"/>
    <w:multiLevelType w:val="multilevel"/>
    <w:tmpl w:val="BA9A3682"/>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220" w:hanging="361"/>
      </w:pPr>
      <w:rPr>
        <w:rFonts w:ascii="Times New Roman" w:eastAsia="Times New Roman" w:hAnsi="Times New Roman" w:cs="Times New Roman"/>
        <w:b w:val="0"/>
        <w:bCs w:val="0"/>
        <w:i w:val="0"/>
        <w:iCs w:val="0"/>
        <w:sz w:val="24"/>
        <w:szCs w:val="24"/>
      </w:rPr>
    </w:lvl>
    <w:lvl w:ilvl="2">
      <w:numFmt w:val="bullet"/>
      <w:lvlText w:val="●"/>
      <w:lvlJc w:val="left"/>
      <w:pPr>
        <w:ind w:left="1441" w:hanging="361"/>
      </w:pPr>
      <w:rPr>
        <w:rFonts w:ascii="Noto Sans Symbols" w:eastAsia="Noto Sans Symbols" w:hAnsi="Noto Sans Symbols" w:cs="Noto Sans Symbols"/>
        <w:b w:val="0"/>
        <w:bCs w:val="0"/>
        <w:i w:val="0"/>
        <w:iCs w:val="0"/>
        <w:sz w:val="24"/>
        <w:szCs w:val="24"/>
      </w:rPr>
    </w:lvl>
    <w:lvl w:ilvl="3">
      <w:numFmt w:val="bullet"/>
      <w:lvlText w:val="•"/>
      <w:lvlJc w:val="left"/>
      <w:pPr>
        <w:ind w:left="2613" w:hanging="361"/>
      </w:pPr>
    </w:lvl>
    <w:lvl w:ilvl="4">
      <w:numFmt w:val="bullet"/>
      <w:lvlText w:val="•"/>
      <w:lvlJc w:val="left"/>
      <w:pPr>
        <w:ind w:left="3787" w:hanging="361"/>
      </w:pPr>
    </w:lvl>
    <w:lvl w:ilvl="5">
      <w:numFmt w:val="bullet"/>
      <w:lvlText w:val="•"/>
      <w:lvlJc w:val="left"/>
      <w:pPr>
        <w:ind w:left="4960" w:hanging="361"/>
      </w:pPr>
    </w:lvl>
    <w:lvl w:ilvl="6">
      <w:numFmt w:val="bullet"/>
      <w:lvlText w:val="•"/>
      <w:lvlJc w:val="left"/>
      <w:pPr>
        <w:ind w:left="6134" w:hanging="361"/>
      </w:pPr>
    </w:lvl>
    <w:lvl w:ilvl="7">
      <w:numFmt w:val="bullet"/>
      <w:lvlText w:val="•"/>
      <w:lvlJc w:val="left"/>
      <w:pPr>
        <w:ind w:left="7308" w:hanging="361"/>
      </w:pPr>
    </w:lvl>
    <w:lvl w:ilvl="8">
      <w:numFmt w:val="bullet"/>
      <w:lvlText w:val="•"/>
      <w:lvlJc w:val="left"/>
      <w:pPr>
        <w:ind w:left="8481" w:hanging="361"/>
      </w:pPr>
    </w:lvl>
  </w:abstractNum>
  <w:abstractNum w:abstractNumId="503" w15:restartNumberingAfterBreak="0">
    <w:nsid w:val="6F782CF7"/>
    <w:multiLevelType w:val="multilevel"/>
    <w:tmpl w:val="7E4CC35A"/>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04" w15:restartNumberingAfterBreak="0">
    <w:nsid w:val="6F7C3DFA"/>
    <w:multiLevelType w:val="multilevel"/>
    <w:tmpl w:val="A664CA88"/>
    <w:lvl w:ilvl="0">
      <w:start w:val="1"/>
      <w:numFmt w:val="decimal"/>
      <w:lvlText w:val="%1."/>
      <w:lvlJc w:val="left"/>
      <w:pPr>
        <w:ind w:left="1441" w:hanging="293"/>
      </w:pPr>
      <w:rPr>
        <w:rFonts w:ascii="Times New Roman" w:eastAsia="Times New Roman" w:hAnsi="Times New Roman" w:cs="Times New Roman"/>
        <w:b w:val="0"/>
        <w:bCs w:val="0"/>
        <w:i w:val="0"/>
        <w:iCs w:val="0"/>
        <w:sz w:val="24"/>
        <w:szCs w:val="24"/>
      </w:rPr>
    </w:lvl>
    <w:lvl w:ilvl="1">
      <w:numFmt w:val="bullet"/>
      <w:lvlText w:val="•"/>
      <w:lvlJc w:val="left"/>
      <w:pPr>
        <w:ind w:left="2378" w:hanging="293"/>
      </w:pPr>
    </w:lvl>
    <w:lvl w:ilvl="2">
      <w:numFmt w:val="bullet"/>
      <w:lvlText w:val="•"/>
      <w:lvlJc w:val="left"/>
      <w:pPr>
        <w:ind w:left="3317" w:hanging="293"/>
      </w:pPr>
    </w:lvl>
    <w:lvl w:ilvl="3">
      <w:numFmt w:val="bullet"/>
      <w:lvlText w:val="•"/>
      <w:lvlJc w:val="left"/>
      <w:pPr>
        <w:ind w:left="4256" w:hanging="293"/>
      </w:pPr>
    </w:lvl>
    <w:lvl w:ilvl="4">
      <w:numFmt w:val="bullet"/>
      <w:lvlText w:val="•"/>
      <w:lvlJc w:val="left"/>
      <w:pPr>
        <w:ind w:left="5195" w:hanging="293"/>
      </w:pPr>
    </w:lvl>
    <w:lvl w:ilvl="5">
      <w:numFmt w:val="bullet"/>
      <w:lvlText w:val="•"/>
      <w:lvlJc w:val="left"/>
      <w:pPr>
        <w:ind w:left="6134" w:hanging="293"/>
      </w:pPr>
    </w:lvl>
    <w:lvl w:ilvl="6">
      <w:numFmt w:val="bullet"/>
      <w:lvlText w:val="•"/>
      <w:lvlJc w:val="left"/>
      <w:pPr>
        <w:ind w:left="7073" w:hanging="293"/>
      </w:pPr>
    </w:lvl>
    <w:lvl w:ilvl="7">
      <w:numFmt w:val="bullet"/>
      <w:lvlText w:val="•"/>
      <w:lvlJc w:val="left"/>
      <w:pPr>
        <w:ind w:left="8012" w:hanging="292"/>
      </w:pPr>
    </w:lvl>
    <w:lvl w:ilvl="8">
      <w:numFmt w:val="bullet"/>
      <w:lvlText w:val="•"/>
      <w:lvlJc w:val="left"/>
      <w:pPr>
        <w:ind w:left="8951" w:hanging="293"/>
      </w:pPr>
    </w:lvl>
  </w:abstractNum>
  <w:abstractNum w:abstractNumId="505" w15:restartNumberingAfterBreak="0">
    <w:nsid w:val="6F8645C4"/>
    <w:multiLevelType w:val="multilevel"/>
    <w:tmpl w:val="5134CCE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06" w15:restartNumberingAfterBreak="0">
    <w:nsid w:val="7015190C"/>
    <w:multiLevelType w:val="multilevel"/>
    <w:tmpl w:val="2D3E2634"/>
    <w:lvl w:ilvl="0">
      <w:numFmt w:val="bullet"/>
      <w:lvlText w:val="•"/>
      <w:lvlJc w:val="left"/>
      <w:pPr>
        <w:ind w:left="537" w:hanging="360"/>
      </w:pPr>
      <w:rPr>
        <w:rFonts w:ascii="Cambria" w:eastAsia="Cambria" w:hAnsi="Cambria" w:cs="Cambria"/>
        <w:b/>
        <w:bCs/>
        <w:i w:val="0"/>
        <w:iCs w:val="0"/>
        <w:sz w:val="24"/>
        <w:szCs w:val="24"/>
      </w:rPr>
    </w:lvl>
    <w:lvl w:ilvl="1">
      <w:numFmt w:val="bullet"/>
      <w:lvlText w:val="•"/>
      <w:lvlJc w:val="left"/>
      <w:pPr>
        <w:ind w:left="1150" w:hanging="360"/>
      </w:pPr>
    </w:lvl>
    <w:lvl w:ilvl="2">
      <w:numFmt w:val="bullet"/>
      <w:lvlText w:val="•"/>
      <w:lvlJc w:val="left"/>
      <w:pPr>
        <w:ind w:left="1761" w:hanging="360"/>
      </w:pPr>
    </w:lvl>
    <w:lvl w:ilvl="3">
      <w:numFmt w:val="bullet"/>
      <w:lvlText w:val="•"/>
      <w:lvlJc w:val="left"/>
      <w:pPr>
        <w:ind w:left="2371" w:hanging="360"/>
      </w:pPr>
    </w:lvl>
    <w:lvl w:ilvl="4">
      <w:numFmt w:val="bullet"/>
      <w:lvlText w:val="•"/>
      <w:lvlJc w:val="left"/>
      <w:pPr>
        <w:ind w:left="2982" w:hanging="360"/>
      </w:pPr>
    </w:lvl>
    <w:lvl w:ilvl="5">
      <w:numFmt w:val="bullet"/>
      <w:lvlText w:val="•"/>
      <w:lvlJc w:val="left"/>
      <w:pPr>
        <w:ind w:left="3592" w:hanging="360"/>
      </w:pPr>
    </w:lvl>
    <w:lvl w:ilvl="6">
      <w:numFmt w:val="bullet"/>
      <w:lvlText w:val="•"/>
      <w:lvlJc w:val="left"/>
      <w:pPr>
        <w:ind w:left="4203" w:hanging="360"/>
      </w:pPr>
    </w:lvl>
    <w:lvl w:ilvl="7">
      <w:numFmt w:val="bullet"/>
      <w:lvlText w:val="•"/>
      <w:lvlJc w:val="left"/>
      <w:pPr>
        <w:ind w:left="4813" w:hanging="360"/>
      </w:pPr>
    </w:lvl>
    <w:lvl w:ilvl="8">
      <w:numFmt w:val="bullet"/>
      <w:lvlText w:val="•"/>
      <w:lvlJc w:val="left"/>
      <w:pPr>
        <w:ind w:left="5424" w:hanging="360"/>
      </w:pPr>
    </w:lvl>
  </w:abstractNum>
  <w:abstractNum w:abstractNumId="507" w15:restartNumberingAfterBreak="0">
    <w:nsid w:val="70721819"/>
    <w:multiLevelType w:val="multilevel"/>
    <w:tmpl w:val="5A865E00"/>
    <w:lvl w:ilvl="0">
      <w:start w:val="1"/>
      <w:numFmt w:val="decimal"/>
      <w:lvlText w:val="%1."/>
      <w:lvlJc w:val="left"/>
      <w:pPr>
        <w:ind w:left="720" w:hanging="361"/>
      </w:pPr>
      <w:rPr>
        <w:rFonts w:ascii="Times New Roman" w:eastAsia="Times New Roman" w:hAnsi="Times New Roman" w:cs="Times New Roman"/>
        <w:b w:val="0"/>
        <w:bCs w:val="0"/>
        <w:i w:val="0"/>
        <w:iCs w:val="0"/>
        <w:sz w:val="22"/>
        <w:szCs w:val="22"/>
      </w:rPr>
    </w:lvl>
    <w:lvl w:ilvl="1">
      <w:numFmt w:val="bullet"/>
      <w:lvlText w:val="•"/>
      <w:lvlJc w:val="left"/>
      <w:pPr>
        <w:ind w:left="1660" w:hanging="361"/>
      </w:pPr>
    </w:lvl>
    <w:lvl w:ilvl="2">
      <w:numFmt w:val="bullet"/>
      <w:lvlText w:val="•"/>
      <w:lvlJc w:val="left"/>
      <w:pPr>
        <w:ind w:left="2601" w:hanging="360"/>
      </w:pPr>
    </w:lvl>
    <w:lvl w:ilvl="3">
      <w:numFmt w:val="bullet"/>
      <w:lvlText w:val="•"/>
      <w:lvlJc w:val="left"/>
      <w:pPr>
        <w:ind w:left="3542" w:hanging="361"/>
      </w:pPr>
    </w:lvl>
    <w:lvl w:ilvl="4">
      <w:numFmt w:val="bullet"/>
      <w:lvlText w:val="•"/>
      <w:lvlJc w:val="left"/>
      <w:pPr>
        <w:ind w:left="4483" w:hanging="361"/>
      </w:pPr>
    </w:lvl>
    <w:lvl w:ilvl="5">
      <w:numFmt w:val="bullet"/>
      <w:lvlText w:val="•"/>
      <w:lvlJc w:val="left"/>
      <w:pPr>
        <w:ind w:left="5424" w:hanging="361"/>
      </w:pPr>
    </w:lvl>
    <w:lvl w:ilvl="6">
      <w:numFmt w:val="bullet"/>
      <w:lvlText w:val="•"/>
      <w:lvlJc w:val="left"/>
      <w:pPr>
        <w:ind w:left="6364" w:hanging="361"/>
      </w:pPr>
    </w:lvl>
    <w:lvl w:ilvl="7">
      <w:numFmt w:val="bullet"/>
      <w:lvlText w:val="•"/>
      <w:lvlJc w:val="left"/>
      <w:pPr>
        <w:ind w:left="7305" w:hanging="361"/>
      </w:pPr>
    </w:lvl>
    <w:lvl w:ilvl="8">
      <w:numFmt w:val="bullet"/>
      <w:lvlText w:val="•"/>
      <w:lvlJc w:val="left"/>
      <w:pPr>
        <w:ind w:left="8246" w:hanging="361"/>
      </w:pPr>
    </w:lvl>
  </w:abstractNum>
  <w:abstractNum w:abstractNumId="508" w15:restartNumberingAfterBreak="0">
    <w:nsid w:val="709B3620"/>
    <w:multiLevelType w:val="multilevel"/>
    <w:tmpl w:val="5A14152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09" w15:restartNumberingAfterBreak="0">
    <w:nsid w:val="70A111DE"/>
    <w:multiLevelType w:val="hybridMultilevel"/>
    <w:tmpl w:val="45BA455A"/>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0" w15:restartNumberingAfterBreak="0">
    <w:nsid w:val="70F235E3"/>
    <w:multiLevelType w:val="multilevel"/>
    <w:tmpl w:val="E6D04B68"/>
    <w:lvl w:ilvl="0">
      <w:start w:val="1"/>
      <w:numFmt w:val="decimal"/>
      <w:lvlText w:val="%1."/>
      <w:lvlJc w:val="left"/>
      <w:pPr>
        <w:ind w:left="922" w:hanging="361"/>
      </w:pPr>
      <w:rPr>
        <w:rFonts w:ascii="Times New Roman" w:eastAsia="Times New Roman" w:hAnsi="Times New Roman" w:cs="Times New Roman"/>
        <w:b w:val="0"/>
        <w:bCs w:val="0"/>
        <w:i w:val="0"/>
        <w:iCs w:val="0"/>
        <w:sz w:val="24"/>
        <w:szCs w:val="24"/>
      </w:rPr>
    </w:lvl>
    <w:lvl w:ilvl="1">
      <w:numFmt w:val="bullet"/>
      <w:lvlText w:val="•"/>
      <w:lvlJc w:val="left"/>
      <w:pPr>
        <w:ind w:left="1840" w:hanging="361"/>
      </w:pPr>
    </w:lvl>
    <w:lvl w:ilvl="2">
      <w:numFmt w:val="bullet"/>
      <w:lvlText w:val="•"/>
      <w:lvlJc w:val="left"/>
      <w:pPr>
        <w:ind w:left="2761" w:hanging="360"/>
      </w:pPr>
    </w:lvl>
    <w:lvl w:ilvl="3">
      <w:numFmt w:val="bullet"/>
      <w:lvlText w:val="•"/>
      <w:lvlJc w:val="left"/>
      <w:pPr>
        <w:ind w:left="3682" w:hanging="361"/>
      </w:pPr>
    </w:lvl>
    <w:lvl w:ilvl="4">
      <w:numFmt w:val="bullet"/>
      <w:lvlText w:val="•"/>
      <w:lvlJc w:val="left"/>
      <w:pPr>
        <w:ind w:left="4603" w:hanging="361"/>
      </w:pPr>
    </w:lvl>
    <w:lvl w:ilvl="5">
      <w:numFmt w:val="bullet"/>
      <w:lvlText w:val="•"/>
      <w:lvlJc w:val="left"/>
      <w:pPr>
        <w:ind w:left="5524" w:hanging="361"/>
      </w:pPr>
    </w:lvl>
    <w:lvl w:ilvl="6">
      <w:numFmt w:val="bullet"/>
      <w:lvlText w:val="•"/>
      <w:lvlJc w:val="left"/>
      <w:pPr>
        <w:ind w:left="6444" w:hanging="361"/>
      </w:pPr>
    </w:lvl>
    <w:lvl w:ilvl="7">
      <w:numFmt w:val="bullet"/>
      <w:lvlText w:val="•"/>
      <w:lvlJc w:val="left"/>
      <w:pPr>
        <w:ind w:left="7365" w:hanging="361"/>
      </w:pPr>
    </w:lvl>
    <w:lvl w:ilvl="8">
      <w:numFmt w:val="bullet"/>
      <w:lvlText w:val="•"/>
      <w:lvlJc w:val="left"/>
      <w:pPr>
        <w:ind w:left="8286" w:hanging="361"/>
      </w:pPr>
    </w:lvl>
  </w:abstractNum>
  <w:abstractNum w:abstractNumId="511" w15:restartNumberingAfterBreak="0">
    <w:nsid w:val="711216AD"/>
    <w:multiLevelType w:val="multilevel"/>
    <w:tmpl w:val="76504158"/>
    <w:lvl w:ilvl="0">
      <w:start w:val="1"/>
      <w:numFmt w:val="bullet"/>
      <w:lvlText w:val=""/>
      <w:lvlJc w:val="left"/>
      <w:pPr>
        <w:ind w:left="652" w:hanging="360"/>
      </w:pPr>
      <w:rPr>
        <w:rFonts w:ascii="Symbol" w:hAnsi="Symbol" w:hint="default"/>
        <w:b w:val="0"/>
        <w:bCs w:val="0"/>
        <w:i w:val="0"/>
        <w:iCs w:val="0"/>
        <w:sz w:val="24"/>
        <w:szCs w:val="24"/>
      </w:rPr>
    </w:lvl>
    <w:lvl w:ilvl="1">
      <w:numFmt w:val="bullet"/>
      <w:lvlText w:val="•"/>
      <w:lvlJc w:val="left"/>
      <w:pPr>
        <w:ind w:left="1243" w:hanging="360"/>
      </w:pPr>
    </w:lvl>
    <w:lvl w:ilvl="2">
      <w:numFmt w:val="bullet"/>
      <w:lvlText w:val="•"/>
      <w:lvlJc w:val="left"/>
      <w:pPr>
        <w:ind w:left="1827" w:hanging="360"/>
      </w:pPr>
    </w:lvl>
    <w:lvl w:ilvl="3">
      <w:numFmt w:val="bullet"/>
      <w:lvlText w:val="•"/>
      <w:lvlJc w:val="left"/>
      <w:pPr>
        <w:ind w:left="2411" w:hanging="360"/>
      </w:pPr>
    </w:lvl>
    <w:lvl w:ilvl="4">
      <w:numFmt w:val="bullet"/>
      <w:lvlText w:val="•"/>
      <w:lvlJc w:val="left"/>
      <w:pPr>
        <w:ind w:left="2994" w:hanging="360"/>
      </w:pPr>
    </w:lvl>
    <w:lvl w:ilvl="5">
      <w:numFmt w:val="bullet"/>
      <w:lvlText w:val="•"/>
      <w:lvlJc w:val="left"/>
      <w:pPr>
        <w:ind w:left="3578" w:hanging="360"/>
      </w:pPr>
    </w:lvl>
    <w:lvl w:ilvl="6">
      <w:numFmt w:val="bullet"/>
      <w:lvlText w:val="•"/>
      <w:lvlJc w:val="left"/>
      <w:pPr>
        <w:ind w:left="4162" w:hanging="360"/>
      </w:pPr>
    </w:lvl>
    <w:lvl w:ilvl="7">
      <w:numFmt w:val="bullet"/>
      <w:lvlText w:val="•"/>
      <w:lvlJc w:val="left"/>
      <w:pPr>
        <w:ind w:left="4745" w:hanging="360"/>
      </w:pPr>
    </w:lvl>
    <w:lvl w:ilvl="8">
      <w:numFmt w:val="bullet"/>
      <w:lvlText w:val="•"/>
      <w:lvlJc w:val="left"/>
      <w:pPr>
        <w:ind w:left="5329" w:hanging="360"/>
      </w:pPr>
    </w:lvl>
  </w:abstractNum>
  <w:abstractNum w:abstractNumId="512" w15:restartNumberingAfterBreak="0">
    <w:nsid w:val="711D3895"/>
    <w:multiLevelType w:val="hybridMultilevel"/>
    <w:tmpl w:val="B39A94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3" w15:restartNumberingAfterBreak="0">
    <w:nsid w:val="714F4676"/>
    <w:multiLevelType w:val="multilevel"/>
    <w:tmpl w:val="E47AC8B4"/>
    <w:lvl w:ilvl="0">
      <w:numFmt w:val="bullet"/>
      <w:lvlText w:val="●"/>
      <w:lvlJc w:val="left"/>
      <w:pPr>
        <w:ind w:left="470" w:hanging="361"/>
      </w:pPr>
      <w:rPr>
        <w:rFonts w:ascii="Times New Roman" w:eastAsia="Times New Roman" w:hAnsi="Times New Roman" w:cs="Times New Roman"/>
        <w:b w:val="0"/>
        <w:bCs w:val="0"/>
        <w:i w:val="0"/>
        <w:iCs w:val="0"/>
        <w:sz w:val="20"/>
        <w:szCs w:val="20"/>
      </w:rPr>
    </w:lvl>
    <w:lvl w:ilvl="1">
      <w:numFmt w:val="bullet"/>
      <w:lvlText w:val="•"/>
      <w:lvlJc w:val="left"/>
      <w:pPr>
        <w:ind w:left="1084" w:hanging="360"/>
      </w:pPr>
    </w:lvl>
    <w:lvl w:ilvl="2">
      <w:numFmt w:val="bullet"/>
      <w:lvlText w:val="•"/>
      <w:lvlJc w:val="left"/>
      <w:pPr>
        <w:ind w:left="1689" w:hanging="361"/>
      </w:pPr>
    </w:lvl>
    <w:lvl w:ilvl="3">
      <w:numFmt w:val="bullet"/>
      <w:lvlText w:val="•"/>
      <w:lvlJc w:val="left"/>
      <w:pPr>
        <w:ind w:left="2293" w:hanging="360"/>
      </w:pPr>
    </w:lvl>
    <w:lvl w:ilvl="4">
      <w:numFmt w:val="bullet"/>
      <w:lvlText w:val="•"/>
      <w:lvlJc w:val="left"/>
      <w:pPr>
        <w:ind w:left="2898" w:hanging="361"/>
      </w:pPr>
    </w:lvl>
    <w:lvl w:ilvl="5">
      <w:numFmt w:val="bullet"/>
      <w:lvlText w:val="•"/>
      <w:lvlJc w:val="left"/>
      <w:pPr>
        <w:ind w:left="3502" w:hanging="361"/>
      </w:pPr>
    </w:lvl>
    <w:lvl w:ilvl="6">
      <w:numFmt w:val="bullet"/>
      <w:lvlText w:val="•"/>
      <w:lvlJc w:val="left"/>
      <w:pPr>
        <w:ind w:left="4107" w:hanging="361"/>
      </w:pPr>
    </w:lvl>
    <w:lvl w:ilvl="7">
      <w:numFmt w:val="bullet"/>
      <w:lvlText w:val="•"/>
      <w:lvlJc w:val="left"/>
      <w:pPr>
        <w:ind w:left="4711" w:hanging="361"/>
      </w:pPr>
    </w:lvl>
    <w:lvl w:ilvl="8">
      <w:numFmt w:val="bullet"/>
      <w:lvlText w:val="•"/>
      <w:lvlJc w:val="left"/>
      <w:pPr>
        <w:ind w:left="5316" w:hanging="361"/>
      </w:pPr>
    </w:lvl>
  </w:abstractNum>
  <w:abstractNum w:abstractNumId="514" w15:restartNumberingAfterBreak="0">
    <w:nsid w:val="71581A7B"/>
    <w:multiLevelType w:val="multilevel"/>
    <w:tmpl w:val="1B62CF42"/>
    <w:lvl w:ilvl="0">
      <w:numFmt w:val="bullet"/>
      <w:lvlText w:val="•"/>
      <w:lvlJc w:val="left"/>
      <w:pPr>
        <w:ind w:left="537" w:hanging="360"/>
      </w:pPr>
      <w:rPr>
        <w:rFonts w:ascii="Cambria" w:eastAsia="Cambria" w:hAnsi="Cambria" w:cs="Cambria"/>
        <w:b/>
        <w:bCs/>
        <w:i w:val="0"/>
        <w:iCs w:val="0"/>
        <w:sz w:val="24"/>
        <w:szCs w:val="24"/>
      </w:rPr>
    </w:lvl>
    <w:lvl w:ilvl="1">
      <w:numFmt w:val="bullet"/>
      <w:lvlText w:val="•"/>
      <w:lvlJc w:val="left"/>
      <w:pPr>
        <w:ind w:left="1150" w:hanging="360"/>
      </w:pPr>
    </w:lvl>
    <w:lvl w:ilvl="2">
      <w:numFmt w:val="bullet"/>
      <w:lvlText w:val="•"/>
      <w:lvlJc w:val="left"/>
      <w:pPr>
        <w:ind w:left="1761" w:hanging="360"/>
      </w:pPr>
    </w:lvl>
    <w:lvl w:ilvl="3">
      <w:numFmt w:val="bullet"/>
      <w:lvlText w:val="•"/>
      <w:lvlJc w:val="left"/>
      <w:pPr>
        <w:ind w:left="2371" w:hanging="360"/>
      </w:pPr>
    </w:lvl>
    <w:lvl w:ilvl="4">
      <w:numFmt w:val="bullet"/>
      <w:lvlText w:val="•"/>
      <w:lvlJc w:val="left"/>
      <w:pPr>
        <w:ind w:left="2982" w:hanging="360"/>
      </w:pPr>
    </w:lvl>
    <w:lvl w:ilvl="5">
      <w:numFmt w:val="bullet"/>
      <w:lvlText w:val="•"/>
      <w:lvlJc w:val="left"/>
      <w:pPr>
        <w:ind w:left="3592" w:hanging="360"/>
      </w:pPr>
    </w:lvl>
    <w:lvl w:ilvl="6">
      <w:numFmt w:val="bullet"/>
      <w:lvlText w:val="•"/>
      <w:lvlJc w:val="left"/>
      <w:pPr>
        <w:ind w:left="4203" w:hanging="360"/>
      </w:pPr>
    </w:lvl>
    <w:lvl w:ilvl="7">
      <w:numFmt w:val="bullet"/>
      <w:lvlText w:val="•"/>
      <w:lvlJc w:val="left"/>
      <w:pPr>
        <w:ind w:left="4813" w:hanging="360"/>
      </w:pPr>
    </w:lvl>
    <w:lvl w:ilvl="8">
      <w:numFmt w:val="bullet"/>
      <w:lvlText w:val="•"/>
      <w:lvlJc w:val="left"/>
      <w:pPr>
        <w:ind w:left="5424" w:hanging="360"/>
      </w:pPr>
    </w:lvl>
  </w:abstractNum>
  <w:abstractNum w:abstractNumId="515" w15:restartNumberingAfterBreak="0">
    <w:nsid w:val="7160417E"/>
    <w:multiLevelType w:val="multilevel"/>
    <w:tmpl w:val="877C09CE"/>
    <w:lvl w:ilvl="0">
      <w:start w:val="1"/>
      <w:numFmt w:val="decimal"/>
      <w:lvlText w:val="%1."/>
      <w:lvlJc w:val="left"/>
      <w:pPr>
        <w:ind w:left="720" w:hanging="361"/>
      </w:pPr>
      <w:rPr>
        <w:rFonts w:ascii="Times New Roman" w:eastAsia="Times New Roman" w:hAnsi="Times New Roman" w:cs="Times New Roman"/>
        <w:b w:val="0"/>
        <w:bCs w:val="0"/>
        <w:i w:val="0"/>
        <w:iCs w:val="0"/>
        <w:sz w:val="24"/>
        <w:szCs w:val="24"/>
      </w:rPr>
    </w:lvl>
    <w:lvl w:ilvl="1">
      <w:numFmt w:val="bullet"/>
      <w:lvlText w:val="•"/>
      <w:lvlJc w:val="left"/>
      <w:pPr>
        <w:ind w:left="1660" w:hanging="361"/>
      </w:pPr>
    </w:lvl>
    <w:lvl w:ilvl="2">
      <w:numFmt w:val="bullet"/>
      <w:lvlText w:val="•"/>
      <w:lvlJc w:val="left"/>
      <w:pPr>
        <w:ind w:left="2601" w:hanging="360"/>
      </w:pPr>
    </w:lvl>
    <w:lvl w:ilvl="3">
      <w:numFmt w:val="bullet"/>
      <w:lvlText w:val="•"/>
      <w:lvlJc w:val="left"/>
      <w:pPr>
        <w:ind w:left="3542" w:hanging="361"/>
      </w:pPr>
    </w:lvl>
    <w:lvl w:ilvl="4">
      <w:numFmt w:val="bullet"/>
      <w:lvlText w:val="•"/>
      <w:lvlJc w:val="left"/>
      <w:pPr>
        <w:ind w:left="4483" w:hanging="361"/>
      </w:pPr>
    </w:lvl>
    <w:lvl w:ilvl="5">
      <w:numFmt w:val="bullet"/>
      <w:lvlText w:val="•"/>
      <w:lvlJc w:val="left"/>
      <w:pPr>
        <w:ind w:left="5424" w:hanging="361"/>
      </w:pPr>
    </w:lvl>
    <w:lvl w:ilvl="6">
      <w:numFmt w:val="bullet"/>
      <w:lvlText w:val="•"/>
      <w:lvlJc w:val="left"/>
      <w:pPr>
        <w:ind w:left="6364" w:hanging="361"/>
      </w:pPr>
    </w:lvl>
    <w:lvl w:ilvl="7">
      <w:numFmt w:val="bullet"/>
      <w:lvlText w:val="•"/>
      <w:lvlJc w:val="left"/>
      <w:pPr>
        <w:ind w:left="7305" w:hanging="361"/>
      </w:pPr>
    </w:lvl>
    <w:lvl w:ilvl="8">
      <w:numFmt w:val="bullet"/>
      <w:lvlText w:val="•"/>
      <w:lvlJc w:val="left"/>
      <w:pPr>
        <w:ind w:left="8246" w:hanging="361"/>
      </w:pPr>
    </w:lvl>
  </w:abstractNum>
  <w:abstractNum w:abstractNumId="516" w15:restartNumberingAfterBreak="0">
    <w:nsid w:val="718720EF"/>
    <w:multiLevelType w:val="multilevel"/>
    <w:tmpl w:val="3C2E384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17" w15:restartNumberingAfterBreak="0">
    <w:nsid w:val="71C272C2"/>
    <w:multiLevelType w:val="multilevel"/>
    <w:tmpl w:val="AC92034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801" w:hanging="360"/>
      </w:pPr>
      <w:rPr>
        <w:rFonts w:ascii="Times New Roman" w:eastAsia="Times New Roman" w:hAnsi="Times New Roman" w:cs="Times New Roman"/>
        <w:b w:val="0"/>
        <w:bCs w:val="0"/>
        <w:i w:val="0"/>
        <w:iCs w:val="0"/>
        <w:sz w:val="24"/>
        <w:szCs w:val="24"/>
      </w:rPr>
    </w:lvl>
    <w:lvl w:ilvl="2">
      <w:numFmt w:val="bullet"/>
      <w:lvlText w:val="•"/>
      <w:lvlJc w:val="left"/>
      <w:pPr>
        <w:ind w:left="2803" w:hanging="360"/>
      </w:pPr>
    </w:lvl>
    <w:lvl w:ilvl="3">
      <w:numFmt w:val="bullet"/>
      <w:lvlText w:val="•"/>
      <w:lvlJc w:val="left"/>
      <w:pPr>
        <w:ind w:left="3806" w:hanging="360"/>
      </w:pPr>
    </w:lvl>
    <w:lvl w:ilvl="4">
      <w:numFmt w:val="bullet"/>
      <w:lvlText w:val="•"/>
      <w:lvlJc w:val="left"/>
      <w:pPr>
        <w:ind w:left="4809" w:hanging="360"/>
      </w:pPr>
    </w:lvl>
    <w:lvl w:ilvl="5">
      <w:numFmt w:val="bullet"/>
      <w:lvlText w:val="•"/>
      <w:lvlJc w:val="left"/>
      <w:pPr>
        <w:ind w:left="5812" w:hanging="360"/>
      </w:pPr>
    </w:lvl>
    <w:lvl w:ilvl="6">
      <w:numFmt w:val="bullet"/>
      <w:lvlText w:val="•"/>
      <w:lvlJc w:val="left"/>
      <w:pPr>
        <w:ind w:left="6816" w:hanging="360"/>
      </w:pPr>
    </w:lvl>
    <w:lvl w:ilvl="7">
      <w:numFmt w:val="bullet"/>
      <w:lvlText w:val="•"/>
      <w:lvlJc w:val="left"/>
      <w:pPr>
        <w:ind w:left="7819" w:hanging="360"/>
      </w:pPr>
    </w:lvl>
    <w:lvl w:ilvl="8">
      <w:numFmt w:val="bullet"/>
      <w:lvlText w:val="•"/>
      <w:lvlJc w:val="left"/>
      <w:pPr>
        <w:ind w:left="8822" w:hanging="360"/>
      </w:pPr>
    </w:lvl>
  </w:abstractNum>
  <w:abstractNum w:abstractNumId="518" w15:restartNumberingAfterBreak="0">
    <w:nsid w:val="71CA2738"/>
    <w:multiLevelType w:val="multilevel"/>
    <w:tmpl w:val="AC7226D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19" w15:restartNumberingAfterBreak="0">
    <w:nsid w:val="71DD0CAE"/>
    <w:multiLevelType w:val="multilevel"/>
    <w:tmpl w:val="4D9E1488"/>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520" w15:restartNumberingAfterBreak="0">
    <w:nsid w:val="727C5F65"/>
    <w:multiLevelType w:val="hybridMultilevel"/>
    <w:tmpl w:val="D8CCB2AC"/>
    <w:lvl w:ilvl="0" w:tplc="E50CBBA6">
      <w:numFmt w:val="bullet"/>
      <w:lvlText w:val="●"/>
      <w:lvlJc w:val="left"/>
      <w:pPr>
        <w:ind w:left="1440" w:hanging="360"/>
      </w:pPr>
      <w:rPr>
        <w:rFonts w:hint="default"/>
        <w:w w:val="100"/>
        <w:lang w:val="en-US" w:eastAsia="en-US" w:bidi="ar-SA"/>
      </w:rPr>
    </w:lvl>
    <w:lvl w:ilvl="1" w:tplc="75EA3402">
      <w:numFmt w:val="bullet"/>
      <w:lvlText w:val="•"/>
      <w:lvlJc w:val="left"/>
      <w:pPr>
        <w:ind w:left="2390" w:hanging="360"/>
      </w:pPr>
      <w:rPr>
        <w:rFonts w:hint="default"/>
        <w:lang w:val="en-US" w:eastAsia="en-US" w:bidi="ar-SA"/>
      </w:rPr>
    </w:lvl>
    <w:lvl w:ilvl="2" w:tplc="BD4821D4">
      <w:numFmt w:val="bullet"/>
      <w:lvlText w:val="•"/>
      <w:lvlJc w:val="left"/>
      <w:pPr>
        <w:ind w:left="3341" w:hanging="360"/>
      </w:pPr>
      <w:rPr>
        <w:rFonts w:hint="default"/>
        <w:lang w:val="en-US" w:eastAsia="en-US" w:bidi="ar-SA"/>
      </w:rPr>
    </w:lvl>
    <w:lvl w:ilvl="3" w:tplc="347249FC">
      <w:numFmt w:val="bullet"/>
      <w:lvlText w:val="•"/>
      <w:lvlJc w:val="left"/>
      <w:pPr>
        <w:ind w:left="4291" w:hanging="360"/>
      </w:pPr>
      <w:rPr>
        <w:rFonts w:hint="default"/>
        <w:lang w:val="en-US" w:eastAsia="en-US" w:bidi="ar-SA"/>
      </w:rPr>
    </w:lvl>
    <w:lvl w:ilvl="4" w:tplc="9BEA0212">
      <w:numFmt w:val="bullet"/>
      <w:lvlText w:val="•"/>
      <w:lvlJc w:val="left"/>
      <w:pPr>
        <w:ind w:left="5242" w:hanging="360"/>
      </w:pPr>
      <w:rPr>
        <w:rFonts w:hint="default"/>
        <w:lang w:val="en-US" w:eastAsia="en-US" w:bidi="ar-SA"/>
      </w:rPr>
    </w:lvl>
    <w:lvl w:ilvl="5" w:tplc="E44845F0">
      <w:numFmt w:val="bullet"/>
      <w:lvlText w:val="•"/>
      <w:lvlJc w:val="left"/>
      <w:pPr>
        <w:ind w:left="6193" w:hanging="360"/>
      </w:pPr>
      <w:rPr>
        <w:rFonts w:hint="default"/>
        <w:lang w:val="en-US" w:eastAsia="en-US" w:bidi="ar-SA"/>
      </w:rPr>
    </w:lvl>
    <w:lvl w:ilvl="6" w:tplc="9DA2E07E">
      <w:numFmt w:val="bullet"/>
      <w:lvlText w:val="•"/>
      <w:lvlJc w:val="left"/>
      <w:pPr>
        <w:ind w:left="7143" w:hanging="360"/>
      </w:pPr>
      <w:rPr>
        <w:rFonts w:hint="default"/>
        <w:lang w:val="en-US" w:eastAsia="en-US" w:bidi="ar-SA"/>
      </w:rPr>
    </w:lvl>
    <w:lvl w:ilvl="7" w:tplc="C6D454AC">
      <w:numFmt w:val="bullet"/>
      <w:lvlText w:val="•"/>
      <w:lvlJc w:val="left"/>
      <w:pPr>
        <w:ind w:left="8094" w:hanging="360"/>
      </w:pPr>
      <w:rPr>
        <w:rFonts w:hint="default"/>
        <w:lang w:val="en-US" w:eastAsia="en-US" w:bidi="ar-SA"/>
      </w:rPr>
    </w:lvl>
    <w:lvl w:ilvl="8" w:tplc="A99EC804">
      <w:numFmt w:val="bullet"/>
      <w:lvlText w:val="•"/>
      <w:lvlJc w:val="left"/>
      <w:pPr>
        <w:ind w:left="9045" w:hanging="360"/>
      </w:pPr>
      <w:rPr>
        <w:rFonts w:hint="default"/>
        <w:lang w:val="en-US" w:eastAsia="en-US" w:bidi="ar-SA"/>
      </w:rPr>
    </w:lvl>
  </w:abstractNum>
  <w:abstractNum w:abstractNumId="521" w15:restartNumberingAfterBreak="0">
    <w:nsid w:val="72AA27C5"/>
    <w:multiLevelType w:val="multilevel"/>
    <w:tmpl w:val="DF126ED6"/>
    <w:lvl w:ilvl="0">
      <w:numFmt w:val="bullet"/>
      <w:lvlText w:val="●"/>
      <w:lvlJc w:val="left"/>
      <w:pPr>
        <w:ind w:left="470" w:hanging="360"/>
      </w:pPr>
      <w:rPr>
        <w:rFonts w:ascii="Times New Roman" w:eastAsia="Times New Roman" w:hAnsi="Times New Roman" w:cs="Times New Roman"/>
        <w:b w:val="0"/>
        <w:bCs w:val="0"/>
        <w:i w:val="0"/>
        <w:iCs w:val="0"/>
        <w:sz w:val="24"/>
        <w:szCs w:val="24"/>
      </w:rPr>
    </w:lvl>
    <w:lvl w:ilvl="1">
      <w:numFmt w:val="bullet"/>
      <w:lvlText w:val="•"/>
      <w:lvlJc w:val="left"/>
      <w:pPr>
        <w:ind w:left="1072" w:hanging="360"/>
      </w:pPr>
    </w:lvl>
    <w:lvl w:ilvl="2">
      <w:numFmt w:val="bullet"/>
      <w:lvlText w:val="•"/>
      <w:lvlJc w:val="left"/>
      <w:pPr>
        <w:ind w:left="1664" w:hanging="360"/>
      </w:pPr>
    </w:lvl>
    <w:lvl w:ilvl="3">
      <w:numFmt w:val="bullet"/>
      <w:lvlText w:val="•"/>
      <w:lvlJc w:val="left"/>
      <w:pPr>
        <w:ind w:left="2256" w:hanging="360"/>
      </w:pPr>
    </w:lvl>
    <w:lvl w:ilvl="4">
      <w:numFmt w:val="bullet"/>
      <w:lvlText w:val="•"/>
      <w:lvlJc w:val="left"/>
      <w:pPr>
        <w:ind w:left="2848" w:hanging="360"/>
      </w:pPr>
    </w:lvl>
    <w:lvl w:ilvl="5">
      <w:numFmt w:val="bullet"/>
      <w:lvlText w:val="•"/>
      <w:lvlJc w:val="left"/>
      <w:pPr>
        <w:ind w:left="3440" w:hanging="360"/>
      </w:pPr>
    </w:lvl>
    <w:lvl w:ilvl="6">
      <w:numFmt w:val="bullet"/>
      <w:lvlText w:val="•"/>
      <w:lvlJc w:val="left"/>
      <w:pPr>
        <w:ind w:left="4032" w:hanging="360"/>
      </w:pPr>
    </w:lvl>
    <w:lvl w:ilvl="7">
      <w:numFmt w:val="bullet"/>
      <w:lvlText w:val="•"/>
      <w:lvlJc w:val="left"/>
      <w:pPr>
        <w:ind w:left="4624" w:hanging="360"/>
      </w:pPr>
    </w:lvl>
    <w:lvl w:ilvl="8">
      <w:numFmt w:val="bullet"/>
      <w:lvlText w:val="•"/>
      <w:lvlJc w:val="left"/>
      <w:pPr>
        <w:ind w:left="5216" w:hanging="360"/>
      </w:pPr>
    </w:lvl>
  </w:abstractNum>
  <w:abstractNum w:abstractNumId="522" w15:restartNumberingAfterBreak="0">
    <w:nsid w:val="737C23FB"/>
    <w:multiLevelType w:val="multilevel"/>
    <w:tmpl w:val="3A14936C"/>
    <w:lvl w:ilvl="0">
      <w:numFmt w:val="bullet"/>
      <w:lvlText w:val="●"/>
      <w:lvlJc w:val="left"/>
      <w:pPr>
        <w:ind w:left="470" w:hanging="361"/>
      </w:pPr>
      <w:rPr>
        <w:rFonts w:ascii="Times New Roman" w:eastAsia="Times New Roman" w:hAnsi="Times New Roman" w:cs="Times New Roman"/>
        <w:b w:val="0"/>
        <w:bCs w:val="0"/>
        <w:i w:val="0"/>
        <w:iCs w:val="0"/>
        <w:sz w:val="24"/>
        <w:szCs w:val="24"/>
      </w:rPr>
    </w:lvl>
    <w:lvl w:ilvl="1">
      <w:numFmt w:val="bullet"/>
      <w:lvlText w:val="•"/>
      <w:lvlJc w:val="left"/>
      <w:pPr>
        <w:ind w:left="1087" w:hanging="361"/>
      </w:pPr>
    </w:lvl>
    <w:lvl w:ilvl="2">
      <w:numFmt w:val="bullet"/>
      <w:lvlText w:val="•"/>
      <w:lvlJc w:val="left"/>
      <w:pPr>
        <w:ind w:left="1694" w:hanging="361"/>
      </w:pPr>
    </w:lvl>
    <w:lvl w:ilvl="3">
      <w:numFmt w:val="bullet"/>
      <w:lvlText w:val="•"/>
      <w:lvlJc w:val="left"/>
      <w:pPr>
        <w:ind w:left="2302" w:hanging="361"/>
      </w:pPr>
    </w:lvl>
    <w:lvl w:ilvl="4">
      <w:numFmt w:val="bullet"/>
      <w:lvlText w:val="•"/>
      <w:lvlJc w:val="left"/>
      <w:pPr>
        <w:ind w:left="2909" w:hanging="361"/>
      </w:pPr>
    </w:lvl>
    <w:lvl w:ilvl="5">
      <w:numFmt w:val="bullet"/>
      <w:lvlText w:val="•"/>
      <w:lvlJc w:val="left"/>
      <w:pPr>
        <w:ind w:left="3517" w:hanging="361"/>
      </w:pPr>
    </w:lvl>
    <w:lvl w:ilvl="6">
      <w:numFmt w:val="bullet"/>
      <w:lvlText w:val="•"/>
      <w:lvlJc w:val="left"/>
      <w:pPr>
        <w:ind w:left="4124" w:hanging="361"/>
      </w:pPr>
    </w:lvl>
    <w:lvl w:ilvl="7">
      <w:numFmt w:val="bullet"/>
      <w:lvlText w:val="•"/>
      <w:lvlJc w:val="left"/>
      <w:pPr>
        <w:ind w:left="4731" w:hanging="361"/>
      </w:pPr>
    </w:lvl>
    <w:lvl w:ilvl="8">
      <w:numFmt w:val="bullet"/>
      <w:lvlText w:val="•"/>
      <w:lvlJc w:val="left"/>
      <w:pPr>
        <w:ind w:left="5339" w:hanging="361"/>
      </w:pPr>
    </w:lvl>
  </w:abstractNum>
  <w:abstractNum w:abstractNumId="523" w15:restartNumberingAfterBreak="0">
    <w:nsid w:val="737F10FC"/>
    <w:multiLevelType w:val="multilevel"/>
    <w:tmpl w:val="72F2506A"/>
    <w:lvl w:ilvl="0">
      <w:numFmt w:val="bullet"/>
      <w:lvlText w:val="●"/>
      <w:lvlJc w:val="left"/>
      <w:pPr>
        <w:ind w:left="469" w:hanging="360"/>
      </w:pPr>
      <w:rPr>
        <w:rFonts w:ascii="Times New Roman" w:eastAsia="Times New Roman" w:hAnsi="Times New Roman" w:cs="Times New Roman"/>
        <w:b w:val="0"/>
        <w:bCs w:val="0"/>
        <w:i w:val="0"/>
        <w:iCs w:val="0"/>
        <w:sz w:val="24"/>
        <w:szCs w:val="24"/>
      </w:rPr>
    </w:lvl>
    <w:lvl w:ilvl="1">
      <w:numFmt w:val="bullet"/>
      <w:lvlText w:val="•"/>
      <w:lvlJc w:val="left"/>
      <w:pPr>
        <w:ind w:left="924" w:hanging="360"/>
      </w:pPr>
    </w:lvl>
    <w:lvl w:ilvl="2">
      <w:numFmt w:val="bullet"/>
      <w:lvlText w:val="•"/>
      <w:lvlJc w:val="left"/>
      <w:pPr>
        <w:ind w:left="1388" w:hanging="360"/>
      </w:pPr>
    </w:lvl>
    <w:lvl w:ilvl="3">
      <w:numFmt w:val="bullet"/>
      <w:lvlText w:val="•"/>
      <w:lvlJc w:val="left"/>
      <w:pPr>
        <w:ind w:left="1852" w:hanging="360"/>
      </w:pPr>
    </w:lvl>
    <w:lvl w:ilvl="4">
      <w:numFmt w:val="bullet"/>
      <w:lvlText w:val="•"/>
      <w:lvlJc w:val="left"/>
      <w:pPr>
        <w:ind w:left="2316" w:hanging="360"/>
      </w:pPr>
    </w:lvl>
    <w:lvl w:ilvl="5">
      <w:numFmt w:val="bullet"/>
      <w:lvlText w:val="•"/>
      <w:lvlJc w:val="left"/>
      <w:pPr>
        <w:ind w:left="2780" w:hanging="360"/>
      </w:pPr>
    </w:lvl>
    <w:lvl w:ilvl="6">
      <w:numFmt w:val="bullet"/>
      <w:lvlText w:val="•"/>
      <w:lvlJc w:val="left"/>
      <w:pPr>
        <w:ind w:left="3244" w:hanging="360"/>
      </w:pPr>
    </w:lvl>
    <w:lvl w:ilvl="7">
      <w:numFmt w:val="bullet"/>
      <w:lvlText w:val="•"/>
      <w:lvlJc w:val="left"/>
      <w:pPr>
        <w:ind w:left="3708" w:hanging="360"/>
      </w:pPr>
    </w:lvl>
    <w:lvl w:ilvl="8">
      <w:numFmt w:val="bullet"/>
      <w:lvlText w:val="•"/>
      <w:lvlJc w:val="left"/>
      <w:pPr>
        <w:ind w:left="4172" w:hanging="360"/>
      </w:pPr>
    </w:lvl>
  </w:abstractNum>
  <w:abstractNum w:abstractNumId="524" w15:restartNumberingAfterBreak="0">
    <w:nsid w:val="738A3538"/>
    <w:multiLevelType w:val="multilevel"/>
    <w:tmpl w:val="D9D6959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25" w15:restartNumberingAfterBreak="0">
    <w:nsid w:val="73CD636E"/>
    <w:multiLevelType w:val="multilevel"/>
    <w:tmpl w:val="758621F2"/>
    <w:lvl w:ilvl="0">
      <w:start w:val="1"/>
      <w:numFmt w:val="bullet"/>
      <w:lvlText w:val=""/>
      <w:lvlJc w:val="left"/>
      <w:pPr>
        <w:ind w:left="470" w:hanging="361"/>
      </w:pPr>
      <w:rPr>
        <w:rFonts w:ascii="Symbol" w:hAnsi="Symbol" w:hint="default"/>
        <w:b w:val="0"/>
        <w:bCs w:val="0"/>
        <w:i w:val="0"/>
        <w:iCs w:val="0"/>
        <w:sz w:val="24"/>
        <w:szCs w:val="24"/>
      </w:rPr>
    </w:lvl>
    <w:lvl w:ilvl="1">
      <w:numFmt w:val="bullet"/>
      <w:lvlText w:val="•"/>
      <w:lvlJc w:val="left"/>
      <w:pPr>
        <w:ind w:left="1087" w:hanging="361"/>
      </w:pPr>
    </w:lvl>
    <w:lvl w:ilvl="2">
      <w:numFmt w:val="bullet"/>
      <w:lvlText w:val="•"/>
      <w:lvlJc w:val="left"/>
      <w:pPr>
        <w:ind w:left="1694" w:hanging="361"/>
      </w:pPr>
    </w:lvl>
    <w:lvl w:ilvl="3">
      <w:numFmt w:val="bullet"/>
      <w:lvlText w:val="•"/>
      <w:lvlJc w:val="left"/>
      <w:pPr>
        <w:ind w:left="2302" w:hanging="361"/>
      </w:pPr>
    </w:lvl>
    <w:lvl w:ilvl="4">
      <w:numFmt w:val="bullet"/>
      <w:lvlText w:val="•"/>
      <w:lvlJc w:val="left"/>
      <w:pPr>
        <w:ind w:left="2909" w:hanging="361"/>
      </w:pPr>
    </w:lvl>
    <w:lvl w:ilvl="5">
      <w:numFmt w:val="bullet"/>
      <w:lvlText w:val="•"/>
      <w:lvlJc w:val="left"/>
      <w:pPr>
        <w:ind w:left="3517" w:hanging="361"/>
      </w:pPr>
    </w:lvl>
    <w:lvl w:ilvl="6">
      <w:numFmt w:val="bullet"/>
      <w:lvlText w:val="•"/>
      <w:lvlJc w:val="left"/>
      <w:pPr>
        <w:ind w:left="4124" w:hanging="361"/>
      </w:pPr>
    </w:lvl>
    <w:lvl w:ilvl="7">
      <w:numFmt w:val="bullet"/>
      <w:lvlText w:val="•"/>
      <w:lvlJc w:val="left"/>
      <w:pPr>
        <w:ind w:left="4731" w:hanging="361"/>
      </w:pPr>
    </w:lvl>
    <w:lvl w:ilvl="8">
      <w:numFmt w:val="bullet"/>
      <w:lvlText w:val="•"/>
      <w:lvlJc w:val="left"/>
      <w:pPr>
        <w:ind w:left="5339" w:hanging="361"/>
      </w:pPr>
    </w:lvl>
  </w:abstractNum>
  <w:abstractNum w:abstractNumId="526" w15:restartNumberingAfterBreak="0">
    <w:nsid w:val="7421773E"/>
    <w:multiLevelType w:val="multilevel"/>
    <w:tmpl w:val="CA04B3B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551" w:hanging="361"/>
      </w:pPr>
      <w:rPr>
        <w:rFonts w:ascii="Times New Roman" w:eastAsia="Times New Roman" w:hAnsi="Times New Roman" w:cs="Times New Roman"/>
        <w:b w:val="0"/>
        <w:bCs w:val="0"/>
        <w:i w:val="0"/>
        <w:iCs w:val="0"/>
        <w:sz w:val="24"/>
        <w:szCs w:val="24"/>
      </w:rPr>
    </w:lvl>
    <w:lvl w:ilvl="2">
      <w:numFmt w:val="bullet"/>
      <w:lvlText w:val="•"/>
      <w:lvlJc w:val="left"/>
      <w:pPr>
        <w:ind w:left="2589" w:hanging="361"/>
      </w:pPr>
    </w:lvl>
    <w:lvl w:ilvl="3">
      <w:numFmt w:val="bullet"/>
      <w:lvlText w:val="•"/>
      <w:lvlJc w:val="left"/>
      <w:pPr>
        <w:ind w:left="3619" w:hanging="361"/>
      </w:pPr>
    </w:lvl>
    <w:lvl w:ilvl="4">
      <w:numFmt w:val="bullet"/>
      <w:lvlText w:val="•"/>
      <w:lvlJc w:val="left"/>
      <w:pPr>
        <w:ind w:left="4649" w:hanging="361"/>
      </w:pPr>
    </w:lvl>
    <w:lvl w:ilvl="5">
      <w:numFmt w:val="bullet"/>
      <w:lvlText w:val="•"/>
      <w:lvlJc w:val="left"/>
      <w:pPr>
        <w:ind w:left="5679" w:hanging="361"/>
      </w:pPr>
    </w:lvl>
    <w:lvl w:ilvl="6">
      <w:numFmt w:val="bullet"/>
      <w:lvlText w:val="•"/>
      <w:lvlJc w:val="left"/>
      <w:pPr>
        <w:ind w:left="6709" w:hanging="361"/>
      </w:pPr>
    </w:lvl>
    <w:lvl w:ilvl="7">
      <w:numFmt w:val="bullet"/>
      <w:lvlText w:val="•"/>
      <w:lvlJc w:val="left"/>
      <w:pPr>
        <w:ind w:left="7739" w:hanging="361"/>
      </w:pPr>
    </w:lvl>
    <w:lvl w:ilvl="8">
      <w:numFmt w:val="bullet"/>
      <w:lvlText w:val="•"/>
      <w:lvlJc w:val="left"/>
      <w:pPr>
        <w:ind w:left="8769" w:hanging="361"/>
      </w:pPr>
    </w:lvl>
  </w:abstractNum>
  <w:abstractNum w:abstractNumId="527" w15:restartNumberingAfterBreak="0">
    <w:nsid w:val="74227E50"/>
    <w:multiLevelType w:val="multilevel"/>
    <w:tmpl w:val="48AEAFC6"/>
    <w:lvl w:ilvl="0">
      <w:start w:val="1"/>
      <w:numFmt w:val="decimal"/>
      <w:lvlText w:val="%1."/>
      <w:lvlJc w:val="left"/>
      <w:pPr>
        <w:ind w:left="720" w:hanging="361"/>
      </w:pPr>
      <w:rPr>
        <w:rFonts w:ascii="Times New Roman" w:eastAsia="Times New Roman" w:hAnsi="Times New Roman" w:cs="Times New Roman"/>
        <w:b w:val="0"/>
        <w:bCs w:val="0"/>
        <w:i w:val="0"/>
        <w:iCs w:val="0"/>
        <w:sz w:val="22"/>
        <w:szCs w:val="22"/>
      </w:rPr>
    </w:lvl>
    <w:lvl w:ilvl="1">
      <w:numFmt w:val="bullet"/>
      <w:lvlText w:val="•"/>
      <w:lvlJc w:val="left"/>
      <w:pPr>
        <w:ind w:left="1660" w:hanging="361"/>
      </w:pPr>
    </w:lvl>
    <w:lvl w:ilvl="2">
      <w:numFmt w:val="bullet"/>
      <w:lvlText w:val="•"/>
      <w:lvlJc w:val="left"/>
      <w:pPr>
        <w:ind w:left="2601" w:hanging="360"/>
      </w:pPr>
    </w:lvl>
    <w:lvl w:ilvl="3">
      <w:numFmt w:val="bullet"/>
      <w:lvlText w:val="•"/>
      <w:lvlJc w:val="left"/>
      <w:pPr>
        <w:ind w:left="3542" w:hanging="361"/>
      </w:pPr>
    </w:lvl>
    <w:lvl w:ilvl="4">
      <w:numFmt w:val="bullet"/>
      <w:lvlText w:val="•"/>
      <w:lvlJc w:val="left"/>
      <w:pPr>
        <w:ind w:left="4483" w:hanging="361"/>
      </w:pPr>
    </w:lvl>
    <w:lvl w:ilvl="5">
      <w:numFmt w:val="bullet"/>
      <w:lvlText w:val="•"/>
      <w:lvlJc w:val="left"/>
      <w:pPr>
        <w:ind w:left="5424" w:hanging="361"/>
      </w:pPr>
    </w:lvl>
    <w:lvl w:ilvl="6">
      <w:numFmt w:val="bullet"/>
      <w:lvlText w:val="•"/>
      <w:lvlJc w:val="left"/>
      <w:pPr>
        <w:ind w:left="6364" w:hanging="361"/>
      </w:pPr>
    </w:lvl>
    <w:lvl w:ilvl="7">
      <w:numFmt w:val="bullet"/>
      <w:lvlText w:val="•"/>
      <w:lvlJc w:val="left"/>
      <w:pPr>
        <w:ind w:left="7305" w:hanging="361"/>
      </w:pPr>
    </w:lvl>
    <w:lvl w:ilvl="8">
      <w:numFmt w:val="bullet"/>
      <w:lvlText w:val="•"/>
      <w:lvlJc w:val="left"/>
      <w:pPr>
        <w:ind w:left="8246" w:hanging="361"/>
      </w:pPr>
    </w:lvl>
  </w:abstractNum>
  <w:abstractNum w:abstractNumId="528" w15:restartNumberingAfterBreak="0">
    <w:nsid w:val="74367E61"/>
    <w:multiLevelType w:val="multilevel"/>
    <w:tmpl w:val="4BE0469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29" w15:restartNumberingAfterBreak="0">
    <w:nsid w:val="748D2559"/>
    <w:multiLevelType w:val="multilevel"/>
    <w:tmpl w:val="0B7E59C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30" w15:restartNumberingAfterBreak="0">
    <w:nsid w:val="74BC34A1"/>
    <w:multiLevelType w:val="multilevel"/>
    <w:tmpl w:val="940282B2"/>
    <w:lvl w:ilvl="0">
      <w:numFmt w:val="bullet"/>
      <w:lvlText w:val="●"/>
      <w:lvlJc w:val="left"/>
      <w:pPr>
        <w:ind w:left="470" w:hanging="361"/>
      </w:pPr>
      <w:rPr>
        <w:rFonts w:ascii="Times New Roman" w:eastAsia="Times New Roman" w:hAnsi="Times New Roman" w:cs="Times New Roman"/>
        <w:b w:val="0"/>
        <w:bCs w:val="0"/>
        <w:i w:val="0"/>
        <w:iCs w:val="0"/>
        <w:sz w:val="20"/>
        <w:szCs w:val="20"/>
      </w:rPr>
    </w:lvl>
    <w:lvl w:ilvl="1">
      <w:numFmt w:val="bullet"/>
      <w:lvlText w:val="•"/>
      <w:lvlJc w:val="left"/>
      <w:pPr>
        <w:ind w:left="1084" w:hanging="360"/>
      </w:pPr>
    </w:lvl>
    <w:lvl w:ilvl="2">
      <w:numFmt w:val="bullet"/>
      <w:lvlText w:val="•"/>
      <w:lvlJc w:val="left"/>
      <w:pPr>
        <w:ind w:left="1689" w:hanging="361"/>
      </w:pPr>
    </w:lvl>
    <w:lvl w:ilvl="3">
      <w:numFmt w:val="bullet"/>
      <w:lvlText w:val="•"/>
      <w:lvlJc w:val="left"/>
      <w:pPr>
        <w:ind w:left="2293" w:hanging="360"/>
      </w:pPr>
    </w:lvl>
    <w:lvl w:ilvl="4">
      <w:numFmt w:val="bullet"/>
      <w:lvlText w:val="•"/>
      <w:lvlJc w:val="left"/>
      <w:pPr>
        <w:ind w:left="2898" w:hanging="361"/>
      </w:pPr>
    </w:lvl>
    <w:lvl w:ilvl="5">
      <w:numFmt w:val="bullet"/>
      <w:lvlText w:val="•"/>
      <w:lvlJc w:val="left"/>
      <w:pPr>
        <w:ind w:left="3502" w:hanging="361"/>
      </w:pPr>
    </w:lvl>
    <w:lvl w:ilvl="6">
      <w:numFmt w:val="bullet"/>
      <w:lvlText w:val="•"/>
      <w:lvlJc w:val="left"/>
      <w:pPr>
        <w:ind w:left="4107" w:hanging="361"/>
      </w:pPr>
    </w:lvl>
    <w:lvl w:ilvl="7">
      <w:numFmt w:val="bullet"/>
      <w:lvlText w:val="•"/>
      <w:lvlJc w:val="left"/>
      <w:pPr>
        <w:ind w:left="4711" w:hanging="361"/>
      </w:pPr>
    </w:lvl>
    <w:lvl w:ilvl="8">
      <w:numFmt w:val="bullet"/>
      <w:lvlText w:val="•"/>
      <w:lvlJc w:val="left"/>
      <w:pPr>
        <w:ind w:left="5316" w:hanging="361"/>
      </w:pPr>
    </w:lvl>
  </w:abstractNum>
  <w:abstractNum w:abstractNumId="531" w15:restartNumberingAfterBreak="0">
    <w:nsid w:val="74EC5436"/>
    <w:multiLevelType w:val="multilevel"/>
    <w:tmpl w:val="B7C2137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32" w15:restartNumberingAfterBreak="0">
    <w:nsid w:val="751159C5"/>
    <w:multiLevelType w:val="multilevel"/>
    <w:tmpl w:val="25FCB6D0"/>
    <w:lvl w:ilvl="0">
      <w:numFmt w:val="bullet"/>
      <w:lvlText w:val="●"/>
      <w:lvlJc w:val="left"/>
      <w:pPr>
        <w:ind w:left="653" w:hanging="360"/>
      </w:pPr>
      <w:rPr>
        <w:rFonts w:ascii="Times New Roman" w:eastAsia="Times New Roman" w:hAnsi="Times New Roman" w:cs="Times New Roman"/>
        <w:b w:val="0"/>
        <w:bCs w:val="0"/>
        <w:i w:val="0"/>
        <w:iCs w:val="0"/>
        <w:sz w:val="24"/>
        <w:szCs w:val="24"/>
      </w:rPr>
    </w:lvl>
    <w:lvl w:ilvl="1">
      <w:numFmt w:val="bullet"/>
      <w:lvlText w:val="•"/>
      <w:lvlJc w:val="left"/>
      <w:pPr>
        <w:ind w:left="1249" w:hanging="360"/>
      </w:pPr>
    </w:lvl>
    <w:lvl w:ilvl="2">
      <w:numFmt w:val="bullet"/>
      <w:lvlText w:val="•"/>
      <w:lvlJc w:val="left"/>
      <w:pPr>
        <w:ind w:left="1838" w:hanging="360"/>
      </w:pPr>
    </w:lvl>
    <w:lvl w:ilvl="3">
      <w:numFmt w:val="bullet"/>
      <w:lvlText w:val="•"/>
      <w:lvlJc w:val="left"/>
      <w:pPr>
        <w:ind w:left="2428" w:hanging="360"/>
      </w:pPr>
    </w:lvl>
    <w:lvl w:ilvl="4">
      <w:numFmt w:val="bullet"/>
      <w:lvlText w:val="•"/>
      <w:lvlJc w:val="left"/>
      <w:pPr>
        <w:ind w:left="3017" w:hanging="360"/>
      </w:pPr>
    </w:lvl>
    <w:lvl w:ilvl="5">
      <w:numFmt w:val="bullet"/>
      <w:lvlText w:val="•"/>
      <w:lvlJc w:val="left"/>
      <w:pPr>
        <w:ind w:left="3607" w:hanging="360"/>
      </w:pPr>
    </w:lvl>
    <w:lvl w:ilvl="6">
      <w:numFmt w:val="bullet"/>
      <w:lvlText w:val="•"/>
      <w:lvlJc w:val="left"/>
      <w:pPr>
        <w:ind w:left="4196" w:hanging="360"/>
      </w:pPr>
    </w:lvl>
    <w:lvl w:ilvl="7">
      <w:numFmt w:val="bullet"/>
      <w:lvlText w:val="•"/>
      <w:lvlJc w:val="left"/>
      <w:pPr>
        <w:ind w:left="4785" w:hanging="360"/>
      </w:pPr>
    </w:lvl>
    <w:lvl w:ilvl="8">
      <w:numFmt w:val="bullet"/>
      <w:lvlText w:val="•"/>
      <w:lvlJc w:val="left"/>
      <w:pPr>
        <w:ind w:left="5375" w:hanging="360"/>
      </w:pPr>
    </w:lvl>
  </w:abstractNum>
  <w:abstractNum w:abstractNumId="533" w15:restartNumberingAfterBreak="0">
    <w:nsid w:val="754B1BCE"/>
    <w:multiLevelType w:val="multilevel"/>
    <w:tmpl w:val="C60C5198"/>
    <w:lvl w:ilvl="0">
      <w:numFmt w:val="bullet"/>
      <w:lvlText w:val="●"/>
      <w:lvlJc w:val="left"/>
      <w:pPr>
        <w:ind w:left="648" w:hanging="360"/>
      </w:pPr>
      <w:rPr>
        <w:rFonts w:ascii="Times New Roman" w:eastAsia="Times New Roman" w:hAnsi="Times New Roman" w:cs="Times New Roman"/>
        <w:b w:val="0"/>
        <w:bCs w:val="0"/>
        <w:i w:val="0"/>
        <w:iCs w:val="0"/>
        <w:sz w:val="24"/>
        <w:szCs w:val="24"/>
      </w:rPr>
    </w:lvl>
    <w:lvl w:ilvl="1">
      <w:numFmt w:val="bullet"/>
      <w:lvlText w:val="•"/>
      <w:lvlJc w:val="left"/>
      <w:pPr>
        <w:ind w:left="1216" w:hanging="360"/>
      </w:pPr>
    </w:lvl>
    <w:lvl w:ilvl="2">
      <w:numFmt w:val="bullet"/>
      <w:lvlText w:val="•"/>
      <w:lvlJc w:val="left"/>
      <w:pPr>
        <w:ind w:left="1792" w:hanging="360"/>
      </w:pPr>
    </w:lvl>
    <w:lvl w:ilvl="3">
      <w:numFmt w:val="bullet"/>
      <w:lvlText w:val="•"/>
      <w:lvlJc w:val="left"/>
      <w:pPr>
        <w:ind w:left="2368" w:hanging="360"/>
      </w:pPr>
    </w:lvl>
    <w:lvl w:ilvl="4">
      <w:numFmt w:val="bullet"/>
      <w:lvlText w:val="•"/>
      <w:lvlJc w:val="left"/>
      <w:pPr>
        <w:ind w:left="2944" w:hanging="360"/>
      </w:pPr>
    </w:lvl>
    <w:lvl w:ilvl="5">
      <w:numFmt w:val="bullet"/>
      <w:lvlText w:val="•"/>
      <w:lvlJc w:val="left"/>
      <w:pPr>
        <w:ind w:left="3520" w:hanging="360"/>
      </w:pPr>
    </w:lvl>
    <w:lvl w:ilvl="6">
      <w:numFmt w:val="bullet"/>
      <w:lvlText w:val="•"/>
      <w:lvlJc w:val="left"/>
      <w:pPr>
        <w:ind w:left="4096" w:hanging="360"/>
      </w:pPr>
    </w:lvl>
    <w:lvl w:ilvl="7">
      <w:numFmt w:val="bullet"/>
      <w:lvlText w:val="•"/>
      <w:lvlJc w:val="left"/>
      <w:pPr>
        <w:ind w:left="4672" w:hanging="360"/>
      </w:pPr>
    </w:lvl>
    <w:lvl w:ilvl="8">
      <w:numFmt w:val="bullet"/>
      <w:lvlText w:val="•"/>
      <w:lvlJc w:val="left"/>
      <w:pPr>
        <w:ind w:left="5248" w:hanging="360"/>
      </w:pPr>
    </w:lvl>
  </w:abstractNum>
  <w:abstractNum w:abstractNumId="534" w15:restartNumberingAfterBreak="0">
    <w:nsid w:val="75546F67"/>
    <w:multiLevelType w:val="multilevel"/>
    <w:tmpl w:val="25383744"/>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535" w15:restartNumberingAfterBreak="0">
    <w:nsid w:val="757C76F3"/>
    <w:multiLevelType w:val="multilevel"/>
    <w:tmpl w:val="F2B82FBC"/>
    <w:lvl w:ilvl="0">
      <w:numFmt w:val="bullet"/>
      <w:lvlText w:val="●"/>
      <w:lvlJc w:val="left"/>
      <w:pPr>
        <w:ind w:left="860" w:hanging="644"/>
      </w:pPr>
      <w:rPr>
        <w:rFonts w:ascii="Times New Roman" w:eastAsia="Times New Roman" w:hAnsi="Times New Roman" w:cs="Times New Roman" w:hint="default"/>
        <w:b w:val="0"/>
        <w:bCs w:val="0"/>
        <w:i w:val="0"/>
        <w:iCs w:val="0"/>
        <w:color w:val="151515"/>
        <w:w w:val="100"/>
        <w:sz w:val="24"/>
        <w:szCs w:val="24"/>
        <w:lang w:val="en-US" w:eastAsia="en-US" w:bidi="ar-SA"/>
      </w:rPr>
    </w:lvl>
    <w:lvl w:ilvl="1">
      <w:numFmt w:val="bullet"/>
      <w:lvlText w:val="●"/>
      <w:lvlJc w:val="left"/>
      <w:pPr>
        <w:ind w:left="860" w:hanging="361"/>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abstractNum w:abstractNumId="536" w15:restartNumberingAfterBreak="0">
    <w:nsid w:val="759A5F69"/>
    <w:multiLevelType w:val="multilevel"/>
    <w:tmpl w:val="F3744D90"/>
    <w:lvl w:ilvl="0">
      <w:start w:val="1"/>
      <w:numFmt w:val="decimal"/>
      <w:lvlText w:val="%1."/>
      <w:lvlJc w:val="left"/>
      <w:pPr>
        <w:ind w:left="1441" w:hanging="289"/>
      </w:pPr>
      <w:rPr>
        <w:rFonts w:ascii="Times New Roman" w:eastAsia="Times New Roman" w:hAnsi="Times New Roman" w:cs="Times New Roman"/>
        <w:b w:val="0"/>
        <w:bCs w:val="0"/>
        <w:i w:val="0"/>
        <w:iCs w:val="0"/>
        <w:sz w:val="24"/>
        <w:szCs w:val="24"/>
      </w:rPr>
    </w:lvl>
    <w:lvl w:ilvl="1">
      <w:numFmt w:val="bullet"/>
      <w:lvlText w:val="•"/>
      <w:lvlJc w:val="left"/>
      <w:pPr>
        <w:ind w:left="2378" w:hanging="289"/>
      </w:pPr>
    </w:lvl>
    <w:lvl w:ilvl="2">
      <w:numFmt w:val="bullet"/>
      <w:lvlText w:val="•"/>
      <w:lvlJc w:val="left"/>
      <w:pPr>
        <w:ind w:left="3317" w:hanging="289"/>
      </w:pPr>
    </w:lvl>
    <w:lvl w:ilvl="3">
      <w:numFmt w:val="bullet"/>
      <w:lvlText w:val="•"/>
      <w:lvlJc w:val="left"/>
      <w:pPr>
        <w:ind w:left="4256" w:hanging="288"/>
      </w:pPr>
    </w:lvl>
    <w:lvl w:ilvl="4">
      <w:numFmt w:val="bullet"/>
      <w:lvlText w:val="•"/>
      <w:lvlJc w:val="left"/>
      <w:pPr>
        <w:ind w:left="5195" w:hanging="289"/>
      </w:pPr>
    </w:lvl>
    <w:lvl w:ilvl="5">
      <w:numFmt w:val="bullet"/>
      <w:lvlText w:val="•"/>
      <w:lvlJc w:val="left"/>
      <w:pPr>
        <w:ind w:left="6134" w:hanging="289"/>
      </w:pPr>
    </w:lvl>
    <w:lvl w:ilvl="6">
      <w:numFmt w:val="bullet"/>
      <w:lvlText w:val="•"/>
      <w:lvlJc w:val="left"/>
      <w:pPr>
        <w:ind w:left="7073" w:hanging="289"/>
      </w:pPr>
    </w:lvl>
    <w:lvl w:ilvl="7">
      <w:numFmt w:val="bullet"/>
      <w:lvlText w:val="•"/>
      <w:lvlJc w:val="left"/>
      <w:pPr>
        <w:ind w:left="8012" w:hanging="288"/>
      </w:pPr>
    </w:lvl>
    <w:lvl w:ilvl="8">
      <w:numFmt w:val="bullet"/>
      <w:lvlText w:val="•"/>
      <w:lvlJc w:val="left"/>
      <w:pPr>
        <w:ind w:left="8951" w:hanging="289"/>
      </w:pPr>
    </w:lvl>
  </w:abstractNum>
  <w:abstractNum w:abstractNumId="537" w15:restartNumberingAfterBreak="0">
    <w:nsid w:val="75B56B34"/>
    <w:multiLevelType w:val="hybridMultilevel"/>
    <w:tmpl w:val="160E8566"/>
    <w:lvl w:ilvl="0" w:tplc="04463F6A">
      <w:numFmt w:val="bullet"/>
      <w:lvlText w:val="●"/>
      <w:lvlJc w:val="left"/>
      <w:pPr>
        <w:ind w:left="1800" w:hanging="360"/>
      </w:pPr>
      <w:rPr>
        <w:rFonts w:ascii="Times New Roman" w:eastAsia="Times New Roman" w:hAnsi="Times New Roman" w:cs="Times New Roman" w:hint="default"/>
        <w:w w:val="100"/>
        <w:sz w:val="24"/>
        <w:szCs w:val="24"/>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38" w15:restartNumberingAfterBreak="0">
    <w:nsid w:val="76E21069"/>
    <w:multiLevelType w:val="multilevel"/>
    <w:tmpl w:val="5B72BEA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551" w:hanging="361"/>
      </w:pPr>
      <w:rPr>
        <w:rFonts w:ascii="Times New Roman" w:eastAsia="Times New Roman" w:hAnsi="Times New Roman" w:cs="Times New Roman"/>
        <w:b w:val="0"/>
        <w:bCs w:val="0"/>
        <w:i w:val="0"/>
        <w:iCs w:val="0"/>
        <w:sz w:val="24"/>
        <w:szCs w:val="24"/>
      </w:rPr>
    </w:lvl>
    <w:lvl w:ilvl="2">
      <w:numFmt w:val="bullet"/>
      <w:lvlText w:val="•"/>
      <w:lvlJc w:val="left"/>
      <w:pPr>
        <w:ind w:left="2589" w:hanging="361"/>
      </w:pPr>
    </w:lvl>
    <w:lvl w:ilvl="3">
      <w:numFmt w:val="bullet"/>
      <w:lvlText w:val="•"/>
      <w:lvlJc w:val="left"/>
      <w:pPr>
        <w:ind w:left="3619" w:hanging="361"/>
      </w:pPr>
    </w:lvl>
    <w:lvl w:ilvl="4">
      <w:numFmt w:val="bullet"/>
      <w:lvlText w:val="•"/>
      <w:lvlJc w:val="left"/>
      <w:pPr>
        <w:ind w:left="4649" w:hanging="361"/>
      </w:pPr>
    </w:lvl>
    <w:lvl w:ilvl="5">
      <w:numFmt w:val="bullet"/>
      <w:lvlText w:val="•"/>
      <w:lvlJc w:val="left"/>
      <w:pPr>
        <w:ind w:left="5679" w:hanging="361"/>
      </w:pPr>
    </w:lvl>
    <w:lvl w:ilvl="6">
      <w:numFmt w:val="bullet"/>
      <w:lvlText w:val="•"/>
      <w:lvlJc w:val="left"/>
      <w:pPr>
        <w:ind w:left="6709" w:hanging="361"/>
      </w:pPr>
    </w:lvl>
    <w:lvl w:ilvl="7">
      <w:numFmt w:val="bullet"/>
      <w:lvlText w:val="•"/>
      <w:lvlJc w:val="left"/>
      <w:pPr>
        <w:ind w:left="7739" w:hanging="361"/>
      </w:pPr>
    </w:lvl>
    <w:lvl w:ilvl="8">
      <w:numFmt w:val="bullet"/>
      <w:lvlText w:val="•"/>
      <w:lvlJc w:val="left"/>
      <w:pPr>
        <w:ind w:left="8769" w:hanging="361"/>
      </w:pPr>
    </w:lvl>
  </w:abstractNum>
  <w:abstractNum w:abstractNumId="539" w15:restartNumberingAfterBreak="0">
    <w:nsid w:val="772879EA"/>
    <w:multiLevelType w:val="hybridMultilevel"/>
    <w:tmpl w:val="B9B84798"/>
    <w:lvl w:ilvl="0" w:tplc="23EC786E">
      <w:numFmt w:val="bullet"/>
      <w:lvlText w:val="●"/>
      <w:lvlJc w:val="left"/>
      <w:pPr>
        <w:ind w:left="825" w:hanging="360"/>
      </w:pPr>
      <w:rPr>
        <w:rFonts w:ascii="Times New Roman" w:eastAsia="Times New Roman" w:hAnsi="Times New Roman" w:cs="Times New Roman" w:hint="default"/>
        <w:w w:val="100"/>
        <w:sz w:val="24"/>
        <w:szCs w:val="24"/>
        <w:lang w:val="en-US" w:eastAsia="en-US" w:bidi="ar-SA"/>
      </w:rPr>
    </w:lvl>
    <w:lvl w:ilvl="1" w:tplc="906AAB78">
      <w:numFmt w:val="bullet"/>
      <w:lvlText w:val="•"/>
      <w:lvlJc w:val="left"/>
      <w:pPr>
        <w:ind w:left="1420" w:hanging="360"/>
      </w:pPr>
      <w:rPr>
        <w:rFonts w:hint="default"/>
        <w:lang w:val="en-US" w:eastAsia="en-US" w:bidi="ar-SA"/>
      </w:rPr>
    </w:lvl>
    <w:lvl w:ilvl="2" w:tplc="956CF950">
      <w:numFmt w:val="bullet"/>
      <w:lvlText w:val="•"/>
      <w:lvlJc w:val="left"/>
      <w:pPr>
        <w:ind w:left="2020" w:hanging="360"/>
      </w:pPr>
      <w:rPr>
        <w:rFonts w:hint="default"/>
        <w:lang w:val="en-US" w:eastAsia="en-US" w:bidi="ar-SA"/>
      </w:rPr>
    </w:lvl>
    <w:lvl w:ilvl="3" w:tplc="20A6EA86">
      <w:numFmt w:val="bullet"/>
      <w:lvlText w:val="•"/>
      <w:lvlJc w:val="left"/>
      <w:pPr>
        <w:ind w:left="2621" w:hanging="360"/>
      </w:pPr>
      <w:rPr>
        <w:rFonts w:hint="default"/>
        <w:lang w:val="en-US" w:eastAsia="en-US" w:bidi="ar-SA"/>
      </w:rPr>
    </w:lvl>
    <w:lvl w:ilvl="4" w:tplc="9AB20DF2">
      <w:numFmt w:val="bullet"/>
      <w:lvlText w:val="•"/>
      <w:lvlJc w:val="left"/>
      <w:pPr>
        <w:ind w:left="3221" w:hanging="360"/>
      </w:pPr>
      <w:rPr>
        <w:rFonts w:hint="default"/>
        <w:lang w:val="en-US" w:eastAsia="en-US" w:bidi="ar-SA"/>
      </w:rPr>
    </w:lvl>
    <w:lvl w:ilvl="5" w:tplc="611013C6">
      <w:numFmt w:val="bullet"/>
      <w:lvlText w:val="•"/>
      <w:lvlJc w:val="left"/>
      <w:pPr>
        <w:ind w:left="3822" w:hanging="360"/>
      </w:pPr>
      <w:rPr>
        <w:rFonts w:hint="default"/>
        <w:lang w:val="en-US" w:eastAsia="en-US" w:bidi="ar-SA"/>
      </w:rPr>
    </w:lvl>
    <w:lvl w:ilvl="6" w:tplc="FAB0CF60">
      <w:numFmt w:val="bullet"/>
      <w:lvlText w:val="•"/>
      <w:lvlJc w:val="left"/>
      <w:pPr>
        <w:ind w:left="4422" w:hanging="360"/>
      </w:pPr>
      <w:rPr>
        <w:rFonts w:hint="default"/>
        <w:lang w:val="en-US" w:eastAsia="en-US" w:bidi="ar-SA"/>
      </w:rPr>
    </w:lvl>
    <w:lvl w:ilvl="7" w:tplc="17B25DF6">
      <w:numFmt w:val="bullet"/>
      <w:lvlText w:val="•"/>
      <w:lvlJc w:val="left"/>
      <w:pPr>
        <w:ind w:left="5022" w:hanging="360"/>
      </w:pPr>
      <w:rPr>
        <w:rFonts w:hint="default"/>
        <w:lang w:val="en-US" w:eastAsia="en-US" w:bidi="ar-SA"/>
      </w:rPr>
    </w:lvl>
    <w:lvl w:ilvl="8" w:tplc="3F948E54">
      <w:numFmt w:val="bullet"/>
      <w:lvlText w:val="•"/>
      <w:lvlJc w:val="left"/>
      <w:pPr>
        <w:ind w:left="5623" w:hanging="360"/>
      </w:pPr>
      <w:rPr>
        <w:rFonts w:hint="default"/>
        <w:lang w:val="en-US" w:eastAsia="en-US" w:bidi="ar-SA"/>
      </w:rPr>
    </w:lvl>
  </w:abstractNum>
  <w:abstractNum w:abstractNumId="540" w15:restartNumberingAfterBreak="0">
    <w:nsid w:val="77944C65"/>
    <w:multiLevelType w:val="multilevel"/>
    <w:tmpl w:val="13B6A2E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Times New Roman" w:eastAsia="Times New Roman" w:hAnsi="Times New Roman" w:cs="Times New Roman"/>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41" w15:restartNumberingAfterBreak="0">
    <w:nsid w:val="77BE07EB"/>
    <w:multiLevelType w:val="multilevel"/>
    <w:tmpl w:val="F9AE0C3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42" w15:restartNumberingAfterBreak="0">
    <w:nsid w:val="77FE2351"/>
    <w:multiLevelType w:val="multilevel"/>
    <w:tmpl w:val="22DCD7C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Times New Roman" w:eastAsia="Times New Roman" w:hAnsi="Times New Roman" w:cs="Times New Roman"/>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43" w15:restartNumberingAfterBreak="0">
    <w:nsid w:val="780063F6"/>
    <w:multiLevelType w:val="multilevel"/>
    <w:tmpl w:val="342CE74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44" w15:restartNumberingAfterBreak="0">
    <w:nsid w:val="78081031"/>
    <w:multiLevelType w:val="multilevel"/>
    <w:tmpl w:val="BFB86CE4"/>
    <w:lvl w:ilvl="0">
      <w:numFmt w:val="bullet"/>
      <w:lvlText w:val="●"/>
      <w:lvlJc w:val="left"/>
      <w:pPr>
        <w:ind w:left="470" w:hanging="360"/>
      </w:pPr>
      <w:rPr>
        <w:rFonts w:ascii="Times New Roman" w:eastAsia="Times New Roman" w:hAnsi="Times New Roman" w:cs="Times New Roman"/>
        <w:b w:val="0"/>
        <w:bCs w:val="0"/>
        <w:i w:val="0"/>
        <w:iCs w:val="0"/>
        <w:sz w:val="24"/>
        <w:szCs w:val="24"/>
      </w:rPr>
    </w:lvl>
    <w:lvl w:ilvl="1">
      <w:numFmt w:val="bullet"/>
      <w:lvlText w:val="•"/>
      <w:lvlJc w:val="left"/>
      <w:pPr>
        <w:ind w:left="1072" w:hanging="360"/>
      </w:pPr>
    </w:lvl>
    <w:lvl w:ilvl="2">
      <w:numFmt w:val="bullet"/>
      <w:lvlText w:val="•"/>
      <w:lvlJc w:val="left"/>
      <w:pPr>
        <w:ind w:left="1664" w:hanging="360"/>
      </w:pPr>
    </w:lvl>
    <w:lvl w:ilvl="3">
      <w:numFmt w:val="bullet"/>
      <w:lvlText w:val="•"/>
      <w:lvlJc w:val="left"/>
      <w:pPr>
        <w:ind w:left="2256" w:hanging="360"/>
      </w:pPr>
    </w:lvl>
    <w:lvl w:ilvl="4">
      <w:numFmt w:val="bullet"/>
      <w:lvlText w:val="•"/>
      <w:lvlJc w:val="left"/>
      <w:pPr>
        <w:ind w:left="2848" w:hanging="360"/>
      </w:pPr>
    </w:lvl>
    <w:lvl w:ilvl="5">
      <w:numFmt w:val="bullet"/>
      <w:lvlText w:val="•"/>
      <w:lvlJc w:val="left"/>
      <w:pPr>
        <w:ind w:left="3440" w:hanging="360"/>
      </w:pPr>
    </w:lvl>
    <w:lvl w:ilvl="6">
      <w:numFmt w:val="bullet"/>
      <w:lvlText w:val="•"/>
      <w:lvlJc w:val="left"/>
      <w:pPr>
        <w:ind w:left="4032" w:hanging="360"/>
      </w:pPr>
    </w:lvl>
    <w:lvl w:ilvl="7">
      <w:numFmt w:val="bullet"/>
      <w:lvlText w:val="•"/>
      <w:lvlJc w:val="left"/>
      <w:pPr>
        <w:ind w:left="4624" w:hanging="360"/>
      </w:pPr>
    </w:lvl>
    <w:lvl w:ilvl="8">
      <w:numFmt w:val="bullet"/>
      <w:lvlText w:val="•"/>
      <w:lvlJc w:val="left"/>
      <w:pPr>
        <w:ind w:left="5216" w:hanging="360"/>
      </w:pPr>
    </w:lvl>
  </w:abstractNum>
  <w:abstractNum w:abstractNumId="545" w15:restartNumberingAfterBreak="0">
    <w:nsid w:val="78581C40"/>
    <w:multiLevelType w:val="multilevel"/>
    <w:tmpl w:val="D4FA2E2C"/>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546" w15:restartNumberingAfterBreak="0">
    <w:nsid w:val="78AD486D"/>
    <w:multiLevelType w:val="multilevel"/>
    <w:tmpl w:val="7D26AD60"/>
    <w:lvl w:ilvl="0">
      <w:numFmt w:val="bullet"/>
      <w:lvlText w:val="●"/>
      <w:lvlJc w:val="left"/>
      <w:pPr>
        <w:ind w:left="653" w:hanging="360"/>
      </w:pPr>
      <w:rPr>
        <w:rFonts w:ascii="Times New Roman" w:eastAsia="Times New Roman" w:hAnsi="Times New Roman" w:cs="Times New Roman"/>
        <w:b w:val="0"/>
        <w:bCs w:val="0"/>
        <w:i w:val="0"/>
        <w:iCs w:val="0"/>
        <w:sz w:val="24"/>
        <w:szCs w:val="24"/>
      </w:rPr>
    </w:lvl>
    <w:lvl w:ilvl="1">
      <w:numFmt w:val="bullet"/>
      <w:lvlText w:val="•"/>
      <w:lvlJc w:val="left"/>
      <w:pPr>
        <w:ind w:left="1249" w:hanging="360"/>
      </w:pPr>
    </w:lvl>
    <w:lvl w:ilvl="2">
      <w:numFmt w:val="bullet"/>
      <w:lvlText w:val="•"/>
      <w:lvlJc w:val="left"/>
      <w:pPr>
        <w:ind w:left="1838" w:hanging="360"/>
      </w:pPr>
    </w:lvl>
    <w:lvl w:ilvl="3">
      <w:numFmt w:val="bullet"/>
      <w:lvlText w:val="•"/>
      <w:lvlJc w:val="left"/>
      <w:pPr>
        <w:ind w:left="2428" w:hanging="360"/>
      </w:pPr>
    </w:lvl>
    <w:lvl w:ilvl="4">
      <w:numFmt w:val="bullet"/>
      <w:lvlText w:val="•"/>
      <w:lvlJc w:val="left"/>
      <w:pPr>
        <w:ind w:left="3017" w:hanging="360"/>
      </w:pPr>
    </w:lvl>
    <w:lvl w:ilvl="5">
      <w:numFmt w:val="bullet"/>
      <w:lvlText w:val="•"/>
      <w:lvlJc w:val="left"/>
      <w:pPr>
        <w:ind w:left="3607" w:hanging="360"/>
      </w:pPr>
    </w:lvl>
    <w:lvl w:ilvl="6">
      <w:numFmt w:val="bullet"/>
      <w:lvlText w:val="•"/>
      <w:lvlJc w:val="left"/>
      <w:pPr>
        <w:ind w:left="4196" w:hanging="360"/>
      </w:pPr>
    </w:lvl>
    <w:lvl w:ilvl="7">
      <w:numFmt w:val="bullet"/>
      <w:lvlText w:val="•"/>
      <w:lvlJc w:val="left"/>
      <w:pPr>
        <w:ind w:left="4785" w:hanging="360"/>
      </w:pPr>
    </w:lvl>
    <w:lvl w:ilvl="8">
      <w:numFmt w:val="bullet"/>
      <w:lvlText w:val="•"/>
      <w:lvlJc w:val="left"/>
      <w:pPr>
        <w:ind w:left="5375" w:hanging="360"/>
      </w:pPr>
    </w:lvl>
  </w:abstractNum>
  <w:abstractNum w:abstractNumId="547" w15:restartNumberingAfterBreak="0">
    <w:nsid w:val="78C627BF"/>
    <w:multiLevelType w:val="hybridMultilevel"/>
    <w:tmpl w:val="2AD0EF86"/>
    <w:lvl w:ilvl="0" w:tplc="7898F78A">
      <w:numFmt w:val="bullet"/>
      <w:lvlText w:val="●"/>
      <w:lvlJc w:val="left"/>
      <w:pPr>
        <w:ind w:left="647" w:hanging="360"/>
      </w:pPr>
      <w:rPr>
        <w:rFonts w:ascii="Times New Roman" w:eastAsia="Times New Roman" w:hAnsi="Times New Roman" w:cs="Times New Roman" w:hint="default"/>
        <w:w w:val="100"/>
        <w:sz w:val="24"/>
        <w:szCs w:val="24"/>
        <w:lang w:val="en-US" w:eastAsia="en-US" w:bidi="ar-SA"/>
      </w:rPr>
    </w:lvl>
    <w:lvl w:ilvl="1" w:tplc="206E64BC">
      <w:numFmt w:val="bullet"/>
      <w:lvlText w:val="•"/>
      <w:lvlJc w:val="left"/>
      <w:pPr>
        <w:ind w:left="1231" w:hanging="360"/>
      </w:pPr>
      <w:rPr>
        <w:rFonts w:hint="default"/>
        <w:lang w:val="en-US" w:eastAsia="en-US" w:bidi="ar-SA"/>
      </w:rPr>
    </w:lvl>
    <w:lvl w:ilvl="2" w:tplc="F27AE5A8">
      <w:numFmt w:val="bullet"/>
      <w:lvlText w:val="•"/>
      <w:lvlJc w:val="left"/>
      <w:pPr>
        <w:ind w:left="1823" w:hanging="360"/>
      </w:pPr>
      <w:rPr>
        <w:rFonts w:hint="default"/>
        <w:lang w:val="en-US" w:eastAsia="en-US" w:bidi="ar-SA"/>
      </w:rPr>
    </w:lvl>
    <w:lvl w:ilvl="3" w:tplc="E21E3AB2">
      <w:numFmt w:val="bullet"/>
      <w:lvlText w:val="•"/>
      <w:lvlJc w:val="left"/>
      <w:pPr>
        <w:ind w:left="2414" w:hanging="360"/>
      </w:pPr>
      <w:rPr>
        <w:rFonts w:hint="default"/>
        <w:lang w:val="en-US" w:eastAsia="en-US" w:bidi="ar-SA"/>
      </w:rPr>
    </w:lvl>
    <w:lvl w:ilvl="4" w:tplc="45B6E906">
      <w:numFmt w:val="bullet"/>
      <w:lvlText w:val="•"/>
      <w:lvlJc w:val="left"/>
      <w:pPr>
        <w:ind w:left="3006" w:hanging="360"/>
      </w:pPr>
      <w:rPr>
        <w:rFonts w:hint="default"/>
        <w:lang w:val="en-US" w:eastAsia="en-US" w:bidi="ar-SA"/>
      </w:rPr>
    </w:lvl>
    <w:lvl w:ilvl="5" w:tplc="21F4F500">
      <w:numFmt w:val="bullet"/>
      <w:lvlText w:val="•"/>
      <w:lvlJc w:val="left"/>
      <w:pPr>
        <w:ind w:left="3597" w:hanging="360"/>
      </w:pPr>
      <w:rPr>
        <w:rFonts w:hint="default"/>
        <w:lang w:val="en-US" w:eastAsia="en-US" w:bidi="ar-SA"/>
      </w:rPr>
    </w:lvl>
    <w:lvl w:ilvl="6" w:tplc="AD28850C">
      <w:numFmt w:val="bullet"/>
      <w:lvlText w:val="•"/>
      <w:lvlJc w:val="left"/>
      <w:pPr>
        <w:ind w:left="4189" w:hanging="360"/>
      </w:pPr>
      <w:rPr>
        <w:rFonts w:hint="default"/>
        <w:lang w:val="en-US" w:eastAsia="en-US" w:bidi="ar-SA"/>
      </w:rPr>
    </w:lvl>
    <w:lvl w:ilvl="7" w:tplc="A2F625EE">
      <w:numFmt w:val="bullet"/>
      <w:lvlText w:val="•"/>
      <w:lvlJc w:val="left"/>
      <w:pPr>
        <w:ind w:left="4780" w:hanging="360"/>
      </w:pPr>
      <w:rPr>
        <w:rFonts w:hint="default"/>
        <w:lang w:val="en-US" w:eastAsia="en-US" w:bidi="ar-SA"/>
      </w:rPr>
    </w:lvl>
    <w:lvl w:ilvl="8" w:tplc="9D761EDC">
      <w:numFmt w:val="bullet"/>
      <w:lvlText w:val="•"/>
      <w:lvlJc w:val="left"/>
      <w:pPr>
        <w:ind w:left="5372" w:hanging="360"/>
      </w:pPr>
      <w:rPr>
        <w:rFonts w:hint="default"/>
        <w:lang w:val="en-US" w:eastAsia="en-US" w:bidi="ar-SA"/>
      </w:rPr>
    </w:lvl>
  </w:abstractNum>
  <w:abstractNum w:abstractNumId="548" w15:restartNumberingAfterBreak="0">
    <w:nsid w:val="79353A4C"/>
    <w:multiLevelType w:val="multilevel"/>
    <w:tmpl w:val="62D6113A"/>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Times New Roman" w:eastAsia="Times New Roman" w:hAnsi="Times New Roman" w:cs="Times New Roman"/>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49" w15:restartNumberingAfterBreak="0">
    <w:nsid w:val="79655E93"/>
    <w:multiLevelType w:val="multilevel"/>
    <w:tmpl w:val="32402AE6"/>
    <w:lvl w:ilvl="0">
      <w:start w:val="1"/>
      <w:numFmt w:val="decimal"/>
      <w:lvlText w:val="%1."/>
      <w:lvlJc w:val="left"/>
      <w:pPr>
        <w:ind w:left="917" w:hanging="356"/>
      </w:pPr>
      <w:rPr>
        <w:rFonts w:ascii="Times New Roman" w:eastAsia="Times New Roman" w:hAnsi="Times New Roman" w:cs="Times New Roman"/>
        <w:b w:val="0"/>
        <w:bCs w:val="0"/>
        <w:i w:val="0"/>
        <w:iCs w:val="0"/>
        <w:sz w:val="24"/>
        <w:szCs w:val="24"/>
      </w:rPr>
    </w:lvl>
    <w:lvl w:ilvl="1">
      <w:numFmt w:val="bullet"/>
      <w:lvlText w:val="●"/>
      <w:lvlJc w:val="left"/>
      <w:pPr>
        <w:ind w:left="1441" w:hanging="360"/>
      </w:pPr>
      <w:rPr>
        <w:rFonts w:ascii="Times New Roman" w:eastAsia="Times New Roman" w:hAnsi="Times New Roman" w:cs="Times New Roman"/>
        <w:b w:val="0"/>
        <w:bCs w:val="0"/>
        <w:i w:val="0"/>
        <w:iCs w:val="0"/>
        <w:sz w:val="24"/>
        <w:szCs w:val="24"/>
      </w:rPr>
    </w:lvl>
    <w:lvl w:ilvl="2">
      <w:numFmt w:val="bullet"/>
      <w:lvlText w:val="•"/>
      <w:lvlJc w:val="left"/>
      <w:pPr>
        <w:ind w:left="2405" w:hanging="360"/>
      </w:pPr>
    </w:lvl>
    <w:lvl w:ilvl="3">
      <w:numFmt w:val="bullet"/>
      <w:lvlText w:val="•"/>
      <w:lvlJc w:val="left"/>
      <w:pPr>
        <w:ind w:left="3370" w:hanging="360"/>
      </w:pPr>
    </w:lvl>
    <w:lvl w:ilvl="4">
      <w:numFmt w:val="bullet"/>
      <w:lvlText w:val="•"/>
      <w:lvlJc w:val="left"/>
      <w:pPr>
        <w:ind w:left="4336" w:hanging="360"/>
      </w:pPr>
    </w:lvl>
    <w:lvl w:ilvl="5">
      <w:numFmt w:val="bullet"/>
      <w:lvlText w:val="•"/>
      <w:lvlJc w:val="left"/>
      <w:pPr>
        <w:ind w:left="5301" w:hanging="360"/>
      </w:pPr>
    </w:lvl>
    <w:lvl w:ilvl="6">
      <w:numFmt w:val="bullet"/>
      <w:lvlText w:val="•"/>
      <w:lvlJc w:val="left"/>
      <w:pPr>
        <w:ind w:left="6266" w:hanging="360"/>
      </w:pPr>
    </w:lvl>
    <w:lvl w:ilvl="7">
      <w:numFmt w:val="bullet"/>
      <w:lvlText w:val="•"/>
      <w:lvlJc w:val="left"/>
      <w:pPr>
        <w:ind w:left="7232" w:hanging="360"/>
      </w:pPr>
    </w:lvl>
    <w:lvl w:ilvl="8">
      <w:numFmt w:val="bullet"/>
      <w:lvlText w:val="•"/>
      <w:lvlJc w:val="left"/>
      <w:pPr>
        <w:ind w:left="8197" w:hanging="360"/>
      </w:pPr>
    </w:lvl>
  </w:abstractNum>
  <w:abstractNum w:abstractNumId="550" w15:restartNumberingAfterBreak="0">
    <w:nsid w:val="796D100B"/>
    <w:multiLevelType w:val="hybridMultilevel"/>
    <w:tmpl w:val="91DC3C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1" w15:restartNumberingAfterBreak="0">
    <w:nsid w:val="79AF733C"/>
    <w:multiLevelType w:val="hybridMultilevel"/>
    <w:tmpl w:val="1FF66B32"/>
    <w:lvl w:ilvl="0" w:tplc="C7A0D118">
      <w:start w:val="1"/>
      <w:numFmt w:val="decimal"/>
      <w:lvlText w:val="%1."/>
      <w:lvlJc w:val="left"/>
      <w:pPr>
        <w:ind w:left="1440" w:hanging="360"/>
      </w:pPr>
      <w:rPr>
        <w:rFonts w:ascii="Times New Roman" w:eastAsia="Times New Roman" w:hAnsi="Times New Roman" w:cs="Times New Roman" w:hint="default"/>
        <w:w w:val="100"/>
        <w:sz w:val="24"/>
        <w:szCs w:val="24"/>
        <w:lang w:val="en-US" w:eastAsia="en-US" w:bidi="ar-SA"/>
      </w:rPr>
    </w:lvl>
    <w:lvl w:ilvl="1" w:tplc="29F4BCAE">
      <w:numFmt w:val="bullet"/>
      <w:lvlText w:val="•"/>
      <w:lvlJc w:val="left"/>
      <w:pPr>
        <w:ind w:left="2390" w:hanging="360"/>
      </w:pPr>
      <w:rPr>
        <w:rFonts w:hint="default"/>
        <w:lang w:val="en-US" w:eastAsia="en-US" w:bidi="ar-SA"/>
      </w:rPr>
    </w:lvl>
    <w:lvl w:ilvl="2" w:tplc="E216F674">
      <w:numFmt w:val="bullet"/>
      <w:lvlText w:val="•"/>
      <w:lvlJc w:val="left"/>
      <w:pPr>
        <w:ind w:left="3341" w:hanging="360"/>
      </w:pPr>
      <w:rPr>
        <w:rFonts w:hint="default"/>
        <w:lang w:val="en-US" w:eastAsia="en-US" w:bidi="ar-SA"/>
      </w:rPr>
    </w:lvl>
    <w:lvl w:ilvl="3" w:tplc="4A90EDF6">
      <w:numFmt w:val="bullet"/>
      <w:lvlText w:val="•"/>
      <w:lvlJc w:val="left"/>
      <w:pPr>
        <w:ind w:left="4291" w:hanging="360"/>
      </w:pPr>
      <w:rPr>
        <w:rFonts w:hint="default"/>
        <w:lang w:val="en-US" w:eastAsia="en-US" w:bidi="ar-SA"/>
      </w:rPr>
    </w:lvl>
    <w:lvl w:ilvl="4" w:tplc="76F87E58">
      <w:numFmt w:val="bullet"/>
      <w:lvlText w:val="•"/>
      <w:lvlJc w:val="left"/>
      <w:pPr>
        <w:ind w:left="5242" w:hanging="360"/>
      </w:pPr>
      <w:rPr>
        <w:rFonts w:hint="default"/>
        <w:lang w:val="en-US" w:eastAsia="en-US" w:bidi="ar-SA"/>
      </w:rPr>
    </w:lvl>
    <w:lvl w:ilvl="5" w:tplc="62084FD4">
      <w:numFmt w:val="bullet"/>
      <w:lvlText w:val="•"/>
      <w:lvlJc w:val="left"/>
      <w:pPr>
        <w:ind w:left="6193" w:hanging="360"/>
      </w:pPr>
      <w:rPr>
        <w:rFonts w:hint="default"/>
        <w:lang w:val="en-US" w:eastAsia="en-US" w:bidi="ar-SA"/>
      </w:rPr>
    </w:lvl>
    <w:lvl w:ilvl="6" w:tplc="EC422306">
      <w:numFmt w:val="bullet"/>
      <w:lvlText w:val="•"/>
      <w:lvlJc w:val="left"/>
      <w:pPr>
        <w:ind w:left="7143" w:hanging="360"/>
      </w:pPr>
      <w:rPr>
        <w:rFonts w:hint="default"/>
        <w:lang w:val="en-US" w:eastAsia="en-US" w:bidi="ar-SA"/>
      </w:rPr>
    </w:lvl>
    <w:lvl w:ilvl="7" w:tplc="F50A3EF8">
      <w:numFmt w:val="bullet"/>
      <w:lvlText w:val="•"/>
      <w:lvlJc w:val="left"/>
      <w:pPr>
        <w:ind w:left="8094" w:hanging="360"/>
      </w:pPr>
      <w:rPr>
        <w:rFonts w:hint="default"/>
        <w:lang w:val="en-US" w:eastAsia="en-US" w:bidi="ar-SA"/>
      </w:rPr>
    </w:lvl>
    <w:lvl w:ilvl="8" w:tplc="FB162CB8">
      <w:numFmt w:val="bullet"/>
      <w:lvlText w:val="•"/>
      <w:lvlJc w:val="left"/>
      <w:pPr>
        <w:ind w:left="9045" w:hanging="360"/>
      </w:pPr>
      <w:rPr>
        <w:rFonts w:hint="default"/>
        <w:lang w:val="en-US" w:eastAsia="en-US" w:bidi="ar-SA"/>
      </w:rPr>
    </w:lvl>
  </w:abstractNum>
  <w:abstractNum w:abstractNumId="552" w15:restartNumberingAfterBreak="0">
    <w:nsid w:val="79C71579"/>
    <w:multiLevelType w:val="multilevel"/>
    <w:tmpl w:val="0AE66596"/>
    <w:lvl w:ilvl="0">
      <w:numFmt w:val="bullet"/>
      <w:lvlText w:val="●"/>
      <w:lvlJc w:val="left"/>
      <w:pPr>
        <w:ind w:left="648" w:hanging="360"/>
      </w:pPr>
      <w:rPr>
        <w:rFonts w:ascii="Times New Roman" w:eastAsia="Times New Roman" w:hAnsi="Times New Roman" w:cs="Times New Roman"/>
        <w:b w:val="0"/>
        <w:bCs w:val="0"/>
        <w:i w:val="0"/>
        <w:iCs w:val="0"/>
        <w:sz w:val="24"/>
        <w:szCs w:val="24"/>
      </w:rPr>
    </w:lvl>
    <w:lvl w:ilvl="1">
      <w:numFmt w:val="bullet"/>
      <w:lvlText w:val="•"/>
      <w:lvlJc w:val="left"/>
      <w:pPr>
        <w:ind w:left="1233" w:hanging="360"/>
      </w:pPr>
    </w:lvl>
    <w:lvl w:ilvl="2">
      <w:numFmt w:val="bullet"/>
      <w:lvlText w:val="•"/>
      <w:lvlJc w:val="left"/>
      <w:pPr>
        <w:ind w:left="1827" w:hanging="360"/>
      </w:pPr>
    </w:lvl>
    <w:lvl w:ilvl="3">
      <w:numFmt w:val="bullet"/>
      <w:lvlText w:val="•"/>
      <w:lvlJc w:val="left"/>
      <w:pPr>
        <w:ind w:left="2421" w:hanging="360"/>
      </w:pPr>
    </w:lvl>
    <w:lvl w:ilvl="4">
      <w:numFmt w:val="bullet"/>
      <w:lvlText w:val="•"/>
      <w:lvlJc w:val="left"/>
      <w:pPr>
        <w:ind w:left="3015" w:hanging="360"/>
      </w:pPr>
    </w:lvl>
    <w:lvl w:ilvl="5">
      <w:numFmt w:val="bullet"/>
      <w:lvlText w:val="•"/>
      <w:lvlJc w:val="left"/>
      <w:pPr>
        <w:ind w:left="3609" w:hanging="360"/>
      </w:pPr>
    </w:lvl>
    <w:lvl w:ilvl="6">
      <w:numFmt w:val="bullet"/>
      <w:lvlText w:val="•"/>
      <w:lvlJc w:val="left"/>
      <w:pPr>
        <w:ind w:left="4203" w:hanging="360"/>
      </w:pPr>
    </w:lvl>
    <w:lvl w:ilvl="7">
      <w:numFmt w:val="bullet"/>
      <w:lvlText w:val="•"/>
      <w:lvlJc w:val="left"/>
      <w:pPr>
        <w:ind w:left="4797" w:hanging="360"/>
      </w:pPr>
    </w:lvl>
    <w:lvl w:ilvl="8">
      <w:numFmt w:val="bullet"/>
      <w:lvlText w:val="•"/>
      <w:lvlJc w:val="left"/>
      <w:pPr>
        <w:ind w:left="5391" w:hanging="360"/>
      </w:pPr>
    </w:lvl>
  </w:abstractNum>
  <w:abstractNum w:abstractNumId="553" w15:restartNumberingAfterBreak="0">
    <w:nsid w:val="79E2271E"/>
    <w:multiLevelType w:val="multilevel"/>
    <w:tmpl w:val="D7AC97FE"/>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554" w15:restartNumberingAfterBreak="0">
    <w:nsid w:val="7A8B78C0"/>
    <w:multiLevelType w:val="multilevel"/>
    <w:tmpl w:val="AC58168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55" w15:restartNumberingAfterBreak="0">
    <w:nsid w:val="7AF976BD"/>
    <w:multiLevelType w:val="multilevel"/>
    <w:tmpl w:val="F2B82FBC"/>
    <w:lvl w:ilvl="0">
      <w:numFmt w:val="bullet"/>
      <w:lvlText w:val="●"/>
      <w:lvlJc w:val="left"/>
      <w:pPr>
        <w:ind w:left="860" w:hanging="644"/>
      </w:pPr>
      <w:rPr>
        <w:rFonts w:ascii="Times New Roman" w:eastAsia="Times New Roman" w:hAnsi="Times New Roman" w:cs="Times New Roman" w:hint="default"/>
        <w:b w:val="0"/>
        <w:bCs w:val="0"/>
        <w:i w:val="0"/>
        <w:iCs w:val="0"/>
        <w:color w:val="151515"/>
        <w:w w:val="100"/>
        <w:sz w:val="24"/>
        <w:szCs w:val="24"/>
        <w:lang w:val="en-US" w:eastAsia="en-US" w:bidi="ar-SA"/>
      </w:rPr>
    </w:lvl>
    <w:lvl w:ilvl="1">
      <w:numFmt w:val="bullet"/>
      <w:lvlText w:val="●"/>
      <w:lvlJc w:val="left"/>
      <w:pPr>
        <w:ind w:left="860" w:hanging="361"/>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abstractNum w:abstractNumId="556" w15:restartNumberingAfterBreak="0">
    <w:nsid w:val="7AFA15C3"/>
    <w:multiLevelType w:val="hybridMultilevel"/>
    <w:tmpl w:val="0D08713A"/>
    <w:lvl w:ilvl="0" w:tplc="387098BC">
      <w:start w:val="1"/>
      <w:numFmt w:val="decimal"/>
      <w:lvlText w:val="%1."/>
      <w:lvlJc w:val="left"/>
      <w:pPr>
        <w:ind w:left="1440" w:hanging="360"/>
      </w:pPr>
      <w:rPr>
        <w:rFonts w:ascii="Times New Roman" w:eastAsia="Times New Roman" w:hAnsi="Times New Roman" w:cs="Times New Roman" w:hint="default"/>
        <w:w w:val="100"/>
        <w:sz w:val="24"/>
        <w:szCs w:val="24"/>
        <w:lang w:val="en-US" w:eastAsia="en-US" w:bidi="ar-SA"/>
      </w:rPr>
    </w:lvl>
    <w:lvl w:ilvl="1" w:tplc="DE142EE6">
      <w:numFmt w:val="bullet"/>
      <w:lvlText w:val="•"/>
      <w:lvlJc w:val="left"/>
      <w:pPr>
        <w:ind w:left="2390" w:hanging="360"/>
      </w:pPr>
      <w:rPr>
        <w:rFonts w:hint="default"/>
        <w:lang w:val="en-US" w:eastAsia="en-US" w:bidi="ar-SA"/>
      </w:rPr>
    </w:lvl>
    <w:lvl w:ilvl="2" w:tplc="984E6834">
      <w:numFmt w:val="bullet"/>
      <w:lvlText w:val="•"/>
      <w:lvlJc w:val="left"/>
      <w:pPr>
        <w:ind w:left="3341" w:hanging="360"/>
      </w:pPr>
      <w:rPr>
        <w:rFonts w:hint="default"/>
        <w:lang w:val="en-US" w:eastAsia="en-US" w:bidi="ar-SA"/>
      </w:rPr>
    </w:lvl>
    <w:lvl w:ilvl="3" w:tplc="ED1E4702">
      <w:numFmt w:val="bullet"/>
      <w:lvlText w:val="•"/>
      <w:lvlJc w:val="left"/>
      <w:pPr>
        <w:ind w:left="4291" w:hanging="360"/>
      </w:pPr>
      <w:rPr>
        <w:rFonts w:hint="default"/>
        <w:lang w:val="en-US" w:eastAsia="en-US" w:bidi="ar-SA"/>
      </w:rPr>
    </w:lvl>
    <w:lvl w:ilvl="4" w:tplc="7ECCD6B0">
      <w:numFmt w:val="bullet"/>
      <w:lvlText w:val="•"/>
      <w:lvlJc w:val="left"/>
      <w:pPr>
        <w:ind w:left="5242" w:hanging="360"/>
      </w:pPr>
      <w:rPr>
        <w:rFonts w:hint="default"/>
        <w:lang w:val="en-US" w:eastAsia="en-US" w:bidi="ar-SA"/>
      </w:rPr>
    </w:lvl>
    <w:lvl w:ilvl="5" w:tplc="9C70FB62">
      <w:numFmt w:val="bullet"/>
      <w:lvlText w:val="•"/>
      <w:lvlJc w:val="left"/>
      <w:pPr>
        <w:ind w:left="6193" w:hanging="360"/>
      </w:pPr>
      <w:rPr>
        <w:rFonts w:hint="default"/>
        <w:lang w:val="en-US" w:eastAsia="en-US" w:bidi="ar-SA"/>
      </w:rPr>
    </w:lvl>
    <w:lvl w:ilvl="6" w:tplc="74B6E04C">
      <w:numFmt w:val="bullet"/>
      <w:lvlText w:val="•"/>
      <w:lvlJc w:val="left"/>
      <w:pPr>
        <w:ind w:left="7143" w:hanging="360"/>
      </w:pPr>
      <w:rPr>
        <w:rFonts w:hint="default"/>
        <w:lang w:val="en-US" w:eastAsia="en-US" w:bidi="ar-SA"/>
      </w:rPr>
    </w:lvl>
    <w:lvl w:ilvl="7" w:tplc="8304D2C2">
      <w:numFmt w:val="bullet"/>
      <w:lvlText w:val="•"/>
      <w:lvlJc w:val="left"/>
      <w:pPr>
        <w:ind w:left="8094" w:hanging="360"/>
      </w:pPr>
      <w:rPr>
        <w:rFonts w:hint="default"/>
        <w:lang w:val="en-US" w:eastAsia="en-US" w:bidi="ar-SA"/>
      </w:rPr>
    </w:lvl>
    <w:lvl w:ilvl="8" w:tplc="DA6274B6">
      <w:numFmt w:val="bullet"/>
      <w:lvlText w:val="•"/>
      <w:lvlJc w:val="left"/>
      <w:pPr>
        <w:ind w:left="9045" w:hanging="360"/>
      </w:pPr>
      <w:rPr>
        <w:rFonts w:hint="default"/>
        <w:lang w:val="en-US" w:eastAsia="en-US" w:bidi="ar-SA"/>
      </w:rPr>
    </w:lvl>
  </w:abstractNum>
  <w:abstractNum w:abstractNumId="557" w15:restartNumberingAfterBreak="0">
    <w:nsid w:val="7AFD0378"/>
    <w:multiLevelType w:val="multilevel"/>
    <w:tmpl w:val="85207DE0"/>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558" w15:restartNumberingAfterBreak="0">
    <w:nsid w:val="7B182BDE"/>
    <w:multiLevelType w:val="hybridMultilevel"/>
    <w:tmpl w:val="2E6C6E96"/>
    <w:lvl w:ilvl="0" w:tplc="FC781214">
      <w:start w:val="1"/>
      <w:numFmt w:val="upperLetter"/>
      <w:lvlText w:val="%1."/>
      <w:lvlJc w:val="left"/>
      <w:pPr>
        <w:ind w:left="940" w:hanging="360"/>
      </w:pPr>
      <w:rPr>
        <w:rFonts w:ascii="Times New Roman" w:eastAsia="Times New Roman" w:hAnsi="Times New Roman" w:cs="Times New Roman" w:hint="default"/>
        <w:spacing w:val="-1"/>
        <w:w w:val="99"/>
        <w:sz w:val="24"/>
        <w:szCs w:val="24"/>
        <w:lang w:val="en-US" w:eastAsia="en-US" w:bidi="en-US"/>
      </w:rPr>
    </w:lvl>
    <w:lvl w:ilvl="1" w:tplc="D83AA84A">
      <w:numFmt w:val="bullet"/>
      <w:lvlText w:val=""/>
      <w:lvlJc w:val="left"/>
      <w:pPr>
        <w:ind w:left="1660" w:hanging="360"/>
      </w:pPr>
      <w:rPr>
        <w:rFonts w:ascii="Symbol" w:eastAsia="Symbol" w:hAnsi="Symbol" w:cs="Symbol" w:hint="default"/>
        <w:w w:val="100"/>
        <w:sz w:val="24"/>
        <w:szCs w:val="24"/>
        <w:lang w:val="en-US" w:eastAsia="en-US" w:bidi="en-US"/>
      </w:rPr>
    </w:lvl>
    <w:lvl w:ilvl="2" w:tplc="BC9E6E2C">
      <w:numFmt w:val="bullet"/>
      <w:lvlText w:val="•"/>
      <w:lvlJc w:val="left"/>
      <w:pPr>
        <w:ind w:left="2644" w:hanging="360"/>
      </w:pPr>
      <w:rPr>
        <w:rFonts w:hint="default"/>
        <w:lang w:val="en-US" w:eastAsia="en-US" w:bidi="en-US"/>
      </w:rPr>
    </w:lvl>
    <w:lvl w:ilvl="3" w:tplc="0738624C">
      <w:numFmt w:val="bullet"/>
      <w:lvlText w:val="•"/>
      <w:lvlJc w:val="left"/>
      <w:pPr>
        <w:ind w:left="3628" w:hanging="360"/>
      </w:pPr>
      <w:rPr>
        <w:rFonts w:hint="default"/>
        <w:lang w:val="en-US" w:eastAsia="en-US" w:bidi="en-US"/>
      </w:rPr>
    </w:lvl>
    <w:lvl w:ilvl="4" w:tplc="5B4E5AAC">
      <w:numFmt w:val="bullet"/>
      <w:lvlText w:val="•"/>
      <w:lvlJc w:val="left"/>
      <w:pPr>
        <w:ind w:left="4613" w:hanging="360"/>
      </w:pPr>
      <w:rPr>
        <w:rFonts w:hint="default"/>
        <w:lang w:val="en-US" w:eastAsia="en-US" w:bidi="en-US"/>
      </w:rPr>
    </w:lvl>
    <w:lvl w:ilvl="5" w:tplc="D444D97E">
      <w:numFmt w:val="bullet"/>
      <w:lvlText w:val="•"/>
      <w:lvlJc w:val="left"/>
      <w:pPr>
        <w:ind w:left="5597" w:hanging="360"/>
      </w:pPr>
      <w:rPr>
        <w:rFonts w:hint="default"/>
        <w:lang w:val="en-US" w:eastAsia="en-US" w:bidi="en-US"/>
      </w:rPr>
    </w:lvl>
    <w:lvl w:ilvl="6" w:tplc="31B8E588">
      <w:numFmt w:val="bullet"/>
      <w:lvlText w:val="•"/>
      <w:lvlJc w:val="left"/>
      <w:pPr>
        <w:ind w:left="6582" w:hanging="360"/>
      </w:pPr>
      <w:rPr>
        <w:rFonts w:hint="default"/>
        <w:lang w:val="en-US" w:eastAsia="en-US" w:bidi="en-US"/>
      </w:rPr>
    </w:lvl>
    <w:lvl w:ilvl="7" w:tplc="303AA8E4">
      <w:numFmt w:val="bullet"/>
      <w:lvlText w:val="•"/>
      <w:lvlJc w:val="left"/>
      <w:pPr>
        <w:ind w:left="7566" w:hanging="360"/>
      </w:pPr>
      <w:rPr>
        <w:rFonts w:hint="default"/>
        <w:lang w:val="en-US" w:eastAsia="en-US" w:bidi="en-US"/>
      </w:rPr>
    </w:lvl>
    <w:lvl w:ilvl="8" w:tplc="E29E477C">
      <w:numFmt w:val="bullet"/>
      <w:lvlText w:val="•"/>
      <w:lvlJc w:val="left"/>
      <w:pPr>
        <w:ind w:left="8551" w:hanging="360"/>
      </w:pPr>
      <w:rPr>
        <w:rFonts w:hint="default"/>
        <w:lang w:val="en-US" w:eastAsia="en-US" w:bidi="en-US"/>
      </w:rPr>
    </w:lvl>
  </w:abstractNum>
  <w:abstractNum w:abstractNumId="559" w15:restartNumberingAfterBreak="0">
    <w:nsid w:val="7C8426CB"/>
    <w:multiLevelType w:val="multilevel"/>
    <w:tmpl w:val="5DBEB3AC"/>
    <w:lvl w:ilvl="0">
      <w:start w:val="1"/>
      <w:numFmt w:val="decimal"/>
      <w:lvlText w:val="%1."/>
      <w:lvlJc w:val="left"/>
      <w:pPr>
        <w:ind w:left="860" w:hanging="644"/>
      </w:pPr>
      <w:rPr>
        <w:rFonts w:ascii="Times New Roman" w:eastAsia="Times New Roman" w:hAnsi="Times New Roman" w:cs="Times New Roman"/>
        <w:b w:val="0"/>
        <w:bCs w:val="0"/>
        <w:i w:val="0"/>
        <w:iCs w:val="0"/>
        <w:color w:val="151515"/>
        <w:sz w:val="24"/>
        <w:szCs w:val="24"/>
      </w:rPr>
    </w:lvl>
    <w:lvl w:ilvl="1">
      <w:numFmt w:val="bullet"/>
      <w:lvlText w:val="●"/>
      <w:lvlJc w:val="left"/>
      <w:pPr>
        <w:ind w:left="860" w:hanging="361"/>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abstractNum w:abstractNumId="560" w15:restartNumberingAfterBreak="0">
    <w:nsid w:val="7C842B55"/>
    <w:multiLevelType w:val="hybridMultilevel"/>
    <w:tmpl w:val="0040D3C6"/>
    <w:lvl w:ilvl="0" w:tplc="FFFFFFFF">
      <w:start w:val="1"/>
      <w:numFmt w:val="decimal"/>
      <w:lvlText w:val="%1."/>
      <w:lvlJc w:val="left"/>
      <w:pPr>
        <w:ind w:left="360" w:hanging="360"/>
      </w:pPr>
      <w:rPr>
        <w:rFonts w:ascii="Times New Roman" w:eastAsia="Times New Roman" w:hAnsi="Times New Roman" w:cs="Times New Roman" w:hint="default"/>
        <w:w w:val="100"/>
        <w:sz w:val="24"/>
        <w:szCs w:val="24"/>
        <w:lang w:val="en-US" w:eastAsia="en-US" w:bidi="ar-SA"/>
      </w:rPr>
    </w:lvl>
    <w:lvl w:ilvl="1" w:tplc="FFFFFFFF">
      <w:start w:val="2"/>
      <w:numFmt w:val="decimal"/>
      <w:lvlText w:val="%2."/>
      <w:lvlJc w:val="left"/>
      <w:pPr>
        <w:ind w:left="360" w:hanging="360"/>
      </w:pPr>
      <w:rPr>
        <w:rFonts w:ascii="Times New Roman" w:hAnsi="Times New Roman" w:hint="default"/>
        <w:sz w:val="24"/>
      </w:r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561" w15:restartNumberingAfterBreak="0">
    <w:nsid w:val="7C977CDD"/>
    <w:multiLevelType w:val="multilevel"/>
    <w:tmpl w:val="1402FCEC"/>
    <w:lvl w:ilvl="0">
      <w:numFmt w:val="bullet"/>
      <w:lvlText w:val="●"/>
      <w:lvlJc w:val="left"/>
      <w:pPr>
        <w:ind w:left="470" w:hanging="360"/>
      </w:pPr>
      <w:rPr>
        <w:rFonts w:ascii="Times New Roman" w:eastAsia="Times New Roman" w:hAnsi="Times New Roman" w:cs="Times New Roman"/>
        <w:b w:val="0"/>
        <w:bCs w:val="0"/>
        <w:i w:val="0"/>
        <w:iCs w:val="0"/>
        <w:sz w:val="24"/>
        <w:szCs w:val="24"/>
      </w:rPr>
    </w:lvl>
    <w:lvl w:ilvl="1">
      <w:numFmt w:val="bullet"/>
      <w:lvlText w:val="•"/>
      <w:lvlJc w:val="left"/>
      <w:pPr>
        <w:ind w:left="1072" w:hanging="360"/>
      </w:pPr>
    </w:lvl>
    <w:lvl w:ilvl="2">
      <w:numFmt w:val="bullet"/>
      <w:lvlText w:val="•"/>
      <w:lvlJc w:val="left"/>
      <w:pPr>
        <w:ind w:left="1664" w:hanging="360"/>
      </w:pPr>
    </w:lvl>
    <w:lvl w:ilvl="3">
      <w:numFmt w:val="bullet"/>
      <w:lvlText w:val="•"/>
      <w:lvlJc w:val="left"/>
      <w:pPr>
        <w:ind w:left="2256" w:hanging="360"/>
      </w:pPr>
    </w:lvl>
    <w:lvl w:ilvl="4">
      <w:numFmt w:val="bullet"/>
      <w:lvlText w:val="•"/>
      <w:lvlJc w:val="left"/>
      <w:pPr>
        <w:ind w:left="2848" w:hanging="360"/>
      </w:pPr>
    </w:lvl>
    <w:lvl w:ilvl="5">
      <w:numFmt w:val="bullet"/>
      <w:lvlText w:val="•"/>
      <w:lvlJc w:val="left"/>
      <w:pPr>
        <w:ind w:left="3440" w:hanging="360"/>
      </w:pPr>
    </w:lvl>
    <w:lvl w:ilvl="6">
      <w:numFmt w:val="bullet"/>
      <w:lvlText w:val="•"/>
      <w:lvlJc w:val="left"/>
      <w:pPr>
        <w:ind w:left="4032" w:hanging="360"/>
      </w:pPr>
    </w:lvl>
    <w:lvl w:ilvl="7">
      <w:numFmt w:val="bullet"/>
      <w:lvlText w:val="•"/>
      <w:lvlJc w:val="left"/>
      <w:pPr>
        <w:ind w:left="4624" w:hanging="360"/>
      </w:pPr>
    </w:lvl>
    <w:lvl w:ilvl="8">
      <w:numFmt w:val="bullet"/>
      <w:lvlText w:val="•"/>
      <w:lvlJc w:val="left"/>
      <w:pPr>
        <w:ind w:left="5216" w:hanging="360"/>
      </w:pPr>
    </w:lvl>
  </w:abstractNum>
  <w:abstractNum w:abstractNumId="562" w15:restartNumberingAfterBreak="0">
    <w:nsid w:val="7CE47B28"/>
    <w:multiLevelType w:val="hybridMultilevel"/>
    <w:tmpl w:val="2592CFA4"/>
    <w:lvl w:ilvl="0" w:tplc="82C05F1A">
      <w:numFmt w:val="bullet"/>
      <w:lvlText w:val="●"/>
      <w:lvlJc w:val="left"/>
      <w:pPr>
        <w:ind w:left="885" w:hanging="360"/>
      </w:pPr>
      <w:rPr>
        <w:rFonts w:ascii="Times New Roman" w:eastAsia="Times New Roman" w:hAnsi="Times New Roman" w:cs="Times New Roman" w:hint="default"/>
        <w:w w:val="100"/>
        <w:sz w:val="24"/>
        <w:szCs w:val="24"/>
        <w:lang w:val="en-US" w:eastAsia="en-US" w:bidi="ar-SA"/>
      </w:rPr>
    </w:lvl>
    <w:lvl w:ilvl="1" w:tplc="D86894E4">
      <w:numFmt w:val="bullet"/>
      <w:lvlText w:val="•"/>
      <w:lvlJc w:val="left"/>
      <w:pPr>
        <w:ind w:left="1474" w:hanging="360"/>
      </w:pPr>
      <w:rPr>
        <w:rFonts w:hint="default"/>
        <w:lang w:val="en-US" w:eastAsia="en-US" w:bidi="ar-SA"/>
      </w:rPr>
    </w:lvl>
    <w:lvl w:ilvl="2" w:tplc="5A2E3210">
      <w:numFmt w:val="bullet"/>
      <w:lvlText w:val="•"/>
      <w:lvlJc w:val="left"/>
      <w:pPr>
        <w:ind w:left="2068" w:hanging="360"/>
      </w:pPr>
      <w:rPr>
        <w:rFonts w:hint="default"/>
        <w:lang w:val="en-US" w:eastAsia="en-US" w:bidi="ar-SA"/>
      </w:rPr>
    </w:lvl>
    <w:lvl w:ilvl="3" w:tplc="D556D996">
      <w:numFmt w:val="bullet"/>
      <w:lvlText w:val="•"/>
      <w:lvlJc w:val="left"/>
      <w:pPr>
        <w:ind w:left="2663" w:hanging="360"/>
      </w:pPr>
      <w:rPr>
        <w:rFonts w:hint="default"/>
        <w:lang w:val="en-US" w:eastAsia="en-US" w:bidi="ar-SA"/>
      </w:rPr>
    </w:lvl>
    <w:lvl w:ilvl="4" w:tplc="ED94DFCE">
      <w:numFmt w:val="bullet"/>
      <w:lvlText w:val="•"/>
      <w:lvlJc w:val="left"/>
      <w:pPr>
        <w:ind w:left="3257" w:hanging="360"/>
      </w:pPr>
      <w:rPr>
        <w:rFonts w:hint="default"/>
        <w:lang w:val="en-US" w:eastAsia="en-US" w:bidi="ar-SA"/>
      </w:rPr>
    </w:lvl>
    <w:lvl w:ilvl="5" w:tplc="6F60305E">
      <w:numFmt w:val="bullet"/>
      <w:lvlText w:val="•"/>
      <w:lvlJc w:val="left"/>
      <w:pPr>
        <w:ind w:left="3852" w:hanging="360"/>
      </w:pPr>
      <w:rPr>
        <w:rFonts w:hint="default"/>
        <w:lang w:val="en-US" w:eastAsia="en-US" w:bidi="ar-SA"/>
      </w:rPr>
    </w:lvl>
    <w:lvl w:ilvl="6" w:tplc="E174D4CE">
      <w:numFmt w:val="bullet"/>
      <w:lvlText w:val="•"/>
      <w:lvlJc w:val="left"/>
      <w:pPr>
        <w:ind w:left="4446" w:hanging="360"/>
      </w:pPr>
      <w:rPr>
        <w:rFonts w:hint="default"/>
        <w:lang w:val="en-US" w:eastAsia="en-US" w:bidi="ar-SA"/>
      </w:rPr>
    </w:lvl>
    <w:lvl w:ilvl="7" w:tplc="86864CE4">
      <w:numFmt w:val="bullet"/>
      <w:lvlText w:val="•"/>
      <w:lvlJc w:val="left"/>
      <w:pPr>
        <w:ind w:left="5040" w:hanging="360"/>
      </w:pPr>
      <w:rPr>
        <w:rFonts w:hint="default"/>
        <w:lang w:val="en-US" w:eastAsia="en-US" w:bidi="ar-SA"/>
      </w:rPr>
    </w:lvl>
    <w:lvl w:ilvl="8" w:tplc="3170F174">
      <w:numFmt w:val="bullet"/>
      <w:lvlText w:val="•"/>
      <w:lvlJc w:val="left"/>
      <w:pPr>
        <w:ind w:left="5635" w:hanging="360"/>
      </w:pPr>
      <w:rPr>
        <w:rFonts w:hint="default"/>
        <w:lang w:val="en-US" w:eastAsia="en-US" w:bidi="ar-SA"/>
      </w:rPr>
    </w:lvl>
  </w:abstractNum>
  <w:abstractNum w:abstractNumId="563" w15:restartNumberingAfterBreak="0">
    <w:nsid w:val="7D0918F2"/>
    <w:multiLevelType w:val="multilevel"/>
    <w:tmpl w:val="7E564F7C"/>
    <w:lvl w:ilvl="0">
      <w:start w:val="1"/>
      <w:numFmt w:val="decimal"/>
      <w:lvlText w:val="%1."/>
      <w:lvlJc w:val="left"/>
      <w:pPr>
        <w:ind w:left="860" w:hanging="361"/>
      </w:pPr>
    </w:lvl>
    <w:lvl w:ilvl="1">
      <w:numFmt w:val="bullet"/>
      <w:lvlText w:val="•"/>
      <w:lvlJc w:val="left"/>
      <w:pPr>
        <w:ind w:left="1786" w:hanging="361"/>
      </w:p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abstractNum w:abstractNumId="564" w15:restartNumberingAfterBreak="0">
    <w:nsid w:val="7D625964"/>
    <w:multiLevelType w:val="multilevel"/>
    <w:tmpl w:val="13D42A8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65" w15:restartNumberingAfterBreak="0">
    <w:nsid w:val="7DC70411"/>
    <w:multiLevelType w:val="multilevel"/>
    <w:tmpl w:val="641E340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66" w15:restartNumberingAfterBreak="0">
    <w:nsid w:val="7E3165B8"/>
    <w:multiLevelType w:val="multilevel"/>
    <w:tmpl w:val="5ED6A2D8"/>
    <w:lvl w:ilvl="0">
      <w:start w:val="1"/>
      <w:numFmt w:val="decimal"/>
      <w:lvlText w:val="%1."/>
      <w:lvlJc w:val="left"/>
      <w:pPr>
        <w:ind w:left="860" w:hanging="644"/>
      </w:pPr>
      <w:rPr>
        <w:rFonts w:ascii="Times New Roman" w:eastAsia="Times New Roman" w:hAnsi="Times New Roman" w:cs="Times New Roman"/>
        <w:b w:val="0"/>
        <w:bCs w:val="0"/>
        <w:i w:val="0"/>
        <w:iCs w:val="0"/>
        <w:color w:val="151515"/>
        <w:sz w:val="24"/>
        <w:szCs w:val="24"/>
      </w:rPr>
    </w:lvl>
    <w:lvl w:ilvl="1">
      <w:numFmt w:val="bullet"/>
      <w:lvlText w:val="●"/>
      <w:lvlJc w:val="left"/>
      <w:pPr>
        <w:ind w:left="860" w:hanging="361"/>
      </w:pPr>
      <w:rPr>
        <w:rFonts w:ascii="Noto Sans Symbols" w:eastAsia="Noto Sans Symbols" w:hAnsi="Noto Sans Symbols" w:cs="Noto Sans Symbols"/>
        <w:b w:val="0"/>
        <w:bCs w:val="0"/>
        <w:i w:val="0"/>
        <w:iCs w:val="0"/>
        <w:sz w:val="24"/>
        <w:szCs w:val="24"/>
      </w:r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abstractNum w:abstractNumId="567" w15:restartNumberingAfterBreak="0">
    <w:nsid w:val="7E9A2299"/>
    <w:multiLevelType w:val="multilevel"/>
    <w:tmpl w:val="F90018CE"/>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210" w:hanging="360"/>
      </w:pPr>
    </w:lvl>
    <w:lvl w:ilvl="2">
      <w:numFmt w:val="bullet"/>
      <w:lvlText w:val="•"/>
      <w:lvlJc w:val="left"/>
      <w:pPr>
        <w:ind w:left="1760" w:hanging="360"/>
      </w:pPr>
    </w:lvl>
    <w:lvl w:ilvl="3">
      <w:numFmt w:val="bullet"/>
      <w:lvlText w:val="•"/>
      <w:lvlJc w:val="left"/>
      <w:pPr>
        <w:ind w:left="2310" w:hanging="360"/>
      </w:pPr>
    </w:lvl>
    <w:lvl w:ilvl="4">
      <w:numFmt w:val="bullet"/>
      <w:lvlText w:val="•"/>
      <w:lvlJc w:val="left"/>
      <w:pPr>
        <w:ind w:left="2860" w:hanging="360"/>
      </w:pPr>
    </w:lvl>
    <w:lvl w:ilvl="5">
      <w:numFmt w:val="bullet"/>
      <w:lvlText w:val="•"/>
      <w:lvlJc w:val="left"/>
      <w:pPr>
        <w:ind w:left="3410" w:hanging="360"/>
      </w:pPr>
    </w:lvl>
    <w:lvl w:ilvl="6">
      <w:numFmt w:val="bullet"/>
      <w:lvlText w:val="•"/>
      <w:lvlJc w:val="left"/>
      <w:pPr>
        <w:ind w:left="3960" w:hanging="360"/>
      </w:pPr>
    </w:lvl>
    <w:lvl w:ilvl="7">
      <w:numFmt w:val="bullet"/>
      <w:lvlText w:val="•"/>
      <w:lvlJc w:val="left"/>
      <w:pPr>
        <w:ind w:left="4510" w:hanging="360"/>
      </w:pPr>
    </w:lvl>
    <w:lvl w:ilvl="8">
      <w:numFmt w:val="bullet"/>
      <w:lvlText w:val="•"/>
      <w:lvlJc w:val="left"/>
      <w:pPr>
        <w:ind w:left="5060" w:hanging="360"/>
      </w:pPr>
    </w:lvl>
  </w:abstractNum>
  <w:abstractNum w:abstractNumId="568" w15:restartNumberingAfterBreak="0">
    <w:nsid w:val="7EEA18FF"/>
    <w:multiLevelType w:val="hybridMultilevel"/>
    <w:tmpl w:val="4134C80C"/>
    <w:lvl w:ilvl="0" w:tplc="04463F6A">
      <w:numFmt w:val="bullet"/>
      <w:lvlText w:val="●"/>
      <w:lvlJc w:val="left"/>
      <w:pPr>
        <w:ind w:left="1013" w:hanging="360"/>
      </w:pPr>
      <w:rPr>
        <w:rFonts w:ascii="Times New Roman" w:eastAsia="Times New Roman" w:hAnsi="Times New Roman" w:cs="Times New Roman" w:hint="default"/>
        <w:w w:val="100"/>
        <w:sz w:val="24"/>
        <w:szCs w:val="24"/>
        <w:lang w:val="en-US" w:eastAsia="en-US" w:bidi="ar-SA"/>
      </w:rPr>
    </w:lvl>
    <w:lvl w:ilvl="1" w:tplc="40090003" w:tentative="1">
      <w:start w:val="1"/>
      <w:numFmt w:val="bullet"/>
      <w:lvlText w:val="o"/>
      <w:lvlJc w:val="left"/>
      <w:pPr>
        <w:ind w:left="1733" w:hanging="360"/>
      </w:pPr>
      <w:rPr>
        <w:rFonts w:ascii="Courier New" w:hAnsi="Courier New" w:cs="Courier New" w:hint="default"/>
      </w:rPr>
    </w:lvl>
    <w:lvl w:ilvl="2" w:tplc="40090005" w:tentative="1">
      <w:start w:val="1"/>
      <w:numFmt w:val="bullet"/>
      <w:lvlText w:val=""/>
      <w:lvlJc w:val="left"/>
      <w:pPr>
        <w:ind w:left="2453" w:hanging="360"/>
      </w:pPr>
      <w:rPr>
        <w:rFonts w:ascii="Wingdings" w:hAnsi="Wingdings" w:hint="default"/>
      </w:rPr>
    </w:lvl>
    <w:lvl w:ilvl="3" w:tplc="40090001" w:tentative="1">
      <w:start w:val="1"/>
      <w:numFmt w:val="bullet"/>
      <w:lvlText w:val=""/>
      <w:lvlJc w:val="left"/>
      <w:pPr>
        <w:ind w:left="3173" w:hanging="360"/>
      </w:pPr>
      <w:rPr>
        <w:rFonts w:ascii="Symbol" w:hAnsi="Symbol" w:hint="default"/>
      </w:rPr>
    </w:lvl>
    <w:lvl w:ilvl="4" w:tplc="40090003" w:tentative="1">
      <w:start w:val="1"/>
      <w:numFmt w:val="bullet"/>
      <w:lvlText w:val="o"/>
      <w:lvlJc w:val="left"/>
      <w:pPr>
        <w:ind w:left="3893" w:hanging="360"/>
      </w:pPr>
      <w:rPr>
        <w:rFonts w:ascii="Courier New" w:hAnsi="Courier New" w:cs="Courier New" w:hint="default"/>
      </w:rPr>
    </w:lvl>
    <w:lvl w:ilvl="5" w:tplc="40090005" w:tentative="1">
      <w:start w:val="1"/>
      <w:numFmt w:val="bullet"/>
      <w:lvlText w:val=""/>
      <w:lvlJc w:val="left"/>
      <w:pPr>
        <w:ind w:left="4613" w:hanging="360"/>
      </w:pPr>
      <w:rPr>
        <w:rFonts w:ascii="Wingdings" w:hAnsi="Wingdings" w:hint="default"/>
      </w:rPr>
    </w:lvl>
    <w:lvl w:ilvl="6" w:tplc="40090001" w:tentative="1">
      <w:start w:val="1"/>
      <w:numFmt w:val="bullet"/>
      <w:lvlText w:val=""/>
      <w:lvlJc w:val="left"/>
      <w:pPr>
        <w:ind w:left="5333" w:hanging="360"/>
      </w:pPr>
      <w:rPr>
        <w:rFonts w:ascii="Symbol" w:hAnsi="Symbol" w:hint="default"/>
      </w:rPr>
    </w:lvl>
    <w:lvl w:ilvl="7" w:tplc="40090003" w:tentative="1">
      <w:start w:val="1"/>
      <w:numFmt w:val="bullet"/>
      <w:lvlText w:val="o"/>
      <w:lvlJc w:val="left"/>
      <w:pPr>
        <w:ind w:left="6053" w:hanging="360"/>
      </w:pPr>
      <w:rPr>
        <w:rFonts w:ascii="Courier New" w:hAnsi="Courier New" w:cs="Courier New" w:hint="default"/>
      </w:rPr>
    </w:lvl>
    <w:lvl w:ilvl="8" w:tplc="40090005" w:tentative="1">
      <w:start w:val="1"/>
      <w:numFmt w:val="bullet"/>
      <w:lvlText w:val=""/>
      <w:lvlJc w:val="left"/>
      <w:pPr>
        <w:ind w:left="6773" w:hanging="360"/>
      </w:pPr>
      <w:rPr>
        <w:rFonts w:ascii="Wingdings" w:hAnsi="Wingdings" w:hint="default"/>
      </w:rPr>
    </w:lvl>
  </w:abstractNum>
  <w:abstractNum w:abstractNumId="569" w15:restartNumberingAfterBreak="0">
    <w:nsid w:val="7F790E31"/>
    <w:multiLevelType w:val="multilevel"/>
    <w:tmpl w:val="1B7CC650"/>
    <w:lvl w:ilvl="0">
      <w:start w:val="1"/>
      <w:numFmt w:val="decimal"/>
      <w:lvlText w:val="%1."/>
      <w:lvlJc w:val="left"/>
      <w:pPr>
        <w:ind w:left="1003" w:hanging="284"/>
      </w:pPr>
      <w:rPr>
        <w:rFonts w:ascii="Times New Roman" w:eastAsia="Times New Roman" w:hAnsi="Times New Roman" w:cs="Times New Roman"/>
        <w:b w:val="0"/>
        <w:bCs w:val="0"/>
        <w:i w:val="0"/>
        <w:iCs w:val="0"/>
        <w:sz w:val="24"/>
        <w:szCs w:val="24"/>
      </w:rPr>
    </w:lvl>
    <w:lvl w:ilvl="1">
      <w:start w:val="1"/>
      <w:numFmt w:val="decimal"/>
      <w:lvlText w:val="%2."/>
      <w:lvlJc w:val="left"/>
      <w:pPr>
        <w:ind w:left="1441" w:hanging="361"/>
      </w:pPr>
      <w:rPr>
        <w:rFonts w:ascii="Times New Roman" w:eastAsia="Times New Roman" w:hAnsi="Times New Roman" w:cs="Times New Roman"/>
        <w:b w:val="0"/>
        <w:bCs w:val="0"/>
        <w:i w:val="0"/>
        <w:iCs w:val="0"/>
        <w:sz w:val="24"/>
        <w:szCs w:val="24"/>
      </w:rPr>
    </w:lvl>
    <w:lvl w:ilvl="2">
      <w:numFmt w:val="bullet"/>
      <w:lvlText w:val="●"/>
      <w:lvlJc w:val="left"/>
      <w:pPr>
        <w:ind w:left="1801" w:hanging="360"/>
      </w:pPr>
      <w:rPr>
        <w:rFonts w:ascii="Times New Roman" w:eastAsia="Times New Roman" w:hAnsi="Times New Roman" w:cs="Times New Roman"/>
        <w:b w:val="0"/>
        <w:bCs w:val="0"/>
        <w:i w:val="0"/>
        <w:iCs w:val="0"/>
        <w:sz w:val="24"/>
        <w:szCs w:val="24"/>
      </w:rPr>
    </w:lvl>
    <w:lvl w:ilvl="3">
      <w:numFmt w:val="bullet"/>
      <w:lvlText w:val="•"/>
      <w:lvlJc w:val="left"/>
      <w:pPr>
        <w:ind w:left="2928" w:hanging="360"/>
      </w:pPr>
    </w:lvl>
    <w:lvl w:ilvl="4">
      <w:numFmt w:val="bullet"/>
      <w:lvlText w:val="•"/>
      <w:lvlJc w:val="left"/>
      <w:pPr>
        <w:ind w:left="4057" w:hanging="360"/>
      </w:pPr>
    </w:lvl>
    <w:lvl w:ilvl="5">
      <w:numFmt w:val="bullet"/>
      <w:lvlText w:val="•"/>
      <w:lvlJc w:val="left"/>
      <w:pPr>
        <w:ind w:left="5185" w:hanging="360"/>
      </w:pPr>
    </w:lvl>
    <w:lvl w:ilvl="6">
      <w:numFmt w:val="bullet"/>
      <w:lvlText w:val="•"/>
      <w:lvlJc w:val="left"/>
      <w:pPr>
        <w:ind w:left="6314" w:hanging="360"/>
      </w:pPr>
    </w:lvl>
    <w:lvl w:ilvl="7">
      <w:numFmt w:val="bullet"/>
      <w:lvlText w:val="•"/>
      <w:lvlJc w:val="left"/>
      <w:pPr>
        <w:ind w:left="7443" w:hanging="360"/>
      </w:pPr>
    </w:lvl>
    <w:lvl w:ilvl="8">
      <w:numFmt w:val="bullet"/>
      <w:lvlText w:val="•"/>
      <w:lvlJc w:val="left"/>
      <w:pPr>
        <w:ind w:left="8571" w:hanging="360"/>
      </w:pPr>
    </w:lvl>
  </w:abstractNum>
  <w:num w:numId="1">
    <w:abstractNumId w:val="281"/>
  </w:num>
  <w:num w:numId="2">
    <w:abstractNumId w:val="291"/>
  </w:num>
  <w:num w:numId="3">
    <w:abstractNumId w:val="297"/>
  </w:num>
  <w:num w:numId="4">
    <w:abstractNumId w:val="127"/>
  </w:num>
  <w:num w:numId="5">
    <w:abstractNumId w:val="496"/>
  </w:num>
  <w:num w:numId="6">
    <w:abstractNumId w:val="162"/>
  </w:num>
  <w:num w:numId="7">
    <w:abstractNumId w:val="477"/>
  </w:num>
  <w:num w:numId="8">
    <w:abstractNumId w:val="0"/>
  </w:num>
  <w:num w:numId="9">
    <w:abstractNumId w:val="56"/>
  </w:num>
  <w:num w:numId="10">
    <w:abstractNumId w:val="473"/>
  </w:num>
  <w:num w:numId="11">
    <w:abstractNumId w:val="218"/>
  </w:num>
  <w:num w:numId="12">
    <w:abstractNumId w:val="233"/>
  </w:num>
  <w:num w:numId="13">
    <w:abstractNumId w:val="307"/>
  </w:num>
  <w:num w:numId="14">
    <w:abstractNumId w:val="527"/>
  </w:num>
  <w:num w:numId="15">
    <w:abstractNumId w:val="273"/>
  </w:num>
  <w:num w:numId="16">
    <w:abstractNumId w:val="472"/>
  </w:num>
  <w:num w:numId="17">
    <w:abstractNumId w:val="536"/>
  </w:num>
  <w:num w:numId="18">
    <w:abstractNumId w:val="1"/>
  </w:num>
  <w:num w:numId="19">
    <w:abstractNumId w:val="256"/>
  </w:num>
  <w:num w:numId="20">
    <w:abstractNumId w:val="258"/>
  </w:num>
  <w:num w:numId="21">
    <w:abstractNumId w:val="227"/>
  </w:num>
  <w:num w:numId="22">
    <w:abstractNumId w:val="129"/>
  </w:num>
  <w:num w:numId="23">
    <w:abstractNumId w:val="465"/>
  </w:num>
  <w:num w:numId="24">
    <w:abstractNumId w:val="334"/>
  </w:num>
  <w:num w:numId="25">
    <w:abstractNumId w:val="317"/>
  </w:num>
  <w:num w:numId="26">
    <w:abstractNumId w:val="309"/>
  </w:num>
  <w:num w:numId="27">
    <w:abstractNumId w:val="397"/>
  </w:num>
  <w:num w:numId="28">
    <w:abstractNumId w:val="121"/>
  </w:num>
  <w:num w:numId="29">
    <w:abstractNumId w:val="45"/>
  </w:num>
  <w:num w:numId="30">
    <w:abstractNumId w:val="300"/>
  </w:num>
  <w:num w:numId="31">
    <w:abstractNumId w:val="267"/>
  </w:num>
  <w:num w:numId="32">
    <w:abstractNumId w:val="304"/>
  </w:num>
  <w:num w:numId="33">
    <w:abstractNumId w:val="494"/>
  </w:num>
  <w:num w:numId="34">
    <w:abstractNumId w:val="70"/>
  </w:num>
  <w:num w:numId="35">
    <w:abstractNumId w:val="276"/>
  </w:num>
  <w:num w:numId="36">
    <w:abstractNumId w:val="430"/>
  </w:num>
  <w:num w:numId="37">
    <w:abstractNumId w:val="488"/>
  </w:num>
  <w:num w:numId="38">
    <w:abstractNumId w:val="232"/>
  </w:num>
  <w:num w:numId="39">
    <w:abstractNumId w:val="49"/>
  </w:num>
  <w:num w:numId="40">
    <w:abstractNumId w:val="194"/>
  </w:num>
  <w:num w:numId="41">
    <w:abstractNumId w:val="523"/>
  </w:num>
  <w:num w:numId="42">
    <w:abstractNumId w:val="146"/>
  </w:num>
  <w:num w:numId="43">
    <w:abstractNumId w:val="515"/>
  </w:num>
  <w:num w:numId="44">
    <w:abstractNumId w:val="18"/>
  </w:num>
  <w:num w:numId="45">
    <w:abstractNumId w:val="342"/>
  </w:num>
  <w:num w:numId="46">
    <w:abstractNumId w:val="553"/>
  </w:num>
  <w:num w:numId="47">
    <w:abstractNumId w:val="168"/>
  </w:num>
  <w:num w:numId="48">
    <w:abstractNumId w:val="380"/>
  </w:num>
  <w:num w:numId="49">
    <w:abstractNumId w:val="133"/>
  </w:num>
  <w:num w:numId="50">
    <w:abstractNumId w:val="489"/>
  </w:num>
  <w:num w:numId="51">
    <w:abstractNumId w:val="502"/>
  </w:num>
  <w:num w:numId="52">
    <w:abstractNumId w:val="308"/>
  </w:num>
  <w:num w:numId="53">
    <w:abstractNumId w:val="109"/>
  </w:num>
  <w:num w:numId="54">
    <w:abstractNumId w:val="274"/>
  </w:num>
  <w:num w:numId="55">
    <w:abstractNumId w:val="365"/>
  </w:num>
  <w:num w:numId="56">
    <w:abstractNumId w:val="480"/>
  </w:num>
  <w:num w:numId="57">
    <w:abstractNumId w:val="414"/>
  </w:num>
  <w:num w:numId="58">
    <w:abstractNumId w:val="457"/>
  </w:num>
  <w:num w:numId="59">
    <w:abstractNumId w:val="153"/>
  </w:num>
  <w:num w:numId="60">
    <w:abstractNumId w:val="197"/>
  </w:num>
  <w:num w:numId="61">
    <w:abstractNumId w:val="190"/>
  </w:num>
  <w:num w:numId="62">
    <w:abstractNumId w:val="466"/>
  </w:num>
  <w:num w:numId="63">
    <w:abstractNumId w:val="277"/>
  </w:num>
  <w:num w:numId="64">
    <w:abstractNumId w:val="552"/>
  </w:num>
  <w:num w:numId="65">
    <w:abstractNumId w:val="90"/>
  </w:num>
  <w:num w:numId="66">
    <w:abstractNumId w:val="347"/>
  </w:num>
  <w:num w:numId="67">
    <w:abstractNumId w:val="92"/>
  </w:num>
  <w:num w:numId="68">
    <w:abstractNumId w:val="144"/>
  </w:num>
  <w:num w:numId="69">
    <w:abstractNumId w:val="54"/>
  </w:num>
  <w:num w:numId="70">
    <w:abstractNumId w:val="417"/>
  </w:num>
  <w:num w:numId="71">
    <w:abstractNumId w:val="306"/>
  </w:num>
  <w:num w:numId="72">
    <w:abstractNumId w:val="53"/>
  </w:num>
  <w:num w:numId="73">
    <w:abstractNumId w:val="152"/>
  </w:num>
  <w:num w:numId="74">
    <w:abstractNumId w:val="390"/>
  </w:num>
  <w:num w:numId="75">
    <w:abstractNumId w:val="36"/>
  </w:num>
  <w:num w:numId="76">
    <w:abstractNumId w:val="74"/>
  </w:num>
  <w:num w:numId="77">
    <w:abstractNumId w:val="140"/>
  </w:num>
  <w:num w:numId="78">
    <w:abstractNumId w:val="353"/>
  </w:num>
  <w:num w:numId="79">
    <w:abstractNumId w:val="237"/>
  </w:num>
  <w:num w:numId="80">
    <w:abstractNumId w:val="14"/>
  </w:num>
  <w:num w:numId="81">
    <w:abstractNumId w:val="424"/>
  </w:num>
  <w:num w:numId="82">
    <w:abstractNumId w:val="216"/>
  </w:num>
  <w:num w:numId="83">
    <w:abstractNumId w:val="17"/>
  </w:num>
  <w:num w:numId="84">
    <w:abstractNumId w:val="563"/>
  </w:num>
  <w:num w:numId="85">
    <w:abstractNumId w:val="228"/>
  </w:num>
  <w:num w:numId="86">
    <w:abstractNumId w:val="422"/>
  </w:num>
  <w:num w:numId="87">
    <w:abstractNumId w:val="320"/>
  </w:num>
  <w:num w:numId="88">
    <w:abstractNumId w:val="15"/>
  </w:num>
  <w:num w:numId="89">
    <w:abstractNumId w:val="217"/>
  </w:num>
  <w:num w:numId="90">
    <w:abstractNumId w:val="160"/>
  </w:num>
  <w:num w:numId="91">
    <w:abstractNumId w:val="345"/>
  </w:num>
  <w:num w:numId="92">
    <w:abstractNumId w:val="220"/>
  </w:num>
  <w:num w:numId="93">
    <w:abstractNumId w:val="95"/>
  </w:num>
  <w:num w:numId="94">
    <w:abstractNumId w:val="221"/>
  </w:num>
  <w:num w:numId="95">
    <w:abstractNumId w:val="252"/>
  </w:num>
  <w:num w:numId="96">
    <w:abstractNumId w:val="79"/>
  </w:num>
  <w:num w:numId="97">
    <w:abstractNumId w:val="270"/>
  </w:num>
  <w:num w:numId="98">
    <w:abstractNumId w:val="501"/>
  </w:num>
  <w:num w:numId="99">
    <w:abstractNumId w:val="459"/>
  </w:num>
  <w:num w:numId="100">
    <w:abstractNumId w:val="333"/>
  </w:num>
  <w:num w:numId="101">
    <w:abstractNumId w:val="242"/>
  </w:num>
  <w:num w:numId="102">
    <w:abstractNumId w:val="343"/>
  </w:num>
  <w:num w:numId="103">
    <w:abstractNumId w:val="20"/>
  </w:num>
  <w:num w:numId="104">
    <w:abstractNumId w:val="318"/>
  </w:num>
  <w:num w:numId="105">
    <w:abstractNumId w:val="154"/>
  </w:num>
  <w:num w:numId="106">
    <w:abstractNumId w:val="40"/>
  </w:num>
  <w:num w:numId="107">
    <w:abstractNumId w:val="16"/>
  </w:num>
  <w:num w:numId="108">
    <w:abstractNumId w:val="436"/>
  </w:num>
  <w:num w:numId="109">
    <w:abstractNumId w:val="567"/>
  </w:num>
  <w:num w:numId="110">
    <w:abstractNumId w:val="441"/>
  </w:num>
  <w:num w:numId="111">
    <w:abstractNumId w:val="423"/>
  </w:num>
  <w:num w:numId="112">
    <w:abstractNumId w:val="215"/>
  </w:num>
  <w:num w:numId="113">
    <w:abstractNumId w:val="250"/>
  </w:num>
  <w:num w:numId="114">
    <w:abstractNumId w:val="266"/>
  </w:num>
  <w:num w:numId="115">
    <w:abstractNumId w:val="386"/>
  </w:num>
  <w:num w:numId="116">
    <w:abstractNumId w:val="158"/>
  </w:num>
  <w:num w:numId="117">
    <w:abstractNumId w:val="61"/>
  </w:num>
  <w:num w:numId="118">
    <w:abstractNumId w:val="104"/>
  </w:num>
  <w:num w:numId="119">
    <w:abstractNumId w:val="130"/>
  </w:num>
  <w:num w:numId="120">
    <w:abstractNumId w:val="254"/>
  </w:num>
  <w:num w:numId="121">
    <w:abstractNumId w:val="125"/>
  </w:num>
  <w:num w:numId="122">
    <w:abstractNumId w:val="455"/>
  </w:num>
  <w:num w:numId="123">
    <w:abstractNumId w:val="174"/>
  </w:num>
  <w:num w:numId="124">
    <w:abstractNumId w:val="534"/>
  </w:num>
  <w:num w:numId="125">
    <w:abstractNumId w:val="207"/>
  </w:num>
  <w:num w:numId="126">
    <w:abstractNumId w:val="98"/>
  </w:num>
  <w:num w:numId="127">
    <w:abstractNumId w:val="426"/>
  </w:num>
  <w:num w:numId="128">
    <w:abstractNumId w:val="374"/>
  </w:num>
  <w:num w:numId="129">
    <w:abstractNumId w:val="460"/>
  </w:num>
  <w:num w:numId="130">
    <w:abstractNumId w:val="524"/>
  </w:num>
  <w:num w:numId="131">
    <w:abstractNumId w:val="257"/>
  </w:num>
  <w:num w:numId="132">
    <w:abstractNumId w:val="368"/>
  </w:num>
  <w:num w:numId="133">
    <w:abstractNumId w:val="290"/>
  </w:num>
  <w:num w:numId="134">
    <w:abstractNumId w:val="529"/>
  </w:num>
  <w:num w:numId="135">
    <w:abstractNumId w:val="85"/>
  </w:num>
  <w:num w:numId="136">
    <w:abstractNumId w:val="360"/>
  </w:num>
  <w:num w:numId="137">
    <w:abstractNumId w:val="437"/>
  </w:num>
  <w:num w:numId="138">
    <w:abstractNumId w:val="338"/>
  </w:num>
  <w:num w:numId="139">
    <w:abstractNumId w:val="310"/>
  </w:num>
  <w:num w:numId="140">
    <w:abstractNumId w:val="69"/>
  </w:num>
  <w:num w:numId="141">
    <w:abstractNumId w:val="2"/>
  </w:num>
  <w:num w:numId="142">
    <w:abstractNumId w:val="210"/>
  </w:num>
  <w:num w:numId="143">
    <w:abstractNumId w:val="303"/>
  </w:num>
  <w:num w:numId="144">
    <w:abstractNumId w:val="528"/>
  </w:num>
  <w:num w:numId="145">
    <w:abstractNumId w:val="354"/>
  </w:num>
  <w:num w:numId="146">
    <w:abstractNumId w:val="394"/>
  </w:num>
  <w:num w:numId="147">
    <w:abstractNumId w:val="356"/>
  </w:num>
  <w:num w:numId="148">
    <w:abstractNumId w:val="113"/>
  </w:num>
  <w:num w:numId="149">
    <w:abstractNumId w:val="238"/>
  </w:num>
  <w:num w:numId="150">
    <w:abstractNumId w:val="149"/>
  </w:num>
  <w:num w:numId="151">
    <w:abstractNumId w:val="204"/>
  </w:num>
  <w:num w:numId="152">
    <w:abstractNumId w:val="26"/>
  </w:num>
  <w:num w:numId="153">
    <w:abstractNumId w:val="116"/>
  </w:num>
  <w:num w:numId="154">
    <w:abstractNumId w:val="110"/>
  </w:num>
  <w:num w:numId="155">
    <w:abstractNumId w:val="467"/>
  </w:num>
  <w:num w:numId="156">
    <w:abstractNumId w:val="143"/>
  </w:num>
  <w:num w:numId="157">
    <w:abstractNumId w:val="544"/>
  </w:num>
  <w:num w:numId="158">
    <w:abstractNumId w:val="348"/>
  </w:num>
  <w:num w:numId="159">
    <w:abstractNumId w:val="367"/>
  </w:num>
  <w:num w:numId="160">
    <w:abstractNumId w:val="410"/>
  </w:num>
  <w:num w:numId="161">
    <w:abstractNumId w:val="108"/>
  </w:num>
  <w:num w:numId="162">
    <w:abstractNumId w:val="84"/>
  </w:num>
  <w:num w:numId="163">
    <w:abstractNumId w:val="245"/>
  </w:num>
  <w:num w:numId="164">
    <w:abstractNumId w:val="124"/>
  </w:num>
  <w:num w:numId="165">
    <w:abstractNumId w:val="246"/>
  </w:num>
  <w:num w:numId="166">
    <w:abstractNumId w:val="105"/>
  </w:num>
  <w:num w:numId="167">
    <w:abstractNumId w:val="177"/>
  </w:num>
  <w:num w:numId="168">
    <w:abstractNumId w:val="486"/>
  </w:num>
  <w:num w:numId="169">
    <w:abstractNumId w:val="5"/>
  </w:num>
  <w:num w:numId="170">
    <w:abstractNumId w:val="229"/>
  </w:num>
  <w:num w:numId="171">
    <w:abstractNumId w:val="362"/>
  </w:num>
  <w:num w:numId="172">
    <w:abstractNumId w:val="175"/>
  </w:num>
  <w:num w:numId="173">
    <w:abstractNumId w:val="418"/>
  </w:num>
  <w:num w:numId="174">
    <w:abstractNumId w:val="201"/>
  </w:num>
  <w:num w:numId="175">
    <w:abstractNumId w:val="12"/>
  </w:num>
  <w:num w:numId="176">
    <w:abstractNumId w:val="518"/>
  </w:num>
  <w:num w:numId="177">
    <w:abstractNumId w:val="493"/>
  </w:num>
  <w:num w:numId="178">
    <w:abstractNumId w:val="379"/>
  </w:num>
  <w:num w:numId="179">
    <w:abstractNumId w:val="331"/>
  </w:num>
  <w:num w:numId="180">
    <w:abstractNumId w:val="369"/>
  </w:num>
  <w:num w:numId="181">
    <w:abstractNumId w:val="134"/>
  </w:num>
  <w:num w:numId="182">
    <w:abstractNumId w:val="86"/>
  </w:num>
  <w:num w:numId="183">
    <w:abstractNumId w:val="495"/>
  </w:num>
  <w:num w:numId="184">
    <w:abstractNumId w:val="136"/>
  </w:num>
  <w:num w:numId="185">
    <w:abstractNumId w:val="503"/>
  </w:num>
  <w:num w:numId="186">
    <w:abstractNumId w:val="72"/>
  </w:num>
  <w:num w:numId="187">
    <w:abstractNumId w:val="401"/>
  </w:num>
  <w:num w:numId="188">
    <w:abstractNumId w:val="91"/>
  </w:num>
  <w:num w:numId="189">
    <w:abstractNumId w:val="34"/>
  </w:num>
  <w:num w:numId="190">
    <w:abstractNumId w:val="99"/>
  </w:num>
  <w:num w:numId="191">
    <w:abstractNumId w:val="192"/>
  </w:num>
  <w:num w:numId="192">
    <w:abstractNumId w:val="94"/>
  </w:num>
  <w:num w:numId="193">
    <w:abstractNumId w:val="184"/>
  </w:num>
  <w:num w:numId="194">
    <w:abstractNumId w:val="30"/>
  </w:num>
  <w:num w:numId="195">
    <w:abstractNumId w:val="71"/>
  </w:num>
  <w:num w:numId="196">
    <w:abstractNumId w:val="292"/>
  </w:num>
  <w:num w:numId="197">
    <w:abstractNumId w:val="176"/>
  </w:num>
  <w:num w:numId="198">
    <w:abstractNumId w:val="542"/>
  </w:num>
  <w:num w:numId="199">
    <w:abstractNumId w:val="208"/>
  </w:num>
  <w:num w:numId="200">
    <w:abstractNumId w:val="407"/>
  </w:num>
  <w:num w:numId="201">
    <w:abstractNumId w:val="186"/>
  </w:num>
  <w:num w:numId="202">
    <w:abstractNumId w:val="255"/>
  </w:num>
  <w:num w:numId="203">
    <w:abstractNumId w:val="312"/>
  </w:num>
  <w:num w:numId="204">
    <w:abstractNumId w:val="372"/>
  </w:num>
  <w:num w:numId="205">
    <w:abstractNumId w:val="510"/>
  </w:num>
  <w:num w:numId="206">
    <w:abstractNumId w:val="243"/>
  </w:num>
  <w:num w:numId="207">
    <w:abstractNumId w:val="115"/>
  </w:num>
  <w:num w:numId="208">
    <w:abstractNumId w:val="339"/>
  </w:num>
  <w:num w:numId="209">
    <w:abstractNumId w:val="452"/>
  </w:num>
  <w:num w:numId="210">
    <w:abstractNumId w:val="284"/>
  </w:num>
  <w:num w:numId="211">
    <w:abstractNumId w:val="75"/>
  </w:num>
  <w:num w:numId="212">
    <w:abstractNumId w:val="223"/>
  </w:num>
  <w:num w:numId="213">
    <w:abstractNumId w:val="42"/>
  </w:num>
  <w:num w:numId="214">
    <w:abstractNumId w:val="359"/>
  </w:num>
  <w:num w:numId="215">
    <w:abstractNumId w:val="433"/>
  </w:num>
  <w:num w:numId="216">
    <w:abstractNumId w:val="391"/>
  </w:num>
  <w:num w:numId="217">
    <w:abstractNumId w:val="188"/>
  </w:num>
  <w:num w:numId="218">
    <w:abstractNumId w:val="557"/>
  </w:num>
  <w:num w:numId="219">
    <w:abstractNumId w:val="82"/>
  </w:num>
  <w:num w:numId="220">
    <w:abstractNumId w:val="11"/>
  </w:num>
  <w:num w:numId="221">
    <w:abstractNumId w:val="540"/>
  </w:num>
  <w:num w:numId="222">
    <w:abstractNumId w:val="516"/>
  </w:num>
  <w:num w:numId="223">
    <w:abstractNumId w:val="439"/>
  </w:num>
  <w:num w:numId="224">
    <w:abstractNumId w:val="191"/>
  </w:num>
  <w:num w:numId="225">
    <w:abstractNumId w:val="526"/>
  </w:num>
  <w:num w:numId="226">
    <w:abstractNumId w:val="59"/>
  </w:num>
  <w:num w:numId="227">
    <w:abstractNumId w:val="546"/>
  </w:num>
  <w:num w:numId="228">
    <w:abstractNumId w:val="517"/>
  </w:num>
  <w:num w:numId="229">
    <w:abstractNumId w:val="200"/>
  </w:num>
  <w:num w:numId="230">
    <w:abstractNumId w:val="67"/>
  </w:num>
  <w:num w:numId="231">
    <w:abstractNumId w:val="456"/>
  </w:num>
  <w:num w:numId="232">
    <w:abstractNumId w:val="60"/>
  </w:num>
  <w:num w:numId="233">
    <w:abstractNumId w:val="328"/>
  </w:num>
  <w:num w:numId="234">
    <w:abstractNumId w:val="549"/>
  </w:num>
  <w:num w:numId="235">
    <w:abstractNumId w:val="324"/>
  </w:num>
  <w:num w:numId="236">
    <w:abstractNumId w:val="363"/>
  </w:num>
  <w:num w:numId="237">
    <w:abstractNumId w:val="506"/>
  </w:num>
  <w:num w:numId="238">
    <w:abstractNumId w:val="514"/>
  </w:num>
  <w:num w:numId="239">
    <w:abstractNumId w:val="533"/>
  </w:num>
  <w:num w:numId="240">
    <w:abstractNumId w:val="453"/>
  </w:num>
  <w:num w:numId="241">
    <w:abstractNumId w:val="41"/>
  </w:num>
  <w:num w:numId="242">
    <w:abstractNumId w:val="329"/>
  </w:num>
  <w:num w:numId="243">
    <w:abstractNumId w:val="487"/>
  </w:num>
  <w:num w:numId="244">
    <w:abstractNumId w:val="4"/>
  </w:num>
  <w:num w:numId="245">
    <w:abstractNumId w:val="178"/>
  </w:num>
  <w:num w:numId="246">
    <w:abstractNumId w:val="57"/>
  </w:num>
  <w:num w:numId="247">
    <w:abstractNumId w:val="259"/>
  </w:num>
  <w:num w:numId="248">
    <w:abstractNumId w:val="100"/>
  </w:num>
  <w:num w:numId="249">
    <w:abstractNumId w:val="429"/>
  </w:num>
  <w:num w:numId="250">
    <w:abstractNumId w:val="211"/>
  </w:num>
  <w:num w:numId="251">
    <w:abstractNumId w:val="148"/>
  </w:num>
  <w:num w:numId="252">
    <w:abstractNumId w:val="564"/>
  </w:num>
  <w:num w:numId="253">
    <w:abstractNumId w:val="271"/>
  </w:num>
  <w:num w:numId="254">
    <w:abstractNumId w:val="264"/>
  </w:num>
  <w:num w:numId="255">
    <w:abstractNumId w:val="142"/>
  </w:num>
  <w:num w:numId="256">
    <w:abstractNumId w:val="434"/>
  </w:num>
  <w:num w:numId="257">
    <w:abstractNumId w:val="383"/>
  </w:num>
  <w:num w:numId="258">
    <w:abstractNumId w:val="31"/>
  </w:num>
  <w:num w:numId="259">
    <w:abstractNumId w:val="295"/>
  </w:num>
  <w:num w:numId="260">
    <w:abstractNumId w:val="454"/>
  </w:num>
  <w:num w:numId="261">
    <w:abstractNumId w:val="350"/>
  </w:num>
  <w:num w:numId="262">
    <w:abstractNumId w:val="147"/>
  </w:num>
  <w:num w:numId="263">
    <w:abstractNumId w:val="358"/>
  </w:num>
  <w:num w:numId="264">
    <w:abstractNumId w:val="234"/>
  </w:num>
  <w:num w:numId="265">
    <w:abstractNumId w:val="51"/>
  </w:num>
  <w:num w:numId="266">
    <w:abstractNumId w:val="445"/>
  </w:num>
  <w:num w:numId="267">
    <w:abstractNumId w:val="412"/>
  </w:num>
  <w:num w:numId="268">
    <w:abstractNumId w:val="103"/>
  </w:num>
  <w:num w:numId="269">
    <w:abstractNumId w:val="377"/>
  </w:num>
  <w:num w:numId="270">
    <w:abstractNumId w:val="468"/>
  </w:num>
  <w:num w:numId="271">
    <w:abstractNumId w:val="87"/>
  </w:num>
  <w:num w:numId="272">
    <w:abstractNumId w:val="376"/>
  </w:num>
  <w:num w:numId="273">
    <w:abstractNumId w:val="22"/>
  </w:num>
  <w:num w:numId="274">
    <w:abstractNumId w:val="226"/>
  </w:num>
  <w:num w:numId="275">
    <w:abstractNumId w:val="235"/>
  </w:num>
  <w:num w:numId="276">
    <w:abstractNumId w:val="287"/>
  </w:num>
  <w:num w:numId="277">
    <w:abstractNumId w:val="294"/>
  </w:num>
  <w:num w:numId="278">
    <w:abstractNumId w:val="402"/>
  </w:num>
  <w:num w:numId="279">
    <w:abstractNumId w:val="263"/>
  </w:num>
  <w:num w:numId="280">
    <w:abstractNumId w:val="344"/>
  </w:num>
  <w:num w:numId="281">
    <w:abstractNumId w:val="286"/>
  </w:num>
  <w:num w:numId="282">
    <w:abstractNumId w:val="102"/>
  </w:num>
  <w:num w:numId="283">
    <w:abstractNumId w:val="381"/>
  </w:num>
  <w:num w:numId="284">
    <w:abstractNumId w:val="399"/>
  </w:num>
  <w:num w:numId="285">
    <w:abstractNumId w:val="68"/>
  </w:num>
  <w:num w:numId="286">
    <w:abstractNumId w:val="569"/>
  </w:num>
  <w:num w:numId="287">
    <w:abstractNumId w:val="23"/>
  </w:num>
  <w:num w:numId="288">
    <w:abstractNumId w:val="167"/>
  </w:num>
  <w:num w:numId="289">
    <w:abstractNumId w:val="484"/>
  </w:num>
  <w:num w:numId="290">
    <w:abstractNumId w:val="298"/>
  </w:num>
  <w:num w:numId="291">
    <w:abstractNumId w:val="483"/>
  </w:num>
  <w:num w:numId="292">
    <w:abstractNumId w:val="6"/>
  </w:num>
  <w:num w:numId="293">
    <w:abstractNumId w:val="311"/>
  </w:num>
  <w:num w:numId="294">
    <w:abstractNumId w:val="470"/>
  </w:num>
  <w:num w:numId="295">
    <w:abstractNumId w:val="448"/>
  </w:num>
  <w:num w:numId="296">
    <w:abstractNumId w:val="244"/>
  </w:num>
  <w:num w:numId="297">
    <w:abstractNumId w:val="521"/>
  </w:num>
  <w:num w:numId="298">
    <w:abstractNumId w:val="205"/>
  </w:num>
  <w:num w:numId="299">
    <w:abstractNumId w:val="315"/>
  </w:num>
  <w:num w:numId="300">
    <w:abstractNumId w:val="118"/>
  </w:num>
  <w:num w:numId="301">
    <w:abstractNumId w:val="182"/>
  </w:num>
  <w:num w:numId="302">
    <w:abstractNumId w:val="330"/>
  </w:num>
  <w:num w:numId="303">
    <w:abstractNumId w:val="532"/>
  </w:num>
  <w:num w:numId="304">
    <w:abstractNumId w:val="299"/>
  </w:num>
  <w:num w:numId="305">
    <w:abstractNumId w:val="76"/>
  </w:num>
  <w:num w:numId="306">
    <w:abstractNumId w:val="279"/>
  </w:num>
  <w:num w:numId="307">
    <w:abstractNumId w:val="403"/>
  </w:num>
  <w:num w:numId="308">
    <w:abstractNumId w:val="565"/>
  </w:num>
  <w:num w:numId="309">
    <w:abstractNumId w:val="187"/>
  </w:num>
  <w:num w:numId="310">
    <w:abstractNumId w:val="416"/>
  </w:num>
  <w:num w:numId="311">
    <w:abstractNumId w:val="88"/>
  </w:num>
  <w:num w:numId="312">
    <w:abstractNumId w:val="288"/>
  </w:num>
  <w:num w:numId="313">
    <w:abstractNumId w:val="224"/>
  </w:num>
  <w:num w:numId="314">
    <w:abstractNumId w:val="251"/>
  </w:num>
  <w:num w:numId="315">
    <w:abstractNumId w:val="449"/>
  </w:num>
  <w:num w:numId="316">
    <w:abstractNumId w:val="314"/>
  </w:num>
  <w:num w:numId="317">
    <w:abstractNumId w:val="443"/>
  </w:num>
  <w:num w:numId="318">
    <w:abstractNumId w:val="322"/>
  </w:num>
  <w:num w:numId="319">
    <w:abstractNumId w:val="260"/>
  </w:num>
  <w:num w:numId="320">
    <w:abstractNumId w:val="33"/>
  </w:num>
  <w:num w:numId="321">
    <w:abstractNumId w:val="548"/>
  </w:num>
  <w:num w:numId="322">
    <w:abstractNumId w:val="504"/>
  </w:num>
  <w:num w:numId="323">
    <w:abstractNumId w:val="44"/>
  </w:num>
  <w:num w:numId="324">
    <w:abstractNumId w:val="409"/>
  </w:num>
  <w:num w:numId="325">
    <w:abstractNumId w:val="262"/>
  </w:num>
  <w:num w:numId="326">
    <w:abstractNumId w:val="38"/>
  </w:num>
  <w:num w:numId="327">
    <w:abstractNumId w:val="522"/>
  </w:num>
  <w:num w:numId="328">
    <w:abstractNumId w:val="55"/>
  </w:num>
  <w:num w:numId="329">
    <w:abstractNumId w:val="164"/>
  </w:num>
  <w:num w:numId="330">
    <w:abstractNumId w:val="171"/>
  </w:num>
  <w:num w:numId="331">
    <w:abstractNumId w:val="48"/>
  </w:num>
  <w:num w:numId="332">
    <w:abstractNumId w:val="165"/>
  </w:num>
  <w:num w:numId="333">
    <w:abstractNumId w:val="172"/>
  </w:num>
  <w:num w:numId="334">
    <w:abstractNumId w:val="139"/>
  </w:num>
  <w:num w:numId="335">
    <w:abstractNumId w:val="117"/>
  </w:num>
  <w:num w:numId="336">
    <w:abstractNumId w:val="66"/>
  </w:num>
  <w:num w:numId="337">
    <w:abstractNumId w:val="428"/>
  </w:num>
  <w:num w:numId="338">
    <w:abstractNumId w:val="474"/>
  </w:num>
  <w:num w:numId="339">
    <w:abstractNumId w:val="265"/>
  </w:num>
  <w:num w:numId="340">
    <w:abstractNumId w:val="479"/>
  </w:num>
  <w:num w:numId="341">
    <w:abstractNumId w:val="425"/>
  </w:num>
  <w:num w:numId="342">
    <w:abstractNumId w:val="239"/>
  </w:num>
  <w:num w:numId="343">
    <w:abstractNumId w:val="47"/>
  </w:num>
  <w:num w:numId="344">
    <w:abstractNumId w:val="519"/>
  </w:num>
  <w:num w:numId="345">
    <w:abstractNumId w:val="450"/>
  </w:num>
  <w:num w:numId="346">
    <w:abstractNumId w:val="126"/>
  </w:num>
  <w:num w:numId="347">
    <w:abstractNumId w:val="240"/>
  </w:num>
  <w:num w:numId="348">
    <w:abstractNumId w:val="137"/>
  </w:num>
  <w:num w:numId="349">
    <w:abstractNumId w:val="462"/>
  </w:num>
  <w:num w:numId="350">
    <w:abstractNumId w:val="236"/>
  </w:num>
  <w:num w:numId="351">
    <w:abstractNumId w:val="80"/>
  </w:num>
  <w:num w:numId="352">
    <w:abstractNumId w:val="371"/>
  </w:num>
  <w:num w:numId="353">
    <w:abstractNumId w:val="373"/>
  </w:num>
  <w:num w:numId="354">
    <w:abstractNumId w:val="323"/>
  </w:num>
  <w:num w:numId="355">
    <w:abstractNumId w:val="543"/>
  </w:num>
  <w:num w:numId="356">
    <w:abstractNumId w:val="561"/>
  </w:num>
  <w:num w:numId="357">
    <w:abstractNumId w:val="64"/>
  </w:num>
  <w:num w:numId="358">
    <w:abstractNumId w:val="261"/>
  </w:num>
  <w:num w:numId="359">
    <w:abstractNumId w:val="413"/>
  </w:num>
  <w:num w:numId="360">
    <w:abstractNumId w:val="357"/>
  </w:num>
  <w:num w:numId="361">
    <w:abstractNumId w:val="225"/>
  </w:num>
  <w:num w:numId="362">
    <w:abstractNumId w:val="415"/>
  </w:num>
  <w:num w:numId="363">
    <w:abstractNumId w:val="464"/>
  </w:num>
  <w:num w:numId="364">
    <w:abstractNumId w:val="128"/>
  </w:num>
  <w:num w:numId="365">
    <w:abstractNumId w:val="7"/>
  </w:num>
  <w:num w:numId="366">
    <w:abstractNumId w:val="336"/>
  </w:num>
  <w:num w:numId="367">
    <w:abstractNumId w:val="419"/>
  </w:num>
  <w:num w:numId="368">
    <w:abstractNumId w:val="112"/>
  </w:num>
  <w:num w:numId="369">
    <w:abstractNumId w:val="9"/>
  </w:num>
  <w:num w:numId="370">
    <w:abstractNumId w:val="123"/>
  </w:num>
  <w:num w:numId="371">
    <w:abstractNumId w:val="395"/>
  </w:num>
  <w:num w:numId="372">
    <w:abstractNumId w:val="461"/>
  </w:num>
  <w:num w:numId="373">
    <w:abstractNumId w:val="77"/>
  </w:num>
  <w:num w:numId="374">
    <w:abstractNumId w:val="538"/>
  </w:num>
  <w:num w:numId="375">
    <w:abstractNumId w:val="230"/>
  </w:num>
  <w:num w:numId="376">
    <w:abstractNumId w:val="541"/>
  </w:num>
  <w:num w:numId="377">
    <w:abstractNumId w:val="301"/>
  </w:num>
  <w:num w:numId="378">
    <w:abstractNumId w:val="513"/>
  </w:num>
  <w:num w:numId="379">
    <w:abstractNumId w:val="316"/>
  </w:num>
  <w:num w:numId="380">
    <w:abstractNumId w:val="249"/>
  </w:num>
  <w:num w:numId="381">
    <w:abstractNumId w:val="530"/>
  </w:num>
  <w:num w:numId="382">
    <w:abstractNumId w:val="499"/>
  </w:num>
  <w:num w:numId="383">
    <w:abstractNumId w:val="319"/>
  </w:num>
  <w:num w:numId="384">
    <w:abstractNumId w:val="13"/>
  </w:num>
  <w:num w:numId="385">
    <w:abstractNumId w:val="272"/>
  </w:num>
  <w:num w:numId="386">
    <w:abstractNumId w:val="180"/>
  </w:num>
  <w:num w:numId="387">
    <w:abstractNumId w:val="10"/>
  </w:num>
  <w:num w:numId="388">
    <w:abstractNumId w:val="179"/>
  </w:num>
  <w:num w:numId="389">
    <w:abstractNumId w:val="32"/>
  </w:num>
  <w:num w:numId="390">
    <w:abstractNumId w:val="491"/>
  </w:num>
  <w:num w:numId="391">
    <w:abstractNumId w:val="545"/>
  </w:num>
  <w:num w:numId="392">
    <w:abstractNumId w:val="62"/>
  </w:num>
  <w:num w:numId="393">
    <w:abstractNumId w:val="166"/>
  </w:num>
  <w:num w:numId="394">
    <w:abstractNumId w:val="155"/>
  </w:num>
  <w:num w:numId="395">
    <w:abstractNumId w:val="531"/>
  </w:num>
  <w:num w:numId="396">
    <w:abstractNumId w:val="150"/>
  </w:num>
  <w:num w:numId="397">
    <w:abstractNumId w:val="321"/>
  </w:num>
  <w:num w:numId="398">
    <w:abstractNumId w:val="132"/>
  </w:num>
  <w:num w:numId="399">
    <w:abstractNumId w:val="305"/>
  </w:num>
  <w:num w:numId="400">
    <w:abstractNumId w:val="405"/>
  </w:num>
  <w:num w:numId="401">
    <w:abstractNumId w:val="268"/>
  </w:num>
  <w:num w:numId="402">
    <w:abstractNumId w:val="183"/>
  </w:num>
  <w:num w:numId="403">
    <w:abstractNumId w:val="507"/>
  </w:num>
  <w:num w:numId="404">
    <w:abstractNumId w:val="481"/>
  </w:num>
  <w:num w:numId="405">
    <w:abstractNumId w:val="19"/>
  </w:num>
  <w:num w:numId="406">
    <w:abstractNumId w:val="411"/>
  </w:num>
  <w:num w:numId="407">
    <w:abstractNumId w:val="214"/>
  </w:num>
  <w:num w:numId="408">
    <w:abstractNumId w:val="505"/>
  </w:num>
  <w:num w:numId="409">
    <w:abstractNumId w:val="420"/>
  </w:num>
  <w:num w:numId="410">
    <w:abstractNumId w:val="73"/>
  </w:num>
  <w:num w:numId="411">
    <w:abstractNumId w:val="161"/>
  </w:num>
  <w:num w:numId="412">
    <w:abstractNumId w:val="83"/>
  </w:num>
  <w:num w:numId="413">
    <w:abstractNumId w:val="196"/>
  </w:num>
  <w:num w:numId="414">
    <w:abstractNumId w:val="156"/>
  </w:num>
  <w:num w:numId="415">
    <w:abstractNumId w:val="508"/>
  </w:num>
  <w:num w:numId="416">
    <w:abstractNumId w:val="500"/>
  </w:num>
  <w:num w:numId="417">
    <w:abstractNumId w:val="135"/>
  </w:num>
  <w:num w:numId="418">
    <w:abstractNumId w:val="173"/>
  </w:num>
  <w:num w:numId="419">
    <w:abstractNumId w:val="253"/>
  </w:num>
  <w:num w:numId="420">
    <w:abstractNumId w:val="29"/>
  </w:num>
  <w:num w:numId="421">
    <w:abstractNumId w:val="313"/>
  </w:num>
  <w:num w:numId="422">
    <w:abstractNumId w:val="387"/>
  </w:num>
  <w:num w:numId="423">
    <w:abstractNumId w:val="39"/>
  </w:num>
  <w:num w:numId="424">
    <w:abstractNumId w:val="131"/>
  </w:num>
  <w:num w:numId="425">
    <w:abstractNumId w:val="1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6">
    <w:abstractNumId w:val="4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7">
    <w:abstractNumId w:val="351"/>
  </w:num>
  <w:num w:numId="428">
    <w:abstractNumId w:val="289"/>
  </w:num>
  <w:num w:numId="429">
    <w:abstractNumId w:val="404"/>
  </w:num>
  <w:num w:numId="430">
    <w:abstractNumId w:val="393"/>
  </w:num>
  <w:num w:numId="431">
    <w:abstractNumId w:val="384"/>
  </w:num>
  <w:num w:numId="432">
    <w:abstractNumId w:val="349"/>
  </w:num>
  <w:num w:numId="433">
    <w:abstractNumId w:val="157"/>
  </w:num>
  <w:num w:numId="434">
    <w:abstractNumId w:val="485"/>
  </w:num>
  <w:num w:numId="435">
    <w:abstractNumId w:val="327"/>
  </w:num>
  <w:num w:numId="436">
    <w:abstractNumId w:val="558"/>
  </w:num>
  <w:num w:numId="437">
    <w:abstractNumId w:val="5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8">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9">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0">
    <w:abstractNumId w:val="340"/>
  </w:num>
  <w:num w:numId="441">
    <w:abstractNumId w:val="43"/>
  </w:num>
  <w:num w:numId="442">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3">
    <w:abstractNumId w:val="8"/>
  </w:num>
  <w:num w:numId="444">
    <w:abstractNumId w:val="471"/>
  </w:num>
  <w:num w:numId="445">
    <w:abstractNumId w:val="89"/>
  </w:num>
  <w:num w:numId="446">
    <w:abstractNumId w:val="388"/>
  </w:num>
  <w:num w:numId="447">
    <w:abstractNumId w:val="326"/>
  </w:num>
  <w:num w:numId="448">
    <w:abstractNumId w:val="560"/>
  </w:num>
  <w:num w:numId="449">
    <w:abstractNumId w:val="3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0">
    <w:abstractNumId w:val="435"/>
  </w:num>
  <w:num w:numId="451">
    <w:abstractNumId w:val="438"/>
  </w:num>
  <w:num w:numId="452">
    <w:abstractNumId w:val="378"/>
  </w:num>
  <w:num w:numId="453">
    <w:abstractNumId w:val="509"/>
  </w:num>
  <w:num w:numId="454">
    <w:abstractNumId w:val="3"/>
  </w:num>
  <w:num w:numId="455">
    <w:abstractNumId w:val="556"/>
  </w:num>
  <w:num w:numId="456">
    <w:abstractNumId w:val="497"/>
  </w:num>
  <w:num w:numId="457">
    <w:abstractNumId w:val="202"/>
  </w:num>
  <w:num w:numId="458">
    <w:abstractNumId w:val="63"/>
  </w:num>
  <w:num w:numId="459">
    <w:abstractNumId w:val="151"/>
  </w:num>
  <w:num w:numId="460">
    <w:abstractNumId w:val="366"/>
  </w:num>
  <w:num w:numId="461">
    <w:abstractNumId w:val="159"/>
  </w:num>
  <w:num w:numId="462">
    <w:abstractNumId w:val="432"/>
  </w:num>
  <w:num w:numId="463">
    <w:abstractNumId w:val="283"/>
  </w:num>
  <w:num w:numId="464">
    <w:abstractNumId w:val="547"/>
  </w:num>
  <w:num w:numId="465">
    <w:abstractNumId w:val="141"/>
  </w:num>
  <w:num w:numId="466">
    <w:abstractNumId w:val="332"/>
  </w:num>
  <w:num w:numId="467">
    <w:abstractNumId w:val="145"/>
  </w:num>
  <w:num w:numId="468">
    <w:abstractNumId w:val="248"/>
  </w:num>
  <w:num w:numId="469">
    <w:abstractNumId w:val="65"/>
  </w:num>
  <w:num w:numId="470">
    <w:abstractNumId w:val="539"/>
  </w:num>
  <w:num w:numId="471">
    <w:abstractNumId w:val="490"/>
  </w:num>
  <w:num w:numId="472">
    <w:abstractNumId w:val="440"/>
  </w:num>
  <w:num w:numId="473">
    <w:abstractNumId w:val="370"/>
  </w:num>
  <w:num w:numId="474">
    <w:abstractNumId w:val="392"/>
  </w:num>
  <w:num w:numId="475">
    <w:abstractNumId w:val="400"/>
  </w:num>
  <w:num w:numId="476">
    <w:abstractNumId w:val="551"/>
  </w:num>
  <w:num w:numId="477">
    <w:abstractNumId w:val="37"/>
  </w:num>
  <w:num w:numId="478">
    <w:abstractNumId w:val="198"/>
  </w:num>
  <w:num w:numId="479">
    <w:abstractNumId w:val="212"/>
  </w:num>
  <w:num w:numId="480">
    <w:abstractNumId w:val="562"/>
  </w:num>
  <w:num w:numId="481">
    <w:abstractNumId w:val="361"/>
  </w:num>
  <w:num w:numId="482">
    <w:abstractNumId w:val="241"/>
  </w:num>
  <w:num w:numId="483">
    <w:abstractNumId w:val="421"/>
  </w:num>
  <w:num w:numId="484">
    <w:abstractNumId w:val="101"/>
  </w:num>
  <w:num w:numId="485">
    <w:abstractNumId w:val="492"/>
  </w:num>
  <w:num w:numId="486">
    <w:abstractNumId w:val="21"/>
  </w:num>
  <w:num w:numId="487">
    <w:abstractNumId w:val="170"/>
  </w:num>
  <w:num w:numId="488">
    <w:abstractNumId w:val="520"/>
  </w:num>
  <w:num w:numId="489">
    <w:abstractNumId w:val="4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
    <w:abstractNumId w:val="482"/>
    <w:lvlOverride w:ilvl="0">
      <w:startOverride w:val="1"/>
    </w:lvlOverride>
    <w:lvlOverride w:ilvl="1"/>
    <w:lvlOverride w:ilvl="2"/>
    <w:lvlOverride w:ilvl="3"/>
    <w:lvlOverride w:ilvl="4"/>
    <w:lvlOverride w:ilvl="5"/>
    <w:lvlOverride w:ilvl="6"/>
    <w:lvlOverride w:ilvl="7"/>
    <w:lvlOverride w:ilvl="8"/>
  </w:num>
  <w:num w:numId="491">
    <w:abstractNumId w:val="4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2">
    <w:abstractNumId w:val="81"/>
  </w:num>
  <w:num w:numId="493">
    <w:abstractNumId w:val="554"/>
  </w:num>
  <w:num w:numId="494">
    <w:abstractNumId w:val="120"/>
  </w:num>
  <w:num w:numId="495">
    <w:abstractNumId w:val="280"/>
    <w:lvlOverride w:ilvl="0">
      <w:startOverride w:val="1"/>
    </w:lvlOverride>
    <w:lvlOverride w:ilvl="1"/>
    <w:lvlOverride w:ilvl="2"/>
    <w:lvlOverride w:ilvl="3"/>
    <w:lvlOverride w:ilvl="4"/>
    <w:lvlOverride w:ilvl="5"/>
    <w:lvlOverride w:ilvl="6"/>
    <w:lvlOverride w:ilvl="7"/>
    <w:lvlOverride w:ilvl="8"/>
  </w:num>
  <w:num w:numId="496">
    <w:abstractNumId w:val="185"/>
  </w:num>
  <w:num w:numId="497">
    <w:abstractNumId w:val="195"/>
  </w:num>
  <w:num w:numId="498">
    <w:abstractNumId w:val="203"/>
  </w:num>
  <w:num w:numId="499">
    <w:abstractNumId w:val="375"/>
  </w:num>
  <w:num w:numId="500">
    <w:abstractNumId w:val="512"/>
  </w:num>
  <w:num w:numId="501">
    <w:abstractNumId w:val="446"/>
  </w:num>
  <w:num w:numId="502">
    <w:abstractNumId w:val="93"/>
  </w:num>
  <w:num w:numId="503">
    <w:abstractNumId w:val="566"/>
  </w:num>
  <w:num w:numId="504">
    <w:abstractNumId w:val="96"/>
  </w:num>
  <w:num w:numId="505">
    <w:abstractNumId w:val="269"/>
  </w:num>
  <w:num w:numId="506">
    <w:abstractNumId w:val="209"/>
  </w:num>
  <w:num w:numId="507">
    <w:abstractNumId w:val="24"/>
  </w:num>
  <w:num w:numId="508">
    <w:abstractNumId w:val="46"/>
  </w:num>
  <w:num w:numId="509">
    <w:abstractNumId w:val="111"/>
  </w:num>
  <w:num w:numId="510">
    <w:abstractNumId w:val="498"/>
  </w:num>
  <w:num w:numId="511">
    <w:abstractNumId w:val="169"/>
  </w:num>
  <w:num w:numId="512">
    <w:abstractNumId w:val="285"/>
  </w:num>
  <w:num w:numId="513">
    <w:abstractNumId w:val="231"/>
  </w:num>
  <w:num w:numId="514">
    <w:abstractNumId w:val="247"/>
  </w:num>
  <w:num w:numId="515">
    <w:abstractNumId w:val="181"/>
  </w:num>
  <w:num w:numId="516">
    <w:abstractNumId w:val="475"/>
  </w:num>
  <w:num w:numId="517">
    <w:abstractNumId w:val="293"/>
  </w:num>
  <w:num w:numId="518">
    <w:abstractNumId w:val="511"/>
  </w:num>
  <w:num w:numId="519">
    <w:abstractNumId w:val="463"/>
  </w:num>
  <w:num w:numId="520">
    <w:abstractNumId w:val="396"/>
  </w:num>
  <w:num w:numId="521">
    <w:abstractNumId w:val="282"/>
  </w:num>
  <w:num w:numId="522">
    <w:abstractNumId w:val="25"/>
  </w:num>
  <w:num w:numId="523">
    <w:abstractNumId w:val="337"/>
  </w:num>
  <w:num w:numId="524">
    <w:abstractNumId w:val="278"/>
  </w:num>
  <w:num w:numId="525">
    <w:abstractNumId w:val="476"/>
  </w:num>
  <w:num w:numId="526">
    <w:abstractNumId w:val="451"/>
  </w:num>
  <w:num w:numId="527">
    <w:abstractNumId w:val="213"/>
  </w:num>
  <w:num w:numId="528">
    <w:abstractNumId w:val="222"/>
  </w:num>
  <w:num w:numId="529">
    <w:abstractNumId w:val="275"/>
  </w:num>
  <w:num w:numId="530">
    <w:abstractNumId w:val="114"/>
  </w:num>
  <w:num w:numId="531">
    <w:abstractNumId w:val="537"/>
  </w:num>
  <w:num w:numId="532">
    <w:abstractNumId w:val="119"/>
  </w:num>
  <w:num w:numId="533">
    <w:abstractNumId w:val="106"/>
  </w:num>
  <w:num w:numId="534">
    <w:abstractNumId w:val="107"/>
  </w:num>
  <w:num w:numId="535">
    <w:abstractNumId w:val="444"/>
  </w:num>
  <w:num w:numId="536">
    <w:abstractNumId w:val="296"/>
  </w:num>
  <w:num w:numId="537">
    <w:abstractNumId w:val="431"/>
  </w:num>
  <w:num w:numId="538">
    <w:abstractNumId w:val="58"/>
  </w:num>
  <w:num w:numId="539">
    <w:abstractNumId w:val="352"/>
  </w:num>
  <w:num w:numId="540">
    <w:abstractNumId w:val="50"/>
  </w:num>
  <w:num w:numId="541">
    <w:abstractNumId w:val="35"/>
  </w:num>
  <w:num w:numId="542">
    <w:abstractNumId w:val="568"/>
  </w:num>
  <w:num w:numId="543">
    <w:abstractNumId w:val="382"/>
  </w:num>
  <w:num w:numId="544">
    <w:abstractNumId w:val="97"/>
  </w:num>
  <w:num w:numId="545">
    <w:abstractNumId w:val="525"/>
  </w:num>
  <w:num w:numId="546">
    <w:abstractNumId w:val="219"/>
  </w:num>
  <w:num w:numId="547">
    <w:abstractNumId w:val="355"/>
  </w:num>
  <w:num w:numId="548">
    <w:abstractNumId w:val="335"/>
  </w:num>
  <w:num w:numId="549">
    <w:abstractNumId w:val="478"/>
  </w:num>
  <w:num w:numId="550">
    <w:abstractNumId w:val="389"/>
  </w:num>
  <w:num w:numId="551">
    <w:abstractNumId w:val="189"/>
  </w:num>
  <w:num w:numId="552">
    <w:abstractNumId w:val="138"/>
  </w:num>
  <w:num w:numId="553">
    <w:abstractNumId w:val="28"/>
  </w:num>
  <w:num w:numId="554">
    <w:abstractNumId w:val="27"/>
  </w:num>
  <w:num w:numId="555">
    <w:abstractNumId w:val="458"/>
  </w:num>
  <w:num w:numId="556">
    <w:abstractNumId w:val="52"/>
  </w:num>
  <w:num w:numId="557">
    <w:abstractNumId w:val="78"/>
  </w:num>
  <w:num w:numId="558">
    <w:abstractNumId w:val="442"/>
  </w:num>
  <w:num w:numId="559">
    <w:abstractNumId w:val="122"/>
  </w:num>
  <w:num w:numId="560">
    <w:abstractNumId w:val="555"/>
  </w:num>
  <w:num w:numId="561">
    <w:abstractNumId w:val="364"/>
  </w:num>
  <w:num w:numId="562">
    <w:abstractNumId w:val="398"/>
  </w:num>
  <w:num w:numId="563">
    <w:abstractNumId w:val="325"/>
  </w:num>
  <w:num w:numId="564">
    <w:abstractNumId w:val="427"/>
  </w:num>
  <w:num w:numId="565">
    <w:abstractNumId w:val="385"/>
  </w:num>
  <w:num w:numId="566">
    <w:abstractNumId w:val="302"/>
  </w:num>
  <w:num w:numId="567">
    <w:abstractNumId w:val="341"/>
  </w:num>
  <w:num w:numId="568">
    <w:abstractNumId w:val="535"/>
  </w:num>
  <w:num w:numId="569">
    <w:abstractNumId w:val="559"/>
  </w:num>
  <w:num w:numId="570">
    <w:abstractNumId w:val="447"/>
  </w:num>
  <w:numIdMacAtCleanup w:val="5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52EF"/>
    <w:rsid w:val="000169F2"/>
    <w:rsid w:val="00024DE4"/>
    <w:rsid w:val="000538BA"/>
    <w:rsid w:val="00074EA4"/>
    <w:rsid w:val="0007675D"/>
    <w:rsid w:val="0008057B"/>
    <w:rsid w:val="00080C43"/>
    <w:rsid w:val="00086FC1"/>
    <w:rsid w:val="000918C1"/>
    <w:rsid w:val="000D5E55"/>
    <w:rsid w:val="000E0AE3"/>
    <w:rsid w:val="000E1E75"/>
    <w:rsid w:val="0010523B"/>
    <w:rsid w:val="001570A8"/>
    <w:rsid w:val="00160C11"/>
    <w:rsid w:val="00161998"/>
    <w:rsid w:val="00190FB2"/>
    <w:rsid w:val="00197F79"/>
    <w:rsid w:val="001A32C5"/>
    <w:rsid w:val="001B37BA"/>
    <w:rsid w:val="001E5FAB"/>
    <w:rsid w:val="00231135"/>
    <w:rsid w:val="00234D85"/>
    <w:rsid w:val="002468EC"/>
    <w:rsid w:val="00265567"/>
    <w:rsid w:val="00283CE2"/>
    <w:rsid w:val="00285F0D"/>
    <w:rsid w:val="002A04DA"/>
    <w:rsid w:val="002A7510"/>
    <w:rsid w:val="002B0D17"/>
    <w:rsid w:val="002B3E73"/>
    <w:rsid w:val="002B5CDD"/>
    <w:rsid w:val="002D5DC5"/>
    <w:rsid w:val="0030462C"/>
    <w:rsid w:val="00330963"/>
    <w:rsid w:val="003365DE"/>
    <w:rsid w:val="003475E6"/>
    <w:rsid w:val="00380146"/>
    <w:rsid w:val="003852EF"/>
    <w:rsid w:val="003B4523"/>
    <w:rsid w:val="003B7F5C"/>
    <w:rsid w:val="00403625"/>
    <w:rsid w:val="00411303"/>
    <w:rsid w:val="004208F2"/>
    <w:rsid w:val="00445C5C"/>
    <w:rsid w:val="004813FA"/>
    <w:rsid w:val="004A3F85"/>
    <w:rsid w:val="004B603E"/>
    <w:rsid w:val="004C1C3F"/>
    <w:rsid w:val="004D1419"/>
    <w:rsid w:val="004D2498"/>
    <w:rsid w:val="004D77B9"/>
    <w:rsid w:val="00500421"/>
    <w:rsid w:val="0050321D"/>
    <w:rsid w:val="0051476B"/>
    <w:rsid w:val="00523797"/>
    <w:rsid w:val="00526812"/>
    <w:rsid w:val="0053064A"/>
    <w:rsid w:val="00560836"/>
    <w:rsid w:val="00560ABE"/>
    <w:rsid w:val="0056174E"/>
    <w:rsid w:val="005800D9"/>
    <w:rsid w:val="00597EE3"/>
    <w:rsid w:val="005B32D6"/>
    <w:rsid w:val="005B420E"/>
    <w:rsid w:val="005C71EA"/>
    <w:rsid w:val="005C72C4"/>
    <w:rsid w:val="005D5400"/>
    <w:rsid w:val="005D658F"/>
    <w:rsid w:val="005F329F"/>
    <w:rsid w:val="00621DAF"/>
    <w:rsid w:val="00656A92"/>
    <w:rsid w:val="0067288D"/>
    <w:rsid w:val="00676F76"/>
    <w:rsid w:val="00695396"/>
    <w:rsid w:val="0069573C"/>
    <w:rsid w:val="00697235"/>
    <w:rsid w:val="006C7EF3"/>
    <w:rsid w:val="0070240D"/>
    <w:rsid w:val="00751173"/>
    <w:rsid w:val="00756CB4"/>
    <w:rsid w:val="0078652D"/>
    <w:rsid w:val="007B4A01"/>
    <w:rsid w:val="0080196B"/>
    <w:rsid w:val="008038A2"/>
    <w:rsid w:val="00820DC4"/>
    <w:rsid w:val="00830F29"/>
    <w:rsid w:val="008353E0"/>
    <w:rsid w:val="008360E3"/>
    <w:rsid w:val="0083612C"/>
    <w:rsid w:val="00846ADE"/>
    <w:rsid w:val="00852FF9"/>
    <w:rsid w:val="00864008"/>
    <w:rsid w:val="00864086"/>
    <w:rsid w:val="008661CF"/>
    <w:rsid w:val="00876B0C"/>
    <w:rsid w:val="00881638"/>
    <w:rsid w:val="008906DE"/>
    <w:rsid w:val="00894F51"/>
    <w:rsid w:val="008B2687"/>
    <w:rsid w:val="008B2BA9"/>
    <w:rsid w:val="008D1AAF"/>
    <w:rsid w:val="008D24DD"/>
    <w:rsid w:val="008E7160"/>
    <w:rsid w:val="0091067F"/>
    <w:rsid w:val="009254DB"/>
    <w:rsid w:val="009866F5"/>
    <w:rsid w:val="009A47D9"/>
    <w:rsid w:val="009C7880"/>
    <w:rsid w:val="009D2A44"/>
    <w:rsid w:val="009E780F"/>
    <w:rsid w:val="00A10471"/>
    <w:rsid w:val="00A1219E"/>
    <w:rsid w:val="00A30B86"/>
    <w:rsid w:val="00A3312F"/>
    <w:rsid w:val="00A65BA2"/>
    <w:rsid w:val="00A7420D"/>
    <w:rsid w:val="00AC67CE"/>
    <w:rsid w:val="00AD2357"/>
    <w:rsid w:val="00AD2AB8"/>
    <w:rsid w:val="00AD3990"/>
    <w:rsid w:val="00AE60C9"/>
    <w:rsid w:val="00AF107F"/>
    <w:rsid w:val="00B0011D"/>
    <w:rsid w:val="00B117DE"/>
    <w:rsid w:val="00B139C5"/>
    <w:rsid w:val="00B232D9"/>
    <w:rsid w:val="00B569CC"/>
    <w:rsid w:val="00B76DFC"/>
    <w:rsid w:val="00B84345"/>
    <w:rsid w:val="00BA0C04"/>
    <w:rsid w:val="00BA2F08"/>
    <w:rsid w:val="00BB1ED4"/>
    <w:rsid w:val="00BB2424"/>
    <w:rsid w:val="00BC6B0A"/>
    <w:rsid w:val="00BD6674"/>
    <w:rsid w:val="00BE6628"/>
    <w:rsid w:val="00C122A7"/>
    <w:rsid w:val="00C30570"/>
    <w:rsid w:val="00C3583A"/>
    <w:rsid w:val="00C42A7F"/>
    <w:rsid w:val="00C76498"/>
    <w:rsid w:val="00C85246"/>
    <w:rsid w:val="00CB3393"/>
    <w:rsid w:val="00CC6005"/>
    <w:rsid w:val="00CD7DA5"/>
    <w:rsid w:val="00D0562B"/>
    <w:rsid w:val="00D06F39"/>
    <w:rsid w:val="00D11039"/>
    <w:rsid w:val="00D20A5B"/>
    <w:rsid w:val="00D26961"/>
    <w:rsid w:val="00D324A9"/>
    <w:rsid w:val="00D45B29"/>
    <w:rsid w:val="00D510ED"/>
    <w:rsid w:val="00D85DC7"/>
    <w:rsid w:val="00D9648E"/>
    <w:rsid w:val="00DC1B53"/>
    <w:rsid w:val="00DD275B"/>
    <w:rsid w:val="00DD665E"/>
    <w:rsid w:val="00DE7161"/>
    <w:rsid w:val="00E14577"/>
    <w:rsid w:val="00E3194A"/>
    <w:rsid w:val="00E532D9"/>
    <w:rsid w:val="00E6392F"/>
    <w:rsid w:val="00E779F8"/>
    <w:rsid w:val="00EA2BFD"/>
    <w:rsid w:val="00EA724E"/>
    <w:rsid w:val="00EB1F4D"/>
    <w:rsid w:val="00EC45E9"/>
    <w:rsid w:val="00ED268D"/>
    <w:rsid w:val="00F0219D"/>
    <w:rsid w:val="00F037A1"/>
    <w:rsid w:val="00F25257"/>
    <w:rsid w:val="00F57D4E"/>
    <w:rsid w:val="00F93A6B"/>
    <w:rsid w:val="00F97EFD"/>
    <w:rsid w:val="00FB1D45"/>
    <w:rsid w:val="00FC505D"/>
    <w:rsid w:val="00FC61CD"/>
    <w:rsid w:val="00FD0F77"/>
    <w:rsid w:val="00FD15E9"/>
    <w:rsid w:val="00FE42C2"/>
    <w:rsid w:val="00FF1409"/>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14997"/>
  <w15:docId w15:val="{E84A0AC2-8F9C-4B36-87ED-486305BE7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 w:eastAsia="en-IN" w:bidi="kn-IN"/>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1"/>
    <w:qFormat/>
    <w:pPr>
      <w:spacing w:line="252" w:lineRule="auto"/>
      <w:ind w:left="8072"/>
      <w:outlineLvl w:val="0"/>
    </w:pPr>
    <w:rPr>
      <w:sz w:val="26"/>
      <w:szCs w:val="26"/>
    </w:rPr>
  </w:style>
  <w:style w:type="paragraph" w:styleId="Heading2">
    <w:name w:val="heading 2"/>
    <w:basedOn w:val="Normal"/>
    <w:next w:val="Normal"/>
    <w:link w:val="Heading2Char"/>
    <w:uiPriority w:val="1"/>
    <w:unhideWhenUsed/>
    <w:qFormat/>
    <w:pPr>
      <w:ind w:left="691"/>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link w:val="BodyTextChar"/>
    <w:uiPriority w:val="1"/>
    <w:qFormat/>
    <w:rPr>
      <w:sz w:val="24"/>
      <w:szCs w:val="24"/>
    </w:rPr>
  </w:style>
  <w:style w:type="paragraph" w:styleId="ListParagraph">
    <w:name w:val="List Paragraph"/>
    <w:basedOn w:val="Normal"/>
    <w:link w:val="ListParagraphChar"/>
    <w:uiPriority w:val="1"/>
    <w:qFormat/>
    <w:pPr>
      <w:ind w:left="1440"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E46770"/>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 w:type="table" w:customStyle="1" w:styleId="af9">
    <w:basedOn w:val="TableNormal"/>
    <w:tblPr>
      <w:tblStyleRowBandSize w:val="1"/>
      <w:tblStyleColBandSize w:val="1"/>
      <w:tblCellMar>
        <w:left w:w="0" w:type="dxa"/>
        <w:right w:w="0" w:type="dxa"/>
      </w:tblCellMar>
    </w:tblPr>
  </w:style>
  <w:style w:type="table" w:customStyle="1" w:styleId="afa">
    <w:basedOn w:val="TableNormal"/>
    <w:tblPr>
      <w:tblStyleRowBandSize w:val="1"/>
      <w:tblStyleColBandSize w:val="1"/>
      <w:tblCellMar>
        <w:left w:w="0" w:type="dxa"/>
        <w:right w:w="0" w:type="dxa"/>
      </w:tblCellMar>
    </w:tblPr>
  </w:style>
  <w:style w:type="table" w:customStyle="1" w:styleId="afb">
    <w:basedOn w:val="TableNormal"/>
    <w:tblPr>
      <w:tblStyleRowBandSize w:val="1"/>
      <w:tblStyleColBandSize w:val="1"/>
      <w:tblCellMar>
        <w:left w:w="0" w:type="dxa"/>
        <w:right w:w="0" w:type="dxa"/>
      </w:tblCellMar>
    </w:tblPr>
  </w:style>
  <w:style w:type="table" w:customStyle="1" w:styleId="afc">
    <w:basedOn w:val="TableNormal"/>
    <w:tblPr>
      <w:tblStyleRowBandSize w:val="1"/>
      <w:tblStyleColBandSize w:val="1"/>
      <w:tblCellMar>
        <w:left w:w="0" w:type="dxa"/>
        <w:right w:w="0" w:type="dxa"/>
      </w:tblCellMar>
    </w:tblPr>
  </w:style>
  <w:style w:type="table" w:customStyle="1" w:styleId="afd">
    <w:basedOn w:val="TableNormal"/>
    <w:tblPr>
      <w:tblStyleRowBandSize w:val="1"/>
      <w:tblStyleColBandSize w:val="1"/>
      <w:tblCellMar>
        <w:left w:w="0" w:type="dxa"/>
        <w:right w:w="0" w:type="dxa"/>
      </w:tblCellMar>
    </w:tblPr>
  </w:style>
  <w:style w:type="table" w:customStyle="1" w:styleId="afe">
    <w:basedOn w:val="TableNormal"/>
    <w:tblPr>
      <w:tblStyleRowBandSize w:val="1"/>
      <w:tblStyleColBandSize w:val="1"/>
      <w:tblCellMar>
        <w:left w:w="0" w:type="dxa"/>
        <w:right w:w="0" w:type="dxa"/>
      </w:tblCellMar>
    </w:tblPr>
  </w:style>
  <w:style w:type="table" w:customStyle="1" w:styleId="aff">
    <w:basedOn w:val="TableNormal"/>
    <w:tblPr>
      <w:tblStyleRowBandSize w:val="1"/>
      <w:tblStyleColBandSize w:val="1"/>
      <w:tblCellMar>
        <w:left w:w="0" w:type="dxa"/>
        <w:right w:w="0" w:type="dxa"/>
      </w:tblCellMar>
    </w:tblPr>
  </w:style>
  <w:style w:type="table" w:customStyle="1" w:styleId="aff0">
    <w:basedOn w:val="TableNormal"/>
    <w:tblPr>
      <w:tblStyleRowBandSize w:val="1"/>
      <w:tblStyleColBandSize w:val="1"/>
      <w:tblCellMar>
        <w:left w:w="0" w:type="dxa"/>
        <w:right w:w="0" w:type="dxa"/>
      </w:tblCellMar>
    </w:tblPr>
  </w:style>
  <w:style w:type="table" w:customStyle="1" w:styleId="aff1">
    <w:basedOn w:val="TableNormal"/>
    <w:tblPr>
      <w:tblStyleRowBandSize w:val="1"/>
      <w:tblStyleColBandSize w:val="1"/>
      <w:tblCellMar>
        <w:left w:w="0" w:type="dxa"/>
        <w:right w:w="0" w:type="dxa"/>
      </w:tblCellMar>
    </w:tblPr>
  </w:style>
  <w:style w:type="table" w:customStyle="1" w:styleId="aff2">
    <w:basedOn w:val="TableNormal"/>
    <w:tblPr>
      <w:tblStyleRowBandSize w:val="1"/>
      <w:tblStyleColBandSize w:val="1"/>
      <w:tblCellMar>
        <w:left w:w="0" w:type="dxa"/>
        <w:right w:w="0" w:type="dxa"/>
      </w:tblCellMar>
    </w:tblPr>
  </w:style>
  <w:style w:type="table" w:customStyle="1" w:styleId="aff3">
    <w:basedOn w:val="TableNormal"/>
    <w:tblPr>
      <w:tblStyleRowBandSize w:val="1"/>
      <w:tblStyleColBandSize w:val="1"/>
      <w:tblCellMar>
        <w:left w:w="0" w:type="dxa"/>
        <w:right w:w="0" w:type="dxa"/>
      </w:tblCellMar>
    </w:tblPr>
  </w:style>
  <w:style w:type="table" w:customStyle="1" w:styleId="aff4">
    <w:basedOn w:val="TableNormal"/>
    <w:tblPr>
      <w:tblStyleRowBandSize w:val="1"/>
      <w:tblStyleColBandSize w:val="1"/>
      <w:tblCellMar>
        <w:left w:w="0" w:type="dxa"/>
        <w:right w:w="0" w:type="dxa"/>
      </w:tblCellMar>
    </w:tblPr>
  </w:style>
  <w:style w:type="table" w:customStyle="1" w:styleId="aff5">
    <w:basedOn w:val="TableNormal"/>
    <w:tblPr>
      <w:tblStyleRowBandSize w:val="1"/>
      <w:tblStyleColBandSize w:val="1"/>
      <w:tblCellMar>
        <w:left w:w="0" w:type="dxa"/>
        <w:right w:w="0" w:type="dxa"/>
      </w:tblCellMar>
    </w:tblPr>
  </w:style>
  <w:style w:type="table" w:customStyle="1" w:styleId="aff6">
    <w:basedOn w:val="TableNormal"/>
    <w:tblPr>
      <w:tblStyleRowBandSize w:val="1"/>
      <w:tblStyleColBandSize w:val="1"/>
      <w:tblCellMar>
        <w:left w:w="0" w:type="dxa"/>
        <w:right w:w="0" w:type="dxa"/>
      </w:tblCellMar>
    </w:tblPr>
  </w:style>
  <w:style w:type="table" w:customStyle="1" w:styleId="aff7">
    <w:basedOn w:val="TableNormal"/>
    <w:tblPr>
      <w:tblStyleRowBandSize w:val="1"/>
      <w:tblStyleColBandSize w:val="1"/>
      <w:tblCellMar>
        <w:left w:w="0" w:type="dxa"/>
        <w:right w:w="0" w:type="dxa"/>
      </w:tblCellMar>
    </w:tblPr>
  </w:style>
  <w:style w:type="table" w:customStyle="1" w:styleId="aff8">
    <w:basedOn w:val="TableNormal"/>
    <w:tblPr>
      <w:tblStyleRowBandSize w:val="1"/>
      <w:tblStyleColBandSize w:val="1"/>
      <w:tblCellMar>
        <w:left w:w="0" w:type="dxa"/>
        <w:right w:w="0" w:type="dxa"/>
      </w:tblCellMar>
    </w:tblPr>
  </w:style>
  <w:style w:type="table" w:customStyle="1" w:styleId="aff9">
    <w:basedOn w:val="TableNormal"/>
    <w:tblPr>
      <w:tblStyleRowBandSize w:val="1"/>
      <w:tblStyleColBandSize w:val="1"/>
      <w:tblCellMar>
        <w:left w:w="0" w:type="dxa"/>
        <w:right w:w="0" w:type="dxa"/>
      </w:tblCellMar>
    </w:tblPr>
  </w:style>
  <w:style w:type="table" w:customStyle="1" w:styleId="affa">
    <w:basedOn w:val="TableNormal"/>
    <w:tblPr>
      <w:tblStyleRowBandSize w:val="1"/>
      <w:tblStyleColBandSize w:val="1"/>
      <w:tblCellMar>
        <w:left w:w="0" w:type="dxa"/>
        <w:right w:w="0" w:type="dxa"/>
      </w:tblCellMar>
    </w:tblPr>
  </w:style>
  <w:style w:type="table" w:customStyle="1" w:styleId="affb">
    <w:basedOn w:val="TableNormal"/>
    <w:tblPr>
      <w:tblStyleRowBandSize w:val="1"/>
      <w:tblStyleColBandSize w:val="1"/>
      <w:tblCellMar>
        <w:left w:w="0" w:type="dxa"/>
        <w:right w:w="0" w:type="dxa"/>
      </w:tblCellMar>
    </w:tblPr>
  </w:style>
  <w:style w:type="table" w:customStyle="1" w:styleId="affc">
    <w:basedOn w:val="TableNormal"/>
    <w:tblPr>
      <w:tblStyleRowBandSize w:val="1"/>
      <w:tblStyleColBandSize w:val="1"/>
      <w:tblCellMar>
        <w:left w:w="0" w:type="dxa"/>
        <w:right w:w="0" w:type="dxa"/>
      </w:tblCellMar>
    </w:tblPr>
  </w:style>
  <w:style w:type="table" w:customStyle="1" w:styleId="affd">
    <w:basedOn w:val="TableNormal"/>
    <w:tblPr>
      <w:tblStyleRowBandSize w:val="1"/>
      <w:tblStyleColBandSize w:val="1"/>
      <w:tblCellMar>
        <w:left w:w="0" w:type="dxa"/>
        <w:right w:w="0" w:type="dxa"/>
      </w:tblCellMar>
    </w:tblPr>
  </w:style>
  <w:style w:type="table" w:customStyle="1" w:styleId="affe">
    <w:basedOn w:val="TableNormal"/>
    <w:tblPr>
      <w:tblStyleRowBandSize w:val="1"/>
      <w:tblStyleColBandSize w:val="1"/>
      <w:tblCellMar>
        <w:left w:w="0" w:type="dxa"/>
        <w:right w:w="0" w:type="dxa"/>
      </w:tblCellMar>
    </w:tblPr>
  </w:style>
  <w:style w:type="table" w:customStyle="1" w:styleId="afff">
    <w:basedOn w:val="TableNormal"/>
    <w:tblPr>
      <w:tblStyleRowBandSize w:val="1"/>
      <w:tblStyleColBandSize w:val="1"/>
      <w:tblCellMar>
        <w:left w:w="0" w:type="dxa"/>
        <w:right w:w="0" w:type="dxa"/>
      </w:tblCellMar>
    </w:tblPr>
  </w:style>
  <w:style w:type="table" w:customStyle="1" w:styleId="afff0">
    <w:basedOn w:val="TableNormal"/>
    <w:tblPr>
      <w:tblStyleRowBandSize w:val="1"/>
      <w:tblStyleColBandSize w:val="1"/>
      <w:tblCellMar>
        <w:left w:w="0" w:type="dxa"/>
        <w:right w:w="0" w:type="dxa"/>
      </w:tblCellMar>
    </w:tblPr>
  </w:style>
  <w:style w:type="table" w:customStyle="1" w:styleId="afff1">
    <w:basedOn w:val="TableNormal"/>
    <w:tblPr>
      <w:tblStyleRowBandSize w:val="1"/>
      <w:tblStyleColBandSize w:val="1"/>
      <w:tblCellMar>
        <w:left w:w="0" w:type="dxa"/>
        <w:right w:w="0" w:type="dxa"/>
      </w:tblCellMar>
    </w:tblPr>
  </w:style>
  <w:style w:type="table" w:customStyle="1" w:styleId="afff2">
    <w:basedOn w:val="TableNormal"/>
    <w:tblPr>
      <w:tblStyleRowBandSize w:val="1"/>
      <w:tblStyleColBandSize w:val="1"/>
      <w:tblCellMar>
        <w:left w:w="0" w:type="dxa"/>
        <w:right w:w="0" w:type="dxa"/>
      </w:tblCellMar>
    </w:tblPr>
  </w:style>
  <w:style w:type="table" w:customStyle="1" w:styleId="afff3">
    <w:basedOn w:val="TableNormal"/>
    <w:tblPr>
      <w:tblStyleRowBandSize w:val="1"/>
      <w:tblStyleColBandSize w:val="1"/>
      <w:tblCellMar>
        <w:left w:w="0" w:type="dxa"/>
        <w:right w:w="0" w:type="dxa"/>
      </w:tblCellMar>
    </w:tblPr>
  </w:style>
  <w:style w:type="table" w:customStyle="1" w:styleId="afff4">
    <w:basedOn w:val="TableNormal"/>
    <w:tblPr>
      <w:tblStyleRowBandSize w:val="1"/>
      <w:tblStyleColBandSize w:val="1"/>
      <w:tblCellMar>
        <w:left w:w="0" w:type="dxa"/>
        <w:right w:w="0" w:type="dxa"/>
      </w:tblCellMar>
    </w:tblPr>
  </w:style>
  <w:style w:type="table" w:customStyle="1" w:styleId="afff5">
    <w:basedOn w:val="TableNormal"/>
    <w:tblPr>
      <w:tblStyleRowBandSize w:val="1"/>
      <w:tblStyleColBandSize w:val="1"/>
      <w:tblCellMar>
        <w:left w:w="0" w:type="dxa"/>
        <w:right w:w="0" w:type="dxa"/>
      </w:tblCellMar>
    </w:tblPr>
  </w:style>
  <w:style w:type="table" w:customStyle="1" w:styleId="afff6">
    <w:basedOn w:val="TableNormal"/>
    <w:tblPr>
      <w:tblStyleRowBandSize w:val="1"/>
      <w:tblStyleColBandSize w:val="1"/>
      <w:tblCellMar>
        <w:left w:w="0" w:type="dxa"/>
        <w:right w:w="0" w:type="dxa"/>
      </w:tblCellMar>
    </w:tblPr>
  </w:style>
  <w:style w:type="table" w:customStyle="1" w:styleId="afff7">
    <w:basedOn w:val="TableNormal"/>
    <w:tblPr>
      <w:tblStyleRowBandSize w:val="1"/>
      <w:tblStyleColBandSize w:val="1"/>
      <w:tblCellMar>
        <w:left w:w="0" w:type="dxa"/>
        <w:right w:w="0" w:type="dxa"/>
      </w:tblCellMar>
    </w:tblPr>
  </w:style>
  <w:style w:type="table" w:customStyle="1" w:styleId="afff8">
    <w:basedOn w:val="TableNormal"/>
    <w:tblPr>
      <w:tblStyleRowBandSize w:val="1"/>
      <w:tblStyleColBandSize w:val="1"/>
      <w:tblCellMar>
        <w:left w:w="0" w:type="dxa"/>
        <w:right w:w="0" w:type="dxa"/>
      </w:tblCellMar>
    </w:tblPr>
  </w:style>
  <w:style w:type="table" w:customStyle="1" w:styleId="afff9">
    <w:basedOn w:val="TableNormal"/>
    <w:tblPr>
      <w:tblStyleRowBandSize w:val="1"/>
      <w:tblStyleColBandSize w:val="1"/>
      <w:tblCellMar>
        <w:left w:w="0" w:type="dxa"/>
        <w:right w:w="0" w:type="dxa"/>
      </w:tblCellMar>
    </w:tblPr>
  </w:style>
  <w:style w:type="table" w:customStyle="1" w:styleId="afffa">
    <w:basedOn w:val="TableNormal"/>
    <w:tblPr>
      <w:tblStyleRowBandSize w:val="1"/>
      <w:tblStyleColBandSize w:val="1"/>
      <w:tblCellMar>
        <w:left w:w="0" w:type="dxa"/>
        <w:right w:w="0" w:type="dxa"/>
      </w:tblCellMar>
    </w:tblPr>
  </w:style>
  <w:style w:type="table" w:customStyle="1" w:styleId="afffb">
    <w:basedOn w:val="TableNormal"/>
    <w:tblPr>
      <w:tblStyleRowBandSize w:val="1"/>
      <w:tblStyleColBandSize w:val="1"/>
      <w:tblCellMar>
        <w:left w:w="0" w:type="dxa"/>
        <w:right w:w="0" w:type="dxa"/>
      </w:tblCellMar>
    </w:tblPr>
  </w:style>
  <w:style w:type="table" w:customStyle="1" w:styleId="afffc">
    <w:basedOn w:val="TableNormal"/>
    <w:tblPr>
      <w:tblStyleRowBandSize w:val="1"/>
      <w:tblStyleColBandSize w:val="1"/>
      <w:tblCellMar>
        <w:left w:w="0" w:type="dxa"/>
        <w:right w:w="0" w:type="dxa"/>
      </w:tblCellMar>
    </w:tblPr>
  </w:style>
  <w:style w:type="table" w:customStyle="1" w:styleId="afffd">
    <w:basedOn w:val="TableNormal"/>
    <w:tblPr>
      <w:tblStyleRowBandSize w:val="1"/>
      <w:tblStyleColBandSize w:val="1"/>
      <w:tblCellMar>
        <w:left w:w="0" w:type="dxa"/>
        <w:right w:w="0" w:type="dxa"/>
      </w:tblCellMar>
    </w:tblPr>
  </w:style>
  <w:style w:type="table" w:customStyle="1" w:styleId="afffe">
    <w:basedOn w:val="TableNormal"/>
    <w:tblPr>
      <w:tblStyleRowBandSize w:val="1"/>
      <w:tblStyleColBandSize w:val="1"/>
      <w:tblCellMar>
        <w:left w:w="0" w:type="dxa"/>
        <w:right w:w="0" w:type="dxa"/>
      </w:tblCellMar>
    </w:tblPr>
  </w:style>
  <w:style w:type="table" w:customStyle="1" w:styleId="affff">
    <w:basedOn w:val="TableNormal"/>
    <w:tblPr>
      <w:tblStyleRowBandSize w:val="1"/>
      <w:tblStyleColBandSize w:val="1"/>
      <w:tblCellMar>
        <w:left w:w="0" w:type="dxa"/>
        <w:right w:w="0" w:type="dxa"/>
      </w:tblCellMar>
    </w:tblPr>
  </w:style>
  <w:style w:type="table" w:customStyle="1" w:styleId="affff0">
    <w:basedOn w:val="TableNormal"/>
    <w:tblPr>
      <w:tblStyleRowBandSize w:val="1"/>
      <w:tblStyleColBandSize w:val="1"/>
      <w:tblCellMar>
        <w:left w:w="0" w:type="dxa"/>
        <w:right w:w="0" w:type="dxa"/>
      </w:tblCellMar>
    </w:tblPr>
  </w:style>
  <w:style w:type="table" w:customStyle="1" w:styleId="affff1">
    <w:basedOn w:val="TableNormal"/>
    <w:tblPr>
      <w:tblStyleRowBandSize w:val="1"/>
      <w:tblStyleColBandSize w:val="1"/>
      <w:tblCellMar>
        <w:left w:w="0" w:type="dxa"/>
        <w:right w:w="0" w:type="dxa"/>
      </w:tblCellMar>
    </w:tblPr>
  </w:style>
  <w:style w:type="table" w:customStyle="1" w:styleId="affff2">
    <w:basedOn w:val="TableNormal"/>
    <w:tblPr>
      <w:tblStyleRowBandSize w:val="1"/>
      <w:tblStyleColBandSize w:val="1"/>
      <w:tblCellMar>
        <w:left w:w="0" w:type="dxa"/>
        <w:right w:w="0" w:type="dxa"/>
      </w:tblCellMar>
    </w:tblPr>
  </w:style>
  <w:style w:type="table" w:customStyle="1" w:styleId="affff3">
    <w:basedOn w:val="TableNormal"/>
    <w:tblPr>
      <w:tblStyleRowBandSize w:val="1"/>
      <w:tblStyleColBandSize w:val="1"/>
      <w:tblCellMar>
        <w:left w:w="0" w:type="dxa"/>
        <w:right w:w="0" w:type="dxa"/>
      </w:tblCellMar>
    </w:tblPr>
  </w:style>
  <w:style w:type="table" w:customStyle="1" w:styleId="affff4">
    <w:basedOn w:val="TableNormal"/>
    <w:tblPr>
      <w:tblStyleRowBandSize w:val="1"/>
      <w:tblStyleColBandSize w:val="1"/>
      <w:tblCellMar>
        <w:left w:w="0" w:type="dxa"/>
        <w:right w:w="0" w:type="dxa"/>
      </w:tblCellMar>
    </w:tblPr>
  </w:style>
  <w:style w:type="table" w:customStyle="1" w:styleId="affff5">
    <w:basedOn w:val="TableNormal"/>
    <w:tblPr>
      <w:tblStyleRowBandSize w:val="1"/>
      <w:tblStyleColBandSize w:val="1"/>
      <w:tblCellMar>
        <w:left w:w="0" w:type="dxa"/>
        <w:right w:w="0" w:type="dxa"/>
      </w:tblCellMar>
    </w:tblPr>
  </w:style>
  <w:style w:type="table" w:customStyle="1" w:styleId="affff6">
    <w:basedOn w:val="TableNormal"/>
    <w:tblPr>
      <w:tblStyleRowBandSize w:val="1"/>
      <w:tblStyleColBandSize w:val="1"/>
      <w:tblCellMar>
        <w:left w:w="0" w:type="dxa"/>
        <w:right w:w="0" w:type="dxa"/>
      </w:tblCellMar>
    </w:tblPr>
  </w:style>
  <w:style w:type="table" w:customStyle="1" w:styleId="affff7">
    <w:basedOn w:val="TableNormal"/>
    <w:tblPr>
      <w:tblStyleRowBandSize w:val="1"/>
      <w:tblStyleColBandSize w:val="1"/>
      <w:tblCellMar>
        <w:left w:w="0" w:type="dxa"/>
        <w:right w:w="0" w:type="dxa"/>
      </w:tblCellMar>
    </w:tblPr>
  </w:style>
  <w:style w:type="table" w:customStyle="1" w:styleId="affff8">
    <w:basedOn w:val="TableNormal"/>
    <w:tblPr>
      <w:tblStyleRowBandSize w:val="1"/>
      <w:tblStyleColBandSize w:val="1"/>
      <w:tblCellMar>
        <w:left w:w="0" w:type="dxa"/>
        <w:right w:w="0" w:type="dxa"/>
      </w:tblCellMar>
    </w:tblPr>
  </w:style>
  <w:style w:type="table" w:customStyle="1" w:styleId="affff9">
    <w:basedOn w:val="TableNormal"/>
    <w:tblPr>
      <w:tblStyleRowBandSize w:val="1"/>
      <w:tblStyleColBandSize w:val="1"/>
      <w:tblCellMar>
        <w:left w:w="0" w:type="dxa"/>
        <w:right w:w="0" w:type="dxa"/>
      </w:tblCellMar>
    </w:tblPr>
  </w:style>
  <w:style w:type="table" w:customStyle="1" w:styleId="affffa">
    <w:basedOn w:val="TableNormal"/>
    <w:tblPr>
      <w:tblStyleRowBandSize w:val="1"/>
      <w:tblStyleColBandSize w:val="1"/>
      <w:tblCellMar>
        <w:left w:w="0" w:type="dxa"/>
        <w:right w:w="0" w:type="dxa"/>
      </w:tblCellMar>
    </w:tblPr>
  </w:style>
  <w:style w:type="table" w:customStyle="1" w:styleId="affffb">
    <w:basedOn w:val="TableNormal"/>
    <w:tblPr>
      <w:tblStyleRowBandSize w:val="1"/>
      <w:tblStyleColBandSize w:val="1"/>
      <w:tblCellMar>
        <w:left w:w="0" w:type="dxa"/>
        <w:right w:w="0" w:type="dxa"/>
      </w:tblCellMar>
    </w:tblPr>
  </w:style>
  <w:style w:type="table" w:customStyle="1" w:styleId="affffc">
    <w:basedOn w:val="TableNormal"/>
    <w:tblPr>
      <w:tblStyleRowBandSize w:val="1"/>
      <w:tblStyleColBandSize w:val="1"/>
      <w:tblCellMar>
        <w:left w:w="0" w:type="dxa"/>
        <w:right w:w="0" w:type="dxa"/>
      </w:tblCellMar>
    </w:tblPr>
  </w:style>
  <w:style w:type="table" w:customStyle="1" w:styleId="affffd">
    <w:basedOn w:val="TableNormal"/>
    <w:tblPr>
      <w:tblStyleRowBandSize w:val="1"/>
      <w:tblStyleColBandSize w:val="1"/>
      <w:tblCellMar>
        <w:left w:w="0" w:type="dxa"/>
        <w:right w:w="0" w:type="dxa"/>
      </w:tblCellMar>
    </w:tblPr>
  </w:style>
  <w:style w:type="table" w:customStyle="1" w:styleId="affffe">
    <w:basedOn w:val="TableNormal"/>
    <w:tblPr>
      <w:tblStyleRowBandSize w:val="1"/>
      <w:tblStyleColBandSize w:val="1"/>
      <w:tblCellMar>
        <w:left w:w="0" w:type="dxa"/>
        <w:right w:w="0" w:type="dxa"/>
      </w:tblCellMar>
    </w:tblPr>
  </w:style>
  <w:style w:type="table" w:customStyle="1" w:styleId="afffff">
    <w:basedOn w:val="TableNormal"/>
    <w:tblPr>
      <w:tblStyleRowBandSize w:val="1"/>
      <w:tblStyleColBandSize w:val="1"/>
      <w:tblCellMar>
        <w:left w:w="0" w:type="dxa"/>
        <w:right w:w="0" w:type="dxa"/>
      </w:tblCellMar>
    </w:tblPr>
  </w:style>
  <w:style w:type="table" w:customStyle="1" w:styleId="afffff0">
    <w:basedOn w:val="TableNormal"/>
    <w:tblPr>
      <w:tblStyleRowBandSize w:val="1"/>
      <w:tblStyleColBandSize w:val="1"/>
      <w:tblCellMar>
        <w:left w:w="0" w:type="dxa"/>
        <w:right w:w="0" w:type="dxa"/>
      </w:tblCellMar>
    </w:tblPr>
  </w:style>
  <w:style w:type="table" w:customStyle="1" w:styleId="afffff1">
    <w:basedOn w:val="TableNormal"/>
    <w:tblPr>
      <w:tblStyleRowBandSize w:val="1"/>
      <w:tblStyleColBandSize w:val="1"/>
      <w:tblCellMar>
        <w:left w:w="0" w:type="dxa"/>
        <w:right w:w="0" w:type="dxa"/>
      </w:tblCellMar>
    </w:tblPr>
  </w:style>
  <w:style w:type="table" w:customStyle="1" w:styleId="afffff2">
    <w:basedOn w:val="TableNormal"/>
    <w:tblPr>
      <w:tblStyleRowBandSize w:val="1"/>
      <w:tblStyleColBandSize w:val="1"/>
      <w:tblCellMar>
        <w:left w:w="0" w:type="dxa"/>
        <w:right w:w="0" w:type="dxa"/>
      </w:tblCellMar>
    </w:tblPr>
  </w:style>
  <w:style w:type="table" w:customStyle="1" w:styleId="afffff3">
    <w:basedOn w:val="TableNormal"/>
    <w:tblPr>
      <w:tblStyleRowBandSize w:val="1"/>
      <w:tblStyleColBandSize w:val="1"/>
      <w:tblCellMar>
        <w:left w:w="0" w:type="dxa"/>
        <w:right w:w="0" w:type="dxa"/>
      </w:tblCellMar>
    </w:tblPr>
  </w:style>
  <w:style w:type="table" w:customStyle="1" w:styleId="afffff4">
    <w:basedOn w:val="TableNormal"/>
    <w:tblPr>
      <w:tblStyleRowBandSize w:val="1"/>
      <w:tblStyleColBandSize w:val="1"/>
      <w:tblCellMar>
        <w:left w:w="0" w:type="dxa"/>
        <w:right w:w="0" w:type="dxa"/>
      </w:tblCellMar>
    </w:tblPr>
  </w:style>
  <w:style w:type="table" w:customStyle="1" w:styleId="afffff5">
    <w:basedOn w:val="TableNormal"/>
    <w:tblPr>
      <w:tblStyleRowBandSize w:val="1"/>
      <w:tblStyleColBandSize w:val="1"/>
      <w:tblCellMar>
        <w:left w:w="0" w:type="dxa"/>
        <w:right w:w="0" w:type="dxa"/>
      </w:tblCellMar>
    </w:tblPr>
  </w:style>
  <w:style w:type="table" w:customStyle="1" w:styleId="afffff6">
    <w:basedOn w:val="TableNormal"/>
    <w:tblPr>
      <w:tblStyleRowBandSize w:val="1"/>
      <w:tblStyleColBandSize w:val="1"/>
      <w:tblCellMar>
        <w:left w:w="0" w:type="dxa"/>
        <w:right w:w="0" w:type="dxa"/>
      </w:tblCellMar>
    </w:tblPr>
  </w:style>
  <w:style w:type="table" w:customStyle="1" w:styleId="afffff7">
    <w:basedOn w:val="TableNormal"/>
    <w:tblPr>
      <w:tblStyleRowBandSize w:val="1"/>
      <w:tblStyleColBandSize w:val="1"/>
      <w:tblCellMar>
        <w:left w:w="0" w:type="dxa"/>
        <w:right w:w="0" w:type="dxa"/>
      </w:tblCellMar>
    </w:tblPr>
  </w:style>
  <w:style w:type="table" w:customStyle="1" w:styleId="afffff8">
    <w:basedOn w:val="TableNormal"/>
    <w:tblPr>
      <w:tblStyleRowBandSize w:val="1"/>
      <w:tblStyleColBandSize w:val="1"/>
      <w:tblCellMar>
        <w:left w:w="0" w:type="dxa"/>
        <w:right w:w="0" w:type="dxa"/>
      </w:tblCellMar>
    </w:tblPr>
  </w:style>
  <w:style w:type="table" w:customStyle="1" w:styleId="afffff9">
    <w:basedOn w:val="TableNormal"/>
    <w:tblPr>
      <w:tblStyleRowBandSize w:val="1"/>
      <w:tblStyleColBandSize w:val="1"/>
      <w:tblCellMar>
        <w:left w:w="0" w:type="dxa"/>
        <w:right w:w="0" w:type="dxa"/>
      </w:tblCellMar>
    </w:tblPr>
  </w:style>
  <w:style w:type="table" w:customStyle="1" w:styleId="afffffa">
    <w:basedOn w:val="TableNormal"/>
    <w:tblPr>
      <w:tblStyleRowBandSize w:val="1"/>
      <w:tblStyleColBandSize w:val="1"/>
      <w:tblCellMar>
        <w:left w:w="0" w:type="dxa"/>
        <w:right w:w="0" w:type="dxa"/>
      </w:tblCellMar>
    </w:tblPr>
  </w:style>
  <w:style w:type="table" w:customStyle="1" w:styleId="afffffb">
    <w:basedOn w:val="TableNormal"/>
    <w:tblPr>
      <w:tblStyleRowBandSize w:val="1"/>
      <w:tblStyleColBandSize w:val="1"/>
      <w:tblCellMar>
        <w:left w:w="0" w:type="dxa"/>
        <w:right w:w="0" w:type="dxa"/>
      </w:tblCellMar>
    </w:tblPr>
  </w:style>
  <w:style w:type="table" w:customStyle="1" w:styleId="afffffc">
    <w:basedOn w:val="TableNormal"/>
    <w:tblPr>
      <w:tblStyleRowBandSize w:val="1"/>
      <w:tblStyleColBandSize w:val="1"/>
      <w:tblCellMar>
        <w:left w:w="0" w:type="dxa"/>
        <w:right w:w="0" w:type="dxa"/>
      </w:tblCellMar>
    </w:tblPr>
  </w:style>
  <w:style w:type="table" w:customStyle="1" w:styleId="afffffd">
    <w:basedOn w:val="TableNormal"/>
    <w:tblPr>
      <w:tblStyleRowBandSize w:val="1"/>
      <w:tblStyleColBandSize w:val="1"/>
      <w:tblCellMar>
        <w:left w:w="0" w:type="dxa"/>
        <w:right w:w="0" w:type="dxa"/>
      </w:tblCellMar>
    </w:tblPr>
  </w:style>
  <w:style w:type="table" w:customStyle="1" w:styleId="afffffe">
    <w:basedOn w:val="TableNormal"/>
    <w:tblPr>
      <w:tblStyleRowBandSize w:val="1"/>
      <w:tblStyleColBandSize w:val="1"/>
      <w:tblCellMar>
        <w:left w:w="0" w:type="dxa"/>
        <w:right w:w="0" w:type="dxa"/>
      </w:tblCellMar>
    </w:tblPr>
  </w:style>
  <w:style w:type="table" w:customStyle="1" w:styleId="affffff">
    <w:basedOn w:val="TableNormal"/>
    <w:tblPr>
      <w:tblStyleRowBandSize w:val="1"/>
      <w:tblStyleColBandSize w:val="1"/>
      <w:tblCellMar>
        <w:left w:w="0" w:type="dxa"/>
        <w:right w:w="0" w:type="dxa"/>
      </w:tblCellMar>
    </w:tblPr>
  </w:style>
  <w:style w:type="table" w:customStyle="1" w:styleId="affffff0">
    <w:basedOn w:val="TableNormal"/>
    <w:tblPr>
      <w:tblStyleRowBandSize w:val="1"/>
      <w:tblStyleColBandSize w:val="1"/>
      <w:tblCellMar>
        <w:left w:w="0" w:type="dxa"/>
        <w:right w:w="0" w:type="dxa"/>
      </w:tblCellMar>
    </w:tblPr>
  </w:style>
  <w:style w:type="table" w:customStyle="1" w:styleId="affffff1">
    <w:basedOn w:val="TableNormal"/>
    <w:tblPr>
      <w:tblStyleRowBandSize w:val="1"/>
      <w:tblStyleColBandSize w:val="1"/>
      <w:tblCellMar>
        <w:left w:w="0" w:type="dxa"/>
        <w:right w:w="0" w:type="dxa"/>
      </w:tblCellMar>
    </w:tblPr>
  </w:style>
  <w:style w:type="table" w:customStyle="1" w:styleId="affffff2">
    <w:basedOn w:val="TableNormal"/>
    <w:tblPr>
      <w:tblStyleRowBandSize w:val="1"/>
      <w:tblStyleColBandSize w:val="1"/>
      <w:tblCellMar>
        <w:left w:w="0" w:type="dxa"/>
        <w:right w:w="0" w:type="dxa"/>
      </w:tblCellMar>
    </w:tblPr>
  </w:style>
  <w:style w:type="table" w:customStyle="1" w:styleId="affffff3">
    <w:basedOn w:val="TableNormal"/>
    <w:tblPr>
      <w:tblStyleRowBandSize w:val="1"/>
      <w:tblStyleColBandSize w:val="1"/>
      <w:tblCellMar>
        <w:left w:w="0" w:type="dxa"/>
        <w:right w:w="0" w:type="dxa"/>
      </w:tblCellMar>
    </w:tblPr>
  </w:style>
  <w:style w:type="table" w:customStyle="1" w:styleId="affffff4">
    <w:basedOn w:val="TableNormal"/>
    <w:tblPr>
      <w:tblStyleRowBandSize w:val="1"/>
      <w:tblStyleColBandSize w:val="1"/>
      <w:tblCellMar>
        <w:left w:w="0" w:type="dxa"/>
        <w:right w:w="0" w:type="dxa"/>
      </w:tblCellMar>
    </w:tblPr>
  </w:style>
  <w:style w:type="table" w:customStyle="1" w:styleId="affffff5">
    <w:basedOn w:val="TableNormal"/>
    <w:tblPr>
      <w:tblStyleRowBandSize w:val="1"/>
      <w:tblStyleColBandSize w:val="1"/>
      <w:tblCellMar>
        <w:left w:w="0" w:type="dxa"/>
        <w:right w:w="0" w:type="dxa"/>
      </w:tblCellMar>
    </w:tblPr>
  </w:style>
  <w:style w:type="table" w:customStyle="1" w:styleId="affffff6">
    <w:basedOn w:val="TableNormal"/>
    <w:tblPr>
      <w:tblStyleRowBandSize w:val="1"/>
      <w:tblStyleColBandSize w:val="1"/>
      <w:tblCellMar>
        <w:left w:w="0" w:type="dxa"/>
        <w:right w:w="0" w:type="dxa"/>
      </w:tblCellMar>
    </w:tblPr>
  </w:style>
  <w:style w:type="table" w:customStyle="1" w:styleId="affffff7">
    <w:basedOn w:val="TableNormal"/>
    <w:tblPr>
      <w:tblStyleRowBandSize w:val="1"/>
      <w:tblStyleColBandSize w:val="1"/>
      <w:tblCellMar>
        <w:left w:w="0" w:type="dxa"/>
        <w:right w:w="0" w:type="dxa"/>
      </w:tblCellMar>
    </w:tblPr>
  </w:style>
  <w:style w:type="table" w:customStyle="1" w:styleId="affffff8">
    <w:basedOn w:val="TableNormal"/>
    <w:tblPr>
      <w:tblStyleRowBandSize w:val="1"/>
      <w:tblStyleColBandSize w:val="1"/>
      <w:tblCellMar>
        <w:left w:w="0" w:type="dxa"/>
        <w:right w:w="0" w:type="dxa"/>
      </w:tblCellMar>
    </w:tblPr>
  </w:style>
  <w:style w:type="table" w:customStyle="1" w:styleId="affffff9">
    <w:basedOn w:val="TableNormal"/>
    <w:tblPr>
      <w:tblStyleRowBandSize w:val="1"/>
      <w:tblStyleColBandSize w:val="1"/>
      <w:tblCellMar>
        <w:left w:w="0" w:type="dxa"/>
        <w:right w:w="0" w:type="dxa"/>
      </w:tblCellMar>
    </w:tblPr>
  </w:style>
  <w:style w:type="table" w:customStyle="1" w:styleId="affffffa">
    <w:basedOn w:val="TableNormal"/>
    <w:tblPr>
      <w:tblStyleRowBandSize w:val="1"/>
      <w:tblStyleColBandSize w:val="1"/>
      <w:tblCellMar>
        <w:left w:w="0" w:type="dxa"/>
        <w:right w:w="0" w:type="dxa"/>
      </w:tblCellMar>
    </w:tblPr>
  </w:style>
  <w:style w:type="table" w:customStyle="1" w:styleId="affffffb">
    <w:basedOn w:val="TableNormal"/>
    <w:tblPr>
      <w:tblStyleRowBandSize w:val="1"/>
      <w:tblStyleColBandSize w:val="1"/>
      <w:tblCellMar>
        <w:left w:w="0" w:type="dxa"/>
        <w:right w:w="0" w:type="dxa"/>
      </w:tblCellMar>
    </w:tblPr>
  </w:style>
  <w:style w:type="table" w:customStyle="1" w:styleId="affffffc">
    <w:basedOn w:val="TableNormal"/>
    <w:tblPr>
      <w:tblStyleRowBandSize w:val="1"/>
      <w:tblStyleColBandSize w:val="1"/>
      <w:tblCellMar>
        <w:left w:w="0" w:type="dxa"/>
        <w:right w:w="0" w:type="dxa"/>
      </w:tblCellMar>
    </w:tblPr>
  </w:style>
  <w:style w:type="table" w:customStyle="1" w:styleId="affffffd">
    <w:basedOn w:val="TableNormal"/>
    <w:tblPr>
      <w:tblStyleRowBandSize w:val="1"/>
      <w:tblStyleColBandSize w:val="1"/>
      <w:tblCellMar>
        <w:left w:w="0" w:type="dxa"/>
        <w:right w:w="0" w:type="dxa"/>
      </w:tblCellMar>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CellMar>
        <w:left w:w="0" w:type="dxa"/>
        <w:right w:w="0" w:type="dxa"/>
      </w:tblCellMar>
    </w:tblPr>
  </w:style>
  <w:style w:type="table" w:customStyle="1" w:styleId="afffffff0">
    <w:basedOn w:val="TableNormal"/>
    <w:tblPr>
      <w:tblStyleRowBandSize w:val="1"/>
      <w:tblStyleColBandSize w:val="1"/>
      <w:tblCellMar>
        <w:left w:w="0" w:type="dxa"/>
        <w:right w:w="0" w:type="dxa"/>
      </w:tblCellMar>
    </w:tblPr>
  </w:style>
  <w:style w:type="table" w:customStyle="1" w:styleId="afffffff1">
    <w:basedOn w:val="TableNormal"/>
    <w:tblPr>
      <w:tblStyleRowBandSize w:val="1"/>
      <w:tblStyleColBandSize w:val="1"/>
      <w:tblCellMar>
        <w:left w:w="0" w:type="dxa"/>
        <w:right w:w="0" w:type="dxa"/>
      </w:tblCellMar>
    </w:tblPr>
  </w:style>
  <w:style w:type="table" w:customStyle="1" w:styleId="afffffff2">
    <w:basedOn w:val="TableNormal"/>
    <w:tblPr>
      <w:tblStyleRowBandSize w:val="1"/>
      <w:tblStyleColBandSize w:val="1"/>
      <w:tblCellMar>
        <w:left w:w="0" w:type="dxa"/>
        <w:right w:w="0" w:type="dxa"/>
      </w:tblCellMar>
    </w:tblPr>
  </w:style>
  <w:style w:type="table" w:customStyle="1" w:styleId="afffffff3">
    <w:basedOn w:val="TableNormal"/>
    <w:tblPr>
      <w:tblStyleRowBandSize w:val="1"/>
      <w:tblStyleColBandSize w:val="1"/>
      <w:tblCellMar>
        <w:left w:w="0" w:type="dxa"/>
        <w:right w:w="0" w:type="dxa"/>
      </w:tblCellMar>
    </w:tblPr>
  </w:style>
  <w:style w:type="table" w:customStyle="1" w:styleId="afffffff4">
    <w:basedOn w:val="TableNormal"/>
    <w:tblPr>
      <w:tblStyleRowBandSize w:val="1"/>
      <w:tblStyleColBandSize w:val="1"/>
    </w:tblPr>
  </w:style>
  <w:style w:type="table" w:customStyle="1" w:styleId="afffffff5">
    <w:basedOn w:val="TableNormal"/>
    <w:tblPr>
      <w:tblStyleRowBandSize w:val="1"/>
      <w:tblStyleColBandSize w:val="1"/>
      <w:tblCellMar>
        <w:left w:w="0" w:type="dxa"/>
        <w:right w:w="0" w:type="dxa"/>
      </w:tblCellMar>
    </w:tblPr>
  </w:style>
  <w:style w:type="table" w:customStyle="1" w:styleId="afffffff6">
    <w:basedOn w:val="TableNormal"/>
    <w:tblPr>
      <w:tblStyleRowBandSize w:val="1"/>
      <w:tblStyleColBandSize w:val="1"/>
      <w:tblCellMar>
        <w:left w:w="0" w:type="dxa"/>
        <w:right w:w="0" w:type="dxa"/>
      </w:tblCellMar>
    </w:tblPr>
  </w:style>
  <w:style w:type="table" w:customStyle="1" w:styleId="afffffff7">
    <w:basedOn w:val="TableNormal"/>
    <w:tblPr>
      <w:tblStyleRowBandSize w:val="1"/>
      <w:tblStyleColBandSize w:val="1"/>
      <w:tblCellMar>
        <w:left w:w="0" w:type="dxa"/>
        <w:right w:w="0" w:type="dxa"/>
      </w:tblCellMar>
    </w:tblPr>
  </w:style>
  <w:style w:type="table" w:customStyle="1" w:styleId="afffffff8">
    <w:basedOn w:val="TableNormal"/>
    <w:tblPr>
      <w:tblStyleRowBandSize w:val="1"/>
      <w:tblStyleColBandSize w:val="1"/>
      <w:tblCellMar>
        <w:left w:w="0" w:type="dxa"/>
        <w:right w:w="0" w:type="dxa"/>
      </w:tblCellMar>
    </w:tblPr>
  </w:style>
  <w:style w:type="table" w:customStyle="1" w:styleId="afffffff9">
    <w:basedOn w:val="TableNormal"/>
    <w:tblPr>
      <w:tblStyleRowBandSize w:val="1"/>
      <w:tblStyleColBandSize w:val="1"/>
      <w:tblCellMar>
        <w:left w:w="0" w:type="dxa"/>
        <w:right w:w="0" w:type="dxa"/>
      </w:tblCellMar>
    </w:tblPr>
  </w:style>
  <w:style w:type="table" w:customStyle="1" w:styleId="afffffffa">
    <w:basedOn w:val="TableNormal"/>
    <w:tblPr>
      <w:tblStyleRowBandSize w:val="1"/>
      <w:tblStyleColBandSize w:val="1"/>
      <w:tblCellMar>
        <w:left w:w="0" w:type="dxa"/>
        <w:right w:w="0" w:type="dxa"/>
      </w:tblCellMar>
    </w:tblPr>
  </w:style>
  <w:style w:type="table" w:customStyle="1" w:styleId="afffffffb">
    <w:basedOn w:val="TableNormal"/>
    <w:tblPr>
      <w:tblStyleRowBandSize w:val="1"/>
      <w:tblStyleColBandSize w:val="1"/>
      <w:tblCellMar>
        <w:left w:w="0" w:type="dxa"/>
        <w:right w:w="0" w:type="dxa"/>
      </w:tblCellMar>
    </w:tblPr>
  </w:style>
  <w:style w:type="table" w:customStyle="1" w:styleId="afffffffc">
    <w:basedOn w:val="TableNormal"/>
    <w:tblPr>
      <w:tblStyleRowBandSize w:val="1"/>
      <w:tblStyleColBandSize w:val="1"/>
      <w:tblCellMar>
        <w:left w:w="0" w:type="dxa"/>
        <w:right w:w="0" w:type="dxa"/>
      </w:tblCellMar>
    </w:tblPr>
  </w:style>
  <w:style w:type="table" w:customStyle="1" w:styleId="afffffffd">
    <w:basedOn w:val="TableNormal"/>
    <w:tblPr>
      <w:tblStyleRowBandSize w:val="1"/>
      <w:tblStyleColBandSize w:val="1"/>
      <w:tblCellMar>
        <w:left w:w="0" w:type="dxa"/>
        <w:right w:w="0" w:type="dxa"/>
      </w:tblCellMar>
    </w:tblPr>
  </w:style>
  <w:style w:type="table" w:customStyle="1" w:styleId="afffffffe">
    <w:basedOn w:val="TableNormal"/>
    <w:tblPr>
      <w:tblStyleRowBandSize w:val="1"/>
      <w:tblStyleColBandSize w:val="1"/>
      <w:tblCellMar>
        <w:left w:w="0" w:type="dxa"/>
        <w:right w:w="0" w:type="dxa"/>
      </w:tblCellMar>
    </w:tblPr>
  </w:style>
  <w:style w:type="table" w:customStyle="1" w:styleId="affffffff">
    <w:basedOn w:val="TableNormal"/>
    <w:tblPr>
      <w:tblStyleRowBandSize w:val="1"/>
      <w:tblStyleColBandSize w:val="1"/>
      <w:tblCellMar>
        <w:left w:w="0" w:type="dxa"/>
        <w:right w:w="0" w:type="dxa"/>
      </w:tblCellMar>
    </w:tblPr>
  </w:style>
  <w:style w:type="table" w:customStyle="1" w:styleId="affffffff0">
    <w:basedOn w:val="TableNormal"/>
    <w:tblPr>
      <w:tblStyleRowBandSize w:val="1"/>
      <w:tblStyleColBandSize w:val="1"/>
      <w:tblCellMar>
        <w:left w:w="0" w:type="dxa"/>
        <w:right w:w="0" w:type="dxa"/>
      </w:tblCellMar>
    </w:tblPr>
  </w:style>
  <w:style w:type="table" w:customStyle="1" w:styleId="affffffff1">
    <w:basedOn w:val="TableNormal"/>
    <w:tblPr>
      <w:tblStyleRowBandSize w:val="1"/>
      <w:tblStyleColBandSize w:val="1"/>
      <w:tblCellMar>
        <w:left w:w="0" w:type="dxa"/>
        <w:right w:w="0" w:type="dxa"/>
      </w:tblCellMar>
    </w:tblPr>
  </w:style>
  <w:style w:type="table" w:customStyle="1" w:styleId="affffffff2">
    <w:basedOn w:val="TableNormal"/>
    <w:tblPr>
      <w:tblStyleRowBandSize w:val="1"/>
      <w:tblStyleColBandSize w:val="1"/>
      <w:tblCellMar>
        <w:left w:w="0" w:type="dxa"/>
        <w:right w:w="0" w:type="dxa"/>
      </w:tblCellMar>
    </w:tblPr>
  </w:style>
  <w:style w:type="table" w:customStyle="1" w:styleId="affffffff3">
    <w:basedOn w:val="TableNormal"/>
    <w:tblPr>
      <w:tblStyleRowBandSize w:val="1"/>
      <w:tblStyleColBandSize w:val="1"/>
      <w:tblCellMar>
        <w:left w:w="0" w:type="dxa"/>
        <w:right w:w="0" w:type="dxa"/>
      </w:tblCellMar>
    </w:tblPr>
  </w:style>
  <w:style w:type="table" w:customStyle="1" w:styleId="affffffff4">
    <w:basedOn w:val="TableNormal"/>
    <w:tblPr>
      <w:tblStyleRowBandSize w:val="1"/>
      <w:tblStyleColBandSize w:val="1"/>
      <w:tblCellMar>
        <w:left w:w="0" w:type="dxa"/>
        <w:right w:w="0" w:type="dxa"/>
      </w:tblCellMar>
    </w:tblPr>
  </w:style>
  <w:style w:type="table" w:customStyle="1" w:styleId="affffffff5">
    <w:basedOn w:val="TableNormal"/>
    <w:tblPr>
      <w:tblStyleRowBandSize w:val="1"/>
      <w:tblStyleColBandSize w:val="1"/>
      <w:tblCellMar>
        <w:left w:w="0" w:type="dxa"/>
        <w:right w:w="0" w:type="dxa"/>
      </w:tblCellMar>
    </w:tblPr>
  </w:style>
  <w:style w:type="table" w:customStyle="1" w:styleId="affffffff6">
    <w:basedOn w:val="TableNormal"/>
    <w:tblPr>
      <w:tblStyleRowBandSize w:val="1"/>
      <w:tblStyleColBandSize w:val="1"/>
      <w:tblCellMar>
        <w:left w:w="0" w:type="dxa"/>
        <w:right w:w="0" w:type="dxa"/>
      </w:tblCellMar>
    </w:tblPr>
  </w:style>
  <w:style w:type="table" w:customStyle="1" w:styleId="affffffff7">
    <w:basedOn w:val="TableNormal"/>
    <w:tblPr>
      <w:tblStyleRowBandSize w:val="1"/>
      <w:tblStyleColBandSize w:val="1"/>
      <w:tblCellMar>
        <w:left w:w="0" w:type="dxa"/>
        <w:right w:w="0" w:type="dxa"/>
      </w:tblCellMar>
    </w:tblPr>
  </w:style>
  <w:style w:type="table" w:customStyle="1" w:styleId="affffffff8">
    <w:basedOn w:val="TableNormal"/>
    <w:tblPr>
      <w:tblStyleRowBandSize w:val="1"/>
      <w:tblStyleColBandSize w:val="1"/>
      <w:tblCellMar>
        <w:left w:w="0" w:type="dxa"/>
        <w:right w:w="0" w:type="dxa"/>
      </w:tblCellMar>
    </w:tblPr>
  </w:style>
  <w:style w:type="table" w:customStyle="1" w:styleId="affffffff9">
    <w:basedOn w:val="TableNormal"/>
    <w:tblPr>
      <w:tblStyleRowBandSize w:val="1"/>
      <w:tblStyleColBandSize w:val="1"/>
      <w:tblCellMar>
        <w:left w:w="0" w:type="dxa"/>
        <w:right w:w="0" w:type="dxa"/>
      </w:tblCellMar>
    </w:tblPr>
  </w:style>
  <w:style w:type="table" w:customStyle="1" w:styleId="affffffffa">
    <w:basedOn w:val="TableNormal"/>
    <w:tblPr>
      <w:tblStyleRowBandSize w:val="1"/>
      <w:tblStyleColBandSize w:val="1"/>
      <w:tblCellMar>
        <w:left w:w="0" w:type="dxa"/>
        <w:right w:w="0" w:type="dxa"/>
      </w:tblCellMar>
    </w:tblPr>
  </w:style>
  <w:style w:type="table" w:customStyle="1" w:styleId="affffffffb">
    <w:basedOn w:val="TableNormal"/>
    <w:tblPr>
      <w:tblStyleRowBandSize w:val="1"/>
      <w:tblStyleColBandSize w:val="1"/>
      <w:tblCellMar>
        <w:left w:w="0" w:type="dxa"/>
        <w:right w:w="0" w:type="dxa"/>
      </w:tblCellMar>
    </w:tblPr>
  </w:style>
  <w:style w:type="table" w:customStyle="1" w:styleId="affffffffc">
    <w:basedOn w:val="TableNormal"/>
    <w:tblPr>
      <w:tblStyleRowBandSize w:val="1"/>
      <w:tblStyleColBandSize w:val="1"/>
      <w:tblCellMar>
        <w:left w:w="0" w:type="dxa"/>
        <w:right w:w="0" w:type="dxa"/>
      </w:tblCellMar>
    </w:tblPr>
  </w:style>
  <w:style w:type="table" w:customStyle="1" w:styleId="affffffffd">
    <w:basedOn w:val="TableNormal"/>
    <w:tblPr>
      <w:tblStyleRowBandSize w:val="1"/>
      <w:tblStyleColBandSize w:val="1"/>
      <w:tblCellMar>
        <w:left w:w="0" w:type="dxa"/>
        <w:right w:w="0" w:type="dxa"/>
      </w:tblCellMar>
    </w:tblPr>
  </w:style>
  <w:style w:type="table" w:customStyle="1" w:styleId="affffffffe">
    <w:basedOn w:val="TableNormal"/>
    <w:tblPr>
      <w:tblStyleRowBandSize w:val="1"/>
      <w:tblStyleColBandSize w:val="1"/>
      <w:tblCellMar>
        <w:left w:w="0" w:type="dxa"/>
        <w:right w:w="0" w:type="dxa"/>
      </w:tblCellMar>
    </w:tblPr>
  </w:style>
  <w:style w:type="table" w:customStyle="1" w:styleId="afffffffff">
    <w:basedOn w:val="TableNormal"/>
    <w:tblPr>
      <w:tblStyleRowBandSize w:val="1"/>
      <w:tblStyleColBandSize w:val="1"/>
      <w:tblCellMar>
        <w:left w:w="0" w:type="dxa"/>
        <w:right w:w="0" w:type="dxa"/>
      </w:tblCellMar>
    </w:tblPr>
  </w:style>
  <w:style w:type="table" w:customStyle="1" w:styleId="afffffffff0">
    <w:basedOn w:val="TableNormal"/>
    <w:tblPr>
      <w:tblStyleRowBandSize w:val="1"/>
      <w:tblStyleColBandSize w:val="1"/>
      <w:tblCellMar>
        <w:left w:w="0" w:type="dxa"/>
        <w:right w:w="0" w:type="dxa"/>
      </w:tblCellMar>
    </w:tblPr>
  </w:style>
  <w:style w:type="table" w:customStyle="1" w:styleId="afffffffff1">
    <w:basedOn w:val="TableNormal"/>
    <w:tblPr>
      <w:tblStyleRowBandSize w:val="1"/>
      <w:tblStyleColBandSize w:val="1"/>
      <w:tblCellMar>
        <w:left w:w="0" w:type="dxa"/>
        <w:right w:w="0" w:type="dxa"/>
      </w:tblCellMar>
    </w:tblPr>
  </w:style>
  <w:style w:type="table" w:customStyle="1" w:styleId="afffffffff2">
    <w:basedOn w:val="TableNormal"/>
    <w:tblPr>
      <w:tblStyleRowBandSize w:val="1"/>
      <w:tblStyleColBandSize w:val="1"/>
      <w:tblCellMar>
        <w:left w:w="0" w:type="dxa"/>
        <w:right w:w="0" w:type="dxa"/>
      </w:tblCellMar>
    </w:tblPr>
  </w:style>
  <w:style w:type="table" w:customStyle="1" w:styleId="afffffffff3">
    <w:basedOn w:val="TableNormal"/>
    <w:tblPr>
      <w:tblStyleRowBandSize w:val="1"/>
      <w:tblStyleColBandSize w:val="1"/>
      <w:tblCellMar>
        <w:left w:w="0" w:type="dxa"/>
        <w:right w:w="0" w:type="dxa"/>
      </w:tblCellMar>
    </w:tblPr>
  </w:style>
  <w:style w:type="table" w:customStyle="1" w:styleId="afffffffff4">
    <w:basedOn w:val="TableNormal"/>
    <w:tblPr>
      <w:tblStyleRowBandSize w:val="1"/>
      <w:tblStyleColBandSize w:val="1"/>
      <w:tblCellMar>
        <w:left w:w="0" w:type="dxa"/>
        <w:right w:w="0" w:type="dxa"/>
      </w:tblCellMar>
    </w:tblPr>
  </w:style>
  <w:style w:type="table" w:customStyle="1" w:styleId="afffffffff5">
    <w:basedOn w:val="TableNormal"/>
    <w:tblPr>
      <w:tblStyleRowBandSize w:val="1"/>
      <w:tblStyleColBandSize w:val="1"/>
      <w:tblCellMar>
        <w:left w:w="0" w:type="dxa"/>
        <w:right w:w="0" w:type="dxa"/>
      </w:tblCellMar>
    </w:tblPr>
  </w:style>
  <w:style w:type="table" w:customStyle="1" w:styleId="afffffffff6">
    <w:basedOn w:val="TableNormal"/>
    <w:tblPr>
      <w:tblStyleRowBandSize w:val="1"/>
      <w:tblStyleColBandSize w:val="1"/>
    </w:tblPr>
  </w:style>
  <w:style w:type="table" w:customStyle="1" w:styleId="afffffffff7">
    <w:basedOn w:val="TableNormal"/>
    <w:tblPr>
      <w:tblStyleRowBandSize w:val="1"/>
      <w:tblStyleColBandSize w:val="1"/>
      <w:tblCellMar>
        <w:left w:w="0" w:type="dxa"/>
        <w:right w:w="0" w:type="dxa"/>
      </w:tblCellMar>
    </w:tblPr>
  </w:style>
  <w:style w:type="table" w:customStyle="1" w:styleId="afffffffff8">
    <w:basedOn w:val="TableNormal"/>
    <w:tblPr>
      <w:tblStyleRowBandSize w:val="1"/>
      <w:tblStyleColBandSize w:val="1"/>
      <w:tblCellMar>
        <w:left w:w="0" w:type="dxa"/>
        <w:right w:w="0" w:type="dxa"/>
      </w:tblCellMar>
    </w:tblPr>
  </w:style>
  <w:style w:type="table" w:customStyle="1" w:styleId="afffffffff9">
    <w:basedOn w:val="TableNormal"/>
    <w:tblPr>
      <w:tblStyleRowBandSize w:val="1"/>
      <w:tblStyleColBandSize w:val="1"/>
      <w:tblCellMar>
        <w:left w:w="0" w:type="dxa"/>
        <w:right w:w="0" w:type="dxa"/>
      </w:tblCellMar>
    </w:tblPr>
  </w:style>
  <w:style w:type="table" w:customStyle="1" w:styleId="afffffffffa">
    <w:basedOn w:val="TableNormal"/>
    <w:tblPr>
      <w:tblStyleRowBandSize w:val="1"/>
      <w:tblStyleColBandSize w:val="1"/>
      <w:tblCellMar>
        <w:left w:w="0" w:type="dxa"/>
        <w:right w:w="0" w:type="dxa"/>
      </w:tblCellMar>
    </w:tblPr>
  </w:style>
  <w:style w:type="table" w:customStyle="1" w:styleId="afffffffffb">
    <w:basedOn w:val="TableNormal"/>
    <w:tblPr>
      <w:tblStyleRowBandSize w:val="1"/>
      <w:tblStyleColBandSize w:val="1"/>
      <w:tblCellMar>
        <w:left w:w="0" w:type="dxa"/>
        <w:right w:w="0" w:type="dxa"/>
      </w:tblCellMar>
    </w:tblPr>
  </w:style>
  <w:style w:type="table" w:customStyle="1" w:styleId="afffffffffc">
    <w:basedOn w:val="TableNormal"/>
    <w:tblPr>
      <w:tblStyleRowBandSize w:val="1"/>
      <w:tblStyleColBandSize w:val="1"/>
    </w:tblPr>
  </w:style>
  <w:style w:type="table" w:customStyle="1" w:styleId="afffffffffd">
    <w:basedOn w:val="TableNormal"/>
    <w:tblPr>
      <w:tblStyleRowBandSize w:val="1"/>
      <w:tblStyleColBandSize w:val="1"/>
      <w:tblCellMar>
        <w:left w:w="0" w:type="dxa"/>
        <w:right w:w="0" w:type="dxa"/>
      </w:tblCellMar>
    </w:tblPr>
  </w:style>
  <w:style w:type="table" w:customStyle="1" w:styleId="afffffffffe">
    <w:basedOn w:val="TableNormal"/>
    <w:tblPr>
      <w:tblStyleRowBandSize w:val="1"/>
      <w:tblStyleColBandSize w:val="1"/>
      <w:tblCellMar>
        <w:left w:w="0" w:type="dxa"/>
        <w:right w:w="0" w:type="dxa"/>
      </w:tblCellMar>
    </w:tblPr>
  </w:style>
  <w:style w:type="table" w:customStyle="1" w:styleId="affffffffff">
    <w:basedOn w:val="TableNormal"/>
    <w:tblPr>
      <w:tblStyleRowBandSize w:val="1"/>
      <w:tblStyleColBandSize w:val="1"/>
      <w:tblCellMar>
        <w:left w:w="0" w:type="dxa"/>
        <w:right w:w="0" w:type="dxa"/>
      </w:tblCellMar>
    </w:tblPr>
  </w:style>
  <w:style w:type="table" w:customStyle="1" w:styleId="affffffffff0">
    <w:basedOn w:val="TableNormal"/>
    <w:tblPr>
      <w:tblStyleRowBandSize w:val="1"/>
      <w:tblStyleColBandSize w:val="1"/>
      <w:tblCellMar>
        <w:left w:w="0" w:type="dxa"/>
        <w:right w:w="0" w:type="dxa"/>
      </w:tblCellMar>
    </w:tblPr>
  </w:style>
  <w:style w:type="table" w:customStyle="1" w:styleId="affffffffff1">
    <w:basedOn w:val="TableNormal"/>
    <w:tblPr>
      <w:tblStyleRowBandSize w:val="1"/>
      <w:tblStyleColBandSize w:val="1"/>
      <w:tblCellMar>
        <w:left w:w="0" w:type="dxa"/>
        <w:right w:w="0" w:type="dxa"/>
      </w:tblCellMar>
    </w:tblPr>
  </w:style>
  <w:style w:type="table" w:customStyle="1" w:styleId="affffffffff2">
    <w:basedOn w:val="TableNormal"/>
    <w:tblPr>
      <w:tblStyleRowBandSize w:val="1"/>
      <w:tblStyleColBandSize w:val="1"/>
      <w:tblCellMar>
        <w:left w:w="0" w:type="dxa"/>
        <w:right w:w="0" w:type="dxa"/>
      </w:tblCellMar>
    </w:tblPr>
  </w:style>
  <w:style w:type="table" w:customStyle="1" w:styleId="affffffffff3">
    <w:basedOn w:val="TableNormal"/>
    <w:tblPr>
      <w:tblStyleRowBandSize w:val="1"/>
      <w:tblStyleColBandSize w:val="1"/>
      <w:tblCellMar>
        <w:left w:w="0" w:type="dxa"/>
        <w:right w:w="0" w:type="dxa"/>
      </w:tblCellMar>
    </w:tblPr>
  </w:style>
  <w:style w:type="table" w:customStyle="1" w:styleId="affffffffff4">
    <w:basedOn w:val="TableNormal"/>
    <w:tblPr>
      <w:tblStyleRowBandSize w:val="1"/>
      <w:tblStyleColBandSize w:val="1"/>
      <w:tblCellMar>
        <w:left w:w="0" w:type="dxa"/>
        <w:right w:w="0" w:type="dxa"/>
      </w:tblCellMar>
    </w:tblPr>
  </w:style>
  <w:style w:type="table" w:customStyle="1" w:styleId="affffffffff5">
    <w:basedOn w:val="TableNormal"/>
    <w:tblPr>
      <w:tblStyleRowBandSize w:val="1"/>
      <w:tblStyleColBandSize w:val="1"/>
      <w:tblCellMar>
        <w:left w:w="0" w:type="dxa"/>
        <w:right w:w="0" w:type="dxa"/>
      </w:tblCellMar>
    </w:tblPr>
  </w:style>
  <w:style w:type="table" w:customStyle="1" w:styleId="affffffffff6">
    <w:basedOn w:val="TableNormal"/>
    <w:tblPr>
      <w:tblStyleRowBandSize w:val="1"/>
      <w:tblStyleColBandSize w:val="1"/>
      <w:tblCellMar>
        <w:left w:w="0" w:type="dxa"/>
        <w:right w:w="0" w:type="dxa"/>
      </w:tblCellMar>
    </w:tblPr>
  </w:style>
  <w:style w:type="table" w:customStyle="1" w:styleId="affffffffff7">
    <w:basedOn w:val="TableNormal"/>
    <w:tblPr>
      <w:tblStyleRowBandSize w:val="1"/>
      <w:tblStyleColBandSize w:val="1"/>
      <w:tblCellMar>
        <w:left w:w="0" w:type="dxa"/>
        <w:right w:w="0" w:type="dxa"/>
      </w:tblCellMar>
    </w:tblPr>
  </w:style>
  <w:style w:type="table" w:customStyle="1" w:styleId="affffffffff8">
    <w:basedOn w:val="TableNormal"/>
    <w:tblPr>
      <w:tblStyleRowBandSize w:val="1"/>
      <w:tblStyleColBandSize w:val="1"/>
      <w:tblCellMar>
        <w:left w:w="0" w:type="dxa"/>
        <w:right w:w="0" w:type="dxa"/>
      </w:tblCellMar>
    </w:tblPr>
  </w:style>
  <w:style w:type="table" w:customStyle="1" w:styleId="affffffffff9">
    <w:basedOn w:val="TableNormal"/>
    <w:tblPr>
      <w:tblStyleRowBandSize w:val="1"/>
      <w:tblStyleColBandSize w:val="1"/>
      <w:tblCellMar>
        <w:left w:w="0" w:type="dxa"/>
        <w:right w:w="0" w:type="dxa"/>
      </w:tblCellMar>
    </w:tblPr>
  </w:style>
  <w:style w:type="table" w:customStyle="1" w:styleId="affffffffffa">
    <w:basedOn w:val="TableNormal"/>
    <w:tblPr>
      <w:tblStyleRowBandSize w:val="1"/>
      <w:tblStyleColBandSize w:val="1"/>
      <w:tblCellMar>
        <w:left w:w="0" w:type="dxa"/>
        <w:right w:w="0" w:type="dxa"/>
      </w:tblCellMar>
    </w:tblPr>
  </w:style>
  <w:style w:type="table" w:customStyle="1" w:styleId="affffffffffb">
    <w:basedOn w:val="TableNormal"/>
    <w:tblPr>
      <w:tblStyleRowBandSize w:val="1"/>
      <w:tblStyleColBandSize w:val="1"/>
      <w:tblCellMar>
        <w:left w:w="0" w:type="dxa"/>
        <w:right w:w="0" w:type="dxa"/>
      </w:tblCellMar>
    </w:tblPr>
  </w:style>
  <w:style w:type="table" w:customStyle="1" w:styleId="affffffffffc">
    <w:basedOn w:val="TableNormal"/>
    <w:tblPr>
      <w:tblStyleRowBandSize w:val="1"/>
      <w:tblStyleColBandSize w:val="1"/>
      <w:tblCellMar>
        <w:left w:w="0" w:type="dxa"/>
        <w:right w:w="0" w:type="dxa"/>
      </w:tblCellMar>
    </w:tblPr>
  </w:style>
  <w:style w:type="table" w:customStyle="1" w:styleId="affffffffffd">
    <w:basedOn w:val="TableNormal"/>
    <w:tblPr>
      <w:tblStyleRowBandSize w:val="1"/>
      <w:tblStyleColBandSize w:val="1"/>
      <w:tblCellMar>
        <w:left w:w="0" w:type="dxa"/>
        <w:right w:w="0" w:type="dxa"/>
      </w:tblCellMar>
    </w:tblPr>
  </w:style>
  <w:style w:type="table" w:customStyle="1" w:styleId="affffffffffe">
    <w:basedOn w:val="TableNormal"/>
    <w:tblPr>
      <w:tblStyleRowBandSize w:val="1"/>
      <w:tblStyleColBandSize w:val="1"/>
      <w:tblCellMar>
        <w:left w:w="0" w:type="dxa"/>
        <w:right w:w="0" w:type="dxa"/>
      </w:tblCellMar>
    </w:tblPr>
  </w:style>
  <w:style w:type="table" w:customStyle="1" w:styleId="afffffffffff">
    <w:basedOn w:val="TableNormal"/>
    <w:tblPr>
      <w:tblStyleRowBandSize w:val="1"/>
      <w:tblStyleColBandSize w:val="1"/>
      <w:tblCellMar>
        <w:left w:w="0" w:type="dxa"/>
        <w:right w:w="0" w:type="dxa"/>
      </w:tblCellMar>
    </w:tblPr>
  </w:style>
  <w:style w:type="table" w:customStyle="1" w:styleId="afffffffffff0">
    <w:basedOn w:val="TableNormal"/>
    <w:tblPr>
      <w:tblStyleRowBandSize w:val="1"/>
      <w:tblStyleColBandSize w:val="1"/>
      <w:tblCellMar>
        <w:left w:w="0" w:type="dxa"/>
        <w:right w:w="0" w:type="dxa"/>
      </w:tblCellMar>
    </w:tblPr>
  </w:style>
  <w:style w:type="table" w:customStyle="1" w:styleId="afffffffffff1">
    <w:basedOn w:val="TableNormal"/>
    <w:tblPr>
      <w:tblStyleRowBandSize w:val="1"/>
      <w:tblStyleColBandSize w:val="1"/>
      <w:tblCellMar>
        <w:left w:w="0" w:type="dxa"/>
        <w:right w:w="0" w:type="dxa"/>
      </w:tblCellMar>
    </w:tblPr>
  </w:style>
  <w:style w:type="table" w:customStyle="1" w:styleId="afffffffffff2">
    <w:basedOn w:val="TableNormal"/>
    <w:tblPr>
      <w:tblStyleRowBandSize w:val="1"/>
      <w:tblStyleColBandSize w:val="1"/>
      <w:tblCellMar>
        <w:left w:w="0" w:type="dxa"/>
        <w:right w:w="0" w:type="dxa"/>
      </w:tblCellMar>
    </w:tblPr>
  </w:style>
  <w:style w:type="table" w:customStyle="1" w:styleId="afffffffffff3">
    <w:basedOn w:val="TableNormal"/>
    <w:tblPr>
      <w:tblStyleRowBandSize w:val="1"/>
      <w:tblStyleColBandSize w:val="1"/>
      <w:tblCellMar>
        <w:left w:w="0" w:type="dxa"/>
        <w:right w:w="0" w:type="dxa"/>
      </w:tblCellMar>
    </w:tblPr>
  </w:style>
  <w:style w:type="table" w:customStyle="1" w:styleId="afffffffffff4">
    <w:basedOn w:val="TableNormal"/>
    <w:tblPr>
      <w:tblStyleRowBandSize w:val="1"/>
      <w:tblStyleColBandSize w:val="1"/>
      <w:tblCellMar>
        <w:left w:w="0" w:type="dxa"/>
        <w:right w:w="0" w:type="dxa"/>
      </w:tblCellMar>
    </w:tblPr>
  </w:style>
  <w:style w:type="table" w:customStyle="1" w:styleId="afffffffffff5">
    <w:basedOn w:val="TableNormal"/>
    <w:tblPr>
      <w:tblStyleRowBandSize w:val="1"/>
      <w:tblStyleColBandSize w:val="1"/>
      <w:tblCellMar>
        <w:left w:w="0" w:type="dxa"/>
        <w:right w:w="0" w:type="dxa"/>
      </w:tblCellMar>
    </w:tblPr>
  </w:style>
  <w:style w:type="table" w:customStyle="1" w:styleId="afffffffffff6">
    <w:basedOn w:val="TableNormal"/>
    <w:tblPr>
      <w:tblStyleRowBandSize w:val="1"/>
      <w:tblStyleColBandSize w:val="1"/>
      <w:tblCellMar>
        <w:left w:w="0" w:type="dxa"/>
        <w:right w:w="0" w:type="dxa"/>
      </w:tblCellMar>
    </w:tblPr>
  </w:style>
  <w:style w:type="table" w:customStyle="1" w:styleId="afffffffffff7">
    <w:basedOn w:val="TableNormal"/>
    <w:tblPr>
      <w:tblStyleRowBandSize w:val="1"/>
      <w:tblStyleColBandSize w:val="1"/>
      <w:tblCellMar>
        <w:left w:w="0" w:type="dxa"/>
        <w:right w:w="0" w:type="dxa"/>
      </w:tblCellMar>
    </w:tblPr>
  </w:style>
  <w:style w:type="table" w:customStyle="1" w:styleId="afffffffffff8">
    <w:basedOn w:val="TableNormal"/>
    <w:tblPr>
      <w:tblStyleRowBandSize w:val="1"/>
      <w:tblStyleColBandSize w:val="1"/>
      <w:tblCellMar>
        <w:left w:w="0" w:type="dxa"/>
        <w:right w:w="0" w:type="dxa"/>
      </w:tblCellMar>
    </w:tblPr>
  </w:style>
  <w:style w:type="table" w:customStyle="1" w:styleId="afffffffffff9">
    <w:basedOn w:val="TableNormal"/>
    <w:tblPr>
      <w:tblStyleRowBandSize w:val="1"/>
      <w:tblStyleColBandSize w:val="1"/>
      <w:tblCellMar>
        <w:left w:w="0" w:type="dxa"/>
        <w:right w:w="0" w:type="dxa"/>
      </w:tblCellMar>
    </w:tblPr>
  </w:style>
  <w:style w:type="table" w:customStyle="1" w:styleId="afffffffffffa">
    <w:basedOn w:val="TableNormal"/>
    <w:tblPr>
      <w:tblStyleRowBandSize w:val="1"/>
      <w:tblStyleColBandSize w:val="1"/>
      <w:tblCellMar>
        <w:left w:w="0" w:type="dxa"/>
        <w:right w:w="0" w:type="dxa"/>
      </w:tblCellMar>
    </w:tblPr>
  </w:style>
  <w:style w:type="table" w:customStyle="1" w:styleId="afffffffffffb">
    <w:basedOn w:val="TableNormal"/>
    <w:tblPr>
      <w:tblStyleRowBandSize w:val="1"/>
      <w:tblStyleColBandSize w:val="1"/>
      <w:tblCellMar>
        <w:left w:w="0" w:type="dxa"/>
        <w:right w:w="0" w:type="dxa"/>
      </w:tblCellMar>
    </w:tblPr>
  </w:style>
  <w:style w:type="table" w:customStyle="1" w:styleId="afffffffffffc">
    <w:basedOn w:val="TableNormal"/>
    <w:tblPr>
      <w:tblStyleRowBandSize w:val="1"/>
      <w:tblStyleColBandSize w:val="1"/>
      <w:tblCellMar>
        <w:left w:w="0" w:type="dxa"/>
        <w:right w:w="0" w:type="dxa"/>
      </w:tblCellMar>
    </w:tblPr>
  </w:style>
  <w:style w:type="table" w:customStyle="1" w:styleId="afffffffffffd">
    <w:basedOn w:val="TableNormal"/>
    <w:tblPr>
      <w:tblStyleRowBandSize w:val="1"/>
      <w:tblStyleColBandSize w:val="1"/>
      <w:tblCellMar>
        <w:left w:w="0" w:type="dxa"/>
        <w:right w:w="0" w:type="dxa"/>
      </w:tblCellMar>
    </w:tblPr>
  </w:style>
  <w:style w:type="table" w:customStyle="1" w:styleId="afffffffffffe">
    <w:basedOn w:val="TableNormal"/>
    <w:tblPr>
      <w:tblStyleRowBandSize w:val="1"/>
      <w:tblStyleColBandSize w:val="1"/>
      <w:tblCellMar>
        <w:left w:w="0" w:type="dxa"/>
        <w:right w:w="0" w:type="dxa"/>
      </w:tblCellMar>
    </w:tblPr>
  </w:style>
  <w:style w:type="table" w:customStyle="1" w:styleId="affffffffffff">
    <w:basedOn w:val="TableNormal"/>
    <w:tblPr>
      <w:tblStyleRowBandSize w:val="1"/>
      <w:tblStyleColBandSize w:val="1"/>
      <w:tblCellMar>
        <w:left w:w="0" w:type="dxa"/>
        <w:right w:w="0" w:type="dxa"/>
      </w:tblCellMar>
    </w:tblPr>
  </w:style>
  <w:style w:type="table" w:customStyle="1" w:styleId="affffffffffff0">
    <w:basedOn w:val="TableNormal"/>
    <w:tblPr>
      <w:tblStyleRowBandSize w:val="1"/>
      <w:tblStyleColBandSize w:val="1"/>
      <w:tblCellMar>
        <w:left w:w="0" w:type="dxa"/>
        <w:right w:w="0" w:type="dxa"/>
      </w:tblCellMar>
    </w:tblPr>
  </w:style>
  <w:style w:type="table" w:customStyle="1" w:styleId="affffffffffff1">
    <w:basedOn w:val="TableNormal"/>
    <w:tblPr>
      <w:tblStyleRowBandSize w:val="1"/>
      <w:tblStyleColBandSize w:val="1"/>
      <w:tblCellMar>
        <w:left w:w="0" w:type="dxa"/>
        <w:right w:w="0" w:type="dxa"/>
      </w:tblCellMar>
    </w:tblPr>
  </w:style>
  <w:style w:type="table" w:customStyle="1" w:styleId="affffffffffff2">
    <w:basedOn w:val="TableNormal"/>
    <w:tblPr>
      <w:tblStyleRowBandSize w:val="1"/>
      <w:tblStyleColBandSize w:val="1"/>
      <w:tblCellMar>
        <w:left w:w="0" w:type="dxa"/>
        <w:right w:w="0" w:type="dxa"/>
      </w:tblCellMar>
    </w:tblPr>
  </w:style>
  <w:style w:type="table" w:customStyle="1" w:styleId="affffffffffff3">
    <w:basedOn w:val="TableNormal"/>
    <w:tblPr>
      <w:tblStyleRowBandSize w:val="1"/>
      <w:tblStyleColBandSize w:val="1"/>
      <w:tblCellMar>
        <w:left w:w="0" w:type="dxa"/>
        <w:right w:w="0" w:type="dxa"/>
      </w:tblCellMar>
    </w:tblPr>
  </w:style>
  <w:style w:type="table" w:customStyle="1" w:styleId="affffffffffff4">
    <w:basedOn w:val="TableNormal"/>
    <w:tblPr>
      <w:tblStyleRowBandSize w:val="1"/>
      <w:tblStyleColBandSize w:val="1"/>
      <w:tblCellMar>
        <w:left w:w="0" w:type="dxa"/>
        <w:right w:w="0" w:type="dxa"/>
      </w:tblCellMar>
    </w:tblPr>
  </w:style>
  <w:style w:type="table" w:customStyle="1" w:styleId="affffffffffff5">
    <w:basedOn w:val="TableNormal"/>
    <w:tblPr>
      <w:tblStyleRowBandSize w:val="1"/>
      <w:tblStyleColBandSize w:val="1"/>
      <w:tblCellMar>
        <w:left w:w="0" w:type="dxa"/>
        <w:right w:w="0" w:type="dxa"/>
      </w:tblCellMar>
    </w:tblPr>
  </w:style>
  <w:style w:type="table" w:customStyle="1" w:styleId="affffffffffff6">
    <w:basedOn w:val="TableNormal"/>
    <w:tblPr>
      <w:tblStyleRowBandSize w:val="1"/>
      <w:tblStyleColBandSize w:val="1"/>
      <w:tblCellMar>
        <w:left w:w="0" w:type="dxa"/>
        <w:right w:w="0" w:type="dxa"/>
      </w:tblCellMar>
    </w:tblPr>
  </w:style>
  <w:style w:type="table" w:customStyle="1" w:styleId="affffffffffff7">
    <w:basedOn w:val="TableNormal"/>
    <w:tblPr>
      <w:tblStyleRowBandSize w:val="1"/>
      <w:tblStyleColBandSize w:val="1"/>
      <w:tblCellMar>
        <w:left w:w="0" w:type="dxa"/>
        <w:right w:w="0" w:type="dxa"/>
      </w:tblCellMar>
    </w:tblPr>
  </w:style>
  <w:style w:type="table" w:customStyle="1" w:styleId="affffffffffff8">
    <w:basedOn w:val="TableNormal"/>
    <w:tblPr>
      <w:tblStyleRowBandSize w:val="1"/>
      <w:tblStyleColBandSize w:val="1"/>
      <w:tblCellMar>
        <w:left w:w="0" w:type="dxa"/>
        <w:right w:w="0" w:type="dxa"/>
      </w:tblCellMar>
    </w:tblPr>
  </w:style>
  <w:style w:type="table" w:customStyle="1" w:styleId="affffffffffff9">
    <w:basedOn w:val="TableNormal"/>
    <w:tblPr>
      <w:tblStyleRowBandSize w:val="1"/>
      <w:tblStyleColBandSize w:val="1"/>
      <w:tblCellMar>
        <w:left w:w="0" w:type="dxa"/>
        <w:right w:w="0" w:type="dxa"/>
      </w:tblCellMar>
    </w:tblPr>
  </w:style>
  <w:style w:type="table" w:customStyle="1" w:styleId="affffffffffffa">
    <w:basedOn w:val="TableNormal"/>
    <w:tblPr>
      <w:tblStyleRowBandSize w:val="1"/>
      <w:tblStyleColBandSize w:val="1"/>
      <w:tblCellMar>
        <w:left w:w="0" w:type="dxa"/>
        <w:right w:w="0" w:type="dxa"/>
      </w:tblCellMar>
    </w:tblPr>
  </w:style>
  <w:style w:type="table" w:customStyle="1" w:styleId="affffffffffffb">
    <w:basedOn w:val="TableNormal"/>
    <w:tblPr>
      <w:tblStyleRowBandSize w:val="1"/>
      <w:tblStyleColBandSize w:val="1"/>
      <w:tblCellMar>
        <w:left w:w="0" w:type="dxa"/>
        <w:right w:w="0" w:type="dxa"/>
      </w:tblCellMar>
    </w:tblPr>
  </w:style>
  <w:style w:type="table" w:customStyle="1" w:styleId="affffffffffffc">
    <w:basedOn w:val="TableNormal"/>
    <w:tblPr>
      <w:tblStyleRowBandSize w:val="1"/>
      <w:tblStyleColBandSize w:val="1"/>
      <w:tblCellMar>
        <w:left w:w="0" w:type="dxa"/>
        <w:right w:w="0" w:type="dxa"/>
      </w:tblCellMar>
    </w:tblPr>
  </w:style>
  <w:style w:type="table" w:customStyle="1" w:styleId="affffffffffffd">
    <w:basedOn w:val="TableNormal"/>
    <w:tblPr>
      <w:tblStyleRowBandSize w:val="1"/>
      <w:tblStyleColBandSize w:val="1"/>
      <w:tblCellMar>
        <w:left w:w="0" w:type="dxa"/>
        <w:right w:w="0" w:type="dxa"/>
      </w:tblCellMar>
    </w:tblPr>
  </w:style>
  <w:style w:type="table" w:customStyle="1" w:styleId="affffffffffffe">
    <w:basedOn w:val="TableNormal"/>
    <w:tblPr>
      <w:tblStyleRowBandSize w:val="1"/>
      <w:tblStyleColBandSize w:val="1"/>
      <w:tblCellMar>
        <w:left w:w="0" w:type="dxa"/>
        <w:right w:w="0" w:type="dxa"/>
      </w:tblCellMar>
    </w:tblPr>
  </w:style>
  <w:style w:type="table" w:customStyle="1" w:styleId="afffffffffffff">
    <w:basedOn w:val="TableNormal"/>
    <w:tblPr>
      <w:tblStyleRowBandSize w:val="1"/>
      <w:tblStyleColBandSize w:val="1"/>
      <w:tblCellMar>
        <w:left w:w="0" w:type="dxa"/>
        <w:right w:w="0" w:type="dxa"/>
      </w:tblCellMar>
    </w:tblPr>
  </w:style>
  <w:style w:type="table" w:customStyle="1" w:styleId="afffffffffffff0">
    <w:basedOn w:val="TableNormal"/>
    <w:tblPr>
      <w:tblStyleRowBandSize w:val="1"/>
      <w:tblStyleColBandSize w:val="1"/>
      <w:tblCellMar>
        <w:left w:w="0" w:type="dxa"/>
        <w:right w:w="0" w:type="dxa"/>
      </w:tblCellMar>
    </w:tblPr>
  </w:style>
  <w:style w:type="table" w:customStyle="1" w:styleId="afffffffffffff1">
    <w:basedOn w:val="TableNormal"/>
    <w:tblPr>
      <w:tblStyleRowBandSize w:val="1"/>
      <w:tblStyleColBandSize w:val="1"/>
      <w:tblCellMar>
        <w:left w:w="0" w:type="dxa"/>
        <w:right w:w="0" w:type="dxa"/>
      </w:tblCellMar>
    </w:tblPr>
  </w:style>
  <w:style w:type="table" w:customStyle="1" w:styleId="afffffffffffff2">
    <w:basedOn w:val="TableNormal"/>
    <w:tblPr>
      <w:tblStyleRowBandSize w:val="1"/>
      <w:tblStyleColBandSize w:val="1"/>
      <w:tblCellMar>
        <w:left w:w="0" w:type="dxa"/>
        <w:right w:w="0" w:type="dxa"/>
      </w:tblCellMar>
    </w:tblPr>
  </w:style>
  <w:style w:type="table" w:customStyle="1" w:styleId="afffffffffffff3">
    <w:basedOn w:val="TableNormal"/>
    <w:tblPr>
      <w:tblStyleRowBandSize w:val="1"/>
      <w:tblStyleColBandSize w:val="1"/>
      <w:tblCellMar>
        <w:left w:w="0" w:type="dxa"/>
        <w:right w:w="0" w:type="dxa"/>
      </w:tblCellMar>
    </w:tblPr>
  </w:style>
  <w:style w:type="table" w:customStyle="1" w:styleId="afffffffffffff4">
    <w:basedOn w:val="TableNormal"/>
    <w:tblPr>
      <w:tblStyleRowBandSize w:val="1"/>
      <w:tblStyleColBandSize w:val="1"/>
      <w:tblCellMar>
        <w:left w:w="0" w:type="dxa"/>
        <w:right w:w="0" w:type="dxa"/>
      </w:tblCellMar>
    </w:tblPr>
  </w:style>
  <w:style w:type="table" w:customStyle="1" w:styleId="afffffffffffff5">
    <w:basedOn w:val="TableNormal"/>
    <w:tblPr>
      <w:tblStyleRowBandSize w:val="1"/>
      <w:tblStyleColBandSize w:val="1"/>
      <w:tblCellMar>
        <w:left w:w="0" w:type="dxa"/>
        <w:right w:w="0" w:type="dxa"/>
      </w:tblCellMar>
    </w:tblPr>
  </w:style>
  <w:style w:type="table" w:customStyle="1" w:styleId="afffffffffffff6">
    <w:basedOn w:val="TableNormal"/>
    <w:tblPr>
      <w:tblStyleRowBandSize w:val="1"/>
      <w:tblStyleColBandSize w:val="1"/>
      <w:tblCellMar>
        <w:left w:w="0" w:type="dxa"/>
        <w:right w:w="0" w:type="dxa"/>
      </w:tblCellMar>
    </w:tblPr>
  </w:style>
  <w:style w:type="table" w:customStyle="1" w:styleId="afffffffffffff7">
    <w:basedOn w:val="TableNormal"/>
    <w:tblPr>
      <w:tblStyleRowBandSize w:val="1"/>
      <w:tblStyleColBandSize w:val="1"/>
      <w:tblCellMar>
        <w:left w:w="0" w:type="dxa"/>
        <w:right w:w="0" w:type="dxa"/>
      </w:tblCellMar>
    </w:tblPr>
  </w:style>
  <w:style w:type="table" w:customStyle="1" w:styleId="afffffffffffff8">
    <w:basedOn w:val="TableNormal"/>
    <w:tblPr>
      <w:tblStyleRowBandSize w:val="1"/>
      <w:tblStyleColBandSize w:val="1"/>
      <w:tblCellMar>
        <w:left w:w="0" w:type="dxa"/>
        <w:right w:w="0" w:type="dxa"/>
      </w:tblCellMar>
    </w:tblPr>
  </w:style>
  <w:style w:type="table" w:customStyle="1" w:styleId="afffffffffffff9">
    <w:basedOn w:val="TableNormal"/>
    <w:tblPr>
      <w:tblStyleRowBandSize w:val="1"/>
      <w:tblStyleColBandSize w:val="1"/>
      <w:tblCellMar>
        <w:left w:w="0" w:type="dxa"/>
        <w:right w:w="0" w:type="dxa"/>
      </w:tblCellMar>
    </w:tblPr>
  </w:style>
  <w:style w:type="table" w:customStyle="1" w:styleId="afffffffffffffa">
    <w:basedOn w:val="TableNormal"/>
    <w:tblPr>
      <w:tblStyleRowBandSize w:val="1"/>
      <w:tblStyleColBandSize w:val="1"/>
      <w:tblCellMar>
        <w:left w:w="0" w:type="dxa"/>
        <w:right w:w="0" w:type="dxa"/>
      </w:tblCellMar>
    </w:tblPr>
  </w:style>
  <w:style w:type="table" w:customStyle="1" w:styleId="afffffffffffffb">
    <w:basedOn w:val="TableNormal"/>
    <w:tblPr>
      <w:tblStyleRowBandSize w:val="1"/>
      <w:tblStyleColBandSize w:val="1"/>
      <w:tblCellMar>
        <w:left w:w="0" w:type="dxa"/>
        <w:right w:w="0" w:type="dxa"/>
      </w:tblCellMar>
    </w:tblPr>
  </w:style>
  <w:style w:type="table" w:customStyle="1" w:styleId="afffffffffffffc">
    <w:basedOn w:val="TableNormal"/>
    <w:tblPr>
      <w:tblStyleRowBandSize w:val="1"/>
      <w:tblStyleColBandSize w:val="1"/>
      <w:tblCellMar>
        <w:left w:w="0" w:type="dxa"/>
        <w:right w:w="0" w:type="dxa"/>
      </w:tblCellMar>
    </w:tblPr>
  </w:style>
  <w:style w:type="table" w:customStyle="1" w:styleId="afffffffffffffd">
    <w:basedOn w:val="TableNormal"/>
    <w:tblPr>
      <w:tblStyleRowBandSize w:val="1"/>
      <w:tblStyleColBandSize w:val="1"/>
      <w:tblCellMar>
        <w:left w:w="0" w:type="dxa"/>
        <w:right w:w="0" w:type="dxa"/>
      </w:tblCellMar>
    </w:tblPr>
  </w:style>
  <w:style w:type="table" w:customStyle="1" w:styleId="afffffffffffffe">
    <w:basedOn w:val="TableNormal"/>
    <w:tblPr>
      <w:tblStyleRowBandSize w:val="1"/>
      <w:tblStyleColBandSize w:val="1"/>
      <w:tblCellMar>
        <w:left w:w="0" w:type="dxa"/>
        <w:right w:w="0" w:type="dxa"/>
      </w:tblCellMar>
    </w:tblPr>
  </w:style>
  <w:style w:type="table" w:customStyle="1" w:styleId="affffffffffffff">
    <w:basedOn w:val="TableNormal"/>
    <w:tblPr>
      <w:tblStyleRowBandSize w:val="1"/>
      <w:tblStyleColBandSize w:val="1"/>
      <w:tblCellMar>
        <w:left w:w="0" w:type="dxa"/>
        <w:right w:w="0" w:type="dxa"/>
      </w:tblCellMar>
    </w:tblPr>
  </w:style>
  <w:style w:type="table" w:customStyle="1" w:styleId="affffffffffffff0">
    <w:basedOn w:val="TableNormal"/>
    <w:tblPr>
      <w:tblStyleRowBandSize w:val="1"/>
      <w:tblStyleColBandSize w:val="1"/>
      <w:tblCellMar>
        <w:left w:w="0" w:type="dxa"/>
        <w:right w:w="0" w:type="dxa"/>
      </w:tblCellMar>
    </w:tblPr>
  </w:style>
  <w:style w:type="table" w:customStyle="1" w:styleId="affffffffffffff1">
    <w:basedOn w:val="TableNormal"/>
    <w:tblPr>
      <w:tblStyleRowBandSize w:val="1"/>
      <w:tblStyleColBandSize w:val="1"/>
      <w:tblCellMar>
        <w:left w:w="0" w:type="dxa"/>
        <w:right w:w="0" w:type="dxa"/>
      </w:tblCellMar>
    </w:tblPr>
  </w:style>
  <w:style w:type="table" w:customStyle="1" w:styleId="affffffffffffff2">
    <w:basedOn w:val="TableNormal"/>
    <w:tblPr>
      <w:tblStyleRowBandSize w:val="1"/>
      <w:tblStyleColBandSize w:val="1"/>
      <w:tblCellMar>
        <w:left w:w="0" w:type="dxa"/>
        <w:right w:w="0" w:type="dxa"/>
      </w:tblCellMar>
    </w:tblPr>
  </w:style>
  <w:style w:type="table" w:customStyle="1" w:styleId="affffffffffffff3">
    <w:basedOn w:val="TableNormal"/>
    <w:tblPr>
      <w:tblStyleRowBandSize w:val="1"/>
      <w:tblStyleColBandSize w:val="1"/>
      <w:tblCellMar>
        <w:left w:w="0" w:type="dxa"/>
        <w:right w:w="0" w:type="dxa"/>
      </w:tblCellMar>
    </w:tblPr>
  </w:style>
  <w:style w:type="table" w:customStyle="1" w:styleId="affffffffffffff4">
    <w:basedOn w:val="TableNormal"/>
    <w:tblPr>
      <w:tblStyleRowBandSize w:val="1"/>
      <w:tblStyleColBandSize w:val="1"/>
      <w:tblCellMar>
        <w:left w:w="0" w:type="dxa"/>
        <w:right w:w="0" w:type="dxa"/>
      </w:tblCellMar>
    </w:tblPr>
  </w:style>
  <w:style w:type="table" w:customStyle="1" w:styleId="affffffffffffff5">
    <w:basedOn w:val="TableNormal"/>
    <w:tblPr>
      <w:tblStyleRowBandSize w:val="1"/>
      <w:tblStyleColBandSize w:val="1"/>
      <w:tblCellMar>
        <w:left w:w="0" w:type="dxa"/>
        <w:right w:w="0" w:type="dxa"/>
      </w:tblCellMar>
    </w:tblPr>
  </w:style>
  <w:style w:type="table" w:customStyle="1" w:styleId="affffffffffffff6">
    <w:basedOn w:val="TableNormal"/>
    <w:tblPr>
      <w:tblStyleRowBandSize w:val="1"/>
      <w:tblStyleColBandSize w:val="1"/>
      <w:tblCellMar>
        <w:left w:w="0" w:type="dxa"/>
        <w:right w:w="0" w:type="dxa"/>
      </w:tblCellMar>
    </w:tblPr>
  </w:style>
  <w:style w:type="table" w:customStyle="1" w:styleId="affffffffffffff7">
    <w:basedOn w:val="TableNormal"/>
    <w:tblPr>
      <w:tblStyleRowBandSize w:val="1"/>
      <w:tblStyleColBandSize w:val="1"/>
      <w:tblCellMar>
        <w:left w:w="0" w:type="dxa"/>
        <w:right w:w="0" w:type="dxa"/>
      </w:tblCellMar>
    </w:tblPr>
  </w:style>
  <w:style w:type="table" w:customStyle="1" w:styleId="affffffffffffff8">
    <w:basedOn w:val="TableNormal"/>
    <w:tblPr>
      <w:tblStyleRowBandSize w:val="1"/>
      <w:tblStyleColBandSize w:val="1"/>
      <w:tblCellMar>
        <w:left w:w="0" w:type="dxa"/>
        <w:right w:w="0" w:type="dxa"/>
      </w:tblCellMar>
    </w:tblPr>
  </w:style>
  <w:style w:type="table" w:customStyle="1" w:styleId="affffffffffffff9">
    <w:basedOn w:val="TableNormal"/>
    <w:tblPr>
      <w:tblStyleRowBandSize w:val="1"/>
      <w:tblStyleColBandSize w:val="1"/>
      <w:tblCellMar>
        <w:left w:w="0" w:type="dxa"/>
        <w:right w:w="0" w:type="dxa"/>
      </w:tblCellMar>
    </w:tblPr>
  </w:style>
  <w:style w:type="table" w:customStyle="1" w:styleId="affffffffffffffa">
    <w:basedOn w:val="TableNormal"/>
    <w:tblPr>
      <w:tblStyleRowBandSize w:val="1"/>
      <w:tblStyleColBandSize w:val="1"/>
      <w:tblCellMar>
        <w:left w:w="0" w:type="dxa"/>
        <w:right w:w="0" w:type="dxa"/>
      </w:tblCellMar>
    </w:tblPr>
  </w:style>
  <w:style w:type="table" w:customStyle="1" w:styleId="affffffffffffffb">
    <w:basedOn w:val="TableNormal"/>
    <w:tblPr>
      <w:tblStyleRowBandSize w:val="1"/>
      <w:tblStyleColBandSize w:val="1"/>
      <w:tblCellMar>
        <w:left w:w="0" w:type="dxa"/>
        <w:right w:w="0" w:type="dxa"/>
      </w:tblCellMar>
    </w:tblPr>
  </w:style>
  <w:style w:type="table" w:customStyle="1" w:styleId="affffffffffffffc">
    <w:basedOn w:val="TableNormal"/>
    <w:tblPr>
      <w:tblStyleRowBandSize w:val="1"/>
      <w:tblStyleColBandSize w:val="1"/>
      <w:tblCellMar>
        <w:left w:w="0" w:type="dxa"/>
        <w:right w:w="0" w:type="dxa"/>
      </w:tblCellMar>
    </w:tblPr>
  </w:style>
  <w:style w:type="table" w:customStyle="1" w:styleId="affffffffffffffd">
    <w:basedOn w:val="TableNormal"/>
    <w:tblPr>
      <w:tblStyleRowBandSize w:val="1"/>
      <w:tblStyleColBandSize w:val="1"/>
      <w:tblCellMar>
        <w:left w:w="0" w:type="dxa"/>
        <w:right w:w="0" w:type="dxa"/>
      </w:tblCellMar>
    </w:tblPr>
  </w:style>
  <w:style w:type="table" w:customStyle="1" w:styleId="affffffffffffffe">
    <w:basedOn w:val="TableNormal"/>
    <w:tblPr>
      <w:tblStyleRowBandSize w:val="1"/>
      <w:tblStyleColBandSize w:val="1"/>
      <w:tblCellMar>
        <w:left w:w="0" w:type="dxa"/>
        <w:right w:w="0" w:type="dxa"/>
      </w:tblCellMar>
    </w:tblPr>
  </w:style>
  <w:style w:type="table" w:customStyle="1" w:styleId="afffffffffffffff">
    <w:basedOn w:val="TableNormal"/>
    <w:tblPr>
      <w:tblStyleRowBandSize w:val="1"/>
      <w:tblStyleColBandSize w:val="1"/>
      <w:tblCellMar>
        <w:left w:w="0" w:type="dxa"/>
        <w:right w:w="0" w:type="dxa"/>
      </w:tblCellMar>
    </w:tblPr>
  </w:style>
  <w:style w:type="table" w:customStyle="1" w:styleId="afffffffffffffff0">
    <w:basedOn w:val="TableNormal"/>
    <w:tblPr>
      <w:tblStyleRowBandSize w:val="1"/>
      <w:tblStyleColBandSize w:val="1"/>
      <w:tblCellMar>
        <w:left w:w="0" w:type="dxa"/>
        <w:right w:w="0" w:type="dxa"/>
      </w:tblCellMar>
    </w:tblPr>
  </w:style>
  <w:style w:type="table" w:customStyle="1" w:styleId="afffffffffffffff1">
    <w:basedOn w:val="TableNormal"/>
    <w:tblPr>
      <w:tblStyleRowBandSize w:val="1"/>
      <w:tblStyleColBandSize w:val="1"/>
      <w:tblCellMar>
        <w:left w:w="0" w:type="dxa"/>
        <w:right w:w="0" w:type="dxa"/>
      </w:tblCellMar>
    </w:tblPr>
  </w:style>
  <w:style w:type="table" w:customStyle="1" w:styleId="afffffffffffffff2">
    <w:basedOn w:val="TableNormal"/>
    <w:tblPr>
      <w:tblStyleRowBandSize w:val="1"/>
      <w:tblStyleColBandSize w:val="1"/>
      <w:tblCellMar>
        <w:left w:w="0" w:type="dxa"/>
        <w:right w:w="0" w:type="dxa"/>
      </w:tblCellMar>
    </w:tblPr>
  </w:style>
  <w:style w:type="table" w:customStyle="1" w:styleId="afffffffffffffff3">
    <w:basedOn w:val="TableNormal"/>
    <w:tblPr>
      <w:tblStyleRowBandSize w:val="1"/>
      <w:tblStyleColBandSize w:val="1"/>
      <w:tblCellMar>
        <w:left w:w="0" w:type="dxa"/>
        <w:right w:w="0" w:type="dxa"/>
      </w:tblCellMar>
    </w:tblPr>
  </w:style>
  <w:style w:type="table" w:customStyle="1" w:styleId="afffffffffffffff4">
    <w:basedOn w:val="TableNormal"/>
    <w:tblPr>
      <w:tblStyleRowBandSize w:val="1"/>
      <w:tblStyleColBandSize w:val="1"/>
      <w:tblCellMar>
        <w:left w:w="0" w:type="dxa"/>
        <w:right w:w="0" w:type="dxa"/>
      </w:tblCellMar>
    </w:tblPr>
  </w:style>
  <w:style w:type="table" w:customStyle="1" w:styleId="afffffffffffffff5">
    <w:basedOn w:val="TableNormal"/>
    <w:tblPr>
      <w:tblStyleRowBandSize w:val="1"/>
      <w:tblStyleColBandSize w:val="1"/>
      <w:tblCellMar>
        <w:left w:w="0" w:type="dxa"/>
        <w:right w:w="0" w:type="dxa"/>
      </w:tblCellMar>
    </w:tblPr>
  </w:style>
  <w:style w:type="table" w:customStyle="1" w:styleId="afffffffffffffff6">
    <w:basedOn w:val="TableNormal"/>
    <w:tblPr>
      <w:tblStyleRowBandSize w:val="1"/>
      <w:tblStyleColBandSize w:val="1"/>
      <w:tblCellMar>
        <w:left w:w="0" w:type="dxa"/>
        <w:right w:w="0" w:type="dxa"/>
      </w:tblCellMar>
    </w:tblPr>
  </w:style>
  <w:style w:type="table" w:customStyle="1" w:styleId="afffffffffffffff7">
    <w:basedOn w:val="TableNormal"/>
    <w:tblPr>
      <w:tblStyleRowBandSize w:val="1"/>
      <w:tblStyleColBandSize w:val="1"/>
      <w:tblCellMar>
        <w:left w:w="0" w:type="dxa"/>
        <w:right w:w="0" w:type="dxa"/>
      </w:tblCellMar>
    </w:tblPr>
  </w:style>
  <w:style w:type="table" w:customStyle="1" w:styleId="afffffffffffffff8">
    <w:basedOn w:val="TableNormal"/>
    <w:tblPr>
      <w:tblStyleRowBandSize w:val="1"/>
      <w:tblStyleColBandSize w:val="1"/>
      <w:tblCellMar>
        <w:left w:w="0" w:type="dxa"/>
        <w:right w:w="0" w:type="dxa"/>
      </w:tblCellMar>
    </w:tblPr>
  </w:style>
  <w:style w:type="table" w:customStyle="1" w:styleId="afffffffffffffff9">
    <w:basedOn w:val="TableNormal"/>
    <w:tblPr>
      <w:tblStyleRowBandSize w:val="1"/>
      <w:tblStyleColBandSize w:val="1"/>
      <w:tblCellMar>
        <w:left w:w="0" w:type="dxa"/>
        <w:right w:w="0" w:type="dxa"/>
      </w:tblCellMar>
    </w:tblPr>
  </w:style>
  <w:style w:type="table" w:customStyle="1" w:styleId="afffffffffffffffa">
    <w:basedOn w:val="TableNormal"/>
    <w:tblPr>
      <w:tblStyleRowBandSize w:val="1"/>
      <w:tblStyleColBandSize w:val="1"/>
      <w:tblCellMar>
        <w:left w:w="0" w:type="dxa"/>
        <w:right w:w="0" w:type="dxa"/>
      </w:tblCellMar>
    </w:tblPr>
  </w:style>
  <w:style w:type="table" w:customStyle="1" w:styleId="afffffffffffffffb">
    <w:basedOn w:val="TableNormal"/>
    <w:tblPr>
      <w:tblStyleRowBandSize w:val="1"/>
      <w:tblStyleColBandSize w:val="1"/>
      <w:tblCellMar>
        <w:left w:w="0" w:type="dxa"/>
        <w:right w:w="0" w:type="dxa"/>
      </w:tblCellMar>
    </w:tblPr>
  </w:style>
  <w:style w:type="table" w:customStyle="1" w:styleId="afffffffffffffffc">
    <w:basedOn w:val="TableNormal"/>
    <w:tblPr>
      <w:tblStyleRowBandSize w:val="1"/>
      <w:tblStyleColBandSize w:val="1"/>
      <w:tblCellMar>
        <w:left w:w="0" w:type="dxa"/>
        <w:right w:w="0" w:type="dxa"/>
      </w:tblCellMar>
    </w:tblPr>
  </w:style>
  <w:style w:type="table" w:customStyle="1" w:styleId="afffffffffffffffd">
    <w:basedOn w:val="TableNormal"/>
    <w:tblPr>
      <w:tblStyleRowBandSize w:val="1"/>
      <w:tblStyleColBandSize w:val="1"/>
      <w:tblCellMar>
        <w:left w:w="0" w:type="dxa"/>
        <w:right w:w="0" w:type="dxa"/>
      </w:tblCellMar>
    </w:tblPr>
  </w:style>
  <w:style w:type="table" w:customStyle="1" w:styleId="afffffffffffffffe">
    <w:basedOn w:val="TableNormal"/>
    <w:tblPr>
      <w:tblStyleRowBandSize w:val="1"/>
      <w:tblStyleColBandSize w:val="1"/>
      <w:tblCellMar>
        <w:left w:w="0" w:type="dxa"/>
        <w:right w:w="0" w:type="dxa"/>
      </w:tblCellMar>
    </w:tblPr>
  </w:style>
  <w:style w:type="table" w:customStyle="1" w:styleId="affffffffffffffff">
    <w:basedOn w:val="TableNormal"/>
    <w:tblPr>
      <w:tblStyleRowBandSize w:val="1"/>
      <w:tblStyleColBandSize w:val="1"/>
      <w:tblCellMar>
        <w:left w:w="0" w:type="dxa"/>
        <w:right w:w="0" w:type="dxa"/>
      </w:tblCellMar>
    </w:tblPr>
  </w:style>
  <w:style w:type="table" w:customStyle="1" w:styleId="affffffffffffffff0">
    <w:basedOn w:val="TableNormal"/>
    <w:tblPr>
      <w:tblStyleRowBandSize w:val="1"/>
      <w:tblStyleColBandSize w:val="1"/>
      <w:tblCellMar>
        <w:left w:w="0" w:type="dxa"/>
        <w:right w:w="0" w:type="dxa"/>
      </w:tblCellMar>
    </w:tblPr>
  </w:style>
  <w:style w:type="table" w:customStyle="1" w:styleId="affffffffffffffff1">
    <w:basedOn w:val="TableNormal"/>
    <w:tblPr>
      <w:tblStyleRowBandSize w:val="1"/>
      <w:tblStyleColBandSize w:val="1"/>
      <w:tblCellMar>
        <w:left w:w="0" w:type="dxa"/>
        <w:right w:w="0" w:type="dxa"/>
      </w:tblCellMar>
    </w:tblPr>
  </w:style>
  <w:style w:type="table" w:customStyle="1" w:styleId="affffffffffffffff2">
    <w:basedOn w:val="TableNormal"/>
    <w:tblPr>
      <w:tblStyleRowBandSize w:val="1"/>
      <w:tblStyleColBandSize w:val="1"/>
      <w:tblCellMar>
        <w:left w:w="0" w:type="dxa"/>
        <w:right w:w="0" w:type="dxa"/>
      </w:tblCellMar>
    </w:tblPr>
  </w:style>
  <w:style w:type="table" w:customStyle="1" w:styleId="affffffffffffffff3">
    <w:basedOn w:val="TableNormal"/>
    <w:tblPr>
      <w:tblStyleRowBandSize w:val="1"/>
      <w:tblStyleColBandSize w:val="1"/>
      <w:tblCellMar>
        <w:left w:w="0" w:type="dxa"/>
        <w:right w:w="0" w:type="dxa"/>
      </w:tblCellMar>
    </w:tblPr>
  </w:style>
  <w:style w:type="table" w:customStyle="1" w:styleId="affffffffffffffff4">
    <w:basedOn w:val="TableNormal"/>
    <w:tblPr>
      <w:tblStyleRowBandSize w:val="1"/>
      <w:tblStyleColBandSize w:val="1"/>
      <w:tblCellMar>
        <w:left w:w="0" w:type="dxa"/>
        <w:right w:w="0" w:type="dxa"/>
      </w:tblCellMar>
    </w:tblPr>
  </w:style>
  <w:style w:type="table" w:customStyle="1" w:styleId="affffffffffffffff5">
    <w:basedOn w:val="TableNormal"/>
    <w:tblPr>
      <w:tblStyleRowBandSize w:val="1"/>
      <w:tblStyleColBandSize w:val="1"/>
      <w:tblCellMar>
        <w:left w:w="0" w:type="dxa"/>
        <w:right w:w="0" w:type="dxa"/>
      </w:tblCellMar>
    </w:tblPr>
  </w:style>
  <w:style w:type="table" w:customStyle="1" w:styleId="affffffffffffffff6">
    <w:basedOn w:val="TableNormal"/>
    <w:tblPr>
      <w:tblStyleRowBandSize w:val="1"/>
      <w:tblStyleColBandSize w:val="1"/>
      <w:tblCellMar>
        <w:left w:w="0" w:type="dxa"/>
        <w:right w:w="0" w:type="dxa"/>
      </w:tblCellMar>
    </w:tblPr>
  </w:style>
  <w:style w:type="table" w:customStyle="1" w:styleId="affffffffffffffff7">
    <w:basedOn w:val="TableNormal"/>
    <w:tblPr>
      <w:tblStyleRowBandSize w:val="1"/>
      <w:tblStyleColBandSize w:val="1"/>
      <w:tblCellMar>
        <w:left w:w="0" w:type="dxa"/>
        <w:right w:w="0" w:type="dxa"/>
      </w:tblCellMar>
    </w:tblPr>
  </w:style>
  <w:style w:type="table" w:customStyle="1" w:styleId="affffffffffffffff8">
    <w:basedOn w:val="TableNormal"/>
    <w:tblPr>
      <w:tblStyleRowBandSize w:val="1"/>
      <w:tblStyleColBandSize w:val="1"/>
      <w:tblCellMar>
        <w:left w:w="0" w:type="dxa"/>
        <w:right w:w="0" w:type="dxa"/>
      </w:tblCellMar>
    </w:tblPr>
  </w:style>
  <w:style w:type="table" w:customStyle="1" w:styleId="affffffffffffffff9">
    <w:basedOn w:val="TableNormal"/>
    <w:tblPr>
      <w:tblStyleRowBandSize w:val="1"/>
      <w:tblStyleColBandSize w:val="1"/>
      <w:tblCellMar>
        <w:left w:w="0" w:type="dxa"/>
        <w:right w:w="0" w:type="dxa"/>
      </w:tblCellMar>
    </w:tblPr>
  </w:style>
  <w:style w:type="table" w:customStyle="1" w:styleId="affffffffffffffffa">
    <w:basedOn w:val="TableNormal"/>
    <w:tblPr>
      <w:tblStyleRowBandSize w:val="1"/>
      <w:tblStyleColBandSize w:val="1"/>
      <w:tblCellMar>
        <w:left w:w="0" w:type="dxa"/>
        <w:right w:w="0" w:type="dxa"/>
      </w:tblCellMar>
    </w:tblPr>
  </w:style>
  <w:style w:type="table" w:customStyle="1" w:styleId="affffffffffffffffb">
    <w:basedOn w:val="TableNormal"/>
    <w:tblPr>
      <w:tblStyleRowBandSize w:val="1"/>
      <w:tblStyleColBandSize w:val="1"/>
      <w:tblCellMar>
        <w:left w:w="0" w:type="dxa"/>
        <w:right w:w="0" w:type="dxa"/>
      </w:tblCellMar>
    </w:tblPr>
  </w:style>
  <w:style w:type="table" w:customStyle="1" w:styleId="affffffffffffffffc">
    <w:basedOn w:val="TableNormal"/>
    <w:tblPr>
      <w:tblStyleRowBandSize w:val="1"/>
      <w:tblStyleColBandSize w:val="1"/>
      <w:tblCellMar>
        <w:left w:w="0" w:type="dxa"/>
        <w:right w:w="0" w:type="dxa"/>
      </w:tblCellMar>
    </w:tblPr>
  </w:style>
  <w:style w:type="table" w:customStyle="1" w:styleId="affffffffffffffffd">
    <w:basedOn w:val="TableNormal"/>
    <w:tblPr>
      <w:tblStyleRowBandSize w:val="1"/>
      <w:tblStyleColBandSize w:val="1"/>
      <w:tblCellMar>
        <w:left w:w="0" w:type="dxa"/>
        <w:right w:w="0" w:type="dxa"/>
      </w:tblCellMar>
    </w:tblPr>
  </w:style>
  <w:style w:type="table" w:customStyle="1" w:styleId="affffffffffffffffe">
    <w:basedOn w:val="TableNormal"/>
    <w:tblPr>
      <w:tblStyleRowBandSize w:val="1"/>
      <w:tblStyleColBandSize w:val="1"/>
      <w:tblCellMar>
        <w:left w:w="0" w:type="dxa"/>
        <w:right w:w="0" w:type="dxa"/>
      </w:tblCellMar>
    </w:tblPr>
  </w:style>
  <w:style w:type="table" w:customStyle="1" w:styleId="afffffffffffffffff">
    <w:basedOn w:val="TableNormal"/>
    <w:tblPr>
      <w:tblStyleRowBandSize w:val="1"/>
      <w:tblStyleColBandSize w:val="1"/>
      <w:tblCellMar>
        <w:left w:w="0" w:type="dxa"/>
        <w:right w:w="0" w:type="dxa"/>
      </w:tblCellMar>
    </w:tblPr>
  </w:style>
  <w:style w:type="table" w:customStyle="1" w:styleId="afffffffffffffffff0">
    <w:basedOn w:val="TableNormal"/>
    <w:tblPr>
      <w:tblStyleRowBandSize w:val="1"/>
      <w:tblStyleColBandSize w:val="1"/>
      <w:tblCellMar>
        <w:left w:w="0" w:type="dxa"/>
        <w:right w:w="0" w:type="dxa"/>
      </w:tblCellMar>
    </w:tblPr>
  </w:style>
  <w:style w:type="table" w:customStyle="1" w:styleId="afffffffffffffffff1">
    <w:basedOn w:val="TableNormal"/>
    <w:tblPr>
      <w:tblStyleRowBandSize w:val="1"/>
      <w:tblStyleColBandSize w:val="1"/>
      <w:tblCellMar>
        <w:left w:w="0" w:type="dxa"/>
        <w:right w:w="0" w:type="dxa"/>
      </w:tblCellMar>
    </w:tblPr>
  </w:style>
  <w:style w:type="table" w:customStyle="1" w:styleId="afffffffffffffffff2">
    <w:basedOn w:val="TableNormal"/>
    <w:tblPr>
      <w:tblStyleRowBandSize w:val="1"/>
      <w:tblStyleColBandSize w:val="1"/>
      <w:tblCellMar>
        <w:left w:w="0" w:type="dxa"/>
        <w:right w:w="0" w:type="dxa"/>
      </w:tblCellMar>
    </w:tblPr>
  </w:style>
  <w:style w:type="table" w:customStyle="1" w:styleId="afffffffffffffffff3">
    <w:basedOn w:val="TableNormal"/>
    <w:tblPr>
      <w:tblStyleRowBandSize w:val="1"/>
      <w:tblStyleColBandSize w:val="1"/>
      <w:tblCellMar>
        <w:left w:w="0" w:type="dxa"/>
        <w:right w:w="0" w:type="dxa"/>
      </w:tblCellMar>
    </w:tblPr>
  </w:style>
  <w:style w:type="table" w:customStyle="1" w:styleId="afffffffffffffffff4">
    <w:basedOn w:val="TableNormal"/>
    <w:tblPr>
      <w:tblStyleRowBandSize w:val="1"/>
      <w:tblStyleColBandSize w:val="1"/>
      <w:tblCellMar>
        <w:left w:w="0" w:type="dxa"/>
        <w:right w:w="0" w:type="dxa"/>
      </w:tblCellMar>
    </w:tblPr>
  </w:style>
  <w:style w:type="table" w:customStyle="1" w:styleId="afffffffffffffffff5">
    <w:basedOn w:val="TableNormal"/>
    <w:tblPr>
      <w:tblStyleRowBandSize w:val="1"/>
      <w:tblStyleColBandSize w:val="1"/>
      <w:tblCellMar>
        <w:left w:w="0" w:type="dxa"/>
        <w:right w:w="0" w:type="dxa"/>
      </w:tblCellMar>
    </w:tblPr>
  </w:style>
  <w:style w:type="table" w:customStyle="1" w:styleId="afffffffffffffffff6">
    <w:basedOn w:val="TableNormal"/>
    <w:tblPr>
      <w:tblStyleRowBandSize w:val="1"/>
      <w:tblStyleColBandSize w:val="1"/>
      <w:tblCellMar>
        <w:left w:w="0" w:type="dxa"/>
        <w:right w:w="0" w:type="dxa"/>
      </w:tblCellMar>
    </w:tblPr>
  </w:style>
  <w:style w:type="table" w:customStyle="1" w:styleId="afffffffffffffffff7">
    <w:basedOn w:val="TableNormal"/>
    <w:tblPr>
      <w:tblStyleRowBandSize w:val="1"/>
      <w:tblStyleColBandSize w:val="1"/>
      <w:tblCellMar>
        <w:left w:w="0" w:type="dxa"/>
        <w:right w:w="0" w:type="dxa"/>
      </w:tblCellMar>
    </w:tblPr>
  </w:style>
  <w:style w:type="table" w:customStyle="1" w:styleId="afffffffffffffffff8">
    <w:basedOn w:val="TableNormal"/>
    <w:tblPr>
      <w:tblStyleRowBandSize w:val="1"/>
      <w:tblStyleColBandSize w:val="1"/>
      <w:tblCellMar>
        <w:left w:w="0" w:type="dxa"/>
        <w:right w:w="0" w:type="dxa"/>
      </w:tblCellMar>
    </w:tblPr>
  </w:style>
  <w:style w:type="table" w:customStyle="1" w:styleId="afffffffffffffffff9">
    <w:basedOn w:val="TableNormal"/>
    <w:tblPr>
      <w:tblStyleRowBandSize w:val="1"/>
      <w:tblStyleColBandSize w:val="1"/>
      <w:tblCellMar>
        <w:left w:w="0" w:type="dxa"/>
        <w:right w:w="0" w:type="dxa"/>
      </w:tblCellMar>
    </w:tblPr>
  </w:style>
  <w:style w:type="table" w:customStyle="1" w:styleId="afffffffffffffffffa">
    <w:basedOn w:val="TableNormal"/>
    <w:tblPr>
      <w:tblStyleRowBandSize w:val="1"/>
      <w:tblStyleColBandSize w:val="1"/>
      <w:tblCellMar>
        <w:left w:w="0" w:type="dxa"/>
        <w:right w:w="0" w:type="dxa"/>
      </w:tblCellMar>
    </w:tblPr>
  </w:style>
  <w:style w:type="table" w:customStyle="1" w:styleId="afffffffffffffffffb">
    <w:basedOn w:val="TableNormal"/>
    <w:tblPr>
      <w:tblStyleRowBandSize w:val="1"/>
      <w:tblStyleColBandSize w:val="1"/>
      <w:tblCellMar>
        <w:left w:w="0" w:type="dxa"/>
        <w:right w:w="0" w:type="dxa"/>
      </w:tblCellMar>
    </w:tblPr>
  </w:style>
  <w:style w:type="table" w:customStyle="1" w:styleId="afffffffffffffffffc">
    <w:basedOn w:val="TableNormal"/>
    <w:tblPr>
      <w:tblStyleRowBandSize w:val="1"/>
      <w:tblStyleColBandSize w:val="1"/>
      <w:tblCellMar>
        <w:left w:w="0" w:type="dxa"/>
        <w:right w:w="0" w:type="dxa"/>
      </w:tblCellMar>
    </w:tblPr>
  </w:style>
  <w:style w:type="table" w:customStyle="1" w:styleId="afffffffffffffffffd">
    <w:basedOn w:val="TableNormal"/>
    <w:tblPr>
      <w:tblStyleRowBandSize w:val="1"/>
      <w:tblStyleColBandSize w:val="1"/>
      <w:tblCellMar>
        <w:left w:w="0" w:type="dxa"/>
        <w:right w:w="0" w:type="dxa"/>
      </w:tblCellMar>
    </w:tblPr>
  </w:style>
  <w:style w:type="table" w:customStyle="1" w:styleId="afffffffffffffffffe">
    <w:basedOn w:val="TableNormal"/>
    <w:tblPr>
      <w:tblStyleRowBandSize w:val="1"/>
      <w:tblStyleColBandSize w:val="1"/>
      <w:tblCellMar>
        <w:left w:w="0" w:type="dxa"/>
        <w:right w:w="0" w:type="dxa"/>
      </w:tblCellMar>
    </w:tblPr>
  </w:style>
  <w:style w:type="table" w:customStyle="1" w:styleId="affffffffffffffffff">
    <w:basedOn w:val="TableNormal"/>
    <w:tblPr>
      <w:tblStyleRowBandSize w:val="1"/>
      <w:tblStyleColBandSize w:val="1"/>
      <w:tblCellMar>
        <w:left w:w="0" w:type="dxa"/>
        <w:right w:w="0" w:type="dxa"/>
      </w:tblCellMar>
    </w:tblPr>
  </w:style>
  <w:style w:type="table" w:customStyle="1" w:styleId="affffffffffffffffff0">
    <w:basedOn w:val="TableNormal"/>
    <w:tblPr>
      <w:tblStyleRowBandSize w:val="1"/>
      <w:tblStyleColBandSize w:val="1"/>
      <w:tblCellMar>
        <w:left w:w="0" w:type="dxa"/>
        <w:right w:w="0" w:type="dxa"/>
      </w:tblCellMar>
    </w:tblPr>
  </w:style>
  <w:style w:type="table" w:customStyle="1" w:styleId="affffffffffffffffff1">
    <w:basedOn w:val="TableNormal"/>
    <w:tblPr>
      <w:tblStyleRowBandSize w:val="1"/>
      <w:tblStyleColBandSize w:val="1"/>
      <w:tblCellMar>
        <w:left w:w="0" w:type="dxa"/>
        <w:right w:w="0" w:type="dxa"/>
      </w:tblCellMar>
    </w:tblPr>
  </w:style>
  <w:style w:type="table" w:customStyle="1" w:styleId="affffffffffffffffff2">
    <w:basedOn w:val="TableNormal"/>
    <w:tblPr>
      <w:tblStyleRowBandSize w:val="1"/>
      <w:tblStyleColBandSize w:val="1"/>
      <w:tblCellMar>
        <w:left w:w="0" w:type="dxa"/>
        <w:right w:w="0" w:type="dxa"/>
      </w:tblCellMar>
    </w:tblPr>
  </w:style>
  <w:style w:type="table" w:customStyle="1" w:styleId="affffffffffffffffff3">
    <w:basedOn w:val="TableNormal"/>
    <w:tblPr>
      <w:tblStyleRowBandSize w:val="1"/>
      <w:tblStyleColBandSize w:val="1"/>
      <w:tblCellMar>
        <w:left w:w="0" w:type="dxa"/>
        <w:right w:w="0" w:type="dxa"/>
      </w:tblCellMar>
    </w:tblPr>
  </w:style>
  <w:style w:type="table" w:customStyle="1" w:styleId="affffffffffffffffff4">
    <w:basedOn w:val="TableNormal"/>
    <w:tblPr>
      <w:tblStyleRowBandSize w:val="1"/>
      <w:tblStyleColBandSize w:val="1"/>
      <w:tblCellMar>
        <w:left w:w="0" w:type="dxa"/>
        <w:right w:w="0" w:type="dxa"/>
      </w:tblCellMar>
    </w:tblPr>
  </w:style>
  <w:style w:type="table" w:customStyle="1" w:styleId="affffffffffffffffff5">
    <w:basedOn w:val="TableNormal"/>
    <w:tblPr>
      <w:tblStyleRowBandSize w:val="1"/>
      <w:tblStyleColBandSize w:val="1"/>
      <w:tblCellMar>
        <w:left w:w="0" w:type="dxa"/>
        <w:right w:w="0" w:type="dxa"/>
      </w:tblCellMar>
    </w:tblPr>
  </w:style>
  <w:style w:type="table" w:customStyle="1" w:styleId="affffffffffffffffff6">
    <w:basedOn w:val="TableNormal"/>
    <w:tblPr>
      <w:tblStyleRowBandSize w:val="1"/>
      <w:tblStyleColBandSize w:val="1"/>
      <w:tblCellMar>
        <w:left w:w="0" w:type="dxa"/>
        <w:right w:w="0" w:type="dxa"/>
      </w:tblCellMar>
    </w:tblPr>
  </w:style>
  <w:style w:type="table" w:customStyle="1" w:styleId="affffffffffffffffff7">
    <w:basedOn w:val="TableNormal"/>
    <w:tblPr>
      <w:tblStyleRowBandSize w:val="1"/>
      <w:tblStyleColBandSize w:val="1"/>
      <w:tblCellMar>
        <w:left w:w="0" w:type="dxa"/>
        <w:right w:w="0" w:type="dxa"/>
      </w:tblCellMar>
    </w:tblPr>
  </w:style>
  <w:style w:type="table" w:customStyle="1" w:styleId="affffffffffffffffff8">
    <w:basedOn w:val="TableNormal"/>
    <w:tblPr>
      <w:tblStyleRowBandSize w:val="1"/>
      <w:tblStyleColBandSize w:val="1"/>
      <w:tblCellMar>
        <w:left w:w="0" w:type="dxa"/>
        <w:right w:w="0" w:type="dxa"/>
      </w:tblCellMar>
    </w:tblPr>
  </w:style>
  <w:style w:type="table" w:customStyle="1" w:styleId="affffffffffffffffff9">
    <w:basedOn w:val="TableNormal"/>
    <w:tblPr>
      <w:tblStyleRowBandSize w:val="1"/>
      <w:tblStyleColBandSize w:val="1"/>
      <w:tblCellMar>
        <w:left w:w="0" w:type="dxa"/>
        <w:right w:w="0" w:type="dxa"/>
      </w:tblCellMar>
    </w:tblPr>
  </w:style>
  <w:style w:type="table" w:customStyle="1" w:styleId="affffffffffffffffffa">
    <w:basedOn w:val="TableNormal"/>
    <w:tblPr>
      <w:tblStyleRowBandSize w:val="1"/>
      <w:tblStyleColBandSize w:val="1"/>
      <w:tblCellMar>
        <w:left w:w="0" w:type="dxa"/>
        <w:right w:w="0" w:type="dxa"/>
      </w:tblCellMar>
    </w:tblPr>
  </w:style>
  <w:style w:type="table" w:customStyle="1" w:styleId="affffffffffffffffffb">
    <w:basedOn w:val="TableNormal"/>
    <w:tblPr>
      <w:tblStyleRowBandSize w:val="1"/>
      <w:tblStyleColBandSize w:val="1"/>
      <w:tblCellMar>
        <w:left w:w="0" w:type="dxa"/>
        <w:right w:w="0" w:type="dxa"/>
      </w:tblCellMar>
    </w:tblPr>
  </w:style>
  <w:style w:type="table" w:customStyle="1" w:styleId="affffffffffffffffffc">
    <w:basedOn w:val="TableNormal"/>
    <w:tblPr>
      <w:tblStyleRowBandSize w:val="1"/>
      <w:tblStyleColBandSize w:val="1"/>
      <w:tblCellMar>
        <w:left w:w="0" w:type="dxa"/>
        <w:right w:w="0" w:type="dxa"/>
      </w:tblCellMar>
    </w:tblPr>
  </w:style>
  <w:style w:type="table" w:customStyle="1" w:styleId="affffffffffffffffffd">
    <w:basedOn w:val="TableNormal"/>
    <w:tblPr>
      <w:tblStyleRowBandSize w:val="1"/>
      <w:tblStyleColBandSize w:val="1"/>
      <w:tblCellMar>
        <w:left w:w="0" w:type="dxa"/>
        <w:right w:w="0" w:type="dxa"/>
      </w:tblCellMar>
    </w:tblPr>
  </w:style>
  <w:style w:type="table" w:customStyle="1" w:styleId="affffffffffffffffffe">
    <w:basedOn w:val="TableNormal"/>
    <w:tblPr>
      <w:tblStyleRowBandSize w:val="1"/>
      <w:tblStyleColBandSize w:val="1"/>
      <w:tblCellMar>
        <w:left w:w="0" w:type="dxa"/>
        <w:right w:w="0" w:type="dxa"/>
      </w:tblCellMar>
    </w:tblPr>
  </w:style>
  <w:style w:type="table" w:customStyle="1" w:styleId="afffffffffffffffffff">
    <w:basedOn w:val="TableNormal"/>
    <w:tblPr>
      <w:tblStyleRowBandSize w:val="1"/>
      <w:tblStyleColBandSize w:val="1"/>
      <w:tblCellMar>
        <w:left w:w="0" w:type="dxa"/>
        <w:right w:w="0" w:type="dxa"/>
      </w:tblCellMar>
    </w:tblPr>
  </w:style>
  <w:style w:type="table" w:customStyle="1" w:styleId="afffffffffffffffffff0">
    <w:basedOn w:val="TableNormal"/>
    <w:tblPr>
      <w:tblStyleRowBandSize w:val="1"/>
      <w:tblStyleColBandSize w:val="1"/>
      <w:tblCellMar>
        <w:left w:w="0" w:type="dxa"/>
        <w:right w:w="0" w:type="dxa"/>
      </w:tblCellMar>
    </w:tblPr>
  </w:style>
  <w:style w:type="table" w:customStyle="1" w:styleId="afffffffffffffffffff1">
    <w:basedOn w:val="TableNormal"/>
    <w:tblPr>
      <w:tblStyleRowBandSize w:val="1"/>
      <w:tblStyleColBandSize w:val="1"/>
      <w:tblCellMar>
        <w:left w:w="0" w:type="dxa"/>
        <w:right w:w="0" w:type="dxa"/>
      </w:tblCellMar>
    </w:tblPr>
  </w:style>
  <w:style w:type="table" w:customStyle="1" w:styleId="afffffffffffffffffff2">
    <w:basedOn w:val="TableNormal"/>
    <w:tblPr>
      <w:tblStyleRowBandSize w:val="1"/>
      <w:tblStyleColBandSize w:val="1"/>
      <w:tblCellMar>
        <w:left w:w="0" w:type="dxa"/>
        <w:right w:w="0" w:type="dxa"/>
      </w:tblCellMar>
    </w:tblPr>
  </w:style>
  <w:style w:type="table" w:customStyle="1" w:styleId="afffffffffffffffffff3">
    <w:basedOn w:val="TableNormal"/>
    <w:tblPr>
      <w:tblStyleRowBandSize w:val="1"/>
      <w:tblStyleColBandSize w:val="1"/>
      <w:tblCellMar>
        <w:left w:w="0" w:type="dxa"/>
        <w:right w:w="0" w:type="dxa"/>
      </w:tblCellMar>
    </w:tblPr>
  </w:style>
  <w:style w:type="table" w:customStyle="1" w:styleId="afffffffffffffffffff4">
    <w:basedOn w:val="TableNormal"/>
    <w:tblPr>
      <w:tblStyleRowBandSize w:val="1"/>
      <w:tblStyleColBandSize w:val="1"/>
      <w:tblCellMar>
        <w:left w:w="0" w:type="dxa"/>
        <w:right w:w="0" w:type="dxa"/>
      </w:tblCellMar>
    </w:tblPr>
  </w:style>
  <w:style w:type="table" w:customStyle="1" w:styleId="afffffffffffffffffff5">
    <w:basedOn w:val="TableNormal"/>
    <w:tblPr>
      <w:tblStyleRowBandSize w:val="1"/>
      <w:tblStyleColBandSize w:val="1"/>
      <w:tblCellMar>
        <w:left w:w="0" w:type="dxa"/>
        <w:right w:w="0" w:type="dxa"/>
      </w:tblCellMar>
    </w:tblPr>
  </w:style>
  <w:style w:type="table" w:customStyle="1" w:styleId="afffffffffffffffffff6">
    <w:basedOn w:val="TableNormal"/>
    <w:tblPr>
      <w:tblStyleRowBandSize w:val="1"/>
      <w:tblStyleColBandSize w:val="1"/>
      <w:tblCellMar>
        <w:left w:w="0" w:type="dxa"/>
        <w:right w:w="0" w:type="dxa"/>
      </w:tblCellMar>
    </w:tblPr>
  </w:style>
  <w:style w:type="table" w:customStyle="1" w:styleId="afffffffffffffffffff7">
    <w:basedOn w:val="TableNormal"/>
    <w:tblPr>
      <w:tblStyleRowBandSize w:val="1"/>
      <w:tblStyleColBandSize w:val="1"/>
      <w:tblCellMar>
        <w:left w:w="0" w:type="dxa"/>
        <w:right w:w="0" w:type="dxa"/>
      </w:tblCellMar>
    </w:tblPr>
  </w:style>
  <w:style w:type="table" w:customStyle="1" w:styleId="afffffffffffffffffff8">
    <w:basedOn w:val="TableNormal"/>
    <w:tblPr>
      <w:tblStyleRowBandSize w:val="1"/>
      <w:tblStyleColBandSize w:val="1"/>
      <w:tblCellMar>
        <w:left w:w="0" w:type="dxa"/>
        <w:right w:w="0" w:type="dxa"/>
      </w:tblCellMar>
    </w:tblPr>
  </w:style>
  <w:style w:type="table" w:customStyle="1" w:styleId="afffffffffffffffffff9">
    <w:basedOn w:val="TableNormal"/>
    <w:tblPr>
      <w:tblStyleRowBandSize w:val="1"/>
      <w:tblStyleColBandSize w:val="1"/>
      <w:tblCellMar>
        <w:left w:w="0" w:type="dxa"/>
        <w:right w:w="0" w:type="dxa"/>
      </w:tblCellMar>
    </w:tblPr>
  </w:style>
  <w:style w:type="table" w:customStyle="1" w:styleId="afffffffffffffffffffa">
    <w:basedOn w:val="TableNormal"/>
    <w:tblPr>
      <w:tblStyleRowBandSize w:val="1"/>
      <w:tblStyleColBandSize w:val="1"/>
      <w:tblCellMar>
        <w:left w:w="0" w:type="dxa"/>
        <w:right w:w="0" w:type="dxa"/>
      </w:tblCellMar>
    </w:tblPr>
  </w:style>
  <w:style w:type="table" w:customStyle="1" w:styleId="afffffffffffffffffffb">
    <w:basedOn w:val="TableNormal"/>
    <w:tblPr>
      <w:tblStyleRowBandSize w:val="1"/>
      <w:tblStyleColBandSize w:val="1"/>
      <w:tblCellMar>
        <w:left w:w="0" w:type="dxa"/>
        <w:right w:w="0" w:type="dxa"/>
      </w:tblCellMar>
    </w:tblPr>
  </w:style>
  <w:style w:type="table" w:customStyle="1" w:styleId="afffffffffffffffffffc">
    <w:basedOn w:val="TableNormal"/>
    <w:tblPr>
      <w:tblStyleRowBandSize w:val="1"/>
      <w:tblStyleColBandSize w:val="1"/>
      <w:tblCellMar>
        <w:left w:w="0" w:type="dxa"/>
        <w:right w:w="0" w:type="dxa"/>
      </w:tblCellMar>
    </w:tblPr>
  </w:style>
  <w:style w:type="table" w:customStyle="1" w:styleId="afffffffffffffffffffd">
    <w:basedOn w:val="TableNormal"/>
    <w:tblPr>
      <w:tblStyleRowBandSize w:val="1"/>
      <w:tblStyleColBandSize w:val="1"/>
      <w:tblCellMar>
        <w:left w:w="0" w:type="dxa"/>
        <w:right w:w="0" w:type="dxa"/>
      </w:tblCellMar>
    </w:tblPr>
  </w:style>
  <w:style w:type="table" w:customStyle="1" w:styleId="afffffffffffffffffffe">
    <w:basedOn w:val="TableNormal"/>
    <w:tblPr>
      <w:tblStyleRowBandSize w:val="1"/>
      <w:tblStyleColBandSize w:val="1"/>
      <w:tblCellMar>
        <w:left w:w="0" w:type="dxa"/>
        <w:right w:w="0" w:type="dxa"/>
      </w:tblCellMar>
    </w:tblPr>
  </w:style>
  <w:style w:type="table" w:customStyle="1" w:styleId="affffffffffffffffffff">
    <w:basedOn w:val="TableNormal"/>
    <w:tblPr>
      <w:tblStyleRowBandSize w:val="1"/>
      <w:tblStyleColBandSize w:val="1"/>
      <w:tblCellMar>
        <w:left w:w="0" w:type="dxa"/>
        <w:right w:w="0" w:type="dxa"/>
      </w:tblCellMar>
    </w:tblPr>
  </w:style>
  <w:style w:type="table" w:customStyle="1" w:styleId="affffffffffffffffffff0">
    <w:basedOn w:val="TableNormal"/>
    <w:tblPr>
      <w:tblStyleRowBandSize w:val="1"/>
      <w:tblStyleColBandSize w:val="1"/>
      <w:tblCellMar>
        <w:left w:w="0" w:type="dxa"/>
        <w:right w:w="0" w:type="dxa"/>
      </w:tblCellMar>
    </w:tblPr>
  </w:style>
  <w:style w:type="table" w:customStyle="1" w:styleId="affffffffffffffffffff1">
    <w:basedOn w:val="TableNormal"/>
    <w:tblPr>
      <w:tblStyleRowBandSize w:val="1"/>
      <w:tblStyleColBandSize w:val="1"/>
      <w:tblCellMar>
        <w:left w:w="0" w:type="dxa"/>
        <w:right w:w="0" w:type="dxa"/>
      </w:tblCellMar>
    </w:tblPr>
  </w:style>
  <w:style w:type="table" w:customStyle="1" w:styleId="affffffffffffffffffff2">
    <w:basedOn w:val="TableNormal"/>
    <w:tblPr>
      <w:tblStyleRowBandSize w:val="1"/>
      <w:tblStyleColBandSize w:val="1"/>
      <w:tblCellMar>
        <w:left w:w="0" w:type="dxa"/>
        <w:right w:w="0" w:type="dxa"/>
      </w:tblCellMar>
    </w:tblPr>
  </w:style>
  <w:style w:type="table" w:styleId="TableGrid">
    <w:name w:val="Table Grid"/>
    <w:basedOn w:val="TableNormal"/>
    <w:uiPriority w:val="39"/>
    <w:rsid w:val="00411303"/>
    <w:pPr>
      <w:widowControl/>
    </w:pPr>
    <w:rPr>
      <w:rFonts w:asciiTheme="minorHAnsi" w:eastAsiaTheme="minorHAnsi" w:hAnsiTheme="minorHAnsi" w:cstheme="minorBidi"/>
      <w:lang w:val="en-IN"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330963"/>
  </w:style>
  <w:style w:type="paragraph" w:styleId="NormalWeb">
    <w:name w:val="Normal (Web)"/>
    <w:basedOn w:val="Normal"/>
    <w:uiPriority w:val="99"/>
    <w:unhideWhenUsed/>
    <w:rsid w:val="00BD6674"/>
    <w:pPr>
      <w:widowControl/>
      <w:spacing w:before="100" w:beforeAutospacing="1" w:after="100" w:afterAutospacing="1"/>
    </w:pPr>
    <w:rPr>
      <w:sz w:val="24"/>
      <w:szCs w:val="24"/>
      <w:lang w:val="en-IN" w:bidi="ar-SA"/>
    </w:rPr>
  </w:style>
  <w:style w:type="character" w:styleId="Strong">
    <w:name w:val="Strong"/>
    <w:basedOn w:val="DefaultParagraphFont"/>
    <w:uiPriority w:val="22"/>
    <w:qFormat/>
    <w:rsid w:val="00D26961"/>
    <w:rPr>
      <w:b/>
      <w:bCs/>
    </w:rPr>
  </w:style>
  <w:style w:type="character" w:styleId="Hyperlink">
    <w:name w:val="Hyperlink"/>
    <w:basedOn w:val="DefaultParagraphFont"/>
    <w:uiPriority w:val="99"/>
    <w:unhideWhenUsed/>
    <w:rsid w:val="005C72C4"/>
    <w:rPr>
      <w:color w:val="0000FF" w:themeColor="hyperlink"/>
      <w:u w:val="single"/>
    </w:rPr>
  </w:style>
  <w:style w:type="character" w:customStyle="1" w:styleId="UnresolvedMention1">
    <w:name w:val="Unresolved Mention1"/>
    <w:basedOn w:val="DefaultParagraphFont"/>
    <w:uiPriority w:val="99"/>
    <w:semiHidden/>
    <w:unhideWhenUsed/>
    <w:rsid w:val="005C72C4"/>
    <w:rPr>
      <w:color w:val="605E5C"/>
      <w:shd w:val="clear" w:color="auto" w:fill="E1DFDD"/>
    </w:rPr>
  </w:style>
  <w:style w:type="character" w:customStyle="1" w:styleId="Heading1Char">
    <w:name w:val="Heading 1 Char"/>
    <w:basedOn w:val="DefaultParagraphFont"/>
    <w:link w:val="Heading1"/>
    <w:uiPriority w:val="1"/>
    <w:rsid w:val="009A47D9"/>
    <w:rPr>
      <w:sz w:val="26"/>
      <w:szCs w:val="26"/>
    </w:rPr>
  </w:style>
  <w:style w:type="character" w:customStyle="1" w:styleId="Heading2Char">
    <w:name w:val="Heading 2 Char"/>
    <w:basedOn w:val="DefaultParagraphFont"/>
    <w:link w:val="Heading2"/>
    <w:uiPriority w:val="1"/>
    <w:rsid w:val="009A47D9"/>
    <w:rPr>
      <w:b/>
      <w:bCs/>
      <w:sz w:val="24"/>
      <w:szCs w:val="24"/>
    </w:rPr>
  </w:style>
  <w:style w:type="paragraph" w:styleId="BalloonText">
    <w:name w:val="Balloon Text"/>
    <w:basedOn w:val="Normal"/>
    <w:link w:val="BalloonTextChar"/>
    <w:uiPriority w:val="99"/>
    <w:semiHidden/>
    <w:unhideWhenUsed/>
    <w:rsid w:val="00DC1B53"/>
    <w:rPr>
      <w:rFonts w:ascii="Tahoma" w:hAnsi="Tahoma" w:cs="Tahoma"/>
      <w:sz w:val="16"/>
      <w:szCs w:val="16"/>
    </w:rPr>
  </w:style>
  <w:style w:type="character" w:customStyle="1" w:styleId="BalloonTextChar">
    <w:name w:val="Balloon Text Char"/>
    <w:basedOn w:val="DefaultParagraphFont"/>
    <w:link w:val="BalloonText"/>
    <w:uiPriority w:val="99"/>
    <w:semiHidden/>
    <w:rsid w:val="00DC1B5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5502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deeplearningbook.org/" TargetMode="External"/><Relationship Id="rId21" Type="http://schemas.openxmlformats.org/officeDocument/2006/relationships/hyperlink" Target="http://www.ifc.org/wps/wcm/connect/topics_ext_content/ifc_external_corporate_site/if" TargetMode="External"/><Relationship Id="rId42" Type="http://schemas.openxmlformats.org/officeDocument/2006/relationships/hyperlink" Target="https://www.coursera.org/learn/finance-markets" TargetMode="External"/><Relationship Id="rId47" Type="http://schemas.openxmlformats.org/officeDocument/2006/relationships/hyperlink" Target="https://www.coursera.org/projects/stock-valuation-comparable-companies-analysis" TargetMode="External"/><Relationship Id="rId63" Type="http://schemas.openxmlformats.org/officeDocument/2006/relationships/hyperlink" Target="https://www.audible.in/search?searchAuthor=Hermawan%2BKartajaya&amp;ref=a_search_c3_lAuthor_1_1_2&amp;pf_rd_p=2d02bc98-4366-4f94-99d9-5e898cda0766&amp;pf_rd_r=F478YT0PWYTZEYE7KAZE" TargetMode="External"/><Relationship Id="rId68" Type="http://schemas.openxmlformats.org/officeDocument/2006/relationships/hyperlink" Target="https://www.amazon.in/s/ref%3Ddp_byline_sr_book_1?ie=UTF8&amp;field-author=Swaminathan%2BT.%2BN.%2FKarthik%2BKumar&amp;search-alias=stripbooks" TargetMode="External"/><Relationship Id="rId84" Type="http://schemas.openxmlformats.org/officeDocument/2006/relationships/hyperlink" Target="https://www.coursera.org/learn/agile-atlassian-jira" TargetMode="External"/><Relationship Id="rId89" Type="http://schemas.openxmlformats.org/officeDocument/2006/relationships/hyperlink" Target="https://www.coursera.org/professional-certificates/ibm-data-engineer" TargetMode="External"/><Relationship Id="rId112" Type="http://schemas.openxmlformats.org/officeDocument/2006/relationships/hyperlink" Target="http://www.python.org/" TargetMode="External"/><Relationship Id="rId16" Type="http://schemas.openxmlformats.org/officeDocument/2006/relationships/hyperlink" Target="http://www.coursera.org/learn/wharton-" TargetMode="External"/><Relationship Id="rId107" Type="http://schemas.openxmlformats.org/officeDocument/2006/relationships/hyperlink" Target="https://www.tutorialspoint.com/tableau/index.htm" TargetMode="External"/><Relationship Id="rId11" Type="http://schemas.openxmlformats.org/officeDocument/2006/relationships/hyperlink" Target="http://www.coursera.org/learn/stanford-statistics" TargetMode="External"/><Relationship Id="rId32" Type="http://schemas.openxmlformats.org/officeDocument/2006/relationships/hyperlink" Target="https://www.coursera.org/learn/introduction-to-predictive-modeling" TargetMode="External"/><Relationship Id="rId37" Type="http://schemas.openxmlformats.org/officeDocument/2006/relationships/hyperlink" Target="https://www.amazon.in/s/ref%3Ddp_byline_sr_book_2?ie=UTF8&amp;field-author=R.%2BDuane%2BIreland&amp;search-alias=stripbooks" TargetMode="External"/><Relationship Id="rId53" Type="http://schemas.openxmlformats.org/officeDocument/2006/relationships/hyperlink" Target="https://www.linkedin.com/business/talent/blog/talent-strategy/recruiter-takeaways-workplace-learning-report" TargetMode="External"/><Relationship Id="rId58" Type="http://schemas.openxmlformats.org/officeDocument/2006/relationships/hyperlink" Target="https://us.sagepub.com/en-us/nam/author/punam-gupta" TargetMode="External"/><Relationship Id="rId74" Type="http://schemas.openxmlformats.org/officeDocument/2006/relationships/hyperlink" Target="https://www.ibef.org/research/case-study" TargetMode="External"/><Relationship Id="rId79" Type="http://schemas.openxmlformats.org/officeDocument/2006/relationships/hyperlink" Target="https://www.mendeley.com/guides/harvard-citation-guide/" TargetMode="External"/><Relationship Id="rId102" Type="http://schemas.openxmlformats.org/officeDocument/2006/relationships/hyperlink" Target="http://www.coursera.org/lecture/predictive-modeling-analytics/7-building-neural-" TargetMode="External"/><Relationship Id="rId123" Type="http://schemas.openxmlformats.org/officeDocument/2006/relationships/hyperlink" Target="https://www.udemy.com/course/wealthtech-wealth-management-technology-an-overview-anythingfinance/?couponCode=LETSLEARNNOWPP" TargetMode="External"/><Relationship Id="rId128" Type="http://schemas.openxmlformats.org/officeDocument/2006/relationships/hyperlink" Target="https://www.coursera.org/learn/regtech" TargetMode="External"/><Relationship Id="rId5" Type="http://schemas.openxmlformats.org/officeDocument/2006/relationships/settings" Target="settings.xml"/><Relationship Id="rId90" Type="http://schemas.openxmlformats.org/officeDocument/2006/relationships/hyperlink" Target="https://docs.oracle.com/database/121/TDPDW/tdpdw_arch.htm" TargetMode="External"/><Relationship Id="rId95" Type="http://schemas.openxmlformats.org/officeDocument/2006/relationships/hyperlink" Target="https://www.bigdataframework.org/big-data-architecture/" TargetMode="External"/><Relationship Id="rId22" Type="http://schemas.openxmlformats.org/officeDocument/2006/relationships/hyperlink" Target="https://www.amazon.in/s/ref%3Ddp_byline_sr_book_1?ie=UTF8&amp;field-author=Donald%2BKuratko&amp;search-alias=stripbooks" TargetMode="External"/><Relationship Id="rId27" Type="http://schemas.openxmlformats.org/officeDocument/2006/relationships/hyperlink" Target="https://www.youtube.com/watch?v=qzcfhn4sK6Q" TargetMode="External"/><Relationship Id="rId43" Type="http://schemas.openxmlformats.org/officeDocument/2006/relationships/hyperlink" Target="https://www.coursera.org/learn/financial-regulation" TargetMode="External"/><Relationship Id="rId48" Type="http://schemas.openxmlformats.org/officeDocument/2006/relationships/hyperlink" Target="https://www.coursera.org/learn/investment-portfolio" TargetMode="External"/><Relationship Id="rId64" Type="http://schemas.openxmlformats.org/officeDocument/2006/relationships/hyperlink" Target="https://www.audible.in/search?searchAuthor=Hermawan%2BKartajaya&amp;ref=a_search_c3_lAuthor_1_1_2&amp;pf_rd_p=2d02bc98-4366-4f94-99d9-5e898cda0766&amp;pf_rd_r=F478YT0PWYTZEYE7KAZE" TargetMode="External"/><Relationship Id="rId69" Type="http://schemas.openxmlformats.org/officeDocument/2006/relationships/hyperlink" Target="https://www.amazon.in/s/ref%3Ddp_byline_sr_book_1?ie=UTF8&amp;field-author=Puneet%2BBhatia&amp;search-alias=stripbooks" TargetMode="External"/><Relationship Id="rId113" Type="http://schemas.openxmlformats.org/officeDocument/2006/relationships/hyperlink" Target="https://www.coursera.org/specializations/python" TargetMode="External"/><Relationship Id="rId118" Type="http://schemas.openxmlformats.org/officeDocument/2006/relationships/hyperlink" Target="https://cognitiveclass.ai/courses/machine-learning-with-python" TargetMode="External"/><Relationship Id="rId80" Type="http://schemas.openxmlformats.org/officeDocument/2006/relationships/hyperlink" Target="https://www.scopus.com/home.uri" TargetMode="External"/><Relationship Id="rId85" Type="http://schemas.openxmlformats.org/officeDocument/2006/relationships/hyperlink" Target="http://www.amazon.in/s/ref%3Ddp_byline_sr_book_1?ie=UTF8&amp;field-author=Eugene%2BKleiner&amp;search-alias=stripbooks" TargetMode="External"/><Relationship Id="rId12" Type="http://schemas.openxmlformats.org/officeDocument/2006/relationships/hyperlink" Target="http://www.coursera.org/learn/stanford-statistics" TargetMode="External"/><Relationship Id="rId17" Type="http://schemas.openxmlformats.org/officeDocument/2006/relationships/hyperlink" Target="http://www.coursera.org/learn/wharton-" TargetMode="External"/><Relationship Id="rId33" Type="http://schemas.openxmlformats.org/officeDocument/2006/relationships/hyperlink" Target="https://www.coursera.org/learn/introduction-to-predictive-modeling" TargetMode="External"/><Relationship Id="rId38" Type="http://schemas.openxmlformats.org/officeDocument/2006/relationships/hyperlink" Target="https://www.amazon.in/s/ref%3Ddp_byline_sr_book_2?ie=UTF8&amp;field-author=R.%2BDuane%2BIreland&amp;search-alias=stripbooks" TargetMode="External"/><Relationship Id="rId59" Type="http://schemas.openxmlformats.org/officeDocument/2006/relationships/hyperlink" Target="https://www.audible.in/search?searchAuthor=Philip%2BKotler&amp;ref=a_search_c3_lAuthor_1_1_1&amp;pf_rd_p=2d02bc98-4366-4f94-99d9-5e898cda0766&amp;pf_rd_r=F478YT0PWYTZEYE7KAZE" TargetMode="External"/><Relationship Id="rId103" Type="http://schemas.openxmlformats.org/officeDocument/2006/relationships/hyperlink" Target="http://www.coursera.org/lecture/predictive-modeling-analytics/7-building-neural-" TargetMode="External"/><Relationship Id="rId108" Type="http://schemas.openxmlformats.org/officeDocument/2006/relationships/hyperlink" Target="https://public.tableau.com/en-us/s/resources" TargetMode="External"/><Relationship Id="rId124" Type="http://schemas.openxmlformats.org/officeDocument/2006/relationships/hyperlink" Target="https://www.udemy.com/course/wealthtech-wealth-management-technology-an-overview-anythingfinance/?couponCode=LETSLEARNNOWPP" TargetMode="External"/><Relationship Id="rId129" Type="http://schemas.openxmlformats.org/officeDocument/2006/relationships/hyperlink" Target="https://www.coursera.org/specializations/digital-transformation-financial-services" TargetMode="External"/><Relationship Id="rId54" Type="http://schemas.openxmlformats.org/officeDocument/2006/relationships/hyperlink" Target="https://www.linkedin.com/business/talent/blog/talent-strategy/recruiter-takeaways-workplace-learning-report" TargetMode="External"/><Relationship Id="rId70" Type="http://schemas.openxmlformats.org/officeDocument/2006/relationships/hyperlink" Target="https://journals.sagepub.com/home/jig" TargetMode="External"/><Relationship Id="rId75" Type="http://schemas.openxmlformats.org/officeDocument/2006/relationships/hyperlink" Target="https://fortune.com/fortune500/" TargetMode="External"/><Relationship Id="rId91" Type="http://schemas.openxmlformats.org/officeDocument/2006/relationships/hyperlink" Target="https://docs.informatica.com/data-integration/data-services/10-2/application-service-guide/content-management-service/reference-data-warehouse.html" TargetMode="External"/><Relationship Id="rId96" Type="http://schemas.openxmlformats.org/officeDocument/2006/relationships/hyperlink" Target="https://www.geeksforgeeks.org/data-architecture-design-and-data-management/"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journals.sagepub.com/toc/mrja/57/1" TargetMode="External"/><Relationship Id="rId28" Type="http://schemas.openxmlformats.org/officeDocument/2006/relationships/hyperlink" Target="https://www.coursera.org/learn/research-methods" TargetMode="External"/><Relationship Id="rId49" Type="http://schemas.openxmlformats.org/officeDocument/2006/relationships/hyperlink" Target="https://www.coursera.org/learn/pricing-options-with-mathematical-models" TargetMode="External"/><Relationship Id="rId114" Type="http://schemas.openxmlformats.org/officeDocument/2006/relationships/hyperlink" Target="https://www.coursera.org/learn/python-crash-course" TargetMode="External"/><Relationship Id="rId119" Type="http://schemas.openxmlformats.org/officeDocument/2006/relationships/hyperlink" Target="https://www.coursera.org/specializations/wharton-fintech" TargetMode="External"/><Relationship Id="rId44" Type="http://schemas.openxmlformats.org/officeDocument/2006/relationships/hyperlink" Target="http://www.amazon.com/s/ref%3Dntt_athr_dp_sr_1?_encoding=UTF8&amp;field-author=Robert%20F.%20Bruner&amp;search-alias=books&amp;sort=relevancerank" TargetMode="External"/><Relationship Id="rId60" Type="http://schemas.openxmlformats.org/officeDocument/2006/relationships/hyperlink" Target="https://www.audible.in/search?searchAuthor=Philip%2BKotler&amp;ref=a_search_c3_lAuthor_1_1_1&amp;pf_rd_p=2d02bc98-4366-4f94-99d9-5e898cda0766&amp;pf_rd_r=F478YT0PWYTZEYE7KAZE" TargetMode="External"/><Relationship Id="rId65" Type="http://schemas.openxmlformats.org/officeDocument/2006/relationships/hyperlink" Target="https://www.audible.in/search?searchAuthor=Hermawan%2BKartajaya&amp;ref=a_search_c3_lAuthor_1_1_2&amp;pf_rd_p=2d02bc98-4366-4f94-99d9-5e898cda0766&amp;pf_rd_r=F478YT0PWYTZEYE7KAZE" TargetMode="External"/><Relationship Id="rId81" Type="http://schemas.openxmlformats.org/officeDocument/2006/relationships/hyperlink" Target="https://www.coursera.org/learn/brand" TargetMode="External"/><Relationship Id="rId86" Type="http://schemas.openxmlformats.org/officeDocument/2006/relationships/hyperlink" Target="http://www.amazon.in/s/ref%3Ddp_byline_sr_book_1?ie=UTF8&amp;field-author=Eugene%2BKleiner&amp;search-alias=stripbooks" TargetMode="External"/><Relationship Id="rId130" Type="http://schemas.openxmlformats.org/officeDocument/2006/relationships/hyperlink" Target="https://www.coursera.org/learn/regtech" TargetMode="External"/><Relationship Id="rId13" Type="http://schemas.openxmlformats.org/officeDocument/2006/relationships/hyperlink" Target="https://www.coursera.org/learn/time-value-of-money" TargetMode="External"/><Relationship Id="rId18" Type="http://schemas.openxmlformats.org/officeDocument/2006/relationships/hyperlink" Target="https://www.hofstede-insights.com/product/compare-countries/" TargetMode="External"/><Relationship Id="rId39" Type="http://schemas.openxmlformats.org/officeDocument/2006/relationships/hyperlink" Target="https://www.amazon.in/s/ref%3Ddp_byline_sr_book_3?ie=UTF8&amp;field-author=Robert%2BE.%2BHoskisson&amp;search-alias=stripbooks" TargetMode="External"/><Relationship Id="rId109" Type="http://schemas.openxmlformats.org/officeDocument/2006/relationships/hyperlink" Target="https://www.tableau.com/learn/articles/free-public-data-sets" TargetMode="External"/><Relationship Id="rId34" Type="http://schemas.openxmlformats.org/officeDocument/2006/relationships/hyperlink" Target="https://www.coursera.org/learn/fundamentals-of-data-analysis" TargetMode="External"/><Relationship Id="rId50" Type="http://schemas.openxmlformats.org/officeDocument/2006/relationships/hyperlink" Target="https://www.coursera.org/learn/derivatives-options-futures" TargetMode="External"/><Relationship Id="rId55" Type="http://schemas.openxmlformats.org/officeDocument/2006/relationships/hyperlink" Target="https://us.sagepub.com/en-us/nam/author/dinesh-kumar-0" TargetMode="External"/><Relationship Id="rId76" Type="http://schemas.openxmlformats.org/officeDocument/2006/relationships/hyperlink" Target="https://brandequity.economictimes.indiatimes.com/" TargetMode="External"/><Relationship Id="rId97" Type="http://schemas.openxmlformats.org/officeDocument/2006/relationships/hyperlink" Target="https://pubs.opengroup.org/onlinepubs/9199929899/toc.pdf" TargetMode="External"/><Relationship Id="rId104" Type="http://schemas.openxmlformats.org/officeDocument/2006/relationships/hyperlink" Target="http://www.coursera.org/lecture/business-analytics-decision-making/5-cluster-" TargetMode="External"/><Relationship Id="rId120" Type="http://schemas.openxmlformats.org/officeDocument/2006/relationships/hyperlink" Target="https://www.coursera.org/projects/solidity-for-beginners-write-and-test-smart-contracts" TargetMode="External"/><Relationship Id="rId125" Type="http://schemas.openxmlformats.org/officeDocument/2006/relationships/hyperlink" Target="https://www.coursera.org/learn/paytech" TargetMode="External"/><Relationship Id="rId7" Type="http://schemas.openxmlformats.org/officeDocument/2006/relationships/image" Target="media/image1.png"/><Relationship Id="rId71" Type="http://schemas.openxmlformats.org/officeDocument/2006/relationships/hyperlink" Target="https://journals.sagepub.com/toc/jmxa/84/1" TargetMode="External"/><Relationship Id="rId92" Type="http://schemas.openxmlformats.org/officeDocument/2006/relationships/hyperlink" Target="https://docs.informatica.com/data-integration/data-services/10-2/application-service-guide/content-management-service/reference-data-warehouse.html" TargetMode="External"/><Relationship Id="rId2" Type="http://schemas.openxmlformats.org/officeDocument/2006/relationships/customXml" Target="../customXml/item2.xml"/><Relationship Id="rId29" Type="http://schemas.openxmlformats.org/officeDocument/2006/relationships/hyperlink" Target="https://www.coursera.org/learn/quantitative-methods" TargetMode="External"/><Relationship Id="rId24" Type="http://schemas.openxmlformats.org/officeDocument/2006/relationships/hyperlink" Target="https://www.mendeley.com/guides/apa-citation-guide/" TargetMode="External"/><Relationship Id="rId40" Type="http://schemas.openxmlformats.org/officeDocument/2006/relationships/hyperlink" Target="https://www.infosys.com/about/knowledge-institute/documents/banking-industry-2020.pdf" TargetMode="External"/><Relationship Id="rId45" Type="http://schemas.openxmlformats.org/officeDocument/2006/relationships/hyperlink" Target="http://www.google.co.in/search?tbo=p&amp;tbm=bks&amp;q=bibliogroup%3A%22Academic%2BPress%2BAdvanced%2BFinance%2BSeries%22&amp;source=gbs_metadata_r&amp;cad=8" TargetMode="External"/><Relationship Id="rId66" Type="http://schemas.openxmlformats.org/officeDocument/2006/relationships/hyperlink" Target="https://www.audible.in/search?searchAuthor=Damian%2BRyan&amp;ref=a_search_c3_lAuthor_1_1_1&amp;pf_rd_p=2d02bc98-4366-4f94-99d9-5e898cda0766&amp;pf_rd_r=FNV4FBGDTP5AJM48Y64X" TargetMode="External"/><Relationship Id="rId87" Type="http://schemas.openxmlformats.org/officeDocument/2006/relationships/hyperlink" Target="http://www.amazon.in/Rhonda-Abrams/e/B001H9Q4XU/ref%3Ddp_byline_cont_book_2" TargetMode="External"/><Relationship Id="rId110" Type="http://schemas.openxmlformats.org/officeDocument/2006/relationships/hyperlink" Target="https://moderndive.netlify.app/1-getting-started.html" TargetMode="External"/><Relationship Id="rId115" Type="http://schemas.openxmlformats.org/officeDocument/2006/relationships/hyperlink" Target="https://www.coursera.org/learn/python" TargetMode="External"/><Relationship Id="rId131" Type="http://schemas.openxmlformats.org/officeDocument/2006/relationships/fontTable" Target="fontTable.xml"/><Relationship Id="rId61" Type="http://schemas.openxmlformats.org/officeDocument/2006/relationships/hyperlink" Target="https://www.audible.in/search?searchAuthor=Hermawan%2BKartajaya&amp;ref=a_search_c3_lAuthor_1_1_2&amp;pf_rd_p=2d02bc98-4366-4f94-99d9-5e898cda0766&amp;pf_rd_r=F478YT0PWYTZEYE7KAZE" TargetMode="External"/><Relationship Id="rId82" Type="http://schemas.openxmlformats.org/officeDocument/2006/relationships/hyperlink" Target="https://www.coursera.org/learn/integrated-marketing-communications" TargetMode="External"/><Relationship Id="rId19" Type="http://schemas.openxmlformats.org/officeDocument/2006/relationships/hyperlink" Target="https://www.coursera.org/learn/international-business?action=enroll" TargetMode="External"/><Relationship Id="rId14" Type="http://schemas.openxmlformats.org/officeDocument/2006/relationships/hyperlink" Target="https://www.coursera.org/learn/income-statement" TargetMode="External"/><Relationship Id="rId30" Type="http://schemas.openxmlformats.org/officeDocument/2006/relationships/hyperlink" Target="https://www.coursera.org/learn/qualitative-methods" TargetMode="External"/><Relationship Id="rId35" Type="http://schemas.openxmlformats.org/officeDocument/2006/relationships/hyperlink" Target="https://www.coursera.org/learn/fundamentals-of-data-analysis" TargetMode="External"/><Relationship Id="rId56" Type="http://schemas.openxmlformats.org/officeDocument/2006/relationships/hyperlink" Target="https://us.sagepub.com/en-us/nam/author/punam-gupta" TargetMode="External"/><Relationship Id="rId77" Type="http://schemas.openxmlformats.org/officeDocument/2006/relationships/hyperlink" Target="https://www.mendeley.com/guides/apa-citation-guide/" TargetMode="External"/><Relationship Id="rId100" Type="http://schemas.openxmlformats.org/officeDocument/2006/relationships/hyperlink" Target="http://www.coursera.org/lecture/data-analytics-business-capstone/building-logistic-" TargetMode="External"/><Relationship Id="rId105" Type="http://schemas.openxmlformats.org/officeDocument/2006/relationships/hyperlink" Target="http://www.coursera.org/lecture/business-analytics-decision-making/5-cluster-" TargetMode="External"/><Relationship Id="rId126" Type="http://schemas.openxmlformats.org/officeDocument/2006/relationships/hyperlink" Target="https://doi.org/10.3390/books978-3-0365-2773-4" TargetMode="External"/><Relationship Id="rId8" Type="http://schemas.openxmlformats.org/officeDocument/2006/relationships/hyperlink" Target="https://www.coursera.org/specializations/accounting-fundamentals" TargetMode="External"/><Relationship Id="rId51" Type="http://schemas.openxmlformats.org/officeDocument/2006/relationships/hyperlink" Target="http://www.linkedin.com/business/talent/blog/talent-strategy/tips-for-motivating-" TargetMode="External"/><Relationship Id="rId72" Type="http://schemas.openxmlformats.org/officeDocument/2006/relationships/hyperlink" Target="https://www.mckinsey.com/business-functions/marketing-and-sales/our-insights" TargetMode="External"/><Relationship Id="rId93" Type="http://schemas.openxmlformats.org/officeDocument/2006/relationships/hyperlink" Target="https://www.bigdataframework.org/big-data-architecture/" TargetMode="External"/><Relationship Id="rId98" Type="http://schemas.openxmlformats.org/officeDocument/2006/relationships/hyperlink" Target="http://www.coursera.org/lecture/predictive-modeling-analytics/7-how-to-build-a-" TargetMode="External"/><Relationship Id="rId121" Type="http://schemas.openxmlformats.org/officeDocument/2006/relationships/hyperlink" Target="http://www.coursera.org/learn/Blockchain-business-models" TargetMode="External"/><Relationship Id="rId3" Type="http://schemas.openxmlformats.org/officeDocument/2006/relationships/numbering" Target="numbering.xml"/><Relationship Id="rId25" Type="http://schemas.openxmlformats.org/officeDocument/2006/relationships/hyperlink" Target="https://www.mendeley.com/guides/harvard-citation-guide/" TargetMode="External"/><Relationship Id="rId46" Type="http://schemas.openxmlformats.org/officeDocument/2006/relationships/hyperlink" Target="https://www.coursera.org/projects/building-candlestick-charts-google-sheets" TargetMode="External"/><Relationship Id="rId67" Type="http://schemas.openxmlformats.org/officeDocument/2006/relationships/hyperlink" Target="https://www.amazon.in/s/ref%3Ddp_byline_sr_book_1?ie=UTF8&amp;field-author=Swaminathan%2BT.%2BN.%2FKarthik%2BKumar&amp;search-alias=stripbooks" TargetMode="External"/><Relationship Id="rId116" Type="http://schemas.openxmlformats.org/officeDocument/2006/relationships/hyperlink" Target="https://cognitiveclass.ai/courses/introduction-deep-learning" TargetMode="External"/><Relationship Id="rId20" Type="http://schemas.openxmlformats.org/officeDocument/2006/relationships/hyperlink" Target="http://www.ifc.org/wps/wcm/connect/topics_ext_content/ifc_external_corporate_site/if" TargetMode="External"/><Relationship Id="rId41" Type="http://schemas.openxmlformats.org/officeDocument/2006/relationships/hyperlink" Target="https://www.infosys.com/about/knowledge-institute/documents/banking-industry-2020.pdf" TargetMode="External"/><Relationship Id="rId62" Type="http://schemas.openxmlformats.org/officeDocument/2006/relationships/hyperlink" Target="https://www.audible.in/search?searchAuthor=Hermawan%2BKartajaya&amp;ref=a_search_c3_lAuthor_1_1_2&amp;pf_rd_p=2d02bc98-4366-4f94-99d9-5e898cda0766&amp;pf_rd_r=F478YT0PWYTZEYE7KAZE" TargetMode="External"/><Relationship Id="rId83" Type="http://schemas.openxmlformats.org/officeDocument/2006/relationships/hyperlink" Target="https://www.amazon.in/s/ref%3Ddp_byline_sr_book_2?ie=UTF8&amp;field-author=Ilkka%2BRonkainen&amp;search-alias=stripbooks" TargetMode="External"/><Relationship Id="rId88" Type="http://schemas.openxmlformats.org/officeDocument/2006/relationships/hyperlink" Target="http://www.amazon.in/Rhonda-Abrams/e/B001H9Q4XU/ref%3Ddp_byline_cont_book_2" TargetMode="External"/><Relationship Id="rId111" Type="http://schemas.openxmlformats.org/officeDocument/2006/relationships/hyperlink" Target="https://supervised-ml-course.netlify.app/" TargetMode="External"/><Relationship Id="rId132" Type="http://schemas.openxmlformats.org/officeDocument/2006/relationships/theme" Target="theme/theme1.xml"/><Relationship Id="rId15" Type="http://schemas.openxmlformats.org/officeDocument/2006/relationships/hyperlink" Target="https://www.coursera.org/projects/analyze-company-performance-ratios" TargetMode="External"/><Relationship Id="rId36" Type="http://schemas.openxmlformats.org/officeDocument/2006/relationships/hyperlink" Target="https://www.amazon.in/Michael-A-Hitt/e/B001IGHQKM/ref%3Ddp_byline_cont_book_1" TargetMode="External"/><Relationship Id="rId57" Type="http://schemas.openxmlformats.org/officeDocument/2006/relationships/hyperlink" Target="https://us.sagepub.com/en-us/nam/author/dinesh-kumar-0" TargetMode="External"/><Relationship Id="rId106" Type="http://schemas.openxmlformats.org/officeDocument/2006/relationships/hyperlink" Target="https://www.coursera.org/specializations/data-visualization" TargetMode="External"/><Relationship Id="rId127" Type="http://schemas.openxmlformats.org/officeDocument/2006/relationships/hyperlink" Target="https://doi.org/10.3390/books978-3-0365-2773-4" TargetMode="External"/><Relationship Id="rId10" Type="http://schemas.openxmlformats.org/officeDocument/2006/relationships/hyperlink" Target="http://www.coursera.org/learn/database-" TargetMode="External"/><Relationship Id="rId31" Type="http://schemas.openxmlformats.org/officeDocument/2006/relationships/hyperlink" Target="https://www.coursera.org/learn/predictive-analytics" TargetMode="External"/><Relationship Id="rId52" Type="http://schemas.openxmlformats.org/officeDocument/2006/relationships/hyperlink" Target="http://www.linkedin.com/business/talent/blog/talent-strategy/tips-for-motivating-" TargetMode="External"/><Relationship Id="rId73" Type="http://schemas.openxmlformats.org/officeDocument/2006/relationships/hyperlink" Target="https://global.nielsen.com/global/en/insights/" TargetMode="External"/><Relationship Id="rId78" Type="http://schemas.openxmlformats.org/officeDocument/2006/relationships/hyperlink" Target="https://www.mendeley.com/guides/harvard-citation-guide/" TargetMode="External"/><Relationship Id="rId94" Type="http://schemas.openxmlformats.org/officeDocument/2006/relationships/hyperlink" Target="https://www.bigdataframework.org/big-data-architecture/" TargetMode="External"/><Relationship Id="rId99" Type="http://schemas.openxmlformats.org/officeDocument/2006/relationships/hyperlink" Target="http://www.coursera.org/lecture/predictive-modeling-analytics/7-how-to-build-a-" TargetMode="External"/><Relationship Id="rId101" Type="http://schemas.openxmlformats.org/officeDocument/2006/relationships/hyperlink" Target="http://www.coursera.org/lecture/data-analytics-business-capstone/building-logistic-" TargetMode="External"/><Relationship Id="rId122" Type="http://schemas.openxmlformats.org/officeDocument/2006/relationships/hyperlink" Target="http://www.coursera.org/learn/Blockchain-business-models" TargetMode="External"/><Relationship Id="rId4" Type="http://schemas.openxmlformats.org/officeDocument/2006/relationships/styles" Target="styles.xml"/><Relationship Id="rId9" Type="http://schemas.openxmlformats.org/officeDocument/2006/relationships/hyperlink" Target="https://www.coursera.org/learn/uva-darden-financial-accounting" TargetMode="External"/><Relationship Id="rId26" Type="http://schemas.openxmlformats.org/officeDocument/2006/relationships/hyperlink" Target="https://www.mendeley.com/guides/harvard-citation-guid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gWGqKulgxZyxRBDFXho9So4xg==">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6E9D06A-8989-4943-953D-7AEB3A8AA9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304</Pages>
  <Words>68155</Words>
  <Characters>388485</Characters>
  <Application>Microsoft Office Word</Application>
  <DocSecurity>0</DocSecurity>
  <Lines>3237</Lines>
  <Paragraphs>911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nisha goyal</dc:creator>
  <cp:lastModifiedBy>ADMIN</cp:lastModifiedBy>
  <cp:revision>8</cp:revision>
  <dcterms:created xsi:type="dcterms:W3CDTF">2025-12-30T10:26:00Z</dcterms:created>
  <dcterms:modified xsi:type="dcterms:W3CDTF">2026-01-13T05:02:00Z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LastSaved">
    <vt:filetime>2025-12-09T00:00:00Z</vt:filetime>
  </property>
  <property fmtid="{D5CDD505-2E9C-101B-9397-08002B2CF9AE}" pid="4" name="Producer">
    <vt:lpwstr>3-Heights™ PDF Merge Split Shell 6.12.1.11 (http://www.pdf-tools.com)</vt:lpwstr>
  </property>
</Properties>
</file>